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48" w:type="dxa"/>
        <w:tblInd w:w="111" w:type="dxa"/>
        <w:tblCellMar>
          <w:top w:w="45" w:type="dxa"/>
        </w:tblCellMar>
        <w:tblLook w:val="04A0" w:firstRow="1" w:lastRow="0" w:firstColumn="1" w:lastColumn="0" w:noHBand="0" w:noVBand="1"/>
      </w:tblPr>
      <w:tblGrid>
        <w:gridCol w:w="4845"/>
        <w:gridCol w:w="4203"/>
      </w:tblGrid>
      <w:tr w:rsidR="006A3A12" w14:paraId="4F351816" w14:textId="77777777">
        <w:trPr>
          <w:trHeight w:val="3282"/>
        </w:trPr>
        <w:tc>
          <w:tcPr>
            <w:tcW w:w="4845" w:type="dxa"/>
            <w:tcBorders>
              <w:top w:val="nil"/>
              <w:left w:val="nil"/>
              <w:bottom w:val="nil"/>
              <w:right w:val="nil"/>
            </w:tcBorders>
          </w:tcPr>
          <w:p w14:paraId="7986EAB7" w14:textId="257D43D9" w:rsidR="007B7775" w:rsidRDefault="007B7775" w:rsidP="007B7775">
            <w:pPr>
              <w:spacing w:after="0" w:line="259" w:lineRule="auto"/>
              <w:ind w:left="3" w:right="0" w:firstLine="0"/>
              <w:jc w:val="left"/>
            </w:pPr>
            <w:r>
              <w:rPr>
                <w:sz w:val="22"/>
              </w:rPr>
              <w:t xml:space="preserve">      Внесены изменения </w:t>
            </w:r>
          </w:p>
          <w:p w14:paraId="47E772E1" w14:textId="750BFE80" w:rsidR="007B7775" w:rsidRDefault="007B7775" w:rsidP="007B7775">
            <w:pPr>
              <w:spacing w:after="43" w:line="239" w:lineRule="auto"/>
              <w:ind w:left="0" w:right="0" w:firstLine="0"/>
              <w:jc w:val="left"/>
            </w:pPr>
            <w:r>
              <w:rPr>
                <w:sz w:val="22"/>
              </w:rPr>
              <w:t xml:space="preserve">Приказом МБОУ «Янышская СОШ имени М. В. Игнатьева» Чебоксарского муниципального округа </w:t>
            </w:r>
          </w:p>
          <w:p w14:paraId="152EFA15" w14:textId="662D0C0D" w:rsidR="007B7775" w:rsidRDefault="007B7775" w:rsidP="007B7775">
            <w:pPr>
              <w:spacing w:after="0" w:line="259" w:lineRule="auto"/>
              <w:ind w:left="0" w:right="2" w:firstLine="0"/>
              <w:jc w:val="left"/>
            </w:pPr>
            <w:r>
              <w:rPr>
                <w:sz w:val="22"/>
              </w:rPr>
              <w:t xml:space="preserve">Чувашской Республики от 30.08.2024. №55 </w:t>
            </w:r>
          </w:p>
          <w:p w14:paraId="0409F49C" w14:textId="463CB106" w:rsidR="006A3A12" w:rsidRDefault="007B7775" w:rsidP="007B7775">
            <w:pPr>
              <w:spacing w:after="0" w:line="259" w:lineRule="auto"/>
              <w:ind w:left="0" w:right="0" w:firstLine="0"/>
              <w:jc w:val="left"/>
            </w:pPr>
            <w:r>
              <w:rPr>
                <w:sz w:val="22"/>
              </w:rPr>
              <w:t>(Рассмотрено на заседании педсовета, протокол №1  от 30.08.2024.)</w:t>
            </w:r>
          </w:p>
        </w:tc>
        <w:tc>
          <w:tcPr>
            <w:tcW w:w="4203" w:type="dxa"/>
            <w:tcBorders>
              <w:top w:val="nil"/>
              <w:left w:val="nil"/>
              <w:bottom w:val="nil"/>
              <w:right w:val="nil"/>
            </w:tcBorders>
          </w:tcPr>
          <w:p w14:paraId="0CF9C02B" w14:textId="77777777" w:rsidR="006A3A12" w:rsidRDefault="007B7775">
            <w:pPr>
              <w:spacing w:after="0" w:line="259" w:lineRule="auto"/>
              <w:ind w:left="105" w:right="0" w:firstLine="0"/>
              <w:jc w:val="center"/>
            </w:pPr>
            <w:r>
              <w:rPr>
                <w:sz w:val="22"/>
              </w:rPr>
              <w:t xml:space="preserve">УТВЕРЖДЕНА </w:t>
            </w:r>
          </w:p>
          <w:p w14:paraId="644DEDA3" w14:textId="492A7D84" w:rsidR="006A3A12" w:rsidRDefault="007B7775">
            <w:pPr>
              <w:spacing w:after="0" w:line="259" w:lineRule="auto"/>
              <w:ind w:left="0" w:right="0" w:firstLine="0"/>
              <w:jc w:val="left"/>
            </w:pPr>
            <w:r>
              <w:rPr>
                <w:sz w:val="22"/>
              </w:rPr>
              <w:t xml:space="preserve">Приказом МБОУ «Янышская СОШ имени М. В. Игнатьева» </w:t>
            </w:r>
          </w:p>
          <w:p w14:paraId="1CA27303" w14:textId="77777777" w:rsidR="006A3A12" w:rsidRDefault="007B7775">
            <w:pPr>
              <w:spacing w:after="21" w:line="259" w:lineRule="auto"/>
              <w:ind w:left="0" w:right="0" w:firstLine="0"/>
              <w:jc w:val="left"/>
            </w:pPr>
            <w:r>
              <w:rPr>
                <w:sz w:val="22"/>
              </w:rPr>
              <w:t xml:space="preserve">Чебоксарского муниципального округа </w:t>
            </w:r>
          </w:p>
          <w:p w14:paraId="1F230A0A" w14:textId="4B0D9EB4" w:rsidR="006A3A12" w:rsidRDefault="007B7775">
            <w:pPr>
              <w:spacing w:after="15" w:line="259" w:lineRule="auto"/>
              <w:ind w:left="0" w:right="0" w:firstLine="0"/>
              <w:jc w:val="left"/>
            </w:pPr>
            <w:r>
              <w:rPr>
                <w:sz w:val="22"/>
              </w:rPr>
              <w:t>Чувашской Республики от 31.08.2023г. № 108</w:t>
            </w:r>
          </w:p>
          <w:p w14:paraId="1E44F435" w14:textId="77777777" w:rsidR="006A3A12" w:rsidRDefault="007B7775">
            <w:pPr>
              <w:spacing w:after="21" w:line="259" w:lineRule="auto"/>
              <w:ind w:left="105" w:right="0" w:firstLine="0"/>
              <w:jc w:val="center"/>
            </w:pPr>
            <w:r>
              <w:rPr>
                <w:sz w:val="22"/>
              </w:rPr>
              <w:t xml:space="preserve">РАССМОТРЕНА </w:t>
            </w:r>
          </w:p>
          <w:p w14:paraId="56594F2C" w14:textId="77777777" w:rsidR="006A3A12" w:rsidRDefault="007B7775">
            <w:pPr>
              <w:spacing w:after="0" w:line="259" w:lineRule="auto"/>
              <w:ind w:left="0" w:right="0" w:firstLine="0"/>
              <w:jc w:val="left"/>
            </w:pPr>
            <w:r>
              <w:rPr>
                <w:sz w:val="22"/>
              </w:rPr>
              <w:t xml:space="preserve">На заседании педсовета от 31.08.2023г. (пр.№1) </w:t>
            </w:r>
          </w:p>
          <w:p w14:paraId="3B3F347C" w14:textId="77777777" w:rsidR="006A3A12" w:rsidRDefault="007B7775">
            <w:pPr>
              <w:spacing w:after="16" w:line="259" w:lineRule="auto"/>
              <w:ind w:left="0" w:right="0" w:firstLine="0"/>
              <w:jc w:val="left"/>
            </w:pPr>
            <w:r>
              <w:rPr>
                <w:sz w:val="22"/>
              </w:rPr>
              <w:t xml:space="preserve"> </w:t>
            </w:r>
          </w:p>
          <w:p w14:paraId="1BE22F16" w14:textId="77D9CC7E" w:rsidR="006A3A12" w:rsidRDefault="007B7775">
            <w:pPr>
              <w:spacing w:after="0" w:line="259" w:lineRule="auto"/>
              <w:ind w:left="1344" w:right="0" w:hanging="1205"/>
            </w:pPr>
            <w:r>
              <w:rPr>
                <w:sz w:val="22"/>
              </w:rPr>
              <w:t xml:space="preserve"> </w:t>
            </w:r>
          </w:p>
        </w:tc>
      </w:tr>
    </w:tbl>
    <w:p w14:paraId="42E9ED91" w14:textId="77777777" w:rsidR="006A3A12" w:rsidRDefault="007B7775">
      <w:pPr>
        <w:spacing w:after="0" w:line="259" w:lineRule="auto"/>
        <w:ind w:left="0" w:right="10" w:firstLine="0"/>
        <w:jc w:val="center"/>
      </w:pPr>
      <w:r>
        <w:rPr>
          <w:b/>
          <w:sz w:val="40"/>
        </w:rPr>
        <w:t xml:space="preserve"> </w:t>
      </w:r>
    </w:p>
    <w:p w14:paraId="234BAAE5" w14:textId="77777777" w:rsidR="006A3A12" w:rsidRDefault="007B7775">
      <w:pPr>
        <w:spacing w:after="0" w:line="259" w:lineRule="auto"/>
        <w:ind w:left="0" w:right="10" w:firstLine="0"/>
        <w:jc w:val="center"/>
      </w:pPr>
      <w:r>
        <w:rPr>
          <w:b/>
          <w:sz w:val="40"/>
        </w:rPr>
        <w:t xml:space="preserve"> </w:t>
      </w:r>
    </w:p>
    <w:p w14:paraId="28E7D727" w14:textId="77777777" w:rsidR="006A3A12" w:rsidRDefault="007B7775">
      <w:pPr>
        <w:spacing w:after="0" w:line="259" w:lineRule="auto"/>
        <w:ind w:left="0" w:right="10" w:firstLine="0"/>
        <w:jc w:val="center"/>
      </w:pPr>
      <w:r>
        <w:rPr>
          <w:b/>
          <w:sz w:val="40"/>
        </w:rPr>
        <w:t xml:space="preserve"> </w:t>
      </w:r>
    </w:p>
    <w:p w14:paraId="6135C357" w14:textId="77777777" w:rsidR="006A3A12" w:rsidRDefault="007B7775">
      <w:pPr>
        <w:spacing w:after="23" w:line="271" w:lineRule="auto"/>
        <w:ind w:left="548" w:right="461"/>
        <w:jc w:val="center"/>
      </w:pPr>
      <w:r>
        <w:rPr>
          <w:b/>
          <w:sz w:val="40"/>
        </w:rPr>
        <w:t xml:space="preserve">Адаптированная основная образовательная программа начального общего образования  для обучающихся </w:t>
      </w:r>
    </w:p>
    <w:p w14:paraId="6693C814" w14:textId="77777777" w:rsidR="006A3A12" w:rsidRDefault="007B7775">
      <w:pPr>
        <w:spacing w:after="23" w:line="271" w:lineRule="auto"/>
        <w:ind w:left="548" w:right="636"/>
        <w:jc w:val="center"/>
      </w:pPr>
      <w:r>
        <w:rPr>
          <w:b/>
          <w:sz w:val="40"/>
        </w:rPr>
        <w:t xml:space="preserve">с ограниченными возможностями здоровья </w:t>
      </w:r>
    </w:p>
    <w:p w14:paraId="4E6FA18C" w14:textId="3EFB3272" w:rsidR="006A3A12" w:rsidRDefault="007B7775">
      <w:pPr>
        <w:spacing w:after="23" w:line="271" w:lineRule="auto"/>
        <w:ind w:left="548" w:right="642"/>
        <w:jc w:val="center"/>
      </w:pPr>
      <w:r>
        <w:rPr>
          <w:b/>
          <w:sz w:val="40"/>
        </w:rPr>
        <w:t xml:space="preserve">МБОУ «Янышская СОШ имени М. В. Игнатьева»  </w:t>
      </w:r>
    </w:p>
    <w:p w14:paraId="2B95627C" w14:textId="77777777" w:rsidR="006A3A12" w:rsidRDefault="007B7775">
      <w:pPr>
        <w:spacing w:after="23" w:line="271" w:lineRule="auto"/>
        <w:ind w:left="548" w:right="642"/>
        <w:jc w:val="center"/>
      </w:pPr>
      <w:r>
        <w:rPr>
          <w:b/>
          <w:sz w:val="40"/>
        </w:rPr>
        <w:t xml:space="preserve">Чебоксарского муниципального округа  </w:t>
      </w:r>
    </w:p>
    <w:p w14:paraId="1CEFF4BC" w14:textId="77777777" w:rsidR="006A3A12" w:rsidRDefault="007B7775">
      <w:pPr>
        <w:spacing w:after="0" w:line="271" w:lineRule="auto"/>
        <w:ind w:left="548" w:right="635"/>
        <w:jc w:val="center"/>
      </w:pPr>
      <w:r>
        <w:rPr>
          <w:b/>
          <w:sz w:val="40"/>
        </w:rPr>
        <w:t xml:space="preserve">Чувашской Республики </w:t>
      </w:r>
    </w:p>
    <w:p w14:paraId="3C8C80ED" w14:textId="77777777" w:rsidR="006A3A12" w:rsidRDefault="007B7775">
      <w:pPr>
        <w:spacing w:after="127" w:line="259" w:lineRule="auto"/>
        <w:ind w:left="0" w:right="54" w:firstLine="0"/>
        <w:jc w:val="center"/>
      </w:pPr>
      <w:r>
        <w:rPr>
          <w:b/>
          <w:sz w:val="22"/>
        </w:rPr>
        <w:t xml:space="preserve"> </w:t>
      </w:r>
    </w:p>
    <w:p w14:paraId="753AD983" w14:textId="77777777" w:rsidR="006A3A12" w:rsidRDefault="007B7775">
      <w:pPr>
        <w:spacing w:after="0" w:line="259" w:lineRule="auto"/>
        <w:ind w:left="0" w:right="96" w:firstLine="0"/>
        <w:jc w:val="center"/>
      </w:pPr>
      <w:r>
        <w:rPr>
          <w:b/>
          <w:sz w:val="28"/>
        </w:rPr>
        <w:t xml:space="preserve">Срок реализации: 4 года </w:t>
      </w:r>
    </w:p>
    <w:p w14:paraId="6DB7797D" w14:textId="77777777" w:rsidR="006A3A12" w:rsidRDefault="007B7775">
      <w:pPr>
        <w:spacing w:after="17" w:line="259" w:lineRule="auto"/>
        <w:ind w:left="0" w:right="54" w:firstLine="0"/>
        <w:jc w:val="center"/>
      </w:pPr>
      <w:r>
        <w:rPr>
          <w:b/>
          <w:sz w:val="22"/>
        </w:rPr>
        <w:t xml:space="preserve"> </w:t>
      </w:r>
    </w:p>
    <w:p w14:paraId="32BC96D7" w14:textId="77777777" w:rsidR="006A3A12" w:rsidRDefault="007B7775">
      <w:pPr>
        <w:spacing w:after="12" w:line="259" w:lineRule="auto"/>
        <w:ind w:left="0" w:right="54" w:firstLine="0"/>
        <w:jc w:val="center"/>
      </w:pPr>
      <w:r>
        <w:rPr>
          <w:sz w:val="22"/>
        </w:rPr>
        <w:t xml:space="preserve"> </w:t>
      </w:r>
    </w:p>
    <w:p w14:paraId="07F37546" w14:textId="77777777" w:rsidR="006A3A12" w:rsidRDefault="007B7775">
      <w:pPr>
        <w:spacing w:after="17" w:line="259" w:lineRule="auto"/>
        <w:ind w:left="0" w:right="54" w:firstLine="0"/>
        <w:jc w:val="center"/>
      </w:pPr>
      <w:r>
        <w:rPr>
          <w:sz w:val="22"/>
        </w:rPr>
        <w:t xml:space="preserve"> </w:t>
      </w:r>
    </w:p>
    <w:p w14:paraId="21E6B6A1" w14:textId="77777777" w:rsidR="006A3A12" w:rsidRDefault="007B7775">
      <w:pPr>
        <w:spacing w:after="12" w:line="259" w:lineRule="auto"/>
        <w:ind w:left="0" w:right="54" w:firstLine="0"/>
        <w:jc w:val="center"/>
      </w:pPr>
      <w:r>
        <w:rPr>
          <w:sz w:val="22"/>
        </w:rPr>
        <w:t xml:space="preserve"> </w:t>
      </w:r>
    </w:p>
    <w:p w14:paraId="31D4E55A" w14:textId="7F38BB04" w:rsidR="006A3A12" w:rsidRDefault="007B7775" w:rsidP="007B7775">
      <w:pPr>
        <w:spacing w:after="17" w:line="259" w:lineRule="auto"/>
        <w:ind w:left="0" w:right="54" w:firstLine="0"/>
        <w:jc w:val="center"/>
      </w:pPr>
      <w:r>
        <w:rPr>
          <w:sz w:val="22"/>
        </w:rPr>
        <w:t xml:space="preserve">  </w:t>
      </w:r>
    </w:p>
    <w:p w14:paraId="4F6F7FE4" w14:textId="77777777" w:rsidR="006A3A12" w:rsidRDefault="007B7775">
      <w:pPr>
        <w:spacing w:after="12" w:line="259" w:lineRule="auto"/>
        <w:ind w:left="0" w:right="54" w:firstLine="0"/>
        <w:jc w:val="center"/>
        <w:rPr>
          <w:sz w:val="22"/>
        </w:rPr>
      </w:pPr>
      <w:r>
        <w:rPr>
          <w:sz w:val="22"/>
        </w:rPr>
        <w:t xml:space="preserve"> </w:t>
      </w:r>
    </w:p>
    <w:p w14:paraId="2753DA5C" w14:textId="77777777" w:rsidR="001041AF" w:rsidRDefault="001041AF">
      <w:pPr>
        <w:spacing w:after="12" w:line="259" w:lineRule="auto"/>
        <w:ind w:left="0" w:right="54" w:firstLine="0"/>
        <w:jc w:val="center"/>
        <w:rPr>
          <w:sz w:val="22"/>
        </w:rPr>
      </w:pPr>
    </w:p>
    <w:p w14:paraId="512C7D28" w14:textId="77777777" w:rsidR="001041AF" w:rsidRDefault="001041AF">
      <w:pPr>
        <w:spacing w:after="12" w:line="259" w:lineRule="auto"/>
        <w:ind w:left="0" w:right="54" w:firstLine="0"/>
        <w:jc w:val="center"/>
        <w:rPr>
          <w:sz w:val="22"/>
        </w:rPr>
      </w:pPr>
    </w:p>
    <w:p w14:paraId="15C75957" w14:textId="77777777" w:rsidR="001041AF" w:rsidRDefault="001041AF">
      <w:pPr>
        <w:spacing w:after="12" w:line="259" w:lineRule="auto"/>
        <w:ind w:left="0" w:right="54" w:firstLine="0"/>
        <w:jc w:val="center"/>
      </w:pPr>
    </w:p>
    <w:p w14:paraId="038A31A3" w14:textId="77777777" w:rsidR="006A3A12" w:rsidRDefault="007B7775">
      <w:pPr>
        <w:spacing w:after="17" w:line="259" w:lineRule="auto"/>
        <w:ind w:left="0" w:right="54" w:firstLine="0"/>
        <w:jc w:val="center"/>
      </w:pPr>
      <w:r>
        <w:rPr>
          <w:sz w:val="22"/>
        </w:rPr>
        <w:t xml:space="preserve"> </w:t>
      </w:r>
    </w:p>
    <w:p w14:paraId="679EEB97" w14:textId="77777777" w:rsidR="006A3A12" w:rsidRDefault="007B7775">
      <w:pPr>
        <w:spacing w:after="17" w:line="259" w:lineRule="auto"/>
        <w:ind w:left="0" w:right="54" w:firstLine="0"/>
        <w:jc w:val="center"/>
      </w:pPr>
      <w:r>
        <w:rPr>
          <w:sz w:val="22"/>
        </w:rPr>
        <w:t xml:space="preserve"> </w:t>
      </w:r>
    </w:p>
    <w:p w14:paraId="5E846261" w14:textId="37B017D1" w:rsidR="006A3A12" w:rsidRDefault="007B7775" w:rsidP="007B7775">
      <w:pPr>
        <w:spacing w:after="12" w:line="259" w:lineRule="auto"/>
        <w:ind w:left="0" w:right="54" w:firstLine="0"/>
        <w:jc w:val="center"/>
      </w:pPr>
      <w:r>
        <w:rPr>
          <w:sz w:val="22"/>
        </w:rPr>
        <w:t xml:space="preserve"> </w:t>
      </w:r>
    </w:p>
    <w:p w14:paraId="17BF04DF" w14:textId="77777777" w:rsidR="006A3A12" w:rsidRDefault="007B7775">
      <w:pPr>
        <w:spacing w:after="40" w:line="259" w:lineRule="auto"/>
        <w:ind w:left="0" w:right="54" w:firstLine="0"/>
        <w:jc w:val="center"/>
      </w:pPr>
      <w:r>
        <w:rPr>
          <w:sz w:val="22"/>
        </w:rPr>
        <w:t xml:space="preserve"> </w:t>
      </w:r>
    </w:p>
    <w:p w14:paraId="162AAC7E" w14:textId="08B248F0" w:rsidR="006A3A12" w:rsidRDefault="007B7775">
      <w:pPr>
        <w:spacing w:after="0" w:line="259" w:lineRule="auto"/>
        <w:ind w:left="0" w:right="94" w:firstLine="0"/>
        <w:jc w:val="center"/>
      </w:pPr>
      <w:r>
        <w:rPr>
          <w:sz w:val="22"/>
        </w:rPr>
        <w:t xml:space="preserve">д. Яныши – 2024 </w:t>
      </w:r>
    </w:p>
    <w:p w14:paraId="7E280A34" w14:textId="77777777" w:rsidR="006A3A12" w:rsidRDefault="007B7775">
      <w:pPr>
        <w:ind w:left="-15" w:right="10" w:firstLine="543"/>
      </w:pPr>
      <w:r>
        <w:lastRenderedPageBreak/>
        <w:t xml:space="preserve">АООП НОО ОВЗ (варианты 2.1, 4.1, 5.1, 6.1) разработана на основе ФГОС НОО обучающихся с ОВЗ, утвержденного приказом Министерства образования и науки РФ от 19 декабря 2014 г. N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(с изменениями от 08.11.2022) и в соответствии с ФАОП НОО ОВЗ, утвержденной приказом Министерства просвещения РФ от 24 ноября 2022 г. N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 Определение одного из вариантов АООП НОО ОВЗ осуществляется на основе рекомендаций ЦЦПМПК,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 </w:t>
      </w:r>
    </w:p>
    <w:p w14:paraId="611C6214" w14:textId="77777777" w:rsidR="006A3A12" w:rsidRDefault="007B7775">
      <w:pPr>
        <w:spacing w:after="5" w:line="271" w:lineRule="auto"/>
        <w:ind w:right="0"/>
      </w:pPr>
      <w:r>
        <w:rPr>
          <w:b/>
        </w:rPr>
        <w:t xml:space="preserve">Целевой раздел АООП НОО ОВЗ  </w:t>
      </w:r>
    </w:p>
    <w:p w14:paraId="18EB7667" w14:textId="77777777" w:rsidR="006A3A12" w:rsidRDefault="007B7775">
      <w:pPr>
        <w:spacing w:after="5" w:line="271" w:lineRule="auto"/>
        <w:ind w:right="0"/>
      </w:pPr>
      <w:r>
        <w:rPr>
          <w:b/>
        </w:rPr>
        <w:t xml:space="preserve">Пояснительная записка </w:t>
      </w:r>
    </w:p>
    <w:p w14:paraId="1C2A1ECB" w14:textId="77777777" w:rsidR="006A3A12" w:rsidRDefault="007B7775">
      <w:pPr>
        <w:ind w:left="-15" w:right="10" w:firstLine="543"/>
      </w:pPr>
      <w:r>
        <w:t xml:space="preserve">Цель реализации АООП НОО </w:t>
      </w:r>
      <w:r>
        <w:rPr>
          <w:b/>
        </w:rPr>
        <w:t>слабослышащих и позднооглохших обучающихся</w:t>
      </w:r>
      <w:r>
        <w:t xml:space="preserve">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14:paraId="16EC0F44" w14:textId="77777777" w:rsidR="006A3A12" w:rsidRDefault="007B7775">
      <w:pPr>
        <w:ind w:left="-15" w:right="10" w:firstLine="543"/>
      </w:pPr>
      <w:r>
        <w:t xml:space="preserve">Достижение поставленной цели предусматривает решение следующих основных задач: </w:t>
      </w:r>
    </w:p>
    <w:p w14:paraId="79125C0C" w14:textId="77777777" w:rsidR="006A3A12" w:rsidRDefault="007B7775">
      <w:pPr>
        <w:ind w:left="-15" w:right="10" w:firstLine="543"/>
      </w:pPr>
      <w: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14:paraId="506228FA" w14:textId="77777777" w:rsidR="006A3A12" w:rsidRDefault="007B7775">
      <w:pPr>
        <w:ind w:left="553" w:right="10"/>
      </w:pPr>
      <w:r>
        <w:t xml:space="preserve">б) достижение планируемых результатов освоения АООП НОО, целевых установок, </w:t>
      </w:r>
    </w:p>
    <w:p w14:paraId="60CAD8F5" w14:textId="77777777" w:rsidR="006A3A12" w:rsidRDefault="007B7775">
      <w:pPr>
        <w:ind w:left="-5" w:right="10"/>
      </w:pPr>
      <w:r>
        <w:t xml:space="preserve">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 </w:t>
      </w:r>
    </w:p>
    <w:p w14:paraId="60F21C8C" w14:textId="77777777" w:rsidR="006A3A12" w:rsidRDefault="007B7775">
      <w:pPr>
        <w:ind w:left="-15" w:right="10" w:firstLine="543"/>
      </w:pPr>
      <w: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14:paraId="433E1621" w14:textId="77777777" w:rsidR="006A3A12" w:rsidRDefault="007B7775">
      <w:pPr>
        <w:ind w:left="553" w:right="10"/>
      </w:pPr>
      <w:r>
        <w:t xml:space="preserve">г) создание благоприятных условий для удовлетворения особых образовательных </w:t>
      </w:r>
    </w:p>
    <w:p w14:paraId="3FE3BFB6" w14:textId="77777777" w:rsidR="006A3A12" w:rsidRDefault="007B7775">
      <w:pPr>
        <w:ind w:left="-5" w:right="10"/>
      </w:pPr>
      <w:r>
        <w:t xml:space="preserve">потребностей обучающихся; </w:t>
      </w:r>
    </w:p>
    <w:p w14:paraId="1F3E8D26" w14:textId="77777777" w:rsidR="006A3A12" w:rsidRDefault="007B7775">
      <w:pPr>
        <w:tabs>
          <w:tab w:val="center" w:pos="643"/>
          <w:tab w:val="center" w:pos="1647"/>
          <w:tab w:val="center" w:pos="3192"/>
          <w:tab w:val="center" w:pos="4644"/>
          <w:tab w:val="center" w:pos="6179"/>
          <w:tab w:val="center" w:pos="7759"/>
          <w:tab w:val="right" w:pos="9367"/>
        </w:tabs>
        <w:ind w:left="0" w:right="0" w:firstLine="0"/>
        <w:jc w:val="left"/>
      </w:pPr>
      <w:r>
        <w:rPr>
          <w:rFonts w:ascii="Calibri" w:eastAsia="Calibri" w:hAnsi="Calibri" w:cs="Calibri"/>
          <w:sz w:val="22"/>
        </w:rPr>
        <w:tab/>
      </w:r>
      <w:r>
        <w:t xml:space="preserve">д) </w:t>
      </w:r>
      <w:r>
        <w:tab/>
        <w:t xml:space="preserve">обеспечение </w:t>
      </w:r>
      <w:r>
        <w:tab/>
        <w:t xml:space="preserve">доступности </w:t>
      </w:r>
      <w:r>
        <w:tab/>
        <w:t xml:space="preserve">получения </w:t>
      </w:r>
      <w:r>
        <w:tab/>
        <w:t xml:space="preserve">качественного </w:t>
      </w:r>
      <w:r>
        <w:tab/>
        <w:t xml:space="preserve">начального </w:t>
      </w:r>
      <w:r>
        <w:tab/>
        <w:t xml:space="preserve">общего </w:t>
      </w:r>
    </w:p>
    <w:p w14:paraId="3DB9B117" w14:textId="77777777" w:rsidR="006A3A12" w:rsidRDefault="007B7775">
      <w:pPr>
        <w:ind w:left="-5" w:right="10"/>
      </w:pPr>
      <w:r>
        <w:t xml:space="preserve">образования; </w:t>
      </w:r>
    </w:p>
    <w:p w14:paraId="17CB815F" w14:textId="77777777" w:rsidR="006A3A12" w:rsidRDefault="007B7775">
      <w:pPr>
        <w:ind w:left="553" w:right="10"/>
      </w:pPr>
      <w:r>
        <w:t xml:space="preserve">е) обеспечение преемственности начального общего и основного общего образования; </w:t>
      </w:r>
    </w:p>
    <w:p w14:paraId="752ECDF5" w14:textId="77777777" w:rsidR="006A3A12" w:rsidRDefault="007B7775">
      <w:pPr>
        <w:ind w:left="553" w:right="10"/>
      </w:pPr>
      <w:r>
        <w:t xml:space="preserve">ж) выявление и развитие возможностей и способностей обучающихся через </w:t>
      </w:r>
    </w:p>
    <w:p w14:paraId="1FA035E7" w14:textId="77777777" w:rsidR="006A3A12" w:rsidRDefault="007B7775">
      <w:pPr>
        <w:ind w:left="-5" w:right="10"/>
      </w:pPr>
      <w:r>
        <w:t xml:space="preserve">организацию их общественно полезной деятельности, проведение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w:t>
      </w:r>
      <w:r>
        <w:lastRenderedPageBreak/>
        <w:t xml:space="preserve">формы на основе сетевого взаимодействия), проведение спортивных, творческих и соревнований; </w:t>
      </w:r>
    </w:p>
    <w:p w14:paraId="6040A92C" w14:textId="77777777" w:rsidR="006A3A12" w:rsidRDefault="007B7775">
      <w:pPr>
        <w:ind w:left="553" w:right="10"/>
      </w:pPr>
      <w:r>
        <w:t xml:space="preserve">з) использование в образовательном процессе современных образовательных </w:t>
      </w:r>
    </w:p>
    <w:p w14:paraId="2BA6D70D" w14:textId="77777777" w:rsidR="006A3A12" w:rsidRDefault="007B7775">
      <w:pPr>
        <w:ind w:left="-5" w:right="10"/>
      </w:pPr>
      <w:r>
        <w:t xml:space="preserve">технологий деятельностного типа; </w:t>
      </w:r>
    </w:p>
    <w:p w14:paraId="3A94CDF0" w14:textId="77777777" w:rsidR="006A3A12" w:rsidRDefault="007B7775">
      <w:pPr>
        <w:ind w:left="553" w:right="10"/>
      </w:pPr>
      <w:r>
        <w:t xml:space="preserve">и) предоставление обучающимся возможности для эффективной самостоятельной </w:t>
      </w:r>
    </w:p>
    <w:p w14:paraId="79AD3D36" w14:textId="77777777" w:rsidR="006A3A12" w:rsidRDefault="007B7775">
      <w:pPr>
        <w:ind w:left="-5" w:right="10"/>
      </w:pPr>
      <w:r>
        <w:t xml:space="preserve">работы; </w:t>
      </w:r>
    </w:p>
    <w:p w14:paraId="06123655" w14:textId="77777777" w:rsidR="006A3A12" w:rsidRDefault="007B7775">
      <w:pPr>
        <w:ind w:left="-15" w:right="10" w:firstLine="543"/>
      </w:pPr>
      <w: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14:paraId="03BB1C25" w14:textId="77777777" w:rsidR="006A3A12" w:rsidRDefault="007B7775">
      <w:pPr>
        <w:spacing w:after="31" w:line="250" w:lineRule="auto"/>
        <w:ind w:right="6"/>
        <w:jc w:val="right"/>
      </w:pPr>
      <w:r>
        <w:t xml:space="preserve">л) включение обучающихся в процессы познания и преобразования внешкольной </w:t>
      </w:r>
    </w:p>
    <w:p w14:paraId="3C3372EF" w14:textId="77777777" w:rsidR="006A3A12" w:rsidRDefault="007B7775">
      <w:pPr>
        <w:ind w:left="-5" w:right="10"/>
      </w:pPr>
      <w:r>
        <w:t xml:space="preserve">социальной среды (населенного пункта, района, города). </w:t>
      </w:r>
    </w:p>
    <w:p w14:paraId="1CCD1D35" w14:textId="77777777" w:rsidR="006A3A12" w:rsidRDefault="007B7775">
      <w:pPr>
        <w:ind w:left="-15" w:right="10" w:firstLine="543"/>
      </w:pPr>
      <w:r>
        <w:t xml:space="preserve">Цель реализации АООП НОО </w:t>
      </w:r>
      <w:r>
        <w:rPr>
          <w:b/>
        </w:rPr>
        <w:t>для слабовидящих обучающихся</w:t>
      </w:r>
      <w:r>
        <w:t xml:space="preserve"> - обеспечение выполнения требований </w:t>
      </w:r>
      <w:hyperlink r:id="rId7">
        <w:r>
          <w:rPr>
            <w:color w:val="0000FF"/>
          </w:rPr>
          <w:t>ФГОС</w:t>
        </w:r>
      </w:hyperlink>
      <w:hyperlink r:id="rId8">
        <w:r>
          <w:t xml:space="preserve"> </w:t>
        </w:r>
      </w:hyperlink>
      <w:r>
        <w:t xml:space="preserve">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14:paraId="03E640B1" w14:textId="77777777" w:rsidR="006A3A12" w:rsidRDefault="007B7775">
      <w:pPr>
        <w:ind w:left="-15" w:right="10" w:firstLine="543"/>
      </w:pPr>
      <w:r>
        <w:t xml:space="preserve">Достижение поставленной цели предусматривает решение следующих основных задач: </w:t>
      </w:r>
    </w:p>
    <w:p w14:paraId="334C6FE3" w14:textId="77777777" w:rsidR="006A3A12" w:rsidRDefault="007B7775">
      <w:pPr>
        <w:ind w:left="-15" w:right="10" w:firstLine="543"/>
      </w:pPr>
      <w: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создание благоприятных условий для удовлетворения особых образовательных </w:t>
      </w:r>
    </w:p>
    <w:p w14:paraId="166D2A0A" w14:textId="77777777" w:rsidR="006A3A12" w:rsidRDefault="007B7775">
      <w:pPr>
        <w:ind w:left="-5" w:right="10"/>
      </w:pPr>
      <w:r>
        <w:t xml:space="preserve">потребностей обучающихся; обеспечение доступности получения качественного начального общего образования; обеспечение преемственности начального общего и основного общего образования;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 использование в образовательном процессе современных образовательных </w:t>
      </w:r>
    </w:p>
    <w:p w14:paraId="74F27B8D" w14:textId="77777777" w:rsidR="006A3A12" w:rsidRDefault="007B7775">
      <w:pPr>
        <w:ind w:left="528" w:right="10" w:hanging="543"/>
      </w:pPr>
      <w:r>
        <w:t xml:space="preserve">технологий деятельностного типа; предоставление обучающимся возможности для эффективной самостоятельной </w:t>
      </w:r>
    </w:p>
    <w:p w14:paraId="157AB9BA" w14:textId="77777777" w:rsidR="006A3A12" w:rsidRDefault="007B7775">
      <w:pPr>
        <w:ind w:left="-5" w:right="10"/>
      </w:pPr>
      <w:r>
        <w:t xml:space="preserve">работы;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включение обучающихся в процессы познания и преобразования внешкольной </w:t>
      </w:r>
    </w:p>
    <w:p w14:paraId="2033BE75" w14:textId="77777777" w:rsidR="006A3A12" w:rsidRDefault="007B7775">
      <w:pPr>
        <w:ind w:left="-5" w:right="10"/>
      </w:pPr>
      <w:r>
        <w:t xml:space="preserve">социальной среды (населенного пункта, района, города). </w:t>
      </w:r>
    </w:p>
    <w:p w14:paraId="7C1E5695" w14:textId="77777777" w:rsidR="006A3A12" w:rsidRDefault="007B7775">
      <w:pPr>
        <w:ind w:left="-15" w:right="10" w:firstLine="543"/>
      </w:pPr>
      <w:r>
        <w:lastRenderedPageBreak/>
        <w:t xml:space="preserve">Цель реализации АООП НОО </w:t>
      </w:r>
      <w:r>
        <w:rPr>
          <w:b/>
        </w:rPr>
        <w:t>для обучающихся с ТНР</w:t>
      </w:r>
      <w:r>
        <w:t xml:space="preserve">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 </w:t>
      </w:r>
    </w:p>
    <w:p w14:paraId="32EC884B" w14:textId="77777777" w:rsidR="006A3A12" w:rsidRDefault="007B7775">
      <w:pPr>
        <w:ind w:left="-15" w:right="10" w:firstLine="543"/>
      </w:pPr>
      <w:r>
        <w:t xml:space="preserve">Цель реализации АООП НОО </w:t>
      </w:r>
      <w:r>
        <w:rPr>
          <w:b/>
        </w:rPr>
        <w:t>обучающихся с НОДА</w:t>
      </w:r>
      <w:r>
        <w:t xml:space="preserve">: обеспечение выполнения требований </w:t>
      </w:r>
      <w:hyperlink r:id="rId9">
        <w:r>
          <w:rPr>
            <w:color w:val="0000FF"/>
          </w:rPr>
          <w:t>ФГОС</w:t>
        </w:r>
      </w:hyperlink>
      <w:hyperlink r:id="rId10">
        <w:r>
          <w:t xml:space="preserve"> </w:t>
        </w:r>
      </w:hyperlink>
      <w:r>
        <w:t xml:space="preserve">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14:paraId="373569F5" w14:textId="77777777" w:rsidR="006A3A12" w:rsidRDefault="007B7775">
      <w:pPr>
        <w:ind w:left="-15" w:right="10" w:firstLine="543"/>
      </w:pPr>
      <w:r>
        <w:t xml:space="preserve">Достижение поставленной цели предусматривает решение следующих основных задач: </w:t>
      </w:r>
    </w:p>
    <w:p w14:paraId="172EA523" w14:textId="77777777" w:rsidR="006A3A12" w:rsidRDefault="007B7775">
      <w:pPr>
        <w:ind w:left="-15" w:right="10" w:firstLine="543"/>
      </w:pPr>
      <w:r>
        <w:t xml:space="preserve">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14:paraId="7381EDFA" w14:textId="77777777" w:rsidR="006A3A12" w:rsidRDefault="007B7775">
      <w:pPr>
        <w:ind w:left="-15" w:right="10" w:firstLine="543"/>
      </w:pPr>
      <w:r>
        <w:t xml:space="preserve">б)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 </w:t>
      </w:r>
    </w:p>
    <w:p w14:paraId="5A938DD9" w14:textId="77777777" w:rsidR="006A3A12" w:rsidRDefault="007B7775">
      <w:pPr>
        <w:ind w:left="-15" w:right="10" w:firstLine="543"/>
      </w:pPr>
      <w:r>
        <w:t xml:space="preserve">в) 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14:paraId="69B5ABC0" w14:textId="77777777" w:rsidR="006A3A12" w:rsidRDefault="007B7775">
      <w:pPr>
        <w:ind w:left="553" w:right="10"/>
      </w:pPr>
      <w:r>
        <w:t xml:space="preserve">г) создание благоприятных условий для удовлетворения особых образовательных </w:t>
      </w:r>
    </w:p>
    <w:p w14:paraId="798AD07E" w14:textId="77777777" w:rsidR="006A3A12" w:rsidRDefault="007B7775">
      <w:pPr>
        <w:ind w:left="-5" w:right="10"/>
      </w:pPr>
      <w:r>
        <w:t xml:space="preserve">потребностей обучающихся; </w:t>
      </w:r>
    </w:p>
    <w:p w14:paraId="5D6D799E" w14:textId="77777777" w:rsidR="006A3A12" w:rsidRDefault="007B7775">
      <w:pPr>
        <w:tabs>
          <w:tab w:val="center" w:pos="643"/>
          <w:tab w:val="center" w:pos="1647"/>
          <w:tab w:val="center" w:pos="3192"/>
          <w:tab w:val="center" w:pos="4644"/>
          <w:tab w:val="center" w:pos="6179"/>
          <w:tab w:val="center" w:pos="7759"/>
          <w:tab w:val="right" w:pos="9367"/>
        </w:tabs>
        <w:ind w:left="0" w:right="0" w:firstLine="0"/>
        <w:jc w:val="left"/>
      </w:pPr>
      <w:r>
        <w:rPr>
          <w:rFonts w:ascii="Calibri" w:eastAsia="Calibri" w:hAnsi="Calibri" w:cs="Calibri"/>
          <w:sz w:val="22"/>
        </w:rPr>
        <w:tab/>
      </w:r>
      <w:r>
        <w:t xml:space="preserve">д) </w:t>
      </w:r>
      <w:r>
        <w:tab/>
        <w:t xml:space="preserve">обеспечение </w:t>
      </w:r>
      <w:r>
        <w:tab/>
        <w:t xml:space="preserve">доступности </w:t>
      </w:r>
      <w:r>
        <w:tab/>
        <w:t xml:space="preserve">получения </w:t>
      </w:r>
      <w:r>
        <w:tab/>
        <w:t xml:space="preserve">качественного </w:t>
      </w:r>
      <w:r>
        <w:tab/>
        <w:t xml:space="preserve">начального </w:t>
      </w:r>
      <w:r>
        <w:tab/>
        <w:t xml:space="preserve">общего </w:t>
      </w:r>
    </w:p>
    <w:p w14:paraId="4BDF8860" w14:textId="77777777" w:rsidR="006A3A12" w:rsidRDefault="007B7775">
      <w:pPr>
        <w:ind w:left="-5" w:right="10"/>
      </w:pPr>
      <w:r>
        <w:t xml:space="preserve">образования; </w:t>
      </w:r>
    </w:p>
    <w:p w14:paraId="597FACE1" w14:textId="77777777" w:rsidR="006A3A12" w:rsidRDefault="007B7775">
      <w:pPr>
        <w:ind w:left="553" w:right="10"/>
      </w:pPr>
      <w:r>
        <w:t xml:space="preserve">е) обеспечение преемственности начального общего и основного общего образования; </w:t>
      </w:r>
    </w:p>
    <w:p w14:paraId="1218240F" w14:textId="77777777" w:rsidR="006A3A12" w:rsidRDefault="007B7775">
      <w:pPr>
        <w:ind w:left="553" w:right="10"/>
      </w:pPr>
      <w:r>
        <w:t xml:space="preserve">ж) выявление и развитие возможностей и способностей обучающихся через </w:t>
      </w:r>
    </w:p>
    <w:p w14:paraId="432C11A4" w14:textId="77777777" w:rsidR="006A3A12" w:rsidRDefault="007B7775">
      <w:pPr>
        <w:ind w:left="-5" w:right="10"/>
      </w:pPr>
      <w:r>
        <w:t xml:space="preserve">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 </w:t>
      </w:r>
    </w:p>
    <w:p w14:paraId="0CAD9148" w14:textId="77777777" w:rsidR="006A3A12" w:rsidRDefault="007B7775">
      <w:pPr>
        <w:ind w:left="553" w:right="10"/>
      </w:pPr>
      <w:r>
        <w:t xml:space="preserve">з) использование в образовательном процессе современных образовательных </w:t>
      </w:r>
    </w:p>
    <w:p w14:paraId="79AB1C51" w14:textId="77777777" w:rsidR="006A3A12" w:rsidRDefault="007B7775">
      <w:pPr>
        <w:ind w:left="-5" w:right="10"/>
      </w:pPr>
      <w:r>
        <w:t xml:space="preserve">технологий деятельностного типа; </w:t>
      </w:r>
    </w:p>
    <w:p w14:paraId="346A533A" w14:textId="77777777" w:rsidR="006A3A12" w:rsidRDefault="007B7775">
      <w:pPr>
        <w:ind w:left="553" w:right="10"/>
      </w:pPr>
      <w:r>
        <w:t xml:space="preserve">и) предоставление обучающимся возможности для эффективной самостоятельной </w:t>
      </w:r>
    </w:p>
    <w:p w14:paraId="6E079F06" w14:textId="77777777" w:rsidR="006A3A12" w:rsidRDefault="007B7775">
      <w:pPr>
        <w:ind w:left="-5" w:right="10"/>
      </w:pPr>
      <w:r>
        <w:t xml:space="preserve">работы; </w:t>
      </w:r>
    </w:p>
    <w:p w14:paraId="356CA9E8" w14:textId="77777777" w:rsidR="006A3A12" w:rsidRDefault="007B7775">
      <w:pPr>
        <w:ind w:left="-15" w:right="10" w:firstLine="543"/>
      </w:pPr>
      <w:r>
        <w:t xml:space="preserve">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14:paraId="24BF0585" w14:textId="77777777" w:rsidR="006A3A12" w:rsidRDefault="007B7775">
      <w:pPr>
        <w:ind w:left="553" w:right="10"/>
      </w:pPr>
      <w:r>
        <w:t xml:space="preserve">л) включение обучающихся в процессы познания и преобразования внешкольной </w:t>
      </w:r>
    </w:p>
    <w:p w14:paraId="4F4389CB" w14:textId="77777777" w:rsidR="006A3A12" w:rsidRDefault="007B7775">
      <w:pPr>
        <w:ind w:left="-5" w:right="10"/>
      </w:pPr>
      <w:r>
        <w:t xml:space="preserve">социальной среды (населенного пункта, района, города). </w:t>
      </w:r>
    </w:p>
    <w:p w14:paraId="6D0A1FB6" w14:textId="77777777" w:rsidR="006A3A12" w:rsidRDefault="007B7775">
      <w:pPr>
        <w:spacing w:after="5" w:line="271" w:lineRule="auto"/>
        <w:ind w:right="0"/>
      </w:pPr>
      <w:r>
        <w:rPr>
          <w:b/>
        </w:rPr>
        <w:t xml:space="preserve">Подходы к формированию АООП НОО ОВЗ  </w:t>
      </w:r>
    </w:p>
    <w:p w14:paraId="386F89B2" w14:textId="77777777" w:rsidR="006A3A12" w:rsidRDefault="007B7775">
      <w:pPr>
        <w:ind w:left="-15" w:right="10" w:firstLine="543"/>
      </w:pPr>
      <w:r>
        <w:lastRenderedPageBreak/>
        <w:t xml:space="preserve">В основу реализации АООП НОО заложены дифференцированный и деятельностный подходы. </w:t>
      </w:r>
    </w:p>
    <w:p w14:paraId="2A023FD1" w14:textId="77777777" w:rsidR="006A3A12" w:rsidRDefault="007B7775">
      <w:pPr>
        <w:ind w:left="-15" w:right="10" w:firstLine="543"/>
      </w:pPr>
      <w:r>
        <w:t xml:space="preserve">Дифференцированный подход к реализации АООП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наличие вариантов АООП НОО. </w:t>
      </w:r>
    </w:p>
    <w:p w14:paraId="3356F9B6" w14:textId="77777777" w:rsidR="006A3A12" w:rsidRDefault="007B7775">
      <w:pPr>
        <w:ind w:left="-15" w:right="10" w:firstLine="543"/>
      </w:pPr>
      <w:r>
        <w:t xml:space="preserve">Применение дифференцированного подхода к созданию и реализации АООП НОО обеспечивает разнообразие содержания, предоставляя обучающимся с ОВЗ возможность реализовать индивидуальный потенциал развития. </w:t>
      </w:r>
    </w:p>
    <w:p w14:paraId="2AB68B38" w14:textId="77777777" w:rsidR="006A3A12" w:rsidRDefault="007B7775">
      <w:pPr>
        <w:ind w:left="-15" w:right="10" w:firstLine="543"/>
      </w:pPr>
      <w: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обучающихся с ОВЗ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и жизненной компетенции, составляющей основу социальной успешности). </w:t>
      </w:r>
    </w:p>
    <w:p w14:paraId="38079D7D" w14:textId="77777777" w:rsidR="006A3A12" w:rsidRDefault="007B7775">
      <w:pPr>
        <w:ind w:left="553" w:right="10"/>
      </w:pPr>
      <w:r>
        <w:t xml:space="preserve">В контексте разработки АООП начального общего образования для обучающихся с </w:t>
      </w:r>
    </w:p>
    <w:p w14:paraId="17319C74" w14:textId="77777777" w:rsidR="006A3A12" w:rsidRDefault="007B7775">
      <w:pPr>
        <w:ind w:left="-5" w:right="10"/>
      </w:pPr>
      <w:r>
        <w:t xml:space="preserve">ТНР реализация деятельностного подхода обеспечивает: </w:t>
      </w:r>
    </w:p>
    <w:p w14:paraId="654BD206" w14:textId="77777777" w:rsidR="006A3A12" w:rsidRDefault="007B7775">
      <w:pPr>
        <w:ind w:left="-15" w:right="10" w:firstLine="543"/>
      </w:pPr>
      <w:r>
        <w:t xml:space="preserve">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 существенное повышение мотивации и интереса к учению; приобретению нового опыта деятельности и поведения; </w:t>
      </w:r>
    </w:p>
    <w:p w14:paraId="28C51FC0" w14:textId="77777777" w:rsidR="006A3A12" w:rsidRDefault="007B7775">
      <w:pPr>
        <w:ind w:left="-15" w:right="10" w:firstLine="543"/>
      </w:pPr>
      <w:r>
        <w:t xml:space="preserve">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 </w:t>
      </w:r>
    </w:p>
    <w:p w14:paraId="2D5FCDFC" w14:textId="77777777" w:rsidR="006A3A12" w:rsidRDefault="007B7775">
      <w:pPr>
        <w:ind w:left="-15" w:right="10" w:firstLine="543"/>
      </w:pPr>
      <w: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 </w:t>
      </w:r>
    </w:p>
    <w:p w14:paraId="4F6E1017" w14:textId="77777777" w:rsidR="006A3A12" w:rsidRDefault="007B7775">
      <w:pPr>
        <w:ind w:left="-15" w:right="10" w:firstLine="543"/>
      </w:pPr>
      <w:r>
        <w:t xml:space="preserve">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w:t>
      </w:r>
    </w:p>
    <w:p w14:paraId="4C6C3080" w14:textId="77777777" w:rsidR="006A3A12" w:rsidRDefault="007B7775">
      <w:pPr>
        <w:ind w:left="-15" w:right="10" w:firstLine="543"/>
      </w:pPr>
      <w: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w:t>
      </w:r>
      <w:r>
        <w:lastRenderedPageBreak/>
        <w:t xml:space="preserve">(фонетический, лексический, грамматический, семантический), тесно взаимосвязанные на всех этапах развития речи ребенка. </w:t>
      </w:r>
    </w:p>
    <w:p w14:paraId="6D8D78C9" w14:textId="77777777" w:rsidR="006A3A12" w:rsidRDefault="007B7775">
      <w:pPr>
        <w:ind w:left="-15" w:right="10" w:firstLine="543"/>
      </w:pPr>
      <w: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 </w:t>
      </w:r>
    </w:p>
    <w:p w14:paraId="675FB280" w14:textId="77777777" w:rsidR="006A3A12" w:rsidRDefault="007B7775">
      <w:pPr>
        <w:ind w:left="-15" w:right="10" w:firstLine="543"/>
      </w:pPr>
      <w:r>
        <w:t xml:space="preserve">В контексте разработки АООП начального общего образования для обучающихся с ТНР реализация системного подхода обеспечивает: </w:t>
      </w:r>
    </w:p>
    <w:p w14:paraId="5D4FBF86" w14:textId="77777777" w:rsidR="006A3A12" w:rsidRDefault="007B7775">
      <w:pPr>
        <w:spacing w:after="31" w:line="250" w:lineRule="auto"/>
        <w:ind w:right="6"/>
        <w:jc w:val="right"/>
      </w:pPr>
      <w:r>
        <w:t xml:space="preserve">тесную взаимосвязь в формировании перцептивных, речевых и интеллектуальных </w:t>
      </w:r>
    </w:p>
    <w:p w14:paraId="57736E84" w14:textId="77777777" w:rsidR="006A3A12" w:rsidRDefault="007B7775">
      <w:pPr>
        <w:ind w:left="528" w:right="10" w:hanging="543"/>
      </w:pPr>
      <w:r>
        <w:t xml:space="preserve">предпосылок овладения учебными знаниями, действиями, умениями и навыками; воздействие на все компоненты речи при устранении ее системного недоразвития в </w:t>
      </w:r>
    </w:p>
    <w:p w14:paraId="02639AF1" w14:textId="77777777" w:rsidR="006A3A12" w:rsidRDefault="007B7775">
      <w:pPr>
        <w:ind w:left="-5" w:right="10"/>
      </w:pPr>
      <w:r>
        <w:t xml:space="preserve">процессе освоения содержания предметных областей, предусмотренных </w:t>
      </w:r>
      <w:hyperlink r:id="rId11">
        <w:r>
          <w:rPr>
            <w:color w:val="0000FF"/>
          </w:rPr>
          <w:t>ФГОС</w:t>
        </w:r>
      </w:hyperlink>
      <w:hyperlink r:id="rId12">
        <w:r>
          <w:t xml:space="preserve"> </w:t>
        </w:r>
      </w:hyperlink>
      <w:r>
        <w:t xml:space="preserve">НОО и коррекционно-развивающей области; реализацию интегративной коммуникативно-речевой цели - формирование речевого </w:t>
      </w:r>
    </w:p>
    <w:p w14:paraId="423BD2FD" w14:textId="77777777" w:rsidR="006A3A12" w:rsidRDefault="007B7775">
      <w:pPr>
        <w:ind w:left="-5" w:right="10"/>
      </w:pPr>
      <w:r>
        <w:t xml:space="preserve">взаимодействия в единстве всех его функций (познавательной, регулятивной, контрольнооценочной) в соответствии с различными ситуациями. </w:t>
      </w:r>
    </w:p>
    <w:p w14:paraId="0C19F9AD" w14:textId="77777777" w:rsidR="006A3A12" w:rsidRDefault="007B7775">
      <w:pPr>
        <w:ind w:left="-15" w:right="10" w:firstLine="543"/>
      </w:pPr>
      <w:r>
        <w:t xml:space="preserve">В основу формирования АООП НОО для </w:t>
      </w:r>
      <w:r>
        <w:rPr>
          <w:b/>
        </w:rPr>
        <w:t>обучающихся с ТНР</w:t>
      </w:r>
      <w:r>
        <w:t xml:space="preserve"> положены следующие принципы: </w:t>
      </w:r>
    </w:p>
    <w:p w14:paraId="5B8C0A15" w14:textId="77777777" w:rsidR="006A3A12" w:rsidRDefault="007B7775">
      <w:pPr>
        <w:ind w:left="-15" w:right="10" w:firstLine="543"/>
      </w:pPr>
      <w: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принцип учета типологических и индивидуальных образовательных потребностей </w:t>
      </w:r>
    </w:p>
    <w:p w14:paraId="266BB63A" w14:textId="77777777" w:rsidR="006A3A12" w:rsidRDefault="007B7775">
      <w:pPr>
        <w:ind w:left="528" w:right="1669" w:hanging="543"/>
      </w:pPr>
      <w:r>
        <w:t xml:space="preserve">обучающихся; принцип коррекционной направленности образовательного процесса; </w:t>
      </w:r>
    </w:p>
    <w:p w14:paraId="0D3A8672" w14:textId="77777777" w:rsidR="006A3A12" w:rsidRDefault="007B7775">
      <w:pPr>
        <w:ind w:left="-15" w:right="10" w:firstLine="543"/>
      </w:pPr>
      <w: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онтогенетический принцип; </w:t>
      </w:r>
    </w:p>
    <w:p w14:paraId="19447FCF" w14:textId="77777777" w:rsidR="006A3A12" w:rsidRDefault="007B7775">
      <w:pPr>
        <w:spacing w:after="31" w:line="250" w:lineRule="auto"/>
        <w:ind w:left="0" w:right="6" w:firstLine="58"/>
        <w:jc w:val="right"/>
      </w:pPr>
      <w:r>
        <w:t xml:space="preserve">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 принцип преемственности, предполагающий при проектировании АООП НОО ориентировку </w:t>
      </w:r>
      <w:r>
        <w:tab/>
        <w:t xml:space="preserve">на </w:t>
      </w:r>
      <w:r>
        <w:tab/>
        <w:t xml:space="preserve">программу </w:t>
      </w:r>
      <w:r>
        <w:tab/>
        <w:t xml:space="preserve">основного </w:t>
      </w:r>
      <w:r>
        <w:tab/>
        <w:t xml:space="preserve">общего </w:t>
      </w:r>
      <w:r>
        <w:tab/>
        <w:t xml:space="preserve">образования, </w:t>
      </w:r>
      <w:r>
        <w:tab/>
        <w:t xml:space="preserve">что </w:t>
      </w:r>
      <w:r>
        <w:tab/>
        <w:t xml:space="preserve">обеспечивает непрерывность образования обучающихся с ТНР;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w:t>
      </w:r>
    </w:p>
    <w:p w14:paraId="73E7EB1B" w14:textId="77777777" w:rsidR="006A3A12" w:rsidRDefault="007B7775">
      <w:pPr>
        <w:ind w:left="-5" w:right="10"/>
      </w:pPr>
      <w:r>
        <w:t xml:space="preserve">"предметной области"; 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принцип сотрудничества с семьей. </w:t>
      </w:r>
    </w:p>
    <w:p w14:paraId="233372E1" w14:textId="77777777" w:rsidR="006A3A12" w:rsidRDefault="007B7775">
      <w:pPr>
        <w:spacing w:after="5" w:line="271" w:lineRule="auto"/>
        <w:ind w:left="553" w:right="0"/>
      </w:pPr>
      <w:r>
        <w:rPr>
          <w:b/>
        </w:rPr>
        <w:t xml:space="preserve">Общая характеристика АООП НОО ОВЗ </w:t>
      </w:r>
    </w:p>
    <w:p w14:paraId="07CAF630" w14:textId="77777777" w:rsidR="006A3A12" w:rsidRDefault="007B7775">
      <w:pPr>
        <w:ind w:left="-15" w:right="10" w:firstLine="543"/>
      </w:pPr>
      <w:r>
        <w:rPr>
          <w:b/>
        </w:rPr>
        <w:lastRenderedPageBreak/>
        <w:t>Вариант 2.1</w:t>
      </w:r>
      <w:r>
        <w:t xml:space="preserve"> предполагает, что обучающийся с нарушенным слухом (слабослышащий, позднооглохший)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 </w:t>
      </w:r>
    </w:p>
    <w:p w14:paraId="105337C1" w14:textId="77777777" w:rsidR="006A3A12" w:rsidRDefault="007B7775">
      <w:pPr>
        <w:ind w:left="-15" w:right="10" w:firstLine="543"/>
      </w:pPr>
      <w:r>
        <w:t xml:space="preserve">Обязательной является разработка программы коррекционной работы, являющейся неотъемлемым структурным компонентом АООП, ее реализация в ходе всего образовательного процесса с учетом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использование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ее участников; развитие слухового восприятия речи и неречевых звучаний, слухозрительного восприятия речи, ее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 </w:t>
      </w:r>
    </w:p>
    <w:p w14:paraId="638E8FF3" w14:textId="77777777" w:rsidR="006A3A12" w:rsidRDefault="007B7775">
      <w:pPr>
        <w:ind w:left="-15" w:right="10" w:firstLine="543"/>
      </w:pPr>
      <w:r>
        <w:t xml:space="preserve">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 </w:t>
      </w:r>
    </w:p>
    <w:p w14:paraId="6F3536E4" w14:textId="77777777" w:rsidR="006A3A12" w:rsidRDefault="007B7775">
      <w:pPr>
        <w:spacing w:after="31" w:line="250" w:lineRule="auto"/>
        <w:ind w:right="6"/>
        <w:jc w:val="right"/>
      </w:pPr>
      <w:r>
        <w:t xml:space="preserve">выявление особых образовательных потребностей обучающихся в ходе комплексного </w:t>
      </w:r>
    </w:p>
    <w:p w14:paraId="6787ABF5" w14:textId="3135D907" w:rsidR="006A3A12" w:rsidRDefault="007B7775">
      <w:pPr>
        <w:ind w:left="-5" w:right="10"/>
      </w:pPr>
      <w:r>
        <w:t xml:space="preserve">психолого-педагогического обследования; 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ЦПМПК, ИПРА, а также ППк МБОУ «Янышская СОШ имени М. В. Игнатьева» по результатам комплексной психолого-педагогической диагностики на начало обучения и мониторинга достижения планируемых результатов образования); поддержку достижения планируемых личностных, метапредметных и предметных </w:t>
      </w:r>
    </w:p>
    <w:p w14:paraId="5ADCBBD5" w14:textId="77777777" w:rsidR="006A3A12" w:rsidRDefault="007B7775">
      <w:pPr>
        <w:ind w:left="-5" w:right="10"/>
      </w:pPr>
      <w:r>
        <w:t xml:space="preserve">результатов АООП НОО. </w:t>
      </w:r>
    </w:p>
    <w:p w14:paraId="611EAE72" w14:textId="77777777" w:rsidR="006A3A12" w:rsidRDefault="007B7775">
      <w:pPr>
        <w:ind w:left="-15" w:right="10" w:firstLine="543"/>
      </w:pPr>
      <w:r>
        <w:t xml:space="preserve">Основные направления поддержки достижения планируемых результатов АООП НОО включают: </w:t>
      </w:r>
    </w:p>
    <w:p w14:paraId="711743F9" w14:textId="77777777" w:rsidR="006A3A12" w:rsidRDefault="007B7775">
      <w:pPr>
        <w:tabs>
          <w:tab w:val="center" w:pos="997"/>
          <w:tab w:val="center" w:pos="2832"/>
          <w:tab w:val="center" w:pos="5008"/>
          <w:tab w:val="center" w:pos="7007"/>
          <w:tab w:val="right" w:pos="9367"/>
        </w:tabs>
        <w:spacing w:after="9" w:line="250" w:lineRule="auto"/>
        <w:ind w:left="0" w:right="0" w:firstLine="0"/>
        <w:jc w:val="left"/>
      </w:pPr>
      <w:r>
        <w:rPr>
          <w:rFonts w:ascii="Calibri" w:eastAsia="Calibri" w:hAnsi="Calibri" w:cs="Calibri"/>
          <w:sz w:val="22"/>
        </w:rPr>
        <w:tab/>
      </w:r>
      <w:r>
        <w:t xml:space="preserve">оказание </w:t>
      </w:r>
      <w:r>
        <w:tab/>
        <w:t xml:space="preserve">специализированной </w:t>
      </w:r>
      <w:r>
        <w:tab/>
        <w:t xml:space="preserve">индивидуально </w:t>
      </w:r>
      <w:r>
        <w:tab/>
        <w:t xml:space="preserve">ориентированной </w:t>
      </w:r>
      <w:r>
        <w:tab/>
        <w:t>психолого-</w:t>
      </w:r>
    </w:p>
    <w:p w14:paraId="24978B43" w14:textId="77777777" w:rsidR="006A3A12" w:rsidRDefault="007B7775">
      <w:pPr>
        <w:ind w:left="-5" w:right="10"/>
      </w:pPr>
      <w:r>
        <w:t xml:space="preserve">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w:t>
      </w:r>
      <w:r>
        <w:lastRenderedPageBreak/>
        <w:t>взаимодействии со слышащими людьми, а также с лицами с нарушениями слуха; оказание специализированной индивидуально ориентированной психолого-</w:t>
      </w:r>
    </w:p>
    <w:p w14:paraId="64C66114" w14:textId="77777777" w:rsidR="006A3A12" w:rsidRDefault="007B7775">
      <w:pPr>
        <w:ind w:left="-5" w:right="10"/>
      </w:pPr>
      <w:r>
        <w:t xml:space="preserve">педагогической помощи в процессе коррекции и развития нарушенных функций, профилактики возникновения вторичных отклонений в развитии; 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развитие учебно-познавательной деятельности в контексте достижения обучающимся </w:t>
      </w:r>
    </w:p>
    <w:p w14:paraId="29873101" w14:textId="77777777" w:rsidR="006A3A12" w:rsidRDefault="007B7775">
      <w:pPr>
        <w:ind w:left="-5" w:right="10"/>
      </w:pPr>
      <w:r>
        <w:t xml:space="preserve">планируемых результатов образования; 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 развитие у обучающихся ориентации в звуках окружающего мира, включая музыку, </w:t>
      </w:r>
    </w:p>
    <w:p w14:paraId="426FCD0D" w14:textId="77777777" w:rsidR="006A3A12" w:rsidRDefault="007B7775">
      <w:pPr>
        <w:ind w:left="-5" w:right="10"/>
      </w:pPr>
      <w:r>
        <w:t xml:space="preserve">приобщение к доступным видам музыкально-эстетической деятельности; 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обеспечение сетевого взаимодействия специалистов разного профиля в процессе </w:t>
      </w:r>
    </w:p>
    <w:p w14:paraId="561A55D2" w14:textId="630F9473" w:rsidR="006A3A12" w:rsidRDefault="007B7775">
      <w:pPr>
        <w:ind w:left="-5" w:right="10"/>
      </w:pPr>
      <w:r>
        <w:t xml:space="preserve">комплексного психолого-педагогического сопровождения обучающихся; 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МБОУ «Янышская СОШ имени М. В. Игнатьева»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 </w:t>
      </w:r>
    </w:p>
    <w:p w14:paraId="4B5B3AEC" w14:textId="77777777" w:rsidR="006A3A12" w:rsidRDefault="007B7775">
      <w:pPr>
        <w:ind w:left="-15" w:right="10" w:firstLine="543"/>
      </w:pPr>
      <w:r>
        <w:rPr>
          <w:b/>
        </w:rPr>
        <w:t>Вариант 4.1</w:t>
      </w:r>
      <w:r>
        <w:t xml:space="preserve">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p>
    <w:p w14:paraId="05F03D37" w14:textId="77777777" w:rsidR="006A3A12" w:rsidRDefault="007B7775">
      <w:pPr>
        <w:ind w:left="-15" w:right="10" w:firstLine="543"/>
      </w:pPr>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w:t>
      </w:r>
      <w:r>
        <w:lastRenderedPageBreak/>
        <w:t xml:space="preserve">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w:t>
      </w:r>
    </w:p>
    <w:p w14:paraId="6C691369" w14:textId="77777777" w:rsidR="006A3A12" w:rsidRDefault="007B7775">
      <w:pPr>
        <w:ind w:left="-15" w:right="10" w:firstLine="543"/>
      </w:pPr>
      <w: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 </w:t>
      </w:r>
    </w:p>
    <w:p w14:paraId="161A9856" w14:textId="77777777" w:rsidR="006A3A12" w:rsidRDefault="007B7775">
      <w:pPr>
        <w:ind w:left="-15" w:right="10" w:firstLine="543"/>
      </w:pPr>
      <w:r>
        <w:t xml:space="preserve">В структуру АООП НОО обязательно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 </w:t>
      </w:r>
    </w:p>
    <w:p w14:paraId="1552D205" w14:textId="77777777" w:rsidR="006A3A12" w:rsidRDefault="007B7775">
      <w:pPr>
        <w:ind w:left="-15" w:right="10" w:firstLine="543"/>
      </w:pPr>
      <w:r>
        <w:rPr>
          <w:b/>
        </w:rPr>
        <w:t>Вариант 5.1</w:t>
      </w:r>
      <w:r>
        <w:t xml:space="preserve">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НОО составляет 4 года. </w:t>
      </w:r>
    </w:p>
    <w:p w14:paraId="254FB4D4" w14:textId="77777777" w:rsidR="006A3A12" w:rsidRDefault="007B7775">
      <w:pPr>
        <w:ind w:left="-15" w:right="10" w:firstLine="543"/>
      </w:pPr>
      <w:r>
        <w:t xml:space="preserve">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 </w:t>
      </w:r>
    </w:p>
    <w:p w14:paraId="7DD8E687" w14:textId="77777777" w:rsidR="006A3A12" w:rsidRDefault="007B7775">
      <w:pPr>
        <w:spacing w:after="31" w:line="250" w:lineRule="auto"/>
        <w:ind w:right="6"/>
        <w:jc w:val="right"/>
      </w:pPr>
      <w:r>
        <w:t xml:space="preserve">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АООП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 </w:t>
      </w:r>
    </w:p>
    <w:p w14:paraId="0510CE1F" w14:textId="77777777" w:rsidR="006A3A12" w:rsidRDefault="007B7775">
      <w:pPr>
        <w:ind w:left="-15" w:right="10" w:firstLine="543"/>
      </w:pPr>
      <w:r>
        <w:rPr>
          <w:b/>
        </w:rPr>
        <w:lastRenderedPageBreak/>
        <w:t>Вариант 6.1</w:t>
      </w:r>
      <w:r>
        <w:t xml:space="preserve">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p>
    <w:p w14:paraId="70C01F26" w14:textId="77777777" w:rsidR="006A3A12" w:rsidRDefault="007B7775">
      <w:pPr>
        <w:ind w:left="-15" w:right="10" w:firstLine="543"/>
      </w:pPr>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w:t>
      </w:r>
    </w:p>
    <w:p w14:paraId="1577F53C" w14:textId="77777777" w:rsidR="006A3A12" w:rsidRDefault="007B7775">
      <w:pPr>
        <w:ind w:left="-15" w:right="10" w:firstLine="543"/>
      </w:pPr>
      <w:r>
        <w:t xml:space="preserve">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 </w:t>
      </w:r>
    </w:p>
    <w:p w14:paraId="3607BF29" w14:textId="77777777" w:rsidR="006A3A12" w:rsidRDefault="007B7775">
      <w:pPr>
        <w:ind w:left="-15" w:right="10" w:firstLine="543"/>
      </w:pPr>
      <w:r>
        <w:t xml:space="preserve">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 </w:t>
      </w:r>
    </w:p>
    <w:p w14:paraId="623D62DB" w14:textId="77777777" w:rsidR="006A3A12" w:rsidRDefault="007B7775">
      <w:pPr>
        <w:ind w:left="-15" w:right="10" w:firstLine="543"/>
      </w:pPr>
      <w:r>
        <w:t xml:space="preserve">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 </w:t>
      </w:r>
    </w:p>
    <w:p w14:paraId="68065907" w14:textId="77777777" w:rsidR="006A3A12" w:rsidRDefault="007B7775">
      <w:pPr>
        <w:spacing w:after="5" w:line="271" w:lineRule="auto"/>
        <w:ind w:left="553" w:right="0"/>
      </w:pPr>
      <w:r>
        <w:rPr>
          <w:b/>
        </w:rPr>
        <w:t xml:space="preserve">Психолого-педагогическая характеристика обучающихся с ОВЗ </w:t>
      </w:r>
    </w:p>
    <w:p w14:paraId="569249D8" w14:textId="77777777" w:rsidR="006A3A12" w:rsidRDefault="007B7775">
      <w:pPr>
        <w:ind w:left="-15" w:right="10" w:firstLine="543"/>
      </w:pPr>
      <w:r>
        <w:t xml:space="preserve">У обучающихся </w:t>
      </w:r>
      <w:r>
        <w:rPr>
          <w:b/>
        </w:rPr>
        <w:t xml:space="preserve">с нарушенным слухом (слабослышащий, позднооглохший) </w:t>
      </w:r>
      <w:r>
        <w:t xml:space="preserve">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остается возможность овладения с помощью слуха хотя бы ограниченным и искаженным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w:t>
      </w:r>
    </w:p>
    <w:p w14:paraId="4527B750" w14:textId="77777777" w:rsidR="006A3A12" w:rsidRDefault="007B7775">
      <w:pPr>
        <w:ind w:left="-5" w:right="10"/>
      </w:pPr>
      <w:r>
        <w:lastRenderedPageBreak/>
        <w:t xml:space="preserve">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искаженный характер из-за неразличения близких по звучанию слов и фраз. Искаженное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 </w:t>
      </w:r>
    </w:p>
    <w:p w14:paraId="1FB05BB8" w14:textId="77777777" w:rsidR="006A3A12" w:rsidRDefault="007B7775">
      <w:pPr>
        <w:ind w:left="-15" w:right="10" w:firstLine="543"/>
      </w:pPr>
      <w:r>
        <w:t xml:space="preserve">С учетом состояния речи выделены две категории слабослышащих: слабослышащие обучающиеся, которые к моменту поступления в школу имеют тяжелое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развернутой фразовой речью с небольшими отклонениями в грамматическом строе, фонетическом оформлении. </w:t>
      </w:r>
    </w:p>
    <w:p w14:paraId="4BBB6BA6" w14:textId="77777777" w:rsidR="006A3A12" w:rsidRDefault="007B7775">
      <w:pPr>
        <w:ind w:left="-15" w:right="10" w:firstLine="543"/>
      </w:pPr>
      <w:r>
        <w:t xml:space="preserve">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системы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 </w:t>
      </w:r>
    </w:p>
    <w:p w14:paraId="701D95EB" w14:textId="77777777" w:rsidR="006A3A12" w:rsidRDefault="007B7775">
      <w:pPr>
        <w:ind w:left="-15" w:right="10" w:firstLine="543"/>
      </w:pPr>
      <w:r>
        <w:t xml:space="preserve">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w:t>
      </w:r>
    </w:p>
    <w:p w14:paraId="3A0D57AD" w14:textId="77777777" w:rsidR="006A3A12" w:rsidRDefault="007B7775">
      <w:pPr>
        <w:ind w:left="-15" w:right="10" w:firstLine="543"/>
      </w:pPr>
      <w:r>
        <w:t xml:space="preserve">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 </w:t>
      </w:r>
    </w:p>
    <w:p w14:paraId="2CE952B4" w14:textId="77777777" w:rsidR="006A3A12" w:rsidRDefault="007B7775">
      <w:pPr>
        <w:ind w:left="-15" w:right="10" w:firstLine="543"/>
      </w:pPr>
      <w:r>
        <w:t xml:space="preserve">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w:t>
      </w:r>
      <w:r>
        <w:lastRenderedPageBreak/>
        <w:t xml:space="preserve">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 </w:t>
      </w:r>
    </w:p>
    <w:p w14:paraId="0E16887A" w14:textId="77777777" w:rsidR="006A3A12" w:rsidRDefault="007B7775">
      <w:pPr>
        <w:spacing w:after="0" w:line="250" w:lineRule="auto"/>
        <w:ind w:right="6"/>
        <w:jc w:val="right"/>
      </w:pPr>
      <w:r>
        <w:t xml:space="preserve">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2 - 3 года, который может привести к переходу из категории позднооглохших в категорию глухих. </w:t>
      </w:r>
    </w:p>
    <w:p w14:paraId="117E75EF" w14:textId="77777777" w:rsidR="006A3A12" w:rsidRDefault="007B7775">
      <w:pPr>
        <w:ind w:left="-15" w:right="10" w:firstLine="543"/>
      </w:pPr>
      <w:r>
        <w:t xml:space="preserve">В категории лиц с тяжелыми нарушениями слуха выделена группа перенесших операцию кохлеарной имплантации. Выбор варианта АООП НОО для данной категории обучающихся осуществляется с учетом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АООП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учетом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 </w:t>
      </w:r>
    </w:p>
    <w:p w14:paraId="3B7EFB7C" w14:textId="77777777" w:rsidR="006A3A12" w:rsidRDefault="007B7775">
      <w:pPr>
        <w:ind w:left="-15" w:right="10" w:firstLine="543"/>
      </w:pPr>
      <w:r>
        <w:t xml:space="preserve">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 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АООП НОО, соответствующего их возможностям и особым образовательным потребностям; 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АООП НОО, соответствующего их возможностям и особым образовательным потребностям; 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w:t>
      </w:r>
      <w:r>
        <w:lastRenderedPageBreak/>
        <w:t xml:space="preserve">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w:t>
      </w:r>
    </w:p>
    <w:p w14:paraId="11829D97" w14:textId="77777777" w:rsidR="006A3A12" w:rsidRDefault="007B7775">
      <w:pPr>
        <w:ind w:left="-5" w:right="10"/>
      </w:pPr>
      <w:r>
        <w:t xml:space="preserve">дополнительные ограничения здоровья; 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 </w:t>
      </w:r>
    </w:p>
    <w:p w14:paraId="5AE45FA7" w14:textId="77777777" w:rsidR="006A3A12" w:rsidRDefault="007B7775">
      <w:pPr>
        <w:ind w:left="-15" w:right="10" w:firstLine="543"/>
      </w:pPr>
      <w:r>
        <w:t xml:space="preserve">На основе АООП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 </w:t>
      </w:r>
    </w:p>
    <w:p w14:paraId="0636738C" w14:textId="77777777" w:rsidR="006A3A12" w:rsidRDefault="007B7775">
      <w:pPr>
        <w:ind w:left="-15" w:right="10" w:firstLine="543"/>
      </w:pPr>
      <w:r>
        <w:t xml:space="preserve">Общим признаком у всех </w:t>
      </w:r>
      <w:r>
        <w:rPr>
          <w:b/>
        </w:rPr>
        <w:t>слабовидящих обучающихся</w:t>
      </w:r>
      <w:r>
        <w:t xml:space="preserve">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 </w:t>
      </w:r>
    </w:p>
    <w:p w14:paraId="71FB6838" w14:textId="77777777" w:rsidR="006A3A12" w:rsidRDefault="007B7775">
      <w:pPr>
        <w:ind w:left="-15" w:right="10" w:firstLine="543"/>
      </w:pPr>
      <w:r>
        <w:t xml:space="preserve">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АООП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 </w:t>
      </w:r>
    </w:p>
    <w:p w14:paraId="54DA2C8C" w14:textId="77777777" w:rsidR="006A3A12" w:rsidRDefault="007B7775">
      <w:pPr>
        <w:ind w:left="-15" w:right="10" w:firstLine="543"/>
      </w:pPr>
      <w: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 </w:t>
      </w:r>
    </w:p>
    <w:p w14:paraId="50EBC89B" w14:textId="77777777" w:rsidR="006A3A12" w:rsidRDefault="007B7775">
      <w:pPr>
        <w:ind w:left="-15" w:right="10" w:firstLine="543"/>
      </w:pPr>
      <w:r>
        <w:t xml:space="preserve">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 </w:t>
      </w:r>
    </w:p>
    <w:p w14:paraId="007BC2AC" w14:textId="77777777" w:rsidR="006A3A12" w:rsidRDefault="007B7775">
      <w:pPr>
        <w:ind w:left="-15" w:right="10" w:firstLine="543"/>
      </w:pPr>
      <w:r>
        <w:lastRenderedPageBreak/>
        <w:t xml:space="preserve">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 </w:t>
      </w:r>
    </w:p>
    <w:p w14:paraId="26E7E43A" w14:textId="77777777" w:rsidR="006A3A12" w:rsidRDefault="007B7775">
      <w:pPr>
        <w:ind w:left="-15" w:right="10" w:firstLine="543"/>
      </w:pPr>
      <w:r>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 </w:t>
      </w:r>
    </w:p>
    <w:p w14:paraId="292B5133" w14:textId="77777777" w:rsidR="006A3A12" w:rsidRDefault="007B7775">
      <w:pPr>
        <w:ind w:left="-15" w:right="10" w:firstLine="543"/>
      </w:pPr>
      <w: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 </w:t>
      </w:r>
    </w:p>
    <w:p w14:paraId="7DD6E57B" w14:textId="77777777" w:rsidR="006A3A12" w:rsidRDefault="007B7775">
      <w:pPr>
        <w:ind w:left="-15" w:right="10" w:firstLine="543"/>
      </w:pPr>
      <w:r>
        <w:t xml:space="preserve">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 </w:t>
      </w:r>
    </w:p>
    <w:p w14:paraId="382EA0F9" w14:textId="77777777" w:rsidR="006A3A12" w:rsidRDefault="007B7775">
      <w:pPr>
        <w:ind w:left="-15" w:right="10" w:firstLine="543"/>
      </w:pPr>
      <w:r>
        <w:t xml:space="preserve">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 </w:t>
      </w:r>
    </w:p>
    <w:p w14:paraId="6FE2474C" w14:textId="77777777" w:rsidR="006A3A12" w:rsidRDefault="007B7775">
      <w:pPr>
        <w:ind w:left="-15" w:right="10" w:firstLine="543"/>
      </w:pPr>
      <w:r>
        <w:t xml:space="preserve">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w:t>
      </w:r>
      <w:r>
        <w:lastRenderedPageBreak/>
        <w:t xml:space="preserve">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 </w:t>
      </w:r>
    </w:p>
    <w:p w14:paraId="56D61C74" w14:textId="77777777" w:rsidR="006A3A12" w:rsidRDefault="007B7775">
      <w:pPr>
        <w:ind w:left="-15" w:right="10" w:firstLine="543"/>
      </w:pPr>
      <w:r>
        <w:t xml:space="preserve">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 </w:t>
      </w:r>
    </w:p>
    <w:p w14:paraId="6F0E7311" w14:textId="77777777" w:rsidR="006A3A12" w:rsidRDefault="007B7775">
      <w:pPr>
        <w:ind w:left="-15" w:right="10" w:firstLine="543"/>
      </w:pPr>
      <w:r>
        <w:t xml:space="preserve">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 </w:t>
      </w:r>
    </w:p>
    <w:p w14:paraId="186146B8" w14:textId="77777777" w:rsidR="006A3A12" w:rsidRDefault="007B7775">
      <w:pPr>
        <w:ind w:left="-15" w:right="10" w:firstLine="543"/>
      </w:pPr>
      <w:r>
        <w:t xml:space="preserve">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 </w:t>
      </w:r>
    </w:p>
    <w:p w14:paraId="66E2B7EA" w14:textId="77777777" w:rsidR="006A3A12" w:rsidRDefault="007B7775">
      <w:pPr>
        <w:ind w:left="-15" w:right="10" w:firstLine="543"/>
      </w:pPr>
      <w:r>
        <w:t xml:space="preserve">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 </w:t>
      </w:r>
    </w:p>
    <w:p w14:paraId="22B67941" w14:textId="77777777" w:rsidR="006A3A12" w:rsidRDefault="007B7775">
      <w:pPr>
        <w:ind w:left="-15" w:right="10" w:firstLine="543"/>
      </w:pPr>
      <w:r>
        <w:t xml:space="preserve">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 </w:t>
      </w:r>
    </w:p>
    <w:p w14:paraId="4D568602" w14:textId="77777777" w:rsidR="006A3A12" w:rsidRDefault="007B7775">
      <w:pPr>
        <w:ind w:left="-15" w:right="10" w:firstLine="543"/>
      </w:pPr>
      <w:r>
        <w:t xml:space="preserve">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w:t>
      </w:r>
      <w:r>
        <w:lastRenderedPageBreak/>
        <w:t xml:space="preserve">пространственном местоположении предметов; в возможности дистантного восприятия и развития обзорных возможностей; в темпе зрительного анализа. </w:t>
      </w:r>
    </w:p>
    <w:p w14:paraId="0B5FDAF0" w14:textId="77777777" w:rsidR="006A3A12" w:rsidRDefault="007B7775">
      <w:pPr>
        <w:ind w:left="-15" w:right="10" w:firstLine="543"/>
      </w:pPr>
      <w:r>
        <w:t xml:space="preserve">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 </w:t>
      </w:r>
    </w:p>
    <w:p w14:paraId="775EE55A" w14:textId="77777777" w:rsidR="006A3A12" w:rsidRDefault="007B7775">
      <w:pPr>
        <w:ind w:left="-15" w:right="10" w:firstLine="543"/>
      </w:pPr>
      <w:r>
        <w:t xml:space="preserve">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 </w:t>
      </w:r>
    </w:p>
    <w:p w14:paraId="0E91A86E" w14:textId="77777777" w:rsidR="006A3A12" w:rsidRDefault="007B7775">
      <w:pPr>
        <w:ind w:left="-15" w:right="10" w:firstLine="543"/>
      </w:pPr>
      <w:r>
        <w:t xml:space="preserve">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 </w:t>
      </w:r>
    </w:p>
    <w:p w14:paraId="04F74BD2" w14:textId="77777777" w:rsidR="006A3A12" w:rsidRDefault="007B7775">
      <w:pPr>
        <w:ind w:left="-15" w:right="10" w:firstLine="543"/>
      </w:pPr>
      <w: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 </w:t>
      </w:r>
    </w:p>
    <w:p w14:paraId="1E24722F" w14:textId="77777777" w:rsidR="006A3A12" w:rsidRDefault="007B7775">
      <w:pPr>
        <w:ind w:left="-15" w:right="10" w:firstLine="543"/>
      </w:pPr>
      <w:r>
        <w:t xml:space="preserve">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 </w:t>
      </w:r>
    </w:p>
    <w:p w14:paraId="773D4612" w14:textId="77777777" w:rsidR="006A3A12" w:rsidRDefault="007B7775">
      <w:pPr>
        <w:ind w:left="-15" w:right="10" w:firstLine="543"/>
      </w:pPr>
      <w:r>
        <w:t xml:space="preserve">У </w:t>
      </w:r>
      <w:r>
        <w:rPr>
          <w:b/>
        </w:rPr>
        <w:t>обучающихся с ТНР</w:t>
      </w:r>
      <w:r>
        <w:t xml:space="preserve">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 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 </w:t>
      </w:r>
    </w:p>
    <w:p w14:paraId="04B607F2" w14:textId="77777777" w:rsidR="006A3A12" w:rsidRDefault="007B7775">
      <w:pPr>
        <w:ind w:left="-15" w:right="10" w:firstLine="543"/>
      </w:pPr>
      <w:r>
        <w:t xml:space="preserve">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 </w:t>
      </w:r>
    </w:p>
    <w:p w14:paraId="565B7580" w14:textId="77777777" w:rsidR="006A3A12" w:rsidRDefault="007B7775">
      <w:pPr>
        <w:ind w:left="-15" w:right="10" w:firstLine="543"/>
      </w:pPr>
      <w: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w:t>
      </w:r>
      <w:r>
        <w:lastRenderedPageBreak/>
        <w:t xml:space="preserve">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 </w:t>
      </w:r>
    </w:p>
    <w:p w14:paraId="0DB79E3F" w14:textId="77777777" w:rsidR="006A3A12" w:rsidRDefault="007B7775">
      <w:pPr>
        <w:ind w:left="-15" w:right="10" w:firstLine="543"/>
      </w:pPr>
      <w:r>
        <w:t xml:space="preserve">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 </w:t>
      </w:r>
    </w:p>
    <w:p w14:paraId="583E9C32" w14:textId="77777777" w:rsidR="006A3A12" w:rsidRDefault="007B7775">
      <w:pPr>
        <w:ind w:left="-15" w:right="10" w:firstLine="543"/>
      </w:pPr>
      <w:r>
        <w:t xml:space="preserve">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 </w:t>
      </w:r>
    </w:p>
    <w:p w14:paraId="74FB04AD" w14:textId="77777777" w:rsidR="006A3A12" w:rsidRDefault="007B7775">
      <w:pPr>
        <w:ind w:left="-15" w:right="10" w:firstLine="543"/>
      </w:pPr>
      <w:r>
        <w:t xml:space="preserve">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 </w:t>
      </w:r>
    </w:p>
    <w:p w14:paraId="5CEF4ADF" w14:textId="77777777" w:rsidR="006A3A12" w:rsidRDefault="007B7775">
      <w:pPr>
        <w:ind w:left="-15" w:right="10" w:firstLine="543"/>
      </w:pPr>
      <w:r>
        <w:t xml:space="preserve">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 </w:t>
      </w:r>
    </w:p>
    <w:p w14:paraId="631827C0" w14:textId="77777777" w:rsidR="006A3A12" w:rsidRDefault="007B7775">
      <w:pPr>
        <w:ind w:left="-15" w:right="10" w:firstLine="543"/>
      </w:pPr>
      <w:r>
        <w:t xml:space="preserve">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 </w:t>
      </w:r>
    </w:p>
    <w:p w14:paraId="30B9C951" w14:textId="77777777" w:rsidR="006A3A12" w:rsidRDefault="007B7775">
      <w:pPr>
        <w:ind w:left="-15" w:right="10" w:firstLine="543"/>
      </w:pPr>
      <w:r>
        <w:t xml:space="preserve">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 </w:t>
      </w:r>
    </w:p>
    <w:p w14:paraId="626CF6B9" w14:textId="77777777" w:rsidR="006A3A12" w:rsidRDefault="007B7775">
      <w:pPr>
        <w:ind w:left="-15" w:right="10" w:firstLine="543"/>
      </w:pPr>
      <w:r>
        <w:t xml:space="preserve">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 </w:t>
      </w:r>
    </w:p>
    <w:p w14:paraId="0942104B" w14:textId="77777777" w:rsidR="006A3A12" w:rsidRDefault="007B7775">
      <w:pPr>
        <w:ind w:left="-15" w:right="10" w:firstLine="543"/>
      </w:pPr>
      <w:r>
        <w:t xml:space="preserve">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 </w:t>
      </w:r>
    </w:p>
    <w:p w14:paraId="4677D51A" w14:textId="77777777" w:rsidR="006A3A12" w:rsidRDefault="007B7775">
      <w:pPr>
        <w:ind w:left="-15" w:right="10" w:firstLine="543"/>
      </w:pPr>
      <w:r>
        <w:lastRenderedPageBreak/>
        <w:t xml:space="preserve">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 </w:t>
      </w:r>
    </w:p>
    <w:p w14:paraId="7E3727B3" w14:textId="77777777" w:rsidR="006A3A12" w:rsidRDefault="007B7775">
      <w:pPr>
        <w:ind w:left="-15" w:right="10" w:firstLine="543"/>
      </w:pPr>
      <w:r>
        <w:t xml:space="preserve">Категория </w:t>
      </w:r>
      <w:r>
        <w:rPr>
          <w:b/>
        </w:rPr>
        <w:t>обучающихся с нарушениями опорно-двигательного аппарата</w:t>
      </w:r>
      <w:r>
        <w:t xml:space="preserve"> - 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w:t>
      </w:r>
    </w:p>
    <w:p w14:paraId="24FAF564" w14:textId="77777777" w:rsidR="006A3A12" w:rsidRDefault="007B7775">
      <w:pPr>
        <w:spacing w:after="5" w:line="271" w:lineRule="auto"/>
        <w:ind w:left="553" w:right="0"/>
      </w:pPr>
      <w:r>
        <w:rPr>
          <w:b/>
        </w:rPr>
        <w:t xml:space="preserve">Особые образовательные потребности обучающихся с ОВЗ </w:t>
      </w:r>
    </w:p>
    <w:p w14:paraId="4AA4BE71" w14:textId="77777777" w:rsidR="006A3A12" w:rsidRDefault="007B7775">
      <w:pPr>
        <w:ind w:left="-15" w:right="10" w:firstLine="543"/>
      </w:pPr>
      <w:r>
        <w:t xml:space="preserve">Особые образовательные потребности различаются у </w:t>
      </w:r>
      <w:r>
        <w:rPr>
          <w:b/>
        </w:rPr>
        <w:t>слабослышащих и позднооглохших обучающихся</w:t>
      </w:r>
      <w:r>
        <w:t xml:space="preserve"> разных категорий, определяют особую логику построения учебного процесса, находят свое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 </w:t>
      </w:r>
    </w:p>
    <w:p w14:paraId="2D2AC8F9" w14:textId="77777777" w:rsidR="006A3A12" w:rsidRDefault="007B7775">
      <w:pPr>
        <w:spacing w:after="31" w:line="250" w:lineRule="auto"/>
        <w:ind w:right="6"/>
        <w:jc w:val="right"/>
      </w:pPr>
      <w:r>
        <w:t xml:space="preserve">специальное обучение должно начинаться сразу после выявления первичного </w:t>
      </w:r>
    </w:p>
    <w:p w14:paraId="5D6CBCB7" w14:textId="77777777" w:rsidR="006A3A12" w:rsidRDefault="007B7775">
      <w:pPr>
        <w:ind w:left="-5" w:right="10"/>
      </w:pPr>
      <w:r>
        <w:t xml:space="preserve">нарушения развития; 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 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 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 необходимо использование специальных методов, приемов и средств обучения (в том числе специализированных компьютерных технологий), обеспечивающих реализацию </w:t>
      </w:r>
    </w:p>
    <w:p w14:paraId="2F90A487" w14:textId="77777777" w:rsidR="006A3A12" w:rsidRDefault="007B7775">
      <w:pPr>
        <w:ind w:left="528" w:right="10" w:hanging="543"/>
      </w:pPr>
      <w:r>
        <w:t xml:space="preserve">"обходных путей" обучения; необходима индивидуализация обучения слабослышащих и позднооглохших обучающихся с учетом их возможностей и особых образовательных потребностей; необходимо максимальное расширение образовательного пространства - выход за </w:t>
      </w:r>
    </w:p>
    <w:p w14:paraId="5B04A609" w14:textId="77777777" w:rsidR="006A3A12" w:rsidRDefault="007B7775">
      <w:pPr>
        <w:ind w:left="-5" w:right="10"/>
      </w:pPr>
      <w:r>
        <w:t xml:space="preserve">пределы образовательной организации; 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 </w:t>
      </w:r>
    </w:p>
    <w:p w14:paraId="5C627CB0" w14:textId="77777777" w:rsidR="006A3A12" w:rsidRDefault="007B7775">
      <w:pPr>
        <w:ind w:left="-15" w:right="10" w:firstLine="543"/>
      </w:pPr>
      <w:r>
        <w:lastRenderedPageBreak/>
        <w:t xml:space="preserve">Принципиальное значение имеет удовлетворение особых образовательных потребностей слабослышащих и позднооглохших, включая: </w:t>
      </w:r>
    </w:p>
    <w:p w14:paraId="49564879" w14:textId="77777777" w:rsidR="006A3A12" w:rsidRDefault="007B7775">
      <w:pPr>
        <w:spacing w:after="31" w:line="250" w:lineRule="auto"/>
        <w:ind w:right="6"/>
        <w:jc w:val="right"/>
      </w:pPr>
      <w:r>
        <w:t xml:space="preserve">увеличение при необходимости сроков освоения адаптированной основной </w:t>
      </w:r>
    </w:p>
    <w:p w14:paraId="0E273050" w14:textId="77777777" w:rsidR="006A3A12" w:rsidRDefault="007B7775">
      <w:pPr>
        <w:ind w:left="-5" w:right="10"/>
      </w:pPr>
      <w:r>
        <w:t xml:space="preserve">образовательной программы начального общего образования: при реализации;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 учет специфики восприятия и переработки информации, овладения учебным </w:t>
      </w:r>
    </w:p>
    <w:p w14:paraId="10752530" w14:textId="77777777" w:rsidR="006A3A12" w:rsidRDefault="007B7775">
      <w:pPr>
        <w:ind w:left="-5" w:right="10"/>
      </w:pPr>
      <w:r>
        <w:t xml:space="preserve">материалом при организации обучения и оценке достижений;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 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слухопротезирования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 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 оказание обучающимся необходимой медицинской помощи с учетом имеющихся </w:t>
      </w:r>
    </w:p>
    <w:p w14:paraId="792057C9" w14:textId="77777777" w:rsidR="006A3A12" w:rsidRDefault="007B7775">
      <w:pPr>
        <w:ind w:left="-5" w:right="10"/>
      </w:pPr>
      <w:r>
        <w:lastRenderedPageBreak/>
        <w:t xml:space="preserve">ограничений здоровья, в том числе, на основе сетевого взаимодействия. </w:t>
      </w:r>
    </w:p>
    <w:p w14:paraId="68D4A072" w14:textId="77777777" w:rsidR="006A3A12" w:rsidRDefault="007B7775">
      <w:pPr>
        <w:ind w:left="-15" w:right="10" w:firstLine="543"/>
      </w:pPr>
      <w:r>
        <w:t xml:space="preserve">Только при удовлетворении особых образовательных потребностей каждого обучающегося можно открыть ему путь к полноценному качественному образованию. </w:t>
      </w:r>
    </w:p>
    <w:p w14:paraId="401C1AF1" w14:textId="77777777" w:rsidR="006A3A12" w:rsidRDefault="007B7775">
      <w:pPr>
        <w:ind w:left="-15" w:right="10" w:firstLine="543"/>
      </w:pPr>
      <w:r>
        <w:t xml:space="preserve">В структуру особых образовательных потребностей </w:t>
      </w:r>
      <w:r>
        <w:rPr>
          <w:b/>
        </w:rPr>
        <w:t xml:space="preserve">слабовидящих </w:t>
      </w:r>
      <w:r>
        <w:t xml:space="preserve">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 </w:t>
      </w:r>
    </w:p>
    <w:p w14:paraId="11426E1D" w14:textId="77777777" w:rsidR="006A3A12" w:rsidRDefault="007B7775">
      <w:pPr>
        <w:ind w:left="553" w:right="10"/>
      </w:pPr>
      <w:r>
        <w:t xml:space="preserve">целенаправленное обогащение чувственного опыта через активизацию, развитие, </w:t>
      </w:r>
    </w:p>
    <w:p w14:paraId="3C870ADA" w14:textId="77777777" w:rsidR="006A3A12" w:rsidRDefault="007B7775">
      <w:pPr>
        <w:ind w:left="528" w:right="2076" w:hanging="543"/>
      </w:pPr>
      <w:r>
        <w:t xml:space="preserve">обогащение зрительного восприятия и всех анализаторов; руководство зрительным восприятием; </w:t>
      </w:r>
    </w:p>
    <w:p w14:paraId="23B82F81" w14:textId="77777777" w:rsidR="006A3A12" w:rsidRDefault="007B7775">
      <w:pPr>
        <w:tabs>
          <w:tab w:val="center" w:pos="1192"/>
          <w:tab w:val="center" w:pos="2755"/>
          <w:tab w:val="center" w:pos="3735"/>
          <w:tab w:val="center" w:pos="4635"/>
          <w:tab w:val="center" w:pos="6095"/>
          <w:tab w:val="center" w:pos="7083"/>
          <w:tab w:val="right" w:pos="9367"/>
        </w:tabs>
        <w:ind w:left="0" w:right="0" w:firstLine="0"/>
        <w:jc w:val="left"/>
      </w:pPr>
      <w:r>
        <w:rPr>
          <w:rFonts w:ascii="Calibri" w:eastAsia="Calibri" w:hAnsi="Calibri" w:cs="Calibri"/>
          <w:sz w:val="22"/>
        </w:rPr>
        <w:tab/>
      </w:r>
      <w:r>
        <w:t xml:space="preserve">расширение, </w:t>
      </w:r>
      <w:r>
        <w:tab/>
        <w:t xml:space="preserve">обогащение </w:t>
      </w:r>
      <w:r>
        <w:tab/>
        <w:t xml:space="preserve">и </w:t>
      </w:r>
      <w:r>
        <w:tab/>
        <w:t xml:space="preserve">коррекция </w:t>
      </w:r>
      <w:r>
        <w:tab/>
        <w:t xml:space="preserve">предметных </w:t>
      </w:r>
      <w:r>
        <w:tab/>
        <w:t xml:space="preserve">и </w:t>
      </w:r>
      <w:r>
        <w:tab/>
        <w:t xml:space="preserve">пространственных </w:t>
      </w:r>
    </w:p>
    <w:p w14:paraId="6C032753" w14:textId="77777777" w:rsidR="006A3A12" w:rsidRDefault="007B7775">
      <w:pPr>
        <w:ind w:left="528" w:right="10" w:hanging="543"/>
      </w:pPr>
      <w:r>
        <w:t xml:space="preserve">представлений, формирование и расширение понятий; развитие познавательной деятельности слабовидящих как основы компенсации, </w:t>
      </w:r>
    </w:p>
    <w:p w14:paraId="50089596" w14:textId="77777777" w:rsidR="006A3A12" w:rsidRDefault="007B7775">
      <w:pPr>
        <w:ind w:left="528" w:right="10" w:hanging="543"/>
      </w:pPr>
      <w:r>
        <w:t xml:space="preserve">коррекции и профилактики нарушений, имеющихся у данной группы обучающихся; систематическое и целенаправленное развитие логических приемов переработки </w:t>
      </w:r>
    </w:p>
    <w:p w14:paraId="745F6DD6" w14:textId="77777777" w:rsidR="006A3A12" w:rsidRDefault="007B7775">
      <w:pPr>
        <w:ind w:left="528" w:right="10" w:hanging="543"/>
      </w:pPr>
      <w:r>
        <w:t xml:space="preserve">учебной информации; обеспечение доступности учебной информации для зрительного восприятия </w:t>
      </w:r>
    </w:p>
    <w:p w14:paraId="0C059C7D" w14:textId="77777777" w:rsidR="006A3A12" w:rsidRDefault="007B7775">
      <w:pPr>
        <w:ind w:left="-5" w:right="10"/>
      </w:pPr>
      <w:r>
        <w:t xml:space="preserve">слабовидящих обучающихся; 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 использование индивидуальных пособий, выполненных с учетом степени и характера </w:t>
      </w:r>
    </w:p>
    <w:p w14:paraId="4E5110B2" w14:textId="77777777" w:rsidR="006A3A12" w:rsidRDefault="007B7775">
      <w:pPr>
        <w:ind w:left="528" w:right="1802" w:hanging="543"/>
      </w:pPr>
      <w:r>
        <w:t xml:space="preserve">нарушенного зрения, клинической картины зрительного нарушения; учет темпа учебной работы слабовидящих обучающихся; </w:t>
      </w:r>
    </w:p>
    <w:p w14:paraId="16FA59BA" w14:textId="77777777" w:rsidR="006A3A12" w:rsidRDefault="007B7775">
      <w:pPr>
        <w:ind w:left="553" w:right="10"/>
      </w:pPr>
      <w:r>
        <w:t xml:space="preserve">увеличение времени на выполнение практических работ; </w:t>
      </w:r>
    </w:p>
    <w:p w14:paraId="1D50FEFA" w14:textId="77777777" w:rsidR="006A3A12" w:rsidRDefault="007B7775">
      <w:pPr>
        <w:ind w:left="-15" w:right="10" w:firstLine="543"/>
      </w:pPr>
      <w:r>
        <w:t xml:space="preserve">введение в образовательную среду коррекционно-развивающего тифлопедагогического сопровождения; 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 активное использование в учебно-познавательном процессе речи как средства </w:t>
      </w:r>
    </w:p>
    <w:p w14:paraId="47527E75" w14:textId="77777777" w:rsidR="006A3A12" w:rsidRDefault="007B7775">
      <w:pPr>
        <w:ind w:left="528" w:right="10" w:hanging="543"/>
      </w:pPr>
      <w:r>
        <w:t xml:space="preserve">компенсации нарушенных функций; целенаправленное формирование умений и навыков зрительной ориентировки в </w:t>
      </w:r>
    </w:p>
    <w:p w14:paraId="42CA2CD7" w14:textId="77777777" w:rsidR="006A3A12" w:rsidRDefault="007B7775">
      <w:pPr>
        <w:ind w:left="-5" w:right="10"/>
      </w:pPr>
      <w:r>
        <w:t xml:space="preserve">микро- и макропространстве; 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 повышение коммуникативной активности и компетентности; </w:t>
      </w:r>
    </w:p>
    <w:p w14:paraId="612701E1" w14:textId="77777777" w:rsidR="006A3A12" w:rsidRDefault="007B7775">
      <w:pPr>
        <w:ind w:left="553" w:right="10"/>
      </w:pPr>
      <w:r>
        <w:t xml:space="preserve">физическое развитие слабовидящих с учетом его своеобразия и противопоказаний при </w:t>
      </w:r>
    </w:p>
    <w:p w14:paraId="30800369" w14:textId="77777777" w:rsidR="006A3A12" w:rsidRDefault="007B7775">
      <w:pPr>
        <w:ind w:left="528" w:right="10" w:hanging="543"/>
      </w:pPr>
      <w:r>
        <w:t xml:space="preserve">определенных заболеваниях, повышение двигательной активности; поддержание и наращивание зрительной работоспособности слабовидящего </w:t>
      </w:r>
    </w:p>
    <w:p w14:paraId="3A0F917C" w14:textId="77777777" w:rsidR="006A3A12" w:rsidRDefault="007B7775">
      <w:pPr>
        <w:ind w:left="528" w:right="3156" w:hanging="543"/>
      </w:pPr>
      <w:r>
        <w:t xml:space="preserve">обучающегося в образовательном процессе; поддержание психофизического тонуса слабовидящих; </w:t>
      </w:r>
    </w:p>
    <w:p w14:paraId="024D20AF" w14:textId="77777777" w:rsidR="006A3A12" w:rsidRDefault="007B7775">
      <w:pPr>
        <w:ind w:left="553" w:right="10"/>
      </w:pPr>
      <w:r>
        <w:t xml:space="preserve">совершенствование и развитие регуляторных (самоконтроль, самооценка) и </w:t>
      </w:r>
    </w:p>
    <w:p w14:paraId="63EB9CDC" w14:textId="77777777" w:rsidR="006A3A12" w:rsidRDefault="007B7775">
      <w:pPr>
        <w:ind w:left="-5" w:right="10"/>
      </w:pPr>
      <w:r>
        <w:t xml:space="preserve">рефлексивных (самоотношение) образований. </w:t>
      </w:r>
    </w:p>
    <w:p w14:paraId="60ED821B" w14:textId="77777777" w:rsidR="006A3A12" w:rsidRDefault="007B7775">
      <w:pPr>
        <w:ind w:left="-15" w:right="10" w:firstLine="543"/>
      </w:pPr>
      <w:r>
        <w:lastRenderedPageBreak/>
        <w:t xml:space="preserve">К особым образовательным потребностям, характерным для </w:t>
      </w:r>
      <w:r>
        <w:rPr>
          <w:b/>
        </w:rPr>
        <w:t>обучающихся с ТНР</w:t>
      </w:r>
      <w:r>
        <w:t xml:space="preserve"> относятся: </w:t>
      </w:r>
    </w:p>
    <w:p w14:paraId="12A54304" w14:textId="77777777" w:rsidR="006A3A12" w:rsidRDefault="007B7775">
      <w:pPr>
        <w:spacing w:after="13"/>
        <w:ind w:left="553" w:right="5"/>
        <w:jc w:val="left"/>
      </w:pPr>
      <w:r>
        <w:t xml:space="preserve">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 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 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 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 координация педагогических, психологических и медицинских средств воздействия в </w:t>
      </w:r>
    </w:p>
    <w:p w14:paraId="6908B7EF" w14:textId="77777777" w:rsidR="006A3A12" w:rsidRDefault="007B7775">
      <w:pPr>
        <w:ind w:left="-5" w:right="10"/>
      </w:pPr>
      <w:r>
        <w:t xml:space="preserve">процессе комплексного психолого-педагогического сопровождения; 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 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 индивидуальный темп обучения и продвижения в образовательном пространстве для </w:t>
      </w:r>
    </w:p>
    <w:p w14:paraId="0E85309B" w14:textId="77777777" w:rsidR="006A3A12" w:rsidRDefault="007B7775">
      <w:pPr>
        <w:ind w:left="-5" w:right="10"/>
      </w:pPr>
      <w:r>
        <w:t xml:space="preserve">разных категорий обучающихся с ТНР; 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 возможность обучаться на дому или дистанционно при наличии медицинских </w:t>
      </w:r>
    </w:p>
    <w:p w14:paraId="26A6698D" w14:textId="77777777" w:rsidR="006A3A12" w:rsidRDefault="007B7775">
      <w:pPr>
        <w:ind w:left="-5" w:right="10"/>
      </w:pPr>
      <w:r>
        <w:t xml:space="preserve">показаний; 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 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 </w:t>
      </w:r>
    </w:p>
    <w:p w14:paraId="592C0563" w14:textId="77777777" w:rsidR="006A3A12" w:rsidRDefault="007B7775">
      <w:pPr>
        <w:ind w:left="-15" w:right="10" w:firstLine="543"/>
      </w:pPr>
      <w:r>
        <w:t xml:space="preserve">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 </w:t>
      </w:r>
    </w:p>
    <w:p w14:paraId="08D78587" w14:textId="77777777" w:rsidR="006A3A12" w:rsidRDefault="007B7775">
      <w:pPr>
        <w:ind w:left="553" w:right="10"/>
      </w:pPr>
      <w:r>
        <w:t xml:space="preserve">К общим потребностям относятся: </w:t>
      </w:r>
    </w:p>
    <w:p w14:paraId="4F2A485C" w14:textId="77777777" w:rsidR="006A3A12" w:rsidRDefault="007B7775">
      <w:pPr>
        <w:ind w:left="553" w:right="10"/>
      </w:pPr>
      <w:r>
        <w:lastRenderedPageBreak/>
        <w:t xml:space="preserve">получение специальной помощи средствами образования; </w:t>
      </w:r>
    </w:p>
    <w:p w14:paraId="2426D3BB" w14:textId="77777777" w:rsidR="006A3A12" w:rsidRDefault="007B7775">
      <w:pPr>
        <w:spacing w:after="31" w:line="250" w:lineRule="auto"/>
        <w:ind w:right="6"/>
        <w:jc w:val="right"/>
      </w:pPr>
      <w:r>
        <w:t xml:space="preserve">психологическое сопровождение, оптимизирующее взаимодействие обучающегося с </w:t>
      </w:r>
    </w:p>
    <w:p w14:paraId="00956C67" w14:textId="77777777" w:rsidR="006A3A12" w:rsidRDefault="007B7775">
      <w:pPr>
        <w:ind w:left="528" w:right="10" w:hanging="543"/>
      </w:pPr>
      <w:r>
        <w:t xml:space="preserve">педагогическими работниками и одноклассниками; психологическое сопровождение, направленное на установление взаимодействия семьи и образовательной организации; индивидуализация обучения требуется в большей степени, чем для обучающихся, не </w:t>
      </w:r>
    </w:p>
    <w:p w14:paraId="7F6C591F" w14:textId="77777777" w:rsidR="006A3A12" w:rsidRDefault="007B7775">
      <w:pPr>
        <w:ind w:left="528" w:right="10" w:hanging="543"/>
      </w:pPr>
      <w:r>
        <w:t xml:space="preserve">имеющих ограничений по возможностям здоровья; особая пространственная и временная организация образовательной среды; максимальное расширение образовательного пространства за счет расширения </w:t>
      </w:r>
    </w:p>
    <w:p w14:paraId="7AA3F2D2" w14:textId="77777777" w:rsidR="006A3A12" w:rsidRDefault="007B7775">
      <w:pPr>
        <w:ind w:left="-5" w:right="10"/>
      </w:pPr>
      <w:r>
        <w:t xml:space="preserve">социальных контактов с широким социумом. </w:t>
      </w:r>
    </w:p>
    <w:p w14:paraId="7EA751B4" w14:textId="77777777" w:rsidR="006A3A12" w:rsidRDefault="007B7775">
      <w:pPr>
        <w:ind w:left="-15" w:right="10" w:firstLine="543"/>
      </w:pPr>
      <w:r>
        <w:t xml:space="preserve">К особым образовательным потребностям, характерным для </w:t>
      </w:r>
      <w:r>
        <w:rPr>
          <w:b/>
        </w:rPr>
        <w:t>обучающихся с НОДА</w:t>
      </w:r>
      <w:r>
        <w:t xml:space="preserve">, относятся: </w:t>
      </w:r>
    </w:p>
    <w:p w14:paraId="73F66A7D" w14:textId="77777777" w:rsidR="006A3A12" w:rsidRDefault="007B7775">
      <w:pPr>
        <w:ind w:left="-15" w:right="10" w:firstLine="543"/>
      </w:pPr>
      <w:r>
        <w:t xml:space="preserve">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 введение в содержание обучения специальных разделов, не присутствующих в </w:t>
      </w:r>
    </w:p>
    <w:p w14:paraId="4F60203D" w14:textId="77777777" w:rsidR="006A3A12" w:rsidRDefault="007B7775">
      <w:pPr>
        <w:ind w:left="-5" w:right="10"/>
      </w:pPr>
      <w:r>
        <w:t xml:space="preserve">Программе, адресованной традиционно развивающимся сверстникам; использование специальных методов, приемов и средств обучения (в том числе специализированных компьютерных и ассистивных технологий), обеспечивающих реализацию "обходных путей" обучения; обеспечение особой пространственной и временной организации образовательной </w:t>
      </w:r>
    </w:p>
    <w:p w14:paraId="35C1B47B" w14:textId="77777777" w:rsidR="006A3A12" w:rsidRDefault="007B7775">
      <w:pPr>
        <w:ind w:left="-5" w:right="10"/>
      </w:pPr>
      <w:r>
        <w:t xml:space="preserve">среды. </w:t>
      </w:r>
    </w:p>
    <w:p w14:paraId="633590DF" w14:textId="231C0CA1" w:rsidR="006A3A12" w:rsidRDefault="007B7775">
      <w:pPr>
        <w:ind w:left="-15" w:right="10" w:firstLine="543"/>
      </w:pPr>
      <w:r>
        <w:t xml:space="preserve">Для этой группы обучающихся обучение в МБОУ «Янышская СОШ имени М. В. Игнатьева»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 </w:t>
      </w:r>
    </w:p>
    <w:p w14:paraId="1903B213" w14:textId="77777777" w:rsidR="006A3A12" w:rsidRDefault="007B7775">
      <w:pPr>
        <w:spacing w:after="5" w:line="271" w:lineRule="auto"/>
        <w:ind w:left="0" w:right="0" w:firstLine="543"/>
      </w:pPr>
      <w:r>
        <w:rPr>
          <w:b/>
        </w:rPr>
        <w:t>Планируемые результаты освоения обучающимися с ОВЗ адаптированной основной образовательной программы начального общего образования  Личностные результаты освоения АООП НОО</w:t>
      </w:r>
      <w:r>
        <w:t xml:space="preserve"> соответствуют </w:t>
      </w:r>
      <w:hyperlink r:id="rId13">
        <w:r>
          <w:rPr>
            <w:color w:val="106BBE"/>
          </w:rPr>
          <w:t>ФГОС</w:t>
        </w:r>
      </w:hyperlink>
      <w:hyperlink r:id="rId14">
        <w:r>
          <w:t xml:space="preserve"> </w:t>
        </w:r>
      </w:hyperlink>
      <w:r>
        <w:t xml:space="preserve">НОО: </w:t>
      </w:r>
    </w:p>
    <w:p w14:paraId="3DD34E6E" w14:textId="77777777" w:rsidR="006A3A12" w:rsidRDefault="007B7775">
      <w:pPr>
        <w:numPr>
          <w:ilvl w:val="0"/>
          <w:numId w:val="1"/>
        </w:numPr>
        <w:ind w:right="10" w:hanging="264"/>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14:paraId="6E74AF65" w14:textId="77777777" w:rsidR="006A3A12" w:rsidRDefault="007B7775">
      <w:pPr>
        <w:ind w:left="-5" w:right="775"/>
      </w:pPr>
      <w:r>
        <w:t xml:space="preserve">формирование ценностей многонационального российского общества; становление гуманистических и демократических ценностных ориентаций; </w:t>
      </w:r>
    </w:p>
    <w:p w14:paraId="0D79A2F1" w14:textId="77777777" w:rsidR="006A3A12" w:rsidRDefault="007B7775">
      <w:pPr>
        <w:numPr>
          <w:ilvl w:val="0"/>
          <w:numId w:val="1"/>
        </w:numPr>
        <w:ind w:right="10" w:hanging="264"/>
      </w:pPr>
      <w: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14:paraId="0E6CA4BC" w14:textId="77777777" w:rsidR="006A3A12" w:rsidRDefault="007B7775">
      <w:pPr>
        <w:numPr>
          <w:ilvl w:val="0"/>
          <w:numId w:val="1"/>
        </w:numPr>
        <w:ind w:right="10" w:hanging="264"/>
      </w:pPr>
      <w:r>
        <w:t xml:space="preserve">формирование уважительного отношения к иному мнению, истории и культуре других народов; </w:t>
      </w:r>
    </w:p>
    <w:p w14:paraId="78F88813" w14:textId="77777777" w:rsidR="006A3A12" w:rsidRDefault="007B7775">
      <w:pPr>
        <w:numPr>
          <w:ilvl w:val="0"/>
          <w:numId w:val="1"/>
        </w:numPr>
        <w:ind w:right="10" w:hanging="264"/>
      </w:pPr>
      <w:r>
        <w:t xml:space="preserve">овладение начальными навыками адаптации в динамично изменяющемся и развивающемся мире; </w:t>
      </w:r>
    </w:p>
    <w:p w14:paraId="7189418D" w14:textId="77777777" w:rsidR="006A3A12" w:rsidRDefault="007B7775">
      <w:pPr>
        <w:numPr>
          <w:ilvl w:val="0"/>
          <w:numId w:val="1"/>
        </w:numPr>
        <w:ind w:right="10" w:hanging="264"/>
      </w:pPr>
      <w:r>
        <w:t xml:space="preserve">принятие и освоение социальной роли обучающегося, развитие мотивов учебной деятельности и формирование личностного смысла учения; </w:t>
      </w:r>
    </w:p>
    <w:p w14:paraId="39A4B9C8" w14:textId="77777777" w:rsidR="006A3A12" w:rsidRDefault="007B7775">
      <w:pPr>
        <w:numPr>
          <w:ilvl w:val="0"/>
          <w:numId w:val="1"/>
        </w:numPr>
        <w:ind w:right="10" w:hanging="264"/>
      </w:pPr>
      <w:r>
        <w:lastRenderedPageBreak/>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7F77F55C" w14:textId="77777777" w:rsidR="006A3A12" w:rsidRDefault="007B7775">
      <w:pPr>
        <w:numPr>
          <w:ilvl w:val="0"/>
          <w:numId w:val="1"/>
        </w:numPr>
        <w:ind w:right="10" w:hanging="264"/>
      </w:pPr>
      <w:r>
        <w:t xml:space="preserve">формирование эстетических потребностей, ценностей и чувств; </w:t>
      </w:r>
    </w:p>
    <w:p w14:paraId="380CC41B" w14:textId="77777777" w:rsidR="006A3A12" w:rsidRDefault="007B7775">
      <w:pPr>
        <w:numPr>
          <w:ilvl w:val="0"/>
          <w:numId w:val="1"/>
        </w:numPr>
        <w:ind w:right="10" w:hanging="264"/>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5CCC190C" w14:textId="77777777" w:rsidR="006A3A12" w:rsidRDefault="007B7775">
      <w:pPr>
        <w:numPr>
          <w:ilvl w:val="0"/>
          <w:numId w:val="1"/>
        </w:numPr>
        <w:ind w:right="10" w:hanging="264"/>
      </w:pPr>
      <w: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1CE9C803" w14:textId="77777777" w:rsidR="006A3A12" w:rsidRDefault="007B7775">
      <w:pPr>
        <w:ind w:left="-5" w:right="10"/>
      </w:pPr>
      <w:r>
        <w:rPr>
          <w:b/>
        </w:rPr>
        <w:t xml:space="preserve">Метапредметные результаты освоения АООП НОО </w:t>
      </w:r>
      <w:r>
        <w:t xml:space="preserve">соответствуют </w:t>
      </w:r>
      <w:hyperlink r:id="rId15">
        <w:r>
          <w:t>ФГОС</w:t>
        </w:r>
      </w:hyperlink>
      <w:hyperlink r:id="rId16">
        <w:r>
          <w:t xml:space="preserve"> </w:t>
        </w:r>
      </w:hyperlink>
      <w:r>
        <w:t xml:space="preserve">НОО: 1) овладение способностью принимать и сохранять цели и задачи учебной деятельности, поиска средств ее осуществления; </w:t>
      </w:r>
    </w:p>
    <w:p w14:paraId="4FAAEF15" w14:textId="77777777" w:rsidR="006A3A12" w:rsidRDefault="007B7775">
      <w:pPr>
        <w:numPr>
          <w:ilvl w:val="0"/>
          <w:numId w:val="2"/>
        </w:numPr>
        <w:ind w:right="10" w:hanging="264"/>
      </w:pPr>
      <w:r>
        <w:t xml:space="preserve">освоение способов решения проблем творческого и поискового характера; </w:t>
      </w:r>
    </w:p>
    <w:p w14:paraId="6BA2EA38" w14:textId="77777777" w:rsidR="006A3A12" w:rsidRDefault="007B7775">
      <w:pPr>
        <w:numPr>
          <w:ilvl w:val="0"/>
          <w:numId w:val="2"/>
        </w:numPr>
        <w:ind w:right="10" w:hanging="264"/>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64004E44" w14:textId="77777777" w:rsidR="006A3A12" w:rsidRDefault="007B7775">
      <w:pPr>
        <w:numPr>
          <w:ilvl w:val="0"/>
          <w:numId w:val="2"/>
        </w:numPr>
        <w:ind w:right="10" w:hanging="264"/>
      </w:pPr>
      <w:r>
        <w:t xml:space="preserve">формирование умения понимать причины успеха (неуспеха) учебной деятельности и способности конструктивно действовать даже в ситуациях неуспеха; </w:t>
      </w:r>
    </w:p>
    <w:p w14:paraId="7AC78481" w14:textId="77777777" w:rsidR="006A3A12" w:rsidRDefault="007B7775">
      <w:pPr>
        <w:numPr>
          <w:ilvl w:val="0"/>
          <w:numId w:val="2"/>
        </w:numPr>
        <w:ind w:right="10" w:hanging="264"/>
      </w:pPr>
      <w:r>
        <w:t xml:space="preserve">освоение начальных форм познавательной и личностной рефлексии; </w:t>
      </w:r>
    </w:p>
    <w:p w14:paraId="53334817" w14:textId="77777777" w:rsidR="006A3A12" w:rsidRDefault="007B7775">
      <w:pPr>
        <w:numPr>
          <w:ilvl w:val="0"/>
          <w:numId w:val="2"/>
        </w:numPr>
        <w:ind w:right="10" w:hanging="264"/>
      </w:pPr>
      <w: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14:paraId="716184AD" w14:textId="77777777" w:rsidR="006A3A12" w:rsidRDefault="007B7775">
      <w:pPr>
        <w:numPr>
          <w:ilvl w:val="0"/>
          <w:numId w:val="3"/>
        </w:numPr>
        <w:ind w:right="10" w:hanging="384"/>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452BD762" w14:textId="77777777" w:rsidR="006A3A12" w:rsidRDefault="007B7775">
      <w:pPr>
        <w:numPr>
          <w:ilvl w:val="0"/>
          <w:numId w:val="3"/>
        </w:numPr>
        <w:ind w:right="10" w:hanging="384"/>
      </w:pPr>
      <w:r>
        <w:t xml:space="preserve">овладение навыками смыслового чтения текстов различных стилей и жанров в соответствии с целями и задачами; </w:t>
      </w:r>
    </w:p>
    <w:p w14:paraId="3DF2B23A" w14:textId="77777777" w:rsidR="006A3A12" w:rsidRDefault="007B7775">
      <w:pPr>
        <w:ind w:left="-5" w:right="10"/>
      </w:pPr>
      <w:r>
        <w:t xml:space="preserve">осознанно строить речевое высказывание в соответствии с задачами коммуникации и составлять тексты в устной и письменной формах; </w:t>
      </w:r>
    </w:p>
    <w:p w14:paraId="22AC3CEE" w14:textId="77777777" w:rsidR="006A3A12" w:rsidRDefault="007B7775">
      <w:pPr>
        <w:numPr>
          <w:ilvl w:val="0"/>
          <w:numId w:val="3"/>
        </w:numPr>
        <w:ind w:right="10" w:hanging="384"/>
      </w:pPr>
      <w: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14:paraId="44AA327B" w14:textId="77777777" w:rsidR="006A3A12" w:rsidRDefault="007B7775">
      <w:pPr>
        <w:numPr>
          <w:ilvl w:val="0"/>
          <w:numId w:val="3"/>
        </w:numPr>
        <w:ind w:right="10" w:hanging="384"/>
      </w:pPr>
      <w:r>
        <w:t xml:space="preserve">готовность слушать собеседника и вести диалог; </w:t>
      </w:r>
    </w:p>
    <w:p w14:paraId="505F5F1E" w14:textId="77777777" w:rsidR="006A3A12" w:rsidRDefault="007B7775">
      <w:pPr>
        <w:ind w:left="-5" w:right="10"/>
      </w:pPr>
      <w:r>
        <w:lastRenderedPageBreak/>
        <w:t xml:space="preserve">готовность признавать возможность существования различных точек зрения и права каждого иметь свою; </w:t>
      </w:r>
    </w:p>
    <w:p w14:paraId="75D0D1D8" w14:textId="77777777" w:rsidR="006A3A12" w:rsidRDefault="007B7775">
      <w:pPr>
        <w:ind w:left="-5" w:right="10"/>
      </w:pPr>
      <w:r>
        <w:t xml:space="preserve">излагать свое мнение и аргументировать свою точку зрения и оценку событий; </w:t>
      </w:r>
    </w:p>
    <w:p w14:paraId="670F4467" w14:textId="77777777" w:rsidR="006A3A12" w:rsidRDefault="007B7775">
      <w:pPr>
        <w:numPr>
          <w:ilvl w:val="0"/>
          <w:numId w:val="3"/>
        </w:numPr>
        <w:ind w:right="10" w:hanging="384"/>
      </w:pPr>
      <w:r>
        <w:t xml:space="preserve">определение общей цели и путей ее достижения; </w:t>
      </w:r>
    </w:p>
    <w:p w14:paraId="4FC003DA" w14:textId="77777777" w:rsidR="006A3A12" w:rsidRDefault="007B7775">
      <w:pPr>
        <w:ind w:left="-5" w:right="10"/>
      </w:pPr>
      <w: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14609345" w14:textId="77777777" w:rsidR="006A3A12" w:rsidRDefault="007B7775">
      <w:pPr>
        <w:numPr>
          <w:ilvl w:val="0"/>
          <w:numId w:val="3"/>
        </w:numPr>
        <w:ind w:right="10" w:hanging="384"/>
      </w:pPr>
      <w:r>
        <w:t xml:space="preserve">готовность конструктивно разрешать конфликты посредством учета интересов сторон и сотрудничества; </w:t>
      </w:r>
    </w:p>
    <w:p w14:paraId="57FE8612" w14:textId="77777777" w:rsidR="006A3A12" w:rsidRDefault="007B7775">
      <w:pPr>
        <w:numPr>
          <w:ilvl w:val="0"/>
          <w:numId w:val="3"/>
        </w:numPr>
        <w:ind w:right="10" w:hanging="384"/>
      </w:pPr>
      <w: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14:paraId="5A6A4FBB" w14:textId="77777777" w:rsidR="006A3A12" w:rsidRDefault="007B7775">
      <w:pPr>
        <w:numPr>
          <w:ilvl w:val="0"/>
          <w:numId w:val="3"/>
        </w:numPr>
        <w:ind w:right="10" w:hanging="384"/>
      </w:pPr>
      <w:r>
        <w:t xml:space="preserve">овладение базовыми предметными и межпредметными понятиями, отражающими существенные связи и отношения между объектами и процессами; </w:t>
      </w:r>
    </w:p>
    <w:p w14:paraId="3B81A80E" w14:textId="77777777" w:rsidR="006A3A12" w:rsidRDefault="007B7775">
      <w:pPr>
        <w:numPr>
          <w:ilvl w:val="0"/>
          <w:numId w:val="3"/>
        </w:numPr>
        <w:ind w:right="10" w:hanging="384"/>
      </w:pPr>
      <w: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14:paraId="7818E2DF" w14:textId="77777777" w:rsidR="006A3A12" w:rsidRDefault="007B7775">
      <w:pPr>
        <w:spacing w:after="5" w:line="271" w:lineRule="auto"/>
        <w:ind w:right="2694"/>
      </w:pPr>
      <w:r>
        <w:rPr>
          <w:b/>
        </w:rPr>
        <w:t xml:space="preserve">Предметные результаты освоения АООП НОО ОВЗ Вариант 2.1. </w:t>
      </w:r>
    </w:p>
    <w:p w14:paraId="6DC47148" w14:textId="77777777" w:rsidR="006A3A12" w:rsidRDefault="007B7775">
      <w:pPr>
        <w:ind w:left="-5" w:right="10"/>
      </w:pPr>
      <w:r>
        <w:t xml:space="preserve">Предметные результаты освоения АООП НОО соответствуют </w:t>
      </w:r>
      <w:hyperlink r:id="rId17">
        <w:r>
          <w:rPr>
            <w:color w:val="106BBE"/>
          </w:rPr>
          <w:t>ФГОС</w:t>
        </w:r>
      </w:hyperlink>
      <w:hyperlink r:id="rId18">
        <w:r>
          <w:t xml:space="preserve"> </w:t>
        </w:r>
      </w:hyperlink>
      <w:r>
        <w:t xml:space="preserve">НОО (за исключением учебного предмета "Музыка"): </w:t>
      </w:r>
    </w:p>
    <w:p w14:paraId="243AC321" w14:textId="77777777" w:rsidR="006A3A12" w:rsidRDefault="007B7775">
      <w:pPr>
        <w:spacing w:after="14" w:line="248" w:lineRule="auto"/>
        <w:ind w:left="-5" w:right="0"/>
        <w:jc w:val="left"/>
      </w:pPr>
      <w:r>
        <w:rPr>
          <w:u w:val="single" w:color="000000"/>
        </w:rPr>
        <w:t>Филология</w:t>
      </w:r>
      <w:r>
        <w:t xml:space="preserve"> </w:t>
      </w:r>
    </w:p>
    <w:p w14:paraId="7D5C9915" w14:textId="77777777" w:rsidR="006A3A12" w:rsidRDefault="007B7775">
      <w:pPr>
        <w:spacing w:after="14" w:line="248" w:lineRule="auto"/>
        <w:ind w:left="-5" w:right="0"/>
        <w:jc w:val="left"/>
      </w:pPr>
      <w:r>
        <w:rPr>
          <w:u w:val="single" w:color="000000"/>
        </w:rPr>
        <w:t>Русский язык. Родной язык:</w:t>
      </w:r>
      <w:r>
        <w:t xml:space="preserve"> </w:t>
      </w:r>
    </w:p>
    <w:p w14:paraId="6469C17F"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4831238A"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202D4F62" w14:textId="77777777" w:rsidR="006A3A12" w:rsidRDefault="007B7775">
      <w:pPr>
        <w:ind w:left="-5"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14:paraId="054B2BCF" w14:textId="77777777" w:rsidR="006A3A12" w:rsidRDefault="007B7775">
      <w:pPr>
        <w:spacing w:after="14" w:line="248" w:lineRule="auto"/>
        <w:ind w:left="-5" w:right="0"/>
        <w:jc w:val="left"/>
      </w:pPr>
      <w:r>
        <w:rPr>
          <w:u w:val="single" w:color="000000"/>
        </w:rPr>
        <w:t>Литературное чтение. Литературное чтение на родном языке:</w:t>
      </w:r>
      <w:r>
        <w:t xml:space="preserve"> </w:t>
      </w:r>
    </w:p>
    <w:p w14:paraId="2FDC696F"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35C59ADF" w14:textId="77777777" w:rsidR="006A3A12" w:rsidRDefault="007B7775">
      <w:pPr>
        <w:ind w:left="-5" w:right="10"/>
      </w:pPr>
      <w:r>
        <w:t xml:space="preserve">формирование представлений о мире, российской истории и культуре, первоначальных </w:t>
      </w:r>
    </w:p>
    <w:p w14:paraId="78D324CA"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57375A09" w14:textId="77777777" w:rsidR="006A3A12" w:rsidRDefault="007B7775">
      <w:pPr>
        <w:numPr>
          <w:ilvl w:val="0"/>
          <w:numId w:val="4"/>
        </w:numPr>
        <w:ind w:right="10"/>
      </w:pPr>
      <w:r>
        <w:lastRenderedPageBreak/>
        <w:t xml:space="preserve">понимание роли чтения, использование разных видов чтения (ознакомительное, изучающее, выборочное, поисковое); </w:t>
      </w:r>
    </w:p>
    <w:p w14:paraId="0185E078"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0800FCDE" w14:textId="77777777" w:rsidR="006A3A12" w:rsidRDefault="007B7775">
      <w:pPr>
        <w:numPr>
          <w:ilvl w:val="0"/>
          <w:numId w:val="4"/>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28F176A4" w14:textId="77777777" w:rsidR="006A3A12" w:rsidRDefault="007B7775">
      <w:pPr>
        <w:numPr>
          <w:ilvl w:val="0"/>
          <w:numId w:val="4"/>
        </w:numPr>
        <w:ind w:right="10"/>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r>
        <w:rPr>
          <w:u w:val="single" w:color="000000"/>
        </w:rPr>
        <w:t>Иностранный язык:</w:t>
      </w:r>
      <w:r>
        <w:t xml:space="preserve"> </w:t>
      </w:r>
    </w:p>
    <w:p w14:paraId="52613414" w14:textId="77777777" w:rsidR="006A3A12" w:rsidRDefault="007B7775">
      <w:pPr>
        <w:numPr>
          <w:ilvl w:val="0"/>
          <w:numId w:val="5"/>
        </w:numPr>
        <w:ind w:right="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14:paraId="7617B1D3" w14:textId="77777777" w:rsidR="006A3A12" w:rsidRDefault="007B7775">
      <w:pPr>
        <w:numPr>
          <w:ilvl w:val="0"/>
          <w:numId w:val="5"/>
        </w:numPr>
        <w:ind w:right="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14:paraId="060DE9FC" w14:textId="77777777" w:rsidR="006A3A12" w:rsidRDefault="007B7775">
      <w:pPr>
        <w:numPr>
          <w:ilvl w:val="0"/>
          <w:numId w:val="5"/>
        </w:numPr>
        <w:ind w:right="10"/>
      </w:pPr>
      <w: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5ED6259D" w14:textId="77777777" w:rsidR="006A3A12" w:rsidRDefault="007B7775">
      <w:pPr>
        <w:ind w:left="-5" w:right="10"/>
      </w:pPr>
      <w:r>
        <w:t xml:space="preserve">Возможная неуспеваемость обучающегося с нарушением слуха при освоении содержания учебного предмета "Иностранный язык" обусловлена особенностями слухоречевого развития ребёнка с нарушением слуха и не является основанием для неаттестации обучающегося. </w:t>
      </w:r>
    </w:p>
    <w:p w14:paraId="586DD34C" w14:textId="77777777" w:rsidR="006A3A12" w:rsidRDefault="007B7775">
      <w:pPr>
        <w:spacing w:after="14" w:line="248" w:lineRule="auto"/>
        <w:ind w:left="-5" w:right="0"/>
        <w:jc w:val="left"/>
      </w:pPr>
      <w:r>
        <w:rPr>
          <w:u w:val="single" w:color="000000"/>
        </w:rPr>
        <w:t>Математика и информатика:</w:t>
      </w:r>
      <w:r>
        <w:t xml:space="preserve"> </w:t>
      </w:r>
    </w:p>
    <w:p w14:paraId="084FED98" w14:textId="77777777" w:rsidR="006A3A12" w:rsidRDefault="007B7775">
      <w:pPr>
        <w:numPr>
          <w:ilvl w:val="0"/>
          <w:numId w:val="6"/>
        </w:numPr>
        <w:ind w:right="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14:paraId="7D5A91AB" w14:textId="77777777" w:rsidR="006A3A12" w:rsidRDefault="007B7775">
      <w:pPr>
        <w:numPr>
          <w:ilvl w:val="0"/>
          <w:numId w:val="6"/>
        </w:numPr>
        <w:ind w:right="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14:paraId="169348D5" w14:textId="77777777" w:rsidR="006A3A12" w:rsidRDefault="007B7775">
      <w:pPr>
        <w:numPr>
          <w:ilvl w:val="0"/>
          <w:numId w:val="6"/>
        </w:numPr>
        <w:ind w:right="10"/>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2B5DC2A9" w14:textId="77777777" w:rsidR="006A3A12" w:rsidRDefault="007B7775">
      <w:pPr>
        <w:numPr>
          <w:ilvl w:val="0"/>
          <w:numId w:val="6"/>
        </w:numPr>
        <w:spacing w:after="13"/>
        <w:ind w:right="10"/>
      </w:pPr>
      <w: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w:t>
      </w:r>
      <w:r>
        <w:rPr>
          <w:b/>
        </w:rPr>
        <w:t xml:space="preserve"> </w:t>
      </w:r>
    </w:p>
    <w:p w14:paraId="47019879" w14:textId="77777777" w:rsidR="006A3A12" w:rsidRDefault="007B7775">
      <w:pPr>
        <w:spacing w:after="14" w:line="248" w:lineRule="auto"/>
        <w:ind w:left="-5" w:right="0"/>
        <w:jc w:val="left"/>
      </w:pPr>
      <w:r>
        <w:rPr>
          <w:u w:val="single" w:color="000000"/>
        </w:rPr>
        <w:t>Обществознание и естествознание (Окружающий мир):</w:t>
      </w:r>
      <w:r>
        <w:t xml:space="preserve"> </w:t>
      </w:r>
    </w:p>
    <w:p w14:paraId="234333F3" w14:textId="77777777" w:rsidR="006A3A12" w:rsidRDefault="007B7775">
      <w:pPr>
        <w:numPr>
          <w:ilvl w:val="0"/>
          <w:numId w:val="7"/>
        </w:numPr>
        <w:ind w:right="10"/>
      </w:pPr>
      <w:r>
        <w:t xml:space="preserve">понимание особой роли России в мировой истории, воспитание чувства гордости за национальные свершения, открытия, победы; </w:t>
      </w:r>
    </w:p>
    <w:p w14:paraId="642CAA85" w14:textId="77777777" w:rsidR="006A3A12" w:rsidRDefault="007B7775">
      <w:pPr>
        <w:numPr>
          <w:ilvl w:val="0"/>
          <w:numId w:val="7"/>
        </w:numPr>
        <w:ind w:right="10"/>
      </w:pPr>
      <w:r>
        <w:lastRenderedPageBreak/>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14:paraId="2096A7D4" w14:textId="77777777" w:rsidR="006A3A12" w:rsidRDefault="007B7775">
      <w:pPr>
        <w:numPr>
          <w:ilvl w:val="0"/>
          <w:numId w:val="7"/>
        </w:numPr>
        <w:ind w:right="10"/>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4EB13EFD" w14:textId="77777777" w:rsidR="006A3A12" w:rsidRDefault="007B7775">
      <w:pPr>
        <w:numPr>
          <w:ilvl w:val="0"/>
          <w:numId w:val="7"/>
        </w:numPr>
        <w:ind w:right="10"/>
      </w:pPr>
      <w:r>
        <w:t xml:space="preserve">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 5) развитие навыков устанавливать и выявлять причинно-следственные связи в окружающем мире. </w:t>
      </w:r>
    </w:p>
    <w:p w14:paraId="00CA5AFD" w14:textId="77777777" w:rsidR="006A3A12" w:rsidRDefault="007B7775">
      <w:pPr>
        <w:spacing w:after="14" w:line="248" w:lineRule="auto"/>
        <w:ind w:left="-5" w:right="0"/>
        <w:jc w:val="left"/>
      </w:pPr>
      <w:r>
        <w:rPr>
          <w:u w:val="single" w:color="000000"/>
        </w:rPr>
        <w:t>Основы духовно-нравственной культуры народов России:</w:t>
      </w:r>
      <w:r>
        <w:t xml:space="preserve"> </w:t>
      </w:r>
    </w:p>
    <w:p w14:paraId="6E113EAD"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269E577B" w14:textId="77777777" w:rsidR="006A3A12" w:rsidRDefault="007B7775">
      <w:pPr>
        <w:numPr>
          <w:ilvl w:val="0"/>
          <w:numId w:val="8"/>
        </w:numPr>
        <w:ind w:right="10" w:hanging="264"/>
      </w:pPr>
      <w:r>
        <w:t xml:space="preserve">понимание значения нравственности, веры и религии в жизни человека и общества; </w:t>
      </w:r>
    </w:p>
    <w:p w14:paraId="238EC69A" w14:textId="77777777" w:rsidR="006A3A12" w:rsidRDefault="007B7775">
      <w:pPr>
        <w:numPr>
          <w:ilvl w:val="0"/>
          <w:numId w:val="8"/>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3765CF46" w14:textId="77777777" w:rsidR="006A3A12" w:rsidRDefault="007B7775">
      <w:pPr>
        <w:numPr>
          <w:ilvl w:val="0"/>
          <w:numId w:val="8"/>
        </w:numPr>
        <w:ind w:right="10" w:hanging="264"/>
      </w:pPr>
      <w:r>
        <w:t xml:space="preserve">первоначальные представления об исторической роли традиционных религий в становлении российской государственности; </w:t>
      </w:r>
    </w:p>
    <w:p w14:paraId="57CD754A" w14:textId="77777777" w:rsidR="006A3A12" w:rsidRDefault="007B7775">
      <w:pPr>
        <w:numPr>
          <w:ilvl w:val="0"/>
          <w:numId w:val="8"/>
        </w:numPr>
        <w:ind w:right="10" w:hanging="264"/>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14:paraId="00196EF4" w14:textId="77777777" w:rsidR="006A3A12" w:rsidRDefault="007B7775">
      <w:pPr>
        <w:numPr>
          <w:ilvl w:val="0"/>
          <w:numId w:val="8"/>
        </w:numPr>
        <w:ind w:right="10" w:hanging="264"/>
      </w:pPr>
      <w:r>
        <w:t xml:space="preserve">осознание ценности человеческой жизни. </w:t>
      </w:r>
    </w:p>
    <w:p w14:paraId="6AC23CA9" w14:textId="77777777" w:rsidR="006A3A12" w:rsidRDefault="007B7775">
      <w:pPr>
        <w:spacing w:after="14" w:line="248" w:lineRule="auto"/>
        <w:ind w:left="-5" w:right="0"/>
        <w:jc w:val="left"/>
      </w:pPr>
      <w:r>
        <w:rPr>
          <w:u w:val="single" w:color="000000"/>
        </w:rPr>
        <w:t>Искусство.</w:t>
      </w:r>
      <w:r>
        <w:t xml:space="preserve"> </w:t>
      </w:r>
    </w:p>
    <w:p w14:paraId="389E1E2D" w14:textId="77777777" w:rsidR="006A3A12" w:rsidRDefault="007B7775">
      <w:pPr>
        <w:spacing w:after="14" w:line="248" w:lineRule="auto"/>
        <w:ind w:left="-5" w:right="0"/>
        <w:jc w:val="left"/>
      </w:pPr>
      <w:r>
        <w:rPr>
          <w:u w:val="single" w:color="000000"/>
        </w:rPr>
        <w:t>Изобразительное искусство:</w:t>
      </w:r>
      <w:r>
        <w:t xml:space="preserve"> </w:t>
      </w:r>
    </w:p>
    <w:p w14:paraId="24F8725A" w14:textId="77777777" w:rsidR="006A3A12" w:rsidRDefault="007B7775">
      <w:pPr>
        <w:numPr>
          <w:ilvl w:val="0"/>
          <w:numId w:val="9"/>
        </w:numPr>
        <w:ind w:right="10"/>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6A479D8A" w14:textId="77777777" w:rsidR="006A3A12" w:rsidRDefault="007B7775">
      <w:pPr>
        <w:numPr>
          <w:ilvl w:val="0"/>
          <w:numId w:val="9"/>
        </w:numPr>
        <w:ind w:right="10"/>
      </w:pPr>
      <w:r>
        <w:t xml:space="preserve">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w:t>
      </w:r>
    </w:p>
    <w:p w14:paraId="5873B5D6" w14:textId="77777777" w:rsidR="006A3A12" w:rsidRDefault="007B7775">
      <w:pPr>
        <w:ind w:left="-5" w:right="10"/>
      </w:pPr>
      <w:r>
        <w:t xml:space="preserve">потребности в художественном творчестве и в общении с искусством; </w:t>
      </w:r>
    </w:p>
    <w:p w14:paraId="6A13B280" w14:textId="77777777" w:rsidR="006A3A12" w:rsidRDefault="007B7775">
      <w:pPr>
        <w:numPr>
          <w:ilvl w:val="0"/>
          <w:numId w:val="9"/>
        </w:numPr>
        <w:ind w:right="10"/>
      </w:pPr>
      <w:r>
        <w:t xml:space="preserve">овладение практическими умениями и навыками в восприятии, анализе и оценке произведений искусства; </w:t>
      </w:r>
    </w:p>
    <w:p w14:paraId="10B3B796" w14:textId="77777777" w:rsidR="006A3A12" w:rsidRDefault="007B7775">
      <w:pPr>
        <w:numPr>
          <w:ilvl w:val="0"/>
          <w:numId w:val="9"/>
        </w:numPr>
        <w:ind w:right="10"/>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5996BC39" w14:textId="77777777" w:rsidR="006A3A12" w:rsidRDefault="007B7775">
      <w:pPr>
        <w:spacing w:after="14" w:line="248" w:lineRule="auto"/>
        <w:ind w:left="-5" w:right="0"/>
        <w:jc w:val="left"/>
      </w:pPr>
      <w:r>
        <w:rPr>
          <w:u w:val="single" w:color="000000"/>
        </w:rPr>
        <w:t>Музыка:</w:t>
      </w:r>
      <w:r>
        <w:t xml:space="preserve"> </w:t>
      </w:r>
    </w:p>
    <w:p w14:paraId="06BFC288" w14:textId="77777777" w:rsidR="006A3A12" w:rsidRDefault="007B7775">
      <w:pPr>
        <w:ind w:left="-5" w:right="10"/>
      </w:pPr>
      <w:r>
        <w:t xml:space="preserve">С учетом индивидуальных возможностей и особых образовательных потребностей слабослышащих и позднооглохших обучающихся должны отражать: </w:t>
      </w:r>
    </w:p>
    <w:p w14:paraId="05969D7F" w14:textId="77777777" w:rsidR="006A3A12" w:rsidRDefault="007B7775">
      <w:pPr>
        <w:ind w:left="-5" w:right="10"/>
      </w:pPr>
      <w:r>
        <w:t xml:space="preserve">3) сформированность первоначальных представлений о роли музыки в жизни человека; 4) развитие интереса к музыкальному искусству и музыкальной деятельности (на уровне индивидуальных возможностей ребенка воспринимать и различать звуки музыки). По </w:t>
      </w:r>
      <w:r>
        <w:lastRenderedPageBreak/>
        <w:t>учебному предмету "Музыка" оценивание предметных результатов может не предполагаться.</w:t>
      </w:r>
      <w:r>
        <w:rPr>
          <w:b/>
        </w:rPr>
        <w:t xml:space="preserve"> </w:t>
      </w:r>
      <w:r>
        <w:rPr>
          <w:u w:val="single" w:color="000000"/>
        </w:rPr>
        <w:t>Труд (технология):</w:t>
      </w:r>
      <w:r>
        <w:t xml:space="preserve"> </w:t>
      </w:r>
    </w:p>
    <w:p w14:paraId="7E24CC8D" w14:textId="77777777" w:rsidR="006A3A12" w:rsidRDefault="007B7775">
      <w:pPr>
        <w:numPr>
          <w:ilvl w:val="0"/>
          <w:numId w:val="10"/>
        </w:numPr>
        <w:ind w:right="10"/>
      </w:pPr>
      <w:r>
        <w:t xml:space="preserve">получение первоначальных представлений о созидательном и нравственном значении труда в жизни человека и общества; </w:t>
      </w:r>
    </w:p>
    <w:p w14:paraId="64C83EFF" w14:textId="77777777" w:rsidR="006A3A12" w:rsidRDefault="007B7775">
      <w:pPr>
        <w:ind w:left="-5" w:right="10"/>
      </w:pPr>
      <w:r>
        <w:t xml:space="preserve">о мире профессий и важности правильного выбора профессии; </w:t>
      </w:r>
    </w:p>
    <w:p w14:paraId="7125AD8D" w14:textId="77777777" w:rsidR="006A3A12" w:rsidRDefault="007B7775">
      <w:pPr>
        <w:numPr>
          <w:ilvl w:val="0"/>
          <w:numId w:val="10"/>
        </w:numPr>
        <w:ind w:right="10"/>
      </w:pPr>
      <w:r>
        <w:t xml:space="preserve">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 </w:t>
      </w:r>
    </w:p>
    <w:p w14:paraId="4D7FF029" w14:textId="77777777" w:rsidR="006A3A12" w:rsidRDefault="007B7775">
      <w:pPr>
        <w:ind w:left="-5" w:right="1053"/>
      </w:pPr>
      <w:r>
        <w:t xml:space="preserve">овладение технологическими приемами ручной обработки материалов; усвоение правил техники безопасности; </w:t>
      </w:r>
    </w:p>
    <w:p w14:paraId="402D2B23" w14:textId="77777777" w:rsidR="006A3A12" w:rsidRDefault="007B7775">
      <w:pPr>
        <w:numPr>
          <w:ilvl w:val="0"/>
          <w:numId w:val="11"/>
        </w:numPr>
        <w:ind w:right="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14:paraId="1FDCBA2E" w14:textId="77777777" w:rsidR="006A3A12" w:rsidRDefault="007B7775">
      <w:pPr>
        <w:numPr>
          <w:ilvl w:val="0"/>
          <w:numId w:val="11"/>
        </w:numPr>
        <w:ind w:right="1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71DF2FBB" w14:textId="77777777" w:rsidR="006A3A12" w:rsidRDefault="007B7775">
      <w:pPr>
        <w:numPr>
          <w:ilvl w:val="0"/>
          <w:numId w:val="11"/>
        </w:numPr>
        <w:ind w:right="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14:paraId="1A36FB8B" w14:textId="77777777" w:rsidR="006A3A12" w:rsidRDefault="007B7775">
      <w:pPr>
        <w:spacing w:after="14" w:line="248" w:lineRule="auto"/>
        <w:ind w:left="-5" w:right="0"/>
        <w:jc w:val="left"/>
      </w:pPr>
      <w:r>
        <w:rPr>
          <w:u w:val="single" w:color="000000"/>
        </w:rPr>
        <w:t>Физическая культура:</w:t>
      </w:r>
      <w:r>
        <w:t xml:space="preserve"> </w:t>
      </w:r>
    </w:p>
    <w:p w14:paraId="4A5CB878" w14:textId="77777777" w:rsidR="006A3A12" w:rsidRDefault="007B7775">
      <w:pPr>
        <w:numPr>
          <w:ilvl w:val="0"/>
          <w:numId w:val="12"/>
        </w:numPr>
        <w:ind w:right="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621DBD8A" w14:textId="77777777" w:rsidR="006A3A12" w:rsidRDefault="007B7775">
      <w:pPr>
        <w:numPr>
          <w:ilvl w:val="0"/>
          <w:numId w:val="12"/>
        </w:numPr>
        <w:ind w:right="10"/>
      </w:pPr>
      <w: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14:paraId="29FD5131" w14:textId="77777777" w:rsidR="006A3A12" w:rsidRDefault="007B7775">
      <w:pPr>
        <w:numPr>
          <w:ilvl w:val="0"/>
          <w:numId w:val="12"/>
        </w:numPr>
        <w:ind w:right="10"/>
      </w:pPr>
      <w: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w:t>
      </w:r>
      <w:r>
        <w:rPr>
          <w:b/>
        </w:rPr>
        <w:t xml:space="preserve"> </w:t>
      </w:r>
    </w:p>
    <w:p w14:paraId="76209A84" w14:textId="77777777" w:rsidR="006A3A12" w:rsidRDefault="007B7775">
      <w:pPr>
        <w:ind w:left="-15" w:right="10" w:firstLine="543"/>
      </w:pPr>
      <w:r>
        <w:t xml:space="preserve">Самым общим результатом освоения </w:t>
      </w:r>
      <w:r>
        <w:rPr>
          <w:b/>
        </w:rPr>
        <w:t>слабослышащими и позднооглохшими</w:t>
      </w:r>
      <w:r>
        <w:t xml:space="preserve"> обучающимися АООП НОО должно стать полноценное начальное общее образование, развитие социальных (жизненных) компетенций. </w:t>
      </w:r>
    </w:p>
    <w:p w14:paraId="5BD4B25D" w14:textId="77777777" w:rsidR="006A3A12" w:rsidRDefault="007B7775">
      <w:pPr>
        <w:spacing w:after="31" w:line="250" w:lineRule="auto"/>
        <w:ind w:right="6"/>
        <w:jc w:val="right"/>
      </w:pPr>
      <w:r>
        <w:t xml:space="preserve">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 </w:t>
      </w:r>
    </w:p>
    <w:p w14:paraId="09CB6FBB" w14:textId="77777777" w:rsidR="006A3A12" w:rsidRDefault="007B7775">
      <w:pPr>
        <w:ind w:left="-15" w:right="10" w:firstLine="543"/>
      </w:pPr>
      <w:r>
        <w:t xml:space="preserve">По учебному предмету "Музыка" оценивание предметных результатов может не предполагаться. </w:t>
      </w:r>
    </w:p>
    <w:p w14:paraId="5C8A1985" w14:textId="77777777" w:rsidR="006A3A12" w:rsidRDefault="007B7775">
      <w:pPr>
        <w:ind w:left="-15" w:right="10" w:firstLine="543"/>
      </w:pPr>
      <w:r>
        <w:t xml:space="preserve">Планируемые результаты освоения АООП НОО дополняются результатами освоения программы коррекционной работы. </w:t>
      </w:r>
    </w:p>
    <w:p w14:paraId="3901F32F" w14:textId="77777777" w:rsidR="006A3A12" w:rsidRDefault="007B7775">
      <w:pPr>
        <w:ind w:left="-15" w:right="10" w:firstLine="543"/>
      </w:pPr>
      <w:r>
        <w:t xml:space="preserve">Результатами освоения слабослышащими и позднооглохшими обучающимися программы коррекционной работы выступают: </w:t>
      </w:r>
    </w:p>
    <w:p w14:paraId="1ADB332F" w14:textId="77777777" w:rsidR="006A3A12" w:rsidRDefault="007B7775">
      <w:pPr>
        <w:spacing w:after="31" w:line="250" w:lineRule="auto"/>
        <w:ind w:right="6"/>
        <w:jc w:val="right"/>
      </w:pPr>
      <w:r>
        <w:t xml:space="preserve">развитие адекватных представлений о собственных возможностях и ограничениях, </w:t>
      </w:r>
    </w:p>
    <w:p w14:paraId="66475522" w14:textId="77777777" w:rsidR="006A3A12" w:rsidRDefault="007B7775">
      <w:pPr>
        <w:ind w:left="-5" w:right="10"/>
      </w:pPr>
      <w:r>
        <w:t xml:space="preserve">адекватной самооценки; постоянное пользование индивидуальными слуховыми аппаратами (с учетом аудиолого-педагогических рекомендаций) и личными ассистивными средствами; </w:t>
      </w:r>
      <w:r>
        <w:lastRenderedPageBreak/>
        <w:t xml:space="preserve">желание и умения вступать в устную коммуникацию; развитие умений обратиться за помощью к взрослому, к другим обучающимся; выделять ситуации, когда требуется привлечение родителей (законных </w:t>
      </w:r>
    </w:p>
    <w:p w14:paraId="5999E8FE" w14:textId="77777777" w:rsidR="006A3A12" w:rsidRDefault="007B7775">
      <w:pPr>
        <w:ind w:left="528" w:right="10" w:hanging="543"/>
      </w:pPr>
      <w:r>
        <w:t xml:space="preserve">представителей); умение адекватно оценивать свои речевые возможности и ограничения; стремление и умения участвовать в подготовке и проведении внеурочных </w:t>
      </w:r>
    </w:p>
    <w:p w14:paraId="008C4AD8" w14:textId="77777777" w:rsidR="006A3A12" w:rsidRDefault="007B7775">
      <w:pPr>
        <w:ind w:left="-5" w:right="10"/>
      </w:pPr>
      <w:r>
        <w:t xml:space="preserve">коллективных мероприятий;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 умения правильно употреблять грамматические формы слов и пользоваться как </w:t>
      </w:r>
    </w:p>
    <w:p w14:paraId="211FE988" w14:textId="77777777" w:rsidR="006A3A12" w:rsidRDefault="007B7775">
      <w:pPr>
        <w:ind w:left="528" w:right="10" w:hanging="543"/>
      </w:pPr>
      <w:r>
        <w:t xml:space="preserve">продуктивными, так и непродуктивными словообразовательными моделями; овладение </w:t>
      </w:r>
      <w:r>
        <w:tab/>
        <w:t xml:space="preserve">синтаксическими </w:t>
      </w:r>
      <w:r>
        <w:tab/>
        <w:t xml:space="preserve">конструкциями </w:t>
      </w:r>
      <w:r>
        <w:tab/>
        <w:t xml:space="preserve">различной </w:t>
      </w:r>
      <w:r>
        <w:tab/>
        <w:t xml:space="preserve">сложности </w:t>
      </w:r>
      <w:r>
        <w:tab/>
        <w:t xml:space="preserve">и </w:t>
      </w:r>
      <w:r>
        <w:tab/>
        <w:t xml:space="preserve">их </w:t>
      </w:r>
    </w:p>
    <w:p w14:paraId="604ECE90" w14:textId="77777777" w:rsidR="006A3A12" w:rsidRDefault="007B7775">
      <w:pPr>
        <w:ind w:left="528" w:right="10" w:hanging="543"/>
      </w:pPr>
      <w:r>
        <w:t xml:space="preserve">использованием; владение связной речью, соответствующей законам логики, грамматики, композиции, </w:t>
      </w:r>
    </w:p>
    <w:p w14:paraId="4A574C95" w14:textId="77777777" w:rsidR="006A3A12" w:rsidRDefault="007B7775">
      <w:pPr>
        <w:ind w:left="528" w:right="10" w:hanging="543"/>
      </w:pPr>
      <w:r>
        <w:t xml:space="preserve">выполняющей коммуникативную функцию; сформированность языковых операций, необходимых для овладения чтением и </w:t>
      </w:r>
    </w:p>
    <w:p w14:paraId="1221BF42" w14:textId="77777777" w:rsidR="006A3A12" w:rsidRDefault="007B7775">
      <w:pPr>
        <w:ind w:left="528" w:right="2729" w:hanging="543"/>
      </w:pPr>
      <w:r>
        <w:t xml:space="preserve">письмом; понимание смысла текстов в устной и письменной формах; </w:t>
      </w:r>
    </w:p>
    <w:p w14:paraId="33B2F343" w14:textId="2A107988" w:rsidR="006A3A12" w:rsidRDefault="007B7775">
      <w:pPr>
        <w:ind w:left="-15" w:right="10" w:firstLine="543"/>
      </w:pPr>
      <w:r>
        <w:t xml:space="preserve">умение использовать словесную речь как средство достижения цели в новых ситуациях общения, в мероприятиях, реализуемых в МБОУ «Янышская СОШ имени М. В. Игнатьева» и за ее пределами, гибко применяя формы речи и речевые конструкции, обеспечивающие взаимопонимание; представления о собственных возможностях устной коммуникации; </w:t>
      </w:r>
    </w:p>
    <w:p w14:paraId="732B123A" w14:textId="77777777" w:rsidR="006A3A12" w:rsidRDefault="007B7775">
      <w:pPr>
        <w:spacing w:after="31" w:line="250" w:lineRule="auto"/>
        <w:ind w:right="6"/>
        <w:jc w:val="right"/>
      </w:pPr>
      <w:r>
        <w:t xml:space="preserve">умение при непонимании уточнять информацию, вносить изменения и дополнения, </w:t>
      </w:r>
    </w:p>
    <w:p w14:paraId="56672072" w14:textId="77777777" w:rsidR="006A3A12" w:rsidRDefault="007B7775">
      <w:pPr>
        <w:ind w:left="528" w:right="10" w:hanging="543"/>
      </w:pPr>
      <w:r>
        <w:t xml:space="preserve">просить повторить непонятое; представление о способах межличностной коммуникации людей с нарушением слуха; дифференциация и осмысление картины мира; адекватность бытового поведения обучающегося с точки зрения опасности </w:t>
      </w:r>
    </w:p>
    <w:p w14:paraId="4D54AC7A" w14:textId="77777777" w:rsidR="006A3A12" w:rsidRDefault="007B7775">
      <w:pPr>
        <w:ind w:left="528" w:right="2719" w:hanging="543"/>
      </w:pPr>
      <w:r>
        <w:t xml:space="preserve">(безопасности) для себя и окружающих; способность прогнозировать последствия своих поступков; </w:t>
      </w:r>
    </w:p>
    <w:p w14:paraId="44698FD9" w14:textId="77777777" w:rsidR="006A3A12" w:rsidRDefault="007B7775">
      <w:pPr>
        <w:spacing w:after="31" w:line="250" w:lineRule="auto"/>
        <w:ind w:right="6"/>
        <w:jc w:val="right"/>
      </w:pPr>
      <w:r>
        <w:t xml:space="preserve">понимание значения символов, фраз и определений, обозначающих опасность и </w:t>
      </w:r>
    </w:p>
    <w:p w14:paraId="20C05545" w14:textId="77777777" w:rsidR="006A3A12" w:rsidRDefault="007B7775">
      <w:pPr>
        <w:ind w:left="528" w:right="10" w:hanging="543"/>
      </w:pPr>
      <w:r>
        <w:t xml:space="preserve">умение действовать в соответствии с их значением; расширение и накопление знакомых и разнообразно освоенных мест за пределами </w:t>
      </w:r>
    </w:p>
    <w:p w14:paraId="0D93FEF4" w14:textId="77777777" w:rsidR="006A3A12" w:rsidRDefault="007B7775">
      <w:pPr>
        <w:ind w:left="-5" w:right="10"/>
      </w:pPr>
      <w:r>
        <w:t xml:space="preserve">дома и школы;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 расширение взаимодействия со слышащими людьми в социуме; </w:t>
      </w:r>
    </w:p>
    <w:p w14:paraId="01A883AD" w14:textId="77777777" w:rsidR="006A3A12" w:rsidRDefault="007B7775">
      <w:pPr>
        <w:ind w:left="-15" w:right="10" w:firstLine="543"/>
      </w:pPr>
      <w:r>
        <w:t xml:space="preserve">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 </w:t>
      </w:r>
    </w:p>
    <w:p w14:paraId="38D03DB1" w14:textId="77777777" w:rsidR="006A3A12" w:rsidRDefault="007B7775">
      <w:pPr>
        <w:spacing w:after="5" w:line="271" w:lineRule="auto"/>
        <w:ind w:right="0"/>
      </w:pPr>
      <w:r>
        <w:rPr>
          <w:b/>
        </w:rPr>
        <w:t xml:space="preserve">Вариант 4.1 </w:t>
      </w:r>
    </w:p>
    <w:p w14:paraId="27DB91D6" w14:textId="77777777" w:rsidR="006A3A12" w:rsidRDefault="007B7775">
      <w:pPr>
        <w:ind w:left="-5" w:right="10"/>
      </w:pPr>
      <w:r>
        <w:lastRenderedPageBreak/>
        <w:t xml:space="preserve">С учетом индивидуальных возможностей и особых образовательных потребностей слабовидящих обучающихся предметные результаты должны отражать: </w:t>
      </w:r>
    </w:p>
    <w:p w14:paraId="2D767837" w14:textId="77777777" w:rsidR="006A3A12" w:rsidRDefault="007B7775">
      <w:pPr>
        <w:spacing w:after="14" w:line="248" w:lineRule="auto"/>
        <w:ind w:left="-5" w:right="0"/>
        <w:jc w:val="left"/>
      </w:pPr>
      <w:r>
        <w:rPr>
          <w:u w:val="single" w:color="000000"/>
        </w:rPr>
        <w:t>Филология</w:t>
      </w:r>
      <w:r>
        <w:t xml:space="preserve"> </w:t>
      </w:r>
    </w:p>
    <w:p w14:paraId="34EE95AC" w14:textId="77777777" w:rsidR="006A3A12" w:rsidRDefault="007B7775">
      <w:pPr>
        <w:spacing w:after="14" w:line="248" w:lineRule="auto"/>
        <w:ind w:left="-5" w:right="0"/>
        <w:jc w:val="left"/>
      </w:pPr>
      <w:r>
        <w:rPr>
          <w:u w:val="single" w:color="000000"/>
        </w:rPr>
        <w:t>Русский язык. Родной язык:</w:t>
      </w:r>
      <w:r>
        <w:t xml:space="preserve"> </w:t>
      </w:r>
    </w:p>
    <w:p w14:paraId="3FF0AA19"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0EBA46EB" w14:textId="77777777" w:rsidR="006A3A12" w:rsidRDefault="007B7775">
      <w:pPr>
        <w:numPr>
          <w:ilvl w:val="0"/>
          <w:numId w:val="13"/>
        </w:numPr>
        <w:ind w:right="10"/>
      </w:pPr>
      <w: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1B3F63F0" w14:textId="77777777" w:rsidR="006A3A12" w:rsidRDefault="007B7775">
      <w:pPr>
        <w:numPr>
          <w:ilvl w:val="0"/>
          <w:numId w:val="13"/>
        </w:numPr>
        <w:ind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6) владение учебными действиями с языковыми единицами и развитие умения использовать знания для решения познавательных, практических и коммуникативных задач; </w:t>
      </w:r>
    </w:p>
    <w:p w14:paraId="69E9BB5D" w14:textId="77777777" w:rsidR="006A3A12" w:rsidRDefault="007B7775">
      <w:pPr>
        <w:numPr>
          <w:ilvl w:val="0"/>
          <w:numId w:val="14"/>
        </w:numPr>
        <w:ind w:right="10" w:hanging="384"/>
      </w:pPr>
      <w:r>
        <w:t xml:space="preserve">развитие нравственных и эстетических чувств, способностей к творческой деятельности; </w:t>
      </w:r>
    </w:p>
    <w:p w14:paraId="46C5BC12" w14:textId="77777777" w:rsidR="006A3A12" w:rsidRDefault="007B7775">
      <w:pPr>
        <w:numPr>
          <w:ilvl w:val="0"/>
          <w:numId w:val="14"/>
        </w:numPr>
        <w:ind w:right="10" w:hanging="384"/>
      </w:pPr>
      <w:r>
        <w:t xml:space="preserve">развитие зрительного восприятия для создания графического образа буквы; </w:t>
      </w:r>
    </w:p>
    <w:p w14:paraId="2ACCDDD9" w14:textId="77777777" w:rsidR="006A3A12" w:rsidRDefault="007B7775">
      <w:pPr>
        <w:numPr>
          <w:ilvl w:val="0"/>
          <w:numId w:val="14"/>
        </w:numPr>
        <w:ind w:right="10" w:hanging="384"/>
      </w:pPr>
      <w:r>
        <w:t xml:space="preserve">формирование навыков пространственной ориентировки в микропространстве (на индивидуальном фланелеграфе, на плоскости стола, в книге, в тетради, на рабочем месте, доске); </w:t>
      </w:r>
    </w:p>
    <w:p w14:paraId="1067A979" w14:textId="77777777" w:rsidR="006A3A12" w:rsidRDefault="007B7775">
      <w:pPr>
        <w:numPr>
          <w:ilvl w:val="0"/>
          <w:numId w:val="14"/>
        </w:numPr>
        <w:ind w:right="10" w:hanging="384"/>
      </w:pPr>
      <w:r>
        <w:t xml:space="preserve">совершенствование мелких точных координированных действий пальцев руки, развитие зрительно-моторной координации; </w:t>
      </w:r>
    </w:p>
    <w:p w14:paraId="73DD400D" w14:textId="77777777" w:rsidR="006A3A12" w:rsidRDefault="007B7775">
      <w:pPr>
        <w:numPr>
          <w:ilvl w:val="0"/>
          <w:numId w:val="14"/>
        </w:numPr>
        <w:ind w:right="10" w:hanging="384"/>
      </w:pPr>
      <w:r>
        <w:t xml:space="preserve">овладение навыком безнаклонного письма. </w:t>
      </w:r>
    </w:p>
    <w:p w14:paraId="09EF1C4D" w14:textId="77777777" w:rsidR="006A3A12" w:rsidRDefault="007B7775">
      <w:pPr>
        <w:spacing w:after="14" w:line="248" w:lineRule="auto"/>
        <w:ind w:left="-5" w:right="0"/>
        <w:jc w:val="left"/>
      </w:pPr>
      <w:r>
        <w:rPr>
          <w:u w:val="single" w:color="000000"/>
        </w:rPr>
        <w:t>Литературное чтение. Литературное чтение на родном языке:</w:t>
      </w:r>
      <w:r>
        <w:t xml:space="preserve"> </w:t>
      </w:r>
    </w:p>
    <w:p w14:paraId="351D66E7"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освоение специальных умений работы с текстом; осознание значимости чтения для личностного развития; </w:t>
      </w:r>
    </w:p>
    <w:p w14:paraId="440176D9" w14:textId="77777777" w:rsidR="006A3A12" w:rsidRDefault="007B7775">
      <w:pPr>
        <w:numPr>
          <w:ilvl w:val="0"/>
          <w:numId w:val="15"/>
        </w:numPr>
        <w:ind w:right="10" w:hanging="264"/>
      </w:pPr>
      <w:r>
        <w:t xml:space="preserve">наличие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14:paraId="07392EE3" w14:textId="77777777" w:rsidR="006A3A12" w:rsidRDefault="007B7775">
      <w:pPr>
        <w:numPr>
          <w:ilvl w:val="0"/>
          <w:numId w:val="15"/>
        </w:numPr>
        <w:ind w:right="10" w:hanging="264"/>
      </w:pPr>
      <w:r>
        <w:t xml:space="preserve">развитие потребности в систематическом чтении; </w:t>
      </w:r>
    </w:p>
    <w:p w14:paraId="37C87BF4" w14:textId="77777777" w:rsidR="006A3A12" w:rsidRDefault="007B7775">
      <w:pPr>
        <w:ind w:left="-5" w:right="10"/>
      </w:pPr>
      <w:r>
        <w:t xml:space="preserve">понимание роли чтения, использование разных видов чтения (ознакомительное, изучающее, выборочное, поисковое); </w:t>
      </w:r>
    </w:p>
    <w:p w14:paraId="2148100A" w14:textId="77777777" w:rsidR="006A3A12" w:rsidRDefault="007B7775">
      <w:pPr>
        <w:numPr>
          <w:ilvl w:val="0"/>
          <w:numId w:val="15"/>
        </w:numPr>
        <w:ind w:right="10" w:hanging="264"/>
      </w:pPr>
      <w:r>
        <w:t xml:space="preserve">формирование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649C25A6" w14:textId="77777777" w:rsidR="006A3A12" w:rsidRDefault="007B7775">
      <w:pPr>
        <w:numPr>
          <w:ilvl w:val="0"/>
          <w:numId w:val="15"/>
        </w:numPr>
        <w:ind w:right="10" w:hanging="264"/>
      </w:pPr>
      <w:r>
        <w:t xml:space="preserve">достижение необходимого для продолжения образования уровня читательской компетентности, общего речевого развития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14:paraId="555D3F39" w14:textId="77777777" w:rsidR="006A3A12" w:rsidRDefault="007B7775">
      <w:pPr>
        <w:numPr>
          <w:ilvl w:val="0"/>
          <w:numId w:val="15"/>
        </w:numPr>
        <w:ind w:right="10" w:hanging="264"/>
      </w:pPr>
      <w:r>
        <w:lastRenderedPageBreak/>
        <w:t xml:space="preserve">наличие умения самостоятельно выбирать интересующую литературу, пользоваться справочными источниками для понимания и получения дополнительной информации; 8) повышение уровня речевого развития, использование речи как средства компенсации нарушений развития; </w:t>
      </w:r>
    </w:p>
    <w:p w14:paraId="754F5973" w14:textId="77777777" w:rsidR="006A3A12" w:rsidRDefault="007B7775">
      <w:pPr>
        <w:numPr>
          <w:ilvl w:val="0"/>
          <w:numId w:val="16"/>
        </w:numPr>
        <w:ind w:right="10" w:hanging="384"/>
      </w:pPr>
      <w:r>
        <w:t xml:space="preserve">формирование стремления к соотнесению слова и его чувственной основы; </w:t>
      </w:r>
    </w:p>
    <w:p w14:paraId="002798A0" w14:textId="77777777" w:rsidR="006A3A12" w:rsidRDefault="007B7775">
      <w:pPr>
        <w:numPr>
          <w:ilvl w:val="0"/>
          <w:numId w:val="16"/>
        </w:numPr>
        <w:ind w:right="10" w:hanging="384"/>
      </w:pPr>
      <w:r>
        <w:t xml:space="preserve">понимание словесных обозначений сложных пространственных отношений, изобразительных средств языка; </w:t>
      </w:r>
    </w:p>
    <w:p w14:paraId="0A16F1BE" w14:textId="77777777" w:rsidR="006A3A12" w:rsidRDefault="007B7775">
      <w:pPr>
        <w:numPr>
          <w:ilvl w:val="0"/>
          <w:numId w:val="16"/>
        </w:numPr>
        <w:ind w:right="10" w:hanging="384"/>
      </w:pPr>
      <w:r>
        <w:t xml:space="preserve">нивелирование вербализма и формализма речи; обогащение словарного запаса; </w:t>
      </w:r>
    </w:p>
    <w:p w14:paraId="2D44C1AB" w14:textId="77777777" w:rsidR="006A3A12" w:rsidRDefault="007B7775">
      <w:pPr>
        <w:numPr>
          <w:ilvl w:val="0"/>
          <w:numId w:val="16"/>
        </w:numPr>
        <w:ind w:right="10" w:hanging="384"/>
      </w:pPr>
      <w:r>
        <w:t xml:space="preserve">овладение специальными приемами работы с текстом. </w:t>
      </w:r>
    </w:p>
    <w:p w14:paraId="41C69574" w14:textId="77777777" w:rsidR="006A3A12" w:rsidRDefault="007B7775">
      <w:pPr>
        <w:spacing w:after="14" w:line="248" w:lineRule="auto"/>
        <w:ind w:left="-5" w:right="0"/>
        <w:jc w:val="left"/>
      </w:pPr>
      <w:r>
        <w:rPr>
          <w:u w:val="single" w:color="000000"/>
        </w:rPr>
        <w:t>Иностранный язык:</w:t>
      </w:r>
      <w:r>
        <w:t xml:space="preserve"> </w:t>
      </w:r>
    </w:p>
    <w:p w14:paraId="7A6053A6" w14:textId="77777777" w:rsidR="006A3A12" w:rsidRDefault="007B7775">
      <w:pPr>
        <w:numPr>
          <w:ilvl w:val="0"/>
          <w:numId w:val="17"/>
        </w:numPr>
        <w:ind w:right="10" w:hanging="264"/>
      </w:pPr>
      <w:r>
        <w:t xml:space="preserve">приобретение начальных навыков общения на иностранном языке; </w:t>
      </w:r>
    </w:p>
    <w:p w14:paraId="5C75FAFE" w14:textId="77777777" w:rsidR="006A3A12" w:rsidRDefault="007B7775">
      <w:pPr>
        <w:numPr>
          <w:ilvl w:val="0"/>
          <w:numId w:val="17"/>
        </w:numPr>
        <w:ind w:right="10" w:hanging="264"/>
      </w:pPr>
      <w:r>
        <w:t xml:space="preserve">освоение правил речевого и неречевого поведения; </w:t>
      </w:r>
    </w:p>
    <w:p w14:paraId="352ACD7F" w14:textId="77777777" w:rsidR="006A3A12" w:rsidRDefault="007B7775">
      <w:pPr>
        <w:numPr>
          <w:ilvl w:val="0"/>
          <w:numId w:val="17"/>
        </w:numPr>
        <w:ind w:right="10" w:hanging="264"/>
      </w:pPr>
      <w:r>
        <w:t xml:space="preserve">освоение начальных знаний и умений, необходимых для дальнейшего изучения иностранного языка, расширение словаря; </w:t>
      </w:r>
    </w:p>
    <w:p w14:paraId="461A5834" w14:textId="77777777" w:rsidR="006A3A12" w:rsidRDefault="007B7775">
      <w:pPr>
        <w:numPr>
          <w:ilvl w:val="0"/>
          <w:numId w:val="17"/>
        </w:numPr>
        <w:ind w:right="10" w:hanging="264"/>
      </w:pPr>
      <w: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7BB69F46" w14:textId="77777777" w:rsidR="006A3A12" w:rsidRDefault="007B7775">
      <w:pPr>
        <w:numPr>
          <w:ilvl w:val="0"/>
          <w:numId w:val="17"/>
        </w:numPr>
        <w:ind w:right="10" w:hanging="264"/>
      </w:pPr>
      <w:r>
        <w:t xml:space="preserve">закрепление умения соотносить слово и образ; развитие диалогической и монологической устной и письменной речи. </w:t>
      </w:r>
    </w:p>
    <w:p w14:paraId="28093F36" w14:textId="77777777" w:rsidR="006A3A12" w:rsidRDefault="007B7775">
      <w:pPr>
        <w:spacing w:after="14" w:line="248" w:lineRule="auto"/>
        <w:ind w:left="-5" w:right="0"/>
        <w:jc w:val="left"/>
      </w:pPr>
      <w:r>
        <w:rPr>
          <w:u w:val="single" w:color="000000"/>
        </w:rPr>
        <w:t>Математика и информатика:</w:t>
      </w:r>
      <w:r>
        <w:t xml:space="preserve"> </w:t>
      </w:r>
    </w:p>
    <w:p w14:paraId="05CABAFC" w14:textId="77777777" w:rsidR="006A3A12" w:rsidRDefault="007B7775">
      <w:pPr>
        <w:numPr>
          <w:ilvl w:val="0"/>
          <w:numId w:val="18"/>
        </w:numPr>
        <w:ind w:right="10" w:hanging="384"/>
      </w:pPr>
      <w:r>
        <w:t xml:space="preserve">использование начальных математических знаний для описания процессов, явлений, оценки их количественных и пространственных отношений; </w:t>
      </w:r>
    </w:p>
    <w:p w14:paraId="4D740A25" w14:textId="77777777" w:rsidR="006A3A12" w:rsidRDefault="007B7775">
      <w:pPr>
        <w:numPr>
          <w:ilvl w:val="0"/>
          <w:numId w:val="18"/>
        </w:numPr>
        <w:ind w:right="10" w:hanging="384"/>
      </w:pPr>
      <w:r>
        <w:t xml:space="preserve">овладение основами логического и алгоритмического мышления, пространственного воображения и математической речи, измерения, пересчета, вычисления, записи и выполнения алгоритмов с использованием тифлотехнических средств; </w:t>
      </w:r>
    </w:p>
    <w:p w14:paraId="77B61AE9" w14:textId="77777777" w:rsidR="006A3A12" w:rsidRDefault="007B7775">
      <w:pPr>
        <w:numPr>
          <w:ilvl w:val="0"/>
          <w:numId w:val="18"/>
        </w:numPr>
        <w:ind w:right="10" w:hanging="384"/>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203344F2" w14:textId="77777777" w:rsidR="006A3A12" w:rsidRDefault="007B7775">
      <w:pPr>
        <w:numPr>
          <w:ilvl w:val="0"/>
          <w:numId w:val="18"/>
        </w:numPr>
        <w:ind w:right="10" w:hanging="384"/>
      </w:pPr>
      <w:r>
        <w:t xml:space="preserve">владение умениями выполнять устные и письменные арифметические действия с числами и числовыми выражениями, решать текстовые задачи, наличие умения действовать в соответствии с алгоритмом и строить простейшие алгоритмы, таблицы, схемы, исследовать, распознавать и изображать геометрические фигуры, работать с таблицами, схемами, графиками; </w:t>
      </w:r>
    </w:p>
    <w:p w14:paraId="69E8CBC2" w14:textId="77777777" w:rsidR="006A3A12" w:rsidRDefault="007B7775">
      <w:pPr>
        <w:numPr>
          <w:ilvl w:val="0"/>
          <w:numId w:val="18"/>
        </w:numPr>
        <w:ind w:right="10" w:hanging="384"/>
      </w:pPr>
      <w:r>
        <w:t xml:space="preserve">овладение пространственными представлениями, умениями и навыками пространственной ориентировки, обеспечивающими освоение математических понятий, умение производить чертежно-измерительные действия, формирование навыков работы с раздаточным материалом; </w:t>
      </w:r>
    </w:p>
    <w:p w14:paraId="22DDB522" w14:textId="77777777" w:rsidR="006A3A12" w:rsidRDefault="007B7775">
      <w:pPr>
        <w:numPr>
          <w:ilvl w:val="0"/>
          <w:numId w:val="18"/>
        </w:numPr>
        <w:ind w:right="10" w:hanging="384"/>
      </w:pPr>
      <w:r>
        <w:t xml:space="preserve">умения и навыки восприятия сенсорных эталонов цвета, формы и величины; </w:t>
      </w:r>
    </w:p>
    <w:p w14:paraId="2E7AA328" w14:textId="77777777" w:rsidR="006A3A12" w:rsidRDefault="007B7775">
      <w:pPr>
        <w:numPr>
          <w:ilvl w:val="0"/>
          <w:numId w:val="18"/>
        </w:numPr>
        <w:ind w:right="10" w:hanging="384"/>
      </w:pPr>
      <w:r>
        <w:t xml:space="preserve">развитие чувства ритма, координации движений, способствующих освоению навыков счета, последовательного выполнения арифметических действий; </w:t>
      </w:r>
    </w:p>
    <w:p w14:paraId="31D20C26" w14:textId="77777777" w:rsidR="006A3A12" w:rsidRDefault="007B7775">
      <w:pPr>
        <w:numPr>
          <w:ilvl w:val="0"/>
          <w:numId w:val="18"/>
        </w:numPr>
        <w:ind w:right="10" w:hanging="384"/>
      </w:pPr>
      <w:r>
        <w:t xml:space="preserve">развитие навыков ориентировки в микропространстве (на плоскости стола, в книге, в тетради, на рабочем месте, на доске); </w:t>
      </w:r>
    </w:p>
    <w:p w14:paraId="6228E6BE" w14:textId="77777777" w:rsidR="006A3A12" w:rsidRDefault="007B7775">
      <w:pPr>
        <w:numPr>
          <w:ilvl w:val="0"/>
          <w:numId w:val="18"/>
        </w:numPr>
        <w:ind w:right="10" w:hanging="384"/>
      </w:pPr>
      <w:r>
        <w:t xml:space="preserve">овладение опытом использования математических представлений в познавательной и учебной деятельности; </w:t>
      </w:r>
    </w:p>
    <w:p w14:paraId="5628F82A" w14:textId="77777777" w:rsidR="006A3A12" w:rsidRDefault="007B7775">
      <w:pPr>
        <w:numPr>
          <w:ilvl w:val="0"/>
          <w:numId w:val="18"/>
        </w:numPr>
        <w:ind w:right="10" w:hanging="384"/>
      </w:pPr>
      <w:r>
        <w:t xml:space="preserve">приобретение первоначальных представлений о компьютерной грамотности. </w:t>
      </w:r>
    </w:p>
    <w:p w14:paraId="7CC547BC" w14:textId="77777777" w:rsidR="006A3A12" w:rsidRDefault="007B7775">
      <w:pPr>
        <w:spacing w:after="14" w:line="248" w:lineRule="auto"/>
        <w:ind w:left="-5" w:right="0"/>
        <w:jc w:val="left"/>
      </w:pPr>
      <w:r>
        <w:rPr>
          <w:u w:val="single" w:color="000000"/>
        </w:rPr>
        <w:lastRenderedPageBreak/>
        <w:t>Обществознание и естествознание (Окружающий мир).</w:t>
      </w:r>
      <w:r>
        <w:t xml:space="preserve"> </w:t>
      </w:r>
    </w:p>
    <w:p w14:paraId="375DE764" w14:textId="77777777" w:rsidR="006A3A12" w:rsidRDefault="007B7775">
      <w:pPr>
        <w:numPr>
          <w:ilvl w:val="0"/>
          <w:numId w:val="19"/>
        </w:numPr>
        <w:ind w:right="10" w:hanging="264"/>
      </w:pPr>
      <w:r>
        <w:t xml:space="preserve">понимание особой роли России в мировой истории, развитие чувства гордости за национальные свершения, открытия, победы; </w:t>
      </w:r>
    </w:p>
    <w:p w14:paraId="2882B6FB" w14:textId="77777777" w:rsidR="006A3A12" w:rsidRDefault="007B7775">
      <w:pPr>
        <w:numPr>
          <w:ilvl w:val="0"/>
          <w:numId w:val="19"/>
        </w:numPr>
        <w:ind w:right="10" w:hanging="264"/>
      </w:pPr>
      <w:r>
        <w:t xml:space="preserve">сформированность уважительного отношения к России, родному краю, своей семье, истории, культуре, природе нашей страны, её современной жизни; </w:t>
      </w:r>
    </w:p>
    <w:p w14:paraId="39B271E2" w14:textId="77777777" w:rsidR="006A3A12" w:rsidRDefault="007B7775">
      <w:pPr>
        <w:numPr>
          <w:ilvl w:val="0"/>
          <w:numId w:val="19"/>
        </w:numPr>
        <w:ind w:right="10" w:hanging="264"/>
      </w:pPr>
      <w:r>
        <w:t xml:space="preserve">осознание целостности окружающего мира; </w:t>
      </w:r>
    </w:p>
    <w:p w14:paraId="0DC7B582" w14:textId="77777777" w:rsidR="006A3A12" w:rsidRDefault="007B7775">
      <w:pPr>
        <w:numPr>
          <w:ilvl w:val="0"/>
          <w:numId w:val="19"/>
        </w:numPr>
        <w:ind w:right="10" w:hanging="264"/>
      </w:pPr>
      <w:r>
        <w:t xml:space="preserve">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418AFDDD" w14:textId="77777777" w:rsidR="006A3A12" w:rsidRDefault="007B7775">
      <w:pPr>
        <w:numPr>
          <w:ilvl w:val="0"/>
          <w:numId w:val="19"/>
        </w:numPr>
        <w:ind w:right="10" w:hanging="264"/>
      </w:pPr>
      <w:r>
        <w:t xml:space="preserve">овладение компенсаторными умениями и навыками познания окружающего мира с помощью нарушенного зрения; </w:t>
      </w:r>
    </w:p>
    <w:p w14:paraId="0C39E5A0" w14:textId="77777777" w:rsidR="006A3A12" w:rsidRDefault="007B7775">
      <w:pPr>
        <w:numPr>
          <w:ilvl w:val="0"/>
          <w:numId w:val="19"/>
        </w:numPr>
        <w:ind w:right="10" w:hanging="264"/>
      </w:pPr>
      <w:r>
        <w:t xml:space="preserve">освоение доступных способов изучения природы и общества; </w:t>
      </w:r>
    </w:p>
    <w:p w14:paraId="242AD28A" w14:textId="77777777" w:rsidR="006A3A12" w:rsidRDefault="007B7775">
      <w:pPr>
        <w:numPr>
          <w:ilvl w:val="0"/>
          <w:numId w:val="19"/>
        </w:numPr>
        <w:ind w:right="10" w:hanging="264"/>
      </w:pPr>
      <w:r>
        <w:t xml:space="preserve">развитие умений и навыков установления и выявления причинно-следственных связей в окружающем мире. </w:t>
      </w:r>
    </w:p>
    <w:p w14:paraId="19DBC071" w14:textId="77777777" w:rsidR="006A3A12" w:rsidRDefault="007B7775">
      <w:pPr>
        <w:spacing w:after="37" w:line="248" w:lineRule="auto"/>
        <w:ind w:left="-5" w:right="0"/>
        <w:jc w:val="left"/>
      </w:pPr>
      <w:r>
        <w:rPr>
          <w:u w:val="single" w:color="000000"/>
        </w:rPr>
        <w:t>Основы религиозных культур и светской этики.</w:t>
      </w:r>
      <w:r>
        <w:t xml:space="preserve"> </w:t>
      </w:r>
    </w:p>
    <w:p w14:paraId="1E726D65"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26DB73F7" w14:textId="77777777" w:rsidR="006A3A12" w:rsidRDefault="007B7775">
      <w:pPr>
        <w:numPr>
          <w:ilvl w:val="0"/>
          <w:numId w:val="20"/>
        </w:numPr>
        <w:ind w:right="10" w:hanging="264"/>
      </w:pPr>
      <w:r>
        <w:t xml:space="preserve">понимание значения нравственности, веры и религии в жизни человека и общества; </w:t>
      </w:r>
    </w:p>
    <w:p w14:paraId="4BFC8E04" w14:textId="77777777" w:rsidR="006A3A12" w:rsidRDefault="007B7775">
      <w:pPr>
        <w:numPr>
          <w:ilvl w:val="0"/>
          <w:numId w:val="20"/>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32E10DA4" w14:textId="77777777" w:rsidR="006A3A12" w:rsidRDefault="007B7775">
      <w:pPr>
        <w:numPr>
          <w:ilvl w:val="0"/>
          <w:numId w:val="20"/>
        </w:numPr>
        <w:ind w:right="10" w:hanging="264"/>
      </w:pPr>
      <w:r>
        <w:t xml:space="preserve">овладение первоначальными представлениями об исторической роли традиционных религий в становлении российской государственности; </w:t>
      </w:r>
    </w:p>
    <w:p w14:paraId="7ED50C6A" w14:textId="77777777" w:rsidR="006A3A12" w:rsidRDefault="007B7775">
      <w:pPr>
        <w:numPr>
          <w:ilvl w:val="0"/>
          <w:numId w:val="20"/>
        </w:numPr>
        <w:ind w:right="10" w:hanging="264"/>
      </w:pPr>
      <w:r>
        <w:t xml:space="preserve">становление внутренней установки личности поступать согласно своей совести; 7) воспитание нравственности, основанной на свободе совести и вероисповедания, духовных традициях народов России; 8) осознание ценности человеческой жизни; формирование нравственных понятий; 9) преодоление негативных черт характера. </w:t>
      </w:r>
    </w:p>
    <w:p w14:paraId="4E4A356B" w14:textId="77777777" w:rsidR="006A3A12" w:rsidRDefault="007B7775">
      <w:pPr>
        <w:spacing w:after="14" w:line="248" w:lineRule="auto"/>
        <w:ind w:left="-5" w:right="0"/>
        <w:jc w:val="left"/>
      </w:pPr>
      <w:r>
        <w:rPr>
          <w:u w:val="single" w:color="000000"/>
        </w:rPr>
        <w:t>Искусство.</w:t>
      </w:r>
      <w:r>
        <w:t xml:space="preserve"> </w:t>
      </w:r>
    </w:p>
    <w:p w14:paraId="0FF02DE7" w14:textId="77777777" w:rsidR="006A3A12" w:rsidRDefault="007B7775">
      <w:pPr>
        <w:spacing w:after="14" w:line="248" w:lineRule="auto"/>
        <w:ind w:left="-5" w:right="0"/>
        <w:jc w:val="left"/>
      </w:pPr>
      <w:r>
        <w:rPr>
          <w:u w:val="single" w:color="000000"/>
        </w:rPr>
        <w:t>Изобразительное искусство:</w:t>
      </w:r>
      <w:r>
        <w:t xml:space="preserve"> </w:t>
      </w:r>
    </w:p>
    <w:p w14:paraId="0C1DBD34" w14:textId="77777777" w:rsidR="006A3A12" w:rsidRDefault="007B7775">
      <w:pPr>
        <w:numPr>
          <w:ilvl w:val="0"/>
          <w:numId w:val="21"/>
        </w:numPr>
        <w:ind w:right="10" w:hanging="264"/>
      </w:pPr>
      <w:r>
        <w:t xml:space="preserve">овладение первоначальными представлениями о роли изобразительного искусства в жизни человека, его роли в духовно-нравственном развитии человека; </w:t>
      </w:r>
    </w:p>
    <w:p w14:paraId="6BF035E6" w14:textId="77777777" w:rsidR="006A3A12" w:rsidRDefault="007B7775">
      <w:pPr>
        <w:numPr>
          <w:ilvl w:val="0"/>
          <w:numId w:val="21"/>
        </w:numPr>
        <w:ind w:right="10" w:hanging="264"/>
      </w:pPr>
      <w:r>
        <w:t xml:space="preserve">овладение основами художественной культуры (в том числе на материале художественной культуры родного края), эстетического отношения к миру; </w:t>
      </w:r>
    </w:p>
    <w:p w14:paraId="7950B9BA" w14:textId="77777777" w:rsidR="006A3A12" w:rsidRDefault="007B7775">
      <w:pPr>
        <w:numPr>
          <w:ilvl w:val="0"/>
          <w:numId w:val="21"/>
        </w:numPr>
        <w:ind w:right="10" w:hanging="264"/>
      </w:pPr>
      <w:r>
        <w:t xml:space="preserve">освоение культурной среды, дающей обучающемуся представление об искусстве; </w:t>
      </w:r>
    </w:p>
    <w:p w14:paraId="28F21A78" w14:textId="77777777" w:rsidR="006A3A12" w:rsidRDefault="007B7775">
      <w:pPr>
        <w:numPr>
          <w:ilvl w:val="0"/>
          <w:numId w:val="21"/>
        </w:numPr>
        <w:ind w:right="10" w:hanging="264"/>
      </w:pPr>
      <w:r>
        <w:t xml:space="preserve">понимание красоты как ценности; наличие потребности в художественном творчестве и общении с искусством; </w:t>
      </w:r>
    </w:p>
    <w:p w14:paraId="6AEE37D8" w14:textId="77777777" w:rsidR="006A3A12" w:rsidRDefault="007B7775">
      <w:pPr>
        <w:numPr>
          <w:ilvl w:val="0"/>
          <w:numId w:val="21"/>
        </w:numPr>
        <w:ind w:right="10" w:hanging="264"/>
      </w:pPr>
      <w:r>
        <w:t xml:space="preserve">овладение практическими умениями и навыками в восприятии, анализе и оценке произведений искусства; </w:t>
      </w:r>
    </w:p>
    <w:p w14:paraId="4FE159E5" w14:textId="77777777" w:rsidR="006A3A12" w:rsidRDefault="007B7775">
      <w:pPr>
        <w:numPr>
          <w:ilvl w:val="0"/>
          <w:numId w:val="21"/>
        </w:numPr>
        <w:ind w:right="10" w:hanging="264"/>
      </w:pPr>
      <w:r>
        <w:t xml:space="preserve">владение элементарными практическими умениями и навыками в доступных видах художественной деятельности, в специфических формах художественной деятельности, базирующихся на ИКТ (цифровая фотография, видеозапись и другие); </w:t>
      </w:r>
    </w:p>
    <w:p w14:paraId="13428CEC" w14:textId="77777777" w:rsidR="006A3A12" w:rsidRDefault="007B7775">
      <w:pPr>
        <w:numPr>
          <w:ilvl w:val="0"/>
          <w:numId w:val="21"/>
        </w:numPr>
        <w:ind w:right="10" w:hanging="264"/>
      </w:pPr>
      <w:r>
        <w:t xml:space="preserve">выражение в творческих работах своего отношения к окружающему миру; </w:t>
      </w:r>
    </w:p>
    <w:p w14:paraId="7B24EE55" w14:textId="77777777" w:rsidR="006A3A12" w:rsidRDefault="007B7775">
      <w:pPr>
        <w:numPr>
          <w:ilvl w:val="0"/>
          <w:numId w:val="21"/>
        </w:numPr>
        <w:spacing w:after="13"/>
        <w:ind w:right="10" w:hanging="264"/>
      </w:pPr>
      <w:r>
        <w:lastRenderedPageBreak/>
        <w:t xml:space="preserve">развитие зрительного восприятия, внимания, памяти, зрительно-моторной координации, ориентировки в пространстве и возможности творческого самовыражения; 9) владение умениями и навыками выполнения реалистических изображений. </w:t>
      </w:r>
    </w:p>
    <w:p w14:paraId="52D82059" w14:textId="77777777" w:rsidR="006A3A12" w:rsidRDefault="007B7775">
      <w:pPr>
        <w:spacing w:after="14" w:line="248" w:lineRule="auto"/>
        <w:ind w:left="-5" w:right="0"/>
        <w:jc w:val="left"/>
      </w:pPr>
      <w:r>
        <w:rPr>
          <w:u w:val="single" w:color="000000"/>
        </w:rPr>
        <w:t>Музыка:</w:t>
      </w:r>
      <w:r>
        <w:t xml:space="preserve"> </w:t>
      </w:r>
    </w:p>
    <w:p w14:paraId="485DDEB5" w14:textId="77777777" w:rsidR="006A3A12" w:rsidRDefault="007B7775">
      <w:pPr>
        <w:numPr>
          <w:ilvl w:val="0"/>
          <w:numId w:val="22"/>
        </w:numPr>
        <w:ind w:right="10"/>
      </w:pPr>
      <w:r>
        <w:t xml:space="preserve">формирование первоначальных представлений о роли музыки в жизни человека, ее роли в духовно-нравственном развитии человека; </w:t>
      </w:r>
    </w:p>
    <w:p w14:paraId="5435A091" w14:textId="77777777" w:rsidR="006A3A12" w:rsidRDefault="007B7775">
      <w:pPr>
        <w:numPr>
          <w:ilvl w:val="0"/>
          <w:numId w:val="22"/>
        </w:numPr>
        <w:ind w:right="10"/>
      </w:pPr>
      <w:r>
        <w:t xml:space="preserve">овладение основами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285DBA36" w14:textId="77777777" w:rsidR="006A3A12" w:rsidRDefault="007B7775">
      <w:pPr>
        <w:numPr>
          <w:ilvl w:val="0"/>
          <w:numId w:val="22"/>
        </w:numPr>
        <w:ind w:right="10"/>
      </w:pPr>
      <w:r>
        <w:t xml:space="preserve">умение воспринимать музыку и выражать свое отношение к музыкальному произведению; </w:t>
      </w:r>
    </w:p>
    <w:p w14:paraId="2EBD73CC" w14:textId="77777777" w:rsidR="006A3A12" w:rsidRDefault="007B7775">
      <w:pPr>
        <w:numPr>
          <w:ilvl w:val="0"/>
          <w:numId w:val="22"/>
        </w:numPr>
        <w:ind w:right="10"/>
      </w:pPr>
      <w:r>
        <w:t xml:space="preserve">наличие опыта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w:t>
      </w:r>
    </w:p>
    <w:p w14:paraId="35102C35" w14:textId="77777777" w:rsidR="006A3A12" w:rsidRDefault="007B7775">
      <w:pPr>
        <w:numPr>
          <w:ilvl w:val="0"/>
          <w:numId w:val="22"/>
        </w:numPr>
        <w:ind w:right="10"/>
      </w:pPr>
      <w:r>
        <w:t xml:space="preserve">умение организовывать свое культурное пространство; 6) развитие опыта самовыражения посредством музыки. </w:t>
      </w:r>
    </w:p>
    <w:p w14:paraId="487CB197" w14:textId="77777777" w:rsidR="006A3A12" w:rsidRDefault="007B7775">
      <w:pPr>
        <w:spacing w:after="14" w:line="248" w:lineRule="auto"/>
        <w:ind w:left="-5" w:right="0"/>
        <w:jc w:val="left"/>
      </w:pPr>
      <w:r>
        <w:rPr>
          <w:u w:val="single" w:color="000000"/>
        </w:rPr>
        <w:t>Труд (технология):</w:t>
      </w:r>
      <w:r>
        <w:t xml:space="preserve"> </w:t>
      </w:r>
    </w:p>
    <w:p w14:paraId="72B5BA81" w14:textId="77777777" w:rsidR="006A3A12" w:rsidRDefault="007B7775">
      <w:pPr>
        <w:numPr>
          <w:ilvl w:val="0"/>
          <w:numId w:val="23"/>
        </w:numPr>
        <w:ind w:right="7"/>
        <w:jc w:val="left"/>
      </w:pPr>
      <w: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с учетом своих возможностей и противопоказаний; </w:t>
      </w:r>
    </w:p>
    <w:p w14:paraId="40C0E019" w14:textId="77777777" w:rsidR="006A3A12" w:rsidRDefault="007B7775">
      <w:pPr>
        <w:numPr>
          <w:ilvl w:val="0"/>
          <w:numId w:val="23"/>
        </w:numPr>
        <w:spacing w:after="13"/>
        <w:ind w:right="7"/>
        <w:jc w:val="left"/>
      </w:pPr>
      <w:r>
        <w:t xml:space="preserve">формирование положительного отношения к труду и его значению в жизни человека; 3) сформированность первоначальных представлений о материальной культуре как продукте предметно-преобразующей деятельности человека; </w:t>
      </w:r>
    </w:p>
    <w:p w14:paraId="4261F506" w14:textId="77777777" w:rsidR="006A3A12" w:rsidRDefault="007B7775">
      <w:pPr>
        <w:numPr>
          <w:ilvl w:val="0"/>
          <w:numId w:val="24"/>
        </w:numPr>
        <w:ind w:right="10" w:hanging="264"/>
      </w:pPr>
      <w:r>
        <w:t xml:space="preserve">формирование опыта как основы обучения и познания, осуществления поисковоаналитической деятельности; </w:t>
      </w:r>
    </w:p>
    <w:p w14:paraId="4301CE22" w14:textId="77777777" w:rsidR="006A3A12" w:rsidRDefault="007B7775">
      <w:pPr>
        <w:numPr>
          <w:ilvl w:val="0"/>
          <w:numId w:val="24"/>
        </w:numPr>
        <w:ind w:right="10" w:hanging="264"/>
      </w:pPr>
      <w:r>
        <w:t xml:space="preserve">развитие </w:t>
      </w:r>
      <w:r>
        <w:tab/>
        <w:t xml:space="preserve">трудовых </w:t>
      </w:r>
      <w:r>
        <w:tab/>
        <w:t xml:space="preserve">умений, </w:t>
      </w:r>
      <w:r>
        <w:tab/>
        <w:t xml:space="preserve">профессиональных </w:t>
      </w:r>
      <w:r>
        <w:tab/>
        <w:t xml:space="preserve">интересов, </w:t>
      </w:r>
      <w:r>
        <w:tab/>
        <w:t xml:space="preserve">способностей </w:t>
      </w:r>
      <w:r>
        <w:tab/>
        <w:t xml:space="preserve">и компенсаторных возможностей в ходе овладения трудовыми навыками; </w:t>
      </w:r>
    </w:p>
    <w:p w14:paraId="374DB7DB" w14:textId="77777777" w:rsidR="006A3A12" w:rsidRDefault="007B7775">
      <w:pPr>
        <w:numPr>
          <w:ilvl w:val="0"/>
          <w:numId w:val="24"/>
        </w:numPr>
        <w:ind w:right="10" w:hanging="264"/>
      </w:pPr>
      <w:r>
        <w:t xml:space="preserve">приобретение навыков самообслуживания; </w:t>
      </w:r>
    </w:p>
    <w:p w14:paraId="3B932DAB" w14:textId="77777777" w:rsidR="006A3A12" w:rsidRDefault="007B7775">
      <w:pPr>
        <w:numPr>
          <w:ilvl w:val="0"/>
          <w:numId w:val="24"/>
        </w:numPr>
        <w:ind w:right="10" w:hanging="264"/>
      </w:pPr>
      <w:r>
        <w:t xml:space="preserve">овладение технологическими приемами ручной обработки материалов; </w:t>
      </w:r>
    </w:p>
    <w:p w14:paraId="184BBC2F" w14:textId="77777777" w:rsidR="006A3A12" w:rsidRDefault="007B7775">
      <w:pPr>
        <w:numPr>
          <w:ilvl w:val="0"/>
          <w:numId w:val="24"/>
        </w:numPr>
        <w:ind w:right="10" w:hanging="264"/>
      </w:pPr>
      <w:r>
        <w:t xml:space="preserve">усвоение правил техники безопасности; </w:t>
      </w:r>
    </w:p>
    <w:p w14:paraId="2C7F205B" w14:textId="77777777" w:rsidR="006A3A12" w:rsidRDefault="007B7775">
      <w:pPr>
        <w:tabs>
          <w:tab w:val="center" w:pos="2619"/>
          <w:tab w:val="center" w:pos="4078"/>
          <w:tab w:val="center" w:pos="4807"/>
          <w:tab w:val="center" w:pos="5560"/>
          <w:tab w:val="center" w:pos="6424"/>
          <w:tab w:val="center" w:pos="7535"/>
          <w:tab w:val="right" w:pos="9367"/>
        </w:tabs>
        <w:ind w:left="-15" w:right="0" w:firstLine="0"/>
        <w:jc w:val="left"/>
      </w:pPr>
      <w:r>
        <w:t xml:space="preserve">использование </w:t>
      </w:r>
      <w:r>
        <w:tab/>
        <w:t xml:space="preserve">приобретенных </w:t>
      </w:r>
      <w:r>
        <w:tab/>
        <w:t xml:space="preserve">знаний </w:t>
      </w:r>
      <w:r>
        <w:tab/>
        <w:t xml:space="preserve">и </w:t>
      </w:r>
      <w:r>
        <w:tab/>
        <w:t xml:space="preserve">умений </w:t>
      </w:r>
      <w:r>
        <w:tab/>
        <w:t xml:space="preserve">для </w:t>
      </w:r>
      <w:r>
        <w:tab/>
        <w:t xml:space="preserve">творческого </w:t>
      </w:r>
      <w:r>
        <w:tab/>
        <w:t xml:space="preserve">решения </w:t>
      </w:r>
    </w:p>
    <w:p w14:paraId="24090F43" w14:textId="77777777" w:rsidR="006A3A12" w:rsidRDefault="007B7775">
      <w:pPr>
        <w:ind w:left="-5" w:right="10"/>
      </w:pPr>
      <w:r>
        <w:t xml:space="preserve">конструкторских, технологических и организационных задач; </w:t>
      </w:r>
    </w:p>
    <w:p w14:paraId="0A9B4CC4" w14:textId="77777777" w:rsidR="006A3A12" w:rsidRDefault="007B7775">
      <w:pPr>
        <w:numPr>
          <w:ilvl w:val="0"/>
          <w:numId w:val="24"/>
        </w:numPr>
        <w:ind w:right="10" w:hanging="264"/>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02DCC35D" w14:textId="77777777" w:rsidR="006A3A12" w:rsidRDefault="007B7775">
      <w:pPr>
        <w:numPr>
          <w:ilvl w:val="0"/>
          <w:numId w:val="24"/>
        </w:numPr>
        <w:spacing w:after="13"/>
        <w:ind w:right="10" w:hanging="264"/>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задач. </w:t>
      </w:r>
    </w:p>
    <w:p w14:paraId="6A3F7730" w14:textId="77777777" w:rsidR="006A3A12" w:rsidRDefault="007B7775">
      <w:pPr>
        <w:spacing w:after="14" w:line="248" w:lineRule="auto"/>
        <w:ind w:left="-5" w:right="0"/>
        <w:jc w:val="left"/>
      </w:pPr>
      <w:r>
        <w:rPr>
          <w:u w:val="single" w:color="000000"/>
        </w:rPr>
        <w:t>Физическая культура.</w:t>
      </w:r>
      <w:r>
        <w:t xml:space="preserve"> </w:t>
      </w:r>
    </w:p>
    <w:p w14:paraId="1FCC5352" w14:textId="77777777" w:rsidR="006A3A12" w:rsidRDefault="007B7775">
      <w:pPr>
        <w:numPr>
          <w:ilvl w:val="0"/>
          <w:numId w:val="25"/>
        </w:numPr>
        <w:ind w:right="10" w:hanging="264"/>
      </w:pPr>
      <w:r>
        <w:t xml:space="preserve">укрепление здоровья, содействие гармоничному физическому, нравственному и социальному развитию, успешному обучению; </w:t>
      </w:r>
    </w:p>
    <w:p w14:paraId="7CA523F6" w14:textId="77777777" w:rsidR="006A3A12" w:rsidRDefault="007B7775">
      <w:pPr>
        <w:numPr>
          <w:ilvl w:val="0"/>
          <w:numId w:val="25"/>
        </w:numPr>
        <w:ind w:right="10" w:hanging="264"/>
      </w:pPr>
      <w:r>
        <w:t xml:space="preserve">профилактику вторичных нарушений физического развития; </w:t>
      </w:r>
    </w:p>
    <w:p w14:paraId="666196E4" w14:textId="77777777" w:rsidR="006A3A12" w:rsidRDefault="007B7775">
      <w:pPr>
        <w:numPr>
          <w:ilvl w:val="0"/>
          <w:numId w:val="25"/>
        </w:numPr>
        <w:ind w:right="10" w:hanging="264"/>
      </w:pPr>
      <w:r>
        <w:t xml:space="preserve">сформированность первоначальных умений саморегуляции средствами физической культуры; </w:t>
      </w:r>
    </w:p>
    <w:p w14:paraId="48E692DA" w14:textId="77777777" w:rsidR="006A3A12" w:rsidRDefault="007B7775">
      <w:pPr>
        <w:numPr>
          <w:ilvl w:val="0"/>
          <w:numId w:val="25"/>
        </w:numPr>
        <w:ind w:right="10" w:hanging="264"/>
      </w:pPr>
      <w:r>
        <w:t xml:space="preserve">овладение основными двигательными умениями и навыками (бег, ходьба и другие); </w:t>
      </w:r>
    </w:p>
    <w:p w14:paraId="509C8FDC" w14:textId="77777777" w:rsidR="006A3A12" w:rsidRDefault="007B7775">
      <w:pPr>
        <w:numPr>
          <w:ilvl w:val="0"/>
          <w:numId w:val="25"/>
        </w:numPr>
        <w:ind w:right="10" w:hanging="264"/>
      </w:pPr>
      <w:r>
        <w:lastRenderedPageBreak/>
        <w:t xml:space="preserve">овладение основными физическими качествами (сила, быстрота, выносливость, координация, гибкость, равновесие); </w:t>
      </w:r>
    </w:p>
    <w:p w14:paraId="2147BC85" w14:textId="77777777" w:rsidR="006A3A12" w:rsidRDefault="007B7775">
      <w:pPr>
        <w:numPr>
          <w:ilvl w:val="0"/>
          <w:numId w:val="25"/>
        </w:numPr>
        <w:ind w:right="10" w:hanging="264"/>
      </w:pPr>
      <w:r>
        <w:t>формирование потребности в занятиях физической культурой.</w:t>
      </w:r>
      <w:r>
        <w:rPr>
          <w:b/>
        </w:rPr>
        <w:t xml:space="preserve"> </w:t>
      </w:r>
    </w:p>
    <w:p w14:paraId="58180CBD" w14:textId="77777777" w:rsidR="006A3A12" w:rsidRDefault="007B7775">
      <w:pPr>
        <w:spacing w:after="13"/>
        <w:ind w:left="-15" w:right="5" w:firstLine="543"/>
        <w:jc w:val="left"/>
      </w:pPr>
      <w:r>
        <w:t xml:space="preserve">Самым общим результатом освоения </w:t>
      </w:r>
      <w:r>
        <w:rPr>
          <w:b/>
        </w:rPr>
        <w:t>слабовидящими обучающимися</w:t>
      </w:r>
      <w:r>
        <w:t xml:space="preserve"> АООП НОО должно стать полноценное начальное общее образование, развитие социальных (жизненных) компетенций. </w:t>
      </w:r>
    </w:p>
    <w:p w14:paraId="2DAD8102" w14:textId="77777777" w:rsidR="006A3A12" w:rsidRDefault="007B7775">
      <w:pPr>
        <w:ind w:left="-15" w:right="10" w:firstLine="543"/>
      </w:pPr>
      <w:r>
        <w:t xml:space="preserve">Планируемые результаты освоения АООП НОО дополняются результатами освоения программы коррекционной работы. </w:t>
      </w:r>
    </w:p>
    <w:p w14:paraId="743AF51A" w14:textId="77777777" w:rsidR="006A3A12" w:rsidRDefault="007B7775">
      <w:pPr>
        <w:ind w:left="-15" w:right="10" w:firstLine="543"/>
      </w:pPr>
      <w:r>
        <w:t xml:space="preserve">Результатами освоения слабовидящими обучающимися программы коррекционной работы выступают: </w:t>
      </w:r>
    </w:p>
    <w:p w14:paraId="14D9DC4F" w14:textId="77777777" w:rsidR="006A3A12" w:rsidRDefault="007B7775">
      <w:pPr>
        <w:spacing w:after="31" w:line="250" w:lineRule="auto"/>
        <w:ind w:right="6"/>
        <w:jc w:val="right"/>
      </w:pPr>
      <w:r>
        <w:t xml:space="preserve">овладение эффективными компенсаторными способами учебно-познавательной и </w:t>
      </w:r>
    </w:p>
    <w:p w14:paraId="04E591E7" w14:textId="77777777" w:rsidR="006A3A12" w:rsidRDefault="007B7775">
      <w:pPr>
        <w:ind w:left="528" w:right="10" w:hanging="543"/>
      </w:pPr>
      <w:r>
        <w:t xml:space="preserve">предметно-практической деятельности; овладение умением осуществлять учебно-познавательную деятельность с учетом </w:t>
      </w:r>
    </w:p>
    <w:p w14:paraId="761AFE2A" w14:textId="77777777" w:rsidR="006A3A12" w:rsidRDefault="007B7775">
      <w:pPr>
        <w:ind w:left="528" w:right="10" w:hanging="543"/>
      </w:pPr>
      <w:r>
        <w:t xml:space="preserve">имеющихся противопоказаний и ограничений; 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 развитие межличностной системы координат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 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 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w:t>
      </w:r>
      <w:r>
        <w:lastRenderedPageBreak/>
        <w:t xml:space="preserve">представлений о принятых в обществе правилах, нормах, ценностях; обогащение и расширение социального опыта. </w:t>
      </w:r>
    </w:p>
    <w:p w14:paraId="04959AC1" w14:textId="77777777" w:rsidR="006A3A12" w:rsidRDefault="007B7775">
      <w:pPr>
        <w:ind w:left="-15" w:right="10" w:firstLine="543"/>
      </w:pPr>
      <w:r>
        <w:t xml:space="preserve">Результаты освоения слабовидящим обучающимся программы коррекционной работы проявляются в следующих достижениях: </w:t>
      </w:r>
    </w:p>
    <w:p w14:paraId="7A5E9D93" w14:textId="77777777" w:rsidR="006A3A12" w:rsidRDefault="007B7775">
      <w:pPr>
        <w:spacing w:after="31" w:line="250" w:lineRule="auto"/>
        <w:ind w:right="6"/>
        <w:jc w:val="right"/>
      </w:pPr>
      <w:r>
        <w:t>использует все анализаторы и компенсаторные способы действия в учебно-</w:t>
      </w:r>
    </w:p>
    <w:p w14:paraId="1AD00AD6" w14:textId="77777777" w:rsidR="006A3A12" w:rsidRDefault="007B7775">
      <w:pPr>
        <w:ind w:left="528" w:right="10" w:hanging="543"/>
      </w:pPr>
      <w:r>
        <w:t xml:space="preserve">познавательном процессе и повседневной жизни; сформировал основные навыки ориентировки в микропространстве; овладел </w:t>
      </w:r>
    </w:p>
    <w:p w14:paraId="3A3C8617" w14:textId="77777777" w:rsidR="006A3A12" w:rsidRDefault="007B7775">
      <w:pPr>
        <w:ind w:left="528" w:right="10" w:hanging="543"/>
      </w:pPr>
      <w:r>
        <w:t xml:space="preserve">основными навыками ориентировки в макропространстве; имеет адекватные (в соответствии с возрастом) предметные (конкретные и </w:t>
      </w:r>
    </w:p>
    <w:p w14:paraId="3EF0EBBC" w14:textId="77777777" w:rsidR="006A3A12" w:rsidRDefault="007B7775">
      <w:pPr>
        <w:ind w:left="528" w:right="1914" w:hanging="543"/>
      </w:pPr>
      <w:r>
        <w:t xml:space="preserve">обобщенные), пространственные, социальные представления; проявляет познавательный интерес, познавательную активность; </w:t>
      </w:r>
    </w:p>
    <w:p w14:paraId="3B905ACC" w14:textId="77777777" w:rsidR="006A3A12" w:rsidRDefault="007B7775">
      <w:pPr>
        <w:ind w:left="-15" w:right="10" w:firstLine="543"/>
      </w:pPr>
      <w:r>
        <w:t xml:space="preserve">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 проявляет стремление к самостоятельности и независимости от окружающих (в </w:t>
      </w:r>
    </w:p>
    <w:p w14:paraId="2BF8133C" w14:textId="77777777" w:rsidR="006A3A12" w:rsidRDefault="007B7775">
      <w:pPr>
        <w:spacing w:after="13"/>
        <w:ind w:left="528" w:right="1544" w:hanging="543"/>
        <w:jc w:val="left"/>
      </w:pPr>
      <w:r>
        <w:t xml:space="preserve">учебных и бытовых ситуациях); умеет адекватно использовать речевые и неречевые средства общения; способен к проявлению социальной активности; </w:t>
      </w:r>
    </w:p>
    <w:p w14:paraId="6706B771" w14:textId="77777777" w:rsidR="006A3A12" w:rsidRDefault="007B7775">
      <w:pPr>
        <w:ind w:left="553" w:right="546"/>
      </w:pPr>
      <w:r>
        <w:t xml:space="preserve">способен к соучастию, сопереживанию, эмоциональной отзывчивости; способен проявлять настойчивость в достижении цели; </w:t>
      </w:r>
    </w:p>
    <w:p w14:paraId="07B8514E" w14:textId="77777777" w:rsidR="006A3A12" w:rsidRDefault="007B7775">
      <w:pPr>
        <w:ind w:left="553" w:right="10"/>
      </w:pPr>
      <w:r>
        <w:t xml:space="preserve">способен к самоконтролю и саморегуляции (в соответствии с возрастом); знает и учитывает в учебно-познавательной деятельности и повседневной жизни имеющиеся противопоказания и ограничения. </w:t>
      </w:r>
      <w:r>
        <w:rPr>
          <w:b/>
        </w:rPr>
        <w:t xml:space="preserve">Вариант 5.1.  </w:t>
      </w:r>
    </w:p>
    <w:p w14:paraId="4513DC5A" w14:textId="77777777" w:rsidR="006A3A12" w:rsidRDefault="007B7775">
      <w:pPr>
        <w:ind w:left="-5" w:right="10"/>
      </w:pPr>
      <w:r>
        <w:t xml:space="preserve">Предметные результаты освоения АООП НОО соответствуют </w:t>
      </w:r>
      <w:hyperlink r:id="rId19">
        <w:r>
          <w:rPr>
            <w:color w:val="106BBE"/>
          </w:rPr>
          <w:t>ФГОС</w:t>
        </w:r>
      </w:hyperlink>
      <w:hyperlink r:id="rId20">
        <w:r>
          <w:t xml:space="preserve"> </w:t>
        </w:r>
      </w:hyperlink>
      <w:r>
        <w:t xml:space="preserve">НОО: </w:t>
      </w:r>
    </w:p>
    <w:p w14:paraId="25F93952" w14:textId="77777777" w:rsidR="006A3A12" w:rsidRDefault="007B7775">
      <w:pPr>
        <w:spacing w:after="14" w:line="248" w:lineRule="auto"/>
        <w:ind w:left="-5" w:right="0"/>
        <w:jc w:val="left"/>
      </w:pPr>
      <w:r>
        <w:rPr>
          <w:u w:val="single" w:color="000000"/>
        </w:rPr>
        <w:t>Филология</w:t>
      </w:r>
      <w:r>
        <w:t xml:space="preserve"> </w:t>
      </w:r>
    </w:p>
    <w:p w14:paraId="6518C359" w14:textId="77777777" w:rsidR="006A3A12" w:rsidRDefault="007B7775">
      <w:pPr>
        <w:spacing w:after="14" w:line="248" w:lineRule="auto"/>
        <w:ind w:left="-5" w:right="0"/>
        <w:jc w:val="left"/>
      </w:pPr>
      <w:r>
        <w:rPr>
          <w:u w:val="single" w:color="000000"/>
        </w:rPr>
        <w:t>Русский язык. Родной язык:</w:t>
      </w:r>
      <w:r>
        <w:t xml:space="preserve"> </w:t>
      </w:r>
    </w:p>
    <w:p w14:paraId="020B0EE5"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7D470755"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28F1452A" w14:textId="77777777" w:rsidR="006A3A12" w:rsidRDefault="007B7775">
      <w:pPr>
        <w:ind w:left="-5" w:right="10"/>
      </w:pPr>
      <w: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b/>
        </w:rPr>
        <w:t xml:space="preserve"> </w:t>
      </w:r>
    </w:p>
    <w:p w14:paraId="4AF71B6C" w14:textId="77777777" w:rsidR="006A3A12" w:rsidRDefault="007B7775">
      <w:pPr>
        <w:spacing w:after="14" w:line="248" w:lineRule="auto"/>
        <w:ind w:left="-5" w:right="0"/>
        <w:jc w:val="left"/>
      </w:pPr>
      <w:r>
        <w:rPr>
          <w:u w:val="single" w:color="000000"/>
        </w:rPr>
        <w:t>Литературное чтение. Литературное чтение на родном языке:</w:t>
      </w:r>
      <w:r>
        <w:t xml:space="preserve"> </w:t>
      </w:r>
    </w:p>
    <w:p w14:paraId="04E3DCCC"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349A3A6D" w14:textId="77777777" w:rsidR="006A3A12" w:rsidRDefault="007B7775">
      <w:pPr>
        <w:ind w:left="-5" w:right="10"/>
      </w:pPr>
      <w:r>
        <w:t xml:space="preserve">формирование представлений о мире, российской истории и культуре, первоначальных </w:t>
      </w:r>
    </w:p>
    <w:p w14:paraId="1BC049E8" w14:textId="77777777" w:rsidR="006A3A12" w:rsidRDefault="007B7775">
      <w:pPr>
        <w:spacing w:after="13"/>
        <w:ind w:left="-5" w:right="2509"/>
        <w:jc w:val="left"/>
      </w:pPr>
      <w:r>
        <w:lastRenderedPageBreak/>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3AE008BF" w14:textId="77777777" w:rsidR="006A3A12" w:rsidRDefault="007B7775">
      <w:pPr>
        <w:numPr>
          <w:ilvl w:val="0"/>
          <w:numId w:val="26"/>
        </w:numPr>
        <w:ind w:right="10"/>
      </w:pPr>
      <w:r>
        <w:t xml:space="preserve">понимание роли чтения, использование разных видов чтения (ознакомительное, изучающее, выборочное, поисковое); </w:t>
      </w:r>
    </w:p>
    <w:p w14:paraId="3FBC5B75"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380D69B3" w14:textId="77777777" w:rsidR="006A3A12" w:rsidRDefault="007B7775">
      <w:pPr>
        <w:numPr>
          <w:ilvl w:val="0"/>
          <w:numId w:val="26"/>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759CDBD4" w14:textId="77777777" w:rsidR="006A3A12" w:rsidRDefault="007B7775">
      <w:pPr>
        <w:numPr>
          <w:ilvl w:val="0"/>
          <w:numId w:val="26"/>
        </w:numPr>
        <w:ind w:right="10"/>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Pr>
          <w:b/>
        </w:rPr>
        <w:t xml:space="preserve"> </w:t>
      </w:r>
    </w:p>
    <w:p w14:paraId="1DAA521F" w14:textId="77777777" w:rsidR="006A3A12" w:rsidRDefault="007B7775">
      <w:pPr>
        <w:spacing w:after="14" w:line="248" w:lineRule="auto"/>
        <w:ind w:left="-5" w:right="0"/>
        <w:jc w:val="left"/>
      </w:pPr>
      <w:r>
        <w:rPr>
          <w:u w:val="single" w:color="000000"/>
        </w:rPr>
        <w:t>Иностранный язык:</w:t>
      </w:r>
      <w:r>
        <w:t xml:space="preserve"> </w:t>
      </w:r>
    </w:p>
    <w:p w14:paraId="2A1D3DB7" w14:textId="77777777" w:rsidR="006A3A12" w:rsidRDefault="007B7775">
      <w:pPr>
        <w:numPr>
          <w:ilvl w:val="0"/>
          <w:numId w:val="27"/>
        </w:numPr>
        <w:ind w:right="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14:paraId="3ED54FC6" w14:textId="77777777" w:rsidR="006A3A12" w:rsidRDefault="007B7775">
      <w:pPr>
        <w:numPr>
          <w:ilvl w:val="0"/>
          <w:numId w:val="27"/>
        </w:numPr>
        <w:ind w:right="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14:paraId="186244E9" w14:textId="77777777" w:rsidR="006A3A12" w:rsidRDefault="007B7775">
      <w:pPr>
        <w:numPr>
          <w:ilvl w:val="0"/>
          <w:numId w:val="27"/>
        </w:numPr>
        <w:ind w:right="10"/>
      </w:pPr>
      <w: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0CFA5A4A" w14:textId="77777777" w:rsidR="006A3A12" w:rsidRDefault="007B7775">
      <w:pPr>
        <w:spacing w:after="14" w:line="248" w:lineRule="auto"/>
        <w:ind w:left="-5" w:right="0"/>
        <w:jc w:val="left"/>
      </w:pPr>
      <w:r>
        <w:rPr>
          <w:u w:val="single" w:color="000000"/>
        </w:rPr>
        <w:t>Математика и информатика:</w:t>
      </w:r>
      <w:r>
        <w:t xml:space="preserve"> </w:t>
      </w:r>
    </w:p>
    <w:p w14:paraId="7B6692D5" w14:textId="77777777" w:rsidR="006A3A12" w:rsidRDefault="007B7775">
      <w:pPr>
        <w:numPr>
          <w:ilvl w:val="0"/>
          <w:numId w:val="28"/>
        </w:numPr>
        <w:ind w:right="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14:paraId="291C004C" w14:textId="77777777" w:rsidR="006A3A12" w:rsidRDefault="007B7775">
      <w:pPr>
        <w:numPr>
          <w:ilvl w:val="0"/>
          <w:numId w:val="28"/>
        </w:numPr>
        <w:ind w:right="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14:paraId="32443475" w14:textId="77777777" w:rsidR="006A3A12" w:rsidRDefault="007B7775">
      <w:pPr>
        <w:numPr>
          <w:ilvl w:val="0"/>
          <w:numId w:val="28"/>
        </w:numPr>
        <w:ind w:right="10"/>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7D9D45F7" w14:textId="77777777" w:rsidR="006A3A12" w:rsidRDefault="007B7775">
      <w:pPr>
        <w:numPr>
          <w:ilvl w:val="0"/>
          <w:numId w:val="28"/>
        </w:numPr>
        <w:spacing w:after="13"/>
        <w:ind w:right="10"/>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 </w:t>
      </w:r>
    </w:p>
    <w:p w14:paraId="1592104A" w14:textId="77777777" w:rsidR="006A3A12" w:rsidRDefault="007B7775">
      <w:pPr>
        <w:spacing w:after="14" w:line="248" w:lineRule="auto"/>
        <w:ind w:left="-5" w:right="0"/>
        <w:jc w:val="left"/>
      </w:pPr>
      <w:r>
        <w:rPr>
          <w:u w:val="single" w:color="000000"/>
        </w:rPr>
        <w:t>Обществознание и естествознание (Окружающий мир):</w:t>
      </w:r>
      <w:r>
        <w:t xml:space="preserve"> </w:t>
      </w:r>
    </w:p>
    <w:p w14:paraId="1F87AE97" w14:textId="77777777" w:rsidR="006A3A12" w:rsidRDefault="007B7775">
      <w:pPr>
        <w:numPr>
          <w:ilvl w:val="0"/>
          <w:numId w:val="29"/>
        </w:numPr>
        <w:ind w:right="10"/>
      </w:pPr>
      <w:r>
        <w:t xml:space="preserve">понимание особой роли России в мировой истории, воспитание чувства гордости за национальные свершения, открытия, победы; </w:t>
      </w:r>
    </w:p>
    <w:p w14:paraId="3341AA2D" w14:textId="77777777" w:rsidR="006A3A12" w:rsidRDefault="007B7775">
      <w:pPr>
        <w:numPr>
          <w:ilvl w:val="0"/>
          <w:numId w:val="29"/>
        </w:numPr>
        <w:ind w:right="10"/>
      </w:pPr>
      <w:r>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14:paraId="792A5996" w14:textId="77777777" w:rsidR="006A3A12" w:rsidRDefault="007B7775">
      <w:pPr>
        <w:numPr>
          <w:ilvl w:val="0"/>
          <w:numId w:val="29"/>
        </w:numPr>
        <w:ind w:right="10"/>
      </w:pPr>
      <w:r>
        <w:lastRenderedPageBreak/>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68BBB624" w14:textId="77777777" w:rsidR="006A3A12" w:rsidRDefault="007B7775">
      <w:pPr>
        <w:numPr>
          <w:ilvl w:val="0"/>
          <w:numId w:val="29"/>
        </w:numPr>
        <w:ind w:right="10"/>
      </w:pPr>
      <w:r>
        <w:t xml:space="preserve">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 5) развитие навыков устанавливать и выявлять причинно-следственные связи в окружающем мире. </w:t>
      </w:r>
    </w:p>
    <w:p w14:paraId="04477D97" w14:textId="77777777" w:rsidR="006A3A12" w:rsidRDefault="007B7775">
      <w:pPr>
        <w:spacing w:after="37" w:line="248" w:lineRule="auto"/>
        <w:ind w:left="-5" w:right="0"/>
        <w:jc w:val="left"/>
      </w:pPr>
      <w:r>
        <w:rPr>
          <w:u w:val="single" w:color="000000"/>
        </w:rPr>
        <w:t>Основы религиозных культур и светской этики:</w:t>
      </w:r>
      <w:r>
        <w:t xml:space="preserve"> </w:t>
      </w:r>
    </w:p>
    <w:p w14:paraId="45A9BCA8"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1BB758B8" w14:textId="77777777" w:rsidR="006A3A12" w:rsidRDefault="007B7775">
      <w:pPr>
        <w:numPr>
          <w:ilvl w:val="0"/>
          <w:numId w:val="30"/>
        </w:numPr>
        <w:ind w:right="10" w:hanging="264"/>
      </w:pPr>
      <w:r>
        <w:t xml:space="preserve">понимание значения нравственности, веры и религии в жизни человека и общества; </w:t>
      </w:r>
    </w:p>
    <w:p w14:paraId="63D33C98" w14:textId="77777777" w:rsidR="006A3A12" w:rsidRDefault="007B7775">
      <w:pPr>
        <w:numPr>
          <w:ilvl w:val="0"/>
          <w:numId w:val="30"/>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39C88470" w14:textId="77777777" w:rsidR="006A3A12" w:rsidRDefault="007B7775">
      <w:pPr>
        <w:numPr>
          <w:ilvl w:val="0"/>
          <w:numId w:val="30"/>
        </w:numPr>
        <w:ind w:right="10" w:hanging="264"/>
      </w:pPr>
      <w:r>
        <w:t xml:space="preserve">первоначальные представления об исторической роли традиционных религий в становлении российской государственности; </w:t>
      </w:r>
    </w:p>
    <w:p w14:paraId="5C8D81C5" w14:textId="77777777" w:rsidR="006A3A12" w:rsidRDefault="007B7775">
      <w:pPr>
        <w:numPr>
          <w:ilvl w:val="0"/>
          <w:numId w:val="30"/>
        </w:numPr>
        <w:ind w:right="10" w:hanging="264"/>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14:paraId="3BB84E8A" w14:textId="77777777" w:rsidR="006A3A12" w:rsidRDefault="007B7775">
      <w:pPr>
        <w:numPr>
          <w:ilvl w:val="0"/>
          <w:numId w:val="30"/>
        </w:numPr>
        <w:ind w:right="10" w:hanging="264"/>
      </w:pPr>
      <w:r>
        <w:t xml:space="preserve">осознание ценности человеческой жизни. </w:t>
      </w:r>
    </w:p>
    <w:p w14:paraId="28A9D428" w14:textId="77777777" w:rsidR="006A3A12" w:rsidRDefault="007B7775">
      <w:pPr>
        <w:spacing w:after="14" w:line="248" w:lineRule="auto"/>
        <w:ind w:left="-5" w:right="0"/>
        <w:jc w:val="left"/>
      </w:pPr>
      <w:r>
        <w:rPr>
          <w:u w:val="single" w:color="000000"/>
        </w:rPr>
        <w:t>Искусство.</w:t>
      </w:r>
      <w:r>
        <w:t xml:space="preserve"> </w:t>
      </w:r>
    </w:p>
    <w:p w14:paraId="163CDC13" w14:textId="77777777" w:rsidR="006A3A12" w:rsidRDefault="007B7775">
      <w:pPr>
        <w:spacing w:after="14" w:line="248" w:lineRule="auto"/>
        <w:ind w:left="-5" w:right="0"/>
        <w:jc w:val="left"/>
      </w:pPr>
      <w:r>
        <w:rPr>
          <w:u w:val="single" w:color="000000"/>
        </w:rPr>
        <w:t>Изобразительное искусство:</w:t>
      </w:r>
      <w:r>
        <w:t xml:space="preserve"> </w:t>
      </w:r>
    </w:p>
    <w:p w14:paraId="37D37AB4" w14:textId="77777777" w:rsidR="006A3A12" w:rsidRDefault="007B7775">
      <w:pPr>
        <w:numPr>
          <w:ilvl w:val="0"/>
          <w:numId w:val="31"/>
        </w:numPr>
        <w:ind w:right="10" w:hanging="374"/>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47170EE7" w14:textId="77777777" w:rsidR="006A3A12" w:rsidRDefault="007B7775">
      <w:pPr>
        <w:numPr>
          <w:ilvl w:val="0"/>
          <w:numId w:val="31"/>
        </w:numPr>
        <w:ind w:right="10" w:hanging="374"/>
      </w:pPr>
      <w:r>
        <w:t xml:space="preserve">сформированность основ художественной культуры, в том числе на материале </w:t>
      </w:r>
    </w:p>
    <w:p w14:paraId="5AA380A5" w14:textId="77777777" w:rsidR="006A3A12" w:rsidRDefault="007B7775">
      <w:pPr>
        <w:ind w:left="-5" w:right="468"/>
      </w:pPr>
      <w:r>
        <w:t xml:space="preserve">художественной культуры родного края, эстетического отношения к миру; понимание красоты как ценности; </w:t>
      </w:r>
    </w:p>
    <w:p w14:paraId="4D8B13C8" w14:textId="77777777" w:rsidR="006A3A12" w:rsidRDefault="007B7775">
      <w:pPr>
        <w:ind w:left="-5" w:right="10"/>
      </w:pPr>
      <w:r>
        <w:t xml:space="preserve">потребности в художественном творчестве и в общении с искусством; </w:t>
      </w:r>
    </w:p>
    <w:p w14:paraId="6B82B153" w14:textId="77777777" w:rsidR="006A3A12" w:rsidRDefault="007B7775">
      <w:pPr>
        <w:numPr>
          <w:ilvl w:val="0"/>
          <w:numId w:val="31"/>
        </w:numPr>
        <w:ind w:right="10" w:hanging="374"/>
      </w:pPr>
      <w:r>
        <w:t xml:space="preserve">овладение практическими умениями и навыками в восприятии, анализе и оценке произведений искусства; </w:t>
      </w:r>
    </w:p>
    <w:p w14:paraId="0FD9BCE9" w14:textId="77777777" w:rsidR="006A3A12" w:rsidRDefault="007B7775">
      <w:pPr>
        <w:numPr>
          <w:ilvl w:val="0"/>
          <w:numId w:val="31"/>
        </w:numPr>
        <w:ind w:right="10" w:hanging="374"/>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2F30DE95" w14:textId="77777777" w:rsidR="006A3A12" w:rsidRDefault="007B7775">
      <w:pPr>
        <w:spacing w:after="14" w:line="248" w:lineRule="auto"/>
        <w:ind w:left="-5" w:right="0"/>
        <w:jc w:val="left"/>
      </w:pPr>
      <w:r>
        <w:rPr>
          <w:u w:val="single" w:color="000000"/>
        </w:rPr>
        <w:t>Музыка:</w:t>
      </w:r>
      <w:r>
        <w:t xml:space="preserve"> </w:t>
      </w:r>
    </w:p>
    <w:p w14:paraId="00D7CCDB" w14:textId="77777777" w:rsidR="006A3A12" w:rsidRDefault="007B7775">
      <w:pPr>
        <w:numPr>
          <w:ilvl w:val="0"/>
          <w:numId w:val="32"/>
        </w:numPr>
        <w:ind w:right="10"/>
      </w:pPr>
      <w:r>
        <w:t xml:space="preserve">сформированность первоначальных представлений о роли музыки в жизни человека, ее роли в духовно-нравственном развитии человека; </w:t>
      </w:r>
    </w:p>
    <w:p w14:paraId="71DA8F0D" w14:textId="77777777" w:rsidR="006A3A12" w:rsidRDefault="007B7775">
      <w:pPr>
        <w:numPr>
          <w:ilvl w:val="0"/>
          <w:numId w:val="32"/>
        </w:numPr>
        <w:ind w:right="10"/>
      </w:pPr>
      <w: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68AEC6FB" w14:textId="77777777" w:rsidR="006A3A12" w:rsidRDefault="007B7775">
      <w:pPr>
        <w:numPr>
          <w:ilvl w:val="0"/>
          <w:numId w:val="32"/>
        </w:numPr>
        <w:ind w:right="10"/>
      </w:pPr>
      <w:r>
        <w:t xml:space="preserve">умение воспринимать музыку и выражать свое отношение к музыкальному произведению; </w:t>
      </w:r>
    </w:p>
    <w:p w14:paraId="141467B9" w14:textId="77777777" w:rsidR="006A3A12" w:rsidRDefault="007B7775">
      <w:pPr>
        <w:numPr>
          <w:ilvl w:val="0"/>
          <w:numId w:val="32"/>
        </w:numPr>
        <w:ind w:right="10"/>
      </w:pPr>
      <w:r>
        <w:lastRenderedPageBreak/>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14:paraId="6DDBE431" w14:textId="77777777" w:rsidR="006A3A12" w:rsidRDefault="007B7775">
      <w:pPr>
        <w:spacing w:after="14" w:line="248" w:lineRule="auto"/>
        <w:ind w:left="-5" w:right="0"/>
        <w:jc w:val="left"/>
      </w:pPr>
      <w:r>
        <w:rPr>
          <w:u w:val="single" w:color="000000"/>
        </w:rPr>
        <w:t>Труд (технология):</w:t>
      </w:r>
      <w:r>
        <w:t xml:space="preserve"> </w:t>
      </w:r>
    </w:p>
    <w:p w14:paraId="27CE30A7" w14:textId="77777777" w:rsidR="006A3A12" w:rsidRDefault="007B7775">
      <w:pPr>
        <w:numPr>
          <w:ilvl w:val="0"/>
          <w:numId w:val="33"/>
        </w:numPr>
        <w:ind w:right="10"/>
      </w:pPr>
      <w:r>
        <w:t xml:space="preserve">получение первоначальных представлений о созидательном и нравственном значении труда в жизни человека и общества; </w:t>
      </w:r>
    </w:p>
    <w:p w14:paraId="2C2D2C18" w14:textId="77777777" w:rsidR="006A3A12" w:rsidRDefault="007B7775">
      <w:pPr>
        <w:ind w:left="-5" w:right="10"/>
      </w:pPr>
      <w:r>
        <w:t xml:space="preserve">о мире профессий и важности правильного выбора профессии; </w:t>
      </w:r>
    </w:p>
    <w:p w14:paraId="5C015BC0" w14:textId="77777777" w:rsidR="006A3A12" w:rsidRDefault="007B7775">
      <w:pPr>
        <w:numPr>
          <w:ilvl w:val="0"/>
          <w:numId w:val="33"/>
        </w:numPr>
        <w:ind w:right="10"/>
      </w:pPr>
      <w:r>
        <w:t xml:space="preserve">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 </w:t>
      </w:r>
    </w:p>
    <w:p w14:paraId="3B29B615" w14:textId="77777777" w:rsidR="006A3A12" w:rsidRDefault="007B7775">
      <w:pPr>
        <w:ind w:left="-5" w:right="1053"/>
      </w:pPr>
      <w:r>
        <w:t xml:space="preserve">овладение технологическими приемами ручной обработки материалов; усвоение правил техники безопасности; </w:t>
      </w:r>
    </w:p>
    <w:p w14:paraId="4A3B1B98" w14:textId="77777777" w:rsidR="006A3A12" w:rsidRDefault="007B7775">
      <w:pPr>
        <w:numPr>
          <w:ilvl w:val="0"/>
          <w:numId w:val="34"/>
        </w:numPr>
        <w:ind w:right="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14:paraId="589E797F" w14:textId="77777777" w:rsidR="006A3A12" w:rsidRDefault="007B7775">
      <w:pPr>
        <w:numPr>
          <w:ilvl w:val="0"/>
          <w:numId w:val="34"/>
        </w:numPr>
        <w:ind w:right="1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52A7F0D3" w14:textId="77777777" w:rsidR="006A3A12" w:rsidRDefault="007B7775">
      <w:pPr>
        <w:numPr>
          <w:ilvl w:val="0"/>
          <w:numId w:val="34"/>
        </w:numPr>
        <w:ind w:right="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14:paraId="0FCEB9E1" w14:textId="77777777" w:rsidR="006A3A12" w:rsidRDefault="007B7775">
      <w:pPr>
        <w:spacing w:after="14" w:line="248" w:lineRule="auto"/>
        <w:ind w:left="-5" w:right="0"/>
        <w:jc w:val="left"/>
      </w:pPr>
      <w:r>
        <w:rPr>
          <w:u w:val="single" w:color="000000"/>
        </w:rPr>
        <w:t>Физическая культура:</w:t>
      </w:r>
      <w:r>
        <w:t xml:space="preserve"> </w:t>
      </w:r>
    </w:p>
    <w:p w14:paraId="08BD9D72" w14:textId="77777777" w:rsidR="006A3A12" w:rsidRDefault="007B7775">
      <w:pPr>
        <w:numPr>
          <w:ilvl w:val="0"/>
          <w:numId w:val="35"/>
        </w:numPr>
        <w:ind w:right="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6D4DD46F" w14:textId="77777777" w:rsidR="006A3A12" w:rsidRDefault="007B7775">
      <w:pPr>
        <w:numPr>
          <w:ilvl w:val="0"/>
          <w:numId w:val="35"/>
        </w:numPr>
        <w:ind w:right="10"/>
      </w:pPr>
      <w: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14:paraId="5DDBA51A" w14:textId="77777777" w:rsidR="006A3A12" w:rsidRDefault="007B7775">
      <w:pPr>
        <w:numPr>
          <w:ilvl w:val="0"/>
          <w:numId w:val="35"/>
        </w:numPr>
        <w:ind w:right="10"/>
      </w:pPr>
      <w: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 </w:t>
      </w:r>
    </w:p>
    <w:p w14:paraId="4E59BD2C" w14:textId="77777777" w:rsidR="006A3A12" w:rsidRDefault="007B7775">
      <w:pPr>
        <w:ind w:left="-15" w:right="10" w:firstLine="543"/>
      </w:pPr>
      <w:r>
        <w:t xml:space="preserve">Планируемые результаты освоения обучающимися АООП НОО для </w:t>
      </w:r>
      <w:r>
        <w:rPr>
          <w:b/>
        </w:rPr>
        <w:t>обучающихся с ТНР (вариант 5.1)</w:t>
      </w:r>
      <w:r>
        <w:t xml:space="preserve"> дополняются результатами освоения программы коррекционной работы. </w:t>
      </w:r>
    </w:p>
    <w:p w14:paraId="63BB1BF2" w14:textId="77777777" w:rsidR="006A3A12" w:rsidRDefault="007B7775">
      <w:pPr>
        <w:ind w:left="-15" w:right="10" w:firstLine="543"/>
      </w:pPr>
      <w:r>
        <w:t xml:space="preserve">Требования к результатам коррекционной работы по преодолению нарушений устной речи, преодолению и профилактике нарушений чтения и письма: </w:t>
      </w:r>
    </w:p>
    <w:p w14:paraId="1C2C0063" w14:textId="77777777" w:rsidR="006A3A12" w:rsidRDefault="007B7775">
      <w:pPr>
        <w:spacing w:after="31" w:line="250" w:lineRule="auto"/>
        <w:ind w:right="6"/>
        <w:jc w:val="right"/>
      </w:pPr>
      <w:r>
        <w:t xml:space="preserve">отсутствие дефектов звукопроизношения и умение различать правильное и </w:t>
      </w:r>
    </w:p>
    <w:p w14:paraId="5F1797E6" w14:textId="77777777" w:rsidR="006A3A12" w:rsidRDefault="007B7775">
      <w:pPr>
        <w:ind w:left="528" w:right="10" w:hanging="543"/>
      </w:pPr>
      <w:r>
        <w:t xml:space="preserve">неправильное произнесение звука; умение правильно воспроизводить различной сложности звукослоговую структуру </w:t>
      </w:r>
    </w:p>
    <w:p w14:paraId="272B4CC4" w14:textId="77777777" w:rsidR="006A3A12" w:rsidRDefault="007B7775">
      <w:pPr>
        <w:ind w:left="528" w:right="10" w:hanging="543"/>
      </w:pPr>
      <w:r>
        <w:t xml:space="preserve">слов как изолированных, так и в условиях контекста; правильное восприятие, дифференциация, осознание и адекватное использование </w:t>
      </w:r>
    </w:p>
    <w:p w14:paraId="432CB87F" w14:textId="77777777" w:rsidR="006A3A12" w:rsidRDefault="007B7775">
      <w:pPr>
        <w:ind w:left="528" w:right="10" w:hanging="543"/>
      </w:pPr>
      <w:r>
        <w:t xml:space="preserve">интонационных средств выразительной четкой речи; умение произвольно изменять основные акустические характеристики голоса; умение правильно осуществлять членение речевого потока посредством пауз, </w:t>
      </w:r>
    </w:p>
    <w:p w14:paraId="25AEA9F1" w14:textId="77777777" w:rsidR="006A3A12" w:rsidRDefault="007B7775">
      <w:pPr>
        <w:ind w:left="528" w:right="10" w:hanging="543"/>
      </w:pPr>
      <w:r>
        <w:lastRenderedPageBreak/>
        <w:t xml:space="preserve">логического ударения, интонационной интенсивности; минимизация фонологического дефицита (умение дифференцировать на слух и в </w:t>
      </w:r>
    </w:p>
    <w:p w14:paraId="38BA592B" w14:textId="77777777" w:rsidR="006A3A12" w:rsidRDefault="007B7775">
      <w:pPr>
        <w:ind w:left="528" w:right="10" w:hanging="543"/>
      </w:pPr>
      <w:r>
        <w:t xml:space="preserve">произношении звуки, близкие по артикуляторно-акустическим признакам); умение осуществлять операции языкового анализа и синтеза на уровне предложения </w:t>
      </w:r>
    </w:p>
    <w:p w14:paraId="5FFB9F8F" w14:textId="77777777" w:rsidR="006A3A12" w:rsidRDefault="007B7775">
      <w:pPr>
        <w:ind w:left="-5" w:right="10"/>
      </w:pPr>
      <w:r>
        <w:t xml:space="preserve">и слова; </w:t>
      </w:r>
    </w:p>
    <w:p w14:paraId="53252217" w14:textId="77777777" w:rsidR="006A3A12" w:rsidRDefault="007B7775">
      <w:pPr>
        <w:tabs>
          <w:tab w:val="center" w:pos="1232"/>
          <w:tab w:val="center" w:pos="2698"/>
          <w:tab w:val="center" w:pos="4054"/>
          <w:tab w:val="center" w:pos="5898"/>
          <w:tab w:val="center" w:pos="8038"/>
          <w:tab w:val="right" w:pos="9367"/>
        </w:tabs>
        <w:spacing w:after="31" w:line="250" w:lineRule="auto"/>
        <w:ind w:left="0" w:right="0" w:firstLine="0"/>
        <w:jc w:val="left"/>
      </w:pPr>
      <w:r>
        <w:rPr>
          <w:rFonts w:ascii="Calibri" w:eastAsia="Calibri" w:hAnsi="Calibri" w:cs="Calibri"/>
          <w:sz w:val="22"/>
        </w:rPr>
        <w:tab/>
      </w:r>
      <w:r>
        <w:t xml:space="preserve">практическое </w:t>
      </w:r>
      <w:r>
        <w:tab/>
        <w:t xml:space="preserve">владение </w:t>
      </w:r>
      <w:r>
        <w:tab/>
        <w:t xml:space="preserve">основными </w:t>
      </w:r>
      <w:r>
        <w:tab/>
        <w:t xml:space="preserve">закономерностями </w:t>
      </w:r>
      <w:r>
        <w:tab/>
        <w:t xml:space="preserve">грамматического </w:t>
      </w:r>
      <w:r>
        <w:tab/>
        <w:t xml:space="preserve">и </w:t>
      </w:r>
    </w:p>
    <w:p w14:paraId="5299B0D5" w14:textId="77777777" w:rsidR="006A3A12" w:rsidRDefault="007B7775">
      <w:pPr>
        <w:ind w:left="528" w:right="10" w:hanging="543"/>
      </w:pPr>
      <w:r>
        <w:t xml:space="preserve">лексического строя речи; сформированность лексической системности; умение правильно употреблять грамматические формы слов и пользоваться как </w:t>
      </w:r>
    </w:p>
    <w:p w14:paraId="6D21CB78" w14:textId="77777777" w:rsidR="006A3A12" w:rsidRDefault="007B7775">
      <w:pPr>
        <w:ind w:left="528" w:right="10" w:hanging="543"/>
      </w:pPr>
      <w:r>
        <w:t xml:space="preserve">продуктивными, так и непродуктивными словообразовательными моделями; овладение </w:t>
      </w:r>
      <w:r>
        <w:tab/>
        <w:t xml:space="preserve">синтаксическими </w:t>
      </w:r>
      <w:r>
        <w:tab/>
        <w:t xml:space="preserve">конструкциями </w:t>
      </w:r>
      <w:r>
        <w:tab/>
        <w:t xml:space="preserve">различной </w:t>
      </w:r>
      <w:r>
        <w:tab/>
        <w:t xml:space="preserve">сложности </w:t>
      </w:r>
      <w:r>
        <w:tab/>
        <w:t xml:space="preserve">и </w:t>
      </w:r>
      <w:r>
        <w:tab/>
        <w:t xml:space="preserve">их </w:t>
      </w:r>
    </w:p>
    <w:p w14:paraId="4487B09B" w14:textId="77777777" w:rsidR="006A3A12" w:rsidRDefault="007B7775">
      <w:pPr>
        <w:ind w:left="528" w:right="10" w:hanging="543"/>
      </w:pPr>
      <w:r>
        <w:t xml:space="preserve">использование; владение связной речью, соответствующей законам логики, грамматики, композиции, </w:t>
      </w:r>
    </w:p>
    <w:p w14:paraId="248F0772" w14:textId="77777777" w:rsidR="006A3A12" w:rsidRDefault="007B7775">
      <w:pPr>
        <w:ind w:left="528" w:right="10" w:hanging="543"/>
      </w:pPr>
      <w:r>
        <w:t xml:space="preserve">выполняющей коммуникативную функцию; сформированность языковых операций, необходимых для овладения чтением и </w:t>
      </w:r>
    </w:p>
    <w:p w14:paraId="1E1D71CA" w14:textId="77777777" w:rsidR="006A3A12" w:rsidRDefault="007B7775">
      <w:pPr>
        <w:ind w:left="-5" w:right="10"/>
      </w:pPr>
      <w:r>
        <w:t xml:space="preserve">письмом; 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позитивное отношение и устойчивые мотивы к изучению языка; </w:t>
      </w:r>
    </w:p>
    <w:p w14:paraId="6AA30FE6" w14:textId="77777777" w:rsidR="006A3A12" w:rsidRDefault="007B7775">
      <w:pPr>
        <w:spacing w:after="31" w:line="250" w:lineRule="auto"/>
        <w:ind w:right="6"/>
        <w:jc w:val="right"/>
      </w:pPr>
      <w:r>
        <w:t xml:space="preserve">понимание роли языка в коммуникации, как основного средства человеческого </w:t>
      </w:r>
    </w:p>
    <w:p w14:paraId="0CA5C944" w14:textId="77777777" w:rsidR="006A3A12" w:rsidRDefault="007B7775">
      <w:pPr>
        <w:ind w:left="-5" w:right="10"/>
      </w:pPr>
      <w:r>
        <w:t xml:space="preserve">общения. </w:t>
      </w:r>
    </w:p>
    <w:p w14:paraId="4F26FFF5" w14:textId="77777777" w:rsidR="006A3A12" w:rsidRDefault="007B7775">
      <w:pPr>
        <w:ind w:left="553" w:right="10"/>
      </w:pPr>
      <w:r>
        <w:t xml:space="preserve">Требования к результатам овладения социальной компетенцией должны отражать: </w:t>
      </w:r>
    </w:p>
    <w:p w14:paraId="26363412" w14:textId="77777777" w:rsidR="006A3A12" w:rsidRDefault="007B7775">
      <w:pPr>
        <w:ind w:left="-15" w:right="10" w:firstLine="543"/>
      </w:pPr>
      <w:r>
        <w:t xml:space="preserve">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 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 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w:t>
      </w:r>
      <w:r>
        <w:lastRenderedPageBreak/>
        <w:t xml:space="preserve">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 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 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 </w:t>
      </w:r>
    </w:p>
    <w:p w14:paraId="087856C2" w14:textId="77777777" w:rsidR="006A3A12" w:rsidRDefault="007B7775">
      <w:pPr>
        <w:ind w:left="-15" w:right="10" w:firstLine="543"/>
      </w:pPr>
      <w:r>
        <w:t xml:space="preserve">Эти требования конкретизируются в соответствии с особыми образовательными потребностями обучающихся. </w:t>
      </w:r>
      <w:r>
        <w:rPr>
          <w:b/>
        </w:rPr>
        <w:t xml:space="preserve">Вариант 6.1. </w:t>
      </w:r>
    </w:p>
    <w:p w14:paraId="0BA4F725" w14:textId="77777777" w:rsidR="006A3A12" w:rsidRDefault="007B7775">
      <w:pPr>
        <w:ind w:left="-5" w:right="10"/>
      </w:pPr>
      <w:r>
        <w:t xml:space="preserve">Предметные результаты освоения АООП НОО соответствуют </w:t>
      </w:r>
      <w:hyperlink r:id="rId21">
        <w:r>
          <w:rPr>
            <w:color w:val="106BBE"/>
          </w:rPr>
          <w:t>ФГОС</w:t>
        </w:r>
      </w:hyperlink>
      <w:hyperlink r:id="rId22">
        <w:r>
          <w:t xml:space="preserve"> </w:t>
        </w:r>
      </w:hyperlink>
      <w:r>
        <w:t xml:space="preserve">НОО: </w:t>
      </w:r>
    </w:p>
    <w:p w14:paraId="52A9EF6D" w14:textId="77777777" w:rsidR="006A3A12" w:rsidRDefault="007B7775">
      <w:pPr>
        <w:spacing w:after="14" w:line="248" w:lineRule="auto"/>
        <w:ind w:left="-5" w:right="0"/>
        <w:jc w:val="left"/>
      </w:pPr>
      <w:r>
        <w:rPr>
          <w:u w:val="single" w:color="000000"/>
        </w:rPr>
        <w:t>Филология</w:t>
      </w:r>
      <w:r>
        <w:t xml:space="preserve"> </w:t>
      </w:r>
    </w:p>
    <w:p w14:paraId="5C531026" w14:textId="77777777" w:rsidR="006A3A12" w:rsidRDefault="007B7775">
      <w:pPr>
        <w:spacing w:after="14" w:line="248" w:lineRule="auto"/>
        <w:ind w:left="-5" w:right="0"/>
        <w:jc w:val="left"/>
      </w:pPr>
      <w:r>
        <w:rPr>
          <w:u w:val="single" w:color="000000"/>
        </w:rPr>
        <w:t>Русский язык. Родной язык:</w:t>
      </w:r>
      <w:r>
        <w:t xml:space="preserve"> </w:t>
      </w:r>
    </w:p>
    <w:p w14:paraId="799F5CB1"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71B3D8CD"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1B911CE5" w14:textId="77777777" w:rsidR="006A3A12" w:rsidRDefault="007B7775">
      <w:pPr>
        <w:ind w:left="-5" w:right="10"/>
      </w:pPr>
      <w: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b/>
        </w:rPr>
        <w:t xml:space="preserve"> </w:t>
      </w:r>
    </w:p>
    <w:p w14:paraId="290E50BD" w14:textId="77777777" w:rsidR="006A3A12" w:rsidRDefault="007B7775">
      <w:pPr>
        <w:spacing w:after="14" w:line="248" w:lineRule="auto"/>
        <w:ind w:left="-5" w:right="0"/>
        <w:jc w:val="left"/>
      </w:pPr>
      <w:r>
        <w:rPr>
          <w:u w:val="single" w:color="000000"/>
        </w:rPr>
        <w:lastRenderedPageBreak/>
        <w:t>Литературное чтение. Литературное чтение на родном языке:</w:t>
      </w:r>
      <w:r>
        <w:t xml:space="preserve"> </w:t>
      </w:r>
    </w:p>
    <w:p w14:paraId="253C2A72"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10350B58" w14:textId="77777777" w:rsidR="006A3A12" w:rsidRDefault="007B7775">
      <w:pPr>
        <w:ind w:left="-5" w:right="10"/>
      </w:pPr>
      <w:r>
        <w:t xml:space="preserve">формирование представлений о мире, российской истории и культуре, первоначальных </w:t>
      </w:r>
    </w:p>
    <w:p w14:paraId="5E00DDB9"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6246E93B" w14:textId="77777777" w:rsidR="006A3A12" w:rsidRDefault="007B7775">
      <w:pPr>
        <w:numPr>
          <w:ilvl w:val="0"/>
          <w:numId w:val="36"/>
        </w:numPr>
        <w:ind w:right="10"/>
      </w:pPr>
      <w:r>
        <w:t xml:space="preserve">понимание роли чтения, использование разных видов чтения (ознакомительное, изучающее, выборочное, поисковое); </w:t>
      </w:r>
    </w:p>
    <w:p w14:paraId="556E7345"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0948FB0E" w14:textId="77777777" w:rsidR="006A3A12" w:rsidRDefault="007B7775">
      <w:pPr>
        <w:numPr>
          <w:ilvl w:val="0"/>
          <w:numId w:val="36"/>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4FD40B85" w14:textId="77777777" w:rsidR="006A3A12" w:rsidRDefault="007B7775">
      <w:pPr>
        <w:numPr>
          <w:ilvl w:val="0"/>
          <w:numId w:val="36"/>
        </w:numPr>
        <w:ind w:right="10"/>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Pr>
          <w:b/>
        </w:rPr>
        <w:t xml:space="preserve"> </w:t>
      </w:r>
    </w:p>
    <w:p w14:paraId="14CAD971" w14:textId="77777777" w:rsidR="006A3A12" w:rsidRDefault="007B7775">
      <w:pPr>
        <w:spacing w:after="14" w:line="248" w:lineRule="auto"/>
        <w:ind w:left="-5" w:right="0"/>
        <w:jc w:val="left"/>
      </w:pPr>
      <w:r>
        <w:rPr>
          <w:u w:val="single" w:color="000000"/>
        </w:rPr>
        <w:t>Иностранный язык:</w:t>
      </w:r>
      <w:r>
        <w:t xml:space="preserve"> </w:t>
      </w:r>
    </w:p>
    <w:p w14:paraId="45047BA6" w14:textId="77777777" w:rsidR="006A3A12" w:rsidRDefault="007B7775">
      <w:pPr>
        <w:numPr>
          <w:ilvl w:val="0"/>
          <w:numId w:val="37"/>
        </w:numPr>
        <w:ind w:right="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14:paraId="5808609A" w14:textId="77777777" w:rsidR="006A3A12" w:rsidRDefault="007B7775">
      <w:pPr>
        <w:numPr>
          <w:ilvl w:val="0"/>
          <w:numId w:val="37"/>
        </w:numPr>
        <w:ind w:right="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14:paraId="546ED0DB" w14:textId="77777777" w:rsidR="006A3A12" w:rsidRDefault="007B7775">
      <w:pPr>
        <w:numPr>
          <w:ilvl w:val="0"/>
          <w:numId w:val="37"/>
        </w:numPr>
        <w:ind w:right="10"/>
      </w:pPr>
      <w: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3A4F4464" w14:textId="77777777" w:rsidR="006A3A12" w:rsidRDefault="007B7775">
      <w:pPr>
        <w:spacing w:after="14" w:line="248" w:lineRule="auto"/>
        <w:ind w:left="-5" w:right="0"/>
        <w:jc w:val="left"/>
      </w:pPr>
      <w:r>
        <w:rPr>
          <w:u w:val="single" w:color="000000"/>
        </w:rPr>
        <w:t>Математика и информатика:</w:t>
      </w:r>
      <w:r>
        <w:t xml:space="preserve"> </w:t>
      </w:r>
    </w:p>
    <w:p w14:paraId="0DFF7A36" w14:textId="77777777" w:rsidR="006A3A12" w:rsidRDefault="007B7775">
      <w:pPr>
        <w:numPr>
          <w:ilvl w:val="0"/>
          <w:numId w:val="38"/>
        </w:numPr>
        <w:ind w:right="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14:paraId="1D0020D8" w14:textId="77777777" w:rsidR="006A3A12" w:rsidRDefault="007B7775">
      <w:pPr>
        <w:numPr>
          <w:ilvl w:val="0"/>
          <w:numId w:val="38"/>
        </w:numPr>
        <w:ind w:right="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14:paraId="28F8ACED" w14:textId="77777777" w:rsidR="006A3A12" w:rsidRDefault="007B7775">
      <w:pPr>
        <w:numPr>
          <w:ilvl w:val="0"/>
          <w:numId w:val="38"/>
        </w:numPr>
        <w:ind w:right="10"/>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670ECB40" w14:textId="77777777" w:rsidR="006A3A12" w:rsidRDefault="007B7775">
      <w:pPr>
        <w:numPr>
          <w:ilvl w:val="0"/>
          <w:numId w:val="38"/>
        </w:numPr>
        <w:spacing w:after="13"/>
        <w:ind w:right="10"/>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 </w:t>
      </w:r>
    </w:p>
    <w:p w14:paraId="3D983735" w14:textId="77777777" w:rsidR="006A3A12" w:rsidRDefault="007B7775">
      <w:pPr>
        <w:spacing w:after="14" w:line="248" w:lineRule="auto"/>
        <w:ind w:left="-5" w:right="0"/>
        <w:jc w:val="left"/>
      </w:pPr>
      <w:r>
        <w:rPr>
          <w:u w:val="single" w:color="000000"/>
        </w:rPr>
        <w:lastRenderedPageBreak/>
        <w:t>Обществознание и естествознание (Окружающий мир):</w:t>
      </w:r>
      <w:r>
        <w:t xml:space="preserve"> </w:t>
      </w:r>
    </w:p>
    <w:p w14:paraId="138AC7BF" w14:textId="77777777" w:rsidR="006A3A12" w:rsidRDefault="007B7775">
      <w:pPr>
        <w:numPr>
          <w:ilvl w:val="0"/>
          <w:numId w:val="39"/>
        </w:numPr>
        <w:ind w:right="10"/>
      </w:pPr>
      <w:r>
        <w:t xml:space="preserve">понимание особой роли России в мировой истории, воспитание чувства гордости за национальные свершения, открытия, победы; </w:t>
      </w:r>
    </w:p>
    <w:p w14:paraId="4E1D958B" w14:textId="77777777" w:rsidR="006A3A12" w:rsidRDefault="007B7775">
      <w:pPr>
        <w:numPr>
          <w:ilvl w:val="0"/>
          <w:numId w:val="39"/>
        </w:numPr>
        <w:ind w:right="10"/>
      </w:pPr>
      <w:r>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14:paraId="5FFEE74F" w14:textId="77777777" w:rsidR="006A3A12" w:rsidRDefault="007B7775">
      <w:pPr>
        <w:numPr>
          <w:ilvl w:val="0"/>
          <w:numId w:val="39"/>
        </w:numPr>
        <w:ind w:right="10"/>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50FCBE87" w14:textId="77777777" w:rsidR="006A3A12" w:rsidRDefault="007B7775">
      <w:pPr>
        <w:numPr>
          <w:ilvl w:val="0"/>
          <w:numId w:val="39"/>
        </w:numPr>
        <w:ind w:right="10"/>
      </w:pPr>
      <w:r>
        <w:t xml:space="preserve">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 5) развитие навыков устанавливать и выявлять причинно-следственные связи в окружающем мире. </w:t>
      </w:r>
    </w:p>
    <w:p w14:paraId="0B26326A" w14:textId="77777777" w:rsidR="006A3A12" w:rsidRDefault="007B7775">
      <w:pPr>
        <w:spacing w:after="37" w:line="248" w:lineRule="auto"/>
        <w:ind w:left="-5" w:right="0"/>
        <w:jc w:val="left"/>
      </w:pPr>
      <w:r>
        <w:rPr>
          <w:u w:val="single" w:color="000000"/>
        </w:rPr>
        <w:t>Основы религиозных культур и светской этики:</w:t>
      </w:r>
      <w:r>
        <w:t xml:space="preserve"> </w:t>
      </w:r>
    </w:p>
    <w:p w14:paraId="5368B92A"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739463FC" w14:textId="77777777" w:rsidR="006A3A12" w:rsidRDefault="007B7775">
      <w:pPr>
        <w:numPr>
          <w:ilvl w:val="0"/>
          <w:numId w:val="40"/>
        </w:numPr>
        <w:ind w:right="10" w:hanging="264"/>
      </w:pPr>
      <w:r>
        <w:t xml:space="preserve">понимание значения нравственности, веры и религии в жизни человека и общества; </w:t>
      </w:r>
    </w:p>
    <w:p w14:paraId="1ECCB1AF" w14:textId="77777777" w:rsidR="006A3A12" w:rsidRDefault="007B7775">
      <w:pPr>
        <w:numPr>
          <w:ilvl w:val="0"/>
          <w:numId w:val="40"/>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2DC95939" w14:textId="77777777" w:rsidR="006A3A12" w:rsidRDefault="007B7775">
      <w:pPr>
        <w:numPr>
          <w:ilvl w:val="0"/>
          <w:numId w:val="40"/>
        </w:numPr>
        <w:ind w:right="10" w:hanging="264"/>
      </w:pPr>
      <w:r>
        <w:t xml:space="preserve">первоначальные представления об исторической роли традиционных религий в становлении российской государственности; </w:t>
      </w:r>
    </w:p>
    <w:p w14:paraId="2070A099" w14:textId="77777777" w:rsidR="006A3A12" w:rsidRDefault="007B7775">
      <w:pPr>
        <w:numPr>
          <w:ilvl w:val="0"/>
          <w:numId w:val="40"/>
        </w:numPr>
        <w:ind w:right="10" w:hanging="264"/>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14:paraId="1BCDCC99" w14:textId="77777777" w:rsidR="006A3A12" w:rsidRDefault="007B7775">
      <w:pPr>
        <w:numPr>
          <w:ilvl w:val="0"/>
          <w:numId w:val="40"/>
        </w:numPr>
        <w:ind w:right="10" w:hanging="264"/>
      </w:pPr>
      <w:r>
        <w:t xml:space="preserve">осознание ценности человеческой жизни. </w:t>
      </w:r>
    </w:p>
    <w:p w14:paraId="412EDA35" w14:textId="77777777" w:rsidR="006A3A12" w:rsidRDefault="007B7775">
      <w:pPr>
        <w:spacing w:after="14" w:line="248" w:lineRule="auto"/>
        <w:ind w:left="-5" w:right="0"/>
        <w:jc w:val="left"/>
      </w:pPr>
      <w:r>
        <w:rPr>
          <w:u w:val="single" w:color="000000"/>
        </w:rPr>
        <w:t>Искусство.</w:t>
      </w:r>
      <w:r>
        <w:t xml:space="preserve"> </w:t>
      </w:r>
    </w:p>
    <w:p w14:paraId="3D75E7D0" w14:textId="77777777" w:rsidR="006A3A12" w:rsidRDefault="007B7775">
      <w:pPr>
        <w:spacing w:after="14" w:line="248" w:lineRule="auto"/>
        <w:ind w:left="-5" w:right="0"/>
        <w:jc w:val="left"/>
      </w:pPr>
      <w:r>
        <w:rPr>
          <w:u w:val="single" w:color="000000"/>
        </w:rPr>
        <w:t>Изобразительное искусство:</w:t>
      </w:r>
      <w:r>
        <w:t xml:space="preserve"> </w:t>
      </w:r>
    </w:p>
    <w:p w14:paraId="6F4AF81E" w14:textId="77777777" w:rsidR="006A3A12" w:rsidRDefault="007B7775">
      <w:pPr>
        <w:numPr>
          <w:ilvl w:val="0"/>
          <w:numId w:val="41"/>
        </w:numPr>
        <w:ind w:right="10" w:hanging="375"/>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2A1D83C5" w14:textId="77777777" w:rsidR="006A3A12" w:rsidRDefault="007B7775">
      <w:pPr>
        <w:numPr>
          <w:ilvl w:val="0"/>
          <w:numId w:val="41"/>
        </w:numPr>
        <w:ind w:right="10" w:hanging="375"/>
      </w:pPr>
      <w:r>
        <w:t xml:space="preserve">сформированность основ художественной культуры, в том числе на материале </w:t>
      </w:r>
    </w:p>
    <w:p w14:paraId="4954F38F" w14:textId="77777777" w:rsidR="006A3A12" w:rsidRDefault="007B7775">
      <w:pPr>
        <w:ind w:left="-5" w:right="468"/>
      </w:pPr>
      <w:r>
        <w:t xml:space="preserve">художественной культуры родного края, эстетического отношения к миру; понимание красоты как ценности; </w:t>
      </w:r>
    </w:p>
    <w:p w14:paraId="5B108A5E" w14:textId="77777777" w:rsidR="006A3A12" w:rsidRDefault="007B7775">
      <w:pPr>
        <w:ind w:left="-5" w:right="10"/>
      </w:pPr>
      <w:r>
        <w:t xml:space="preserve">потребности в художественном творчестве и в общении с искусством; </w:t>
      </w:r>
    </w:p>
    <w:p w14:paraId="249914B0" w14:textId="77777777" w:rsidR="006A3A12" w:rsidRDefault="007B7775">
      <w:pPr>
        <w:numPr>
          <w:ilvl w:val="0"/>
          <w:numId w:val="41"/>
        </w:numPr>
        <w:ind w:right="10" w:hanging="375"/>
      </w:pPr>
      <w:r>
        <w:t xml:space="preserve">овладение практическими умениями и навыками в восприятии, анализе и оценке произведений искусства; </w:t>
      </w:r>
    </w:p>
    <w:p w14:paraId="1FBB63EE" w14:textId="77777777" w:rsidR="006A3A12" w:rsidRDefault="007B7775">
      <w:pPr>
        <w:numPr>
          <w:ilvl w:val="0"/>
          <w:numId w:val="41"/>
        </w:numPr>
        <w:ind w:right="10" w:hanging="375"/>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72F55994" w14:textId="77777777" w:rsidR="006A3A12" w:rsidRDefault="007B7775">
      <w:pPr>
        <w:spacing w:after="14" w:line="248" w:lineRule="auto"/>
        <w:ind w:left="-5" w:right="0"/>
        <w:jc w:val="left"/>
      </w:pPr>
      <w:r>
        <w:rPr>
          <w:u w:val="single" w:color="000000"/>
        </w:rPr>
        <w:t>Музыка:</w:t>
      </w:r>
      <w:r>
        <w:t xml:space="preserve"> </w:t>
      </w:r>
    </w:p>
    <w:p w14:paraId="497A84D7" w14:textId="77777777" w:rsidR="006A3A12" w:rsidRDefault="007B7775">
      <w:pPr>
        <w:numPr>
          <w:ilvl w:val="0"/>
          <w:numId w:val="42"/>
        </w:numPr>
        <w:ind w:right="10"/>
      </w:pPr>
      <w:r>
        <w:t xml:space="preserve">сформированность первоначальных представлений о роли музыки в жизни человека, ее роли в духовно-нравственном развитии человека; </w:t>
      </w:r>
    </w:p>
    <w:p w14:paraId="7C471287" w14:textId="77777777" w:rsidR="006A3A12" w:rsidRDefault="007B7775">
      <w:pPr>
        <w:numPr>
          <w:ilvl w:val="0"/>
          <w:numId w:val="42"/>
        </w:numPr>
        <w:ind w:right="10"/>
      </w:pPr>
      <w:r>
        <w:lastRenderedPageBreak/>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4D9ED0DC" w14:textId="77777777" w:rsidR="006A3A12" w:rsidRDefault="007B7775">
      <w:pPr>
        <w:numPr>
          <w:ilvl w:val="0"/>
          <w:numId w:val="42"/>
        </w:numPr>
        <w:ind w:right="10"/>
      </w:pPr>
      <w:r>
        <w:t xml:space="preserve">умение воспринимать музыку и выражать свое отношение к музыкальному произведению; </w:t>
      </w:r>
    </w:p>
    <w:p w14:paraId="60BF5FA9" w14:textId="77777777" w:rsidR="006A3A12" w:rsidRDefault="007B7775">
      <w:pPr>
        <w:numPr>
          <w:ilvl w:val="0"/>
          <w:numId w:val="42"/>
        </w:numPr>
        <w:ind w:right="10"/>
      </w:pPr>
      <w: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14:paraId="28C5CB22" w14:textId="77777777" w:rsidR="006A3A12" w:rsidRDefault="007B7775">
      <w:pPr>
        <w:spacing w:after="14" w:line="248" w:lineRule="auto"/>
        <w:ind w:left="-5" w:right="0"/>
        <w:jc w:val="left"/>
      </w:pPr>
      <w:r>
        <w:rPr>
          <w:u w:val="single" w:color="000000"/>
        </w:rPr>
        <w:t>Труд (технология):</w:t>
      </w:r>
      <w:r>
        <w:t xml:space="preserve"> </w:t>
      </w:r>
    </w:p>
    <w:p w14:paraId="470EB10A" w14:textId="77777777" w:rsidR="006A3A12" w:rsidRDefault="007B7775">
      <w:pPr>
        <w:numPr>
          <w:ilvl w:val="0"/>
          <w:numId w:val="43"/>
        </w:numPr>
        <w:ind w:right="10"/>
      </w:pPr>
      <w:r>
        <w:t xml:space="preserve">получение первоначальных представлений о созидательном и нравственном значении труда в жизни человека и общества; </w:t>
      </w:r>
    </w:p>
    <w:p w14:paraId="19AAB6BC" w14:textId="77777777" w:rsidR="006A3A12" w:rsidRDefault="007B7775">
      <w:pPr>
        <w:ind w:left="-5" w:right="10"/>
      </w:pPr>
      <w:r>
        <w:t xml:space="preserve">о мире профессий и важности правильного выбора профессии; </w:t>
      </w:r>
    </w:p>
    <w:p w14:paraId="45310591" w14:textId="77777777" w:rsidR="006A3A12" w:rsidRDefault="007B7775">
      <w:pPr>
        <w:numPr>
          <w:ilvl w:val="0"/>
          <w:numId w:val="43"/>
        </w:numPr>
        <w:ind w:right="10"/>
      </w:pPr>
      <w:r>
        <w:t xml:space="preserve">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 </w:t>
      </w:r>
    </w:p>
    <w:p w14:paraId="04AF5928" w14:textId="77777777" w:rsidR="006A3A12" w:rsidRDefault="007B7775">
      <w:pPr>
        <w:ind w:left="-5" w:right="1053"/>
      </w:pPr>
      <w:r>
        <w:t xml:space="preserve">овладение технологическими приемами ручной обработки материалов; усвоение правил техники безопасности; </w:t>
      </w:r>
    </w:p>
    <w:p w14:paraId="55FBFFF6" w14:textId="77777777" w:rsidR="006A3A12" w:rsidRDefault="007B7775">
      <w:pPr>
        <w:numPr>
          <w:ilvl w:val="0"/>
          <w:numId w:val="44"/>
        </w:numPr>
        <w:ind w:right="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14:paraId="3F97758E" w14:textId="77777777" w:rsidR="006A3A12" w:rsidRDefault="007B7775">
      <w:pPr>
        <w:numPr>
          <w:ilvl w:val="0"/>
          <w:numId w:val="44"/>
        </w:numPr>
        <w:ind w:right="1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3085A5B9" w14:textId="77777777" w:rsidR="006A3A12" w:rsidRDefault="007B7775">
      <w:pPr>
        <w:numPr>
          <w:ilvl w:val="0"/>
          <w:numId w:val="44"/>
        </w:numPr>
        <w:ind w:right="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14:paraId="12337B95" w14:textId="77777777" w:rsidR="006A3A12" w:rsidRDefault="007B7775">
      <w:pPr>
        <w:spacing w:after="14" w:line="248" w:lineRule="auto"/>
        <w:ind w:left="-5" w:right="0"/>
        <w:jc w:val="left"/>
      </w:pPr>
      <w:r>
        <w:rPr>
          <w:u w:val="single" w:color="000000"/>
        </w:rPr>
        <w:t>Физическая культура:</w:t>
      </w:r>
      <w:r>
        <w:t xml:space="preserve"> </w:t>
      </w:r>
    </w:p>
    <w:p w14:paraId="5C18C0A5" w14:textId="77777777" w:rsidR="006A3A12" w:rsidRDefault="007B7775">
      <w:pPr>
        <w:ind w:left="-5" w:right="10"/>
      </w:pPr>
      <w:r>
        <w:t xml:space="preserve">Требования к результатам освоения учебного предмета "Адаптивная физическая культура (АФК)" определяются особенностями двигательного развития детей и медицинскими рекомендациями, достижения обучающихся оцениваются индивидуально. </w:t>
      </w:r>
    </w:p>
    <w:p w14:paraId="3CA358A7" w14:textId="77777777" w:rsidR="006A3A12" w:rsidRDefault="007B7775">
      <w:pPr>
        <w:ind w:left="-5" w:right="10"/>
      </w:pPr>
      <w:r>
        <w:t xml:space="preserve">С учетом индивидуальных возможностей и особых образовательных потребностей обучающихся с НОДА предметные результаты могут отражать: </w:t>
      </w:r>
    </w:p>
    <w:p w14:paraId="618CC8EC" w14:textId="77777777" w:rsidR="006A3A12" w:rsidRDefault="007B7775">
      <w:pPr>
        <w:numPr>
          <w:ilvl w:val="0"/>
          <w:numId w:val="45"/>
        </w:numPr>
        <w:ind w:right="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7104DFCC" w14:textId="77777777" w:rsidR="006A3A12" w:rsidRDefault="007B7775">
      <w:pPr>
        <w:numPr>
          <w:ilvl w:val="0"/>
          <w:numId w:val="45"/>
        </w:numPr>
        <w:ind w:right="10"/>
      </w:pPr>
      <w: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14:paraId="630A7BAF" w14:textId="77777777" w:rsidR="006A3A12" w:rsidRDefault="007B7775">
      <w:pPr>
        <w:numPr>
          <w:ilvl w:val="0"/>
          <w:numId w:val="45"/>
        </w:numPr>
        <w:ind w:right="10"/>
      </w:pPr>
      <w: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 </w:t>
      </w:r>
    </w:p>
    <w:p w14:paraId="2437DC0A" w14:textId="77777777" w:rsidR="006A3A12" w:rsidRDefault="007B7775">
      <w:pPr>
        <w:ind w:left="-15" w:right="10" w:firstLine="543"/>
      </w:pPr>
      <w:r>
        <w:lastRenderedPageBreak/>
        <w:t xml:space="preserve">Самым общим результатом освоения </w:t>
      </w:r>
      <w:r>
        <w:rPr>
          <w:b/>
        </w:rPr>
        <w:t>обучающимися с НОДА</w:t>
      </w:r>
      <w:r>
        <w:t xml:space="preserve"> содержания АООП НОО должно стать полноценное начальное общее образование, развитие социальных (жизненных) компетенций. </w:t>
      </w:r>
    </w:p>
    <w:p w14:paraId="0E0141F4" w14:textId="77777777" w:rsidR="006A3A12" w:rsidRDefault="007B7775">
      <w:pPr>
        <w:ind w:left="-15" w:right="10" w:firstLine="543"/>
      </w:pPr>
      <w:r>
        <w:t xml:space="preserve">Личностные, метапредметные и предметные результаты освоения обучающимися с НОДА АООП НОО соответствуют </w:t>
      </w:r>
      <w:hyperlink r:id="rId23">
        <w:r>
          <w:rPr>
            <w:color w:val="0000FF"/>
          </w:rPr>
          <w:t>ФГОС</w:t>
        </w:r>
      </w:hyperlink>
      <w:hyperlink r:id="rId24">
        <w:r>
          <w:t xml:space="preserve"> </w:t>
        </w:r>
      </w:hyperlink>
      <w:r>
        <w:t xml:space="preserve">НОО. </w:t>
      </w:r>
    </w:p>
    <w:p w14:paraId="614BEAB5" w14:textId="77777777" w:rsidR="006A3A12" w:rsidRDefault="007B7775">
      <w:pPr>
        <w:ind w:left="-15" w:right="10" w:firstLine="543"/>
      </w:pPr>
      <w:r>
        <w:t xml:space="preserve">Планируемые результаты освоения АООП НОО дополняются результатами освоения программы коррекционной работы. </w:t>
      </w:r>
    </w:p>
    <w:p w14:paraId="3877FD04" w14:textId="77777777" w:rsidR="006A3A12" w:rsidRDefault="007B7775">
      <w:pPr>
        <w:ind w:left="-15" w:right="10" w:firstLine="543"/>
      </w:pPr>
      <w:r>
        <w:t xml:space="preserve">По каждому направлению коррекционной работы определяются планируемые результаты реализации этой программы для каждого обучающегося. </w:t>
      </w:r>
    </w:p>
    <w:p w14:paraId="6E32656E" w14:textId="77777777" w:rsidR="006A3A12" w:rsidRDefault="007B7775">
      <w:pPr>
        <w:ind w:left="-15" w:right="10" w:firstLine="543"/>
      </w:pPr>
      <w:r>
        <w:t xml:space="preserve">Требования к результатам реализации программы коррекционной работы по направлению "Медицинская коррекция и реабилитация": </w:t>
      </w:r>
    </w:p>
    <w:p w14:paraId="1E6A2B24" w14:textId="77777777" w:rsidR="006A3A12" w:rsidRDefault="007B7775">
      <w:pPr>
        <w:numPr>
          <w:ilvl w:val="0"/>
          <w:numId w:val="46"/>
        </w:numPr>
        <w:ind w:right="10" w:firstLine="543"/>
      </w:pPr>
      <w:r>
        <w:t xml:space="preserve">умение адекватно оценивать свои силы, понимать, что можно и чего нельзя: в еде, в физической нагрузке, в приеме медицинских препаратов, осуществлении вакцинации; </w:t>
      </w:r>
    </w:p>
    <w:p w14:paraId="6A05D96B" w14:textId="77777777" w:rsidR="006A3A12" w:rsidRDefault="007B7775">
      <w:pPr>
        <w:numPr>
          <w:ilvl w:val="0"/>
          <w:numId w:val="46"/>
        </w:numPr>
        <w:ind w:right="10" w:firstLine="543"/>
      </w:pPr>
      <w:r>
        <w:t xml:space="preserve">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 </w:t>
      </w:r>
    </w:p>
    <w:p w14:paraId="7D72D9CD" w14:textId="77777777" w:rsidR="006A3A12" w:rsidRDefault="007B7775">
      <w:pPr>
        <w:numPr>
          <w:ilvl w:val="0"/>
          <w:numId w:val="46"/>
        </w:numPr>
        <w:ind w:right="10" w:firstLine="543"/>
      </w:pPr>
      <w:r>
        <w:t xml:space="preserve">умение удовлетворять биологические и социальные потребности, адаптироваться к окружающей среде; </w:t>
      </w:r>
    </w:p>
    <w:p w14:paraId="3A1A77F2" w14:textId="77777777" w:rsidR="006A3A12" w:rsidRDefault="007B7775">
      <w:pPr>
        <w:numPr>
          <w:ilvl w:val="0"/>
          <w:numId w:val="46"/>
        </w:numPr>
        <w:ind w:right="10" w:firstLine="543"/>
      </w:pPr>
      <w:r>
        <w:t xml:space="preserve">понимание обучающимся того, что попросить о помощи при проблемах в жизнеобеспечении - это нормально и необходимо, не стыдно, не унизительно; </w:t>
      </w:r>
    </w:p>
    <w:p w14:paraId="24785D1A" w14:textId="77777777" w:rsidR="006A3A12" w:rsidRDefault="007B7775">
      <w:pPr>
        <w:numPr>
          <w:ilvl w:val="0"/>
          <w:numId w:val="46"/>
        </w:numPr>
        <w:spacing w:after="9" w:line="250" w:lineRule="auto"/>
        <w:ind w:right="10" w:firstLine="543"/>
      </w:pPr>
      <w: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14:paraId="38986E49" w14:textId="77777777" w:rsidR="006A3A12" w:rsidRDefault="007B7775">
      <w:pPr>
        <w:numPr>
          <w:ilvl w:val="0"/>
          <w:numId w:val="46"/>
        </w:numPr>
        <w:ind w:right="10" w:firstLine="543"/>
      </w:pPr>
      <w:r>
        <w:t xml:space="preserve">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семьей для принятия решения в области жизнеобеспечения; </w:t>
      </w:r>
    </w:p>
    <w:p w14:paraId="4ACBB711" w14:textId="77777777" w:rsidR="006A3A12" w:rsidRDefault="007B7775">
      <w:pPr>
        <w:numPr>
          <w:ilvl w:val="0"/>
          <w:numId w:val="46"/>
        </w:numPr>
        <w:ind w:right="10" w:firstLine="543"/>
      </w:pPr>
      <w:r>
        <w:t xml:space="preserve">прогресс в развитии самостоятельности и независимости в быту; </w:t>
      </w:r>
    </w:p>
    <w:p w14:paraId="043AEB22" w14:textId="77777777" w:rsidR="006A3A12" w:rsidRDefault="007B7775">
      <w:pPr>
        <w:numPr>
          <w:ilvl w:val="0"/>
          <w:numId w:val="46"/>
        </w:numPr>
        <w:ind w:right="10" w:firstLine="543"/>
      </w:pPr>
      <w:r>
        <w:t xml:space="preserve">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 </w:t>
      </w:r>
    </w:p>
    <w:p w14:paraId="635B36AA" w14:textId="77777777" w:rsidR="006A3A12" w:rsidRDefault="007B7775">
      <w:pPr>
        <w:numPr>
          <w:ilvl w:val="0"/>
          <w:numId w:val="46"/>
        </w:numPr>
        <w:ind w:right="10" w:firstLine="543"/>
      </w:pPr>
      <w:r>
        <w:t xml:space="preserve">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 </w:t>
      </w:r>
    </w:p>
    <w:p w14:paraId="3D4D0441" w14:textId="77777777" w:rsidR="006A3A12" w:rsidRDefault="007B7775">
      <w:pPr>
        <w:numPr>
          <w:ilvl w:val="0"/>
          <w:numId w:val="46"/>
        </w:numPr>
        <w:ind w:right="10" w:firstLine="543"/>
      </w:pPr>
      <w:r>
        <w:t xml:space="preserve">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 </w:t>
      </w:r>
    </w:p>
    <w:p w14:paraId="4EA90C0D" w14:textId="77777777" w:rsidR="006A3A12" w:rsidRDefault="007B7775">
      <w:pPr>
        <w:numPr>
          <w:ilvl w:val="0"/>
          <w:numId w:val="46"/>
        </w:numPr>
        <w:ind w:right="10" w:firstLine="543"/>
      </w:pPr>
      <w:r>
        <w:t xml:space="preserve">стремление обучающегося активно участвовать в подготовке и проведении праздников и других мероприятий дома и в школе, прогресс в этом направлении. </w:t>
      </w:r>
    </w:p>
    <w:p w14:paraId="464031C7" w14:textId="77777777" w:rsidR="006A3A12" w:rsidRDefault="007B7775">
      <w:pPr>
        <w:ind w:left="-15" w:right="10" w:firstLine="543"/>
      </w:pPr>
      <w:r>
        <w:t xml:space="preserve">Требования к результатам реализации программы коррекционной работы по направлению: "Психологическая коррекция познавательных процессов": </w:t>
      </w:r>
    </w:p>
    <w:p w14:paraId="27C27E14" w14:textId="77777777" w:rsidR="006A3A12" w:rsidRDefault="007B7775">
      <w:pPr>
        <w:numPr>
          <w:ilvl w:val="0"/>
          <w:numId w:val="47"/>
        </w:numPr>
        <w:ind w:right="10" w:firstLine="543"/>
      </w:pPr>
      <w:r>
        <w:t xml:space="preserve">развитие у обучающегося любознательности, наблюдательности, способности замечать новое, задавать вопросы, включаться в совместную со взрослым </w:t>
      </w:r>
    </w:p>
    <w:p w14:paraId="6B6B967C" w14:textId="77777777" w:rsidR="006A3A12" w:rsidRDefault="007B7775">
      <w:pPr>
        <w:ind w:left="-5" w:right="10"/>
      </w:pPr>
      <w:r>
        <w:lastRenderedPageBreak/>
        <w:t xml:space="preserve">исследовательскую деятельность; </w:t>
      </w:r>
    </w:p>
    <w:p w14:paraId="19790F5B" w14:textId="77777777" w:rsidR="006A3A12" w:rsidRDefault="007B7775">
      <w:pPr>
        <w:numPr>
          <w:ilvl w:val="0"/>
          <w:numId w:val="47"/>
        </w:numPr>
        <w:ind w:right="10" w:firstLine="543"/>
      </w:pPr>
      <w:r>
        <w:t xml:space="preserve">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 </w:t>
      </w:r>
    </w:p>
    <w:p w14:paraId="544ED6B9" w14:textId="77777777" w:rsidR="006A3A12" w:rsidRDefault="007B7775">
      <w:pPr>
        <w:numPr>
          <w:ilvl w:val="0"/>
          <w:numId w:val="47"/>
        </w:numPr>
        <w:ind w:right="10" w:firstLine="543"/>
      </w:pPr>
      <w:r>
        <w:t xml:space="preserve">увеличение объема произвольной памяти в зрительной, слуховой и осязательной модальности; </w:t>
      </w:r>
    </w:p>
    <w:p w14:paraId="6F9047AD" w14:textId="77777777" w:rsidR="006A3A12" w:rsidRDefault="007B7775">
      <w:pPr>
        <w:numPr>
          <w:ilvl w:val="0"/>
          <w:numId w:val="47"/>
        </w:numPr>
        <w:ind w:right="10" w:firstLine="543"/>
      </w:pPr>
      <w:r>
        <w:t xml:space="preserve">умение обучающегося выделить, осознать и принять цели действия; </w:t>
      </w:r>
    </w:p>
    <w:p w14:paraId="0D1ABB33" w14:textId="77777777" w:rsidR="006A3A12" w:rsidRDefault="007B7775">
      <w:pPr>
        <w:numPr>
          <w:ilvl w:val="0"/>
          <w:numId w:val="47"/>
        </w:numPr>
        <w:ind w:right="10" w:firstLine="543"/>
      </w:pPr>
      <w:r>
        <w:t xml:space="preserve">умение планировать свою деятельность по времени и содержанию; </w:t>
      </w:r>
    </w:p>
    <w:p w14:paraId="558C5709" w14:textId="77777777" w:rsidR="006A3A12" w:rsidRDefault="007B7775">
      <w:pPr>
        <w:numPr>
          <w:ilvl w:val="0"/>
          <w:numId w:val="47"/>
        </w:numPr>
        <w:ind w:right="10" w:firstLine="543"/>
      </w:pPr>
      <w:r>
        <w:t xml:space="preserve">умение контролировать свои действия и вносить необходимые коррективы; </w:t>
      </w:r>
    </w:p>
    <w:p w14:paraId="03F3E75D" w14:textId="77777777" w:rsidR="006A3A12" w:rsidRDefault="007B7775">
      <w:pPr>
        <w:numPr>
          <w:ilvl w:val="0"/>
          <w:numId w:val="47"/>
        </w:numPr>
        <w:ind w:right="10" w:firstLine="543"/>
      </w:pPr>
      <w:r>
        <w:t xml:space="preserve">умение обратиться к взрослым при затруднениях в учебном процессе, сформулировать запрос о специальной помощи. </w:t>
      </w:r>
    </w:p>
    <w:p w14:paraId="3EFF8E43" w14:textId="77777777" w:rsidR="006A3A12" w:rsidRDefault="007B7775">
      <w:pPr>
        <w:ind w:left="-15" w:right="10" w:firstLine="543"/>
      </w:pPr>
      <w:r>
        <w:t xml:space="preserve">Требования к результатам реализации программы коррекционной работы по направлению "Психологическая коррекция эмоциональных нарушений": </w:t>
      </w:r>
    </w:p>
    <w:p w14:paraId="6D017202" w14:textId="77777777" w:rsidR="006A3A12" w:rsidRDefault="007B7775">
      <w:pPr>
        <w:numPr>
          <w:ilvl w:val="0"/>
          <w:numId w:val="48"/>
        </w:numPr>
        <w:ind w:right="10" w:firstLine="543"/>
      </w:pPr>
      <w:r>
        <w:t xml:space="preserve">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 </w:t>
      </w:r>
    </w:p>
    <w:p w14:paraId="6B7FB67A" w14:textId="77777777" w:rsidR="006A3A12" w:rsidRDefault="007B7775">
      <w:pPr>
        <w:numPr>
          <w:ilvl w:val="0"/>
          <w:numId w:val="48"/>
        </w:numPr>
        <w:ind w:right="10" w:firstLine="543"/>
      </w:pPr>
      <w:r>
        <w:t xml:space="preserve">модифицирование эмоциональных отношений и переживаний обучающегося, способов реагирования на отношение к нему окружающих; </w:t>
      </w:r>
    </w:p>
    <w:p w14:paraId="1D885AFC" w14:textId="77777777" w:rsidR="006A3A12" w:rsidRDefault="007B7775">
      <w:pPr>
        <w:numPr>
          <w:ilvl w:val="0"/>
          <w:numId w:val="48"/>
        </w:numPr>
        <w:ind w:right="10" w:firstLine="543"/>
      </w:pPr>
      <w:r>
        <w:t xml:space="preserve">умение самостоятельно находить нужные формы эмоционального реагирования и управлять ими; </w:t>
      </w:r>
    </w:p>
    <w:p w14:paraId="13174859" w14:textId="77777777" w:rsidR="006A3A12" w:rsidRDefault="007B7775">
      <w:pPr>
        <w:numPr>
          <w:ilvl w:val="0"/>
          <w:numId w:val="48"/>
        </w:numPr>
        <w:ind w:right="10" w:firstLine="543"/>
      </w:pPr>
      <w:r>
        <w:t xml:space="preserve">практические умения саморегуляции, включающие выработку навыков управления вниманием, регуляции ритма дыхания и мышечного тонуса. </w:t>
      </w:r>
    </w:p>
    <w:p w14:paraId="7F3F26CA" w14:textId="77777777" w:rsidR="006A3A12" w:rsidRDefault="007B7775">
      <w:pPr>
        <w:ind w:left="-15" w:right="10" w:firstLine="543"/>
      </w:pPr>
      <w:r>
        <w:t xml:space="preserve">Требования к результатам реализации программы коррекционной работы по направлению: "Психологическая коррекция социально-психологических проявлений": </w:t>
      </w:r>
    </w:p>
    <w:p w14:paraId="34C016E2" w14:textId="77777777" w:rsidR="006A3A12" w:rsidRDefault="007B7775">
      <w:pPr>
        <w:numPr>
          <w:ilvl w:val="0"/>
          <w:numId w:val="49"/>
        </w:numPr>
        <w:ind w:right="10" w:firstLine="543"/>
      </w:pPr>
      <w:r>
        <w:t xml:space="preserve">уменьшение ореола исключительности психологических проблем; </w:t>
      </w:r>
    </w:p>
    <w:p w14:paraId="483AAD8C" w14:textId="77777777" w:rsidR="006A3A12" w:rsidRDefault="007B7775">
      <w:pPr>
        <w:numPr>
          <w:ilvl w:val="0"/>
          <w:numId w:val="49"/>
        </w:numPr>
        <w:ind w:right="10" w:firstLine="543"/>
      </w:pPr>
      <w:r>
        <w:t xml:space="preserve">умение получить эмоциональную поддержку от сверстников, имеющих общие проблемы и цели; </w:t>
      </w:r>
    </w:p>
    <w:p w14:paraId="0E20BEB6" w14:textId="77777777" w:rsidR="006A3A12" w:rsidRDefault="007B7775">
      <w:pPr>
        <w:numPr>
          <w:ilvl w:val="0"/>
          <w:numId w:val="49"/>
        </w:numPr>
        <w:ind w:right="10" w:firstLine="543"/>
      </w:pPr>
      <w:r>
        <w:t xml:space="preserve">умение начать и поддержать разговор, задать вопрос, выразить свои намерения, просьбу, пожелание, опасения, завершить разговор; </w:t>
      </w:r>
    </w:p>
    <w:p w14:paraId="19410058" w14:textId="77777777" w:rsidR="006A3A12" w:rsidRDefault="007B7775">
      <w:pPr>
        <w:numPr>
          <w:ilvl w:val="0"/>
          <w:numId w:val="49"/>
        </w:numPr>
        <w:ind w:right="10" w:firstLine="543"/>
      </w:pPr>
      <w:r>
        <w:t xml:space="preserve">умение корректно выразить отказ и недовольство, благодарность, сочувствие; умение получать и уточнять информацию от собеседника. </w:t>
      </w:r>
    </w:p>
    <w:p w14:paraId="6DB6FA98" w14:textId="77777777" w:rsidR="006A3A12" w:rsidRDefault="007B7775">
      <w:pPr>
        <w:ind w:left="-15" w:right="10" w:firstLine="543"/>
      </w:pPr>
      <w:r>
        <w:t xml:space="preserve">Требования к результатам реализации программы коррекционной работы по направлению "Коррекция нарушений речи": </w:t>
      </w:r>
    </w:p>
    <w:p w14:paraId="1FB89620" w14:textId="77777777" w:rsidR="006A3A12" w:rsidRDefault="007B7775">
      <w:pPr>
        <w:numPr>
          <w:ilvl w:val="0"/>
          <w:numId w:val="50"/>
        </w:numPr>
        <w:ind w:right="10" w:firstLine="543"/>
      </w:pPr>
      <w:r>
        <w:t xml:space="preserve">умение решать актуальные житейские задачи, используя коммуникацию (вербальную, невербальную) как средство достижения цели; </w:t>
      </w:r>
    </w:p>
    <w:p w14:paraId="07641BAD" w14:textId="77777777" w:rsidR="006A3A12" w:rsidRDefault="007B7775">
      <w:pPr>
        <w:numPr>
          <w:ilvl w:val="0"/>
          <w:numId w:val="50"/>
        </w:numPr>
        <w:ind w:right="10" w:firstLine="543"/>
      </w:pPr>
      <w:r>
        <w:t xml:space="preserve">формирование слухового контроля за своим произношением и фонематическим анализом; </w:t>
      </w:r>
    </w:p>
    <w:p w14:paraId="26866B5B" w14:textId="77777777" w:rsidR="006A3A12" w:rsidRDefault="007B7775">
      <w:pPr>
        <w:numPr>
          <w:ilvl w:val="0"/>
          <w:numId w:val="50"/>
        </w:numPr>
        <w:ind w:right="10" w:firstLine="543"/>
      </w:pPr>
      <w:r>
        <w:t xml:space="preserve">нормализация проприоцептивной дыхательной мускулатуры при и вне фонации; </w:t>
      </w:r>
    </w:p>
    <w:p w14:paraId="0DD13BAF" w14:textId="77777777" w:rsidR="006A3A12" w:rsidRDefault="007B7775">
      <w:pPr>
        <w:numPr>
          <w:ilvl w:val="0"/>
          <w:numId w:val="50"/>
        </w:numPr>
        <w:ind w:right="10" w:firstLine="543"/>
      </w:pPr>
      <w:r>
        <w:t xml:space="preserve">формирование синхронности речевого дыхания и голосоподачи; </w:t>
      </w:r>
    </w:p>
    <w:p w14:paraId="2EEB4FD7" w14:textId="77777777" w:rsidR="006A3A12" w:rsidRDefault="007B7775">
      <w:pPr>
        <w:numPr>
          <w:ilvl w:val="0"/>
          <w:numId w:val="50"/>
        </w:numPr>
        <w:ind w:right="10" w:firstLine="543"/>
      </w:pPr>
      <w:r>
        <w:t xml:space="preserve">автоматизация поставленных звуков; </w:t>
      </w:r>
    </w:p>
    <w:p w14:paraId="1462A57A" w14:textId="77777777" w:rsidR="006A3A12" w:rsidRDefault="007B7775">
      <w:pPr>
        <w:numPr>
          <w:ilvl w:val="0"/>
          <w:numId w:val="50"/>
        </w:numPr>
        <w:ind w:right="10" w:firstLine="543"/>
      </w:pPr>
      <w:r>
        <w:lastRenderedPageBreak/>
        <w:t xml:space="preserve">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 </w:t>
      </w:r>
    </w:p>
    <w:p w14:paraId="2772FFE8" w14:textId="77777777" w:rsidR="006A3A12" w:rsidRDefault="007B7775">
      <w:pPr>
        <w:ind w:left="-15" w:right="10" w:firstLine="543"/>
      </w:pPr>
      <w:r>
        <w:t xml:space="preserve">Требования к результатам реализации программы коррекционной работы по направлению "Коррекция нарушений чтения и письма": </w:t>
      </w:r>
    </w:p>
    <w:p w14:paraId="01D01ECF" w14:textId="77777777" w:rsidR="006A3A12" w:rsidRDefault="007B7775">
      <w:pPr>
        <w:numPr>
          <w:ilvl w:val="0"/>
          <w:numId w:val="51"/>
        </w:numPr>
        <w:ind w:left="807" w:right="10" w:hanging="264"/>
      </w:pPr>
      <w:r>
        <w:t xml:space="preserve">умение чтения разных слогов; </w:t>
      </w:r>
    </w:p>
    <w:p w14:paraId="283A8F2B" w14:textId="77777777" w:rsidR="006A3A12" w:rsidRDefault="007B7775">
      <w:pPr>
        <w:numPr>
          <w:ilvl w:val="0"/>
          <w:numId w:val="51"/>
        </w:numPr>
        <w:ind w:left="807" w:right="10" w:hanging="264"/>
      </w:pPr>
      <w:r>
        <w:t xml:space="preserve">умение чтения слов, не несущих смысловой нагрузки; </w:t>
      </w:r>
    </w:p>
    <w:p w14:paraId="69931F4A" w14:textId="77777777" w:rsidR="006A3A12" w:rsidRDefault="007B7775">
      <w:pPr>
        <w:numPr>
          <w:ilvl w:val="0"/>
          <w:numId w:val="51"/>
        </w:numPr>
        <w:ind w:left="807" w:right="10" w:hanging="264"/>
      </w:pPr>
      <w:r>
        <w:t xml:space="preserve">умение чтения текстов, составленных по законам морфологии и грамматических связей в русском языке из слов, не имеющих семантической значимости; </w:t>
      </w:r>
    </w:p>
    <w:p w14:paraId="4C245357" w14:textId="77777777" w:rsidR="006A3A12" w:rsidRDefault="007B7775">
      <w:pPr>
        <w:numPr>
          <w:ilvl w:val="0"/>
          <w:numId w:val="51"/>
        </w:numPr>
        <w:ind w:left="807" w:right="10" w:hanging="264"/>
      </w:pPr>
      <w:r>
        <w:t xml:space="preserve">умение дифференцировать звуки на фонетико-фонематическом уровне; </w:t>
      </w:r>
    </w:p>
    <w:p w14:paraId="289E1B4E" w14:textId="77777777" w:rsidR="006A3A12" w:rsidRDefault="007B7775">
      <w:pPr>
        <w:numPr>
          <w:ilvl w:val="0"/>
          <w:numId w:val="51"/>
        </w:numPr>
        <w:ind w:left="807" w:right="10" w:hanging="264"/>
      </w:pPr>
      <w:r>
        <w:t xml:space="preserve">умение осуществлять морфемный анализ и синтез слов; </w:t>
      </w:r>
    </w:p>
    <w:p w14:paraId="548A4BFD" w14:textId="77777777" w:rsidR="006A3A12" w:rsidRDefault="007B7775">
      <w:pPr>
        <w:numPr>
          <w:ilvl w:val="0"/>
          <w:numId w:val="51"/>
        </w:numPr>
        <w:ind w:left="807" w:right="10" w:hanging="264"/>
      </w:pPr>
      <w:r>
        <w:t xml:space="preserve">умение анализировать слова и предложения на лексико-грамматическом уровне; 7) умение анализировать слова и предложения на синтаксическом уровне. </w:t>
      </w:r>
    </w:p>
    <w:p w14:paraId="5891FBC8" w14:textId="77777777" w:rsidR="006A3A12" w:rsidRDefault="007B7775">
      <w:pPr>
        <w:spacing w:after="5" w:line="271" w:lineRule="auto"/>
        <w:ind w:left="0" w:right="0" w:firstLine="543"/>
      </w:pPr>
      <w:r>
        <w:rPr>
          <w:b/>
        </w:rPr>
        <w:t xml:space="preserve">Система оценки достижения планируемых результатов освоения адаптированной основной образовательной программы начального общего </w:t>
      </w:r>
    </w:p>
    <w:p w14:paraId="7374FD72" w14:textId="77777777" w:rsidR="006A3A12" w:rsidRDefault="007B7775">
      <w:pPr>
        <w:spacing w:after="5" w:line="271" w:lineRule="auto"/>
        <w:ind w:right="0"/>
      </w:pPr>
      <w:r>
        <w:rPr>
          <w:b/>
        </w:rPr>
        <w:t xml:space="preserve">образования  </w:t>
      </w:r>
    </w:p>
    <w:p w14:paraId="6A2BFDCA" w14:textId="77777777" w:rsidR="006A3A12" w:rsidRDefault="007B7775">
      <w:pPr>
        <w:ind w:left="-15" w:right="10" w:firstLine="543"/>
      </w:pPr>
      <w: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14:paraId="34B4267E" w14:textId="77777777" w:rsidR="006A3A12" w:rsidRDefault="007B7775">
      <w:pPr>
        <w:ind w:left="-15" w:right="10" w:firstLine="543"/>
      </w:pPr>
      <w:r>
        <w:t xml:space="preserve">Система оценки достижений обучающимися с ОВЗ планируемых результатов освоения АООП НОО решает следующие задачи: </w:t>
      </w:r>
    </w:p>
    <w:p w14:paraId="7E359021" w14:textId="77777777" w:rsidR="006A3A12" w:rsidRDefault="007B7775">
      <w:pPr>
        <w:ind w:left="-15" w:right="10" w:firstLine="543"/>
      </w:pPr>
      <w: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духовно-нравственное развитие, воспитание обучающихся с ОВЗ, на достижение планируемых результатов освоения содержания учебных предметов и Программы коррекционной работы, формирование УУД; обеспечивать комплексный подход к оценке результатов освоения АООП НОО, </w:t>
      </w:r>
    </w:p>
    <w:p w14:paraId="67E73274" w14:textId="77777777" w:rsidR="006A3A12" w:rsidRDefault="007B7775">
      <w:pPr>
        <w:ind w:left="-5" w:right="10"/>
      </w:pPr>
      <w:r>
        <w:t xml:space="preserve">позволяющий вести оценку предметных, метапредметных и личностных результатов; предусматривать оценку достижений обучающихся с ОВЗ (итоговая оценка обучающихся, освоивших АООП НОО) и оценку эффективности деятельности </w:t>
      </w:r>
    </w:p>
    <w:p w14:paraId="2B877EB5" w14:textId="77777777" w:rsidR="006A3A12" w:rsidRDefault="007B7775">
      <w:pPr>
        <w:ind w:left="528" w:right="10" w:hanging="543"/>
      </w:pPr>
      <w:r>
        <w:t xml:space="preserve">образовательного учреждения; позволять осуществлять оценку динамики учебных достижений обучающихся с ОВЗ. </w:t>
      </w:r>
    </w:p>
    <w:p w14:paraId="0814B52E" w14:textId="77777777" w:rsidR="006A3A12" w:rsidRDefault="007B7775">
      <w:pPr>
        <w:ind w:left="-15" w:right="10" w:firstLine="543"/>
      </w:pPr>
      <w:r>
        <w:t xml:space="preserve">Результаты достижений обучающихся в овладении АООП НОО являются значимыми для оценки качества образования. </w:t>
      </w:r>
    </w:p>
    <w:p w14:paraId="1D776DDF" w14:textId="77777777" w:rsidR="006A3A12" w:rsidRDefault="007B7775">
      <w:pPr>
        <w:ind w:left="-15" w:right="10" w:firstLine="543"/>
      </w:pPr>
      <w:r>
        <w:t xml:space="preserve">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ОВЗ, освоивших АООП НОО. </w:t>
      </w:r>
    </w:p>
    <w:p w14:paraId="09BEB46B" w14:textId="77777777" w:rsidR="006A3A12" w:rsidRDefault="007B7775">
      <w:pPr>
        <w:ind w:left="-15" w:right="10" w:firstLine="543"/>
      </w:pPr>
      <w:r>
        <w:lastRenderedPageBreak/>
        <w:t xml:space="preserve">Оценка результатов освоения </w:t>
      </w:r>
      <w:r>
        <w:rPr>
          <w:b/>
        </w:rPr>
        <w:t>слабослышащими и позднооглохшими обучающимися</w:t>
      </w:r>
      <w:r>
        <w:t xml:space="preserve"> АООП НОО осуществляется в соответствии с требованиями </w:t>
      </w:r>
      <w:hyperlink r:id="rId25">
        <w:r>
          <w:rPr>
            <w:color w:val="0000FF"/>
          </w:rPr>
          <w:t>ФГОС</w:t>
        </w:r>
      </w:hyperlink>
      <w:hyperlink r:id="rId26">
        <w:r>
          <w:t xml:space="preserve"> </w:t>
        </w:r>
      </w:hyperlink>
      <w:r>
        <w:t xml:space="preserve">НОО обучающихся с ОВЗ. </w:t>
      </w:r>
    </w:p>
    <w:p w14:paraId="741C2D62" w14:textId="77777777" w:rsidR="006A3A12" w:rsidRDefault="007B7775">
      <w:pPr>
        <w:ind w:left="-15" w:right="10" w:firstLine="543"/>
      </w:pPr>
      <w:r>
        <w:t xml:space="preserve">Оценка результатов освоения </w:t>
      </w:r>
      <w:r>
        <w:rPr>
          <w:b/>
        </w:rPr>
        <w:t>слабовидящими обучающимися</w:t>
      </w:r>
      <w:r>
        <w:t xml:space="preserve"> АООП НОО (кроме программы коррекционной работы) осуществляется в соответствии с требованиями </w:t>
      </w:r>
      <w:hyperlink r:id="rId27">
        <w:r>
          <w:rPr>
            <w:color w:val="0000FF"/>
          </w:rPr>
          <w:t>ФГОС</w:t>
        </w:r>
      </w:hyperlink>
      <w:hyperlink r:id="rId28">
        <w:r>
          <w:t xml:space="preserve"> </w:t>
        </w:r>
      </w:hyperlink>
      <w:r>
        <w:t xml:space="preserve">НОО. Оценка результатов освоения обучающимися с ОВЗ программы коррекционной работы, составляющей неотъемлемую часть АООП НОО, осуществляется в полном соответствии с требованиями </w:t>
      </w:r>
      <w:hyperlink r:id="rId29">
        <w:r>
          <w:rPr>
            <w:color w:val="0000FF"/>
          </w:rPr>
          <w:t>ФГОС</w:t>
        </w:r>
      </w:hyperlink>
      <w:hyperlink r:id="rId30">
        <w:r>
          <w:t xml:space="preserve"> </w:t>
        </w:r>
      </w:hyperlink>
      <w:r>
        <w:t xml:space="preserve">НОО обучающихся с ОВЗ. </w:t>
      </w:r>
    </w:p>
    <w:p w14:paraId="7805F180" w14:textId="77777777" w:rsidR="006A3A12" w:rsidRDefault="007B7775">
      <w:pPr>
        <w:ind w:left="-15" w:right="10" w:firstLine="543"/>
      </w:pPr>
      <w:r>
        <w:t xml:space="preserve">Система оценки достижения обучающимися </w:t>
      </w:r>
      <w:r>
        <w:rPr>
          <w:b/>
        </w:rPr>
        <w:t>с ТНР</w:t>
      </w:r>
      <w:r>
        <w:t xml:space="preserve"> планируемых результатов освоения АООП НОО позволяет вести оценку предметных, метапредметных и личностных результатов; в том числе итоговую оценку обучающихся с ТНР, освоивших АООП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 </w:t>
      </w:r>
    </w:p>
    <w:p w14:paraId="170EA0BB" w14:textId="77777777" w:rsidR="006A3A12" w:rsidRDefault="007B7775">
      <w:pPr>
        <w:ind w:left="-15" w:right="10" w:firstLine="543"/>
      </w:pPr>
      <w:r>
        <w:t xml:space="preserve">Оценка результатов освоения обучающимися </w:t>
      </w:r>
      <w:r>
        <w:rPr>
          <w:b/>
        </w:rPr>
        <w:t>с НОДА</w:t>
      </w:r>
      <w:r>
        <w:t xml:space="preserve"> АООП НОО (кроме программы коррекционной работы) осуществляется в соответствии с требованиями </w:t>
      </w:r>
      <w:hyperlink r:id="rId31">
        <w:r>
          <w:rPr>
            <w:color w:val="0000FF"/>
          </w:rPr>
          <w:t>ФГОС</w:t>
        </w:r>
      </w:hyperlink>
      <w:hyperlink r:id="rId32">
        <w:r>
          <w:t xml:space="preserve"> </w:t>
        </w:r>
      </w:hyperlink>
      <w:r>
        <w:t xml:space="preserve">НОО. Система оценки достижения обучающимися с НОДА планируемых результатов освоения АООП НОО предусматривает оценку достижения обучающимися с НОДА планируемых результатов освоения программы коррекционной работы. 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w:t>
      </w:r>
      <w:hyperlink r:id="rId33">
        <w:r>
          <w:rPr>
            <w:color w:val="0000FF"/>
          </w:rPr>
          <w:t>ФГОС</w:t>
        </w:r>
      </w:hyperlink>
      <w:hyperlink r:id="rId34">
        <w:r>
          <w:t xml:space="preserve"> </w:t>
        </w:r>
      </w:hyperlink>
      <w:r>
        <w:t xml:space="preserve">НОО обучающихся с ОВЗ. </w:t>
      </w:r>
    </w:p>
    <w:p w14:paraId="2738E8B2" w14:textId="77777777" w:rsidR="006A3A12" w:rsidRDefault="007B7775">
      <w:pPr>
        <w:ind w:left="-15" w:right="10" w:firstLine="543"/>
      </w:pPr>
      <w:r>
        <w:t xml:space="preserve">При определении подходов к осуществлению оценки результатов освоения обучающимися с ОВЗ программы коррекционной работы целесообразно опираться на следующие принципы: </w:t>
      </w:r>
    </w:p>
    <w:p w14:paraId="4D43C86F" w14:textId="77777777" w:rsidR="006A3A12" w:rsidRDefault="007B7775">
      <w:pPr>
        <w:spacing w:after="31" w:line="250" w:lineRule="auto"/>
        <w:ind w:right="6"/>
        <w:jc w:val="right"/>
      </w:pPr>
      <w:r>
        <w:t xml:space="preserve">дифференциации оценки достижений с учетом типологических и индивидуальных </w:t>
      </w:r>
    </w:p>
    <w:p w14:paraId="3C6D2703" w14:textId="77777777" w:rsidR="006A3A12" w:rsidRDefault="007B7775">
      <w:pPr>
        <w:spacing w:after="31" w:line="250" w:lineRule="auto"/>
        <w:ind w:right="6"/>
        <w:jc w:val="right"/>
      </w:pPr>
      <w:r>
        <w:t xml:space="preserve">особенностей развития и особых образовательных потребностей обучающихся с ОВЗ; динамичности </w:t>
      </w:r>
      <w:r>
        <w:tab/>
        <w:t xml:space="preserve">оценки </w:t>
      </w:r>
      <w:r>
        <w:tab/>
        <w:t xml:space="preserve">достижений, </w:t>
      </w:r>
      <w:r>
        <w:tab/>
        <w:t xml:space="preserve">предполагающей </w:t>
      </w:r>
      <w:r>
        <w:tab/>
        <w:t xml:space="preserve">изучение </w:t>
      </w:r>
      <w:r>
        <w:tab/>
        <w:t xml:space="preserve">изменений психического и социального развития, индивидуальных способностей и возможностей обучающихся с ОВЗ; единства параметров, критериев и инструментария оценки достижений в освоении </w:t>
      </w:r>
    </w:p>
    <w:p w14:paraId="427E6C04" w14:textId="77777777" w:rsidR="006A3A12" w:rsidRDefault="007B7775">
      <w:pPr>
        <w:ind w:left="-5" w:right="10"/>
      </w:pPr>
      <w:r>
        <w:t xml:space="preserve">содержания АООП, что сможет обеспечить объективность оценки. </w:t>
      </w:r>
    </w:p>
    <w:p w14:paraId="0702ABB3" w14:textId="77777777" w:rsidR="006A3A12" w:rsidRDefault="007B7775">
      <w:pPr>
        <w:ind w:left="-15" w:right="10" w:firstLine="543"/>
      </w:pPr>
      <w:r>
        <w:t xml:space="preserve">Основным объектом оценки достижений планируемых результатов освоения </w:t>
      </w:r>
      <w:r>
        <w:rPr>
          <w:b/>
        </w:rPr>
        <w:t>слабослышащими и позднооглохшими</w:t>
      </w:r>
      <w:r>
        <w:t xml:space="preserve">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w:t>
      </w:r>
      <w:hyperlink r:id="rId35">
        <w:r>
          <w:rPr>
            <w:color w:val="0000FF"/>
          </w:rPr>
          <w:t>ФГОС</w:t>
        </w:r>
      </w:hyperlink>
      <w:hyperlink r:id="rId36">
        <w:r>
          <w:t xml:space="preserve"> </w:t>
        </w:r>
      </w:hyperlink>
      <w:r>
        <w:t xml:space="preserve">НОО обучающихся с ОВЗ относятся: </w:t>
      </w:r>
    </w:p>
    <w:p w14:paraId="0C81A821" w14:textId="77777777" w:rsidR="006A3A12" w:rsidRDefault="007B7775">
      <w:pPr>
        <w:spacing w:after="31" w:line="250" w:lineRule="auto"/>
        <w:ind w:left="0" w:right="6" w:firstLine="123"/>
        <w:jc w:val="right"/>
      </w:pPr>
      <w:r>
        <w:t xml:space="preserve">сформированность </w:t>
      </w:r>
      <w:r>
        <w:tab/>
        <w:t xml:space="preserve">умения </w:t>
      </w:r>
      <w:r>
        <w:tab/>
        <w:t xml:space="preserve">слухозрительно </w:t>
      </w:r>
      <w:r>
        <w:tab/>
        <w:t xml:space="preserve">воспринимать </w:t>
      </w:r>
      <w:r>
        <w:tab/>
        <w:t xml:space="preserve">(с </w:t>
      </w:r>
      <w:r>
        <w:tab/>
        <w:t xml:space="preserve">помощью индивидуальных слуховых аппаратов или (и) кохлеарного импланта и слухового аппарата) речевой </w:t>
      </w:r>
      <w:r>
        <w:tab/>
        <w:t xml:space="preserve">материал </w:t>
      </w:r>
      <w:r>
        <w:tab/>
        <w:t xml:space="preserve">(слова, </w:t>
      </w:r>
      <w:r>
        <w:tab/>
        <w:t xml:space="preserve">словосочетания, </w:t>
      </w:r>
      <w:r>
        <w:tab/>
        <w:t xml:space="preserve">фразы, </w:t>
      </w:r>
      <w:r>
        <w:tab/>
        <w:t xml:space="preserve">тексты </w:t>
      </w:r>
      <w:r>
        <w:tab/>
        <w:t xml:space="preserve">диалогического </w:t>
      </w:r>
      <w:r>
        <w:tab/>
        <w:t xml:space="preserve">и монологического характера), связанный с урочной и внеурочной деятельностью обучающихся; 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w:t>
      </w:r>
    </w:p>
    <w:p w14:paraId="651BB302" w14:textId="77777777" w:rsidR="006A3A12" w:rsidRDefault="007B7775">
      <w:pPr>
        <w:ind w:left="-5" w:right="10"/>
      </w:pPr>
      <w:r>
        <w:lastRenderedPageBreak/>
        <w:t xml:space="preserve">(педагогических работников и обучающихся) в нормальном и более быстром темпе; 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10 - 15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 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 сформированность умения вести разговор с двумя и более собеседниками (с помощью </w:t>
      </w:r>
    </w:p>
    <w:p w14:paraId="72AF3654" w14:textId="77777777" w:rsidR="006A3A12" w:rsidRDefault="007B7775">
      <w:pPr>
        <w:ind w:left="-5" w:right="10"/>
      </w:pPr>
      <w:r>
        <w:t xml:space="preserve">взрослого и самостоятельно); 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 </w:t>
      </w:r>
    </w:p>
    <w:p w14:paraId="46C43637" w14:textId="77777777" w:rsidR="006A3A12" w:rsidRDefault="007B7775">
      <w:pPr>
        <w:ind w:left="-15" w:right="10" w:firstLine="543"/>
      </w:pPr>
      <w:r>
        <w:t xml:space="preserve">Основным объектом оценки достижений планируемых результатов освоения </w:t>
      </w:r>
      <w:r>
        <w:rPr>
          <w:b/>
        </w:rPr>
        <w:t>слабовидящими</w:t>
      </w:r>
      <w:r>
        <w:t xml:space="preserve">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 </w:t>
      </w:r>
    </w:p>
    <w:p w14:paraId="7060C600" w14:textId="77777777" w:rsidR="006A3A12" w:rsidRDefault="007B7775">
      <w:pPr>
        <w:spacing w:after="31" w:line="250" w:lineRule="auto"/>
        <w:ind w:right="6"/>
        <w:jc w:val="right"/>
      </w:pPr>
      <w:r>
        <w:t xml:space="preserve">сформированность умения использовать все анализаторы и компенсаторные способы </w:t>
      </w:r>
    </w:p>
    <w:p w14:paraId="4B98EF07" w14:textId="77777777" w:rsidR="006A3A12" w:rsidRDefault="007B7775">
      <w:pPr>
        <w:ind w:left="528" w:right="10" w:hanging="543"/>
      </w:pPr>
      <w:r>
        <w:t xml:space="preserve">действия в учебно-познавательном процессе и повседневной жизни; сформированность навыков ориентировки в микропространстве и умений </w:t>
      </w:r>
    </w:p>
    <w:p w14:paraId="4516B14A" w14:textId="77777777" w:rsidR="006A3A12" w:rsidRDefault="007B7775">
      <w:pPr>
        <w:ind w:left="-5" w:right="10"/>
      </w:pPr>
      <w:r>
        <w:t xml:space="preserve">ориентироваться в макропространстве; 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 проявление познавательного интереса, познавательной активности; </w:t>
      </w:r>
    </w:p>
    <w:p w14:paraId="129C443E" w14:textId="77777777" w:rsidR="006A3A12" w:rsidRDefault="007B7775">
      <w:pPr>
        <w:ind w:left="-15" w:right="10" w:firstLine="543"/>
      </w:pPr>
      <w:r>
        <w:t xml:space="preserve">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 проявление стремления к самостоятельности и независимости от окружающих (в </w:t>
      </w:r>
    </w:p>
    <w:p w14:paraId="0FF2C8A1" w14:textId="77777777" w:rsidR="006A3A12" w:rsidRDefault="007B7775">
      <w:pPr>
        <w:ind w:left="528" w:right="10" w:hanging="543"/>
      </w:pPr>
      <w:r>
        <w:t xml:space="preserve">бытовых вопросах); сформированность умений адекватно использовать речевые и неречевые средства </w:t>
      </w:r>
    </w:p>
    <w:p w14:paraId="7007949D" w14:textId="77777777" w:rsidR="006A3A12" w:rsidRDefault="007B7775">
      <w:pPr>
        <w:spacing w:after="13"/>
        <w:ind w:left="528" w:right="2594" w:hanging="543"/>
        <w:jc w:val="left"/>
      </w:pPr>
      <w:r>
        <w:t xml:space="preserve">общения; способность к проявлению социальной активности; способность осуществления самоконтроля и саморегуляции; </w:t>
      </w:r>
    </w:p>
    <w:p w14:paraId="6DDD39DA" w14:textId="77777777" w:rsidR="006A3A12" w:rsidRDefault="007B7775">
      <w:pPr>
        <w:spacing w:after="31" w:line="250" w:lineRule="auto"/>
        <w:ind w:right="6"/>
        <w:jc w:val="right"/>
      </w:pPr>
      <w:r>
        <w:t>готовность учета имеющихся противопоказаний и ограничений в учебно-</w:t>
      </w:r>
    </w:p>
    <w:p w14:paraId="5B0152E9" w14:textId="77777777" w:rsidR="006A3A12" w:rsidRDefault="007B7775">
      <w:pPr>
        <w:ind w:left="-5" w:right="10"/>
      </w:pPr>
      <w:r>
        <w:t xml:space="preserve">познавательной деятельности и повседневной жизни. </w:t>
      </w:r>
    </w:p>
    <w:p w14:paraId="5CD69214" w14:textId="77777777" w:rsidR="006A3A12" w:rsidRDefault="007B7775">
      <w:pPr>
        <w:ind w:left="-15" w:right="10" w:firstLine="543"/>
      </w:pPr>
      <w:r>
        <w:lastRenderedPageBreak/>
        <w:t xml:space="preserve">Предметом оценки достижения обучающимися </w:t>
      </w:r>
      <w:r>
        <w:rPr>
          <w:b/>
        </w:rPr>
        <w:t>с ТНР</w:t>
      </w:r>
      <w:r>
        <w:t xml:space="preserve">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w:t>
      </w:r>
    </w:p>
    <w:p w14:paraId="2EAEF683" w14:textId="77777777" w:rsidR="006A3A12" w:rsidRDefault="007B7775">
      <w:pPr>
        <w:ind w:left="-15" w:right="10" w:firstLine="543"/>
      </w:pPr>
      <w:r>
        <w:t xml:space="preserve">Применительно к варианту 6.1 задачей экспертной группы, осуществляющей оценку достижения обучающимися </w:t>
      </w:r>
      <w:r>
        <w:rPr>
          <w:b/>
        </w:rPr>
        <w:t>с НОДА</w:t>
      </w:r>
      <w:r>
        <w:t xml:space="preserve">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 </w:t>
      </w:r>
    </w:p>
    <w:p w14:paraId="0933D2FD" w14:textId="77777777" w:rsidR="006A3A12" w:rsidRDefault="007B7775">
      <w:pPr>
        <w:numPr>
          <w:ilvl w:val="0"/>
          <w:numId w:val="52"/>
        </w:numPr>
        <w:ind w:right="10" w:firstLine="543"/>
      </w:pPr>
      <w:r>
        <w:t xml:space="preserve">адекватность представлений о собственных возможностях и ограничениях, о насущно необходимом жизнеобеспечении; </w:t>
      </w:r>
    </w:p>
    <w:p w14:paraId="2431EDC2" w14:textId="77777777" w:rsidR="006A3A12" w:rsidRDefault="007B7775">
      <w:pPr>
        <w:numPr>
          <w:ilvl w:val="0"/>
          <w:numId w:val="52"/>
        </w:numPr>
        <w:ind w:right="10" w:firstLine="543"/>
      </w:pPr>
      <w:r>
        <w:t xml:space="preserve">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 </w:t>
      </w:r>
    </w:p>
    <w:p w14:paraId="2A7AE7A5" w14:textId="77777777" w:rsidR="006A3A12" w:rsidRDefault="007B7775">
      <w:pPr>
        <w:numPr>
          <w:ilvl w:val="0"/>
          <w:numId w:val="52"/>
        </w:numPr>
        <w:ind w:right="10" w:firstLine="543"/>
      </w:pPr>
      <w:r>
        <w:t xml:space="preserve">владение социально-бытовыми умениями в повседневной жизни; </w:t>
      </w:r>
    </w:p>
    <w:p w14:paraId="4815794F" w14:textId="77777777" w:rsidR="006A3A12" w:rsidRDefault="007B7775">
      <w:pPr>
        <w:numPr>
          <w:ilvl w:val="0"/>
          <w:numId w:val="52"/>
        </w:numPr>
        <w:ind w:right="10" w:firstLine="543"/>
      </w:pPr>
      <w:r>
        <w:t xml:space="preserve">владение навыками коммуникации и принятыми ритуалами социального взаимодействия (то есть самой формой поведения, его социальным рисунком); </w:t>
      </w:r>
    </w:p>
    <w:p w14:paraId="7ADBB9C4" w14:textId="77777777" w:rsidR="006A3A12" w:rsidRDefault="007B7775">
      <w:pPr>
        <w:numPr>
          <w:ilvl w:val="0"/>
          <w:numId w:val="52"/>
        </w:numPr>
        <w:ind w:right="10" w:firstLine="543"/>
      </w:pPr>
      <w:r>
        <w:t xml:space="preserve">осмысление и дифференциация картины мира, ее временно-пространственной организации; </w:t>
      </w:r>
    </w:p>
    <w:p w14:paraId="5A728DE3" w14:textId="77777777" w:rsidR="006A3A12" w:rsidRDefault="007B7775">
      <w:pPr>
        <w:numPr>
          <w:ilvl w:val="0"/>
          <w:numId w:val="52"/>
        </w:numPr>
        <w:ind w:right="10" w:firstLine="543"/>
      </w:pPr>
      <w:r>
        <w:t xml:space="preserve">осмысление социального окружения, своего места в нем, принятие соответствующих возрасту ценностей и социальных ролей. </w:t>
      </w:r>
    </w:p>
    <w:p w14:paraId="77BA16B4" w14:textId="77777777" w:rsidR="006A3A12" w:rsidRDefault="007B7775">
      <w:pPr>
        <w:ind w:left="-15" w:right="10" w:firstLine="543"/>
      </w:pPr>
      <w:r>
        <w:t xml:space="preserve">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(0 - 3 балла), характеризующих достигнутый уровень жизненной компетенции обучающегося в условиях инклюзии. </w:t>
      </w:r>
    </w:p>
    <w:p w14:paraId="3905DE0B" w14:textId="77777777" w:rsidR="006A3A12" w:rsidRDefault="007B7775">
      <w:pPr>
        <w:ind w:left="-15" w:right="10" w:firstLine="543"/>
      </w:pPr>
      <w:r>
        <w:t xml:space="preserve">Результаты освоения обучающимися с ОВЗ Программы коррекционной работы не выносятся на итоговую оценку. </w:t>
      </w:r>
    </w:p>
    <w:p w14:paraId="31242024" w14:textId="77777777" w:rsidR="006A3A12" w:rsidRDefault="007B7775">
      <w:pPr>
        <w:ind w:left="-15" w:right="10" w:firstLine="543"/>
      </w:pPr>
      <w:r>
        <w:t xml:space="preserve">Обобщенная оценка результатов освоения программы коррекционной работы обучающимися с ОВЗ может осуществляться в ходе различных мониторинговых процедур, посредством использования метода экспертных оценок. </w:t>
      </w:r>
    </w:p>
    <w:p w14:paraId="51F1DE3E" w14:textId="77777777" w:rsidR="006A3A12" w:rsidRDefault="007B7775">
      <w:pPr>
        <w:ind w:left="-15" w:right="10" w:firstLine="543"/>
      </w:pPr>
      <w: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 </w:t>
      </w:r>
    </w:p>
    <w:p w14:paraId="46E7D035" w14:textId="77777777" w:rsidR="006A3A12" w:rsidRDefault="007B7775">
      <w:pPr>
        <w:ind w:left="-15" w:right="10" w:firstLine="543"/>
      </w:pPr>
      <w: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 выявить стартовый уровень </w:t>
      </w:r>
      <w:r>
        <w:lastRenderedPageBreak/>
        <w:t xml:space="preserve">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 </w:t>
      </w:r>
    </w:p>
    <w:p w14:paraId="462B595F" w14:textId="77777777" w:rsidR="006A3A12" w:rsidRDefault="007B7775">
      <w:pPr>
        <w:ind w:left="-15" w:right="10" w:firstLine="543"/>
      </w:pPr>
      <w:r>
        <w:t xml:space="preserve">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08105C5E" w14:textId="77777777" w:rsidR="006A3A12" w:rsidRDefault="007B7775">
      <w:pPr>
        <w:ind w:left="-15" w:right="10" w:firstLine="543"/>
      </w:pPr>
      <w:r>
        <w:t xml:space="preserve">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 </w:t>
      </w:r>
    </w:p>
    <w:p w14:paraId="76B4473B" w14:textId="77777777" w:rsidR="006A3A12" w:rsidRDefault="007B7775">
      <w:pPr>
        <w:ind w:left="-15" w:right="10" w:firstLine="543"/>
      </w:pPr>
      <w: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14:paraId="7D1D8E67" w14:textId="77777777" w:rsidR="006A3A12" w:rsidRDefault="007B7775">
      <w:pPr>
        <w:ind w:left="-15" w:right="10" w:firstLine="543"/>
      </w:pPr>
      <w:r>
        <w:t xml:space="preserve">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14:paraId="71ECFBE0" w14:textId="77777777" w:rsidR="006A3A12" w:rsidRDefault="007B7775">
      <w:pPr>
        <w:ind w:left="-15" w:right="10" w:firstLine="543"/>
      </w:pPr>
      <w:r>
        <w:t xml:space="preserve">Для полноты оценки достижений планируемых результатов освоения обучающимися с ОВЗ Программы коррекционной работы следует учитывать мнение родителей (законных представителей), поскольку наличие положительной динамики, свидетельствующей об ослаблении (отсутствии ослабления) степени влияния нарушений развития на жизнедеятельность обучающихся,  обучающихся по интегративным показателям проявляется не только в учебно-познавательной деятельности, но и повседневной жизни. </w:t>
      </w:r>
    </w:p>
    <w:p w14:paraId="2B87C753" w14:textId="5A152ABE" w:rsidR="006A3A12" w:rsidRDefault="007B7775">
      <w:pPr>
        <w:ind w:left="-15" w:right="10" w:firstLine="543"/>
      </w:pPr>
      <w:r>
        <w:t xml:space="preserve">Оценка результатов деятельности МБОУ «Янышская СОШ имени М. В. Игнатьева» осуществляется в ходе аккредитационного мониторинга,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учетом: </w:t>
      </w:r>
    </w:p>
    <w:p w14:paraId="12F673E0" w14:textId="77777777" w:rsidR="006A3A12" w:rsidRDefault="007B7775">
      <w:pPr>
        <w:tabs>
          <w:tab w:val="center" w:pos="1153"/>
          <w:tab w:val="center" w:pos="2912"/>
          <w:tab w:val="center" w:pos="4765"/>
          <w:tab w:val="center" w:pos="6147"/>
          <w:tab w:val="center" w:pos="7171"/>
          <w:tab w:val="right" w:pos="9367"/>
        </w:tabs>
        <w:spacing w:after="31" w:line="250" w:lineRule="auto"/>
        <w:ind w:left="0" w:right="0" w:firstLine="0"/>
        <w:jc w:val="left"/>
      </w:pPr>
      <w:r>
        <w:rPr>
          <w:rFonts w:ascii="Calibri" w:eastAsia="Calibri" w:hAnsi="Calibri" w:cs="Calibri"/>
          <w:sz w:val="22"/>
        </w:rPr>
        <w:tab/>
      </w:r>
      <w:r>
        <w:t xml:space="preserve">результатов </w:t>
      </w:r>
      <w:r>
        <w:tab/>
        <w:t xml:space="preserve">мониторинговых </w:t>
      </w:r>
      <w:r>
        <w:tab/>
        <w:t xml:space="preserve">исследований </w:t>
      </w:r>
      <w:r>
        <w:tab/>
        <w:t xml:space="preserve">разного </w:t>
      </w:r>
      <w:r>
        <w:tab/>
        <w:t xml:space="preserve">уровня </w:t>
      </w:r>
      <w:r>
        <w:tab/>
        <w:t xml:space="preserve">(федерального, </w:t>
      </w:r>
    </w:p>
    <w:p w14:paraId="13C81F1C" w14:textId="77777777" w:rsidR="006A3A12" w:rsidRDefault="007B7775">
      <w:pPr>
        <w:ind w:left="528" w:right="4558" w:hanging="543"/>
      </w:pPr>
      <w:r>
        <w:t>регионального, муниципального); условий реализации АООП НОО; особенностей контингента обучающихся.</w:t>
      </w:r>
      <w:r>
        <w:rPr>
          <w:b/>
        </w:rPr>
        <w:t xml:space="preserve"> </w:t>
      </w:r>
    </w:p>
    <w:p w14:paraId="7F5E3AA0" w14:textId="77777777" w:rsidR="006A3A12" w:rsidRDefault="007B7775">
      <w:pPr>
        <w:spacing w:after="28" w:line="259" w:lineRule="auto"/>
        <w:ind w:left="543" w:right="0" w:firstLine="0"/>
        <w:jc w:val="left"/>
      </w:pPr>
      <w:r>
        <w:rPr>
          <w:b/>
        </w:rPr>
        <w:t xml:space="preserve"> </w:t>
      </w:r>
    </w:p>
    <w:p w14:paraId="5CFC1AF0" w14:textId="77777777" w:rsidR="006A3A12" w:rsidRDefault="007B7775">
      <w:pPr>
        <w:spacing w:after="5" w:line="271" w:lineRule="auto"/>
        <w:ind w:right="0"/>
      </w:pPr>
      <w:r>
        <w:rPr>
          <w:b/>
        </w:rPr>
        <w:t xml:space="preserve">Содержательный раздел АООП НОО для обучающихся с ОВЗ </w:t>
      </w:r>
    </w:p>
    <w:p w14:paraId="4EA24B1E" w14:textId="77777777" w:rsidR="006A3A12" w:rsidRDefault="007B7775">
      <w:pPr>
        <w:ind w:left="-15" w:right="10" w:firstLine="543"/>
      </w:pPr>
      <w:r>
        <w:t xml:space="preserve">Содержательный раздел АООП НОО для обучающихся с ОВЗ (варианты 2.1, 4.1, 5.1, 6.1) в части рабочих программ учебных предметов, учебных курсов (в том числе внеурочной деятельности), учебных модулей и программы формирования УУД соответствует </w:t>
      </w:r>
      <w:r>
        <w:lastRenderedPageBreak/>
        <w:t xml:space="preserve">требованиям федерального государственного образовательного </w:t>
      </w:r>
      <w:hyperlink r:id="rId37">
        <w:r>
          <w:t>стандарта</w:t>
        </w:r>
      </w:hyperlink>
      <w:hyperlink r:id="rId38">
        <w:r>
          <w:t xml:space="preserve"> </w:t>
        </w:r>
      </w:hyperlink>
      <w:r>
        <w:t xml:space="preserve">начального общего образования (ФГОС НОО), федерального государственного образовательного </w:t>
      </w:r>
      <w:hyperlink r:id="rId39">
        <w:r>
          <w:t>стандарта</w:t>
        </w:r>
      </w:hyperlink>
      <w:hyperlink r:id="rId40">
        <w:r>
          <w:t xml:space="preserve"> </w:t>
        </w:r>
      </w:hyperlink>
      <w:r>
        <w:t xml:space="preserve">начального общего образования обучающихся с ОВЗ (ФГОС </w:t>
      </w:r>
    </w:p>
    <w:p w14:paraId="4328A73F" w14:textId="77777777" w:rsidR="006A3A12" w:rsidRDefault="007B7775">
      <w:pPr>
        <w:ind w:left="-5" w:right="10"/>
      </w:pPr>
      <w:r>
        <w:t xml:space="preserve">НОО ОВЗ), федеральной образовательной программы начального общего образования (ФОП НОО), федеральной адаптированной образовательной программы начального общего образования для обучающихся с ОВЗ (ФАОП НОО ОВЗ).  </w:t>
      </w:r>
    </w:p>
    <w:p w14:paraId="09A50491" w14:textId="77777777" w:rsidR="006A3A12" w:rsidRDefault="007B7775">
      <w:pPr>
        <w:spacing w:after="5" w:line="271" w:lineRule="auto"/>
        <w:ind w:left="553" w:right="0"/>
      </w:pPr>
      <w:r>
        <w:rPr>
          <w:b/>
        </w:rPr>
        <w:t xml:space="preserve">Программа формирования универсальных учебных действий </w:t>
      </w:r>
    </w:p>
    <w:p w14:paraId="1AACD8A3" w14:textId="77777777" w:rsidR="006A3A12" w:rsidRDefault="007B7775">
      <w:pPr>
        <w:ind w:left="-15" w:right="10" w:firstLine="711"/>
      </w:pPr>
      <w:r>
        <w:t xml:space="preserve">В соответствии с ФГОС НОО программа формирования универсальных (обобщённых) учебных действий (далее - УУД) имеет следующую структуру: </w:t>
      </w:r>
    </w:p>
    <w:p w14:paraId="73FFB443" w14:textId="77777777" w:rsidR="006A3A12" w:rsidRDefault="007B7775">
      <w:pPr>
        <w:spacing w:after="31" w:line="250" w:lineRule="auto"/>
        <w:ind w:right="6"/>
        <w:jc w:val="right"/>
      </w:pPr>
      <w:r>
        <w:t xml:space="preserve">описание взаимосвязи универсальных учебных действий с содержанием учебных </w:t>
      </w:r>
    </w:p>
    <w:p w14:paraId="33B36062" w14:textId="77777777" w:rsidR="006A3A12" w:rsidRDefault="007B7775">
      <w:pPr>
        <w:ind w:left="696" w:right="10" w:hanging="711"/>
      </w:pPr>
      <w:r>
        <w:t xml:space="preserve">предметов; характеристика познавательных, коммуникативных и регулятивных универсальных </w:t>
      </w:r>
    </w:p>
    <w:p w14:paraId="038554C4" w14:textId="77777777" w:rsidR="006A3A12" w:rsidRDefault="007B7775">
      <w:pPr>
        <w:ind w:left="-5" w:right="10"/>
      </w:pPr>
      <w:r>
        <w:t xml:space="preserve">учебных действий. </w:t>
      </w:r>
    </w:p>
    <w:p w14:paraId="2D11896B" w14:textId="77777777" w:rsidR="006A3A12" w:rsidRDefault="007B7775">
      <w:pPr>
        <w:ind w:left="-15" w:right="10" w:firstLine="711"/>
      </w:pPr>
      <w: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14D199C7" w14:textId="77777777" w:rsidR="006A3A12" w:rsidRDefault="007B7775">
      <w:pPr>
        <w:spacing w:after="31" w:line="250" w:lineRule="auto"/>
        <w:ind w:right="6"/>
        <w:jc w:val="right"/>
      </w:pPr>
      <w:r>
        <w:t xml:space="preserve">предметные знания, умения и способы деятельности являются содержательной </w:t>
      </w:r>
    </w:p>
    <w:p w14:paraId="48051AD8" w14:textId="77777777" w:rsidR="006A3A12" w:rsidRDefault="007B7775">
      <w:pPr>
        <w:ind w:left="696" w:right="10" w:hanging="711"/>
      </w:pPr>
      <w:r>
        <w:t xml:space="preserve">основой становления УУД;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06E3A91D" w14:textId="77777777" w:rsidR="006A3A12" w:rsidRDefault="007B7775">
      <w:pPr>
        <w:ind w:left="-15" w:right="10" w:firstLine="711"/>
      </w:pPr>
      <w:r>
        <w:t xml:space="preserve">Познавательные УУД отражают совокупность операций, участвующих в учебнопознавательной деятельности обучающихся и включают: </w:t>
      </w:r>
    </w:p>
    <w:p w14:paraId="66DB6C70" w14:textId="77777777" w:rsidR="006A3A12" w:rsidRDefault="007B7775">
      <w:pPr>
        <w:ind w:left="-15" w:right="10" w:firstLine="711"/>
      </w:pPr>
      <w: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w:t>
      </w:r>
    </w:p>
    <w:p w14:paraId="0ADBF9A7" w14:textId="77777777" w:rsidR="006A3A12" w:rsidRDefault="007B7775">
      <w:pPr>
        <w:ind w:left="-5" w:right="10"/>
      </w:pPr>
      <w:r>
        <w:t xml:space="preserve">графических (таблицы, диаграммы, инфограммы, схемы), аудио- и видеоформатах (возможно на экране). </w:t>
      </w:r>
    </w:p>
    <w:p w14:paraId="340543E6" w14:textId="77777777" w:rsidR="006A3A12" w:rsidRDefault="007B7775">
      <w:pPr>
        <w:ind w:left="-15" w:right="10" w:firstLine="711"/>
      </w:pPr>
      <w:r>
        <w:lastRenderedPageBreak/>
        <w:t xml:space="preserve">Познавательные УУД становятся предпосылкой формирования способности обучающегося к самообразованию и саморазвитию. </w:t>
      </w:r>
    </w:p>
    <w:p w14:paraId="490AAC4A" w14:textId="77777777" w:rsidR="006A3A12" w:rsidRDefault="007B7775">
      <w:pPr>
        <w:ind w:left="-15" w:right="10" w:firstLine="711"/>
      </w:pPr>
      <w: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14:paraId="398075A4" w14:textId="4C6CCEEA" w:rsidR="006A3A12" w:rsidRDefault="007B7775">
      <w:pPr>
        <w:ind w:left="-15" w:right="10" w:firstLine="711"/>
      </w:pPr>
      <w:r>
        <w:t xml:space="preserve">Коммуникативные УУД формируются при помощи цифровой образовательной среды класса, МБОУ «Янышская СОШ имени М. В. Игнатьева» Чебоксарского муниципального округа Чувашской Республики . </w:t>
      </w:r>
    </w:p>
    <w:p w14:paraId="102DD77E" w14:textId="77777777" w:rsidR="006A3A12" w:rsidRDefault="007B7775">
      <w:pPr>
        <w:ind w:left="-15" w:right="10" w:firstLine="711"/>
      </w:pPr>
      <w:r>
        <w:t xml:space="preserve">Коммуникативные УУД характеризуются четырьмя группами учебных операций, обеспечивающих: </w:t>
      </w:r>
    </w:p>
    <w:p w14:paraId="49B0B81E" w14:textId="77777777" w:rsidR="006A3A12" w:rsidRDefault="007B7775">
      <w:pPr>
        <w:spacing w:after="31" w:line="250" w:lineRule="auto"/>
        <w:ind w:right="6"/>
        <w:jc w:val="right"/>
      </w:pPr>
      <w:r>
        <w:t xml:space="preserve">смысловое чтение текстов разных жанров, типов, назначений; аналитическую </w:t>
      </w:r>
    </w:p>
    <w:p w14:paraId="1B942B58" w14:textId="77777777" w:rsidR="006A3A12" w:rsidRDefault="007B7775">
      <w:pPr>
        <w:ind w:left="-5" w:right="10"/>
      </w:pPr>
      <w:r>
        <w:t xml:space="preserve">текстовую деятельность с ними;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w:t>
      </w:r>
    </w:p>
    <w:p w14:paraId="1E4F9DA5" w14:textId="77777777" w:rsidR="006A3A12" w:rsidRDefault="007B7775">
      <w:pPr>
        <w:ind w:left="-5" w:right="10"/>
      </w:pPr>
      <w:r>
        <w:t xml:space="preserve">(самостоятельный поиск, реконструкция, динамическое представление);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6F5F9223" w14:textId="77777777" w:rsidR="006A3A12" w:rsidRDefault="007B7775">
      <w:pPr>
        <w:ind w:left="-15" w:right="10" w:firstLine="711"/>
      </w:pPr>
      <w: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407648B1" w14:textId="77777777" w:rsidR="006A3A12" w:rsidRDefault="007B7775">
      <w:pPr>
        <w:spacing w:after="13"/>
        <w:ind w:left="721" w:right="3788"/>
        <w:jc w:val="left"/>
      </w:pPr>
      <w:r>
        <w:t xml:space="preserve">Выделяются шесть групп операций: принимать и удерживать учебную задачу; планировать её решение; </w:t>
      </w:r>
    </w:p>
    <w:p w14:paraId="14CF916F" w14:textId="77777777" w:rsidR="006A3A12" w:rsidRDefault="007B7775">
      <w:pPr>
        <w:ind w:left="721" w:right="10"/>
      </w:pPr>
      <w:r>
        <w:t xml:space="preserve">контролировать полученный результат деятельности; контролировать процесс деятельности, его соответствие выбранному способу; предвидеть (прогнозировать) трудности и ошибки при решении данной учебной </w:t>
      </w:r>
    </w:p>
    <w:p w14:paraId="7A0B0EB6" w14:textId="77777777" w:rsidR="006A3A12" w:rsidRDefault="007B7775">
      <w:pPr>
        <w:ind w:left="696" w:right="2610" w:hanging="711"/>
      </w:pPr>
      <w:r>
        <w:t xml:space="preserve">задачи; корректировать при необходимости процесс деятельности. </w:t>
      </w:r>
    </w:p>
    <w:p w14:paraId="15404F96" w14:textId="77777777" w:rsidR="006A3A12" w:rsidRDefault="007B7775">
      <w:pPr>
        <w:ind w:left="-15" w:right="10" w:firstLine="711"/>
      </w:pPr>
      <w: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5F39DD85" w14:textId="77777777" w:rsidR="006A3A12" w:rsidRDefault="007B7775">
      <w:pPr>
        <w:ind w:left="-15" w:right="10" w:firstLine="711"/>
      </w:pPr>
      <w:r>
        <w:t xml:space="preserve">В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49F421B7" w14:textId="77777777" w:rsidR="006A3A12" w:rsidRDefault="007B7775">
      <w:pPr>
        <w:ind w:left="-15" w:right="10" w:firstLine="711"/>
      </w:pPr>
      <w:r>
        <w:lastRenderedPageBreak/>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волевые регулятивные умения (подчиняться, уступать, объективно оценивать вклад </w:t>
      </w:r>
    </w:p>
    <w:p w14:paraId="35BE409F" w14:textId="77777777" w:rsidR="006A3A12" w:rsidRDefault="007B7775">
      <w:pPr>
        <w:ind w:left="-5" w:right="10"/>
      </w:pPr>
      <w:r>
        <w:t xml:space="preserve">свой и других в результат общего труда и другие). </w:t>
      </w:r>
    </w:p>
    <w:p w14:paraId="5EC1F71D" w14:textId="77777777" w:rsidR="006A3A12" w:rsidRDefault="007B7775">
      <w:pPr>
        <w:ind w:left="-15" w:right="10" w:firstLine="711"/>
      </w:pPr>
      <w:r>
        <w:t xml:space="preserve">Механизмом конструирования образовательного процесса являются следующие методические позиции. </w:t>
      </w:r>
    </w:p>
    <w:p w14:paraId="52320E31" w14:textId="77777777" w:rsidR="006A3A12" w:rsidRDefault="007B7775">
      <w:pPr>
        <w:ind w:left="-15" w:right="10" w:firstLine="711"/>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655754E6" w14:textId="77777777" w:rsidR="006A3A12" w:rsidRDefault="007B7775">
      <w:pPr>
        <w:ind w:left="-15" w:right="10" w:firstLine="711"/>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14:paraId="6260F95C" w14:textId="77777777" w:rsidR="006A3A12" w:rsidRDefault="007B7775">
      <w:pPr>
        <w:ind w:left="-15" w:right="10" w:firstLine="711"/>
      </w:pPr>
      <w: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3D4B174A" w14:textId="77777777" w:rsidR="006A3A12" w:rsidRDefault="007B7775">
      <w:pPr>
        <w:ind w:left="-15" w:right="10" w:firstLine="711"/>
      </w:pPr>
      <w: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04C935B2" w14:textId="77777777" w:rsidR="006A3A12" w:rsidRDefault="007B7775">
      <w:pPr>
        <w:ind w:left="-15" w:right="10" w:firstLine="711"/>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361DAFE7" w14:textId="77777777" w:rsidR="006A3A12" w:rsidRDefault="007B7775">
      <w:pPr>
        <w:ind w:left="-15" w:right="10" w:firstLine="711"/>
      </w:pPr>
      <w: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2BF1FA46" w14:textId="77777777" w:rsidR="006A3A12" w:rsidRDefault="007B7775">
      <w:pPr>
        <w:ind w:left="-15" w:right="10" w:firstLine="711"/>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7D1B2299" w14:textId="1EAFE3B3" w:rsidR="006A3A12" w:rsidRDefault="007B7775">
      <w:pPr>
        <w:ind w:left="-15" w:right="10" w:firstLine="711"/>
      </w:pPr>
      <w:r>
        <w:lastRenderedPageBreak/>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МБОУ «Янышская СОШ имени М. В. Игнатьева» Чебоксарского муниципального округа Чувашской Республики  (объекты природы, художественные визуализации, технологические процессы и другие). </w:t>
      </w:r>
    </w:p>
    <w:p w14:paraId="150B3940" w14:textId="77777777" w:rsidR="006A3A12" w:rsidRDefault="007B7775">
      <w:pPr>
        <w:ind w:left="-15" w:right="10" w:firstLine="711"/>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6AA014DA" w14:textId="77777777" w:rsidR="006A3A12" w:rsidRDefault="007B7775">
      <w:pPr>
        <w:ind w:left="-15" w:right="10" w:firstLine="711"/>
      </w:pPr>
      <w: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1A4CEFC6" w14:textId="77777777" w:rsidR="006A3A12" w:rsidRDefault="007B7775">
      <w:pPr>
        <w:ind w:left="-15" w:right="10" w:firstLine="711"/>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14:paraId="14974D15" w14:textId="77777777" w:rsidR="006A3A12" w:rsidRDefault="007B7775">
      <w:pPr>
        <w:ind w:left="-15" w:right="10" w:firstLine="711"/>
      </w:pPr>
      <w: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0B74E36B" w14:textId="77777777" w:rsidR="006A3A12" w:rsidRDefault="007B7775">
      <w:pPr>
        <w:ind w:left="721" w:right="10"/>
      </w:pPr>
      <w:r>
        <w:t xml:space="preserve">При этом изменяется и процесс контроля: от совместных действий с учителем обучающиеся переходят к самостоятельным </w:t>
      </w:r>
    </w:p>
    <w:p w14:paraId="1E45299C" w14:textId="77777777" w:rsidR="006A3A12" w:rsidRDefault="007B7775">
      <w:pPr>
        <w:ind w:left="696" w:right="10" w:hanging="711"/>
      </w:pPr>
      <w:r>
        <w:t xml:space="preserve">аналитическим оценкам; выполняющий задание осваивает два вида контроля - результата и процесса </w:t>
      </w:r>
    </w:p>
    <w:p w14:paraId="5E59FFD1" w14:textId="77777777" w:rsidR="006A3A12" w:rsidRDefault="007B7775">
      <w:pPr>
        <w:ind w:left="-5" w:right="10"/>
      </w:pPr>
      <w:r>
        <w:t xml:space="preserve">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14:paraId="3DB7CCF8" w14:textId="77777777" w:rsidR="006A3A12" w:rsidRDefault="007B7775">
      <w:pPr>
        <w:ind w:left="-15" w:right="10" w:firstLine="711"/>
      </w:pPr>
      <w: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4F3F09FA" w14:textId="77777777" w:rsidR="006A3A12" w:rsidRDefault="007B7775">
      <w:pPr>
        <w:spacing w:after="2" w:line="250" w:lineRule="auto"/>
        <w:ind w:right="6"/>
        <w:jc w:val="right"/>
      </w:pPr>
      <w: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406EAB64" w14:textId="77777777" w:rsidR="006A3A12" w:rsidRDefault="007B7775">
      <w:pPr>
        <w:ind w:left="-15" w:right="10" w:firstLine="711"/>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w:t>
      </w:r>
      <w:r>
        <w:lastRenderedPageBreak/>
        <w:t xml:space="preserve">(существенных)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70B1E08F" w14:textId="77777777" w:rsidR="006A3A12" w:rsidRDefault="007B7775">
      <w:pPr>
        <w:ind w:left="-15" w:right="10" w:firstLine="711"/>
      </w:pPr>
      <w: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7300C7DB" w14:textId="77777777" w:rsidR="006A3A12" w:rsidRDefault="007B7775">
      <w:pPr>
        <w:ind w:left="-15" w:right="10" w:firstLine="711"/>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14:paraId="00000AC8" w14:textId="77777777" w:rsidR="006A3A12" w:rsidRDefault="007B7775">
      <w:pPr>
        <w:ind w:left="-15" w:right="10" w:firstLine="711"/>
      </w:pPr>
      <w: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1CAA55A1" w14:textId="77777777" w:rsidR="006A3A12" w:rsidRDefault="007B7775">
      <w:pPr>
        <w:ind w:left="-15" w:right="10" w:firstLine="711"/>
      </w:pPr>
      <w: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 </w:t>
      </w:r>
    </w:p>
    <w:p w14:paraId="4DA3B317" w14:textId="77777777" w:rsidR="006A3A12" w:rsidRDefault="007B7775">
      <w:pPr>
        <w:ind w:left="-15" w:right="10" w:firstLine="711"/>
      </w:pPr>
      <w:r>
        <w:t xml:space="preserve">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14:paraId="1C1A6A6D" w14:textId="77777777" w:rsidR="006A3A12" w:rsidRDefault="007B7775">
      <w:pPr>
        <w:tabs>
          <w:tab w:val="center" w:pos="1315"/>
          <w:tab w:val="center" w:pos="2850"/>
          <w:tab w:val="center" w:pos="3845"/>
          <w:tab w:val="center" w:pos="5071"/>
          <w:tab w:val="center" w:pos="6826"/>
          <w:tab w:val="center" w:pos="7888"/>
          <w:tab w:val="right" w:pos="9367"/>
        </w:tabs>
        <w:spacing w:after="27" w:line="259" w:lineRule="auto"/>
        <w:ind w:left="0" w:right="0" w:firstLine="0"/>
        <w:jc w:val="left"/>
      </w:pPr>
      <w:r>
        <w:rPr>
          <w:rFonts w:ascii="Calibri" w:eastAsia="Calibri" w:hAnsi="Calibri" w:cs="Calibri"/>
          <w:sz w:val="22"/>
        </w:rPr>
        <w:tab/>
      </w:r>
      <w:r>
        <w:rPr>
          <w:u w:val="single" w:color="000000"/>
        </w:rPr>
        <w:t xml:space="preserve">Интеграция </w:t>
      </w:r>
      <w:r>
        <w:rPr>
          <w:u w:val="single" w:color="000000"/>
        </w:rPr>
        <w:tab/>
        <w:t xml:space="preserve">предметных </w:t>
      </w:r>
      <w:r>
        <w:rPr>
          <w:u w:val="single" w:color="000000"/>
        </w:rPr>
        <w:tab/>
        <w:t xml:space="preserve">и </w:t>
      </w:r>
      <w:r>
        <w:rPr>
          <w:u w:val="single" w:color="000000"/>
        </w:rPr>
        <w:tab/>
        <w:t xml:space="preserve">метапредметных </w:t>
      </w:r>
      <w:r>
        <w:rPr>
          <w:u w:val="single" w:color="000000"/>
        </w:rPr>
        <w:tab/>
        <w:t xml:space="preserve">требований </w:t>
      </w:r>
      <w:r>
        <w:rPr>
          <w:u w:val="single" w:color="000000"/>
        </w:rPr>
        <w:tab/>
        <w:t xml:space="preserve">как </w:t>
      </w:r>
      <w:r>
        <w:rPr>
          <w:u w:val="single" w:color="000000"/>
        </w:rPr>
        <w:tab/>
        <w:t>механизм</w:t>
      </w:r>
      <w:r>
        <w:t xml:space="preserve"> </w:t>
      </w:r>
    </w:p>
    <w:p w14:paraId="3C718EBF" w14:textId="77777777" w:rsidR="006A3A12" w:rsidRDefault="007B7775">
      <w:pPr>
        <w:spacing w:after="14" w:line="248" w:lineRule="auto"/>
        <w:ind w:left="-5" w:right="0"/>
        <w:jc w:val="left"/>
      </w:pPr>
      <w:r>
        <w:rPr>
          <w:u w:val="single" w:color="000000"/>
        </w:rPr>
        <w:t>конструирования современного процесса образования</w:t>
      </w:r>
      <w:r>
        <w:t xml:space="preserve"> </w:t>
      </w:r>
    </w:p>
    <w:p w14:paraId="6B7E033C" w14:textId="77777777" w:rsidR="006A3A12" w:rsidRDefault="007B7775">
      <w:pPr>
        <w:ind w:left="-15" w:right="10" w:firstLine="711"/>
      </w:pPr>
      <w:r>
        <w:lastRenderedPageBreak/>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14:paraId="5C4F0A6F" w14:textId="77777777" w:rsidR="006A3A12" w:rsidRDefault="007B7775">
      <w:pPr>
        <w:ind w:left="-15" w:right="10" w:firstLine="711"/>
      </w:pPr>
      <w:r>
        <w:t xml:space="preserve">Поскольку образование протекает в рамках изучения конкретных учебных предметов (курсов, модулей), то необходимо определение </w:t>
      </w:r>
      <w:r>
        <w:rPr>
          <w:i/>
        </w:rPr>
        <w:t xml:space="preserve">вкладакаждого </w:t>
      </w:r>
      <w:r>
        <w:t>из них</w:t>
      </w:r>
      <w:r>
        <w:rPr>
          <w:i/>
        </w:rPr>
        <w:t xml:space="preserve"> в становление </w:t>
      </w:r>
      <w:r>
        <w:t>универсальных учебных действий и его</w:t>
      </w:r>
      <w:r>
        <w:rPr>
          <w:i/>
        </w:rPr>
        <w:t xml:space="preserve"> реализацию </w:t>
      </w:r>
      <w:r>
        <w:t>на каждом уроке.</w:t>
      </w:r>
      <w:r>
        <w:rPr>
          <w:i/>
        </w:rPr>
        <w:t xml:space="preserve"> </w:t>
      </w:r>
    </w:p>
    <w:p w14:paraId="5F50250E" w14:textId="77777777" w:rsidR="006A3A12" w:rsidRDefault="007B7775">
      <w:pPr>
        <w:ind w:left="-15" w:right="10" w:firstLine="711"/>
      </w:pPr>
      <w:r>
        <w:t xml:space="preserve">В этом случае механизмом конструирования образовательного процесса будут следующие методические позиции: </w:t>
      </w:r>
    </w:p>
    <w:p w14:paraId="20AA7709" w14:textId="77777777" w:rsidR="006A3A12" w:rsidRDefault="007B7775">
      <w:pPr>
        <w:numPr>
          <w:ilvl w:val="0"/>
          <w:numId w:val="53"/>
        </w:numPr>
        <w:ind w:right="10" w:firstLine="711"/>
      </w:pPr>
      <w:r>
        <w:t xml:space="preserve">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w:t>
      </w:r>
    </w:p>
    <w:p w14:paraId="46A54BCB" w14:textId="77777777" w:rsidR="006A3A12" w:rsidRDefault="007B7775">
      <w:pPr>
        <w:ind w:left="-15" w:right="10" w:firstLine="711"/>
      </w:pPr>
      <w:r>
        <w:t xml:space="preserve">Соответствующий вклад в формирование универсальных действий можно выделить в содержании каждого учебного предмета. Таким образом, на </w:t>
      </w:r>
      <w:r>
        <w:rPr>
          <w:i/>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i/>
        </w:rPr>
        <w:t>втором</w:t>
      </w:r>
      <w:r>
        <w:t xml:space="preserve">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w:t>
      </w:r>
      <w:r>
        <w:rPr>
          <w:i/>
        </w:rPr>
        <w:t>Третий</w:t>
      </w:r>
      <w: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4E597513" w14:textId="77777777" w:rsidR="006A3A12" w:rsidRDefault="007B7775">
      <w:pPr>
        <w:numPr>
          <w:ilvl w:val="0"/>
          <w:numId w:val="53"/>
        </w:numPr>
        <w:ind w:right="10" w:firstLine="711"/>
      </w:pPr>
      <w:r>
        <w:t xml:space="preserve">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w:t>
      </w:r>
      <w:r>
        <w:lastRenderedPageBreak/>
        <w:t xml:space="preserve">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осуществляется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58ED3AEF" w14:textId="25BF9328" w:rsidR="006A3A12" w:rsidRDefault="007B7775">
      <w:pPr>
        <w:ind w:left="-15" w:right="10" w:firstLine="711"/>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МБОУ «Янышская СОШ имени М. В. Игнатьева» Чебоксарского муниципального округа Чувашской Республики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14:paraId="1FFAC548" w14:textId="77777777" w:rsidR="006A3A12" w:rsidRDefault="007B7775">
      <w:pPr>
        <w:numPr>
          <w:ilvl w:val="0"/>
          <w:numId w:val="53"/>
        </w:numPr>
        <w:ind w:right="10" w:firstLine="711"/>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726F288E" w14:textId="77777777" w:rsidR="006A3A12" w:rsidRDefault="007B7775">
      <w:pPr>
        <w:ind w:left="-15" w:right="10" w:firstLine="711"/>
      </w:pPr>
      <w:r>
        <w:t xml:space="preserve">1) от совместных действий с учителем обучающиеся переходят к самостоятельным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14:paraId="2D73C1C7" w14:textId="77777777" w:rsidR="006A3A12" w:rsidRDefault="007B7775">
      <w:pPr>
        <w:ind w:left="-15" w:right="10" w:firstLine="711"/>
      </w:pPr>
      <w:r>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14:paraId="4CDDC23D" w14:textId="77777777" w:rsidR="006A3A12" w:rsidRDefault="007B7775">
      <w:pPr>
        <w:ind w:left="-15" w:right="10" w:firstLine="711"/>
      </w:pPr>
      <w:r>
        <w:t xml:space="preserve">Например, </w:t>
      </w:r>
      <w:r>
        <w:rPr>
          <w:i/>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w:t>
      </w:r>
      <w:r>
        <w:lastRenderedPageBreak/>
        <w:t xml:space="preserve">их сходства, тождества, похожести; определение индивидуальности, 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72717AEB" w14:textId="77777777" w:rsidR="006A3A12" w:rsidRDefault="007B7775">
      <w:pPr>
        <w:spacing w:after="31" w:line="250" w:lineRule="auto"/>
        <w:ind w:right="6"/>
        <w:jc w:val="right"/>
      </w:pPr>
      <w:r>
        <w:rPr>
          <w:i/>
        </w:rPr>
        <w:t>Классификация</w:t>
      </w:r>
      <w:r>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 </w:t>
      </w:r>
    </w:p>
    <w:p w14:paraId="068584A2" w14:textId="77777777" w:rsidR="006A3A12" w:rsidRDefault="007B7775">
      <w:pPr>
        <w:spacing w:after="9" w:line="250" w:lineRule="auto"/>
        <w:ind w:right="6"/>
        <w:jc w:val="right"/>
      </w:pPr>
      <w:r>
        <w:rPr>
          <w:i/>
        </w:rPr>
        <w:t>Обобщение</w:t>
      </w:r>
      <w:r>
        <w:t xml:space="preserve"> как универсальное учебное действие включает следующие операции: </w:t>
      </w:r>
    </w:p>
    <w:p w14:paraId="4B3DE6AF" w14:textId="77777777" w:rsidR="006A3A12" w:rsidRDefault="007B7775">
      <w:pPr>
        <w:ind w:left="-5" w:right="10"/>
      </w:pPr>
      <w:r>
        <w:t xml:space="preserve">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20C7AB62" w14:textId="77777777" w:rsidR="006A3A12" w:rsidRDefault="007B7775">
      <w:pPr>
        <w:ind w:left="-15" w:right="10" w:firstLine="711"/>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14:paraId="27067FFB" w14:textId="77777777" w:rsidR="006A3A12" w:rsidRDefault="007B7775">
      <w:pPr>
        <w:pStyle w:val="1"/>
        <w:spacing w:after="3"/>
        <w:ind w:left="710" w:right="835"/>
      </w:pPr>
      <w:r>
        <w:rPr>
          <w:b w:val="0"/>
          <w:u w:val="single" w:color="000000"/>
        </w:rPr>
        <w:t>Связь универсальных учебных действий с содержанием учебных предметов</w:t>
      </w:r>
      <w:r>
        <w:rPr>
          <w:b w:val="0"/>
        </w:rPr>
        <w:t xml:space="preserve"> </w:t>
      </w:r>
    </w:p>
    <w:p w14:paraId="3F688E8F" w14:textId="77777777" w:rsidR="006A3A12" w:rsidRDefault="007B7775">
      <w:pPr>
        <w:ind w:left="-15" w:right="10" w:firstLine="711"/>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w:t>
      </w:r>
    </w:p>
    <w:p w14:paraId="2931DDA4" w14:textId="77777777" w:rsidR="006A3A12" w:rsidRDefault="007B7775">
      <w:pPr>
        <w:ind w:left="-15" w:right="10" w:firstLine="711"/>
      </w:pPr>
      <w: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«Труд (технология)», «Изобразительное искусство», «Музыка». </w:t>
      </w:r>
    </w:p>
    <w:p w14:paraId="7910A04F" w14:textId="77777777" w:rsidR="006A3A12" w:rsidRDefault="007B7775">
      <w:pPr>
        <w:ind w:left="-15" w:right="10" w:firstLine="711"/>
      </w:pPr>
      <w: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14:paraId="0DE2FEB3" w14:textId="77777777" w:rsidR="006A3A12" w:rsidRDefault="007B7775">
      <w:pPr>
        <w:ind w:left="-15" w:right="10" w:firstLine="711"/>
      </w:pPr>
      <w:r>
        <w:lastRenderedPageBreak/>
        <w:t>Учебные предметы</w:t>
      </w:r>
      <w:r>
        <w:rPr>
          <w:b/>
        </w:rPr>
        <w:t xml:space="preserve"> «Русский язык», «Родной язык»</w:t>
      </w:r>
      <w: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чувашского языка создаёт условия для формирования языкового чутья как результата ориентировки ребёнка в грамматической и синтаксической структуре чувашского языка и обеспечивает успешное развитие адекватных возрасту форм и функций речи, включая обобщающую и планирующую функции. </w:t>
      </w:r>
    </w:p>
    <w:p w14:paraId="5851C037" w14:textId="77777777" w:rsidR="006A3A12" w:rsidRDefault="007B7775">
      <w:pPr>
        <w:ind w:left="-15" w:right="10" w:firstLine="711"/>
      </w:pPr>
      <w:r>
        <w:t xml:space="preserve">Требования к результатам изучения учебных предметов </w:t>
      </w:r>
      <w:r>
        <w:rPr>
          <w:b/>
        </w:rPr>
        <w:t xml:space="preserve">«Литературное чтение», «Литературное чтение на родном языке» </w:t>
      </w:r>
      <w:r>
        <w:t xml:space="preserve">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14:paraId="5347D7BE" w14:textId="77777777" w:rsidR="006A3A12" w:rsidRDefault="007B7775">
      <w:pPr>
        <w:ind w:left="-15" w:right="10" w:firstLine="711"/>
      </w:pPr>
      <w: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14:paraId="062C8518" w14:textId="77777777" w:rsidR="006A3A12" w:rsidRDefault="007B7775">
      <w:pPr>
        <w:ind w:left="-15" w:right="10" w:firstLine="711"/>
      </w:pPr>
      <w:r>
        <w:t xml:space="preserve">Учебные предметы </w:t>
      </w:r>
      <w:r>
        <w:rPr>
          <w:b/>
        </w:rPr>
        <w:t xml:space="preserve">«Литературное чтение», «Литературное чтение на родном языке» </w:t>
      </w:r>
      <w:r>
        <w:t xml:space="preserve">обеспечивают формирование следующих универсальных учебных действий: </w:t>
      </w:r>
    </w:p>
    <w:p w14:paraId="74FAA0DD" w14:textId="77777777" w:rsidR="006A3A12" w:rsidRDefault="007B7775">
      <w:pPr>
        <w:numPr>
          <w:ilvl w:val="0"/>
          <w:numId w:val="54"/>
        </w:numPr>
        <w:ind w:right="10" w:firstLine="711"/>
      </w:pPr>
      <w:r>
        <w:t xml:space="preserve">смыслообразования через прослеживание судьбы героя и ориентацию обучающегося в системе личностных смыслов; </w:t>
      </w:r>
    </w:p>
    <w:p w14:paraId="4DFA3280" w14:textId="77777777" w:rsidR="006A3A12" w:rsidRDefault="007B7775">
      <w:pPr>
        <w:numPr>
          <w:ilvl w:val="0"/>
          <w:numId w:val="54"/>
        </w:numPr>
        <w:ind w:right="10" w:firstLine="711"/>
      </w:pPr>
      <w: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14:paraId="127027DA" w14:textId="77777777" w:rsidR="006A3A12" w:rsidRDefault="007B7775">
      <w:pPr>
        <w:numPr>
          <w:ilvl w:val="0"/>
          <w:numId w:val="54"/>
        </w:numPr>
        <w:ind w:right="10" w:firstLine="711"/>
      </w:pPr>
      <w: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14:paraId="73B59761" w14:textId="77777777" w:rsidR="006A3A12" w:rsidRDefault="007B7775">
      <w:pPr>
        <w:numPr>
          <w:ilvl w:val="0"/>
          <w:numId w:val="54"/>
        </w:numPr>
        <w:ind w:right="10" w:firstLine="711"/>
      </w:pPr>
      <w:r>
        <w:t xml:space="preserve">эстетических ценностей и на их основе эстетических критериев; </w:t>
      </w:r>
    </w:p>
    <w:p w14:paraId="187D657E" w14:textId="77777777" w:rsidR="006A3A12" w:rsidRDefault="007B7775">
      <w:pPr>
        <w:numPr>
          <w:ilvl w:val="0"/>
          <w:numId w:val="54"/>
        </w:numPr>
        <w:ind w:right="10" w:firstLine="711"/>
      </w:pPr>
      <w:r>
        <w:t xml:space="preserve">нравственно-этического оценивания через выявление морального содержания и нравственного значения действий персонажей; </w:t>
      </w:r>
    </w:p>
    <w:p w14:paraId="1DAB52FD" w14:textId="77777777" w:rsidR="006A3A12" w:rsidRDefault="007B7775">
      <w:pPr>
        <w:numPr>
          <w:ilvl w:val="0"/>
          <w:numId w:val="54"/>
        </w:numPr>
        <w:ind w:right="10" w:firstLine="711"/>
      </w:pPr>
      <w: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14:paraId="509B80F0" w14:textId="77777777" w:rsidR="006A3A12" w:rsidRDefault="007B7775">
      <w:pPr>
        <w:numPr>
          <w:ilvl w:val="0"/>
          <w:numId w:val="54"/>
        </w:numPr>
        <w:ind w:right="10" w:firstLine="711"/>
      </w:pPr>
      <w:r>
        <w:t xml:space="preserve">умения понимать контекстную речь на основе воссоздания картины событий и поступков персонажей; </w:t>
      </w:r>
    </w:p>
    <w:p w14:paraId="78AE4689" w14:textId="77777777" w:rsidR="006A3A12" w:rsidRDefault="007B7775">
      <w:pPr>
        <w:numPr>
          <w:ilvl w:val="0"/>
          <w:numId w:val="54"/>
        </w:numPr>
        <w:ind w:right="10" w:firstLine="711"/>
      </w:pPr>
      <w: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14:paraId="50D4DD52" w14:textId="77777777" w:rsidR="006A3A12" w:rsidRDefault="007B7775">
      <w:pPr>
        <w:numPr>
          <w:ilvl w:val="0"/>
          <w:numId w:val="54"/>
        </w:numPr>
        <w:ind w:right="10" w:firstLine="711"/>
      </w:pPr>
      <w:r>
        <w:lastRenderedPageBreak/>
        <w:t xml:space="preserve">умения устанавливать логическую причинно-следственную последовательность событий и действий героев произведения; </w:t>
      </w:r>
    </w:p>
    <w:p w14:paraId="113B6DD5" w14:textId="77777777" w:rsidR="006A3A12" w:rsidRDefault="007B7775">
      <w:pPr>
        <w:numPr>
          <w:ilvl w:val="0"/>
          <w:numId w:val="54"/>
        </w:numPr>
        <w:spacing w:after="31" w:line="250" w:lineRule="auto"/>
        <w:ind w:right="10" w:firstLine="711"/>
      </w:pPr>
      <w:r>
        <w:t xml:space="preserve">умения строить план с выделением существенной и дополнительной информации. </w:t>
      </w:r>
    </w:p>
    <w:p w14:paraId="2FF12C18" w14:textId="77777777" w:rsidR="006A3A12" w:rsidRDefault="007B7775">
      <w:pPr>
        <w:ind w:left="-15" w:right="10" w:firstLine="711"/>
      </w:pPr>
      <w:r>
        <w:rPr>
          <w:b/>
        </w:rPr>
        <w:t>Учебный предмет «Иностранный язык»</w:t>
      </w:r>
      <w:r>
        <w:t xml:space="preserve">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14:paraId="52355289" w14:textId="77777777" w:rsidR="006A3A12" w:rsidRDefault="007B7775">
      <w:pPr>
        <w:numPr>
          <w:ilvl w:val="0"/>
          <w:numId w:val="54"/>
        </w:numPr>
        <w:ind w:right="10" w:firstLine="711"/>
      </w:pPr>
      <w:r>
        <w:t xml:space="preserve">общему речевому развитию обучающегося на основе формирования обобщённых лингвистических структур грамматики и синтаксиса; </w:t>
      </w:r>
    </w:p>
    <w:p w14:paraId="62AC25FD" w14:textId="77777777" w:rsidR="006A3A12" w:rsidRDefault="007B7775">
      <w:pPr>
        <w:numPr>
          <w:ilvl w:val="0"/>
          <w:numId w:val="54"/>
        </w:numPr>
        <w:spacing w:after="31" w:line="250" w:lineRule="auto"/>
        <w:ind w:right="10" w:firstLine="711"/>
      </w:pPr>
      <w:r>
        <w:t xml:space="preserve">развитию произвольности и осознанности монологической и диалогической речи; </w:t>
      </w:r>
    </w:p>
    <w:p w14:paraId="013A3B0C" w14:textId="77777777" w:rsidR="006A3A12" w:rsidRDefault="007B7775">
      <w:pPr>
        <w:numPr>
          <w:ilvl w:val="0"/>
          <w:numId w:val="54"/>
        </w:numPr>
        <w:ind w:right="10" w:firstLine="711"/>
      </w:pPr>
      <w:r>
        <w:t xml:space="preserve">развитию письменной речи; </w:t>
      </w:r>
    </w:p>
    <w:p w14:paraId="31F7F08F" w14:textId="77777777" w:rsidR="006A3A12" w:rsidRDefault="007B7775">
      <w:pPr>
        <w:numPr>
          <w:ilvl w:val="0"/>
          <w:numId w:val="54"/>
        </w:numPr>
        <w:ind w:right="10" w:firstLine="711"/>
      </w:pPr>
      <w: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14:paraId="0FD47672" w14:textId="77777777" w:rsidR="006A3A12" w:rsidRDefault="007B7775">
      <w:pPr>
        <w:ind w:left="-15" w:right="10" w:firstLine="711"/>
      </w:pPr>
      <w: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14:paraId="64D09FE2" w14:textId="77777777" w:rsidR="006A3A12" w:rsidRDefault="007B7775">
      <w:pPr>
        <w:ind w:left="-15" w:right="10" w:firstLine="711"/>
      </w:pPr>
      <w: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14:paraId="32928698" w14:textId="77777777" w:rsidR="006A3A12" w:rsidRDefault="007B7775">
      <w:pPr>
        <w:ind w:left="-15" w:right="10" w:firstLine="711"/>
      </w:pPr>
      <w:r>
        <w:t xml:space="preserve">На уровне начального общего образования учебный предмет </w:t>
      </w:r>
      <w:r>
        <w:rPr>
          <w:b/>
        </w:rPr>
        <w:t xml:space="preserve">«Математика» </w:t>
      </w:r>
      <w:r>
        <w:t xml:space="preserve">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14:paraId="3A423D27" w14:textId="77777777" w:rsidR="006A3A12" w:rsidRDefault="007B7775">
      <w:pPr>
        <w:ind w:left="-15" w:right="10" w:firstLine="711"/>
      </w:pPr>
      <w:r>
        <w:t xml:space="preserve">Формирование моделирования как универсального учебного действия осуществляется в рамках практически всех учебных предметов на этой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14:paraId="1A30C308" w14:textId="77777777" w:rsidR="006A3A12" w:rsidRDefault="007B7775">
      <w:pPr>
        <w:ind w:left="-15" w:right="10" w:firstLine="711"/>
      </w:pPr>
      <w:r>
        <w:rPr>
          <w:b/>
        </w:rPr>
        <w:t xml:space="preserve">Учебный предмет «Окружающий мир» </w:t>
      </w:r>
      <w:r>
        <w:t xml:space="preserve">выполняет интегрирующую функцию и обеспечивает формирование у обучающихся целостной научной картины причувашского и социокультурного мира, отношений человека с природой, обществом, другими людьми, </w:t>
      </w:r>
      <w:r>
        <w:lastRenderedPageBreak/>
        <w:t xml:space="preserve">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14:paraId="5BB6D6C8" w14:textId="77777777" w:rsidR="006A3A12" w:rsidRDefault="007B7775">
      <w:pPr>
        <w:ind w:left="-15" w:right="10" w:firstLine="711"/>
      </w:pPr>
      <w: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14:paraId="105A9E6F" w14:textId="77777777" w:rsidR="006A3A12" w:rsidRDefault="007B7775">
      <w:pPr>
        <w:numPr>
          <w:ilvl w:val="0"/>
          <w:numId w:val="55"/>
        </w:numPr>
        <w:ind w:right="10" w:firstLine="711"/>
      </w:pPr>
      <w: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чувашского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14:paraId="7F7CD1C0" w14:textId="77777777" w:rsidR="006A3A12" w:rsidRDefault="007B7775">
      <w:pPr>
        <w:numPr>
          <w:ilvl w:val="0"/>
          <w:numId w:val="55"/>
        </w:numPr>
        <w:ind w:right="10" w:firstLine="711"/>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 </w:t>
      </w:r>
    </w:p>
    <w:p w14:paraId="7287B340" w14:textId="77777777" w:rsidR="006A3A12" w:rsidRDefault="007B7775">
      <w:pPr>
        <w:numPr>
          <w:ilvl w:val="0"/>
          <w:numId w:val="55"/>
        </w:numPr>
        <w:ind w:right="10" w:firstLine="711"/>
      </w:pPr>
      <w: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14:paraId="5AF48BDE" w14:textId="77777777" w:rsidR="006A3A12" w:rsidRDefault="007B7775">
      <w:pPr>
        <w:numPr>
          <w:ilvl w:val="0"/>
          <w:numId w:val="55"/>
        </w:numPr>
        <w:ind w:right="10" w:firstLine="711"/>
      </w:pPr>
      <w:r>
        <w:t xml:space="preserve">развитие морально-этического сознания — норм и правил взаимоотношений человека с другими людьми, социальными группами и сообществами. </w:t>
      </w:r>
    </w:p>
    <w:p w14:paraId="72A6B9F5" w14:textId="77777777" w:rsidR="006A3A12" w:rsidRDefault="007B7775">
      <w:pPr>
        <w:ind w:left="-15" w:right="10" w:firstLine="711"/>
      </w:pPr>
      <w:r>
        <w:t xml:space="preserve">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 </w:t>
      </w:r>
    </w:p>
    <w:p w14:paraId="0138E4F1" w14:textId="77777777" w:rsidR="006A3A12" w:rsidRDefault="007B7775">
      <w:pPr>
        <w:ind w:left="-15" w:right="10" w:firstLine="711"/>
      </w:pPr>
      <w:r>
        <w:t xml:space="preserve">Изучение данного предмета способствует формированию общепознавательных универсальных учебных действий: </w:t>
      </w:r>
    </w:p>
    <w:p w14:paraId="7EB3AB9E" w14:textId="77777777" w:rsidR="006A3A12" w:rsidRDefault="007B7775">
      <w:pPr>
        <w:numPr>
          <w:ilvl w:val="0"/>
          <w:numId w:val="55"/>
        </w:numPr>
        <w:spacing w:after="31" w:line="250" w:lineRule="auto"/>
        <w:ind w:right="10" w:firstLine="711"/>
      </w:pPr>
      <w:r>
        <w:t xml:space="preserve">овладению начальными формами исследовательской деятельности, включая умение поиска и работы с информацией; </w:t>
      </w:r>
    </w:p>
    <w:p w14:paraId="4DCBC3D6" w14:textId="77777777" w:rsidR="006A3A12" w:rsidRDefault="007B7775">
      <w:pPr>
        <w:numPr>
          <w:ilvl w:val="0"/>
          <w:numId w:val="55"/>
        </w:numPr>
        <w:ind w:right="10" w:firstLine="711"/>
      </w:pPr>
      <w: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14:paraId="1D24BC4A" w14:textId="77777777" w:rsidR="006A3A12" w:rsidRDefault="007B7775">
      <w:pPr>
        <w:numPr>
          <w:ilvl w:val="0"/>
          <w:numId w:val="55"/>
        </w:numPr>
        <w:ind w:right="10" w:firstLine="711"/>
      </w:pPr>
      <w: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чувашского края. </w:t>
      </w:r>
    </w:p>
    <w:p w14:paraId="25582AAB" w14:textId="77777777" w:rsidR="006A3A12" w:rsidRDefault="007B7775">
      <w:pPr>
        <w:ind w:left="-15" w:right="10" w:firstLine="711"/>
      </w:pPr>
      <w:r>
        <w:rPr>
          <w:b/>
        </w:rPr>
        <w:t xml:space="preserve">Учебный предмет «Основы религиозных культур и светской этики» </w:t>
      </w:r>
      <w:r>
        <w:t xml:space="preserve">формирует у обучающихся начальное представление о религиозных культурах и светской этике, способствует совершенствованию личности ребёнка на принципах гуманизма в тесной связи с религиозными и общечеловеческими ценностями. Курс играет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гражданина.В сфере личностных универсальных действий изучение ОРКСЭ обеспечивает: </w:t>
      </w:r>
    </w:p>
    <w:p w14:paraId="4269960C" w14:textId="77777777" w:rsidR="006A3A12" w:rsidRDefault="007B7775">
      <w:pPr>
        <w:numPr>
          <w:ilvl w:val="0"/>
          <w:numId w:val="55"/>
        </w:numPr>
        <w:ind w:right="10" w:firstLine="711"/>
      </w:pPr>
      <w:r>
        <w:t xml:space="preserve">формирование основ российской гражданской идентичности, чувства гордости за свою Родину, российский народ и историю России; </w:t>
      </w:r>
    </w:p>
    <w:p w14:paraId="67AE1F7A" w14:textId="77777777" w:rsidR="006A3A12" w:rsidRDefault="007B7775">
      <w:pPr>
        <w:numPr>
          <w:ilvl w:val="0"/>
          <w:numId w:val="55"/>
        </w:numPr>
        <w:ind w:right="10" w:firstLine="711"/>
      </w:pPr>
      <w:r>
        <w:t xml:space="preserve">формирование семейных ценностей; </w:t>
      </w:r>
    </w:p>
    <w:p w14:paraId="1DFA7259" w14:textId="77777777" w:rsidR="006A3A12" w:rsidRDefault="007B7775">
      <w:pPr>
        <w:numPr>
          <w:ilvl w:val="0"/>
          <w:numId w:val="55"/>
        </w:numPr>
        <w:spacing w:after="0" w:line="268" w:lineRule="auto"/>
        <w:ind w:right="10" w:firstLine="711"/>
      </w:pPr>
      <w:r>
        <w:lastRenderedPageBreak/>
        <w:t xml:space="preserve">становление гуманистических и демократических ценностных ориентаций; </w:t>
      </w:r>
    </w:p>
    <w:p w14:paraId="2C0190CE" w14:textId="77777777" w:rsidR="006A3A12" w:rsidRDefault="007B7775">
      <w:pPr>
        <w:numPr>
          <w:ilvl w:val="0"/>
          <w:numId w:val="55"/>
        </w:numPr>
        <w:ind w:right="10" w:firstLine="711"/>
      </w:pPr>
      <w: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14:paraId="531D0BD2" w14:textId="77777777" w:rsidR="006A3A12" w:rsidRDefault="007B7775">
      <w:pPr>
        <w:numPr>
          <w:ilvl w:val="0"/>
          <w:numId w:val="55"/>
        </w:numPr>
        <w:ind w:right="10" w:firstLine="711"/>
      </w:pPr>
      <w: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14:paraId="1C5B6117" w14:textId="77777777" w:rsidR="006A3A12" w:rsidRDefault="007B7775">
      <w:pPr>
        <w:ind w:left="-15" w:right="10" w:firstLine="711"/>
      </w:pPr>
      <w:r>
        <w:t>Развивающий потенциал учебного предмета</w:t>
      </w:r>
      <w:r>
        <w:rPr>
          <w:b/>
        </w:rPr>
        <w:t xml:space="preserve"> «Изобразительное искусство»</w:t>
      </w:r>
      <w:r>
        <w:t xml:space="preserve"> связан с формированием личностных, познавательных, регулятивных действий. </w:t>
      </w:r>
    </w:p>
    <w:p w14:paraId="78A8751C" w14:textId="77777777" w:rsidR="006A3A12" w:rsidRDefault="007B7775">
      <w:pPr>
        <w:ind w:left="-15" w:right="10" w:firstLine="711"/>
      </w:pPr>
      <w: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причувашского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14:paraId="71A1B77E" w14:textId="77777777" w:rsidR="006A3A12" w:rsidRDefault="007B7775">
      <w:pPr>
        <w:ind w:left="-15" w:right="10" w:firstLine="711"/>
      </w:pPr>
      <w: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 </w:t>
      </w:r>
    </w:p>
    <w:p w14:paraId="64095495" w14:textId="77777777" w:rsidR="006A3A12" w:rsidRDefault="007B7775">
      <w:pPr>
        <w:ind w:left="-15" w:right="10" w:firstLine="711"/>
      </w:pPr>
      <w:r>
        <w:rPr>
          <w:b/>
        </w:rPr>
        <w:t>В рамках изучения учебного предмета «Музыка» д</w:t>
      </w:r>
      <w:r>
        <w:t xml:space="preserve">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14:paraId="54FEC30D" w14:textId="77777777" w:rsidR="006A3A12" w:rsidRDefault="007B7775">
      <w:pPr>
        <w:ind w:left="721" w:right="10"/>
      </w:pPr>
      <w:r>
        <w:t xml:space="preserve">Личностные результаты освоения программы отражают: </w:t>
      </w:r>
    </w:p>
    <w:p w14:paraId="4C8DAB47" w14:textId="77777777" w:rsidR="006A3A12" w:rsidRDefault="007B7775">
      <w:pPr>
        <w:numPr>
          <w:ilvl w:val="0"/>
          <w:numId w:val="56"/>
        </w:numPr>
        <w:ind w:right="10" w:firstLine="711"/>
      </w:pPr>
      <w: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14:paraId="71F0AFA9" w14:textId="77777777" w:rsidR="006A3A12" w:rsidRDefault="007B7775">
      <w:pPr>
        <w:numPr>
          <w:ilvl w:val="0"/>
          <w:numId w:val="56"/>
        </w:numPr>
        <w:ind w:right="10" w:firstLine="711"/>
      </w:pPr>
      <w:r>
        <w:t xml:space="preserve">формирование целостного, социально ориентированного взгляда на мир в его органичном единстве и разнообразии культур; </w:t>
      </w:r>
    </w:p>
    <w:p w14:paraId="398FE3AD" w14:textId="77777777" w:rsidR="006A3A12" w:rsidRDefault="007B7775">
      <w:pPr>
        <w:numPr>
          <w:ilvl w:val="0"/>
          <w:numId w:val="56"/>
        </w:numPr>
        <w:spacing w:after="26" w:line="268" w:lineRule="auto"/>
        <w:ind w:right="10" w:firstLine="711"/>
      </w:pPr>
      <w:r>
        <w:t xml:space="preserve">формирование уважительного отношения к культуре других народов; </w:t>
      </w:r>
    </w:p>
    <w:p w14:paraId="601E324C" w14:textId="77777777" w:rsidR="006A3A12" w:rsidRDefault="007B7775">
      <w:pPr>
        <w:numPr>
          <w:ilvl w:val="0"/>
          <w:numId w:val="56"/>
        </w:numPr>
        <w:ind w:right="10" w:firstLine="711"/>
      </w:pPr>
      <w:r>
        <w:t xml:space="preserve">формирование эстетических потребностей, ценностей и чувств; </w:t>
      </w:r>
    </w:p>
    <w:p w14:paraId="017C6E45" w14:textId="77777777" w:rsidR="006A3A12" w:rsidRDefault="007B7775">
      <w:pPr>
        <w:numPr>
          <w:ilvl w:val="0"/>
          <w:numId w:val="56"/>
        </w:numPr>
        <w:ind w:right="10" w:firstLine="711"/>
      </w:pPr>
      <w: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14:paraId="1D9F0CAF" w14:textId="77777777" w:rsidR="006A3A12" w:rsidRDefault="007B7775">
      <w:pPr>
        <w:numPr>
          <w:ilvl w:val="0"/>
          <w:numId w:val="56"/>
        </w:numPr>
        <w:spacing w:after="31" w:line="250" w:lineRule="auto"/>
        <w:ind w:right="10" w:firstLine="711"/>
      </w:pPr>
      <w:r>
        <w:t xml:space="preserve">развитие </w:t>
      </w:r>
      <w:r>
        <w:tab/>
        <w:t xml:space="preserve">этических </w:t>
      </w:r>
      <w:r>
        <w:tab/>
        <w:t xml:space="preserve">чувств, </w:t>
      </w:r>
      <w:r>
        <w:tab/>
        <w:t xml:space="preserve">доброжелательности </w:t>
      </w:r>
      <w:r>
        <w:tab/>
        <w:t xml:space="preserve">и </w:t>
      </w:r>
      <w:r>
        <w:tab/>
        <w:t>эмоционально-</w:t>
      </w:r>
    </w:p>
    <w:p w14:paraId="79B65137" w14:textId="77777777" w:rsidR="006A3A12" w:rsidRDefault="007B7775">
      <w:pPr>
        <w:ind w:left="-5" w:right="10"/>
      </w:pPr>
      <w:r>
        <w:t xml:space="preserve">нравственной отзывчивости, понимания и сопереживания чувствам других людей; </w:t>
      </w:r>
    </w:p>
    <w:p w14:paraId="6256A6CC" w14:textId="77777777" w:rsidR="006A3A12" w:rsidRDefault="007B7775">
      <w:pPr>
        <w:numPr>
          <w:ilvl w:val="0"/>
          <w:numId w:val="56"/>
        </w:numPr>
        <w:ind w:right="10" w:firstLine="711"/>
      </w:pPr>
      <w:r>
        <w:lastRenderedPageBreak/>
        <w:t xml:space="preserve">развитие навыков сотрудничества со взрослыми и сверстниками в разных социальных ситуациях; </w:t>
      </w:r>
    </w:p>
    <w:p w14:paraId="3149D36D" w14:textId="77777777" w:rsidR="006A3A12" w:rsidRDefault="007B7775">
      <w:pPr>
        <w:numPr>
          <w:ilvl w:val="0"/>
          <w:numId w:val="56"/>
        </w:numPr>
        <w:ind w:right="10" w:firstLine="711"/>
      </w:pPr>
      <w:r>
        <w:t xml:space="preserve">формирование установки на наличие мотивации к бережному отношению к культурным и духовным ценностям.  </w:t>
      </w:r>
    </w:p>
    <w:p w14:paraId="7840C4FA" w14:textId="77777777" w:rsidR="006A3A12" w:rsidRDefault="007B7775">
      <w:pPr>
        <w:ind w:left="-15" w:right="10" w:firstLine="711"/>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67D1967D" w14:textId="77777777" w:rsidR="006A3A12" w:rsidRDefault="007B7775">
      <w:pPr>
        <w:ind w:left="-15" w:right="10" w:firstLine="711"/>
      </w:pPr>
      <w: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6E873A5C" w14:textId="77777777" w:rsidR="006A3A12" w:rsidRDefault="007B7775">
      <w:pPr>
        <w:ind w:left="-15" w:right="10" w:firstLine="711"/>
      </w:pPr>
      <w: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54D6CC6A" w14:textId="77777777" w:rsidR="006A3A12" w:rsidRDefault="007B7775">
      <w:pPr>
        <w:ind w:left="721" w:right="10"/>
      </w:pPr>
      <w:r>
        <w:t xml:space="preserve">Метапредметные результаты освоения программы отражают: </w:t>
      </w:r>
    </w:p>
    <w:p w14:paraId="4F6CD50D" w14:textId="77777777" w:rsidR="006A3A12" w:rsidRDefault="007B7775">
      <w:pPr>
        <w:numPr>
          <w:ilvl w:val="0"/>
          <w:numId w:val="57"/>
        </w:numPr>
        <w:ind w:right="10" w:firstLine="711"/>
      </w:pPr>
      <w: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14:paraId="1D3625B2" w14:textId="77777777" w:rsidR="006A3A12" w:rsidRDefault="007B7775">
      <w:pPr>
        <w:numPr>
          <w:ilvl w:val="0"/>
          <w:numId w:val="57"/>
        </w:numPr>
        <w:ind w:right="10" w:firstLine="711"/>
      </w:pPr>
      <w: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14:paraId="4150EC90" w14:textId="77777777" w:rsidR="006A3A12" w:rsidRDefault="007B7775">
      <w:pPr>
        <w:numPr>
          <w:ilvl w:val="0"/>
          <w:numId w:val="57"/>
        </w:numPr>
        <w:ind w:right="10" w:firstLine="711"/>
      </w:pPr>
      <w: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14:paraId="5890346A" w14:textId="77777777" w:rsidR="006A3A12" w:rsidRDefault="007B7775">
      <w:pPr>
        <w:numPr>
          <w:ilvl w:val="0"/>
          <w:numId w:val="57"/>
        </w:numPr>
        <w:ind w:right="10" w:firstLine="711"/>
      </w:pPr>
      <w: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14:paraId="2F37BA20" w14:textId="77777777" w:rsidR="006A3A12" w:rsidRDefault="007B7775">
      <w:pPr>
        <w:numPr>
          <w:ilvl w:val="0"/>
          <w:numId w:val="57"/>
        </w:numPr>
        <w:ind w:right="10" w:firstLine="711"/>
      </w:pPr>
      <w: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14:paraId="07EC1B85" w14:textId="77777777" w:rsidR="006A3A12" w:rsidRDefault="007B7775">
      <w:pPr>
        <w:numPr>
          <w:ilvl w:val="0"/>
          <w:numId w:val="57"/>
        </w:numPr>
        <w:ind w:right="10" w:firstLine="711"/>
      </w:pPr>
      <w:r>
        <w:lastRenderedPageBreak/>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14:paraId="07E87225" w14:textId="77777777" w:rsidR="006A3A12" w:rsidRDefault="007B7775">
      <w:pPr>
        <w:numPr>
          <w:ilvl w:val="0"/>
          <w:numId w:val="57"/>
        </w:numPr>
        <w:ind w:right="10" w:firstLine="711"/>
      </w:pPr>
      <w: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14:paraId="7B6FAB16" w14:textId="77777777" w:rsidR="006A3A12" w:rsidRDefault="007B7775">
      <w:pPr>
        <w:numPr>
          <w:ilvl w:val="0"/>
          <w:numId w:val="57"/>
        </w:numPr>
        <w:ind w:right="10" w:firstLine="711"/>
      </w:pPr>
      <w:r>
        <w:t xml:space="preserve">готовность к учебному сотрудничеству (общение, взаимодействие) со сверстниками при решении различных музыкально-творческих задач; </w:t>
      </w:r>
    </w:p>
    <w:p w14:paraId="06036D4C" w14:textId="77777777" w:rsidR="006A3A12" w:rsidRDefault="007B7775">
      <w:pPr>
        <w:numPr>
          <w:ilvl w:val="0"/>
          <w:numId w:val="57"/>
        </w:numPr>
        <w:ind w:right="10" w:firstLine="711"/>
      </w:pPr>
      <w:r>
        <w:t xml:space="preserve">овладение базовыми предметными и межпредметными понятиями в процессе освоения учебного предмета «Музыка»; </w:t>
      </w:r>
    </w:p>
    <w:p w14:paraId="4C84AB4A" w14:textId="77777777" w:rsidR="006A3A12" w:rsidRDefault="007B7775">
      <w:pPr>
        <w:numPr>
          <w:ilvl w:val="0"/>
          <w:numId w:val="57"/>
        </w:numPr>
        <w:ind w:right="10" w:firstLine="711"/>
      </w:pPr>
      <w: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18AC15F2" w14:textId="77777777" w:rsidR="006A3A12" w:rsidRDefault="007B7775">
      <w:pPr>
        <w:numPr>
          <w:ilvl w:val="0"/>
          <w:numId w:val="57"/>
        </w:numPr>
        <w:ind w:right="10" w:firstLine="711"/>
      </w:pPr>
      <w: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14:paraId="1CD29326" w14:textId="77777777" w:rsidR="006A3A12" w:rsidRDefault="007B7775">
      <w:pPr>
        <w:numPr>
          <w:ilvl w:val="0"/>
          <w:numId w:val="57"/>
        </w:numPr>
        <w:ind w:right="10" w:firstLine="711"/>
      </w:pPr>
      <w: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14:paraId="5563CF0D" w14:textId="77777777" w:rsidR="006A3A12" w:rsidRDefault="007B7775">
      <w:pPr>
        <w:numPr>
          <w:ilvl w:val="0"/>
          <w:numId w:val="57"/>
        </w:numPr>
        <w:ind w:right="10" w:firstLine="711"/>
      </w:pPr>
      <w:r>
        <w:t xml:space="preserve">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 </w:t>
      </w:r>
    </w:p>
    <w:p w14:paraId="710B130A" w14:textId="77777777" w:rsidR="006A3A12" w:rsidRDefault="007B7775">
      <w:pPr>
        <w:numPr>
          <w:ilvl w:val="0"/>
          <w:numId w:val="57"/>
        </w:numPr>
        <w:ind w:right="10" w:firstLine="711"/>
      </w:pPr>
      <w: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14:paraId="50E6675C" w14:textId="77777777" w:rsidR="006A3A12" w:rsidRDefault="007B7775">
      <w:pPr>
        <w:ind w:left="-15" w:right="10" w:firstLine="711"/>
      </w:pPr>
      <w:r>
        <w:t xml:space="preserve">В результате реализации программы обучающиеся освоят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 </w:t>
      </w:r>
    </w:p>
    <w:p w14:paraId="321810A9" w14:textId="77777777" w:rsidR="006A3A12" w:rsidRDefault="007B7775">
      <w:pPr>
        <w:ind w:left="-15" w:right="10" w:firstLine="711"/>
      </w:pPr>
      <w:r>
        <w:t xml:space="preserve">Специфика учебного предмета </w:t>
      </w:r>
      <w:r>
        <w:rPr>
          <w:b/>
        </w:rPr>
        <w:t>«Труд (технология)»</w:t>
      </w:r>
      <w:r>
        <w:t xml:space="preserve"> и его значимость для формирования универсальных учебных действий обусловлены: </w:t>
      </w:r>
    </w:p>
    <w:p w14:paraId="6043EDDF" w14:textId="77777777" w:rsidR="006A3A12" w:rsidRDefault="007B7775">
      <w:pPr>
        <w:numPr>
          <w:ilvl w:val="0"/>
          <w:numId w:val="57"/>
        </w:numPr>
        <w:ind w:right="10" w:firstLine="711"/>
      </w:pPr>
      <w:r>
        <w:t xml:space="preserve">ключевой ролью предметно-преобразовательной деятельности как основы формирования системы универсальных учебных действий; </w:t>
      </w:r>
    </w:p>
    <w:p w14:paraId="290972FB" w14:textId="77777777" w:rsidR="006A3A12" w:rsidRDefault="007B7775">
      <w:pPr>
        <w:numPr>
          <w:ilvl w:val="0"/>
          <w:numId w:val="57"/>
        </w:numPr>
        <w:spacing w:after="31" w:line="250" w:lineRule="auto"/>
        <w:ind w:right="10" w:firstLine="711"/>
      </w:pPr>
      <w:r>
        <w:lastRenderedPageBreak/>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14:paraId="6A8CE165" w14:textId="77777777" w:rsidR="006A3A12" w:rsidRDefault="007B7775">
      <w:pPr>
        <w:numPr>
          <w:ilvl w:val="0"/>
          <w:numId w:val="57"/>
        </w:numPr>
        <w:ind w:right="10" w:firstLine="711"/>
      </w:pPr>
      <w: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14:paraId="39AFD435" w14:textId="77777777" w:rsidR="006A3A12" w:rsidRDefault="007B7775">
      <w:pPr>
        <w:numPr>
          <w:ilvl w:val="0"/>
          <w:numId w:val="57"/>
        </w:numPr>
        <w:ind w:right="10" w:firstLine="711"/>
      </w:pPr>
      <w:r>
        <w:t xml:space="preserve">широким использованием форм группового сотрудничества и проектных форм работы для реализации учебных целей курса; </w:t>
      </w:r>
    </w:p>
    <w:p w14:paraId="296CBA0A" w14:textId="77777777" w:rsidR="006A3A12" w:rsidRDefault="007B7775">
      <w:pPr>
        <w:numPr>
          <w:ilvl w:val="0"/>
          <w:numId w:val="57"/>
        </w:numPr>
        <w:ind w:right="10" w:firstLine="711"/>
      </w:pPr>
      <w:r>
        <w:t xml:space="preserve">формированием первоначальных элементов ИКТ-компетентности обучающихся. Изучение технологии обеспечивает реализацию следующих целей: </w:t>
      </w:r>
    </w:p>
    <w:p w14:paraId="4B29E1BB" w14:textId="77777777" w:rsidR="006A3A12" w:rsidRDefault="007B7775">
      <w:pPr>
        <w:numPr>
          <w:ilvl w:val="0"/>
          <w:numId w:val="57"/>
        </w:numPr>
        <w:ind w:right="10" w:firstLine="711"/>
      </w:pPr>
      <w:r>
        <w:t xml:space="preserve">формирование картины мира материальной и духовной культуры как продукта творческой предметно-преобразующей деятельности человека; </w:t>
      </w:r>
    </w:p>
    <w:p w14:paraId="20C5A372" w14:textId="77777777" w:rsidR="006A3A12" w:rsidRDefault="007B7775">
      <w:pPr>
        <w:numPr>
          <w:ilvl w:val="0"/>
          <w:numId w:val="57"/>
        </w:numPr>
        <w:ind w:right="10" w:firstLine="711"/>
      </w:pPr>
      <w: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14:paraId="591BFE17" w14:textId="77777777" w:rsidR="006A3A12" w:rsidRDefault="007B7775">
      <w:pPr>
        <w:numPr>
          <w:ilvl w:val="0"/>
          <w:numId w:val="57"/>
        </w:numPr>
        <w:ind w:right="10" w:firstLine="711"/>
      </w:pPr>
      <w: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14:paraId="21EFA29B" w14:textId="77777777" w:rsidR="006A3A12" w:rsidRDefault="007B7775">
      <w:pPr>
        <w:numPr>
          <w:ilvl w:val="0"/>
          <w:numId w:val="57"/>
        </w:numPr>
        <w:ind w:right="10" w:firstLine="711"/>
      </w:pPr>
      <w:r>
        <w:t xml:space="preserve">формирование внутреннего плана на основе поэтапной отработки предметнопреобразующих действий; </w:t>
      </w:r>
    </w:p>
    <w:p w14:paraId="013DDD85" w14:textId="77777777" w:rsidR="006A3A12" w:rsidRDefault="007B7775">
      <w:pPr>
        <w:numPr>
          <w:ilvl w:val="0"/>
          <w:numId w:val="57"/>
        </w:numPr>
        <w:ind w:right="10" w:firstLine="711"/>
      </w:pPr>
      <w:r>
        <w:t xml:space="preserve">развитие планирующей и регулирующей функций речи; </w:t>
      </w:r>
    </w:p>
    <w:p w14:paraId="3D67D630" w14:textId="77777777" w:rsidR="006A3A12" w:rsidRDefault="007B7775">
      <w:pPr>
        <w:numPr>
          <w:ilvl w:val="0"/>
          <w:numId w:val="57"/>
        </w:numPr>
        <w:ind w:right="10" w:firstLine="711"/>
      </w:pPr>
      <w:r>
        <w:t xml:space="preserve">развитие коммуникативной компетентности обучающихся на основе организации совместно-продуктивной деятельности; </w:t>
      </w:r>
    </w:p>
    <w:p w14:paraId="5390C2FC" w14:textId="77777777" w:rsidR="006A3A12" w:rsidRDefault="007B7775">
      <w:pPr>
        <w:numPr>
          <w:ilvl w:val="0"/>
          <w:numId w:val="57"/>
        </w:numPr>
        <w:ind w:right="10" w:firstLine="711"/>
      </w:pPr>
      <w:r>
        <w:t xml:space="preserve">развитие эстетических представлений и критериев на основе изобразительной и художественной конструктивной деятельности; </w:t>
      </w:r>
    </w:p>
    <w:p w14:paraId="739510CA" w14:textId="77777777" w:rsidR="006A3A12" w:rsidRDefault="007B7775">
      <w:pPr>
        <w:numPr>
          <w:ilvl w:val="0"/>
          <w:numId w:val="57"/>
        </w:numPr>
        <w:ind w:right="10" w:firstLine="711"/>
      </w:pPr>
      <w: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14:paraId="38B20E05" w14:textId="77777777" w:rsidR="006A3A12" w:rsidRDefault="007B7775">
      <w:pPr>
        <w:numPr>
          <w:ilvl w:val="0"/>
          <w:numId w:val="57"/>
        </w:numPr>
        <w:ind w:right="10" w:firstLine="711"/>
      </w:pPr>
      <w:r>
        <w:t xml:space="preserve">ознакомление обучающихся с миром профессий и их социальным значением, историей их возникновения и развития как первая уровень формирования готовности к предварительному профессиональному самоопределению; </w:t>
      </w:r>
    </w:p>
    <w:p w14:paraId="21D09A61" w14:textId="77777777" w:rsidR="006A3A12" w:rsidRDefault="007B7775">
      <w:pPr>
        <w:numPr>
          <w:ilvl w:val="0"/>
          <w:numId w:val="57"/>
        </w:numPr>
        <w:ind w:right="10" w:firstLine="711"/>
      </w:pPr>
      <w: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14:paraId="5ABF366E" w14:textId="77777777" w:rsidR="006A3A12" w:rsidRDefault="007B7775">
      <w:pPr>
        <w:ind w:left="-15" w:right="10" w:firstLine="711"/>
      </w:pPr>
      <w:r>
        <w:rPr>
          <w:b/>
        </w:rPr>
        <w:t xml:space="preserve">Учебный предмет «Физическая культура» </w:t>
      </w:r>
      <w:r>
        <w:t xml:space="preserve">обеспечивает формирование личностных универсальных действий: </w:t>
      </w:r>
    </w:p>
    <w:p w14:paraId="749806D4" w14:textId="77777777" w:rsidR="006A3A12" w:rsidRDefault="007B7775">
      <w:pPr>
        <w:numPr>
          <w:ilvl w:val="0"/>
          <w:numId w:val="57"/>
        </w:numPr>
        <w:ind w:right="10" w:firstLine="711"/>
      </w:pPr>
      <w:r>
        <w:lastRenderedPageBreak/>
        <w:t xml:space="preserve">основ общекультурной и российской гражданской идентичности как чувства гордости за достижения в мировом и отечественном спорте; </w:t>
      </w:r>
    </w:p>
    <w:p w14:paraId="074AF04D" w14:textId="77777777" w:rsidR="006A3A12" w:rsidRDefault="007B7775">
      <w:pPr>
        <w:numPr>
          <w:ilvl w:val="0"/>
          <w:numId w:val="57"/>
        </w:numPr>
        <w:ind w:right="10" w:firstLine="711"/>
      </w:pPr>
      <w:r>
        <w:t xml:space="preserve">освоение моральных норм помощи тем, кто в ней нуждается, готовности принять на себя ответственность; </w:t>
      </w:r>
    </w:p>
    <w:p w14:paraId="60F1620F" w14:textId="77777777" w:rsidR="006A3A12" w:rsidRDefault="007B7775">
      <w:pPr>
        <w:numPr>
          <w:ilvl w:val="0"/>
          <w:numId w:val="57"/>
        </w:numPr>
        <w:ind w:right="10" w:firstLine="711"/>
      </w:pPr>
      <w:r>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14:paraId="274BBA1C" w14:textId="77777777" w:rsidR="006A3A12" w:rsidRDefault="007B7775">
      <w:pPr>
        <w:numPr>
          <w:ilvl w:val="0"/>
          <w:numId w:val="57"/>
        </w:numPr>
        <w:ind w:right="10" w:firstLine="711"/>
      </w:pPr>
      <w:r>
        <w:t xml:space="preserve">освоение правил здорового и безопасного образа жизни. </w:t>
      </w:r>
    </w:p>
    <w:p w14:paraId="1F2F83CA" w14:textId="77777777" w:rsidR="006A3A12" w:rsidRDefault="007B7775">
      <w:pPr>
        <w:ind w:left="721" w:right="10"/>
      </w:pPr>
      <w:r>
        <w:t xml:space="preserve">«Физическая культура» как учебный предмет способствует: </w:t>
      </w:r>
    </w:p>
    <w:p w14:paraId="7CDF9806" w14:textId="77777777" w:rsidR="006A3A12" w:rsidRDefault="007B7775">
      <w:pPr>
        <w:numPr>
          <w:ilvl w:val="0"/>
          <w:numId w:val="57"/>
        </w:numPr>
        <w:ind w:right="10" w:firstLine="711"/>
      </w:pPr>
      <w:r>
        <w:t xml:space="preserve">в области регулятивных действий развитию умений планировать, регулировать, контролировать и оценивать свои действия; </w:t>
      </w:r>
    </w:p>
    <w:p w14:paraId="28D80E80" w14:textId="77777777" w:rsidR="006A3A12" w:rsidRDefault="007B7775">
      <w:pPr>
        <w:numPr>
          <w:ilvl w:val="0"/>
          <w:numId w:val="57"/>
        </w:numPr>
        <w:ind w:right="10" w:firstLine="711"/>
      </w:pPr>
      <w: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14:paraId="03B102C5" w14:textId="77777777" w:rsidR="006A3A12" w:rsidRDefault="007B7775">
      <w:pPr>
        <w:spacing w:after="26" w:line="258" w:lineRule="auto"/>
        <w:ind w:left="0" w:right="5" w:firstLine="711"/>
      </w:pPr>
      <w:r>
        <w:rPr>
          <w:u w:val="single" w:color="000000"/>
        </w:rPr>
        <w:t>Особенности, основные направления и планируемые результаты учебноисследовательской и проектной деятельности обучающихся в рамках урочной и</w:t>
      </w:r>
      <w:r>
        <w:t xml:space="preserve"> </w:t>
      </w:r>
      <w:r>
        <w:rPr>
          <w:u w:val="single" w:color="000000"/>
        </w:rPr>
        <w:t>внеурочной деятельности</w:t>
      </w:r>
      <w:r>
        <w:t xml:space="preserve"> </w:t>
      </w:r>
    </w:p>
    <w:p w14:paraId="38C3F0DF" w14:textId="77777777" w:rsidR="006A3A12" w:rsidRDefault="007B7775">
      <w:pPr>
        <w:ind w:left="-15" w:right="10" w:firstLine="711"/>
      </w:pPr>
      <w:r>
        <w:t xml:space="preserve">Учебно-исследовательская и проектная деятельности обучающихся направлена на развитие метапредметных умений. </w:t>
      </w:r>
    </w:p>
    <w:p w14:paraId="4FFC626B" w14:textId="77777777" w:rsidR="006A3A12" w:rsidRDefault="007B7775">
      <w:pPr>
        <w:ind w:left="-15" w:right="10" w:firstLine="711"/>
      </w:pPr>
      <w: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14:paraId="205880AF" w14:textId="77777777" w:rsidR="006A3A12" w:rsidRDefault="007B7775">
      <w:pPr>
        <w:ind w:left="-15" w:right="10" w:firstLine="711"/>
      </w:pPr>
      <w: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14:paraId="7E4D7CEE" w14:textId="77777777" w:rsidR="006A3A12" w:rsidRDefault="007B7775">
      <w:pPr>
        <w:ind w:left="-15" w:right="10" w:firstLine="711"/>
      </w:pPr>
      <w: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w:t>
      </w:r>
      <w:r>
        <w:lastRenderedPageBreak/>
        <w:t xml:space="preserve">знаниевую и процессуальную основу для проведения исследований и реализации проектов в урочной и внеурочной деятельности.  </w:t>
      </w:r>
    </w:p>
    <w:p w14:paraId="7DBEC1F9" w14:textId="77777777" w:rsidR="006A3A12" w:rsidRDefault="007B7775">
      <w:pPr>
        <w:ind w:left="-15" w:right="10" w:firstLine="711"/>
      </w:pPr>
      <w: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14:paraId="1A24760E" w14:textId="77777777" w:rsidR="006A3A12" w:rsidRDefault="007B7775">
      <w:pPr>
        <w:ind w:left="-15" w:right="10" w:firstLine="711"/>
      </w:pPr>
      <w: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14:paraId="03D1AFA9" w14:textId="77777777" w:rsidR="006A3A12" w:rsidRDefault="007B7775">
      <w:pPr>
        <w:spacing w:after="31" w:line="250" w:lineRule="auto"/>
        <w:ind w:right="6"/>
        <w:jc w:val="right"/>
      </w:pPr>
      <w: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14:paraId="1E4C9F31" w14:textId="77777777" w:rsidR="006A3A12" w:rsidRDefault="007B7775">
      <w:pPr>
        <w:ind w:left="-15" w:right="10" w:firstLine="711"/>
      </w:pPr>
      <w: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14:paraId="7C83E880" w14:textId="77777777" w:rsidR="006A3A12" w:rsidRDefault="007B7775">
      <w:pPr>
        <w:ind w:left="-15" w:right="10" w:firstLine="711"/>
      </w:pPr>
      <w: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14:paraId="6B7B5E33" w14:textId="77777777" w:rsidR="006A3A12" w:rsidRDefault="007B7775">
      <w:pPr>
        <w:spacing w:after="37" w:line="248" w:lineRule="auto"/>
        <w:ind w:left="-15" w:right="0" w:firstLine="711"/>
        <w:jc w:val="left"/>
      </w:pPr>
      <w:r>
        <w:rPr>
          <w:u w:val="single" w:color="000000"/>
        </w:rPr>
        <w:t xml:space="preserve">Условия, </w:t>
      </w:r>
      <w:r>
        <w:rPr>
          <w:u w:val="single" w:color="000000"/>
        </w:rPr>
        <w:tab/>
        <w:t xml:space="preserve">обеспечивающие </w:t>
      </w:r>
      <w:r>
        <w:rPr>
          <w:u w:val="single" w:color="000000"/>
        </w:rPr>
        <w:tab/>
        <w:t xml:space="preserve">развитие </w:t>
      </w:r>
      <w:r>
        <w:rPr>
          <w:u w:val="single" w:color="000000"/>
        </w:rPr>
        <w:tab/>
        <w:t xml:space="preserve">универсальных </w:t>
      </w:r>
      <w:r>
        <w:rPr>
          <w:u w:val="single" w:color="000000"/>
        </w:rPr>
        <w:tab/>
        <w:t xml:space="preserve">учебных </w:t>
      </w:r>
      <w:r>
        <w:rPr>
          <w:u w:val="single" w:color="000000"/>
        </w:rPr>
        <w:tab/>
        <w:t xml:space="preserve">действий </w:t>
      </w:r>
      <w:r>
        <w:rPr>
          <w:u w:val="single" w:color="000000"/>
        </w:rPr>
        <w:tab/>
        <w:t>у</w:t>
      </w:r>
      <w:r>
        <w:t xml:space="preserve"> </w:t>
      </w:r>
      <w:r>
        <w:rPr>
          <w:u w:val="single" w:color="000000"/>
        </w:rPr>
        <w:t>обучающихся</w:t>
      </w:r>
      <w:r>
        <w:t xml:space="preserve"> </w:t>
      </w:r>
    </w:p>
    <w:p w14:paraId="76D9B359" w14:textId="77777777" w:rsidR="006A3A12" w:rsidRDefault="007B7775">
      <w:pPr>
        <w:ind w:left="-15" w:right="10" w:firstLine="711"/>
      </w:pPr>
      <w:r>
        <w:t xml:space="preserve">Указанное содержание учебных предметов, преподаваемых в рамках начального образования, является средством формирования универсальных учебных действий. При этом  только при соблюдении определенных условий организации образовательной деятельности: </w:t>
      </w:r>
    </w:p>
    <w:p w14:paraId="18C26208" w14:textId="77777777" w:rsidR="006A3A12" w:rsidRDefault="007B7775">
      <w:pPr>
        <w:numPr>
          <w:ilvl w:val="0"/>
          <w:numId w:val="58"/>
        </w:numPr>
        <w:ind w:right="10" w:firstLine="711"/>
      </w:pPr>
      <w:r>
        <w:t xml:space="preserve">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14:paraId="74379AC1" w14:textId="77777777" w:rsidR="006A3A12" w:rsidRDefault="007B7775">
      <w:pPr>
        <w:numPr>
          <w:ilvl w:val="0"/>
          <w:numId w:val="58"/>
        </w:numPr>
        <w:ind w:right="10" w:firstLine="711"/>
      </w:pPr>
      <w: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w:t>
      </w:r>
      <w:r>
        <w:lastRenderedPageBreak/>
        <w:t xml:space="preserve">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14:paraId="1438D3C1" w14:textId="77777777" w:rsidR="006A3A12" w:rsidRDefault="007B7775">
      <w:pPr>
        <w:numPr>
          <w:ilvl w:val="0"/>
          <w:numId w:val="58"/>
        </w:numPr>
        <w:ind w:right="10" w:firstLine="711"/>
      </w:pPr>
      <w:r>
        <w:t xml:space="preserve">осуществлении целесообразного выбора организационно-деятельностных форм работы обучающихся на уроке (учебном занятии) – индивидуальной, групповой </w:t>
      </w:r>
    </w:p>
    <w:p w14:paraId="63204D7B" w14:textId="77777777" w:rsidR="006A3A12" w:rsidRDefault="007B7775">
      <w:pPr>
        <w:ind w:left="-5" w:right="10"/>
      </w:pPr>
      <w:r>
        <w:t xml:space="preserve">(парной) работы, общеклассной дискуссии; </w:t>
      </w:r>
    </w:p>
    <w:p w14:paraId="694954A1" w14:textId="77777777" w:rsidR="006A3A12" w:rsidRDefault="007B7775">
      <w:pPr>
        <w:numPr>
          <w:ilvl w:val="0"/>
          <w:numId w:val="58"/>
        </w:numPr>
        <w:spacing w:after="31" w:line="250" w:lineRule="auto"/>
        <w:ind w:right="10" w:firstLine="711"/>
      </w:pPr>
      <w:r>
        <w:t xml:space="preserve">организации </w:t>
      </w:r>
      <w:r>
        <w:tab/>
        <w:t xml:space="preserve">системы </w:t>
      </w:r>
      <w:r>
        <w:tab/>
        <w:t xml:space="preserve">мероприятий </w:t>
      </w:r>
      <w:r>
        <w:tab/>
        <w:t xml:space="preserve">для </w:t>
      </w:r>
      <w:r>
        <w:tab/>
        <w:t xml:space="preserve">формирования </w:t>
      </w:r>
      <w:r>
        <w:tab/>
        <w:t>контрольно-</w:t>
      </w:r>
    </w:p>
    <w:p w14:paraId="3D408260" w14:textId="77777777" w:rsidR="006A3A12" w:rsidRDefault="007B7775">
      <w:pPr>
        <w:ind w:left="-5" w:right="10"/>
      </w:pPr>
      <w:r>
        <w:t xml:space="preserve">оценочной деятельности обучающихся с целью развития их учебной самостоятельности;  </w:t>
      </w:r>
    </w:p>
    <w:p w14:paraId="6ED66734" w14:textId="77777777" w:rsidR="006A3A12" w:rsidRDefault="007B7775">
      <w:pPr>
        <w:numPr>
          <w:ilvl w:val="0"/>
          <w:numId w:val="58"/>
        </w:numPr>
        <w:ind w:right="10" w:firstLine="711"/>
      </w:pPr>
      <w:r>
        <w:t xml:space="preserve">эффективного использования средств ИКТ. </w:t>
      </w:r>
    </w:p>
    <w:p w14:paraId="324216ED" w14:textId="77777777" w:rsidR="006A3A12" w:rsidRDefault="007B7775">
      <w:pPr>
        <w:ind w:left="-15" w:right="10" w:firstLine="711"/>
      </w:pPr>
      <w:r>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14:paraId="2C763E44" w14:textId="77777777" w:rsidR="006A3A12" w:rsidRDefault="007B7775">
      <w:pPr>
        <w:ind w:left="-15" w:right="10" w:firstLine="711"/>
      </w:pPr>
      <w: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14:paraId="4F3F8B12" w14:textId="77777777" w:rsidR="006A3A12" w:rsidRDefault="007B7775">
      <w:pPr>
        <w:ind w:left="-15" w:right="10" w:firstLine="711"/>
      </w:pPr>
      <w:r>
        <w:t xml:space="preserve">ИКТ применются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 </w:t>
      </w:r>
    </w:p>
    <w:p w14:paraId="53C71F9C" w14:textId="77777777" w:rsidR="006A3A12" w:rsidRDefault="007B7775">
      <w:pPr>
        <w:ind w:left="-15" w:right="10" w:firstLine="711"/>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14:paraId="191476FF" w14:textId="77777777" w:rsidR="006A3A12" w:rsidRDefault="007B7775">
      <w:pPr>
        <w:ind w:left="-15" w:right="10" w:firstLine="711"/>
      </w:pPr>
      <w:r>
        <w:t xml:space="preserve">При освоении личностных действий на основе указанной программы у обучающихся формируются: </w:t>
      </w:r>
    </w:p>
    <w:p w14:paraId="4125C783" w14:textId="77777777" w:rsidR="006A3A12" w:rsidRDefault="007B7775">
      <w:pPr>
        <w:numPr>
          <w:ilvl w:val="0"/>
          <w:numId w:val="59"/>
        </w:numPr>
        <w:ind w:right="10" w:firstLine="711"/>
      </w:pPr>
      <w:r>
        <w:t xml:space="preserve">критическое отношение к информации и избирательность ее восприятия; </w:t>
      </w:r>
    </w:p>
    <w:p w14:paraId="6163D33D" w14:textId="77777777" w:rsidR="006A3A12" w:rsidRDefault="007B7775">
      <w:pPr>
        <w:numPr>
          <w:ilvl w:val="0"/>
          <w:numId w:val="59"/>
        </w:numPr>
        <w:ind w:right="10" w:firstLine="711"/>
      </w:pPr>
      <w:r>
        <w:t xml:space="preserve">уважение к информации о частной жизни и информационным результатам деятельности других людей; </w:t>
      </w:r>
    </w:p>
    <w:p w14:paraId="4DABC584" w14:textId="77777777" w:rsidR="006A3A12" w:rsidRDefault="007B7775">
      <w:pPr>
        <w:numPr>
          <w:ilvl w:val="0"/>
          <w:numId w:val="59"/>
        </w:numPr>
        <w:ind w:right="10" w:firstLine="711"/>
      </w:pPr>
      <w:r>
        <w:t xml:space="preserve">основы правовой культуры в области использования информации. </w:t>
      </w:r>
    </w:p>
    <w:p w14:paraId="51C54A8B" w14:textId="77777777" w:rsidR="006A3A12" w:rsidRDefault="007B7775">
      <w:pPr>
        <w:ind w:left="721" w:right="10"/>
      </w:pPr>
      <w:r>
        <w:t xml:space="preserve">При освоении регулятивных универсальных учебных действий обеспечиваются: </w:t>
      </w:r>
    </w:p>
    <w:p w14:paraId="18C99E6D" w14:textId="77777777" w:rsidR="006A3A12" w:rsidRDefault="007B7775">
      <w:pPr>
        <w:numPr>
          <w:ilvl w:val="0"/>
          <w:numId w:val="59"/>
        </w:numPr>
        <w:ind w:right="10" w:firstLine="711"/>
      </w:pPr>
      <w:r>
        <w:t xml:space="preserve">оценка условий, алгоритмов и результатов действий, выполняемых в информационной среде; </w:t>
      </w:r>
    </w:p>
    <w:p w14:paraId="09CF6C9B" w14:textId="77777777" w:rsidR="006A3A12" w:rsidRDefault="007B7775">
      <w:pPr>
        <w:numPr>
          <w:ilvl w:val="0"/>
          <w:numId w:val="59"/>
        </w:numPr>
        <w:ind w:right="10" w:firstLine="711"/>
      </w:pPr>
      <w:r>
        <w:t xml:space="preserve">использование результатов действия, размещенных в информационной среде, для оценки и коррекции выполненного действия; </w:t>
      </w:r>
    </w:p>
    <w:p w14:paraId="758621D7" w14:textId="77777777" w:rsidR="006A3A12" w:rsidRDefault="007B7775">
      <w:pPr>
        <w:numPr>
          <w:ilvl w:val="0"/>
          <w:numId w:val="59"/>
        </w:numPr>
        <w:ind w:right="10" w:firstLine="711"/>
      </w:pPr>
      <w:r>
        <w:lastRenderedPageBreak/>
        <w:t xml:space="preserve">создание цифрового портфолио учебных достижений обучающегося. </w:t>
      </w:r>
    </w:p>
    <w:p w14:paraId="35CD2367" w14:textId="77777777" w:rsidR="006A3A12" w:rsidRDefault="007B7775">
      <w:pPr>
        <w:ind w:left="-15" w:right="10" w:firstLine="711"/>
      </w:pPr>
      <w:r>
        <w:t xml:space="preserve">При освоении познавательных универсальных учебных действий ИКТ играют ключевую роль в следующих универсальных учебных действиях: </w:t>
      </w:r>
    </w:p>
    <w:p w14:paraId="19D3E848" w14:textId="77777777" w:rsidR="006A3A12" w:rsidRDefault="007B7775">
      <w:pPr>
        <w:numPr>
          <w:ilvl w:val="0"/>
          <w:numId w:val="59"/>
        </w:numPr>
        <w:ind w:right="10" w:firstLine="711"/>
      </w:pPr>
      <w:r>
        <w:t xml:space="preserve">поиск информации; </w:t>
      </w:r>
    </w:p>
    <w:p w14:paraId="7182DF08" w14:textId="77777777" w:rsidR="006A3A12" w:rsidRDefault="007B7775">
      <w:pPr>
        <w:numPr>
          <w:ilvl w:val="0"/>
          <w:numId w:val="59"/>
        </w:numPr>
        <w:ind w:right="10" w:firstLine="711"/>
      </w:pPr>
      <w:r>
        <w:t xml:space="preserve">фиксация (запись) информации с помощью различных технических средств; </w:t>
      </w:r>
    </w:p>
    <w:p w14:paraId="44B31DAF" w14:textId="77777777" w:rsidR="006A3A12" w:rsidRDefault="007B7775">
      <w:pPr>
        <w:numPr>
          <w:ilvl w:val="0"/>
          <w:numId w:val="59"/>
        </w:numPr>
        <w:ind w:right="10" w:firstLine="711"/>
      </w:pPr>
      <w:r>
        <w:t xml:space="preserve">структурирование информации, ее организация и представление в виде диаграмм, картосхем, линий времени и пр.; </w:t>
      </w:r>
    </w:p>
    <w:p w14:paraId="26868C15" w14:textId="77777777" w:rsidR="006A3A12" w:rsidRDefault="007B7775">
      <w:pPr>
        <w:numPr>
          <w:ilvl w:val="0"/>
          <w:numId w:val="59"/>
        </w:numPr>
        <w:ind w:right="10" w:firstLine="711"/>
      </w:pPr>
      <w:r>
        <w:t xml:space="preserve">создание простых гипермедиасообщений; </w:t>
      </w:r>
    </w:p>
    <w:p w14:paraId="12B8BC60" w14:textId="77777777" w:rsidR="006A3A12" w:rsidRDefault="007B7775">
      <w:pPr>
        <w:numPr>
          <w:ilvl w:val="0"/>
          <w:numId w:val="59"/>
        </w:numPr>
        <w:ind w:right="10" w:firstLine="711"/>
      </w:pPr>
      <w:r>
        <w:t xml:space="preserve">построение простейших моделей объектов и процессов. </w:t>
      </w:r>
    </w:p>
    <w:p w14:paraId="541F71EF" w14:textId="77777777" w:rsidR="006A3A12" w:rsidRDefault="007B7775">
      <w:pPr>
        <w:ind w:left="-15" w:right="10" w:firstLine="711"/>
      </w:pPr>
      <w:r>
        <w:t xml:space="preserve">ИКТ является важным инструментом для формирования коммуникативных универсальных учебных действий. Для этого используются: </w:t>
      </w:r>
    </w:p>
    <w:p w14:paraId="5562CD77" w14:textId="77777777" w:rsidR="006A3A12" w:rsidRDefault="007B7775">
      <w:pPr>
        <w:numPr>
          <w:ilvl w:val="0"/>
          <w:numId w:val="59"/>
        </w:numPr>
        <w:ind w:right="10" w:firstLine="711"/>
      </w:pPr>
      <w:r>
        <w:t xml:space="preserve">обмен гипермедиасообщениями; </w:t>
      </w:r>
    </w:p>
    <w:p w14:paraId="4A7140CC" w14:textId="77777777" w:rsidR="006A3A12" w:rsidRDefault="007B7775">
      <w:pPr>
        <w:numPr>
          <w:ilvl w:val="0"/>
          <w:numId w:val="59"/>
        </w:numPr>
        <w:ind w:right="10" w:firstLine="711"/>
      </w:pPr>
      <w:r>
        <w:t xml:space="preserve">выступление с аудиовизуальной поддержкой; </w:t>
      </w:r>
    </w:p>
    <w:p w14:paraId="75CFA188" w14:textId="77777777" w:rsidR="006A3A12" w:rsidRDefault="007B7775">
      <w:pPr>
        <w:numPr>
          <w:ilvl w:val="0"/>
          <w:numId w:val="59"/>
        </w:numPr>
        <w:ind w:right="10" w:firstLine="711"/>
      </w:pPr>
      <w:r>
        <w:t xml:space="preserve">фиксация хода коллективной/личной коммуникации; </w:t>
      </w:r>
    </w:p>
    <w:p w14:paraId="3974CCED" w14:textId="77777777" w:rsidR="006A3A12" w:rsidRDefault="007B7775">
      <w:pPr>
        <w:numPr>
          <w:ilvl w:val="0"/>
          <w:numId w:val="59"/>
        </w:numPr>
        <w:ind w:right="10" w:firstLine="711"/>
      </w:pPr>
      <w:r>
        <w:t xml:space="preserve">общение в цифровой среде (электронная почта, чат, видеоконференция, форум, блог). </w:t>
      </w:r>
    </w:p>
    <w:p w14:paraId="50E676F0" w14:textId="77777777" w:rsidR="006A3A12" w:rsidRDefault="007B7775">
      <w:pPr>
        <w:ind w:left="-15" w:right="10" w:firstLine="711"/>
      </w:pPr>
      <w: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кружков, внеурочной деятельности школьников. </w:t>
      </w:r>
    </w:p>
    <w:p w14:paraId="346DC309" w14:textId="77777777" w:rsidR="006A3A12" w:rsidRDefault="007B7775">
      <w:pPr>
        <w:spacing w:after="14" w:line="248" w:lineRule="auto"/>
        <w:ind w:left="538" w:right="0" w:firstLine="826"/>
        <w:jc w:val="left"/>
      </w:pPr>
      <w:r>
        <w:rPr>
          <w:u w:val="single" w:color="000000"/>
        </w:rPr>
        <w:t>Условия, обеспечивающие преемственность программы формирования</w:t>
      </w:r>
      <w:r>
        <w:t xml:space="preserve"> </w:t>
      </w:r>
      <w:r>
        <w:rPr>
          <w:u w:val="single" w:color="000000"/>
        </w:rPr>
        <w:t>универсальных учебных действий при переходе от дошкольного к начальному и</w:t>
      </w:r>
      <w:r>
        <w:t xml:space="preserve"> </w:t>
      </w:r>
      <w:r>
        <w:rPr>
          <w:u w:val="single" w:color="000000"/>
        </w:rPr>
        <w:t>основному общему образованию</w:t>
      </w:r>
      <w:r>
        <w:t xml:space="preserve"> </w:t>
      </w:r>
    </w:p>
    <w:p w14:paraId="71DFEEAF" w14:textId="2D71A4DF" w:rsidR="006A3A12" w:rsidRDefault="007B7775">
      <w:pPr>
        <w:ind w:left="-15" w:right="10" w:firstLine="711"/>
      </w:pPr>
      <w:r>
        <w:t xml:space="preserve">Проблема организации преемственности обучения затрагивает все звенья существующей образовательной системы, а именно: переход из дошкольного учреждения в </w:t>
      </w:r>
      <w:r w:rsidR="001041AF">
        <w:t>Школа</w:t>
      </w:r>
      <w:r>
        <w:t xml:space="preserve">, реализующее основную образовательную программу начального общего образования и далее основную образовательную программу основного и среднего общего образования.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14:paraId="36D4952E" w14:textId="77777777" w:rsidR="006A3A12" w:rsidRDefault="007B7775">
      <w:pPr>
        <w:ind w:left="-15" w:right="10" w:firstLine="711"/>
      </w:pPr>
      <w:r>
        <w:t xml:space="preserve">Наиболее остро проблема преемственности стоит в двух ключевых точках — в момент поступления детей в школу и в период перехода обучающихся на уровень основного общего образования. </w:t>
      </w:r>
    </w:p>
    <w:p w14:paraId="146BC4E1" w14:textId="77777777" w:rsidR="006A3A12" w:rsidRDefault="007B7775">
      <w:pPr>
        <w:ind w:left="-15" w:right="10" w:firstLine="711"/>
      </w:pPr>
      <w:r>
        <w:t>Исследования</w:t>
      </w:r>
      <w:r>
        <w:rPr>
          <w:b/>
          <w:i/>
        </w:rPr>
        <w:t xml:space="preserve"> готовности детей к обучению в школе </w:t>
      </w:r>
      <w:r>
        <w:t xml:space="preserve">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14:paraId="056CA3F0" w14:textId="77777777" w:rsidR="006A3A12" w:rsidRDefault="007B7775">
      <w:pPr>
        <w:ind w:left="-15" w:right="10" w:firstLine="711"/>
      </w:pPr>
      <w:r>
        <w:rPr>
          <w:i/>
        </w:rPr>
        <w:t>Физическая готовность</w:t>
      </w:r>
      <w:r>
        <w:t xml:space="preserve"> определяется состоянием здоровья, уровнем морфофункциональной зрелости организма ребёнка, в том числе развитием двигательных </w:t>
      </w:r>
      <w:r>
        <w:lastRenderedPageBreak/>
        <w:t xml:space="preserve">навыков и качеств (тонкая моторная координация), физической и умственной работоспособности. </w:t>
      </w:r>
    </w:p>
    <w:p w14:paraId="33D9EA81" w14:textId="77777777" w:rsidR="006A3A12" w:rsidRDefault="007B7775">
      <w:pPr>
        <w:ind w:left="-15" w:right="10" w:firstLine="711"/>
      </w:pPr>
      <w:r>
        <w:rPr>
          <w:i/>
        </w:rPr>
        <w:t>Психологическая готовность</w:t>
      </w:r>
      <w: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w:t>
      </w:r>
    </w:p>
    <w:p w14:paraId="4A06392B" w14:textId="77777777" w:rsidR="006A3A12" w:rsidRDefault="007B7775">
      <w:pPr>
        <w:ind w:left="-15" w:right="10" w:firstLine="711"/>
      </w:pPr>
      <w:r>
        <w:t xml:space="preserve">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 </w:t>
      </w:r>
    </w:p>
    <w:p w14:paraId="6BCC0C72" w14:textId="77777777" w:rsidR="006A3A12" w:rsidRDefault="007B7775">
      <w:pPr>
        <w:ind w:left="-15" w:right="10" w:firstLine="711"/>
      </w:pPr>
      <w:r>
        <w:t xml:space="preserve">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14:paraId="0E066BDA" w14:textId="77777777" w:rsidR="006A3A12" w:rsidRDefault="007B7775">
      <w:pPr>
        <w:ind w:left="-15" w:right="10" w:firstLine="711"/>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 </w:t>
      </w:r>
    </w:p>
    <w:p w14:paraId="2764362E" w14:textId="77777777" w:rsidR="006A3A12" w:rsidRDefault="007B7775">
      <w:pPr>
        <w:ind w:left="-15" w:right="10" w:firstLine="711"/>
      </w:pPr>
      <w:r>
        <w:t xml:space="preserve">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w:t>
      </w:r>
      <w:r>
        <w:lastRenderedPageBreak/>
        <w:t xml:space="preserve">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 </w:t>
      </w:r>
    </w:p>
    <w:p w14:paraId="4A7F4E17" w14:textId="77777777" w:rsidR="006A3A12" w:rsidRDefault="007B7775">
      <w:pPr>
        <w:ind w:left="-15" w:right="10" w:firstLine="711"/>
      </w:pPr>
      <w: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14:paraId="10E397DC" w14:textId="77777777" w:rsidR="006A3A12" w:rsidRDefault="007B7775">
      <w:pPr>
        <w:ind w:left="-15" w:right="10" w:firstLine="711"/>
      </w:pPr>
      <w:r>
        <w:t xml:space="preserve">Формирование фундамента готовности перехода к обучению на уровне начального общего образования осуществляется в рамках специфически детских видов деятельности: сюжетно-ролевой игры, изобразительной деятельности, конструирования, восприятия сказки и пр. </w:t>
      </w:r>
    </w:p>
    <w:p w14:paraId="06457BB0" w14:textId="77777777" w:rsidR="006A3A12" w:rsidRDefault="007B7775">
      <w:pPr>
        <w:ind w:left="-15" w:right="10" w:firstLine="711"/>
      </w:pPr>
      <w:r>
        <w:t xml:space="preserve">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 </w:t>
      </w:r>
    </w:p>
    <w:p w14:paraId="32A6BB39" w14:textId="77777777" w:rsidR="006A3A12" w:rsidRDefault="007B7775">
      <w:pPr>
        <w:numPr>
          <w:ilvl w:val="0"/>
          <w:numId w:val="60"/>
        </w:numPr>
        <w:ind w:right="10" w:firstLine="711"/>
      </w:pPr>
      <w: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14:paraId="41693A98" w14:textId="77777777" w:rsidR="006A3A12" w:rsidRDefault="007B7775">
      <w:pPr>
        <w:numPr>
          <w:ilvl w:val="0"/>
          <w:numId w:val="60"/>
        </w:numPr>
        <w:ind w:right="10" w:firstLine="711"/>
      </w:pPr>
      <w:r>
        <w:t xml:space="preserve">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14:paraId="7CF9BE98" w14:textId="77777777" w:rsidR="006A3A12" w:rsidRDefault="007B7775">
      <w:pPr>
        <w:numPr>
          <w:ilvl w:val="0"/>
          <w:numId w:val="60"/>
        </w:numPr>
        <w:ind w:right="10" w:firstLine="711"/>
      </w:pPr>
      <w: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14:paraId="1411C435" w14:textId="77777777" w:rsidR="006A3A12" w:rsidRDefault="007B7775">
      <w:pPr>
        <w:ind w:left="-15" w:right="10" w:firstLine="711"/>
      </w:pPr>
      <w: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является ориентация на ключевой стратегический приоритет непрерывного образования. </w:t>
      </w:r>
      <w:r>
        <w:rPr>
          <w:u w:val="single" w:color="000000"/>
        </w:rPr>
        <w:t>Методика и инструментарий оценки успешности освоения и применения</w:t>
      </w:r>
      <w:r>
        <w:t xml:space="preserve"> </w:t>
      </w:r>
      <w:r>
        <w:rPr>
          <w:u w:val="single" w:color="000000"/>
        </w:rPr>
        <w:t>обучающимися универсальных учебных действий</w:t>
      </w:r>
      <w:r>
        <w:t xml:space="preserve"> </w:t>
      </w:r>
    </w:p>
    <w:p w14:paraId="08A0E9D1" w14:textId="77777777" w:rsidR="006A3A12" w:rsidRDefault="007B7775">
      <w:pPr>
        <w:spacing w:after="31" w:line="250" w:lineRule="auto"/>
        <w:ind w:right="6"/>
        <w:jc w:val="right"/>
      </w:pPr>
      <w:r>
        <w:t xml:space="preserve">Система оценки в сфере УУД включает в себя следующие принципы и характеристики: </w:t>
      </w:r>
    </w:p>
    <w:p w14:paraId="2036B21F" w14:textId="77777777" w:rsidR="006A3A12" w:rsidRDefault="007B7775">
      <w:pPr>
        <w:numPr>
          <w:ilvl w:val="0"/>
          <w:numId w:val="60"/>
        </w:numPr>
        <w:ind w:right="10" w:firstLine="711"/>
      </w:pPr>
      <w:r>
        <w:t xml:space="preserve">систематичность сбора и анализа информации; </w:t>
      </w:r>
    </w:p>
    <w:p w14:paraId="6D5C15C4" w14:textId="77777777" w:rsidR="006A3A12" w:rsidRDefault="007B7775">
      <w:pPr>
        <w:numPr>
          <w:ilvl w:val="0"/>
          <w:numId w:val="60"/>
        </w:numPr>
        <w:ind w:right="10" w:firstLine="711"/>
      </w:pPr>
      <w:r>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 </w:t>
      </w:r>
    </w:p>
    <w:p w14:paraId="00BBFD7D" w14:textId="77777777" w:rsidR="006A3A12" w:rsidRDefault="007B7775">
      <w:pPr>
        <w:numPr>
          <w:ilvl w:val="0"/>
          <w:numId w:val="60"/>
        </w:numPr>
        <w:ind w:right="10" w:firstLine="711"/>
      </w:pPr>
      <w:r>
        <w:lastRenderedPageBreak/>
        <w:t xml:space="preserve">доступность и прозрачность данных о результатах оценивания для всех участников образовательной деятельности. </w:t>
      </w:r>
    </w:p>
    <w:p w14:paraId="46F84C7F" w14:textId="40E3EE78" w:rsidR="006A3A12" w:rsidRDefault="007B7775">
      <w:pPr>
        <w:ind w:left="-15" w:right="10" w:firstLine="711"/>
      </w:pPr>
      <w:r>
        <w:t xml:space="preserve">Оценка деятельности </w:t>
      </w:r>
      <w:r w:rsidR="001041AF">
        <w:t>школы</w:t>
      </w:r>
      <w:r>
        <w:t xml:space="preserve"> по формированию и развитию УУД у учащихся учитывает работу по обеспечению кадровых, методических, материально-технических условий. </w:t>
      </w:r>
    </w:p>
    <w:p w14:paraId="3E9B84CC" w14:textId="77777777" w:rsidR="006A3A12" w:rsidRDefault="007B7775">
      <w:pPr>
        <w:ind w:left="-15" w:right="10" w:firstLine="711"/>
      </w:pPr>
      <w:r>
        <w:t xml:space="preserve">В процессе реализации мониторинга успешности освоения и применения УУД учитываются следующие этапы освоения УУД: </w:t>
      </w:r>
    </w:p>
    <w:p w14:paraId="6F42512F" w14:textId="77777777" w:rsidR="006A3A12" w:rsidRDefault="007B7775">
      <w:pPr>
        <w:numPr>
          <w:ilvl w:val="0"/>
          <w:numId w:val="60"/>
        </w:numPr>
        <w:ind w:right="10" w:firstLine="711"/>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5E31786D" w14:textId="77777777" w:rsidR="006A3A12" w:rsidRDefault="007B7775">
      <w:pPr>
        <w:numPr>
          <w:ilvl w:val="0"/>
          <w:numId w:val="60"/>
        </w:numPr>
        <w:ind w:right="10" w:firstLine="711"/>
      </w:pPr>
      <w: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14:paraId="2AE5CD48" w14:textId="77777777" w:rsidR="006A3A12" w:rsidRDefault="007B7775">
      <w:pPr>
        <w:numPr>
          <w:ilvl w:val="0"/>
          <w:numId w:val="60"/>
        </w:numPr>
        <w:spacing w:after="31" w:line="250" w:lineRule="auto"/>
        <w:ind w:right="10" w:firstLine="711"/>
      </w:pPr>
      <w:r>
        <w:t xml:space="preserve">неадекватный перенос учебных действий на новые виды задач (при </w:t>
      </w:r>
    </w:p>
    <w:p w14:paraId="4D011B45" w14:textId="77777777" w:rsidR="006A3A12" w:rsidRDefault="007B7775">
      <w:pPr>
        <w:ind w:left="-5" w:right="10"/>
      </w:pPr>
      <w:r>
        <w:t xml:space="preserve">изменении условий задачи не может самостоятельно внести коррективы в действия); </w:t>
      </w:r>
    </w:p>
    <w:p w14:paraId="3E801749" w14:textId="77777777" w:rsidR="006A3A12" w:rsidRDefault="007B7775">
      <w:pPr>
        <w:numPr>
          <w:ilvl w:val="0"/>
          <w:numId w:val="60"/>
        </w:numPr>
        <w:ind w:right="10" w:firstLine="711"/>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530A109A" w14:textId="77777777" w:rsidR="006A3A12" w:rsidRDefault="007B7775">
      <w:pPr>
        <w:numPr>
          <w:ilvl w:val="0"/>
          <w:numId w:val="60"/>
        </w:numPr>
        <w:ind w:right="10" w:firstLine="711"/>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442BCFEB" w14:textId="77777777" w:rsidR="006A3A12" w:rsidRDefault="007B7775">
      <w:pPr>
        <w:numPr>
          <w:ilvl w:val="0"/>
          <w:numId w:val="60"/>
        </w:numPr>
        <w:spacing w:after="0" w:line="268" w:lineRule="auto"/>
        <w:ind w:right="10" w:firstLine="711"/>
      </w:pPr>
      <w:r>
        <w:t xml:space="preserve">обобщение учебных действий на основе выявления общих принципов. </w:t>
      </w:r>
    </w:p>
    <w:p w14:paraId="5FD43A65" w14:textId="77777777" w:rsidR="006A3A12" w:rsidRDefault="007B7775">
      <w:pPr>
        <w:ind w:left="-15" w:right="10" w:firstLine="711"/>
      </w:pPr>
      <w:r>
        <w:t xml:space="preserve">Система оценки универсальных учебных действий является уровневой (определяются уровни владения универсальными учебными действиями) или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14:paraId="6BD10E3A" w14:textId="77777777" w:rsidR="006A3A12" w:rsidRDefault="007B7775">
      <w:pPr>
        <w:spacing w:after="9" w:line="250" w:lineRule="auto"/>
        <w:ind w:right="6"/>
        <w:jc w:val="right"/>
      </w:pPr>
      <w:r>
        <w:t xml:space="preserve">В </w:t>
      </w:r>
      <w:r>
        <w:tab/>
        <w:t xml:space="preserve">нижеприведенной </w:t>
      </w:r>
      <w:r>
        <w:tab/>
        <w:t xml:space="preserve">таблице </w:t>
      </w:r>
      <w:r>
        <w:tab/>
        <w:t xml:space="preserve">приведены </w:t>
      </w:r>
      <w:r>
        <w:tab/>
        <w:t xml:space="preserve">индикаторы </w:t>
      </w:r>
      <w:r>
        <w:tab/>
        <w:t xml:space="preserve">сформированности целеполагания, исследовать которые возможно только методом наблюдения. </w:t>
      </w:r>
      <w:r>
        <w:rPr>
          <w:u w:val="single" w:color="000000"/>
        </w:rPr>
        <w:t>Уровни сформированности целеполагания учащихся</w:t>
      </w:r>
      <w:r>
        <w:t xml:space="preserve"> </w:t>
      </w:r>
    </w:p>
    <w:tbl>
      <w:tblPr>
        <w:tblStyle w:val="TableGrid"/>
        <w:tblW w:w="9350" w:type="dxa"/>
        <w:tblInd w:w="5" w:type="dxa"/>
        <w:tblCellMar>
          <w:top w:w="58" w:type="dxa"/>
          <w:left w:w="110" w:type="dxa"/>
          <w:right w:w="52" w:type="dxa"/>
        </w:tblCellMar>
        <w:tblLook w:val="04A0" w:firstRow="1" w:lastRow="0" w:firstColumn="1" w:lastColumn="0" w:noHBand="0" w:noVBand="1"/>
      </w:tblPr>
      <w:tblGrid>
        <w:gridCol w:w="2017"/>
        <w:gridCol w:w="3750"/>
        <w:gridCol w:w="3583"/>
      </w:tblGrid>
      <w:tr w:rsidR="006A3A12" w14:paraId="59E35A08" w14:textId="77777777">
        <w:trPr>
          <w:trHeight w:val="562"/>
        </w:trPr>
        <w:tc>
          <w:tcPr>
            <w:tcW w:w="2017" w:type="dxa"/>
            <w:tcBorders>
              <w:top w:val="single" w:sz="4" w:space="0" w:color="000000"/>
              <w:left w:val="single" w:sz="4" w:space="0" w:color="000000"/>
              <w:bottom w:val="single" w:sz="4" w:space="0" w:color="000000"/>
              <w:right w:val="single" w:sz="4" w:space="0" w:color="000000"/>
            </w:tcBorders>
          </w:tcPr>
          <w:p w14:paraId="4E1BC998" w14:textId="77777777" w:rsidR="006A3A12" w:rsidRDefault="007B7775">
            <w:pPr>
              <w:spacing w:after="0" w:line="259" w:lineRule="auto"/>
              <w:ind w:left="0" w:right="57" w:firstLine="0"/>
              <w:jc w:val="center"/>
            </w:pPr>
            <w:r>
              <w:rPr>
                <w:b/>
              </w:rPr>
              <w:t xml:space="preserve">Уровень </w:t>
            </w:r>
          </w:p>
        </w:tc>
        <w:tc>
          <w:tcPr>
            <w:tcW w:w="3750" w:type="dxa"/>
            <w:tcBorders>
              <w:top w:val="single" w:sz="4" w:space="0" w:color="000000"/>
              <w:left w:val="single" w:sz="4" w:space="0" w:color="000000"/>
              <w:bottom w:val="single" w:sz="4" w:space="0" w:color="000000"/>
              <w:right w:val="single" w:sz="4" w:space="0" w:color="000000"/>
            </w:tcBorders>
          </w:tcPr>
          <w:p w14:paraId="1B11B63F" w14:textId="77777777" w:rsidR="006A3A12" w:rsidRDefault="007B7775">
            <w:pPr>
              <w:spacing w:after="0" w:line="259" w:lineRule="auto"/>
              <w:ind w:left="88" w:right="82" w:firstLine="0"/>
              <w:jc w:val="center"/>
            </w:pPr>
            <w:r>
              <w:rPr>
                <w:b/>
              </w:rPr>
              <w:t xml:space="preserve">Показатель сформированности </w:t>
            </w:r>
          </w:p>
        </w:tc>
        <w:tc>
          <w:tcPr>
            <w:tcW w:w="3583" w:type="dxa"/>
            <w:tcBorders>
              <w:top w:val="single" w:sz="4" w:space="0" w:color="000000"/>
              <w:left w:val="single" w:sz="4" w:space="0" w:color="000000"/>
              <w:bottom w:val="single" w:sz="4" w:space="0" w:color="000000"/>
              <w:right w:val="single" w:sz="4" w:space="0" w:color="000000"/>
            </w:tcBorders>
          </w:tcPr>
          <w:p w14:paraId="11894331" w14:textId="77777777" w:rsidR="006A3A12" w:rsidRDefault="007B7775">
            <w:pPr>
              <w:spacing w:after="0" w:line="259" w:lineRule="auto"/>
              <w:ind w:left="0" w:right="0" w:firstLine="0"/>
              <w:jc w:val="center"/>
            </w:pPr>
            <w:r>
              <w:rPr>
                <w:b/>
              </w:rPr>
              <w:t xml:space="preserve">Поведенческие индикаторы сформированности </w:t>
            </w:r>
          </w:p>
        </w:tc>
      </w:tr>
      <w:tr w:rsidR="006A3A12" w14:paraId="3AC5A814" w14:textId="77777777">
        <w:trPr>
          <w:trHeight w:val="2771"/>
        </w:trPr>
        <w:tc>
          <w:tcPr>
            <w:tcW w:w="2017" w:type="dxa"/>
            <w:tcBorders>
              <w:top w:val="single" w:sz="4" w:space="0" w:color="000000"/>
              <w:left w:val="single" w:sz="4" w:space="0" w:color="000000"/>
              <w:bottom w:val="single" w:sz="4" w:space="0" w:color="000000"/>
              <w:right w:val="single" w:sz="4" w:space="0" w:color="000000"/>
            </w:tcBorders>
          </w:tcPr>
          <w:p w14:paraId="0201DDB2" w14:textId="77777777" w:rsidR="006A3A12" w:rsidRDefault="007B7775">
            <w:pPr>
              <w:spacing w:after="0" w:line="259" w:lineRule="auto"/>
              <w:ind w:left="0" w:right="0" w:firstLine="0"/>
              <w:jc w:val="left"/>
            </w:pPr>
            <w:r>
              <w:t xml:space="preserve">Отсутствие цели </w:t>
            </w:r>
          </w:p>
        </w:tc>
        <w:tc>
          <w:tcPr>
            <w:tcW w:w="3750" w:type="dxa"/>
            <w:tcBorders>
              <w:top w:val="single" w:sz="4" w:space="0" w:color="000000"/>
              <w:left w:val="single" w:sz="4" w:space="0" w:color="000000"/>
              <w:bottom w:val="single" w:sz="4" w:space="0" w:color="000000"/>
              <w:right w:val="single" w:sz="4" w:space="0" w:color="000000"/>
            </w:tcBorders>
          </w:tcPr>
          <w:p w14:paraId="1CA2A1A6" w14:textId="77777777" w:rsidR="006A3A12" w:rsidRDefault="007B7775">
            <w:pPr>
              <w:spacing w:after="0" w:line="259" w:lineRule="auto"/>
              <w:ind w:left="0" w:right="38" w:firstLine="0"/>
              <w:jc w:val="left"/>
            </w:pPr>
            <w: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 требования</w:t>
            </w:r>
            <w:r>
              <w:rPr>
                <w:b/>
              </w:rPr>
              <w:t xml:space="preserve"> </w:t>
            </w:r>
          </w:p>
        </w:tc>
        <w:tc>
          <w:tcPr>
            <w:tcW w:w="3583" w:type="dxa"/>
            <w:tcBorders>
              <w:top w:val="single" w:sz="4" w:space="0" w:color="000000"/>
              <w:left w:val="single" w:sz="4" w:space="0" w:color="000000"/>
              <w:bottom w:val="single" w:sz="4" w:space="0" w:color="000000"/>
              <w:right w:val="single" w:sz="4" w:space="0" w:color="000000"/>
            </w:tcBorders>
          </w:tcPr>
          <w:p w14:paraId="262028B0" w14:textId="77777777" w:rsidR="006A3A12" w:rsidRDefault="007B7775">
            <w:pPr>
              <w:spacing w:after="0" w:line="259" w:lineRule="auto"/>
              <w:ind w:left="1" w:right="49" w:firstLine="0"/>
              <w:jc w:val="left"/>
            </w:pPr>
            <w: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r>
              <w:rPr>
                <w:b/>
              </w:rPr>
              <w:t xml:space="preserve"> </w:t>
            </w:r>
          </w:p>
        </w:tc>
      </w:tr>
      <w:tr w:rsidR="006A3A12" w14:paraId="3BFCD954" w14:textId="77777777">
        <w:trPr>
          <w:trHeight w:val="1666"/>
        </w:trPr>
        <w:tc>
          <w:tcPr>
            <w:tcW w:w="2017" w:type="dxa"/>
            <w:tcBorders>
              <w:top w:val="single" w:sz="4" w:space="0" w:color="000000"/>
              <w:left w:val="single" w:sz="4" w:space="0" w:color="000000"/>
              <w:bottom w:val="single" w:sz="4" w:space="0" w:color="000000"/>
              <w:right w:val="single" w:sz="4" w:space="0" w:color="000000"/>
            </w:tcBorders>
          </w:tcPr>
          <w:p w14:paraId="4BCDCD53" w14:textId="77777777" w:rsidR="006A3A12" w:rsidRDefault="007B7775">
            <w:pPr>
              <w:spacing w:after="0" w:line="259" w:lineRule="auto"/>
              <w:ind w:left="0" w:right="0" w:firstLine="0"/>
              <w:jc w:val="left"/>
            </w:pPr>
            <w:r>
              <w:lastRenderedPageBreak/>
              <w:t xml:space="preserve">Принятие практической задачи </w:t>
            </w:r>
          </w:p>
        </w:tc>
        <w:tc>
          <w:tcPr>
            <w:tcW w:w="3750" w:type="dxa"/>
            <w:tcBorders>
              <w:top w:val="single" w:sz="4" w:space="0" w:color="000000"/>
              <w:left w:val="single" w:sz="4" w:space="0" w:color="000000"/>
              <w:bottom w:val="single" w:sz="4" w:space="0" w:color="000000"/>
              <w:right w:val="single" w:sz="4" w:space="0" w:color="000000"/>
            </w:tcBorders>
          </w:tcPr>
          <w:p w14:paraId="314ABCA0" w14:textId="77777777" w:rsidR="006A3A12" w:rsidRDefault="007B7775">
            <w:pPr>
              <w:spacing w:after="0" w:line="259" w:lineRule="auto"/>
              <w:ind w:left="0" w:right="249" w:firstLine="0"/>
            </w:pPr>
            <w:r>
              <w:t>Принимает и выполняет только практические задачи (но не теоретические), в теоретических задачах не ориентируется</w:t>
            </w:r>
            <w:r>
              <w:rPr>
                <w:b/>
              </w:rPr>
              <w:t xml:space="preserve"> </w:t>
            </w:r>
          </w:p>
        </w:tc>
        <w:tc>
          <w:tcPr>
            <w:tcW w:w="3583" w:type="dxa"/>
            <w:tcBorders>
              <w:top w:val="single" w:sz="4" w:space="0" w:color="000000"/>
              <w:left w:val="single" w:sz="4" w:space="0" w:color="000000"/>
              <w:bottom w:val="single" w:sz="4" w:space="0" w:color="000000"/>
              <w:right w:val="single" w:sz="4" w:space="0" w:color="000000"/>
            </w:tcBorders>
          </w:tcPr>
          <w:p w14:paraId="1B3306F1" w14:textId="77777777" w:rsidR="006A3A12" w:rsidRDefault="007B7775">
            <w:pPr>
              <w:spacing w:after="49" w:line="238" w:lineRule="auto"/>
              <w:ind w:left="1" w:right="0" w:firstLine="0"/>
              <w:jc w:val="left"/>
            </w:pPr>
            <w:r>
              <w:t xml:space="preserve">Осознает, что надо делать в процессе решения практической задачи; в отношении теоретических задач не может осуществлять </w:t>
            </w:r>
          </w:p>
          <w:p w14:paraId="0F9E039A" w14:textId="77777777" w:rsidR="006A3A12" w:rsidRDefault="007B7775">
            <w:pPr>
              <w:spacing w:after="0" w:line="259" w:lineRule="auto"/>
              <w:ind w:left="1" w:right="0" w:firstLine="0"/>
              <w:jc w:val="left"/>
            </w:pPr>
            <w:r>
              <w:t>целенаправленных действий</w:t>
            </w:r>
            <w:r>
              <w:rPr>
                <w:b/>
              </w:rPr>
              <w:t xml:space="preserve"> </w:t>
            </w:r>
          </w:p>
        </w:tc>
      </w:tr>
      <w:tr w:rsidR="006A3A12" w14:paraId="6651D33D" w14:textId="77777777">
        <w:trPr>
          <w:trHeight w:val="1666"/>
        </w:trPr>
        <w:tc>
          <w:tcPr>
            <w:tcW w:w="2017" w:type="dxa"/>
            <w:tcBorders>
              <w:top w:val="single" w:sz="4" w:space="0" w:color="000000"/>
              <w:left w:val="single" w:sz="4" w:space="0" w:color="000000"/>
              <w:bottom w:val="single" w:sz="4" w:space="0" w:color="000000"/>
              <w:right w:val="single" w:sz="4" w:space="0" w:color="000000"/>
            </w:tcBorders>
          </w:tcPr>
          <w:p w14:paraId="6E2A2FB3" w14:textId="77777777" w:rsidR="006A3A12" w:rsidRDefault="007B7775">
            <w:pPr>
              <w:spacing w:after="0" w:line="259" w:lineRule="auto"/>
              <w:ind w:left="0" w:right="0" w:firstLine="0"/>
              <w:jc w:val="left"/>
            </w:pPr>
            <w:r>
              <w:t>Переопределение познавательной задачи в практическую</w:t>
            </w:r>
            <w:r>
              <w:rPr>
                <w:b/>
              </w:rPr>
              <w:t xml:space="preserve"> </w:t>
            </w:r>
          </w:p>
        </w:tc>
        <w:tc>
          <w:tcPr>
            <w:tcW w:w="3750" w:type="dxa"/>
            <w:tcBorders>
              <w:top w:val="single" w:sz="4" w:space="0" w:color="000000"/>
              <w:left w:val="single" w:sz="4" w:space="0" w:color="000000"/>
              <w:bottom w:val="single" w:sz="4" w:space="0" w:color="000000"/>
              <w:right w:val="single" w:sz="4" w:space="0" w:color="000000"/>
            </w:tcBorders>
          </w:tcPr>
          <w:p w14:paraId="6374CB1B" w14:textId="77777777" w:rsidR="006A3A12" w:rsidRDefault="007B7775">
            <w:pPr>
              <w:spacing w:after="0" w:line="259" w:lineRule="auto"/>
              <w:ind w:left="0" w:right="0" w:firstLine="0"/>
              <w:jc w:val="left"/>
            </w:pPr>
            <w:r>
              <w:t xml:space="preserve">Принимает и выполняет только </w:t>
            </w:r>
          </w:p>
          <w:p w14:paraId="12A0A600" w14:textId="77777777" w:rsidR="006A3A12" w:rsidRDefault="007B7775">
            <w:pPr>
              <w:spacing w:after="0" w:line="259" w:lineRule="auto"/>
              <w:ind w:left="0" w:right="0" w:firstLine="0"/>
              <w:jc w:val="left"/>
            </w:pPr>
            <w:r>
              <w:t>практические задачи, в теоретических задачах не ориентируется</w:t>
            </w:r>
            <w:r>
              <w:rPr>
                <w:b/>
              </w:rPr>
              <w:t xml:space="preserve"> </w:t>
            </w:r>
          </w:p>
        </w:tc>
        <w:tc>
          <w:tcPr>
            <w:tcW w:w="3583" w:type="dxa"/>
            <w:tcBorders>
              <w:top w:val="single" w:sz="4" w:space="0" w:color="000000"/>
              <w:left w:val="single" w:sz="4" w:space="0" w:color="000000"/>
              <w:bottom w:val="single" w:sz="4" w:space="0" w:color="000000"/>
              <w:right w:val="single" w:sz="4" w:space="0" w:color="000000"/>
            </w:tcBorders>
          </w:tcPr>
          <w:p w14:paraId="380D03A6" w14:textId="77777777" w:rsidR="006A3A12" w:rsidRDefault="007B7775">
            <w:pPr>
              <w:spacing w:after="0" w:line="259" w:lineRule="auto"/>
              <w:ind w:left="1" w:right="0" w:firstLine="0"/>
              <w:jc w:val="left"/>
            </w:pPr>
            <w:r>
              <w:t>Осознает, что надо делать и что сделал впроцессе решения практической задачи; в отношении теоретических задач не может осуществлять целенаправленных действий</w:t>
            </w:r>
            <w:r>
              <w:rPr>
                <w:b/>
              </w:rPr>
              <w:t xml:space="preserve"> </w:t>
            </w:r>
          </w:p>
        </w:tc>
      </w:tr>
      <w:tr w:rsidR="006A3A12" w14:paraId="7D005F1B" w14:textId="77777777">
        <w:trPr>
          <w:trHeight w:val="2223"/>
        </w:trPr>
        <w:tc>
          <w:tcPr>
            <w:tcW w:w="2017" w:type="dxa"/>
            <w:tcBorders>
              <w:top w:val="single" w:sz="4" w:space="0" w:color="000000"/>
              <w:left w:val="single" w:sz="4" w:space="0" w:color="000000"/>
              <w:bottom w:val="single" w:sz="4" w:space="0" w:color="000000"/>
              <w:right w:val="single" w:sz="4" w:space="0" w:color="000000"/>
            </w:tcBorders>
          </w:tcPr>
          <w:p w14:paraId="6C21C67D" w14:textId="77777777" w:rsidR="006A3A12" w:rsidRDefault="007B7775">
            <w:pPr>
              <w:spacing w:after="0" w:line="259" w:lineRule="auto"/>
              <w:ind w:left="0" w:right="0" w:firstLine="0"/>
              <w:jc w:val="left"/>
            </w:pPr>
            <w:r>
              <w:t>Принятие познавательной цели</w:t>
            </w:r>
            <w:r>
              <w:rPr>
                <w:b/>
              </w:rPr>
              <w:t xml:space="preserve"> </w:t>
            </w:r>
          </w:p>
        </w:tc>
        <w:tc>
          <w:tcPr>
            <w:tcW w:w="3750" w:type="dxa"/>
            <w:tcBorders>
              <w:top w:val="single" w:sz="4" w:space="0" w:color="000000"/>
              <w:left w:val="single" w:sz="4" w:space="0" w:color="000000"/>
              <w:bottom w:val="single" w:sz="4" w:space="0" w:color="000000"/>
              <w:right w:val="single" w:sz="4" w:space="0" w:color="000000"/>
            </w:tcBorders>
          </w:tcPr>
          <w:p w14:paraId="66C8A8DC" w14:textId="77777777" w:rsidR="006A3A12" w:rsidRDefault="007B7775">
            <w:pPr>
              <w:spacing w:after="0" w:line="259" w:lineRule="auto"/>
              <w:ind w:left="0" w:right="0" w:firstLine="0"/>
              <w:jc w:val="left"/>
            </w:pPr>
            <w: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r>
              <w:rPr>
                <w:b/>
              </w:rPr>
              <w:t xml:space="preserve"> </w:t>
            </w:r>
          </w:p>
        </w:tc>
        <w:tc>
          <w:tcPr>
            <w:tcW w:w="3583" w:type="dxa"/>
            <w:tcBorders>
              <w:top w:val="single" w:sz="4" w:space="0" w:color="000000"/>
              <w:left w:val="single" w:sz="4" w:space="0" w:color="000000"/>
              <w:bottom w:val="single" w:sz="4" w:space="0" w:color="000000"/>
              <w:right w:val="single" w:sz="4" w:space="0" w:color="000000"/>
            </w:tcBorders>
          </w:tcPr>
          <w:p w14:paraId="3B02FF13" w14:textId="77777777" w:rsidR="006A3A12" w:rsidRDefault="007B7775">
            <w:pPr>
              <w:spacing w:after="0" w:line="259" w:lineRule="auto"/>
              <w:ind w:left="1" w:right="0" w:firstLine="0"/>
              <w:jc w:val="left"/>
            </w:pPr>
            <w: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ействиях после принятого решения</w:t>
            </w:r>
            <w:r>
              <w:rPr>
                <w:b/>
              </w:rPr>
              <w:t xml:space="preserve"> </w:t>
            </w:r>
          </w:p>
        </w:tc>
      </w:tr>
      <w:tr w:rsidR="006A3A12" w14:paraId="61A953D4" w14:textId="77777777">
        <w:trPr>
          <w:trHeight w:val="1666"/>
        </w:trPr>
        <w:tc>
          <w:tcPr>
            <w:tcW w:w="2017" w:type="dxa"/>
            <w:tcBorders>
              <w:top w:val="single" w:sz="4" w:space="0" w:color="000000"/>
              <w:left w:val="single" w:sz="4" w:space="0" w:color="000000"/>
              <w:bottom w:val="single" w:sz="4" w:space="0" w:color="000000"/>
              <w:right w:val="single" w:sz="4" w:space="0" w:color="000000"/>
            </w:tcBorders>
          </w:tcPr>
          <w:p w14:paraId="124D7B88" w14:textId="77777777" w:rsidR="006A3A12" w:rsidRDefault="007B7775">
            <w:pPr>
              <w:spacing w:after="0" w:line="259" w:lineRule="auto"/>
              <w:ind w:left="0" w:right="0" w:firstLine="0"/>
              <w:jc w:val="left"/>
            </w:pPr>
            <w:r>
              <w:t>Переопределение практической задачи в теоретическую</w:t>
            </w:r>
            <w:r>
              <w:rPr>
                <w:b/>
              </w:rPr>
              <w:t xml:space="preserve"> </w:t>
            </w:r>
          </w:p>
        </w:tc>
        <w:tc>
          <w:tcPr>
            <w:tcW w:w="3750" w:type="dxa"/>
            <w:tcBorders>
              <w:top w:val="single" w:sz="4" w:space="0" w:color="000000"/>
              <w:left w:val="single" w:sz="4" w:space="0" w:color="000000"/>
              <w:bottom w:val="single" w:sz="4" w:space="0" w:color="000000"/>
              <w:right w:val="single" w:sz="4" w:space="0" w:color="000000"/>
            </w:tcBorders>
          </w:tcPr>
          <w:p w14:paraId="4188D976" w14:textId="77777777" w:rsidR="006A3A12" w:rsidRDefault="007B7775">
            <w:pPr>
              <w:spacing w:after="0" w:line="259" w:lineRule="auto"/>
              <w:ind w:left="0" w:right="0" w:firstLine="0"/>
              <w:jc w:val="left"/>
            </w:pPr>
            <w:r>
              <w:t>Столкнувшись с новой практической задачей, самостоятельно формулирует познавательную цель и строит действие в соответствии с ней</w:t>
            </w:r>
            <w:r>
              <w:rPr>
                <w:b/>
              </w:rPr>
              <w:t xml:space="preserve"> </w:t>
            </w:r>
          </w:p>
        </w:tc>
        <w:tc>
          <w:tcPr>
            <w:tcW w:w="3583" w:type="dxa"/>
            <w:tcBorders>
              <w:top w:val="single" w:sz="4" w:space="0" w:color="000000"/>
              <w:left w:val="single" w:sz="4" w:space="0" w:color="000000"/>
              <w:bottom w:val="single" w:sz="4" w:space="0" w:color="000000"/>
              <w:right w:val="single" w:sz="4" w:space="0" w:color="000000"/>
            </w:tcBorders>
          </w:tcPr>
          <w:p w14:paraId="3A0B6187" w14:textId="77777777" w:rsidR="006A3A12" w:rsidRDefault="007B7775">
            <w:pPr>
              <w:spacing w:after="0" w:line="259" w:lineRule="auto"/>
              <w:ind w:left="1" w:right="0" w:firstLine="0"/>
              <w:jc w:val="left"/>
            </w:pPr>
            <w: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r>
              <w:rPr>
                <w:b/>
              </w:rPr>
              <w:t xml:space="preserve"> </w:t>
            </w:r>
          </w:p>
        </w:tc>
      </w:tr>
      <w:tr w:rsidR="006A3A12" w14:paraId="0517F5CE" w14:textId="77777777">
        <w:trPr>
          <w:trHeight w:val="1388"/>
        </w:trPr>
        <w:tc>
          <w:tcPr>
            <w:tcW w:w="2017" w:type="dxa"/>
            <w:tcBorders>
              <w:top w:val="single" w:sz="4" w:space="0" w:color="000000"/>
              <w:left w:val="single" w:sz="4" w:space="0" w:color="000000"/>
              <w:bottom w:val="single" w:sz="4" w:space="0" w:color="000000"/>
              <w:right w:val="single" w:sz="4" w:space="0" w:color="000000"/>
            </w:tcBorders>
          </w:tcPr>
          <w:p w14:paraId="3801D969" w14:textId="77777777" w:rsidR="006A3A12" w:rsidRDefault="007B7775">
            <w:pPr>
              <w:spacing w:after="0" w:line="259" w:lineRule="auto"/>
              <w:ind w:left="0" w:right="0" w:firstLine="0"/>
              <w:jc w:val="left"/>
            </w:pPr>
            <w:r>
              <w:t>Самостоятельная постановка учебных целей</w:t>
            </w:r>
            <w:r>
              <w:rPr>
                <w:b/>
              </w:rPr>
              <w:t xml:space="preserve"> </w:t>
            </w:r>
          </w:p>
        </w:tc>
        <w:tc>
          <w:tcPr>
            <w:tcW w:w="3750" w:type="dxa"/>
            <w:tcBorders>
              <w:top w:val="single" w:sz="4" w:space="0" w:color="000000"/>
              <w:left w:val="single" w:sz="4" w:space="0" w:color="000000"/>
              <w:bottom w:val="single" w:sz="4" w:space="0" w:color="000000"/>
              <w:right w:val="single" w:sz="4" w:space="0" w:color="000000"/>
            </w:tcBorders>
          </w:tcPr>
          <w:p w14:paraId="39FE727A" w14:textId="77777777" w:rsidR="006A3A12" w:rsidRDefault="007B7775">
            <w:pPr>
              <w:spacing w:after="0" w:line="259" w:lineRule="auto"/>
              <w:ind w:left="0" w:right="0" w:firstLine="0"/>
              <w:jc w:val="left"/>
            </w:pPr>
            <w:r>
              <w:t>Самостоятельно формулирует познавательные цели, выходя за пределы требований программы</w:t>
            </w:r>
            <w:r>
              <w:rPr>
                <w:b/>
              </w:rPr>
              <w:t xml:space="preserve"> </w:t>
            </w:r>
          </w:p>
        </w:tc>
        <w:tc>
          <w:tcPr>
            <w:tcW w:w="3583" w:type="dxa"/>
            <w:tcBorders>
              <w:top w:val="single" w:sz="4" w:space="0" w:color="000000"/>
              <w:left w:val="single" w:sz="4" w:space="0" w:color="000000"/>
              <w:bottom w:val="single" w:sz="4" w:space="0" w:color="000000"/>
              <w:right w:val="single" w:sz="4" w:space="0" w:color="000000"/>
            </w:tcBorders>
          </w:tcPr>
          <w:p w14:paraId="717A8A49" w14:textId="77777777" w:rsidR="006A3A12" w:rsidRDefault="007B7775">
            <w:pPr>
              <w:spacing w:after="0" w:line="259" w:lineRule="auto"/>
              <w:ind w:left="1" w:right="46" w:firstLine="0"/>
              <w:jc w:val="left"/>
            </w:pPr>
            <w:r>
              <w:t>Выдвигает содержательные гипотезы, учебная деятельность приобретает форму активного исследования способов действия</w:t>
            </w:r>
            <w:r>
              <w:rPr>
                <w:b/>
              </w:rPr>
              <w:t xml:space="preserve"> </w:t>
            </w:r>
          </w:p>
        </w:tc>
      </w:tr>
    </w:tbl>
    <w:p w14:paraId="033D86E1" w14:textId="77777777" w:rsidR="006A3A12" w:rsidRDefault="007B7775">
      <w:pPr>
        <w:spacing w:after="13"/>
        <w:ind w:left="-15" w:right="5" w:firstLine="711"/>
        <w:jc w:val="left"/>
      </w:pPr>
      <w: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r>
        <w:rPr>
          <w:b/>
        </w:rPr>
        <w:t xml:space="preserve"> </w:t>
      </w:r>
    </w:p>
    <w:p w14:paraId="6A6C0B33" w14:textId="77777777" w:rsidR="006A3A12" w:rsidRDefault="007B7775">
      <w:pPr>
        <w:pStyle w:val="1"/>
        <w:spacing w:after="3"/>
        <w:ind w:left="710"/>
      </w:pPr>
      <w:r>
        <w:rPr>
          <w:b w:val="0"/>
          <w:u w:val="single" w:color="000000"/>
        </w:rPr>
        <w:t>Уровни развития контроля</w:t>
      </w:r>
      <w:r>
        <w:rPr>
          <w:b w:val="0"/>
        </w:rPr>
        <w:t xml:space="preserve"> </w:t>
      </w:r>
    </w:p>
    <w:tbl>
      <w:tblPr>
        <w:tblStyle w:val="TableGrid"/>
        <w:tblW w:w="9350" w:type="dxa"/>
        <w:tblInd w:w="5" w:type="dxa"/>
        <w:tblCellMar>
          <w:top w:w="59" w:type="dxa"/>
          <w:left w:w="106" w:type="dxa"/>
          <w:right w:w="62" w:type="dxa"/>
        </w:tblCellMar>
        <w:tblLook w:val="04A0" w:firstRow="1" w:lastRow="0" w:firstColumn="1" w:lastColumn="0" w:noHBand="0" w:noVBand="1"/>
      </w:tblPr>
      <w:tblGrid>
        <w:gridCol w:w="1988"/>
        <w:gridCol w:w="3765"/>
        <w:gridCol w:w="3597"/>
      </w:tblGrid>
      <w:tr w:rsidR="006A3A12" w14:paraId="520DB008" w14:textId="77777777">
        <w:trPr>
          <w:trHeight w:val="840"/>
        </w:trPr>
        <w:tc>
          <w:tcPr>
            <w:tcW w:w="1988" w:type="dxa"/>
            <w:tcBorders>
              <w:top w:val="single" w:sz="4" w:space="0" w:color="000000"/>
              <w:left w:val="single" w:sz="4" w:space="0" w:color="000000"/>
              <w:bottom w:val="single" w:sz="4" w:space="0" w:color="000000"/>
              <w:right w:val="single" w:sz="4" w:space="0" w:color="000000"/>
            </w:tcBorders>
          </w:tcPr>
          <w:p w14:paraId="4DF69CD7" w14:textId="77777777" w:rsidR="006A3A12" w:rsidRDefault="007B7775">
            <w:pPr>
              <w:spacing w:after="0" w:line="259" w:lineRule="auto"/>
              <w:ind w:left="0" w:right="0" w:firstLine="8"/>
              <w:jc w:val="center"/>
            </w:pPr>
            <w:r>
              <w:rPr>
                <w:b/>
              </w:rPr>
              <w:t xml:space="preserve">Уровни развития контроля </w:t>
            </w:r>
          </w:p>
        </w:tc>
        <w:tc>
          <w:tcPr>
            <w:tcW w:w="3765" w:type="dxa"/>
            <w:tcBorders>
              <w:top w:val="single" w:sz="4" w:space="0" w:color="000000"/>
              <w:left w:val="single" w:sz="4" w:space="0" w:color="000000"/>
              <w:bottom w:val="single" w:sz="4" w:space="0" w:color="000000"/>
              <w:right w:val="single" w:sz="4" w:space="0" w:color="000000"/>
            </w:tcBorders>
          </w:tcPr>
          <w:p w14:paraId="08EBB183" w14:textId="77777777" w:rsidR="006A3A12" w:rsidRDefault="007B7775">
            <w:pPr>
              <w:spacing w:after="0" w:line="259" w:lineRule="auto"/>
              <w:ind w:left="62" w:right="0" w:firstLine="0"/>
              <w:jc w:val="left"/>
            </w:pPr>
            <w:r>
              <w:rPr>
                <w:b/>
              </w:rPr>
              <w:t xml:space="preserve">Показатель сформированности </w:t>
            </w:r>
          </w:p>
        </w:tc>
        <w:tc>
          <w:tcPr>
            <w:tcW w:w="3597" w:type="dxa"/>
            <w:tcBorders>
              <w:top w:val="single" w:sz="4" w:space="0" w:color="000000"/>
              <w:left w:val="single" w:sz="4" w:space="0" w:color="000000"/>
              <w:bottom w:val="single" w:sz="4" w:space="0" w:color="000000"/>
              <w:right w:val="single" w:sz="4" w:space="0" w:color="000000"/>
            </w:tcBorders>
          </w:tcPr>
          <w:p w14:paraId="5505940E" w14:textId="77777777" w:rsidR="006A3A12" w:rsidRDefault="007B7775">
            <w:pPr>
              <w:spacing w:after="0" w:line="259" w:lineRule="auto"/>
              <w:ind w:left="0" w:right="0" w:firstLine="0"/>
              <w:jc w:val="center"/>
            </w:pPr>
            <w:r>
              <w:rPr>
                <w:b/>
              </w:rPr>
              <w:t xml:space="preserve">Дополнительный диагностический признак </w:t>
            </w:r>
          </w:p>
        </w:tc>
      </w:tr>
      <w:tr w:rsidR="006A3A12" w14:paraId="4C757B1C" w14:textId="77777777">
        <w:trPr>
          <w:trHeight w:val="1940"/>
        </w:trPr>
        <w:tc>
          <w:tcPr>
            <w:tcW w:w="1988" w:type="dxa"/>
            <w:tcBorders>
              <w:top w:val="single" w:sz="4" w:space="0" w:color="000000"/>
              <w:left w:val="single" w:sz="4" w:space="0" w:color="000000"/>
              <w:bottom w:val="single" w:sz="4" w:space="0" w:color="000000"/>
              <w:right w:val="single" w:sz="4" w:space="0" w:color="000000"/>
            </w:tcBorders>
          </w:tcPr>
          <w:p w14:paraId="7226FFAA" w14:textId="77777777" w:rsidR="006A3A12" w:rsidRDefault="007B7775">
            <w:pPr>
              <w:spacing w:after="0" w:line="259" w:lineRule="auto"/>
              <w:ind w:left="5" w:right="0" w:firstLine="0"/>
              <w:jc w:val="left"/>
            </w:pPr>
            <w:r>
              <w:lastRenderedPageBreak/>
              <w:t>Отсутствие контроля</w:t>
            </w:r>
            <w:r>
              <w:rPr>
                <w:b/>
              </w:rPr>
              <w:t xml:space="preserve"> </w:t>
            </w:r>
          </w:p>
        </w:tc>
        <w:tc>
          <w:tcPr>
            <w:tcW w:w="3765" w:type="dxa"/>
            <w:tcBorders>
              <w:top w:val="single" w:sz="4" w:space="0" w:color="000000"/>
              <w:left w:val="single" w:sz="4" w:space="0" w:color="000000"/>
              <w:bottom w:val="single" w:sz="4" w:space="0" w:color="000000"/>
              <w:right w:val="single" w:sz="4" w:space="0" w:color="000000"/>
            </w:tcBorders>
          </w:tcPr>
          <w:p w14:paraId="5D2B1803" w14:textId="77777777" w:rsidR="006A3A12" w:rsidRDefault="007B7775">
            <w:pPr>
              <w:spacing w:after="0" w:line="259" w:lineRule="auto"/>
              <w:ind w:left="0" w:right="133" w:firstLine="0"/>
            </w:pPr>
            <w:r>
              <w:t>Ученик не контролирует учебные действия, не замечает допущенных ошибок</w:t>
            </w:r>
            <w:r>
              <w:rPr>
                <w:b/>
              </w:rPr>
              <w:t xml:space="preserve"> </w:t>
            </w:r>
          </w:p>
        </w:tc>
        <w:tc>
          <w:tcPr>
            <w:tcW w:w="3597" w:type="dxa"/>
            <w:tcBorders>
              <w:top w:val="single" w:sz="4" w:space="0" w:color="000000"/>
              <w:left w:val="single" w:sz="4" w:space="0" w:color="000000"/>
              <w:bottom w:val="single" w:sz="4" w:space="0" w:color="000000"/>
              <w:right w:val="single" w:sz="4" w:space="0" w:color="000000"/>
            </w:tcBorders>
          </w:tcPr>
          <w:p w14:paraId="594523A6" w14:textId="77777777" w:rsidR="006A3A12" w:rsidRDefault="007B7775">
            <w:pPr>
              <w:spacing w:after="0" w:line="259" w:lineRule="auto"/>
              <w:ind w:left="5" w:right="0" w:firstLine="0"/>
              <w:jc w:val="left"/>
            </w:pPr>
            <w: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r>
              <w:rPr>
                <w:b/>
              </w:rPr>
              <w:t xml:space="preserve"> </w:t>
            </w:r>
          </w:p>
        </w:tc>
      </w:tr>
      <w:tr w:rsidR="006A3A12" w14:paraId="6D6B74FB" w14:textId="77777777">
        <w:trPr>
          <w:trHeight w:val="1945"/>
        </w:trPr>
        <w:tc>
          <w:tcPr>
            <w:tcW w:w="1988" w:type="dxa"/>
            <w:tcBorders>
              <w:top w:val="single" w:sz="4" w:space="0" w:color="000000"/>
              <w:left w:val="single" w:sz="4" w:space="0" w:color="000000"/>
              <w:bottom w:val="single" w:sz="4" w:space="0" w:color="000000"/>
              <w:right w:val="single" w:sz="4" w:space="0" w:color="000000"/>
            </w:tcBorders>
          </w:tcPr>
          <w:p w14:paraId="5200B8EA" w14:textId="77777777" w:rsidR="006A3A12" w:rsidRDefault="007B7775">
            <w:pPr>
              <w:spacing w:after="0" w:line="259" w:lineRule="auto"/>
              <w:ind w:left="5" w:right="0" w:firstLine="0"/>
              <w:jc w:val="left"/>
            </w:pPr>
            <w:r>
              <w:t>Контроль на уровне непроизвольного внимания</w:t>
            </w:r>
            <w:r>
              <w:rPr>
                <w:b/>
              </w:rPr>
              <w:t xml:space="preserve"> </w:t>
            </w:r>
          </w:p>
        </w:tc>
        <w:tc>
          <w:tcPr>
            <w:tcW w:w="3765" w:type="dxa"/>
            <w:tcBorders>
              <w:top w:val="single" w:sz="4" w:space="0" w:color="000000"/>
              <w:left w:val="single" w:sz="4" w:space="0" w:color="000000"/>
              <w:bottom w:val="single" w:sz="4" w:space="0" w:color="000000"/>
              <w:right w:val="single" w:sz="4" w:space="0" w:color="000000"/>
            </w:tcBorders>
          </w:tcPr>
          <w:p w14:paraId="00C2B763" w14:textId="77777777" w:rsidR="006A3A12" w:rsidRDefault="007B7775">
            <w:pPr>
              <w:spacing w:after="0" w:line="259" w:lineRule="auto"/>
              <w:ind w:left="0" w:right="92" w:firstLine="0"/>
            </w:pPr>
            <w:r>
              <w:t>Контроль носит случайный непроизвольный характер, заметив ошибку, ученик не может обосновать своих действий</w:t>
            </w:r>
            <w:r>
              <w:rPr>
                <w:b/>
              </w:rPr>
              <w:t xml:space="preserve"> </w:t>
            </w:r>
          </w:p>
        </w:tc>
        <w:tc>
          <w:tcPr>
            <w:tcW w:w="3597" w:type="dxa"/>
            <w:tcBorders>
              <w:top w:val="single" w:sz="4" w:space="0" w:color="000000"/>
              <w:left w:val="single" w:sz="4" w:space="0" w:color="000000"/>
              <w:bottom w:val="single" w:sz="4" w:space="0" w:color="000000"/>
              <w:right w:val="single" w:sz="4" w:space="0" w:color="000000"/>
            </w:tcBorders>
          </w:tcPr>
          <w:p w14:paraId="4902044A" w14:textId="77777777" w:rsidR="006A3A12" w:rsidRDefault="007B7775">
            <w:pPr>
              <w:spacing w:after="0" w:line="259" w:lineRule="auto"/>
              <w:ind w:left="5" w:right="0" w:firstLine="0"/>
              <w:jc w:val="left"/>
            </w:pPr>
            <w: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r>
              <w:rPr>
                <w:b/>
              </w:rPr>
              <w:t xml:space="preserve"> </w:t>
            </w:r>
          </w:p>
        </w:tc>
      </w:tr>
      <w:tr w:rsidR="006A3A12" w14:paraId="0D1A76D5" w14:textId="77777777">
        <w:trPr>
          <w:trHeight w:val="1666"/>
        </w:trPr>
        <w:tc>
          <w:tcPr>
            <w:tcW w:w="1988" w:type="dxa"/>
            <w:tcBorders>
              <w:top w:val="single" w:sz="4" w:space="0" w:color="000000"/>
              <w:left w:val="single" w:sz="4" w:space="0" w:color="000000"/>
              <w:bottom w:val="single" w:sz="4" w:space="0" w:color="000000"/>
              <w:right w:val="single" w:sz="4" w:space="0" w:color="000000"/>
            </w:tcBorders>
          </w:tcPr>
          <w:p w14:paraId="4E73AE47" w14:textId="77777777" w:rsidR="006A3A12" w:rsidRDefault="007B7775">
            <w:pPr>
              <w:spacing w:after="0" w:line="259" w:lineRule="auto"/>
              <w:ind w:left="5" w:right="0" w:firstLine="0"/>
              <w:jc w:val="left"/>
            </w:pPr>
            <w:r>
              <w:t>Потенциальный контроль на уровне произвольного внимания</w:t>
            </w:r>
            <w:r>
              <w:rPr>
                <w:b/>
              </w:rPr>
              <w:t xml:space="preserve"> </w:t>
            </w:r>
          </w:p>
        </w:tc>
        <w:tc>
          <w:tcPr>
            <w:tcW w:w="3765" w:type="dxa"/>
            <w:tcBorders>
              <w:top w:val="single" w:sz="4" w:space="0" w:color="000000"/>
              <w:left w:val="single" w:sz="4" w:space="0" w:color="000000"/>
              <w:bottom w:val="single" w:sz="4" w:space="0" w:color="000000"/>
              <w:right w:val="single" w:sz="4" w:space="0" w:color="000000"/>
            </w:tcBorders>
          </w:tcPr>
          <w:p w14:paraId="46F1C59D" w14:textId="77777777" w:rsidR="006A3A12" w:rsidRDefault="007B7775">
            <w:pPr>
              <w:spacing w:after="0" w:line="259" w:lineRule="auto"/>
              <w:ind w:left="0" w:right="0" w:firstLine="0"/>
              <w:jc w:val="left"/>
            </w:pPr>
            <w:r>
              <w:t>Ученик осознает правило контроля, но одновременное выполнение учебных действий и контроля затруднено; ошибки ученик исправляет и объясняет</w:t>
            </w:r>
            <w:r>
              <w:rPr>
                <w:b/>
              </w:rPr>
              <w:t xml:space="preserve"> </w:t>
            </w:r>
          </w:p>
        </w:tc>
        <w:tc>
          <w:tcPr>
            <w:tcW w:w="3597" w:type="dxa"/>
            <w:tcBorders>
              <w:top w:val="single" w:sz="4" w:space="0" w:color="000000"/>
              <w:left w:val="single" w:sz="4" w:space="0" w:color="000000"/>
              <w:bottom w:val="single" w:sz="4" w:space="0" w:color="000000"/>
              <w:right w:val="single" w:sz="4" w:space="0" w:color="000000"/>
            </w:tcBorders>
          </w:tcPr>
          <w:p w14:paraId="4437007C" w14:textId="77777777" w:rsidR="006A3A12" w:rsidRDefault="007B7775">
            <w:pPr>
              <w:spacing w:after="0" w:line="259" w:lineRule="auto"/>
              <w:ind w:left="5" w:right="0" w:firstLine="0"/>
              <w:jc w:val="left"/>
            </w:pPr>
            <w: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r>
              <w:rPr>
                <w:b/>
              </w:rPr>
              <w:t xml:space="preserve"> </w:t>
            </w:r>
          </w:p>
        </w:tc>
      </w:tr>
      <w:tr w:rsidR="006A3A12" w14:paraId="49FF5849" w14:textId="77777777">
        <w:trPr>
          <w:trHeight w:val="1944"/>
        </w:trPr>
        <w:tc>
          <w:tcPr>
            <w:tcW w:w="1988" w:type="dxa"/>
            <w:tcBorders>
              <w:top w:val="single" w:sz="4" w:space="0" w:color="000000"/>
              <w:left w:val="single" w:sz="4" w:space="0" w:color="000000"/>
              <w:bottom w:val="single" w:sz="4" w:space="0" w:color="000000"/>
              <w:right w:val="single" w:sz="4" w:space="0" w:color="000000"/>
            </w:tcBorders>
          </w:tcPr>
          <w:p w14:paraId="4B4D7E6E" w14:textId="77777777" w:rsidR="006A3A12" w:rsidRDefault="007B7775">
            <w:pPr>
              <w:spacing w:after="0" w:line="259" w:lineRule="auto"/>
              <w:ind w:left="5" w:right="0" w:firstLine="0"/>
              <w:jc w:val="left"/>
            </w:pPr>
            <w:r>
              <w:t>Актуальный контроль на уровне произвольного внимания</w:t>
            </w:r>
            <w:r>
              <w:rPr>
                <w:b/>
              </w:rPr>
              <w:t xml:space="preserve"> </w:t>
            </w:r>
          </w:p>
        </w:tc>
        <w:tc>
          <w:tcPr>
            <w:tcW w:w="3765" w:type="dxa"/>
            <w:tcBorders>
              <w:top w:val="single" w:sz="4" w:space="0" w:color="000000"/>
              <w:left w:val="single" w:sz="4" w:space="0" w:color="000000"/>
              <w:bottom w:val="single" w:sz="4" w:space="0" w:color="000000"/>
              <w:right w:val="single" w:sz="4" w:space="0" w:color="000000"/>
            </w:tcBorders>
          </w:tcPr>
          <w:p w14:paraId="76F80C83" w14:textId="77777777" w:rsidR="006A3A12" w:rsidRDefault="007B7775">
            <w:pPr>
              <w:spacing w:after="0" w:line="259" w:lineRule="auto"/>
              <w:ind w:left="0" w:right="0" w:firstLine="0"/>
              <w:jc w:val="left"/>
            </w:pPr>
            <w: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r>
              <w:rPr>
                <w:b/>
              </w:rPr>
              <w:t xml:space="preserve"> </w:t>
            </w:r>
          </w:p>
        </w:tc>
        <w:tc>
          <w:tcPr>
            <w:tcW w:w="3597" w:type="dxa"/>
            <w:tcBorders>
              <w:top w:val="single" w:sz="4" w:space="0" w:color="000000"/>
              <w:left w:val="single" w:sz="4" w:space="0" w:color="000000"/>
              <w:bottom w:val="single" w:sz="4" w:space="0" w:color="000000"/>
              <w:right w:val="single" w:sz="4" w:space="0" w:color="000000"/>
            </w:tcBorders>
          </w:tcPr>
          <w:p w14:paraId="2504F387" w14:textId="77777777" w:rsidR="006A3A12" w:rsidRDefault="007B7775">
            <w:pPr>
              <w:spacing w:after="0" w:line="259" w:lineRule="auto"/>
              <w:ind w:left="5" w:right="0" w:firstLine="0"/>
              <w:jc w:val="left"/>
            </w:pPr>
            <w: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r>
              <w:rPr>
                <w:b/>
              </w:rPr>
              <w:t xml:space="preserve"> </w:t>
            </w:r>
          </w:p>
        </w:tc>
      </w:tr>
      <w:tr w:rsidR="006A3A12" w14:paraId="28AD71CC" w14:textId="77777777">
        <w:trPr>
          <w:trHeight w:val="1940"/>
        </w:trPr>
        <w:tc>
          <w:tcPr>
            <w:tcW w:w="1988" w:type="dxa"/>
            <w:tcBorders>
              <w:top w:val="single" w:sz="4" w:space="0" w:color="000000"/>
              <w:left w:val="single" w:sz="4" w:space="0" w:color="000000"/>
              <w:bottom w:val="single" w:sz="4" w:space="0" w:color="000000"/>
              <w:right w:val="single" w:sz="4" w:space="0" w:color="000000"/>
            </w:tcBorders>
          </w:tcPr>
          <w:p w14:paraId="63EAC4FB" w14:textId="77777777" w:rsidR="006A3A12" w:rsidRDefault="007B7775">
            <w:pPr>
              <w:spacing w:after="0" w:line="259" w:lineRule="auto"/>
              <w:ind w:left="5" w:right="0" w:firstLine="0"/>
              <w:jc w:val="left"/>
            </w:pPr>
            <w:r>
              <w:t>Потенциальный рефлексивный контроль</w:t>
            </w:r>
            <w:r>
              <w:rPr>
                <w:b/>
              </w:rPr>
              <w:t xml:space="preserve"> </w:t>
            </w:r>
          </w:p>
        </w:tc>
        <w:tc>
          <w:tcPr>
            <w:tcW w:w="3765" w:type="dxa"/>
            <w:tcBorders>
              <w:top w:val="single" w:sz="4" w:space="0" w:color="000000"/>
              <w:left w:val="single" w:sz="4" w:space="0" w:color="000000"/>
              <w:bottom w:val="single" w:sz="4" w:space="0" w:color="000000"/>
              <w:right w:val="single" w:sz="4" w:space="0" w:color="000000"/>
            </w:tcBorders>
          </w:tcPr>
          <w:p w14:paraId="4093B091" w14:textId="77777777" w:rsidR="006A3A12" w:rsidRDefault="007B7775">
            <w:pPr>
              <w:spacing w:after="0" w:line="259" w:lineRule="auto"/>
              <w:ind w:left="0" w:right="0" w:firstLine="0"/>
              <w:jc w:val="left"/>
            </w:pPr>
            <w:r>
              <w:t>Решая новую задачу, ученик применяет старый неадекватный способ, с помощью учителя обнаруживает еадекватность способа и пытается ввести коррективы</w:t>
            </w:r>
            <w:r>
              <w:rPr>
                <w:b/>
              </w:rPr>
              <w:t xml:space="preserve"> </w:t>
            </w:r>
          </w:p>
        </w:tc>
        <w:tc>
          <w:tcPr>
            <w:tcW w:w="3597" w:type="dxa"/>
            <w:tcBorders>
              <w:top w:val="single" w:sz="4" w:space="0" w:color="000000"/>
              <w:left w:val="single" w:sz="4" w:space="0" w:color="000000"/>
              <w:bottom w:val="single" w:sz="4" w:space="0" w:color="000000"/>
              <w:right w:val="single" w:sz="4" w:space="0" w:color="000000"/>
            </w:tcBorders>
          </w:tcPr>
          <w:p w14:paraId="7CE98D47" w14:textId="77777777" w:rsidR="006A3A12" w:rsidRDefault="007B7775">
            <w:pPr>
              <w:spacing w:after="49" w:line="238" w:lineRule="auto"/>
              <w:ind w:left="5" w:right="0" w:firstLine="0"/>
              <w:jc w:val="left"/>
            </w:pPr>
            <w:r>
              <w:t xml:space="preserve">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w:t>
            </w:r>
          </w:p>
          <w:p w14:paraId="26DDDE7F" w14:textId="77777777" w:rsidR="006A3A12" w:rsidRDefault="007B7775">
            <w:pPr>
              <w:spacing w:after="0" w:line="259" w:lineRule="auto"/>
              <w:ind w:left="5" w:right="0" w:firstLine="0"/>
              <w:jc w:val="left"/>
            </w:pPr>
            <w:r>
              <w:t>новым условиям</w:t>
            </w:r>
            <w:r>
              <w:rPr>
                <w:b/>
              </w:rPr>
              <w:t xml:space="preserve"> </w:t>
            </w:r>
          </w:p>
        </w:tc>
      </w:tr>
      <w:tr w:rsidR="006A3A12" w14:paraId="69FCE293" w14:textId="77777777">
        <w:trPr>
          <w:trHeight w:val="1392"/>
        </w:trPr>
        <w:tc>
          <w:tcPr>
            <w:tcW w:w="1988" w:type="dxa"/>
            <w:tcBorders>
              <w:top w:val="single" w:sz="4" w:space="0" w:color="000000"/>
              <w:left w:val="single" w:sz="4" w:space="0" w:color="000000"/>
              <w:bottom w:val="single" w:sz="4" w:space="0" w:color="000000"/>
              <w:right w:val="single" w:sz="4" w:space="0" w:color="000000"/>
            </w:tcBorders>
          </w:tcPr>
          <w:p w14:paraId="20F379C6" w14:textId="77777777" w:rsidR="006A3A12" w:rsidRDefault="007B7775">
            <w:pPr>
              <w:spacing w:after="0" w:line="259" w:lineRule="auto"/>
              <w:ind w:left="5" w:right="0" w:firstLine="0"/>
              <w:jc w:val="left"/>
            </w:pPr>
            <w:r>
              <w:t>Актуальный рефлексивный контроль</w:t>
            </w:r>
            <w:r>
              <w:rPr>
                <w:b/>
              </w:rPr>
              <w:t xml:space="preserve"> </w:t>
            </w:r>
          </w:p>
        </w:tc>
        <w:tc>
          <w:tcPr>
            <w:tcW w:w="3765" w:type="dxa"/>
            <w:tcBorders>
              <w:top w:val="single" w:sz="4" w:space="0" w:color="000000"/>
              <w:left w:val="single" w:sz="4" w:space="0" w:color="000000"/>
              <w:bottom w:val="single" w:sz="4" w:space="0" w:color="000000"/>
              <w:right w:val="single" w:sz="4" w:space="0" w:color="000000"/>
            </w:tcBorders>
          </w:tcPr>
          <w:p w14:paraId="37937287" w14:textId="77777777" w:rsidR="006A3A12" w:rsidRDefault="007B7775">
            <w:pPr>
              <w:spacing w:after="0" w:line="259" w:lineRule="auto"/>
              <w:ind w:left="0" w:right="0" w:firstLine="0"/>
              <w:jc w:val="left"/>
            </w:pPr>
            <w:r>
              <w:t>Самостоятельно обнаруживает ошибки, вызванные несоответствием усвоенного способа действия и условий задачи, и вносит коррективы</w:t>
            </w:r>
            <w:r>
              <w:rPr>
                <w:b/>
              </w:rPr>
              <w:t xml:space="preserve"> </w:t>
            </w:r>
          </w:p>
        </w:tc>
        <w:tc>
          <w:tcPr>
            <w:tcW w:w="3597" w:type="dxa"/>
            <w:tcBorders>
              <w:top w:val="single" w:sz="4" w:space="0" w:color="000000"/>
              <w:left w:val="single" w:sz="4" w:space="0" w:color="000000"/>
              <w:bottom w:val="single" w:sz="4" w:space="0" w:color="000000"/>
              <w:right w:val="single" w:sz="4" w:space="0" w:color="000000"/>
            </w:tcBorders>
          </w:tcPr>
          <w:p w14:paraId="2E9D7777" w14:textId="77777777" w:rsidR="006A3A12" w:rsidRDefault="007B7775">
            <w:pPr>
              <w:spacing w:after="0" w:line="259" w:lineRule="auto"/>
              <w:ind w:left="5" w:right="2" w:firstLine="0"/>
              <w:jc w:val="left"/>
            </w:pPr>
            <w:r>
              <w:t>Контролирует соответствие выполняемых действий способу, при изменении условий вносит коррективы в способ действия до начала решения</w:t>
            </w:r>
            <w:r>
              <w:rPr>
                <w:b/>
              </w:rPr>
              <w:t xml:space="preserve"> </w:t>
            </w:r>
          </w:p>
        </w:tc>
      </w:tr>
    </w:tbl>
    <w:p w14:paraId="258D1325" w14:textId="77777777" w:rsidR="006A3A12" w:rsidRDefault="007B7775">
      <w:pPr>
        <w:pStyle w:val="1"/>
        <w:spacing w:after="3"/>
        <w:ind w:left="710" w:right="1"/>
      </w:pPr>
      <w:r>
        <w:rPr>
          <w:b w:val="0"/>
          <w:u w:val="single" w:color="000000"/>
        </w:rPr>
        <w:t>Уровни развития оценки</w:t>
      </w:r>
      <w:r>
        <w:rPr>
          <w:b w:val="0"/>
        </w:rPr>
        <w:t xml:space="preserve"> </w:t>
      </w:r>
    </w:p>
    <w:tbl>
      <w:tblPr>
        <w:tblStyle w:val="TableGrid"/>
        <w:tblW w:w="9350" w:type="dxa"/>
        <w:tblInd w:w="5" w:type="dxa"/>
        <w:tblCellMar>
          <w:top w:w="56" w:type="dxa"/>
          <w:left w:w="106" w:type="dxa"/>
          <w:right w:w="55" w:type="dxa"/>
        </w:tblCellMar>
        <w:tblLook w:val="04A0" w:firstRow="1" w:lastRow="0" w:firstColumn="1" w:lastColumn="0" w:noHBand="0" w:noVBand="1"/>
      </w:tblPr>
      <w:tblGrid>
        <w:gridCol w:w="1988"/>
        <w:gridCol w:w="3765"/>
        <w:gridCol w:w="3597"/>
      </w:tblGrid>
      <w:tr w:rsidR="006A3A12" w14:paraId="1AAFBD1A" w14:textId="77777777">
        <w:trPr>
          <w:trHeight w:val="288"/>
        </w:trPr>
        <w:tc>
          <w:tcPr>
            <w:tcW w:w="1988" w:type="dxa"/>
            <w:tcBorders>
              <w:top w:val="single" w:sz="4" w:space="0" w:color="000000"/>
              <w:left w:val="single" w:sz="4" w:space="0" w:color="000000"/>
              <w:bottom w:val="single" w:sz="4" w:space="0" w:color="000000"/>
              <w:right w:val="single" w:sz="4" w:space="0" w:color="000000"/>
            </w:tcBorders>
          </w:tcPr>
          <w:p w14:paraId="302441F1" w14:textId="77777777" w:rsidR="006A3A12" w:rsidRDefault="007B7775">
            <w:pPr>
              <w:spacing w:after="0" w:line="259" w:lineRule="auto"/>
              <w:ind w:left="5" w:right="0" w:firstLine="0"/>
              <w:jc w:val="left"/>
            </w:pPr>
            <w:r>
              <w:t xml:space="preserve">Уровень </w:t>
            </w:r>
          </w:p>
        </w:tc>
        <w:tc>
          <w:tcPr>
            <w:tcW w:w="3765" w:type="dxa"/>
            <w:tcBorders>
              <w:top w:val="single" w:sz="4" w:space="0" w:color="000000"/>
              <w:left w:val="single" w:sz="4" w:space="0" w:color="000000"/>
              <w:bottom w:val="single" w:sz="4" w:space="0" w:color="000000"/>
              <w:right w:val="single" w:sz="4" w:space="0" w:color="000000"/>
            </w:tcBorders>
          </w:tcPr>
          <w:p w14:paraId="7A0289AC" w14:textId="77777777" w:rsidR="006A3A12" w:rsidRDefault="007B7775">
            <w:pPr>
              <w:spacing w:after="0" w:line="259" w:lineRule="auto"/>
              <w:ind w:left="0" w:right="0" w:firstLine="0"/>
              <w:jc w:val="left"/>
            </w:pPr>
            <w:r>
              <w:t xml:space="preserve">Показатель </w:t>
            </w:r>
          </w:p>
        </w:tc>
        <w:tc>
          <w:tcPr>
            <w:tcW w:w="3597" w:type="dxa"/>
            <w:tcBorders>
              <w:top w:val="single" w:sz="4" w:space="0" w:color="000000"/>
              <w:left w:val="single" w:sz="4" w:space="0" w:color="000000"/>
              <w:bottom w:val="single" w:sz="4" w:space="0" w:color="000000"/>
              <w:right w:val="single" w:sz="4" w:space="0" w:color="000000"/>
            </w:tcBorders>
          </w:tcPr>
          <w:p w14:paraId="4E68847E" w14:textId="77777777" w:rsidR="006A3A12" w:rsidRDefault="007B7775">
            <w:pPr>
              <w:spacing w:after="0" w:line="259" w:lineRule="auto"/>
              <w:ind w:left="5" w:right="0" w:firstLine="0"/>
              <w:jc w:val="left"/>
            </w:pPr>
            <w:r>
              <w:t xml:space="preserve">Поведенческий индикатор </w:t>
            </w:r>
          </w:p>
        </w:tc>
      </w:tr>
      <w:tr w:rsidR="006A3A12" w14:paraId="3CA2474B" w14:textId="77777777">
        <w:trPr>
          <w:trHeight w:val="2218"/>
        </w:trPr>
        <w:tc>
          <w:tcPr>
            <w:tcW w:w="1988" w:type="dxa"/>
            <w:tcBorders>
              <w:top w:val="single" w:sz="4" w:space="0" w:color="000000"/>
              <w:left w:val="single" w:sz="4" w:space="0" w:color="000000"/>
              <w:bottom w:val="single" w:sz="4" w:space="0" w:color="000000"/>
              <w:right w:val="single" w:sz="4" w:space="0" w:color="000000"/>
            </w:tcBorders>
          </w:tcPr>
          <w:p w14:paraId="62F6546D" w14:textId="77777777" w:rsidR="006A3A12" w:rsidRDefault="007B7775">
            <w:pPr>
              <w:spacing w:after="0" w:line="259" w:lineRule="auto"/>
              <w:ind w:left="5" w:right="0" w:firstLine="0"/>
              <w:jc w:val="left"/>
            </w:pPr>
            <w:r>
              <w:lastRenderedPageBreak/>
              <w:t xml:space="preserve">Отсутствие оценки </w:t>
            </w:r>
          </w:p>
        </w:tc>
        <w:tc>
          <w:tcPr>
            <w:tcW w:w="3765" w:type="dxa"/>
            <w:tcBorders>
              <w:top w:val="single" w:sz="4" w:space="0" w:color="000000"/>
              <w:left w:val="single" w:sz="4" w:space="0" w:color="000000"/>
              <w:bottom w:val="single" w:sz="4" w:space="0" w:color="000000"/>
              <w:right w:val="single" w:sz="4" w:space="0" w:color="000000"/>
            </w:tcBorders>
          </w:tcPr>
          <w:p w14:paraId="1F11CC77" w14:textId="77777777" w:rsidR="006A3A12" w:rsidRDefault="007B7775">
            <w:pPr>
              <w:spacing w:after="0" w:line="259" w:lineRule="auto"/>
              <w:ind w:left="0" w:right="0" w:firstLine="0"/>
              <w:jc w:val="left"/>
            </w:pPr>
            <w:r>
              <w:t xml:space="preserve">Ученик не умеет, не пытается и не испытывает потребности в оценке своих действий – ни самостоятельной, ни по просьбе учителя </w:t>
            </w:r>
          </w:p>
        </w:tc>
        <w:tc>
          <w:tcPr>
            <w:tcW w:w="3597" w:type="dxa"/>
            <w:tcBorders>
              <w:top w:val="single" w:sz="4" w:space="0" w:color="000000"/>
              <w:left w:val="single" w:sz="4" w:space="0" w:color="000000"/>
              <w:bottom w:val="single" w:sz="4" w:space="0" w:color="000000"/>
              <w:right w:val="single" w:sz="4" w:space="0" w:color="000000"/>
            </w:tcBorders>
          </w:tcPr>
          <w:p w14:paraId="08DDB62B" w14:textId="77777777" w:rsidR="006A3A12" w:rsidRDefault="007B7775">
            <w:pPr>
              <w:spacing w:after="0" w:line="259" w:lineRule="auto"/>
              <w:ind w:left="5" w:right="0" w:firstLine="0"/>
              <w:jc w:val="left"/>
            </w:pPr>
            <w:r>
              <w:t xml:space="preserve">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 </w:t>
            </w:r>
          </w:p>
        </w:tc>
      </w:tr>
      <w:tr w:rsidR="006A3A12" w14:paraId="249B41C6" w14:textId="77777777">
        <w:trPr>
          <w:trHeight w:val="1940"/>
        </w:trPr>
        <w:tc>
          <w:tcPr>
            <w:tcW w:w="1988" w:type="dxa"/>
            <w:tcBorders>
              <w:top w:val="single" w:sz="4" w:space="0" w:color="000000"/>
              <w:left w:val="single" w:sz="4" w:space="0" w:color="000000"/>
              <w:bottom w:val="single" w:sz="4" w:space="0" w:color="000000"/>
              <w:right w:val="single" w:sz="4" w:space="0" w:color="000000"/>
            </w:tcBorders>
          </w:tcPr>
          <w:p w14:paraId="3895E083" w14:textId="77777777" w:rsidR="006A3A12" w:rsidRDefault="007B7775">
            <w:pPr>
              <w:spacing w:after="0" w:line="259" w:lineRule="auto"/>
              <w:ind w:left="5" w:right="0" w:firstLine="0"/>
              <w:jc w:val="left"/>
            </w:pPr>
            <w:r>
              <w:t xml:space="preserve">Адекватная ретроспективная оценка </w:t>
            </w:r>
          </w:p>
        </w:tc>
        <w:tc>
          <w:tcPr>
            <w:tcW w:w="3765" w:type="dxa"/>
            <w:tcBorders>
              <w:top w:val="single" w:sz="4" w:space="0" w:color="000000"/>
              <w:left w:val="single" w:sz="4" w:space="0" w:color="000000"/>
              <w:bottom w:val="single" w:sz="4" w:space="0" w:color="000000"/>
              <w:right w:val="single" w:sz="4" w:space="0" w:color="000000"/>
            </w:tcBorders>
          </w:tcPr>
          <w:p w14:paraId="68D2DA61" w14:textId="77777777" w:rsidR="006A3A12" w:rsidRDefault="007B7775">
            <w:pPr>
              <w:spacing w:after="0" w:line="259" w:lineRule="auto"/>
              <w:ind w:left="0" w:right="47" w:firstLine="0"/>
              <w:jc w:val="left"/>
            </w:pPr>
            <w:r>
              <w:t xml:space="preserve">Умеет самостоятельно оценить свои действия и содержательно обосновать правильность или ошибочность результата, соотнося его со схемой действия </w:t>
            </w:r>
          </w:p>
        </w:tc>
        <w:tc>
          <w:tcPr>
            <w:tcW w:w="3597" w:type="dxa"/>
            <w:tcBorders>
              <w:top w:val="single" w:sz="4" w:space="0" w:color="000000"/>
              <w:left w:val="single" w:sz="4" w:space="0" w:color="000000"/>
              <w:bottom w:val="single" w:sz="4" w:space="0" w:color="000000"/>
              <w:right w:val="single" w:sz="4" w:space="0" w:color="000000"/>
            </w:tcBorders>
          </w:tcPr>
          <w:p w14:paraId="7C109E71" w14:textId="77777777" w:rsidR="006A3A12" w:rsidRDefault="007B7775">
            <w:pPr>
              <w:spacing w:after="0" w:line="259" w:lineRule="auto"/>
              <w:ind w:left="5" w:right="0" w:firstLine="0"/>
              <w:jc w:val="left"/>
            </w:pPr>
            <w:r>
              <w:t xml:space="preserve">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 </w:t>
            </w:r>
          </w:p>
        </w:tc>
      </w:tr>
      <w:tr w:rsidR="006A3A12" w14:paraId="224555A9" w14:textId="77777777">
        <w:trPr>
          <w:trHeight w:val="2497"/>
        </w:trPr>
        <w:tc>
          <w:tcPr>
            <w:tcW w:w="1988" w:type="dxa"/>
            <w:tcBorders>
              <w:top w:val="single" w:sz="4" w:space="0" w:color="000000"/>
              <w:left w:val="single" w:sz="4" w:space="0" w:color="000000"/>
              <w:bottom w:val="single" w:sz="4" w:space="0" w:color="000000"/>
              <w:right w:val="single" w:sz="4" w:space="0" w:color="000000"/>
            </w:tcBorders>
          </w:tcPr>
          <w:p w14:paraId="733711FB" w14:textId="77777777" w:rsidR="006A3A12" w:rsidRDefault="007B7775">
            <w:pPr>
              <w:spacing w:after="0" w:line="259" w:lineRule="auto"/>
              <w:ind w:left="5" w:right="0" w:firstLine="0"/>
              <w:jc w:val="left"/>
            </w:pPr>
            <w:r>
              <w:t xml:space="preserve">Неадекватная прогностическая оценка </w:t>
            </w:r>
          </w:p>
        </w:tc>
        <w:tc>
          <w:tcPr>
            <w:tcW w:w="3765" w:type="dxa"/>
            <w:tcBorders>
              <w:top w:val="single" w:sz="4" w:space="0" w:color="000000"/>
              <w:left w:val="single" w:sz="4" w:space="0" w:color="000000"/>
              <w:bottom w:val="single" w:sz="4" w:space="0" w:color="000000"/>
              <w:right w:val="single" w:sz="4" w:space="0" w:color="000000"/>
            </w:tcBorders>
          </w:tcPr>
          <w:p w14:paraId="22B9CE36" w14:textId="77777777" w:rsidR="006A3A12" w:rsidRDefault="007B7775">
            <w:pPr>
              <w:spacing w:after="3" w:line="237" w:lineRule="auto"/>
              <w:ind w:left="0" w:right="0" w:firstLine="0"/>
              <w:jc w:val="left"/>
            </w:pPr>
            <w:r>
              <w:t xml:space="preserve">Приступая к решению новой задачи, пытается оценить свои возможности относительно ее решения, однако при этом учитывает лишь факт того, знает </w:t>
            </w:r>
          </w:p>
          <w:p w14:paraId="4D28A331" w14:textId="77777777" w:rsidR="006A3A12" w:rsidRDefault="007B7775">
            <w:pPr>
              <w:spacing w:after="0" w:line="259" w:lineRule="auto"/>
              <w:ind w:left="0" w:right="123" w:firstLine="0"/>
            </w:pPr>
            <w:r>
              <w:t xml:space="preserve">ли он ее или нет, а не возможность изменения известных ему способов действия </w:t>
            </w:r>
          </w:p>
        </w:tc>
        <w:tc>
          <w:tcPr>
            <w:tcW w:w="3597" w:type="dxa"/>
            <w:tcBorders>
              <w:top w:val="single" w:sz="4" w:space="0" w:color="000000"/>
              <w:left w:val="single" w:sz="4" w:space="0" w:color="000000"/>
              <w:bottom w:val="single" w:sz="4" w:space="0" w:color="000000"/>
              <w:right w:val="single" w:sz="4" w:space="0" w:color="000000"/>
            </w:tcBorders>
          </w:tcPr>
          <w:p w14:paraId="2B0963C5" w14:textId="77777777" w:rsidR="006A3A12" w:rsidRDefault="007B7775">
            <w:pPr>
              <w:spacing w:after="0" w:line="259" w:lineRule="auto"/>
              <w:ind w:left="5" w:right="0" w:firstLine="0"/>
              <w:jc w:val="left"/>
            </w:pPr>
            <w:r>
              <w:t xml:space="preserve">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 </w:t>
            </w:r>
          </w:p>
        </w:tc>
      </w:tr>
      <w:tr w:rsidR="006A3A12" w14:paraId="7F6B47E9" w14:textId="77777777">
        <w:trPr>
          <w:trHeight w:val="1944"/>
        </w:trPr>
        <w:tc>
          <w:tcPr>
            <w:tcW w:w="1988" w:type="dxa"/>
            <w:tcBorders>
              <w:top w:val="single" w:sz="4" w:space="0" w:color="000000"/>
              <w:left w:val="single" w:sz="4" w:space="0" w:color="000000"/>
              <w:bottom w:val="single" w:sz="4" w:space="0" w:color="000000"/>
              <w:right w:val="single" w:sz="4" w:space="0" w:color="000000"/>
            </w:tcBorders>
          </w:tcPr>
          <w:p w14:paraId="58F3E6BF" w14:textId="77777777" w:rsidR="006A3A12" w:rsidRDefault="007B7775">
            <w:pPr>
              <w:spacing w:after="0" w:line="259" w:lineRule="auto"/>
              <w:ind w:left="5" w:right="0" w:firstLine="0"/>
              <w:jc w:val="left"/>
            </w:pPr>
            <w:r>
              <w:t xml:space="preserve">Потенциально адекватная прогностическая оценка </w:t>
            </w:r>
          </w:p>
        </w:tc>
        <w:tc>
          <w:tcPr>
            <w:tcW w:w="3765" w:type="dxa"/>
            <w:tcBorders>
              <w:top w:val="single" w:sz="4" w:space="0" w:color="000000"/>
              <w:left w:val="single" w:sz="4" w:space="0" w:color="000000"/>
              <w:bottom w:val="single" w:sz="4" w:space="0" w:color="000000"/>
              <w:right w:val="single" w:sz="4" w:space="0" w:color="000000"/>
            </w:tcBorders>
          </w:tcPr>
          <w:p w14:paraId="1FE809A0" w14:textId="77777777" w:rsidR="006A3A12" w:rsidRDefault="007B7775">
            <w:pPr>
              <w:spacing w:after="0" w:line="259" w:lineRule="auto"/>
              <w:ind w:left="0" w:right="0" w:firstLine="0"/>
              <w:jc w:val="left"/>
            </w:pPr>
            <w:r>
              <w:t xml:space="preserve">Приступая к решению новой задачи, может с помощью учителя оценить свои возможности в ее решении, учитывая изменения известных ему способов действий </w:t>
            </w:r>
          </w:p>
        </w:tc>
        <w:tc>
          <w:tcPr>
            <w:tcW w:w="3597" w:type="dxa"/>
            <w:tcBorders>
              <w:top w:val="single" w:sz="4" w:space="0" w:color="000000"/>
              <w:left w:val="single" w:sz="4" w:space="0" w:color="000000"/>
              <w:bottom w:val="single" w:sz="4" w:space="0" w:color="000000"/>
              <w:right w:val="single" w:sz="4" w:space="0" w:color="000000"/>
            </w:tcBorders>
          </w:tcPr>
          <w:p w14:paraId="23C6099B" w14:textId="77777777" w:rsidR="006A3A12" w:rsidRDefault="007B7775">
            <w:pPr>
              <w:spacing w:after="0" w:line="259" w:lineRule="auto"/>
              <w:ind w:left="5" w:right="0" w:firstLine="0"/>
              <w:jc w:val="left"/>
            </w:pPr>
            <w:r>
              <w:t xml:space="preserve">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 </w:t>
            </w:r>
          </w:p>
        </w:tc>
      </w:tr>
      <w:tr w:rsidR="006A3A12" w14:paraId="2B14E1DB" w14:textId="77777777">
        <w:trPr>
          <w:trHeight w:val="1666"/>
        </w:trPr>
        <w:tc>
          <w:tcPr>
            <w:tcW w:w="1988" w:type="dxa"/>
            <w:tcBorders>
              <w:top w:val="single" w:sz="4" w:space="0" w:color="000000"/>
              <w:left w:val="single" w:sz="4" w:space="0" w:color="000000"/>
              <w:bottom w:val="single" w:sz="4" w:space="0" w:color="000000"/>
              <w:right w:val="single" w:sz="4" w:space="0" w:color="000000"/>
            </w:tcBorders>
          </w:tcPr>
          <w:p w14:paraId="51B2B639" w14:textId="77777777" w:rsidR="006A3A12" w:rsidRDefault="007B7775">
            <w:pPr>
              <w:spacing w:after="0" w:line="259" w:lineRule="auto"/>
              <w:ind w:left="5" w:right="0" w:firstLine="0"/>
              <w:jc w:val="left"/>
            </w:pPr>
            <w:r>
              <w:t xml:space="preserve">Актуально адекватная прогностическая оценка </w:t>
            </w:r>
          </w:p>
        </w:tc>
        <w:tc>
          <w:tcPr>
            <w:tcW w:w="3765" w:type="dxa"/>
            <w:tcBorders>
              <w:top w:val="single" w:sz="4" w:space="0" w:color="000000"/>
              <w:left w:val="single" w:sz="4" w:space="0" w:color="000000"/>
              <w:bottom w:val="single" w:sz="4" w:space="0" w:color="000000"/>
              <w:right w:val="single" w:sz="4" w:space="0" w:color="000000"/>
            </w:tcBorders>
          </w:tcPr>
          <w:p w14:paraId="500576DB" w14:textId="77777777" w:rsidR="006A3A12" w:rsidRDefault="007B7775">
            <w:pPr>
              <w:spacing w:after="0" w:line="259" w:lineRule="auto"/>
              <w:ind w:left="0" w:right="390" w:firstLine="0"/>
            </w:pPr>
            <w:r>
              <w:t xml:space="preserve">Приступая к решению новой задачи, может самостоятельно оценить свои возможности в ее решении, учитывая изменения известных способов действия </w:t>
            </w:r>
          </w:p>
        </w:tc>
        <w:tc>
          <w:tcPr>
            <w:tcW w:w="3597" w:type="dxa"/>
            <w:tcBorders>
              <w:top w:val="single" w:sz="4" w:space="0" w:color="000000"/>
              <w:left w:val="single" w:sz="4" w:space="0" w:color="000000"/>
              <w:bottom w:val="single" w:sz="4" w:space="0" w:color="000000"/>
              <w:right w:val="single" w:sz="4" w:space="0" w:color="000000"/>
            </w:tcBorders>
          </w:tcPr>
          <w:p w14:paraId="7CAD9AB4" w14:textId="77777777" w:rsidR="006A3A12" w:rsidRDefault="007B7775">
            <w:pPr>
              <w:spacing w:after="0" w:line="259" w:lineRule="auto"/>
              <w:ind w:left="5" w:right="39" w:firstLine="0"/>
              <w:jc w:val="left"/>
            </w:pPr>
            <w:r>
              <w:t xml:space="preserve">Самостоятельно обосновывает еще до решения задачи свои силы, исходя из четкого осознания усвоенных способов и их вариаций, а также границ их применения </w:t>
            </w:r>
          </w:p>
        </w:tc>
      </w:tr>
    </w:tbl>
    <w:p w14:paraId="5B2948C7" w14:textId="77777777" w:rsidR="006A3A12" w:rsidRDefault="007B7775">
      <w:pPr>
        <w:ind w:left="-15" w:right="10" w:firstLine="711"/>
      </w:pPr>
      <w:r>
        <w:t xml:space="preserve">Сформированность универсальных учебных действий у обучающихся с ОВЗ определяется на этапе завершения ими освоения программы начального общего образования. </w:t>
      </w:r>
    </w:p>
    <w:p w14:paraId="59D9D94D" w14:textId="77777777" w:rsidR="006A3A12" w:rsidRDefault="007B7775">
      <w:pPr>
        <w:ind w:left="-15" w:right="10" w:firstLine="711"/>
      </w:pPr>
      <w:r>
        <w:t xml:space="preserve">Описание связи универсальных учебных действий с содержанием индивидуальной и (или) подгрупповой логопедической работы в процессе формирования универсальных учебных действий у </w:t>
      </w:r>
      <w:r>
        <w:rPr>
          <w:b/>
        </w:rPr>
        <w:t>обучающихся с ТНР</w:t>
      </w:r>
      <w:r>
        <w:t xml:space="preserve">.  </w:t>
      </w:r>
    </w:p>
    <w:p w14:paraId="1572451A" w14:textId="77777777" w:rsidR="006A3A12" w:rsidRDefault="007B7775">
      <w:pPr>
        <w:spacing w:line="270" w:lineRule="auto"/>
        <w:ind w:left="-15" w:right="0" w:firstLine="701"/>
      </w:pPr>
      <w:r>
        <w:rPr>
          <w:color w:val="181818"/>
        </w:rPr>
        <w:lastRenderedPageBreak/>
        <w:t xml:space="preserve">Формирование универсальных учебных действий в образовательном процессе осуществляется в контексте усвоения разных предметных дисциплин, в том числе и на логопедических занятиях. </w:t>
      </w:r>
    </w:p>
    <w:p w14:paraId="5BD1C006" w14:textId="77777777" w:rsidR="006A3A12" w:rsidRDefault="007B7775">
      <w:pPr>
        <w:spacing w:line="270" w:lineRule="auto"/>
        <w:ind w:left="711" w:right="0" w:firstLine="0"/>
      </w:pPr>
      <w:r>
        <w:rPr>
          <w:color w:val="181818"/>
        </w:rPr>
        <w:t xml:space="preserve">Обучение на занятиях – основная форма коррекционно-воспитательной работы. </w:t>
      </w:r>
    </w:p>
    <w:p w14:paraId="18C08E42" w14:textId="77777777" w:rsidR="006A3A12" w:rsidRDefault="007B7775">
      <w:pPr>
        <w:spacing w:after="26" w:line="259" w:lineRule="auto"/>
        <w:ind w:left="0" w:right="9" w:firstLine="0"/>
        <w:jc w:val="right"/>
      </w:pPr>
      <w:r>
        <w:rPr>
          <w:color w:val="181818"/>
        </w:rPr>
        <w:t xml:space="preserve">Программа коррекционной работы вносит  вклад в формирование универсальных учебных действий: </w:t>
      </w:r>
    </w:p>
    <w:p w14:paraId="2E1E38EB" w14:textId="77777777" w:rsidR="006A3A12" w:rsidRDefault="007B7775">
      <w:pPr>
        <w:spacing w:line="270" w:lineRule="auto"/>
        <w:ind w:left="-15" w:right="0" w:firstLine="701"/>
      </w:pPr>
      <w:r>
        <w:rPr>
          <w:b/>
          <w:color w:val="181818"/>
        </w:rPr>
        <w:t>Личностные универсальные учебные действия</w:t>
      </w:r>
      <w:r>
        <w:rPr>
          <w:color w:val="181818"/>
        </w:rPr>
        <w:t xml:space="preserve">: обеспечивают ценностно- смысловую ориентацию обучающихся (смыслообразование). </w:t>
      </w:r>
    </w:p>
    <w:p w14:paraId="587A5906" w14:textId="77777777" w:rsidR="006A3A12" w:rsidRDefault="007B7775">
      <w:pPr>
        <w:spacing w:line="270" w:lineRule="auto"/>
        <w:ind w:left="711" w:right="0" w:firstLine="0"/>
      </w:pPr>
      <w:r>
        <w:rPr>
          <w:color w:val="181818"/>
        </w:rPr>
        <w:t xml:space="preserve">·         Установление связи между целью учебной деятельности  и её мотивом. </w:t>
      </w:r>
    </w:p>
    <w:p w14:paraId="68B62A39" w14:textId="77777777" w:rsidR="006A3A12" w:rsidRDefault="007B7775">
      <w:pPr>
        <w:spacing w:after="20" w:line="259" w:lineRule="auto"/>
        <w:ind w:left="706" w:right="0"/>
        <w:jc w:val="left"/>
      </w:pPr>
      <w:r>
        <w:rPr>
          <w:b/>
          <w:color w:val="181818"/>
        </w:rPr>
        <w:t>Регулятивные УУД</w:t>
      </w:r>
      <w:r>
        <w:rPr>
          <w:color w:val="181818"/>
        </w:rPr>
        <w:t xml:space="preserve">: </w:t>
      </w:r>
    </w:p>
    <w:p w14:paraId="2F7EADE4" w14:textId="77777777" w:rsidR="006A3A12" w:rsidRDefault="007B7775">
      <w:pPr>
        <w:spacing w:line="270" w:lineRule="auto"/>
        <w:ind w:left="-15" w:right="0" w:firstLine="701"/>
      </w:pPr>
      <w:r>
        <w:rPr>
          <w:color w:val="181818"/>
        </w:rPr>
        <w:t xml:space="preserve">·         контролировать и корректировать речь в зависимость от задач и ситуации общения; </w:t>
      </w:r>
    </w:p>
    <w:p w14:paraId="29E1CDDC" w14:textId="77777777" w:rsidR="006A3A12" w:rsidRDefault="007B7775">
      <w:pPr>
        <w:spacing w:line="270" w:lineRule="auto"/>
        <w:ind w:left="711" w:right="0" w:firstLine="0"/>
      </w:pPr>
      <w:r>
        <w:rPr>
          <w:color w:val="181818"/>
        </w:rPr>
        <w:t xml:space="preserve">·         извлекать из текста информацию в соответствии с коммуникативной задачей; </w:t>
      </w:r>
    </w:p>
    <w:p w14:paraId="56A33614" w14:textId="77777777" w:rsidR="006A3A12" w:rsidRDefault="007B7775">
      <w:pPr>
        <w:spacing w:line="270" w:lineRule="auto"/>
        <w:ind w:left="711" w:right="0" w:firstLine="0"/>
      </w:pPr>
      <w:r>
        <w:rPr>
          <w:color w:val="181818"/>
        </w:rPr>
        <w:t xml:space="preserve">·         оценивать  - выделять и осознавать уровень результата своей работы; </w:t>
      </w:r>
    </w:p>
    <w:p w14:paraId="4E5E9034" w14:textId="77777777" w:rsidR="006A3A12" w:rsidRDefault="007B7775">
      <w:pPr>
        <w:spacing w:line="270" w:lineRule="auto"/>
        <w:ind w:left="-15" w:right="0" w:firstLine="701"/>
      </w:pPr>
      <w:r>
        <w:rPr>
          <w:color w:val="181818"/>
        </w:rPr>
        <w:t xml:space="preserve">·         саморегуляция как способность к мобилизации сил и энергии, к волевому усилию, к преодолению препятствий. </w:t>
      </w:r>
    </w:p>
    <w:p w14:paraId="1CCF0D29" w14:textId="77777777" w:rsidR="006A3A12" w:rsidRDefault="007B7775">
      <w:pPr>
        <w:spacing w:after="20" w:line="259" w:lineRule="auto"/>
        <w:ind w:left="706" w:right="0"/>
        <w:jc w:val="left"/>
      </w:pPr>
      <w:r>
        <w:rPr>
          <w:b/>
          <w:color w:val="181818"/>
        </w:rPr>
        <w:t>Коммуникативные действия:</w:t>
      </w:r>
      <w:r>
        <w:rPr>
          <w:color w:val="181818"/>
        </w:rPr>
        <w:t xml:space="preserve"> </w:t>
      </w:r>
    </w:p>
    <w:p w14:paraId="4E389172" w14:textId="77777777" w:rsidR="006A3A12" w:rsidRDefault="007B7775">
      <w:pPr>
        <w:spacing w:line="270" w:lineRule="auto"/>
        <w:ind w:left="-15" w:right="0" w:firstLine="701"/>
      </w:pPr>
      <w:r>
        <w:rPr>
          <w:color w:val="181818"/>
        </w:rPr>
        <w:t xml:space="preserve">·         планирование учебного сотрудничества с учителем – логопедом и сверстниками, </w:t>
      </w:r>
    </w:p>
    <w:p w14:paraId="6B309B0D" w14:textId="77777777" w:rsidR="006A3A12" w:rsidRDefault="007B7775">
      <w:pPr>
        <w:spacing w:line="270" w:lineRule="auto"/>
        <w:ind w:left="-15" w:right="0" w:firstLine="701"/>
      </w:pPr>
      <w:r>
        <w:rPr>
          <w:color w:val="181818"/>
        </w:rPr>
        <w:t xml:space="preserve">·         умение слушать и  умение ориентироваться в ситуации общения, адекватно понимать речь партнера и строить свое речевое высказывание; </w:t>
      </w:r>
    </w:p>
    <w:p w14:paraId="42B93D5B" w14:textId="77777777" w:rsidR="006A3A12" w:rsidRDefault="007B7775">
      <w:pPr>
        <w:spacing w:line="270" w:lineRule="auto"/>
        <w:ind w:left="-15" w:right="0" w:firstLine="701"/>
      </w:pPr>
      <w:r>
        <w:rPr>
          <w:color w:val="181818"/>
        </w:rPr>
        <w:t xml:space="preserve">·         владеть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w:t>
      </w:r>
      <w:r>
        <w:rPr>
          <w:b/>
          <w:color w:val="181818"/>
        </w:rPr>
        <w:t>Познавательные УУД:</w:t>
      </w:r>
      <w:r>
        <w:rPr>
          <w:color w:val="181818"/>
        </w:rPr>
        <w:t xml:space="preserve"> </w:t>
      </w:r>
    </w:p>
    <w:p w14:paraId="57739ACF" w14:textId="77777777" w:rsidR="006A3A12" w:rsidRDefault="007B7775">
      <w:pPr>
        <w:spacing w:line="270" w:lineRule="auto"/>
        <w:ind w:left="711" w:right="0" w:firstLine="0"/>
      </w:pPr>
      <w:r>
        <w:rPr>
          <w:color w:val="181818"/>
        </w:rPr>
        <w:t xml:space="preserve">Общеучебные УУД формируют  </w:t>
      </w:r>
    </w:p>
    <w:p w14:paraId="0906CD5F" w14:textId="77777777" w:rsidR="006A3A12" w:rsidRDefault="007B7775">
      <w:pPr>
        <w:spacing w:line="270" w:lineRule="auto"/>
        <w:ind w:left="-15" w:right="0" w:firstLine="701"/>
      </w:pPr>
      <w:r>
        <w:rPr>
          <w:color w:val="181818"/>
        </w:rPr>
        <w:t xml:space="preserve">·         умения использовать знаковые системы и символы для моделирования объектов и отношений между ними; </w:t>
      </w:r>
    </w:p>
    <w:p w14:paraId="650164A4" w14:textId="77777777" w:rsidR="006A3A12" w:rsidRDefault="007B7775">
      <w:pPr>
        <w:spacing w:line="270" w:lineRule="auto"/>
        <w:ind w:left="-15" w:right="0" w:firstLine="701"/>
      </w:pPr>
      <w:r>
        <w:rPr>
          <w:color w:val="181818"/>
        </w:rPr>
        <w:t xml:space="preserve">·          умения выполнять логические действия абстрагирования, сравнения, нахождения общих закономерностей, анализа, синтеза; </w:t>
      </w:r>
    </w:p>
    <w:p w14:paraId="017ECB16" w14:textId="77777777" w:rsidR="006A3A12" w:rsidRDefault="007B7775">
      <w:pPr>
        <w:spacing w:line="270" w:lineRule="auto"/>
        <w:ind w:left="711" w:right="0" w:firstLine="0"/>
      </w:pPr>
      <w:r>
        <w:rPr>
          <w:color w:val="181818"/>
        </w:rPr>
        <w:t xml:space="preserve">·         осуществление эвристических действий; </w:t>
      </w:r>
    </w:p>
    <w:p w14:paraId="7841C6DB" w14:textId="77777777" w:rsidR="006A3A12" w:rsidRDefault="007B7775">
      <w:pPr>
        <w:spacing w:after="3" w:line="276" w:lineRule="auto"/>
        <w:ind w:left="711" w:right="238" w:firstLine="0"/>
        <w:jc w:val="left"/>
      </w:pPr>
      <w:r>
        <w:rPr>
          <w:color w:val="181818"/>
        </w:rPr>
        <w:t xml:space="preserve">·         выбирать стратегию решения; строить и проверять элементарные гипотезы; ·         использовать смысловое  чтение как осмысление цели чтения; Логические УУД: </w:t>
      </w:r>
    </w:p>
    <w:p w14:paraId="0E76C4C9" w14:textId="77777777" w:rsidR="006A3A12" w:rsidRDefault="007B7775">
      <w:pPr>
        <w:spacing w:line="270" w:lineRule="auto"/>
        <w:ind w:left="-15" w:right="0" w:firstLine="701"/>
      </w:pPr>
      <w:r>
        <w:rPr>
          <w:color w:val="181818"/>
        </w:rPr>
        <w:t xml:space="preserve">·         анализ объектов с целью выделения признаков (классификации); синтез – составление целого из частей (составление слов из слогов, предложений из слов; рассказа из предложений), самостоятельное достраивание с восполнением недостающих компонентов («Допиши слово, предложение», «Продолжи  рассказ, текст»); </w:t>
      </w:r>
    </w:p>
    <w:p w14:paraId="7D681062" w14:textId="77777777" w:rsidR="006A3A12" w:rsidRDefault="007B7775">
      <w:pPr>
        <w:spacing w:line="270" w:lineRule="auto"/>
        <w:ind w:left="-15" w:right="0" w:firstLine="701"/>
      </w:pPr>
      <w:r>
        <w:rPr>
          <w:color w:val="181818"/>
        </w:rPr>
        <w:t xml:space="preserve">·         Выбор оснований и критериев для сравнения, сериации, классификации объектов; </w:t>
      </w:r>
    </w:p>
    <w:p w14:paraId="1C4976BD" w14:textId="77777777" w:rsidR="006A3A12" w:rsidRDefault="007B7775">
      <w:pPr>
        <w:spacing w:line="270" w:lineRule="auto"/>
        <w:ind w:left="-15" w:right="0" w:firstLine="701"/>
      </w:pPr>
      <w:r>
        <w:rPr>
          <w:color w:val="181818"/>
        </w:rPr>
        <w:t xml:space="preserve">·         Подведение под понятие, выведение следствий (гласные, согласные звуки и буквы) </w:t>
      </w:r>
    </w:p>
    <w:p w14:paraId="495D034E" w14:textId="77777777" w:rsidR="006A3A12" w:rsidRDefault="007B7775">
      <w:pPr>
        <w:spacing w:line="270" w:lineRule="auto"/>
        <w:ind w:left="-15" w:right="0" w:firstLine="701"/>
      </w:pPr>
      <w:r>
        <w:rPr>
          <w:color w:val="181818"/>
        </w:rPr>
        <w:t xml:space="preserve"> Формирование УУД является целенаправленным, системным процессом, который реализуется через все предметные области, внеурочную и коррекционно-воспитательную деятельность. Определяет развитие психологических способностей личности, </w:t>
      </w:r>
      <w:r>
        <w:rPr>
          <w:color w:val="181818"/>
        </w:rPr>
        <w:lastRenderedPageBreak/>
        <w:t xml:space="preserve">осуществляется в рамках нормативно-возрастного развития личностной и познавательной сфер ребёнка. </w:t>
      </w:r>
    </w:p>
    <w:p w14:paraId="1054AE97" w14:textId="77777777" w:rsidR="006A3A12" w:rsidRDefault="007B7775">
      <w:pPr>
        <w:spacing w:line="270" w:lineRule="auto"/>
        <w:ind w:left="-15" w:right="0" w:firstLine="701"/>
      </w:pPr>
      <w:r>
        <w:rPr>
          <w:color w:val="181818"/>
        </w:rPr>
        <w:t xml:space="preserve">Заданные стандартом УУД определяют акценты в отборе содержания, планировании  и организации коррекционного процесса с учетом возрастнопсихологических особенностей обучающихся.    </w:t>
      </w:r>
    </w:p>
    <w:p w14:paraId="1BBA95DF" w14:textId="77777777" w:rsidR="006A3A12" w:rsidRDefault="007B7775">
      <w:pPr>
        <w:spacing w:line="270" w:lineRule="auto"/>
        <w:ind w:left="-15" w:right="0" w:firstLine="701"/>
      </w:pPr>
      <w:r>
        <w:rPr>
          <w:color w:val="181818"/>
        </w:rPr>
        <w:t xml:space="preserve">Коррекционно-педагогическое сопровождение  осуществляется с помощью речевых карт,  которые являются  процессуальным способом оценки достижений учащихся в развитии универсальных учебных действий. </w:t>
      </w:r>
    </w:p>
    <w:p w14:paraId="60145CA2" w14:textId="77777777" w:rsidR="006A3A12" w:rsidRDefault="007B7775">
      <w:pPr>
        <w:spacing w:line="270" w:lineRule="auto"/>
        <w:ind w:left="-15" w:right="0" w:firstLine="701"/>
      </w:pPr>
      <w:r>
        <w:rPr>
          <w:color w:val="181818"/>
        </w:rPr>
        <w:t xml:space="preserve">Результаты усвоения УУД формулируются для каждого учащегося и являются ориентиром при организации мониторинга их достижения. </w:t>
      </w:r>
    </w:p>
    <w:p w14:paraId="08329DC7" w14:textId="77777777" w:rsidR="006A3A12" w:rsidRDefault="007B7775">
      <w:pPr>
        <w:spacing w:after="0" w:line="259" w:lineRule="auto"/>
        <w:ind w:right="-4"/>
        <w:jc w:val="right"/>
      </w:pPr>
      <w:r>
        <w:rPr>
          <w:b/>
        </w:rPr>
        <w:t xml:space="preserve">Рабочие программы учебных предметов, учебных курсов (в том числе внеурочной деятельности), учебных модулей </w:t>
      </w:r>
    </w:p>
    <w:p w14:paraId="18DB967D" w14:textId="77777777" w:rsidR="006A3A12" w:rsidRDefault="007B7775">
      <w:pPr>
        <w:ind w:left="-15" w:right="10" w:firstLine="543"/>
      </w:pPr>
      <w:r>
        <w:t xml:space="preserve">Рабочие программы учебных предметов, учебных курсов (в том числе внеурочной деятельности), учебных модулей разрабатываются на основе требований к личностным, метапредметным и предметным результатам освоения АООП НОО для обучающихся с ОВЗ и программы формирования универсальных учебных действий. </w:t>
      </w:r>
      <w:r>
        <w:rPr>
          <w:u w:val="single" w:color="000000"/>
        </w:rPr>
        <w:t>1. Рабочая программа по учебному предмету «Русский язык».</w:t>
      </w:r>
      <w:r>
        <w:t xml:space="preserve"> </w:t>
      </w:r>
    </w:p>
    <w:p w14:paraId="3B28FFEB" w14:textId="77777777" w:rsidR="006A3A12" w:rsidRDefault="007B7775">
      <w:pPr>
        <w:spacing w:after="29" w:line="259" w:lineRule="auto"/>
        <w:ind w:left="0" w:right="0" w:firstLine="0"/>
        <w:jc w:val="left"/>
      </w:pPr>
      <w:r>
        <w:t xml:space="preserve"> </w:t>
      </w:r>
    </w:p>
    <w:p w14:paraId="2EEEB14A" w14:textId="77777777" w:rsidR="006A3A12" w:rsidRDefault="007B7775">
      <w:pPr>
        <w:pStyle w:val="1"/>
        <w:ind w:left="955" w:right="844"/>
      </w:pPr>
      <w:r>
        <w:t>ПОЯСНИТЕЛЬНАЯ ЗАПИСКА</w:t>
      </w:r>
      <w:r>
        <w:rPr>
          <w:b w:val="0"/>
        </w:rPr>
        <w:t xml:space="preserve"> </w:t>
      </w:r>
    </w:p>
    <w:p w14:paraId="16143256" w14:textId="77777777" w:rsidR="006A3A12" w:rsidRDefault="007B7775">
      <w:pPr>
        <w:ind w:left="-15" w:right="10" w:firstLine="601"/>
      </w:pPr>
      <w:r>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рабочей программы воспитания.  </w:t>
      </w:r>
    </w:p>
    <w:p w14:paraId="1FDBC78A" w14:textId="77777777" w:rsidR="006A3A12" w:rsidRDefault="007B7775">
      <w:pPr>
        <w:spacing w:after="5" w:line="271" w:lineRule="auto"/>
        <w:ind w:left="115" w:right="0"/>
      </w:pPr>
      <w:r>
        <w:rPr>
          <w:b/>
        </w:rPr>
        <w:t>ОБЩАЯ ХАРАКТЕРИСТИКА УЧЕБНОГО ПРЕДМЕТА «РУССКИЙ ЯЗЫК»</w:t>
      </w:r>
      <w:r>
        <w:t xml:space="preserve"> </w:t>
      </w:r>
    </w:p>
    <w:p w14:paraId="4D82B8BF" w14:textId="77777777" w:rsidR="006A3A12" w:rsidRDefault="007B7775">
      <w:pPr>
        <w:ind w:left="-15" w:right="10" w:firstLine="601"/>
      </w:pPr>
      <w: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2AF65965" w14:textId="77777777" w:rsidR="006A3A12" w:rsidRDefault="007B7775">
      <w:pPr>
        <w:ind w:left="-15" w:right="10" w:firstLine="601"/>
      </w:pP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14:paraId="47D041A5" w14:textId="77777777" w:rsidR="006A3A12" w:rsidRDefault="007B7775">
      <w:pPr>
        <w:ind w:left="-15" w:right="10" w:firstLine="601"/>
      </w:pPr>
      <w: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1B733B7F" w14:textId="77777777" w:rsidR="006A3A12" w:rsidRDefault="007B7775">
      <w:pPr>
        <w:ind w:left="-15" w:right="10" w:firstLine="601"/>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w:t>
      </w:r>
      <w:r>
        <w:lastRenderedPageBreak/>
        <w:t xml:space="preserve">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14:paraId="2EBE47D6" w14:textId="77777777" w:rsidR="006A3A12" w:rsidRDefault="007B7775">
      <w:pPr>
        <w:ind w:left="-15" w:right="10" w:firstLine="601"/>
      </w:pP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54D6A845" w14:textId="77777777" w:rsidR="006A3A12" w:rsidRDefault="007B7775">
      <w:pPr>
        <w:spacing w:after="24" w:line="259" w:lineRule="auto"/>
        <w:ind w:left="120" w:right="0" w:firstLine="0"/>
        <w:jc w:val="left"/>
      </w:pPr>
      <w:r>
        <w:t xml:space="preserve"> </w:t>
      </w:r>
    </w:p>
    <w:p w14:paraId="4A023C80" w14:textId="77777777" w:rsidR="006A3A12" w:rsidRDefault="007B7775">
      <w:pPr>
        <w:spacing w:after="5" w:line="271" w:lineRule="auto"/>
        <w:ind w:left="115" w:right="0"/>
      </w:pPr>
      <w:r>
        <w:rPr>
          <w:b/>
        </w:rPr>
        <w:t>ЦЕЛИ ИЗУЧЕНИЯ УЧЕБНОГО ПРЕДМЕТА</w:t>
      </w:r>
      <w:r>
        <w:rPr>
          <w:b/>
          <w:color w:val="333333"/>
        </w:rPr>
        <w:t xml:space="preserve"> </w:t>
      </w:r>
      <w:r>
        <w:rPr>
          <w:b/>
        </w:rPr>
        <w:t>«РУССКИЙ ЯЗЫК»</w:t>
      </w:r>
      <w:r>
        <w:t xml:space="preserve"> </w:t>
      </w:r>
    </w:p>
    <w:p w14:paraId="52D7E7BF" w14:textId="77777777" w:rsidR="006A3A12" w:rsidRDefault="007B7775">
      <w:pPr>
        <w:ind w:left="611" w:right="10"/>
      </w:pPr>
      <w:r>
        <w:t xml:space="preserve">Изучение русского языка направлено на достижение следующих целей: </w:t>
      </w:r>
    </w:p>
    <w:p w14:paraId="3FE25DC8" w14:textId="77777777" w:rsidR="006A3A12" w:rsidRDefault="007B7775">
      <w:pPr>
        <w:numPr>
          <w:ilvl w:val="0"/>
          <w:numId w:val="61"/>
        </w:numPr>
        <w:ind w:right="10" w:firstLine="601"/>
      </w:pPr>
      <w:r>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14:paraId="6A34A1DD" w14:textId="77777777" w:rsidR="006A3A12" w:rsidRDefault="007B7775">
      <w:pPr>
        <w:numPr>
          <w:ilvl w:val="0"/>
          <w:numId w:val="61"/>
        </w:numPr>
        <w:ind w:right="10" w:firstLine="601"/>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w:t>
      </w:r>
    </w:p>
    <w:p w14:paraId="00327DD2" w14:textId="77777777" w:rsidR="006A3A12" w:rsidRDefault="007B7775">
      <w:pPr>
        <w:numPr>
          <w:ilvl w:val="0"/>
          <w:numId w:val="61"/>
        </w:numPr>
        <w:ind w:right="10" w:firstLine="601"/>
      </w:pPr>
      <w:r>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2C118F4C" w14:textId="77777777" w:rsidR="006A3A12" w:rsidRDefault="007B7775">
      <w:pPr>
        <w:numPr>
          <w:ilvl w:val="0"/>
          <w:numId w:val="61"/>
        </w:numPr>
        <w:ind w:right="10" w:firstLine="601"/>
      </w:pPr>
      <w: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38B31E51" w14:textId="77777777" w:rsidR="006A3A12" w:rsidRDefault="007B7775">
      <w:pPr>
        <w:numPr>
          <w:ilvl w:val="0"/>
          <w:numId w:val="61"/>
        </w:numPr>
        <w:ind w:right="10" w:firstLine="601"/>
      </w:pPr>
      <w:r>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14:paraId="4A9EEB22" w14:textId="77777777" w:rsidR="006A3A12" w:rsidRDefault="007B7775">
      <w:pPr>
        <w:ind w:left="-15" w:right="10" w:firstLine="601"/>
      </w:pPr>
      <w: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14:paraId="4DAF4BCC" w14:textId="77777777" w:rsidR="006A3A12" w:rsidRDefault="007B7775">
      <w:pPr>
        <w:ind w:left="-15" w:right="10" w:firstLine="601"/>
      </w:pPr>
      <w: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w:t>
      </w:r>
      <w:r>
        <w:lastRenderedPageBreak/>
        <w:t xml:space="preserve">использования усвоенных норм русского литературного языка, речевых норм и правил речевого этикета в процессе устного и письменного общения. </w:t>
      </w:r>
    </w:p>
    <w:p w14:paraId="58FB9FC8" w14:textId="77777777" w:rsidR="006A3A12" w:rsidRDefault="007B7775">
      <w:pPr>
        <w:ind w:left="-15" w:right="10" w:firstLine="601"/>
      </w:pPr>
      <w:r>
        <w:t xml:space="preserve">Ряд задач по совершенствованию речевой деятельности решаются совместно с учебным предметом «Литературное чтение». </w:t>
      </w:r>
    </w:p>
    <w:p w14:paraId="482DB138" w14:textId="77777777" w:rsidR="006A3A12" w:rsidRDefault="007B7775">
      <w:pPr>
        <w:spacing w:after="5" w:line="271" w:lineRule="auto"/>
        <w:ind w:left="115" w:right="0"/>
      </w:pPr>
      <w:r>
        <w:rPr>
          <w:b/>
        </w:rPr>
        <w:t>МЕСТО УЧЕБНОГО ПРЕДМЕТА</w:t>
      </w:r>
      <w:r>
        <w:rPr>
          <w:b/>
          <w:color w:val="333333"/>
        </w:rPr>
        <w:t xml:space="preserve"> </w:t>
      </w:r>
      <w:r>
        <w:rPr>
          <w:b/>
        </w:rPr>
        <w:t>«РУССКИЙ ЯЗЫК» В УЧЕБНОМ ПЛАНЕ</w:t>
      </w:r>
      <w:r>
        <w:t xml:space="preserve"> </w:t>
      </w:r>
    </w:p>
    <w:p w14:paraId="1BF48AF6" w14:textId="77777777" w:rsidR="006A3A12" w:rsidRDefault="007B7775">
      <w:pPr>
        <w:ind w:left="130" w:right="10"/>
      </w:pPr>
      <w:r>
        <w:t xml:space="preserve">Общее число часов, отведённых на изучение «Русского языка», – 675 (5 часов в неделю в каждом классе): в 1 классе – 165 ч, во 2–4 классах – по 170 ч. </w:t>
      </w:r>
    </w:p>
    <w:p w14:paraId="0F83BC23" w14:textId="77777777" w:rsidR="006A3A12" w:rsidRDefault="007B7775">
      <w:pPr>
        <w:spacing w:after="5" w:line="271" w:lineRule="auto"/>
        <w:ind w:left="115" w:right="0"/>
      </w:pPr>
      <w:r>
        <w:rPr>
          <w:b/>
        </w:rPr>
        <w:t>СОДЕРЖАНИЕ УЧЕБНОГО ПРЕДМЕТА</w:t>
      </w:r>
      <w:r>
        <w:t xml:space="preserve"> </w:t>
      </w:r>
    </w:p>
    <w:p w14:paraId="4BD54A1B" w14:textId="77777777" w:rsidR="006A3A12" w:rsidRDefault="007B7775">
      <w:pPr>
        <w:spacing w:after="5" w:line="271" w:lineRule="auto"/>
        <w:ind w:left="115" w:right="0"/>
      </w:pPr>
      <w:r>
        <w:rPr>
          <w:b/>
        </w:rPr>
        <w:t>1 КЛАСС</w:t>
      </w:r>
      <w:r>
        <w:t xml:space="preserve"> </w:t>
      </w:r>
    </w:p>
    <w:p w14:paraId="5088BAE9" w14:textId="77777777" w:rsidR="006A3A12" w:rsidRDefault="007B7775">
      <w:pPr>
        <w:spacing w:after="22" w:line="259" w:lineRule="auto"/>
        <w:ind w:left="120" w:right="0" w:firstLine="0"/>
        <w:jc w:val="left"/>
      </w:pPr>
      <w:r>
        <w:t xml:space="preserve"> </w:t>
      </w:r>
    </w:p>
    <w:p w14:paraId="287752F7" w14:textId="77777777" w:rsidR="006A3A12" w:rsidRDefault="007B7775">
      <w:pPr>
        <w:spacing w:after="5" w:line="271" w:lineRule="auto"/>
        <w:ind w:left="611" w:right="0"/>
      </w:pPr>
      <w:r>
        <w:rPr>
          <w:b/>
        </w:rPr>
        <w:t>Обучение грамоте</w:t>
      </w:r>
      <w:r>
        <w:rPr>
          <w:b/>
          <w:color w:val="0000FF"/>
        </w:rPr>
        <w:t>[1]</w:t>
      </w:r>
      <w:r>
        <w:t xml:space="preserve"> </w:t>
      </w:r>
    </w:p>
    <w:p w14:paraId="04B68ACD" w14:textId="77777777" w:rsidR="006A3A12" w:rsidRDefault="007B7775">
      <w:pPr>
        <w:spacing w:after="5" w:line="271" w:lineRule="auto"/>
        <w:ind w:left="611" w:right="0"/>
      </w:pPr>
      <w:r>
        <w:rPr>
          <w:b/>
        </w:rPr>
        <w:t>Развитие речи</w:t>
      </w:r>
      <w:r>
        <w:t xml:space="preserve"> </w:t>
      </w:r>
    </w:p>
    <w:p w14:paraId="69F78F5F" w14:textId="77777777" w:rsidR="006A3A12" w:rsidRDefault="007B7775">
      <w:pPr>
        <w:ind w:left="611" w:right="659"/>
      </w:pPr>
      <w:r>
        <w:t xml:space="preserve">Составление небольших рассказов на основе собственных игр, занятий. </w:t>
      </w:r>
      <w:r>
        <w:rPr>
          <w:b/>
        </w:rPr>
        <w:t>Слово и предложение</w:t>
      </w:r>
      <w:r>
        <w:t xml:space="preserve"> </w:t>
      </w:r>
    </w:p>
    <w:p w14:paraId="5944127E" w14:textId="77777777" w:rsidR="006A3A12" w:rsidRDefault="007B7775">
      <w:pPr>
        <w:ind w:left="-15" w:right="10" w:firstLine="601"/>
      </w:pPr>
      <w:r>
        <w:t xml:space="preserve">Различение слова и предложения. Работа с предложением: выделение слов, изменение их порядка. </w:t>
      </w:r>
    </w:p>
    <w:p w14:paraId="23864397" w14:textId="77777777" w:rsidR="006A3A12" w:rsidRDefault="007B7775">
      <w:pPr>
        <w:ind w:left="-15" w:right="10" w:firstLine="601"/>
      </w:pPr>
      <w: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r>
        <w:rPr>
          <w:b/>
        </w:rPr>
        <w:t>Фонетика</w:t>
      </w:r>
      <w:r>
        <w:t xml:space="preserve"> </w:t>
      </w:r>
    </w:p>
    <w:p w14:paraId="70DBCD32" w14:textId="77777777" w:rsidR="006A3A12" w:rsidRDefault="007B7775">
      <w:pPr>
        <w:spacing w:after="13"/>
        <w:ind w:left="611" w:right="5"/>
        <w:jc w:val="left"/>
      </w:pPr>
      <w:r>
        <w:t xml:space="preserve">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 </w:t>
      </w:r>
    </w:p>
    <w:p w14:paraId="3B5BF319" w14:textId="77777777" w:rsidR="006A3A12" w:rsidRDefault="007B7775">
      <w:pPr>
        <w:spacing w:after="5" w:line="271" w:lineRule="auto"/>
        <w:ind w:left="611" w:right="0"/>
      </w:pPr>
      <w:r>
        <w:rPr>
          <w:b/>
        </w:rPr>
        <w:t>Графика</w:t>
      </w:r>
      <w:hyperlink r:id="rId41" w:anchor="_ftn1">
        <w:r>
          <w:rPr>
            <w:b/>
            <w:color w:val="0093FF"/>
          </w:rPr>
          <w:t>[2]</w:t>
        </w:r>
      </w:hyperlink>
      <w:hyperlink r:id="rId42" w:anchor="_ftn1">
        <w:r>
          <w:t xml:space="preserve"> </w:t>
        </w:r>
      </w:hyperlink>
    </w:p>
    <w:p w14:paraId="5189CA57" w14:textId="77777777" w:rsidR="006A3A12" w:rsidRDefault="007B7775">
      <w:pPr>
        <w:ind w:left="-15" w:right="10" w:firstLine="601"/>
      </w:pPr>
      <w: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 </w:t>
      </w:r>
    </w:p>
    <w:p w14:paraId="2E2457A7" w14:textId="77777777" w:rsidR="006A3A12" w:rsidRDefault="007B7775">
      <w:pPr>
        <w:spacing w:after="5" w:line="271" w:lineRule="auto"/>
        <w:ind w:left="611" w:right="0"/>
      </w:pPr>
      <w:r>
        <w:rPr>
          <w:b/>
        </w:rPr>
        <w:t>Письмо</w:t>
      </w:r>
      <w:r>
        <w:t xml:space="preserve"> </w:t>
      </w:r>
    </w:p>
    <w:p w14:paraId="434378A9" w14:textId="77777777" w:rsidR="006A3A12" w:rsidRDefault="007B7775">
      <w:pPr>
        <w:ind w:left="-15" w:right="10" w:firstLine="601"/>
      </w:pPr>
      <w:r>
        <w:t xml:space="preserve">Ориентация на пространстве листа в тетради и на пространстве классной доски. Гигиенические требования, которые необходимо соблюдать во время письма. </w:t>
      </w:r>
    </w:p>
    <w:p w14:paraId="0E78C0D1" w14:textId="77777777" w:rsidR="006A3A12" w:rsidRDefault="007B7775">
      <w:pPr>
        <w:ind w:left="-15" w:right="10" w:firstLine="601"/>
      </w:pPr>
      <w: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 </w:t>
      </w:r>
    </w:p>
    <w:p w14:paraId="4989C819" w14:textId="77777777" w:rsidR="006A3A12" w:rsidRDefault="007B7775">
      <w:pPr>
        <w:spacing w:after="5" w:line="271" w:lineRule="auto"/>
        <w:ind w:left="611" w:right="0"/>
      </w:pPr>
      <w:r>
        <w:rPr>
          <w:b/>
        </w:rPr>
        <w:t>Орфография и пунктуация</w:t>
      </w:r>
      <w:hyperlink r:id="rId43" w:anchor="_ftn1">
        <w:r>
          <w:rPr>
            <w:b/>
            <w:color w:val="0093FF"/>
          </w:rPr>
          <w:t>[3]</w:t>
        </w:r>
      </w:hyperlink>
      <w:hyperlink r:id="rId44" w:anchor="_ftn1">
        <w:r>
          <w:t xml:space="preserve"> </w:t>
        </w:r>
      </w:hyperlink>
    </w:p>
    <w:p w14:paraId="45CE4D6F" w14:textId="77777777" w:rsidR="006A3A12" w:rsidRDefault="007B7775">
      <w:pPr>
        <w:ind w:left="-15" w:right="10" w:firstLine="601"/>
      </w:pPr>
      <w: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 </w:t>
      </w:r>
    </w:p>
    <w:p w14:paraId="167D79D0" w14:textId="77777777" w:rsidR="006A3A12" w:rsidRDefault="007B7775">
      <w:pPr>
        <w:spacing w:after="28" w:line="259" w:lineRule="auto"/>
        <w:ind w:left="120" w:right="0" w:firstLine="0"/>
        <w:jc w:val="left"/>
      </w:pPr>
      <w:r>
        <w:t xml:space="preserve"> </w:t>
      </w:r>
    </w:p>
    <w:p w14:paraId="66B6D5E9" w14:textId="77777777" w:rsidR="006A3A12" w:rsidRDefault="007B7775">
      <w:pPr>
        <w:spacing w:after="5" w:line="271" w:lineRule="auto"/>
        <w:ind w:left="115" w:right="0"/>
      </w:pPr>
      <w:r>
        <w:rPr>
          <w:b/>
        </w:rPr>
        <w:lastRenderedPageBreak/>
        <w:t>СИСТЕМАТИЧЕСКИЙ КУРС</w:t>
      </w:r>
      <w:r>
        <w:t xml:space="preserve"> </w:t>
      </w:r>
    </w:p>
    <w:p w14:paraId="0F393213" w14:textId="77777777" w:rsidR="006A3A12" w:rsidRDefault="007B7775">
      <w:pPr>
        <w:spacing w:after="28" w:line="259" w:lineRule="auto"/>
        <w:ind w:left="120" w:right="0" w:firstLine="0"/>
        <w:jc w:val="left"/>
      </w:pPr>
      <w:r>
        <w:t xml:space="preserve"> </w:t>
      </w:r>
    </w:p>
    <w:p w14:paraId="2042C1FF" w14:textId="77777777" w:rsidR="006A3A12" w:rsidRDefault="007B7775">
      <w:pPr>
        <w:spacing w:after="5" w:line="271" w:lineRule="auto"/>
        <w:ind w:left="611" w:right="0"/>
      </w:pPr>
      <w:r>
        <w:rPr>
          <w:b/>
        </w:rPr>
        <w:t>Общие сведения о языке</w:t>
      </w:r>
      <w:r>
        <w:t xml:space="preserve"> </w:t>
      </w:r>
    </w:p>
    <w:p w14:paraId="3C1904DD" w14:textId="77777777" w:rsidR="006A3A12" w:rsidRDefault="007B7775">
      <w:pPr>
        <w:ind w:left="611" w:right="10"/>
      </w:pPr>
      <w:r>
        <w:t xml:space="preserve">Язык как основное средство человеческого общения. Цели и ситуации общения. </w:t>
      </w:r>
    </w:p>
    <w:p w14:paraId="26DC7917" w14:textId="77777777" w:rsidR="006A3A12" w:rsidRDefault="007B7775">
      <w:pPr>
        <w:spacing w:after="5" w:line="271" w:lineRule="auto"/>
        <w:ind w:left="611" w:right="0"/>
      </w:pPr>
      <w:r>
        <w:rPr>
          <w:b/>
        </w:rPr>
        <w:t>Фонетика</w:t>
      </w:r>
      <w:r>
        <w:t xml:space="preserve"> </w:t>
      </w:r>
    </w:p>
    <w:p w14:paraId="731E22EC" w14:textId="77777777" w:rsidR="006A3A12" w:rsidRDefault="007B7775">
      <w:pPr>
        <w:ind w:left="-15" w:right="10" w:firstLine="601"/>
      </w:pPr>
      <w: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 </w:t>
      </w:r>
    </w:p>
    <w:p w14:paraId="662EA115" w14:textId="77777777" w:rsidR="006A3A12" w:rsidRDefault="007B7775">
      <w:pPr>
        <w:ind w:left="-15" w:right="10" w:firstLine="601"/>
      </w:pPr>
      <w:r>
        <w:t xml:space="preserve">Слог. Количество слогов в слове. Ударный слог. Деление слов на слоги (простые случаи, без стечения согласных). </w:t>
      </w:r>
    </w:p>
    <w:p w14:paraId="25E68B75" w14:textId="77777777" w:rsidR="006A3A12" w:rsidRDefault="007B7775">
      <w:pPr>
        <w:spacing w:after="5" w:line="271" w:lineRule="auto"/>
        <w:ind w:left="611" w:right="0"/>
      </w:pPr>
      <w:r>
        <w:rPr>
          <w:b/>
        </w:rPr>
        <w:t>Графика</w:t>
      </w:r>
      <w:r>
        <w:t xml:space="preserve"> </w:t>
      </w:r>
    </w:p>
    <w:p w14:paraId="1880BF67" w14:textId="77777777" w:rsidR="006A3A12" w:rsidRDefault="007B7775">
      <w:pPr>
        <w:ind w:left="-15" w:right="10" w:firstLine="601"/>
      </w:pPr>
      <w: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14:paraId="1E3B993A" w14:textId="77777777" w:rsidR="006A3A12" w:rsidRDefault="007B7775">
      <w:pPr>
        <w:ind w:left="-15" w:right="10" w:firstLine="601"/>
      </w:pPr>
      <w:r>
        <w:t xml:space="preserve">Установление соотношения звукового и буквенного состава слова в словах типа стол, конь. </w:t>
      </w:r>
    </w:p>
    <w:p w14:paraId="6F72127F" w14:textId="77777777" w:rsidR="006A3A12" w:rsidRDefault="007B7775">
      <w:pPr>
        <w:ind w:left="611" w:right="10"/>
      </w:pPr>
      <w:r>
        <w:t xml:space="preserve">Небуквенные графические средства: пробел между словами, знак переноса. </w:t>
      </w:r>
    </w:p>
    <w:p w14:paraId="063C7678" w14:textId="77777777" w:rsidR="006A3A12" w:rsidRDefault="007B7775">
      <w:pPr>
        <w:ind w:left="-15" w:right="10" w:firstLine="601"/>
      </w:pPr>
      <w:r>
        <w:t xml:space="preserve">Русский алфавит: правильное название букв, их последовательность. Использование алфавита для упорядочения списка слов. </w:t>
      </w:r>
    </w:p>
    <w:p w14:paraId="58999576" w14:textId="77777777" w:rsidR="006A3A12" w:rsidRDefault="007B7775">
      <w:pPr>
        <w:spacing w:after="5" w:line="271" w:lineRule="auto"/>
        <w:ind w:left="611" w:right="0"/>
      </w:pPr>
      <w:r>
        <w:rPr>
          <w:b/>
        </w:rPr>
        <w:t>Орфоэпия</w:t>
      </w:r>
      <w:hyperlink r:id="rId45" w:anchor="_ftn1">
        <w:r>
          <w:rPr>
            <w:b/>
            <w:color w:val="0093FF"/>
          </w:rPr>
          <w:t>[4]</w:t>
        </w:r>
      </w:hyperlink>
      <w:hyperlink r:id="rId46" w:anchor="_ftn1">
        <w:r>
          <w:t xml:space="preserve"> </w:t>
        </w:r>
      </w:hyperlink>
    </w:p>
    <w:p w14:paraId="1707AEBB" w14:textId="77777777" w:rsidR="006A3A12" w:rsidRDefault="007B7775">
      <w:pPr>
        <w:ind w:left="-15" w:right="10" w:firstLine="601"/>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1CC6EDC3" w14:textId="77777777" w:rsidR="006A3A12" w:rsidRDefault="007B7775">
      <w:pPr>
        <w:spacing w:after="5" w:line="271" w:lineRule="auto"/>
        <w:ind w:left="611" w:right="0"/>
      </w:pPr>
      <w:r>
        <w:rPr>
          <w:b/>
        </w:rPr>
        <w:t>Лексика</w:t>
      </w:r>
      <w:r>
        <w:t xml:space="preserve"> </w:t>
      </w:r>
    </w:p>
    <w:p w14:paraId="169C23AA" w14:textId="77777777" w:rsidR="006A3A12" w:rsidRDefault="007B7775">
      <w:pPr>
        <w:ind w:left="611" w:right="10"/>
      </w:pPr>
      <w:r>
        <w:t xml:space="preserve">Слово как единица языка (ознакомление). </w:t>
      </w:r>
    </w:p>
    <w:p w14:paraId="7F10F1B8" w14:textId="77777777" w:rsidR="006A3A12" w:rsidRDefault="007B7775">
      <w:pPr>
        <w:ind w:left="611" w:right="10"/>
      </w:pPr>
      <w:r>
        <w:t xml:space="preserve">Слово как название предмета, признака предмета, действия предмета (ознакомление). Выявление слов, значение которых требует уточнения. </w:t>
      </w:r>
    </w:p>
    <w:p w14:paraId="48160C31" w14:textId="77777777" w:rsidR="006A3A12" w:rsidRDefault="007B7775">
      <w:pPr>
        <w:spacing w:after="5" w:line="271" w:lineRule="auto"/>
        <w:ind w:left="611" w:right="0"/>
      </w:pPr>
      <w:r>
        <w:rPr>
          <w:b/>
        </w:rPr>
        <w:t>Синтаксис</w:t>
      </w:r>
      <w:r>
        <w:t xml:space="preserve"> </w:t>
      </w:r>
    </w:p>
    <w:p w14:paraId="10DE8075" w14:textId="77777777" w:rsidR="006A3A12" w:rsidRDefault="007B7775">
      <w:pPr>
        <w:ind w:left="611" w:right="10"/>
      </w:pPr>
      <w:r>
        <w:t xml:space="preserve">Предложение как единица языка (ознакомление). </w:t>
      </w:r>
    </w:p>
    <w:p w14:paraId="42F2B503" w14:textId="77777777" w:rsidR="006A3A12" w:rsidRDefault="007B7775">
      <w:pPr>
        <w:ind w:left="-15" w:right="10" w:firstLine="601"/>
      </w:pPr>
      <w:r>
        <w:t xml:space="preserve">Слово, предложение (наблюдение над сходством и различием). Установление связи слов в предложении при помощи смысловых вопросов. </w:t>
      </w:r>
    </w:p>
    <w:p w14:paraId="741709E1" w14:textId="77777777" w:rsidR="006A3A12" w:rsidRDefault="007B7775">
      <w:pPr>
        <w:ind w:left="-15" w:right="10" w:firstLine="601"/>
      </w:pPr>
      <w:r>
        <w:t xml:space="preserve">Восстановление деформированных предложений. Составление предложений из набора форм слов. </w:t>
      </w:r>
    </w:p>
    <w:p w14:paraId="32E2FC1E" w14:textId="77777777" w:rsidR="006A3A12" w:rsidRDefault="007B7775">
      <w:pPr>
        <w:spacing w:after="5" w:line="271" w:lineRule="auto"/>
        <w:ind w:left="611" w:right="0"/>
      </w:pPr>
      <w:r>
        <w:rPr>
          <w:b/>
        </w:rPr>
        <w:t>Орфография и пунктуация</w:t>
      </w:r>
      <w:r>
        <w:t xml:space="preserve"> </w:t>
      </w:r>
    </w:p>
    <w:p w14:paraId="48EEDCA5" w14:textId="77777777" w:rsidR="006A3A12" w:rsidRDefault="007B7775">
      <w:pPr>
        <w:ind w:left="611" w:right="3362"/>
      </w:pPr>
      <w:r>
        <w:t xml:space="preserve">Правила правописания и их применение: раздельное написание слов в предложении; </w:t>
      </w:r>
    </w:p>
    <w:p w14:paraId="0E93864D" w14:textId="77777777" w:rsidR="006A3A12" w:rsidRDefault="007B7775">
      <w:pPr>
        <w:ind w:left="611" w:right="10"/>
      </w:pPr>
      <w:r>
        <w:t xml:space="preserve">прописная буква в начале предложения и в именах собственных: в именах и фамилиях </w:t>
      </w:r>
    </w:p>
    <w:p w14:paraId="4C940214" w14:textId="77777777" w:rsidR="006A3A12" w:rsidRDefault="007B7775">
      <w:pPr>
        <w:ind w:left="586" w:right="3237" w:hanging="601"/>
      </w:pPr>
      <w:r>
        <w:t xml:space="preserve">людей, кличках животных; перенос слов (без учёта морфемного членения слова); </w:t>
      </w:r>
    </w:p>
    <w:p w14:paraId="65208564" w14:textId="77777777" w:rsidR="006A3A12" w:rsidRDefault="007B7775">
      <w:pPr>
        <w:ind w:left="611" w:right="10"/>
      </w:pPr>
      <w:r>
        <w:t xml:space="preserve">гласные после шипящих в сочетаниях жи, ши (в положении под ударением), ча, ща, </w:t>
      </w:r>
    </w:p>
    <w:p w14:paraId="2BAA3C26" w14:textId="77777777" w:rsidR="006A3A12" w:rsidRDefault="007B7775">
      <w:pPr>
        <w:ind w:left="586" w:right="6998" w:hanging="601"/>
      </w:pPr>
      <w:r>
        <w:t xml:space="preserve">чу, щу; сочетания чк, чн; </w:t>
      </w:r>
    </w:p>
    <w:p w14:paraId="3CD24A15" w14:textId="77777777" w:rsidR="006A3A12" w:rsidRDefault="007B7775">
      <w:pPr>
        <w:ind w:left="611" w:right="10"/>
      </w:pPr>
      <w:r>
        <w:lastRenderedPageBreak/>
        <w:t xml:space="preserve">слова с непроверяемыми гласными и согласными (перечень слов в орфографическом </w:t>
      </w:r>
    </w:p>
    <w:p w14:paraId="6A70DE05" w14:textId="77777777" w:rsidR="006A3A12" w:rsidRDefault="007B7775">
      <w:pPr>
        <w:ind w:left="586" w:right="10" w:hanging="601"/>
      </w:pPr>
      <w:r>
        <w:t xml:space="preserve">словаре учебника); знаки препинания в конце предложения: точка, вопросительный и восклицательный </w:t>
      </w:r>
    </w:p>
    <w:p w14:paraId="07025038" w14:textId="77777777" w:rsidR="006A3A12" w:rsidRDefault="007B7775">
      <w:pPr>
        <w:ind w:left="-5" w:right="10"/>
      </w:pPr>
      <w:r>
        <w:t xml:space="preserve">знаки. </w:t>
      </w:r>
    </w:p>
    <w:p w14:paraId="7ECC251E" w14:textId="77777777" w:rsidR="006A3A12" w:rsidRDefault="007B7775">
      <w:pPr>
        <w:ind w:left="611" w:right="10"/>
      </w:pPr>
      <w:r>
        <w:t xml:space="preserve">Алгоритм списывания текста. </w:t>
      </w:r>
    </w:p>
    <w:p w14:paraId="78B8F99D" w14:textId="77777777" w:rsidR="006A3A12" w:rsidRDefault="007B7775">
      <w:pPr>
        <w:spacing w:after="5" w:line="271" w:lineRule="auto"/>
        <w:ind w:left="611" w:right="0"/>
      </w:pPr>
      <w:r>
        <w:rPr>
          <w:b/>
        </w:rPr>
        <w:t>Развитие речи</w:t>
      </w:r>
      <w:r>
        <w:t xml:space="preserve"> </w:t>
      </w:r>
    </w:p>
    <w:p w14:paraId="6B4CF6D7" w14:textId="77777777" w:rsidR="006A3A12" w:rsidRDefault="007B7775">
      <w:pPr>
        <w:ind w:left="-15" w:right="10" w:firstLine="601"/>
      </w:pPr>
      <w:r>
        <w:t xml:space="preserve">Речь как основная форма общения между людьми. Текст как единица речи (ознакомление). </w:t>
      </w:r>
    </w:p>
    <w:p w14:paraId="02A68B39" w14:textId="77777777" w:rsidR="006A3A12" w:rsidRDefault="007B7775">
      <w:pPr>
        <w:ind w:left="-15" w:right="10" w:firstLine="601"/>
      </w:pPr>
      <w:r>
        <w:t xml:space="preserve">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 </w:t>
      </w:r>
    </w:p>
    <w:p w14:paraId="4A37B996" w14:textId="77777777" w:rsidR="006A3A12" w:rsidRDefault="007B7775">
      <w:pPr>
        <w:ind w:left="-15" w:right="10" w:firstLine="601"/>
      </w:pPr>
      <w:r>
        <w:t xml:space="preserve">Нормы речевого этикета в ситуациях учебного и бытового общения (приветствие, прощание, извинение, благодарность, обращение с просьбой). </w:t>
      </w:r>
    </w:p>
    <w:p w14:paraId="56D78BF4" w14:textId="77777777" w:rsidR="006A3A12" w:rsidRDefault="007B7775">
      <w:pPr>
        <w:ind w:left="611" w:right="10"/>
      </w:pPr>
      <w:r>
        <w:t xml:space="preserve">Составление небольших рассказов на основе наблюдений. </w:t>
      </w:r>
    </w:p>
    <w:p w14:paraId="26210607" w14:textId="77777777" w:rsidR="006A3A12" w:rsidRDefault="007B7775">
      <w:pPr>
        <w:spacing w:after="18" w:line="259" w:lineRule="auto"/>
        <w:ind w:left="120" w:right="0" w:firstLine="0"/>
        <w:jc w:val="left"/>
      </w:pPr>
      <w:r>
        <w:t xml:space="preserve"> </w:t>
      </w:r>
    </w:p>
    <w:p w14:paraId="5BF11415" w14:textId="77777777" w:rsidR="006A3A12" w:rsidRDefault="007B7775">
      <w:pPr>
        <w:spacing w:after="5" w:line="271" w:lineRule="auto"/>
        <w:ind w:left="115" w:right="0"/>
      </w:pPr>
      <w:r>
        <w:rPr>
          <w:b/>
        </w:rPr>
        <w:t>2 КЛАСС</w:t>
      </w:r>
      <w:r>
        <w:t xml:space="preserve"> </w:t>
      </w:r>
    </w:p>
    <w:p w14:paraId="4A9C45CA" w14:textId="77777777" w:rsidR="006A3A12" w:rsidRDefault="007B7775">
      <w:pPr>
        <w:spacing w:after="28" w:line="259" w:lineRule="auto"/>
        <w:ind w:left="120" w:right="0" w:firstLine="0"/>
        <w:jc w:val="left"/>
      </w:pPr>
      <w:r>
        <w:t xml:space="preserve"> </w:t>
      </w:r>
    </w:p>
    <w:p w14:paraId="682E4041" w14:textId="77777777" w:rsidR="006A3A12" w:rsidRDefault="007B7775">
      <w:pPr>
        <w:spacing w:after="5" w:line="271" w:lineRule="auto"/>
        <w:ind w:left="611" w:right="0"/>
      </w:pPr>
      <w:r>
        <w:rPr>
          <w:b/>
        </w:rPr>
        <w:t>Общие сведения о языке</w:t>
      </w:r>
      <w:r>
        <w:t xml:space="preserve"> </w:t>
      </w:r>
    </w:p>
    <w:p w14:paraId="5163F0B4" w14:textId="77777777" w:rsidR="006A3A12" w:rsidRDefault="007B7775">
      <w:pPr>
        <w:ind w:left="-15" w:right="10" w:firstLine="601"/>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14:paraId="0216033C" w14:textId="77777777" w:rsidR="006A3A12" w:rsidRDefault="007B7775">
      <w:pPr>
        <w:spacing w:after="5" w:line="271" w:lineRule="auto"/>
        <w:ind w:left="611" w:right="0"/>
      </w:pPr>
      <w:r>
        <w:rPr>
          <w:b/>
        </w:rPr>
        <w:t>Фонетика и графика</w:t>
      </w:r>
      <w:r>
        <w:t xml:space="preserve"> </w:t>
      </w:r>
    </w:p>
    <w:p w14:paraId="2186C01C" w14:textId="77777777" w:rsidR="006A3A12" w:rsidRDefault="007B7775">
      <w:pPr>
        <w:spacing w:after="35"/>
        <w:ind w:left="-15" w:right="10" w:firstLine="601"/>
      </w:pPr>
      <w: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 </w:t>
      </w:r>
    </w:p>
    <w:p w14:paraId="4984A533" w14:textId="77777777" w:rsidR="006A3A12" w:rsidRDefault="007B7775">
      <w:pPr>
        <w:spacing w:after="32"/>
        <w:ind w:left="611" w:right="10"/>
      </w:pPr>
      <w:r>
        <w:t xml:space="preserve">Парные и непарные по твёрдости </w:t>
      </w:r>
      <w:r>
        <w:rPr>
          <w:rFonts w:ascii="Calibri" w:eastAsia="Calibri" w:hAnsi="Calibri" w:cs="Calibri"/>
        </w:rPr>
        <w:t>‑</w:t>
      </w:r>
      <w:r>
        <w:t xml:space="preserve"> мягкости согласные звуки. </w:t>
      </w:r>
    </w:p>
    <w:p w14:paraId="00C27AC2" w14:textId="77777777" w:rsidR="006A3A12" w:rsidRDefault="007B7775">
      <w:pPr>
        <w:ind w:left="611" w:right="10"/>
      </w:pPr>
      <w:r>
        <w:t xml:space="preserve">Парные и непарные по звонкости </w:t>
      </w:r>
      <w:r>
        <w:rPr>
          <w:rFonts w:ascii="Calibri" w:eastAsia="Calibri" w:hAnsi="Calibri" w:cs="Calibri"/>
        </w:rPr>
        <w:t>‑</w:t>
      </w:r>
      <w:r>
        <w:t xml:space="preserve"> глухости согласные звуки. </w:t>
      </w:r>
    </w:p>
    <w:p w14:paraId="3FEC272A" w14:textId="77777777" w:rsidR="006A3A12" w:rsidRDefault="007B7775">
      <w:pPr>
        <w:spacing w:after="13"/>
        <w:ind w:left="611" w:right="5"/>
        <w:jc w:val="left"/>
      </w:pPr>
      <w:r>
        <w:t xml:space="preserve">Качественная характеристика звука: гласный </w:t>
      </w:r>
      <w:r>
        <w:rPr>
          <w:rFonts w:ascii="Calibri" w:eastAsia="Calibri" w:hAnsi="Calibri" w:cs="Calibri"/>
        </w:rPr>
        <w:t>‑</w:t>
      </w:r>
      <w:r>
        <w:t xml:space="preserve"> согласный; гласный ударный </w:t>
      </w:r>
      <w:r>
        <w:rPr>
          <w:rFonts w:ascii="Calibri" w:eastAsia="Calibri" w:hAnsi="Calibri" w:cs="Calibri"/>
        </w:rPr>
        <w:t>‑</w:t>
      </w:r>
      <w:r>
        <w:t xml:space="preserve"> безударный; согласный твёрдый </w:t>
      </w:r>
      <w:r>
        <w:rPr>
          <w:rFonts w:ascii="Calibri" w:eastAsia="Calibri" w:hAnsi="Calibri" w:cs="Calibri"/>
        </w:rPr>
        <w:t>‑</w:t>
      </w:r>
      <w:r>
        <w:t xml:space="preserve"> мягкий, парный </w:t>
      </w:r>
      <w:r>
        <w:rPr>
          <w:rFonts w:ascii="Calibri" w:eastAsia="Calibri" w:hAnsi="Calibri" w:cs="Calibri"/>
        </w:rPr>
        <w:t>‑</w:t>
      </w:r>
      <w:r>
        <w:t xml:space="preserve"> непарный; согласный звонкий </w:t>
      </w:r>
      <w:r>
        <w:rPr>
          <w:rFonts w:ascii="Calibri" w:eastAsia="Calibri" w:hAnsi="Calibri" w:cs="Calibri"/>
        </w:rPr>
        <w:t>‑</w:t>
      </w:r>
      <w:r>
        <w:t xml:space="preserve"> глухой, парный </w:t>
      </w:r>
      <w:r>
        <w:rPr>
          <w:rFonts w:ascii="Calibri" w:eastAsia="Calibri" w:hAnsi="Calibri" w:cs="Calibri"/>
        </w:rPr>
        <w:t>‑</w:t>
      </w:r>
      <w:r>
        <w:t xml:space="preserve"> непарный. </w:t>
      </w:r>
    </w:p>
    <w:p w14:paraId="61A7430F" w14:textId="77777777" w:rsidR="006A3A12" w:rsidRDefault="007B7775">
      <w:pPr>
        <w:ind w:left="-15" w:right="10" w:firstLine="601"/>
      </w:pPr>
      <w:r>
        <w:t xml:space="preserve">Функции ь: показатель мягкости предшествующего согласного в конце и в середине слова; разделительный. Использование на письме разделительных ъ и ь. </w:t>
      </w:r>
    </w:p>
    <w:p w14:paraId="68C482B8" w14:textId="77777777" w:rsidR="006A3A12" w:rsidRDefault="007B7775">
      <w:pPr>
        <w:ind w:left="-15" w:right="10" w:firstLine="601"/>
      </w:pPr>
      <w:r>
        <w:t xml:space="preserve">Соотношение звукового и буквенного состава в словах с буквами е, ё, ю, я (в начале слова и после гласных). </w:t>
      </w:r>
    </w:p>
    <w:p w14:paraId="55D7B8BD" w14:textId="77777777" w:rsidR="006A3A12" w:rsidRDefault="007B7775">
      <w:pPr>
        <w:ind w:left="611" w:right="10"/>
      </w:pPr>
      <w:r>
        <w:t xml:space="preserve">Деление слов на слоги (в том числе при стечении согласных). </w:t>
      </w:r>
    </w:p>
    <w:p w14:paraId="4FD71A14" w14:textId="77777777" w:rsidR="006A3A12" w:rsidRDefault="007B7775">
      <w:pPr>
        <w:ind w:left="611" w:right="10"/>
      </w:pPr>
      <w:r>
        <w:t xml:space="preserve">Использование знания алфавита при работе со словарями. </w:t>
      </w:r>
    </w:p>
    <w:p w14:paraId="0A104EEE" w14:textId="77777777" w:rsidR="006A3A12" w:rsidRDefault="007B7775">
      <w:pPr>
        <w:ind w:left="-15" w:right="10" w:firstLine="601"/>
      </w:pPr>
      <w: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14:paraId="2EB0B5E3" w14:textId="77777777" w:rsidR="006A3A12" w:rsidRDefault="007B7775">
      <w:pPr>
        <w:spacing w:after="5" w:line="271" w:lineRule="auto"/>
        <w:ind w:left="611" w:right="0"/>
      </w:pPr>
      <w:r>
        <w:rPr>
          <w:b/>
        </w:rPr>
        <w:t>Орфоэпия</w:t>
      </w:r>
      <w:hyperlink r:id="rId47" w:anchor="_ftn1">
        <w:r>
          <w:rPr>
            <w:b/>
            <w:color w:val="0093FF"/>
          </w:rPr>
          <w:t>[4]</w:t>
        </w:r>
      </w:hyperlink>
      <w:hyperlink r:id="rId48" w:anchor="_ftn1">
        <w:r>
          <w:t xml:space="preserve"> </w:t>
        </w:r>
      </w:hyperlink>
    </w:p>
    <w:p w14:paraId="4C3E8C7F" w14:textId="77777777" w:rsidR="006A3A12" w:rsidRDefault="007B7775">
      <w:pPr>
        <w:ind w:left="-15" w:right="10" w:firstLine="601"/>
      </w:pPr>
      <w: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w:t>
      </w:r>
      <w:r>
        <w:lastRenderedPageBreak/>
        <w:t xml:space="preserve">отрабатываемом в учебнике). Использование отработанного перечня слов (орфоэпического словаря учебника) для решения практических задач. </w:t>
      </w:r>
    </w:p>
    <w:p w14:paraId="16A0C579" w14:textId="77777777" w:rsidR="006A3A12" w:rsidRDefault="007B7775">
      <w:pPr>
        <w:spacing w:after="5" w:line="271" w:lineRule="auto"/>
        <w:ind w:left="611" w:right="0"/>
      </w:pPr>
      <w:r>
        <w:rPr>
          <w:b/>
        </w:rPr>
        <w:t>Лексика</w:t>
      </w:r>
      <w:r>
        <w:t xml:space="preserve"> </w:t>
      </w:r>
    </w:p>
    <w:p w14:paraId="30C46490" w14:textId="77777777" w:rsidR="006A3A12" w:rsidRDefault="007B7775">
      <w:pPr>
        <w:ind w:left="-15" w:right="10" w:firstLine="601"/>
      </w:pPr>
      <w:r>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 </w:t>
      </w:r>
    </w:p>
    <w:p w14:paraId="7952A53A" w14:textId="77777777" w:rsidR="006A3A12" w:rsidRDefault="007B7775">
      <w:pPr>
        <w:ind w:left="611" w:right="10"/>
      </w:pPr>
      <w:r>
        <w:t xml:space="preserve">Однозначные и многозначные слова (простые случаи, наблюдение). </w:t>
      </w:r>
    </w:p>
    <w:p w14:paraId="729995C2" w14:textId="77777777" w:rsidR="006A3A12" w:rsidRDefault="007B7775">
      <w:pPr>
        <w:ind w:left="611" w:right="10"/>
      </w:pPr>
      <w:r>
        <w:t xml:space="preserve">Наблюдение за использованием в речи синонимов, антонимов. </w:t>
      </w:r>
    </w:p>
    <w:p w14:paraId="09131EB4" w14:textId="77777777" w:rsidR="006A3A12" w:rsidRDefault="007B7775">
      <w:pPr>
        <w:spacing w:after="5" w:line="271" w:lineRule="auto"/>
        <w:ind w:left="611" w:right="0"/>
      </w:pPr>
      <w:r>
        <w:rPr>
          <w:b/>
        </w:rPr>
        <w:t>Состав слова (морфемика)</w:t>
      </w:r>
      <w:r>
        <w:t xml:space="preserve"> </w:t>
      </w:r>
    </w:p>
    <w:p w14:paraId="3D8D902B" w14:textId="77777777" w:rsidR="006A3A12" w:rsidRDefault="007B7775">
      <w:pPr>
        <w:ind w:left="-15" w:right="10" w:firstLine="601"/>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14:paraId="7AE0A4F9" w14:textId="77777777" w:rsidR="006A3A12" w:rsidRDefault="007B7775">
      <w:pPr>
        <w:ind w:left="-15" w:right="10" w:firstLine="601"/>
      </w:pPr>
      <w:r>
        <w:t xml:space="preserve">Окончание как изменяемая часть слова. Изменение формы слова с помощью окончания. Различение изменяемых и неизменяемых слов. </w:t>
      </w:r>
    </w:p>
    <w:p w14:paraId="1725DF1E" w14:textId="77777777" w:rsidR="006A3A12" w:rsidRDefault="007B7775">
      <w:pPr>
        <w:ind w:left="611" w:right="10"/>
      </w:pPr>
      <w:r>
        <w:t xml:space="preserve">Суффикс как часть слова (наблюдение). Приставка как часть слова (наблюдение). </w:t>
      </w:r>
    </w:p>
    <w:p w14:paraId="22ED42B7" w14:textId="77777777" w:rsidR="006A3A12" w:rsidRDefault="007B7775">
      <w:pPr>
        <w:spacing w:after="5" w:line="271" w:lineRule="auto"/>
        <w:ind w:left="611" w:right="0"/>
      </w:pPr>
      <w:r>
        <w:rPr>
          <w:b/>
        </w:rPr>
        <w:t>Морфология</w:t>
      </w:r>
      <w:r>
        <w:t xml:space="preserve"> </w:t>
      </w:r>
    </w:p>
    <w:p w14:paraId="03251E88" w14:textId="77777777" w:rsidR="006A3A12" w:rsidRDefault="007B7775">
      <w:pPr>
        <w:ind w:left="-15" w:right="10" w:firstLine="601"/>
      </w:pPr>
      <w:r>
        <w:t xml:space="preserve">Имя существительное (ознакомление): общее значение, вопросы («кто?», «что?»), употребление в речи. </w:t>
      </w:r>
    </w:p>
    <w:p w14:paraId="4210F5C9" w14:textId="77777777" w:rsidR="006A3A12" w:rsidRDefault="007B7775">
      <w:pPr>
        <w:ind w:left="-15" w:right="10" w:firstLine="601"/>
      </w:pPr>
      <w:r>
        <w:t xml:space="preserve">Глагол (ознакомление): общее значение, вопросы («что делать?», «что сделать?» и другие), употребление в речи. </w:t>
      </w:r>
    </w:p>
    <w:p w14:paraId="1FB20A92" w14:textId="77777777" w:rsidR="006A3A12" w:rsidRDefault="007B7775">
      <w:pPr>
        <w:ind w:left="-15" w:right="10" w:firstLine="601"/>
      </w:pPr>
      <w:r>
        <w:t xml:space="preserve">Имя прилагательное (ознакомление): общее значение, вопросы («какой?», «какая?», «какое?», «какие?»), употребление в речи. </w:t>
      </w:r>
    </w:p>
    <w:p w14:paraId="0C4C58C3" w14:textId="77777777" w:rsidR="006A3A12" w:rsidRDefault="007B7775">
      <w:pPr>
        <w:ind w:left="-15" w:right="10" w:firstLine="601"/>
      </w:pPr>
      <w:r>
        <w:t xml:space="preserve">Предлог. Отличие предлогов от приставок. Наиболее распространённые предлоги: в, на, из, без, над, до, у, о, об и другое. </w:t>
      </w:r>
    </w:p>
    <w:p w14:paraId="67F5DC85" w14:textId="77777777" w:rsidR="006A3A12" w:rsidRDefault="007B7775">
      <w:pPr>
        <w:spacing w:after="5" w:line="271" w:lineRule="auto"/>
        <w:ind w:left="611" w:right="0"/>
      </w:pPr>
      <w:r>
        <w:rPr>
          <w:b/>
        </w:rPr>
        <w:t>Синтаксис</w:t>
      </w:r>
      <w:r>
        <w:t xml:space="preserve"> </w:t>
      </w:r>
    </w:p>
    <w:p w14:paraId="5E19D68C" w14:textId="77777777" w:rsidR="006A3A12" w:rsidRDefault="007B7775">
      <w:pPr>
        <w:ind w:left="611" w:right="10"/>
      </w:pPr>
      <w:r>
        <w:t xml:space="preserve">Порядок слов в предложении; связь слов в предложении (повторение). </w:t>
      </w:r>
    </w:p>
    <w:p w14:paraId="204898D8" w14:textId="77777777" w:rsidR="006A3A12" w:rsidRDefault="007B7775">
      <w:pPr>
        <w:ind w:left="-15" w:right="10" w:firstLine="601"/>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14:paraId="1C1C6419" w14:textId="77777777" w:rsidR="006A3A12" w:rsidRDefault="007B7775">
      <w:pPr>
        <w:ind w:left="-15" w:right="10" w:firstLine="601"/>
      </w:pPr>
      <w:r>
        <w:t xml:space="preserve">Виды предложений по цели высказывания: повествовательные, вопросительные, побудительные предложения. </w:t>
      </w:r>
    </w:p>
    <w:p w14:paraId="0838CD74" w14:textId="77777777" w:rsidR="006A3A12" w:rsidRDefault="007B7775">
      <w:pPr>
        <w:ind w:left="-15" w:right="10" w:firstLine="601"/>
      </w:pPr>
      <w:r>
        <w:t xml:space="preserve">Виды предложений по эмоциональной окраске (по интонации): восклицательные и невосклицательные предложения. </w:t>
      </w:r>
    </w:p>
    <w:p w14:paraId="062EA1BA" w14:textId="77777777" w:rsidR="006A3A12" w:rsidRDefault="007B7775">
      <w:pPr>
        <w:spacing w:after="5" w:line="271" w:lineRule="auto"/>
        <w:ind w:left="611" w:right="0"/>
      </w:pPr>
      <w:r>
        <w:rPr>
          <w:b/>
        </w:rPr>
        <w:t>Орфография и пунктуация</w:t>
      </w:r>
      <w:r>
        <w:t xml:space="preserve"> </w:t>
      </w:r>
    </w:p>
    <w:p w14:paraId="45FF1418" w14:textId="77777777" w:rsidR="006A3A12" w:rsidRDefault="007B7775">
      <w:pPr>
        <w:ind w:left="-15" w:right="10" w:firstLine="601"/>
      </w:pPr>
      <w: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 </w:t>
      </w:r>
    </w:p>
    <w:p w14:paraId="65B2A70C" w14:textId="77777777" w:rsidR="006A3A12" w:rsidRDefault="007B7775">
      <w:pPr>
        <w:ind w:left="-15" w:right="10" w:firstLine="601"/>
      </w:pPr>
      <w: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w:t>
      </w:r>
    </w:p>
    <w:p w14:paraId="11BF5865" w14:textId="77777777" w:rsidR="006A3A12" w:rsidRDefault="007B7775">
      <w:pPr>
        <w:ind w:left="-5" w:right="10"/>
      </w:pPr>
      <w:r>
        <w:lastRenderedPageBreak/>
        <w:t xml:space="preserve">Контроль и самоконтроль при проверке собственных и предложенных текстов. </w:t>
      </w:r>
    </w:p>
    <w:p w14:paraId="74AED6C8" w14:textId="77777777" w:rsidR="006A3A12" w:rsidRDefault="007B7775">
      <w:pPr>
        <w:ind w:left="611" w:right="4557"/>
      </w:pPr>
      <w:r>
        <w:t xml:space="preserve">Правила правописания и их применение: разделительный мягкий знак; сочетания чт, щн, нч; </w:t>
      </w:r>
    </w:p>
    <w:p w14:paraId="7272AA6B" w14:textId="77777777" w:rsidR="006A3A12" w:rsidRDefault="007B7775">
      <w:pPr>
        <w:ind w:left="611" w:right="2954"/>
      </w:pPr>
      <w:r>
        <w:t xml:space="preserve">проверяемые безударные гласные в корне слова; парные звонкие и глухие согласные в корне слова; </w:t>
      </w:r>
    </w:p>
    <w:p w14:paraId="3400BD23" w14:textId="77777777" w:rsidR="006A3A12" w:rsidRDefault="007B7775">
      <w:pPr>
        <w:ind w:left="611" w:right="10"/>
      </w:pPr>
      <w:r>
        <w:t xml:space="preserve">непроверяемые гласные и согласные (перечень слов в орфографическом словаре </w:t>
      </w:r>
    </w:p>
    <w:p w14:paraId="1B64C1B5" w14:textId="77777777" w:rsidR="006A3A12" w:rsidRDefault="007B7775">
      <w:pPr>
        <w:ind w:left="586" w:right="10" w:hanging="601"/>
      </w:pPr>
      <w:r>
        <w:t xml:space="preserve">учебника); прописная буква в именах собственных: имена, фамилии, отчества людей, клички </w:t>
      </w:r>
    </w:p>
    <w:p w14:paraId="0367F601" w14:textId="77777777" w:rsidR="006A3A12" w:rsidRDefault="007B7775">
      <w:pPr>
        <w:ind w:left="586" w:right="2171" w:hanging="601"/>
      </w:pPr>
      <w:r>
        <w:t xml:space="preserve">животных, географические названия; раздельное написание предлогов с именами существительными. </w:t>
      </w:r>
      <w:r>
        <w:rPr>
          <w:b/>
        </w:rPr>
        <w:t>Развитие речи</w:t>
      </w:r>
      <w:r>
        <w:t xml:space="preserve"> </w:t>
      </w:r>
    </w:p>
    <w:p w14:paraId="46552F26" w14:textId="77777777" w:rsidR="006A3A12" w:rsidRDefault="007B7775">
      <w:pPr>
        <w:ind w:left="-15" w:right="10" w:firstLine="601"/>
      </w:pPr>
      <w: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14:paraId="4CFE93C7" w14:textId="77777777" w:rsidR="006A3A12" w:rsidRDefault="007B7775">
      <w:pPr>
        <w:ind w:left="-15" w:right="10" w:firstLine="601"/>
      </w:pPr>
      <w:r>
        <w:t xml:space="preserve">Составление устного рассказа по репродукции картины. Составление устного рассказа с опорой на личные наблюдения и на вопросы. </w:t>
      </w:r>
    </w:p>
    <w:p w14:paraId="5D78245D" w14:textId="77777777" w:rsidR="006A3A12" w:rsidRDefault="007B7775">
      <w:pPr>
        <w:ind w:left="-15" w:right="10" w:firstLine="601"/>
      </w:pPr>
      <w: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14:paraId="6517F347" w14:textId="77777777" w:rsidR="006A3A12" w:rsidRDefault="007B7775">
      <w:pPr>
        <w:ind w:left="-15" w:right="10" w:firstLine="601"/>
      </w:pPr>
      <w:r>
        <w:t xml:space="preserve">Типы текстов: описание, повествование, рассуждение, их особенности (первичное ознакомление). </w:t>
      </w:r>
    </w:p>
    <w:p w14:paraId="62DCCF6B" w14:textId="77777777" w:rsidR="006A3A12" w:rsidRDefault="007B7775">
      <w:pPr>
        <w:ind w:left="611" w:right="10"/>
      </w:pPr>
      <w:r>
        <w:t xml:space="preserve">Поздравление и поздравительная открытка. </w:t>
      </w:r>
    </w:p>
    <w:p w14:paraId="4C0E39E6" w14:textId="77777777" w:rsidR="006A3A12" w:rsidRDefault="007B7775">
      <w:pPr>
        <w:ind w:left="-15" w:right="10" w:firstLine="601"/>
      </w:pPr>
      <w:r>
        <w:t xml:space="preserve">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 </w:t>
      </w:r>
    </w:p>
    <w:p w14:paraId="58D01A53" w14:textId="77777777" w:rsidR="006A3A12" w:rsidRDefault="007B7775">
      <w:pPr>
        <w:ind w:left="-15" w:right="10" w:firstLine="601"/>
      </w:pPr>
      <w:r>
        <w:t xml:space="preserve">Подробное изложение повествовательного текста объёмом 30-45 слов с опорой на вопросы. </w:t>
      </w:r>
    </w:p>
    <w:p w14:paraId="428EBFF6" w14:textId="77777777" w:rsidR="006A3A12" w:rsidRDefault="007B7775">
      <w:pPr>
        <w:spacing w:after="22" w:line="259" w:lineRule="auto"/>
        <w:ind w:left="120" w:right="0" w:firstLine="0"/>
        <w:jc w:val="left"/>
      </w:pPr>
      <w:r>
        <w:t xml:space="preserve"> </w:t>
      </w:r>
    </w:p>
    <w:p w14:paraId="79672A16" w14:textId="77777777" w:rsidR="006A3A12" w:rsidRDefault="007B7775">
      <w:pPr>
        <w:spacing w:after="5" w:line="271" w:lineRule="auto"/>
        <w:ind w:left="115" w:right="0"/>
      </w:pPr>
      <w:r>
        <w:rPr>
          <w:b/>
        </w:rPr>
        <w:t>3 КЛАСС</w:t>
      </w:r>
      <w:r>
        <w:t xml:space="preserve"> </w:t>
      </w:r>
    </w:p>
    <w:p w14:paraId="05C69983" w14:textId="77777777" w:rsidR="006A3A12" w:rsidRDefault="007B7775">
      <w:pPr>
        <w:spacing w:after="24" w:line="259" w:lineRule="auto"/>
        <w:ind w:left="120" w:right="0" w:firstLine="0"/>
        <w:jc w:val="left"/>
      </w:pPr>
      <w:r>
        <w:t xml:space="preserve"> </w:t>
      </w:r>
    </w:p>
    <w:p w14:paraId="2EFBF275" w14:textId="77777777" w:rsidR="006A3A12" w:rsidRDefault="007B7775">
      <w:pPr>
        <w:spacing w:after="5" w:line="271" w:lineRule="auto"/>
        <w:ind w:left="611" w:right="0"/>
      </w:pPr>
      <w:r>
        <w:rPr>
          <w:b/>
        </w:rPr>
        <w:t>Сведения о русском языке</w:t>
      </w:r>
      <w:r>
        <w:t xml:space="preserve"> </w:t>
      </w:r>
    </w:p>
    <w:p w14:paraId="1291515E" w14:textId="77777777" w:rsidR="006A3A12" w:rsidRDefault="007B7775">
      <w:pPr>
        <w:ind w:left="-15" w:right="10" w:firstLine="601"/>
      </w:pPr>
      <w:r>
        <w:t xml:space="preserve">Русский язык как государственный язык Российской Федерации. Методы познания языка: наблюдение, анализ, лингвистический эксперимент. </w:t>
      </w:r>
    </w:p>
    <w:p w14:paraId="6BEB34F9" w14:textId="77777777" w:rsidR="006A3A12" w:rsidRDefault="007B7775">
      <w:pPr>
        <w:spacing w:after="5" w:line="271" w:lineRule="auto"/>
        <w:ind w:left="611" w:right="0"/>
      </w:pPr>
      <w:r>
        <w:rPr>
          <w:b/>
        </w:rPr>
        <w:t>Фонетика и графика</w:t>
      </w:r>
      <w:r>
        <w:t xml:space="preserve"> </w:t>
      </w:r>
    </w:p>
    <w:p w14:paraId="395C2CA5" w14:textId="77777777" w:rsidR="006A3A12" w:rsidRDefault="007B7775">
      <w:pPr>
        <w:ind w:left="-15" w:right="10" w:firstLine="601"/>
      </w:pPr>
      <w:r>
        <w:t xml:space="preserve">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 </w:t>
      </w:r>
    </w:p>
    <w:p w14:paraId="202976E8" w14:textId="77777777" w:rsidR="006A3A12" w:rsidRDefault="007B7775">
      <w:pPr>
        <w:ind w:left="-15" w:right="10" w:firstLine="601"/>
      </w:pPr>
      <w:r>
        <w:lastRenderedPageBreak/>
        <w:t xml:space="preserve">Соотношение звукового и буквенного состава в словах с разделительными ь и ъ, в словах с непроизносимыми согласными. </w:t>
      </w:r>
    </w:p>
    <w:p w14:paraId="71C36843" w14:textId="77777777" w:rsidR="006A3A12" w:rsidRDefault="007B7775">
      <w:pPr>
        <w:ind w:left="611" w:right="10"/>
      </w:pPr>
      <w:r>
        <w:t xml:space="preserve">Использование алфавита при работе со словарями, справочниками, каталогами. </w:t>
      </w:r>
    </w:p>
    <w:p w14:paraId="7083C534" w14:textId="77777777" w:rsidR="006A3A12" w:rsidRDefault="007B7775">
      <w:pPr>
        <w:spacing w:after="5" w:line="271" w:lineRule="auto"/>
        <w:ind w:left="611" w:right="0"/>
      </w:pPr>
      <w:r>
        <w:rPr>
          <w:b/>
        </w:rPr>
        <w:t>Орфоэпия</w:t>
      </w:r>
      <w:hyperlink r:id="rId49" w:anchor="_ftn1">
        <w:r>
          <w:rPr>
            <w:b/>
            <w:color w:val="0093FF"/>
          </w:rPr>
          <w:t>[4]</w:t>
        </w:r>
      </w:hyperlink>
      <w:hyperlink r:id="rId50" w:anchor="_ftn1">
        <w:r>
          <w:t xml:space="preserve"> </w:t>
        </w:r>
      </w:hyperlink>
    </w:p>
    <w:p w14:paraId="0A314744" w14:textId="77777777" w:rsidR="006A3A12" w:rsidRDefault="007B7775">
      <w:pPr>
        <w:ind w:left="-15" w:right="10" w:firstLine="601"/>
      </w:pPr>
      <w: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1F87BA6C" w14:textId="77777777" w:rsidR="006A3A12" w:rsidRDefault="007B7775">
      <w:pPr>
        <w:ind w:left="611" w:right="10"/>
      </w:pPr>
      <w:r>
        <w:t xml:space="preserve">Использование орфоэпического словаря для решения практических задач. </w:t>
      </w:r>
    </w:p>
    <w:p w14:paraId="350775FC" w14:textId="77777777" w:rsidR="006A3A12" w:rsidRDefault="007B7775">
      <w:pPr>
        <w:spacing w:after="5" w:line="271" w:lineRule="auto"/>
        <w:ind w:left="611" w:right="0"/>
      </w:pPr>
      <w:r>
        <w:rPr>
          <w:b/>
        </w:rPr>
        <w:t>Лексика</w:t>
      </w:r>
      <w:r>
        <w:t xml:space="preserve"> </w:t>
      </w:r>
    </w:p>
    <w:p w14:paraId="7A461996" w14:textId="77777777" w:rsidR="006A3A12" w:rsidRDefault="007B7775">
      <w:pPr>
        <w:ind w:left="611" w:right="10"/>
      </w:pPr>
      <w:r>
        <w:t xml:space="preserve">Повторение: лексическое значение слова. </w:t>
      </w:r>
    </w:p>
    <w:p w14:paraId="6E5095E9" w14:textId="77777777" w:rsidR="006A3A12" w:rsidRDefault="007B7775">
      <w:pPr>
        <w:ind w:left="-15" w:right="10" w:firstLine="601"/>
      </w:pPr>
      <w:r>
        <w:t xml:space="preserve">Прямое и переносное значение слова (ознакомление). Устаревшие слова (ознакомление). </w:t>
      </w:r>
    </w:p>
    <w:p w14:paraId="249406C1" w14:textId="77777777" w:rsidR="006A3A12" w:rsidRDefault="007B7775">
      <w:pPr>
        <w:spacing w:after="5" w:line="271" w:lineRule="auto"/>
        <w:ind w:left="611" w:right="0"/>
      </w:pPr>
      <w:r>
        <w:rPr>
          <w:b/>
        </w:rPr>
        <w:t>Состав слова (морфемика)</w:t>
      </w:r>
      <w:r>
        <w:t xml:space="preserve"> </w:t>
      </w:r>
    </w:p>
    <w:p w14:paraId="5DD3DE5F" w14:textId="77777777" w:rsidR="006A3A12" w:rsidRDefault="007B7775">
      <w:pPr>
        <w:spacing w:after="35"/>
        <w:ind w:left="-15" w:right="10" w:firstLine="601"/>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14:paraId="2406CE8F" w14:textId="77777777" w:rsidR="006A3A12" w:rsidRDefault="007B7775">
      <w:pPr>
        <w:ind w:left="-15" w:right="10" w:firstLine="601"/>
      </w:pPr>
      <w:r>
        <w:t xml:space="preserve">Однокоренные слова и формы одного и того же слова. Корень, приставка, суффикс </w:t>
      </w:r>
      <w:r>
        <w:rPr>
          <w:rFonts w:ascii="Calibri" w:eastAsia="Calibri" w:hAnsi="Calibri" w:cs="Calibri"/>
        </w:rPr>
        <w:t>‑</w:t>
      </w:r>
      <w: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r>
        <w:rPr>
          <w:b/>
        </w:rPr>
        <w:t>Морфология</w:t>
      </w:r>
      <w:r>
        <w:t xml:space="preserve"> </w:t>
      </w:r>
    </w:p>
    <w:p w14:paraId="342F1AF1" w14:textId="77777777" w:rsidR="006A3A12" w:rsidRDefault="007B7775">
      <w:pPr>
        <w:ind w:left="611" w:right="10"/>
      </w:pPr>
      <w:r>
        <w:t xml:space="preserve">Части речи. </w:t>
      </w:r>
    </w:p>
    <w:p w14:paraId="0E2964F9" w14:textId="77777777" w:rsidR="006A3A12" w:rsidRDefault="007B7775">
      <w:pPr>
        <w:ind w:left="-15" w:right="10" w:firstLine="601"/>
      </w:pPr>
      <w: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 </w:t>
      </w:r>
    </w:p>
    <w:p w14:paraId="65135AA1" w14:textId="77777777" w:rsidR="006A3A12" w:rsidRDefault="007B7775">
      <w:pPr>
        <w:ind w:left="-15" w:right="10" w:firstLine="601"/>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 </w:t>
      </w:r>
    </w:p>
    <w:p w14:paraId="3288B8D7" w14:textId="77777777" w:rsidR="006A3A12" w:rsidRDefault="007B7775">
      <w:pPr>
        <w:ind w:left="-15" w:right="10" w:firstLine="601"/>
      </w:pPr>
      <w: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 </w:t>
      </w:r>
    </w:p>
    <w:p w14:paraId="4227EE97" w14:textId="77777777" w:rsidR="006A3A12" w:rsidRDefault="007B7775">
      <w:pPr>
        <w:ind w:left="-15" w:right="10" w:firstLine="601"/>
      </w:pPr>
      <w: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14:paraId="10F8F292" w14:textId="77777777" w:rsidR="006A3A12" w:rsidRDefault="007B7775">
      <w:pPr>
        <w:ind w:left="611" w:right="10"/>
      </w:pPr>
      <w:r>
        <w:t xml:space="preserve">Частица не, её значение. </w:t>
      </w:r>
    </w:p>
    <w:p w14:paraId="397E8B1A" w14:textId="77777777" w:rsidR="006A3A12" w:rsidRDefault="007B7775">
      <w:pPr>
        <w:spacing w:after="5" w:line="271" w:lineRule="auto"/>
        <w:ind w:left="611" w:right="0"/>
      </w:pPr>
      <w:r>
        <w:rPr>
          <w:b/>
        </w:rPr>
        <w:t>Синтаксис</w:t>
      </w:r>
      <w:r>
        <w:t xml:space="preserve"> </w:t>
      </w:r>
    </w:p>
    <w:p w14:paraId="46AB49E6" w14:textId="77777777" w:rsidR="006A3A12" w:rsidRDefault="007B7775">
      <w:pPr>
        <w:ind w:left="-15" w:right="10" w:firstLine="601"/>
      </w:pPr>
      <w:r>
        <w:t xml:space="preserve">Предложение. Установление при помощи смысловых (синтаксических) вопросов связи между словами в предложении. Главные члены предложения </w:t>
      </w:r>
      <w:r>
        <w:rPr>
          <w:rFonts w:ascii="Calibri" w:eastAsia="Calibri" w:hAnsi="Calibri" w:cs="Calibri"/>
        </w:rPr>
        <w:t>‑</w:t>
      </w:r>
      <w:r>
        <w:t xml:space="preserve"> подлежащее и сказуемое. Второстепенные члены предложения (без деления на виды). Предложения распространённые и нераспространённые. </w:t>
      </w:r>
    </w:p>
    <w:p w14:paraId="343ED426" w14:textId="77777777" w:rsidR="006A3A12" w:rsidRDefault="007B7775">
      <w:pPr>
        <w:ind w:left="611" w:right="10"/>
      </w:pPr>
      <w:r>
        <w:lastRenderedPageBreak/>
        <w:t xml:space="preserve">Наблюдение за однородными членами предложения с союзами и, а, но и без союзов. </w:t>
      </w:r>
      <w:r>
        <w:rPr>
          <w:b/>
        </w:rPr>
        <w:t>Орфография и пунктуация</w:t>
      </w:r>
      <w:r>
        <w:t xml:space="preserve"> </w:t>
      </w:r>
    </w:p>
    <w:p w14:paraId="695D763E" w14:textId="77777777" w:rsidR="006A3A12" w:rsidRDefault="007B7775">
      <w:pPr>
        <w:ind w:left="-15" w:right="10" w:firstLine="601"/>
      </w:pPr>
      <w: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14:paraId="418E0A74" w14:textId="77777777" w:rsidR="006A3A12" w:rsidRDefault="007B7775">
      <w:pPr>
        <w:ind w:left="-15" w:right="10" w:firstLine="601"/>
      </w:pPr>
      <w:r>
        <w:t xml:space="preserve">Использование орфографического словаря для определения (уточнения) написания слова. </w:t>
      </w:r>
    </w:p>
    <w:p w14:paraId="0133ED7E" w14:textId="77777777" w:rsidR="006A3A12" w:rsidRDefault="007B7775">
      <w:pPr>
        <w:spacing w:after="13"/>
        <w:ind w:left="611" w:right="3829"/>
        <w:jc w:val="left"/>
      </w:pPr>
      <w:r>
        <w:t xml:space="preserve">Правила правописания и их применение: разделительный твёрдый знак; непроизносимые согласные в корне слова; </w:t>
      </w:r>
    </w:p>
    <w:p w14:paraId="402ABD16" w14:textId="77777777" w:rsidR="006A3A12" w:rsidRDefault="007B7775">
      <w:pPr>
        <w:ind w:left="611" w:right="10"/>
      </w:pPr>
      <w:r>
        <w:t xml:space="preserve">мягкий знак после шипящих на конце имён существительных; </w:t>
      </w:r>
    </w:p>
    <w:p w14:paraId="42A4C551" w14:textId="77777777" w:rsidR="006A3A12" w:rsidRDefault="007B7775">
      <w:pPr>
        <w:ind w:left="611" w:right="10"/>
      </w:pPr>
      <w:r>
        <w:t xml:space="preserve">безударные гласные в падежных окончаниях имён существительных (на уровне </w:t>
      </w:r>
    </w:p>
    <w:p w14:paraId="46328EF0" w14:textId="77777777" w:rsidR="006A3A12" w:rsidRDefault="007B7775">
      <w:pPr>
        <w:ind w:left="586" w:right="10" w:hanging="601"/>
      </w:pPr>
      <w:r>
        <w:t xml:space="preserve">наблюдения); безударные гласные в падежных окончаниях имён прилагательных (на уровне </w:t>
      </w:r>
    </w:p>
    <w:p w14:paraId="1CA27737" w14:textId="77777777" w:rsidR="006A3A12" w:rsidRDefault="007B7775">
      <w:pPr>
        <w:ind w:left="586" w:right="2485" w:hanging="601"/>
      </w:pPr>
      <w:r>
        <w:t xml:space="preserve">наблюдения); раздельное написание предлогов с личными местоимениями; </w:t>
      </w:r>
    </w:p>
    <w:p w14:paraId="1FC42D48" w14:textId="77777777" w:rsidR="006A3A12" w:rsidRDefault="007B7775">
      <w:pPr>
        <w:ind w:left="611" w:right="10"/>
      </w:pPr>
      <w:r>
        <w:t xml:space="preserve">непроверяемые гласные и согласные (перечень слов в орфографическом словаре </w:t>
      </w:r>
    </w:p>
    <w:p w14:paraId="4409F4C1" w14:textId="77777777" w:rsidR="006A3A12" w:rsidRDefault="007B7775">
      <w:pPr>
        <w:ind w:left="586" w:right="3959" w:hanging="601"/>
      </w:pPr>
      <w:r>
        <w:t xml:space="preserve">учебника); раздельное написание частицы не с глаголами. </w:t>
      </w:r>
    </w:p>
    <w:p w14:paraId="4CFF6289" w14:textId="77777777" w:rsidR="006A3A12" w:rsidRDefault="007B7775">
      <w:pPr>
        <w:spacing w:after="5" w:line="271" w:lineRule="auto"/>
        <w:ind w:left="611" w:right="0"/>
      </w:pPr>
      <w:r>
        <w:rPr>
          <w:b/>
        </w:rPr>
        <w:t>Развитие речи</w:t>
      </w:r>
      <w:r>
        <w:t xml:space="preserve"> </w:t>
      </w:r>
    </w:p>
    <w:p w14:paraId="7C73F41D" w14:textId="77777777" w:rsidR="006A3A12" w:rsidRDefault="007B7775">
      <w:pPr>
        <w:ind w:left="-15" w:right="10" w:firstLine="601"/>
      </w:pPr>
      <w: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14:paraId="0768EE48" w14:textId="77777777" w:rsidR="006A3A12" w:rsidRDefault="007B7775">
      <w:pPr>
        <w:ind w:left="-15" w:right="10" w:firstLine="601"/>
      </w:pPr>
      <w:r>
        <w:t xml:space="preserve">Особенности речевого этикета в условиях общения с людьми, плохо владеющими русским языком. </w:t>
      </w:r>
    </w:p>
    <w:p w14:paraId="5F89E971" w14:textId="77777777" w:rsidR="006A3A12" w:rsidRDefault="007B7775">
      <w:pPr>
        <w:ind w:left="-15" w:right="10" w:firstLine="601"/>
      </w:pPr>
      <w: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w:t>
      </w:r>
    </w:p>
    <w:p w14:paraId="48CD711D" w14:textId="77777777" w:rsidR="006A3A12" w:rsidRDefault="007B7775">
      <w:pPr>
        <w:ind w:left="-15" w:right="10" w:firstLine="601"/>
      </w:pPr>
      <w: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14:paraId="0C792FF1" w14:textId="77777777" w:rsidR="006A3A12" w:rsidRDefault="007B7775">
      <w:pPr>
        <w:ind w:left="-15" w:right="10" w:firstLine="601"/>
      </w:pPr>
      <w:r>
        <w:t xml:space="preserve">Определение типов текстов (повествование, описание, рассуждение) и создание собственных текстов заданного типа. </w:t>
      </w:r>
    </w:p>
    <w:p w14:paraId="2030F231" w14:textId="77777777" w:rsidR="006A3A12" w:rsidRDefault="007B7775">
      <w:pPr>
        <w:ind w:left="611" w:right="10"/>
      </w:pPr>
      <w:r>
        <w:t xml:space="preserve">Жанр письма, объявления. </w:t>
      </w:r>
    </w:p>
    <w:p w14:paraId="10C7F9C7" w14:textId="77777777" w:rsidR="006A3A12" w:rsidRDefault="007B7775">
      <w:pPr>
        <w:ind w:left="611" w:right="10"/>
      </w:pPr>
      <w:r>
        <w:t xml:space="preserve">Изложение текста по коллективно или самостоятельно составленному плану. </w:t>
      </w:r>
    </w:p>
    <w:p w14:paraId="62C5EEB4" w14:textId="77777777" w:rsidR="006A3A12" w:rsidRDefault="007B7775">
      <w:pPr>
        <w:ind w:left="611" w:right="10"/>
      </w:pPr>
      <w:r>
        <w:t xml:space="preserve">Изучающее чтение. Функции ознакомительного чтения, ситуации применения. </w:t>
      </w:r>
    </w:p>
    <w:p w14:paraId="5E635E0F" w14:textId="77777777" w:rsidR="006A3A12" w:rsidRDefault="007B7775">
      <w:pPr>
        <w:spacing w:after="22" w:line="259" w:lineRule="auto"/>
        <w:ind w:left="120" w:right="0" w:firstLine="0"/>
        <w:jc w:val="left"/>
      </w:pPr>
      <w:r>
        <w:t xml:space="preserve"> </w:t>
      </w:r>
    </w:p>
    <w:p w14:paraId="251C4A28" w14:textId="77777777" w:rsidR="006A3A12" w:rsidRDefault="007B7775">
      <w:pPr>
        <w:spacing w:after="5" w:line="271" w:lineRule="auto"/>
        <w:ind w:left="115" w:right="0"/>
      </w:pPr>
      <w:r>
        <w:rPr>
          <w:b/>
        </w:rPr>
        <w:t>4 КЛАСС</w:t>
      </w:r>
      <w:r>
        <w:t xml:space="preserve"> </w:t>
      </w:r>
    </w:p>
    <w:p w14:paraId="495598CD" w14:textId="77777777" w:rsidR="006A3A12" w:rsidRDefault="007B7775">
      <w:pPr>
        <w:spacing w:after="24" w:line="259" w:lineRule="auto"/>
        <w:ind w:left="120" w:right="0" w:firstLine="0"/>
        <w:jc w:val="left"/>
      </w:pPr>
      <w:r>
        <w:t xml:space="preserve"> </w:t>
      </w:r>
    </w:p>
    <w:p w14:paraId="73D3DA1E" w14:textId="77777777" w:rsidR="006A3A12" w:rsidRDefault="007B7775">
      <w:pPr>
        <w:spacing w:after="5" w:line="271" w:lineRule="auto"/>
        <w:ind w:left="611" w:right="0"/>
      </w:pPr>
      <w:r>
        <w:rPr>
          <w:b/>
        </w:rPr>
        <w:t>Сведения о русском языке</w:t>
      </w:r>
      <w:r>
        <w:t xml:space="preserve"> </w:t>
      </w:r>
    </w:p>
    <w:p w14:paraId="2163B573" w14:textId="77777777" w:rsidR="006A3A12" w:rsidRDefault="007B7775">
      <w:pPr>
        <w:ind w:left="-15" w:right="10" w:firstLine="601"/>
      </w:pPr>
      <w:r>
        <w:lastRenderedPageBreak/>
        <w:t xml:space="preserve">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 </w:t>
      </w:r>
    </w:p>
    <w:p w14:paraId="0934BCB2" w14:textId="77777777" w:rsidR="006A3A12" w:rsidRDefault="007B7775">
      <w:pPr>
        <w:spacing w:after="5" w:line="271" w:lineRule="auto"/>
        <w:ind w:left="611" w:right="0"/>
      </w:pPr>
      <w:r>
        <w:rPr>
          <w:b/>
        </w:rPr>
        <w:t>Фонетика и графика</w:t>
      </w:r>
      <w:r>
        <w:t xml:space="preserve"> </w:t>
      </w:r>
    </w:p>
    <w:p w14:paraId="4737A9D1" w14:textId="77777777" w:rsidR="006A3A12" w:rsidRDefault="007B7775">
      <w:pPr>
        <w:ind w:left="-15" w:right="10" w:firstLine="601"/>
      </w:pPr>
      <w:r>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14:paraId="3D7A96C2" w14:textId="77777777" w:rsidR="006A3A12" w:rsidRDefault="007B7775">
      <w:pPr>
        <w:spacing w:after="5" w:line="271" w:lineRule="auto"/>
        <w:ind w:left="611" w:right="0"/>
      </w:pPr>
      <w:r>
        <w:rPr>
          <w:b/>
        </w:rPr>
        <w:t>Орфоэпия</w:t>
      </w:r>
      <w:hyperlink r:id="rId51" w:anchor="_ftn1">
        <w:r>
          <w:rPr>
            <w:b/>
            <w:color w:val="0093FF"/>
          </w:rPr>
          <w:t>[4]</w:t>
        </w:r>
      </w:hyperlink>
      <w:hyperlink r:id="rId52" w:anchor="_ftn1">
        <w:r>
          <w:t xml:space="preserve"> </w:t>
        </w:r>
      </w:hyperlink>
    </w:p>
    <w:p w14:paraId="22F67688" w14:textId="77777777" w:rsidR="006A3A12" w:rsidRDefault="007B7775">
      <w:pPr>
        <w:ind w:left="-15" w:right="10" w:firstLine="601"/>
      </w:pPr>
      <w: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642E0204" w14:textId="77777777" w:rsidR="006A3A12" w:rsidRDefault="007B7775">
      <w:pPr>
        <w:ind w:left="611" w:right="10"/>
      </w:pPr>
      <w:r>
        <w:t xml:space="preserve">Использование </w:t>
      </w:r>
      <w:r>
        <w:tab/>
        <w:t xml:space="preserve">орфоэпических </w:t>
      </w:r>
      <w:r>
        <w:tab/>
        <w:t xml:space="preserve">словарей </w:t>
      </w:r>
      <w:r>
        <w:tab/>
        <w:t xml:space="preserve">русского </w:t>
      </w:r>
      <w:r>
        <w:tab/>
        <w:t xml:space="preserve">языка </w:t>
      </w:r>
      <w:r>
        <w:tab/>
        <w:t xml:space="preserve">при </w:t>
      </w:r>
      <w:r>
        <w:tab/>
        <w:t xml:space="preserve">определении правильного произношения слов. </w:t>
      </w:r>
    </w:p>
    <w:p w14:paraId="54103FA6" w14:textId="77777777" w:rsidR="006A3A12" w:rsidRDefault="007B7775">
      <w:pPr>
        <w:spacing w:after="5" w:line="271" w:lineRule="auto"/>
        <w:ind w:left="611" w:right="0"/>
      </w:pPr>
      <w:r>
        <w:rPr>
          <w:b/>
        </w:rPr>
        <w:t>Лексика</w:t>
      </w:r>
      <w:r>
        <w:t xml:space="preserve"> </w:t>
      </w:r>
    </w:p>
    <w:p w14:paraId="0E66A83D" w14:textId="77777777" w:rsidR="006A3A12" w:rsidRDefault="007B7775">
      <w:pPr>
        <w:ind w:left="-15" w:right="10" w:firstLine="601"/>
      </w:pPr>
      <w:r>
        <w:t xml:space="preserve">Повторение и продолжение работы: наблюдение за использованием в речи синонимов, антонимов, устаревших слов (простые случаи). </w:t>
      </w:r>
    </w:p>
    <w:p w14:paraId="1350D2FA" w14:textId="77777777" w:rsidR="006A3A12" w:rsidRDefault="007B7775">
      <w:pPr>
        <w:ind w:left="611" w:right="10"/>
      </w:pPr>
      <w:r>
        <w:t xml:space="preserve">Наблюдение за использованием в речи фразеологизмов (простые случаи). </w:t>
      </w:r>
    </w:p>
    <w:p w14:paraId="1EBA77BF" w14:textId="77777777" w:rsidR="006A3A12" w:rsidRDefault="007B7775">
      <w:pPr>
        <w:spacing w:after="5" w:line="271" w:lineRule="auto"/>
        <w:ind w:left="611" w:right="0"/>
      </w:pPr>
      <w:r>
        <w:rPr>
          <w:b/>
        </w:rPr>
        <w:t>Состав слова (морфемика)</w:t>
      </w:r>
      <w:r>
        <w:t xml:space="preserve"> </w:t>
      </w:r>
    </w:p>
    <w:p w14:paraId="72909354" w14:textId="77777777" w:rsidR="006A3A12" w:rsidRDefault="007B7775">
      <w:pPr>
        <w:ind w:left="-15" w:right="10" w:firstLine="601"/>
      </w:pPr>
      <w: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14:paraId="2F70FF84" w14:textId="77777777" w:rsidR="006A3A12" w:rsidRDefault="007B7775">
      <w:pPr>
        <w:ind w:left="611" w:right="10"/>
      </w:pPr>
      <w:r>
        <w:t xml:space="preserve">Основа слова. </w:t>
      </w:r>
    </w:p>
    <w:p w14:paraId="1D074A7D" w14:textId="77777777" w:rsidR="006A3A12" w:rsidRDefault="007B7775">
      <w:pPr>
        <w:ind w:left="611" w:right="10"/>
      </w:pPr>
      <w:r>
        <w:t xml:space="preserve">Состав неизменяемых слов (ознакомление). </w:t>
      </w:r>
    </w:p>
    <w:p w14:paraId="3BC16797" w14:textId="77777777" w:rsidR="006A3A12" w:rsidRDefault="007B7775">
      <w:pPr>
        <w:tabs>
          <w:tab w:val="center" w:pos="1073"/>
          <w:tab w:val="center" w:pos="2330"/>
          <w:tab w:val="center" w:pos="3910"/>
          <w:tab w:val="center" w:pos="5582"/>
          <w:tab w:val="center" w:pos="7014"/>
          <w:tab w:val="center" w:pos="8222"/>
          <w:tab w:val="right" w:pos="9367"/>
        </w:tabs>
        <w:ind w:left="0" w:right="0" w:firstLine="0"/>
        <w:jc w:val="left"/>
      </w:pPr>
      <w:r>
        <w:rPr>
          <w:rFonts w:ascii="Calibri" w:eastAsia="Calibri" w:hAnsi="Calibri" w:cs="Calibri"/>
          <w:sz w:val="22"/>
        </w:rPr>
        <w:tab/>
      </w:r>
      <w:r>
        <w:t xml:space="preserve">Значение </w:t>
      </w:r>
      <w:r>
        <w:tab/>
        <w:t xml:space="preserve">наиболее </w:t>
      </w:r>
      <w:r>
        <w:tab/>
        <w:t xml:space="preserve">употребляемых </w:t>
      </w:r>
      <w:r>
        <w:tab/>
        <w:t xml:space="preserve">суффиксов </w:t>
      </w:r>
      <w:r>
        <w:tab/>
        <w:t xml:space="preserve">изученных </w:t>
      </w:r>
      <w:r>
        <w:tab/>
        <w:t xml:space="preserve">частей </w:t>
      </w:r>
      <w:r>
        <w:tab/>
        <w:t xml:space="preserve">речи </w:t>
      </w:r>
    </w:p>
    <w:p w14:paraId="05AFDEF4" w14:textId="77777777" w:rsidR="006A3A12" w:rsidRDefault="007B7775">
      <w:pPr>
        <w:ind w:left="-5" w:right="10"/>
      </w:pPr>
      <w:r>
        <w:t xml:space="preserve">(ознакомление). </w:t>
      </w:r>
    </w:p>
    <w:p w14:paraId="4708FAFA" w14:textId="77777777" w:rsidR="006A3A12" w:rsidRDefault="007B7775">
      <w:pPr>
        <w:spacing w:after="5" w:line="271" w:lineRule="auto"/>
        <w:ind w:left="611" w:right="0"/>
      </w:pPr>
      <w:r>
        <w:rPr>
          <w:b/>
        </w:rPr>
        <w:t>Морфология</w:t>
      </w:r>
      <w:r>
        <w:t xml:space="preserve"> </w:t>
      </w:r>
    </w:p>
    <w:p w14:paraId="3E911579" w14:textId="77777777" w:rsidR="006A3A12" w:rsidRDefault="007B7775">
      <w:pPr>
        <w:ind w:left="611" w:right="10"/>
      </w:pPr>
      <w:r>
        <w:t xml:space="preserve">Части речи самостоятельные и служебные. </w:t>
      </w:r>
    </w:p>
    <w:p w14:paraId="5EF195D3" w14:textId="77777777" w:rsidR="006A3A12" w:rsidRDefault="007B7775">
      <w:pPr>
        <w:ind w:left="-15" w:right="10" w:firstLine="601"/>
      </w:pPr>
      <w:r>
        <w:t xml:space="preserve">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 </w:t>
      </w:r>
    </w:p>
    <w:p w14:paraId="750DBBCE" w14:textId="77777777" w:rsidR="006A3A12" w:rsidRDefault="007B7775">
      <w:pPr>
        <w:ind w:left="-15" w:right="10" w:firstLine="601"/>
      </w:pPr>
      <w: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14:paraId="2AEACD37" w14:textId="77777777" w:rsidR="006A3A12" w:rsidRDefault="007B7775">
      <w:pPr>
        <w:ind w:left="-15" w:right="10" w:firstLine="601"/>
      </w:pPr>
      <w: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14:paraId="0CCF88BB" w14:textId="77777777" w:rsidR="006A3A12" w:rsidRDefault="007B7775">
      <w:pPr>
        <w:ind w:left="-15" w:right="10" w:firstLine="601"/>
      </w:pPr>
      <w:r>
        <w:t xml:space="preserve">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 </w:t>
      </w:r>
    </w:p>
    <w:p w14:paraId="10BD27EE" w14:textId="77777777" w:rsidR="006A3A12" w:rsidRDefault="007B7775">
      <w:pPr>
        <w:ind w:left="611" w:right="10"/>
      </w:pPr>
      <w:r>
        <w:t xml:space="preserve">Наречие (общее представление). Значение, вопросы, употребление в речи. </w:t>
      </w:r>
    </w:p>
    <w:p w14:paraId="43B19F91" w14:textId="77777777" w:rsidR="006A3A12" w:rsidRDefault="007B7775">
      <w:pPr>
        <w:ind w:left="611" w:right="10"/>
      </w:pPr>
      <w:r>
        <w:t xml:space="preserve">Предлог. Отличие предлогов от приставок (повторение). </w:t>
      </w:r>
    </w:p>
    <w:p w14:paraId="104349CE" w14:textId="77777777" w:rsidR="006A3A12" w:rsidRDefault="007B7775">
      <w:pPr>
        <w:ind w:left="611" w:right="10"/>
      </w:pPr>
      <w:r>
        <w:t xml:space="preserve">Союз; союзы и, а, но в простых и сложных предложениях. </w:t>
      </w:r>
    </w:p>
    <w:p w14:paraId="00732C4C" w14:textId="77777777" w:rsidR="006A3A12" w:rsidRDefault="007B7775">
      <w:pPr>
        <w:ind w:left="611" w:right="10"/>
      </w:pPr>
      <w:r>
        <w:t xml:space="preserve">Частица не, её значение (повторение). </w:t>
      </w:r>
    </w:p>
    <w:p w14:paraId="5D770586" w14:textId="77777777" w:rsidR="006A3A12" w:rsidRDefault="007B7775">
      <w:pPr>
        <w:spacing w:after="5" w:line="271" w:lineRule="auto"/>
        <w:ind w:left="611" w:right="0"/>
      </w:pPr>
      <w:r>
        <w:rPr>
          <w:b/>
        </w:rPr>
        <w:t>Синтаксис</w:t>
      </w:r>
      <w:r>
        <w:t xml:space="preserve"> </w:t>
      </w:r>
    </w:p>
    <w:p w14:paraId="3A1BBC13" w14:textId="77777777" w:rsidR="006A3A12" w:rsidRDefault="007B7775">
      <w:pPr>
        <w:ind w:left="-15" w:right="10" w:firstLine="601"/>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w:t>
      </w:r>
      <w:r>
        <w:lastRenderedPageBreak/>
        <w:t xml:space="preserve">смысловых вопросов); распространённые и нераспространённые предложения (повторение изученного). </w:t>
      </w:r>
    </w:p>
    <w:p w14:paraId="550AF466" w14:textId="77777777" w:rsidR="006A3A12" w:rsidRDefault="007B7775">
      <w:pPr>
        <w:ind w:left="-15" w:right="10" w:firstLine="601"/>
      </w:pPr>
      <w:r>
        <w:t xml:space="preserve">Предложения с однородными членами: без союзов, с союзами а, но, с одиночным союзом и. Интонация перечисления в предложениях с однородными членами. </w:t>
      </w:r>
    </w:p>
    <w:p w14:paraId="204EE28B" w14:textId="77777777" w:rsidR="006A3A12" w:rsidRDefault="007B7775">
      <w:pPr>
        <w:tabs>
          <w:tab w:val="center" w:pos="1025"/>
          <w:tab w:val="center" w:pos="1768"/>
          <w:tab w:val="center" w:pos="2522"/>
          <w:tab w:val="center" w:pos="3887"/>
          <w:tab w:val="center" w:pos="5641"/>
          <w:tab w:val="center" w:pos="7198"/>
          <w:tab w:val="right" w:pos="9367"/>
        </w:tabs>
        <w:ind w:left="0" w:right="0" w:firstLine="0"/>
        <w:jc w:val="left"/>
      </w:pPr>
      <w:r>
        <w:rPr>
          <w:rFonts w:ascii="Calibri" w:eastAsia="Calibri" w:hAnsi="Calibri" w:cs="Calibri"/>
          <w:sz w:val="22"/>
        </w:rPr>
        <w:tab/>
      </w:r>
      <w:r>
        <w:t xml:space="preserve">Простое </w:t>
      </w:r>
      <w:r>
        <w:tab/>
        <w:t xml:space="preserve">и </w:t>
      </w:r>
      <w:r>
        <w:tab/>
        <w:t xml:space="preserve">сложное </w:t>
      </w:r>
      <w:r>
        <w:tab/>
        <w:t xml:space="preserve">предложение </w:t>
      </w:r>
      <w:r>
        <w:tab/>
        <w:t xml:space="preserve">(ознакомление). </w:t>
      </w:r>
      <w:r>
        <w:tab/>
        <w:t xml:space="preserve">Сложные </w:t>
      </w:r>
      <w:r>
        <w:tab/>
        <w:t xml:space="preserve">предложения: </w:t>
      </w:r>
    </w:p>
    <w:p w14:paraId="0D55C125" w14:textId="77777777" w:rsidR="006A3A12" w:rsidRDefault="007B7775">
      <w:pPr>
        <w:ind w:left="-5" w:right="10"/>
      </w:pPr>
      <w:r>
        <w:t xml:space="preserve">сложносочинённые с союзами и, а, но; бессоюзные сложные предложения (без называния терминов). </w:t>
      </w:r>
    </w:p>
    <w:p w14:paraId="2DDF6955" w14:textId="77777777" w:rsidR="006A3A12" w:rsidRDefault="007B7775">
      <w:pPr>
        <w:spacing w:after="5" w:line="271" w:lineRule="auto"/>
        <w:ind w:left="611" w:right="0"/>
      </w:pPr>
      <w:r>
        <w:rPr>
          <w:b/>
        </w:rPr>
        <w:t>Орфография и пунктуация</w:t>
      </w:r>
      <w:r>
        <w:t xml:space="preserve"> </w:t>
      </w:r>
    </w:p>
    <w:p w14:paraId="6ED8A0E4" w14:textId="77777777" w:rsidR="006A3A12" w:rsidRDefault="007B7775">
      <w:pPr>
        <w:ind w:left="-15" w:right="10" w:firstLine="601"/>
      </w:pPr>
      <w: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14:paraId="07A141D1" w14:textId="77777777" w:rsidR="006A3A12" w:rsidRDefault="007B7775">
      <w:pPr>
        <w:ind w:left="611" w:right="10"/>
      </w:pPr>
      <w:r>
        <w:t xml:space="preserve">Использование орфографического словаря для определения (уточнения) написания слова. </w:t>
      </w:r>
    </w:p>
    <w:p w14:paraId="5066B37C" w14:textId="77777777" w:rsidR="006A3A12" w:rsidRDefault="007B7775">
      <w:pPr>
        <w:ind w:left="-15" w:right="10" w:firstLine="601"/>
      </w:pPr>
      <w:r>
        <w:t xml:space="preserve">Правила правописания и их применение: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w:t>
      </w:r>
    </w:p>
    <w:p w14:paraId="0F007D9B" w14:textId="77777777" w:rsidR="006A3A12" w:rsidRDefault="007B7775">
      <w:pPr>
        <w:ind w:left="611" w:right="10"/>
      </w:pPr>
      <w:r>
        <w:t xml:space="preserve">мягкий знак после шипящих на конце глаголов в форме 2­го лица единственного </w:t>
      </w:r>
    </w:p>
    <w:p w14:paraId="20DF69D1" w14:textId="77777777" w:rsidR="006A3A12" w:rsidRDefault="007B7775">
      <w:pPr>
        <w:spacing w:after="13"/>
        <w:ind w:left="586" w:right="2122" w:hanging="601"/>
        <w:jc w:val="left"/>
      </w:pPr>
      <w:r>
        <w:t xml:space="preserve">числа; наличие или отсутствие мягкого знака в глаголах на -ться и -тся; безударные личные окончания глаголов; </w:t>
      </w:r>
    </w:p>
    <w:p w14:paraId="35EB4DD8" w14:textId="77777777" w:rsidR="006A3A12" w:rsidRDefault="007B7775">
      <w:pPr>
        <w:ind w:left="611" w:right="10"/>
      </w:pPr>
      <w:r>
        <w:t xml:space="preserve">знаки препинания в предложениях с однородными членами, соединёнными союзами </w:t>
      </w:r>
    </w:p>
    <w:p w14:paraId="1F1625EC" w14:textId="77777777" w:rsidR="006A3A12" w:rsidRDefault="007B7775">
      <w:pPr>
        <w:ind w:left="-5" w:right="10"/>
      </w:pPr>
      <w:r>
        <w:t xml:space="preserve">и, а, но и без союзов. </w:t>
      </w:r>
    </w:p>
    <w:p w14:paraId="2FB98908" w14:textId="77777777" w:rsidR="006A3A12" w:rsidRDefault="007B7775">
      <w:pPr>
        <w:ind w:left="-15" w:right="10" w:firstLine="601"/>
      </w:pPr>
      <w:r>
        <w:t xml:space="preserve">Знаки препинания в сложном предложении, состоящем из двух простых (наблюдение). </w:t>
      </w:r>
    </w:p>
    <w:p w14:paraId="7BCAB784" w14:textId="77777777" w:rsidR="006A3A12" w:rsidRDefault="007B7775">
      <w:pPr>
        <w:ind w:left="611" w:right="10"/>
      </w:pPr>
      <w:r>
        <w:t xml:space="preserve">Знаки препинания в предложении с прямой речью после слов автора (наблюдение). </w:t>
      </w:r>
    </w:p>
    <w:p w14:paraId="2AEF4B53" w14:textId="77777777" w:rsidR="006A3A12" w:rsidRDefault="007B7775">
      <w:pPr>
        <w:spacing w:after="5" w:line="271" w:lineRule="auto"/>
        <w:ind w:left="611" w:right="0"/>
      </w:pPr>
      <w:r>
        <w:rPr>
          <w:b/>
        </w:rPr>
        <w:t>Развитие речи</w:t>
      </w:r>
      <w:r>
        <w:t xml:space="preserve"> </w:t>
      </w:r>
    </w:p>
    <w:p w14:paraId="3929791B" w14:textId="77777777" w:rsidR="006A3A12" w:rsidRDefault="007B7775">
      <w:pPr>
        <w:ind w:left="-15" w:right="10" w:firstLine="601"/>
      </w:pPr>
      <w:r>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 </w:t>
      </w:r>
    </w:p>
    <w:p w14:paraId="0717E55E" w14:textId="77777777" w:rsidR="006A3A12" w:rsidRDefault="007B7775">
      <w:pPr>
        <w:ind w:left="-15" w:right="10" w:firstLine="601"/>
      </w:pPr>
      <w:r>
        <w:t xml:space="preserve">Корректирование текстов (заданных и собственных) с учётом точности, правильности, богатства и выразительности письменной речи. </w:t>
      </w:r>
    </w:p>
    <w:p w14:paraId="3AC6F17C" w14:textId="77777777" w:rsidR="006A3A12" w:rsidRDefault="007B7775">
      <w:pPr>
        <w:ind w:left="-15" w:right="10" w:firstLine="601"/>
      </w:pPr>
      <w:r>
        <w:t xml:space="preserve">Изложение (подробный устный и письменный пересказ текста; выборочный устный пересказ текста). </w:t>
      </w:r>
    </w:p>
    <w:p w14:paraId="7D2AED92" w14:textId="77777777" w:rsidR="006A3A12" w:rsidRDefault="007B7775">
      <w:pPr>
        <w:ind w:left="611" w:right="10"/>
      </w:pPr>
      <w:r>
        <w:t xml:space="preserve">Сочинение как вид письменной работы. </w:t>
      </w:r>
    </w:p>
    <w:p w14:paraId="72E8FDD6" w14:textId="77777777" w:rsidR="006A3A12" w:rsidRDefault="007B7775">
      <w:pPr>
        <w:ind w:left="-15" w:right="10" w:firstLine="601"/>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14:paraId="6F5EE80F" w14:textId="77777777" w:rsidR="006A3A12" w:rsidRDefault="007B7775">
      <w:pPr>
        <w:numPr>
          <w:ilvl w:val="0"/>
          <w:numId w:val="62"/>
        </w:numPr>
        <w:ind w:right="10"/>
      </w:pPr>
      <w:r>
        <w:t xml:space="preserve">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 </w:t>
      </w:r>
    </w:p>
    <w:p w14:paraId="26F98841" w14:textId="77777777" w:rsidR="006A3A12" w:rsidRDefault="007B7775">
      <w:pPr>
        <w:numPr>
          <w:ilvl w:val="0"/>
          <w:numId w:val="62"/>
        </w:numPr>
        <w:ind w:right="10"/>
      </w:pPr>
      <w:r>
        <w:lastRenderedPageBreak/>
        <w:t xml:space="preserve">Раздел «Графика» изучается параллельно с разделом «Чтение», поэтому на этот раздел отдельные часы не предусмотрены </w:t>
      </w:r>
    </w:p>
    <w:p w14:paraId="4DECE261" w14:textId="77777777" w:rsidR="006A3A12" w:rsidRDefault="007B7775">
      <w:pPr>
        <w:numPr>
          <w:ilvl w:val="0"/>
          <w:numId w:val="62"/>
        </w:numPr>
        <w:ind w:right="10"/>
      </w:pPr>
      <w:r>
        <w:t xml:space="preserve">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 </w:t>
      </w:r>
    </w:p>
    <w:p w14:paraId="13B588FE" w14:textId="77777777" w:rsidR="006A3A12" w:rsidRDefault="007B7775">
      <w:pPr>
        <w:numPr>
          <w:ilvl w:val="0"/>
          <w:numId w:val="62"/>
        </w:numPr>
        <w:ind w:right="10"/>
      </w:pPr>
      <w:r>
        <w:t xml:space="preserve">Программное содержание раздела «Орфоэпия» изучается во всех разделах курса, поэтому на этот раздел отдельные часы не предусмотрены </w:t>
      </w:r>
    </w:p>
    <w:p w14:paraId="36554560" w14:textId="77777777" w:rsidR="006A3A12" w:rsidRDefault="007B7775">
      <w:pPr>
        <w:spacing w:after="24" w:line="259" w:lineRule="auto"/>
        <w:ind w:left="120" w:right="0" w:firstLine="0"/>
        <w:jc w:val="left"/>
      </w:pPr>
      <w:r>
        <w:t xml:space="preserve"> </w:t>
      </w:r>
    </w:p>
    <w:p w14:paraId="00534A32" w14:textId="77777777" w:rsidR="006A3A12" w:rsidRDefault="007B7775">
      <w:pPr>
        <w:spacing w:after="5" w:line="271" w:lineRule="auto"/>
        <w:ind w:left="115" w:right="0"/>
      </w:pPr>
      <w:r>
        <w:rPr>
          <w:b/>
        </w:rPr>
        <w:t>ПЛАНИРУЕМЫЕ ОБРАЗОВАТЕЛЬНЫЕ РЕЗУЛЬТАТЫ</w:t>
      </w:r>
      <w:r>
        <w:t xml:space="preserve"> </w:t>
      </w:r>
    </w:p>
    <w:p w14:paraId="16521D3C" w14:textId="77777777" w:rsidR="006A3A12" w:rsidRDefault="007B7775">
      <w:pPr>
        <w:spacing w:after="0" w:line="259" w:lineRule="auto"/>
        <w:ind w:left="120" w:right="0" w:firstLine="0"/>
        <w:jc w:val="left"/>
      </w:pPr>
      <w:r>
        <w:t xml:space="preserve"> </w:t>
      </w:r>
    </w:p>
    <w:p w14:paraId="67383BB2" w14:textId="77777777" w:rsidR="006A3A12" w:rsidRDefault="007B7775">
      <w:pPr>
        <w:ind w:left="-15" w:right="10" w:firstLine="601"/>
      </w:pPr>
      <w:r>
        <w:t xml:space="preserve">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 </w:t>
      </w:r>
    </w:p>
    <w:p w14:paraId="73570D02" w14:textId="77777777" w:rsidR="006A3A12" w:rsidRDefault="007B7775">
      <w:pPr>
        <w:spacing w:after="24" w:line="259" w:lineRule="auto"/>
        <w:ind w:left="120" w:right="0" w:firstLine="0"/>
        <w:jc w:val="left"/>
      </w:pPr>
      <w:r>
        <w:t xml:space="preserve"> </w:t>
      </w:r>
    </w:p>
    <w:p w14:paraId="6D9B06FA" w14:textId="77777777" w:rsidR="006A3A12" w:rsidRDefault="007B7775">
      <w:pPr>
        <w:spacing w:after="5" w:line="271" w:lineRule="auto"/>
        <w:ind w:left="115" w:right="0"/>
      </w:pPr>
      <w:r>
        <w:rPr>
          <w:b/>
        </w:rPr>
        <w:t>ЛИЧНОСТНЫЕ РЕЗУЛЬТАТЫ</w:t>
      </w:r>
      <w:r>
        <w:t xml:space="preserve"> </w:t>
      </w:r>
    </w:p>
    <w:p w14:paraId="6F678B65" w14:textId="77777777" w:rsidR="006A3A12" w:rsidRDefault="007B7775">
      <w:pPr>
        <w:spacing w:after="0" w:line="259" w:lineRule="auto"/>
        <w:ind w:left="120" w:right="0" w:firstLine="0"/>
        <w:jc w:val="left"/>
      </w:pPr>
      <w:r>
        <w:t xml:space="preserve"> </w:t>
      </w:r>
    </w:p>
    <w:p w14:paraId="725B9527" w14:textId="77777777" w:rsidR="006A3A12" w:rsidRDefault="007B7775">
      <w:pPr>
        <w:ind w:left="611" w:right="10"/>
      </w:pPr>
      <w:r>
        <w:t xml:space="preserve">В результате изучения предмета «Русский язык» в начальной школе у обучающегося </w:t>
      </w:r>
    </w:p>
    <w:p w14:paraId="3E75F5ED" w14:textId="77777777" w:rsidR="006A3A12" w:rsidRDefault="007B7775">
      <w:pPr>
        <w:ind w:left="-5" w:right="10"/>
      </w:pPr>
      <w:r>
        <w:t xml:space="preserve">будут сформированы следующие личностные результаты: </w:t>
      </w:r>
    </w:p>
    <w:p w14:paraId="4E684935" w14:textId="77777777" w:rsidR="006A3A12" w:rsidRDefault="007B7775">
      <w:pPr>
        <w:spacing w:after="31" w:line="271" w:lineRule="auto"/>
        <w:ind w:left="115" w:right="0"/>
      </w:pPr>
      <w:r>
        <w:rPr>
          <w:b/>
        </w:rPr>
        <w:t>гражданско-патриотического воспитания</w:t>
      </w:r>
      <w:r>
        <w:t xml:space="preserve">: </w:t>
      </w:r>
    </w:p>
    <w:p w14:paraId="11CD545E" w14:textId="77777777" w:rsidR="006A3A12" w:rsidRDefault="007B7775">
      <w:pPr>
        <w:numPr>
          <w:ilvl w:val="1"/>
          <w:numId w:val="62"/>
        </w:numPr>
        <w:spacing w:after="35"/>
        <w:ind w:right="10" w:hanging="360"/>
      </w:pPr>
      <w:r>
        <w:t xml:space="preserve">становление ценностного отношения к своей Родине, в том числе через изучение русского языка, отражающего историю и культуру страны; </w:t>
      </w:r>
    </w:p>
    <w:p w14:paraId="0D2A5306" w14:textId="77777777" w:rsidR="006A3A12" w:rsidRDefault="007B7775">
      <w:pPr>
        <w:numPr>
          <w:ilvl w:val="1"/>
          <w:numId w:val="62"/>
        </w:numPr>
        <w:spacing w:after="38"/>
        <w:ind w:right="10" w:hanging="360"/>
      </w:pPr>
      <w:r>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p>
    <w:p w14:paraId="2BBFBB7D" w14:textId="77777777" w:rsidR="006A3A12" w:rsidRDefault="007B7775">
      <w:pPr>
        <w:numPr>
          <w:ilvl w:val="1"/>
          <w:numId w:val="62"/>
        </w:numPr>
        <w:spacing w:after="38"/>
        <w:ind w:right="10" w:hanging="360"/>
      </w:pPr>
      <w:r>
        <w:t xml:space="preserve">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w:t>
      </w:r>
    </w:p>
    <w:p w14:paraId="758867A0" w14:textId="77777777" w:rsidR="006A3A12" w:rsidRDefault="007B7775">
      <w:pPr>
        <w:numPr>
          <w:ilvl w:val="1"/>
          <w:numId w:val="62"/>
        </w:numPr>
        <w:spacing w:after="34"/>
        <w:ind w:right="10" w:hanging="360"/>
      </w:pPr>
      <w:r>
        <w:t xml:space="preserve">проявление уважения к своему и другим народам, формируемое в том числе на основе примеров из текстов, с которыми идёт работа на уроках русского языка; </w:t>
      </w:r>
    </w:p>
    <w:p w14:paraId="0CFC4E54" w14:textId="77777777" w:rsidR="006A3A12" w:rsidRDefault="007B7775">
      <w:pPr>
        <w:numPr>
          <w:ilvl w:val="1"/>
          <w:numId w:val="62"/>
        </w:numPr>
        <w:ind w:right="10" w:hanging="360"/>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 </w:t>
      </w:r>
    </w:p>
    <w:p w14:paraId="4655A0E4" w14:textId="77777777" w:rsidR="006A3A12" w:rsidRDefault="007B7775">
      <w:pPr>
        <w:spacing w:after="36" w:line="271" w:lineRule="auto"/>
        <w:ind w:left="115" w:right="0"/>
      </w:pPr>
      <w:r>
        <w:rPr>
          <w:b/>
        </w:rPr>
        <w:t>духовно-нравственного воспитания</w:t>
      </w:r>
      <w:r>
        <w:t xml:space="preserve">: </w:t>
      </w:r>
    </w:p>
    <w:p w14:paraId="5E0A2364" w14:textId="77777777" w:rsidR="006A3A12" w:rsidRDefault="007B7775">
      <w:pPr>
        <w:numPr>
          <w:ilvl w:val="1"/>
          <w:numId w:val="62"/>
        </w:numPr>
        <w:ind w:right="10" w:hanging="360"/>
      </w:pPr>
      <w:r>
        <w:t xml:space="preserve">осознание языка как одной из главных духовно-нравственных ценностей народа;  </w:t>
      </w:r>
    </w:p>
    <w:p w14:paraId="45FCA7FE" w14:textId="77777777" w:rsidR="006A3A12" w:rsidRDefault="007B7775">
      <w:pPr>
        <w:numPr>
          <w:ilvl w:val="1"/>
          <w:numId w:val="62"/>
        </w:numPr>
        <w:ind w:right="10" w:hanging="360"/>
      </w:pPr>
      <w:r>
        <w:t xml:space="preserve">признание индивидуальности каждого человека с опорой на собственный жизненный и читательский опыт; </w:t>
      </w:r>
    </w:p>
    <w:p w14:paraId="08C58DFF" w14:textId="77777777" w:rsidR="006A3A12" w:rsidRDefault="007B7775">
      <w:pPr>
        <w:numPr>
          <w:ilvl w:val="1"/>
          <w:numId w:val="62"/>
        </w:numPr>
        <w:spacing w:after="33"/>
        <w:ind w:right="10" w:hanging="360"/>
      </w:pPr>
      <w: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p>
    <w:p w14:paraId="1DE5377F" w14:textId="77777777" w:rsidR="006A3A12" w:rsidRDefault="007B7775">
      <w:pPr>
        <w:numPr>
          <w:ilvl w:val="1"/>
          <w:numId w:val="62"/>
        </w:numPr>
        <w:ind w:right="10" w:hanging="360"/>
      </w:pPr>
      <w:r>
        <w:t xml:space="preserve">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7D8EBE07" w14:textId="77777777" w:rsidR="006A3A12" w:rsidRDefault="007B7775">
      <w:pPr>
        <w:spacing w:after="36" w:line="271" w:lineRule="auto"/>
        <w:ind w:left="115" w:right="0"/>
      </w:pPr>
      <w:r>
        <w:rPr>
          <w:b/>
        </w:rPr>
        <w:t>эстетического воспитания</w:t>
      </w:r>
      <w:r>
        <w:t xml:space="preserve">: </w:t>
      </w:r>
    </w:p>
    <w:p w14:paraId="681D09E7" w14:textId="77777777" w:rsidR="006A3A12" w:rsidRDefault="007B7775">
      <w:pPr>
        <w:numPr>
          <w:ilvl w:val="1"/>
          <w:numId w:val="62"/>
        </w:numPr>
        <w:ind w:right="10" w:hanging="360"/>
      </w:pPr>
      <w: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14:paraId="3D11CA65" w14:textId="77777777" w:rsidR="006A3A12" w:rsidRDefault="007B7775">
      <w:pPr>
        <w:numPr>
          <w:ilvl w:val="1"/>
          <w:numId w:val="62"/>
        </w:numPr>
        <w:ind w:right="10" w:hanging="360"/>
      </w:pPr>
      <w:r>
        <w:t xml:space="preserve">стремление к самовыражению в искусстве слова; осознание важности русского языка как средства общения и самовыражения; </w:t>
      </w:r>
    </w:p>
    <w:p w14:paraId="6E8E589C" w14:textId="77777777" w:rsidR="006A3A12" w:rsidRDefault="007B7775">
      <w:pPr>
        <w:spacing w:after="27" w:line="271" w:lineRule="auto"/>
        <w:ind w:left="115" w:right="0"/>
      </w:pPr>
      <w:r>
        <w:rPr>
          <w:b/>
        </w:rPr>
        <w:t>физического воспитания, формирования культуры здоровья и эмоционального благополучия</w:t>
      </w:r>
      <w:r>
        <w:t xml:space="preserve">: </w:t>
      </w:r>
    </w:p>
    <w:p w14:paraId="65EA434B" w14:textId="77777777" w:rsidR="006A3A12" w:rsidRDefault="007B7775">
      <w:pPr>
        <w:numPr>
          <w:ilvl w:val="1"/>
          <w:numId w:val="62"/>
        </w:numPr>
        <w:spacing w:after="35"/>
        <w:ind w:right="10" w:hanging="360"/>
      </w:pPr>
      <w:r>
        <w:t xml:space="preserve">соблюдение правил безопасного поиска в информационной среде дополнительной информации в процессе языкового образования; </w:t>
      </w:r>
    </w:p>
    <w:p w14:paraId="6724805E" w14:textId="77777777" w:rsidR="006A3A12" w:rsidRDefault="007B7775">
      <w:pPr>
        <w:numPr>
          <w:ilvl w:val="1"/>
          <w:numId w:val="62"/>
        </w:numPr>
        <w:ind w:right="10" w:hanging="360"/>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7E5D741B" w14:textId="77777777" w:rsidR="006A3A12" w:rsidRDefault="007B7775">
      <w:pPr>
        <w:spacing w:after="31" w:line="271" w:lineRule="auto"/>
        <w:ind w:left="115" w:right="0"/>
      </w:pPr>
      <w:r>
        <w:rPr>
          <w:b/>
        </w:rPr>
        <w:t>трудового воспитания</w:t>
      </w:r>
      <w:r>
        <w:t xml:space="preserve">: </w:t>
      </w:r>
    </w:p>
    <w:p w14:paraId="623C2778" w14:textId="77777777" w:rsidR="006A3A12" w:rsidRDefault="007B7775">
      <w:pPr>
        <w:numPr>
          <w:ilvl w:val="1"/>
          <w:numId w:val="62"/>
        </w:numPr>
        <w:ind w:right="10" w:hanging="360"/>
      </w:pPr>
      <w: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 </w:t>
      </w:r>
    </w:p>
    <w:p w14:paraId="38C30395" w14:textId="77777777" w:rsidR="006A3A12" w:rsidRDefault="007B7775">
      <w:pPr>
        <w:spacing w:after="31" w:line="271" w:lineRule="auto"/>
        <w:ind w:left="115" w:right="0"/>
      </w:pPr>
      <w:r>
        <w:rPr>
          <w:b/>
        </w:rPr>
        <w:t>экологического воспитания</w:t>
      </w:r>
      <w:r>
        <w:t xml:space="preserve">: </w:t>
      </w:r>
    </w:p>
    <w:p w14:paraId="2C6D2E91" w14:textId="77777777" w:rsidR="006A3A12" w:rsidRDefault="007B7775">
      <w:pPr>
        <w:numPr>
          <w:ilvl w:val="1"/>
          <w:numId w:val="62"/>
        </w:numPr>
        <w:ind w:right="10" w:hanging="360"/>
      </w:pPr>
      <w:r>
        <w:t xml:space="preserve">бережное отношение к природе, формируемое в процессе работы с текстами; </w:t>
      </w:r>
    </w:p>
    <w:p w14:paraId="73A0366E" w14:textId="77777777" w:rsidR="006A3A12" w:rsidRDefault="007B7775">
      <w:pPr>
        <w:numPr>
          <w:ilvl w:val="1"/>
          <w:numId w:val="62"/>
        </w:numPr>
        <w:spacing w:after="35"/>
        <w:ind w:right="10" w:hanging="360"/>
      </w:pPr>
      <w:r>
        <w:t xml:space="preserve">неприятие действий, приносящих вред природе; </w:t>
      </w:r>
      <w:r>
        <w:rPr>
          <w:b/>
        </w:rPr>
        <w:t>ценности научного познания</w:t>
      </w:r>
      <w:r>
        <w:t xml:space="preserve">: </w:t>
      </w:r>
    </w:p>
    <w:p w14:paraId="64551E48" w14:textId="77777777" w:rsidR="006A3A12" w:rsidRDefault="007B7775">
      <w:pPr>
        <w:numPr>
          <w:ilvl w:val="1"/>
          <w:numId w:val="62"/>
        </w:numPr>
        <w:ind w:right="10" w:hanging="360"/>
      </w:pPr>
      <w:r>
        <w:t xml:space="preserve">первоначальные представления о научной картине мира, в том числе первоначальные представления о системе языка как одной из составляющих </w:t>
      </w:r>
    </w:p>
    <w:p w14:paraId="3077A7F8" w14:textId="77777777" w:rsidR="006A3A12" w:rsidRDefault="006A3A12">
      <w:pPr>
        <w:sectPr w:rsidR="006A3A12">
          <w:headerReference w:type="even" r:id="rId53"/>
          <w:headerReference w:type="default" r:id="rId54"/>
          <w:footerReference w:type="even" r:id="rId55"/>
          <w:footerReference w:type="default" r:id="rId56"/>
          <w:headerReference w:type="first" r:id="rId57"/>
          <w:footerReference w:type="first" r:id="rId58"/>
          <w:pgSz w:w="11904" w:h="16382"/>
          <w:pgMar w:top="1138" w:right="837" w:bottom="1168" w:left="1700" w:header="720" w:footer="720" w:gutter="0"/>
          <w:cols w:space="720"/>
        </w:sectPr>
      </w:pPr>
    </w:p>
    <w:p w14:paraId="79739993" w14:textId="77777777" w:rsidR="006A3A12" w:rsidRDefault="007B7775">
      <w:pPr>
        <w:ind w:left="971" w:right="10"/>
      </w:pPr>
      <w:r>
        <w:lastRenderedPageBreak/>
        <w:t xml:space="preserve">целостной научной картины мира; </w:t>
      </w:r>
    </w:p>
    <w:p w14:paraId="62D79D5A" w14:textId="77777777" w:rsidR="006A3A12" w:rsidRDefault="007B7775">
      <w:pPr>
        <w:ind w:left="971" w:right="10"/>
      </w:pPr>
      <w: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14:paraId="04BC76C4" w14:textId="77777777" w:rsidR="006A3A12" w:rsidRDefault="007B7775">
      <w:pPr>
        <w:spacing w:after="24" w:line="259" w:lineRule="auto"/>
        <w:ind w:left="120" w:right="0" w:firstLine="0"/>
        <w:jc w:val="left"/>
      </w:pPr>
      <w:r>
        <w:t xml:space="preserve"> </w:t>
      </w:r>
    </w:p>
    <w:p w14:paraId="4D24F45A" w14:textId="77777777" w:rsidR="006A3A12" w:rsidRDefault="007B7775">
      <w:pPr>
        <w:spacing w:after="5" w:line="271" w:lineRule="auto"/>
        <w:ind w:left="115" w:right="0"/>
      </w:pPr>
      <w:r>
        <w:rPr>
          <w:b/>
        </w:rPr>
        <w:t>МЕТАПРЕДМЕТНЫЕ РЕЗУЛЬТАТЫ</w:t>
      </w:r>
      <w:r>
        <w:t xml:space="preserve"> </w:t>
      </w:r>
    </w:p>
    <w:p w14:paraId="1DBEEE8C" w14:textId="77777777" w:rsidR="006A3A12" w:rsidRDefault="007B7775">
      <w:pPr>
        <w:spacing w:after="0" w:line="259" w:lineRule="auto"/>
        <w:ind w:left="120" w:right="0" w:firstLine="0"/>
        <w:jc w:val="left"/>
      </w:pPr>
      <w:r>
        <w:t xml:space="preserve"> </w:t>
      </w:r>
    </w:p>
    <w:p w14:paraId="40D24022" w14:textId="77777777" w:rsidR="006A3A12" w:rsidRDefault="007B7775">
      <w:pPr>
        <w:ind w:left="-15" w:right="10" w:firstLine="601"/>
      </w:pPr>
      <w: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CF338EF" w14:textId="77777777" w:rsidR="006A3A12" w:rsidRDefault="007B7775">
      <w:pPr>
        <w:spacing w:after="27" w:line="271" w:lineRule="auto"/>
        <w:ind w:left="0" w:right="0" w:firstLine="601"/>
      </w:pPr>
      <w:r>
        <w:t xml:space="preserve">У обучающегося будут сформированы следующие </w:t>
      </w:r>
      <w:r>
        <w:rPr>
          <w:b/>
        </w:rPr>
        <w:t>базовые логические действия как часть познавательных универсальных учебных действий</w:t>
      </w:r>
      <w:r>
        <w:t xml:space="preserve">: </w:t>
      </w:r>
    </w:p>
    <w:p w14:paraId="79DC07D5" w14:textId="77777777" w:rsidR="006A3A12" w:rsidRDefault="007B7775">
      <w:pPr>
        <w:numPr>
          <w:ilvl w:val="0"/>
          <w:numId w:val="63"/>
        </w:numPr>
        <w:spacing w:after="39"/>
        <w:ind w:right="10" w:hanging="360"/>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 </w:t>
      </w:r>
    </w:p>
    <w:p w14:paraId="09255C83" w14:textId="77777777" w:rsidR="006A3A12" w:rsidRDefault="007B7775">
      <w:pPr>
        <w:numPr>
          <w:ilvl w:val="0"/>
          <w:numId w:val="63"/>
        </w:numPr>
        <w:ind w:right="10" w:hanging="360"/>
      </w:pPr>
      <w:r>
        <w:t xml:space="preserve">объединять объекты (языковые единицы) по определённому признаку; </w:t>
      </w:r>
    </w:p>
    <w:p w14:paraId="795AB0E1" w14:textId="77777777" w:rsidR="006A3A12" w:rsidRDefault="007B7775">
      <w:pPr>
        <w:numPr>
          <w:ilvl w:val="0"/>
          <w:numId w:val="63"/>
        </w:numPr>
        <w:spacing w:after="35"/>
        <w:ind w:right="10" w:hanging="360"/>
      </w:pPr>
      <w:r>
        <w:t xml:space="preserve">определять существенный признак для классификации языковых единиц (звуков, частей речи, предложений, текстов); классифицировать языковые единицы; </w:t>
      </w:r>
    </w:p>
    <w:p w14:paraId="274096C9" w14:textId="77777777" w:rsidR="006A3A12" w:rsidRDefault="007B7775">
      <w:pPr>
        <w:numPr>
          <w:ilvl w:val="0"/>
          <w:numId w:val="63"/>
        </w:numPr>
        <w:spacing w:after="34"/>
        <w:ind w:right="10" w:hanging="360"/>
      </w:pPr>
      <w: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14:paraId="73E557FC" w14:textId="77777777" w:rsidR="006A3A12" w:rsidRDefault="007B7775">
      <w:pPr>
        <w:numPr>
          <w:ilvl w:val="0"/>
          <w:numId w:val="63"/>
        </w:numPr>
        <w:spacing w:after="33"/>
        <w:ind w:right="10" w:hanging="360"/>
      </w:pPr>
      <w: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14:paraId="406D5CE0" w14:textId="77777777" w:rsidR="006A3A12" w:rsidRDefault="007B7775">
      <w:pPr>
        <w:numPr>
          <w:ilvl w:val="0"/>
          <w:numId w:val="63"/>
        </w:numPr>
        <w:ind w:right="10" w:hanging="360"/>
      </w:pPr>
      <w:r>
        <w:t xml:space="preserve">устанавливать причинно­следственные связи в ситуациях наблюдения за языковым материалом, делать выводы. </w:t>
      </w:r>
    </w:p>
    <w:p w14:paraId="3E90E0CE" w14:textId="77777777" w:rsidR="006A3A12" w:rsidRDefault="007B7775">
      <w:pPr>
        <w:spacing w:after="33" w:line="271" w:lineRule="auto"/>
        <w:ind w:left="0" w:right="0" w:firstLine="601"/>
      </w:pPr>
      <w:r>
        <w:t xml:space="preserve">У обучающегося будут сформированы следующие </w:t>
      </w:r>
      <w:r>
        <w:rPr>
          <w:b/>
        </w:rPr>
        <w:t>базовые исследовательские действия как часть познавательных универсальных учебных действий</w:t>
      </w:r>
      <w:r>
        <w:t xml:space="preserve">: </w:t>
      </w:r>
    </w:p>
    <w:p w14:paraId="570D1A19" w14:textId="77777777" w:rsidR="006A3A12" w:rsidRDefault="007B7775">
      <w:pPr>
        <w:numPr>
          <w:ilvl w:val="0"/>
          <w:numId w:val="63"/>
        </w:numPr>
        <w:ind w:right="10" w:hanging="360"/>
      </w:pPr>
      <w:r>
        <w:t xml:space="preserve">с помощью учителя формулировать цель, планировать изменения языкового объекта, речевой ситуации; </w:t>
      </w:r>
    </w:p>
    <w:p w14:paraId="2CAF1410" w14:textId="77777777" w:rsidR="006A3A12" w:rsidRDefault="007B7775">
      <w:pPr>
        <w:numPr>
          <w:ilvl w:val="0"/>
          <w:numId w:val="63"/>
        </w:numPr>
        <w:spacing w:after="35"/>
        <w:ind w:right="10" w:hanging="360"/>
      </w:pPr>
      <w:r>
        <w:t xml:space="preserve">сравнивать несколько вариантов выполнения задания, выбирать наиболее целесообразный (на основе предложенных критериев); </w:t>
      </w:r>
    </w:p>
    <w:p w14:paraId="53A181A1" w14:textId="77777777" w:rsidR="006A3A12" w:rsidRDefault="007B7775">
      <w:pPr>
        <w:numPr>
          <w:ilvl w:val="0"/>
          <w:numId w:val="63"/>
        </w:numPr>
        <w:ind w:right="10" w:hanging="360"/>
      </w:pPr>
      <w:r>
        <w:t xml:space="preserve">проводить по предложенному плану несложное лингвистическое мини­исследование, выполнять по предложенному плану проектное задание; </w:t>
      </w:r>
    </w:p>
    <w:p w14:paraId="75F6D2D4" w14:textId="77777777" w:rsidR="006A3A12" w:rsidRDefault="007B7775">
      <w:pPr>
        <w:numPr>
          <w:ilvl w:val="0"/>
          <w:numId w:val="63"/>
        </w:numPr>
        <w:ind w:right="10" w:hanging="360"/>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r>
        <w:rPr>
          <w:rFonts w:ascii="Segoe UI Symbol" w:eastAsia="Segoe UI Symbol" w:hAnsi="Segoe UI Symbol" w:cs="Segoe UI Symbol"/>
        </w:rP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14:paraId="19030AF3" w14:textId="77777777" w:rsidR="006A3A12" w:rsidRDefault="007B7775">
      <w:pPr>
        <w:spacing w:after="33" w:line="271" w:lineRule="auto"/>
        <w:ind w:left="0" w:right="0" w:firstLine="601"/>
      </w:pPr>
      <w:r>
        <w:t xml:space="preserve">У обучающегося будут сформированы следующие умения </w:t>
      </w:r>
      <w:r>
        <w:rPr>
          <w:b/>
        </w:rPr>
        <w:t>работать с информацией как часть познавательных универсальных учебных действий</w:t>
      </w:r>
      <w:r>
        <w:t xml:space="preserve">: </w:t>
      </w:r>
    </w:p>
    <w:p w14:paraId="24C7D08A" w14:textId="77777777" w:rsidR="006A3A12" w:rsidRDefault="007B7775">
      <w:pPr>
        <w:numPr>
          <w:ilvl w:val="0"/>
          <w:numId w:val="63"/>
        </w:numPr>
        <w:ind w:right="10" w:hanging="360"/>
      </w:pPr>
      <w:r>
        <w:lastRenderedPageBreak/>
        <w:t xml:space="preserve">выбирать источник получения информации: нужный словарь для получения запрашиваемой информации, для уточнения; </w:t>
      </w:r>
    </w:p>
    <w:p w14:paraId="209803D2" w14:textId="77777777" w:rsidR="006A3A12" w:rsidRDefault="007B7775">
      <w:pPr>
        <w:numPr>
          <w:ilvl w:val="0"/>
          <w:numId w:val="63"/>
        </w:numPr>
        <w:spacing w:after="35"/>
        <w:ind w:right="10" w:hanging="360"/>
      </w:pPr>
      <w:r>
        <w:t xml:space="preserve">согласно заданному алгоритму находить представленную в явном виде информацию в предложенном источнике: в словарях, справочниках; </w:t>
      </w:r>
    </w:p>
    <w:p w14:paraId="02D73FEC" w14:textId="77777777" w:rsidR="006A3A12" w:rsidRDefault="007B7775">
      <w:pPr>
        <w:numPr>
          <w:ilvl w:val="0"/>
          <w:numId w:val="63"/>
        </w:numPr>
        <w:spacing w:after="13"/>
        <w:ind w:right="10" w:hanging="360"/>
      </w:pPr>
      <w: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14:paraId="16BBEFCB" w14:textId="77777777" w:rsidR="006A3A12" w:rsidRDefault="007B7775">
      <w:pPr>
        <w:numPr>
          <w:ilvl w:val="0"/>
          <w:numId w:val="63"/>
        </w:numPr>
        <w:spacing w:after="33"/>
        <w:ind w:right="10" w:hanging="36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 </w:t>
      </w:r>
    </w:p>
    <w:p w14:paraId="42EAF4EC" w14:textId="77777777" w:rsidR="006A3A12" w:rsidRDefault="007B7775">
      <w:pPr>
        <w:numPr>
          <w:ilvl w:val="0"/>
          <w:numId w:val="63"/>
        </w:numPr>
        <w:spacing w:after="35"/>
        <w:ind w:right="10" w:hanging="360"/>
      </w:pPr>
      <w:r>
        <w:t xml:space="preserve">анализировать и создавать текстовую, видео­, графическую, звуковую информацию в соответствии с учебной задачей; </w:t>
      </w:r>
    </w:p>
    <w:p w14:paraId="4AC2D8BA" w14:textId="77777777" w:rsidR="006A3A12" w:rsidRDefault="007B7775">
      <w:pPr>
        <w:numPr>
          <w:ilvl w:val="0"/>
          <w:numId w:val="63"/>
        </w:numPr>
        <w:ind w:right="10" w:hanging="360"/>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14:paraId="30012CFD" w14:textId="77777777" w:rsidR="006A3A12" w:rsidRDefault="007B7775">
      <w:pPr>
        <w:spacing w:after="33" w:line="271" w:lineRule="auto"/>
        <w:ind w:left="0" w:right="0" w:firstLine="601"/>
      </w:pPr>
      <w:r>
        <w:t xml:space="preserve">У обучающегося будут сформированы следующие умения </w:t>
      </w:r>
      <w:r>
        <w:rPr>
          <w:b/>
        </w:rPr>
        <w:t>общения как часть коммуникативных универсальных учебных действий</w:t>
      </w:r>
      <w:r>
        <w:t xml:space="preserve">: </w:t>
      </w:r>
    </w:p>
    <w:p w14:paraId="3827C273" w14:textId="77777777" w:rsidR="006A3A12" w:rsidRDefault="007B7775">
      <w:pPr>
        <w:numPr>
          <w:ilvl w:val="0"/>
          <w:numId w:val="63"/>
        </w:numPr>
        <w:spacing w:after="35"/>
        <w:ind w:right="10" w:hanging="360"/>
      </w:pPr>
      <w:r>
        <w:t xml:space="preserve">воспринимать и формулировать суждения, выражать эмоции в соответствии с целями и условиями общения в знакомой среде; </w:t>
      </w:r>
    </w:p>
    <w:p w14:paraId="685B75C4" w14:textId="77777777" w:rsidR="006A3A12" w:rsidRDefault="007B7775">
      <w:pPr>
        <w:numPr>
          <w:ilvl w:val="0"/>
          <w:numId w:val="63"/>
        </w:numPr>
        <w:ind w:right="10" w:hanging="360"/>
      </w:pPr>
      <w:r>
        <w:t xml:space="preserve">проявлять уважительное отношение к собеседнику, соблюдать правила ведения диалоги и дискуссии; </w:t>
      </w:r>
    </w:p>
    <w:p w14:paraId="17C1BEB1" w14:textId="77777777" w:rsidR="006A3A12" w:rsidRDefault="007B7775">
      <w:pPr>
        <w:numPr>
          <w:ilvl w:val="0"/>
          <w:numId w:val="63"/>
        </w:numPr>
        <w:ind w:right="10" w:hanging="360"/>
      </w:pPr>
      <w:r>
        <w:t xml:space="preserve">признавать возможность существования разных точек зрения; </w:t>
      </w:r>
    </w:p>
    <w:p w14:paraId="7EBD41A5" w14:textId="77777777" w:rsidR="006A3A12" w:rsidRDefault="007B7775">
      <w:pPr>
        <w:numPr>
          <w:ilvl w:val="0"/>
          <w:numId w:val="63"/>
        </w:numPr>
        <w:ind w:right="10" w:hanging="360"/>
      </w:pPr>
      <w:r>
        <w:t xml:space="preserve">корректно и аргументированно высказывать своё мнение; </w:t>
      </w:r>
    </w:p>
    <w:p w14:paraId="3D8C63BB" w14:textId="77777777" w:rsidR="006A3A12" w:rsidRDefault="007B7775">
      <w:pPr>
        <w:numPr>
          <w:ilvl w:val="0"/>
          <w:numId w:val="63"/>
        </w:numPr>
        <w:ind w:right="10" w:hanging="360"/>
      </w:pPr>
      <w:r>
        <w:t xml:space="preserve">строить речевое высказывание в соответствии с поставленной задачей; </w:t>
      </w:r>
    </w:p>
    <w:p w14:paraId="4DDAE276" w14:textId="77777777" w:rsidR="006A3A12" w:rsidRDefault="007B7775">
      <w:pPr>
        <w:numPr>
          <w:ilvl w:val="0"/>
          <w:numId w:val="63"/>
        </w:numPr>
        <w:spacing w:after="35"/>
        <w:ind w:right="10" w:hanging="360"/>
      </w:pPr>
      <w:r>
        <w:t xml:space="preserve">создавать устные и письменные тексты (описание, рассуждение, повествование) в соответствии с речевой ситуацией; </w:t>
      </w:r>
    </w:p>
    <w:p w14:paraId="612EA76D" w14:textId="77777777" w:rsidR="006A3A12" w:rsidRDefault="007B7775">
      <w:pPr>
        <w:numPr>
          <w:ilvl w:val="0"/>
          <w:numId w:val="63"/>
        </w:numPr>
        <w:spacing w:after="33"/>
        <w:ind w:right="10" w:hanging="360"/>
      </w:pPr>
      <w:r>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14:paraId="55D9E347" w14:textId="77777777" w:rsidR="006A3A12" w:rsidRDefault="007B7775">
      <w:pPr>
        <w:numPr>
          <w:ilvl w:val="0"/>
          <w:numId w:val="63"/>
        </w:numPr>
        <w:ind w:right="10" w:hanging="360"/>
      </w:pPr>
      <w:r>
        <w:t xml:space="preserve">подбирать иллюстративный материал (рисунки, фото, плакаты) к тексту выступления. </w:t>
      </w:r>
    </w:p>
    <w:p w14:paraId="22F0FD1A" w14:textId="77777777" w:rsidR="006A3A12" w:rsidRDefault="007B7775">
      <w:pPr>
        <w:spacing w:after="32" w:line="271" w:lineRule="auto"/>
        <w:ind w:left="0" w:right="0" w:firstLine="601"/>
      </w:pPr>
      <w:r>
        <w:t xml:space="preserve">У обучающегося будут сформированы следующие умения </w:t>
      </w:r>
      <w:r>
        <w:rPr>
          <w:b/>
        </w:rPr>
        <w:t>самоорганизации как части регулятивных универсальных учебных действий</w:t>
      </w:r>
      <w:r>
        <w:t xml:space="preserve">: </w:t>
      </w:r>
    </w:p>
    <w:p w14:paraId="122A8DEA" w14:textId="77777777" w:rsidR="006A3A12" w:rsidRDefault="007B7775">
      <w:pPr>
        <w:numPr>
          <w:ilvl w:val="0"/>
          <w:numId w:val="63"/>
        </w:numPr>
        <w:ind w:right="10" w:hanging="360"/>
      </w:pPr>
      <w:r>
        <w:t xml:space="preserve">планировать действия по решению учебной задачи для получения результата; </w:t>
      </w:r>
    </w:p>
    <w:p w14:paraId="0592F7B8" w14:textId="77777777" w:rsidR="006A3A12" w:rsidRDefault="007B7775">
      <w:pPr>
        <w:numPr>
          <w:ilvl w:val="0"/>
          <w:numId w:val="63"/>
        </w:numPr>
        <w:ind w:right="10" w:hanging="360"/>
      </w:pPr>
      <w:r>
        <w:t xml:space="preserve">выстраивать последовательность выбранных действий. </w:t>
      </w:r>
    </w:p>
    <w:p w14:paraId="7235F9AD" w14:textId="77777777" w:rsidR="006A3A12" w:rsidRDefault="007B7775">
      <w:pPr>
        <w:spacing w:after="32" w:line="271" w:lineRule="auto"/>
        <w:ind w:left="0" w:right="0" w:firstLine="601"/>
      </w:pPr>
      <w:r>
        <w:t xml:space="preserve">У обучающегося будут сформированы следующие умения </w:t>
      </w:r>
      <w:r>
        <w:rPr>
          <w:b/>
        </w:rPr>
        <w:t>самоконтроля как части регулятивных универсальных учебных действий</w:t>
      </w:r>
      <w:r>
        <w:t xml:space="preserve">: </w:t>
      </w:r>
    </w:p>
    <w:p w14:paraId="1BB845A8" w14:textId="77777777" w:rsidR="006A3A12" w:rsidRDefault="007B7775">
      <w:pPr>
        <w:numPr>
          <w:ilvl w:val="0"/>
          <w:numId w:val="63"/>
        </w:numPr>
        <w:ind w:right="10" w:hanging="360"/>
      </w:pPr>
      <w:r>
        <w:t xml:space="preserve">устанавливать причины успеха (неудач) учебной деятельности; </w:t>
      </w:r>
    </w:p>
    <w:p w14:paraId="0754EF6A" w14:textId="77777777" w:rsidR="006A3A12" w:rsidRDefault="007B7775">
      <w:pPr>
        <w:numPr>
          <w:ilvl w:val="0"/>
          <w:numId w:val="63"/>
        </w:numPr>
        <w:ind w:right="10" w:hanging="360"/>
      </w:pPr>
      <w:r>
        <w:t xml:space="preserve">корректировать свои учебные действия для преодоления речевых и орфографических ошибок; </w:t>
      </w:r>
    </w:p>
    <w:p w14:paraId="60715D85" w14:textId="77777777" w:rsidR="006A3A12" w:rsidRDefault="007B7775">
      <w:pPr>
        <w:numPr>
          <w:ilvl w:val="0"/>
          <w:numId w:val="63"/>
        </w:numPr>
        <w:spacing w:after="35"/>
        <w:ind w:right="10" w:hanging="360"/>
      </w:pPr>
      <w:r>
        <w:lastRenderedPageBreak/>
        <w:t xml:space="preserve">соотносить результат деятельности с поставленной учебной задачей по выделению, характеристике, использованию языковых единиц; </w:t>
      </w:r>
    </w:p>
    <w:p w14:paraId="781D9101" w14:textId="77777777" w:rsidR="006A3A12" w:rsidRDefault="007B7775">
      <w:pPr>
        <w:numPr>
          <w:ilvl w:val="0"/>
          <w:numId w:val="63"/>
        </w:numPr>
        <w:spacing w:after="35"/>
        <w:ind w:right="10" w:hanging="360"/>
      </w:pPr>
      <w:r>
        <w:t xml:space="preserve">находить ошибку, допущенную при работе с языковым материалом, находить орфографическую и пунктуационную ошибку; </w:t>
      </w:r>
    </w:p>
    <w:p w14:paraId="2150BD77" w14:textId="77777777" w:rsidR="006A3A12" w:rsidRDefault="007B7775">
      <w:pPr>
        <w:numPr>
          <w:ilvl w:val="0"/>
          <w:numId w:val="63"/>
        </w:numPr>
        <w:ind w:right="10" w:hanging="360"/>
      </w:pPr>
      <w:r>
        <w:t xml:space="preserve">сравнивать результаты своей деятельности и деятельности одноклассников, объективно оценивать их по предложенным критериям. </w:t>
      </w:r>
    </w:p>
    <w:p w14:paraId="31813980" w14:textId="77777777" w:rsidR="006A3A12" w:rsidRDefault="007B7775">
      <w:pPr>
        <w:ind w:left="-15" w:right="10" w:firstLine="601"/>
      </w:pPr>
      <w:r>
        <w:t xml:space="preserve">У обучающегося будут сформированы следующие умения </w:t>
      </w:r>
      <w:r>
        <w:rPr>
          <w:b/>
        </w:rPr>
        <w:t>совместной деятельности:</w:t>
      </w:r>
      <w:r>
        <w:t xml:space="preserve"> </w:t>
      </w:r>
    </w:p>
    <w:p w14:paraId="4587B0FA" w14:textId="77777777" w:rsidR="006A3A12" w:rsidRDefault="007B7775">
      <w:pPr>
        <w:numPr>
          <w:ilvl w:val="0"/>
          <w:numId w:val="63"/>
        </w:numPr>
        <w:ind w:right="10" w:hanging="360"/>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14:paraId="019D399F" w14:textId="77777777" w:rsidR="006A3A12" w:rsidRDefault="007B7775">
      <w:pPr>
        <w:spacing w:after="38"/>
        <w:ind w:left="971" w:right="1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07B8313A" w14:textId="77777777" w:rsidR="006A3A12" w:rsidRDefault="007B7775">
      <w:pPr>
        <w:numPr>
          <w:ilvl w:val="0"/>
          <w:numId w:val="63"/>
        </w:numPr>
        <w:ind w:right="10" w:hanging="360"/>
      </w:pPr>
      <w:r>
        <w:t xml:space="preserve">проявлять готовность руководить, выполнять поручения, подчиняться, самостоятельно разрешать конфликты; </w:t>
      </w:r>
    </w:p>
    <w:p w14:paraId="404534D8" w14:textId="77777777" w:rsidR="006A3A12" w:rsidRDefault="007B7775">
      <w:pPr>
        <w:numPr>
          <w:ilvl w:val="0"/>
          <w:numId w:val="63"/>
        </w:numPr>
        <w:ind w:right="10" w:hanging="360"/>
      </w:pPr>
      <w:r>
        <w:t xml:space="preserve">ответственно выполнять свою часть работы; </w:t>
      </w:r>
    </w:p>
    <w:p w14:paraId="3A091F58" w14:textId="77777777" w:rsidR="006A3A12" w:rsidRDefault="007B7775">
      <w:pPr>
        <w:numPr>
          <w:ilvl w:val="0"/>
          <w:numId w:val="63"/>
        </w:numPr>
        <w:ind w:right="10" w:hanging="360"/>
      </w:pPr>
      <w:r>
        <w:t xml:space="preserve">оценивать свой вклад в общий результат; </w:t>
      </w:r>
    </w:p>
    <w:p w14:paraId="0B043F19" w14:textId="77777777" w:rsidR="006A3A12" w:rsidRDefault="007B7775">
      <w:pPr>
        <w:numPr>
          <w:ilvl w:val="0"/>
          <w:numId w:val="63"/>
        </w:numPr>
        <w:ind w:right="10" w:hanging="360"/>
      </w:pPr>
      <w:r>
        <w:t xml:space="preserve">выполнять совместные проектные задания с опорой на предложенные образцы.  </w:t>
      </w:r>
    </w:p>
    <w:p w14:paraId="3CF56A8A" w14:textId="77777777" w:rsidR="006A3A12" w:rsidRDefault="007B7775">
      <w:pPr>
        <w:spacing w:after="24" w:line="259" w:lineRule="auto"/>
        <w:ind w:left="120" w:right="0" w:firstLine="0"/>
        <w:jc w:val="left"/>
      </w:pPr>
      <w:r>
        <w:t xml:space="preserve"> </w:t>
      </w:r>
    </w:p>
    <w:p w14:paraId="2E04FC69" w14:textId="77777777" w:rsidR="006A3A12" w:rsidRDefault="007B7775">
      <w:pPr>
        <w:spacing w:after="5" w:line="271" w:lineRule="auto"/>
        <w:ind w:left="115" w:right="0"/>
      </w:pPr>
      <w:r>
        <w:rPr>
          <w:b/>
        </w:rPr>
        <w:t xml:space="preserve">ПРЕДМЕТНЫЕ РЕЗУЛЬТАТЫ </w:t>
      </w:r>
    </w:p>
    <w:p w14:paraId="10541E8A" w14:textId="77777777" w:rsidR="006A3A12" w:rsidRDefault="007B7775">
      <w:pPr>
        <w:spacing w:after="5" w:line="271" w:lineRule="auto"/>
        <w:ind w:left="115" w:right="0"/>
      </w:pPr>
      <w:r>
        <w:rPr>
          <w:b/>
        </w:rPr>
        <w:t xml:space="preserve">Вариант 2.1. </w:t>
      </w:r>
    </w:p>
    <w:p w14:paraId="0624582C"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3B5740C3"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1D5C5C32" w14:textId="77777777" w:rsidR="006A3A12" w:rsidRDefault="007B7775">
      <w:pPr>
        <w:ind w:left="-5"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r>
        <w:rPr>
          <w:b/>
        </w:rPr>
        <w:t xml:space="preserve">Вариант 4.1. </w:t>
      </w:r>
    </w:p>
    <w:p w14:paraId="7B49BE75"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571C759B" w14:textId="77777777" w:rsidR="006A3A12" w:rsidRDefault="007B7775">
      <w:pPr>
        <w:numPr>
          <w:ilvl w:val="0"/>
          <w:numId w:val="64"/>
        </w:numPr>
        <w:ind w:right="10"/>
      </w:pPr>
      <w:r>
        <w:lastRenderedPageBreak/>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79D892BF" w14:textId="77777777" w:rsidR="006A3A12" w:rsidRDefault="007B7775">
      <w:pPr>
        <w:numPr>
          <w:ilvl w:val="0"/>
          <w:numId w:val="64"/>
        </w:numPr>
        <w:ind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6) владение учебными действиями с языковыми единицами и развитие умения использовать знания для решения познавательных, практических и коммуникативных задач; </w:t>
      </w:r>
    </w:p>
    <w:p w14:paraId="0482A89E" w14:textId="77777777" w:rsidR="006A3A12" w:rsidRDefault="007B7775">
      <w:pPr>
        <w:numPr>
          <w:ilvl w:val="0"/>
          <w:numId w:val="65"/>
        </w:numPr>
        <w:ind w:right="10" w:hanging="264"/>
      </w:pPr>
      <w:r>
        <w:t xml:space="preserve">развитие нравственных и эстетических чувств, способностей к творческой деятельности; </w:t>
      </w:r>
    </w:p>
    <w:p w14:paraId="238B795C" w14:textId="77777777" w:rsidR="006A3A12" w:rsidRDefault="007B7775">
      <w:pPr>
        <w:numPr>
          <w:ilvl w:val="0"/>
          <w:numId w:val="65"/>
        </w:numPr>
        <w:ind w:right="10" w:hanging="264"/>
      </w:pPr>
      <w:r>
        <w:t xml:space="preserve">развитие зрительного восприятия для создания графического образа буквы; </w:t>
      </w:r>
    </w:p>
    <w:p w14:paraId="38BB8E99" w14:textId="77777777" w:rsidR="006A3A12" w:rsidRDefault="007B7775">
      <w:pPr>
        <w:numPr>
          <w:ilvl w:val="0"/>
          <w:numId w:val="65"/>
        </w:numPr>
        <w:ind w:right="10" w:hanging="264"/>
      </w:pPr>
      <w:r>
        <w:t xml:space="preserve">формирование навыков пространственной ориентировки в микропространстве (на индивидуальном фланелеграфе, на плоскости стола, в книге, в тетради, на рабочем месте, доске); </w:t>
      </w:r>
    </w:p>
    <w:p w14:paraId="0E5A44B3" w14:textId="77777777" w:rsidR="006A3A12" w:rsidRDefault="007B7775">
      <w:pPr>
        <w:numPr>
          <w:ilvl w:val="0"/>
          <w:numId w:val="65"/>
        </w:numPr>
        <w:ind w:right="10" w:hanging="264"/>
      </w:pPr>
      <w:r>
        <w:t xml:space="preserve">совершенствование мелких точных координированных действий пальцев руки, развитие зрительно-моторной координации; 11) овладение навыком безнаклонного письма. </w:t>
      </w:r>
    </w:p>
    <w:p w14:paraId="380A3496" w14:textId="77777777" w:rsidR="006A3A12" w:rsidRDefault="007B7775">
      <w:pPr>
        <w:spacing w:after="5" w:line="271" w:lineRule="auto"/>
        <w:ind w:right="0"/>
      </w:pPr>
      <w:r>
        <w:rPr>
          <w:b/>
        </w:rPr>
        <w:t xml:space="preserve">Вариант 5.1. </w:t>
      </w:r>
    </w:p>
    <w:p w14:paraId="7A9022C0"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06920BCD"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2BDB6841" w14:textId="77777777" w:rsidR="006A3A12" w:rsidRDefault="007B7775">
      <w:pPr>
        <w:ind w:left="-5" w:right="10"/>
      </w:pPr>
      <w: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b/>
        </w:rPr>
        <w:t xml:space="preserve"> </w:t>
      </w:r>
    </w:p>
    <w:p w14:paraId="1B3B429C" w14:textId="77777777" w:rsidR="006A3A12" w:rsidRDefault="007B7775">
      <w:pPr>
        <w:spacing w:after="22" w:line="259" w:lineRule="auto"/>
        <w:ind w:left="0" w:right="0" w:firstLine="0"/>
        <w:jc w:val="left"/>
      </w:pPr>
      <w:r>
        <w:t xml:space="preserve"> </w:t>
      </w:r>
    </w:p>
    <w:p w14:paraId="4B77089A" w14:textId="77777777" w:rsidR="006A3A12" w:rsidRDefault="007B7775">
      <w:pPr>
        <w:spacing w:after="5" w:line="271" w:lineRule="auto"/>
        <w:ind w:left="115" w:right="0"/>
      </w:pPr>
      <w:r>
        <w:rPr>
          <w:b/>
        </w:rPr>
        <w:t xml:space="preserve">Вариант 6.1. </w:t>
      </w:r>
    </w:p>
    <w:p w14:paraId="3091E30C"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67C01ACC"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4FD10356" w14:textId="77777777" w:rsidR="006A3A12" w:rsidRDefault="007B7775">
      <w:pPr>
        <w:ind w:left="-5"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w:t>
      </w:r>
      <w:r>
        <w:lastRenderedPageBreak/>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b/>
        </w:rPr>
        <w:t xml:space="preserve"> 1 КЛАСС</w:t>
      </w:r>
      <w:r>
        <w:t xml:space="preserve"> </w:t>
      </w:r>
    </w:p>
    <w:p w14:paraId="2079E46B" w14:textId="77777777" w:rsidR="006A3A12" w:rsidRDefault="007B7775">
      <w:pPr>
        <w:spacing w:after="37"/>
        <w:ind w:left="130" w:right="10"/>
      </w:pPr>
      <w:r>
        <w:t xml:space="preserve">К концу обучения в первом классе обучающийся научится: </w:t>
      </w:r>
    </w:p>
    <w:p w14:paraId="7F3C9F1B" w14:textId="77777777" w:rsidR="006A3A12" w:rsidRDefault="007B7775">
      <w:pPr>
        <w:numPr>
          <w:ilvl w:val="0"/>
          <w:numId w:val="66"/>
        </w:numPr>
        <w:ind w:right="10" w:hanging="360"/>
      </w:pPr>
      <w:r>
        <w:t xml:space="preserve">различать слово и предложение; вычленять слова из предложений; </w:t>
      </w:r>
    </w:p>
    <w:p w14:paraId="53B0BE87" w14:textId="77777777" w:rsidR="006A3A12" w:rsidRDefault="007B7775">
      <w:pPr>
        <w:numPr>
          <w:ilvl w:val="0"/>
          <w:numId w:val="66"/>
        </w:numPr>
        <w:ind w:right="10" w:hanging="360"/>
      </w:pPr>
      <w:r>
        <w:t xml:space="preserve">вычленять звуки из слова; </w:t>
      </w:r>
      <w:r>
        <w:rPr>
          <w:rFonts w:ascii="Segoe UI Symbol" w:eastAsia="Segoe UI Symbol" w:hAnsi="Segoe UI Symbol" w:cs="Segoe UI Symbol"/>
        </w:rPr>
        <w:t>•</w:t>
      </w:r>
      <w:r>
        <w:rPr>
          <w:rFonts w:ascii="Arial" w:eastAsia="Arial" w:hAnsi="Arial" w:cs="Arial"/>
        </w:rPr>
        <w:t xml:space="preserve"> </w:t>
      </w:r>
      <w:r>
        <w:t xml:space="preserve">различать гласные и согласные звуки (в том числе различать в словах согласный звук [й’] и гласный звук [и]); </w:t>
      </w:r>
    </w:p>
    <w:p w14:paraId="3E8A144A" w14:textId="77777777" w:rsidR="006A3A12" w:rsidRDefault="007B7775">
      <w:pPr>
        <w:numPr>
          <w:ilvl w:val="0"/>
          <w:numId w:val="66"/>
        </w:numPr>
        <w:ind w:right="10" w:hanging="360"/>
      </w:pPr>
      <w:r>
        <w:t xml:space="preserve">различать ударные и безударные гласные звуки; </w:t>
      </w:r>
    </w:p>
    <w:p w14:paraId="52392D27" w14:textId="77777777" w:rsidR="006A3A12" w:rsidRDefault="007B7775">
      <w:pPr>
        <w:numPr>
          <w:ilvl w:val="0"/>
          <w:numId w:val="66"/>
        </w:numPr>
        <w:spacing w:after="34"/>
        <w:ind w:right="10" w:hanging="360"/>
      </w:pPr>
      <w:r>
        <w:t xml:space="preserve">различать согласные звуки: мягкие и твёрдые, звонкие и глухие (вне слова и в слове); </w:t>
      </w:r>
    </w:p>
    <w:p w14:paraId="76861BF0" w14:textId="77777777" w:rsidR="006A3A12" w:rsidRDefault="007B7775">
      <w:pPr>
        <w:numPr>
          <w:ilvl w:val="0"/>
          <w:numId w:val="66"/>
        </w:numPr>
        <w:ind w:right="10" w:hanging="360"/>
      </w:pPr>
      <w:r>
        <w:t xml:space="preserve">различать понятия «звук» и «буква»; </w:t>
      </w:r>
    </w:p>
    <w:p w14:paraId="11EAC02D" w14:textId="77777777" w:rsidR="006A3A12" w:rsidRDefault="007B7775">
      <w:pPr>
        <w:numPr>
          <w:ilvl w:val="0"/>
          <w:numId w:val="66"/>
        </w:numPr>
        <w:spacing w:after="35"/>
        <w:ind w:right="10" w:hanging="360"/>
      </w:pPr>
      <w:r>
        <w:t xml:space="preserve">определять количество слогов в слове; делить слова на слоги (простые случаи: слова без стечения согласных); определять в слове ударный слог; </w:t>
      </w:r>
    </w:p>
    <w:p w14:paraId="75DB26BB" w14:textId="77777777" w:rsidR="006A3A12" w:rsidRDefault="007B7775">
      <w:pPr>
        <w:numPr>
          <w:ilvl w:val="0"/>
          <w:numId w:val="66"/>
        </w:numPr>
        <w:ind w:right="10" w:hanging="360"/>
      </w:pPr>
      <w:r>
        <w:t xml:space="preserve">обозначать на письме мягкость согласных звуков буквами е, ё, ю, я и буквой ь в конце слова; </w:t>
      </w:r>
    </w:p>
    <w:p w14:paraId="7369D076" w14:textId="77777777" w:rsidR="006A3A12" w:rsidRDefault="007B7775">
      <w:pPr>
        <w:numPr>
          <w:ilvl w:val="0"/>
          <w:numId w:val="66"/>
        </w:numPr>
        <w:ind w:right="10" w:hanging="360"/>
      </w:pP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w:t>
      </w:r>
    </w:p>
    <w:p w14:paraId="3D6F3AE0" w14:textId="77777777" w:rsidR="006A3A12" w:rsidRDefault="007B7775">
      <w:pPr>
        <w:ind w:left="971" w:right="10"/>
      </w:pPr>
      <w:r>
        <w:t xml:space="preserve">писать аккуратным разборчивым почерком без искажений прописные и строчные буквы, соединения букв, слова; </w:t>
      </w:r>
    </w:p>
    <w:p w14:paraId="6F326E87" w14:textId="77777777" w:rsidR="006A3A12" w:rsidRDefault="007B7775">
      <w:pPr>
        <w:numPr>
          <w:ilvl w:val="0"/>
          <w:numId w:val="66"/>
        </w:numPr>
        <w:spacing w:after="40"/>
        <w:ind w:right="10" w:hanging="360"/>
      </w:pP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14:paraId="7CC711FF" w14:textId="77777777" w:rsidR="006A3A12" w:rsidRDefault="007B7775">
      <w:pPr>
        <w:numPr>
          <w:ilvl w:val="0"/>
          <w:numId w:val="66"/>
        </w:numPr>
        <w:ind w:right="10" w:hanging="360"/>
      </w:pPr>
      <w:r>
        <w:t xml:space="preserve">правильно списывать (без пропусков и искажений букв) слова и предложения, тексты объёмом не более 25 слов; </w:t>
      </w:r>
    </w:p>
    <w:p w14:paraId="7C0A65A2" w14:textId="77777777" w:rsidR="006A3A12" w:rsidRDefault="007B7775">
      <w:pPr>
        <w:numPr>
          <w:ilvl w:val="0"/>
          <w:numId w:val="66"/>
        </w:numPr>
        <w:spacing w:after="37"/>
        <w:ind w:right="10" w:hanging="360"/>
      </w:pPr>
      <w: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14:paraId="35E9FDC0" w14:textId="77777777" w:rsidR="006A3A12" w:rsidRDefault="007B7775">
      <w:pPr>
        <w:numPr>
          <w:ilvl w:val="0"/>
          <w:numId w:val="66"/>
        </w:numPr>
        <w:ind w:right="10" w:hanging="360"/>
      </w:pPr>
      <w:r>
        <w:t xml:space="preserve">находить и исправлять ошибки на изученные правила, описки; </w:t>
      </w:r>
    </w:p>
    <w:p w14:paraId="6CB87900" w14:textId="77777777" w:rsidR="006A3A12" w:rsidRDefault="007B7775">
      <w:pPr>
        <w:numPr>
          <w:ilvl w:val="0"/>
          <w:numId w:val="66"/>
        </w:numPr>
        <w:ind w:right="10" w:hanging="360"/>
      </w:pPr>
      <w:r>
        <w:t xml:space="preserve">понимать прослушанный текст; </w:t>
      </w:r>
    </w:p>
    <w:p w14:paraId="7C06F56C" w14:textId="77777777" w:rsidR="006A3A12" w:rsidRDefault="007B7775">
      <w:pPr>
        <w:numPr>
          <w:ilvl w:val="0"/>
          <w:numId w:val="66"/>
        </w:numPr>
        <w:ind w:right="10" w:hanging="360"/>
      </w:pPr>
      <w:r>
        <w:t xml:space="preserve">читать вслух и про себя (с пониманием) короткие тексты с соблюдением интонации и пауз в соответствии со знаками препинания в конце предложения; </w:t>
      </w:r>
    </w:p>
    <w:p w14:paraId="32023D53" w14:textId="77777777" w:rsidR="006A3A12" w:rsidRDefault="007B7775">
      <w:pPr>
        <w:numPr>
          <w:ilvl w:val="0"/>
          <w:numId w:val="66"/>
        </w:numPr>
        <w:ind w:right="10" w:hanging="360"/>
      </w:pPr>
      <w:r>
        <w:t xml:space="preserve">находить в тексте слова, значение которых требует уточнения; </w:t>
      </w:r>
    </w:p>
    <w:p w14:paraId="1AF77431" w14:textId="77777777" w:rsidR="006A3A12" w:rsidRDefault="007B7775">
      <w:pPr>
        <w:numPr>
          <w:ilvl w:val="0"/>
          <w:numId w:val="66"/>
        </w:numPr>
        <w:ind w:right="10" w:hanging="360"/>
      </w:pPr>
      <w:r>
        <w:t xml:space="preserve">составлять предложение из набора форм слов; </w:t>
      </w:r>
    </w:p>
    <w:p w14:paraId="223149E1" w14:textId="77777777" w:rsidR="006A3A12" w:rsidRDefault="007B7775">
      <w:pPr>
        <w:numPr>
          <w:ilvl w:val="0"/>
          <w:numId w:val="66"/>
        </w:numPr>
        <w:ind w:right="10" w:hanging="360"/>
      </w:pPr>
      <w:r>
        <w:t xml:space="preserve">устно составлять текст из 3-5 предложений по сюжетным картинкам и на основе наблюдений; </w:t>
      </w:r>
    </w:p>
    <w:p w14:paraId="57EBFA8E" w14:textId="77777777" w:rsidR="006A3A12" w:rsidRDefault="007B7775">
      <w:pPr>
        <w:numPr>
          <w:ilvl w:val="0"/>
          <w:numId w:val="66"/>
        </w:numPr>
        <w:ind w:right="10" w:hanging="360"/>
      </w:pPr>
      <w:r>
        <w:t xml:space="preserve">использовать изученные понятия в процессе решения учебных задач. </w:t>
      </w:r>
    </w:p>
    <w:p w14:paraId="12F7EDCF" w14:textId="77777777" w:rsidR="006A3A12" w:rsidRDefault="007B7775">
      <w:pPr>
        <w:spacing w:after="27" w:line="259" w:lineRule="auto"/>
        <w:ind w:left="120" w:right="0" w:firstLine="0"/>
        <w:jc w:val="left"/>
      </w:pPr>
      <w:r>
        <w:t xml:space="preserve"> </w:t>
      </w:r>
    </w:p>
    <w:p w14:paraId="4C6AD7F8" w14:textId="77777777" w:rsidR="006A3A12" w:rsidRDefault="007B7775">
      <w:pPr>
        <w:numPr>
          <w:ilvl w:val="0"/>
          <w:numId w:val="67"/>
        </w:numPr>
        <w:spacing w:after="5" w:line="271" w:lineRule="auto"/>
        <w:ind w:right="0" w:hanging="182"/>
      </w:pPr>
      <w:r>
        <w:rPr>
          <w:b/>
        </w:rPr>
        <w:t>КЛАСС</w:t>
      </w:r>
      <w:r>
        <w:t xml:space="preserve"> </w:t>
      </w:r>
    </w:p>
    <w:p w14:paraId="39EC20A8" w14:textId="77777777" w:rsidR="006A3A12" w:rsidRDefault="007B7775">
      <w:pPr>
        <w:spacing w:after="37"/>
        <w:ind w:left="130" w:right="10"/>
      </w:pPr>
      <w:r>
        <w:lastRenderedPageBreak/>
        <w:t xml:space="preserve">К концу обучения во </w:t>
      </w:r>
      <w:r>
        <w:rPr>
          <w:b/>
        </w:rPr>
        <w:t xml:space="preserve">втором классе </w:t>
      </w:r>
      <w:r>
        <w:t xml:space="preserve">обучающийся научится: </w:t>
      </w:r>
    </w:p>
    <w:p w14:paraId="32ADA586" w14:textId="77777777" w:rsidR="006A3A12" w:rsidRDefault="007B7775">
      <w:pPr>
        <w:numPr>
          <w:ilvl w:val="2"/>
          <w:numId w:val="68"/>
        </w:numPr>
        <w:ind w:right="10" w:hanging="360"/>
      </w:pPr>
      <w:r>
        <w:t xml:space="preserve">осознавать язык как основное средство общения; </w:t>
      </w:r>
    </w:p>
    <w:p w14:paraId="4AB3CD03" w14:textId="77777777" w:rsidR="006A3A12" w:rsidRDefault="007B7775">
      <w:pPr>
        <w:numPr>
          <w:ilvl w:val="2"/>
          <w:numId w:val="68"/>
        </w:numPr>
        <w:spacing w:after="38"/>
        <w:ind w:right="10" w:hanging="360"/>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 </w:t>
      </w:r>
    </w:p>
    <w:p w14:paraId="6ECCC2EE" w14:textId="77777777" w:rsidR="006A3A12" w:rsidRDefault="007B7775">
      <w:pPr>
        <w:numPr>
          <w:ilvl w:val="2"/>
          <w:numId w:val="68"/>
        </w:numPr>
        <w:ind w:right="10" w:hanging="360"/>
      </w:pPr>
      <w:r>
        <w:t xml:space="preserve">определять количество слогов в слове; делить слово на слоги (в том числе слова со стечением согласных); </w:t>
      </w:r>
    </w:p>
    <w:p w14:paraId="405F124E" w14:textId="77777777" w:rsidR="006A3A12" w:rsidRDefault="007B7775">
      <w:pPr>
        <w:numPr>
          <w:ilvl w:val="2"/>
          <w:numId w:val="68"/>
        </w:numPr>
        <w:spacing w:after="34"/>
        <w:ind w:right="10" w:hanging="360"/>
      </w:pPr>
      <w:r>
        <w:t xml:space="preserve">устанавливать соотношение звукового и буквенного состава слова, в том числе с учётом функций букв е, ё, ю, я; </w:t>
      </w:r>
    </w:p>
    <w:p w14:paraId="1A4E1F44" w14:textId="77777777" w:rsidR="006A3A12" w:rsidRDefault="007B7775">
      <w:pPr>
        <w:numPr>
          <w:ilvl w:val="2"/>
          <w:numId w:val="68"/>
        </w:numPr>
        <w:ind w:right="10" w:hanging="360"/>
      </w:pPr>
      <w:r>
        <w:t xml:space="preserve">обозначать на письме мягкость согласных звуков буквой мягкий знак в середине слова; </w:t>
      </w:r>
    </w:p>
    <w:p w14:paraId="421240E1" w14:textId="77777777" w:rsidR="006A3A12" w:rsidRDefault="007B7775">
      <w:pPr>
        <w:numPr>
          <w:ilvl w:val="2"/>
          <w:numId w:val="68"/>
        </w:numPr>
        <w:ind w:right="10" w:hanging="360"/>
      </w:pPr>
      <w:r>
        <w:t xml:space="preserve">находить однокоренные слова; </w:t>
      </w:r>
    </w:p>
    <w:p w14:paraId="514FD506" w14:textId="77777777" w:rsidR="006A3A12" w:rsidRDefault="007B7775">
      <w:pPr>
        <w:numPr>
          <w:ilvl w:val="2"/>
          <w:numId w:val="68"/>
        </w:numPr>
        <w:ind w:right="10" w:hanging="360"/>
      </w:pPr>
      <w:r>
        <w:t xml:space="preserve">выделять в слове корень (простые случаи); </w:t>
      </w:r>
    </w:p>
    <w:p w14:paraId="7EAC267C" w14:textId="77777777" w:rsidR="006A3A12" w:rsidRDefault="007B7775">
      <w:pPr>
        <w:numPr>
          <w:ilvl w:val="2"/>
          <w:numId w:val="68"/>
        </w:numPr>
        <w:ind w:right="10" w:hanging="360"/>
      </w:pPr>
      <w:r>
        <w:t xml:space="preserve">выделять в слове окончание; </w:t>
      </w:r>
    </w:p>
    <w:p w14:paraId="2D4D650D" w14:textId="77777777" w:rsidR="006A3A12" w:rsidRDefault="007B7775">
      <w:pPr>
        <w:numPr>
          <w:ilvl w:val="2"/>
          <w:numId w:val="68"/>
        </w:numPr>
        <w:spacing w:after="37"/>
        <w:ind w:right="10" w:hanging="360"/>
      </w:pPr>
      <w: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w:t>
      </w:r>
    </w:p>
    <w:p w14:paraId="0D2A5CE5" w14:textId="77777777" w:rsidR="006A3A12" w:rsidRDefault="007B7775">
      <w:pPr>
        <w:numPr>
          <w:ilvl w:val="2"/>
          <w:numId w:val="68"/>
        </w:numPr>
        <w:ind w:right="10" w:hanging="360"/>
      </w:pPr>
      <w:r>
        <w:t xml:space="preserve">распознавать слова, отвечающие на вопросы «кто?», «что?»; </w:t>
      </w:r>
    </w:p>
    <w:p w14:paraId="2D3A875F" w14:textId="77777777" w:rsidR="006A3A12" w:rsidRDefault="007B7775">
      <w:pPr>
        <w:numPr>
          <w:ilvl w:val="2"/>
          <w:numId w:val="68"/>
        </w:numPr>
        <w:ind w:right="10" w:hanging="360"/>
      </w:pPr>
      <w:r>
        <w:t xml:space="preserve">распознавать слова, отвечающие на вопросы «что делать?», «что сделать?» и другие; </w:t>
      </w:r>
    </w:p>
    <w:p w14:paraId="39681A9C" w14:textId="77777777" w:rsidR="006A3A12" w:rsidRDefault="007B7775">
      <w:pPr>
        <w:numPr>
          <w:ilvl w:val="2"/>
          <w:numId w:val="68"/>
        </w:numPr>
        <w:ind w:right="10" w:hanging="360"/>
      </w:pPr>
      <w:r>
        <w:t xml:space="preserve">распознавать слова, отвечающие на вопросы «какой?», «какая?», «какое?», </w:t>
      </w:r>
    </w:p>
    <w:p w14:paraId="69D19701" w14:textId="77777777" w:rsidR="006A3A12" w:rsidRDefault="006A3A12">
      <w:pPr>
        <w:sectPr w:rsidR="006A3A12">
          <w:headerReference w:type="even" r:id="rId59"/>
          <w:headerReference w:type="default" r:id="rId60"/>
          <w:footerReference w:type="even" r:id="rId61"/>
          <w:footerReference w:type="default" r:id="rId62"/>
          <w:headerReference w:type="first" r:id="rId63"/>
          <w:footerReference w:type="first" r:id="rId64"/>
          <w:pgSz w:w="11904" w:h="16382"/>
          <w:pgMar w:top="1185" w:right="842" w:bottom="1187" w:left="1700" w:header="720" w:footer="720" w:gutter="0"/>
          <w:cols w:space="720"/>
        </w:sectPr>
      </w:pPr>
    </w:p>
    <w:p w14:paraId="289AF461" w14:textId="77777777" w:rsidR="006A3A12" w:rsidRDefault="007B7775">
      <w:pPr>
        <w:spacing w:after="34"/>
        <w:ind w:left="850" w:right="10"/>
      </w:pPr>
      <w:r>
        <w:lastRenderedPageBreak/>
        <w:t xml:space="preserve">«какие?»; </w:t>
      </w:r>
    </w:p>
    <w:p w14:paraId="5B9E001C" w14:textId="77777777" w:rsidR="006A3A12" w:rsidRDefault="007B7775">
      <w:pPr>
        <w:spacing w:after="52" w:line="250" w:lineRule="auto"/>
        <w:ind w:right="6"/>
        <w:jc w:val="right"/>
      </w:pPr>
      <w:r>
        <w:t xml:space="preserve">определять вид предложения по цели высказывания и по эмоциональной окраске; </w:t>
      </w:r>
    </w:p>
    <w:p w14:paraId="577707F7" w14:textId="77777777" w:rsidR="006A3A12" w:rsidRDefault="007B7775">
      <w:pPr>
        <w:numPr>
          <w:ilvl w:val="2"/>
          <w:numId w:val="68"/>
        </w:numPr>
        <w:ind w:right="10" w:hanging="360"/>
      </w:pPr>
      <w:r>
        <w:t xml:space="preserve">находить место орфограммы в слове и между словами на изученные правила; </w:t>
      </w:r>
    </w:p>
    <w:p w14:paraId="0C7967C0" w14:textId="77777777" w:rsidR="006A3A12" w:rsidRDefault="007B7775">
      <w:pPr>
        <w:numPr>
          <w:ilvl w:val="2"/>
          <w:numId w:val="68"/>
        </w:numPr>
        <w:spacing w:after="35"/>
        <w:ind w:right="10" w:hanging="360"/>
      </w:pPr>
      <w: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14:paraId="288DDC23" w14:textId="77777777" w:rsidR="006A3A12" w:rsidRDefault="007B7775">
      <w:pPr>
        <w:numPr>
          <w:ilvl w:val="2"/>
          <w:numId w:val="68"/>
        </w:numPr>
        <w:ind w:right="10" w:hanging="360"/>
      </w:pPr>
      <w:r>
        <w:t xml:space="preserve">правильно списывать (без пропусков и искажений букв) слова и предложения, тексты объёмом не более 50 слов; </w:t>
      </w:r>
    </w:p>
    <w:p w14:paraId="6542E4B5" w14:textId="77777777" w:rsidR="006A3A12" w:rsidRDefault="007B7775">
      <w:pPr>
        <w:numPr>
          <w:ilvl w:val="2"/>
          <w:numId w:val="68"/>
        </w:numPr>
        <w:spacing w:after="34"/>
        <w:ind w:right="10" w:hanging="360"/>
      </w:pPr>
      <w:r>
        <w:t xml:space="preserve">писать под диктовку (без пропусков и искажений букв) слова, предложения, тексты объёмом не более 45 слов с учётом изученных правил правописания; </w:t>
      </w:r>
    </w:p>
    <w:p w14:paraId="524CE438" w14:textId="77777777" w:rsidR="006A3A12" w:rsidRDefault="007B7775">
      <w:pPr>
        <w:numPr>
          <w:ilvl w:val="2"/>
          <w:numId w:val="68"/>
        </w:numPr>
        <w:ind w:right="10" w:hanging="360"/>
      </w:pPr>
      <w:r>
        <w:t xml:space="preserve">находить и исправлять ошибки на изученные правила, описки; </w:t>
      </w:r>
    </w:p>
    <w:p w14:paraId="6ADC2AD5" w14:textId="77777777" w:rsidR="006A3A12" w:rsidRDefault="007B7775">
      <w:pPr>
        <w:numPr>
          <w:ilvl w:val="2"/>
          <w:numId w:val="68"/>
        </w:numPr>
        <w:ind w:right="10" w:hanging="360"/>
      </w:pPr>
      <w:r>
        <w:t xml:space="preserve">пользоваться толковым, орфографическим, орфоэпическим словарями учебника; </w:t>
      </w:r>
    </w:p>
    <w:p w14:paraId="1B641C33" w14:textId="77777777" w:rsidR="006A3A12" w:rsidRDefault="007B7775">
      <w:pPr>
        <w:numPr>
          <w:ilvl w:val="2"/>
          <w:numId w:val="68"/>
        </w:numPr>
        <w:spacing w:after="38"/>
        <w:ind w:right="10" w:hanging="360"/>
      </w:pPr>
      <w:r>
        <w:t xml:space="preserve">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14:paraId="6A9A9CE1" w14:textId="77777777" w:rsidR="006A3A12" w:rsidRDefault="007B7775">
      <w:pPr>
        <w:numPr>
          <w:ilvl w:val="2"/>
          <w:numId w:val="68"/>
        </w:numPr>
        <w:ind w:right="10" w:hanging="360"/>
      </w:pPr>
      <w:r>
        <w:t xml:space="preserve">формулировать простые выводы на основе прочитанного (услышанного) устно и письменно (1-2 предложения); </w:t>
      </w:r>
    </w:p>
    <w:p w14:paraId="48814119" w14:textId="77777777" w:rsidR="006A3A12" w:rsidRDefault="007B7775">
      <w:pPr>
        <w:numPr>
          <w:ilvl w:val="2"/>
          <w:numId w:val="68"/>
        </w:numPr>
        <w:ind w:right="10" w:hanging="360"/>
      </w:pPr>
      <w:r>
        <w:t xml:space="preserve">составлять предложения из слов, устанавливая между ними смысловую связь по вопросам; </w:t>
      </w:r>
    </w:p>
    <w:p w14:paraId="21AB425C" w14:textId="77777777" w:rsidR="006A3A12" w:rsidRDefault="007B7775">
      <w:pPr>
        <w:numPr>
          <w:ilvl w:val="2"/>
          <w:numId w:val="68"/>
        </w:numPr>
        <w:ind w:right="10" w:hanging="360"/>
      </w:pPr>
      <w:r>
        <w:t xml:space="preserve">определять тему текста и озаглавливать текст, отражая его тему; </w:t>
      </w:r>
    </w:p>
    <w:p w14:paraId="421D9AF0" w14:textId="77777777" w:rsidR="006A3A12" w:rsidRDefault="007B7775">
      <w:pPr>
        <w:numPr>
          <w:ilvl w:val="2"/>
          <w:numId w:val="68"/>
        </w:numPr>
        <w:ind w:right="10" w:hanging="360"/>
      </w:pPr>
      <w:r>
        <w:t xml:space="preserve">составлять текст из разрозненных предложений, частей текста; </w:t>
      </w:r>
    </w:p>
    <w:p w14:paraId="04CDC906" w14:textId="77777777" w:rsidR="006A3A12" w:rsidRDefault="007B7775">
      <w:pPr>
        <w:numPr>
          <w:ilvl w:val="2"/>
          <w:numId w:val="68"/>
        </w:numPr>
        <w:spacing w:after="35"/>
        <w:ind w:right="10" w:hanging="360"/>
      </w:pPr>
      <w:r>
        <w:t xml:space="preserve">писать подробное изложение повествовательного текста объёмом 30-45 слов с опорой на вопросы; </w:t>
      </w:r>
    </w:p>
    <w:p w14:paraId="65A5AADE" w14:textId="77777777" w:rsidR="006A3A12" w:rsidRDefault="007B7775">
      <w:pPr>
        <w:numPr>
          <w:ilvl w:val="2"/>
          <w:numId w:val="68"/>
        </w:numPr>
        <w:ind w:right="10" w:hanging="360"/>
      </w:pPr>
      <w:r>
        <w:t xml:space="preserve">объяснять своими словами значение изученных понятий; использовать изученные понятия в процессе решения учебных задач. </w:t>
      </w:r>
    </w:p>
    <w:p w14:paraId="1F98EFA0" w14:textId="77777777" w:rsidR="006A3A12" w:rsidRDefault="007B7775">
      <w:pPr>
        <w:spacing w:after="27" w:line="259" w:lineRule="auto"/>
        <w:ind w:left="0" w:right="0" w:firstLine="0"/>
        <w:jc w:val="left"/>
      </w:pPr>
      <w:r>
        <w:t xml:space="preserve"> </w:t>
      </w:r>
    </w:p>
    <w:p w14:paraId="492D92F5" w14:textId="77777777" w:rsidR="006A3A12" w:rsidRDefault="007B7775">
      <w:pPr>
        <w:numPr>
          <w:ilvl w:val="0"/>
          <w:numId w:val="67"/>
        </w:numPr>
        <w:spacing w:after="5" w:line="271" w:lineRule="auto"/>
        <w:ind w:right="0" w:hanging="182"/>
      </w:pPr>
      <w:r>
        <w:rPr>
          <w:b/>
        </w:rPr>
        <w:t>КЛАСС</w:t>
      </w:r>
      <w:r>
        <w:t xml:space="preserve"> </w:t>
      </w:r>
    </w:p>
    <w:p w14:paraId="746BA5EE" w14:textId="77777777" w:rsidR="006A3A12" w:rsidRDefault="007B7775">
      <w:pPr>
        <w:spacing w:after="37"/>
        <w:ind w:left="-5" w:right="10"/>
      </w:pPr>
      <w:r>
        <w:t xml:space="preserve">К концу обучения в </w:t>
      </w:r>
      <w:r>
        <w:rPr>
          <w:b/>
        </w:rPr>
        <w:t xml:space="preserve">третьем классе </w:t>
      </w:r>
      <w:r>
        <w:t xml:space="preserve">обучающийся научится: </w:t>
      </w:r>
    </w:p>
    <w:p w14:paraId="60C98F00" w14:textId="77777777" w:rsidR="006A3A12" w:rsidRDefault="007B7775">
      <w:pPr>
        <w:numPr>
          <w:ilvl w:val="1"/>
          <w:numId w:val="67"/>
        </w:numPr>
        <w:ind w:right="10" w:hanging="360"/>
      </w:pPr>
      <w:r>
        <w:t xml:space="preserve">объяснять значение русского языка как государственного языка Российской Федерации; </w:t>
      </w:r>
    </w:p>
    <w:p w14:paraId="2F7FD070" w14:textId="77777777" w:rsidR="006A3A12" w:rsidRDefault="007B7775">
      <w:pPr>
        <w:numPr>
          <w:ilvl w:val="1"/>
          <w:numId w:val="67"/>
        </w:numPr>
        <w:spacing w:after="35"/>
        <w:ind w:right="10" w:hanging="360"/>
      </w:pPr>
      <w:r>
        <w:t xml:space="preserve">характеризовать, сравнивать, классифицировать звуки вне слова и в слове по заданным параметрам; </w:t>
      </w:r>
      <w:r>
        <w:rPr>
          <w:rFonts w:ascii="Segoe UI Symbol" w:eastAsia="Segoe UI Symbol" w:hAnsi="Segoe UI Symbol" w:cs="Segoe UI Symbol"/>
        </w:rPr>
        <w:t>•</w:t>
      </w:r>
      <w:r>
        <w:rPr>
          <w:rFonts w:ascii="Arial" w:eastAsia="Arial" w:hAnsi="Arial" w:cs="Arial"/>
        </w:rPr>
        <w:t xml:space="preserve"> </w:t>
      </w:r>
      <w:r>
        <w:t xml:space="preserve">производить звуко­буквенный анализ слова (в словах с орфограммами; без транскрибирования); </w:t>
      </w:r>
    </w:p>
    <w:p w14:paraId="556C1F92" w14:textId="77777777" w:rsidR="006A3A12" w:rsidRDefault="007B7775">
      <w:pPr>
        <w:numPr>
          <w:ilvl w:val="1"/>
          <w:numId w:val="67"/>
        </w:numPr>
        <w:spacing w:after="34"/>
        <w:ind w:right="10" w:hanging="360"/>
      </w:pP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w:t>
      </w:r>
    </w:p>
    <w:p w14:paraId="3003F770" w14:textId="77777777" w:rsidR="006A3A12" w:rsidRDefault="007B7775">
      <w:pPr>
        <w:numPr>
          <w:ilvl w:val="1"/>
          <w:numId w:val="67"/>
        </w:numPr>
        <w:spacing w:after="33"/>
        <w:ind w:right="10" w:hanging="360"/>
      </w:pPr>
      <w:r>
        <w:lastRenderedPageBreak/>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14:paraId="23383D89" w14:textId="77777777" w:rsidR="006A3A12" w:rsidRDefault="007B7775">
      <w:pPr>
        <w:numPr>
          <w:ilvl w:val="1"/>
          <w:numId w:val="67"/>
        </w:numPr>
        <w:spacing w:after="35"/>
        <w:ind w:right="10" w:hanging="360"/>
      </w:pPr>
      <w:r>
        <w:t xml:space="preserve">находить в словах с однозначно выделяемыми морфемами окончание, корень, приставку, суффикс; </w:t>
      </w:r>
    </w:p>
    <w:p w14:paraId="3F9D6CF0" w14:textId="77777777" w:rsidR="006A3A12" w:rsidRDefault="007B7775">
      <w:pPr>
        <w:numPr>
          <w:ilvl w:val="1"/>
          <w:numId w:val="67"/>
        </w:numPr>
        <w:ind w:right="10" w:hanging="360"/>
      </w:pPr>
      <w:r>
        <w:t xml:space="preserve">выявлять случаи употребления синонимов и антонимов; подбирать синонимы и антонимы к словам разных частей речи; </w:t>
      </w:r>
    </w:p>
    <w:p w14:paraId="1569078F" w14:textId="77777777" w:rsidR="006A3A12" w:rsidRDefault="007B7775">
      <w:pPr>
        <w:numPr>
          <w:ilvl w:val="1"/>
          <w:numId w:val="67"/>
        </w:numPr>
        <w:spacing w:after="34"/>
        <w:ind w:right="10" w:hanging="360"/>
      </w:pPr>
      <w:r>
        <w:t xml:space="preserve">распознавать слова, употреблённые в прямом и переносном значении (простые случаи); </w:t>
      </w:r>
    </w:p>
    <w:p w14:paraId="7953C0A7" w14:textId="77777777" w:rsidR="006A3A12" w:rsidRDefault="007B7775">
      <w:pPr>
        <w:spacing w:after="33"/>
        <w:ind w:left="850" w:right="10"/>
      </w:pPr>
      <w:r>
        <w:t xml:space="preserve">определять значение слова в тексте; </w:t>
      </w:r>
    </w:p>
    <w:p w14:paraId="1D12C05B" w14:textId="77777777" w:rsidR="006A3A12" w:rsidRDefault="007B7775">
      <w:pPr>
        <w:numPr>
          <w:ilvl w:val="1"/>
          <w:numId w:val="67"/>
        </w:numPr>
        <w:spacing w:after="38"/>
        <w:ind w:right="10" w:hanging="360"/>
      </w:pPr>
      <w: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14:paraId="736A15EF" w14:textId="77777777" w:rsidR="006A3A12" w:rsidRDefault="007B7775">
      <w:pPr>
        <w:numPr>
          <w:ilvl w:val="1"/>
          <w:numId w:val="67"/>
        </w:numPr>
        <w:ind w:right="10" w:hanging="360"/>
      </w:pPr>
      <w:r>
        <w:t xml:space="preserve">распознавать имена прилагательные; определять грамматические признаки имён прилагательных: род, число, падеж; </w:t>
      </w:r>
    </w:p>
    <w:p w14:paraId="47D8587A" w14:textId="77777777" w:rsidR="006A3A12" w:rsidRDefault="007B7775">
      <w:pPr>
        <w:numPr>
          <w:ilvl w:val="1"/>
          <w:numId w:val="67"/>
        </w:numPr>
        <w:ind w:right="10" w:hanging="360"/>
      </w:pPr>
      <w:r>
        <w:t xml:space="preserve">изменять имена прилагательные по падежам, числам, родам (в единственном числе) в соответствии с падежом, числом и родом имён существительных; </w:t>
      </w:r>
    </w:p>
    <w:p w14:paraId="51C71477" w14:textId="77777777" w:rsidR="006A3A12" w:rsidRDefault="007B7775">
      <w:pPr>
        <w:numPr>
          <w:ilvl w:val="1"/>
          <w:numId w:val="67"/>
        </w:numPr>
        <w:spacing w:after="32"/>
        <w:ind w:right="10" w:hanging="360"/>
      </w:pP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Pr>
          <w:rFonts w:ascii="Calibri" w:eastAsia="Calibri" w:hAnsi="Calibri" w:cs="Calibri"/>
        </w:rPr>
        <w:t>‑</w:t>
      </w:r>
      <w:r>
        <w:t xml:space="preserve"> по родам; </w:t>
      </w:r>
    </w:p>
    <w:p w14:paraId="5D68F265" w14:textId="77777777" w:rsidR="006A3A12" w:rsidRDefault="007B7775">
      <w:pPr>
        <w:numPr>
          <w:ilvl w:val="1"/>
          <w:numId w:val="67"/>
        </w:numPr>
        <w:ind w:right="10" w:hanging="360"/>
      </w:pPr>
      <w:r>
        <w:t xml:space="preserve">распознавать личные местоимения (в начальной форме); </w:t>
      </w:r>
    </w:p>
    <w:p w14:paraId="1E27EC61" w14:textId="77777777" w:rsidR="006A3A12" w:rsidRDefault="007B7775">
      <w:pPr>
        <w:numPr>
          <w:ilvl w:val="1"/>
          <w:numId w:val="67"/>
        </w:numPr>
        <w:spacing w:after="34"/>
        <w:ind w:right="10" w:hanging="360"/>
      </w:pPr>
      <w:r>
        <w:t xml:space="preserve">использовать личные местоимения для устранения неоправданных повторов в тексте; </w:t>
      </w:r>
    </w:p>
    <w:p w14:paraId="7CA3F6FD" w14:textId="77777777" w:rsidR="006A3A12" w:rsidRDefault="007B7775">
      <w:pPr>
        <w:numPr>
          <w:ilvl w:val="1"/>
          <w:numId w:val="67"/>
        </w:numPr>
        <w:ind w:right="10" w:hanging="360"/>
      </w:pPr>
      <w:r>
        <w:t xml:space="preserve">различать предлоги и приставки; </w:t>
      </w:r>
    </w:p>
    <w:p w14:paraId="39473921" w14:textId="77777777" w:rsidR="006A3A12" w:rsidRDefault="007B7775">
      <w:pPr>
        <w:numPr>
          <w:ilvl w:val="1"/>
          <w:numId w:val="67"/>
        </w:numPr>
        <w:ind w:right="10" w:hanging="360"/>
      </w:pPr>
      <w:r>
        <w:t xml:space="preserve">определять вид предложения по цели высказывания и по эмоциональной окраске; </w:t>
      </w:r>
    </w:p>
    <w:p w14:paraId="7C676C25" w14:textId="77777777" w:rsidR="006A3A12" w:rsidRDefault="007B7775">
      <w:pPr>
        <w:numPr>
          <w:ilvl w:val="1"/>
          <w:numId w:val="67"/>
        </w:numPr>
        <w:ind w:right="10" w:hanging="360"/>
      </w:pPr>
      <w:r>
        <w:t xml:space="preserve">находить главные и второстепенные (без деления на виды) члены предложения; </w:t>
      </w:r>
    </w:p>
    <w:p w14:paraId="26ACBA62" w14:textId="77777777" w:rsidR="006A3A12" w:rsidRDefault="007B7775">
      <w:pPr>
        <w:numPr>
          <w:ilvl w:val="1"/>
          <w:numId w:val="67"/>
        </w:numPr>
        <w:ind w:right="10" w:hanging="360"/>
      </w:pPr>
      <w:r>
        <w:t xml:space="preserve">распознавать распространённые и нераспространённые предложения; </w:t>
      </w:r>
    </w:p>
    <w:p w14:paraId="4B770DA7" w14:textId="77777777" w:rsidR="006A3A12" w:rsidRDefault="007B7775">
      <w:pPr>
        <w:numPr>
          <w:ilvl w:val="1"/>
          <w:numId w:val="67"/>
        </w:numPr>
        <w:spacing w:after="39"/>
        <w:ind w:right="10" w:hanging="360"/>
      </w:pPr>
      <w:r>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w:t>
      </w:r>
    </w:p>
    <w:p w14:paraId="3153A785" w14:textId="77777777" w:rsidR="006A3A12" w:rsidRDefault="007B7775">
      <w:pPr>
        <w:numPr>
          <w:ilvl w:val="1"/>
          <w:numId w:val="67"/>
        </w:numPr>
        <w:ind w:right="10" w:hanging="360"/>
      </w:pPr>
      <w:r>
        <w:t xml:space="preserve">правильно списывать слова, предложения, тексты объёмом не более 70 слов; </w:t>
      </w:r>
    </w:p>
    <w:p w14:paraId="714E69B6" w14:textId="77777777" w:rsidR="006A3A12" w:rsidRDefault="007B7775">
      <w:pPr>
        <w:numPr>
          <w:ilvl w:val="1"/>
          <w:numId w:val="67"/>
        </w:numPr>
        <w:ind w:right="10" w:hanging="360"/>
      </w:pPr>
      <w:r>
        <w:t xml:space="preserve">писать под диктовку тексты объёмом не более 65 слов с учётом изученных правил правописания; </w:t>
      </w:r>
    </w:p>
    <w:p w14:paraId="683A677F" w14:textId="77777777" w:rsidR="006A3A12" w:rsidRDefault="007B7775">
      <w:pPr>
        <w:numPr>
          <w:ilvl w:val="1"/>
          <w:numId w:val="67"/>
        </w:numPr>
        <w:ind w:right="10" w:hanging="360"/>
      </w:pPr>
      <w:r>
        <w:t xml:space="preserve">находить и исправлять ошибки на изученные правила, описки; </w:t>
      </w:r>
    </w:p>
    <w:p w14:paraId="23A1610F" w14:textId="77777777" w:rsidR="006A3A12" w:rsidRDefault="007B7775">
      <w:pPr>
        <w:numPr>
          <w:ilvl w:val="1"/>
          <w:numId w:val="67"/>
        </w:numPr>
        <w:ind w:right="10" w:hanging="360"/>
      </w:pPr>
      <w:r>
        <w:t xml:space="preserve">понимать тексты разных типов, находить в тексте заданную информацию; </w:t>
      </w:r>
    </w:p>
    <w:p w14:paraId="011541D6" w14:textId="77777777" w:rsidR="006A3A12" w:rsidRDefault="007B7775">
      <w:pPr>
        <w:numPr>
          <w:ilvl w:val="1"/>
          <w:numId w:val="67"/>
        </w:numPr>
        <w:spacing w:after="34"/>
        <w:ind w:right="10" w:hanging="360"/>
      </w:pPr>
      <w:r>
        <w:t xml:space="preserve">формулировать устно и письменно на основе прочитанной (услышанной) информации простые выводы (1-2 предложения); </w:t>
      </w:r>
    </w:p>
    <w:p w14:paraId="278B69DD" w14:textId="77777777" w:rsidR="006A3A12" w:rsidRDefault="007B7775">
      <w:pPr>
        <w:numPr>
          <w:ilvl w:val="1"/>
          <w:numId w:val="67"/>
        </w:numPr>
        <w:spacing w:after="36"/>
        <w:ind w:right="10" w:hanging="360"/>
      </w:pPr>
      <w:r>
        <w:lastRenderedPageBreak/>
        <w:t xml:space="preserve">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r>
        <w:rPr>
          <w:rFonts w:ascii="Segoe UI Symbol" w:eastAsia="Segoe UI Symbol" w:hAnsi="Segoe UI Symbol" w:cs="Segoe UI Symbol"/>
        </w:rPr>
        <w:t>•</w:t>
      </w:r>
      <w:r>
        <w:rPr>
          <w:rFonts w:ascii="Arial" w:eastAsia="Arial" w:hAnsi="Arial" w:cs="Arial"/>
        </w:rPr>
        <w:t xml:space="preserve"> </w:t>
      </w:r>
      <w:r>
        <w:t xml:space="preserve">определять связь предложений в тексте (с помощью личных местоимений, синонимов, союзов и, а, но); </w:t>
      </w:r>
    </w:p>
    <w:p w14:paraId="2A6902D4" w14:textId="77777777" w:rsidR="006A3A12" w:rsidRDefault="007B7775">
      <w:pPr>
        <w:numPr>
          <w:ilvl w:val="1"/>
          <w:numId w:val="67"/>
        </w:numPr>
        <w:ind w:right="10" w:hanging="360"/>
      </w:pPr>
      <w:r>
        <w:t xml:space="preserve">определять ключевые слова в тексте; </w:t>
      </w:r>
    </w:p>
    <w:p w14:paraId="199E3F32" w14:textId="77777777" w:rsidR="006A3A12" w:rsidRDefault="007B7775">
      <w:pPr>
        <w:numPr>
          <w:ilvl w:val="1"/>
          <w:numId w:val="67"/>
        </w:numPr>
        <w:ind w:right="10" w:hanging="360"/>
      </w:pPr>
      <w:r>
        <w:t xml:space="preserve">определять тему текста и основную мысль текста; </w:t>
      </w:r>
    </w:p>
    <w:p w14:paraId="66EB1786" w14:textId="77777777" w:rsidR="006A3A12" w:rsidRDefault="007B7775">
      <w:pPr>
        <w:numPr>
          <w:ilvl w:val="1"/>
          <w:numId w:val="67"/>
        </w:numPr>
        <w:ind w:right="10" w:hanging="360"/>
      </w:pPr>
      <w:r>
        <w:t xml:space="preserve">выявлять части текста (абзацы) и отражать с помощью ключевых слов или предложений их смысловое содержание; </w:t>
      </w:r>
    </w:p>
    <w:p w14:paraId="63F25445" w14:textId="77777777" w:rsidR="006A3A12" w:rsidRDefault="007B7775">
      <w:pPr>
        <w:numPr>
          <w:ilvl w:val="1"/>
          <w:numId w:val="67"/>
        </w:numPr>
        <w:ind w:right="10" w:hanging="360"/>
      </w:pPr>
      <w:r>
        <w:t xml:space="preserve">составлять план текста, создавать по нему текст и корректировать текст; </w:t>
      </w:r>
    </w:p>
    <w:p w14:paraId="6297C277" w14:textId="77777777" w:rsidR="006A3A12" w:rsidRDefault="007B7775">
      <w:pPr>
        <w:numPr>
          <w:ilvl w:val="1"/>
          <w:numId w:val="67"/>
        </w:numPr>
        <w:ind w:right="10" w:hanging="360"/>
      </w:pPr>
      <w:r>
        <w:t xml:space="preserve">писать подробное изложение по заданному, коллективно или самостоятельно составленному плану; </w:t>
      </w:r>
    </w:p>
    <w:p w14:paraId="730C428B" w14:textId="77777777" w:rsidR="006A3A12" w:rsidRDefault="007B7775">
      <w:pPr>
        <w:numPr>
          <w:ilvl w:val="1"/>
          <w:numId w:val="67"/>
        </w:numPr>
        <w:ind w:right="10" w:hanging="360"/>
      </w:pPr>
      <w:r>
        <w:t xml:space="preserve">объяснять своими словами значение изученных понятий, использовать изученные понятия в процессе решения учебных задач; уточнять значение слова с помощью толкового словаря. </w:t>
      </w:r>
    </w:p>
    <w:p w14:paraId="3861BD3E" w14:textId="77777777" w:rsidR="006A3A12" w:rsidRDefault="007B7775">
      <w:pPr>
        <w:spacing w:after="22" w:line="259" w:lineRule="auto"/>
        <w:ind w:left="0" w:right="0" w:firstLine="0"/>
        <w:jc w:val="left"/>
      </w:pPr>
      <w:r>
        <w:t xml:space="preserve"> </w:t>
      </w:r>
    </w:p>
    <w:p w14:paraId="18A5B8FC" w14:textId="77777777" w:rsidR="006A3A12" w:rsidRDefault="007B7775">
      <w:pPr>
        <w:numPr>
          <w:ilvl w:val="0"/>
          <w:numId w:val="67"/>
        </w:numPr>
        <w:ind w:right="0" w:hanging="182"/>
      </w:pPr>
      <w:r>
        <w:rPr>
          <w:b/>
        </w:rPr>
        <w:t>КЛАСС</w:t>
      </w:r>
      <w:r>
        <w:t xml:space="preserve"> К концу обучения </w:t>
      </w:r>
      <w:r>
        <w:rPr>
          <w:b/>
        </w:rPr>
        <w:t>в четвёртом классе</w:t>
      </w:r>
      <w:r>
        <w:t xml:space="preserve"> обучающийся научится: </w:t>
      </w:r>
    </w:p>
    <w:p w14:paraId="28B65DA3" w14:textId="77777777" w:rsidR="006A3A12" w:rsidRDefault="007B7775">
      <w:pPr>
        <w:spacing w:after="48" w:line="259" w:lineRule="auto"/>
        <w:ind w:left="0" w:right="0" w:firstLine="0"/>
        <w:jc w:val="left"/>
      </w:pPr>
      <w:r>
        <w:t xml:space="preserve"> </w:t>
      </w:r>
    </w:p>
    <w:p w14:paraId="7732F1A1" w14:textId="77777777" w:rsidR="006A3A12" w:rsidRDefault="007B7775">
      <w:pPr>
        <w:numPr>
          <w:ilvl w:val="1"/>
          <w:numId w:val="67"/>
        </w:numPr>
        <w:ind w:right="10" w:hanging="360"/>
      </w:pPr>
      <w:r>
        <w:t xml:space="preserve">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14:paraId="786CAF43" w14:textId="77777777" w:rsidR="006A3A12" w:rsidRDefault="007B7775">
      <w:pPr>
        <w:numPr>
          <w:ilvl w:val="1"/>
          <w:numId w:val="67"/>
        </w:numPr>
        <w:ind w:right="10" w:hanging="360"/>
      </w:pPr>
      <w:r>
        <w:t xml:space="preserve">объяснять роль языка как основного средства общения; </w:t>
      </w:r>
    </w:p>
    <w:p w14:paraId="7C8C8E41" w14:textId="77777777" w:rsidR="006A3A12" w:rsidRDefault="007B7775">
      <w:pPr>
        <w:numPr>
          <w:ilvl w:val="1"/>
          <w:numId w:val="67"/>
        </w:numPr>
        <w:ind w:right="10" w:hanging="360"/>
      </w:pPr>
      <w:r>
        <w:t xml:space="preserve">объяснять роль русского языка как государственного языка Российской Федерации и языка межнационального общения; </w:t>
      </w:r>
    </w:p>
    <w:p w14:paraId="373A49A0" w14:textId="77777777" w:rsidR="006A3A12" w:rsidRDefault="007B7775">
      <w:pPr>
        <w:numPr>
          <w:ilvl w:val="1"/>
          <w:numId w:val="67"/>
        </w:numPr>
        <w:spacing w:after="35"/>
        <w:ind w:right="10" w:hanging="360"/>
      </w:pPr>
      <w:r>
        <w:t xml:space="preserve">осознавать правильную устную и письменную речь как показатель общей культуры человека; </w:t>
      </w:r>
    </w:p>
    <w:p w14:paraId="52275C43" w14:textId="77777777" w:rsidR="006A3A12" w:rsidRDefault="007B7775">
      <w:pPr>
        <w:numPr>
          <w:ilvl w:val="1"/>
          <w:numId w:val="67"/>
        </w:numPr>
        <w:ind w:right="10" w:hanging="360"/>
      </w:pPr>
      <w:r>
        <w:t xml:space="preserve">проводить звуко­буквенный разбор слов (в соответствии с предложенным в учебнике алгоритмом); </w:t>
      </w:r>
    </w:p>
    <w:p w14:paraId="4B0B47B6" w14:textId="77777777" w:rsidR="006A3A12" w:rsidRDefault="007B7775">
      <w:pPr>
        <w:numPr>
          <w:ilvl w:val="1"/>
          <w:numId w:val="67"/>
        </w:numPr>
        <w:spacing w:after="35"/>
        <w:ind w:right="10" w:hanging="360"/>
      </w:pPr>
      <w:r>
        <w:t xml:space="preserve">подбирать к предложенным словам синонимы; подбирать к предложенным словам антонимы; </w:t>
      </w:r>
    </w:p>
    <w:p w14:paraId="0ACAF500" w14:textId="77777777" w:rsidR="006A3A12" w:rsidRDefault="007B7775">
      <w:pPr>
        <w:numPr>
          <w:ilvl w:val="1"/>
          <w:numId w:val="67"/>
        </w:numPr>
        <w:ind w:right="10" w:hanging="360"/>
      </w:pPr>
      <w:r>
        <w:t xml:space="preserve">выявлять в речи слова, значение которых требует уточнения, определять значение слова по контексту; </w:t>
      </w:r>
    </w:p>
    <w:p w14:paraId="2725B959" w14:textId="77777777" w:rsidR="006A3A12" w:rsidRDefault="007B7775">
      <w:pPr>
        <w:numPr>
          <w:ilvl w:val="1"/>
          <w:numId w:val="67"/>
        </w:numPr>
        <w:spacing w:after="33"/>
        <w:ind w:right="10" w:hanging="360"/>
      </w:pP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14:paraId="6D445595" w14:textId="77777777" w:rsidR="006A3A12" w:rsidRDefault="007B7775">
      <w:pPr>
        <w:numPr>
          <w:ilvl w:val="1"/>
          <w:numId w:val="67"/>
        </w:numPr>
        <w:ind w:right="10" w:hanging="360"/>
      </w:pPr>
      <w:r>
        <w:t xml:space="preserve">устанавливать принадлежность слова к определённой части речи (в объёме изученного) по комплексу освоенных грамматических признаков; </w:t>
      </w:r>
    </w:p>
    <w:p w14:paraId="7194358E" w14:textId="77777777" w:rsidR="006A3A12" w:rsidRDefault="007B7775">
      <w:pPr>
        <w:numPr>
          <w:ilvl w:val="1"/>
          <w:numId w:val="67"/>
        </w:numPr>
        <w:spacing w:after="35"/>
        <w:ind w:right="10" w:hanging="360"/>
      </w:pPr>
      <w:r>
        <w:t xml:space="preserve">определять грамматические признаки имён существительных: склонение, род, число, падеж; проводить разбор имени существительного как части речи; </w:t>
      </w:r>
    </w:p>
    <w:p w14:paraId="5DD76F50" w14:textId="77777777" w:rsidR="006A3A12" w:rsidRDefault="007B7775">
      <w:pPr>
        <w:numPr>
          <w:ilvl w:val="1"/>
          <w:numId w:val="67"/>
        </w:numPr>
        <w:ind w:right="10" w:hanging="360"/>
      </w:pPr>
      <w:r>
        <w:lastRenderedPageBreak/>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14:paraId="2CD62B1A" w14:textId="77777777" w:rsidR="006A3A12" w:rsidRDefault="007B7775">
      <w:pPr>
        <w:numPr>
          <w:ilvl w:val="1"/>
          <w:numId w:val="67"/>
        </w:numPr>
        <w:spacing w:after="34"/>
        <w:ind w:right="10" w:hanging="360"/>
      </w:pP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w:t>
      </w:r>
    </w:p>
    <w:p w14:paraId="2F405286" w14:textId="77777777" w:rsidR="006A3A12" w:rsidRDefault="007B7775">
      <w:pPr>
        <w:numPr>
          <w:ilvl w:val="1"/>
          <w:numId w:val="67"/>
        </w:numPr>
        <w:spacing w:after="32"/>
        <w:ind w:right="10" w:hanging="360"/>
      </w:pP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w:t>
      </w:r>
    </w:p>
    <w:p w14:paraId="51AA9C7F" w14:textId="77777777" w:rsidR="006A3A12" w:rsidRDefault="007B7775">
      <w:pPr>
        <w:numPr>
          <w:ilvl w:val="1"/>
          <w:numId w:val="67"/>
        </w:numPr>
        <w:ind w:right="10" w:hanging="360"/>
      </w:pPr>
      <w:r>
        <w:t xml:space="preserve">различать предложение, словосочетание и слово; </w:t>
      </w:r>
    </w:p>
    <w:p w14:paraId="1942885C" w14:textId="77777777" w:rsidR="006A3A12" w:rsidRDefault="007B7775">
      <w:pPr>
        <w:numPr>
          <w:ilvl w:val="1"/>
          <w:numId w:val="67"/>
        </w:numPr>
        <w:spacing w:after="34"/>
        <w:ind w:right="10" w:hanging="360"/>
      </w:pPr>
      <w:r>
        <w:t xml:space="preserve">классифицировать предложения по цели высказывания и по эмоциональной окраске; </w:t>
      </w:r>
    </w:p>
    <w:p w14:paraId="2875EB31" w14:textId="77777777" w:rsidR="006A3A12" w:rsidRDefault="007B7775">
      <w:pPr>
        <w:numPr>
          <w:ilvl w:val="1"/>
          <w:numId w:val="67"/>
        </w:numPr>
        <w:ind w:right="10" w:hanging="360"/>
      </w:pPr>
      <w:r>
        <w:t xml:space="preserve">различать распространённые и нераспространённые предложения; </w:t>
      </w:r>
    </w:p>
    <w:p w14:paraId="4ECC925D" w14:textId="77777777" w:rsidR="006A3A12" w:rsidRDefault="007B7775">
      <w:pPr>
        <w:numPr>
          <w:ilvl w:val="1"/>
          <w:numId w:val="67"/>
        </w:numPr>
        <w:spacing w:after="33"/>
        <w:ind w:right="10" w:hanging="360"/>
      </w:pPr>
      <w: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14:paraId="1917D247" w14:textId="77777777" w:rsidR="006A3A12" w:rsidRDefault="007B7775">
      <w:pPr>
        <w:numPr>
          <w:ilvl w:val="1"/>
          <w:numId w:val="67"/>
        </w:numPr>
        <w:ind w:right="10" w:hanging="360"/>
      </w:pPr>
      <w: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производить синтаксический разбор простого предложения; </w:t>
      </w:r>
    </w:p>
    <w:p w14:paraId="41EAB520" w14:textId="77777777" w:rsidR="006A3A12" w:rsidRDefault="007B7775">
      <w:pPr>
        <w:numPr>
          <w:ilvl w:val="1"/>
          <w:numId w:val="67"/>
        </w:numPr>
        <w:ind w:right="10" w:hanging="360"/>
      </w:pPr>
      <w:r>
        <w:t xml:space="preserve">находить место орфограммы в слове и между словами на изученные правила; </w:t>
      </w:r>
    </w:p>
    <w:p w14:paraId="64336377" w14:textId="77777777" w:rsidR="006A3A12" w:rsidRDefault="007B7775">
      <w:pPr>
        <w:numPr>
          <w:ilvl w:val="1"/>
          <w:numId w:val="67"/>
        </w:numPr>
        <w:spacing w:after="32"/>
        <w:ind w:right="10" w:hanging="360"/>
      </w:pP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w:t>
      </w:r>
    </w:p>
    <w:p w14:paraId="227BBA14" w14:textId="77777777" w:rsidR="006A3A12" w:rsidRDefault="007B7775">
      <w:pPr>
        <w:numPr>
          <w:ilvl w:val="1"/>
          <w:numId w:val="67"/>
        </w:numPr>
        <w:ind w:right="10" w:hanging="360"/>
      </w:pPr>
      <w:r>
        <w:t xml:space="preserve">правильно списывать тексты объёмом не более 85 слов; </w:t>
      </w:r>
    </w:p>
    <w:p w14:paraId="7F9E4FAD" w14:textId="77777777" w:rsidR="006A3A12" w:rsidRDefault="007B7775">
      <w:pPr>
        <w:numPr>
          <w:ilvl w:val="1"/>
          <w:numId w:val="67"/>
        </w:numPr>
        <w:spacing w:after="36"/>
        <w:ind w:right="10" w:hanging="360"/>
      </w:pPr>
      <w:r>
        <w:t xml:space="preserve">писать под диктовку тексты объёмом не более 80 слов с учётом изученных правил правописания; </w:t>
      </w:r>
      <w:r>
        <w:rPr>
          <w:rFonts w:ascii="Segoe UI Symbol" w:eastAsia="Segoe UI Symbol" w:hAnsi="Segoe UI Symbol" w:cs="Segoe UI Symbol"/>
        </w:rPr>
        <w:t>•</w:t>
      </w:r>
      <w:r>
        <w:rPr>
          <w:rFonts w:ascii="Arial" w:eastAsia="Arial" w:hAnsi="Arial" w:cs="Arial"/>
        </w:rPr>
        <w:t xml:space="preserve"> </w:t>
      </w:r>
      <w:r>
        <w:t xml:space="preserve">находить и исправлять орфографические и пунктуационные ошибки на изученные правила, описки; </w:t>
      </w:r>
    </w:p>
    <w:p w14:paraId="7763ABD0" w14:textId="77777777" w:rsidR="006A3A12" w:rsidRDefault="007B7775">
      <w:pPr>
        <w:numPr>
          <w:ilvl w:val="1"/>
          <w:numId w:val="67"/>
        </w:numPr>
        <w:ind w:right="10" w:hanging="360"/>
      </w:pPr>
      <w:r>
        <w:t xml:space="preserve">осознавать ситуацию общения (с какой целью, с кем, где происходит общение); выбирать адекватные языковые средства в ситуации общения; </w:t>
      </w:r>
    </w:p>
    <w:p w14:paraId="45C33017" w14:textId="77777777" w:rsidR="006A3A12" w:rsidRDefault="007B7775">
      <w:pPr>
        <w:numPr>
          <w:ilvl w:val="1"/>
          <w:numId w:val="67"/>
        </w:numPr>
        <w:spacing w:after="33"/>
        <w:ind w:right="10" w:hanging="360"/>
      </w:pPr>
      <w:r>
        <w:lastRenderedPageBreak/>
        <w:t xml:space="preserve">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14:paraId="6C18C0FD" w14:textId="77777777" w:rsidR="006A3A12" w:rsidRDefault="007B7775">
      <w:pPr>
        <w:numPr>
          <w:ilvl w:val="1"/>
          <w:numId w:val="67"/>
        </w:numPr>
        <w:spacing w:after="33"/>
        <w:ind w:right="10" w:hanging="360"/>
      </w:pPr>
      <w:r>
        <w:t xml:space="preserve">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 </w:t>
      </w:r>
    </w:p>
    <w:p w14:paraId="0CB09390" w14:textId="77777777" w:rsidR="006A3A12" w:rsidRDefault="007B7775">
      <w:pPr>
        <w:numPr>
          <w:ilvl w:val="1"/>
          <w:numId w:val="67"/>
        </w:numPr>
        <w:ind w:right="10" w:hanging="360"/>
      </w:pPr>
      <w:r>
        <w:t xml:space="preserve">определять тему и основную мысль текста; самостоятельно озаглавливать текст с опорой на тему или основную мысль; </w:t>
      </w:r>
    </w:p>
    <w:p w14:paraId="6D19B348" w14:textId="77777777" w:rsidR="006A3A12" w:rsidRDefault="007B7775">
      <w:pPr>
        <w:numPr>
          <w:ilvl w:val="1"/>
          <w:numId w:val="67"/>
        </w:numPr>
        <w:ind w:right="10" w:hanging="360"/>
      </w:pPr>
      <w:r>
        <w:t xml:space="preserve">корректировать порядок предложений и частей текста; </w:t>
      </w:r>
    </w:p>
    <w:p w14:paraId="0DFFC54C" w14:textId="77777777" w:rsidR="006A3A12" w:rsidRDefault="007B7775">
      <w:pPr>
        <w:numPr>
          <w:ilvl w:val="1"/>
          <w:numId w:val="67"/>
        </w:numPr>
        <w:ind w:right="10" w:hanging="360"/>
      </w:pPr>
      <w:r>
        <w:t xml:space="preserve">составлять план к заданным текстам; </w:t>
      </w:r>
    </w:p>
    <w:p w14:paraId="2840BD11" w14:textId="77777777" w:rsidR="006A3A12" w:rsidRDefault="007B7775">
      <w:pPr>
        <w:numPr>
          <w:ilvl w:val="1"/>
          <w:numId w:val="67"/>
        </w:numPr>
        <w:ind w:right="10" w:hanging="360"/>
      </w:pPr>
      <w:r>
        <w:t xml:space="preserve">осуществлять подробный пересказ текста (устно и письменно); </w:t>
      </w:r>
    </w:p>
    <w:p w14:paraId="56A20174" w14:textId="77777777" w:rsidR="006A3A12" w:rsidRDefault="007B7775">
      <w:pPr>
        <w:numPr>
          <w:ilvl w:val="1"/>
          <w:numId w:val="67"/>
        </w:numPr>
        <w:ind w:right="10" w:hanging="360"/>
      </w:pPr>
      <w:r>
        <w:t xml:space="preserve">осуществлять выборочный пересказ текста (устно); </w:t>
      </w:r>
    </w:p>
    <w:p w14:paraId="201E9589" w14:textId="77777777" w:rsidR="006A3A12" w:rsidRDefault="007B7775">
      <w:pPr>
        <w:numPr>
          <w:ilvl w:val="1"/>
          <w:numId w:val="67"/>
        </w:numPr>
        <w:ind w:right="10" w:hanging="360"/>
      </w:pPr>
      <w:r>
        <w:t xml:space="preserve">писать (после предварительной подготовки) сочинения по заданным темам; </w:t>
      </w:r>
    </w:p>
    <w:p w14:paraId="505B6CCE" w14:textId="77777777" w:rsidR="006A3A12" w:rsidRDefault="007B7775">
      <w:pPr>
        <w:numPr>
          <w:ilvl w:val="1"/>
          <w:numId w:val="67"/>
        </w:numPr>
        <w:spacing w:after="38"/>
        <w:ind w:right="10" w:hanging="360"/>
      </w:pPr>
      <w: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 </w:t>
      </w:r>
      <w:r>
        <w:rPr>
          <w:rFonts w:ascii="Segoe UI Symbol" w:eastAsia="Segoe UI Symbol" w:hAnsi="Segoe UI Symbol" w:cs="Segoe UI Symbol"/>
        </w:rPr>
        <w:t>•</w:t>
      </w:r>
      <w:r>
        <w:rPr>
          <w:rFonts w:ascii="Arial" w:eastAsia="Arial" w:hAnsi="Arial" w:cs="Arial"/>
        </w:rPr>
        <w:t xml:space="preserve"> </w:t>
      </w:r>
      <w:r>
        <w:t xml:space="preserve">объяснять своими словами значение изученных понятий; использовать изученные понятия; </w:t>
      </w:r>
    </w:p>
    <w:p w14:paraId="5E69F1FA" w14:textId="77777777" w:rsidR="006A3A12" w:rsidRDefault="007B7775">
      <w:pPr>
        <w:numPr>
          <w:ilvl w:val="1"/>
          <w:numId w:val="67"/>
        </w:numPr>
        <w:ind w:right="10" w:hanging="360"/>
      </w:pPr>
      <w:r>
        <w:t xml:space="preserve">уточнять значение слова с помощью справочных изданий, в том числе из числа </w:t>
      </w:r>
    </w:p>
    <w:p w14:paraId="2174E72D" w14:textId="77777777" w:rsidR="006A3A12" w:rsidRDefault="006A3A12">
      <w:pPr>
        <w:sectPr w:rsidR="006A3A12">
          <w:headerReference w:type="even" r:id="rId65"/>
          <w:headerReference w:type="default" r:id="rId66"/>
          <w:footerReference w:type="even" r:id="rId67"/>
          <w:footerReference w:type="default" r:id="rId68"/>
          <w:headerReference w:type="first" r:id="rId69"/>
          <w:footerReference w:type="first" r:id="rId70"/>
          <w:pgSz w:w="11904" w:h="16382"/>
          <w:pgMar w:top="1184" w:right="843" w:bottom="1345" w:left="1820" w:header="1434" w:footer="720" w:gutter="0"/>
          <w:cols w:space="720"/>
        </w:sectPr>
      </w:pPr>
    </w:p>
    <w:p w14:paraId="1CD57DA5" w14:textId="77777777" w:rsidR="006A3A12" w:rsidRDefault="007B7775">
      <w:pPr>
        <w:spacing w:after="9" w:line="250" w:lineRule="auto"/>
        <w:ind w:right="6"/>
        <w:jc w:val="right"/>
      </w:pPr>
      <w:r>
        <w:lastRenderedPageBreak/>
        <w:t xml:space="preserve">верифицированных электронных ресурсов, включённых в федеральный перечень.  </w:t>
      </w:r>
    </w:p>
    <w:p w14:paraId="4541E3AE" w14:textId="77777777" w:rsidR="006A3A12" w:rsidRDefault="007B7775">
      <w:pPr>
        <w:spacing w:after="24" w:line="259" w:lineRule="auto"/>
        <w:ind w:left="0" w:right="0" w:firstLine="0"/>
        <w:jc w:val="left"/>
      </w:pPr>
      <w:r>
        <w:t xml:space="preserve"> </w:t>
      </w:r>
    </w:p>
    <w:p w14:paraId="0BC861A8" w14:textId="77777777" w:rsidR="006A3A12" w:rsidRDefault="007B7775">
      <w:pPr>
        <w:spacing w:after="5" w:line="271" w:lineRule="auto"/>
        <w:ind w:left="115" w:right="0"/>
      </w:pPr>
      <w:r>
        <w:rPr>
          <w:b/>
        </w:rPr>
        <w:t xml:space="preserve">ТЕМАТИЧЕСКОЕ ПЛАНИРОВАНИЕ </w:t>
      </w:r>
      <w:r>
        <w:t xml:space="preserve"> </w:t>
      </w:r>
    </w:p>
    <w:p w14:paraId="21571C89" w14:textId="77777777" w:rsidR="006A3A12" w:rsidRDefault="007B7775">
      <w:pPr>
        <w:numPr>
          <w:ilvl w:val="0"/>
          <w:numId w:val="69"/>
        </w:numPr>
        <w:spacing w:after="5" w:line="271" w:lineRule="auto"/>
        <w:ind w:left="287" w:right="0" w:hanging="182"/>
      </w:pPr>
      <w:r>
        <w:rPr>
          <w:b/>
        </w:rPr>
        <w:t xml:space="preserve">КЛАСС </w:t>
      </w:r>
      <w:r>
        <w:t xml:space="preserve"> </w:t>
      </w:r>
    </w:p>
    <w:tbl>
      <w:tblPr>
        <w:tblStyle w:val="TableGrid"/>
        <w:tblW w:w="9360" w:type="dxa"/>
        <w:tblInd w:w="-2" w:type="dxa"/>
        <w:tblCellMar>
          <w:top w:w="53" w:type="dxa"/>
          <w:left w:w="103" w:type="dxa"/>
          <w:bottom w:w="3" w:type="dxa"/>
          <w:right w:w="77" w:type="dxa"/>
        </w:tblCellMar>
        <w:tblLook w:val="04A0" w:firstRow="1" w:lastRow="0" w:firstColumn="1" w:lastColumn="0" w:noHBand="0" w:noVBand="1"/>
      </w:tblPr>
      <w:tblGrid>
        <w:gridCol w:w="879"/>
        <w:gridCol w:w="2607"/>
        <w:gridCol w:w="1287"/>
        <w:gridCol w:w="1931"/>
        <w:gridCol w:w="2656"/>
      </w:tblGrid>
      <w:tr w:rsidR="006A3A12" w14:paraId="2FF54614" w14:textId="77777777">
        <w:trPr>
          <w:trHeight w:val="327"/>
        </w:trPr>
        <w:tc>
          <w:tcPr>
            <w:tcW w:w="879" w:type="dxa"/>
            <w:vMerge w:val="restart"/>
            <w:tcBorders>
              <w:top w:val="single" w:sz="2" w:space="0" w:color="000000"/>
              <w:left w:val="single" w:sz="2" w:space="0" w:color="000000"/>
              <w:bottom w:val="single" w:sz="2" w:space="0" w:color="000000"/>
              <w:right w:val="single" w:sz="2" w:space="0" w:color="000000"/>
            </w:tcBorders>
            <w:vAlign w:val="bottom"/>
          </w:tcPr>
          <w:p w14:paraId="25EE7795" w14:textId="77777777" w:rsidR="006A3A12" w:rsidRDefault="007B7775">
            <w:pPr>
              <w:spacing w:after="23" w:line="259" w:lineRule="auto"/>
              <w:ind w:left="135" w:right="0" w:firstLine="0"/>
              <w:jc w:val="left"/>
            </w:pPr>
            <w:r>
              <w:rPr>
                <w:b/>
              </w:rPr>
              <w:t xml:space="preserve">№ </w:t>
            </w:r>
          </w:p>
          <w:p w14:paraId="486E515E" w14:textId="77777777" w:rsidR="006A3A12" w:rsidRDefault="007B7775">
            <w:pPr>
              <w:spacing w:after="0" w:line="259" w:lineRule="auto"/>
              <w:ind w:left="0" w:right="85" w:firstLine="0"/>
              <w:jc w:val="center"/>
            </w:pPr>
            <w:r>
              <w:rPr>
                <w:b/>
              </w:rPr>
              <w:t xml:space="preserve">п/п </w:t>
            </w:r>
            <w:r>
              <w:t xml:space="preserve"> </w:t>
            </w:r>
          </w:p>
          <w:p w14:paraId="4B344C81" w14:textId="77777777" w:rsidR="006A3A12" w:rsidRDefault="007B7775">
            <w:pPr>
              <w:spacing w:after="0" w:line="259" w:lineRule="auto"/>
              <w:ind w:left="135" w:right="0" w:firstLine="0"/>
              <w:jc w:val="left"/>
            </w:pPr>
            <w:r>
              <w:t xml:space="preserve"> </w:t>
            </w:r>
          </w:p>
        </w:tc>
        <w:tc>
          <w:tcPr>
            <w:tcW w:w="2607" w:type="dxa"/>
            <w:vMerge w:val="restart"/>
            <w:tcBorders>
              <w:top w:val="single" w:sz="2" w:space="0" w:color="000000"/>
              <w:left w:val="single" w:sz="2" w:space="0" w:color="000000"/>
              <w:bottom w:val="single" w:sz="2" w:space="0" w:color="000000"/>
              <w:right w:val="single" w:sz="2" w:space="0" w:color="000000"/>
            </w:tcBorders>
            <w:vAlign w:val="bottom"/>
          </w:tcPr>
          <w:p w14:paraId="3067C409" w14:textId="77777777" w:rsidR="006A3A12" w:rsidRDefault="007B7775">
            <w:pPr>
              <w:spacing w:after="44" w:line="240" w:lineRule="auto"/>
              <w:ind w:left="134" w:right="0" w:firstLine="0"/>
              <w:jc w:val="left"/>
            </w:pPr>
            <w:r>
              <w:rPr>
                <w:b/>
              </w:rPr>
              <w:t xml:space="preserve">Наименование разделов и тем </w:t>
            </w:r>
          </w:p>
          <w:p w14:paraId="17D85893" w14:textId="77777777" w:rsidR="006A3A12" w:rsidRDefault="007B7775">
            <w:pPr>
              <w:spacing w:after="0" w:line="259" w:lineRule="auto"/>
              <w:ind w:left="134" w:right="0" w:firstLine="0"/>
              <w:jc w:val="left"/>
            </w:pPr>
            <w:r>
              <w:rPr>
                <w:b/>
              </w:rPr>
              <w:t xml:space="preserve">программы </w:t>
            </w:r>
            <w:r>
              <w:t xml:space="preserve"> </w:t>
            </w:r>
          </w:p>
          <w:p w14:paraId="61CAC7EE" w14:textId="77777777" w:rsidR="006A3A12" w:rsidRDefault="007B7775">
            <w:pPr>
              <w:spacing w:after="0" w:line="259" w:lineRule="auto"/>
              <w:ind w:left="134" w:right="0" w:firstLine="0"/>
              <w:jc w:val="left"/>
            </w:pPr>
            <w:r>
              <w:t xml:space="preserve"> </w:t>
            </w:r>
          </w:p>
        </w:tc>
        <w:tc>
          <w:tcPr>
            <w:tcW w:w="3217" w:type="dxa"/>
            <w:gridSpan w:val="2"/>
            <w:tcBorders>
              <w:top w:val="single" w:sz="2" w:space="0" w:color="000000"/>
              <w:left w:val="single" w:sz="2" w:space="0" w:color="000000"/>
              <w:bottom w:val="single" w:sz="2" w:space="0" w:color="000000"/>
              <w:right w:val="single" w:sz="2" w:space="0" w:color="000000"/>
            </w:tcBorders>
            <w:vAlign w:val="bottom"/>
          </w:tcPr>
          <w:p w14:paraId="3B64EF12" w14:textId="77777777" w:rsidR="006A3A12" w:rsidRDefault="007B7775">
            <w:pPr>
              <w:spacing w:after="0" w:line="259" w:lineRule="auto"/>
              <w:ind w:left="0" w:right="0" w:firstLine="0"/>
              <w:jc w:val="left"/>
            </w:pPr>
            <w:r>
              <w:rPr>
                <w:b/>
              </w:rPr>
              <w:t>Количество часов</w:t>
            </w:r>
            <w:r>
              <w:t xml:space="preserve"> </w:t>
            </w:r>
          </w:p>
        </w:tc>
        <w:tc>
          <w:tcPr>
            <w:tcW w:w="2656" w:type="dxa"/>
            <w:vMerge w:val="restart"/>
            <w:tcBorders>
              <w:top w:val="single" w:sz="2" w:space="0" w:color="000000"/>
              <w:left w:val="single" w:sz="2" w:space="0" w:color="000000"/>
              <w:bottom w:val="single" w:sz="2" w:space="0" w:color="000000"/>
              <w:right w:val="single" w:sz="2" w:space="0" w:color="000000"/>
            </w:tcBorders>
            <w:vAlign w:val="bottom"/>
          </w:tcPr>
          <w:p w14:paraId="2A3457D0" w14:textId="77777777" w:rsidR="006A3A12" w:rsidRDefault="007B7775">
            <w:pPr>
              <w:spacing w:after="0" w:line="252" w:lineRule="auto"/>
              <w:ind w:left="139" w:right="0" w:firstLine="0"/>
              <w:jc w:val="left"/>
            </w:pPr>
            <w:r>
              <w:rPr>
                <w:b/>
              </w:rPr>
              <w:t xml:space="preserve">Электронные (цифровые) образовательные ресурсы </w:t>
            </w:r>
            <w:r>
              <w:t xml:space="preserve"> </w:t>
            </w:r>
          </w:p>
          <w:p w14:paraId="35198AF9" w14:textId="77777777" w:rsidR="006A3A12" w:rsidRDefault="007B7775">
            <w:pPr>
              <w:spacing w:after="0" w:line="259" w:lineRule="auto"/>
              <w:ind w:left="139" w:right="0" w:firstLine="0"/>
              <w:jc w:val="left"/>
            </w:pPr>
            <w:r>
              <w:t xml:space="preserve"> </w:t>
            </w:r>
          </w:p>
        </w:tc>
      </w:tr>
      <w:tr w:rsidR="006A3A12" w14:paraId="005ECA83" w14:textId="77777777">
        <w:trPr>
          <w:trHeight w:val="1104"/>
        </w:trPr>
        <w:tc>
          <w:tcPr>
            <w:tcW w:w="0" w:type="auto"/>
            <w:vMerge/>
            <w:tcBorders>
              <w:top w:val="nil"/>
              <w:left w:val="single" w:sz="2" w:space="0" w:color="000000"/>
              <w:bottom w:val="single" w:sz="2" w:space="0" w:color="000000"/>
              <w:right w:val="single" w:sz="2" w:space="0" w:color="000000"/>
            </w:tcBorders>
          </w:tcPr>
          <w:p w14:paraId="6F8E3C03"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3EA13B9F" w14:textId="77777777" w:rsidR="006A3A12" w:rsidRDefault="006A3A12">
            <w:pPr>
              <w:spacing w:after="160" w:line="259" w:lineRule="auto"/>
              <w:ind w:left="0" w:right="0" w:firstLine="0"/>
              <w:jc w:val="left"/>
            </w:pPr>
          </w:p>
        </w:tc>
        <w:tc>
          <w:tcPr>
            <w:tcW w:w="1287" w:type="dxa"/>
            <w:tcBorders>
              <w:top w:val="single" w:sz="2" w:space="0" w:color="000000"/>
              <w:left w:val="single" w:sz="2" w:space="0" w:color="000000"/>
              <w:bottom w:val="single" w:sz="2" w:space="0" w:color="000000"/>
              <w:right w:val="single" w:sz="2" w:space="0" w:color="000000"/>
            </w:tcBorders>
            <w:vAlign w:val="center"/>
          </w:tcPr>
          <w:p w14:paraId="4A791868" w14:textId="77777777" w:rsidR="006A3A12" w:rsidRDefault="007B7775">
            <w:pPr>
              <w:spacing w:after="0" w:line="259" w:lineRule="auto"/>
              <w:ind w:left="135" w:right="0" w:firstLine="0"/>
              <w:jc w:val="left"/>
            </w:pPr>
            <w:r>
              <w:rPr>
                <w:b/>
              </w:rPr>
              <w:t xml:space="preserve">Всего </w:t>
            </w:r>
            <w:r>
              <w:t xml:space="preserve"> </w:t>
            </w:r>
          </w:p>
          <w:p w14:paraId="22AA18DD" w14:textId="77777777" w:rsidR="006A3A12" w:rsidRDefault="007B7775">
            <w:pPr>
              <w:spacing w:after="0" w:line="259" w:lineRule="auto"/>
              <w:ind w:left="135" w:right="0" w:firstLine="0"/>
              <w:jc w:val="left"/>
            </w:pPr>
            <w:r>
              <w:t xml:space="preserve"> </w:t>
            </w:r>
          </w:p>
        </w:tc>
        <w:tc>
          <w:tcPr>
            <w:tcW w:w="1930" w:type="dxa"/>
            <w:tcBorders>
              <w:top w:val="single" w:sz="2" w:space="0" w:color="000000"/>
              <w:left w:val="single" w:sz="2" w:space="0" w:color="000000"/>
              <w:bottom w:val="single" w:sz="2" w:space="0" w:color="000000"/>
              <w:right w:val="single" w:sz="2" w:space="0" w:color="000000"/>
            </w:tcBorders>
            <w:vAlign w:val="bottom"/>
          </w:tcPr>
          <w:p w14:paraId="728889E8" w14:textId="77777777" w:rsidR="006A3A12" w:rsidRDefault="007B7775">
            <w:pPr>
              <w:spacing w:after="26" w:line="259" w:lineRule="auto"/>
              <w:ind w:left="134" w:right="0" w:firstLine="0"/>
              <w:jc w:val="left"/>
            </w:pPr>
            <w:r>
              <w:rPr>
                <w:b/>
              </w:rPr>
              <w:t xml:space="preserve">Контрольные </w:t>
            </w:r>
          </w:p>
          <w:p w14:paraId="7B1F8F40" w14:textId="77777777" w:rsidR="006A3A12" w:rsidRDefault="007B7775">
            <w:pPr>
              <w:spacing w:after="0" w:line="259" w:lineRule="auto"/>
              <w:ind w:left="134" w:right="0" w:firstLine="0"/>
              <w:jc w:val="left"/>
            </w:pPr>
            <w:r>
              <w:rPr>
                <w:b/>
              </w:rPr>
              <w:t xml:space="preserve">работы </w:t>
            </w:r>
            <w:r>
              <w:t xml:space="preserve"> </w:t>
            </w:r>
          </w:p>
          <w:p w14:paraId="04C781C4" w14:textId="77777777" w:rsidR="006A3A12" w:rsidRDefault="007B7775">
            <w:pPr>
              <w:spacing w:after="0" w:line="259" w:lineRule="auto"/>
              <w:ind w:left="134"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74C9E4E3" w14:textId="77777777" w:rsidR="006A3A12" w:rsidRDefault="006A3A12">
            <w:pPr>
              <w:spacing w:after="160" w:line="259" w:lineRule="auto"/>
              <w:ind w:left="0" w:right="0" w:firstLine="0"/>
              <w:jc w:val="left"/>
            </w:pPr>
          </w:p>
        </w:tc>
      </w:tr>
      <w:tr w:rsidR="006A3A12" w14:paraId="7773BAC8" w14:textId="77777777">
        <w:trPr>
          <w:trHeight w:val="326"/>
        </w:trPr>
        <w:tc>
          <w:tcPr>
            <w:tcW w:w="6704" w:type="dxa"/>
            <w:gridSpan w:val="4"/>
            <w:tcBorders>
              <w:top w:val="single" w:sz="2" w:space="0" w:color="000000"/>
              <w:left w:val="single" w:sz="2" w:space="0" w:color="000000"/>
              <w:bottom w:val="single" w:sz="2" w:space="0" w:color="000000"/>
              <w:right w:val="nil"/>
            </w:tcBorders>
            <w:vAlign w:val="bottom"/>
          </w:tcPr>
          <w:p w14:paraId="4F8BA262" w14:textId="77777777" w:rsidR="006A3A12" w:rsidRDefault="007B7775">
            <w:pPr>
              <w:spacing w:after="0" w:line="259" w:lineRule="auto"/>
              <w:ind w:left="135" w:right="0" w:firstLine="0"/>
              <w:jc w:val="left"/>
            </w:pPr>
            <w:r>
              <w:rPr>
                <w:b/>
              </w:rPr>
              <w:t>Раздел 1.</w:t>
            </w:r>
            <w:r>
              <w:t xml:space="preserve"> </w:t>
            </w:r>
            <w:r>
              <w:rPr>
                <w:b/>
              </w:rPr>
              <w:t>Обучение грамоте</w:t>
            </w:r>
            <w:r>
              <w:t xml:space="preserve"> </w:t>
            </w:r>
          </w:p>
        </w:tc>
        <w:tc>
          <w:tcPr>
            <w:tcW w:w="2656" w:type="dxa"/>
            <w:tcBorders>
              <w:top w:val="single" w:sz="2" w:space="0" w:color="000000"/>
              <w:left w:val="nil"/>
              <w:bottom w:val="single" w:sz="2" w:space="0" w:color="000000"/>
              <w:right w:val="single" w:sz="2" w:space="0" w:color="000000"/>
            </w:tcBorders>
          </w:tcPr>
          <w:p w14:paraId="3AE17C8B" w14:textId="77777777" w:rsidR="006A3A12" w:rsidRDefault="006A3A12">
            <w:pPr>
              <w:spacing w:after="160" w:line="259" w:lineRule="auto"/>
              <w:ind w:left="0" w:right="0" w:firstLine="0"/>
              <w:jc w:val="left"/>
            </w:pPr>
          </w:p>
        </w:tc>
      </w:tr>
      <w:tr w:rsidR="006A3A12" w14:paraId="16B09B93"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DD18624" w14:textId="77777777" w:rsidR="006A3A12" w:rsidRDefault="007B7775">
            <w:pPr>
              <w:spacing w:after="0" w:line="259" w:lineRule="auto"/>
              <w:ind w:left="0" w:right="0" w:firstLine="0"/>
              <w:jc w:val="left"/>
            </w:pPr>
            <w:r>
              <w:t xml:space="preserve">1.1 </w:t>
            </w:r>
          </w:p>
        </w:tc>
        <w:tc>
          <w:tcPr>
            <w:tcW w:w="2607" w:type="dxa"/>
            <w:tcBorders>
              <w:top w:val="single" w:sz="2" w:space="0" w:color="000000"/>
              <w:left w:val="single" w:sz="2" w:space="0" w:color="000000"/>
              <w:bottom w:val="single" w:sz="2" w:space="0" w:color="000000"/>
              <w:right w:val="single" w:sz="2" w:space="0" w:color="000000"/>
            </w:tcBorders>
            <w:vAlign w:val="center"/>
          </w:tcPr>
          <w:p w14:paraId="5A13D3BD" w14:textId="77777777" w:rsidR="006A3A12" w:rsidRDefault="007B7775">
            <w:pPr>
              <w:spacing w:after="0" w:line="259" w:lineRule="auto"/>
              <w:ind w:left="0" w:right="57" w:firstLine="0"/>
              <w:jc w:val="right"/>
            </w:pPr>
            <w:r>
              <w:t xml:space="preserve">Слово и предложение </w:t>
            </w:r>
          </w:p>
        </w:tc>
        <w:tc>
          <w:tcPr>
            <w:tcW w:w="1287" w:type="dxa"/>
            <w:tcBorders>
              <w:top w:val="single" w:sz="2" w:space="0" w:color="000000"/>
              <w:left w:val="single" w:sz="2" w:space="0" w:color="000000"/>
              <w:bottom w:val="single" w:sz="2" w:space="0" w:color="000000"/>
              <w:right w:val="single" w:sz="2" w:space="0" w:color="000000"/>
            </w:tcBorders>
            <w:vAlign w:val="center"/>
          </w:tcPr>
          <w:p w14:paraId="45AEF07F" w14:textId="77777777" w:rsidR="006A3A12" w:rsidRDefault="007B7775">
            <w:pPr>
              <w:spacing w:after="0" w:line="259" w:lineRule="auto"/>
              <w:ind w:left="103" w:right="0" w:firstLine="0"/>
              <w:jc w:val="center"/>
            </w:pPr>
            <w:r>
              <w:t xml:space="preserve"> 5  </w:t>
            </w:r>
          </w:p>
        </w:tc>
        <w:tc>
          <w:tcPr>
            <w:tcW w:w="1930" w:type="dxa"/>
            <w:tcBorders>
              <w:top w:val="single" w:sz="2" w:space="0" w:color="000000"/>
              <w:left w:val="single" w:sz="2" w:space="0" w:color="000000"/>
              <w:bottom w:val="single" w:sz="2" w:space="0" w:color="000000"/>
              <w:right w:val="single" w:sz="2" w:space="0" w:color="000000"/>
            </w:tcBorders>
            <w:vAlign w:val="center"/>
          </w:tcPr>
          <w:p w14:paraId="634D151F"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1F303010" w14:textId="77777777" w:rsidR="006A3A12" w:rsidRDefault="007B7775">
            <w:pPr>
              <w:spacing w:after="0" w:line="259" w:lineRule="auto"/>
              <w:ind w:left="139" w:right="0" w:firstLine="0"/>
              <w:jc w:val="left"/>
            </w:pPr>
            <w:r>
              <w:t xml:space="preserve">РЭШ, МЭШ, МОЯ ШКОЛА, ЦОК </w:t>
            </w:r>
          </w:p>
        </w:tc>
      </w:tr>
      <w:tr w:rsidR="006A3A12" w14:paraId="6DD8960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104D0E01" w14:textId="77777777" w:rsidR="006A3A12" w:rsidRDefault="007B7775">
            <w:pPr>
              <w:spacing w:after="0" w:line="259" w:lineRule="auto"/>
              <w:ind w:left="0" w:right="0" w:firstLine="0"/>
              <w:jc w:val="left"/>
            </w:pPr>
            <w:r>
              <w:t xml:space="preserve">1.2 </w:t>
            </w:r>
          </w:p>
        </w:tc>
        <w:tc>
          <w:tcPr>
            <w:tcW w:w="2607" w:type="dxa"/>
            <w:tcBorders>
              <w:top w:val="single" w:sz="2" w:space="0" w:color="000000"/>
              <w:left w:val="single" w:sz="2" w:space="0" w:color="000000"/>
              <w:bottom w:val="single" w:sz="2" w:space="0" w:color="000000"/>
              <w:right w:val="single" w:sz="2" w:space="0" w:color="000000"/>
            </w:tcBorders>
            <w:vAlign w:val="center"/>
          </w:tcPr>
          <w:p w14:paraId="771EE74B" w14:textId="77777777" w:rsidR="006A3A12" w:rsidRDefault="007B7775">
            <w:pPr>
              <w:spacing w:after="0" w:line="259" w:lineRule="auto"/>
              <w:ind w:left="134" w:right="0" w:firstLine="0"/>
              <w:jc w:val="left"/>
            </w:pPr>
            <w:r>
              <w:t xml:space="preserve">Фонетика </w:t>
            </w:r>
          </w:p>
        </w:tc>
        <w:tc>
          <w:tcPr>
            <w:tcW w:w="1287" w:type="dxa"/>
            <w:tcBorders>
              <w:top w:val="single" w:sz="2" w:space="0" w:color="000000"/>
              <w:left w:val="single" w:sz="2" w:space="0" w:color="000000"/>
              <w:bottom w:val="single" w:sz="2" w:space="0" w:color="000000"/>
              <w:right w:val="single" w:sz="2" w:space="0" w:color="000000"/>
            </w:tcBorders>
            <w:vAlign w:val="center"/>
          </w:tcPr>
          <w:p w14:paraId="779C2B84" w14:textId="77777777" w:rsidR="006A3A12" w:rsidRDefault="007B7775">
            <w:pPr>
              <w:spacing w:after="0" w:line="259" w:lineRule="auto"/>
              <w:ind w:left="98" w:right="0" w:firstLine="0"/>
              <w:jc w:val="center"/>
            </w:pPr>
            <w:r>
              <w:t xml:space="preserve"> 23  </w:t>
            </w:r>
          </w:p>
        </w:tc>
        <w:tc>
          <w:tcPr>
            <w:tcW w:w="1930" w:type="dxa"/>
            <w:tcBorders>
              <w:top w:val="single" w:sz="2" w:space="0" w:color="000000"/>
              <w:left w:val="single" w:sz="2" w:space="0" w:color="000000"/>
              <w:bottom w:val="single" w:sz="2" w:space="0" w:color="000000"/>
              <w:right w:val="single" w:sz="2" w:space="0" w:color="000000"/>
            </w:tcBorders>
            <w:vAlign w:val="center"/>
          </w:tcPr>
          <w:p w14:paraId="3D3E7026"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1F612BC3" w14:textId="77777777" w:rsidR="006A3A12" w:rsidRDefault="007B7775">
            <w:pPr>
              <w:spacing w:after="0" w:line="259" w:lineRule="auto"/>
              <w:ind w:left="139" w:right="0" w:firstLine="0"/>
              <w:jc w:val="left"/>
            </w:pPr>
            <w:r>
              <w:t xml:space="preserve">РЭШ, МЭШ, МОЯ ШКОЛА, ЦОК </w:t>
            </w:r>
          </w:p>
        </w:tc>
      </w:tr>
      <w:tr w:rsidR="006A3A12" w14:paraId="0B77A09E"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900819B" w14:textId="77777777" w:rsidR="006A3A12" w:rsidRDefault="007B7775">
            <w:pPr>
              <w:spacing w:after="0" w:line="259" w:lineRule="auto"/>
              <w:ind w:left="0" w:right="0" w:firstLine="0"/>
              <w:jc w:val="left"/>
            </w:pPr>
            <w:r>
              <w:t xml:space="preserve">1.3 </w:t>
            </w:r>
          </w:p>
        </w:tc>
        <w:tc>
          <w:tcPr>
            <w:tcW w:w="2607" w:type="dxa"/>
            <w:tcBorders>
              <w:top w:val="single" w:sz="2" w:space="0" w:color="000000"/>
              <w:left w:val="single" w:sz="2" w:space="0" w:color="000000"/>
              <w:bottom w:val="single" w:sz="2" w:space="0" w:color="000000"/>
              <w:right w:val="single" w:sz="2" w:space="0" w:color="000000"/>
            </w:tcBorders>
            <w:vAlign w:val="center"/>
          </w:tcPr>
          <w:p w14:paraId="1378E2EA" w14:textId="77777777" w:rsidR="006A3A12" w:rsidRDefault="007B7775">
            <w:pPr>
              <w:spacing w:after="0" w:line="259" w:lineRule="auto"/>
              <w:ind w:left="134" w:right="0" w:firstLine="0"/>
              <w:jc w:val="left"/>
            </w:pPr>
            <w:r>
              <w:t xml:space="preserve">Письмо </w:t>
            </w:r>
          </w:p>
        </w:tc>
        <w:tc>
          <w:tcPr>
            <w:tcW w:w="1287" w:type="dxa"/>
            <w:tcBorders>
              <w:top w:val="single" w:sz="2" w:space="0" w:color="000000"/>
              <w:left w:val="single" w:sz="2" w:space="0" w:color="000000"/>
              <w:bottom w:val="single" w:sz="2" w:space="0" w:color="000000"/>
              <w:right w:val="single" w:sz="2" w:space="0" w:color="000000"/>
            </w:tcBorders>
            <w:vAlign w:val="center"/>
          </w:tcPr>
          <w:p w14:paraId="1FA5E90D" w14:textId="77777777" w:rsidR="006A3A12" w:rsidRDefault="007B7775">
            <w:pPr>
              <w:spacing w:after="0" w:line="259" w:lineRule="auto"/>
              <w:ind w:left="98" w:right="0" w:firstLine="0"/>
              <w:jc w:val="center"/>
            </w:pPr>
            <w:r>
              <w:t xml:space="preserve"> 70  </w:t>
            </w:r>
          </w:p>
        </w:tc>
        <w:tc>
          <w:tcPr>
            <w:tcW w:w="1930" w:type="dxa"/>
            <w:tcBorders>
              <w:top w:val="single" w:sz="2" w:space="0" w:color="000000"/>
              <w:left w:val="single" w:sz="2" w:space="0" w:color="000000"/>
              <w:bottom w:val="single" w:sz="2" w:space="0" w:color="000000"/>
              <w:right w:val="single" w:sz="2" w:space="0" w:color="000000"/>
            </w:tcBorders>
            <w:vAlign w:val="center"/>
          </w:tcPr>
          <w:p w14:paraId="3AEA5A7C"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4B9E1AD1" w14:textId="77777777" w:rsidR="006A3A12" w:rsidRDefault="007B7775">
            <w:pPr>
              <w:spacing w:after="0" w:line="259" w:lineRule="auto"/>
              <w:ind w:left="139" w:right="0" w:firstLine="0"/>
              <w:jc w:val="left"/>
            </w:pPr>
            <w:r>
              <w:t xml:space="preserve">РЭШ, МЭШ, МОЯ ШКОЛА, ЦОК </w:t>
            </w:r>
          </w:p>
        </w:tc>
      </w:tr>
      <w:tr w:rsidR="006A3A12" w14:paraId="66993641"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75974F7" w14:textId="77777777" w:rsidR="006A3A12" w:rsidRDefault="007B7775">
            <w:pPr>
              <w:spacing w:after="0" w:line="259" w:lineRule="auto"/>
              <w:ind w:left="0" w:right="0" w:firstLine="0"/>
              <w:jc w:val="left"/>
            </w:pPr>
            <w:r>
              <w:t xml:space="preserve">1.4 </w:t>
            </w:r>
          </w:p>
        </w:tc>
        <w:tc>
          <w:tcPr>
            <w:tcW w:w="2607" w:type="dxa"/>
            <w:tcBorders>
              <w:top w:val="single" w:sz="2" w:space="0" w:color="000000"/>
              <w:left w:val="single" w:sz="2" w:space="0" w:color="000000"/>
              <w:bottom w:val="single" w:sz="2" w:space="0" w:color="000000"/>
              <w:right w:val="single" w:sz="2" w:space="0" w:color="000000"/>
            </w:tcBorders>
            <w:vAlign w:val="center"/>
          </w:tcPr>
          <w:p w14:paraId="0DE8D79D" w14:textId="77777777" w:rsidR="006A3A12" w:rsidRDefault="007B7775">
            <w:pPr>
              <w:spacing w:after="0" w:line="259" w:lineRule="auto"/>
              <w:ind w:left="134" w:right="0" w:firstLine="0"/>
              <w:jc w:val="left"/>
            </w:pPr>
            <w:r>
              <w:t xml:space="preserve">Развитие речи </w:t>
            </w:r>
          </w:p>
        </w:tc>
        <w:tc>
          <w:tcPr>
            <w:tcW w:w="1287" w:type="dxa"/>
            <w:tcBorders>
              <w:top w:val="single" w:sz="2" w:space="0" w:color="000000"/>
              <w:left w:val="single" w:sz="2" w:space="0" w:color="000000"/>
              <w:bottom w:val="single" w:sz="2" w:space="0" w:color="000000"/>
              <w:right w:val="single" w:sz="2" w:space="0" w:color="000000"/>
            </w:tcBorders>
            <w:vAlign w:val="center"/>
          </w:tcPr>
          <w:p w14:paraId="38A45822" w14:textId="77777777" w:rsidR="006A3A12" w:rsidRDefault="007B7775">
            <w:pPr>
              <w:spacing w:after="0" w:line="259" w:lineRule="auto"/>
              <w:ind w:left="103" w:right="0" w:firstLine="0"/>
              <w:jc w:val="center"/>
            </w:pPr>
            <w:r>
              <w:t xml:space="preserve"> 2  </w:t>
            </w:r>
          </w:p>
        </w:tc>
        <w:tc>
          <w:tcPr>
            <w:tcW w:w="1930" w:type="dxa"/>
            <w:tcBorders>
              <w:top w:val="single" w:sz="2" w:space="0" w:color="000000"/>
              <w:left w:val="single" w:sz="2" w:space="0" w:color="000000"/>
              <w:bottom w:val="single" w:sz="2" w:space="0" w:color="000000"/>
              <w:right w:val="single" w:sz="2" w:space="0" w:color="000000"/>
            </w:tcBorders>
            <w:vAlign w:val="center"/>
          </w:tcPr>
          <w:p w14:paraId="13D5EFBD"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115AE1E8" w14:textId="77777777" w:rsidR="006A3A12" w:rsidRDefault="007B7775">
            <w:pPr>
              <w:spacing w:after="0" w:line="259" w:lineRule="auto"/>
              <w:ind w:left="139" w:right="0" w:firstLine="0"/>
              <w:jc w:val="left"/>
            </w:pPr>
            <w:r>
              <w:t xml:space="preserve">РЭШ, МЭШ, МОЯ ШКОЛА, ЦОК </w:t>
            </w:r>
          </w:p>
        </w:tc>
      </w:tr>
      <w:tr w:rsidR="006A3A12" w14:paraId="21C97EBD" w14:textId="77777777">
        <w:trPr>
          <w:trHeight w:val="326"/>
        </w:trPr>
        <w:tc>
          <w:tcPr>
            <w:tcW w:w="3486" w:type="dxa"/>
            <w:gridSpan w:val="2"/>
            <w:tcBorders>
              <w:top w:val="single" w:sz="2" w:space="0" w:color="000000"/>
              <w:left w:val="single" w:sz="2" w:space="0" w:color="000000"/>
              <w:bottom w:val="single" w:sz="2" w:space="0" w:color="000000"/>
              <w:right w:val="single" w:sz="2" w:space="0" w:color="000000"/>
            </w:tcBorders>
          </w:tcPr>
          <w:p w14:paraId="1EC34590" w14:textId="77777777" w:rsidR="006A3A12" w:rsidRDefault="007B7775">
            <w:pPr>
              <w:spacing w:after="0" w:line="259" w:lineRule="auto"/>
              <w:ind w:left="135" w:right="0" w:firstLine="0"/>
              <w:jc w:val="left"/>
            </w:pPr>
            <w:r>
              <w:t xml:space="preserve">Итого по разделу </w:t>
            </w:r>
          </w:p>
        </w:tc>
        <w:tc>
          <w:tcPr>
            <w:tcW w:w="1287" w:type="dxa"/>
            <w:tcBorders>
              <w:top w:val="single" w:sz="2" w:space="0" w:color="000000"/>
              <w:left w:val="single" w:sz="2" w:space="0" w:color="000000"/>
              <w:bottom w:val="single" w:sz="2" w:space="0" w:color="000000"/>
              <w:right w:val="single" w:sz="2" w:space="0" w:color="000000"/>
            </w:tcBorders>
          </w:tcPr>
          <w:p w14:paraId="44507902" w14:textId="77777777" w:rsidR="006A3A12" w:rsidRDefault="007B7775">
            <w:pPr>
              <w:spacing w:after="0" w:line="259" w:lineRule="auto"/>
              <w:ind w:left="394" w:right="0" w:firstLine="0"/>
              <w:jc w:val="left"/>
            </w:pPr>
            <w:r>
              <w:t xml:space="preserve"> 100  </w:t>
            </w:r>
          </w:p>
        </w:tc>
        <w:tc>
          <w:tcPr>
            <w:tcW w:w="1930" w:type="dxa"/>
            <w:tcBorders>
              <w:top w:val="single" w:sz="2" w:space="0" w:color="000000"/>
              <w:left w:val="single" w:sz="2" w:space="0" w:color="000000"/>
              <w:bottom w:val="single" w:sz="2" w:space="0" w:color="000000"/>
              <w:right w:val="nil"/>
            </w:tcBorders>
          </w:tcPr>
          <w:p w14:paraId="5E3F1771" w14:textId="77777777" w:rsidR="006A3A12" w:rsidRDefault="007B7775">
            <w:pPr>
              <w:spacing w:after="0" w:line="259" w:lineRule="auto"/>
              <w:ind w:left="0" w:right="0" w:firstLine="0"/>
              <w:jc w:val="left"/>
            </w:pPr>
            <w:r>
              <w:t xml:space="preserve"> </w:t>
            </w:r>
          </w:p>
        </w:tc>
        <w:tc>
          <w:tcPr>
            <w:tcW w:w="2656" w:type="dxa"/>
            <w:tcBorders>
              <w:top w:val="single" w:sz="2" w:space="0" w:color="000000"/>
              <w:left w:val="nil"/>
              <w:bottom w:val="single" w:sz="2" w:space="0" w:color="000000"/>
              <w:right w:val="single" w:sz="2" w:space="0" w:color="000000"/>
            </w:tcBorders>
          </w:tcPr>
          <w:p w14:paraId="35734276" w14:textId="77777777" w:rsidR="006A3A12" w:rsidRDefault="006A3A12">
            <w:pPr>
              <w:spacing w:after="160" w:line="259" w:lineRule="auto"/>
              <w:ind w:left="0" w:right="0" w:firstLine="0"/>
              <w:jc w:val="left"/>
            </w:pPr>
          </w:p>
        </w:tc>
      </w:tr>
      <w:tr w:rsidR="006A3A12" w14:paraId="759C9663" w14:textId="77777777">
        <w:trPr>
          <w:trHeight w:val="322"/>
        </w:trPr>
        <w:tc>
          <w:tcPr>
            <w:tcW w:w="6704" w:type="dxa"/>
            <w:gridSpan w:val="4"/>
            <w:tcBorders>
              <w:top w:val="single" w:sz="2" w:space="0" w:color="000000"/>
              <w:left w:val="single" w:sz="2" w:space="0" w:color="000000"/>
              <w:bottom w:val="single" w:sz="2" w:space="0" w:color="000000"/>
              <w:right w:val="nil"/>
            </w:tcBorders>
          </w:tcPr>
          <w:p w14:paraId="4A0FD248" w14:textId="77777777" w:rsidR="006A3A12" w:rsidRDefault="007B7775">
            <w:pPr>
              <w:spacing w:after="0" w:line="259" w:lineRule="auto"/>
              <w:ind w:left="135" w:right="0" w:firstLine="0"/>
              <w:jc w:val="left"/>
            </w:pPr>
            <w:r>
              <w:rPr>
                <w:b/>
              </w:rPr>
              <w:t>Раздел 2.</w:t>
            </w:r>
            <w:r>
              <w:t xml:space="preserve"> </w:t>
            </w:r>
            <w:r>
              <w:rPr>
                <w:b/>
              </w:rPr>
              <w:t>Систематический курс</w:t>
            </w:r>
            <w:r>
              <w:t xml:space="preserve"> </w:t>
            </w:r>
          </w:p>
        </w:tc>
        <w:tc>
          <w:tcPr>
            <w:tcW w:w="2656" w:type="dxa"/>
            <w:tcBorders>
              <w:top w:val="single" w:sz="2" w:space="0" w:color="000000"/>
              <w:left w:val="nil"/>
              <w:bottom w:val="single" w:sz="2" w:space="0" w:color="000000"/>
              <w:right w:val="single" w:sz="2" w:space="0" w:color="000000"/>
            </w:tcBorders>
          </w:tcPr>
          <w:p w14:paraId="5C02E1C8" w14:textId="77777777" w:rsidR="006A3A12" w:rsidRDefault="006A3A12">
            <w:pPr>
              <w:spacing w:after="160" w:line="259" w:lineRule="auto"/>
              <w:ind w:left="0" w:right="0" w:firstLine="0"/>
              <w:jc w:val="left"/>
            </w:pPr>
          </w:p>
        </w:tc>
      </w:tr>
      <w:tr w:rsidR="006A3A12" w14:paraId="42F2CC8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134240EA" w14:textId="77777777" w:rsidR="006A3A12" w:rsidRDefault="007B7775">
            <w:pPr>
              <w:spacing w:after="0" w:line="259" w:lineRule="auto"/>
              <w:ind w:left="0" w:right="0" w:firstLine="0"/>
              <w:jc w:val="left"/>
            </w:pPr>
            <w:r>
              <w:t xml:space="preserve">2.1 </w:t>
            </w:r>
          </w:p>
        </w:tc>
        <w:tc>
          <w:tcPr>
            <w:tcW w:w="2607" w:type="dxa"/>
            <w:tcBorders>
              <w:top w:val="single" w:sz="2" w:space="0" w:color="000000"/>
              <w:left w:val="single" w:sz="2" w:space="0" w:color="000000"/>
              <w:bottom w:val="single" w:sz="2" w:space="0" w:color="000000"/>
              <w:right w:val="single" w:sz="2" w:space="0" w:color="000000"/>
            </w:tcBorders>
          </w:tcPr>
          <w:p w14:paraId="6FC108AD" w14:textId="77777777" w:rsidR="006A3A12" w:rsidRDefault="007B7775">
            <w:pPr>
              <w:spacing w:after="0" w:line="259" w:lineRule="auto"/>
              <w:ind w:left="134" w:right="0" w:firstLine="0"/>
              <w:jc w:val="left"/>
            </w:pPr>
            <w:r>
              <w:t xml:space="preserve">Общие сведения о языке </w:t>
            </w:r>
          </w:p>
        </w:tc>
        <w:tc>
          <w:tcPr>
            <w:tcW w:w="1287" w:type="dxa"/>
            <w:tcBorders>
              <w:top w:val="single" w:sz="2" w:space="0" w:color="000000"/>
              <w:left w:val="single" w:sz="2" w:space="0" w:color="000000"/>
              <w:bottom w:val="single" w:sz="2" w:space="0" w:color="000000"/>
              <w:right w:val="single" w:sz="2" w:space="0" w:color="000000"/>
            </w:tcBorders>
            <w:vAlign w:val="center"/>
          </w:tcPr>
          <w:p w14:paraId="5B76D37A" w14:textId="77777777" w:rsidR="006A3A12" w:rsidRDefault="007B7775">
            <w:pPr>
              <w:spacing w:after="0" w:line="259" w:lineRule="auto"/>
              <w:ind w:left="103" w:right="0" w:firstLine="0"/>
              <w:jc w:val="center"/>
            </w:pPr>
            <w:r>
              <w:t xml:space="preserve"> 1  </w:t>
            </w:r>
          </w:p>
        </w:tc>
        <w:tc>
          <w:tcPr>
            <w:tcW w:w="1930" w:type="dxa"/>
            <w:tcBorders>
              <w:top w:val="single" w:sz="2" w:space="0" w:color="000000"/>
              <w:left w:val="single" w:sz="2" w:space="0" w:color="000000"/>
              <w:bottom w:val="single" w:sz="2" w:space="0" w:color="000000"/>
              <w:right w:val="single" w:sz="2" w:space="0" w:color="000000"/>
            </w:tcBorders>
            <w:vAlign w:val="center"/>
          </w:tcPr>
          <w:p w14:paraId="789BC842"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0B5E7D1F" w14:textId="77777777" w:rsidR="006A3A12" w:rsidRDefault="007B7775">
            <w:pPr>
              <w:spacing w:after="0" w:line="259" w:lineRule="auto"/>
              <w:ind w:left="139" w:right="0" w:firstLine="0"/>
              <w:jc w:val="left"/>
            </w:pPr>
            <w:r>
              <w:t xml:space="preserve">РЭШ, МЭШ, МОЯ ШКОЛА, ЦОК </w:t>
            </w:r>
          </w:p>
        </w:tc>
      </w:tr>
      <w:tr w:rsidR="006A3A12" w14:paraId="751AEA3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79D2EB5" w14:textId="77777777" w:rsidR="006A3A12" w:rsidRDefault="007B7775">
            <w:pPr>
              <w:spacing w:after="0" w:line="259" w:lineRule="auto"/>
              <w:ind w:left="0" w:right="0" w:firstLine="0"/>
              <w:jc w:val="left"/>
            </w:pPr>
            <w:r>
              <w:t xml:space="preserve">2.2 </w:t>
            </w:r>
          </w:p>
        </w:tc>
        <w:tc>
          <w:tcPr>
            <w:tcW w:w="2607" w:type="dxa"/>
            <w:tcBorders>
              <w:top w:val="single" w:sz="2" w:space="0" w:color="000000"/>
              <w:left w:val="single" w:sz="2" w:space="0" w:color="000000"/>
              <w:bottom w:val="single" w:sz="2" w:space="0" w:color="000000"/>
              <w:right w:val="single" w:sz="2" w:space="0" w:color="000000"/>
            </w:tcBorders>
            <w:vAlign w:val="center"/>
          </w:tcPr>
          <w:p w14:paraId="6415C386" w14:textId="77777777" w:rsidR="006A3A12" w:rsidRDefault="007B7775">
            <w:pPr>
              <w:spacing w:after="0" w:line="259" w:lineRule="auto"/>
              <w:ind w:left="134" w:right="0" w:firstLine="0"/>
              <w:jc w:val="left"/>
            </w:pPr>
            <w:r>
              <w:t xml:space="preserve">Фонетика </w:t>
            </w:r>
          </w:p>
        </w:tc>
        <w:tc>
          <w:tcPr>
            <w:tcW w:w="1287" w:type="dxa"/>
            <w:tcBorders>
              <w:top w:val="single" w:sz="2" w:space="0" w:color="000000"/>
              <w:left w:val="single" w:sz="2" w:space="0" w:color="000000"/>
              <w:bottom w:val="single" w:sz="2" w:space="0" w:color="000000"/>
              <w:right w:val="single" w:sz="2" w:space="0" w:color="000000"/>
            </w:tcBorders>
            <w:vAlign w:val="center"/>
          </w:tcPr>
          <w:p w14:paraId="31FAC991" w14:textId="77777777" w:rsidR="006A3A12" w:rsidRDefault="007B7775">
            <w:pPr>
              <w:spacing w:after="0" w:line="259" w:lineRule="auto"/>
              <w:ind w:left="103" w:right="0" w:firstLine="0"/>
              <w:jc w:val="center"/>
            </w:pPr>
            <w:r>
              <w:t xml:space="preserve"> 4  </w:t>
            </w:r>
          </w:p>
        </w:tc>
        <w:tc>
          <w:tcPr>
            <w:tcW w:w="1930" w:type="dxa"/>
            <w:tcBorders>
              <w:top w:val="single" w:sz="2" w:space="0" w:color="000000"/>
              <w:left w:val="single" w:sz="2" w:space="0" w:color="000000"/>
              <w:bottom w:val="single" w:sz="2" w:space="0" w:color="000000"/>
              <w:right w:val="single" w:sz="2" w:space="0" w:color="000000"/>
            </w:tcBorders>
            <w:vAlign w:val="center"/>
          </w:tcPr>
          <w:p w14:paraId="7D138A00"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71A22965" w14:textId="77777777" w:rsidR="006A3A12" w:rsidRDefault="007B7775">
            <w:pPr>
              <w:spacing w:after="0" w:line="259" w:lineRule="auto"/>
              <w:ind w:left="139" w:right="0" w:firstLine="0"/>
              <w:jc w:val="left"/>
            </w:pPr>
            <w:r>
              <w:t xml:space="preserve">РЭШ, МЭШ, МОЯ ШКОЛА, ЦОК </w:t>
            </w:r>
          </w:p>
        </w:tc>
      </w:tr>
      <w:tr w:rsidR="006A3A12" w14:paraId="12C7BAB9"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4986127" w14:textId="77777777" w:rsidR="006A3A12" w:rsidRDefault="007B7775">
            <w:pPr>
              <w:spacing w:after="0" w:line="259" w:lineRule="auto"/>
              <w:ind w:left="0" w:right="0" w:firstLine="0"/>
              <w:jc w:val="left"/>
            </w:pPr>
            <w:r>
              <w:t xml:space="preserve">2.3 </w:t>
            </w:r>
          </w:p>
        </w:tc>
        <w:tc>
          <w:tcPr>
            <w:tcW w:w="2607" w:type="dxa"/>
            <w:tcBorders>
              <w:top w:val="single" w:sz="2" w:space="0" w:color="000000"/>
              <w:left w:val="single" w:sz="2" w:space="0" w:color="000000"/>
              <w:bottom w:val="single" w:sz="2" w:space="0" w:color="000000"/>
              <w:right w:val="single" w:sz="2" w:space="0" w:color="000000"/>
            </w:tcBorders>
            <w:vAlign w:val="center"/>
          </w:tcPr>
          <w:p w14:paraId="04D3E3EC" w14:textId="77777777" w:rsidR="006A3A12" w:rsidRDefault="007B7775">
            <w:pPr>
              <w:spacing w:after="0" w:line="259" w:lineRule="auto"/>
              <w:ind w:left="134" w:right="0" w:firstLine="0"/>
              <w:jc w:val="left"/>
            </w:pPr>
            <w:r>
              <w:t xml:space="preserve">Графика </w:t>
            </w:r>
          </w:p>
        </w:tc>
        <w:tc>
          <w:tcPr>
            <w:tcW w:w="1287" w:type="dxa"/>
            <w:tcBorders>
              <w:top w:val="single" w:sz="2" w:space="0" w:color="000000"/>
              <w:left w:val="single" w:sz="2" w:space="0" w:color="000000"/>
              <w:bottom w:val="single" w:sz="2" w:space="0" w:color="000000"/>
              <w:right w:val="single" w:sz="2" w:space="0" w:color="000000"/>
            </w:tcBorders>
            <w:vAlign w:val="center"/>
          </w:tcPr>
          <w:p w14:paraId="4FDB848A" w14:textId="77777777" w:rsidR="006A3A12" w:rsidRDefault="007B7775">
            <w:pPr>
              <w:spacing w:after="0" w:line="259" w:lineRule="auto"/>
              <w:ind w:left="103" w:right="0" w:firstLine="0"/>
              <w:jc w:val="center"/>
            </w:pPr>
            <w:r>
              <w:t xml:space="preserve"> 4  </w:t>
            </w:r>
          </w:p>
        </w:tc>
        <w:tc>
          <w:tcPr>
            <w:tcW w:w="1930" w:type="dxa"/>
            <w:tcBorders>
              <w:top w:val="single" w:sz="2" w:space="0" w:color="000000"/>
              <w:left w:val="single" w:sz="2" w:space="0" w:color="000000"/>
              <w:bottom w:val="single" w:sz="2" w:space="0" w:color="000000"/>
              <w:right w:val="single" w:sz="2" w:space="0" w:color="000000"/>
            </w:tcBorders>
            <w:vAlign w:val="center"/>
          </w:tcPr>
          <w:p w14:paraId="337877A1"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2F9218A2" w14:textId="77777777" w:rsidR="006A3A12" w:rsidRDefault="007B7775">
            <w:pPr>
              <w:spacing w:after="0" w:line="259" w:lineRule="auto"/>
              <w:ind w:left="139" w:right="0" w:firstLine="0"/>
              <w:jc w:val="left"/>
            </w:pPr>
            <w:r>
              <w:t xml:space="preserve">РЭШ, МЭШ, МОЯ ШКОЛА, ЦОК </w:t>
            </w:r>
          </w:p>
        </w:tc>
      </w:tr>
      <w:tr w:rsidR="006A3A12" w14:paraId="30EFC3C0"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35303B5" w14:textId="77777777" w:rsidR="006A3A12" w:rsidRDefault="007B7775">
            <w:pPr>
              <w:spacing w:after="0" w:line="259" w:lineRule="auto"/>
              <w:ind w:left="0" w:right="0" w:firstLine="0"/>
              <w:jc w:val="left"/>
            </w:pPr>
            <w:r>
              <w:t xml:space="preserve">2.4 </w:t>
            </w:r>
          </w:p>
        </w:tc>
        <w:tc>
          <w:tcPr>
            <w:tcW w:w="2607" w:type="dxa"/>
            <w:tcBorders>
              <w:top w:val="single" w:sz="2" w:space="0" w:color="000000"/>
              <w:left w:val="single" w:sz="2" w:space="0" w:color="000000"/>
              <w:bottom w:val="single" w:sz="2" w:space="0" w:color="000000"/>
              <w:right w:val="single" w:sz="2" w:space="0" w:color="000000"/>
            </w:tcBorders>
          </w:tcPr>
          <w:p w14:paraId="72C1E894" w14:textId="77777777" w:rsidR="006A3A12" w:rsidRDefault="007B7775">
            <w:pPr>
              <w:spacing w:after="0" w:line="259" w:lineRule="auto"/>
              <w:ind w:left="134" w:right="0" w:firstLine="0"/>
              <w:jc w:val="left"/>
            </w:pPr>
            <w:r>
              <w:t xml:space="preserve">Лексика и морфология </w:t>
            </w:r>
          </w:p>
        </w:tc>
        <w:tc>
          <w:tcPr>
            <w:tcW w:w="1287" w:type="dxa"/>
            <w:tcBorders>
              <w:top w:val="single" w:sz="2" w:space="0" w:color="000000"/>
              <w:left w:val="single" w:sz="2" w:space="0" w:color="000000"/>
              <w:bottom w:val="single" w:sz="2" w:space="0" w:color="000000"/>
              <w:right w:val="single" w:sz="2" w:space="0" w:color="000000"/>
            </w:tcBorders>
            <w:vAlign w:val="center"/>
          </w:tcPr>
          <w:p w14:paraId="14046DF4" w14:textId="77777777" w:rsidR="006A3A12" w:rsidRDefault="007B7775">
            <w:pPr>
              <w:spacing w:after="0" w:line="259" w:lineRule="auto"/>
              <w:ind w:left="98" w:right="0" w:firstLine="0"/>
              <w:jc w:val="center"/>
            </w:pPr>
            <w:r>
              <w:t xml:space="preserve"> 12  </w:t>
            </w:r>
          </w:p>
        </w:tc>
        <w:tc>
          <w:tcPr>
            <w:tcW w:w="1930" w:type="dxa"/>
            <w:tcBorders>
              <w:top w:val="single" w:sz="2" w:space="0" w:color="000000"/>
              <w:left w:val="single" w:sz="2" w:space="0" w:color="000000"/>
              <w:bottom w:val="single" w:sz="2" w:space="0" w:color="000000"/>
              <w:right w:val="single" w:sz="2" w:space="0" w:color="000000"/>
            </w:tcBorders>
            <w:vAlign w:val="center"/>
          </w:tcPr>
          <w:p w14:paraId="08FAEA9B"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1D07024B" w14:textId="77777777" w:rsidR="006A3A12" w:rsidRDefault="007B7775">
            <w:pPr>
              <w:spacing w:after="0" w:line="259" w:lineRule="auto"/>
              <w:ind w:left="139" w:right="0" w:firstLine="0"/>
              <w:jc w:val="left"/>
            </w:pPr>
            <w:r>
              <w:t xml:space="preserve">РЭШ, МЭШ, МОЯ ШКОЛА, ЦОК </w:t>
            </w:r>
          </w:p>
        </w:tc>
      </w:tr>
      <w:tr w:rsidR="006A3A12" w14:paraId="646D081A"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93561AE" w14:textId="77777777" w:rsidR="006A3A12" w:rsidRDefault="007B7775">
            <w:pPr>
              <w:spacing w:after="0" w:line="259" w:lineRule="auto"/>
              <w:ind w:left="0" w:right="0" w:firstLine="0"/>
              <w:jc w:val="left"/>
            </w:pPr>
            <w:r>
              <w:t xml:space="preserve">2.5 </w:t>
            </w:r>
          </w:p>
        </w:tc>
        <w:tc>
          <w:tcPr>
            <w:tcW w:w="2607" w:type="dxa"/>
            <w:tcBorders>
              <w:top w:val="single" w:sz="2" w:space="0" w:color="000000"/>
              <w:left w:val="single" w:sz="2" w:space="0" w:color="000000"/>
              <w:bottom w:val="single" w:sz="2" w:space="0" w:color="000000"/>
              <w:right w:val="single" w:sz="2" w:space="0" w:color="000000"/>
            </w:tcBorders>
            <w:vAlign w:val="center"/>
          </w:tcPr>
          <w:p w14:paraId="0FF1549D" w14:textId="77777777" w:rsidR="006A3A12" w:rsidRDefault="007B7775">
            <w:pPr>
              <w:spacing w:after="0" w:line="259" w:lineRule="auto"/>
              <w:ind w:left="134" w:right="0" w:firstLine="0"/>
              <w:jc w:val="left"/>
            </w:pPr>
            <w:r>
              <w:t xml:space="preserve">Синтаксис </w:t>
            </w:r>
          </w:p>
        </w:tc>
        <w:tc>
          <w:tcPr>
            <w:tcW w:w="1287" w:type="dxa"/>
            <w:tcBorders>
              <w:top w:val="single" w:sz="2" w:space="0" w:color="000000"/>
              <w:left w:val="single" w:sz="2" w:space="0" w:color="000000"/>
              <w:bottom w:val="single" w:sz="2" w:space="0" w:color="000000"/>
              <w:right w:val="single" w:sz="2" w:space="0" w:color="000000"/>
            </w:tcBorders>
            <w:vAlign w:val="center"/>
          </w:tcPr>
          <w:p w14:paraId="3847BD03" w14:textId="77777777" w:rsidR="006A3A12" w:rsidRDefault="007B7775">
            <w:pPr>
              <w:spacing w:after="0" w:line="259" w:lineRule="auto"/>
              <w:ind w:left="103" w:right="0" w:firstLine="0"/>
              <w:jc w:val="center"/>
            </w:pPr>
            <w:r>
              <w:t xml:space="preserve"> 5  </w:t>
            </w:r>
          </w:p>
        </w:tc>
        <w:tc>
          <w:tcPr>
            <w:tcW w:w="1930" w:type="dxa"/>
            <w:tcBorders>
              <w:top w:val="single" w:sz="2" w:space="0" w:color="000000"/>
              <w:left w:val="single" w:sz="2" w:space="0" w:color="000000"/>
              <w:bottom w:val="single" w:sz="2" w:space="0" w:color="000000"/>
              <w:right w:val="single" w:sz="2" w:space="0" w:color="000000"/>
            </w:tcBorders>
            <w:vAlign w:val="center"/>
          </w:tcPr>
          <w:p w14:paraId="332AFBD9"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130C92EB" w14:textId="77777777" w:rsidR="006A3A12" w:rsidRDefault="007B7775">
            <w:pPr>
              <w:spacing w:after="0" w:line="259" w:lineRule="auto"/>
              <w:ind w:left="139" w:right="0" w:firstLine="0"/>
              <w:jc w:val="left"/>
            </w:pPr>
            <w:r>
              <w:t xml:space="preserve">РЭШ, МЭШ, МОЯ ШКОЛА, ЦОК </w:t>
            </w:r>
          </w:p>
        </w:tc>
      </w:tr>
      <w:tr w:rsidR="006A3A12" w14:paraId="31F92935"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5DCB944" w14:textId="77777777" w:rsidR="006A3A12" w:rsidRDefault="007B7775">
            <w:pPr>
              <w:spacing w:after="0" w:line="259" w:lineRule="auto"/>
              <w:ind w:left="0" w:right="0" w:firstLine="0"/>
              <w:jc w:val="left"/>
            </w:pPr>
            <w:r>
              <w:t xml:space="preserve">2.6 </w:t>
            </w:r>
          </w:p>
        </w:tc>
        <w:tc>
          <w:tcPr>
            <w:tcW w:w="2607" w:type="dxa"/>
            <w:tcBorders>
              <w:top w:val="single" w:sz="2" w:space="0" w:color="000000"/>
              <w:left w:val="single" w:sz="2" w:space="0" w:color="000000"/>
              <w:bottom w:val="single" w:sz="2" w:space="0" w:color="000000"/>
              <w:right w:val="single" w:sz="2" w:space="0" w:color="000000"/>
            </w:tcBorders>
          </w:tcPr>
          <w:p w14:paraId="3FBC4E27" w14:textId="77777777" w:rsidR="006A3A12" w:rsidRDefault="007B7775">
            <w:pPr>
              <w:spacing w:after="0" w:line="259" w:lineRule="auto"/>
              <w:ind w:left="134" w:right="0" w:firstLine="0"/>
              <w:jc w:val="left"/>
            </w:pPr>
            <w:r>
              <w:t xml:space="preserve">Орфография и пунктуация </w:t>
            </w:r>
          </w:p>
        </w:tc>
        <w:tc>
          <w:tcPr>
            <w:tcW w:w="1287" w:type="dxa"/>
            <w:tcBorders>
              <w:top w:val="single" w:sz="2" w:space="0" w:color="000000"/>
              <w:left w:val="single" w:sz="2" w:space="0" w:color="000000"/>
              <w:bottom w:val="single" w:sz="2" w:space="0" w:color="000000"/>
              <w:right w:val="single" w:sz="2" w:space="0" w:color="000000"/>
            </w:tcBorders>
            <w:vAlign w:val="center"/>
          </w:tcPr>
          <w:p w14:paraId="360F0FF3" w14:textId="77777777" w:rsidR="006A3A12" w:rsidRDefault="007B7775">
            <w:pPr>
              <w:spacing w:after="0" w:line="259" w:lineRule="auto"/>
              <w:ind w:left="98" w:right="0" w:firstLine="0"/>
              <w:jc w:val="center"/>
            </w:pPr>
            <w:r>
              <w:t xml:space="preserve"> 14  </w:t>
            </w:r>
          </w:p>
        </w:tc>
        <w:tc>
          <w:tcPr>
            <w:tcW w:w="1930" w:type="dxa"/>
            <w:tcBorders>
              <w:top w:val="single" w:sz="2" w:space="0" w:color="000000"/>
              <w:left w:val="single" w:sz="2" w:space="0" w:color="000000"/>
              <w:bottom w:val="single" w:sz="2" w:space="0" w:color="000000"/>
              <w:right w:val="single" w:sz="2" w:space="0" w:color="000000"/>
            </w:tcBorders>
            <w:vAlign w:val="center"/>
          </w:tcPr>
          <w:p w14:paraId="7AE3B8B0"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0D3128DC" w14:textId="77777777" w:rsidR="006A3A12" w:rsidRDefault="007B7775">
            <w:pPr>
              <w:spacing w:after="0" w:line="259" w:lineRule="auto"/>
              <w:ind w:left="139" w:right="0" w:firstLine="0"/>
              <w:jc w:val="left"/>
            </w:pPr>
            <w:r>
              <w:t xml:space="preserve">РЭШ, МЭШ, МОЯ ШКОЛА, ЦОК </w:t>
            </w:r>
          </w:p>
        </w:tc>
      </w:tr>
      <w:tr w:rsidR="006A3A12" w14:paraId="1FE3D834"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3EAEB351" w14:textId="77777777" w:rsidR="006A3A12" w:rsidRDefault="007B7775">
            <w:pPr>
              <w:spacing w:after="0" w:line="259" w:lineRule="auto"/>
              <w:ind w:left="0" w:right="0" w:firstLine="0"/>
              <w:jc w:val="left"/>
            </w:pPr>
            <w:r>
              <w:t xml:space="preserve">2.7 </w:t>
            </w:r>
          </w:p>
        </w:tc>
        <w:tc>
          <w:tcPr>
            <w:tcW w:w="2607" w:type="dxa"/>
            <w:tcBorders>
              <w:top w:val="single" w:sz="2" w:space="0" w:color="000000"/>
              <w:left w:val="single" w:sz="2" w:space="0" w:color="000000"/>
              <w:bottom w:val="single" w:sz="2" w:space="0" w:color="000000"/>
              <w:right w:val="single" w:sz="2" w:space="0" w:color="000000"/>
            </w:tcBorders>
            <w:vAlign w:val="center"/>
          </w:tcPr>
          <w:p w14:paraId="4F21F4D4" w14:textId="77777777" w:rsidR="006A3A12" w:rsidRDefault="007B7775">
            <w:pPr>
              <w:spacing w:after="0" w:line="259" w:lineRule="auto"/>
              <w:ind w:left="134" w:right="0" w:firstLine="0"/>
              <w:jc w:val="left"/>
            </w:pPr>
            <w:r>
              <w:t xml:space="preserve">Развитие речи </w:t>
            </w:r>
          </w:p>
        </w:tc>
        <w:tc>
          <w:tcPr>
            <w:tcW w:w="1287" w:type="dxa"/>
            <w:tcBorders>
              <w:top w:val="single" w:sz="2" w:space="0" w:color="000000"/>
              <w:left w:val="single" w:sz="2" w:space="0" w:color="000000"/>
              <w:bottom w:val="single" w:sz="2" w:space="0" w:color="000000"/>
              <w:right w:val="single" w:sz="2" w:space="0" w:color="000000"/>
            </w:tcBorders>
            <w:vAlign w:val="center"/>
          </w:tcPr>
          <w:p w14:paraId="64BA5104" w14:textId="77777777" w:rsidR="006A3A12" w:rsidRDefault="007B7775">
            <w:pPr>
              <w:spacing w:after="0" w:line="259" w:lineRule="auto"/>
              <w:ind w:left="98" w:right="0" w:firstLine="0"/>
              <w:jc w:val="center"/>
            </w:pPr>
            <w:r>
              <w:t xml:space="preserve"> 10  </w:t>
            </w:r>
          </w:p>
        </w:tc>
        <w:tc>
          <w:tcPr>
            <w:tcW w:w="1930" w:type="dxa"/>
            <w:tcBorders>
              <w:top w:val="single" w:sz="2" w:space="0" w:color="000000"/>
              <w:left w:val="single" w:sz="2" w:space="0" w:color="000000"/>
              <w:bottom w:val="single" w:sz="2" w:space="0" w:color="000000"/>
              <w:right w:val="single" w:sz="2" w:space="0" w:color="000000"/>
            </w:tcBorders>
            <w:vAlign w:val="center"/>
          </w:tcPr>
          <w:p w14:paraId="5AC2E4C9"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01CFE72A" w14:textId="77777777" w:rsidR="006A3A12" w:rsidRDefault="007B7775">
            <w:pPr>
              <w:spacing w:after="0" w:line="259" w:lineRule="auto"/>
              <w:ind w:left="139" w:right="0" w:firstLine="0"/>
              <w:jc w:val="left"/>
            </w:pPr>
            <w:r>
              <w:t xml:space="preserve">РЭШ, МЭШ, МОЯ ШКОЛА, ЦОК </w:t>
            </w:r>
          </w:p>
        </w:tc>
      </w:tr>
      <w:tr w:rsidR="006A3A12" w14:paraId="2746E691" w14:textId="77777777">
        <w:trPr>
          <w:trHeight w:val="326"/>
        </w:trPr>
        <w:tc>
          <w:tcPr>
            <w:tcW w:w="3486" w:type="dxa"/>
            <w:gridSpan w:val="2"/>
            <w:tcBorders>
              <w:top w:val="single" w:sz="2" w:space="0" w:color="000000"/>
              <w:left w:val="single" w:sz="2" w:space="0" w:color="000000"/>
              <w:bottom w:val="single" w:sz="2" w:space="0" w:color="000000"/>
              <w:right w:val="single" w:sz="2" w:space="0" w:color="000000"/>
            </w:tcBorders>
          </w:tcPr>
          <w:p w14:paraId="02EA013D" w14:textId="77777777" w:rsidR="006A3A12" w:rsidRDefault="007B7775">
            <w:pPr>
              <w:spacing w:after="0" w:line="259" w:lineRule="auto"/>
              <w:ind w:left="135" w:right="0" w:firstLine="0"/>
              <w:jc w:val="left"/>
            </w:pPr>
            <w:r>
              <w:t xml:space="preserve">Итого по разделу </w:t>
            </w:r>
          </w:p>
        </w:tc>
        <w:tc>
          <w:tcPr>
            <w:tcW w:w="1287" w:type="dxa"/>
            <w:tcBorders>
              <w:top w:val="single" w:sz="2" w:space="0" w:color="000000"/>
              <w:left w:val="single" w:sz="2" w:space="0" w:color="000000"/>
              <w:bottom w:val="single" w:sz="2" w:space="0" w:color="000000"/>
              <w:right w:val="single" w:sz="2" w:space="0" w:color="000000"/>
            </w:tcBorders>
          </w:tcPr>
          <w:p w14:paraId="663E2A12" w14:textId="77777777" w:rsidR="006A3A12" w:rsidRDefault="007B7775">
            <w:pPr>
              <w:spacing w:after="0" w:line="259" w:lineRule="auto"/>
              <w:ind w:left="98" w:right="0" w:firstLine="0"/>
              <w:jc w:val="center"/>
            </w:pPr>
            <w:r>
              <w:t xml:space="preserve"> 50  </w:t>
            </w:r>
          </w:p>
        </w:tc>
        <w:tc>
          <w:tcPr>
            <w:tcW w:w="1930" w:type="dxa"/>
            <w:tcBorders>
              <w:top w:val="single" w:sz="2" w:space="0" w:color="000000"/>
              <w:left w:val="single" w:sz="2" w:space="0" w:color="000000"/>
              <w:bottom w:val="single" w:sz="2" w:space="0" w:color="000000"/>
              <w:right w:val="nil"/>
            </w:tcBorders>
          </w:tcPr>
          <w:p w14:paraId="79E0D51F" w14:textId="77777777" w:rsidR="006A3A12" w:rsidRDefault="007B7775">
            <w:pPr>
              <w:spacing w:after="0" w:line="259" w:lineRule="auto"/>
              <w:ind w:left="0" w:right="0" w:firstLine="0"/>
              <w:jc w:val="left"/>
            </w:pPr>
            <w:r>
              <w:t xml:space="preserve"> </w:t>
            </w:r>
          </w:p>
        </w:tc>
        <w:tc>
          <w:tcPr>
            <w:tcW w:w="2656" w:type="dxa"/>
            <w:tcBorders>
              <w:top w:val="single" w:sz="2" w:space="0" w:color="000000"/>
              <w:left w:val="nil"/>
              <w:bottom w:val="single" w:sz="2" w:space="0" w:color="000000"/>
              <w:right w:val="single" w:sz="2" w:space="0" w:color="000000"/>
            </w:tcBorders>
          </w:tcPr>
          <w:p w14:paraId="415CFC46" w14:textId="77777777" w:rsidR="006A3A12" w:rsidRDefault="006A3A12">
            <w:pPr>
              <w:spacing w:after="160" w:line="259" w:lineRule="auto"/>
              <w:ind w:left="0" w:right="0" w:firstLine="0"/>
              <w:jc w:val="left"/>
            </w:pPr>
          </w:p>
        </w:tc>
      </w:tr>
      <w:tr w:rsidR="006A3A12" w14:paraId="385C87C5" w14:textId="77777777">
        <w:trPr>
          <w:trHeight w:val="326"/>
        </w:trPr>
        <w:tc>
          <w:tcPr>
            <w:tcW w:w="3486" w:type="dxa"/>
            <w:gridSpan w:val="2"/>
            <w:tcBorders>
              <w:top w:val="single" w:sz="2" w:space="0" w:color="000000"/>
              <w:left w:val="single" w:sz="2" w:space="0" w:color="000000"/>
              <w:bottom w:val="single" w:sz="2" w:space="0" w:color="000000"/>
              <w:right w:val="single" w:sz="2" w:space="0" w:color="000000"/>
            </w:tcBorders>
          </w:tcPr>
          <w:p w14:paraId="66081A0C" w14:textId="77777777" w:rsidR="006A3A12" w:rsidRDefault="007B7775">
            <w:pPr>
              <w:spacing w:after="0" w:line="259" w:lineRule="auto"/>
              <w:ind w:left="135" w:right="0" w:firstLine="0"/>
              <w:jc w:val="left"/>
            </w:pPr>
            <w:r>
              <w:t xml:space="preserve">Резервное время </w:t>
            </w:r>
          </w:p>
        </w:tc>
        <w:tc>
          <w:tcPr>
            <w:tcW w:w="1287" w:type="dxa"/>
            <w:tcBorders>
              <w:top w:val="single" w:sz="2" w:space="0" w:color="000000"/>
              <w:left w:val="single" w:sz="2" w:space="0" w:color="000000"/>
              <w:bottom w:val="single" w:sz="2" w:space="0" w:color="000000"/>
              <w:right w:val="single" w:sz="2" w:space="0" w:color="000000"/>
            </w:tcBorders>
          </w:tcPr>
          <w:p w14:paraId="5FDC223D" w14:textId="77777777" w:rsidR="006A3A12" w:rsidRDefault="007B7775">
            <w:pPr>
              <w:spacing w:after="0" w:line="259" w:lineRule="auto"/>
              <w:ind w:left="98" w:right="0" w:firstLine="0"/>
              <w:jc w:val="center"/>
            </w:pPr>
            <w:r>
              <w:t xml:space="preserve"> 15  </w:t>
            </w:r>
          </w:p>
        </w:tc>
        <w:tc>
          <w:tcPr>
            <w:tcW w:w="1930" w:type="dxa"/>
            <w:tcBorders>
              <w:top w:val="single" w:sz="2" w:space="0" w:color="000000"/>
              <w:left w:val="single" w:sz="2" w:space="0" w:color="000000"/>
              <w:bottom w:val="single" w:sz="2" w:space="0" w:color="000000"/>
              <w:right w:val="single" w:sz="2" w:space="0" w:color="000000"/>
            </w:tcBorders>
          </w:tcPr>
          <w:p w14:paraId="1B1A5CDF" w14:textId="77777777" w:rsidR="006A3A12" w:rsidRDefault="007B7775">
            <w:pPr>
              <w:spacing w:after="0" w:line="259" w:lineRule="auto"/>
              <w:ind w:left="163" w:right="0" w:firstLine="0"/>
              <w:jc w:val="center"/>
            </w:pPr>
            <w:r>
              <w:t xml:space="preserve"> </w:t>
            </w:r>
          </w:p>
        </w:tc>
        <w:tc>
          <w:tcPr>
            <w:tcW w:w="2656" w:type="dxa"/>
            <w:tcBorders>
              <w:top w:val="single" w:sz="2" w:space="0" w:color="000000"/>
              <w:left w:val="single" w:sz="2" w:space="0" w:color="000000"/>
              <w:bottom w:val="single" w:sz="2" w:space="0" w:color="000000"/>
              <w:right w:val="single" w:sz="2" w:space="0" w:color="000000"/>
            </w:tcBorders>
          </w:tcPr>
          <w:p w14:paraId="5D69A144" w14:textId="77777777" w:rsidR="006A3A12" w:rsidRDefault="007B7775">
            <w:pPr>
              <w:spacing w:after="0" w:line="259" w:lineRule="auto"/>
              <w:ind w:left="139" w:right="0" w:firstLine="0"/>
              <w:jc w:val="left"/>
            </w:pPr>
            <w:r>
              <w:t xml:space="preserve"> </w:t>
            </w:r>
          </w:p>
        </w:tc>
      </w:tr>
      <w:tr w:rsidR="006A3A12" w14:paraId="433C4D8F" w14:textId="77777777">
        <w:trPr>
          <w:trHeight w:val="600"/>
        </w:trPr>
        <w:tc>
          <w:tcPr>
            <w:tcW w:w="3486" w:type="dxa"/>
            <w:gridSpan w:val="2"/>
            <w:tcBorders>
              <w:top w:val="single" w:sz="2" w:space="0" w:color="000000"/>
              <w:left w:val="single" w:sz="2" w:space="0" w:color="000000"/>
              <w:bottom w:val="single" w:sz="2" w:space="0" w:color="000000"/>
              <w:right w:val="single" w:sz="2" w:space="0" w:color="000000"/>
            </w:tcBorders>
            <w:vAlign w:val="bottom"/>
          </w:tcPr>
          <w:p w14:paraId="50D150C7" w14:textId="77777777" w:rsidR="006A3A12" w:rsidRDefault="007B7775">
            <w:pPr>
              <w:spacing w:after="0" w:line="259" w:lineRule="auto"/>
              <w:ind w:left="135" w:right="0" w:firstLine="0"/>
            </w:pPr>
            <w:r>
              <w:t xml:space="preserve">ОБЩЕЕ КОЛИЧЕСТВО ЧАСОВ ПО ПРОГРАММЕ </w:t>
            </w:r>
          </w:p>
        </w:tc>
        <w:tc>
          <w:tcPr>
            <w:tcW w:w="1287" w:type="dxa"/>
            <w:tcBorders>
              <w:top w:val="single" w:sz="2" w:space="0" w:color="000000"/>
              <w:left w:val="single" w:sz="2" w:space="0" w:color="000000"/>
              <w:bottom w:val="single" w:sz="2" w:space="0" w:color="000000"/>
              <w:right w:val="single" w:sz="2" w:space="0" w:color="000000"/>
            </w:tcBorders>
            <w:vAlign w:val="center"/>
          </w:tcPr>
          <w:p w14:paraId="0914D5B0" w14:textId="77777777" w:rsidR="006A3A12" w:rsidRDefault="007B7775">
            <w:pPr>
              <w:spacing w:after="0" w:line="259" w:lineRule="auto"/>
              <w:ind w:left="394" w:right="0" w:firstLine="0"/>
              <w:jc w:val="left"/>
            </w:pPr>
            <w:r>
              <w:t xml:space="preserve"> 165  </w:t>
            </w:r>
          </w:p>
        </w:tc>
        <w:tc>
          <w:tcPr>
            <w:tcW w:w="1930" w:type="dxa"/>
            <w:tcBorders>
              <w:top w:val="single" w:sz="2" w:space="0" w:color="000000"/>
              <w:left w:val="single" w:sz="2" w:space="0" w:color="000000"/>
              <w:bottom w:val="single" w:sz="2" w:space="0" w:color="000000"/>
              <w:right w:val="single" w:sz="2" w:space="0" w:color="000000"/>
            </w:tcBorders>
            <w:vAlign w:val="center"/>
          </w:tcPr>
          <w:p w14:paraId="7F5669EB" w14:textId="77777777" w:rsidR="006A3A12" w:rsidRDefault="007B7775">
            <w:pPr>
              <w:spacing w:after="0" w:line="259" w:lineRule="auto"/>
              <w:ind w:left="103"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vAlign w:val="center"/>
          </w:tcPr>
          <w:p w14:paraId="312A6A49" w14:textId="77777777" w:rsidR="006A3A12" w:rsidRDefault="007B7775">
            <w:pPr>
              <w:spacing w:after="0" w:line="259" w:lineRule="auto"/>
              <w:ind w:left="5" w:right="0" w:firstLine="0"/>
              <w:jc w:val="left"/>
            </w:pPr>
            <w:r>
              <w:t xml:space="preserve"> </w:t>
            </w:r>
          </w:p>
        </w:tc>
      </w:tr>
    </w:tbl>
    <w:p w14:paraId="7B783505" w14:textId="77777777" w:rsidR="006A3A12" w:rsidRDefault="007B7775">
      <w:pPr>
        <w:numPr>
          <w:ilvl w:val="0"/>
          <w:numId w:val="69"/>
        </w:numPr>
        <w:spacing w:after="5" w:line="271" w:lineRule="auto"/>
        <w:ind w:left="287" w:right="0" w:hanging="182"/>
      </w:pPr>
      <w:r>
        <w:rPr>
          <w:b/>
        </w:rPr>
        <w:t xml:space="preserve">КЛАСС </w:t>
      </w:r>
      <w:r>
        <w:t xml:space="preserve"> </w:t>
      </w:r>
    </w:p>
    <w:tbl>
      <w:tblPr>
        <w:tblStyle w:val="TableGrid"/>
        <w:tblW w:w="9359" w:type="dxa"/>
        <w:tblInd w:w="-2" w:type="dxa"/>
        <w:tblCellMar>
          <w:top w:w="58" w:type="dxa"/>
          <w:left w:w="103" w:type="dxa"/>
          <w:bottom w:w="3" w:type="dxa"/>
          <w:right w:w="136" w:type="dxa"/>
        </w:tblCellMar>
        <w:tblLook w:val="04A0" w:firstRow="1" w:lastRow="0" w:firstColumn="1" w:lastColumn="0" w:noHBand="0" w:noVBand="1"/>
      </w:tblPr>
      <w:tblGrid>
        <w:gridCol w:w="864"/>
        <w:gridCol w:w="2617"/>
        <w:gridCol w:w="1287"/>
        <w:gridCol w:w="1935"/>
        <w:gridCol w:w="2656"/>
      </w:tblGrid>
      <w:tr w:rsidR="006A3A12" w14:paraId="15913BBA" w14:textId="77777777">
        <w:trPr>
          <w:trHeight w:val="326"/>
        </w:trPr>
        <w:tc>
          <w:tcPr>
            <w:tcW w:w="864" w:type="dxa"/>
            <w:vMerge w:val="restart"/>
            <w:tcBorders>
              <w:top w:val="single" w:sz="2" w:space="0" w:color="000000"/>
              <w:left w:val="single" w:sz="2" w:space="0" w:color="000000"/>
              <w:bottom w:val="single" w:sz="2" w:space="0" w:color="000000"/>
              <w:right w:val="single" w:sz="2" w:space="0" w:color="000000"/>
            </w:tcBorders>
            <w:vAlign w:val="center"/>
          </w:tcPr>
          <w:p w14:paraId="4D970B5C" w14:textId="77777777" w:rsidR="006A3A12" w:rsidRDefault="007B7775">
            <w:pPr>
              <w:spacing w:after="23" w:line="259" w:lineRule="auto"/>
              <w:ind w:left="135" w:right="0" w:firstLine="0"/>
              <w:jc w:val="left"/>
            </w:pPr>
            <w:r>
              <w:rPr>
                <w:b/>
              </w:rPr>
              <w:t xml:space="preserve">№ </w:t>
            </w:r>
          </w:p>
          <w:p w14:paraId="369B9CB8" w14:textId="77777777" w:rsidR="006A3A12" w:rsidRDefault="007B7775">
            <w:pPr>
              <w:spacing w:after="0" w:line="259" w:lineRule="auto"/>
              <w:ind w:left="0" w:right="12" w:firstLine="0"/>
              <w:jc w:val="center"/>
            </w:pPr>
            <w:r>
              <w:rPr>
                <w:b/>
              </w:rPr>
              <w:lastRenderedPageBreak/>
              <w:t xml:space="preserve">п/п </w:t>
            </w:r>
            <w:r>
              <w:t xml:space="preserve"> </w:t>
            </w:r>
          </w:p>
          <w:p w14:paraId="0AD7FF96" w14:textId="77777777" w:rsidR="006A3A12" w:rsidRDefault="007B7775">
            <w:pPr>
              <w:spacing w:after="0" w:line="259" w:lineRule="auto"/>
              <w:ind w:left="135" w:right="0" w:firstLine="0"/>
              <w:jc w:val="left"/>
            </w:pPr>
            <w:r>
              <w:t xml:space="preserve"> </w:t>
            </w:r>
          </w:p>
        </w:tc>
        <w:tc>
          <w:tcPr>
            <w:tcW w:w="2617" w:type="dxa"/>
            <w:vMerge w:val="restart"/>
            <w:tcBorders>
              <w:top w:val="single" w:sz="2" w:space="0" w:color="000000"/>
              <w:left w:val="single" w:sz="2" w:space="0" w:color="000000"/>
              <w:bottom w:val="single" w:sz="2" w:space="0" w:color="000000"/>
              <w:right w:val="single" w:sz="2" w:space="0" w:color="000000"/>
            </w:tcBorders>
            <w:vAlign w:val="center"/>
          </w:tcPr>
          <w:p w14:paraId="1B74CE93" w14:textId="77777777" w:rsidR="006A3A12" w:rsidRDefault="007B7775">
            <w:pPr>
              <w:spacing w:after="44" w:line="240" w:lineRule="auto"/>
              <w:ind w:left="139" w:right="0" w:firstLine="0"/>
              <w:jc w:val="left"/>
            </w:pPr>
            <w:r>
              <w:rPr>
                <w:b/>
              </w:rPr>
              <w:lastRenderedPageBreak/>
              <w:t xml:space="preserve">Наименование разделов и тем </w:t>
            </w:r>
          </w:p>
          <w:p w14:paraId="6B258FE7" w14:textId="77777777" w:rsidR="006A3A12" w:rsidRDefault="007B7775">
            <w:pPr>
              <w:spacing w:after="0" w:line="259" w:lineRule="auto"/>
              <w:ind w:left="139" w:right="0" w:firstLine="0"/>
              <w:jc w:val="left"/>
            </w:pPr>
            <w:r>
              <w:rPr>
                <w:b/>
              </w:rPr>
              <w:t xml:space="preserve">программы </w:t>
            </w:r>
            <w:r>
              <w:t xml:space="preserve"> </w:t>
            </w:r>
          </w:p>
          <w:p w14:paraId="1B0E7B18" w14:textId="77777777" w:rsidR="006A3A12" w:rsidRDefault="007B7775">
            <w:pPr>
              <w:spacing w:after="0" w:line="259" w:lineRule="auto"/>
              <w:ind w:left="139" w:right="0" w:firstLine="0"/>
              <w:jc w:val="left"/>
            </w:pPr>
            <w:r>
              <w:t xml:space="preserve"> </w:t>
            </w:r>
          </w:p>
        </w:tc>
        <w:tc>
          <w:tcPr>
            <w:tcW w:w="3222" w:type="dxa"/>
            <w:gridSpan w:val="2"/>
            <w:tcBorders>
              <w:top w:val="single" w:sz="2" w:space="0" w:color="000000"/>
              <w:left w:val="single" w:sz="2" w:space="0" w:color="000000"/>
              <w:bottom w:val="single" w:sz="2" w:space="0" w:color="000000"/>
              <w:right w:val="single" w:sz="2" w:space="0" w:color="000000"/>
            </w:tcBorders>
            <w:vAlign w:val="bottom"/>
          </w:tcPr>
          <w:p w14:paraId="15950A09" w14:textId="77777777" w:rsidR="006A3A12" w:rsidRDefault="007B7775">
            <w:pPr>
              <w:spacing w:after="0" w:line="259" w:lineRule="auto"/>
              <w:ind w:left="5" w:right="0" w:firstLine="0"/>
              <w:jc w:val="left"/>
            </w:pPr>
            <w:r>
              <w:rPr>
                <w:b/>
              </w:rPr>
              <w:t>Количество часов</w:t>
            </w:r>
            <w:r>
              <w:t xml:space="preserve"> </w:t>
            </w:r>
          </w:p>
        </w:tc>
        <w:tc>
          <w:tcPr>
            <w:tcW w:w="2656" w:type="dxa"/>
            <w:vMerge w:val="restart"/>
            <w:tcBorders>
              <w:top w:val="single" w:sz="2" w:space="0" w:color="000000"/>
              <w:left w:val="single" w:sz="2" w:space="0" w:color="000000"/>
              <w:bottom w:val="single" w:sz="2" w:space="0" w:color="000000"/>
              <w:right w:val="single" w:sz="2" w:space="0" w:color="000000"/>
            </w:tcBorders>
            <w:vAlign w:val="bottom"/>
          </w:tcPr>
          <w:p w14:paraId="11AEA53C"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7405977B" w14:textId="77777777" w:rsidR="006A3A12" w:rsidRDefault="007B7775">
            <w:pPr>
              <w:spacing w:after="0" w:line="259" w:lineRule="auto"/>
              <w:ind w:left="134" w:right="0" w:firstLine="0"/>
              <w:jc w:val="left"/>
            </w:pPr>
            <w:r>
              <w:t xml:space="preserve"> </w:t>
            </w:r>
          </w:p>
        </w:tc>
      </w:tr>
      <w:tr w:rsidR="006A3A12" w14:paraId="498C8691" w14:textId="77777777">
        <w:trPr>
          <w:trHeight w:val="1105"/>
        </w:trPr>
        <w:tc>
          <w:tcPr>
            <w:tcW w:w="0" w:type="auto"/>
            <w:vMerge/>
            <w:tcBorders>
              <w:top w:val="nil"/>
              <w:left w:val="single" w:sz="2" w:space="0" w:color="000000"/>
              <w:bottom w:val="single" w:sz="2" w:space="0" w:color="000000"/>
              <w:right w:val="single" w:sz="2" w:space="0" w:color="000000"/>
            </w:tcBorders>
          </w:tcPr>
          <w:p w14:paraId="7FAD13BA"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DDAB983" w14:textId="77777777" w:rsidR="006A3A12" w:rsidRDefault="006A3A12">
            <w:pPr>
              <w:spacing w:after="160" w:line="259" w:lineRule="auto"/>
              <w:ind w:left="0" w:right="0" w:firstLine="0"/>
              <w:jc w:val="left"/>
            </w:pPr>
          </w:p>
        </w:tc>
        <w:tc>
          <w:tcPr>
            <w:tcW w:w="1287" w:type="dxa"/>
            <w:tcBorders>
              <w:top w:val="single" w:sz="2" w:space="0" w:color="000000"/>
              <w:left w:val="single" w:sz="2" w:space="0" w:color="000000"/>
              <w:bottom w:val="single" w:sz="2" w:space="0" w:color="000000"/>
              <w:right w:val="single" w:sz="2" w:space="0" w:color="000000"/>
            </w:tcBorders>
            <w:vAlign w:val="center"/>
          </w:tcPr>
          <w:p w14:paraId="3B0BA2A5" w14:textId="77777777" w:rsidR="006A3A12" w:rsidRDefault="007B7775">
            <w:pPr>
              <w:spacing w:after="0" w:line="259" w:lineRule="auto"/>
              <w:ind w:left="140" w:right="0" w:firstLine="0"/>
              <w:jc w:val="left"/>
            </w:pPr>
            <w:r>
              <w:rPr>
                <w:b/>
              </w:rPr>
              <w:t xml:space="preserve">Всего </w:t>
            </w:r>
            <w:r>
              <w:t xml:space="preserve"> </w:t>
            </w:r>
          </w:p>
          <w:p w14:paraId="486B556E" w14:textId="77777777" w:rsidR="006A3A12" w:rsidRDefault="007B7775">
            <w:pPr>
              <w:spacing w:after="0" w:line="259" w:lineRule="auto"/>
              <w:ind w:left="140" w:right="0" w:firstLine="0"/>
              <w:jc w:val="left"/>
            </w:pPr>
            <w:r>
              <w:t xml:space="preserve"> </w:t>
            </w:r>
          </w:p>
        </w:tc>
        <w:tc>
          <w:tcPr>
            <w:tcW w:w="1935" w:type="dxa"/>
            <w:tcBorders>
              <w:top w:val="single" w:sz="2" w:space="0" w:color="000000"/>
              <w:left w:val="single" w:sz="2" w:space="0" w:color="000000"/>
              <w:bottom w:val="single" w:sz="2" w:space="0" w:color="000000"/>
              <w:right w:val="single" w:sz="2" w:space="0" w:color="000000"/>
            </w:tcBorders>
            <w:vAlign w:val="center"/>
          </w:tcPr>
          <w:p w14:paraId="58B92D5C" w14:textId="77777777" w:rsidR="006A3A12" w:rsidRDefault="007B7775">
            <w:pPr>
              <w:spacing w:after="26" w:line="259" w:lineRule="auto"/>
              <w:ind w:left="139" w:right="0" w:firstLine="0"/>
              <w:jc w:val="left"/>
            </w:pPr>
            <w:r>
              <w:rPr>
                <w:b/>
              </w:rPr>
              <w:t xml:space="preserve">Контрольные </w:t>
            </w:r>
          </w:p>
          <w:p w14:paraId="530DF870" w14:textId="77777777" w:rsidR="006A3A12" w:rsidRDefault="007B7775">
            <w:pPr>
              <w:spacing w:after="0" w:line="259" w:lineRule="auto"/>
              <w:ind w:left="139" w:right="0" w:firstLine="0"/>
              <w:jc w:val="left"/>
            </w:pPr>
            <w:r>
              <w:rPr>
                <w:b/>
              </w:rPr>
              <w:t xml:space="preserve">работы </w:t>
            </w:r>
            <w:r>
              <w:t xml:space="preserve"> </w:t>
            </w:r>
          </w:p>
          <w:p w14:paraId="5A00CE9B" w14:textId="77777777" w:rsidR="006A3A12" w:rsidRDefault="007B7775">
            <w:pPr>
              <w:spacing w:after="0" w:line="259" w:lineRule="auto"/>
              <w:ind w:left="139"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6C02FC0E" w14:textId="77777777" w:rsidR="006A3A12" w:rsidRDefault="006A3A12">
            <w:pPr>
              <w:spacing w:after="160" w:line="259" w:lineRule="auto"/>
              <w:ind w:left="0" w:right="0" w:firstLine="0"/>
              <w:jc w:val="left"/>
            </w:pPr>
          </w:p>
        </w:tc>
      </w:tr>
      <w:tr w:rsidR="006A3A12" w14:paraId="2177DB84"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2F134EA8" w14:textId="77777777" w:rsidR="006A3A12" w:rsidRDefault="007B7775">
            <w:pPr>
              <w:spacing w:after="0" w:line="259" w:lineRule="auto"/>
              <w:ind w:left="0" w:right="0" w:firstLine="0"/>
              <w:jc w:val="left"/>
            </w:pPr>
            <w:r>
              <w:t xml:space="preserve">1 </w:t>
            </w:r>
          </w:p>
        </w:tc>
        <w:tc>
          <w:tcPr>
            <w:tcW w:w="2617" w:type="dxa"/>
            <w:tcBorders>
              <w:top w:val="single" w:sz="2" w:space="0" w:color="000000"/>
              <w:left w:val="single" w:sz="2" w:space="0" w:color="000000"/>
              <w:bottom w:val="single" w:sz="2" w:space="0" w:color="000000"/>
              <w:right w:val="single" w:sz="2" w:space="0" w:color="000000"/>
            </w:tcBorders>
          </w:tcPr>
          <w:p w14:paraId="12BD3EAD" w14:textId="77777777" w:rsidR="006A3A12" w:rsidRDefault="007B7775">
            <w:pPr>
              <w:spacing w:after="0" w:line="259" w:lineRule="auto"/>
              <w:ind w:left="139" w:right="0" w:firstLine="0"/>
              <w:jc w:val="left"/>
            </w:pPr>
            <w:r>
              <w:t xml:space="preserve">Общие сведения о языке </w:t>
            </w:r>
          </w:p>
        </w:tc>
        <w:tc>
          <w:tcPr>
            <w:tcW w:w="1287" w:type="dxa"/>
            <w:tcBorders>
              <w:top w:val="single" w:sz="2" w:space="0" w:color="000000"/>
              <w:left w:val="single" w:sz="2" w:space="0" w:color="000000"/>
              <w:bottom w:val="single" w:sz="2" w:space="0" w:color="000000"/>
              <w:right w:val="single" w:sz="2" w:space="0" w:color="000000"/>
            </w:tcBorders>
            <w:vAlign w:val="center"/>
          </w:tcPr>
          <w:p w14:paraId="011A3CCE" w14:textId="77777777" w:rsidR="006A3A12" w:rsidRDefault="007B7775">
            <w:pPr>
              <w:spacing w:after="0" w:line="259" w:lineRule="auto"/>
              <w:ind w:left="172" w:right="0" w:firstLine="0"/>
              <w:jc w:val="center"/>
            </w:pPr>
            <w:r>
              <w:t xml:space="preserve"> 1  </w:t>
            </w:r>
          </w:p>
        </w:tc>
        <w:tc>
          <w:tcPr>
            <w:tcW w:w="1935" w:type="dxa"/>
            <w:tcBorders>
              <w:top w:val="single" w:sz="2" w:space="0" w:color="000000"/>
              <w:left w:val="single" w:sz="2" w:space="0" w:color="000000"/>
              <w:bottom w:val="single" w:sz="2" w:space="0" w:color="000000"/>
              <w:right w:val="single" w:sz="2" w:space="0" w:color="000000"/>
            </w:tcBorders>
            <w:vAlign w:val="center"/>
          </w:tcPr>
          <w:p w14:paraId="669B6906" w14:textId="77777777" w:rsidR="006A3A12" w:rsidRDefault="007B7775">
            <w:pPr>
              <w:spacing w:after="0" w:line="259" w:lineRule="auto"/>
              <w:ind w:left="167" w:right="0" w:firstLine="0"/>
              <w:jc w:val="center"/>
            </w:pPr>
            <w:r>
              <w:t xml:space="preserve"> 0  </w:t>
            </w:r>
          </w:p>
        </w:tc>
        <w:tc>
          <w:tcPr>
            <w:tcW w:w="2656" w:type="dxa"/>
            <w:tcBorders>
              <w:top w:val="single" w:sz="2" w:space="0" w:color="000000"/>
              <w:left w:val="single" w:sz="2" w:space="0" w:color="000000"/>
              <w:bottom w:val="single" w:sz="2" w:space="0" w:color="000000"/>
              <w:right w:val="single" w:sz="2" w:space="0" w:color="000000"/>
            </w:tcBorders>
          </w:tcPr>
          <w:p w14:paraId="7319023D" w14:textId="77777777" w:rsidR="006A3A12" w:rsidRDefault="007B7775">
            <w:pPr>
              <w:spacing w:after="0" w:line="259" w:lineRule="auto"/>
              <w:ind w:left="134" w:right="0" w:firstLine="0"/>
              <w:jc w:val="left"/>
            </w:pPr>
            <w:r>
              <w:t xml:space="preserve">РЭШ, МЭШ, МОЯ ШКОЛА, ЦОК </w:t>
            </w:r>
          </w:p>
        </w:tc>
      </w:tr>
      <w:tr w:rsidR="006A3A12" w14:paraId="691C7641"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E2D2C73" w14:textId="77777777" w:rsidR="006A3A12" w:rsidRDefault="007B7775">
            <w:pPr>
              <w:spacing w:after="0" w:line="259" w:lineRule="auto"/>
              <w:ind w:left="0" w:right="0" w:firstLine="0"/>
              <w:jc w:val="left"/>
            </w:pPr>
            <w:r>
              <w:t xml:space="preserve">2 </w:t>
            </w:r>
          </w:p>
        </w:tc>
        <w:tc>
          <w:tcPr>
            <w:tcW w:w="2617" w:type="dxa"/>
            <w:tcBorders>
              <w:top w:val="single" w:sz="2" w:space="0" w:color="000000"/>
              <w:left w:val="single" w:sz="2" w:space="0" w:color="000000"/>
              <w:bottom w:val="single" w:sz="2" w:space="0" w:color="000000"/>
              <w:right w:val="single" w:sz="2" w:space="0" w:color="000000"/>
            </w:tcBorders>
            <w:vAlign w:val="center"/>
          </w:tcPr>
          <w:p w14:paraId="760EF4EA" w14:textId="77777777" w:rsidR="006A3A12" w:rsidRDefault="007B7775">
            <w:pPr>
              <w:spacing w:after="0" w:line="259" w:lineRule="auto"/>
              <w:ind w:left="0" w:right="17" w:firstLine="0"/>
              <w:jc w:val="center"/>
            </w:pPr>
            <w:r>
              <w:t xml:space="preserve">Фонетика и графика </w:t>
            </w:r>
          </w:p>
        </w:tc>
        <w:tc>
          <w:tcPr>
            <w:tcW w:w="1287" w:type="dxa"/>
            <w:tcBorders>
              <w:top w:val="single" w:sz="2" w:space="0" w:color="000000"/>
              <w:left w:val="single" w:sz="2" w:space="0" w:color="000000"/>
              <w:bottom w:val="single" w:sz="2" w:space="0" w:color="000000"/>
              <w:right w:val="single" w:sz="2" w:space="0" w:color="000000"/>
            </w:tcBorders>
            <w:vAlign w:val="center"/>
          </w:tcPr>
          <w:p w14:paraId="36D6BD9A" w14:textId="77777777" w:rsidR="006A3A12" w:rsidRDefault="007B7775">
            <w:pPr>
              <w:spacing w:after="0" w:line="259" w:lineRule="auto"/>
              <w:ind w:left="172" w:right="0" w:firstLine="0"/>
              <w:jc w:val="center"/>
            </w:pPr>
            <w:r>
              <w:t xml:space="preserve"> 6  </w:t>
            </w:r>
          </w:p>
        </w:tc>
        <w:tc>
          <w:tcPr>
            <w:tcW w:w="1935" w:type="dxa"/>
            <w:tcBorders>
              <w:top w:val="single" w:sz="2" w:space="0" w:color="000000"/>
              <w:left w:val="single" w:sz="2" w:space="0" w:color="000000"/>
              <w:bottom w:val="single" w:sz="2" w:space="0" w:color="000000"/>
              <w:right w:val="single" w:sz="2" w:space="0" w:color="000000"/>
            </w:tcBorders>
            <w:vAlign w:val="center"/>
          </w:tcPr>
          <w:p w14:paraId="67349BE1"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684CE5E5" w14:textId="77777777" w:rsidR="006A3A12" w:rsidRDefault="007B7775">
            <w:pPr>
              <w:spacing w:after="0" w:line="259" w:lineRule="auto"/>
              <w:ind w:left="134" w:right="0" w:firstLine="0"/>
              <w:jc w:val="left"/>
            </w:pPr>
            <w:r>
              <w:t xml:space="preserve">РЭШ, МЭШ, МОЯ ШКОЛА, ЦОК </w:t>
            </w:r>
          </w:p>
        </w:tc>
      </w:tr>
      <w:tr w:rsidR="006A3A12" w14:paraId="70E53B16"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3F18351" w14:textId="77777777" w:rsidR="006A3A12" w:rsidRDefault="007B7775">
            <w:pPr>
              <w:spacing w:after="0" w:line="259" w:lineRule="auto"/>
              <w:ind w:left="0" w:right="0" w:firstLine="0"/>
              <w:jc w:val="left"/>
            </w:pPr>
            <w:r>
              <w:t xml:space="preserve">3 </w:t>
            </w:r>
          </w:p>
        </w:tc>
        <w:tc>
          <w:tcPr>
            <w:tcW w:w="2617" w:type="dxa"/>
            <w:tcBorders>
              <w:top w:val="single" w:sz="2" w:space="0" w:color="000000"/>
              <w:left w:val="single" w:sz="2" w:space="0" w:color="000000"/>
              <w:bottom w:val="single" w:sz="2" w:space="0" w:color="000000"/>
              <w:right w:val="single" w:sz="2" w:space="0" w:color="000000"/>
            </w:tcBorders>
            <w:vAlign w:val="center"/>
          </w:tcPr>
          <w:p w14:paraId="63477CE3" w14:textId="77777777" w:rsidR="006A3A12" w:rsidRDefault="007B7775">
            <w:pPr>
              <w:spacing w:after="0" w:line="259" w:lineRule="auto"/>
              <w:ind w:left="139" w:right="0" w:firstLine="0"/>
              <w:jc w:val="left"/>
            </w:pPr>
            <w:r>
              <w:t xml:space="preserve">Лексика  </w:t>
            </w:r>
          </w:p>
        </w:tc>
        <w:tc>
          <w:tcPr>
            <w:tcW w:w="1287" w:type="dxa"/>
            <w:tcBorders>
              <w:top w:val="single" w:sz="2" w:space="0" w:color="000000"/>
              <w:left w:val="single" w:sz="2" w:space="0" w:color="000000"/>
              <w:bottom w:val="single" w:sz="2" w:space="0" w:color="000000"/>
              <w:right w:val="single" w:sz="2" w:space="0" w:color="000000"/>
            </w:tcBorders>
            <w:vAlign w:val="center"/>
          </w:tcPr>
          <w:p w14:paraId="488EEEB9" w14:textId="77777777" w:rsidR="006A3A12" w:rsidRDefault="007B7775">
            <w:pPr>
              <w:spacing w:after="0" w:line="259" w:lineRule="auto"/>
              <w:ind w:left="177" w:right="0" w:firstLine="0"/>
              <w:jc w:val="center"/>
            </w:pPr>
            <w:r>
              <w:t xml:space="preserve"> 10  </w:t>
            </w:r>
          </w:p>
        </w:tc>
        <w:tc>
          <w:tcPr>
            <w:tcW w:w="1935" w:type="dxa"/>
            <w:tcBorders>
              <w:top w:val="single" w:sz="2" w:space="0" w:color="000000"/>
              <w:left w:val="single" w:sz="2" w:space="0" w:color="000000"/>
              <w:bottom w:val="single" w:sz="2" w:space="0" w:color="000000"/>
              <w:right w:val="single" w:sz="2" w:space="0" w:color="000000"/>
            </w:tcBorders>
            <w:vAlign w:val="center"/>
          </w:tcPr>
          <w:p w14:paraId="2E691C61"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117281AB" w14:textId="77777777" w:rsidR="006A3A12" w:rsidRDefault="007B7775">
            <w:pPr>
              <w:spacing w:after="0" w:line="259" w:lineRule="auto"/>
              <w:ind w:left="134" w:right="0" w:firstLine="0"/>
              <w:jc w:val="left"/>
            </w:pPr>
            <w:r>
              <w:t xml:space="preserve">РЭШ, МЭШ, МОЯ ШКОЛА, ЦОК </w:t>
            </w:r>
          </w:p>
        </w:tc>
      </w:tr>
      <w:tr w:rsidR="006A3A12" w14:paraId="71C8DB8C"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25189D26" w14:textId="77777777" w:rsidR="006A3A12" w:rsidRDefault="007B7775">
            <w:pPr>
              <w:spacing w:after="0" w:line="259" w:lineRule="auto"/>
              <w:ind w:left="0" w:right="0" w:firstLine="0"/>
              <w:jc w:val="left"/>
            </w:pPr>
            <w:r>
              <w:t xml:space="preserve">4 </w:t>
            </w:r>
          </w:p>
        </w:tc>
        <w:tc>
          <w:tcPr>
            <w:tcW w:w="2617" w:type="dxa"/>
            <w:tcBorders>
              <w:top w:val="single" w:sz="2" w:space="0" w:color="000000"/>
              <w:left w:val="single" w:sz="2" w:space="0" w:color="000000"/>
              <w:bottom w:val="single" w:sz="2" w:space="0" w:color="000000"/>
              <w:right w:val="single" w:sz="2" w:space="0" w:color="000000"/>
            </w:tcBorders>
            <w:vAlign w:val="center"/>
          </w:tcPr>
          <w:p w14:paraId="3C5192D9" w14:textId="77777777" w:rsidR="006A3A12" w:rsidRDefault="007B7775">
            <w:pPr>
              <w:spacing w:after="0" w:line="259" w:lineRule="auto"/>
              <w:ind w:left="139" w:right="0" w:firstLine="0"/>
              <w:jc w:val="left"/>
            </w:pPr>
            <w:r>
              <w:t xml:space="preserve">Состав слова </w:t>
            </w:r>
          </w:p>
        </w:tc>
        <w:tc>
          <w:tcPr>
            <w:tcW w:w="1287" w:type="dxa"/>
            <w:tcBorders>
              <w:top w:val="single" w:sz="2" w:space="0" w:color="000000"/>
              <w:left w:val="single" w:sz="2" w:space="0" w:color="000000"/>
              <w:bottom w:val="single" w:sz="2" w:space="0" w:color="000000"/>
              <w:right w:val="single" w:sz="2" w:space="0" w:color="000000"/>
            </w:tcBorders>
            <w:vAlign w:val="center"/>
          </w:tcPr>
          <w:p w14:paraId="207B52B8" w14:textId="77777777" w:rsidR="006A3A12" w:rsidRDefault="007B7775">
            <w:pPr>
              <w:spacing w:after="0" w:line="259" w:lineRule="auto"/>
              <w:ind w:left="177" w:right="0" w:firstLine="0"/>
              <w:jc w:val="center"/>
            </w:pPr>
            <w:r>
              <w:t xml:space="preserve"> 14  </w:t>
            </w:r>
          </w:p>
        </w:tc>
        <w:tc>
          <w:tcPr>
            <w:tcW w:w="1935" w:type="dxa"/>
            <w:tcBorders>
              <w:top w:val="single" w:sz="2" w:space="0" w:color="000000"/>
              <w:left w:val="single" w:sz="2" w:space="0" w:color="000000"/>
              <w:bottom w:val="single" w:sz="2" w:space="0" w:color="000000"/>
              <w:right w:val="single" w:sz="2" w:space="0" w:color="000000"/>
            </w:tcBorders>
            <w:vAlign w:val="center"/>
          </w:tcPr>
          <w:p w14:paraId="3621260D"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30BD85F5" w14:textId="77777777" w:rsidR="006A3A12" w:rsidRDefault="007B7775">
            <w:pPr>
              <w:spacing w:after="0" w:line="259" w:lineRule="auto"/>
              <w:ind w:left="134" w:right="0" w:firstLine="0"/>
              <w:jc w:val="left"/>
            </w:pPr>
            <w:r>
              <w:t xml:space="preserve">РЭШ, МЭШ, МОЯ ШКОЛА, ЦОК </w:t>
            </w:r>
          </w:p>
        </w:tc>
      </w:tr>
      <w:tr w:rsidR="006A3A12" w14:paraId="1F9B381B"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419B7801" w14:textId="77777777" w:rsidR="006A3A12" w:rsidRDefault="007B7775">
            <w:pPr>
              <w:spacing w:after="0" w:line="259" w:lineRule="auto"/>
              <w:ind w:left="0" w:right="0" w:firstLine="0"/>
              <w:jc w:val="left"/>
            </w:pPr>
            <w:r>
              <w:t xml:space="preserve">5 </w:t>
            </w:r>
          </w:p>
        </w:tc>
        <w:tc>
          <w:tcPr>
            <w:tcW w:w="2617" w:type="dxa"/>
            <w:tcBorders>
              <w:top w:val="single" w:sz="2" w:space="0" w:color="000000"/>
              <w:left w:val="single" w:sz="2" w:space="0" w:color="000000"/>
              <w:bottom w:val="single" w:sz="2" w:space="0" w:color="000000"/>
              <w:right w:val="single" w:sz="2" w:space="0" w:color="000000"/>
            </w:tcBorders>
            <w:vAlign w:val="center"/>
          </w:tcPr>
          <w:p w14:paraId="045798CE" w14:textId="77777777" w:rsidR="006A3A12" w:rsidRDefault="007B7775">
            <w:pPr>
              <w:spacing w:after="0" w:line="259" w:lineRule="auto"/>
              <w:ind w:left="139" w:right="0" w:firstLine="0"/>
              <w:jc w:val="left"/>
            </w:pPr>
            <w:r>
              <w:t xml:space="preserve">Морфология </w:t>
            </w:r>
          </w:p>
        </w:tc>
        <w:tc>
          <w:tcPr>
            <w:tcW w:w="1287" w:type="dxa"/>
            <w:tcBorders>
              <w:top w:val="single" w:sz="2" w:space="0" w:color="000000"/>
              <w:left w:val="single" w:sz="2" w:space="0" w:color="000000"/>
              <w:bottom w:val="single" w:sz="2" w:space="0" w:color="000000"/>
              <w:right w:val="single" w:sz="2" w:space="0" w:color="000000"/>
            </w:tcBorders>
            <w:vAlign w:val="center"/>
          </w:tcPr>
          <w:p w14:paraId="2F8DD387" w14:textId="77777777" w:rsidR="006A3A12" w:rsidRDefault="007B7775">
            <w:pPr>
              <w:spacing w:after="0" w:line="259" w:lineRule="auto"/>
              <w:ind w:left="177" w:right="0" w:firstLine="0"/>
              <w:jc w:val="center"/>
            </w:pPr>
            <w:r>
              <w:t xml:space="preserve"> 19  </w:t>
            </w:r>
          </w:p>
        </w:tc>
        <w:tc>
          <w:tcPr>
            <w:tcW w:w="1935" w:type="dxa"/>
            <w:tcBorders>
              <w:top w:val="single" w:sz="2" w:space="0" w:color="000000"/>
              <w:left w:val="single" w:sz="2" w:space="0" w:color="000000"/>
              <w:bottom w:val="single" w:sz="2" w:space="0" w:color="000000"/>
              <w:right w:val="single" w:sz="2" w:space="0" w:color="000000"/>
            </w:tcBorders>
            <w:vAlign w:val="center"/>
          </w:tcPr>
          <w:p w14:paraId="6EF8C0D3"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580A563D" w14:textId="77777777" w:rsidR="006A3A12" w:rsidRDefault="007B7775">
            <w:pPr>
              <w:spacing w:after="0" w:line="259" w:lineRule="auto"/>
              <w:ind w:left="134" w:right="0" w:firstLine="0"/>
              <w:jc w:val="left"/>
            </w:pPr>
            <w:r>
              <w:t xml:space="preserve">РЭШ, МЭШ, МОЯ ШКОЛА, ЦОК </w:t>
            </w:r>
          </w:p>
        </w:tc>
      </w:tr>
      <w:tr w:rsidR="006A3A12" w14:paraId="0E84DC38"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20C42466" w14:textId="77777777" w:rsidR="006A3A12" w:rsidRDefault="007B7775">
            <w:pPr>
              <w:spacing w:after="0" w:line="259" w:lineRule="auto"/>
              <w:ind w:left="0" w:right="0" w:firstLine="0"/>
              <w:jc w:val="left"/>
            </w:pPr>
            <w:r>
              <w:t xml:space="preserve">6 </w:t>
            </w:r>
          </w:p>
        </w:tc>
        <w:tc>
          <w:tcPr>
            <w:tcW w:w="2617" w:type="dxa"/>
            <w:tcBorders>
              <w:top w:val="single" w:sz="2" w:space="0" w:color="000000"/>
              <w:left w:val="single" w:sz="2" w:space="0" w:color="000000"/>
              <w:bottom w:val="single" w:sz="2" w:space="0" w:color="000000"/>
              <w:right w:val="single" w:sz="2" w:space="0" w:color="000000"/>
            </w:tcBorders>
            <w:vAlign w:val="center"/>
          </w:tcPr>
          <w:p w14:paraId="1FB52690" w14:textId="77777777" w:rsidR="006A3A12" w:rsidRDefault="007B7775">
            <w:pPr>
              <w:spacing w:after="0" w:line="259" w:lineRule="auto"/>
              <w:ind w:left="139" w:right="0" w:firstLine="0"/>
              <w:jc w:val="left"/>
            </w:pPr>
            <w:r>
              <w:t xml:space="preserve">Синтаксис </w:t>
            </w:r>
          </w:p>
        </w:tc>
        <w:tc>
          <w:tcPr>
            <w:tcW w:w="1287" w:type="dxa"/>
            <w:tcBorders>
              <w:top w:val="single" w:sz="2" w:space="0" w:color="000000"/>
              <w:left w:val="single" w:sz="2" w:space="0" w:color="000000"/>
              <w:bottom w:val="single" w:sz="2" w:space="0" w:color="000000"/>
              <w:right w:val="single" w:sz="2" w:space="0" w:color="000000"/>
            </w:tcBorders>
            <w:vAlign w:val="center"/>
          </w:tcPr>
          <w:p w14:paraId="03951D0F" w14:textId="77777777" w:rsidR="006A3A12" w:rsidRDefault="007B7775">
            <w:pPr>
              <w:spacing w:after="0" w:line="259" w:lineRule="auto"/>
              <w:ind w:left="172" w:right="0" w:firstLine="0"/>
              <w:jc w:val="center"/>
            </w:pPr>
            <w:r>
              <w:t xml:space="preserve"> 8  </w:t>
            </w:r>
          </w:p>
        </w:tc>
        <w:tc>
          <w:tcPr>
            <w:tcW w:w="1935" w:type="dxa"/>
            <w:tcBorders>
              <w:top w:val="single" w:sz="2" w:space="0" w:color="000000"/>
              <w:left w:val="single" w:sz="2" w:space="0" w:color="000000"/>
              <w:bottom w:val="single" w:sz="2" w:space="0" w:color="000000"/>
              <w:right w:val="single" w:sz="2" w:space="0" w:color="000000"/>
            </w:tcBorders>
            <w:vAlign w:val="center"/>
          </w:tcPr>
          <w:p w14:paraId="0A888B83"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335CE9DF" w14:textId="77777777" w:rsidR="006A3A12" w:rsidRDefault="007B7775">
            <w:pPr>
              <w:spacing w:after="0" w:line="259" w:lineRule="auto"/>
              <w:ind w:left="134" w:right="0" w:firstLine="0"/>
              <w:jc w:val="left"/>
            </w:pPr>
            <w:r>
              <w:t xml:space="preserve">РЭШ, МЭШ, МОЯ ШКОЛА, ЦОК </w:t>
            </w:r>
          </w:p>
        </w:tc>
      </w:tr>
      <w:tr w:rsidR="006A3A12" w14:paraId="4A50626C"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1A00F968" w14:textId="77777777" w:rsidR="006A3A12" w:rsidRDefault="007B7775">
            <w:pPr>
              <w:spacing w:after="0" w:line="259" w:lineRule="auto"/>
              <w:ind w:left="0" w:right="0" w:firstLine="0"/>
              <w:jc w:val="left"/>
            </w:pPr>
            <w:r>
              <w:t xml:space="preserve">7 </w:t>
            </w:r>
          </w:p>
        </w:tc>
        <w:tc>
          <w:tcPr>
            <w:tcW w:w="2617" w:type="dxa"/>
            <w:tcBorders>
              <w:top w:val="single" w:sz="2" w:space="0" w:color="000000"/>
              <w:left w:val="single" w:sz="2" w:space="0" w:color="000000"/>
              <w:bottom w:val="single" w:sz="2" w:space="0" w:color="000000"/>
              <w:right w:val="single" w:sz="2" w:space="0" w:color="000000"/>
            </w:tcBorders>
          </w:tcPr>
          <w:p w14:paraId="326CD2F0" w14:textId="77777777" w:rsidR="006A3A12" w:rsidRDefault="007B7775">
            <w:pPr>
              <w:spacing w:after="0" w:line="259" w:lineRule="auto"/>
              <w:ind w:left="139" w:right="0" w:firstLine="0"/>
              <w:jc w:val="left"/>
            </w:pPr>
            <w:r>
              <w:t xml:space="preserve">Орфография и пунктуация </w:t>
            </w:r>
          </w:p>
        </w:tc>
        <w:tc>
          <w:tcPr>
            <w:tcW w:w="1287" w:type="dxa"/>
            <w:tcBorders>
              <w:top w:val="single" w:sz="2" w:space="0" w:color="000000"/>
              <w:left w:val="single" w:sz="2" w:space="0" w:color="000000"/>
              <w:bottom w:val="single" w:sz="2" w:space="0" w:color="000000"/>
              <w:right w:val="single" w:sz="2" w:space="0" w:color="000000"/>
            </w:tcBorders>
            <w:vAlign w:val="center"/>
          </w:tcPr>
          <w:p w14:paraId="13E517F5" w14:textId="77777777" w:rsidR="006A3A12" w:rsidRDefault="007B7775">
            <w:pPr>
              <w:spacing w:after="0" w:line="259" w:lineRule="auto"/>
              <w:ind w:left="177" w:right="0" w:firstLine="0"/>
              <w:jc w:val="center"/>
            </w:pPr>
            <w:r>
              <w:t xml:space="preserve"> 50  </w:t>
            </w:r>
          </w:p>
        </w:tc>
        <w:tc>
          <w:tcPr>
            <w:tcW w:w="1935" w:type="dxa"/>
            <w:tcBorders>
              <w:top w:val="single" w:sz="2" w:space="0" w:color="000000"/>
              <w:left w:val="single" w:sz="2" w:space="0" w:color="000000"/>
              <w:bottom w:val="single" w:sz="2" w:space="0" w:color="000000"/>
              <w:right w:val="single" w:sz="2" w:space="0" w:color="000000"/>
            </w:tcBorders>
            <w:vAlign w:val="center"/>
          </w:tcPr>
          <w:p w14:paraId="56D4D284"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3D9CFADA" w14:textId="77777777" w:rsidR="006A3A12" w:rsidRDefault="007B7775">
            <w:pPr>
              <w:spacing w:after="0" w:line="259" w:lineRule="auto"/>
              <w:ind w:left="134" w:right="0" w:firstLine="0"/>
              <w:jc w:val="left"/>
            </w:pPr>
            <w:r>
              <w:t xml:space="preserve">РЭШ, МЭШ, МОЯ ШКОЛА, ЦОК </w:t>
            </w:r>
          </w:p>
        </w:tc>
      </w:tr>
      <w:tr w:rsidR="006A3A12" w14:paraId="2C61EF9A"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8DCB24A" w14:textId="77777777" w:rsidR="006A3A12" w:rsidRDefault="007B7775">
            <w:pPr>
              <w:spacing w:after="0" w:line="259" w:lineRule="auto"/>
              <w:ind w:left="0" w:right="0" w:firstLine="0"/>
              <w:jc w:val="left"/>
            </w:pPr>
            <w:r>
              <w:t xml:space="preserve">8 </w:t>
            </w:r>
          </w:p>
        </w:tc>
        <w:tc>
          <w:tcPr>
            <w:tcW w:w="2617" w:type="dxa"/>
            <w:tcBorders>
              <w:top w:val="single" w:sz="2" w:space="0" w:color="000000"/>
              <w:left w:val="single" w:sz="2" w:space="0" w:color="000000"/>
              <w:bottom w:val="single" w:sz="2" w:space="0" w:color="000000"/>
              <w:right w:val="single" w:sz="2" w:space="0" w:color="000000"/>
            </w:tcBorders>
            <w:vAlign w:val="center"/>
          </w:tcPr>
          <w:p w14:paraId="15B06753" w14:textId="77777777" w:rsidR="006A3A12" w:rsidRDefault="007B7775">
            <w:pPr>
              <w:spacing w:after="0" w:line="259" w:lineRule="auto"/>
              <w:ind w:left="139" w:right="0" w:firstLine="0"/>
              <w:jc w:val="left"/>
            </w:pPr>
            <w:r>
              <w:t xml:space="preserve">Развитие речи </w:t>
            </w:r>
          </w:p>
        </w:tc>
        <w:tc>
          <w:tcPr>
            <w:tcW w:w="1287" w:type="dxa"/>
            <w:tcBorders>
              <w:top w:val="single" w:sz="2" w:space="0" w:color="000000"/>
              <w:left w:val="single" w:sz="2" w:space="0" w:color="000000"/>
              <w:bottom w:val="single" w:sz="2" w:space="0" w:color="000000"/>
              <w:right w:val="single" w:sz="2" w:space="0" w:color="000000"/>
            </w:tcBorders>
            <w:vAlign w:val="center"/>
          </w:tcPr>
          <w:p w14:paraId="2B789599" w14:textId="77777777" w:rsidR="006A3A12" w:rsidRDefault="007B7775">
            <w:pPr>
              <w:spacing w:after="0" w:line="259" w:lineRule="auto"/>
              <w:ind w:left="177" w:right="0" w:firstLine="0"/>
              <w:jc w:val="center"/>
            </w:pPr>
            <w:r>
              <w:t xml:space="preserve"> 30  </w:t>
            </w:r>
          </w:p>
        </w:tc>
        <w:tc>
          <w:tcPr>
            <w:tcW w:w="1935" w:type="dxa"/>
            <w:tcBorders>
              <w:top w:val="single" w:sz="2" w:space="0" w:color="000000"/>
              <w:left w:val="single" w:sz="2" w:space="0" w:color="000000"/>
              <w:bottom w:val="single" w:sz="2" w:space="0" w:color="000000"/>
              <w:right w:val="single" w:sz="2" w:space="0" w:color="000000"/>
            </w:tcBorders>
            <w:vAlign w:val="center"/>
          </w:tcPr>
          <w:p w14:paraId="4C0FDC22" w14:textId="77777777" w:rsidR="006A3A12" w:rsidRDefault="007B7775">
            <w:pPr>
              <w:spacing w:after="0" w:line="259" w:lineRule="auto"/>
              <w:ind w:left="167" w:right="0" w:firstLine="0"/>
              <w:jc w:val="center"/>
            </w:pPr>
            <w:r>
              <w:t xml:space="preserve"> 1  </w:t>
            </w:r>
          </w:p>
        </w:tc>
        <w:tc>
          <w:tcPr>
            <w:tcW w:w="2656" w:type="dxa"/>
            <w:tcBorders>
              <w:top w:val="single" w:sz="2" w:space="0" w:color="000000"/>
              <w:left w:val="single" w:sz="2" w:space="0" w:color="000000"/>
              <w:bottom w:val="single" w:sz="2" w:space="0" w:color="000000"/>
              <w:right w:val="single" w:sz="2" w:space="0" w:color="000000"/>
            </w:tcBorders>
          </w:tcPr>
          <w:p w14:paraId="177CDE1E" w14:textId="77777777" w:rsidR="006A3A12" w:rsidRDefault="007B7775">
            <w:pPr>
              <w:spacing w:after="0" w:line="259" w:lineRule="auto"/>
              <w:ind w:left="134" w:right="0" w:firstLine="0"/>
              <w:jc w:val="left"/>
            </w:pPr>
            <w:r>
              <w:t xml:space="preserve">РЭШ, МЭШ, МОЯ ШКОЛА, ЦОК </w:t>
            </w:r>
          </w:p>
        </w:tc>
      </w:tr>
      <w:tr w:rsidR="006A3A12" w14:paraId="6BECCAF3" w14:textId="77777777">
        <w:trPr>
          <w:trHeight w:val="327"/>
        </w:trPr>
        <w:tc>
          <w:tcPr>
            <w:tcW w:w="3481" w:type="dxa"/>
            <w:gridSpan w:val="2"/>
            <w:tcBorders>
              <w:top w:val="single" w:sz="2" w:space="0" w:color="000000"/>
              <w:left w:val="single" w:sz="2" w:space="0" w:color="000000"/>
              <w:bottom w:val="single" w:sz="2" w:space="0" w:color="000000"/>
              <w:right w:val="single" w:sz="2" w:space="0" w:color="000000"/>
            </w:tcBorders>
            <w:vAlign w:val="bottom"/>
          </w:tcPr>
          <w:p w14:paraId="4431C475" w14:textId="77777777" w:rsidR="006A3A12" w:rsidRDefault="007B7775">
            <w:pPr>
              <w:spacing w:after="0" w:line="259" w:lineRule="auto"/>
              <w:ind w:left="135" w:right="0" w:firstLine="0"/>
              <w:jc w:val="left"/>
            </w:pPr>
            <w:r>
              <w:t xml:space="preserve">Резервное время </w:t>
            </w:r>
          </w:p>
        </w:tc>
        <w:tc>
          <w:tcPr>
            <w:tcW w:w="1287" w:type="dxa"/>
            <w:tcBorders>
              <w:top w:val="single" w:sz="2" w:space="0" w:color="000000"/>
              <w:left w:val="single" w:sz="2" w:space="0" w:color="000000"/>
              <w:bottom w:val="single" w:sz="2" w:space="0" w:color="000000"/>
              <w:right w:val="single" w:sz="2" w:space="0" w:color="000000"/>
            </w:tcBorders>
          </w:tcPr>
          <w:p w14:paraId="444A8A5B" w14:textId="77777777" w:rsidR="006A3A12" w:rsidRDefault="007B7775">
            <w:pPr>
              <w:spacing w:after="0" w:line="259" w:lineRule="auto"/>
              <w:ind w:left="177" w:right="0" w:firstLine="0"/>
              <w:jc w:val="center"/>
            </w:pPr>
            <w:r>
              <w:t xml:space="preserve"> 32  </w:t>
            </w:r>
          </w:p>
        </w:tc>
        <w:tc>
          <w:tcPr>
            <w:tcW w:w="1935" w:type="dxa"/>
            <w:tcBorders>
              <w:top w:val="single" w:sz="2" w:space="0" w:color="000000"/>
              <w:left w:val="single" w:sz="2" w:space="0" w:color="000000"/>
              <w:bottom w:val="single" w:sz="2" w:space="0" w:color="000000"/>
              <w:right w:val="single" w:sz="2" w:space="0" w:color="000000"/>
            </w:tcBorders>
          </w:tcPr>
          <w:p w14:paraId="7AAA9454" w14:textId="77777777" w:rsidR="006A3A12" w:rsidRDefault="007B7775">
            <w:pPr>
              <w:spacing w:after="0" w:line="259" w:lineRule="auto"/>
              <w:ind w:left="167" w:right="0" w:firstLine="0"/>
              <w:jc w:val="center"/>
            </w:pPr>
            <w:r>
              <w:t xml:space="preserve"> 3  </w:t>
            </w:r>
          </w:p>
        </w:tc>
        <w:tc>
          <w:tcPr>
            <w:tcW w:w="2656" w:type="dxa"/>
            <w:tcBorders>
              <w:top w:val="single" w:sz="2" w:space="0" w:color="000000"/>
              <w:left w:val="single" w:sz="2" w:space="0" w:color="000000"/>
              <w:bottom w:val="single" w:sz="2" w:space="0" w:color="000000"/>
              <w:right w:val="single" w:sz="2" w:space="0" w:color="000000"/>
            </w:tcBorders>
          </w:tcPr>
          <w:p w14:paraId="7D096175" w14:textId="77777777" w:rsidR="006A3A12" w:rsidRDefault="007B7775">
            <w:pPr>
              <w:spacing w:after="0" w:line="259" w:lineRule="auto"/>
              <w:ind w:left="134" w:right="0" w:firstLine="0"/>
              <w:jc w:val="left"/>
            </w:pPr>
            <w:r>
              <w:t xml:space="preserve"> </w:t>
            </w:r>
          </w:p>
        </w:tc>
      </w:tr>
      <w:tr w:rsidR="006A3A12" w14:paraId="42EFC67C" w14:textId="77777777">
        <w:trPr>
          <w:trHeight w:val="600"/>
        </w:trPr>
        <w:tc>
          <w:tcPr>
            <w:tcW w:w="3481" w:type="dxa"/>
            <w:gridSpan w:val="2"/>
            <w:tcBorders>
              <w:top w:val="single" w:sz="2" w:space="0" w:color="000000"/>
              <w:left w:val="single" w:sz="2" w:space="0" w:color="000000"/>
              <w:bottom w:val="single" w:sz="2" w:space="0" w:color="000000"/>
              <w:right w:val="single" w:sz="2" w:space="0" w:color="000000"/>
            </w:tcBorders>
            <w:vAlign w:val="bottom"/>
          </w:tcPr>
          <w:p w14:paraId="7632B972" w14:textId="77777777" w:rsidR="006A3A12" w:rsidRDefault="007B7775">
            <w:pPr>
              <w:spacing w:after="0" w:line="259" w:lineRule="auto"/>
              <w:ind w:left="135" w:right="0" w:firstLine="0"/>
            </w:pPr>
            <w:r>
              <w:t xml:space="preserve">ОБЩЕЕ КОЛИЧЕСТВО ЧАСОВ ПО ПРОГРАММЕ </w:t>
            </w:r>
          </w:p>
        </w:tc>
        <w:tc>
          <w:tcPr>
            <w:tcW w:w="1287" w:type="dxa"/>
            <w:tcBorders>
              <w:top w:val="single" w:sz="2" w:space="0" w:color="000000"/>
              <w:left w:val="single" w:sz="2" w:space="0" w:color="000000"/>
              <w:bottom w:val="single" w:sz="2" w:space="0" w:color="000000"/>
              <w:right w:val="single" w:sz="2" w:space="0" w:color="000000"/>
            </w:tcBorders>
            <w:vAlign w:val="center"/>
          </w:tcPr>
          <w:p w14:paraId="13013D48" w14:textId="77777777" w:rsidR="006A3A12" w:rsidRDefault="007B7775">
            <w:pPr>
              <w:spacing w:after="0" w:line="259" w:lineRule="auto"/>
              <w:ind w:left="399" w:right="0" w:firstLine="0"/>
              <w:jc w:val="left"/>
            </w:pPr>
            <w:r>
              <w:t xml:space="preserve"> 170  </w:t>
            </w:r>
          </w:p>
        </w:tc>
        <w:tc>
          <w:tcPr>
            <w:tcW w:w="1935" w:type="dxa"/>
            <w:tcBorders>
              <w:top w:val="single" w:sz="2" w:space="0" w:color="000000"/>
              <w:left w:val="single" w:sz="2" w:space="0" w:color="000000"/>
              <w:bottom w:val="single" w:sz="2" w:space="0" w:color="000000"/>
              <w:right w:val="single" w:sz="2" w:space="0" w:color="000000"/>
            </w:tcBorders>
            <w:vAlign w:val="center"/>
          </w:tcPr>
          <w:p w14:paraId="3198B82B" w14:textId="77777777" w:rsidR="006A3A12" w:rsidRDefault="007B7775">
            <w:pPr>
              <w:spacing w:after="0" w:line="259" w:lineRule="auto"/>
              <w:ind w:left="172" w:right="0" w:firstLine="0"/>
              <w:jc w:val="center"/>
            </w:pPr>
            <w:r>
              <w:t xml:space="preserve"> 10  </w:t>
            </w:r>
          </w:p>
        </w:tc>
        <w:tc>
          <w:tcPr>
            <w:tcW w:w="2656" w:type="dxa"/>
            <w:tcBorders>
              <w:top w:val="single" w:sz="2" w:space="0" w:color="000000"/>
              <w:left w:val="single" w:sz="2" w:space="0" w:color="000000"/>
              <w:bottom w:val="single" w:sz="2" w:space="0" w:color="000000"/>
              <w:right w:val="single" w:sz="2" w:space="0" w:color="000000"/>
            </w:tcBorders>
            <w:vAlign w:val="center"/>
          </w:tcPr>
          <w:p w14:paraId="4ADE0843" w14:textId="77777777" w:rsidR="006A3A12" w:rsidRDefault="007B7775">
            <w:pPr>
              <w:spacing w:after="0" w:line="259" w:lineRule="auto"/>
              <w:ind w:left="0" w:right="0" w:firstLine="0"/>
              <w:jc w:val="left"/>
            </w:pPr>
            <w:r>
              <w:t xml:space="preserve"> </w:t>
            </w:r>
          </w:p>
        </w:tc>
      </w:tr>
    </w:tbl>
    <w:p w14:paraId="039E5C37" w14:textId="77777777" w:rsidR="006A3A12" w:rsidRDefault="007B7775">
      <w:pPr>
        <w:numPr>
          <w:ilvl w:val="0"/>
          <w:numId w:val="69"/>
        </w:numPr>
        <w:spacing w:after="5" w:line="271" w:lineRule="auto"/>
        <w:ind w:left="287" w:right="0" w:hanging="182"/>
      </w:pPr>
      <w:r>
        <w:rPr>
          <w:b/>
        </w:rPr>
        <w:t xml:space="preserve">КЛАСС </w:t>
      </w:r>
      <w:r>
        <w:t xml:space="preserve"> </w:t>
      </w:r>
    </w:p>
    <w:tbl>
      <w:tblPr>
        <w:tblStyle w:val="TableGrid"/>
        <w:tblW w:w="9359" w:type="dxa"/>
        <w:tblInd w:w="-2" w:type="dxa"/>
        <w:tblCellMar>
          <w:top w:w="53" w:type="dxa"/>
          <w:left w:w="103" w:type="dxa"/>
          <w:right w:w="74" w:type="dxa"/>
        </w:tblCellMar>
        <w:tblLook w:val="04A0" w:firstRow="1" w:lastRow="0" w:firstColumn="1" w:lastColumn="0" w:noHBand="0" w:noVBand="1"/>
      </w:tblPr>
      <w:tblGrid>
        <w:gridCol w:w="979"/>
        <w:gridCol w:w="2862"/>
        <w:gridCol w:w="1042"/>
        <w:gridCol w:w="1868"/>
        <w:gridCol w:w="2608"/>
      </w:tblGrid>
      <w:tr w:rsidR="006A3A12" w14:paraId="30D17C0B" w14:textId="77777777">
        <w:trPr>
          <w:trHeight w:val="326"/>
        </w:trPr>
        <w:tc>
          <w:tcPr>
            <w:tcW w:w="979" w:type="dxa"/>
            <w:vMerge w:val="restart"/>
            <w:tcBorders>
              <w:top w:val="single" w:sz="2" w:space="0" w:color="000000"/>
              <w:left w:val="single" w:sz="2" w:space="0" w:color="000000"/>
              <w:bottom w:val="single" w:sz="2" w:space="0" w:color="000000"/>
              <w:right w:val="single" w:sz="2" w:space="0" w:color="000000"/>
            </w:tcBorders>
            <w:vAlign w:val="center"/>
          </w:tcPr>
          <w:p w14:paraId="6D44634C" w14:textId="77777777" w:rsidR="006A3A12" w:rsidRDefault="007B7775">
            <w:pPr>
              <w:spacing w:after="23" w:line="259" w:lineRule="auto"/>
              <w:ind w:left="135" w:right="0" w:firstLine="0"/>
              <w:jc w:val="left"/>
            </w:pPr>
            <w:r>
              <w:rPr>
                <w:b/>
              </w:rPr>
              <w:t xml:space="preserve">№ </w:t>
            </w:r>
          </w:p>
          <w:p w14:paraId="73A25916" w14:textId="77777777" w:rsidR="006A3A12" w:rsidRDefault="007B7775">
            <w:pPr>
              <w:spacing w:after="0" w:line="259" w:lineRule="auto"/>
              <w:ind w:left="0" w:right="189" w:firstLine="0"/>
              <w:jc w:val="center"/>
            </w:pPr>
            <w:r>
              <w:rPr>
                <w:b/>
              </w:rPr>
              <w:t xml:space="preserve">п/п </w:t>
            </w:r>
            <w:r>
              <w:t xml:space="preserve"> </w:t>
            </w:r>
          </w:p>
          <w:p w14:paraId="36409236" w14:textId="77777777" w:rsidR="006A3A12" w:rsidRDefault="007B7775">
            <w:pPr>
              <w:spacing w:after="0" w:line="259" w:lineRule="auto"/>
              <w:ind w:left="135" w:right="0" w:firstLine="0"/>
              <w:jc w:val="left"/>
            </w:pPr>
            <w:r>
              <w:t xml:space="preserve"> </w:t>
            </w:r>
          </w:p>
        </w:tc>
        <w:tc>
          <w:tcPr>
            <w:tcW w:w="2862" w:type="dxa"/>
            <w:vMerge w:val="restart"/>
            <w:tcBorders>
              <w:top w:val="single" w:sz="2" w:space="0" w:color="000000"/>
              <w:left w:val="single" w:sz="2" w:space="0" w:color="000000"/>
              <w:bottom w:val="single" w:sz="2" w:space="0" w:color="000000"/>
              <w:right w:val="single" w:sz="2" w:space="0" w:color="000000"/>
            </w:tcBorders>
            <w:vAlign w:val="center"/>
          </w:tcPr>
          <w:p w14:paraId="6635E6C6" w14:textId="77777777" w:rsidR="006A3A12" w:rsidRDefault="007B7775">
            <w:pPr>
              <w:spacing w:after="44" w:line="240" w:lineRule="auto"/>
              <w:ind w:left="135" w:right="0" w:firstLine="0"/>
              <w:jc w:val="left"/>
            </w:pPr>
            <w:r>
              <w:rPr>
                <w:b/>
              </w:rPr>
              <w:t xml:space="preserve">Наименование разделов и тем </w:t>
            </w:r>
          </w:p>
          <w:p w14:paraId="3CE32CDF" w14:textId="77777777" w:rsidR="006A3A12" w:rsidRDefault="007B7775">
            <w:pPr>
              <w:spacing w:after="0" w:line="259" w:lineRule="auto"/>
              <w:ind w:left="135" w:right="0" w:firstLine="0"/>
              <w:jc w:val="left"/>
            </w:pPr>
            <w:r>
              <w:rPr>
                <w:b/>
              </w:rPr>
              <w:t xml:space="preserve">программы </w:t>
            </w:r>
            <w:r>
              <w:t xml:space="preserve"> </w:t>
            </w:r>
          </w:p>
          <w:p w14:paraId="723D32E9" w14:textId="77777777" w:rsidR="006A3A12" w:rsidRDefault="007B7775">
            <w:pPr>
              <w:spacing w:after="0" w:line="259" w:lineRule="auto"/>
              <w:ind w:left="135" w:right="0" w:firstLine="0"/>
              <w:jc w:val="left"/>
            </w:pPr>
            <w:r>
              <w:t xml:space="preserve"> </w:t>
            </w:r>
          </w:p>
        </w:tc>
        <w:tc>
          <w:tcPr>
            <w:tcW w:w="2910" w:type="dxa"/>
            <w:gridSpan w:val="2"/>
            <w:tcBorders>
              <w:top w:val="single" w:sz="2" w:space="0" w:color="000000"/>
              <w:left w:val="single" w:sz="2" w:space="0" w:color="000000"/>
              <w:bottom w:val="single" w:sz="2" w:space="0" w:color="000000"/>
              <w:right w:val="single" w:sz="2" w:space="0" w:color="000000"/>
            </w:tcBorders>
            <w:vAlign w:val="bottom"/>
          </w:tcPr>
          <w:p w14:paraId="30D714EC" w14:textId="77777777" w:rsidR="006A3A12" w:rsidRDefault="007B7775">
            <w:pPr>
              <w:spacing w:after="0" w:line="259" w:lineRule="auto"/>
              <w:ind w:left="0" w:right="0" w:firstLine="0"/>
              <w:jc w:val="left"/>
            </w:pPr>
            <w:r>
              <w:rPr>
                <w:b/>
              </w:rPr>
              <w:t>Количество часов</w:t>
            </w:r>
            <w:r>
              <w:t xml:space="preserve"> </w:t>
            </w:r>
          </w:p>
        </w:tc>
        <w:tc>
          <w:tcPr>
            <w:tcW w:w="2608" w:type="dxa"/>
            <w:vMerge w:val="restart"/>
            <w:tcBorders>
              <w:top w:val="single" w:sz="2" w:space="0" w:color="000000"/>
              <w:left w:val="single" w:sz="2" w:space="0" w:color="000000"/>
              <w:bottom w:val="single" w:sz="2" w:space="0" w:color="000000"/>
              <w:right w:val="single" w:sz="2" w:space="0" w:color="000000"/>
            </w:tcBorders>
            <w:vAlign w:val="bottom"/>
          </w:tcPr>
          <w:p w14:paraId="464A7A60" w14:textId="77777777" w:rsidR="006A3A12" w:rsidRDefault="007B7775">
            <w:pPr>
              <w:spacing w:after="0" w:line="251" w:lineRule="auto"/>
              <w:ind w:left="140" w:right="0" w:firstLine="0"/>
              <w:jc w:val="left"/>
            </w:pPr>
            <w:r>
              <w:rPr>
                <w:b/>
              </w:rPr>
              <w:t xml:space="preserve">Электронные (цифровые) образовательные ресурсы </w:t>
            </w:r>
            <w:r>
              <w:t xml:space="preserve"> </w:t>
            </w:r>
          </w:p>
          <w:p w14:paraId="32458A25" w14:textId="77777777" w:rsidR="006A3A12" w:rsidRDefault="007B7775">
            <w:pPr>
              <w:spacing w:after="0" w:line="259" w:lineRule="auto"/>
              <w:ind w:left="140" w:right="0" w:firstLine="0"/>
              <w:jc w:val="left"/>
            </w:pPr>
            <w:r>
              <w:t xml:space="preserve"> </w:t>
            </w:r>
          </w:p>
        </w:tc>
      </w:tr>
      <w:tr w:rsidR="006A3A12" w14:paraId="4064C26A" w14:textId="77777777">
        <w:trPr>
          <w:trHeight w:val="1105"/>
        </w:trPr>
        <w:tc>
          <w:tcPr>
            <w:tcW w:w="0" w:type="auto"/>
            <w:vMerge/>
            <w:tcBorders>
              <w:top w:val="nil"/>
              <w:left w:val="single" w:sz="2" w:space="0" w:color="000000"/>
              <w:bottom w:val="single" w:sz="2" w:space="0" w:color="000000"/>
              <w:right w:val="single" w:sz="2" w:space="0" w:color="000000"/>
            </w:tcBorders>
          </w:tcPr>
          <w:p w14:paraId="6F907A39"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4ADE0CF" w14:textId="77777777" w:rsidR="006A3A12" w:rsidRDefault="006A3A12">
            <w:pPr>
              <w:spacing w:after="160" w:line="259" w:lineRule="auto"/>
              <w:ind w:left="0" w:right="0" w:firstLine="0"/>
              <w:jc w:val="left"/>
            </w:pPr>
          </w:p>
        </w:tc>
        <w:tc>
          <w:tcPr>
            <w:tcW w:w="1042" w:type="dxa"/>
            <w:tcBorders>
              <w:top w:val="single" w:sz="2" w:space="0" w:color="000000"/>
              <w:left w:val="single" w:sz="2" w:space="0" w:color="000000"/>
              <w:bottom w:val="single" w:sz="2" w:space="0" w:color="000000"/>
              <w:right w:val="single" w:sz="2" w:space="0" w:color="000000"/>
            </w:tcBorders>
            <w:vAlign w:val="center"/>
          </w:tcPr>
          <w:p w14:paraId="6D9621AA" w14:textId="77777777" w:rsidR="006A3A12" w:rsidRDefault="007B7775">
            <w:pPr>
              <w:spacing w:after="0" w:line="259" w:lineRule="auto"/>
              <w:ind w:left="0" w:right="131" w:firstLine="0"/>
              <w:jc w:val="right"/>
            </w:pPr>
            <w:r>
              <w:rPr>
                <w:b/>
              </w:rPr>
              <w:t xml:space="preserve">Всего </w:t>
            </w:r>
            <w:r>
              <w:t xml:space="preserve"> </w:t>
            </w:r>
          </w:p>
          <w:p w14:paraId="33966700" w14:textId="77777777" w:rsidR="006A3A12" w:rsidRDefault="007B7775">
            <w:pPr>
              <w:spacing w:after="0" w:line="259" w:lineRule="auto"/>
              <w:ind w:left="134" w:right="0" w:firstLine="0"/>
              <w:jc w:val="left"/>
            </w:pPr>
            <w:r>
              <w:t xml:space="preserve"> </w:t>
            </w:r>
          </w:p>
        </w:tc>
        <w:tc>
          <w:tcPr>
            <w:tcW w:w="1868" w:type="dxa"/>
            <w:tcBorders>
              <w:top w:val="single" w:sz="2" w:space="0" w:color="000000"/>
              <w:left w:val="single" w:sz="2" w:space="0" w:color="000000"/>
              <w:bottom w:val="single" w:sz="2" w:space="0" w:color="000000"/>
              <w:right w:val="single" w:sz="2" w:space="0" w:color="000000"/>
            </w:tcBorders>
            <w:vAlign w:val="center"/>
          </w:tcPr>
          <w:p w14:paraId="2BFA48BD" w14:textId="77777777" w:rsidR="006A3A12" w:rsidRDefault="007B7775">
            <w:pPr>
              <w:spacing w:after="26" w:line="259" w:lineRule="auto"/>
              <w:ind w:left="134" w:right="0" w:firstLine="0"/>
              <w:jc w:val="left"/>
            </w:pPr>
            <w:r>
              <w:rPr>
                <w:b/>
              </w:rPr>
              <w:t xml:space="preserve">Контрольные </w:t>
            </w:r>
          </w:p>
          <w:p w14:paraId="3BC5370E" w14:textId="77777777" w:rsidR="006A3A12" w:rsidRDefault="007B7775">
            <w:pPr>
              <w:spacing w:after="0" w:line="259" w:lineRule="auto"/>
              <w:ind w:left="134" w:right="0" w:firstLine="0"/>
              <w:jc w:val="left"/>
            </w:pPr>
            <w:r>
              <w:rPr>
                <w:b/>
              </w:rPr>
              <w:t xml:space="preserve">работы </w:t>
            </w:r>
            <w:r>
              <w:t xml:space="preserve"> </w:t>
            </w:r>
          </w:p>
          <w:p w14:paraId="17DDD700" w14:textId="77777777" w:rsidR="006A3A12" w:rsidRDefault="007B7775">
            <w:pPr>
              <w:spacing w:after="0" w:line="259" w:lineRule="auto"/>
              <w:ind w:left="134"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348DD658" w14:textId="77777777" w:rsidR="006A3A12" w:rsidRDefault="006A3A12">
            <w:pPr>
              <w:spacing w:after="160" w:line="259" w:lineRule="auto"/>
              <w:ind w:left="0" w:right="0" w:firstLine="0"/>
              <w:jc w:val="left"/>
            </w:pPr>
          </w:p>
        </w:tc>
      </w:tr>
      <w:tr w:rsidR="006A3A12" w14:paraId="3495A771" w14:textId="77777777">
        <w:trPr>
          <w:trHeight w:val="883"/>
        </w:trPr>
        <w:tc>
          <w:tcPr>
            <w:tcW w:w="979" w:type="dxa"/>
            <w:tcBorders>
              <w:top w:val="single" w:sz="2" w:space="0" w:color="000000"/>
              <w:left w:val="single" w:sz="2" w:space="0" w:color="000000"/>
              <w:bottom w:val="single" w:sz="2" w:space="0" w:color="000000"/>
              <w:right w:val="single" w:sz="2" w:space="0" w:color="000000"/>
            </w:tcBorders>
            <w:vAlign w:val="center"/>
          </w:tcPr>
          <w:p w14:paraId="74832B2E" w14:textId="77777777" w:rsidR="006A3A12" w:rsidRDefault="007B7775">
            <w:pPr>
              <w:spacing w:after="0" w:line="259" w:lineRule="auto"/>
              <w:ind w:left="0" w:right="0" w:firstLine="0"/>
              <w:jc w:val="left"/>
            </w:pPr>
            <w:r>
              <w:t xml:space="preserve">1 </w:t>
            </w:r>
          </w:p>
        </w:tc>
        <w:tc>
          <w:tcPr>
            <w:tcW w:w="2862" w:type="dxa"/>
            <w:tcBorders>
              <w:top w:val="single" w:sz="2" w:space="0" w:color="000000"/>
              <w:left w:val="single" w:sz="2" w:space="0" w:color="000000"/>
              <w:bottom w:val="single" w:sz="2" w:space="0" w:color="000000"/>
              <w:right w:val="single" w:sz="2" w:space="0" w:color="000000"/>
            </w:tcBorders>
            <w:vAlign w:val="bottom"/>
          </w:tcPr>
          <w:p w14:paraId="671C7945" w14:textId="77777777" w:rsidR="006A3A12" w:rsidRDefault="007B7775">
            <w:pPr>
              <w:spacing w:after="0" w:line="259" w:lineRule="auto"/>
              <w:ind w:left="135" w:right="19" w:firstLine="0"/>
              <w:jc w:val="left"/>
            </w:pPr>
            <w:r>
              <w:t xml:space="preserve">Общие сведения о языке </w:t>
            </w:r>
          </w:p>
        </w:tc>
        <w:tc>
          <w:tcPr>
            <w:tcW w:w="1042" w:type="dxa"/>
            <w:tcBorders>
              <w:top w:val="single" w:sz="2" w:space="0" w:color="000000"/>
              <w:left w:val="single" w:sz="2" w:space="0" w:color="000000"/>
              <w:bottom w:val="single" w:sz="2" w:space="0" w:color="000000"/>
              <w:right w:val="single" w:sz="2" w:space="0" w:color="000000"/>
            </w:tcBorders>
            <w:vAlign w:val="center"/>
          </w:tcPr>
          <w:p w14:paraId="4A654C1E" w14:textId="77777777" w:rsidR="006A3A12" w:rsidRDefault="007B7775">
            <w:pPr>
              <w:spacing w:after="0" w:line="259" w:lineRule="auto"/>
              <w:ind w:left="105" w:right="0" w:firstLine="0"/>
              <w:jc w:val="center"/>
            </w:pPr>
            <w:r>
              <w:t xml:space="preserve"> 1  </w:t>
            </w:r>
          </w:p>
        </w:tc>
        <w:tc>
          <w:tcPr>
            <w:tcW w:w="1868" w:type="dxa"/>
            <w:tcBorders>
              <w:top w:val="single" w:sz="2" w:space="0" w:color="000000"/>
              <w:left w:val="single" w:sz="2" w:space="0" w:color="000000"/>
              <w:bottom w:val="single" w:sz="2" w:space="0" w:color="000000"/>
              <w:right w:val="single" w:sz="2" w:space="0" w:color="000000"/>
            </w:tcBorders>
            <w:vAlign w:val="center"/>
          </w:tcPr>
          <w:p w14:paraId="2B260500" w14:textId="77777777" w:rsidR="006A3A12" w:rsidRDefault="007B7775">
            <w:pPr>
              <w:spacing w:after="0" w:line="259" w:lineRule="auto"/>
              <w:ind w:left="105" w:right="0" w:firstLine="0"/>
              <w:jc w:val="center"/>
            </w:pPr>
            <w:r>
              <w:t xml:space="preserve"> 0  </w:t>
            </w:r>
          </w:p>
        </w:tc>
        <w:tc>
          <w:tcPr>
            <w:tcW w:w="2608" w:type="dxa"/>
            <w:tcBorders>
              <w:top w:val="single" w:sz="2" w:space="0" w:color="000000"/>
              <w:left w:val="single" w:sz="2" w:space="0" w:color="000000"/>
              <w:bottom w:val="single" w:sz="2" w:space="0" w:color="000000"/>
              <w:right w:val="single" w:sz="2" w:space="0" w:color="000000"/>
            </w:tcBorders>
          </w:tcPr>
          <w:p w14:paraId="6C9A8C44" w14:textId="77777777" w:rsidR="006A3A12" w:rsidRDefault="007B7775">
            <w:pPr>
              <w:spacing w:after="17" w:line="259" w:lineRule="auto"/>
              <w:ind w:left="5" w:right="0" w:firstLine="0"/>
              <w:jc w:val="left"/>
            </w:pPr>
            <w:r>
              <w:t xml:space="preserve">РЭШ, МЭШ, МОЯ </w:t>
            </w:r>
          </w:p>
          <w:p w14:paraId="0004008C"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03658376" w14:textId="77777777">
        <w:trPr>
          <w:trHeight w:val="888"/>
        </w:trPr>
        <w:tc>
          <w:tcPr>
            <w:tcW w:w="979" w:type="dxa"/>
            <w:tcBorders>
              <w:top w:val="single" w:sz="2" w:space="0" w:color="000000"/>
              <w:left w:val="single" w:sz="2" w:space="0" w:color="000000"/>
              <w:bottom w:val="single" w:sz="2" w:space="0" w:color="000000"/>
              <w:right w:val="single" w:sz="2" w:space="0" w:color="000000"/>
            </w:tcBorders>
            <w:vAlign w:val="center"/>
          </w:tcPr>
          <w:p w14:paraId="6C4576D0" w14:textId="77777777" w:rsidR="006A3A12" w:rsidRDefault="007B7775">
            <w:pPr>
              <w:spacing w:after="0" w:line="259" w:lineRule="auto"/>
              <w:ind w:left="0" w:right="0" w:firstLine="0"/>
              <w:jc w:val="left"/>
            </w:pPr>
            <w:r>
              <w:t xml:space="preserve">2 </w:t>
            </w:r>
          </w:p>
        </w:tc>
        <w:tc>
          <w:tcPr>
            <w:tcW w:w="2862" w:type="dxa"/>
            <w:tcBorders>
              <w:top w:val="single" w:sz="2" w:space="0" w:color="000000"/>
              <w:left w:val="single" w:sz="2" w:space="0" w:color="000000"/>
              <w:bottom w:val="single" w:sz="2" w:space="0" w:color="000000"/>
              <w:right w:val="single" w:sz="2" w:space="0" w:color="000000"/>
            </w:tcBorders>
            <w:vAlign w:val="center"/>
          </w:tcPr>
          <w:p w14:paraId="3FEBEC48" w14:textId="77777777" w:rsidR="006A3A12" w:rsidRDefault="007B7775">
            <w:pPr>
              <w:spacing w:after="0" w:line="259" w:lineRule="auto"/>
              <w:ind w:left="135" w:right="0" w:firstLine="0"/>
              <w:jc w:val="left"/>
            </w:pPr>
            <w:r>
              <w:t xml:space="preserve">Фонетика и графика </w:t>
            </w:r>
          </w:p>
        </w:tc>
        <w:tc>
          <w:tcPr>
            <w:tcW w:w="1042" w:type="dxa"/>
            <w:tcBorders>
              <w:top w:val="single" w:sz="2" w:space="0" w:color="000000"/>
              <w:left w:val="single" w:sz="2" w:space="0" w:color="000000"/>
              <w:bottom w:val="single" w:sz="2" w:space="0" w:color="000000"/>
              <w:right w:val="single" w:sz="2" w:space="0" w:color="000000"/>
            </w:tcBorders>
            <w:vAlign w:val="center"/>
          </w:tcPr>
          <w:p w14:paraId="58D458CD" w14:textId="77777777" w:rsidR="006A3A12" w:rsidRDefault="007B7775">
            <w:pPr>
              <w:spacing w:after="0" w:line="259" w:lineRule="auto"/>
              <w:ind w:left="105" w:right="0" w:firstLine="0"/>
              <w:jc w:val="center"/>
            </w:pPr>
            <w:r>
              <w:t xml:space="preserve"> 2  </w:t>
            </w:r>
          </w:p>
        </w:tc>
        <w:tc>
          <w:tcPr>
            <w:tcW w:w="1868" w:type="dxa"/>
            <w:tcBorders>
              <w:top w:val="single" w:sz="2" w:space="0" w:color="000000"/>
              <w:left w:val="single" w:sz="2" w:space="0" w:color="000000"/>
              <w:bottom w:val="single" w:sz="2" w:space="0" w:color="000000"/>
              <w:right w:val="single" w:sz="2" w:space="0" w:color="000000"/>
            </w:tcBorders>
            <w:vAlign w:val="center"/>
          </w:tcPr>
          <w:p w14:paraId="655F97B9" w14:textId="77777777" w:rsidR="006A3A12" w:rsidRDefault="007B7775">
            <w:pPr>
              <w:spacing w:after="0" w:line="259" w:lineRule="auto"/>
              <w:ind w:left="105" w:right="0" w:firstLine="0"/>
              <w:jc w:val="center"/>
            </w:pPr>
            <w:r>
              <w:t xml:space="preserve"> 0  </w:t>
            </w:r>
          </w:p>
        </w:tc>
        <w:tc>
          <w:tcPr>
            <w:tcW w:w="2608" w:type="dxa"/>
            <w:tcBorders>
              <w:top w:val="single" w:sz="2" w:space="0" w:color="000000"/>
              <w:left w:val="single" w:sz="2" w:space="0" w:color="000000"/>
              <w:bottom w:val="single" w:sz="2" w:space="0" w:color="000000"/>
              <w:right w:val="single" w:sz="2" w:space="0" w:color="000000"/>
            </w:tcBorders>
          </w:tcPr>
          <w:p w14:paraId="1F4C7996" w14:textId="77777777" w:rsidR="006A3A12" w:rsidRDefault="007B7775">
            <w:pPr>
              <w:spacing w:after="17" w:line="259" w:lineRule="auto"/>
              <w:ind w:left="5" w:right="0" w:firstLine="0"/>
              <w:jc w:val="left"/>
            </w:pPr>
            <w:r>
              <w:t xml:space="preserve">РЭШ, МЭШ, МОЯ </w:t>
            </w:r>
          </w:p>
          <w:p w14:paraId="53E1401D"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598431BF" w14:textId="77777777">
        <w:trPr>
          <w:trHeight w:val="883"/>
        </w:trPr>
        <w:tc>
          <w:tcPr>
            <w:tcW w:w="979" w:type="dxa"/>
            <w:tcBorders>
              <w:top w:val="single" w:sz="2" w:space="0" w:color="000000"/>
              <w:left w:val="single" w:sz="2" w:space="0" w:color="000000"/>
              <w:bottom w:val="single" w:sz="2" w:space="0" w:color="000000"/>
              <w:right w:val="single" w:sz="2" w:space="0" w:color="000000"/>
            </w:tcBorders>
            <w:vAlign w:val="center"/>
          </w:tcPr>
          <w:p w14:paraId="6871010F" w14:textId="77777777" w:rsidR="006A3A12" w:rsidRDefault="007B7775">
            <w:pPr>
              <w:spacing w:after="0" w:line="259" w:lineRule="auto"/>
              <w:ind w:left="0" w:right="0" w:firstLine="0"/>
              <w:jc w:val="left"/>
            </w:pPr>
            <w:r>
              <w:t xml:space="preserve">3 </w:t>
            </w:r>
          </w:p>
        </w:tc>
        <w:tc>
          <w:tcPr>
            <w:tcW w:w="2862" w:type="dxa"/>
            <w:tcBorders>
              <w:top w:val="single" w:sz="2" w:space="0" w:color="000000"/>
              <w:left w:val="single" w:sz="2" w:space="0" w:color="000000"/>
              <w:bottom w:val="single" w:sz="2" w:space="0" w:color="000000"/>
              <w:right w:val="single" w:sz="2" w:space="0" w:color="000000"/>
            </w:tcBorders>
            <w:vAlign w:val="center"/>
          </w:tcPr>
          <w:p w14:paraId="52428952" w14:textId="77777777" w:rsidR="006A3A12" w:rsidRDefault="007B7775">
            <w:pPr>
              <w:spacing w:after="0" w:line="259" w:lineRule="auto"/>
              <w:ind w:left="135" w:right="0" w:firstLine="0"/>
              <w:jc w:val="left"/>
            </w:pPr>
            <w:r>
              <w:t xml:space="preserve">Лексика  </w:t>
            </w:r>
          </w:p>
        </w:tc>
        <w:tc>
          <w:tcPr>
            <w:tcW w:w="1042" w:type="dxa"/>
            <w:tcBorders>
              <w:top w:val="single" w:sz="2" w:space="0" w:color="000000"/>
              <w:left w:val="single" w:sz="2" w:space="0" w:color="000000"/>
              <w:bottom w:val="single" w:sz="2" w:space="0" w:color="000000"/>
              <w:right w:val="single" w:sz="2" w:space="0" w:color="000000"/>
            </w:tcBorders>
            <w:vAlign w:val="center"/>
          </w:tcPr>
          <w:p w14:paraId="5D9AE5B4" w14:textId="77777777" w:rsidR="006A3A12" w:rsidRDefault="007B7775">
            <w:pPr>
              <w:spacing w:after="0" w:line="259" w:lineRule="auto"/>
              <w:ind w:left="105" w:right="0" w:firstLine="0"/>
              <w:jc w:val="center"/>
            </w:pPr>
            <w:r>
              <w:t xml:space="preserve"> 5  </w:t>
            </w:r>
          </w:p>
        </w:tc>
        <w:tc>
          <w:tcPr>
            <w:tcW w:w="1868" w:type="dxa"/>
            <w:tcBorders>
              <w:top w:val="single" w:sz="2" w:space="0" w:color="000000"/>
              <w:left w:val="single" w:sz="2" w:space="0" w:color="000000"/>
              <w:bottom w:val="single" w:sz="2" w:space="0" w:color="000000"/>
              <w:right w:val="single" w:sz="2" w:space="0" w:color="000000"/>
            </w:tcBorders>
            <w:vAlign w:val="center"/>
          </w:tcPr>
          <w:p w14:paraId="1A6B1F35" w14:textId="77777777" w:rsidR="006A3A12" w:rsidRDefault="007B7775">
            <w:pPr>
              <w:spacing w:after="0" w:line="259" w:lineRule="auto"/>
              <w:ind w:left="105" w:right="0" w:firstLine="0"/>
              <w:jc w:val="center"/>
            </w:pPr>
            <w:r>
              <w:t xml:space="preserve"> 1  </w:t>
            </w:r>
          </w:p>
        </w:tc>
        <w:tc>
          <w:tcPr>
            <w:tcW w:w="2608" w:type="dxa"/>
            <w:tcBorders>
              <w:top w:val="single" w:sz="2" w:space="0" w:color="000000"/>
              <w:left w:val="single" w:sz="2" w:space="0" w:color="000000"/>
              <w:bottom w:val="single" w:sz="2" w:space="0" w:color="000000"/>
              <w:right w:val="single" w:sz="2" w:space="0" w:color="000000"/>
            </w:tcBorders>
          </w:tcPr>
          <w:p w14:paraId="1A98EE8D" w14:textId="77777777" w:rsidR="006A3A12" w:rsidRDefault="007B7775">
            <w:pPr>
              <w:spacing w:after="17" w:line="259" w:lineRule="auto"/>
              <w:ind w:left="5" w:right="0" w:firstLine="0"/>
              <w:jc w:val="left"/>
            </w:pPr>
            <w:r>
              <w:t xml:space="preserve">РЭШ, МЭШ, МОЯ </w:t>
            </w:r>
          </w:p>
          <w:p w14:paraId="780456D5"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17C93240" w14:textId="77777777">
        <w:trPr>
          <w:trHeight w:val="884"/>
        </w:trPr>
        <w:tc>
          <w:tcPr>
            <w:tcW w:w="979" w:type="dxa"/>
            <w:tcBorders>
              <w:top w:val="single" w:sz="2" w:space="0" w:color="000000"/>
              <w:left w:val="single" w:sz="2" w:space="0" w:color="000000"/>
              <w:bottom w:val="single" w:sz="2" w:space="0" w:color="000000"/>
              <w:right w:val="single" w:sz="2" w:space="0" w:color="000000"/>
            </w:tcBorders>
            <w:vAlign w:val="center"/>
          </w:tcPr>
          <w:p w14:paraId="3F755CB4" w14:textId="77777777" w:rsidR="006A3A12" w:rsidRDefault="007B7775">
            <w:pPr>
              <w:spacing w:after="0" w:line="259" w:lineRule="auto"/>
              <w:ind w:left="0" w:right="0" w:firstLine="0"/>
              <w:jc w:val="left"/>
            </w:pPr>
            <w:r>
              <w:t xml:space="preserve">4 </w:t>
            </w:r>
          </w:p>
        </w:tc>
        <w:tc>
          <w:tcPr>
            <w:tcW w:w="2862" w:type="dxa"/>
            <w:tcBorders>
              <w:top w:val="single" w:sz="2" w:space="0" w:color="000000"/>
              <w:left w:val="single" w:sz="2" w:space="0" w:color="000000"/>
              <w:bottom w:val="single" w:sz="2" w:space="0" w:color="000000"/>
              <w:right w:val="single" w:sz="2" w:space="0" w:color="000000"/>
            </w:tcBorders>
            <w:vAlign w:val="center"/>
          </w:tcPr>
          <w:p w14:paraId="147249F3" w14:textId="77777777" w:rsidR="006A3A12" w:rsidRDefault="007B7775">
            <w:pPr>
              <w:spacing w:after="0" w:line="259" w:lineRule="auto"/>
              <w:ind w:left="135" w:right="0" w:firstLine="0"/>
              <w:jc w:val="left"/>
            </w:pPr>
            <w:r>
              <w:t xml:space="preserve">Состав слова </w:t>
            </w:r>
          </w:p>
        </w:tc>
        <w:tc>
          <w:tcPr>
            <w:tcW w:w="1042" w:type="dxa"/>
            <w:tcBorders>
              <w:top w:val="single" w:sz="2" w:space="0" w:color="000000"/>
              <w:left w:val="single" w:sz="2" w:space="0" w:color="000000"/>
              <w:bottom w:val="single" w:sz="2" w:space="0" w:color="000000"/>
              <w:right w:val="single" w:sz="2" w:space="0" w:color="000000"/>
            </w:tcBorders>
            <w:vAlign w:val="center"/>
          </w:tcPr>
          <w:p w14:paraId="7F8B999C" w14:textId="77777777" w:rsidR="006A3A12" w:rsidRDefault="007B7775">
            <w:pPr>
              <w:spacing w:after="0" w:line="259" w:lineRule="auto"/>
              <w:ind w:left="105" w:right="0" w:firstLine="0"/>
              <w:jc w:val="center"/>
            </w:pPr>
            <w:r>
              <w:t xml:space="preserve"> 9  </w:t>
            </w:r>
          </w:p>
        </w:tc>
        <w:tc>
          <w:tcPr>
            <w:tcW w:w="1868" w:type="dxa"/>
            <w:tcBorders>
              <w:top w:val="single" w:sz="2" w:space="0" w:color="000000"/>
              <w:left w:val="single" w:sz="2" w:space="0" w:color="000000"/>
              <w:bottom w:val="single" w:sz="2" w:space="0" w:color="000000"/>
              <w:right w:val="single" w:sz="2" w:space="0" w:color="000000"/>
            </w:tcBorders>
            <w:vAlign w:val="center"/>
          </w:tcPr>
          <w:p w14:paraId="2990E791" w14:textId="77777777" w:rsidR="006A3A12" w:rsidRDefault="007B7775">
            <w:pPr>
              <w:spacing w:after="0" w:line="259" w:lineRule="auto"/>
              <w:ind w:left="105" w:right="0" w:firstLine="0"/>
              <w:jc w:val="center"/>
            </w:pPr>
            <w:r>
              <w:t xml:space="preserve"> 1  </w:t>
            </w:r>
          </w:p>
        </w:tc>
        <w:tc>
          <w:tcPr>
            <w:tcW w:w="2608" w:type="dxa"/>
            <w:tcBorders>
              <w:top w:val="single" w:sz="2" w:space="0" w:color="000000"/>
              <w:left w:val="single" w:sz="2" w:space="0" w:color="000000"/>
              <w:bottom w:val="single" w:sz="2" w:space="0" w:color="000000"/>
              <w:right w:val="single" w:sz="2" w:space="0" w:color="000000"/>
            </w:tcBorders>
          </w:tcPr>
          <w:p w14:paraId="37105CC0" w14:textId="77777777" w:rsidR="006A3A12" w:rsidRDefault="007B7775">
            <w:pPr>
              <w:spacing w:after="17" w:line="259" w:lineRule="auto"/>
              <w:ind w:left="5" w:right="0" w:firstLine="0"/>
              <w:jc w:val="left"/>
            </w:pPr>
            <w:r>
              <w:t xml:space="preserve">РЭШ, МЭШ, МОЯ </w:t>
            </w:r>
          </w:p>
          <w:p w14:paraId="09C2F8A3"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4E72C56E" w14:textId="77777777">
        <w:trPr>
          <w:trHeight w:val="888"/>
        </w:trPr>
        <w:tc>
          <w:tcPr>
            <w:tcW w:w="979" w:type="dxa"/>
            <w:tcBorders>
              <w:top w:val="single" w:sz="2" w:space="0" w:color="000000"/>
              <w:left w:val="single" w:sz="2" w:space="0" w:color="000000"/>
              <w:bottom w:val="single" w:sz="2" w:space="0" w:color="000000"/>
              <w:right w:val="single" w:sz="2" w:space="0" w:color="000000"/>
            </w:tcBorders>
            <w:vAlign w:val="center"/>
          </w:tcPr>
          <w:p w14:paraId="1C997B19" w14:textId="77777777" w:rsidR="006A3A12" w:rsidRDefault="007B7775">
            <w:pPr>
              <w:spacing w:after="0" w:line="259" w:lineRule="auto"/>
              <w:ind w:left="0" w:right="0" w:firstLine="0"/>
              <w:jc w:val="left"/>
            </w:pPr>
            <w:r>
              <w:lastRenderedPageBreak/>
              <w:t xml:space="preserve">5 </w:t>
            </w:r>
          </w:p>
        </w:tc>
        <w:tc>
          <w:tcPr>
            <w:tcW w:w="2862" w:type="dxa"/>
            <w:tcBorders>
              <w:top w:val="single" w:sz="2" w:space="0" w:color="000000"/>
              <w:left w:val="single" w:sz="2" w:space="0" w:color="000000"/>
              <w:bottom w:val="single" w:sz="2" w:space="0" w:color="000000"/>
              <w:right w:val="single" w:sz="2" w:space="0" w:color="000000"/>
            </w:tcBorders>
            <w:vAlign w:val="center"/>
          </w:tcPr>
          <w:p w14:paraId="47142A40" w14:textId="77777777" w:rsidR="006A3A12" w:rsidRDefault="007B7775">
            <w:pPr>
              <w:spacing w:after="0" w:line="259" w:lineRule="auto"/>
              <w:ind w:left="135" w:right="0" w:firstLine="0"/>
              <w:jc w:val="left"/>
            </w:pPr>
            <w:r>
              <w:t xml:space="preserve">Морфология </w:t>
            </w:r>
          </w:p>
        </w:tc>
        <w:tc>
          <w:tcPr>
            <w:tcW w:w="1042" w:type="dxa"/>
            <w:tcBorders>
              <w:top w:val="single" w:sz="2" w:space="0" w:color="000000"/>
              <w:left w:val="single" w:sz="2" w:space="0" w:color="000000"/>
              <w:bottom w:val="single" w:sz="2" w:space="0" w:color="000000"/>
              <w:right w:val="single" w:sz="2" w:space="0" w:color="000000"/>
            </w:tcBorders>
            <w:vAlign w:val="center"/>
          </w:tcPr>
          <w:p w14:paraId="6BA5AD9E" w14:textId="77777777" w:rsidR="006A3A12" w:rsidRDefault="007B7775">
            <w:pPr>
              <w:spacing w:after="0" w:line="259" w:lineRule="auto"/>
              <w:ind w:left="331" w:right="0" w:firstLine="0"/>
              <w:jc w:val="left"/>
            </w:pPr>
            <w:r>
              <w:t xml:space="preserve"> 43  </w:t>
            </w:r>
          </w:p>
        </w:tc>
        <w:tc>
          <w:tcPr>
            <w:tcW w:w="1868" w:type="dxa"/>
            <w:tcBorders>
              <w:top w:val="single" w:sz="2" w:space="0" w:color="000000"/>
              <w:left w:val="single" w:sz="2" w:space="0" w:color="000000"/>
              <w:bottom w:val="single" w:sz="2" w:space="0" w:color="000000"/>
              <w:right w:val="single" w:sz="2" w:space="0" w:color="000000"/>
            </w:tcBorders>
            <w:vAlign w:val="center"/>
          </w:tcPr>
          <w:p w14:paraId="4E027478"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4F3AF2FD" w14:textId="77777777" w:rsidR="006A3A12" w:rsidRDefault="007B7775">
            <w:pPr>
              <w:spacing w:after="17" w:line="259" w:lineRule="auto"/>
              <w:ind w:left="5" w:right="0" w:firstLine="0"/>
              <w:jc w:val="left"/>
            </w:pPr>
            <w:r>
              <w:t xml:space="preserve">РЭШ, МЭШ, МОЯ </w:t>
            </w:r>
          </w:p>
          <w:p w14:paraId="2388B41F"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4678C0E1" w14:textId="77777777">
        <w:trPr>
          <w:trHeight w:val="884"/>
        </w:trPr>
        <w:tc>
          <w:tcPr>
            <w:tcW w:w="979" w:type="dxa"/>
            <w:tcBorders>
              <w:top w:val="single" w:sz="2" w:space="0" w:color="000000"/>
              <w:left w:val="single" w:sz="2" w:space="0" w:color="000000"/>
              <w:bottom w:val="single" w:sz="2" w:space="0" w:color="000000"/>
              <w:right w:val="single" w:sz="2" w:space="0" w:color="000000"/>
            </w:tcBorders>
            <w:vAlign w:val="center"/>
          </w:tcPr>
          <w:p w14:paraId="240CE155" w14:textId="77777777" w:rsidR="006A3A12" w:rsidRDefault="007B7775">
            <w:pPr>
              <w:spacing w:after="0" w:line="259" w:lineRule="auto"/>
              <w:ind w:left="0" w:right="0" w:firstLine="0"/>
              <w:jc w:val="left"/>
            </w:pPr>
            <w:r>
              <w:t xml:space="preserve">6 </w:t>
            </w:r>
          </w:p>
        </w:tc>
        <w:tc>
          <w:tcPr>
            <w:tcW w:w="2862" w:type="dxa"/>
            <w:tcBorders>
              <w:top w:val="single" w:sz="2" w:space="0" w:color="000000"/>
              <w:left w:val="single" w:sz="2" w:space="0" w:color="000000"/>
              <w:bottom w:val="single" w:sz="2" w:space="0" w:color="000000"/>
              <w:right w:val="single" w:sz="2" w:space="0" w:color="000000"/>
            </w:tcBorders>
            <w:vAlign w:val="center"/>
          </w:tcPr>
          <w:p w14:paraId="1D2D4196" w14:textId="77777777" w:rsidR="006A3A12" w:rsidRDefault="007B7775">
            <w:pPr>
              <w:spacing w:after="0" w:line="259" w:lineRule="auto"/>
              <w:ind w:left="135" w:right="0" w:firstLine="0"/>
              <w:jc w:val="left"/>
            </w:pPr>
            <w:r>
              <w:t xml:space="preserve">Синтаксис </w:t>
            </w:r>
          </w:p>
        </w:tc>
        <w:tc>
          <w:tcPr>
            <w:tcW w:w="1042" w:type="dxa"/>
            <w:tcBorders>
              <w:top w:val="single" w:sz="2" w:space="0" w:color="000000"/>
              <w:left w:val="single" w:sz="2" w:space="0" w:color="000000"/>
              <w:bottom w:val="single" w:sz="2" w:space="0" w:color="000000"/>
              <w:right w:val="single" w:sz="2" w:space="0" w:color="000000"/>
            </w:tcBorders>
            <w:vAlign w:val="center"/>
          </w:tcPr>
          <w:p w14:paraId="6C39EACF" w14:textId="77777777" w:rsidR="006A3A12" w:rsidRDefault="007B7775">
            <w:pPr>
              <w:spacing w:after="0" w:line="259" w:lineRule="auto"/>
              <w:ind w:left="331" w:right="0" w:firstLine="0"/>
              <w:jc w:val="left"/>
            </w:pPr>
            <w:r>
              <w:t xml:space="preserve"> 13  </w:t>
            </w:r>
          </w:p>
        </w:tc>
        <w:tc>
          <w:tcPr>
            <w:tcW w:w="1868" w:type="dxa"/>
            <w:tcBorders>
              <w:top w:val="single" w:sz="2" w:space="0" w:color="000000"/>
              <w:left w:val="single" w:sz="2" w:space="0" w:color="000000"/>
              <w:bottom w:val="single" w:sz="2" w:space="0" w:color="000000"/>
              <w:right w:val="single" w:sz="2" w:space="0" w:color="000000"/>
            </w:tcBorders>
            <w:vAlign w:val="center"/>
          </w:tcPr>
          <w:p w14:paraId="04F206CE" w14:textId="77777777" w:rsidR="006A3A12" w:rsidRDefault="007B7775">
            <w:pPr>
              <w:spacing w:after="0" w:line="259" w:lineRule="auto"/>
              <w:ind w:left="105" w:right="0" w:firstLine="0"/>
              <w:jc w:val="center"/>
            </w:pPr>
            <w:r>
              <w:t xml:space="preserve"> 1  </w:t>
            </w:r>
          </w:p>
        </w:tc>
        <w:tc>
          <w:tcPr>
            <w:tcW w:w="2608" w:type="dxa"/>
            <w:tcBorders>
              <w:top w:val="single" w:sz="2" w:space="0" w:color="000000"/>
              <w:left w:val="single" w:sz="2" w:space="0" w:color="000000"/>
              <w:bottom w:val="single" w:sz="2" w:space="0" w:color="000000"/>
              <w:right w:val="single" w:sz="2" w:space="0" w:color="000000"/>
            </w:tcBorders>
          </w:tcPr>
          <w:p w14:paraId="53FBCD33" w14:textId="77777777" w:rsidR="006A3A12" w:rsidRDefault="007B7775">
            <w:pPr>
              <w:spacing w:after="17" w:line="259" w:lineRule="auto"/>
              <w:ind w:left="5" w:right="0" w:firstLine="0"/>
              <w:jc w:val="left"/>
            </w:pPr>
            <w:r>
              <w:t xml:space="preserve">РЭШ, МЭШ, МОЯ </w:t>
            </w:r>
          </w:p>
          <w:p w14:paraId="7DFBF87D"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0C6CDDAB" w14:textId="77777777">
        <w:trPr>
          <w:trHeight w:val="883"/>
        </w:trPr>
        <w:tc>
          <w:tcPr>
            <w:tcW w:w="979" w:type="dxa"/>
            <w:tcBorders>
              <w:top w:val="single" w:sz="2" w:space="0" w:color="000000"/>
              <w:left w:val="single" w:sz="2" w:space="0" w:color="000000"/>
              <w:bottom w:val="single" w:sz="2" w:space="0" w:color="000000"/>
              <w:right w:val="single" w:sz="2" w:space="0" w:color="000000"/>
            </w:tcBorders>
            <w:vAlign w:val="center"/>
          </w:tcPr>
          <w:p w14:paraId="218C601E" w14:textId="77777777" w:rsidR="006A3A12" w:rsidRDefault="007B7775">
            <w:pPr>
              <w:spacing w:after="0" w:line="259" w:lineRule="auto"/>
              <w:ind w:left="0" w:right="0" w:firstLine="0"/>
              <w:jc w:val="left"/>
            </w:pPr>
            <w:r>
              <w:t xml:space="preserve">7 </w:t>
            </w:r>
          </w:p>
        </w:tc>
        <w:tc>
          <w:tcPr>
            <w:tcW w:w="2862" w:type="dxa"/>
            <w:tcBorders>
              <w:top w:val="single" w:sz="2" w:space="0" w:color="000000"/>
              <w:left w:val="single" w:sz="2" w:space="0" w:color="000000"/>
              <w:bottom w:val="single" w:sz="2" w:space="0" w:color="000000"/>
              <w:right w:val="single" w:sz="2" w:space="0" w:color="000000"/>
            </w:tcBorders>
            <w:vAlign w:val="center"/>
          </w:tcPr>
          <w:p w14:paraId="2150135A" w14:textId="77777777" w:rsidR="006A3A12" w:rsidRDefault="007B7775">
            <w:pPr>
              <w:spacing w:after="0" w:line="259" w:lineRule="auto"/>
              <w:ind w:left="135" w:right="0" w:firstLine="0"/>
              <w:jc w:val="left"/>
            </w:pPr>
            <w:r>
              <w:t xml:space="preserve">Орфография и пунктуация </w:t>
            </w:r>
          </w:p>
        </w:tc>
        <w:tc>
          <w:tcPr>
            <w:tcW w:w="1042" w:type="dxa"/>
            <w:tcBorders>
              <w:top w:val="single" w:sz="2" w:space="0" w:color="000000"/>
              <w:left w:val="single" w:sz="2" w:space="0" w:color="000000"/>
              <w:bottom w:val="single" w:sz="2" w:space="0" w:color="000000"/>
              <w:right w:val="single" w:sz="2" w:space="0" w:color="000000"/>
            </w:tcBorders>
            <w:vAlign w:val="center"/>
          </w:tcPr>
          <w:p w14:paraId="18031CDE" w14:textId="77777777" w:rsidR="006A3A12" w:rsidRDefault="007B7775">
            <w:pPr>
              <w:spacing w:after="0" w:line="259" w:lineRule="auto"/>
              <w:ind w:left="331" w:right="0" w:firstLine="0"/>
              <w:jc w:val="left"/>
            </w:pPr>
            <w:r>
              <w:t xml:space="preserve"> 50  </w:t>
            </w:r>
          </w:p>
        </w:tc>
        <w:tc>
          <w:tcPr>
            <w:tcW w:w="1868" w:type="dxa"/>
            <w:tcBorders>
              <w:top w:val="single" w:sz="2" w:space="0" w:color="000000"/>
              <w:left w:val="single" w:sz="2" w:space="0" w:color="000000"/>
              <w:bottom w:val="single" w:sz="2" w:space="0" w:color="000000"/>
              <w:right w:val="single" w:sz="2" w:space="0" w:color="000000"/>
            </w:tcBorders>
            <w:vAlign w:val="center"/>
          </w:tcPr>
          <w:p w14:paraId="4A773AD4"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5B18AA1C" w14:textId="77777777" w:rsidR="006A3A12" w:rsidRDefault="007B7775">
            <w:pPr>
              <w:spacing w:after="21" w:line="259" w:lineRule="auto"/>
              <w:ind w:left="5" w:right="0" w:firstLine="0"/>
              <w:jc w:val="left"/>
            </w:pPr>
            <w:r>
              <w:t xml:space="preserve">РЭШ, МЭШ, МОЯ </w:t>
            </w:r>
          </w:p>
          <w:p w14:paraId="5C42DEDE"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3791D4D3" w14:textId="77777777">
        <w:trPr>
          <w:trHeight w:val="888"/>
        </w:trPr>
        <w:tc>
          <w:tcPr>
            <w:tcW w:w="979" w:type="dxa"/>
            <w:tcBorders>
              <w:top w:val="single" w:sz="2" w:space="0" w:color="000000"/>
              <w:left w:val="single" w:sz="2" w:space="0" w:color="000000"/>
              <w:bottom w:val="single" w:sz="2" w:space="0" w:color="000000"/>
              <w:right w:val="single" w:sz="2" w:space="0" w:color="000000"/>
            </w:tcBorders>
            <w:vAlign w:val="center"/>
          </w:tcPr>
          <w:p w14:paraId="478095A1" w14:textId="77777777" w:rsidR="006A3A12" w:rsidRDefault="007B7775">
            <w:pPr>
              <w:spacing w:after="0" w:line="259" w:lineRule="auto"/>
              <w:ind w:left="0" w:right="0" w:firstLine="0"/>
              <w:jc w:val="left"/>
            </w:pPr>
            <w:r>
              <w:t xml:space="preserve">8 </w:t>
            </w:r>
          </w:p>
        </w:tc>
        <w:tc>
          <w:tcPr>
            <w:tcW w:w="2862" w:type="dxa"/>
            <w:tcBorders>
              <w:top w:val="single" w:sz="2" w:space="0" w:color="000000"/>
              <w:left w:val="single" w:sz="2" w:space="0" w:color="000000"/>
              <w:bottom w:val="single" w:sz="2" w:space="0" w:color="000000"/>
              <w:right w:val="single" w:sz="2" w:space="0" w:color="000000"/>
            </w:tcBorders>
            <w:vAlign w:val="center"/>
          </w:tcPr>
          <w:p w14:paraId="2AF91748" w14:textId="77777777" w:rsidR="006A3A12" w:rsidRDefault="007B7775">
            <w:pPr>
              <w:spacing w:after="0" w:line="259" w:lineRule="auto"/>
              <w:ind w:left="135" w:right="0" w:firstLine="0"/>
              <w:jc w:val="left"/>
            </w:pPr>
            <w:r>
              <w:t xml:space="preserve">Развитие речи </w:t>
            </w:r>
          </w:p>
        </w:tc>
        <w:tc>
          <w:tcPr>
            <w:tcW w:w="1042" w:type="dxa"/>
            <w:tcBorders>
              <w:top w:val="single" w:sz="2" w:space="0" w:color="000000"/>
              <w:left w:val="single" w:sz="2" w:space="0" w:color="000000"/>
              <w:bottom w:val="single" w:sz="2" w:space="0" w:color="000000"/>
              <w:right w:val="single" w:sz="2" w:space="0" w:color="000000"/>
            </w:tcBorders>
            <w:vAlign w:val="center"/>
          </w:tcPr>
          <w:p w14:paraId="30FEFE2C" w14:textId="77777777" w:rsidR="006A3A12" w:rsidRDefault="007B7775">
            <w:pPr>
              <w:spacing w:after="0" w:line="259" w:lineRule="auto"/>
              <w:ind w:left="331" w:right="0" w:firstLine="0"/>
              <w:jc w:val="left"/>
            </w:pPr>
            <w:r>
              <w:t xml:space="preserve"> 30  </w:t>
            </w:r>
          </w:p>
        </w:tc>
        <w:tc>
          <w:tcPr>
            <w:tcW w:w="1868" w:type="dxa"/>
            <w:tcBorders>
              <w:top w:val="single" w:sz="2" w:space="0" w:color="000000"/>
              <w:left w:val="single" w:sz="2" w:space="0" w:color="000000"/>
              <w:bottom w:val="single" w:sz="2" w:space="0" w:color="000000"/>
              <w:right w:val="single" w:sz="2" w:space="0" w:color="000000"/>
            </w:tcBorders>
            <w:vAlign w:val="center"/>
          </w:tcPr>
          <w:p w14:paraId="4169AFBB"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0E87794B" w14:textId="77777777" w:rsidR="006A3A12" w:rsidRDefault="007B7775">
            <w:pPr>
              <w:spacing w:after="17" w:line="259" w:lineRule="auto"/>
              <w:ind w:left="5" w:right="0" w:firstLine="0"/>
              <w:jc w:val="left"/>
            </w:pPr>
            <w:r>
              <w:t xml:space="preserve">РЭШ, МЭШ, МОЯ </w:t>
            </w:r>
          </w:p>
          <w:p w14:paraId="7E44FC59"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4F5849BD" w14:textId="77777777">
        <w:trPr>
          <w:trHeight w:val="326"/>
        </w:trPr>
        <w:tc>
          <w:tcPr>
            <w:tcW w:w="3842" w:type="dxa"/>
            <w:gridSpan w:val="2"/>
            <w:tcBorders>
              <w:top w:val="single" w:sz="2" w:space="0" w:color="000000"/>
              <w:left w:val="single" w:sz="2" w:space="0" w:color="000000"/>
              <w:bottom w:val="single" w:sz="2" w:space="0" w:color="000000"/>
              <w:right w:val="single" w:sz="2" w:space="0" w:color="000000"/>
            </w:tcBorders>
          </w:tcPr>
          <w:p w14:paraId="709E6B1B" w14:textId="77777777" w:rsidR="006A3A12" w:rsidRDefault="007B7775">
            <w:pPr>
              <w:spacing w:after="0" w:line="259" w:lineRule="auto"/>
              <w:ind w:left="135" w:right="0" w:firstLine="0"/>
              <w:jc w:val="left"/>
            </w:pPr>
            <w:r>
              <w:t xml:space="preserve">Резервное время </w:t>
            </w:r>
          </w:p>
        </w:tc>
        <w:tc>
          <w:tcPr>
            <w:tcW w:w="1042" w:type="dxa"/>
            <w:tcBorders>
              <w:top w:val="single" w:sz="2" w:space="0" w:color="000000"/>
              <w:left w:val="single" w:sz="2" w:space="0" w:color="000000"/>
              <w:bottom w:val="single" w:sz="2" w:space="0" w:color="000000"/>
              <w:right w:val="single" w:sz="2" w:space="0" w:color="000000"/>
            </w:tcBorders>
          </w:tcPr>
          <w:p w14:paraId="087FDD74" w14:textId="77777777" w:rsidR="006A3A12" w:rsidRDefault="007B7775">
            <w:pPr>
              <w:spacing w:after="0" w:line="259" w:lineRule="auto"/>
              <w:ind w:left="331" w:right="0" w:firstLine="0"/>
              <w:jc w:val="left"/>
            </w:pPr>
            <w:r>
              <w:t xml:space="preserve"> 17  </w:t>
            </w:r>
          </w:p>
        </w:tc>
        <w:tc>
          <w:tcPr>
            <w:tcW w:w="1868" w:type="dxa"/>
            <w:tcBorders>
              <w:top w:val="single" w:sz="2" w:space="0" w:color="000000"/>
              <w:left w:val="single" w:sz="2" w:space="0" w:color="000000"/>
              <w:bottom w:val="single" w:sz="2" w:space="0" w:color="000000"/>
              <w:right w:val="single" w:sz="2" w:space="0" w:color="000000"/>
            </w:tcBorders>
          </w:tcPr>
          <w:p w14:paraId="2C5F5B52"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613F2AC2" w14:textId="77777777" w:rsidR="006A3A12" w:rsidRDefault="007B7775">
            <w:pPr>
              <w:spacing w:after="0" w:line="259" w:lineRule="auto"/>
              <w:ind w:left="140" w:right="0" w:firstLine="0"/>
              <w:jc w:val="left"/>
            </w:pPr>
            <w:r>
              <w:t xml:space="preserve"> </w:t>
            </w:r>
          </w:p>
        </w:tc>
      </w:tr>
      <w:tr w:rsidR="006A3A12" w14:paraId="2243F9D4" w14:textId="77777777">
        <w:trPr>
          <w:trHeight w:val="595"/>
        </w:trPr>
        <w:tc>
          <w:tcPr>
            <w:tcW w:w="3842" w:type="dxa"/>
            <w:gridSpan w:val="2"/>
            <w:tcBorders>
              <w:top w:val="single" w:sz="2" w:space="0" w:color="000000"/>
              <w:left w:val="single" w:sz="2" w:space="0" w:color="000000"/>
              <w:bottom w:val="single" w:sz="2" w:space="0" w:color="000000"/>
              <w:right w:val="single" w:sz="2" w:space="0" w:color="000000"/>
            </w:tcBorders>
            <w:vAlign w:val="bottom"/>
          </w:tcPr>
          <w:p w14:paraId="0911BBC5" w14:textId="77777777" w:rsidR="006A3A12" w:rsidRDefault="007B7775">
            <w:pPr>
              <w:spacing w:after="0" w:line="259" w:lineRule="auto"/>
              <w:ind w:left="135" w:right="0" w:firstLine="0"/>
            </w:pPr>
            <w:r>
              <w:t xml:space="preserve">ОБЩЕЕ КОЛИЧЕСТВО ЧАСОВ ПО ПРОГРАММЕ </w:t>
            </w:r>
          </w:p>
        </w:tc>
        <w:tc>
          <w:tcPr>
            <w:tcW w:w="1042" w:type="dxa"/>
            <w:tcBorders>
              <w:top w:val="single" w:sz="2" w:space="0" w:color="000000"/>
              <w:left w:val="single" w:sz="2" w:space="0" w:color="000000"/>
              <w:bottom w:val="single" w:sz="2" w:space="0" w:color="000000"/>
              <w:right w:val="single" w:sz="2" w:space="0" w:color="000000"/>
            </w:tcBorders>
            <w:vAlign w:val="center"/>
          </w:tcPr>
          <w:p w14:paraId="085D1B75" w14:textId="77777777" w:rsidR="006A3A12" w:rsidRDefault="007B7775">
            <w:pPr>
              <w:spacing w:after="0" w:line="259" w:lineRule="auto"/>
              <w:ind w:left="274" w:right="0" w:firstLine="0"/>
              <w:jc w:val="left"/>
            </w:pPr>
            <w:r>
              <w:t xml:space="preserve"> 170  </w:t>
            </w:r>
          </w:p>
        </w:tc>
        <w:tc>
          <w:tcPr>
            <w:tcW w:w="1868" w:type="dxa"/>
            <w:tcBorders>
              <w:top w:val="single" w:sz="2" w:space="0" w:color="000000"/>
              <w:left w:val="single" w:sz="2" w:space="0" w:color="000000"/>
              <w:bottom w:val="single" w:sz="2" w:space="0" w:color="000000"/>
              <w:right w:val="single" w:sz="2" w:space="0" w:color="000000"/>
            </w:tcBorders>
            <w:vAlign w:val="center"/>
          </w:tcPr>
          <w:p w14:paraId="76F31564" w14:textId="77777777" w:rsidR="006A3A12" w:rsidRDefault="007B7775">
            <w:pPr>
              <w:spacing w:after="0" w:line="259" w:lineRule="auto"/>
              <w:ind w:left="100" w:right="0" w:firstLine="0"/>
              <w:jc w:val="center"/>
            </w:pPr>
            <w:r>
              <w:t xml:space="preserve"> 11  </w:t>
            </w:r>
          </w:p>
        </w:tc>
        <w:tc>
          <w:tcPr>
            <w:tcW w:w="2608" w:type="dxa"/>
            <w:tcBorders>
              <w:top w:val="single" w:sz="2" w:space="0" w:color="000000"/>
              <w:left w:val="single" w:sz="2" w:space="0" w:color="000000"/>
              <w:bottom w:val="single" w:sz="2" w:space="0" w:color="000000"/>
              <w:right w:val="single" w:sz="2" w:space="0" w:color="000000"/>
            </w:tcBorders>
            <w:vAlign w:val="center"/>
          </w:tcPr>
          <w:p w14:paraId="66889EE1" w14:textId="77777777" w:rsidR="006A3A12" w:rsidRDefault="007B7775">
            <w:pPr>
              <w:spacing w:after="0" w:line="259" w:lineRule="auto"/>
              <w:ind w:left="5" w:right="0" w:firstLine="0"/>
              <w:jc w:val="left"/>
            </w:pPr>
            <w:r>
              <w:t xml:space="preserve"> </w:t>
            </w:r>
          </w:p>
        </w:tc>
      </w:tr>
    </w:tbl>
    <w:p w14:paraId="24D3F68F" w14:textId="77777777" w:rsidR="006A3A12" w:rsidRDefault="007B7775">
      <w:pPr>
        <w:numPr>
          <w:ilvl w:val="0"/>
          <w:numId w:val="69"/>
        </w:numPr>
        <w:spacing w:after="5" w:line="271" w:lineRule="auto"/>
        <w:ind w:left="287" w:right="0" w:hanging="182"/>
      </w:pPr>
      <w:r>
        <w:rPr>
          <w:b/>
        </w:rPr>
        <w:t xml:space="preserve">КЛАСС </w:t>
      </w:r>
      <w:r>
        <w:t xml:space="preserve"> </w:t>
      </w:r>
    </w:p>
    <w:tbl>
      <w:tblPr>
        <w:tblStyle w:val="TableGrid"/>
        <w:tblW w:w="9359" w:type="dxa"/>
        <w:tblInd w:w="-2" w:type="dxa"/>
        <w:tblCellMar>
          <w:top w:w="53" w:type="dxa"/>
          <w:left w:w="103" w:type="dxa"/>
          <w:right w:w="74" w:type="dxa"/>
        </w:tblCellMar>
        <w:tblLook w:val="04A0" w:firstRow="1" w:lastRow="0" w:firstColumn="1" w:lastColumn="0" w:noHBand="0" w:noVBand="1"/>
      </w:tblPr>
      <w:tblGrid>
        <w:gridCol w:w="979"/>
        <w:gridCol w:w="2862"/>
        <w:gridCol w:w="1042"/>
        <w:gridCol w:w="1868"/>
        <w:gridCol w:w="2608"/>
      </w:tblGrid>
      <w:tr w:rsidR="006A3A12" w14:paraId="4F477942" w14:textId="77777777">
        <w:trPr>
          <w:trHeight w:val="326"/>
        </w:trPr>
        <w:tc>
          <w:tcPr>
            <w:tcW w:w="979" w:type="dxa"/>
            <w:vMerge w:val="restart"/>
            <w:tcBorders>
              <w:top w:val="single" w:sz="2" w:space="0" w:color="000000"/>
              <w:left w:val="single" w:sz="2" w:space="0" w:color="000000"/>
              <w:bottom w:val="single" w:sz="2" w:space="0" w:color="000000"/>
              <w:right w:val="single" w:sz="2" w:space="0" w:color="000000"/>
            </w:tcBorders>
            <w:vAlign w:val="center"/>
          </w:tcPr>
          <w:p w14:paraId="72A69CCB" w14:textId="77777777" w:rsidR="006A3A12" w:rsidRDefault="007B7775">
            <w:pPr>
              <w:spacing w:after="23" w:line="259" w:lineRule="auto"/>
              <w:ind w:left="135" w:right="0" w:firstLine="0"/>
              <w:jc w:val="left"/>
            </w:pPr>
            <w:r>
              <w:rPr>
                <w:b/>
              </w:rPr>
              <w:t xml:space="preserve">№ </w:t>
            </w:r>
          </w:p>
          <w:p w14:paraId="7CDA1792" w14:textId="77777777" w:rsidR="006A3A12" w:rsidRDefault="007B7775">
            <w:pPr>
              <w:spacing w:after="0" w:line="259" w:lineRule="auto"/>
              <w:ind w:left="0" w:right="189" w:firstLine="0"/>
              <w:jc w:val="center"/>
            </w:pPr>
            <w:r>
              <w:rPr>
                <w:b/>
              </w:rPr>
              <w:t xml:space="preserve">п/п </w:t>
            </w:r>
            <w:r>
              <w:t xml:space="preserve"> </w:t>
            </w:r>
          </w:p>
          <w:p w14:paraId="55C737BF" w14:textId="77777777" w:rsidR="006A3A12" w:rsidRDefault="007B7775">
            <w:pPr>
              <w:spacing w:after="0" w:line="259" w:lineRule="auto"/>
              <w:ind w:left="135" w:right="0" w:firstLine="0"/>
              <w:jc w:val="left"/>
            </w:pPr>
            <w:r>
              <w:t xml:space="preserve"> </w:t>
            </w:r>
          </w:p>
        </w:tc>
        <w:tc>
          <w:tcPr>
            <w:tcW w:w="2862" w:type="dxa"/>
            <w:vMerge w:val="restart"/>
            <w:tcBorders>
              <w:top w:val="single" w:sz="2" w:space="0" w:color="000000"/>
              <w:left w:val="single" w:sz="2" w:space="0" w:color="000000"/>
              <w:bottom w:val="single" w:sz="2" w:space="0" w:color="000000"/>
              <w:right w:val="single" w:sz="2" w:space="0" w:color="000000"/>
            </w:tcBorders>
            <w:vAlign w:val="center"/>
          </w:tcPr>
          <w:p w14:paraId="56B27007" w14:textId="77777777" w:rsidR="006A3A12" w:rsidRDefault="007B7775">
            <w:pPr>
              <w:spacing w:after="44" w:line="240" w:lineRule="auto"/>
              <w:ind w:left="135" w:right="0" w:firstLine="0"/>
              <w:jc w:val="left"/>
            </w:pPr>
            <w:r>
              <w:rPr>
                <w:b/>
              </w:rPr>
              <w:t xml:space="preserve">Наименование разделов и тем </w:t>
            </w:r>
          </w:p>
          <w:p w14:paraId="1680ADFD" w14:textId="77777777" w:rsidR="006A3A12" w:rsidRDefault="007B7775">
            <w:pPr>
              <w:spacing w:after="0" w:line="259" w:lineRule="auto"/>
              <w:ind w:left="135" w:right="0" w:firstLine="0"/>
              <w:jc w:val="left"/>
            </w:pPr>
            <w:r>
              <w:rPr>
                <w:b/>
              </w:rPr>
              <w:t xml:space="preserve">программы </w:t>
            </w:r>
            <w:r>
              <w:t xml:space="preserve"> </w:t>
            </w:r>
          </w:p>
          <w:p w14:paraId="619F7689" w14:textId="77777777" w:rsidR="006A3A12" w:rsidRDefault="007B7775">
            <w:pPr>
              <w:spacing w:after="0" w:line="259" w:lineRule="auto"/>
              <w:ind w:left="135" w:right="0" w:firstLine="0"/>
              <w:jc w:val="left"/>
            </w:pPr>
            <w:r>
              <w:t xml:space="preserve"> </w:t>
            </w:r>
          </w:p>
        </w:tc>
        <w:tc>
          <w:tcPr>
            <w:tcW w:w="2910" w:type="dxa"/>
            <w:gridSpan w:val="2"/>
            <w:tcBorders>
              <w:top w:val="single" w:sz="2" w:space="0" w:color="000000"/>
              <w:left w:val="single" w:sz="2" w:space="0" w:color="000000"/>
              <w:bottom w:val="single" w:sz="2" w:space="0" w:color="000000"/>
              <w:right w:val="single" w:sz="2" w:space="0" w:color="000000"/>
            </w:tcBorders>
            <w:vAlign w:val="bottom"/>
          </w:tcPr>
          <w:p w14:paraId="3D934561" w14:textId="77777777" w:rsidR="006A3A12" w:rsidRDefault="007B7775">
            <w:pPr>
              <w:spacing w:after="0" w:line="259" w:lineRule="auto"/>
              <w:ind w:left="0" w:right="0" w:firstLine="0"/>
              <w:jc w:val="left"/>
            </w:pPr>
            <w:r>
              <w:rPr>
                <w:b/>
              </w:rPr>
              <w:t>Количество часов</w:t>
            </w:r>
            <w:r>
              <w:t xml:space="preserve"> </w:t>
            </w:r>
          </w:p>
        </w:tc>
        <w:tc>
          <w:tcPr>
            <w:tcW w:w="2608" w:type="dxa"/>
            <w:vMerge w:val="restart"/>
            <w:tcBorders>
              <w:top w:val="single" w:sz="2" w:space="0" w:color="000000"/>
              <w:left w:val="single" w:sz="2" w:space="0" w:color="000000"/>
              <w:bottom w:val="single" w:sz="2" w:space="0" w:color="000000"/>
              <w:right w:val="single" w:sz="2" w:space="0" w:color="000000"/>
            </w:tcBorders>
            <w:vAlign w:val="bottom"/>
          </w:tcPr>
          <w:p w14:paraId="55D96B62" w14:textId="77777777" w:rsidR="006A3A12" w:rsidRDefault="007B7775">
            <w:pPr>
              <w:spacing w:after="0" w:line="251" w:lineRule="auto"/>
              <w:ind w:left="140" w:right="0" w:firstLine="0"/>
              <w:jc w:val="left"/>
            </w:pPr>
            <w:r>
              <w:rPr>
                <w:b/>
              </w:rPr>
              <w:t xml:space="preserve">Электронные (цифровые) образовательные ресурсы </w:t>
            </w:r>
            <w:r>
              <w:t xml:space="preserve"> </w:t>
            </w:r>
          </w:p>
          <w:p w14:paraId="10F983F1" w14:textId="77777777" w:rsidR="006A3A12" w:rsidRDefault="007B7775">
            <w:pPr>
              <w:spacing w:after="0" w:line="259" w:lineRule="auto"/>
              <w:ind w:left="140" w:right="0" w:firstLine="0"/>
              <w:jc w:val="left"/>
            </w:pPr>
            <w:r>
              <w:t xml:space="preserve"> </w:t>
            </w:r>
          </w:p>
        </w:tc>
      </w:tr>
      <w:tr w:rsidR="006A3A12" w14:paraId="0DC6FD84" w14:textId="77777777">
        <w:trPr>
          <w:trHeight w:val="1105"/>
        </w:trPr>
        <w:tc>
          <w:tcPr>
            <w:tcW w:w="0" w:type="auto"/>
            <w:vMerge/>
            <w:tcBorders>
              <w:top w:val="nil"/>
              <w:left w:val="single" w:sz="2" w:space="0" w:color="000000"/>
              <w:bottom w:val="single" w:sz="2" w:space="0" w:color="000000"/>
              <w:right w:val="single" w:sz="2" w:space="0" w:color="000000"/>
            </w:tcBorders>
          </w:tcPr>
          <w:p w14:paraId="0403C879"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02E883A" w14:textId="77777777" w:rsidR="006A3A12" w:rsidRDefault="006A3A12">
            <w:pPr>
              <w:spacing w:after="160" w:line="259" w:lineRule="auto"/>
              <w:ind w:left="0" w:right="0" w:firstLine="0"/>
              <w:jc w:val="left"/>
            </w:pPr>
          </w:p>
        </w:tc>
        <w:tc>
          <w:tcPr>
            <w:tcW w:w="1042" w:type="dxa"/>
            <w:tcBorders>
              <w:top w:val="single" w:sz="2" w:space="0" w:color="000000"/>
              <w:left w:val="single" w:sz="2" w:space="0" w:color="000000"/>
              <w:bottom w:val="single" w:sz="2" w:space="0" w:color="000000"/>
              <w:right w:val="single" w:sz="2" w:space="0" w:color="000000"/>
            </w:tcBorders>
            <w:vAlign w:val="center"/>
          </w:tcPr>
          <w:p w14:paraId="342CCA60" w14:textId="77777777" w:rsidR="006A3A12" w:rsidRDefault="007B7775">
            <w:pPr>
              <w:spacing w:after="0" w:line="259" w:lineRule="auto"/>
              <w:ind w:left="0" w:right="131" w:firstLine="0"/>
              <w:jc w:val="right"/>
            </w:pPr>
            <w:r>
              <w:rPr>
                <w:b/>
              </w:rPr>
              <w:t xml:space="preserve">Всего </w:t>
            </w:r>
            <w:r>
              <w:t xml:space="preserve"> </w:t>
            </w:r>
          </w:p>
          <w:p w14:paraId="355C8C48" w14:textId="77777777" w:rsidR="006A3A12" w:rsidRDefault="007B7775">
            <w:pPr>
              <w:spacing w:after="0" w:line="259" w:lineRule="auto"/>
              <w:ind w:left="134" w:right="0" w:firstLine="0"/>
              <w:jc w:val="left"/>
            </w:pPr>
            <w:r>
              <w:t xml:space="preserve"> </w:t>
            </w:r>
          </w:p>
        </w:tc>
        <w:tc>
          <w:tcPr>
            <w:tcW w:w="1868" w:type="dxa"/>
            <w:tcBorders>
              <w:top w:val="single" w:sz="2" w:space="0" w:color="000000"/>
              <w:left w:val="single" w:sz="2" w:space="0" w:color="000000"/>
              <w:bottom w:val="single" w:sz="2" w:space="0" w:color="000000"/>
              <w:right w:val="single" w:sz="2" w:space="0" w:color="000000"/>
            </w:tcBorders>
            <w:vAlign w:val="center"/>
          </w:tcPr>
          <w:p w14:paraId="3A7E83F8" w14:textId="77777777" w:rsidR="006A3A12" w:rsidRDefault="007B7775">
            <w:pPr>
              <w:spacing w:after="26" w:line="259" w:lineRule="auto"/>
              <w:ind w:left="134" w:right="0" w:firstLine="0"/>
              <w:jc w:val="left"/>
            </w:pPr>
            <w:r>
              <w:rPr>
                <w:b/>
              </w:rPr>
              <w:t xml:space="preserve">Контрольные </w:t>
            </w:r>
          </w:p>
          <w:p w14:paraId="22998475" w14:textId="77777777" w:rsidR="006A3A12" w:rsidRDefault="007B7775">
            <w:pPr>
              <w:spacing w:after="0" w:line="259" w:lineRule="auto"/>
              <w:ind w:left="134" w:right="0" w:firstLine="0"/>
              <w:jc w:val="left"/>
            </w:pPr>
            <w:r>
              <w:rPr>
                <w:b/>
              </w:rPr>
              <w:t xml:space="preserve">работы </w:t>
            </w:r>
            <w:r>
              <w:t xml:space="preserve"> </w:t>
            </w:r>
          </w:p>
          <w:p w14:paraId="767B3B4A" w14:textId="77777777" w:rsidR="006A3A12" w:rsidRDefault="007B7775">
            <w:pPr>
              <w:spacing w:after="0" w:line="259" w:lineRule="auto"/>
              <w:ind w:left="134"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709E8E53" w14:textId="77777777" w:rsidR="006A3A12" w:rsidRDefault="006A3A12">
            <w:pPr>
              <w:spacing w:after="160" w:line="259" w:lineRule="auto"/>
              <w:ind w:left="0" w:right="0" w:firstLine="0"/>
              <w:jc w:val="left"/>
            </w:pPr>
          </w:p>
        </w:tc>
      </w:tr>
      <w:tr w:rsidR="006A3A12" w14:paraId="0C074B66" w14:textId="77777777">
        <w:trPr>
          <w:trHeight w:val="883"/>
        </w:trPr>
        <w:tc>
          <w:tcPr>
            <w:tcW w:w="979" w:type="dxa"/>
            <w:tcBorders>
              <w:top w:val="single" w:sz="2" w:space="0" w:color="000000"/>
              <w:left w:val="single" w:sz="2" w:space="0" w:color="000000"/>
              <w:bottom w:val="single" w:sz="2" w:space="0" w:color="000000"/>
              <w:right w:val="single" w:sz="2" w:space="0" w:color="000000"/>
            </w:tcBorders>
            <w:vAlign w:val="center"/>
          </w:tcPr>
          <w:p w14:paraId="25F87211" w14:textId="77777777" w:rsidR="006A3A12" w:rsidRDefault="007B7775">
            <w:pPr>
              <w:spacing w:after="0" w:line="259" w:lineRule="auto"/>
              <w:ind w:left="0" w:right="0" w:firstLine="0"/>
              <w:jc w:val="left"/>
            </w:pPr>
            <w:r>
              <w:t xml:space="preserve">1 </w:t>
            </w:r>
          </w:p>
        </w:tc>
        <w:tc>
          <w:tcPr>
            <w:tcW w:w="2862" w:type="dxa"/>
            <w:tcBorders>
              <w:top w:val="single" w:sz="2" w:space="0" w:color="000000"/>
              <w:left w:val="single" w:sz="2" w:space="0" w:color="000000"/>
              <w:bottom w:val="single" w:sz="2" w:space="0" w:color="000000"/>
              <w:right w:val="single" w:sz="2" w:space="0" w:color="000000"/>
            </w:tcBorders>
            <w:vAlign w:val="bottom"/>
          </w:tcPr>
          <w:p w14:paraId="473CCA18" w14:textId="77777777" w:rsidR="006A3A12" w:rsidRDefault="007B7775">
            <w:pPr>
              <w:spacing w:after="0" w:line="259" w:lineRule="auto"/>
              <w:ind w:left="135" w:right="20" w:firstLine="0"/>
              <w:jc w:val="left"/>
            </w:pPr>
            <w:r>
              <w:t xml:space="preserve">Общие сведения о языке </w:t>
            </w:r>
          </w:p>
        </w:tc>
        <w:tc>
          <w:tcPr>
            <w:tcW w:w="1042" w:type="dxa"/>
            <w:tcBorders>
              <w:top w:val="single" w:sz="2" w:space="0" w:color="000000"/>
              <w:left w:val="single" w:sz="2" w:space="0" w:color="000000"/>
              <w:bottom w:val="single" w:sz="2" w:space="0" w:color="000000"/>
              <w:right w:val="single" w:sz="2" w:space="0" w:color="000000"/>
            </w:tcBorders>
            <w:vAlign w:val="center"/>
          </w:tcPr>
          <w:p w14:paraId="0221E559" w14:textId="77777777" w:rsidR="006A3A12" w:rsidRDefault="007B7775">
            <w:pPr>
              <w:spacing w:after="0" w:line="259" w:lineRule="auto"/>
              <w:ind w:left="105" w:right="0" w:firstLine="0"/>
              <w:jc w:val="center"/>
            </w:pPr>
            <w:r>
              <w:t xml:space="preserve"> 1  </w:t>
            </w:r>
          </w:p>
        </w:tc>
        <w:tc>
          <w:tcPr>
            <w:tcW w:w="1868" w:type="dxa"/>
            <w:tcBorders>
              <w:top w:val="single" w:sz="2" w:space="0" w:color="000000"/>
              <w:left w:val="single" w:sz="2" w:space="0" w:color="000000"/>
              <w:bottom w:val="single" w:sz="2" w:space="0" w:color="000000"/>
              <w:right w:val="single" w:sz="2" w:space="0" w:color="000000"/>
            </w:tcBorders>
            <w:vAlign w:val="center"/>
          </w:tcPr>
          <w:p w14:paraId="696826A6" w14:textId="77777777" w:rsidR="006A3A12" w:rsidRDefault="007B7775">
            <w:pPr>
              <w:spacing w:after="0" w:line="259" w:lineRule="auto"/>
              <w:ind w:left="105" w:right="0" w:firstLine="0"/>
              <w:jc w:val="center"/>
            </w:pPr>
            <w:r>
              <w:t xml:space="preserve"> 0  </w:t>
            </w:r>
          </w:p>
        </w:tc>
        <w:tc>
          <w:tcPr>
            <w:tcW w:w="2608" w:type="dxa"/>
            <w:tcBorders>
              <w:top w:val="single" w:sz="2" w:space="0" w:color="000000"/>
              <w:left w:val="single" w:sz="2" w:space="0" w:color="000000"/>
              <w:bottom w:val="single" w:sz="2" w:space="0" w:color="000000"/>
              <w:right w:val="single" w:sz="2" w:space="0" w:color="000000"/>
            </w:tcBorders>
          </w:tcPr>
          <w:p w14:paraId="5B9FABA9" w14:textId="77777777" w:rsidR="006A3A12" w:rsidRDefault="007B7775">
            <w:pPr>
              <w:spacing w:after="17" w:line="259" w:lineRule="auto"/>
              <w:ind w:left="5" w:right="0" w:firstLine="0"/>
              <w:jc w:val="left"/>
            </w:pPr>
            <w:r>
              <w:t xml:space="preserve">РЭШ, МЭШ, МОЯ </w:t>
            </w:r>
          </w:p>
          <w:p w14:paraId="17895ED2"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7290F404" w14:textId="77777777">
        <w:trPr>
          <w:trHeight w:val="888"/>
        </w:trPr>
        <w:tc>
          <w:tcPr>
            <w:tcW w:w="979" w:type="dxa"/>
            <w:tcBorders>
              <w:top w:val="single" w:sz="2" w:space="0" w:color="000000"/>
              <w:left w:val="single" w:sz="2" w:space="0" w:color="000000"/>
              <w:bottom w:val="single" w:sz="2" w:space="0" w:color="000000"/>
              <w:right w:val="single" w:sz="2" w:space="0" w:color="000000"/>
            </w:tcBorders>
            <w:vAlign w:val="center"/>
          </w:tcPr>
          <w:p w14:paraId="0EE448DF" w14:textId="77777777" w:rsidR="006A3A12" w:rsidRDefault="007B7775">
            <w:pPr>
              <w:spacing w:after="0" w:line="259" w:lineRule="auto"/>
              <w:ind w:left="0" w:right="0" w:firstLine="0"/>
              <w:jc w:val="left"/>
            </w:pPr>
            <w:r>
              <w:t xml:space="preserve">2 </w:t>
            </w:r>
          </w:p>
        </w:tc>
        <w:tc>
          <w:tcPr>
            <w:tcW w:w="2862" w:type="dxa"/>
            <w:tcBorders>
              <w:top w:val="single" w:sz="2" w:space="0" w:color="000000"/>
              <w:left w:val="single" w:sz="2" w:space="0" w:color="000000"/>
              <w:bottom w:val="single" w:sz="2" w:space="0" w:color="000000"/>
              <w:right w:val="single" w:sz="2" w:space="0" w:color="000000"/>
            </w:tcBorders>
            <w:vAlign w:val="center"/>
          </w:tcPr>
          <w:p w14:paraId="66CC4B0E" w14:textId="77777777" w:rsidR="006A3A12" w:rsidRDefault="007B7775">
            <w:pPr>
              <w:spacing w:after="0" w:line="259" w:lineRule="auto"/>
              <w:ind w:left="135" w:right="0" w:firstLine="0"/>
              <w:jc w:val="left"/>
            </w:pPr>
            <w:r>
              <w:t xml:space="preserve">Фонетика и графика </w:t>
            </w:r>
          </w:p>
        </w:tc>
        <w:tc>
          <w:tcPr>
            <w:tcW w:w="1042" w:type="dxa"/>
            <w:tcBorders>
              <w:top w:val="single" w:sz="2" w:space="0" w:color="000000"/>
              <w:left w:val="single" w:sz="2" w:space="0" w:color="000000"/>
              <w:bottom w:val="single" w:sz="2" w:space="0" w:color="000000"/>
              <w:right w:val="single" w:sz="2" w:space="0" w:color="000000"/>
            </w:tcBorders>
            <w:vAlign w:val="center"/>
          </w:tcPr>
          <w:p w14:paraId="46685331" w14:textId="77777777" w:rsidR="006A3A12" w:rsidRDefault="007B7775">
            <w:pPr>
              <w:spacing w:after="0" w:line="259" w:lineRule="auto"/>
              <w:ind w:left="105" w:right="0" w:firstLine="0"/>
              <w:jc w:val="center"/>
            </w:pPr>
            <w:r>
              <w:t xml:space="preserve"> 2  </w:t>
            </w:r>
          </w:p>
        </w:tc>
        <w:tc>
          <w:tcPr>
            <w:tcW w:w="1868" w:type="dxa"/>
            <w:tcBorders>
              <w:top w:val="single" w:sz="2" w:space="0" w:color="000000"/>
              <w:left w:val="single" w:sz="2" w:space="0" w:color="000000"/>
              <w:bottom w:val="single" w:sz="2" w:space="0" w:color="000000"/>
              <w:right w:val="single" w:sz="2" w:space="0" w:color="000000"/>
            </w:tcBorders>
            <w:vAlign w:val="center"/>
          </w:tcPr>
          <w:p w14:paraId="2B4C695A" w14:textId="77777777" w:rsidR="006A3A12" w:rsidRDefault="007B7775">
            <w:pPr>
              <w:spacing w:after="0" w:line="259" w:lineRule="auto"/>
              <w:ind w:left="105" w:right="0" w:firstLine="0"/>
              <w:jc w:val="center"/>
            </w:pPr>
            <w:r>
              <w:t xml:space="preserve"> 0  </w:t>
            </w:r>
          </w:p>
        </w:tc>
        <w:tc>
          <w:tcPr>
            <w:tcW w:w="2608" w:type="dxa"/>
            <w:tcBorders>
              <w:top w:val="single" w:sz="2" w:space="0" w:color="000000"/>
              <w:left w:val="single" w:sz="2" w:space="0" w:color="000000"/>
              <w:bottom w:val="single" w:sz="2" w:space="0" w:color="000000"/>
              <w:right w:val="single" w:sz="2" w:space="0" w:color="000000"/>
            </w:tcBorders>
          </w:tcPr>
          <w:p w14:paraId="2D726069" w14:textId="77777777" w:rsidR="006A3A12" w:rsidRDefault="007B7775">
            <w:pPr>
              <w:spacing w:after="17" w:line="259" w:lineRule="auto"/>
              <w:ind w:left="5" w:right="0" w:firstLine="0"/>
              <w:jc w:val="left"/>
            </w:pPr>
            <w:r>
              <w:t xml:space="preserve">РЭШ, МЭШ, МОЯ </w:t>
            </w:r>
          </w:p>
          <w:p w14:paraId="17E97743"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319700B1" w14:textId="77777777">
        <w:trPr>
          <w:trHeight w:val="883"/>
        </w:trPr>
        <w:tc>
          <w:tcPr>
            <w:tcW w:w="979" w:type="dxa"/>
            <w:tcBorders>
              <w:top w:val="single" w:sz="2" w:space="0" w:color="000000"/>
              <w:left w:val="single" w:sz="2" w:space="0" w:color="000000"/>
              <w:bottom w:val="single" w:sz="2" w:space="0" w:color="000000"/>
              <w:right w:val="single" w:sz="2" w:space="0" w:color="000000"/>
            </w:tcBorders>
            <w:vAlign w:val="center"/>
          </w:tcPr>
          <w:p w14:paraId="3DEE43E0" w14:textId="77777777" w:rsidR="006A3A12" w:rsidRDefault="007B7775">
            <w:pPr>
              <w:spacing w:after="0" w:line="259" w:lineRule="auto"/>
              <w:ind w:left="0" w:right="0" w:firstLine="0"/>
              <w:jc w:val="left"/>
            </w:pPr>
            <w:r>
              <w:t xml:space="preserve">3 </w:t>
            </w:r>
          </w:p>
        </w:tc>
        <w:tc>
          <w:tcPr>
            <w:tcW w:w="2862" w:type="dxa"/>
            <w:tcBorders>
              <w:top w:val="single" w:sz="2" w:space="0" w:color="000000"/>
              <w:left w:val="single" w:sz="2" w:space="0" w:color="000000"/>
              <w:bottom w:val="single" w:sz="2" w:space="0" w:color="000000"/>
              <w:right w:val="single" w:sz="2" w:space="0" w:color="000000"/>
            </w:tcBorders>
            <w:vAlign w:val="center"/>
          </w:tcPr>
          <w:p w14:paraId="78AEBD1E" w14:textId="77777777" w:rsidR="006A3A12" w:rsidRDefault="007B7775">
            <w:pPr>
              <w:spacing w:after="0" w:line="259" w:lineRule="auto"/>
              <w:ind w:left="135" w:right="0" w:firstLine="0"/>
              <w:jc w:val="left"/>
            </w:pPr>
            <w:r>
              <w:t xml:space="preserve">Лексика  </w:t>
            </w:r>
          </w:p>
        </w:tc>
        <w:tc>
          <w:tcPr>
            <w:tcW w:w="1042" w:type="dxa"/>
            <w:tcBorders>
              <w:top w:val="single" w:sz="2" w:space="0" w:color="000000"/>
              <w:left w:val="single" w:sz="2" w:space="0" w:color="000000"/>
              <w:bottom w:val="single" w:sz="2" w:space="0" w:color="000000"/>
              <w:right w:val="single" w:sz="2" w:space="0" w:color="000000"/>
            </w:tcBorders>
            <w:vAlign w:val="center"/>
          </w:tcPr>
          <w:p w14:paraId="629A1272" w14:textId="77777777" w:rsidR="006A3A12" w:rsidRDefault="007B7775">
            <w:pPr>
              <w:spacing w:after="0" w:line="259" w:lineRule="auto"/>
              <w:ind w:left="105" w:right="0" w:firstLine="0"/>
              <w:jc w:val="center"/>
            </w:pPr>
            <w:r>
              <w:t xml:space="preserve"> 5  </w:t>
            </w:r>
          </w:p>
        </w:tc>
        <w:tc>
          <w:tcPr>
            <w:tcW w:w="1868" w:type="dxa"/>
            <w:tcBorders>
              <w:top w:val="single" w:sz="2" w:space="0" w:color="000000"/>
              <w:left w:val="single" w:sz="2" w:space="0" w:color="000000"/>
              <w:bottom w:val="single" w:sz="2" w:space="0" w:color="000000"/>
              <w:right w:val="single" w:sz="2" w:space="0" w:color="000000"/>
            </w:tcBorders>
            <w:vAlign w:val="center"/>
          </w:tcPr>
          <w:p w14:paraId="4BC284A4" w14:textId="77777777" w:rsidR="006A3A12" w:rsidRDefault="007B7775">
            <w:pPr>
              <w:spacing w:after="0" w:line="259" w:lineRule="auto"/>
              <w:ind w:left="105" w:right="0" w:firstLine="0"/>
              <w:jc w:val="center"/>
            </w:pPr>
            <w:r>
              <w:t xml:space="preserve"> 1  </w:t>
            </w:r>
          </w:p>
        </w:tc>
        <w:tc>
          <w:tcPr>
            <w:tcW w:w="2608" w:type="dxa"/>
            <w:tcBorders>
              <w:top w:val="single" w:sz="2" w:space="0" w:color="000000"/>
              <w:left w:val="single" w:sz="2" w:space="0" w:color="000000"/>
              <w:bottom w:val="single" w:sz="2" w:space="0" w:color="000000"/>
              <w:right w:val="single" w:sz="2" w:space="0" w:color="000000"/>
            </w:tcBorders>
          </w:tcPr>
          <w:p w14:paraId="006770A2" w14:textId="77777777" w:rsidR="006A3A12" w:rsidRDefault="007B7775">
            <w:pPr>
              <w:spacing w:after="17" w:line="259" w:lineRule="auto"/>
              <w:ind w:left="5" w:right="0" w:firstLine="0"/>
              <w:jc w:val="left"/>
            </w:pPr>
            <w:r>
              <w:t xml:space="preserve">РЭШ, МЭШ, МОЯ </w:t>
            </w:r>
          </w:p>
          <w:p w14:paraId="1B589D4B"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1424B017" w14:textId="77777777">
        <w:trPr>
          <w:trHeight w:val="884"/>
        </w:trPr>
        <w:tc>
          <w:tcPr>
            <w:tcW w:w="979" w:type="dxa"/>
            <w:tcBorders>
              <w:top w:val="single" w:sz="2" w:space="0" w:color="000000"/>
              <w:left w:val="single" w:sz="2" w:space="0" w:color="000000"/>
              <w:bottom w:val="single" w:sz="2" w:space="0" w:color="000000"/>
              <w:right w:val="single" w:sz="2" w:space="0" w:color="000000"/>
            </w:tcBorders>
            <w:vAlign w:val="center"/>
          </w:tcPr>
          <w:p w14:paraId="0902623E" w14:textId="77777777" w:rsidR="006A3A12" w:rsidRDefault="007B7775">
            <w:pPr>
              <w:spacing w:after="0" w:line="259" w:lineRule="auto"/>
              <w:ind w:left="0" w:right="0" w:firstLine="0"/>
              <w:jc w:val="left"/>
            </w:pPr>
            <w:r>
              <w:t xml:space="preserve">4 </w:t>
            </w:r>
          </w:p>
        </w:tc>
        <w:tc>
          <w:tcPr>
            <w:tcW w:w="2862" w:type="dxa"/>
            <w:tcBorders>
              <w:top w:val="single" w:sz="2" w:space="0" w:color="000000"/>
              <w:left w:val="single" w:sz="2" w:space="0" w:color="000000"/>
              <w:bottom w:val="single" w:sz="2" w:space="0" w:color="000000"/>
              <w:right w:val="single" w:sz="2" w:space="0" w:color="000000"/>
            </w:tcBorders>
            <w:vAlign w:val="center"/>
          </w:tcPr>
          <w:p w14:paraId="3B7F9321" w14:textId="77777777" w:rsidR="006A3A12" w:rsidRDefault="007B7775">
            <w:pPr>
              <w:spacing w:after="0" w:line="259" w:lineRule="auto"/>
              <w:ind w:left="135" w:right="0" w:firstLine="0"/>
              <w:jc w:val="left"/>
            </w:pPr>
            <w:r>
              <w:t xml:space="preserve">Состав слова </w:t>
            </w:r>
          </w:p>
        </w:tc>
        <w:tc>
          <w:tcPr>
            <w:tcW w:w="1042" w:type="dxa"/>
            <w:tcBorders>
              <w:top w:val="single" w:sz="2" w:space="0" w:color="000000"/>
              <w:left w:val="single" w:sz="2" w:space="0" w:color="000000"/>
              <w:bottom w:val="single" w:sz="2" w:space="0" w:color="000000"/>
              <w:right w:val="single" w:sz="2" w:space="0" w:color="000000"/>
            </w:tcBorders>
            <w:vAlign w:val="center"/>
          </w:tcPr>
          <w:p w14:paraId="283C3214" w14:textId="77777777" w:rsidR="006A3A12" w:rsidRDefault="007B7775">
            <w:pPr>
              <w:spacing w:after="0" w:line="259" w:lineRule="auto"/>
              <w:ind w:left="105" w:right="0" w:firstLine="0"/>
              <w:jc w:val="center"/>
            </w:pPr>
            <w:r>
              <w:t xml:space="preserve"> 5  </w:t>
            </w:r>
          </w:p>
        </w:tc>
        <w:tc>
          <w:tcPr>
            <w:tcW w:w="1868" w:type="dxa"/>
            <w:tcBorders>
              <w:top w:val="single" w:sz="2" w:space="0" w:color="000000"/>
              <w:left w:val="single" w:sz="2" w:space="0" w:color="000000"/>
              <w:bottom w:val="single" w:sz="2" w:space="0" w:color="000000"/>
              <w:right w:val="single" w:sz="2" w:space="0" w:color="000000"/>
            </w:tcBorders>
            <w:vAlign w:val="center"/>
          </w:tcPr>
          <w:p w14:paraId="285A01FC" w14:textId="77777777" w:rsidR="006A3A12" w:rsidRDefault="007B7775">
            <w:pPr>
              <w:spacing w:after="0" w:line="259" w:lineRule="auto"/>
              <w:ind w:left="105" w:right="0" w:firstLine="0"/>
              <w:jc w:val="center"/>
            </w:pPr>
            <w:r>
              <w:t xml:space="preserve"> 1  </w:t>
            </w:r>
          </w:p>
        </w:tc>
        <w:tc>
          <w:tcPr>
            <w:tcW w:w="2608" w:type="dxa"/>
            <w:tcBorders>
              <w:top w:val="single" w:sz="2" w:space="0" w:color="000000"/>
              <w:left w:val="single" w:sz="2" w:space="0" w:color="000000"/>
              <w:bottom w:val="single" w:sz="2" w:space="0" w:color="000000"/>
              <w:right w:val="single" w:sz="2" w:space="0" w:color="000000"/>
            </w:tcBorders>
          </w:tcPr>
          <w:p w14:paraId="200AD66C" w14:textId="77777777" w:rsidR="006A3A12" w:rsidRDefault="007B7775">
            <w:pPr>
              <w:spacing w:after="17" w:line="259" w:lineRule="auto"/>
              <w:ind w:left="5" w:right="0" w:firstLine="0"/>
              <w:jc w:val="left"/>
            </w:pPr>
            <w:r>
              <w:t xml:space="preserve">РЭШ, МЭШ, МОЯ </w:t>
            </w:r>
          </w:p>
          <w:p w14:paraId="5AD0B7B6"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3386FAD2" w14:textId="77777777">
        <w:trPr>
          <w:trHeight w:val="888"/>
        </w:trPr>
        <w:tc>
          <w:tcPr>
            <w:tcW w:w="979" w:type="dxa"/>
            <w:tcBorders>
              <w:top w:val="single" w:sz="2" w:space="0" w:color="000000"/>
              <w:left w:val="single" w:sz="2" w:space="0" w:color="000000"/>
              <w:bottom w:val="single" w:sz="2" w:space="0" w:color="000000"/>
              <w:right w:val="single" w:sz="2" w:space="0" w:color="000000"/>
            </w:tcBorders>
            <w:vAlign w:val="center"/>
          </w:tcPr>
          <w:p w14:paraId="5E841634" w14:textId="77777777" w:rsidR="006A3A12" w:rsidRDefault="007B7775">
            <w:pPr>
              <w:spacing w:after="0" w:line="259" w:lineRule="auto"/>
              <w:ind w:left="0" w:right="0" w:firstLine="0"/>
              <w:jc w:val="left"/>
            </w:pPr>
            <w:r>
              <w:t xml:space="preserve">5 </w:t>
            </w:r>
          </w:p>
        </w:tc>
        <w:tc>
          <w:tcPr>
            <w:tcW w:w="2862" w:type="dxa"/>
            <w:tcBorders>
              <w:top w:val="single" w:sz="2" w:space="0" w:color="000000"/>
              <w:left w:val="single" w:sz="2" w:space="0" w:color="000000"/>
              <w:bottom w:val="single" w:sz="2" w:space="0" w:color="000000"/>
              <w:right w:val="single" w:sz="2" w:space="0" w:color="000000"/>
            </w:tcBorders>
            <w:vAlign w:val="center"/>
          </w:tcPr>
          <w:p w14:paraId="0C54BD68" w14:textId="77777777" w:rsidR="006A3A12" w:rsidRDefault="007B7775">
            <w:pPr>
              <w:spacing w:after="0" w:line="259" w:lineRule="auto"/>
              <w:ind w:left="135" w:right="0" w:firstLine="0"/>
              <w:jc w:val="left"/>
            </w:pPr>
            <w:r>
              <w:t xml:space="preserve">Морфология </w:t>
            </w:r>
          </w:p>
        </w:tc>
        <w:tc>
          <w:tcPr>
            <w:tcW w:w="1042" w:type="dxa"/>
            <w:tcBorders>
              <w:top w:val="single" w:sz="2" w:space="0" w:color="000000"/>
              <w:left w:val="single" w:sz="2" w:space="0" w:color="000000"/>
              <w:bottom w:val="single" w:sz="2" w:space="0" w:color="000000"/>
              <w:right w:val="single" w:sz="2" w:space="0" w:color="000000"/>
            </w:tcBorders>
            <w:vAlign w:val="center"/>
          </w:tcPr>
          <w:p w14:paraId="29F30391" w14:textId="77777777" w:rsidR="006A3A12" w:rsidRDefault="007B7775">
            <w:pPr>
              <w:spacing w:after="0" w:line="259" w:lineRule="auto"/>
              <w:ind w:left="331" w:right="0" w:firstLine="0"/>
              <w:jc w:val="left"/>
            </w:pPr>
            <w:r>
              <w:t xml:space="preserve"> 43  </w:t>
            </w:r>
          </w:p>
        </w:tc>
        <w:tc>
          <w:tcPr>
            <w:tcW w:w="1868" w:type="dxa"/>
            <w:tcBorders>
              <w:top w:val="single" w:sz="2" w:space="0" w:color="000000"/>
              <w:left w:val="single" w:sz="2" w:space="0" w:color="000000"/>
              <w:bottom w:val="single" w:sz="2" w:space="0" w:color="000000"/>
              <w:right w:val="single" w:sz="2" w:space="0" w:color="000000"/>
            </w:tcBorders>
            <w:vAlign w:val="center"/>
          </w:tcPr>
          <w:p w14:paraId="6ADCA1C6"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2D370970" w14:textId="77777777" w:rsidR="006A3A12" w:rsidRDefault="007B7775">
            <w:pPr>
              <w:spacing w:after="17" w:line="259" w:lineRule="auto"/>
              <w:ind w:left="5" w:right="0" w:firstLine="0"/>
              <w:jc w:val="left"/>
            </w:pPr>
            <w:r>
              <w:t xml:space="preserve">РЭШ, МЭШ, МОЯ </w:t>
            </w:r>
          </w:p>
          <w:p w14:paraId="3371E5BB"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72439D0C" w14:textId="77777777">
        <w:trPr>
          <w:trHeight w:val="884"/>
        </w:trPr>
        <w:tc>
          <w:tcPr>
            <w:tcW w:w="979" w:type="dxa"/>
            <w:tcBorders>
              <w:top w:val="single" w:sz="2" w:space="0" w:color="000000"/>
              <w:left w:val="single" w:sz="2" w:space="0" w:color="000000"/>
              <w:bottom w:val="single" w:sz="2" w:space="0" w:color="000000"/>
              <w:right w:val="single" w:sz="2" w:space="0" w:color="000000"/>
            </w:tcBorders>
            <w:vAlign w:val="center"/>
          </w:tcPr>
          <w:p w14:paraId="5C51137E" w14:textId="77777777" w:rsidR="006A3A12" w:rsidRDefault="007B7775">
            <w:pPr>
              <w:spacing w:after="0" w:line="259" w:lineRule="auto"/>
              <w:ind w:left="0" w:right="0" w:firstLine="0"/>
              <w:jc w:val="left"/>
            </w:pPr>
            <w:r>
              <w:t xml:space="preserve">6 </w:t>
            </w:r>
          </w:p>
        </w:tc>
        <w:tc>
          <w:tcPr>
            <w:tcW w:w="2862" w:type="dxa"/>
            <w:tcBorders>
              <w:top w:val="single" w:sz="2" w:space="0" w:color="000000"/>
              <w:left w:val="single" w:sz="2" w:space="0" w:color="000000"/>
              <w:bottom w:val="single" w:sz="2" w:space="0" w:color="000000"/>
              <w:right w:val="single" w:sz="2" w:space="0" w:color="000000"/>
            </w:tcBorders>
            <w:vAlign w:val="center"/>
          </w:tcPr>
          <w:p w14:paraId="2D65B45F" w14:textId="77777777" w:rsidR="006A3A12" w:rsidRDefault="007B7775">
            <w:pPr>
              <w:spacing w:after="0" w:line="259" w:lineRule="auto"/>
              <w:ind w:left="135" w:right="0" w:firstLine="0"/>
              <w:jc w:val="left"/>
            </w:pPr>
            <w:r>
              <w:t xml:space="preserve">Синтаксис </w:t>
            </w:r>
          </w:p>
        </w:tc>
        <w:tc>
          <w:tcPr>
            <w:tcW w:w="1042" w:type="dxa"/>
            <w:tcBorders>
              <w:top w:val="single" w:sz="2" w:space="0" w:color="000000"/>
              <w:left w:val="single" w:sz="2" w:space="0" w:color="000000"/>
              <w:bottom w:val="single" w:sz="2" w:space="0" w:color="000000"/>
              <w:right w:val="single" w:sz="2" w:space="0" w:color="000000"/>
            </w:tcBorders>
            <w:vAlign w:val="center"/>
          </w:tcPr>
          <w:p w14:paraId="31C5740F" w14:textId="77777777" w:rsidR="006A3A12" w:rsidRDefault="007B7775">
            <w:pPr>
              <w:spacing w:after="0" w:line="259" w:lineRule="auto"/>
              <w:ind w:left="331" w:right="0" w:firstLine="0"/>
              <w:jc w:val="left"/>
            </w:pPr>
            <w:r>
              <w:t xml:space="preserve"> 16  </w:t>
            </w:r>
          </w:p>
        </w:tc>
        <w:tc>
          <w:tcPr>
            <w:tcW w:w="1868" w:type="dxa"/>
            <w:tcBorders>
              <w:top w:val="single" w:sz="2" w:space="0" w:color="000000"/>
              <w:left w:val="single" w:sz="2" w:space="0" w:color="000000"/>
              <w:bottom w:val="single" w:sz="2" w:space="0" w:color="000000"/>
              <w:right w:val="single" w:sz="2" w:space="0" w:color="000000"/>
            </w:tcBorders>
            <w:vAlign w:val="center"/>
          </w:tcPr>
          <w:p w14:paraId="7F022B3A" w14:textId="77777777" w:rsidR="006A3A12" w:rsidRDefault="007B7775">
            <w:pPr>
              <w:spacing w:after="0" w:line="259" w:lineRule="auto"/>
              <w:ind w:left="105" w:right="0" w:firstLine="0"/>
              <w:jc w:val="center"/>
            </w:pPr>
            <w:r>
              <w:t xml:space="preserve"> 1  </w:t>
            </w:r>
          </w:p>
        </w:tc>
        <w:tc>
          <w:tcPr>
            <w:tcW w:w="2608" w:type="dxa"/>
            <w:tcBorders>
              <w:top w:val="single" w:sz="2" w:space="0" w:color="000000"/>
              <w:left w:val="single" w:sz="2" w:space="0" w:color="000000"/>
              <w:bottom w:val="single" w:sz="2" w:space="0" w:color="000000"/>
              <w:right w:val="single" w:sz="2" w:space="0" w:color="000000"/>
            </w:tcBorders>
          </w:tcPr>
          <w:p w14:paraId="114150BA" w14:textId="77777777" w:rsidR="006A3A12" w:rsidRDefault="007B7775">
            <w:pPr>
              <w:spacing w:after="17" w:line="259" w:lineRule="auto"/>
              <w:ind w:left="5" w:right="0" w:firstLine="0"/>
              <w:jc w:val="left"/>
            </w:pPr>
            <w:r>
              <w:t xml:space="preserve">РЭШ, МЭШ, МОЯ </w:t>
            </w:r>
          </w:p>
          <w:p w14:paraId="11C29E67"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58182168" w14:textId="77777777">
        <w:trPr>
          <w:trHeight w:val="883"/>
        </w:trPr>
        <w:tc>
          <w:tcPr>
            <w:tcW w:w="979" w:type="dxa"/>
            <w:tcBorders>
              <w:top w:val="single" w:sz="2" w:space="0" w:color="000000"/>
              <w:left w:val="single" w:sz="2" w:space="0" w:color="000000"/>
              <w:bottom w:val="single" w:sz="2" w:space="0" w:color="000000"/>
              <w:right w:val="single" w:sz="2" w:space="0" w:color="000000"/>
            </w:tcBorders>
            <w:vAlign w:val="center"/>
          </w:tcPr>
          <w:p w14:paraId="26ECC814" w14:textId="77777777" w:rsidR="006A3A12" w:rsidRDefault="007B7775">
            <w:pPr>
              <w:spacing w:after="0" w:line="259" w:lineRule="auto"/>
              <w:ind w:left="0" w:right="0" w:firstLine="0"/>
              <w:jc w:val="left"/>
            </w:pPr>
            <w:r>
              <w:t xml:space="preserve">7 </w:t>
            </w:r>
          </w:p>
        </w:tc>
        <w:tc>
          <w:tcPr>
            <w:tcW w:w="2862" w:type="dxa"/>
            <w:tcBorders>
              <w:top w:val="single" w:sz="2" w:space="0" w:color="000000"/>
              <w:left w:val="single" w:sz="2" w:space="0" w:color="000000"/>
              <w:bottom w:val="single" w:sz="2" w:space="0" w:color="000000"/>
              <w:right w:val="single" w:sz="2" w:space="0" w:color="000000"/>
            </w:tcBorders>
            <w:vAlign w:val="center"/>
          </w:tcPr>
          <w:p w14:paraId="64C45E56" w14:textId="77777777" w:rsidR="006A3A12" w:rsidRDefault="007B7775">
            <w:pPr>
              <w:spacing w:after="0" w:line="259" w:lineRule="auto"/>
              <w:ind w:left="135" w:right="0" w:firstLine="0"/>
              <w:jc w:val="left"/>
            </w:pPr>
            <w:r>
              <w:t xml:space="preserve">Орфография и пунктуация </w:t>
            </w:r>
          </w:p>
        </w:tc>
        <w:tc>
          <w:tcPr>
            <w:tcW w:w="1042" w:type="dxa"/>
            <w:tcBorders>
              <w:top w:val="single" w:sz="2" w:space="0" w:color="000000"/>
              <w:left w:val="single" w:sz="2" w:space="0" w:color="000000"/>
              <w:bottom w:val="single" w:sz="2" w:space="0" w:color="000000"/>
              <w:right w:val="single" w:sz="2" w:space="0" w:color="000000"/>
            </w:tcBorders>
            <w:vAlign w:val="center"/>
          </w:tcPr>
          <w:p w14:paraId="5C63F67C" w14:textId="77777777" w:rsidR="006A3A12" w:rsidRDefault="007B7775">
            <w:pPr>
              <w:spacing w:after="0" w:line="259" w:lineRule="auto"/>
              <w:ind w:left="331" w:right="0" w:firstLine="0"/>
              <w:jc w:val="left"/>
            </w:pPr>
            <w:r>
              <w:t xml:space="preserve"> 50  </w:t>
            </w:r>
          </w:p>
        </w:tc>
        <w:tc>
          <w:tcPr>
            <w:tcW w:w="1868" w:type="dxa"/>
            <w:tcBorders>
              <w:top w:val="single" w:sz="2" w:space="0" w:color="000000"/>
              <w:left w:val="single" w:sz="2" w:space="0" w:color="000000"/>
              <w:bottom w:val="single" w:sz="2" w:space="0" w:color="000000"/>
              <w:right w:val="single" w:sz="2" w:space="0" w:color="000000"/>
            </w:tcBorders>
            <w:vAlign w:val="center"/>
          </w:tcPr>
          <w:p w14:paraId="01F3ECCF"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05D07B0C" w14:textId="77777777" w:rsidR="006A3A12" w:rsidRDefault="007B7775">
            <w:pPr>
              <w:spacing w:after="21" w:line="259" w:lineRule="auto"/>
              <w:ind w:left="5" w:right="0" w:firstLine="0"/>
              <w:jc w:val="left"/>
            </w:pPr>
            <w:r>
              <w:t xml:space="preserve">РЭШ, МЭШ, МОЯ </w:t>
            </w:r>
          </w:p>
          <w:p w14:paraId="2A0D3788"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3A580CF5" w14:textId="77777777">
        <w:trPr>
          <w:trHeight w:val="888"/>
        </w:trPr>
        <w:tc>
          <w:tcPr>
            <w:tcW w:w="979" w:type="dxa"/>
            <w:tcBorders>
              <w:top w:val="single" w:sz="2" w:space="0" w:color="000000"/>
              <w:left w:val="single" w:sz="2" w:space="0" w:color="000000"/>
              <w:bottom w:val="single" w:sz="2" w:space="0" w:color="000000"/>
              <w:right w:val="single" w:sz="2" w:space="0" w:color="000000"/>
            </w:tcBorders>
            <w:vAlign w:val="center"/>
          </w:tcPr>
          <w:p w14:paraId="30C6688A" w14:textId="77777777" w:rsidR="006A3A12" w:rsidRDefault="007B7775">
            <w:pPr>
              <w:spacing w:after="0" w:line="259" w:lineRule="auto"/>
              <w:ind w:left="0" w:right="0" w:firstLine="0"/>
              <w:jc w:val="left"/>
            </w:pPr>
            <w:r>
              <w:lastRenderedPageBreak/>
              <w:t xml:space="preserve">8 </w:t>
            </w:r>
          </w:p>
        </w:tc>
        <w:tc>
          <w:tcPr>
            <w:tcW w:w="2862" w:type="dxa"/>
            <w:tcBorders>
              <w:top w:val="single" w:sz="2" w:space="0" w:color="000000"/>
              <w:left w:val="single" w:sz="2" w:space="0" w:color="000000"/>
              <w:bottom w:val="single" w:sz="2" w:space="0" w:color="000000"/>
              <w:right w:val="single" w:sz="2" w:space="0" w:color="000000"/>
            </w:tcBorders>
            <w:vAlign w:val="center"/>
          </w:tcPr>
          <w:p w14:paraId="46A53885" w14:textId="77777777" w:rsidR="006A3A12" w:rsidRDefault="007B7775">
            <w:pPr>
              <w:spacing w:after="0" w:line="259" w:lineRule="auto"/>
              <w:ind w:left="135" w:right="0" w:firstLine="0"/>
              <w:jc w:val="left"/>
            </w:pPr>
            <w:r>
              <w:t xml:space="preserve">Развитие речи </w:t>
            </w:r>
          </w:p>
        </w:tc>
        <w:tc>
          <w:tcPr>
            <w:tcW w:w="1042" w:type="dxa"/>
            <w:tcBorders>
              <w:top w:val="single" w:sz="2" w:space="0" w:color="000000"/>
              <w:left w:val="single" w:sz="2" w:space="0" w:color="000000"/>
              <w:bottom w:val="single" w:sz="2" w:space="0" w:color="000000"/>
              <w:right w:val="single" w:sz="2" w:space="0" w:color="000000"/>
            </w:tcBorders>
            <w:vAlign w:val="center"/>
          </w:tcPr>
          <w:p w14:paraId="4B761D9C" w14:textId="77777777" w:rsidR="006A3A12" w:rsidRDefault="007B7775">
            <w:pPr>
              <w:spacing w:after="0" w:line="259" w:lineRule="auto"/>
              <w:ind w:left="331" w:right="0" w:firstLine="0"/>
              <w:jc w:val="left"/>
            </w:pPr>
            <w:r>
              <w:t xml:space="preserve"> 30  </w:t>
            </w:r>
          </w:p>
        </w:tc>
        <w:tc>
          <w:tcPr>
            <w:tcW w:w="1868" w:type="dxa"/>
            <w:tcBorders>
              <w:top w:val="single" w:sz="2" w:space="0" w:color="000000"/>
              <w:left w:val="single" w:sz="2" w:space="0" w:color="000000"/>
              <w:bottom w:val="single" w:sz="2" w:space="0" w:color="000000"/>
              <w:right w:val="single" w:sz="2" w:space="0" w:color="000000"/>
            </w:tcBorders>
            <w:vAlign w:val="center"/>
          </w:tcPr>
          <w:p w14:paraId="0D5AB49B"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6BCF43FF" w14:textId="77777777" w:rsidR="006A3A12" w:rsidRDefault="007B7775">
            <w:pPr>
              <w:spacing w:after="17" w:line="259" w:lineRule="auto"/>
              <w:ind w:left="5" w:right="0" w:firstLine="0"/>
              <w:jc w:val="left"/>
            </w:pPr>
            <w:r>
              <w:t xml:space="preserve">РЭШ, МЭШ, МОЯ </w:t>
            </w:r>
          </w:p>
          <w:p w14:paraId="0970757E"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5F3725DB" w14:textId="77777777">
        <w:trPr>
          <w:trHeight w:val="326"/>
        </w:trPr>
        <w:tc>
          <w:tcPr>
            <w:tcW w:w="3842" w:type="dxa"/>
            <w:gridSpan w:val="2"/>
            <w:tcBorders>
              <w:top w:val="single" w:sz="2" w:space="0" w:color="000000"/>
              <w:left w:val="single" w:sz="2" w:space="0" w:color="000000"/>
              <w:bottom w:val="single" w:sz="2" w:space="0" w:color="000000"/>
              <w:right w:val="single" w:sz="2" w:space="0" w:color="000000"/>
            </w:tcBorders>
          </w:tcPr>
          <w:p w14:paraId="5EF5F6F5" w14:textId="77777777" w:rsidR="006A3A12" w:rsidRDefault="007B7775">
            <w:pPr>
              <w:spacing w:after="0" w:line="259" w:lineRule="auto"/>
              <w:ind w:left="135" w:right="0" w:firstLine="0"/>
              <w:jc w:val="left"/>
            </w:pPr>
            <w:r>
              <w:t xml:space="preserve">Резервное время </w:t>
            </w:r>
          </w:p>
        </w:tc>
        <w:tc>
          <w:tcPr>
            <w:tcW w:w="1042" w:type="dxa"/>
            <w:tcBorders>
              <w:top w:val="single" w:sz="2" w:space="0" w:color="000000"/>
              <w:left w:val="single" w:sz="2" w:space="0" w:color="000000"/>
              <w:bottom w:val="single" w:sz="2" w:space="0" w:color="000000"/>
              <w:right w:val="single" w:sz="2" w:space="0" w:color="000000"/>
            </w:tcBorders>
          </w:tcPr>
          <w:p w14:paraId="1D0FFAAF" w14:textId="77777777" w:rsidR="006A3A12" w:rsidRDefault="007B7775">
            <w:pPr>
              <w:spacing w:after="0" w:line="259" w:lineRule="auto"/>
              <w:ind w:left="331" w:right="0" w:firstLine="0"/>
              <w:jc w:val="left"/>
            </w:pPr>
            <w:r>
              <w:t xml:space="preserve"> 18  </w:t>
            </w:r>
          </w:p>
        </w:tc>
        <w:tc>
          <w:tcPr>
            <w:tcW w:w="1868" w:type="dxa"/>
            <w:tcBorders>
              <w:top w:val="single" w:sz="2" w:space="0" w:color="000000"/>
              <w:left w:val="single" w:sz="2" w:space="0" w:color="000000"/>
              <w:bottom w:val="single" w:sz="2" w:space="0" w:color="000000"/>
              <w:right w:val="single" w:sz="2" w:space="0" w:color="000000"/>
            </w:tcBorders>
          </w:tcPr>
          <w:p w14:paraId="0910D1B6" w14:textId="77777777" w:rsidR="006A3A12" w:rsidRDefault="007B7775">
            <w:pPr>
              <w:spacing w:after="0" w:line="259" w:lineRule="auto"/>
              <w:ind w:left="105" w:right="0" w:firstLine="0"/>
              <w:jc w:val="center"/>
            </w:pPr>
            <w:r>
              <w:t xml:space="preserve"> 2  </w:t>
            </w:r>
          </w:p>
        </w:tc>
        <w:tc>
          <w:tcPr>
            <w:tcW w:w="2608" w:type="dxa"/>
            <w:tcBorders>
              <w:top w:val="single" w:sz="2" w:space="0" w:color="000000"/>
              <w:left w:val="single" w:sz="2" w:space="0" w:color="000000"/>
              <w:bottom w:val="single" w:sz="2" w:space="0" w:color="000000"/>
              <w:right w:val="single" w:sz="2" w:space="0" w:color="000000"/>
            </w:tcBorders>
          </w:tcPr>
          <w:p w14:paraId="6549E731" w14:textId="77777777" w:rsidR="006A3A12" w:rsidRDefault="007B7775">
            <w:pPr>
              <w:spacing w:after="0" w:line="259" w:lineRule="auto"/>
              <w:ind w:left="140" w:right="0" w:firstLine="0"/>
              <w:jc w:val="left"/>
            </w:pPr>
            <w:r>
              <w:t xml:space="preserve"> </w:t>
            </w:r>
          </w:p>
        </w:tc>
      </w:tr>
      <w:tr w:rsidR="006A3A12" w14:paraId="61040E53" w14:textId="77777777">
        <w:trPr>
          <w:trHeight w:val="595"/>
        </w:trPr>
        <w:tc>
          <w:tcPr>
            <w:tcW w:w="3842" w:type="dxa"/>
            <w:gridSpan w:val="2"/>
            <w:tcBorders>
              <w:top w:val="single" w:sz="2" w:space="0" w:color="000000"/>
              <w:left w:val="single" w:sz="2" w:space="0" w:color="000000"/>
              <w:bottom w:val="single" w:sz="2" w:space="0" w:color="000000"/>
              <w:right w:val="single" w:sz="2" w:space="0" w:color="000000"/>
            </w:tcBorders>
            <w:vAlign w:val="bottom"/>
          </w:tcPr>
          <w:p w14:paraId="61B42157" w14:textId="77777777" w:rsidR="006A3A12" w:rsidRDefault="007B7775">
            <w:pPr>
              <w:spacing w:after="0" w:line="259" w:lineRule="auto"/>
              <w:ind w:left="135" w:right="0" w:firstLine="0"/>
            </w:pPr>
            <w:r>
              <w:t xml:space="preserve">ОБЩЕЕ КОЛИЧЕСТВО ЧАСОВ ПО ПРОГРАММЕ </w:t>
            </w:r>
          </w:p>
        </w:tc>
        <w:tc>
          <w:tcPr>
            <w:tcW w:w="1042" w:type="dxa"/>
            <w:tcBorders>
              <w:top w:val="single" w:sz="2" w:space="0" w:color="000000"/>
              <w:left w:val="single" w:sz="2" w:space="0" w:color="000000"/>
              <w:bottom w:val="single" w:sz="2" w:space="0" w:color="000000"/>
              <w:right w:val="single" w:sz="2" w:space="0" w:color="000000"/>
            </w:tcBorders>
            <w:vAlign w:val="center"/>
          </w:tcPr>
          <w:p w14:paraId="566FFE31" w14:textId="77777777" w:rsidR="006A3A12" w:rsidRDefault="007B7775">
            <w:pPr>
              <w:spacing w:after="0" w:line="259" w:lineRule="auto"/>
              <w:ind w:left="274" w:right="0" w:firstLine="0"/>
              <w:jc w:val="left"/>
            </w:pPr>
            <w:r>
              <w:t xml:space="preserve"> 170  </w:t>
            </w:r>
          </w:p>
        </w:tc>
        <w:tc>
          <w:tcPr>
            <w:tcW w:w="1868" w:type="dxa"/>
            <w:tcBorders>
              <w:top w:val="single" w:sz="2" w:space="0" w:color="000000"/>
              <w:left w:val="single" w:sz="2" w:space="0" w:color="000000"/>
              <w:bottom w:val="single" w:sz="2" w:space="0" w:color="000000"/>
              <w:right w:val="single" w:sz="2" w:space="0" w:color="000000"/>
            </w:tcBorders>
            <w:vAlign w:val="center"/>
          </w:tcPr>
          <w:p w14:paraId="217773BF" w14:textId="77777777" w:rsidR="006A3A12" w:rsidRDefault="007B7775">
            <w:pPr>
              <w:spacing w:after="0" w:line="259" w:lineRule="auto"/>
              <w:ind w:left="100" w:right="0" w:firstLine="0"/>
              <w:jc w:val="center"/>
            </w:pPr>
            <w:r>
              <w:t xml:space="preserve"> 11  </w:t>
            </w:r>
          </w:p>
        </w:tc>
        <w:tc>
          <w:tcPr>
            <w:tcW w:w="2608" w:type="dxa"/>
            <w:tcBorders>
              <w:top w:val="single" w:sz="2" w:space="0" w:color="000000"/>
              <w:left w:val="single" w:sz="2" w:space="0" w:color="000000"/>
              <w:bottom w:val="single" w:sz="2" w:space="0" w:color="000000"/>
              <w:right w:val="single" w:sz="2" w:space="0" w:color="000000"/>
            </w:tcBorders>
            <w:vAlign w:val="center"/>
          </w:tcPr>
          <w:p w14:paraId="7EA026F9" w14:textId="77777777" w:rsidR="006A3A12" w:rsidRDefault="007B7775">
            <w:pPr>
              <w:spacing w:after="0" w:line="259" w:lineRule="auto"/>
              <w:ind w:left="5" w:right="0" w:firstLine="0"/>
              <w:jc w:val="left"/>
            </w:pPr>
            <w:r>
              <w:t xml:space="preserve"> </w:t>
            </w:r>
          </w:p>
        </w:tc>
      </w:tr>
    </w:tbl>
    <w:p w14:paraId="73A66755" w14:textId="77777777" w:rsidR="006A3A12" w:rsidRDefault="007B7775">
      <w:pPr>
        <w:spacing w:after="5" w:line="271" w:lineRule="auto"/>
        <w:ind w:left="115" w:right="0"/>
      </w:pPr>
      <w:r>
        <w:rPr>
          <w:b/>
        </w:rPr>
        <w:t xml:space="preserve"> ВАРИАНТ 1. ПОУРОЧНОЕ ПЛАНИРОВАНИЕ ДЛЯ ПЕДАГОГОВ, </w:t>
      </w:r>
    </w:p>
    <w:p w14:paraId="51D71845" w14:textId="77777777" w:rsidR="006A3A12" w:rsidRDefault="007B7775">
      <w:pPr>
        <w:spacing w:after="5" w:line="271" w:lineRule="auto"/>
        <w:ind w:left="115" w:right="0"/>
      </w:pPr>
      <w:r>
        <w:rPr>
          <w:b/>
        </w:rPr>
        <w:t xml:space="preserve">ИСПОЛЬЗУЮЩИХ УЧЕБНИКИ «АЗБУКА» (АВТОРЫ В.Г.ГОРЕЦКИЙ И ДР.), «РУССКИЙ ЯЗЫК. 1-4 КЛАСС. (АВТОРЫ В.П. КАНАКИНА, В.Г.ГОРЕЦКИЙ) </w:t>
      </w:r>
      <w:r>
        <w:t xml:space="preserve"> </w:t>
      </w:r>
      <w:r>
        <w:rPr>
          <w:b/>
        </w:rPr>
        <w:t xml:space="preserve"> 1 КЛАСС </w:t>
      </w:r>
      <w:r>
        <w:t xml:space="preserve"> </w:t>
      </w:r>
      <w:r>
        <w:br w:type="page"/>
      </w:r>
    </w:p>
    <w:p w14:paraId="43CAFA97"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92" w:type="dxa"/>
        </w:tblCellMar>
        <w:tblLook w:val="04A0" w:firstRow="1" w:lastRow="0" w:firstColumn="1" w:lastColumn="0" w:noHBand="0" w:noVBand="1"/>
      </w:tblPr>
      <w:tblGrid>
        <w:gridCol w:w="879"/>
        <w:gridCol w:w="6146"/>
        <w:gridCol w:w="2334"/>
      </w:tblGrid>
      <w:tr w:rsidR="006A3A12" w14:paraId="55E84A4A" w14:textId="77777777">
        <w:trPr>
          <w:trHeight w:val="326"/>
        </w:trPr>
        <w:tc>
          <w:tcPr>
            <w:tcW w:w="879" w:type="dxa"/>
            <w:vMerge w:val="restart"/>
            <w:tcBorders>
              <w:top w:val="single" w:sz="2" w:space="0" w:color="000000"/>
              <w:left w:val="single" w:sz="2" w:space="0" w:color="000000"/>
              <w:bottom w:val="single" w:sz="2" w:space="0" w:color="000000"/>
              <w:right w:val="single" w:sz="2" w:space="0" w:color="000000"/>
            </w:tcBorders>
            <w:vAlign w:val="bottom"/>
          </w:tcPr>
          <w:p w14:paraId="5CFC3F6E" w14:textId="77777777" w:rsidR="006A3A12" w:rsidRDefault="007B7775">
            <w:pPr>
              <w:spacing w:after="18" w:line="259" w:lineRule="auto"/>
              <w:ind w:left="135" w:right="0" w:firstLine="0"/>
              <w:jc w:val="left"/>
            </w:pPr>
            <w:r>
              <w:rPr>
                <w:b/>
              </w:rPr>
              <w:t xml:space="preserve">№ </w:t>
            </w:r>
          </w:p>
          <w:p w14:paraId="541A513A" w14:textId="77777777" w:rsidR="006A3A12" w:rsidRDefault="007B7775">
            <w:pPr>
              <w:spacing w:after="0" w:line="259" w:lineRule="auto"/>
              <w:ind w:left="0" w:right="71" w:firstLine="0"/>
              <w:jc w:val="center"/>
            </w:pPr>
            <w:r>
              <w:rPr>
                <w:b/>
              </w:rPr>
              <w:t xml:space="preserve">п/п </w:t>
            </w:r>
            <w:r>
              <w:t xml:space="preserve"> </w:t>
            </w:r>
          </w:p>
          <w:p w14:paraId="10AAF7FD" w14:textId="77777777" w:rsidR="006A3A12" w:rsidRDefault="007B7775">
            <w:pPr>
              <w:spacing w:after="0" w:line="259" w:lineRule="auto"/>
              <w:ind w:left="135" w:right="0" w:firstLine="0"/>
              <w:jc w:val="left"/>
            </w:pPr>
            <w:r>
              <w:t xml:space="preserve"> </w:t>
            </w:r>
          </w:p>
        </w:tc>
        <w:tc>
          <w:tcPr>
            <w:tcW w:w="6147" w:type="dxa"/>
            <w:vMerge w:val="restart"/>
            <w:tcBorders>
              <w:top w:val="single" w:sz="2" w:space="0" w:color="000000"/>
              <w:left w:val="single" w:sz="2" w:space="0" w:color="000000"/>
              <w:bottom w:val="single" w:sz="2" w:space="0" w:color="000000"/>
              <w:right w:val="single" w:sz="2" w:space="0" w:color="000000"/>
            </w:tcBorders>
            <w:vAlign w:val="center"/>
          </w:tcPr>
          <w:p w14:paraId="09F85731" w14:textId="77777777" w:rsidR="006A3A12" w:rsidRDefault="007B7775">
            <w:pPr>
              <w:spacing w:after="0" w:line="259" w:lineRule="auto"/>
              <w:ind w:left="134" w:right="0" w:firstLine="0"/>
              <w:jc w:val="left"/>
            </w:pPr>
            <w:r>
              <w:rPr>
                <w:b/>
              </w:rPr>
              <w:t xml:space="preserve">Тема урока </w:t>
            </w:r>
            <w:r>
              <w:t xml:space="preserve"> </w:t>
            </w:r>
          </w:p>
          <w:p w14:paraId="1735A1B5" w14:textId="77777777" w:rsidR="006A3A12" w:rsidRDefault="007B7775">
            <w:pPr>
              <w:spacing w:after="0" w:line="259" w:lineRule="auto"/>
              <w:ind w:left="134" w:right="0" w:firstLine="0"/>
              <w:jc w:val="left"/>
            </w:pPr>
            <w:r>
              <w:t xml:space="preserve"> </w:t>
            </w:r>
          </w:p>
        </w:tc>
        <w:tc>
          <w:tcPr>
            <w:tcW w:w="2334" w:type="dxa"/>
            <w:tcBorders>
              <w:top w:val="single" w:sz="2" w:space="0" w:color="000000"/>
              <w:left w:val="single" w:sz="2" w:space="0" w:color="000000"/>
              <w:bottom w:val="single" w:sz="2" w:space="0" w:color="000000"/>
              <w:right w:val="single" w:sz="2" w:space="0" w:color="000000"/>
            </w:tcBorders>
            <w:vAlign w:val="bottom"/>
          </w:tcPr>
          <w:p w14:paraId="7F896B5A" w14:textId="77777777" w:rsidR="006A3A12" w:rsidRDefault="007B7775">
            <w:pPr>
              <w:spacing w:after="0" w:line="259" w:lineRule="auto"/>
              <w:ind w:left="0" w:right="0" w:firstLine="0"/>
              <w:jc w:val="left"/>
            </w:pPr>
            <w:r>
              <w:rPr>
                <w:b/>
              </w:rPr>
              <w:t>Количество часов</w:t>
            </w:r>
            <w:r>
              <w:t xml:space="preserve"> </w:t>
            </w:r>
          </w:p>
        </w:tc>
      </w:tr>
      <w:tr w:rsidR="006A3A12" w14:paraId="6F6A85EB" w14:textId="77777777">
        <w:trPr>
          <w:trHeight w:val="605"/>
        </w:trPr>
        <w:tc>
          <w:tcPr>
            <w:tcW w:w="0" w:type="auto"/>
            <w:vMerge/>
            <w:tcBorders>
              <w:top w:val="nil"/>
              <w:left w:val="single" w:sz="2" w:space="0" w:color="000000"/>
              <w:bottom w:val="single" w:sz="2" w:space="0" w:color="000000"/>
              <w:right w:val="single" w:sz="2" w:space="0" w:color="000000"/>
            </w:tcBorders>
          </w:tcPr>
          <w:p w14:paraId="4B76D69E"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29144E28" w14:textId="77777777" w:rsidR="006A3A12" w:rsidRDefault="006A3A12">
            <w:pPr>
              <w:spacing w:after="160" w:line="259" w:lineRule="auto"/>
              <w:ind w:left="0" w:right="0" w:firstLine="0"/>
              <w:jc w:val="left"/>
            </w:pPr>
          </w:p>
        </w:tc>
        <w:tc>
          <w:tcPr>
            <w:tcW w:w="2334" w:type="dxa"/>
            <w:tcBorders>
              <w:top w:val="single" w:sz="2" w:space="0" w:color="000000"/>
              <w:left w:val="single" w:sz="2" w:space="0" w:color="000000"/>
              <w:bottom w:val="single" w:sz="2" w:space="0" w:color="000000"/>
              <w:right w:val="single" w:sz="2" w:space="0" w:color="000000"/>
            </w:tcBorders>
          </w:tcPr>
          <w:p w14:paraId="0B071772" w14:textId="77777777" w:rsidR="006A3A12" w:rsidRDefault="007B7775">
            <w:pPr>
              <w:spacing w:after="0" w:line="259" w:lineRule="auto"/>
              <w:ind w:left="134" w:right="0" w:firstLine="0"/>
              <w:jc w:val="left"/>
            </w:pPr>
            <w:r>
              <w:rPr>
                <w:b/>
              </w:rPr>
              <w:t xml:space="preserve">Всего </w:t>
            </w:r>
            <w:r>
              <w:t xml:space="preserve"> </w:t>
            </w:r>
          </w:p>
          <w:p w14:paraId="2A1B2BC2" w14:textId="77777777" w:rsidR="006A3A12" w:rsidRDefault="007B7775">
            <w:pPr>
              <w:spacing w:after="0" w:line="259" w:lineRule="auto"/>
              <w:ind w:left="134" w:right="0" w:firstLine="0"/>
              <w:jc w:val="left"/>
            </w:pPr>
            <w:r>
              <w:t xml:space="preserve"> </w:t>
            </w:r>
          </w:p>
        </w:tc>
      </w:tr>
      <w:tr w:rsidR="006A3A12" w14:paraId="1E4DE431"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64A07D68" w14:textId="77777777" w:rsidR="006A3A12" w:rsidRDefault="007B7775">
            <w:pPr>
              <w:spacing w:after="0" w:line="259" w:lineRule="auto"/>
              <w:ind w:left="0" w:right="0" w:firstLine="0"/>
              <w:jc w:val="left"/>
            </w:pPr>
            <w:r>
              <w:t xml:space="preserve">1 </w:t>
            </w:r>
          </w:p>
        </w:tc>
        <w:tc>
          <w:tcPr>
            <w:tcW w:w="6147" w:type="dxa"/>
            <w:tcBorders>
              <w:top w:val="single" w:sz="2" w:space="0" w:color="000000"/>
              <w:left w:val="single" w:sz="2" w:space="0" w:color="000000"/>
              <w:bottom w:val="single" w:sz="2" w:space="0" w:color="000000"/>
              <w:right w:val="single" w:sz="2" w:space="0" w:color="000000"/>
            </w:tcBorders>
          </w:tcPr>
          <w:p w14:paraId="7BF7F47E" w14:textId="77777777" w:rsidR="006A3A12" w:rsidRDefault="007B7775">
            <w:pPr>
              <w:spacing w:after="0" w:line="259" w:lineRule="auto"/>
              <w:ind w:left="134" w:right="0" w:firstLine="0"/>
            </w:pPr>
            <w:r>
              <w:t xml:space="preserve">Совместное составление небольших рассказов о любимых играх </w:t>
            </w:r>
          </w:p>
        </w:tc>
        <w:tc>
          <w:tcPr>
            <w:tcW w:w="2334" w:type="dxa"/>
            <w:tcBorders>
              <w:top w:val="single" w:sz="2" w:space="0" w:color="000000"/>
              <w:left w:val="single" w:sz="2" w:space="0" w:color="000000"/>
              <w:bottom w:val="single" w:sz="2" w:space="0" w:color="000000"/>
              <w:right w:val="single" w:sz="2" w:space="0" w:color="000000"/>
            </w:tcBorders>
            <w:vAlign w:val="center"/>
          </w:tcPr>
          <w:p w14:paraId="726B6D52" w14:textId="77777777" w:rsidR="006A3A12" w:rsidRDefault="007B7775">
            <w:pPr>
              <w:spacing w:after="0" w:line="259" w:lineRule="auto"/>
              <w:ind w:left="118" w:right="0" w:firstLine="0"/>
              <w:jc w:val="center"/>
            </w:pPr>
            <w:r>
              <w:t xml:space="preserve"> 1  </w:t>
            </w:r>
          </w:p>
        </w:tc>
      </w:tr>
      <w:tr w:rsidR="006A3A12" w14:paraId="5058982C"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D37F9F4" w14:textId="77777777" w:rsidR="006A3A12" w:rsidRDefault="007B7775">
            <w:pPr>
              <w:spacing w:after="0" w:line="259" w:lineRule="auto"/>
              <w:ind w:left="0" w:right="0" w:firstLine="0"/>
              <w:jc w:val="left"/>
            </w:pPr>
            <w:r>
              <w:t xml:space="preserve">2 </w:t>
            </w:r>
          </w:p>
        </w:tc>
        <w:tc>
          <w:tcPr>
            <w:tcW w:w="6147" w:type="dxa"/>
            <w:tcBorders>
              <w:top w:val="single" w:sz="2" w:space="0" w:color="000000"/>
              <w:left w:val="single" w:sz="2" w:space="0" w:color="000000"/>
              <w:bottom w:val="single" w:sz="2" w:space="0" w:color="000000"/>
              <w:right w:val="single" w:sz="2" w:space="0" w:color="000000"/>
            </w:tcBorders>
          </w:tcPr>
          <w:p w14:paraId="577CCA6C" w14:textId="77777777" w:rsidR="006A3A12" w:rsidRDefault="007B7775">
            <w:pPr>
              <w:spacing w:after="0" w:line="259" w:lineRule="auto"/>
              <w:ind w:left="134" w:right="0" w:firstLine="0"/>
            </w:pPr>
            <w:r>
              <w:t xml:space="preserve">Совместное составление небольших рассказов о любимом дне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696E87B2" w14:textId="77777777" w:rsidR="006A3A12" w:rsidRDefault="007B7775">
            <w:pPr>
              <w:spacing w:after="0" w:line="259" w:lineRule="auto"/>
              <w:ind w:left="118" w:right="0" w:firstLine="0"/>
              <w:jc w:val="center"/>
            </w:pPr>
            <w:r>
              <w:t xml:space="preserve"> 1  </w:t>
            </w:r>
          </w:p>
        </w:tc>
      </w:tr>
      <w:tr w:rsidR="006A3A12" w14:paraId="31BE9F9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1D2A806" w14:textId="77777777" w:rsidR="006A3A12" w:rsidRDefault="007B7775">
            <w:pPr>
              <w:spacing w:after="0" w:line="259" w:lineRule="auto"/>
              <w:ind w:left="0" w:right="0" w:firstLine="0"/>
              <w:jc w:val="left"/>
            </w:pPr>
            <w:r>
              <w:t xml:space="preserve">3 </w:t>
            </w:r>
          </w:p>
        </w:tc>
        <w:tc>
          <w:tcPr>
            <w:tcW w:w="6147" w:type="dxa"/>
            <w:tcBorders>
              <w:top w:val="single" w:sz="2" w:space="0" w:color="000000"/>
              <w:left w:val="single" w:sz="2" w:space="0" w:color="000000"/>
              <w:bottom w:val="single" w:sz="2" w:space="0" w:color="000000"/>
              <w:right w:val="single" w:sz="2" w:space="0" w:color="000000"/>
            </w:tcBorders>
            <w:vAlign w:val="bottom"/>
          </w:tcPr>
          <w:p w14:paraId="3984D86E" w14:textId="77777777" w:rsidR="006A3A12" w:rsidRDefault="007B7775">
            <w:pPr>
              <w:spacing w:after="0" w:line="259" w:lineRule="auto"/>
              <w:ind w:left="134" w:right="0" w:firstLine="0"/>
              <w:jc w:val="left"/>
            </w:pPr>
            <w:r>
              <w:t xml:space="preserve">Различение предложения и слова </w:t>
            </w:r>
          </w:p>
        </w:tc>
        <w:tc>
          <w:tcPr>
            <w:tcW w:w="2334" w:type="dxa"/>
            <w:tcBorders>
              <w:top w:val="single" w:sz="2" w:space="0" w:color="000000"/>
              <w:left w:val="single" w:sz="2" w:space="0" w:color="000000"/>
              <w:bottom w:val="single" w:sz="2" w:space="0" w:color="000000"/>
              <w:right w:val="single" w:sz="2" w:space="0" w:color="000000"/>
            </w:tcBorders>
          </w:tcPr>
          <w:p w14:paraId="386FBD51" w14:textId="77777777" w:rsidR="006A3A12" w:rsidRDefault="007B7775">
            <w:pPr>
              <w:spacing w:after="0" w:line="259" w:lineRule="auto"/>
              <w:ind w:left="118" w:right="0" w:firstLine="0"/>
              <w:jc w:val="center"/>
            </w:pPr>
            <w:r>
              <w:t xml:space="preserve"> 1  </w:t>
            </w:r>
          </w:p>
        </w:tc>
      </w:tr>
      <w:tr w:rsidR="006A3A12" w14:paraId="6E74885F"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8FD7BE2" w14:textId="77777777" w:rsidR="006A3A12" w:rsidRDefault="007B7775">
            <w:pPr>
              <w:spacing w:after="0" w:line="259" w:lineRule="auto"/>
              <w:ind w:left="0" w:right="0" w:firstLine="0"/>
              <w:jc w:val="left"/>
            </w:pPr>
            <w:r>
              <w:t xml:space="preserve">4 </w:t>
            </w:r>
          </w:p>
        </w:tc>
        <w:tc>
          <w:tcPr>
            <w:tcW w:w="6147" w:type="dxa"/>
            <w:tcBorders>
              <w:top w:val="single" w:sz="2" w:space="0" w:color="000000"/>
              <w:left w:val="single" w:sz="2" w:space="0" w:color="000000"/>
              <w:bottom w:val="single" w:sz="2" w:space="0" w:color="000000"/>
              <w:right w:val="single" w:sz="2" w:space="0" w:color="000000"/>
            </w:tcBorders>
          </w:tcPr>
          <w:p w14:paraId="2F867BFF" w14:textId="77777777" w:rsidR="006A3A12" w:rsidRDefault="007B7775">
            <w:pPr>
              <w:spacing w:after="0" w:line="259" w:lineRule="auto"/>
              <w:ind w:left="134" w:right="0" w:firstLine="0"/>
              <w:jc w:val="left"/>
            </w:pPr>
            <w:r>
              <w:t xml:space="preserve">Работа с предложением: выделение слов, изменение их порядка. Различение предложения и слова. Закрепление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554FB8E2" w14:textId="77777777" w:rsidR="006A3A12" w:rsidRDefault="007B7775">
            <w:pPr>
              <w:spacing w:after="0" w:line="259" w:lineRule="auto"/>
              <w:ind w:left="118" w:right="0" w:firstLine="0"/>
              <w:jc w:val="center"/>
            </w:pPr>
            <w:r>
              <w:t xml:space="preserve"> 1  </w:t>
            </w:r>
          </w:p>
        </w:tc>
      </w:tr>
      <w:tr w:rsidR="006A3A12" w14:paraId="12D93B14"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7A08F4A" w14:textId="77777777" w:rsidR="006A3A12" w:rsidRDefault="007B7775">
            <w:pPr>
              <w:spacing w:after="0" w:line="259" w:lineRule="auto"/>
              <w:ind w:left="0" w:right="0" w:firstLine="0"/>
              <w:jc w:val="left"/>
            </w:pPr>
            <w:r>
              <w:t xml:space="preserve">5 </w:t>
            </w:r>
          </w:p>
        </w:tc>
        <w:tc>
          <w:tcPr>
            <w:tcW w:w="6147" w:type="dxa"/>
            <w:tcBorders>
              <w:top w:val="single" w:sz="2" w:space="0" w:color="000000"/>
              <w:left w:val="single" w:sz="2" w:space="0" w:color="000000"/>
              <w:bottom w:val="single" w:sz="2" w:space="0" w:color="000000"/>
              <w:right w:val="single" w:sz="2" w:space="0" w:color="000000"/>
            </w:tcBorders>
          </w:tcPr>
          <w:p w14:paraId="35A5B737" w14:textId="77777777" w:rsidR="006A3A12" w:rsidRDefault="007B7775">
            <w:pPr>
              <w:spacing w:after="0" w:line="259" w:lineRule="auto"/>
              <w:ind w:left="134" w:right="0" w:firstLine="0"/>
              <w:jc w:val="left"/>
            </w:pPr>
            <w:r>
              <w:t xml:space="preserve">Составление предложения из слов. Работа с предложением </w:t>
            </w:r>
          </w:p>
        </w:tc>
        <w:tc>
          <w:tcPr>
            <w:tcW w:w="2334" w:type="dxa"/>
            <w:tcBorders>
              <w:top w:val="single" w:sz="2" w:space="0" w:color="000000"/>
              <w:left w:val="single" w:sz="2" w:space="0" w:color="000000"/>
              <w:bottom w:val="single" w:sz="2" w:space="0" w:color="000000"/>
              <w:right w:val="single" w:sz="2" w:space="0" w:color="000000"/>
            </w:tcBorders>
            <w:vAlign w:val="center"/>
          </w:tcPr>
          <w:p w14:paraId="31728EB3" w14:textId="77777777" w:rsidR="006A3A12" w:rsidRDefault="007B7775">
            <w:pPr>
              <w:spacing w:after="0" w:line="259" w:lineRule="auto"/>
              <w:ind w:left="118" w:right="0" w:firstLine="0"/>
              <w:jc w:val="center"/>
            </w:pPr>
            <w:r>
              <w:t xml:space="preserve"> 1  </w:t>
            </w:r>
          </w:p>
        </w:tc>
      </w:tr>
      <w:tr w:rsidR="006A3A12" w14:paraId="5703B99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2BC1DC5" w14:textId="77777777" w:rsidR="006A3A12" w:rsidRDefault="007B7775">
            <w:pPr>
              <w:spacing w:after="0" w:line="259" w:lineRule="auto"/>
              <w:ind w:left="0" w:right="0" w:firstLine="0"/>
              <w:jc w:val="left"/>
            </w:pPr>
            <w:r>
              <w:t xml:space="preserve">6 </w:t>
            </w:r>
          </w:p>
        </w:tc>
        <w:tc>
          <w:tcPr>
            <w:tcW w:w="6147" w:type="dxa"/>
            <w:tcBorders>
              <w:top w:val="single" w:sz="2" w:space="0" w:color="000000"/>
              <w:left w:val="single" w:sz="2" w:space="0" w:color="000000"/>
              <w:bottom w:val="single" w:sz="2" w:space="0" w:color="000000"/>
              <w:right w:val="single" w:sz="2" w:space="0" w:color="000000"/>
            </w:tcBorders>
          </w:tcPr>
          <w:p w14:paraId="75CEEE8C" w14:textId="77777777" w:rsidR="006A3A12" w:rsidRDefault="007B7775">
            <w:pPr>
              <w:spacing w:after="0" w:line="259" w:lineRule="auto"/>
              <w:ind w:left="134" w:right="0" w:firstLine="0"/>
              <w:jc w:val="left"/>
            </w:pPr>
            <w:r>
              <w:t xml:space="preserve">Различение слова и обозначаемого им предмета. Составление предложения из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1EA264DA" w14:textId="77777777" w:rsidR="006A3A12" w:rsidRDefault="007B7775">
            <w:pPr>
              <w:spacing w:after="0" w:line="259" w:lineRule="auto"/>
              <w:ind w:left="118" w:right="0" w:firstLine="0"/>
              <w:jc w:val="center"/>
            </w:pPr>
            <w:r>
              <w:t xml:space="preserve"> 1  </w:t>
            </w:r>
          </w:p>
        </w:tc>
      </w:tr>
      <w:tr w:rsidR="006A3A12" w14:paraId="5489C711"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44F2B642" w14:textId="77777777" w:rsidR="006A3A12" w:rsidRDefault="007B7775">
            <w:pPr>
              <w:spacing w:after="0" w:line="259" w:lineRule="auto"/>
              <w:ind w:left="0" w:right="0" w:firstLine="0"/>
              <w:jc w:val="left"/>
            </w:pPr>
            <w:r>
              <w:t xml:space="preserve">7 </w:t>
            </w:r>
          </w:p>
        </w:tc>
        <w:tc>
          <w:tcPr>
            <w:tcW w:w="6147" w:type="dxa"/>
            <w:tcBorders>
              <w:top w:val="single" w:sz="2" w:space="0" w:color="000000"/>
              <w:left w:val="single" w:sz="2" w:space="0" w:color="000000"/>
              <w:bottom w:val="single" w:sz="2" w:space="0" w:color="000000"/>
              <w:right w:val="single" w:sz="2" w:space="0" w:color="000000"/>
            </w:tcBorders>
          </w:tcPr>
          <w:p w14:paraId="2E46DFDD" w14:textId="77777777" w:rsidR="006A3A12" w:rsidRDefault="007B7775">
            <w:pPr>
              <w:spacing w:after="0" w:line="259" w:lineRule="auto"/>
              <w:ind w:left="134" w:right="0" w:firstLine="0"/>
              <w:jc w:val="left"/>
            </w:pPr>
            <w:r>
              <w:t xml:space="preserve">Слово как объект изучения. Различение слова и обозначаемого им предмета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7006EB9D" w14:textId="77777777" w:rsidR="006A3A12" w:rsidRDefault="007B7775">
            <w:pPr>
              <w:spacing w:after="0" w:line="259" w:lineRule="auto"/>
              <w:ind w:left="118" w:right="0" w:firstLine="0"/>
              <w:jc w:val="center"/>
            </w:pPr>
            <w:r>
              <w:t xml:space="preserve"> 1  </w:t>
            </w:r>
          </w:p>
        </w:tc>
      </w:tr>
      <w:tr w:rsidR="006A3A12" w14:paraId="7C9A283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4A6B9B5" w14:textId="77777777" w:rsidR="006A3A12" w:rsidRDefault="007B7775">
            <w:pPr>
              <w:spacing w:after="0" w:line="259" w:lineRule="auto"/>
              <w:ind w:left="0" w:right="0" w:firstLine="0"/>
              <w:jc w:val="left"/>
            </w:pPr>
            <w:r>
              <w:t xml:space="preserve">8 </w:t>
            </w:r>
          </w:p>
        </w:tc>
        <w:tc>
          <w:tcPr>
            <w:tcW w:w="6147" w:type="dxa"/>
            <w:tcBorders>
              <w:top w:val="single" w:sz="2" w:space="0" w:color="000000"/>
              <w:left w:val="single" w:sz="2" w:space="0" w:color="000000"/>
              <w:bottom w:val="single" w:sz="2" w:space="0" w:color="000000"/>
              <w:right w:val="single" w:sz="2" w:space="0" w:color="000000"/>
            </w:tcBorders>
          </w:tcPr>
          <w:p w14:paraId="4B2F291F" w14:textId="77777777" w:rsidR="006A3A12" w:rsidRDefault="007B7775">
            <w:pPr>
              <w:spacing w:after="0" w:line="259" w:lineRule="auto"/>
              <w:ind w:left="134" w:right="0" w:firstLine="0"/>
              <w:jc w:val="left"/>
            </w:pPr>
            <w:r>
              <w:t xml:space="preserve">Звуки речи. Интонационное выделение звука в слове </w:t>
            </w:r>
          </w:p>
        </w:tc>
        <w:tc>
          <w:tcPr>
            <w:tcW w:w="2334" w:type="dxa"/>
            <w:tcBorders>
              <w:top w:val="single" w:sz="2" w:space="0" w:color="000000"/>
              <w:left w:val="single" w:sz="2" w:space="0" w:color="000000"/>
              <w:bottom w:val="single" w:sz="2" w:space="0" w:color="000000"/>
              <w:right w:val="single" w:sz="2" w:space="0" w:color="000000"/>
            </w:tcBorders>
          </w:tcPr>
          <w:p w14:paraId="6B497854" w14:textId="77777777" w:rsidR="006A3A12" w:rsidRDefault="007B7775">
            <w:pPr>
              <w:spacing w:after="0" w:line="259" w:lineRule="auto"/>
              <w:ind w:left="118" w:right="0" w:firstLine="0"/>
              <w:jc w:val="center"/>
            </w:pPr>
            <w:r>
              <w:t xml:space="preserve"> 1  </w:t>
            </w:r>
          </w:p>
        </w:tc>
      </w:tr>
      <w:tr w:rsidR="006A3A12" w14:paraId="039DB3D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10505C4" w14:textId="77777777" w:rsidR="006A3A12" w:rsidRDefault="007B7775">
            <w:pPr>
              <w:spacing w:after="0" w:line="259" w:lineRule="auto"/>
              <w:ind w:left="0" w:right="0" w:firstLine="0"/>
              <w:jc w:val="left"/>
            </w:pPr>
            <w:r>
              <w:t xml:space="preserve">9 </w:t>
            </w:r>
          </w:p>
        </w:tc>
        <w:tc>
          <w:tcPr>
            <w:tcW w:w="6147" w:type="dxa"/>
            <w:tcBorders>
              <w:top w:val="single" w:sz="2" w:space="0" w:color="000000"/>
              <w:left w:val="single" w:sz="2" w:space="0" w:color="000000"/>
              <w:bottom w:val="single" w:sz="2" w:space="0" w:color="000000"/>
              <w:right w:val="single" w:sz="2" w:space="0" w:color="000000"/>
            </w:tcBorders>
          </w:tcPr>
          <w:p w14:paraId="78BB16ED" w14:textId="77777777" w:rsidR="006A3A12" w:rsidRDefault="007B7775">
            <w:pPr>
              <w:spacing w:after="0" w:line="259" w:lineRule="auto"/>
              <w:ind w:left="134" w:right="0" w:firstLine="0"/>
              <w:jc w:val="left"/>
            </w:pPr>
            <w:r>
              <w:t xml:space="preserve">Определяем самый частый звук в стихотворении </w:t>
            </w:r>
          </w:p>
        </w:tc>
        <w:tc>
          <w:tcPr>
            <w:tcW w:w="2334" w:type="dxa"/>
            <w:tcBorders>
              <w:top w:val="single" w:sz="2" w:space="0" w:color="000000"/>
              <w:left w:val="single" w:sz="2" w:space="0" w:color="000000"/>
              <w:bottom w:val="single" w:sz="2" w:space="0" w:color="000000"/>
              <w:right w:val="single" w:sz="2" w:space="0" w:color="000000"/>
            </w:tcBorders>
          </w:tcPr>
          <w:p w14:paraId="3C6B836D" w14:textId="77777777" w:rsidR="006A3A12" w:rsidRDefault="007B7775">
            <w:pPr>
              <w:spacing w:after="0" w:line="259" w:lineRule="auto"/>
              <w:ind w:left="118" w:right="0" w:firstLine="0"/>
              <w:jc w:val="center"/>
            </w:pPr>
            <w:r>
              <w:t xml:space="preserve"> 1  </w:t>
            </w:r>
          </w:p>
        </w:tc>
      </w:tr>
      <w:tr w:rsidR="006A3A12" w14:paraId="2929BCA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409A86E" w14:textId="77777777" w:rsidR="006A3A12" w:rsidRDefault="007B7775">
            <w:pPr>
              <w:spacing w:after="0" w:line="259" w:lineRule="auto"/>
              <w:ind w:left="0" w:right="0" w:firstLine="0"/>
              <w:jc w:val="left"/>
            </w:pPr>
            <w:r>
              <w:t xml:space="preserve">10 </w:t>
            </w:r>
          </w:p>
        </w:tc>
        <w:tc>
          <w:tcPr>
            <w:tcW w:w="6147" w:type="dxa"/>
            <w:tcBorders>
              <w:top w:val="single" w:sz="2" w:space="0" w:color="000000"/>
              <w:left w:val="single" w:sz="2" w:space="0" w:color="000000"/>
              <w:bottom w:val="single" w:sz="2" w:space="0" w:color="000000"/>
              <w:right w:val="single" w:sz="2" w:space="0" w:color="000000"/>
            </w:tcBorders>
          </w:tcPr>
          <w:p w14:paraId="118F75EE" w14:textId="77777777" w:rsidR="006A3A12" w:rsidRDefault="007B7775">
            <w:pPr>
              <w:spacing w:after="0" w:line="259" w:lineRule="auto"/>
              <w:ind w:left="134" w:right="0" w:firstLine="0"/>
              <w:jc w:val="left"/>
            </w:pPr>
            <w:r>
              <w:t xml:space="preserve">Различаем первые звуки в словах </w:t>
            </w:r>
          </w:p>
        </w:tc>
        <w:tc>
          <w:tcPr>
            <w:tcW w:w="2334" w:type="dxa"/>
            <w:tcBorders>
              <w:top w:val="single" w:sz="2" w:space="0" w:color="000000"/>
              <w:left w:val="single" w:sz="2" w:space="0" w:color="000000"/>
              <w:bottom w:val="single" w:sz="2" w:space="0" w:color="000000"/>
              <w:right w:val="single" w:sz="2" w:space="0" w:color="000000"/>
            </w:tcBorders>
          </w:tcPr>
          <w:p w14:paraId="47ABE980" w14:textId="77777777" w:rsidR="006A3A12" w:rsidRDefault="007B7775">
            <w:pPr>
              <w:spacing w:after="0" w:line="259" w:lineRule="auto"/>
              <w:ind w:left="118" w:right="0" w:firstLine="0"/>
              <w:jc w:val="center"/>
            </w:pPr>
            <w:r>
              <w:t xml:space="preserve"> 1  </w:t>
            </w:r>
          </w:p>
        </w:tc>
      </w:tr>
      <w:tr w:rsidR="006A3A12" w14:paraId="46A4730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13619E5" w14:textId="77777777" w:rsidR="006A3A12" w:rsidRDefault="007B7775">
            <w:pPr>
              <w:spacing w:after="0" w:line="259" w:lineRule="auto"/>
              <w:ind w:left="0" w:right="0" w:firstLine="0"/>
              <w:jc w:val="left"/>
            </w:pPr>
            <w:r>
              <w:t xml:space="preserve">11 </w:t>
            </w:r>
          </w:p>
        </w:tc>
        <w:tc>
          <w:tcPr>
            <w:tcW w:w="6147" w:type="dxa"/>
            <w:tcBorders>
              <w:top w:val="single" w:sz="2" w:space="0" w:color="000000"/>
              <w:left w:val="single" w:sz="2" w:space="0" w:color="000000"/>
              <w:bottom w:val="single" w:sz="2" w:space="0" w:color="000000"/>
              <w:right w:val="single" w:sz="2" w:space="0" w:color="000000"/>
            </w:tcBorders>
          </w:tcPr>
          <w:p w14:paraId="538C42E0" w14:textId="77777777" w:rsidR="006A3A12" w:rsidRDefault="007B7775">
            <w:pPr>
              <w:spacing w:after="0" w:line="259" w:lineRule="auto"/>
              <w:ind w:left="134" w:right="0" w:firstLine="0"/>
              <w:jc w:val="left"/>
            </w:pPr>
            <w:r>
              <w:t xml:space="preserve">Устанавливаем последовательность звуков в слове </w:t>
            </w:r>
          </w:p>
        </w:tc>
        <w:tc>
          <w:tcPr>
            <w:tcW w:w="2334" w:type="dxa"/>
            <w:tcBorders>
              <w:top w:val="single" w:sz="2" w:space="0" w:color="000000"/>
              <w:left w:val="single" w:sz="2" w:space="0" w:color="000000"/>
              <w:bottom w:val="single" w:sz="2" w:space="0" w:color="000000"/>
              <w:right w:val="single" w:sz="2" w:space="0" w:color="000000"/>
            </w:tcBorders>
          </w:tcPr>
          <w:p w14:paraId="46EE7FAA" w14:textId="77777777" w:rsidR="006A3A12" w:rsidRDefault="007B7775">
            <w:pPr>
              <w:spacing w:after="0" w:line="259" w:lineRule="auto"/>
              <w:ind w:left="118" w:right="0" w:firstLine="0"/>
              <w:jc w:val="center"/>
            </w:pPr>
            <w:r>
              <w:t xml:space="preserve"> 1  </w:t>
            </w:r>
          </w:p>
        </w:tc>
      </w:tr>
      <w:tr w:rsidR="006A3A12" w14:paraId="31C84EE6"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2DDCA377" w14:textId="77777777" w:rsidR="006A3A12" w:rsidRDefault="007B7775">
            <w:pPr>
              <w:spacing w:after="0" w:line="259" w:lineRule="auto"/>
              <w:ind w:left="0" w:right="0" w:firstLine="0"/>
              <w:jc w:val="left"/>
            </w:pPr>
            <w:r>
              <w:t xml:space="preserve">12 </w:t>
            </w:r>
          </w:p>
        </w:tc>
        <w:tc>
          <w:tcPr>
            <w:tcW w:w="6147" w:type="dxa"/>
            <w:tcBorders>
              <w:top w:val="single" w:sz="2" w:space="0" w:color="000000"/>
              <w:left w:val="single" w:sz="2" w:space="0" w:color="000000"/>
              <w:bottom w:val="single" w:sz="2" w:space="0" w:color="000000"/>
              <w:right w:val="single" w:sz="2" w:space="0" w:color="000000"/>
            </w:tcBorders>
          </w:tcPr>
          <w:p w14:paraId="0477C541" w14:textId="77777777" w:rsidR="006A3A12" w:rsidRDefault="007B7775">
            <w:pPr>
              <w:spacing w:after="0" w:line="259" w:lineRule="auto"/>
              <w:ind w:left="134" w:right="0" w:firstLine="0"/>
              <w:jc w:val="left"/>
            </w:pPr>
            <w:r>
              <w:t xml:space="preserve">Сравниваем слова, различающиеся одним звуком </w:t>
            </w:r>
          </w:p>
        </w:tc>
        <w:tc>
          <w:tcPr>
            <w:tcW w:w="2334" w:type="dxa"/>
            <w:tcBorders>
              <w:top w:val="single" w:sz="2" w:space="0" w:color="000000"/>
              <w:left w:val="single" w:sz="2" w:space="0" w:color="000000"/>
              <w:bottom w:val="single" w:sz="2" w:space="0" w:color="000000"/>
              <w:right w:val="single" w:sz="2" w:space="0" w:color="000000"/>
            </w:tcBorders>
          </w:tcPr>
          <w:p w14:paraId="01D70ADC" w14:textId="77777777" w:rsidR="006A3A12" w:rsidRDefault="007B7775">
            <w:pPr>
              <w:spacing w:after="0" w:line="259" w:lineRule="auto"/>
              <w:ind w:left="118" w:right="0" w:firstLine="0"/>
              <w:jc w:val="center"/>
            </w:pPr>
            <w:r>
              <w:t xml:space="preserve"> 1  </w:t>
            </w:r>
          </w:p>
        </w:tc>
      </w:tr>
      <w:tr w:rsidR="006A3A12" w14:paraId="0EC158CA"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6C879124" w14:textId="77777777" w:rsidR="006A3A12" w:rsidRDefault="007B7775">
            <w:pPr>
              <w:spacing w:after="0" w:line="259" w:lineRule="auto"/>
              <w:ind w:left="0" w:right="0" w:firstLine="0"/>
              <w:jc w:val="left"/>
            </w:pPr>
            <w:r>
              <w:t xml:space="preserve">13 </w:t>
            </w:r>
          </w:p>
        </w:tc>
        <w:tc>
          <w:tcPr>
            <w:tcW w:w="6147" w:type="dxa"/>
            <w:tcBorders>
              <w:top w:val="single" w:sz="2" w:space="0" w:color="000000"/>
              <w:left w:val="single" w:sz="2" w:space="0" w:color="000000"/>
              <w:bottom w:val="single" w:sz="2" w:space="0" w:color="000000"/>
              <w:right w:val="single" w:sz="2" w:space="0" w:color="000000"/>
            </w:tcBorders>
            <w:vAlign w:val="bottom"/>
          </w:tcPr>
          <w:p w14:paraId="27D7FCC7" w14:textId="77777777" w:rsidR="006A3A12" w:rsidRDefault="007B7775">
            <w:pPr>
              <w:spacing w:after="0" w:line="259" w:lineRule="auto"/>
              <w:ind w:left="134" w:right="0" w:firstLine="0"/>
              <w:jc w:val="left"/>
            </w:pPr>
            <w:r>
              <w:t xml:space="preserve">Проводим параллельные линии </w:t>
            </w:r>
          </w:p>
        </w:tc>
        <w:tc>
          <w:tcPr>
            <w:tcW w:w="2334" w:type="dxa"/>
            <w:tcBorders>
              <w:top w:val="single" w:sz="2" w:space="0" w:color="000000"/>
              <w:left w:val="single" w:sz="2" w:space="0" w:color="000000"/>
              <w:bottom w:val="single" w:sz="2" w:space="0" w:color="000000"/>
              <w:right w:val="single" w:sz="2" w:space="0" w:color="000000"/>
            </w:tcBorders>
          </w:tcPr>
          <w:p w14:paraId="24092AF2" w14:textId="77777777" w:rsidR="006A3A12" w:rsidRDefault="007B7775">
            <w:pPr>
              <w:spacing w:after="0" w:line="259" w:lineRule="auto"/>
              <w:ind w:left="118" w:right="0" w:firstLine="0"/>
              <w:jc w:val="center"/>
            </w:pPr>
            <w:r>
              <w:t xml:space="preserve"> 1  </w:t>
            </w:r>
          </w:p>
        </w:tc>
      </w:tr>
      <w:tr w:rsidR="006A3A12" w14:paraId="01EBE4F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A77ECD0" w14:textId="77777777" w:rsidR="006A3A12" w:rsidRDefault="007B7775">
            <w:pPr>
              <w:spacing w:after="0" w:line="259" w:lineRule="auto"/>
              <w:ind w:left="0" w:right="0" w:firstLine="0"/>
              <w:jc w:val="left"/>
            </w:pPr>
            <w:r>
              <w:t xml:space="preserve">14 </w:t>
            </w:r>
          </w:p>
        </w:tc>
        <w:tc>
          <w:tcPr>
            <w:tcW w:w="6147" w:type="dxa"/>
            <w:tcBorders>
              <w:top w:val="single" w:sz="2" w:space="0" w:color="000000"/>
              <w:left w:val="single" w:sz="2" w:space="0" w:color="000000"/>
              <w:bottom w:val="single" w:sz="2" w:space="0" w:color="000000"/>
              <w:right w:val="single" w:sz="2" w:space="0" w:color="000000"/>
            </w:tcBorders>
            <w:vAlign w:val="bottom"/>
          </w:tcPr>
          <w:p w14:paraId="55C4C094" w14:textId="77777777" w:rsidR="006A3A12" w:rsidRDefault="007B7775">
            <w:pPr>
              <w:spacing w:after="0" w:line="259" w:lineRule="auto"/>
              <w:ind w:left="134" w:right="0" w:firstLine="0"/>
              <w:jc w:val="left"/>
            </w:pPr>
            <w:r>
              <w:t xml:space="preserve">Отрабатываем параллельные линии </w:t>
            </w:r>
          </w:p>
        </w:tc>
        <w:tc>
          <w:tcPr>
            <w:tcW w:w="2334" w:type="dxa"/>
            <w:tcBorders>
              <w:top w:val="single" w:sz="2" w:space="0" w:color="000000"/>
              <w:left w:val="single" w:sz="2" w:space="0" w:color="000000"/>
              <w:bottom w:val="single" w:sz="2" w:space="0" w:color="000000"/>
              <w:right w:val="single" w:sz="2" w:space="0" w:color="000000"/>
            </w:tcBorders>
          </w:tcPr>
          <w:p w14:paraId="781CBF82" w14:textId="77777777" w:rsidR="006A3A12" w:rsidRDefault="007B7775">
            <w:pPr>
              <w:spacing w:after="0" w:line="259" w:lineRule="auto"/>
              <w:ind w:left="118" w:right="0" w:firstLine="0"/>
              <w:jc w:val="center"/>
            </w:pPr>
            <w:r>
              <w:t xml:space="preserve"> 1  </w:t>
            </w:r>
          </w:p>
        </w:tc>
      </w:tr>
      <w:tr w:rsidR="006A3A12" w14:paraId="37D7724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1BB0888" w14:textId="77777777" w:rsidR="006A3A12" w:rsidRDefault="007B7775">
            <w:pPr>
              <w:spacing w:after="0" w:line="259" w:lineRule="auto"/>
              <w:ind w:left="0" w:right="0" w:firstLine="0"/>
              <w:jc w:val="left"/>
            </w:pPr>
            <w:r>
              <w:t xml:space="preserve">15 </w:t>
            </w:r>
          </w:p>
        </w:tc>
        <w:tc>
          <w:tcPr>
            <w:tcW w:w="6147" w:type="dxa"/>
            <w:tcBorders>
              <w:top w:val="single" w:sz="2" w:space="0" w:color="000000"/>
              <w:left w:val="single" w:sz="2" w:space="0" w:color="000000"/>
              <w:bottom w:val="single" w:sz="2" w:space="0" w:color="000000"/>
              <w:right w:val="single" w:sz="2" w:space="0" w:color="000000"/>
            </w:tcBorders>
            <w:vAlign w:val="bottom"/>
          </w:tcPr>
          <w:p w14:paraId="0F43237A" w14:textId="77777777" w:rsidR="006A3A12" w:rsidRDefault="007B7775">
            <w:pPr>
              <w:spacing w:after="0" w:line="259" w:lineRule="auto"/>
              <w:ind w:left="134" w:right="0" w:firstLine="0"/>
              <w:jc w:val="left"/>
            </w:pPr>
            <w:r>
              <w:t xml:space="preserve">Ориентируемся на рабочей строке </w:t>
            </w:r>
          </w:p>
        </w:tc>
        <w:tc>
          <w:tcPr>
            <w:tcW w:w="2334" w:type="dxa"/>
            <w:tcBorders>
              <w:top w:val="single" w:sz="2" w:space="0" w:color="000000"/>
              <w:left w:val="single" w:sz="2" w:space="0" w:color="000000"/>
              <w:bottom w:val="single" w:sz="2" w:space="0" w:color="000000"/>
              <w:right w:val="single" w:sz="2" w:space="0" w:color="000000"/>
            </w:tcBorders>
          </w:tcPr>
          <w:p w14:paraId="1DB4B02D" w14:textId="77777777" w:rsidR="006A3A12" w:rsidRDefault="007B7775">
            <w:pPr>
              <w:spacing w:after="0" w:line="259" w:lineRule="auto"/>
              <w:ind w:left="118" w:right="0" w:firstLine="0"/>
              <w:jc w:val="center"/>
            </w:pPr>
            <w:r>
              <w:t xml:space="preserve"> 1  </w:t>
            </w:r>
          </w:p>
        </w:tc>
      </w:tr>
      <w:tr w:rsidR="006A3A12" w14:paraId="7DA0262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F4910DF" w14:textId="77777777" w:rsidR="006A3A12" w:rsidRDefault="007B7775">
            <w:pPr>
              <w:spacing w:after="0" w:line="259" w:lineRule="auto"/>
              <w:ind w:left="0" w:right="0" w:firstLine="0"/>
              <w:jc w:val="left"/>
            </w:pPr>
            <w:r>
              <w:t xml:space="preserve">16 </w:t>
            </w:r>
          </w:p>
        </w:tc>
        <w:tc>
          <w:tcPr>
            <w:tcW w:w="6147" w:type="dxa"/>
            <w:tcBorders>
              <w:top w:val="single" w:sz="2" w:space="0" w:color="000000"/>
              <w:left w:val="single" w:sz="2" w:space="0" w:color="000000"/>
              <w:bottom w:val="single" w:sz="2" w:space="0" w:color="000000"/>
              <w:right w:val="single" w:sz="2" w:space="0" w:color="000000"/>
            </w:tcBorders>
            <w:vAlign w:val="bottom"/>
          </w:tcPr>
          <w:p w14:paraId="1119227E" w14:textId="77777777" w:rsidR="006A3A12" w:rsidRDefault="007B7775">
            <w:pPr>
              <w:spacing w:after="0" w:line="259" w:lineRule="auto"/>
              <w:ind w:left="134" w:right="0" w:firstLine="0"/>
              <w:jc w:val="left"/>
            </w:pPr>
            <w:r>
              <w:t xml:space="preserve">Пишем элементы букв </w:t>
            </w:r>
          </w:p>
        </w:tc>
        <w:tc>
          <w:tcPr>
            <w:tcW w:w="2334" w:type="dxa"/>
            <w:tcBorders>
              <w:top w:val="single" w:sz="2" w:space="0" w:color="000000"/>
              <w:left w:val="single" w:sz="2" w:space="0" w:color="000000"/>
              <w:bottom w:val="single" w:sz="2" w:space="0" w:color="000000"/>
              <w:right w:val="single" w:sz="2" w:space="0" w:color="000000"/>
            </w:tcBorders>
          </w:tcPr>
          <w:p w14:paraId="0C4CE955" w14:textId="77777777" w:rsidR="006A3A12" w:rsidRDefault="007B7775">
            <w:pPr>
              <w:spacing w:after="0" w:line="259" w:lineRule="auto"/>
              <w:ind w:left="118" w:right="0" w:firstLine="0"/>
              <w:jc w:val="center"/>
            </w:pPr>
            <w:r>
              <w:t xml:space="preserve"> 1  </w:t>
            </w:r>
          </w:p>
        </w:tc>
      </w:tr>
      <w:tr w:rsidR="006A3A12" w14:paraId="22C6A16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3E3F8C4" w14:textId="77777777" w:rsidR="006A3A12" w:rsidRDefault="007B7775">
            <w:pPr>
              <w:spacing w:after="0" w:line="259" w:lineRule="auto"/>
              <w:ind w:left="0" w:right="0" w:firstLine="0"/>
              <w:jc w:val="left"/>
            </w:pPr>
            <w:r>
              <w:t xml:space="preserve">17 </w:t>
            </w:r>
          </w:p>
        </w:tc>
        <w:tc>
          <w:tcPr>
            <w:tcW w:w="6147" w:type="dxa"/>
            <w:tcBorders>
              <w:top w:val="single" w:sz="2" w:space="0" w:color="000000"/>
              <w:left w:val="single" w:sz="2" w:space="0" w:color="000000"/>
              <w:bottom w:val="single" w:sz="2" w:space="0" w:color="000000"/>
              <w:right w:val="single" w:sz="2" w:space="0" w:color="000000"/>
            </w:tcBorders>
            <w:vAlign w:val="bottom"/>
          </w:tcPr>
          <w:p w14:paraId="5BCB27FB" w14:textId="77777777" w:rsidR="006A3A12" w:rsidRDefault="007B7775">
            <w:pPr>
              <w:spacing w:after="0" w:line="259" w:lineRule="auto"/>
              <w:ind w:left="134" w:right="0" w:firstLine="0"/>
              <w:jc w:val="left"/>
            </w:pPr>
            <w:r>
              <w:t xml:space="preserve">Особенность гласных звуков </w:t>
            </w:r>
          </w:p>
        </w:tc>
        <w:tc>
          <w:tcPr>
            <w:tcW w:w="2334" w:type="dxa"/>
            <w:tcBorders>
              <w:top w:val="single" w:sz="2" w:space="0" w:color="000000"/>
              <w:left w:val="single" w:sz="2" w:space="0" w:color="000000"/>
              <w:bottom w:val="single" w:sz="2" w:space="0" w:color="000000"/>
              <w:right w:val="single" w:sz="2" w:space="0" w:color="000000"/>
            </w:tcBorders>
          </w:tcPr>
          <w:p w14:paraId="1BC9AB8B" w14:textId="77777777" w:rsidR="006A3A12" w:rsidRDefault="007B7775">
            <w:pPr>
              <w:spacing w:after="0" w:line="259" w:lineRule="auto"/>
              <w:ind w:left="118" w:right="0" w:firstLine="0"/>
              <w:jc w:val="center"/>
            </w:pPr>
            <w:r>
              <w:t xml:space="preserve"> 1  </w:t>
            </w:r>
          </w:p>
        </w:tc>
      </w:tr>
      <w:tr w:rsidR="006A3A12" w14:paraId="3AD28DAE"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392BB9B3" w14:textId="77777777" w:rsidR="006A3A12" w:rsidRDefault="007B7775">
            <w:pPr>
              <w:spacing w:after="0" w:line="259" w:lineRule="auto"/>
              <w:ind w:left="0" w:right="0" w:firstLine="0"/>
              <w:jc w:val="left"/>
            </w:pPr>
            <w:r>
              <w:t xml:space="preserve">18 </w:t>
            </w:r>
          </w:p>
        </w:tc>
        <w:tc>
          <w:tcPr>
            <w:tcW w:w="6147" w:type="dxa"/>
            <w:tcBorders>
              <w:top w:val="single" w:sz="2" w:space="0" w:color="000000"/>
              <w:left w:val="single" w:sz="2" w:space="0" w:color="000000"/>
              <w:bottom w:val="single" w:sz="2" w:space="0" w:color="000000"/>
              <w:right w:val="single" w:sz="2" w:space="0" w:color="000000"/>
            </w:tcBorders>
          </w:tcPr>
          <w:p w14:paraId="5D7FDF78" w14:textId="77777777" w:rsidR="006A3A12" w:rsidRDefault="007B7775">
            <w:pPr>
              <w:spacing w:after="0" w:line="259" w:lineRule="auto"/>
              <w:ind w:left="134" w:right="0" w:firstLine="0"/>
              <w:jc w:val="left"/>
            </w:pPr>
            <w:r>
              <w:t xml:space="preserve">Отрабатываем письмо элементов букв </w:t>
            </w:r>
          </w:p>
        </w:tc>
        <w:tc>
          <w:tcPr>
            <w:tcW w:w="2334" w:type="dxa"/>
            <w:tcBorders>
              <w:top w:val="single" w:sz="2" w:space="0" w:color="000000"/>
              <w:left w:val="single" w:sz="2" w:space="0" w:color="000000"/>
              <w:bottom w:val="single" w:sz="2" w:space="0" w:color="000000"/>
              <w:right w:val="single" w:sz="2" w:space="0" w:color="000000"/>
            </w:tcBorders>
          </w:tcPr>
          <w:p w14:paraId="0DACD776" w14:textId="77777777" w:rsidR="006A3A12" w:rsidRDefault="007B7775">
            <w:pPr>
              <w:spacing w:after="0" w:line="259" w:lineRule="auto"/>
              <w:ind w:left="118" w:right="0" w:firstLine="0"/>
              <w:jc w:val="center"/>
            </w:pPr>
            <w:r>
              <w:t xml:space="preserve"> 1  </w:t>
            </w:r>
          </w:p>
        </w:tc>
      </w:tr>
      <w:tr w:rsidR="006A3A12" w14:paraId="129271F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A920E73" w14:textId="77777777" w:rsidR="006A3A12" w:rsidRDefault="007B7775">
            <w:pPr>
              <w:spacing w:after="0" w:line="259" w:lineRule="auto"/>
              <w:ind w:left="0" w:right="0" w:firstLine="0"/>
              <w:jc w:val="left"/>
            </w:pPr>
            <w:r>
              <w:t xml:space="preserve">19 </w:t>
            </w:r>
          </w:p>
        </w:tc>
        <w:tc>
          <w:tcPr>
            <w:tcW w:w="6147" w:type="dxa"/>
            <w:tcBorders>
              <w:top w:val="single" w:sz="2" w:space="0" w:color="000000"/>
              <w:left w:val="single" w:sz="2" w:space="0" w:color="000000"/>
              <w:bottom w:val="single" w:sz="2" w:space="0" w:color="000000"/>
              <w:right w:val="single" w:sz="2" w:space="0" w:color="000000"/>
            </w:tcBorders>
          </w:tcPr>
          <w:p w14:paraId="10411B23" w14:textId="77777777" w:rsidR="006A3A12" w:rsidRDefault="007B7775">
            <w:pPr>
              <w:spacing w:after="0" w:line="259" w:lineRule="auto"/>
              <w:ind w:left="134" w:right="0" w:firstLine="0"/>
              <w:jc w:val="left"/>
            </w:pPr>
            <w:r>
              <w:t xml:space="preserve">Слогообразующая функция гласных звуков </w:t>
            </w:r>
          </w:p>
        </w:tc>
        <w:tc>
          <w:tcPr>
            <w:tcW w:w="2334" w:type="dxa"/>
            <w:tcBorders>
              <w:top w:val="single" w:sz="2" w:space="0" w:color="000000"/>
              <w:left w:val="single" w:sz="2" w:space="0" w:color="000000"/>
              <w:bottom w:val="single" w:sz="2" w:space="0" w:color="000000"/>
              <w:right w:val="single" w:sz="2" w:space="0" w:color="000000"/>
            </w:tcBorders>
          </w:tcPr>
          <w:p w14:paraId="2CBABA86" w14:textId="77777777" w:rsidR="006A3A12" w:rsidRDefault="007B7775">
            <w:pPr>
              <w:spacing w:after="0" w:line="259" w:lineRule="auto"/>
              <w:ind w:left="118" w:right="0" w:firstLine="0"/>
              <w:jc w:val="center"/>
            </w:pPr>
            <w:r>
              <w:t xml:space="preserve"> 1  </w:t>
            </w:r>
          </w:p>
        </w:tc>
      </w:tr>
      <w:tr w:rsidR="006A3A12" w14:paraId="00E188D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72B9915" w14:textId="77777777" w:rsidR="006A3A12" w:rsidRDefault="007B7775">
            <w:pPr>
              <w:spacing w:after="0" w:line="259" w:lineRule="auto"/>
              <w:ind w:left="0" w:right="0" w:firstLine="0"/>
              <w:jc w:val="left"/>
            </w:pPr>
            <w:r>
              <w:t xml:space="preserve">20 </w:t>
            </w:r>
          </w:p>
        </w:tc>
        <w:tc>
          <w:tcPr>
            <w:tcW w:w="6147" w:type="dxa"/>
            <w:tcBorders>
              <w:top w:val="single" w:sz="2" w:space="0" w:color="000000"/>
              <w:left w:val="single" w:sz="2" w:space="0" w:color="000000"/>
              <w:bottom w:val="single" w:sz="2" w:space="0" w:color="000000"/>
              <w:right w:val="single" w:sz="2" w:space="0" w:color="000000"/>
            </w:tcBorders>
          </w:tcPr>
          <w:p w14:paraId="7E9C6782" w14:textId="77777777" w:rsidR="006A3A12" w:rsidRDefault="007B7775">
            <w:pPr>
              <w:spacing w:after="0" w:line="259" w:lineRule="auto"/>
              <w:ind w:left="134" w:right="0" w:firstLine="0"/>
              <w:jc w:val="left"/>
            </w:pPr>
            <w:r>
              <w:t xml:space="preserve">Письмо строчной и заглавной букв А, а </w:t>
            </w:r>
          </w:p>
        </w:tc>
        <w:tc>
          <w:tcPr>
            <w:tcW w:w="2334" w:type="dxa"/>
            <w:tcBorders>
              <w:top w:val="single" w:sz="2" w:space="0" w:color="000000"/>
              <w:left w:val="single" w:sz="2" w:space="0" w:color="000000"/>
              <w:bottom w:val="single" w:sz="2" w:space="0" w:color="000000"/>
              <w:right w:val="single" w:sz="2" w:space="0" w:color="000000"/>
            </w:tcBorders>
          </w:tcPr>
          <w:p w14:paraId="513BDEDC" w14:textId="77777777" w:rsidR="006A3A12" w:rsidRDefault="007B7775">
            <w:pPr>
              <w:spacing w:after="0" w:line="259" w:lineRule="auto"/>
              <w:ind w:left="118" w:right="0" w:firstLine="0"/>
              <w:jc w:val="center"/>
            </w:pPr>
            <w:r>
              <w:t xml:space="preserve"> 1  </w:t>
            </w:r>
          </w:p>
        </w:tc>
      </w:tr>
      <w:tr w:rsidR="006A3A12" w14:paraId="1A6E263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74BA806" w14:textId="77777777" w:rsidR="006A3A12" w:rsidRDefault="007B7775">
            <w:pPr>
              <w:spacing w:after="0" w:line="259" w:lineRule="auto"/>
              <w:ind w:left="0" w:right="0" w:firstLine="0"/>
              <w:jc w:val="left"/>
            </w:pPr>
            <w:r>
              <w:t xml:space="preserve">21 </w:t>
            </w:r>
          </w:p>
        </w:tc>
        <w:tc>
          <w:tcPr>
            <w:tcW w:w="6147" w:type="dxa"/>
            <w:tcBorders>
              <w:top w:val="single" w:sz="2" w:space="0" w:color="000000"/>
              <w:left w:val="single" w:sz="2" w:space="0" w:color="000000"/>
              <w:bottom w:val="single" w:sz="2" w:space="0" w:color="000000"/>
              <w:right w:val="single" w:sz="2" w:space="0" w:color="000000"/>
            </w:tcBorders>
          </w:tcPr>
          <w:p w14:paraId="5C79DB0D" w14:textId="77777777" w:rsidR="006A3A12" w:rsidRDefault="007B7775">
            <w:pPr>
              <w:spacing w:after="0" w:line="259" w:lineRule="auto"/>
              <w:ind w:left="0" w:right="0" w:firstLine="0"/>
              <w:jc w:val="center"/>
            </w:pPr>
            <w:r>
              <w:t xml:space="preserve">Закрепление написания строчной и заглавной букв А, а </w:t>
            </w:r>
          </w:p>
        </w:tc>
        <w:tc>
          <w:tcPr>
            <w:tcW w:w="2334" w:type="dxa"/>
            <w:tcBorders>
              <w:top w:val="single" w:sz="2" w:space="0" w:color="000000"/>
              <w:left w:val="single" w:sz="2" w:space="0" w:color="000000"/>
              <w:bottom w:val="single" w:sz="2" w:space="0" w:color="000000"/>
              <w:right w:val="single" w:sz="2" w:space="0" w:color="000000"/>
            </w:tcBorders>
          </w:tcPr>
          <w:p w14:paraId="49D5641A" w14:textId="77777777" w:rsidR="006A3A12" w:rsidRDefault="007B7775">
            <w:pPr>
              <w:spacing w:after="0" w:line="259" w:lineRule="auto"/>
              <w:ind w:left="118" w:right="0" w:firstLine="0"/>
              <w:jc w:val="center"/>
            </w:pPr>
            <w:r>
              <w:t xml:space="preserve"> 1  </w:t>
            </w:r>
          </w:p>
        </w:tc>
      </w:tr>
      <w:tr w:rsidR="006A3A12" w14:paraId="708944A6"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EBDE87A" w14:textId="77777777" w:rsidR="006A3A12" w:rsidRDefault="007B7775">
            <w:pPr>
              <w:spacing w:after="0" w:line="259" w:lineRule="auto"/>
              <w:ind w:left="0" w:right="0" w:firstLine="0"/>
              <w:jc w:val="left"/>
            </w:pPr>
            <w:r>
              <w:t xml:space="preserve">22 </w:t>
            </w:r>
          </w:p>
        </w:tc>
        <w:tc>
          <w:tcPr>
            <w:tcW w:w="6147" w:type="dxa"/>
            <w:tcBorders>
              <w:top w:val="single" w:sz="2" w:space="0" w:color="000000"/>
              <w:left w:val="single" w:sz="2" w:space="0" w:color="000000"/>
              <w:bottom w:val="single" w:sz="2" w:space="0" w:color="000000"/>
              <w:right w:val="single" w:sz="2" w:space="0" w:color="000000"/>
            </w:tcBorders>
          </w:tcPr>
          <w:p w14:paraId="268C3C88" w14:textId="77777777" w:rsidR="006A3A12" w:rsidRDefault="007B7775">
            <w:pPr>
              <w:spacing w:after="0" w:line="259" w:lineRule="auto"/>
              <w:ind w:left="134" w:right="0" w:firstLine="0"/>
              <w:jc w:val="left"/>
            </w:pPr>
            <w:r>
              <w:t xml:space="preserve">Письмо строчной и заглавной букв О, о </w:t>
            </w:r>
          </w:p>
        </w:tc>
        <w:tc>
          <w:tcPr>
            <w:tcW w:w="2334" w:type="dxa"/>
            <w:tcBorders>
              <w:top w:val="single" w:sz="2" w:space="0" w:color="000000"/>
              <w:left w:val="single" w:sz="2" w:space="0" w:color="000000"/>
              <w:bottom w:val="single" w:sz="2" w:space="0" w:color="000000"/>
              <w:right w:val="single" w:sz="2" w:space="0" w:color="000000"/>
            </w:tcBorders>
          </w:tcPr>
          <w:p w14:paraId="6CFAE753" w14:textId="77777777" w:rsidR="006A3A12" w:rsidRDefault="007B7775">
            <w:pPr>
              <w:spacing w:after="0" w:line="259" w:lineRule="auto"/>
              <w:ind w:left="118" w:right="0" w:firstLine="0"/>
              <w:jc w:val="center"/>
            </w:pPr>
            <w:r>
              <w:t xml:space="preserve"> 1  </w:t>
            </w:r>
          </w:p>
        </w:tc>
      </w:tr>
      <w:tr w:rsidR="006A3A12" w14:paraId="7B010213"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5D1B8AEA" w14:textId="77777777" w:rsidR="006A3A12" w:rsidRDefault="007B7775">
            <w:pPr>
              <w:spacing w:after="0" w:line="259" w:lineRule="auto"/>
              <w:ind w:left="0" w:right="0" w:firstLine="0"/>
              <w:jc w:val="left"/>
            </w:pPr>
            <w:r>
              <w:t xml:space="preserve">23 </w:t>
            </w:r>
          </w:p>
        </w:tc>
        <w:tc>
          <w:tcPr>
            <w:tcW w:w="6147" w:type="dxa"/>
            <w:tcBorders>
              <w:top w:val="single" w:sz="2" w:space="0" w:color="000000"/>
              <w:left w:val="single" w:sz="2" w:space="0" w:color="000000"/>
              <w:bottom w:val="single" w:sz="2" w:space="0" w:color="000000"/>
              <w:right w:val="single" w:sz="2" w:space="0" w:color="000000"/>
            </w:tcBorders>
          </w:tcPr>
          <w:p w14:paraId="04AD2188" w14:textId="77777777" w:rsidR="006A3A12" w:rsidRDefault="007B7775">
            <w:pPr>
              <w:spacing w:after="0" w:line="259" w:lineRule="auto"/>
              <w:ind w:left="14" w:right="0" w:firstLine="0"/>
              <w:jc w:val="center"/>
            </w:pPr>
            <w:r>
              <w:t xml:space="preserve">Закрепление написания строчной и заглавной букв О, о </w:t>
            </w:r>
          </w:p>
        </w:tc>
        <w:tc>
          <w:tcPr>
            <w:tcW w:w="2334" w:type="dxa"/>
            <w:tcBorders>
              <w:top w:val="single" w:sz="2" w:space="0" w:color="000000"/>
              <w:left w:val="single" w:sz="2" w:space="0" w:color="000000"/>
              <w:bottom w:val="single" w:sz="2" w:space="0" w:color="000000"/>
              <w:right w:val="single" w:sz="2" w:space="0" w:color="000000"/>
            </w:tcBorders>
          </w:tcPr>
          <w:p w14:paraId="00EC0ED0" w14:textId="77777777" w:rsidR="006A3A12" w:rsidRDefault="007B7775">
            <w:pPr>
              <w:spacing w:after="0" w:line="259" w:lineRule="auto"/>
              <w:ind w:left="118" w:right="0" w:firstLine="0"/>
              <w:jc w:val="center"/>
            </w:pPr>
            <w:r>
              <w:t xml:space="preserve"> 1  </w:t>
            </w:r>
          </w:p>
        </w:tc>
      </w:tr>
      <w:tr w:rsidR="006A3A12" w14:paraId="5CA45719"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0B97BCD" w14:textId="77777777" w:rsidR="006A3A12" w:rsidRDefault="007B7775">
            <w:pPr>
              <w:spacing w:after="0" w:line="259" w:lineRule="auto"/>
              <w:ind w:left="0" w:right="0" w:firstLine="0"/>
              <w:jc w:val="left"/>
            </w:pPr>
            <w:r>
              <w:t xml:space="preserve">24 </w:t>
            </w:r>
          </w:p>
        </w:tc>
        <w:tc>
          <w:tcPr>
            <w:tcW w:w="6147" w:type="dxa"/>
            <w:tcBorders>
              <w:top w:val="single" w:sz="2" w:space="0" w:color="000000"/>
              <w:left w:val="single" w:sz="2" w:space="0" w:color="000000"/>
              <w:bottom w:val="single" w:sz="2" w:space="0" w:color="000000"/>
              <w:right w:val="single" w:sz="2" w:space="0" w:color="000000"/>
            </w:tcBorders>
          </w:tcPr>
          <w:p w14:paraId="16CF583E" w14:textId="77777777" w:rsidR="006A3A12" w:rsidRDefault="007B7775">
            <w:pPr>
              <w:spacing w:after="0" w:line="259" w:lineRule="auto"/>
              <w:ind w:left="134" w:right="0" w:firstLine="0"/>
              <w:jc w:val="left"/>
            </w:pPr>
            <w:r>
              <w:t xml:space="preserve">Отрабатываем умение определять количества слогов в слове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2B79043D" w14:textId="77777777" w:rsidR="006A3A12" w:rsidRDefault="007B7775">
            <w:pPr>
              <w:spacing w:after="0" w:line="259" w:lineRule="auto"/>
              <w:ind w:left="118" w:right="0" w:firstLine="0"/>
              <w:jc w:val="center"/>
            </w:pPr>
            <w:r>
              <w:t xml:space="preserve"> 1  </w:t>
            </w:r>
          </w:p>
        </w:tc>
      </w:tr>
      <w:tr w:rsidR="006A3A12" w14:paraId="60E55B3A"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7AE4A1A" w14:textId="77777777" w:rsidR="006A3A12" w:rsidRDefault="007B7775">
            <w:pPr>
              <w:spacing w:after="0" w:line="259" w:lineRule="auto"/>
              <w:ind w:left="0" w:right="0" w:firstLine="0"/>
              <w:jc w:val="left"/>
            </w:pPr>
            <w:r>
              <w:t xml:space="preserve">25 </w:t>
            </w:r>
          </w:p>
        </w:tc>
        <w:tc>
          <w:tcPr>
            <w:tcW w:w="6147" w:type="dxa"/>
            <w:tcBorders>
              <w:top w:val="single" w:sz="2" w:space="0" w:color="000000"/>
              <w:left w:val="single" w:sz="2" w:space="0" w:color="000000"/>
              <w:bottom w:val="single" w:sz="2" w:space="0" w:color="000000"/>
              <w:right w:val="single" w:sz="2" w:space="0" w:color="000000"/>
            </w:tcBorders>
          </w:tcPr>
          <w:p w14:paraId="645D9020" w14:textId="77777777" w:rsidR="006A3A12" w:rsidRDefault="007B7775">
            <w:pPr>
              <w:spacing w:after="0" w:line="259" w:lineRule="auto"/>
              <w:ind w:left="134" w:right="0" w:firstLine="0"/>
              <w:jc w:val="left"/>
            </w:pPr>
            <w:r>
              <w:t xml:space="preserve">Письмо строчной и заглавной букв И, и </w:t>
            </w:r>
          </w:p>
        </w:tc>
        <w:tc>
          <w:tcPr>
            <w:tcW w:w="2334" w:type="dxa"/>
            <w:tcBorders>
              <w:top w:val="single" w:sz="2" w:space="0" w:color="000000"/>
              <w:left w:val="single" w:sz="2" w:space="0" w:color="000000"/>
              <w:bottom w:val="single" w:sz="2" w:space="0" w:color="000000"/>
              <w:right w:val="single" w:sz="2" w:space="0" w:color="000000"/>
            </w:tcBorders>
          </w:tcPr>
          <w:p w14:paraId="746EFCCE" w14:textId="77777777" w:rsidR="006A3A12" w:rsidRDefault="007B7775">
            <w:pPr>
              <w:spacing w:after="0" w:line="259" w:lineRule="auto"/>
              <w:ind w:left="118" w:right="0" w:firstLine="0"/>
              <w:jc w:val="center"/>
            </w:pPr>
            <w:r>
              <w:t xml:space="preserve"> 1  </w:t>
            </w:r>
          </w:p>
        </w:tc>
      </w:tr>
      <w:tr w:rsidR="006A3A12" w14:paraId="6960351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9E9AB97" w14:textId="77777777" w:rsidR="006A3A12" w:rsidRDefault="007B7775">
            <w:pPr>
              <w:spacing w:after="0" w:line="259" w:lineRule="auto"/>
              <w:ind w:left="0" w:right="0" w:firstLine="0"/>
              <w:jc w:val="left"/>
            </w:pPr>
            <w:r>
              <w:t xml:space="preserve">26 </w:t>
            </w:r>
          </w:p>
        </w:tc>
        <w:tc>
          <w:tcPr>
            <w:tcW w:w="6147" w:type="dxa"/>
            <w:tcBorders>
              <w:top w:val="single" w:sz="2" w:space="0" w:color="000000"/>
              <w:left w:val="single" w:sz="2" w:space="0" w:color="000000"/>
              <w:bottom w:val="single" w:sz="2" w:space="0" w:color="000000"/>
              <w:right w:val="single" w:sz="2" w:space="0" w:color="000000"/>
            </w:tcBorders>
          </w:tcPr>
          <w:p w14:paraId="7468B2CB" w14:textId="77777777" w:rsidR="006A3A12" w:rsidRDefault="007B7775">
            <w:pPr>
              <w:spacing w:after="0" w:line="259" w:lineRule="auto"/>
              <w:ind w:left="22" w:right="0" w:firstLine="0"/>
              <w:jc w:val="center"/>
            </w:pPr>
            <w:r>
              <w:t xml:space="preserve">Закрепление написания строчной и заглавной букв И, и </w:t>
            </w:r>
          </w:p>
        </w:tc>
        <w:tc>
          <w:tcPr>
            <w:tcW w:w="2334" w:type="dxa"/>
            <w:tcBorders>
              <w:top w:val="single" w:sz="2" w:space="0" w:color="000000"/>
              <w:left w:val="single" w:sz="2" w:space="0" w:color="000000"/>
              <w:bottom w:val="single" w:sz="2" w:space="0" w:color="000000"/>
              <w:right w:val="single" w:sz="2" w:space="0" w:color="000000"/>
            </w:tcBorders>
          </w:tcPr>
          <w:p w14:paraId="6FA00802" w14:textId="77777777" w:rsidR="006A3A12" w:rsidRDefault="007B7775">
            <w:pPr>
              <w:spacing w:after="0" w:line="259" w:lineRule="auto"/>
              <w:ind w:left="118" w:right="0" w:firstLine="0"/>
              <w:jc w:val="center"/>
            </w:pPr>
            <w:r>
              <w:t xml:space="preserve"> 1  </w:t>
            </w:r>
          </w:p>
        </w:tc>
      </w:tr>
      <w:tr w:rsidR="006A3A12" w14:paraId="527945F1"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2AE11FF3" w14:textId="77777777" w:rsidR="006A3A12" w:rsidRDefault="007B7775">
            <w:pPr>
              <w:spacing w:after="0" w:line="259" w:lineRule="auto"/>
              <w:ind w:left="0" w:right="0" w:firstLine="0"/>
              <w:jc w:val="left"/>
            </w:pPr>
            <w:r>
              <w:t xml:space="preserve">27 </w:t>
            </w:r>
          </w:p>
        </w:tc>
        <w:tc>
          <w:tcPr>
            <w:tcW w:w="6147" w:type="dxa"/>
            <w:tcBorders>
              <w:top w:val="single" w:sz="2" w:space="0" w:color="000000"/>
              <w:left w:val="single" w:sz="2" w:space="0" w:color="000000"/>
              <w:bottom w:val="single" w:sz="2" w:space="0" w:color="000000"/>
              <w:right w:val="single" w:sz="2" w:space="0" w:color="000000"/>
            </w:tcBorders>
          </w:tcPr>
          <w:p w14:paraId="19938565" w14:textId="77777777" w:rsidR="006A3A12" w:rsidRDefault="007B7775">
            <w:pPr>
              <w:spacing w:after="0" w:line="259" w:lineRule="auto"/>
              <w:ind w:left="134" w:right="0" w:firstLine="0"/>
              <w:jc w:val="left"/>
            </w:pPr>
            <w:r>
              <w:t xml:space="preserve">Письмо строчной буквы ы </w:t>
            </w:r>
          </w:p>
        </w:tc>
        <w:tc>
          <w:tcPr>
            <w:tcW w:w="2334" w:type="dxa"/>
            <w:tcBorders>
              <w:top w:val="single" w:sz="2" w:space="0" w:color="000000"/>
              <w:left w:val="single" w:sz="2" w:space="0" w:color="000000"/>
              <w:bottom w:val="single" w:sz="2" w:space="0" w:color="000000"/>
              <w:right w:val="single" w:sz="2" w:space="0" w:color="000000"/>
            </w:tcBorders>
          </w:tcPr>
          <w:p w14:paraId="4B713E8B" w14:textId="77777777" w:rsidR="006A3A12" w:rsidRDefault="007B7775">
            <w:pPr>
              <w:spacing w:after="0" w:line="259" w:lineRule="auto"/>
              <w:ind w:left="118" w:right="0" w:firstLine="0"/>
              <w:jc w:val="center"/>
            </w:pPr>
            <w:r>
              <w:t xml:space="preserve"> 1  </w:t>
            </w:r>
          </w:p>
        </w:tc>
      </w:tr>
      <w:tr w:rsidR="006A3A12" w14:paraId="14BC56A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17D1A87" w14:textId="77777777" w:rsidR="006A3A12" w:rsidRDefault="007B7775">
            <w:pPr>
              <w:spacing w:after="0" w:line="259" w:lineRule="auto"/>
              <w:ind w:left="0" w:right="0" w:firstLine="0"/>
              <w:jc w:val="left"/>
            </w:pPr>
            <w:r>
              <w:lastRenderedPageBreak/>
              <w:t xml:space="preserve">28 </w:t>
            </w:r>
          </w:p>
        </w:tc>
        <w:tc>
          <w:tcPr>
            <w:tcW w:w="6147" w:type="dxa"/>
            <w:tcBorders>
              <w:top w:val="single" w:sz="2" w:space="0" w:color="000000"/>
              <w:left w:val="single" w:sz="2" w:space="0" w:color="000000"/>
              <w:bottom w:val="single" w:sz="2" w:space="0" w:color="000000"/>
              <w:right w:val="single" w:sz="2" w:space="0" w:color="000000"/>
            </w:tcBorders>
          </w:tcPr>
          <w:p w14:paraId="076F56B5" w14:textId="77777777" w:rsidR="006A3A12" w:rsidRDefault="007B7775">
            <w:pPr>
              <w:spacing w:after="0" w:line="259" w:lineRule="auto"/>
              <w:ind w:left="134" w:right="0" w:firstLine="0"/>
              <w:jc w:val="left"/>
            </w:pPr>
            <w:r>
              <w:t xml:space="preserve">Повторяем особенности гласных звуков </w:t>
            </w:r>
          </w:p>
        </w:tc>
        <w:tc>
          <w:tcPr>
            <w:tcW w:w="2334" w:type="dxa"/>
            <w:tcBorders>
              <w:top w:val="single" w:sz="2" w:space="0" w:color="000000"/>
              <w:left w:val="single" w:sz="2" w:space="0" w:color="000000"/>
              <w:bottom w:val="single" w:sz="2" w:space="0" w:color="000000"/>
              <w:right w:val="single" w:sz="2" w:space="0" w:color="000000"/>
            </w:tcBorders>
          </w:tcPr>
          <w:p w14:paraId="555E10EE" w14:textId="77777777" w:rsidR="006A3A12" w:rsidRDefault="007B7775">
            <w:pPr>
              <w:spacing w:after="0" w:line="259" w:lineRule="auto"/>
              <w:ind w:left="118" w:right="0" w:firstLine="0"/>
              <w:jc w:val="center"/>
            </w:pPr>
            <w:r>
              <w:t xml:space="preserve"> 1  </w:t>
            </w:r>
          </w:p>
        </w:tc>
      </w:tr>
      <w:tr w:rsidR="006A3A12" w14:paraId="099A310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853FBA3" w14:textId="77777777" w:rsidR="006A3A12" w:rsidRDefault="007B7775">
            <w:pPr>
              <w:spacing w:after="0" w:line="259" w:lineRule="auto"/>
              <w:ind w:left="0" w:right="0" w:firstLine="0"/>
              <w:jc w:val="left"/>
            </w:pPr>
            <w:r>
              <w:t xml:space="preserve">29 </w:t>
            </w:r>
          </w:p>
        </w:tc>
        <w:tc>
          <w:tcPr>
            <w:tcW w:w="6147" w:type="dxa"/>
            <w:tcBorders>
              <w:top w:val="single" w:sz="2" w:space="0" w:color="000000"/>
              <w:left w:val="single" w:sz="2" w:space="0" w:color="000000"/>
              <w:bottom w:val="single" w:sz="2" w:space="0" w:color="000000"/>
              <w:right w:val="single" w:sz="2" w:space="0" w:color="000000"/>
            </w:tcBorders>
          </w:tcPr>
          <w:p w14:paraId="68E968F0" w14:textId="77777777" w:rsidR="006A3A12" w:rsidRDefault="007B7775">
            <w:pPr>
              <w:spacing w:after="0" w:line="259" w:lineRule="auto"/>
              <w:ind w:left="134" w:right="0" w:firstLine="0"/>
              <w:jc w:val="left"/>
            </w:pPr>
            <w:r>
              <w:t xml:space="preserve">Письмо строчной и заглавной букв У, у </w:t>
            </w:r>
          </w:p>
        </w:tc>
        <w:tc>
          <w:tcPr>
            <w:tcW w:w="2334" w:type="dxa"/>
            <w:tcBorders>
              <w:top w:val="single" w:sz="2" w:space="0" w:color="000000"/>
              <w:left w:val="single" w:sz="2" w:space="0" w:color="000000"/>
              <w:bottom w:val="single" w:sz="2" w:space="0" w:color="000000"/>
              <w:right w:val="single" w:sz="2" w:space="0" w:color="000000"/>
            </w:tcBorders>
          </w:tcPr>
          <w:p w14:paraId="5D6BBF63" w14:textId="77777777" w:rsidR="006A3A12" w:rsidRDefault="007B7775">
            <w:pPr>
              <w:spacing w:after="0" w:line="259" w:lineRule="auto"/>
              <w:ind w:left="118" w:right="0" w:firstLine="0"/>
              <w:jc w:val="center"/>
            </w:pPr>
            <w:r>
              <w:t xml:space="preserve"> 1  </w:t>
            </w:r>
          </w:p>
        </w:tc>
      </w:tr>
      <w:tr w:rsidR="006A3A12" w14:paraId="74A19494"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7B56A663" w14:textId="77777777" w:rsidR="006A3A12" w:rsidRDefault="007B7775">
            <w:pPr>
              <w:spacing w:after="0" w:line="259" w:lineRule="auto"/>
              <w:ind w:left="0" w:right="0" w:firstLine="0"/>
              <w:jc w:val="left"/>
            </w:pPr>
            <w:r>
              <w:t xml:space="preserve">30 </w:t>
            </w:r>
          </w:p>
        </w:tc>
        <w:tc>
          <w:tcPr>
            <w:tcW w:w="6147" w:type="dxa"/>
            <w:tcBorders>
              <w:top w:val="single" w:sz="2" w:space="0" w:color="000000"/>
              <w:left w:val="single" w:sz="2" w:space="0" w:color="000000"/>
              <w:bottom w:val="single" w:sz="2" w:space="0" w:color="000000"/>
              <w:right w:val="single" w:sz="2" w:space="0" w:color="000000"/>
            </w:tcBorders>
          </w:tcPr>
          <w:p w14:paraId="463A188E" w14:textId="77777777" w:rsidR="006A3A12" w:rsidRDefault="007B7775">
            <w:pPr>
              <w:spacing w:after="0" w:line="259" w:lineRule="auto"/>
              <w:ind w:left="14" w:right="0" w:firstLine="0"/>
              <w:jc w:val="center"/>
            </w:pPr>
            <w:r>
              <w:t xml:space="preserve">Закрепление написания строчной и заглавной букв У, у </w:t>
            </w:r>
          </w:p>
        </w:tc>
        <w:tc>
          <w:tcPr>
            <w:tcW w:w="2334" w:type="dxa"/>
            <w:tcBorders>
              <w:top w:val="single" w:sz="2" w:space="0" w:color="000000"/>
              <w:left w:val="single" w:sz="2" w:space="0" w:color="000000"/>
              <w:bottom w:val="single" w:sz="2" w:space="0" w:color="000000"/>
              <w:right w:val="single" w:sz="2" w:space="0" w:color="000000"/>
            </w:tcBorders>
          </w:tcPr>
          <w:p w14:paraId="3DCCCB57" w14:textId="77777777" w:rsidR="006A3A12" w:rsidRDefault="007B7775">
            <w:pPr>
              <w:spacing w:after="0" w:line="259" w:lineRule="auto"/>
              <w:ind w:left="118" w:right="0" w:firstLine="0"/>
              <w:jc w:val="center"/>
            </w:pPr>
            <w:r>
              <w:t xml:space="preserve"> 1  </w:t>
            </w:r>
          </w:p>
        </w:tc>
      </w:tr>
      <w:tr w:rsidR="006A3A12" w14:paraId="3BF3725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5CDF902" w14:textId="77777777" w:rsidR="006A3A12" w:rsidRDefault="007B7775">
            <w:pPr>
              <w:spacing w:after="0" w:line="259" w:lineRule="auto"/>
              <w:ind w:left="0" w:right="0" w:firstLine="0"/>
              <w:jc w:val="left"/>
            </w:pPr>
            <w:r>
              <w:t xml:space="preserve">31 </w:t>
            </w:r>
          </w:p>
        </w:tc>
        <w:tc>
          <w:tcPr>
            <w:tcW w:w="6147" w:type="dxa"/>
            <w:tcBorders>
              <w:top w:val="single" w:sz="2" w:space="0" w:color="000000"/>
              <w:left w:val="single" w:sz="2" w:space="0" w:color="000000"/>
              <w:bottom w:val="single" w:sz="2" w:space="0" w:color="000000"/>
              <w:right w:val="single" w:sz="2" w:space="0" w:color="000000"/>
            </w:tcBorders>
          </w:tcPr>
          <w:p w14:paraId="79D6BCAE" w14:textId="77777777" w:rsidR="006A3A12" w:rsidRDefault="007B7775">
            <w:pPr>
              <w:spacing w:after="0" w:line="259" w:lineRule="auto"/>
              <w:ind w:left="134" w:right="0" w:firstLine="0"/>
              <w:jc w:val="left"/>
            </w:pPr>
            <w:r>
              <w:t xml:space="preserve">Звуковой анализ слов, работа со звуковыми моделями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3E116243" w14:textId="77777777" w:rsidR="006A3A12" w:rsidRDefault="007B7775">
            <w:pPr>
              <w:spacing w:after="0" w:line="259" w:lineRule="auto"/>
              <w:ind w:left="118" w:right="0" w:firstLine="0"/>
              <w:jc w:val="center"/>
            </w:pPr>
            <w:r>
              <w:t xml:space="preserve"> 1  </w:t>
            </w:r>
          </w:p>
        </w:tc>
      </w:tr>
      <w:tr w:rsidR="006A3A12" w14:paraId="1F5DE7F4" w14:textId="77777777">
        <w:trPr>
          <w:trHeight w:val="596"/>
        </w:trPr>
        <w:tc>
          <w:tcPr>
            <w:tcW w:w="879" w:type="dxa"/>
            <w:tcBorders>
              <w:top w:val="single" w:sz="2" w:space="0" w:color="000000"/>
              <w:left w:val="single" w:sz="2" w:space="0" w:color="000000"/>
              <w:bottom w:val="single" w:sz="2" w:space="0" w:color="000000"/>
              <w:right w:val="single" w:sz="2" w:space="0" w:color="000000"/>
            </w:tcBorders>
            <w:vAlign w:val="center"/>
          </w:tcPr>
          <w:p w14:paraId="057650D2" w14:textId="77777777" w:rsidR="006A3A12" w:rsidRDefault="007B7775">
            <w:pPr>
              <w:spacing w:after="0" w:line="259" w:lineRule="auto"/>
              <w:ind w:left="0" w:right="0" w:firstLine="0"/>
              <w:jc w:val="left"/>
            </w:pPr>
            <w:r>
              <w:t xml:space="preserve">32 </w:t>
            </w:r>
          </w:p>
        </w:tc>
        <w:tc>
          <w:tcPr>
            <w:tcW w:w="6147" w:type="dxa"/>
            <w:tcBorders>
              <w:top w:val="single" w:sz="2" w:space="0" w:color="000000"/>
              <w:left w:val="single" w:sz="2" w:space="0" w:color="000000"/>
              <w:bottom w:val="single" w:sz="2" w:space="0" w:color="000000"/>
              <w:right w:val="single" w:sz="2" w:space="0" w:color="000000"/>
            </w:tcBorders>
            <w:vAlign w:val="bottom"/>
          </w:tcPr>
          <w:p w14:paraId="27073A45" w14:textId="77777777" w:rsidR="006A3A12" w:rsidRDefault="007B7775">
            <w:pPr>
              <w:spacing w:after="0" w:line="259" w:lineRule="auto"/>
              <w:ind w:left="134" w:right="12" w:firstLine="0"/>
            </w:pPr>
            <w:r>
              <w:t xml:space="preserve">Сравниваем начертания изученных букв, обозначающих гласные звуки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5B532276" w14:textId="77777777" w:rsidR="006A3A12" w:rsidRDefault="007B7775">
            <w:pPr>
              <w:spacing w:after="0" w:line="259" w:lineRule="auto"/>
              <w:ind w:left="118" w:right="0" w:firstLine="0"/>
              <w:jc w:val="center"/>
            </w:pPr>
            <w:r>
              <w:t xml:space="preserve"> 1  </w:t>
            </w:r>
          </w:p>
        </w:tc>
      </w:tr>
    </w:tbl>
    <w:p w14:paraId="7098425F"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77" w:type="dxa"/>
        </w:tblCellMar>
        <w:tblLook w:val="04A0" w:firstRow="1" w:lastRow="0" w:firstColumn="1" w:lastColumn="0" w:noHBand="0" w:noVBand="1"/>
      </w:tblPr>
      <w:tblGrid>
        <w:gridCol w:w="879"/>
        <w:gridCol w:w="6146"/>
        <w:gridCol w:w="2334"/>
      </w:tblGrid>
      <w:tr w:rsidR="006A3A12" w14:paraId="200677EA"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C372256" w14:textId="77777777" w:rsidR="006A3A12" w:rsidRDefault="007B7775">
            <w:pPr>
              <w:spacing w:after="0" w:line="259" w:lineRule="auto"/>
              <w:ind w:left="0" w:right="0" w:firstLine="0"/>
              <w:jc w:val="left"/>
            </w:pPr>
            <w:r>
              <w:t xml:space="preserve">33 </w:t>
            </w:r>
          </w:p>
        </w:tc>
        <w:tc>
          <w:tcPr>
            <w:tcW w:w="6147" w:type="dxa"/>
            <w:tcBorders>
              <w:top w:val="single" w:sz="2" w:space="0" w:color="000000"/>
              <w:left w:val="single" w:sz="2" w:space="0" w:color="000000"/>
              <w:bottom w:val="single" w:sz="2" w:space="0" w:color="000000"/>
              <w:right w:val="single" w:sz="2" w:space="0" w:color="000000"/>
            </w:tcBorders>
            <w:vAlign w:val="bottom"/>
          </w:tcPr>
          <w:p w14:paraId="0A2CFF68" w14:textId="77777777" w:rsidR="006A3A12" w:rsidRDefault="007B7775">
            <w:pPr>
              <w:spacing w:after="0" w:line="259" w:lineRule="auto"/>
              <w:ind w:left="134" w:right="0" w:firstLine="0"/>
              <w:jc w:val="left"/>
            </w:pPr>
            <w:r>
              <w:t xml:space="preserve">Пишем буквы, обозначающие гласные звуки </w:t>
            </w:r>
          </w:p>
        </w:tc>
        <w:tc>
          <w:tcPr>
            <w:tcW w:w="2334" w:type="dxa"/>
            <w:tcBorders>
              <w:top w:val="single" w:sz="2" w:space="0" w:color="000000"/>
              <w:left w:val="single" w:sz="2" w:space="0" w:color="000000"/>
              <w:bottom w:val="single" w:sz="2" w:space="0" w:color="000000"/>
              <w:right w:val="single" w:sz="2" w:space="0" w:color="000000"/>
            </w:tcBorders>
          </w:tcPr>
          <w:p w14:paraId="7B4EFB2A" w14:textId="77777777" w:rsidR="006A3A12" w:rsidRDefault="007B7775">
            <w:pPr>
              <w:spacing w:after="0" w:line="259" w:lineRule="auto"/>
              <w:ind w:left="104" w:right="0" w:firstLine="0"/>
              <w:jc w:val="center"/>
            </w:pPr>
            <w:r>
              <w:t xml:space="preserve"> 1  </w:t>
            </w:r>
          </w:p>
        </w:tc>
      </w:tr>
      <w:tr w:rsidR="006A3A12" w14:paraId="1C9378B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3331703" w14:textId="77777777" w:rsidR="006A3A12" w:rsidRDefault="007B7775">
            <w:pPr>
              <w:spacing w:after="0" w:line="259" w:lineRule="auto"/>
              <w:ind w:left="0" w:right="0" w:firstLine="0"/>
              <w:jc w:val="left"/>
            </w:pPr>
            <w:r>
              <w:t xml:space="preserve">34 </w:t>
            </w:r>
          </w:p>
        </w:tc>
        <w:tc>
          <w:tcPr>
            <w:tcW w:w="6147" w:type="dxa"/>
            <w:tcBorders>
              <w:top w:val="single" w:sz="2" w:space="0" w:color="000000"/>
              <w:left w:val="single" w:sz="2" w:space="0" w:color="000000"/>
              <w:bottom w:val="single" w:sz="2" w:space="0" w:color="000000"/>
              <w:right w:val="single" w:sz="2" w:space="0" w:color="000000"/>
            </w:tcBorders>
            <w:vAlign w:val="bottom"/>
          </w:tcPr>
          <w:p w14:paraId="4A06A11C" w14:textId="77777777" w:rsidR="006A3A12" w:rsidRDefault="007B7775">
            <w:pPr>
              <w:spacing w:after="0" w:line="259" w:lineRule="auto"/>
              <w:ind w:left="134" w:right="0" w:firstLine="0"/>
              <w:jc w:val="left"/>
            </w:pPr>
            <w:r>
              <w:t xml:space="preserve">Письмо строчной и заглавной букв Н, н </w:t>
            </w:r>
          </w:p>
        </w:tc>
        <w:tc>
          <w:tcPr>
            <w:tcW w:w="2334" w:type="dxa"/>
            <w:tcBorders>
              <w:top w:val="single" w:sz="2" w:space="0" w:color="000000"/>
              <w:left w:val="single" w:sz="2" w:space="0" w:color="000000"/>
              <w:bottom w:val="single" w:sz="2" w:space="0" w:color="000000"/>
              <w:right w:val="single" w:sz="2" w:space="0" w:color="000000"/>
            </w:tcBorders>
          </w:tcPr>
          <w:p w14:paraId="7B5F92E6" w14:textId="77777777" w:rsidR="006A3A12" w:rsidRDefault="007B7775">
            <w:pPr>
              <w:spacing w:after="0" w:line="259" w:lineRule="auto"/>
              <w:ind w:left="104" w:right="0" w:firstLine="0"/>
              <w:jc w:val="center"/>
            </w:pPr>
            <w:r>
              <w:t xml:space="preserve"> 1  </w:t>
            </w:r>
          </w:p>
        </w:tc>
      </w:tr>
      <w:tr w:rsidR="006A3A12" w14:paraId="7BC920D6"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089F0F2" w14:textId="77777777" w:rsidR="006A3A12" w:rsidRDefault="007B7775">
            <w:pPr>
              <w:spacing w:after="0" w:line="259" w:lineRule="auto"/>
              <w:ind w:left="0" w:right="0" w:firstLine="0"/>
              <w:jc w:val="left"/>
            </w:pPr>
            <w:r>
              <w:t xml:space="preserve">35 </w:t>
            </w:r>
          </w:p>
        </w:tc>
        <w:tc>
          <w:tcPr>
            <w:tcW w:w="6147" w:type="dxa"/>
            <w:tcBorders>
              <w:top w:val="single" w:sz="2" w:space="0" w:color="000000"/>
              <w:left w:val="single" w:sz="2" w:space="0" w:color="000000"/>
              <w:bottom w:val="single" w:sz="2" w:space="0" w:color="000000"/>
              <w:right w:val="single" w:sz="2" w:space="0" w:color="000000"/>
            </w:tcBorders>
          </w:tcPr>
          <w:p w14:paraId="26ED5B2B" w14:textId="77777777" w:rsidR="006A3A12" w:rsidRDefault="007B7775">
            <w:pPr>
              <w:spacing w:after="0" w:line="259" w:lineRule="auto"/>
              <w:ind w:left="8" w:right="0" w:firstLine="0"/>
              <w:jc w:val="center"/>
            </w:pPr>
            <w:r>
              <w:t xml:space="preserve">Закрепление написания строчной и заглавной букв Н, н </w:t>
            </w:r>
          </w:p>
        </w:tc>
        <w:tc>
          <w:tcPr>
            <w:tcW w:w="2334" w:type="dxa"/>
            <w:tcBorders>
              <w:top w:val="single" w:sz="2" w:space="0" w:color="000000"/>
              <w:left w:val="single" w:sz="2" w:space="0" w:color="000000"/>
              <w:bottom w:val="single" w:sz="2" w:space="0" w:color="000000"/>
              <w:right w:val="single" w:sz="2" w:space="0" w:color="000000"/>
            </w:tcBorders>
          </w:tcPr>
          <w:p w14:paraId="7ACF3FA2" w14:textId="77777777" w:rsidR="006A3A12" w:rsidRDefault="007B7775">
            <w:pPr>
              <w:spacing w:after="0" w:line="259" w:lineRule="auto"/>
              <w:ind w:left="104" w:right="0" w:firstLine="0"/>
              <w:jc w:val="center"/>
            </w:pPr>
            <w:r>
              <w:t xml:space="preserve"> 1  </w:t>
            </w:r>
          </w:p>
        </w:tc>
      </w:tr>
      <w:tr w:rsidR="006A3A12" w14:paraId="773D158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DFD9CAA" w14:textId="77777777" w:rsidR="006A3A12" w:rsidRDefault="007B7775">
            <w:pPr>
              <w:spacing w:after="0" w:line="259" w:lineRule="auto"/>
              <w:ind w:left="0" w:right="0" w:firstLine="0"/>
              <w:jc w:val="left"/>
            </w:pPr>
            <w:r>
              <w:t xml:space="preserve">36 </w:t>
            </w:r>
          </w:p>
        </w:tc>
        <w:tc>
          <w:tcPr>
            <w:tcW w:w="6147" w:type="dxa"/>
            <w:tcBorders>
              <w:top w:val="single" w:sz="2" w:space="0" w:color="000000"/>
              <w:left w:val="single" w:sz="2" w:space="0" w:color="000000"/>
              <w:bottom w:val="single" w:sz="2" w:space="0" w:color="000000"/>
              <w:right w:val="single" w:sz="2" w:space="0" w:color="000000"/>
            </w:tcBorders>
          </w:tcPr>
          <w:p w14:paraId="35700764" w14:textId="77777777" w:rsidR="006A3A12" w:rsidRDefault="007B7775">
            <w:pPr>
              <w:spacing w:after="0" w:line="259" w:lineRule="auto"/>
              <w:ind w:left="134" w:right="0" w:firstLine="0"/>
              <w:jc w:val="left"/>
            </w:pPr>
            <w:r>
              <w:t xml:space="preserve">Письмо строчной и заглавной букв С, с </w:t>
            </w:r>
          </w:p>
        </w:tc>
        <w:tc>
          <w:tcPr>
            <w:tcW w:w="2334" w:type="dxa"/>
            <w:tcBorders>
              <w:top w:val="single" w:sz="2" w:space="0" w:color="000000"/>
              <w:left w:val="single" w:sz="2" w:space="0" w:color="000000"/>
              <w:bottom w:val="single" w:sz="2" w:space="0" w:color="000000"/>
              <w:right w:val="single" w:sz="2" w:space="0" w:color="000000"/>
            </w:tcBorders>
          </w:tcPr>
          <w:p w14:paraId="25D854E1" w14:textId="77777777" w:rsidR="006A3A12" w:rsidRDefault="007B7775">
            <w:pPr>
              <w:spacing w:after="0" w:line="259" w:lineRule="auto"/>
              <w:ind w:left="104" w:right="0" w:firstLine="0"/>
              <w:jc w:val="center"/>
            </w:pPr>
            <w:r>
              <w:t xml:space="preserve"> 1  </w:t>
            </w:r>
          </w:p>
        </w:tc>
      </w:tr>
      <w:tr w:rsidR="006A3A12" w14:paraId="5109EAEB"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7D6EC090" w14:textId="77777777" w:rsidR="006A3A12" w:rsidRDefault="007B7775">
            <w:pPr>
              <w:spacing w:after="0" w:line="259" w:lineRule="auto"/>
              <w:ind w:left="0" w:right="0" w:firstLine="0"/>
              <w:jc w:val="left"/>
            </w:pPr>
            <w:r>
              <w:t xml:space="preserve">37 </w:t>
            </w:r>
          </w:p>
        </w:tc>
        <w:tc>
          <w:tcPr>
            <w:tcW w:w="6147" w:type="dxa"/>
            <w:tcBorders>
              <w:top w:val="single" w:sz="2" w:space="0" w:color="000000"/>
              <w:left w:val="single" w:sz="2" w:space="0" w:color="000000"/>
              <w:bottom w:val="single" w:sz="2" w:space="0" w:color="000000"/>
              <w:right w:val="single" w:sz="2" w:space="0" w:color="000000"/>
            </w:tcBorders>
          </w:tcPr>
          <w:p w14:paraId="1CDE5844" w14:textId="77777777" w:rsidR="006A3A12" w:rsidRDefault="007B7775">
            <w:pPr>
              <w:spacing w:after="0" w:line="259" w:lineRule="auto"/>
              <w:ind w:left="0" w:right="24" w:firstLine="0"/>
              <w:jc w:val="center"/>
            </w:pPr>
            <w:r>
              <w:t xml:space="preserve">Закрепление написания строчной и заглавной букв С, с </w:t>
            </w:r>
          </w:p>
        </w:tc>
        <w:tc>
          <w:tcPr>
            <w:tcW w:w="2334" w:type="dxa"/>
            <w:tcBorders>
              <w:top w:val="single" w:sz="2" w:space="0" w:color="000000"/>
              <w:left w:val="single" w:sz="2" w:space="0" w:color="000000"/>
              <w:bottom w:val="single" w:sz="2" w:space="0" w:color="000000"/>
              <w:right w:val="single" w:sz="2" w:space="0" w:color="000000"/>
            </w:tcBorders>
          </w:tcPr>
          <w:p w14:paraId="18ECD73C" w14:textId="77777777" w:rsidR="006A3A12" w:rsidRDefault="007B7775">
            <w:pPr>
              <w:spacing w:after="0" w:line="259" w:lineRule="auto"/>
              <w:ind w:left="104" w:right="0" w:firstLine="0"/>
              <w:jc w:val="center"/>
            </w:pPr>
            <w:r>
              <w:t xml:space="preserve"> 1  </w:t>
            </w:r>
          </w:p>
        </w:tc>
      </w:tr>
      <w:tr w:rsidR="006A3A12" w14:paraId="0D3C53C5"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4861636" w14:textId="77777777" w:rsidR="006A3A12" w:rsidRDefault="007B7775">
            <w:pPr>
              <w:spacing w:after="0" w:line="259" w:lineRule="auto"/>
              <w:ind w:left="0" w:right="0" w:firstLine="0"/>
              <w:jc w:val="left"/>
            </w:pPr>
            <w:r>
              <w:t xml:space="preserve">38 </w:t>
            </w:r>
          </w:p>
        </w:tc>
        <w:tc>
          <w:tcPr>
            <w:tcW w:w="6147" w:type="dxa"/>
            <w:tcBorders>
              <w:top w:val="single" w:sz="2" w:space="0" w:color="000000"/>
              <w:left w:val="single" w:sz="2" w:space="0" w:color="000000"/>
              <w:bottom w:val="single" w:sz="2" w:space="0" w:color="000000"/>
              <w:right w:val="single" w:sz="2" w:space="0" w:color="000000"/>
            </w:tcBorders>
          </w:tcPr>
          <w:p w14:paraId="270ECB1E" w14:textId="77777777" w:rsidR="006A3A12" w:rsidRDefault="007B7775">
            <w:pPr>
              <w:spacing w:after="0" w:line="259" w:lineRule="auto"/>
              <w:ind w:left="134" w:right="0" w:firstLine="0"/>
              <w:jc w:val="left"/>
            </w:pPr>
            <w:r>
              <w:t xml:space="preserve">Письмо строчной и заглавной букв К, к </w:t>
            </w:r>
          </w:p>
        </w:tc>
        <w:tc>
          <w:tcPr>
            <w:tcW w:w="2334" w:type="dxa"/>
            <w:tcBorders>
              <w:top w:val="single" w:sz="2" w:space="0" w:color="000000"/>
              <w:left w:val="single" w:sz="2" w:space="0" w:color="000000"/>
              <w:bottom w:val="single" w:sz="2" w:space="0" w:color="000000"/>
              <w:right w:val="single" w:sz="2" w:space="0" w:color="000000"/>
            </w:tcBorders>
          </w:tcPr>
          <w:p w14:paraId="7D930BE5" w14:textId="77777777" w:rsidR="006A3A12" w:rsidRDefault="007B7775">
            <w:pPr>
              <w:spacing w:after="0" w:line="259" w:lineRule="auto"/>
              <w:ind w:left="104" w:right="0" w:firstLine="0"/>
              <w:jc w:val="center"/>
            </w:pPr>
            <w:r>
              <w:t xml:space="preserve"> 1  </w:t>
            </w:r>
          </w:p>
        </w:tc>
      </w:tr>
      <w:tr w:rsidR="006A3A12" w14:paraId="14506FC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E665E8B" w14:textId="77777777" w:rsidR="006A3A12" w:rsidRDefault="007B7775">
            <w:pPr>
              <w:spacing w:after="0" w:line="259" w:lineRule="auto"/>
              <w:ind w:left="0" w:right="0" w:firstLine="0"/>
              <w:jc w:val="left"/>
            </w:pPr>
            <w:r>
              <w:t xml:space="preserve">39 </w:t>
            </w:r>
          </w:p>
        </w:tc>
        <w:tc>
          <w:tcPr>
            <w:tcW w:w="6147" w:type="dxa"/>
            <w:tcBorders>
              <w:top w:val="single" w:sz="2" w:space="0" w:color="000000"/>
              <w:left w:val="single" w:sz="2" w:space="0" w:color="000000"/>
              <w:bottom w:val="single" w:sz="2" w:space="0" w:color="000000"/>
              <w:right w:val="single" w:sz="2" w:space="0" w:color="000000"/>
            </w:tcBorders>
          </w:tcPr>
          <w:p w14:paraId="1845DA42" w14:textId="77777777" w:rsidR="006A3A12" w:rsidRDefault="007B7775">
            <w:pPr>
              <w:spacing w:after="0" w:line="259" w:lineRule="auto"/>
              <w:ind w:left="0" w:right="14" w:firstLine="0"/>
              <w:jc w:val="center"/>
            </w:pPr>
            <w:r>
              <w:t xml:space="preserve">Закрепление написания строчной и заглавной букв К, к </w:t>
            </w:r>
          </w:p>
        </w:tc>
        <w:tc>
          <w:tcPr>
            <w:tcW w:w="2334" w:type="dxa"/>
            <w:tcBorders>
              <w:top w:val="single" w:sz="2" w:space="0" w:color="000000"/>
              <w:left w:val="single" w:sz="2" w:space="0" w:color="000000"/>
              <w:bottom w:val="single" w:sz="2" w:space="0" w:color="000000"/>
              <w:right w:val="single" w:sz="2" w:space="0" w:color="000000"/>
            </w:tcBorders>
          </w:tcPr>
          <w:p w14:paraId="4AD2CEB2" w14:textId="77777777" w:rsidR="006A3A12" w:rsidRDefault="007B7775">
            <w:pPr>
              <w:spacing w:after="0" w:line="259" w:lineRule="auto"/>
              <w:ind w:left="104" w:right="0" w:firstLine="0"/>
              <w:jc w:val="center"/>
            </w:pPr>
            <w:r>
              <w:t xml:space="preserve"> 1  </w:t>
            </w:r>
          </w:p>
        </w:tc>
      </w:tr>
      <w:tr w:rsidR="006A3A12" w14:paraId="1B45B09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CDC514C" w14:textId="77777777" w:rsidR="006A3A12" w:rsidRDefault="007B7775">
            <w:pPr>
              <w:spacing w:after="0" w:line="259" w:lineRule="auto"/>
              <w:ind w:left="0" w:right="0" w:firstLine="0"/>
              <w:jc w:val="left"/>
            </w:pPr>
            <w:r>
              <w:t xml:space="preserve">40 </w:t>
            </w:r>
          </w:p>
        </w:tc>
        <w:tc>
          <w:tcPr>
            <w:tcW w:w="6147" w:type="dxa"/>
            <w:tcBorders>
              <w:top w:val="single" w:sz="2" w:space="0" w:color="000000"/>
              <w:left w:val="single" w:sz="2" w:space="0" w:color="000000"/>
              <w:bottom w:val="single" w:sz="2" w:space="0" w:color="000000"/>
              <w:right w:val="single" w:sz="2" w:space="0" w:color="000000"/>
            </w:tcBorders>
          </w:tcPr>
          <w:p w14:paraId="5B27B90F" w14:textId="77777777" w:rsidR="006A3A12" w:rsidRDefault="007B7775">
            <w:pPr>
              <w:spacing w:after="0" w:line="259" w:lineRule="auto"/>
              <w:ind w:left="134" w:right="0" w:firstLine="0"/>
              <w:jc w:val="left"/>
            </w:pPr>
            <w:r>
              <w:t xml:space="preserve">Письмо строчной и заглавной букв Т, т </w:t>
            </w:r>
          </w:p>
        </w:tc>
        <w:tc>
          <w:tcPr>
            <w:tcW w:w="2334" w:type="dxa"/>
            <w:tcBorders>
              <w:top w:val="single" w:sz="2" w:space="0" w:color="000000"/>
              <w:left w:val="single" w:sz="2" w:space="0" w:color="000000"/>
              <w:bottom w:val="single" w:sz="2" w:space="0" w:color="000000"/>
              <w:right w:val="single" w:sz="2" w:space="0" w:color="000000"/>
            </w:tcBorders>
          </w:tcPr>
          <w:p w14:paraId="1DF35662" w14:textId="77777777" w:rsidR="006A3A12" w:rsidRDefault="007B7775">
            <w:pPr>
              <w:spacing w:after="0" w:line="259" w:lineRule="auto"/>
              <w:ind w:left="104" w:right="0" w:firstLine="0"/>
              <w:jc w:val="center"/>
            </w:pPr>
            <w:r>
              <w:t xml:space="preserve"> 1  </w:t>
            </w:r>
          </w:p>
        </w:tc>
      </w:tr>
      <w:tr w:rsidR="006A3A12" w14:paraId="508A0168"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5B94532A" w14:textId="77777777" w:rsidR="006A3A12" w:rsidRDefault="007B7775">
            <w:pPr>
              <w:spacing w:after="0" w:line="259" w:lineRule="auto"/>
              <w:ind w:left="0" w:right="0" w:firstLine="0"/>
              <w:jc w:val="left"/>
            </w:pPr>
            <w:r>
              <w:t xml:space="preserve">41 </w:t>
            </w:r>
          </w:p>
        </w:tc>
        <w:tc>
          <w:tcPr>
            <w:tcW w:w="6147" w:type="dxa"/>
            <w:tcBorders>
              <w:top w:val="single" w:sz="2" w:space="0" w:color="000000"/>
              <w:left w:val="single" w:sz="2" w:space="0" w:color="000000"/>
              <w:bottom w:val="single" w:sz="2" w:space="0" w:color="000000"/>
              <w:right w:val="single" w:sz="2" w:space="0" w:color="000000"/>
            </w:tcBorders>
          </w:tcPr>
          <w:p w14:paraId="644768F1" w14:textId="77777777" w:rsidR="006A3A12" w:rsidRDefault="007B7775">
            <w:pPr>
              <w:spacing w:after="0" w:line="259" w:lineRule="auto"/>
              <w:ind w:left="0" w:right="40" w:firstLine="0"/>
              <w:jc w:val="center"/>
            </w:pPr>
            <w:r>
              <w:t xml:space="preserve">Закрепление написания строчной и заглавной букв Т, т </w:t>
            </w:r>
          </w:p>
        </w:tc>
        <w:tc>
          <w:tcPr>
            <w:tcW w:w="2334" w:type="dxa"/>
            <w:tcBorders>
              <w:top w:val="single" w:sz="2" w:space="0" w:color="000000"/>
              <w:left w:val="single" w:sz="2" w:space="0" w:color="000000"/>
              <w:bottom w:val="single" w:sz="2" w:space="0" w:color="000000"/>
              <w:right w:val="single" w:sz="2" w:space="0" w:color="000000"/>
            </w:tcBorders>
          </w:tcPr>
          <w:p w14:paraId="2291DAF7" w14:textId="77777777" w:rsidR="006A3A12" w:rsidRDefault="007B7775">
            <w:pPr>
              <w:spacing w:after="0" w:line="259" w:lineRule="auto"/>
              <w:ind w:left="104" w:right="0" w:firstLine="0"/>
              <w:jc w:val="center"/>
            </w:pPr>
            <w:r>
              <w:t xml:space="preserve"> 1  </w:t>
            </w:r>
          </w:p>
        </w:tc>
      </w:tr>
      <w:tr w:rsidR="006A3A12" w14:paraId="73CFC226"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5964DE27" w14:textId="77777777" w:rsidR="006A3A12" w:rsidRDefault="007B7775">
            <w:pPr>
              <w:spacing w:after="0" w:line="259" w:lineRule="auto"/>
              <w:ind w:left="0" w:right="0" w:firstLine="0"/>
              <w:jc w:val="left"/>
            </w:pPr>
            <w:r>
              <w:t xml:space="preserve">42 </w:t>
            </w:r>
          </w:p>
        </w:tc>
        <w:tc>
          <w:tcPr>
            <w:tcW w:w="6147" w:type="dxa"/>
            <w:tcBorders>
              <w:top w:val="single" w:sz="2" w:space="0" w:color="000000"/>
              <w:left w:val="single" w:sz="2" w:space="0" w:color="000000"/>
              <w:bottom w:val="single" w:sz="2" w:space="0" w:color="000000"/>
              <w:right w:val="single" w:sz="2" w:space="0" w:color="000000"/>
            </w:tcBorders>
            <w:vAlign w:val="bottom"/>
          </w:tcPr>
          <w:p w14:paraId="0DAB632D" w14:textId="77777777" w:rsidR="006A3A12" w:rsidRDefault="007B7775">
            <w:pPr>
              <w:spacing w:after="0" w:line="259" w:lineRule="auto"/>
              <w:ind w:left="134" w:right="0" w:firstLine="0"/>
              <w:jc w:val="left"/>
            </w:pPr>
            <w:r>
              <w:t xml:space="preserve">Письмо строчной и заглавной букв Л, л </w:t>
            </w:r>
          </w:p>
        </w:tc>
        <w:tc>
          <w:tcPr>
            <w:tcW w:w="2334" w:type="dxa"/>
            <w:tcBorders>
              <w:top w:val="single" w:sz="2" w:space="0" w:color="000000"/>
              <w:left w:val="single" w:sz="2" w:space="0" w:color="000000"/>
              <w:bottom w:val="single" w:sz="2" w:space="0" w:color="000000"/>
              <w:right w:val="single" w:sz="2" w:space="0" w:color="000000"/>
            </w:tcBorders>
          </w:tcPr>
          <w:p w14:paraId="03086322" w14:textId="77777777" w:rsidR="006A3A12" w:rsidRDefault="007B7775">
            <w:pPr>
              <w:spacing w:after="0" w:line="259" w:lineRule="auto"/>
              <w:ind w:left="104" w:right="0" w:firstLine="0"/>
              <w:jc w:val="center"/>
            </w:pPr>
            <w:r>
              <w:t xml:space="preserve"> 1  </w:t>
            </w:r>
          </w:p>
        </w:tc>
      </w:tr>
      <w:tr w:rsidR="006A3A12" w14:paraId="6B9F13E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45831DC" w14:textId="77777777" w:rsidR="006A3A12" w:rsidRDefault="007B7775">
            <w:pPr>
              <w:spacing w:after="0" w:line="259" w:lineRule="auto"/>
              <w:ind w:left="0" w:right="0" w:firstLine="0"/>
              <w:jc w:val="left"/>
            </w:pPr>
            <w:r>
              <w:t xml:space="preserve">43 </w:t>
            </w:r>
          </w:p>
        </w:tc>
        <w:tc>
          <w:tcPr>
            <w:tcW w:w="6147" w:type="dxa"/>
            <w:tcBorders>
              <w:top w:val="single" w:sz="2" w:space="0" w:color="000000"/>
              <w:left w:val="single" w:sz="2" w:space="0" w:color="000000"/>
              <w:bottom w:val="single" w:sz="2" w:space="0" w:color="000000"/>
              <w:right w:val="single" w:sz="2" w:space="0" w:color="000000"/>
            </w:tcBorders>
            <w:vAlign w:val="bottom"/>
          </w:tcPr>
          <w:p w14:paraId="467D6750" w14:textId="77777777" w:rsidR="006A3A12" w:rsidRDefault="007B7775">
            <w:pPr>
              <w:spacing w:after="0" w:line="259" w:lineRule="auto"/>
              <w:ind w:left="0" w:right="11" w:firstLine="0"/>
              <w:jc w:val="center"/>
            </w:pPr>
            <w:r>
              <w:t xml:space="preserve">Закрепление написания строчной и заглавной букв Л, л </w:t>
            </w:r>
          </w:p>
        </w:tc>
        <w:tc>
          <w:tcPr>
            <w:tcW w:w="2334" w:type="dxa"/>
            <w:tcBorders>
              <w:top w:val="single" w:sz="2" w:space="0" w:color="000000"/>
              <w:left w:val="single" w:sz="2" w:space="0" w:color="000000"/>
              <w:bottom w:val="single" w:sz="2" w:space="0" w:color="000000"/>
              <w:right w:val="single" w:sz="2" w:space="0" w:color="000000"/>
            </w:tcBorders>
          </w:tcPr>
          <w:p w14:paraId="53F15036" w14:textId="77777777" w:rsidR="006A3A12" w:rsidRDefault="007B7775">
            <w:pPr>
              <w:spacing w:after="0" w:line="259" w:lineRule="auto"/>
              <w:ind w:left="104" w:right="0" w:firstLine="0"/>
              <w:jc w:val="center"/>
            </w:pPr>
            <w:r>
              <w:t xml:space="preserve"> 1  </w:t>
            </w:r>
          </w:p>
        </w:tc>
      </w:tr>
      <w:tr w:rsidR="006A3A12" w14:paraId="366986F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0CAD75C" w14:textId="77777777" w:rsidR="006A3A12" w:rsidRDefault="007B7775">
            <w:pPr>
              <w:spacing w:after="0" w:line="259" w:lineRule="auto"/>
              <w:ind w:left="0" w:right="0" w:firstLine="0"/>
              <w:jc w:val="left"/>
            </w:pPr>
            <w:r>
              <w:t xml:space="preserve">44 </w:t>
            </w:r>
          </w:p>
        </w:tc>
        <w:tc>
          <w:tcPr>
            <w:tcW w:w="6147" w:type="dxa"/>
            <w:tcBorders>
              <w:top w:val="single" w:sz="2" w:space="0" w:color="000000"/>
              <w:left w:val="single" w:sz="2" w:space="0" w:color="000000"/>
              <w:bottom w:val="single" w:sz="2" w:space="0" w:color="000000"/>
              <w:right w:val="single" w:sz="2" w:space="0" w:color="000000"/>
            </w:tcBorders>
            <w:vAlign w:val="bottom"/>
          </w:tcPr>
          <w:p w14:paraId="10B4D3D8" w14:textId="77777777" w:rsidR="006A3A12" w:rsidRDefault="007B7775">
            <w:pPr>
              <w:spacing w:after="0" w:line="259" w:lineRule="auto"/>
              <w:ind w:left="134" w:right="0" w:firstLine="0"/>
              <w:jc w:val="left"/>
            </w:pPr>
            <w:r>
              <w:t xml:space="preserve">Письмо строчной и заглавной букв Р, р </w:t>
            </w:r>
          </w:p>
        </w:tc>
        <w:tc>
          <w:tcPr>
            <w:tcW w:w="2334" w:type="dxa"/>
            <w:tcBorders>
              <w:top w:val="single" w:sz="2" w:space="0" w:color="000000"/>
              <w:left w:val="single" w:sz="2" w:space="0" w:color="000000"/>
              <w:bottom w:val="single" w:sz="2" w:space="0" w:color="000000"/>
              <w:right w:val="single" w:sz="2" w:space="0" w:color="000000"/>
            </w:tcBorders>
          </w:tcPr>
          <w:p w14:paraId="042FBCC5" w14:textId="77777777" w:rsidR="006A3A12" w:rsidRDefault="007B7775">
            <w:pPr>
              <w:spacing w:after="0" w:line="259" w:lineRule="auto"/>
              <w:ind w:left="104" w:right="0" w:firstLine="0"/>
              <w:jc w:val="center"/>
            </w:pPr>
            <w:r>
              <w:t xml:space="preserve"> 1  </w:t>
            </w:r>
          </w:p>
        </w:tc>
      </w:tr>
      <w:tr w:rsidR="006A3A12" w14:paraId="5C373945"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96C854F" w14:textId="77777777" w:rsidR="006A3A12" w:rsidRDefault="007B7775">
            <w:pPr>
              <w:spacing w:after="0" w:line="259" w:lineRule="auto"/>
              <w:ind w:left="0" w:right="0" w:firstLine="0"/>
              <w:jc w:val="left"/>
            </w:pPr>
            <w:r>
              <w:t xml:space="preserve">45 </w:t>
            </w:r>
          </w:p>
        </w:tc>
        <w:tc>
          <w:tcPr>
            <w:tcW w:w="6147" w:type="dxa"/>
            <w:tcBorders>
              <w:top w:val="single" w:sz="2" w:space="0" w:color="000000"/>
              <w:left w:val="single" w:sz="2" w:space="0" w:color="000000"/>
              <w:bottom w:val="single" w:sz="2" w:space="0" w:color="000000"/>
              <w:right w:val="single" w:sz="2" w:space="0" w:color="000000"/>
            </w:tcBorders>
            <w:vAlign w:val="bottom"/>
          </w:tcPr>
          <w:p w14:paraId="2342E2AB" w14:textId="77777777" w:rsidR="006A3A12" w:rsidRDefault="007B7775">
            <w:pPr>
              <w:spacing w:after="0" w:line="259" w:lineRule="auto"/>
              <w:ind w:left="0" w:right="39" w:firstLine="0"/>
              <w:jc w:val="center"/>
            </w:pPr>
            <w:r>
              <w:t xml:space="preserve">Закрепление написания строчной и заглавной букв Р, р </w:t>
            </w:r>
          </w:p>
        </w:tc>
        <w:tc>
          <w:tcPr>
            <w:tcW w:w="2334" w:type="dxa"/>
            <w:tcBorders>
              <w:top w:val="single" w:sz="2" w:space="0" w:color="000000"/>
              <w:left w:val="single" w:sz="2" w:space="0" w:color="000000"/>
              <w:bottom w:val="single" w:sz="2" w:space="0" w:color="000000"/>
              <w:right w:val="single" w:sz="2" w:space="0" w:color="000000"/>
            </w:tcBorders>
          </w:tcPr>
          <w:p w14:paraId="57FE9216" w14:textId="77777777" w:rsidR="006A3A12" w:rsidRDefault="007B7775">
            <w:pPr>
              <w:spacing w:after="0" w:line="259" w:lineRule="auto"/>
              <w:ind w:left="104" w:right="0" w:firstLine="0"/>
              <w:jc w:val="center"/>
            </w:pPr>
            <w:r>
              <w:t xml:space="preserve"> 1  </w:t>
            </w:r>
          </w:p>
        </w:tc>
      </w:tr>
      <w:tr w:rsidR="006A3A12" w14:paraId="3DEB0F16"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D9CFFC1" w14:textId="77777777" w:rsidR="006A3A12" w:rsidRDefault="007B7775">
            <w:pPr>
              <w:spacing w:after="0" w:line="259" w:lineRule="auto"/>
              <w:ind w:left="0" w:right="0" w:firstLine="0"/>
              <w:jc w:val="left"/>
            </w:pPr>
            <w:r>
              <w:t xml:space="preserve">46 </w:t>
            </w:r>
          </w:p>
        </w:tc>
        <w:tc>
          <w:tcPr>
            <w:tcW w:w="6147" w:type="dxa"/>
            <w:tcBorders>
              <w:top w:val="single" w:sz="2" w:space="0" w:color="000000"/>
              <w:left w:val="single" w:sz="2" w:space="0" w:color="000000"/>
              <w:bottom w:val="single" w:sz="2" w:space="0" w:color="000000"/>
              <w:right w:val="single" w:sz="2" w:space="0" w:color="000000"/>
            </w:tcBorders>
          </w:tcPr>
          <w:p w14:paraId="1B0C7A57" w14:textId="77777777" w:rsidR="006A3A12" w:rsidRDefault="007B7775">
            <w:pPr>
              <w:spacing w:after="0" w:line="259" w:lineRule="auto"/>
              <w:ind w:left="134" w:right="0" w:firstLine="0"/>
            </w:pPr>
            <w:r>
              <w:t xml:space="preserve">Особенность согласных звуков, обозначаемых изучаемыми буквами: непарные звонкие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48BE0C4F" w14:textId="77777777" w:rsidR="006A3A12" w:rsidRDefault="007B7775">
            <w:pPr>
              <w:spacing w:after="0" w:line="259" w:lineRule="auto"/>
              <w:ind w:left="104" w:right="0" w:firstLine="0"/>
              <w:jc w:val="center"/>
            </w:pPr>
            <w:r>
              <w:t xml:space="preserve"> 1  </w:t>
            </w:r>
          </w:p>
        </w:tc>
      </w:tr>
      <w:tr w:rsidR="006A3A12" w14:paraId="66E48BC7"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7DAE9767" w14:textId="77777777" w:rsidR="006A3A12" w:rsidRDefault="007B7775">
            <w:pPr>
              <w:spacing w:after="0" w:line="259" w:lineRule="auto"/>
              <w:ind w:left="0" w:right="0" w:firstLine="0"/>
              <w:jc w:val="left"/>
            </w:pPr>
            <w:r>
              <w:t xml:space="preserve">47 </w:t>
            </w:r>
          </w:p>
        </w:tc>
        <w:tc>
          <w:tcPr>
            <w:tcW w:w="6147" w:type="dxa"/>
            <w:tcBorders>
              <w:top w:val="single" w:sz="2" w:space="0" w:color="000000"/>
              <w:left w:val="single" w:sz="2" w:space="0" w:color="000000"/>
              <w:bottom w:val="single" w:sz="2" w:space="0" w:color="000000"/>
              <w:right w:val="single" w:sz="2" w:space="0" w:color="000000"/>
            </w:tcBorders>
          </w:tcPr>
          <w:p w14:paraId="2DF35782" w14:textId="77777777" w:rsidR="006A3A12" w:rsidRDefault="007B7775">
            <w:pPr>
              <w:spacing w:after="0" w:line="259" w:lineRule="auto"/>
              <w:ind w:left="134" w:right="0" w:firstLine="0"/>
              <w:jc w:val="left"/>
            </w:pPr>
            <w:r>
              <w:t xml:space="preserve">Письмо строчной и заглавной букв В, в </w:t>
            </w:r>
          </w:p>
        </w:tc>
        <w:tc>
          <w:tcPr>
            <w:tcW w:w="2334" w:type="dxa"/>
            <w:tcBorders>
              <w:top w:val="single" w:sz="2" w:space="0" w:color="000000"/>
              <w:left w:val="single" w:sz="2" w:space="0" w:color="000000"/>
              <w:bottom w:val="single" w:sz="2" w:space="0" w:color="000000"/>
              <w:right w:val="single" w:sz="2" w:space="0" w:color="000000"/>
            </w:tcBorders>
          </w:tcPr>
          <w:p w14:paraId="6B70F143" w14:textId="77777777" w:rsidR="006A3A12" w:rsidRDefault="007B7775">
            <w:pPr>
              <w:spacing w:after="0" w:line="259" w:lineRule="auto"/>
              <w:ind w:left="104" w:right="0" w:firstLine="0"/>
              <w:jc w:val="center"/>
            </w:pPr>
            <w:r>
              <w:t xml:space="preserve"> 1  </w:t>
            </w:r>
          </w:p>
        </w:tc>
      </w:tr>
      <w:tr w:rsidR="006A3A12" w14:paraId="4EC17FA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8D3359F" w14:textId="77777777" w:rsidR="006A3A12" w:rsidRDefault="007B7775">
            <w:pPr>
              <w:spacing w:after="0" w:line="259" w:lineRule="auto"/>
              <w:ind w:left="0" w:right="0" w:firstLine="0"/>
              <w:jc w:val="left"/>
            </w:pPr>
            <w:r>
              <w:t xml:space="preserve">48 </w:t>
            </w:r>
          </w:p>
        </w:tc>
        <w:tc>
          <w:tcPr>
            <w:tcW w:w="6147" w:type="dxa"/>
            <w:tcBorders>
              <w:top w:val="single" w:sz="2" w:space="0" w:color="000000"/>
              <w:left w:val="single" w:sz="2" w:space="0" w:color="000000"/>
              <w:bottom w:val="single" w:sz="2" w:space="0" w:color="000000"/>
              <w:right w:val="single" w:sz="2" w:space="0" w:color="000000"/>
            </w:tcBorders>
            <w:vAlign w:val="bottom"/>
          </w:tcPr>
          <w:p w14:paraId="09BCF6EC" w14:textId="77777777" w:rsidR="006A3A12" w:rsidRDefault="007B7775">
            <w:pPr>
              <w:spacing w:after="0" w:line="259" w:lineRule="auto"/>
              <w:ind w:left="0" w:right="22" w:firstLine="0"/>
              <w:jc w:val="center"/>
            </w:pPr>
            <w:r>
              <w:t xml:space="preserve">Закрепление написания строчной и заглавной букв В, в </w:t>
            </w:r>
          </w:p>
        </w:tc>
        <w:tc>
          <w:tcPr>
            <w:tcW w:w="2334" w:type="dxa"/>
            <w:tcBorders>
              <w:top w:val="single" w:sz="2" w:space="0" w:color="000000"/>
              <w:left w:val="single" w:sz="2" w:space="0" w:color="000000"/>
              <w:bottom w:val="single" w:sz="2" w:space="0" w:color="000000"/>
              <w:right w:val="single" w:sz="2" w:space="0" w:color="000000"/>
            </w:tcBorders>
          </w:tcPr>
          <w:p w14:paraId="31596D43" w14:textId="77777777" w:rsidR="006A3A12" w:rsidRDefault="007B7775">
            <w:pPr>
              <w:spacing w:after="0" w:line="259" w:lineRule="auto"/>
              <w:ind w:left="104" w:right="0" w:firstLine="0"/>
              <w:jc w:val="center"/>
            </w:pPr>
            <w:r>
              <w:t xml:space="preserve"> 1  </w:t>
            </w:r>
          </w:p>
        </w:tc>
      </w:tr>
      <w:tr w:rsidR="006A3A12" w14:paraId="2D2A862C"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04AFB1D" w14:textId="77777777" w:rsidR="006A3A12" w:rsidRDefault="007B7775">
            <w:pPr>
              <w:spacing w:after="0" w:line="259" w:lineRule="auto"/>
              <w:ind w:left="0" w:right="0" w:firstLine="0"/>
              <w:jc w:val="left"/>
            </w:pPr>
            <w:r>
              <w:t xml:space="preserve">49 </w:t>
            </w:r>
          </w:p>
        </w:tc>
        <w:tc>
          <w:tcPr>
            <w:tcW w:w="6147" w:type="dxa"/>
            <w:tcBorders>
              <w:top w:val="single" w:sz="2" w:space="0" w:color="000000"/>
              <w:left w:val="single" w:sz="2" w:space="0" w:color="000000"/>
              <w:bottom w:val="single" w:sz="2" w:space="0" w:color="000000"/>
              <w:right w:val="single" w:sz="2" w:space="0" w:color="000000"/>
            </w:tcBorders>
          </w:tcPr>
          <w:p w14:paraId="07907263" w14:textId="77777777" w:rsidR="006A3A12" w:rsidRDefault="007B7775">
            <w:pPr>
              <w:spacing w:after="0" w:line="259" w:lineRule="auto"/>
              <w:ind w:left="134" w:right="0" w:firstLine="0"/>
              <w:jc w:val="left"/>
            </w:pPr>
            <w:r>
              <w:t xml:space="preserve">Звуковой анализ слов, работа со звуковыми моделями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4B80F457" w14:textId="77777777" w:rsidR="006A3A12" w:rsidRDefault="007B7775">
            <w:pPr>
              <w:spacing w:after="0" w:line="259" w:lineRule="auto"/>
              <w:ind w:left="104" w:right="0" w:firstLine="0"/>
              <w:jc w:val="center"/>
            </w:pPr>
            <w:r>
              <w:t xml:space="preserve"> 1  </w:t>
            </w:r>
          </w:p>
        </w:tc>
      </w:tr>
      <w:tr w:rsidR="006A3A12" w14:paraId="031D738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36A1449" w14:textId="77777777" w:rsidR="006A3A12" w:rsidRDefault="007B7775">
            <w:pPr>
              <w:spacing w:after="0" w:line="259" w:lineRule="auto"/>
              <w:ind w:left="0" w:right="0" w:firstLine="0"/>
              <w:jc w:val="left"/>
            </w:pPr>
            <w:r>
              <w:t xml:space="preserve">50 </w:t>
            </w:r>
          </w:p>
        </w:tc>
        <w:tc>
          <w:tcPr>
            <w:tcW w:w="6147" w:type="dxa"/>
            <w:tcBorders>
              <w:top w:val="single" w:sz="2" w:space="0" w:color="000000"/>
              <w:left w:val="single" w:sz="2" w:space="0" w:color="000000"/>
              <w:bottom w:val="single" w:sz="2" w:space="0" w:color="000000"/>
              <w:right w:val="single" w:sz="2" w:space="0" w:color="000000"/>
            </w:tcBorders>
          </w:tcPr>
          <w:p w14:paraId="2799073E" w14:textId="77777777" w:rsidR="006A3A12" w:rsidRDefault="007B7775">
            <w:pPr>
              <w:spacing w:after="0" w:line="259" w:lineRule="auto"/>
              <w:ind w:left="134" w:right="0" w:firstLine="0"/>
              <w:jc w:val="left"/>
            </w:pPr>
            <w:r>
              <w:t xml:space="preserve">Письмо строчной и заглавной букв Е, е </w:t>
            </w:r>
          </w:p>
        </w:tc>
        <w:tc>
          <w:tcPr>
            <w:tcW w:w="2334" w:type="dxa"/>
            <w:tcBorders>
              <w:top w:val="single" w:sz="2" w:space="0" w:color="000000"/>
              <w:left w:val="single" w:sz="2" w:space="0" w:color="000000"/>
              <w:bottom w:val="single" w:sz="2" w:space="0" w:color="000000"/>
              <w:right w:val="single" w:sz="2" w:space="0" w:color="000000"/>
            </w:tcBorders>
          </w:tcPr>
          <w:p w14:paraId="34B79D61" w14:textId="77777777" w:rsidR="006A3A12" w:rsidRDefault="007B7775">
            <w:pPr>
              <w:spacing w:after="0" w:line="259" w:lineRule="auto"/>
              <w:ind w:left="104" w:right="0" w:firstLine="0"/>
              <w:jc w:val="center"/>
            </w:pPr>
            <w:r>
              <w:t xml:space="preserve"> 1  </w:t>
            </w:r>
          </w:p>
        </w:tc>
      </w:tr>
      <w:tr w:rsidR="006A3A12" w14:paraId="01FB58DC"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1BE4A023" w14:textId="77777777" w:rsidR="006A3A12" w:rsidRDefault="007B7775">
            <w:pPr>
              <w:spacing w:after="0" w:line="259" w:lineRule="auto"/>
              <w:ind w:left="0" w:right="0" w:firstLine="0"/>
              <w:jc w:val="left"/>
            </w:pPr>
            <w:r>
              <w:t xml:space="preserve">51 </w:t>
            </w:r>
          </w:p>
        </w:tc>
        <w:tc>
          <w:tcPr>
            <w:tcW w:w="6147" w:type="dxa"/>
            <w:tcBorders>
              <w:top w:val="single" w:sz="2" w:space="0" w:color="000000"/>
              <w:left w:val="single" w:sz="2" w:space="0" w:color="000000"/>
              <w:bottom w:val="single" w:sz="2" w:space="0" w:color="000000"/>
              <w:right w:val="single" w:sz="2" w:space="0" w:color="000000"/>
            </w:tcBorders>
          </w:tcPr>
          <w:p w14:paraId="2CE01FC2" w14:textId="77777777" w:rsidR="006A3A12" w:rsidRDefault="007B7775">
            <w:pPr>
              <w:spacing w:after="0" w:line="259" w:lineRule="auto"/>
              <w:ind w:left="0" w:right="36" w:firstLine="0"/>
              <w:jc w:val="center"/>
            </w:pPr>
            <w:r>
              <w:t xml:space="preserve">Закрепление написания строчной и заглавной букв Е, е </w:t>
            </w:r>
          </w:p>
        </w:tc>
        <w:tc>
          <w:tcPr>
            <w:tcW w:w="2334" w:type="dxa"/>
            <w:tcBorders>
              <w:top w:val="single" w:sz="2" w:space="0" w:color="000000"/>
              <w:left w:val="single" w:sz="2" w:space="0" w:color="000000"/>
              <w:bottom w:val="single" w:sz="2" w:space="0" w:color="000000"/>
              <w:right w:val="single" w:sz="2" w:space="0" w:color="000000"/>
            </w:tcBorders>
          </w:tcPr>
          <w:p w14:paraId="2D2F1312" w14:textId="77777777" w:rsidR="006A3A12" w:rsidRDefault="007B7775">
            <w:pPr>
              <w:spacing w:after="0" w:line="259" w:lineRule="auto"/>
              <w:ind w:left="104" w:right="0" w:firstLine="0"/>
              <w:jc w:val="center"/>
            </w:pPr>
            <w:r>
              <w:t xml:space="preserve"> 1  </w:t>
            </w:r>
          </w:p>
        </w:tc>
      </w:tr>
      <w:tr w:rsidR="006A3A12" w14:paraId="77B22F8F"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228C8FB2" w14:textId="77777777" w:rsidR="006A3A12" w:rsidRDefault="007B7775">
            <w:pPr>
              <w:spacing w:after="0" w:line="259" w:lineRule="auto"/>
              <w:ind w:left="0" w:right="0" w:firstLine="0"/>
              <w:jc w:val="left"/>
            </w:pPr>
            <w:r>
              <w:t xml:space="preserve">52 </w:t>
            </w:r>
          </w:p>
        </w:tc>
        <w:tc>
          <w:tcPr>
            <w:tcW w:w="6147" w:type="dxa"/>
            <w:tcBorders>
              <w:top w:val="single" w:sz="2" w:space="0" w:color="000000"/>
              <w:left w:val="single" w:sz="2" w:space="0" w:color="000000"/>
              <w:bottom w:val="single" w:sz="2" w:space="0" w:color="000000"/>
              <w:right w:val="single" w:sz="2" w:space="0" w:color="000000"/>
            </w:tcBorders>
          </w:tcPr>
          <w:p w14:paraId="057153BF" w14:textId="77777777" w:rsidR="006A3A12" w:rsidRDefault="007B7775">
            <w:pPr>
              <w:spacing w:after="0" w:line="259" w:lineRule="auto"/>
              <w:ind w:left="134" w:right="0" w:firstLine="0"/>
              <w:jc w:val="left"/>
            </w:pPr>
            <w:r>
              <w:t xml:space="preserve">Письмо строчной и заглавной букв П, п </w:t>
            </w:r>
          </w:p>
        </w:tc>
        <w:tc>
          <w:tcPr>
            <w:tcW w:w="2334" w:type="dxa"/>
            <w:tcBorders>
              <w:top w:val="single" w:sz="2" w:space="0" w:color="000000"/>
              <w:left w:val="single" w:sz="2" w:space="0" w:color="000000"/>
              <w:bottom w:val="single" w:sz="2" w:space="0" w:color="000000"/>
              <w:right w:val="single" w:sz="2" w:space="0" w:color="000000"/>
            </w:tcBorders>
          </w:tcPr>
          <w:p w14:paraId="67A673B7" w14:textId="77777777" w:rsidR="006A3A12" w:rsidRDefault="007B7775">
            <w:pPr>
              <w:spacing w:after="0" w:line="259" w:lineRule="auto"/>
              <w:ind w:left="104" w:right="0" w:firstLine="0"/>
              <w:jc w:val="center"/>
            </w:pPr>
            <w:r>
              <w:t xml:space="preserve"> 1  </w:t>
            </w:r>
          </w:p>
        </w:tc>
      </w:tr>
      <w:tr w:rsidR="006A3A12" w14:paraId="42B40E2A"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9D7795D" w14:textId="77777777" w:rsidR="006A3A12" w:rsidRDefault="007B7775">
            <w:pPr>
              <w:spacing w:after="0" w:line="259" w:lineRule="auto"/>
              <w:ind w:left="0" w:right="0" w:firstLine="0"/>
              <w:jc w:val="left"/>
            </w:pPr>
            <w:r>
              <w:t xml:space="preserve">53 </w:t>
            </w:r>
          </w:p>
        </w:tc>
        <w:tc>
          <w:tcPr>
            <w:tcW w:w="6147" w:type="dxa"/>
            <w:tcBorders>
              <w:top w:val="single" w:sz="2" w:space="0" w:color="000000"/>
              <w:left w:val="single" w:sz="2" w:space="0" w:color="000000"/>
              <w:bottom w:val="single" w:sz="2" w:space="0" w:color="000000"/>
              <w:right w:val="single" w:sz="2" w:space="0" w:color="000000"/>
            </w:tcBorders>
            <w:vAlign w:val="bottom"/>
          </w:tcPr>
          <w:p w14:paraId="2A57945E" w14:textId="77777777" w:rsidR="006A3A12" w:rsidRDefault="007B7775">
            <w:pPr>
              <w:spacing w:after="0" w:line="259" w:lineRule="auto"/>
              <w:ind w:left="8" w:right="0" w:firstLine="0"/>
              <w:jc w:val="center"/>
            </w:pPr>
            <w:r>
              <w:t xml:space="preserve">Закрепление написания строчной и заглавной букв П, п </w:t>
            </w:r>
          </w:p>
        </w:tc>
        <w:tc>
          <w:tcPr>
            <w:tcW w:w="2334" w:type="dxa"/>
            <w:tcBorders>
              <w:top w:val="single" w:sz="2" w:space="0" w:color="000000"/>
              <w:left w:val="single" w:sz="2" w:space="0" w:color="000000"/>
              <w:bottom w:val="single" w:sz="2" w:space="0" w:color="000000"/>
              <w:right w:val="single" w:sz="2" w:space="0" w:color="000000"/>
            </w:tcBorders>
          </w:tcPr>
          <w:p w14:paraId="7CE39ABC" w14:textId="77777777" w:rsidR="006A3A12" w:rsidRDefault="007B7775">
            <w:pPr>
              <w:spacing w:after="0" w:line="259" w:lineRule="auto"/>
              <w:ind w:left="104" w:right="0" w:firstLine="0"/>
              <w:jc w:val="center"/>
            </w:pPr>
            <w:r>
              <w:t xml:space="preserve"> 1  </w:t>
            </w:r>
          </w:p>
        </w:tc>
      </w:tr>
      <w:tr w:rsidR="006A3A12" w14:paraId="7BFB9EF5"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0904271" w14:textId="77777777" w:rsidR="006A3A12" w:rsidRDefault="007B7775">
            <w:pPr>
              <w:spacing w:after="0" w:line="259" w:lineRule="auto"/>
              <w:ind w:left="0" w:right="0" w:firstLine="0"/>
              <w:jc w:val="left"/>
            </w:pPr>
            <w:r>
              <w:t xml:space="preserve">54 </w:t>
            </w:r>
          </w:p>
        </w:tc>
        <w:tc>
          <w:tcPr>
            <w:tcW w:w="6147" w:type="dxa"/>
            <w:tcBorders>
              <w:top w:val="single" w:sz="2" w:space="0" w:color="000000"/>
              <w:left w:val="single" w:sz="2" w:space="0" w:color="000000"/>
              <w:bottom w:val="single" w:sz="2" w:space="0" w:color="000000"/>
              <w:right w:val="single" w:sz="2" w:space="0" w:color="000000"/>
            </w:tcBorders>
            <w:vAlign w:val="bottom"/>
          </w:tcPr>
          <w:p w14:paraId="0951B315" w14:textId="77777777" w:rsidR="006A3A12" w:rsidRDefault="007B7775">
            <w:pPr>
              <w:spacing w:after="0" w:line="259" w:lineRule="auto"/>
              <w:ind w:left="134" w:right="0" w:firstLine="0"/>
              <w:jc w:val="left"/>
            </w:pPr>
            <w:r>
              <w:t xml:space="preserve">Различаем звонкие и глухие согласные </w:t>
            </w:r>
          </w:p>
        </w:tc>
        <w:tc>
          <w:tcPr>
            <w:tcW w:w="2334" w:type="dxa"/>
            <w:tcBorders>
              <w:top w:val="single" w:sz="2" w:space="0" w:color="000000"/>
              <w:left w:val="single" w:sz="2" w:space="0" w:color="000000"/>
              <w:bottom w:val="single" w:sz="2" w:space="0" w:color="000000"/>
              <w:right w:val="single" w:sz="2" w:space="0" w:color="000000"/>
            </w:tcBorders>
          </w:tcPr>
          <w:p w14:paraId="1E4FF1CA" w14:textId="77777777" w:rsidR="006A3A12" w:rsidRDefault="007B7775">
            <w:pPr>
              <w:spacing w:after="0" w:line="259" w:lineRule="auto"/>
              <w:ind w:left="104" w:right="0" w:firstLine="0"/>
              <w:jc w:val="center"/>
            </w:pPr>
            <w:r>
              <w:t xml:space="preserve"> 1  </w:t>
            </w:r>
          </w:p>
        </w:tc>
      </w:tr>
      <w:tr w:rsidR="006A3A12" w14:paraId="6FCB39A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F0E0F44" w14:textId="77777777" w:rsidR="006A3A12" w:rsidRDefault="007B7775">
            <w:pPr>
              <w:spacing w:after="0" w:line="259" w:lineRule="auto"/>
              <w:ind w:left="0" w:right="0" w:firstLine="0"/>
              <w:jc w:val="left"/>
            </w:pPr>
            <w:r>
              <w:t xml:space="preserve">55 </w:t>
            </w:r>
          </w:p>
        </w:tc>
        <w:tc>
          <w:tcPr>
            <w:tcW w:w="6147" w:type="dxa"/>
            <w:tcBorders>
              <w:top w:val="single" w:sz="2" w:space="0" w:color="000000"/>
              <w:left w:val="single" w:sz="2" w:space="0" w:color="000000"/>
              <w:bottom w:val="single" w:sz="2" w:space="0" w:color="000000"/>
              <w:right w:val="single" w:sz="2" w:space="0" w:color="000000"/>
            </w:tcBorders>
            <w:vAlign w:val="bottom"/>
          </w:tcPr>
          <w:p w14:paraId="596CA40E" w14:textId="77777777" w:rsidR="006A3A12" w:rsidRDefault="007B7775">
            <w:pPr>
              <w:spacing w:after="0" w:line="259" w:lineRule="auto"/>
              <w:ind w:left="134" w:right="0" w:firstLine="0"/>
              <w:jc w:val="left"/>
            </w:pPr>
            <w:r>
              <w:t xml:space="preserve">Письмо строчной и заглавной букв М, м </w:t>
            </w:r>
          </w:p>
        </w:tc>
        <w:tc>
          <w:tcPr>
            <w:tcW w:w="2334" w:type="dxa"/>
            <w:tcBorders>
              <w:top w:val="single" w:sz="2" w:space="0" w:color="000000"/>
              <w:left w:val="single" w:sz="2" w:space="0" w:color="000000"/>
              <w:bottom w:val="single" w:sz="2" w:space="0" w:color="000000"/>
              <w:right w:val="single" w:sz="2" w:space="0" w:color="000000"/>
            </w:tcBorders>
          </w:tcPr>
          <w:p w14:paraId="37DE8CC5" w14:textId="77777777" w:rsidR="006A3A12" w:rsidRDefault="007B7775">
            <w:pPr>
              <w:spacing w:after="0" w:line="259" w:lineRule="auto"/>
              <w:ind w:left="104" w:right="0" w:firstLine="0"/>
              <w:jc w:val="center"/>
            </w:pPr>
            <w:r>
              <w:t xml:space="preserve"> 1  </w:t>
            </w:r>
          </w:p>
        </w:tc>
      </w:tr>
      <w:tr w:rsidR="006A3A12" w14:paraId="60F9B702"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6270B96D" w14:textId="77777777" w:rsidR="006A3A12" w:rsidRDefault="007B7775">
            <w:pPr>
              <w:spacing w:after="0" w:line="259" w:lineRule="auto"/>
              <w:ind w:left="0" w:right="0" w:firstLine="0"/>
              <w:jc w:val="left"/>
            </w:pPr>
            <w:r>
              <w:t xml:space="preserve">56 </w:t>
            </w:r>
          </w:p>
        </w:tc>
        <w:tc>
          <w:tcPr>
            <w:tcW w:w="6147" w:type="dxa"/>
            <w:tcBorders>
              <w:top w:val="single" w:sz="2" w:space="0" w:color="000000"/>
              <w:left w:val="single" w:sz="2" w:space="0" w:color="000000"/>
              <w:bottom w:val="single" w:sz="2" w:space="0" w:color="000000"/>
              <w:right w:val="single" w:sz="2" w:space="0" w:color="000000"/>
            </w:tcBorders>
            <w:vAlign w:val="bottom"/>
          </w:tcPr>
          <w:p w14:paraId="1986761F" w14:textId="77777777" w:rsidR="006A3A12" w:rsidRDefault="007B7775">
            <w:pPr>
              <w:spacing w:after="0" w:line="259" w:lineRule="auto"/>
              <w:ind w:left="0" w:right="65" w:firstLine="0"/>
              <w:jc w:val="right"/>
            </w:pPr>
            <w:r>
              <w:t xml:space="preserve">Закрепление написания строчной и заглавной букв М, м </w:t>
            </w:r>
          </w:p>
        </w:tc>
        <w:tc>
          <w:tcPr>
            <w:tcW w:w="2334" w:type="dxa"/>
            <w:tcBorders>
              <w:top w:val="single" w:sz="2" w:space="0" w:color="000000"/>
              <w:left w:val="single" w:sz="2" w:space="0" w:color="000000"/>
              <w:bottom w:val="single" w:sz="2" w:space="0" w:color="000000"/>
              <w:right w:val="single" w:sz="2" w:space="0" w:color="000000"/>
            </w:tcBorders>
          </w:tcPr>
          <w:p w14:paraId="566E4FD6" w14:textId="77777777" w:rsidR="006A3A12" w:rsidRDefault="007B7775">
            <w:pPr>
              <w:spacing w:after="0" w:line="259" w:lineRule="auto"/>
              <w:ind w:left="104" w:right="0" w:firstLine="0"/>
              <w:jc w:val="center"/>
            </w:pPr>
            <w:r>
              <w:t xml:space="preserve"> 1  </w:t>
            </w:r>
          </w:p>
        </w:tc>
      </w:tr>
      <w:tr w:rsidR="006A3A12" w14:paraId="40DEFBC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6EEA1A3" w14:textId="77777777" w:rsidR="006A3A12" w:rsidRDefault="007B7775">
            <w:pPr>
              <w:spacing w:after="0" w:line="259" w:lineRule="auto"/>
              <w:ind w:left="0" w:right="0" w:firstLine="0"/>
              <w:jc w:val="left"/>
            </w:pPr>
            <w:r>
              <w:t xml:space="preserve">57 </w:t>
            </w:r>
          </w:p>
        </w:tc>
        <w:tc>
          <w:tcPr>
            <w:tcW w:w="6147" w:type="dxa"/>
            <w:tcBorders>
              <w:top w:val="single" w:sz="2" w:space="0" w:color="000000"/>
              <w:left w:val="single" w:sz="2" w:space="0" w:color="000000"/>
              <w:bottom w:val="single" w:sz="2" w:space="0" w:color="000000"/>
              <w:right w:val="single" w:sz="2" w:space="0" w:color="000000"/>
            </w:tcBorders>
            <w:vAlign w:val="bottom"/>
          </w:tcPr>
          <w:p w14:paraId="6BBBE937" w14:textId="77777777" w:rsidR="006A3A12" w:rsidRDefault="007B7775">
            <w:pPr>
              <w:spacing w:after="0" w:line="259" w:lineRule="auto"/>
              <w:ind w:left="134" w:right="0" w:firstLine="0"/>
              <w:jc w:val="left"/>
            </w:pPr>
            <w:r>
              <w:t xml:space="preserve">Письмо строчной и заглавной букв З, з </w:t>
            </w:r>
          </w:p>
        </w:tc>
        <w:tc>
          <w:tcPr>
            <w:tcW w:w="2334" w:type="dxa"/>
            <w:tcBorders>
              <w:top w:val="single" w:sz="2" w:space="0" w:color="000000"/>
              <w:left w:val="single" w:sz="2" w:space="0" w:color="000000"/>
              <w:bottom w:val="single" w:sz="2" w:space="0" w:color="000000"/>
              <w:right w:val="single" w:sz="2" w:space="0" w:color="000000"/>
            </w:tcBorders>
          </w:tcPr>
          <w:p w14:paraId="22EEDE9D" w14:textId="77777777" w:rsidR="006A3A12" w:rsidRDefault="007B7775">
            <w:pPr>
              <w:spacing w:after="0" w:line="259" w:lineRule="auto"/>
              <w:ind w:left="104" w:right="0" w:firstLine="0"/>
              <w:jc w:val="center"/>
            </w:pPr>
            <w:r>
              <w:t xml:space="preserve"> 1  </w:t>
            </w:r>
          </w:p>
        </w:tc>
      </w:tr>
      <w:tr w:rsidR="006A3A12" w14:paraId="493088F6"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56E2430" w14:textId="77777777" w:rsidR="006A3A12" w:rsidRDefault="007B7775">
            <w:pPr>
              <w:spacing w:after="0" w:line="259" w:lineRule="auto"/>
              <w:ind w:left="0" w:right="0" w:firstLine="0"/>
              <w:jc w:val="left"/>
            </w:pPr>
            <w:r>
              <w:t xml:space="preserve">58 </w:t>
            </w:r>
          </w:p>
        </w:tc>
        <w:tc>
          <w:tcPr>
            <w:tcW w:w="6147" w:type="dxa"/>
            <w:tcBorders>
              <w:top w:val="single" w:sz="2" w:space="0" w:color="000000"/>
              <w:left w:val="single" w:sz="2" w:space="0" w:color="000000"/>
              <w:bottom w:val="single" w:sz="2" w:space="0" w:color="000000"/>
              <w:right w:val="single" w:sz="2" w:space="0" w:color="000000"/>
            </w:tcBorders>
          </w:tcPr>
          <w:p w14:paraId="2D6F1AEF" w14:textId="77777777" w:rsidR="006A3A12" w:rsidRDefault="007B7775">
            <w:pPr>
              <w:spacing w:after="0" w:line="259" w:lineRule="auto"/>
              <w:ind w:left="0" w:right="79" w:firstLine="0"/>
              <w:jc w:val="center"/>
            </w:pPr>
            <w:r>
              <w:t xml:space="preserve">Закрепление написания строчной и заглавной букв З, з </w:t>
            </w:r>
          </w:p>
        </w:tc>
        <w:tc>
          <w:tcPr>
            <w:tcW w:w="2334" w:type="dxa"/>
            <w:tcBorders>
              <w:top w:val="single" w:sz="2" w:space="0" w:color="000000"/>
              <w:left w:val="single" w:sz="2" w:space="0" w:color="000000"/>
              <w:bottom w:val="single" w:sz="2" w:space="0" w:color="000000"/>
              <w:right w:val="single" w:sz="2" w:space="0" w:color="000000"/>
            </w:tcBorders>
          </w:tcPr>
          <w:p w14:paraId="1A68FFF8" w14:textId="77777777" w:rsidR="006A3A12" w:rsidRDefault="007B7775">
            <w:pPr>
              <w:spacing w:after="0" w:line="259" w:lineRule="auto"/>
              <w:ind w:left="104" w:right="0" w:firstLine="0"/>
              <w:jc w:val="center"/>
            </w:pPr>
            <w:r>
              <w:t xml:space="preserve"> 1  </w:t>
            </w:r>
          </w:p>
        </w:tc>
      </w:tr>
      <w:tr w:rsidR="006A3A12" w14:paraId="56463D38"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6032439" w14:textId="77777777" w:rsidR="006A3A12" w:rsidRDefault="007B7775">
            <w:pPr>
              <w:spacing w:after="0" w:line="259" w:lineRule="auto"/>
              <w:ind w:left="0" w:right="0" w:firstLine="0"/>
              <w:jc w:val="left"/>
            </w:pPr>
            <w:r>
              <w:t xml:space="preserve">59 </w:t>
            </w:r>
          </w:p>
        </w:tc>
        <w:tc>
          <w:tcPr>
            <w:tcW w:w="6147" w:type="dxa"/>
            <w:tcBorders>
              <w:top w:val="single" w:sz="2" w:space="0" w:color="000000"/>
              <w:left w:val="single" w:sz="2" w:space="0" w:color="000000"/>
              <w:bottom w:val="single" w:sz="2" w:space="0" w:color="000000"/>
              <w:right w:val="single" w:sz="2" w:space="0" w:color="000000"/>
            </w:tcBorders>
          </w:tcPr>
          <w:p w14:paraId="21919D43" w14:textId="77777777" w:rsidR="006A3A12" w:rsidRDefault="007B7775">
            <w:pPr>
              <w:spacing w:after="0" w:line="259" w:lineRule="auto"/>
              <w:ind w:left="134" w:right="0" w:firstLine="0"/>
              <w:jc w:val="left"/>
            </w:pPr>
            <w:r>
              <w:t xml:space="preserve">Письмо строчной и заглавной букв Б, б </w:t>
            </w:r>
          </w:p>
        </w:tc>
        <w:tc>
          <w:tcPr>
            <w:tcW w:w="2334" w:type="dxa"/>
            <w:tcBorders>
              <w:top w:val="single" w:sz="2" w:space="0" w:color="000000"/>
              <w:left w:val="single" w:sz="2" w:space="0" w:color="000000"/>
              <w:bottom w:val="single" w:sz="2" w:space="0" w:color="000000"/>
              <w:right w:val="single" w:sz="2" w:space="0" w:color="000000"/>
            </w:tcBorders>
          </w:tcPr>
          <w:p w14:paraId="6A4AE529" w14:textId="77777777" w:rsidR="006A3A12" w:rsidRDefault="007B7775">
            <w:pPr>
              <w:spacing w:after="0" w:line="259" w:lineRule="auto"/>
              <w:ind w:left="104" w:right="0" w:firstLine="0"/>
              <w:jc w:val="center"/>
            </w:pPr>
            <w:r>
              <w:t xml:space="preserve"> 1  </w:t>
            </w:r>
          </w:p>
        </w:tc>
      </w:tr>
      <w:tr w:rsidR="006A3A12" w14:paraId="6B6D599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FA779B0" w14:textId="77777777" w:rsidR="006A3A12" w:rsidRDefault="007B7775">
            <w:pPr>
              <w:spacing w:after="0" w:line="259" w:lineRule="auto"/>
              <w:ind w:left="0" w:right="0" w:firstLine="0"/>
              <w:jc w:val="left"/>
            </w:pPr>
            <w:r>
              <w:lastRenderedPageBreak/>
              <w:t xml:space="preserve">60 </w:t>
            </w:r>
          </w:p>
        </w:tc>
        <w:tc>
          <w:tcPr>
            <w:tcW w:w="6147" w:type="dxa"/>
            <w:tcBorders>
              <w:top w:val="single" w:sz="2" w:space="0" w:color="000000"/>
              <w:left w:val="single" w:sz="2" w:space="0" w:color="000000"/>
              <w:bottom w:val="single" w:sz="2" w:space="0" w:color="000000"/>
              <w:right w:val="single" w:sz="2" w:space="0" w:color="000000"/>
            </w:tcBorders>
          </w:tcPr>
          <w:p w14:paraId="36F447CE" w14:textId="77777777" w:rsidR="006A3A12" w:rsidRDefault="007B7775">
            <w:pPr>
              <w:spacing w:after="0" w:line="259" w:lineRule="auto"/>
              <w:ind w:left="0" w:right="27" w:firstLine="0"/>
              <w:jc w:val="center"/>
            </w:pPr>
            <w:r>
              <w:t xml:space="preserve">Закрепление написания строчной и заглавной букв Б, б </w:t>
            </w:r>
          </w:p>
        </w:tc>
        <w:tc>
          <w:tcPr>
            <w:tcW w:w="2334" w:type="dxa"/>
            <w:tcBorders>
              <w:top w:val="single" w:sz="2" w:space="0" w:color="000000"/>
              <w:left w:val="single" w:sz="2" w:space="0" w:color="000000"/>
              <w:bottom w:val="single" w:sz="2" w:space="0" w:color="000000"/>
              <w:right w:val="single" w:sz="2" w:space="0" w:color="000000"/>
            </w:tcBorders>
          </w:tcPr>
          <w:p w14:paraId="54736EC5" w14:textId="77777777" w:rsidR="006A3A12" w:rsidRDefault="007B7775">
            <w:pPr>
              <w:spacing w:after="0" w:line="259" w:lineRule="auto"/>
              <w:ind w:left="104" w:right="0" w:firstLine="0"/>
              <w:jc w:val="center"/>
            </w:pPr>
            <w:r>
              <w:t xml:space="preserve"> 1  </w:t>
            </w:r>
          </w:p>
        </w:tc>
      </w:tr>
      <w:tr w:rsidR="006A3A12" w14:paraId="42AFD10D"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5D134136" w14:textId="77777777" w:rsidR="006A3A12" w:rsidRDefault="007B7775">
            <w:pPr>
              <w:spacing w:after="0" w:line="259" w:lineRule="auto"/>
              <w:ind w:left="0" w:right="0" w:firstLine="0"/>
              <w:jc w:val="left"/>
            </w:pPr>
            <w:r>
              <w:t xml:space="preserve">61 </w:t>
            </w:r>
          </w:p>
        </w:tc>
        <w:tc>
          <w:tcPr>
            <w:tcW w:w="6147" w:type="dxa"/>
            <w:tcBorders>
              <w:top w:val="single" w:sz="2" w:space="0" w:color="000000"/>
              <w:left w:val="single" w:sz="2" w:space="0" w:color="000000"/>
              <w:bottom w:val="single" w:sz="2" w:space="0" w:color="000000"/>
              <w:right w:val="single" w:sz="2" w:space="0" w:color="000000"/>
            </w:tcBorders>
          </w:tcPr>
          <w:p w14:paraId="46B98D8F" w14:textId="77777777" w:rsidR="006A3A12" w:rsidRDefault="007B7775">
            <w:pPr>
              <w:spacing w:after="0" w:line="259" w:lineRule="auto"/>
              <w:ind w:left="134" w:right="0" w:firstLine="0"/>
              <w:jc w:val="left"/>
            </w:pPr>
            <w:r>
              <w:t xml:space="preserve">Звуковой анализ слов, работа со звуковыми моделями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577871BA" w14:textId="77777777" w:rsidR="006A3A12" w:rsidRDefault="007B7775">
            <w:pPr>
              <w:spacing w:after="0" w:line="259" w:lineRule="auto"/>
              <w:ind w:left="104" w:right="0" w:firstLine="0"/>
              <w:jc w:val="center"/>
            </w:pPr>
            <w:r>
              <w:t xml:space="preserve"> 1  </w:t>
            </w:r>
          </w:p>
        </w:tc>
      </w:tr>
      <w:tr w:rsidR="006A3A12" w14:paraId="5183DFB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DF3A973" w14:textId="77777777" w:rsidR="006A3A12" w:rsidRDefault="007B7775">
            <w:pPr>
              <w:spacing w:after="0" w:line="259" w:lineRule="auto"/>
              <w:ind w:left="0" w:right="0" w:firstLine="0"/>
              <w:jc w:val="left"/>
            </w:pPr>
            <w:r>
              <w:t xml:space="preserve">62 </w:t>
            </w:r>
          </w:p>
        </w:tc>
        <w:tc>
          <w:tcPr>
            <w:tcW w:w="6147" w:type="dxa"/>
            <w:tcBorders>
              <w:top w:val="single" w:sz="2" w:space="0" w:color="000000"/>
              <w:left w:val="single" w:sz="2" w:space="0" w:color="000000"/>
              <w:bottom w:val="single" w:sz="2" w:space="0" w:color="000000"/>
              <w:right w:val="single" w:sz="2" w:space="0" w:color="000000"/>
            </w:tcBorders>
            <w:vAlign w:val="bottom"/>
          </w:tcPr>
          <w:p w14:paraId="37B896CA" w14:textId="77777777" w:rsidR="006A3A12" w:rsidRDefault="007B7775">
            <w:pPr>
              <w:spacing w:after="0" w:line="259" w:lineRule="auto"/>
              <w:ind w:left="134" w:right="0" w:firstLine="0"/>
              <w:jc w:val="left"/>
            </w:pPr>
            <w:r>
              <w:t xml:space="preserve">Письмо строчной и заглавной букв Д, д </w:t>
            </w:r>
          </w:p>
        </w:tc>
        <w:tc>
          <w:tcPr>
            <w:tcW w:w="2334" w:type="dxa"/>
            <w:tcBorders>
              <w:top w:val="single" w:sz="2" w:space="0" w:color="000000"/>
              <w:left w:val="single" w:sz="2" w:space="0" w:color="000000"/>
              <w:bottom w:val="single" w:sz="2" w:space="0" w:color="000000"/>
              <w:right w:val="single" w:sz="2" w:space="0" w:color="000000"/>
            </w:tcBorders>
          </w:tcPr>
          <w:p w14:paraId="3F7DA085" w14:textId="77777777" w:rsidR="006A3A12" w:rsidRDefault="007B7775">
            <w:pPr>
              <w:spacing w:after="0" w:line="259" w:lineRule="auto"/>
              <w:ind w:left="104" w:right="0" w:firstLine="0"/>
              <w:jc w:val="center"/>
            </w:pPr>
            <w:r>
              <w:t xml:space="preserve"> 1  </w:t>
            </w:r>
          </w:p>
        </w:tc>
      </w:tr>
      <w:tr w:rsidR="006A3A12" w14:paraId="2B6DDEA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B2946D1" w14:textId="77777777" w:rsidR="006A3A12" w:rsidRDefault="007B7775">
            <w:pPr>
              <w:spacing w:after="0" w:line="259" w:lineRule="auto"/>
              <w:ind w:left="0" w:right="0" w:firstLine="0"/>
              <w:jc w:val="left"/>
            </w:pPr>
            <w:r>
              <w:t xml:space="preserve">63 </w:t>
            </w:r>
          </w:p>
        </w:tc>
        <w:tc>
          <w:tcPr>
            <w:tcW w:w="6147" w:type="dxa"/>
            <w:tcBorders>
              <w:top w:val="single" w:sz="2" w:space="0" w:color="000000"/>
              <w:left w:val="single" w:sz="2" w:space="0" w:color="000000"/>
              <w:bottom w:val="single" w:sz="2" w:space="0" w:color="000000"/>
              <w:right w:val="single" w:sz="2" w:space="0" w:color="000000"/>
            </w:tcBorders>
            <w:vAlign w:val="bottom"/>
          </w:tcPr>
          <w:p w14:paraId="098E9EA4" w14:textId="77777777" w:rsidR="006A3A12" w:rsidRDefault="007B7775">
            <w:pPr>
              <w:spacing w:after="0" w:line="259" w:lineRule="auto"/>
              <w:ind w:left="0" w:right="8" w:firstLine="0"/>
              <w:jc w:val="center"/>
            </w:pPr>
            <w:r>
              <w:t xml:space="preserve">Закрепление написания строчной и заглавной букв Д, д </w:t>
            </w:r>
          </w:p>
        </w:tc>
        <w:tc>
          <w:tcPr>
            <w:tcW w:w="2334" w:type="dxa"/>
            <w:tcBorders>
              <w:top w:val="single" w:sz="2" w:space="0" w:color="000000"/>
              <w:left w:val="single" w:sz="2" w:space="0" w:color="000000"/>
              <w:bottom w:val="single" w:sz="2" w:space="0" w:color="000000"/>
              <w:right w:val="single" w:sz="2" w:space="0" w:color="000000"/>
            </w:tcBorders>
          </w:tcPr>
          <w:p w14:paraId="3F689D78" w14:textId="77777777" w:rsidR="006A3A12" w:rsidRDefault="007B7775">
            <w:pPr>
              <w:spacing w:after="0" w:line="259" w:lineRule="auto"/>
              <w:ind w:left="104" w:right="0" w:firstLine="0"/>
              <w:jc w:val="center"/>
            </w:pPr>
            <w:r>
              <w:t xml:space="preserve"> 1  </w:t>
            </w:r>
          </w:p>
        </w:tc>
      </w:tr>
      <w:tr w:rsidR="006A3A12" w14:paraId="4AC81680"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3103B99C" w14:textId="77777777" w:rsidR="006A3A12" w:rsidRDefault="007B7775">
            <w:pPr>
              <w:spacing w:after="0" w:line="259" w:lineRule="auto"/>
              <w:ind w:left="0" w:right="0" w:firstLine="0"/>
              <w:jc w:val="left"/>
            </w:pPr>
            <w:r>
              <w:t xml:space="preserve">64 </w:t>
            </w:r>
          </w:p>
        </w:tc>
        <w:tc>
          <w:tcPr>
            <w:tcW w:w="6147" w:type="dxa"/>
            <w:tcBorders>
              <w:top w:val="single" w:sz="2" w:space="0" w:color="000000"/>
              <w:left w:val="single" w:sz="2" w:space="0" w:color="000000"/>
              <w:bottom w:val="single" w:sz="2" w:space="0" w:color="000000"/>
              <w:right w:val="single" w:sz="2" w:space="0" w:color="000000"/>
            </w:tcBorders>
          </w:tcPr>
          <w:p w14:paraId="76F462B2" w14:textId="77777777" w:rsidR="006A3A12" w:rsidRDefault="007B7775">
            <w:pPr>
              <w:spacing w:after="0" w:line="259" w:lineRule="auto"/>
              <w:ind w:left="134" w:right="365" w:firstLine="0"/>
            </w:pPr>
            <w:r>
              <w:t xml:space="preserve">Особенность согласных звуков, обозначаемых изучаемыми буквами: парные по звонкости-глухости согласные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187B3C61" w14:textId="77777777" w:rsidR="006A3A12" w:rsidRDefault="007B7775">
            <w:pPr>
              <w:spacing w:after="0" w:line="259" w:lineRule="auto"/>
              <w:ind w:left="104" w:right="0" w:firstLine="0"/>
              <w:jc w:val="center"/>
            </w:pPr>
            <w:r>
              <w:t xml:space="preserve"> 1  </w:t>
            </w:r>
          </w:p>
        </w:tc>
      </w:tr>
      <w:tr w:rsidR="006A3A12" w14:paraId="0722B8D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9140E5A" w14:textId="77777777" w:rsidR="006A3A12" w:rsidRDefault="007B7775">
            <w:pPr>
              <w:spacing w:after="0" w:line="259" w:lineRule="auto"/>
              <w:ind w:left="0" w:right="0" w:firstLine="0"/>
              <w:jc w:val="left"/>
            </w:pPr>
            <w:r>
              <w:t xml:space="preserve">65 </w:t>
            </w:r>
          </w:p>
        </w:tc>
        <w:tc>
          <w:tcPr>
            <w:tcW w:w="6147" w:type="dxa"/>
            <w:tcBorders>
              <w:top w:val="single" w:sz="2" w:space="0" w:color="000000"/>
              <w:left w:val="single" w:sz="2" w:space="0" w:color="000000"/>
              <w:bottom w:val="single" w:sz="2" w:space="0" w:color="000000"/>
              <w:right w:val="single" w:sz="2" w:space="0" w:color="000000"/>
            </w:tcBorders>
          </w:tcPr>
          <w:p w14:paraId="11779B71" w14:textId="77777777" w:rsidR="006A3A12" w:rsidRDefault="007B7775">
            <w:pPr>
              <w:spacing w:after="0" w:line="259" w:lineRule="auto"/>
              <w:ind w:left="134" w:right="0" w:firstLine="0"/>
              <w:jc w:val="left"/>
            </w:pPr>
            <w:r>
              <w:t xml:space="preserve">Письмо строчной и заглавной букв Я, я </w:t>
            </w:r>
          </w:p>
        </w:tc>
        <w:tc>
          <w:tcPr>
            <w:tcW w:w="2334" w:type="dxa"/>
            <w:tcBorders>
              <w:top w:val="single" w:sz="2" w:space="0" w:color="000000"/>
              <w:left w:val="single" w:sz="2" w:space="0" w:color="000000"/>
              <w:bottom w:val="single" w:sz="2" w:space="0" w:color="000000"/>
              <w:right w:val="single" w:sz="2" w:space="0" w:color="000000"/>
            </w:tcBorders>
          </w:tcPr>
          <w:p w14:paraId="3493048F" w14:textId="77777777" w:rsidR="006A3A12" w:rsidRDefault="007B7775">
            <w:pPr>
              <w:spacing w:after="0" w:line="259" w:lineRule="auto"/>
              <w:ind w:left="104" w:right="0" w:firstLine="0"/>
              <w:jc w:val="center"/>
            </w:pPr>
            <w:r>
              <w:t xml:space="preserve"> 1  </w:t>
            </w:r>
          </w:p>
        </w:tc>
      </w:tr>
      <w:tr w:rsidR="006A3A12" w14:paraId="38FD153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A1AEB19" w14:textId="77777777" w:rsidR="006A3A12" w:rsidRDefault="007B7775">
            <w:pPr>
              <w:spacing w:after="0" w:line="259" w:lineRule="auto"/>
              <w:ind w:left="0" w:right="0" w:firstLine="0"/>
              <w:jc w:val="left"/>
            </w:pPr>
            <w:r>
              <w:t xml:space="preserve">66 </w:t>
            </w:r>
          </w:p>
        </w:tc>
        <w:tc>
          <w:tcPr>
            <w:tcW w:w="6147" w:type="dxa"/>
            <w:tcBorders>
              <w:top w:val="single" w:sz="2" w:space="0" w:color="000000"/>
              <w:left w:val="single" w:sz="2" w:space="0" w:color="000000"/>
              <w:bottom w:val="single" w:sz="2" w:space="0" w:color="000000"/>
              <w:right w:val="single" w:sz="2" w:space="0" w:color="000000"/>
            </w:tcBorders>
          </w:tcPr>
          <w:p w14:paraId="55B9FEBD" w14:textId="77777777" w:rsidR="006A3A12" w:rsidRDefault="007B7775">
            <w:pPr>
              <w:spacing w:after="0" w:line="259" w:lineRule="auto"/>
              <w:ind w:left="134" w:right="0" w:firstLine="0"/>
              <w:jc w:val="left"/>
            </w:pPr>
            <w:r>
              <w:t xml:space="preserve">Закрепление написания строчной и заглавной Я, я </w:t>
            </w:r>
          </w:p>
        </w:tc>
        <w:tc>
          <w:tcPr>
            <w:tcW w:w="2334" w:type="dxa"/>
            <w:tcBorders>
              <w:top w:val="single" w:sz="2" w:space="0" w:color="000000"/>
              <w:left w:val="single" w:sz="2" w:space="0" w:color="000000"/>
              <w:bottom w:val="single" w:sz="2" w:space="0" w:color="000000"/>
              <w:right w:val="single" w:sz="2" w:space="0" w:color="000000"/>
            </w:tcBorders>
          </w:tcPr>
          <w:p w14:paraId="5B6E7EA3" w14:textId="77777777" w:rsidR="006A3A12" w:rsidRDefault="007B7775">
            <w:pPr>
              <w:spacing w:after="0" w:line="259" w:lineRule="auto"/>
              <w:ind w:left="104" w:right="0" w:firstLine="0"/>
              <w:jc w:val="center"/>
            </w:pPr>
            <w:r>
              <w:t xml:space="preserve"> 1  </w:t>
            </w:r>
          </w:p>
        </w:tc>
      </w:tr>
      <w:tr w:rsidR="006A3A12" w14:paraId="42684C5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023F5A9" w14:textId="77777777" w:rsidR="006A3A12" w:rsidRDefault="007B7775">
            <w:pPr>
              <w:spacing w:after="0" w:line="259" w:lineRule="auto"/>
              <w:ind w:left="0" w:right="0" w:firstLine="0"/>
              <w:jc w:val="left"/>
            </w:pPr>
            <w:r>
              <w:t xml:space="preserve">67 </w:t>
            </w:r>
          </w:p>
        </w:tc>
        <w:tc>
          <w:tcPr>
            <w:tcW w:w="6147" w:type="dxa"/>
            <w:tcBorders>
              <w:top w:val="single" w:sz="2" w:space="0" w:color="000000"/>
              <w:left w:val="single" w:sz="2" w:space="0" w:color="000000"/>
              <w:bottom w:val="single" w:sz="2" w:space="0" w:color="000000"/>
              <w:right w:val="single" w:sz="2" w:space="0" w:color="000000"/>
            </w:tcBorders>
          </w:tcPr>
          <w:p w14:paraId="5E9438F2" w14:textId="77777777" w:rsidR="006A3A12" w:rsidRDefault="007B7775">
            <w:pPr>
              <w:spacing w:after="0" w:line="259" w:lineRule="auto"/>
              <w:ind w:left="134" w:right="0" w:firstLine="0"/>
              <w:jc w:val="left"/>
            </w:pPr>
            <w:r>
              <w:t xml:space="preserve">Письмо строчной и заглавной букв Г, г </w:t>
            </w:r>
          </w:p>
        </w:tc>
        <w:tc>
          <w:tcPr>
            <w:tcW w:w="2334" w:type="dxa"/>
            <w:tcBorders>
              <w:top w:val="single" w:sz="2" w:space="0" w:color="000000"/>
              <w:left w:val="single" w:sz="2" w:space="0" w:color="000000"/>
              <w:bottom w:val="single" w:sz="2" w:space="0" w:color="000000"/>
              <w:right w:val="single" w:sz="2" w:space="0" w:color="000000"/>
            </w:tcBorders>
          </w:tcPr>
          <w:p w14:paraId="775992F9" w14:textId="77777777" w:rsidR="006A3A12" w:rsidRDefault="007B7775">
            <w:pPr>
              <w:spacing w:after="0" w:line="259" w:lineRule="auto"/>
              <w:ind w:left="104" w:right="0" w:firstLine="0"/>
              <w:jc w:val="center"/>
            </w:pPr>
            <w:r>
              <w:t xml:space="preserve"> 1  </w:t>
            </w:r>
          </w:p>
        </w:tc>
      </w:tr>
      <w:tr w:rsidR="006A3A12" w14:paraId="639FA23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645CFC5" w14:textId="77777777" w:rsidR="006A3A12" w:rsidRDefault="007B7775">
            <w:pPr>
              <w:spacing w:after="0" w:line="259" w:lineRule="auto"/>
              <w:ind w:left="0" w:right="0" w:firstLine="0"/>
              <w:jc w:val="left"/>
            </w:pPr>
            <w:r>
              <w:t xml:space="preserve">68 </w:t>
            </w:r>
          </w:p>
        </w:tc>
        <w:tc>
          <w:tcPr>
            <w:tcW w:w="6147" w:type="dxa"/>
            <w:tcBorders>
              <w:top w:val="single" w:sz="2" w:space="0" w:color="000000"/>
              <w:left w:val="single" w:sz="2" w:space="0" w:color="000000"/>
              <w:bottom w:val="single" w:sz="2" w:space="0" w:color="000000"/>
              <w:right w:val="single" w:sz="2" w:space="0" w:color="000000"/>
            </w:tcBorders>
          </w:tcPr>
          <w:p w14:paraId="2F407F73" w14:textId="77777777" w:rsidR="006A3A12" w:rsidRDefault="007B7775">
            <w:pPr>
              <w:spacing w:after="0" w:line="259" w:lineRule="auto"/>
              <w:ind w:left="0" w:right="51" w:firstLine="0"/>
              <w:jc w:val="center"/>
            </w:pPr>
            <w:r>
              <w:t xml:space="preserve">Закрепление написания строчной и заглавной букв Г, г </w:t>
            </w:r>
          </w:p>
        </w:tc>
        <w:tc>
          <w:tcPr>
            <w:tcW w:w="2334" w:type="dxa"/>
            <w:tcBorders>
              <w:top w:val="single" w:sz="2" w:space="0" w:color="000000"/>
              <w:left w:val="single" w:sz="2" w:space="0" w:color="000000"/>
              <w:bottom w:val="single" w:sz="2" w:space="0" w:color="000000"/>
              <w:right w:val="single" w:sz="2" w:space="0" w:color="000000"/>
            </w:tcBorders>
          </w:tcPr>
          <w:p w14:paraId="5866322C" w14:textId="77777777" w:rsidR="006A3A12" w:rsidRDefault="007B7775">
            <w:pPr>
              <w:spacing w:after="0" w:line="259" w:lineRule="auto"/>
              <w:ind w:left="104" w:right="0" w:firstLine="0"/>
              <w:jc w:val="center"/>
            </w:pPr>
            <w:r>
              <w:t xml:space="preserve"> 1  </w:t>
            </w:r>
          </w:p>
        </w:tc>
      </w:tr>
      <w:tr w:rsidR="006A3A12" w14:paraId="0CA1AD12"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7E1E1454" w14:textId="77777777" w:rsidR="006A3A12" w:rsidRDefault="007B7775">
            <w:pPr>
              <w:spacing w:after="0" w:line="259" w:lineRule="auto"/>
              <w:ind w:left="0" w:right="0" w:firstLine="0"/>
              <w:jc w:val="left"/>
            </w:pPr>
            <w:r>
              <w:t xml:space="preserve">69 </w:t>
            </w:r>
          </w:p>
        </w:tc>
        <w:tc>
          <w:tcPr>
            <w:tcW w:w="6147" w:type="dxa"/>
            <w:tcBorders>
              <w:top w:val="single" w:sz="2" w:space="0" w:color="000000"/>
              <w:left w:val="single" w:sz="2" w:space="0" w:color="000000"/>
              <w:bottom w:val="single" w:sz="2" w:space="0" w:color="000000"/>
              <w:right w:val="single" w:sz="2" w:space="0" w:color="000000"/>
            </w:tcBorders>
          </w:tcPr>
          <w:p w14:paraId="62FED53F" w14:textId="77777777" w:rsidR="006A3A12" w:rsidRDefault="007B7775">
            <w:pPr>
              <w:spacing w:after="0" w:line="259" w:lineRule="auto"/>
              <w:ind w:left="134" w:right="0" w:firstLine="0"/>
              <w:jc w:val="left"/>
            </w:pPr>
            <w:r>
              <w:t xml:space="preserve">Твёрдые и мягкие согласные звуки </w:t>
            </w:r>
          </w:p>
        </w:tc>
        <w:tc>
          <w:tcPr>
            <w:tcW w:w="2334" w:type="dxa"/>
            <w:tcBorders>
              <w:top w:val="single" w:sz="2" w:space="0" w:color="000000"/>
              <w:left w:val="single" w:sz="2" w:space="0" w:color="000000"/>
              <w:bottom w:val="single" w:sz="2" w:space="0" w:color="000000"/>
              <w:right w:val="single" w:sz="2" w:space="0" w:color="000000"/>
            </w:tcBorders>
          </w:tcPr>
          <w:p w14:paraId="6547C01B" w14:textId="77777777" w:rsidR="006A3A12" w:rsidRDefault="007B7775">
            <w:pPr>
              <w:spacing w:after="0" w:line="259" w:lineRule="auto"/>
              <w:ind w:left="104" w:right="0" w:firstLine="0"/>
              <w:jc w:val="center"/>
            </w:pPr>
            <w:r>
              <w:t xml:space="preserve"> 1  </w:t>
            </w:r>
          </w:p>
        </w:tc>
      </w:tr>
      <w:tr w:rsidR="006A3A12" w14:paraId="21E59EC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179362D" w14:textId="77777777" w:rsidR="006A3A12" w:rsidRDefault="007B7775">
            <w:pPr>
              <w:spacing w:after="0" w:line="259" w:lineRule="auto"/>
              <w:ind w:left="0" w:right="0" w:firstLine="0"/>
              <w:jc w:val="left"/>
            </w:pPr>
            <w:r>
              <w:t xml:space="preserve">70 </w:t>
            </w:r>
          </w:p>
        </w:tc>
        <w:tc>
          <w:tcPr>
            <w:tcW w:w="6147" w:type="dxa"/>
            <w:tcBorders>
              <w:top w:val="single" w:sz="2" w:space="0" w:color="000000"/>
              <w:left w:val="single" w:sz="2" w:space="0" w:color="000000"/>
              <w:bottom w:val="single" w:sz="2" w:space="0" w:color="000000"/>
              <w:right w:val="single" w:sz="2" w:space="0" w:color="000000"/>
            </w:tcBorders>
            <w:vAlign w:val="bottom"/>
          </w:tcPr>
          <w:p w14:paraId="12201D63" w14:textId="77777777" w:rsidR="006A3A12" w:rsidRDefault="007B7775">
            <w:pPr>
              <w:spacing w:after="0" w:line="259" w:lineRule="auto"/>
              <w:ind w:left="134" w:right="0" w:firstLine="0"/>
              <w:jc w:val="left"/>
            </w:pPr>
            <w:r>
              <w:t xml:space="preserve">Письмо строчной и заглавной букв Ч, ч </w:t>
            </w:r>
          </w:p>
        </w:tc>
        <w:tc>
          <w:tcPr>
            <w:tcW w:w="2334" w:type="dxa"/>
            <w:tcBorders>
              <w:top w:val="single" w:sz="2" w:space="0" w:color="000000"/>
              <w:left w:val="single" w:sz="2" w:space="0" w:color="000000"/>
              <w:bottom w:val="single" w:sz="2" w:space="0" w:color="000000"/>
              <w:right w:val="single" w:sz="2" w:space="0" w:color="000000"/>
            </w:tcBorders>
          </w:tcPr>
          <w:p w14:paraId="75142BEA" w14:textId="77777777" w:rsidR="006A3A12" w:rsidRDefault="007B7775">
            <w:pPr>
              <w:spacing w:after="0" w:line="259" w:lineRule="auto"/>
              <w:ind w:left="104" w:right="0" w:firstLine="0"/>
              <w:jc w:val="center"/>
            </w:pPr>
            <w:r>
              <w:t xml:space="preserve"> 1  </w:t>
            </w:r>
          </w:p>
        </w:tc>
      </w:tr>
      <w:tr w:rsidR="006A3A12" w14:paraId="66B38BB6"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01081793" w14:textId="77777777" w:rsidR="006A3A12" w:rsidRDefault="007B7775">
            <w:pPr>
              <w:spacing w:after="0" w:line="259" w:lineRule="auto"/>
              <w:ind w:left="0" w:right="0" w:firstLine="0"/>
              <w:jc w:val="left"/>
            </w:pPr>
            <w:r>
              <w:t xml:space="preserve">71 </w:t>
            </w:r>
          </w:p>
        </w:tc>
        <w:tc>
          <w:tcPr>
            <w:tcW w:w="6147" w:type="dxa"/>
            <w:tcBorders>
              <w:top w:val="single" w:sz="2" w:space="0" w:color="000000"/>
              <w:left w:val="single" w:sz="2" w:space="0" w:color="000000"/>
              <w:bottom w:val="single" w:sz="2" w:space="0" w:color="000000"/>
              <w:right w:val="single" w:sz="2" w:space="0" w:color="000000"/>
            </w:tcBorders>
            <w:vAlign w:val="bottom"/>
          </w:tcPr>
          <w:p w14:paraId="2E7D247E" w14:textId="77777777" w:rsidR="006A3A12" w:rsidRDefault="007B7775">
            <w:pPr>
              <w:spacing w:after="0" w:line="259" w:lineRule="auto"/>
              <w:ind w:left="0" w:right="15" w:firstLine="0"/>
              <w:jc w:val="center"/>
            </w:pPr>
            <w:r>
              <w:t xml:space="preserve">Закрепление написания строчной и заглавной букв Ч, ч </w:t>
            </w:r>
          </w:p>
        </w:tc>
        <w:tc>
          <w:tcPr>
            <w:tcW w:w="2334" w:type="dxa"/>
            <w:tcBorders>
              <w:top w:val="single" w:sz="2" w:space="0" w:color="000000"/>
              <w:left w:val="single" w:sz="2" w:space="0" w:color="000000"/>
              <w:bottom w:val="single" w:sz="2" w:space="0" w:color="000000"/>
              <w:right w:val="single" w:sz="2" w:space="0" w:color="000000"/>
            </w:tcBorders>
          </w:tcPr>
          <w:p w14:paraId="11EDB132" w14:textId="77777777" w:rsidR="006A3A12" w:rsidRDefault="007B7775">
            <w:pPr>
              <w:spacing w:after="0" w:line="259" w:lineRule="auto"/>
              <w:ind w:left="104" w:right="0" w:firstLine="0"/>
              <w:jc w:val="center"/>
            </w:pPr>
            <w:r>
              <w:t xml:space="preserve"> 1  </w:t>
            </w:r>
          </w:p>
        </w:tc>
      </w:tr>
    </w:tbl>
    <w:p w14:paraId="1103C4B0"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58" w:type="dxa"/>
        </w:tblCellMar>
        <w:tblLook w:val="04A0" w:firstRow="1" w:lastRow="0" w:firstColumn="1" w:lastColumn="0" w:noHBand="0" w:noVBand="1"/>
      </w:tblPr>
      <w:tblGrid>
        <w:gridCol w:w="879"/>
        <w:gridCol w:w="6146"/>
        <w:gridCol w:w="2334"/>
      </w:tblGrid>
      <w:tr w:rsidR="006A3A12" w14:paraId="155B661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89D3D99" w14:textId="77777777" w:rsidR="006A3A12" w:rsidRDefault="007B7775">
            <w:pPr>
              <w:spacing w:after="0" w:line="259" w:lineRule="auto"/>
              <w:ind w:left="0" w:right="0" w:firstLine="0"/>
              <w:jc w:val="left"/>
            </w:pPr>
            <w:r>
              <w:t xml:space="preserve">72 </w:t>
            </w:r>
          </w:p>
        </w:tc>
        <w:tc>
          <w:tcPr>
            <w:tcW w:w="6147" w:type="dxa"/>
            <w:tcBorders>
              <w:top w:val="single" w:sz="2" w:space="0" w:color="000000"/>
              <w:left w:val="single" w:sz="2" w:space="0" w:color="000000"/>
              <w:bottom w:val="single" w:sz="2" w:space="0" w:color="000000"/>
              <w:right w:val="single" w:sz="2" w:space="0" w:color="000000"/>
            </w:tcBorders>
            <w:vAlign w:val="bottom"/>
          </w:tcPr>
          <w:p w14:paraId="2350F020" w14:textId="77777777" w:rsidR="006A3A12" w:rsidRDefault="007B7775">
            <w:pPr>
              <w:spacing w:after="0" w:line="259" w:lineRule="auto"/>
              <w:ind w:left="134" w:right="0" w:firstLine="0"/>
              <w:jc w:val="left"/>
            </w:pPr>
            <w:r>
              <w:t xml:space="preserve">Подбор слов, соответствующих заданной модели </w:t>
            </w:r>
          </w:p>
        </w:tc>
        <w:tc>
          <w:tcPr>
            <w:tcW w:w="2334" w:type="dxa"/>
            <w:tcBorders>
              <w:top w:val="single" w:sz="2" w:space="0" w:color="000000"/>
              <w:left w:val="single" w:sz="2" w:space="0" w:color="000000"/>
              <w:bottom w:val="single" w:sz="2" w:space="0" w:color="000000"/>
              <w:right w:val="single" w:sz="2" w:space="0" w:color="000000"/>
            </w:tcBorders>
          </w:tcPr>
          <w:p w14:paraId="7318B16C" w14:textId="77777777" w:rsidR="006A3A12" w:rsidRDefault="007B7775">
            <w:pPr>
              <w:spacing w:after="0" w:line="259" w:lineRule="auto"/>
              <w:ind w:left="84" w:right="0" w:firstLine="0"/>
              <w:jc w:val="center"/>
            </w:pPr>
            <w:r>
              <w:t xml:space="preserve"> 1  </w:t>
            </w:r>
          </w:p>
        </w:tc>
      </w:tr>
      <w:tr w:rsidR="006A3A12" w14:paraId="7127926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E690CF9" w14:textId="77777777" w:rsidR="006A3A12" w:rsidRDefault="007B7775">
            <w:pPr>
              <w:spacing w:after="0" w:line="259" w:lineRule="auto"/>
              <w:ind w:left="0" w:right="0" w:firstLine="0"/>
              <w:jc w:val="left"/>
            </w:pPr>
            <w:r>
              <w:t xml:space="preserve">73 </w:t>
            </w:r>
          </w:p>
        </w:tc>
        <w:tc>
          <w:tcPr>
            <w:tcW w:w="6147" w:type="dxa"/>
            <w:tcBorders>
              <w:top w:val="single" w:sz="2" w:space="0" w:color="000000"/>
              <w:left w:val="single" w:sz="2" w:space="0" w:color="000000"/>
              <w:bottom w:val="single" w:sz="2" w:space="0" w:color="000000"/>
              <w:right w:val="single" w:sz="2" w:space="0" w:color="000000"/>
            </w:tcBorders>
            <w:vAlign w:val="bottom"/>
          </w:tcPr>
          <w:p w14:paraId="4F238D44" w14:textId="77777777" w:rsidR="006A3A12" w:rsidRDefault="007B7775">
            <w:pPr>
              <w:spacing w:after="0" w:line="259" w:lineRule="auto"/>
              <w:ind w:left="134" w:right="0" w:firstLine="0"/>
              <w:jc w:val="left"/>
            </w:pPr>
            <w:r>
              <w:t xml:space="preserve">Письмо строчной буквы ь </w:t>
            </w:r>
          </w:p>
        </w:tc>
        <w:tc>
          <w:tcPr>
            <w:tcW w:w="2334" w:type="dxa"/>
            <w:tcBorders>
              <w:top w:val="single" w:sz="2" w:space="0" w:color="000000"/>
              <w:left w:val="single" w:sz="2" w:space="0" w:color="000000"/>
              <w:bottom w:val="single" w:sz="2" w:space="0" w:color="000000"/>
              <w:right w:val="single" w:sz="2" w:space="0" w:color="000000"/>
            </w:tcBorders>
          </w:tcPr>
          <w:p w14:paraId="21EF3742" w14:textId="77777777" w:rsidR="006A3A12" w:rsidRDefault="007B7775">
            <w:pPr>
              <w:spacing w:after="0" w:line="259" w:lineRule="auto"/>
              <w:ind w:left="84" w:right="0" w:firstLine="0"/>
              <w:jc w:val="center"/>
            </w:pPr>
            <w:r>
              <w:t xml:space="preserve"> 1  </w:t>
            </w:r>
          </w:p>
        </w:tc>
      </w:tr>
      <w:tr w:rsidR="006A3A12" w14:paraId="717EACC9"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16275DF2" w14:textId="77777777" w:rsidR="006A3A12" w:rsidRDefault="007B7775">
            <w:pPr>
              <w:spacing w:after="0" w:line="259" w:lineRule="auto"/>
              <w:ind w:left="0" w:right="0" w:firstLine="0"/>
              <w:jc w:val="left"/>
            </w:pPr>
            <w:r>
              <w:t xml:space="preserve">74 </w:t>
            </w:r>
          </w:p>
        </w:tc>
        <w:tc>
          <w:tcPr>
            <w:tcW w:w="6147" w:type="dxa"/>
            <w:tcBorders>
              <w:top w:val="single" w:sz="2" w:space="0" w:color="000000"/>
              <w:left w:val="single" w:sz="2" w:space="0" w:color="000000"/>
              <w:bottom w:val="single" w:sz="2" w:space="0" w:color="000000"/>
              <w:right w:val="single" w:sz="2" w:space="0" w:color="000000"/>
            </w:tcBorders>
          </w:tcPr>
          <w:p w14:paraId="7F4BC422" w14:textId="77777777" w:rsidR="006A3A12" w:rsidRDefault="007B7775">
            <w:pPr>
              <w:spacing w:after="0" w:line="259" w:lineRule="auto"/>
              <w:ind w:left="134" w:right="0" w:firstLine="0"/>
              <w:jc w:val="left"/>
            </w:pPr>
            <w:r>
              <w:t xml:space="preserve">Отрабатываем умение проводить звуковой анализ. </w:t>
            </w:r>
          </w:p>
          <w:p w14:paraId="18B04789" w14:textId="77777777" w:rsidR="006A3A12" w:rsidRDefault="007B7775">
            <w:pPr>
              <w:spacing w:after="20" w:line="259" w:lineRule="auto"/>
              <w:ind w:left="134" w:right="0" w:firstLine="0"/>
              <w:jc w:val="left"/>
            </w:pPr>
            <w:r>
              <w:t xml:space="preserve">Подбор слов, соответствующих заданной модели. </w:t>
            </w:r>
          </w:p>
          <w:p w14:paraId="3DB51DEC" w14:textId="77777777" w:rsidR="006A3A12" w:rsidRDefault="007B7775">
            <w:pPr>
              <w:spacing w:after="0" w:line="259" w:lineRule="auto"/>
              <w:ind w:left="134" w:right="0" w:firstLine="0"/>
              <w:jc w:val="left"/>
            </w:pPr>
            <w:r>
              <w:t xml:space="preserve">Функции буквы ь </w:t>
            </w:r>
          </w:p>
        </w:tc>
        <w:tc>
          <w:tcPr>
            <w:tcW w:w="2334" w:type="dxa"/>
            <w:tcBorders>
              <w:top w:val="single" w:sz="2" w:space="0" w:color="000000"/>
              <w:left w:val="single" w:sz="2" w:space="0" w:color="000000"/>
              <w:bottom w:val="single" w:sz="2" w:space="0" w:color="000000"/>
              <w:right w:val="single" w:sz="2" w:space="0" w:color="000000"/>
            </w:tcBorders>
            <w:vAlign w:val="center"/>
          </w:tcPr>
          <w:p w14:paraId="6849C7B0" w14:textId="77777777" w:rsidR="006A3A12" w:rsidRDefault="007B7775">
            <w:pPr>
              <w:spacing w:after="0" w:line="259" w:lineRule="auto"/>
              <w:ind w:left="84" w:right="0" w:firstLine="0"/>
              <w:jc w:val="center"/>
            </w:pPr>
            <w:r>
              <w:t xml:space="preserve"> 1  </w:t>
            </w:r>
          </w:p>
        </w:tc>
      </w:tr>
      <w:tr w:rsidR="006A3A12" w14:paraId="27EC0535"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3B792E8" w14:textId="77777777" w:rsidR="006A3A12" w:rsidRDefault="007B7775">
            <w:pPr>
              <w:spacing w:after="0" w:line="259" w:lineRule="auto"/>
              <w:ind w:left="0" w:right="0" w:firstLine="0"/>
              <w:jc w:val="left"/>
            </w:pPr>
            <w:r>
              <w:t xml:space="preserve">75 </w:t>
            </w:r>
          </w:p>
        </w:tc>
        <w:tc>
          <w:tcPr>
            <w:tcW w:w="6147" w:type="dxa"/>
            <w:tcBorders>
              <w:top w:val="single" w:sz="2" w:space="0" w:color="000000"/>
              <w:left w:val="single" w:sz="2" w:space="0" w:color="000000"/>
              <w:bottom w:val="single" w:sz="2" w:space="0" w:color="000000"/>
              <w:right w:val="single" w:sz="2" w:space="0" w:color="000000"/>
            </w:tcBorders>
          </w:tcPr>
          <w:p w14:paraId="548B99BC" w14:textId="77777777" w:rsidR="006A3A12" w:rsidRDefault="007B7775">
            <w:pPr>
              <w:spacing w:after="0" w:line="259" w:lineRule="auto"/>
              <w:ind w:left="134" w:right="0" w:firstLine="0"/>
              <w:jc w:val="left"/>
            </w:pPr>
            <w:r>
              <w:t xml:space="preserve">Письмо строчной и заглавной букв Ш, ш </w:t>
            </w:r>
          </w:p>
        </w:tc>
        <w:tc>
          <w:tcPr>
            <w:tcW w:w="2334" w:type="dxa"/>
            <w:tcBorders>
              <w:top w:val="single" w:sz="2" w:space="0" w:color="000000"/>
              <w:left w:val="single" w:sz="2" w:space="0" w:color="000000"/>
              <w:bottom w:val="single" w:sz="2" w:space="0" w:color="000000"/>
              <w:right w:val="single" w:sz="2" w:space="0" w:color="000000"/>
            </w:tcBorders>
          </w:tcPr>
          <w:p w14:paraId="0A9597C5" w14:textId="77777777" w:rsidR="006A3A12" w:rsidRDefault="007B7775">
            <w:pPr>
              <w:spacing w:after="0" w:line="259" w:lineRule="auto"/>
              <w:ind w:left="84" w:right="0" w:firstLine="0"/>
              <w:jc w:val="center"/>
            </w:pPr>
            <w:r>
              <w:t xml:space="preserve"> 1  </w:t>
            </w:r>
          </w:p>
        </w:tc>
      </w:tr>
      <w:tr w:rsidR="006A3A12" w14:paraId="229A859F"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4909547" w14:textId="77777777" w:rsidR="006A3A12" w:rsidRDefault="007B7775">
            <w:pPr>
              <w:spacing w:after="0" w:line="259" w:lineRule="auto"/>
              <w:ind w:left="0" w:right="0" w:firstLine="0"/>
              <w:jc w:val="left"/>
            </w:pPr>
            <w:r>
              <w:t xml:space="preserve">76 </w:t>
            </w:r>
          </w:p>
        </w:tc>
        <w:tc>
          <w:tcPr>
            <w:tcW w:w="6147" w:type="dxa"/>
            <w:tcBorders>
              <w:top w:val="single" w:sz="2" w:space="0" w:color="000000"/>
              <w:left w:val="single" w:sz="2" w:space="0" w:color="000000"/>
              <w:bottom w:val="single" w:sz="2" w:space="0" w:color="000000"/>
              <w:right w:val="single" w:sz="2" w:space="0" w:color="000000"/>
            </w:tcBorders>
          </w:tcPr>
          <w:p w14:paraId="59BB8228" w14:textId="77777777" w:rsidR="006A3A12" w:rsidRDefault="007B7775">
            <w:pPr>
              <w:spacing w:after="0" w:line="259" w:lineRule="auto"/>
              <w:ind w:left="134" w:right="20" w:firstLine="0"/>
            </w:pPr>
            <w:r>
              <w:t xml:space="preserve">Закрепление написания строчной и заглавной букв Ш, ш </w:t>
            </w:r>
          </w:p>
        </w:tc>
        <w:tc>
          <w:tcPr>
            <w:tcW w:w="2334" w:type="dxa"/>
            <w:tcBorders>
              <w:top w:val="single" w:sz="2" w:space="0" w:color="000000"/>
              <w:left w:val="single" w:sz="2" w:space="0" w:color="000000"/>
              <w:bottom w:val="single" w:sz="2" w:space="0" w:color="000000"/>
              <w:right w:val="single" w:sz="2" w:space="0" w:color="000000"/>
            </w:tcBorders>
            <w:vAlign w:val="center"/>
          </w:tcPr>
          <w:p w14:paraId="097D2FAC" w14:textId="77777777" w:rsidR="006A3A12" w:rsidRDefault="007B7775">
            <w:pPr>
              <w:spacing w:after="0" w:line="259" w:lineRule="auto"/>
              <w:ind w:left="84" w:right="0" w:firstLine="0"/>
              <w:jc w:val="center"/>
            </w:pPr>
            <w:r>
              <w:t xml:space="preserve"> 1  </w:t>
            </w:r>
          </w:p>
        </w:tc>
      </w:tr>
      <w:tr w:rsidR="006A3A12" w14:paraId="2F65EB6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D04D7B7" w14:textId="77777777" w:rsidR="006A3A12" w:rsidRDefault="007B7775">
            <w:pPr>
              <w:spacing w:after="0" w:line="259" w:lineRule="auto"/>
              <w:ind w:left="0" w:right="0" w:firstLine="0"/>
              <w:jc w:val="left"/>
            </w:pPr>
            <w:r>
              <w:t xml:space="preserve">77 </w:t>
            </w:r>
          </w:p>
        </w:tc>
        <w:tc>
          <w:tcPr>
            <w:tcW w:w="6147" w:type="dxa"/>
            <w:tcBorders>
              <w:top w:val="single" w:sz="2" w:space="0" w:color="000000"/>
              <w:left w:val="single" w:sz="2" w:space="0" w:color="000000"/>
              <w:bottom w:val="single" w:sz="2" w:space="0" w:color="000000"/>
              <w:right w:val="single" w:sz="2" w:space="0" w:color="000000"/>
            </w:tcBorders>
            <w:vAlign w:val="bottom"/>
          </w:tcPr>
          <w:p w14:paraId="5DD44EBC" w14:textId="77777777" w:rsidR="006A3A12" w:rsidRDefault="007B7775">
            <w:pPr>
              <w:spacing w:after="0" w:line="259" w:lineRule="auto"/>
              <w:ind w:left="134" w:right="0" w:firstLine="0"/>
              <w:jc w:val="left"/>
            </w:pPr>
            <w:r>
              <w:t xml:space="preserve">Письмо строчной и заглавной букв Ж, ж </w:t>
            </w:r>
          </w:p>
        </w:tc>
        <w:tc>
          <w:tcPr>
            <w:tcW w:w="2334" w:type="dxa"/>
            <w:tcBorders>
              <w:top w:val="single" w:sz="2" w:space="0" w:color="000000"/>
              <w:left w:val="single" w:sz="2" w:space="0" w:color="000000"/>
              <w:bottom w:val="single" w:sz="2" w:space="0" w:color="000000"/>
              <w:right w:val="single" w:sz="2" w:space="0" w:color="000000"/>
            </w:tcBorders>
          </w:tcPr>
          <w:p w14:paraId="34DD7889" w14:textId="77777777" w:rsidR="006A3A12" w:rsidRDefault="007B7775">
            <w:pPr>
              <w:spacing w:after="0" w:line="259" w:lineRule="auto"/>
              <w:ind w:left="84" w:right="0" w:firstLine="0"/>
              <w:jc w:val="center"/>
            </w:pPr>
            <w:r>
              <w:t xml:space="preserve"> 1  </w:t>
            </w:r>
          </w:p>
        </w:tc>
      </w:tr>
      <w:tr w:rsidR="006A3A12" w14:paraId="1025E2D2"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74037FEA" w14:textId="77777777" w:rsidR="006A3A12" w:rsidRDefault="007B7775">
            <w:pPr>
              <w:spacing w:after="0" w:line="259" w:lineRule="auto"/>
              <w:ind w:left="0" w:right="0" w:firstLine="0"/>
              <w:jc w:val="left"/>
            </w:pPr>
            <w:r>
              <w:t xml:space="preserve">78 </w:t>
            </w:r>
          </w:p>
        </w:tc>
        <w:tc>
          <w:tcPr>
            <w:tcW w:w="6147" w:type="dxa"/>
            <w:tcBorders>
              <w:top w:val="single" w:sz="2" w:space="0" w:color="000000"/>
              <w:left w:val="single" w:sz="2" w:space="0" w:color="000000"/>
              <w:bottom w:val="single" w:sz="2" w:space="0" w:color="000000"/>
              <w:right w:val="single" w:sz="2" w:space="0" w:color="000000"/>
            </w:tcBorders>
            <w:vAlign w:val="bottom"/>
          </w:tcPr>
          <w:p w14:paraId="454F1D22" w14:textId="77777777" w:rsidR="006A3A12" w:rsidRDefault="007B7775">
            <w:pPr>
              <w:spacing w:after="0" w:line="259" w:lineRule="auto"/>
              <w:ind w:left="0" w:right="65" w:firstLine="0"/>
              <w:jc w:val="right"/>
            </w:pPr>
            <w:r>
              <w:t xml:space="preserve">Закрепление написания строчной и заглавной букв Ж, ж </w:t>
            </w:r>
          </w:p>
        </w:tc>
        <w:tc>
          <w:tcPr>
            <w:tcW w:w="2334" w:type="dxa"/>
            <w:tcBorders>
              <w:top w:val="single" w:sz="2" w:space="0" w:color="000000"/>
              <w:left w:val="single" w:sz="2" w:space="0" w:color="000000"/>
              <w:bottom w:val="single" w:sz="2" w:space="0" w:color="000000"/>
              <w:right w:val="single" w:sz="2" w:space="0" w:color="000000"/>
            </w:tcBorders>
          </w:tcPr>
          <w:p w14:paraId="071D7533" w14:textId="77777777" w:rsidR="006A3A12" w:rsidRDefault="007B7775">
            <w:pPr>
              <w:spacing w:after="0" w:line="259" w:lineRule="auto"/>
              <w:ind w:left="84" w:right="0" w:firstLine="0"/>
              <w:jc w:val="center"/>
            </w:pPr>
            <w:r>
              <w:t xml:space="preserve"> 1  </w:t>
            </w:r>
          </w:p>
        </w:tc>
      </w:tr>
      <w:tr w:rsidR="006A3A12" w14:paraId="267814DB"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187B5C19" w14:textId="77777777" w:rsidR="006A3A12" w:rsidRDefault="007B7775">
            <w:pPr>
              <w:spacing w:after="0" w:line="259" w:lineRule="auto"/>
              <w:ind w:left="0" w:right="0" w:firstLine="0"/>
              <w:jc w:val="left"/>
            </w:pPr>
            <w:r>
              <w:t xml:space="preserve">79 </w:t>
            </w:r>
          </w:p>
        </w:tc>
        <w:tc>
          <w:tcPr>
            <w:tcW w:w="6147" w:type="dxa"/>
            <w:tcBorders>
              <w:top w:val="single" w:sz="2" w:space="0" w:color="000000"/>
              <w:left w:val="single" w:sz="2" w:space="0" w:color="000000"/>
              <w:bottom w:val="single" w:sz="2" w:space="0" w:color="000000"/>
              <w:right w:val="single" w:sz="2" w:space="0" w:color="000000"/>
            </w:tcBorders>
            <w:vAlign w:val="bottom"/>
          </w:tcPr>
          <w:p w14:paraId="4F88DB56" w14:textId="77777777" w:rsidR="006A3A12" w:rsidRDefault="007B7775">
            <w:pPr>
              <w:spacing w:after="0" w:line="259" w:lineRule="auto"/>
              <w:ind w:left="134" w:right="0" w:firstLine="0"/>
              <w:jc w:val="left"/>
            </w:pPr>
            <w:r>
              <w:t xml:space="preserve">Особенности шипящих звуков </w:t>
            </w:r>
          </w:p>
        </w:tc>
        <w:tc>
          <w:tcPr>
            <w:tcW w:w="2334" w:type="dxa"/>
            <w:tcBorders>
              <w:top w:val="single" w:sz="2" w:space="0" w:color="000000"/>
              <w:left w:val="single" w:sz="2" w:space="0" w:color="000000"/>
              <w:bottom w:val="single" w:sz="2" w:space="0" w:color="000000"/>
              <w:right w:val="single" w:sz="2" w:space="0" w:color="000000"/>
            </w:tcBorders>
          </w:tcPr>
          <w:p w14:paraId="50534B2E" w14:textId="77777777" w:rsidR="006A3A12" w:rsidRDefault="007B7775">
            <w:pPr>
              <w:spacing w:after="0" w:line="259" w:lineRule="auto"/>
              <w:ind w:left="84" w:right="0" w:firstLine="0"/>
              <w:jc w:val="center"/>
            </w:pPr>
            <w:r>
              <w:t xml:space="preserve"> 1  </w:t>
            </w:r>
          </w:p>
        </w:tc>
      </w:tr>
      <w:tr w:rsidR="006A3A12" w14:paraId="0CD3AD9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7C4D3AC" w14:textId="77777777" w:rsidR="006A3A12" w:rsidRDefault="007B7775">
            <w:pPr>
              <w:spacing w:after="0" w:line="259" w:lineRule="auto"/>
              <w:ind w:left="0" w:right="0" w:firstLine="0"/>
              <w:jc w:val="left"/>
            </w:pPr>
            <w:r>
              <w:t xml:space="preserve">80 </w:t>
            </w:r>
          </w:p>
        </w:tc>
        <w:tc>
          <w:tcPr>
            <w:tcW w:w="6147" w:type="dxa"/>
            <w:tcBorders>
              <w:top w:val="single" w:sz="2" w:space="0" w:color="000000"/>
              <w:left w:val="single" w:sz="2" w:space="0" w:color="000000"/>
              <w:bottom w:val="single" w:sz="2" w:space="0" w:color="000000"/>
              <w:right w:val="single" w:sz="2" w:space="0" w:color="000000"/>
            </w:tcBorders>
          </w:tcPr>
          <w:p w14:paraId="04F95D95" w14:textId="77777777" w:rsidR="006A3A12" w:rsidRDefault="007B7775">
            <w:pPr>
              <w:spacing w:after="0" w:line="259" w:lineRule="auto"/>
              <w:ind w:left="134" w:right="0" w:firstLine="0"/>
              <w:jc w:val="left"/>
            </w:pPr>
            <w:r>
              <w:t xml:space="preserve">Письмо строчной и заглавной букв Ё, ё </w:t>
            </w:r>
          </w:p>
        </w:tc>
        <w:tc>
          <w:tcPr>
            <w:tcW w:w="2334" w:type="dxa"/>
            <w:tcBorders>
              <w:top w:val="single" w:sz="2" w:space="0" w:color="000000"/>
              <w:left w:val="single" w:sz="2" w:space="0" w:color="000000"/>
              <w:bottom w:val="single" w:sz="2" w:space="0" w:color="000000"/>
              <w:right w:val="single" w:sz="2" w:space="0" w:color="000000"/>
            </w:tcBorders>
          </w:tcPr>
          <w:p w14:paraId="6D87C669" w14:textId="77777777" w:rsidR="006A3A12" w:rsidRDefault="007B7775">
            <w:pPr>
              <w:spacing w:after="0" w:line="259" w:lineRule="auto"/>
              <w:ind w:left="84" w:right="0" w:firstLine="0"/>
              <w:jc w:val="center"/>
            </w:pPr>
            <w:r>
              <w:t xml:space="preserve"> 1  </w:t>
            </w:r>
          </w:p>
        </w:tc>
      </w:tr>
      <w:tr w:rsidR="006A3A12" w14:paraId="35E8FDA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FB68498" w14:textId="77777777" w:rsidR="006A3A12" w:rsidRDefault="007B7775">
            <w:pPr>
              <w:spacing w:after="0" w:line="259" w:lineRule="auto"/>
              <w:ind w:left="0" w:right="0" w:firstLine="0"/>
              <w:jc w:val="left"/>
            </w:pPr>
            <w:r>
              <w:t xml:space="preserve">81 </w:t>
            </w:r>
          </w:p>
        </w:tc>
        <w:tc>
          <w:tcPr>
            <w:tcW w:w="6147" w:type="dxa"/>
            <w:tcBorders>
              <w:top w:val="single" w:sz="2" w:space="0" w:color="000000"/>
              <w:left w:val="single" w:sz="2" w:space="0" w:color="000000"/>
              <w:bottom w:val="single" w:sz="2" w:space="0" w:color="000000"/>
              <w:right w:val="single" w:sz="2" w:space="0" w:color="000000"/>
            </w:tcBorders>
          </w:tcPr>
          <w:p w14:paraId="08098ACC" w14:textId="77777777" w:rsidR="006A3A12" w:rsidRDefault="007B7775">
            <w:pPr>
              <w:spacing w:after="0" w:line="259" w:lineRule="auto"/>
              <w:ind w:left="0" w:right="58" w:firstLine="0"/>
              <w:jc w:val="center"/>
            </w:pPr>
            <w:r>
              <w:t xml:space="preserve">Закрепление написания строчной и заглавной букв Ё, ё </w:t>
            </w:r>
          </w:p>
        </w:tc>
        <w:tc>
          <w:tcPr>
            <w:tcW w:w="2334" w:type="dxa"/>
            <w:tcBorders>
              <w:top w:val="single" w:sz="2" w:space="0" w:color="000000"/>
              <w:left w:val="single" w:sz="2" w:space="0" w:color="000000"/>
              <w:bottom w:val="single" w:sz="2" w:space="0" w:color="000000"/>
              <w:right w:val="single" w:sz="2" w:space="0" w:color="000000"/>
            </w:tcBorders>
          </w:tcPr>
          <w:p w14:paraId="711E63D6" w14:textId="77777777" w:rsidR="006A3A12" w:rsidRDefault="007B7775">
            <w:pPr>
              <w:spacing w:after="0" w:line="259" w:lineRule="auto"/>
              <w:ind w:left="84" w:right="0" w:firstLine="0"/>
              <w:jc w:val="center"/>
            </w:pPr>
            <w:r>
              <w:t xml:space="preserve"> 1  </w:t>
            </w:r>
          </w:p>
        </w:tc>
      </w:tr>
      <w:tr w:rsidR="006A3A12" w14:paraId="448EF18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656F11D" w14:textId="77777777" w:rsidR="006A3A12" w:rsidRDefault="007B7775">
            <w:pPr>
              <w:spacing w:after="0" w:line="259" w:lineRule="auto"/>
              <w:ind w:left="0" w:right="0" w:firstLine="0"/>
              <w:jc w:val="left"/>
            </w:pPr>
            <w:r>
              <w:t xml:space="preserve">82 </w:t>
            </w:r>
          </w:p>
        </w:tc>
        <w:tc>
          <w:tcPr>
            <w:tcW w:w="6147" w:type="dxa"/>
            <w:tcBorders>
              <w:top w:val="single" w:sz="2" w:space="0" w:color="000000"/>
              <w:left w:val="single" w:sz="2" w:space="0" w:color="000000"/>
              <w:bottom w:val="single" w:sz="2" w:space="0" w:color="000000"/>
              <w:right w:val="single" w:sz="2" w:space="0" w:color="000000"/>
            </w:tcBorders>
          </w:tcPr>
          <w:p w14:paraId="106CC765" w14:textId="77777777" w:rsidR="006A3A12" w:rsidRDefault="007B7775">
            <w:pPr>
              <w:spacing w:after="0" w:line="259" w:lineRule="auto"/>
              <w:ind w:left="134" w:right="0" w:firstLine="0"/>
              <w:jc w:val="left"/>
            </w:pPr>
            <w:r>
              <w:t xml:space="preserve">Письмо строчной и заглавной букв Й, й </w:t>
            </w:r>
          </w:p>
        </w:tc>
        <w:tc>
          <w:tcPr>
            <w:tcW w:w="2334" w:type="dxa"/>
            <w:tcBorders>
              <w:top w:val="single" w:sz="2" w:space="0" w:color="000000"/>
              <w:left w:val="single" w:sz="2" w:space="0" w:color="000000"/>
              <w:bottom w:val="single" w:sz="2" w:space="0" w:color="000000"/>
              <w:right w:val="single" w:sz="2" w:space="0" w:color="000000"/>
            </w:tcBorders>
          </w:tcPr>
          <w:p w14:paraId="382A29B6" w14:textId="77777777" w:rsidR="006A3A12" w:rsidRDefault="007B7775">
            <w:pPr>
              <w:spacing w:after="0" w:line="259" w:lineRule="auto"/>
              <w:ind w:left="84" w:right="0" w:firstLine="0"/>
              <w:jc w:val="center"/>
            </w:pPr>
            <w:r>
              <w:t xml:space="preserve"> 1  </w:t>
            </w:r>
          </w:p>
        </w:tc>
      </w:tr>
      <w:tr w:rsidR="006A3A12" w14:paraId="007C0927"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3AD57E2C" w14:textId="77777777" w:rsidR="006A3A12" w:rsidRDefault="007B7775">
            <w:pPr>
              <w:spacing w:after="0" w:line="259" w:lineRule="auto"/>
              <w:ind w:left="0" w:right="0" w:firstLine="0"/>
              <w:jc w:val="left"/>
            </w:pPr>
            <w:r>
              <w:t xml:space="preserve">83 </w:t>
            </w:r>
          </w:p>
        </w:tc>
        <w:tc>
          <w:tcPr>
            <w:tcW w:w="6147" w:type="dxa"/>
            <w:tcBorders>
              <w:top w:val="single" w:sz="2" w:space="0" w:color="000000"/>
              <w:left w:val="single" w:sz="2" w:space="0" w:color="000000"/>
              <w:bottom w:val="single" w:sz="2" w:space="0" w:color="000000"/>
              <w:right w:val="single" w:sz="2" w:space="0" w:color="000000"/>
            </w:tcBorders>
          </w:tcPr>
          <w:p w14:paraId="2B56308F" w14:textId="77777777" w:rsidR="006A3A12" w:rsidRDefault="007B7775">
            <w:pPr>
              <w:spacing w:after="0" w:line="259" w:lineRule="auto"/>
              <w:ind w:left="134" w:right="85" w:firstLine="0"/>
            </w:pPr>
            <w:r>
              <w:t xml:space="preserve">Закрепление написания строчной и заглавной букв Й, й. Особенность согласных звуков, обозначаемых изучаемыми буквами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249197DF" w14:textId="77777777" w:rsidR="006A3A12" w:rsidRDefault="007B7775">
            <w:pPr>
              <w:spacing w:after="0" w:line="259" w:lineRule="auto"/>
              <w:ind w:left="84" w:right="0" w:firstLine="0"/>
              <w:jc w:val="center"/>
            </w:pPr>
            <w:r>
              <w:t xml:space="preserve"> 1  </w:t>
            </w:r>
          </w:p>
        </w:tc>
      </w:tr>
      <w:tr w:rsidR="006A3A12" w14:paraId="7815590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177C70E" w14:textId="77777777" w:rsidR="006A3A12" w:rsidRDefault="007B7775">
            <w:pPr>
              <w:spacing w:after="0" w:line="259" w:lineRule="auto"/>
              <w:ind w:left="0" w:right="0" w:firstLine="0"/>
              <w:jc w:val="left"/>
            </w:pPr>
            <w:r>
              <w:t xml:space="preserve">84 </w:t>
            </w:r>
          </w:p>
        </w:tc>
        <w:tc>
          <w:tcPr>
            <w:tcW w:w="6147" w:type="dxa"/>
            <w:tcBorders>
              <w:top w:val="single" w:sz="2" w:space="0" w:color="000000"/>
              <w:left w:val="single" w:sz="2" w:space="0" w:color="000000"/>
              <w:bottom w:val="single" w:sz="2" w:space="0" w:color="000000"/>
              <w:right w:val="single" w:sz="2" w:space="0" w:color="000000"/>
            </w:tcBorders>
          </w:tcPr>
          <w:p w14:paraId="5B1C2C2B" w14:textId="77777777" w:rsidR="006A3A12" w:rsidRDefault="007B7775">
            <w:pPr>
              <w:spacing w:after="0" w:line="259" w:lineRule="auto"/>
              <w:ind w:left="134" w:right="0" w:firstLine="0"/>
              <w:jc w:val="left"/>
            </w:pPr>
            <w:r>
              <w:t xml:space="preserve">Письмо строчной и заглавной букв Х, х </w:t>
            </w:r>
          </w:p>
        </w:tc>
        <w:tc>
          <w:tcPr>
            <w:tcW w:w="2334" w:type="dxa"/>
            <w:tcBorders>
              <w:top w:val="single" w:sz="2" w:space="0" w:color="000000"/>
              <w:left w:val="single" w:sz="2" w:space="0" w:color="000000"/>
              <w:bottom w:val="single" w:sz="2" w:space="0" w:color="000000"/>
              <w:right w:val="single" w:sz="2" w:space="0" w:color="000000"/>
            </w:tcBorders>
          </w:tcPr>
          <w:p w14:paraId="62D748EB" w14:textId="77777777" w:rsidR="006A3A12" w:rsidRDefault="007B7775">
            <w:pPr>
              <w:spacing w:after="0" w:line="259" w:lineRule="auto"/>
              <w:ind w:left="84" w:right="0" w:firstLine="0"/>
              <w:jc w:val="center"/>
            </w:pPr>
            <w:r>
              <w:t xml:space="preserve"> 1  </w:t>
            </w:r>
          </w:p>
        </w:tc>
      </w:tr>
      <w:tr w:rsidR="006A3A12" w14:paraId="74B8B37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6064753" w14:textId="77777777" w:rsidR="006A3A12" w:rsidRDefault="007B7775">
            <w:pPr>
              <w:spacing w:after="0" w:line="259" w:lineRule="auto"/>
              <w:ind w:left="0" w:right="0" w:firstLine="0"/>
              <w:jc w:val="left"/>
            </w:pPr>
            <w:r>
              <w:t xml:space="preserve">85 </w:t>
            </w:r>
          </w:p>
        </w:tc>
        <w:tc>
          <w:tcPr>
            <w:tcW w:w="6147" w:type="dxa"/>
            <w:tcBorders>
              <w:top w:val="single" w:sz="2" w:space="0" w:color="000000"/>
              <w:left w:val="single" w:sz="2" w:space="0" w:color="000000"/>
              <w:bottom w:val="single" w:sz="2" w:space="0" w:color="000000"/>
              <w:right w:val="single" w:sz="2" w:space="0" w:color="000000"/>
            </w:tcBorders>
          </w:tcPr>
          <w:p w14:paraId="19EB21E2" w14:textId="77777777" w:rsidR="006A3A12" w:rsidRDefault="007B7775">
            <w:pPr>
              <w:spacing w:after="0" w:line="259" w:lineRule="auto"/>
              <w:ind w:left="0" w:right="20" w:firstLine="0"/>
              <w:jc w:val="center"/>
            </w:pPr>
            <w:r>
              <w:t xml:space="preserve">Закрепление написания строчной и заглавной букв Х, х </w:t>
            </w:r>
          </w:p>
        </w:tc>
        <w:tc>
          <w:tcPr>
            <w:tcW w:w="2334" w:type="dxa"/>
            <w:tcBorders>
              <w:top w:val="single" w:sz="2" w:space="0" w:color="000000"/>
              <w:left w:val="single" w:sz="2" w:space="0" w:color="000000"/>
              <w:bottom w:val="single" w:sz="2" w:space="0" w:color="000000"/>
              <w:right w:val="single" w:sz="2" w:space="0" w:color="000000"/>
            </w:tcBorders>
          </w:tcPr>
          <w:p w14:paraId="6C7F8FB3" w14:textId="77777777" w:rsidR="006A3A12" w:rsidRDefault="007B7775">
            <w:pPr>
              <w:spacing w:after="0" w:line="259" w:lineRule="auto"/>
              <w:ind w:left="84" w:right="0" w:firstLine="0"/>
              <w:jc w:val="center"/>
            </w:pPr>
            <w:r>
              <w:t xml:space="preserve"> 1  </w:t>
            </w:r>
          </w:p>
        </w:tc>
      </w:tr>
      <w:tr w:rsidR="006A3A12" w14:paraId="28532995"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6CCAF782" w14:textId="77777777" w:rsidR="006A3A12" w:rsidRDefault="007B7775">
            <w:pPr>
              <w:spacing w:after="0" w:line="259" w:lineRule="auto"/>
              <w:ind w:left="0" w:right="0" w:firstLine="0"/>
              <w:jc w:val="left"/>
            </w:pPr>
            <w:r>
              <w:t xml:space="preserve">86 </w:t>
            </w:r>
          </w:p>
        </w:tc>
        <w:tc>
          <w:tcPr>
            <w:tcW w:w="6147" w:type="dxa"/>
            <w:tcBorders>
              <w:top w:val="single" w:sz="2" w:space="0" w:color="000000"/>
              <w:left w:val="single" w:sz="2" w:space="0" w:color="000000"/>
              <w:bottom w:val="single" w:sz="2" w:space="0" w:color="000000"/>
              <w:right w:val="single" w:sz="2" w:space="0" w:color="000000"/>
            </w:tcBorders>
          </w:tcPr>
          <w:p w14:paraId="4186377A" w14:textId="77777777" w:rsidR="006A3A12" w:rsidRDefault="007B7775">
            <w:pPr>
              <w:spacing w:after="0" w:line="259" w:lineRule="auto"/>
              <w:ind w:left="134" w:right="0" w:firstLine="0"/>
              <w:jc w:val="left"/>
            </w:pPr>
            <w:r>
              <w:t xml:space="preserve">Письмо строчной и заглавной букв Ю, ю </w:t>
            </w:r>
          </w:p>
        </w:tc>
        <w:tc>
          <w:tcPr>
            <w:tcW w:w="2334" w:type="dxa"/>
            <w:tcBorders>
              <w:top w:val="single" w:sz="2" w:space="0" w:color="000000"/>
              <w:left w:val="single" w:sz="2" w:space="0" w:color="000000"/>
              <w:bottom w:val="single" w:sz="2" w:space="0" w:color="000000"/>
              <w:right w:val="single" w:sz="2" w:space="0" w:color="000000"/>
            </w:tcBorders>
          </w:tcPr>
          <w:p w14:paraId="550B29E5" w14:textId="77777777" w:rsidR="006A3A12" w:rsidRDefault="007B7775">
            <w:pPr>
              <w:spacing w:after="0" w:line="259" w:lineRule="auto"/>
              <w:ind w:left="84" w:right="0" w:firstLine="0"/>
              <w:jc w:val="center"/>
            </w:pPr>
            <w:r>
              <w:t xml:space="preserve"> 1  </w:t>
            </w:r>
          </w:p>
        </w:tc>
      </w:tr>
      <w:tr w:rsidR="006A3A12" w14:paraId="10D67E0F"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196F087B" w14:textId="77777777" w:rsidR="006A3A12" w:rsidRDefault="007B7775">
            <w:pPr>
              <w:spacing w:after="0" w:line="259" w:lineRule="auto"/>
              <w:ind w:left="0" w:right="0" w:firstLine="0"/>
              <w:jc w:val="left"/>
            </w:pPr>
            <w:r>
              <w:t xml:space="preserve">87 </w:t>
            </w:r>
          </w:p>
        </w:tc>
        <w:tc>
          <w:tcPr>
            <w:tcW w:w="6147" w:type="dxa"/>
            <w:tcBorders>
              <w:top w:val="single" w:sz="2" w:space="0" w:color="000000"/>
              <w:left w:val="single" w:sz="2" w:space="0" w:color="000000"/>
              <w:bottom w:val="single" w:sz="2" w:space="0" w:color="000000"/>
              <w:right w:val="single" w:sz="2" w:space="0" w:color="000000"/>
            </w:tcBorders>
          </w:tcPr>
          <w:p w14:paraId="53A517DF" w14:textId="77777777" w:rsidR="006A3A12" w:rsidRDefault="007B7775">
            <w:pPr>
              <w:spacing w:after="0" w:line="259" w:lineRule="auto"/>
              <w:ind w:left="134" w:right="20" w:firstLine="0"/>
            </w:pPr>
            <w:r>
              <w:t xml:space="preserve">Закрепление написания строчной и заглавной букв Ю, ю </w:t>
            </w:r>
          </w:p>
        </w:tc>
        <w:tc>
          <w:tcPr>
            <w:tcW w:w="2334" w:type="dxa"/>
            <w:tcBorders>
              <w:top w:val="single" w:sz="2" w:space="0" w:color="000000"/>
              <w:left w:val="single" w:sz="2" w:space="0" w:color="000000"/>
              <w:bottom w:val="single" w:sz="2" w:space="0" w:color="000000"/>
              <w:right w:val="single" w:sz="2" w:space="0" w:color="000000"/>
            </w:tcBorders>
            <w:vAlign w:val="center"/>
          </w:tcPr>
          <w:p w14:paraId="7F91A0E5" w14:textId="77777777" w:rsidR="006A3A12" w:rsidRDefault="007B7775">
            <w:pPr>
              <w:spacing w:after="0" w:line="259" w:lineRule="auto"/>
              <w:ind w:left="84" w:right="0" w:firstLine="0"/>
              <w:jc w:val="center"/>
            </w:pPr>
            <w:r>
              <w:t xml:space="preserve"> 1  </w:t>
            </w:r>
          </w:p>
        </w:tc>
      </w:tr>
      <w:tr w:rsidR="006A3A12" w14:paraId="5E54B28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FAECB83" w14:textId="77777777" w:rsidR="006A3A12" w:rsidRDefault="007B7775">
            <w:pPr>
              <w:spacing w:after="0" w:line="259" w:lineRule="auto"/>
              <w:ind w:left="0" w:right="0" w:firstLine="0"/>
              <w:jc w:val="left"/>
            </w:pPr>
            <w:r>
              <w:t xml:space="preserve">88 </w:t>
            </w:r>
          </w:p>
        </w:tc>
        <w:tc>
          <w:tcPr>
            <w:tcW w:w="6147" w:type="dxa"/>
            <w:tcBorders>
              <w:top w:val="single" w:sz="2" w:space="0" w:color="000000"/>
              <w:left w:val="single" w:sz="2" w:space="0" w:color="000000"/>
              <w:bottom w:val="single" w:sz="2" w:space="0" w:color="000000"/>
              <w:right w:val="single" w:sz="2" w:space="0" w:color="000000"/>
            </w:tcBorders>
          </w:tcPr>
          <w:p w14:paraId="3FC20DB2" w14:textId="77777777" w:rsidR="006A3A12" w:rsidRDefault="007B7775">
            <w:pPr>
              <w:spacing w:after="0" w:line="259" w:lineRule="auto"/>
              <w:ind w:left="134" w:right="0" w:firstLine="0"/>
              <w:jc w:val="left"/>
            </w:pPr>
            <w:r>
              <w:t xml:space="preserve">Письмо строчной и заглавной букв Ц, ц </w:t>
            </w:r>
          </w:p>
        </w:tc>
        <w:tc>
          <w:tcPr>
            <w:tcW w:w="2334" w:type="dxa"/>
            <w:tcBorders>
              <w:top w:val="single" w:sz="2" w:space="0" w:color="000000"/>
              <w:left w:val="single" w:sz="2" w:space="0" w:color="000000"/>
              <w:bottom w:val="single" w:sz="2" w:space="0" w:color="000000"/>
              <w:right w:val="single" w:sz="2" w:space="0" w:color="000000"/>
            </w:tcBorders>
          </w:tcPr>
          <w:p w14:paraId="12944CD8" w14:textId="77777777" w:rsidR="006A3A12" w:rsidRDefault="007B7775">
            <w:pPr>
              <w:spacing w:after="0" w:line="259" w:lineRule="auto"/>
              <w:ind w:left="84" w:right="0" w:firstLine="0"/>
              <w:jc w:val="center"/>
            </w:pPr>
            <w:r>
              <w:t xml:space="preserve"> 1  </w:t>
            </w:r>
          </w:p>
        </w:tc>
      </w:tr>
      <w:tr w:rsidR="006A3A12" w14:paraId="310BC085"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25146B2" w14:textId="77777777" w:rsidR="006A3A12" w:rsidRDefault="007B7775">
            <w:pPr>
              <w:spacing w:after="0" w:line="259" w:lineRule="auto"/>
              <w:ind w:left="0" w:right="0" w:firstLine="0"/>
              <w:jc w:val="left"/>
            </w:pPr>
            <w:r>
              <w:lastRenderedPageBreak/>
              <w:t xml:space="preserve">89 </w:t>
            </w:r>
          </w:p>
        </w:tc>
        <w:tc>
          <w:tcPr>
            <w:tcW w:w="6147" w:type="dxa"/>
            <w:tcBorders>
              <w:top w:val="single" w:sz="2" w:space="0" w:color="000000"/>
              <w:left w:val="single" w:sz="2" w:space="0" w:color="000000"/>
              <w:bottom w:val="single" w:sz="2" w:space="0" w:color="000000"/>
              <w:right w:val="single" w:sz="2" w:space="0" w:color="000000"/>
            </w:tcBorders>
          </w:tcPr>
          <w:p w14:paraId="33120537" w14:textId="77777777" w:rsidR="006A3A12" w:rsidRDefault="007B7775">
            <w:pPr>
              <w:spacing w:after="0" w:line="259" w:lineRule="auto"/>
              <w:ind w:left="0" w:right="12" w:firstLine="0"/>
              <w:jc w:val="center"/>
            </w:pPr>
            <w:r>
              <w:t xml:space="preserve">Закрепление написания строчной и заглавной букв Ц, ц </w:t>
            </w:r>
          </w:p>
        </w:tc>
        <w:tc>
          <w:tcPr>
            <w:tcW w:w="2334" w:type="dxa"/>
            <w:tcBorders>
              <w:top w:val="single" w:sz="2" w:space="0" w:color="000000"/>
              <w:left w:val="single" w:sz="2" w:space="0" w:color="000000"/>
              <w:bottom w:val="single" w:sz="2" w:space="0" w:color="000000"/>
              <w:right w:val="single" w:sz="2" w:space="0" w:color="000000"/>
            </w:tcBorders>
          </w:tcPr>
          <w:p w14:paraId="555ECDD8" w14:textId="77777777" w:rsidR="006A3A12" w:rsidRDefault="007B7775">
            <w:pPr>
              <w:spacing w:after="0" w:line="259" w:lineRule="auto"/>
              <w:ind w:left="84" w:right="0" w:firstLine="0"/>
              <w:jc w:val="center"/>
            </w:pPr>
            <w:r>
              <w:t xml:space="preserve"> 1  </w:t>
            </w:r>
          </w:p>
        </w:tc>
      </w:tr>
      <w:tr w:rsidR="006A3A12" w14:paraId="5A21A119"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AE57B1F" w14:textId="77777777" w:rsidR="006A3A12" w:rsidRDefault="007B7775">
            <w:pPr>
              <w:spacing w:after="0" w:line="259" w:lineRule="auto"/>
              <w:ind w:left="0" w:right="0" w:firstLine="0"/>
              <w:jc w:val="left"/>
            </w:pPr>
            <w:r>
              <w:t xml:space="preserve">90 </w:t>
            </w:r>
          </w:p>
        </w:tc>
        <w:tc>
          <w:tcPr>
            <w:tcW w:w="6147" w:type="dxa"/>
            <w:tcBorders>
              <w:top w:val="single" w:sz="2" w:space="0" w:color="000000"/>
              <w:left w:val="single" w:sz="2" w:space="0" w:color="000000"/>
              <w:bottom w:val="single" w:sz="2" w:space="0" w:color="000000"/>
              <w:right w:val="single" w:sz="2" w:space="0" w:color="000000"/>
            </w:tcBorders>
          </w:tcPr>
          <w:p w14:paraId="40B10EB5" w14:textId="77777777" w:rsidR="006A3A12" w:rsidRDefault="007B7775">
            <w:pPr>
              <w:spacing w:after="0" w:line="259" w:lineRule="auto"/>
              <w:ind w:left="134" w:right="0" w:firstLine="0"/>
              <w:jc w:val="left"/>
            </w:pPr>
            <w:r>
              <w:t xml:space="preserve">Тренируемся подбирать слова, соответствующие заданной модели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638E034E" w14:textId="77777777" w:rsidR="006A3A12" w:rsidRDefault="007B7775">
            <w:pPr>
              <w:spacing w:after="0" w:line="259" w:lineRule="auto"/>
              <w:ind w:left="84" w:right="0" w:firstLine="0"/>
              <w:jc w:val="center"/>
            </w:pPr>
            <w:r>
              <w:t xml:space="preserve"> 1  </w:t>
            </w:r>
          </w:p>
        </w:tc>
      </w:tr>
      <w:tr w:rsidR="006A3A12" w14:paraId="2B212812"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572E2D26" w14:textId="77777777" w:rsidR="006A3A12" w:rsidRDefault="007B7775">
            <w:pPr>
              <w:spacing w:after="0" w:line="259" w:lineRule="auto"/>
              <w:ind w:left="0" w:right="0" w:firstLine="0"/>
              <w:jc w:val="left"/>
            </w:pPr>
            <w:r>
              <w:t xml:space="preserve">91 </w:t>
            </w:r>
          </w:p>
        </w:tc>
        <w:tc>
          <w:tcPr>
            <w:tcW w:w="6147" w:type="dxa"/>
            <w:tcBorders>
              <w:top w:val="single" w:sz="2" w:space="0" w:color="000000"/>
              <w:left w:val="single" w:sz="2" w:space="0" w:color="000000"/>
              <w:bottom w:val="single" w:sz="2" w:space="0" w:color="000000"/>
              <w:right w:val="single" w:sz="2" w:space="0" w:color="000000"/>
            </w:tcBorders>
          </w:tcPr>
          <w:p w14:paraId="2186E851" w14:textId="77777777" w:rsidR="006A3A12" w:rsidRDefault="007B7775">
            <w:pPr>
              <w:spacing w:after="0" w:line="259" w:lineRule="auto"/>
              <w:ind w:left="134" w:right="0" w:firstLine="0"/>
              <w:jc w:val="left"/>
            </w:pPr>
            <w:r>
              <w:t xml:space="preserve">Письмо строчной и заглавной букв Э, э </w:t>
            </w:r>
          </w:p>
        </w:tc>
        <w:tc>
          <w:tcPr>
            <w:tcW w:w="2334" w:type="dxa"/>
            <w:tcBorders>
              <w:top w:val="single" w:sz="2" w:space="0" w:color="000000"/>
              <w:left w:val="single" w:sz="2" w:space="0" w:color="000000"/>
              <w:bottom w:val="single" w:sz="2" w:space="0" w:color="000000"/>
              <w:right w:val="single" w:sz="2" w:space="0" w:color="000000"/>
            </w:tcBorders>
          </w:tcPr>
          <w:p w14:paraId="4F8B3947" w14:textId="77777777" w:rsidR="006A3A12" w:rsidRDefault="007B7775">
            <w:pPr>
              <w:spacing w:after="0" w:line="259" w:lineRule="auto"/>
              <w:ind w:left="84" w:right="0" w:firstLine="0"/>
              <w:jc w:val="center"/>
            </w:pPr>
            <w:r>
              <w:t xml:space="preserve"> 1  </w:t>
            </w:r>
          </w:p>
        </w:tc>
      </w:tr>
      <w:tr w:rsidR="006A3A12" w14:paraId="607733E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20AF4C2" w14:textId="77777777" w:rsidR="006A3A12" w:rsidRDefault="007B7775">
            <w:pPr>
              <w:spacing w:after="0" w:line="259" w:lineRule="auto"/>
              <w:ind w:left="0" w:right="0" w:firstLine="0"/>
              <w:jc w:val="left"/>
            </w:pPr>
            <w:r>
              <w:t xml:space="preserve">92 </w:t>
            </w:r>
          </w:p>
        </w:tc>
        <w:tc>
          <w:tcPr>
            <w:tcW w:w="6147" w:type="dxa"/>
            <w:tcBorders>
              <w:top w:val="single" w:sz="2" w:space="0" w:color="000000"/>
              <w:left w:val="single" w:sz="2" w:space="0" w:color="000000"/>
              <w:bottom w:val="single" w:sz="2" w:space="0" w:color="000000"/>
              <w:right w:val="single" w:sz="2" w:space="0" w:color="000000"/>
            </w:tcBorders>
          </w:tcPr>
          <w:p w14:paraId="695C957C" w14:textId="77777777" w:rsidR="006A3A12" w:rsidRDefault="007B7775">
            <w:pPr>
              <w:spacing w:after="0" w:line="259" w:lineRule="auto"/>
              <w:ind w:left="0" w:right="51" w:firstLine="0"/>
              <w:jc w:val="center"/>
            </w:pPr>
            <w:r>
              <w:t xml:space="preserve">Закрепление написания строчной и заглавной букв Э, э </w:t>
            </w:r>
          </w:p>
        </w:tc>
        <w:tc>
          <w:tcPr>
            <w:tcW w:w="2334" w:type="dxa"/>
            <w:tcBorders>
              <w:top w:val="single" w:sz="2" w:space="0" w:color="000000"/>
              <w:left w:val="single" w:sz="2" w:space="0" w:color="000000"/>
              <w:bottom w:val="single" w:sz="2" w:space="0" w:color="000000"/>
              <w:right w:val="single" w:sz="2" w:space="0" w:color="000000"/>
            </w:tcBorders>
          </w:tcPr>
          <w:p w14:paraId="1FDF9C2D" w14:textId="77777777" w:rsidR="006A3A12" w:rsidRDefault="007B7775">
            <w:pPr>
              <w:spacing w:after="0" w:line="259" w:lineRule="auto"/>
              <w:ind w:left="84" w:right="0" w:firstLine="0"/>
              <w:jc w:val="center"/>
            </w:pPr>
            <w:r>
              <w:t xml:space="preserve"> 1  </w:t>
            </w:r>
          </w:p>
        </w:tc>
      </w:tr>
      <w:tr w:rsidR="006A3A12" w14:paraId="5DCBBAE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80FF32C" w14:textId="77777777" w:rsidR="006A3A12" w:rsidRDefault="007B7775">
            <w:pPr>
              <w:spacing w:after="0" w:line="259" w:lineRule="auto"/>
              <w:ind w:left="0" w:right="0" w:firstLine="0"/>
              <w:jc w:val="left"/>
            </w:pPr>
            <w:r>
              <w:t xml:space="preserve">93 </w:t>
            </w:r>
          </w:p>
        </w:tc>
        <w:tc>
          <w:tcPr>
            <w:tcW w:w="6147" w:type="dxa"/>
            <w:tcBorders>
              <w:top w:val="single" w:sz="2" w:space="0" w:color="000000"/>
              <w:left w:val="single" w:sz="2" w:space="0" w:color="000000"/>
              <w:bottom w:val="single" w:sz="2" w:space="0" w:color="000000"/>
              <w:right w:val="single" w:sz="2" w:space="0" w:color="000000"/>
            </w:tcBorders>
          </w:tcPr>
          <w:p w14:paraId="76F0C449" w14:textId="77777777" w:rsidR="006A3A12" w:rsidRDefault="007B7775">
            <w:pPr>
              <w:spacing w:after="0" w:line="259" w:lineRule="auto"/>
              <w:ind w:left="134" w:right="0" w:firstLine="0"/>
              <w:jc w:val="left"/>
            </w:pPr>
            <w:r>
              <w:t xml:space="preserve">Письмо строчной и заглавной букв Щ, щ </w:t>
            </w:r>
          </w:p>
        </w:tc>
        <w:tc>
          <w:tcPr>
            <w:tcW w:w="2334" w:type="dxa"/>
            <w:tcBorders>
              <w:top w:val="single" w:sz="2" w:space="0" w:color="000000"/>
              <w:left w:val="single" w:sz="2" w:space="0" w:color="000000"/>
              <w:bottom w:val="single" w:sz="2" w:space="0" w:color="000000"/>
              <w:right w:val="single" w:sz="2" w:space="0" w:color="000000"/>
            </w:tcBorders>
          </w:tcPr>
          <w:p w14:paraId="0DA7148A" w14:textId="77777777" w:rsidR="006A3A12" w:rsidRDefault="007B7775">
            <w:pPr>
              <w:spacing w:after="0" w:line="259" w:lineRule="auto"/>
              <w:ind w:left="84" w:right="0" w:firstLine="0"/>
              <w:jc w:val="center"/>
            </w:pPr>
            <w:r>
              <w:t xml:space="preserve"> 1  </w:t>
            </w:r>
          </w:p>
        </w:tc>
      </w:tr>
      <w:tr w:rsidR="006A3A12" w14:paraId="1F2A13BA"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6BCD7E9D" w14:textId="77777777" w:rsidR="006A3A12" w:rsidRDefault="007B7775">
            <w:pPr>
              <w:spacing w:after="0" w:line="259" w:lineRule="auto"/>
              <w:ind w:left="0" w:right="0" w:firstLine="0"/>
              <w:jc w:val="left"/>
            </w:pPr>
            <w:r>
              <w:t xml:space="preserve">94 </w:t>
            </w:r>
          </w:p>
        </w:tc>
        <w:tc>
          <w:tcPr>
            <w:tcW w:w="6147" w:type="dxa"/>
            <w:tcBorders>
              <w:top w:val="single" w:sz="2" w:space="0" w:color="000000"/>
              <w:left w:val="single" w:sz="2" w:space="0" w:color="000000"/>
              <w:bottom w:val="single" w:sz="2" w:space="0" w:color="000000"/>
              <w:right w:val="single" w:sz="2" w:space="0" w:color="000000"/>
            </w:tcBorders>
          </w:tcPr>
          <w:p w14:paraId="457F394E" w14:textId="77777777" w:rsidR="006A3A12" w:rsidRDefault="007B7775">
            <w:pPr>
              <w:spacing w:after="0" w:line="259" w:lineRule="auto"/>
              <w:ind w:left="134" w:right="20" w:firstLine="0"/>
            </w:pPr>
            <w:r>
              <w:t xml:space="preserve">Закрепление написания строчной и заглавной букв Щ, щ </w:t>
            </w:r>
          </w:p>
        </w:tc>
        <w:tc>
          <w:tcPr>
            <w:tcW w:w="2334" w:type="dxa"/>
            <w:tcBorders>
              <w:top w:val="single" w:sz="2" w:space="0" w:color="000000"/>
              <w:left w:val="single" w:sz="2" w:space="0" w:color="000000"/>
              <w:bottom w:val="single" w:sz="2" w:space="0" w:color="000000"/>
              <w:right w:val="single" w:sz="2" w:space="0" w:color="000000"/>
            </w:tcBorders>
            <w:vAlign w:val="center"/>
          </w:tcPr>
          <w:p w14:paraId="3CC6514F" w14:textId="77777777" w:rsidR="006A3A12" w:rsidRDefault="007B7775">
            <w:pPr>
              <w:spacing w:after="0" w:line="259" w:lineRule="auto"/>
              <w:ind w:left="84" w:right="0" w:firstLine="0"/>
              <w:jc w:val="center"/>
            </w:pPr>
            <w:r>
              <w:t xml:space="preserve"> 1  </w:t>
            </w:r>
          </w:p>
        </w:tc>
      </w:tr>
      <w:tr w:rsidR="006A3A12" w14:paraId="058ABD0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C4379BF" w14:textId="77777777" w:rsidR="006A3A12" w:rsidRDefault="007B7775">
            <w:pPr>
              <w:spacing w:after="0" w:line="259" w:lineRule="auto"/>
              <w:ind w:left="0" w:right="0" w:firstLine="0"/>
              <w:jc w:val="left"/>
            </w:pPr>
            <w:r>
              <w:t xml:space="preserve">95 </w:t>
            </w:r>
          </w:p>
        </w:tc>
        <w:tc>
          <w:tcPr>
            <w:tcW w:w="6147" w:type="dxa"/>
            <w:tcBorders>
              <w:top w:val="single" w:sz="2" w:space="0" w:color="000000"/>
              <w:left w:val="single" w:sz="2" w:space="0" w:color="000000"/>
              <w:bottom w:val="single" w:sz="2" w:space="0" w:color="000000"/>
              <w:right w:val="single" w:sz="2" w:space="0" w:color="000000"/>
            </w:tcBorders>
          </w:tcPr>
          <w:p w14:paraId="33A2708D" w14:textId="77777777" w:rsidR="006A3A12" w:rsidRDefault="007B7775">
            <w:pPr>
              <w:spacing w:after="0" w:line="259" w:lineRule="auto"/>
              <w:ind w:left="134" w:right="0" w:firstLine="0"/>
            </w:pPr>
            <w:r>
              <w:t xml:space="preserve">Особенность согласных звуков, обозначаемых изучаемыми буквами: непарные глухие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79C494BB" w14:textId="77777777" w:rsidR="006A3A12" w:rsidRDefault="007B7775">
            <w:pPr>
              <w:spacing w:after="0" w:line="259" w:lineRule="auto"/>
              <w:ind w:left="84" w:right="0" w:firstLine="0"/>
              <w:jc w:val="center"/>
            </w:pPr>
            <w:r>
              <w:t xml:space="preserve"> 1  </w:t>
            </w:r>
          </w:p>
        </w:tc>
      </w:tr>
      <w:tr w:rsidR="006A3A12" w14:paraId="13E430B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6826905" w14:textId="77777777" w:rsidR="006A3A12" w:rsidRDefault="007B7775">
            <w:pPr>
              <w:spacing w:after="0" w:line="259" w:lineRule="auto"/>
              <w:ind w:left="0" w:right="0" w:firstLine="0"/>
              <w:jc w:val="left"/>
            </w:pPr>
            <w:r>
              <w:t xml:space="preserve">96 </w:t>
            </w:r>
          </w:p>
        </w:tc>
        <w:tc>
          <w:tcPr>
            <w:tcW w:w="6147" w:type="dxa"/>
            <w:tcBorders>
              <w:top w:val="single" w:sz="2" w:space="0" w:color="000000"/>
              <w:left w:val="single" w:sz="2" w:space="0" w:color="000000"/>
              <w:bottom w:val="single" w:sz="2" w:space="0" w:color="000000"/>
              <w:right w:val="single" w:sz="2" w:space="0" w:color="000000"/>
            </w:tcBorders>
          </w:tcPr>
          <w:p w14:paraId="4403B67D" w14:textId="77777777" w:rsidR="006A3A12" w:rsidRDefault="007B7775">
            <w:pPr>
              <w:spacing w:after="0" w:line="259" w:lineRule="auto"/>
              <w:ind w:left="134" w:right="0" w:firstLine="0"/>
              <w:jc w:val="left"/>
            </w:pPr>
            <w:r>
              <w:t xml:space="preserve">Письмо строчной и заглавной букв Ф, ф </w:t>
            </w:r>
          </w:p>
        </w:tc>
        <w:tc>
          <w:tcPr>
            <w:tcW w:w="2334" w:type="dxa"/>
            <w:tcBorders>
              <w:top w:val="single" w:sz="2" w:space="0" w:color="000000"/>
              <w:left w:val="single" w:sz="2" w:space="0" w:color="000000"/>
              <w:bottom w:val="single" w:sz="2" w:space="0" w:color="000000"/>
              <w:right w:val="single" w:sz="2" w:space="0" w:color="000000"/>
            </w:tcBorders>
          </w:tcPr>
          <w:p w14:paraId="5D7CB2CC" w14:textId="77777777" w:rsidR="006A3A12" w:rsidRDefault="007B7775">
            <w:pPr>
              <w:spacing w:after="0" w:line="259" w:lineRule="auto"/>
              <w:ind w:left="84" w:right="0" w:firstLine="0"/>
              <w:jc w:val="center"/>
            </w:pPr>
            <w:r>
              <w:t xml:space="preserve"> 1  </w:t>
            </w:r>
          </w:p>
        </w:tc>
      </w:tr>
      <w:tr w:rsidR="006A3A12" w14:paraId="608B55D0"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342D0EC8" w14:textId="77777777" w:rsidR="006A3A12" w:rsidRDefault="007B7775">
            <w:pPr>
              <w:spacing w:after="0" w:line="259" w:lineRule="auto"/>
              <w:ind w:left="0" w:right="0" w:firstLine="0"/>
              <w:jc w:val="left"/>
            </w:pPr>
            <w:r>
              <w:t xml:space="preserve">97 </w:t>
            </w:r>
          </w:p>
        </w:tc>
        <w:tc>
          <w:tcPr>
            <w:tcW w:w="6147" w:type="dxa"/>
            <w:tcBorders>
              <w:top w:val="single" w:sz="2" w:space="0" w:color="000000"/>
              <w:left w:val="single" w:sz="2" w:space="0" w:color="000000"/>
              <w:bottom w:val="single" w:sz="2" w:space="0" w:color="000000"/>
              <w:right w:val="single" w:sz="2" w:space="0" w:color="000000"/>
            </w:tcBorders>
          </w:tcPr>
          <w:p w14:paraId="3F9CDAA2" w14:textId="77777777" w:rsidR="006A3A12" w:rsidRDefault="007B7775">
            <w:pPr>
              <w:spacing w:after="0" w:line="259" w:lineRule="auto"/>
              <w:ind w:left="0" w:right="100" w:firstLine="0"/>
              <w:jc w:val="right"/>
            </w:pPr>
            <w:r>
              <w:t xml:space="preserve">Закрепление написания строчной и заглавной букв Ф, ф </w:t>
            </w:r>
          </w:p>
        </w:tc>
        <w:tc>
          <w:tcPr>
            <w:tcW w:w="2334" w:type="dxa"/>
            <w:tcBorders>
              <w:top w:val="single" w:sz="2" w:space="0" w:color="000000"/>
              <w:left w:val="single" w:sz="2" w:space="0" w:color="000000"/>
              <w:bottom w:val="single" w:sz="2" w:space="0" w:color="000000"/>
              <w:right w:val="single" w:sz="2" w:space="0" w:color="000000"/>
            </w:tcBorders>
          </w:tcPr>
          <w:p w14:paraId="7F7C59BB" w14:textId="77777777" w:rsidR="006A3A12" w:rsidRDefault="007B7775">
            <w:pPr>
              <w:spacing w:after="0" w:line="259" w:lineRule="auto"/>
              <w:ind w:left="84" w:right="0" w:firstLine="0"/>
              <w:jc w:val="center"/>
            </w:pPr>
            <w:r>
              <w:t xml:space="preserve"> 1  </w:t>
            </w:r>
          </w:p>
        </w:tc>
      </w:tr>
      <w:tr w:rsidR="006A3A12" w14:paraId="6B09101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C680891" w14:textId="77777777" w:rsidR="006A3A12" w:rsidRDefault="007B7775">
            <w:pPr>
              <w:spacing w:after="0" w:line="259" w:lineRule="auto"/>
              <w:ind w:left="0" w:right="0" w:firstLine="0"/>
              <w:jc w:val="left"/>
            </w:pPr>
            <w:r>
              <w:t xml:space="preserve">98 </w:t>
            </w:r>
          </w:p>
        </w:tc>
        <w:tc>
          <w:tcPr>
            <w:tcW w:w="6147" w:type="dxa"/>
            <w:tcBorders>
              <w:top w:val="single" w:sz="2" w:space="0" w:color="000000"/>
              <w:left w:val="single" w:sz="2" w:space="0" w:color="000000"/>
              <w:bottom w:val="single" w:sz="2" w:space="0" w:color="000000"/>
              <w:right w:val="single" w:sz="2" w:space="0" w:color="000000"/>
            </w:tcBorders>
            <w:vAlign w:val="bottom"/>
          </w:tcPr>
          <w:p w14:paraId="1E1D941F" w14:textId="77777777" w:rsidR="006A3A12" w:rsidRDefault="007B7775">
            <w:pPr>
              <w:spacing w:after="0" w:line="259" w:lineRule="auto"/>
              <w:ind w:left="134" w:right="0" w:firstLine="0"/>
              <w:jc w:val="left"/>
            </w:pPr>
            <w:r>
              <w:t xml:space="preserve">Построение моделей звукового состава слов </w:t>
            </w:r>
          </w:p>
        </w:tc>
        <w:tc>
          <w:tcPr>
            <w:tcW w:w="2334" w:type="dxa"/>
            <w:tcBorders>
              <w:top w:val="single" w:sz="2" w:space="0" w:color="000000"/>
              <w:left w:val="single" w:sz="2" w:space="0" w:color="000000"/>
              <w:bottom w:val="single" w:sz="2" w:space="0" w:color="000000"/>
              <w:right w:val="single" w:sz="2" w:space="0" w:color="000000"/>
            </w:tcBorders>
          </w:tcPr>
          <w:p w14:paraId="6FC81CE2" w14:textId="77777777" w:rsidR="006A3A12" w:rsidRDefault="007B7775">
            <w:pPr>
              <w:spacing w:after="0" w:line="259" w:lineRule="auto"/>
              <w:ind w:left="84" w:right="0" w:firstLine="0"/>
              <w:jc w:val="center"/>
            </w:pPr>
            <w:r>
              <w:t xml:space="preserve"> 1  </w:t>
            </w:r>
          </w:p>
        </w:tc>
      </w:tr>
      <w:tr w:rsidR="006A3A12" w14:paraId="53424BD4"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55BA7A0C" w14:textId="77777777" w:rsidR="006A3A12" w:rsidRDefault="007B7775">
            <w:pPr>
              <w:spacing w:after="0" w:line="259" w:lineRule="auto"/>
              <w:ind w:left="0" w:right="0" w:firstLine="0"/>
              <w:jc w:val="left"/>
            </w:pPr>
            <w:r>
              <w:t xml:space="preserve">99 </w:t>
            </w:r>
          </w:p>
        </w:tc>
        <w:tc>
          <w:tcPr>
            <w:tcW w:w="6147" w:type="dxa"/>
            <w:tcBorders>
              <w:top w:val="single" w:sz="2" w:space="0" w:color="000000"/>
              <w:left w:val="single" w:sz="2" w:space="0" w:color="000000"/>
              <w:bottom w:val="single" w:sz="2" w:space="0" w:color="000000"/>
              <w:right w:val="single" w:sz="2" w:space="0" w:color="000000"/>
            </w:tcBorders>
            <w:vAlign w:val="bottom"/>
          </w:tcPr>
          <w:p w14:paraId="6DE913C5" w14:textId="77777777" w:rsidR="006A3A12" w:rsidRDefault="007B7775">
            <w:pPr>
              <w:spacing w:after="0" w:line="259" w:lineRule="auto"/>
              <w:ind w:left="134" w:right="0" w:firstLine="0"/>
              <w:jc w:val="left"/>
            </w:pPr>
            <w:r>
              <w:t xml:space="preserve">Обобщаем знания о согласных звуках </w:t>
            </w:r>
          </w:p>
        </w:tc>
        <w:tc>
          <w:tcPr>
            <w:tcW w:w="2334" w:type="dxa"/>
            <w:tcBorders>
              <w:top w:val="single" w:sz="2" w:space="0" w:color="000000"/>
              <w:left w:val="single" w:sz="2" w:space="0" w:color="000000"/>
              <w:bottom w:val="single" w:sz="2" w:space="0" w:color="000000"/>
              <w:right w:val="single" w:sz="2" w:space="0" w:color="000000"/>
            </w:tcBorders>
          </w:tcPr>
          <w:p w14:paraId="21A85E9C" w14:textId="77777777" w:rsidR="006A3A12" w:rsidRDefault="007B7775">
            <w:pPr>
              <w:spacing w:after="0" w:line="259" w:lineRule="auto"/>
              <w:ind w:left="84" w:right="0" w:firstLine="0"/>
              <w:jc w:val="center"/>
            </w:pPr>
            <w:r>
              <w:t xml:space="preserve"> 1  </w:t>
            </w:r>
          </w:p>
        </w:tc>
      </w:tr>
      <w:tr w:rsidR="006A3A12" w14:paraId="42D19CC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163F6F5" w14:textId="77777777" w:rsidR="006A3A12" w:rsidRDefault="007B7775">
            <w:pPr>
              <w:spacing w:after="0" w:line="259" w:lineRule="auto"/>
              <w:ind w:left="0" w:right="0" w:firstLine="0"/>
              <w:jc w:val="left"/>
            </w:pPr>
            <w:r>
              <w:t xml:space="preserve">100 </w:t>
            </w:r>
          </w:p>
        </w:tc>
        <w:tc>
          <w:tcPr>
            <w:tcW w:w="6147" w:type="dxa"/>
            <w:tcBorders>
              <w:top w:val="single" w:sz="2" w:space="0" w:color="000000"/>
              <w:left w:val="single" w:sz="2" w:space="0" w:color="000000"/>
              <w:bottom w:val="single" w:sz="2" w:space="0" w:color="000000"/>
              <w:right w:val="single" w:sz="2" w:space="0" w:color="000000"/>
            </w:tcBorders>
            <w:vAlign w:val="bottom"/>
          </w:tcPr>
          <w:p w14:paraId="6305E0E8" w14:textId="77777777" w:rsidR="006A3A12" w:rsidRDefault="007B7775">
            <w:pPr>
              <w:spacing w:after="0" w:line="259" w:lineRule="auto"/>
              <w:ind w:left="134" w:right="0" w:firstLine="0"/>
              <w:jc w:val="left"/>
            </w:pPr>
            <w:r>
              <w:t xml:space="preserve">Письмо строчной буквы ъ </w:t>
            </w:r>
          </w:p>
        </w:tc>
        <w:tc>
          <w:tcPr>
            <w:tcW w:w="2334" w:type="dxa"/>
            <w:tcBorders>
              <w:top w:val="single" w:sz="2" w:space="0" w:color="000000"/>
              <w:left w:val="single" w:sz="2" w:space="0" w:color="000000"/>
              <w:bottom w:val="single" w:sz="2" w:space="0" w:color="000000"/>
              <w:right w:val="single" w:sz="2" w:space="0" w:color="000000"/>
            </w:tcBorders>
          </w:tcPr>
          <w:p w14:paraId="7391FE31" w14:textId="77777777" w:rsidR="006A3A12" w:rsidRDefault="007B7775">
            <w:pPr>
              <w:spacing w:after="0" w:line="259" w:lineRule="auto"/>
              <w:ind w:left="84" w:right="0" w:firstLine="0"/>
              <w:jc w:val="center"/>
            </w:pPr>
            <w:r>
              <w:t xml:space="preserve"> 1  </w:t>
            </w:r>
          </w:p>
        </w:tc>
      </w:tr>
      <w:tr w:rsidR="006A3A12" w14:paraId="75ED4E8D"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E79602D" w14:textId="77777777" w:rsidR="006A3A12" w:rsidRDefault="007B7775">
            <w:pPr>
              <w:spacing w:after="0" w:line="259" w:lineRule="auto"/>
              <w:ind w:left="0" w:right="0" w:firstLine="0"/>
              <w:jc w:val="left"/>
            </w:pPr>
            <w:r>
              <w:t xml:space="preserve">101 </w:t>
            </w:r>
          </w:p>
        </w:tc>
        <w:tc>
          <w:tcPr>
            <w:tcW w:w="6147" w:type="dxa"/>
            <w:tcBorders>
              <w:top w:val="single" w:sz="2" w:space="0" w:color="000000"/>
              <w:left w:val="single" w:sz="2" w:space="0" w:color="000000"/>
              <w:bottom w:val="single" w:sz="2" w:space="0" w:color="000000"/>
              <w:right w:val="single" w:sz="2" w:space="0" w:color="000000"/>
            </w:tcBorders>
          </w:tcPr>
          <w:p w14:paraId="116B9A48" w14:textId="77777777" w:rsidR="006A3A12" w:rsidRDefault="007B7775">
            <w:pPr>
              <w:spacing w:after="0" w:line="259" w:lineRule="auto"/>
              <w:ind w:left="134" w:right="0" w:firstLine="0"/>
              <w:jc w:val="left"/>
            </w:pPr>
            <w:r>
              <w:t xml:space="preserve">Резервный урок. Отработка написания букв, написание которых вызывает трудности у учащихся класса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680A806A" w14:textId="77777777" w:rsidR="006A3A12" w:rsidRDefault="007B7775">
            <w:pPr>
              <w:spacing w:after="0" w:line="259" w:lineRule="auto"/>
              <w:ind w:left="84" w:right="0" w:firstLine="0"/>
              <w:jc w:val="center"/>
            </w:pPr>
            <w:r>
              <w:t xml:space="preserve"> 1  </w:t>
            </w:r>
          </w:p>
        </w:tc>
      </w:tr>
      <w:tr w:rsidR="006A3A12" w14:paraId="22DD3AEB"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BEB7494" w14:textId="77777777" w:rsidR="006A3A12" w:rsidRDefault="007B7775">
            <w:pPr>
              <w:spacing w:after="0" w:line="259" w:lineRule="auto"/>
              <w:ind w:left="0" w:right="0" w:firstLine="0"/>
              <w:jc w:val="left"/>
            </w:pPr>
            <w:r>
              <w:t xml:space="preserve">102 </w:t>
            </w:r>
          </w:p>
        </w:tc>
        <w:tc>
          <w:tcPr>
            <w:tcW w:w="6147" w:type="dxa"/>
            <w:tcBorders>
              <w:top w:val="single" w:sz="2" w:space="0" w:color="000000"/>
              <w:left w:val="single" w:sz="2" w:space="0" w:color="000000"/>
              <w:bottom w:val="single" w:sz="2" w:space="0" w:color="000000"/>
              <w:right w:val="single" w:sz="2" w:space="0" w:color="000000"/>
            </w:tcBorders>
          </w:tcPr>
          <w:p w14:paraId="02E42743" w14:textId="77777777" w:rsidR="006A3A12" w:rsidRDefault="007B7775">
            <w:pPr>
              <w:spacing w:after="0" w:line="259" w:lineRule="auto"/>
              <w:ind w:left="134" w:right="0" w:firstLine="0"/>
              <w:jc w:val="left"/>
            </w:pPr>
            <w:r>
              <w:t xml:space="preserve">Резервный урок. Отработка написания букв, написание которых вызывает трудности у учащихся класса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05C2F27C" w14:textId="77777777" w:rsidR="006A3A12" w:rsidRDefault="007B7775">
            <w:pPr>
              <w:spacing w:after="0" w:line="259" w:lineRule="auto"/>
              <w:ind w:left="84" w:right="0" w:firstLine="0"/>
              <w:jc w:val="center"/>
            </w:pPr>
            <w:r>
              <w:t xml:space="preserve"> 1  </w:t>
            </w:r>
          </w:p>
        </w:tc>
      </w:tr>
      <w:tr w:rsidR="006A3A12" w14:paraId="524022E2" w14:textId="77777777">
        <w:trPr>
          <w:trHeight w:val="596"/>
        </w:trPr>
        <w:tc>
          <w:tcPr>
            <w:tcW w:w="879" w:type="dxa"/>
            <w:tcBorders>
              <w:top w:val="single" w:sz="2" w:space="0" w:color="000000"/>
              <w:left w:val="single" w:sz="2" w:space="0" w:color="000000"/>
              <w:bottom w:val="single" w:sz="2" w:space="0" w:color="000000"/>
              <w:right w:val="single" w:sz="2" w:space="0" w:color="000000"/>
            </w:tcBorders>
            <w:vAlign w:val="center"/>
          </w:tcPr>
          <w:p w14:paraId="1C2A18DD" w14:textId="77777777" w:rsidR="006A3A12" w:rsidRDefault="007B7775">
            <w:pPr>
              <w:spacing w:after="0" w:line="259" w:lineRule="auto"/>
              <w:ind w:left="0" w:right="0" w:firstLine="0"/>
              <w:jc w:val="left"/>
            </w:pPr>
            <w:r>
              <w:t xml:space="preserve">103 </w:t>
            </w:r>
          </w:p>
        </w:tc>
        <w:tc>
          <w:tcPr>
            <w:tcW w:w="6147" w:type="dxa"/>
            <w:tcBorders>
              <w:top w:val="single" w:sz="2" w:space="0" w:color="000000"/>
              <w:left w:val="single" w:sz="2" w:space="0" w:color="000000"/>
              <w:bottom w:val="single" w:sz="2" w:space="0" w:color="000000"/>
              <w:right w:val="single" w:sz="2" w:space="0" w:color="000000"/>
            </w:tcBorders>
            <w:vAlign w:val="bottom"/>
          </w:tcPr>
          <w:p w14:paraId="1608962A" w14:textId="77777777" w:rsidR="006A3A12" w:rsidRDefault="007B7775">
            <w:pPr>
              <w:spacing w:after="0" w:line="259" w:lineRule="auto"/>
              <w:ind w:left="134" w:right="0" w:firstLine="0"/>
              <w:jc w:val="left"/>
            </w:pPr>
            <w:r>
              <w:t xml:space="preserve">Резервный урок. Отработка написания букв, написание которых вызывает трудности у учащихся класса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62758A1B" w14:textId="77777777" w:rsidR="006A3A12" w:rsidRDefault="007B7775">
            <w:pPr>
              <w:spacing w:after="0" w:line="259" w:lineRule="auto"/>
              <w:ind w:left="84" w:right="0" w:firstLine="0"/>
              <w:jc w:val="center"/>
            </w:pPr>
            <w:r>
              <w:t xml:space="preserve"> 1  </w:t>
            </w:r>
          </w:p>
        </w:tc>
      </w:tr>
    </w:tbl>
    <w:p w14:paraId="01871E02"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71" w:type="dxa"/>
        </w:tblCellMar>
        <w:tblLook w:val="04A0" w:firstRow="1" w:lastRow="0" w:firstColumn="1" w:lastColumn="0" w:noHBand="0" w:noVBand="1"/>
      </w:tblPr>
      <w:tblGrid>
        <w:gridCol w:w="879"/>
        <w:gridCol w:w="6146"/>
        <w:gridCol w:w="2334"/>
      </w:tblGrid>
      <w:tr w:rsidR="006A3A12" w14:paraId="33512A13"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796E767" w14:textId="77777777" w:rsidR="006A3A12" w:rsidRDefault="007B7775">
            <w:pPr>
              <w:spacing w:after="0" w:line="259" w:lineRule="auto"/>
              <w:ind w:left="0" w:right="0" w:firstLine="0"/>
              <w:jc w:val="left"/>
            </w:pPr>
            <w:r>
              <w:t xml:space="preserve">104 </w:t>
            </w:r>
          </w:p>
        </w:tc>
        <w:tc>
          <w:tcPr>
            <w:tcW w:w="6147" w:type="dxa"/>
            <w:tcBorders>
              <w:top w:val="single" w:sz="2" w:space="0" w:color="000000"/>
              <w:left w:val="single" w:sz="2" w:space="0" w:color="000000"/>
              <w:bottom w:val="single" w:sz="2" w:space="0" w:color="000000"/>
              <w:right w:val="single" w:sz="2" w:space="0" w:color="000000"/>
            </w:tcBorders>
          </w:tcPr>
          <w:p w14:paraId="3338287F" w14:textId="77777777" w:rsidR="006A3A12" w:rsidRDefault="007B7775">
            <w:pPr>
              <w:spacing w:after="0" w:line="259" w:lineRule="auto"/>
              <w:ind w:left="134" w:right="0" w:firstLine="0"/>
              <w:jc w:val="left"/>
            </w:pPr>
            <w:r>
              <w:t xml:space="preserve">Резервный урок. Отрабатываем умение определять количество слогов в слове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0C76596C" w14:textId="77777777" w:rsidR="006A3A12" w:rsidRDefault="007B7775">
            <w:pPr>
              <w:spacing w:after="0" w:line="259" w:lineRule="auto"/>
              <w:ind w:left="97" w:right="0" w:firstLine="0"/>
              <w:jc w:val="center"/>
            </w:pPr>
            <w:r>
              <w:t xml:space="preserve"> 1  </w:t>
            </w:r>
          </w:p>
        </w:tc>
      </w:tr>
      <w:tr w:rsidR="006A3A12" w14:paraId="5E73E720"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BC7EA53" w14:textId="77777777" w:rsidR="006A3A12" w:rsidRDefault="007B7775">
            <w:pPr>
              <w:spacing w:after="0" w:line="259" w:lineRule="auto"/>
              <w:ind w:left="0" w:right="0" w:firstLine="0"/>
              <w:jc w:val="left"/>
            </w:pPr>
            <w:r>
              <w:t xml:space="preserve">105 </w:t>
            </w:r>
          </w:p>
        </w:tc>
        <w:tc>
          <w:tcPr>
            <w:tcW w:w="6147" w:type="dxa"/>
            <w:tcBorders>
              <w:top w:val="single" w:sz="2" w:space="0" w:color="000000"/>
              <w:left w:val="single" w:sz="2" w:space="0" w:color="000000"/>
              <w:bottom w:val="single" w:sz="2" w:space="0" w:color="000000"/>
              <w:right w:val="single" w:sz="2" w:space="0" w:color="000000"/>
            </w:tcBorders>
          </w:tcPr>
          <w:p w14:paraId="4F7560AC" w14:textId="77777777" w:rsidR="006A3A12" w:rsidRDefault="007B7775">
            <w:pPr>
              <w:spacing w:after="0" w:line="259" w:lineRule="auto"/>
              <w:ind w:left="134" w:right="0" w:firstLine="0"/>
              <w:jc w:val="left"/>
            </w:pPr>
            <w:r>
              <w:t xml:space="preserve">Резервный урок. Раздельное написание слов в предложении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650A7D40" w14:textId="77777777" w:rsidR="006A3A12" w:rsidRDefault="007B7775">
            <w:pPr>
              <w:spacing w:after="0" w:line="259" w:lineRule="auto"/>
              <w:ind w:left="97" w:right="0" w:firstLine="0"/>
              <w:jc w:val="center"/>
            </w:pPr>
            <w:r>
              <w:t xml:space="preserve"> 1  </w:t>
            </w:r>
          </w:p>
        </w:tc>
      </w:tr>
      <w:tr w:rsidR="006A3A12" w14:paraId="515AFEAE"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1F769F87" w14:textId="77777777" w:rsidR="006A3A12" w:rsidRDefault="007B7775">
            <w:pPr>
              <w:spacing w:after="0" w:line="259" w:lineRule="auto"/>
              <w:ind w:left="0" w:right="0" w:firstLine="0"/>
              <w:jc w:val="left"/>
            </w:pPr>
            <w:r>
              <w:t xml:space="preserve">106 </w:t>
            </w:r>
          </w:p>
        </w:tc>
        <w:tc>
          <w:tcPr>
            <w:tcW w:w="6147" w:type="dxa"/>
            <w:tcBorders>
              <w:top w:val="single" w:sz="2" w:space="0" w:color="000000"/>
              <w:left w:val="single" w:sz="2" w:space="0" w:color="000000"/>
              <w:bottom w:val="single" w:sz="2" w:space="0" w:color="000000"/>
              <w:right w:val="single" w:sz="2" w:space="0" w:color="000000"/>
            </w:tcBorders>
          </w:tcPr>
          <w:p w14:paraId="24D2BCE9" w14:textId="77777777" w:rsidR="006A3A12" w:rsidRDefault="007B7775">
            <w:pPr>
              <w:spacing w:after="0" w:line="259" w:lineRule="auto"/>
              <w:ind w:left="134" w:right="0" w:firstLine="0"/>
              <w:jc w:val="left"/>
            </w:pPr>
            <w:r>
              <w:t xml:space="preserve">Язык как основное средство человеческого общения. </w:t>
            </w:r>
          </w:p>
        </w:tc>
        <w:tc>
          <w:tcPr>
            <w:tcW w:w="2334" w:type="dxa"/>
            <w:tcBorders>
              <w:top w:val="single" w:sz="2" w:space="0" w:color="000000"/>
              <w:left w:val="single" w:sz="2" w:space="0" w:color="000000"/>
              <w:bottom w:val="single" w:sz="2" w:space="0" w:color="000000"/>
              <w:right w:val="single" w:sz="2" w:space="0" w:color="000000"/>
            </w:tcBorders>
          </w:tcPr>
          <w:p w14:paraId="43A5F955" w14:textId="77777777" w:rsidR="006A3A12" w:rsidRDefault="007B7775">
            <w:pPr>
              <w:spacing w:after="0" w:line="259" w:lineRule="auto"/>
              <w:ind w:left="97" w:right="0" w:firstLine="0"/>
              <w:jc w:val="center"/>
            </w:pPr>
            <w:r>
              <w:t xml:space="preserve"> 1  </w:t>
            </w:r>
          </w:p>
        </w:tc>
      </w:tr>
      <w:tr w:rsidR="006A3A12" w14:paraId="3F0D85B6"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AE93A05" w14:textId="77777777" w:rsidR="006A3A12" w:rsidRDefault="007B7775">
            <w:pPr>
              <w:spacing w:after="0" w:line="259" w:lineRule="auto"/>
              <w:ind w:left="0" w:right="0" w:firstLine="0"/>
              <w:jc w:val="left"/>
            </w:pPr>
            <w:r>
              <w:t xml:space="preserve">107 </w:t>
            </w:r>
          </w:p>
        </w:tc>
        <w:tc>
          <w:tcPr>
            <w:tcW w:w="6147" w:type="dxa"/>
            <w:tcBorders>
              <w:top w:val="single" w:sz="2" w:space="0" w:color="000000"/>
              <w:left w:val="single" w:sz="2" w:space="0" w:color="000000"/>
              <w:bottom w:val="single" w:sz="2" w:space="0" w:color="000000"/>
              <w:right w:val="single" w:sz="2" w:space="0" w:color="000000"/>
            </w:tcBorders>
          </w:tcPr>
          <w:p w14:paraId="50639F5E" w14:textId="77777777" w:rsidR="006A3A12" w:rsidRDefault="007B7775">
            <w:pPr>
              <w:spacing w:after="0" w:line="259" w:lineRule="auto"/>
              <w:ind w:left="134" w:right="0" w:firstLine="0"/>
              <w:jc w:val="left"/>
            </w:pPr>
            <w:r>
              <w:t xml:space="preserve">Речь как основная форма общения между людьми </w:t>
            </w:r>
          </w:p>
        </w:tc>
        <w:tc>
          <w:tcPr>
            <w:tcW w:w="2334" w:type="dxa"/>
            <w:tcBorders>
              <w:top w:val="single" w:sz="2" w:space="0" w:color="000000"/>
              <w:left w:val="single" w:sz="2" w:space="0" w:color="000000"/>
              <w:bottom w:val="single" w:sz="2" w:space="0" w:color="000000"/>
              <w:right w:val="single" w:sz="2" w:space="0" w:color="000000"/>
            </w:tcBorders>
          </w:tcPr>
          <w:p w14:paraId="18E5B2EA" w14:textId="77777777" w:rsidR="006A3A12" w:rsidRDefault="007B7775">
            <w:pPr>
              <w:spacing w:after="0" w:line="259" w:lineRule="auto"/>
              <w:ind w:left="97" w:right="0" w:firstLine="0"/>
              <w:jc w:val="center"/>
            </w:pPr>
            <w:r>
              <w:t xml:space="preserve"> 1  </w:t>
            </w:r>
          </w:p>
        </w:tc>
      </w:tr>
      <w:tr w:rsidR="006A3A12" w14:paraId="3604325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4CF74A2" w14:textId="77777777" w:rsidR="006A3A12" w:rsidRDefault="007B7775">
            <w:pPr>
              <w:spacing w:after="0" w:line="259" w:lineRule="auto"/>
              <w:ind w:left="0" w:right="0" w:firstLine="0"/>
              <w:jc w:val="left"/>
            </w:pPr>
            <w:r>
              <w:t xml:space="preserve">108 </w:t>
            </w:r>
          </w:p>
        </w:tc>
        <w:tc>
          <w:tcPr>
            <w:tcW w:w="6147" w:type="dxa"/>
            <w:tcBorders>
              <w:top w:val="single" w:sz="2" w:space="0" w:color="000000"/>
              <w:left w:val="single" w:sz="2" w:space="0" w:color="000000"/>
              <w:bottom w:val="single" w:sz="2" w:space="0" w:color="000000"/>
              <w:right w:val="single" w:sz="2" w:space="0" w:color="000000"/>
            </w:tcBorders>
          </w:tcPr>
          <w:p w14:paraId="25BA1257" w14:textId="77777777" w:rsidR="006A3A12" w:rsidRDefault="007B7775">
            <w:pPr>
              <w:spacing w:after="0" w:line="259" w:lineRule="auto"/>
              <w:ind w:left="134" w:right="0" w:firstLine="0"/>
              <w:jc w:val="left"/>
            </w:pPr>
            <w:r>
              <w:t xml:space="preserve">Текст как единица речи </w:t>
            </w:r>
          </w:p>
        </w:tc>
        <w:tc>
          <w:tcPr>
            <w:tcW w:w="2334" w:type="dxa"/>
            <w:tcBorders>
              <w:top w:val="single" w:sz="2" w:space="0" w:color="000000"/>
              <w:left w:val="single" w:sz="2" w:space="0" w:color="000000"/>
              <w:bottom w:val="single" w:sz="2" w:space="0" w:color="000000"/>
              <w:right w:val="single" w:sz="2" w:space="0" w:color="000000"/>
            </w:tcBorders>
          </w:tcPr>
          <w:p w14:paraId="6E5E62E1" w14:textId="77777777" w:rsidR="006A3A12" w:rsidRDefault="007B7775">
            <w:pPr>
              <w:spacing w:after="0" w:line="259" w:lineRule="auto"/>
              <w:ind w:left="97" w:right="0" w:firstLine="0"/>
              <w:jc w:val="center"/>
            </w:pPr>
            <w:r>
              <w:t xml:space="preserve"> 1  </w:t>
            </w:r>
          </w:p>
        </w:tc>
      </w:tr>
      <w:tr w:rsidR="006A3A12" w14:paraId="5B9C760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A0B52DF" w14:textId="77777777" w:rsidR="006A3A12" w:rsidRDefault="007B7775">
            <w:pPr>
              <w:spacing w:after="0" w:line="259" w:lineRule="auto"/>
              <w:ind w:left="0" w:right="0" w:firstLine="0"/>
              <w:jc w:val="left"/>
            </w:pPr>
            <w:r>
              <w:t xml:space="preserve">109 </w:t>
            </w:r>
          </w:p>
        </w:tc>
        <w:tc>
          <w:tcPr>
            <w:tcW w:w="6147" w:type="dxa"/>
            <w:tcBorders>
              <w:top w:val="single" w:sz="2" w:space="0" w:color="000000"/>
              <w:left w:val="single" w:sz="2" w:space="0" w:color="000000"/>
              <w:bottom w:val="single" w:sz="2" w:space="0" w:color="000000"/>
              <w:right w:val="single" w:sz="2" w:space="0" w:color="000000"/>
            </w:tcBorders>
          </w:tcPr>
          <w:p w14:paraId="7F77221B" w14:textId="77777777" w:rsidR="006A3A12" w:rsidRDefault="007B7775">
            <w:pPr>
              <w:spacing w:after="0" w:line="259" w:lineRule="auto"/>
              <w:ind w:left="134" w:right="0" w:firstLine="0"/>
              <w:jc w:val="left"/>
            </w:pPr>
            <w:r>
              <w:t xml:space="preserve">Предложение как единица языка </w:t>
            </w:r>
          </w:p>
        </w:tc>
        <w:tc>
          <w:tcPr>
            <w:tcW w:w="2334" w:type="dxa"/>
            <w:tcBorders>
              <w:top w:val="single" w:sz="2" w:space="0" w:color="000000"/>
              <w:left w:val="single" w:sz="2" w:space="0" w:color="000000"/>
              <w:bottom w:val="single" w:sz="2" w:space="0" w:color="000000"/>
              <w:right w:val="single" w:sz="2" w:space="0" w:color="000000"/>
            </w:tcBorders>
          </w:tcPr>
          <w:p w14:paraId="186451A2" w14:textId="77777777" w:rsidR="006A3A12" w:rsidRDefault="007B7775">
            <w:pPr>
              <w:spacing w:after="0" w:line="259" w:lineRule="auto"/>
              <w:ind w:left="97" w:right="0" w:firstLine="0"/>
              <w:jc w:val="center"/>
            </w:pPr>
            <w:r>
              <w:t xml:space="preserve"> 1  </w:t>
            </w:r>
          </w:p>
        </w:tc>
      </w:tr>
      <w:tr w:rsidR="006A3A12" w14:paraId="603C5A99" w14:textId="77777777">
        <w:trPr>
          <w:trHeight w:val="1152"/>
        </w:trPr>
        <w:tc>
          <w:tcPr>
            <w:tcW w:w="879" w:type="dxa"/>
            <w:tcBorders>
              <w:top w:val="single" w:sz="2" w:space="0" w:color="000000"/>
              <w:left w:val="single" w:sz="2" w:space="0" w:color="000000"/>
              <w:bottom w:val="single" w:sz="2" w:space="0" w:color="000000"/>
              <w:right w:val="single" w:sz="2" w:space="0" w:color="000000"/>
            </w:tcBorders>
            <w:vAlign w:val="center"/>
          </w:tcPr>
          <w:p w14:paraId="1C6839D8" w14:textId="77777777" w:rsidR="006A3A12" w:rsidRDefault="007B7775">
            <w:pPr>
              <w:spacing w:after="0" w:line="259" w:lineRule="auto"/>
              <w:ind w:left="0" w:right="0" w:firstLine="0"/>
              <w:jc w:val="left"/>
            </w:pPr>
            <w:r>
              <w:t xml:space="preserve">110 </w:t>
            </w:r>
          </w:p>
        </w:tc>
        <w:tc>
          <w:tcPr>
            <w:tcW w:w="6147" w:type="dxa"/>
            <w:tcBorders>
              <w:top w:val="single" w:sz="2" w:space="0" w:color="000000"/>
              <w:left w:val="single" w:sz="2" w:space="0" w:color="000000"/>
              <w:bottom w:val="single" w:sz="2" w:space="0" w:color="000000"/>
              <w:right w:val="single" w:sz="2" w:space="0" w:color="000000"/>
            </w:tcBorders>
          </w:tcPr>
          <w:p w14:paraId="657FC465" w14:textId="77777777" w:rsidR="006A3A12" w:rsidRDefault="007B7775">
            <w:pPr>
              <w:spacing w:after="0" w:line="259" w:lineRule="auto"/>
              <w:ind w:left="134" w:right="55" w:firstLine="0"/>
            </w:pPr>
            <w:r>
              <w:t xml:space="preserve">Правила оформления предложений: прописная буква в начале и знак в конце предложения. Как правильно записать предложение. Введение алгоритма списывания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719E47FB" w14:textId="77777777" w:rsidR="006A3A12" w:rsidRDefault="007B7775">
            <w:pPr>
              <w:spacing w:after="0" w:line="259" w:lineRule="auto"/>
              <w:ind w:left="97" w:right="0" w:firstLine="0"/>
              <w:jc w:val="center"/>
            </w:pPr>
            <w:r>
              <w:t xml:space="preserve"> 1  </w:t>
            </w:r>
          </w:p>
        </w:tc>
      </w:tr>
      <w:tr w:rsidR="006A3A12" w14:paraId="4536E0D4"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66C8783" w14:textId="77777777" w:rsidR="006A3A12" w:rsidRDefault="007B7775">
            <w:pPr>
              <w:spacing w:after="0" w:line="259" w:lineRule="auto"/>
              <w:ind w:left="0" w:right="0" w:firstLine="0"/>
              <w:jc w:val="left"/>
            </w:pPr>
            <w:r>
              <w:t xml:space="preserve">111 </w:t>
            </w:r>
          </w:p>
        </w:tc>
        <w:tc>
          <w:tcPr>
            <w:tcW w:w="6147" w:type="dxa"/>
            <w:tcBorders>
              <w:top w:val="single" w:sz="2" w:space="0" w:color="000000"/>
              <w:left w:val="single" w:sz="2" w:space="0" w:color="000000"/>
              <w:bottom w:val="single" w:sz="2" w:space="0" w:color="000000"/>
              <w:right w:val="single" w:sz="2" w:space="0" w:color="000000"/>
            </w:tcBorders>
          </w:tcPr>
          <w:p w14:paraId="0C975D99" w14:textId="77777777" w:rsidR="006A3A12" w:rsidRDefault="007B7775">
            <w:pPr>
              <w:spacing w:after="0" w:line="259" w:lineRule="auto"/>
              <w:ind w:left="134" w:right="0" w:firstLine="0"/>
              <w:jc w:val="left"/>
            </w:pPr>
            <w:r>
              <w:t xml:space="preserve">Слово и предложение: сходство и различие. Как составить паредложение из набора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25EE621E" w14:textId="77777777" w:rsidR="006A3A12" w:rsidRDefault="007B7775">
            <w:pPr>
              <w:spacing w:after="0" w:line="259" w:lineRule="auto"/>
              <w:ind w:left="97" w:right="0" w:firstLine="0"/>
              <w:jc w:val="center"/>
            </w:pPr>
            <w:r>
              <w:t xml:space="preserve"> 1  </w:t>
            </w:r>
          </w:p>
        </w:tc>
      </w:tr>
      <w:tr w:rsidR="006A3A12" w14:paraId="7BD174CE"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655C0D3D" w14:textId="77777777" w:rsidR="006A3A12" w:rsidRDefault="007B7775">
            <w:pPr>
              <w:spacing w:after="0" w:line="259" w:lineRule="auto"/>
              <w:ind w:left="0" w:right="0" w:firstLine="0"/>
              <w:jc w:val="left"/>
            </w:pPr>
            <w:r>
              <w:t xml:space="preserve">112 </w:t>
            </w:r>
          </w:p>
        </w:tc>
        <w:tc>
          <w:tcPr>
            <w:tcW w:w="6147" w:type="dxa"/>
            <w:tcBorders>
              <w:top w:val="single" w:sz="2" w:space="0" w:color="000000"/>
              <w:left w:val="single" w:sz="2" w:space="0" w:color="000000"/>
              <w:bottom w:val="single" w:sz="2" w:space="0" w:color="000000"/>
              <w:right w:val="single" w:sz="2" w:space="0" w:color="000000"/>
            </w:tcBorders>
          </w:tcPr>
          <w:p w14:paraId="1774D067" w14:textId="77777777" w:rsidR="006A3A12" w:rsidRDefault="007B7775">
            <w:pPr>
              <w:spacing w:after="0" w:line="259" w:lineRule="auto"/>
              <w:ind w:left="134" w:right="0" w:firstLine="0"/>
              <w:jc w:val="left"/>
            </w:pPr>
            <w:r>
              <w:t xml:space="preserve">Установление связи слов в предложении при помощи смысловых вопросов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776BC0D4" w14:textId="77777777" w:rsidR="006A3A12" w:rsidRDefault="007B7775">
            <w:pPr>
              <w:spacing w:after="0" w:line="259" w:lineRule="auto"/>
              <w:ind w:left="97" w:right="0" w:firstLine="0"/>
              <w:jc w:val="center"/>
            </w:pPr>
            <w:r>
              <w:t xml:space="preserve"> 1  </w:t>
            </w:r>
          </w:p>
        </w:tc>
      </w:tr>
      <w:tr w:rsidR="006A3A12" w14:paraId="340A7D8B"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D7B0357" w14:textId="77777777" w:rsidR="006A3A12" w:rsidRDefault="007B7775">
            <w:pPr>
              <w:spacing w:after="0" w:line="259" w:lineRule="auto"/>
              <w:ind w:left="0" w:right="0" w:firstLine="0"/>
              <w:jc w:val="left"/>
            </w:pPr>
            <w:r>
              <w:t xml:space="preserve">113 </w:t>
            </w:r>
          </w:p>
        </w:tc>
        <w:tc>
          <w:tcPr>
            <w:tcW w:w="6147" w:type="dxa"/>
            <w:tcBorders>
              <w:top w:val="single" w:sz="2" w:space="0" w:color="000000"/>
              <w:left w:val="single" w:sz="2" w:space="0" w:color="000000"/>
              <w:bottom w:val="single" w:sz="2" w:space="0" w:color="000000"/>
              <w:right w:val="single" w:sz="2" w:space="0" w:color="000000"/>
            </w:tcBorders>
          </w:tcPr>
          <w:p w14:paraId="633BE7DC" w14:textId="77777777" w:rsidR="006A3A12" w:rsidRDefault="007B7775">
            <w:pPr>
              <w:spacing w:after="25" w:line="259" w:lineRule="auto"/>
              <w:ind w:left="134" w:right="0" w:firstLine="0"/>
              <w:jc w:val="left"/>
            </w:pPr>
            <w:r>
              <w:t xml:space="preserve">Составление предложений из набора форм слов. </w:t>
            </w:r>
          </w:p>
          <w:p w14:paraId="0C3AD92A" w14:textId="77777777" w:rsidR="006A3A12" w:rsidRDefault="007B7775">
            <w:pPr>
              <w:spacing w:after="0" w:line="259" w:lineRule="auto"/>
              <w:ind w:left="134" w:right="0" w:firstLine="0"/>
              <w:jc w:val="left"/>
            </w:pPr>
            <w:r>
              <w:t xml:space="preserve">Отработка алгоритма записи слов и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48A9C57F" w14:textId="77777777" w:rsidR="006A3A12" w:rsidRDefault="007B7775">
            <w:pPr>
              <w:spacing w:after="0" w:line="259" w:lineRule="auto"/>
              <w:ind w:left="97" w:right="0" w:firstLine="0"/>
              <w:jc w:val="center"/>
            </w:pPr>
            <w:r>
              <w:t xml:space="preserve"> 1  </w:t>
            </w:r>
          </w:p>
        </w:tc>
      </w:tr>
      <w:tr w:rsidR="006A3A12" w14:paraId="43F561D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17F0043" w14:textId="77777777" w:rsidR="006A3A12" w:rsidRDefault="007B7775">
            <w:pPr>
              <w:spacing w:after="0" w:line="259" w:lineRule="auto"/>
              <w:ind w:left="0" w:right="0" w:firstLine="0"/>
              <w:jc w:val="left"/>
            </w:pPr>
            <w:r>
              <w:lastRenderedPageBreak/>
              <w:t xml:space="preserve">114 </w:t>
            </w:r>
          </w:p>
        </w:tc>
        <w:tc>
          <w:tcPr>
            <w:tcW w:w="6147" w:type="dxa"/>
            <w:tcBorders>
              <w:top w:val="single" w:sz="2" w:space="0" w:color="000000"/>
              <w:left w:val="single" w:sz="2" w:space="0" w:color="000000"/>
              <w:bottom w:val="single" w:sz="2" w:space="0" w:color="000000"/>
              <w:right w:val="single" w:sz="2" w:space="0" w:color="000000"/>
            </w:tcBorders>
            <w:vAlign w:val="bottom"/>
          </w:tcPr>
          <w:p w14:paraId="5039B7BF" w14:textId="77777777" w:rsidR="006A3A12" w:rsidRDefault="007B7775">
            <w:pPr>
              <w:spacing w:after="0" w:line="259" w:lineRule="auto"/>
              <w:ind w:left="134" w:right="0" w:firstLine="0"/>
              <w:jc w:val="left"/>
            </w:pPr>
            <w:r>
              <w:t xml:space="preserve">Восстановление деформированных предложений </w:t>
            </w:r>
          </w:p>
        </w:tc>
        <w:tc>
          <w:tcPr>
            <w:tcW w:w="2334" w:type="dxa"/>
            <w:tcBorders>
              <w:top w:val="single" w:sz="2" w:space="0" w:color="000000"/>
              <w:left w:val="single" w:sz="2" w:space="0" w:color="000000"/>
              <w:bottom w:val="single" w:sz="2" w:space="0" w:color="000000"/>
              <w:right w:val="single" w:sz="2" w:space="0" w:color="000000"/>
            </w:tcBorders>
          </w:tcPr>
          <w:p w14:paraId="514AF713" w14:textId="77777777" w:rsidR="006A3A12" w:rsidRDefault="007B7775">
            <w:pPr>
              <w:spacing w:after="0" w:line="259" w:lineRule="auto"/>
              <w:ind w:left="97" w:right="0" w:firstLine="0"/>
              <w:jc w:val="center"/>
            </w:pPr>
            <w:r>
              <w:t xml:space="preserve"> 1  </w:t>
            </w:r>
          </w:p>
        </w:tc>
      </w:tr>
      <w:tr w:rsidR="006A3A12" w14:paraId="23B4953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7B6D842" w14:textId="77777777" w:rsidR="006A3A12" w:rsidRDefault="007B7775">
            <w:pPr>
              <w:spacing w:after="0" w:line="259" w:lineRule="auto"/>
              <w:ind w:left="0" w:right="0" w:firstLine="0"/>
              <w:jc w:val="left"/>
            </w:pPr>
            <w:r>
              <w:t xml:space="preserve">115 </w:t>
            </w:r>
          </w:p>
        </w:tc>
        <w:tc>
          <w:tcPr>
            <w:tcW w:w="6147" w:type="dxa"/>
            <w:tcBorders>
              <w:top w:val="single" w:sz="2" w:space="0" w:color="000000"/>
              <w:left w:val="single" w:sz="2" w:space="0" w:color="000000"/>
              <w:bottom w:val="single" w:sz="2" w:space="0" w:color="000000"/>
              <w:right w:val="single" w:sz="2" w:space="0" w:color="000000"/>
            </w:tcBorders>
            <w:vAlign w:val="bottom"/>
          </w:tcPr>
          <w:p w14:paraId="7C93386F" w14:textId="77777777" w:rsidR="006A3A12" w:rsidRDefault="007B7775">
            <w:pPr>
              <w:spacing w:after="0" w:line="259" w:lineRule="auto"/>
              <w:ind w:left="134" w:right="0" w:firstLine="0"/>
              <w:jc w:val="left"/>
            </w:pPr>
            <w:r>
              <w:t xml:space="preserve">Ситуации общения. Диалог </w:t>
            </w:r>
          </w:p>
        </w:tc>
        <w:tc>
          <w:tcPr>
            <w:tcW w:w="2334" w:type="dxa"/>
            <w:tcBorders>
              <w:top w:val="single" w:sz="2" w:space="0" w:color="000000"/>
              <w:left w:val="single" w:sz="2" w:space="0" w:color="000000"/>
              <w:bottom w:val="single" w:sz="2" w:space="0" w:color="000000"/>
              <w:right w:val="single" w:sz="2" w:space="0" w:color="000000"/>
            </w:tcBorders>
          </w:tcPr>
          <w:p w14:paraId="36E90012" w14:textId="77777777" w:rsidR="006A3A12" w:rsidRDefault="007B7775">
            <w:pPr>
              <w:spacing w:after="0" w:line="259" w:lineRule="auto"/>
              <w:ind w:left="97" w:right="0" w:firstLine="0"/>
              <w:jc w:val="center"/>
            </w:pPr>
            <w:r>
              <w:t xml:space="preserve"> 1  </w:t>
            </w:r>
          </w:p>
        </w:tc>
      </w:tr>
      <w:tr w:rsidR="006A3A12" w14:paraId="4DF9366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1CD67A6" w14:textId="77777777" w:rsidR="006A3A12" w:rsidRDefault="007B7775">
            <w:pPr>
              <w:spacing w:after="0" w:line="259" w:lineRule="auto"/>
              <w:ind w:left="0" w:right="0" w:firstLine="0"/>
              <w:jc w:val="left"/>
            </w:pPr>
            <w:r>
              <w:t xml:space="preserve">116 </w:t>
            </w:r>
          </w:p>
        </w:tc>
        <w:tc>
          <w:tcPr>
            <w:tcW w:w="6147" w:type="dxa"/>
            <w:tcBorders>
              <w:top w:val="single" w:sz="2" w:space="0" w:color="000000"/>
              <w:left w:val="single" w:sz="2" w:space="0" w:color="000000"/>
              <w:bottom w:val="single" w:sz="2" w:space="0" w:color="000000"/>
              <w:right w:val="single" w:sz="2" w:space="0" w:color="000000"/>
            </w:tcBorders>
            <w:vAlign w:val="bottom"/>
          </w:tcPr>
          <w:p w14:paraId="200E3122" w14:textId="77777777" w:rsidR="006A3A12" w:rsidRDefault="007B7775">
            <w:pPr>
              <w:spacing w:after="0" w:line="259" w:lineRule="auto"/>
              <w:ind w:left="134" w:right="0" w:firstLine="0"/>
              <w:jc w:val="left"/>
            </w:pPr>
            <w:r>
              <w:t xml:space="preserve">Слово как единица языка. Значение слова </w:t>
            </w:r>
          </w:p>
        </w:tc>
        <w:tc>
          <w:tcPr>
            <w:tcW w:w="2334" w:type="dxa"/>
            <w:tcBorders>
              <w:top w:val="single" w:sz="2" w:space="0" w:color="000000"/>
              <w:left w:val="single" w:sz="2" w:space="0" w:color="000000"/>
              <w:bottom w:val="single" w:sz="2" w:space="0" w:color="000000"/>
              <w:right w:val="single" w:sz="2" w:space="0" w:color="000000"/>
            </w:tcBorders>
          </w:tcPr>
          <w:p w14:paraId="5B7FB96B" w14:textId="77777777" w:rsidR="006A3A12" w:rsidRDefault="007B7775">
            <w:pPr>
              <w:spacing w:after="0" w:line="259" w:lineRule="auto"/>
              <w:ind w:left="97" w:right="0" w:firstLine="0"/>
              <w:jc w:val="center"/>
            </w:pPr>
            <w:r>
              <w:t xml:space="preserve"> 1  </w:t>
            </w:r>
          </w:p>
        </w:tc>
      </w:tr>
      <w:tr w:rsidR="006A3A12" w14:paraId="0096B172"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6CA9FDC3" w14:textId="77777777" w:rsidR="006A3A12" w:rsidRDefault="007B7775">
            <w:pPr>
              <w:spacing w:after="0" w:line="259" w:lineRule="auto"/>
              <w:ind w:left="0" w:right="0" w:firstLine="0"/>
              <w:jc w:val="left"/>
            </w:pPr>
            <w:r>
              <w:t xml:space="preserve">117 </w:t>
            </w:r>
          </w:p>
        </w:tc>
        <w:tc>
          <w:tcPr>
            <w:tcW w:w="6147" w:type="dxa"/>
            <w:tcBorders>
              <w:top w:val="single" w:sz="2" w:space="0" w:color="000000"/>
              <w:left w:val="single" w:sz="2" w:space="0" w:color="000000"/>
              <w:bottom w:val="single" w:sz="2" w:space="0" w:color="000000"/>
              <w:right w:val="single" w:sz="2" w:space="0" w:color="000000"/>
            </w:tcBorders>
          </w:tcPr>
          <w:p w14:paraId="50791FF2" w14:textId="77777777" w:rsidR="006A3A12" w:rsidRDefault="007B7775">
            <w:pPr>
              <w:spacing w:after="0" w:line="259" w:lineRule="auto"/>
              <w:ind w:left="134" w:right="0" w:firstLine="0"/>
              <w:jc w:val="left"/>
            </w:pPr>
            <w:r>
              <w:t xml:space="preserve">Составление небольших устных рассказов </w:t>
            </w:r>
          </w:p>
        </w:tc>
        <w:tc>
          <w:tcPr>
            <w:tcW w:w="2334" w:type="dxa"/>
            <w:tcBorders>
              <w:top w:val="single" w:sz="2" w:space="0" w:color="000000"/>
              <w:left w:val="single" w:sz="2" w:space="0" w:color="000000"/>
              <w:bottom w:val="single" w:sz="2" w:space="0" w:color="000000"/>
              <w:right w:val="single" w:sz="2" w:space="0" w:color="000000"/>
            </w:tcBorders>
          </w:tcPr>
          <w:p w14:paraId="51CB555D" w14:textId="77777777" w:rsidR="006A3A12" w:rsidRDefault="007B7775">
            <w:pPr>
              <w:spacing w:after="0" w:line="259" w:lineRule="auto"/>
              <w:ind w:left="97" w:right="0" w:firstLine="0"/>
              <w:jc w:val="center"/>
            </w:pPr>
            <w:r>
              <w:t xml:space="preserve"> 1  </w:t>
            </w:r>
          </w:p>
        </w:tc>
      </w:tr>
      <w:tr w:rsidR="006A3A12" w14:paraId="3AE1C60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0222208" w14:textId="77777777" w:rsidR="006A3A12" w:rsidRDefault="007B7775">
            <w:pPr>
              <w:spacing w:after="0" w:line="259" w:lineRule="auto"/>
              <w:ind w:left="0" w:right="0" w:firstLine="0"/>
              <w:jc w:val="left"/>
            </w:pPr>
            <w:r>
              <w:t xml:space="preserve">118 </w:t>
            </w:r>
          </w:p>
        </w:tc>
        <w:tc>
          <w:tcPr>
            <w:tcW w:w="6147" w:type="dxa"/>
            <w:tcBorders>
              <w:top w:val="single" w:sz="2" w:space="0" w:color="000000"/>
              <w:left w:val="single" w:sz="2" w:space="0" w:color="000000"/>
              <w:bottom w:val="single" w:sz="2" w:space="0" w:color="000000"/>
              <w:right w:val="single" w:sz="2" w:space="0" w:color="000000"/>
            </w:tcBorders>
          </w:tcPr>
          <w:p w14:paraId="2880488D" w14:textId="77777777" w:rsidR="006A3A12" w:rsidRDefault="007B7775">
            <w:pPr>
              <w:spacing w:after="0" w:line="259" w:lineRule="auto"/>
              <w:ind w:left="134" w:right="0" w:firstLine="0"/>
              <w:jc w:val="left"/>
            </w:pPr>
            <w:r>
              <w:t xml:space="preserve">Слова, называющие предметы </w:t>
            </w:r>
          </w:p>
        </w:tc>
        <w:tc>
          <w:tcPr>
            <w:tcW w:w="2334" w:type="dxa"/>
            <w:tcBorders>
              <w:top w:val="single" w:sz="2" w:space="0" w:color="000000"/>
              <w:left w:val="single" w:sz="2" w:space="0" w:color="000000"/>
              <w:bottom w:val="single" w:sz="2" w:space="0" w:color="000000"/>
              <w:right w:val="single" w:sz="2" w:space="0" w:color="000000"/>
            </w:tcBorders>
          </w:tcPr>
          <w:p w14:paraId="5C6C1EAD" w14:textId="77777777" w:rsidR="006A3A12" w:rsidRDefault="007B7775">
            <w:pPr>
              <w:spacing w:after="0" w:line="259" w:lineRule="auto"/>
              <w:ind w:left="97" w:right="0" w:firstLine="0"/>
              <w:jc w:val="center"/>
            </w:pPr>
            <w:r>
              <w:t xml:space="preserve"> 1  </w:t>
            </w:r>
          </w:p>
        </w:tc>
      </w:tr>
      <w:tr w:rsidR="006A3A12" w14:paraId="6F13CFB0"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277B1CD" w14:textId="77777777" w:rsidR="006A3A12" w:rsidRDefault="007B7775">
            <w:pPr>
              <w:spacing w:after="0" w:line="259" w:lineRule="auto"/>
              <w:ind w:left="0" w:right="0" w:firstLine="0"/>
              <w:jc w:val="left"/>
            </w:pPr>
            <w:r>
              <w:t xml:space="preserve">119 </w:t>
            </w:r>
          </w:p>
        </w:tc>
        <w:tc>
          <w:tcPr>
            <w:tcW w:w="6147" w:type="dxa"/>
            <w:tcBorders>
              <w:top w:val="single" w:sz="2" w:space="0" w:color="000000"/>
              <w:left w:val="single" w:sz="2" w:space="0" w:color="000000"/>
              <w:bottom w:val="single" w:sz="2" w:space="0" w:color="000000"/>
              <w:right w:val="single" w:sz="2" w:space="0" w:color="000000"/>
            </w:tcBorders>
          </w:tcPr>
          <w:p w14:paraId="44ECA71E" w14:textId="77777777" w:rsidR="006A3A12" w:rsidRDefault="007B7775">
            <w:pPr>
              <w:spacing w:after="0" w:line="259" w:lineRule="auto"/>
              <w:ind w:left="134" w:right="0" w:firstLine="0"/>
            </w:pPr>
            <w:r>
              <w:t xml:space="preserve">Слова, отвечающие на вопросы кто?, что? Составление предложений из набора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45D3F2BB" w14:textId="77777777" w:rsidR="006A3A12" w:rsidRDefault="007B7775">
            <w:pPr>
              <w:spacing w:after="0" w:line="259" w:lineRule="auto"/>
              <w:ind w:left="97" w:right="0" w:firstLine="0"/>
              <w:jc w:val="center"/>
            </w:pPr>
            <w:r>
              <w:t xml:space="preserve"> 1  </w:t>
            </w:r>
          </w:p>
        </w:tc>
      </w:tr>
      <w:tr w:rsidR="006A3A12" w14:paraId="6B53936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6139862" w14:textId="77777777" w:rsidR="006A3A12" w:rsidRDefault="007B7775">
            <w:pPr>
              <w:spacing w:after="0" w:line="259" w:lineRule="auto"/>
              <w:ind w:left="0" w:right="0" w:firstLine="0"/>
              <w:jc w:val="left"/>
            </w:pPr>
            <w:r>
              <w:t xml:space="preserve">120 </w:t>
            </w:r>
          </w:p>
        </w:tc>
        <w:tc>
          <w:tcPr>
            <w:tcW w:w="6147" w:type="dxa"/>
            <w:tcBorders>
              <w:top w:val="single" w:sz="2" w:space="0" w:color="000000"/>
              <w:left w:val="single" w:sz="2" w:space="0" w:color="000000"/>
              <w:bottom w:val="single" w:sz="2" w:space="0" w:color="000000"/>
              <w:right w:val="single" w:sz="2" w:space="0" w:color="000000"/>
            </w:tcBorders>
            <w:vAlign w:val="bottom"/>
          </w:tcPr>
          <w:p w14:paraId="18C9D4C6" w14:textId="77777777" w:rsidR="006A3A12" w:rsidRDefault="007B7775">
            <w:pPr>
              <w:spacing w:after="0" w:line="259" w:lineRule="auto"/>
              <w:ind w:left="134" w:right="0" w:firstLine="0"/>
              <w:jc w:val="left"/>
            </w:pPr>
            <w:r>
              <w:t xml:space="preserve">Слова, называющие признака предмета </w:t>
            </w:r>
          </w:p>
        </w:tc>
        <w:tc>
          <w:tcPr>
            <w:tcW w:w="2334" w:type="dxa"/>
            <w:tcBorders>
              <w:top w:val="single" w:sz="2" w:space="0" w:color="000000"/>
              <w:left w:val="single" w:sz="2" w:space="0" w:color="000000"/>
              <w:bottom w:val="single" w:sz="2" w:space="0" w:color="000000"/>
              <w:right w:val="single" w:sz="2" w:space="0" w:color="000000"/>
            </w:tcBorders>
          </w:tcPr>
          <w:p w14:paraId="11F47C5C" w14:textId="77777777" w:rsidR="006A3A12" w:rsidRDefault="007B7775">
            <w:pPr>
              <w:spacing w:after="0" w:line="259" w:lineRule="auto"/>
              <w:ind w:left="97" w:right="0" w:firstLine="0"/>
              <w:jc w:val="center"/>
            </w:pPr>
            <w:r>
              <w:t xml:space="preserve"> 1  </w:t>
            </w:r>
          </w:p>
        </w:tc>
      </w:tr>
      <w:tr w:rsidR="006A3A12" w14:paraId="77DE464C"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04A1F20" w14:textId="77777777" w:rsidR="006A3A12" w:rsidRDefault="007B7775">
            <w:pPr>
              <w:spacing w:after="0" w:line="259" w:lineRule="auto"/>
              <w:ind w:left="0" w:right="0" w:firstLine="0"/>
              <w:jc w:val="left"/>
            </w:pPr>
            <w:r>
              <w:t xml:space="preserve">121 </w:t>
            </w:r>
          </w:p>
        </w:tc>
        <w:tc>
          <w:tcPr>
            <w:tcW w:w="6147" w:type="dxa"/>
            <w:tcBorders>
              <w:top w:val="single" w:sz="2" w:space="0" w:color="000000"/>
              <w:left w:val="single" w:sz="2" w:space="0" w:color="000000"/>
              <w:bottom w:val="single" w:sz="2" w:space="0" w:color="000000"/>
              <w:right w:val="single" w:sz="2" w:space="0" w:color="000000"/>
            </w:tcBorders>
          </w:tcPr>
          <w:p w14:paraId="3698C04E" w14:textId="77777777" w:rsidR="006A3A12" w:rsidRDefault="007B7775">
            <w:pPr>
              <w:spacing w:after="0" w:line="259" w:lineRule="auto"/>
              <w:ind w:left="134" w:right="0" w:firstLine="0"/>
              <w:jc w:val="left"/>
            </w:pPr>
            <w:r>
              <w:t xml:space="preserve">Слова, отвечающие на вопросы какой?, какая? какое?, какие?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1D16343A" w14:textId="77777777" w:rsidR="006A3A12" w:rsidRDefault="007B7775">
            <w:pPr>
              <w:spacing w:after="0" w:line="259" w:lineRule="auto"/>
              <w:ind w:left="97" w:right="0" w:firstLine="0"/>
              <w:jc w:val="center"/>
            </w:pPr>
            <w:r>
              <w:t xml:space="preserve"> 1  </w:t>
            </w:r>
          </w:p>
        </w:tc>
      </w:tr>
      <w:tr w:rsidR="006A3A12" w14:paraId="1CA4A01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53BB86A" w14:textId="77777777" w:rsidR="006A3A12" w:rsidRDefault="007B7775">
            <w:pPr>
              <w:spacing w:after="0" w:line="259" w:lineRule="auto"/>
              <w:ind w:left="0" w:right="0" w:firstLine="0"/>
              <w:jc w:val="left"/>
            </w:pPr>
            <w:r>
              <w:t xml:space="preserve">122 </w:t>
            </w:r>
          </w:p>
        </w:tc>
        <w:tc>
          <w:tcPr>
            <w:tcW w:w="6147" w:type="dxa"/>
            <w:tcBorders>
              <w:top w:val="single" w:sz="2" w:space="0" w:color="000000"/>
              <w:left w:val="single" w:sz="2" w:space="0" w:color="000000"/>
              <w:bottom w:val="single" w:sz="2" w:space="0" w:color="000000"/>
              <w:right w:val="single" w:sz="2" w:space="0" w:color="000000"/>
            </w:tcBorders>
          </w:tcPr>
          <w:p w14:paraId="7F1E7613" w14:textId="77777777" w:rsidR="006A3A12" w:rsidRDefault="007B7775">
            <w:pPr>
              <w:spacing w:after="0" w:line="259" w:lineRule="auto"/>
              <w:ind w:left="134" w:right="0" w:firstLine="0"/>
              <w:jc w:val="left"/>
            </w:pPr>
            <w:r>
              <w:t xml:space="preserve">Слова, называющие действия предмета </w:t>
            </w:r>
          </w:p>
        </w:tc>
        <w:tc>
          <w:tcPr>
            <w:tcW w:w="2334" w:type="dxa"/>
            <w:tcBorders>
              <w:top w:val="single" w:sz="2" w:space="0" w:color="000000"/>
              <w:left w:val="single" w:sz="2" w:space="0" w:color="000000"/>
              <w:bottom w:val="single" w:sz="2" w:space="0" w:color="000000"/>
              <w:right w:val="single" w:sz="2" w:space="0" w:color="000000"/>
            </w:tcBorders>
          </w:tcPr>
          <w:p w14:paraId="4EA4A040" w14:textId="77777777" w:rsidR="006A3A12" w:rsidRDefault="007B7775">
            <w:pPr>
              <w:spacing w:after="0" w:line="259" w:lineRule="auto"/>
              <w:ind w:left="97" w:right="0" w:firstLine="0"/>
              <w:jc w:val="center"/>
            </w:pPr>
            <w:r>
              <w:t xml:space="preserve"> 1  </w:t>
            </w:r>
          </w:p>
        </w:tc>
      </w:tr>
      <w:tr w:rsidR="006A3A12" w14:paraId="3D1A2525"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29DD729" w14:textId="77777777" w:rsidR="006A3A12" w:rsidRDefault="007B7775">
            <w:pPr>
              <w:spacing w:after="0" w:line="259" w:lineRule="auto"/>
              <w:ind w:left="0" w:right="0" w:firstLine="0"/>
              <w:jc w:val="left"/>
            </w:pPr>
            <w:r>
              <w:t xml:space="preserve">123 </w:t>
            </w:r>
          </w:p>
        </w:tc>
        <w:tc>
          <w:tcPr>
            <w:tcW w:w="6147" w:type="dxa"/>
            <w:tcBorders>
              <w:top w:val="single" w:sz="2" w:space="0" w:color="000000"/>
              <w:left w:val="single" w:sz="2" w:space="0" w:color="000000"/>
              <w:bottom w:val="single" w:sz="2" w:space="0" w:color="000000"/>
              <w:right w:val="single" w:sz="2" w:space="0" w:color="000000"/>
            </w:tcBorders>
          </w:tcPr>
          <w:p w14:paraId="2C542D11" w14:textId="77777777" w:rsidR="006A3A12" w:rsidRDefault="007B7775">
            <w:pPr>
              <w:spacing w:after="0" w:line="259" w:lineRule="auto"/>
              <w:ind w:left="134" w:right="0" w:firstLine="0"/>
              <w:jc w:val="left"/>
            </w:pPr>
            <w:r>
              <w:t xml:space="preserve">Слова, отвечающие на вопросы что делать?, что сделать? </w:t>
            </w:r>
          </w:p>
        </w:tc>
        <w:tc>
          <w:tcPr>
            <w:tcW w:w="2334" w:type="dxa"/>
            <w:tcBorders>
              <w:top w:val="single" w:sz="2" w:space="0" w:color="000000"/>
              <w:left w:val="single" w:sz="2" w:space="0" w:color="000000"/>
              <w:bottom w:val="single" w:sz="2" w:space="0" w:color="000000"/>
              <w:right w:val="single" w:sz="2" w:space="0" w:color="000000"/>
            </w:tcBorders>
            <w:vAlign w:val="center"/>
          </w:tcPr>
          <w:p w14:paraId="3451B1AE" w14:textId="77777777" w:rsidR="006A3A12" w:rsidRDefault="007B7775">
            <w:pPr>
              <w:spacing w:after="0" w:line="259" w:lineRule="auto"/>
              <w:ind w:left="97" w:right="0" w:firstLine="0"/>
              <w:jc w:val="center"/>
            </w:pPr>
            <w:r>
              <w:t xml:space="preserve"> 1  </w:t>
            </w:r>
          </w:p>
        </w:tc>
      </w:tr>
      <w:tr w:rsidR="006A3A12" w14:paraId="56EE365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F0FDA7A" w14:textId="77777777" w:rsidR="006A3A12" w:rsidRDefault="007B7775">
            <w:pPr>
              <w:spacing w:after="0" w:line="259" w:lineRule="auto"/>
              <w:ind w:left="0" w:right="0" w:firstLine="0"/>
              <w:jc w:val="left"/>
            </w:pPr>
            <w:r>
              <w:t xml:space="preserve">124 </w:t>
            </w:r>
          </w:p>
        </w:tc>
        <w:tc>
          <w:tcPr>
            <w:tcW w:w="6147" w:type="dxa"/>
            <w:tcBorders>
              <w:top w:val="single" w:sz="2" w:space="0" w:color="000000"/>
              <w:left w:val="single" w:sz="2" w:space="0" w:color="000000"/>
              <w:bottom w:val="single" w:sz="2" w:space="0" w:color="000000"/>
              <w:right w:val="single" w:sz="2" w:space="0" w:color="000000"/>
            </w:tcBorders>
          </w:tcPr>
          <w:p w14:paraId="0E3D5297" w14:textId="77777777" w:rsidR="006A3A12" w:rsidRDefault="007B7775">
            <w:pPr>
              <w:spacing w:after="0" w:line="259" w:lineRule="auto"/>
              <w:ind w:left="134" w:right="0" w:firstLine="0"/>
              <w:jc w:val="left"/>
            </w:pPr>
            <w:r>
              <w:t xml:space="preserve">Отрабатываем умение задать вопрос к слову </w:t>
            </w:r>
          </w:p>
        </w:tc>
        <w:tc>
          <w:tcPr>
            <w:tcW w:w="2334" w:type="dxa"/>
            <w:tcBorders>
              <w:top w:val="single" w:sz="2" w:space="0" w:color="000000"/>
              <w:left w:val="single" w:sz="2" w:space="0" w:color="000000"/>
              <w:bottom w:val="single" w:sz="2" w:space="0" w:color="000000"/>
              <w:right w:val="single" w:sz="2" w:space="0" w:color="000000"/>
            </w:tcBorders>
          </w:tcPr>
          <w:p w14:paraId="61961D48" w14:textId="77777777" w:rsidR="006A3A12" w:rsidRDefault="007B7775">
            <w:pPr>
              <w:spacing w:after="0" w:line="259" w:lineRule="auto"/>
              <w:ind w:left="97" w:right="0" w:firstLine="0"/>
              <w:jc w:val="center"/>
            </w:pPr>
            <w:r>
              <w:t xml:space="preserve"> 1  </w:t>
            </w:r>
          </w:p>
        </w:tc>
      </w:tr>
      <w:tr w:rsidR="006A3A12" w14:paraId="30CACD02"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0BA85425" w14:textId="77777777" w:rsidR="006A3A12" w:rsidRDefault="007B7775">
            <w:pPr>
              <w:spacing w:after="0" w:line="259" w:lineRule="auto"/>
              <w:ind w:left="0" w:right="0" w:firstLine="0"/>
              <w:jc w:val="left"/>
            </w:pPr>
            <w:r>
              <w:t xml:space="preserve">125 </w:t>
            </w:r>
          </w:p>
        </w:tc>
        <w:tc>
          <w:tcPr>
            <w:tcW w:w="6147" w:type="dxa"/>
            <w:tcBorders>
              <w:top w:val="single" w:sz="2" w:space="0" w:color="000000"/>
              <w:left w:val="single" w:sz="2" w:space="0" w:color="000000"/>
              <w:bottom w:val="single" w:sz="2" w:space="0" w:color="000000"/>
              <w:right w:val="single" w:sz="2" w:space="0" w:color="000000"/>
            </w:tcBorders>
          </w:tcPr>
          <w:p w14:paraId="53B0D86C" w14:textId="77777777" w:rsidR="006A3A12" w:rsidRDefault="007B7775">
            <w:pPr>
              <w:spacing w:after="0" w:line="259" w:lineRule="auto"/>
              <w:ind w:left="134" w:right="0" w:firstLine="0"/>
              <w:jc w:val="left"/>
            </w:pPr>
            <w:r>
              <w:t xml:space="preserve">Наблюдаем за значениями слов. Сколько значений может быть у слова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426B7DED" w14:textId="77777777" w:rsidR="006A3A12" w:rsidRDefault="007B7775">
            <w:pPr>
              <w:spacing w:after="0" w:line="259" w:lineRule="auto"/>
              <w:ind w:left="97" w:right="0" w:firstLine="0"/>
              <w:jc w:val="center"/>
            </w:pPr>
            <w:r>
              <w:t xml:space="preserve"> 1  </w:t>
            </w:r>
          </w:p>
        </w:tc>
      </w:tr>
      <w:tr w:rsidR="006A3A12" w14:paraId="7AD52D4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F278C62" w14:textId="77777777" w:rsidR="006A3A12" w:rsidRDefault="007B7775">
            <w:pPr>
              <w:spacing w:after="0" w:line="259" w:lineRule="auto"/>
              <w:ind w:left="0" w:right="0" w:firstLine="0"/>
              <w:jc w:val="left"/>
            </w:pPr>
            <w:r>
              <w:t xml:space="preserve">126 </w:t>
            </w:r>
          </w:p>
        </w:tc>
        <w:tc>
          <w:tcPr>
            <w:tcW w:w="6147" w:type="dxa"/>
            <w:tcBorders>
              <w:top w:val="single" w:sz="2" w:space="0" w:color="000000"/>
              <w:left w:val="single" w:sz="2" w:space="0" w:color="000000"/>
              <w:bottom w:val="single" w:sz="2" w:space="0" w:color="000000"/>
              <w:right w:val="single" w:sz="2" w:space="0" w:color="000000"/>
            </w:tcBorders>
            <w:vAlign w:val="bottom"/>
          </w:tcPr>
          <w:p w14:paraId="5B417074" w14:textId="77777777" w:rsidR="006A3A12" w:rsidRDefault="007B7775">
            <w:pPr>
              <w:spacing w:after="0" w:line="259" w:lineRule="auto"/>
              <w:ind w:left="134" w:right="0" w:firstLine="0"/>
              <w:jc w:val="left"/>
            </w:pPr>
            <w:r>
              <w:t xml:space="preserve">Отработка алгоритма списывания текста </w:t>
            </w:r>
          </w:p>
        </w:tc>
        <w:tc>
          <w:tcPr>
            <w:tcW w:w="2334" w:type="dxa"/>
            <w:tcBorders>
              <w:top w:val="single" w:sz="2" w:space="0" w:color="000000"/>
              <w:left w:val="single" w:sz="2" w:space="0" w:color="000000"/>
              <w:bottom w:val="single" w:sz="2" w:space="0" w:color="000000"/>
              <w:right w:val="single" w:sz="2" w:space="0" w:color="000000"/>
            </w:tcBorders>
          </w:tcPr>
          <w:p w14:paraId="7883FEDC" w14:textId="77777777" w:rsidR="006A3A12" w:rsidRDefault="007B7775">
            <w:pPr>
              <w:spacing w:after="0" w:line="259" w:lineRule="auto"/>
              <w:ind w:left="97" w:right="0" w:firstLine="0"/>
              <w:jc w:val="center"/>
            </w:pPr>
            <w:r>
              <w:t xml:space="preserve"> 1  </w:t>
            </w:r>
          </w:p>
        </w:tc>
      </w:tr>
      <w:tr w:rsidR="006A3A12" w14:paraId="29ECA719"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5F36608B" w14:textId="77777777" w:rsidR="006A3A12" w:rsidRDefault="007B7775">
            <w:pPr>
              <w:spacing w:after="0" w:line="259" w:lineRule="auto"/>
              <w:ind w:left="0" w:right="0" w:firstLine="0"/>
              <w:jc w:val="left"/>
            </w:pPr>
            <w:r>
              <w:t xml:space="preserve">127 </w:t>
            </w:r>
          </w:p>
        </w:tc>
        <w:tc>
          <w:tcPr>
            <w:tcW w:w="6147" w:type="dxa"/>
            <w:tcBorders>
              <w:top w:val="single" w:sz="2" w:space="0" w:color="000000"/>
              <w:left w:val="single" w:sz="2" w:space="0" w:color="000000"/>
              <w:bottom w:val="single" w:sz="2" w:space="0" w:color="000000"/>
              <w:right w:val="single" w:sz="2" w:space="0" w:color="000000"/>
            </w:tcBorders>
          </w:tcPr>
          <w:p w14:paraId="4422A26A" w14:textId="77777777" w:rsidR="006A3A12" w:rsidRDefault="007B7775">
            <w:pPr>
              <w:spacing w:after="0" w:line="259" w:lineRule="auto"/>
              <w:ind w:left="134" w:right="0" w:firstLine="0"/>
            </w:pPr>
            <w:r>
              <w:t xml:space="preserve">Слова, близкие по значению. Отработка алгоритма списывания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7FBDA840" w14:textId="77777777" w:rsidR="006A3A12" w:rsidRDefault="007B7775">
            <w:pPr>
              <w:spacing w:after="0" w:line="259" w:lineRule="auto"/>
              <w:ind w:left="97" w:right="0" w:firstLine="0"/>
              <w:jc w:val="center"/>
            </w:pPr>
            <w:r>
              <w:t xml:space="preserve"> 1  </w:t>
            </w:r>
          </w:p>
        </w:tc>
      </w:tr>
      <w:tr w:rsidR="006A3A12" w14:paraId="3E8C483E"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6D329B1" w14:textId="77777777" w:rsidR="006A3A12" w:rsidRDefault="007B7775">
            <w:pPr>
              <w:spacing w:after="0" w:line="259" w:lineRule="auto"/>
              <w:ind w:left="0" w:right="0" w:firstLine="0"/>
              <w:jc w:val="left"/>
            </w:pPr>
            <w:r>
              <w:t xml:space="preserve">128 </w:t>
            </w:r>
          </w:p>
        </w:tc>
        <w:tc>
          <w:tcPr>
            <w:tcW w:w="6147" w:type="dxa"/>
            <w:tcBorders>
              <w:top w:val="single" w:sz="2" w:space="0" w:color="000000"/>
              <w:left w:val="single" w:sz="2" w:space="0" w:color="000000"/>
              <w:bottom w:val="single" w:sz="2" w:space="0" w:color="000000"/>
              <w:right w:val="single" w:sz="2" w:space="0" w:color="000000"/>
            </w:tcBorders>
          </w:tcPr>
          <w:p w14:paraId="1DF373AC" w14:textId="77777777" w:rsidR="006A3A12" w:rsidRDefault="007B7775">
            <w:pPr>
              <w:spacing w:after="0" w:line="259" w:lineRule="auto"/>
              <w:ind w:left="134" w:right="0" w:firstLine="0"/>
              <w:jc w:val="left"/>
            </w:pPr>
            <w:r>
              <w:t xml:space="preserve">Наблюдение за словами, близкими по значению, в тексте </w:t>
            </w:r>
          </w:p>
        </w:tc>
        <w:tc>
          <w:tcPr>
            <w:tcW w:w="2334" w:type="dxa"/>
            <w:tcBorders>
              <w:top w:val="single" w:sz="2" w:space="0" w:color="000000"/>
              <w:left w:val="single" w:sz="2" w:space="0" w:color="000000"/>
              <w:bottom w:val="single" w:sz="2" w:space="0" w:color="000000"/>
              <w:right w:val="single" w:sz="2" w:space="0" w:color="000000"/>
            </w:tcBorders>
            <w:vAlign w:val="center"/>
          </w:tcPr>
          <w:p w14:paraId="1FA95771" w14:textId="77777777" w:rsidR="006A3A12" w:rsidRDefault="007B7775">
            <w:pPr>
              <w:spacing w:after="0" w:line="259" w:lineRule="auto"/>
              <w:ind w:left="97" w:right="0" w:firstLine="0"/>
              <w:jc w:val="center"/>
            </w:pPr>
            <w:r>
              <w:t xml:space="preserve"> 1  </w:t>
            </w:r>
          </w:p>
        </w:tc>
      </w:tr>
      <w:tr w:rsidR="006A3A12" w14:paraId="6DCC28AD"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6BC4339" w14:textId="77777777" w:rsidR="006A3A12" w:rsidRDefault="007B7775">
            <w:pPr>
              <w:spacing w:after="0" w:line="259" w:lineRule="auto"/>
              <w:ind w:left="0" w:right="0" w:firstLine="0"/>
              <w:jc w:val="left"/>
            </w:pPr>
            <w:r>
              <w:t xml:space="preserve">129 </w:t>
            </w:r>
          </w:p>
        </w:tc>
        <w:tc>
          <w:tcPr>
            <w:tcW w:w="6147" w:type="dxa"/>
            <w:tcBorders>
              <w:top w:val="single" w:sz="2" w:space="0" w:color="000000"/>
              <w:left w:val="single" w:sz="2" w:space="0" w:color="000000"/>
              <w:bottom w:val="single" w:sz="2" w:space="0" w:color="000000"/>
              <w:right w:val="single" w:sz="2" w:space="0" w:color="000000"/>
            </w:tcBorders>
          </w:tcPr>
          <w:p w14:paraId="1F6BAD3D" w14:textId="77777777" w:rsidR="006A3A12" w:rsidRDefault="007B7775">
            <w:pPr>
              <w:spacing w:after="0" w:line="259" w:lineRule="auto"/>
              <w:ind w:left="134" w:right="0" w:firstLine="0"/>
            </w:pPr>
            <w:r>
              <w:t xml:space="preserve">Речевой этикет: ситуация обращение с просьбой. Какие слова мы называем вежливыми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00E1B43D" w14:textId="77777777" w:rsidR="006A3A12" w:rsidRDefault="007B7775">
            <w:pPr>
              <w:spacing w:after="0" w:line="259" w:lineRule="auto"/>
              <w:ind w:left="97" w:right="0" w:firstLine="0"/>
              <w:jc w:val="center"/>
            </w:pPr>
            <w:r>
              <w:t xml:space="preserve"> 1  </w:t>
            </w:r>
          </w:p>
        </w:tc>
      </w:tr>
      <w:tr w:rsidR="006A3A12" w14:paraId="359CD878"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C416E9B" w14:textId="77777777" w:rsidR="006A3A12" w:rsidRDefault="007B7775">
            <w:pPr>
              <w:spacing w:after="0" w:line="259" w:lineRule="auto"/>
              <w:ind w:left="0" w:right="0" w:firstLine="0"/>
              <w:jc w:val="left"/>
            </w:pPr>
            <w:r>
              <w:t xml:space="preserve">130 </w:t>
            </w:r>
          </w:p>
        </w:tc>
        <w:tc>
          <w:tcPr>
            <w:tcW w:w="6147" w:type="dxa"/>
            <w:tcBorders>
              <w:top w:val="single" w:sz="2" w:space="0" w:color="000000"/>
              <w:left w:val="single" w:sz="2" w:space="0" w:color="000000"/>
              <w:bottom w:val="single" w:sz="2" w:space="0" w:color="000000"/>
              <w:right w:val="single" w:sz="2" w:space="0" w:color="000000"/>
            </w:tcBorders>
          </w:tcPr>
          <w:p w14:paraId="053D1C22" w14:textId="77777777" w:rsidR="006A3A12" w:rsidRDefault="007B7775">
            <w:pPr>
              <w:spacing w:after="0" w:line="259" w:lineRule="auto"/>
              <w:ind w:left="134" w:right="0" w:firstLine="0"/>
              <w:jc w:val="left"/>
            </w:pPr>
            <w:r>
              <w:t xml:space="preserve">Речевой этикет: ситуация благодарности. Мягкий знак. Когда употребляется в словах буква "мягкий знак" </w:t>
            </w:r>
          </w:p>
        </w:tc>
        <w:tc>
          <w:tcPr>
            <w:tcW w:w="2334" w:type="dxa"/>
            <w:tcBorders>
              <w:top w:val="single" w:sz="2" w:space="0" w:color="000000"/>
              <w:left w:val="single" w:sz="2" w:space="0" w:color="000000"/>
              <w:bottom w:val="single" w:sz="2" w:space="0" w:color="000000"/>
              <w:right w:val="single" w:sz="2" w:space="0" w:color="000000"/>
            </w:tcBorders>
            <w:vAlign w:val="center"/>
          </w:tcPr>
          <w:p w14:paraId="146D0671" w14:textId="77777777" w:rsidR="006A3A12" w:rsidRDefault="007B7775">
            <w:pPr>
              <w:spacing w:after="0" w:line="259" w:lineRule="auto"/>
              <w:ind w:left="97" w:right="0" w:firstLine="0"/>
              <w:jc w:val="center"/>
            </w:pPr>
            <w:r>
              <w:t xml:space="preserve"> 1  </w:t>
            </w:r>
          </w:p>
        </w:tc>
      </w:tr>
      <w:tr w:rsidR="006A3A12" w14:paraId="383A0B07" w14:textId="77777777">
        <w:trPr>
          <w:trHeight w:val="596"/>
        </w:trPr>
        <w:tc>
          <w:tcPr>
            <w:tcW w:w="879" w:type="dxa"/>
            <w:tcBorders>
              <w:top w:val="single" w:sz="2" w:space="0" w:color="000000"/>
              <w:left w:val="single" w:sz="2" w:space="0" w:color="000000"/>
              <w:bottom w:val="single" w:sz="2" w:space="0" w:color="000000"/>
              <w:right w:val="single" w:sz="2" w:space="0" w:color="000000"/>
            </w:tcBorders>
            <w:vAlign w:val="center"/>
          </w:tcPr>
          <w:p w14:paraId="5D294F01" w14:textId="77777777" w:rsidR="006A3A12" w:rsidRDefault="007B7775">
            <w:pPr>
              <w:spacing w:after="0" w:line="259" w:lineRule="auto"/>
              <w:ind w:left="0" w:right="0" w:firstLine="0"/>
              <w:jc w:val="left"/>
            </w:pPr>
            <w:r>
              <w:t xml:space="preserve">131 </w:t>
            </w:r>
          </w:p>
        </w:tc>
        <w:tc>
          <w:tcPr>
            <w:tcW w:w="6147" w:type="dxa"/>
            <w:tcBorders>
              <w:top w:val="single" w:sz="2" w:space="0" w:color="000000"/>
              <w:left w:val="single" w:sz="2" w:space="0" w:color="000000"/>
              <w:bottom w:val="single" w:sz="2" w:space="0" w:color="000000"/>
              <w:right w:val="single" w:sz="2" w:space="0" w:color="000000"/>
            </w:tcBorders>
            <w:vAlign w:val="bottom"/>
          </w:tcPr>
          <w:p w14:paraId="14C8CA48" w14:textId="77777777" w:rsidR="006A3A12" w:rsidRDefault="007B7775">
            <w:pPr>
              <w:spacing w:after="0" w:line="259" w:lineRule="auto"/>
              <w:ind w:left="134" w:right="0" w:firstLine="0"/>
              <w:jc w:val="left"/>
            </w:pPr>
            <w:r>
              <w:t xml:space="preserve">Слог. Определение количества слогов в слове. Ударный слог. Деление слов на слоги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7604FBBA" w14:textId="77777777" w:rsidR="006A3A12" w:rsidRDefault="007B7775">
            <w:pPr>
              <w:spacing w:after="0" w:line="259" w:lineRule="auto"/>
              <w:ind w:left="97" w:right="0" w:firstLine="0"/>
              <w:jc w:val="center"/>
            </w:pPr>
            <w:r>
              <w:t xml:space="preserve"> 1  </w:t>
            </w:r>
          </w:p>
        </w:tc>
      </w:tr>
    </w:tbl>
    <w:p w14:paraId="25C5DA25"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79" w:type="dxa"/>
        </w:tblCellMar>
        <w:tblLook w:val="04A0" w:firstRow="1" w:lastRow="0" w:firstColumn="1" w:lastColumn="0" w:noHBand="0" w:noVBand="1"/>
      </w:tblPr>
      <w:tblGrid>
        <w:gridCol w:w="879"/>
        <w:gridCol w:w="6146"/>
        <w:gridCol w:w="2334"/>
      </w:tblGrid>
      <w:tr w:rsidR="006A3A12" w14:paraId="4130D05B"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24E85AC" w14:textId="77777777" w:rsidR="006A3A12" w:rsidRDefault="007B7775">
            <w:pPr>
              <w:spacing w:after="0" w:line="259" w:lineRule="auto"/>
              <w:ind w:left="0" w:right="0" w:firstLine="0"/>
              <w:jc w:val="left"/>
            </w:pPr>
            <w:r>
              <w:t xml:space="preserve">132 </w:t>
            </w:r>
          </w:p>
        </w:tc>
        <w:tc>
          <w:tcPr>
            <w:tcW w:w="6147" w:type="dxa"/>
            <w:tcBorders>
              <w:top w:val="single" w:sz="2" w:space="0" w:color="000000"/>
              <w:left w:val="single" w:sz="2" w:space="0" w:color="000000"/>
              <w:bottom w:val="single" w:sz="2" w:space="0" w:color="000000"/>
              <w:right w:val="single" w:sz="2" w:space="0" w:color="000000"/>
            </w:tcBorders>
          </w:tcPr>
          <w:p w14:paraId="096AF539" w14:textId="77777777" w:rsidR="006A3A12" w:rsidRDefault="007B7775">
            <w:pPr>
              <w:spacing w:after="0" w:line="259" w:lineRule="auto"/>
              <w:ind w:left="134" w:right="0" w:firstLine="0"/>
              <w:jc w:val="left"/>
            </w:pPr>
            <w:r>
              <w:t xml:space="preserve">Отработка правила переноса слов. Когда нужен перенос слова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674E4819" w14:textId="77777777" w:rsidR="006A3A12" w:rsidRDefault="007B7775">
            <w:pPr>
              <w:spacing w:after="0" w:line="259" w:lineRule="auto"/>
              <w:ind w:left="105" w:right="0" w:firstLine="0"/>
              <w:jc w:val="center"/>
            </w:pPr>
            <w:r>
              <w:t xml:space="preserve"> 1  </w:t>
            </w:r>
          </w:p>
        </w:tc>
      </w:tr>
      <w:tr w:rsidR="006A3A12" w14:paraId="7FAE1161"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08B614C5" w14:textId="77777777" w:rsidR="006A3A12" w:rsidRDefault="007B7775">
            <w:pPr>
              <w:spacing w:after="0" w:line="259" w:lineRule="auto"/>
              <w:ind w:left="0" w:right="0" w:firstLine="0"/>
              <w:jc w:val="left"/>
            </w:pPr>
            <w:r>
              <w:t xml:space="preserve">133 </w:t>
            </w:r>
          </w:p>
        </w:tc>
        <w:tc>
          <w:tcPr>
            <w:tcW w:w="6147" w:type="dxa"/>
            <w:tcBorders>
              <w:top w:val="single" w:sz="2" w:space="0" w:color="000000"/>
              <w:left w:val="single" w:sz="2" w:space="0" w:color="000000"/>
              <w:bottom w:val="single" w:sz="2" w:space="0" w:color="000000"/>
              <w:right w:val="single" w:sz="2" w:space="0" w:color="000000"/>
            </w:tcBorders>
          </w:tcPr>
          <w:p w14:paraId="4C4777A6" w14:textId="77777777" w:rsidR="006A3A12" w:rsidRDefault="007B7775">
            <w:pPr>
              <w:spacing w:after="0" w:line="259" w:lineRule="auto"/>
              <w:ind w:left="134" w:right="0" w:firstLine="0"/>
              <w:jc w:val="left"/>
            </w:pPr>
            <w:r>
              <w:t xml:space="preserve">Установление соотношения звукового и буквенного состава слова. Объяснительное письмо слов и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6CC5E9FA" w14:textId="77777777" w:rsidR="006A3A12" w:rsidRDefault="007B7775">
            <w:pPr>
              <w:spacing w:after="0" w:line="259" w:lineRule="auto"/>
              <w:ind w:left="105" w:right="0" w:firstLine="0"/>
              <w:jc w:val="center"/>
            </w:pPr>
            <w:r>
              <w:t xml:space="preserve"> 1  </w:t>
            </w:r>
          </w:p>
        </w:tc>
      </w:tr>
      <w:tr w:rsidR="006A3A12" w14:paraId="42DADD4B"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53DDB64A" w14:textId="77777777" w:rsidR="006A3A12" w:rsidRDefault="007B7775">
            <w:pPr>
              <w:spacing w:after="0" w:line="259" w:lineRule="auto"/>
              <w:ind w:left="0" w:right="0" w:firstLine="0"/>
              <w:jc w:val="left"/>
            </w:pPr>
            <w:r>
              <w:t xml:space="preserve">134 </w:t>
            </w:r>
          </w:p>
        </w:tc>
        <w:tc>
          <w:tcPr>
            <w:tcW w:w="6147" w:type="dxa"/>
            <w:tcBorders>
              <w:top w:val="single" w:sz="2" w:space="0" w:color="000000"/>
              <w:left w:val="single" w:sz="2" w:space="0" w:color="000000"/>
              <w:bottom w:val="single" w:sz="2" w:space="0" w:color="000000"/>
              <w:right w:val="single" w:sz="2" w:space="0" w:color="000000"/>
            </w:tcBorders>
          </w:tcPr>
          <w:p w14:paraId="7BA71F0E" w14:textId="77777777" w:rsidR="006A3A12" w:rsidRDefault="007B7775">
            <w:pPr>
              <w:spacing w:after="0" w:line="259" w:lineRule="auto"/>
              <w:ind w:left="134" w:right="0" w:firstLine="0"/>
              <w:jc w:val="left"/>
            </w:pPr>
            <w:r>
              <w:t xml:space="preserve">Алфавит </w:t>
            </w:r>
          </w:p>
        </w:tc>
        <w:tc>
          <w:tcPr>
            <w:tcW w:w="2334" w:type="dxa"/>
            <w:tcBorders>
              <w:top w:val="single" w:sz="2" w:space="0" w:color="000000"/>
              <w:left w:val="single" w:sz="2" w:space="0" w:color="000000"/>
              <w:bottom w:val="single" w:sz="2" w:space="0" w:color="000000"/>
              <w:right w:val="single" w:sz="2" w:space="0" w:color="000000"/>
            </w:tcBorders>
          </w:tcPr>
          <w:p w14:paraId="555F44AF" w14:textId="77777777" w:rsidR="006A3A12" w:rsidRDefault="007B7775">
            <w:pPr>
              <w:spacing w:after="0" w:line="259" w:lineRule="auto"/>
              <w:ind w:left="105" w:right="0" w:firstLine="0"/>
              <w:jc w:val="center"/>
            </w:pPr>
            <w:r>
              <w:t xml:space="preserve"> 1  </w:t>
            </w:r>
          </w:p>
        </w:tc>
      </w:tr>
      <w:tr w:rsidR="006A3A12" w14:paraId="5CE269FB"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168596A" w14:textId="77777777" w:rsidR="006A3A12" w:rsidRDefault="007B7775">
            <w:pPr>
              <w:spacing w:after="0" w:line="259" w:lineRule="auto"/>
              <w:ind w:left="0" w:right="0" w:firstLine="0"/>
              <w:jc w:val="left"/>
            </w:pPr>
            <w:r>
              <w:t xml:space="preserve">135 </w:t>
            </w:r>
          </w:p>
        </w:tc>
        <w:tc>
          <w:tcPr>
            <w:tcW w:w="6147" w:type="dxa"/>
            <w:tcBorders>
              <w:top w:val="single" w:sz="2" w:space="0" w:color="000000"/>
              <w:left w:val="single" w:sz="2" w:space="0" w:color="000000"/>
              <w:bottom w:val="single" w:sz="2" w:space="0" w:color="000000"/>
              <w:right w:val="single" w:sz="2" w:space="0" w:color="000000"/>
            </w:tcBorders>
            <w:vAlign w:val="bottom"/>
          </w:tcPr>
          <w:p w14:paraId="7B3B292C" w14:textId="77777777" w:rsidR="006A3A12" w:rsidRDefault="007B7775">
            <w:pPr>
              <w:spacing w:after="0" w:line="259" w:lineRule="auto"/>
              <w:ind w:left="0" w:right="100" w:firstLine="0"/>
              <w:jc w:val="right"/>
            </w:pPr>
            <w:r>
              <w:t xml:space="preserve">Использование алфавита для упорядочения списка слов </w:t>
            </w:r>
          </w:p>
        </w:tc>
        <w:tc>
          <w:tcPr>
            <w:tcW w:w="2334" w:type="dxa"/>
            <w:tcBorders>
              <w:top w:val="single" w:sz="2" w:space="0" w:color="000000"/>
              <w:left w:val="single" w:sz="2" w:space="0" w:color="000000"/>
              <w:bottom w:val="single" w:sz="2" w:space="0" w:color="000000"/>
              <w:right w:val="single" w:sz="2" w:space="0" w:color="000000"/>
            </w:tcBorders>
          </w:tcPr>
          <w:p w14:paraId="27A76BE1" w14:textId="77777777" w:rsidR="006A3A12" w:rsidRDefault="007B7775">
            <w:pPr>
              <w:spacing w:after="0" w:line="259" w:lineRule="auto"/>
              <w:ind w:left="105" w:right="0" w:firstLine="0"/>
              <w:jc w:val="center"/>
            </w:pPr>
            <w:r>
              <w:t xml:space="preserve"> 1  </w:t>
            </w:r>
          </w:p>
        </w:tc>
      </w:tr>
      <w:tr w:rsidR="006A3A12" w14:paraId="05B69B0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508BAD1" w14:textId="77777777" w:rsidR="006A3A12" w:rsidRDefault="007B7775">
            <w:pPr>
              <w:spacing w:after="0" w:line="259" w:lineRule="auto"/>
              <w:ind w:left="0" w:right="0" w:firstLine="0"/>
              <w:jc w:val="left"/>
            </w:pPr>
            <w:r>
              <w:t xml:space="preserve">136 </w:t>
            </w:r>
          </w:p>
        </w:tc>
        <w:tc>
          <w:tcPr>
            <w:tcW w:w="6147" w:type="dxa"/>
            <w:tcBorders>
              <w:top w:val="single" w:sz="2" w:space="0" w:color="000000"/>
              <w:left w:val="single" w:sz="2" w:space="0" w:color="000000"/>
              <w:bottom w:val="single" w:sz="2" w:space="0" w:color="000000"/>
              <w:right w:val="single" w:sz="2" w:space="0" w:color="000000"/>
            </w:tcBorders>
            <w:vAlign w:val="bottom"/>
          </w:tcPr>
          <w:p w14:paraId="6AF3CEB2" w14:textId="77777777" w:rsidR="006A3A12" w:rsidRDefault="007B7775">
            <w:pPr>
              <w:spacing w:after="0" w:line="259" w:lineRule="auto"/>
              <w:ind w:left="0" w:right="55" w:firstLine="0"/>
              <w:jc w:val="center"/>
            </w:pPr>
            <w:r>
              <w:t xml:space="preserve">Звуки речи. Гласные и согласные звуки, их различение </w:t>
            </w:r>
          </w:p>
        </w:tc>
        <w:tc>
          <w:tcPr>
            <w:tcW w:w="2334" w:type="dxa"/>
            <w:tcBorders>
              <w:top w:val="single" w:sz="2" w:space="0" w:color="000000"/>
              <w:left w:val="single" w:sz="2" w:space="0" w:color="000000"/>
              <w:bottom w:val="single" w:sz="2" w:space="0" w:color="000000"/>
              <w:right w:val="single" w:sz="2" w:space="0" w:color="000000"/>
            </w:tcBorders>
          </w:tcPr>
          <w:p w14:paraId="264D7CB9" w14:textId="77777777" w:rsidR="006A3A12" w:rsidRDefault="007B7775">
            <w:pPr>
              <w:spacing w:after="0" w:line="259" w:lineRule="auto"/>
              <w:ind w:left="105" w:right="0" w:firstLine="0"/>
              <w:jc w:val="center"/>
            </w:pPr>
            <w:r>
              <w:t xml:space="preserve"> 1  </w:t>
            </w:r>
          </w:p>
        </w:tc>
      </w:tr>
      <w:tr w:rsidR="006A3A12" w14:paraId="65FC8D9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9652804" w14:textId="77777777" w:rsidR="006A3A12" w:rsidRDefault="007B7775">
            <w:pPr>
              <w:spacing w:after="0" w:line="259" w:lineRule="auto"/>
              <w:ind w:left="0" w:right="0" w:firstLine="0"/>
              <w:jc w:val="left"/>
            </w:pPr>
            <w:r>
              <w:t xml:space="preserve">137 </w:t>
            </w:r>
          </w:p>
        </w:tc>
        <w:tc>
          <w:tcPr>
            <w:tcW w:w="6147" w:type="dxa"/>
            <w:tcBorders>
              <w:top w:val="single" w:sz="2" w:space="0" w:color="000000"/>
              <w:left w:val="single" w:sz="2" w:space="0" w:color="000000"/>
              <w:bottom w:val="single" w:sz="2" w:space="0" w:color="000000"/>
              <w:right w:val="single" w:sz="2" w:space="0" w:color="000000"/>
            </w:tcBorders>
            <w:vAlign w:val="bottom"/>
          </w:tcPr>
          <w:p w14:paraId="48BCF333" w14:textId="77777777" w:rsidR="006A3A12" w:rsidRDefault="007B7775">
            <w:pPr>
              <w:spacing w:after="0" w:line="259" w:lineRule="auto"/>
              <w:ind w:left="134" w:right="0" w:firstLine="0"/>
              <w:jc w:val="left"/>
            </w:pPr>
            <w:r>
              <w:t xml:space="preserve">Речевой этикет: ситуация знакомства </w:t>
            </w:r>
          </w:p>
        </w:tc>
        <w:tc>
          <w:tcPr>
            <w:tcW w:w="2334" w:type="dxa"/>
            <w:tcBorders>
              <w:top w:val="single" w:sz="2" w:space="0" w:color="000000"/>
              <w:left w:val="single" w:sz="2" w:space="0" w:color="000000"/>
              <w:bottom w:val="single" w:sz="2" w:space="0" w:color="000000"/>
              <w:right w:val="single" w:sz="2" w:space="0" w:color="000000"/>
            </w:tcBorders>
          </w:tcPr>
          <w:p w14:paraId="13CACBE3" w14:textId="77777777" w:rsidR="006A3A12" w:rsidRDefault="007B7775">
            <w:pPr>
              <w:spacing w:after="0" w:line="259" w:lineRule="auto"/>
              <w:ind w:left="105" w:right="0" w:firstLine="0"/>
              <w:jc w:val="center"/>
            </w:pPr>
            <w:r>
              <w:t xml:space="preserve"> 1  </w:t>
            </w:r>
          </w:p>
        </w:tc>
      </w:tr>
      <w:tr w:rsidR="006A3A12" w14:paraId="37AA71E4"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24CFE62B" w14:textId="77777777" w:rsidR="006A3A12" w:rsidRDefault="007B7775">
            <w:pPr>
              <w:spacing w:after="0" w:line="259" w:lineRule="auto"/>
              <w:ind w:left="0" w:right="0" w:firstLine="0"/>
              <w:jc w:val="left"/>
            </w:pPr>
            <w:r>
              <w:t xml:space="preserve">138 </w:t>
            </w:r>
          </w:p>
        </w:tc>
        <w:tc>
          <w:tcPr>
            <w:tcW w:w="6147" w:type="dxa"/>
            <w:tcBorders>
              <w:top w:val="single" w:sz="2" w:space="0" w:color="000000"/>
              <w:left w:val="single" w:sz="2" w:space="0" w:color="000000"/>
              <w:bottom w:val="single" w:sz="2" w:space="0" w:color="000000"/>
              <w:right w:val="single" w:sz="2" w:space="0" w:color="000000"/>
            </w:tcBorders>
            <w:vAlign w:val="bottom"/>
          </w:tcPr>
          <w:p w14:paraId="56BDC813" w14:textId="77777777" w:rsidR="006A3A12" w:rsidRDefault="007B7775">
            <w:pPr>
              <w:spacing w:after="0" w:line="259" w:lineRule="auto"/>
              <w:ind w:left="134" w:right="0" w:firstLine="0"/>
              <w:jc w:val="left"/>
            </w:pPr>
            <w:r>
              <w:t xml:space="preserve">Гласные ударные и безударные. Ударение в слове </w:t>
            </w:r>
          </w:p>
        </w:tc>
        <w:tc>
          <w:tcPr>
            <w:tcW w:w="2334" w:type="dxa"/>
            <w:tcBorders>
              <w:top w:val="single" w:sz="2" w:space="0" w:color="000000"/>
              <w:left w:val="single" w:sz="2" w:space="0" w:color="000000"/>
              <w:bottom w:val="single" w:sz="2" w:space="0" w:color="000000"/>
              <w:right w:val="single" w:sz="2" w:space="0" w:color="000000"/>
            </w:tcBorders>
          </w:tcPr>
          <w:p w14:paraId="49B1738B" w14:textId="77777777" w:rsidR="006A3A12" w:rsidRDefault="007B7775">
            <w:pPr>
              <w:spacing w:after="0" w:line="259" w:lineRule="auto"/>
              <w:ind w:left="105" w:right="0" w:firstLine="0"/>
              <w:jc w:val="center"/>
            </w:pPr>
            <w:r>
              <w:t xml:space="preserve"> 1  </w:t>
            </w:r>
          </w:p>
        </w:tc>
      </w:tr>
      <w:tr w:rsidR="006A3A12" w14:paraId="5C8D00EF"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0DFFBDE" w14:textId="77777777" w:rsidR="006A3A12" w:rsidRDefault="007B7775">
            <w:pPr>
              <w:spacing w:after="0" w:line="259" w:lineRule="auto"/>
              <w:ind w:left="0" w:right="0" w:firstLine="0"/>
              <w:jc w:val="left"/>
            </w:pPr>
            <w:r>
              <w:t xml:space="preserve">139 </w:t>
            </w:r>
          </w:p>
        </w:tc>
        <w:tc>
          <w:tcPr>
            <w:tcW w:w="6147" w:type="dxa"/>
            <w:tcBorders>
              <w:top w:val="single" w:sz="2" w:space="0" w:color="000000"/>
              <w:left w:val="single" w:sz="2" w:space="0" w:color="000000"/>
              <w:bottom w:val="single" w:sz="2" w:space="0" w:color="000000"/>
              <w:right w:val="single" w:sz="2" w:space="0" w:color="000000"/>
            </w:tcBorders>
          </w:tcPr>
          <w:p w14:paraId="4BCE246D" w14:textId="77777777" w:rsidR="006A3A12" w:rsidRDefault="007B7775">
            <w:pPr>
              <w:spacing w:after="0" w:line="259" w:lineRule="auto"/>
              <w:ind w:left="134" w:right="0" w:firstLine="0"/>
              <w:jc w:val="left"/>
            </w:pPr>
            <w:r>
              <w:t xml:space="preserve">Резервный урок. Как обозначить буквой безударный гласный звук </w:t>
            </w:r>
          </w:p>
        </w:tc>
        <w:tc>
          <w:tcPr>
            <w:tcW w:w="2334" w:type="dxa"/>
            <w:tcBorders>
              <w:top w:val="single" w:sz="2" w:space="0" w:color="000000"/>
              <w:left w:val="single" w:sz="2" w:space="0" w:color="000000"/>
              <w:bottom w:val="single" w:sz="2" w:space="0" w:color="000000"/>
              <w:right w:val="single" w:sz="2" w:space="0" w:color="000000"/>
            </w:tcBorders>
            <w:vAlign w:val="center"/>
          </w:tcPr>
          <w:p w14:paraId="3E584CF4" w14:textId="77777777" w:rsidR="006A3A12" w:rsidRDefault="007B7775">
            <w:pPr>
              <w:spacing w:after="0" w:line="259" w:lineRule="auto"/>
              <w:ind w:left="105" w:right="0" w:firstLine="0"/>
              <w:jc w:val="center"/>
            </w:pPr>
            <w:r>
              <w:t xml:space="preserve"> 1  </w:t>
            </w:r>
          </w:p>
        </w:tc>
      </w:tr>
      <w:tr w:rsidR="006A3A12" w14:paraId="1773D4F6"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869B7ED" w14:textId="77777777" w:rsidR="006A3A12" w:rsidRDefault="007B7775">
            <w:pPr>
              <w:spacing w:after="0" w:line="259" w:lineRule="auto"/>
              <w:ind w:left="0" w:right="0" w:firstLine="0"/>
              <w:jc w:val="left"/>
            </w:pPr>
            <w:r>
              <w:lastRenderedPageBreak/>
              <w:t xml:space="preserve">140 </w:t>
            </w:r>
          </w:p>
        </w:tc>
        <w:tc>
          <w:tcPr>
            <w:tcW w:w="6147" w:type="dxa"/>
            <w:tcBorders>
              <w:top w:val="single" w:sz="2" w:space="0" w:color="000000"/>
              <w:left w:val="single" w:sz="2" w:space="0" w:color="000000"/>
              <w:bottom w:val="single" w:sz="2" w:space="0" w:color="000000"/>
              <w:right w:val="single" w:sz="2" w:space="0" w:color="000000"/>
            </w:tcBorders>
          </w:tcPr>
          <w:p w14:paraId="7AC1D689" w14:textId="77777777" w:rsidR="006A3A12" w:rsidRDefault="007B7775">
            <w:pPr>
              <w:spacing w:after="0" w:line="259" w:lineRule="auto"/>
              <w:ind w:left="134" w:right="0" w:firstLine="0"/>
              <w:jc w:val="left"/>
            </w:pPr>
            <w:r>
              <w:t xml:space="preserve">Общее представление о родственных словах. Объяснительное письмо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795044FF" w14:textId="77777777" w:rsidR="006A3A12" w:rsidRDefault="007B7775">
            <w:pPr>
              <w:spacing w:after="0" w:line="259" w:lineRule="auto"/>
              <w:ind w:left="105" w:right="0" w:firstLine="0"/>
              <w:jc w:val="center"/>
            </w:pPr>
            <w:r>
              <w:t xml:space="preserve"> 1  </w:t>
            </w:r>
          </w:p>
        </w:tc>
      </w:tr>
      <w:tr w:rsidR="006A3A12" w14:paraId="4BAA31C1"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51BDB19D" w14:textId="77777777" w:rsidR="006A3A12" w:rsidRDefault="007B7775">
            <w:pPr>
              <w:spacing w:after="0" w:line="259" w:lineRule="auto"/>
              <w:ind w:left="0" w:right="0" w:firstLine="0"/>
              <w:jc w:val="left"/>
            </w:pPr>
            <w:r>
              <w:t xml:space="preserve">141 </w:t>
            </w:r>
          </w:p>
        </w:tc>
        <w:tc>
          <w:tcPr>
            <w:tcW w:w="6147" w:type="dxa"/>
            <w:tcBorders>
              <w:top w:val="single" w:sz="2" w:space="0" w:color="000000"/>
              <w:left w:val="single" w:sz="2" w:space="0" w:color="000000"/>
              <w:bottom w:val="single" w:sz="2" w:space="0" w:color="000000"/>
              <w:right w:val="single" w:sz="2" w:space="0" w:color="000000"/>
            </w:tcBorders>
          </w:tcPr>
          <w:p w14:paraId="7553C27A" w14:textId="77777777" w:rsidR="006A3A12" w:rsidRDefault="007B7775">
            <w:pPr>
              <w:spacing w:after="0" w:line="259" w:lineRule="auto"/>
              <w:ind w:left="134" w:right="0" w:firstLine="0"/>
              <w:jc w:val="left"/>
            </w:pPr>
            <w:r>
              <w:t xml:space="preserve">Учимся запоминать слова с непроверяемыми гласными и согласными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2958B87C" w14:textId="77777777" w:rsidR="006A3A12" w:rsidRDefault="007B7775">
            <w:pPr>
              <w:spacing w:after="0" w:line="259" w:lineRule="auto"/>
              <w:ind w:left="105" w:right="0" w:firstLine="0"/>
              <w:jc w:val="center"/>
            </w:pPr>
            <w:r>
              <w:t xml:space="preserve"> 1  </w:t>
            </w:r>
          </w:p>
        </w:tc>
      </w:tr>
      <w:tr w:rsidR="006A3A12" w14:paraId="319044F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5B43A89B" w14:textId="77777777" w:rsidR="006A3A12" w:rsidRDefault="007B7775">
            <w:pPr>
              <w:spacing w:after="0" w:line="259" w:lineRule="auto"/>
              <w:ind w:left="0" w:right="0" w:firstLine="0"/>
              <w:jc w:val="left"/>
            </w:pPr>
            <w:r>
              <w:t xml:space="preserve">142 </w:t>
            </w:r>
          </w:p>
        </w:tc>
        <w:tc>
          <w:tcPr>
            <w:tcW w:w="6147" w:type="dxa"/>
            <w:tcBorders>
              <w:top w:val="single" w:sz="2" w:space="0" w:color="000000"/>
              <w:left w:val="single" w:sz="2" w:space="0" w:color="000000"/>
              <w:bottom w:val="single" w:sz="2" w:space="0" w:color="000000"/>
              <w:right w:val="single" w:sz="2" w:space="0" w:color="000000"/>
            </w:tcBorders>
          </w:tcPr>
          <w:p w14:paraId="4DA826F0" w14:textId="77777777" w:rsidR="006A3A12" w:rsidRDefault="007B7775">
            <w:pPr>
              <w:spacing w:after="0" w:line="259" w:lineRule="auto"/>
              <w:ind w:left="134" w:right="0" w:firstLine="0"/>
              <w:jc w:val="left"/>
            </w:pPr>
            <w:r>
              <w:t xml:space="preserve">Составление небольших устных рассказов на основе наблюдений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46EA9CDA" w14:textId="77777777" w:rsidR="006A3A12" w:rsidRDefault="007B7775">
            <w:pPr>
              <w:spacing w:after="0" w:line="259" w:lineRule="auto"/>
              <w:ind w:left="105" w:right="0" w:firstLine="0"/>
              <w:jc w:val="center"/>
            </w:pPr>
            <w:r>
              <w:t xml:space="preserve"> 1  </w:t>
            </w:r>
          </w:p>
        </w:tc>
      </w:tr>
      <w:tr w:rsidR="006A3A12" w14:paraId="7B86BE32"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6B2958B" w14:textId="77777777" w:rsidR="006A3A12" w:rsidRDefault="007B7775">
            <w:pPr>
              <w:spacing w:after="0" w:line="259" w:lineRule="auto"/>
              <w:ind w:left="0" w:right="0" w:firstLine="0"/>
              <w:jc w:val="left"/>
            </w:pPr>
            <w:r>
              <w:t xml:space="preserve">143 </w:t>
            </w:r>
          </w:p>
        </w:tc>
        <w:tc>
          <w:tcPr>
            <w:tcW w:w="6147" w:type="dxa"/>
            <w:tcBorders>
              <w:top w:val="single" w:sz="2" w:space="0" w:color="000000"/>
              <w:left w:val="single" w:sz="2" w:space="0" w:color="000000"/>
              <w:bottom w:val="single" w:sz="2" w:space="0" w:color="000000"/>
              <w:right w:val="single" w:sz="2" w:space="0" w:color="000000"/>
            </w:tcBorders>
          </w:tcPr>
          <w:p w14:paraId="0C1FB8DC" w14:textId="77777777" w:rsidR="006A3A12" w:rsidRDefault="007B7775">
            <w:pPr>
              <w:spacing w:after="0" w:line="259" w:lineRule="auto"/>
              <w:ind w:left="134" w:right="0" w:firstLine="0"/>
              <w:jc w:val="left"/>
            </w:pPr>
            <w:r>
              <w:t xml:space="preserve">Резервный урок. Буквы И и Й. Перенос слов со строки на строку </w:t>
            </w:r>
          </w:p>
        </w:tc>
        <w:tc>
          <w:tcPr>
            <w:tcW w:w="2334" w:type="dxa"/>
            <w:tcBorders>
              <w:top w:val="single" w:sz="2" w:space="0" w:color="000000"/>
              <w:left w:val="single" w:sz="2" w:space="0" w:color="000000"/>
              <w:bottom w:val="single" w:sz="2" w:space="0" w:color="000000"/>
              <w:right w:val="single" w:sz="2" w:space="0" w:color="000000"/>
            </w:tcBorders>
            <w:vAlign w:val="center"/>
          </w:tcPr>
          <w:p w14:paraId="38038EB6" w14:textId="77777777" w:rsidR="006A3A12" w:rsidRDefault="007B7775">
            <w:pPr>
              <w:spacing w:after="0" w:line="259" w:lineRule="auto"/>
              <w:ind w:left="105" w:right="0" w:firstLine="0"/>
              <w:jc w:val="center"/>
            </w:pPr>
            <w:r>
              <w:t xml:space="preserve"> 1  </w:t>
            </w:r>
          </w:p>
        </w:tc>
      </w:tr>
      <w:tr w:rsidR="006A3A12" w14:paraId="36C3D92E"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B3B7B72" w14:textId="77777777" w:rsidR="006A3A12" w:rsidRDefault="007B7775">
            <w:pPr>
              <w:spacing w:after="0" w:line="259" w:lineRule="auto"/>
              <w:ind w:left="0" w:right="0" w:firstLine="0"/>
              <w:jc w:val="left"/>
            </w:pPr>
            <w:r>
              <w:t xml:space="preserve">144 </w:t>
            </w:r>
          </w:p>
        </w:tc>
        <w:tc>
          <w:tcPr>
            <w:tcW w:w="6147" w:type="dxa"/>
            <w:tcBorders>
              <w:top w:val="single" w:sz="2" w:space="0" w:color="000000"/>
              <w:left w:val="single" w:sz="2" w:space="0" w:color="000000"/>
              <w:bottom w:val="single" w:sz="2" w:space="0" w:color="000000"/>
              <w:right w:val="single" w:sz="2" w:space="0" w:color="000000"/>
            </w:tcBorders>
          </w:tcPr>
          <w:p w14:paraId="33FBCB36" w14:textId="77777777" w:rsidR="006A3A12" w:rsidRDefault="007B7775">
            <w:pPr>
              <w:spacing w:after="0" w:line="259" w:lineRule="auto"/>
              <w:ind w:left="134" w:right="0" w:firstLine="0"/>
            </w:pPr>
            <w:r>
              <w:t xml:space="preserve">Функции букв е, ё, ю, я. Как обозначить на письме мягкость согласных звуков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5DAFA7C3" w14:textId="77777777" w:rsidR="006A3A12" w:rsidRDefault="007B7775">
            <w:pPr>
              <w:spacing w:after="0" w:line="259" w:lineRule="auto"/>
              <w:ind w:left="105" w:right="0" w:firstLine="0"/>
              <w:jc w:val="center"/>
            </w:pPr>
            <w:r>
              <w:t xml:space="preserve"> 1  </w:t>
            </w:r>
          </w:p>
        </w:tc>
      </w:tr>
      <w:tr w:rsidR="006A3A12" w14:paraId="74C7EC2C"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26F7E6C" w14:textId="77777777" w:rsidR="006A3A12" w:rsidRDefault="007B7775">
            <w:pPr>
              <w:spacing w:after="0" w:line="259" w:lineRule="auto"/>
              <w:ind w:left="0" w:right="0" w:firstLine="0"/>
              <w:jc w:val="left"/>
            </w:pPr>
            <w:r>
              <w:t xml:space="preserve">145 </w:t>
            </w:r>
          </w:p>
        </w:tc>
        <w:tc>
          <w:tcPr>
            <w:tcW w:w="6147" w:type="dxa"/>
            <w:tcBorders>
              <w:top w:val="single" w:sz="2" w:space="0" w:color="000000"/>
              <w:left w:val="single" w:sz="2" w:space="0" w:color="000000"/>
              <w:bottom w:val="single" w:sz="2" w:space="0" w:color="000000"/>
              <w:right w:val="single" w:sz="2" w:space="0" w:color="000000"/>
            </w:tcBorders>
          </w:tcPr>
          <w:p w14:paraId="5A51BE5D" w14:textId="77777777" w:rsidR="006A3A12" w:rsidRDefault="007B7775">
            <w:pPr>
              <w:spacing w:after="0" w:line="259" w:lineRule="auto"/>
              <w:ind w:left="134" w:right="0" w:firstLine="0"/>
            </w:pPr>
            <w:r>
              <w:t xml:space="preserve">Восстановление деформированного текста. Когда употребляется в словах буква "мягкий знак" (ь) </w:t>
            </w:r>
          </w:p>
        </w:tc>
        <w:tc>
          <w:tcPr>
            <w:tcW w:w="2334" w:type="dxa"/>
            <w:tcBorders>
              <w:top w:val="single" w:sz="2" w:space="0" w:color="000000"/>
              <w:left w:val="single" w:sz="2" w:space="0" w:color="000000"/>
              <w:bottom w:val="single" w:sz="2" w:space="0" w:color="000000"/>
              <w:right w:val="single" w:sz="2" w:space="0" w:color="000000"/>
            </w:tcBorders>
            <w:vAlign w:val="center"/>
          </w:tcPr>
          <w:p w14:paraId="0D00DA6B" w14:textId="77777777" w:rsidR="006A3A12" w:rsidRDefault="007B7775">
            <w:pPr>
              <w:spacing w:after="0" w:line="259" w:lineRule="auto"/>
              <w:ind w:left="105" w:right="0" w:firstLine="0"/>
              <w:jc w:val="center"/>
            </w:pPr>
            <w:r>
              <w:t xml:space="preserve"> 1  </w:t>
            </w:r>
          </w:p>
        </w:tc>
      </w:tr>
      <w:tr w:rsidR="006A3A12" w14:paraId="6621B88C"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4BC41C1" w14:textId="77777777" w:rsidR="006A3A12" w:rsidRDefault="007B7775">
            <w:pPr>
              <w:spacing w:after="0" w:line="259" w:lineRule="auto"/>
              <w:ind w:left="0" w:right="0" w:firstLine="0"/>
              <w:jc w:val="left"/>
            </w:pPr>
            <w:r>
              <w:t xml:space="preserve">146 </w:t>
            </w:r>
          </w:p>
        </w:tc>
        <w:tc>
          <w:tcPr>
            <w:tcW w:w="6147" w:type="dxa"/>
            <w:tcBorders>
              <w:top w:val="single" w:sz="2" w:space="0" w:color="000000"/>
              <w:left w:val="single" w:sz="2" w:space="0" w:color="000000"/>
              <w:bottom w:val="single" w:sz="2" w:space="0" w:color="000000"/>
              <w:right w:val="single" w:sz="2" w:space="0" w:color="000000"/>
            </w:tcBorders>
          </w:tcPr>
          <w:p w14:paraId="35336700" w14:textId="77777777" w:rsidR="006A3A12" w:rsidRDefault="007B7775">
            <w:pPr>
              <w:spacing w:after="0" w:line="259" w:lineRule="auto"/>
              <w:ind w:left="134" w:right="0" w:firstLine="0"/>
              <w:jc w:val="left"/>
            </w:pPr>
            <w:r>
              <w:t xml:space="preserve">Согласные звуки: систематизация знаний. Глухие и звонкие согласные звуки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10033555" w14:textId="77777777" w:rsidR="006A3A12" w:rsidRDefault="007B7775">
            <w:pPr>
              <w:spacing w:after="0" w:line="259" w:lineRule="auto"/>
              <w:ind w:left="105" w:right="0" w:firstLine="0"/>
              <w:jc w:val="center"/>
            </w:pPr>
            <w:r>
              <w:t xml:space="preserve"> 1  </w:t>
            </w:r>
          </w:p>
        </w:tc>
      </w:tr>
      <w:tr w:rsidR="006A3A12" w14:paraId="6D627A69"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6B1B551" w14:textId="77777777" w:rsidR="006A3A12" w:rsidRDefault="007B7775">
            <w:pPr>
              <w:spacing w:after="0" w:line="259" w:lineRule="auto"/>
              <w:ind w:left="0" w:right="0" w:firstLine="0"/>
              <w:jc w:val="left"/>
            </w:pPr>
            <w:r>
              <w:t xml:space="preserve">147 </w:t>
            </w:r>
          </w:p>
        </w:tc>
        <w:tc>
          <w:tcPr>
            <w:tcW w:w="6147" w:type="dxa"/>
            <w:tcBorders>
              <w:top w:val="single" w:sz="2" w:space="0" w:color="000000"/>
              <w:left w:val="single" w:sz="2" w:space="0" w:color="000000"/>
              <w:bottom w:val="single" w:sz="2" w:space="0" w:color="000000"/>
              <w:right w:val="single" w:sz="2" w:space="0" w:color="000000"/>
            </w:tcBorders>
          </w:tcPr>
          <w:p w14:paraId="5A85B1D3" w14:textId="77777777" w:rsidR="006A3A12" w:rsidRDefault="007B7775">
            <w:pPr>
              <w:spacing w:after="0" w:line="259" w:lineRule="auto"/>
              <w:ind w:left="134" w:right="0" w:firstLine="0"/>
            </w:pPr>
            <w:r>
              <w:t xml:space="preserve">Резервный урок. Как обозначить буквой парный по глухости-звонкости согласный звук </w:t>
            </w:r>
          </w:p>
        </w:tc>
        <w:tc>
          <w:tcPr>
            <w:tcW w:w="2334" w:type="dxa"/>
            <w:tcBorders>
              <w:top w:val="single" w:sz="2" w:space="0" w:color="000000"/>
              <w:left w:val="single" w:sz="2" w:space="0" w:color="000000"/>
              <w:bottom w:val="single" w:sz="2" w:space="0" w:color="000000"/>
              <w:right w:val="single" w:sz="2" w:space="0" w:color="000000"/>
            </w:tcBorders>
            <w:vAlign w:val="center"/>
          </w:tcPr>
          <w:p w14:paraId="5603DDD8" w14:textId="77777777" w:rsidR="006A3A12" w:rsidRDefault="007B7775">
            <w:pPr>
              <w:spacing w:after="0" w:line="259" w:lineRule="auto"/>
              <w:ind w:left="105" w:right="0" w:firstLine="0"/>
              <w:jc w:val="center"/>
            </w:pPr>
            <w:r>
              <w:t xml:space="preserve"> 1  </w:t>
            </w:r>
          </w:p>
        </w:tc>
      </w:tr>
      <w:tr w:rsidR="006A3A12" w14:paraId="43E8F6E6"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75FF1144" w14:textId="77777777" w:rsidR="006A3A12" w:rsidRDefault="007B7775">
            <w:pPr>
              <w:spacing w:after="0" w:line="259" w:lineRule="auto"/>
              <w:ind w:left="0" w:right="0" w:firstLine="0"/>
              <w:jc w:val="left"/>
            </w:pPr>
            <w:r>
              <w:t xml:space="preserve">148 </w:t>
            </w:r>
          </w:p>
        </w:tc>
        <w:tc>
          <w:tcPr>
            <w:tcW w:w="6147" w:type="dxa"/>
            <w:tcBorders>
              <w:top w:val="single" w:sz="2" w:space="0" w:color="000000"/>
              <w:left w:val="single" w:sz="2" w:space="0" w:color="000000"/>
              <w:bottom w:val="single" w:sz="2" w:space="0" w:color="000000"/>
              <w:right w:val="single" w:sz="2" w:space="0" w:color="000000"/>
            </w:tcBorders>
          </w:tcPr>
          <w:p w14:paraId="5546591C" w14:textId="77777777" w:rsidR="006A3A12" w:rsidRDefault="007B7775">
            <w:pPr>
              <w:spacing w:after="0" w:line="259" w:lineRule="auto"/>
              <w:ind w:left="134" w:right="459" w:firstLine="0"/>
            </w:pPr>
            <w:r>
              <w:t xml:space="preserve">Обучение приемам самопроверки после списывания текста. Правописание букв парных по глухостизвонкости согласных </w:t>
            </w:r>
          </w:p>
        </w:tc>
        <w:tc>
          <w:tcPr>
            <w:tcW w:w="2334" w:type="dxa"/>
            <w:tcBorders>
              <w:top w:val="single" w:sz="2" w:space="0" w:color="000000"/>
              <w:left w:val="single" w:sz="2" w:space="0" w:color="000000"/>
              <w:bottom w:val="single" w:sz="2" w:space="0" w:color="000000"/>
              <w:right w:val="single" w:sz="2" w:space="0" w:color="000000"/>
            </w:tcBorders>
            <w:vAlign w:val="center"/>
          </w:tcPr>
          <w:p w14:paraId="06D5674F" w14:textId="77777777" w:rsidR="006A3A12" w:rsidRDefault="007B7775">
            <w:pPr>
              <w:spacing w:after="0" w:line="259" w:lineRule="auto"/>
              <w:ind w:left="105" w:right="0" w:firstLine="0"/>
              <w:jc w:val="center"/>
            </w:pPr>
            <w:r>
              <w:t xml:space="preserve"> 1  </w:t>
            </w:r>
          </w:p>
        </w:tc>
      </w:tr>
      <w:tr w:rsidR="006A3A12" w14:paraId="58BCECEC"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5B54AE0B" w14:textId="77777777" w:rsidR="006A3A12" w:rsidRDefault="007B7775">
            <w:pPr>
              <w:spacing w:after="0" w:line="259" w:lineRule="auto"/>
              <w:ind w:left="0" w:right="0" w:firstLine="0"/>
              <w:jc w:val="left"/>
            </w:pPr>
            <w:r>
              <w:t xml:space="preserve">149 </w:t>
            </w:r>
          </w:p>
        </w:tc>
        <w:tc>
          <w:tcPr>
            <w:tcW w:w="6147" w:type="dxa"/>
            <w:tcBorders>
              <w:top w:val="single" w:sz="2" w:space="0" w:color="000000"/>
              <w:left w:val="single" w:sz="2" w:space="0" w:color="000000"/>
              <w:bottom w:val="single" w:sz="2" w:space="0" w:color="000000"/>
              <w:right w:val="single" w:sz="2" w:space="0" w:color="000000"/>
            </w:tcBorders>
          </w:tcPr>
          <w:p w14:paraId="5AA5C9B1" w14:textId="77777777" w:rsidR="006A3A12" w:rsidRDefault="007B7775">
            <w:pPr>
              <w:spacing w:after="0" w:line="259" w:lineRule="auto"/>
              <w:ind w:left="134" w:right="0" w:firstLine="0"/>
              <w:jc w:val="left"/>
            </w:pPr>
            <w:r>
              <w:t xml:space="preserve">Правописание сочетаний чк, чн. Шипящие согласные звуки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25376225" w14:textId="77777777" w:rsidR="006A3A12" w:rsidRDefault="007B7775">
            <w:pPr>
              <w:spacing w:after="0" w:line="259" w:lineRule="auto"/>
              <w:ind w:left="105" w:right="0" w:firstLine="0"/>
              <w:jc w:val="center"/>
            </w:pPr>
            <w:r>
              <w:t xml:space="preserve"> 1  </w:t>
            </w:r>
          </w:p>
        </w:tc>
      </w:tr>
      <w:tr w:rsidR="006A3A12" w14:paraId="12689314"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2D9FE83" w14:textId="77777777" w:rsidR="006A3A12" w:rsidRDefault="007B7775">
            <w:pPr>
              <w:spacing w:after="0" w:line="259" w:lineRule="auto"/>
              <w:ind w:left="0" w:right="0" w:firstLine="0"/>
              <w:jc w:val="left"/>
            </w:pPr>
            <w:r>
              <w:t xml:space="preserve">150 </w:t>
            </w:r>
          </w:p>
        </w:tc>
        <w:tc>
          <w:tcPr>
            <w:tcW w:w="6147" w:type="dxa"/>
            <w:tcBorders>
              <w:top w:val="single" w:sz="2" w:space="0" w:color="000000"/>
              <w:left w:val="single" w:sz="2" w:space="0" w:color="000000"/>
              <w:bottom w:val="single" w:sz="2" w:space="0" w:color="000000"/>
              <w:right w:val="single" w:sz="2" w:space="0" w:color="000000"/>
            </w:tcBorders>
          </w:tcPr>
          <w:p w14:paraId="6005CD31" w14:textId="77777777" w:rsidR="006A3A12" w:rsidRDefault="007B7775">
            <w:pPr>
              <w:spacing w:after="0" w:line="259" w:lineRule="auto"/>
              <w:ind w:left="134" w:right="0" w:firstLine="0"/>
              <w:jc w:val="left"/>
            </w:pPr>
            <w:r>
              <w:t xml:space="preserve">Закрепление правописания слов с сочетаниями чк, чн. Объяснительное письмо слов и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599DB654" w14:textId="77777777" w:rsidR="006A3A12" w:rsidRDefault="007B7775">
            <w:pPr>
              <w:spacing w:after="0" w:line="259" w:lineRule="auto"/>
              <w:ind w:left="105" w:right="0" w:firstLine="0"/>
              <w:jc w:val="center"/>
            </w:pPr>
            <w:r>
              <w:t xml:space="preserve"> 1  </w:t>
            </w:r>
          </w:p>
        </w:tc>
      </w:tr>
      <w:tr w:rsidR="006A3A12" w14:paraId="5B6C243C"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0DF2295" w14:textId="77777777" w:rsidR="006A3A12" w:rsidRDefault="007B7775">
            <w:pPr>
              <w:spacing w:after="0" w:line="259" w:lineRule="auto"/>
              <w:ind w:left="0" w:right="0" w:firstLine="0"/>
              <w:jc w:val="left"/>
            </w:pPr>
            <w:r>
              <w:t xml:space="preserve">151 </w:t>
            </w:r>
          </w:p>
        </w:tc>
        <w:tc>
          <w:tcPr>
            <w:tcW w:w="6147" w:type="dxa"/>
            <w:tcBorders>
              <w:top w:val="single" w:sz="2" w:space="0" w:color="000000"/>
              <w:left w:val="single" w:sz="2" w:space="0" w:color="000000"/>
              <w:bottom w:val="single" w:sz="2" w:space="0" w:color="000000"/>
              <w:right w:val="single" w:sz="2" w:space="0" w:color="000000"/>
            </w:tcBorders>
          </w:tcPr>
          <w:p w14:paraId="1B3E9070" w14:textId="77777777" w:rsidR="006A3A12" w:rsidRDefault="007B7775">
            <w:pPr>
              <w:spacing w:after="0" w:line="259" w:lineRule="auto"/>
              <w:ind w:left="134" w:right="0" w:firstLine="0"/>
              <w:jc w:val="left"/>
            </w:pPr>
            <w:r>
              <w:t xml:space="preserve">Гласные после шипящих в сочетаниях жи, ши (в положении под ударением) </w:t>
            </w:r>
          </w:p>
        </w:tc>
        <w:tc>
          <w:tcPr>
            <w:tcW w:w="2334" w:type="dxa"/>
            <w:tcBorders>
              <w:top w:val="single" w:sz="2" w:space="0" w:color="000000"/>
              <w:left w:val="single" w:sz="2" w:space="0" w:color="000000"/>
              <w:bottom w:val="single" w:sz="2" w:space="0" w:color="000000"/>
              <w:right w:val="single" w:sz="2" w:space="0" w:color="000000"/>
            </w:tcBorders>
            <w:vAlign w:val="center"/>
          </w:tcPr>
          <w:p w14:paraId="4A37D827" w14:textId="77777777" w:rsidR="006A3A12" w:rsidRDefault="007B7775">
            <w:pPr>
              <w:spacing w:after="0" w:line="259" w:lineRule="auto"/>
              <w:ind w:left="105" w:right="0" w:firstLine="0"/>
              <w:jc w:val="center"/>
            </w:pPr>
            <w:r>
              <w:t xml:space="preserve"> 1  </w:t>
            </w:r>
          </w:p>
        </w:tc>
      </w:tr>
      <w:tr w:rsidR="006A3A12" w14:paraId="3B68A0EB"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EB70A5B" w14:textId="77777777" w:rsidR="006A3A12" w:rsidRDefault="007B7775">
            <w:pPr>
              <w:spacing w:after="0" w:line="259" w:lineRule="auto"/>
              <w:ind w:left="0" w:right="0" w:firstLine="0"/>
              <w:jc w:val="left"/>
            </w:pPr>
            <w:r>
              <w:t xml:space="preserve">152 </w:t>
            </w:r>
          </w:p>
        </w:tc>
        <w:tc>
          <w:tcPr>
            <w:tcW w:w="6147" w:type="dxa"/>
            <w:tcBorders>
              <w:top w:val="single" w:sz="2" w:space="0" w:color="000000"/>
              <w:left w:val="single" w:sz="2" w:space="0" w:color="000000"/>
              <w:bottom w:val="single" w:sz="2" w:space="0" w:color="000000"/>
              <w:right w:val="single" w:sz="2" w:space="0" w:color="000000"/>
            </w:tcBorders>
          </w:tcPr>
          <w:p w14:paraId="2F1528DD" w14:textId="77777777" w:rsidR="006A3A12" w:rsidRDefault="007B7775">
            <w:pPr>
              <w:spacing w:after="0" w:line="259" w:lineRule="auto"/>
              <w:ind w:left="134" w:right="0" w:firstLine="0"/>
            </w:pPr>
            <w:r>
              <w:t xml:space="preserve">Закрепление правописания гласных после шипящих в сочетаниях жи, ши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59CD7E06" w14:textId="77777777" w:rsidR="006A3A12" w:rsidRDefault="007B7775">
            <w:pPr>
              <w:spacing w:after="0" w:line="259" w:lineRule="auto"/>
              <w:ind w:left="105" w:right="0" w:firstLine="0"/>
              <w:jc w:val="center"/>
            </w:pPr>
            <w:r>
              <w:t xml:space="preserve"> 1  </w:t>
            </w:r>
          </w:p>
        </w:tc>
      </w:tr>
      <w:tr w:rsidR="006A3A12" w14:paraId="3543C14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7F23110" w14:textId="77777777" w:rsidR="006A3A12" w:rsidRDefault="007B7775">
            <w:pPr>
              <w:spacing w:after="0" w:line="259" w:lineRule="auto"/>
              <w:ind w:left="0" w:right="0" w:firstLine="0"/>
              <w:jc w:val="left"/>
            </w:pPr>
            <w:r>
              <w:t xml:space="preserve">153 </w:t>
            </w:r>
          </w:p>
        </w:tc>
        <w:tc>
          <w:tcPr>
            <w:tcW w:w="6147" w:type="dxa"/>
            <w:tcBorders>
              <w:top w:val="single" w:sz="2" w:space="0" w:color="000000"/>
              <w:left w:val="single" w:sz="2" w:space="0" w:color="000000"/>
              <w:bottom w:val="single" w:sz="2" w:space="0" w:color="000000"/>
              <w:right w:val="single" w:sz="2" w:space="0" w:color="000000"/>
            </w:tcBorders>
            <w:vAlign w:val="bottom"/>
          </w:tcPr>
          <w:p w14:paraId="6150F68C" w14:textId="77777777" w:rsidR="006A3A12" w:rsidRDefault="007B7775">
            <w:pPr>
              <w:spacing w:after="0" w:line="259" w:lineRule="auto"/>
              <w:ind w:left="134" w:right="0" w:firstLine="0"/>
              <w:jc w:val="left"/>
            </w:pPr>
            <w:r>
              <w:t xml:space="preserve">Гласные после шипящих в сочетаниях ча, ща, чу, щу </w:t>
            </w:r>
          </w:p>
        </w:tc>
        <w:tc>
          <w:tcPr>
            <w:tcW w:w="2334" w:type="dxa"/>
            <w:tcBorders>
              <w:top w:val="single" w:sz="2" w:space="0" w:color="000000"/>
              <w:left w:val="single" w:sz="2" w:space="0" w:color="000000"/>
              <w:bottom w:val="single" w:sz="2" w:space="0" w:color="000000"/>
              <w:right w:val="single" w:sz="2" w:space="0" w:color="000000"/>
            </w:tcBorders>
          </w:tcPr>
          <w:p w14:paraId="7A0F3A7D" w14:textId="77777777" w:rsidR="006A3A12" w:rsidRDefault="007B7775">
            <w:pPr>
              <w:spacing w:after="0" w:line="259" w:lineRule="auto"/>
              <w:ind w:left="105" w:right="0" w:firstLine="0"/>
              <w:jc w:val="center"/>
            </w:pPr>
            <w:r>
              <w:t xml:space="preserve"> 1  </w:t>
            </w:r>
          </w:p>
        </w:tc>
      </w:tr>
      <w:tr w:rsidR="006A3A12" w14:paraId="5F772765"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3598733" w14:textId="77777777" w:rsidR="006A3A12" w:rsidRDefault="007B7775">
            <w:pPr>
              <w:spacing w:after="0" w:line="259" w:lineRule="auto"/>
              <w:ind w:left="0" w:right="0" w:firstLine="0"/>
              <w:jc w:val="left"/>
            </w:pPr>
            <w:r>
              <w:t xml:space="preserve">154 </w:t>
            </w:r>
          </w:p>
        </w:tc>
        <w:tc>
          <w:tcPr>
            <w:tcW w:w="6147" w:type="dxa"/>
            <w:tcBorders>
              <w:top w:val="single" w:sz="2" w:space="0" w:color="000000"/>
              <w:left w:val="single" w:sz="2" w:space="0" w:color="000000"/>
              <w:bottom w:val="single" w:sz="2" w:space="0" w:color="000000"/>
              <w:right w:val="single" w:sz="2" w:space="0" w:color="000000"/>
            </w:tcBorders>
            <w:vAlign w:val="bottom"/>
          </w:tcPr>
          <w:p w14:paraId="1CA465EE" w14:textId="77777777" w:rsidR="006A3A12" w:rsidRDefault="007B7775">
            <w:pPr>
              <w:spacing w:after="0" w:line="259" w:lineRule="auto"/>
              <w:ind w:left="134" w:right="0" w:firstLine="0"/>
              <w:jc w:val="left"/>
            </w:pPr>
            <w:r>
              <w:t xml:space="preserve">Речевой этикет: ситуация извинения </w:t>
            </w:r>
          </w:p>
        </w:tc>
        <w:tc>
          <w:tcPr>
            <w:tcW w:w="2334" w:type="dxa"/>
            <w:tcBorders>
              <w:top w:val="single" w:sz="2" w:space="0" w:color="000000"/>
              <w:left w:val="single" w:sz="2" w:space="0" w:color="000000"/>
              <w:bottom w:val="single" w:sz="2" w:space="0" w:color="000000"/>
              <w:right w:val="single" w:sz="2" w:space="0" w:color="000000"/>
            </w:tcBorders>
          </w:tcPr>
          <w:p w14:paraId="69E709FD" w14:textId="77777777" w:rsidR="006A3A12" w:rsidRDefault="007B7775">
            <w:pPr>
              <w:spacing w:after="0" w:line="259" w:lineRule="auto"/>
              <w:ind w:left="105" w:right="0" w:firstLine="0"/>
              <w:jc w:val="center"/>
            </w:pPr>
            <w:r>
              <w:t xml:space="preserve"> 1  </w:t>
            </w:r>
          </w:p>
        </w:tc>
      </w:tr>
      <w:tr w:rsidR="006A3A12" w14:paraId="0405891D"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92F2A86" w14:textId="77777777" w:rsidR="006A3A12" w:rsidRDefault="007B7775">
            <w:pPr>
              <w:spacing w:after="0" w:line="259" w:lineRule="auto"/>
              <w:ind w:left="0" w:right="0" w:firstLine="0"/>
              <w:jc w:val="left"/>
            </w:pPr>
            <w:r>
              <w:t xml:space="preserve">155 </w:t>
            </w:r>
          </w:p>
        </w:tc>
        <w:tc>
          <w:tcPr>
            <w:tcW w:w="6147" w:type="dxa"/>
            <w:tcBorders>
              <w:top w:val="single" w:sz="2" w:space="0" w:color="000000"/>
              <w:left w:val="single" w:sz="2" w:space="0" w:color="000000"/>
              <w:bottom w:val="single" w:sz="2" w:space="0" w:color="000000"/>
              <w:right w:val="single" w:sz="2" w:space="0" w:color="000000"/>
            </w:tcBorders>
          </w:tcPr>
          <w:p w14:paraId="217F58E8" w14:textId="77777777" w:rsidR="006A3A12" w:rsidRDefault="007B7775">
            <w:pPr>
              <w:spacing w:after="0" w:line="259" w:lineRule="auto"/>
              <w:ind w:left="134" w:right="0" w:firstLine="0"/>
            </w:pPr>
            <w:r>
              <w:t xml:space="preserve">Закрепление правописания гласных после шипящих в сочетаниях ча, ща, чу, щу </w:t>
            </w:r>
          </w:p>
        </w:tc>
        <w:tc>
          <w:tcPr>
            <w:tcW w:w="2334" w:type="dxa"/>
            <w:tcBorders>
              <w:top w:val="single" w:sz="2" w:space="0" w:color="000000"/>
              <w:left w:val="single" w:sz="2" w:space="0" w:color="000000"/>
              <w:bottom w:val="single" w:sz="2" w:space="0" w:color="000000"/>
              <w:right w:val="single" w:sz="2" w:space="0" w:color="000000"/>
            </w:tcBorders>
            <w:vAlign w:val="center"/>
          </w:tcPr>
          <w:p w14:paraId="2D828A6F" w14:textId="77777777" w:rsidR="006A3A12" w:rsidRDefault="007B7775">
            <w:pPr>
              <w:spacing w:after="0" w:line="259" w:lineRule="auto"/>
              <w:ind w:left="105" w:right="0" w:firstLine="0"/>
              <w:jc w:val="center"/>
            </w:pPr>
            <w:r>
              <w:t xml:space="preserve"> 1  </w:t>
            </w:r>
          </w:p>
        </w:tc>
      </w:tr>
      <w:tr w:rsidR="006A3A12" w14:paraId="2F40EE60" w14:textId="77777777">
        <w:trPr>
          <w:trHeight w:val="869"/>
        </w:trPr>
        <w:tc>
          <w:tcPr>
            <w:tcW w:w="879" w:type="dxa"/>
            <w:tcBorders>
              <w:top w:val="single" w:sz="2" w:space="0" w:color="000000"/>
              <w:left w:val="single" w:sz="2" w:space="0" w:color="000000"/>
              <w:bottom w:val="single" w:sz="2" w:space="0" w:color="000000"/>
              <w:right w:val="single" w:sz="2" w:space="0" w:color="000000"/>
            </w:tcBorders>
            <w:vAlign w:val="center"/>
          </w:tcPr>
          <w:p w14:paraId="6369C745" w14:textId="77777777" w:rsidR="006A3A12" w:rsidRDefault="007B7775">
            <w:pPr>
              <w:spacing w:after="0" w:line="259" w:lineRule="auto"/>
              <w:ind w:left="0" w:right="0" w:firstLine="0"/>
              <w:jc w:val="left"/>
            </w:pPr>
            <w:r>
              <w:t xml:space="preserve">156 </w:t>
            </w:r>
          </w:p>
        </w:tc>
        <w:tc>
          <w:tcPr>
            <w:tcW w:w="6147" w:type="dxa"/>
            <w:tcBorders>
              <w:top w:val="single" w:sz="2" w:space="0" w:color="000000"/>
              <w:left w:val="single" w:sz="2" w:space="0" w:color="000000"/>
              <w:bottom w:val="single" w:sz="2" w:space="0" w:color="000000"/>
              <w:right w:val="single" w:sz="2" w:space="0" w:color="000000"/>
            </w:tcBorders>
            <w:vAlign w:val="bottom"/>
          </w:tcPr>
          <w:p w14:paraId="6C0E8292" w14:textId="77777777" w:rsidR="006A3A12" w:rsidRDefault="007B7775">
            <w:pPr>
              <w:spacing w:after="0" w:line="259" w:lineRule="auto"/>
              <w:ind w:left="134" w:right="489" w:firstLine="0"/>
            </w:pPr>
            <w:r>
              <w:t xml:space="preserve">Прописная буква в именах собственных: в именах и фамилиях людей. Прописная буква в именах собственных: в кличках животных </w:t>
            </w:r>
          </w:p>
        </w:tc>
        <w:tc>
          <w:tcPr>
            <w:tcW w:w="2334" w:type="dxa"/>
            <w:tcBorders>
              <w:top w:val="single" w:sz="2" w:space="0" w:color="000000"/>
              <w:left w:val="single" w:sz="2" w:space="0" w:color="000000"/>
              <w:bottom w:val="single" w:sz="2" w:space="0" w:color="000000"/>
              <w:right w:val="single" w:sz="2" w:space="0" w:color="000000"/>
            </w:tcBorders>
            <w:vAlign w:val="center"/>
          </w:tcPr>
          <w:p w14:paraId="03B41972" w14:textId="77777777" w:rsidR="006A3A12" w:rsidRDefault="007B7775">
            <w:pPr>
              <w:spacing w:after="0" w:line="259" w:lineRule="auto"/>
              <w:ind w:left="105" w:right="0" w:firstLine="0"/>
              <w:jc w:val="center"/>
            </w:pPr>
            <w:r>
              <w:t xml:space="preserve"> 1  </w:t>
            </w:r>
          </w:p>
        </w:tc>
      </w:tr>
      <w:tr w:rsidR="006A3A12" w14:paraId="0E494705"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905A90C" w14:textId="77777777" w:rsidR="006A3A12" w:rsidRDefault="007B7775">
            <w:pPr>
              <w:spacing w:after="0" w:line="259" w:lineRule="auto"/>
              <w:ind w:left="0" w:right="0" w:firstLine="0"/>
              <w:jc w:val="left"/>
            </w:pPr>
            <w:r>
              <w:t xml:space="preserve">157 </w:t>
            </w:r>
          </w:p>
        </w:tc>
        <w:tc>
          <w:tcPr>
            <w:tcW w:w="6147" w:type="dxa"/>
            <w:tcBorders>
              <w:top w:val="single" w:sz="2" w:space="0" w:color="000000"/>
              <w:left w:val="single" w:sz="2" w:space="0" w:color="000000"/>
              <w:bottom w:val="single" w:sz="2" w:space="0" w:color="000000"/>
              <w:right w:val="single" w:sz="2" w:space="0" w:color="000000"/>
            </w:tcBorders>
          </w:tcPr>
          <w:p w14:paraId="193318D7" w14:textId="77777777" w:rsidR="006A3A12" w:rsidRDefault="007B7775">
            <w:pPr>
              <w:spacing w:after="0" w:line="259" w:lineRule="auto"/>
              <w:ind w:left="134" w:right="0" w:firstLine="0"/>
              <w:jc w:val="left"/>
            </w:pPr>
            <w:r>
              <w:t xml:space="preserve">Знаки препинания в конце предложения: точка, вопросительный и восклицательный знаки </w:t>
            </w:r>
          </w:p>
        </w:tc>
        <w:tc>
          <w:tcPr>
            <w:tcW w:w="2334" w:type="dxa"/>
            <w:tcBorders>
              <w:top w:val="single" w:sz="2" w:space="0" w:color="000000"/>
              <w:left w:val="single" w:sz="2" w:space="0" w:color="000000"/>
              <w:bottom w:val="single" w:sz="2" w:space="0" w:color="000000"/>
              <w:right w:val="single" w:sz="2" w:space="0" w:color="000000"/>
            </w:tcBorders>
            <w:vAlign w:val="center"/>
          </w:tcPr>
          <w:p w14:paraId="584C9DA9" w14:textId="77777777" w:rsidR="006A3A12" w:rsidRDefault="007B7775">
            <w:pPr>
              <w:spacing w:after="0" w:line="259" w:lineRule="auto"/>
              <w:ind w:left="204" w:right="0" w:firstLine="0"/>
              <w:jc w:val="center"/>
            </w:pPr>
            <w:r>
              <w:t xml:space="preserve"> 1  </w:t>
            </w:r>
          </w:p>
        </w:tc>
      </w:tr>
      <w:tr w:rsidR="006A3A12" w14:paraId="11282C5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C365080" w14:textId="77777777" w:rsidR="006A3A12" w:rsidRDefault="007B7775">
            <w:pPr>
              <w:spacing w:after="0" w:line="259" w:lineRule="auto"/>
              <w:ind w:left="0" w:right="0" w:firstLine="0"/>
              <w:jc w:val="left"/>
            </w:pPr>
            <w:r>
              <w:t xml:space="preserve">158 </w:t>
            </w:r>
          </w:p>
        </w:tc>
        <w:tc>
          <w:tcPr>
            <w:tcW w:w="6147" w:type="dxa"/>
            <w:tcBorders>
              <w:top w:val="single" w:sz="2" w:space="0" w:color="000000"/>
              <w:left w:val="single" w:sz="2" w:space="0" w:color="000000"/>
              <w:bottom w:val="single" w:sz="2" w:space="0" w:color="000000"/>
              <w:right w:val="single" w:sz="2" w:space="0" w:color="000000"/>
            </w:tcBorders>
          </w:tcPr>
          <w:p w14:paraId="3ABB157E" w14:textId="77777777" w:rsidR="006A3A12" w:rsidRDefault="007B7775">
            <w:pPr>
              <w:spacing w:after="0" w:line="259" w:lineRule="auto"/>
              <w:ind w:left="134" w:right="0" w:firstLine="0"/>
              <w:jc w:val="left"/>
            </w:pPr>
            <w:r>
              <w:t xml:space="preserve">Резервный урок. Перенос слов со строки на строку </w:t>
            </w:r>
          </w:p>
        </w:tc>
        <w:tc>
          <w:tcPr>
            <w:tcW w:w="2334" w:type="dxa"/>
            <w:tcBorders>
              <w:top w:val="single" w:sz="2" w:space="0" w:color="000000"/>
              <w:left w:val="single" w:sz="2" w:space="0" w:color="000000"/>
              <w:bottom w:val="single" w:sz="2" w:space="0" w:color="000000"/>
              <w:right w:val="single" w:sz="2" w:space="0" w:color="000000"/>
            </w:tcBorders>
          </w:tcPr>
          <w:p w14:paraId="36345831" w14:textId="77777777" w:rsidR="006A3A12" w:rsidRDefault="007B7775">
            <w:pPr>
              <w:spacing w:after="0" w:line="259" w:lineRule="auto"/>
              <w:ind w:left="204" w:right="0" w:firstLine="0"/>
              <w:jc w:val="center"/>
            </w:pPr>
            <w:r>
              <w:t xml:space="preserve"> 1  </w:t>
            </w:r>
          </w:p>
        </w:tc>
      </w:tr>
      <w:tr w:rsidR="006A3A12" w14:paraId="1FFD92E0"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4D39C598" w14:textId="77777777" w:rsidR="006A3A12" w:rsidRDefault="007B7775">
            <w:pPr>
              <w:spacing w:after="0" w:line="259" w:lineRule="auto"/>
              <w:ind w:left="0" w:right="0" w:firstLine="0"/>
              <w:jc w:val="left"/>
            </w:pPr>
            <w:r>
              <w:t xml:space="preserve">159 </w:t>
            </w:r>
          </w:p>
        </w:tc>
        <w:tc>
          <w:tcPr>
            <w:tcW w:w="6147" w:type="dxa"/>
            <w:tcBorders>
              <w:top w:val="single" w:sz="2" w:space="0" w:color="000000"/>
              <w:left w:val="single" w:sz="2" w:space="0" w:color="000000"/>
              <w:bottom w:val="single" w:sz="2" w:space="0" w:color="000000"/>
              <w:right w:val="single" w:sz="2" w:space="0" w:color="000000"/>
            </w:tcBorders>
          </w:tcPr>
          <w:p w14:paraId="3C5E36B4" w14:textId="77777777" w:rsidR="006A3A12" w:rsidRDefault="007B7775">
            <w:pPr>
              <w:spacing w:after="0" w:line="259" w:lineRule="auto"/>
              <w:ind w:left="134" w:right="0" w:firstLine="0"/>
              <w:jc w:val="left"/>
            </w:pPr>
            <w:r>
              <w:t xml:space="preserve">Резервный урок. Объяснительное письмо под диктовку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0565731B" w14:textId="77777777" w:rsidR="006A3A12" w:rsidRDefault="007B7775">
            <w:pPr>
              <w:spacing w:after="0" w:line="259" w:lineRule="auto"/>
              <w:ind w:left="204" w:right="0" w:firstLine="0"/>
              <w:jc w:val="center"/>
            </w:pPr>
            <w:r>
              <w:t xml:space="preserve"> 1  </w:t>
            </w:r>
          </w:p>
        </w:tc>
      </w:tr>
      <w:tr w:rsidR="006A3A12" w14:paraId="5E83A549"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DF85A77" w14:textId="77777777" w:rsidR="006A3A12" w:rsidRDefault="007B7775">
            <w:pPr>
              <w:spacing w:after="0" w:line="259" w:lineRule="auto"/>
              <w:ind w:left="0" w:right="0" w:firstLine="0"/>
              <w:jc w:val="left"/>
            </w:pPr>
            <w:r>
              <w:t xml:space="preserve">160 </w:t>
            </w:r>
          </w:p>
        </w:tc>
        <w:tc>
          <w:tcPr>
            <w:tcW w:w="6147" w:type="dxa"/>
            <w:tcBorders>
              <w:top w:val="single" w:sz="2" w:space="0" w:color="000000"/>
              <w:left w:val="single" w:sz="2" w:space="0" w:color="000000"/>
              <w:bottom w:val="single" w:sz="2" w:space="0" w:color="000000"/>
              <w:right w:val="single" w:sz="2" w:space="0" w:color="000000"/>
            </w:tcBorders>
          </w:tcPr>
          <w:p w14:paraId="1BB35ED3" w14:textId="77777777" w:rsidR="006A3A12" w:rsidRDefault="007B7775">
            <w:pPr>
              <w:spacing w:after="0" w:line="259" w:lineRule="auto"/>
              <w:ind w:left="134" w:right="0" w:firstLine="0"/>
              <w:jc w:val="left"/>
            </w:pPr>
            <w:r>
              <w:t xml:space="preserve">Резервный урок. Объяснительное письмо под диктовку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4B498517" w14:textId="77777777" w:rsidR="006A3A12" w:rsidRDefault="007B7775">
            <w:pPr>
              <w:spacing w:after="0" w:line="259" w:lineRule="auto"/>
              <w:ind w:left="204" w:right="0" w:firstLine="0"/>
              <w:jc w:val="center"/>
            </w:pPr>
            <w:r>
              <w:t xml:space="preserve"> 1  </w:t>
            </w:r>
          </w:p>
        </w:tc>
      </w:tr>
      <w:tr w:rsidR="006A3A12" w14:paraId="79247E5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B68CADE" w14:textId="77777777" w:rsidR="006A3A12" w:rsidRDefault="007B7775">
            <w:pPr>
              <w:spacing w:after="0" w:line="259" w:lineRule="auto"/>
              <w:ind w:left="0" w:right="0" w:firstLine="0"/>
              <w:jc w:val="left"/>
            </w:pPr>
            <w:r>
              <w:lastRenderedPageBreak/>
              <w:t xml:space="preserve">161 </w:t>
            </w:r>
          </w:p>
        </w:tc>
        <w:tc>
          <w:tcPr>
            <w:tcW w:w="6147" w:type="dxa"/>
            <w:tcBorders>
              <w:top w:val="single" w:sz="2" w:space="0" w:color="000000"/>
              <w:left w:val="single" w:sz="2" w:space="0" w:color="000000"/>
              <w:bottom w:val="single" w:sz="2" w:space="0" w:color="000000"/>
              <w:right w:val="single" w:sz="2" w:space="0" w:color="000000"/>
            </w:tcBorders>
          </w:tcPr>
          <w:p w14:paraId="7E3B8F52" w14:textId="77777777" w:rsidR="006A3A12" w:rsidRDefault="007B7775">
            <w:pPr>
              <w:spacing w:after="0" w:line="259" w:lineRule="auto"/>
              <w:ind w:left="134" w:right="0" w:firstLine="0"/>
            </w:pPr>
            <w:r>
              <w:t xml:space="preserve">Резервный урок. Объяснительное письмо под диктовку слов и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4DF6338D" w14:textId="77777777" w:rsidR="006A3A12" w:rsidRDefault="007B7775">
            <w:pPr>
              <w:spacing w:after="0" w:line="259" w:lineRule="auto"/>
              <w:ind w:left="204" w:right="0" w:firstLine="0"/>
              <w:jc w:val="center"/>
            </w:pPr>
            <w:r>
              <w:t xml:space="preserve"> 1  </w:t>
            </w:r>
          </w:p>
        </w:tc>
      </w:tr>
      <w:tr w:rsidR="006A3A12" w14:paraId="360CDD50"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80EB7F4" w14:textId="77777777" w:rsidR="006A3A12" w:rsidRDefault="007B7775">
            <w:pPr>
              <w:spacing w:after="0" w:line="259" w:lineRule="auto"/>
              <w:ind w:left="0" w:right="0" w:firstLine="0"/>
              <w:jc w:val="left"/>
            </w:pPr>
            <w:r>
              <w:t xml:space="preserve">162 </w:t>
            </w:r>
          </w:p>
        </w:tc>
        <w:tc>
          <w:tcPr>
            <w:tcW w:w="6147" w:type="dxa"/>
            <w:tcBorders>
              <w:top w:val="single" w:sz="2" w:space="0" w:color="000000"/>
              <w:left w:val="single" w:sz="2" w:space="0" w:color="000000"/>
              <w:bottom w:val="single" w:sz="2" w:space="0" w:color="000000"/>
              <w:right w:val="single" w:sz="2" w:space="0" w:color="000000"/>
            </w:tcBorders>
          </w:tcPr>
          <w:p w14:paraId="37B3CCE7" w14:textId="77777777" w:rsidR="006A3A12" w:rsidRDefault="007B7775">
            <w:pPr>
              <w:spacing w:after="0" w:line="259" w:lineRule="auto"/>
              <w:ind w:left="134" w:right="0" w:firstLine="0"/>
              <w:jc w:val="left"/>
            </w:pPr>
            <w:r>
              <w:t xml:space="preserve">Резервный урок. Объяснительная запись под диктовку текста </w:t>
            </w:r>
          </w:p>
        </w:tc>
        <w:tc>
          <w:tcPr>
            <w:tcW w:w="2334" w:type="dxa"/>
            <w:tcBorders>
              <w:top w:val="single" w:sz="2" w:space="0" w:color="000000"/>
              <w:left w:val="single" w:sz="2" w:space="0" w:color="000000"/>
              <w:bottom w:val="single" w:sz="2" w:space="0" w:color="000000"/>
              <w:right w:val="single" w:sz="2" w:space="0" w:color="000000"/>
            </w:tcBorders>
            <w:vAlign w:val="center"/>
          </w:tcPr>
          <w:p w14:paraId="07C89BC7" w14:textId="77777777" w:rsidR="006A3A12" w:rsidRDefault="007B7775">
            <w:pPr>
              <w:spacing w:after="0" w:line="259" w:lineRule="auto"/>
              <w:ind w:left="204" w:right="0" w:firstLine="0"/>
              <w:jc w:val="center"/>
            </w:pPr>
            <w:r>
              <w:t xml:space="preserve"> 1  </w:t>
            </w:r>
          </w:p>
        </w:tc>
      </w:tr>
      <w:tr w:rsidR="006A3A12" w14:paraId="51292EB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6930C7F" w14:textId="77777777" w:rsidR="006A3A12" w:rsidRDefault="007B7775">
            <w:pPr>
              <w:spacing w:after="0" w:line="259" w:lineRule="auto"/>
              <w:ind w:left="0" w:right="0" w:firstLine="0"/>
              <w:jc w:val="left"/>
            </w:pPr>
            <w:r>
              <w:t xml:space="preserve">163 </w:t>
            </w:r>
          </w:p>
        </w:tc>
        <w:tc>
          <w:tcPr>
            <w:tcW w:w="6147" w:type="dxa"/>
            <w:tcBorders>
              <w:top w:val="single" w:sz="2" w:space="0" w:color="000000"/>
              <w:left w:val="single" w:sz="2" w:space="0" w:color="000000"/>
              <w:bottom w:val="single" w:sz="2" w:space="0" w:color="000000"/>
              <w:right w:val="single" w:sz="2" w:space="0" w:color="000000"/>
            </w:tcBorders>
            <w:vAlign w:val="bottom"/>
          </w:tcPr>
          <w:p w14:paraId="72533415" w14:textId="77777777" w:rsidR="006A3A12" w:rsidRDefault="007B7775">
            <w:pPr>
              <w:spacing w:after="0" w:line="259" w:lineRule="auto"/>
              <w:ind w:left="134" w:right="0" w:firstLine="0"/>
              <w:jc w:val="left"/>
            </w:pPr>
            <w:r>
              <w:t xml:space="preserve">Объяснительный диктант </w:t>
            </w:r>
          </w:p>
        </w:tc>
        <w:tc>
          <w:tcPr>
            <w:tcW w:w="2334" w:type="dxa"/>
            <w:tcBorders>
              <w:top w:val="single" w:sz="2" w:space="0" w:color="000000"/>
              <w:left w:val="single" w:sz="2" w:space="0" w:color="000000"/>
              <w:bottom w:val="single" w:sz="2" w:space="0" w:color="000000"/>
              <w:right w:val="single" w:sz="2" w:space="0" w:color="000000"/>
            </w:tcBorders>
          </w:tcPr>
          <w:p w14:paraId="7D02028F" w14:textId="77777777" w:rsidR="006A3A12" w:rsidRDefault="007B7775">
            <w:pPr>
              <w:spacing w:after="0" w:line="259" w:lineRule="auto"/>
              <w:ind w:left="204" w:right="0" w:firstLine="0"/>
              <w:jc w:val="center"/>
            </w:pPr>
            <w:r>
              <w:t xml:space="preserve"> 1  </w:t>
            </w:r>
          </w:p>
        </w:tc>
      </w:tr>
      <w:tr w:rsidR="006A3A12" w14:paraId="7D0C2035"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3F32689" w14:textId="77777777" w:rsidR="006A3A12" w:rsidRDefault="007B7775">
            <w:pPr>
              <w:spacing w:after="0" w:line="259" w:lineRule="auto"/>
              <w:ind w:left="0" w:right="0" w:firstLine="0"/>
              <w:jc w:val="left"/>
            </w:pPr>
            <w:r>
              <w:t xml:space="preserve">164 </w:t>
            </w:r>
          </w:p>
        </w:tc>
        <w:tc>
          <w:tcPr>
            <w:tcW w:w="6147" w:type="dxa"/>
            <w:tcBorders>
              <w:top w:val="single" w:sz="2" w:space="0" w:color="000000"/>
              <w:left w:val="single" w:sz="2" w:space="0" w:color="000000"/>
              <w:bottom w:val="single" w:sz="2" w:space="0" w:color="000000"/>
              <w:right w:val="single" w:sz="2" w:space="0" w:color="000000"/>
            </w:tcBorders>
          </w:tcPr>
          <w:p w14:paraId="121A24BF" w14:textId="77777777" w:rsidR="006A3A12" w:rsidRDefault="007B7775">
            <w:pPr>
              <w:spacing w:after="0" w:line="259" w:lineRule="auto"/>
              <w:ind w:left="134" w:right="0" w:firstLine="0"/>
              <w:jc w:val="left"/>
            </w:pPr>
            <w:r>
              <w:t xml:space="preserve">Резервный урок. Как составить предложение из набора слов </w:t>
            </w:r>
          </w:p>
        </w:tc>
        <w:tc>
          <w:tcPr>
            <w:tcW w:w="2334" w:type="dxa"/>
            <w:tcBorders>
              <w:top w:val="single" w:sz="2" w:space="0" w:color="000000"/>
              <w:left w:val="single" w:sz="2" w:space="0" w:color="000000"/>
              <w:bottom w:val="single" w:sz="2" w:space="0" w:color="000000"/>
              <w:right w:val="single" w:sz="2" w:space="0" w:color="000000"/>
            </w:tcBorders>
            <w:vAlign w:val="center"/>
          </w:tcPr>
          <w:p w14:paraId="10007819" w14:textId="77777777" w:rsidR="006A3A12" w:rsidRDefault="007B7775">
            <w:pPr>
              <w:spacing w:after="0" w:line="259" w:lineRule="auto"/>
              <w:ind w:left="204" w:right="0" w:firstLine="0"/>
              <w:jc w:val="center"/>
            </w:pPr>
            <w:r>
              <w:t xml:space="preserve"> 1  </w:t>
            </w:r>
          </w:p>
        </w:tc>
      </w:tr>
      <w:tr w:rsidR="006A3A12" w14:paraId="7AA201F9"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553C9C3F" w14:textId="77777777" w:rsidR="006A3A12" w:rsidRDefault="007B7775">
            <w:pPr>
              <w:spacing w:after="0" w:line="259" w:lineRule="auto"/>
              <w:ind w:left="0" w:right="0" w:firstLine="0"/>
              <w:jc w:val="left"/>
            </w:pPr>
            <w:r>
              <w:t xml:space="preserve">165 </w:t>
            </w:r>
          </w:p>
        </w:tc>
        <w:tc>
          <w:tcPr>
            <w:tcW w:w="6147" w:type="dxa"/>
            <w:tcBorders>
              <w:top w:val="single" w:sz="2" w:space="0" w:color="000000"/>
              <w:left w:val="single" w:sz="2" w:space="0" w:color="000000"/>
              <w:bottom w:val="single" w:sz="2" w:space="0" w:color="000000"/>
              <w:right w:val="single" w:sz="2" w:space="0" w:color="000000"/>
            </w:tcBorders>
          </w:tcPr>
          <w:p w14:paraId="1142F4A2" w14:textId="77777777" w:rsidR="006A3A12" w:rsidRDefault="007B7775">
            <w:pPr>
              <w:spacing w:after="0" w:line="259" w:lineRule="auto"/>
              <w:ind w:left="134" w:right="0" w:firstLine="0"/>
              <w:jc w:val="left"/>
            </w:pPr>
            <w:r>
              <w:t xml:space="preserve">Резервный урок. Составление из набора форм слов предложений </w:t>
            </w:r>
          </w:p>
        </w:tc>
        <w:tc>
          <w:tcPr>
            <w:tcW w:w="2334" w:type="dxa"/>
            <w:tcBorders>
              <w:top w:val="single" w:sz="2" w:space="0" w:color="000000"/>
              <w:left w:val="single" w:sz="2" w:space="0" w:color="000000"/>
              <w:bottom w:val="single" w:sz="2" w:space="0" w:color="000000"/>
              <w:right w:val="single" w:sz="2" w:space="0" w:color="000000"/>
            </w:tcBorders>
            <w:vAlign w:val="center"/>
          </w:tcPr>
          <w:p w14:paraId="50AF92DD" w14:textId="77777777" w:rsidR="006A3A12" w:rsidRDefault="007B7775">
            <w:pPr>
              <w:spacing w:after="0" w:line="259" w:lineRule="auto"/>
              <w:ind w:left="204" w:right="0" w:firstLine="0"/>
              <w:jc w:val="center"/>
            </w:pPr>
            <w:r>
              <w:t xml:space="preserve"> 1  </w:t>
            </w:r>
          </w:p>
        </w:tc>
      </w:tr>
      <w:tr w:rsidR="006A3A12" w14:paraId="06C7A5D3" w14:textId="77777777">
        <w:trPr>
          <w:trHeight w:val="322"/>
        </w:trPr>
        <w:tc>
          <w:tcPr>
            <w:tcW w:w="7025" w:type="dxa"/>
            <w:gridSpan w:val="2"/>
            <w:tcBorders>
              <w:top w:val="single" w:sz="2" w:space="0" w:color="000000"/>
              <w:left w:val="single" w:sz="2" w:space="0" w:color="000000"/>
              <w:bottom w:val="single" w:sz="2" w:space="0" w:color="000000"/>
              <w:right w:val="single" w:sz="2" w:space="0" w:color="000000"/>
            </w:tcBorders>
          </w:tcPr>
          <w:p w14:paraId="3432978E" w14:textId="77777777" w:rsidR="006A3A12" w:rsidRDefault="007B7775">
            <w:pPr>
              <w:spacing w:after="0" w:line="259" w:lineRule="auto"/>
              <w:ind w:left="134" w:right="0" w:firstLine="0"/>
              <w:jc w:val="left"/>
            </w:pPr>
            <w:r>
              <w:t xml:space="preserve">ОБЩЕЕ КОЛИЧЕСТВО ЧАСОВ ПО ПРОГРАММЕ </w:t>
            </w:r>
          </w:p>
        </w:tc>
        <w:tc>
          <w:tcPr>
            <w:tcW w:w="2334" w:type="dxa"/>
            <w:tcBorders>
              <w:top w:val="single" w:sz="2" w:space="0" w:color="000000"/>
              <w:left w:val="single" w:sz="2" w:space="0" w:color="000000"/>
              <w:bottom w:val="single" w:sz="2" w:space="0" w:color="000000"/>
              <w:right w:val="single" w:sz="2" w:space="0" w:color="000000"/>
            </w:tcBorders>
          </w:tcPr>
          <w:p w14:paraId="13ED0438" w14:textId="77777777" w:rsidR="006A3A12" w:rsidRDefault="007B7775">
            <w:pPr>
              <w:spacing w:after="0" w:line="259" w:lineRule="auto"/>
              <w:ind w:left="203" w:right="0" w:firstLine="0"/>
              <w:jc w:val="center"/>
            </w:pPr>
            <w:r>
              <w:t xml:space="preserve"> 165  </w:t>
            </w:r>
          </w:p>
        </w:tc>
      </w:tr>
    </w:tbl>
    <w:p w14:paraId="34313C16" w14:textId="77777777" w:rsidR="006A3A12" w:rsidRDefault="007B7775">
      <w:pPr>
        <w:numPr>
          <w:ilvl w:val="0"/>
          <w:numId w:val="70"/>
        </w:numPr>
        <w:spacing w:after="5" w:line="271" w:lineRule="auto"/>
        <w:ind w:left="287" w:right="0" w:hanging="182"/>
      </w:pPr>
      <w:r>
        <w:rPr>
          <w:b/>
        </w:rPr>
        <w:t xml:space="preserve">КЛАСС </w:t>
      </w:r>
      <w:r>
        <w:t xml:space="preserve"> </w:t>
      </w:r>
      <w:r>
        <w:br w:type="page"/>
      </w:r>
    </w:p>
    <w:p w14:paraId="5FDAE6D1"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77" w:type="dxa"/>
        </w:tblCellMar>
        <w:tblLook w:val="04A0" w:firstRow="1" w:lastRow="0" w:firstColumn="1" w:lastColumn="0" w:noHBand="0" w:noVBand="1"/>
      </w:tblPr>
      <w:tblGrid>
        <w:gridCol w:w="855"/>
        <w:gridCol w:w="6281"/>
        <w:gridCol w:w="2223"/>
      </w:tblGrid>
      <w:tr w:rsidR="006A3A12" w14:paraId="00B91E5C" w14:textId="77777777">
        <w:trPr>
          <w:trHeight w:val="326"/>
        </w:trPr>
        <w:tc>
          <w:tcPr>
            <w:tcW w:w="855" w:type="dxa"/>
            <w:vMerge w:val="restart"/>
            <w:tcBorders>
              <w:top w:val="single" w:sz="2" w:space="0" w:color="000000"/>
              <w:left w:val="single" w:sz="2" w:space="0" w:color="000000"/>
              <w:bottom w:val="single" w:sz="2" w:space="0" w:color="000000"/>
              <w:right w:val="single" w:sz="2" w:space="0" w:color="000000"/>
            </w:tcBorders>
            <w:vAlign w:val="bottom"/>
          </w:tcPr>
          <w:p w14:paraId="6BD5BD0F" w14:textId="77777777" w:rsidR="006A3A12" w:rsidRDefault="007B7775">
            <w:pPr>
              <w:spacing w:after="18" w:line="259" w:lineRule="auto"/>
              <w:ind w:left="135" w:right="0" w:firstLine="0"/>
              <w:jc w:val="left"/>
            </w:pPr>
            <w:r>
              <w:rPr>
                <w:b/>
              </w:rPr>
              <w:t xml:space="preserve">№ </w:t>
            </w:r>
          </w:p>
          <w:p w14:paraId="01C2E030" w14:textId="77777777" w:rsidR="006A3A12" w:rsidRDefault="007B7775">
            <w:pPr>
              <w:spacing w:after="0" w:line="259" w:lineRule="auto"/>
              <w:ind w:left="0" w:right="61" w:firstLine="0"/>
              <w:jc w:val="center"/>
            </w:pPr>
            <w:r>
              <w:rPr>
                <w:b/>
              </w:rPr>
              <w:t xml:space="preserve">п/п </w:t>
            </w:r>
            <w:r>
              <w:t xml:space="preserve"> </w:t>
            </w:r>
          </w:p>
          <w:p w14:paraId="2C1F4F1B" w14:textId="77777777" w:rsidR="006A3A12" w:rsidRDefault="007B7775">
            <w:pPr>
              <w:spacing w:after="0" w:line="259" w:lineRule="auto"/>
              <w:ind w:left="135" w:right="0" w:firstLine="0"/>
              <w:jc w:val="left"/>
            </w:pPr>
            <w:r>
              <w:t xml:space="preserve"> </w:t>
            </w:r>
          </w:p>
        </w:tc>
        <w:tc>
          <w:tcPr>
            <w:tcW w:w="6281" w:type="dxa"/>
            <w:vMerge w:val="restart"/>
            <w:tcBorders>
              <w:top w:val="single" w:sz="2" w:space="0" w:color="000000"/>
              <w:left w:val="single" w:sz="2" w:space="0" w:color="000000"/>
              <w:bottom w:val="single" w:sz="2" w:space="0" w:color="000000"/>
              <w:right w:val="single" w:sz="2" w:space="0" w:color="000000"/>
            </w:tcBorders>
            <w:vAlign w:val="center"/>
          </w:tcPr>
          <w:p w14:paraId="482A8518" w14:textId="77777777" w:rsidR="006A3A12" w:rsidRDefault="007B7775">
            <w:pPr>
              <w:spacing w:after="0" w:line="259" w:lineRule="auto"/>
              <w:ind w:left="134" w:right="0" w:firstLine="0"/>
              <w:jc w:val="left"/>
            </w:pPr>
            <w:r>
              <w:rPr>
                <w:b/>
              </w:rPr>
              <w:t xml:space="preserve">Тема урока </w:t>
            </w:r>
            <w:r>
              <w:t xml:space="preserve"> </w:t>
            </w:r>
          </w:p>
          <w:p w14:paraId="2240C2BC" w14:textId="77777777" w:rsidR="006A3A12" w:rsidRDefault="007B7775">
            <w:pPr>
              <w:spacing w:after="0" w:line="259" w:lineRule="auto"/>
              <w:ind w:left="134" w:right="0" w:firstLine="0"/>
              <w:jc w:val="left"/>
            </w:pPr>
            <w:r>
              <w:t xml:space="preserve"> </w:t>
            </w:r>
          </w:p>
        </w:tc>
        <w:tc>
          <w:tcPr>
            <w:tcW w:w="2223" w:type="dxa"/>
            <w:tcBorders>
              <w:top w:val="single" w:sz="2" w:space="0" w:color="000000"/>
              <w:left w:val="single" w:sz="2" w:space="0" w:color="000000"/>
              <w:bottom w:val="single" w:sz="2" w:space="0" w:color="000000"/>
              <w:right w:val="single" w:sz="2" w:space="0" w:color="000000"/>
            </w:tcBorders>
            <w:vAlign w:val="bottom"/>
          </w:tcPr>
          <w:p w14:paraId="297B780C" w14:textId="77777777" w:rsidR="006A3A12" w:rsidRDefault="007B7775">
            <w:pPr>
              <w:spacing w:after="0" w:line="259" w:lineRule="auto"/>
              <w:ind w:left="0" w:right="0" w:firstLine="0"/>
            </w:pPr>
            <w:r>
              <w:rPr>
                <w:b/>
              </w:rPr>
              <w:t>Количество часов</w:t>
            </w:r>
            <w:r>
              <w:t xml:space="preserve"> </w:t>
            </w:r>
          </w:p>
        </w:tc>
      </w:tr>
      <w:tr w:rsidR="006A3A12" w14:paraId="02823442" w14:textId="77777777">
        <w:trPr>
          <w:trHeight w:val="605"/>
        </w:trPr>
        <w:tc>
          <w:tcPr>
            <w:tcW w:w="0" w:type="auto"/>
            <w:vMerge/>
            <w:tcBorders>
              <w:top w:val="nil"/>
              <w:left w:val="single" w:sz="2" w:space="0" w:color="000000"/>
              <w:bottom w:val="single" w:sz="2" w:space="0" w:color="000000"/>
              <w:right w:val="single" w:sz="2" w:space="0" w:color="000000"/>
            </w:tcBorders>
          </w:tcPr>
          <w:p w14:paraId="58CE5329"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E593E62" w14:textId="77777777" w:rsidR="006A3A12" w:rsidRDefault="006A3A12">
            <w:pPr>
              <w:spacing w:after="160" w:line="259" w:lineRule="auto"/>
              <w:ind w:left="0" w:right="0" w:firstLine="0"/>
              <w:jc w:val="left"/>
            </w:pPr>
          </w:p>
        </w:tc>
        <w:tc>
          <w:tcPr>
            <w:tcW w:w="2223" w:type="dxa"/>
            <w:tcBorders>
              <w:top w:val="single" w:sz="2" w:space="0" w:color="000000"/>
              <w:left w:val="single" w:sz="2" w:space="0" w:color="000000"/>
              <w:bottom w:val="single" w:sz="2" w:space="0" w:color="000000"/>
              <w:right w:val="single" w:sz="2" w:space="0" w:color="000000"/>
            </w:tcBorders>
          </w:tcPr>
          <w:p w14:paraId="40BB2FE3" w14:textId="77777777" w:rsidR="006A3A12" w:rsidRDefault="007B7775">
            <w:pPr>
              <w:spacing w:after="0" w:line="259" w:lineRule="auto"/>
              <w:ind w:left="134" w:right="0" w:firstLine="0"/>
              <w:jc w:val="left"/>
            </w:pPr>
            <w:r>
              <w:rPr>
                <w:b/>
              </w:rPr>
              <w:t xml:space="preserve">Всего </w:t>
            </w:r>
            <w:r>
              <w:t xml:space="preserve"> </w:t>
            </w:r>
          </w:p>
          <w:p w14:paraId="6828DBB9" w14:textId="77777777" w:rsidR="006A3A12" w:rsidRDefault="007B7775">
            <w:pPr>
              <w:spacing w:after="0" w:line="259" w:lineRule="auto"/>
              <w:ind w:left="134" w:right="0" w:firstLine="0"/>
              <w:jc w:val="left"/>
            </w:pPr>
            <w:r>
              <w:t xml:space="preserve"> </w:t>
            </w:r>
          </w:p>
        </w:tc>
      </w:tr>
      <w:tr w:rsidR="006A3A12" w14:paraId="2FA4AF33" w14:textId="77777777">
        <w:trPr>
          <w:trHeight w:val="874"/>
        </w:trPr>
        <w:tc>
          <w:tcPr>
            <w:tcW w:w="855" w:type="dxa"/>
            <w:tcBorders>
              <w:top w:val="single" w:sz="2" w:space="0" w:color="000000"/>
              <w:left w:val="single" w:sz="2" w:space="0" w:color="000000"/>
              <w:bottom w:val="single" w:sz="2" w:space="0" w:color="000000"/>
              <w:right w:val="single" w:sz="2" w:space="0" w:color="000000"/>
            </w:tcBorders>
            <w:vAlign w:val="center"/>
          </w:tcPr>
          <w:p w14:paraId="581B789B" w14:textId="77777777" w:rsidR="006A3A12" w:rsidRDefault="007B7775">
            <w:pPr>
              <w:spacing w:after="0" w:line="259" w:lineRule="auto"/>
              <w:ind w:left="0" w:right="0" w:firstLine="0"/>
              <w:jc w:val="left"/>
            </w:pPr>
            <w:r>
              <w:t xml:space="preserve">1 </w:t>
            </w:r>
          </w:p>
        </w:tc>
        <w:tc>
          <w:tcPr>
            <w:tcW w:w="6281" w:type="dxa"/>
            <w:tcBorders>
              <w:top w:val="single" w:sz="2" w:space="0" w:color="000000"/>
              <w:left w:val="single" w:sz="2" w:space="0" w:color="000000"/>
              <w:bottom w:val="single" w:sz="2" w:space="0" w:color="000000"/>
              <w:right w:val="single" w:sz="2" w:space="0" w:color="000000"/>
            </w:tcBorders>
          </w:tcPr>
          <w:p w14:paraId="30EEA7BB" w14:textId="77777777" w:rsidR="006A3A12" w:rsidRDefault="007B7775">
            <w:pPr>
              <w:spacing w:after="0" w:line="259" w:lineRule="auto"/>
              <w:ind w:left="134" w:right="0" w:firstLine="0"/>
              <w:jc w:val="left"/>
            </w:pPr>
            <w:r>
              <w:t xml:space="preserve">Язык как явление национальной культуры. </w:t>
            </w:r>
          </w:p>
          <w:p w14:paraId="4EA57E1C" w14:textId="77777777" w:rsidR="006A3A12" w:rsidRDefault="007B7775">
            <w:pPr>
              <w:spacing w:after="24" w:line="259" w:lineRule="auto"/>
              <w:ind w:left="134" w:right="0" w:firstLine="0"/>
              <w:jc w:val="left"/>
            </w:pPr>
            <w:r>
              <w:t xml:space="preserve">Многообразие языкового пространства России и мира. </w:t>
            </w:r>
          </w:p>
          <w:p w14:paraId="3DE3D575" w14:textId="77777777" w:rsidR="006A3A12" w:rsidRDefault="007B7775">
            <w:pPr>
              <w:spacing w:after="0" w:line="259" w:lineRule="auto"/>
              <w:ind w:left="134" w:right="0" w:firstLine="0"/>
              <w:jc w:val="left"/>
            </w:pPr>
            <w:r>
              <w:t xml:space="preserve">Наша речь и наш язык </w:t>
            </w:r>
          </w:p>
        </w:tc>
        <w:tc>
          <w:tcPr>
            <w:tcW w:w="2223" w:type="dxa"/>
            <w:tcBorders>
              <w:top w:val="single" w:sz="2" w:space="0" w:color="000000"/>
              <w:left w:val="single" w:sz="2" w:space="0" w:color="000000"/>
              <w:bottom w:val="single" w:sz="2" w:space="0" w:color="000000"/>
              <w:right w:val="single" w:sz="2" w:space="0" w:color="000000"/>
            </w:tcBorders>
            <w:vAlign w:val="center"/>
          </w:tcPr>
          <w:p w14:paraId="6880C8CF" w14:textId="77777777" w:rsidR="006A3A12" w:rsidRDefault="007B7775">
            <w:pPr>
              <w:spacing w:after="0" w:line="259" w:lineRule="auto"/>
              <w:ind w:left="109" w:right="0" w:firstLine="0"/>
              <w:jc w:val="center"/>
            </w:pPr>
            <w:r>
              <w:t xml:space="preserve"> 1  </w:t>
            </w:r>
          </w:p>
        </w:tc>
      </w:tr>
      <w:tr w:rsidR="006A3A12" w14:paraId="6EFE81A4"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5BE216FC" w14:textId="77777777" w:rsidR="006A3A12" w:rsidRDefault="007B7775">
            <w:pPr>
              <w:spacing w:after="0" w:line="259" w:lineRule="auto"/>
              <w:ind w:left="0" w:right="0" w:firstLine="0"/>
              <w:jc w:val="left"/>
            </w:pPr>
            <w:r>
              <w:t xml:space="preserve">2 </w:t>
            </w:r>
          </w:p>
        </w:tc>
        <w:tc>
          <w:tcPr>
            <w:tcW w:w="6281" w:type="dxa"/>
            <w:tcBorders>
              <w:top w:val="single" w:sz="2" w:space="0" w:color="000000"/>
              <w:left w:val="single" w:sz="2" w:space="0" w:color="000000"/>
              <w:bottom w:val="single" w:sz="2" w:space="0" w:color="000000"/>
              <w:right w:val="single" w:sz="2" w:space="0" w:color="000000"/>
            </w:tcBorders>
            <w:vAlign w:val="bottom"/>
          </w:tcPr>
          <w:p w14:paraId="0B98AB20" w14:textId="77777777" w:rsidR="006A3A12" w:rsidRDefault="007B7775">
            <w:pPr>
              <w:spacing w:after="0" w:line="259" w:lineRule="auto"/>
              <w:ind w:left="134" w:right="0" w:firstLine="0"/>
              <w:jc w:val="left"/>
            </w:pPr>
            <w:r>
              <w:t xml:space="preserve">Диалогическая форма речи </w:t>
            </w:r>
          </w:p>
        </w:tc>
        <w:tc>
          <w:tcPr>
            <w:tcW w:w="2223" w:type="dxa"/>
            <w:tcBorders>
              <w:top w:val="single" w:sz="2" w:space="0" w:color="000000"/>
              <w:left w:val="single" w:sz="2" w:space="0" w:color="000000"/>
              <w:bottom w:val="single" w:sz="2" w:space="0" w:color="000000"/>
              <w:right w:val="single" w:sz="2" w:space="0" w:color="000000"/>
            </w:tcBorders>
          </w:tcPr>
          <w:p w14:paraId="7AE99B7A" w14:textId="77777777" w:rsidR="006A3A12" w:rsidRDefault="007B7775">
            <w:pPr>
              <w:spacing w:after="0" w:line="259" w:lineRule="auto"/>
              <w:ind w:left="109" w:right="0" w:firstLine="0"/>
              <w:jc w:val="center"/>
            </w:pPr>
            <w:r>
              <w:t xml:space="preserve"> 1  </w:t>
            </w:r>
          </w:p>
        </w:tc>
      </w:tr>
      <w:tr w:rsidR="006A3A12" w14:paraId="5301FF71"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34C06731" w14:textId="77777777" w:rsidR="006A3A12" w:rsidRDefault="007B7775">
            <w:pPr>
              <w:spacing w:after="0" w:line="259" w:lineRule="auto"/>
              <w:ind w:left="0" w:right="0" w:firstLine="0"/>
              <w:jc w:val="left"/>
            </w:pPr>
            <w:r>
              <w:t xml:space="preserve">3 </w:t>
            </w:r>
          </w:p>
        </w:tc>
        <w:tc>
          <w:tcPr>
            <w:tcW w:w="6281" w:type="dxa"/>
            <w:tcBorders>
              <w:top w:val="single" w:sz="2" w:space="0" w:color="000000"/>
              <w:left w:val="single" w:sz="2" w:space="0" w:color="000000"/>
              <w:bottom w:val="single" w:sz="2" w:space="0" w:color="000000"/>
              <w:right w:val="single" w:sz="2" w:space="0" w:color="000000"/>
            </w:tcBorders>
          </w:tcPr>
          <w:p w14:paraId="54438AF5" w14:textId="77777777" w:rsidR="006A3A12" w:rsidRDefault="007B7775">
            <w:pPr>
              <w:spacing w:after="0" w:line="259" w:lineRule="auto"/>
              <w:ind w:left="134" w:right="0" w:firstLine="0"/>
              <w:jc w:val="left"/>
            </w:pPr>
            <w:r>
              <w:t xml:space="preserve">Резервный урок по разделу лексика: о происхождении слов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3E36AFC5" w14:textId="77777777" w:rsidR="006A3A12" w:rsidRDefault="007B7775">
            <w:pPr>
              <w:spacing w:after="0" w:line="259" w:lineRule="auto"/>
              <w:ind w:left="109" w:right="0" w:firstLine="0"/>
              <w:jc w:val="center"/>
            </w:pPr>
            <w:r>
              <w:t xml:space="preserve"> 1  </w:t>
            </w:r>
          </w:p>
        </w:tc>
      </w:tr>
      <w:tr w:rsidR="006A3A12" w14:paraId="6FC56FCF"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0EB17AF4" w14:textId="77777777" w:rsidR="006A3A12" w:rsidRDefault="007B7775">
            <w:pPr>
              <w:spacing w:after="0" w:line="259" w:lineRule="auto"/>
              <w:ind w:left="0" w:right="0" w:firstLine="0"/>
              <w:jc w:val="left"/>
            </w:pPr>
            <w:r>
              <w:t xml:space="preserve">4 </w:t>
            </w:r>
          </w:p>
        </w:tc>
        <w:tc>
          <w:tcPr>
            <w:tcW w:w="6281" w:type="dxa"/>
            <w:tcBorders>
              <w:top w:val="single" w:sz="2" w:space="0" w:color="000000"/>
              <w:left w:val="single" w:sz="2" w:space="0" w:color="000000"/>
              <w:bottom w:val="single" w:sz="2" w:space="0" w:color="000000"/>
              <w:right w:val="single" w:sz="2" w:space="0" w:color="000000"/>
            </w:tcBorders>
          </w:tcPr>
          <w:p w14:paraId="49C6A181" w14:textId="77777777" w:rsidR="006A3A12" w:rsidRDefault="007B7775">
            <w:pPr>
              <w:spacing w:after="0" w:line="259" w:lineRule="auto"/>
              <w:ind w:left="134" w:right="0" w:firstLine="0"/>
              <w:jc w:val="left"/>
            </w:pPr>
            <w:r>
              <w:t xml:space="preserve">Текст </w:t>
            </w:r>
          </w:p>
        </w:tc>
        <w:tc>
          <w:tcPr>
            <w:tcW w:w="2223" w:type="dxa"/>
            <w:tcBorders>
              <w:top w:val="single" w:sz="2" w:space="0" w:color="000000"/>
              <w:left w:val="single" w:sz="2" w:space="0" w:color="000000"/>
              <w:bottom w:val="single" w:sz="2" w:space="0" w:color="000000"/>
              <w:right w:val="single" w:sz="2" w:space="0" w:color="000000"/>
            </w:tcBorders>
          </w:tcPr>
          <w:p w14:paraId="642EBAE9" w14:textId="77777777" w:rsidR="006A3A12" w:rsidRDefault="007B7775">
            <w:pPr>
              <w:spacing w:after="0" w:line="259" w:lineRule="auto"/>
              <w:ind w:left="109" w:right="0" w:firstLine="0"/>
              <w:jc w:val="center"/>
            </w:pPr>
            <w:r>
              <w:t xml:space="preserve"> 1  </w:t>
            </w:r>
          </w:p>
        </w:tc>
      </w:tr>
      <w:tr w:rsidR="006A3A12" w14:paraId="341828A7" w14:textId="77777777">
        <w:trPr>
          <w:trHeight w:val="879"/>
        </w:trPr>
        <w:tc>
          <w:tcPr>
            <w:tcW w:w="855" w:type="dxa"/>
            <w:tcBorders>
              <w:top w:val="single" w:sz="2" w:space="0" w:color="000000"/>
              <w:left w:val="single" w:sz="2" w:space="0" w:color="000000"/>
              <w:bottom w:val="single" w:sz="2" w:space="0" w:color="000000"/>
              <w:right w:val="single" w:sz="2" w:space="0" w:color="000000"/>
            </w:tcBorders>
            <w:vAlign w:val="center"/>
          </w:tcPr>
          <w:p w14:paraId="045F3903" w14:textId="77777777" w:rsidR="006A3A12" w:rsidRDefault="007B7775">
            <w:pPr>
              <w:spacing w:after="0" w:line="259" w:lineRule="auto"/>
              <w:ind w:left="0" w:right="0" w:firstLine="0"/>
              <w:jc w:val="left"/>
            </w:pPr>
            <w:r>
              <w:t xml:space="preserve">5 </w:t>
            </w:r>
          </w:p>
        </w:tc>
        <w:tc>
          <w:tcPr>
            <w:tcW w:w="6281" w:type="dxa"/>
            <w:tcBorders>
              <w:top w:val="single" w:sz="2" w:space="0" w:color="000000"/>
              <w:left w:val="single" w:sz="2" w:space="0" w:color="000000"/>
              <w:bottom w:val="single" w:sz="2" w:space="0" w:color="000000"/>
              <w:right w:val="single" w:sz="2" w:space="0" w:color="000000"/>
            </w:tcBorders>
          </w:tcPr>
          <w:p w14:paraId="541ACF47" w14:textId="77777777" w:rsidR="006A3A12" w:rsidRDefault="007B7775">
            <w:pPr>
              <w:spacing w:after="0" w:line="259" w:lineRule="auto"/>
              <w:ind w:left="134" w:right="428" w:firstLine="0"/>
            </w:pPr>
            <w:r>
              <w:t xml:space="preserve">Признаки текста: смысловое единство предложений в тексте; последовательность предложений в тексте; выражение в тексте законченной мысли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238EB08F" w14:textId="77777777" w:rsidR="006A3A12" w:rsidRDefault="007B7775">
            <w:pPr>
              <w:spacing w:after="0" w:line="259" w:lineRule="auto"/>
              <w:ind w:left="109" w:right="0" w:firstLine="0"/>
              <w:jc w:val="center"/>
            </w:pPr>
            <w:r>
              <w:t xml:space="preserve"> 1  </w:t>
            </w:r>
          </w:p>
        </w:tc>
      </w:tr>
      <w:tr w:rsidR="006A3A12" w14:paraId="79E23012"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1DDC6C2E" w14:textId="77777777" w:rsidR="006A3A12" w:rsidRDefault="007B7775">
            <w:pPr>
              <w:spacing w:after="0" w:line="259" w:lineRule="auto"/>
              <w:ind w:left="0" w:right="0" w:firstLine="0"/>
              <w:jc w:val="left"/>
            </w:pPr>
            <w:r>
              <w:t xml:space="preserve">6 </w:t>
            </w:r>
          </w:p>
        </w:tc>
        <w:tc>
          <w:tcPr>
            <w:tcW w:w="6281" w:type="dxa"/>
            <w:tcBorders>
              <w:top w:val="single" w:sz="2" w:space="0" w:color="000000"/>
              <w:left w:val="single" w:sz="2" w:space="0" w:color="000000"/>
              <w:bottom w:val="single" w:sz="2" w:space="0" w:color="000000"/>
              <w:right w:val="single" w:sz="2" w:space="0" w:color="000000"/>
            </w:tcBorders>
          </w:tcPr>
          <w:p w14:paraId="2C2EEE90" w14:textId="77777777" w:rsidR="006A3A12" w:rsidRDefault="007B7775">
            <w:pPr>
              <w:spacing w:after="0" w:line="259" w:lineRule="auto"/>
              <w:ind w:left="134" w:right="0" w:firstLine="0"/>
              <w:jc w:val="left"/>
            </w:pPr>
            <w:r>
              <w:t xml:space="preserve">Тема текста </w:t>
            </w:r>
          </w:p>
        </w:tc>
        <w:tc>
          <w:tcPr>
            <w:tcW w:w="2223" w:type="dxa"/>
            <w:tcBorders>
              <w:top w:val="single" w:sz="2" w:space="0" w:color="000000"/>
              <w:left w:val="single" w:sz="2" w:space="0" w:color="000000"/>
              <w:bottom w:val="single" w:sz="2" w:space="0" w:color="000000"/>
              <w:right w:val="single" w:sz="2" w:space="0" w:color="000000"/>
            </w:tcBorders>
          </w:tcPr>
          <w:p w14:paraId="1F82D997" w14:textId="77777777" w:rsidR="006A3A12" w:rsidRDefault="007B7775">
            <w:pPr>
              <w:spacing w:after="0" w:line="259" w:lineRule="auto"/>
              <w:ind w:left="109" w:right="0" w:firstLine="0"/>
              <w:jc w:val="center"/>
            </w:pPr>
            <w:r>
              <w:t xml:space="preserve"> 1  </w:t>
            </w:r>
          </w:p>
        </w:tc>
      </w:tr>
      <w:tr w:rsidR="006A3A12" w14:paraId="4247D72C"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755B27E9" w14:textId="77777777" w:rsidR="006A3A12" w:rsidRDefault="007B7775">
            <w:pPr>
              <w:spacing w:after="0" w:line="259" w:lineRule="auto"/>
              <w:ind w:left="0" w:right="0" w:firstLine="0"/>
              <w:jc w:val="left"/>
            </w:pPr>
            <w:r>
              <w:t xml:space="preserve">7 </w:t>
            </w:r>
          </w:p>
        </w:tc>
        <w:tc>
          <w:tcPr>
            <w:tcW w:w="6281" w:type="dxa"/>
            <w:tcBorders>
              <w:top w:val="single" w:sz="2" w:space="0" w:color="000000"/>
              <w:left w:val="single" w:sz="2" w:space="0" w:color="000000"/>
              <w:bottom w:val="single" w:sz="2" w:space="0" w:color="000000"/>
              <w:right w:val="single" w:sz="2" w:space="0" w:color="000000"/>
            </w:tcBorders>
          </w:tcPr>
          <w:p w14:paraId="4516FBC6" w14:textId="77777777" w:rsidR="006A3A12" w:rsidRDefault="007B7775">
            <w:pPr>
              <w:spacing w:after="0" w:line="259" w:lineRule="auto"/>
              <w:ind w:left="134" w:right="0" w:firstLine="0"/>
              <w:jc w:val="left"/>
            </w:pPr>
            <w:r>
              <w:t xml:space="preserve">Основная мысль </w:t>
            </w:r>
          </w:p>
        </w:tc>
        <w:tc>
          <w:tcPr>
            <w:tcW w:w="2223" w:type="dxa"/>
            <w:tcBorders>
              <w:top w:val="single" w:sz="2" w:space="0" w:color="000000"/>
              <w:left w:val="single" w:sz="2" w:space="0" w:color="000000"/>
              <w:bottom w:val="single" w:sz="2" w:space="0" w:color="000000"/>
              <w:right w:val="single" w:sz="2" w:space="0" w:color="000000"/>
            </w:tcBorders>
          </w:tcPr>
          <w:p w14:paraId="1DC5A496" w14:textId="77777777" w:rsidR="006A3A12" w:rsidRDefault="007B7775">
            <w:pPr>
              <w:spacing w:after="0" w:line="259" w:lineRule="auto"/>
              <w:ind w:left="109" w:right="0" w:firstLine="0"/>
              <w:jc w:val="center"/>
            </w:pPr>
            <w:r>
              <w:t xml:space="preserve"> 1  </w:t>
            </w:r>
          </w:p>
        </w:tc>
      </w:tr>
      <w:tr w:rsidR="006A3A12" w14:paraId="6AC28797"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5916942A" w14:textId="77777777" w:rsidR="006A3A12" w:rsidRDefault="007B7775">
            <w:pPr>
              <w:spacing w:after="0" w:line="259" w:lineRule="auto"/>
              <w:ind w:left="0" w:right="0" w:firstLine="0"/>
              <w:jc w:val="left"/>
            </w:pPr>
            <w:r>
              <w:t xml:space="preserve">8 </w:t>
            </w:r>
          </w:p>
        </w:tc>
        <w:tc>
          <w:tcPr>
            <w:tcW w:w="6281" w:type="dxa"/>
            <w:tcBorders>
              <w:top w:val="single" w:sz="2" w:space="0" w:color="000000"/>
              <w:left w:val="single" w:sz="2" w:space="0" w:color="000000"/>
              <w:bottom w:val="single" w:sz="2" w:space="0" w:color="000000"/>
              <w:right w:val="single" w:sz="2" w:space="0" w:color="000000"/>
            </w:tcBorders>
            <w:vAlign w:val="bottom"/>
          </w:tcPr>
          <w:p w14:paraId="523EFFA6" w14:textId="77777777" w:rsidR="006A3A12" w:rsidRDefault="007B7775">
            <w:pPr>
              <w:spacing w:after="0" w:line="259" w:lineRule="auto"/>
              <w:ind w:left="134" w:right="0" w:firstLine="0"/>
              <w:jc w:val="left"/>
            </w:pPr>
            <w:r>
              <w:t xml:space="preserve">Заглавие текста </w:t>
            </w:r>
          </w:p>
        </w:tc>
        <w:tc>
          <w:tcPr>
            <w:tcW w:w="2223" w:type="dxa"/>
            <w:tcBorders>
              <w:top w:val="single" w:sz="2" w:space="0" w:color="000000"/>
              <w:left w:val="single" w:sz="2" w:space="0" w:color="000000"/>
              <w:bottom w:val="single" w:sz="2" w:space="0" w:color="000000"/>
              <w:right w:val="single" w:sz="2" w:space="0" w:color="000000"/>
            </w:tcBorders>
          </w:tcPr>
          <w:p w14:paraId="55E26ED3" w14:textId="77777777" w:rsidR="006A3A12" w:rsidRDefault="007B7775">
            <w:pPr>
              <w:spacing w:after="0" w:line="259" w:lineRule="auto"/>
              <w:ind w:left="109" w:right="0" w:firstLine="0"/>
              <w:jc w:val="center"/>
            </w:pPr>
            <w:r>
              <w:t xml:space="preserve"> 1  </w:t>
            </w:r>
          </w:p>
        </w:tc>
      </w:tr>
      <w:tr w:rsidR="006A3A12" w14:paraId="0EBF0A2F"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43D89E1F" w14:textId="77777777" w:rsidR="006A3A12" w:rsidRDefault="007B7775">
            <w:pPr>
              <w:spacing w:after="0" w:line="259" w:lineRule="auto"/>
              <w:ind w:left="0" w:right="0" w:firstLine="0"/>
              <w:jc w:val="left"/>
            </w:pPr>
            <w:r>
              <w:t xml:space="preserve">9 </w:t>
            </w:r>
          </w:p>
        </w:tc>
        <w:tc>
          <w:tcPr>
            <w:tcW w:w="6281" w:type="dxa"/>
            <w:tcBorders>
              <w:top w:val="single" w:sz="2" w:space="0" w:color="000000"/>
              <w:left w:val="single" w:sz="2" w:space="0" w:color="000000"/>
              <w:bottom w:val="single" w:sz="2" w:space="0" w:color="000000"/>
              <w:right w:val="single" w:sz="2" w:space="0" w:color="000000"/>
            </w:tcBorders>
            <w:vAlign w:val="bottom"/>
          </w:tcPr>
          <w:p w14:paraId="6836E52C" w14:textId="77777777" w:rsidR="006A3A12" w:rsidRDefault="007B7775">
            <w:pPr>
              <w:spacing w:after="0" w:line="259" w:lineRule="auto"/>
              <w:ind w:left="134" w:right="0" w:firstLine="0"/>
              <w:jc w:val="left"/>
            </w:pPr>
            <w:r>
              <w:t xml:space="preserve">Подбор заголовков к предложенным текстам </w:t>
            </w:r>
          </w:p>
        </w:tc>
        <w:tc>
          <w:tcPr>
            <w:tcW w:w="2223" w:type="dxa"/>
            <w:tcBorders>
              <w:top w:val="single" w:sz="2" w:space="0" w:color="000000"/>
              <w:left w:val="single" w:sz="2" w:space="0" w:color="000000"/>
              <w:bottom w:val="single" w:sz="2" w:space="0" w:color="000000"/>
              <w:right w:val="single" w:sz="2" w:space="0" w:color="000000"/>
            </w:tcBorders>
          </w:tcPr>
          <w:p w14:paraId="1D02C7FE" w14:textId="77777777" w:rsidR="006A3A12" w:rsidRDefault="007B7775">
            <w:pPr>
              <w:spacing w:after="0" w:line="259" w:lineRule="auto"/>
              <w:ind w:left="109" w:right="0" w:firstLine="0"/>
              <w:jc w:val="center"/>
            </w:pPr>
            <w:r>
              <w:t xml:space="preserve"> 1  </w:t>
            </w:r>
          </w:p>
        </w:tc>
      </w:tr>
      <w:tr w:rsidR="006A3A12" w14:paraId="2CEB4804"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51F6554F" w14:textId="77777777" w:rsidR="006A3A12" w:rsidRDefault="007B7775">
            <w:pPr>
              <w:spacing w:after="0" w:line="259" w:lineRule="auto"/>
              <w:ind w:left="0" w:right="0" w:firstLine="0"/>
              <w:jc w:val="left"/>
            </w:pPr>
            <w:r>
              <w:t xml:space="preserve">10 </w:t>
            </w:r>
          </w:p>
        </w:tc>
        <w:tc>
          <w:tcPr>
            <w:tcW w:w="6281" w:type="dxa"/>
            <w:tcBorders>
              <w:top w:val="single" w:sz="2" w:space="0" w:color="000000"/>
              <w:left w:val="single" w:sz="2" w:space="0" w:color="000000"/>
              <w:bottom w:val="single" w:sz="2" w:space="0" w:color="000000"/>
              <w:right w:val="single" w:sz="2" w:space="0" w:color="000000"/>
            </w:tcBorders>
            <w:vAlign w:val="bottom"/>
          </w:tcPr>
          <w:p w14:paraId="7233A64A" w14:textId="77777777" w:rsidR="006A3A12" w:rsidRDefault="007B7775">
            <w:pPr>
              <w:spacing w:after="0" w:line="259" w:lineRule="auto"/>
              <w:ind w:left="134" w:right="0" w:firstLine="0"/>
              <w:jc w:val="left"/>
            </w:pPr>
            <w:r>
              <w:t xml:space="preserve">Отработка умения подбирать заголовки к предложенным текстам. Отражение в заголовке темы или основной мысли текста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427F68FB" w14:textId="77777777" w:rsidR="006A3A12" w:rsidRDefault="007B7775">
            <w:pPr>
              <w:spacing w:after="0" w:line="259" w:lineRule="auto"/>
              <w:ind w:left="109" w:right="0" w:firstLine="0"/>
              <w:jc w:val="center"/>
            </w:pPr>
            <w:r>
              <w:t xml:space="preserve"> 1  </w:t>
            </w:r>
          </w:p>
        </w:tc>
      </w:tr>
      <w:tr w:rsidR="006A3A12" w14:paraId="01E320E1"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59368B55" w14:textId="77777777" w:rsidR="006A3A12" w:rsidRDefault="007B7775">
            <w:pPr>
              <w:spacing w:after="0" w:line="259" w:lineRule="auto"/>
              <w:ind w:left="0" w:right="0" w:firstLine="0"/>
              <w:jc w:val="left"/>
            </w:pPr>
            <w:r>
              <w:t xml:space="preserve">11 </w:t>
            </w:r>
          </w:p>
        </w:tc>
        <w:tc>
          <w:tcPr>
            <w:tcW w:w="6281" w:type="dxa"/>
            <w:tcBorders>
              <w:top w:val="single" w:sz="2" w:space="0" w:color="000000"/>
              <w:left w:val="single" w:sz="2" w:space="0" w:color="000000"/>
              <w:bottom w:val="single" w:sz="2" w:space="0" w:color="000000"/>
              <w:right w:val="single" w:sz="2" w:space="0" w:color="000000"/>
            </w:tcBorders>
          </w:tcPr>
          <w:p w14:paraId="1C8C1978" w14:textId="77777777" w:rsidR="006A3A12" w:rsidRDefault="007B7775">
            <w:pPr>
              <w:spacing w:after="0" w:line="259" w:lineRule="auto"/>
              <w:ind w:left="134" w:right="0" w:firstLine="0"/>
              <w:jc w:val="left"/>
            </w:pPr>
            <w:r>
              <w:t xml:space="preserve">Последовательность частей текста (абзацев). Абзац. Красная строка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45B9BF0D" w14:textId="77777777" w:rsidR="006A3A12" w:rsidRDefault="007B7775">
            <w:pPr>
              <w:spacing w:after="0" w:line="259" w:lineRule="auto"/>
              <w:ind w:left="109" w:right="0" w:firstLine="0"/>
              <w:jc w:val="center"/>
            </w:pPr>
            <w:r>
              <w:t xml:space="preserve"> 1  </w:t>
            </w:r>
          </w:p>
        </w:tc>
      </w:tr>
      <w:tr w:rsidR="006A3A12" w14:paraId="3D3E6DC4"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01711256" w14:textId="77777777" w:rsidR="006A3A12" w:rsidRDefault="007B7775">
            <w:pPr>
              <w:spacing w:after="0" w:line="259" w:lineRule="auto"/>
              <w:ind w:left="0" w:right="0" w:firstLine="0"/>
              <w:jc w:val="left"/>
            </w:pPr>
            <w:r>
              <w:t xml:space="preserve">12 </w:t>
            </w:r>
          </w:p>
        </w:tc>
        <w:tc>
          <w:tcPr>
            <w:tcW w:w="6281" w:type="dxa"/>
            <w:tcBorders>
              <w:top w:val="single" w:sz="2" w:space="0" w:color="000000"/>
              <w:left w:val="single" w:sz="2" w:space="0" w:color="000000"/>
              <w:bottom w:val="single" w:sz="2" w:space="0" w:color="000000"/>
              <w:right w:val="single" w:sz="2" w:space="0" w:color="000000"/>
            </w:tcBorders>
          </w:tcPr>
          <w:p w14:paraId="69D9225E" w14:textId="77777777" w:rsidR="006A3A12" w:rsidRDefault="007B7775">
            <w:pPr>
              <w:spacing w:after="0" w:line="259" w:lineRule="auto"/>
              <w:ind w:left="134" w:right="0" w:firstLine="0"/>
              <w:jc w:val="left"/>
            </w:pPr>
            <w:r>
              <w:t xml:space="preserve">Корректирование текстов с нарушенным порядком предложений. Тренинг </w:t>
            </w:r>
          </w:p>
        </w:tc>
        <w:tc>
          <w:tcPr>
            <w:tcW w:w="2223" w:type="dxa"/>
            <w:tcBorders>
              <w:top w:val="single" w:sz="2" w:space="0" w:color="000000"/>
              <w:left w:val="single" w:sz="2" w:space="0" w:color="000000"/>
              <w:bottom w:val="single" w:sz="2" w:space="0" w:color="000000"/>
              <w:right w:val="single" w:sz="2" w:space="0" w:color="000000"/>
            </w:tcBorders>
            <w:vAlign w:val="center"/>
          </w:tcPr>
          <w:p w14:paraId="4A0858AB" w14:textId="77777777" w:rsidR="006A3A12" w:rsidRDefault="007B7775">
            <w:pPr>
              <w:spacing w:after="0" w:line="259" w:lineRule="auto"/>
              <w:ind w:left="109" w:right="0" w:firstLine="0"/>
              <w:jc w:val="center"/>
            </w:pPr>
            <w:r>
              <w:t xml:space="preserve"> 1  </w:t>
            </w:r>
          </w:p>
        </w:tc>
      </w:tr>
      <w:tr w:rsidR="006A3A12" w14:paraId="16BA35DF"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1F05C349" w14:textId="77777777" w:rsidR="006A3A12" w:rsidRDefault="007B7775">
            <w:pPr>
              <w:spacing w:after="0" w:line="259" w:lineRule="auto"/>
              <w:ind w:left="0" w:right="0" w:firstLine="0"/>
              <w:jc w:val="left"/>
            </w:pPr>
            <w:r>
              <w:t xml:space="preserve">13 </w:t>
            </w:r>
          </w:p>
        </w:tc>
        <w:tc>
          <w:tcPr>
            <w:tcW w:w="6281" w:type="dxa"/>
            <w:tcBorders>
              <w:top w:val="single" w:sz="2" w:space="0" w:color="000000"/>
              <w:left w:val="single" w:sz="2" w:space="0" w:color="000000"/>
              <w:bottom w:val="single" w:sz="2" w:space="0" w:color="000000"/>
              <w:right w:val="single" w:sz="2" w:space="0" w:color="000000"/>
            </w:tcBorders>
          </w:tcPr>
          <w:p w14:paraId="3B217B25" w14:textId="77777777" w:rsidR="006A3A12" w:rsidRDefault="007B7775">
            <w:pPr>
              <w:spacing w:after="0" w:line="259" w:lineRule="auto"/>
              <w:ind w:left="134" w:right="0" w:firstLine="0"/>
            </w:pPr>
            <w:r>
              <w:t xml:space="preserve">Отработка умения корректировать тексты с нарушенным порядком предложений </w:t>
            </w:r>
          </w:p>
        </w:tc>
        <w:tc>
          <w:tcPr>
            <w:tcW w:w="2223" w:type="dxa"/>
            <w:tcBorders>
              <w:top w:val="single" w:sz="2" w:space="0" w:color="000000"/>
              <w:left w:val="single" w:sz="2" w:space="0" w:color="000000"/>
              <w:bottom w:val="single" w:sz="2" w:space="0" w:color="000000"/>
              <w:right w:val="single" w:sz="2" w:space="0" w:color="000000"/>
            </w:tcBorders>
            <w:vAlign w:val="center"/>
          </w:tcPr>
          <w:p w14:paraId="0E7E1A0E" w14:textId="77777777" w:rsidR="006A3A12" w:rsidRDefault="007B7775">
            <w:pPr>
              <w:spacing w:after="0" w:line="259" w:lineRule="auto"/>
              <w:ind w:left="109" w:right="0" w:firstLine="0"/>
              <w:jc w:val="center"/>
            </w:pPr>
            <w:r>
              <w:t xml:space="preserve"> 1  </w:t>
            </w:r>
          </w:p>
        </w:tc>
      </w:tr>
      <w:tr w:rsidR="006A3A12" w14:paraId="36ABC6F6"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00B17AFE" w14:textId="77777777" w:rsidR="006A3A12" w:rsidRDefault="007B7775">
            <w:pPr>
              <w:spacing w:after="0" w:line="259" w:lineRule="auto"/>
              <w:ind w:left="0" w:right="0" w:firstLine="0"/>
              <w:jc w:val="left"/>
            </w:pPr>
            <w:r>
              <w:t xml:space="preserve">14 </w:t>
            </w:r>
          </w:p>
        </w:tc>
        <w:tc>
          <w:tcPr>
            <w:tcW w:w="6281" w:type="dxa"/>
            <w:tcBorders>
              <w:top w:val="single" w:sz="2" w:space="0" w:color="000000"/>
              <w:left w:val="single" w:sz="2" w:space="0" w:color="000000"/>
              <w:bottom w:val="single" w:sz="2" w:space="0" w:color="000000"/>
              <w:right w:val="single" w:sz="2" w:space="0" w:color="000000"/>
            </w:tcBorders>
          </w:tcPr>
          <w:p w14:paraId="33C8009F" w14:textId="77777777" w:rsidR="006A3A12" w:rsidRDefault="007B7775">
            <w:pPr>
              <w:spacing w:after="0" w:line="259" w:lineRule="auto"/>
              <w:ind w:left="134" w:right="0" w:firstLine="0"/>
              <w:jc w:val="left"/>
            </w:pPr>
            <w:r>
              <w:t xml:space="preserve">Корректирование текстов с нарушенным порядком абзацев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1ACC9CE5" w14:textId="77777777" w:rsidR="006A3A12" w:rsidRDefault="007B7775">
            <w:pPr>
              <w:spacing w:after="0" w:line="259" w:lineRule="auto"/>
              <w:ind w:left="109" w:right="0" w:firstLine="0"/>
              <w:jc w:val="center"/>
            </w:pPr>
            <w:r>
              <w:t xml:space="preserve"> 1  </w:t>
            </w:r>
          </w:p>
        </w:tc>
      </w:tr>
      <w:tr w:rsidR="006A3A12" w14:paraId="46412A60"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76FC8B51" w14:textId="77777777" w:rsidR="006A3A12" w:rsidRDefault="007B7775">
            <w:pPr>
              <w:spacing w:after="0" w:line="259" w:lineRule="auto"/>
              <w:ind w:left="0" w:right="0" w:firstLine="0"/>
              <w:jc w:val="left"/>
            </w:pPr>
            <w:r>
              <w:t xml:space="preserve">15 </w:t>
            </w:r>
          </w:p>
        </w:tc>
        <w:tc>
          <w:tcPr>
            <w:tcW w:w="6281" w:type="dxa"/>
            <w:tcBorders>
              <w:top w:val="single" w:sz="2" w:space="0" w:color="000000"/>
              <w:left w:val="single" w:sz="2" w:space="0" w:color="000000"/>
              <w:bottom w:val="single" w:sz="2" w:space="0" w:color="000000"/>
              <w:right w:val="single" w:sz="2" w:space="0" w:color="000000"/>
            </w:tcBorders>
          </w:tcPr>
          <w:p w14:paraId="51799092" w14:textId="77777777" w:rsidR="006A3A12" w:rsidRDefault="007B7775">
            <w:pPr>
              <w:spacing w:after="0" w:line="259" w:lineRule="auto"/>
              <w:ind w:left="134" w:right="0" w:firstLine="0"/>
            </w:pPr>
            <w:r>
              <w:t xml:space="preserve">Отработка умения корректировать тексты с нарушенным порядком абзацев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3FAC0B7A" w14:textId="77777777" w:rsidR="006A3A12" w:rsidRDefault="007B7775">
            <w:pPr>
              <w:spacing w:after="0" w:line="259" w:lineRule="auto"/>
              <w:ind w:left="109" w:right="0" w:firstLine="0"/>
              <w:jc w:val="center"/>
            </w:pPr>
            <w:r>
              <w:t xml:space="preserve"> 1  </w:t>
            </w:r>
          </w:p>
        </w:tc>
      </w:tr>
      <w:tr w:rsidR="006A3A12" w14:paraId="70BF5A8E"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4D0383A9" w14:textId="77777777" w:rsidR="006A3A12" w:rsidRDefault="007B7775">
            <w:pPr>
              <w:spacing w:after="0" w:line="259" w:lineRule="auto"/>
              <w:ind w:left="0" w:right="0" w:firstLine="0"/>
              <w:jc w:val="left"/>
            </w:pPr>
            <w:r>
              <w:t xml:space="preserve">16 </w:t>
            </w:r>
          </w:p>
        </w:tc>
        <w:tc>
          <w:tcPr>
            <w:tcW w:w="6281" w:type="dxa"/>
            <w:tcBorders>
              <w:top w:val="single" w:sz="2" w:space="0" w:color="000000"/>
              <w:left w:val="single" w:sz="2" w:space="0" w:color="000000"/>
              <w:bottom w:val="single" w:sz="2" w:space="0" w:color="000000"/>
              <w:right w:val="single" w:sz="2" w:space="0" w:color="000000"/>
            </w:tcBorders>
            <w:vAlign w:val="bottom"/>
          </w:tcPr>
          <w:p w14:paraId="1ADEBB9F" w14:textId="77777777" w:rsidR="006A3A12" w:rsidRDefault="007B7775">
            <w:pPr>
              <w:spacing w:after="0" w:line="259" w:lineRule="auto"/>
              <w:ind w:left="134" w:right="0" w:firstLine="0"/>
              <w:jc w:val="left"/>
            </w:pPr>
            <w:r>
              <w:t xml:space="preserve">Предложение как единица языка </w:t>
            </w:r>
          </w:p>
        </w:tc>
        <w:tc>
          <w:tcPr>
            <w:tcW w:w="2223" w:type="dxa"/>
            <w:tcBorders>
              <w:top w:val="single" w:sz="2" w:space="0" w:color="000000"/>
              <w:left w:val="single" w:sz="2" w:space="0" w:color="000000"/>
              <w:bottom w:val="single" w:sz="2" w:space="0" w:color="000000"/>
              <w:right w:val="single" w:sz="2" w:space="0" w:color="000000"/>
            </w:tcBorders>
          </w:tcPr>
          <w:p w14:paraId="6DD07257" w14:textId="77777777" w:rsidR="006A3A12" w:rsidRDefault="007B7775">
            <w:pPr>
              <w:spacing w:after="0" w:line="259" w:lineRule="auto"/>
              <w:ind w:left="109" w:right="0" w:firstLine="0"/>
              <w:jc w:val="center"/>
            </w:pPr>
            <w:r>
              <w:t xml:space="preserve"> 1  </w:t>
            </w:r>
          </w:p>
        </w:tc>
      </w:tr>
      <w:tr w:rsidR="006A3A12" w14:paraId="38C08A96"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7801E99A" w14:textId="77777777" w:rsidR="006A3A12" w:rsidRDefault="007B7775">
            <w:pPr>
              <w:spacing w:after="0" w:line="259" w:lineRule="auto"/>
              <w:ind w:left="0" w:right="0" w:firstLine="0"/>
              <w:jc w:val="left"/>
            </w:pPr>
            <w:r>
              <w:t xml:space="preserve">17 </w:t>
            </w:r>
          </w:p>
        </w:tc>
        <w:tc>
          <w:tcPr>
            <w:tcW w:w="6281" w:type="dxa"/>
            <w:tcBorders>
              <w:top w:val="single" w:sz="2" w:space="0" w:color="000000"/>
              <w:left w:val="single" w:sz="2" w:space="0" w:color="000000"/>
              <w:bottom w:val="single" w:sz="2" w:space="0" w:color="000000"/>
              <w:right w:val="single" w:sz="2" w:space="0" w:color="000000"/>
            </w:tcBorders>
            <w:vAlign w:val="bottom"/>
          </w:tcPr>
          <w:p w14:paraId="7C6BA810" w14:textId="77777777" w:rsidR="006A3A12" w:rsidRDefault="007B7775">
            <w:pPr>
              <w:spacing w:after="0" w:line="259" w:lineRule="auto"/>
              <w:ind w:left="134" w:right="0" w:firstLine="0"/>
              <w:jc w:val="left"/>
            </w:pPr>
            <w:r>
              <w:t xml:space="preserve">Предложение и слово </w:t>
            </w:r>
          </w:p>
        </w:tc>
        <w:tc>
          <w:tcPr>
            <w:tcW w:w="2223" w:type="dxa"/>
            <w:tcBorders>
              <w:top w:val="single" w:sz="2" w:space="0" w:color="000000"/>
              <w:left w:val="single" w:sz="2" w:space="0" w:color="000000"/>
              <w:bottom w:val="single" w:sz="2" w:space="0" w:color="000000"/>
              <w:right w:val="single" w:sz="2" w:space="0" w:color="000000"/>
            </w:tcBorders>
          </w:tcPr>
          <w:p w14:paraId="491B560A" w14:textId="77777777" w:rsidR="006A3A12" w:rsidRDefault="007B7775">
            <w:pPr>
              <w:spacing w:after="0" w:line="259" w:lineRule="auto"/>
              <w:ind w:left="109" w:right="0" w:firstLine="0"/>
              <w:jc w:val="center"/>
            </w:pPr>
            <w:r>
              <w:t xml:space="preserve"> 1  </w:t>
            </w:r>
          </w:p>
        </w:tc>
      </w:tr>
      <w:tr w:rsidR="006A3A12" w14:paraId="0210F405"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4D9164DF" w14:textId="77777777" w:rsidR="006A3A12" w:rsidRDefault="007B7775">
            <w:pPr>
              <w:spacing w:after="0" w:line="259" w:lineRule="auto"/>
              <w:ind w:left="0" w:right="0" w:firstLine="0"/>
              <w:jc w:val="left"/>
            </w:pPr>
            <w:r>
              <w:t xml:space="preserve">18 </w:t>
            </w:r>
          </w:p>
        </w:tc>
        <w:tc>
          <w:tcPr>
            <w:tcW w:w="6281" w:type="dxa"/>
            <w:tcBorders>
              <w:top w:val="single" w:sz="2" w:space="0" w:color="000000"/>
              <w:left w:val="single" w:sz="2" w:space="0" w:color="000000"/>
              <w:bottom w:val="single" w:sz="2" w:space="0" w:color="000000"/>
              <w:right w:val="single" w:sz="2" w:space="0" w:color="000000"/>
            </w:tcBorders>
          </w:tcPr>
          <w:p w14:paraId="5DD7AAAF" w14:textId="77777777" w:rsidR="006A3A12" w:rsidRDefault="007B7775">
            <w:pPr>
              <w:spacing w:after="0" w:line="259" w:lineRule="auto"/>
              <w:ind w:left="134" w:right="0" w:firstLine="0"/>
              <w:jc w:val="left"/>
            </w:pPr>
            <w:r>
              <w:t xml:space="preserve">Связь слов в предложении </w:t>
            </w:r>
          </w:p>
        </w:tc>
        <w:tc>
          <w:tcPr>
            <w:tcW w:w="2223" w:type="dxa"/>
            <w:tcBorders>
              <w:top w:val="single" w:sz="2" w:space="0" w:color="000000"/>
              <w:left w:val="single" w:sz="2" w:space="0" w:color="000000"/>
              <w:bottom w:val="single" w:sz="2" w:space="0" w:color="000000"/>
              <w:right w:val="single" w:sz="2" w:space="0" w:color="000000"/>
            </w:tcBorders>
          </w:tcPr>
          <w:p w14:paraId="35BBD617" w14:textId="77777777" w:rsidR="006A3A12" w:rsidRDefault="007B7775">
            <w:pPr>
              <w:spacing w:after="0" w:line="259" w:lineRule="auto"/>
              <w:ind w:left="109" w:right="0" w:firstLine="0"/>
              <w:jc w:val="center"/>
            </w:pPr>
            <w:r>
              <w:t xml:space="preserve"> 1  </w:t>
            </w:r>
          </w:p>
        </w:tc>
      </w:tr>
      <w:tr w:rsidR="006A3A12" w14:paraId="14113298"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5F6E181D" w14:textId="77777777" w:rsidR="006A3A12" w:rsidRDefault="007B7775">
            <w:pPr>
              <w:spacing w:after="0" w:line="259" w:lineRule="auto"/>
              <w:ind w:left="0" w:right="0" w:firstLine="0"/>
              <w:jc w:val="left"/>
            </w:pPr>
            <w:r>
              <w:t xml:space="preserve">19 </w:t>
            </w:r>
          </w:p>
        </w:tc>
        <w:tc>
          <w:tcPr>
            <w:tcW w:w="6281" w:type="dxa"/>
            <w:tcBorders>
              <w:top w:val="single" w:sz="2" w:space="0" w:color="000000"/>
              <w:left w:val="single" w:sz="2" w:space="0" w:color="000000"/>
              <w:bottom w:val="single" w:sz="2" w:space="0" w:color="000000"/>
              <w:right w:val="single" w:sz="2" w:space="0" w:color="000000"/>
            </w:tcBorders>
          </w:tcPr>
          <w:p w14:paraId="1DA00880" w14:textId="77777777" w:rsidR="006A3A12" w:rsidRDefault="007B7775">
            <w:pPr>
              <w:spacing w:after="0" w:line="259" w:lineRule="auto"/>
              <w:ind w:left="134" w:right="0" w:firstLine="0"/>
              <w:jc w:val="left"/>
            </w:pPr>
            <w:r>
              <w:t xml:space="preserve">Виды предложений по цели высказывания </w:t>
            </w:r>
          </w:p>
        </w:tc>
        <w:tc>
          <w:tcPr>
            <w:tcW w:w="2223" w:type="dxa"/>
            <w:tcBorders>
              <w:top w:val="single" w:sz="2" w:space="0" w:color="000000"/>
              <w:left w:val="single" w:sz="2" w:space="0" w:color="000000"/>
              <w:bottom w:val="single" w:sz="2" w:space="0" w:color="000000"/>
              <w:right w:val="single" w:sz="2" w:space="0" w:color="000000"/>
            </w:tcBorders>
          </w:tcPr>
          <w:p w14:paraId="1F72D990" w14:textId="77777777" w:rsidR="006A3A12" w:rsidRDefault="007B7775">
            <w:pPr>
              <w:spacing w:after="0" w:line="259" w:lineRule="auto"/>
              <w:ind w:left="109" w:right="0" w:firstLine="0"/>
              <w:jc w:val="center"/>
            </w:pPr>
            <w:r>
              <w:t xml:space="preserve"> 1  </w:t>
            </w:r>
          </w:p>
        </w:tc>
      </w:tr>
      <w:tr w:rsidR="006A3A12" w14:paraId="5BF6E5FD"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72CEBD6B" w14:textId="77777777" w:rsidR="006A3A12" w:rsidRDefault="007B7775">
            <w:pPr>
              <w:spacing w:after="0" w:line="259" w:lineRule="auto"/>
              <w:ind w:left="0" w:right="0" w:firstLine="0"/>
              <w:jc w:val="left"/>
            </w:pPr>
            <w:r>
              <w:t xml:space="preserve">20 </w:t>
            </w:r>
          </w:p>
        </w:tc>
        <w:tc>
          <w:tcPr>
            <w:tcW w:w="6281" w:type="dxa"/>
            <w:tcBorders>
              <w:top w:val="single" w:sz="2" w:space="0" w:color="000000"/>
              <w:left w:val="single" w:sz="2" w:space="0" w:color="000000"/>
              <w:bottom w:val="single" w:sz="2" w:space="0" w:color="000000"/>
              <w:right w:val="single" w:sz="2" w:space="0" w:color="000000"/>
            </w:tcBorders>
          </w:tcPr>
          <w:p w14:paraId="0045A7AA" w14:textId="77777777" w:rsidR="006A3A12" w:rsidRDefault="007B7775">
            <w:pPr>
              <w:spacing w:after="0" w:line="259" w:lineRule="auto"/>
              <w:ind w:left="134" w:right="0" w:firstLine="0"/>
              <w:jc w:val="left"/>
            </w:pPr>
            <w:r>
              <w:t xml:space="preserve">Восклицательные и невосклицательные предложения </w:t>
            </w:r>
          </w:p>
        </w:tc>
        <w:tc>
          <w:tcPr>
            <w:tcW w:w="2223" w:type="dxa"/>
            <w:tcBorders>
              <w:top w:val="single" w:sz="2" w:space="0" w:color="000000"/>
              <w:left w:val="single" w:sz="2" w:space="0" w:color="000000"/>
              <w:bottom w:val="single" w:sz="2" w:space="0" w:color="000000"/>
              <w:right w:val="single" w:sz="2" w:space="0" w:color="000000"/>
            </w:tcBorders>
          </w:tcPr>
          <w:p w14:paraId="0B3DC68E" w14:textId="77777777" w:rsidR="006A3A12" w:rsidRDefault="007B7775">
            <w:pPr>
              <w:spacing w:after="0" w:line="259" w:lineRule="auto"/>
              <w:ind w:left="109" w:right="0" w:firstLine="0"/>
              <w:jc w:val="center"/>
            </w:pPr>
            <w:r>
              <w:t xml:space="preserve"> 1  </w:t>
            </w:r>
          </w:p>
        </w:tc>
      </w:tr>
      <w:tr w:rsidR="006A3A12" w14:paraId="2663BBD5"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29E2102A" w14:textId="77777777" w:rsidR="006A3A12" w:rsidRDefault="007B7775">
            <w:pPr>
              <w:spacing w:after="0" w:line="259" w:lineRule="auto"/>
              <w:ind w:left="0" w:right="0" w:firstLine="0"/>
              <w:jc w:val="left"/>
            </w:pPr>
            <w:r>
              <w:t xml:space="preserve">21 </w:t>
            </w:r>
          </w:p>
        </w:tc>
        <w:tc>
          <w:tcPr>
            <w:tcW w:w="6281" w:type="dxa"/>
            <w:tcBorders>
              <w:top w:val="single" w:sz="2" w:space="0" w:color="000000"/>
              <w:left w:val="single" w:sz="2" w:space="0" w:color="000000"/>
              <w:bottom w:val="single" w:sz="2" w:space="0" w:color="000000"/>
              <w:right w:val="single" w:sz="2" w:space="0" w:color="000000"/>
            </w:tcBorders>
          </w:tcPr>
          <w:p w14:paraId="6092F013" w14:textId="77777777" w:rsidR="006A3A12" w:rsidRDefault="007B7775">
            <w:pPr>
              <w:spacing w:after="0" w:line="259" w:lineRule="auto"/>
              <w:ind w:left="134" w:right="0" w:firstLine="0"/>
              <w:jc w:val="left"/>
            </w:pPr>
            <w:r>
              <w:t xml:space="preserve">Повествовательные, вопросительные, побудительные предложения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0010FA6C" w14:textId="77777777" w:rsidR="006A3A12" w:rsidRDefault="007B7775">
            <w:pPr>
              <w:spacing w:after="0" w:line="259" w:lineRule="auto"/>
              <w:ind w:left="109" w:right="0" w:firstLine="0"/>
              <w:jc w:val="center"/>
            </w:pPr>
            <w:r>
              <w:t xml:space="preserve"> 1  </w:t>
            </w:r>
          </w:p>
        </w:tc>
      </w:tr>
      <w:tr w:rsidR="006A3A12" w14:paraId="72EF4570"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5B298F81" w14:textId="77777777" w:rsidR="006A3A12" w:rsidRDefault="007B7775">
            <w:pPr>
              <w:spacing w:after="0" w:line="259" w:lineRule="auto"/>
              <w:ind w:left="0" w:right="0" w:firstLine="0"/>
              <w:jc w:val="left"/>
            </w:pPr>
            <w:r>
              <w:t xml:space="preserve">22 </w:t>
            </w:r>
          </w:p>
        </w:tc>
        <w:tc>
          <w:tcPr>
            <w:tcW w:w="6281" w:type="dxa"/>
            <w:tcBorders>
              <w:top w:val="single" w:sz="2" w:space="0" w:color="000000"/>
              <w:left w:val="single" w:sz="2" w:space="0" w:color="000000"/>
              <w:bottom w:val="single" w:sz="2" w:space="0" w:color="000000"/>
              <w:right w:val="single" w:sz="2" w:space="0" w:color="000000"/>
            </w:tcBorders>
          </w:tcPr>
          <w:p w14:paraId="64732705" w14:textId="77777777" w:rsidR="006A3A12" w:rsidRDefault="007B7775">
            <w:pPr>
              <w:spacing w:after="0" w:line="259" w:lineRule="auto"/>
              <w:ind w:left="134" w:right="0" w:firstLine="0"/>
              <w:jc w:val="left"/>
            </w:pPr>
            <w:r>
              <w:t xml:space="preserve">Наблюдение за выделением в устной речи одного из слов предложения (логическое ударение)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30ACDEE2" w14:textId="77777777" w:rsidR="006A3A12" w:rsidRDefault="007B7775">
            <w:pPr>
              <w:spacing w:after="0" w:line="259" w:lineRule="auto"/>
              <w:ind w:left="109" w:right="0" w:firstLine="0"/>
              <w:jc w:val="center"/>
            </w:pPr>
            <w:r>
              <w:t xml:space="preserve"> 1  </w:t>
            </w:r>
          </w:p>
        </w:tc>
      </w:tr>
      <w:tr w:rsidR="006A3A12" w14:paraId="09FF47AF"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6047C283" w14:textId="77777777" w:rsidR="006A3A12" w:rsidRDefault="007B7775">
            <w:pPr>
              <w:spacing w:after="0" w:line="259" w:lineRule="auto"/>
              <w:ind w:left="0" w:right="0" w:firstLine="0"/>
              <w:jc w:val="left"/>
            </w:pPr>
            <w:r>
              <w:lastRenderedPageBreak/>
              <w:t xml:space="preserve">23 </w:t>
            </w:r>
          </w:p>
        </w:tc>
        <w:tc>
          <w:tcPr>
            <w:tcW w:w="6281" w:type="dxa"/>
            <w:tcBorders>
              <w:top w:val="single" w:sz="2" w:space="0" w:color="000000"/>
              <w:left w:val="single" w:sz="2" w:space="0" w:color="000000"/>
              <w:bottom w:val="single" w:sz="2" w:space="0" w:color="000000"/>
              <w:right w:val="single" w:sz="2" w:space="0" w:color="000000"/>
            </w:tcBorders>
          </w:tcPr>
          <w:p w14:paraId="3BFDF9ED" w14:textId="77777777" w:rsidR="006A3A12" w:rsidRDefault="007B7775">
            <w:pPr>
              <w:spacing w:after="0" w:line="259" w:lineRule="auto"/>
              <w:ind w:left="134" w:right="0" w:firstLine="0"/>
            </w:pPr>
            <w:r>
              <w:t xml:space="preserve">Резервный урок по разделу синтаксис: наблюдение за главными и второстепенными членами предложения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1969C6E0" w14:textId="77777777" w:rsidR="006A3A12" w:rsidRDefault="007B7775">
            <w:pPr>
              <w:spacing w:after="0" w:line="259" w:lineRule="auto"/>
              <w:ind w:left="109" w:right="0" w:firstLine="0"/>
              <w:jc w:val="center"/>
            </w:pPr>
            <w:r>
              <w:t xml:space="preserve"> 1  </w:t>
            </w:r>
          </w:p>
        </w:tc>
      </w:tr>
      <w:tr w:rsidR="006A3A12" w14:paraId="620C6941"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216DC2EB" w14:textId="77777777" w:rsidR="006A3A12" w:rsidRDefault="007B7775">
            <w:pPr>
              <w:spacing w:after="0" w:line="259" w:lineRule="auto"/>
              <w:ind w:left="0" w:right="0" w:firstLine="0"/>
              <w:jc w:val="left"/>
            </w:pPr>
            <w:r>
              <w:t xml:space="preserve">24 </w:t>
            </w:r>
          </w:p>
        </w:tc>
        <w:tc>
          <w:tcPr>
            <w:tcW w:w="6281" w:type="dxa"/>
            <w:tcBorders>
              <w:top w:val="single" w:sz="2" w:space="0" w:color="000000"/>
              <w:left w:val="single" w:sz="2" w:space="0" w:color="000000"/>
              <w:bottom w:val="single" w:sz="2" w:space="0" w:color="000000"/>
              <w:right w:val="single" w:sz="2" w:space="0" w:color="000000"/>
            </w:tcBorders>
          </w:tcPr>
          <w:p w14:paraId="0ADB69A5" w14:textId="77777777" w:rsidR="006A3A12" w:rsidRDefault="007B7775">
            <w:pPr>
              <w:spacing w:after="0" w:line="259" w:lineRule="auto"/>
              <w:ind w:left="134" w:right="0" w:firstLine="0"/>
              <w:jc w:val="left"/>
            </w:pPr>
            <w:r>
              <w:t xml:space="preserve">Резервный урок по разделу синтаксис: установление связи слов в предложении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1E70A23B" w14:textId="77777777" w:rsidR="006A3A12" w:rsidRDefault="007B7775">
            <w:pPr>
              <w:spacing w:after="0" w:line="259" w:lineRule="auto"/>
              <w:ind w:left="109" w:right="0" w:firstLine="0"/>
              <w:jc w:val="center"/>
            </w:pPr>
            <w:r>
              <w:t xml:space="preserve"> 1  </w:t>
            </w:r>
          </w:p>
        </w:tc>
      </w:tr>
      <w:tr w:rsidR="006A3A12" w14:paraId="131D3B53"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112EC8D2" w14:textId="77777777" w:rsidR="006A3A12" w:rsidRDefault="007B7775">
            <w:pPr>
              <w:spacing w:after="0" w:line="259" w:lineRule="auto"/>
              <w:ind w:left="0" w:right="0" w:firstLine="0"/>
              <w:jc w:val="left"/>
            </w:pPr>
            <w:r>
              <w:t xml:space="preserve">25 </w:t>
            </w:r>
          </w:p>
        </w:tc>
        <w:tc>
          <w:tcPr>
            <w:tcW w:w="6281" w:type="dxa"/>
            <w:tcBorders>
              <w:top w:val="single" w:sz="2" w:space="0" w:color="000000"/>
              <w:left w:val="single" w:sz="2" w:space="0" w:color="000000"/>
              <w:bottom w:val="single" w:sz="2" w:space="0" w:color="000000"/>
              <w:right w:val="single" w:sz="2" w:space="0" w:color="000000"/>
            </w:tcBorders>
            <w:vAlign w:val="bottom"/>
          </w:tcPr>
          <w:p w14:paraId="4ADACA79" w14:textId="77777777" w:rsidR="006A3A12" w:rsidRDefault="007B7775">
            <w:pPr>
              <w:spacing w:after="0" w:line="259" w:lineRule="auto"/>
              <w:ind w:left="134" w:right="0" w:firstLine="0"/>
              <w:jc w:val="left"/>
            </w:pPr>
            <w:r>
              <w:t xml:space="preserve">Предложение: систематизация знаний </w:t>
            </w:r>
          </w:p>
        </w:tc>
        <w:tc>
          <w:tcPr>
            <w:tcW w:w="2223" w:type="dxa"/>
            <w:tcBorders>
              <w:top w:val="single" w:sz="2" w:space="0" w:color="000000"/>
              <w:left w:val="single" w:sz="2" w:space="0" w:color="000000"/>
              <w:bottom w:val="single" w:sz="2" w:space="0" w:color="000000"/>
              <w:right w:val="single" w:sz="2" w:space="0" w:color="000000"/>
            </w:tcBorders>
          </w:tcPr>
          <w:p w14:paraId="469667E9" w14:textId="77777777" w:rsidR="006A3A12" w:rsidRDefault="007B7775">
            <w:pPr>
              <w:spacing w:after="0" w:line="259" w:lineRule="auto"/>
              <w:ind w:left="109" w:right="0" w:firstLine="0"/>
              <w:jc w:val="center"/>
            </w:pPr>
            <w:r>
              <w:t xml:space="preserve"> 1  </w:t>
            </w:r>
          </w:p>
        </w:tc>
      </w:tr>
      <w:tr w:rsidR="006A3A12" w14:paraId="5E07E33B"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6379A549" w14:textId="77777777" w:rsidR="006A3A12" w:rsidRDefault="007B7775">
            <w:pPr>
              <w:spacing w:after="0" w:line="259" w:lineRule="auto"/>
              <w:ind w:left="0" w:right="0" w:firstLine="0"/>
              <w:jc w:val="left"/>
            </w:pPr>
            <w:r>
              <w:t xml:space="preserve">26 </w:t>
            </w:r>
          </w:p>
        </w:tc>
        <w:tc>
          <w:tcPr>
            <w:tcW w:w="6281" w:type="dxa"/>
            <w:tcBorders>
              <w:top w:val="single" w:sz="2" w:space="0" w:color="000000"/>
              <w:left w:val="single" w:sz="2" w:space="0" w:color="000000"/>
              <w:bottom w:val="single" w:sz="2" w:space="0" w:color="000000"/>
              <w:right w:val="single" w:sz="2" w:space="0" w:color="000000"/>
            </w:tcBorders>
            <w:vAlign w:val="bottom"/>
          </w:tcPr>
          <w:p w14:paraId="4CC6BBF5" w14:textId="77777777" w:rsidR="006A3A12" w:rsidRDefault="007B7775">
            <w:pPr>
              <w:spacing w:after="0" w:line="259" w:lineRule="auto"/>
              <w:ind w:left="134" w:right="0" w:firstLine="0"/>
              <w:jc w:val="left"/>
            </w:pPr>
            <w:r>
              <w:t xml:space="preserve">Слово и его значение </w:t>
            </w:r>
          </w:p>
        </w:tc>
        <w:tc>
          <w:tcPr>
            <w:tcW w:w="2223" w:type="dxa"/>
            <w:tcBorders>
              <w:top w:val="single" w:sz="2" w:space="0" w:color="000000"/>
              <w:left w:val="single" w:sz="2" w:space="0" w:color="000000"/>
              <w:bottom w:val="single" w:sz="2" w:space="0" w:color="000000"/>
              <w:right w:val="single" w:sz="2" w:space="0" w:color="000000"/>
            </w:tcBorders>
          </w:tcPr>
          <w:p w14:paraId="7F25890E" w14:textId="77777777" w:rsidR="006A3A12" w:rsidRDefault="007B7775">
            <w:pPr>
              <w:spacing w:after="0" w:line="259" w:lineRule="auto"/>
              <w:ind w:left="109" w:right="0" w:firstLine="0"/>
              <w:jc w:val="center"/>
            </w:pPr>
            <w:r>
              <w:t xml:space="preserve"> 1  </w:t>
            </w:r>
          </w:p>
        </w:tc>
      </w:tr>
    </w:tbl>
    <w:p w14:paraId="6FA54617"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bottom w:w="3" w:type="dxa"/>
          <w:right w:w="146" w:type="dxa"/>
        </w:tblCellMar>
        <w:tblLook w:val="04A0" w:firstRow="1" w:lastRow="0" w:firstColumn="1" w:lastColumn="0" w:noHBand="0" w:noVBand="1"/>
      </w:tblPr>
      <w:tblGrid>
        <w:gridCol w:w="855"/>
        <w:gridCol w:w="6281"/>
        <w:gridCol w:w="2223"/>
      </w:tblGrid>
      <w:tr w:rsidR="006A3A12" w14:paraId="432D2EB5"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327EE3A2" w14:textId="77777777" w:rsidR="006A3A12" w:rsidRDefault="007B7775">
            <w:pPr>
              <w:spacing w:after="0" w:line="259" w:lineRule="auto"/>
              <w:ind w:left="0" w:right="0" w:firstLine="0"/>
              <w:jc w:val="left"/>
            </w:pPr>
            <w:r>
              <w:t xml:space="preserve">27 </w:t>
            </w:r>
          </w:p>
        </w:tc>
        <w:tc>
          <w:tcPr>
            <w:tcW w:w="6281" w:type="dxa"/>
            <w:tcBorders>
              <w:top w:val="single" w:sz="2" w:space="0" w:color="000000"/>
              <w:left w:val="single" w:sz="2" w:space="0" w:color="000000"/>
              <w:bottom w:val="single" w:sz="2" w:space="0" w:color="000000"/>
              <w:right w:val="single" w:sz="2" w:space="0" w:color="000000"/>
            </w:tcBorders>
            <w:vAlign w:val="bottom"/>
          </w:tcPr>
          <w:p w14:paraId="48EF7A52" w14:textId="77777777" w:rsidR="006A3A12" w:rsidRDefault="007B7775">
            <w:pPr>
              <w:spacing w:after="0" w:line="259" w:lineRule="auto"/>
              <w:ind w:left="134" w:right="0" w:firstLine="0"/>
              <w:jc w:val="left"/>
            </w:pPr>
            <w:r>
              <w:t xml:space="preserve">Значение слова в словаре. Уточняем значение слова самостоятельно, по тексту или с помощью толкового словаря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263465AC" w14:textId="77777777" w:rsidR="006A3A12" w:rsidRDefault="007B7775">
            <w:pPr>
              <w:spacing w:after="0" w:line="259" w:lineRule="auto"/>
              <w:ind w:left="177" w:right="0" w:firstLine="0"/>
              <w:jc w:val="center"/>
            </w:pPr>
            <w:r>
              <w:t xml:space="preserve"> 1  </w:t>
            </w:r>
          </w:p>
        </w:tc>
      </w:tr>
      <w:tr w:rsidR="006A3A12" w14:paraId="59A76BFB"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765AA93" w14:textId="77777777" w:rsidR="006A3A12" w:rsidRDefault="007B7775">
            <w:pPr>
              <w:spacing w:after="0" w:line="259" w:lineRule="auto"/>
              <w:ind w:left="0" w:right="0" w:firstLine="0"/>
              <w:jc w:val="left"/>
            </w:pPr>
            <w:r>
              <w:t xml:space="preserve">28 </w:t>
            </w:r>
          </w:p>
        </w:tc>
        <w:tc>
          <w:tcPr>
            <w:tcW w:w="6281" w:type="dxa"/>
            <w:tcBorders>
              <w:top w:val="single" w:sz="2" w:space="0" w:color="000000"/>
              <w:left w:val="single" w:sz="2" w:space="0" w:color="000000"/>
              <w:bottom w:val="single" w:sz="2" w:space="0" w:color="000000"/>
              <w:right w:val="single" w:sz="2" w:space="0" w:color="000000"/>
            </w:tcBorders>
            <w:vAlign w:val="bottom"/>
          </w:tcPr>
          <w:p w14:paraId="524D948E" w14:textId="77777777" w:rsidR="006A3A12" w:rsidRDefault="007B7775">
            <w:pPr>
              <w:spacing w:after="0" w:line="259" w:lineRule="auto"/>
              <w:ind w:left="134" w:right="0" w:firstLine="0"/>
              <w:jc w:val="left"/>
            </w:pPr>
            <w:r>
              <w:t xml:space="preserve">Однозначные и многозначные слова </w:t>
            </w:r>
          </w:p>
        </w:tc>
        <w:tc>
          <w:tcPr>
            <w:tcW w:w="2223" w:type="dxa"/>
            <w:tcBorders>
              <w:top w:val="single" w:sz="2" w:space="0" w:color="000000"/>
              <w:left w:val="single" w:sz="2" w:space="0" w:color="000000"/>
              <w:bottom w:val="single" w:sz="2" w:space="0" w:color="000000"/>
              <w:right w:val="single" w:sz="2" w:space="0" w:color="000000"/>
            </w:tcBorders>
          </w:tcPr>
          <w:p w14:paraId="0548EC8C" w14:textId="77777777" w:rsidR="006A3A12" w:rsidRDefault="007B7775">
            <w:pPr>
              <w:spacing w:after="0" w:line="259" w:lineRule="auto"/>
              <w:ind w:left="177" w:right="0" w:firstLine="0"/>
              <w:jc w:val="center"/>
            </w:pPr>
            <w:r>
              <w:t xml:space="preserve"> 1  </w:t>
            </w:r>
          </w:p>
        </w:tc>
      </w:tr>
      <w:tr w:rsidR="006A3A12" w14:paraId="455D3B07"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06E67413" w14:textId="77777777" w:rsidR="006A3A12" w:rsidRDefault="007B7775">
            <w:pPr>
              <w:spacing w:after="0" w:line="259" w:lineRule="auto"/>
              <w:ind w:left="0" w:right="0" w:firstLine="0"/>
              <w:jc w:val="left"/>
            </w:pPr>
            <w:r>
              <w:t xml:space="preserve">29 </w:t>
            </w:r>
          </w:p>
        </w:tc>
        <w:tc>
          <w:tcPr>
            <w:tcW w:w="6281" w:type="dxa"/>
            <w:tcBorders>
              <w:top w:val="single" w:sz="2" w:space="0" w:color="000000"/>
              <w:left w:val="single" w:sz="2" w:space="0" w:color="000000"/>
              <w:bottom w:val="single" w:sz="2" w:space="0" w:color="000000"/>
              <w:right w:val="single" w:sz="2" w:space="0" w:color="000000"/>
            </w:tcBorders>
          </w:tcPr>
          <w:p w14:paraId="51FFA1FE" w14:textId="77777777" w:rsidR="006A3A12" w:rsidRDefault="007B7775">
            <w:pPr>
              <w:spacing w:after="0" w:line="259" w:lineRule="auto"/>
              <w:ind w:left="134" w:right="0" w:firstLine="0"/>
              <w:jc w:val="left"/>
            </w:pPr>
            <w:r>
              <w:t xml:space="preserve">Значение слова в словаре и тексте </w:t>
            </w:r>
          </w:p>
        </w:tc>
        <w:tc>
          <w:tcPr>
            <w:tcW w:w="2223" w:type="dxa"/>
            <w:tcBorders>
              <w:top w:val="single" w:sz="2" w:space="0" w:color="000000"/>
              <w:left w:val="single" w:sz="2" w:space="0" w:color="000000"/>
              <w:bottom w:val="single" w:sz="2" w:space="0" w:color="000000"/>
              <w:right w:val="single" w:sz="2" w:space="0" w:color="000000"/>
            </w:tcBorders>
          </w:tcPr>
          <w:p w14:paraId="56F663BD" w14:textId="77777777" w:rsidR="006A3A12" w:rsidRDefault="007B7775">
            <w:pPr>
              <w:spacing w:after="0" w:line="259" w:lineRule="auto"/>
              <w:ind w:left="177" w:right="0" w:firstLine="0"/>
              <w:jc w:val="center"/>
            </w:pPr>
            <w:r>
              <w:t xml:space="preserve"> 1  </w:t>
            </w:r>
          </w:p>
        </w:tc>
      </w:tr>
      <w:tr w:rsidR="006A3A12" w14:paraId="0BEEF411"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24AE4E91" w14:textId="77777777" w:rsidR="006A3A12" w:rsidRDefault="007B7775">
            <w:pPr>
              <w:spacing w:after="0" w:line="259" w:lineRule="auto"/>
              <w:ind w:left="0" w:right="0" w:firstLine="0"/>
              <w:jc w:val="left"/>
            </w:pPr>
            <w:r>
              <w:t xml:space="preserve">30 </w:t>
            </w:r>
          </w:p>
        </w:tc>
        <w:tc>
          <w:tcPr>
            <w:tcW w:w="6281" w:type="dxa"/>
            <w:tcBorders>
              <w:top w:val="single" w:sz="2" w:space="0" w:color="000000"/>
              <w:left w:val="single" w:sz="2" w:space="0" w:color="000000"/>
              <w:bottom w:val="single" w:sz="2" w:space="0" w:color="000000"/>
              <w:right w:val="single" w:sz="2" w:space="0" w:color="000000"/>
            </w:tcBorders>
          </w:tcPr>
          <w:p w14:paraId="4E08CE0B" w14:textId="77777777" w:rsidR="006A3A12" w:rsidRDefault="007B7775">
            <w:pPr>
              <w:spacing w:after="0" w:line="259" w:lineRule="auto"/>
              <w:ind w:left="134" w:right="0" w:firstLine="0"/>
              <w:jc w:val="left"/>
            </w:pPr>
            <w:r>
              <w:t xml:space="preserve">Многозначные слова. Прямое и переносное значение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42D54CC5" w14:textId="77777777" w:rsidR="006A3A12" w:rsidRDefault="007B7775">
            <w:pPr>
              <w:spacing w:after="0" w:line="259" w:lineRule="auto"/>
              <w:ind w:left="177" w:right="0" w:firstLine="0"/>
              <w:jc w:val="center"/>
            </w:pPr>
            <w:r>
              <w:t xml:space="preserve"> 1  </w:t>
            </w:r>
          </w:p>
        </w:tc>
      </w:tr>
      <w:tr w:rsidR="006A3A12" w14:paraId="5D03F471"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6915E320" w14:textId="77777777" w:rsidR="006A3A12" w:rsidRDefault="007B7775">
            <w:pPr>
              <w:spacing w:after="0" w:line="259" w:lineRule="auto"/>
              <w:ind w:left="0" w:right="0" w:firstLine="0"/>
              <w:jc w:val="left"/>
            </w:pPr>
            <w:r>
              <w:t xml:space="preserve">31 </w:t>
            </w:r>
          </w:p>
        </w:tc>
        <w:tc>
          <w:tcPr>
            <w:tcW w:w="6281" w:type="dxa"/>
            <w:tcBorders>
              <w:top w:val="single" w:sz="2" w:space="0" w:color="000000"/>
              <w:left w:val="single" w:sz="2" w:space="0" w:color="000000"/>
              <w:bottom w:val="single" w:sz="2" w:space="0" w:color="000000"/>
              <w:right w:val="single" w:sz="2" w:space="0" w:color="000000"/>
            </w:tcBorders>
          </w:tcPr>
          <w:p w14:paraId="07B73040" w14:textId="77777777" w:rsidR="006A3A12" w:rsidRDefault="007B7775">
            <w:pPr>
              <w:spacing w:after="0" w:line="259" w:lineRule="auto"/>
              <w:ind w:left="134" w:right="0" w:firstLine="0"/>
              <w:jc w:val="left"/>
            </w:pPr>
            <w:r>
              <w:t xml:space="preserve">Синонимы </w:t>
            </w:r>
          </w:p>
        </w:tc>
        <w:tc>
          <w:tcPr>
            <w:tcW w:w="2223" w:type="dxa"/>
            <w:tcBorders>
              <w:top w:val="single" w:sz="2" w:space="0" w:color="000000"/>
              <w:left w:val="single" w:sz="2" w:space="0" w:color="000000"/>
              <w:bottom w:val="single" w:sz="2" w:space="0" w:color="000000"/>
              <w:right w:val="single" w:sz="2" w:space="0" w:color="000000"/>
            </w:tcBorders>
          </w:tcPr>
          <w:p w14:paraId="19C2B0C3" w14:textId="77777777" w:rsidR="006A3A12" w:rsidRDefault="007B7775">
            <w:pPr>
              <w:spacing w:after="0" w:line="259" w:lineRule="auto"/>
              <w:ind w:left="177" w:right="0" w:firstLine="0"/>
              <w:jc w:val="center"/>
            </w:pPr>
            <w:r>
              <w:t xml:space="preserve"> 1  </w:t>
            </w:r>
          </w:p>
        </w:tc>
      </w:tr>
      <w:tr w:rsidR="006A3A12" w14:paraId="3F118884"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7BC57774" w14:textId="77777777" w:rsidR="006A3A12" w:rsidRDefault="007B7775">
            <w:pPr>
              <w:spacing w:after="0" w:line="259" w:lineRule="auto"/>
              <w:ind w:left="0" w:right="0" w:firstLine="0"/>
              <w:jc w:val="left"/>
            </w:pPr>
            <w:r>
              <w:t xml:space="preserve">32 </w:t>
            </w:r>
          </w:p>
        </w:tc>
        <w:tc>
          <w:tcPr>
            <w:tcW w:w="6281" w:type="dxa"/>
            <w:tcBorders>
              <w:top w:val="single" w:sz="2" w:space="0" w:color="000000"/>
              <w:left w:val="single" w:sz="2" w:space="0" w:color="000000"/>
              <w:bottom w:val="single" w:sz="2" w:space="0" w:color="000000"/>
              <w:right w:val="single" w:sz="2" w:space="0" w:color="000000"/>
            </w:tcBorders>
            <w:vAlign w:val="bottom"/>
          </w:tcPr>
          <w:p w14:paraId="61848643" w14:textId="77777777" w:rsidR="006A3A12" w:rsidRDefault="007B7775">
            <w:pPr>
              <w:spacing w:after="0" w:line="259" w:lineRule="auto"/>
              <w:ind w:left="134" w:right="0" w:firstLine="0"/>
              <w:jc w:val="left"/>
            </w:pPr>
            <w:r>
              <w:t xml:space="preserve">Синонимы в тексте </w:t>
            </w:r>
          </w:p>
        </w:tc>
        <w:tc>
          <w:tcPr>
            <w:tcW w:w="2223" w:type="dxa"/>
            <w:tcBorders>
              <w:top w:val="single" w:sz="2" w:space="0" w:color="000000"/>
              <w:left w:val="single" w:sz="2" w:space="0" w:color="000000"/>
              <w:bottom w:val="single" w:sz="2" w:space="0" w:color="000000"/>
              <w:right w:val="single" w:sz="2" w:space="0" w:color="000000"/>
            </w:tcBorders>
          </w:tcPr>
          <w:p w14:paraId="341FB28D" w14:textId="77777777" w:rsidR="006A3A12" w:rsidRDefault="007B7775">
            <w:pPr>
              <w:spacing w:after="0" w:line="259" w:lineRule="auto"/>
              <w:ind w:left="177" w:right="0" w:firstLine="0"/>
              <w:jc w:val="center"/>
            </w:pPr>
            <w:r>
              <w:t xml:space="preserve"> 1  </w:t>
            </w:r>
          </w:p>
        </w:tc>
      </w:tr>
      <w:tr w:rsidR="006A3A12" w14:paraId="03C4F92D"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1EAEF9C3" w14:textId="77777777" w:rsidR="006A3A12" w:rsidRDefault="007B7775">
            <w:pPr>
              <w:spacing w:after="0" w:line="259" w:lineRule="auto"/>
              <w:ind w:left="0" w:right="0" w:firstLine="0"/>
              <w:jc w:val="left"/>
            </w:pPr>
            <w:r>
              <w:t xml:space="preserve">33 </w:t>
            </w:r>
          </w:p>
        </w:tc>
        <w:tc>
          <w:tcPr>
            <w:tcW w:w="6281" w:type="dxa"/>
            <w:tcBorders>
              <w:top w:val="single" w:sz="2" w:space="0" w:color="000000"/>
              <w:left w:val="single" w:sz="2" w:space="0" w:color="000000"/>
              <w:bottom w:val="single" w:sz="2" w:space="0" w:color="000000"/>
              <w:right w:val="single" w:sz="2" w:space="0" w:color="000000"/>
            </w:tcBorders>
          </w:tcPr>
          <w:p w14:paraId="39B05E18" w14:textId="77777777" w:rsidR="006A3A12" w:rsidRDefault="007B7775">
            <w:pPr>
              <w:spacing w:after="0" w:line="259" w:lineRule="auto"/>
              <w:ind w:left="134" w:right="0" w:firstLine="0"/>
              <w:jc w:val="left"/>
            </w:pPr>
            <w:r>
              <w:t xml:space="preserve">Антонимы </w:t>
            </w:r>
          </w:p>
        </w:tc>
        <w:tc>
          <w:tcPr>
            <w:tcW w:w="2223" w:type="dxa"/>
            <w:tcBorders>
              <w:top w:val="single" w:sz="2" w:space="0" w:color="000000"/>
              <w:left w:val="single" w:sz="2" w:space="0" w:color="000000"/>
              <w:bottom w:val="single" w:sz="2" w:space="0" w:color="000000"/>
              <w:right w:val="single" w:sz="2" w:space="0" w:color="000000"/>
            </w:tcBorders>
          </w:tcPr>
          <w:p w14:paraId="3E1697A9" w14:textId="77777777" w:rsidR="006A3A12" w:rsidRDefault="007B7775">
            <w:pPr>
              <w:spacing w:after="0" w:line="259" w:lineRule="auto"/>
              <w:ind w:left="177" w:right="0" w:firstLine="0"/>
              <w:jc w:val="center"/>
            </w:pPr>
            <w:r>
              <w:t xml:space="preserve"> 1  </w:t>
            </w:r>
          </w:p>
        </w:tc>
      </w:tr>
      <w:tr w:rsidR="006A3A12" w14:paraId="0BB71298"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3697F177" w14:textId="77777777" w:rsidR="006A3A12" w:rsidRDefault="007B7775">
            <w:pPr>
              <w:spacing w:after="0" w:line="259" w:lineRule="auto"/>
              <w:ind w:left="0" w:right="0" w:firstLine="0"/>
              <w:jc w:val="left"/>
            </w:pPr>
            <w:r>
              <w:t xml:space="preserve">34 </w:t>
            </w:r>
          </w:p>
        </w:tc>
        <w:tc>
          <w:tcPr>
            <w:tcW w:w="6281" w:type="dxa"/>
            <w:tcBorders>
              <w:top w:val="single" w:sz="2" w:space="0" w:color="000000"/>
              <w:left w:val="single" w:sz="2" w:space="0" w:color="000000"/>
              <w:bottom w:val="single" w:sz="2" w:space="0" w:color="000000"/>
              <w:right w:val="single" w:sz="2" w:space="0" w:color="000000"/>
            </w:tcBorders>
            <w:vAlign w:val="bottom"/>
          </w:tcPr>
          <w:p w14:paraId="7E172BF5" w14:textId="77777777" w:rsidR="006A3A12" w:rsidRDefault="007B7775">
            <w:pPr>
              <w:spacing w:after="0" w:line="259" w:lineRule="auto"/>
              <w:ind w:left="134" w:right="0" w:firstLine="0"/>
              <w:jc w:val="left"/>
            </w:pPr>
            <w:r>
              <w:t xml:space="preserve">Наблюдение за использованием антонимов </w:t>
            </w:r>
          </w:p>
        </w:tc>
        <w:tc>
          <w:tcPr>
            <w:tcW w:w="2223" w:type="dxa"/>
            <w:tcBorders>
              <w:top w:val="single" w:sz="2" w:space="0" w:color="000000"/>
              <w:left w:val="single" w:sz="2" w:space="0" w:color="000000"/>
              <w:bottom w:val="single" w:sz="2" w:space="0" w:color="000000"/>
              <w:right w:val="single" w:sz="2" w:space="0" w:color="000000"/>
            </w:tcBorders>
          </w:tcPr>
          <w:p w14:paraId="59FE4C04" w14:textId="77777777" w:rsidR="006A3A12" w:rsidRDefault="007B7775">
            <w:pPr>
              <w:spacing w:after="0" w:line="259" w:lineRule="auto"/>
              <w:ind w:left="177" w:right="0" w:firstLine="0"/>
              <w:jc w:val="center"/>
            </w:pPr>
            <w:r>
              <w:t xml:space="preserve"> 1  </w:t>
            </w:r>
          </w:p>
        </w:tc>
      </w:tr>
      <w:tr w:rsidR="006A3A12" w14:paraId="1273FC2B"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0950FC3B" w14:textId="77777777" w:rsidR="006A3A12" w:rsidRDefault="007B7775">
            <w:pPr>
              <w:spacing w:after="0" w:line="259" w:lineRule="auto"/>
              <w:ind w:left="0" w:right="0" w:firstLine="0"/>
              <w:jc w:val="left"/>
            </w:pPr>
            <w:r>
              <w:t xml:space="preserve">35 </w:t>
            </w:r>
          </w:p>
        </w:tc>
        <w:tc>
          <w:tcPr>
            <w:tcW w:w="6281" w:type="dxa"/>
            <w:tcBorders>
              <w:top w:val="single" w:sz="2" w:space="0" w:color="000000"/>
              <w:left w:val="single" w:sz="2" w:space="0" w:color="000000"/>
              <w:bottom w:val="single" w:sz="2" w:space="0" w:color="000000"/>
              <w:right w:val="single" w:sz="2" w:space="0" w:color="000000"/>
            </w:tcBorders>
          </w:tcPr>
          <w:p w14:paraId="02E920F4" w14:textId="77777777" w:rsidR="006A3A12" w:rsidRDefault="007B7775">
            <w:pPr>
              <w:spacing w:after="0" w:line="259" w:lineRule="auto"/>
              <w:ind w:left="134" w:right="0" w:firstLine="0"/>
            </w:pPr>
            <w:r>
              <w:t xml:space="preserve">Резервный урок по разделу лексика: работаем с толковым словарем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44A1E8FD" w14:textId="77777777" w:rsidR="006A3A12" w:rsidRDefault="007B7775">
            <w:pPr>
              <w:spacing w:after="0" w:line="259" w:lineRule="auto"/>
              <w:ind w:left="177" w:right="0" w:firstLine="0"/>
              <w:jc w:val="center"/>
            </w:pPr>
            <w:r>
              <w:t xml:space="preserve"> 1  </w:t>
            </w:r>
          </w:p>
        </w:tc>
      </w:tr>
      <w:tr w:rsidR="006A3A12" w14:paraId="4BA15805"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069DC854" w14:textId="77777777" w:rsidR="006A3A12" w:rsidRDefault="007B7775">
            <w:pPr>
              <w:spacing w:after="0" w:line="259" w:lineRule="auto"/>
              <w:ind w:left="0" w:right="0" w:firstLine="0"/>
              <w:jc w:val="left"/>
            </w:pPr>
            <w:r>
              <w:t xml:space="preserve">36 </w:t>
            </w:r>
          </w:p>
        </w:tc>
        <w:tc>
          <w:tcPr>
            <w:tcW w:w="6281" w:type="dxa"/>
            <w:tcBorders>
              <w:top w:val="single" w:sz="2" w:space="0" w:color="000000"/>
              <w:left w:val="single" w:sz="2" w:space="0" w:color="000000"/>
              <w:bottom w:val="single" w:sz="2" w:space="0" w:color="000000"/>
              <w:right w:val="single" w:sz="2" w:space="0" w:color="000000"/>
            </w:tcBorders>
            <w:vAlign w:val="bottom"/>
          </w:tcPr>
          <w:p w14:paraId="6E1AF5A9" w14:textId="77777777" w:rsidR="006A3A12" w:rsidRDefault="007B7775">
            <w:pPr>
              <w:spacing w:after="0" w:line="259" w:lineRule="auto"/>
              <w:ind w:left="134" w:right="0" w:firstLine="0"/>
              <w:jc w:val="left"/>
            </w:pPr>
            <w:r>
              <w:t xml:space="preserve">Обобщение знаний по разделу «Лексика» </w:t>
            </w:r>
          </w:p>
        </w:tc>
        <w:tc>
          <w:tcPr>
            <w:tcW w:w="2223" w:type="dxa"/>
            <w:tcBorders>
              <w:top w:val="single" w:sz="2" w:space="0" w:color="000000"/>
              <w:left w:val="single" w:sz="2" w:space="0" w:color="000000"/>
              <w:bottom w:val="single" w:sz="2" w:space="0" w:color="000000"/>
              <w:right w:val="single" w:sz="2" w:space="0" w:color="000000"/>
            </w:tcBorders>
          </w:tcPr>
          <w:p w14:paraId="1B4F489C" w14:textId="77777777" w:rsidR="006A3A12" w:rsidRDefault="007B7775">
            <w:pPr>
              <w:spacing w:after="0" w:line="259" w:lineRule="auto"/>
              <w:ind w:left="177" w:right="0" w:firstLine="0"/>
              <w:jc w:val="center"/>
            </w:pPr>
            <w:r>
              <w:t xml:space="preserve"> 1  </w:t>
            </w:r>
          </w:p>
        </w:tc>
      </w:tr>
      <w:tr w:rsidR="006A3A12" w14:paraId="07A2A8FE"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07BA9F5F" w14:textId="77777777" w:rsidR="006A3A12" w:rsidRDefault="007B7775">
            <w:pPr>
              <w:spacing w:after="0" w:line="259" w:lineRule="auto"/>
              <w:ind w:left="0" w:right="0" w:firstLine="0"/>
              <w:jc w:val="left"/>
            </w:pPr>
            <w:r>
              <w:t xml:space="preserve">37 </w:t>
            </w:r>
          </w:p>
        </w:tc>
        <w:tc>
          <w:tcPr>
            <w:tcW w:w="6281" w:type="dxa"/>
            <w:tcBorders>
              <w:top w:val="single" w:sz="2" w:space="0" w:color="000000"/>
              <w:left w:val="single" w:sz="2" w:space="0" w:color="000000"/>
              <w:bottom w:val="single" w:sz="2" w:space="0" w:color="000000"/>
              <w:right w:val="single" w:sz="2" w:space="0" w:color="000000"/>
            </w:tcBorders>
            <w:vAlign w:val="bottom"/>
          </w:tcPr>
          <w:p w14:paraId="1D80B40A" w14:textId="77777777" w:rsidR="006A3A12" w:rsidRDefault="007B7775">
            <w:pPr>
              <w:spacing w:after="0" w:line="259" w:lineRule="auto"/>
              <w:ind w:left="41" w:right="0" w:firstLine="0"/>
              <w:jc w:val="center"/>
            </w:pPr>
            <w:r>
              <w:t xml:space="preserve">Резервный урок по разделу лексика: проверочная работа </w:t>
            </w:r>
          </w:p>
        </w:tc>
        <w:tc>
          <w:tcPr>
            <w:tcW w:w="2223" w:type="dxa"/>
            <w:tcBorders>
              <w:top w:val="single" w:sz="2" w:space="0" w:color="000000"/>
              <w:left w:val="single" w:sz="2" w:space="0" w:color="000000"/>
              <w:bottom w:val="single" w:sz="2" w:space="0" w:color="000000"/>
              <w:right w:val="single" w:sz="2" w:space="0" w:color="000000"/>
            </w:tcBorders>
          </w:tcPr>
          <w:p w14:paraId="6D87A3C5" w14:textId="77777777" w:rsidR="006A3A12" w:rsidRDefault="007B7775">
            <w:pPr>
              <w:spacing w:after="0" w:line="259" w:lineRule="auto"/>
              <w:ind w:left="177" w:right="0" w:firstLine="0"/>
              <w:jc w:val="center"/>
            </w:pPr>
            <w:r>
              <w:t xml:space="preserve"> 1  </w:t>
            </w:r>
          </w:p>
        </w:tc>
      </w:tr>
      <w:tr w:rsidR="006A3A12" w14:paraId="76B1E564"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0639C576" w14:textId="77777777" w:rsidR="006A3A12" w:rsidRDefault="007B7775">
            <w:pPr>
              <w:spacing w:after="0" w:line="259" w:lineRule="auto"/>
              <w:ind w:left="0" w:right="0" w:firstLine="0"/>
              <w:jc w:val="left"/>
            </w:pPr>
            <w:r>
              <w:t xml:space="preserve">38 </w:t>
            </w:r>
          </w:p>
        </w:tc>
        <w:tc>
          <w:tcPr>
            <w:tcW w:w="6281" w:type="dxa"/>
            <w:tcBorders>
              <w:top w:val="single" w:sz="2" w:space="0" w:color="000000"/>
              <w:left w:val="single" w:sz="2" w:space="0" w:color="000000"/>
              <w:bottom w:val="single" w:sz="2" w:space="0" w:color="000000"/>
              <w:right w:val="single" w:sz="2" w:space="0" w:color="000000"/>
            </w:tcBorders>
            <w:vAlign w:val="bottom"/>
          </w:tcPr>
          <w:p w14:paraId="7158E148" w14:textId="77777777" w:rsidR="006A3A12" w:rsidRDefault="007B7775">
            <w:pPr>
              <w:spacing w:after="0" w:line="259" w:lineRule="auto"/>
              <w:ind w:left="134" w:right="0" w:firstLine="0"/>
              <w:jc w:val="left"/>
            </w:pPr>
            <w:r>
              <w:t xml:space="preserve">Однокоренные (родственные) слова. Корень слова </w:t>
            </w:r>
          </w:p>
        </w:tc>
        <w:tc>
          <w:tcPr>
            <w:tcW w:w="2223" w:type="dxa"/>
            <w:tcBorders>
              <w:top w:val="single" w:sz="2" w:space="0" w:color="000000"/>
              <w:left w:val="single" w:sz="2" w:space="0" w:color="000000"/>
              <w:bottom w:val="single" w:sz="2" w:space="0" w:color="000000"/>
              <w:right w:val="single" w:sz="2" w:space="0" w:color="000000"/>
            </w:tcBorders>
          </w:tcPr>
          <w:p w14:paraId="79C787CE" w14:textId="77777777" w:rsidR="006A3A12" w:rsidRDefault="007B7775">
            <w:pPr>
              <w:spacing w:after="0" w:line="259" w:lineRule="auto"/>
              <w:ind w:left="177" w:right="0" w:firstLine="0"/>
              <w:jc w:val="center"/>
            </w:pPr>
            <w:r>
              <w:t xml:space="preserve"> 1  </w:t>
            </w:r>
          </w:p>
        </w:tc>
      </w:tr>
      <w:tr w:rsidR="006A3A12" w14:paraId="299CF814"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21BA1B66" w14:textId="77777777" w:rsidR="006A3A12" w:rsidRDefault="007B7775">
            <w:pPr>
              <w:spacing w:after="0" w:line="259" w:lineRule="auto"/>
              <w:ind w:left="0" w:right="0" w:firstLine="0"/>
              <w:jc w:val="left"/>
            </w:pPr>
            <w:r>
              <w:t xml:space="preserve">39 </w:t>
            </w:r>
          </w:p>
        </w:tc>
        <w:tc>
          <w:tcPr>
            <w:tcW w:w="6281" w:type="dxa"/>
            <w:tcBorders>
              <w:top w:val="single" w:sz="2" w:space="0" w:color="000000"/>
              <w:left w:val="single" w:sz="2" w:space="0" w:color="000000"/>
              <w:bottom w:val="single" w:sz="2" w:space="0" w:color="000000"/>
              <w:right w:val="single" w:sz="2" w:space="0" w:color="000000"/>
            </w:tcBorders>
          </w:tcPr>
          <w:p w14:paraId="7BB9EB72" w14:textId="77777777" w:rsidR="006A3A12" w:rsidRDefault="007B7775">
            <w:pPr>
              <w:spacing w:after="0" w:line="259" w:lineRule="auto"/>
              <w:ind w:left="134" w:right="0" w:firstLine="0"/>
              <w:jc w:val="left"/>
            </w:pPr>
            <w:r>
              <w:t xml:space="preserve">Признаки однокоренных (родственных) слов. Корень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268A7AFD" w14:textId="77777777" w:rsidR="006A3A12" w:rsidRDefault="007B7775">
            <w:pPr>
              <w:spacing w:after="0" w:line="259" w:lineRule="auto"/>
              <w:ind w:left="177" w:right="0" w:firstLine="0"/>
              <w:jc w:val="center"/>
            </w:pPr>
            <w:r>
              <w:t xml:space="preserve"> 1  </w:t>
            </w:r>
          </w:p>
        </w:tc>
      </w:tr>
      <w:tr w:rsidR="006A3A12" w14:paraId="24862A54"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05E5EBA4" w14:textId="77777777" w:rsidR="006A3A12" w:rsidRDefault="007B7775">
            <w:pPr>
              <w:spacing w:after="0" w:line="259" w:lineRule="auto"/>
              <w:ind w:left="0" w:right="0" w:firstLine="0"/>
              <w:jc w:val="left"/>
            </w:pPr>
            <w:r>
              <w:t xml:space="preserve">40 </w:t>
            </w:r>
          </w:p>
        </w:tc>
        <w:tc>
          <w:tcPr>
            <w:tcW w:w="6281" w:type="dxa"/>
            <w:tcBorders>
              <w:top w:val="single" w:sz="2" w:space="0" w:color="000000"/>
              <w:left w:val="single" w:sz="2" w:space="0" w:color="000000"/>
              <w:bottom w:val="single" w:sz="2" w:space="0" w:color="000000"/>
              <w:right w:val="single" w:sz="2" w:space="0" w:color="000000"/>
            </w:tcBorders>
          </w:tcPr>
          <w:p w14:paraId="608D93EB" w14:textId="77777777" w:rsidR="006A3A12" w:rsidRDefault="007B7775">
            <w:pPr>
              <w:spacing w:after="0" w:line="259" w:lineRule="auto"/>
              <w:ind w:left="134" w:right="0" w:firstLine="0"/>
              <w:jc w:val="left"/>
            </w:pPr>
            <w:r>
              <w:t xml:space="preserve">Корень как часть слова </w:t>
            </w:r>
          </w:p>
        </w:tc>
        <w:tc>
          <w:tcPr>
            <w:tcW w:w="2223" w:type="dxa"/>
            <w:tcBorders>
              <w:top w:val="single" w:sz="2" w:space="0" w:color="000000"/>
              <w:left w:val="single" w:sz="2" w:space="0" w:color="000000"/>
              <w:bottom w:val="single" w:sz="2" w:space="0" w:color="000000"/>
              <w:right w:val="single" w:sz="2" w:space="0" w:color="000000"/>
            </w:tcBorders>
          </w:tcPr>
          <w:p w14:paraId="3270980E" w14:textId="77777777" w:rsidR="006A3A12" w:rsidRDefault="007B7775">
            <w:pPr>
              <w:spacing w:after="0" w:line="259" w:lineRule="auto"/>
              <w:ind w:left="177" w:right="0" w:firstLine="0"/>
              <w:jc w:val="center"/>
            </w:pPr>
            <w:r>
              <w:t xml:space="preserve"> 1  </w:t>
            </w:r>
          </w:p>
        </w:tc>
      </w:tr>
      <w:tr w:rsidR="006A3A12" w14:paraId="443BFA3C"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4A1298CE" w14:textId="77777777" w:rsidR="006A3A12" w:rsidRDefault="007B7775">
            <w:pPr>
              <w:spacing w:after="0" w:line="259" w:lineRule="auto"/>
              <w:ind w:left="0" w:right="0" w:firstLine="0"/>
              <w:jc w:val="left"/>
            </w:pPr>
            <w:r>
              <w:t xml:space="preserve">41 </w:t>
            </w:r>
          </w:p>
        </w:tc>
        <w:tc>
          <w:tcPr>
            <w:tcW w:w="6281" w:type="dxa"/>
            <w:tcBorders>
              <w:top w:val="single" w:sz="2" w:space="0" w:color="000000"/>
              <w:left w:val="single" w:sz="2" w:space="0" w:color="000000"/>
              <w:bottom w:val="single" w:sz="2" w:space="0" w:color="000000"/>
              <w:right w:val="single" w:sz="2" w:space="0" w:color="000000"/>
            </w:tcBorders>
          </w:tcPr>
          <w:p w14:paraId="467CEAD5" w14:textId="77777777" w:rsidR="006A3A12" w:rsidRDefault="007B7775">
            <w:pPr>
              <w:spacing w:after="0" w:line="259" w:lineRule="auto"/>
              <w:ind w:left="134" w:right="0" w:firstLine="0"/>
              <w:jc w:val="left"/>
            </w:pPr>
            <w:r>
              <w:t xml:space="preserve">Корень как общая часть родственных слов </w:t>
            </w:r>
          </w:p>
        </w:tc>
        <w:tc>
          <w:tcPr>
            <w:tcW w:w="2223" w:type="dxa"/>
            <w:tcBorders>
              <w:top w:val="single" w:sz="2" w:space="0" w:color="000000"/>
              <w:left w:val="single" w:sz="2" w:space="0" w:color="000000"/>
              <w:bottom w:val="single" w:sz="2" w:space="0" w:color="000000"/>
              <w:right w:val="single" w:sz="2" w:space="0" w:color="000000"/>
            </w:tcBorders>
          </w:tcPr>
          <w:p w14:paraId="4149B89B" w14:textId="77777777" w:rsidR="006A3A12" w:rsidRDefault="007B7775">
            <w:pPr>
              <w:spacing w:after="0" w:line="259" w:lineRule="auto"/>
              <w:ind w:left="177" w:right="0" w:firstLine="0"/>
              <w:jc w:val="center"/>
            </w:pPr>
            <w:r>
              <w:t xml:space="preserve"> 1  </w:t>
            </w:r>
          </w:p>
        </w:tc>
      </w:tr>
      <w:tr w:rsidR="006A3A12" w14:paraId="77218D17"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4BFBA72A" w14:textId="77777777" w:rsidR="006A3A12" w:rsidRDefault="007B7775">
            <w:pPr>
              <w:spacing w:after="0" w:line="259" w:lineRule="auto"/>
              <w:ind w:left="0" w:right="0" w:firstLine="0"/>
              <w:jc w:val="left"/>
            </w:pPr>
            <w:r>
              <w:t xml:space="preserve">42 </w:t>
            </w:r>
          </w:p>
        </w:tc>
        <w:tc>
          <w:tcPr>
            <w:tcW w:w="6281" w:type="dxa"/>
            <w:tcBorders>
              <w:top w:val="single" w:sz="2" w:space="0" w:color="000000"/>
              <w:left w:val="single" w:sz="2" w:space="0" w:color="000000"/>
              <w:bottom w:val="single" w:sz="2" w:space="0" w:color="000000"/>
              <w:right w:val="single" w:sz="2" w:space="0" w:color="000000"/>
            </w:tcBorders>
            <w:vAlign w:val="bottom"/>
          </w:tcPr>
          <w:p w14:paraId="1048C828" w14:textId="77777777" w:rsidR="006A3A12" w:rsidRDefault="007B7775">
            <w:pPr>
              <w:spacing w:after="0" w:line="259" w:lineRule="auto"/>
              <w:ind w:left="134" w:right="0" w:firstLine="0"/>
              <w:jc w:val="left"/>
            </w:pPr>
            <w:r>
              <w:t xml:space="preserve">Корень слова: обобщение знаний </w:t>
            </w:r>
          </w:p>
        </w:tc>
        <w:tc>
          <w:tcPr>
            <w:tcW w:w="2223" w:type="dxa"/>
            <w:tcBorders>
              <w:top w:val="single" w:sz="2" w:space="0" w:color="000000"/>
              <w:left w:val="single" w:sz="2" w:space="0" w:color="000000"/>
              <w:bottom w:val="single" w:sz="2" w:space="0" w:color="000000"/>
              <w:right w:val="single" w:sz="2" w:space="0" w:color="000000"/>
            </w:tcBorders>
          </w:tcPr>
          <w:p w14:paraId="53336E76" w14:textId="77777777" w:rsidR="006A3A12" w:rsidRDefault="007B7775">
            <w:pPr>
              <w:spacing w:after="0" w:line="259" w:lineRule="auto"/>
              <w:ind w:left="177" w:right="0" w:firstLine="0"/>
              <w:jc w:val="center"/>
            </w:pPr>
            <w:r>
              <w:t xml:space="preserve"> 1  </w:t>
            </w:r>
          </w:p>
        </w:tc>
      </w:tr>
      <w:tr w:rsidR="006A3A12" w14:paraId="5AF5EE18"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5D2E9E98" w14:textId="77777777" w:rsidR="006A3A12" w:rsidRDefault="007B7775">
            <w:pPr>
              <w:spacing w:after="0" w:line="259" w:lineRule="auto"/>
              <w:ind w:left="0" w:right="0" w:firstLine="0"/>
              <w:jc w:val="left"/>
            </w:pPr>
            <w:r>
              <w:t xml:space="preserve">43 </w:t>
            </w:r>
          </w:p>
        </w:tc>
        <w:tc>
          <w:tcPr>
            <w:tcW w:w="6281" w:type="dxa"/>
            <w:tcBorders>
              <w:top w:val="single" w:sz="2" w:space="0" w:color="000000"/>
              <w:left w:val="single" w:sz="2" w:space="0" w:color="000000"/>
              <w:bottom w:val="single" w:sz="2" w:space="0" w:color="000000"/>
              <w:right w:val="single" w:sz="2" w:space="0" w:color="000000"/>
            </w:tcBorders>
            <w:vAlign w:val="bottom"/>
          </w:tcPr>
          <w:p w14:paraId="60871525" w14:textId="77777777" w:rsidR="006A3A12" w:rsidRDefault="007B7775">
            <w:pPr>
              <w:spacing w:after="0" w:line="259" w:lineRule="auto"/>
              <w:ind w:left="134" w:right="0" w:firstLine="0"/>
              <w:jc w:val="left"/>
            </w:pPr>
            <w:r>
              <w:t xml:space="preserve">Окончание как изменяемая часть слова </w:t>
            </w:r>
          </w:p>
        </w:tc>
        <w:tc>
          <w:tcPr>
            <w:tcW w:w="2223" w:type="dxa"/>
            <w:tcBorders>
              <w:top w:val="single" w:sz="2" w:space="0" w:color="000000"/>
              <w:left w:val="single" w:sz="2" w:space="0" w:color="000000"/>
              <w:bottom w:val="single" w:sz="2" w:space="0" w:color="000000"/>
              <w:right w:val="single" w:sz="2" w:space="0" w:color="000000"/>
            </w:tcBorders>
          </w:tcPr>
          <w:p w14:paraId="394303CF" w14:textId="77777777" w:rsidR="006A3A12" w:rsidRDefault="007B7775">
            <w:pPr>
              <w:spacing w:after="0" w:line="259" w:lineRule="auto"/>
              <w:ind w:left="177" w:right="0" w:firstLine="0"/>
              <w:jc w:val="center"/>
            </w:pPr>
            <w:r>
              <w:t xml:space="preserve"> 1  </w:t>
            </w:r>
          </w:p>
        </w:tc>
      </w:tr>
      <w:tr w:rsidR="006A3A12" w14:paraId="50C705E6"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7BBFD04" w14:textId="77777777" w:rsidR="006A3A12" w:rsidRDefault="007B7775">
            <w:pPr>
              <w:spacing w:after="0" w:line="259" w:lineRule="auto"/>
              <w:ind w:left="0" w:right="0" w:firstLine="0"/>
              <w:jc w:val="left"/>
            </w:pPr>
            <w:r>
              <w:t xml:space="preserve">44 </w:t>
            </w:r>
          </w:p>
        </w:tc>
        <w:tc>
          <w:tcPr>
            <w:tcW w:w="6281" w:type="dxa"/>
            <w:tcBorders>
              <w:top w:val="single" w:sz="2" w:space="0" w:color="000000"/>
              <w:left w:val="single" w:sz="2" w:space="0" w:color="000000"/>
              <w:bottom w:val="single" w:sz="2" w:space="0" w:color="000000"/>
              <w:right w:val="single" w:sz="2" w:space="0" w:color="000000"/>
            </w:tcBorders>
            <w:vAlign w:val="bottom"/>
          </w:tcPr>
          <w:p w14:paraId="71E64450" w14:textId="77777777" w:rsidR="006A3A12" w:rsidRDefault="007B7775">
            <w:pPr>
              <w:spacing w:after="0" w:line="259" w:lineRule="auto"/>
              <w:ind w:left="134" w:right="0" w:firstLine="0"/>
              <w:jc w:val="left"/>
            </w:pPr>
            <w:r>
              <w:t xml:space="preserve">Изменение формы слова с помощью окончания </w:t>
            </w:r>
          </w:p>
        </w:tc>
        <w:tc>
          <w:tcPr>
            <w:tcW w:w="2223" w:type="dxa"/>
            <w:tcBorders>
              <w:top w:val="single" w:sz="2" w:space="0" w:color="000000"/>
              <w:left w:val="single" w:sz="2" w:space="0" w:color="000000"/>
              <w:bottom w:val="single" w:sz="2" w:space="0" w:color="000000"/>
              <w:right w:val="single" w:sz="2" w:space="0" w:color="000000"/>
            </w:tcBorders>
          </w:tcPr>
          <w:p w14:paraId="29D7A44E" w14:textId="77777777" w:rsidR="006A3A12" w:rsidRDefault="007B7775">
            <w:pPr>
              <w:spacing w:after="0" w:line="259" w:lineRule="auto"/>
              <w:ind w:left="177" w:right="0" w:firstLine="0"/>
              <w:jc w:val="center"/>
            </w:pPr>
            <w:r>
              <w:t xml:space="preserve"> 1  </w:t>
            </w:r>
          </w:p>
        </w:tc>
      </w:tr>
      <w:tr w:rsidR="006A3A12" w14:paraId="609A58C0"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7E3A1FEB" w14:textId="77777777" w:rsidR="006A3A12" w:rsidRDefault="007B7775">
            <w:pPr>
              <w:spacing w:after="0" w:line="259" w:lineRule="auto"/>
              <w:ind w:left="0" w:right="0" w:firstLine="0"/>
              <w:jc w:val="left"/>
            </w:pPr>
            <w:r>
              <w:t xml:space="preserve">45 </w:t>
            </w:r>
          </w:p>
        </w:tc>
        <w:tc>
          <w:tcPr>
            <w:tcW w:w="6281" w:type="dxa"/>
            <w:tcBorders>
              <w:top w:val="single" w:sz="2" w:space="0" w:color="000000"/>
              <w:left w:val="single" w:sz="2" w:space="0" w:color="000000"/>
              <w:bottom w:val="single" w:sz="2" w:space="0" w:color="000000"/>
              <w:right w:val="single" w:sz="2" w:space="0" w:color="000000"/>
            </w:tcBorders>
            <w:vAlign w:val="bottom"/>
          </w:tcPr>
          <w:p w14:paraId="16E772A2" w14:textId="77777777" w:rsidR="006A3A12" w:rsidRDefault="007B7775">
            <w:pPr>
              <w:spacing w:after="0" w:line="259" w:lineRule="auto"/>
              <w:ind w:left="134" w:right="0" w:firstLine="0"/>
              <w:jc w:val="left"/>
            </w:pPr>
            <w:r>
              <w:t xml:space="preserve">Различение изменяемых и неизменяемых слов </w:t>
            </w:r>
          </w:p>
        </w:tc>
        <w:tc>
          <w:tcPr>
            <w:tcW w:w="2223" w:type="dxa"/>
            <w:tcBorders>
              <w:top w:val="single" w:sz="2" w:space="0" w:color="000000"/>
              <w:left w:val="single" w:sz="2" w:space="0" w:color="000000"/>
              <w:bottom w:val="single" w:sz="2" w:space="0" w:color="000000"/>
              <w:right w:val="single" w:sz="2" w:space="0" w:color="000000"/>
            </w:tcBorders>
          </w:tcPr>
          <w:p w14:paraId="482578DC" w14:textId="77777777" w:rsidR="006A3A12" w:rsidRDefault="007B7775">
            <w:pPr>
              <w:spacing w:after="0" w:line="259" w:lineRule="auto"/>
              <w:ind w:left="177" w:right="0" w:firstLine="0"/>
              <w:jc w:val="center"/>
            </w:pPr>
            <w:r>
              <w:t xml:space="preserve"> 1  </w:t>
            </w:r>
          </w:p>
        </w:tc>
      </w:tr>
      <w:tr w:rsidR="006A3A12" w14:paraId="20332323"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1C4BACDF" w14:textId="77777777" w:rsidR="006A3A12" w:rsidRDefault="007B7775">
            <w:pPr>
              <w:spacing w:after="0" w:line="259" w:lineRule="auto"/>
              <w:ind w:left="0" w:right="0" w:firstLine="0"/>
              <w:jc w:val="left"/>
            </w:pPr>
            <w:r>
              <w:t xml:space="preserve">46 </w:t>
            </w:r>
          </w:p>
        </w:tc>
        <w:tc>
          <w:tcPr>
            <w:tcW w:w="6281" w:type="dxa"/>
            <w:tcBorders>
              <w:top w:val="single" w:sz="2" w:space="0" w:color="000000"/>
              <w:left w:val="single" w:sz="2" w:space="0" w:color="000000"/>
              <w:bottom w:val="single" w:sz="2" w:space="0" w:color="000000"/>
              <w:right w:val="single" w:sz="2" w:space="0" w:color="000000"/>
            </w:tcBorders>
          </w:tcPr>
          <w:p w14:paraId="1E33A8CD" w14:textId="77777777" w:rsidR="006A3A12" w:rsidRDefault="007B7775">
            <w:pPr>
              <w:spacing w:after="0" w:line="259" w:lineRule="auto"/>
              <w:ind w:left="134" w:right="0" w:firstLine="0"/>
              <w:jc w:val="left"/>
            </w:pPr>
            <w:r>
              <w:t xml:space="preserve">Резервный урок по разделу состав слова: нулевое окончание (наблюдение)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3EDF8662" w14:textId="77777777" w:rsidR="006A3A12" w:rsidRDefault="007B7775">
            <w:pPr>
              <w:spacing w:after="0" w:line="259" w:lineRule="auto"/>
              <w:ind w:left="177" w:right="0" w:firstLine="0"/>
              <w:jc w:val="center"/>
            </w:pPr>
            <w:r>
              <w:t xml:space="preserve"> 1  </w:t>
            </w:r>
          </w:p>
        </w:tc>
      </w:tr>
      <w:tr w:rsidR="006A3A12" w14:paraId="3FCF0BF4"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64D7BEC5" w14:textId="77777777" w:rsidR="006A3A12" w:rsidRDefault="007B7775">
            <w:pPr>
              <w:spacing w:after="0" w:line="259" w:lineRule="auto"/>
              <w:ind w:left="0" w:right="0" w:firstLine="0"/>
              <w:jc w:val="left"/>
            </w:pPr>
            <w:r>
              <w:t xml:space="preserve">47 </w:t>
            </w:r>
          </w:p>
        </w:tc>
        <w:tc>
          <w:tcPr>
            <w:tcW w:w="6281" w:type="dxa"/>
            <w:tcBorders>
              <w:top w:val="single" w:sz="2" w:space="0" w:color="000000"/>
              <w:left w:val="single" w:sz="2" w:space="0" w:color="000000"/>
              <w:bottom w:val="single" w:sz="2" w:space="0" w:color="000000"/>
              <w:right w:val="single" w:sz="2" w:space="0" w:color="000000"/>
            </w:tcBorders>
            <w:vAlign w:val="bottom"/>
          </w:tcPr>
          <w:p w14:paraId="43BE693A" w14:textId="77777777" w:rsidR="006A3A12" w:rsidRDefault="007B7775">
            <w:pPr>
              <w:spacing w:after="0" w:line="259" w:lineRule="auto"/>
              <w:ind w:left="134" w:right="0" w:firstLine="0"/>
              <w:jc w:val="left"/>
            </w:pPr>
            <w:r>
              <w:t xml:space="preserve">Суффикс как часть слова </w:t>
            </w:r>
          </w:p>
        </w:tc>
        <w:tc>
          <w:tcPr>
            <w:tcW w:w="2223" w:type="dxa"/>
            <w:tcBorders>
              <w:top w:val="single" w:sz="2" w:space="0" w:color="000000"/>
              <w:left w:val="single" w:sz="2" w:space="0" w:color="000000"/>
              <w:bottom w:val="single" w:sz="2" w:space="0" w:color="000000"/>
              <w:right w:val="single" w:sz="2" w:space="0" w:color="000000"/>
            </w:tcBorders>
          </w:tcPr>
          <w:p w14:paraId="7AD7B1DB" w14:textId="77777777" w:rsidR="006A3A12" w:rsidRDefault="007B7775">
            <w:pPr>
              <w:spacing w:after="0" w:line="259" w:lineRule="auto"/>
              <w:ind w:left="177" w:right="0" w:firstLine="0"/>
              <w:jc w:val="center"/>
            </w:pPr>
            <w:r>
              <w:t xml:space="preserve"> 1  </w:t>
            </w:r>
          </w:p>
        </w:tc>
      </w:tr>
      <w:tr w:rsidR="006A3A12" w14:paraId="0FF9B75B"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050A70FA" w14:textId="77777777" w:rsidR="006A3A12" w:rsidRDefault="007B7775">
            <w:pPr>
              <w:spacing w:after="0" w:line="259" w:lineRule="auto"/>
              <w:ind w:left="0" w:right="0" w:firstLine="0"/>
              <w:jc w:val="left"/>
            </w:pPr>
            <w:r>
              <w:t xml:space="preserve">48 </w:t>
            </w:r>
          </w:p>
        </w:tc>
        <w:tc>
          <w:tcPr>
            <w:tcW w:w="6281" w:type="dxa"/>
            <w:tcBorders>
              <w:top w:val="single" w:sz="2" w:space="0" w:color="000000"/>
              <w:left w:val="single" w:sz="2" w:space="0" w:color="000000"/>
              <w:bottom w:val="single" w:sz="2" w:space="0" w:color="000000"/>
              <w:right w:val="single" w:sz="2" w:space="0" w:color="000000"/>
            </w:tcBorders>
            <w:vAlign w:val="bottom"/>
          </w:tcPr>
          <w:p w14:paraId="7C9CD86B" w14:textId="77777777" w:rsidR="006A3A12" w:rsidRDefault="007B7775">
            <w:pPr>
              <w:spacing w:after="0" w:line="259" w:lineRule="auto"/>
              <w:ind w:left="134" w:right="0" w:firstLine="0"/>
              <w:jc w:val="left"/>
            </w:pPr>
            <w:r>
              <w:t xml:space="preserve">Приставка как часть слова (наблюдение) </w:t>
            </w:r>
          </w:p>
        </w:tc>
        <w:tc>
          <w:tcPr>
            <w:tcW w:w="2223" w:type="dxa"/>
            <w:tcBorders>
              <w:top w:val="single" w:sz="2" w:space="0" w:color="000000"/>
              <w:left w:val="single" w:sz="2" w:space="0" w:color="000000"/>
              <w:bottom w:val="single" w:sz="2" w:space="0" w:color="000000"/>
              <w:right w:val="single" w:sz="2" w:space="0" w:color="000000"/>
            </w:tcBorders>
          </w:tcPr>
          <w:p w14:paraId="28278A84" w14:textId="77777777" w:rsidR="006A3A12" w:rsidRDefault="007B7775">
            <w:pPr>
              <w:spacing w:after="0" w:line="259" w:lineRule="auto"/>
              <w:ind w:left="177" w:right="0" w:firstLine="0"/>
              <w:jc w:val="center"/>
            </w:pPr>
            <w:r>
              <w:t xml:space="preserve"> 1  </w:t>
            </w:r>
          </w:p>
        </w:tc>
      </w:tr>
      <w:tr w:rsidR="006A3A12" w14:paraId="439B0D0C"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79FBE9E2" w14:textId="77777777" w:rsidR="006A3A12" w:rsidRDefault="007B7775">
            <w:pPr>
              <w:spacing w:after="0" w:line="259" w:lineRule="auto"/>
              <w:ind w:left="0" w:right="0" w:firstLine="0"/>
              <w:jc w:val="left"/>
            </w:pPr>
            <w:r>
              <w:t xml:space="preserve">49 </w:t>
            </w:r>
          </w:p>
        </w:tc>
        <w:tc>
          <w:tcPr>
            <w:tcW w:w="6281" w:type="dxa"/>
            <w:tcBorders>
              <w:top w:val="single" w:sz="2" w:space="0" w:color="000000"/>
              <w:left w:val="single" w:sz="2" w:space="0" w:color="000000"/>
              <w:bottom w:val="single" w:sz="2" w:space="0" w:color="000000"/>
              <w:right w:val="single" w:sz="2" w:space="0" w:color="000000"/>
            </w:tcBorders>
            <w:vAlign w:val="bottom"/>
          </w:tcPr>
          <w:p w14:paraId="50487C69" w14:textId="77777777" w:rsidR="006A3A12" w:rsidRDefault="007B7775">
            <w:pPr>
              <w:spacing w:after="0" w:line="259" w:lineRule="auto"/>
              <w:ind w:left="134" w:right="0" w:firstLine="0"/>
              <w:jc w:val="left"/>
            </w:pPr>
            <w:r>
              <w:t xml:space="preserve">Роль суффиксов и приставок </w:t>
            </w:r>
          </w:p>
        </w:tc>
        <w:tc>
          <w:tcPr>
            <w:tcW w:w="2223" w:type="dxa"/>
            <w:tcBorders>
              <w:top w:val="single" w:sz="2" w:space="0" w:color="000000"/>
              <w:left w:val="single" w:sz="2" w:space="0" w:color="000000"/>
              <w:bottom w:val="single" w:sz="2" w:space="0" w:color="000000"/>
              <w:right w:val="single" w:sz="2" w:space="0" w:color="000000"/>
            </w:tcBorders>
          </w:tcPr>
          <w:p w14:paraId="07D9A4FC" w14:textId="77777777" w:rsidR="006A3A12" w:rsidRDefault="007B7775">
            <w:pPr>
              <w:spacing w:after="0" w:line="259" w:lineRule="auto"/>
              <w:ind w:left="177" w:right="0" w:firstLine="0"/>
              <w:jc w:val="center"/>
            </w:pPr>
            <w:r>
              <w:t xml:space="preserve"> 1  </w:t>
            </w:r>
          </w:p>
        </w:tc>
      </w:tr>
      <w:tr w:rsidR="006A3A12" w14:paraId="5A0E6F8F"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E50535C" w14:textId="77777777" w:rsidR="006A3A12" w:rsidRDefault="007B7775">
            <w:pPr>
              <w:spacing w:after="0" w:line="259" w:lineRule="auto"/>
              <w:ind w:left="0" w:right="0" w:firstLine="0"/>
              <w:jc w:val="left"/>
            </w:pPr>
            <w:r>
              <w:t xml:space="preserve">50 </w:t>
            </w:r>
          </w:p>
        </w:tc>
        <w:tc>
          <w:tcPr>
            <w:tcW w:w="6281" w:type="dxa"/>
            <w:tcBorders>
              <w:top w:val="single" w:sz="2" w:space="0" w:color="000000"/>
              <w:left w:val="single" w:sz="2" w:space="0" w:color="000000"/>
              <w:bottom w:val="single" w:sz="2" w:space="0" w:color="000000"/>
              <w:right w:val="single" w:sz="2" w:space="0" w:color="000000"/>
            </w:tcBorders>
            <w:vAlign w:val="bottom"/>
          </w:tcPr>
          <w:p w14:paraId="5A9ACDA2" w14:textId="77777777" w:rsidR="006A3A12" w:rsidRDefault="007B7775">
            <w:pPr>
              <w:spacing w:after="0" w:line="259" w:lineRule="auto"/>
              <w:ind w:left="134" w:right="0" w:firstLine="0"/>
              <w:jc w:val="left"/>
            </w:pPr>
            <w:r>
              <w:t xml:space="preserve">Состав слова: систематизация знаний </w:t>
            </w:r>
          </w:p>
        </w:tc>
        <w:tc>
          <w:tcPr>
            <w:tcW w:w="2223" w:type="dxa"/>
            <w:tcBorders>
              <w:top w:val="single" w:sz="2" w:space="0" w:color="000000"/>
              <w:left w:val="single" w:sz="2" w:space="0" w:color="000000"/>
              <w:bottom w:val="single" w:sz="2" w:space="0" w:color="000000"/>
              <w:right w:val="single" w:sz="2" w:space="0" w:color="000000"/>
            </w:tcBorders>
          </w:tcPr>
          <w:p w14:paraId="7FCF9830" w14:textId="77777777" w:rsidR="006A3A12" w:rsidRDefault="007B7775">
            <w:pPr>
              <w:spacing w:after="0" w:line="259" w:lineRule="auto"/>
              <w:ind w:left="177" w:right="0" w:firstLine="0"/>
              <w:jc w:val="center"/>
            </w:pPr>
            <w:r>
              <w:t xml:space="preserve"> 1  </w:t>
            </w:r>
          </w:p>
        </w:tc>
      </w:tr>
      <w:tr w:rsidR="006A3A12" w14:paraId="6B5A5FE2"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76DAA02E" w14:textId="77777777" w:rsidR="006A3A12" w:rsidRDefault="007B7775">
            <w:pPr>
              <w:spacing w:after="0" w:line="259" w:lineRule="auto"/>
              <w:ind w:left="0" w:right="0" w:firstLine="0"/>
              <w:jc w:val="left"/>
            </w:pPr>
            <w:r>
              <w:t xml:space="preserve">51 </w:t>
            </w:r>
          </w:p>
        </w:tc>
        <w:tc>
          <w:tcPr>
            <w:tcW w:w="6281" w:type="dxa"/>
            <w:tcBorders>
              <w:top w:val="single" w:sz="2" w:space="0" w:color="000000"/>
              <w:left w:val="single" w:sz="2" w:space="0" w:color="000000"/>
              <w:bottom w:val="single" w:sz="2" w:space="0" w:color="000000"/>
              <w:right w:val="single" w:sz="2" w:space="0" w:color="000000"/>
            </w:tcBorders>
            <w:vAlign w:val="bottom"/>
          </w:tcPr>
          <w:p w14:paraId="3C3FFFBE" w14:textId="77777777" w:rsidR="006A3A12" w:rsidRDefault="007B7775">
            <w:pPr>
              <w:spacing w:after="0" w:line="259" w:lineRule="auto"/>
              <w:ind w:left="134" w:right="0" w:firstLine="0"/>
              <w:jc w:val="left"/>
            </w:pPr>
            <w:r>
              <w:t xml:space="preserve">Состав слова: обобщение </w:t>
            </w:r>
          </w:p>
        </w:tc>
        <w:tc>
          <w:tcPr>
            <w:tcW w:w="2223" w:type="dxa"/>
            <w:tcBorders>
              <w:top w:val="single" w:sz="2" w:space="0" w:color="000000"/>
              <w:left w:val="single" w:sz="2" w:space="0" w:color="000000"/>
              <w:bottom w:val="single" w:sz="2" w:space="0" w:color="000000"/>
              <w:right w:val="single" w:sz="2" w:space="0" w:color="000000"/>
            </w:tcBorders>
          </w:tcPr>
          <w:p w14:paraId="7E42FFC0" w14:textId="77777777" w:rsidR="006A3A12" w:rsidRDefault="007B7775">
            <w:pPr>
              <w:spacing w:after="0" w:line="259" w:lineRule="auto"/>
              <w:ind w:left="177" w:right="0" w:firstLine="0"/>
              <w:jc w:val="center"/>
            </w:pPr>
            <w:r>
              <w:t xml:space="preserve"> 1  </w:t>
            </w:r>
          </w:p>
        </w:tc>
      </w:tr>
      <w:tr w:rsidR="006A3A12" w14:paraId="4732AE28" w14:textId="77777777">
        <w:trPr>
          <w:trHeight w:val="601"/>
        </w:trPr>
        <w:tc>
          <w:tcPr>
            <w:tcW w:w="855" w:type="dxa"/>
            <w:tcBorders>
              <w:top w:val="single" w:sz="2" w:space="0" w:color="000000"/>
              <w:left w:val="single" w:sz="2" w:space="0" w:color="000000"/>
              <w:bottom w:val="single" w:sz="2" w:space="0" w:color="000000"/>
              <w:right w:val="single" w:sz="2" w:space="0" w:color="000000"/>
            </w:tcBorders>
            <w:vAlign w:val="center"/>
          </w:tcPr>
          <w:p w14:paraId="051D5A1D" w14:textId="77777777" w:rsidR="006A3A12" w:rsidRDefault="007B7775">
            <w:pPr>
              <w:spacing w:after="0" w:line="259" w:lineRule="auto"/>
              <w:ind w:left="0" w:right="0" w:firstLine="0"/>
              <w:jc w:val="left"/>
            </w:pPr>
            <w:r>
              <w:lastRenderedPageBreak/>
              <w:t xml:space="preserve">52 </w:t>
            </w:r>
          </w:p>
        </w:tc>
        <w:tc>
          <w:tcPr>
            <w:tcW w:w="6281" w:type="dxa"/>
            <w:tcBorders>
              <w:top w:val="single" w:sz="2" w:space="0" w:color="000000"/>
              <w:left w:val="single" w:sz="2" w:space="0" w:color="000000"/>
              <w:bottom w:val="single" w:sz="2" w:space="0" w:color="000000"/>
              <w:right w:val="single" w:sz="2" w:space="0" w:color="000000"/>
            </w:tcBorders>
          </w:tcPr>
          <w:p w14:paraId="5216CB7F" w14:textId="77777777" w:rsidR="006A3A12" w:rsidRDefault="007B7775">
            <w:pPr>
              <w:spacing w:after="25" w:line="259" w:lineRule="auto"/>
              <w:ind w:left="134" w:right="0" w:firstLine="0"/>
              <w:jc w:val="left"/>
            </w:pPr>
            <w:r>
              <w:t xml:space="preserve">Резервный урок по разделу состав слова: Тренинг. </w:t>
            </w:r>
          </w:p>
          <w:p w14:paraId="4F89B37B" w14:textId="77777777" w:rsidR="006A3A12" w:rsidRDefault="007B7775">
            <w:pPr>
              <w:spacing w:after="0" w:line="259" w:lineRule="auto"/>
              <w:ind w:left="134" w:right="0" w:firstLine="0"/>
              <w:jc w:val="left"/>
            </w:pPr>
            <w:r>
              <w:t xml:space="preserve">Нахождение однокоренных слов. Выделение корня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70B7688C" w14:textId="77777777" w:rsidR="006A3A12" w:rsidRDefault="007B7775">
            <w:pPr>
              <w:spacing w:after="0" w:line="259" w:lineRule="auto"/>
              <w:ind w:left="177" w:right="0" w:firstLine="0"/>
              <w:jc w:val="center"/>
            </w:pPr>
            <w:r>
              <w:t xml:space="preserve"> 1  </w:t>
            </w:r>
          </w:p>
        </w:tc>
      </w:tr>
      <w:tr w:rsidR="006A3A12" w14:paraId="5DFC068D"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7E501290" w14:textId="77777777" w:rsidR="006A3A12" w:rsidRDefault="007B7775">
            <w:pPr>
              <w:spacing w:after="0" w:line="259" w:lineRule="auto"/>
              <w:ind w:left="0" w:right="0" w:firstLine="0"/>
              <w:jc w:val="left"/>
            </w:pPr>
            <w:r>
              <w:t xml:space="preserve">53 </w:t>
            </w:r>
          </w:p>
        </w:tc>
        <w:tc>
          <w:tcPr>
            <w:tcW w:w="6281" w:type="dxa"/>
            <w:tcBorders>
              <w:top w:val="single" w:sz="2" w:space="0" w:color="000000"/>
              <w:left w:val="single" w:sz="2" w:space="0" w:color="000000"/>
              <w:bottom w:val="single" w:sz="2" w:space="0" w:color="000000"/>
              <w:right w:val="single" w:sz="2" w:space="0" w:color="000000"/>
            </w:tcBorders>
          </w:tcPr>
          <w:p w14:paraId="60E51CF1" w14:textId="77777777" w:rsidR="006A3A12" w:rsidRDefault="007B7775">
            <w:pPr>
              <w:spacing w:after="0" w:line="259" w:lineRule="auto"/>
              <w:ind w:left="134" w:right="0" w:firstLine="0"/>
              <w:jc w:val="left"/>
            </w:pPr>
            <w:r>
              <w:t xml:space="preserve">Резервный урок по разделу состав слова: как образуются слова (наблюдение)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5094227D" w14:textId="77777777" w:rsidR="006A3A12" w:rsidRDefault="007B7775">
            <w:pPr>
              <w:spacing w:after="0" w:line="259" w:lineRule="auto"/>
              <w:ind w:left="177" w:right="0" w:firstLine="0"/>
              <w:jc w:val="center"/>
            </w:pPr>
            <w:r>
              <w:t xml:space="preserve"> 1  </w:t>
            </w:r>
          </w:p>
        </w:tc>
      </w:tr>
      <w:tr w:rsidR="006A3A12" w14:paraId="4DAB05B4"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89433B4" w14:textId="77777777" w:rsidR="006A3A12" w:rsidRDefault="007B7775">
            <w:pPr>
              <w:spacing w:after="0" w:line="259" w:lineRule="auto"/>
              <w:ind w:left="0" w:right="0" w:firstLine="0"/>
              <w:jc w:val="left"/>
            </w:pPr>
            <w:r>
              <w:t xml:space="preserve">54 </w:t>
            </w:r>
          </w:p>
        </w:tc>
        <w:tc>
          <w:tcPr>
            <w:tcW w:w="6281" w:type="dxa"/>
            <w:tcBorders>
              <w:top w:val="single" w:sz="2" w:space="0" w:color="000000"/>
              <w:left w:val="single" w:sz="2" w:space="0" w:color="000000"/>
              <w:bottom w:val="single" w:sz="2" w:space="0" w:color="000000"/>
              <w:right w:val="single" w:sz="2" w:space="0" w:color="000000"/>
            </w:tcBorders>
          </w:tcPr>
          <w:p w14:paraId="58904A1E" w14:textId="77777777" w:rsidR="006A3A12" w:rsidRDefault="007B7775">
            <w:pPr>
              <w:spacing w:after="0" w:line="259" w:lineRule="auto"/>
              <w:ind w:left="134" w:right="0" w:firstLine="0"/>
              <w:jc w:val="left"/>
            </w:pPr>
            <w:r>
              <w:t xml:space="preserve">Суффикс как часть слова: наблюдение за значением </w:t>
            </w:r>
          </w:p>
        </w:tc>
        <w:tc>
          <w:tcPr>
            <w:tcW w:w="2223" w:type="dxa"/>
            <w:tcBorders>
              <w:top w:val="single" w:sz="2" w:space="0" w:color="000000"/>
              <w:left w:val="single" w:sz="2" w:space="0" w:color="000000"/>
              <w:bottom w:val="single" w:sz="2" w:space="0" w:color="000000"/>
              <w:right w:val="single" w:sz="2" w:space="0" w:color="000000"/>
            </w:tcBorders>
          </w:tcPr>
          <w:p w14:paraId="327856E9" w14:textId="77777777" w:rsidR="006A3A12" w:rsidRDefault="007B7775">
            <w:pPr>
              <w:spacing w:after="0" w:line="259" w:lineRule="auto"/>
              <w:ind w:left="177" w:right="0" w:firstLine="0"/>
              <w:jc w:val="center"/>
            </w:pPr>
            <w:r>
              <w:t xml:space="preserve"> 1  </w:t>
            </w:r>
          </w:p>
        </w:tc>
      </w:tr>
      <w:tr w:rsidR="006A3A12" w14:paraId="217566CD"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3506BB29" w14:textId="77777777" w:rsidR="006A3A12" w:rsidRDefault="007B7775">
            <w:pPr>
              <w:spacing w:after="0" w:line="259" w:lineRule="auto"/>
              <w:ind w:left="0" w:right="0" w:firstLine="0"/>
              <w:jc w:val="left"/>
            </w:pPr>
            <w:r>
              <w:t xml:space="preserve">55 </w:t>
            </w:r>
          </w:p>
        </w:tc>
        <w:tc>
          <w:tcPr>
            <w:tcW w:w="6281" w:type="dxa"/>
            <w:tcBorders>
              <w:top w:val="single" w:sz="2" w:space="0" w:color="000000"/>
              <w:left w:val="single" w:sz="2" w:space="0" w:color="000000"/>
              <w:bottom w:val="single" w:sz="2" w:space="0" w:color="000000"/>
              <w:right w:val="single" w:sz="2" w:space="0" w:color="000000"/>
            </w:tcBorders>
          </w:tcPr>
          <w:p w14:paraId="5E46D588" w14:textId="77777777" w:rsidR="006A3A12" w:rsidRDefault="007B7775">
            <w:pPr>
              <w:spacing w:after="0" w:line="259" w:lineRule="auto"/>
              <w:ind w:left="134" w:right="0" w:firstLine="0"/>
              <w:jc w:val="left"/>
            </w:pPr>
            <w:r>
              <w:t xml:space="preserve">Деление слов на слоги. Использование знания алфавита при работе со словарями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5E7AA0BD" w14:textId="77777777" w:rsidR="006A3A12" w:rsidRDefault="007B7775">
            <w:pPr>
              <w:spacing w:after="0" w:line="259" w:lineRule="auto"/>
              <w:ind w:left="177" w:right="0" w:firstLine="0"/>
              <w:jc w:val="center"/>
            </w:pPr>
            <w:r>
              <w:t xml:space="preserve"> 1  </w:t>
            </w:r>
          </w:p>
        </w:tc>
      </w:tr>
      <w:tr w:rsidR="006A3A12" w14:paraId="09668DCB"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FF58EC8" w14:textId="77777777" w:rsidR="006A3A12" w:rsidRDefault="007B7775">
            <w:pPr>
              <w:spacing w:after="0" w:line="259" w:lineRule="auto"/>
              <w:ind w:left="0" w:right="0" w:firstLine="0"/>
              <w:jc w:val="left"/>
            </w:pPr>
            <w:r>
              <w:t xml:space="preserve">56 </w:t>
            </w:r>
          </w:p>
        </w:tc>
        <w:tc>
          <w:tcPr>
            <w:tcW w:w="6281" w:type="dxa"/>
            <w:tcBorders>
              <w:top w:val="single" w:sz="2" w:space="0" w:color="000000"/>
              <w:left w:val="single" w:sz="2" w:space="0" w:color="000000"/>
              <w:bottom w:val="single" w:sz="2" w:space="0" w:color="000000"/>
              <w:right w:val="single" w:sz="2" w:space="0" w:color="000000"/>
            </w:tcBorders>
            <w:vAlign w:val="bottom"/>
          </w:tcPr>
          <w:p w14:paraId="7A734CFE" w14:textId="77777777" w:rsidR="006A3A12" w:rsidRDefault="007B7775">
            <w:pPr>
              <w:spacing w:after="0" w:line="259" w:lineRule="auto"/>
              <w:ind w:left="134" w:right="0" w:firstLine="0"/>
              <w:jc w:val="left"/>
            </w:pPr>
            <w:r>
              <w:t xml:space="preserve">Перенос слов по слогам </w:t>
            </w:r>
          </w:p>
        </w:tc>
        <w:tc>
          <w:tcPr>
            <w:tcW w:w="2223" w:type="dxa"/>
            <w:tcBorders>
              <w:top w:val="single" w:sz="2" w:space="0" w:color="000000"/>
              <w:left w:val="single" w:sz="2" w:space="0" w:color="000000"/>
              <w:bottom w:val="single" w:sz="2" w:space="0" w:color="000000"/>
              <w:right w:val="single" w:sz="2" w:space="0" w:color="000000"/>
            </w:tcBorders>
          </w:tcPr>
          <w:p w14:paraId="345DB146" w14:textId="77777777" w:rsidR="006A3A12" w:rsidRDefault="007B7775">
            <w:pPr>
              <w:spacing w:after="0" w:line="259" w:lineRule="auto"/>
              <w:ind w:left="177" w:right="0" w:firstLine="0"/>
              <w:jc w:val="center"/>
            </w:pPr>
            <w:r>
              <w:t xml:space="preserve"> 1  </w:t>
            </w:r>
          </w:p>
        </w:tc>
      </w:tr>
      <w:tr w:rsidR="006A3A12" w14:paraId="77DBCB54"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E5A6389" w14:textId="77777777" w:rsidR="006A3A12" w:rsidRDefault="007B7775">
            <w:pPr>
              <w:spacing w:after="0" w:line="259" w:lineRule="auto"/>
              <w:ind w:left="0" w:right="0" w:firstLine="0"/>
              <w:jc w:val="left"/>
            </w:pPr>
            <w:r>
              <w:t xml:space="preserve">57 </w:t>
            </w:r>
          </w:p>
        </w:tc>
        <w:tc>
          <w:tcPr>
            <w:tcW w:w="6281" w:type="dxa"/>
            <w:tcBorders>
              <w:top w:val="single" w:sz="2" w:space="0" w:color="000000"/>
              <w:left w:val="single" w:sz="2" w:space="0" w:color="000000"/>
              <w:bottom w:val="single" w:sz="2" w:space="0" w:color="000000"/>
              <w:right w:val="single" w:sz="2" w:space="0" w:color="000000"/>
            </w:tcBorders>
            <w:vAlign w:val="bottom"/>
          </w:tcPr>
          <w:p w14:paraId="2CA960DA" w14:textId="77777777" w:rsidR="006A3A12" w:rsidRDefault="007B7775">
            <w:pPr>
              <w:spacing w:after="0" w:line="259" w:lineRule="auto"/>
              <w:ind w:left="134" w:right="0" w:firstLine="0"/>
              <w:jc w:val="left"/>
            </w:pPr>
            <w:r>
              <w:t xml:space="preserve">Перенос слов по слогам: закрепление </w:t>
            </w:r>
          </w:p>
        </w:tc>
        <w:tc>
          <w:tcPr>
            <w:tcW w:w="2223" w:type="dxa"/>
            <w:tcBorders>
              <w:top w:val="single" w:sz="2" w:space="0" w:color="000000"/>
              <w:left w:val="single" w:sz="2" w:space="0" w:color="000000"/>
              <w:bottom w:val="single" w:sz="2" w:space="0" w:color="000000"/>
              <w:right w:val="single" w:sz="2" w:space="0" w:color="000000"/>
            </w:tcBorders>
          </w:tcPr>
          <w:p w14:paraId="78F55C1D" w14:textId="77777777" w:rsidR="006A3A12" w:rsidRDefault="007B7775">
            <w:pPr>
              <w:spacing w:after="0" w:line="259" w:lineRule="auto"/>
              <w:ind w:left="177" w:right="0" w:firstLine="0"/>
              <w:jc w:val="center"/>
            </w:pPr>
            <w:r>
              <w:t xml:space="preserve"> 1  </w:t>
            </w:r>
          </w:p>
        </w:tc>
      </w:tr>
      <w:tr w:rsidR="006A3A12" w14:paraId="4DE4BA90"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46144D07" w14:textId="77777777" w:rsidR="006A3A12" w:rsidRDefault="007B7775">
            <w:pPr>
              <w:spacing w:after="0" w:line="259" w:lineRule="auto"/>
              <w:ind w:left="0" w:right="0" w:firstLine="0"/>
              <w:jc w:val="left"/>
            </w:pPr>
            <w:r>
              <w:t xml:space="preserve">58 </w:t>
            </w:r>
          </w:p>
        </w:tc>
        <w:tc>
          <w:tcPr>
            <w:tcW w:w="6281" w:type="dxa"/>
            <w:tcBorders>
              <w:top w:val="single" w:sz="2" w:space="0" w:color="000000"/>
              <w:left w:val="single" w:sz="2" w:space="0" w:color="000000"/>
              <w:bottom w:val="single" w:sz="2" w:space="0" w:color="000000"/>
              <w:right w:val="single" w:sz="2" w:space="0" w:color="000000"/>
            </w:tcBorders>
          </w:tcPr>
          <w:p w14:paraId="13DBD498" w14:textId="77777777" w:rsidR="006A3A12" w:rsidRDefault="007B7775">
            <w:pPr>
              <w:spacing w:after="0" w:line="259" w:lineRule="auto"/>
              <w:ind w:left="134" w:right="0" w:firstLine="0"/>
              <w:jc w:val="left"/>
            </w:pPr>
            <w:r>
              <w:t xml:space="preserve">Различение звуков и букв. Различение ударных и безударных гласных звуков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737796E5" w14:textId="77777777" w:rsidR="006A3A12" w:rsidRDefault="007B7775">
            <w:pPr>
              <w:spacing w:after="0" w:line="259" w:lineRule="auto"/>
              <w:ind w:left="177" w:right="0" w:firstLine="0"/>
              <w:jc w:val="center"/>
            </w:pPr>
            <w:r>
              <w:t xml:space="preserve"> 1  </w:t>
            </w:r>
          </w:p>
        </w:tc>
      </w:tr>
      <w:tr w:rsidR="006A3A12" w14:paraId="2F55B2C7" w14:textId="77777777">
        <w:trPr>
          <w:trHeight w:val="601"/>
        </w:trPr>
        <w:tc>
          <w:tcPr>
            <w:tcW w:w="855" w:type="dxa"/>
            <w:tcBorders>
              <w:top w:val="single" w:sz="2" w:space="0" w:color="000000"/>
              <w:left w:val="single" w:sz="2" w:space="0" w:color="000000"/>
              <w:bottom w:val="single" w:sz="2" w:space="0" w:color="000000"/>
              <w:right w:val="single" w:sz="2" w:space="0" w:color="000000"/>
            </w:tcBorders>
            <w:vAlign w:val="center"/>
          </w:tcPr>
          <w:p w14:paraId="5AD60B64" w14:textId="77777777" w:rsidR="006A3A12" w:rsidRDefault="007B7775">
            <w:pPr>
              <w:spacing w:after="0" w:line="259" w:lineRule="auto"/>
              <w:ind w:left="0" w:right="0" w:firstLine="0"/>
              <w:jc w:val="left"/>
            </w:pPr>
            <w:r>
              <w:t xml:space="preserve">59 </w:t>
            </w:r>
          </w:p>
        </w:tc>
        <w:tc>
          <w:tcPr>
            <w:tcW w:w="6281" w:type="dxa"/>
            <w:tcBorders>
              <w:top w:val="single" w:sz="2" w:space="0" w:color="000000"/>
              <w:left w:val="single" w:sz="2" w:space="0" w:color="000000"/>
              <w:bottom w:val="single" w:sz="2" w:space="0" w:color="000000"/>
              <w:right w:val="single" w:sz="2" w:space="0" w:color="000000"/>
            </w:tcBorders>
            <w:vAlign w:val="bottom"/>
          </w:tcPr>
          <w:p w14:paraId="607FD670" w14:textId="77777777" w:rsidR="006A3A12" w:rsidRDefault="007B7775">
            <w:pPr>
              <w:spacing w:after="0" w:line="259" w:lineRule="auto"/>
              <w:ind w:left="134" w:right="0" w:firstLine="0"/>
              <w:jc w:val="left"/>
            </w:pPr>
            <w:r>
              <w:t xml:space="preserve">Составление устного рассказа по репродукции картины З. Серебряковой "За обедом"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23528219" w14:textId="77777777" w:rsidR="006A3A12" w:rsidRDefault="007B7775">
            <w:pPr>
              <w:spacing w:after="0" w:line="259" w:lineRule="auto"/>
              <w:ind w:left="177" w:right="0" w:firstLine="0"/>
              <w:jc w:val="center"/>
            </w:pPr>
            <w:r>
              <w:t xml:space="preserve"> 1  </w:t>
            </w:r>
          </w:p>
        </w:tc>
      </w:tr>
    </w:tbl>
    <w:p w14:paraId="05B850E4"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60" w:type="dxa"/>
        </w:tblCellMar>
        <w:tblLook w:val="04A0" w:firstRow="1" w:lastRow="0" w:firstColumn="1" w:lastColumn="0" w:noHBand="0" w:noVBand="1"/>
      </w:tblPr>
      <w:tblGrid>
        <w:gridCol w:w="855"/>
        <w:gridCol w:w="6281"/>
        <w:gridCol w:w="2223"/>
      </w:tblGrid>
      <w:tr w:rsidR="006A3A12" w14:paraId="2BBF6AA1"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0B03F114" w14:textId="77777777" w:rsidR="006A3A12" w:rsidRDefault="007B7775">
            <w:pPr>
              <w:spacing w:after="0" w:line="259" w:lineRule="auto"/>
              <w:ind w:left="0" w:right="0" w:firstLine="0"/>
              <w:jc w:val="left"/>
            </w:pPr>
            <w:r>
              <w:t xml:space="preserve">60 </w:t>
            </w:r>
          </w:p>
        </w:tc>
        <w:tc>
          <w:tcPr>
            <w:tcW w:w="6281" w:type="dxa"/>
            <w:tcBorders>
              <w:top w:val="single" w:sz="2" w:space="0" w:color="000000"/>
              <w:left w:val="single" w:sz="2" w:space="0" w:color="000000"/>
              <w:bottom w:val="single" w:sz="2" w:space="0" w:color="000000"/>
              <w:right w:val="single" w:sz="2" w:space="0" w:color="000000"/>
            </w:tcBorders>
          </w:tcPr>
          <w:p w14:paraId="31445339" w14:textId="77777777" w:rsidR="006A3A12" w:rsidRDefault="007B7775">
            <w:pPr>
              <w:spacing w:after="0" w:line="259" w:lineRule="auto"/>
              <w:ind w:left="134" w:right="0" w:firstLine="0"/>
              <w:jc w:val="left"/>
            </w:pPr>
            <w:r>
              <w:t xml:space="preserve">Резервный урок по разделу фонетика: различаем звуки и буквы </w:t>
            </w:r>
          </w:p>
        </w:tc>
        <w:tc>
          <w:tcPr>
            <w:tcW w:w="2223" w:type="dxa"/>
            <w:tcBorders>
              <w:top w:val="single" w:sz="2" w:space="0" w:color="000000"/>
              <w:left w:val="single" w:sz="2" w:space="0" w:color="000000"/>
              <w:bottom w:val="single" w:sz="2" w:space="0" w:color="000000"/>
              <w:right w:val="single" w:sz="2" w:space="0" w:color="000000"/>
            </w:tcBorders>
            <w:vAlign w:val="center"/>
          </w:tcPr>
          <w:p w14:paraId="25398C13" w14:textId="77777777" w:rsidR="006A3A12" w:rsidRDefault="007B7775">
            <w:pPr>
              <w:spacing w:after="0" w:line="259" w:lineRule="auto"/>
              <w:ind w:left="92" w:right="0" w:firstLine="0"/>
              <w:jc w:val="center"/>
            </w:pPr>
            <w:r>
              <w:t xml:space="preserve"> 1  </w:t>
            </w:r>
          </w:p>
        </w:tc>
      </w:tr>
      <w:tr w:rsidR="006A3A12" w14:paraId="7610C9F5"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696A5F07" w14:textId="77777777" w:rsidR="006A3A12" w:rsidRDefault="007B7775">
            <w:pPr>
              <w:spacing w:after="0" w:line="259" w:lineRule="auto"/>
              <w:ind w:left="0" w:right="0" w:firstLine="0"/>
              <w:jc w:val="left"/>
            </w:pPr>
            <w:r>
              <w:t xml:space="preserve">61 </w:t>
            </w:r>
          </w:p>
        </w:tc>
        <w:tc>
          <w:tcPr>
            <w:tcW w:w="6281" w:type="dxa"/>
            <w:tcBorders>
              <w:top w:val="single" w:sz="2" w:space="0" w:color="000000"/>
              <w:left w:val="single" w:sz="2" w:space="0" w:color="000000"/>
              <w:bottom w:val="single" w:sz="2" w:space="0" w:color="000000"/>
              <w:right w:val="single" w:sz="2" w:space="0" w:color="000000"/>
            </w:tcBorders>
          </w:tcPr>
          <w:p w14:paraId="30CC86C1" w14:textId="77777777" w:rsidR="006A3A12" w:rsidRDefault="007B7775">
            <w:pPr>
              <w:spacing w:after="0" w:line="259" w:lineRule="auto"/>
              <w:ind w:left="134" w:right="0" w:firstLine="0"/>
              <w:jc w:val="left"/>
            </w:pPr>
            <w:r>
              <w:t xml:space="preserve">Подробное изложение повествовательного текста объёмом 30—45 слов с опорой на вопросы </w:t>
            </w:r>
          </w:p>
        </w:tc>
        <w:tc>
          <w:tcPr>
            <w:tcW w:w="2223" w:type="dxa"/>
            <w:tcBorders>
              <w:top w:val="single" w:sz="2" w:space="0" w:color="000000"/>
              <w:left w:val="single" w:sz="2" w:space="0" w:color="000000"/>
              <w:bottom w:val="single" w:sz="2" w:space="0" w:color="000000"/>
              <w:right w:val="single" w:sz="2" w:space="0" w:color="000000"/>
            </w:tcBorders>
            <w:vAlign w:val="center"/>
          </w:tcPr>
          <w:p w14:paraId="315A7394" w14:textId="77777777" w:rsidR="006A3A12" w:rsidRDefault="007B7775">
            <w:pPr>
              <w:spacing w:after="0" w:line="259" w:lineRule="auto"/>
              <w:ind w:left="92" w:right="0" w:firstLine="0"/>
              <w:jc w:val="center"/>
            </w:pPr>
            <w:r>
              <w:t xml:space="preserve"> 1  </w:t>
            </w:r>
          </w:p>
        </w:tc>
      </w:tr>
      <w:tr w:rsidR="006A3A12" w14:paraId="551C0F3C" w14:textId="77777777">
        <w:trPr>
          <w:trHeight w:val="601"/>
        </w:trPr>
        <w:tc>
          <w:tcPr>
            <w:tcW w:w="855" w:type="dxa"/>
            <w:tcBorders>
              <w:top w:val="single" w:sz="2" w:space="0" w:color="000000"/>
              <w:left w:val="single" w:sz="2" w:space="0" w:color="000000"/>
              <w:bottom w:val="single" w:sz="2" w:space="0" w:color="000000"/>
              <w:right w:val="single" w:sz="2" w:space="0" w:color="000000"/>
            </w:tcBorders>
            <w:vAlign w:val="center"/>
          </w:tcPr>
          <w:p w14:paraId="7D20A9FF" w14:textId="77777777" w:rsidR="006A3A12" w:rsidRDefault="007B7775">
            <w:pPr>
              <w:spacing w:after="0" w:line="259" w:lineRule="auto"/>
              <w:ind w:left="0" w:right="0" w:firstLine="0"/>
              <w:jc w:val="left"/>
            </w:pPr>
            <w:r>
              <w:t xml:space="preserve">62 </w:t>
            </w:r>
          </w:p>
        </w:tc>
        <w:tc>
          <w:tcPr>
            <w:tcW w:w="6281" w:type="dxa"/>
            <w:tcBorders>
              <w:top w:val="single" w:sz="2" w:space="0" w:color="000000"/>
              <w:left w:val="single" w:sz="2" w:space="0" w:color="000000"/>
              <w:bottom w:val="single" w:sz="2" w:space="0" w:color="000000"/>
              <w:right w:val="single" w:sz="2" w:space="0" w:color="000000"/>
            </w:tcBorders>
          </w:tcPr>
          <w:p w14:paraId="69268E5A" w14:textId="77777777" w:rsidR="006A3A12" w:rsidRDefault="007B7775">
            <w:pPr>
              <w:spacing w:after="0" w:line="259" w:lineRule="auto"/>
              <w:ind w:left="134" w:right="9" w:firstLine="0"/>
              <w:jc w:val="left"/>
            </w:pPr>
            <w:r>
              <w:t xml:space="preserve">Правописание слов с безударным гласным звуком в корне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072FF022" w14:textId="77777777" w:rsidR="006A3A12" w:rsidRDefault="007B7775">
            <w:pPr>
              <w:spacing w:after="0" w:line="259" w:lineRule="auto"/>
              <w:ind w:left="92" w:right="0" w:firstLine="0"/>
              <w:jc w:val="center"/>
            </w:pPr>
            <w:r>
              <w:t xml:space="preserve"> 1  </w:t>
            </w:r>
          </w:p>
        </w:tc>
      </w:tr>
      <w:tr w:rsidR="006A3A12" w14:paraId="57B91758"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0814431" w14:textId="77777777" w:rsidR="006A3A12" w:rsidRDefault="007B7775">
            <w:pPr>
              <w:spacing w:after="0" w:line="259" w:lineRule="auto"/>
              <w:ind w:left="0" w:right="0" w:firstLine="0"/>
              <w:jc w:val="left"/>
            </w:pPr>
            <w:r>
              <w:t xml:space="preserve">63 </w:t>
            </w:r>
          </w:p>
        </w:tc>
        <w:tc>
          <w:tcPr>
            <w:tcW w:w="6281" w:type="dxa"/>
            <w:tcBorders>
              <w:top w:val="single" w:sz="2" w:space="0" w:color="000000"/>
              <w:left w:val="single" w:sz="2" w:space="0" w:color="000000"/>
              <w:bottom w:val="single" w:sz="2" w:space="0" w:color="000000"/>
              <w:right w:val="single" w:sz="2" w:space="0" w:color="000000"/>
            </w:tcBorders>
            <w:vAlign w:val="bottom"/>
          </w:tcPr>
          <w:p w14:paraId="6A21EC02" w14:textId="77777777" w:rsidR="006A3A12" w:rsidRDefault="007B7775">
            <w:pPr>
              <w:spacing w:after="0" w:line="259" w:lineRule="auto"/>
              <w:ind w:left="134" w:right="0" w:firstLine="0"/>
              <w:jc w:val="left"/>
            </w:pPr>
            <w:r>
              <w:t xml:space="preserve">Единообразное написание гласных в корне </w:t>
            </w:r>
          </w:p>
        </w:tc>
        <w:tc>
          <w:tcPr>
            <w:tcW w:w="2223" w:type="dxa"/>
            <w:tcBorders>
              <w:top w:val="single" w:sz="2" w:space="0" w:color="000000"/>
              <w:left w:val="single" w:sz="2" w:space="0" w:color="000000"/>
              <w:bottom w:val="single" w:sz="2" w:space="0" w:color="000000"/>
              <w:right w:val="single" w:sz="2" w:space="0" w:color="000000"/>
            </w:tcBorders>
          </w:tcPr>
          <w:p w14:paraId="3267EB42" w14:textId="77777777" w:rsidR="006A3A12" w:rsidRDefault="007B7775">
            <w:pPr>
              <w:spacing w:after="0" w:line="259" w:lineRule="auto"/>
              <w:ind w:left="92" w:right="0" w:firstLine="0"/>
              <w:jc w:val="center"/>
            </w:pPr>
            <w:r>
              <w:t xml:space="preserve"> 1  </w:t>
            </w:r>
          </w:p>
        </w:tc>
      </w:tr>
      <w:tr w:rsidR="006A3A12" w14:paraId="6FCF8264"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72C17909" w14:textId="77777777" w:rsidR="006A3A12" w:rsidRDefault="007B7775">
            <w:pPr>
              <w:spacing w:after="0" w:line="259" w:lineRule="auto"/>
              <w:ind w:left="0" w:right="0" w:firstLine="0"/>
              <w:jc w:val="left"/>
            </w:pPr>
            <w:r>
              <w:t xml:space="preserve">64 </w:t>
            </w:r>
          </w:p>
        </w:tc>
        <w:tc>
          <w:tcPr>
            <w:tcW w:w="6281" w:type="dxa"/>
            <w:tcBorders>
              <w:top w:val="single" w:sz="2" w:space="0" w:color="000000"/>
              <w:left w:val="single" w:sz="2" w:space="0" w:color="000000"/>
              <w:bottom w:val="single" w:sz="2" w:space="0" w:color="000000"/>
              <w:right w:val="single" w:sz="2" w:space="0" w:color="000000"/>
            </w:tcBorders>
          </w:tcPr>
          <w:p w14:paraId="034D47F5" w14:textId="77777777" w:rsidR="006A3A12" w:rsidRDefault="007B7775">
            <w:pPr>
              <w:spacing w:after="0" w:line="259" w:lineRule="auto"/>
              <w:ind w:left="134" w:right="0" w:firstLine="0"/>
            </w:pPr>
            <w:r>
              <w:t xml:space="preserve">Способы проверки написания буквы, обозначающей безударный гласный звук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46CE34E1" w14:textId="77777777" w:rsidR="006A3A12" w:rsidRDefault="007B7775">
            <w:pPr>
              <w:spacing w:after="0" w:line="259" w:lineRule="auto"/>
              <w:ind w:left="92" w:right="0" w:firstLine="0"/>
              <w:jc w:val="center"/>
            </w:pPr>
            <w:r>
              <w:t xml:space="preserve"> 1  </w:t>
            </w:r>
          </w:p>
        </w:tc>
      </w:tr>
      <w:tr w:rsidR="006A3A12" w14:paraId="1F75E2E0"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06CA2154" w14:textId="77777777" w:rsidR="006A3A12" w:rsidRDefault="007B7775">
            <w:pPr>
              <w:spacing w:after="0" w:line="259" w:lineRule="auto"/>
              <w:ind w:left="0" w:right="0" w:firstLine="0"/>
              <w:jc w:val="left"/>
            </w:pPr>
            <w:r>
              <w:t xml:space="preserve">65 </w:t>
            </w:r>
          </w:p>
        </w:tc>
        <w:tc>
          <w:tcPr>
            <w:tcW w:w="6281" w:type="dxa"/>
            <w:tcBorders>
              <w:top w:val="single" w:sz="2" w:space="0" w:color="000000"/>
              <w:left w:val="single" w:sz="2" w:space="0" w:color="000000"/>
              <w:bottom w:val="single" w:sz="2" w:space="0" w:color="000000"/>
              <w:right w:val="single" w:sz="2" w:space="0" w:color="000000"/>
            </w:tcBorders>
          </w:tcPr>
          <w:p w14:paraId="136D55AE" w14:textId="77777777" w:rsidR="006A3A12" w:rsidRDefault="007B7775">
            <w:pPr>
              <w:spacing w:after="0" w:line="259" w:lineRule="auto"/>
              <w:ind w:left="134" w:right="0" w:firstLine="0"/>
              <w:jc w:val="left"/>
            </w:pPr>
            <w:r>
              <w:t xml:space="preserve">Обозначение буквой безударного гласного звука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647CB698" w14:textId="77777777" w:rsidR="006A3A12" w:rsidRDefault="007B7775">
            <w:pPr>
              <w:spacing w:after="0" w:line="259" w:lineRule="auto"/>
              <w:ind w:left="92" w:right="0" w:firstLine="0"/>
              <w:jc w:val="center"/>
            </w:pPr>
            <w:r>
              <w:t xml:space="preserve"> 1  </w:t>
            </w:r>
          </w:p>
        </w:tc>
      </w:tr>
      <w:tr w:rsidR="006A3A12" w14:paraId="61067552"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088D764F" w14:textId="77777777" w:rsidR="006A3A12" w:rsidRDefault="007B7775">
            <w:pPr>
              <w:spacing w:after="0" w:line="259" w:lineRule="auto"/>
              <w:ind w:left="0" w:right="0" w:firstLine="0"/>
              <w:jc w:val="left"/>
            </w:pPr>
            <w:r>
              <w:t xml:space="preserve">66 </w:t>
            </w:r>
          </w:p>
        </w:tc>
        <w:tc>
          <w:tcPr>
            <w:tcW w:w="6281" w:type="dxa"/>
            <w:tcBorders>
              <w:top w:val="single" w:sz="2" w:space="0" w:color="000000"/>
              <w:left w:val="single" w:sz="2" w:space="0" w:color="000000"/>
              <w:bottom w:val="single" w:sz="2" w:space="0" w:color="000000"/>
              <w:right w:val="single" w:sz="2" w:space="0" w:color="000000"/>
            </w:tcBorders>
          </w:tcPr>
          <w:p w14:paraId="36005A64" w14:textId="77777777" w:rsidR="006A3A12" w:rsidRDefault="007B7775">
            <w:pPr>
              <w:spacing w:after="0" w:line="259" w:lineRule="auto"/>
              <w:ind w:left="134" w:right="0" w:firstLine="0"/>
              <w:jc w:val="left"/>
            </w:pPr>
            <w:r>
              <w:t xml:space="preserve">Правописание слов с безударным гласным звуком в корне: закрепление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46986FD1" w14:textId="77777777" w:rsidR="006A3A12" w:rsidRDefault="007B7775">
            <w:pPr>
              <w:spacing w:after="0" w:line="259" w:lineRule="auto"/>
              <w:ind w:left="92" w:right="0" w:firstLine="0"/>
              <w:jc w:val="center"/>
            </w:pPr>
            <w:r>
              <w:t xml:space="preserve"> 1  </w:t>
            </w:r>
          </w:p>
        </w:tc>
      </w:tr>
      <w:tr w:rsidR="006A3A12" w14:paraId="4AF8A85F"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4FCFC72B" w14:textId="77777777" w:rsidR="006A3A12" w:rsidRDefault="007B7775">
            <w:pPr>
              <w:spacing w:after="0" w:line="259" w:lineRule="auto"/>
              <w:ind w:left="0" w:right="0" w:firstLine="0"/>
              <w:jc w:val="left"/>
            </w:pPr>
            <w:r>
              <w:t xml:space="preserve">67 </w:t>
            </w:r>
          </w:p>
        </w:tc>
        <w:tc>
          <w:tcPr>
            <w:tcW w:w="6281" w:type="dxa"/>
            <w:tcBorders>
              <w:top w:val="single" w:sz="2" w:space="0" w:color="000000"/>
              <w:left w:val="single" w:sz="2" w:space="0" w:color="000000"/>
              <w:bottom w:val="single" w:sz="2" w:space="0" w:color="000000"/>
              <w:right w:val="single" w:sz="2" w:space="0" w:color="000000"/>
            </w:tcBorders>
          </w:tcPr>
          <w:p w14:paraId="7118AA8A" w14:textId="77777777" w:rsidR="006A3A12" w:rsidRDefault="007B7775">
            <w:pPr>
              <w:spacing w:after="0" w:line="259" w:lineRule="auto"/>
              <w:ind w:left="134" w:right="0" w:firstLine="0"/>
              <w:jc w:val="left"/>
            </w:pPr>
            <w:r>
              <w:t xml:space="preserve">Объяснительный диктант: учимся обозначать безударные гласные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5A535BE1" w14:textId="77777777" w:rsidR="006A3A12" w:rsidRDefault="007B7775">
            <w:pPr>
              <w:spacing w:after="0" w:line="259" w:lineRule="auto"/>
              <w:ind w:left="92" w:right="0" w:firstLine="0"/>
              <w:jc w:val="center"/>
            </w:pPr>
            <w:r>
              <w:t xml:space="preserve"> 1  </w:t>
            </w:r>
          </w:p>
        </w:tc>
      </w:tr>
      <w:tr w:rsidR="006A3A12" w14:paraId="4BC271E7"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406011FD" w14:textId="77777777" w:rsidR="006A3A12" w:rsidRDefault="007B7775">
            <w:pPr>
              <w:spacing w:after="0" w:line="259" w:lineRule="auto"/>
              <w:ind w:left="0" w:right="0" w:firstLine="0"/>
              <w:jc w:val="left"/>
            </w:pPr>
            <w:r>
              <w:t xml:space="preserve">68 </w:t>
            </w:r>
          </w:p>
        </w:tc>
        <w:tc>
          <w:tcPr>
            <w:tcW w:w="6281" w:type="dxa"/>
            <w:tcBorders>
              <w:top w:val="single" w:sz="2" w:space="0" w:color="000000"/>
              <w:left w:val="single" w:sz="2" w:space="0" w:color="000000"/>
              <w:bottom w:val="single" w:sz="2" w:space="0" w:color="000000"/>
              <w:right w:val="single" w:sz="2" w:space="0" w:color="000000"/>
            </w:tcBorders>
          </w:tcPr>
          <w:p w14:paraId="409EE9B5" w14:textId="77777777" w:rsidR="006A3A12" w:rsidRDefault="007B7775">
            <w:pPr>
              <w:spacing w:after="0" w:line="259" w:lineRule="auto"/>
              <w:ind w:left="134" w:right="0" w:firstLine="0"/>
              <w:jc w:val="left"/>
            </w:pPr>
            <w:r>
              <w:t xml:space="preserve">Непроверяемые гласные в корне слова </w:t>
            </w:r>
          </w:p>
        </w:tc>
        <w:tc>
          <w:tcPr>
            <w:tcW w:w="2223" w:type="dxa"/>
            <w:tcBorders>
              <w:top w:val="single" w:sz="2" w:space="0" w:color="000000"/>
              <w:left w:val="single" w:sz="2" w:space="0" w:color="000000"/>
              <w:bottom w:val="single" w:sz="2" w:space="0" w:color="000000"/>
              <w:right w:val="single" w:sz="2" w:space="0" w:color="000000"/>
            </w:tcBorders>
          </w:tcPr>
          <w:p w14:paraId="2B789394" w14:textId="77777777" w:rsidR="006A3A12" w:rsidRDefault="007B7775">
            <w:pPr>
              <w:spacing w:after="0" w:line="259" w:lineRule="auto"/>
              <w:ind w:left="92" w:right="0" w:firstLine="0"/>
              <w:jc w:val="center"/>
            </w:pPr>
            <w:r>
              <w:t xml:space="preserve"> 1  </w:t>
            </w:r>
          </w:p>
        </w:tc>
      </w:tr>
      <w:tr w:rsidR="006A3A12" w14:paraId="0118DC5A"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7D987C49" w14:textId="77777777" w:rsidR="006A3A12" w:rsidRDefault="007B7775">
            <w:pPr>
              <w:spacing w:after="0" w:line="259" w:lineRule="auto"/>
              <w:ind w:left="0" w:right="0" w:firstLine="0"/>
              <w:jc w:val="left"/>
            </w:pPr>
            <w:r>
              <w:t xml:space="preserve">69 </w:t>
            </w:r>
          </w:p>
        </w:tc>
        <w:tc>
          <w:tcPr>
            <w:tcW w:w="6281" w:type="dxa"/>
            <w:tcBorders>
              <w:top w:val="single" w:sz="2" w:space="0" w:color="000000"/>
              <w:left w:val="single" w:sz="2" w:space="0" w:color="000000"/>
              <w:bottom w:val="single" w:sz="2" w:space="0" w:color="000000"/>
              <w:right w:val="single" w:sz="2" w:space="0" w:color="000000"/>
            </w:tcBorders>
          </w:tcPr>
          <w:p w14:paraId="5DE506C3" w14:textId="77777777" w:rsidR="006A3A12" w:rsidRDefault="007B7775">
            <w:pPr>
              <w:spacing w:after="0" w:line="259" w:lineRule="auto"/>
              <w:ind w:left="134" w:right="0" w:firstLine="0"/>
              <w:jc w:val="left"/>
            </w:pPr>
            <w:r>
              <w:t xml:space="preserve">Правописание слов с проверяемыми и непроверяемыми безударными гласными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364145A0" w14:textId="77777777" w:rsidR="006A3A12" w:rsidRDefault="007B7775">
            <w:pPr>
              <w:spacing w:after="0" w:line="259" w:lineRule="auto"/>
              <w:ind w:left="92" w:right="0" w:firstLine="0"/>
              <w:jc w:val="center"/>
            </w:pPr>
            <w:r>
              <w:t xml:space="preserve"> 1  </w:t>
            </w:r>
          </w:p>
        </w:tc>
      </w:tr>
      <w:tr w:rsidR="006A3A12" w14:paraId="539F1A10"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1CA1847" w14:textId="77777777" w:rsidR="006A3A12" w:rsidRDefault="007B7775">
            <w:pPr>
              <w:spacing w:after="0" w:line="259" w:lineRule="auto"/>
              <w:ind w:left="0" w:right="0" w:firstLine="0"/>
              <w:jc w:val="left"/>
            </w:pPr>
            <w:r>
              <w:t xml:space="preserve">70 </w:t>
            </w:r>
          </w:p>
        </w:tc>
        <w:tc>
          <w:tcPr>
            <w:tcW w:w="6281" w:type="dxa"/>
            <w:tcBorders>
              <w:top w:val="single" w:sz="2" w:space="0" w:color="000000"/>
              <w:left w:val="single" w:sz="2" w:space="0" w:color="000000"/>
              <w:bottom w:val="single" w:sz="2" w:space="0" w:color="000000"/>
              <w:right w:val="single" w:sz="2" w:space="0" w:color="000000"/>
            </w:tcBorders>
            <w:vAlign w:val="bottom"/>
          </w:tcPr>
          <w:p w14:paraId="31121C62" w14:textId="77777777" w:rsidR="006A3A12" w:rsidRDefault="007B7775">
            <w:pPr>
              <w:spacing w:after="0" w:line="259" w:lineRule="auto"/>
              <w:ind w:left="134" w:right="0" w:firstLine="0"/>
              <w:jc w:val="left"/>
            </w:pPr>
            <w:r>
              <w:t xml:space="preserve">Списывание текста. Словарный диктант </w:t>
            </w:r>
          </w:p>
        </w:tc>
        <w:tc>
          <w:tcPr>
            <w:tcW w:w="2223" w:type="dxa"/>
            <w:tcBorders>
              <w:top w:val="single" w:sz="2" w:space="0" w:color="000000"/>
              <w:left w:val="single" w:sz="2" w:space="0" w:color="000000"/>
              <w:bottom w:val="single" w:sz="2" w:space="0" w:color="000000"/>
              <w:right w:val="single" w:sz="2" w:space="0" w:color="000000"/>
            </w:tcBorders>
          </w:tcPr>
          <w:p w14:paraId="1ED7B09C" w14:textId="77777777" w:rsidR="006A3A12" w:rsidRDefault="007B7775">
            <w:pPr>
              <w:spacing w:after="0" w:line="259" w:lineRule="auto"/>
              <w:ind w:left="92" w:right="0" w:firstLine="0"/>
              <w:jc w:val="center"/>
            </w:pPr>
            <w:r>
              <w:t xml:space="preserve"> 1  </w:t>
            </w:r>
          </w:p>
        </w:tc>
      </w:tr>
      <w:tr w:rsidR="006A3A12" w14:paraId="517B4419"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19B7C1A7" w14:textId="77777777" w:rsidR="006A3A12" w:rsidRDefault="007B7775">
            <w:pPr>
              <w:spacing w:after="0" w:line="259" w:lineRule="auto"/>
              <w:ind w:left="0" w:right="0" w:firstLine="0"/>
              <w:jc w:val="left"/>
            </w:pPr>
            <w:r>
              <w:t xml:space="preserve">71 </w:t>
            </w:r>
          </w:p>
        </w:tc>
        <w:tc>
          <w:tcPr>
            <w:tcW w:w="6281" w:type="dxa"/>
            <w:tcBorders>
              <w:top w:val="single" w:sz="2" w:space="0" w:color="000000"/>
              <w:left w:val="single" w:sz="2" w:space="0" w:color="000000"/>
              <w:bottom w:val="single" w:sz="2" w:space="0" w:color="000000"/>
              <w:right w:val="single" w:sz="2" w:space="0" w:color="000000"/>
            </w:tcBorders>
          </w:tcPr>
          <w:p w14:paraId="398CD9C4" w14:textId="77777777" w:rsidR="006A3A12" w:rsidRDefault="007B7775">
            <w:pPr>
              <w:spacing w:after="0" w:line="259" w:lineRule="auto"/>
              <w:ind w:left="134" w:right="0" w:firstLine="0"/>
              <w:jc w:val="left"/>
            </w:pPr>
            <w:r>
              <w:t xml:space="preserve">Отработка правописания слов с орфограммами в значимых частях слов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6B8B1396" w14:textId="77777777" w:rsidR="006A3A12" w:rsidRDefault="007B7775">
            <w:pPr>
              <w:spacing w:after="0" w:line="259" w:lineRule="auto"/>
              <w:ind w:left="92" w:right="0" w:firstLine="0"/>
              <w:jc w:val="center"/>
            </w:pPr>
            <w:r>
              <w:t xml:space="preserve"> 1  </w:t>
            </w:r>
          </w:p>
        </w:tc>
      </w:tr>
      <w:tr w:rsidR="006A3A12" w14:paraId="4F716BC4" w14:textId="77777777">
        <w:trPr>
          <w:trHeight w:val="879"/>
        </w:trPr>
        <w:tc>
          <w:tcPr>
            <w:tcW w:w="855" w:type="dxa"/>
            <w:tcBorders>
              <w:top w:val="single" w:sz="2" w:space="0" w:color="000000"/>
              <w:left w:val="single" w:sz="2" w:space="0" w:color="000000"/>
              <w:bottom w:val="single" w:sz="2" w:space="0" w:color="000000"/>
              <w:right w:val="single" w:sz="2" w:space="0" w:color="000000"/>
            </w:tcBorders>
            <w:vAlign w:val="center"/>
          </w:tcPr>
          <w:p w14:paraId="00F04E6C" w14:textId="77777777" w:rsidR="006A3A12" w:rsidRDefault="007B7775">
            <w:pPr>
              <w:spacing w:after="0" w:line="259" w:lineRule="auto"/>
              <w:ind w:left="0" w:right="0" w:firstLine="0"/>
              <w:jc w:val="left"/>
            </w:pPr>
            <w:r>
              <w:t xml:space="preserve">72 </w:t>
            </w:r>
          </w:p>
        </w:tc>
        <w:tc>
          <w:tcPr>
            <w:tcW w:w="6281" w:type="dxa"/>
            <w:tcBorders>
              <w:top w:val="single" w:sz="2" w:space="0" w:color="000000"/>
              <w:left w:val="single" w:sz="2" w:space="0" w:color="000000"/>
              <w:bottom w:val="single" w:sz="2" w:space="0" w:color="000000"/>
              <w:right w:val="single" w:sz="2" w:space="0" w:color="000000"/>
            </w:tcBorders>
          </w:tcPr>
          <w:p w14:paraId="1DFD48D2" w14:textId="77777777" w:rsidR="006A3A12" w:rsidRDefault="007B7775">
            <w:pPr>
              <w:spacing w:after="0" w:line="259" w:lineRule="auto"/>
              <w:ind w:left="134" w:right="0" w:firstLine="0"/>
              <w:jc w:val="left"/>
            </w:pPr>
            <w:r>
              <w:t xml:space="preserve">Парные и непарные по твёрдости - мягкости согласные звуки. Согласный звук [й'] и буква И краткое. Твёрдые и мягкие согласные звуки и буквы для их обозначения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18DF73FD" w14:textId="77777777" w:rsidR="006A3A12" w:rsidRDefault="007B7775">
            <w:pPr>
              <w:spacing w:after="0" w:line="259" w:lineRule="auto"/>
              <w:ind w:left="92" w:right="0" w:firstLine="0"/>
              <w:jc w:val="center"/>
            </w:pPr>
            <w:r>
              <w:t xml:space="preserve"> 1  </w:t>
            </w:r>
          </w:p>
        </w:tc>
      </w:tr>
      <w:tr w:rsidR="006A3A12" w14:paraId="65312B50"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4D401EE6" w14:textId="77777777" w:rsidR="006A3A12" w:rsidRDefault="007B7775">
            <w:pPr>
              <w:spacing w:after="0" w:line="259" w:lineRule="auto"/>
              <w:ind w:left="0" w:right="0" w:firstLine="0"/>
              <w:jc w:val="left"/>
            </w:pPr>
            <w:r>
              <w:t xml:space="preserve">73 </w:t>
            </w:r>
          </w:p>
        </w:tc>
        <w:tc>
          <w:tcPr>
            <w:tcW w:w="6281" w:type="dxa"/>
            <w:tcBorders>
              <w:top w:val="single" w:sz="2" w:space="0" w:color="000000"/>
              <w:left w:val="single" w:sz="2" w:space="0" w:color="000000"/>
              <w:bottom w:val="single" w:sz="2" w:space="0" w:color="000000"/>
              <w:right w:val="single" w:sz="2" w:space="0" w:color="000000"/>
            </w:tcBorders>
          </w:tcPr>
          <w:p w14:paraId="2FEE33E0" w14:textId="77777777" w:rsidR="006A3A12" w:rsidRDefault="007B7775">
            <w:pPr>
              <w:spacing w:after="0" w:line="259" w:lineRule="auto"/>
              <w:ind w:left="134" w:right="0" w:firstLine="0"/>
              <w:jc w:val="left"/>
            </w:pPr>
            <w:r>
              <w:t xml:space="preserve">Знакомство с жанром поздравления </w:t>
            </w:r>
          </w:p>
        </w:tc>
        <w:tc>
          <w:tcPr>
            <w:tcW w:w="2223" w:type="dxa"/>
            <w:tcBorders>
              <w:top w:val="single" w:sz="2" w:space="0" w:color="000000"/>
              <w:left w:val="single" w:sz="2" w:space="0" w:color="000000"/>
              <w:bottom w:val="single" w:sz="2" w:space="0" w:color="000000"/>
              <w:right w:val="single" w:sz="2" w:space="0" w:color="000000"/>
            </w:tcBorders>
          </w:tcPr>
          <w:p w14:paraId="6048D571" w14:textId="77777777" w:rsidR="006A3A12" w:rsidRDefault="007B7775">
            <w:pPr>
              <w:spacing w:after="0" w:line="259" w:lineRule="auto"/>
              <w:ind w:left="92" w:right="0" w:firstLine="0"/>
              <w:jc w:val="center"/>
            </w:pPr>
            <w:r>
              <w:t xml:space="preserve"> 1  </w:t>
            </w:r>
          </w:p>
        </w:tc>
      </w:tr>
      <w:tr w:rsidR="006A3A12" w14:paraId="11C239ED"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A577F0B" w14:textId="77777777" w:rsidR="006A3A12" w:rsidRDefault="007B7775">
            <w:pPr>
              <w:spacing w:after="0" w:line="259" w:lineRule="auto"/>
              <w:ind w:left="0" w:right="0" w:firstLine="0"/>
              <w:jc w:val="left"/>
            </w:pPr>
            <w:r>
              <w:t xml:space="preserve">74 </w:t>
            </w:r>
          </w:p>
        </w:tc>
        <w:tc>
          <w:tcPr>
            <w:tcW w:w="6281" w:type="dxa"/>
            <w:tcBorders>
              <w:top w:val="single" w:sz="2" w:space="0" w:color="000000"/>
              <w:left w:val="single" w:sz="2" w:space="0" w:color="000000"/>
              <w:bottom w:val="single" w:sz="2" w:space="0" w:color="000000"/>
              <w:right w:val="single" w:sz="2" w:space="0" w:color="000000"/>
            </w:tcBorders>
            <w:vAlign w:val="bottom"/>
          </w:tcPr>
          <w:p w14:paraId="79B1A0CF" w14:textId="77777777" w:rsidR="006A3A12" w:rsidRDefault="007B7775">
            <w:pPr>
              <w:spacing w:after="0" w:line="259" w:lineRule="auto"/>
              <w:ind w:left="134" w:right="0" w:firstLine="0"/>
              <w:jc w:val="left"/>
            </w:pPr>
            <w:r>
              <w:t xml:space="preserve">Функции мягкого знака </w:t>
            </w:r>
          </w:p>
        </w:tc>
        <w:tc>
          <w:tcPr>
            <w:tcW w:w="2223" w:type="dxa"/>
            <w:tcBorders>
              <w:top w:val="single" w:sz="2" w:space="0" w:color="000000"/>
              <w:left w:val="single" w:sz="2" w:space="0" w:color="000000"/>
              <w:bottom w:val="single" w:sz="2" w:space="0" w:color="000000"/>
              <w:right w:val="single" w:sz="2" w:space="0" w:color="000000"/>
            </w:tcBorders>
          </w:tcPr>
          <w:p w14:paraId="2E7320E8" w14:textId="77777777" w:rsidR="006A3A12" w:rsidRDefault="007B7775">
            <w:pPr>
              <w:spacing w:after="0" w:line="259" w:lineRule="auto"/>
              <w:ind w:left="92" w:right="0" w:firstLine="0"/>
              <w:jc w:val="center"/>
            </w:pPr>
            <w:r>
              <w:t xml:space="preserve"> 1  </w:t>
            </w:r>
          </w:p>
        </w:tc>
      </w:tr>
      <w:tr w:rsidR="006A3A12" w14:paraId="0F186259"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6335042D" w14:textId="77777777" w:rsidR="006A3A12" w:rsidRDefault="007B7775">
            <w:pPr>
              <w:spacing w:after="0" w:line="259" w:lineRule="auto"/>
              <w:ind w:left="0" w:right="0" w:firstLine="0"/>
              <w:jc w:val="left"/>
            </w:pPr>
            <w:r>
              <w:lastRenderedPageBreak/>
              <w:t xml:space="preserve">75 </w:t>
            </w:r>
          </w:p>
        </w:tc>
        <w:tc>
          <w:tcPr>
            <w:tcW w:w="6281" w:type="dxa"/>
            <w:tcBorders>
              <w:top w:val="single" w:sz="2" w:space="0" w:color="000000"/>
              <w:left w:val="single" w:sz="2" w:space="0" w:color="000000"/>
              <w:bottom w:val="single" w:sz="2" w:space="0" w:color="000000"/>
              <w:right w:val="single" w:sz="2" w:space="0" w:color="000000"/>
            </w:tcBorders>
          </w:tcPr>
          <w:p w14:paraId="03EE0C57" w14:textId="77777777" w:rsidR="006A3A12" w:rsidRDefault="007B7775">
            <w:pPr>
              <w:spacing w:after="0" w:line="259" w:lineRule="auto"/>
              <w:ind w:left="134" w:right="0" w:firstLine="0"/>
            </w:pPr>
            <w:r>
              <w:t xml:space="preserve">Резервный урок по разделу фонетика: учимся характеризовать звуки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5E5C1ED9" w14:textId="77777777" w:rsidR="006A3A12" w:rsidRDefault="007B7775">
            <w:pPr>
              <w:spacing w:after="0" w:line="259" w:lineRule="auto"/>
              <w:ind w:left="92" w:right="0" w:firstLine="0"/>
              <w:jc w:val="center"/>
            </w:pPr>
            <w:r>
              <w:t xml:space="preserve"> 1  </w:t>
            </w:r>
          </w:p>
        </w:tc>
      </w:tr>
      <w:tr w:rsidR="006A3A12" w14:paraId="0312B93F"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358198F2" w14:textId="77777777" w:rsidR="006A3A12" w:rsidRDefault="007B7775">
            <w:pPr>
              <w:spacing w:after="0" w:line="259" w:lineRule="auto"/>
              <w:ind w:left="0" w:right="0" w:firstLine="0"/>
              <w:jc w:val="left"/>
            </w:pPr>
            <w:r>
              <w:t xml:space="preserve">76 </w:t>
            </w:r>
          </w:p>
        </w:tc>
        <w:tc>
          <w:tcPr>
            <w:tcW w:w="6281" w:type="dxa"/>
            <w:tcBorders>
              <w:top w:val="single" w:sz="2" w:space="0" w:color="000000"/>
              <w:left w:val="single" w:sz="2" w:space="0" w:color="000000"/>
              <w:bottom w:val="single" w:sz="2" w:space="0" w:color="000000"/>
              <w:right w:val="single" w:sz="2" w:space="0" w:color="000000"/>
            </w:tcBorders>
          </w:tcPr>
          <w:p w14:paraId="47D540A0" w14:textId="77777777" w:rsidR="006A3A12" w:rsidRDefault="007B7775">
            <w:pPr>
              <w:spacing w:after="0" w:line="259" w:lineRule="auto"/>
              <w:ind w:left="134" w:right="0" w:firstLine="0"/>
              <w:jc w:val="left"/>
            </w:pPr>
            <w:r>
              <w:t xml:space="preserve">Выбор языковых средств для ответа на заданный вопрос при работе в паре (группе)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5B1D0341" w14:textId="77777777" w:rsidR="006A3A12" w:rsidRDefault="007B7775">
            <w:pPr>
              <w:spacing w:after="0" w:line="259" w:lineRule="auto"/>
              <w:ind w:left="92" w:right="0" w:firstLine="0"/>
              <w:jc w:val="center"/>
            </w:pPr>
            <w:r>
              <w:t xml:space="preserve"> 1  </w:t>
            </w:r>
          </w:p>
        </w:tc>
      </w:tr>
      <w:tr w:rsidR="006A3A12" w14:paraId="4D30CE5C"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00595732" w14:textId="77777777" w:rsidR="006A3A12" w:rsidRDefault="007B7775">
            <w:pPr>
              <w:spacing w:after="0" w:line="259" w:lineRule="auto"/>
              <w:ind w:left="0" w:right="0" w:firstLine="0"/>
              <w:jc w:val="left"/>
            </w:pPr>
            <w:r>
              <w:t xml:space="preserve">77 </w:t>
            </w:r>
          </w:p>
        </w:tc>
        <w:tc>
          <w:tcPr>
            <w:tcW w:w="6281" w:type="dxa"/>
            <w:tcBorders>
              <w:top w:val="single" w:sz="2" w:space="0" w:color="000000"/>
              <w:left w:val="single" w:sz="2" w:space="0" w:color="000000"/>
              <w:bottom w:val="single" w:sz="2" w:space="0" w:color="000000"/>
              <w:right w:val="single" w:sz="2" w:space="0" w:color="000000"/>
            </w:tcBorders>
          </w:tcPr>
          <w:p w14:paraId="7E72BA35" w14:textId="77777777" w:rsidR="006A3A12" w:rsidRDefault="007B7775">
            <w:pPr>
              <w:spacing w:after="0" w:line="259" w:lineRule="auto"/>
              <w:ind w:left="134" w:right="0" w:firstLine="0"/>
            </w:pPr>
            <w:r>
              <w:t xml:space="preserve">Выбор языковых средств для выражения собственного мнения при работе в паре (группе)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125E7811" w14:textId="77777777" w:rsidR="006A3A12" w:rsidRDefault="007B7775">
            <w:pPr>
              <w:spacing w:after="0" w:line="259" w:lineRule="auto"/>
              <w:ind w:left="92" w:right="0" w:firstLine="0"/>
              <w:jc w:val="center"/>
            </w:pPr>
            <w:r>
              <w:t xml:space="preserve"> 1  </w:t>
            </w:r>
          </w:p>
        </w:tc>
      </w:tr>
      <w:tr w:rsidR="006A3A12" w14:paraId="06703D49"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64698360" w14:textId="77777777" w:rsidR="006A3A12" w:rsidRDefault="007B7775">
            <w:pPr>
              <w:spacing w:after="0" w:line="259" w:lineRule="auto"/>
              <w:ind w:left="0" w:right="0" w:firstLine="0"/>
              <w:jc w:val="left"/>
            </w:pPr>
            <w:r>
              <w:t xml:space="preserve">78 </w:t>
            </w:r>
          </w:p>
        </w:tc>
        <w:tc>
          <w:tcPr>
            <w:tcW w:w="6281" w:type="dxa"/>
            <w:tcBorders>
              <w:top w:val="single" w:sz="2" w:space="0" w:color="000000"/>
              <w:left w:val="single" w:sz="2" w:space="0" w:color="000000"/>
              <w:bottom w:val="single" w:sz="2" w:space="0" w:color="000000"/>
              <w:right w:val="single" w:sz="2" w:space="0" w:color="000000"/>
            </w:tcBorders>
          </w:tcPr>
          <w:p w14:paraId="3EE1DF8E" w14:textId="77777777" w:rsidR="006A3A12" w:rsidRDefault="007B7775">
            <w:pPr>
              <w:spacing w:after="0" w:line="259" w:lineRule="auto"/>
              <w:ind w:left="134" w:right="0" w:firstLine="0"/>
              <w:jc w:val="left"/>
            </w:pPr>
            <w:r>
              <w:t xml:space="preserve">Повторение алгоритма списывания текста </w:t>
            </w:r>
          </w:p>
        </w:tc>
        <w:tc>
          <w:tcPr>
            <w:tcW w:w="2223" w:type="dxa"/>
            <w:tcBorders>
              <w:top w:val="single" w:sz="2" w:space="0" w:color="000000"/>
              <w:left w:val="single" w:sz="2" w:space="0" w:color="000000"/>
              <w:bottom w:val="single" w:sz="2" w:space="0" w:color="000000"/>
              <w:right w:val="single" w:sz="2" w:space="0" w:color="000000"/>
            </w:tcBorders>
          </w:tcPr>
          <w:p w14:paraId="7A4A10B7" w14:textId="77777777" w:rsidR="006A3A12" w:rsidRDefault="007B7775">
            <w:pPr>
              <w:spacing w:after="0" w:line="259" w:lineRule="auto"/>
              <w:ind w:left="92" w:right="0" w:firstLine="0"/>
              <w:jc w:val="center"/>
            </w:pPr>
            <w:r>
              <w:t xml:space="preserve"> 1  </w:t>
            </w:r>
          </w:p>
        </w:tc>
      </w:tr>
      <w:tr w:rsidR="006A3A12" w14:paraId="18134DBA"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1AEBD64A" w14:textId="77777777" w:rsidR="006A3A12" w:rsidRDefault="007B7775">
            <w:pPr>
              <w:spacing w:after="0" w:line="259" w:lineRule="auto"/>
              <w:ind w:left="0" w:right="0" w:firstLine="0"/>
              <w:jc w:val="left"/>
            </w:pPr>
            <w:r>
              <w:t xml:space="preserve">79 </w:t>
            </w:r>
          </w:p>
        </w:tc>
        <w:tc>
          <w:tcPr>
            <w:tcW w:w="6281" w:type="dxa"/>
            <w:tcBorders>
              <w:top w:val="single" w:sz="2" w:space="0" w:color="000000"/>
              <w:left w:val="single" w:sz="2" w:space="0" w:color="000000"/>
              <w:bottom w:val="single" w:sz="2" w:space="0" w:color="000000"/>
              <w:right w:val="single" w:sz="2" w:space="0" w:color="000000"/>
            </w:tcBorders>
          </w:tcPr>
          <w:p w14:paraId="64889445" w14:textId="77777777" w:rsidR="006A3A12" w:rsidRDefault="007B7775">
            <w:pPr>
              <w:spacing w:after="0" w:line="259" w:lineRule="auto"/>
              <w:ind w:left="134" w:right="0" w:firstLine="0"/>
            </w:pPr>
            <w:r>
              <w:t xml:space="preserve">Диктант на изученные правила (безударные гласные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66AD0E87" w14:textId="77777777" w:rsidR="006A3A12" w:rsidRDefault="007B7775">
            <w:pPr>
              <w:spacing w:after="0" w:line="259" w:lineRule="auto"/>
              <w:ind w:left="92" w:right="0" w:firstLine="0"/>
              <w:jc w:val="center"/>
            </w:pPr>
            <w:r>
              <w:t xml:space="preserve"> 1  </w:t>
            </w:r>
          </w:p>
        </w:tc>
      </w:tr>
      <w:tr w:rsidR="006A3A12" w14:paraId="05A271CB"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79995A3" w14:textId="77777777" w:rsidR="006A3A12" w:rsidRDefault="007B7775">
            <w:pPr>
              <w:spacing w:after="0" w:line="259" w:lineRule="auto"/>
              <w:ind w:left="0" w:right="0" w:firstLine="0"/>
              <w:jc w:val="left"/>
            </w:pPr>
            <w:r>
              <w:t xml:space="preserve">80 </w:t>
            </w:r>
          </w:p>
        </w:tc>
        <w:tc>
          <w:tcPr>
            <w:tcW w:w="6281" w:type="dxa"/>
            <w:tcBorders>
              <w:top w:val="single" w:sz="2" w:space="0" w:color="000000"/>
              <w:left w:val="single" w:sz="2" w:space="0" w:color="000000"/>
              <w:bottom w:val="single" w:sz="2" w:space="0" w:color="000000"/>
              <w:right w:val="single" w:sz="2" w:space="0" w:color="000000"/>
            </w:tcBorders>
          </w:tcPr>
          <w:p w14:paraId="1A0E697B" w14:textId="77777777" w:rsidR="006A3A12" w:rsidRDefault="007B7775">
            <w:pPr>
              <w:spacing w:after="0" w:line="259" w:lineRule="auto"/>
              <w:ind w:left="134" w:right="0" w:firstLine="0"/>
              <w:jc w:val="left"/>
            </w:pPr>
            <w:r>
              <w:t xml:space="preserve">Работа над ошибками, допущенными в диктанте </w:t>
            </w:r>
          </w:p>
        </w:tc>
        <w:tc>
          <w:tcPr>
            <w:tcW w:w="2223" w:type="dxa"/>
            <w:tcBorders>
              <w:top w:val="single" w:sz="2" w:space="0" w:color="000000"/>
              <w:left w:val="single" w:sz="2" w:space="0" w:color="000000"/>
              <w:bottom w:val="single" w:sz="2" w:space="0" w:color="000000"/>
              <w:right w:val="single" w:sz="2" w:space="0" w:color="000000"/>
            </w:tcBorders>
          </w:tcPr>
          <w:p w14:paraId="35F1504D" w14:textId="77777777" w:rsidR="006A3A12" w:rsidRDefault="007B7775">
            <w:pPr>
              <w:spacing w:after="0" w:line="259" w:lineRule="auto"/>
              <w:ind w:left="92" w:right="0" w:firstLine="0"/>
              <w:jc w:val="center"/>
            </w:pPr>
            <w:r>
              <w:t xml:space="preserve"> 1  </w:t>
            </w:r>
          </w:p>
        </w:tc>
      </w:tr>
      <w:tr w:rsidR="006A3A12" w14:paraId="4596D48C" w14:textId="77777777">
        <w:trPr>
          <w:trHeight w:val="879"/>
        </w:trPr>
        <w:tc>
          <w:tcPr>
            <w:tcW w:w="855" w:type="dxa"/>
            <w:tcBorders>
              <w:top w:val="single" w:sz="2" w:space="0" w:color="000000"/>
              <w:left w:val="single" w:sz="2" w:space="0" w:color="000000"/>
              <w:bottom w:val="single" w:sz="2" w:space="0" w:color="000000"/>
              <w:right w:val="single" w:sz="2" w:space="0" w:color="000000"/>
            </w:tcBorders>
            <w:vAlign w:val="center"/>
          </w:tcPr>
          <w:p w14:paraId="43F427BA" w14:textId="77777777" w:rsidR="006A3A12" w:rsidRDefault="007B7775">
            <w:pPr>
              <w:spacing w:after="0" w:line="259" w:lineRule="auto"/>
              <w:ind w:left="0" w:right="0" w:firstLine="0"/>
              <w:jc w:val="left"/>
            </w:pPr>
            <w:r>
              <w:t xml:space="preserve">81 </w:t>
            </w:r>
          </w:p>
        </w:tc>
        <w:tc>
          <w:tcPr>
            <w:tcW w:w="6281" w:type="dxa"/>
            <w:tcBorders>
              <w:top w:val="single" w:sz="2" w:space="0" w:color="000000"/>
              <w:left w:val="single" w:sz="2" w:space="0" w:color="000000"/>
              <w:bottom w:val="single" w:sz="2" w:space="0" w:color="000000"/>
              <w:right w:val="single" w:sz="2" w:space="0" w:color="000000"/>
            </w:tcBorders>
          </w:tcPr>
          <w:p w14:paraId="08A4E024" w14:textId="77777777" w:rsidR="006A3A12" w:rsidRDefault="007B7775">
            <w:pPr>
              <w:spacing w:after="0" w:line="259" w:lineRule="auto"/>
              <w:ind w:left="134" w:right="205" w:firstLine="0"/>
            </w:pPr>
            <w:r>
              <w:t xml:space="preserve">Резервный урок по разделу орфография: тренинг "Знаки препинания в конце предложения"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38378930" w14:textId="77777777" w:rsidR="006A3A12" w:rsidRDefault="007B7775">
            <w:pPr>
              <w:spacing w:after="0" w:line="259" w:lineRule="auto"/>
              <w:ind w:left="92" w:right="0" w:firstLine="0"/>
              <w:jc w:val="center"/>
            </w:pPr>
            <w:r>
              <w:t xml:space="preserve"> 1  </w:t>
            </w:r>
          </w:p>
        </w:tc>
      </w:tr>
      <w:tr w:rsidR="006A3A12" w14:paraId="6C70DDB1"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4664DE18" w14:textId="77777777" w:rsidR="006A3A12" w:rsidRDefault="007B7775">
            <w:pPr>
              <w:spacing w:after="0" w:line="259" w:lineRule="auto"/>
              <w:ind w:left="0" w:right="0" w:firstLine="0"/>
              <w:jc w:val="left"/>
            </w:pPr>
            <w:r>
              <w:t xml:space="preserve">82 </w:t>
            </w:r>
          </w:p>
        </w:tc>
        <w:tc>
          <w:tcPr>
            <w:tcW w:w="6281" w:type="dxa"/>
            <w:tcBorders>
              <w:top w:val="single" w:sz="2" w:space="0" w:color="000000"/>
              <w:left w:val="single" w:sz="2" w:space="0" w:color="000000"/>
              <w:bottom w:val="single" w:sz="2" w:space="0" w:color="000000"/>
              <w:right w:val="single" w:sz="2" w:space="0" w:color="000000"/>
            </w:tcBorders>
          </w:tcPr>
          <w:p w14:paraId="26A91364" w14:textId="77777777" w:rsidR="006A3A12" w:rsidRDefault="007B7775">
            <w:pPr>
              <w:spacing w:after="0" w:line="259" w:lineRule="auto"/>
              <w:ind w:left="134" w:right="0" w:firstLine="0"/>
              <w:jc w:val="left"/>
            </w:pPr>
            <w:r>
              <w:t xml:space="preserve">Резервный урок по разделу орфография: тренинг "Слог. Перенос слов"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3F59A08B" w14:textId="77777777" w:rsidR="006A3A12" w:rsidRDefault="007B7775">
            <w:pPr>
              <w:spacing w:after="0" w:line="259" w:lineRule="auto"/>
              <w:ind w:left="92" w:right="0" w:firstLine="0"/>
              <w:jc w:val="center"/>
            </w:pPr>
            <w:r>
              <w:t xml:space="preserve"> 1  </w:t>
            </w:r>
          </w:p>
        </w:tc>
      </w:tr>
      <w:tr w:rsidR="006A3A12" w14:paraId="4E443D71" w14:textId="77777777">
        <w:trPr>
          <w:trHeight w:val="879"/>
        </w:trPr>
        <w:tc>
          <w:tcPr>
            <w:tcW w:w="855" w:type="dxa"/>
            <w:tcBorders>
              <w:top w:val="single" w:sz="2" w:space="0" w:color="000000"/>
              <w:left w:val="single" w:sz="2" w:space="0" w:color="000000"/>
              <w:bottom w:val="single" w:sz="2" w:space="0" w:color="000000"/>
              <w:right w:val="single" w:sz="2" w:space="0" w:color="000000"/>
            </w:tcBorders>
            <w:vAlign w:val="center"/>
          </w:tcPr>
          <w:p w14:paraId="40F5D067" w14:textId="77777777" w:rsidR="006A3A12" w:rsidRDefault="007B7775">
            <w:pPr>
              <w:spacing w:after="0" w:line="259" w:lineRule="auto"/>
              <w:ind w:left="0" w:right="0" w:firstLine="0"/>
              <w:jc w:val="left"/>
            </w:pPr>
            <w:r>
              <w:t xml:space="preserve">83 </w:t>
            </w:r>
          </w:p>
        </w:tc>
        <w:tc>
          <w:tcPr>
            <w:tcW w:w="6281" w:type="dxa"/>
            <w:tcBorders>
              <w:top w:val="single" w:sz="2" w:space="0" w:color="000000"/>
              <w:left w:val="single" w:sz="2" w:space="0" w:color="000000"/>
              <w:bottom w:val="single" w:sz="2" w:space="0" w:color="000000"/>
              <w:right w:val="single" w:sz="2" w:space="0" w:color="000000"/>
            </w:tcBorders>
          </w:tcPr>
          <w:p w14:paraId="3148D80F" w14:textId="77777777" w:rsidR="006A3A12" w:rsidRDefault="007B7775">
            <w:pPr>
              <w:spacing w:after="0" w:line="259" w:lineRule="auto"/>
              <w:ind w:left="134" w:right="0" w:firstLine="0"/>
              <w:jc w:val="left"/>
            </w:pPr>
            <w:r>
              <w:t xml:space="preserve">Резервный урок по разделу орфография: использование орфографического словаря учебника для определения (уточнения) написания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52958CB8" w14:textId="77777777" w:rsidR="006A3A12" w:rsidRDefault="007B7775">
            <w:pPr>
              <w:spacing w:after="0" w:line="259" w:lineRule="auto"/>
              <w:ind w:left="92" w:right="0" w:firstLine="0"/>
              <w:jc w:val="center"/>
            </w:pPr>
            <w:r>
              <w:t xml:space="preserve"> 1  </w:t>
            </w:r>
          </w:p>
        </w:tc>
      </w:tr>
      <w:tr w:rsidR="006A3A12" w14:paraId="7273DD38" w14:textId="77777777">
        <w:trPr>
          <w:trHeight w:val="317"/>
        </w:trPr>
        <w:tc>
          <w:tcPr>
            <w:tcW w:w="855" w:type="dxa"/>
            <w:tcBorders>
              <w:top w:val="single" w:sz="2" w:space="0" w:color="000000"/>
              <w:left w:val="single" w:sz="2" w:space="0" w:color="000000"/>
              <w:bottom w:val="single" w:sz="2" w:space="0" w:color="000000"/>
              <w:right w:val="single" w:sz="2" w:space="0" w:color="000000"/>
            </w:tcBorders>
          </w:tcPr>
          <w:p w14:paraId="2AF606A6" w14:textId="77777777" w:rsidR="006A3A12" w:rsidRDefault="007B7775">
            <w:pPr>
              <w:spacing w:after="0" w:line="259" w:lineRule="auto"/>
              <w:ind w:left="0" w:right="0" w:firstLine="0"/>
              <w:jc w:val="left"/>
            </w:pPr>
            <w:r>
              <w:t xml:space="preserve">84 </w:t>
            </w:r>
          </w:p>
        </w:tc>
        <w:tc>
          <w:tcPr>
            <w:tcW w:w="6281" w:type="dxa"/>
            <w:tcBorders>
              <w:top w:val="single" w:sz="2" w:space="0" w:color="000000"/>
              <w:left w:val="single" w:sz="2" w:space="0" w:color="000000"/>
              <w:bottom w:val="single" w:sz="2" w:space="0" w:color="000000"/>
              <w:right w:val="single" w:sz="2" w:space="0" w:color="000000"/>
            </w:tcBorders>
            <w:vAlign w:val="bottom"/>
          </w:tcPr>
          <w:p w14:paraId="3B69C5AD" w14:textId="77777777" w:rsidR="006A3A12" w:rsidRDefault="007B7775">
            <w:pPr>
              <w:spacing w:after="0" w:line="259" w:lineRule="auto"/>
              <w:ind w:left="134" w:right="0" w:firstLine="0"/>
              <w:jc w:val="left"/>
            </w:pPr>
            <w:r>
              <w:t xml:space="preserve">Сочетания чк, чн, чт, щн, нч </w:t>
            </w:r>
          </w:p>
        </w:tc>
        <w:tc>
          <w:tcPr>
            <w:tcW w:w="2223" w:type="dxa"/>
            <w:tcBorders>
              <w:top w:val="single" w:sz="2" w:space="0" w:color="000000"/>
              <w:left w:val="single" w:sz="2" w:space="0" w:color="000000"/>
              <w:bottom w:val="single" w:sz="2" w:space="0" w:color="000000"/>
              <w:right w:val="single" w:sz="2" w:space="0" w:color="000000"/>
            </w:tcBorders>
          </w:tcPr>
          <w:p w14:paraId="63D1609A" w14:textId="77777777" w:rsidR="006A3A12" w:rsidRDefault="007B7775">
            <w:pPr>
              <w:spacing w:after="0" w:line="259" w:lineRule="auto"/>
              <w:ind w:left="92" w:right="0" w:firstLine="0"/>
              <w:jc w:val="center"/>
            </w:pPr>
            <w:r>
              <w:t xml:space="preserve"> 1  </w:t>
            </w:r>
          </w:p>
        </w:tc>
      </w:tr>
    </w:tbl>
    <w:p w14:paraId="61FA8F0C"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90" w:type="dxa"/>
        </w:tblCellMar>
        <w:tblLook w:val="04A0" w:firstRow="1" w:lastRow="0" w:firstColumn="1" w:lastColumn="0" w:noHBand="0" w:noVBand="1"/>
      </w:tblPr>
      <w:tblGrid>
        <w:gridCol w:w="855"/>
        <w:gridCol w:w="6281"/>
        <w:gridCol w:w="2223"/>
      </w:tblGrid>
      <w:tr w:rsidR="006A3A12" w14:paraId="0798EAD1"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644EBA2A" w14:textId="77777777" w:rsidR="006A3A12" w:rsidRDefault="007B7775">
            <w:pPr>
              <w:spacing w:after="0" w:line="259" w:lineRule="auto"/>
              <w:ind w:left="0" w:right="0" w:firstLine="0"/>
              <w:jc w:val="left"/>
            </w:pPr>
            <w:r>
              <w:t xml:space="preserve">85 </w:t>
            </w:r>
          </w:p>
        </w:tc>
        <w:tc>
          <w:tcPr>
            <w:tcW w:w="6281" w:type="dxa"/>
            <w:tcBorders>
              <w:top w:val="single" w:sz="2" w:space="0" w:color="000000"/>
              <w:left w:val="single" w:sz="2" w:space="0" w:color="000000"/>
              <w:bottom w:val="single" w:sz="2" w:space="0" w:color="000000"/>
              <w:right w:val="single" w:sz="2" w:space="0" w:color="000000"/>
            </w:tcBorders>
            <w:vAlign w:val="bottom"/>
          </w:tcPr>
          <w:p w14:paraId="3B48D24C" w14:textId="77777777" w:rsidR="006A3A12" w:rsidRDefault="007B7775">
            <w:pPr>
              <w:spacing w:after="0" w:line="259" w:lineRule="auto"/>
              <w:ind w:left="134" w:right="0" w:firstLine="0"/>
              <w:jc w:val="left"/>
            </w:pPr>
            <w:r>
              <w:t xml:space="preserve">Выбор языковых средств для ведения разговора: начать, поддержать, закончить разговор, привлечь внимание и т. п. при работе в паре (группе)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73B87CCE" w14:textId="77777777" w:rsidR="006A3A12" w:rsidRDefault="007B7775">
            <w:pPr>
              <w:spacing w:after="0" w:line="259" w:lineRule="auto"/>
              <w:ind w:left="121" w:right="0" w:firstLine="0"/>
              <w:jc w:val="center"/>
            </w:pPr>
            <w:r>
              <w:t xml:space="preserve"> 1  </w:t>
            </w:r>
          </w:p>
        </w:tc>
      </w:tr>
      <w:tr w:rsidR="006A3A12" w14:paraId="1D1AB1D5"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107510B2" w14:textId="77777777" w:rsidR="006A3A12" w:rsidRDefault="007B7775">
            <w:pPr>
              <w:spacing w:after="0" w:line="259" w:lineRule="auto"/>
              <w:ind w:left="0" w:right="0" w:firstLine="0"/>
              <w:jc w:val="left"/>
            </w:pPr>
            <w:r>
              <w:t xml:space="preserve">86 </w:t>
            </w:r>
          </w:p>
        </w:tc>
        <w:tc>
          <w:tcPr>
            <w:tcW w:w="6281" w:type="dxa"/>
            <w:tcBorders>
              <w:top w:val="single" w:sz="2" w:space="0" w:color="000000"/>
              <w:left w:val="single" w:sz="2" w:space="0" w:color="000000"/>
              <w:bottom w:val="single" w:sz="2" w:space="0" w:color="000000"/>
              <w:right w:val="single" w:sz="2" w:space="0" w:color="000000"/>
            </w:tcBorders>
          </w:tcPr>
          <w:p w14:paraId="760E3C0D" w14:textId="77777777" w:rsidR="006A3A12" w:rsidRDefault="007B7775">
            <w:pPr>
              <w:spacing w:after="0" w:line="259" w:lineRule="auto"/>
              <w:ind w:left="134" w:right="0" w:firstLine="0"/>
              <w:jc w:val="left"/>
            </w:pPr>
            <w:r>
              <w:t xml:space="preserve">Гласные после шипящих в сочетаниях жи, ши (в положении под ударением)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1B22B231" w14:textId="77777777" w:rsidR="006A3A12" w:rsidRDefault="007B7775">
            <w:pPr>
              <w:spacing w:after="0" w:line="259" w:lineRule="auto"/>
              <w:ind w:left="121" w:right="0" w:firstLine="0"/>
              <w:jc w:val="center"/>
            </w:pPr>
            <w:r>
              <w:t xml:space="preserve"> 1  </w:t>
            </w:r>
          </w:p>
        </w:tc>
      </w:tr>
      <w:tr w:rsidR="006A3A12" w14:paraId="658B2BB0"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2424FC6A" w14:textId="77777777" w:rsidR="006A3A12" w:rsidRDefault="007B7775">
            <w:pPr>
              <w:spacing w:after="0" w:line="259" w:lineRule="auto"/>
              <w:ind w:left="0" w:right="0" w:firstLine="0"/>
              <w:jc w:val="left"/>
            </w:pPr>
            <w:r>
              <w:t xml:space="preserve">87 </w:t>
            </w:r>
          </w:p>
        </w:tc>
        <w:tc>
          <w:tcPr>
            <w:tcW w:w="6281" w:type="dxa"/>
            <w:tcBorders>
              <w:top w:val="single" w:sz="2" w:space="0" w:color="000000"/>
              <w:left w:val="single" w:sz="2" w:space="0" w:color="000000"/>
              <w:bottom w:val="single" w:sz="2" w:space="0" w:color="000000"/>
              <w:right w:val="single" w:sz="2" w:space="0" w:color="000000"/>
            </w:tcBorders>
          </w:tcPr>
          <w:p w14:paraId="39F445A6" w14:textId="77777777" w:rsidR="006A3A12" w:rsidRDefault="007B7775">
            <w:pPr>
              <w:spacing w:after="0" w:line="259" w:lineRule="auto"/>
              <w:ind w:left="134" w:right="0" w:firstLine="0"/>
              <w:jc w:val="left"/>
            </w:pPr>
            <w:r>
              <w:t xml:space="preserve">Гласные после шипящих в сочетаниях ча, ща, чу, щу </w:t>
            </w:r>
          </w:p>
        </w:tc>
        <w:tc>
          <w:tcPr>
            <w:tcW w:w="2223" w:type="dxa"/>
            <w:tcBorders>
              <w:top w:val="single" w:sz="2" w:space="0" w:color="000000"/>
              <w:left w:val="single" w:sz="2" w:space="0" w:color="000000"/>
              <w:bottom w:val="single" w:sz="2" w:space="0" w:color="000000"/>
              <w:right w:val="single" w:sz="2" w:space="0" w:color="000000"/>
            </w:tcBorders>
          </w:tcPr>
          <w:p w14:paraId="6B20D4A8" w14:textId="77777777" w:rsidR="006A3A12" w:rsidRDefault="007B7775">
            <w:pPr>
              <w:spacing w:after="0" w:line="259" w:lineRule="auto"/>
              <w:ind w:left="121" w:right="0" w:firstLine="0"/>
              <w:jc w:val="center"/>
            </w:pPr>
            <w:r>
              <w:t xml:space="preserve"> 1  </w:t>
            </w:r>
          </w:p>
        </w:tc>
      </w:tr>
      <w:tr w:rsidR="006A3A12" w14:paraId="0614B395"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2717E61E" w14:textId="77777777" w:rsidR="006A3A12" w:rsidRDefault="007B7775">
            <w:pPr>
              <w:spacing w:after="0" w:line="259" w:lineRule="auto"/>
              <w:ind w:left="0" w:right="0" w:firstLine="0"/>
              <w:jc w:val="left"/>
            </w:pPr>
            <w:r>
              <w:t xml:space="preserve">88 </w:t>
            </w:r>
          </w:p>
        </w:tc>
        <w:tc>
          <w:tcPr>
            <w:tcW w:w="6281" w:type="dxa"/>
            <w:tcBorders>
              <w:top w:val="single" w:sz="2" w:space="0" w:color="000000"/>
              <w:left w:val="single" w:sz="2" w:space="0" w:color="000000"/>
              <w:bottom w:val="single" w:sz="2" w:space="0" w:color="000000"/>
              <w:right w:val="single" w:sz="2" w:space="0" w:color="000000"/>
            </w:tcBorders>
          </w:tcPr>
          <w:p w14:paraId="5AE3C4F2" w14:textId="77777777" w:rsidR="006A3A12" w:rsidRDefault="007B7775">
            <w:pPr>
              <w:spacing w:after="0" w:line="259" w:lineRule="auto"/>
              <w:ind w:left="134" w:right="0" w:firstLine="0"/>
            </w:pPr>
            <w:r>
              <w:t xml:space="preserve">Диктант на изученные правила (гласные после шипящих, сочетания чк, чн, чт) </w:t>
            </w:r>
          </w:p>
        </w:tc>
        <w:tc>
          <w:tcPr>
            <w:tcW w:w="2223" w:type="dxa"/>
            <w:tcBorders>
              <w:top w:val="single" w:sz="2" w:space="0" w:color="000000"/>
              <w:left w:val="single" w:sz="2" w:space="0" w:color="000000"/>
              <w:bottom w:val="single" w:sz="2" w:space="0" w:color="000000"/>
              <w:right w:val="single" w:sz="2" w:space="0" w:color="000000"/>
            </w:tcBorders>
            <w:vAlign w:val="center"/>
          </w:tcPr>
          <w:p w14:paraId="6F074CA8" w14:textId="77777777" w:rsidR="006A3A12" w:rsidRDefault="007B7775">
            <w:pPr>
              <w:spacing w:after="0" w:line="259" w:lineRule="auto"/>
              <w:ind w:left="121" w:right="0" w:firstLine="0"/>
              <w:jc w:val="center"/>
            </w:pPr>
            <w:r>
              <w:t xml:space="preserve"> 1  </w:t>
            </w:r>
          </w:p>
        </w:tc>
      </w:tr>
      <w:tr w:rsidR="006A3A12" w14:paraId="64C93B72"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633A19FE" w14:textId="77777777" w:rsidR="006A3A12" w:rsidRDefault="007B7775">
            <w:pPr>
              <w:spacing w:after="0" w:line="259" w:lineRule="auto"/>
              <w:ind w:left="0" w:right="0" w:firstLine="0"/>
              <w:jc w:val="left"/>
            </w:pPr>
            <w:r>
              <w:t xml:space="preserve">89 </w:t>
            </w:r>
          </w:p>
        </w:tc>
        <w:tc>
          <w:tcPr>
            <w:tcW w:w="6281" w:type="dxa"/>
            <w:tcBorders>
              <w:top w:val="single" w:sz="2" w:space="0" w:color="000000"/>
              <w:left w:val="single" w:sz="2" w:space="0" w:color="000000"/>
              <w:bottom w:val="single" w:sz="2" w:space="0" w:color="000000"/>
              <w:right w:val="single" w:sz="2" w:space="0" w:color="000000"/>
            </w:tcBorders>
          </w:tcPr>
          <w:p w14:paraId="47040E53" w14:textId="77777777" w:rsidR="006A3A12" w:rsidRDefault="007B7775">
            <w:pPr>
              <w:spacing w:after="0" w:line="259" w:lineRule="auto"/>
              <w:ind w:left="134" w:right="0" w:firstLine="0"/>
              <w:jc w:val="left"/>
            </w:pPr>
            <w:r>
              <w:t xml:space="preserve">Резервный урок по разделу развитие речи: составление текста по рисунку на тему "День рождения"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01A652F5" w14:textId="77777777" w:rsidR="006A3A12" w:rsidRDefault="007B7775">
            <w:pPr>
              <w:spacing w:after="0" w:line="259" w:lineRule="auto"/>
              <w:ind w:left="121" w:right="0" w:firstLine="0"/>
              <w:jc w:val="center"/>
            </w:pPr>
            <w:r>
              <w:t xml:space="preserve"> 1  </w:t>
            </w:r>
          </w:p>
        </w:tc>
      </w:tr>
      <w:tr w:rsidR="006A3A12" w14:paraId="02192AB5"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16FA7855" w14:textId="77777777" w:rsidR="006A3A12" w:rsidRDefault="007B7775">
            <w:pPr>
              <w:spacing w:after="0" w:line="259" w:lineRule="auto"/>
              <w:ind w:left="0" w:right="0" w:firstLine="0"/>
              <w:jc w:val="left"/>
            </w:pPr>
            <w:r>
              <w:t xml:space="preserve">90 </w:t>
            </w:r>
          </w:p>
        </w:tc>
        <w:tc>
          <w:tcPr>
            <w:tcW w:w="6281" w:type="dxa"/>
            <w:tcBorders>
              <w:top w:val="single" w:sz="2" w:space="0" w:color="000000"/>
              <w:left w:val="single" w:sz="2" w:space="0" w:color="000000"/>
              <w:bottom w:val="single" w:sz="2" w:space="0" w:color="000000"/>
              <w:right w:val="single" w:sz="2" w:space="0" w:color="000000"/>
            </w:tcBorders>
          </w:tcPr>
          <w:p w14:paraId="21E713BF" w14:textId="77777777" w:rsidR="006A3A12" w:rsidRDefault="007B7775">
            <w:pPr>
              <w:spacing w:after="0" w:line="259" w:lineRule="auto"/>
              <w:ind w:left="134" w:right="0" w:firstLine="0"/>
              <w:jc w:val="left"/>
            </w:pPr>
            <w:r>
              <w:t xml:space="preserve">Парные и непарные по звонкости - глухости согласные звуки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38ED4913" w14:textId="77777777" w:rsidR="006A3A12" w:rsidRDefault="007B7775">
            <w:pPr>
              <w:spacing w:after="0" w:line="259" w:lineRule="auto"/>
              <w:ind w:left="121" w:right="0" w:firstLine="0"/>
              <w:jc w:val="center"/>
            </w:pPr>
            <w:r>
              <w:t xml:space="preserve"> 1  </w:t>
            </w:r>
          </w:p>
        </w:tc>
      </w:tr>
      <w:tr w:rsidR="006A3A12" w14:paraId="253858FC"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1A881C33" w14:textId="77777777" w:rsidR="006A3A12" w:rsidRDefault="007B7775">
            <w:pPr>
              <w:spacing w:after="0" w:line="259" w:lineRule="auto"/>
              <w:ind w:left="0" w:right="0" w:firstLine="0"/>
              <w:jc w:val="left"/>
            </w:pPr>
            <w:r>
              <w:t xml:space="preserve">91 </w:t>
            </w:r>
          </w:p>
        </w:tc>
        <w:tc>
          <w:tcPr>
            <w:tcW w:w="6281" w:type="dxa"/>
            <w:tcBorders>
              <w:top w:val="single" w:sz="2" w:space="0" w:color="000000"/>
              <w:left w:val="single" w:sz="2" w:space="0" w:color="000000"/>
              <w:bottom w:val="single" w:sz="2" w:space="0" w:color="000000"/>
              <w:right w:val="single" w:sz="2" w:space="0" w:color="000000"/>
            </w:tcBorders>
          </w:tcPr>
          <w:p w14:paraId="72AE9E14" w14:textId="77777777" w:rsidR="006A3A12" w:rsidRDefault="007B7775">
            <w:pPr>
              <w:spacing w:after="0" w:line="259" w:lineRule="auto"/>
              <w:ind w:left="134" w:right="0" w:firstLine="0"/>
              <w:jc w:val="left"/>
            </w:pPr>
            <w:r>
              <w:t xml:space="preserve">Правописание слов с парным по звонкости-глухости согласным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2FF35609" w14:textId="77777777" w:rsidR="006A3A12" w:rsidRDefault="007B7775">
            <w:pPr>
              <w:spacing w:after="0" w:line="259" w:lineRule="auto"/>
              <w:ind w:left="121" w:right="0" w:firstLine="0"/>
              <w:jc w:val="center"/>
            </w:pPr>
            <w:r>
              <w:t xml:space="preserve"> 1  </w:t>
            </w:r>
          </w:p>
        </w:tc>
      </w:tr>
      <w:tr w:rsidR="006A3A12" w14:paraId="341EE5B0"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7DBA7A7C" w14:textId="77777777" w:rsidR="006A3A12" w:rsidRDefault="007B7775">
            <w:pPr>
              <w:spacing w:after="0" w:line="259" w:lineRule="auto"/>
              <w:ind w:left="0" w:right="0" w:firstLine="0"/>
              <w:jc w:val="left"/>
            </w:pPr>
            <w:r>
              <w:t xml:space="preserve">92 </w:t>
            </w:r>
          </w:p>
        </w:tc>
        <w:tc>
          <w:tcPr>
            <w:tcW w:w="6281" w:type="dxa"/>
            <w:tcBorders>
              <w:top w:val="single" w:sz="2" w:space="0" w:color="000000"/>
              <w:left w:val="single" w:sz="2" w:space="0" w:color="000000"/>
              <w:bottom w:val="single" w:sz="2" w:space="0" w:color="000000"/>
              <w:right w:val="single" w:sz="2" w:space="0" w:color="000000"/>
            </w:tcBorders>
          </w:tcPr>
          <w:p w14:paraId="75F9D710" w14:textId="77777777" w:rsidR="006A3A12" w:rsidRDefault="007B7775">
            <w:pPr>
              <w:spacing w:after="0" w:line="259" w:lineRule="auto"/>
              <w:ind w:left="134" w:right="0" w:firstLine="0"/>
              <w:jc w:val="left"/>
            </w:pPr>
            <w:r>
              <w:t xml:space="preserve">Обозначение парных по звонкости-глухости согласных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0CBC6FEF" w14:textId="77777777" w:rsidR="006A3A12" w:rsidRDefault="007B7775">
            <w:pPr>
              <w:spacing w:after="0" w:line="259" w:lineRule="auto"/>
              <w:ind w:left="121" w:right="0" w:firstLine="0"/>
              <w:jc w:val="center"/>
            </w:pPr>
            <w:r>
              <w:t xml:space="preserve"> 1  </w:t>
            </w:r>
          </w:p>
        </w:tc>
      </w:tr>
      <w:tr w:rsidR="006A3A12" w14:paraId="56E39668"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205E5DD1" w14:textId="77777777" w:rsidR="006A3A12" w:rsidRDefault="007B7775">
            <w:pPr>
              <w:spacing w:after="0" w:line="259" w:lineRule="auto"/>
              <w:ind w:left="0" w:right="0" w:firstLine="0"/>
              <w:jc w:val="left"/>
            </w:pPr>
            <w:r>
              <w:t xml:space="preserve">93 </w:t>
            </w:r>
          </w:p>
        </w:tc>
        <w:tc>
          <w:tcPr>
            <w:tcW w:w="6281" w:type="dxa"/>
            <w:tcBorders>
              <w:top w:val="single" w:sz="2" w:space="0" w:color="000000"/>
              <w:left w:val="single" w:sz="2" w:space="0" w:color="000000"/>
              <w:bottom w:val="single" w:sz="2" w:space="0" w:color="000000"/>
              <w:right w:val="single" w:sz="2" w:space="0" w:color="000000"/>
            </w:tcBorders>
          </w:tcPr>
          <w:p w14:paraId="5F41DC56" w14:textId="77777777" w:rsidR="006A3A12" w:rsidRDefault="007B7775">
            <w:pPr>
              <w:spacing w:after="0" w:line="259" w:lineRule="auto"/>
              <w:ind w:left="134" w:right="0" w:firstLine="0"/>
              <w:jc w:val="left"/>
            </w:pPr>
            <w:r>
              <w:t xml:space="preserve">Способы проверки согласных в корне слова </w:t>
            </w:r>
          </w:p>
        </w:tc>
        <w:tc>
          <w:tcPr>
            <w:tcW w:w="2223" w:type="dxa"/>
            <w:tcBorders>
              <w:top w:val="single" w:sz="2" w:space="0" w:color="000000"/>
              <w:left w:val="single" w:sz="2" w:space="0" w:color="000000"/>
              <w:bottom w:val="single" w:sz="2" w:space="0" w:color="000000"/>
              <w:right w:val="single" w:sz="2" w:space="0" w:color="000000"/>
            </w:tcBorders>
          </w:tcPr>
          <w:p w14:paraId="7CAEBF08" w14:textId="77777777" w:rsidR="006A3A12" w:rsidRDefault="007B7775">
            <w:pPr>
              <w:spacing w:after="0" w:line="259" w:lineRule="auto"/>
              <w:ind w:left="121" w:right="0" w:firstLine="0"/>
              <w:jc w:val="center"/>
            </w:pPr>
            <w:r>
              <w:t xml:space="preserve"> 1  </w:t>
            </w:r>
          </w:p>
        </w:tc>
      </w:tr>
      <w:tr w:rsidR="006A3A12" w14:paraId="30DC8CFB"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740E0166" w14:textId="77777777" w:rsidR="006A3A12" w:rsidRDefault="007B7775">
            <w:pPr>
              <w:spacing w:after="0" w:line="259" w:lineRule="auto"/>
              <w:ind w:left="0" w:right="0" w:firstLine="0"/>
              <w:jc w:val="left"/>
            </w:pPr>
            <w:r>
              <w:t xml:space="preserve">94 </w:t>
            </w:r>
          </w:p>
        </w:tc>
        <w:tc>
          <w:tcPr>
            <w:tcW w:w="6281" w:type="dxa"/>
            <w:tcBorders>
              <w:top w:val="single" w:sz="2" w:space="0" w:color="000000"/>
              <w:left w:val="single" w:sz="2" w:space="0" w:color="000000"/>
              <w:bottom w:val="single" w:sz="2" w:space="0" w:color="000000"/>
              <w:right w:val="single" w:sz="2" w:space="0" w:color="000000"/>
            </w:tcBorders>
          </w:tcPr>
          <w:p w14:paraId="58589C4A" w14:textId="77777777" w:rsidR="006A3A12" w:rsidRDefault="007B7775">
            <w:pPr>
              <w:spacing w:after="0" w:line="259" w:lineRule="auto"/>
              <w:ind w:left="134" w:right="0" w:firstLine="0"/>
              <w:jc w:val="left"/>
            </w:pPr>
            <w:r>
              <w:t xml:space="preserve">Отработка правописания слов с парным по глухости звонкости согласным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5A70B4FF" w14:textId="77777777" w:rsidR="006A3A12" w:rsidRDefault="007B7775">
            <w:pPr>
              <w:spacing w:after="0" w:line="259" w:lineRule="auto"/>
              <w:ind w:left="121" w:right="0" w:firstLine="0"/>
              <w:jc w:val="center"/>
            </w:pPr>
            <w:r>
              <w:t xml:space="preserve"> 1  </w:t>
            </w:r>
          </w:p>
        </w:tc>
      </w:tr>
      <w:tr w:rsidR="006A3A12" w14:paraId="6ADF95F5"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181933B5" w14:textId="77777777" w:rsidR="006A3A12" w:rsidRDefault="007B7775">
            <w:pPr>
              <w:spacing w:after="0" w:line="259" w:lineRule="auto"/>
              <w:ind w:left="0" w:right="0" w:firstLine="0"/>
              <w:jc w:val="left"/>
            </w:pPr>
            <w:r>
              <w:t xml:space="preserve">95 </w:t>
            </w:r>
          </w:p>
        </w:tc>
        <w:tc>
          <w:tcPr>
            <w:tcW w:w="6281" w:type="dxa"/>
            <w:tcBorders>
              <w:top w:val="single" w:sz="2" w:space="0" w:color="000000"/>
              <w:left w:val="single" w:sz="2" w:space="0" w:color="000000"/>
              <w:bottom w:val="single" w:sz="2" w:space="0" w:color="000000"/>
              <w:right w:val="single" w:sz="2" w:space="0" w:color="000000"/>
            </w:tcBorders>
          </w:tcPr>
          <w:p w14:paraId="19E154EA" w14:textId="77777777" w:rsidR="006A3A12" w:rsidRDefault="007B7775">
            <w:pPr>
              <w:spacing w:after="0" w:line="259" w:lineRule="auto"/>
              <w:ind w:left="134" w:right="0" w:firstLine="0"/>
              <w:jc w:val="left"/>
            </w:pPr>
            <w:r>
              <w:t xml:space="preserve">Учимся писать буквы согласных в корне слова </w:t>
            </w:r>
          </w:p>
        </w:tc>
        <w:tc>
          <w:tcPr>
            <w:tcW w:w="2223" w:type="dxa"/>
            <w:tcBorders>
              <w:top w:val="single" w:sz="2" w:space="0" w:color="000000"/>
              <w:left w:val="single" w:sz="2" w:space="0" w:color="000000"/>
              <w:bottom w:val="single" w:sz="2" w:space="0" w:color="000000"/>
              <w:right w:val="single" w:sz="2" w:space="0" w:color="000000"/>
            </w:tcBorders>
          </w:tcPr>
          <w:p w14:paraId="74834449" w14:textId="77777777" w:rsidR="006A3A12" w:rsidRDefault="007B7775">
            <w:pPr>
              <w:spacing w:after="0" w:line="259" w:lineRule="auto"/>
              <w:ind w:left="121" w:right="0" w:firstLine="0"/>
              <w:jc w:val="center"/>
            </w:pPr>
            <w:r>
              <w:t xml:space="preserve"> 1  </w:t>
            </w:r>
          </w:p>
        </w:tc>
      </w:tr>
      <w:tr w:rsidR="006A3A12" w14:paraId="02E98758"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1E88D882" w14:textId="77777777" w:rsidR="006A3A12" w:rsidRDefault="007B7775">
            <w:pPr>
              <w:spacing w:after="0" w:line="259" w:lineRule="auto"/>
              <w:ind w:left="0" w:right="0" w:firstLine="0"/>
              <w:jc w:val="left"/>
            </w:pPr>
            <w:r>
              <w:lastRenderedPageBreak/>
              <w:t xml:space="preserve">96 </w:t>
            </w:r>
          </w:p>
        </w:tc>
        <w:tc>
          <w:tcPr>
            <w:tcW w:w="6281" w:type="dxa"/>
            <w:tcBorders>
              <w:top w:val="single" w:sz="2" w:space="0" w:color="000000"/>
              <w:left w:val="single" w:sz="2" w:space="0" w:color="000000"/>
              <w:bottom w:val="single" w:sz="2" w:space="0" w:color="000000"/>
              <w:right w:val="single" w:sz="2" w:space="0" w:color="000000"/>
            </w:tcBorders>
          </w:tcPr>
          <w:p w14:paraId="02E6BA7D" w14:textId="77777777" w:rsidR="006A3A12" w:rsidRDefault="007B7775">
            <w:pPr>
              <w:spacing w:after="0" w:line="259" w:lineRule="auto"/>
              <w:ind w:left="134" w:right="0" w:firstLine="0"/>
              <w:jc w:val="left"/>
            </w:pPr>
            <w:r>
              <w:t xml:space="preserve">Объяснительный диктант: учимся писать буквы согласных в корне слова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688CF6EB" w14:textId="77777777" w:rsidR="006A3A12" w:rsidRDefault="007B7775">
            <w:pPr>
              <w:spacing w:after="0" w:line="259" w:lineRule="auto"/>
              <w:ind w:left="121" w:right="0" w:firstLine="0"/>
              <w:jc w:val="center"/>
            </w:pPr>
            <w:r>
              <w:t xml:space="preserve"> 1  </w:t>
            </w:r>
          </w:p>
        </w:tc>
      </w:tr>
      <w:tr w:rsidR="006A3A12" w14:paraId="4CAC5F25"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53F9E9A6" w14:textId="77777777" w:rsidR="006A3A12" w:rsidRDefault="007B7775">
            <w:pPr>
              <w:spacing w:after="0" w:line="259" w:lineRule="auto"/>
              <w:ind w:left="0" w:right="0" w:firstLine="0"/>
              <w:jc w:val="left"/>
            </w:pPr>
            <w:r>
              <w:t xml:space="preserve">97 </w:t>
            </w:r>
          </w:p>
        </w:tc>
        <w:tc>
          <w:tcPr>
            <w:tcW w:w="6281" w:type="dxa"/>
            <w:tcBorders>
              <w:top w:val="single" w:sz="2" w:space="0" w:color="000000"/>
              <w:left w:val="single" w:sz="2" w:space="0" w:color="000000"/>
              <w:bottom w:val="single" w:sz="2" w:space="0" w:color="000000"/>
              <w:right w:val="single" w:sz="2" w:space="0" w:color="000000"/>
            </w:tcBorders>
            <w:vAlign w:val="bottom"/>
          </w:tcPr>
          <w:p w14:paraId="3585655E" w14:textId="77777777" w:rsidR="006A3A12" w:rsidRDefault="007B7775">
            <w:pPr>
              <w:spacing w:after="0" w:line="259" w:lineRule="auto"/>
              <w:ind w:left="0" w:right="63" w:firstLine="0"/>
              <w:jc w:val="right"/>
            </w:pPr>
            <w:r>
              <w:t xml:space="preserve">Учимся писать буквы гласных и согласных в корне слова </w:t>
            </w:r>
          </w:p>
        </w:tc>
        <w:tc>
          <w:tcPr>
            <w:tcW w:w="2223" w:type="dxa"/>
            <w:tcBorders>
              <w:top w:val="single" w:sz="2" w:space="0" w:color="000000"/>
              <w:left w:val="single" w:sz="2" w:space="0" w:color="000000"/>
              <w:bottom w:val="single" w:sz="2" w:space="0" w:color="000000"/>
              <w:right w:val="single" w:sz="2" w:space="0" w:color="000000"/>
            </w:tcBorders>
          </w:tcPr>
          <w:p w14:paraId="598E8C62" w14:textId="77777777" w:rsidR="006A3A12" w:rsidRDefault="007B7775">
            <w:pPr>
              <w:spacing w:after="0" w:line="259" w:lineRule="auto"/>
              <w:ind w:left="121" w:right="0" w:firstLine="0"/>
              <w:jc w:val="center"/>
            </w:pPr>
            <w:r>
              <w:t xml:space="preserve"> 1  </w:t>
            </w:r>
          </w:p>
        </w:tc>
      </w:tr>
      <w:tr w:rsidR="006A3A12" w14:paraId="67BCEBF4" w14:textId="77777777">
        <w:trPr>
          <w:trHeight w:val="1431"/>
        </w:trPr>
        <w:tc>
          <w:tcPr>
            <w:tcW w:w="855" w:type="dxa"/>
            <w:tcBorders>
              <w:top w:val="single" w:sz="2" w:space="0" w:color="000000"/>
              <w:left w:val="single" w:sz="2" w:space="0" w:color="000000"/>
              <w:bottom w:val="single" w:sz="2" w:space="0" w:color="000000"/>
              <w:right w:val="single" w:sz="2" w:space="0" w:color="000000"/>
            </w:tcBorders>
            <w:vAlign w:val="center"/>
          </w:tcPr>
          <w:p w14:paraId="0BCAFC97" w14:textId="77777777" w:rsidR="006A3A12" w:rsidRDefault="007B7775">
            <w:pPr>
              <w:spacing w:after="0" w:line="259" w:lineRule="auto"/>
              <w:ind w:left="0" w:right="0" w:firstLine="0"/>
              <w:jc w:val="left"/>
            </w:pPr>
            <w:r>
              <w:t xml:space="preserve">98 </w:t>
            </w:r>
          </w:p>
        </w:tc>
        <w:tc>
          <w:tcPr>
            <w:tcW w:w="6281" w:type="dxa"/>
            <w:tcBorders>
              <w:top w:val="single" w:sz="2" w:space="0" w:color="000000"/>
              <w:left w:val="single" w:sz="2" w:space="0" w:color="000000"/>
              <w:bottom w:val="single" w:sz="2" w:space="0" w:color="000000"/>
              <w:right w:val="single" w:sz="2" w:space="0" w:color="000000"/>
            </w:tcBorders>
          </w:tcPr>
          <w:p w14:paraId="0548E0C9" w14:textId="77777777" w:rsidR="006A3A12" w:rsidRDefault="007B7775">
            <w:pPr>
              <w:spacing w:after="0" w:line="259" w:lineRule="auto"/>
              <w:ind w:left="134" w:right="0" w:firstLine="0"/>
              <w:jc w:val="left"/>
            </w:pPr>
            <w:r>
              <w:t xml:space="preserve">Различные способы решения орфографической задачи в зависимости от места орфограммы в слове. Тренинг "Правописание парных по глухости-звонкости согласны хзвуков в корне слова"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57E42DC6" w14:textId="77777777" w:rsidR="006A3A12" w:rsidRDefault="007B7775">
            <w:pPr>
              <w:spacing w:after="0" w:line="259" w:lineRule="auto"/>
              <w:ind w:left="121" w:right="0" w:firstLine="0"/>
              <w:jc w:val="center"/>
            </w:pPr>
            <w:r>
              <w:t xml:space="preserve"> 1  </w:t>
            </w:r>
          </w:p>
        </w:tc>
      </w:tr>
      <w:tr w:rsidR="006A3A12" w14:paraId="10DB817A"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55B4E67A" w14:textId="77777777" w:rsidR="006A3A12" w:rsidRDefault="007B7775">
            <w:pPr>
              <w:spacing w:after="0" w:line="259" w:lineRule="auto"/>
              <w:ind w:left="0" w:right="0" w:firstLine="0"/>
              <w:jc w:val="left"/>
            </w:pPr>
            <w:r>
              <w:t xml:space="preserve">99 </w:t>
            </w:r>
          </w:p>
        </w:tc>
        <w:tc>
          <w:tcPr>
            <w:tcW w:w="6281" w:type="dxa"/>
            <w:tcBorders>
              <w:top w:val="single" w:sz="2" w:space="0" w:color="000000"/>
              <w:left w:val="single" w:sz="2" w:space="0" w:color="000000"/>
              <w:bottom w:val="single" w:sz="2" w:space="0" w:color="000000"/>
              <w:right w:val="single" w:sz="2" w:space="0" w:color="000000"/>
            </w:tcBorders>
          </w:tcPr>
          <w:p w14:paraId="17FAB34F" w14:textId="77777777" w:rsidR="006A3A12" w:rsidRDefault="007B7775">
            <w:pPr>
              <w:spacing w:after="0" w:line="259" w:lineRule="auto"/>
              <w:ind w:left="134" w:right="0" w:firstLine="0"/>
              <w:jc w:val="left"/>
            </w:pPr>
            <w:r>
              <w:t xml:space="preserve">Подробное изложение повествовательного текста объёмом 30—45 слов с опорой на вопросы </w:t>
            </w:r>
          </w:p>
        </w:tc>
        <w:tc>
          <w:tcPr>
            <w:tcW w:w="2223" w:type="dxa"/>
            <w:tcBorders>
              <w:top w:val="single" w:sz="2" w:space="0" w:color="000000"/>
              <w:left w:val="single" w:sz="2" w:space="0" w:color="000000"/>
              <w:bottom w:val="single" w:sz="2" w:space="0" w:color="000000"/>
              <w:right w:val="single" w:sz="2" w:space="0" w:color="000000"/>
            </w:tcBorders>
            <w:vAlign w:val="center"/>
          </w:tcPr>
          <w:p w14:paraId="07BDA123" w14:textId="77777777" w:rsidR="006A3A12" w:rsidRDefault="007B7775">
            <w:pPr>
              <w:spacing w:after="0" w:line="259" w:lineRule="auto"/>
              <w:ind w:left="121" w:right="0" w:firstLine="0"/>
              <w:jc w:val="center"/>
            </w:pPr>
            <w:r>
              <w:t xml:space="preserve"> 1  </w:t>
            </w:r>
          </w:p>
        </w:tc>
      </w:tr>
      <w:tr w:rsidR="006A3A12" w14:paraId="152412BD"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5002DCEB" w14:textId="77777777" w:rsidR="006A3A12" w:rsidRDefault="007B7775">
            <w:pPr>
              <w:spacing w:after="0" w:line="259" w:lineRule="auto"/>
              <w:ind w:left="0" w:right="0" w:firstLine="0"/>
              <w:jc w:val="left"/>
            </w:pPr>
            <w:r>
              <w:t xml:space="preserve">100 </w:t>
            </w:r>
          </w:p>
        </w:tc>
        <w:tc>
          <w:tcPr>
            <w:tcW w:w="6281" w:type="dxa"/>
            <w:tcBorders>
              <w:top w:val="single" w:sz="2" w:space="0" w:color="000000"/>
              <w:left w:val="single" w:sz="2" w:space="0" w:color="000000"/>
              <w:bottom w:val="single" w:sz="2" w:space="0" w:color="000000"/>
              <w:right w:val="single" w:sz="2" w:space="0" w:color="000000"/>
            </w:tcBorders>
            <w:vAlign w:val="bottom"/>
          </w:tcPr>
          <w:p w14:paraId="18E1F4AC" w14:textId="77777777" w:rsidR="006A3A12" w:rsidRDefault="007B7775">
            <w:pPr>
              <w:spacing w:after="0" w:line="259" w:lineRule="auto"/>
              <w:ind w:left="134" w:right="0" w:firstLine="0"/>
              <w:jc w:val="left"/>
            </w:pPr>
            <w:r>
              <w:t xml:space="preserve">Списывание текста. Словарный диктант </w:t>
            </w:r>
          </w:p>
        </w:tc>
        <w:tc>
          <w:tcPr>
            <w:tcW w:w="2223" w:type="dxa"/>
            <w:tcBorders>
              <w:top w:val="single" w:sz="2" w:space="0" w:color="000000"/>
              <w:left w:val="single" w:sz="2" w:space="0" w:color="000000"/>
              <w:bottom w:val="single" w:sz="2" w:space="0" w:color="000000"/>
              <w:right w:val="single" w:sz="2" w:space="0" w:color="000000"/>
            </w:tcBorders>
          </w:tcPr>
          <w:p w14:paraId="2F742109" w14:textId="77777777" w:rsidR="006A3A12" w:rsidRDefault="007B7775">
            <w:pPr>
              <w:spacing w:after="0" w:line="259" w:lineRule="auto"/>
              <w:ind w:left="121" w:right="0" w:firstLine="0"/>
              <w:jc w:val="center"/>
            </w:pPr>
            <w:r>
              <w:t xml:space="preserve"> 1  </w:t>
            </w:r>
          </w:p>
        </w:tc>
      </w:tr>
      <w:tr w:rsidR="006A3A12" w14:paraId="7D7110E8"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3EFA68B" w14:textId="77777777" w:rsidR="006A3A12" w:rsidRDefault="007B7775">
            <w:pPr>
              <w:spacing w:after="0" w:line="259" w:lineRule="auto"/>
              <w:ind w:left="0" w:right="0" w:firstLine="0"/>
              <w:jc w:val="left"/>
            </w:pPr>
            <w:r>
              <w:t xml:space="preserve">101 </w:t>
            </w:r>
          </w:p>
        </w:tc>
        <w:tc>
          <w:tcPr>
            <w:tcW w:w="6281" w:type="dxa"/>
            <w:tcBorders>
              <w:top w:val="single" w:sz="2" w:space="0" w:color="000000"/>
              <w:left w:val="single" w:sz="2" w:space="0" w:color="000000"/>
              <w:bottom w:val="single" w:sz="2" w:space="0" w:color="000000"/>
              <w:right w:val="single" w:sz="2" w:space="0" w:color="000000"/>
            </w:tcBorders>
            <w:vAlign w:val="bottom"/>
          </w:tcPr>
          <w:p w14:paraId="3BD4D9B8" w14:textId="77777777" w:rsidR="006A3A12" w:rsidRDefault="007B7775">
            <w:pPr>
              <w:spacing w:after="0" w:line="259" w:lineRule="auto"/>
              <w:ind w:left="134" w:right="0" w:firstLine="0"/>
              <w:jc w:val="left"/>
            </w:pPr>
            <w:r>
              <w:t xml:space="preserve">Использование на письме разделительных ъ и ь </w:t>
            </w:r>
          </w:p>
        </w:tc>
        <w:tc>
          <w:tcPr>
            <w:tcW w:w="2223" w:type="dxa"/>
            <w:tcBorders>
              <w:top w:val="single" w:sz="2" w:space="0" w:color="000000"/>
              <w:left w:val="single" w:sz="2" w:space="0" w:color="000000"/>
              <w:bottom w:val="single" w:sz="2" w:space="0" w:color="000000"/>
              <w:right w:val="single" w:sz="2" w:space="0" w:color="000000"/>
            </w:tcBorders>
          </w:tcPr>
          <w:p w14:paraId="6FB13CA9" w14:textId="77777777" w:rsidR="006A3A12" w:rsidRDefault="007B7775">
            <w:pPr>
              <w:spacing w:after="0" w:line="259" w:lineRule="auto"/>
              <w:ind w:left="121" w:right="0" w:firstLine="0"/>
              <w:jc w:val="center"/>
            </w:pPr>
            <w:r>
              <w:t xml:space="preserve"> 1  </w:t>
            </w:r>
          </w:p>
        </w:tc>
      </w:tr>
      <w:tr w:rsidR="006A3A12" w14:paraId="03765F54"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75A29BAC" w14:textId="77777777" w:rsidR="006A3A12" w:rsidRDefault="007B7775">
            <w:pPr>
              <w:spacing w:after="0" w:line="259" w:lineRule="auto"/>
              <w:ind w:left="0" w:right="0" w:firstLine="0"/>
              <w:jc w:val="left"/>
            </w:pPr>
            <w:r>
              <w:t xml:space="preserve">102 </w:t>
            </w:r>
          </w:p>
        </w:tc>
        <w:tc>
          <w:tcPr>
            <w:tcW w:w="6281" w:type="dxa"/>
            <w:tcBorders>
              <w:top w:val="single" w:sz="2" w:space="0" w:color="000000"/>
              <w:left w:val="single" w:sz="2" w:space="0" w:color="000000"/>
              <w:bottom w:val="single" w:sz="2" w:space="0" w:color="000000"/>
              <w:right w:val="single" w:sz="2" w:space="0" w:color="000000"/>
            </w:tcBorders>
            <w:vAlign w:val="bottom"/>
          </w:tcPr>
          <w:p w14:paraId="7A3B1E60" w14:textId="77777777" w:rsidR="006A3A12" w:rsidRDefault="007B7775">
            <w:pPr>
              <w:spacing w:after="0" w:line="259" w:lineRule="auto"/>
              <w:ind w:left="134" w:right="0" w:firstLine="0"/>
              <w:jc w:val="left"/>
            </w:pPr>
            <w:r>
              <w:t xml:space="preserve">Правописание слов с разделительным мягким знаком </w:t>
            </w:r>
          </w:p>
        </w:tc>
        <w:tc>
          <w:tcPr>
            <w:tcW w:w="2223" w:type="dxa"/>
            <w:tcBorders>
              <w:top w:val="single" w:sz="2" w:space="0" w:color="000000"/>
              <w:left w:val="single" w:sz="2" w:space="0" w:color="000000"/>
              <w:bottom w:val="single" w:sz="2" w:space="0" w:color="000000"/>
              <w:right w:val="single" w:sz="2" w:space="0" w:color="000000"/>
            </w:tcBorders>
          </w:tcPr>
          <w:p w14:paraId="490943AF" w14:textId="77777777" w:rsidR="006A3A12" w:rsidRDefault="007B7775">
            <w:pPr>
              <w:spacing w:after="0" w:line="259" w:lineRule="auto"/>
              <w:ind w:left="121" w:right="0" w:firstLine="0"/>
              <w:jc w:val="center"/>
            </w:pPr>
            <w:r>
              <w:t xml:space="preserve"> 1  </w:t>
            </w:r>
          </w:p>
        </w:tc>
      </w:tr>
      <w:tr w:rsidR="006A3A12" w14:paraId="3618327F"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6F33C951" w14:textId="77777777" w:rsidR="006A3A12" w:rsidRDefault="007B7775">
            <w:pPr>
              <w:spacing w:after="0" w:line="259" w:lineRule="auto"/>
              <w:ind w:left="0" w:right="0" w:firstLine="0"/>
              <w:jc w:val="left"/>
            </w:pPr>
            <w:r>
              <w:t xml:space="preserve">103 </w:t>
            </w:r>
          </w:p>
        </w:tc>
        <w:tc>
          <w:tcPr>
            <w:tcW w:w="6281" w:type="dxa"/>
            <w:tcBorders>
              <w:top w:val="single" w:sz="2" w:space="0" w:color="000000"/>
              <w:left w:val="single" w:sz="2" w:space="0" w:color="000000"/>
              <w:bottom w:val="single" w:sz="2" w:space="0" w:color="000000"/>
              <w:right w:val="single" w:sz="2" w:space="0" w:color="000000"/>
            </w:tcBorders>
          </w:tcPr>
          <w:p w14:paraId="30BF2449" w14:textId="77777777" w:rsidR="006A3A12" w:rsidRDefault="007B7775">
            <w:pPr>
              <w:spacing w:after="0" w:line="259" w:lineRule="auto"/>
              <w:ind w:left="134" w:right="0" w:firstLine="0"/>
              <w:jc w:val="left"/>
            </w:pPr>
            <w:r>
              <w:t xml:space="preserve">Отработка правописания слов с разделительным мягким знаком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2FDFC1BD" w14:textId="77777777" w:rsidR="006A3A12" w:rsidRDefault="007B7775">
            <w:pPr>
              <w:spacing w:after="0" w:line="259" w:lineRule="auto"/>
              <w:ind w:left="121" w:right="0" w:firstLine="0"/>
              <w:jc w:val="center"/>
            </w:pPr>
            <w:r>
              <w:t xml:space="preserve"> 1  </w:t>
            </w:r>
          </w:p>
        </w:tc>
      </w:tr>
      <w:tr w:rsidR="006A3A12" w14:paraId="0CD889EB"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59560CE0" w14:textId="77777777" w:rsidR="006A3A12" w:rsidRDefault="007B7775">
            <w:pPr>
              <w:spacing w:after="0" w:line="259" w:lineRule="auto"/>
              <w:ind w:left="0" w:right="0" w:firstLine="0"/>
              <w:jc w:val="left"/>
            </w:pPr>
            <w:r>
              <w:t xml:space="preserve">104 </w:t>
            </w:r>
          </w:p>
        </w:tc>
        <w:tc>
          <w:tcPr>
            <w:tcW w:w="6281" w:type="dxa"/>
            <w:tcBorders>
              <w:top w:val="single" w:sz="2" w:space="0" w:color="000000"/>
              <w:left w:val="single" w:sz="2" w:space="0" w:color="000000"/>
              <w:bottom w:val="single" w:sz="2" w:space="0" w:color="000000"/>
              <w:right w:val="single" w:sz="2" w:space="0" w:color="000000"/>
            </w:tcBorders>
          </w:tcPr>
          <w:p w14:paraId="5538C5F0" w14:textId="77777777" w:rsidR="006A3A12" w:rsidRDefault="007B7775">
            <w:pPr>
              <w:spacing w:after="0" w:line="259" w:lineRule="auto"/>
              <w:ind w:left="134" w:right="0" w:firstLine="0"/>
              <w:jc w:val="left"/>
            </w:pPr>
            <w:r>
              <w:t xml:space="preserve">Отработка правописания слов с разделительным мягким знаком и другими изученными орфограммами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7E0E7CD9" w14:textId="77777777" w:rsidR="006A3A12" w:rsidRDefault="007B7775">
            <w:pPr>
              <w:spacing w:after="0" w:line="259" w:lineRule="auto"/>
              <w:ind w:left="121" w:right="0" w:firstLine="0"/>
              <w:jc w:val="center"/>
            </w:pPr>
            <w:r>
              <w:t xml:space="preserve"> 1  </w:t>
            </w:r>
          </w:p>
        </w:tc>
      </w:tr>
      <w:tr w:rsidR="006A3A12" w14:paraId="476D69FE" w14:textId="77777777">
        <w:trPr>
          <w:trHeight w:val="1152"/>
        </w:trPr>
        <w:tc>
          <w:tcPr>
            <w:tcW w:w="855" w:type="dxa"/>
            <w:tcBorders>
              <w:top w:val="single" w:sz="2" w:space="0" w:color="000000"/>
              <w:left w:val="single" w:sz="2" w:space="0" w:color="000000"/>
              <w:bottom w:val="single" w:sz="2" w:space="0" w:color="000000"/>
              <w:right w:val="single" w:sz="2" w:space="0" w:color="000000"/>
            </w:tcBorders>
            <w:vAlign w:val="center"/>
          </w:tcPr>
          <w:p w14:paraId="6A2FC43A" w14:textId="77777777" w:rsidR="006A3A12" w:rsidRDefault="007B7775">
            <w:pPr>
              <w:spacing w:after="0" w:line="259" w:lineRule="auto"/>
              <w:ind w:left="0" w:right="0" w:firstLine="0"/>
              <w:jc w:val="left"/>
            </w:pPr>
            <w:r>
              <w:t xml:space="preserve">105 </w:t>
            </w:r>
          </w:p>
        </w:tc>
        <w:tc>
          <w:tcPr>
            <w:tcW w:w="6281" w:type="dxa"/>
            <w:tcBorders>
              <w:top w:val="single" w:sz="2" w:space="0" w:color="000000"/>
              <w:left w:val="single" w:sz="2" w:space="0" w:color="000000"/>
              <w:bottom w:val="single" w:sz="2" w:space="0" w:color="000000"/>
              <w:right w:val="single" w:sz="2" w:space="0" w:color="000000"/>
            </w:tcBorders>
          </w:tcPr>
          <w:p w14:paraId="4587C654" w14:textId="77777777" w:rsidR="006A3A12" w:rsidRDefault="007B7775">
            <w:pPr>
              <w:spacing w:after="0" w:line="259" w:lineRule="auto"/>
              <w:ind w:left="134" w:right="106" w:firstLine="0"/>
            </w:pPr>
            <w:r>
              <w:t xml:space="preserve">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04D05584" w14:textId="77777777" w:rsidR="006A3A12" w:rsidRDefault="007B7775">
            <w:pPr>
              <w:spacing w:after="0" w:line="259" w:lineRule="auto"/>
              <w:ind w:left="121" w:right="0" w:firstLine="0"/>
              <w:jc w:val="center"/>
            </w:pPr>
            <w:r>
              <w:t xml:space="preserve"> 1  </w:t>
            </w:r>
          </w:p>
        </w:tc>
      </w:tr>
      <w:tr w:rsidR="006A3A12" w14:paraId="35454C4B"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4B880239" w14:textId="77777777" w:rsidR="006A3A12" w:rsidRDefault="007B7775">
            <w:pPr>
              <w:spacing w:after="0" w:line="259" w:lineRule="auto"/>
              <w:ind w:left="0" w:right="0" w:firstLine="0"/>
              <w:jc w:val="left"/>
            </w:pPr>
            <w:r>
              <w:t xml:space="preserve">106 </w:t>
            </w:r>
          </w:p>
        </w:tc>
        <w:tc>
          <w:tcPr>
            <w:tcW w:w="6281" w:type="dxa"/>
            <w:tcBorders>
              <w:top w:val="single" w:sz="2" w:space="0" w:color="000000"/>
              <w:left w:val="single" w:sz="2" w:space="0" w:color="000000"/>
              <w:bottom w:val="single" w:sz="2" w:space="0" w:color="000000"/>
              <w:right w:val="single" w:sz="2" w:space="0" w:color="000000"/>
            </w:tcBorders>
          </w:tcPr>
          <w:p w14:paraId="3BCA3374" w14:textId="77777777" w:rsidR="006A3A12" w:rsidRDefault="007B7775">
            <w:pPr>
              <w:spacing w:after="0" w:line="259" w:lineRule="auto"/>
              <w:ind w:left="134" w:right="0" w:firstLine="0"/>
              <w:jc w:val="left"/>
            </w:pPr>
            <w:r>
              <w:t xml:space="preserve">Повторение правописания слов с орфограммами в значимых частях слов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5724AE73" w14:textId="77777777" w:rsidR="006A3A12" w:rsidRDefault="007B7775">
            <w:pPr>
              <w:spacing w:after="0" w:line="259" w:lineRule="auto"/>
              <w:ind w:left="121" w:right="0" w:firstLine="0"/>
              <w:jc w:val="center"/>
            </w:pPr>
            <w:r>
              <w:t xml:space="preserve"> 1  </w:t>
            </w:r>
          </w:p>
        </w:tc>
      </w:tr>
      <w:tr w:rsidR="006A3A12" w14:paraId="4DBB2F03"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E8C9CE8" w14:textId="77777777" w:rsidR="006A3A12" w:rsidRDefault="007B7775">
            <w:pPr>
              <w:spacing w:after="0" w:line="259" w:lineRule="auto"/>
              <w:ind w:left="0" w:right="0" w:firstLine="0"/>
              <w:jc w:val="left"/>
            </w:pPr>
            <w:r>
              <w:t xml:space="preserve">107 </w:t>
            </w:r>
          </w:p>
        </w:tc>
        <w:tc>
          <w:tcPr>
            <w:tcW w:w="6281" w:type="dxa"/>
            <w:tcBorders>
              <w:top w:val="single" w:sz="2" w:space="0" w:color="000000"/>
              <w:left w:val="single" w:sz="2" w:space="0" w:color="000000"/>
              <w:bottom w:val="single" w:sz="2" w:space="0" w:color="000000"/>
              <w:right w:val="single" w:sz="2" w:space="0" w:color="000000"/>
            </w:tcBorders>
          </w:tcPr>
          <w:p w14:paraId="336C4AF2" w14:textId="77777777" w:rsidR="006A3A12" w:rsidRDefault="007B7775">
            <w:pPr>
              <w:spacing w:after="0" w:line="259" w:lineRule="auto"/>
              <w:ind w:left="134" w:right="0" w:firstLine="0"/>
              <w:jc w:val="left"/>
            </w:pPr>
            <w:r>
              <w:t xml:space="preserve">Списывание текста. Словарный диктант </w:t>
            </w:r>
          </w:p>
        </w:tc>
        <w:tc>
          <w:tcPr>
            <w:tcW w:w="2223" w:type="dxa"/>
            <w:tcBorders>
              <w:top w:val="single" w:sz="2" w:space="0" w:color="000000"/>
              <w:left w:val="single" w:sz="2" w:space="0" w:color="000000"/>
              <w:bottom w:val="single" w:sz="2" w:space="0" w:color="000000"/>
              <w:right w:val="single" w:sz="2" w:space="0" w:color="000000"/>
            </w:tcBorders>
          </w:tcPr>
          <w:p w14:paraId="5C83F782" w14:textId="77777777" w:rsidR="006A3A12" w:rsidRDefault="007B7775">
            <w:pPr>
              <w:spacing w:after="0" w:line="259" w:lineRule="auto"/>
              <w:ind w:left="121" w:right="0" w:firstLine="0"/>
              <w:jc w:val="center"/>
            </w:pPr>
            <w:r>
              <w:t xml:space="preserve"> 1  </w:t>
            </w:r>
          </w:p>
        </w:tc>
      </w:tr>
      <w:tr w:rsidR="006A3A12" w14:paraId="2D9EB6F9"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21075870" w14:textId="77777777" w:rsidR="006A3A12" w:rsidRDefault="007B7775">
            <w:pPr>
              <w:spacing w:after="0" w:line="259" w:lineRule="auto"/>
              <w:ind w:left="0" w:right="0" w:firstLine="0"/>
              <w:jc w:val="left"/>
            </w:pPr>
            <w:r>
              <w:t xml:space="preserve">108 </w:t>
            </w:r>
          </w:p>
        </w:tc>
        <w:tc>
          <w:tcPr>
            <w:tcW w:w="6281" w:type="dxa"/>
            <w:tcBorders>
              <w:top w:val="single" w:sz="2" w:space="0" w:color="000000"/>
              <w:left w:val="single" w:sz="2" w:space="0" w:color="000000"/>
              <w:bottom w:val="single" w:sz="2" w:space="0" w:color="000000"/>
              <w:right w:val="single" w:sz="2" w:space="0" w:color="000000"/>
            </w:tcBorders>
          </w:tcPr>
          <w:p w14:paraId="31D88C11" w14:textId="77777777" w:rsidR="006A3A12" w:rsidRDefault="007B7775">
            <w:pPr>
              <w:spacing w:after="0" w:line="259" w:lineRule="auto"/>
              <w:ind w:left="134" w:right="0" w:firstLine="0"/>
              <w:jc w:val="left"/>
            </w:pPr>
            <w:r>
              <w:t xml:space="preserve">Имя существительное как часть речи </w:t>
            </w:r>
          </w:p>
        </w:tc>
        <w:tc>
          <w:tcPr>
            <w:tcW w:w="2223" w:type="dxa"/>
            <w:tcBorders>
              <w:top w:val="single" w:sz="2" w:space="0" w:color="000000"/>
              <w:left w:val="single" w:sz="2" w:space="0" w:color="000000"/>
              <w:bottom w:val="single" w:sz="2" w:space="0" w:color="000000"/>
              <w:right w:val="single" w:sz="2" w:space="0" w:color="000000"/>
            </w:tcBorders>
          </w:tcPr>
          <w:p w14:paraId="5B8237AC" w14:textId="77777777" w:rsidR="006A3A12" w:rsidRDefault="007B7775">
            <w:pPr>
              <w:spacing w:after="0" w:line="259" w:lineRule="auto"/>
              <w:ind w:left="121" w:right="0" w:firstLine="0"/>
              <w:jc w:val="center"/>
            </w:pPr>
            <w:r>
              <w:t xml:space="preserve"> 1  </w:t>
            </w:r>
          </w:p>
        </w:tc>
      </w:tr>
      <w:tr w:rsidR="006A3A12" w14:paraId="1905F19F" w14:textId="77777777">
        <w:trPr>
          <w:trHeight w:val="317"/>
        </w:trPr>
        <w:tc>
          <w:tcPr>
            <w:tcW w:w="855" w:type="dxa"/>
            <w:tcBorders>
              <w:top w:val="single" w:sz="2" w:space="0" w:color="000000"/>
              <w:left w:val="single" w:sz="2" w:space="0" w:color="000000"/>
              <w:bottom w:val="single" w:sz="2" w:space="0" w:color="000000"/>
              <w:right w:val="single" w:sz="2" w:space="0" w:color="000000"/>
            </w:tcBorders>
          </w:tcPr>
          <w:p w14:paraId="3CDE411A" w14:textId="77777777" w:rsidR="006A3A12" w:rsidRDefault="007B7775">
            <w:pPr>
              <w:spacing w:after="0" w:line="259" w:lineRule="auto"/>
              <w:ind w:left="0" w:right="0" w:firstLine="0"/>
              <w:jc w:val="left"/>
            </w:pPr>
            <w:r>
              <w:t xml:space="preserve">109 </w:t>
            </w:r>
          </w:p>
        </w:tc>
        <w:tc>
          <w:tcPr>
            <w:tcW w:w="6281" w:type="dxa"/>
            <w:tcBorders>
              <w:top w:val="single" w:sz="2" w:space="0" w:color="000000"/>
              <w:left w:val="single" w:sz="2" w:space="0" w:color="000000"/>
              <w:bottom w:val="single" w:sz="2" w:space="0" w:color="000000"/>
              <w:right w:val="single" w:sz="2" w:space="0" w:color="000000"/>
            </w:tcBorders>
            <w:vAlign w:val="bottom"/>
          </w:tcPr>
          <w:p w14:paraId="357469B3" w14:textId="77777777" w:rsidR="006A3A12" w:rsidRDefault="007B7775">
            <w:pPr>
              <w:spacing w:after="0" w:line="259" w:lineRule="auto"/>
              <w:ind w:left="134" w:right="0" w:firstLine="0"/>
              <w:jc w:val="left"/>
            </w:pPr>
            <w:r>
              <w:t xml:space="preserve">Имя существительное: употребление в речи </w:t>
            </w:r>
          </w:p>
        </w:tc>
        <w:tc>
          <w:tcPr>
            <w:tcW w:w="2223" w:type="dxa"/>
            <w:tcBorders>
              <w:top w:val="single" w:sz="2" w:space="0" w:color="000000"/>
              <w:left w:val="single" w:sz="2" w:space="0" w:color="000000"/>
              <w:bottom w:val="single" w:sz="2" w:space="0" w:color="000000"/>
              <w:right w:val="single" w:sz="2" w:space="0" w:color="000000"/>
            </w:tcBorders>
          </w:tcPr>
          <w:p w14:paraId="4E07B70B" w14:textId="77777777" w:rsidR="006A3A12" w:rsidRDefault="007B7775">
            <w:pPr>
              <w:spacing w:after="0" w:line="259" w:lineRule="auto"/>
              <w:ind w:left="121" w:right="0" w:firstLine="0"/>
              <w:jc w:val="center"/>
            </w:pPr>
            <w:r>
              <w:t xml:space="preserve"> 1  </w:t>
            </w:r>
          </w:p>
        </w:tc>
      </w:tr>
    </w:tbl>
    <w:p w14:paraId="14132553"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56" w:type="dxa"/>
        </w:tblCellMar>
        <w:tblLook w:val="04A0" w:firstRow="1" w:lastRow="0" w:firstColumn="1" w:lastColumn="0" w:noHBand="0" w:noVBand="1"/>
      </w:tblPr>
      <w:tblGrid>
        <w:gridCol w:w="855"/>
        <w:gridCol w:w="6281"/>
        <w:gridCol w:w="2223"/>
      </w:tblGrid>
      <w:tr w:rsidR="006A3A12" w14:paraId="766C2FA0"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D8B9C59" w14:textId="77777777" w:rsidR="006A3A12" w:rsidRDefault="007B7775">
            <w:pPr>
              <w:spacing w:after="0" w:line="259" w:lineRule="auto"/>
              <w:ind w:left="0" w:right="0" w:firstLine="0"/>
              <w:jc w:val="left"/>
            </w:pPr>
            <w:r>
              <w:t xml:space="preserve">110 </w:t>
            </w:r>
          </w:p>
        </w:tc>
        <w:tc>
          <w:tcPr>
            <w:tcW w:w="6281" w:type="dxa"/>
            <w:tcBorders>
              <w:top w:val="single" w:sz="2" w:space="0" w:color="000000"/>
              <w:left w:val="single" w:sz="2" w:space="0" w:color="000000"/>
              <w:bottom w:val="single" w:sz="2" w:space="0" w:color="000000"/>
              <w:right w:val="single" w:sz="2" w:space="0" w:color="000000"/>
            </w:tcBorders>
            <w:vAlign w:val="bottom"/>
          </w:tcPr>
          <w:p w14:paraId="2FF9C8D7" w14:textId="77777777" w:rsidR="006A3A12" w:rsidRDefault="007B7775">
            <w:pPr>
              <w:spacing w:after="0" w:line="259" w:lineRule="auto"/>
              <w:ind w:left="134" w:right="0" w:firstLine="0"/>
              <w:jc w:val="left"/>
            </w:pPr>
            <w:r>
              <w:t xml:space="preserve">Имя существительное: значение </w:t>
            </w:r>
          </w:p>
        </w:tc>
        <w:tc>
          <w:tcPr>
            <w:tcW w:w="2223" w:type="dxa"/>
            <w:tcBorders>
              <w:top w:val="single" w:sz="2" w:space="0" w:color="000000"/>
              <w:left w:val="single" w:sz="2" w:space="0" w:color="000000"/>
              <w:bottom w:val="single" w:sz="2" w:space="0" w:color="000000"/>
              <w:right w:val="single" w:sz="2" w:space="0" w:color="000000"/>
            </w:tcBorders>
          </w:tcPr>
          <w:p w14:paraId="1C9AB706" w14:textId="77777777" w:rsidR="006A3A12" w:rsidRDefault="007B7775">
            <w:pPr>
              <w:spacing w:after="0" w:line="259" w:lineRule="auto"/>
              <w:ind w:left="87" w:right="0" w:firstLine="0"/>
              <w:jc w:val="center"/>
            </w:pPr>
            <w:r>
              <w:t xml:space="preserve"> 1  </w:t>
            </w:r>
          </w:p>
        </w:tc>
      </w:tr>
      <w:tr w:rsidR="006A3A12" w14:paraId="229C747A"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F6C1426" w14:textId="77777777" w:rsidR="006A3A12" w:rsidRDefault="007B7775">
            <w:pPr>
              <w:spacing w:after="0" w:line="259" w:lineRule="auto"/>
              <w:ind w:left="0" w:right="0" w:firstLine="0"/>
              <w:jc w:val="left"/>
            </w:pPr>
            <w:r>
              <w:t xml:space="preserve">111 </w:t>
            </w:r>
          </w:p>
        </w:tc>
        <w:tc>
          <w:tcPr>
            <w:tcW w:w="6281" w:type="dxa"/>
            <w:tcBorders>
              <w:top w:val="single" w:sz="2" w:space="0" w:color="000000"/>
              <w:left w:val="single" w:sz="2" w:space="0" w:color="000000"/>
              <w:bottom w:val="single" w:sz="2" w:space="0" w:color="000000"/>
              <w:right w:val="single" w:sz="2" w:space="0" w:color="000000"/>
            </w:tcBorders>
            <w:vAlign w:val="bottom"/>
          </w:tcPr>
          <w:p w14:paraId="604DB591" w14:textId="77777777" w:rsidR="006A3A12" w:rsidRDefault="007B7775">
            <w:pPr>
              <w:spacing w:after="0" w:line="259" w:lineRule="auto"/>
              <w:ind w:left="134" w:right="0" w:firstLine="0"/>
              <w:jc w:val="left"/>
            </w:pPr>
            <w:r>
              <w:t xml:space="preserve">Имя существительное : вопросы («кто?», «что?») </w:t>
            </w:r>
          </w:p>
        </w:tc>
        <w:tc>
          <w:tcPr>
            <w:tcW w:w="2223" w:type="dxa"/>
            <w:tcBorders>
              <w:top w:val="single" w:sz="2" w:space="0" w:color="000000"/>
              <w:left w:val="single" w:sz="2" w:space="0" w:color="000000"/>
              <w:bottom w:val="single" w:sz="2" w:space="0" w:color="000000"/>
              <w:right w:val="single" w:sz="2" w:space="0" w:color="000000"/>
            </w:tcBorders>
          </w:tcPr>
          <w:p w14:paraId="203B6B9F" w14:textId="77777777" w:rsidR="006A3A12" w:rsidRDefault="007B7775">
            <w:pPr>
              <w:spacing w:after="0" w:line="259" w:lineRule="auto"/>
              <w:ind w:left="87" w:right="0" w:firstLine="0"/>
              <w:jc w:val="center"/>
            </w:pPr>
            <w:r>
              <w:t xml:space="preserve"> 1  </w:t>
            </w:r>
          </w:p>
        </w:tc>
      </w:tr>
      <w:tr w:rsidR="006A3A12" w14:paraId="58A6299B"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672D2B42" w14:textId="77777777" w:rsidR="006A3A12" w:rsidRDefault="007B7775">
            <w:pPr>
              <w:spacing w:after="0" w:line="259" w:lineRule="auto"/>
              <w:ind w:left="0" w:right="0" w:firstLine="0"/>
              <w:jc w:val="left"/>
            </w:pPr>
            <w:r>
              <w:t xml:space="preserve">112 </w:t>
            </w:r>
          </w:p>
        </w:tc>
        <w:tc>
          <w:tcPr>
            <w:tcW w:w="6281" w:type="dxa"/>
            <w:tcBorders>
              <w:top w:val="single" w:sz="2" w:space="0" w:color="000000"/>
              <w:left w:val="single" w:sz="2" w:space="0" w:color="000000"/>
              <w:bottom w:val="single" w:sz="2" w:space="0" w:color="000000"/>
              <w:right w:val="single" w:sz="2" w:space="0" w:color="000000"/>
            </w:tcBorders>
          </w:tcPr>
          <w:p w14:paraId="4AE172FE" w14:textId="77777777" w:rsidR="006A3A12" w:rsidRDefault="007B7775">
            <w:pPr>
              <w:spacing w:after="0" w:line="259" w:lineRule="auto"/>
              <w:ind w:left="134" w:right="0" w:firstLine="0"/>
              <w:jc w:val="left"/>
            </w:pPr>
            <w:r>
              <w:t xml:space="preserve">Употребление прописной и строчной буквы </w:t>
            </w:r>
          </w:p>
        </w:tc>
        <w:tc>
          <w:tcPr>
            <w:tcW w:w="2223" w:type="dxa"/>
            <w:tcBorders>
              <w:top w:val="single" w:sz="2" w:space="0" w:color="000000"/>
              <w:left w:val="single" w:sz="2" w:space="0" w:color="000000"/>
              <w:bottom w:val="single" w:sz="2" w:space="0" w:color="000000"/>
              <w:right w:val="single" w:sz="2" w:space="0" w:color="000000"/>
            </w:tcBorders>
          </w:tcPr>
          <w:p w14:paraId="46056951" w14:textId="77777777" w:rsidR="006A3A12" w:rsidRDefault="007B7775">
            <w:pPr>
              <w:spacing w:after="0" w:line="259" w:lineRule="auto"/>
              <w:ind w:left="87" w:right="0" w:firstLine="0"/>
              <w:jc w:val="center"/>
            </w:pPr>
            <w:r>
              <w:t xml:space="preserve"> 1  </w:t>
            </w:r>
          </w:p>
        </w:tc>
      </w:tr>
      <w:tr w:rsidR="006A3A12" w14:paraId="2BD4F63F" w14:textId="77777777">
        <w:trPr>
          <w:trHeight w:val="601"/>
        </w:trPr>
        <w:tc>
          <w:tcPr>
            <w:tcW w:w="855" w:type="dxa"/>
            <w:tcBorders>
              <w:top w:val="single" w:sz="2" w:space="0" w:color="000000"/>
              <w:left w:val="single" w:sz="2" w:space="0" w:color="000000"/>
              <w:bottom w:val="single" w:sz="2" w:space="0" w:color="000000"/>
              <w:right w:val="single" w:sz="2" w:space="0" w:color="000000"/>
            </w:tcBorders>
            <w:vAlign w:val="center"/>
          </w:tcPr>
          <w:p w14:paraId="79970FB3" w14:textId="77777777" w:rsidR="006A3A12" w:rsidRDefault="007B7775">
            <w:pPr>
              <w:spacing w:after="0" w:line="259" w:lineRule="auto"/>
              <w:ind w:left="0" w:right="0" w:firstLine="0"/>
              <w:jc w:val="left"/>
            </w:pPr>
            <w:r>
              <w:t xml:space="preserve">113 </w:t>
            </w:r>
          </w:p>
        </w:tc>
        <w:tc>
          <w:tcPr>
            <w:tcW w:w="6281" w:type="dxa"/>
            <w:tcBorders>
              <w:top w:val="single" w:sz="2" w:space="0" w:color="000000"/>
              <w:left w:val="single" w:sz="2" w:space="0" w:color="000000"/>
              <w:bottom w:val="single" w:sz="2" w:space="0" w:color="000000"/>
              <w:right w:val="single" w:sz="2" w:space="0" w:color="000000"/>
            </w:tcBorders>
          </w:tcPr>
          <w:p w14:paraId="3342318D" w14:textId="77777777" w:rsidR="006A3A12" w:rsidRDefault="007B7775">
            <w:pPr>
              <w:spacing w:after="0" w:line="259" w:lineRule="auto"/>
              <w:ind w:left="134" w:right="0" w:firstLine="0"/>
              <w:jc w:val="left"/>
            </w:pPr>
            <w:r>
              <w:t xml:space="preserve">Составление устного рассказа по репродукции картины И. Шишкина "Утро в сосновом лесу" </w:t>
            </w:r>
          </w:p>
        </w:tc>
        <w:tc>
          <w:tcPr>
            <w:tcW w:w="2223" w:type="dxa"/>
            <w:tcBorders>
              <w:top w:val="single" w:sz="2" w:space="0" w:color="000000"/>
              <w:left w:val="single" w:sz="2" w:space="0" w:color="000000"/>
              <w:bottom w:val="single" w:sz="2" w:space="0" w:color="000000"/>
              <w:right w:val="single" w:sz="2" w:space="0" w:color="000000"/>
            </w:tcBorders>
            <w:vAlign w:val="center"/>
          </w:tcPr>
          <w:p w14:paraId="0D73BAE1" w14:textId="77777777" w:rsidR="006A3A12" w:rsidRDefault="007B7775">
            <w:pPr>
              <w:spacing w:after="0" w:line="259" w:lineRule="auto"/>
              <w:ind w:left="87" w:right="0" w:firstLine="0"/>
              <w:jc w:val="center"/>
            </w:pPr>
            <w:r>
              <w:t xml:space="preserve"> 1  </w:t>
            </w:r>
          </w:p>
        </w:tc>
      </w:tr>
      <w:tr w:rsidR="006A3A12" w14:paraId="1D09EC5C"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23F7A4AF" w14:textId="77777777" w:rsidR="006A3A12" w:rsidRDefault="007B7775">
            <w:pPr>
              <w:spacing w:after="0" w:line="259" w:lineRule="auto"/>
              <w:ind w:left="0" w:right="0" w:firstLine="0"/>
              <w:jc w:val="left"/>
            </w:pPr>
            <w:r>
              <w:t xml:space="preserve">114 </w:t>
            </w:r>
          </w:p>
        </w:tc>
        <w:tc>
          <w:tcPr>
            <w:tcW w:w="6281" w:type="dxa"/>
            <w:tcBorders>
              <w:top w:val="single" w:sz="2" w:space="0" w:color="000000"/>
              <w:left w:val="single" w:sz="2" w:space="0" w:color="000000"/>
              <w:bottom w:val="single" w:sz="2" w:space="0" w:color="000000"/>
              <w:right w:val="single" w:sz="2" w:space="0" w:color="000000"/>
            </w:tcBorders>
          </w:tcPr>
          <w:p w14:paraId="6E758039" w14:textId="77777777" w:rsidR="006A3A12" w:rsidRDefault="007B7775">
            <w:pPr>
              <w:spacing w:after="0" w:line="259" w:lineRule="auto"/>
              <w:ind w:left="134" w:right="27" w:firstLine="0"/>
              <w:jc w:val="left"/>
            </w:pPr>
            <w:r>
              <w:t xml:space="preserve">Прописная буква в именах собственных: имена, фамилии, отчества людей, клички животных </w:t>
            </w:r>
          </w:p>
        </w:tc>
        <w:tc>
          <w:tcPr>
            <w:tcW w:w="2223" w:type="dxa"/>
            <w:tcBorders>
              <w:top w:val="single" w:sz="2" w:space="0" w:color="000000"/>
              <w:left w:val="single" w:sz="2" w:space="0" w:color="000000"/>
              <w:bottom w:val="single" w:sz="2" w:space="0" w:color="000000"/>
              <w:right w:val="single" w:sz="2" w:space="0" w:color="000000"/>
            </w:tcBorders>
            <w:vAlign w:val="center"/>
          </w:tcPr>
          <w:p w14:paraId="2CC502D2" w14:textId="77777777" w:rsidR="006A3A12" w:rsidRDefault="007B7775">
            <w:pPr>
              <w:spacing w:after="0" w:line="259" w:lineRule="auto"/>
              <w:ind w:left="87" w:right="0" w:firstLine="0"/>
              <w:jc w:val="center"/>
            </w:pPr>
            <w:r>
              <w:t xml:space="preserve"> 1  </w:t>
            </w:r>
          </w:p>
        </w:tc>
      </w:tr>
      <w:tr w:rsidR="006A3A12" w14:paraId="12A4C830"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20BD567F" w14:textId="77777777" w:rsidR="006A3A12" w:rsidRDefault="007B7775">
            <w:pPr>
              <w:spacing w:after="0" w:line="259" w:lineRule="auto"/>
              <w:ind w:left="0" w:right="0" w:firstLine="0"/>
              <w:jc w:val="left"/>
            </w:pPr>
            <w:r>
              <w:t xml:space="preserve">115 </w:t>
            </w:r>
          </w:p>
        </w:tc>
        <w:tc>
          <w:tcPr>
            <w:tcW w:w="6281" w:type="dxa"/>
            <w:tcBorders>
              <w:top w:val="single" w:sz="2" w:space="0" w:color="000000"/>
              <w:left w:val="single" w:sz="2" w:space="0" w:color="000000"/>
              <w:bottom w:val="single" w:sz="2" w:space="0" w:color="000000"/>
              <w:right w:val="single" w:sz="2" w:space="0" w:color="000000"/>
            </w:tcBorders>
          </w:tcPr>
          <w:p w14:paraId="1AAC0E25" w14:textId="77777777" w:rsidR="006A3A12" w:rsidRDefault="007B7775">
            <w:pPr>
              <w:spacing w:after="0" w:line="259" w:lineRule="auto"/>
              <w:ind w:left="134" w:right="0" w:firstLine="0"/>
              <w:jc w:val="left"/>
            </w:pPr>
            <w:r>
              <w:t xml:space="preserve">Прописная буква в именах собственных: географические названия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55A76A45" w14:textId="77777777" w:rsidR="006A3A12" w:rsidRDefault="007B7775">
            <w:pPr>
              <w:spacing w:after="0" w:line="259" w:lineRule="auto"/>
              <w:ind w:left="87" w:right="0" w:firstLine="0"/>
              <w:jc w:val="center"/>
            </w:pPr>
            <w:r>
              <w:t xml:space="preserve"> 1  </w:t>
            </w:r>
          </w:p>
        </w:tc>
      </w:tr>
      <w:tr w:rsidR="006A3A12" w14:paraId="0834A2E7" w14:textId="77777777">
        <w:trPr>
          <w:trHeight w:val="879"/>
        </w:trPr>
        <w:tc>
          <w:tcPr>
            <w:tcW w:w="855" w:type="dxa"/>
            <w:tcBorders>
              <w:top w:val="single" w:sz="2" w:space="0" w:color="000000"/>
              <w:left w:val="single" w:sz="2" w:space="0" w:color="000000"/>
              <w:bottom w:val="single" w:sz="2" w:space="0" w:color="000000"/>
              <w:right w:val="single" w:sz="2" w:space="0" w:color="000000"/>
            </w:tcBorders>
            <w:vAlign w:val="center"/>
          </w:tcPr>
          <w:p w14:paraId="56A09B39" w14:textId="77777777" w:rsidR="006A3A12" w:rsidRDefault="007B7775">
            <w:pPr>
              <w:spacing w:after="0" w:line="259" w:lineRule="auto"/>
              <w:ind w:left="0" w:right="0" w:firstLine="0"/>
              <w:jc w:val="left"/>
            </w:pPr>
            <w:r>
              <w:t xml:space="preserve">116 </w:t>
            </w:r>
          </w:p>
        </w:tc>
        <w:tc>
          <w:tcPr>
            <w:tcW w:w="6281" w:type="dxa"/>
            <w:tcBorders>
              <w:top w:val="single" w:sz="2" w:space="0" w:color="000000"/>
              <w:left w:val="single" w:sz="2" w:space="0" w:color="000000"/>
              <w:bottom w:val="single" w:sz="2" w:space="0" w:color="000000"/>
              <w:right w:val="single" w:sz="2" w:space="0" w:color="000000"/>
            </w:tcBorders>
            <w:vAlign w:val="bottom"/>
          </w:tcPr>
          <w:p w14:paraId="6A6FC5FA" w14:textId="77777777" w:rsidR="006A3A12" w:rsidRDefault="007B7775">
            <w:pPr>
              <w:spacing w:after="0" w:line="259" w:lineRule="auto"/>
              <w:ind w:left="134" w:right="0" w:firstLine="0"/>
              <w:jc w:val="left"/>
            </w:pPr>
            <w:r>
              <w:t xml:space="preserve">Составление устного рассказа с опорой на личные наблюдения и вопросы: составление текста о своем любимом домашнем питомце по вопросам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5D0AF3B7" w14:textId="77777777" w:rsidR="006A3A12" w:rsidRDefault="007B7775">
            <w:pPr>
              <w:spacing w:after="0" w:line="259" w:lineRule="auto"/>
              <w:ind w:left="87" w:right="0" w:firstLine="0"/>
              <w:jc w:val="center"/>
            </w:pPr>
            <w:r>
              <w:t xml:space="preserve"> 1  </w:t>
            </w:r>
          </w:p>
        </w:tc>
      </w:tr>
      <w:tr w:rsidR="006A3A12" w14:paraId="7049F6E9"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665A2F37" w14:textId="77777777" w:rsidR="006A3A12" w:rsidRDefault="007B7775">
            <w:pPr>
              <w:spacing w:after="0" w:line="259" w:lineRule="auto"/>
              <w:ind w:left="0" w:right="0" w:firstLine="0"/>
              <w:jc w:val="left"/>
            </w:pPr>
            <w:r>
              <w:t xml:space="preserve">117 </w:t>
            </w:r>
          </w:p>
        </w:tc>
        <w:tc>
          <w:tcPr>
            <w:tcW w:w="6281" w:type="dxa"/>
            <w:tcBorders>
              <w:top w:val="single" w:sz="2" w:space="0" w:color="000000"/>
              <w:left w:val="single" w:sz="2" w:space="0" w:color="000000"/>
              <w:bottom w:val="single" w:sz="2" w:space="0" w:color="000000"/>
              <w:right w:val="single" w:sz="2" w:space="0" w:color="000000"/>
            </w:tcBorders>
            <w:vAlign w:val="bottom"/>
          </w:tcPr>
          <w:p w14:paraId="2CD22CC5" w14:textId="77777777" w:rsidR="006A3A12" w:rsidRDefault="007B7775">
            <w:pPr>
              <w:spacing w:after="0" w:line="259" w:lineRule="auto"/>
              <w:ind w:left="134" w:right="0" w:firstLine="0"/>
              <w:jc w:val="left"/>
            </w:pPr>
            <w:r>
              <w:t xml:space="preserve">Имя существительное: изменение по числам </w:t>
            </w:r>
          </w:p>
        </w:tc>
        <w:tc>
          <w:tcPr>
            <w:tcW w:w="2223" w:type="dxa"/>
            <w:tcBorders>
              <w:top w:val="single" w:sz="2" w:space="0" w:color="000000"/>
              <w:left w:val="single" w:sz="2" w:space="0" w:color="000000"/>
              <w:bottom w:val="single" w:sz="2" w:space="0" w:color="000000"/>
              <w:right w:val="single" w:sz="2" w:space="0" w:color="000000"/>
            </w:tcBorders>
          </w:tcPr>
          <w:p w14:paraId="160C489A" w14:textId="77777777" w:rsidR="006A3A12" w:rsidRDefault="007B7775">
            <w:pPr>
              <w:spacing w:after="0" w:line="259" w:lineRule="auto"/>
              <w:ind w:left="87" w:right="0" w:firstLine="0"/>
              <w:jc w:val="center"/>
            </w:pPr>
            <w:r>
              <w:t xml:space="preserve"> 1  </w:t>
            </w:r>
          </w:p>
        </w:tc>
      </w:tr>
      <w:tr w:rsidR="006A3A12" w14:paraId="42E62E8D"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609246F9" w14:textId="77777777" w:rsidR="006A3A12" w:rsidRDefault="007B7775">
            <w:pPr>
              <w:spacing w:after="0" w:line="259" w:lineRule="auto"/>
              <w:ind w:left="0" w:right="0" w:firstLine="0"/>
              <w:jc w:val="left"/>
            </w:pPr>
            <w:r>
              <w:t xml:space="preserve">118 </w:t>
            </w:r>
          </w:p>
        </w:tc>
        <w:tc>
          <w:tcPr>
            <w:tcW w:w="6281" w:type="dxa"/>
            <w:tcBorders>
              <w:top w:val="single" w:sz="2" w:space="0" w:color="000000"/>
              <w:left w:val="single" w:sz="2" w:space="0" w:color="000000"/>
              <w:bottom w:val="single" w:sz="2" w:space="0" w:color="000000"/>
              <w:right w:val="single" w:sz="2" w:space="0" w:color="000000"/>
            </w:tcBorders>
          </w:tcPr>
          <w:p w14:paraId="66B9A1E3" w14:textId="77777777" w:rsidR="006A3A12" w:rsidRDefault="007B7775">
            <w:pPr>
              <w:spacing w:after="0" w:line="259" w:lineRule="auto"/>
              <w:ind w:left="134" w:right="0" w:firstLine="0"/>
              <w:jc w:val="left"/>
            </w:pPr>
            <w:r>
              <w:t xml:space="preserve">Число имён существительных </w:t>
            </w:r>
          </w:p>
        </w:tc>
        <w:tc>
          <w:tcPr>
            <w:tcW w:w="2223" w:type="dxa"/>
            <w:tcBorders>
              <w:top w:val="single" w:sz="2" w:space="0" w:color="000000"/>
              <w:left w:val="single" w:sz="2" w:space="0" w:color="000000"/>
              <w:bottom w:val="single" w:sz="2" w:space="0" w:color="000000"/>
              <w:right w:val="single" w:sz="2" w:space="0" w:color="000000"/>
            </w:tcBorders>
          </w:tcPr>
          <w:p w14:paraId="7A845CB9" w14:textId="77777777" w:rsidR="006A3A12" w:rsidRDefault="007B7775">
            <w:pPr>
              <w:spacing w:after="0" w:line="259" w:lineRule="auto"/>
              <w:ind w:left="87" w:right="0" w:firstLine="0"/>
              <w:jc w:val="center"/>
            </w:pPr>
            <w:r>
              <w:t xml:space="preserve"> 1  </w:t>
            </w:r>
          </w:p>
        </w:tc>
      </w:tr>
      <w:tr w:rsidR="006A3A12" w14:paraId="3CD90BA4" w14:textId="77777777">
        <w:trPr>
          <w:trHeight w:val="601"/>
        </w:trPr>
        <w:tc>
          <w:tcPr>
            <w:tcW w:w="855" w:type="dxa"/>
            <w:tcBorders>
              <w:top w:val="single" w:sz="2" w:space="0" w:color="000000"/>
              <w:left w:val="single" w:sz="2" w:space="0" w:color="000000"/>
              <w:bottom w:val="single" w:sz="2" w:space="0" w:color="000000"/>
              <w:right w:val="single" w:sz="2" w:space="0" w:color="000000"/>
            </w:tcBorders>
            <w:vAlign w:val="center"/>
          </w:tcPr>
          <w:p w14:paraId="1394AF1E" w14:textId="77777777" w:rsidR="006A3A12" w:rsidRDefault="007B7775">
            <w:pPr>
              <w:spacing w:after="0" w:line="259" w:lineRule="auto"/>
              <w:ind w:left="0" w:right="0" w:firstLine="0"/>
              <w:jc w:val="left"/>
            </w:pPr>
            <w:r>
              <w:lastRenderedPageBreak/>
              <w:t xml:space="preserve">119 </w:t>
            </w:r>
          </w:p>
        </w:tc>
        <w:tc>
          <w:tcPr>
            <w:tcW w:w="6281" w:type="dxa"/>
            <w:tcBorders>
              <w:top w:val="single" w:sz="2" w:space="0" w:color="000000"/>
              <w:left w:val="single" w:sz="2" w:space="0" w:color="000000"/>
              <w:bottom w:val="single" w:sz="2" w:space="0" w:color="000000"/>
              <w:right w:val="single" w:sz="2" w:space="0" w:color="000000"/>
            </w:tcBorders>
          </w:tcPr>
          <w:p w14:paraId="4A0EC7D9" w14:textId="77777777" w:rsidR="006A3A12" w:rsidRDefault="007B7775">
            <w:pPr>
              <w:spacing w:after="0" w:line="259" w:lineRule="auto"/>
              <w:ind w:left="134" w:right="0" w:firstLine="0"/>
            </w:pPr>
            <w:r>
              <w:t xml:space="preserve">Резервный урок по разделу морфология: изменение по числам имен существительных </w:t>
            </w:r>
          </w:p>
        </w:tc>
        <w:tc>
          <w:tcPr>
            <w:tcW w:w="2223" w:type="dxa"/>
            <w:tcBorders>
              <w:top w:val="single" w:sz="2" w:space="0" w:color="000000"/>
              <w:left w:val="single" w:sz="2" w:space="0" w:color="000000"/>
              <w:bottom w:val="single" w:sz="2" w:space="0" w:color="000000"/>
              <w:right w:val="single" w:sz="2" w:space="0" w:color="000000"/>
            </w:tcBorders>
            <w:vAlign w:val="center"/>
          </w:tcPr>
          <w:p w14:paraId="3415A148" w14:textId="77777777" w:rsidR="006A3A12" w:rsidRDefault="007B7775">
            <w:pPr>
              <w:spacing w:after="0" w:line="259" w:lineRule="auto"/>
              <w:ind w:left="87" w:right="0" w:firstLine="0"/>
              <w:jc w:val="center"/>
            </w:pPr>
            <w:r>
              <w:t xml:space="preserve"> 1  </w:t>
            </w:r>
          </w:p>
        </w:tc>
      </w:tr>
      <w:tr w:rsidR="006A3A12" w14:paraId="502F13B8"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6DA06D2A" w14:textId="77777777" w:rsidR="006A3A12" w:rsidRDefault="007B7775">
            <w:pPr>
              <w:spacing w:after="0" w:line="259" w:lineRule="auto"/>
              <w:ind w:left="0" w:right="0" w:firstLine="0"/>
              <w:jc w:val="left"/>
            </w:pPr>
            <w:r>
              <w:t xml:space="preserve">120 </w:t>
            </w:r>
          </w:p>
        </w:tc>
        <w:tc>
          <w:tcPr>
            <w:tcW w:w="6281" w:type="dxa"/>
            <w:tcBorders>
              <w:top w:val="single" w:sz="2" w:space="0" w:color="000000"/>
              <w:left w:val="single" w:sz="2" w:space="0" w:color="000000"/>
              <w:bottom w:val="single" w:sz="2" w:space="0" w:color="000000"/>
              <w:right w:val="single" w:sz="2" w:space="0" w:color="000000"/>
            </w:tcBorders>
          </w:tcPr>
          <w:p w14:paraId="3E88D540" w14:textId="77777777" w:rsidR="006A3A12" w:rsidRDefault="007B7775">
            <w:pPr>
              <w:spacing w:after="0" w:line="259" w:lineRule="auto"/>
              <w:ind w:left="134" w:right="0" w:firstLine="0"/>
              <w:jc w:val="left"/>
            </w:pPr>
            <w:r>
              <w:t xml:space="preserve">Объяснительный диктант на изученные правила (орфограммы корня, прописная буква и др.) </w:t>
            </w:r>
          </w:p>
        </w:tc>
        <w:tc>
          <w:tcPr>
            <w:tcW w:w="2223" w:type="dxa"/>
            <w:tcBorders>
              <w:top w:val="single" w:sz="2" w:space="0" w:color="000000"/>
              <w:left w:val="single" w:sz="2" w:space="0" w:color="000000"/>
              <w:bottom w:val="single" w:sz="2" w:space="0" w:color="000000"/>
              <w:right w:val="single" w:sz="2" w:space="0" w:color="000000"/>
            </w:tcBorders>
            <w:vAlign w:val="center"/>
          </w:tcPr>
          <w:p w14:paraId="2269CECB" w14:textId="77777777" w:rsidR="006A3A12" w:rsidRDefault="007B7775">
            <w:pPr>
              <w:spacing w:after="0" w:line="259" w:lineRule="auto"/>
              <w:ind w:left="87" w:right="0" w:firstLine="0"/>
              <w:jc w:val="center"/>
            </w:pPr>
            <w:r>
              <w:t xml:space="preserve"> 1  </w:t>
            </w:r>
          </w:p>
        </w:tc>
      </w:tr>
      <w:tr w:rsidR="006A3A12" w14:paraId="20AAD86B"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91448BE" w14:textId="77777777" w:rsidR="006A3A12" w:rsidRDefault="007B7775">
            <w:pPr>
              <w:spacing w:after="0" w:line="259" w:lineRule="auto"/>
              <w:ind w:left="0" w:right="0" w:firstLine="0"/>
              <w:jc w:val="left"/>
            </w:pPr>
            <w:r>
              <w:t xml:space="preserve">121 </w:t>
            </w:r>
          </w:p>
        </w:tc>
        <w:tc>
          <w:tcPr>
            <w:tcW w:w="6281" w:type="dxa"/>
            <w:tcBorders>
              <w:top w:val="single" w:sz="2" w:space="0" w:color="000000"/>
              <w:left w:val="single" w:sz="2" w:space="0" w:color="000000"/>
              <w:bottom w:val="single" w:sz="2" w:space="0" w:color="000000"/>
              <w:right w:val="single" w:sz="2" w:space="0" w:color="000000"/>
            </w:tcBorders>
          </w:tcPr>
          <w:p w14:paraId="5A378520" w14:textId="77777777" w:rsidR="006A3A12" w:rsidRDefault="007B7775">
            <w:pPr>
              <w:spacing w:after="0" w:line="259" w:lineRule="auto"/>
              <w:ind w:left="134" w:right="0" w:firstLine="0"/>
              <w:jc w:val="left"/>
            </w:pPr>
            <w:r>
              <w:t xml:space="preserve">Глагол как часть речи </w:t>
            </w:r>
          </w:p>
        </w:tc>
        <w:tc>
          <w:tcPr>
            <w:tcW w:w="2223" w:type="dxa"/>
            <w:tcBorders>
              <w:top w:val="single" w:sz="2" w:space="0" w:color="000000"/>
              <w:left w:val="single" w:sz="2" w:space="0" w:color="000000"/>
              <w:bottom w:val="single" w:sz="2" w:space="0" w:color="000000"/>
              <w:right w:val="single" w:sz="2" w:space="0" w:color="000000"/>
            </w:tcBorders>
          </w:tcPr>
          <w:p w14:paraId="1EFB103E" w14:textId="77777777" w:rsidR="006A3A12" w:rsidRDefault="007B7775">
            <w:pPr>
              <w:spacing w:after="0" w:line="259" w:lineRule="auto"/>
              <w:ind w:left="87" w:right="0" w:firstLine="0"/>
              <w:jc w:val="center"/>
            </w:pPr>
            <w:r>
              <w:t xml:space="preserve"> 1  </w:t>
            </w:r>
          </w:p>
        </w:tc>
      </w:tr>
      <w:tr w:rsidR="006A3A12" w14:paraId="5DFD6CFD"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553D35B2" w14:textId="77777777" w:rsidR="006A3A12" w:rsidRDefault="007B7775">
            <w:pPr>
              <w:spacing w:after="0" w:line="259" w:lineRule="auto"/>
              <w:ind w:left="0" w:right="0" w:firstLine="0"/>
              <w:jc w:val="left"/>
            </w:pPr>
            <w:r>
              <w:t xml:space="preserve">122 </w:t>
            </w:r>
          </w:p>
        </w:tc>
        <w:tc>
          <w:tcPr>
            <w:tcW w:w="6281" w:type="dxa"/>
            <w:tcBorders>
              <w:top w:val="single" w:sz="2" w:space="0" w:color="000000"/>
              <w:left w:val="single" w:sz="2" w:space="0" w:color="000000"/>
              <w:bottom w:val="single" w:sz="2" w:space="0" w:color="000000"/>
              <w:right w:val="single" w:sz="2" w:space="0" w:color="000000"/>
            </w:tcBorders>
          </w:tcPr>
          <w:p w14:paraId="2841C9AE" w14:textId="77777777" w:rsidR="006A3A12" w:rsidRDefault="007B7775">
            <w:pPr>
              <w:spacing w:after="0" w:line="259" w:lineRule="auto"/>
              <w:ind w:left="134" w:right="43" w:firstLine="0"/>
              <w:jc w:val="left"/>
            </w:pPr>
            <w:r>
              <w:t xml:space="preserve">Глагол: значение. Для чего нужны глаголы в нашей речи?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7EE2CDC8" w14:textId="77777777" w:rsidR="006A3A12" w:rsidRDefault="007B7775">
            <w:pPr>
              <w:spacing w:after="0" w:line="259" w:lineRule="auto"/>
              <w:ind w:left="87" w:right="0" w:firstLine="0"/>
              <w:jc w:val="center"/>
            </w:pPr>
            <w:r>
              <w:t xml:space="preserve"> 1  </w:t>
            </w:r>
          </w:p>
        </w:tc>
      </w:tr>
      <w:tr w:rsidR="006A3A12" w14:paraId="764FB8CD"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5E4AFF26" w14:textId="77777777" w:rsidR="006A3A12" w:rsidRDefault="007B7775">
            <w:pPr>
              <w:spacing w:after="0" w:line="259" w:lineRule="auto"/>
              <w:ind w:left="0" w:right="0" w:firstLine="0"/>
              <w:jc w:val="left"/>
            </w:pPr>
            <w:r>
              <w:t xml:space="preserve">123 </w:t>
            </w:r>
          </w:p>
        </w:tc>
        <w:tc>
          <w:tcPr>
            <w:tcW w:w="6281" w:type="dxa"/>
            <w:tcBorders>
              <w:top w:val="single" w:sz="2" w:space="0" w:color="000000"/>
              <w:left w:val="single" w:sz="2" w:space="0" w:color="000000"/>
              <w:bottom w:val="single" w:sz="2" w:space="0" w:color="000000"/>
              <w:right w:val="single" w:sz="2" w:space="0" w:color="000000"/>
            </w:tcBorders>
          </w:tcPr>
          <w:p w14:paraId="7E2B3B74" w14:textId="77777777" w:rsidR="006A3A12" w:rsidRDefault="007B7775">
            <w:pPr>
              <w:spacing w:after="0" w:line="259" w:lineRule="auto"/>
              <w:ind w:left="134" w:right="0" w:firstLine="0"/>
              <w:jc w:val="left"/>
            </w:pPr>
            <w:r>
              <w:t xml:space="preserve">Глагол: вопросы «что делать?», «что сделать?» и др. </w:t>
            </w:r>
          </w:p>
        </w:tc>
        <w:tc>
          <w:tcPr>
            <w:tcW w:w="2223" w:type="dxa"/>
            <w:tcBorders>
              <w:top w:val="single" w:sz="2" w:space="0" w:color="000000"/>
              <w:left w:val="single" w:sz="2" w:space="0" w:color="000000"/>
              <w:bottom w:val="single" w:sz="2" w:space="0" w:color="000000"/>
              <w:right w:val="single" w:sz="2" w:space="0" w:color="000000"/>
            </w:tcBorders>
          </w:tcPr>
          <w:p w14:paraId="5B94CB7F" w14:textId="77777777" w:rsidR="006A3A12" w:rsidRDefault="007B7775">
            <w:pPr>
              <w:spacing w:after="0" w:line="259" w:lineRule="auto"/>
              <w:ind w:left="87" w:right="0" w:firstLine="0"/>
              <w:jc w:val="center"/>
            </w:pPr>
            <w:r>
              <w:t xml:space="preserve"> 1  </w:t>
            </w:r>
          </w:p>
        </w:tc>
      </w:tr>
      <w:tr w:rsidR="006A3A12" w14:paraId="0929B817"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6B717F5D" w14:textId="77777777" w:rsidR="006A3A12" w:rsidRDefault="007B7775">
            <w:pPr>
              <w:spacing w:after="0" w:line="259" w:lineRule="auto"/>
              <w:ind w:left="0" w:right="0" w:firstLine="0"/>
              <w:jc w:val="left"/>
            </w:pPr>
            <w:r>
              <w:t xml:space="preserve">124 </w:t>
            </w:r>
          </w:p>
        </w:tc>
        <w:tc>
          <w:tcPr>
            <w:tcW w:w="6281" w:type="dxa"/>
            <w:tcBorders>
              <w:top w:val="single" w:sz="2" w:space="0" w:color="000000"/>
              <w:left w:val="single" w:sz="2" w:space="0" w:color="000000"/>
              <w:bottom w:val="single" w:sz="2" w:space="0" w:color="000000"/>
              <w:right w:val="single" w:sz="2" w:space="0" w:color="000000"/>
            </w:tcBorders>
          </w:tcPr>
          <w:p w14:paraId="7C300C64" w14:textId="77777777" w:rsidR="006A3A12" w:rsidRDefault="007B7775">
            <w:pPr>
              <w:spacing w:after="0" w:line="259" w:lineRule="auto"/>
              <w:ind w:left="134" w:right="0" w:firstLine="0"/>
              <w:jc w:val="left"/>
            </w:pPr>
            <w:r>
              <w:t xml:space="preserve">Единственное и множественное число глаголов </w:t>
            </w:r>
          </w:p>
        </w:tc>
        <w:tc>
          <w:tcPr>
            <w:tcW w:w="2223" w:type="dxa"/>
            <w:tcBorders>
              <w:top w:val="single" w:sz="2" w:space="0" w:color="000000"/>
              <w:left w:val="single" w:sz="2" w:space="0" w:color="000000"/>
              <w:bottom w:val="single" w:sz="2" w:space="0" w:color="000000"/>
              <w:right w:val="single" w:sz="2" w:space="0" w:color="000000"/>
            </w:tcBorders>
          </w:tcPr>
          <w:p w14:paraId="5A585109" w14:textId="77777777" w:rsidR="006A3A12" w:rsidRDefault="007B7775">
            <w:pPr>
              <w:spacing w:after="0" w:line="259" w:lineRule="auto"/>
              <w:ind w:left="87" w:right="0" w:firstLine="0"/>
              <w:jc w:val="center"/>
            </w:pPr>
            <w:r>
              <w:t xml:space="preserve"> 1  </w:t>
            </w:r>
          </w:p>
        </w:tc>
      </w:tr>
      <w:tr w:rsidR="006A3A12" w14:paraId="55487FA3"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2087FA76" w14:textId="77777777" w:rsidR="006A3A12" w:rsidRDefault="007B7775">
            <w:pPr>
              <w:spacing w:after="0" w:line="259" w:lineRule="auto"/>
              <w:ind w:left="0" w:right="0" w:firstLine="0"/>
              <w:jc w:val="left"/>
            </w:pPr>
            <w:r>
              <w:t xml:space="preserve">125 </w:t>
            </w:r>
          </w:p>
        </w:tc>
        <w:tc>
          <w:tcPr>
            <w:tcW w:w="6281" w:type="dxa"/>
            <w:tcBorders>
              <w:top w:val="single" w:sz="2" w:space="0" w:color="000000"/>
              <w:left w:val="single" w:sz="2" w:space="0" w:color="000000"/>
              <w:bottom w:val="single" w:sz="2" w:space="0" w:color="000000"/>
              <w:right w:val="single" w:sz="2" w:space="0" w:color="000000"/>
            </w:tcBorders>
          </w:tcPr>
          <w:p w14:paraId="1BA04BDF" w14:textId="77777777" w:rsidR="006A3A12" w:rsidRDefault="007B7775">
            <w:pPr>
              <w:spacing w:after="0" w:line="259" w:lineRule="auto"/>
              <w:ind w:left="134" w:right="0" w:firstLine="0"/>
              <w:jc w:val="left"/>
            </w:pPr>
            <w:r>
              <w:t xml:space="preserve">Резервный урок по разделу развитие речи: Составление текста на тему пословицы </w:t>
            </w:r>
          </w:p>
        </w:tc>
        <w:tc>
          <w:tcPr>
            <w:tcW w:w="2223" w:type="dxa"/>
            <w:tcBorders>
              <w:top w:val="single" w:sz="2" w:space="0" w:color="000000"/>
              <w:left w:val="single" w:sz="2" w:space="0" w:color="000000"/>
              <w:bottom w:val="single" w:sz="2" w:space="0" w:color="000000"/>
              <w:right w:val="single" w:sz="2" w:space="0" w:color="000000"/>
            </w:tcBorders>
            <w:vAlign w:val="center"/>
          </w:tcPr>
          <w:p w14:paraId="6F8B7D08" w14:textId="77777777" w:rsidR="006A3A12" w:rsidRDefault="007B7775">
            <w:pPr>
              <w:spacing w:after="0" w:line="259" w:lineRule="auto"/>
              <w:ind w:left="87" w:right="0" w:firstLine="0"/>
              <w:jc w:val="center"/>
            </w:pPr>
            <w:r>
              <w:t xml:space="preserve"> 1  </w:t>
            </w:r>
          </w:p>
        </w:tc>
      </w:tr>
      <w:tr w:rsidR="006A3A12" w14:paraId="5577A58A"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59556110" w14:textId="77777777" w:rsidR="006A3A12" w:rsidRDefault="007B7775">
            <w:pPr>
              <w:spacing w:after="0" w:line="259" w:lineRule="auto"/>
              <w:ind w:left="0" w:right="0" w:firstLine="0"/>
              <w:jc w:val="left"/>
            </w:pPr>
            <w:r>
              <w:t xml:space="preserve">126 </w:t>
            </w:r>
          </w:p>
        </w:tc>
        <w:tc>
          <w:tcPr>
            <w:tcW w:w="6281" w:type="dxa"/>
            <w:tcBorders>
              <w:top w:val="single" w:sz="2" w:space="0" w:color="000000"/>
              <w:left w:val="single" w:sz="2" w:space="0" w:color="000000"/>
              <w:bottom w:val="single" w:sz="2" w:space="0" w:color="000000"/>
              <w:right w:val="single" w:sz="2" w:space="0" w:color="000000"/>
            </w:tcBorders>
          </w:tcPr>
          <w:p w14:paraId="3B797C47" w14:textId="77777777" w:rsidR="006A3A12" w:rsidRDefault="007B7775">
            <w:pPr>
              <w:spacing w:after="0" w:line="259" w:lineRule="auto"/>
              <w:ind w:left="134" w:right="0" w:firstLine="0"/>
              <w:jc w:val="left"/>
            </w:pPr>
            <w:r>
              <w:t xml:space="preserve">Текст-повествование </w:t>
            </w:r>
          </w:p>
        </w:tc>
        <w:tc>
          <w:tcPr>
            <w:tcW w:w="2223" w:type="dxa"/>
            <w:tcBorders>
              <w:top w:val="single" w:sz="2" w:space="0" w:color="000000"/>
              <w:left w:val="single" w:sz="2" w:space="0" w:color="000000"/>
              <w:bottom w:val="single" w:sz="2" w:space="0" w:color="000000"/>
              <w:right w:val="single" w:sz="2" w:space="0" w:color="000000"/>
            </w:tcBorders>
          </w:tcPr>
          <w:p w14:paraId="3EA184FD" w14:textId="77777777" w:rsidR="006A3A12" w:rsidRDefault="007B7775">
            <w:pPr>
              <w:spacing w:after="0" w:line="259" w:lineRule="auto"/>
              <w:ind w:left="87" w:right="0" w:firstLine="0"/>
              <w:jc w:val="center"/>
            </w:pPr>
            <w:r>
              <w:t xml:space="preserve"> 1  </w:t>
            </w:r>
          </w:p>
        </w:tc>
      </w:tr>
      <w:tr w:rsidR="006A3A12" w14:paraId="1F5323DC"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6A1691D9" w14:textId="77777777" w:rsidR="006A3A12" w:rsidRDefault="007B7775">
            <w:pPr>
              <w:spacing w:after="0" w:line="259" w:lineRule="auto"/>
              <w:ind w:left="0" w:right="0" w:firstLine="0"/>
              <w:jc w:val="left"/>
            </w:pPr>
            <w:r>
              <w:t xml:space="preserve">127 </w:t>
            </w:r>
          </w:p>
        </w:tc>
        <w:tc>
          <w:tcPr>
            <w:tcW w:w="6281" w:type="dxa"/>
            <w:tcBorders>
              <w:top w:val="single" w:sz="2" w:space="0" w:color="000000"/>
              <w:left w:val="single" w:sz="2" w:space="0" w:color="000000"/>
              <w:bottom w:val="single" w:sz="2" w:space="0" w:color="000000"/>
              <w:right w:val="single" w:sz="2" w:space="0" w:color="000000"/>
            </w:tcBorders>
            <w:vAlign w:val="bottom"/>
          </w:tcPr>
          <w:p w14:paraId="7EE60F30" w14:textId="77777777" w:rsidR="006A3A12" w:rsidRDefault="007B7775">
            <w:pPr>
              <w:spacing w:after="0" w:line="259" w:lineRule="auto"/>
              <w:ind w:left="134" w:right="0" w:firstLine="0"/>
              <w:jc w:val="left"/>
            </w:pPr>
            <w:r>
              <w:t xml:space="preserve">Особенности текстов-повествований </w:t>
            </w:r>
          </w:p>
        </w:tc>
        <w:tc>
          <w:tcPr>
            <w:tcW w:w="2223" w:type="dxa"/>
            <w:tcBorders>
              <w:top w:val="single" w:sz="2" w:space="0" w:color="000000"/>
              <w:left w:val="single" w:sz="2" w:space="0" w:color="000000"/>
              <w:bottom w:val="single" w:sz="2" w:space="0" w:color="000000"/>
              <w:right w:val="single" w:sz="2" w:space="0" w:color="000000"/>
            </w:tcBorders>
          </w:tcPr>
          <w:p w14:paraId="5AE1B114" w14:textId="77777777" w:rsidR="006A3A12" w:rsidRDefault="007B7775">
            <w:pPr>
              <w:spacing w:after="0" w:line="259" w:lineRule="auto"/>
              <w:ind w:left="87" w:right="0" w:firstLine="0"/>
              <w:jc w:val="center"/>
            </w:pPr>
            <w:r>
              <w:t xml:space="preserve"> 1  </w:t>
            </w:r>
          </w:p>
        </w:tc>
      </w:tr>
      <w:tr w:rsidR="006A3A12" w14:paraId="39920AAC"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53936F5C" w14:textId="77777777" w:rsidR="006A3A12" w:rsidRDefault="007B7775">
            <w:pPr>
              <w:spacing w:after="0" w:line="259" w:lineRule="auto"/>
              <w:ind w:left="0" w:right="0" w:firstLine="0"/>
              <w:jc w:val="left"/>
            </w:pPr>
            <w:r>
              <w:t xml:space="preserve">128 </w:t>
            </w:r>
          </w:p>
        </w:tc>
        <w:tc>
          <w:tcPr>
            <w:tcW w:w="6281" w:type="dxa"/>
            <w:tcBorders>
              <w:top w:val="single" w:sz="2" w:space="0" w:color="000000"/>
              <w:left w:val="single" w:sz="2" w:space="0" w:color="000000"/>
              <w:bottom w:val="single" w:sz="2" w:space="0" w:color="000000"/>
              <w:right w:val="single" w:sz="2" w:space="0" w:color="000000"/>
            </w:tcBorders>
            <w:vAlign w:val="bottom"/>
          </w:tcPr>
          <w:p w14:paraId="5A23FE5A" w14:textId="77777777" w:rsidR="006A3A12" w:rsidRDefault="007B7775">
            <w:pPr>
              <w:spacing w:after="0" w:line="259" w:lineRule="auto"/>
              <w:ind w:left="134" w:right="0" w:firstLine="0"/>
              <w:jc w:val="left"/>
            </w:pPr>
            <w:r>
              <w:t xml:space="preserve">Резервный урок по разделу развитие речи: учимся сочинять текст-повествование. Составление текстаповествования на тему "Как приготовить салат" </w:t>
            </w:r>
          </w:p>
        </w:tc>
        <w:tc>
          <w:tcPr>
            <w:tcW w:w="2223" w:type="dxa"/>
            <w:tcBorders>
              <w:top w:val="single" w:sz="2" w:space="0" w:color="000000"/>
              <w:left w:val="single" w:sz="2" w:space="0" w:color="000000"/>
              <w:bottom w:val="single" w:sz="2" w:space="0" w:color="000000"/>
              <w:right w:val="single" w:sz="2" w:space="0" w:color="000000"/>
            </w:tcBorders>
            <w:vAlign w:val="center"/>
          </w:tcPr>
          <w:p w14:paraId="31E1AC0C" w14:textId="77777777" w:rsidR="006A3A12" w:rsidRDefault="007B7775">
            <w:pPr>
              <w:spacing w:after="0" w:line="259" w:lineRule="auto"/>
              <w:ind w:left="87" w:right="0" w:firstLine="0"/>
              <w:jc w:val="center"/>
            </w:pPr>
            <w:r>
              <w:t xml:space="preserve"> 1  </w:t>
            </w:r>
          </w:p>
        </w:tc>
      </w:tr>
      <w:tr w:rsidR="006A3A12" w14:paraId="72FC9578"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2B038CF" w14:textId="77777777" w:rsidR="006A3A12" w:rsidRDefault="007B7775">
            <w:pPr>
              <w:spacing w:after="0" w:line="259" w:lineRule="auto"/>
              <w:ind w:left="0" w:right="0" w:firstLine="0"/>
              <w:jc w:val="left"/>
            </w:pPr>
            <w:r>
              <w:t xml:space="preserve">129 </w:t>
            </w:r>
          </w:p>
        </w:tc>
        <w:tc>
          <w:tcPr>
            <w:tcW w:w="6281" w:type="dxa"/>
            <w:tcBorders>
              <w:top w:val="single" w:sz="2" w:space="0" w:color="000000"/>
              <w:left w:val="single" w:sz="2" w:space="0" w:color="000000"/>
              <w:bottom w:val="single" w:sz="2" w:space="0" w:color="000000"/>
              <w:right w:val="single" w:sz="2" w:space="0" w:color="000000"/>
            </w:tcBorders>
          </w:tcPr>
          <w:p w14:paraId="2D802C40" w14:textId="77777777" w:rsidR="006A3A12" w:rsidRDefault="007B7775">
            <w:pPr>
              <w:spacing w:after="0" w:line="259" w:lineRule="auto"/>
              <w:ind w:left="134" w:right="0" w:firstLine="0"/>
              <w:jc w:val="left"/>
            </w:pPr>
            <w:r>
              <w:t xml:space="preserve">Обобщение знаний о глаголе </w:t>
            </w:r>
          </w:p>
        </w:tc>
        <w:tc>
          <w:tcPr>
            <w:tcW w:w="2223" w:type="dxa"/>
            <w:tcBorders>
              <w:top w:val="single" w:sz="2" w:space="0" w:color="000000"/>
              <w:left w:val="single" w:sz="2" w:space="0" w:color="000000"/>
              <w:bottom w:val="single" w:sz="2" w:space="0" w:color="000000"/>
              <w:right w:val="single" w:sz="2" w:space="0" w:color="000000"/>
            </w:tcBorders>
          </w:tcPr>
          <w:p w14:paraId="292E5EEE" w14:textId="77777777" w:rsidR="006A3A12" w:rsidRDefault="007B7775">
            <w:pPr>
              <w:spacing w:after="0" w:line="259" w:lineRule="auto"/>
              <w:ind w:left="87" w:right="0" w:firstLine="0"/>
              <w:jc w:val="center"/>
            </w:pPr>
            <w:r>
              <w:t xml:space="preserve"> 1  </w:t>
            </w:r>
          </w:p>
        </w:tc>
      </w:tr>
      <w:tr w:rsidR="006A3A12" w14:paraId="1E967222" w14:textId="77777777">
        <w:trPr>
          <w:trHeight w:val="601"/>
        </w:trPr>
        <w:tc>
          <w:tcPr>
            <w:tcW w:w="855" w:type="dxa"/>
            <w:tcBorders>
              <w:top w:val="single" w:sz="2" w:space="0" w:color="000000"/>
              <w:left w:val="single" w:sz="2" w:space="0" w:color="000000"/>
              <w:bottom w:val="single" w:sz="2" w:space="0" w:color="000000"/>
              <w:right w:val="single" w:sz="2" w:space="0" w:color="000000"/>
            </w:tcBorders>
            <w:vAlign w:val="center"/>
          </w:tcPr>
          <w:p w14:paraId="5EFF0198" w14:textId="77777777" w:rsidR="006A3A12" w:rsidRDefault="007B7775">
            <w:pPr>
              <w:spacing w:after="0" w:line="259" w:lineRule="auto"/>
              <w:ind w:left="0" w:right="0" w:firstLine="0"/>
              <w:jc w:val="left"/>
            </w:pPr>
            <w:r>
              <w:t xml:space="preserve">130 </w:t>
            </w:r>
          </w:p>
        </w:tc>
        <w:tc>
          <w:tcPr>
            <w:tcW w:w="6281" w:type="dxa"/>
            <w:tcBorders>
              <w:top w:val="single" w:sz="2" w:space="0" w:color="000000"/>
              <w:left w:val="single" w:sz="2" w:space="0" w:color="000000"/>
              <w:bottom w:val="single" w:sz="2" w:space="0" w:color="000000"/>
              <w:right w:val="single" w:sz="2" w:space="0" w:color="000000"/>
            </w:tcBorders>
          </w:tcPr>
          <w:p w14:paraId="77ED1EB9" w14:textId="77777777" w:rsidR="006A3A12" w:rsidRDefault="007B7775">
            <w:pPr>
              <w:spacing w:after="0" w:line="259" w:lineRule="auto"/>
              <w:ind w:left="134" w:right="0" w:firstLine="0"/>
            </w:pPr>
            <w:r>
              <w:t xml:space="preserve">Резервный урок по разделу морфология. Тренинг. Отработка темы "Глагол" </w:t>
            </w:r>
          </w:p>
        </w:tc>
        <w:tc>
          <w:tcPr>
            <w:tcW w:w="2223" w:type="dxa"/>
            <w:tcBorders>
              <w:top w:val="single" w:sz="2" w:space="0" w:color="000000"/>
              <w:left w:val="single" w:sz="2" w:space="0" w:color="000000"/>
              <w:bottom w:val="single" w:sz="2" w:space="0" w:color="000000"/>
              <w:right w:val="single" w:sz="2" w:space="0" w:color="000000"/>
            </w:tcBorders>
            <w:vAlign w:val="center"/>
          </w:tcPr>
          <w:p w14:paraId="5EC09EBC" w14:textId="77777777" w:rsidR="006A3A12" w:rsidRDefault="007B7775">
            <w:pPr>
              <w:spacing w:after="0" w:line="259" w:lineRule="auto"/>
              <w:ind w:left="87" w:right="0" w:firstLine="0"/>
              <w:jc w:val="center"/>
            </w:pPr>
            <w:r>
              <w:t xml:space="preserve"> 1  </w:t>
            </w:r>
          </w:p>
        </w:tc>
      </w:tr>
      <w:tr w:rsidR="006A3A12" w14:paraId="0EC7F9CC"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0CA5420B" w14:textId="77777777" w:rsidR="006A3A12" w:rsidRDefault="007B7775">
            <w:pPr>
              <w:spacing w:after="0" w:line="259" w:lineRule="auto"/>
              <w:ind w:left="0" w:right="0" w:firstLine="0"/>
              <w:jc w:val="left"/>
            </w:pPr>
            <w:r>
              <w:t xml:space="preserve">131 </w:t>
            </w:r>
          </w:p>
        </w:tc>
        <w:tc>
          <w:tcPr>
            <w:tcW w:w="6281" w:type="dxa"/>
            <w:tcBorders>
              <w:top w:val="single" w:sz="2" w:space="0" w:color="000000"/>
              <w:left w:val="single" w:sz="2" w:space="0" w:color="000000"/>
              <w:bottom w:val="single" w:sz="2" w:space="0" w:color="000000"/>
              <w:right w:val="single" w:sz="2" w:space="0" w:color="000000"/>
            </w:tcBorders>
            <w:vAlign w:val="bottom"/>
          </w:tcPr>
          <w:p w14:paraId="3AE3629C" w14:textId="77777777" w:rsidR="006A3A12" w:rsidRDefault="007B7775">
            <w:pPr>
              <w:spacing w:after="0" w:line="259" w:lineRule="auto"/>
              <w:ind w:left="134" w:right="0" w:firstLine="0"/>
              <w:jc w:val="left"/>
            </w:pPr>
            <w:r>
              <w:t xml:space="preserve">Диктант на изученные правила (орфограммы корня) </w:t>
            </w:r>
          </w:p>
        </w:tc>
        <w:tc>
          <w:tcPr>
            <w:tcW w:w="2223" w:type="dxa"/>
            <w:tcBorders>
              <w:top w:val="single" w:sz="2" w:space="0" w:color="000000"/>
              <w:left w:val="single" w:sz="2" w:space="0" w:color="000000"/>
              <w:bottom w:val="single" w:sz="2" w:space="0" w:color="000000"/>
              <w:right w:val="single" w:sz="2" w:space="0" w:color="000000"/>
            </w:tcBorders>
          </w:tcPr>
          <w:p w14:paraId="404AC081" w14:textId="77777777" w:rsidR="006A3A12" w:rsidRDefault="007B7775">
            <w:pPr>
              <w:spacing w:after="0" w:line="259" w:lineRule="auto"/>
              <w:ind w:left="87" w:right="0" w:firstLine="0"/>
              <w:jc w:val="center"/>
            </w:pPr>
            <w:r>
              <w:t xml:space="preserve"> 1  </w:t>
            </w:r>
          </w:p>
        </w:tc>
      </w:tr>
      <w:tr w:rsidR="006A3A12" w14:paraId="08151E44"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8C6ADED" w14:textId="77777777" w:rsidR="006A3A12" w:rsidRDefault="007B7775">
            <w:pPr>
              <w:spacing w:after="0" w:line="259" w:lineRule="auto"/>
              <w:ind w:left="0" w:right="0" w:firstLine="0"/>
              <w:jc w:val="left"/>
            </w:pPr>
            <w:r>
              <w:t xml:space="preserve">132 </w:t>
            </w:r>
          </w:p>
        </w:tc>
        <w:tc>
          <w:tcPr>
            <w:tcW w:w="6281" w:type="dxa"/>
            <w:tcBorders>
              <w:top w:val="single" w:sz="2" w:space="0" w:color="000000"/>
              <w:left w:val="single" w:sz="2" w:space="0" w:color="000000"/>
              <w:bottom w:val="single" w:sz="2" w:space="0" w:color="000000"/>
              <w:right w:val="single" w:sz="2" w:space="0" w:color="000000"/>
            </w:tcBorders>
            <w:vAlign w:val="bottom"/>
          </w:tcPr>
          <w:p w14:paraId="690B1405" w14:textId="77777777" w:rsidR="006A3A12" w:rsidRDefault="007B7775">
            <w:pPr>
              <w:spacing w:after="0" w:line="259" w:lineRule="auto"/>
              <w:ind w:left="134" w:right="0" w:firstLine="0"/>
              <w:jc w:val="left"/>
            </w:pPr>
            <w:r>
              <w:t xml:space="preserve">Работа над ошибками, допущенными в диктанте </w:t>
            </w:r>
          </w:p>
        </w:tc>
        <w:tc>
          <w:tcPr>
            <w:tcW w:w="2223" w:type="dxa"/>
            <w:tcBorders>
              <w:top w:val="single" w:sz="2" w:space="0" w:color="000000"/>
              <w:left w:val="single" w:sz="2" w:space="0" w:color="000000"/>
              <w:bottom w:val="single" w:sz="2" w:space="0" w:color="000000"/>
              <w:right w:val="single" w:sz="2" w:space="0" w:color="000000"/>
            </w:tcBorders>
          </w:tcPr>
          <w:p w14:paraId="690BE31F" w14:textId="77777777" w:rsidR="006A3A12" w:rsidRDefault="007B7775">
            <w:pPr>
              <w:spacing w:after="0" w:line="259" w:lineRule="auto"/>
              <w:ind w:left="87" w:right="0" w:firstLine="0"/>
              <w:jc w:val="center"/>
            </w:pPr>
            <w:r>
              <w:t xml:space="preserve"> 1  </w:t>
            </w:r>
          </w:p>
        </w:tc>
      </w:tr>
      <w:tr w:rsidR="006A3A12" w14:paraId="49789DB5"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D36CFCD" w14:textId="77777777" w:rsidR="006A3A12" w:rsidRDefault="007B7775">
            <w:pPr>
              <w:spacing w:after="0" w:line="259" w:lineRule="auto"/>
              <w:ind w:left="0" w:right="0" w:firstLine="0"/>
              <w:jc w:val="left"/>
            </w:pPr>
            <w:r>
              <w:t xml:space="preserve">133 </w:t>
            </w:r>
          </w:p>
        </w:tc>
        <w:tc>
          <w:tcPr>
            <w:tcW w:w="6281" w:type="dxa"/>
            <w:tcBorders>
              <w:top w:val="single" w:sz="2" w:space="0" w:color="000000"/>
              <w:left w:val="single" w:sz="2" w:space="0" w:color="000000"/>
              <w:bottom w:val="single" w:sz="2" w:space="0" w:color="000000"/>
              <w:right w:val="single" w:sz="2" w:space="0" w:color="000000"/>
            </w:tcBorders>
            <w:vAlign w:val="bottom"/>
          </w:tcPr>
          <w:p w14:paraId="2ACEAEAF" w14:textId="77777777" w:rsidR="006A3A12" w:rsidRDefault="007B7775">
            <w:pPr>
              <w:spacing w:after="0" w:line="259" w:lineRule="auto"/>
              <w:ind w:left="134" w:right="0" w:firstLine="0"/>
              <w:jc w:val="left"/>
            </w:pPr>
            <w:r>
              <w:t xml:space="preserve">Имя прилагательное как часть речи </w:t>
            </w:r>
          </w:p>
        </w:tc>
        <w:tc>
          <w:tcPr>
            <w:tcW w:w="2223" w:type="dxa"/>
            <w:tcBorders>
              <w:top w:val="single" w:sz="2" w:space="0" w:color="000000"/>
              <w:left w:val="single" w:sz="2" w:space="0" w:color="000000"/>
              <w:bottom w:val="single" w:sz="2" w:space="0" w:color="000000"/>
              <w:right w:val="single" w:sz="2" w:space="0" w:color="000000"/>
            </w:tcBorders>
          </w:tcPr>
          <w:p w14:paraId="561046CA" w14:textId="77777777" w:rsidR="006A3A12" w:rsidRDefault="007B7775">
            <w:pPr>
              <w:spacing w:after="0" w:line="259" w:lineRule="auto"/>
              <w:ind w:left="87" w:right="0" w:firstLine="0"/>
              <w:jc w:val="center"/>
            </w:pPr>
            <w:r>
              <w:t xml:space="preserve"> 1  </w:t>
            </w:r>
          </w:p>
        </w:tc>
      </w:tr>
      <w:tr w:rsidR="006A3A12" w14:paraId="6A6A9E69"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346F8EE" w14:textId="77777777" w:rsidR="006A3A12" w:rsidRDefault="007B7775">
            <w:pPr>
              <w:spacing w:after="0" w:line="259" w:lineRule="auto"/>
              <w:ind w:left="0" w:right="0" w:firstLine="0"/>
              <w:jc w:val="left"/>
            </w:pPr>
            <w:r>
              <w:t xml:space="preserve">134 </w:t>
            </w:r>
          </w:p>
        </w:tc>
        <w:tc>
          <w:tcPr>
            <w:tcW w:w="6281" w:type="dxa"/>
            <w:tcBorders>
              <w:top w:val="single" w:sz="2" w:space="0" w:color="000000"/>
              <w:left w:val="single" w:sz="2" w:space="0" w:color="000000"/>
              <w:bottom w:val="single" w:sz="2" w:space="0" w:color="000000"/>
              <w:right w:val="single" w:sz="2" w:space="0" w:color="000000"/>
            </w:tcBorders>
            <w:vAlign w:val="bottom"/>
          </w:tcPr>
          <w:p w14:paraId="44C88393" w14:textId="77777777" w:rsidR="006A3A12" w:rsidRDefault="007B7775">
            <w:pPr>
              <w:spacing w:after="0" w:line="259" w:lineRule="auto"/>
              <w:ind w:left="134" w:right="0" w:firstLine="0"/>
              <w:jc w:val="left"/>
            </w:pPr>
            <w:r>
              <w:t xml:space="preserve">Имя прилагательное: значение </w:t>
            </w:r>
          </w:p>
        </w:tc>
        <w:tc>
          <w:tcPr>
            <w:tcW w:w="2223" w:type="dxa"/>
            <w:tcBorders>
              <w:top w:val="single" w:sz="2" w:space="0" w:color="000000"/>
              <w:left w:val="single" w:sz="2" w:space="0" w:color="000000"/>
              <w:bottom w:val="single" w:sz="2" w:space="0" w:color="000000"/>
              <w:right w:val="single" w:sz="2" w:space="0" w:color="000000"/>
            </w:tcBorders>
          </w:tcPr>
          <w:p w14:paraId="5B6C7252" w14:textId="77777777" w:rsidR="006A3A12" w:rsidRDefault="007B7775">
            <w:pPr>
              <w:spacing w:after="0" w:line="259" w:lineRule="auto"/>
              <w:ind w:left="87" w:right="0" w:firstLine="0"/>
              <w:jc w:val="center"/>
            </w:pPr>
            <w:r>
              <w:t xml:space="preserve"> 1  </w:t>
            </w:r>
          </w:p>
        </w:tc>
      </w:tr>
      <w:tr w:rsidR="006A3A12" w14:paraId="49AA28CB"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174C0E32" w14:textId="77777777" w:rsidR="006A3A12" w:rsidRDefault="007B7775">
            <w:pPr>
              <w:spacing w:after="0" w:line="259" w:lineRule="auto"/>
              <w:ind w:left="0" w:right="0" w:firstLine="0"/>
              <w:jc w:val="left"/>
            </w:pPr>
            <w:r>
              <w:t xml:space="preserve">135 </w:t>
            </w:r>
          </w:p>
        </w:tc>
        <w:tc>
          <w:tcPr>
            <w:tcW w:w="6281" w:type="dxa"/>
            <w:tcBorders>
              <w:top w:val="single" w:sz="2" w:space="0" w:color="000000"/>
              <w:left w:val="single" w:sz="2" w:space="0" w:color="000000"/>
              <w:bottom w:val="single" w:sz="2" w:space="0" w:color="000000"/>
              <w:right w:val="single" w:sz="2" w:space="0" w:color="000000"/>
            </w:tcBorders>
          </w:tcPr>
          <w:p w14:paraId="5BC944CB" w14:textId="77777777" w:rsidR="006A3A12" w:rsidRDefault="007B7775">
            <w:pPr>
              <w:spacing w:after="0" w:line="259" w:lineRule="auto"/>
              <w:ind w:left="134" w:right="0" w:firstLine="0"/>
              <w:jc w:val="left"/>
            </w:pPr>
            <w:r>
              <w:t xml:space="preserve">Обобщение знаний об имени прилагательном </w:t>
            </w:r>
          </w:p>
        </w:tc>
        <w:tc>
          <w:tcPr>
            <w:tcW w:w="2223" w:type="dxa"/>
            <w:tcBorders>
              <w:top w:val="single" w:sz="2" w:space="0" w:color="000000"/>
              <w:left w:val="single" w:sz="2" w:space="0" w:color="000000"/>
              <w:bottom w:val="single" w:sz="2" w:space="0" w:color="000000"/>
              <w:right w:val="single" w:sz="2" w:space="0" w:color="000000"/>
            </w:tcBorders>
          </w:tcPr>
          <w:p w14:paraId="5360F52A" w14:textId="77777777" w:rsidR="006A3A12" w:rsidRDefault="007B7775">
            <w:pPr>
              <w:spacing w:after="0" w:line="259" w:lineRule="auto"/>
              <w:ind w:left="87" w:right="0" w:firstLine="0"/>
              <w:jc w:val="center"/>
            </w:pPr>
            <w:r>
              <w:t xml:space="preserve"> 1  </w:t>
            </w:r>
          </w:p>
        </w:tc>
      </w:tr>
      <w:tr w:rsidR="006A3A12" w14:paraId="4FCFC164"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1FEBDA1A" w14:textId="77777777" w:rsidR="006A3A12" w:rsidRDefault="007B7775">
            <w:pPr>
              <w:spacing w:after="0" w:line="259" w:lineRule="auto"/>
              <w:ind w:left="0" w:right="0" w:firstLine="0"/>
              <w:jc w:val="left"/>
            </w:pPr>
            <w:r>
              <w:t xml:space="preserve">136 </w:t>
            </w:r>
          </w:p>
        </w:tc>
        <w:tc>
          <w:tcPr>
            <w:tcW w:w="6281" w:type="dxa"/>
            <w:tcBorders>
              <w:top w:val="single" w:sz="2" w:space="0" w:color="000000"/>
              <w:left w:val="single" w:sz="2" w:space="0" w:color="000000"/>
              <w:bottom w:val="single" w:sz="2" w:space="0" w:color="000000"/>
              <w:right w:val="single" w:sz="2" w:space="0" w:color="000000"/>
            </w:tcBorders>
          </w:tcPr>
          <w:p w14:paraId="361ACF91" w14:textId="77777777" w:rsidR="006A3A12" w:rsidRDefault="007B7775">
            <w:pPr>
              <w:spacing w:after="0" w:line="259" w:lineRule="auto"/>
              <w:ind w:left="134" w:right="59" w:firstLine="0"/>
            </w:pPr>
            <w:r>
              <w:t xml:space="preserve">Резервный урок по разделу морфология: роль имён прилагательных в тексте. Единственное и множественное число имен прилагательных </w:t>
            </w:r>
          </w:p>
        </w:tc>
        <w:tc>
          <w:tcPr>
            <w:tcW w:w="2223" w:type="dxa"/>
            <w:tcBorders>
              <w:top w:val="single" w:sz="2" w:space="0" w:color="000000"/>
              <w:left w:val="single" w:sz="2" w:space="0" w:color="000000"/>
              <w:bottom w:val="single" w:sz="2" w:space="0" w:color="000000"/>
              <w:right w:val="single" w:sz="2" w:space="0" w:color="000000"/>
            </w:tcBorders>
            <w:vAlign w:val="center"/>
          </w:tcPr>
          <w:p w14:paraId="3D99C963" w14:textId="77777777" w:rsidR="006A3A12" w:rsidRDefault="007B7775">
            <w:pPr>
              <w:spacing w:after="0" w:line="259" w:lineRule="auto"/>
              <w:ind w:left="87" w:right="0" w:firstLine="0"/>
              <w:jc w:val="center"/>
            </w:pPr>
            <w:r>
              <w:t xml:space="preserve"> 1  </w:t>
            </w:r>
          </w:p>
        </w:tc>
      </w:tr>
      <w:tr w:rsidR="006A3A12" w14:paraId="04F602BE"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703AFEC7" w14:textId="77777777" w:rsidR="006A3A12" w:rsidRDefault="007B7775">
            <w:pPr>
              <w:spacing w:after="0" w:line="259" w:lineRule="auto"/>
              <w:ind w:left="0" w:right="0" w:firstLine="0"/>
              <w:jc w:val="left"/>
            </w:pPr>
            <w:r>
              <w:t xml:space="preserve">137 </w:t>
            </w:r>
          </w:p>
        </w:tc>
        <w:tc>
          <w:tcPr>
            <w:tcW w:w="6281" w:type="dxa"/>
            <w:tcBorders>
              <w:top w:val="single" w:sz="2" w:space="0" w:color="000000"/>
              <w:left w:val="single" w:sz="2" w:space="0" w:color="000000"/>
              <w:bottom w:val="single" w:sz="2" w:space="0" w:color="000000"/>
              <w:right w:val="single" w:sz="2" w:space="0" w:color="000000"/>
            </w:tcBorders>
          </w:tcPr>
          <w:p w14:paraId="224D1640" w14:textId="77777777" w:rsidR="006A3A12" w:rsidRDefault="007B7775">
            <w:pPr>
              <w:spacing w:after="0" w:line="259" w:lineRule="auto"/>
              <w:ind w:left="134" w:right="7" w:firstLine="0"/>
              <w:jc w:val="left"/>
            </w:pPr>
            <w:r>
              <w:t xml:space="preserve">Связь имени прилагательного с именем существительным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025B55C4" w14:textId="77777777" w:rsidR="006A3A12" w:rsidRDefault="007B7775">
            <w:pPr>
              <w:spacing w:after="0" w:line="259" w:lineRule="auto"/>
              <w:ind w:left="87" w:right="0" w:firstLine="0"/>
              <w:jc w:val="center"/>
            </w:pPr>
            <w:r>
              <w:t xml:space="preserve"> 1  </w:t>
            </w:r>
          </w:p>
        </w:tc>
      </w:tr>
      <w:tr w:rsidR="006A3A12" w14:paraId="23DE560A" w14:textId="77777777">
        <w:trPr>
          <w:trHeight w:val="322"/>
        </w:trPr>
        <w:tc>
          <w:tcPr>
            <w:tcW w:w="855" w:type="dxa"/>
            <w:tcBorders>
              <w:top w:val="single" w:sz="2" w:space="0" w:color="000000"/>
              <w:left w:val="single" w:sz="2" w:space="0" w:color="000000"/>
              <w:bottom w:val="single" w:sz="2" w:space="0" w:color="000000"/>
              <w:right w:val="single" w:sz="2" w:space="0" w:color="000000"/>
            </w:tcBorders>
          </w:tcPr>
          <w:p w14:paraId="6CD3F1E3" w14:textId="77777777" w:rsidR="006A3A12" w:rsidRDefault="007B7775">
            <w:pPr>
              <w:spacing w:after="0" w:line="259" w:lineRule="auto"/>
              <w:ind w:left="0" w:right="0" w:firstLine="0"/>
              <w:jc w:val="left"/>
            </w:pPr>
            <w:r>
              <w:t xml:space="preserve">138 </w:t>
            </w:r>
          </w:p>
        </w:tc>
        <w:tc>
          <w:tcPr>
            <w:tcW w:w="6281" w:type="dxa"/>
            <w:tcBorders>
              <w:top w:val="single" w:sz="2" w:space="0" w:color="000000"/>
              <w:left w:val="single" w:sz="2" w:space="0" w:color="000000"/>
              <w:bottom w:val="single" w:sz="2" w:space="0" w:color="000000"/>
              <w:right w:val="single" w:sz="2" w:space="0" w:color="000000"/>
            </w:tcBorders>
            <w:vAlign w:val="bottom"/>
          </w:tcPr>
          <w:p w14:paraId="19F39183" w14:textId="77777777" w:rsidR="006A3A12" w:rsidRDefault="007B7775">
            <w:pPr>
              <w:spacing w:after="0" w:line="259" w:lineRule="auto"/>
              <w:ind w:left="134" w:right="0" w:firstLine="0"/>
              <w:jc w:val="left"/>
            </w:pPr>
            <w:r>
              <w:t xml:space="preserve">Текст-описание </w:t>
            </w:r>
          </w:p>
        </w:tc>
        <w:tc>
          <w:tcPr>
            <w:tcW w:w="2223" w:type="dxa"/>
            <w:tcBorders>
              <w:top w:val="single" w:sz="2" w:space="0" w:color="000000"/>
              <w:left w:val="single" w:sz="2" w:space="0" w:color="000000"/>
              <w:bottom w:val="single" w:sz="2" w:space="0" w:color="000000"/>
              <w:right w:val="single" w:sz="2" w:space="0" w:color="000000"/>
            </w:tcBorders>
          </w:tcPr>
          <w:p w14:paraId="3022031E" w14:textId="77777777" w:rsidR="006A3A12" w:rsidRDefault="007B7775">
            <w:pPr>
              <w:spacing w:after="0" w:line="259" w:lineRule="auto"/>
              <w:ind w:left="87" w:right="0" w:firstLine="0"/>
              <w:jc w:val="center"/>
            </w:pPr>
            <w:r>
              <w:t xml:space="preserve"> 1  </w:t>
            </w:r>
          </w:p>
        </w:tc>
      </w:tr>
    </w:tbl>
    <w:p w14:paraId="239783B1"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67" w:type="dxa"/>
        </w:tblCellMar>
        <w:tblLook w:val="04A0" w:firstRow="1" w:lastRow="0" w:firstColumn="1" w:lastColumn="0" w:noHBand="0" w:noVBand="1"/>
      </w:tblPr>
      <w:tblGrid>
        <w:gridCol w:w="855"/>
        <w:gridCol w:w="6281"/>
        <w:gridCol w:w="2223"/>
      </w:tblGrid>
      <w:tr w:rsidR="006A3A12" w14:paraId="5ACA8E11"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06A3F0C6" w14:textId="77777777" w:rsidR="006A3A12" w:rsidRDefault="007B7775">
            <w:pPr>
              <w:spacing w:after="0" w:line="259" w:lineRule="auto"/>
              <w:ind w:left="0" w:right="0" w:firstLine="0"/>
              <w:jc w:val="left"/>
            </w:pPr>
            <w:r>
              <w:t xml:space="preserve">139 </w:t>
            </w:r>
          </w:p>
        </w:tc>
        <w:tc>
          <w:tcPr>
            <w:tcW w:w="6281" w:type="dxa"/>
            <w:tcBorders>
              <w:top w:val="single" w:sz="2" w:space="0" w:color="000000"/>
              <w:left w:val="single" w:sz="2" w:space="0" w:color="000000"/>
              <w:bottom w:val="single" w:sz="2" w:space="0" w:color="000000"/>
              <w:right w:val="single" w:sz="2" w:space="0" w:color="000000"/>
            </w:tcBorders>
            <w:vAlign w:val="bottom"/>
          </w:tcPr>
          <w:p w14:paraId="5A589CBE" w14:textId="77777777" w:rsidR="006A3A12" w:rsidRDefault="007B7775">
            <w:pPr>
              <w:spacing w:after="0" w:line="259" w:lineRule="auto"/>
              <w:ind w:left="134" w:right="0" w:firstLine="0"/>
              <w:jc w:val="left"/>
            </w:pPr>
            <w:r>
              <w:t xml:space="preserve">Резервный урок по разделу развитие речи: составление текста (рассказа или сказки) на тему "Путешествие снежинки на землю" </w:t>
            </w:r>
          </w:p>
        </w:tc>
        <w:tc>
          <w:tcPr>
            <w:tcW w:w="2223" w:type="dxa"/>
            <w:tcBorders>
              <w:top w:val="single" w:sz="2" w:space="0" w:color="000000"/>
              <w:left w:val="single" w:sz="2" w:space="0" w:color="000000"/>
              <w:bottom w:val="single" w:sz="2" w:space="0" w:color="000000"/>
              <w:right w:val="single" w:sz="2" w:space="0" w:color="000000"/>
            </w:tcBorders>
            <w:vAlign w:val="center"/>
          </w:tcPr>
          <w:p w14:paraId="14820370" w14:textId="77777777" w:rsidR="006A3A12" w:rsidRDefault="007B7775">
            <w:pPr>
              <w:spacing w:after="0" w:line="259" w:lineRule="auto"/>
              <w:ind w:left="98" w:right="0" w:firstLine="0"/>
              <w:jc w:val="center"/>
            </w:pPr>
            <w:r>
              <w:t xml:space="preserve"> 1  </w:t>
            </w:r>
          </w:p>
        </w:tc>
      </w:tr>
      <w:tr w:rsidR="006A3A12" w14:paraId="687324E5"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7B90CBA" w14:textId="77777777" w:rsidR="006A3A12" w:rsidRDefault="007B7775">
            <w:pPr>
              <w:spacing w:after="0" w:line="259" w:lineRule="auto"/>
              <w:ind w:left="0" w:right="0" w:firstLine="0"/>
              <w:jc w:val="left"/>
            </w:pPr>
            <w:r>
              <w:t xml:space="preserve">140 </w:t>
            </w:r>
          </w:p>
        </w:tc>
        <w:tc>
          <w:tcPr>
            <w:tcW w:w="6281" w:type="dxa"/>
            <w:tcBorders>
              <w:top w:val="single" w:sz="2" w:space="0" w:color="000000"/>
              <w:left w:val="single" w:sz="2" w:space="0" w:color="000000"/>
              <w:bottom w:val="single" w:sz="2" w:space="0" w:color="000000"/>
              <w:right w:val="single" w:sz="2" w:space="0" w:color="000000"/>
            </w:tcBorders>
          </w:tcPr>
          <w:p w14:paraId="0129FA4A" w14:textId="77777777" w:rsidR="006A3A12" w:rsidRDefault="007B7775">
            <w:pPr>
              <w:spacing w:after="0" w:line="259" w:lineRule="auto"/>
              <w:ind w:left="134" w:right="0" w:firstLine="0"/>
              <w:jc w:val="left"/>
            </w:pPr>
            <w:r>
              <w:t xml:space="preserve">Особенности текстов-описаний </w:t>
            </w:r>
          </w:p>
        </w:tc>
        <w:tc>
          <w:tcPr>
            <w:tcW w:w="2223" w:type="dxa"/>
            <w:tcBorders>
              <w:top w:val="single" w:sz="2" w:space="0" w:color="000000"/>
              <w:left w:val="single" w:sz="2" w:space="0" w:color="000000"/>
              <w:bottom w:val="single" w:sz="2" w:space="0" w:color="000000"/>
              <w:right w:val="single" w:sz="2" w:space="0" w:color="000000"/>
            </w:tcBorders>
          </w:tcPr>
          <w:p w14:paraId="42739DA2" w14:textId="77777777" w:rsidR="006A3A12" w:rsidRDefault="007B7775">
            <w:pPr>
              <w:spacing w:after="0" w:line="259" w:lineRule="auto"/>
              <w:ind w:left="98" w:right="0" w:firstLine="0"/>
              <w:jc w:val="center"/>
            </w:pPr>
            <w:r>
              <w:t xml:space="preserve"> 1  </w:t>
            </w:r>
          </w:p>
        </w:tc>
      </w:tr>
      <w:tr w:rsidR="006A3A12" w14:paraId="3325A69C" w14:textId="77777777">
        <w:trPr>
          <w:trHeight w:val="879"/>
        </w:trPr>
        <w:tc>
          <w:tcPr>
            <w:tcW w:w="855" w:type="dxa"/>
            <w:tcBorders>
              <w:top w:val="single" w:sz="2" w:space="0" w:color="000000"/>
              <w:left w:val="single" w:sz="2" w:space="0" w:color="000000"/>
              <w:bottom w:val="single" w:sz="2" w:space="0" w:color="000000"/>
              <w:right w:val="single" w:sz="2" w:space="0" w:color="000000"/>
            </w:tcBorders>
            <w:vAlign w:val="center"/>
          </w:tcPr>
          <w:p w14:paraId="245B50B7" w14:textId="77777777" w:rsidR="006A3A12" w:rsidRDefault="007B7775">
            <w:pPr>
              <w:spacing w:after="0" w:line="259" w:lineRule="auto"/>
              <w:ind w:left="0" w:right="0" w:firstLine="0"/>
              <w:jc w:val="left"/>
            </w:pPr>
            <w:r>
              <w:t xml:space="preserve">141 </w:t>
            </w:r>
          </w:p>
        </w:tc>
        <w:tc>
          <w:tcPr>
            <w:tcW w:w="6281" w:type="dxa"/>
            <w:tcBorders>
              <w:top w:val="single" w:sz="2" w:space="0" w:color="000000"/>
              <w:left w:val="single" w:sz="2" w:space="0" w:color="000000"/>
              <w:bottom w:val="single" w:sz="2" w:space="0" w:color="000000"/>
              <w:right w:val="single" w:sz="2" w:space="0" w:color="000000"/>
            </w:tcBorders>
          </w:tcPr>
          <w:p w14:paraId="5E34490E" w14:textId="77777777" w:rsidR="006A3A12" w:rsidRDefault="007B7775">
            <w:pPr>
              <w:spacing w:after="0" w:line="259" w:lineRule="auto"/>
              <w:ind w:left="134" w:right="249" w:firstLine="0"/>
            </w:pPr>
            <w:r>
              <w:t xml:space="preserve">Резервный урок по разделу развитие речи: учимся сочинять текст-описание. Составление текста-описания натюрморта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16E3905B" w14:textId="77777777" w:rsidR="006A3A12" w:rsidRDefault="007B7775">
            <w:pPr>
              <w:spacing w:after="0" w:line="259" w:lineRule="auto"/>
              <w:ind w:left="98" w:right="0" w:firstLine="0"/>
              <w:jc w:val="center"/>
            </w:pPr>
            <w:r>
              <w:t xml:space="preserve"> 1  </w:t>
            </w:r>
          </w:p>
        </w:tc>
      </w:tr>
      <w:tr w:rsidR="006A3A12" w14:paraId="7C533AE9"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46758750" w14:textId="77777777" w:rsidR="006A3A12" w:rsidRDefault="007B7775">
            <w:pPr>
              <w:spacing w:after="0" w:line="259" w:lineRule="auto"/>
              <w:ind w:left="0" w:right="0" w:firstLine="0"/>
              <w:jc w:val="left"/>
            </w:pPr>
            <w:r>
              <w:t xml:space="preserve">142 </w:t>
            </w:r>
          </w:p>
        </w:tc>
        <w:tc>
          <w:tcPr>
            <w:tcW w:w="6281" w:type="dxa"/>
            <w:tcBorders>
              <w:top w:val="single" w:sz="2" w:space="0" w:color="000000"/>
              <w:left w:val="single" w:sz="2" w:space="0" w:color="000000"/>
              <w:bottom w:val="single" w:sz="2" w:space="0" w:color="000000"/>
              <w:right w:val="single" w:sz="2" w:space="0" w:color="000000"/>
            </w:tcBorders>
          </w:tcPr>
          <w:p w14:paraId="25D4DD55" w14:textId="77777777" w:rsidR="006A3A12" w:rsidRDefault="007B7775">
            <w:pPr>
              <w:spacing w:after="0" w:line="259" w:lineRule="auto"/>
              <w:ind w:left="134" w:right="0" w:firstLine="0"/>
              <w:jc w:val="left"/>
            </w:pPr>
            <w:r>
              <w:t xml:space="preserve">Диктант на изученные орфограммы в корне слова </w:t>
            </w:r>
          </w:p>
        </w:tc>
        <w:tc>
          <w:tcPr>
            <w:tcW w:w="2223" w:type="dxa"/>
            <w:tcBorders>
              <w:top w:val="single" w:sz="2" w:space="0" w:color="000000"/>
              <w:left w:val="single" w:sz="2" w:space="0" w:color="000000"/>
              <w:bottom w:val="single" w:sz="2" w:space="0" w:color="000000"/>
              <w:right w:val="single" w:sz="2" w:space="0" w:color="000000"/>
            </w:tcBorders>
          </w:tcPr>
          <w:p w14:paraId="723BD47A" w14:textId="77777777" w:rsidR="006A3A12" w:rsidRDefault="007B7775">
            <w:pPr>
              <w:spacing w:after="0" w:line="259" w:lineRule="auto"/>
              <w:ind w:left="98" w:right="0" w:firstLine="0"/>
              <w:jc w:val="center"/>
            </w:pPr>
            <w:r>
              <w:t xml:space="preserve"> 1  </w:t>
            </w:r>
          </w:p>
        </w:tc>
      </w:tr>
      <w:tr w:rsidR="006A3A12" w14:paraId="6080686C"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200800BF" w14:textId="77777777" w:rsidR="006A3A12" w:rsidRDefault="007B7775">
            <w:pPr>
              <w:spacing w:after="0" w:line="259" w:lineRule="auto"/>
              <w:ind w:left="0" w:right="0" w:firstLine="0"/>
              <w:jc w:val="left"/>
            </w:pPr>
            <w:r>
              <w:t xml:space="preserve">143 </w:t>
            </w:r>
          </w:p>
        </w:tc>
        <w:tc>
          <w:tcPr>
            <w:tcW w:w="6281" w:type="dxa"/>
            <w:tcBorders>
              <w:top w:val="single" w:sz="2" w:space="0" w:color="000000"/>
              <w:left w:val="single" w:sz="2" w:space="0" w:color="000000"/>
              <w:bottom w:val="single" w:sz="2" w:space="0" w:color="000000"/>
              <w:right w:val="single" w:sz="2" w:space="0" w:color="000000"/>
            </w:tcBorders>
          </w:tcPr>
          <w:p w14:paraId="6E115BDA" w14:textId="77777777" w:rsidR="006A3A12" w:rsidRDefault="007B7775">
            <w:pPr>
              <w:spacing w:after="0" w:line="259" w:lineRule="auto"/>
              <w:ind w:left="134" w:right="0" w:firstLine="0"/>
              <w:jc w:val="left"/>
            </w:pPr>
            <w:r>
              <w:t xml:space="preserve">Работа над ошибками, допущенными в диктанте </w:t>
            </w:r>
          </w:p>
        </w:tc>
        <w:tc>
          <w:tcPr>
            <w:tcW w:w="2223" w:type="dxa"/>
            <w:tcBorders>
              <w:top w:val="single" w:sz="2" w:space="0" w:color="000000"/>
              <w:left w:val="single" w:sz="2" w:space="0" w:color="000000"/>
              <w:bottom w:val="single" w:sz="2" w:space="0" w:color="000000"/>
              <w:right w:val="single" w:sz="2" w:space="0" w:color="000000"/>
            </w:tcBorders>
          </w:tcPr>
          <w:p w14:paraId="2AFDAA71" w14:textId="77777777" w:rsidR="006A3A12" w:rsidRDefault="007B7775">
            <w:pPr>
              <w:spacing w:after="0" w:line="259" w:lineRule="auto"/>
              <w:ind w:left="98" w:right="0" w:firstLine="0"/>
              <w:jc w:val="center"/>
            </w:pPr>
            <w:r>
              <w:t xml:space="preserve"> 1  </w:t>
            </w:r>
          </w:p>
        </w:tc>
      </w:tr>
      <w:tr w:rsidR="006A3A12" w14:paraId="66A47119"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3932D9FE" w14:textId="77777777" w:rsidR="006A3A12" w:rsidRDefault="007B7775">
            <w:pPr>
              <w:spacing w:after="0" w:line="259" w:lineRule="auto"/>
              <w:ind w:left="0" w:right="0" w:firstLine="0"/>
              <w:jc w:val="left"/>
            </w:pPr>
            <w:r>
              <w:lastRenderedPageBreak/>
              <w:t xml:space="preserve">144 </w:t>
            </w:r>
          </w:p>
        </w:tc>
        <w:tc>
          <w:tcPr>
            <w:tcW w:w="6281" w:type="dxa"/>
            <w:tcBorders>
              <w:top w:val="single" w:sz="2" w:space="0" w:color="000000"/>
              <w:left w:val="single" w:sz="2" w:space="0" w:color="000000"/>
              <w:bottom w:val="single" w:sz="2" w:space="0" w:color="000000"/>
              <w:right w:val="single" w:sz="2" w:space="0" w:color="000000"/>
            </w:tcBorders>
          </w:tcPr>
          <w:p w14:paraId="6EE1A82F" w14:textId="77777777" w:rsidR="006A3A12" w:rsidRDefault="007B7775">
            <w:pPr>
              <w:spacing w:after="0" w:line="259" w:lineRule="auto"/>
              <w:ind w:left="134" w:right="0" w:firstLine="0"/>
              <w:jc w:val="left"/>
            </w:pPr>
            <w:r>
              <w:t xml:space="preserve">Резервный урок по разделу развитие речи: Составление текста о своем любимом домашнем питомце по вопросам </w:t>
            </w:r>
          </w:p>
        </w:tc>
        <w:tc>
          <w:tcPr>
            <w:tcW w:w="2223" w:type="dxa"/>
            <w:tcBorders>
              <w:top w:val="single" w:sz="2" w:space="0" w:color="000000"/>
              <w:left w:val="single" w:sz="2" w:space="0" w:color="000000"/>
              <w:bottom w:val="single" w:sz="2" w:space="0" w:color="000000"/>
              <w:right w:val="single" w:sz="2" w:space="0" w:color="000000"/>
            </w:tcBorders>
            <w:vAlign w:val="center"/>
          </w:tcPr>
          <w:p w14:paraId="61FDF4C7" w14:textId="77777777" w:rsidR="006A3A12" w:rsidRDefault="007B7775">
            <w:pPr>
              <w:spacing w:after="0" w:line="259" w:lineRule="auto"/>
              <w:ind w:left="98" w:right="0" w:firstLine="0"/>
              <w:jc w:val="center"/>
            </w:pPr>
            <w:r>
              <w:t xml:space="preserve"> 1  </w:t>
            </w:r>
          </w:p>
        </w:tc>
      </w:tr>
      <w:tr w:rsidR="006A3A12" w14:paraId="326992D1"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4D93C11F" w14:textId="77777777" w:rsidR="006A3A12" w:rsidRDefault="007B7775">
            <w:pPr>
              <w:spacing w:after="0" w:line="259" w:lineRule="auto"/>
              <w:ind w:left="0" w:right="0" w:firstLine="0"/>
              <w:jc w:val="left"/>
            </w:pPr>
            <w:r>
              <w:t xml:space="preserve">145 </w:t>
            </w:r>
          </w:p>
        </w:tc>
        <w:tc>
          <w:tcPr>
            <w:tcW w:w="6281" w:type="dxa"/>
            <w:tcBorders>
              <w:top w:val="single" w:sz="2" w:space="0" w:color="000000"/>
              <w:left w:val="single" w:sz="2" w:space="0" w:color="000000"/>
              <w:bottom w:val="single" w:sz="2" w:space="0" w:color="000000"/>
              <w:right w:val="single" w:sz="2" w:space="0" w:color="000000"/>
            </w:tcBorders>
            <w:vAlign w:val="bottom"/>
          </w:tcPr>
          <w:p w14:paraId="38649176" w14:textId="77777777" w:rsidR="006A3A12" w:rsidRDefault="007B7775">
            <w:pPr>
              <w:spacing w:after="0" w:line="259" w:lineRule="auto"/>
              <w:ind w:left="134" w:right="0" w:firstLine="0"/>
              <w:jc w:val="left"/>
            </w:pPr>
            <w:r>
              <w:t xml:space="preserve">Резервный урок по разделу развитие речи: составление текста по рисунку с включением в него диалога. Практикум по овладению диалогической речью </w:t>
            </w:r>
          </w:p>
        </w:tc>
        <w:tc>
          <w:tcPr>
            <w:tcW w:w="2223" w:type="dxa"/>
            <w:tcBorders>
              <w:top w:val="single" w:sz="2" w:space="0" w:color="000000"/>
              <w:left w:val="single" w:sz="2" w:space="0" w:color="000000"/>
              <w:bottom w:val="single" w:sz="2" w:space="0" w:color="000000"/>
              <w:right w:val="single" w:sz="2" w:space="0" w:color="000000"/>
            </w:tcBorders>
            <w:vAlign w:val="center"/>
          </w:tcPr>
          <w:p w14:paraId="052D357C" w14:textId="77777777" w:rsidR="006A3A12" w:rsidRDefault="007B7775">
            <w:pPr>
              <w:spacing w:after="0" w:line="259" w:lineRule="auto"/>
              <w:ind w:left="98" w:right="0" w:firstLine="0"/>
              <w:jc w:val="center"/>
            </w:pPr>
            <w:r>
              <w:t xml:space="preserve"> 1  </w:t>
            </w:r>
          </w:p>
        </w:tc>
      </w:tr>
      <w:tr w:rsidR="006A3A12" w14:paraId="787AD0D9"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17321B51" w14:textId="77777777" w:rsidR="006A3A12" w:rsidRDefault="007B7775">
            <w:pPr>
              <w:spacing w:after="0" w:line="259" w:lineRule="auto"/>
              <w:ind w:left="0" w:right="0" w:firstLine="0"/>
              <w:jc w:val="left"/>
            </w:pPr>
            <w:r>
              <w:t xml:space="preserve">146 </w:t>
            </w:r>
          </w:p>
        </w:tc>
        <w:tc>
          <w:tcPr>
            <w:tcW w:w="6281" w:type="dxa"/>
            <w:tcBorders>
              <w:top w:val="single" w:sz="2" w:space="0" w:color="000000"/>
              <w:left w:val="single" w:sz="2" w:space="0" w:color="000000"/>
              <w:bottom w:val="single" w:sz="2" w:space="0" w:color="000000"/>
              <w:right w:val="single" w:sz="2" w:space="0" w:color="000000"/>
            </w:tcBorders>
          </w:tcPr>
          <w:p w14:paraId="784EBF86" w14:textId="77777777" w:rsidR="006A3A12" w:rsidRDefault="007B7775">
            <w:pPr>
              <w:spacing w:after="0" w:line="259" w:lineRule="auto"/>
              <w:ind w:left="134" w:right="0" w:firstLine="0"/>
              <w:jc w:val="left"/>
            </w:pPr>
            <w:r>
              <w:t xml:space="preserve">Текст-рассуждение </w:t>
            </w:r>
          </w:p>
        </w:tc>
        <w:tc>
          <w:tcPr>
            <w:tcW w:w="2223" w:type="dxa"/>
            <w:tcBorders>
              <w:top w:val="single" w:sz="2" w:space="0" w:color="000000"/>
              <w:left w:val="single" w:sz="2" w:space="0" w:color="000000"/>
              <w:bottom w:val="single" w:sz="2" w:space="0" w:color="000000"/>
              <w:right w:val="single" w:sz="2" w:space="0" w:color="000000"/>
            </w:tcBorders>
          </w:tcPr>
          <w:p w14:paraId="0016745D" w14:textId="77777777" w:rsidR="006A3A12" w:rsidRDefault="007B7775">
            <w:pPr>
              <w:spacing w:after="0" w:line="259" w:lineRule="auto"/>
              <w:ind w:left="98" w:right="0" w:firstLine="0"/>
              <w:jc w:val="center"/>
            </w:pPr>
            <w:r>
              <w:t xml:space="preserve"> 1  </w:t>
            </w:r>
          </w:p>
        </w:tc>
      </w:tr>
      <w:tr w:rsidR="006A3A12" w14:paraId="47A4BC83"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1AAB1676" w14:textId="77777777" w:rsidR="006A3A12" w:rsidRDefault="007B7775">
            <w:pPr>
              <w:spacing w:after="0" w:line="259" w:lineRule="auto"/>
              <w:ind w:left="0" w:right="0" w:firstLine="0"/>
              <w:jc w:val="left"/>
            </w:pPr>
            <w:r>
              <w:t xml:space="preserve">147 </w:t>
            </w:r>
          </w:p>
        </w:tc>
        <w:tc>
          <w:tcPr>
            <w:tcW w:w="6281" w:type="dxa"/>
            <w:tcBorders>
              <w:top w:val="single" w:sz="2" w:space="0" w:color="000000"/>
              <w:left w:val="single" w:sz="2" w:space="0" w:color="000000"/>
              <w:bottom w:val="single" w:sz="2" w:space="0" w:color="000000"/>
              <w:right w:val="single" w:sz="2" w:space="0" w:color="000000"/>
            </w:tcBorders>
          </w:tcPr>
          <w:p w14:paraId="30897746" w14:textId="77777777" w:rsidR="006A3A12" w:rsidRDefault="007B7775">
            <w:pPr>
              <w:spacing w:after="0" w:line="259" w:lineRule="auto"/>
              <w:ind w:left="134" w:right="0" w:firstLine="0"/>
              <w:jc w:val="left"/>
            </w:pPr>
            <w:r>
              <w:t xml:space="preserve">Особенности текстов-рассуждений </w:t>
            </w:r>
          </w:p>
        </w:tc>
        <w:tc>
          <w:tcPr>
            <w:tcW w:w="2223" w:type="dxa"/>
            <w:tcBorders>
              <w:top w:val="single" w:sz="2" w:space="0" w:color="000000"/>
              <w:left w:val="single" w:sz="2" w:space="0" w:color="000000"/>
              <w:bottom w:val="single" w:sz="2" w:space="0" w:color="000000"/>
              <w:right w:val="single" w:sz="2" w:space="0" w:color="000000"/>
            </w:tcBorders>
          </w:tcPr>
          <w:p w14:paraId="24B17A12" w14:textId="77777777" w:rsidR="006A3A12" w:rsidRDefault="007B7775">
            <w:pPr>
              <w:spacing w:after="0" w:line="259" w:lineRule="auto"/>
              <w:ind w:left="98" w:right="0" w:firstLine="0"/>
              <w:jc w:val="center"/>
            </w:pPr>
            <w:r>
              <w:t xml:space="preserve"> 1  </w:t>
            </w:r>
          </w:p>
        </w:tc>
      </w:tr>
      <w:tr w:rsidR="006A3A12" w14:paraId="540AA01A"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15E0BB5E" w14:textId="77777777" w:rsidR="006A3A12" w:rsidRDefault="007B7775">
            <w:pPr>
              <w:spacing w:after="0" w:line="259" w:lineRule="auto"/>
              <w:ind w:left="0" w:right="0" w:firstLine="0"/>
              <w:jc w:val="left"/>
            </w:pPr>
            <w:r>
              <w:t xml:space="preserve">148 </w:t>
            </w:r>
          </w:p>
        </w:tc>
        <w:tc>
          <w:tcPr>
            <w:tcW w:w="6281" w:type="dxa"/>
            <w:tcBorders>
              <w:top w:val="single" w:sz="2" w:space="0" w:color="000000"/>
              <w:left w:val="single" w:sz="2" w:space="0" w:color="000000"/>
              <w:bottom w:val="single" w:sz="2" w:space="0" w:color="000000"/>
              <w:right w:val="single" w:sz="2" w:space="0" w:color="000000"/>
            </w:tcBorders>
          </w:tcPr>
          <w:p w14:paraId="6980CD74" w14:textId="77777777" w:rsidR="006A3A12" w:rsidRDefault="007B7775">
            <w:pPr>
              <w:spacing w:after="0" w:line="259" w:lineRule="auto"/>
              <w:ind w:left="134" w:right="0" w:firstLine="0"/>
              <w:jc w:val="left"/>
            </w:pPr>
            <w:r>
              <w:t xml:space="preserve">Предлог. Отличие предлогов от приставок </w:t>
            </w:r>
          </w:p>
        </w:tc>
        <w:tc>
          <w:tcPr>
            <w:tcW w:w="2223" w:type="dxa"/>
            <w:tcBorders>
              <w:top w:val="single" w:sz="2" w:space="0" w:color="000000"/>
              <w:left w:val="single" w:sz="2" w:space="0" w:color="000000"/>
              <w:bottom w:val="single" w:sz="2" w:space="0" w:color="000000"/>
              <w:right w:val="single" w:sz="2" w:space="0" w:color="000000"/>
            </w:tcBorders>
          </w:tcPr>
          <w:p w14:paraId="0D56BFD9" w14:textId="77777777" w:rsidR="006A3A12" w:rsidRDefault="007B7775">
            <w:pPr>
              <w:spacing w:after="0" w:line="259" w:lineRule="auto"/>
              <w:ind w:left="98" w:right="0" w:firstLine="0"/>
              <w:jc w:val="center"/>
            </w:pPr>
            <w:r>
              <w:t xml:space="preserve"> 1  </w:t>
            </w:r>
          </w:p>
        </w:tc>
      </w:tr>
      <w:tr w:rsidR="006A3A12" w14:paraId="230FBAD0"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36ACEF18" w14:textId="77777777" w:rsidR="006A3A12" w:rsidRDefault="007B7775">
            <w:pPr>
              <w:spacing w:after="0" w:line="259" w:lineRule="auto"/>
              <w:ind w:left="0" w:right="0" w:firstLine="0"/>
              <w:jc w:val="left"/>
            </w:pPr>
            <w:r>
              <w:t xml:space="preserve">149 </w:t>
            </w:r>
          </w:p>
        </w:tc>
        <w:tc>
          <w:tcPr>
            <w:tcW w:w="6281" w:type="dxa"/>
            <w:tcBorders>
              <w:top w:val="single" w:sz="2" w:space="0" w:color="000000"/>
              <w:left w:val="single" w:sz="2" w:space="0" w:color="000000"/>
              <w:bottom w:val="single" w:sz="2" w:space="0" w:color="000000"/>
              <w:right w:val="single" w:sz="2" w:space="0" w:color="000000"/>
            </w:tcBorders>
          </w:tcPr>
          <w:p w14:paraId="235D49E8" w14:textId="77777777" w:rsidR="006A3A12" w:rsidRDefault="007B7775">
            <w:pPr>
              <w:spacing w:after="0" w:line="259" w:lineRule="auto"/>
              <w:ind w:left="134" w:right="0" w:firstLine="0"/>
              <w:jc w:val="left"/>
            </w:pPr>
            <w:r>
              <w:t xml:space="preserve">Наиболее распространённые предлоги: в, на, из, без, над, до, у, о, об и др. </w:t>
            </w:r>
          </w:p>
        </w:tc>
        <w:tc>
          <w:tcPr>
            <w:tcW w:w="2223" w:type="dxa"/>
            <w:tcBorders>
              <w:top w:val="single" w:sz="2" w:space="0" w:color="000000"/>
              <w:left w:val="single" w:sz="2" w:space="0" w:color="000000"/>
              <w:bottom w:val="single" w:sz="2" w:space="0" w:color="000000"/>
              <w:right w:val="single" w:sz="2" w:space="0" w:color="000000"/>
            </w:tcBorders>
            <w:vAlign w:val="center"/>
          </w:tcPr>
          <w:p w14:paraId="4CE9091F" w14:textId="77777777" w:rsidR="006A3A12" w:rsidRDefault="007B7775">
            <w:pPr>
              <w:spacing w:after="0" w:line="259" w:lineRule="auto"/>
              <w:ind w:left="98" w:right="0" w:firstLine="0"/>
              <w:jc w:val="center"/>
            </w:pPr>
            <w:r>
              <w:t xml:space="preserve"> 1  </w:t>
            </w:r>
          </w:p>
        </w:tc>
      </w:tr>
      <w:tr w:rsidR="006A3A12" w14:paraId="62718C2B"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2D7E7B28" w14:textId="77777777" w:rsidR="006A3A12" w:rsidRDefault="007B7775">
            <w:pPr>
              <w:spacing w:after="0" w:line="259" w:lineRule="auto"/>
              <w:ind w:left="0" w:right="0" w:firstLine="0"/>
              <w:jc w:val="left"/>
            </w:pPr>
            <w:r>
              <w:t xml:space="preserve">150 </w:t>
            </w:r>
          </w:p>
        </w:tc>
        <w:tc>
          <w:tcPr>
            <w:tcW w:w="6281" w:type="dxa"/>
            <w:tcBorders>
              <w:top w:val="single" w:sz="2" w:space="0" w:color="000000"/>
              <w:left w:val="single" w:sz="2" w:space="0" w:color="000000"/>
              <w:bottom w:val="single" w:sz="2" w:space="0" w:color="000000"/>
              <w:right w:val="single" w:sz="2" w:space="0" w:color="000000"/>
            </w:tcBorders>
          </w:tcPr>
          <w:p w14:paraId="68476CD8" w14:textId="77777777" w:rsidR="006A3A12" w:rsidRDefault="007B7775">
            <w:pPr>
              <w:spacing w:after="0" w:line="259" w:lineRule="auto"/>
              <w:ind w:left="134" w:right="0" w:firstLine="0"/>
              <w:jc w:val="left"/>
            </w:pPr>
            <w:r>
              <w:t xml:space="preserve">Раздельное написание предлогов с именами существительными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172786F8" w14:textId="77777777" w:rsidR="006A3A12" w:rsidRDefault="007B7775">
            <w:pPr>
              <w:spacing w:after="0" w:line="259" w:lineRule="auto"/>
              <w:ind w:left="98" w:right="0" w:firstLine="0"/>
              <w:jc w:val="center"/>
            </w:pPr>
            <w:r>
              <w:t xml:space="preserve"> 1  </w:t>
            </w:r>
          </w:p>
        </w:tc>
      </w:tr>
      <w:tr w:rsidR="006A3A12" w14:paraId="4E75B9D8"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391B30AD" w14:textId="77777777" w:rsidR="006A3A12" w:rsidRDefault="007B7775">
            <w:pPr>
              <w:spacing w:after="0" w:line="259" w:lineRule="auto"/>
              <w:ind w:left="0" w:right="0" w:firstLine="0"/>
              <w:jc w:val="left"/>
            </w:pPr>
            <w:r>
              <w:t xml:space="preserve">151 </w:t>
            </w:r>
          </w:p>
        </w:tc>
        <w:tc>
          <w:tcPr>
            <w:tcW w:w="6281" w:type="dxa"/>
            <w:tcBorders>
              <w:top w:val="single" w:sz="2" w:space="0" w:color="000000"/>
              <w:left w:val="single" w:sz="2" w:space="0" w:color="000000"/>
              <w:bottom w:val="single" w:sz="2" w:space="0" w:color="000000"/>
              <w:right w:val="single" w:sz="2" w:space="0" w:color="000000"/>
            </w:tcBorders>
          </w:tcPr>
          <w:p w14:paraId="63273BA1" w14:textId="77777777" w:rsidR="006A3A12" w:rsidRDefault="007B7775">
            <w:pPr>
              <w:spacing w:after="0" w:line="259" w:lineRule="auto"/>
              <w:ind w:left="134" w:right="0" w:firstLine="0"/>
            </w:pPr>
            <w:r>
              <w:t xml:space="preserve">Раздельное написание предлогов с именами существительными: закрепление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73278712" w14:textId="77777777" w:rsidR="006A3A12" w:rsidRDefault="007B7775">
            <w:pPr>
              <w:spacing w:after="0" w:line="259" w:lineRule="auto"/>
              <w:ind w:left="98" w:right="0" w:firstLine="0"/>
              <w:jc w:val="center"/>
            </w:pPr>
            <w:r>
              <w:t xml:space="preserve"> 1  </w:t>
            </w:r>
          </w:p>
        </w:tc>
      </w:tr>
      <w:tr w:rsidR="006A3A12" w14:paraId="1F2C39D5"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15677A80" w14:textId="77777777" w:rsidR="006A3A12" w:rsidRDefault="007B7775">
            <w:pPr>
              <w:spacing w:after="0" w:line="259" w:lineRule="auto"/>
              <w:ind w:left="0" w:right="0" w:firstLine="0"/>
              <w:jc w:val="left"/>
            </w:pPr>
            <w:r>
              <w:t xml:space="preserve">152 </w:t>
            </w:r>
          </w:p>
        </w:tc>
        <w:tc>
          <w:tcPr>
            <w:tcW w:w="6281" w:type="dxa"/>
            <w:tcBorders>
              <w:top w:val="single" w:sz="2" w:space="0" w:color="000000"/>
              <w:left w:val="single" w:sz="2" w:space="0" w:color="000000"/>
              <w:bottom w:val="single" w:sz="2" w:space="0" w:color="000000"/>
              <w:right w:val="single" w:sz="2" w:space="0" w:color="000000"/>
            </w:tcBorders>
          </w:tcPr>
          <w:p w14:paraId="3DD32A9C" w14:textId="77777777" w:rsidR="006A3A12" w:rsidRDefault="007B7775">
            <w:pPr>
              <w:spacing w:after="0" w:line="259" w:lineRule="auto"/>
              <w:ind w:left="134" w:right="0" w:firstLine="0"/>
              <w:jc w:val="left"/>
            </w:pPr>
            <w:r>
              <w:t xml:space="preserve">Части речи: обобщение. Тренинг </w:t>
            </w:r>
          </w:p>
        </w:tc>
        <w:tc>
          <w:tcPr>
            <w:tcW w:w="2223" w:type="dxa"/>
            <w:tcBorders>
              <w:top w:val="single" w:sz="2" w:space="0" w:color="000000"/>
              <w:left w:val="single" w:sz="2" w:space="0" w:color="000000"/>
              <w:bottom w:val="single" w:sz="2" w:space="0" w:color="000000"/>
              <w:right w:val="single" w:sz="2" w:space="0" w:color="000000"/>
            </w:tcBorders>
          </w:tcPr>
          <w:p w14:paraId="69167FA8" w14:textId="77777777" w:rsidR="006A3A12" w:rsidRDefault="007B7775">
            <w:pPr>
              <w:spacing w:after="0" w:line="259" w:lineRule="auto"/>
              <w:ind w:left="98" w:right="0" w:firstLine="0"/>
              <w:jc w:val="center"/>
            </w:pPr>
            <w:r>
              <w:t xml:space="preserve"> 1  </w:t>
            </w:r>
          </w:p>
        </w:tc>
      </w:tr>
      <w:tr w:rsidR="006A3A12" w14:paraId="6F742817" w14:textId="77777777">
        <w:trPr>
          <w:trHeight w:val="878"/>
        </w:trPr>
        <w:tc>
          <w:tcPr>
            <w:tcW w:w="855" w:type="dxa"/>
            <w:tcBorders>
              <w:top w:val="single" w:sz="2" w:space="0" w:color="000000"/>
              <w:left w:val="single" w:sz="2" w:space="0" w:color="000000"/>
              <w:bottom w:val="single" w:sz="2" w:space="0" w:color="000000"/>
              <w:right w:val="single" w:sz="2" w:space="0" w:color="000000"/>
            </w:tcBorders>
            <w:vAlign w:val="center"/>
          </w:tcPr>
          <w:p w14:paraId="7EB36622" w14:textId="77777777" w:rsidR="006A3A12" w:rsidRDefault="007B7775">
            <w:pPr>
              <w:spacing w:after="0" w:line="259" w:lineRule="auto"/>
              <w:ind w:left="0" w:right="0" w:firstLine="0"/>
              <w:jc w:val="left"/>
            </w:pPr>
            <w:r>
              <w:t xml:space="preserve">153 </w:t>
            </w:r>
          </w:p>
        </w:tc>
        <w:tc>
          <w:tcPr>
            <w:tcW w:w="6281" w:type="dxa"/>
            <w:tcBorders>
              <w:top w:val="single" w:sz="2" w:space="0" w:color="000000"/>
              <w:left w:val="single" w:sz="2" w:space="0" w:color="000000"/>
              <w:bottom w:val="single" w:sz="2" w:space="0" w:color="000000"/>
              <w:right w:val="single" w:sz="2" w:space="0" w:color="000000"/>
            </w:tcBorders>
          </w:tcPr>
          <w:p w14:paraId="43622AAD" w14:textId="77777777" w:rsidR="006A3A12" w:rsidRDefault="007B7775">
            <w:pPr>
              <w:spacing w:after="0" w:line="259" w:lineRule="auto"/>
              <w:ind w:left="134" w:right="0" w:firstLine="0"/>
              <w:jc w:val="left"/>
            </w:pPr>
            <w:r>
              <w:t xml:space="preserve">Умение договариваться и приходить к общему решению в совместной деятельности при проведении парной и групповой работы </w:t>
            </w:r>
          </w:p>
        </w:tc>
        <w:tc>
          <w:tcPr>
            <w:tcW w:w="2223" w:type="dxa"/>
            <w:tcBorders>
              <w:top w:val="single" w:sz="2" w:space="0" w:color="000000"/>
              <w:left w:val="single" w:sz="2" w:space="0" w:color="000000"/>
              <w:bottom w:val="single" w:sz="2" w:space="0" w:color="000000"/>
              <w:right w:val="single" w:sz="2" w:space="0" w:color="000000"/>
            </w:tcBorders>
            <w:vAlign w:val="center"/>
          </w:tcPr>
          <w:p w14:paraId="280C004C" w14:textId="77777777" w:rsidR="006A3A12" w:rsidRDefault="007B7775">
            <w:pPr>
              <w:spacing w:after="0" w:line="259" w:lineRule="auto"/>
              <w:ind w:left="98" w:right="0" w:firstLine="0"/>
              <w:jc w:val="center"/>
            </w:pPr>
            <w:r>
              <w:t xml:space="preserve"> 1  </w:t>
            </w:r>
          </w:p>
        </w:tc>
      </w:tr>
      <w:tr w:rsidR="006A3A12" w14:paraId="200A6450"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5632FB4E" w14:textId="77777777" w:rsidR="006A3A12" w:rsidRDefault="007B7775">
            <w:pPr>
              <w:spacing w:after="0" w:line="259" w:lineRule="auto"/>
              <w:ind w:left="0" w:right="0" w:firstLine="0"/>
              <w:jc w:val="left"/>
            </w:pPr>
            <w:r>
              <w:t xml:space="preserve">154 </w:t>
            </w:r>
          </w:p>
        </w:tc>
        <w:tc>
          <w:tcPr>
            <w:tcW w:w="6281" w:type="dxa"/>
            <w:tcBorders>
              <w:top w:val="single" w:sz="2" w:space="0" w:color="000000"/>
              <w:left w:val="single" w:sz="2" w:space="0" w:color="000000"/>
              <w:bottom w:val="single" w:sz="2" w:space="0" w:color="000000"/>
              <w:right w:val="single" w:sz="2" w:space="0" w:color="000000"/>
            </w:tcBorders>
          </w:tcPr>
          <w:p w14:paraId="7CDFD066" w14:textId="77777777" w:rsidR="006A3A12" w:rsidRDefault="007B7775">
            <w:pPr>
              <w:spacing w:after="0" w:line="259" w:lineRule="auto"/>
              <w:ind w:left="134" w:right="0" w:firstLine="0"/>
              <w:jc w:val="left"/>
            </w:pPr>
            <w:r>
              <w:t xml:space="preserve">Резервный урок по разделу морфология: части речи. Тренинг </w:t>
            </w:r>
          </w:p>
        </w:tc>
        <w:tc>
          <w:tcPr>
            <w:tcW w:w="2223" w:type="dxa"/>
            <w:tcBorders>
              <w:top w:val="single" w:sz="2" w:space="0" w:color="000000"/>
              <w:left w:val="single" w:sz="2" w:space="0" w:color="000000"/>
              <w:bottom w:val="single" w:sz="2" w:space="0" w:color="000000"/>
              <w:right w:val="single" w:sz="2" w:space="0" w:color="000000"/>
            </w:tcBorders>
            <w:vAlign w:val="center"/>
          </w:tcPr>
          <w:p w14:paraId="314ADCEE" w14:textId="77777777" w:rsidR="006A3A12" w:rsidRDefault="007B7775">
            <w:pPr>
              <w:spacing w:after="0" w:line="259" w:lineRule="auto"/>
              <w:ind w:left="98" w:right="0" w:firstLine="0"/>
              <w:jc w:val="center"/>
            </w:pPr>
            <w:r>
              <w:t xml:space="preserve"> 1  </w:t>
            </w:r>
          </w:p>
        </w:tc>
      </w:tr>
      <w:tr w:rsidR="006A3A12" w14:paraId="3FA25D86"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49B72056" w14:textId="77777777" w:rsidR="006A3A12" w:rsidRDefault="007B7775">
            <w:pPr>
              <w:spacing w:after="0" w:line="259" w:lineRule="auto"/>
              <w:ind w:left="0" w:right="0" w:firstLine="0"/>
              <w:jc w:val="left"/>
            </w:pPr>
            <w:r>
              <w:t xml:space="preserve">155 </w:t>
            </w:r>
          </w:p>
        </w:tc>
        <w:tc>
          <w:tcPr>
            <w:tcW w:w="6281" w:type="dxa"/>
            <w:tcBorders>
              <w:top w:val="single" w:sz="2" w:space="0" w:color="000000"/>
              <w:left w:val="single" w:sz="2" w:space="0" w:color="000000"/>
              <w:bottom w:val="single" w:sz="2" w:space="0" w:color="000000"/>
              <w:right w:val="single" w:sz="2" w:space="0" w:color="000000"/>
            </w:tcBorders>
          </w:tcPr>
          <w:p w14:paraId="116063D4" w14:textId="77777777" w:rsidR="006A3A12" w:rsidRDefault="007B7775">
            <w:pPr>
              <w:spacing w:after="0" w:line="259" w:lineRule="auto"/>
              <w:ind w:left="0" w:right="155" w:firstLine="0"/>
              <w:jc w:val="center"/>
            </w:pPr>
            <w:r>
              <w:t xml:space="preserve">Различение текстов-описаний и текстов-повествований </w:t>
            </w:r>
          </w:p>
        </w:tc>
        <w:tc>
          <w:tcPr>
            <w:tcW w:w="2223" w:type="dxa"/>
            <w:tcBorders>
              <w:top w:val="single" w:sz="2" w:space="0" w:color="000000"/>
              <w:left w:val="single" w:sz="2" w:space="0" w:color="000000"/>
              <w:bottom w:val="single" w:sz="2" w:space="0" w:color="000000"/>
              <w:right w:val="single" w:sz="2" w:space="0" w:color="000000"/>
            </w:tcBorders>
          </w:tcPr>
          <w:p w14:paraId="39E274AA" w14:textId="77777777" w:rsidR="006A3A12" w:rsidRDefault="007B7775">
            <w:pPr>
              <w:spacing w:after="0" w:line="259" w:lineRule="auto"/>
              <w:ind w:left="98" w:right="0" w:firstLine="0"/>
              <w:jc w:val="center"/>
            </w:pPr>
            <w:r>
              <w:t xml:space="preserve"> 1  </w:t>
            </w:r>
          </w:p>
        </w:tc>
      </w:tr>
      <w:tr w:rsidR="006A3A12" w14:paraId="0711BD34"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52EAA742" w14:textId="77777777" w:rsidR="006A3A12" w:rsidRDefault="007B7775">
            <w:pPr>
              <w:spacing w:after="0" w:line="259" w:lineRule="auto"/>
              <w:ind w:left="0" w:right="0" w:firstLine="0"/>
              <w:jc w:val="left"/>
            </w:pPr>
            <w:r>
              <w:t xml:space="preserve">156 </w:t>
            </w:r>
          </w:p>
        </w:tc>
        <w:tc>
          <w:tcPr>
            <w:tcW w:w="6281" w:type="dxa"/>
            <w:tcBorders>
              <w:top w:val="single" w:sz="2" w:space="0" w:color="000000"/>
              <w:left w:val="single" w:sz="2" w:space="0" w:color="000000"/>
              <w:bottom w:val="single" w:sz="2" w:space="0" w:color="000000"/>
              <w:right w:val="single" w:sz="2" w:space="0" w:color="000000"/>
            </w:tcBorders>
          </w:tcPr>
          <w:p w14:paraId="0F1F770E" w14:textId="77777777" w:rsidR="006A3A12" w:rsidRDefault="007B7775">
            <w:pPr>
              <w:spacing w:after="0" w:line="259" w:lineRule="auto"/>
              <w:ind w:left="134" w:right="0" w:firstLine="0"/>
            </w:pPr>
            <w:r>
              <w:t xml:space="preserve">Резервный урок по разделу морфология. Тренинг. Отработка темы "Предлоги" </w:t>
            </w:r>
          </w:p>
        </w:tc>
        <w:tc>
          <w:tcPr>
            <w:tcW w:w="2223" w:type="dxa"/>
            <w:tcBorders>
              <w:top w:val="single" w:sz="2" w:space="0" w:color="000000"/>
              <w:left w:val="single" w:sz="2" w:space="0" w:color="000000"/>
              <w:bottom w:val="single" w:sz="2" w:space="0" w:color="000000"/>
              <w:right w:val="single" w:sz="2" w:space="0" w:color="000000"/>
            </w:tcBorders>
            <w:vAlign w:val="center"/>
          </w:tcPr>
          <w:p w14:paraId="45271307" w14:textId="77777777" w:rsidR="006A3A12" w:rsidRDefault="007B7775">
            <w:pPr>
              <w:spacing w:after="0" w:line="259" w:lineRule="auto"/>
              <w:ind w:left="98" w:right="0" w:firstLine="0"/>
              <w:jc w:val="center"/>
            </w:pPr>
            <w:r>
              <w:t xml:space="preserve"> 1  </w:t>
            </w:r>
          </w:p>
        </w:tc>
      </w:tr>
      <w:tr w:rsidR="006A3A12" w14:paraId="0509B202" w14:textId="77777777">
        <w:trPr>
          <w:trHeight w:val="327"/>
        </w:trPr>
        <w:tc>
          <w:tcPr>
            <w:tcW w:w="855" w:type="dxa"/>
            <w:tcBorders>
              <w:top w:val="single" w:sz="2" w:space="0" w:color="000000"/>
              <w:left w:val="single" w:sz="2" w:space="0" w:color="000000"/>
              <w:bottom w:val="single" w:sz="2" w:space="0" w:color="000000"/>
              <w:right w:val="single" w:sz="2" w:space="0" w:color="000000"/>
            </w:tcBorders>
          </w:tcPr>
          <w:p w14:paraId="4E941635" w14:textId="77777777" w:rsidR="006A3A12" w:rsidRDefault="007B7775">
            <w:pPr>
              <w:spacing w:after="0" w:line="259" w:lineRule="auto"/>
              <w:ind w:left="0" w:right="0" w:firstLine="0"/>
              <w:jc w:val="left"/>
            </w:pPr>
            <w:r>
              <w:t xml:space="preserve">157 </w:t>
            </w:r>
          </w:p>
        </w:tc>
        <w:tc>
          <w:tcPr>
            <w:tcW w:w="6281" w:type="dxa"/>
            <w:tcBorders>
              <w:top w:val="single" w:sz="2" w:space="0" w:color="000000"/>
              <w:left w:val="single" w:sz="2" w:space="0" w:color="000000"/>
              <w:bottom w:val="single" w:sz="2" w:space="0" w:color="000000"/>
              <w:right w:val="single" w:sz="2" w:space="0" w:color="000000"/>
            </w:tcBorders>
          </w:tcPr>
          <w:p w14:paraId="2224D070" w14:textId="77777777" w:rsidR="006A3A12" w:rsidRDefault="007B7775">
            <w:pPr>
              <w:spacing w:after="0" w:line="259" w:lineRule="auto"/>
              <w:ind w:left="134" w:right="0" w:firstLine="0"/>
              <w:jc w:val="left"/>
            </w:pPr>
            <w:r>
              <w:t xml:space="preserve">Части речи: систематизация знаний </w:t>
            </w:r>
          </w:p>
        </w:tc>
        <w:tc>
          <w:tcPr>
            <w:tcW w:w="2223" w:type="dxa"/>
            <w:tcBorders>
              <w:top w:val="single" w:sz="2" w:space="0" w:color="000000"/>
              <w:left w:val="single" w:sz="2" w:space="0" w:color="000000"/>
              <w:bottom w:val="single" w:sz="2" w:space="0" w:color="000000"/>
              <w:right w:val="single" w:sz="2" w:space="0" w:color="000000"/>
            </w:tcBorders>
          </w:tcPr>
          <w:p w14:paraId="795D22B7" w14:textId="77777777" w:rsidR="006A3A12" w:rsidRDefault="007B7775">
            <w:pPr>
              <w:spacing w:after="0" w:line="259" w:lineRule="auto"/>
              <w:ind w:left="98" w:right="0" w:firstLine="0"/>
              <w:jc w:val="center"/>
            </w:pPr>
            <w:r>
              <w:t xml:space="preserve"> 1  </w:t>
            </w:r>
          </w:p>
        </w:tc>
      </w:tr>
      <w:tr w:rsidR="006A3A12" w14:paraId="1F840AEE"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5FFE9D03" w14:textId="77777777" w:rsidR="006A3A12" w:rsidRDefault="007B7775">
            <w:pPr>
              <w:spacing w:after="0" w:line="259" w:lineRule="auto"/>
              <w:ind w:left="0" w:right="0" w:firstLine="0"/>
              <w:jc w:val="left"/>
            </w:pPr>
            <w:r>
              <w:t xml:space="preserve">158 </w:t>
            </w:r>
          </w:p>
        </w:tc>
        <w:tc>
          <w:tcPr>
            <w:tcW w:w="6281" w:type="dxa"/>
            <w:tcBorders>
              <w:top w:val="single" w:sz="2" w:space="0" w:color="000000"/>
              <w:left w:val="single" w:sz="2" w:space="0" w:color="000000"/>
              <w:bottom w:val="single" w:sz="2" w:space="0" w:color="000000"/>
              <w:right w:val="single" w:sz="2" w:space="0" w:color="000000"/>
            </w:tcBorders>
          </w:tcPr>
          <w:p w14:paraId="45DA7553" w14:textId="77777777" w:rsidR="006A3A12" w:rsidRDefault="007B7775">
            <w:pPr>
              <w:spacing w:after="0" w:line="259" w:lineRule="auto"/>
              <w:ind w:left="134" w:right="0" w:firstLine="0"/>
              <w:jc w:val="left"/>
            </w:pPr>
            <w:r>
              <w:t xml:space="preserve">Резервный урок по разделу морфология: роль имён существительных в тексте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68D3C6F1" w14:textId="77777777" w:rsidR="006A3A12" w:rsidRDefault="007B7775">
            <w:pPr>
              <w:spacing w:after="0" w:line="259" w:lineRule="auto"/>
              <w:ind w:left="98" w:right="0" w:firstLine="0"/>
              <w:jc w:val="center"/>
            </w:pPr>
            <w:r>
              <w:t xml:space="preserve"> 1  </w:t>
            </w:r>
          </w:p>
        </w:tc>
      </w:tr>
      <w:tr w:rsidR="006A3A12" w14:paraId="23934D35"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27A41E36" w14:textId="77777777" w:rsidR="006A3A12" w:rsidRDefault="007B7775">
            <w:pPr>
              <w:spacing w:after="0" w:line="259" w:lineRule="auto"/>
              <w:ind w:left="0" w:right="0" w:firstLine="0"/>
              <w:jc w:val="left"/>
            </w:pPr>
            <w:r>
              <w:t xml:space="preserve">159 </w:t>
            </w:r>
          </w:p>
        </w:tc>
        <w:tc>
          <w:tcPr>
            <w:tcW w:w="6281" w:type="dxa"/>
            <w:tcBorders>
              <w:top w:val="single" w:sz="2" w:space="0" w:color="000000"/>
              <w:left w:val="single" w:sz="2" w:space="0" w:color="000000"/>
              <w:bottom w:val="single" w:sz="2" w:space="0" w:color="000000"/>
              <w:right w:val="single" w:sz="2" w:space="0" w:color="000000"/>
            </w:tcBorders>
          </w:tcPr>
          <w:p w14:paraId="5E27B79C" w14:textId="77777777" w:rsidR="006A3A12" w:rsidRDefault="007B7775">
            <w:pPr>
              <w:spacing w:after="0" w:line="259" w:lineRule="auto"/>
              <w:ind w:left="134" w:right="0" w:firstLine="0"/>
              <w:jc w:val="left"/>
            </w:pPr>
            <w:r>
              <w:t xml:space="preserve">Резервный урок по разделу морфология: роль глаголов в тексте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34BBCC24" w14:textId="77777777" w:rsidR="006A3A12" w:rsidRDefault="007B7775">
            <w:pPr>
              <w:spacing w:after="0" w:line="259" w:lineRule="auto"/>
              <w:ind w:left="98" w:right="0" w:firstLine="0"/>
              <w:jc w:val="center"/>
            </w:pPr>
            <w:r>
              <w:t xml:space="preserve"> 1  </w:t>
            </w:r>
          </w:p>
        </w:tc>
      </w:tr>
      <w:tr w:rsidR="006A3A12" w14:paraId="131C2108"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6505B2B5" w14:textId="77777777" w:rsidR="006A3A12" w:rsidRDefault="007B7775">
            <w:pPr>
              <w:spacing w:after="0" w:line="259" w:lineRule="auto"/>
              <w:ind w:left="0" w:right="0" w:firstLine="0"/>
              <w:jc w:val="left"/>
            </w:pPr>
            <w:r>
              <w:t xml:space="preserve">160 </w:t>
            </w:r>
          </w:p>
        </w:tc>
        <w:tc>
          <w:tcPr>
            <w:tcW w:w="6281" w:type="dxa"/>
            <w:tcBorders>
              <w:top w:val="single" w:sz="2" w:space="0" w:color="000000"/>
              <w:left w:val="single" w:sz="2" w:space="0" w:color="000000"/>
              <w:bottom w:val="single" w:sz="2" w:space="0" w:color="000000"/>
              <w:right w:val="single" w:sz="2" w:space="0" w:color="000000"/>
            </w:tcBorders>
          </w:tcPr>
          <w:p w14:paraId="26A5BC65" w14:textId="77777777" w:rsidR="006A3A12" w:rsidRDefault="007B7775">
            <w:pPr>
              <w:spacing w:after="0" w:line="259" w:lineRule="auto"/>
              <w:ind w:left="134" w:right="0" w:firstLine="0"/>
              <w:jc w:val="left"/>
            </w:pPr>
            <w:r>
              <w:t xml:space="preserve">Правописание слов с орфограммами в значимых частях слов: систематизация </w:t>
            </w:r>
          </w:p>
        </w:tc>
        <w:tc>
          <w:tcPr>
            <w:tcW w:w="2223" w:type="dxa"/>
            <w:tcBorders>
              <w:top w:val="single" w:sz="2" w:space="0" w:color="000000"/>
              <w:left w:val="single" w:sz="2" w:space="0" w:color="000000"/>
              <w:bottom w:val="single" w:sz="2" w:space="0" w:color="000000"/>
              <w:right w:val="single" w:sz="2" w:space="0" w:color="000000"/>
            </w:tcBorders>
            <w:vAlign w:val="center"/>
          </w:tcPr>
          <w:p w14:paraId="3F394516" w14:textId="77777777" w:rsidR="006A3A12" w:rsidRDefault="007B7775">
            <w:pPr>
              <w:spacing w:after="0" w:line="259" w:lineRule="auto"/>
              <w:ind w:left="98" w:right="0" w:firstLine="0"/>
              <w:jc w:val="center"/>
            </w:pPr>
            <w:r>
              <w:t xml:space="preserve"> 1  </w:t>
            </w:r>
          </w:p>
        </w:tc>
      </w:tr>
      <w:tr w:rsidR="006A3A12" w14:paraId="48B7F537"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392BE0AF" w14:textId="77777777" w:rsidR="006A3A12" w:rsidRDefault="007B7775">
            <w:pPr>
              <w:spacing w:after="0" w:line="259" w:lineRule="auto"/>
              <w:ind w:left="0" w:right="0" w:firstLine="0"/>
              <w:jc w:val="left"/>
            </w:pPr>
            <w:r>
              <w:t xml:space="preserve">161 </w:t>
            </w:r>
          </w:p>
        </w:tc>
        <w:tc>
          <w:tcPr>
            <w:tcW w:w="6281" w:type="dxa"/>
            <w:tcBorders>
              <w:top w:val="single" w:sz="2" w:space="0" w:color="000000"/>
              <w:left w:val="single" w:sz="2" w:space="0" w:color="000000"/>
              <w:bottom w:val="single" w:sz="2" w:space="0" w:color="000000"/>
              <w:right w:val="single" w:sz="2" w:space="0" w:color="000000"/>
            </w:tcBorders>
          </w:tcPr>
          <w:p w14:paraId="63577CED" w14:textId="77777777" w:rsidR="006A3A12" w:rsidRDefault="007B7775">
            <w:pPr>
              <w:spacing w:after="0" w:line="259" w:lineRule="auto"/>
              <w:ind w:left="134" w:right="0" w:firstLine="0"/>
              <w:jc w:val="left"/>
            </w:pPr>
            <w:r>
              <w:t xml:space="preserve">Правописание слов с орфограммами в значимых частях слов: обобщение </w:t>
            </w:r>
          </w:p>
        </w:tc>
        <w:tc>
          <w:tcPr>
            <w:tcW w:w="2223" w:type="dxa"/>
            <w:tcBorders>
              <w:top w:val="single" w:sz="2" w:space="0" w:color="000000"/>
              <w:left w:val="single" w:sz="2" w:space="0" w:color="000000"/>
              <w:bottom w:val="single" w:sz="2" w:space="0" w:color="000000"/>
              <w:right w:val="single" w:sz="2" w:space="0" w:color="000000"/>
            </w:tcBorders>
            <w:vAlign w:val="center"/>
          </w:tcPr>
          <w:p w14:paraId="2E608AC2" w14:textId="77777777" w:rsidR="006A3A12" w:rsidRDefault="007B7775">
            <w:pPr>
              <w:spacing w:after="0" w:line="259" w:lineRule="auto"/>
              <w:ind w:left="98" w:right="0" w:firstLine="0"/>
              <w:jc w:val="center"/>
            </w:pPr>
            <w:r>
              <w:t xml:space="preserve"> 1  </w:t>
            </w:r>
          </w:p>
        </w:tc>
      </w:tr>
      <w:tr w:rsidR="006A3A12" w14:paraId="6A80C136"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5447166C" w14:textId="77777777" w:rsidR="006A3A12" w:rsidRDefault="007B7775">
            <w:pPr>
              <w:spacing w:after="0" w:line="259" w:lineRule="auto"/>
              <w:ind w:left="0" w:right="0" w:firstLine="0"/>
              <w:jc w:val="left"/>
            </w:pPr>
            <w:r>
              <w:t xml:space="preserve">162 </w:t>
            </w:r>
          </w:p>
        </w:tc>
        <w:tc>
          <w:tcPr>
            <w:tcW w:w="6281" w:type="dxa"/>
            <w:tcBorders>
              <w:top w:val="single" w:sz="2" w:space="0" w:color="000000"/>
              <w:left w:val="single" w:sz="2" w:space="0" w:color="000000"/>
              <w:bottom w:val="single" w:sz="2" w:space="0" w:color="000000"/>
              <w:right w:val="single" w:sz="2" w:space="0" w:color="000000"/>
            </w:tcBorders>
            <w:vAlign w:val="bottom"/>
          </w:tcPr>
          <w:p w14:paraId="46340619" w14:textId="77777777" w:rsidR="006A3A12" w:rsidRDefault="007B7775">
            <w:pPr>
              <w:spacing w:after="0" w:line="259" w:lineRule="auto"/>
              <w:ind w:left="134" w:right="0" w:firstLine="0"/>
              <w:jc w:val="left"/>
            </w:pPr>
            <w:r>
              <w:t xml:space="preserve">Резервный урок по разделу развитие речи: проверочная работа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54DAD741" w14:textId="77777777" w:rsidR="006A3A12" w:rsidRDefault="007B7775">
            <w:pPr>
              <w:spacing w:after="0" w:line="259" w:lineRule="auto"/>
              <w:ind w:left="98" w:right="0" w:firstLine="0"/>
              <w:jc w:val="center"/>
            </w:pPr>
            <w:r>
              <w:t xml:space="preserve"> 1  </w:t>
            </w:r>
          </w:p>
        </w:tc>
      </w:tr>
      <w:tr w:rsidR="006A3A12" w14:paraId="5D786717" w14:textId="77777777">
        <w:trPr>
          <w:trHeight w:val="1157"/>
        </w:trPr>
        <w:tc>
          <w:tcPr>
            <w:tcW w:w="855" w:type="dxa"/>
            <w:tcBorders>
              <w:top w:val="single" w:sz="2" w:space="0" w:color="000000"/>
              <w:left w:val="single" w:sz="2" w:space="0" w:color="000000"/>
              <w:bottom w:val="single" w:sz="2" w:space="0" w:color="000000"/>
              <w:right w:val="single" w:sz="2" w:space="0" w:color="000000"/>
            </w:tcBorders>
            <w:vAlign w:val="center"/>
          </w:tcPr>
          <w:p w14:paraId="68812455" w14:textId="77777777" w:rsidR="006A3A12" w:rsidRDefault="007B7775">
            <w:pPr>
              <w:spacing w:after="0" w:line="259" w:lineRule="auto"/>
              <w:ind w:left="0" w:right="0" w:firstLine="0"/>
              <w:jc w:val="left"/>
            </w:pPr>
            <w:r>
              <w:t xml:space="preserve">163 </w:t>
            </w:r>
          </w:p>
        </w:tc>
        <w:tc>
          <w:tcPr>
            <w:tcW w:w="6281" w:type="dxa"/>
            <w:tcBorders>
              <w:top w:val="single" w:sz="2" w:space="0" w:color="000000"/>
              <w:left w:val="single" w:sz="2" w:space="0" w:color="000000"/>
              <w:bottom w:val="single" w:sz="2" w:space="0" w:color="000000"/>
              <w:right w:val="single" w:sz="2" w:space="0" w:color="000000"/>
            </w:tcBorders>
          </w:tcPr>
          <w:p w14:paraId="3D5BCA6A" w14:textId="77777777" w:rsidR="006A3A12" w:rsidRDefault="007B7775">
            <w:pPr>
              <w:spacing w:after="0" w:line="259" w:lineRule="auto"/>
              <w:ind w:left="134" w:right="0" w:firstLine="0"/>
              <w:jc w:val="left"/>
            </w:pPr>
            <w:r>
              <w:t xml:space="preserve">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05710FD1" w14:textId="77777777" w:rsidR="006A3A12" w:rsidRDefault="007B7775">
            <w:pPr>
              <w:spacing w:after="0" w:line="259" w:lineRule="auto"/>
              <w:ind w:left="98" w:right="0" w:firstLine="0"/>
              <w:jc w:val="center"/>
            </w:pPr>
            <w:r>
              <w:t xml:space="preserve"> 1  </w:t>
            </w:r>
          </w:p>
        </w:tc>
      </w:tr>
      <w:tr w:rsidR="006A3A12" w14:paraId="4884833E" w14:textId="77777777">
        <w:trPr>
          <w:trHeight w:val="1983"/>
        </w:trPr>
        <w:tc>
          <w:tcPr>
            <w:tcW w:w="855" w:type="dxa"/>
            <w:tcBorders>
              <w:top w:val="single" w:sz="2" w:space="0" w:color="000000"/>
              <w:left w:val="single" w:sz="2" w:space="0" w:color="000000"/>
              <w:bottom w:val="single" w:sz="2" w:space="0" w:color="000000"/>
              <w:right w:val="single" w:sz="2" w:space="0" w:color="000000"/>
            </w:tcBorders>
            <w:vAlign w:val="center"/>
          </w:tcPr>
          <w:p w14:paraId="6F17D6F6" w14:textId="77777777" w:rsidR="006A3A12" w:rsidRDefault="007B7775">
            <w:pPr>
              <w:spacing w:after="0" w:line="259" w:lineRule="auto"/>
              <w:ind w:left="0" w:right="0" w:firstLine="0"/>
              <w:jc w:val="left"/>
            </w:pPr>
            <w:r>
              <w:lastRenderedPageBreak/>
              <w:t xml:space="preserve">164 </w:t>
            </w:r>
          </w:p>
        </w:tc>
        <w:tc>
          <w:tcPr>
            <w:tcW w:w="6281" w:type="dxa"/>
            <w:tcBorders>
              <w:top w:val="single" w:sz="2" w:space="0" w:color="000000"/>
              <w:left w:val="single" w:sz="2" w:space="0" w:color="000000"/>
              <w:bottom w:val="single" w:sz="2" w:space="0" w:color="000000"/>
              <w:right w:val="single" w:sz="2" w:space="0" w:color="000000"/>
            </w:tcBorders>
          </w:tcPr>
          <w:p w14:paraId="009E9402" w14:textId="77777777" w:rsidR="006A3A12" w:rsidRDefault="007B7775">
            <w:pPr>
              <w:spacing w:after="0" w:line="259" w:lineRule="auto"/>
              <w:ind w:left="134" w:right="0" w:firstLine="0"/>
              <w:jc w:val="left"/>
            </w:pPr>
            <w:r>
              <w:t xml:space="preserve">Резервный урок по разделу </w:t>
            </w:r>
          </w:p>
          <w:p w14:paraId="5EA0AEEC" w14:textId="77777777" w:rsidR="006A3A12" w:rsidRDefault="007B7775">
            <w:pPr>
              <w:spacing w:after="33" w:line="248" w:lineRule="auto"/>
              <w:ind w:left="134" w:right="0" w:firstLine="0"/>
              <w:jc w:val="left"/>
            </w:pPr>
            <w:r>
              <w:t xml:space="preserve">орфография.Орфографическая зоркость как осознание места возможного возникновения орфографической ошибки: наблюдение за правописанием суффиксов имён существительных; правописание парных по глухостизвонкости согласны звуков в корне слова (с </w:t>
            </w:r>
          </w:p>
          <w:p w14:paraId="5563754B" w14:textId="77777777" w:rsidR="006A3A12" w:rsidRDefault="007B7775">
            <w:pPr>
              <w:spacing w:after="0" w:line="259" w:lineRule="auto"/>
              <w:ind w:left="0" w:right="64" w:firstLine="0"/>
              <w:jc w:val="right"/>
            </w:pPr>
            <w:r>
              <w:t xml:space="preserve">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63979037" w14:textId="77777777" w:rsidR="006A3A12" w:rsidRDefault="007B7775">
            <w:pPr>
              <w:spacing w:after="0" w:line="259" w:lineRule="auto"/>
              <w:ind w:left="98" w:right="0" w:firstLine="0"/>
              <w:jc w:val="center"/>
            </w:pPr>
            <w:r>
              <w:t xml:space="preserve"> 1  </w:t>
            </w:r>
          </w:p>
        </w:tc>
      </w:tr>
      <w:tr w:rsidR="006A3A12" w14:paraId="27667833" w14:textId="77777777">
        <w:trPr>
          <w:trHeight w:val="1978"/>
        </w:trPr>
        <w:tc>
          <w:tcPr>
            <w:tcW w:w="855" w:type="dxa"/>
            <w:tcBorders>
              <w:top w:val="single" w:sz="2" w:space="0" w:color="000000"/>
              <w:left w:val="single" w:sz="2" w:space="0" w:color="000000"/>
              <w:bottom w:val="single" w:sz="2" w:space="0" w:color="000000"/>
              <w:right w:val="single" w:sz="2" w:space="0" w:color="000000"/>
            </w:tcBorders>
            <w:vAlign w:val="center"/>
          </w:tcPr>
          <w:p w14:paraId="1EABC5A1" w14:textId="77777777" w:rsidR="006A3A12" w:rsidRDefault="007B7775">
            <w:pPr>
              <w:spacing w:after="0" w:line="259" w:lineRule="auto"/>
              <w:ind w:left="0" w:right="0" w:firstLine="0"/>
              <w:jc w:val="left"/>
            </w:pPr>
            <w:r>
              <w:t xml:space="preserve">165 </w:t>
            </w:r>
          </w:p>
        </w:tc>
        <w:tc>
          <w:tcPr>
            <w:tcW w:w="6281" w:type="dxa"/>
            <w:tcBorders>
              <w:top w:val="single" w:sz="2" w:space="0" w:color="000000"/>
              <w:left w:val="single" w:sz="2" w:space="0" w:color="000000"/>
              <w:bottom w:val="single" w:sz="2" w:space="0" w:color="000000"/>
              <w:right w:val="single" w:sz="2" w:space="0" w:color="000000"/>
            </w:tcBorders>
          </w:tcPr>
          <w:p w14:paraId="3EC97EBD" w14:textId="77777777" w:rsidR="006A3A12" w:rsidRDefault="007B7775">
            <w:pPr>
              <w:spacing w:after="0" w:line="259" w:lineRule="auto"/>
              <w:ind w:left="134" w:right="0" w:firstLine="0"/>
              <w:jc w:val="left"/>
            </w:pPr>
            <w:r>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530FFCEA" w14:textId="77777777" w:rsidR="006A3A12" w:rsidRDefault="007B7775">
            <w:pPr>
              <w:spacing w:after="0" w:line="259" w:lineRule="auto"/>
              <w:ind w:left="98" w:right="0" w:firstLine="0"/>
              <w:jc w:val="center"/>
            </w:pPr>
            <w:r>
              <w:t xml:space="preserve"> 1  </w:t>
            </w:r>
          </w:p>
        </w:tc>
      </w:tr>
      <w:tr w:rsidR="006A3A12" w14:paraId="1BBBC981" w14:textId="77777777">
        <w:trPr>
          <w:trHeight w:val="1709"/>
        </w:trPr>
        <w:tc>
          <w:tcPr>
            <w:tcW w:w="855" w:type="dxa"/>
            <w:tcBorders>
              <w:top w:val="single" w:sz="2" w:space="0" w:color="000000"/>
              <w:left w:val="single" w:sz="2" w:space="0" w:color="000000"/>
              <w:bottom w:val="single" w:sz="2" w:space="0" w:color="000000"/>
              <w:right w:val="single" w:sz="2" w:space="0" w:color="000000"/>
            </w:tcBorders>
            <w:vAlign w:val="center"/>
          </w:tcPr>
          <w:p w14:paraId="211DF22E" w14:textId="77777777" w:rsidR="006A3A12" w:rsidRDefault="007B7775">
            <w:pPr>
              <w:spacing w:after="0" w:line="259" w:lineRule="auto"/>
              <w:ind w:left="0" w:right="0" w:firstLine="0"/>
              <w:jc w:val="left"/>
            </w:pPr>
            <w:r>
              <w:t xml:space="preserve">166 </w:t>
            </w:r>
          </w:p>
        </w:tc>
        <w:tc>
          <w:tcPr>
            <w:tcW w:w="6281" w:type="dxa"/>
            <w:tcBorders>
              <w:top w:val="single" w:sz="2" w:space="0" w:color="000000"/>
              <w:left w:val="single" w:sz="2" w:space="0" w:color="000000"/>
              <w:bottom w:val="single" w:sz="2" w:space="0" w:color="000000"/>
              <w:right w:val="single" w:sz="2" w:space="0" w:color="000000"/>
            </w:tcBorders>
          </w:tcPr>
          <w:p w14:paraId="14E0844A" w14:textId="77777777" w:rsidR="006A3A12" w:rsidRDefault="007B7775">
            <w:pPr>
              <w:spacing w:after="0" w:line="259" w:lineRule="auto"/>
              <w:ind w:left="134" w:right="0" w:firstLine="0"/>
              <w:jc w:val="left"/>
            </w:pPr>
            <w:r>
              <w:t xml:space="preserve">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043FB97E" w14:textId="77777777" w:rsidR="006A3A12" w:rsidRDefault="007B7775">
            <w:pPr>
              <w:spacing w:after="0" w:line="259" w:lineRule="auto"/>
              <w:ind w:left="98" w:right="0" w:firstLine="0"/>
              <w:jc w:val="center"/>
            </w:pPr>
            <w:r>
              <w:t xml:space="preserve"> 1  </w:t>
            </w:r>
          </w:p>
        </w:tc>
      </w:tr>
      <w:tr w:rsidR="006A3A12" w14:paraId="563E9530" w14:textId="77777777">
        <w:trPr>
          <w:trHeight w:val="1152"/>
        </w:trPr>
        <w:tc>
          <w:tcPr>
            <w:tcW w:w="855" w:type="dxa"/>
            <w:tcBorders>
              <w:top w:val="single" w:sz="2" w:space="0" w:color="000000"/>
              <w:left w:val="single" w:sz="2" w:space="0" w:color="000000"/>
              <w:bottom w:val="single" w:sz="2" w:space="0" w:color="000000"/>
              <w:right w:val="single" w:sz="2" w:space="0" w:color="000000"/>
            </w:tcBorders>
            <w:vAlign w:val="center"/>
          </w:tcPr>
          <w:p w14:paraId="0E2E0C38" w14:textId="77777777" w:rsidR="006A3A12" w:rsidRDefault="007B7775">
            <w:pPr>
              <w:spacing w:after="0" w:line="259" w:lineRule="auto"/>
              <w:ind w:left="0" w:right="0" w:firstLine="0"/>
              <w:jc w:val="left"/>
            </w:pPr>
            <w:r>
              <w:t xml:space="preserve">167 </w:t>
            </w:r>
          </w:p>
        </w:tc>
        <w:tc>
          <w:tcPr>
            <w:tcW w:w="6281" w:type="dxa"/>
            <w:tcBorders>
              <w:top w:val="single" w:sz="2" w:space="0" w:color="000000"/>
              <w:left w:val="single" w:sz="2" w:space="0" w:color="000000"/>
              <w:bottom w:val="single" w:sz="2" w:space="0" w:color="000000"/>
              <w:right w:val="single" w:sz="2" w:space="0" w:color="000000"/>
            </w:tcBorders>
          </w:tcPr>
          <w:p w14:paraId="17977638" w14:textId="77777777" w:rsidR="006A3A12" w:rsidRDefault="007B7775">
            <w:pPr>
              <w:spacing w:after="0" w:line="240" w:lineRule="auto"/>
              <w:ind w:left="134" w:right="0" w:firstLine="0"/>
              <w:jc w:val="left"/>
            </w:pPr>
            <w:r>
              <w:t xml:space="preserve">Резервный урок по разделу орфография: отработка орфограмм, вызывающих трудности. Контроль </w:t>
            </w:r>
          </w:p>
          <w:p w14:paraId="289F0CD3" w14:textId="77777777" w:rsidR="006A3A12" w:rsidRDefault="007B7775">
            <w:pPr>
              <w:spacing w:after="0" w:line="259" w:lineRule="auto"/>
              <w:ind w:left="134" w:right="0" w:firstLine="0"/>
              <w:jc w:val="left"/>
            </w:pPr>
            <w:r>
              <w:t xml:space="preserve">"Правописание буквосочетаний с шипящими звуками" с использованием электронных образовательных ресурсов </w:t>
            </w:r>
          </w:p>
        </w:tc>
        <w:tc>
          <w:tcPr>
            <w:tcW w:w="2223" w:type="dxa"/>
            <w:tcBorders>
              <w:top w:val="single" w:sz="2" w:space="0" w:color="000000"/>
              <w:left w:val="single" w:sz="2" w:space="0" w:color="000000"/>
              <w:bottom w:val="single" w:sz="2" w:space="0" w:color="000000"/>
              <w:right w:val="single" w:sz="2" w:space="0" w:color="000000"/>
            </w:tcBorders>
            <w:vAlign w:val="center"/>
          </w:tcPr>
          <w:p w14:paraId="78BBC341" w14:textId="77777777" w:rsidR="006A3A12" w:rsidRDefault="007B7775">
            <w:pPr>
              <w:spacing w:after="0" w:line="259" w:lineRule="auto"/>
              <w:ind w:left="98" w:right="0" w:firstLine="0"/>
              <w:jc w:val="center"/>
            </w:pPr>
            <w:r>
              <w:t xml:space="preserve"> 1  </w:t>
            </w:r>
          </w:p>
        </w:tc>
      </w:tr>
      <w:tr w:rsidR="006A3A12" w14:paraId="7310192B" w14:textId="77777777">
        <w:trPr>
          <w:trHeight w:val="605"/>
        </w:trPr>
        <w:tc>
          <w:tcPr>
            <w:tcW w:w="855" w:type="dxa"/>
            <w:tcBorders>
              <w:top w:val="single" w:sz="2" w:space="0" w:color="000000"/>
              <w:left w:val="single" w:sz="2" w:space="0" w:color="000000"/>
              <w:bottom w:val="single" w:sz="2" w:space="0" w:color="000000"/>
              <w:right w:val="single" w:sz="2" w:space="0" w:color="000000"/>
            </w:tcBorders>
            <w:vAlign w:val="center"/>
          </w:tcPr>
          <w:p w14:paraId="39EE46F4" w14:textId="77777777" w:rsidR="006A3A12" w:rsidRDefault="007B7775">
            <w:pPr>
              <w:spacing w:after="0" w:line="259" w:lineRule="auto"/>
              <w:ind w:left="0" w:right="0" w:firstLine="0"/>
              <w:jc w:val="left"/>
            </w:pPr>
            <w:r>
              <w:t xml:space="preserve">168 </w:t>
            </w:r>
          </w:p>
        </w:tc>
        <w:tc>
          <w:tcPr>
            <w:tcW w:w="6281" w:type="dxa"/>
            <w:tcBorders>
              <w:top w:val="single" w:sz="2" w:space="0" w:color="000000"/>
              <w:left w:val="single" w:sz="2" w:space="0" w:color="000000"/>
              <w:bottom w:val="single" w:sz="2" w:space="0" w:color="000000"/>
              <w:right w:val="single" w:sz="2" w:space="0" w:color="000000"/>
            </w:tcBorders>
          </w:tcPr>
          <w:p w14:paraId="0524C36E" w14:textId="77777777" w:rsidR="006A3A12" w:rsidRDefault="007B7775">
            <w:pPr>
              <w:spacing w:after="0" w:line="259" w:lineRule="auto"/>
              <w:ind w:left="134" w:right="0" w:firstLine="0"/>
              <w:jc w:val="left"/>
            </w:pPr>
            <w:r>
              <w:t xml:space="preserve">Резервный урок по разделу орфография: проверочная работа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6E69FCB2" w14:textId="77777777" w:rsidR="006A3A12" w:rsidRDefault="007B7775">
            <w:pPr>
              <w:spacing w:after="0" w:line="259" w:lineRule="auto"/>
              <w:ind w:left="98" w:right="0" w:firstLine="0"/>
              <w:jc w:val="center"/>
            </w:pPr>
            <w:r>
              <w:t xml:space="preserve"> 1  </w:t>
            </w:r>
          </w:p>
        </w:tc>
      </w:tr>
      <w:tr w:rsidR="006A3A12" w14:paraId="6CB69ABE" w14:textId="77777777">
        <w:trPr>
          <w:trHeight w:val="600"/>
        </w:trPr>
        <w:tc>
          <w:tcPr>
            <w:tcW w:w="855" w:type="dxa"/>
            <w:tcBorders>
              <w:top w:val="single" w:sz="2" w:space="0" w:color="000000"/>
              <w:left w:val="single" w:sz="2" w:space="0" w:color="000000"/>
              <w:bottom w:val="single" w:sz="2" w:space="0" w:color="000000"/>
              <w:right w:val="single" w:sz="2" w:space="0" w:color="000000"/>
            </w:tcBorders>
            <w:vAlign w:val="center"/>
          </w:tcPr>
          <w:p w14:paraId="4BA28506" w14:textId="77777777" w:rsidR="006A3A12" w:rsidRDefault="007B7775">
            <w:pPr>
              <w:spacing w:after="0" w:line="259" w:lineRule="auto"/>
              <w:ind w:left="0" w:right="0" w:firstLine="0"/>
              <w:jc w:val="left"/>
            </w:pPr>
            <w:r>
              <w:t xml:space="preserve">169 </w:t>
            </w:r>
          </w:p>
        </w:tc>
        <w:tc>
          <w:tcPr>
            <w:tcW w:w="6281" w:type="dxa"/>
            <w:tcBorders>
              <w:top w:val="single" w:sz="2" w:space="0" w:color="000000"/>
              <w:left w:val="single" w:sz="2" w:space="0" w:color="000000"/>
              <w:bottom w:val="single" w:sz="2" w:space="0" w:color="000000"/>
              <w:right w:val="single" w:sz="2" w:space="0" w:color="000000"/>
            </w:tcBorders>
          </w:tcPr>
          <w:p w14:paraId="34D62181" w14:textId="77777777" w:rsidR="006A3A12" w:rsidRDefault="007B7775">
            <w:pPr>
              <w:spacing w:after="0" w:line="259" w:lineRule="auto"/>
              <w:ind w:left="134" w:right="0" w:firstLine="0"/>
              <w:jc w:val="left"/>
            </w:pPr>
            <w:r>
              <w:t xml:space="preserve">Резервный урок по разделу орфография: проверочная работа </w:t>
            </w:r>
          </w:p>
        </w:tc>
        <w:tc>
          <w:tcPr>
            <w:tcW w:w="2223" w:type="dxa"/>
            <w:tcBorders>
              <w:top w:val="single" w:sz="2" w:space="0" w:color="000000"/>
              <w:left w:val="single" w:sz="2" w:space="0" w:color="000000"/>
              <w:bottom w:val="single" w:sz="2" w:space="0" w:color="000000"/>
              <w:right w:val="single" w:sz="2" w:space="0" w:color="000000"/>
            </w:tcBorders>
            <w:vAlign w:val="center"/>
          </w:tcPr>
          <w:p w14:paraId="15D0220A" w14:textId="77777777" w:rsidR="006A3A12" w:rsidRDefault="007B7775">
            <w:pPr>
              <w:spacing w:after="0" w:line="259" w:lineRule="auto"/>
              <w:ind w:left="98" w:right="0" w:firstLine="0"/>
              <w:jc w:val="center"/>
            </w:pPr>
            <w:r>
              <w:t xml:space="preserve"> 1  </w:t>
            </w:r>
          </w:p>
        </w:tc>
      </w:tr>
      <w:tr w:rsidR="006A3A12" w14:paraId="5BFCE3B7" w14:textId="77777777">
        <w:trPr>
          <w:trHeight w:val="326"/>
        </w:trPr>
        <w:tc>
          <w:tcPr>
            <w:tcW w:w="855" w:type="dxa"/>
            <w:tcBorders>
              <w:top w:val="single" w:sz="2" w:space="0" w:color="000000"/>
              <w:left w:val="single" w:sz="2" w:space="0" w:color="000000"/>
              <w:bottom w:val="single" w:sz="2" w:space="0" w:color="000000"/>
              <w:right w:val="single" w:sz="2" w:space="0" w:color="000000"/>
            </w:tcBorders>
          </w:tcPr>
          <w:p w14:paraId="345B654F" w14:textId="77777777" w:rsidR="006A3A12" w:rsidRDefault="007B7775">
            <w:pPr>
              <w:spacing w:after="0" w:line="259" w:lineRule="auto"/>
              <w:ind w:left="0" w:right="0" w:firstLine="0"/>
              <w:jc w:val="left"/>
            </w:pPr>
            <w:r>
              <w:t xml:space="preserve">170 </w:t>
            </w:r>
          </w:p>
        </w:tc>
        <w:tc>
          <w:tcPr>
            <w:tcW w:w="6281" w:type="dxa"/>
            <w:tcBorders>
              <w:top w:val="single" w:sz="2" w:space="0" w:color="000000"/>
              <w:left w:val="single" w:sz="2" w:space="0" w:color="000000"/>
              <w:bottom w:val="single" w:sz="2" w:space="0" w:color="000000"/>
              <w:right w:val="single" w:sz="2" w:space="0" w:color="000000"/>
            </w:tcBorders>
          </w:tcPr>
          <w:p w14:paraId="314A4BF6" w14:textId="77777777" w:rsidR="006A3A12" w:rsidRDefault="007B7775">
            <w:pPr>
              <w:spacing w:after="0" w:line="259" w:lineRule="auto"/>
              <w:ind w:left="134" w:right="0" w:firstLine="0"/>
              <w:jc w:val="left"/>
            </w:pPr>
            <w:r>
              <w:t xml:space="preserve">Контрольный диктант </w:t>
            </w:r>
          </w:p>
        </w:tc>
        <w:tc>
          <w:tcPr>
            <w:tcW w:w="2223" w:type="dxa"/>
            <w:tcBorders>
              <w:top w:val="single" w:sz="2" w:space="0" w:color="000000"/>
              <w:left w:val="single" w:sz="2" w:space="0" w:color="000000"/>
              <w:bottom w:val="single" w:sz="2" w:space="0" w:color="000000"/>
              <w:right w:val="single" w:sz="2" w:space="0" w:color="000000"/>
            </w:tcBorders>
          </w:tcPr>
          <w:p w14:paraId="0A50E20E" w14:textId="77777777" w:rsidR="006A3A12" w:rsidRDefault="007B7775">
            <w:pPr>
              <w:spacing w:after="0" w:line="259" w:lineRule="auto"/>
              <w:ind w:left="98" w:right="0" w:firstLine="0"/>
              <w:jc w:val="center"/>
            </w:pPr>
            <w:r>
              <w:t xml:space="preserve"> 1  </w:t>
            </w:r>
          </w:p>
        </w:tc>
      </w:tr>
      <w:tr w:rsidR="006A3A12" w14:paraId="019A54B6" w14:textId="77777777">
        <w:trPr>
          <w:trHeight w:val="322"/>
        </w:trPr>
        <w:tc>
          <w:tcPr>
            <w:tcW w:w="7136" w:type="dxa"/>
            <w:gridSpan w:val="2"/>
            <w:tcBorders>
              <w:top w:val="single" w:sz="2" w:space="0" w:color="000000"/>
              <w:left w:val="single" w:sz="2" w:space="0" w:color="000000"/>
              <w:bottom w:val="single" w:sz="2" w:space="0" w:color="000000"/>
              <w:right w:val="single" w:sz="2" w:space="0" w:color="000000"/>
            </w:tcBorders>
          </w:tcPr>
          <w:p w14:paraId="0FB8B8E7" w14:textId="77777777" w:rsidR="006A3A12" w:rsidRDefault="007B7775">
            <w:pPr>
              <w:spacing w:after="0" w:line="259" w:lineRule="auto"/>
              <w:ind w:left="134" w:right="0" w:firstLine="0"/>
              <w:jc w:val="left"/>
            </w:pPr>
            <w:r>
              <w:t xml:space="preserve">ОБЩЕЕ КОЛИЧЕСТВО ЧАСОВ ПО ПРОГРАММЕ </w:t>
            </w:r>
          </w:p>
        </w:tc>
        <w:tc>
          <w:tcPr>
            <w:tcW w:w="2223" w:type="dxa"/>
            <w:tcBorders>
              <w:top w:val="single" w:sz="2" w:space="0" w:color="000000"/>
              <w:left w:val="single" w:sz="2" w:space="0" w:color="000000"/>
              <w:bottom w:val="single" w:sz="2" w:space="0" w:color="000000"/>
              <w:right w:val="single" w:sz="2" w:space="0" w:color="000000"/>
            </w:tcBorders>
          </w:tcPr>
          <w:p w14:paraId="3C9A2C17" w14:textId="77777777" w:rsidR="006A3A12" w:rsidRDefault="007B7775">
            <w:pPr>
              <w:spacing w:after="0" w:line="259" w:lineRule="auto"/>
              <w:ind w:left="98" w:right="0" w:firstLine="0"/>
              <w:jc w:val="center"/>
            </w:pPr>
            <w:r>
              <w:t xml:space="preserve"> 170  </w:t>
            </w:r>
          </w:p>
        </w:tc>
      </w:tr>
    </w:tbl>
    <w:p w14:paraId="18B0823E" w14:textId="77777777" w:rsidR="006A3A12" w:rsidRDefault="007B7775">
      <w:pPr>
        <w:numPr>
          <w:ilvl w:val="0"/>
          <w:numId w:val="70"/>
        </w:numPr>
        <w:spacing w:after="5" w:line="271" w:lineRule="auto"/>
        <w:ind w:left="287" w:right="0" w:hanging="182"/>
      </w:pPr>
      <w:r>
        <w:rPr>
          <w:b/>
        </w:rPr>
        <w:t xml:space="preserve">КЛАСС </w:t>
      </w:r>
      <w:r>
        <w:t xml:space="preserve"> </w:t>
      </w:r>
    </w:p>
    <w:p w14:paraId="468139E0"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bottom w:w="3" w:type="dxa"/>
          <w:right w:w="74" w:type="dxa"/>
        </w:tblCellMar>
        <w:tblLook w:val="04A0" w:firstRow="1" w:lastRow="0" w:firstColumn="1" w:lastColumn="0" w:noHBand="0" w:noVBand="1"/>
      </w:tblPr>
      <w:tblGrid>
        <w:gridCol w:w="864"/>
        <w:gridCol w:w="6224"/>
        <w:gridCol w:w="2271"/>
      </w:tblGrid>
      <w:tr w:rsidR="006A3A12" w14:paraId="487E01A5" w14:textId="77777777">
        <w:trPr>
          <w:trHeight w:val="326"/>
        </w:trPr>
        <w:tc>
          <w:tcPr>
            <w:tcW w:w="864" w:type="dxa"/>
            <w:vMerge w:val="restart"/>
            <w:tcBorders>
              <w:top w:val="single" w:sz="2" w:space="0" w:color="000000"/>
              <w:left w:val="single" w:sz="2" w:space="0" w:color="000000"/>
              <w:bottom w:val="single" w:sz="2" w:space="0" w:color="000000"/>
              <w:right w:val="single" w:sz="2" w:space="0" w:color="000000"/>
            </w:tcBorders>
            <w:vAlign w:val="bottom"/>
          </w:tcPr>
          <w:p w14:paraId="669611F0" w14:textId="77777777" w:rsidR="006A3A12" w:rsidRDefault="007B7775">
            <w:pPr>
              <w:spacing w:after="18" w:line="259" w:lineRule="auto"/>
              <w:ind w:left="135" w:right="0" w:firstLine="0"/>
              <w:jc w:val="left"/>
            </w:pPr>
            <w:r>
              <w:rPr>
                <w:b/>
              </w:rPr>
              <w:t xml:space="preserve">№ </w:t>
            </w:r>
          </w:p>
          <w:p w14:paraId="263B1854" w14:textId="77777777" w:rsidR="006A3A12" w:rsidRDefault="007B7775">
            <w:pPr>
              <w:spacing w:after="0" w:line="259" w:lineRule="auto"/>
              <w:ind w:left="0" w:right="74" w:firstLine="0"/>
              <w:jc w:val="center"/>
            </w:pPr>
            <w:r>
              <w:rPr>
                <w:b/>
              </w:rPr>
              <w:t xml:space="preserve">п/п </w:t>
            </w:r>
            <w:r>
              <w:t xml:space="preserve"> </w:t>
            </w:r>
          </w:p>
          <w:p w14:paraId="442116D2" w14:textId="77777777" w:rsidR="006A3A12" w:rsidRDefault="007B7775">
            <w:pPr>
              <w:spacing w:after="0" w:line="259" w:lineRule="auto"/>
              <w:ind w:left="135" w:right="0" w:firstLine="0"/>
              <w:jc w:val="left"/>
            </w:pPr>
            <w:r>
              <w:t xml:space="preserve"> </w:t>
            </w:r>
          </w:p>
        </w:tc>
        <w:tc>
          <w:tcPr>
            <w:tcW w:w="6224" w:type="dxa"/>
            <w:vMerge w:val="restart"/>
            <w:tcBorders>
              <w:top w:val="single" w:sz="2" w:space="0" w:color="000000"/>
              <w:left w:val="single" w:sz="2" w:space="0" w:color="000000"/>
              <w:bottom w:val="single" w:sz="2" w:space="0" w:color="000000"/>
              <w:right w:val="single" w:sz="2" w:space="0" w:color="000000"/>
            </w:tcBorders>
            <w:vAlign w:val="center"/>
          </w:tcPr>
          <w:p w14:paraId="44755AFE" w14:textId="77777777" w:rsidR="006A3A12" w:rsidRDefault="007B7775">
            <w:pPr>
              <w:spacing w:after="0" w:line="259" w:lineRule="auto"/>
              <w:ind w:left="134" w:right="0" w:firstLine="0"/>
              <w:jc w:val="left"/>
            </w:pPr>
            <w:r>
              <w:rPr>
                <w:b/>
              </w:rPr>
              <w:t xml:space="preserve">Тема урока </w:t>
            </w:r>
            <w:r>
              <w:t xml:space="preserve"> </w:t>
            </w:r>
          </w:p>
          <w:p w14:paraId="6530A0E8" w14:textId="77777777" w:rsidR="006A3A12" w:rsidRDefault="007B7775">
            <w:pPr>
              <w:spacing w:after="0" w:line="259" w:lineRule="auto"/>
              <w:ind w:left="134" w:right="0" w:firstLine="0"/>
              <w:jc w:val="left"/>
            </w:pPr>
            <w:r>
              <w:t xml:space="preserve"> </w:t>
            </w:r>
          </w:p>
        </w:tc>
        <w:tc>
          <w:tcPr>
            <w:tcW w:w="2271" w:type="dxa"/>
            <w:tcBorders>
              <w:top w:val="single" w:sz="2" w:space="0" w:color="000000"/>
              <w:left w:val="single" w:sz="2" w:space="0" w:color="000000"/>
              <w:bottom w:val="single" w:sz="2" w:space="0" w:color="000000"/>
              <w:right w:val="single" w:sz="2" w:space="0" w:color="000000"/>
            </w:tcBorders>
            <w:vAlign w:val="bottom"/>
          </w:tcPr>
          <w:p w14:paraId="1599CDEF" w14:textId="77777777" w:rsidR="006A3A12" w:rsidRDefault="007B7775">
            <w:pPr>
              <w:spacing w:after="0" w:line="259" w:lineRule="auto"/>
              <w:ind w:left="0" w:right="0" w:firstLine="0"/>
              <w:jc w:val="left"/>
            </w:pPr>
            <w:r>
              <w:rPr>
                <w:b/>
              </w:rPr>
              <w:t>Количество часов</w:t>
            </w:r>
            <w:r>
              <w:t xml:space="preserve"> </w:t>
            </w:r>
          </w:p>
        </w:tc>
      </w:tr>
      <w:tr w:rsidR="006A3A12" w14:paraId="1E8529DE" w14:textId="77777777">
        <w:trPr>
          <w:trHeight w:val="605"/>
        </w:trPr>
        <w:tc>
          <w:tcPr>
            <w:tcW w:w="0" w:type="auto"/>
            <w:vMerge/>
            <w:tcBorders>
              <w:top w:val="nil"/>
              <w:left w:val="single" w:sz="2" w:space="0" w:color="000000"/>
              <w:bottom w:val="single" w:sz="2" w:space="0" w:color="000000"/>
              <w:right w:val="single" w:sz="2" w:space="0" w:color="000000"/>
            </w:tcBorders>
          </w:tcPr>
          <w:p w14:paraId="2511FD25"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3E2944FD" w14:textId="77777777" w:rsidR="006A3A12" w:rsidRDefault="006A3A12">
            <w:pPr>
              <w:spacing w:after="160" w:line="259" w:lineRule="auto"/>
              <w:ind w:left="0" w:right="0" w:firstLine="0"/>
              <w:jc w:val="left"/>
            </w:pPr>
          </w:p>
        </w:tc>
        <w:tc>
          <w:tcPr>
            <w:tcW w:w="2271" w:type="dxa"/>
            <w:tcBorders>
              <w:top w:val="single" w:sz="2" w:space="0" w:color="000000"/>
              <w:left w:val="single" w:sz="2" w:space="0" w:color="000000"/>
              <w:bottom w:val="single" w:sz="2" w:space="0" w:color="000000"/>
              <w:right w:val="single" w:sz="2" w:space="0" w:color="000000"/>
            </w:tcBorders>
          </w:tcPr>
          <w:p w14:paraId="504881DD" w14:textId="77777777" w:rsidR="006A3A12" w:rsidRDefault="007B7775">
            <w:pPr>
              <w:spacing w:after="0" w:line="259" w:lineRule="auto"/>
              <w:ind w:left="134" w:right="0" w:firstLine="0"/>
              <w:jc w:val="left"/>
            </w:pPr>
            <w:r>
              <w:rPr>
                <w:b/>
              </w:rPr>
              <w:t xml:space="preserve">Всего </w:t>
            </w:r>
            <w:r>
              <w:t xml:space="preserve"> </w:t>
            </w:r>
          </w:p>
          <w:p w14:paraId="08AAE0F7" w14:textId="77777777" w:rsidR="006A3A12" w:rsidRDefault="007B7775">
            <w:pPr>
              <w:spacing w:after="0" w:line="259" w:lineRule="auto"/>
              <w:ind w:left="134" w:right="0" w:firstLine="0"/>
              <w:jc w:val="left"/>
            </w:pPr>
            <w:r>
              <w:t xml:space="preserve"> </w:t>
            </w:r>
          </w:p>
        </w:tc>
      </w:tr>
      <w:tr w:rsidR="006A3A12" w14:paraId="02E9CE98" w14:textId="77777777">
        <w:trPr>
          <w:trHeight w:val="601"/>
        </w:trPr>
        <w:tc>
          <w:tcPr>
            <w:tcW w:w="864" w:type="dxa"/>
            <w:tcBorders>
              <w:top w:val="single" w:sz="2" w:space="0" w:color="000000"/>
              <w:left w:val="single" w:sz="2" w:space="0" w:color="000000"/>
              <w:bottom w:val="single" w:sz="2" w:space="0" w:color="000000"/>
              <w:right w:val="single" w:sz="2" w:space="0" w:color="000000"/>
            </w:tcBorders>
            <w:vAlign w:val="center"/>
          </w:tcPr>
          <w:p w14:paraId="75A3DDB8" w14:textId="77777777" w:rsidR="006A3A12" w:rsidRDefault="007B7775">
            <w:pPr>
              <w:spacing w:after="0" w:line="259" w:lineRule="auto"/>
              <w:ind w:left="0" w:right="0" w:firstLine="0"/>
              <w:jc w:val="left"/>
            </w:pPr>
            <w:r>
              <w:t xml:space="preserve">1 </w:t>
            </w:r>
          </w:p>
        </w:tc>
        <w:tc>
          <w:tcPr>
            <w:tcW w:w="6224" w:type="dxa"/>
            <w:tcBorders>
              <w:top w:val="single" w:sz="2" w:space="0" w:color="000000"/>
              <w:left w:val="single" w:sz="2" w:space="0" w:color="000000"/>
              <w:bottom w:val="single" w:sz="2" w:space="0" w:color="000000"/>
              <w:right w:val="single" w:sz="2" w:space="0" w:color="000000"/>
            </w:tcBorders>
          </w:tcPr>
          <w:p w14:paraId="2A7DE544" w14:textId="77777777" w:rsidR="006A3A12" w:rsidRDefault="007B7775">
            <w:pPr>
              <w:spacing w:after="0" w:line="259" w:lineRule="auto"/>
              <w:ind w:left="134" w:right="0" w:firstLine="0"/>
              <w:jc w:val="left"/>
            </w:pPr>
            <w:r>
              <w:t xml:space="preserve">Русский язык как государственный язык Российской Федерации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3AD11A46" w14:textId="77777777" w:rsidR="006A3A12" w:rsidRDefault="007B7775">
            <w:pPr>
              <w:spacing w:after="0" w:line="259" w:lineRule="auto"/>
              <w:ind w:left="106" w:right="0" w:firstLine="0"/>
              <w:jc w:val="center"/>
            </w:pPr>
            <w:r>
              <w:t xml:space="preserve"> 1  </w:t>
            </w:r>
          </w:p>
        </w:tc>
      </w:tr>
      <w:tr w:rsidR="006A3A12" w14:paraId="2E5A9687"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5EA7448E" w14:textId="77777777" w:rsidR="006A3A12" w:rsidRDefault="007B7775">
            <w:pPr>
              <w:spacing w:after="0" w:line="259" w:lineRule="auto"/>
              <w:ind w:left="0" w:right="0" w:firstLine="0"/>
              <w:jc w:val="left"/>
            </w:pPr>
            <w:r>
              <w:t xml:space="preserve">2 </w:t>
            </w:r>
          </w:p>
        </w:tc>
        <w:tc>
          <w:tcPr>
            <w:tcW w:w="6224" w:type="dxa"/>
            <w:tcBorders>
              <w:top w:val="single" w:sz="2" w:space="0" w:color="000000"/>
              <w:left w:val="single" w:sz="2" w:space="0" w:color="000000"/>
              <w:bottom w:val="single" w:sz="2" w:space="0" w:color="000000"/>
              <w:right w:val="single" w:sz="2" w:space="0" w:color="000000"/>
            </w:tcBorders>
          </w:tcPr>
          <w:p w14:paraId="51FDE34A" w14:textId="77777777" w:rsidR="006A3A12" w:rsidRDefault="007B7775">
            <w:pPr>
              <w:spacing w:after="0" w:line="259" w:lineRule="auto"/>
              <w:ind w:left="134" w:right="19" w:firstLine="0"/>
            </w:pPr>
            <w:r>
              <w:t xml:space="preserve">Повторение и продолжение работы с текстом, начатой во 2 классе: признаки текста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1405675A" w14:textId="77777777" w:rsidR="006A3A12" w:rsidRDefault="007B7775">
            <w:pPr>
              <w:spacing w:after="0" w:line="259" w:lineRule="auto"/>
              <w:ind w:left="106" w:right="0" w:firstLine="0"/>
              <w:jc w:val="center"/>
            </w:pPr>
            <w:r>
              <w:t xml:space="preserve"> 1  </w:t>
            </w:r>
          </w:p>
        </w:tc>
      </w:tr>
      <w:tr w:rsidR="006A3A12" w14:paraId="6D4788BD"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644D80AC" w14:textId="77777777" w:rsidR="006A3A12" w:rsidRDefault="007B7775">
            <w:pPr>
              <w:spacing w:after="0" w:line="259" w:lineRule="auto"/>
              <w:ind w:left="0" w:right="0" w:firstLine="0"/>
              <w:jc w:val="left"/>
            </w:pPr>
            <w:r>
              <w:t xml:space="preserve">3 </w:t>
            </w:r>
          </w:p>
        </w:tc>
        <w:tc>
          <w:tcPr>
            <w:tcW w:w="6224" w:type="dxa"/>
            <w:tcBorders>
              <w:top w:val="single" w:sz="2" w:space="0" w:color="000000"/>
              <w:left w:val="single" w:sz="2" w:space="0" w:color="000000"/>
              <w:bottom w:val="single" w:sz="2" w:space="0" w:color="000000"/>
              <w:right w:val="single" w:sz="2" w:space="0" w:color="000000"/>
            </w:tcBorders>
          </w:tcPr>
          <w:p w14:paraId="0C4E3934" w14:textId="77777777" w:rsidR="006A3A12" w:rsidRDefault="007B7775">
            <w:pPr>
              <w:spacing w:after="0" w:line="259" w:lineRule="auto"/>
              <w:ind w:left="134" w:right="19" w:firstLine="0"/>
            </w:pPr>
            <w:r>
              <w:t xml:space="preserve">Повторение и продолжение работы с текстом, начатой во 2 классе: тема текста, основная мысль текста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2FF536E4" w14:textId="77777777" w:rsidR="006A3A12" w:rsidRDefault="007B7775">
            <w:pPr>
              <w:spacing w:after="0" w:line="259" w:lineRule="auto"/>
              <w:ind w:left="106" w:right="0" w:firstLine="0"/>
              <w:jc w:val="center"/>
            </w:pPr>
            <w:r>
              <w:t xml:space="preserve"> 1  </w:t>
            </w:r>
          </w:p>
        </w:tc>
      </w:tr>
      <w:tr w:rsidR="006A3A12" w14:paraId="67C2B380"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6C55B88A" w14:textId="77777777" w:rsidR="006A3A12" w:rsidRDefault="007B7775">
            <w:pPr>
              <w:spacing w:after="0" w:line="259" w:lineRule="auto"/>
              <w:ind w:left="0" w:right="0" w:firstLine="0"/>
              <w:jc w:val="left"/>
            </w:pPr>
            <w:r>
              <w:t xml:space="preserve">4 </w:t>
            </w:r>
          </w:p>
        </w:tc>
        <w:tc>
          <w:tcPr>
            <w:tcW w:w="6224" w:type="dxa"/>
            <w:tcBorders>
              <w:top w:val="single" w:sz="2" w:space="0" w:color="000000"/>
              <w:left w:val="single" w:sz="2" w:space="0" w:color="000000"/>
              <w:bottom w:val="single" w:sz="2" w:space="0" w:color="000000"/>
              <w:right w:val="single" w:sz="2" w:space="0" w:color="000000"/>
            </w:tcBorders>
          </w:tcPr>
          <w:p w14:paraId="2F9565F8" w14:textId="77777777" w:rsidR="006A3A12" w:rsidRDefault="007B7775">
            <w:pPr>
              <w:spacing w:after="0" w:line="259" w:lineRule="auto"/>
              <w:ind w:left="134" w:right="15" w:firstLine="0"/>
              <w:jc w:val="left"/>
            </w:pPr>
            <w:r>
              <w:t xml:space="preserve">Повторение и продолжение работы с текстом, начатой во 2 классе: заголовок </w:t>
            </w:r>
          </w:p>
        </w:tc>
        <w:tc>
          <w:tcPr>
            <w:tcW w:w="2271" w:type="dxa"/>
            <w:tcBorders>
              <w:top w:val="single" w:sz="2" w:space="0" w:color="000000"/>
              <w:left w:val="single" w:sz="2" w:space="0" w:color="000000"/>
              <w:bottom w:val="single" w:sz="2" w:space="0" w:color="000000"/>
              <w:right w:val="single" w:sz="2" w:space="0" w:color="000000"/>
            </w:tcBorders>
            <w:vAlign w:val="center"/>
          </w:tcPr>
          <w:p w14:paraId="11759ADC" w14:textId="77777777" w:rsidR="006A3A12" w:rsidRDefault="007B7775">
            <w:pPr>
              <w:spacing w:after="0" w:line="259" w:lineRule="auto"/>
              <w:ind w:left="106" w:right="0" w:firstLine="0"/>
              <w:jc w:val="center"/>
            </w:pPr>
            <w:r>
              <w:t xml:space="preserve"> 1  </w:t>
            </w:r>
          </w:p>
        </w:tc>
      </w:tr>
      <w:tr w:rsidR="006A3A12" w14:paraId="36A306E7"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336D1D94" w14:textId="77777777" w:rsidR="006A3A12" w:rsidRDefault="007B7775">
            <w:pPr>
              <w:spacing w:after="0" w:line="259" w:lineRule="auto"/>
              <w:ind w:left="0" w:right="0" w:firstLine="0"/>
              <w:jc w:val="left"/>
            </w:pPr>
            <w:r>
              <w:lastRenderedPageBreak/>
              <w:t xml:space="preserve">5 </w:t>
            </w:r>
          </w:p>
        </w:tc>
        <w:tc>
          <w:tcPr>
            <w:tcW w:w="6224" w:type="dxa"/>
            <w:tcBorders>
              <w:top w:val="single" w:sz="2" w:space="0" w:color="000000"/>
              <w:left w:val="single" w:sz="2" w:space="0" w:color="000000"/>
              <w:bottom w:val="single" w:sz="2" w:space="0" w:color="000000"/>
              <w:right w:val="single" w:sz="2" w:space="0" w:color="000000"/>
            </w:tcBorders>
          </w:tcPr>
          <w:p w14:paraId="7C1475B4" w14:textId="77777777" w:rsidR="006A3A12" w:rsidRDefault="007B7775">
            <w:pPr>
              <w:spacing w:after="0" w:line="259" w:lineRule="auto"/>
              <w:ind w:left="134" w:right="0" w:firstLine="0"/>
              <w:jc w:val="left"/>
            </w:pPr>
            <w:r>
              <w:t xml:space="preserve">Определение типов текстов:повествование, описание, рассуждение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37F46A69" w14:textId="77777777" w:rsidR="006A3A12" w:rsidRDefault="007B7775">
            <w:pPr>
              <w:spacing w:after="0" w:line="259" w:lineRule="auto"/>
              <w:ind w:left="106" w:right="0" w:firstLine="0"/>
              <w:jc w:val="center"/>
            </w:pPr>
            <w:r>
              <w:t xml:space="preserve"> 1  </w:t>
            </w:r>
          </w:p>
        </w:tc>
      </w:tr>
      <w:tr w:rsidR="006A3A12" w14:paraId="062AA2B6"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274C8DB5" w14:textId="77777777" w:rsidR="006A3A12" w:rsidRDefault="007B7775">
            <w:pPr>
              <w:spacing w:after="0" w:line="259" w:lineRule="auto"/>
              <w:ind w:left="0" w:right="0" w:firstLine="0"/>
              <w:jc w:val="left"/>
            </w:pPr>
            <w:r>
              <w:t xml:space="preserve">6 </w:t>
            </w:r>
          </w:p>
        </w:tc>
        <w:tc>
          <w:tcPr>
            <w:tcW w:w="6224" w:type="dxa"/>
            <w:tcBorders>
              <w:top w:val="single" w:sz="2" w:space="0" w:color="000000"/>
              <w:left w:val="single" w:sz="2" w:space="0" w:color="000000"/>
              <w:bottom w:val="single" w:sz="2" w:space="0" w:color="000000"/>
              <w:right w:val="single" w:sz="2" w:space="0" w:color="000000"/>
            </w:tcBorders>
          </w:tcPr>
          <w:p w14:paraId="3EE51EAA" w14:textId="77777777" w:rsidR="006A3A12" w:rsidRDefault="007B7775">
            <w:pPr>
              <w:spacing w:after="25" w:line="259" w:lineRule="auto"/>
              <w:ind w:left="134" w:right="0" w:firstLine="0"/>
              <w:jc w:val="left"/>
            </w:pPr>
            <w:r>
              <w:t xml:space="preserve">Отработка умения определять тип текста </w:t>
            </w:r>
          </w:p>
          <w:p w14:paraId="76D6254A" w14:textId="77777777" w:rsidR="006A3A12" w:rsidRDefault="007B7775">
            <w:pPr>
              <w:spacing w:after="0" w:line="259" w:lineRule="auto"/>
              <w:ind w:left="134" w:right="0" w:firstLine="0"/>
              <w:jc w:val="left"/>
            </w:pPr>
            <w:r>
              <w:t xml:space="preserve">(повествование, описание, рассуждение)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1061774E" w14:textId="77777777" w:rsidR="006A3A12" w:rsidRDefault="007B7775">
            <w:pPr>
              <w:spacing w:after="0" w:line="259" w:lineRule="auto"/>
              <w:ind w:left="106" w:right="0" w:firstLine="0"/>
              <w:jc w:val="center"/>
            </w:pPr>
            <w:r>
              <w:t xml:space="preserve"> 1  </w:t>
            </w:r>
          </w:p>
        </w:tc>
      </w:tr>
      <w:tr w:rsidR="006A3A12" w14:paraId="69B165B2"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2CB0DC83" w14:textId="77777777" w:rsidR="006A3A12" w:rsidRDefault="007B7775">
            <w:pPr>
              <w:spacing w:after="0" w:line="259" w:lineRule="auto"/>
              <w:ind w:left="0" w:right="0" w:firstLine="0"/>
              <w:jc w:val="left"/>
            </w:pPr>
            <w:r>
              <w:t xml:space="preserve">7 </w:t>
            </w:r>
          </w:p>
        </w:tc>
        <w:tc>
          <w:tcPr>
            <w:tcW w:w="6224" w:type="dxa"/>
            <w:tcBorders>
              <w:top w:val="single" w:sz="2" w:space="0" w:color="000000"/>
              <w:left w:val="single" w:sz="2" w:space="0" w:color="000000"/>
              <w:bottom w:val="single" w:sz="2" w:space="0" w:color="000000"/>
              <w:right w:val="single" w:sz="2" w:space="0" w:color="000000"/>
            </w:tcBorders>
          </w:tcPr>
          <w:p w14:paraId="18085081" w14:textId="77777777" w:rsidR="006A3A12" w:rsidRDefault="007B7775">
            <w:pPr>
              <w:spacing w:after="0" w:line="259" w:lineRule="auto"/>
              <w:ind w:left="134" w:right="0" w:firstLine="0"/>
              <w:jc w:val="left"/>
            </w:pPr>
            <w:r>
              <w:t xml:space="preserve">Определение типов текстов: обобщение </w:t>
            </w:r>
          </w:p>
        </w:tc>
        <w:tc>
          <w:tcPr>
            <w:tcW w:w="2271" w:type="dxa"/>
            <w:tcBorders>
              <w:top w:val="single" w:sz="2" w:space="0" w:color="000000"/>
              <w:left w:val="single" w:sz="2" w:space="0" w:color="000000"/>
              <w:bottom w:val="single" w:sz="2" w:space="0" w:color="000000"/>
              <w:right w:val="single" w:sz="2" w:space="0" w:color="000000"/>
            </w:tcBorders>
          </w:tcPr>
          <w:p w14:paraId="12052036" w14:textId="77777777" w:rsidR="006A3A12" w:rsidRDefault="007B7775">
            <w:pPr>
              <w:spacing w:after="0" w:line="259" w:lineRule="auto"/>
              <w:ind w:left="106" w:right="0" w:firstLine="0"/>
              <w:jc w:val="center"/>
            </w:pPr>
            <w:r>
              <w:t xml:space="preserve"> 1  </w:t>
            </w:r>
          </w:p>
        </w:tc>
      </w:tr>
      <w:tr w:rsidR="006A3A12" w14:paraId="1E06D2BA"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559752B3" w14:textId="77777777" w:rsidR="006A3A12" w:rsidRDefault="007B7775">
            <w:pPr>
              <w:spacing w:after="0" w:line="259" w:lineRule="auto"/>
              <w:ind w:left="0" w:right="0" w:firstLine="0"/>
              <w:jc w:val="left"/>
            </w:pPr>
            <w:r>
              <w:t xml:space="preserve">8 </w:t>
            </w:r>
          </w:p>
        </w:tc>
        <w:tc>
          <w:tcPr>
            <w:tcW w:w="6224" w:type="dxa"/>
            <w:tcBorders>
              <w:top w:val="single" w:sz="2" w:space="0" w:color="000000"/>
              <w:left w:val="single" w:sz="2" w:space="0" w:color="000000"/>
              <w:bottom w:val="single" w:sz="2" w:space="0" w:color="000000"/>
              <w:right w:val="single" w:sz="2" w:space="0" w:color="000000"/>
            </w:tcBorders>
          </w:tcPr>
          <w:p w14:paraId="294C9297" w14:textId="77777777" w:rsidR="006A3A12" w:rsidRDefault="007B7775">
            <w:pPr>
              <w:spacing w:after="0" w:line="259" w:lineRule="auto"/>
              <w:ind w:left="134" w:right="0" w:firstLine="0"/>
              <w:jc w:val="left"/>
            </w:pPr>
            <w:r>
              <w:t xml:space="preserve">Корректирование текстов с нарушенным порядком предложений </w:t>
            </w:r>
          </w:p>
        </w:tc>
        <w:tc>
          <w:tcPr>
            <w:tcW w:w="2271" w:type="dxa"/>
            <w:tcBorders>
              <w:top w:val="single" w:sz="2" w:space="0" w:color="000000"/>
              <w:left w:val="single" w:sz="2" w:space="0" w:color="000000"/>
              <w:bottom w:val="single" w:sz="2" w:space="0" w:color="000000"/>
              <w:right w:val="single" w:sz="2" w:space="0" w:color="000000"/>
            </w:tcBorders>
            <w:vAlign w:val="center"/>
          </w:tcPr>
          <w:p w14:paraId="79A08477" w14:textId="77777777" w:rsidR="006A3A12" w:rsidRDefault="007B7775">
            <w:pPr>
              <w:spacing w:after="0" w:line="259" w:lineRule="auto"/>
              <w:ind w:left="106" w:right="0" w:firstLine="0"/>
              <w:jc w:val="center"/>
            </w:pPr>
            <w:r>
              <w:t xml:space="preserve"> 1  </w:t>
            </w:r>
          </w:p>
        </w:tc>
      </w:tr>
      <w:tr w:rsidR="006A3A12" w14:paraId="657F0D46"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6CEE90A" w14:textId="77777777" w:rsidR="006A3A12" w:rsidRDefault="007B7775">
            <w:pPr>
              <w:spacing w:after="0" w:line="259" w:lineRule="auto"/>
              <w:ind w:left="0" w:right="0" w:firstLine="0"/>
              <w:jc w:val="left"/>
            </w:pPr>
            <w:r>
              <w:t xml:space="preserve">9 </w:t>
            </w:r>
          </w:p>
        </w:tc>
        <w:tc>
          <w:tcPr>
            <w:tcW w:w="6224" w:type="dxa"/>
            <w:tcBorders>
              <w:top w:val="single" w:sz="2" w:space="0" w:color="000000"/>
              <w:left w:val="single" w:sz="2" w:space="0" w:color="000000"/>
              <w:bottom w:val="single" w:sz="2" w:space="0" w:color="000000"/>
              <w:right w:val="single" w:sz="2" w:space="0" w:color="000000"/>
            </w:tcBorders>
          </w:tcPr>
          <w:p w14:paraId="4ACED257" w14:textId="77777777" w:rsidR="006A3A12" w:rsidRDefault="007B7775">
            <w:pPr>
              <w:spacing w:after="0" w:line="259" w:lineRule="auto"/>
              <w:ind w:left="134" w:right="0" w:firstLine="0"/>
              <w:jc w:val="left"/>
            </w:pPr>
            <w:r>
              <w:t xml:space="preserve">Предложение </w:t>
            </w:r>
          </w:p>
        </w:tc>
        <w:tc>
          <w:tcPr>
            <w:tcW w:w="2271" w:type="dxa"/>
            <w:tcBorders>
              <w:top w:val="single" w:sz="2" w:space="0" w:color="000000"/>
              <w:left w:val="single" w:sz="2" w:space="0" w:color="000000"/>
              <w:bottom w:val="single" w:sz="2" w:space="0" w:color="000000"/>
              <w:right w:val="single" w:sz="2" w:space="0" w:color="000000"/>
            </w:tcBorders>
          </w:tcPr>
          <w:p w14:paraId="7B6825CC" w14:textId="77777777" w:rsidR="006A3A12" w:rsidRDefault="007B7775">
            <w:pPr>
              <w:spacing w:after="0" w:line="259" w:lineRule="auto"/>
              <w:ind w:left="106" w:right="0" w:firstLine="0"/>
              <w:jc w:val="center"/>
            </w:pPr>
            <w:r>
              <w:t xml:space="preserve"> 1  </w:t>
            </w:r>
          </w:p>
        </w:tc>
      </w:tr>
      <w:tr w:rsidR="006A3A12" w14:paraId="47E188A0"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562D3488" w14:textId="77777777" w:rsidR="006A3A12" w:rsidRDefault="007B7775">
            <w:pPr>
              <w:spacing w:after="0" w:line="259" w:lineRule="auto"/>
              <w:ind w:left="0" w:right="0" w:firstLine="0"/>
              <w:jc w:val="left"/>
            </w:pPr>
            <w:r>
              <w:t xml:space="preserve">10 </w:t>
            </w:r>
          </w:p>
        </w:tc>
        <w:tc>
          <w:tcPr>
            <w:tcW w:w="6224" w:type="dxa"/>
            <w:tcBorders>
              <w:top w:val="single" w:sz="2" w:space="0" w:color="000000"/>
              <w:left w:val="single" w:sz="2" w:space="0" w:color="000000"/>
              <w:bottom w:val="single" w:sz="2" w:space="0" w:color="000000"/>
              <w:right w:val="single" w:sz="2" w:space="0" w:color="000000"/>
            </w:tcBorders>
            <w:vAlign w:val="bottom"/>
          </w:tcPr>
          <w:p w14:paraId="1F453A26" w14:textId="77777777" w:rsidR="006A3A12" w:rsidRDefault="007B7775">
            <w:pPr>
              <w:spacing w:after="0" w:line="259" w:lineRule="auto"/>
              <w:ind w:left="0" w:right="1" w:firstLine="0"/>
              <w:jc w:val="center"/>
            </w:pPr>
            <w:r>
              <w:t xml:space="preserve">Виды предложений по цели высказывания и интонации. </w:t>
            </w:r>
          </w:p>
          <w:p w14:paraId="3DD47722" w14:textId="77777777" w:rsidR="006A3A12" w:rsidRDefault="007B7775">
            <w:pPr>
              <w:spacing w:after="0" w:line="259" w:lineRule="auto"/>
              <w:ind w:left="134" w:right="0" w:firstLine="0"/>
              <w:jc w:val="left"/>
            </w:pPr>
            <w:r>
              <w:t xml:space="preserve">Коллективное составление рассказа по картине К. Е. Маковского "Дети, бегущие от грозы" </w:t>
            </w:r>
          </w:p>
        </w:tc>
        <w:tc>
          <w:tcPr>
            <w:tcW w:w="2271" w:type="dxa"/>
            <w:tcBorders>
              <w:top w:val="single" w:sz="2" w:space="0" w:color="000000"/>
              <w:left w:val="single" w:sz="2" w:space="0" w:color="000000"/>
              <w:bottom w:val="single" w:sz="2" w:space="0" w:color="000000"/>
              <w:right w:val="single" w:sz="2" w:space="0" w:color="000000"/>
            </w:tcBorders>
            <w:vAlign w:val="center"/>
          </w:tcPr>
          <w:p w14:paraId="1AEB1717" w14:textId="77777777" w:rsidR="006A3A12" w:rsidRDefault="007B7775">
            <w:pPr>
              <w:spacing w:after="0" w:line="259" w:lineRule="auto"/>
              <w:ind w:left="106" w:right="0" w:firstLine="0"/>
              <w:jc w:val="center"/>
            </w:pPr>
            <w:r>
              <w:t xml:space="preserve"> 1  </w:t>
            </w:r>
          </w:p>
        </w:tc>
      </w:tr>
      <w:tr w:rsidR="006A3A12" w14:paraId="38BBADF8"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32432F9A" w14:textId="77777777" w:rsidR="006A3A12" w:rsidRDefault="007B7775">
            <w:pPr>
              <w:spacing w:after="0" w:line="259" w:lineRule="auto"/>
              <w:ind w:left="0" w:right="0" w:firstLine="0"/>
              <w:jc w:val="left"/>
            </w:pPr>
            <w:r>
              <w:t xml:space="preserve">11 </w:t>
            </w:r>
          </w:p>
        </w:tc>
        <w:tc>
          <w:tcPr>
            <w:tcW w:w="6224" w:type="dxa"/>
            <w:tcBorders>
              <w:top w:val="single" w:sz="2" w:space="0" w:color="000000"/>
              <w:left w:val="single" w:sz="2" w:space="0" w:color="000000"/>
              <w:bottom w:val="single" w:sz="2" w:space="0" w:color="000000"/>
              <w:right w:val="single" w:sz="2" w:space="0" w:color="000000"/>
            </w:tcBorders>
          </w:tcPr>
          <w:p w14:paraId="5685F9BD" w14:textId="77777777" w:rsidR="006A3A12" w:rsidRDefault="007B7775">
            <w:pPr>
              <w:spacing w:after="0" w:line="259" w:lineRule="auto"/>
              <w:ind w:left="134" w:right="0" w:firstLine="0"/>
              <w:jc w:val="left"/>
            </w:pPr>
            <w:r>
              <w:t xml:space="preserve">Обобщение знаний о видах предложений. Предложения с обращениями (общее представление)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6CCABCD8" w14:textId="77777777" w:rsidR="006A3A12" w:rsidRDefault="007B7775">
            <w:pPr>
              <w:spacing w:after="0" w:line="259" w:lineRule="auto"/>
              <w:ind w:left="106" w:right="0" w:firstLine="0"/>
              <w:jc w:val="center"/>
            </w:pPr>
            <w:r>
              <w:t xml:space="preserve"> 1  </w:t>
            </w:r>
          </w:p>
        </w:tc>
      </w:tr>
      <w:tr w:rsidR="006A3A12" w14:paraId="65A72D8E"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130DD48B" w14:textId="77777777" w:rsidR="006A3A12" w:rsidRDefault="007B7775">
            <w:pPr>
              <w:spacing w:after="0" w:line="259" w:lineRule="auto"/>
              <w:ind w:left="0" w:right="0" w:firstLine="0"/>
              <w:jc w:val="left"/>
            </w:pPr>
            <w:r>
              <w:t xml:space="preserve">12 </w:t>
            </w:r>
          </w:p>
        </w:tc>
        <w:tc>
          <w:tcPr>
            <w:tcW w:w="6224" w:type="dxa"/>
            <w:tcBorders>
              <w:top w:val="single" w:sz="2" w:space="0" w:color="000000"/>
              <w:left w:val="single" w:sz="2" w:space="0" w:color="000000"/>
              <w:bottom w:val="single" w:sz="2" w:space="0" w:color="000000"/>
              <w:right w:val="single" w:sz="2" w:space="0" w:color="000000"/>
            </w:tcBorders>
          </w:tcPr>
          <w:p w14:paraId="149F9CFC" w14:textId="77777777" w:rsidR="006A3A12" w:rsidRDefault="007B7775">
            <w:pPr>
              <w:spacing w:after="0" w:line="259" w:lineRule="auto"/>
              <w:ind w:left="134" w:right="0" w:firstLine="0"/>
              <w:jc w:val="left"/>
            </w:pPr>
            <w:r>
              <w:t xml:space="preserve">Связь слов в предложении </w:t>
            </w:r>
          </w:p>
        </w:tc>
        <w:tc>
          <w:tcPr>
            <w:tcW w:w="2271" w:type="dxa"/>
            <w:tcBorders>
              <w:top w:val="single" w:sz="2" w:space="0" w:color="000000"/>
              <w:left w:val="single" w:sz="2" w:space="0" w:color="000000"/>
              <w:bottom w:val="single" w:sz="2" w:space="0" w:color="000000"/>
              <w:right w:val="single" w:sz="2" w:space="0" w:color="000000"/>
            </w:tcBorders>
          </w:tcPr>
          <w:p w14:paraId="4A5623C6" w14:textId="77777777" w:rsidR="006A3A12" w:rsidRDefault="007B7775">
            <w:pPr>
              <w:spacing w:after="0" w:line="259" w:lineRule="auto"/>
              <w:ind w:left="106" w:right="0" w:firstLine="0"/>
              <w:jc w:val="center"/>
            </w:pPr>
            <w:r>
              <w:t xml:space="preserve"> 1  </w:t>
            </w:r>
          </w:p>
        </w:tc>
      </w:tr>
      <w:tr w:rsidR="006A3A12" w14:paraId="18E566A0"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98B9D7D" w14:textId="77777777" w:rsidR="006A3A12" w:rsidRDefault="007B7775">
            <w:pPr>
              <w:spacing w:after="0" w:line="259" w:lineRule="auto"/>
              <w:ind w:left="0" w:right="0" w:firstLine="0"/>
              <w:jc w:val="left"/>
            </w:pPr>
            <w:r>
              <w:t xml:space="preserve">13 </w:t>
            </w:r>
          </w:p>
        </w:tc>
        <w:tc>
          <w:tcPr>
            <w:tcW w:w="6224" w:type="dxa"/>
            <w:tcBorders>
              <w:top w:val="single" w:sz="2" w:space="0" w:color="000000"/>
              <w:left w:val="single" w:sz="2" w:space="0" w:color="000000"/>
              <w:bottom w:val="single" w:sz="2" w:space="0" w:color="000000"/>
              <w:right w:val="single" w:sz="2" w:space="0" w:color="000000"/>
            </w:tcBorders>
            <w:vAlign w:val="bottom"/>
          </w:tcPr>
          <w:p w14:paraId="5C25BCBE" w14:textId="77777777" w:rsidR="006A3A12" w:rsidRDefault="007B7775">
            <w:pPr>
              <w:spacing w:after="0" w:line="259" w:lineRule="auto"/>
              <w:ind w:left="134" w:right="0" w:firstLine="0"/>
              <w:jc w:val="left"/>
            </w:pPr>
            <w:r>
              <w:t xml:space="preserve">Главные члены предложения </w:t>
            </w:r>
          </w:p>
        </w:tc>
        <w:tc>
          <w:tcPr>
            <w:tcW w:w="2271" w:type="dxa"/>
            <w:tcBorders>
              <w:top w:val="single" w:sz="2" w:space="0" w:color="000000"/>
              <w:left w:val="single" w:sz="2" w:space="0" w:color="000000"/>
              <w:bottom w:val="single" w:sz="2" w:space="0" w:color="000000"/>
              <w:right w:val="single" w:sz="2" w:space="0" w:color="000000"/>
            </w:tcBorders>
          </w:tcPr>
          <w:p w14:paraId="2EC6BA4A" w14:textId="77777777" w:rsidR="006A3A12" w:rsidRDefault="007B7775">
            <w:pPr>
              <w:spacing w:after="0" w:line="259" w:lineRule="auto"/>
              <w:ind w:left="106" w:right="0" w:firstLine="0"/>
              <w:jc w:val="center"/>
            </w:pPr>
            <w:r>
              <w:t xml:space="preserve"> 1  </w:t>
            </w:r>
          </w:p>
        </w:tc>
      </w:tr>
      <w:tr w:rsidR="006A3A12" w14:paraId="2150FB70"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339ED561" w14:textId="77777777" w:rsidR="006A3A12" w:rsidRDefault="007B7775">
            <w:pPr>
              <w:spacing w:after="0" w:line="259" w:lineRule="auto"/>
              <w:ind w:left="0" w:right="0" w:firstLine="0"/>
              <w:jc w:val="left"/>
            </w:pPr>
            <w:r>
              <w:t xml:space="preserve">14 </w:t>
            </w:r>
          </w:p>
        </w:tc>
        <w:tc>
          <w:tcPr>
            <w:tcW w:w="6224" w:type="dxa"/>
            <w:tcBorders>
              <w:top w:val="single" w:sz="2" w:space="0" w:color="000000"/>
              <w:left w:val="single" w:sz="2" w:space="0" w:color="000000"/>
              <w:bottom w:val="single" w:sz="2" w:space="0" w:color="000000"/>
              <w:right w:val="single" w:sz="2" w:space="0" w:color="000000"/>
            </w:tcBorders>
          </w:tcPr>
          <w:p w14:paraId="6F6CA820" w14:textId="77777777" w:rsidR="006A3A12" w:rsidRDefault="007B7775">
            <w:pPr>
              <w:spacing w:after="0" w:line="259" w:lineRule="auto"/>
              <w:ind w:left="134" w:right="0" w:firstLine="0"/>
              <w:jc w:val="left"/>
            </w:pPr>
            <w:r>
              <w:t xml:space="preserve">Подлежащее </w:t>
            </w:r>
          </w:p>
        </w:tc>
        <w:tc>
          <w:tcPr>
            <w:tcW w:w="2271" w:type="dxa"/>
            <w:tcBorders>
              <w:top w:val="single" w:sz="2" w:space="0" w:color="000000"/>
              <w:left w:val="single" w:sz="2" w:space="0" w:color="000000"/>
              <w:bottom w:val="single" w:sz="2" w:space="0" w:color="000000"/>
              <w:right w:val="single" w:sz="2" w:space="0" w:color="000000"/>
            </w:tcBorders>
          </w:tcPr>
          <w:p w14:paraId="367AD52D" w14:textId="77777777" w:rsidR="006A3A12" w:rsidRDefault="007B7775">
            <w:pPr>
              <w:spacing w:after="0" w:line="259" w:lineRule="auto"/>
              <w:ind w:left="106" w:right="0" w:firstLine="0"/>
              <w:jc w:val="center"/>
            </w:pPr>
            <w:r>
              <w:t xml:space="preserve"> 1  </w:t>
            </w:r>
          </w:p>
        </w:tc>
      </w:tr>
      <w:tr w:rsidR="006A3A12" w14:paraId="6C8B4BF4"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ACAB43B" w14:textId="77777777" w:rsidR="006A3A12" w:rsidRDefault="007B7775">
            <w:pPr>
              <w:spacing w:after="0" w:line="259" w:lineRule="auto"/>
              <w:ind w:left="0" w:right="0" w:firstLine="0"/>
              <w:jc w:val="left"/>
            </w:pPr>
            <w:r>
              <w:t xml:space="preserve">15 </w:t>
            </w:r>
          </w:p>
        </w:tc>
        <w:tc>
          <w:tcPr>
            <w:tcW w:w="6224" w:type="dxa"/>
            <w:tcBorders>
              <w:top w:val="single" w:sz="2" w:space="0" w:color="000000"/>
              <w:left w:val="single" w:sz="2" w:space="0" w:color="000000"/>
              <w:bottom w:val="single" w:sz="2" w:space="0" w:color="000000"/>
              <w:right w:val="single" w:sz="2" w:space="0" w:color="000000"/>
            </w:tcBorders>
          </w:tcPr>
          <w:p w14:paraId="0D710C49" w14:textId="77777777" w:rsidR="006A3A12" w:rsidRDefault="007B7775">
            <w:pPr>
              <w:spacing w:after="0" w:line="259" w:lineRule="auto"/>
              <w:ind w:left="134" w:right="0" w:firstLine="0"/>
              <w:jc w:val="left"/>
            </w:pPr>
            <w:r>
              <w:t xml:space="preserve">Сказуемое </w:t>
            </w:r>
          </w:p>
        </w:tc>
        <w:tc>
          <w:tcPr>
            <w:tcW w:w="2271" w:type="dxa"/>
            <w:tcBorders>
              <w:top w:val="single" w:sz="2" w:space="0" w:color="000000"/>
              <w:left w:val="single" w:sz="2" w:space="0" w:color="000000"/>
              <w:bottom w:val="single" w:sz="2" w:space="0" w:color="000000"/>
              <w:right w:val="single" w:sz="2" w:space="0" w:color="000000"/>
            </w:tcBorders>
          </w:tcPr>
          <w:p w14:paraId="44F0FF9F" w14:textId="77777777" w:rsidR="006A3A12" w:rsidRDefault="007B7775">
            <w:pPr>
              <w:spacing w:after="0" w:line="259" w:lineRule="auto"/>
              <w:ind w:left="106" w:right="0" w:firstLine="0"/>
              <w:jc w:val="center"/>
            </w:pPr>
            <w:r>
              <w:t xml:space="preserve"> 1  </w:t>
            </w:r>
          </w:p>
        </w:tc>
      </w:tr>
      <w:tr w:rsidR="006A3A12" w14:paraId="00CAE98D"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6EDBDA3" w14:textId="77777777" w:rsidR="006A3A12" w:rsidRDefault="007B7775">
            <w:pPr>
              <w:spacing w:after="0" w:line="259" w:lineRule="auto"/>
              <w:ind w:left="0" w:right="0" w:firstLine="0"/>
              <w:jc w:val="left"/>
            </w:pPr>
            <w:r>
              <w:t xml:space="preserve">16 </w:t>
            </w:r>
          </w:p>
        </w:tc>
        <w:tc>
          <w:tcPr>
            <w:tcW w:w="6224" w:type="dxa"/>
            <w:tcBorders>
              <w:top w:val="single" w:sz="2" w:space="0" w:color="000000"/>
              <w:left w:val="single" w:sz="2" w:space="0" w:color="000000"/>
              <w:bottom w:val="single" w:sz="2" w:space="0" w:color="000000"/>
              <w:right w:val="single" w:sz="2" w:space="0" w:color="000000"/>
            </w:tcBorders>
            <w:vAlign w:val="bottom"/>
          </w:tcPr>
          <w:p w14:paraId="5990E291" w14:textId="77777777" w:rsidR="006A3A12" w:rsidRDefault="007B7775">
            <w:pPr>
              <w:spacing w:after="0" w:line="259" w:lineRule="auto"/>
              <w:ind w:left="134" w:right="0" w:firstLine="0"/>
              <w:jc w:val="left"/>
            </w:pPr>
            <w:r>
              <w:t xml:space="preserve">Подлежащее и сказуемое </w:t>
            </w:r>
          </w:p>
        </w:tc>
        <w:tc>
          <w:tcPr>
            <w:tcW w:w="2271" w:type="dxa"/>
            <w:tcBorders>
              <w:top w:val="single" w:sz="2" w:space="0" w:color="000000"/>
              <w:left w:val="single" w:sz="2" w:space="0" w:color="000000"/>
              <w:bottom w:val="single" w:sz="2" w:space="0" w:color="000000"/>
              <w:right w:val="single" w:sz="2" w:space="0" w:color="000000"/>
            </w:tcBorders>
          </w:tcPr>
          <w:p w14:paraId="2650B20A" w14:textId="77777777" w:rsidR="006A3A12" w:rsidRDefault="007B7775">
            <w:pPr>
              <w:spacing w:after="0" w:line="259" w:lineRule="auto"/>
              <w:ind w:left="106" w:right="0" w:firstLine="0"/>
              <w:jc w:val="center"/>
            </w:pPr>
            <w:r>
              <w:t xml:space="preserve"> 1  </w:t>
            </w:r>
          </w:p>
        </w:tc>
      </w:tr>
      <w:tr w:rsidR="006A3A12" w14:paraId="046DCBFF"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36E7761" w14:textId="77777777" w:rsidR="006A3A12" w:rsidRDefault="007B7775">
            <w:pPr>
              <w:spacing w:after="0" w:line="259" w:lineRule="auto"/>
              <w:ind w:left="0" w:right="0" w:firstLine="0"/>
              <w:jc w:val="left"/>
            </w:pPr>
            <w:r>
              <w:t xml:space="preserve">17 </w:t>
            </w:r>
          </w:p>
        </w:tc>
        <w:tc>
          <w:tcPr>
            <w:tcW w:w="6224" w:type="dxa"/>
            <w:tcBorders>
              <w:top w:val="single" w:sz="2" w:space="0" w:color="000000"/>
              <w:left w:val="single" w:sz="2" w:space="0" w:color="000000"/>
              <w:bottom w:val="single" w:sz="2" w:space="0" w:color="000000"/>
              <w:right w:val="single" w:sz="2" w:space="0" w:color="000000"/>
            </w:tcBorders>
            <w:vAlign w:val="bottom"/>
          </w:tcPr>
          <w:p w14:paraId="3FE67DB6" w14:textId="77777777" w:rsidR="006A3A12" w:rsidRDefault="007B7775">
            <w:pPr>
              <w:spacing w:after="0" w:line="259" w:lineRule="auto"/>
              <w:ind w:left="134" w:right="0" w:firstLine="0"/>
              <w:jc w:val="left"/>
            </w:pPr>
            <w:r>
              <w:t xml:space="preserve">Второстепенные члены предложения </w:t>
            </w:r>
          </w:p>
        </w:tc>
        <w:tc>
          <w:tcPr>
            <w:tcW w:w="2271" w:type="dxa"/>
            <w:tcBorders>
              <w:top w:val="single" w:sz="2" w:space="0" w:color="000000"/>
              <w:left w:val="single" w:sz="2" w:space="0" w:color="000000"/>
              <w:bottom w:val="single" w:sz="2" w:space="0" w:color="000000"/>
              <w:right w:val="single" w:sz="2" w:space="0" w:color="000000"/>
            </w:tcBorders>
          </w:tcPr>
          <w:p w14:paraId="08717A4F" w14:textId="77777777" w:rsidR="006A3A12" w:rsidRDefault="007B7775">
            <w:pPr>
              <w:spacing w:after="0" w:line="259" w:lineRule="auto"/>
              <w:ind w:left="106" w:right="0" w:firstLine="0"/>
              <w:jc w:val="center"/>
            </w:pPr>
            <w:r>
              <w:t xml:space="preserve"> 1  </w:t>
            </w:r>
          </w:p>
        </w:tc>
      </w:tr>
      <w:tr w:rsidR="006A3A12" w14:paraId="2E0589BA"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33797F5" w14:textId="77777777" w:rsidR="006A3A12" w:rsidRDefault="007B7775">
            <w:pPr>
              <w:spacing w:after="0" w:line="259" w:lineRule="auto"/>
              <w:ind w:left="0" w:right="0" w:firstLine="0"/>
              <w:jc w:val="left"/>
            </w:pPr>
            <w:r>
              <w:t xml:space="preserve">18 </w:t>
            </w:r>
          </w:p>
        </w:tc>
        <w:tc>
          <w:tcPr>
            <w:tcW w:w="6224" w:type="dxa"/>
            <w:tcBorders>
              <w:top w:val="single" w:sz="2" w:space="0" w:color="000000"/>
              <w:left w:val="single" w:sz="2" w:space="0" w:color="000000"/>
              <w:bottom w:val="single" w:sz="2" w:space="0" w:color="000000"/>
              <w:right w:val="single" w:sz="2" w:space="0" w:color="000000"/>
            </w:tcBorders>
          </w:tcPr>
          <w:p w14:paraId="06CD4CD4" w14:textId="77777777" w:rsidR="006A3A12" w:rsidRDefault="007B7775">
            <w:pPr>
              <w:spacing w:after="0" w:line="259" w:lineRule="auto"/>
              <w:ind w:left="0" w:right="35" w:firstLine="0"/>
              <w:jc w:val="center"/>
            </w:pPr>
            <w:r>
              <w:t xml:space="preserve">Предложения распространённые и нераспространённые </w:t>
            </w:r>
          </w:p>
        </w:tc>
        <w:tc>
          <w:tcPr>
            <w:tcW w:w="2271" w:type="dxa"/>
            <w:tcBorders>
              <w:top w:val="single" w:sz="2" w:space="0" w:color="000000"/>
              <w:left w:val="single" w:sz="2" w:space="0" w:color="000000"/>
              <w:bottom w:val="single" w:sz="2" w:space="0" w:color="000000"/>
              <w:right w:val="single" w:sz="2" w:space="0" w:color="000000"/>
            </w:tcBorders>
          </w:tcPr>
          <w:p w14:paraId="0D0904B0" w14:textId="77777777" w:rsidR="006A3A12" w:rsidRDefault="007B7775">
            <w:pPr>
              <w:spacing w:after="0" w:line="259" w:lineRule="auto"/>
              <w:ind w:left="106" w:right="0" w:firstLine="0"/>
              <w:jc w:val="center"/>
            </w:pPr>
            <w:r>
              <w:t xml:space="preserve"> 1  </w:t>
            </w:r>
          </w:p>
        </w:tc>
      </w:tr>
      <w:tr w:rsidR="006A3A12" w14:paraId="79024923"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25817F30" w14:textId="77777777" w:rsidR="006A3A12" w:rsidRDefault="007B7775">
            <w:pPr>
              <w:spacing w:after="0" w:line="259" w:lineRule="auto"/>
              <w:ind w:left="0" w:right="0" w:firstLine="0"/>
              <w:jc w:val="left"/>
            </w:pPr>
            <w:r>
              <w:t xml:space="preserve">19 </w:t>
            </w:r>
          </w:p>
        </w:tc>
        <w:tc>
          <w:tcPr>
            <w:tcW w:w="6224" w:type="dxa"/>
            <w:tcBorders>
              <w:top w:val="single" w:sz="2" w:space="0" w:color="000000"/>
              <w:left w:val="single" w:sz="2" w:space="0" w:color="000000"/>
              <w:bottom w:val="single" w:sz="2" w:space="0" w:color="000000"/>
              <w:right w:val="single" w:sz="2" w:space="0" w:color="000000"/>
            </w:tcBorders>
          </w:tcPr>
          <w:p w14:paraId="73F9267B" w14:textId="77777777" w:rsidR="006A3A12" w:rsidRDefault="007B7775">
            <w:pPr>
              <w:spacing w:after="0" w:line="259" w:lineRule="auto"/>
              <w:ind w:left="134" w:right="0" w:firstLine="0"/>
              <w:jc w:val="left"/>
            </w:pPr>
            <w:r>
              <w:t xml:space="preserve">Однородные члены предложения </w:t>
            </w:r>
          </w:p>
        </w:tc>
        <w:tc>
          <w:tcPr>
            <w:tcW w:w="2271" w:type="dxa"/>
            <w:tcBorders>
              <w:top w:val="single" w:sz="2" w:space="0" w:color="000000"/>
              <w:left w:val="single" w:sz="2" w:space="0" w:color="000000"/>
              <w:bottom w:val="single" w:sz="2" w:space="0" w:color="000000"/>
              <w:right w:val="single" w:sz="2" w:space="0" w:color="000000"/>
            </w:tcBorders>
          </w:tcPr>
          <w:p w14:paraId="384638EA" w14:textId="77777777" w:rsidR="006A3A12" w:rsidRDefault="007B7775">
            <w:pPr>
              <w:spacing w:after="0" w:line="259" w:lineRule="auto"/>
              <w:ind w:left="106" w:right="0" w:firstLine="0"/>
              <w:jc w:val="center"/>
            </w:pPr>
            <w:r>
              <w:t xml:space="preserve"> 1  </w:t>
            </w:r>
          </w:p>
        </w:tc>
      </w:tr>
      <w:tr w:rsidR="006A3A12" w14:paraId="7D05AFA2"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67BCC5A3" w14:textId="77777777" w:rsidR="006A3A12" w:rsidRDefault="007B7775">
            <w:pPr>
              <w:spacing w:after="0" w:line="259" w:lineRule="auto"/>
              <w:ind w:left="0" w:right="0" w:firstLine="0"/>
              <w:jc w:val="left"/>
            </w:pPr>
            <w:r>
              <w:t xml:space="preserve">20 </w:t>
            </w:r>
          </w:p>
        </w:tc>
        <w:tc>
          <w:tcPr>
            <w:tcW w:w="6224" w:type="dxa"/>
            <w:tcBorders>
              <w:top w:val="single" w:sz="2" w:space="0" w:color="000000"/>
              <w:left w:val="single" w:sz="2" w:space="0" w:color="000000"/>
              <w:bottom w:val="single" w:sz="2" w:space="0" w:color="000000"/>
              <w:right w:val="single" w:sz="2" w:space="0" w:color="000000"/>
            </w:tcBorders>
          </w:tcPr>
          <w:p w14:paraId="4FF6FD38" w14:textId="77777777" w:rsidR="006A3A12" w:rsidRDefault="007B7775">
            <w:pPr>
              <w:spacing w:after="0" w:line="259" w:lineRule="auto"/>
              <w:ind w:left="134" w:right="0" w:firstLine="0"/>
              <w:jc w:val="left"/>
            </w:pPr>
            <w:r>
              <w:t xml:space="preserve">Однородные члены предложения с союзами и, а, но </w:t>
            </w:r>
          </w:p>
        </w:tc>
        <w:tc>
          <w:tcPr>
            <w:tcW w:w="2271" w:type="dxa"/>
            <w:tcBorders>
              <w:top w:val="single" w:sz="2" w:space="0" w:color="000000"/>
              <w:left w:val="single" w:sz="2" w:space="0" w:color="000000"/>
              <w:bottom w:val="single" w:sz="2" w:space="0" w:color="000000"/>
              <w:right w:val="single" w:sz="2" w:space="0" w:color="000000"/>
            </w:tcBorders>
          </w:tcPr>
          <w:p w14:paraId="515D229D" w14:textId="77777777" w:rsidR="006A3A12" w:rsidRDefault="007B7775">
            <w:pPr>
              <w:spacing w:after="0" w:line="259" w:lineRule="auto"/>
              <w:ind w:left="106" w:right="0" w:firstLine="0"/>
              <w:jc w:val="center"/>
            </w:pPr>
            <w:r>
              <w:t xml:space="preserve"> 1  </w:t>
            </w:r>
          </w:p>
        </w:tc>
      </w:tr>
      <w:tr w:rsidR="006A3A12" w14:paraId="69F3CE39"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E2FC872" w14:textId="77777777" w:rsidR="006A3A12" w:rsidRDefault="007B7775">
            <w:pPr>
              <w:spacing w:after="0" w:line="259" w:lineRule="auto"/>
              <w:ind w:left="0" w:right="0" w:firstLine="0"/>
              <w:jc w:val="left"/>
            </w:pPr>
            <w:r>
              <w:t xml:space="preserve">21 </w:t>
            </w:r>
          </w:p>
        </w:tc>
        <w:tc>
          <w:tcPr>
            <w:tcW w:w="6224" w:type="dxa"/>
            <w:tcBorders>
              <w:top w:val="single" w:sz="2" w:space="0" w:color="000000"/>
              <w:left w:val="single" w:sz="2" w:space="0" w:color="000000"/>
              <w:bottom w:val="single" w:sz="2" w:space="0" w:color="000000"/>
              <w:right w:val="single" w:sz="2" w:space="0" w:color="000000"/>
            </w:tcBorders>
          </w:tcPr>
          <w:p w14:paraId="6A299B26" w14:textId="77777777" w:rsidR="006A3A12" w:rsidRDefault="007B7775">
            <w:pPr>
              <w:spacing w:after="0" w:line="259" w:lineRule="auto"/>
              <w:ind w:left="134" w:right="0" w:firstLine="0"/>
              <w:jc w:val="left"/>
            </w:pPr>
            <w:r>
              <w:t xml:space="preserve">Однородные члены предложения без союзов </w:t>
            </w:r>
          </w:p>
        </w:tc>
        <w:tc>
          <w:tcPr>
            <w:tcW w:w="2271" w:type="dxa"/>
            <w:tcBorders>
              <w:top w:val="single" w:sz="2" w:space="0" w:color="000000"/>
              <w:left w:val="single" w:sz="2" w:space="0" w:color="000000"/>
              <w:bottom w:val="single" w:sz="2" w:space="0" w:color="000000"/>
              <w:right w:val="single" w:sz="2" w:space="0" w:color="000000"/>
            </w:tcBorders>
          </w:tcPr>
          <w:p w14:paraId="5931E38F" w14:textId="77777777" w:rsidR="006A3A12" w:rsidRDefault="007B7775">
            <w:pPr>
              <w:spacing w:after="0" w:line="259" w:lineRule="auto"/>
              <w:ind w:left="106" w:right="0" w:firstLine="0"/>
              <w:jc w:val="center"/>
            </w:pPr>
            <w:r>
              <w:t xml:space="preserve"> 1  </w:t>
            </w:r>
          </w:p>
        </w:tc>
      </w:tr>
      <w:tr w:rsidR="006A3A12" w14:paraId="35C3A5A1" w14:textId="77777777">
        <w:trPr>
          <w:trHeight w:val="1152"/>
        </w:trPr>
        <w:tc>
          <w:tcPr>
            <w:tcW w:w="864" w:type="dxa"/>
            <w:tcBorders>
              <w:top w:val="single" w:sz="2" w:space="0" w:color="000000"/>
              <w:left w:val="single" w:sz="2" w:space="0" w:color="000000"/>
              <w:bottom w:val="single" w:sz="2" w:space="0" w:color="000000"/>
              <w:right w:val="single" w:sz="2" w:space="0" w:color="000000"/>
            </w:tcBorders>
            <w:vAlign w:val="center"/>
          </w:tcPr>
          <w:p w14:paraId="493B426A" w14:textId="77777777" w:rsidR="006A3A12" w:rsidRDefault="007B7775">
            <w:pPr>
              <w:spacing w:after="0" w:line="259" w:lineRule="auto"/>
              <w:ind w:left="0" w:right="0" w:firstLine="0"/>
              <w:jc w:val="left"/>
            </w:pPr>
            <w:r>
              <w:t xml:space="preserve">22 </w:t>
            </w:r>
          </w:p>
        </w:tc>
        <w:tc>
          <w:tcPr>
            <w:tcW w:w="6224" w:type="dxa"/>
            <w:tcBorders>
              <w:top w:val="single" w:sz="2" w:space="0" w:color="000000"/>
              <w:left w:val="single" w:sz="2" w:space="0" w:color="000000"/>
              <w:bottom w:val="single" w:sz="2" w:space="0" w:color="000000"/>
              <w:right w:val="single" w:sz="2" w:space="0" w:color="000000"/>
            </w:tcBorders>
          </w:tcPr>
          <w:p w14:paraId="016FB0F5" w14:textId="77777777" w:rsidR="006A3A12" w:rsidRDefault="007B7775">
            <w:pPr>
              <w:spacing w:after="0" w:line="259" w:lineRule="auto"/>
              <w:ind w:left="134" w:right="0" w:firstLine="0"/>
              <w:jc w:val="left"/>
            </w:pPr>
            <w:r>
              <w:t xml:space="preserve">Резерный урок по разделу синтаксис: отработка темы.Предложение и словосочетание (общее представление). Коллективное составление рассказа по картине В. Д. Поленова "Золотая осень" </w:t>
            </w:r>
          </w:p>
        </w:tc>
        <w:tc>
          <w:tcPr>
            <w:tcW w:w="2271" w:type="dxa"/>
            <w:tcBorders>
              <w:top w:val="single" w:sz="2" w:space="0" w:color="000000"/>
              <w:left w:val="single" w:sz="2" w:space="0" w:color="000000"/>
              <w:bottom w:val="single" w:sz="2" w:space="0" w:color="000000"/>
              <w:right w:val="single" w:sz="2" w:space="0" w:color="000000"/>
            </w:tcBorders>
            <w:vAlign w:val="center"/>
          </w:tcPr>
          <w:p w14:paraId="34E44F51" w14:textId="77777777" w:rsidR="006A3A12" w:rsidRDefault="007B7775">
            <w:pPr>
              <w:spacing w:after="0" w:line="259" w:lineRule="auto"/>
              <w:ind w:left="106" w:right="0" w:firstLine="0"/>
              <w:jc w:val="center"/>
            </w:pPr>
            <w:r>
              <w:t xml:space="preserve"> 1  </w:t>
            </w:r>
          </w:p>
        </w:tc>
      </w:tr>
      <w:tr w:rsidR="006A3A12" w14:paraId="4EF89B68"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2DB5D03E" w14:textId="77777777" w:rsidR="006A3A12" w:rsidRDefault="007B7775">
            <w:pPr>
              <w:spacing w:after="0" w:line="259" w:lineRule="auto"/>
              <w:ind w:left="0" w:right="0" w:firstLine="0"/>
              <w:jc w:val="left"/>
            </w:pPr>
            <w:r>
              <w:t xml:space="preserve">23 </w:t>
            </w:r>
          </w:p>
        </w:tc>
        <w:tc>
          <w:tcPr>
            <w:tcW w:w="6224" w:type="dxa"/>
            <w:tcBorders>
              <w:top w:val="single" w:sz="2" w:space="0" w:color="000000"/>
              <w:left w:val="single" w:sz="2" w:space="0" w:color="000000"/>
              <w:bottom w:val="single" w:sz="2" w:space="0" w:color="000000"/>
              <w:right w:val="single" w:sz="2" w:space="0" w:color="000000"/>
            </w:tcBorders>
          </w:tcPr>
          <w:p w14:paraId="3302A5E7" w14:textId="77777777" w:rsidR="006A3A12" w:rsidRDefault="007B7775">
            <w:pPr>
              <w:spacing w:after="0" w:line="259" w:lineRule="auto"/>
              <w:ind w:left="134" w:right="0" w:firstLine="0"/>
              <w:jc w:val="left"/>
            </w:pPr>
            <w:r>
              <w:t xml:space="preserve">Резерный урок по разделу синтаксис: отработка темы. </w:t>
            </w:r>
          </w:p>
          <w:p w14:paraId="07A35E6C" w14:textId="77777777" w:rsidR="006A3A12" w:rsidRDefault="007B7775">
            <w:pPr>
              <w:spacing w:after="20" w:line="259" w:lineRule="auto"/>
              <w:ind w:left="0" w:right="58" w:firstLine="0"/>
              <w:jc w:val="right"/>
            </w:pPr>
            <w:r>
              <w:t xml:space="preserve">Простое и сложное предложение (общее представление). </w:t>
            </w:r>
          </w:p>
          <w:p w14:paraId="2169FDFF" w14:textId="77777777" w:rsidR="006A3A12" w:rsidRDefault="007B7775">
            <w:pPr>
              <w:spacing w:after="0" w:line="259" w:lineRule="auto"/>
              <w:ind w:left="134" w:right="0" w:firstLine="0"/>
              <w:jc w:val="left"/>
            </w:pPr>
            <w:r>
              <w:t xml:space="preserve">Запятая между частями сложного предложения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7A41F248" w14:textId="77777777" w:rsidR="006A3A12" w:rsidRDefault="007B7775">
            <w:pPr>
              <w:spacing w:after="0" w:line="259" w:lineRule="auto"/>
              <w:ind w:left="106" w:right="0" w:firstLine="0"/>
              <w:jc w:val="center"/>
            </w:pPr>
            <w:r>
              <w:t xml:space="preserve"> 1  </w:t>
            </w:r>
          </w:p>
        </w:tc>
      </w:tr>
      <w:tr w:rsidR="006A3A12" w14:paraId="6AD10C56"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26ECA4F" w14:textId="77777777" w:rsidR="006A3A12" w:rsidRDefault="007B7775">
            <w:pPr>
              <w:spacing w:after="0" w:line="259" w:lineRule="auto"/>
              <w:ind w:left="0" w:right="0" w:firstLine="0"/>
              <w:jc w:val="left"/>
            </w:pPr>
            <w:r>
              <w:t xml:space="preserve">24 </w:t>
            </w:r>
          </w:p>
        </w:tc>
        <w:tc>
          <w:tcPr>
            <w:tcW w:w="6224" w:type="dxa"/>
            <w:tcBorders>
              <w:top w:val="single" w:sz="2" w:space="0" w:color="000000"/>
              <w:left w:val="single" w:sz="2" w:space="0" w:color="000000"/>
              <w:bottom w:val="single" w:sz="2" w:space="0" w:color="000000"/>
              <w:right w:val="single" w:sz="2" w:space="0" w:color="000000"/>
            </w:tcBorders>
          </w:tcPr>
          <w:p w14:paraId="5F541742" w14:textId="77777777" w:rsidR="006A3A12" w:rsidRDefault="007B7775">
            <w:pPr>
              <w:spacing w:after="0" w:line="259" w:lineRule="auto"/>
              <w:ind w:left="134" w:right="0" w:firstLine="0"/>
              <w:jc w:val="left"/>
            </w:pPr>
            <w:r>
              <w:t xml:space="preserve">Лексическое значение слова. Синонимы, антонимы </w:t>
            </w:r>
          </w:p>
        </w:tc>
        <w:tc>
          <w:tcPr>
            <w:tcW w:w="2271" w:type="dxa"/>
            <w:tcBorders>
              <w:top w:val="single" w:sz="2" w:space="0" w:color="000000"/>
              <w:left w:val="single" w:sz="2" w:space="0" w:color="000000"/>
              <w:bottom w:val="single" w:sz="2" w:space="0" w:color="000000"/>
              <w:right w:val="single" w:sz="2" w:space="0" w:color="000000"/>
            </w:tcBorders>
          </w:tcPr>
          <w:p w14:paraId="380D21A8" w14:textId="77777777" w:rsidR="006A3A12" w:rsidRDefault="007B7775">
            <w:pPr>
              <w:spacing w:after="0" w:line="259" w:lineRule="auto"/>
              <w:ind w:left="106" w:right="0" w:firstLine="0"/>
              <w:jc w:val="center"/>
            </w:pPr>
            <w:r>
              <w:t xml:space="preserve"> 1  </w:t>
            </w:r>
          </w:p>
        </w:tc>
      </w:tr>
      <w:tr w:rsidR="006A3A12" w14:paraId="1C2F8B4B"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70D32511" w14:textId="77777777" w:rsidR="006A3A12" w:rsidRDefault="007B7775">
            <w:pPr>
              <w:spacing w:after="0" w:line="259" w:lineRule="auto"/>
              <w:ind w:left="0" w:right="0" w:firstLine="0"/>
              <w:jc w:val="left"/>
            </w:pPr>
            <w:r>
              <w:t xml:space="preserve">25 </w:t>
            </w:r>
          </w:p>
        </w:tc>
        <w:tc>
          <w:tcPr>
            <w:tcW w:w="6224" w:type="dxa"/>
            <w:tcBorders>
              <w:top w:val="single" w:sz="2" w:space="0" w:color="000000"/>
              <w:left w:val="single" w:sz="2" w:space="0" w:color="000000"/>
              <w:bottom w:val="single" w:sz="2" w:space="0" w:color="000000"/>
              <w:right w:val="single" w:sz="2" w:space="0" w:color="000000"/>
            </w:tcBorders>
          </w:tcPr>
          <w:p w14:paraId="6F41F7AE" w14:textId="77777777" w:rsidR="006A3A12" w:rsidRDefault="007B7775">
            <w:pPr>
              <w:spacing w:after="0" w:line="259" w:lineRule="auto"/>
              <w:ind w:left="134" w:right="0" w:firstLine="0"/>
              <w:jc w:val="left"/>
            </w:pPr>
            <w:r>
              <w:t xml:space="preserve">Работаем с толковыми словарями </w:t>
            </w:r>
          </w:p>
        </w:tc>
        <w:tc>
          <w:tcPr>
            <w:tcW w:w="2271" w:type="dxa"/>
            <w:tcBorders>
              <w:top w:val="single" w:sz="2" w:space="0" w:color="000000"/>
              <w:left w:val="single" w:sz="2" w:space="0" w:color="000000"/>
              <w:bottom w:val="single" w:sz="2" w:space="0" w:color="000000"/>
              <w:right w:val="single" w:sz="2" w:space="0" w:color="000000"/>
            </w:tcBorders>
          </w:tcPr>
          <w:p w14:paraId="50C7CDD0" w14:textId="77777777" w:rsidR="006A3A12" w:rsidRDefault="007B7775">
            <w:pPr>
              <w:spacing w:after="0" w:line="259" w:lineRule="auto"/>
              <w:ind w:left="106" w:right="0" w:firstLine="0"/>
              <w:jc w:val="center"/>
            </w:pPr>
            <w:r>
              <w:t xml:space="preserve"> 1  </w:t>
            </w:r>
          </w:p>
        </w:tc>
      </w:tr>
      <w:tr w:rsidR="006A3A12" w14:paraId="5B66A541"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66FF70D8" w14:textId="77777777" w:rsidR="006A3A12" w:rsidRDefault="007B7775">
            <w:pPr>
              <w:spacing w:after="0" w:line="259" w:lineRule="auto"/>
              <w:ind w:left="0" w:right="0" w:firstLine="0"/>
              <w:jc w:val="left"/>
            </w:pPr>
            <w:r>
              <w:t xml:space="preserve">26 </w:t>
            </w:r>
          </w:p>
        </w:tc>
        <w:tc>
          <w:tcPr>
            <w:tcW w:w="6224" w:type="dxa"/>
            <w:tcBorders>
              <w:top w:val="single" w:sz="2" w:space="0" w:color="000000"/>
              <w:left w:val="single" w:sz="2" w:space="0" w:color="000000"/>
              <w:bottom w:val="single" w:sz="2" w:space="0" w:color="000000"/>
              <w:right w:val="single" w:sz="2" w:space="0" w:color="000000"/>
            </w:tcBorders>
          </w:tcPr>
          <w:p w14:paraId="7098FBF0" w14:textId="77777777" w:rsidR="006A3A12" w:rsidRDefault="007B7775">
            <w:pPr>
              <w:spacing w:after="0" w:line="259" w:lineRule="auto"/>
              <w:ind w:left="134" w:right="0" w:firstLine="0"/>
              <w:jc w:val="left"/>
            </w:pPr>
            <w:r>
              <w:t xml:space="preserve">Прямое и переносное значение слова </w:t>
            </w:r>
          </w:p>
        </w:tc>
        <w:tc>
          <w:tcPr>
            <w:tcW w:w="2271" w:type="dxa"/>
            <w:tcBorders>
              <w:top w:val="single" w:sz="2" w:space="0" w:color="000000"/>
              <w:left w:val="single" w:sz="2" w:space="0" w:color="000000"/>
              <w:bottom w:val="single" w:sz="2" w:space="0" w:color="000000"/>
              <w:right w:val="single" w:sz="2" w:space="0" w:color="000000"/>
            </w:tcBorders>
          </w:tcPr>
          <w:p w14:paraId="38060E7D" w14:textId="77777777" w:rsidR="006A3A12" w:rsidRDefault="007B7775">
            <w:pPr>
              <w:spacing w:after="0" w:line="259" w:lineRule="auto"/>
              <w:ind w:left="106" w:right="0" w:firstLine="0"/>
              <w:jc w:val="center"/>
            </w:pPr>
            <w:r>
              <w:t xml:space="preserve"> 1  </w:t>
            </w:r>
          </w:p>
        </w:tc>
      </w:tr>
      <w:tr w:rsidR="006A3A12" w14:paraId="03C9906F"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0BDE9245" w14:textId="77777777" w:rsidR="006A3A12" w:rsidRDefault="007B7775">
            <w:pPr>
              <w:spacing w:after="0" w:line="259" w:lineRule="auto"/>
              <w:ind w:left="0" w:right="0" w:firstLine="0"/>
              <w:jc w:val="left"/>
            </w:pPr>
            <w:r>
              <w:t xml:space="preserve">27 </w:t>
            </w:r>
          </w:p>
        </w:tc>
        <w:tc>
          <w:tcPr>
            <w:tcW w:w="6224" w:type="dxa"/>
            <w:tcBorders>
              <w:top w:val="single" w:sz="2" w:space="0" w:color="000000"/>
              <w:left w:val="single" w:sz="2" w:space="0" w:color="000000"/>
              <w:bottom w:val="single" w:sz="2" w:space="0" w:color="000000"/>
              <w:right w:val="single" w:sz="2" w:space="0" w:color="000000"/>
            </w:tcBorders>
          </w:tcPr>
          <w:p w14:paraId="749E2ADE" w14:textId="77777777" w:rsidR="006A3A12" w:rsidRDefault="007B7775">
            <w:pPr>
              <w:spacing w:after="0" w:line="259" w:lineRule="auto"/>
              <w:ind w:left="134" w:right="0" w:firstLine="0"/>
              <w:jc w:val="left"/>
            </w:pPr>
            <w:r>
              <w:t xml:space="preserve">Наблюдаем за значениями слов в тексте </w:t>
            </w:r>
          </w:p>
        </w:tc>
        <w:tc>
          <w:tcPr>
            <w:tcW w:w="2271" w:type="dxa"/>
            <w:tcBorders>
              <w:top w:val="single" w:sz="2" w:space="0" w:color="000000"/>
              <w:left w:val="single" w:sz="2" w:space="0" w:color="000000"/>
              <w:bottom w:val="single" w:sz="2" w:space="0" w:color="000000"/>
              <w:right w:val="single" w:sz="2" w:space="0" w:color="000000"/>
            </w:tcBorders>
          </w:tcPr>
          <w:p w14:paraId="72DF83A0" w14:textId="77777777" w:rsidR="006A3A12" w:rsidRDefault="007B7775">
            <w:pPr>
              <w:spacing w:after="0" w:line="259" w:lineRule="auto"/>
              <w:ind w:left="106" w:right="0" w:firstLine="0"/>
              <w:jc w:val="center"/>
            </w:pPr>
            <w:r>
              <w:t xml:space="preserve"> 1  </w:t>
            </w:r>
          </w:p>
        </w:tc>
      </w:tr>
    </w:tbl>
    <w:p w14:paraId="66B696D0"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bottom w:w="3" w:type="dxa"/>
          <w:right w:w="65" w:type="dxa"/>
        </w:tblCellMar>
        <w:tblLook w:val="04A0" w:firstRow="1" w:lastRow="0" w:firstColumn="1" w:lastColumn="0" w:noHBand="0" w:noVBand="1"/>
      </w:tblPr>
      <w:tblGrid>
        <w:gridCol w:w="864"/>
        <w:gridCol w:w="6224"/>
        <w:gridCol w:w="2271"/>
      </w:tblGrid>
      <w:tr w:rsidR="006A3A12" w14:paraId="229EE444"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5C49503" w14:textId="77777777" w:rsidR="006A3A12" w:rsidRDefault="007B7775">
            <w:pPr>
              <w:spacing w:after="0" w:line="259" w:lineRule="auto"/>
              <w:ind w:left="0" w:right="0" w:firstLine="0"/>
              <w:jc w:val="left"/>
            </w:pPr>
            <w:r>
              <w:t xml:space="preserve">28 </w:t>
            </w:r>
          </w:p>
        </w:tc>
        <w:tc>
          <w:tcPr>
            <w:tcW w:w="6224" w:type="dxa"/>
            <w:tcBorders>
              <w:top w:val="single" w:sz="2" w:space="0" w:color="000000"/>
              <w:left w:val="single" w:sz="2" w:space="0" w:color="000000"/>
              <w:bottom w:val="single" w:sz="2" w:space="0" w:color="000000"/>
              <w:right w:val="single" w:sz="2" w:space="0" w:color="000000"/>
            </w:tcBorders>
            <w:vAlign w:val="bottom"/>
          </w:tcPr>
          <w:p w14:paraId="619559B2" w14:textId="77777777" w:rsidR="006A3A12" w:rsidRDefault="007B7775">
            <w:pPr>
              <w:spacing w:after="0" w:line="259" w:lineRule="auto"/>
              <w:ind w:left="134" w:right="0" w:firstLine="0"/>
              <w:jc w:val="left"/>
            </w:pPr>
            <w:r>
              <w:t xml:space="preserve">Устаревшие слова. Омонимы. Фразеологизмы </w:t>
            </w:r>
          </w:p>
        </w:tc>
        <w:tc>
          <w:tcPr>
            <w:tcW w:w="2271" w:type="dxa"/>
            <w:tcBorders>
              <w:top w:val="single" w:sz="2" w:space="0" w:color="000000"/>
              <w:left w:val="single" w:sz="2" w:space="0" w:color="000000"/>
              <w:bottom w:val="single" w:sz="2" w:space="0" w:color="000000"/>
              <w:right w:val="single" w:sz="2" w:space="0" w:color="000000"/>
            </w:tcBorders>
          </w:tcPr>
          <w:p w14:paraId="399EF80D" w14:textId="77777777" w:rsidR="006A3A12" w:rsidRDefault="007B7775">
            <w:pPr>
              <w:spacing w:after="0" w:line="259" w:lineRule="auto"/>
              <w:ind w:left="96" w:right="0" w:firstLine="0"/>
              <w:jc w:val="center"/>
            </w:pPr>
            <w:r>
              <w:t xml:space="preserve"> 1  </w:t>
            </w:r>
          </w:p>
        </w:tc>
      </w:tr>
      <w:tr w:rsidR="006A3A12" w14:paraId="117F7ACA"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4A7BA80" w14:textId="77777777" w:rsidR="006A3A12" w:rsidRDefault="007B7775">
            <w:pPr>
              <w:spacing w:after="0" w:line="259" w:lineRule="auto"/>
              <w:ind w:left="0" w:right="0" w:firstLine="0"/>
              <w:jc w:val="left"/>
            </w:pPr>
            <w:r>
              <w:t xml:space="preserve">29 </w:t>
            </w:r>
          </w:p>
        </w:tc>
        <w:tc>
          <w:tcPr>
            <w:tcW w:w="6224" w:type="dxa"/>
            <w:tcBorders>
              <w:top w:val="single" w:sz="2" w:space="0" w:color="000000"/>
              <w:left w:val="single" w:sz="2" w:space="0" w:color="000000"/>
              <w:bottom w:val="single" w:sz="2" w:space="0" w:color="000000"/>
              <w:right w:val="single" w:sz="2" w:space="0" w:color="000000"/>
            </w:tcBorders>
          </w:tcPr>
          <w:p w14:paraId="71AAAA5F" w14:textId="77777777" w:rsidR="006A3A12" w:rsidRDefault="007B7775">
            <w:pPr>
              <w:spacing w:after="0" w:line="259" w:lineRule="auto"/>
              <w:ind w:left="134" w:right="0" w:firstLine="0"/>
            </w:pPr>
            <w:r>
              <w:t xml:space="preserve">Ключевые слова в тексте. Подробное изложение с языковым анализом текста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3B56F19A" w14:textId="77777777" w:rsidR="006A3A12" w:rsidRDefault="007B7775">
            <w:pPr>
              <w:spacing w:after="0" w:line="259" w:lineRule="auto"/>
              <w:ind w:left="96" w:right="0" w:firstLine="0"/>
              <w:jc w:val="center"/>
            </w:pPr>
            <w:r>
              <w:t xml:space="preserve"> 1  </w:t>
            </w:r>
          </w:p>
        </w:tc>
      </w:tr>
      <w:tr w:rsidR="006A3A12" w14:paraId="496E6BCC" w14:textId="77777777">
        <w:trPr>
          <w:trHeight w:val="601"/>
        </w:trPr>
        <w:tc>
          <w:tcPr>
            <w:tcW w:w="864" w:type="dxa"/>
            <w:tcBorders>
              <w:top w:val="single" w:sz="2" w:space="0" w:color="000000"/>
              <w:left w:val="single" w:sz="2" w:space="0" w:color="000000"/>
              <w:bottom w:val="single" w:sz="2" w:space="0" w:color="000000"/>
              <w:right w:val="single" w:sz="2" w:space="0" w:color="000000"/>
            </w:tcBorders>
            <w:vAlign w:val="center"/>
          </w:tcPr>
          <w:p w14:paraId="629642B1" w14:textId="77777777" w:rsidR="006A3A12" w:rsidRDefault="007B7775">
            <w:pPr>
              <w:spacing w:after="0" w:line="259" w:lineRule="auto"/>
              <w:ind w:left="0" w:right="0" w:firstLine="0"/>
              <w:jc w:val="left"/>
            </w:pPr>
            <w:r>
              <w:lastRenderedPageBreak/>
              <w:t xml:space="preserve">30 </w:t>
            </w:r>
          </w:p>
        </w:tc>
        <w:tc>
          <w:tcPr>
            <w:tcW w:w="6224" w:type="dxa"/>
            <w:tcBorders>
              <w:top w:val="single" w:sz="2" w:space="0" w:color="000000"/>
              <w:left w:val="single" w:sz="2" w:space="0" w:color="000000"/>
              <w:bottom w:val="single" w:sz="2" w:space="0" w:color="000000"/>
              <w:right w:val="single" w:sz="2" w:space="0" w:color="000000"/>
            </w:tcBorders>
          </w:tcPr>
          <w:p w14:paraId="398959B1" w14:textId="77777777" w:rsidR="006A3A12" w:rsidRDefault="007B7775">
            <w:pPr>
              <w:spacing w:after="0" w:line="259" w:lineRule="auto"/>
              <w:ind w:left="134" w:right="0" w:firstLine="0"/>
              <w:jc w:val="left"/>
            </w:pPr>
            <w:r>
              <w:t xml:space="preserve">Части речи. Обобщение и уточнение представлений об изученных частях речи. Имя числительное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6542A986" w14:textId="77777777" w:rsidR="006A3A12" w:rsidRDefault="007B7775">
            <w:pPr>
              <w:spacing w:after="0" w:line="259" w:lineRule="auto"/>
              <w:ind w:left="96" w:right="0" w:firstLine="0"/>
              <w:jc w:val="center"/>
            </w:pPr>
            <w:r>
              <w:t xml:space="preserve"> 1  </w:t>
            </w:r>
          </w:p>
        </w:tc>
      </w:tr>
      <w:tr w:rsidR="006A3A12" w14:paraId="05B194D7"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2C2A3D17" w14:textId="77777777" w:rsidR="006A3A12" w:rsidRDefault="007B7775">
            <w:pPr>
              <w:spacing w:after="0" w:line="259" w:lineRule="auto"/>
              <w:ind w:left="0" w:right="0" w:firstLine="0"/>
              <w:jc w:val="left"/>
            </w:pPr>
            <w:r>
              <w:t xml:space="preserve">31 </w:t>
            </w:r>
          </w:p>
        </w:tc>
        <w:tc>
          <w:tcPr>
            <w:tcW w:w="6224" w:type="dxa"/>
            <w:tcBorders>
              <w:top w:val="single" w:sz="2" w:space="0" w:color="000000"/>
              <w:left w:val="single" w:sz="2" w:space="0" w:color="000000"/>
              <w:bottom w:val="single" w:sz="2" w:space="0" w:color="000000"/>
              <w:right w:val="single" w:sz="2" w:space="0" w:color="000000"/>
            </w:tcBorders>
          </w:tcPr>
          <w:p w14:paraId="6B7655DF" w14:textId="77777777" w:rsidR="006A3A12" w:rsidRDefault="007B7775">
            <w:pPr>
              <w:spacing w:after="0" w:line="259" w:lineRule="auto"/>
              <w:ind w:left="134" w:right="0" w:firstLine="0"/>
              <w:jc w:val="left"/>
            </w:pPr>
            <w:r>
              <w:t xml:space="preserve">Составление плана текста. Составление предложений. Сочинение по картине (по коллективно составленному плану) И. Т. Хруцкого "Цветы и плоды" </w:t>
            </w:r>
          </w:p>
        </w:tc>
        <w:tc>
          <w:tcPr>
            <w:tcW w:w="2271" w:type="dxa"/>
            <w:tcBorders>
              <w:top w:val="single" w:sz="2" w:space="0" w:color="000000"/>
              <w:left w:val="single" w:sz="2" w:space="0" w:color="000000"/>
              <w:bottom w:val="single" w:sz="2" w:space="0" w:color="000000"/>
              <w:right w:val="single" w:sz="2" w:space="0" w:color="000000"/>
            </w:tcBorders>
            <w:vAlign w:val="center"/>
          </w:tcPr>
          <w:p w14:paraId="35C946E5" w14:textId="77777777" w:rsidR="006A3A12" w:rsidRDefault="007B7775">
            <w:pPr>
              <w:spacing w:after="0" w:line="259" w:lineRule="auto"/>
              <w:ind w:left="96" w:right="0" w:firstLine="0"/>
              <w:jc w:val="center"/>
            </w:pPr>
            <w:r>
              <w:t xml:space="preserve"> 1  </w:t>
            </w:r>
          </w:p>
        </w:tc>
      </w:tr>
      <w:tr w:rsidR="006A3A12" w14:paraId="2CB55991"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8A7A0D3" w14:textId="77777777" w:rsidR="006A3A12" w:rsidRDefault="007B7775">
            <w:pPr>
              <w:spacing w:after="0" w:line="259" w:lineRule="auto"/>
              <w:ind w:left="0" w:right="0" w:firstLine="0"/>
              <w:jc w:val="left"/>
            </w:pPr>
            <w:r>
              <w:t xml:space="preserve">32 </w:t>
            </w:r>
          </w:p>
        </w:tc>
        <w:tc>
          <w:tcPr>
            <w:tcW w:w="6224" w:type="dxa"/>
            <w:tcBorders>
              <w:top w:val="single" w:sz="2" w:space="0" w:color="000000"/>
              <w:left w:val="single" w:sz="2" w:space="0" w:color="000000"/>
              <w:bottom w:val="single" w:sz="2" w:space="0" w:color="000000"/>
              <w:right w:val="single" w:sz="2" w:space="0" w:color="000000"/>
            </w:tcBorders>
          </w:tcPr>
          <w:p w14:paraId="21D17248" w14:textId="77777777" w:rsidR="006A3A12" w:rsidRDefault="007B7775">
            <w:pPr>
              <w:spacing w:after="0" w:line="259" w:lineRule="auto"/>
              <w:ind w:left="134" w:right="0" w:firstLine="0"/>
              <w:jc w:val="left"/>
            </w:pPr>
            <w:r>
              <w:t xml:space="preserve">Однокоренные (родственные) слова; признаки однокоренных (родственных) слов </w:t>
            </w:r>
          </w:p>
        </w:tc>
        <w:tc>
          <w:tcPr>
            <w:tcW w:w="2271" w:type="dxa"/>
            <w:tcBorders>
              <w:top w:val="single" w:sz="2" w:space="0" w:color="000000"/>
              <w:left w:val="single" w:sz="2" w:space="0" w:color="000000"/>
              <w:bottom w:val="single" w:sz="2" w:space="0" w:color="000000"/>
              <w:right w:val="single" w:sz="2" w:space="0" w:color="000000"/>
            </w:tcBorders>
            <w:vAlign w:val="center"/>
          </w:tcPr>
          <w:p w14:paraId="7B19ED66" w14:textId="77777777" w:rsidR="006A3A12" w:rsidRDefault="007B7775">
            <w:pPr>
              <w:spacing w:after="0" w:line="259" w:lineRule="auto"/>
              <w:ind w:left="96" w:right="0" w:firstLine="0"/>
              <w:jc w:val="center"/>
            </w:pPr>
            <w:r>
              <w:t xml:space="preserve"> 1  </w:t>
            </w:r>
          </w:p>
        </w:tc>
      </w:tr>
      <w:tr w:rsidR="006A3A12" w14:paraId="369CCE0E"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4439DEBA" w14:textId="77777777" w:rsidR="006A3A12" w:rsidRDefault="007B7775">
            <w:pPr>
              <w:spacing w:after="0" w:line="259" w:lineRule="auto"/>
              <w:ind w:left="0" w:right="0" w:firstLine="0"/>
              <w:jc w:val="left"/>
            </w:pPr>
            <w:r>
              <w:t xml:space="preserve">33 </w:t>
            </w:r>
          </w:p>
        </w:tc>
        <w:tc>
          <w:tcPr>
            <w:tcW w:w="6224" w:type="dxa"/>
            <w:tcBorders>
              <w:top w:val="single" w:sz="2" w:space="0" w:color="000000"/>
              <w:left w:val="single" w:sz="2" w:space="0" w:color="000000"/>
              <w:bottom w:val="single" w:sz="2" w:space="0" w:color="000000"/>
              <w:right w:val="single" w:sz="2" w:space="0" w:color="000000"/>
            </w:tcBorders>
            <w:vAlign w:val="bottom"/>
          </w:tcPr>
          <w:p w14:paraId="7B22513F" w14:textId="77777777" w:rsidR="006A3A12" w:rsidRDefault="007B7775">
            <w:pPr>
              <w:spacing w:after="0" w:line="259" w:lineRule="auto"/>
              <w:ind w:left="134" w:right="0" w:firstLine="0"/>
              <w:jc w:val="left"/>
            </w:pPr>
            <w:r>
              <w:t xml:space="preserve">Характеристика звуков русского языка </w:t>
            </w:r>
          </w:p>
        </w:tc>
        <w:tc>
          <w:tcPr>
            <w:tcW w:w="2271" w:type="dxa"/>
            <w:tcBorders>
              <w:top w:val="single" w:sz="2" w:space="0" w:color="000000"/>
              <w:left w:val="single" w:sz="2" w:space="0" w:color="000000"/>
              <w:bottom w:val="single" w:sz="2" w:space="0" w:color="000000"/>
              <w:right w:val="single" w:sz="2" w:space="0" w:color="000000"/>
            </w:tcBorders>
          </w:tcPr>
          <w:p w14:paraId="6E93C942" w14:textId="77777777" w:rsidR="006A3A12" w:rsidRDefault="007B7775">
            <w:pPr>
              <w:spacing w:after="0" w:line="259" w:lineRule="auto"/>
              <w:ind w:left="96" w:right="0" w:firstLine="0"/>
              <w:jc w:val="center"/>
            </w:pPr>
            <w:r>
              <w:t xml:space="preserve"> 1  </w:t>
            </w:r>
          </w:p>
        </w:tc>
      </w:tr>
      <w:tr w:rsidR="006A3A12" w14:paraId="792AB7B2"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3899CA46" w14:textId="77777777" w:rsidR="006A3A12" w:rsidRDefault="007B7775">
            <w:pPr>
              <w:spacing w:after="0" w:line="259" w:lineRule="auto"/>
              <w:ind w:left="0" w:right="0" w:firstLine="0"/>
              <w:jc w:val="left"/>
            </w:pPr>
            <w:r>
              <w:t xml:space="preserve">34 </w:t>
            </w:r>
          </w:p>
        </w:tc>
        <w:tc>
          <w:tcPr>
            <w:tcW w:w="6224" w:type="dxa"/>
            <w:tcBorders>
              <w:top w:val="single" w:sz="2" w:space="0" w:color="000000"/>
              <w:left w:val="single" w:sz="2" w:space="0" w:color="000000"/>
              <w:bottom w:val="single" w:sz="2" w:space="0" w:color="000000"/>
              <w:right w:val="single" w:sz="2" w:space="0" w:color="000000"/>
            </w:tcBorders>
            <w:vAlign w:val="bottom"/>
          </w:tcPr>
          <w:p w14:paraId="7EF1BB70" w14:textId="77777777" w:rsidR="006A3A12" w:rsidRDefault="007B7775">
            <w:pPr>
              <w:spacing w:after="0" w:line="259" w:lineRule="auto"/>
              <w:ind w:left="134" w:right="0" w:firstLine="0"/>
              <w:jc w:val="left"/>
            </w:pPr>
            <w:r>
              <w:t xml:space="preserve">Повторение изученных орфографических правил: </w:t>
            </w:r>
          </w:p>
          <w:p w14:paraId="1AB0B9FE" w14:textId="77777777" w:rsidR="006A3A12" w:rsidRDefault="007B7775">
            <w:pPr>
              <w:spacing w:after="0" w:line="259" w:lineRule="auto"/>
              <w:ind w:left="134" w:right="0" w:firstLine="0"/>
            </w:pPr>
            <w:r>
              <w:t xml:space="preserve">гласные после шипящих, буквосочетания чк, чн, чт, щн, нч </w:t>
            </w:r>
          </w:p>
        </w:tc>
        <w:tc>
          <w:tcPr>
            <w:tcW w:w="2271" w:type="dxa"/>
            <w:tcBorders>
              <w:top w:val="single" w:sz="2" w:space="0" w:color="000000"/>
              <w:left w:val="single" w:sz="2" w:space="0" w:color="000000"/>
              <w:bottom w:val="single" w:sz="2" w:space="0" w:color="000000"/>
              <w:right w:val="single" w:sz="2" w:space="0" w:color="000000"/>
            </w:tcBorders>
            <w:vAlign w:val="center"/>
          </w:tcPr>
          <w:p w14:paraId="08DBF3F5" w14:textId="77777777" w:rsidR="006A3A12" w:rsidRDefault="007B7775">
            <w:pPr>
              <w:spacing w:after="0" w:line="259" w:lineRule="auto"/>
              <w:ind w:left="96" w:right="0" w:firstLine="0"/>
              <w:jc w:val="center"/>
            </w:pPr>
            <w:r>
              <w:t xml:space="preserve"> 1  </w:t>
            </w:r>
          </w:p>
        </w:tc>
      </w:tr>
      <w:tr w:rsidR="006A3A12" w14:paraId="42E6CE81"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76D6229E" w14:textId="77777777" w:rsidR="006A3A12" w:rsidRDefault="007B7775">
            <w:pPr>
              <w:spacing w:after="0" w:line="259" w:lineRule="auto"/>
              <w:ind w:left="0" w:right="0" w:firstLine="0"/>
              <w:jc w:val="left"/>
            </w:pPr>
            <w:r>
              <w:t xml:space="preserve">35 </w:t>
            </w:r>
          </w:p>
        </w:tc>
        <w:tc>
          <w:tcPr>
            <w:tcW w:w="6224" w:type="dxa"/>
            <w:tcBorders>
              <w:top w:val="single" w:sz="2" w:space="0" w:color="000000"/>
              <w:left w:val="single" w:sz="2" w:space="0" w:color="000000"/>
              <w:bottom w:val="single" w:sz="2" w:space="0" w:color="000000"/>
              <w:right w:val="single" w:sz="2" w:space="0" w:color="000000"/>
            </w:tcBorders>
          </w:tcPr>
          <w:p w14:paraId="0FFB0A74" w14:textId="77777777" w:rsidR="006A3A12" w:rsidRDefault="007B7775">
            <w:pPr>
              <w:spacing w:after="0" w:line="259" w:lineRule="auto"/>
              <w:ind w:left="134" w:right="0" w:firstLine="0"/>
              <w:jc w:val="left"/>
            </w:pPr>
            <w:r>
              <w:t xml:space="preserve">Повторяем правописание слов с разделительным мягким знаком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2CCCABC7" w14:textId="77777777" w:rsidR="006A3A12" w:rsidRDefault="007B7775">
            <w:pPr>
              <w:spacing w:after="0" w:line="259" w:lineRule="auto"/>
              <w:ind w:left="96" w:right="0" w:firstLine="0"/>
              <w:jc w:val="center"/>
            </w:pPr>
            <w:r>
              <w:t xml:space="preserve"> 1  </w:t>
            </w:r>
          </w:p>
        </w:tc>
      </w:tr>
      <w:tr w:rsidR="006A3A12" w14:paraId="6A00AF0F"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2B8D0335" w14:textId="77777777" w:rsidR="006A3A12" w:rsidRDefault="007B7775">
            <w:pPr>
              <w:spacing w:after="0" w:line="259" w:lineRule="auto"/>
              <w:ind w:left="0" w:right="0" w:firstLine="0"/>
              <w:jc w:val="left"/>
            </w:pPr>
            <w:r>
              <w:t xml:space="preserve">36 </w:t>
            </w:r>
          </w:p>
        </w:tc>
        <w:tc>
          <w:tcPr>
            <w:tcW w:w="6224" w:type="dxa"/>
            <w:tcBorders>
              <w:top w:val="single" w:sz="2" w:space="0" w:color="000000"/>
              <w:left w:val="single" w:sz="2" w:space="0" w:color="000000"/>
              <w:bottom w:val="single" w:sz="2" w:space="0" w:color="000000"/>
              <w:right w:val="single" w:sz="2" w:space="0" w:color="000000"/>
            </w:tcBorders>
          </w:tcPr>
          <w:p w14:paraId="5BC0C1A6" w14:textId="77777777" w:rsidR="006A3A12" w:rsidRDefault="007B7775">
            <w:pPr>
              <w:spacing w:after="0" w:line="259" w:lineRule="auto"/>
              <w:ind w:left="134" w:right="0" w:firstLine="0"/>
              <w:jc w:val="left"/>
            </w:pPr>
            <w:r>
              <w:t xml:space="preserve">Соотношение звукового и буквенного состава слов </w:t>
            </w:r>
          </w:p>
        </w:tc>
        <w:tc>
          <w:tcPr>
            <w:tcW w:w="2271" w:type="dxa"/>
            <w:tcBorders>
              <w:top w:val="single" w:sz="2" w:space="0" w:color="000000"/>
              <w:left w:val="single" w:sz="2" w:space="0" w:color="000000"/>
              <w:bottom w:val="single" w:sz="2" w:space="0" w:color="000000"/>
              <w:right w:val="single" w:sz="2" w:space="0" w:color="000000"/>
            </w:tcBorders>
          </w:tcPr>
          <w:p w14:paraId="0CD1DC64" w14:textId="77777777" w:rsidR="006A3A12" w:rsidRDefault="007B7775">
            <w:pPr>
              <w:spacing w:after="0" w:line="259" w:lineRule="auto"/>
              <w:ind w:left="96" w:right="0" w:firstLine="0"/>
              <w:jc w:val="center"/>
            </w:pPr>
            <w:r>
              <w:t xml:space="preserve"> 1  </w:t>
            </w:r>
          </w:p>
        </w:tc>
      </w:tr>
      <w:tr w:rsidR="006A3A12" w14:paraId="41BB99C9"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3748BE46" w14:textId="77777777" w:rsidR="006A3A12" w:rsidRDefault="007B7775">
            <w:pPr>
              <w:spacing w:after="0" w:line="259" w:lineRule="auto"/>
              <w:ind w:left="0" w:right="0" w:firstLine="0"/>
              <w:jc w:val="left"/>
            </w:pPr>
            <w:r>
              <w:t xml:space="preserve">37 </w:t>
            </w:r>
          </w:p>
        </w:tc>
        <w:tc>
          <w:tcPr>
            <w:tcW w:w="6224" w:type="dxa"/>
            <w:tcBorders>
              <w:top w:val="single" w:sz="2" w:space="0" w:color="000000"/>
              <w:left w:val="single" w:sz="2" w:space="0" w:color="000000"/>
              <w:bottom w:val="single" w:sz="2" w:space="0" w:color="000000"/>
              <w:right w:val="single" w:sz="2" w:space="0" w:color="000000"/>
            </w:tcBorders>
          </w:tcPr>
          <w:p w14:paraId="7CB84583" w14:textId="77777777" w:rsidR="006A3A12" w:rsidRDefault="007B7775">
            <w:pPr>
              <w:spacing w:after="0" w:line="259" w:lineRule="auto"/>
              <w:ind w:left="134" w:right="0" w:firstLine="0"/>
              <w:jc w:val="left"/>
            </w:pPr>
            <w:r>
              <w:t xml:space="preserve">План текста. Изложение повествовательного текста по вопросам или коллективно составленному плану </w:t>
            </w:r>
          </w:p>
        </w:tc>
        <w:tc>
          <w:tcPr>
            <w:tcW w:w="2271" w:type="dxa"/>
            <w:tcBorders>
              <w:top w:val="single" w:sz="2" w:space="0" w:color="000000"/>
              <w:left w:val="single" w:sz="2" w:space="0" w:color="000000"/>
              <w:bottom w:val="single" w:sz="2" w:space="0" w:color="000000"/>
              <w:right w:val="single" w:sz="2" w:space="0" w:color="000000"/>
            </w:tcBorders>
            <w:vAlign w:val="center"/>
          </w:tcPr>
          <w:p w14:paraId="444FBABC" w14:textId="77777777" w:rsidR="006A3A12" w:rsidRDefault="007B7775">
            <w:pPr>
              <w:spacing w:after="0" w:line="259" w:lineRule="auto"/>
              <w:ind w:left="96" w:right="0" w:firstLine="0"/>
              <w:jc w:val="center"/>
            </w:pPr>
            <w:r>
              <w:t xml:space="preserve"> 1  </w:t>
            </w:r>
          </w:p>
        </w:tc>
      </w:tr>
      <w:tr w:rsidR="006A3A12" w14:paraId="34641A64"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5507858A" w14:textId="77777777" w:rsidR="006A3A12" w:rsidRDefault="007B7775">
            <w:pPr>
              <w:spacing w:after="0" w:line="259" w:lineRule="auto"/>
              <w:ind w:left="0" w:right="0" w:firstLine="0"/>
              <w:jc w:val="left"/>
            </w:pPr>
            <w:r>
              <w:t xml:space="preserve">38 </w:t>
            </w:r>
          </w:p>
        </w:tc>
        <w:tc>
          <w:tcPr>
            <w:tcW w:w="6224" w:type="dxa"/>
            <w:tcBorders>
              <w:top w:val="single" w:sz="2" w:space="0" w:color="000000"/>
              <w:left w:val="single" w:sz="2" w:space="0" w:color="000000"/>
              <w:bottom w:val="single" w:sz="2" w:space="0" w:color="000000"/>
              <w:right w:val="single" w:sz="2" w:space="0" w:color="000000"/>
            </w:tcBorders>
          </w:tcPr>
          <w:p w14:paraId="1C9AF0F4" w14:textId="77777777" w:rsidR="006A3A12" w:rsidRDefault="007B7775">
            <w:pPr>
              <w:spacing w:after="0" w:line="259" w:lineRule="auto"/>
              <w:ind w:left="134" w:right="0" w:firstLine="0"/>
              <w:jc w:val="left"/>
            </w:pPr>
            <w:r>
              <w:t xml:space="preserve">Различение однокоренных слов и слов с омонимичными корнями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7F1A70BE" w14:textId="77777777" w:rsidR="006A3A12" w:rsidRDefault="007B7775">
            <w:pPr>
              <w:spacing w:after="0" w:line="259" w:lineRule="auto"/>
              <w:ind w:left="96" w:right="0" w:firstLine="0"/>
              <w:jc w:val="center"/>
            </w:pPr>
            <w:r>
              <w:t xml:space="preserve"> 1  </w:t>
            </w:r>
          </w:p>
        </w:tc>
      </w:tr>
      <w:tr w:rsidR="006A3A12" w14:paraId="3351CF98"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7F55416C" w14:textId="77777777" w:rsidR="006A3A12" w:rsidRDefault="007B7775">
            <w:pPr>
              <w:spacing w:after="0" w:line="259" w:lineRule="auto"/>
              <w:ind w:left="0" w:right="0" w:firstLine="0"/>
              <w:jc w:val="left"/>
            </w:pPr>
            <w:r>
              <w:t xml:space="preserve">39 </w:t>
            </w:r>
          </w:p>
        </w:tc>
        <w:tc>
          <w:tcPr>
            <w:tcW w:w="6224" w:type="dxa"/>
            <w:tcBorders>
              <w:top w:val="single" w:sz="2" w:space="0" w:color="000000"/>
              <w:left w:val="single" w:sz="2" w:space="0" w:color="000000"/>
              <w:bottom w:val="single" w:sz="2" w:space="0" w:color="000000"/>
              <w:right w:val="single" w:sz="2" w:space="0" w:color="000000"/>
            </w:tcBorders>
            <w:vAlign w:val="bottom"/>
          </w:tcPr>
          <w:p w14:paraId="04BBB6F0" w14:textId="77777777" w:rsidR="006A3A12" w:rsidRDefault="007B7775">
            <w:pPr>
              <w:spacing w:after="51" w:line="236" w:lineRule="auto"/>
              <w:ind w:left="134" w:right="0" w:firstLine="0"/>
            </w:pPr>
            <w:r>
              <w:t xml:space="preserve">Отработка способов решения орфографической задачи в зависимости от места орфограммы в слове: </w:t>
            </w:r>
          </w:p>
          <w:p w14:paraId="3065BB7A" w14:textId="77777777" w:rsidR="006A3A12" w:rsidRDefault="007B7775">
            <w:pPr>
              <w:spacing w:after="0" w:line="259" w:lineRule="auto"/>
              <w:ind w:left="134" w:right="0" w:firstLine="0"/>
              <w:jc w:val="left"/>
            </w:pPr>
            <w:r>
              <w:t xml:space="preserve">правописание слов с двумя корнями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49D60A31" w14:textId="77777777" w:rsidR="006A3A12" w:rsidRDefault="007B7775">
            <w:pPr>
              <w:spacing w:after="0" w:line="259" w:lineRule="auto"/>
              <w:ind w:left="96" w:right="0" w:firstLine="0"/>
              <w:jc w:val="center"/>
            </w:pPr>
            <w:r>
              <w:t xml:space="preserve"> 1  </w:t>
            </w:r>
          </w:p>
        </w:tc>
      </w:tr>
      <w:tr w:rsidR="006A3A12" w14:paraId="32DBA5AA"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6495D33B" w14:textId="77777777" w:rsidR="006A3A12" w:rsidRDefault="007B7775">
            <w:pPr>
              <w:spacing w:after="0" w:line="259" w:lineRule="auto"/>
              <w:ind w:left="0" w:right="0" w:firstLine="0"/>
              <w:jc w:val="left"/>
            </w:pPr>
            <w:r>
              <w:t xml:space="preserve">40 </w:t>
            </w:r>
          </w:p>
        </w:tc>
        <w:tc>
          <w:tcPr>
            <w:tcW w:w="6224" w:type="dxa"/>
            <w:tcBorders>
              <w:top w:val="single" w:sz="2" w:space="0" w:color="000000"/>
              <w:left w:val="single" w:sz="2" w:space="0" w:color="000000"/>
              <w:bottom w:val="single" w:sz="2" w:space="0" w:color="000000"/>
              <w:right w:val="single" w:sz="2" w:space="0" w:color="000000"/>
            </w:tcBorders>
            <w:vAlign w:val="bottom"/>
          </w:tcPr>
          <w:p w14:paraId="62D5768B" w14:textId="77777777" w:rsidR="006A3A12" w:rsidRDefault="007B7775">
            <w:pPr>
              <w:spacing w:after="0" w:line="259" w:lineRule="auto"/>
              <w:ind w:left="134" w:right="0" w:firstLine="0"/>
              <w:jc w:val="left"/>
            </w:pPr>
            <w:r>
              <w:t xml:space="preserve">Отработка способов решения орфографической задачи в зависимости от места орфограммы в слове: наблюдение за соединительными гласными о, 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323192DB" w14:textId="77777777" w:rsidR="006A3A12" w:rsidRDefault="007B7775">
            <w:pPr>
              <w:spacing w:after="0" w:line="259" w:lineRule="auto"/>
              <w:ind w:left="96" w:right="0" w:firstLine="0"/>
              <w:jc w:val="center"/>
            </w:pPr>
            <w:r>
              <w:t xml:space="preserve"> 1  </w:t>
            </w:r>
          </w:p>
        </w:tc>
      </w:tr>
      <w:tr w:rsidR="006A3A12" w14:paraId="0B7EC57C"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2F6F36E3" w14:textId="77777777" w:rsidR="006A3A12" w:rsidRDefault="007B7775">
            <w:pPr>
              <w:spacing w:after="0" w:line="259" w:lineRule="auto"/>
              <w:ind w:left="0" w:right="0" w:firstLine="0"/>
              <w:jc w:val="left"/>
            </w:pPr>
            <w:r>
              <w:t xml:space="preserve">41 </w:t>
            </w:r>
          </w:p>
        </w:tc>
        <w:tc>
          <w:tcPr>
            <w:tcW w:w="6224" w:type="dxa"/>
            <w:tcBorders>
              <w:top w:val="single" w:sz="2" w:space="0" w:color="000000"/>
              <w:left w:val="single" w:sz="2" w:space="0" w:color="000000"/>
              <w:bottom w:val="single" w:sz="2" w:space="0" w:color="000000"/>
              <w:right w:val="single" w:sz="2" w:space="0" w:color="000000"/>
            </w:tcBorders>
          </w:tcPr>
          <w:p w14:paraId="58996AEB" w14:textId="77777777" w:rsidR="006A3A12" w:rsidRDefault="007B7775">
            <w:pPr>
              <w:spacing w:after="0" w:line="259" w:lineRule="auto"/>
              <w:ind w:left="134" w:right="0" w:firstLine="0"/>
              <w:jc w:val="left"/>
            </w:pPr>
            <w:r>
              <w:t xml:space="preserve">Окончание как изменяемая часть слова </w:t>
            </w:r>
          </w:p>
        </w:tc>
        <w:tc>
          <w:tcPr>
            <w:tcW w:w="2271" w:type="dxa"/>
            <w:tcBorders>
              <w:top w:val="single" w:sz="2" w:space="0" w:color="000000"/>
              <w:left w:val="single" w:sz="2" w:space="0" w:color="000000"/>
              <w:bottom w:val="single" w:sz="2" w:space="0" w:color="000000"/>
              <w:right w:val="single" w:sz="2" w:space="0" w:color="000000"/>
            </w:tcBorders>
          </w:tcPr>
          <w:p w14:paraId="10A7AC04" w14:textId="77777777" w:rsidR="006A3A12" w:rsidRDefault="007B7775">
            <w:pPr>
              <w:spacing w:after="0" w:line="259" w:lineRule="auto"/>
              <w:ind w:left="96" w:right="0" w:firstLine="0"/>
              <w:jc w:val="center"/>
            </w:pPr>
            <w:r>
              <w:t xml:space="preserve"> 1  </w:t>
            </w:r>
          </w:p>
        </w:tc>
      </w:tr>
      <w:tr w:rsidR="006A3A12" w14:paraId="39876808"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196AEA16" w14:textId="77777777" w:rsidR="006A3A12" w:rsidRDefault="007B7775">
            <w:pPr>
              <w:spacing w:after="0" w:line="259" w:lineRule="auto"/>
              <w:ind w:left="0" w:right="0" w:firstLine="0"/>
              <w:jc w:val="left"/>
            </w:pPr>
            <w:r>
              <w:t xml:space="preserve">42 </w:t>
            </w:r>
          </w:p>
        </w:tc>
        <w:tc>
          <w:tcPr>
            <w:tcW w:w="6224" w:type="dxa"/>
            <w:tcBorders>
              <w:top w:val="single" w:sz="2" w:space="0" w:color="000000"/>
              <w:left w:val="single" w:sz="2" w:space="0" w:color="000000"/>
              <w:bottom w:val="single" w:sz="2" w:space="0" w:color="000000"/>
              <w:right w:val="single" w:sz="2" w:space="0" w:color="000000"/>
            </w:tcBorders>
          </w:tcPr>
          <w:p w14:paraId="35A2FEC5" w14:textId="77777777" w:rsidR="006A3A12" w:rsidRDefault="007B7775">
            <w:pPr>
              <w:spacing w:after="0" w:line="259" w:lineRule="auto"/>
              <w:ind w:left="134" w:right="0" w:firstLine="0"/>
              <w:jc w:val="left"/>
            </w:pPr>
            <w:r>
              <w:t xml:space="preserve">Нулевое окончание </w:t>
            </w:r>
          </w:p>
        </w:tc>
        <w:tc>
          <w:tcPr>
            <w:tcW w:w="2271" w:type="dxa"/>
            <w:tcBorders>
              <w:top w:val="single" w:sz="2" w:space="0" w:color="000000"/>
              <w:left w:val="single" w:sz="2" w:space="0" w:color="000000"/>
              <w:bottom w:val="single" w:sz="2" w:space="0" w:color="000000"/>
              <w:right w:val="single" w:sz="2" w:space="0" w:color="000000"/>
            </w:tcBorders>
          </w:tcPr>
          <w:p w14:paraId="4914AEEC" w14:textId="77777777" w:rsidR="006A3A12" w:rsidRDefault="007B7775">
            <w:pPr>
              <w:spacing w:after="0" w:line="259" w:lineRule="auto"/>
              <w:ind w:left="96" w:right="0" w:firstLine="0"/>
              <w:jc w:val="center"/>
            </w:pPr>
            <w:r>
              <w:t xml:space="preserve"> 1  </w:t>
            </w:r>
          </w:p>
        </w:tc>
      </w:tr>
      <w:tr w:rsidR="006A3A12" w14:paraId="6E5CA767"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1AAEBBA6" w14:textId="77777777" w:rsidR="006A3A12" w:rsidRDefault="007B7775">
            <w:pPr>
              <w:spacing w:after="0" w:line="259" w:lineRule="auto"/>
              <w:ind w:left="0" w:right="0" w:firstLine="0"/>
              <w:jc w:val="left"/>
            </w:pPr>
            <w:r>
              <w:t xml:space="preserve">43 </w:t>
            </w:r>
          </w:p>
        </w:tc>
        <w:tc>
          <w:tcPr>
            <w:tcW w:w="6224" w:type="dxa"/>
            <w:tcBorders>
              <w:top w:val="single" w:sz="2" w:space="0" w:color="000000"/>
              <w:left w:val="single" w:sz="2" w:space="0" w:color="000000"/>
              <w:bottom w:val="single" w:sz="2" w:space="0" w:color="000000"/>
              <w:right w:val="single" w:sz="2" w:space="0" w:color="000000"/>
            </w:tcBorders>
          </w:tcPr>
          <w:p w14:paraId="3C618062" w14:textId="77777777" w:rsidR="006A3A12" w:rsidRDefault="007B7775">
            <w:pPr>
              <w:spacing w:after="0" w:line="259" w:lineRule="auto"/>
              <w:ind w:left="134" w:right="0" w:firstLine="0"/>
              <w:jc w:val="left"/>
            </w:pPr>
            <w:r>
              <w:t xml:space="preserve">Однокоренные слова и формы одного и того же слова. Диктант с грамматическим заданием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03870878" w14:textId="77777777" w:rsidR="006A3A12" w:rsidRDefault="007B7775">
            <w:pPr>
              <w:spacing w:after="0" w:line="259" w:lineRule="auto"/>
              <w:ind w:left="96" w:right="0" w:firstLine="0"/>
              <w:jc w:val="center"/>
            </w:pPr>
            <w:r>
              <w:t xml:space="preserve"> 1  </w:t>
            </w:r>
          </w:p>
        </w:tc>
      </w:tr>
      <w:tr w:rsidR="006A3A12" w14:paraId="3AEE28B5"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738F0304" w14:textId="77777777" w:rsidR="006A3A12" w:rsidRDefault="007B7775">
            <w:pPr>
              <w:spacing w:after="0" w:line="259" w:lineRule="auto"/>
              <w:ind w:left="0" w:right="0" w:firstLine="0"/>
              <w:jc w:val="left"/>
            </w:pPr>
            <w:r>
              <w:t xml:space="preserve">44 </w:t>
            </w:r>
          </w:p>
        </w:tc>
        <w:tc>
          <w:tcPr>
            <w:tcW w:w="6224" w:type="dxa"/>
            <w:tcBorders>
              <w:top w:val="single" w:sz="2" w:space="0" w:color="000000"/>
              <w:left w:val="single" w:sz="2" w:space="0" w:color="000000"/>
              <w:bottom w:val="single" w:sz="2" w:space="0" w:color="000000"/>
              <w:right w:val="single" w:sz="2" w:space="0" w:color="000000"/>
            </w:tcBorders>
            <w:vAlign w:val="bottom"/>
          </w:tcPr>
          <w:p w14:paraId="5073A02C" w14:textId="77777777" w:rsidR="006A3A12" w:rsidRDefault="007B7775">
            <w:pPr>
              <w:spacing w:after="0" w:line="259" w:lineRule="auto"/>
              <w:ind w:left="134" w:right="0" w:firstLine="0"/>
              <w:jc w:val="left"/>
            </w:pPr>
            <w:r>
              <w:t xml:space="preserve">Корень, приставка, суффикс — значимые части слова </w:t>
            </w:r>
          </w:p>
        </w:tc>
        <w:tc>
          <w:tcPr>
            <w:tcW w:w="2271" w:type="dxa"/>
            <w:tcBorders>
              <w:top w:val="single" w:sz="2" w:space="0" w:color="000000"/>
              <w:left w:val="single" w:sz="2" w:space="0" w:color="000000"/>
              <w:bottom w:val="single" w:sz="2" w:space="0" w:color="000000"/>
              <w:right w:val="single" w:sz="2" w:space="0" w:color="000000"/>
            </w:tcBorders>
          </w:tcPr>
          <w:p w14:paraId="7ED48B3A" w14:textId="77777777" w:rsidR="006A3A12" w:rsidRDefault="007B7775">
            <w:pPr>
              <w:spacing w:after="0" w:line="259" w:lineRule="auto"/>
              <w:ind w:left="96" w:right="0" w:firstLine="0"/>
              <w:jc w:val="center"/>
            </w:pPr>
            <w:r>
              <w:t xml:space="preserve"> 1  </w:t>
            </w:r>
          </w:p>
        </w:tc>
      </w:tr>
      <w:tr w:rsidR="006A3A12" w14:paraId="371989FC"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D9C6C50" w14:textId="77777777" w:rsidR="006A3A12" w:rsidRDefault="007B7775">
            <w:pPr>
              <w:spacing w:after="0" w:line="259" w:lineRule="auto"/>
              <w:ind w:left="0" w:right="0" w:firstLine="0"/>
              <w:jc w:val="left"/>
            </w:pPr>
            <w:r>
              <w:t xml:space="preserve">45 </w:t>
            </w:r>
          </w:p>
        </w:tc>
        <w:tc>
          <w:tcPr>
            <w:tcW w:w="6224" w:type="dxa"/>
            <w:tcBorders>
              <w:top w:val="single" w:sz="2" w:space="0" w:color="000000"/>
              <w:left w:val="single" w:sz="2" w:space="0" w:color="000000"/>
              <w:bottom w:val="single" w:sz="2" w:space="0" w:color="000000"/>
              <w:right w:val="single" w:sz="2" w:space="0" w:color="000000"/>
            </w:tcBorders>
          </w:tcPr>
          <w:p w14:paraId="54F41A9E" w14:textId="77777777" w:rsidR="006A3A12" w:rsidRDefault="007B7775">
            <w:pPr>
              <w:spacing w:after="0" w:line="259" w:lineRule="auto"/>
              <w:ind w:left="134" w:right="0" w:firstLine="0"/>
            </w:pPr>
            <w:r>
              <w:t xml:space="preserve">Выделение в словах с однозначно выделяемыми морфемами окончания, корня, приставки, суффикса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33AE0C45" w14:textId="77777777" w:rsidR="006A3A12" w:rsidRDefault="007B7775">
            <w:pPr>
              <w:spacing w:after="0" w:line="259" w:lineRule="auto"/>
              <w:ind w:left="96" w:right="0" w:firstLine="0"/>
              <w:jc w:val="center"/>
            </w:pPr>
            <w:r>
              <w:t xml:space="preserve"> 1  </w:t>
            </w:r>
          </w:p>
        </w:tc>
      </w:tr>
      <w:tr w:rsidR="006A3A12" w14:paraId="3260E0B7"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69CF56FF" w14:textId="77777777" w:rsidR="006A3A12" w:rsidRDefault="007B7775">
            <w:pPr>
              <w:spacing w:after="0" w:line="259" w:lineRule="auto"/>
              <w:ind w:left="0" w:right="0" w:firstLine="0"/>
              <w:jc w:val="left"/>
            </w:pPr>
            <w:r>
              <w:t xml:space="preserve">46 </w:t>
            </w:r>
          </w:p>
        </w:tc>
        <w:tc>
          <w:tcPr>
            <w:tcW w:w="6224" w:type="dxa"/>
            <w:tcBorders>
              <w:top w:val="single" w:sz="2" w:space="0" w:color="000000"/>
              <w:left w:val="single" w:sz="2" w:space="0" w:color="000000"/>
              <w:bottom w:val="single" w:sz="2" w:space="0" w:color="000000"/>
              <w:right w:val="single" w:sz="2" w:space="0" w:color="000000"/>
            </w:tcBorders>
          </w:tcPr>
          <w:p w14:paraId="5249554B" w14:textId="77777777" w:rsidR="006A3A12" w:rsidRDefault="007B7775">
            <w:pPr>
              <w:spacing w:after="0" w:line="259" w:lineRule="auto"/>
              <w:ind w:left="134" w:right="0" w:firstLine="0"/>
              <w:jc w:val="left"/>
            </w:pPr>
            <w:r>
              <w:t xml:space="preserve">Создание собственных текстов-описаний. Сочинение по картине А.А. Рылова "В голубом просторе"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625A0439" w14:textId="77777777" w:rsidR="006A3A12" w:rsidRDefault="007B7775">
            <w:pPr>
              <w:spacing w:after="0" w:line="259" w:lineRule="auto"/>
              <w:ind w:left="96" w:right="0" w:firstLine="0"/>
              <w:jc w:val="center"/>
            </w:pPr>
            <w:r>
              <w:t xml:space="preserve"> 1  </w:t>
            </w:r>
          </w:p>
        </w:tc>
      </w:tr>
      <w:tr w:rsidR="006A3A12" w14:paraId="02812038"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4999966F" w14:textId="77777777" w:rsidR="006A3A12" w:rsidRDefault="007B7775">
            <w:pPr>
              <w:spacing w:after="0" w:line="259" w:lineRule="auto"/>
              <w:ind w:left="0" w:right="0" w:firstLine="0"/>
              <w:jc w:val="left"/>
            </w:pPr>
            <w:r>
              <w:t xml:space="preserve">47 </w:t>
            </w:r>
          </w:p>
        </w:tc>
        <w:tc>
          <w:tcPr>
            <w:tcW w:w="6224" w:type="dxa"/>
            <w:tcBorders>
              <w:top w:val="single" w:sz="2" w:space="0" w:color="000000"/>
              <w:left w:val="single" w:sz="2" w:space="0" w:color="000000"/>
              <w:bottom w:val="single" w:sz="2" w:space="0" w:color="000000"/>
              <w:right w:val="single" w:sz="2" w:space="0" w:color="000000"/>
            </w:tcBorders>
          </w:tcPr>
          <w:p w14:paraId="242D04E1" w14:textId="77777777" w:rsidR="006A3A12" w:rsidRDefault="007B7775">
            <w:pPr>
              <w:spacing w:after="0" w:line="259" w:lineRule="auto"/>
              <w:ind w:left="134" w:right="0" w:firstLine="0"/>
              <w:jc w:val="left"/>
            </w:pPr>
            <w:r>
              <w:t xml:space="preserve">Состав слова: обобщение </w:t>
            </w:r>
          </w:p>
        </w:tc>
        <w:tc>
          <w:tcPr>
            <w:tcW w:w="2271" w:type="dxa"/>
            <w:tcBorders>
              <w:top w:val="single" w:sz="2" w:space="0" w:color="000000"/>
              <w:left w:val="single" w:sz="2" w:space="0" w:color="000000"/>
              <w:bottom w:val="single" w:sz="2" w:space="0" w:color="000000"/>
              <w:right w:val="single" w:sz="2" w:space="0" w:color="000000"/>
            </w:tcBorders>
          </w:tcPr>
          <w:p w14:paraId="6E20FC6F" w14:textId="77777777" w:rsidR="006A3A12" w:rsidRDefault="007B7775">
            <w:pPr>
              <w:spacing w:after="0" w:line="259" w:lineRule="auto"/>
              <w:ind w:left="96" w:right="0" w:firstLine="0"/>
              <w:jc w:val="center"/>
            </w:pPr>
            <w:r>
              <w:t xml:space="preserve"> 1  </w:t>
            </w:r>
          </w:p>
        </w:tc>
      </w:tr>
      <w:tr w:rsidR="006A3A12" w14:paraId="735564BB"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2EBDBB6B" w14:textId="77777777" w:rsidR="006A3A12" w:rsidRDefault="007B7775">
            <w:pPr>
              <w:spacing w:after="0" w:line="259" w:lineRule="auto"/>
              <w:ind w:left="0" w:right="0" w:firstLine="0"/>
              <w:jc w:val="left"/>
            </w:pPr>
            <w:r>
              <w:t xml:space="preserve">48 </w:t>
            </w:r>
          </w:p>
        </w:tc>
        <w:tc>
          <w:tcPr>
            <w:tcW w:w="6224" w:type="dxa"/>
            <w:tcBorders>
              <w:top w:val="single" w:sz="2" w:space="0" w:color="000000"/>
              <w:left w:val="single" w:sz="2" w:space="0" w:color="000000"/>
              <w:bottom w:val="single" w:sz="2" w:space="0" w:color="000000"/>
              <w:right w:val="single" w:sz="2" w:space="0" w:color="000000"/>
            </w:tcBorders>
          </w:tcPr>
          <w:p w14:paraId="3FCBBEC2" w14:textId="77777777" w:rsidR="006A3A12" w:rsidRDefault="007B7775">
            <w:pPr>
              <w:spacing w:after="0" w:line="259" w:lineRule="auto"/>
              <w:ind w:left="134" w:right="0" w:firstLine="0"/>
              <w:jc w:val="left"/>
            </w:pPr>
            <w:r>
              <w:t xml:space="preserve">Изложение повествовательного текста с опорой на предложенный план </w:t>
            </w:r>
          </w:p>
        </w:tc>
        <w:tc>
          <w:tcPr>
            <w:tcW w:w="2271" w:type="dxa"/>
            <w:tcBorders>
              <w:top w:val="single" w:sz="2" w:space="0" w:color="000000"/>
              <w:left w:val="single" w:sz="2" w:space="0" w:color="000000"/>
              <w:bottom w:val="single" w:sz="2" w:space="0" w:color="000000"/>
              <w:right w:val="single" w:sz="2" w:space="0" w:color="000000"/>
            </w:tcBorders>
            <w:vAlign w:val="center"/>
          </w:tcPr>
          <w:p w14:paraId="0661DC84" w14:textId="77777777" w:rsidR="006A3A12" w:rsidRDefault="007B7775">
            <w:pPr>
              <w:spacing w:after="0" w:line="259" w:lineRule="auto"/>
              <w:ind w:left="96" w:right="0" w:firstLine="0"/>
              <w:jc w:val="center"/>
            </w:pPr>
            <w:r>
              <w:t xml:space="preserve"> 1  </w:t>
            </w:r>
          </w:p>
        </w:tc>
      </w:tr>
      <w:tr w:rsidR="006A3A12" w14:paraId="08598C01"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2E063D4A" w14:textId="77777777" w:rsidR="006A3A12" w:rsidRDefault="007B7775">
            <w:pPr>
              <w:spacing w:after="0" w:line="259" w:lineRule="auto"/>
              <w:ind w:left="0" w:right="0" w:firstLine="0"/>
              <w:jc w:val="left"/>
            </w:pPr>
            <w:r>
              <w:t xml:space="preserve">49 </w:t>
            </w:r>
          </w:p>
        </w:tc>
        <w:tc>
          <w:tcPr>
            <w:tcW w:w="6224" w:type="dxa"/>
            <w:tcBorders>
              <w:top w:val="single" w:sz="2" w:space="0" w:color="000000"/>
              <w:left w:val="single" w:sz="2" w:space="0" w:color="000000"/>
              <w:bottom w:val="single" w:sz="2" w:space="0" w:color="000000"/>
              <w:right w:val="single" w:sz="2" w:space="0" w:color="000000"/>
            </w:tcBorders>
          </w:tcPr>
          <w:p w14:paraId="406A1454" w14:textId="77777777" w:rsidR="006A3A12" w:rsidRDefault="007B7775">
            <w:pPr>
              <w:spacing w:after="0" w:line="259" w:lineRule="auto"/>
              <w:ind w:left="134" w:right="0" w:firstLine="0"/>
              <w:jc w:val="left"/>
            </w:pPr>
            <w:r>
              <w:t xml:space="preserve">Резерный урок по разделу состав слова: проектное задание "Семья слов" </w:t>
            </w:r>
          </w:p>
        </w:tc>
        <w:tc>
          <w:tcPr>
            <w:tcW w:w="2271" w:type="dxa"/>
            <w:tcBorders>
              <w:top w:val="single" w:sz="2" w:space="0" w:color="000000"/>
              <w:left w:val="single" w:sz="2" w:space="0" w:color="000000"/>
              <w:bottom w:val="single" w:sz="2" w:space="0" w:color="000000"/>
              <w:right w:val="single" w:sz="2" w:space="0" w:color="000000"/>
            </w:tcBorders>
            <w:vAlign w:val="center"/>
          </w:tcPr>
          <w:p w14:paraId="409AA931" w14:textId="77777777" w:rsidR="006A3A12" w:rsidRDefault="007B7775">
            <w:pPr>
              <w:spacing w:after="0" w:line="259" w:lineRule="auto"/>
              <w:ind w:left="96" w:right="0" w:firstLine="0"/>
              <w:jc w:val="center"/>
            </w:pPr>
            <w:r>
              <w:t xml:space="preserve"> 1  </w:t>
            </w:r>
          </w:p>
        </w:tc>
      </w:tr>
      <w:tr w:rsidR="006A3A12" w14:paraId="565FB023"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6E5CB59D" w14:textId="77777777" w:rsidR="006A3A12" w:rsidRDefault="007B7775">
            <w:pPr>
              <w:spacing w:after="0" w:line="259" w:lineRule="auto"/>
              <w:ind w:left="0" w:right="0" w:firstLine="0"/>
              <w:jc w:val="left"/>
            </w:pPr>
            <w:r>
              <w:t xml:space="preserve">50 </w:t>
            </w:r>
          </w:p>
        </w:tc>
        <w:tc>
          <w:tcPr>
            <w:tcW w:w="6224" w:type="dxa"/>
            <w:tcBorders>
              <w:top w:val="single" w:sz="2" w:space="0" w:color="000000"/>
              <w:left w:val="single" w:sz="2" w:space="0" w:color="000000"/>
              <w:bottom w:val="single" w:sz="2" w:space="0" w:color="000000"/>
              <w:right w:val="single" w:sz="2" w:space="0" w:color="000000"/>
            </w:tcBorders>
          </w:tcPr>
          <w:p w14:paraId="75B02B2A" w14:textId="77777777" w:rsidR="006A3A12" w:rsidRDefault="007B7775">
            <w:pPr>
              <w:spacing w:after="0" w:line="259" w:lineRule="auto"/>
              <w:ind w:left="134" w:right="0" w:firstLine="0"/>
            </w:pPr>
            <w:r>
              <w:t xml:space="preserve">Повторяем правописание проверяемых безударных гласных в корне слова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0274D017" w14:textId="77777777" w:rsidR="006A3A12" w:rsidRDefault="007B7775">
            <w:pPr>
              <w:spacing w:after="0" w:line="259" w:lineRule="auto"/>
              <w:ind w:left="96" w:right="0" w:firstLine="0"/>
              <w:jc w:val="center"/>
            </w:pPr>
            <w:r>
              <w:t xml:space="preserve"> 1  </w:t>
            </w:r>
          </w:p>
        </w:tc>
      </w:tr>
      <w:tr w:rsidR="006A3A12" w14:paraId="0A7180FC" w14:textId="77777777">
        <w:trPr>
          <w:trHeight w:val="601"/>
        </w:trPr>
        <w:tc>
          <w:tcPr>
            <w:tcW w:w="864" w:type="dxa"/>
            <w:tcBorders>
              <w:top w:val="single" w:sz="2" w:space="0" w:color="000000"/>
              <w:left w:val="single" w:sz="2" w:space="0" w:color="000000"/>
              <w:bottom w:val="single" w:sz="2" w:space="0" w:color="000000"/>
              <w:right w:val="single" w:sz="2" w:space="0" w:color="000000"/>
            </w:tcBorders>
            <w:vAlign w:val="center"/>
          </w:tcPr>
          <w:p w14:paraId="2FF507E2" w14:textId="77777777" w:rsidR="006A3A12" w:rsidRDefault="007B7775">
            <w:pPr>
              <w:spacing w:after="0" w:line="259" w:lineRule="auto"/>
              <w:ind w:left="0" w:right="0" w:firstLine="0"/>
              <w:jc w:val="left"/>
            </w:pPr>
            <w:r>
              <w:lastRenderedPageBreak/>
              <w:t xml:space="preserve">51 </w:t>
            </w:r>
          </w:p>
        </w:tc>
        <w:tc>
          <w:tcPr>
            <w:tcW w:w="6224" w:type="dxa"/>
            <w:tcBorders>
              <w:top w:val="single" w:sz="2" w:space="0" w:color="000000"/>
              <w:left w:val="single" w:sz="2" w:space="0" w:color="000000"/>
              <w:bottom w:val="single" w:sz="2" w:space="0" w:color="000000"/>
              <w:right w:val="single" w:sz="2" w:space="0" w:color="000000"/>
            </w:tcBorders>
            <w:vAlign w:val="bottom"/>
          </w:tcPr>
          <w:p w14:paraId="663C396C" w14:textId="77777777" w:rsidR="006A3A12" w:rsidRDefault="007B7775">
            <w:pPr>
              <w:spacing w:after="0" w:line="259" w:lineRule="auto"/>
              <w:ind w:left="134" w:right="0" w:firstLine="0"/>
              <w:jc w:val="left"/>
            </w:pPr>
            <w:r>
              <w:t xml:space="preserve">Повторяем правописание проверяемых и непроверяемых безударных гласных в корне слова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2F73D9A6" w14:textId="77777777" w:rsidR="006A3A12" w:rsidRDefault="007B7775">
            <w:pPr>
              <w:spacing w:after="0" w:line="259" w:lineRule="auto"/>
              <w:ind w:left="96" w:right="0" w:firstLine="0"/>
              <w:jc w:val="center"/>
            </w:pPr>
            <w:r>
              <w:t xml:space="preserve"> 1  </w:t>
            </w:r>
          </w:p>
        </w:tc>
      </w:tr>
    </w:tbl>
    <w:p w14:paraId="3F6E088E"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bottom w:w="3" w:type="dxa"/>
          <w:right w:w="74" w:type="dxa"/>
        </w:tblCellMar>
        <w:tblLook w:val="04A0" w:firstRow="1" w:lastRow="0" w:firstColumn="1" w:lastColumn="0" w:noHBand="0" w:noVBand="1"/>
      </w:tblPr>
      <w:tblGrid>
        <w:gridCol w:w="864"/>
        <w:gridCol w:w="6224"/>
        <w:gridCol w:w="2271"/>
      </w:tblGrid>
      <w:tr w:rsidR="006A3A12" w14:paraId="2A4620D0"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7B4B1496" w14:textId="77777777" w:rsidR="006A3A12" w:rsidRDefault="007B7775">
            <w:pPr>
              <w:spacing w:after="0" w:line="259" w:lineRule="auto"/>
              <w:ind w:left="0" w:right="0" w:firstLine="0"/>
              <w:jc w:val="left"/>
            </w:pPr>
            <w:r>
              <w:t xml:space="preserve">52 </w:t>
            </w:r>
          </w:p>
        </w:tc>
        <w:tc>
          <w:tcPr>
            <w:tcW w:w="6224" w:type="dxa"/>
            <w:tcBorders>
              <w:top w:val="single" w:sz="2" w:space="0" w:color="000000"/>
              <w:left w:val="single" w:sz="2" w:space="0" w:color="000000"/>
              <w:bottom w:val="single" w:sz="2" w:space="0" w:color="000000"/>
              <w:right w:val="single" w:sz="2" w:space="0" w:color="000000"/>
            </w:tcBorders>
          </w:tcPr>
          <w:p w14:paraId="0A61B901" w14:textId="77777777" w:rsidR="006A3A12" w:rsidRDefault="007B7775">
            <w:pPr>
              <w:spacing w:after="0" w:line="259" w:lineRule="auto"/>
              <w:ind w:left="134" w:right="0" w:firstLine="0"/>
              <w:jc w:val="left"/>
            </w:pPr>
            <w:r>
              <w:t xml:space="preserve">Правописание слов с двумя безударными гласными в корне слова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62030E3D" w14:textId="77777777" w:rsidR="006A3A12" w:rsidRDefault="007B7775">
            <w:pPr>
              <w:spacing w:after="0" w:line="259" w:lineRule="auto"/>
              <w:ind w:left="106" w:right="0" w:firstLine="0"/>
              <w:jc w:val="center"/>
            </w:pPr>
            <w:r>
              <w:t xml:space="preserve"> 1  </w:t>
            </w:r>
          </w:p>
        </w:tc>
      </w:tr>
      <w:tr w:rsidR="006A3A12" w14:paraId="43067ECC"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5F659F8E" w14:textId="77777777" w:rsidR="006A3A12" w:rsidRDefault="007B7775">
            <w:pPr>
              <w:spacing w:after="0" w:line="259" w:lineRule="auto"/>
              <w:ind w:left="0" w:right="0" w:firstLine="0"/>
              <w:jc w:val="left"/>
            </w:pPr>
            <w:r>
              <w:t xml:space="preserve">53 </w:t>
            </w:r>
          </w:p>
        </w:tc>
        <w:tc>
          <w:tcPr>
            <w:tcW w:w="6224" w:type="dxa"/>
            <w:tcBorders>
              <w:top w:val="single" w:sz="2" w:space="0" w:color="000000"/>
              <w:left w:val="single" w:sz="2" w:space="0" w:color="000000"/>
              <w:bottom w:val="single" w:sz="2" w:space="0" w:color="000000"/>
              <w:right w:val="single" w:sz="2" w:space="0" w:color="000000"/>
            </w:tcBorders>
          </w:tcPr>
          <w:p w14:paraId="58A6FC2D" w14:textId="77777777" w:rsidR="006A3A12" w:rsidRDefault="007B7775">
            <w:pPr>
              <w:spacing w:after="0" w:line="259" w:lineRule="auto"/>
              <w:ind w:left="134" w:right="0" w:firstLine="0"/>
              <w:jc w:val="left"/>
            </w:pPr>
            <w:r>
              <w:t xml:space="preserve">Закрепление способов проверки написания слов с двумя безударными гласными в корне слова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19253247" w14:textId="77777777" w:rsidR="006A3A12" w:rsidRDefault="007B7775">
            <w:pPr>
              <w:spacing w:after="0" w:line="259" w:lineRule="auto"/>
              <w:ind w:left="106" w:right="0" w:firstLine="0"/>
              <w:jc w:val="center"/>
            </w:pPr>
            <w:r>
              <w:t xml:space="preserve"> 1  </w:t>
            </w:r>
          </w:p>
        </w:tc>
      </w:tr>
      <w:tr w:rsidR="006A3A12" w14:paraId="5F0AD7DA"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6B3B2A01" w14:textId="77777777" w:rsidR="006A3A12" w:rsidRDefault="007B7775">
            <w:pPr>
              <w:spacing w:after="0" w:line="259" w:lineRule="auto"/>
              <w:ind w:left="0" w:right="0" w:firstLine="0"/>
              <w:jc w:val="left"/>
            </w:pPr>
            <w:r>
              <w:t xml:space="preserve">54 </w:t>
            </w:r>
          </w:p>
        </w:tc>
        <w:tc>
          <w:tcPr>
            <w:tcW w:w="6224" w:type="dxa"/>
            <w:tcBorders>
              <w:top w:val="single" w:sz="2" w:space="0" w:color="000000"/>
              <w:left w:val="single" w:sz="2" w:space="0" w:color="000000"/>
              <w:bottom w:val="single" w:sz="2" w:space="0" w:color="000000"/>
              <w:right w:val="single" w:sz="2" w:space="0" w:color="000000"/>
            </w:tcBorders>
          </w:tcPr>
          <w:p w14:paraId="57C756A8" w14:textId="77777777" w:rsidR="006A3A12" w:rsidRDefault="007B7775">
            <w:pPr>
              <w:spacing w:after="0" w:line="259" w:lineRule="auto"/>
              <w:ind w:left="134" w:right="84" w:firstLine="0"/>
            </w:pPr>
            <w:r>
              <w:t xml:space="preserve">Повторяем правописание парных по звонкости-глухости согласных в корне слова. Составление текста на основе личных наблюдений или по рисунку </w:t>
            </w:r>
          </w:p>
        </w:tc>
        <w:tc>
          <w:tcPr>
            <w:tcW w:w="2271" w:type="dxa"/>
            <w:tcBorders>
              <w:top w:val="single" w:sz="2" w:space="0" w:color="000000"/>
              <w:left w:val="single" w:sz="2" w:space="0" w:color="000000"/>
              <w:bottom w:val="single" w:sz="2" w:space="0" w:color="000000"/>
              <w:right w:val="single" w:sz="2" w:space="0" w:color="000000"/>
            </w:tcBorders>
            <w:vAlign w:val="center"/>
          </w:tcPr>
          <w:p w14:paraId="15545342" w14:textId="77777777" w:rsidR="006A3A12" w:rsidRDefault="007B7775">
            <w:pPr>
              <w:spacing w:after="0" w:line="259" w:lineRule="auto"/>
              <w:ind w:left="106" w:right="0" w:firstLine="0"/>
              <w:jc w:val="center"/>
            </w:pPr>
            <w:r>
              <w:t xml:space="preserve"> 1  </w:t>
            </w:r>
          </w:p>
        </w:tc>
      </w:tr>
      <w:tr w:rsidR="006A3A12" w14:paraId="3A37A97E"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E07ADF9" w14:textId="77777777" w:rsidR="006A3A12" w:rsidRDefault="007B7775">
            <w:pPr>
              <w:spacing w:after="0" w:line="259" w:lineRule="auto"/>
              <w:ind w:left="0" w:right="0" w:firstLine="0"/>
              <w:jc w:val="left"/>
            </w:pPr>
            <w:r>
              <w:t xml:space="preserve">55 </w:t>
            </w:r>
          </w:p>
        </w:tc>
        <w:tc>
          <w:tcPr>
            <w:tcW w:w="6224" w:type="dxa"/>
            <w:tcBorders>
              <w:top w:val="single" w:sz="2" w:space="0" w:color="000000"/>
              <w:left w:val="single" w:sz="2" w:space="0" w:color="000000"/>
              <w:bottom w:val="single" w:sz="2" w:space="0" w:color="000000"/>
              <w:right w:val="single" w:sz="2" w:space="0" w:color="000000"/>
            </w:tcBorders>
          </w:tcPr>
          <w:p w14:paraId="47A9F2E3" w14:textId="77777777" w:rsidR="006A3A12" w:rsidRDefault="007B7775">
            <w:pPr>
              <w:spacing w:after="0" w:line="259" w:lineRule="auto"/>
              <w:ind w:left="134" w:right="0" w:firstLine="0"/>
              <w:jc w:val="left"/>
            </w:pPr>
            <w:r>
              <w:t xml:space="preserve">Непроизносимые согласные в корне слова </w:t>
            </w:r>
          </w:p>
        </w:tc>
        <w:tc>
          <w:tcPr>
            <w:tcW w:w="2271" w:type="dxa"/>
            <w:tcBorders>
              <w:top w:val="single" w:sz="2" w:space="0" w:color="000000"/>
              <w:left w:val="single" w:sz="2" w:space="0" w:color="000000"/>
              <w:bottom w:val="single" w:sz="2" w:space="0" w:color="000000"/>
              <w:right w:val="single" w:sz="2" w:space="0" w:color="000000"/>
            </w:tcBorders>
          </w:tcPr>
          <w:p w14:paraId="5DD7C89A" w14:textId="77777777" w:rsidR="006A3A12" w:rsidRDefault="007B7775">
            <w:pPr>
              <w:spacing w:after="0" w:line="259" w:lineRule="auto"/>
              <w:ind w:left="106" w:right="0" w:firstLine="0"/>
              <w:jc w:val="center"/>
            </w:pPr>
            <w:r>
              <w:t xml:space="preserve"> 1  </w:t>
            </w:r>
          </w:p>
        </w:tc>
      </w:tr>
      <w:tr w:rsidR="006A3A12" w14:paraId="49D6B8D7"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46E0FAF" w14:textId="77777777" w:rsidR="006A3A12" w:rsidRDefault="007B7775">
            <w:pPr>
              <w:spacing w:after="0" w:line="259" w:lineRule="auto"/>
              <w:ind w:left="0" w:right="0" w:firstLine="0"/>
              <w:jc w:val="left"/>
            </w:pPr>
            <w:r>
              <w:t xml:space="preserve">56 </w:t>
            </w:r>
          </w:p>
        </w:tc>
        <w:tc>
          <w:tcPr>
            <w:tcW w:w="6224" w:type="dxa"/>
            <w:tcBorders>
              <w:top w:val="single" w:sz="2" w:space="0" w:color="000000"/>
              <w:left w:val="single" w:sz="2" w:space="0" w:color="000000"/>
              <w:bottom w:val="single" w:sz="2" w:space="0" w:color="000000"/>
              <w:right w:val="single" w:sz="2" w:space="0" w:color="000000"/>
            </w:tcBorders>
          </w:tcPr>
          <w:p w14:paraId="0D5C55F0" w14:textId="77777777" w:rsidR="006A3A12" w:rsidRDefault="007B7775">
            <w:pPr>
              <w:spacing w:after="0" w:line="259" w:lineRule="auto"/>
              <w:ind w:left="134" w:right="0" w:firstLine="0"/>
              <w:jc w:val="left"/>
            </w:pPr>
            <w:r>
              <w:t xml:space="preserve">Наблюдение за обозначением буквами непроизносимых согласных в корне слова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2A5995DB" w14:textId="77777777" w:rsidR="006A3A12" w:rsidRDefault="007B7775">
            <w:pPr>
              <w:spacing w:after="0" w:line="259" w:lineRule="auto"/>
              <w:ind w:left="106" w:right="0" w:firstLine="0"/>
              <w:jc w:val="center"/>
            </w:pPr>
            <w:r>
              <w:t xml:space="preserve"> 1  </w:t>
            </w:r>
          </w:p>
        </w:tc>
      </w:tr>
      <w:tr w:rsidR="006A3A12" w14:paraId="62B2A4BD"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D7DF87B" w14:textId="77777777" w:rsidR="006A3A12" w:rsidRDefault="007B7775">
            <w:pPr>
              <w:spacing w:after="0" w:line="259" w:lineRule="auto"/>
              <w:ind w:left="0" w:right="0" w:firstLine="0"/>
              <w:jc w:val="left"/>
            </w:pPr>
            <w:r>
              <w:t xml:space="preserve">57 </w:t>
            </w:r>
          </w:p>
        </w:tc>
        <w:tc>
          <w:tcPr>
            <w:tcW w:w="6224" w:type="dxa"/>
            <w:tcBorders>
              <w:top w:val="single" w:sz="2" w:space="0" w:color="000000"/>
              <w:left w:val="single" w:sz="2" w:space="0" w:color="000000"/>
              <w:bottom w:val="single" w:sz="2" w:space="0" w:color="000000"/>
              <w:right w:val="single" w:sz="2" w:space="0" w:color="000000"/>
            </w:tcBorders>
          </w:tcPr>
          <w:p w14:paraId="74B2617E" w14:textId="77777777" w:rsidR="006A3A12" w:rsidRDefault="007B7775">
            <w:pPr>
              <w:spacing w:after="0" w:line="259" w:lineRule="auto"/>
              <w:ind w:left="134" w:right="0" w:firstLine="0"/>
              <w:jc w:val="left"/>
            </w:pPr>
            <w:r>
              <w:t xml:space="preserve">Отработка написания непроизносимых согласных в корне слова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7A5324AB" w14:textId="77777777" w:rsidR="006A3A12" w:rsidRDefault="007B7775">
            <w:pPr>
              <w:spacing w:after="0" w:line="259" w:lineRule="auto"/>
              <w:ind w:left="106" w:right="0" w:firstLine="0"/>
              <w:jc w:val="center"/>
            </w:pPr>
            <w:r>
              <w:t xml:space="preserve"> 1  </w:t>
            </w:r>
          </w:p>
        </w:tc>
      </w:tr>
      <w:tr w:rsidR="006A3A12" w14:paraId="3749FEA7"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7A66C0CC" w14:textId="77777777" w:rsidR="006A3A12" w:rsidRDefault="007B7775">
            <w:pPr>
              <w:spacing w:after="0" w:line="259" w:lineRule="auto"/>
              <w:ind w:left="0" w:right="0" w:firstLine="0"/>
              <w:jc w:val="left"/>
            </w:pPr>
            <w:r>
              <w:t xml:space="preserve">58 </w:t>
            </w:r>
          </w:p>
        </w:tc>
        <w:tc>
          <w:tcPr>
            <w:tcW w:w="6224" w:type="dxa"/>
            <w:tcBorders>
              <w:top w:val="single" w:sz="2" w:space="0" w:color="000000"/>
              <w:left w:val="single" w:sz="2" w:space="0" w:color="000000"/>
              <w:bottom w:val="single" w:sz="2" w:space="0" w:color="000000"/>
              <w:right w:val="single" w:sz="2" w:space="0" w:color="000000"/>
            </w:tcBorders>
          </w:tcPr>
          <w:p w14:paraId="52FF3FA7" w14:textId="77777777" w:rsidR="006A3A12" w:rsidRDefault="007B7775">
            <w:pPr>
              <w:spacing w:after="0" w:line="259" w:lineRule="auto"/>
              <w:ind w:left="134" w:right="0" w:firstLine="0"/>
              <w:jc w:val="left"/>
            </w:pPr>
            <w:r>
              <w:t xml:space="preserve">Объяснительный диктант: отрабатываем написание слов с орфограммами корня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2539D917" w14:textId="77777777" w:rsidR="006A3A12" w:rsidRDefault="007B7775">
            <w:pPr>
              <w:spacing w:after="0" w:line="259" w:lineRule="auto"/>
              <w:ind w:left="106" w:right="0" w:firstLine="0"/>
              <w:jc w:val="center"/>
            </w:pPr>
            <w:r>
              <w:t xml:space="preserve"> 1  </w:t>
            </w:r>
          </w:p>
        </w:tc>
      </w:tr>
      <w:tr w:rsidR="006A3A12" w14:paraId="16D0B16A"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2CBB2875" w14:textId="77777777" w:rsidR="006A3A12" w:rsidRDefault="007B7775">
            <w:pPr>
              <w:spacing w:after="0" w:line="259" w:lineRule="auto"/>
              <w:ind w:left="0" w:right="0" w:firstLine="0"/>
              <w:jc w:val="left"/>
            </w:pPr>
            <w:r>
              <w:t xml:space="preserve">59 </w:t>
            </w:r>
          </w:p>
        </w:tc>
        <w:tc>
          <w:tcPr>
            <w:tcW w:w="6224" w:type="dxa"/>
            <w:tcBorders>
              <w:top w:val="single" w:sz="2" w:space="0" w:color="000000"/>
              <w:left w:val="single" w:sz="2" w:space="0" w:color="000000"/>
              <w:bottom w:val="single" w:sz="2" w:space="0" w:color="000000"/>
              <w:right w:val="single" w:sz="2" w:space="0" w:color="000000"/>
            </w:tcBorders>
            <w:vAlign w:val="bottom"/>
          </w:tcPr>
          <w:p w14:paraId="230BD78A" w14:textId="77777777" w:rsidR="006A3A12" w:rsidRDefault="007B7775">
            <w:pPr>
              <w:spacing w:after="0" w:line="259" w:lineRule="auto"/>
              <w:ind w:left="134" w:right="0" w:firstLine="0"/>
              <w:jc w:val="left"/>
            </w:pPr>
            <w:r>
              <w:t xml:space="preserve">Правописание слов с удвоенными согласными </w:t>
            </w:r>
          </w:p>
        </w:tc>
        <w:tc>
          <w:tcPr>
            <w:tcW w:w="2271" w:type="dxa"/>
            <w:tcBorders>
              <w:top w:val="single" w:sz="2" w:space="0" w:color="000000"/>
              <w:left w:val="single" w:sz="2" w:space="0" w:color="000000"/>
              <w:bottom w:val="single" w:sz="2" w:space="0" w:color="000000"/>
              <w:right w:val="single" w:sz="2" w:space="0" w:color="000000"/>
            </w:tcBorders>
          </w:tcPr>
          <w:p w14:paraId="1858841B" w14:textId="77777777" w:rsidR="006A3A12" w:rsidRDefault="007B7775">
            <w:pPr>
              <w:spacing w:after="0" w:line="259" w:lineRule="auto"/>
              <w:ind w:left="106" w:right="0" w:firstLine="0"/>
              <w:jc w:val="center"/>
            </w:pPr>
            <w:r>
              <w:t xml:space="preserve"> 1  </w:t>
            </w:r>
          </w:p>
        </w:tc>
      </w:tr>
      <w:tr w:rsidR="006A3A12" w14:paraId="78C40411" w14:textId="77777777">
        <w:trPr>
          <w:trHeight w:val="601"/>
        </w:trPr>
        <w:tc>
          <w:tcPr>
            <w:tcW w:w="864" w:type="dxa"/>
            <w:tcBorders>
              <w:top w:val="single" w:sz="2" w:space="0" w:color="000000"/>
              <w:left w:val="single" w:sz="2" w:space="0" w:color="000000"/>
              <w:bottom w:val="single" w:sz="2" w:space="0" w:color="000000"/>
              <w:right w:val="single" w:sz="2" w:space="0" w:color="000000"/>
            </w:tcBorders>
            <w:vAlign w:val="center"/>
          </w:tcPr>
          <w:p w14:paraId="5F32EC6C" w14:textId="77777777" w:rsidR="006A3A12" w:rsidRDefault="007B7775">
            <w:pPr>
              <w:spacing w:after="0" w:line="259" w:lineRule="auto"/>
              <w:ind w:left="0" w:right="0" w:firstLine="0"/>
              <w:jc w:val="left"/>
            </w:pPr>
            <w:r>
              <w:t xml:space="preserve">60 </w:t>
            </w:r>
          </w:p>
        </w:tc>
        <w:tc>
          <w:tcPr>
            <w:tcW w:w="6224" w:type="dxa"/>
            <w:tcBorders>
              <w:top w:val="single" w:sz="2" w:space="0" w:color="000000"/>
              <w:left w:val="single" w:sz="2" w:space="0" w:color="000000"/>
              <w:bottom w:val="single" w:sz="2" w:space="0" w:color="000000"/>
              <w:right w:val="single" w:sz="2" w:space="0" w:color="000000"/>
            </w:tcBorders>
          </w:tcPr>
          <w:p w14:paraId="3FA4DEED" w14:textId="77777777" w:rsidR="006A3A12" w:rsidRDefault="007B7775">
            <w:pPr>
              <w:spacing w:after="0" w:line="259" w:lineRule="auto"/>
              <w:ind w:left="134" w:right="0" w:firstLine="0"/>
            </w:pPr>
            <w:r>
              <w:t xml:space="preserve">Отработка правописания слов с удвоенными согласными. Проверочный диктант </w:t>
            </w:r>
          </w:p>
        </w:tc>
        <w:tc>
          <w:tcPr>
            <w:tcW w:w="2271" w:type="dxa"/>
            <w:tcBorders>
              <w:top w:val="single" w:sz="2" w:space="0" w:color="000000"/>
              <w:left w:val="single" w:sz="2" w:space="0" w:color="000000"/>
              <w:bottom w:val="single" w:sz="2" w:space="0" w:color="000000"/>
              <w:right w:val="single" w:sz="2" w:space="0" w:color="000000"/>
            </w:tcBorders>
            <w:vAlign w:val="center"/>
          </w:tcPr>
          <w:p w14:paraId="3308EEF5" w14:textId="77777777" w:rsidR="006A3A12" w:rsidRDefault="007B7775">
            <w:pPr>
              <w:spacing w:after="0" w:line="259" w:lineRule="auto"/>
              <w:ind w:left="106" w:right="0" w:firstLine="0"/>
              <w:jc w:val="center"/>
            </w:pPr>
            <w:r>
              <w:t xml:space="preserve"> 1  </w:t>
            </w:r>
          </w:p>
        </w:tc>
      </w:tr>
      <w:tr w:rsidR="006A3A12" w14:paraId="17261648"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12DD02EE" w14:textId="77777777" w:rsidR="006A3A12" w:rsidRDefault="007B7775">
            <w:pPr>
              <w:spacing w:after="0" w:line="259" w:lineRule="auto"/>
              <w:ind w:left="0" w:right="0" w:firstLine="0"/>
              <w:jc w:val="left"/>
            </w:pPr>
            <w:r>
              <w:t xml:space="preserve">61 </w:t>
            </w:r>
          </w:p>
        </w:tc>
        <w:tc>
          <w:tcPr>
            <w:tcW w:w="6224" w:type="dxa"/>
            <w:tcBorders>
              <w:top w:val="single" w:sz="2" w:space="0" w:color="000000"/>
              <w:left w:val="single" w:sz="2" w:space="0" w:color="000000"/>
              <w:bottom w:val="single" w:sz="2" w:space="0" w:color="000000"/>
              <w:right w:val="single" w:sz="2" w:space="0" w:color="000000"/>
            </w:tcBorders>
          </w:tcPr>
          <w:p w14:paraId="43C61697" w14:textId="77777777" w:rsidR="006A3A12" w:rsidRDefault="007B7775">
            <w:pPr>
              <w:spacing w:after="0" w:line="259" w:lineRule="auto"/>
              <w:ind w:left="134" w:right="0" w:firstLine="0"/>
              <w:jc w:val="left"/>
            </w:pPr>
            <w:r>
              <w:t xml:space="preserve">Написание текста по заданному плану. Сочинение по картине В. М. Васнецова "Снегурочка"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215D6630" w14:textId="77777777" w:rsidR="006A3A12" w:rsidRDefault="007B7775">
            <w:pPr>
              <w:spacing w:after="0" w:line="259" w:lineRule="auto"/>
              <w:ind w:left="106" w:right="0" w:firstLine="0"/>
              <w:jc w:val="center"/>
            </w:pPr>
            <w:r>
              <w:t xml:space="preserve"> 1  </w:t>
            </w:r>
          </w:p>
        </w:tc>
      </w:tr>
      <w:tr w:rsidR="006A3A12" w14:paraId="45D8DBE7"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2B318FA4" w14:textId="77777777" w:rsidR="006A3A12" w:rsidRDefault="007B7775">
            <w:pPr>
              <w:spacing w:after="0" w:line="259" w:lineRule="auto"/>
              <w:ind w:left="0" w:right="0" w:firstLine="0"/>
              <w:jc w:val="left"/>
            </w:pPr>
            <w:r>
              <w:t xml:space="preserve">62 </w:t>
            </w:r>
          </w:p>
        </w:tc>
        <w:tc>
          <w:tcPr>
            <w:tcW w:w="6224" w:type="dxa"/>
            <w:tcBorders>
              <w:top w:val="single" w:sz="2" w:space="0" w:color="000000"/>
              <w:left w:val="single" w:sz="2" w:space="0" w:color="000000"/>
              <w:bottom w:val="single" w:sz="2" w:space="0" w:color="000000"/>
              <w:right w:val="single" w:sz="2" w:space="0" w:color="000000"/>
            </w:tcBorders>
          </w:tcPr>
          <w:p w14:paraId="276044FF" w14:textId="77777777" w:rsidR="006A3A12" w:rsidRDefault="007B7775">
            <w:pPr>
              <w:spacing w:after="0" w:line="259" w:lineRule="auto"/>
              <w:ind w:left="134" w:right="0" w:firstLine="0"/>
              <w:jc w:val="left"/>
            </w:pPr>
            <w:r>
              <w:t xml:space="preserve">Резерный урок по разделу орфография: проверочная работа по теме "Правописание слов с орфограммами в корне"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3343A9E1" w14:textId="77777777" w:rsidR="006A3A12" w:rsidRDefault="007B7775">
            <w:pPr>
              <w:spacing w:after="0" w:line="259" w:lineRule="auto"/>
              <w:ind w:left="106" w:right="0" w:firstLine="0"/>
              <w:jc w:val="center"/>
            </w:pPr>
            <w:r>
              <w:t xml:space="preserve"> 1  </w:t>
            </w:r>
          </w:p>
        </w:tc>
      </w:tr>
      <w:tr w:rsidR="006A3A12" w14:paraId="367FAA2A"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2B790B7B" w14:textId="77777777" w:rsidR="006A3A12" w:rsidRDefault="007B7775">
            <w:pPr>
              <w:spacing w:after="0" w:line="259" w:lineRule="auto"/>
              <w:ind w:left="0" w:right="0" w:firstLine="0"/>
              <w:jc w:val="left"/>
            </w:pPr>
            <w:r>
              <w:t xml:space="preserve">63 </w:t>
            </w:r>
          </w:p>
        </w:tc>
        <w:tc>
          <w:tcPr>
            <w:tcW w:w="6224" w:type="dxa"/>
            <w:tcBorders>
              <w:top w:val="single" w:sz="2" w:space="0" w:color="000000"/>
              <w:left w:val="single" w:sz="2" w:space="0" w:color="000000"/>
              <w:bottom w:val="single" w:sz="2" w:space="0" w:color="000000"/>
              <w:right w:val="single" w:sz="2" w:space="0" w:color="000000"/>
            </w:tcBorders>
          </w:tcPr>
          <w:p w14:paraId="5DBA2A00" w14:textId="77777777" w:rsidR="006A3A12" w:rsidRDefault="007B7775">
            <w:pPr>
              <w:spacing w:after="0" w:line="259" w:lineRule="auto"/>
              <w:ind w:left="134" w:right="153" w:firstLine="0"/>
            </w:pPr>
            <w:r>
              <w:t xml:space="preserve">Различные способы решения орфографической задачи в зависимости от места орфограммы в слове: правописание суффиксов ость, ов и др. </w:t>
            </w:r>
          </w:p>
        </w:tc>
        <w:tc>
          <w:tcPr>
            <w:tcW w:w="2271" w:type="dxa"/>
            <w:tcBorders>
              <w:top w:val="single" w:sz="2" w:space="0" w:color="000000"/>
              <w:left w:val="single" w:sz="2" w:space="0" w:color="000000"/>
              <w:bottom w:val="single" w:sz="2" w:space="0" w:color="000000"/>
              <w:right w:val="single" w:sz="2" w:space="0" w:color="000000"/>
            </w:tcBorders>
            <w:vAlign w:val="center"/>
          </w:tcPr>
          <w:p w14:paraId="49EA244E" w14:textId="77777777" w:rsidR="006A3A12" w:rsidRDefault="007B7775">
            <w:pPr>
              <w:spacing w:after="0" w:line="259" w:lineRule="auto"/>
              <w:ind w:left="106" w:right="0" w:firstLine="0"/>
              <w:jc w:val="center"/>
            </w:pPr>
            <w:r>
              <w:t xml:space="preserve"> 1  </w:t>
            </w:r>
          </w:p>
        </w:tc>
      </w:tr>
      <w:tr w:rsidR="006A3A12" w14:paraId="2FCF277A"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5AAFE153" w14:textId="77777777" w:rsidR="006A3A12" w:rsidRDefault="007B7775">
            <w:pPr>
              <w:spacing w:after="0" w:line="259" w:lineRule="auto"/>
              <w:ind w:left="0" w:right="0" w:firstLine="0"/>
              <w:jc w:val="left"/>
            </w:pPr>
            <w:r>
              <w:t xml:space="preserve">64 </w:t>
            </w:r>
          </w:p>
        </w:tc>
        <w:tc>
          <w:tcPr>
            <w:tcW w:w="6224" w:type="dxa"/>
            <w:tcBorders>
              <w:top w:val="single" w:sz="2" w:space="0" w:color="000000"/>
              <w:left w:val="single" w:sz="2" w:space="0" w:color="000000"/>
              <w:bottom w:val="single" w:sz="2" w:space="0" w:color="000000"/>
              <w:right w:val="single" w:sz="2" w:space="0" w:color="000000"/>
            </w:tcBorders>
          </w:tcPr>
          <w:p w14:paraId="286425B7" w14:textId="77777777" w:rsidR="006A3A12" w:rsidRDefault="007B7775">
            <w:pPr>
              <w:spacing w:after="0" w:line="259" w:lineRule="auto"/>
              <w:ind w:left="134" w:right="0" w:firstLine="0"/>
              <w:jc w:val="left"/>
            </w:pPr>
            <w:r>
              <w:t xml:space="preserve">Отработка способов решения орфографической задачи в зависимости от места орфограммы в слове: закрепляем правописание суффиксов </w:t>
            </w:r>
          </w:p>
        </w:tc>
        <w:tc>
          <w:tcPr>
            <w:tcW w:w="2271" w:type="dxa"/>
            <w:tcBorders>
              <w:top w:val="single" w:sz="2" w:space="0" w:color="000000"/>
              <w:left w:val="single" w:sz="2" w:space="0" w:color="000000"/>
              <w:bottom w:val="single" w:sz="2" w:space="0" w:color="000000"/>
              <w:right w:val="single" w:sz="2" w:space="0" w:color="000000"/>
            </w:tcBorders>
            <w:vAlign w:val="center"/>
          </w:tcPr>
          <w:p w14:paraId="25079AEC" w14:textId="77777777" w:rsidR="006A3A12" w:rsidRDefault="007B7775">
            <w:pPr>
              <w:spacing w:after="0" w:line="259" w:lineRule="auto"/>
              <w:ind w:left="106" w:right="0" w:firstLine="0"/>
              <w:jc w:val="center"/>
            </w:pPr>
            <w:r>
              <w:t xml:space="preserve"> 1  </w:t>
            </w:r>
          </w:p>
        </w:tc>
      </w:tr>
      <w:tr w:rsidR="006A3A12" w14:paraId="6C6814B6" w14:textId="77777777">
        <w:trPr>
          <w:trHeight w:val="1152"/>
        </w:trPr>
        <w:tc>
          <w:tcPr>
            <w:tcW w:w="864" w:type="dxa"/>
            <w:tcBorders>
              <w:top w:val="single" w:sz="2" w:space="0" w:color="000000"/>
              <w:left w:val="single" w:sz="2" w:space="0" w:color="000000"/>
              <w:bottom w:val="single" w:sz="2" w:space="0" w:color="000000"/>
              <w:right w:val="single" w:sz="2" w:space="0" w:color="000000"/>
            </w:tcBorders>
            <w:vAlign w:val="center"/>
          </w:tcPr>
          <w:p w14:paraId="392A41B2" w14:textId="77777777" w:rsidR="006A3A12" w:rsidRDefault="007B7775">
            <w:pPr>
              <w:spacing w:after="0" w:line="259" w:lineRule="auto"/>
              <w:ind w:left="0" w:right="0" w:firstLine="0"/>
              <w:jc w:val="left"/>
            </w:pPr>
            <w:r>
              <w:t xml:space="preserve">65 </w:t>
            </w:r>
          </w:p>
        </w:tc>
        <w:tc>
          <w:tcPr>
            <w:tcW w:w="6224" w:type="dxa"/>
            <w:tcBorders>
              <w:top w:val="single" w:sz="2" w:space="0" w:color="000000"/>
              <w:left w:val="single" w:sz="2" w:space="0" w:color="000000"/>
              <w:bottom w:val="single" w:sz="2" w:space="0" w:color="000000"/>
              <w:right w:val="single" w:sz="2" w:space="0" w:color="000000"/>
            </w:tcBorders>
          </w:tcPr>
          <w:p w14:paraId="2527235B" w14:textId="77777777" w:rsidR="006A3A12" w:rsidRDefault="007B7775">
            <w:pPr>
              <w:spacing w:after="5" w:line="236" w:lineRule="auto"/>
              <w:ind w:left="134" w:right="0" w:firstLine="0"/>
              <w:jc w:val="left"/>
            </w:pPr>
            <w:r>
              <w:t xml:space="preserve">Различные способы решения орфографической задачи в зависимости от места орфограммы в слове: </w:t>
            </w:r>
          </w:p>
          <w:p w14:paraId="69841DCB" w14:textId="77777777" w:rsidR="006A3A12" w:rsidRDefault="007B7775">
            <w:pPr>
              <w:spacing w:after="0" w:line="259" w:lineRule="auto"/>
              <w:ind w:left="134" w:right="24" w:firstLine="0"/>
              <w:jc w:val="left"/>
            </w:pPr>
            <w:r>
              <w:t xml:space="preserve">правописание приставок группа приставок с "о" и группа приставок с "а"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0C77D662" w14:textId="77777777" w:rsidR="006A3A12" w:rsidRDefault="007B7775">
            <w:pPr>
              <w:spacing w:after="0" w:line="259" w:lineRule="auto"/>
              <w:ind w:left="106" w:right="0" w:firstLine="0"/>
              <w:jc w:val="center"/>
            </w:pPr>
            <w:r>
              <w:t xml:space="preserve"> 1  </w:t>
            </w:r>
          </w:p>
        </w:tc>
      </w:tr>
      <w:tr w:rsidR="006A3A12" w14:paraId="3BC4D5E7"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6FEF8346" w14:textId="77777777" w:rsidR="006A3A12" w:rsidRDefault="007B7775">
            <w:pPr>
              <w:spacing w:after="0" w:line="259" w:lineRule="auto"/>
              <w:ind w:left="0" w:right="0" w:firstLine="0"/>
              <w:jc w:val="left"/>
            </w:pPr>
            <w:r>
              <w:t xml:space="preserve">66 </w:t>
            </w:r>
          </w:p>
        </w:tc>
        <w:tc>
          <w:tcPr>
            <w:tcW w:w="6224" w:type="dxa"/>
            <w:tcBorders>
              <w:top w:val="single" w:sz="2" w:space="0" w:color="000000"/>
              <w:left w:val="single" w:sz="2" w:space="0" w:color="000000"/>
              <w:bottom w:val="single" w:sz="2" w:space="0" w:color="000000"/>
              <w:right w:val="single" w:sz="2" w:space="0" w:color="000000"/>
            </w:tcBorders>
          </w:tcPr>
          <w:p w14:paraId="528C09B1" w14:textId="77777777" w:rsidR="006A3A12" w:rsidRDefault="007B7775">
            <w:pPr>
              <w:spacing w:after="0" w:line="259" w:lineRule="auto"/>
              <w:ind w:left="134" w:right="99" w:firstLine="0"/>
            </w:pPr>
            <w:r>
              <w:t xml:space="preserve">Отработка способов решения орфографической задачи в зависимости от места орфограммы в слове: закрепляем правописание приставок </w:t>
            </w:r>
          </w:p>
        </w:tc>
        <w:tc>
          <w:tcPr>
            <w:tcW w:w="2271" w:type="dxa"/>
            <w:tcBorders>
              <w:top w:val="single" w:sz="2" w:space="0" w:color="000000"/>
              <w:left w:val="single" w:sz="2" w:space="0" w:color="000000"/>
              <w:bottom w:val="single" w:sz="2" w:space="0" w:color="000000"/>
              <w:right w:val="single" w:sz="2" w:space="0" w:color="000000"/>
            </w:tcBorders>
            <w:vAlign w:val="center"/>
          </w:tcPr>
          <w:p w14:paraId="615CAF7A" w14:textId="77777777" w:rsidR="006A3A12" w:rsidRDefault="007B7775">
            <w:pPr>
              <w:spacing w:after="0" w:line="259" w:lineRule="auto"/>
              <w:ind w:left="106" w:right="0" w:firstLine="0"/>
              <w:jc w:val="center"/>
            </w:pPr>
            <w:r>
              <w:t xml:space="preserve"> 1  </w:t>
            </w:r>
          </w:p>
        </w:tc>
      </w:tr>
      <w:tr w:rsidR="006A3A12" w14:paraId="72FF586B"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94EDF0E" w14:textId="77777777" w:rsidR="006A3A12" w:rsidRDefault="007B7775">
            <w:pPr>
              <w:spacing w:after="0" w:line="259" w:lineRule="auto"/>
              <w:ind w:left="0" w:right="0" w:firstLine="0"/>
              <w:jc w:val="left"/>
            </w:pPr>
            <w:r>
              <w:t xml:space="preserve">67 </w:t>
            </w:r>
          </w:p>
        </w:tc>
        <w:tc>
          <w:tcPr>
            <w:tcW w:w="6224" w:type="dxa"/>
            <w:tcBorders>
              <w:top w:val="single" w:sz="2" w:space="0" w:color="000000"/>
              <w:left w:val="single" w:sz="2" w:space="0" w:color="000000"/>
              <w:bottom w:val="single" w:sz="2" w:space="0" w:color="000000"/>
              <w:right w:val="single" w:sz="2" w:space="0" w:color="000000"/>
            </w:tcBorders>
          </w:tcPr>
          <w:p w14:paraId="31CFD149" w14:textId="77777777" w:rsidR="006A3A12" w:rsidRDefault="007B7775">
            <w:pPr>
              <w:spacing w:after="0" w:line="259" w:lineRule="auto"/>
              <w:ind w:left="134" w:right="0" w:firstLine="0"/>
              <w:jc w:val="left"/>
            </w:pPr>
            <w:r>
              <w:t xml:space="preserve">Закрепляем правописание суффиксов и приставок </w:t>
            </w:r>
          </w:p>
        </w:tc>
        <w:tc>
          <w:tcPr>
            <w:tcW w:w="2271" w:type="dxa"/>
            <w:tcBorders>
              <w:top w:val="single" w:sz="2" w:space="0" w:color="000000"/>
              <w:left w:val="single" w:sz="2" w:space="0" w:color="000000"/>
              <w:bottom w:val="single" w:sz="2" w:space="0" w:color="000000"/>
              <w:right w:val="single" w:sz="2" w:space="0" w:color="000000"/>
            </w:tcBorders>
          </w:tcPr>
          <w:p w14:paraId="0C9CB603" w14:textId="77777777" w:rsidR="006A3A12" w:rsidRDefault="007B7775">
            <w:pPr>
              <w:spacing w:after="0" w:line="259" w:lineRule="auto"/>
              <w:ind w:left="106" w:right="0" w:firstLine="0"/>
              <w:jc w:val="center"/>
            </w:pPr>
            <w:r>
              <w:t xml:space="preserve"> 1  </w:t>
            </w:r>
          </w:p>
        </w:tc>
      </w:tr>
      <w:tr w:rsidR="006A3A12" w14:paraId="74B6FAC0"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48EFFE13" w14:textId="77777777" w:rsidR="006A3A12" w:rsidRDefault="007B7775">
            <w:pPr>
              <w:spacing w:after="0" w:line="259" w:lineRule="auto"/>
              <w:ind w:left="0" w:right="0" w:firstLine="0"/>
              <w:jc w:val="left"/>
            </w:pPr>
            <w:r>
              <w:t xml:space="preserve">68 </w:t>
            </w:r>
          </w:p>
        </w:tc>
        <w:tc>
          <w:tcPr>
            <w:tcW w:w="6224" w:type="dxa"/>
            <w:tcBorders>
              <w:top w:val="single" w:sz="2" w:space="0" w:color="000000"/>
              <w:left w:val="single" w:sz="2" w:space="0" w:color="000000"/>
              <w:bottom w:val="single" w:sz="2" w:space="0" w:color="000000"/>
              <w:right w:val="single" w:sz="2" w:space="0" w:color="000000"/>
            </w:tcBorders>
          </w:tcPr>
          <w:p w14:paraId="39F30CD3" w14:textId="77777777" w:rsidR="006A3A12" w:rsidRDefault="007B7775">
            <w:pPr>
              <w:spacing w:after="0" w:line="259" w:lineRule="auto"/>
              <w:ind w:left="134" w:right="0" w:firstLine="0"/>
              <w:jc w:val="left"/>
            </w:pPr>
            <w:r>
              <w:t xml:space="preserve">Продолжаем учиться писать приставки: пишем приставки. Диктант с грамматическим заданием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3C3FC009" w14:textId="77777777" w:rsidR="006A3A12" w:rsidRDefault="007B7775">
            <w:pPr>
              <w:spacing w:after="0" w:line="259" w:lineRule="auto"/>
              <w:ind w:left="106" w:right="0" w:firstLine="0"/>
              <w:jc w:val="center"/>
            </w:pPr>
            <w:r>
              <w:t xml:space="preserve"> 1  </w:t>
            </w:r>
          </w:p>
        </w:tc>
      </w:tr>
      <w:tr w:rsidR="006A3A12" w14:paraId="3B16DC32"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2ABE7DA7" w14:textId="77777777" w:rsidR="006A3A12" w:rsidRDefault="007B7775">
            <w:pPr>
              <w:spacing w:after="0" w:line="259" w:lineRule="auto"/>
              <w:ind w:left="0" w:right="0" w:firstLine="0"/>
              <w:jc w:val="left"/>
            </w:pPr>
            <w:r>
              <w:t xml:space="preserve">69 </w:t>
            </w:r>
          </w:p>
        </w:tc>
        <w:tc>
          <w:tcPr>
            <w:tcW w:w="6224" w:type="dxa"/>
            <w:tcBorders>
              <w:top w:val="single" w:sz="2" w:space="0" w:color="000000"/>
              <w:left w:val="single" w:sz="2" w:space="0" w:color="000000"/>
              <w:bottom w:val="single" w:sz="2" w:space="0" w:color="000000"/>
              <w:right w:val="single" w:sz="2" w:space="0" w:color="000000"/>
            </w:tcBorders>
            <w:vAlign w:val="bottom"/>
          </w:tcPr>
          <w:p w14:paraId="68E74AB4" w14:textId="77777777" w:rsidR="006A3A12" w:rsidRDefault="007B7775">
            <w:pPr>
              <w:spacing w:after="0" w:line="259" w:lineRule="auto"/>
              <w:ind w:left="134" w:right="0" w:firstLine="0"/>
              <w:jc w:val="left"/>
            </w:pPr>
            <w:r>
              <w:t xml:space="preserve">Разделительный твёрдый знак </w:t>
            </w:r>
          </w:p>
        </w:tc>
        <w:tc>
          <w:tcPr>
            <w:tcW w:w="2271" w:type="dxa"/>
            <w:tcBorders>
              <w:top w:val="single" w:sz="2" w:space="0" w:color="000000"/>
              <w:left w:val="single" w:sz="2" w:space="0" w:color="000000"/>
              <w:bottom w:val="single" w:sz="2" w:space="0" w:color="000000"/>
              <w:right w:val="single" w:sz="2" w:space="0" w:color="000000"/>
            </w:tcBorders>
          </w:tcPr>
          <w:p w14:paraId="0C29CFD5" w14:textId="77777777" w:rsidR="006A3A12" w:rsidRDefault="007B7775">
            <w:pPr>
              <w:spacing w:after="0" w:line="259" w:lineRule="auto"/>
              <w:ind w:left="106" w:right="0" w:firstLine="0"/>
              <w:jc w:val="center"/>
            </w:pPr>
            <w:r>
              <w:t xml:space="preserve"> 1  </w:t>
            </w:r>
          </w:p>
        </w:tc>
      </w:tr>
      <w:tr w:rsidR="006A3A12" w14:paraId="4FFBB848"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770A3E61" w14:textId="77777777" w:rsidR="006A3A12" w:rsidRDefault="007B7775">
            <w:pPr>
              <w:spacing w:after="0" w:line="259" w:lineRule="auto"/>
              <w:ind w:left="0" w:right="0" w:firstLine="0"/>
              <w:jc w:val="left"/>
            </w:pPr>
            <w:r>
              <w:lastRenderedPageBreak/>
              <w:t xml:space="preserve">70 </w:t>
            </w:r>
          </w:p>
        </w:tc>
        <w:tc>
          <w:tcPr>
            <w:tcW w:w="6224" w:type="dxa"/>
            <w:tcBorders>
              <w:top w:val="single" w:sz="2" w:space="0" w:color="000000"/>
              <w:left w:val="single" w:sz="2" w:space="0" w:color="000000"/>
              <w:bottom w:val="single" w:sz="2" w:space="0" w:color="000000"/>
              <w:right w:val="single" w:sz="2" w:space="0" w:color="000000"/>
            </w:tcBorders>
          </w:tcPr>
          <w:p w14:paraId="5F0815BC" w14:textId="77777777" w:rsidR="006A3A12" w:rsidRDefault="007B7775">
            <w:pPr>
              <w:spacing w:after="0" w:line="259" w:lineRule="auto"/>
              <w:ind w:left="134" w:right="0" w:firstLine="0"/>
              <w:jc w:val="left"/>
            </w:pPr>
            <w:r>
              <w:t xml:space="preserve">Знакомство с жанром объявления </w:t>
            </w:r>
          </w:p>
        </w:tc>
        <w:tc>
          <w:tcPr>
            <w:tcW w:w="2271" w:type="dxa"/>
            <w:tcBorders>
              <w:top w:val="single" w:sz="2" w:space="0" w:color="000000"/>
              <w:left w:val="single" w:sz="2" w:space="0" w:color="000000"/>
              <w:bottom w:val="single" w:sz="2" w:space="0" w:color="000000"/>
              <w:right w:val="single" w:sz="2" w:space="0" w:color="000000"/>
            </w:tcBorders>
          </w:tcPr>
          <w:p w14:paraId="5436A8EF" w14:textId="77777777" w:rsidR="006A3A12" w:rsidRDefault="007B7775">
            <w:pPr>
              <w:spacing w:after="0" w:line="259" w:lineRule="auto"/>
              <w:ind w:left="106" w:right="0" w:firstLine="0"/>
              <w:jc w:val="center"/>
            </w:pPr>
            <w:r>
              <w:t xml:space="preserve"> 1  </w:t>
            </w:r>
          </w:p>
        </w:tc>
      </w:tr>
      <w:tr w:rsidR="006A3A12" w14:paraId="3D12AA29"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6D98BBC" w14:textId="77777777" w:rsidR="006A3A12" w:rsidRDefault="007B7775">
            <w:pPr>
              <w:spacing w:after="0" w:line="259" w:lineRule="auto"/>
              <w:ind w:left="0" w:right="0" w:firstLine="0"/>
              <w:jc w:val="left"/>
            </w:pPr>
            <w:r>
              <w:t xml:space="preserve">71 </w:t>
            </w:r>
          </w:p>
        </w:tc>
        <w:tc>
          <w:tcPr>
            <w:tcW w:w="6224" w:type="dxa"/>
            <w:tcBorders>
              <w:top w:val="single" w:sz="2" w:space="0" w:color="000000"/>
              <w:left w:val="single" w:sz="2" w:space="0" w:color="000000"/>
              <w:bottom w:val="single" w:sz="2" w:space="0" w:color="000000"/>
              <w:right w:val="single" w:sz="2" w:space="0" w:color="000000"/>
            </w:tcBorders>
          </w:tcPr>
          <w:p w14:paraId="62D25C26" w14:textId="77777777" w:rsidR="006A3A12" w:rsidRDefault="007B7775">
            <w:pPr>
              <w:spacing w:after="0" w:line="259" w:lineRule="auto"/>
              <w:ind w:left="134" w:right="0" w:firstLine="0"/>
              <w:jc w:val="left"/>
            </w:pPr>
            <w:r>
              <w:t xml:space="preserve">Объясняющий диктант: повторение правил правописания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3B260821" w14:textId="77777777" w:rsidR="006A3A12" w:rsidRDefault="007B7775">
            <w:pPr>
              <w:spacing w:after="0" w:line="259" w:lineRule="auto"/>
              <w:ind w:left="106" w:right="0" w:firstLine="0"/>
              <w:jc w:val="center"/>
            </w:pPr>
            <w:r>
              <w:t xml:space="preserve"> 1  </w:t>
            </w:r>
          </w:p>
        </w:tc>
      </w:tr>
      <w:tr w:rsidR="006A3A12" w14:paraId="7066E42C"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1016CE60" w14:textId="77777777" w:rsidR="006A3A12" w:rsidRDefault="007B7775">
            <w:pPr>
              <w:spacing w:after="0" w:line="259" w:lineRule="auto"/>
              <w:ind w:left="0" w:right="0" w:firstLine="0"/>
              <w:jc w:val="left"/>
            </w:pPr>
            <w:r>
              <w:t xml:space="preserve">72 </w:t>
            </w:r>
          </w:p>
        </w:tc>
        <w:tc>
          <w:tcPr>
            <w:tcW w:w="6224" w:type="dxa"/>
            <w:tcBorders>
              <w:top w:val="single" w:sz="2" w:space="0" w:color="000000"/>
              <w:left w:val="single" w:sz="2" w:space="0" w:color="000000"/>
              <w:bottom w:val="single" w:sz="2" w:space="0" w:color="000000"/>
              <w:right w:val="single" w:sz="2" w:space="0" w:color="000000"/>
            </w:tcBorders>
          </w:tcPr>
          <w:p w14:paraId="55F7E66E" w14:textId="77777777" w:rsidR="006A3A12" w:rsidRDefault="007B7775">
            <w:pPr>
              <w:spacing w:after="0" w:line="259" w:lineRule="auto"/>
              <w:ind w:left="134" w:right="0" w:firstLine="0"/>
              <w:jc w:val="left"/>
            </w:pPr>
            <w:r>
              <w:t xml:space="preserve">Наблюдаем за знаками препинания в предложениях с однородными членами, не соединёнными союзами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224FF496" w14:textId="77777777" w:rsidR="006A3A12" w:rsidRDefault="007B7775">
            <w:pPr>
              <w:spacing w:after="0" w:line="259" w:lineRule="auto"/>
              <w:ind w:left="106" w:right="0" w:firstLine="0"/>
              <w:jc w:val="center"/>
            </w:pPr>
            <w:r>
              <w:t xml:space="preserve"> 1  </w:t>
            </w:r>
          </w:p>
        </w:tc>
      </w:tr>
      <w:tr w:rsidR="006A3A12" w14:paraId="76B35AB8" w14:textId="77777777">
        <w:trPr>
          <w:trHeight w:val="874"/>
        </w:trPr>
        <w:tc>
          <w:tcPr>
            <w:tcW w:w="864" w:type="dxa"/>
            <w:tcBorders>
              <w:top w:val="single" w:sz="2" w:space="0" w:color="000000"/>
              <w:left w:val="single" w:sz="2" w:space="0" w:color="000000"/>
              <w:bottom w:val="single" w:sz="2" w:space="0" w:color="000000"/>
              <w:right w:val="single" w:sz="2" w:space="0" w:color="000000"/>
            </w:tcBorders>
            <w:vAlign w:val="center"/>
          </w:tcPr>
          <w:p w14:paraId="364C6957" w14:textId="77777777" w:rsidR="006A3A12" w:rsidRDefault="007B7775">
            <w:pPr>
              <w:spacing w:after="0" w:line="259" w:lineRule="auto"/>
              <w:ind w:left="0" w:right="0" w:firstLine="0"/>
              <w:jc w:val="left"/>
            </w:pPr>
            <w:r>
              <w:t xml:space="preserve">73 </w:t>
            </w:r>
          </w:p>
        </w:tc>
        <w:tc>
          <w:tcPr>
            <w:tcW w:w="6224" w:type="dxa"/>
            <w:tcBorders>
              <w:top w:val="single" w:sz="2" w:space="0" w:color="000000"/>
              <w:left w:val="single" w:sz="2" w:space="0" w:color="000000"/>
              <w:bottom w:val="single" w:sz="2" w:space="0" w:color="000000"/>
              <w:right w:val="single" w:sz="2" w:space="0" w:color="000000"/>
            </w:tcBorders>
          </w:tcPr>
          <w:p w14:paraId="2C72041A" w14:textId="77777777" w:rsidR="006A3A12" w:rsidRDefault="007B7775">
            <w:pPr>
              <w:spacing w:after="0" w:line="259" w:lineRule="auto"/>
              <w:ind w:left="134" w:right="0" w:firstLine="0"/>
              <w:jc w:val="left"/>
            </w:pPr>
            <w:r>
              <w:t xml:space="preserve">Наблюдаем за знаками препинания в предложениях с однородными членами, соединёнными повторяющимися союзами и, или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2D141697" w14:textId="77777777" w:rsidR="006A3A12" w:rsidRDefault="007B7775">
            <w:pPr>
              <w:spacing w:after="0" w:line="259" w:lineRule="auto"/>
              <w:ind w:left="106" w:right="0" w:firstLine="0"/>
              <w:jc w:val="center"/>
            </w:pPr>
            <w:r>
              <w:t xml:space="preserve"> 1  </w:t>
            </w:r>
          </w:p>
        </w:tc>
      </w:tr>
    </w:tbl>
    <w:p w14:paraId="59AC4A11"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90" w:type="dxa"/>
        </w:tblCellMar>
        <w:tblLook w:val="04A0" w:firstRow="1" w:lastRow="0" w:firstColumn="1" w:lastColumn="0" w:noHBand="0" w:noVBand="1"/>
      </w:tblPr>
      <w:tblGrid>
        <w:gridCol w:w="864"/>
        <w:gridCol w:w="6224"/>
        <w:gridCol w:w="2271"/>
      </w:tblGrid>
      <w:tr w:rsidR="006A3A12" w14:paraId="2FF17FA0"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1A24684" w14:textId="77777777" w:rsidR="006A3A12" w:rsidRDefault="007B7775">
            <w:pPr>
              <w:spacing w:after="0" w:line="259" w:lineRule="auto"/>
              <w:ind w:left="0" w:right="0" w:firstLine="0"/>
              <w:jc w:val="left"/>
            </w:pPr>
            <w:r>
              <w:t xml:space="preserve">74 </w:t>
            </w:r>
          </w:p>
        </w:tc>
        <w:tc>
          <w:tcPr>
            <w:tcW w:w="6224" w:type="dxa"/>
            <w:tcBorders>
              <w:top w:val="single" w:sz="2" w:space="0" w:color="000000"/>
              <w:left w:val="single" w:sz="2" w:space="0" w:color="000000"/>
              <w:bottom w:val="single" w:sz="2" w:space="0" w:color="000000"/>
              <w:right w:val="single" w:sz="2" w:space="0" w:color="000000"/>
            </w:tcBorders>
          </w:tcPr>
          <w:p w14:paraId="097815B7" w14:textId="77777777" w:rsidR="006A3A12" w:rsidRDefault="007B7775">
            <w:pPr>
              <w:spacing w:after="0" w:line="259" w:lineRule="auto"/>
              <w:ind w:left="134" w:right="0" w:firstLine="0"/>
            </w:pPr>
            <w:r>
              <w:t xml:space="preserve">Вспоминаем нормы речевого этикета: приглашение, просьба, извинение, благодарность, отказ </w:t>
            </w:r>
          </w:p>
        </w:tc>
        <w:tc>
          <w:tcPr>
            <w:tcW w:w="2271" w:type="dxa"/>
            <w:tcBorders>
              <w:top w:val="single" w:sz="2" w:space="0" w:color="000000"/>
              <w:left w:val="single" w:sz="2" w:space="0" w:color="000000"/>
              <w:bottom w:val="single" w:sz="2" w:space="0" w:color="000000"/>
              <w:right w:val="single" w:sz="2" w:space="0" w:color="000000"/>
            </w:tcBorders>
            <w:vAlign w:val="center"/>
          </w:tcPr>
          <w:p w14:paraId="5EE5C633" w14:textId="77777777" w:rsidR="006A3A12" w:rsidRDefault="007B7775">
            <w:pPr>
              <w:spacing w:after="0" w:line="259" w:lineRule="auto"/>
              <w:ind w:left="121" w:right="0" w:firstLine="0"/>
              <w:jc w:val="center"/>
            </w:pPr>
            <w:r>
              <w:t xml:space="preserve"> 1  </w:t>
            </w:r>
          </w:p>
        </w:tc>
      </w:tr>
      <w:tr w:rsidR="006A3A12" w14:paraId="193FCF46"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5EB9E295" w14:textId="77777777" w:rsidR="006A3A12" w:rsidRDefault="007B7775">
            <w:pPr>
              <w:spacing w:after="0" w:line="259" w:lineRule="auto"/>
              <w:ind w:left="0" w:right="0" w:firstLine="0"/>
              <w:jc w:val="left"/>
            </w:pPr>
            <w:r>
              <w:t xml:space="preserve">75 </w:t>
            </w:r>
          </w:p>
        </w:tc>
        <w:tc>
          <w:tcPr>
            <w:tcW w:w="6224" w:type="dxa"/>
            <w:tcBorders>
              <w:top w:val="single" w:sz="2" w:space="0" w:color="000000"/>
              <w:left w:val="single" w:sz="2" w:space="0" w:color="000000"/>
              <w:bottom w:val="single" w:sz="2" w:space="0" w:color="000000"/>
              <w:right w:val="single" w:sz="2" w:space="0" w:color="000000"/>
            </w:tcBorders>
          </w:tcPr>
          <w:p w14:paraId="1C365695" w14:textId="77777777" w:rsidR="006A3A12" w:rsidRDefault="007B7775">
            <w:pPr>
              <w:spacing w:after="0" w:line="259" w:lineRule="auto"/>
              <w:ind w:left="134" w:right="0" w:firstLine="0"/>
              <w:jc w:val="left"/>
            </w:pPr>
            <w:r>
              <w:t xml:space="preserve">Продолжаем учиться составлять план текста. Составление и запись текста по рисунку на одну из данных тем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6BA44D8B" w14:textId="77777777" w:rsidR="006A3A12" w:rsidRDefault="007B7775">
            <w:pPr>
              <w:spacing w:after="0" w:line="259" w:lineRule="auto"/>
              <w:ind w:left="121" w:right="0" w:firstLine="0"/>
              <w:jc w:val="center"/>
            </w:pPr>
            <w:r>
              <w:t xml:space="preserve"> 1  </w:t>
            </w:r>
          </w:p>
        </w:tc>
      </w:tr>
      <w:tr w:rsidR="006A3A12" w14:paraId="4C3FED95"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3FFF7AFC" w14:textId="77777777" w:rsidR="006A3A12" w:rsidRDefault="007B7775">
            <w:pPr>
              <w:spacing w:after="0" w:line="259" w:lineRule="auto"/>
              <w:ind w:left="0" w:right="0" w:firstLine="0"/>
              <w:jc w:val="left"/>
            </w:pPr>
            <w:r>
              <w:t xml:space="preserve">76 </w:t>
            </w:r>
          </w:p>
        </w:tc>
        <w:tc>
          <w:tcPr>
            <w:tcW w:w="6224" w:type="dxa"/>
            <w:tcBorders>
              <w:top w:val="single" w:sz="2" w:space="0" w:color="000000"/>
              <w:left w:val="single" w:sz="2" w:space="0" w:color="000000"/>
              <w:bottom w:val="single" w:sz="2" w:space="0" w:color="000000"/>
              <w:right w:val="single" w:sz="2" w:space="0" w:color="000000"/>
            </w:tcBorders>
          </w:tcPr>
          <w:p w14:paraId="471DE51F" w14:textId="77777777" w:rsidR="006A3A12" w:rsidRDefault="007B7775">
            <w:pPr>
              <w:spacing w:after="0" w:line="259" w:lineRule="auto"/>
              <w:ind w:left="134" w:right="0" w:firstLine="0"/>
              <w:jc w:val="left"/>
            </w:pPr>
            <w:r>
              <w:t xml:space="preserve">Резерный урок по разделу орфография: отработка орфограмм, вызывающих трудности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60EBAC5A" w14:textId="77777777" w:rsidR="006A3A12" w:rsidRDefault="007B7775">
            <w:pPr>
              <w:spacing w:after="0" w:line="259" w:lineRule="auto"/>
              <w:ind w:left="121" w:right="0" w:firstLine="0"/>
              <w:jc w:val="center"/>
            </w:pPr>
            <w:r>
              <w:t xml:space="preserve"> 1  </w:t>
            </w:r>
          </w:p>
        </w:tc>
      </w:tr>
      <w:tr w:rsidR="006A3A12" w14:paraId="549403C1"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4B8A54C1" w14:textId="77777777" w:rsidR="006A3A12" w:rsidRDefault="007B7775">
            <w:pPr>
              <w:spacing w:after="0" w:line="259" w:lineRule="auto"/>
              <w:ind w:left="0" w:right="0" w:firstLine="0"/>
              <w:jc w:val="left"/>
            </w:pPr>
            <w:r>
              <w:t xml:space="preserve">77 </w:t>
            </w:r>
          </w:p>
        </w:tc>
        <w:tc>
          <w:tcPr>
            <w:tcW w:w="6224" w:type="dxa"/>
            <w:tcBorders>
              <w:top w:val="single" w:sz="2" w:space="0" w:color="000000"/>
              <w:left w:val="single" w:sz="2" w:space="0" w:color="000000"/>
              <w:bottom w:val="single" w:sz="2" w:space="0" w:color="000000"/>
              <w:right w:val="single" w:sz="2" w:space="0" w:color="000000"/>
            </w:tcBorders>
          </w:tcPr>
          <w:p w14:paraId="14E251F9" w14:textId="77777777" w:rsidR="006A3A12" w:rsidRDefault="007B7775">
            <w:pPr>
              <w:spacing w:after="0" w:line="259" w:lineRule="auto"/>
              <w:ind w:left="134" w:right="0" w:firstLine="0"/>
              <w:jc w:val="left"/>
            </w:pPr>
            <w:r>
              <w:t xml:space="preserve">Резерный урок по разделу орфография: отработка орфограмм, вызывающих трудности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496F7979" w14:textId="77777777" w:rsidR="006A3A12" w:rsidRDefault="007B7775">
            <w:pPr>
              <w:spacing w:after="0" w:line="259" w:lineRule="auto"/>
              <w:ind w:left="121" w:right="0" w:firstLine="0"/>
              <w:jc w:val="center"/>
            </w:pPr>
            <w:r>
              <w:t xml:space="preserve"> 1  </w:t>
            </w:r>
          </w:p>
        </w:tc>
      </w:tr>
      <w:tr w:rsidR="006A3A12" w14:paraId="5F72D199"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D60D310" w14:textId="77777777" w:rsidR="006A3A12" w:rsidRDefault="007B7775">
            <w:pPr>
              <w:spacing w:after="0" w:line="259" w:lineRule="auto"/>
              <w:ind w:left="0" w:right="0" w:firstLine="0"/>
              <w:jc w:val="left"/>
            </w:pPr>
            <w:r>
              <w:t xml:space="preserve">78 </w:t>
            </w:r>
          </w:p>
        </w:tc>
        <w:tc>
          <w:tcPr>
            <w:tcW w:w="6224" w:type="dxa"/>
            <w:tcBorders>
              <w:top w:val="single" w:sz="2" w:space="0" w:color="000000"/>
              <w:left w:val="single" w:sz="2" w:space="0" w:color="000000"/>
              <w:bottom w:val="single" w:sz="2" w:space="0" w:color="000000"/>
              <w:right w:val="single" w:sz="2" w:space="0" w:color="000000"/>
            </w:tcBorders>
          </w:tcPr>
          <w:p w14:paraId="168DDF63" w14:textId="77777777" w:rsidR="006A3A12" w:rsidRDefault="007B7775">
            <w:pPr>
              <w:spacing w:after="0" w:line="259" w:lineRule="auto"/>
              <w:ind w:left="134" w:right="0" w:firstLine="0"/>
            </w:pPr>
            <w:r>
              <w:t xml:space="preserve">Резерный урок по разделу орфография: отработка орфограмм, вызывающих трудности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5BBF92E2" w14:textId="77777777" w:rsidR="006A3A12" w:rsidRDefault="007B7775">
            <w:pPr>
              <w:spacing w:after="0" w:line="259" w:lineRule="auto"/>
              <w:ind w:left="121" w:right="0" w:firstLine="0"/>
              <w:jc w:val="center"/>
            </w:pPr>
            <w:r>
              <w:t xml:space="preserve"> 1  </w:t>
            </w:r>
          </w:p>
        </w:tc>
      </w:tr>
      <w:tr w:rsidR="006A3A12" w14:paraId="70FC6FA5"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52DFD131" w14:textId="77777777" w:rsidR="006A3A12" w:rsidRDefault="007B7775">
            <w:pPr>
              <w:spacing w:after="0" w:line="259" w:lineRule="auto"/>
              <w:ind w:left="0" w:right="0" w:firstLine="0"/>
              <w:jc w:val="left"/>
            </w:pPr>
            <w:r>
              <w:t xml:space="preserve">79 </w:t>
            </w:r>
          </w:p>
        </w:tc>
        <w:tc>
          <w:tcPr>
            <w:tcW w:w="6224" w:type="dxa"/>
            <w:tcBorders>
              <w:top w:val="single" w:sz="2" w:space="0" w:color="000000"/>
              <w:left w:val="single" w:sz="2" w:space="0" w:color="000000"/>
              <w:bottom w:val="single" w:sz="2" w:space="0" w:color="000000"/>
              <w:right w:val="single" w:sz="2" w:space="0" w:color="000000"/>
            </w:tcBorders>
          </w:tcPr>
          <w:p w14:paraId="6F69333E" w14:textId="77777777" w:rsidR="006A3A12" w:rsidRDefault="007B7775">
            <w:pPr>
              <w:spacing w:after="0" w:line="259" w:lineRule="auto"/>
              <w:ind w:left="134" w:right="0" w:firstLine="0"/>
              <w:jc w:val="left"/>
            </w:pPr>
            <w:r>
              <w:t xml:space="preserve">Резерный урок по разделу развитие речи: работаем с текстами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31DFC7B0" w14:textId="77777777" w:rsidR="006A3A12" w:rsidRDefault="007B7775">
            <w:pPr>
              <w:spacing w:after="0" w:line="259" w:lineRule="auto"/>
              <w:ind w:left="121" w:right="0" w:firstLine="0"/>
              <w:jc w:val="center"/>
            </w:pPr>
            <w:r>
              <w:t xml:space="preserve"> 1  </w:t>
            </w:r>
          </w:p>
        </w:tc>
      </w:tr>
      <w:tr w:rsidR="006A3A12" w14:paraId="4F1B8841"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1F53FC70" w14:textId="77777777" w:rsidR="006A3A12" w:rsidRDefault="007B7775">
            <w:pPr>
              <w:spacing w:after="0" w:line="259" w:lineRule="auto"/>
              <w:ind w:left="0" w:right="0" w:firstLine="0"/>
              <w:jc w:val="left"/>
            </w:pPr>
            <w:r>
              <w:t xml:space="preserve">80 </w:t>
            </w:r>
          </w:p>
        </w:tc>
        <w:tc>
          <w:tcPr>
            <w:tcW w:w="6224" w:type="dxa"/>
            <w:tcBorders>
              <w:top w:val="single" w:sz="2" w:space="0" w:color="000000"/>
              <w:left w:val="single" w:sz="2" w:space="0" w:color="000000"/>
              <w:bottom w:val="single" w:sz="2" w:space="0" w:color="000000"/>
              <w:right w:val="single" w:sz="2" w:space="0" w:color="000000"/>
            </w:tcBorders>
            <w:vAlign w:val="bottom"/>
          </w:tcPr>
          <w:p w14:paraId="740812F3" w14:textId="77777777" w:rsidR="006A3A12" w:rsidRDefault="007B7775">
            <w:pPr>
              <w:spacing w:after="0" w:line="259" w:lineRule="auto"/>
              <w:ind w:left="134" w:right="0" w:firstLine="0"/>
              <w:jc w:val="left"/>
            </w:pPr>
            <w:r>
              <w:t xml:space="preserve">Ознакомительное чтение: когда оно нужно </w:t>
            </w:r>
          </w:p>
        </w:tc>
        <w:tc>
          <w:tcPr>
            <w:tcW w:w="2271" w:type="dxa"/>
            <w:tcBorders>
              <w:top w:val="single" w:sz="2" w:space="0" w:color="000000"/>
              <w:left w:val="single" w:sz="2" w:space="0" w:color="000000"/>
              <w:bottom w:val="single" w:sz="2" w:space="0" w:color="000000"/>
              <w:right w:val="single" w:sz="2" w:space="0" w:color="000000"/>
            </w:tcBorders>
          </w:tcPr>
          <w:p w14:paraId="74CBF24E" w14:textId="77777777" w:rsidR="006A3A12" w:rsidRDefault="007B7775">
            <w:pPr>
              <w:spacing w:after="0" w:line="259" w:lineRule="auto"/>
              <w:ind w:left="121" w:right="0" w:firstLine="0"/>
              <w:jc w:val="center"/>
            </w:pPr>
            <w:r>
              <w:t xml:space="preserve"> 1  </w:t>
            </w:r>
          </w:p>
        </w:tc>
      </w:tr>
      <w:tr w:rsidR="006A3A12" w14:paraId="094FC946"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6E47116F" w14:textId="77777777" w:rsidR="006A3A12" w:rsidRDefault="007B7775">
            <w:pPr>
              <w:spacing w:after="0" w:line="259" w:lineRule="auto"/>
              <w:ind w:left="0" w:right="0" w:firstLine="0"/>
              <w:jc w:val="left"/>
            </w:pPr>
            <w:r>
              <w:t xml:space="preserve">81 </w:t>
            </w:r>
          </w:p>
        </w:tc>
        <w:tc>
          <w:tcPr>
            <w:tcW w:w="6224" w:type="dxa"/>
            <w:tcBorders>
              <w:top w:val="single" w:sz="2" w:space="0" w:color="000000"/>
              <w:left w:val="single" w:sz="2" w:space="0" w:color="000000"/>
              <w:bottom w:val="single" w:sz="2" w:space="0" w:color="000000"/>
              <w:right w:val="single" w:sz="2" w:space="0" w:color="000000"/>
            </w:tcBorders>
          </w:tcPr>
          <w:p w14:paraId="3774B7C6" w14:textId="77777777" w:rsidR="006A3A12" w:rsidRDefault="007B7775">
            <w:pPr>
              <w:spacing w:after="0" w:line="259" w:lineRule="auto"/>
              <w:ind w:left="134" w:right="0" w:firstLine="0"/>
              <w:jc w:val="left"/>
            </w:pPr>
            <w:r>
              <w:t xml:space="preserve">Имя существительное: общее значение, вопросы, употребление в речи. Части речи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13BB08DD" w14:textId="77777777" w:rsidR="006A3A12" w:rsidRDefault="007B7775">
            <w:pPr>
              <w:spacing w:after="0" w:line="259" w:lineRule="auto"/>
              <w:ind w:left="121" w:right="0" w:firstLine="0"/>
              <w:jc w:val="center"/>
            </w:pPr>
            <w:r>
              <w:t xml:space="preserve"> 1  </w:t>
            </w:r>
          </w:p>
        </w:tc>
      </w:tr>
      <w:tr w:rsidR="006A3A12" w14:paraId="0C169148" w14:textId="77777777">
        <w:trPr>
          <w:trHeight w:val="874"/>
        </w:trPr>
        <w:tc>
          <w:tcPr>
            <w:tcW w:w="864" w:type="dxa"/>
            <w:tcBorders>
              <w:top w:val="single" w:sz="2" w:space="0" w:color="000000"/>
              <w:left w:val="single" w:sz="2" w:space="0" w:color="000000"/>
              <w:bottom w:val="single" w:sz="2" w:space="0" w:color="000000"/>
              <w:right w:val="single" w:sz="2" w:space="0" w:color="000000"/>
            </w:tcBorders>
            <w:vAlign w:val="center"/>
          </w:tcPr>
          <w:p w14:paraId="54E944BE" w14:textId="77777777" w:rsidR="006A3A12" w:rsidRDefault="007B7775">
            <w:pPr>
              <w:spacing w:after="0" w:line="259" w:lineRule="auto"/>
              <w:ind w:left="0" w:right="0" w:firstLine="0"/>
              <w:jc w:val="left"/>
            </w:pPr>
            <w:r>
              <w:t xml:space="preserve">82 </w:t>
            </w:r>
          </w:p>
        </w:tc>
        <w:tc>
          <w:tcPr>
            <w:tcW w:w="6224" w:type="dxa"/>
            <w:tcBorders>
              <w:top w:val="single" w:sz="2" w:space="0" w:color="000000"/>
              <w:left w:val="single" w:sz="2" w:space="0" w:color="000000"/>
              <w:bottom w:val="single" w:sz="2" w:space="0" w:color="000000"/>
              <w:right w:val="single" w:sz="2" w:space="0" w:color="000000"/>
            </w:tcBorders>
          </w:tcPr>
          <w:p w14:paraId="13FEFD59" w14:textId="77777777" w:rsidR="006A3A12" w:rsidRDefault="007B7775">
            <w:pPr>
              <w:spacing w:after="0" w:line="259" w:lineRule="auto"/>
              <w:ind w:left="134" w:right="0" w:firstLine="0"/>
              <w:jc w:val="left"/>
            </w:pPr>
            <w:r>
              <w:t xml:space="preserve">Имена существительные одушевлённые и неодушевлённые. Подробное изложение по самостоятельно составленному плану </w:t>
            </w:r>
          </w:p>
        </w:tc>
        <w:tc>
          <w:tcPr>
            <w:tcW w:w="2271" w:type="dxa"/>
            <w:tcBorders>
              <w:top w:val="single" w:sz="2" w:space="0" w:color="000000"/>
              <w:left w:val="single" w:sz="2" w:space="0" w:color="000000"/>
              <w:bottom w:val="single" w:sz="2" w:space="0" w:color="000000"/>
              <w:right w:val="single" w:sz="2" w:space="0" w:color="000000"/>
            </w:tcBorders>
            <w:vAlign w:val="center"/>
          </w:tcPr>
          <w:p w14:paraId="384A0E62" w14:textId="77777777" w:rsidR="006A3A12" w:rsidRDefault="007B7775">
            <w:pPr>
              <w:spacing w:after="0" w:line="259" w:lineRule="auto"/>
              <w:ind w:left="121" w:right="0" w:firstLine="0"/>
              <w:jc w:val="center"/>
            </w:pPr>
            <w:r>
              <w:t xml:space="preserve"> 1  </w:t>
            </w:r>
          </w:p>
        </w:tc>
      </w:tr>
      <w:tr w:rsidR="006A3A12" w14:paraId="72D3F035"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8D03C2A" w14:textId="77777777" w:rsidR="006A3A12" w:rsidRDefault="007B7775">
            <w:pPr>
              <w:spacing w:after="0" w:line="259" w:lineRule="auto"/>
              <w:ind w:left="0" w:right="0" w:firstLine="0"/>
              <w:jc w:val="left"/>
            </w:pPr>
            <w:r>
              <w:t xml:space="preserve">83 </w:t>
            </w:r>
          </w:p>
        </w:tc>
        <w:tc>
          <w:tcPr>
            <w:tcW w:w="6224" w:type="dxa"/>
            <w:tcBorders>
              <w:top w:val="single" w:sz="2" w:space="0" w:color="000000"/>
              <w:left w:val="single" w:sz="2" w:space="0" w:color="000000"/>
              <w:bottom w:val="single" w:sz="2" w:space="0" w:color="000000"/>
              <w:right w:val="single" w:sz="2" w:space="0" w:color="000000"/>
            </w:tcBorders>
          </w:tcPr>
          <w:p w14:paraId="47A0FC43" w14:textId="77777777" w:rsidR="006A3A12" w:rsidRDefault="007B7775">
            <w:pPr>
              <w:spacing w:after="0" w:line="259" w:lineRule="auto"/>
              <w:ind w:left="134" w:right="0" w:firstLine="0"/>
            </w:pPr>
            <w:r>
              <w:t xml:space="preserve">Изложение текста с опорой на коллективно составленный план  </w:t>
            </w:r>
          </w:p>
        </w:tc>
        <w:tc>
          <w:tcPr>
            <w:tcW w:w="2271" w:type="dxa"/>
            <w:tcBorders>
              <w:top w:val="single" w:sz="2" w:space="0" w:color="000000"/>
              <w:left w:val="single" w:sz="2" w:space="0" w:color="000000"/>
              <w:bottom w:val="single" w:sz="2" w:space="0" w:color="000000"/>
              <w:right w:val="single" w:sz="2" w:space="0" w:color="000000"/>
            </w:tcBorders>
            <w:vAlign w:val="center"/>
          </w:tcPr>
          <w:p w14:paraId="05FA6A7D" w14:textId="77777777" w:rsidR="006A3A12" w:rsidRDefault="007B7775">
            <w:pPr>
              <w:spacing w:after="0" w:line="259" w:lineRule="auto"/>
              <w:ind w:left="121" w:right="0" w:firstLine="0"/>
              <w:jc w:val="center"/>
            </w:pPr>
            <w:r>
              <w:t xml:space="preserve"> 1  </w:t>
            </w:r>
          </w:p>
        </w:tc>
      </w:tr>
      <w:tr w:rsidR="006A3A12" w14:paraId="2DC62498"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47B3274D" w14:textId="77777777" w:rsidR="006A3A12" w:rsidRDefault="007B7775">
            <w:pPr>
              <w:spacing w:after="0" w:line="259" w:lineRule="auto"/>
              <w:ind w:left="0" w:right="0" w:firstLine="0"/>
              <w:jc w:val="left"/>
            </w:pPr>
            <w:r>
              <w:t xml:space="preserve">84 </w:t>
            </w:r>
          </w:p>
        </w:tc>
        <w:tc>
          <w:tcPr>
            <w:tcW w:w="6224" w:type="dxa"/>
            <w:tcBorders>
              <w:top w:val="single" w:sz="2" w:space="0" w:color="000000"/>
              <w:left w:val="single" w:sz="2" w:space="0" w:color="000000"/>
              <w:bottom w:val="single" w:sz="2" w:space="0" w:color="000000"/>
              <w:right w:val="single" w:sz="2" w:space="0" w:color="000000"/>
            </w:tcBorders>
          </w:tcPr>
          <w:p w14:paraId="3EF78D2A" w14:textId="77777777" w:rsidR="006A3A12" w:rsidRDefault="007B7775">
            <w:pPr>
              <w:spacing w:after="0" w:line="259" w:lineRule="auto"/>
              <w:ind w:left="134" w:right="0" w:firstLine="0"/>
              <w:jc w:val="left"/>
            </w:pPr>
            <w:r>
              <w:t xml:space="preserve">Число имён существительных </w:t>
            </w:r>
          </w:p>
        </w:tc>
        <w:tc>
          <w:tcPr>
            <w:tcW w:w="2271" w:type="dxa"/>
            <w:tcBorders>
              <w:top w:val="single" w:sz="2" w:space="0" w:color="000000"/>
              <w:left w:val="single" w:sz="2" w:space="0" w:color="000000"/>
              <w:bottom w:val="single" w:sz="2" w:space="0" w:color="000000"/>
              <w:right w:val="single" w:sz="2" w:space="0" w:color="000000"/>
            </w:tcBorders>
          </w:tcPr>
          <w:p w14:paraId="39EF5615" w14:textId="77777777" w:rsidR="006A3A12" w:rsidRDefault="007B7775">
            <w:pPr>
              <w:spacing w:after="0" w:line="259" w:lineRule="auto"/>
              <w:ind w:left="121" w:right="0" w:firstLine="0"/>
              <w:jc w:val="center"/>
            </w:pPr>
            <w:r>
              <w:t xml:space="preserve"> 1  </w:t>
            </w:r>
          </w:p>
        </w:tc>
      </w:tr>
      <w:tr w:rsidR="006A3A12" w14:paraId="54507729"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2576A134" w14:textId="77777777" w:rsidR="006A3A12" w:rsidRDefault="007B7775">
            <w:pPr>
              <w:spacing w:after="0" w:line="259" w:lineRule="auto"/>
              <w:ind w:left="0" w:right="0" w:firstLine="0"/>
              <w:jc w:val="left"/>
            </w:pPr>
            <w:r>
              <w:t xml:space="preserve">85 </w:t>
            </w:r>
          </w:p>
        </w:tc>
        <w:tc>
          <w:tcPr>
            <w:tcW w:w="6224" w:type="dxa"/>
            <w:tcBorders>
              <w:top w:val="single" w:sz="2" w:space="0" w:color="000000"/>
              <w:left w:val="single" w:sz="2" w:space="0" w:color="000000"/>
              <w:bottom w:val="single" w:sz="2" w:space="0" w:color="000000"/>
              <w:right w:val="single" w:sz="2" w:space="0" w:color="000000"/>
            </w:tcBorders>
          </w:tcPr>
          <w:p w14:paraId="53131464" w14:textId="77777777" w:rsidR="006A3A12" w:rsidRDefault="007B7775">
            <w:pPr>
              <w:spacing w:after="0" w:line="259" w:lineRule="auto"/>
              <w:ind w:left="134" w:right="0" w:firstLine="0"/>
              <w:jc w:val="left"/>
            </w:pPr>
            <w:r>
              <w:t xml:space="preserve">Имена существительные единственного и множественного числа. Имена существительные, имеющие форму одного числа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1E022BA1" w14:textId="77777777" w:rsidR="006A3A12" w:rsidRDefault="007B7775">
            <w:pPr>
              <w:spacing w:after="0" w:line="259" w:lineRule="auto"/>
              <w:ind w:left="121" w:right="0" w:firstLine="0"/>
              <w:jc w:val="center"/>
            </w:pPr>
            <w:r>
              <w:t xml:space="preserve"> 1  </w:t>
            </w:r>
          </w:p>
        </w:tc>
      </w:tr>
      <w:tr w:rsidR="006A3A12" w14:paraId="49D2A803"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2DF83829" w14:textId="77777777" w:rsidR="006A3A12" w:rsidRDefault="007B7775">
            <w:pPr>
              <w:spacing w:after="0" w:line="259" w:lineRule="auto"/>
              <w:ind w:left="0" w:right="0" w:firstLine="0"/>
              <w:jc w:val="left"/>
            </w:pPr>
            <w:r>
              <w:t xml:space="preserve">86 </w:t>
            </w:r>
          </w:p>
        </w:tc>
        <w:tc>
          <w:tcPr>
            <w:tcW w:w="6224" w:type="dxa"/>
            <w:tcBorders>
              <w:top w:val="single" w:sz="2" w:space="0" w:color="000000"/>
              <w:left w:val="single" w:sz="2" w:space="0" w:color="000000"/>
              <w:bottom w:val="single" w:sz="2" w:space="0" w:color="000000"/>
              <w:right w:val="single" w:sz="2" w:space="0" w:color="000000"/>
            </w:tcBorders>
          </w:tcPr>
          <w:p w14:paraId="268F55B0" w14:textId="77777777" w:rsidR="006A3A12" w:rsidRDefault="007B7775">
            <w:pPr>
              <w:spacing w:after="0" w:line="259" w:lineRule="auto"/>
              <w:ind w:left="134" w:right="0" w:firstLine="0"/>
              <w:jc w:val="left"/>
            </w:pPr>
            <w:r>
              <w:t xml:space="preserve">Изменение имён существительных по числам </w:t>
            </w:r>
          </w:p>
        </w:tc>
        <w:tc>
          <w:tcPr>
            <w:tcW w:w="2271" w:type="dxa"/>
            <w:tcBorders>
              <w:top w:val="single" w:sz="2" w:space="0" w:color="000000"/>
              <w:left w:val="single" w:sz="2" w:space="0" w:color="000000"/>
              <w:bottom w:val="single" w:sz="2" w:space="0" w:color="000000"/>
              <w:right w:val="single" w:sz="2" w:space="0" w:color="000000"/>
            </w:tcBorders>
          </w:tcPr>
          <w:p w14:paraId="63D6FDC7" w14:textId="77777777" w:rsidR="006A3A12" w:rsidRDefault="007B7775">
            <w:pPr>
              <w:spacing w:after="0" w:line="259" w:lineRule="auto"/>
              <w:ind w:left="121" w:right="0" w:firstLine="0"/>
              <w:jc w:val="center"/>
            </w:pPr>
            <w:r>
              <w:t xml:space="preserve"> 1  </w:t>
            </w:r>
          </w:p>
        </w:tc>
      </w:tr>
      <w:tr w:rsidR="006A3A12" w14:paraId="0AD4BE72"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31846A6F" w14:textId="77777777" w:rsidR="006A3A12" w:rsidRDefault="007B7775">
            <w:pPr>
              <w:spacing w:after="0" w:line="259" w:lineRule="auto"/>
              <w:ind w:left="0" w:right="0" w:firstLine="0"/>
              <w:jc w:val="left"/>
            </w:pPr>
            <w:r>
              <w:t xml:space="preserve">87 </w:t>
            </w:r>
          </w:p>
        </w:tc>
        <w:tc>
          <w:tcPr>
            <w:tcW w:w="6224" w:type="dxa"/>
            <w:tcBorders>
              <w:top w:val="single" w:sz="2" w:space="0" w:color="000000"/>
              <w:left w:val="single" w:sz="2" w:space="0" w:color="000000"/>
              <w:bottom w:val="single" w:sz="2" w:space="0" w:color="000000"/>
              <w:right w:val="single" w:sz="2" w:space="0" w:color="000000"/>
            </w:tcBorders>
          </w:tcPr>
          <w:p w14:paraId="3FF3FB04" w14:textId="77777777" w:rsidR="006A3A12" w:rsidRDefault="007B7775">
            <w:pPr>
              <w:spacing w:after="0" w:line="259" w:lineRule="auto"/>
              <w:ind w:left="134" w:right="0" w:firstLine="0"/>
              <w:jc w:val="left"/>
            </w:pPr>
            <w:r>
              <w:t xml:space="preserve">Имена существительные мужского, женского и среднего рода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0DF1A85D" w14:textId="77777777" w:rsidR="006A3A12" w:rsidRDefault="007B7775">
            <w:pPr>
              <w:spacing w:after="0" w:line="259" w:lineRule="auto"/>
              <w:ind w:left="121" w:right="0" w:firstLine="0"/>
              <w:jc w:val="center"/>
            </w:pPr>
            <w:r>
              <w:t xml:space="preserve"> 1  </w:t>
            </w:r>
          </w:p>
        </w:tc>
      </w:tr>
      <w:tr w:rsidR="006A3A12" w14:paraId="7B9373DB"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1E9AD9E8" w14:textId="77777777" w:rsidR="006A3A12" w:rsidRDefault="007B7775">
            <w:pPr>
              <w:spacing w:after="0" w:line="259" w:lineRule="auto"/>
              <w:ind w:left="0" w:right="0" w:firstLine="0"/>
              <w:jc w:val="left"/>
            </w:pPr>
            <w:r>
              <w:t xml:space="preserve">88 </w:t>
            </w:r>
          </w:p>
        </w:tc>
        <w:tc>
          <w:tcPr>
            <w:tcW w:w="6224" w:type="dxa"/>
            <w:tcBorders>
              <w:top w:val="single" w:sz="2" w:space="0" w:color="000000"/>
              <w:left w:val="single" w:sz="2" w:space="0" w:color="000000"/>
              <w:bottom w:val="single" w:sz="2" w:space="0" w:color="000000"/>
              <w:right w:val="single" w:sz="2" w:space="0" w:color="000000"/>
            </w:tcBorders>
          </w:tcPr>
          <w:p w14:paraId="35A65F7D" w14:textId="77777777" w:rsidR="006A3A12" w:rsidRDefault="007B7775">
            <w:pPr>
              <w:spacing w:after="0" w:line="259" w:lineRule="auto"/>
              <w:ind w:left="134" w:right="0" w:firstLine="0"/>
              <w:jc w:val="left"/>
            </w:pPr>
            <w:r>
              <w:t xml:space="preserve">Род имён существительных </w:t>
            </w:r>
          </w:p>
        </w:tc>
        <w:tc>
          <w:tcPr>
            <w:tcW w:w="2271" w:type="dxa"/>
            <w:tcBorders>
              <w:top w:val="single" w:sz="2" w:space="0" w:color="000000"/>
              <w:left w:val="single" w:sz="2" w:space="0" w:color="000000"/>
              <w:bottom w:val="single" w:sz="2" w:space="0" w:color="000000"/>
              <w:right w:val="single" w:sz="2" w:space="0" w:color="000000"/>
            </w:tcBorders>
          </w:tcPr>
          <w:p w14:paraId="4AAA1FD1" w14:textId="77777777" w:rsidR="006A3A12" w:rsidRDefault="007B7775">
            <w:pPr>
              <w:spacing w:after="0" w:line="259" w:lineRule="auto"/>
              <w:ind w:left="121" w:right="0" w:firstLine="0"/>
              <w:jc w:val="center"/>
            </w:pPr>
            <w:r>
              <w:t xml:space="preserve"> 1  </w:t>
            </w:r>
          </w:p>
        </w:tc>
      </w:tr>
      <w:tr w:rsidR="006A3A12" w14:paraId="0F08A1BD"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62D09E14" w14:textId="77777777" w:rsidR="006A3A12" w:rsidRDefault="007B7775">
            <w:pPr>
              <w:spacing w:after="0" w:line="259" w:lineRule="auto"/>
              <w:ind w:left="0" w:right="0" w:firstLine="0"/>
              <w:jc w:val="left"/>
            </w:pPr>
            <w:r>
              <w:t xml:space="preserve">89 </w:t>
            </w:r>
          </w:p>
        </w:tc>
        <w:tc>
          <w:tcPr>
            <w:tcW w:w="6224" w:type="dxa"/>
            <w:tcBorders>
              <w:top w:val="single" w:sz="2" w:space="0" w:color="000000"/>
              <w:left w:val="single" w:sz="2" w:space="0" w:color="000000"/>
              <w:bottom w:val="single" w:sz="2" w:space="0" w:color="000000"/>
              <w:right w:val="single" w:sz="2" w:space="0" w:color="000000"/>
            </w:tcBorders>
          </w:tcPr>
          <w:p w14:paraId="784D597A" w14:textId="77777777" w:rsidR="006A3A12" w:rsidRDefault="007B7775">
            <w:pPr>
              <w:spacing w:after="0" w:line="259" w:lineRule="auto"/>
              <w:ind w:left="134" w:right="0" w:firstLine="0"/>
              <w:jc w:val="left"/>
            </w:pPr>
            <w:r>
              <w:t xml:space="preserve">Мягкий знак после шипящих на конце имён существительных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4A6E92F5" w14:textId="77777777" w:rsidR="006A3A12" w:rsidRDefault="007B7775">
            <w:pPr>
              <w:spacing w:after="0" w:line="259" w:lineRule="auto"/>
              <w:ind w:left="121" w:right="0" w:firstLine="0"/>
              <w:jc w:val="center"/>
            </w:pPr>
            <w:r>
              <w:t xml:space="preserve"> 1  </w:t>
            </w:r>
          </w:p>
        </w:tc>
      </w:tr>
      <w:tr w:rsidR="006A3A12" w14:paraId="457506FD"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931963E" w14:textId="77777777" w:rsidR="006A3A12" w:rsidRDefault="007B7775">
            <w:pPr>
              <w:spacing w:after="0" w:line="259" w:lineRule="auto"/>
              <w:ind w:left="0" w:right="0" w:firstLine="0"/>
              <w:jc w:val="left"/>
            </w:pPr>
            <w:r>
              <w:t xml:space="preserve">90 </w:t>
            </w:r>
          </w:p>
        </w:tc>
        <w:tc>
          <w:tcPr>
            <w:tcW w:w="6224" w:type="dxa"/>
            <w:tcBorders>
              <w:top w:val="single" w:sz="2" w:space="0" w:color="000000"/>
              <w:left w:val="single" w:sz="2" w:space="0" w:color="000000"/>
              <w:bottom w:val="single" w:sz="2" w:space="0" w:color="000000"/>
              <w:right w:val="single" w:sz="2" w:space="0" w:color="000000"/>
            </w:tcBorders>
          </w:tcPr>
          <w:p w14:paraId="5E5DA668" w14:textId="77777777" w:rsidR="006A3A12" w:rsidRDefault="007B7775">
            <w:pPr>
              <w:spacing w:after="0" w:line="259" w:lineRule="auto"/>
              <w:ind w:left="134" w:right="0" w:firstLine="0"/>
            </w:pPr>
            <w:r>
              <w:t xml:space="preserve">Закрепляем правило «Мягкий знак после шипящих на конце имён существительных»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49C5D479" w14:textId="77777777" w:rsidR="006A3A12" w:rsidRDefault="007B7775">
            <w:pPr>
              <w:spacing w:after="0" w:line="259" w:lineRule="auto"/>
              <w:ind w:left="121" w:right="0" w:firstLine="0"/>
              <w:jc w:val="center"/>
            </w:pPr>
            <w:r>
              <w:t xml:space="preserve"> 1  </w:t>
            </w:r>
          </w:p>
        </w:tc>
      </w:tr>
      <w:tr w:rsidR="006A3A12" w14:paraId="6394FBAB"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3599FA5E" w14:textId="77777777" w:rsidR="006A3A12" w:rsidRDefault="007B7775">
            <w:pPr>
              <w:spacing w:after="0" w:line="259" w:lineRule="auto"/>
              <w:ind w:left="0" w:right="0" w:firstLine="0"/>
              <w:jc w:val="left"/>
            </w:pPr>
            <w:r>
              <w:lastRenderedPageBreak/>
              <w:t xml:space="preserve">91 </w:t>
            </w:r>
          </w:p>
        </w:tc>
        <w:tc>
          <w:tcPr>
            <w:tcW w:w="6224" w:type="dxa"/>
            <w:tcBorders>
              <w:top w:val="single" w:sz="2" w:space="0" w:color="000000"/>
              <w:left w:val="single" w:sz="2" w:space="0" w:color="000000"/>
              <w:bottom w:val="single" w:sz="2" w:space="0" w:color="000000"/>
              <w:right w:val="single" w:sz="2" w:space="0" w:color="000000"/>
            </w:tcBorders>
          </w:tcPr>
          <w:p w14:paraId="6F26B58C" w14:textId="77777777" w:rsidR="006A3A12" w:rsidRDefault="007B7775">
            <w:pPr>
              <w:spacing w:after="0" w:line="259" w:lineRule="auto"/>
              <w:ind w:left="134" w:right="59" w:firstLine="0"/>
            </w:pPr>
            <w:r>
              <w:t xml:space="preserve">Отрабатываем правило «Мягкий знак после шипящих на конце имён существительных». Объяснительный диктант </w:t>
            </w:r>
          </w:p>
        </w:tc>
        <w:tc>
          <w:tcPr>
            <w:tcW w:w="2271" w:type="dxa"/>
            <w:tcBorders>
              <w:top w:val="single" w:sz="2" w:space="0" w:color="000000"/>
              <w:left w:val="single" w:sz="2" w:space="0" w:color="000000"/>
              <w:bottom w:val="single" w:sz="2" w:space="0" w:color="000000"/>
              <w:right w:val="single" w:sz="2" w:space="0" w:color="000000"/>
            </w:tcBorders>
            <w:vAlign w:val="center"/>
          </w:tcPr>
          <w:p w14:paraId="3B0FAE0D" w14:textId="77777777" w:rsidR="006A3A12" w:rsidRDefault="007B7775">
            <w:pPr>
              <w:spacing w:after="0" w:line="259" w:lineRule="auto"/>
              <w:ind w:left="121" w:right="0" w:firstLine="0"/>
              <w:jc w:val="center"/>
            </w:pPr>
            <w:r>
              <w:t xml:space="preserve"> 1  </w:t>
            </w:r>
          </w:p>
        </w:tc>
      </w:tr>
      <w:tr w:rsidR="006A3A12" w14:paraId="1935F051"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6587ABE1" w14:textId="77777777" w:rsidR="006A3A12" w:rsidRDefault="007B7775">
            <w:pPr>
              <w:spacing w:after="0" w:line="259" w:lineRule="auto"/>
              <w:ind w:left="0" w:right="0" w:firstLine="0"/>
              <w:jc w:val="left"/>
            </w:pPr>
            <w:r>
              <w:t xml:space="preserve">92 </w:t>
            </w:r>
          </w:p>
        </w:tc>
        <w:tc>
          <w:tcPr>
            <w:tcW w:w="6224" w:type="dxa"/>
            <w:tcBorders>
              <w:top w:val="single" w:sz="2" w:space="0" w:color="000000"/>
              <w:left w:val="single" w:sz="2" w:space="0" w:color="000000"/>
              <w:bottom w:val="single" w:sz="2" w:space="0" w:color="000000"/>
              <w:right w:val="single" w:sz="2" w:space="0" w:color="000000"/>
            </w:tcBorders>
          </w:tcPr>
          <w:p w14:paraId="20D9D1FF" w14:textId="77777777" w:rsidR="006A3A12" w:rsidRDefault="007B7775">
            <w:pPr>
              <w:spacing w:after="0" w:line="259" w:lineRule="auto"/>
              <w:ind w:left="134" w:right="0" w:firstLine="0"/>
            </w:pPr>
            <w:r>
              <w:t xml:space="preserve">Изложение текста с опорой на коллективно составленный план  </w:t>
            </w:r>
          </w:p>
        </w:tc>
        <w:tc>
          <w:tcPr>
            <w:tcW w:w="2271" w:type="dxa"/>
            <w:tcBorders>
              <w:top w:val="single" w:sz="2" w:space="0" w:color="000000"/>
              <w:left w:val="single" w:sz="2" w:space="0" w:color="000000"/>
              <w:bottom w:val="single" w:sz="2" w:space="0" w:color="000000"/>
              <w:right w:val="single" w:sz="2" w:space="0" w:color="000000"/>
            </w:tcBorders>
            <w:vAlign w:val="center"/>
          </w:tcPr>
          <w:p w14:paraId="5F59F5C2" w14:textId="77777777" w:rsidR="006A3A12" w:rsidRDefault="007B7775">
            <w:pPr>
              <w:spacing w:after="0" w:line="259" w:lineRule="auto"/>
              <w:ind w:left="121" w:right="0" w:firstLine="0"/>
              <w:jc w:val="center"/>
            </w:pPr>
            <w:r>
              <w:t xml:space="preserve"> 1  </w:t>
            </w:r>
          </w:p>
        </w:tc>
      </w:tr>
      <w:tr w:rsidR="006A3A12" w14:paraId="5B984B96"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455108ED" w14:textId="77777777" w:rsidR="006A3A12" w:rsidRDefault="007B7775">
            <w:pPr>
              <w:spacing w:after="0" w:line="259" w:lineRule="auto"/>
              <w:ind w:left="0" w:right="0" w:firstLine="0"/>
              <w:jc w:val="left"/>
            </w:pPr>
            <w:r>
              <w:t xml:space="preserve">93 </w:t>
            </w:r>
          </w:p>
        </w:tc>
        <w:tc>
          <w:tcPr>
            <w:tcW w:w="6224" w:type="dxa"/>
            <w:tcBorders>
              <w:top w:val="single" w:sz="2" w:space="0" w:color="000000"/>
              <w:left w:val="single" w:sz="2" w:space="0" w:color="000000"/>
              <w:bottom w:val="single" w:sz="2" w:space="0" w:color="000000"/>
              <w:right w:val="single" w:sz="2" w:space="0" w:color="000000"/>
            </w:tcBorders>
          </w:tcPr>
          <w:p w14:paraId="50D03A19" w14:textId="77777777" w:rsidR="006A3A12" w:rsidRDefault="007B7775">
            <w:pPr>
              <w:spacing w:after="0" w:line="259" w:lineRule="auto"/>
              <w:ind w:left="134" w:right="0" w:firstLine="0"/>
              <w:jc w:val="left"/>
            </w:pPr>
            <w:r>
              <w:t xml:space="preserve">Падеж имён существительных </w:t>
            </w:r>
          </w:p>
        </w:tc>
        <w:tc>
          <w:tcPr>
            <w:tcW w:w="2271" w:type="dxa"/>
            <w:tcBorders>
              <w:top w:val="single" w:sz="2" w:space="0" w:color="000000"/>
              <w:left w:val="single" w:sz="2" w:space="0" w:color="000000"/>
              <w:bottom w:val="single" w:sz="2" w:space="0" w:color="000000"/>
              <w:right w:val="single" w:sz="2" w:space="0" w:color="000000"/>
            </w:tcBorders>
          </w:tcPr>
          <w:p w14:paraId="5F51AE4B" w14:textId="77777777" w:rsidR="006A3A12" w:rsidRDefault="007B7775">
            <w:pPr>
              <w:spacing w:after="0" w:line="259" w:lineRule="auto"/>
              <w:ind w:left="121" w:right="0" w:firstLine="0"/>
              <w:jc w:val="center"/>
            </w:pPr>
            <w:r>
              <w:t xml:space="preserve"> 1  </w:t>
            </w:r>
          </w:p>
        </w:tc>
      </w:tr>
      <w:tr w:rsidR="006A3A12" w14:paraId="4334AA22"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7C98993F" w14:textId="77777777" w:rsidR="006A3A12" w:rsidRDefault="007B7775">
            <w:pPr>
              <w:spacing w:after="0" w:line="259" w:lineRule="auto"/>
              <w:ind w:left="0" w:right="0" w:firstLine="0"/>
              <w:jc w:val="left"/>
            </w:pPr>
            <w:r>
              <w:t xml:space="preserve">94 </w:t>
            </w:r>
          </w:p>
        </w:tc>
        <w:tc>
          <w:tcPr>
            <w:tcW w:w="6224" w:type="dxa"/>
            <w:tcBorders>
              <w:top w:val="single" w:sz="2" w:space="0" w:color="000000"/>
              <w:left w:val="single" w:sz="2" w:space="0" w:color="000000"/>
              <w:bottom w:val="single" w:sz="2" w:space="0" w:color="000000"/>
              <w:right w:val="single" w:sz="2" w:space="0" w:color="000000"/>
            </w:tcBorders>
          </w:tcPr>
          <w:p w14:paraId="053C0B57" w14:textId="77777777" w:rsidR="006A3A12" w:rsidRDefault="007B7775">
            <w:pPr>
              <w:spacing w:after="25" w:line="259" w:lineRule="auto"/>
              <w:ind w:left="134" w:right="0" w:firstLine="0"/>
              <w:jc w:val="left"/>
            </w:pPr>
            <w:r>
              <w:t xml:space="preserve">Создание собственных текстов-повествований. </w:t>
            </w:r>
          </w:p>
          <w:p w14:paraId="6B8BA90C" w14:textId="77777777" w:rsidR="006A3A12" w:rsidRDefault="007B7775">
            <w:pPr>
              <w:spacing w:after="0" w:line="259" w:lineRule="auto"/>
              <w:ind w:left="134" w:right="0" w:firstLine="0"/>
              <w:jc w:val="left"/>
            </w:pPr>
            <w:r>
              <w:t xml:space="preserve">Составление рассказа покартине И. Я. Билибина "Иванцаревич и лягушка-квакушка"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67E12426" w14:textId="77777777" w:rsidR="006A3A12" w:rsidRDefault="007B7775">
            <w:pPr>
              <w:spacing w:after="0" w:line="259" w:lineRule="auto"/>
              <w:ind w:left="121" w:right="0" w:firstLine="0"/>
              <w:jc w:val="center"/>
            </w:pPr>
            <w:r>
              <w:t xml:space="preserve"> 1  </w:t>
            </w:r>
          </w:p>
        </w:tc>
      </w:tr>
      <w:tr w:rsidR="006A3A12" w14:paraId="099BCF11"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66FBC82" w14:textId="77777777" w:rsidR="006A3A12" w:rsidRDefault="007B7775">
            <w:pPr>
              <w:spacing w:after="0" w:line="259" w:lineRule="auto"/>
              <w:ind w:left="0" w:right="0" w:firstLine="0"/>
              <w:jc w:val="left"/>
            </w:pPr>
            <w:r>
              <w:t xml:space="preserve">95 </w:t>
            </w:r>
          </w:p>
        </w:tc>
        <w:tc>
          <w:tcPr>
            <w:tcW w:w="6224" w:type="dxa"/>
            <w:tcBorders>
              <w:top w:val="single" w:sz="2" w:space="0" w:color="000000"/>
              <w:left w:val="single" w:sz="2" w:space="0" w:color="000000"/>
              <w:bottom w:val="single" w:sz="2" w:space="0" w:color="000000"/>
              <w:right w:val="single" w:sz="2" w:space="0" w:color="000000"/>
            </w:tcBorders>
          </w:tcPr>
          <w:p w14:paraId="179F9F1F" w14:textId="77777777" w:rsidR="006A3A12" w:rsidRDefault="007B7775">
            <w:pPr>
              <w:spacing w:after="0" w:line="259" w:lineRule="auto"/>
              <w:ind w:left="134" w:right="0" w:firstLine="0"/>
              <w:jc w:val="left"/>
            </w:pPr>
            <w:r>
              <w:t xml:space="preserve">Падеж имён существительных: именительный падеж </w:t>
            </w:r>
          </w:p>
        </w:tc>
        <w:tc>
          <w:tcPr>
            <w:tcW w:w="2271" w:type="dxa"/>
            <w:tcBorders>
              <w:top w:val="single" w:sz="2" w:space="0" w:color="000000"/>
              <w:left w:val="single" w:sz="2" w:space="0" w:color="000000"/>
              <w:bottom w:val="single" w:sz="2" w:space="0" w:color="000000"/>
              <w:right w:val="single" w:sz="2" w:space="0" w:color="000000"/>
            </w:tcBorders>
          </w:tcPr>
          <w:p w14:paraId="61A81E35" w14:textId="77777777" w:rsidR="006A3A12" w:rsidRDefault="007B7775">
            <w:pPr>
              <w:spacing w:after="0" w:line="259" w:lineRule="auto"/>
              <w:ind w:left="121" w:right="0" w:firstLine="0"/>
              <w:jc w:val="center"/>
            </w:pPr>
            <w:r>
              <w:t xml:space="preserve"> 1  </w:t>
            </w:r>
          </w:p>
        </w:tc>
      </w:tr>
      <w:tr w:rsidR="006A3A12" w14:paraId="67010EE3"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96383A9" w14:textId="77777777" w:rsidR="006A3A12" w:rsidRDefault="007B7775">
            <w:pPr>
              <w:spacing w:after="0" w:line="259" w:lineRule="auto"/>
              <w:ind w:left="0" w:right="0" w:firstLine="0"/>
              <w:jc w:val="left"/>
            </w:pPr>
            <w:r>
              <w:t xml:space="preserve">96 </w:t>
            </w:r>
          </w:p>
        </w:tc>
        <w:tc>
          <w:tcPr>
            <w:tcW w:w="6224" w:type="dxa"/>
            <w:tcBorders>
              <w:top w:val="single" w:sz="2" w:space="0" w:color="000000"/>
              <w:left w:val="single" w:sz="2" w:space="0" w:color="000000"/>
              <w:bottom w:val="single" w:sz="2" w:space="0" w:color="000000"/>
              <w:right w:val="single" w:sz="2" w:space="0" w:color="000000"/>
            </w:tcBorders>
          </w:tcPr>
          <w:p w14:paraId="39BEC4FC" w14:textId="77777777" w:rsidR="006A3A12" w:rsidRDefault="007B7775">
            <w:pPr>
              <w:spacing w:after="0" w:line="259" w:lineRule="auto"/>
              <w:ind w:left="134" w:right="0" w:firstLine="0"/>
              <w:jc w:val="left"/>
            </w:pPr>
            <w:r>
              <w:t xml:space="preserve">Падеж имён существительных: родительный падеж </w:t>
            </w:r>
          </w:p>
        </w:tc>
        <w:tc>
          <w:tcPr>
            <w:tcW w:w="2271" w:type="dxa"/>
            <w:tcBorders>
              <w:top w:val="single" w:sz="2" w:space="0" w:color="000000"/>
              <w:left w:val="single" w:sz="2" w:space="0" w:color="000000"/>
              <w:bottom w:val="single" w:sz="2" w:space="0" w:color="000000"/>
              <w:right w:val="single" w:sz="2" w:space="0" w:color="000000"/>
            </w:tcBorders>
          </w:tcPr>
          <w:p w14:paraId="6697C22C" w14:textId="77777777" w:rsidR="006A3A12" w:rsidRDefault="007B7775">
            <w:pPr>
              <w:spacing w:after="0" w:line="259" w:lineRule="auto"/>
              <w:ind w:left="121" w:right="0" w:firstLine="0"/>
              <w:jc w:val="center"/>
            </w:pPr>
            <w:r>
              <w:t xml:space="preserve"> 1  </w:t>
            </w:r>
          </w:p>
        </w:tc>
      </w:tr>
      <w:tr w:rsidR="006A3A12" w14:paraId="60E073A6"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2EA512CD" w14:textId="77777777" w:rsidR="006A3A12" w:rsidRDefault="007B7775">
            <w:pPr>
              <w:spacing w:after="0" w:line="259" w:lineRule="auto"/>
              <w:ind w:left="0" w:right="0" w:firstLine="0"/>
              <w:jc w:val="left"/>
            </w:pPr>
            <w:r>
              <w:t xml:space="preserve">97 </w:t>
            </w:r>
          </w:p>
        </w:tc>
        <w:tc>
          <w:tcPr>
            <w:tcW w:w="6224" w:type="dxa"/>
            <w:tcBorders>
              <w:top w:val="single" w:sz="2" w:space="0" w:color="000000"/>
              <w:left w:val="single" w:sz="2" w:space="0" w:color="000000"/>
              <w:bottom w:val="single" w:sz="2" w:space="0" w:color="000000"/>
              <w:right w:val="single" w:sz="2" w:space="0" w:color="000000"/>
            </w:tcBorders>
          </w:tcPr>
          <w:p w14:paraId="0DCF1160" w14:textId="77777777" w:rsidR="006A3A12" w:rsidRDefault="007B7775">
            <w:pPr>
              <w:spacing w:after="0" w:line="259" w:lineRule="auto"/>
              <w:ind w:left="134" w:right="0" w:firstLine="0"/>
              <w:jc w:val="left"/>
            </w:pPr>
            <w:r>
              <w:t xml:space="preserve">Падеж имён существительных: дательный падеж </w:t>
            </w:r>
          </w:p>
        </w:tc>
        <w:tc>
          <w:tcPr>
            <w:tcW w:w="2271" w:type="dxa"/>
            <w:tcBorders>
              <w:top w:val="single" w:sz="2" w:space="0" w:color="000000"/>
              <w:left w:val="single" w:sz="2" w:space="0" w:color="000000"/>
              <w:bottom w:val="single" w:sz="2" w:space="0" w:color="000000"/>
              <w:right w:val="single" w:sz="2" w:space="0" w:color="000000"/>
            </w:tcBorders>
          </w:tcPr>
          <w:p w14:paraId="5BDA4D9D" w14:textId="77777777" w:rsidR="006A3A12" w:rsidRDefault="007B7775">
            <w:pPr>
              <w:spacing w:after="0" w:line="259" w:lineRule="auto"/>
              <w:ind w:left="121" w:right="0" w:firstLine="0"/>
              <w:jc w:val="center"/>
            </w:pPr>
            <w:r>
              <w:t xml:space="preserve"> 1  </w:t>
            </w:r>
          </w:p>
        </w:tc>
      </w:tr>
      <w:tr w:rsidR="006A3A12" w14:paraId="0FC83583" w14:textId="77777777">
        <w:trPr>
          <w:trHeight w:val="317"/>
        </w:trPr>
        <w:tc>
          <w:tcPr>
            <w:tcW w:w="864" w:type="dxa"/>
            <w:tcBorders>
              <w:top w:val="single" w:sz="2" w:space="0" w:color="000000"/>
              <w:left w:val="single" w:sz="2" w:space="0" w:color="000000"/>
              <w:bottom w:val="single" w:sz="2" w:space="0" w:color="000000"/>
              <w:right w:val="single" w:sz="2" w:space="0" w:color="000000"/>
            </w:tcBorders>
          </w:tcPr>
          <w:p w14:paraId="1DC18B90" w14:textId="77777777" w:rsidR="006A3A12" w:rsidRDefault="007B7775">
            <w:pPr>
              <w:spacing w:after="0" w:line="259" w:lineRule="auto"/>
              <w:ind w:left="0" w:right="0" w:firstLine="0"/>
              <w:jc w:val="left"/>
            </w:pPr>
            <w:r>
              <w:t xml:space="preserve">98 </w:t>
            </w:r>
          </w:p>
        </w:tc>
        <w:tc>
          <w:tcPr>
            <w:tcW w:w="6224" w:type="dxa"/>
            <w:tcBorders>
              <w:top w:val="single" w:sz="2" w:space="0" w:color="000000"/>
              <w:left w:val="single" w:sz="2" w:space="0" w:color="000000"/>
              <w:bottom w:val="single" w:sz="2" w:space="0" w:color="000000"/>
              <w:right w:val="single" w:sz="2" w:space="0" w:color="000000"/>
            </w:tcBorders>
            <w:vAlign w:val="bottom"/>
          </w:tcPr>
          <w:p w14:paraId="2513C824" w14:textId="77777777" w:rsidR="006A3A12" w:rsidRDefault="007B7775">
            <w:pPr>
              <w:spacing w:after="0" w:line="259" w:lineRule="auto"/>
              <w:ind w:left="0" w:right="73" w:firstLine="0"/>
              <w:jc w:val="right"/>
            </w:pPr>
            <w:r>
              <w:t xml:space="preserve">Пишем поздравительную открытку к празднику 8 Марта </w:t>
            </w:r>
          </w:p>
        </w:tc>
        <w:tc>
          <w:tcPr>
            <w:tcW w:w="2271" w:type="dxa"/>
            <w:tcBorders>
              <w:top w:val="single" w:sz="2" w:space="0" w:color="000000"/>
              <w:left w:val="single" w:sz="2" w:space="0" w:color="000000"/>
              <w:bottom w:val="single" w:sz="2" w:space="0" w:color="000000"/>
              <w:right w:val="single" w:sz="2" w:space="0" w:color="000000"/>
            </w:tcBorders>
          </w:tcPr>
          <w:p w14:paraId="02F1C2BB" w14:textId="77777777" w:rsidR="006A3A12" w:rsidRDefault="007B7775">
            <w:pPr>
              <w:spacing w:after="0" w:line="259" w:lineRule="auto"/>
              <w:ind w:left="121" w:right="0" w:firstLine="0"/>
              <w:jc w:val="center"/>
            </w:pPr>
            <w:r>
              <w:t xml:space="preserve"> 1  </w:t>
            </w:r>
          </w:p>
        </w:tc>
      </w:tr>
    </w:tbl>
    <w:p w14:paraId="0EB99133"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bottom w:w="3" w:type="dxa"/>
          <w:right w:w="109" w:type="dxa"/>
        </w:tblCellMar>
        <w:tblLook w:val="04A0" w:firstRow="1" w:lastRow="0" w:firstColumn="1" w:lastColumn="0" w:noHBand="0" w:noVBand="1"/>
      </w:tblPr>
      <w:tblGrid>
        <w:gridCol w:w="864"/>
        <w:gridCol w:w="6224"/>
        <w:gridCol w:w="2271"/>
      </w:tblGrid>
      <w:tr w:rsidR="006A3A12" w14:paraId="798636B3"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0041B43" w14:textId="77777777" w:rsidR="006A3A12" w:rsidRDefault="007B7775">
            <w:pPr>
              <w:spacing w:after="0" w:line="259" w:lineRule="auto"/>
              <w:ind w:left="0" w:right="0" w:firstLine="0"/>
              <w:jc w:val="left"/>
            </w:pPr>
            <w:r>
              <w:t xml:space="preserve">99 </w:t>
            </w:r>
          </w:p>
        </w:tc>
        <w:tc>
          <w:tcPr>
            <w:tcW w:w="6224" w:type="dxa"/>
            <w:tcBorders>
              <w:top w:val="single" w:sz="2" w:space="0" w:color="000000"/>
              <w:left w:val="single" w:sz="2" w:space="0" w:color="000000"/>
              <w:bottom w:val="single" w:sz="2" w:space="0" w:color="000000"/>
              <w:right w:val="single" w:sz="2" w:space="0" w:color="000000"/>
            </w:tcBorders>
            <w:vAlign w:val="bottom"/>
          </w:tcPr>
          <w:p w14:paraId="389682A0" w14:textId="77777777" w:rsidR="006A3A12" w:rsidRDefault="007B7775">
            <w:pPr>
              <w:spacing w:after="0" w:line="259" w:lineRule="auto"/>
              <w:ind w:left="134" w:right="0" w:firstLine="0"/>
              <w:jc w:val="left"/>
            </w:pPr>
            <w:r>
              <w:t xml:space="preserve">Падеж имён существительных: винительный падеж </w:t>
            </w:r>
          </w:p>
        </w:tc>
        <w:tc>
          <w:tcPr>
            <w:tcW w:w="2271" w:type="dxa"/>
            <w:tcBorders>
              <w:top w:val="single" w:sz="2" w:space="0" w:color="000000"/>
              <w:left w:val="single" w:sz="2" w:space="0" w:color="000000"/>
              <w:bottom w:val="single" w:sz="2" w:space="0" w:color="000000"/>
              <w:right w:val="single" w:sz="2" w:space="0" w:color="000000"/>
            </w:tcBorders>
          </w:tcPr>
          <w:p w14:paraId="011E1131" w14:textId="77777777" w:rsidR="006A3A12" w:rsidRDefault="007B7775">
            <w:pPr>
              <w:spacing w:after="0" w:line="259" w:lineRule="auto"/>
              <w:ind w:left="140" w:right="0" w:firstLine="0"/>
              <w:jc w:val="center"/>
            </w:pPr>
            <w:r>
              <w:t xml:space="preserve"> 1  </w:t>
            </w:r>
          </w:p>
        </w:tc>
      </w:tr>
      <w:tr w:rsidR="006A3A12" w14:paraId="655D43F7"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2CED702F" w14:textId="77777777" w:rsidR="006A3A12" w:rsidRDefault="007B7775">
            <w:pPr>
              <w:spacing w:after="0" w:line="259" w:lineRule="auto"/>
              <w:ind w:left="0" w:right="0" w:firstLine="0"/>
              <w:jc w:val="left"/>
            </w:pPr>
            <w:r>
              <w:t xml:space="preserve">100 </w:t>
            </w:r>
          </w:p>
        </w:tc>
        <w:tc>
          <w:tcPr>
            <w:tcW w:w="6224" w:type="dxa"/>
            <w:tcBorders>
              <w:top w:val="single" w:sz="2" w:space="0" w:color="000000"/>
              <w:left w:val="single" w:sz="2" w:space="0" w:color="000000"/>
              <w:bottom w:val="single" w:sz="2" w:space="0" w:color="000000"/>
              <w:right w:val="single" w:sz="2" w:space="0" w:color="000000"/>
            </w:tcBorders>
            <w:vAlign w:val="bottom"/>
          </w:tcPr>
          <w:p w14:paraId="2BF58388" w14:textId="77777777" w:rsidR="006A3A12" w:rsidRDefault="007B7775">
            <w:pPr>
              <w:spacing w:after="0" w:line="259" w:lineRule="auto"/>
              <w:ind w:left="134" w:right="0" w:firstLine="0"/>
              <w:jc w:val="left"/>
            </w:pPr>
            <w:r>
              <w:t xml:space="preserve">Падеж имён существительных: творительный падеж </w:t>
            </w:r>
          </w:p>
        </w:tc>
        <w:tc>
          <w:tcPr>
            <w:tcW w:w="2271" w:type="dxa"/>
            <w:tcBorders>
              <w:top w:val="single" w:sz="2" w:space="0" w:color="000000"/>
              <w:left w:val="single" w:sz="2" w:space="0" w:color="000000"/>
              <w:bottom w:val="single" w:sz="2" w:space="0" w:color="000000"/>
              <w:right w:val="single" w:sz="2" w:space="0" w:color="000000"/>
            </w:tcBorders>
          </w:tcPr>
          <w:p w14:paraId="04C3C4B0" w14:textId="77777777" w:rsidR="006A3A12" w:rsidRDefault="007B7775">
            <w:pPr>
              <w:spacing w:after="0" w:line="259" w:lineRule="auto"/>
              <w:ind w:left="140" w:right="0" w:firstLine="0"/>
              <w:jc w:val="center"/>
            </w:pPr>
            <w:r>
              <w:t xml:space="preserve"> 1  </w:t>
            </w:r>
          </w:p>
        </w:tc>
      </w:tr>
      <w:tr w:rsidR="006A3A12" w14:paraId="4A908F43"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46054521" w14:textId="77777777" w:rsidR="006A3A12" w:rsidRDefault="007B7775">
            <w:pPr>
              <w:spacing w:after="0" w:line="259" w:lineRule="auto"/>
              <w:ind w:left="0" w:right="0" w:firstLine="0"/>
              <w:jc w:val="left"/>
            </w:pPr>
            <w:r>
              <w:t xml:space="preserve">101 </w:t>
            </w:r>
          </w:p>
        </w:tc>
        <w:tc>
          <w:tcPr>
            <w:tcW w:w="6224" w:type="dxa"/>
            <w:tcBorders>
              <w:top w:val="single" w:sz="2" w:space="0" w:color="000000"/>
              <w:left w:val="single" w:sz="2" w:space="0" w:color="000000"/>
              <w:bottom w:val="single" w:sz="2" w:space="0" w:color="000000"/>
              <w:right w:val="single" w:sz="2" w:space="0" w:color="000000"/>
            </w:tcBorders>
          </w:tcPr>
          <w:p w14:paraId="5339DA21" w14:textId="77777777" w:rsidR="006A3A12" w:rsidRDefault="007B7775">
            <w:pPr>
              <w:spacing w:after="0" w:line="259" w:lineRule="auto"/>
              <w:ind w:left="134" w:right="0" w:firstLine="0"/>
              <w:jc w:val="left"/>
            </w:pPr>
            <w:r>
              <w:t xml:space="preserve">Падеж имён существительных: предложный падеж </w:t>
            </w:r>
          </w:p>
        </w:tc>
        <w:tc>
          <w:tcPr>
            <w:tcW w:w="2271" w:type="dxa"/>
            <w:tcBorders>
              <w:top w:val="single" w:sz="2" w:space="0" w:color="000000"/>
              <w:left w:val="single" w:sz="2" w:space="0" w:color="000000"/>
              <w:bottom w:val="single" w:sz="2" w:space="0" w:color="000000"/>
              <w:right w:val="single" w:sz="2" w:space="0" w:color="000000"/>
            </w:tcBorders>
          </w:tcPr>
          <w:p w14:paraId="6D720757" w14:textId="77777777" w:rsidR="006A3A12" w:rsidRDefault="007B7775">
            <w:pPr>
              <w:spacing w:after="0" w:line="259" w:lineRule="auto"/>
              <w:ind w:left="140" w:right="0" w:firstLine="0"/>
              <w:jc w:val="center"/>
            </w:pPr>
            <w:r>
              <w:t xml:space="preserve"> 1  </w:t>
            </w:r>
          </w:p>
        </w:tc>
      </w:tr>
      <w:tr w:rsidR="006A3A12" w14:paraId="5F413CEF" w14:textId="77777777">
        <w:trPr>
          <w:trHeight w:val="601"/>
        </w:trPr>
        <w:tc>
          <w:tcPr>
            <w:tcW w:w="864" w:type="dxa"/>
            <w:tcBorders>
              <w:top w:val="single" w:sz="2" w:space="0" w:color="000000"/>
              <w:left w:val="single" w:sz="2" w:space="0" w:color="000000"/>
              <w:bottom w:val="single" w:sz="2" w:space="0" w:color="000000"/>
              <w:right w:val="single" w:sz="2" w:space="0" w:color="000000"/>
            </w:tcBorders>
            <w:vAlign w:val="center"/>
          </w:tcPr>
          <w:p w14:paraId="26D4E485" w14:textId="77777777" w:rsidR="006A3A12" w:rsidRDefault="007B7775">
            <w:pPr>
              <w:spacing w:after="0" w:line="259" w:lineRule="auto"/>
              <w:ind w:left="0" w:right="0" w:firstLine="0"/>
              <w:jc w:val="left"/>
            </w:pPr>
            <w:r>
              <w:t xml:space="preserve">102 </w:t>
            </w:r>
          </w:p>
        </w:tc>
        <w:tc>
          <w:tcPr>
            <w:tcW w:w="6224" w:type="dxa"/>
            <w:tcBorders>
              <w:top w:val="single" w:sz="2" w:space="0" w:color="000000"/>
              <w:left w:val="single" w:sz="2" w:space="0" w:color="000000"/>
              <w:bottom w:val="single" w:sz="2" w:space="0" w:color="000000"/>
              <w:right w:val="single" w:sz="2" w:space="0" w:color="000000"/>
            </w:tcBorders>
          </w:tcPr>
          <w:p w14:paraId="504F7A5D" w14:textId="77777777" w:rsidR="006A3A12" w:rsidRDefault="007B7775">
            <w:pPr>
              <w:spacing w:after="25" w:line="259" w:lineRule="auto"/>
              <w:ind w:left="0" w:right="61" w:firstLine="0"/>
              <w:jc w:val="right"/>
            </w:pPr>
            <w:r>
              <w:t xml:space="preserve">Изменение имён существительных по падежам и числам </w:t>
            </w:r>
          </w:p>
          <w:p w14:paraId="14161688" w14:textId="77777777" w:rsidR="006A3A12" w:rsidRDefault="007B7775">
            <w:pPr>
              <w:spacing w:after="0" w:line="259" w:lineRule="auto"/>
              <w:ind w:left="134" w:right="0" w:firstLine="0"/>
              <w:jc w:val="left"/>
            </w:pPr>
            <w:r>
              <w:t xml:space="preserve">(склонение). Сочинение по картине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2E6B2398" w14:textId="77777777" w:rsidR="006A3A12" w:rsidRDefault="007B7775">
            <w:pPr>
              <w:spacing w:after="0" w:line="259" w:lineRule="auto"/>
              <w:ind w:left="140" w:right="0" w:firstLine="0"/>
              <w:jc w:val="center"/>
            </w:pPr>
            <w:r>
              <w:t xml:space="preserve"> 1  </w:t>
            </w:r>
          </w:p>
        </w:tc>
      </w:tr>
      <w:tr w:rsidR="006A3A12" w14:paraId="410AB085"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64CB77EF" w14:textId="77777777" w:rsidR="006A3A12" w:rsidRDefault="007B7775">
            <w:pPr>
              <w:spacing w:after="0" w:line="259" w:lineRule="auto"/>
              <w:ind w:left="0" w:right="0" w:firstLine="0"/>
              <w:jc w:val="left"/>
            </w:pPr>
            <w:r>
              <w:t xml:space="preserve">103 </w:t>
            </w:r>
          </w:p>
        </w:tc>
        <w:tc>
          <w:tcPr>
            <w:tcW w:w="6224" w:type="dxa"/>
            <w:tcBorders>
              <w:top w:val="single" w:sz="2" w:space="0" w:color="000000"/>
              <w:left w:val="single" w:sz="2" w:space="0" w:color="000000"/>
              <w:bottom w:val="single" w:sz="2" w:space="0" w:color="000000"/>
              <w:right w:val="single" w:sz="2" w:space="0" w:color="000000"/>
            </w:tcBorders>
            <w:vAlign w:val="bottom"/>
          </w:tcPr>
          <w:p w14:paraId="6CC5073B" w14:textId="77777777" w:rsidR="006A3A12" w:rsidRDefault="007B7775">
            <w:pPr>
              <w:spacing w:after="0" w:line="259" w:lineRule="auto"/>
              <w:ind w:left="134" w:right="0" w:firstLine="0"/>
              <w:jc w:val="left"/>
            </w:pPr>
            <w:r>
              <w:t xml:space="preserve">Имена существительные 1, 2, 3-­го склонения </w:t>
            </w:r>
          </w:p>
        </w:tc>
        <w:tc>
          <w:tcPr>
            <w:tcW w:w="2271" w:type="dxa"/>
            <w:tcBorders>
              <w:top w:val="single" w:sz="2" w:space="0" w:color="000000"/>
              <w:left w:val="single" w:sz="2" w:space="0" w:color="000000"/>
              <w:bottom w:val="single" w:sz="2" w:space="0" w:color="000000"/>
              <w:right w:val="single" w:sz="2" w:space="0" w:color="000000"/>
            </w:tcBorders>
          </w:tcPr>
          <w:p w14:paraId="5DB3427D" w14:textId="77777777" w:rsidR="006A3A12" w:rsidRDefault="007B7775">
            <w:pPr>
              <w:spacing w:after="0" w:line="259" w:lineRule="auto"/>
              <w:ind w:left="140" w:right="0" w:firstLine="0"/>
              <w:jc w:val="center"/>
            </w:pPr>
            <w:r>
              <w:t xml:space="preserve"> 1  </w:t>
            </w:r>
          </w:p>
        </w:tc>
      </w:tr>
      <w:tr w:rsidR="006A3A12" w14:paraId="008B89C9"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222A280" w14:textId="77777777" w:rsidR="006A3A12" w:rsidRDefault="007B7775">
            <w:pPr>
              <w:spacing w:after="0" w:line="259" w:lineRule="auto"/>
              <w:ind w:left="0" w:right="0" w:firstLine="0"/>
              <w:jc w:val="left"/>
            </w:pPr>
            <w:r>
              <w:t xml:space="preserve">104 </w:t>
            </w:r>
          </w:p>
        </w:tc>
        <w:tc>
          <w:tcPr>
            <w:tcW w:w="6224" w:type="dxa"/>
            <w:tcBorders>
              <w:top w:val="single" w:sz="2" w:space="0" w:color="000000"/>
              <w:left w:val="single" w:sz="2" w:space="0" w:color="000000"/>
              <w:bottom w:val="single" w:sz="2" w:space="0" w:color="000000"/>
              <w:right w:val="single" w:sz="2" w:space="0" w:color="000000"/>
            </w:tcBorders>
          </w:tcPr>
          <w:p w14:paraId="15C0ED95" w14:textId="77777777" w:rsidR="006A3A12" w:rsidRDefault="007B7775">
            <w:pPr>
              <w:spacing w:after="0" w:line="259" w:lineRule="auto"/>
              <w:ind w:left="134" w:right="0" w:firstLine="0"/>
            </w:pPr>
            <w:r>
              <w:t xml:space="preserve">Изложение текста с опорой на самостоятельно составленный план </w:t>
            </w:r>
          </w:p>
        </w:tc>
        <w:tc>
          <w:tcPr>
            <w:tcW w:w="2271" w:type="dxa"/>
            <w:tcBorders>
              <w:top w:val="single" w:sz="2" w:space="0" w:color="000000"/>
              <w:left w:val="single" w:sz="2" w:space="0" w:color="000000"/>
              <w:bottom w:val="single" w:sz="2" w:space="0" w:color="000000"/>
              <w:right w:val="single" w:sz="2" w:space="0" w:color="000000"/>
            </w:tcBorders>
            <w:vAlign w:val="center"/>
          </w:tcPr>
          <w:p w14:paraId="256721E1" w14:textId="77777777" w:rsidR="006A3A12" w:rsidRDefault="007B7775">
            <w:pPr>
              <w:spacing w:after="0" w:line="259" w:lineRule="auto"/>
              <w:ind w:left="140" w:right="0" w:firstLine="0"/>
              <w:jc w:val="center"/>
            </w:pPr>
            <w:r>
              <w:t xml:space="preserve"> 1  </w:t>
            </w:r>
          </w:p>
        </w:tc>
      </w:tr>
      <w:tr w:rsidR="006A3A12" w14:paraId="4F838984"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04319DB8" w14:textId="77777777" w:rsidR="006A3A12" w:rsidRDefault="007B7775">
            <w:pPr>
              <w:spacing w:after="0" w:line="259" w:lineRule="auto"/>
              <w:ind w:left="0" w:right="0" w:firstLine="0"/>
              <w:jc w:val="left"/>
            </w:pPr>
            <w:r>
              <w:t xml:space="preserve">105 </w:t>
            </w:r>
          </w:p>
        </w:tc>
        <w:tc>
          <w:tcPr>
            <w:tcW w:w="6224" w:type="dxa"/>
            <w:tcBorders>
              <w:top w:val="single" w:sz="2" w:space="0" w:color="000000"/>
              <w:left w:val="single" w:sz="2" w:space="0" w:color="000000"/>
              <w:bottom w:val="single" w:sz="2" w:space="0" w:color="000000"/>
              <w:right w:val="single" w:sz="2" w:space="0" w:color="000000"/>
            </w:tcBorders>
          </w:tcPr>
          <w:p w14:paraId="7E7C4A12" w14:textId="77777777" w:rsidR="006A3A12" w:rsidRDefault="007B7775">
            <w:pPr>
              <w:spacing w:after="0" w:line="259" w:lineRule="auto"/>
              <w:ind w:left="134" w:right="0" w:firstLine="0"/>
              <w:jc w:val="left"/>
            </w:pPr>
            <w:r>
              <w:t xml:space="preserve">Обобщение знаний об имени существительном. </w:t>
            </w:r>
          </w:p>
          <w:p w14:paraId="0132A304" w14:textId="77777777" w:rsidR="006A3A12" w:rsidRDefault="007B7775">
            <w:pPr>
              <w:spacing w:after="21" w:line="259" w:lineRule="auto"/>
              <w:ind w:left="134" w:right="0" w:firstLine="0"/>
              <w:jc w:val="left"/>
            </w:pPr>
            <w:r>
              <w:t xml:space="preserve">Коллективное составление текста по картине К. Ф. </w:t>
            </w:r>
          </w:p>
          <w:p w14:paraId="0EA47818" w14:textId="77777777" w:rsidR="006A3A12" w:rsidRDefault="007B7775">
            <w:pPr>
              <w:spacing w:after="0" w:line="259" w:lineRule="auto"/>
              <w:ind w:left="134" w:right="0" w:firstLine="0"/>
              <w:jc w:val="left"/>
            </w:pPr>
            <w:r>
              <w:t xml:space="preserve">Юона "Конец зимы. Полдень" (по опорным словам)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569FE791" w14:textId="77777777" w:rsidR="006A3A12" w:rsidRDefault="007B7775">
            <w:pPr>
              <w:spacing w:after="0" w:line="259" w:lineRule="auto"/>
              <w:ind w:left="140" w:right="0" w:firstLine="0"/>
              <w:jc w:val="center"/>
            </w:pPr>
            <w:r>
              <w:t xml:space="preserve"> 1  </w:t>
            </w:r>
          </w:p>
        </w:tc>
      </w:tr>
      <w:tr w:rsidR="006A3A12" w14:paraId="3C03FD54"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43F7B67" w14:textId="77777777" w:rsidR="006A3A12" w:rsidRDefault="007B7775">
            <w:pPr>
              <w:spacing w:after="0" w:line="259" w:lineRule="auto"/>
              <w:ind w:left="0" w:right="0" w:firstLine="0"/>
              <w:jc w:val="left"/>
            </w:pPr>
            <w:r>
              <w:t xml:space="preserve">106 </w:t>
            </w:r>
          </w:p>
        </w:tc>
        <w:tc>
          <w:tcPr>
            <w:tcW w:w="6224" w:type="dxa"/>
            <w:tcBorders>
              <w:top w:val="single" w:sz="2" w:space="0" w:color="000000"/>
              <w:left w:val="single" w:sz="2" w:space="0" w:color="000000"/>
              <w:bottom w:val="single" w:sz="2" w:space="0" w:color="000000"/>
              <w:right w:val="single" w:sz="2" w:space="0" w:color="000000"/>
            </w:tcBorders>
          </w:tcPr>
          <w:p w14:paraId="126DC7DB" w14:textId="77777777" w:rsidR="006A3A12" w:rsidRDefault="007B7775">
            <w:pPr>
              <w:spacing w:after="0" w:line="259" w:lineRule="auto"/>
              <w:ind w:left="134" w:right="0" w:firstLine="0"/>
              <w:jc w:val="left"/>
            </w:pPr>
            <w:r>
              <w:t xml:space="preserve">Наблюдение за правописанием безударных окончаний имён существительных 1-го склонения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1898E132" w14:textId="77777777" w:rsidR="006A3A12" w:rsidRDefault="007B7775">
            <w:pPr>
              <w:spacing w:after="0" w:line="259" w:lineRule="auto"/>
              <w:ind w:left="140" w:right="0" w:firstLine="0"/>
              <w:jc w:val="center"/>
            </w:pPr>
            <w:r>
              <w:t xml:space="preserve"> 1  </w:t>
            </w:r>
          </w:p>
        </w:tc>
      </w:tr>
      <w:tr w:rsidR="006A3A12" w14:paraId="4E33114A"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01A41E8" w14:textId="77777777" w:rsidR="006A3A12" w:rsidRDefault="007B7775">
            <w:pPr>
              <w:spacing w:after="0" w:line="259" w:lineRule="auto"/>
              <w:ind w:left="0" w:right="0" w:firstLine="0"/>
              <w:jc w:val="left"/>
            </w:pPr>
            <w:r>
              <w:t xml:space="preserve">107 </w:t>
            </w:r>
          </w:p>
        </w:tc>
        <w:tc>
          <w:tcPr>
            <w:tcW w:w="6224" w:type="dxa"/>
            <w:tcBorders>
              <w:top w:val="single" w:sz="2" w:space="0" w:color="000000"/>
              <w:left w:val="single" w:sz="2" w:space="0" w:color="000000"/>
              <w:bottom w:val="single" w:sz="2" w:space="0" w:color="000000"/>
              <w:right w:val="single" w:sz="2" w:space="0" w:color="000000"/>
            </w:tcBorders>
          </w:tcPr>
          <w:p w14:paraId="0A5F1237" w14:textId="77777777" w:rsidR="006A3A12" w:rsidRDefault="007B7775">
            <w:pPr>
              <w:spacing w:after="0" w:line="259" w:lineRule="auto"/>
              <w:ind w:left="134" w:right="0" w:firstLine="0"/>
              <w:jc w:val="left"/>
            </w:pPr>
            <w:r>
              <w:t xml:space="preserve">Правописание безударных окончаний имён существительных 1-го склонения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7C4A6C8B" w14:textId="77777777" w:rsidR="006A3A12" w:rsidRDefault="007B7775">
            <w:pPr>
              <w:spacing w:after="0" w:line="259" w:lineRule="auto"/>
              <w:ind w:left="140" w:right="0" w:firstLine="0"/>
              <w:jc w:val="center"/>
            </w:pPr>
            <w:r>
              <w:t xml:space="preserve"> 1  </w:t>
            </w:r>
          </w:p>
        </w:tc>
      </w:tr>
      <w:tr w:rsidR="006A3A12" w14:paraId="21DF47FF"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182B17BB" w14:textId="77777777" w:rsidR="006A3A12" w:rsidRDefault="007B7775">
            <w:pPr>
              <w:spacing w:after="0" w:line="259" w:lineRule="auto"/>
              <w:ind w:left="0" w:right="0" w:firstLine="0"/>
              <w:jc w:val="left"/>
            </w:pPr>
            <w:r>
              <w:t xml:space="preserve">108 </w:t>
            </w:r>
          </w:p>
        </w:tc>
        <w:tc>
          <w:tcPr>
            <w:tcW w:w="6224" w:type="dxa"/>
            <w:tcBorders>
              <w:top w:val="single" w:sz="2" w:space="0" w:color="000000"/>
              <w:left w:val="single" w:sz="2" w:space="0" w:color="000000"/>
              <w:bottom w:val="single" w:sz="2" w:space="0" w:color="000000"/>
              <w:right w:val="single" w:sz="2" w:space="0" w:color="000000"/>
            </w:tcBorders>
          </w:tcPr>
          <w:p w14:paraId="483A1E3A" w14:textId="77777777" w:rsidR="006A3A12" w:rsidRDefault="007B7775">
            <w:pPr>
              <w:spacing w:after="0" w:line="259" w:lineRule="auto"/>
              <w:ind w:left="134" w:right="0" w:firstLine="0"/>
              <w:jc w:val="left"/>
            </w:pPr>
            <w:r>
              <w:t xml:space="preserve">Наблюдение за правописанием безударных окончаний имён существительных 2-го склонения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78A660DF" w14:textId="77777777" w:rsidR="006A3A12" w:rsidRDefault="007B7775">
            <w:pPr>
              <w:spacing w:after="0" w:line="259" w:lineRule="auto"/>
              <w:ind w:left="140" w:right="0" w:firstLine="0"/>
              <w:jc w:val="center"/>
            </w:pPr>
            <w:r>
              <w:t xml:space="preserve"> 1  </w:t>
            </w:r>
          </w:p>
        </w:tc>
      </w:tr>
      <w:tr w:rsidR="006A3A12" w14:paraId="2C3FAACF"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DD9B437" w14:textId="77777777" w:rsidR="006A3A12" w:rsidRDefault="007B7775">
            <w:pPr>
              <w:spacing w:after="0" w:line="259" w:lineRule="auto"/>
              <w:ind w:left="0" w:right="0" w:firstLine="0"/>
              <w:jc w:val="left"/>
            </w:pPr>
            <w:r>
              <w:t xml:space="preserve">109 </w:t>
            </w:r>
          </w:p>
        </w:tc>
        <w:tc>
          <w:tcPr>
            <w:tcW w:w="6224" w:type="dxa"/>
            <w:tcBorders>
              <w:top w:val="single" w:sz="2" w:space="0" w:color="000000"/>
              <w:left w:val="single" w:sz="2" w:space="0" w:color="000000"/>
              <w:bottom w:val="single" w:sz="2" w:space="0" w:color="000000"/>
              <w:right w:val="single" w:sz="2" w:space="0" w:color="000000"/>
            </w:tcBorders>
          </w:tcPr>
          <w:p w14:paraId="73E36CC2" w14:textId="77777777" w:rsidR="006A3A12" w:rsidRDefault="007B7775">
            <w:pPr>
              <w:spacing w:after="0" w:line="259" w:lineRule="auto"/>
              <w:ind w:left="134" w:right="0" w:firstLine="0"/>
              <w:jc w:val="left"/>
            </w:pPr>
            <w:r>
              <w:t xml:space="preserve">Правописание безударных окончаний имён существительных 2-го склонения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76D032F4" w14:textId="77777777" w:rsidR="006A3A12" w:rsidRDefault="007B7775">
            <w:pPr>
              <w:spacing w:after="0" w:line="259" w:lineRule="auto"/>
              <w:ind w:left="140" w:right="0" w:firstLine="0"/>
              <w:jc w:val="center"/>
            </w:pPr>
            <w:r>
              <w:t xml:space="preserve"> 1  </w:t>
            </w:r>
          </w:p>
        </w:tc>
      </w:tr>
      <w:tr w:rsidR="006A3A12" w14:paraId="64610847"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21889DE5" w14:textId="77777777" w:rsidR="006A3A12" w:rsidRDefault="007B7775">
            <w:pPr>
              <w:spacing w:after="0" w:line="259" w:lineRule="auto"/>
              <w:ind w:left="0" w:right="0" w:firstLine="0"/>
              <w:jc w:val="left"/>
            </w:pPr>
            <w:r>
              <w:t xml:space="preserve">110 </w:t>
            </w:r>
          </w:p>
        </w:tc>
        <w:tc>
          <w:tcPr>
            <w:tcW w:w="6224" w:type="dxa"/>
            <w:tcBorders>
              <w:top w:val="single" w:sz="2" w:space="0" w:color="000000"/>
              <w:left w:val="single" w:sz="2" w:space="0" w:color="000000"/>
              <w:bottom w:val="single" w:sz="2" w:space="0" w:color="000000"/>
              <w:right w:val="single" w:sz="2" w:space="0" w:color="000000"/>
            </w:tcBorders>
          </w:tcPr>
          <w:p w14:paraId="111E13BD" w14:textId="77777777" w:rsidR="006A3A12" w:rsidRDefault="007B7775">
            <w:pPr>
              <w:spacing w:after="0" w:line="259" w:lineRule="auto"/>
              <w:ind w:left="134" w:right="0" w:firstLine="0"/>
              <w:jc w:val="left"/>
            </w:pPr>
            <w:r>
              <w:t xml:space="preserve">Наблюдение за правописанием безударных окончаний имён существительных 3-го склонения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49E80051" w14:textId="77777777" w:rsidR="006A3A12" w:rsidRDefault="007B7775">
            <w:pPr>
              <w:spacing w:after="0" w:line="259" w:lineRule="auto"/>
              <w:ind w:left="140" w:right="0" w:firstLine="0"/>
              <w:jc w:val="center"/>
            </w:pPr>
            <w:r>
              <w:t xml:space="preserve"> 1  </w:t>
            </w:r>
          </w:p>
        </w:tc>
      </w:tr>
      <w:tr w:rsidR="006A3A12" w14:paraId="12451A75"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7987785C" w14:textId="77777777" w:rsidR="006A3A12" w:rsidRDefault="007B7775">
            <w:pPr>
              <w:spacing w:after="0" w:line="259" w:lineRule="auto"/>
              <w:ind w:left="0" w:right="0" w:firstLine="0"/>
              <w:jc w:val="left"/>
            </w:pPr>
            <w:r>
              <w:t xml:space="preserve">111 </w:t>
            </w:r>
          </w:p>
        </w:tc>
        <w:tc>
          <w:tcPr>
            <w:tcW w:w="6224" w:type="dxa"/>
            <w:tcBorders>
              <w:top w:val="single" w:sz="2" w:space="0" w:color="000000"/>
              <w:left w:val="single" w:sz="2" w:space="0" w:color="000000"/>
              <w:bottom w:val="single" w:sz="2" w:space="0" w:color="000000"/>
              <w:right w:val="single" w:sz="2" w:space="0" w:color="000000"/>
            </w:tcBorders>
          </w:tcPr>
          <w:p w14:paraId="5D216931" w14:textId="77777777" w:rsidR="006A3A12" w:rsidRDefault="007B7775">
            <w:pPr>
              <w:spacing w:after="0" w:line="259" w:lineRule="auto"/>
              <w:ind w:left="134" w:right="0" w:firstLine="0"/>
              <w:jc w:val="left"/>
            </w:pPr>
            <w:r>
              <w:t xml:space="preserve">Корректирование текстов с нарушенным порядком абзацев </w:t>
            </w:r>
          </w:p>
        </w:tc>
        <w:tc>
          <w:tcPr>
            <w:tcW w:w="2271" w:type="dxa"/>
            <w:tcBorders>
              <w:top w:val="single" w:sz="2" w:space="0" w:color="000000"/>
              <w:left w:val="single" w:sz="2" w:space="0" w:color="000000"/>
              <w:bottom w:val="single" w:sz="2" w:space="0" w:color="000000"/>
              <w:right w:val="single" w:sz="2" w:space="0" w:color="000000"/>
            </w:tcBorders>
            <w:vAlign w:val="center"/>
          </w:tcPr>
          <w:p w14:paraId="65CD5BBC" w14:textId="77777777" w:rsidR="006A3A12" w:rsidRDefault="007B7775">
            <w:pPr>
              <w:spacing w:after="0" w:line="259" w:lineRule="auto"/>
              <w:ind w:left="140" w:right="0" w:firstLine="0"/>
              <w:jc w:val="center"/>
            </w:pPr>
            <w:r>
              <w:t xml:space="preserve"> 1  </w:t>
            </w:r>
          </w:p>
        </w:tc>
      </w:tr>
      <w:tr w:rsidR="006A3A12" w14:paraId="2AB76E1C"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014C835" w14:textId="77777777" w:rsidR="006A3A12" w:rsidRDefault="007B7775">
            <w:pPr>
              <w:spacing w:after="0" w:line="259" w:lineRule="auto"/>
              <w:ind w:left="0" w:right="0" w:firstLine="0"/>
              <w:jc w:val="left"/>
            </w:pPr>
            <w:r>
              <w:t xml:space="preserve">112 </w:t>
            </w:r>
          </w:p>
        </w:tc>
        <w:tc>
          <w:tcPr>
            <w:tcW w:w="6224" w:type="dxa"/>
            <w:tcBorders>
              <w:top w:val="single" w:sz="2" w:space="0" w:color="000000"/>
              <w:left w:val="single" w:sz="2" w:space="0" w:color="000000"/>
              <w:bottom w:val="single" w:sz="2" w:space="0" w:color="000000"/>
              <w:right w:val="single" w:sz="2" w:space="0" w:color="000000"/>
            </w:tcBorders>
          </w:tcPr>
          <w:p w14:paraId="38515A98" w14:textId="77777777" w:rsidR="006A3A12" w:rsidRDefault="007B7775">
            <w:pPr>
              <w:spacing w:after="0" w:line="259" w:lineRule="auto"/>
              <w:ind w:left="134" w:right="0" w:firstLine="0"/>
              <w:jc w:val="left"/>
            </w:pPr>
            <w:r>
              <w:t xml:space="preserve">Правописание безударных окончаний имён существительных 3-го склонения </w:t>
            </w:r>
          </w:p>
        </w:tc>
        <w:tc>
          <w:tcPr>
            <w:tcW w:w="2271" w:type="dxa"/>
            <w:tcBorders>
              <w:top w:val="single" w:sz="2" w:space="0" w:color="000000"/>
              <w:left w:val="single" w:sz="2" w:space="0" w:color="000000"/>
              <w:bottom w:val="single" w:sz="2" w:space="0" w:color="000000"/>
              <w:right w:val="single" w:sz="2" w:space="0" w:color="000000"/>
            </w:tcBorders>
            <w:vAlign w:val="center"/>
          </w:tcPr>
          <w:p w14:paraId="240D3BAF" w14:textId="77777777" w:rsidR="006A3A12" w:rsidRDefault="007B7775">
            <w:pPr>
              <w:spacing w:after="0" w:line="259" w:lineRule="auto"/>
              <w:ind w:left="140" w:right="0" w:firstLine="0"/>
              <w:jc w:val="center"/>
            </w:pPr>
            <w:r>
              <w:t xml:space="preserve"> 1  </w:t>
            </w:r>
          </w:p>
        </w:tc>
      </w:tr>
      <w:tr w:rsidR="006A3A12" w14:paraId="439A7050"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A07F13A" w14:textId="77777777" w:rsidR="006A3A12" w:rsidRDefault="007B7775">
            <w:pPr>
              <w:spacing w:after="0" w:line="259" w:lineRule="auto"/>
              <w:ind w:left="0" w:right="0" w:firstLine="0"/>
              <w:jc w:val="left"/>
            </w:pPr>
            <w:r>
              <w:t xml:space="preserve">113 </w:t>
            </w:r>
          </w:p>
        </w:tc>
        <w:tc>
          <w:tcPr>
            <w:tcW w:w="6224" w:type="dxa"/>
            <w:tcBorders>
              <w:top w:val="single" w:sz="2" w:space="0" w:color="000000"/>
              <w:left w:val="single" w:sz="2" w:space="0" w:color="000000"/>
              <w:bottom w:val="single" w:sz="2" w:space="0" w:color="000000"/>
              <w:right w:val="single" w:sz="2" w:space="0" w:color="000000"/>
            </w:tcBorders>
          </w:tcPr>
          <w:p w14:paraId="7DBE1BBA" w14:textId="77777777" w:rsidR="006A3A12" w:rsidRDefault="007B7775">
            <w:pPr>
              <w:spacing w:after="0" w:line="259" w:lineRule="auto"/>
              <w:ind w:left="134" w:right="0" w:firstLine="0"/>
              <w:jc w:val="left"/>
            </w:pPr>
            <w:r>
              <w:t xml:space="preserve">Правописание окончаний имён существительных во множественном числе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013AB0BA" w14:textId="77777777" w:rsidR="006A3A12" w:rsidRDefault="007B7775">
            <w:pPr>
              <w:spacing w:after="0" w:line="259" w:lineRule="auto"/>
              <w:ind w:left="140" w:right="0" w:firstLine="0"/>
              <w:jc w:val="center"/>
            </w:pPr>
            <w:r>
              <w:t xml:space="preserve"> 1  </w:t>
            </w:r>
          </w:p>
        </w:tc>
      </w:tr>
      <w:tr w:rsidR="006A3A12" w14:paraId="72B61684"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16D3955E" w14:textId="77777777" w:rsidR="006A3A12" w:rsidRDefault="007B7775">
            <w:pPr>
              <w:spacing w:after="0" w:line="259" w:lineRule="auto"/>
              <w:ind w:left="0" w:right="0" w:firstLine="0"/>
              <w:jc w:val="left"/>
            </w:pPr>
            <w:r>
              <w:lastRenderedPageBreak/>
              <w:t xml:space="preserve">114 </w:t>
            </w:r>
          </w:p>
        </w:tc>
        <w:tc>
          <w:tcPr>
            <w:tcW w:w="6224" w:type="dxa"/>
            <w:tcBorders>
              <w:top w:val="single" w:sz="2" w:space="0" w:color="000000"/>
              <w:left w:val="single" w:sz="2" w:space="0" w:color="000000"/>
              <w:bottom w:val="single" w:sz="2" w:space="0" w:color="000000"/>
              <w:right w:val="single" w:sz="2" w:space="0" w:color="000000"/>
            </w:tcBorders>
          </w:tcPr>
          <w:p w14:paraId="4E15F018" w14:textId="77777777" w:rsidR="006A3A12" w:rsidRDefault="007B7775">
            <w:pPr>
              <w:spacing w:after="0" w:line="259" w:lineRule="auto"/>
              <w:ind w:left="134" w:right="0" w:firstLine="0"/>
              <w:jc w:val="left"/>
            </w:pPr>
            <w:r>
              <w:t xml:space="preserve">Правописание безударных окончаний имён существительных: систематизация знаний </w:t>
            </w:r>
          </w:p>
        </w:tc>
        <w:tc>
          <w:tcPr>
            <w:tcW w:w="2271" w:type="dxa"/>
            <w:tcBorders>
              <w:top w:val="single" w:sz="2" w:space="0" w:color="000000"/>
              <w:left w:val="single" w:sz="2" w:space="0" w:color="000000"/>
              <w:bottom w:val="single" w:sz="2" w:space="0" w:color="000000"/>
              <w:right w:val="single" w:sz="2" w:space="0" w:color="000000"/>
            </w:tcBorders>
            <w:vAlign w:val="center"/>
          </w:tcPr>
          <w:p w14:paraId="3AA8A45B" w14:textId="77777777" w:rsidR="006A3A12" w:rsidRDefault="007B7775">
            <w:pPr>
              <w:spacing w:after="0" w:line="259" w:lineRule="auto"/>
              <w:ind w:left="140" w:right="0" w:firstLine="0"/>
              <w:jc w:val="center"/>
            </w:pPr>
            <w:r>
              <w:t xml:space="preserve"> 1  </w:t>
            </w:r>
          </w:p>
        </w:tc>
      </w:tr>
      <w:tr w:rsidR="006A3A12" w14:paraId="06EA270A"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E8AAF87" w14:textId="77777777" w:rsidR="006A3A12" w:rsidRDefault="007B7775">
            <w:pPr>
              <w:spacing w:after="0" w:line="259" w:lineRule="auto"/>
              <w:ind w:left="0" w:right="0" w:firstLine="0"/>
              <w:jc w:val="left"/>
            </w:pPr>
            <w:r>
              <w:t xml:space="preserve">115 </w:t>
            </w:r>
          </w:p>
        </w:tc>
        <w:tc>
          <w:tcPr>
            <w:tcW w:w="6224" w:type="dxa"/>
            <w:tcBorders>
              <w:top w:val="single" w:sz="2" w:space="0" w:color="000000"/>
              <w:left w:val="single" w:sz="2" w:space="0" w:color="000000"/>
              <w:bottom w:val="single" w:sz="2" w:space="0" w:color="000000"/>
              <w:right w:val="single" w:sz="2" w:space="0" w:color="000000"/>
            </w:tcBorders>
          </w:tcPr>
          <w:p w14:paraId="397CA556" w14:textId="77777777" w:rsidR="006A3A12" w:rsidRDefault="007B7775">
            <w:pPr>
              <w:spacing w:after="0" w:line="259" w:lineRule="auto"/>
              <w:ind w:left="134" w:right="0" w:firstLine="0"/>
              <w:jc w:val="left"/>
            </w:pPr>
            <w:r>
              <w:t xml:space="preserve">Объяснительный диктант (безударные гласные в падежных окончаниях имён существительных)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7DDF9F2B" w14:textId="77777777" w:rsidR="006A3A12" w:rsidRDefault="007B7775">
            <w:pPr>
              <w:spacing w:after="0" w:line="259" w:lineRule="auto"/>
              <w:ind w:left="140" w:right="0" w:firstLine="0"/>
              <w:jc w:val="center"/>
            </w:pPr>
            <w:r>
              <w:t xml:space="preserve"> 1  </w:t>
            </w:r>
          </w:p>
        </w:tc>
      </w:tr>
      <w:tr w:rsidR="006A3A12" w14:paraId="0C5BD858" w14:textId="77777777">
        <w:trPr>
          <w:trHeight w:val="601"/>
        </w:trPr>
        <w:tc>
          <w:tcPr>
            <w:tcW w:w="864" w:type="dxa"/>
            <w:tcBorders>
              <w:top w:val="single" w:sz="2" w:space="0" w:color="000000"/>
              <w:left w:val="single" w:sz="2" w:space="0" w:color="000000"/>
              <w:bottom w:val="single" w:sz="2" w:space="0" w:color="000000"/>
              <w:right w:val="single" w:sz="2" w:space="0" w:color="000000"/>
            </w:tcBorders>
            <w:vAlign w:val="center"/>
          </w:tcPr>
          <w:p w14:paraId="5FE86C32" w14:textId="77777777" w:rsidR="006A3A12" w:rsidRDefault="007B7775">
            <w:pPr>
              <w:spacing w:after="0" w:line="259" w:lineRule="auto"/>
              <w:ind w:left="0" w:right="0" w:firstLine="0"/>
              <w:jc w:val="left"/>
            </w:pPr>
            <w:r>
              <w:t xml:space="preserve">116 </w:t>
            </w:r>
          </w:p>
        </w:tc>
        <w:tc>
          <w:tcPr>
            <w:tcW w:w="6224" w:type="dxa"/>
            <w:tcBorders>
              <w:top w:val="single" w:sz="2" w:space="0" w:color="000000"/>
              <w:left w:val="single" w:sz="2" w:space="0" w:color="000000"/>
              <w:bottom w:val="single" w:sz="2" w:space="0" w:color="000000"/>
              <w:right w:val="single" w:sz="2" w:space="0" w:color="000000"/>
            </w:tcBorders>
          </w:tcPr>
          <w:p w14:paraId="728B9187" w14:textId="77777777" w:rsidR="006A3A12" w:rsidRDefault="007B7775">
            <w:pPr>
              <w:spacing w:after="0" w:line="259" w:lineRule="auto"/>
              <w:ind w:left="134" w:right="0" w:firstLine="0"/>
              <w:jc w:val="left"/>
            </w:pPr>
            <w:r>
              <w:t xml:space="preserve">Правописание безударных окончаний имён существительных: обобщение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6F5AE04D" w14:textId="77777777" w:rsidR="006A3A12" w:rsidRDefault="007B7775">
            <w:pPr>
              <w:spacing w:after="0" w:line="259" w:lineRule="auto"/>
              <w:ind w:left="140" w:right="0" w:firstLine="0"/>
              <w:jc w:val="center"/>
            </w:pPr>
            <w:r>
              <w:t xml:space="preserve"> 1  </w:t>
            </w:r>
          </w:p>
        </w:tc>
      </w:tr>
      <w:tr w:rsidR="006A3A12" w14:paraId="207AAEE5"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3A8770E0" w14:textId="77777777" w:rsidR="006A3A12" w:rsidRDefault="007B7775">
            <w:pPr>
              <w:spacing w:after="0" w:line="259" w:lineRule="auto"/>
              <w:ind w:left="0" w:right="0" w:firstLine="0"/>
              <w:jc w:val="left"/>
            </w:pPr>
            <w:r>
              <w:t xml:space="preserve">117 </w:t>
            </w:r>
          </w:p>
        </w:tc>
        <w:tc>
          <w:tcPr>
            <w:tcW w:w="6224" w:type="dxa"/>
            <w:tcBorders>
              <w:top w:val="single" w:sz="2" w:space="0" w:color="000000"/>
              <w:left w:val="single" w:sz="2" w:space="0" w:color="000000"/>
              <w:bottom w:val="single" w:sz="2" w:space="0" w:color="000000"/>
              <w:right w:val="single" w:sz="2" w:space="0" w:color="000000"/>
            </w:tcBorders>
            <w:vAlign w:val="bottom"/>
          </w:tcPr>
          <w:p w14:paraId="79021118" w14:textId="77777777" w:rsidR="006A3A12" w:rsidRDefault="007B7775">
            <w:pPr>
              <w:spacing w:after="0" w:line="259" w:lineRule="auto"/>
              <w:ind w:left="134" w:right="0" w:firstLine="0"/>
              <w:jc w:val="left"/>
            </w:pPr>
            <w:r>
              <w:t xml:space="preserve">Резерный урок по разделу орфография: проверочная работа по теме "Правописание безударных падежных окончаний имен существительных"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5F56D01C" w14:textId="77777777" w:rsidR="006A3A12" w:rsidRDefault="007B7775">
            <w:pPr>
              <w:spacing w:after="0" w:line="259" w:lineRule="auto"/>
              <w:ind w:left="140" w:right="0" w:firstLine="0"/>
              <w:jc w:val="center"/>
            </w:pPr>
            <w:r>
              <w:t xml:space="preserve"> 1  </w:t>
            </w:r>
          </w:p>
        </w:tc>
      </w:tr>
      <w:tr w:rsidR="006A3A12" w14:paraId="4966E322"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1D94502D" w14:textId="77777777" w:rsidR="006A3A12" w:rsidRDefault="007B7775">
            <w:pPr>
              <w:spacing w:after="0" w:line="259" w:lineRule="auto"/>
              <w:ind w:left="0" w:right="0" w:firstLine="0"/>
              <w:jc w:val="left"/>
            </w:pPr>
            <w:r>
              <w:t xml:space="preserve">118 </w:t>
            </w:r>
          </w:p>
        </w:tc>
        <w:tc>
          <w:tcPr>
            <w:tcW w:w="6224" w:type="dxa"/>
            <w:tcBorders>
              <w:top w:val="single" w:sz="2" w:space="0" w:color="000000"/>
              <w:left w:val="single" w:sz="2" w:space="0" w:color="000000"/>
              <w:bottom w:val="single" w:sz="2" w:space="0" w:color="000000"/>
              <w:right w:val="single" w:sz="2" w:space="0" w:color="000000"/>
            </w:tcBorders>
          </w:tcPr>
          <w:p w14:paraId="5DD47EAD" w14:textId="77777777" w:rsidR="006A3A12" w:rsidRDefault="007B7775">
            <w:pPr>
              <w:spacing w:after="0" w:line="259" w:lineRule="auto"/>
              <w:ind w:left="134" w:right="0" w:firstLine="0"/>
              <w:jc w:val="left"/>
            </w:pPr>
            <w:r>
              <w:t xml:space="preserve">Имя прилагательное: общее значение, вопросы, употребление в речи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3C0C92C2" w14:textId="77777777" w:rsidR="006A3A12" w:rsidRDefault="007B7775">
            <w:pPr>
              <w:spacing w:after="0" w:line="259" w:lineRule="auto"/>
              <w:ind w:left="140" w:right="0" w:firstLine="0"/>
              <w:jc w:val="center"/>
            </w:pPr>
            <w:r>
              <w:t xml:space="preserve"> 1  </w:t>
            </w:r>
          </w:p>
        </w:tc>
      </w:tr>
      <w:tr w:rsidR="006A3A12" w14:paraId="64469F5D" w14:textId="77777777">
        <w:trPr>
          <w:trHeight w:val="1431"/>
        </w:trPr>
        <w:tc>
          <w:tcPr>
            <w:tcW w:w="864" w:type="dxa"/>
            <w:tcBorders>
              <w:top w:val="single" w:sz="2" w:space="0" w:color="000000"/>
              <w:left w:val="single" w:sz="2" w:space="0" w:color="000000"/>
              <w:bottom w:val="single" w:sz="2" w:space="0" w:color="000000"/>
              <w:right w:val="single" w:sz="2" w:space="0" w:color="000000"/>
            </w:tcBorders>
            <w:vAlign w:val="center"/>
          </w:tcPr>
          <w:p w14:paraId="0B247435" w14:textId="77777777" w:rsidR="006A3A12" w:rsidRDefault="007B7775">
            <w:pPr>
              <w:spacing w:after="0" w:line="259" w:lineRule="auto"/>
              <w:ind w:left="0" w:right="0" w:firstLine="0"/>
              <w:jc w:val="left"/>
            </w:pPr>
            <w:r>
              <w:t xml:space="preserve">119 </w:t>
            </w:r>
          </w:p>
        </w:tc>
        <w:tc>
          <w:tcPr>
            <w:tcW w:w="6224" w:type="dxa"/>
            <w:tcBorders>
              <w:top w:val="single" w:sz="2" w:space="0" w:color="000000"/>
              <w:left w:val="single" w:sz="2" w:space="0" w:color="000000"/>
              <w:bottom w:val="single" w:sz="2" w:space="0" w:color="000000"/>
              <w:right w:val="single" w:sz="2" w:space="0" w:color="000000"/>
            </w:tcBorders>
            <w:vAlign w:val="bottom"/>
          </w:tcPr>
          <w:p w14:paraId="108ADB77" w14:textId="77777777" w:rsidR="006A3A12" w:rsidRDefault="007B7775">
            <w:pPr>
              <w:spacing w:after="0" w:line="259" w:lineRule="auto"/>
              <w:ind w:left="134" w:right="0" w:firstLine="0"/>
              <w:jc w:val="left"/>
            </w:pPr>
            <w:r>
              <w:t xml:space="preserve">Резерный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 М. А. Врубеля "Царевна-Лебедь" </w:t>
            </w:r>
          </w:p>
        </w:tc>
        <w:tc>
          <w:tcPr>
            <w:tcW w:w="2271" w:type="dxa"/>
            <w:tcBorders>
              <w:top w:val="single" w:sz="2" w:space="0" w:color="000000"/>
              <w:left w:val="single" w:sz="2" w:space="0" w:color="000000"/>
              <w:bottom w:val="single" w:sz="2" w:space="0" w:color="000000"/>
              <w:right w:val="single" w:sz="2" w:space="0" w:color="000000"/>
            </w:tcBorders>
            <w:vAlign w:val="center"/>
          </w:tcPr>
          <w:p w14:paraId="3A121F46" w14:textId="77777777" w:rsidR="006A3A12" w:rsidRDefault="007B7775">
            <w:pPr>
              <w:spacing w:after="0" w:line="259" w:lineRule="auto"/>
              <w:ind w:left="140" w:right="0" w:firstLine="0"/>
              <w:jc w:val="center"/>
            </w:pPr>
            <w:r>
              <w:t xml:space="preserve"> 1  </w:t>
            </w:r>
          </w:p>
        </w:tc>
      </w:tr>
      <w:tr w:rsidR="006A3A12" w14:paraId="0BE33920"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45C91F3" w14:textId="77777777" w:rsidR="006A3A12" w:rsidRDefault="007B7775">
            <w:pPr>
              <w:spacing w:after="0" w:line="259" w:lineRule="auto"/>
              <w:ind w:left="0" w:right="0" w:firstLine="0"/>
              <w:jc w:val="left"/>
            </w:pPr>
            <w:r>
              <w:t xml:space="preserve">120 </w:t>
            </w:r>
          </w:p>
        </w:tc>
        <w:tc>
          <w:tcPr>
            <w:tcW w:w="6224" w:type="dxa"/>
            <w:tcBorders>
              <w:top w:val="single" w:sz="2" w:space="0" w:color="000000"/>
              <w:left w:val="single" w:sz="2" w:space="0" w:color="000000"/>
              <w:bottom w:val="single" w:sz="2" w:space="0" w:color="000000"/>
              <w:right w:val="single" w:sz="2" w:space="0" w:color="000000"/>
            </w:tcBorders>
            <w:vAlign w:val="bottom"/>
          </w:tcPr>
          <w:p w14:paraId="6E57BE9D" w14:textId="77777777" w:rsidR="006A3A12" w:rsidRDefault="007B7775">
            <w:pPr>
              <w:spacing w:after="0" w:line="259" w:lineRule="auto"/>
              <w:ind w:left="134" w:right="0" w:firstLine="0"/>
              <w:jc w:val="left"/>
            </w:pPr>
            <w:r>
              <w:t xml:space="preserve">Изменение имён прилагательных по родам </w:t>
            </w:r>
          </w:p>
        </w:tc>
        <w:tc>
          <w:tcPr>
            <w:tcW w:w="2271" w:type="dxa"/>
            <w:tcBorders>
              <w:top w:val="single" w:sz="2" w:space="0" w:color="000000"/>
              <w:left w:val="single" w:sz="2" w:space="0" w:color="000000"/>
              <w:bottom w:val="single" w:sz="2" w:space="0" w:color="000000"/>
              <w:right w:val="single" w:sz="2" w:space="0" w:color="000000"/>
            </w:tcBorders>
          </w:tcPr>
          <w:p w14:paraId="373874BD" w14:textId="77777777" w:rsidR="006A3A12" w:rsidRDefault="007B7775">
            <w:pPr>
              <w:spacing w:after="0" w:line="259" w:lineRule="auto"/>
              <w:ind w:left="140" w:right="0" w:firstLine="0"/>
              <w:jc w:val="center"/>
            </w:pPr>
            <w:r>
              <w:t xml:space="preserve"> 1  </w:t>
            </w:r>
          </w:p>
        </w:tc>
      </w:tr>
      <w:tr w:rsidR="006A3A12" w14:paraId="06460C13"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27133886" w14:textId="77777777" w:rsidR="006A3A12" w:rsidRDefault="007B7775">
            <w:pPr>
              <w:spacing w:after="0" w:line="259" w:lineRule="auto"/>
              <w:ind w:left="0" w:right="0" w:firstLine="0"/>
              <w:jc w:val="left"/>
            </w:pPr>
            <w:r>
              <w:t xml:space="preserve">121 </w:t>
            </w:r>
          </w:p>
        </w:tc>
        <w:tc>
          <w:tcPr>
            <w:tcW w:w="6224" w:type="dxa"/>
            <w:tcBorders>
              <w:top w:val="single" w:sz="2" w:space="0" w:color="000000"/>
              <w:left w:val="single" w:sz="2" w:space="0" w:color="000000"/>
              <w:bottom w:val="single" w:sz="2" w:space="0" w:color="000000"/>
              <w:right w:val="single" w:sz="2" w:space="0" w:color="000000"/>
            </w:tcBorders>
            <w:vAlign w:val="bottom"/>
          </w:tcPr>
          <w:p w14:paraId="276C337D" w14:textId="77777777" w:rsidR="006A3A12" w:rsidRDefault="007B7775">
            <w:pPr>
              <w:spacing w:after="0" w:line="259" w:lineRule="auto"/>
              <w:ind w:left="134" w:right="0" w:firstLine="0"/>
            </w:pPr>
            <w:r>
              <w:t xml:space="preserve">Зависимость формы имени прилагательного от формы имени существительного </w:t>
            </w:r>
          </w:p>
        </w:tc>
        <w:tc>
          <w:tcPr>
            <w:tcW w:w="2271" w:type="dxa"/>
            <w:tcBorders>
              <w:top w:val="single" w:sz="2" w:space="0" w:color="000000"/>
              <w:left w:val="single" w:sz="2" w:space="0" w:color="000000"/>
              <w:bottom w:val="single" w:sz="2" w:space="0" w:color="000000"/>
              <w:right w:val="single" w:sz="2" w:space="0" w:color="000000"/>
            </w:tcBorders>
            <w:vAlign w:val="center"/>
          </w:tcPr>
          <w:p w14:paraId="7D000ED5" w14:textId="77777777" w:rsidR="006A3A12" w:rsidRDefault="007B7775">
            <w:pPr>
              <w:spacing w:after="0" w:line="259" w:lineRule="auto"/>
              <w:ind w:left="140" w:right="0" w:firstLine="0"/>
              <w:jc w:val="center"/>
            </w:pPr>
            <w:r>
              <w:t xml:space="preserve"> 1  </w:t>
            </w:r>
          </w:p>
        </w:tc>
      </w:tr>
    </w:tbl>
    <w:p w14:paraId="4849F0C5"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65" w:type="dxa"/>
        </w:tblCellMar>
        <w:tblLook w:val="04A0" w:firstRow="1" w:lastRow="0" w:firstColumn="1" w:lastColumn="0" w:noHBand="0" w:noVBand="1"/>
      </w:tblPr>
      <w:tblGrid>
        <w:gridCol w:w="864"/>
        <w:gridCol w:w="6224"/>
        <w:gridCol w:w="2271"/>
      </w:tblGrid>
      <w:tr w:rsidR="006A3A12" w14:paraId="1C284638"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7A6946D" w14:textId="77777777" w:rsidR="006A3A12" w:rsidRDefault="007B7775">
            <w:pPr>
              <w:spacing w:after="0" w:line="259" w:lineRule="auto"/>
              <w:ind w:left="0" w:right="0" w:firstLine="0"/>
              <w:jc w:val="left"/>
            </w:pPr>
            <w:r>
              <w:t xml:space="preserve">122 </w:t>
            </w:r>
          </w:p>
        </w:tc>
        <w:tc>
          <w:tcPr>
            <w:tcW w:w="6224" w:type="dxa"/>
            <w:tcBorders>
              <w:top w:val="single" w:sz="2" w:space="0" w:color="000000"/>
              <w:left w:val="single" w:sz="2" w:space="0" w:color="000000"/>
              <w:bottom w:val="single" w:sz="2" w:space="0" w:color="000000"/>
              <w:right w:val="single" w:sz="2" w:space="0" w:color="000000"/>
            </w:tcBorders>
            <w:vAlign w:val="bottom"/>
          </w:tcPr>
          <w:p w14:paraId="2C98F1CA" w14:textId="77777777" w:rsidR="006A3A12" w:rsidRDefault="007B7775">
            <w:pPr>
              <w:spacing w:after="0" w:line="259" w:lineRule="auto"/>
              <w:ind w:left="134" w:right="0" w:firstLine="0"/>
              <w:jc w:val="left"/>
            </w:pPr>
            <w:r>
              <w:t xml:space="preserve">Изменение имён прилагательных по числам </w:t>
            </w:r>
          </w:p>
        </w:tc>
        <w:tc>
          <w:tcPr>
            <w:tcW w:w="2271" w:type="dxa"/>
            <w:tcBorders>
              <w:top w:val="single" w:sz="2" w:space="0" w:color="000000"/>
              <w:left w:val="single" w:sz="2" w:space="0" w:color="000000"/>
              <w:bottom w:val="single" w:sz="2" w:space="0" w:color="000000"/>
              <w:right w:val="single" w:sz="2" w:space="0" w:color="000000"/>
            </w:tcBorders>
          </w:tcPr>
          <w:p w14:paraId="0280A435" w14:textId="77777777" w:rsidR="006A3A12" w:rsidRDefault="007B7775">
            <w:pPr>
              <w:spacing w:after="0" w:line="259" w:lineRule="auto"/>
              <w:ind w:left="97" w:right="0" w:firstLine="0"/>
              <w:jc w:val="center"/>
            </w:pPr>
            <w:r>
              <w:t xml:space="preserve"> 1  </w:t>
            </w:r>
          </w:p>
        </w:tc>
      </w:tr>
      <w:tr w:rsidR="006A3A12" w14:paraId="30664738"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01A9854" w14:textId="77777777" w:rsidR="006A3A12" w:rsidRDefault="007B7775">
            <w:pPr>
              <w:spacing w:after="0" w:line="259" w:lineRule="auto"/>
              <w:ind w:left="0" w:right="0" w:firstLine="0"/>
              <w:jc w:val="left"/>
            </w:pPr>
            <w:r>
              <w:t xml:space="preserve">123 </w:t>
            </w:r>
          </w:p>
        </w:tc>
        <w:tc>
          <w:tcPr>
            <w:tcW w:w="6224" w:type="dxa"/>
            <w:tcBorders>
              <w:top w:val="single" w:sz="2" w:space="0" w:color="000000"/>
              <w:left w:val="single" w:sz="2" w:space="0" w:color="000000"/>
              <w:bottom w:val="single" w:sz="2" w:space="0" w:color="000000"/>
              <w:right w:val="single" w:sz="2" w:space="0" w:color="000000"/>
            </w:tcBorders>
          </w:tcPr>
          <w:p w14:paraId="2752B206" w14:textId="77777777" w:rsidR="006A3A12" w:rsidRDefault="007B7775">
            <w:pPr>
              <w:spacing w:after="0" w:line="259" w:lineRule="auto"/>
              <w:ind w:left="134" w:right="48" w:firstLine="0"/>
              <w:jc w:val="left"/>
            </w:pPr>
            <w:r>
              <w:t xml:space="preserve">Изменение имён прилагательных по падежам. Начальная форма имени прилагательного </w:t>
            </w:r>
          </w:p>
        </w:tc>
        <w:tc>
          <w:tcPr>
            <w:tcW w:w="2271" w:type="dxa"/>
            <w:tcBorders>
              <w:top w:val="single" w:sz="2" w:space="0" w:color="000000"/>
              <w:left w:val="single" w:sz="2" w:space="0" w:color="000000"/>
              <w:bottom w:val="single" w:sz="2" w:space="0" w:color="000000"/>
              <w:right w:val="single" w:sz="2" w:space="0" w:color="000000"/>
            </w:tcBorders>
            <w:vAlign w:val="center"/>
          </w:tcPr>
          <w:p w14:paraId="2A844C0D" w14:textId="77777777" w:rsidR="006A3A12" w:rsidRDefault="007B7775">
            <w:pPr>
              <w:spacing w:after="0" w:line="259" w:lineRule="auto"/>
              <w:ind w:left="97" w:right="0" w:firstLine="0"/>
              <w:jc w:val="center"/>
            </w:pPr>
            <w:r>
              <w:t xml:space="preserve"> 1  </w:t>
            </w:r>
          </w:p>
        </w:tc>
      </w:tr>
      <w:tr w:rsidR="006A3A12" w14:paraId="2C6B3D0F"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5EC70788" w14:textId="77777777" w:rsidR="006A3A12" w:rsidRDefault="007B7775">
            <w:pPr>
              <w:spacing w:after="0" w:line="259" w:lineRule="auto"/>
              <w:ind w:left="0" w:right="0" w:firstLine="0"/>
              <w:jc w:val="left"/>
            </w:pPr>
            <w:r>
              <w:t xml:space="preserve">124 </w:t>
            </w:r>
          </w:p>
        </w:tc>
        <w:tc>
          <w:tcPr>
            <w:tcW w:w="6224" w:type="dxa"/>
            <w:tcBorders>
              <w:top w:val="single" w:sz="2" w:space="0" w:color="000000"/>
              <w:left w:val="single" w:sz="2" w:space="0" w:color="000000"/>
              <w:bottom w:val="single" w:sz="2" w:space="0" w:color="000000"/>
              <w:right w:val="single" w:sz="2" w:space="0" w:color="000000"/>
            </w:tcBorders>
          </w:tcPr>
          <w:p w14:paraId="1478E498" w14:textId="77777777" w:rsidR="006A3A12" w:rsidRDefault="007B7775">
            <w:pPr>
              <w:spacing w:after="0" w:line="259" w:lineRule="auto"/>
              <w:ind w:left="134" w:right="0" w:firstLine="0"/>
              <w:jc w:val="left"/>
            </w:pPr>
            <w:r>
              <w:t xml:space="preserve">Склонение имён прилагательных </w:t>
            </w:r>
          </w:p>
        </w:tc>
        <w:tc>
          <w:tcPr>
            <w:tcW w:w="2271" w:type="dxa"/>
            <w:tcBorders>
              <w:top w:val="single" w:sz="2" w:space="0" w:color="000000"/>
              <w:left w:val="single" w:sz="2" w:space="0" w:color="000000"/>
              <w:bottom w:val="single" w:sz="2" w:space="0" w:color="000000"/>
              <w:right w:val="single" w:sz="2" w:space="0" w:color="000000"/>
            </w:tcBorders>
          </w:tcPr>
          <w:p w14:paraId="7CE65C2E" w14:textId="77777777" w:rsidR="006A3A12" w:rsidRDefault="007B7775">
            <w:pPr>
              <w:spacing w:after="0" w:line="259" w:lineRule="auto"/>
              <w:ind w:left="97" w:right="0" w:firstLine="0"/>
              <w:jc w:val="center"/>
            </w:pPr>
            <w:r>
              <w:t xml:space="preserve"> 1  </w:t>
            </w:r>
          </w:p>
        </w:tc>
      </w:tr>
      <w:tr w:rsidR="006A3A12" w14:paraId="3DD9335C"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2912351A" w14:textId="77777777" w:rsidR="006A3A12" w:rsidRDefault="007B7775">
            <w:pPr>
              <w:spacing w:after="0" w:line="259" w:lineRule="auto"/>
              <w:ind w:left="0" w:right="0" w:firstLine="0"/>
              <w:jc w:val="left"/>
            </w:pPr>
            <w:r>
              <w:t xml:space="preserve">125 </w:t>
            </w:r>
          </w:p>
        </w:tc>
        <w:tc>
          <w:tcPr>
            <w:tcW w:w="6224" w:type="dxa"/>
            <w:tcBorders>
              <w:top w:val="single" w:sz="2" w:space="0" w:color="000000"/>
              <w:left w:val="single" w:sz="2" w:space="0" w:color="000000"/>
              <w:bottom w:val="single" w:sz="2" w:space="0" w:color="000000"/>
              <w:right w:val="single" w:sz="2" w:space="0" w:color="000000"/>
            </w:tcBorders>
            <w:vAlign w:val="bottom"/>
          </w:tcPr>
          <w:p w14:paraId="3A8BF951" w14:textId="77777777" w:rsidR="006A3A12" w:rsidRDefault="007B7775">
            <w:pPr>
              <w:spacing w:after="0" w:line="259" w:lineRule="auto"/>
              <w:ind w:left="134" w:right="0" w:firstLine="0"/>
              <w:jc w:val="left"/>
            </w:pPr>
            <w:r>
              <w:t xml:space="preserve">Значения имён прилагательных </w:t>
            </w:r>
          </w:p>
        </w:tc>
        <w:tc>
          <w:tcPr>
            <w:tcW w:w="2271" w:type="dxa"/>
            <w:tcBorders>
              <w:top w:val="single" w:sz="2" w:space="0" w:color="000000"/>
              <w:left w:val="single" w:sz="2" w:space="0" w:color="000000"/>
              <w:bottom w:val="single" w:sz="2" w:space="0" w:color="000000"/>
              <w:right w:val="single" w:sz="2" w:space="0" w:color="000000"/>
            </w:tcBorders>
          </w:tcPr>
          <w:p w14:paraId="26E86E38" w14:textId="77777777" w:rsidR="006A3A12" w:rsidRDefault="007B7775">
            <w:pPr>
              <w:spacing w:after="0" w:line="259" w:lineRule="auto"/>
              <w:ind w:left="97" w:right="0" w:firstLine="0"/>
              <w:jc w:val="center"/>
            </w:pPr>
            <w:r>
              <w:t xml:space="preserve"> 1  </w:t>
            </w:r>
          </w:p>
        </w:tc>
      </w:tr>
      <w:tr w:rsidR="006A3A12" w14:paraId="3F1D9103"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094222B" w14:textId="77777777" w:rsidR="006A3A12" w:rsidRDefault="007B7775">
            <w:pPr>
              <w:spacing w:after="0" w:line="259" w:lineRule="auto"/>
              <w:ind w:left="0" w:right="0" w:firstLine="0"/>
              <w:jc w:val="left"/>
            </w:pPr>
            <w:r>
              <w:t xml:space="preserve">126 </w:t>
            </w:r>
          </w:p>
        </w:tc>
        <w:tc>
          <w:tcPr>
            <w:tcW w:w="6224" w:type="dxa"/>
            <w:tcBorders>
              <w:top w:val="single" w:sz="2" w:space="0" w:color="000000"/>
              <w:left w:val="single" w:sz="2" w:space="0" w:color="000000"/>
              <w:bottom w:val="single" w:sz="2" w:space="0" w:color="000000"/>
              <w:right w:val="single" w:sz="2" w:space="0" w:color="000000"/>
            </w:tcBorders>
            <w:vAlign w:val="bottom"/>
          </w:tcPr>
          <w:p w14:paraId="5DEFABFA" w14:textId="77777777" w:rsidR="006A3A12" w:rsidRDefault="007B7775">
            <w:pPr>
              <w:spacing w:after="0" w:line="259" w:lineRule="auto"/>
              <w:ind w:left="134" w:right="0" w:firstLine="0"/>
              <w:jc w:val="left"/>
            </w:pPr>
            <w:r>
              <w:t xml:space="preserve">Наблюдение за значениями имён прилагательных </w:t>
            </w:r>
          </w:p>
        </w:tc>
        <w:tc>
          <w:tcPr>
            <w:tcW w:w="2271" w:type="dxa"/>
            <w:tcBorders>
              <w:top w:val="single" w:sz="2" w:space="0" w:color="000000"/>
              <w:left w:val="single" w:sz="2" w:space="0" w:color="000000"/>
              <w:bottom w:val="single" w:sz="2" w:space="0" w:color="000000"/>
              <w:right w:val="single" w:sz="2" w:space="0" w:color="000000"/>
            </w:tcBorders>
          </w:tcPr>
          <w:p w14:paraId="4EA58649" w14:textId="77777777" w:rsidR="006A3A12" w:rsidRDefault="007B7775">
            <w:pPr>
              <w:spacing w:after="0" w:line="259" w:lineRule="auto"/>
              <w:ind w:left="97" w:right="0" w:firstLine="0"/>
              <w:jc w:val="center"/>
            </w:pPr>
            <w:r>
              <w:t xml:space="preserve"> 1  </w:t>
            </w:r>
          </w:p>
        </w:tc>
      </w:tr>
      <w:tr w:rsidR="006A3A12" w14:paraId="028BA20D"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6C50E88B" w14:textId="77777777" w:rsidR="006A3A12" w:rsidRDefault="007B7775">
            <w:pPr>
              <w:spacing w:after="0" w:line="259" w:lineRule="auto"/>
              <w:ind w:left="0" w:right="0" w:firstLine="0"/>
              <w:jc w:val="left"/>
            </w:pPr>
            <w:r>
              <w:t xml:space="preserve">127 </w:t>
            </w:r>
          </w:p>
        </w:tc>
        <w:tc>
          <w:tcPr>
            <w:tcW w:w="6224" w:type="dxa"/>
            <w:tcBorders>
              <w:top w:val="single" w:sz="2" w:space="0" w:color="000000"/>
              <w:left w:val="single" w:sz="2" w:space="0" w:color="000000"/>
              <w:bottom w:val="single" w:sz="2" w:space="0" w:color="000000"/>
              <w:right w:val="single" w:sz="2" w:space="0" w:color="000000"/>
            </w:tcBorders>
            <w:vAlign w:val="bottom"/>
          </w:tcPr>
          <w:p w14:paraId="76F60F22" w14:textId="77777777" w:rsidR="006A3A12" w:rsidRDefault="007B7775">
            <w:pPr>
              <w:spacing w:after="20" w:line="259" w:lineRule="auto"/>
              <w:ind w:left="134" w:right="0" w:firstLine="0"/>
              <w:jc w:val="left"/>
            </w:pPr>
            <w:r>
              <w:t xml:space="preserve">Значения имён прилагательных: обобщение. </w:t>
            </w:r>
          </w:p>
          <w:p w14:paraId="58AF8841" w14:textId="77777777" w:rsidR="006A3A12" w:rsidRDefault="007B7775">
            <w:pPr>
              <w:spacing w:after="0" w:line="259" w:lineRule="auto"/>
              <w:ind w:left="134" w:right="0" w:firstLine="0"/>
              <w:jc w:val="left"/>
            </w:pPr>
            <w:r>
              <w:t xml:space="preserve">Составление сочинения-отзыва по картине В. А. Серова "Девочка с персиками"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610B1E05" w14:textId="77777777" w:rsidR="006A3A12" w:rsidRDefault="007B7775">
            <w:pPr>
              <w:spacing w:after="0" w:line="259" w:lineRule="auto"/>
              <w:ind w:left="97" w:right="0" w:firstLine="0"/>
              <w:jc w:val="center"/>
            </w:pPr>
            <w:r>
              <w:t xml:space="preserve"> 1  </w:t>
            </w:r>
          </w:p>
        </w:tc>
      </w:tr>
      <w:tr w:rsidR="006A3A12" w14:paraId="4368BD85"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1D48658" w14:textId="77777777" w:rsidR="006A3A12" w:rsidRDefault="007B7775">
            <w:pPr>
              <w:spacing w:after="0" w:line="259" w:lineRule="auto"/>
              <w:ind w:left="0" w:right="0" w:firstLine="0"/>
              <w:jc w:val="left"/>
            </w:pPr>
            <w:r>
              <w:t xml:space="preserve">128 </w:t>
            </w:r>
          </w:p>
        </w:tc>
        <w:tc>
          <w:tcPr>
            <w:tcW w:w="6224" w:type="dxa"/>
            <w:tcBorders>
              <w:top w:val="single" w:sz="2" w:space="0" w:color="000000"/>
              <w:left w:val="single" w:sz="2" w:space="0" w:color="000000"/>
              <w:bottom w:val="single" w:sz="2" w:space="0" w:color="000000"/>
              <w:right w:val="single" w:sz="2" w:space="0" w:color="000000"/>
            </w:tcBorders>
          </w:tcPr>
          <w:p w14:paraId="1132AB9A" w14:textId="77777777" w:rsidR="006A3A12" w:rsidRDefault="007B7775">
            <w:pPr>
              <w:spacing w:after="0" w:line="259" w:lineRule="auto"/>
              <w:ind w:left="134" w:right="0" w:firstLine="0"/>
              <w:jc w:val="left"/>
            </w:pPr>
            <w:r>
              <w:t xml:space="preserve">Наблюдение за правописанием окончаний имён прилагательных в единственном числе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5FEDDDF4" w14:textId="77777777" w:rsidR="006A3A12" w:rsidRDefault="007B7775">
            <w:pPr>
              <w:spacing w:after="0" w:line="259" w:lineRule="auto"/>
              <w:ind w:left="97" w:right="0" w:firstLine="0"/>
              <w:jc w:val="center"/>
            </w:pPr>
            <w:r>
              <w:t xml:space="preserve"> 1  </w:t>
            </w:r>
          </w:p>
        </w:tc>
      </w:tr>
      <w:tr w:rsidR="006A3A12" w14:paraId="76160E8F"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243B7607" w14:textId="77777777" w:rsidR="006A3A12" w:rsidRDefault="007B7775">
            <w:pPr>
              <w:spacing w:after="0" w:line="259" w:lineRule="auto"/>
              <w:ind w:left="0" w:right="0" w:firstLine="0"/>
              <w:jc w:val="left"/>
            </w:pPr>
            <w:r>
              <w:t xml:space="preserve">129 </w:t>
            </w:r>
          </w:p>
        </w:tc>
        <w:tc>
          <w:tcPr>
            <w:tcW w:w="6224" w:type="dxa"/>
            <w:tcBorders>
              <w:top w:val="single" w:sz="2" w:space="0" w:color="000000"/>
              <w:left w:val="single" w:sz="2" w:space="0" w:color="000000"/>
              <w:bottom w:val="single" w:sz="2" w:space="0" w:color="000000"/>
              <w:right w:val="single" w:sz="2" w:space="0" w:color="000000"/>
            </w:tcBorders>
          </w:tcPr>
          <w:p w14:paraId="182BB4CD" w14:textId="77777777" w:rsidR="006A3A12" w:rsidRDefault="007B7775">
            <w:pPr>
              <w:spacing w:after="0" w:line="259" w:lineRule="auto"/>
              <w:ind w:left="134" w:right="0" w:firstLine="0"/>
              <w:jc w:val="left"/>
            </w:pPr>
            <w:r>
              <w:t xml:space="preserve">Наблюдение за правописанием окончаний имён прилагательных во множественном числе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5FC3D02C" w14:textId="77777777" w:rsidR="006A3A12" w:rsidRDefault="007B7775">
            <w:pPr>
              <w:spacing w:after="0" w:line="259" w:lineRule="auto"/>
              <w:ind w:left="97" w:right="0" w:firstLine="0"/>
              <w:jc w:val="center"/>
            </w:pPr>
            <w:r>
              <w:t xml:space="preserve"> 1  </w:t>
            </w:r>
          </w:p>
        </w:tc>
      </w:tr>
      <w:tr w:rsidR="006A3A12" w14:paraId="35B6B5B1" w14:textId="77777777">
        <w:trPr>
          <w:trHeight w:val="879"/>
        </w:trPr>
        <w:tc>
          <w:tcPr>
            <w:tcW w:w="864" w:type="dxa"/>
            <w:tcBorders>
              <w:top w:val="single" w:sz="2" w:space="0" w:color="000000"/>
              <w:left w:val="single" w:sz="2" w:space="0" w:color="000000"/>
              <w:bottom w:val="single" w:sz="2" w:space="0" w:color="000000"/>
              <w:right w:val="single" w:sz="2" w:space="0" w:color="000000"/>
            </w:tcBorders>
            <w:vAlign w:val="center"/>
          </w:tcPr>
          <w:p w14:paraId="47397757" w14:textId="77777777" w:rsidR="006A3A12" w:rsidRDefault="007B7775">
            <w:pPr>
              <w:spacing w:after="0" w:line="259" w:lineRule="auto"/>
              <w:ind w:left="0" w:right="0" w:firstLine="0"/>
              <w:jc w:val="left"/>
            </w:pPr>
            <w:r>
              <w:t xml:space="preserve">130 </w:t>
            </w:r>
          </w:p>
        </w:tc>
        <w:tc>
          <w:tcPr>
            <w:tcW w:w="6224" w:type="dxa"/>
            <w:tcBorders>
              <w:top w:val="single" w:sz="2" w:space="0" w:color="000000"/>
              <w:left w:val="single" w:sz="2" w:space="0" w:color="000000"/>
              <w:bottom w:val="single" w:sz="2" w:space="0" w:color="000000"/>
              <w:right w:val="single" w:sz="2" w:space="0" w:color="000000"/>
            </w:tcBorders>
          </w:tcPr>
          <w:p w14:paraId="02A413F5" w14:textId="77777777" w:rsidR="006A3A12" w:rsidRDefault="007B7775">
            <w:pPr>
              <w:spacing w:after="0" w:line="259" w:lineRule="auto"/>
              <w:ind w:left="134" w:right="520" w:firstLine="0"/>
            </w:pPr>
            <w:r>
              <w:t xml:space="preserve">Правописание окончаний имён прилагательных в единственном и во множественном числе. Диктант с грамматическим заданием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6B9E5F30" w14:textId="77777777" w:rsidR="006A3A12" w:rsidRDefault="007B7775">
            <w:pPr>
              <w:spacing w:after="0" w:line="259" w:lineRule="auto"/>
              <w:ind w:left="97" w:right="0" w:firstLine="0"/>
              <w:jc w:val="center"/>
            </w:pPr>
            <w:r>
              <w:t xml:space="preserve"> 1  </w:t>
            </w:r>
          </w:p>
        </w:tc>
      </w:tr>
      <w:tr w:rsidR="006A3A12" w14:paraId="14FBBA15"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3D651E71" w14:textId="77777777" w:rsidR="006A3A12" w:rsidRDefault="007B7775">
            <w:pPr>
              <w:spacing w:after="0" w:line="259" w:lineRule="auto"/>
              <w:ind w:left="0" w:right="0" w:firstLine="0"/>
              <w:jc w:val="left"/>
            </w:pPr>
            <w:r>
              <w:t xml:space="preserve">131 </w:t>
            </w:r>
          </w:p>
        </w:tc>
        <w:tc>
          <w:tcPr>
            <w:tcW w:w="6224" w:type="dxa"/>
            <w:tcBorders>
              <w:top w:val="single" w:sz="2" w:space="0" w:color="000000"/>
              <w:left w:val="single" w:sz="2" w:space="0" w:color="000000"/>
              <w:bottom w:val="single" w:sz="2" w:space="0" w:color="000000"/>
              <w:right w:val="single" w:sz="2" w:space="0" w:color="000000"/>
            </w:tcBorders>
          </w:tcPr>
          <w:p w14:paraId="6B4DB867" w14:textId="77777777" w:rsidR="006A3A12" w:rsidRDefault="007B7775">
            <w:pPr>
              <w:spacing w:after="0" w:line="259" w:lineRule="auto"/>
              <w:ind w:left="134" w:right="0" w:firstLine="0"/>
              <w:jc w:val="left"/>
            </w:pPr>
            <w:r>
              <w:t xml:space="preserve">Обобщение знаний о написании окончаний имён прилагательных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1FA84214" w14:textId="77777777" w:rsidR="006A3A12" w:rsidRDefault="007B7775">
            <w:pPr>
              <w:spacing w:after="0" w:line="259" w:lineRule="auto"/>
              <w:ind w:left="97" w:right="0" w:firstLine="0"/>
              <w:jc w:val="center"/>
            </w:pPr>
            <w:r>
              <w:t xml:space="preserve"> 1  </w:t>
            </w:r>
          </w:p>
        </w:tc>
      </w:tr>
      <w:tr w:rsidR="006A3A12" w14:paraId="66E2877F"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181E6FAE" w14:textId="77777777" w:rsidR="006A3A12" w:rsidRDefault="007B7775">
            <w:pPr>
              <w:spacing w:after="0" w:line="259" w:lineRule="auto"/>
              <w:ind w:left="0" w:right="0" w:firstLine="0"/>
              <w:jc w:val="left"/>
            </w:pPr>
            <w:r>
              <w:t xml:space="preserve">132 </w:t>
            </w:r>
          </w:p>
        </w:tc>
        <w:tc>
          <w:tcPr>
            <w:tcW w:w="6224" w:type="dxa"/>
            <w:tcBorders>
              <w:top w:val="single" w:sz="2" w:space="0" w:color="000000"/>
              <w:left w:val="single" w:sz="2" w:space="0" w:color="000000"/>
              <w:bottom w:val="single" w:sz="2" w:space="0" w:color="000000"/>
              <w:right w:val="single" w:sz="2" w:space="0" w:color="000000"/>
            </w:tcBorders>
            <w:vAlign w:val="bottom"/>
          </w:tcPr>
          <w:p w14:paraId="62AF1497" w14:textId="77777777" w:rsidR="006A3A12" w:rsidRDefault="007B7775">
            <w:pPr>
              <w:spacing w:after="0" w:line="259" w:lineRule="auto"/>
              <w:ind w:left="134" w:right="0" w:firstLine="0"/>
              <w:jc w:val="left"/>
            </w:pPr>
            <w:r>
              <w:t xml:space="preserve">Резерный урок по разделу орфография: проверочная работа по теме "Правописание безударных падежных окончаний имен прилагательных"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71B5CF67" w14:textId="77777777" w:rsidR="006A3A12" w:rsidRDefault="007B7775">
            <w:pPr>
              <w:spacing w:after="0" w:line="259" w:lineRule="auto"/>
              <w:ind w:left="97" w:right="0" w:firstLine="0"/>
              <w:jc w:val="center"/>
            </w:pPr>
            <w:r>
              <w:t xml:space="preserve"> 1  </w:t>
            </w:r>
          </w:p>
        </w:tc>
      </w:tr>
      <w:tr w:rsidR="006A3A12" w14:paraId="7E04D034"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1B74EE54" w14:textId="77777777" w:rsidR="006A3A12" w:rsidRDefault="007B7775">
            <w:pPr>
              <w:spacing w:after="0" w:line="259" w:lineRule="auto"/>
              <w:ind w:left="0" w:right="0" w:firstLine="0"/>
              <w:jc w:val="left"/>
            </w:pPr>
            <w:r>
              <w:lastRenderedPageBreak/>
              <w:t xml:space="preserve">133 </w:t>
            </w:r>
          </w:p>
        </w:tc>
        <w:tc>
          <w:tcPr>
            <w:tcW w:w="6224" w:type="dxa"/>
            <w:tcBorders>
              <w:top w:val="single" w:sz="2" w:space="0" w:color="000000"/>
              <w:left w:val="single" w:sz="2" w:space="0" w:color="000000"/>
              <w:bottom w:val="single" w:sz="2" w:space="0" w:color="000000"/>
              <w:right w:val="single" w:sz="2" w:space="0" w:color="000000"/>
            </w:tcBorders>
          </w:tcPr>
          <w:p w14:paraId="6FE7C229" w14:textId="77777777" w:rsidR="006A3A12" w:rsidRDefault="007B7775">
            <w:pPr>
              <w:spacing w:after="0" w:line="259" w:lineRule="auto"/>
              <w:ind w:left="134" w:right="0" w:firstLine="0"/>
            </w:pPr>
            <w:r>
              <w:t xml:space="preserve">Обобщение знаний о написании окончаний имён существительных и имён прилагательных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2910A132" w14:textId="77777777" w:rsidR="006A3A12" w:rsidRDefault="007B7775">
            <w:pPr>
              <w:spacing w:after="0" w:line="259" w:lineRule="auto"/>
              <w:ind w:left="97" w:right="0" w:firstLine="0"/>
              <w:jc w:val="center"/>
            </w:pPr>
            <w:r>
              <w:t xml:space="preserve"> 1  </w:t>
            </w:r>
          </w:p>
        </w:tc>
      </w:tr>
      <w:tr w:rsidR="006A3A12" w14:paraId="60F097AE"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19B46151" w14:textId="77777777" w:rsidR="006A3A12" w:rsidRDefault="007B7775">
            <w:pPr>
              <w:spacing w:after="0" w:line="259" w:lineRule="auto"/>
              <w:ind w:left="0" w:right="0" w:firstLine="0"/>
              <w:jc w:val="left"/>
            </w:pPr>
            <w:r>
              <w:t xml:space="preserve">134 </w:t>
            </w:r>
          </w:p>
        </w:tc>
        <w:tc>
          <w:tcPr>
            <w:tcW w:w="6224" w:type="dxa"/>
            <w:tcBorders>
              <w:top w:val="single" w:sz="2" w:space="0" w:color="000000"/>
              <w:left w:val="single" w:sz="2" w:space="0" w:color="000000"/>
              <w:bottom w:val="single" w:sz="2" w:space="0" w:color="000000"/>
              <w:right w:val="single" w:sz="2" w:space="0" w:color="000000"/>
            </w:tcBorders>
          </w:tcPr>
          <w:p w14:paraId="38060ECF" w14:textId="77777777" w:rsidR="006A3A12" w:rsidRDefault="007B7775">
            <w:pPr>
              <w:spacing w:after="0" w:line="259" w:lineRule="auto"/>
              <w:ind w:left="134" w:right="0" w:firstLine="0"/>
              <w:jc w:val="left"/>
            </w:pPr>
            <w:r>
              <w:t xml:space="preserve">Местоимение (общее представление) </w:t>
            </w:r>
          </w:p>
        </w:tc>
        <w:tc>
          <w:tcPr>
            <w:tcW w:w="2271" w:type="dxa"/>
            <w:tcBorders>
              <w:top w:val="single" w:sz="2" w:space="0" w:color="000000"/>
              <w:left w:val="single" w:sz="2" w:space="0" w:color="000000"/>
              <w:bottom w:val="single" w:sz="2" w:space="0" w:color="000000"/>
              <w:right w:val="single" w:sz="2" w:space="0" w:color="000000"/>
            </w:tcBorders>
          </w:tcPr>
          <w:p w14:paraId="5B72DF62" w14:textId="77777777" w:rsidR="006A3A12" w:rsidRDefault="007B7775">
            <w:pPr>
              <w:spacing w:after="0" w:line="259" w:lineRule="auto"/>
              <w:ind w:left="97" w:right="0" w:firstLine="0"/>
              <w:jc w:val="center"/>
            </w:pPr>
            <w:r>
              <w:t xml:space="preserve"> 1  </w:t>
            </w:r>
          </w:p>
        </w:tc>
      </w:tr>
      <w:tr w:rsidR="006A3A12" w14:paraId="4E169F4D"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08F7C954" w14:textId="77777777" w:rsidR="006A3A12" w:rsidRDefault="007B7775">
            <w:pPr>
              <w:spacing w:after="0" w:line="259" w:lineRule="auto"/>
              <w:ind w:left="0" w:right="0" w:firstLine="0"/>
              <w:jc w:val="left"/>
            </w:pPr>
            <w:r>
              <w:t xml:space="preserve">135 </w:t>
            </w:r>
          </w:p>
        </w:tc>
        <w:tc>
          <w:tcPr>
            <w:tcW w:w="6224" w:type="dxa"/>
            <w:tcBorders>
              <w:top w:val="single" w:sz="2" w:space="0" w:color="000000"/>
              <w:left w:val="single" w:sz="2" w:space="0" w:color="000000"/>
              <w:bottom w:val="single" w:sz="2" w:space="0" w:color="000000"/>
              <w:right w:val="single" w:sz="2" w:space="0" w:color="000000"/>
            </w:tcBorders>
          </w:tcPr>
          <w:p w14:paraId="24F34A33" w14:textId="77777777" w:rsidR="006A3A12" w:rsidRDefault="007B7775">
            <w:pPr>
              <w:spacing w:after="0" w:line="259" w:lineRule="auto"/>
              <w:ind w:left="134" w:right="0" w:firstLine="0"/>
              <w:jc w:val="left"/>
            </w:pPr>
            <w:r>
              <w:t xml:space="preserve">Личные местоимения </w:t>
            </w:r>
          </w:p>
        </w:tc>
        <w:tc>
          <w:tcPr>
            <w:tcW w:w="2271" w:type="dxa"/>
            <w:tcBorders>
              <w:top w:val="single" w:sz="2" w:space="0" w:color="000000"/>
              <w:left w:val="single" w:sz="2" w:space="0" w:color="000000"/>
              <w:bottom w:val="single" w:sz="2" w:space="0" w:color="000000"/>
              <w:right w:val="single" w:sz="2" w:space="0" w:color="000000"/>
            </w:tcBorders>
          </w:tcPr>
          <w:p w14:paraId="24724039" w14:textId="77777777" w:rsidR="006A3A12" w:rsidRDefault="007B7775">
            <w:pPr>
              <w:spacing w:after="0" w:line="259" w:lineRule="auto"/>
              <w:ind w:left="97" w:right="0" w:firstLine="0"/>
              <w:jc w:val="center"/>
            </w:pPr>
            <w:r>
              <w:t xml:space="preserve"> 1  </w:t>
            </w:r>
          </w:p>
        </w:tc>
      </w:tr>
      <w:tr w:rsidR="006A3A12" w14:paraId="248A152B"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4EA2995" w14:textId="77777777" w:rsidR="006A3A12" w:rsidRDefault="007B7775">
            <w:pPr>
              <w:spacing w:after="0" w:line="259" w:lineRule="auto"/>
              <w:ind w:left="0" w:right="0" w:firstLine="0"/>
              <w:jc w:val="left"/>
            </w:pPr>
            <w:r>
              <w:t xml:space="preserve">136 </w:t>
            </w:r>
          </w:p>
        </w:tc>
        <w:tc>
          <w:tcPr>
            <w:tcW w:w="6224" w:type="dxa"/>
            <w:tcBorders>
              <w:top w:val="single" w:sz="2" w:space="0" w:color="000000"/>
              <w:left w:val="single" w:sz="2" w:space="0" w:color="000000"/>
              <w:bottom w:val="single" w:sz="2" w:space="0" w:color="000000"/>
              <w:right w:val="single" w:sz="2" w:space="0" w:color="000000"/>
            </w:tcBorders>
            <w:vAlign w:val="bottom"/>
          </w:tcPr>
          <w:p w14:paraId="364A2673" w14:textId="77777777" w:rsidR="006A3A12" w:rsidRDefault="007B7775">
            <w:pPr>
              <w:spacing w:after="0" w:line="259" w:lineRule="auto"/>
              <w:ind w:left="134" w:right="0" w:firstLine="0"/>
              <w:jc w:val="left"/>
            </w:pPr>
            <w:r>
              <w:t xml:space="preserve">Как изменяются личные местоимения </w:t>
            </w:r>
          </w:p>
        </w:tc>
        <w:tc>
          <w:tcPr>
            <w:tcW w:w="2271" w:type="dxa"/>
            <w:tcBorders>
              <w:top w:val="single" w:sz="2" w:space="0" w:color="000000"/>
              <w:left w:val="single" w:sz="2" w:space="0" w:color="000000"/>
              <w:bottom w:val="single" w:sz="2" w:space="0" w:color="000000"/>
              <w:right w:val="single" w:sz="2" w:space="0" w:color="000000"/>
            </w:tcBorders>
          </w:tcPr>
          <w:p w14:paraId="55B1E424" w14:textId="77777777" w:rsidR="006A3A12" w:rsidRDefault="007B7775">
            <w:pPr>
              <w:spacing w:after="0" w:line="259" w:lineRule="auto"/>
              <w:ind w:left="97" w:right="0" w:firstLine="0"/>
              <w:jc w:val="center"/>
            </w:pPr>
            <w:r>
              <w:t xml:space="preserve"> 1  </w:t>
            </w:r>
          </w:p>
        </w:tc>
      </w:tr>
      <w:tr w:rsidR="006A3A12" w14:paraId="24638AA0"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605ACF29" w14:textId="77777777" w:rsidR="006A3A12" w:rsidRDefault="007B7775">
            <w:pPr>
              <w:spacing w:after="0" w:line="259" w:lineRule="auto"/>
              <w:ind w:left="0" w:right="0" w:firstLine="0"/>
              <w:jc w:val="left"/>
            </w:pPr>
            <w:r>
              <w:t xml:space="preserve">137 </w:t>
            </w:r>
          </w:p>
        </w:tc>
        <w:tc>
          <w:tcPr>
            <w:tcW w:w="6224" w:type="dxa"/>
            <w:tcBorders>
              <w:top w:val="single" w:sz="2" w:space="0" w:color="000000"/>
              <w:left w:val="single" w:sz="2" w:space="0" w:color="000000"/>
              <w:bottom w:val="single" w:sz="2" w:space="0" w:color="000000"/>
              <w:right w:val="single" w:sz="2" w:space="0" w:color="000000"/>
            </w:tcBorders>
          </w:tcPr>
          <w:p w14:paraId="16CA4F1C" w14:textId="77777777" w:rsidR="006A3A12" w:rsidRDefault="007B7775">
            <w:pPr>
              <w:spacing w:after="0" w:line="259" w:lineRule="auto"/>
              <w:ind w:left="134" w:right="0" w:firstLine="0"/>
              <w:jc w:val="left"/>
            </w:pPr>
            <w:r>
              <w:t xml:space="preserve">Резерный урок по разделу морфология: отработка темы "Изменение личных местоимений" </w:t>
            </w:r>
          </w:p>
        </w:tc>
        <w:tc>
          <w:tcPr>
            <w:tcW w:w="2271" w:type="dxa"/>
            <w:tcBorders>
              <w:top w:val="single" w:sz="2" w:space="0" w:color="000000"/>
              <w:left w:val="single" w:sz="2" w:space="0" w:color="000000"/>
              <w:bottom w:val="single" w:sz="2" w:space="0" w:color="000000"/>
              <w:right w:val="single" w:sz="2" w:space="0" w:color="000000"/>
            </w:tcBorders>
            <w:vAlign w:val="center"/>
          </w:tcPr>
          <w:p w14:paraId="6A499845" w14:textId="77777777" w:rsidR="006A3A12" w:rsidRDefault="007B7775">
            <w:pPr>
              <w:spacing w:after="0" w:line="259" w:lineRule="auto"/>
              <w:ind w:left="97" w:right="0" w:firstLine="0"/>
              <w:jc w:val="center"/>
            </w:pPr>
            <w:r>
              <w:t xml:space="preserve"> 1  </w:t>
            </w:r>
          </w:p>
        </w:tc>
      </w:tr>
      <w:tr w:rsidR="006A3A12" w14:paraId="4C6CE04D"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19C9E3C2" w14:textId="77777777" w:rsidR="006A3A12" w:rsidRDefault="007B7775">
            <w:pPr>
              <w:spacing w:after="0" w:line="259" w:lineRule="auto"/>
              <w:ind w:left="0" w:right="0" w:firstLine="0"/>
              <w:jc w:val="left"/>
            </w:pPr>
            <w:r>
              <w:t xml:space="preserve">138 </w:t>
            </w:r>
          </w:p>
        </w:tc>
        <w:tc>
          <w:tcPr>
            <w:tcW w:w="6224" w:type="dxa"/>
            <w:tcBorders>
              <w:top w:val="single" w:sz="2" w:space="0" w:color="000000"/>
              <w:left w:val="single" w:sz="2" w:space="0" w:color="000000"/>
              <w:bottom w:val="single" w:sz="2" w:space="0" w:color="000000"/>
              <w:right w:val="single" w:sz="2" w:space="0" w:color="000000"/>
            </w:tcBorders>
          </w:tcPr>
          <w:p w14:paraId="713355D3" w14:textId="77777777" w:rsidR="006A3A12" w:rsidRDefault="007B7775">
            <w:pPr>
              <w:spacing w:after="0" w:line="259" w:lineRule="auto"/>
              <w:ind w:left="134" w:right="0" w:firstLine="0"/>
              <w:jc w:val="left"/>
            </w:pPr>
            <w:r>
              <w:t xml:space="preserve">Употребление личных местоимений в речи </w:t>
            </w:r>
          </w:p>
        </w:tc>
        <w:tc>
          <w:tcPr>
            <w:tcW w:w="2271" w:type="dxa"/>
            <w:tcBorders>
              <w:top w:val="single" w:sz="2" w:space="0" w:color="000000"/>
              <w:left w:val="single" w:sz="2" w:space="0" w:color="000000"/>
              <w:bottom w:val="single" w:sz="2" w:space="0" w:color="000000"/>
              <w:right w:val="single" w:sz="2" w:space="0" w:color="000000"/>
            </w:tcBorders>
          </w:tcPr>
          <w:p w14:paraId="59708360" w14:textId="77777777" w:rsidR="006A3A12" w:rsidRDefault="007B7775">
            <w:pPr>
              <w:spacing w:after="0" w:line="259" w:lineRule="auto"/>
              <w:ind w:left="97" w:right="0" w:firstLine="0"/>
              <w:jc w:val="center"/>
            </w:pPr>
            <w:r>
              <w:t xml:space="preserve"> 1  </w:t>
            </w:r>
          </w:p>
        </w:tc>
      </w:tr>
      <w:tr w:rsidR="006A3A12" w14:paraId="22491E18"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07E5CF6E" w14:textId="77777777" w:rsidR="006A3A12" w:rsidRDefault="007B7775">
            <w:pPr>
              <w:spacing w:after="0" w:line="259" w:lineRule="auto"/>
              <w:ind w:left="0" w:right="0" w:firstLine="0"/>
              <w:jc w:val="left"/>
            </w:pPr>
            <w:r>
              <w:t xml:space="preserve">139 </w:t>
            </w:r>
          </w:p>
        </w:tc>
        <w:tc>
          <w:tcPr>
            <w:tcW w:w="6224" w:type="dxa"/>
            <w:tcBorders>
              <w:top w:val="single" w:sz="2" w:space="0" w:color="000000"/>
              <w:left w:val="single" w:sz="2" w:space="0" w:color="000000"/>
              <w:bottom w:val="single" w:sz="2" w:space="0" w:color="000000"/>
              <w:right w:val="single" w:sz="2" w:space="0" w:color="000000"/>
            </w:tcBorders>
          </w:tcPr>
          <w:p w14:paraId="16536031" w14:textId="77777777" w:rsidR="006A3A12" w:rsidRDefault="007B7775">
            <w:pPr>
              <w:spacing w:after="0" w:line="259" w:lineRule="auto"/>
              <w:ind w:left="134" w:right="0" w:firstLine="0"/>
              <w:jc w:val="left"/>
            </w:pPr>
            <w:r>
              <w:t xml:space="preserve">Правописание местоимений с предлогами </w:t>
            </w:r>
          </w:p>
        </w:tc>
        <w:tc>
          <w:tcPr>
            <w:tcW w:w="2271" w:type="dxa"/>
            <w:tcBorders>
              <w:top w:val="single" w:sz="2" w:space="0" w:color="000000"/>
              <w:left w:val="single" w:sz="2" w:space="0" w:color="000000"/>
              <w:bottom w:val="single" w:sz="2" w:space="0" w:color="000000"/>
              <w:right w:val="single" w:sz="2" w:space="0" w:color="000000"/>
            </w:tcBorders>
          </w:tcPr>
          <w:p w14:paraId="179DF83E" w14:textId="77777777" w:rsidR="006A3A12" w:rsidRDefault="007B7775">
            <w:pPr>
              <w:spacing w:after="0" w:line="259" w:lineRule="auto"/>
              <w:ind w:left="97" w:right="0" w:firstLine="0"/>
              <w:jc w:val="center"/>
            </w:pPr>
            <w:r>
              <w:t xml:space="preserve"> 1  </w:t>
            </w:r>
          </w:p>
        </w:tc>
      </w:tr>
      <w:tr w:rsidR="006A3A12" w14:paraId="11B4208D"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6A1441B4" w14:textId="77777777" w:rsidR="006A3A12" w:rsidRDefault="007B7775">
            <w:pPr>
              <w:spacing w:after="0" w:line="259" w:lineRule="auto"/>
              <w:ind w:left="0" w:right="0" w:firstLine="0"/>
              <w:jc w:val="left"/>
            </w:pPr>
            <w:r>
              <w:t xml:space="preserve">140 </w:t>
            </w:r>
          </w:p>
        </w:tc>
        <w:tc>
          <w:tcPr>
            <w:tcW w:w="6224" w:type="dxa"/>
            <w:tcBorders>
              <w:top w:val="single" w:sz="2" w:space="0" w:color="000000"/>
              <w:left w:val="single" w:sz="2" w:space="0" w:color="000000"/>
              <w:bottom w:val="single" w:sz="2" w:space="0" w:color="000000"/>
              <w:right w:val="single" w:sz="2" w:space="0" w:color="000000"/>
            </w:tcBorders>
          </w:tcPr>
          <w:p w14:paraId="26297F11" w14:textId="77777777" w:rsidR="006A3A12" w:rsidRDefault="007B7775">
            <w:pPr>
              <w:spacing w:after="0" w:line="259" w:lineRule="auto"/>
              <w:ind w:left="134" w:right="0" w:firstLine="0"/>
              <w:jc w:val="left"/>
            </w:pPr>
            <w:r>
              <w:t xml:space="preserve">Правописание местоимений </w:t>
            </w:r>
          </w:p>
        </w:tc>
        <w:tc>
          <w:tcPr>
            <w:tcW w:w="2271" w:type="dxa"/>
            <w:tcBorders>
              <w:top w:val="single" w:sz="2" w:space="0" w:color="000000"/>
              <w:left w:val="single" w:sz="2" w:space="0" w:color="000000"/>
              <w:bottom w:val="single" w:sz="2" w:space="0" w:color="000000"/>
              <w:right w:val="single" w:sz="2" w:space="0" w:color="000000"/>
            </w:tcBorders>
          </w:tcPr>
          <w:p w14:paraId="20FC7F80" w14:textId="77777777" w:rsidR="006A3A12" w:rsidRDefault="007B7775">
            <w:pPr>
              <w:spacing w:after="0" w:line="259" w:lineRule="auto"/>
              <w:ind w:left="97" w:right="0" w:firstLine="0"/>
              <w:jc w:val="center"/>
            </w:pPr>
            <w:r>
              <w:t xml:space="preserve"> 1  </w:t>
            </w:r>
          </w:p>
        </w:tc>
      </w:tr>
      <w:tr w:rsidR="006A3A12" w14:paraId="15C28C98"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46518CE6" w14:textId="77777777" w:rsidR="006A3A12" w:rsidRDefault="007B7775">
            <w:pPr>
              <w:spacing w:after="0" w:line="259" w:lineRule="auto"/>
              <w:ind w:left="0" w:right="0" w:firstLine="0"/>
              <w:jc w:val="left"/>
            </w:pPr>
            <w:r>
              <w:t xml:space="preserve">141 </w:t>
            </w:r>
          </w:p>
        </w:tc>
        <w:tc>
          <w:tcPr>
            <w:tcW w:w="6224" w:type="dxa"/>
            <w:tcBorders>
              <w:top w:val="single" w:sz="2" w:space="0" w:color="000000"/>
              <w:left w:val="single" w:sz="2" w:space="0" w:color="000000"/>
              <w:bottom w:val="single" w:sz="2" w:space="0" w:color="000000"/>
              <w:right w:val="single" w:sz="2" w:space="0" w:color="000000"/>
            </w:tcBorders>
          </w:tcPr>
          <w:p w14:paraId="41973EED" w14:textId="77777777" w:rsidR="006A3A12" w:rsidRDefault="007B7775">
            <w:pPr>
              <w:spacing w:after="0" w:line="259" w:lineRule="auto"/>
              <w:ind w:left="134" w:right="0" w:firstLine="0"/>
              <w:jc w:val="left"/>
            </w:pPr>
            <w:r>
              <w:t xml:space="preserve">Знакомство с жанром письма </w:t>
            </w:r>
          </w:p>
        </w:tc>
        <w:tc>
          <w:tcPr>
            <w:tcW w:w="2271" w:type="dxa"/>
            <w:tcBorders>
              <w:top w:val="single" w:sz="2" w:space="0" w:color="000000"/>
              <w:left w:val="single" w:sz="2" w:space="0" w:color="000000"/>
              <w:bottom w:val="single" w:sz="2" w:space="0" w:color="000000"/>
              <w:right w:val="single" w:sz="2" w:space="0" w:color="000000"/>
            </w:tcBorders>
          </w:tcPr>
          <w:p w14:paraId="6255EF19" w14:textId="77777777" w:rsidR="006A3A12" w:rsidRDefault="007B7775">
            <w:pPr>
              <w:spacing w:after="0" w:line="259" w:lineRule="auto"/>
              <w:ind w:left="97" w:right="0" w:firstLine="0"/>
              <w:jc w:val="center"/>
            </w:pPr>
            <w:r>
              <w:t xml:space="preserve"> 1  </w:t>
            </w:r>
          </w:p>
        </w:tc>
      </w:tr>
      <w:tr w:rsidR="006A3A12" w14:paraId="7AE92B40"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63985605" w14:textId="77777777" w:rsidR="006A3A12" w:rsidRDefault="007B7775">
            <w:pPr>
              <w:spacing w:after="0" w:line="259" w:lineRule="auto"/>
              <w:ind w:left="0" w:right="0" w:firstLine="0"/>
              <w:jc w:val="left"/>
            </w:pPr>
            <w:r>
              <w:t xml:space="preserve">142 </w:t>
            </w:r>
          </w:p>
        </w:tc>
        <w:tc>
          <w:tcPr>
            <w:tcW w:w="6224" w:type="dxa"/>
            <w:tcBorders>
              <w:top w:val="single" w:sz="2" w:space="0" w:color="000000"/>
              <w:left w:val="single" w:sz="2" w:space="0" w:color="000000"/>
              <w:bottom w:val="single" w:sz="2" w:space="0" w:color="000000"/>
              <w:right w:val="single" w:sz="2" w:space="0" w:color="000000"/>
            </w:tcBorders>
            <w:vAlign w:val="bottom"/>
          </w:tcPr>
          <w:p w14:paraId="6628DD7F" w14:textId="77777777" w:rsidR="006A3A12" w:rsidRDefault="007B7775">
            <w:pPr>
              <w:spacing w:after="0" w:line="259" w:lineRule="auto"/>
              <w:ind w:left="134" w:right="0" w:firstLine="0"/>
              <w:jc w:val="left"/>
            </w:pPr>
            <w:r>
              <w:t xml:space="preserve">Учимся писать письма </w:t>
            </w:r>
          </w:p>
        </w:tc>
        <w:tc>
          <w:tcPr>
            <w:tcW w:w="2271" w:type="dxa"/>
            <w:tcBorders>
              <w:top w:val="single" w:sz="2" w:space="0" w:color="000000"/>
              <w:left w:val="single" w:sz="2" w:space="0" w:color="000000"/>
              <w:bottom w:val="single" w:sz="2" w:space="0" w:color="000000"/>
              <w:right w:val="single" w:sz="2" w:space="0" w:color="000000"/>
            </w:tcBorders>
          </w:tcPr>
          <w:p w14:paraId="48C64F9E" w14:textId="77777777" w:rsidR="006A3A12" w:rsidRDefault="007B7775">
            <w:pPr>
              <w:spacing w:after="0" w:line="259" w:lineRule="auto"/>
              <w:ind w:left="97" w:right="0" w:firstLine="0"/>
              <w:jc w:val="center"/>
            </w:pPr>
            <w:r>
              <w:t xml:space="preserve"> 1  </w:t>
            </w:r>
          </w:p>
        </w:tc>
      </w:tr>
      <w:tr w:rsidR="006A3A12" w14:paraId="1C2FF77C"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5E2D21B2" w14:textId="77777777" w:rsidR="006A3A12" w:rsidRDefault="007B7775">
            <w:pPr>
              <w:spacing w:after="0" w:line="259" w:lineRule="auto"/>
              <w:ind w:left="0" w:right="0" w:firstLine="0"/>
              <w:jc w:val="left"/>
            </w:pPr>
            <w:r>
              <w:t xml:space="preserve">143 </w:t>
            </w:r>
          </w:p>
        </w:tc>
        <w:tc>
          <w:tcPr>
            <w:tcW w:w="6224" w:type="dxa"/>
            <w:tcBorders>
              <w:top w:val="single" w:sz="2" w:space="0" w:color="000000"/>
              <w:left w:val="single" w:sz="2" w:space="0" w:color="000000"/>
              <w:bottom w:val="single" w:sz="2" w:space="0" w:color="000000"/>
              <w:right w:val="single" w:sz="2" w:space="0" w:color="000000"/>
            </w:tcBorders>
          </w:tcPr>
          <w:p w14:paraId="047295CA" w14:textId="77777777" w:rsidR="006A3A12" w:rsidRDefault="007B7775">
            <w:pPr>
              <w:spacing w:after="0" w:line="259" w:lineRule="auto"/>
              <w:ind w:left="134" w:right="0" w:firstLine="0"/>
              <w:jc w:val="left"/>
            </w:pPr>
            <w:r>
              <w:t xml:space="preserve">Использование личных местоимений для устранения неоправданных повторов в тексте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3AE91DFB" w14:textId="77777777" w:rsidR="006A3A12" w:rsidRDefault="007B7775">
            <w:pPr>
              <w:spacing w:after="0" w:line="259" w:lineRule="auto"/>
              <w:ind w:left="97" w:right="0" w:firstLine="0"/>
              <w:jc w:val="center"/>
            </w:pPr>
            <w:r>
              <w:t xml:space="preserve"> 1  </w:t>
            </w:r>
          </w:p>
        </w:tc>
      </w:tr>
      <w:tr w:rsidR="006A3A12" w14:paraId="13A9B57B"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77360697" w14:textId="77777777" w:rsidR="006A3A12" w:rsidRDefault="007B7775">
            <w:pPr>
              <w:spacing w:after="0" w:line="259" w:lineRule="auto"/>
              <w:ind w:left="0" w:right="0" w:firstLine="0"/>
              <w:jc w:val="left"/>
            </w:pPr>
            <w:r>
              <w:t xml:space="preserve">144 </w:t>
            </w:r>
          </w:p>
        </w:tc>
        <w:tc>
          <w:tcPr>
            <w:tcW w:w="6224" w:type="dxa"/>
            <w:tcBorders>
              <w:top w:val="single" w:sz="2" w:space="0" w:color="000000"/>
              <w:left w:val="single" w:sz="2" w:space="0" w:color="000000"/>
              <w:bottom w:val="single" w:sz="2" w:space="0" w:color="000000"/>
              <w:right w:val="single" w:sz="2" w:space="0" w:color="000000"/>
            </w:tcBorders>
          </w:tcPr>
          <w:p w14:paraId="6EA7D80C" w14:textId="77777777" w:rsidR="006A3A12" w:rsidRDefault="007B7775">
            <w:pPr>
              <w:spacing w:after="0" w:line="259" w:lineRule="auto"/>
              <w:ind w:left="134" w:right="0" w:firstLine="0"/>
              <w:jc w:val="left"/>
            </w:pPr>
            <w:r>
              <w:t xml:space="preserve">Наблюдение за связью предложений в тексте с помощью личных местоимений, синонимов, союзов и, а, но </w:t>
            </w:r>
          </w:p>
        </w:tc>
        <w:tc>
          <w:tcPr>
            <w:tcW w:w="2271" w:type="dxa"/>
            <w:tcBorders>
              <w:top w:val="single" w:sz="2" w:space="0" w:color="000000"/>
              <w:left w:val="single" w:sz="2" w:space="0" w:color="000000"/>
              <w:bottom w:val="single" w:sz="2" w:space="0" w:color="000000"/>
              <w:right w:val="single" w:sz="2" w:space="0" w:color="000000"/>
            </w:tcBorders>
            <w:vAlign w:val="center"/>
          </w:tcPr>
          <w:p w14:paraId="381834AD" w14:textId="77777777" w:rsidR="006A3A12" w:rsidRDefault="007B7775">
            <w:pPr>
              <w:spacing w:after="0" w:line="259" w:lineRule="auto"/>
              <w:ind w:left="97" w:right="0" w:firstLine="0"/>
              <w:jc w:val="center"/>
            </w:pPr>
            <w:r>
              <w:t xml:space="preserve"> 1  </w:t>
            </w:r>
          </w:p>
        </w:tc>
      </w:tr>
      <w:tr w:rsidR="006A3A12" w14:paraId="5A017D64"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70A3E0FC" w14:textId="77777777" w:rsidR="006A3A12" w:rsidRDefault="007B7775">
            <w:pPr>
              <w:spacing w:after="0" w:line="259" w:lineRule="auto"/>
              <w:ind w:left="0" w:right="0" w:firstLine="0"/>
              <w:jc w:val="left"/>
            </w:pPr>
            <w:r>
              <w:t xml:space="preserve">145 </w:t>
            </w:r>
          </w:p>
        </w:tc>
        <w:tc>
          <w:tcPr>
            <w:tcW w:w="6224" w:type="dxa"/>
            <w:tcBorders>
              <w:top w:val="single" w:sz="2" w:space="0" w:color="000000"/>
              <w:left w:val="single" w:sz="2" w:space="0" w:color="000000"/>
              <w:bottom w:val="single" w:sz="2" w:space="0" w:color="000000"/>
              <w:right w:val="single" w:sz="2" w:space="0" w:color="000000"/>
            </w:tcBorders>
            <w:vAlign w:val="bottom"/>
          </w:tcPr>
          <w:p w14:paraId="59FB1151" w14:textId="77777777" w:rsidR="006A3A12" w:rsidRDefault="007B7775">
            <w:pPr>
              <w:spacing w:after="0" w:line="259" w:lineRule="auto"/>
              <w:ind w:left="0" w:right="109" w:firstLine="0"/>
              <w:jc w:val="center"/>
            </w:pPr>
            <w:r>
              <w:t xml:space="preserve">Глагол: общее значение, вопросы, употребление в речи </w:t>
            </w:r>
          </w:p>
        </w:tc>
        <w:tc>
          <w:tcPr>
            <w:tcW w:w="2271" w:type="dxa"/>
            <w:tcBorders>
              <w:top w:val="single" w:sz="2" w:space="0" w:color="000000"/>
              <w:left w:val="single" w:sz="2" w:space="0" w:color="000000"/>
              <w:bottom w:val="single" w:sz="2" w:space="0" w:color="000000"/>
              <w:right w:val="single" w:sz="2" w:space="0" w:color="000000"/>
            </w:tcBorders>
          </w:tcPr>
          <w:p w14:paraId="0FD42E50" w14:textId="77777777" w:rsidR="006A3A12" w:rsidRDefault="007B7775">
            <w:pPr>
              <w:spacing w:after="0" w:line="259" w:lineRule="auto"/>
              <w:ind w:left="97" w:right="0" w:firstLine="0"/>
              <w:jc w:val="center"/>
            </w:pPr>
            <w:r>
              <w:t xml:space="preserve"> 1  </w:t>
            </w:r>
          </w:p>
        </w:tc>
      </w:tr>
      <w:tr w:rsidR="006A3A12" w14:paraId="179B22E9"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0634465D" w14:textId="77777777" w:rsidR="006A3A12" w:rsidRDefault="007B7775">
            <w:pPr>
              <w:spacing w:after="0" w:line="259" w:lineRule="auto"/>
              <w:ind w:left="0" w:right="0" w:firstLine="0"/>
              <w:jc w:val="left"/>
            </w:pPr>
            <w:r>
              <w:t xml:space="preserve">146 </w:t>
            </w:r>
          </w:p>
        </w:tc>
        <w:tc>
          <w:tcPr>
            <w:tcW w:w="6224" w:type="dxa"/>
            <w:tcBorders>
              <w:top w:val="single" w:sz="2" w:space="0" w:color="000000"/>
              <w:left w:val="single" w:sz="2" w:space="0" w:color="000000"/>
              <w:bottom w:val="single" w:sz="2" w:space="0" w:color="000000"/>
              <w:right w:val="single" w:sz="2" w:space="0" w:color="000000"/>
            </w:tcBorders>
            <w:vAlign w:val="bottom"/>
          </w:tcPr>
          <w:p w14:paraId="1E7C19E1" w14:textId="77777777" w:rsidR="006A3A12" w:rsidRDefault="007B7775">
            <w:pPr>
              <w:spacing w:after="0" w:line="259" w:lineRule="auto"/>
              <w:ind w:left="134" w:right="0" w:firstLine="0"/>
              <w:jc w:val="left"/>
            </w:pPr>
            <w:r>
              <w:t xml:space="preserve">Значение и употребление глаголов в речи.Составление текста по сюжетным рисункам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19F99A24" w14:textId="77777777" w:rsidR="006A3A12" w:rsidRDefault="007B7775">
            <w:pPr>
              <w:spacing w:after="0" w:line="259" w:lineRule="auto"/>
              <w:ind w:left="97" w:right="0" w:firstLine="0"/>
              <w:jc w:val="center"/>
            </w:pPr>
            <w:r>
              <w:t xml:space="preserve"> 1  </w:t>
            </w:r>
          </w:p>
        </w:tc>
      </w:tr>
      <w:tr w:rsidR="006A3A12" w14:paraId="1A1879A1"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596F13A" w14:textId="77777777" w:rsidR="006A3A12" w:rsidRDefault="007B7775">
            <w:pPr>
              <w:spacing w:after="0" w:line="259" w:lineRule="auto"/>
              <w:ind w:left="0" w:right="0" w:firstLine="0"/>
              <w:jc w:val="left"/>
            </w:pPr>
            <w:r>
              <w:t xml:space="preserve">147 </w:t>
            </w:r>
          </w:p>
        </w:tc>
        <w:tc>
          <w:tcPr>
            <w:tcW w:w="6224" w:type="dxa"/>
            <w:tcBorders>
              <w:top w:val="single" w:sz="2" w:space="0" w:color="000000"/>
              <w:left w:val="single" w:sz="2" w:space="0" w:color="000000"/>
              <w:bottom w:val="single" w:sz="2" w:space="0" w:color="000000"/>
              <w:right w:val="single" w:sz="2" w:space="0" w:color="000000"/>
            </w:tcBorders>
            <w:vAlign w:val="bottom"/>
          </w:tcPr>
          <w:p w14:paraId="7AB11AD4" w14:textId="77777777" w:rsidR="006A3A12" w:rsidRDefault="007B7775">
            <w:pPr>
              <w:spacing w:after="0" w:line="259" w:lineRule="auto"/>
              <w:ind w:left="134" w:right="0" w:firstLine="0"/>
              <w:jc w:val="left"/>
            </w:pPr>
            <w:r>
              <w:t xml:space="preserve">Неопределённая форма глагола </w:t>
            </w:r>
          </w:p>
        </w:tc>
        <w:tc>
          <w:tcPr>
            <w:tcW w:w="2271" w:type="dxa"/>
            <w:tcBorders>
              <w:top w:val="single" w:sz="2" w:space="0" w:color="000000"/>
              <w:left w:val="single" w:sz="2" w:space="0" w:color="000000"/>
              <w:bottom w:val="single" w:sz="2" w:space="0" w:color="000000"/>
              <w:right w:val="single" w:sz="2" w:space="0" w:color="000000"/>
            </w:tcBorders>
          </w:tcPr>
          <w:p w14:paraId="775F3245" w14:textId="77777777" w:rsidR="006A3A12" w:rsidRDefault="007B7775">
            <w:pPr>
              <w:spacing w:after="0" w:line="259" w:lineRule="auto"/>
              <w:ind w:left="97" w:right="0" w:firstLine="0"/>
              <w:jc w:val="center"/>
            </w:pPr>
            <w:r>
              <w:t xml:space="preserve"> 1  </w:t>
            </w:r>
          </w:p>
        </w:tc>
      </w:tr>
      <w:tr w:rsidR="006A3A12" w14:paraId="6CAF1B98"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37FED301" w14:textId="77777777" w:rsidR="006A3A12" w:rsidRDefault="007B7775">
            <w:pPr>
              <w:spacing w:after="0" w:line="259" w:lineRule="auto"/>
              <w:ind w:left="0" w:right="0" w:firstLine="0"/>
              <w:jc w:val="left"/>
            </w:pPr>
            <w:r>
              <w:t xml:space="preserve">148 </w:t>
            </w:r>
          </w:p>
        </w:tc>
        <w:tc>
          <w:tcPr>
            <w:tcW w:w="6224" w:type="dxa"/>
            <w:tcBorders>
              <w:top w:val="single" w:sz="2" w:space="0" w:color="000000"/>
              <w:left w:val="single" w:sz="2" w:space="0" w:color="000000"/>
              <w:bottom w:val="single" w:sz="2" w:space="0" w:color="000000"/>
              <w:right w:val="single" w:sz="2" w:space="0" w:color="000000"/>
            </w:tcBorders>
          </w:tcPr>
          <w:p w14:paraId="45F1AC13" w14:textId="77777777" w:rsidR="006A3A12" w:rsidRDefault="007B7775">
            <w:pPr>
              <w:spacing w:after="0" w:line="259" w:lineRule="auto"/>
              <w:ind w:left="134" w:right="0" w:firstLine="0"/>
            </w:pPr>
            <w:r>
              <w:t xml:space="preserve">Изменение глаголов по числам. Составление предложений с нарушенным порядком слов </w:t>
            </w:r>
          </w:p>
        </w:tc>
        <w:tc>
          <w:tcPr>
            <w:tcW w:w="2271" w:type="dxa"/>
            <w:tcBorders>
              <w:top w:val="single" w:sz="2" w:space="0" w:color="000000"/>
              <w:left w:val="single" w:sz="2" w:space="0" w:color="000000"/>
              <w:bottom w:val="single" w:sz="2" w:space="0" w:color="000000"/>
              <w:right w:val="single" w:sz="2" w:space="0" w:color="000000"/>
            </w:tcBorders>
            <w:vAlign w:val="center"/>
          </w:tcPr>
          <w:p w14:paraId="63631F28" w14:textId="77777777" w:rsidR="006A3A12" w:rsidRDefault="007B7775">
            <w:pPr>
              <w:spacing w:after="0" w:line="259" w:lineRule="auto"/>
              <w:ind w:left="97" w:right="0" w:firstLine="0"/>
              <w:jc w:val="center"/>
            </w:pPr>
            <w:r>
              <w:t xml:space="preserve"> 1  </w:t>
            </w:r>
          </w:p>
        </w:tc>
      </w:tr>
      <w:tr w:rsidR="006A3A12" w14:paraId="54D5D041"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14C27CCC" w14:textId="77777777" w:rsidR="006A3A12" w:rsidRDefault="007B7775">
            <w:pPr>
              <w:spacing w:after="0" w:line="259" w:lineRule="auto"/>
              <w:ind w:left="0" w:right="0" w:firstLine="0"/>
              <w:jc w:val="left"/>
            </w:pPr>
            <w:r>
              <w:t xml:space="preserve">149 </w:t>
            </w:r>
          </w:p>
        </w:tc>
        <w:tc>
          <w:tcPr>
            <w:tcW w:w="6224" w:type="dxa"/>
            <w:tcBorders>
              <w:top w:val="single" w:sz="2" w:space="0" w:color="000000"/>
              <w:left w:val="single" w:sz="2" w:space="0" w:color="000000"/>
              <w:bottom w:val="single" w:sz="2" w:space="0" w:color="000000"/>
              <w:right w:val="single" w:sz="2" w:space="0" w:color="000000"/>
            </w:tcBorders>
          </w:tcPr>
          <w:p w14:paraId="043A6B37" w14:textId="77777777" w:rsidR="006A3A12" w:rsidRDefault="007B7775">
            <w:pPr>
              <w:spacing w:after="0" w:line="259" w:lineRule="auto"/>
              <w:ind w:left="134" w:right="0" w:firstLine="0"/>
              <w:jc w:val="left"/>
            </w:pPr>
            <w:r>
              <w:t xml:space="preserve">Настоящее время глаголов </w:t>
            </w:r>
          </w:p>
        </w:tc>
        <w:tc>
          <w:tcPr>
            <w:tcW w:w="2271" w:type="dxa"/>
            <w:tcBorders>
              <w:top w:val="single" w:sz="2" w:space="0" w:color="000000"/>
              <w:left w:val="single" w:sz="2" w:space="0" w:color="000000"/>
              <w:bottom w:val="single" w:sz="2" w:space="0" w:color="000000"/>
              <w:right w:val="single" w:sz="2" w:space="0" w:color="000000"/>
            </w:tcBorders>
          </w:tcPr>
          <w:p w14:paraId="502FCCEF" w14:textId="77777777" w:rsidR="006A3A12" w:rsidRDefault="007B7775">
            <w:pPr>
              <w:spacing w:after="0" w:line="259" w:lineRule="auto"/>
              <w:ind w:left="97" w:right="0" w:firstLine="0"/>
              <w:jc w:val="center"/>
            </w:pPr>
            <w:r>
              <w:t xml:space="preserve"> 1  </w:t>
            </w:r>
          </w:p>
        </w:tc>
      </w:tr>
      <w:tr w:rsidR="006A3A12" w14:paraId="507594B8"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29A328E1" w14:textId="77777777" w:rsidR="006A3A12" w:rsidRDefault="007B7775">
            <w:pPr>
              <w:spacing w:after="0" w:line="259" w:lineRule="auto"/>
              <w:ind w:left="0" w:right="0" w:firstLine="0"/>
              <w:jc w:val="left"/>
            </w:pPr>
            <w:r>
              <w:t xml:space="preserve">150 </w:t>
            </w:r>
          </w:p>
        </w:tc>
        <w:tc>
          <w:tcPr>
            <w:tcW w:w="6224" w:type="dxa"/>
            <w:tcBorders>
              <w:top w:val="single" w:sz="2" w:space="0" w:color="000000"/>
              <w:left w:val="single" w:sz="2" w:space="0" w:color="000000"/>
              <w:bottom w:val="single" w:sz="2" w:space="0" w:color="000000"/>
              <w:right w:val="single" w:sz="2" w:space="0" w:color="000000"/>
            </w:tcBorders>
          </w:tcPr>
          <w:p w14:paraId="7363FC5A" w14:textId="77777777" w:rsidR="006A3A12" w:rsidRDefault="007B7775">
            <w:pPr>
              <w:spacing w:after="0" w:line="259" w:lineRule="auto"/>
              <w:ind w:left="134" w:right="0" w:firstLine="0"/>
              <w:jc w:val="left"/>
            </w:pPr>
            <w:r>
              <w:t xml:space="preserve">Будущее время глаголов </w:t>
            </w:r>
          </w:p>
        </w:tc>
        <w:tc>
          <w:tcPr>
            <w:tcW w:w="2271" w:type="dxa"/>
            <w:tcBorders>
              <w:top w:val="single" w:sz="2" w:space="0" w:color="000000"/>
              <w:left w:val="single" w:sz="2" w:space="0" w:color="000000"/>
              <w:bottom w:val="single" w:sz="2" w:space="0" w:color="000000"/>
              <w:right w:val="single" w:sz="2" w:space="0" w:color="000000"/>
            </w:tcBorders>
          </w:tcPr>
          <w:p w14:paraId="5DD506E0" w14:textId="77777777" w:rsidR="006A3A12" w:rsidRDefault="007B7775">
            <w:pPr>
              <w:spacing w:after="0" w:line="259" w:lineRule="auto"/>
              <w:ind w:left="97" w:right="0" w:firstLine="0"/>
              <w:jc w:val="center"/>
            </w:pPr>
            <w:r>
              <w:t xml:space="preserve"> 1  </w:t>
            </w:r>
          </w:p>
        </w:tc>
      </w:tr>
      <w:tr w:rsidR="006A3A12" w14:paraId="7DA90B75"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49D72C69" w14:textId="77777777" w:rsidR="006A3A12" w:rsidRDefault="007B7775">
            <w:pPr>
              <w:spacing w:after="0" w:line="259" w:lineRule="auto"/>
              <w:ind w:left="0" w:right="0" w:firstLine="0"/>
              <w:jc w:val="left"/>
            </w:pPr>
            <w:r>
              <w:t xml:space="preserve">151 </w:t>
            </w:r>
          </w:p>
        </w:tc>
        <w:tc>
          <w:tcPr>
            <w:tcW w:w="6224" w:type="dxa"/>
            <w:tcBorders>
              <w:top w:val="single" w:sz="2" w:space="0" w:color="000000"/>
              <w:left w:val="single" w:sz="2" w:space="0" w:color="000000"/>
              <w:bottom w:val="single" w:sz="2" w:space="0" w:color="000000"/>
              <w:right w:val="single" w:sz="2" w:space="0" w:color="000000"/>
            </w:tcBorders>
          </w:tcPr>
          <w:p w14:paraId="5ECFA29E" w14:textId="77777777" w:rsidR="006A3A12" w:rsidRDefault="007B7775">
            <w:pPr>
              <w:spacing w:after="0" w:line="259" w:lineRule="auto"/>
              <w:ind w:left="134" w:right="0" w:firstLine="0"/>
              <w:jc w:val="left"/>
            </w:pPr>
            <w:r>
              <w:t xml:space="preserve">Прошедшее время глаголов. Составление текстарассуждения по заданной теме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5E9E6582" w14:textId="77777777" w:rsidR="006A3A12" w:rsidRDefault="007B7775">
            <w:pPr>
              <w:spacing w:after="0" w:line="259" w:lineRule="auto"/>
              <w:ind w:left="97" w:right="0" w:firstLine="0"/>
              <w:jc w:val="center"/>
            </w:pPr>
            <w:r>
              <w:t xml:space="preserve"> 1  </w:t>
            </w:r>
          </w:p>
        </w:tc>
      </w:tr>
      <w:tr w:rsidR="006A3A12" w14:paraId="2734806A" w14:textId="77777777">
        <w:trPr>
          <w:trHeight w:val="1153"/>
        </w:trPr>
        <w:tc>
          <w:tcPr>
            <w:tcW w:w="864" w:type="dxa"/>
            <w:tcBorders>
              <w:top w:val="single" w:sz="2" w:space="0" w:color="000000"/>
              <w:left w:val="single" w:sz="2" w:space="0" w:color="000000"/>
              <w:bottom w:val="single" w:sz="2" w:space="0" w:color="000000"/>
              <w:right w:val="single" w:sz="2" w:space="0" w:color="000000"/>
            </w:tcBorders>
            <w:vAlign w:val="center"/>
          </w:tcPr>
          <w:p w14:paraId="59298289" w14:textId="77777777" w:rsidR="006A3A12" w:rsidRDefault="007B7775">
            <w:pPr>
              <w:spacing w:after="0" w:line="259" w:lineRule="auto"/>
              <w:ind w:left="0" w:right="0" w:firstLine="0"/>
              <w:jc w:val="left"/>
            </w:pPr>
            <w:r>
              <w:t xml:space="preserve">152 </w:t>
            </w:r>
          </w:p>
        </w:tc>
        <w:tc>
          <w:tcPr>
            <w:tcW w:w="6224" w:type="dxa"/>
            <w:tcBorders>
              <w:top w:val="single" w:sz="2" w:space="0" w:color="000000"/>
              <w:left w:val="single" w:sz="2" w:space="0" w:color="000000"/>
              <w:bottom w:val="single" w:sz="2" w:space="0" w:color="000000"/>
              <w:right w:val="single" w:sz="2" w:space="0" w:color="000000"/>
            </w:tcBorders>
          </w:tcPr>
          <w:p w14:paraId="2881A580" w14:textId="77777777" w:rsidR="006A3A12" w:rsidRDefault="007B7775">
            <w:pPr>
              <w:spacing w:after="0" w:line="259" w:lineRule="auto"/>
              <w:ind w:left="134" w:right="0" w:firstLine="0"/>
              <w:jc w:val="left"/>
            </w:pPr>
            <w:r>
              <w:t xml:space="preserve">Наблюдение за связью предложений в тексте. </w:t>
            </w:r>
          </w:p>
          <w:p w14:paraId="10B6F047" w14:textId="77777777" w:rsidR="006A3A12" w:rsidRDefault="007B7775">
            <w:pPr>
              <w:spacing w:after="0" w:line="259" w:lineRule="auto"/>
              <w:ind w:left="134" w:right="0" w:firstLine="0"/>
              <w:jc w:val="left"/>
            </w:pPr>
            <w:r>
              <w:t xml:space="preserve">Выборочное подробное изложение повествовательного текста по опорным словам и самостоятельно составленному плану </w:t>
            </w:r>
          </w:p>
        </w:tc>
        <w:tc>
          <w:tcPr>
            <w:tcW w:w="2271" w:type="dxa"/>
            <w:tcBorders>
              <w:top w:val="single" w:sz="2" w:space="0" w:color="000000"/>
              <w:left w:val="single" w:sz="2" w:space="0" w:color="000000"/>
              <w:bottom w:val="single" w:sz="2" w:space="0" w:color="000000"/>
              <w:right w:val="single" w:sz="2" w:space="0" w:color="000000"/>
            </w:tcBorders>
            <w:vAlign w:val="center"/>
          </w:tcPr>
          <w:p w14:paraId="552C7FED" w14:textId="77777777" w:rsidR="006A3A12" w:rsidRDefault="007B7775">
            <w:pPr>
              <w:spacing w:after="0" w:line="259" w:lineRule="auto"/>
              <w:ind w:left="97" w:right="0" w:firstLine="0"/>
              <w:jc w:val="center"/>
            </w:pPr>
            <w:r>
              <w:t xml:space="preserve"> 1  </w:t>
            </w:r>
          </w:p>
        </w:tc>
      </w:tr>
      <w:tr w:rsidR="006A3A12" w14:paraId="29AC3F0E"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242F29C4" w14:textId="77777777" w:rsidR="006A3A12" w:rsidRDefault="007B7775">
            <w:pPr>
              <w:spacing w:after="0" w:line="259" w:lineRule="auto"/>
              <w:ind w:left="0" w:right="0" w:firstLine="0"/>
              <w:jc w:val="left"/>
            </w:pPr>
            <w:r>
              <w:t xml:space="preserve">153 </w:t>
            </w:r>
          </w:p>
        </w:tc>
        <w:tc>
          <w:tcPr>
            <w:tcW w:w="6224" w:type="dxa"/>
            <w:tcBorders>
              <w:top w:val="single" w:sz="2" w:space="0" w:color="000000"/>
              <w:left w:val="single" w:sz="2" w:space="0" w:color="000000"/>
              <w:bottom w:val="single" w:sz="2" w:space="0" w:color="000000"/>
              <w:right w:val="single" w:sz="2" w:space="0" w:color="000000"/>
            </w:tcBorders>
          </w:tcPr>
          <w:p w14:paraId="40621414" w14:textId="77777777" w:rsidR="006A3A12" w:rsidRDefault="007B7775">
            <w:pPr>
              <w:spacing w:after="0" w:line="259" w:lineRule="auto"/>
              <w:ind w:left="134" w:right="0" w:firstLine="0"/>
              <w:jc w:val="left"/>
            </w:pPr>
            <w:r>
              <w:t xml:space="preserve">Род глаголов в прошедшем времени </w:t>
            </w:r>
          </w:p>
        </w:tc>
        <w:tc>
          <w:tcPr>
            <w:tcW w:w="2271" w:type="dxa"/>
            <w:tcBorders>
              <w:top w:val="single" w:sz="2" w:space="0" w:color="000000"/>
              <w:left w:val="single" w:sz="2" w:space="0" w:color="000000"/>
              <w:bottom w:val="single" w:sz="2" w:space="0" w:color="000000"/>
              <w:right w:val="single" w:sz="2" w:space="0" w:color="000000"/>
            </w:tcBorders>
          </w:tcPr>
          <w:p w14:paraId="0DA90EDF" w14:textId="77777777" w:rsidR="006A3A12" w:rsidRDefault="007B7775">
            <w:pPr>
              <w:spacing w:after="0" w:line="259" w:lineRule="auto"/>
              <w:ind w:left="97" w:right="0" w:firstLine="0"/>
              <w:jc w:val="center"/>
            </w:pPr>
            <w:r>
              <w:t xml:space="preserve"> 1  </w:t>
            </w:r>
          </w:p>
        </w:tc>
      </w:tr>
      <w:tr w:rsidR="006A3A12" w14:paraId="1BC012C8"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4FFBBED9" w14:textId="77777777" w:rsidR="006A3A12" w:rsidRDefault="007B7775">
            <w:pPr>
              <w:spacing w:after="0" w:line="259" w:lineRule="auto"/>
              <w:ind w:left="0" w:right="0" w:firstLine="0"/>
              <w:jc w:val="left"/>
            </w:pPr>
            <w:r>
              <w:t xml:space="preserve">154 </w:t>
            </w:r>
          </w:p>
        </w:tc>
        <w:tc>
          <w:tcPr>
            <w:tcW w:w="6224" w:type="dxa"/>
            <w:tcBorders>
              <w:top w:val="single" w:sz="2" w:space="0" w:color="000000"/>
              <w:left w:val="single" w:sz="2" w:space="0" w:color="000000"/>
              <w:bottom w:val="single" w:sz="2" w:space="0" w:color="000000"/>
              <w:right w:val="single" w:sz="2" w:space="0" w:color="000000"/>
            </w:tcBorders>
          </w:tcPr>
          <w:p w14:paraId="07D55E9B" w14:textId="77777777" w:rsidR="006A3A12" w:rsidRDefault="007B7775">
            <w:pPr>
              <w:spacing w:after="0" w:line="259" w:lineRule="auto"/>
              <w:ind w:left="134" w:right="0" w:firstLine="0"/>
            </w:pPr>
            <w:r>
              <w:t xml:space="preserve">Наблюдение за написанием окончаний глаголов в прошедшем времени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1F9B16A2" w14:textId="77777777" w:rsidR="006A3A12" w:rsidRDefault="007B7775">
            <w:pPr>
              <w:spacing w:after="0" w:line="259" w:lineRule="auto"/>
              <w:ind w:left="97" w:right="0" w:firstLine="0"/>
              <w:jc w:val="center"/>
            </w:pPr>
            <w:r>
              <w:t xml:space="preserve"> 1  </w:t>
            </w:r>
          </w:p>
        </w:tc>
      </w:tr>
      <w:tr w:rsidR="006A3A12" w14:paraId="3D40D088"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329D3289" w14:textId="77777777" w:rsidR="006A3A12" w:rsidRDefault="007B7775">
            <w:pPr>
              <w:spacing w:after="0" w:line="259" w:lineRule="auto"/>
              <w:ind w:left="0" w:right="0" w:firstLine="0"/>
              <w:jc w:val="left"/>
            </w:pPr>
            <w:r>
              <w:t xml:space="preserve">155 </w:t>
            </w:r>
          </w:p>
        </w:tc>
        <w:tc>
          <w:tcPr>
            <w:tcW w:w="6224" w:type="dxa"/>
            <w:tcBorders>
              <w:top w:val="single" w:sz="2" w:space="0" w:color="000000"/>
              <w:left w:val="single" w:sz="2" w:space="0" w:color="000000"/>
              <w:bottom w:val="single" w:sz="2" w:space="0" w:color="000000"/>
              <w:right w:val="single" w:sz="2" w:space="0" w:color="000000"/>
            </w:tcBorders>
            <w:vAlign w:val="bottom"/>
          </w:tcPr>
          <w:p w14:paraId="53A88E3B" w14:textId="77777777" w:rsidR="006A3A12" w:rsidRDefault="007B7775">
            <w:pPr>
              <w:spacing w:after="0" w:line="259" w:lineRule="auto"/>
              <w:ind w:left="0" w:right="80" w:firstLine="0"/>
              <w:jc w:val="center"/>
            </w:pPr>
            <w:r>
              <w:t xml:space="preserve">Резерный урок по разделу морфология: отработка темы </w:t>
            </w:r>
          </w:p>
        </w:tc>
        <w:tc>
          <w:tcPr>
            <w:tcW w:w="2271" w:type="dxa"/>
            <w:tcBorders>
              <w:top w:val="single" w:sz="2" w:space="0" w:color="000000"/>
              <w:left w:val="single" w:sz="2" w:space="0" w:color="000000"/>
              <w:bottom w:val="single" w:sz="2" w:space="0" w:color="000000"/>
              <w:right w:val="single" w:sz="2" w:space="0" w:color="000000"/>
            </w:tcBorders>
          </w:tcPr>
          <w:p w14:paraId="04654CD2" w14:textId="77777777" w:rsidR="006A3A12" w:rsidRDefault="007B7775">
            <w:pPr>
              <w:spacing w:after="0" w:line="259" w:lineRule="auto"/>
              <w:ind w:left="97" w:right="0" w:firstLine="0"/>
              <w:jc w:val="center"/>
            </w:pPr>
            <w:r>
              <w:t xml:space="preserve"> 1  </w:t>
            </w:r>
          </w:p>
        </w:tc>
      </w:tr>
      <w:tr w:rsidR="006A3A12" w14:paraId="749F6FA0" w14:textId="77777777">
        <w:trPr>
          <w:trHeight w:val="327"/>
        </w:trPr>
        <w:tc>
          <w:tcPr>
            <w:tcW w:w="864" w:type="dxa"/>
            <w:tcBorders>
              <w:top w:val="single" w:sz="2" w:space="0" w:color="000000"/>
              <w:left w:val="single" w:sz="2" w:space="0" w:color="000000"/>
              <w:bottom w:val="single" w:sz="2" w:space="0" w:color="000000"/>
              <w:right w:val="single" w:sz="2" w:space="0" w:color="000000"/>
            </w:tcBorders>
          </w:tcPr>
          <w:p w14:paraId="7A8CCCBE" w14:textId="77777777" w:rsidR="006A3A12" w:rsidRDefault="007B7775">
            <w:pPr>
              <w:spacing w:after="0" w:line="259" w:lineRule="auto"/>
              <w:ind w:left="0" w:right="0" w:firstLine="0"/>
              <w:jc w:val="left"/>
            </w:pPr>
            <w:r>
              <w:t xml:space="preserve">156 </w:t>
            </w:r>
          </w:p>
        </w:tc>
        <w:tc>
          <w:tcPr>
            <w:tcW w:w="6224" w:type="dxa"/>
            <w:tcBorders>
              <w:top w:val="single" w:sz="2" w:space="0" w:color="000000"/>
              <w:left w:val="single" w:sz="2" w:space="0" w:color="000000"/>
              <w:bottom w:val="single" w:sz="2" w:space="0" w:color="000000"/>
              <w:right w:val="single" w:sz="2" w:space="0" w:color="000000"/>
            </w:tcBorders>
            <w:vAlign w:val="bottom"/>
          </w:tcPr>
          <w:p w14:paraId="06977EFA" w14:textId="77777777" w:rsidR="006A3A12" w:rsidRDefault="007B7775">
            <w:pPr>
              <w:spacing w:after="0" w:line="259" w:lineRule="auto"/>
              <w:ind w:left="134" w:right="0" w:firstLine="0"/>
              <w:jc w:val="left"/>
            </w:pPr>
            <w:r>
              <w:t xml:space="preserve">Частица не, её значение </w:t>
            </w:r>
          </w:p>
        </w:tc>
        <w:tc>
          <w:tcPr>
            <w:tcW w:w="2271" w:type="dxa"/>
            <w:tcBorders>
              <w:top w:val="single" w:sz="2" w:space="0" w:color="000000"/>
              <w:left w:val="single" w:sz="2" w:space="0" w:color="000000"/>
              <w:bottom w:val="single" w:sz="2" w:space="0" w:color="000000"/>
              <w:right w:val="single" w:sz="2" w:space="0" w:color="000000"/>
            </w:tcBorders>
          </w:tcPr>
          <w:p w14:paraId="7CEEEA4C" w14:textId="77777777" w:rsidR="006A3A12" w:rsidRDefault="007B7775">
            <w:pPr>
              <w:spacing w:after="0" w:line="259" w:lineRule="auto"/>
              <w:ind w:left="97" w:right="0" w:firstLine="0"/>
              <w:jc w:val="center"/>
            </w:pPr>
            <w:r>
              <w:t xml:space="preserve"> 1  </w:t>
            </w:r>
          </w:p>
        </w:tc>
      </w:tr>
      <w:tr w:rsidR="006A3A12" w14:paraId="739A5D24"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238A3D72" w14:textId="77777777" w:rsidR="006A3A12" w:rsidRDefault="007B7775">
            <w:pPr>
              <w:spacing w:after="0" w:line="259" w:lineRule="auto"/>
              <w:ind w:left="0" w:right="0" w:firstLine="0"/>
              <w:jc w:val="left"/>
            </w:pPr>
            <w:r>
              <w:t xml:space="preserve">157 </w:t>
            </w:r>
          </w:p>
        </w:tc>
        <w:tc>
          <w:tcPr>
            <w:tcW w:w="6224" w:type="dxa"/>
            <w:tcBorders>
              <w:top w:val="single" w:sz="2" w:space="0" w:color="000000"/>
              <w:left w:val="single" w:sz="2" w:space="0" w:color="000000"/>
              <w:bottom w:val="single" w:sz="2" w:space="0" w:color="000000"/>
              <w:right w:val="single" w:sz="2" w:space="0" w:color="000000"/>
            </w:tcBorders>
            <w:vAlign w:val="bottom"/>
          </w:tcPr>
          <w:p w14:paraId="0963FCAF" w14:textId="77777777" w:rsidR="006A3A12" w:rsidRDefault="007B7775">
            <w:pPr>
              <w:spacing w:after="0" w:line="259" w:lineRule="auto"/>
              <w:ind w:left="134" w:right="0" w:firstLine="0"/>
              <w:jc w:val="left"/>
            </w:pPr>
            <w:r>
              <w:t xml:space="preserve">Правописание частицы не с глаголами </w:t>
            </w:r>
          </w:p>
        </w:tc>
        <w:tc>
          <w:tcPr>
            <w:tcW w:w="2271" w:type="dxa"/>
            <w:tcBorders>
              <w:top w:val="single" w:sz="2" w:space="0" w:color="000000"/>
              <w:left w:val="single" w:sz="2" w:space="0" w:color="000000"/>
              <w:bottom w:val="single" w:sz="2" w:space="0" w:color="000000"/>
              <w:right w:val="single" w:sz="2" w:space="0" w:color="000000"/>
            </w:tcBorders>
          </w:tcPr>
          <w:p w14:paraId="5BE176E0" w14:textId="77777777" w:rsidR="006A3A12" w:rsidRDefault="007B7775">
            <w:pPr>
              <w:spacing w:after="0" w:line="259" w:lineRule="auto"/>
              <w:ind w:left="97" w:right="0" w:firstLine="0"/>
              <w:jc w:val="center"/>
            </w:pPr>
            <w:r>
              <w:t xml:space="preserve"> 1  </w:t>
            </w:r>
          </w:p>
        </w:tc>
      </w:tr>
      <w:tr w:rsidR="006A3A12" w14:paraId="2599A61D" w14:textId="77777777">
        <w:trPr>
          <w:trHeight w:val="1157"/>
        </w:trPr>
        <w:tc>
          <w:tcPr>
            <w:tcW w:w="864" w:type="dxa"/>
            <w:tcBorders>
              <w:top w:val="single" w:sz="2" w:space="0" w:color="000000"/>
              <w:left w:val="single" w:sz="2" w:space="0" w:color="000000"/>
              <w:bottom w:val="single" w:sz="2" w:space="0" w:color="000000"/>
              <w:right w:val="single" w:sz="2" w:space="0" w:color="000000"/>
            </w:tcBorders>
            <w:vAlign w:val="center"/>
          </w:tcPr>
          <w:p w14:paraId="03F43241" w14:textId="77777777" w:rsidR="006A3A12" w:rsidRDefault="007B7775">
            <w:pPr>
              <w:spacing w:after="0" w:line="259" w:lineRule="auto"/>
              <w:ind w:left="0" w:right="0" w:firstLine="0"/>
              <w:jc w:val="left"/>
            </w:pPr>
            <w:r>
              <w:t xml:space="preserve">158 </w:t>
            </w:r>
          </w:p>
        </w:tc>
        <w:tc>
          <w:tcPr>
            <w:tcW w:w="6224" w:type="dxa"/>
            <w:tcBorders>
              <w:top w:val="single" w:sz="2" w:space="0" w:color="000000"/>
              <w:left w:val="single" w:sz="2" w:space="0" w:color="000000"/>
              <w:bottom w:val="single" w:sz="2" w:space="0" w:color="000000"/>
              <w:right w:val="single" w:sz="2" w:space="0" w:color="000000"/>
            </w:tcBorders>
          </w:tcPr>
          <w:p w14:paraId="4A38AAF9" w14:textId="77777777" w:rsidR="006A3A12" w:rsidRDefault="007B7775">
            <w:pPr>
              <w:spacing w:after="20" w:line="259" w:lineRule="auto"/>
              <w:ind w:left="134" w:right="0" w:firstLine="0"/>
              <w:jc w:val="left"/>
            </w:pPr>
            <w:r>
              <w:t>Создание собственных текстов-</w:t>
            </w:r>
          </w:p>
          <w:p w14:paraId="7B03F79B" w14:textId="77777777" w:rsidR="006A3A12" w:rsidRDefault="007B7775">
            <w:pPr>
              <w:spacing w:after="0" w:line="259" w:lineRule="auto"/>
              <w:ind w:left="134" w:right="26" w:firstLine="0"/>
              <w:jc w:val="left"/>
            </w:pPr>
            <w:r>
              <w:t xml:space="preserve">рассуждений.Составление совета-рассуждения с использованием побудительных предложений и глаголов с частицей НЕ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623EFDC0" w14:textId="77777777" w:rsidR="006A3A12" w:rsidRDefault="007B7775">
            <w:pPr>
              <w:spacing w:after="0" w:line="259" w:lineRule="auto"/>
              <w:ind w:left="97" w:right="0" w:firstLine="0"/>
              <w:jc w:val="center"/>
            </w:pPr>
            <w:r>
              <w:t xml:space="preserve"> 1  </w:t>
            </w:r>
          </w:p>
        </w:tc>
      </w:tr>
      <w:tr w:rsidR="006A3A12" w14:paraId="528D0A5C" w14:textId="77777777">
        <w:trPr>
          <w:trHeight w:val="322"/>
        </w:trPr>
        <w:tc>
          <w:tcPr>
            <w:tcW w:w="864" w:type="dxa"/>
            <w:tcBorders>
              <w:top w:val="single" w:sz="2" w:space="0" w:color="000000"/>
              <w:left w:val="single" w:sz="2" w:space="0" w:color="000000"/>
              <w:bottom w:val="single" w:sz="2" w:space="0" w:color="000000"/>
              <w:right w:val="single" w:sz="2" w:space="0" w:color="000000"/>
            </w:tcBorders>
          </w:tcPr>
          <w:p w14:paraId="12866793" w14:textId="77777777" w:rsidR="006A3A12" w:rsidRDefault="007B7775">
            <w:pPr>
              <w:spacing w:after="0" w:line="259" w:lineRule="auto"/>
              <w:ind w:left="0" w:right="0" w:firstLine="0"/>
              <w:jc w:val="left"/>
            </w:pPr>
            <w:r>
              <w:lastRenderedPageBreak/>
              <w:t xml:space="preserve">159 </w:t>
            </w:r>
          </w:p>
        </w:tc>
        <w:tc>
          <w:tcPr>
            <w:tcW w:w="6224" w:type="dxa"/>
            <w:tcBorders>
              <w:top w:val="single" w:sz="2" w:space="0" w:color="000000"/>
              <w:left w:val="single" w:sz="2" w:space="0" w:color="000000"/>
              <w:bottom w:val="single" w:sz="2" w:space="0" w:color="000000"/>
              <w:right w:val="single" w:sz="2" w:space="0" w:color="000000"/>
            </w:tcBorders>
          </w:tcPr>
          <w:p w14:paraId="49403F5A" w14:textId="77777777" w:rsidR="006A3A12" w:rsidRDefault="007B7775">
            <w:pPr>
              <w:spacing w:after="0" w:line="259" w:lineRule="auto"/>
              <w:ind w:left="134" w:right="0" w:firstLine="0"/>
              <w:jc w:val="left"/>
            </w:pPr>
            <w:r>
              <w:t xml:space="preserve">Правописание глаголов </w:t>
            </w:r>
          </w:p>
        </w:tc>
        <w:tc>
          <w:tcPr>
            <w:tcW w:w="2271" w:type="dxa"/>
            <w:tcBorders>
              <w:top w:val="single" w:sz="2" w:space="0" w:color="000000"/>
              <w:left w:val="single" w:sz="2" w:space="0" w:color="000000"/>
              <w:bottom w:val="single" w:sz="2" w:space="0" w:color="000000"/>
              <w:right w:val="single" w:sz="2" w:space="0" w:color="000000"/>
            </w:tcBorders>
          </w:tcPr>
          <w:p w14:paraId="40CB4E71" w14:textId="77777777" w:rsidR="006A3A12" w:rsidRDefault="007B7775">
            <w:pPr>
              <w:spacing w:after="0" w:line="259" w:lineRule="auto"/>
              <w:ind w:left="97" w:right="0" w:firstLine="0"/>
              <w:jc w:val="center"/>
            </w:pPr>
            <w:r>
              <w:t xml:space="preserve"> 1  </w:t>
            </w:r>
          </w:p>
        </w:tc>
      </w:tr>
      <w:tr w:rsidR="006A3A12" w14:paraId="6351BFBB"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07D345F0" w14:textId="77777777" w:rsidR="006A3A12" w:rsidRDefault="007B7775">
            <w:pPr>
              <w:spacing w:after="0" w:line="259" w:lineRule="auto"/>
              <w:ind w:left="0" w:right="0" w:firstLine="0"/>
              <w:jc w:val="left"/>
            </w:pPr>
            <w:r>
              <w:t xml:space="preserve">160 </w:t>
            </w:r>
          </w:p>
        </w:tc>
        <w:tc>
          <w:tcPr>
            <w:tcW w:w="6224" w:type="dxa"/>
            <w:tcBorders>
              <w:top w:val="single" w:sz="2" w:space="0" w:color="000000"/>
              <w:left w:val="single" w:sz="2" w:space="0" w:color="000000"/>
              <w:bottom w:val="single" w:sz="2" w:space="0" w:color="000000"/>
              <w:right w:val="single" w:sz="2" w:space="0" w:color="000000"/>
            </w:tcBorders>
          </w:tcPr>
          <w:p w14:paraId="4F2ECBD9" w14:textId="77777777" w:rsidR="006A3A12" w:rsidRDefault="007B7775">
            <w:pPr>
              <w:spacing w:after="0" w:line="259" w:lineRule="auto"/>
              <w:ind w:left="134" w:right="0" w:firstLine="0"/>
              <w:jc w:val="left"/>
            </w:pPr>
            <w:r>
              <w:t xml:space="preserve">Резерный урок по разделу морфология: отработка темы. Диктант </w:t>
            </w:r>
          </w:p>
        </w:tc>
        <w:tc>
          <w:tcPr>
            <w:tcW w:w="2271" w:type="dxa"/>
            <w:tcBorders>
              <w:top w:val="single" w:sz="2" w:space="0" w:color="000000"/>
              <w:left w:val="single" w:sz="2" w:space="0" w:color="000000"/>
              <w:bottom w:val="single" w:sz="2" w:space="0" w:color="000000"/>
              <w:right w:val="single" w:sz="2" w:space="0" w:color="000000"/>
            </w:tcBorders>
            <w:vAlign w:val="center"/>
          </w:tcPr>
          <w:p w14:paraId="514F1E7F" w14:textId="77777777" w:rsidR="006A3A12" w:rsidRDefault="007B7775">
            <w:pPr>
              <w:spacing w:after="0" w:line="259" w:lineRule="auto"/>
              <w:ind w:left="97" w:right="0" w:firstLine="0"/>
              <w:jc w:val="center"/>
            </w:pPr>
            <w:r>
              <w:t xml:space="preserve"> 1  </w:t>
            </w:r>
          </w:p>
        </w:tc>
      </w:tr>
      <w:tr w:rsidR="006A3A12" w14:paraId="30B19D36" w14:textId="77777777">
        <w:trPr>
          <w:trHeight w:val="326"/>
        </w:trPr>
        <w:tc>
          <w:tcPr>
            <w:tcW w:w="864" w:type="dxa"/>
            <w:tcBorders>
              <w:top w:val="single" w:sz="2" w:space="0" w:color="000000"/>
              <w:left w:val="single" w:sz="2" w:space="0" w:color="000000"/>
              <w:bottom w:val="single" w:sz="2" w:space="0" w:color="000000"/>
              <w:right w:val="single" w:sz="2" w:space="0" w:color="000000"/>
            </w:tcBorders>
          </w:tcPr>
          <w:p w14:paraId="523561B8" w14:textId="77777777" w:rsidR="006A3A12" w:rsidRDefault="007B7775">
            <w:pPr>
              <w:spacing w:after="0" w:line="259" w:lineRule="auto"/>
              <w:ind w:left="0" w:right="0" w:firstLine="0"/>
              <w:jc w:val="left"/>
            </w:pPr>
            <w:r>
              <w:t xml:space="preserve">161 </w:t>
            </w:r>
          </w:p>
        </w:tc>
        <w:tc>
          <w:tcPr>
            <w:tcW w:w="6224" w:type="dxa"/>
            <w:tcBorders>
              <w:top w:val="single" w:sz="2" w:space="0" w:color="000000"/>
              <w:left w:val="single" w:sz="2" w:space="0" w:color="000000"/>
              <w:bottom w:val="single" w:sz="2" w:space="0" w:color="000000"/>
              <w:right w:val="single" w:sz="2" w:space="0" w:color="000000"/>
            </w:tcBorders>
          </w:tcPr>
          <w:p w14:paraId="64F2A230" w14:textId="77777777" w:rsidR="006A3A12" w:rsidRDefault="007B7775">
            <w:pPr>
              <w:spacing w:after="0" w:line="259" w:lineRule="auto"/>
              <w:ind w:left="134" w:right="0" w:firstLine="0"/>
              <w:jc w:val="left"/>
            </w:pPr>
            <w:r>
              <w:t xml:space="preserve">Части речи: систематизация изученного в 3 классе </w:t>
            </w:r>
          </w:p>
        </w:tc>
        <w:tc>
          <w:tcPr>
            <w:tcW w:w="2271" w:type="dxa"/>
            <w:tcBorders>
              <w:top w:val="single" w:sz="2" w:space="0" w:color="000000"/>
              <w:left w:val="single" w:sz="2" w:space="0" w:color="000000"/>
              <w:bottom w:val="single" w:sz="2" w:space="0" w:color="000000"/>
              <w:right w:val="single" w:sz="2" w:space="0" w:color="000000"/>
            </w:tcBorders>
          </w:tcPr>
          <w:p w14:paraId="4B44FD2E" w14:textId="77777777" w:rsidR="006A3A12" w:rsidRDefault="007B7775">
            <w:pPr>
              <w:spacing w:after="0" w:line="259" w:lineRule="auto"/>
              <w:ind w:left="97" w:right="0" w:firstLine="0"/>
              <w:jc w:val="center"/>
            </w:pPr>
            <w:r>
              <w:t xml:space="preserve"> 1  </w:t>
            </w:r>
          </w:p>
        </w:tc>
      </w:tr>
      <w:tr w:rsidR="006A3A12" w14:paraId="3933BAE4"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28E8EFBE" w14:textId="77777777" w:rsidR="006A3A12" w:rsidRDefault="007B7775">
            <w:pPr>
              <w:spacing w:after="0" w:line="259" w:lineRule="auto"/>
              <w:ind w:left="0" w:right="0" w:firstLine="0"/>
              <w:jc w:val="left"/>
            </w:pPr>
            <w:r>
              <w:t xml:space="preserve">162 </w:t>
            </w:r>
          </w:p>
        </w:tc>
        <w:tc>
          <w:tcPr>
            <w:tcW w:w="6224" w:type="dxa"/>
            <w:tcBorders>
              <w:top w:val="single" w:sz="2" w:space="0" w:color="000000"/>
              <w:left w:val="single" w:sz="2" w:space="0" w:color="000000"/>
              <w:bottom w:val="single" w:sz="2" w:space="0" w:color="000000"/>
              <w:right w:val="single" w:sz="2" w:space="0" w:color="000000"/>
            </w:tcBorders>
          </w:tcPr>
          <w:p w14:paraId="0B421EAC" w14:textId="77777777" w:rsidR="006A3A12" w:rsidRDefault="007B7775">
            <w:pPr>
              <w:spacing w:after="0" w:line="259" w:lineRule="auto"/>
              <w:ind w:left="134" w:right="0" w:firstLine="0"/>
            </w:pPr>
            <w:r>
              <w:t xml:space="preserve">Части речи: обобщение. Подробное изложение повествовательного текста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029F6D60" w14:textId="77777777" w:rsidR="006A3A12" w:rsidRDefault="007B7775">
            <w:pPr>
              <w:spacing w:after="0" w:line="259" w:lineRule="auto"/>
              <w:ind w:left="97" w:right="0" w:firstLine="0"/>
              <w:jc w:val="center"/>
            </w:pPr>
            <w:r>
              <w:t xml:space="preserve"> 1  </w:t>
            </w:r>
          </w:p>
        </w:tc>
      </w:tr>
      <w:tr w:rsidR="006A3A12" w14:paraId="6286386E"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10958D75" w14:textId="77777777" w:rsidR="006A3A12" w:rsidRDefault="007B7775">
            <w:pPr>
              <w:spacing w:after="0" w:line="259" w:lineRule="auto"/>
              <w:ind w:left="0" w:right="0" w:firstLine="0"/>
              <w:jc w:val="left"/>
            </w:pPr>
            <w:r>
              <w:t xml:space="preserve">163 </w:t>
            </w:r>
          </w:p>
        </w:tc>
        <w:tc>
          <w:tcPr>
            <w:tcW w:w="6224" w:type="dxa"/>
            <w:tcBorders>
              <w:top w:val="single" w:sz="2" w:space="0" w:color="000000"/>
              <w:left w:val="single" w:sz="2" w:space="0" w:color="000000"/>
              <w:bottom w:val="single" w:sz="2" w:space="0" w:color="000000"/>
              <w:right w:val="single" w:sz="2" w:space="0" w:color="000000"/>
            </w:tcBorders>
          </w:tcPr>
          <w:p w14:paraId="546076B4" w14:textId="77777777" w:rsidR="006A3A12" w:rsidRDefault="007B7775">
            <w:pPr>
              <w:spacing w:after="0" w:line="259" w:lineRule="auto"/>
              <w:ind w:left="134" w:right="0" w:firstLine="0"/>
              <w:jc w:val="left"/>
            </w:pPr>
            <w:r>
              <w:t xml:space="preserve">Резерный урок по разделу морфология: проверочная работа </w:t>
            </w:r>
          </w:p>
        </w:tc>
        <w:tc>
          <w:tcPr>
            <w:tcW w:w="2271" w:type="dxa"/>
            <w:tcBorders>
              <w:top w:val="single" w:sz="2" w:space="0" w:color="000000"/>
              <w:left w:val="single" w:sz="2" w:space="0" w:color="000000"/>
              <w:bottom w:val="single" w:sz="2" w:space="0" w:color="000000"/>
              <w:right w:val="single" w:sz="2" w:space="0" w:color="000000"/>
            </w:tcBorders>
            <w:vAlign w:val="center"/>
          </w:tcPr>
          <w:p w14:paraId="13B6AFE2" w14:textId="77777777" w:rsidR="006A3A12" w:rsidRDefault="007B7775">
            <w:pPr>
              <w:spacing w:after="0" w:line="259" w:lineRule="auto"/>
              <w:ind w:left="97" w:right="0" w:firstLine="0"/>
              <w:jc w:val="center"/>
            </w:pPr>
            <w:r>
              <w:t xml:space="preserve"> 1  </w:t>
            </w:r>
          </w:p>
        </w:tc>
      </w:tr>
      <w:tr w:rsidR="006A3A12" w14:paraId="218EA850" w14:textId="77777777">
        <w:trPr>
          <w:trHeight w:val="874"/>
        </w:trPr>
        <w:tc>
          <w:tcPr>
            <w:tcW w:w="864" w:type="dxa"/>
            <w:tcBorders>
              <w:top w:val="single" w:sz="2" w:space="0" w:color="000000"/>
              <w:left w:val="single" w:sz="2" w:space="0" w:color="000000"/>
              <w:bottom w:val="single" w:sz="2" w:space="0" w:color="000000"/>
              <w:right w:val="single" w:sz="2" w:space="0" w:color="000000"/>
            </w:tcBorders>
            <w:vAlign w:val="center"/>
          </w:tcPr>
          <w:p w14:paraId="522FD12A" w14:textId="77777777" w:rsidR="006A3A12" w:rsidRDefault="007B7775">
            <w:pPr>
              <w:spacing w:after="0" w:line="259" w:lineRule="auto"/>
              <w:ind w:left="0" w:right="0" w:firstLine="0"/>
              <w:jc w:val="left"/>
            </w:pPr>
            <w:r>
              <w:t xml:space="preserve">164 </w:t>
            </w:r>
          </w:p>
        </w:tc>
        <w:tc>
          <w:tcPr>
            <w:tcW w:w="6224" w:type="dxa"/>
            <w:tcBorders>
              <w:top w:val="single" w:sz="2" w:space="0" w:color="000000"/>
              <w:left w:val="single" w:sz="2" w:space="0" w:color="000000"/>
              <w:bottom w:val="single" w:sz="2" w:space="0" w:color="000000"/>
              <w:right w:val="single" w:sz="2" w:space="0" w:color="000000"/>
            </w:tcBorders>
          </w:tcPr>
          <w:p w14:paraId="0F78261B" w14:textId="77777777" w:rsidR="006A3A12" w:rsidRDefault="007B7775">
            <w:pPr>
              <w:spacing w:after="0" w:line="259" w:lineRule="auto"/>
              <w:ind w:left="134" w:right="58" w:firstLine="0"/>
            </w:pPr>
            <w:r>
              <w:t xml:space="preserve">Наблюдение за связью предложений в тексте с помощью союзов и, а, но. Корректирование текста с нарушенным порядком абзацев </w:t>
            </w:r>
          </w:p>
        </w:tc>
        <w:tc>
          <w:tcPr>
            <w:tcW w:w="2271" w:type="dxa"/>
            <w:tcBorders>
              <w:top w:val="single" w:sz="2" w:space="0" w:color="000000"/>
              <w:left w:val="single" w:sz="2" w:space="0" w:color="000000"/>
              <w:bottom w:val="single" w:sz="2" w:space="0" w:color="000000"/>
              <w:right w:val="single" w:sz="2" w:space="0" w:color="000000"/>
            </w:tcBorders>
            <w:vAlign w:val="center"/>
          </w:tcPr>
          <w:p w14:paraId="0F5A983A" w14:textId="77777777" w:rsidR="006A3A12" w:rsidRDefault="007B7775">
            <w:pPr>
              <w:spacing w:after="0" w:line="259" w:lineRule="auto"/>
              <w:ind w:left="97" w:right="0" w:firstLine="0"/>
              <w:jc w:val="center"/>
            </w:pPr>
            <w:r>
              <w:t xml:space="preserve"> 1  </w:t>
            </w:r>
          </w:p>
        </w:tc>
      </w:tr>
      <w:tr w:rsidR="006A3A12" w14:paraId="6EE845AA"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78DBC439" w14:textId="77777777" w:rsidR="006A3A12" w:rsidRDefault="007B7775">
            <w:pPr>
              <w:spacing w:after="0" w:line="259" w:lineRule="auto"/>
              <w:ind w:left="0" w:right="0" w:firstLine="0"/>
              <w:jc w:val="left"/>
            </w:pPr>
            <w:r>
              <w:t xml:space="preserve">165 </w:t>
            </w:r>
          </w:p>
        </w:tc>
        <w:tc>
          <w:tcPr>
            <w:tcW w:w="6224" w:type="dxa"/>
            <w:tcBorders>
              <w:top w:val="single" w:sz="2" w:space="0" w:color="000000"/>
              <w:left w:val="single" w:sz="2" w:space="0" w:color="000000"/>
              <w:bottom w:val="single" w:sz="2" w:space="0" w:color="000000"/>
              <w:right w:val="single" w:sz="2" w:space="0" w:color="000000"/>
            </w:tcBorders>
          </w:tcPr>
          <w:p w14:paraId="2203C3A2" w14:textId="77777777" w:rsidR="006A3A12" w:rsidRDefault="007B7775">
            <w:pPr>
              <w:spacing w:after="0" w:line="259" w:lineRule="auto"/>
              <w:ind w:left="134" w:right="0" w:firstLine="0"/>
              <w:jc w:val="left"/>
            </w:pPr>
            <w:r>
              <w:t xml:space="preserve">Повторяем правописание слов с изученными в 1-3 классах орфограммами в корне, приставках, окончаниях </w:t>
            </w:r>
          </w:p>
        </w:tc>
        <w:tc>
          <w:tcPr>
            <w:tcW w:w="2271" w:type="dxa"/>
            <w:tcBorders>
              <w:top w:val="single" w:sz="2" w:space="0" w:color="000000"/>
              <w:left w:val="single" w:sz="2" w:space="0" w:color="000000"/>
              <w:bottom w:val="single" w:sz="2" w:space="0" w:color="000000"/>
              <w:right w:val="single" w:sz="2" w:space="0" w:color="000000"/>
            </w:tcBorders>
            <w:vAlign w:val="center"/>
          </w:tcPr>
          <w:p w14:paraId="0574DA53" w14:textId="77777777" w:rsidR="006A3A12" w:rsidRDefault="007B7775">
            <w:pPr>
              <w:spacing w:after="0" w:line="259" w:lineRule="auto"/>
              <w:ind w:left="97" w:right="0" w:firstLine="0"/>
              <w:jc w:val="center"/>
            </w:pPr>
            <w:r>
              <w:t xml:space="preserve"> 1  </w:t>
            </w:r>
          </w:p>
        </w:tc>
      </w:tr>
      <w:tr w:rsidR="006A3A12" w14:paraId="2D89366F"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5FC58EB4" w14:textId="77777777" w:rsidR="006A3A12" w:rsidRDefault="007B7775">
            <w:pPr>
              <w:spacing w:after="0" w:line="259" w:lineRule="auto"/>
              <w:ind w:left="0" w:right="0" w:firstLine="0"/>
              <w:jc w:val="left"/>
            </w:pPr>
            <w:r>
              <w:t xml:space="preserve">166 </w:t>
            </w:r>
          </w:p>
        </w:tc>
        <w:tc>
          <w:tcPr>
            <w:tcW w:w="6224" w:type="dxa"/>
            <w:tcBorders>
              <w:top w:val="single" w:sz="2" w:space="0" w:color="000000"/>
              <w:left w:val="single" w:sz="2" w:space="0" w:color="000000"/>
              <w:bottom w:val="single" w:sz="2" w:space="0" w:color="000000"/>
              <w:right w:val="single" w:sz="2" w:space="0" w:color="000000"/>
            </w:tcBorders>
          </w:tcPr>
          <w:p w14:paraId="39008AA6" w14:textId="77777777" w:rsidR="006A3A12" w:rsidRDefault="007B7775">
            <w:pPr>
              <w:spacing w:after="0" w:line="259" w:lineRule="auto"/>
              <w:ind w:left="134" w:right="0" w:firstLine="0"/>
            </w:pPr>
            <w:r>
              <w:t xml:space="preserve">Повторяем правописание слов с изученными в 1-3 классах орфограммами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64D3D46D" w14:textId="77777777" w:rsidR="006A3A12" w:rsidRDefault="007B7775">
            <w:pPr>
              <w:spacing w:after="0" w:line="259" w:lineRule="auto"/>
              <w:ind w:left="97" w:right="0" w:firstLine="0"/>
              <w:jc w:val="center"/>
            </w:pPr>
            <w:r>
              <w:t xml:space="preserve"> 1  </w:t>
            </w:r>
          </w:p>
        </w:tc>
      </w:tr>
      <w:tr w:rsidR="006A3A12" w14:paraId="302B03E5" w14:textId="77777777">
        <w:trPr>
          <w:trHeight w:val="605"/>
        </w:trPr>
        <w:tc>
          <w:tcPr>
            <w:tcW w:w="864" w:type="dxa"/>
            <w:tcBorders>
              <w:top w:val="single" w:sz="2" w:space="0" w:color="000000"/>
              <w:left w:val="single" w:sz="2" w:space="0" w:color="000000"/>
              <w:bottom w:val="single" w:sz="2" w:space="0" w:color="000000"/>
              <w:right w:val="single" w:sz="2" w:space="0" w:color="000000"/>
            </w:tcBorders>
            <w:vAlign w:val="center"/>
          </w:tcPr>
          <w:p w14:paraId="03FA1C31" w14:textId="77777777" w:rsidR="006A3A12" w:rsidRDefault="007B7775">
            <w:pPr>
              <w:spacing w:after="0" w:line="259" w:lineRule="auto"/>
              <w:ind w:left="0" w:right="0" w:firstLine="0"/>
              <w:jc w:val="left"/>
            </w:pPr>
            <w:r>
              <w:t xml:space="preserve">167 </w:t>
            </w:r>
          </w:p>
        </w:tc>
        <w:tc>
          <w:tcPr>
            <w:tcW w:w="6224" w:type="dxa"/>
            <w:tcBorders>
              <w:top w:val="single" w:sz="2" w:space="0" w:color="000000"/>
              <w:left w:val="single" w:sz="2" w:space="0" w:color="000000"/>
              <w:bottom w:val="single" w:sz="2" w:space="0" w:color="000000"/>
              <w:right w:val="single" w:sz="2" w:space="0" w:color="000000"/>
            </w:tcBorders>
          </w:tcPr>
          <w:p w14:paraId="2D182B70" w14:textId="77777777" w:rsidR="006A3A12" w:rsidRDefault="007B7775">
            <w:pPr>
              <w:spacing w:after="0" w:line="259" w:lineRule="auto"/>
              <w:ind w:left="134" w:right="0" w:firstLine="0"/>
              <w:jc w:val="left"/>
            </w:pPr>
            <w:r>
              <w:t xml:space="preserve">Резерный урок по разделу орфография: отработка орфограмм, вызывающих трудности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134744E7" w14:textId="77777777" w:rsidR="006A3A12" w:rsidRDefault="007B7775">
            <w:pPr>
              <w:spacing w:after="0" w:line="259" w:lineRule="auto"/>
              <w:ind w:left="97" w:right="0" w:firstLine="0"/>
              <w:jc w:val="center"/>
            </w:pPr>
            <w:r>
              <w:t xml:space="preserve"> 1  </w:t>
            </w:r>
          </w:p>
        </w:tc>
      </w:tr>
      <w:tr w:rsidR="006A3A12" w14:paraId="153165A6"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7D4147F2" w14:textId="77777777" w:rsidR="006A3A12" w:rsidRDefault="007B7775">
            <w:pPr>
              <w:spacing w:after="0" w:line="259" w:lineRule="auto"/>
              <w:ind w:left="0" w:right="0" w:firstLine="0"/>
              <w:jc w:val="left"/>
            </w:pPr>
            <w:r>
              <w:t xml:space="preserve">168 </w:t>
            </w:r>
          </w:p>
        </w:tc>
        <w:tc>
          <w:tcPr>
            <w:tcW w:w="6224" w:type="dxa"/>
            <w:tcBorders>
              <w:top w:val="single" w:sz="2" w:space="0" w:color="000000"/>
              <w:left w:val="single" w:sz="2" w:space="0" w:color="000000"/>
              <w:bottom w:val="single" w:sz="2" w:space="0" w:color="000000"/>
              <w:right w:val="single" w:sz="2" w:space="0" w:color="000000"/>
            </w:tcBorders>
          </w:tcPr>
          <w:p w14:paraId="4C72145C" w14:textId="77777777" w:rsidR="006A3A12" w:rsidRDefault="007B7775">
            <w:pPr>
              <w:spacing w:after="0" w:line="259" w:lineRule="auto"/>
              <w:ind w:left="134" w:right="0" w:firstLine="0"/>
              <w:jc w:val="left"/>
            </w:pPr>
            <w:r>
              <w:t xml:space="preserve">Резерный урок по разделу орфография: отработка орфограмм, вызывающих трудности </w:t>
            </w:r>
          </w:p>
        </w:tc>
        <w:tc>
          <w:tcPr>
            <w:tcW w:w="2271" w:type="dxa"/>
            <w:tcBorders>
              <w:top w:val="single" w:sz="2" w:space="0" w:color="000000"/>
              <w:left w:val="single" w:sz="2" w:space="0" w:color="000000"/>
              <w:bottom w:val="single" w:sz="2" w:space="0" w:color="000000"/>
              <w:right w:val="single" w:sz="2" w:space="0" w:color="000000"/>
            </w:tcBorders>
            <w:vAlign w:val="center"/>
          </w:tcPr>
          <w:p w14:paraId="4F83FA97" w14:textId="77777777" w:rsidR="006A3A12" w:rsidRDefault="007B7775">
            <w:pPr>
              <w:spacing w:after="0" w:line="259" w:lineRule="auto"/>
              <w:ind w:left="97" w:right="0" w:firstLine="0"/>
              <w:jc w:val="center"/>
            </w:pPr>
            <w:r>
              <w:t xml:space="preserve"> 1  </w:t>
            </w:r>
          </w:p>
        </w:tc>
      </w:tr>
      <w:tr w:rsidR="006A3A12" w14:paraId="01E7AFE6" w14:textId="77777777">
        <w:trPr>
          <w:trHeight w:val="878"/>
        </w:trPr>
        <w:tc>
          <w:tcPr>
            <w:tcW w:w="864" w:type="dxa"/>
            <w:tcBorders>
              <w:top w:val="single" w:sz="2" w:space="0" w:color="000000"/>
              <w:left w:val="single" w:sz="2" w:space="0" w:color="000000"/>
              <w:bottom w:val="single" w:sz="2" w:space="0" w:color="000000"/>
              <w:right w:val="single" w:sz="2" w:space="0" w:color="000000"/>
            </w:tcBorders>
            <w:vAlign w:val="center"/>
          </w:tcPr>
          <w:p w14:paraId="23154F46" w14:textId="77777777" w:rsidR="006A3A12" w:rsidRDefault="007B7775">
            <w:pPr>
              <w:spacing w:after="0" w:line="259" w:lineRule="auto"/>
              <w:ind w:left="0" w:right="0" w:firstLine="0"/>
              <w:jc w:val="left"/>
            </w:pPr>
            <w:r>
              <w:t xml:space="preserve">169 </w:t>
            </w:r>
          </w:p>
        </w:tc>
        <w:tc>
          <w:tcPr>
            <w:tcW w:w="6224" w:type="dxa"/>
            <w:tcBorders>
              <w:top w:val="single" w:sz="2" w:space="0" w:color="000000"/>
              <w:left w:val="single" w:sz="2" w:space="0" w:color="000000"/>
              <w:bottom w:val="single" w:sz="2" w:space="0" w:color="000000"/>
              <w:right w:val="single" w:sz="2" w:space="0" w:color="000000"/>
            </w:tcBorders>
            <w:vAlign w:val="bottom"/>
          </w:tcPr>
          <w:p w14:paraId="038EEC3A" w14:textId="77777777" w:rsidR="006A3A12" w:rsidRDefault="007B7775">
            <w:pPr>
              <w:spacing w:after="0" w:line="259" w:lineRule="auto"/>
              <w:ind w:left="134" w:right="0" w:firstLine="0"/>
              <w:jc w:val="left"/>
            </w:pPr>
            <w:r>
              <w:t xml:space="preserve">Резерный урок по разделу орфография: проверочная работа "Чему мы научились на уроках правописания в 3 классе" </w:t>
            </w:r>
          </w:p>
        </w:tc>
        <w:tc>
          <w:tcPr>
            <w:tcW w:w="2271" w:type="dxa"/>
            <w:tcBorders>
              <w:top w:val="single" w:sz="2" w:space="0" w:color="000000"/>
              <w:left w:val="single" w:sz="2" w:space="0" w:color="000000"/>
              <w:bottom w:val="single" w:sz="2" w:space="0" w:color="000000"/>
              <w:right w:val="single" w:sz="2" w:space="0" w:color="000000"/>
            </w:tcBorders>
            <w:vAlign w:val="center"/>
          </w:tcPr>
          <w:p w14:paraId="1D091E9A" w14:textId="77777777" w:rsidR="006A3A12" w:rsidRDefault="007B7775">
            <w:pPr>
              <w:spacing w:after="0" w:line="259" w:lineRule="auto"/>
              <w:ind w:left="97" w:right="0" w:firstLine="0"/>
              <w:jc w:val="center"/>
            </w:pPr>
            <w:r>
              <w:t xml:space="preserve"> 1  </w:t>
            </w:r>
          </w:p>
        </w:tc>
      </w:tr>
      <w:tr w:rsidR="006A3A12" w14:paraId="46ED9358" w14:textId="77777777">
        <w:trPr>
          <w:trHeight w:val="600"/>
        </w:trPr>
        <w:tc>
          <w:tcPr>
            <w:tcW w:w="864" w:type="dxa"/>
            <w:tcBorders>
              <w:top w:val="single" w:sz="2" w:space="0" w:color="000000"/>
              <w:left w:val="single" w:sz="2" w:space="0" w:color="000000"/>
              <w:bottom w:val="single" w:sz="2" w:space="0" w:color="000000"/>
              <w:right w:val="single" w:sz="2" w:space="0" w:color="000000"/>
            </w:tcBorders>
            <w:vAlign w:val="center"/>
          </w:tcPr>
          <w:p w14:paraId="3053B5A4" w14:textId="77777777" w:rsidR="006A3A12" w:rsidRDefault="007B7775">
            <w:pPr>
              <w:spacing w:after="0" w:line="259" w:lineRule="auto"/>
              <w:ind w:left="0" w:right="0" w:firstLine="0"/>
              <w:jc w:val="left"/>
            </w:pPr>
            <w:r>
              <w:t xml:space="preserve">170 </w:t>
            </w:r>
          </w:p>
        </w:tc>
        <w:tc>
          <w:tcPr>
            <w:tcW w:w="6224" w:type="dxa"/>
            <w:tcBorders>
              <w:top w:val="single" w:sz="2" w:space="0" w:color="000000"/>
              <w:left w:val="single" w:sz="2" w:space="0" w:color="000000"/>
              <w:bottom w:val="single" w:sz="2" w:space="0" w:color="000000"/>
              <w:right w:val="single" w:sz="2" w:space="0" w:color="000000"/>
            </w:tcBorders>
          </w:tcPr>
          <w:p w14:paraId="166C1911" w14:textId="77777777" w:rsidR="006A3A12" w:rsidRDefault="007B7775">
            <w:pPr>
              <w:spacing w:after="0" w:line="259" w:lineRule="auto"/>
              <w:ind w:left="134" w:right="38" w:firstLine="0"/>
            </w:pPr>
            <w:r>
              <w:t xml:space="preserve">Как помочь вести диалог человеку, для которого русский язык не является родным </w:t>
            </w:r>
          </w:p>
        </w:tc>
        <w:tc>
          <w:tcPr>
            <w:tcW w:w="2271" w:type="dxa"/>
            <w:tcBorders>
              <w:top w:val="single" w:sz="2" w:space="0" w:color="000000"/>
              <w:left w:val="single" w:sz="2" w:space="0" w:color="000000"/>
              <w:bottom w:val="single" w:sz="2" w:space="0" w:color="000000"/>
              <w:right w:val="single" w:sz="2" w:space="0" w:color="000000"/>
            </w:tcBorders>
            <w:vAlign w:val="center"/>
          </w:tcPr>
          <w:p w14:paraId="4C0A6C67" w14:textId="77777777" w:rsidR="006A3A12" w:rsidRDefault="007B7775">
            <w:pPr>
              <w:spacing w:after="0" w:line="259" w:lineRule="auto"/>
              <w:ind w:left="97" w:right="0" w:firstLine="0"/>
              <w:jc w:val="center"/>
            </w:pPr>
            <w:r>
              <w:t xml:space="preserve"> 1  </w:t>
            </w:r>
          </w:p>
        </w:tc>
      </w:tr>
      <w:tr w:rsidR="006A3A12" w14:paraId="225D4C03" w14:textId="77777777">
        <w:trPr>
          <w:trHeight w:val="322"/>
        </w:trPr>
        <w:tc>
          <w:tcPr>
            <w:tcW w:w="7088" w:type="dxa"/>
            <w:gridSpan w:val="2"/>
            <w:tcBorders>
              <w:top w:val="single" w:sz="2" w:space="0" w:color="000000"/>
              <w:left w:val="single" w:sz="2" w:space="0" w:color="000000"/>
              <w:bottom w:val="single" w:sz="2" w:space="0" w:color="000000"/>
              <w:right w:val="single" w:sz="2" w:space="0" w:color="000000"/>
            </w:tcBorders>
            <w:vAlign w:val="bottom"/>
          </w:tcPr>
          <w:p w14:paraId="233A6E56" w14:textId="77777777" w:rsidR="006A3A12" w:rsidRDefault="007B7775">
            <w:pPr>
              <w:spacing w:after="0" w:line="259" w:lineRule="auto"/>
              <w:ind w:left="134" w:right="0" w:firstLine="0"/>
              <w:jc w:val="left"/>
            </w:pPr>
            <w:r>
              <w:t xml:space="preserve">ОБЩЕЕ КОЛИЧЕСТВО ЧАСОВ ПО ПРОГРАММЕ </w:t>
            </w:r>
          </w:p>
        </w:tc>
        <w:tc>
          <w:tcPr>
            <w:tcW w:w="2271" w:type="dxa"/>
            <w:tcBorders>
              <w:top w:val="single" w:sz="2" w:space="0" w:color="000000"/>
              <w:left w:val="single" w:sz="2" w:space="0" w:color="000000"/>
              <w:bottom w:val="single" w:sz="2" w:space="0" w:color="000000"/>
              <w:right w:val="single" w:sz="2" w:space="0" w:color="000000"/>
            </w:tcBorders>
          </w:tcPr>
          <w:p w14:paraId="13A7AB24" w14:textId="77777777" w:rsidR="006A3A12" w:rsidRDefault="007B7775">
            <w:pPr>
              <w:spacing w:after="0" w:line="259" w:lineRule="auto"/>
              <w:ind w:left="96" w:right="0" w:firstLine="0"/>
              <w:jc w:val="center"/>
            </w:pPr>
            <w:r>
              <w:t xml:space="preserve"> 170  </w:t>
            </w:r>
          </w:p>
        </w:tc>
      </w:tr>
    </w:tbl>
    <w:p w14:paraId="7039D0F3" w14:textId="77777777" w:rsidR="006A3A12" w:rsidRDefault="007B7775">
      <w:pPr>
        <w:numPr>
          <w:ilvl w:val="0"/>
          <w:numId w:val="70"/>
        </w:numPr>
        <w:spacing w:after="5" w:line="271" w:lineRule="auto"/>
        <w:ind w:left="287" w:right="0" w:hanging="182"/>
      </w:pPr>
      <w:r>
        <w:rPr>
          <w:b/>
        </w:rPr>
        <w:t xml:space="preserve">КЛАСС </w:t>
      </w:r>
      <w:r>
        <w:t xml:space="preserve"> </w:t>
      </w:r>
    </w:p>
    <w:p w14:paraId="7511ED84"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44" w:type="dxa"/>
        </w:tblCellMar>
        <w:tblLook w:val="04A0" w:firstRow="1" w:lastRow="0" w:firstColumn="1" w:lastColumn="0" w:noHBand="0" w:noVBand="1"/>
      </w:tblPr>
      <w:tblGrid>
        <w:gridCol w:w="879"/>
        <w:gridCol w:w="6151"/>
        <w:gridCol w:w="2329"/>
      </w:tblGrid>
      <w:tr w:rsidR="006A3A12" w14:paraId="762D9603" w14:textId="77777777">
        <w:trPr>
          <w:trHeight w:val="326"/>
        </w:trPr>
        <w:tc>
          <w:tcPr>
            <w:tcW w:w="879" w:type="dxa"/>
            <w:vMerge w:val="restart"/>
            <w:tcBorders>
              <w:top w:val="single" w:sz="2" w:space="0" w:color="000000"/>
              <w:left w:val="single" w:sz="2" w:space="0" w:color="000000"/>
              <w:bottom w:val="single" w:sz="2" w:space="0" w:color="000000"/>
              <w:right w:val="single" w:sz="2" w:space="0" w:color="000000"/>
            </w:tcBorders>
            <w:vAlign w:val="bottom"/>
          </w:tcPr>
          <w:p w14:paraId="4BD1C8E1" w14:textId="77777777" w:rsidR="006A3A12" w:rsidRDefault="007B7775">
            <w:pPr>
              <w:spacing w:after="18" w:line="259" w:lineRule="auto"/>
              <w:ind w:left="135" w:right="0" w:firstLine="0"/>
              <w:jc w:val="left"/>
            </w:pPr>
            <w:r>
              <w:rPr>
                <w:b/>
              </w:rPr>
              <w:t xml:space="preserve">№ </w:t>
            </w:r>
          </w:p>
          <w:p w14:paraId="4A14372E" w14:textId="77777777" w:rsidR="006A3A12" w:rsidRDefault="007B7775">
            <w:pPr>
              <w:spacing w:after="0" w:line="259" w:lineRule="auto"/>
              <w:ind w:left="0" w:right="119" w:firstLine="0"/>
              <w:jc w:val="center"/>
            </w:pPr>
            <w:r>
              <w:rPr>
                <w:b/>
              </w:rPr>
              <w:t xml:space="preserve">п/п </w:t>
            </w:r>
            <w:r>
              <w:t xml:space="preserve"> </w:t>
            </w:r>
          </w:p>
          <w:p w14:paraId="0495B894" w14:textId="77777777" w:rsidR="006A3A12" w:rsidRDefault="007B7775">
            <w:pPr>
              <w:spacing w:after="0" w:line="259" w:lineRule="auto"/>
              <w:ind w:left="135" w:right="0" w:firstLine="0"/>
              <w:jc w:val="left"/>
            </w:pPr>
            <w:r>
              <w:t xml:space="preserve"> </w:t>
            </w:r>
          </w:p>
        </w:tc>
        <w:tc>
          <w:tcPr>
            <w:tcW w:w="6152" w:type="dxa"/>
            <w:vMerge w:val="restart"/>
            <w:tcBorders>
              <w:top w:val="single" w:sz="2" w:space="0" w:color="000000"/>
              <w:left w:val="single" w:sz="2" w:space="0" w:color="000000"/>
              <w:bottom w:val="single" w:sz="2" w:space="0" w:color="000000"/>
              <w:right w:val="single" w:sz="2" w:space="0" w:color="000000"/>
            </w:tcBorders>
            <w:vAlign w:val="center"/>
          </w:tcPr>
          <w:p w14:paraId="7ED6C992" w14:textId="77777777" w:rsidR="006A3A12" w:rsidRDefault="007B7775">
            <w:pPr>
              <w:spacing w:after="0" w:line="259" w:lineRule="auto"/>
              <w:ind w:left="134" w:right="0" w:firstLine="0"/>
              <w:jc w:val="left"/>
            </w:pPr>
            <w:r>
              <w:rPr>
                <w:b/>
              </w:rPr>
              <w:t xml:space="preserve">Тема урока </w:t>
            </w:r>
            <w:r>
              <w:t xml:space="preserve"> </w:t>
            </w:r>
          </w:p>
          <w:p w14:paraId="10FFF501" w14:textId="77777777" w:rsidR="006A3A12" w:rsidRDefault="007B7775">
            <w:pPr>
              <w:spacing w:after="0" w:line="259" w:lineRule="auto"/>
              <w:ind w:left="134" w:right="0" w:firstLine="0"/>
              <w:jc w:val="left"/>
            </w:pPr>
            <w:r>
              <w:t xml:space="preserve"> </w:t>
            </w:r>
          </w:p>
        </w:tc>
        <w:tc>
          <w:tcPr>
            <w:tcW w:w="2329" w:type="dxa"/>
            <w:tcBorders>
              <w:top w:val="single" w:sz="2" w:space="0" w:color="000000"/>
              <w:left w:val="single" w:sz="2" w:space="0" w:color="000000"/>
              <w:bottom w:val="single" w:sz="2" w:space="0" w:color="000000"/>
              <w:right w:val="single" w:sz="2" w:space="0" w:color="000000"/>
            </w:tcBorders>
            <w:vAlign w:val="bottom"/>
          </w:tcPr>
          <w:p w14:paraId="4666F0B8" w14:textId="77777777" w:rsidR="006A3A12" w:rsidRDefault="007B7775">
            <w:pPr>
              <w:spacing w:after="0" w:line="259" w:lineRule="auto"/>
              <w:ind w:left="0" w:right="0" w:firstLine="0"/>
              <w:jc w:val="left"/>
            </w:pPr>
            <w:r>
              <w:rPr>
                <w:b/>
              </w:rPr>
              <w:t>Количество часов</w:t>
            </w:r>
            <w:r>
              <w:t xml:space="preserve"> </w:t>
            </w:r>
          </w:p>
        </w:tc>
      </w:tr>
      <w:tr w:rsidR="006A3A12" w14:paraId="0A5794A0" w14:textId="77777777">
        <w:trPr>
          <w:trHeight w:val="605"/>
        </w:trPr>
        <w:tc>
          <w:tcPr>
            <w:tcW w:w="0" w:type="auto"/>
            <w:vMerge/>
            <w:tcBorders>
              <w:top w:val="nil"/>
              <w:left w:val="single" w:sz="2" w:space="0" w:color="000000"/>
              <w:bottom w:val="single" w:sz="2" w:space="0" w:color="000000"/>
              <w:right w:val="single" w:sz="2" w:space="0" w:color="000000"/>
            </w:tcBorders>
          </w:tcPr>
          <w:p w14:paraId="4DE0E2C1"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767F515" w14:textId="77777777" w:rsidR="006A3A12" w:rsidRDefault="006A3A12">
            <w:pPr>
              <w:spacing w:after="160" w:line="259" w:lineRule="auto"/>
              <w:ind w:left="0" w:right="0" w:firstLine="0"/>
              <w:jc w:val="left"/>
            </w:pPr>
          </w:p>
        </w:tc>
        <w:tc>
          <w:tcPr>
            <w:tcW w:w="2329" w:type="dxa"/>
            <w:tcBorders>
              <w:top w:val="single" w:sz="2" w:space="0" w:color="000000"/>
              <w:left w:val="single" w:sz="2" w:space="0" w:color="000000"/>
              <w:bottom w:val="single" w:sz="2" w:space="0" w:color="000000"/>
              <w:right w:val="single" w:sz="2" w:space="0" w:color="000000"/>
            </w:tcBorders>
          </w:tcPr>
          <w:p w14:paraId="7A3200D7" w14:textId="77777777" w:rsidR="006A3A12" w:rsidRDefault="007B7775">
            <w:pPr>
              <w:spacing w:after="0" w:line="259" w:lineRule="auto"/>
              <w:ind w:left="134" w:right="0" w:firstLine="0"/>
              <w:jc w:val="left"/>
            </w:pPr>
            <w:r>
              <w:rPr>
                <w:b/>
              </w:rPr>
              <w:t xml:space="preserve">Всего </w:t>
            </w:r>
            <w:r>
              <w:t xml:space="preserve"> </w:t>
            </w:r>
          </w:p>
          <w:p w14:paraId="6B572C9E" w14:textId="77777777" w:rsidR="006A3A12" w:rsidRDefault="007B7775">
            <w:pPr>
              <w:spacing w:after="0" w:line="259" w:lineRule="auto"/>
              <w:ind w:left="134" w:right="0" w:firstLine="0"/>
              <w:jc w:val="left"/>
            </w:pPr>
            <w:r>
              <w:t xml:space="preserve"> </w:t>
            </w:r>
          </w:p>
        </w:tc>
      </w:tr>
      <w:tr w:rsidR="006A3A12" w14:paraId="0AC37C50"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5CED6EE7" w14:textId="77777777" w:rsidR="006A3A12" w:rsidRDefault="007B7775">
            <w:pPr>
              <w:spacing w:after="0" w:line="259" w:lineRule="auto"/>
              <w:ind w:left="0" w:right="0" w:firstLine="0"/>
              <w:jc w:val="left"/>
            </w:pPr>
            <w:r>
              <w:t xml:space="preserve">1 </w:t>
            </w:r>
          </w:p>
        </w:tc>
        <w:tc>
          <w:tcPr>
            <w:tcW w:w="6152" w:type="dxa"/>
            <w:tcBorders>
              <w:top w:val="single" w:sz="2" w:space="0" w:color="000000"/>
              <w:left w:val="single" w:sz="2" w:space="0" w:color="000000"/>
              <w:bottom w:val="single" w:sz="2" w:space="0" w:color="000000"/>
              <w:right w:val="single" w:sz="2" w:space="0" w:color="000000"/>
            </w:tcBorders>
          </w:tcPr>
          <w:p w14:paraId="1BC47747" w14:textId="77777777" w:rsidR="006A3A12" w:rsidRDefault="007B7775">
            <w:pPr>
              <w:spacing w:after="0" w:line="259" w:lineRule="auto"/>
              <w:ind w:left="134" w:right="0" w:firstLine="0"/>
              <w:jc w:val="left"/>
            </w:pPr>
            <w:r>
              <w:t xml:space="preserve">Русский язык как язык межнационального общения. Наша речь и наш язык </w:t>
            </w:r>
          </w:p>
        </w:tc>
        <w:tc>
          <w:tcPr>
            <w:tcW w:w="2329" w:type="dxa"/>
            <w:tcBorders>
              <w:top w:val="single" w:sz="2" w:space="0" w:color="000000"/>
              <w:left w:val="single" w:sz="2" w:space="0" w:color="000000"/>
              <w:bottom w:val="single" w:sz="2" w:space="0" w:color="000000"/>
              <w:right w:val="single" w:sz="2" w:space="0" w:color="000000"/>
            </w:tcBorders>
            <w:vAlign w:val="center"/>
          </w:tcPr>
          <w:p w14:paraId="5B208CB9" w14:textId="77777777" w:rsidR="006A3A12" w:rsidRDefault="007B7775">
            <w:pPr>
              <w:spacing w:after="0" w:line="259" w:lineRule="auto"/>
              <w:ind w:left="65" w:right="0" w:firstLine="0"/>
              <w:jc w:val="center"/>
            </w:pPr>
            <w:r>
              <w:t xml:space="preserve"> 1  </w:t>
            </w:r>
          </w:p>
        </w:tc>
      </w:tr>
      <w:tr w:rsidR="006A3A12" w14:paraId="2844B3C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884BA25" w14:textId="77777777" w:rsidR="006A3A12" w:rsidRDefault="007B7775">
            <w:pPr>
              <w:spacing w:after="0" w:line="259" w:lineRule="auto"/>
              <w:ind w:left="0" w:right="0" w:firstLine="0"/>
              <w:jc w:val="left"/>
            </w:pPr>
            <w:r>
              <w:t xml:space="preserve">2 </w:t>
            </w:r>
          </w:p>
        </w:tc>
        <w:tc>
          <w:tcPr>
            <w:tcW w:w="6152" w:type="dxa"/>
            <w:tcBorders>
              <w:top w:val="single" w:sz="2" w:space="0" w:color="000000"/>
              <w:left w:val="single" w:sz="2" w:space="0" w:color="000000"/>
              <w:bottom w:val="single" w:sz="2" w:space="0" w:color="000000"/>
              <w:right w:val="single" w:sz="2" w:space="0" w:color="000000"/>
            </w:tcBorders>
          </w:tcPr>
          <w:p w14:paraId="66E5CFF1" w14:textId="77777777" w:rsidR="006A3A12" w:rsidRDefault="007B7775">
            <w:pPr>
              <w:spacing w:after="0" w:line="259" w:lineRule="auto"/>
              <w:ind w:left="134" w:right="0" w:firstLine="0"/>
              <w:jc w:val="left"/>
            </w:pPr>
            <w:r>
              <w:t xml:space="preserve">Текст: тема и основная мысль. Текст и его план </w:t>
            </w:r>
          </w:p>
        </w:tc>
        <w:tc>
          <w:tcPr>
            <w:tcW w:w="2329" w:type="dxa"/>
            <w:tcBorders>
              <w:top w:val="single" w:sz="2" w:space="0" w:color="000000"/>
              <w:left w:val="single" w:sz="2" w:space="0" w:color="000000"/>
              <w:bottom w:val="single" w:sz="2" w:space="0" w:color="000000"/>
              <w:right w:val="single" w:sz="2" w:space="0" w:color="000000"/>
            </w:tcBorders>
          </w:tcPr>
          <w:p w14:paraId="19673ABA" w14:textId="77777777" w:rsidR="006A3A12" w:rsidRDefault="007B7775">
            <w:pPr>
              <w:spacing w:after="0" w:line="259" w:lineRule="auto"/>
              <w:ind w:left="65" w:right="0" w:firstLine="0"/>
              <w:jc w:val="center"/>
            </w:pPr>
            <w:r>
              <w:t xml:space="preserve"> 1  </w:t>
            </w:r>
          </w:p>
        </w:tc>
      </w:tr>
      <w:tr w:rsidR="006A3A12" w14:paraId="00125CE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EB2D58D" w14:textId="77777777" w:rsidR="006A3A12" w:rsidRDefault="007B7775">
            <w:pPr>
              <w:spacing w:after="0" w:line="259" w:lineRule="auto"/>
              <w:ind w:left="0" w:right="0" w:firstLine="0"/>
              <w:jc w:val="left"/>
            </w:pPr>
            <w:r>
              <w:t xml:space="preserve">3 </w:t>
            </w:r>
          </w:p>
        </w:tc>
        <w:tc>
          <w:tcPr>
            <w:tcW w:w="6152" w:type="dxa"/>
            <w:tcBorders>
              <w:top w:val="single" w:sz="2" w:space="0" w:color="000000"/>
              <w:left w:val="single" w:sz="2" w:space="0" w:color="000000"/>
              <w:bottom w:val="single" w:sz="2" w:space="0" w:color="000000"/>
              <w:right w:val="single" w:sz="2" w:space="0" w:color="000000"/>
            </w:tcBorders>
          </w:tcPr>
          <w:p w14:paraId="5DB77BC1" w14:textId="77777777" w:rsidR="006A3A12" w:rsidRDefault="007B7775">
            <w:pPr>
              <w:spacing w:after="0" w:line="259" w:lineRule="auto"/>
              <w:ind w:left="134" w:right="0" w:firstLine="0"/>
              <w:jc w:val="left"/>
            </w:pPr>
            <w:r>
              <w:t xml:space="preserve">Текст: заголовок </w:t>
            </w:r>
          </w:p>
        </w:tc>
        <w:tc>
          <w:tcPr>
            <w:tcW w:w="2329" w:type="dxa"/>
            <w:tcBorders>
              <w:top w:val="single" w:sz="2" w:space="0" w:color="000000"/>
              <w:left w:val="single" w:sz="2" w:space="0" w:color="000000"/>
              <w:bottom w:val="single" w:sz="2" w:space="0" w:color="000000"/>
              <w:right w:val="single" w:sz="2" w:space="0" w:color="000000"/>
            </w:tcBorders>
          </w:tcPr>
          <w:p w14:paraId="63138CED" w14:textId="77777777" w:rsidR="006A3A12" w:rsidRDefault="007B7775">
            <w:pPr>
              <w:spacing w:after="0" w:line="259" w:lineRule="auto"/>
              <w:ind w:left="65" w:right="0" w:firstLine="0"/>
              <w:jc w:val="center"/>
            </w:pPr>
            <w:r>
              <w:t xml:space="preserve"> 1  </w:t>
            </w:r>
          </w:p>
        </w:tc>
      </w:tr>
      <w:tr w:rsidR="006A3A12" w14:paraId="53F9357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B83E176" w14:textId="77777777" w:rsidR="006A3A12" w:rsidRDefault="007B7775">
            <w:pPr>
              <w:spacing w:after="0" w:line="259" w:lineRule="auto"/>
              <w:ind w:left="0" w:right="0" w:firstLine="0"/>
              <w:jc w:val="left"/>
            </w:pPr>
            <w:r>
              <w:t xml:space="preserve">4 </w:t>
            </w:r>
          </w:p>
        </w:tc>
        <w:tc>
          <w:tcPr>
            <w:tcW w:w="6152" w:type="dxa"/>
            <w:tcBorders>
              <w:top w:val="single" w:sz="2" w:space="0" w:color="000000"/>
              <w:left w:val="single" w:sz="2" w:space="0" w:color="000000"/>
              <w:bottom w:val="single" w:sz="2" w:space="0" w:color="000000"/>
              <w:right w:val="single" w:sz="2" w:space="0" w:color="000000"/>
            </w:tcBorders>
          </w:tcPr>
          <w:p w14:paraId="6D6D6540" w14:textId="77777777" w:rsidR="006A3A12" w:rsidRDefault="007B7775">
            <w:pPr>
              <w:spacing w:after="0" w:line="259" w:lineRule="auto"/>
              <w:ind w:left="134" w:right="0" w:firstLine="0"/>
              <w:jc w:val="left"/>
            </w:pPr>
            <w:r>
              <w:t xml:space="preserve">Текст. План текста </w:t>
            </w:r>
          </w:p>
        </w:tc>
        <w:tc>
          <w:tcPr>
            <w:tcW w:w="2329" w:type="dxa"/>
            <w:tcBorders>
              <w:top w:val="single" w:sz="2" w:space="0" w:color="000000"/>
              <w:left w:val="single" w:sz="2" w:space="0" w:color="000000"/>
              <w:bottom w:val="single" w:sz="2" w:space="0" w:color="000000"/>
              <w:right w:val="single" w:sz="2" w:space="0" w:color="000000"/>
            </w:tcBorders>
          </w:tcPr>
          <w:p w14:paraId="18D2399F" w14:textId="77777777" w:rsidR="006A3A12" w:rsidRDefault="007B7775">
            <w:pPr>
              <w:spacing w:after="0" w:line="259" w:lineRule="auto"/>
              <w:ind w:left="65" w:right="0" w:firstLine="0"/>
              <w:jc w:val="center"/>
            </w:pPr>
            <w:r>
              <w:t xml:space="preserve"> 1  </w:t>
            </w:r>
          </w:p>
        </w:tc>
      </w:tr>
      <w:tr w:rsidR="006A3A12" w14:paraId="7F9F5049"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A860D79" w14:textId="77777777" w:rsidR="006A3A12" w:rsidRDefault="007B7775">
            <w:pPr>
              <w:spacing w:after="0" w:line="259" w:lineRule="auto"/>
              <w:ind w:left="0" w:right="0" w:firstLine="0"/>
              <w:jc w:val="left"/>
            </w:pPr>
            <w:r>
              <w:t xml:space="preserve">5 </w:t>
            </w:r>
          </w:p>
        </w:tc>
        <w:tc>
          <w:tcPr>
            <w:tcW w:w="6152" w:type="dxa"/>
            <w:tcBorders>
              <w:top w:val="single" w:sz="2" w:space="0" w:color="000000"/>
              <w:left w:val="single" w:sz="2" w:space="0" w:color="000000"/>
              <w:bottom w:val="single" w:sz="2" w:space="0" w:color="000000"/>
              <w:right w:val="single" w:sz="2" w:space="0" w:color="000000"/>
            </w:tcBorders>
          </w:tcPr>
          <w:p w14:paraId="23BFA79C" w14:textId="77777777" w:rsidR="006A3A12" w:rsidRDefault="007B7775">
            <w:pPr>
              <w:spacing w:after="0" w:line="259" w:lineRule="auto"/>
              <w:ind w:left="134" w:right="0" w:firstLine="0"/>
              <w:jc w:val="left"/>
            </w:pPr>
            <w:r>
              <w:t xml:space="preserve">Текст. Структура текста. Составление текста (сказки) по его началу </w:t>
            </w:r>
          </w:p>
        </w:tc>
        <w:tc>
          <w:tcPr>
            <w:tcW w:w="2329" w:type="dxa"/>
            <w:tcBorders>
              <w:top w:val="single" w:sz="2" w:space="0" w:color="000000"/>
              <w:left w:val="single" w:sz="2" w:space="0" w:color="000000"/>
              <w:bottom w:val="single" w:sz="2" w:space="0" w:color="000000"/>
              <w:right w:val="single" w:sz="2" w:space="0" w:color="000000"/>
            </w:tcBorders>
            <w:vAlign w:val="center"/>
          </w:tcPr>
          <w:p w14:paraId="0A8DDE8C" w14:textId="77777777" w:rsidR="006A3A12" w:rsidRDefault="007B7775">
            <w:pPr>
              <w:spacing w:after="0" w:line="259" w:lineRule="auto"/>
              <w:ind w:left="65" w:right="0" w:firstLine="0"/>
              <w:jc w:val="center"/>
            </w:pPr>
            <w:r>
              <w:t xml:space="preserve"> 1  </w:t>
            </w:r>
          </w:p>
        </w:tc>
      </w:tr>
      <w:tr w:rsidR="006A3A12" w14:paraId="4C2954FC"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1DD7FFE6" w14:textId="77777777" w:rsidR="006A3A12" w:rsidRDefault="007B7775">
            <w:pPr>
              <w:spacing w:after="0" w:line="259" w:lineRule="auto"/>
              <w:ind w:left="0" w:right="0" w:firstLine="0"/>
              <w:jc w:val="left"/>
            </w:pPr>
            <w:r>
              <w:t xml:space="preserve">6 </w:t>
            </w:r>
          </w:p>
        </w:tc>
        <w:tc>
          <w:tcPr>
            <w:tcW w:w="6152" w:type="dxa"/>
            <w:tcBorders>
              <w:top w:val="single" w:sz="2" w:space="0" w:color="000000"/>
              <w:left w:val="single" w:sz="2" w:space="0" w:color="000000"/>
              <w:bottom w:val="single" w:sz="2" w:space="0" w:color="000000"/>
              <w:right w:val="single" w:sz="2" w:space="0" w:color="000000"/>
            </w:tcBorders>
            <w:vAlign w:val="bottom"/>
          </w:tcPr>
          <w:p w14:paraId="0280EC4E" w14:textId="77777777" w:rsidR="006A3A12" w:rsidRDefault="007B7775">
            <w:pPr>
              <w:spacing w:after="0" w:line="259" w:lineRule="auto"/>
              <w:ind w:left="134" w:right="0" w:firstLine="0"/>
              <w:jc w:val="left"/>
            </w:pPr>
            <w:r>
              <w:t xml:space="preserve">Вспоминаем типы текстов </w:t>
            </w:r>
          </w:p>
        </w:tc>
        <w:tc>
          <w:tcPr>
            <w:tcW w:w="2329" w:type="dxa"/>
            <w:tcBorders>
              <w:top w:val="single" w:sz="2" w:space="0" w:color="000000"/>
              <w:left w:val="single" w:sz="2" w:space="0" w:color="000000"/>
              <w:bottom w:val="single" w:sz="2" w:space="0" w:color="000000"/>
              <w:right w:val="single" w:sz="2" w:space="0" w:color="000000"/>
            </w:tcBorders>
          </w:tcPr>
          <w:p w14:paraId="26F62655" w14:textId="77777777" w:rsidR="006A3A12" w:rsidRDefault="007B7775">
            <w:pPr>
              <w:spacing w:after="0" w:line="259" w:lineRule="auto"/>
              <w:ind w:left="65" w:right="0" w:firstLine="0"/>
              <w:jc w:val="center"/>
            </w:pPr>
            <w:r>
              <w:t xml:space="preserve"> 1  </w:t>
            </w:r>
          </w:p>
        </w:tc>
      </w:tr>
      <w:tr w:rsidR="006A3A12" w14:paraId="2D3913C1"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68AE2AAD" w14:textId="77777777" w:rsidR="006A3A12" w:rsidRDefault="007B7775">
            <w:pPr>
              <w:spacing w:after="0" w:line="259" w:lineRule="auto"/>
              <w:ind w:left="0" w:right="0" w:firstLine="0"/>
              <w:jc w:val="left"/>
            </w:pPr>
            <w:r>
              <w:t xml:space="preserve">7 </w:t>
            </w:r>
          </w:p>
        </w:tc>
        <w:tc>
          <w:tcPr>
            <w:tcW w:w="6152" w:type="dxa"/>
            <w:tcBorders>
              <w:top w:val="single" w:sz="2" w:space="0" w:color="000000"/>
              <w:left w:val="single" w:sz="2" w:space="0" w:color="000000"/>
              <w:bottom w:val="single" w:sz="2" w:space="0" w:color="000000"/>
              <w:right w:val="single" w:sz="2" w:space="0" w:color="000000"/>
            </w:tcBorders>
          </w:tcPr>
          <w:p w14:paraId="7CA81499" w14:textId="77777777" w:rsidR="006A3A12" w:rsidRDefault="007B7775">
            <w:pPr>
              <w:spacing w:after="0" w:line="259" w:lineRule="auto"/>
              <w:ind w:left="134" w:right="0" w:firstLine="0"/>
              <w:jc w:val="left"/>
            </w:pPr>
            <w:r>
              <w:t xml:space="preserve">Различаем тексты-повествования, тексты-описания и тексты-рассуждения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572B250C" w14:textId="77777777" w:rsidR="006A3A12" w:rsidRDefault="007B7775">
            <w:pPr>
              <w:spacing w:after="0" w:line="259" w:lineRule="auto"/>
              <w:ind w:left="65" w:right="0" w:firstLine="0"/>
              <w:jc w:val="center"/>
            </w:pPr>
            <w:r>
              <w:t xml:space="preserve"> 1  </w:t>
            </w:r>
          </w:p>
        </w:tc>
      </w:tr>
      <w:tr w:rsidR="006A3A12" w14:paraId="1B3F287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1B79727" w14:textId="77777777" w:rsidR="006A3A12" w:rsidRDefault="007B7775">
            <w:pPr>
              <w:spacing w:after="0" w:line="259" w:lineRule="auto"/>
              <w:ind w:left="0" w:right="0" w:firstLine="0"/>
              <w:jc w:val="left"/>
            </w:pPr>
            <w:r>
              <w:t xml:space="preserve">8 </w:t>
            </w:r>
          </w:p>
        </w:tc>
        <w:tc>
          <w:tcPr>
            <w:tcW w:w="6152" w:type="dxa"/>
            <w:tcBorders>
              <w:top w:val="single" w:sz="2" w:space="0" w:color="000000"/>
              <w:left w:val="single" w:sz="2" w:space="0" w:color="000000"/>
              <w:bottom w:val="single" w:sz="2" w:space="0" w:color="000000"/>
              <w:right w:val="single" w:sz="2" w:space="0" w:color="000000"/>
            </w:tcBorders>
            <w:vAlign w:val="bottom"/>
          </w:tcPr>
          <w:p w14:paraId="7B2E63F1" w14:textId="77777777" w:rsidR="006A3A12" w:rsidRDefault="007B7775">
            <w:pPr>
              <w:spacing w:after="0" w:line="259" w:lineRule="auto"/>
              <w:ind w:left="134" w:right="0" w:firstLine="0"/>
              <w:jc w:val="left"/>
            </w:pPr>
            <w:r>
              <w:t xml:space="preserve">Текст. Образные языковые средства </w:t>
            </w:r>
          </w:p>
        </w:tc>
        <w:tc>
          <w:tcPr>
            <w:tcW w:w="2329" w:type="dxa"/>
            <w:tcBorders>
              <w:top w:val="single" w:sz="2" w:space="0" w:color="000000"/>
              <w:left w:val="single" w:sz="2" w:space="0" w:color="000000"/>
              <w:bottom w:val="single" w:sz="2" w:space="0" w:color="000000"/>
              <w:right w:val="single" w:sz="2" w:space="0" w:color="000000"/>
            </w:tcBorders>
          </w:tcPr>
          <w:p w14:paraId="3DBD1E46" w14:textId="77777777" w:rsidR="006A3A12" w:rsidRDefault="007B7775">
            <w:pPr>
              <w:spacing w:after="0" w:line="259" w:lineRule="auto"/>
              <w:ind w:left="65" w:right="0" w:firstLine="0"/>
              <w:jc w:val="center"/>
            </w:pPr>
            <w:r>
              <w:t xml:space="preserve"> 1  </w:t>
            </w:r>
          </w:p>
        </w:tc>
      </w:tr>
      <w:tr w:rsidR="006A3A12" w14:paraId="61123673"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0FF35B0" w14:textId="77777777" w:rsidR="006A3A12" w:rsidRDefault="007B7775">
            <w:pPr>
              <w:spacing w:after="0" w:line="259" w:lineRule="auto"/>
              <w:ind w:left="0" w:right="0" w:firstLine="0"/>
              <w:jc w:val="left"/>
            </w:pPr>
            <w:r>
              <w:lastRenderedPageBreak/>
              <w:t xml:space="preserve">9 </w:t>
            </w:r>
          </w:p>
        </w:tc>
        <w:tc>
          <w:tcPr>
            <w:tcW w:w="6152" w:type="dxa"/>
            <w:tcBorders>
              <w:top w:val="single" w:sz="2" w:space="0" w:color="000000"/>
              <w:left w:val="single" w:sz="2" w:space="0" w:color="000000"/>
              <w:bottom w:val="single" w:sz="2" w:space="0" w:color="000000"/>
              <w:right w:val="single" w:sz="2" w:space="0" w:color="000000"/>
            </w:tcBorders>
          </w:tcPr>
          <w:p w14:paraId="39BB9B72" w14:textId="77777777" w:rsidR="006A3A12" w:rsidRDefault="007B7775">
            <w:pPr>
              <w:spacing w:after="0" w:line="259" w:lineRule="auto"/>
              <w:ind w:left="134" w:right="0" w:firstLine="0"/>
            </w:pPr>
            <w:r>
              <w:t xml:space="preserve">Подбираем заголовки, отражающие тему или основную мысль текста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6D473D94" w14:textId="77777777" w:rsidR="006A3A12" w:rsidRDefault="007B7775">
            <w:pPr>
              <w:spacing w:after="0" w:line="259" w:lineRule="auto"/>
              <w:ind w:left="65" w:right="0" w:firstLine="0"/>
              <w:jc w:val="center"/>
            </w:pPr>
            <w:r>
              <w:t xml:space="preserve"> 1  </w:t>
            </w:r>
          </w:p>
        </w:tc>
      </w:tr>
      <w:tr w:rsidR="006A3A12" w14:paraId="22EA493A"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2BFB1F9" w14:textId="77777777" w:rsidR="006A3A12" w:rsidRDefault="007B7775">
            <w:pPr>
              <w:spacing w:after="0" w:line="259" w:lineRule="auto"/>
              <w:ind w:left="0" w:right="0" w:firstLine="0"/>
              <w:jc w:val="left"/>
            </w:pPr>
            <w:r>
              <w:t xml:space="preserve">10 </w:t>
            </w:r>
          </w:p>
        </w:tc>
        <w:tc>
          <w:tcPr>
            <w:tcW w:w="6152" w:type="dxa"/>
            <w:tcBorders>
              <w:top w:val="single" w:sz="2" w:space="0" w:color="000000"/>
              <w:left w:val="single" w:sz="2" w:space="0" w:color="000000"/>
              <w:bottom w:val="single" w:sz="2" w:space="0" w:color="000000"/>
              <w:right w:val="single" w:sz="2" w:space="0" w:color="000000"/>
            </w:tcBorders>
          </w:tcPr>
          <w:p w14:paraId="5F1B48EA" w14:textId="77777777" w:rsidR="006A3A12" w:rsidRDefault="007B7775">
            <w:pPr>
              <w:spacing w:after="0" w:line="259" w:lineRule="auto"/>
              <w:ind w:left="0" w:right="67" w:firstLine="0"/>
              <w:jc w:val="right"/>
            </w:pPr>
            <w:r>
              <w:t xml:space="preserve">Пишем собственный текст по предложенному заголовку </w:t>
            </w:r>
          </w:p>
        </w:tc>
        <w:tc>
          <w:tcPr>
            <w:tcW w:w="2329" w:type="dxa"/>
            <w:tcBorders>
              <w:top w:val="single" w:sz="2" w:space="0" w:color="000000"/>
              <w:left w:val="single" w:sz="2" w:space="0" w:color="000000"/>
              <w:bottom w:val="single" w:sz="2" w:space="0" w:color="000000"/>
              <w:right w:val="single" w:sz="2" w:space="0" w:color="000000"/>
            </w:tcBorders>
          </w:tcPr>
          <w:p w14:paraId="34C92056" w14:textId="77777777" w:rsidR="006A3A12" w:rsidRDefault="007B7775">
            <w:pPr>
              <w:spacing w:after="0" w:line="259" w:lineRule="auto"/>
              <w:ind w:left="65" w:right="0" w:firstLine="0"/>
              <w:jc w:val="center"/>
            </w:pPr>
            <w:r>
              <w:t xml:space="preserve"> 1  </w:t>
            </w:r>
          </w:p>
        </w:tc>
      </w:tr>
      <w:tr w:rsidR="006A3A12" w14:paraId="35BECF22"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1080293" w14:textId="77777777" w:rsidR="006A3A12" w:rsidRDefault="007B7775">
            <w:pPr>
              <w:spacing w:after="0" w:line="259" w:lineRule="auto"/>
              <w:ind w:left="0" w:right="0" w:firstLine="0"/>
              <w:jc w:val="left"/>
            </w:pPr>
            <w:r>
              <w:t xml:space="preserve">11 </w:t>
            </w:r>
          </w:p>
        </w:tc>
        <w:tc>
          <w:tcPr>
            <w:tcW w:w="6152" w:type="dxa"/>
            <w:tcBorders>
              <w:top w:val="single" w:sz="2" w:space="0" w:color="000000"/>
              <w:left w:val="single" w:sz="2" w:space="0" w:color="000000"/>
              <w:bottom w:val="single" w:sz="2" w:space="0" w:color="000000"/>
              <w:right w:val="single" w:sz="2" w:space="0" w:color="000000"/>
            </w:tcBorders>
          </w:tcPr>
          <w:p w14:paraId="7B578655" w14:textId="77777777" w:rsidR="006A3A12" w:rsidRDefault="007B7775">
            <w:pPr>
              <w:spacing w:after="0" w:line="259" w:lineRule="auto"/>
              <w:ind w:left="134" w:right="0" w:firstLine="0"/>
              <w:jc w:val="left"/>
            </w:pPr>
            <w:r>
              <w:t xml:space="preserve">Виды предложений по цели высказывания: повествовательные, вопросительные и побудительные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67C96F46" w14:textId="77777777" w:rsidR="006A3A12" w:rsidRDefault="007B7775">
            <w:pPr>
              <w:spacing w:after="0" w:line="259" w:lineRule="auto"/>
              <w:ind w:left="65" w:right="0" w:firstLine="0"/>
              <w:jc w:val="center"/>
            </w:pPr>
            <w:r>
              <w:t xml:space="preserve"> 1  </w:t>
            </w:r>
          </w:p>
        </w:tc>
      </w:tr>
      <w:tr w:rsidR="006A3A12" w14:paraId="57BFDD72"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41D2B1B" w14:textId="77777777" w:rsidR="006A3A12" w:rsidRDefault="007B7775">
            <w:pPr>
              <w:spacing w:after="0" w:line="259" w:lineRule="auto"/>
              <w:ind w:left="0" w:right="0" w:firstLine="0"/>
              <w:jc w:val="left"/>
            </w:pPr>
            <w:r>
              <w:t xml:space="preserve">12 </w:t>
            </w:r>
          </w:p>
        </w:tc>
        <w:tc>
          <w:tcPr>
            <w:tcW w:w="6152" w:type="dxa"/>
            <w:tcBorders>
              <w:top w:val="single" w:sz="2" w:space="0" w:color="000000"/>
              <w:left w:val="single" w:sz="2" w:space="0" w:color="000000"/>
              <w:bottom w:val="single" w:sz="2" w:space="0" w:color="000000"/>
              <w:right w:val="single" w:sz="2" w:space="0" w:color="000000"/>
            </w:tcBorders>
            <w:vAlign w:val="bottom"/>
          </w:tcPr>
          <w:p w14:paraId="1E0BB042" w14:textId="77777777" w:rsidR="006A3A12" w:rsidRDefault="007B7775">
            <w:pPr>
              <w:spacing w:after="0" w:line="259" w:lineRule="auto"/>
              <w:ind w:left="134" w:right="0" w:firstLine="0"/>
              <w:jc w:val="left"/>
            </w:pPr>
            <w:r>
              <w:t xml:space="preserve">Виды предложений по эмоциональной окраске: восклицательные и невосклицательные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41759AC9" w14:textId="77777777" w:rsidR="006A3A12" w:rsidRDefault="007B7775">
            <w:pPr>
              <w:spacing w:after="0" w:line="259" w:lineRule="auto"/>
              <w:ind w:left="65" w:right="0" w:firstLine="0"/>
              <w:jc w:val="center"/>
            </w:pPr>
            <w:r>
              <w:t xml:space="preserve"> 1  </w:t>
            </w:r>
          </w:p>
        </w:tc>
      </w:tr>
      <w:tr w:rsidR="006A3A12" w14:paraId="4290B90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69F42BD" w14:textId="77777777" w:rsidR="006A3A12" w:rsidRDefault="007B7775">
            <w:pPr>
              <w:spacing w:after="0" w:line="259" w:lineRule="auto"/>
              <w:ind w:left="0" w:right="0" w:firstLine="0"/>
              <w:jc w:val="left"/>
            </w:pPr>
            <w:r>
              <w:t xml:space="preserve">13 </w:t>
            </w:r>
          </w:p>
        </w:tc>
        <w:tc>
          <w:tcPr>
            <w:tcW w:w="6152" w:type="dxa"/>
            <w:tcBorders>
              <w:top w:val="single" w:sz="2" w:space="0" w:color="000000"/>
              <w:left w:val="single" w:sz="2" w:space="0" w:color="000000"/>
              <w:bottom w:val="single" w:sz="2" w:space="0" w:color="000000"/>
              <w:right w:val="single" w:sz="2" w:space="0" w:color="000000"/>
            </w:tcBorders>
          </w:tcPr>
          <w:p w14:paraId="56D0552E" w14:textId="77777777" w:rsidR="006A3A12" w:rsidRDefault="007B7775">
            <w:pPr>
              <w:spacing w:after="0" w:line="259" w:lineRule="auto"/>
              <w:ind w:left="134" w:right="0" w:firstLine="0"/>
              <w:jc w:val="left"/>
            </w:pPr>
            <w:r>
              <w:t xml:space="preserve">Резервный урок по разделу синтаксис: отработка темы "Предложения с обращениями"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11609DC1" w14:textId="77777777" w:rsidR="006A3A12" w:rsidRDefault="007B7775">
            <w:pPr>
              <w:spacing w:after="0" w:line="259" w:lineRule="auto"/>
              <w:ind w:left="65" w:right="0" w:firstLine="0"/>
              <w:jc w:val="center"/>
            </w:pPr>
            <w:r>
              <w:t xml:space="preserve"> 1  </w:t>
            </w:r>
          </w:p>
        </w:tc>
      </w:tr>
      <w:tr w:rsidR="006A3A12" w14:paraId="5E3AF0D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515FE34" w14:textId="77777777" w:rsidR="006A3A12" w:rsidRDefault="007B7775">
            <w:pPr>
              <w:spacing w:after="0" w:line="259" w:lineRule="auto"/>
              <w:ind w:left="0" w:right="0" w:firstLine="0"/>
              <w:jc w:val="left"/>
            </w:pPr>
            <w:r>
              <w:t xml:space="preserve">14 </w:t>
            </w:r>
          </w:p>
        </w:tc>
        <w:tc>
          <w:tcPr>
            <w:tcW w:w="6152" w:type="dxa"/>
            <w:tcBorders>
              <w:top w:val="single" w:sz="2" w:space="0" w:color="000000"/>
              <w:left w:val="single" w:sz="2" w:space="0" w:color="000000"/>
              <w:bottom w:val="single" w:sz="2" w:space="0" w:color="000000"/>
              <w:right w:val="single" w:sz="2" w:space="0" w:color="000000"/>
            </w:tcBorders>
          </w:tcPr>
          <w:p w14:paraId="77C5FC7C" w14:textId="77777777" w:rsidR="006A3A12" w:rsidRDefault="007B7775">
            <w:pPr>
              <w:spacing w:after="0" w:line="259" w:lineRule="auto"/>
              <w:ind w:left="0" w:right="24" w:firstLine="0"/>
              <w:jc w:val="center"/>
            </w:pPr>
            <w:r>
              <w:t xml:space="preserve">Распространенные и нераспространенные предложения </w:t>
            </w:r>
          </w:p>
        </w:tc>
        <w:tc>
          <w:tcPr>
            <w:tcW w:w="2329" w:type="dxa"/>
            <w:tcBorders>
              <w:top w:val="single" w:sz="2" w:space="0" w:color="000000"/>
              <w:left w:val="single" w:sz="2" w:space="0" w:color="000000"/>
              <w:bottom w:val="single" w:sz="2" w:space="0" w:color="000000"/>
              <w:right w:val="single" w:sz="2" w:space="0" w:color="000000"/>
            </w:tcBorders>
          </w:tcPr>
          <w:p w14:paraId="01741AF6" w14:textId="77777777" w:rsidR="006A3A12" w:rsidRDefault="007B7775">
            <w:pPr>
              <w:spacing w:after="0" w:line="259" w:lineRule="auto"/>
              <w:ind w:left="65" w:right="0" w:firstLine="0"/>
              <w:jc w:val="center"/>
            </w:pPr>
            <w:r>
              <w:t xml:space="preserve"> 1  </w:t>
            </w:r>
          </w:p>
        </w:tc>
      </w:tr>
      <w:tr w:rsidR="006A3A12" w14:paraId="04F1E9C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637092F" w14:textId="77777777" w:rsidR="006A3A12" w:rsidRDefault="007B7775">
            <w:pPr>
              <w:spacing w:after="0" w:line="259" w:lineRule="auto"/>
              <w:ind w:left="0" w:right="0" w:firstLine="0"/>
              <w:jc w:val="left"/>
            </w:pPr>
            <w:r>
              <w:t xml:space="preserve">15 </w:t>
            </w:r>
          </w:p>
        </w:tc>
        <w:tc>
          <w:tcPr>
            <w:tcW w:w="6152" w:type="dxa"/>
            <w:tcBorders>
              <w:top w:val="single" w:sz="2" w:space="0" w:color="000000"/>
              <w:left w:val="single" w:sz="2" w:space="0" w:color="000000"/>
              <w:bottom w:val="single" w:sz="2" w:space="0" w:color="000000"/>
              <w:right w:val="single" w:sz="2" w:space="0" w:color="000000"/>
            </w:tcBorders>
          </w:tcPr>
          <w:p w14:paraId="5868062C" w14:textId="77777777" w:rsidR="006A3A12" w:rsidRDefault="007B7775">
            <w:pPr>
              <w:spacing w:after="0" w:line="259" w:lineRule="auto"/>
              <w:ind w:left="134" w:right="0" w:firstLine="0"/>
              <w:jc w:val="left"/>
            </w:pPr>
            <w:r>
              <w:t xml:space="preserve">Словосочетание </w:t>
            </w:r>
          </w:p>
        </w:tc>
        <w:tc>
          <w:tcPr>
            <w:tcW w:w="2329" w:type="dxa"/>
            <w:tcBorders>
              <w:top w:val="single" w:sz="2" w:space="0" w:color="000000"/>
              <w:left w:val="single" w:sz="2" w:space="0" w:color="000000"/>
              <w:bottom w:val="single" w:sz="2" w:space="0" w:color="000000"/>
              <w:right w:val="single" w:sz="2" w:space="0" w:color="000000"/>
            </w:tcBorders>
          </w:tcPr>
          <w:p w14:paraId="29C1A55F" w14:textId="77777777" w:rsidR="006A3A12" w:rsidRDefault="007B7775">
            <w:pPr>
              <w:spacing w:after="0" w:line="259" w:lineRule="auto"/>
              <w:ind w:left="65" w:right="0" w:firstLine="0"/>
              <w:jc w:val="center"/>
            </w:pPr>
            <w:r>
              <w:t xml:space="preserve"> 1  </w:t>
            </w:r>
          </w:p>
        </w:tc>
      </w:tr>
      <w:tr w:rsidR="006A3A12" w14:paraId="58F5367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FA16C73" w14:textId="77777777" w:rsidR="006A3A12" w:rsidRDefault="007B7775">
            <w:pPr>
              <w:spacing w:after="0" w:line="259" w:lineRule="auto"/>
              <w:ind w:left="0" w:right="0" w:firstLine="0"/>
              <w:jc w:val="left"/>
            </w:pPr>
            <w:r>
              <w:t xml:space="preserve">16 </w:t>
            </w:r>
          </w:p>
        </w:tc>
        <w:tc>
          <w:tcPr>
            <w:tcW w:w="6152" w:type="dxa"/>
            <w:tcBorders>
              <w:top w:val="single" w:sz="2" w:space="0" w:color="000000"/>
              <w:left w:val="single" w:sz="2" w:space="0" w:color="000000"/>
              <w:bottom w:val="single" w:sz="2" w:space="0" w:color="000000"/>
              <w:right w:val="single" w:sz="2" w:space="0" w:color="000000"/>
            </w:tcBorders>
          </w:tcPr>
          <w:p w14:paraId="7ECA61B9" w14:textId="77777777" w:rsidR="006A3A12" w:rsidRDefault="007B7775">
            <w:pPr>
              <w:spacing w:after="0" w:line="259" w:lineRule="auto"/>
              <w:ind w:left="134" w:right="0" w:firstLine="0"/>
              <w:jc w:val="left"/>
            </w:pPr>
            <w:r>
              <w:t xml:space="preserve">Связь слов в словосочетании </w:t>
            </w:r>
          </w:p>
        </w:tc>
        <w:tc>
          <w:tcPr>
            <w:tcW w:w="2329" w:type="dxa"/>
            <w:tcBorders>
              <w:top w:val="single" w:sz="2" w:space="0" w:color="000000"/>
              <w:left w:val="single" w:sz="2" w:space="0" w:color="000000"/>
              <w:bottom w:val="single" w:sz="2" w:space="0" w:color="000000"/>
              <w:right w:val="single" w:sz="2" w:space="0" w:color="000000"/>
            </w:tcBorders>
          </w:tcPr>
          <w:p w14:paraId="3513F044" w14:textId="77777777" w:rsidR="006A3A12" w:rsidRDefault="007B7775">
            <w:pPr>
              <w:spacing w:after="0" w:line="259" w:lineRule="auto"/>
              <w:ind w:left="65" w:right="0" w:firstLine="0"/>
              <w:jc w:val="center"/>
            </w:pPr>
            <w:r>
              <w:t xml:space="preserve"> 1  </w:t>
            </w:r>
          </w:p>
        </w:tc>
      </w:tr>
      <w:tr w:rsidR="006A3A12" w14:paraId="24099941"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2387F27" w14:textId="77777777" w:rsidR="006A3A12" w:rsidRDefault="007B7775">
            <w:pPr>
              <w:spacing w:after="0" w:line="259" w:lineRule="auto"/>
              <w:ind w:left="0" w:right="0" w:firstLine="0"/>
              <w:jc w:val="left"/>
            </w:pPr>
            <w:r>
              <w:t xml:space="preserve">17 </w:t>
            </w:r>
          </w:p>
        </w:tc>
        <w:tc>
          <w:tcPr>
            <w:tcW w:w="6152" w:type="dxa"/>
            <w:tcBorders>
              <w:top w:val="single" w:sz="2" w:space="0" w:color="000000"/>
              <w:left w:val="single" w:sz="2" w:space="0" w:color="000000"/>
              <w:bottom w:val="single" w:sz="2" w:space="0" w:color="000000"/>
              <w:right w:val="single" w:sz="2" w:space="0" w:color="000000"/>
            </w:tcBorders>
          </w:tcPr>
          <w:p w14:paraId="5C72CCEA" w14:textId="77777777" w:rsidR="006A3A12" w:rsidRDefault="007B7775">
            <w:pPr>
              <w:spacing w:after="0" w:line="259" w:lineRule="auto"/>
              <w:ind w:left="134" w:right="0" w:firstLine="0"/>
              <w:jc w:val="left"/>
            </w:pPr>
            <w:r>
              <w:t xml:space="preserve">Связь между словами в предложении (при помощи смысловых вопросов)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3B2C0D5E" w14:textId="77777777" w:rsidR="006A3A12" w:rsidRDefault="007B7775">
            <w:pPr>
              <w:spacing w:after="0" w:line="259" w:lineRule="auto"/>
              <w:ind w:left="65" w:right="0" w:firstLine="0"/>
              <w:jc w:val="center"/>
            </w:pPr>
            <w:r>
              <w:t xml:space="preserve"> 1  </w:t>
            </w:r>
          </w:p>
        </w:tc>
      </w:tr>
      <w:tr w:rsidR="006A3A12" w14:paraId="556464C2"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F491EBE" w14:textId="77777777" w:rsidR="006A3A12" w:rsidRDefault="007B7775">
            <w:pPr>
              <w:spacing w:after="0" w:line="259" w:lineRule="auto"/>
              <w:ind w:left="0" w:right="0" w:firstLine="0"/>
              <w:jc w:val="left"/>
            </w:pPr>
            <w:r>
              <w:t xml:space="preserve">18 </w:t>
            </w:r>
          </w:p>
        </w:tc>
        <w:tc>
          <w:tcPr>
            <w:tcW w:w="6152" w:type="dxa"/>
            <w:tcBorders>
              <w:top w:val="single" w:sz="2" w:space="0" w:color="000000"/>
              <w:left w:val="single" w:sz="2" w:space="0" w:color="000000"/>
              <w:bottom w:val="single" w:sz="2" w:space="0" w:color="000000"/>
              <w:right w:val="single" w:sz="2" w:space="0" w:color="000000"/>
            </w:tcBorders>
          </w:tcPr>
          <w:p w14:paraId="532D277A" w14:textId="77777777" w:rsidR="006A3A12" w:rsidRDefault="007B7775">
            <w:pPr>
              <w:spacing w:after="0" w:line="259" w:lineRule="auto"/>
              <w:ind w:left="134" w:right="0" w:firstLine="0"/>
              <w:jc w:val="left"/>
            </w:pPr>
            <w:r>
              <w:t xml:space="preserve">Связь слов в словосочетании: обобщение </w:t>
            </w:r>
          </w:p>
        </w:tc>
        <w:tc>
          <w:tcPr>
            <w:tcW w:w="2329" w:type="dxa"/>
            <w:tcBorders>
              <w:top w:val="single" w:sz="2" w:space="0" w:color="000000"/>
              <w:left w:val="single" w:sz="2" w:space="0" w:color="000000"/>
              <w:bottom w:val="single" w:sz="2" w:space="0" w:color="000000"/>
              <w:right w:val="single" w:sz="2" w:space="0" w:color="000000"/>
            </w:tcBorders>
          </w:tcPr>
          <w:p w14:paraId="065065F7" w14:textId="77777777" w:rsidR="006A3A12" w:rsidRDefault="007B7775">
            <w:pPr>
              <w:spacing w:after="0" w:line="259" w:lineRule="auto"/>
              <w:ind w:left="65" w:right="0" w:firstLine="0"/>
              <w:jc w:val="center"/>
            </w:pPr>
            <w:r>
              <w:t xml:space="preserve"> 1  </w:t>
            </w:r>
          </w:p>
        </w:tc>
      </w:tr>
      <w:tr w:rsidR="006A3A12" w14:paraId="25740225"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77A50E1" w14:textId="77777777" w:rsidR="006A3A12" w:rsidRDefault="007B7775">
            <w:pPr>
              <w:spacing w:after="0" w:line="259" w:lineRule="auto"/>
              <w:ind w:left="0" w:right="0" w:firstLine="0"/>
              <w:jc w:val="left"/>
            </w:pPr>
            <w:r>
              <w:t xml:space="preserve">19 </w:t>
            </w:r>
          </w:p>
        </w:tc>
        <w:tc>
          <w:tcPr>
            <w:tcW w:w="6152" w:type="dxa"/>
            <w:tcBorders>
              <w:top w:val="single" w:sz="2" w:space="0" w:color="000000"/>
              <w:left w:val="single" w:sz="2" w:space="0" w:color="000000"/>
              <w:bottom w:val="single" w:sz="2" w:space="0" w:color="000000"/>
              <w:right w:val="single" w:sz="2" w:space="0" w:color="000000"/>
            </w:tcBorders>
          </w:tcPr>
          <w:p w14:paraId="7A7D7883" w14:textId="77777777" w:rsidR="006A3A12" w:rsidRDefault="007B7775">
            <w:pPr>
              <w:spacing w:after="0" w:line="259" w:lineRule="auto"/>
              <w:ind w:left="134" w:right="0" w:firstLine="0"/>
              <w:jc w:val="left"/>
            </w:pPr>
            <w:r>
              <w:t xml:space="preserve">Предложение и словосочетание: сходство и различие. Тренинг </w:t>
            </w:r>
          </w:p>
        </w:tc>
        <w:tc>
          <w:tcPr>
            <w:tcW w:w="2329" w:type="dxa"/>
            <w:tcBorders>
              <w:top w:val="single" w:sz="2" w:space="0" w:color="000000"/>
              <w:left w:val="single" w:sz="2" w:space="0" w:color="000000"/>
              <w:bottom w:val="single" w:sz="2" w:space="0" w:color="000000"/>
              <w:right w:val="single" w:sz="2" w:space="0" w:color="000000"/>
            </w:tcBorders>
            <w:vAlign w:val="center"/>
          </w:tcPr>
          <w:p w14:paraId="3A85434F" w14:textId="77777777" w:rsidR="006A3A12" w:rsidRDefault="007B7775">
            <w:pPr>
              <w:spacing w:after="0" w:line="259" w:lineRule="auto"/>
              <w:ind w:left="65" w:right="0" w:firstLine="0"/>
              <w:jc w:val="center"/>
            </w:pPr>
            <w:r>
              <w:t xml:space="preserve"> 1  </w:t>
            </w:r>
          </w:p>
        </w:tc>
      </w:tr>
      <w:tr w:rsidR="006A3A12" w14:paraId="2C1D49AB"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E83141D" w14:textId="77777777" w:rsidR="006A3A12" w:rsidRDefault="007B7775">
            <w:pPr>
              <w:spacing w:after="0" w:line="259" w:lineRule="auto"/>
              <w:ind w:left="0" w:right="0" w:firstLine="0"/>
              <w:jc w:val="left"/>
            </w:pPr>
            <w:r>
              <w:t xml:space="preserve">20 </w:t>
            </w:r>
          </w:p>
        </w:tc>
        <w:tc>
          <w:tcPr>
            <w:tcW w:w="6152" w:type="dxa"/>
            <w:tcBorders>
              <w:top w:val="single" w:sz="2" w:space="0" w:color="000000"/>
              <w:left w:val="single" w:sz="2" w:space="0" w:color="000000"/>
              <w:bottom w:val="single" w:sz="2" w:space="0" w:color="000000"/>
              <w:right w:val="single" w:sz="2" w:space="0" w:color="000000"/>
            </w:tcBorders>
          </w:tcPr>
          <w:p w14:paraId="35A79219" w14:textId="77777777" w:rsidR="006A3A12" w:rsidRDefault="007B7775">
            <w:pPr>
              <w:spacing w:after="0" w:line="259" w:lineRule="auto"/>
              <w:ind w:left="134" w:right="0" w:firstLine="0"/>
            </w:pPr>
            <w:r>
              <w:t xml:space="preserve">Учимся пересказывать: подробный письменный пересказ текста. Изложение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789CA2C5" w14:textId="77777777" w:rsidR="006A3A12" w:rsidRDefault="007B7775">
            <w:pPr>
              <w:spacing w:after="0" w:line="259" w:lineRule="auto"/>
              <w:ind w:left="65" w:right="0" w:firstLine="0"/>
              <w:jc w:val="center"/>
            </w:pPr>
            <w:r>
              <w:t xml:space="preserve"> 1  </w:t>
            </w:r>
          </w:p>
        </w:tc>
      </w:tr>
      <w:tr w:rsidR="006A3A12" w14:paraId="25A5536B"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A9FE063" w14:textId="77777777" w:rsidR="006A3A12" w:rsidRDefault="007B7775">
            <w:pPr>
              <w:spacing w:after="0" w:line="259" w:lineRule="auto"/>
              <w:ind w:left="0" w:right="0" w:firstLine="0"/>
              <w:jc w:val="left"/>
            </w:pPr>
            <w:r>
              <w:t xml:space="preserve">21 </w:t>
            </w:r>
          </w:p>
        </w:tc>
        <w:tc>
          <w:tcPr>
            <w:tcW w:w="6152" w:type="dxa"/>
            <w:tcBorders>
              <w:top w:val="single" w:sz="2" w:space="0" w:color="000000"/>
              <w:left w:val="single" w:sz="2" w:space="0" w:color="000000"/>
              <w:bottom w:val="single" w:sz="2" w:space="0" w:color="000000"/>
              <w:right w:val="single" w:sz="2" w:space="0" w:color="000000"/>
            </w:tcBorders>
          </w:tcPr>
          <w:p w14:paraId="627029CD" w14:textId="77777777" w:rsidR="006A3A12" w:rsidRDefault="007B7775">
            <w:pPr>
              <w:spacing w:after="0" w:line="259" w:lineRule="auto"/>
              <w:ind w:left="134" w:right="0" w:firstLine="0"/>
            </w:pPr>
            <w:r>
              <w:t xml:space="preserve">Повторение: слово, сочетание слов (словосочетание) и предложение. Тренинг </w:t>
            </w:r>
          </w:p>
        </w:tc>
        <w:tc>
          <w:tcPr>
            <w:tcW w:w="2329" w:type="dxa"/>
            <w:tcBorders>
              <w:top w:val="single" w:sz="2" w:space="0" w:color="000000"/>
              <w:left w:val="single" w:sz="2" w:space="0" w:color="000000"/>
              <w:bottom w:val="single" w:sz="2" w:space="0" w:color="000000"/>
              <w:right w:val="single" w:sz="2" w:space="0" w:color="000000"/>
            </w:tcBorders>
            <w:vAlign w:val="center"/>
          </w:tcPr>
          <w:p w14:paraId="040096C9" w14:textId="77777777" w:rsidR="006A3A12" w:rsidRDefault="007B7775">
            <w:pPr>
              <w:spacing w:after="0" w:line="259" w:lineRule="auto"/>
              <w:ind w:left="65" w:right="0" w:firstLine="0"/>
              <w:jc w:val="center"/>
            </w:pPr>
            <w:r>
              <w:t xml:space="preserve"> 1  </w:t>
            </w:r>
          </w:p>
        </w:tc>
      </w:tr>
      <w:tr w:rsidR="006A3A12" w14:paraId="198EEEC6"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527E04C4" w14:textId="77777777" w:rsidR="006A3A12" w:rsidRDefault="007B7775">
            <w:pPr>
              <w:spacing w:after="0" w:line="259" w:lineRule="auto"/>
              <w:ind w:left="0" w:right="0" w:firstLine="0"/>
              <w:jc w:val="left"/>
            </w:pPr>
            <w:r>
              <w:t xml:space="preserve">22 </w:t>
            </w:r>
          </w:p>
        </w:tc>
        <w:tc>
          <w:tcPr>
            <w:tcW w:w="6152" w:type="dxa"/>
            <w:tcBorders>
              <w:top w:val="single" w:sz="2" w:space="0" w:color="000000"/>
              <w:left w:val="single" w:sz="2" w:space="0" w:color="000000"/>
              <w:bottom w:val="single" w:sz="2" w:space="0" w:color="000000"/>
              <w:right w:val="single" w:sz="2" w:space="0" w:color="000000"/>
            </w:tcBorders>
          </w:tcPr>
          <w:p w14:paraId="4789A553" w14:textId="77777777" w:rsidR="006A3A12" w:rsidRDefault="007B7775">
            <w:pPr>
              <w:spacing w:after="0" w:line="259" w:lineRule="auto"/>
              <w:ind w:left="134" w:right="0" w:firstLine="0"/>
              <w:jc w:val="left"/>
            </w:pPr>
            <w:r>
              <w:t xml:space="preserve">Предложения с однородными членами: без союзов, с союзами а, но, с одиночным союзом 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06983DFE" w14:textId="77777777" w:rsidR="006A3A12" w:rsidRDefault="007B7775">
            <w:pPr>
              <w:spacing w:after="0" w:line="259" w:lineRule="auto"/>
              <w:ind w:left="65" w:right="0" w:firstLine="0"/>
              <w:jc w:val="center"/>
            </w:pPr>
            <w:r>
              <w:t xml:space="preserve"> 1  </w:t>
            </w:r>
          </w:p>
        </w:tc>
      </w:tr>
      <w:tr w:rsidR="006A3A12" w14:paraId="2A3B8E7D"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B6AEFEF" w14:textId="77777777" w:rsidR="006A3A12" w:rsidRDefault="007B7775">
            <w:pPr>
              <w:spacing w:after="0" w:line="259" w:lineRule="auto"/>
              <w:ind w:left="0" w:right="0" w:firstLine="0"/>
              <w:jc w:val="left"/>
            </w:pPr>
            <w:r>
              <w:t xml:space="preserve">23 </w:t>
            </w:r>
          </w:p>
        </w:tc>
        <w:tc>
          <w:tcPr>
            <w:tcW w:w="6152" w:type="dxa"/>
            <w:tcBorders>
              <w:top w:val="single" w:sz="2" w:space="0" w:color="000000"/>
              <w:left w:val="single" w:sz="2" w:space="0" w:color="000000"/>
              <w:bottom w:val="single" w:sz="2" w:space="0" w:color="000000"/>
              <w:right w:val="single" w:sz="2" w:space="0" w:color="000000"/>
            </w:tcBorders>
          </w:tcPr>
          <w:p w14:paraId="70835AAB" w14:textId="77777777" w:rsidR="006A3A12" w:rsidRDefault="007B7775">
            <w:pPr>
              <w:spacing w:after="0" w:line="259" w:lineRule="auto"/>
              <w:ind w:left="134" w:right="0" w:firstLine="0"/>
            </w:pPr>
            <w:r>
              <w:t xml:space="preserve">Интонация перечисления в предложениях с однородными членами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7A3A50D2" w14:textId="77777777" w:rsidR="006A3A12" w:rsidRDefault="007B7775">
            <w:pPr>
              <w:spacing w:after="0" w:line="259" w:lineRule="auto"/>
              <w:ind w:left="65" w:right="0" w:firstLine="0"/>
              <w:jc w:val="center"/>
            </w:pPr>
            <w:r>
              <w:t xml:space="preserve"> 1  </w:t>
            </w:r>
          </w:p>
        </w:tc>
      </w:tr>
      <w:tr w:rsidR="006A3A12" w14:paraId="43290D4A"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9D6112D" w14:textId="77777777" w:rsidR="006A3A12" w:rsidRDefault="007B7775">
            <w:pPr>
              <w:spacing w:after="0" w:line="259" w:lineRule="auto"/>
              <w:ind w:left="0" w:right="0" w:firstLine="0"/>
              <w:jc w:val="left"/>
            </w:pPr>
            <w:r>
              <w:t xml:space="preserve">24 </w:t>
            </w:r>
          </w:p>
        </w:tc>
        <w:tc>
          <w:tcPr>
            <w:tcW w:w="6152" w:type="dxa"/>
            <w:tcBorders>
              <w:top w:val="single" w:sz="2" w:space="0" w:color="000000"/>
              <w:left w:val="single" w:sz="2" w:space="0" w:color="000000"/>
              <w:bottom w:val="single" w:sz="2" w:space="0" w:color="000000"/>
              <w:right w:val="single" w:sz="2" w:space="0" w:color="000000"/>
            </w:tcBorders>
          </w:tcPr>
          <w:p w14:paraId="345DB4EE" w14:textId="77777777" w:rsidR="006A3A12" w:rsidRDefault="007B7775">
            <w:pPr>
              <w:spacing w:after="0" w:line="259" w:lineRule="auto"/>
              <w:ind w:left="134" w:right="0" w:firstLine="0"/>
            </w:pPr>
            <w:r>
              <w:t xml:space="preserve">Знаки препинания в предложениях с однородными членами, соединёнными союзами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09F2D02D" w14:textId="77777777" w:rsidR="006A3A12" w:rsidRDefault="007B7775">
            <w:pPr>
              <w:spacing w:after="0" w:line="259" w:lineRule="auto"/>
              <w:ind w:left="65" w:right="0" w:firstLine="0"/>
              <w:jc w:val="center"/>
            </w:pPr>
            <w:r>
              <w:t xml:space="preserve"> 1  </w:t>
            </w:r>
          </w:p>
        </w:tc>
      </w:tr>
      <w:tr w:rsidR="006A3A12" w14:paraId="568B686A"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18EF998A" w14:textId="77777777" w:rsidR="006A3A12" w:rsidRDefault="007B7775">
            <w:pPr>
              <w:spacing w:after="0" w:line="259" w:lineRule="auto"/>
              <w:ind w:left="0" w:right="0" w:firstLine="0"/>
              <w:jc w:val="left"/>
            </w:pPr>
            <w:r>
              <w:t xml:space="preserve">25 </w:t>
            </w:r>
          </w:p>
        </w:tc>
        <w:tc>
          <w:tcPr>
            <w:tcW w:w="6152" w:type="dxa"/>
            <w:tcBorders>
              <w:top w:val="single" w:sz="2" w:space="0" w:color="000000"/>
              <w:left w:val="single" w:sz="2" w:space="0" w:color="000000"/>
              <w:bottom w:val="single" w:sz="2" w:space="0" w:color="000000"/>
              <w:right w:val="single" w:sz="2" w:space="0" w:color="000000"/>
            </w:tcBorders>
          </w:tcPr>
          <w:p w14:paraId="3AE20BD0" w14:textId="77777777" w:rsidR="006A3A12" w:rsidRDefault="007B7775">
            <w:pPr>
              <w:spacing w:after="0" w:line="259" w:lineRule="auto"/>
              <w:ind w:left="134" w:right="0" w:firstLine="0"/>
            </w:pPr>
            <w:r>
              <w:t xml:space="preserve">Знаки препинания в предложениях с однородными членами, соединёнными союзом 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0CEC0BBF" w14:textId="77777777" w:rsidR="006A3A12" w:rsidRDefault="007B7775">
            <w:pPr>
              <w:spacing w:after="0" w:line="259" w:lineRule="auto"/>
              <w:ind w:left="65" w:right="0" w:firstLine="0"/>
              <w:jc w:val="center"/>
            </w:pPr>
            <w:r>
              <w:t xml:space="preserve"> 1  </w:t>
            </w:r>
          </w:p>
        </w:tc>
      </w:tr>
      <w:tr w:rsidR="006A3A12" w14:paraId="033F4932" w14:textId="77777777">
        <w:trPr>
          <w:trHeight w:val="596"/>
        </w:trPr>
        <w:tc>
          <w:tcPr>
            <w:tcW w:w="879" w:type="dxa"/>
            <w:tcBorders>
              <w:top w:val="single" w:sz="2" w:space="0" w:color="000000"/>
              <w:left w:val="single" w:sz="2" w:space="0" w:color="000000"/>
              <w:bottom w:val="single" w:sz="2" w:space="0" w:color="000000"/>
              <w:right w:val="single" w:sz="2" w:space="0" w:color="000000"/>
            </w:tcBorders>
            <w:vAlign w:val="center"/>
          </w:tcPr>
          <w:p w14:paraId="3D319608" w14:textId="77777777" w:rsidR="006A3A12" w:rsidRDefault="007B7775">
            <w:pPr>
              <w:spacing w:after="0" w:line="259" w:lineRule="auto"/>
              <w:ind w:left="0" w:right="0" w:firstLine="0"/>
              <w:jc w:val="left"/>
            </w:pPr>
            <w:r>
              <w:t xml:space="preserve">26 </w:t>
            </w:r>
          </w:p>
        </w:tc>
        <w:tc>
          <w:tcPr>
            <w:tcW w:w="6152" w:type="dxa"/>
            <w:tcBorders>
              <w:top w:val="single" w:sz="2" w:space="0" w:color="000000"/>
              <w:left w:val="single" w:sz="2" w:space="0" w:color="000000"/>
              <w:bottom w:val="single" w:sz="2" w:space="0" w:color="000000"/>
              <w:right w:val="single" w:sz="2" w:space="0" w:color="000000"/>
            </w:tcBorders>
            <w:vAlign w:val="bottom"/>
          </w:tcPr>
          <w:p w14:paraId="32557D7C" w14:textId="77777777" w:rsidR="006A3A12" w:rsidRDefault="007B7775">
            <w:pPr>
              <w:spacing w:after="0" w:line="259" w:lineRule="auto"/>
              <w:ind w:left="134" w:right="0" w:firstLine="0"/>
              <w:jc w:val="left"/>
            </w:pPr>
            <w:r>
              <w:t xml:space="preserve">Знаки препинания в предложениях с однородными членами, соединёнными союзами и, а, но </w:t>
            </w:r>
          </w:p>
        </w:tc>
        <w:tc>
          <w:tcPr>
            <w:tcW w:w="2329" w:type="dxa"/>
            <w:tcBorders>
              <w:top w:val="single" w:sz="2" w:space="0" w:color="000000"/>
              <w:left w:val="single" w:sz="2" w:space="0" w:color="000000"/>
              <w:bottom w:val="single" w:sz="2" w:space="0" w:color="000000"/>
              <w:right w:val="single" w:sz="2" w:space="0" w:color="000000"/>
            </w:tcBorders>
            <w:vAlign w:val="center"/>
          </w:tcPr>
          <w:p w14:paraId="14BBC9F4" w14:textId="77777777" w:rsidR="006A3A12" w:rsidRDefault="007B7775">
            <w:pPr>
              <w:spacing w:after="0" w:line="259" w:lineRule="auto"/>
              <w:ind w:left="65" w:right="0" w:firstLine="0"/>
              <w:jc w:val="center"/>
            </w:pPr>
            <w:r>
              <w:t xml:space="preserve"> 1  </w:t>
            </w:r>
          </w:p>
        </w:tc>
      </w:tr>
    </w:tbl>
    <w:p w14:paraId="2DE7B571"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49" w:type="dxa"/>
        </w:tblCellMar>
        <w:tblLook w:val="04A0" w:firstRow="1" w:lastRow="0" w:firstColumn="1" w:lastColumn="0" w:noHBand="0" w:noVBand="1"/>
      </w:tblPr>
      <w:tblGrid>
        <w:gridCol w:w="879"/>
        <w:gridCol w:w="6151"/>
        <w:gridCol w:w="2329"/>
      </w:tblGrid>
      <w:tr w:rsidR="006A3A12" w14:paraId="2FDFED1F"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D288553" w14:textId="77777777" w:rsidR="006A3A12" w:rsidRDefault="007B7775">
            <w:pPr>
              <w:spacing w:after="0" w:line="259" w:lineRule="auto"/>
              <w:ind w:left="0" w:right="0" w:firstLine="0"/>
              <w:jc w:val="left"/>
            </w:pPr>
            <w:r>
              <w:t xml:space="preserve">27 </w:t>
            </w:r>
          </w:p>
        </w:tc>
        <w:tc>
          <w:tcPr>
            <w:tcW w:w="6152" w:type="dxa"/>
            <w:tcBorders>
              <w:top w:val="single" w:sz="2" w:space="0" w:color="000000"/>
              <w:left w:val="single" w:sz="2" w:space="0" w:color="000000"/>
              <w:bottom w:val="single" w:sz="2" w:space="0" w:color="000000"/>
              <w:right w:val="single" w:sz="2" w:space="0" w:color="000000"/>
            </w:tcBorders>
          </w:tcPr>
          <w:p w14:paraId="068F8065" w14:textId="77777777" w:rsidR="006A3A12" w:rsidRDefault="007B7775">
            <w:pPr>
              <w:spacing w:after="0" w:line="259" w:lineRule="auto"/>
              <w:ind w:left="134" w:right="0" w:firstLine="0"/>
              <w:jc w:val="left"/>
            </w:pPr>
            <w:r>
              <w:t xml:space="preserve">Знаки препинания в предложениях с однородными членами без союзов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4A3D61DB" w14:textId="77777777" w:rsidR="006A3A12" w:rsidRDefault="007B7775">
            <w:pPr>
              <w:spacing w:after="0" w:line="259" w:lineRule="auto"/>
              <w:ind w:left="71" w:right="0" w:firstLine="0"/>
              <w:jc w:val="center"/>
            </w:pPr>
            <w:r>
              <w:t xml:space="preserve"> 1  </w:t>
            </w:r>
          </w:p>
        </w:tc>
      </w:tr>
      <w:tr w:rsidR="006A3A12" w14:paraId="3DF7143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C987A94" w14:textId="77777777" w:rsidR="006A3A12" w:rsidRDefault="007B7775">
            <w:pPr>
              <w:spacing w:after="0" w:line="259" w:lineRule="auto"/>
              <w:ind w:left="0" w:right="0" w:firstLine="0"/>
              <w:jc w:val="left"/>
            </w:pPr>
            <w:r>
              <w:t xml:space="preserve">28 </w:t>
            </w:r>
          </w:p>
        </w:tc>
        <w:tc>
          <w:tcPr>
            <w:tcW w:w="6152" w:type="dxa"/>
            <w:tcBorders>
              <w:top w:val="single" w:sz="2" w:space="0" w:color="000000"/>
              <w:left w:val="single" w:sz="2" w:space="0" w:color="000000"/>
              <w:bottom w:val="single" w:sz="2" w:space="0" w:color="000000"/>
              <w:right w:val="single" w:sz="2" w:space="0" w:color="000000"/>
            </w:tcBorders>
          </w:tcPr>
          <w:p w14:paraId="40A36212" w14:textId="77777777" w:rsidR="006A3A12" w:rsidRDefault="007B7775">
            <w:pPr>
              <w:spacing w:after="0" w:line="259" w:lineRule="auto"/>
              <w:ind w:left="134" w:right="0" w:firstLine="0"/>
              <w:jc w:val="left"/>
            </w:pPr>
            <w:r>
              <w:t xml:space="preserve">Знаки препинания в предложениях с однородными членами, соединёнными союзами и, а, но, и без союзов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56F6325E" w14:textId="77777777" w:rsidR="006A3A12" w:rsidRDefault="007B7775">
            <w:pPr>
              <w:spacing w:after="0" w:line="259" w:lineRule="auto"/>
              <w:ind w:left="71" w:right="0" w:firstLine="0"/>
              <w:jc w:val="center"/>
            </w:pPr>
            <w:r>
              <w:t xml:space="preserve"> 1  </w:t>
            </w:r>
          </w:p>
        </w:tc>
      </w:tr>
      <w:tr w:rsidR="006A3A12" w14:paraId="5268B06E"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4ACF7A8A" w14:textId="77777777" w:rsidR="006A3A12" w:rsidRDefault="007B7775">
            <w:pPr>
              <w:spacing w:after="0" w:line="259" w:lineRule="auto"/>
              <w:ind w:left="0" w:right="0" w:firstLine="0"/>
              <w:jc w:val="left"/>
            </w:pPr>
            <w:r>
              <w:t xml:space="preserve">29 </w:t>
            </w:r>
          </w:p>
        </w:tc>
        <w:tc>
          <w:tcPr>
            <w:tcW w:w="6152" w:type="dxa"/>
            <w:tcBorders>
              <w:top w:val="single" w:sz="2" w:space="0" w:color="000000"/>
              <w:left w:val="single" w:sz="2" w:space="0" w:color="000000"/>
              <w:bottom w:val="single" w:sz="2" w:space="0" w:color="000000"/>
              <w:right w:val="single" w:sz="2" w:space="0" w:color="000000"/>
            </w:tcBorders>
          </w:tcPr>
          <w:p w14:paraId="149CE3F1" w14:textId="77777777" w:rsidR="006A3A12" w:rsidRDefault="007B7775">
            <w:pPr>
              <w:spacing w:after="42" w:line="240" w:lineRule="auto"/>
              <w:ind w:left="134" w:right="0" w:firstLine="0"/>
              <w:jc w:val="left"/>
            </w:pPr>
            <w:r>
              <w:t xml:space="preserve">Резервный урок по разделу развитие речи: работаем с текстами. Написание текста по репродукции картины И. </w:t>
            </w:r>
          </w:p>
          <w:p w14:paraId="61E145ED" w14:textId="77777777" w:rsidR="006A3A12" w:rsidRDefault="007B7775">
            <w:pPr>
              <w:spacing w:after="0" w:line="259" w:lineRule="auto"/>
              <w:ind w:left="134" w:right="0" w:firstLine="0"/>
              <w:jc w:val="left"/>
            </w:pPr>
            <w:r>
              <w:t xml:space="preserve">Левитана "Золотая осень" </w:t>
            </w:r>
          </w:p>
        </w:tc>
        <w:tc>
          <w:tcPr>
            <w:tcW w:w="2329" w:type="dxa"/>
            <w:tcBorders>
              <w:top w:val="single" w:sz="2" w:space="0" w:color="000000"/>
              <w:left w:val="single" w:sz="2" w:space="0" w:color="000000"/>
              <w:bottom w:val="single" w:sz="2" w:space="0" w:color="000000"/>
              <w:right w:val="single" w:sz="2" w:space="0" w:color="000000"/>
            </w:tcBorders>
            <w:vAlign w:val="center"/>
          </w:tcPr>
          <w:p w14:paraId="1A4489D7" w14:textId="77777777" w:rsidR="006A3A12" w:rsidRDefault="007B7775">
            <w:pPr>
              <w:spacing w:after="0" w:line="259" w:lineRule="auto"/>
              <w:ind w:left="71" w:right="0" w:firstLine="0"/>
              <w:jc w:val="center"/>
            </w:pPr>
            <w:r>
              <w:t xml:space="preserve"> 1  </w:t>
            </w:r>
          </w:p>
        </w:tc>
      </w:tr>
      <w:tr w:rsidR="006A3A12" w14:paraId="4EB6BC9B"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5455610" w14:textId="77777777" w:rsidR="006A3A12" w:rsidRDefault="007B7775">
            <w:pPr>
              <w:spacing w:after="0" w:line="259" w:lineRule="auto"/>
              <w:ind w:left="0" w:right="0" w:firstLine="0"/>
              <w:jc w:val="left"/>
            </w:pPr>
            <w:r>
              <w:t xml:space="preserve">30 </w:t>
            </w:r>
          </w:p>
        </w:tc>
        <w:tc>
          <w:tcPr>
            <w:tcW w:w="6152" w:type="dxa"/>
            <w:tcBorders>
              <w:top w:val="single" w:sz="2" w:space="0" w:color="000000"/>
              <w:left w:val="single" w:sz="2" w:space="0" w:color="000000"/>
              <w:bottom w:val="single" w:sz="2" w:space="0" w:color="000000"/>
              <w:right w:val="single" w:sz="2" w:space="0" w:color="000000"/>
            </w:tcBorders>
          </w:tcPr>
          <w:p w14:paraId="20035F15" w14:textId="77777777" w:rsidR="006A3A12" w:rsidRDefault="007B7775">
            <w:pPr>
              <w:spacing w:after="0" w:line="259" w:lineRule="auto"/>
              <w:ind w:left="134" w:right="0" w:firstLine="0"/>
              <w:jc w:val="left"/>
            </w:pPr>
            <w:r>
              <w:t xml:space="preserve">Запятая между однородными членами. Тренинг </w:t>
            </w:r>
          </w:p>
        </w:tc>
        <w:tc>
          <w:tcPr>
            <w:tcW w:w="2329" w:type="dxa"/>
            <w:tcBorders>
              <w:top w:val="single" w:sz="2" w:space="0" w:color="000000"/>
              <w:left w:val="single" w:sz="2" w:space="0" w:color="000000"/>
              <w:bottom w:val="single" w:sz="2" w:space="0" w:color="000000"/>
              <w:right w:val="single" w:sz="2" w:space="0" w:color="000000"/>
            </w:tcBorders>
          </w:tcPr>
          <w:p w14:paraId="3C63761B" w14:textId="77777777" w:rsidR="006A3A12" w:rsidRDefault="007B7775">
            <w:pPr>
              <w:spacing w:after="0" w:line="259" w:lineRule="auto"/>
              <w:ind w:left="71" w:right="0" w:firstLine="0"/>
              <w:jc w:val="center"/>
            </w:pPr>
            <w:r>
              <w:t xml:space="preserve"> 1  </w:t>
            </w:r>
          </w:p>
        </w:tc>
      </w:tr>
      <w:tr w:rsidR="006A3A12" w14:paraId="54F2BE89"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36E5522" w14:textId="77777777" w:rsidR="006A3A12" w:rsidRDefault="007B7775">
            <w:pPr>
              <w:spacing w:after="0" w:line="259" w:lineRule="auto"/>
              <w:ind w:left="0" w:right="0" w:firstLine="0"/>
              <w:jc w:val="left"/>
            </w:pPr>
            <w:r>
              <w:lastRenderedPageBreak/>
              <w:t xml:space="preserve">31 </w:t>
            </w:r>
          </w:p>
        </w:tc>
        <w:tc>
          <w:tcPr>
            <w:tcW w:w="6152" w:type="dxa"/>
            <w:tcBorders>
              <w:top w:val="single" w:sz="2" w:space="0" w:color="000000"/>
              <w:left w:val="single" w:sz="2" w:space="0" w:color="000000"/>
              <w:bottom w:val="single" w:sz="2" w:space="0" w:color="000000"/>
              <w:right w:val="single" w:sz="2" w:space="0" w:color="000000"/>
            </w:tcBorders>
          </w:tcPr>
          <w:p w14:paraId="4AC4D67D" w14:textId="77777777" w:rsidR="006A3A12" w:rsidRDefault="007B7775">
            <w:pPr>
              <w:spacing w:after="0" w:line="259" w:lineRule="auto"/>
              <w:ind w:left="134" w:right="0" w:firstLine="0"/>
            </w:pPr>
            <w:r>
              <w:t xml:space="preserve">Запятая между однородными членами, соединенными союзом. Тренинг </w:t>
            </w:r>
          </w:p>
        </w:tc>
        <w:tc>
          <w:tcPr>
            <w:tcW w:w="2329" w:type="dxa"/>
            <w:tcBorders>
              <w:top w:val="single" w:sz="2" w:space="0" w:color="000000"/>
              <w:left w:val="single" w:sz="2" w:space="0" w:color="000000"/>
              <w:bottom w:val="single" w:sz="2" w:space="0" w:color="000000"/>
              <w:right w:val="single" w:sz="2" w:space="0" w:color="000000"/>
            </w:tcBorders>
            <w:vAlign w:val="center"/>
          </w:tcPr>
          <w:p w14:paraId="7C654AC7" w14:textId="77777777" w:rsidR="006A3A12" w:rsidRDefault="007B7775">
            <w:pPr>
              <w:spacing w:after="0" w:line="259" w:lineRule="auto"/>
              <w:ind w:left="71" w:right="0" w:firstLine="0"/>
              <w:jc w:val="center"/>
            </w:pPr>
            <w:r>
              <w:t xml:space="preserve"> 1  </w:t>
            </w:r>
          </w:p>
        </w:tc>
      </w:tr>
      <w:tr w:rsidR="006A3A12" w14:paraId="53F5CF0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F846C8D" w14:textId="77777777" w:rsidR="006A3A12" w:rsidRDefault="007B7775">
            <w:pPr>
              <w:spacing w:after="0" w:line="259" w:lineRule="auto"/>
              <w:ind w:left="0" w:right="0" w:firstLine="0"/>
              <w:jc w:val="left"/>
            </w:pPr>
            <w:r>
              <w:t xml:space="preserve">32 </w:t>
            </w:r>
          </w:p>
        </w:tc>
        <w:tc>
          <w:tcPr>
            <w:tcW w:w="6152" w:type="dxa"/>
            <w:tcBorders>
              <w:top w:val="single" w:sz="2" w:space="0" w:color="000000"/>
              <w:left w:val="single" w:sz="2" w:space="0" w:color="000000"/>
              <w:bottom w:val="single" w:sz="2" w:space="0" w:color="000000"/>
              <w:right w:val="single" w:sz="2" w:space="0" w:color="000000"/>
            </w:tcBorders>
          </w:tcPr>
          <w:p w14:paraId="164554D0" w14:textId="77777777" w:rsidR="006A3A12" w:rsidRDefault="007B7775">
            <w:pPr>
              <w:spacing w:after="0" w:line="259" w:lineRule="auto"/>
              <w:ind w:left="134" w:right="0" w:firstLine="0"/>
            </w:pPr>
            <w:r>
              <w:t xml:space="preserve">Простое и сложное предложение. Как отличить сложное предложение от простого предложения?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7CD35F23" w14:textId="77777777" w:rsidR="006A3A12" w:rsidRDefault="007B7775">
            <w:pPr>
              <w:spacing w:after="0" w:line="259" w:lineRule="auto"/>
              <w:ind w:left="71" w:right="0" w:firstLine="0"/>
              <w:jc w:val="center"/>
            </w:pPr>
            <w:r>
              <w:t xml:space="preserve"> 1  </w:t>
            </w:r>
          </w:p>
        </w:tc>
      </w:tr>
      <w:tr w:rsidR="006A3A12" w14:paraId="56690688"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8142F90" w14:textId="77777777" w:rsidR="006A3A12" w:rsidRDefault="007B7775">
            <w:pPr>
              <w:spacing w:after="0" w:line="259" w:lineRule="auto"/>
              <w:ind w:left="0" w:right="0" w:firstLine="0"/>
              <w:jc w:val="left"/>
            </w:pPr>
            <w:r>
              <w:t xml:space="preserve">33 </w:t>
            </w:r>
          </w:p>
        </w:tc>
        <w:tc>
          <w:tcPr>
            <w:tcW w:w="6152" w:type="dxa"/>
            <w:tcBorders>
              <w:top w:val="single" w:sz="2" w:space="0" w:color="000000"/>
              <w:left w:val="single" w:sz="2" w:space="0" w:color="000000"/>
              <w:bottom w:val="single" w:sz="2" w:space="0" w:color="000000"/>
              <w:right w:val="single" w:sz="2" w:space="0" w:color="000000"/>
            </w:tcBorders>
          </w:tcPr>
          <w:p w14:paraId="59716FFE" w14:textId="77777777" w:rsidR="006A3A12" w:rsidRDefault="007B7775">
            <w:pPr>
              <w:spacing w:after="0" w:line="259" w:lineRule="auto"/>
              <w:ind w:left="134" w:right="0" w:firstLine="0"/>
              <w:jc w:val="left"/>
            </w:pPr>
            <w:r>
              <w:t xml:space="preserve">Союз как часть речи </w:t>
            </w:r>
          </w:p>
        </w:tc>
        <w:tc>
          <w:tcPr>
            <w:tcW w:w="2329" w:type="dxa"/>
            <w:tcBorders>
              <w:top w:val="single" w:sz="2" w:space="0" w:color="000000"/>
              <w:left w:val="single" w:sz="2" w:space="0" w:color="000000"/>
              <w:bottom w:val="single" w:sz="2" w:space="0" w:color="000000"/>
              <w:right w:val="single" w:sz="2" w:space="0" w:color="000000"/>
            </w:tcBorders>
          </w:tcPr>
          <w:p w14:paraId="6FE24474" w14:textId="77777777" w:rsidR="006A3A12" w:rsidRDefault="007B7775">
            <w:pPr>
              <w:spacing w:after="0" w:line="259" w:lineRule="auto"/>
              <w:ind w:left="71" w:right="0" w:firstLine="0"/>
              <w:jc w:val="center"/>
            </w:pPr>
            <w:r>
              <w:t xml:space="preserve"> 1  </w:t>
            </w:r>
          </w:p>
        </w:tc>
      </w:tr>
      <w:tr w:rsidR="006A3A12" w14:paraId="348B71A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62C7AEE" w14:textId="77777777" w:rsidR="006A3A12" w:rsidRDefault="007B7775">
            <w:pPr>
              <w:spacing w:after="0" w:line="259" w:lineRule="auto"/>
              <w:ind w:left="0" w:right="0" w:firstLine="0"/>
              <w:jc w:val="left"/>
            </w:pPr>
            <w:r>
              <w:t xml:space="preserve">34 </w:t>
            </w:r>
          </w:p>
        </w:tc>
        <w:tc>
          <w:tcPr>
            <w:tcW w:w="6152" w:type="dxa"/>
            <w:tcBorders>
              <w:top w:val="single" w:sz="2" w:space="0" w:color="000000"/>
              <w:left w:val="single" w:sz="2" w:space="0" w:color="000000"/>
              <w:bottom w:val="single" w:sz="2" w:space="0" w:color="000000"/>
              <w:right w:val="single" w:sz="2" w:space="0" w:color="000000"/>
            </w:tcBorders>
          </w:tcPr>
          <w:p w14:paraId="4374C90A" w14:textId="77777777" w:rsidR="006A3A12" w:rsidRDefault="007B7775">
            <w:pPr>
              <w:spacing w:after="0" w:line="259" w:lineRule="auto"/>
              <w:ind w:left="134" w:right="0" w:firstLine="0"/>
              <w:jc w:val="left"/>
            </w:pPr>
            <w:r>
              <w:t xml:space="preserve">Сложные предложения </w:t>
            </w:r>
          </w:p>
        </w:tc>
        <w:tc>
          <w:tcPr>
            <w:tcW w:w="2329" w:type="dxa"/>
            <w:tcBorders>
              <w:top w:val="single" w:sz="2" w:space="0" w:color="000000"/>
              <w:left w:val="single" w:sz="2" w:space="0" w:color="000000"/>
              <w:bottom w:val="single" w:sz="2" w:space="0" w:color="000000"/>
              <w:right w:val="single" w:sz="2" w:space="0" w:color="000000"/>
            </w:tcBorders>
          </w:tcPr>
          <w:p w14:paraId="72515088" w14:textId="77777777" w:rsidR="006A3A12" w:rsidRDefault="007B7775">
            <w:pPr>
              <w:spacing w:after="0" w:line="259" w:lineRule="auto"/>
              <w:ind w:left="71" w:right="0" w:firstLine="0"/>
              <w:jc w:val="center"/>
            </w:pPr>
            <w:r>
              <w:t xml:space="preserve"> 1  </w:t>
            </w:r>
          </w:p>
        </w:tc>
      </w:tr>
      <w:tr w:rsidR="006A3A12" w14:paraId="4902AA6D"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64951F36" w14:textId="77777777" w:rsidR="006A3A12" w:rsidRDefault="007B7775">
            <w:pPr>
              <w:spacing w:after="0" w:line="259" w:lineRule="auto"/>
              <w:ind w:left="0" w:right="0" w:firstLine="0"/>
              <w:jc w:val="left"/>
            </w:pPr>
            <w:r>
              <w:t xml:space="preserve">35 </w:t>
            </w:r>
          </w:p>
        </w:tc>
        <w:tc>
          <w:tcPr>
            <w:tcW w:w="6152" w:type="dxa"/>
            <w:tcBorders>
              <w:top w:val="single" w:sz="2" w:space="0" w:color="000000"/>
              <w:left w:val="single" w:sz="2" w:space="0" w:color="000000"/>
              <w:bottom w:val="single" w:sz="2" w:space="0" w:color="000000"/>
              <w:right w:val="single" w:sz="2" w:space="0" w:color="000000"/>
            </w:tcBorders>
          </w:tcPr>
          <w:p w14:paraId="47DB5640" w14:textId="77777777" w:rsidR="006A3A12" w:rsidRDefault="007B7775">
            <w:pPr>
              <w:spacing w:after="0" w:line="259" w:lineRule="auto"/>
              <w:ind w:left="134" w:right="0" w:firstLine="0"/>
              <w:jc w:val="left"/>
            </w:pPr>
            <w:r>
              <w:t xml:space="preserve">Сложные предложения с союзами и, а, но </w:t>
            </w:r>
          </w:p>
        </w:tc>
        <w:tc>
          <w:tcPr>
            <w:tcW w:w="2329" w:type="dxa"/>
            <w:tcBorders>
              <w:top w:val="single" w:sz="2" w:space="0" w:color="000000"/>
              <w:left w:val="single" w:sz="2" w:space="0" w:color="000000"/>
              <w:bottom w:val="single" w:sz="2" w:space="0" w:color="000000"/>
              <w:right w:val="single" w:sz="2" w:space="0" w:color="000000"/>
            </w:tcBorders>
          </w:tcPr>
          <w:p w14:paraId="4488A3DA" w14:textId="77777777" w:rsidR="006A3A12" w:rsidRDefault="007B7775">
            <w:pPr>
              <w:spacing w:after="0" w:line="259" w:lineRule="auto"/>
              <w:ind w:left="71" w:right="0" w:firstLine="0"/>
              <w:jc w:val="center"/>
            </w:pPr>
            <w:r>
              <w:t xml:space="preserve"> 1  </w:t>
            </w:r>
          </w:p>
        </w:tc>
      </w:tr>
      <w:tr w:rsidR="006A3A12" w14:paraId="1D31BD69"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650F556" w14:textId="77777777" w:rsidR="006A3A12" w:rsidRDefault="007B7775">
            <w:pPr>
              <w:spacing w:after="0" w:line="259" w:lineRule="auto"/>
              <w:ind w:left="0" w:right="0" w:firstLine="0"/>
              <w:jc w:val="left"/>
            </w:pPr>
            <w:r>
              <w:t xml:space="preserve">36 </w:t>
            </w:r>
          </w:p>
        </w:tc>
        <w:tc>
          <w:tcPr>
            <w:tcW w:w="6152" w:type="dxa"/>
            <w:tcBorders>
              <w:top w:val="single" w:sz="2" w:space="0" w:color="000000"/>
              <w:left w:val="single" w:sz="2" w:space="0" w:color="000000"/>
              <w:bottom w:val="single" w:sz="2" w:space="0" w:color="000000"/>
              <w:right w:val="single" w:sz="2" w:space="0" w:color="000000"/>
            </w:tcBorders>
          </w:tcPr>
          <w:p w14:paraId="6AE0A0A2" w14:textId="77777777" w:rsidR="006A3A12" w:rsidRDefault="007B7775">
            <w:pPr>
              <w:spacing w:after="0" w:line="259" w:lineRule="auto"/>
              <w:ind w:left="134" w:right="0" w:firstLine="0"/>
              <w:jc w:val="left"/>
            </w:pPr>
            <w:r>
              <w:t xml:space="preserve">Союзы «и», «а», «но» в простых и сложных предложениях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467F5020" w14:textId="77777777" w:rsidR="006A3A12" w:rsidRDefault="007B7775">
            <w:pPr>
              <w:spacing w:after="0" w:line="259" w:lineRule="auto"/>
              <w:ind w:left="71" w:right="0" w:firstLine="0"/>
              <w:jc w:val="center"/>
            </w:pPr>
            <w:r>
              <w:t xml:space="preserve"> 1  </w:t>
            </w:r>
          </w:p>
        </w:tc>
      </w:tr>
      <w:tr w:rsidR="006A3A12" w14:paraId="46E582F7"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83C1A32" w14:textId="77777777" w:rsidR="006A3A12" w:rsidRDefault="007B7775">
            <w:pPr>
              <w:spacing w:after="0" w:line="259" w:lineRule="auto"/>
              <w:ind w:left="0" w:right="0" w:firstLine="0"/>
              <w:jc w:val="left"/>
            </w:pPr>
            <w:r>
              <w:t xml:space="preserve">37 </w:t>
            </w:r>
          </w:p>
        </w:tc>
        <w:tc>
          <w:tcPr>
            <w:tcW w:w="6152" w:type="dxa"/>
            <w:tcBorders>
              <w:top w:val="single" w:sz="2" w:space="0" w:color="000000"/>
              <w:left w:val="single" w:sz="2" w:space="0" w:color="000000"/>
              <w:bottom w:val="single" w:sz="2" w:space="0" w:color="000000"/>
              <w:right w:val="single" w:sz="2" w:space="0" w:color="000000"/>
            </w:tcBorders>
          </w:tcPr>
          <w:p w14:paraId="54C5BAB7" w14:textId="77777777" w:rsidR="006A3A12" w:rsidRDefault="007B7775">
            <w:pPr>
              <w:spacing w:after="0" w:line="259" w:lineRule="auto"/>
              <w:ind w:left="134" w:right="0" w:firstLine="0"/>
              <w:jc w:val="left"/>
            </w:pPr>
            <w:r>
              <w:t xml:space="preserve">Наблюдаем за знаками препинания в сложном предложении, состоящем из двух простых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4098F46B" w14:textId="77777777" w:rsidR="006A3A12" w:rsidRDefault="007B7775">
            <w:pPr>
              <w:spacing w:after="0" w:line="259" w:lineRule="auto"/>
              <w:ind w:left="71" w:right="0" w:firstLine="0"/>
              <w:jc w:val="center"/>
            </w:pPr>
            <w:r>
              <w:t xml:space="preserve"> 1  </w:t>
            </w:r>
          </w:p>
        </w:tc>
      </w:tr>
      <w:tr w:rsidR="006A3A12" w14:paraId="514352C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DDE0C41" w14:textId="77777777" w:rsidR="006A3A12" w:rsidRDefault="007B7775">
            <w:pPr>
              <w:spacing w:after="0" w:line="259" w:lineRule="auto"/>
              <w:ind w:left="0" w:right="0" w:firstLine="0"/>
              <w:jc w:val="left"/>
            </w:pPr>
            <w:r>
              <w:t xml:space="preserve">38 </w:t>
            </w:r>
          </w:p>
        </w:tc>
        <w:tc>
          <w:tcPr>
            <w:tcW w:w="6152" w:type="dxa"/>
            <w:tcBorders>
              <w:top w:val="single" w:sz="2" w:space="0" w:color="000000"/>
              <w:left w:val="single" w:sz="2" w:space="0" w:color="000000"/>
              <w:bottom w:val="single" w:sz="2" w:space="0" w:color="000000"/>
              <w:right w:val="single" w:sz="2" w:space="0" w:color="000000"/>
            </w:tcBorders>
          </w:tcPr>
          <w:p w14:paraId="7A89013C" w14:textId="77777777" w:rsidR="006A3A12" w:rsidRDefault="007B7775">
            <w:pPr>
              <w:spacing w:after="0" w:line="259" w:lineRule="auto"/>
              <w:ind w:left="134" w:right="0" w:firstLine="0"/>
              <w:jc w:val="left"/>
            </w:pPr>
            <w:r>
              <w:t xml:space="preserve">Пробуем ставить знаки препинания в сложном предложении, состоящем из двух простых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75016317" w14:textId="77777777" w:rsidR="006A3A12" w:rsidRDefault="007B7775">
            <w:pPr>
              <w:spacing w:after="0" w:line="259" w:lineRule="auto"/>
              <w:ind w:left="71" w:right="0" w:firstLine="0"/>
              <w:jc w:val="center"/>
            </w:pPr>
            <w:r>
              <w:t xml:space="preserve"> 1  </w:t>
            </w:r>
          </w:p>
        </w:tc>
      </w:tr>
      <w:tr w:rsidR="006A3A12" w14:paraId="1D82957A"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1ECB8C03" w14:textId="77777777" w:rsidR="006A3A12" w:rsidRDefault="007B7775">
            <w:pPr>
              <w:spacing w:after="0" w:line="259" w:lineRule="auto"/>
              <w:ind w:left="0" w:right="0" w:firstLine="0"/>
              <w:jc w:val="left"/>
            </w:pPr>
            <w:r>
              <w:t xml:space="preserve">39 </w:t>
            </w:r>
          </w:p>
        </w:tc>
        <w:tc>
          <w:tcPr>
            <w:tcW w:w="6152" w:type="dxa"/>
            <w:tcBorders>
              <w:top w:val="single" w:sz="2" w:space="0" w:color="000000"/>
              <w:left w:val="single" w:sz="2" w:space="0" w:color="000000"/>
              <w:bottom w:val="single" w:sz="2" w:space="0" w:color="000000"/>
              <w:right w:val="single" w:sz="2" w:space="0" w:color="000000"/>
            </w:tcBorders>
          </w:tcPr>
          <w:p w14:paraId="01C72244" w14:textId="77777777" w:rsidR="006A3A12" w:rsidRDefault="007B7775">
            <w:pPr>
              <w:spacing w:after="0" w:line="259" w:lineRule="auto"/>
              <w:ind w:left="134" w:right="0" w:firstLine="0"/>
              <w:jc w:val="left"/>
            </w:pPr>
            <w:r>
              <w:t xml:space="preserve">Сложные предложения без союзов. Тренинг </w:t>
            </w:r>
          </w:p>
        </w:tc>
        <w:tc>
          <w:tcPr>
            <w:tcW w:w="2329" w:type="dxa"/>
            <w:tcBorders>
              <w:top w:val="single" w:sz="2" w:space="0" w:color="000000"/>
              <w:left w:val="single" w:sz="2" w:space="0" w:color="000000"/>
              <w:bottom w:val="single" w:sz="2" w:space="0" w:color="000000"/>
              <w:right w:val="single" w:sz="2" w:space="0" w:color="000000"/>
            </w:tcBorders>
          </w:tcPr>
          <w:p w14:paraId="4F7A2FA4" w14:textId="77777777" w:rsidR="006A3A12" w:rsidRDefault="007B7775">
            <w:pPr>
              <w:spacing w:after="0" w:line="259" w:lineRule="auto"/>
              <w:ind w:left="71" w:right="0" w:firstLine="0"/>
              <w:jc w:val="center"/>
            </w:pPr>
            <w:r>
              <w:t xml:space="preserve"> 1  </w:t>
            </w:r>
          </w:p>
        </w:tc>
      </w:tr>
      <w:tr w:rsidR="006A3A12" w14:paraId="3F7AC7FE"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35AD2D35" w14:textId="77777777" w:rsidR="006A3A12" w:rsidRDefault="007B7775">
            <w:pPr>
              <w:spacing w:after="0" w:line="259" w:lineRule="auto"/>
              <w:ind w:left="0" w:right="0" w:firstLine="0"/>
              <w:jc w:val="left"/>
            </w:pPr>
            <w:r>
              <w:t xml:space="preserve">40 </w:t>
            </w:r>
          </w:p>
        </w:tc>
        <w:tc>
          <w:tcPr>
            <w:tcW w:w="6152" w:type="dxa"/>
            <w:tcBorders>
              <w:top w:val="single" w:sz="2" w:space="0" w:color="000000"/>
              <w:left w:val="single" w:sz="2" w:space="0" w:color="000000"/>
              <w:bottom w:val="single" w:sz="2" w:space="0" w:color="000000"/>
              <w:right w:val="single" w:sz="2" w:space="0" w:color="000000"/>
            </w:tcBorders>
          </w:tcPr>
          <w:p w14:paraId="4FAC1375" w14:textId="77777777" w:rsidR="006A3A12" w:rsidRDefault="007B7775">
            <w:pPr>
              <w:spacing w:after="0" w:line="259" w:lineRule="auto"/>
              <w:ind w:left="134" w:right="0" w:firstLine="0"/>
              <w:jc w:val="left"/>
            </w:pPr>
            <w:r>
              <w:t xml:space="preserve">Предложения с прямой речью после слов автора </w:t>
            </w:r>
          </w:p>
        </w:tc>
        <w:tc>
          <w:tcPr>
            <w:tcW w:w="2329" w:type="dxa"/>
            <w:tcBorders>
              <w:top w:val="single" w:sz="2" w:space="0" w:color="000000"/>
              <w:left w:val="single" w:sz="2" w:space="0" w:color="000000"/>
              <w:bottom w:val="single" w:sz="2" w:space="0" w:color="000000"/>
              <w:right w:val="single" w:sz="2" w:space="0" w:color="000000"/>
            </w:tcBorders>
          </w:tcPr>
          <w:p w14:paraId="17735B1B" w14:textId="77777777" w:rsidR="006A3A12" w:rsidRDefault="007B7775">
            <w:pPr>
              <w:spacing w:after="0" w:line="259" w:lineRule="auto"/>
              <w:ind w:left="71" w:right="0" w:firstLine="0"/>
              <w:jc w:val="center"/>
            </w:pPr>
            <w:r>
              <w:t xml:space="preserve"> 1  </w:t>
            </w:r>
          </w:p>
        </w:tc>
      </w:tr>
      <w:tr w:rsidR="006A3A12" w14:paraId="756F6C4C"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457230E" w14:textId="77777777" w:rsidR="006A3A12" w:rsidRDefault="007B7775">
            <w:pPr>
              <w:spacing w:after="0" w:line="259" w:lineRule="auto"/>
              <w:ind w:left="0" w:right="0" w:firstLine="0"/>
              <w:jc w:val="left"/>
            </w:pPr>
            <w:r>
              <w:t xml:space="preserve">41 </w:t>
            </w:r>
          </w:p>
        </w:tc>
        <w:tc>
          <w:tcPr>
            <w:tcW w:w="6152" w:type="dxa"/>
            <w:tcBorders>
              <w:top w:val="single" w:sz="2" w:space="0" w:color="000000"/>
              <w:left w:val="single" w:sz="2" w:space="0" w:color="000000"/>
              <w:bottom w:val="single" w:sz="2" w:space="0" w:color="000000"/>
              <w:right w:val="single" w:sz="2" w:space="0" w:color="000000"/>
            </w:tcBorders>
          </w:tcPr>
          <w:p w14:paraId="7DE8AA5F" w14:textId="77777777" w:rsidR="006A3A12" w:rsidRDefault="007B7775">
            <w:pPr>
              <w:spacing w:after="0" w:line="259" w:lineRule="auto"/>
              <w:ind w:left="134" w:right="0" w:firstLine="0"/>
              <w:jc w:val="left"/>
            </w:pPr>
            <w:r>
              <w:t xml:space="preserve">Наблюдение за знаками препинания в предложении с прямой речью после слов автора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61DCF9FE" w14:textId="77777777" w:rsidR="006A3A12" w:rsidRDefault="007B7775">
            <w:pPr>
              <w:spacing w:after="0" w:line="259" w:lineRule="auto"/>
              <w:ind w:left="71" w:right="0" w:firstLine="0"/>
              <w:jc w:val="center"/>
            </w:pPr>
            <w:r>
              <w:t xml:space="preserve"> 1  </w:t>
            </w:r>
          </w:p>
        </w:tc>
      </w:tr>
      <w:tr w:rsidR="006A3A12" w14:paraId="64C68519"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E9A9672" w14:textId="77777777" w:rsidR="006A3A12" w:rsidRDefault="007B7775">
            <w:pPr>
              <w:spacing w:after="0" w:line="259" w:lineRule="auto"/>
              <w:ind w:left="0" w:right="0" w:firstLine="0"/>
              <w:jc w:val="left"/>
            </w:pPr>
            <w:r>
              <w:t xml:space="preserve">42 </w:t>
            </w:r>
          </w:p>
        </w:tc>
        <w:tc>
          <w:tcPr>
            <w:tcW w:w="6152" w:type="dxa"/>
            <w:tcBorders>
              <w:top w:val="single" w:sz="2" w:space="0" w:color="000000"/>
              <w:left w:val="single" w:sz="2" w:space="0" w:color="000000"/>
              <w:bottom w:val="single" w:sz="2" w:space="0" w:color="000000"/>
              <w:right w:val="single" w:sz="2" w:space="0" w:color="000000"/>
            </w:tcBorders>
          </w:tcPr>
          <w:p w14:paraId="1B8A708D" w14:textId="77777777" w:rsidR="006A3A12" w:rsidRDefault="007B7775">
            <w:pPr>
              <w:spacing w:after="0" w:line="259" w:lineRule="auto"/>
              <w:ind w:left="134" w:right="0" w:firstLine="0"/>
            </w:pPr>
            <w:r>
              <w:t xml:space="preserve">Резервный урок по разделу синтаксис: синтаксический анализ предложения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290CA299" w14:textId="77777777" w:rsidR="006A3A12" w:rsidRDefault="007B7775">
            <w:pPr>
              <w:spacing w:after="0" w:line="259" w:lineRule="auto"/>
              <w:ind w:left="71" w:right="0" w:firstLine="0"/>
              <w:jc w:val="center"/>
            </w:pPr>
            <w:r>
              <w:t xml:space="preserve"> 1  </w:t>
            </w:r>
          </w:p>
        </w:tc>
      </w:tr>
      <w:tr w:rsidR="006A3A12" w14:paraId="0B728A65"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EECEECB" w14:textId="77777777" w:rsidR="006A3A12" w:rsidRDefault="007B7775">
            <w:pPr>
              <w:spacing w:after="0" w:line="259" w:lineRule="auto"/>
              <w:ind w:left="0" w:right="0" w:firstLine="0"/>
              <w:jc w:val="left"/>
            </w:pPr>
            <w:r>
              <w:t xml:space="preserve">43 </w:t>
            </w:r>
          </w:p>
        </w:tc>
        <w:tc>
          <w:tcPr>
            <w:tcW w:w="6152" w:type="dxa"/>
            <w:tcBorders>
              <w:top w:val="single" w:sz="2" w:space="0" w:color="000000"/>
              <w:left w:val="single" w:sz="2" w:space="0" w:color="000000"/>
              <w:bottom w:val="single" w:sz="2" w:space="0" w:color="000000"/>
              <w:right w:val="single" w:sz="2" w:space="0" w:color="000000"/>
            </w:tcBorders>
          </w:tcPr>
          <w:p w14:paraId="5291AC00" w14:textId="77777777" w:rsidR="006A3A12" w:rsidRDefault="007B7775">
            <w:pPr>
              <w:spacing w:after="0" w:line="259" w:lineRule="auto"/>
              <w:ind w:left="134" w:right="0" w:firstLine="0"/>
              <w:jc w:val="left"/>
            </w:pPr>
            <w:r>
              <w:t xml:space="preserve">Резервный урок по разделу синтаксис: повторяем всё, что узнали о синтаксисе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39805611" w14:textId="77777777" w:rsidR="006A3A12" w:rsidRDefault="007B7775">
            <w:pPr>
              <w:spacing w:after="0" w:line="259" w:lineRule="auto"/>
              <w:ind w:left="71" w:right="0" w:firstLine="0"/>
              <w:jc w:val="center"/>
            </w:pPr>
            <w:r>
              <w:t xml:space="preserve"> 1  </w:t>
            </w:r>
          </w:p>
        </w:tc>
      </w:tr>
      <w:tr w:rsidR="006A3A12" w14:paraId="6D0B5AB4"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4433EB5B" w14:textId="77777777" w:rsidR="006A3A12" w:rsidRDefault="007B7775">
            <w:pPr>
              <w:spacing w:after="0" w:line="259" w:lineRule="auto"/>
              <w:ind w:left="0" w:right="0" w:firstLine="0"/>
              <w:jc w:val="left"/>
            </w:pPr>
            <w:r>
              <w:t xml:space="preserve">44 </w:t>
            </w:r>
          </w:p>
        </w:tc>
        <w:tc>
          <w:tcPr>
            <w:tcW w:w="6152" w:type="dxa"/>
            <w:tcBorders>
              <w:top w:val="single" w:sz="2" w:space="0" w:color="000000"/>
              <w:left w:val="single" w:sz="2" w:space="0" w:color="000000"/>
              <w:bottom w:val="single" w:sz="2" w:space="0" w:color="000000"/>
              <w:right w:val="single" w:sz="2" w:space="0" w:color="000000"/>
            </w:tcBorders>
          </w:tcPr>
          <w:p w14:paraId="16D8D169" w14:textId="77777777" w:rsidR="006A3A12" w:rsidRDefault="007B7775">
            <w:pPr>
              <w:spacing w:after="41" w:line="240" w:lineRule="auto"/>
              <w:ind w:left="134" w:right="0" w:firstLine="0"/>
            </w:pPr>
            <w:r>
              <w:t xml:space="preserve">Повторяем лексику: наблюдаем за использованием в речи устаревших слов. О происхождении слов. </w:t>
            </w:r>
          </w:p>
          <w:p w14:paraId="16E66A56" w14:textId="77777777" w:rsidR="006A3A12" w:rsidRDefault="007B7775">
            <w:pPr>
              <w:spacing w:after="0" w:line="259" w:lineRule="auto"/>
              <w:ind w:left="134" w:right="0" w:firstLine="0"/>
              <w:jc w:val="left"/>
            </w:pPr>
            <w:r>
              <w:t xml:space="preserve">Заимствованные слова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208A19C5" w14:textId="77777777" w:rsidR="006A3A12" w:rsidRDefault="007B7775">
            <w:pPr>
              <w:spacing w:after="0" w:line="259" w:lineRule="auto"/>
              <w:ind w:left="71" w:right="0" w:firstLine="0"/>
              <w:jc w:val="center"/>
            </w:pPr>
            <w:r>
              <w:t xml:space="preserve"> 1  </w:t>
            </w:r>
          </w:p>
        </w:tc>
      </w:tr>
      <w:tr w:rsidR="006A3A12" w14:paraId="504A09EE"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67A397CF" w14:textId="77777777" w:rsidR="006A3A12" w:rsidRDefault="007B7775">
            <w:pPr>
              <w:spacing w:after="0" w:line="259" w:lineRule="auto"/>
              <w:ind w:left="0" w:right="0" w:firstLine="0"/>
              <w:jc w:val="left"/>
            </w:pPr>
            <w:r>
              <w:t xml:space="preserve">45 </w:t>
            </w:r>
          </w:p>
        </w:tc>
        <w:tc>
          <w:tcPr>
            <w:tcW w:w="6152" w:type="dxa"/>
            <w:tcBorders>
              <w:top w:val="single" w:sz="2" w:space="0" w:color="000000"/>
              <w:left w:val="single" w:sz="2" w:space="0" w:color="000000"/>
              <w:bottom w:val="single" w:sz="2" w:space="0" w:color="000000"/>
              <w:right w:val="single" w:sz="2" w:space="0" w:color="000000"/>
            </w:tcBorders>
          </w:tcPr>
          <w:p w14:paraId="0A03DA1C" w14:textId="77777777" w:rsidR="006A3A12" w:rsidRDefault="007B7775">
            <w:pPr>
              <w:spacing w:after="0" w:line="259" w:lineRule="auto"/>
              <w:ind w:left="134" w:right="0" w:firstLine="0"/>
              <w:jc w:val="left"/>
            </w:pPr>
            <w:r>
              <w:t xml:space="preserve">Повторяем лексику: наблюдаем за использованием в речи синонимов, антонимов, омонимов. Слово и его значение. Многозначные слова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50D32BF4" w14:textId="77777777" w:rsidR="006A3A12" w:rsidRDefault="007B7775">
            <w:pPr>
              <w:spacing w:after="0" w:line="259" w:lineRule="auto"/>
              <w:ind w:left="71" w:right="0" w:firstLine="0"/>
              <w:jc w:val="center"/>
            </w:pPr>
            <w:r>
              <w:t xml:space="preserve"> 1  </w:t>
            </w:r>
          </w:p>
        </w:tc>
      </w:tr>
      <w:tr w:rsidR="006A3A12" w14:paraId="133B9555"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36BC494" w14:textId="77777777" w:rsidR="006A3A12" w:rsidRDefault="007B7775">
            <w:pPr>
              <w:spacing w:after="0" w:line="259" w:lineRule="auto"/>
              <w:ind w:left="0" w:right="0" w:firstLine="0"/>
              <w:jc w:val="left"/>
            </w:pPr>
            <w:r>
              <w:t xml:space="preserve">46 </w:t>
            </w:r>
          </w:p>
        </w:tc>
        <w:tc>
          <w:tcPr>
            <w:tcW w:w="6152" w:type="dxa"/>
            <w:tcBorders>
              <w:top w:val="single" w:sz="2" w:space="0" w:color="000000"/>
              <w:left w:val="single" w:sz="2" w:space="0" w:color="000000"/>
              <w:bottom w:val="single" w:sz="2" w:space="0" w:color="000000"/>
              <w:right w:val="single" w:sz="2" w:space="0" w:color="000000"/>
            </w:tcBorders>
          </w:tcPr>
          <w:p w14:paraId="186148CB" w14:textId="77777777" w:rsidR="006A3A12" w:rsidRDefault="007B7775">
            <w:pPr>
              <w:spacing w:after="0" w:line="259" w:lineRule="auto"/>
              <w:ind w:left="134" w:right="0" w:firstLine="0"/>
            </w:pPr>
            <w:r>
              <w:t xml:space="preserve">Сочинение как вид письменной работы. Написание сочинения по своим наблюдениям </w:t>
            </w:r>
          </w:p>
        </w:tc>
        <w:tc>
          <w:tcPr>
            <w:tcW w:w="2329" w:type="dxa"/>
            <w:tcBorders>
              <w:top w:val="single" w:sz="2" w:space="0" w:color="000000"/>
              <w:left w:val="single" w:sz="2" w:space="0" w:color="000000"/>
              <w:bottom w:val="single" w:sz="2" w:space="0" w:color="000000"/>
              <w:right w:val="single" w:sz="2" w:space="0" w:color="000000"/>
            </w:tcBorders>
            <w:vAlign w:val="center"/>
          </w:tcPr>
          <w:p w14:paraId="67326438" w14:textId="77777777" w:rsidR="006A3A12" w:rsidRDefault="007B7775">
            <w:pPr>
              <w:spacing w:after="0" w:line="259" w:lineRule="auto"/>
              <w:ind w:left="71" w:right="0" w:firstLine="0"/>
              <w:jc w:val="center"/>
            </w:pPr>
            <w:r>
              <w:t xml:space="preserve"> 1  </w:t>
            </w:r>
          </w:p>
        </w:tc>
      </w:tr>
      <w:tr w:rsidR="006A3A12" w14:paraId="278DC58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FDCA150" w14:textId="77777777" w:rsidR="006A3A12" w:rsidRDefault="007B7775">
            <w:pPr>
              <w:spacing w:after="0" w:line="259" w:lineRule="auto"/>
              <w:ind w:left="0" w:right="0" w:firstLine="0"/>
              <w:jc w:val="left"/>
            </w:pPr>
            <w:r>
              <w:t xml:space="preserve">47 </w:t>
            </w:r>
          </w:p>
        </w:tc>
        <w:tc>
          <w:tcPr>
            <w:tcW w:w="6152" w:type="dxa"/>
            <w:tcBorders>
              <w:top w:val="single" w:sz="2" w:space="0" w:color="000000"/>
              <w:left w:val="single" w:sz="2" w:space="0" w:color="000000"/>
              <w:bottom w:val="single" w:sz="2" w:space="0" w:color="000000"/>
              <w:right w:val="single" w:sz="2" w:space="0" w:color="000000"/>
            </w:tcBorders>
          </w:tcPr>
          <w:p w14:paraId="7E25662E" w14:textId="77777777" w:rsidR="006A3A12" w:rsidRDefault="007B7775">
            <w:pPr>
              <w:spacing w:after="0" w:line="259" w:lineRule="auto"/>
              <w:ind w:left="0" w:right="146" w:firstLine="0"/>
              <w:jc w:val="center"/>
            </w:pPr>
            <w:r>
              <w:t xml:space="preserve">Наблюдаем за использованием в речи фразеологизмов </w:t>
            </w:r>
          </w:p>
        </w:tc>
        <w:tc>
          <w:tcPr>
            <w:tcW w:w="2329" w:type="dxa"/>
            <w:tcBorders>
              <w:top w:val="single" w:sz="2" w:space="0" w:color="000000"/>
              <w:left w:val="single" w:sz="2" w:space="0" w:color="000000"/>
              <w:bottom w:val="single" w:sz="2" w:space="0" w:color="000000"/>
              <w:right w:val="single" w:sz="2" w:space="0" w:color="000000"/>
            </w:tcBorders>
          </w:tcPr>
          <w:p w14:paraId="7BCDF71B" w14:textId="77777777" w:rsidR="006A3A12" w:rsidRDefault="007B7775">
            <w:pPr>
              <w:spacing w:after="0" w:line="259" w:lineRule="auto"/>
              <w:ind w:left="71" w:right="0" w:firstLine="0"/>
              <w:jc w:val="center"/>
            </w:pPr>
            <w:r>
              <w:t xml:space="preserve"> 1  </w:t>
            </w:r>
          </w:p>
        </w:tc>
      </w:tr>
      <w:tr w:rsidR="006A3A12" w14:paraId="1EC17A0C"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04DF126D" w14:textId="77777777" w:rsidR="006A3A12" w:rsidRDefault="007B7775">
            <w:pPr>
              <w:spacing w:after="0" w:line="259" w:lineRule="auto"/>
              <w:ind w:left="0" w:right="0" w:firstLine="0"/>
              <w:jc w:val="left"/>
            </w:pPr>
            <w:r>
              <w:t xml:space="preserve">48 </w:t>
            </w:r>
          </w:p>
        </w:tc>
        <w:tc>
          <w:tcPr>
            <w:tcW w:w="6152" w:type="dxa"/>
            <w:tcBorders>
              <w:top w:val="single" w:sz="2" w:space="0" w:color="000000"/>
              <w:left w:val="single" w:sz="2" w:space="0" w:color="000000"/>
              <w:bottom w:val="single" w:sz="2" w:space="0" w:color="000000"/>
              <w:right w:val="single" w:sz="2" w:space="0" w:color="000000"/>
            </w:tcBorders>
          </w:tcPr>
          <w:p w14:paraId="7CD29F49" w14:textId="77777777" w:rsidR="006A3A12" w:rsidRDefault="007B7775">
            <w:pPr>
              <w:spacing w:after="0" w:line="259" w:lineRule="auto"/>
              <w:ind w:left="134" w:right="0" w:firstLine="0"/>
              <w:jc w:val="left"/>
            </w:pPr>
            <w:r>
              <w:t xml:space="preserve">Учимся понимать фразеологизмы </w:t>
            </w:r>
          </w:p>
        </w:tc>
        <w:tc>
          <w:tcPr>
            <w:tcW w:w="2329" w:type="dxa"/>
            <w:tcBorders>
              <w:top w:val="single" w:sz="2" w:space="0" w:color="000000"/>
              <w:left w:val="single" w:sz="2" w:space="0" w:color="000000"/>
              <w:bottom w:val="single" w:sz="2" w:space="0" w:color="000000"/>
              <w:right w:val="single" w:sz="2" w:space="0" w:color="000000"/>
            </w:tcBorders>
          </w:tcPr>
          <w:p w14:paraId="37359C7F" w14:textId="77777777" w:rsidR="006A3A12" w:rsidRDefault="007B7775">
            <w:pPr>
              <w:spacing w:after="0" w:line="259" w:lineRule="auto"/>
              <w:ind w:left="71" w:right="0" w:firstLine="0"/>
              <w:jc w:val="center"/>
            </w:pPr>
            <w:r>
              <w:t xml:space="preserve"> 1  </w:t>
            </w:r>
          </w:p>
        </w:tc>
      </w:tr>
      <w:tr w:rsidR="006A3A12" w14:paraId="659BE58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F73E3E4" w14:textId="77777777" w:rsidR="006A3A12" w:rsidRDefault="007B7775">
            <w:pPr>
              <w:spacing w:after="0" w:line="259" w:lineRule="auto"/>
              <w:ind w:left="0" w:right="0" w:firstLine="0"/>
              <w:jc w:val="left"/>
            </w:pPr>
            <w:r>
              <w:t xml:space="preserve">49 </w:t>
            </w:r>
          </w:p>
        </w:tc>
        <w:tc>
          <w:tcPr>
            <w:tcW w:w="6152" w:type="dxa"/>
            <w:tcBorders>
              <w:top w:val="single" w:sz="2" w:space="0" w:color="000000"/>
              <w:left w:val="single" w:sz="2" w:space="0" w:color="000000"/>
              <w:bottom w:val="single" w:sz="2" w:space="0" w:color="000000"/>
              <w:right w:val="single" w:sz="2" w:space="0" w:color="000000"/>
            </w:tcBorders>
          </w:tcPr>
          <w:p w14:paraId="1BFA9140" w14:textId="77777777" w:rsidR="006A3A12" w:rsidRDefault="007B7775">
            <w:pPr>
              <w:spacing w:after="0" w:line="259" w:lineRule="auto"/>
              <w:ind w:left="134" w:right="0" w:firstLine="0"/>
              <w:jc w:val="left"/>
            </w:pPr>
            <w:r>
              <w:t xml:space="preserve">Учимся использовать фразеологизмы </w:t>
            </w:r>
          </w:p>
        </w:tc>
        <w:tc>
          <w:tcPr>
            <w:tcW w:w="2329" w:type="dxa"/>
            <w:tcBorders>
              <w:top w:val="single" w:sz="2" w:space="0" w:color="000000"/>
              <w:left w:val="single" w:sz="2" w:space="0" w:color="000000"/>
              <w:bottom w:val="single" w:sz="2" w:space="0" w:color="000000"/>
              <w:right w:val="single" w:sz="2" w:space="0" w:color="000000"/>
            </w:tcBorders>
          </w:tcPr>
          <w:p w14:paraId="76A2FB9E" w14:textId="77777777" w:rsidR="006A3A12" w:rsidRDefault="007B7775">
            <w:pPr>
              <w:spacing w:after="0" w:line="259" w:lineRule="auto"/>
              <w:ind w:left="71" w:right="0" w:firstLine="0"/>
              <w:jc w:val="center"/>
            </w:pPr>
            <w:r>
              <w:t xml:space="preserve"> 1  </w:t>
            </w:r>
          </w:p>
        </w:tc>
      </w:tr>
      <w:tr w:rsidR="006A3A12" w14:paraId="35F21BB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8C0E261" w14:textId="77777777" w:rsidR="006A3A12" w:rsidRDefault="007B7775">
            <w:pPr>
              <w:spacing w:after="0" w:line="259" w:lineRule="auto"/>
              <w:ind w:left="0" w:right="0" w:firstLine="0"/>
              <w:jc w:val="left"/>
            </w:pPr>
            <w:r>
              <w:t xml:space="preserve">50 </w:t>
            </w:r>
          </w:p>
        </w:tc>
        <w:tc>
          <w:tcPr>
            <w:tcW w:w="6152" w:type="dxa"/>
            <w:tcBorders>
              <w:top w:val="single" w:sz="2" w:space="0" w:color="000000"/>
              <w:left w:val="single" w:sz="2" w:space="0" w:color="000000"/>
              <w:bottom w:val="single" w:sz="2" w:space="0" w:color="000000"/>
              <w:right w:val="single" w:sz="2" w:space="0" w:color="000000"/>
            </w:tcBorders>
          </w:tcPr>
          <w:p w14:paraId="0AB96C86" w14:textId="77777777" w:rsidR="006A3A12" w:rsidRDefault="007B7775">
            <w:pPr>
              <w:spacing w:after="0" w:line="259" w:lineRule="auto"/>
              <w:ind w:left="134" w:right="0" w:firstLine="0"/>
              <w:jc w:val="left"/>
            </w:pPr>
            <w:r>
              <w:t xml:space="preserve">Повторяем состав слова </w:t>
            </w:r>
          </w:p>
        </w:tc>
        <w:tc>
          <w:tcPr>
            <w:tcW w:w="2329" w:type="dxa"/>
            <w:tcBorders>
              <w:top w:val="single" w:sz="2" w:space="0" w:color="000000"/>
              <w:left w:val="single" w:sz="2" w:space="0" w:color="000000"/>
              <w:bottom w:val="single" w:sz="2" w:space="0" w:color="000000"/>
              <w:right w:val="single" w:sz="2" w:space="0" w:color="000000"/>
            </w:tcBorders>
          </w:tcPr>
          <w:p w14:paraId="0684F686" w14:textId="77777777" w:rsidR="006A3A12" w:rsidRDefault="007B7775">
            <w:pPr>
              <w:spacing w:after="0" w:line="259" w:lineRule="auto"/>
              <w:ind w:left="71" w:right="0" w:firstLine="0"/>
              <w:jc w:val="center"/>
            </w:pPr>
            <w:r>
              <w:t xml:space="preserve"> 1  </w:t>
            </w:r>
          </w:p>
        </w:tc>
      </w:tr>
      <w:tr w:rsidR="006A3A12" w14:paraId="180A9D11"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241F102E" w14:textId="77777777" w:rsidR="006A3A12" w:rsidRDefault="007B7775">
            <w:pPr>
              <w:spacing w:after="0" w:line="259" w:lineRule="auto"/>
              <w:ind w:left="0" w:right="0" w:firstLine="0"/>
              <w:jc w:val="left"/>
            </w:pPr>
            <w:r>
              <w:t xml:space="preserve">51 </w:t>
            </w:r>
          </w:p>
        </w:tc>
        <w:tc>
          <w:tcPr>
            <w:tcW w:w="6152" w:type="dxa"/>
            <w:tcBorders>
              <w:top w:val="single" w:sz="2" w:space="0" w:color="000000"/>
              <w:left w:val="single" w:sz="2" w:space="0" w:color="000000"/>
              <w:bottom w:val="single" w:sz="2" w:space="0" w:color="000000"/>
              <w:right w:val="single" w:sz="2" w:space="0" w:color="000000"/>
            </w:tcBorders>
          </w:tcPr>
          <w:p w14:paraId="56BC8B7A" w14:textId="77777777" w:rsidR="006A3A12" w:rsidRDefault="007B7775">
            <w:pPr>
              <w:spacing w:after="0" w:line="259" w:lineRule="auto"/>
              <w:ind w:left="134" w:right="0" w:firstLine="0"/>
              <w:jc w:val="left"/>
            </w:pPr>
            <w:r>
              <w:t xml:space="preserve">Основа слова </w:t>
            </w:r>
          </w:p>
        </w:tc>
        <w:tc>
          <w:tcPr>
            <w:tcW w:w="2329" w:type="dxa"/>
            <w:tcBorders>
              <w:top w:val="single" w:sz="2" w:space="0" w:color="000000"/>
              <w:left w:val="single" w:sz="2" w:space="0" w:color="000000"/>
              <w:bottom w:val="single" w:sz="2" w:space="0" w:color="000000"/>
              <w:right w:val="single" w:sz="2" w:space="0" w:color="000000"/>
            </w:tcBorders>
          </w:tcPr>
          <w:p w14:paraId="1A3FAE33" w14:textId="77777777" w:rsidR="006A3A12" w:rsidRDefault="007B7775">
            <w:pPr>
              <w:spacing w:after="0" w:line="259" w:lineRule="auto"/>
              <w:ind w:left="71" w:right="0" w:firstLine="0"/>
              <w:jc w:val="center"/>
            </w:pPr>
            <w:r>
              <w:t xml:space="preserve"> 1  </w:t>
            </w:r>
          </w:p>
        </w:tc>
      </w:tr>
      <w:tr w:rsidR="006A3A12" w14:paraId="0CFDBDB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A38540A" w14:textId="77777777" w:rsidR="006A3A12" w:rsidRDefault="007B7775">
            <w:pPr>
              <w:spacing w:after="0" w:line="259" w:lineRule="auto"/>
              <w:ind w:left="0" w:right="0" w:firstLine="0"/>
              <w:jc w:val="left"/>
            </w:pPr>
            <w:r>
              <w:t xml:space="preserve">52 </w:t>
            </w:r>
          </w:p>
        </w:tc>
        <w:tc>
          <w:tcPr>
            <w:tcW w:w="6152" w:type="dxa"/>
            <w:tcBorders>
              <w:top w:val="single" w:sz="2" w:space="0" w:color="000000"/>
              <w:left w:val="single" w:sz="2" w:space="0" w:color="000000"/>
              <w:bottom w:val="single" w:sz="2" w:space="0" w:color="000000"/>
              <w:right w:val="single" w:sz="2" w:space="0" w:color="000000"/>
            </w:tcBorders>
          </w:tcPr>
          <w:p w14:paraId="0DFCECB0" w14:textId="77777777" w:rsidR="006A3A12" w:rsidRDefault="007B7775">
            <w:pPr>
              <w:spacing w:after="0" w:line="259" w:lineRule="auto"/>
              <w:ind w:left="134" w:right="0" w:firstLine="0"/>
            </w:pPr>
            <w:r>
              <w:t xml:space="preserve">Неизменяемые слова: состав слова. Выделение в словах окончания, корня, приставки, суффикса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3B10C260" w14:textId="77777777" w:rsidR="006A3A12" w:rsidRDefault="007B7775">
            <w:pPr>
              <w:spacing w:after="0" w:line="259" w:lineRule="auto"/>
              <w:ind w:left="71" w:right="0" w:firstLine="0"/>
              <w:jc w:val="center"/>
            </w:pPr>
            <w:r>
              <w:t xml:space="preserve"> 1  </w:t>
            </w:r>
          </w:p>
        </w:tc>
      </w:tr>
      <w:tr w:rsidR="006A3A12" w14:paraId="12CE1829"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7D62B01F" w14:textId="77777777" w:rsidR="006A3A12" w:rsidRDefault="007B7775">
            <w:pPr>
              <w:spacing w:after="0" w:line="259" w:lineRule="auto"/>
              <w:ind w:left="0" w:right="0" w:firstLine="0"/>
              <w:jc w:val="left"/>
            </w:pPr>
            <w:r>
              <w:t xml:space="preserve">53 </w:t>
            </w:r>
          </w:p>
        </w:tc>
        <w:tc>
          <w:tcPr>
            <w:tcW w:w="6152" w:type="dxa"/>
            <w:tcBorders>
              <w:top w:val="single" w:sz="2" w:space="0" w:color="000000"/>
              <w:left w:val="single" w:sz="2" w:space="0" w:color="000000"/>
              <w:bottom w:val="single" w:sz="2" w:space="0" w:color="000000"/>
              <w:right w:val="single" w:sz="2" w:space="0" w:color="000000"/>
            </w:tcBorders>
          </w:tcPr>
          <w:p w14:paraId="4E0B9563" w14:textId="77777777" w:rsidR="006A3A12" w:rsidRDefault="007B7775">
            <w:pPr>
              <w:spacing w:after="0" w:line="259" w:lineRule="auto"/>
              <w:ind w:left="134" w:right="0" w:firstLine="0"/>
              <w:jc w:val="left"/>
            </w:pPr>
            <w:r>
              <w:t xml:space="preserve">Отрабатываем разбор слова по составу </w:t>
            </w:r>
          </w:p>
        </w:tc>
        <w:tc>
          <w:tcPr>
            <w:tcW w:w="2329" w:type="dxa"/>
            <w:tcBorders>
              <w:top w:val="single" w:sz="2" w:space="0" w:color="000000"/>
              <w:left w:val="single" w:sz="2" w:space="0" w:color="000000"/>
              <w:bottom w:val="single" w:sz="2" w:space="0" w:color="000000"/>
              <w:right w:val="single" w:sz="2" w:space="0" w:color="000000"/>
            </w:tcBorders>
          </w:tcPr>
          <w:p w14:paraId="2D6EE82F" w14:textId="77777777" w:rsidR="006A3A12" w:rsidRDefault="007B7775">
            <w:pPr>
              <w:spacing w:after="0" w:line="259" w:lineRule="auto"/>
              <w:ind w:left="71" w:right="0" w:firstLine="0"/>
              <w:jc w:val="center"/>
            </w:pPr>
            <w:r>
              <w:t xml:space="preserve"> 1  </w:t>
            </w:r>
          </w:p>
        </w:tc>
      </w:tr>
    </w:tbl>
    <w:p w14:paraId="0781A282"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bottom w:w="3" w:type="dxa"/>
          <w:right w:w="87" w:type="dxa"/>
        </w:tblCellMar>
        <w:tblLook w:val="04A0" w:firstRow="1" w:lastRow="0" w:firstColumn="1" w:lastColumn="0" w:noHBand="0" w:noVBand="1"/>
      </w:tblPr>
      <w:tblGrid>
        <w:gridCol w:w="879"/>
        <w:gridCol w:w="6151"/>
        <w:gridCol w:w="2329"/>
      </w:tblGrid>
      <w:tr w:rsidR="006A3A12" w14:paraId="499CFC8E"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1343FEE4" w14:textId="77777777" w:rsidR="006A3A12" w:rsidRDefault="007B7775">
            <w:pPr>
              <w:spacing w:after="0" w:line="259" w:lineRule="auto"/>
              <w:ind w:left="0" w:right="0" w:firstLine="0"/>
              <w:jc w:val="left"/>
            </w:pPr>
            <w:r>
              <w:t xml:space="preserve">54 </w:t>
            </w:r>
          </w:p>
        </w:tc>
        <w:tc>
          <w:tcPr>
            <w:tcW w:w="6152" w:type="dxa"/>
            <w:tcBorders>
              <w:top w:val="single" w:sz="2" w:space="0" w:color="000000"/>
              <w:left w:val="single" w:sz="2" w:space="0" w:color="000000"/>
              <w:bottom w:val="single" w:sz="2" w:space="0" w:color="000000"/>
              <w:right w:val="single" w:sz="2" w:space="0" w:color="000000"/>
            </w:tcBorders>
          </w:tcPr>
          <w:p w14:paraId="32962401" w14:textId="77777777" w:rsidR="006A3A12" w:rsidRDefault="007B7775">
            <w:pPr>
              <w:spacing w:after="0" w:line="259" w:lineRule="auto"/>
              <w:ind w:left="134" w:right="0" w:firstLine="0"/>
            </w:pPr>
            <w:r>
              <w:t xml:space="preserve">Правописание суффиксов имён существительных. Правописание приставок и суффиксов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44F01686" w14:textId="77777777" w:rsidR="006A3A12" w:rsidRDefault="007B7775">
            <w:pPr>
              <w:spacing w:after="0" w:line="259" w:lineRule="auto"/>
              <w:ind w:left="108" w:right="0" w:firstLine="0"/>
              <w:jc w:val="center"/>
            </w:pPr>
            <w:r>
              <w:t xml:space="preserve"> 1  </w:t>
            </w:r>
          </w:p>
        </w:tc>
      </w:tr>
      <w:tr w:rsidR="006A3A12" w14:paraId="4E36861C" w14:textId="77777777">
        <w:trPr>
          <w:trHeight w:val="1153"/>
        </w:trPr>
        <w:tc>
          <w:tcPr>
            <w:tcW w:w="879" w:type="dxa"/>
            <w:tcBorders>
              <w:top w:val="single" w:sz="2" w:space="0" w:color="000000"/>
              <w:left w:val="single" w:sz="2" w:space="0" w:color="000000"/>
              <w:bottom w:val="single" w:sz="2" w:space="0" w:color="000000"/>
              <w:right w:val="single" w:sz="2" w:space="0" w:color="000000"/>
            </w:tcBorders>
            <w:vAlign w:val="center"/>
          </w:tcPr>
          <w:p w14:paraId="2691A050" w14:textId="77777777" w:rsidR="006A3A12" w:rsidRDefault="007B7775">
            <w:pPr>
              <w:spacing w:after="0" w:line="259" w:lineRule="auto"/>
              <w:ind w:left="0" w:right="0" w:firstLine="0"/>
              <w:jc w:val="left"/>
            </w:pPr>
            <w:r>
              <w:lastRenderedPageBreak/>
              <w:t xml:space="preserve">55 </w:t>
            </w:r>
          </w:p>
        </w:tc>
        <w:tc>
          <w:tcPr>
            <w:tcW w:w="6152" w:type="dxa"/>
            <w:tcBorders>
              <w:top w:val="single" w:sz="2" w:space="0" w:color="000000"/>
              <w:left w:val="single" w:sz="2" w:space="0" w:color="000000"/>
              <w:bottom w:val="single" w:sz="2" w:space="0" w:color="000000"/>
              <w:right w:val="single" w:sz="2" w:space="0" w:color="000000"/>
            </w:tcBorders>
          </w:tcPr>
          <w:p w14:paraId="3BBFF6E7" w14:textId="77777777" w:rsidR="006A3A12" w:rsidRDefault="007B7775">
            <w:pPr>
              <w:spacing w:after="0" w:line="259" w:lineRule="auto"/>
              <w:ind w:left="134" w:right="0" w:firstLine="0"/>
              <w:jc w:val="left"/>
            </w:pPr>
            <w:r>
              <w:t xml:space="preserve">Правила правописания, изученные в 1-3 классах. </w:t>
            </w:r>
          </w:p>
          <w:p w14:paraId="4E6FCD97" w14:textId="77777777" w:rsidR="006A3A12" w:rsidRDefault="007B7775">
            <w:pPr>
              <w:spacing w:after="0" w:line="259" w:lineRule="auto"/>
              <w:ind w:left="134" w:right="693" w:firstLine="0"/>
            </w:pPr>
            <w:r>
              <w:t xml:space="preserve">Правописание безударных гласных в корне слова. Правописание парных по глухости-звонкости согласных звуков в корне слова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322EF33F" w14:textId="77777777" w:rsidR="006A3A12" w:rsidRDefault="007B7775">
            <w:pPr>
              <w:spacing w:after="0" w:line="259" w:lineRule="auto"/>
              <w:ind w:left="108" w:right="0" w:firstLine="0"/>
              <w:jc w:val="center"/>
            </w:pPr>
            <w:r>
              <w:t xml:space="preserve"> 1  </w:t>
            </w:r>
          </w:p>
        </w:tc>
      </w:tr>
      <w:tr w:rsidR="006A3A12" w14:paraId="4966F3B4" w14:textId="77777777">
        <w:trPr>
          <w:trHeight w:val="1152"/>
        </w:trPr>
        <w:tc>
          <w:tcPr>
            <w:tcW w:w="879" w:type="dxa"/>
            <w:tcBorders>
              <w:top w:val="single" w:sz="2" w:space="0" w:color="000000"/>
              <w:left w:val="single" w:sz="2" w:space="0" w:color="000000"/>
              <w:bottom w:val="single" w:sz="2" w:space="0" w:color="000000"/>
              <w:right w:val="single" w:sz="2" w:space="0" w:color="000000"/>
            </w:tcBorders>
            <w:vAlign w:val="center"/>
          </w:tcPr>
          <w:p w14:paraId="1CC3D24A" w14:textId="77777777" w:rsidR="006A3A12" w:rsidRDefault="007B7775">
            <w:pPr>
              <w:spacing w:after="0" w:line="259" w:lineRule="auto"/>
              <w:ind w:left="0" w:right="0" w:firstLine="0"/>
              <w:jc w:val="left"/>
            </w:pPr>
            <w:r>
              <w:t xml:space="preserve">56 </w:t>
            </w:r>
          </w:p>
        </w:tc>
        <w:tc>
          <w:tcPr>
            <w:tcW w:w="6152" w:type="dxa"/>
            <w:tcBorders>
              <w:top w:val="single" w:sz="2" w:space="0" w:color="000000"/>
              <w:left w:val="single" w:sz="2" w:space="0" w:color="000000"/>
              <w:bottom w:val="single" w:sz="2" w:space="0" w:color="000000"/>
              <w:right w:val="single" w:sz="2" w:space="0" w:color="000000"/>
            </w:tcBorders>
          </w:tcPr>
          <w:p w14:paraId="1F672CDD" w14:textId="77777777" w:rsidR="006A3A12" w:rsidRDefault="007B7775">
            <w:pPr>
              <w:spacing w:after="0" w:line="240" w:lineRule="auto"/>
              <w:ind w:left="134" w:right="0" w:firstLine="0"/>
            </w:pPr>
            <w:r>
              <w:t xml:space="preserve">Повторение правил правописания, изученных в 1—3 классах. Правописание непроизносимых согласных. </w:t>
            </w:r>
          </w:p>
          <w:p w14:paraId="5430D4CE" w14:textId="77777777" w:rsidR="006A3A12" w:rsidRDefault="007B7775">
            <w:pPr>
              <w:spacing w:after="0" w:line="259" w:lineRule="auto"/>
              <w:ind w:left="134" w:right="0" w:firstLine="0"/>
              <w:jc w:val="left"/>
            </w:pPr>
            <w:r>
              <w:t xml:space="preserve">Правописание слов с удвоенными согласными. Правописание слов с буквами Ъ и Ь </w:t>
            </w:r>
          </w:p>
        </w:tc>
        <w:tc>
          <w:tcPr>
            <w:tcW w:w="2329" w:type="dxa"/>
            <w:tcBorders>
              <w:top w:val="single" w:sz="2" w:space="0" w:color="000000"/>
              <w:left w:val="single" w:sz="2" w:space="0" w:color="000000"/>
              <w:bottom w:val="single" w:sz="2" w:space="0" w:color="000000"/>
              <w:right w:val="single" w:sz="2" w:space="0" w:color="000000"/>
            </w:tcBorders>
            <w:vAlign w:val="center"/>
          </w:tcPr>
          <w:p w14:paraId="7060B75A" w14:textId="77777777" w:rsidR="006A3A12" w:rsidRDefault="007B7775">
            <w:pPr>
              <w:spacing w:after="0" w:line="259" w:lineRule="auto"/>
              <w:ind w:left="108" w:right="0" w:firstLine="0"/>
              <w:jc w:val="center"/>
            </w:pPr>
            <w:r>
              <w:t xml:space="preserve"> 1  </w:t>
            </w:r>
          </w:p>
        </w:tc>
      </w:tr>
      <w:tr w:rsidR="006A3A12" w14:paraId="0AFF6F04"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0DA00B8C" w14:textId="77777777" w:rsidR="006A3A12" w:rsidRDefault="007B7775">
            <w:pPr>
              <w:spacing w:after="0" w:line="259" w:lineRule="auto"/>
              <w:ind w:left="0" w:right="0" w:firstLine="0"/>
              <w:jc w:val="left"/>
            </w:pPr>
            <w:r>
              <w:t xml:space="preserve">57 </w:t>
            </w:r>
          </w:p>
        </w:tc>
        <w:tc>
          <w:tcPr>
            <w:tcW w:w="6152" w:type="dxa"/>
            <w:tcBorders>
              <w:top w:val="single" w:sz="2" w:space="0" w:color="000000"/>
              <w:left w:val="single" w:sz="2" w:space="0" w:color="000000"/>
              <w:bottom w:val="single" w:sz="2" w:space="0" w:color="000000"/>
              <w:right w:val="single" w:sz="2" w:space="0" w:color="000000"/>
            </w:tcBorders>
            <w:vAlign w:val="bottom"/>
          </w:tcPr>
          <w:p w14:paraId="4FE7B474" w14:textId="77777777" w:rsidR="006A3A12" w:rsidRDefault="007B7775">
            <w:pPr>
              <w:spacing w:after="0" w:line="259" w:lineRule="auto"/>
              <w:ind w:left="0" w:right="63" w:firstLine="0"/>
              <w:jc w:val="center"/>
            </w:pPr>
            <w:r>
              <w:t xml:space="preserve">Обобщение: самостоятельные и служебные части речи </w:t>
            </w:r>
          </w:p>
        </w:tc>
        <w:tc>
          <w:tcPr>
            <w:tcW w:w="2329" w:type="dxa"/>
            <w:tcBorders>
              <w:top w:val="single" w:sz="2" w:space="0" w:color="000000"/>
              <w:left w:val="single" w:sz="2" w:space="0" w:color="000000"/>
              <w:bottom w:val="single" w:sz="2" w:space="0" w:color="000000"/>
              <w:right w:val="single" w:sz="2" w:space="0" w:color="000000"/>
            </w:tcBorders>
          </w:tcPr>
          <w:p w14:paraId="0702A1A2" w14:textId="77777777" w:rsidR="006A3A12" w:rsidRDefault="007B7775">
            <w:pPr>
              <w:spacing w:after="0" w:line="259" w:lineRule="auto"/>
              <w:ind w:left="108" w:right="0" w:firstLine="0"/>
              <w:jc w:val="center"/>
            </w:pPr>
            <w:r>
              <w:t xml:space="preserve"> 1  </w:t>
            </w:r>
          </w:p>
        </w:tc>
      </w:tr>
      <w:tr w:rsidR="006A3A12" w14:paraId="78AA246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452918C" w14:textId="77777777" w:rsidR="006A3A12" w:rsidRDefault="007B7775">
            <w:pPr>
              <w:spacing w:after="0" w:line="259" w:lineRule="auto"/>
              <w:ind w:left="0" w:right="0" w:firstLine="0"/>
              <w:jc w:val="left"/>
            </w:pPr>
            <w:r>
              <w:t xml:space="preserve">58 </w:t>
            </w:r>
          </w:p>
        </w:tc>
        <w:tc>
          <w:tcPr>
            <w:tcW w:w="6152" w:type="dxa"/>
            <w:tcBorders>
              <w:top w:val="single" w:sz="2" w:space="0" w:color="000000"/>
              <w:left w:val="single" w:sz="2" w:space="0" w:color="000000"/>
              <w:bottom w:val="single" w:sz="2" w:space="0" w:color="000000"/>
              <w:right w:val="single" w:sz="2" w:space="0" w:color="000000"/>
            </w:tcBorders>
            <w:vAlign w:val="bottom"/>
          </w:tcPr>
          <w:p w14:paraId="6EA657F6" w14:textId="77777777" w:rsidR="006A3A12" w:rsidRDefault="007B7775">
            <w:pPr>
              <w:spacing w:after="0" w:line="259" w:lineRule="auto"/>
              <w:ind w:left="134" w:right="0" w:firstLine="0"/>
              <w:jc w:val="left"/>
            </w:pPr>
            <w:r>
              <w:t xml:space="preserve">Наречие: значение, вопросы, употребление в речи </w:t>
            </w:r>
          </w:p>
        </w:tc>
        <w:tc>
          <w:tcPr>
            <w:tcW w:w="2329" w:type="dxa"/>
            <w:tcBorders>
              <w:top w:val="single" w:sz="2" w:space="0" w:color="000000"/>
              <w:left w:val="single" w:sz="2" w:space="0" w:color="000000"/>
              <w:bottom w:val="single" w:sz="2" w:space="0" w:color="000000"/>
              <w:right w:val="single" w:sz="2" w:space="0" w:color="000000"/>
            </w:tcBorders>
          </w:tcPr>
          <w:p w14:paraId="7E8969BB" w14:textId="77777777" w:rsidR="006A3A12" w:rsidRDefault="007B7775">
            <w:pPr>
              <w:spacing w:after="0" w:line="259" w:lineRule="auto"/>
              <w:ind w:left="108" w:right="0" w:firstLine="0"/>
              <w:jc w:val="center"/>
            </w:pPr>
            <w:r>
              <w:t xml:space="preserve"> 1  </w:t>
            </w:r>
          </w:p>
        </w:tc>
      </w:tr>
      <w:tr w:rsidR="006A3A12" w14:paraId="75839E2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242FB1A" w14:textId="77777777" w:rsidR="006A3A12" w:rsidRDefault="007B7775">
            <w:pPr>
              <w:spacing w:after="0" w:line="259" w:lineRule="auto"/>
              <w:ind w:left="0" w:right="0" w:firstLine="0"/>
              <w:jc w:val="left"/>
            </w:pPr>
            <w:r>
              <w:t xml:space="preserve">59 </w:t>
            </w:r>
          </w:p>
        </w:tc>
        <w:tc>
          <w:tcPr>
            <w:tcW w:w="6152" w:type="dxa"/>
            <w:tcBorders>
              <w:top w:val="single" w:sz="2" w:space="0" w:color="000000"/>
              <w:left w:val="single" w:sz="2" w:space="0" w:color="000000"/>
              <w:bottom w:val="single" w:sz="2" w:space="0" w:color="000000"/>
              <w:right w:val="single" w:sz="2" w:space="0" w:color="000000"/>
            </w:tcBorders>
            <w:vAlign w:val="bottom"/>
          </w:tcPr>
          <w:p w14:paraId="4EA7E824" w14:textId="77777777" w:rsidR="006A3A12" w:rsidRDefault="007B7775">
            <w:pPr>
              <w:spacing w:after="0" w:line="259" w:lineRule="auto"/>
              <w:ind w:left="0" w:right="131" w:firstLine="0"/>
              <w:jc w:val="center"/>
            </w:pPr>
            <w:r>
              <w:t xml:space="preserve">Как образуются наречия. Виды наречий (наблюдение) </w:t>
            </w:r>
          </w:p>
        </w:tc>
        <w:tc>
          <w:tcPr>
            <w:tcW w:w="2329" w:type="dxa"/>
            <w:tcBorders>
              <w:top w:val="single" w:sz="2" w:space="0" w:color="000000"/>
              <w:left w:val="single" w:sz="2" w:space="0" w:color="000000"/>
              <w:bottom w:val="single" w:sz="2" w:space="0" w:color="000000"/>
              <w:right w:val="single" w:sz="2" w:space="0" w:color="000000"/>
            </w:tcBorders>
          </w:tcPr>
          <w:p w14:paraId="1A8182CC" w14:textId="77777777" w:rsidR="006A3A12" w:rsidRDefault="007B7775">
            <w:pPr>
              <w:spacing w:after="0" w:line="259" w:lineRule="auto"/>
              <w:ind w:left="108" w:right="0" w:firstLine="0"/>
              <w:jc w:val="center"/>
            </w:pPr>
            <w:r>
              <w:t xml:space="preserve"> 1  </w:t>
            </w:r>
          </w:p>
        </w:tc>
      </w:tr>
      <w:tr w:rsidR="006A3A12" w14:paraId="33A8E47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5573A66" w14:textId="77777777" w:rsidR="006A3A12" w:rsidRDefault="007B7775">
            <w:pPr>
              <w:spacing w:after="0" w:line="259" w:lineRule="auto"/>
              <w:ind w:left="0" w:right="0" w:firstLine="0"/>
              <w:jc w:val="left"/>
            </w:pPr>
            <w:r>
              <w:t xml:space="preserve">60 </w:t>
            </w:r>
          </w:p>
        </w:tc>
        <w:tc>
          <w:tcPr>
            <w:tcW w:w="6152" w:type="dxa"/>
            <w:tcBorders>
              <w:top w:val="single" w:sz="2" w:space="0" w:color="000000"/>
              <w:left w:val="single" w:sz="2" w:space="0" w:color="000000"/>
              <w:bottom w:val="single" w:sz="2" w:space="0" w:color="000000"/>
              <w:right w:val="single" w:sz="2" w:space="0" w:color="000000"/>
            </w:tcBorders>
            <w:vAlign w:val="bottom"/>
          </w:tcPr>
          <w:p w14:paraId="0E683B31" w14:textId="77777777" w:rsidR="006A3A12" w:rsidRDefault="007B7775">
            <w:pPr>
              <w:spacing w:after="0" w:line="259" w:lineRule="auto"/>
              <w:ind w:left="134" w:right="0" w:firstLine="0"/>
              <w:jc w:val="left"/>
            </w:pPr>
            <w:r>
              <w:t xml:space="preserve">Наречие: обобщение знаний </w:t>
            </w:r>
          </w:p>
        </w:tc>
        <w:tc>
          <w:tcPr>
            <w:tcW w:w="2329" w:type="dxa"/>
            <w:tcBorders>
              <w:top w:val="single" w:sz="2" w:space="0" w:color="000000"/>
              <w:left w:val="single" w:sz="2" w:space="0" w:color="000000"/>
              <w:bottom w:val="single" w:sz="2" w:space="0" w:color="000000"/>
              <w:right w:val="single" w:sz="2" w:space="0" w:color="000000"/>
            </w:tcBorders>
          </w:tcPr>
          <w:p w14:paraId="4FB37C00" w14:textId="77777777" w:rsidR="006A3A12" w:rsidRDefault="007B7775">
            <w:pPr>
              <w:spacing w:after="0" w:line="259" w:lineRule="auto"/>
              <w:ind w:left="108" w:right="0" w:firstLine="0"/>
              <w:jc w:val="center"/>
            </w:pPr>
            <w:r>
              <w:t xml:space="preserve"> 1  </w:t>
            </w:r>
          </w:p>
        </w:tc>
      </w:tr>
      <w:tr w:rsidR="006A3A12" w14:paraId="18C52F75"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1527D1A" w14:textId="77777777" w:rsidR="006A3A12" w:rsidRDefault="007B7775">
            <w:pPr>
              <w:spacing w:after="0" w:line="259" w:lineRule="auto"/>
              <w:ind w:left="0" w:right="0" w:firstLine="0"/>
              <w:jc w:val="left"/>
            </w:pPr>
            <w:r>
              <w:t xml:space="preserve">61 </w:t>
            </w:r>
          </w:p>
        </w:tc>
        <w:tc>
          <w:tcPr>
            <w:tcW w:w="6152" w:type="dxa"/>
            <w:tcBorders>
              <w:top w:val="single" w:sz="2" w:space="0" w:color="000000"/>
              <w:left w:val="single" w:sz="2" w:space="0" w:color="000000"/>
              <w:bottom w:val="single" w:sz="2" w:space="0" w:color="000000"/>
              <w:right w:val="single" w:sz="2" w:space="0" w:color="000000"/>
            </w:tcBorders>
          </w:tcPr>
          <w:p w14:paraId="04964BA8" w14:textId="77777777" w:rsidR="006A3A12" w:rsidRDefault="007B7775">
            <w:pPr>
              <w:spacing w:after="0" w:line="259" w:lineRule="auto"/>
              <w:ind w:left="134" w:right="0" w:firstLine="0"/>
              <w:jc w:val="left"/>
            </w:pPr>
            <w:r>
              <w:t xml:space="preserve">Значение наиболее употребляемых суффиксов изученных частей речи. Состав неизменяемых слов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14E10D3A" w14:textId="77777777" w:rsidR="006A3A12" w:rsidRDefault="007B7775">
            <w:pPr>
              <w:spacing w:after="0" w:line="259" w:lineRule="auto"/>
              <w:ind w:left="108" w:right="0" w:firstLine="0"/>
              <w:jc w:val="center"/>
            </w:pPr>
            <w:r>
              <w:t xml:space="preserve"> 1  </w:t>
            </w:r>
          </w:p>
        </w:tc>
      </w:tr>
      <w:tr w:rsidR="006A3A12" w14:paraId="6FCDD32F" w14:textId="77777777">
        <w:trPr>
          <w:trHeight w:val="1152"/>
        </w:trPr>
        <w:tc>
          <w:tcPr>
            <w:tcW w:w="879" w:type="dxa"/>
            <w:tcBorders>
              <w:top w:val="single" w:sz="2" w:space="0" w:color="000000"/>
              <w:left w:val="single" w:sz="2" w:space="0" w:color="000000"/>
              <w:bottom w:val="single" w:sz="2" w:space="0" w:color="000000"/>
              <w:right w:val="single" w:sz="2" w:space="0" w:color="000000"/>
            </w:tcBorders>
            <w:vAlign w:val="center"/>
          </w:tcPr>
          <w:p w14:paraId="5FBA569F" w14:textId="77777777" w:rsidR="006A3A12" w:rsidRDefault="007B7775">
            <w:pPr>
              <w:spacing w:after="0" w:line="259" w:lineRule="auto"/>
              <w:ind w:left="0" w:right="0" w:firstLine="0"/>
              <w:jc w:val="left"/>
            </w:pPr>
            <w:r>
              <w:t xml:space="preserve">62 </w:t>
            </w:r>
          </w:p>
        </w:tc>
        <w:tc>
          <w:tcPr>
            <w:tcW w:w="6152" w:type="dxa"/>
            <w:tcBorders>
              <w:top w:val="single" w:sz="2" w:space="0" w:color="000000"/>
              <w:left w:val="single" w:sz="2" w:space="0" w:color="000000"/>
              <w:bottom w:val="single" w:sz="2" w:space="0" w:color="000000"/>
              <w:right w:val="single" w:sz="2" w:space="0" w:color="000000"/>
            </w:tcBorders>
          </w:tcPr>
          <w:p w14:paraId="0A99F7AB" w14:textId="77777777" w:rsidR="006A3A12" w:rsidRDefault="007B7775">
            <w:pPr>
              <w:spacing w:after="0" w:line="259" w:lineRule="auto"/>
              <w:ind w:left="134" w:right="5" w:firstLine="0"/>
              <w:jc w:val="left"/>
            </w:pPr>
            <w:r>
              <w:t xml:space="preserve">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4FBF0FCC" w14:textId="77777777" w:rsidR="006A3A12" w:rsidRDefault="007B7775">
            <w:pPr>
              <w:spacing w:after="0" w:line="259" w:lineRule="auto"/>
              <w:ind w:left="108" w:right="0" w:firstLine="0"/>
              <w:jc w:val="center"/>
            </w:pPr>
            <w:r>
              <w:t xml:space="preserve"> 1  </w:t>
            </w:r>
          </w:p>
        </w:tc>
      </w:tr>
      <w:tr w:rsidR="006A3A12" w14:paraId="399D6D0B"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62B9641" w14:textId="77777777" w:rsidR="006A3A12" w:rsidRDefault="007B7775">
            <w:pPr>
              <w:spacing w:after="0" w:line="259" w:lineRule="auto"/>
              <w:ind w:left="0" w:right="0" w:firstLine="0"/>
              <w:jc w:val="left"/>
            </w:pPr>
            <w:r>
              <w:t xml:space="preserve">63 </w:t>
            </w:r>
          </w:p>
        </w:tc>
        <w:tc>
          <w:tcPr>
            <w:tcW w:w="6152" w:type="dxa"/>
            <w:tcBorders>
              <w:top w:val="single" w:sz="2" w:space="0" w:color="000000"/>
              <w:left w:val="single" w:sz="2" w:space="0" w:color="000000"/>
              <w:bottom w:val="single" w:sz="2" w:space="0" w:color="000000"/>
              <w:right w:val="single" w:sz="2" w:space="0" w:color="000000"/>
            </w:tcBorders>
          </w:tcPr>
          <w:p w14:paraId="11300FE9" w14:textId="77777777" w:rsidR="006A3A12" w:rsidRDefault="007B7775">
            <w:pPr>
              <w:spacing w:after="0" w:line="259" w:lineRule="auto"/>
              <w:ind w:left="134" w:right="0" w:firstLine="0"/>
              <w:jc w:val="left"/>
            </w:pPr>
            <w:r>
              <w:t xml:space="preserve">Несклоняемые имена существительные </w:t>
            </w:r>
          </w:p>
        </w:tc>
        <w:tc>
          <w:tcPr>
            <w:tcW w:w="2329" w:type="dxa"/>
            <w:tcBorders>
              <w:top w:val="single" w:sz="2" w:space="0" w:color="000000"/>
              <w:left w:val="single" w:sz="2" w:space="0" w:color="000000"/>
              <w:bottom w:val="single" w:sz="2" w:space="0" w:color="000000"/>
              <w:right w:val="single" w:sz="2" w:space="0" w:color="000000"/>
            </w:tcBorders>
          </w:tcPr>
          <w:p w14:paraId="7BDF1E61" w14:textId="77777777" w:rsidR="006A3A12" w:rsidRDefault="007B7775">
            <w:pPr>
              <w:spacing w:after="0" w:line="259" w:lineRule="auto"/>
              <w:ind w:left="108" w:right="0" w:firstLine="0"/>
              <w:jc w:val="center"/>
            </w:pPr>
            <w:r>
              <w:t xml:space="preserve"> 1  </w:t>
            </w:r>
          </w:p>
        </w:tc>
      </w:tr>
      <w:tr w:rsidR="006A3A12" w14:paraId="6F842558"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676D17EF" w14:textId="77777777" w:rsidR="006A3A12" w:rsidRDefault="007B7775">
            <w:pPr>
              <w:spacing w:after="0" w:line="259" w:lineRule="auto"/>
              <w:ind w:left="0" w:right="0" w:firstLine="0"/>
              <w:jc w:val="left"/>
            </w:pPr>
            <w:r>
              <w:t xml:space="preserve">64 </w:t>
            </w:r>
          </w:p>
        </w:tc>
        <w:tc>
          <w:tcPr>
            <w:tcW w:w="6152" w:type="dxa"/>
            <w:tcBorders>
              <w:top w:val="single" w:sz="2" w:space="0" w:color="000000"/>
              <w:left w:val="single" w:sz="2" w:space="0" w:color="000000"/>
              <w:bottom w:val="single" w:sz="2" w:space="0" w:color="000000"/>
              <w:right w:val="single" w:sz="2" w:space="0" w:color="000000"/>
            </w:tcBorders>
          </w:tcPr>
          <w:p w14:paraId="5F3C1CF7" w14:textId="77777777" w:rsidR="006A3A12" w:rsidRDefault="007B7775">
            <w:pPr>
              <w:spacing w:after="0" w:line="259" w:lineRule="auto"/>
              <w:ind w:left="134" w:right="0" w:firstLine="0"/>
              <w:jc w:val="left"/>
            </w:pPr>
            <w:r>
              <w:t xml:space="preserve">Имена существительные 1, 2, 3­-го склонения </w:t>
            </w:r>
          </w:p>
        </w:tc>
        <w:tc>
          <w:tcPr>
            <w:tcW w:w="2329" w:type="dxa"/>
            <w:tcBorders>
              <w:top w:val="single" w:sz="2" w:space="0" w:color="000000"/>
              <w:left w:val="single" w:sz="2" w:space="0" w:color="000000"/>
              <w:bottom w:val="single" w:sz="2" w:space="0" w:color="000000"/>
              <w:right w:val="single" w:sz="2" w:space="0" w:color="000000"/>
            </w:tcBorders>
          </w:tcPr>
          <w:p w14:paraId="20301436" w14:textId="77777777" w:rsidR="006A3A12" w:rsidRDefault="007B7775">
            <w:pPr>
              <w:spacing w:after="0" w:line="259" w:lineRule="auto"/>
              <w:ind w:left="108" w:right="0" w:firstLine="0"/>
              <w:jc w:val="center"/>
            </w:pPr>
            <w:r>
              <w:t xml:space="preserve"> 1  </w:t>
            </w:r>
          </w:p>
        </w:tc>
      </w:tr>
      <w:tr w:rsidR="006A3A12" w14:paraId="1B178FC7"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B9996FB" w14:textId="77777777" w:rsidR="006A3A12" w:rsidRDefault="007B7775">
            <w:pPr>
              <w:spacing w:after="0" w:line="259" w:lineRule="auto"/>
              <w:ind w:left="0" w:right="0" w:firstLine="0"/>
              <w:jc w:val="left"/>
            </w:pPr>
            <w:r>
              <w:t xml:space="preserve">65 </w:t>
            </w:r>
          </w:p>
        </w:tc>
        <w:tc>
          <w:tcPr>
            <w:tcW w:w="6152" w:type="dxa"/>
            <w:tcBorders>
              <w:top w:val="single" w:sz="2" w:space="0" w:color="000000"/>
              <w:left w:val="single" w:sz="2" w:space="0" w:color="000000"/>
              <w:bottom w:val="single" w:sz="2" w:space="0" w:color="000000"/>
              <w:right w:val="single" w:sz="2" w:space="0" w:color="000000"/>
            </w:tcBorders>
          </w:tcPr>
          <w:p w14:paraId="0E41F853" w14:textId="77777777" w:rsidR="006A3A12" w:rsidRDefault="007B7775">
            <w:pPr>
              <w:spacing w:after="0" w:line="259" w:lineRule="auto"/>
              <w:ind w:left="134" w:right="0" w:firstLine="0"/>
              <w:jc w:val="left"/>
            </w:pPr>
            <w:r>
              <w:t xml:space="preserve">Падежные окончания имен существительных 1-го склонения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13E0332A" w14:textId="77777777" w:rsidR="006A3A12" w:rsidRDefault="007B7775">
            <w:pPr>
              <w:spacing w:after="0" w:line="259" w:lineRule="auto"/>
              <w:ind w:left="108" w:right="0" w:firstLine="0"/>
              <w:jc w:val="center"/>
            </w:pPr>
            <w:r>
              <w:t xml:space="preserve"> 1  </w:t>
            </w:r>
          </w:p>
        </w:tc>
      </w:tr>
      <w:tr w:rsidR="006A3A12" w14:paraId="630ABC7F"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71F37DA3" w14:textId="77777777" w:rsidR="006A3A12" w:rsidRDefault="007B7775">
            <w:pPr>
              <w:spacing w:after="0" w:line="259" w:lineRule="auto"/>
              <w:ind w:left="0" w:right="0" w:firstLine="0"/>
              <w:jc w:val="left"/>
            </w:pPr>
            <w:r>
              <w:t xml:space="preserve">66 </w:t>
            </w:r>
          </w:p>
        </w:tc>
        <w:tc>
          <w:tcPr>
            <w:tcW w:w="6152" w:type="dxa"/>
            <w:tcBorders>
              <w:top w:val="single" w:sz="2" w:space="0" w:color="000000"/>
              <w:left w:val="single" w:sz="2" w:space="0" w:color="000000"/>
              <w:bottom w:val="single" w:sz="2" w:space="0" w:color="000000"/>
              <w:right w:val="single" w:sz="2" w:space="0" w:color="000000"/>
            </w:tcBorders>
            <w:vAlign w:val="bottom"/>
          </w:tcPr>
          <w:p w14:paraId="2527C6D6" w14:textId="77777777" w:rsidR="006A3A12" w:rsidRDefault="007B7775">
            <w:pPr>
              <w:spacing w:after="0" w:line="259" w:lineRule="auto"/>
              <w:ind w:left="134" w:right="0" w:firstLine="0"/>
              <w:jc w:val="left"/>
            </w:pPr>
            <w:r>
              <w:t xml:space="preserve">Резервный урок по разделу развитие речи: работаем с текстами. Составление текста по репродукции картины А. Пластова "Первый снег" </w:t>
            </w:r>
          </w:p>
        </w:tc>
        <w:tc>
          <w:tcPr>
            <w:tcW w:w="2329" w:type="dxa"/>
            <w:tcBorders>
              <w:top w:val="single" w:sz="2" w:space="0" w:color="000000"/>
              <w:left w:val="single" w:sz="2" w:space="0" w:color="000000"/>
              <w:bottom w:val="single" w:sz="2" w:space="0" w:color="000000"/>
              <w:right w:val="single" w:sz="2" w:space="0" w:color="000000"/>
            </w:tcBorders>
            <w:vAlign w:val="center"/>
          </w:tcPr>
          <w:p w14:paraId="0203B386" w14:textId="77777777" w:rsidR="006A3A12" w:rsidRDefault="007B7775">
            <w:pPr>
              <w:spacing w:after="0" w:line="259" w:lineRule="auto"/>
              <w:ind w:left="108" w:right="0" w:firstLine="0"/>
              <w:jc w:val="center"/>
            </w:pPr>
            <w:r>
              <w:t xml:space="preserve"> 1  </w:t>
            </w:r>
          </w:p>
        </w:tc>
      </w:tr>
      <w:tr w:rsidR="006A3A12" w14:paraId="5A8007E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DEE4369" w14:textId="77777777" w:rsidR="006A3A12" w:rsidRDefault="007B7775">
            <w:pPr>
              <w:spacing w:after="0" w:line="259" w:lineRule="auto"/>
              <w:ind w:left="0" w:right="0" w:firstLine="0"/>
              <w:jc w:val="left"/>
            </w:pPr>
            <w:r>
              <w:t xml:space="preserve">67 </w:t>
            </w:r>
          </w:p>
        </w:tc>
        <w:tc>
          <w:tcPr>
            <w:tcW w:w="6152" w:type="dxa"/>
            <w:tcBorders>
              <w:top w:val="single" w:sz="2" w:space="0" w:color="000000"/>
              <w:left w:val="single" w:sz="2" w:space="0" w:color="000000"/>
              <w:bottom w:val="single" w:sz="2" w:space="0" w:color="000000"/>
              <w:right w:val="single" w:sz="2" w:space="0" w:color="000000"/>
            </w:tcBorders>
          </w:tcPr>
          <w:p w14:paraId="289CD382" w14:textId="77777777" w:rsidR="006A3A12" w:rsidRDefault="007B7775">
            <w:pPr>
              <w:spacing w:after="0" w:line="259" w:lineRule="auto"/>
              <w:ind w:left="134" w:right="0" w:firstLine="0"/>
              <w:jc w:val="left"/>
            </w:pPr>
            <w:r>
              <w:t xml:space="preserve">Падежные окончания имен существительных 2-го склонения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236AFD31" w14:textId="77777777" w:rsidR="006A3A12" w:rsidRDefault="007B7775">
            <w:pPr>
              <w:spacing w:after="0" w:line="259" w:lineRule="auto"/>
              <w:ind w:left="108" w:right="0" w:firstLine="0"/>
              <w:jc w:val="center"/>
            </w:pPr>
            <w:r>
              <w:t xml:space="preserve"> 1  </w:t>
            </w:r>
          </w:p>
        </w:tc>
      </w:tr>
      <w:tr w:rsidR="006A3A12" w14:paraId="1B129836"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CBC3794" w14:textId="77777777" w:rsidR="006A3A12" w:rsidRDefault="007B7775">
            <w:pPr>
              <w:spacing w:after="0" w:line="259" w:lineRule="auto"/>
              <w:ind w:left="0" w:right="0" w:firstLine="0"/>
              <w:jc w:val="left"/>
            </w:pPr>
            <w:r>
              <w:t xml:space="preserve">68 </w:t>
            </w:r>
          </w:p>
        </w:tc>
        <w:tc>
          <w:tcPr>
            <w:tcW w:w="6152" w:type="dxa"/>
            <w:tcBorders>
              <w:top w:val="single" w:sz="2" w:space="0" w:color="000000"/>
              <w:left w:val="single" w:sz="2" w:space="0" w:color="000000"/>
              <w:bottom w:val="single" w:sz="2" w:space="0" w:color="000000"/>
              <w:right w:val="single" w:sz="2" w:space="0" w:color="000000"/>
            </w:tcBorders>
          </w:tcPr>
          <w:p w14:paraId="5BAD22F9" w14:textId="77777777" w:rsidR="006A3A12" w:rsidRDefault="007B7775">
            <w:pPr>
              <w:spacing w:after="0" w:line="259" w:lineRule="auto"/>
              <w:ind w:left="134" w:right="0" w:firstLine="0"/>
              <w:jc w:val="left"/>
            </w:pPr>
            <w:r>
              <w:t xml:space="preserve">Падежные окончания имен существительных 3-го склонения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1C238E30" w14:textId="77777777" w:rsidR="006A3A12" w:rsidRDefault="007B7775">
            <w:pPr>
              <w:spacing w:after="0" w:line="259" w:lineRule="auto"/>
              <w:ind w:left="108" w:right="0" w:firstLine="0"/>
              <w:jc w:val="center"/>
            </w:pPr>
            <w:r>
              <w:t xml:space="preserve"> 1  </w:t>
            </w:r>
          </w:p>
        </w:tc>
      </w:tr>
      <w:tr w:rsidR="006A3A12" w14:paraId="0BC7BF1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366221D" w14:textId="77777777" w:rsidR="006A3A12" w:rsidRDefault="007B7775">
            <w:pPr>
              <w:spacing w:after="0" w:line="259" w:lineRule="auto"/>
              <w:ind w:left="0" w:right="0" w:firstLine="0"/>
              <w:jc w:val="left"/>
            </w:pPr>
            <w:r>
              <w:t xml:space="preserve">69 </w:t>
            </w:r>
          </w:p>
        </w:tc>
        <w:tc>
          <w:tcPr>
            <w:tcW w:w="6152" w:type="dxa"/>
            <w:tcBorders>
              <w:top w:val="single" w:sz="2" w:space="0" w:color="000000"/>
              <w:left w:val="single" w:sz="2" w:space="0" w:color="000000"/>
              <w:bottom w:val="single" w:sz="2" w:space="0" w:color="000000"/>
              <w:right w:val="single" w:sz="2" w:space="0" w:color="000000"/>
            </w:tcBorders>
          </w:tcPr>
          <w:p w14:paraId="70378BD9" w14:textId="77777777" w:rsidR="006A3A12" w:rsidRDefault="007B7775">
            <w:pPr>
              <w:spacing w:after="0" w:line="259" w:lineRule="auto"/>
              <w:ind w:left="134" w:right="0" w:firstLine="0"/>
            </w:pPr>
            <w:r>
              <w:t xml:space="preserve">Особенности падежных окончаний имён существительных в дательном и предложном падеже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1DFCF174" w14:textId="77777777" w:rsidR="006A3A12" w:rsidRDefault="007B7775">
            <w:pPr>
              <w:spacing w:after="0" w:line="259" w:lineRule="auto"/>
              <w:ind w:left="108" w:right="0" w:firstLine="0"/>
              <w:jc w:val="center"/>
            </w:pPr>
            <w:r>
              <w:t xml:space="preserve"> 1  </w:t>
            </w:r>
          </w:p>
        </w:tc>
      </w:tr>
      <w:tr w:rsidR="006A3A12" w14:paraId="7DC8D9B9"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8FAA7EE" w14:textId="77777777" w:rsidR="006A3A12" w:rsidRDefault="007B7775">
            <w:pPr>
              <w:spacing w:after="0" w:line="259" w:lineRule="auto"/>
              <w:ind w:left="0" w:right="0" w:firstLine="0"/>
              <w:jc w:val="left"/>
            </w:pPr>
            <w:r>
              <w:t xml:space="preserve">70 </w:t>
            </w:r>
          </w:p>
        </w:tc>
        <w:tc>
          <w:tcPr>
            <w:tcW w:w="6152" w:type="dxa"/>
            <w:tcBorders>
              <w:top w:val="single" w:sz="2" w:space="0" w:color="000000"/>
              <w:left w:val="single" w:sz="2" w:space="0" w:color="000000"/>
              <w:bottom w:val="single" w:sz="2" w:space="0" w:color="000000"/>
              <w:right w:val="single" w:sz="2" w:space="0" w:color="000000"/>
            </w:tcBorders>
          </w:tcPr>
          <w:p w14:paraId="13090F62" w14:textId="77777777" w:rsidR="006A3A12" w:rsidRDefault="007B7775">
            <w:pPr>
              <w:spacing w:after="20" w:line="259" w:lineRule="auto"/>
              <w:ind w:left="134" w:right="0" w:firstLine="0"/>
              <w:jc w:val="left"/>
            </w:pPr>
            <w:r>
              <w:t xml:space="preserve">Особенности падежных окончаний имён </w:t>
            </w:r>
          </w:p>
          <w:p w14:paraId="5D9FE5BC" w14:textId="77777777" w:rsidR="006A3A12" w:rsidRDefault="007B7775">
            <w:pPr>
              <w:spacing w:after="0" w:line="259" w:lineRule="auto"/>
              <w:ind w:left="0" w:right="57" w:firstLine="0"/>
              <w:jc w:val="right"/>
            </w:pPr>
            <w:r>
              <w:t xml:space="preserve">существительных в родительном и винительном падеже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5A3D53E8" w14:textId="77777777" w:rsidR="006A3A12" w:rsidRDefault="007B7775">
            <w:pPr>
              <w:spacing w:after="0" w:line="259" w:lineRule="auto"/>
              <w:ind w:left="108" w:right="0" w:firstLine="0"/>
              <w:jc w:val="center"/>
            </w:pPr>
            <w:r>
              <w:t xml:space="preserve"> 1  </w:t>
            </w:r>
          </w:p>
        </w:tc>
      </w:tr>
      <w:tr w:rsidR="006A3A12" w14:paraId="40FA7A5F"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D55845F" w14:textId="77777777" w:rsidR="006A3A12" w:rsidRDefault="007B7775">
            <w:pPr>
              <w:spacing w:after="0" w:line="259" w:lineRule="auto"/>
              <w:ind w:left="0" w:right="0" w:firstLine="0"/>
              <w:jc w:val="left"/>
            </w:pPr>
            <w:r>
              <w:t xml:space="preserve">71 </w:t>
            </w:r>
          </w:p>
        </w:tc>
        <w:tc>
          <w:tcPr>
            <w:tcW w:w="6152" w:type="dxa"/>
            <w:tcBorders>
              <w:top w:val="single" w:sz="2" w:space="0" w:color="000000"/>
              <w:left w:val="single" w:sz="2" w:space="0" w:color="000000"/>
              <w:bottom w:val="single" w:sz="2" w:space="0" w:color="000000"/>
              <w:right w:val="single" w:sz="2" w:space="0" w:color="000000"/>
            </w:tcBorders>
          </w:tcPr>
          <w:p w14:paraId="74C3F538" w14:textId="77777777" w:rsidR="006A3A12" w:rsidRDefault="007B7775">
            <w:pPr>
              <w:spacing w:after="0" w:line="259" w:lineRule="auto"/>
              <w:ind w:left="134" w:right="0" w:firstLine="0"/>
              <w:jc w:val="left"/>
            </w:pPr>
            <w:r>
              <w:t xml:space="preserve">Правописание падежных окончаний имён существительных 1 склонения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1CA354D7" w14:textId="77777777" w:rsidR="006A3A12" w:rsidRDefault="007B7775">
            <w:pPr>
              <w:spacing w:after="0" w:line="259" w:lineRule="auto"/>
              <w:ind w:left="108" w:right="0" w:firstLine="0"/>
              <w:jc w:val="center"/>
            </w:pPr>
            <w:r>
              <w:t xml:space="preserve"> 1  </w:t>
            </w:r>
          </w:p>
        </w:tc>
      </w:tr>
      <w:tr w:rsidR="006A3A12" w14:paraId="5F477F7A"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6435662D" w14:textId="77777777" w:rsidR="006A3A12" w:rsidRDefault="007B7775">
            <w:pPr>
              <w:spacing w:after="0" w:line="259" w:lineRule="auto"/>
              <w:ind w:left="0" w:right="0" w:firstLine="0"/>
              <w:jc w:val="left"/>
            </w:pPr>
            <w:r>
              <w:t xml:space="preserve">72 </w:t>
            </w:r>
          </w:p>
        </w:tc>
        <w:tc>
          <w:tcPr>
            <w:tcW w:w="6152" w:type="dxa"/>
            <w:tcBorders>
              <w:top w:val="single" w:sz="2" w:space="0" w:color="000000"/>
              <w:left w:val="single" w:sz="2" w:space="0" w:color="000000"/>
              <w:bottom w:val="single" w:sz="2" w:space="0" w:color="000000"/>
              <w:right w:val="single" w:sz="2" w:space="0" w:color="000000"/>
            </w:tcBorders>
            <w:vAlign w:val="bottom"/>
          </w:tcPr>
          <w:p w14:paraId="6F9DBA1D" w14:textId="77777777" w:rsidR="006A3A12" w:rsidRDefault="007B7775">
            <w:pPr>
              <w:spacing w:after="0" w:line="259" w:lineRule="auto"/>
              <w:ind w:left="134" w:right="0" w:firstLine="0"/>
              <w:jc w:val="left"/>
            </w:pPr>
            <w:r>
              <w:t xml:space="preserve">Правописание падежных окончаний имён существительных 2 склонения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10F9EEB6" w14:textId="77777777" w:rsidR="006A3A12" w:rsidRDefault="007B7775">
            <w:pPr>
              <w:spacing w:after="0" w:line="259" w:lineRule="auto"/>
              <w:ind w:left="108" w:right="0" w:firstLine="0"/>
              <w:jc w:val="center"/>
            </w:pPr>
            <w:r>
              <w:t xml:space="preserve"> 1  </w:t>
            </w:r>
          </w:p>
        </w:tc>
      </w:tr>
      <w:tr w:rsidR="006A3A12" w14:paraId="23BEEC05"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54F25079" w14:textId="77777777" w:rsidR="006A3A12" w:rsidRDefault="007B7775">
            <w:pPr>
              <w:spacing w:after="0" w:line="259" w:lineRule="auto"/>
              <w:ind w:left="0" w:right="0" w:firstLine="0"/>
              <w:jc w:val="left"/>
            </w:pPr>
            <w:r>
              <w:t xml:space="preserve">73 </w:t>
            </w:r>
          </w:p>
        </w:tc>
        <w:tc>
          <w:tcPr>
            <w:tcW w:w="6152" w:type="dxa"/>
            <w:tcBorders>
              <w:top w:val="single" w:sz="2" w:space="0" w:color="000000"/>
              <w:left w:val="single" w:sz="2" w:space="0" w:color="000000"/>
              <w:bottom w:val="single" w:sz="2" w:space="0" w:color="000000"/>
              <w:right w:val="single" w:sz="2" w:space="0" w:color="000000"/>
            </w:tcBorders>
          </w:tcPr>
          <w:p w14:paraId="6F061409" w14:textId="77777777" w:rsidR="006A3A12" w:rsidRDefault="007B7775">
            <w:pPr>
              <w:spacing w:after="0" w:line="259" w:lineRule="auto"/>
              <w:ind w:left="134" w:right="0" w:firstLine="0"/>
              <w:jc w:val="left"/>
            </w:pPr>
            <w:r>
              <w:t xml:space="preserve">Правописание падежных окончаний имён существительных 3 склонения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573B948E" w14:textId="77777777" w:rsidR="006A3A12" w:rsidRDefault="007B7775">
            <w:pPr>
              <w:spacing w:after="0" w:line="259" w:lineRule="auto"/>
              <w:ind w:left="108" w:right="0" w:firstLine="0"/>
              <w:jc w:val="center"/>
            </w:pPr>
            <w:r>
              <w:t xml:space="preserve"> 1  </w:t>
            </w:r>
          </w:p>
        </w:tc>
      </w:tr>
      <w:tr w:rsidR="006A3A12" w14:paraId="00E9600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6E714CE3" w14:textId="77777777" w:rsidR="006A3A12" w:rsidRDefault="007B7775">
            <w:pPr>
              <w:spacing w:after="0" w:line="259" w:lineRule="auto"/>
              <w:ind w:left="0" w:right="0" w:firstLine="0"/>
              <w:jc w:val="left"/>
            </w:pPr>
            <w:r>
              <w:t xml:space="preserve">74 </w:t>
            </w:r>
          </w:p>
        </w:tc>
        <w:tc>
          <w:tcPr>
            <w:tcW w:w="6152" w:type="dxa"/>
            <w:tcBorders>
              <w:top w:val="single" w:sz="2" w:space="0" w:color="000000"/>
              <w:left w:val="single" w:sz="2" w:space="0" w:color="000000"/>
              <w:bottom w:val="single" w:sz="2" w:space="0" w:color="000000"/>
              <w:right w:val="single" w:sz="2" w:space="0" w:color="000000"/>
            </w:tcBorders>
          </w:tcPr>
          <w:p w14:paraId="0B9F8ED6" w14:textId="77777777" w:rsidR="006A3A12" w:rsidRDefault="007B7775">
            <w:pPr>
              <w:spacing w:after="0" w:line="259" w:lineRule="auto"/>
              <w:ind w:left="134" w:right="0" w:firstLine="0"/>
              <w:jc w:val="left"/>
            </w:pPr>
            <w:r>
              <w:t xml:space="preserve">Правописание падежных окончаний имён существительных в родительном и винительном падеже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033770A7" w14:textId="77777777" w:rsidR="006A3A12" w:rsidRDefault="007B7775">
            <w:pPr>
              <w:spacing w:after="0" w:line="259" w:lineRule="auto"/>
              <w:ind w:left="108" w:right="0" w:firstLine="0"/>
              <w:jc w:val="center"/>
            </w:pPr>
            <w:r>
              <w:t xml:space="preserve"> 1  </w:t>
            </w:r>
          </w:p>
        </w:tc>
      </w:tr>
      <w:tr w:rsidR="006A3A12" w14:paraId="4EBACEC4"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1415D094" w14:textId="77777777" w:rsidR="006A3A12" w:rsidRDefault="007B7775">
            <w:pPr>
              <w:spacing w:after="0" w:line="259" w:lineRule="auto"/>
              <w:ind w:left="0" w:right="0" w:firstLine="0"/>
              <w:jc w:val="left"/>
            </w:pPr>
            <w:r>
              <w:lastRenderedPageBreak/>
              <w:t xml:space="preserve">75 </w:t>
            </w:r>
          </w:p>
        </w:tc>
        <w:tc>
          <w:tcPr>
            <w:tcW w:w="6152" w:type="dxa"/>
            <w:tcBorders>
              <w:top w:val="single" w:sz="2" w:space="0" w:color="000000"/>
              <w:left w:val="single" w:sz="2" w:space="0" w:color="000000"/>
              <w:bottom w:val="single" w:sz="2" w:space="0" w:color="000000"/>
              <w:right w:val="single" w:sz="2" w:space="0" w:color="000000"/>
            </w:tcBorders>
            <w:vAlign w:val="bottom"/>
          </w:tcPr>
          <w:p w14:paraId="23EF74AF" w14:textId="77777777" w:rsidR="006A3A12" w:rsidRDefault="007B7775">
            <w:pPr>
              <w:spacing w:after="0" w:line="259" w:lineRule="auto"/>
              <w:ind w:left="134" w:right="0" w:firstLine="0"/>
            </w:pPr>
            <w:r>
              <w:t xml:space="preserve">Правописание падежных окончаний имён существительных в дательном и предложном падеже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345C29C2" w14:textId="77777777" w:rsidR="006A3A12" w:rsidRDefault="007B7775">
            <w:pPr>
              <w:spacing w:after="0" w:line="259" w:lineRule="auto"/>
              <w:ind w:left="108" w:right="0" w:firstLine="0"/>
              <w:jc w:val="center"/>
            </w:pPr>
            <w:r>
              <w:t xml:space="preserve"> 1  </w:t>
            </w:r>
          </w:p>
        </w:tc>
      </w:tr>
    </w:tbl>
    <w:p w14:paraId="6F9B267E"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61" w:type="dxa"/>
        </w:tblCellMar>
        <w:tblLook w:val="04A0" w:firstRow="1" w:lastRow="0" w:firstColumn="1" w:lastColumn="0" w:noHBand="0" w:noVBand="1"/>
      </w:tblPr>
      <w:tblGrid>
        <w:gridCol w:w="879"/>
        <w:gridCol w:w="6151"/>
        <w:gridCol w:w="2329"/>
      </w:tblGrid>
      <w:tr w:rsidR="006A3A12" w14:paraId="18C6C011"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E20A231" w14:textId="77777777" w:rsidR="006A3A12" w:rsidRDefault="007B7775">
            <w:pPr>
              <w:spacing w:after="0" w:line="259" w:lineRule="auto"/>
              <w:ind w:left="0" w:right="0" w:firstLine="0"/>
              <w:jc w:val="left"/>
            </w:pPr>
            <w:r>
              <w:t xml:space="preserve">76 </w:t>
            </w:r>
          </w:p>
        </w:tc>
        <w:tc>
          <w:tcPr>
            <w:tcW w:w="6152" w:type="dxa"/>
            <w:tcBorders>
              <w:top w:val="single" w:sz="2" w:space="0" w:color="000000"/>
              <w:left w:val="single" w:sz="2" w:space="0" w:color="000000"/>
              <w:bottom w:val="single" w:sz="2" w:space="0" w:color="000000"/>
              <w:right w:val="single" w:sz="2" w:space="0" w:color="000000"/>
            </w:tcBorders>
          </w:tcPr>
          <w:p w14:paraId="34FAF35D" w14:textId="77777777" w:rsidR="006A3A12" w:rsidRDefault="007B7775">
            <w:pPr>
              <w:spacing w:after="0" w:line="259" w:lineRule="auto"/>
              <w:ind w:left="134" w:right="0" w:firstLine="0"/>
            </w:pPr>
            <w:r>
              <w:t xml:space="preserve">Правописание падежных окончаний имён существительных в творительном падеже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1A570E27" w14:textId="77777777" w:rsidR="006A3A12" w:rsidRDefault="007B7775">
            <w:pPr>
              <w:spacing w:after="0" w:line="259" w:lineRule="auto"/>
              <w:ind w:left="82" w:right="0" w:firstLine="0"/>
              <w:jc w:val="center"/>
            </w:pPr>
            <w:r>
              <w:t xml:space="preserve"> 1  </w:t>
            </w:r>
          </w:p>
        </w:tc>
      </w:tr>
      <w:tr w:rsidR="006A3A12" w14:paraId="47BD393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BC3141C" w14:textId="77777777" w:rsidR="006A3A12" w:rsidRDefault="007B7775">
            <w:pPr>
              <w:spacing w:after="0" w:line="259" w:lineRule="auto"/>
              <w:ind w:left="0" w:right="0" w:firstLine="0"/>
              <w:jc w:val="left"/>
            </w:pPr>
            <w:r>
              <w:t xml:space="preserve">77 </w:t>
            </w:r>
          </w:p>
        </w:tc>
        <w:tc>
          <w:tcPr>
            <w:tcW w:w="6152" w:type="dxa"/>
            <w:tcBorders>
              <w:top w:val="single" w:sz="2" w:space="0" w:color="000000"/>
              <w:left w:val="single" w:sz="2" w:space="0" w:color="000000"/>
              <w:bottom w:val="single" w:sz="2" w:space="0" w:color="000000"/>
              <w:right w:val="single" w:sz="2" w:space="0" w:color="000000"/>
            </w:tcBorders>
          </w:tcPr>
          <w:p w14:paraId="25E73809" w14:textId="77777777" w:rsidR="006A3A12" w:rsidRDefault="007B7775">
            <w:pPr>
              <w:spacing w:after="0" w:line="259" w:lineRule="auto"/>
              <w:ind w:left="134" w:right="0" w:firstLine="0"/>
              <w:jc w:val="left"/>
            </w:pPr>
            <w:r>
              <w:t xml:space="preserve">Правописание безударных падежных окончаний имен существительных во множественном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325D7E26" w14:textId="77777777" w:rsidR="006A3A12" w:rsidRDefault="007B7775">
            <w:pPr>
              <w:spacing w:after="0" w:line="259" w:lineRule="auto"/>
              <w:ind w:left="82" w:right="0" w:firstLine="0"/>
              <w:jc w:val="center"/>
            </w:pPr>
            <w:r>
              <w:t xml:space="preserve"> 1  </w:t>
            </w:r>
          </w:p>
        </w:tc>
      </w:tr>
      <w:tr w:rsidR="006A3A12" w14:paraId="6C0B171C"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4148E2C6" w14:textId="77777777" w:rsidR="006A3A12" w:rsidRDefault="007B7775">
            <w:pPr>
              <w:spacing w:after="0" w:line="259" w:lineRule="auto"/>
              <w:ind w:left="0" w:right="0" w:firstLine="0"/>
              <w:jc w:val="left"/>
            </w:pPr>
            <w:r>
              <w:t xml:space="preserve">78 </w:t>
            </w:r>
          </w:p>
        </w:tc>
        <w:tc>
          <w:tcPr>
            <w:tcW w:w="6152" w:type="dxa"/>
            <w:tcBorders>
              <w:top w:val="single" w:sz="2" w:space="0" w:color="000000"/>
              <w:left w:val="single" w:sz="2" w:space="0" w:color="000000"/>
              <w:bottom w:val="single" w:sz="2" w:space="0" w:color="000000"/>
              <w:right w:val="single" w:sz="2" w:space="0" w:color="000000"/>
            </w:tcBorders>
          </w:tcPr>
          <w:p w14:paraId="2430A012" w14:textId="77777777" w:rsidR="006A3A12" w:rsidRDefault="007B7775">
            <w:pPr>
              <w:spacing w:after="0" w:line="259" w:lineRule="auto"/>
              <w:ind w:left="134" w:right="604" w:firstLine="0"/>
            </w:pPr>
            <w:r>
              <w:t xml:space="preserve">Падежные окончания имён существительных множественного числа в дательном, творительном, предложном падежах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787999B8" w14:textId="77777777" w:rsidR="006A3A12" w:rsidRDefault="007B7775">
            <w:pPr>
              <w:spacing w:after="0" w:line="259" w:lineRule="auto"/>
              <w:ind w:left="82" w:right="0" w:firstLine="0"/>
              <w:jc w:val="center"/>
            </w:pPr>
            <w:r>
              <w:t xml:space="preserve"> 1  </w:t>
            </w:r>
          </w:p>
        </w:tc>
      </w:tr>
      <w:tr w:rsidR="006A3A12" w14:paraId="11A178B3"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0828357" w14:textId="77777777" w:rsidR="006A3A12" w:rsidRDefault="007B7775">
            <w:pPr>
              <w:spacing w:after="0" w:line="259" w:lineRule="auto"/>
              <w:ind w:left="0" w:right="0" w:firstLine="0"/>
              <w:jc w:val="left"/>
            </w:pPr>
            <w:r>
              <w:t xml:space="preserve">79 </w:t>
            </w:r>
          </w:p>
        </w:tc>
        <w:tc>
          <w:tcPr>
            <w:tcW w:w="6152" w:type="dxa"/>
            <w:tcBorders>
              <w:top w:val="single" w:sz="2" w:space="0" w:color="000000"/>
              <w:left w:val="single" w:sz="2" w:space="0" w:color="000000"/>
              <w:bottom w:val="single" w:sz="2" w:space="0" w:color="000000"/>
              <w:right w:val="single" w:sz="2" w:space="0" w:color="000000"/>
            </w:tcBorders>
          </w:tcPr>
          <w:p w14:paraId="29F53EF4" w14:textId="77777777" w:rsidR="006A3A12" w:rsidRDefault="007B7775">
            <w:pPr>
              <w:spacing w:after="0" w:line="259" w:lineRule="auto"/>
              <w:ind w:left="134" w:right="0" w:firstLine="0"/>
              <w:jc w:val="left"/>
            </w:pPr>
            <w:r>
              <w:t xml:space="preserve">Безударные падежные окончания имён существительных: систематизация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407CDFC6" w14:textId="77777777" w:rsidR="006A3A12" w:rsidRDefault="007B7775">
            <w:pPr>
              <w:spacing w:after="0" w:line="259" w:lineRule="auto"/>
              <w:ind w:left="82" w:right="0" w:firstLine="0"/>
              <w:jc w:val="center"/>
            </w:pPr>
            <w:r>
              <w:t xml:space="preserve"> 1  </w:t>
            </w:r>
          </w:p>
        </w:tc>
      </w:tr>
      <w:tr w:rsidR="006A3A12" w14:paraId="2A40CDEE"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7AA02B03" w14:textId="77777777" w:rsidR="006A3A12" w:rsidRDefault="007B7775">
            <w:pPr>
              <w:spacing w:after="0" w:line="259" w:lineRule="auto"/>
              <w:ind w:left="0" w:right="0" w:firstLine="0"/>
              <w:jc w:val="left"/>
            </w:pPr>
            <w:r>
              <w:t xml:space="preserve">80 </w:t>
            </w:r>
          </w:p>
        </w:tc>
        <w:tc>
          <w:tcPr>
            <w:tcW w:w="6152" w:type="dxa"/>
            <w:tcBorders>
              <w:top w:val="single" w:sz="2" w:space="0" w:color="000000"/>
              <w:left w:val="single" w:sz="2" w:space="0" w:color="000000"/>
              <w:bottom w:val="single" w:sz="2" w:space="0" w:color="000000"/>
              <w:right w:val="single" w:sz="2" w:space="0" w:color="000000"/>
            </w:tcBorders>
          </w:tcPr>
          <w:p w14:paraId="6D9F16EF" w14:textId="77777777" w:rsidR="006A3A12" w:rsidRDefault="007B7775">
            <w:pPr>
              <w:spacing w:after="0" w:line="259" w:lineRule="auto"/>
              <w:ind w:left="134" w:right="0" w:firstLine="0"/>
              <w:jc w:val="left"/>
            </w:pPr>
            <w:r>
              <w:t xml:space="preserve">Безударные падежные окончания имён существительных: обобщение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0B3FD0FA" w14:textId="77777777" w:rsidR="006A3A12" w:rsidRDefault="007B7775">
            <w:pPr>
              <w:spacing w:after="0" w:line="259" w:lineRule="auto"/>
              <w:ind w:left="82" w:right="0" w:firstLine="0"/>
              <w:jc w:val="center"/>
            </w:pPr>
            <w:r>
              <w:t xml:space="preserve"> 1  </w:t>
            </w:r>
          </w:p>
        </w:tc>
      </w:tr>
      <w:tr w:rsidR="006A3A12" w14:paraId="023D656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328E567" w14:textId="77777777" w:rsidR="006A3A12" w:rsidRDefault="007B7775">
            <w:pPr>
              <w:spacing w:after="0" w:line="259" w:lineRule="auto"/>
              <w:ind w:left="0" w:right="0" w:firstLine="0"/>
              <w:jc w:val="left"/>
            </w:pPr>
            <w:r>
              <w:t xml:space="preserve">81 </w:t>
            </w:r>
          </w:p>
        </w:tc>
        <w:tc>
          <w:tcPr>
            <w:tcW w:w="6152" w:type="dxa"/>
            <w:tcBorders>
              <w:top w:val="single" w:sz="2" w:space="0" w:color="000000"/>
              <w:left w:val="single" w:sz="2" w:space="0" w:color="000000"/>
              <w:bottom w:val="single" w:sz="2" w:space="0" w:color="000000"/>
              <w:right w:val="single" w:sz="2" w:space="0" w:color="000000"/>
            </w:tcBorders>
          </w:tcPr>
          <w:p w14:paraId="22F54DE7" w14:textId="77777777" w:rsidR="006A3A12" w:rsidRDefault="007B7775">
            <w:pPr>
              <w:spacing w:after="0" w:line="259" w:lineRule="auto"/>
              <w:ind w:left="134" w:right="0" w:firstLine="0"/>
              <w:jc w:val="left"/>
            </w:pPr>
            <w:r>
              <w:t xml:space="preserve">Морфологический разбор имени существительного </w:t>
            </w:r>
          </w:p>
        </w:tc>
        <w:tc>
          <w:tcPr>
            <w:tcW w:w="2329" w:type="dxa"/>
            <w:tcBorders>
              <w:top w:val="single" w:sz="2" w:space="0" w:color="000000"/>
              <w:left w:val="single" w:sz="2" w:space="0" w:color="000000"/>
              <w:bottom w:val="single" w:sz="2" w:space="0" w:color="000000"/>
              <w:right w:val="single" w:sz="2" w:space="0" w:color="000000"/>
            </w:tcBorders>
          </w:tcPr>
          <w:p w14:paraId="37BA5436" w14:textId="77777777" w:rsidR="006A3A12" w:rsidRDefault="007B7775">
            <w:pPr>
              <w:spacing w:after="0" w:line="259" w:lineRule="auto"/>
              <w:ind w:left="82" w:right="0" w:firstLine="0"/>
              <w:jc w:val="center"/>
            </w:pPr>
            <w:r>
              <w:t xml:space="preserve"> 1  </w:t>
            </w:r>
          </w:p>
        </w:tc>
      </w:tr>
      <w:tr w:rsidR="006A3A12" w14:paraId="08E15994"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868B6DB" w14:textId="77777777" w:rsidR="006A3A12" w:rsidRDefault="007B7775">
            <w:pPr>
              <w:spacing w:after="0" w:line="259" w:lineRule="auto"/>
              <w:ind w:left="0" w:right="0" w:firstLine="0"/>
              <w:jc w:val="left"/>
            </w:pPr>
            <w:r>
              <w:t xml:space="preserve">82 </w:t>
            </w:r>
          </w:p>
        </w:tc>
        <w:tc>
          <w:tcPr>
            <w:tcW w:w="6152" w:type="dxa"/>
            <w:tcBorders>
              <w:top w:val="single" w:sz="2" w:space="0" w:color="000000"/>
              <w:left w:val="single" w:sz="2" w:space="0" w:color="000000"/>
              <w:bottom w:val="single" w:sz="2" w:space="0" w:color="000000"/>
              <w:right w:val="single" w:sz="2" w:space="0" w:color="000000"/>
            </w:tcBorders>
          </w:tcPr>
          <w:p w14:paraId="343BA223" w14:textId="77777777" w:rsidR="006A3A12" w:rsidRDefault="007B7775">
            <w:pPr>
              <w:spacing w:after="0" w:line="259" w:lineRule="auto"/>
              <w:ind w:left="134" w:right="0" w:firstLine="0"/>
              <w:jc w:val="left"/>
            </w:pPr>
            <w:r>
              <w:t xml:space="preserve">Учимся пересказывать: выборочный устный пересказ текста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6EC7FA7C" w14:textId="77777777" w:rsidR="006A3A12" w:rsidRDefault="007B7775">
            <w:pPr>
              <w:spacing w:after="0" w:line="259" w:lineRule="auto"/>
              <w:ind w:left="82" w:right="0" w:firstLine="0"/>
              <w:jc w:val="center"/>
            </w:pPr>
            <w:r>
              <w:t xml:space="preserve"> 1  </w:t>
            </w:r>
          </w:p>
        </w:tc>
      </w:tr>
      <w:tr w:rsidR="006A3A12" w14:paraId="242D496A"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48363BA3" w14:textId="77777777" w:rsidR="006A3A12" w:rsidRDefault="007B7775">
            <w:pPr>
              <w:spacing w:after="0" w:line="259" w:lineRule="auto"/>
              <w:ind w:left="0" w:right="0" w:firstLine="0"/>
              <w:jc w:val="left"/>
            </w:pPr>
            <w:r>
              <w:t xml:space="preserve">83 </w:t>
            </w:r>
          </w:p>
        </w:tc>
        <w:tc>
          <w:tcPr>
            <w:tcW w:w="6152" w:type="dxa"/>
            <w:tcBorders>
              <w:top w:val="single" w:sz="2" w:space="0" w:color="000000"/>
              <w:left w:val="single" w:sz="2" w:space="0" w:color="000000"/>
              <w:bottom w:val="single" w:sz="2" w:space="0" w:color="000000"/>
              <w:right w:val="single" w:sz="2" w:space="0" w:color="000000"/>
            </w:tcBorders>
            <w:vAlign w:val="bottom"/>
          </w:tcPr>
          <w:p w14:paraId="639AB0E2" w14:textId="77777777" w:rsidR="006A3A12" w:rsidRDefault="007B7775">
            <w:pPr>
              <w:spacing w:after="0" w:line="259" w:lineRule="auto"/>
              <w:ind w:left="134" w:right="0" w:firstLine="0"/>
              <w:jc w:val="left"/>
            </w:pPr>
            <w:r>
              <w:t xml:space="preserve">Резервный урок по разделу орфография: Правописание безударных падежных окончаний имён существительных в единственном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4080B1AE" w14:textId="77777777" w:rsidR="006A3A12" w:rsidRDefault="007B7775">
            <w:pPr>
              <w:spacing w:after="0" w:line="259" w:lineRule="auto"/>
              <w:ind w:left="82" w:right="0" w:firstLine="0"/>
              <w:jc w:val="center"/>
            </w:pPr>
            <w:r>
              <w:t xml:space="preserve"> 1  </w:t>
            </w:r>
          </w:p>
        </w:tc>
      </w:tr>
      <w:tr w:rsidR="006A3A12" w14:paraId="2A8E24B3"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8661BE1" w14:textId="77777777" w:rsidR="006A3A12" w:rsidRDefault="007B7775">
            <w:pPr>
              <w:spacing w:after="0" w:line="259" w:lineRule="auto"/>
              <w:ind w:left="0" w:right="0" w:firstLine="0"/>
              <w:jc w:val="left"/>
            </w:pPr>
            <w:r>
              <w:t xml:space="preserve">84 </w:t>
            </w:r>
          </w:p>
        </w:tc>
        <w:tc>
          <w:tcPr>
            <w:tcW w:w="6152" w:type="dxa"/>
            <w:tcBorders>
              <w:top w:val="single" w:sz="2" w:space="0" w:color="000000"/>
              <w:left w:val="single" w:sz="2" w:space="0" w:color="000000"/>
              <w:bottom w:val="single" w:sz="2" w:space="0" w:color="000000"/>
              <w:right w:val="single" w:sz="2" w:space="0" w:color="000000"/>
            </w:tcBorders>
          </w:tcPr>
          <w:p w14:paraId="004885AC" w14:textId="77777777" w:rsidR="006A3A12" w:rsidRDefault="007B7775">
            <w:pPr>
              <w:spacing w:after="0" w:line="259" w:lineRule="auto"/>
              <w:ind w:left="134" w:right="0" w:firstLine="0"/>
              <w:jc w:val="left"/>
            </w:pPr>
            <w:r>
              <w:t xml:space="preserve">Правописание безударных падежных окончаний имен существительных во множественном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793CBF91" w14:textId="77777777" w:rsidR="006A3A12" w:rsidRDefault="007B7775">
            <w:pPr>
              <w:spacing w:after="0" w:line="259" w:lineRule="auto"/>
              <w:ind w:left="82" w:right="0" w:firstLine="0"/>
              <w:jc w:val="center"/>
            </w:pPr>
            <w:r>
              <w:t xml:space="preserve"> 1  </w:t>
            </w:r>
          </w:p>
        </w:tc>
      </w:tr>
      <w:tr w:rsidR="006A3A12" w14:paraId="2568EFE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A22B508" w14:textId="77777777" w:rsidR="006A3A12" w:rsidRDefault="007B7775">
            <w:pPr>
              <w:spacing w:after="0" w:line="259" w:lineRule="auto"/>
              <w:ind w:left="0" w:right="0" w:firstLine="0"/>
              <w:jc w:val="left"/>
            </w:pPr>
            <w:r>
              <w:t xml:space="preserve">85 </w:t>
            </w:r>
          </w:p>
        </w:tc>
        <w:tc>
          <w:tcPr>
            <w:tcW w:w="6152" w:type="dxa"/>
            <w:tcBorders>
              <w:top w:val="single" w:sz="2" w:space="0" w:color="000000"/>
              <w:left w:val="single" w:sz="2" w:space="0" w:color="000000"/>
              <w:bottom w:val="single" w:sz="2" w:space="0" w:color="000000"/>
              <w:right w:val="single" w:sz="2" w:space="0" w:color="000000"/>
            </w:tcBorders>
            <w:vAlign w:val="bottom"/>
          </w:tcPr>
          <w:p w14:paraId="1087AAC2" w14:textId="77777777" w:rsidR="006A3A12" w:rsidRDefault="007B7775">
            <w:pPr>
              <w:spacing w:after="0" w:line="259" w:lineRule="auto"/>
              <w:ind w:left="134" w:right="0" w:firstLine="0"/>
              <w:jc w:val="left"/>
            </w:pPr>
            <w:r>
              <w:t xml:space="preserve">Пишем подробный пересказ текста. Изложение </w:t>
            </w:r>
          </w:p>
        </w:tc>
        <w:tc>
          <w:tcPr>
            <w:tcW w:w="2329" w:type="dxa"/>
            <w:tcBorders>
              <w:top w:val="single" w:sz="2" w:space="0" w:color="000000"/>
              <w:left w:val="single" w:sz="2" w:space="0" w:color="000000"/>
              <w:bottom w:val="single" w:sz="2" w:space="0" w:color="000000"/>
              <w:right w:val="single" w:sz="2" w:space="0" w:color="000000"/>
            </w:tcBorders>
          </w:tcPr>
          <w:p w14:paraId="3FAE8674" w14:textId="77777777" w:rsidR="006A3A12" w:rsidRDefault="007B7775">
            <w:pPr>
              <w:spacing w:after="0" w:line="259" w:lineRule="auto"/>
              <w:ind w:left="82" w:right="0" w:firstLine="0"/>
              <w:jc w:val="center"/>
            </w:pPr>
            <w:r>
              <w:t xml:space="preserve"> 1  </w:t>
            </w:r>
          </w:p>
        </w:tc>
      </w:tr>
      <w:tr w:rsidR="006A3A12" w14:paraId="31A1C7C5"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5C829A3" w14:textId="77777777" w:rsidR="006A3A12" w:rsidRDefault="007B7775">
            <w:pPr>
              <w:spacing w:after="0" w:line="259" w:lineRule="auto"/>
              <w:ind w:left="0" w:right="0" w:firstLine="0"/>
              <w:jc w:val="left"/>
            </w:pPr>
            <w:r>
              <w:t xml:space="preserve">86 </w:t>
            </w:r>
          </w:p>
        </w:tc>
        <w:tc>
          <w:tcPr>
            <w:tcW w:w="6152" w:type="dxa"/>
            <w:tcBorders>
              <w:top w:val="single" w:sz="2" w:space="0" w:color="000000"/>
              <w:left w:val="single" w:sz="2" w:space="0" w:color="000000"/>
              <w:bottom w:val="single" w:sz="2" w:space="0" w:color="000000"/>
              <w:right w:val="single" w:sz="2" w:space="0" w:color="000000"/>
            </w:tcBorders>
          </w:tcPr>
          <w:p w14:paraId="2AF23F50" w14:textId="77777777" w:rsidR="006A3A12" w:rsidRDefault="007B7775">
            <w:pPr>
              <w:spacing w:after="0" w:line="259" w:lineRule="auto"/>
              <w:ind w:left="134" w:right="0" w:firstLine="0"/>
              <w:jc w:val="left"/>
            </w:pPr>
            <w:r>
              <w:t xml:space="preserve">Имя прилагательное. Значение и употребление имён прилагательных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2A73A586" w14:textId="77777777" w:rsidR="006A3A12" w:rsidRDefault="007B7775">
            <w:pPr>
              <w:spacing w:after="0" w:line="259" w:lineRule="auto"/>
              <w:ind w:left="82" w:right="0" w:firstLine="0"/>
              <w:jc w:val="center"/>
            </w:pPr>
            <w:r>
              <w:t xml:space="preserve"> 1  </w:t>
            </w:r>
          </w:p>
        </w:tc>
      </w:tr>
      <w:tr w:rsidR="006A3A12" w14:paraId="3C5F9D4F"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26798BFD" w14:textId="77777777" w:rsidR="006A3A12" w:rsidRDefault="007B7775">
            <w:pPr>
              <w:spacing w:after="0" w:line="259" w:lineRule="auto"/>
              <w:ind w:left="0" w:right="0" w:firstLine="0"/>
              <w:jc w:val="left"/>
            </w:pPr>
            <w:r>
              <w:t xml:space="preserve">87 </w:t>
            </w:r>
          </w:p>
        </w:tc>
        <w:tc>
          <w:tcPr>
            <w:tcW w:w="6152" w:type="dxa"/>
            <w:tcBorders>
              <w:top w:val="single" w:sz="2" w:space="0" w:color="000000"/>
              <w:left w:val="single" w:sz="2" w:space="0" w:color="000000"/>
              <w:bottom w:val="single" w:sz="2" w:space="0" w:color="000000"/>
              <w:right w:val="single" w:sz="2" w:space="0" w:color="000000"/>
            </w:tcBorders>
          </w:tcPr>
          <w:p w14:paraId="1FFC1DF6" w14:textId="77777777" w:rsidR="006A3A12" w:rsidRDefault="007B7775">
            <w:pPr>
              <w:spacing w:after="0" w:line="259" w:lineRule="auto"/>
              <w:ind w:left="134" w:right="263" w:firstLine="0"/>
            </w:pPr>
            <w:r>
              <w:t xml:space="preserve">Зависимость формы имени прилагательного от формы имени существительного. Род и число имен прилагательных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261630EC" w14:textId="77777777" w:rsidR="006A3A12" w:rsidRDefault="007B7775">
            <w:pPr>
              <w:spacing w:after="0" w:line="259" w:lineRule="auto"/>
              <w:ind w:left="82" w:right="0" w:firstLine="0"/>
              <w:jc w:val="center"/>
            </w:pPr>
            <w:r>
              <w:t xml:space="preserve"> 1  </w:t>
            </w:r>
          </w:p>
        </w:tc>
      </w:tr>
      <w:tr w:rsidR="006A3A12" w14:paraId="5EA50128"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B22B5CB" w14:textId="77777777" w:rsidR="006A3A12" w:rsidRDefault="007B7775">
            <w:pPr>
              <w:spacing w:after="0" w:line="259" w:lineRule="auto"/>
              <w:ind w:left="0" w:right="0" w:firstLine="0"/>
              <w:jc w:val="left"/>
            </w:pPr>
            <w:r>
              <w:t xml:space="preserve">88 </w:t>
            </w:r>
          </w:p>
        </w:tc>
        <w:tc>
          <w:tcPr>
            <w:tcW w:w="6152" w:type="dxa"/>
            <w:tcBorders>
              <w:top w:val="single" w:sz="2" w:space="0" w:color="000000"/>
              <w:left w:val="single" w:sz="2" w:space="0" w:color="000000"/>
              <w:bottom w:val="single" w:sz="2" w:space="0" w:color="000000"/>
              <w:right w:val="single" w:sz="2" w:space="0" w:color="000000"/>
            </w:tcBorders>
          </w:tcPr>
          <w:p w14:paraId="3DA4FB45" w14:textId="77777777" w:rsidR="006A3A12" w:rsidRDefault="007B7775">
            <w:pPr>
              <w:spacing w:after="0" w:line="259" w:lineRule="auto"/>
              <w:ind w:left="134" w:right="0" w:firstLine="0"/>
              <w:jc w:val="left"/>
            </w:pPr>
            <w:r>
              <w:t xml:space="preserve">Пишем сжатый пересказ текста </w:t>
            </w:r>
          </w:p>
        </w:tc>
        <w:tc>
          <w:tcPr>
            <w:tcW w:w="2329" w:type="dxa"/>
            <w:tcBorders>
              <w:top w:val="single" w:sz="2" w:space="0" w:color="000000"/>
              <w:left w:val="single" w:sz="2" w:space="0" w:color="000000"/>
              <w:bottom w:val="single" w:sz="2" w:space="0" w:color="000000"/>
              <w:right w:val="single" w:sz="2" w:space="0" w:color="000000"/>
            </w:tcBorders>
          </w:tcPr>
          <w:p w14:paraId="7D486DB0" w14:textId="77777777" w:rsidR="006A3A12" w:rsidRDefault="007B7775">
            <w:pPr>
              <w:spacing w:after="0" w:line="259" w:lineRule="auto"/>
              <w:ind w:left="82" w:right="0" w:firstLine="0"/>
              <w:jc w:val="center"/>
            </w:pPr>
            <w:r>
              <w:t xml:space="preserve"> 1  </w:t>
            </w:r>
          </w:p>
        </w:tc>
      </w:tr>
      <w:tr w:rsidR="006A3A12" w14:paraId="279995B8"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7B2A3E0F" w14:textId="77777777" w:rsidR="006A3A12" w:rsidRDefault="007B7775">
            <w:pPr>
              <w:spacing w:after="0" w:line="259" w:lineRule="auto"/>
              <w:ind w:left="0" w:right="0" w:firstLine="0"/>
              <w:jc w:val="left"/>
            </w:pPr>
            <w:r>
              <w:t xml:space="preserve">89 </w:t>
            </w:r>
          </w:p>
        </w:tc>
        <w:tc>
          <w:tcPr>
            <w:tcW w:w="6152" w:type="dxa"/>
            <w:tcBorders>
              <w:top w:val="single" w:sz="2" w:space="0" w:color="000000"/>
              <w:left w:val="single" w:sz="2" w:space="0" w:color="000000"/>
              <w:bottom w:val="single" w:sz="2" w:space="0" w:color="000000"/>
              <w:right w:val="single" w:sz="2" w:space="0" w:color="000000"/>
            </w:tcBorders>
          </w:tcPr>
          <w:p w14:paraId="1E9BC02F" w14:textId="77777777" w:rsidR="006A3A12" w:rsidRDefault="007B7775">
            <w:pPr>
              <w:spacing w:after="0" w:line="259" w:lineRule="auto"/>
              <w:ind w:left="134" w:right="0" w:firstLine="0"/>
              <w:jc w:val="left"/>
            </w:pPr>
            <w:r>
              <w:t xml:space="preserve">Склонение имен прилагательных </w:t>
            </w:r>
          </w:p>
        </w:tc>
        <w:tc>
          <w:tcPr>
            <w:tcW w:w="2329" w:type="dxa"/>
            <w:tcBorders>
              <w:top w:val="single" w:sz="2" w:space="0" w:color="000000"/>
              <w:left w:val="single" w:sz="2" w:space="0" w:color="000000"/>
              <w:bottom w:val="single" w:sz="2" w:space="0" w:color="000000"/>
              <w:right w:val="single" w:sz="2" w:space="0" w:color="000000"/>
            </w:tcBorders>
          </w:tcPr>
          <w:p w14:paraId="582892EE" w14:textId="77777777" w:rsidR="006A3A12" w:rsidRDefault="007B7775">
            <w:pPr>
              <w:spacing w:after="0" w:line="259" w:lineRule="auto"/>
              <w:ind w:left="82" w:right="0" w:firstLine="0"/>
              <w:jc w:val="center"/>
            </w:pPr>
            <w:r>
              <w:t xml:space="preserve"> 1  </w:t>
            </w:r>
          </w:p>
        </w:tc>
      </w:tr>
      <w:tr w:rsidR="006A3A12" w14:paraId="7545C017"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A1184D7" w14:textId="77777777" w:rsidR="006A3A12" w:rsidRDefault="007B7775">
            <w:pPr>
              <w:spacing w:after="0" w:line="259" w:lineRule="auto"/>
              <w:ind w:left="0" w:right="0" w:firstLine="0"/>
              <w:jc w:val="left"/>
            </w:pPr>
            <w:r>
              <w:t xml:space="preserve">90 </w:t>
            </w:r>
          </w:p>
        </w:tc>
        <w:tc>
          <w:tcPr>
            <w:tcW w:w="6152" w:type="dxa"/>
            <w:tcBorders>
              <w:top w:val="single" w:sz="2" w:space="0" w:color="000000"/>
              <w:left w:val="single" w:sz="2" w:space="0" w:color="000000"/>
              <w:bottom w:val="single" w:sz="2" w:space="0" w:color="000000"/>
              <w:right w:val="single" w:sz="2" w:space="0" w:color="000000"/>
            </w:tcBorders>
          </w:tcPr>
          <w:p w14:paraId="1D221382" w14:textId="77777777" w:rsidR="006A3A12" w:rsidRDefault="007B7775">
            <w:pPr>
              <w:spacing w:after="0" w:line="259" w:lineRule="auto"/>
              <w:ind w:left="134" w:right="0" w:firstLine="0"/>
              <w:jc w:val="left"/>
            </w:pPr>
            <w:r>
              <w:t xml:space="preserve">Правописание падежных окончаний имён прилагательных </w:t>
            </w:r>
          </w:p>
        </w:tc>
        <w:tc>
          <w:tcPr>
            <w:tcW w:w="2329" w:type="dxa"/>
            <w:tcBorders>
              <w:top w:val="single" w:sz="2" w:space="0" w:color="000000"/>
              <w:left w:val="single" w:sz="2" w:space="0" w:color="000000"/>
              <w:bottom w:val="single" w:sz="2" w:space="0" w:color="000000"/>
              <w:right w:val="single" w:sz="2" w:space="0" w:color="000000"/>
            </w:tcBorders>
            <w:vAlign w:val="center"/>
          </w:tcPr>
          <w:p w14:paraId="3F532F2E" w14:textId="77777777" w:rsidR="006A3A12" w:rsidRDefault="007B7775">
            <w:pPr>
              <w:spacing w:after="0" w:line="259" w:lineRule="auto"/>
              <w:ind w:left="82" w:right="0" w:firstLine="0"/>
              <w:jc w:val="center"/>
            </w:pPr>
            <w:r>
              <w:t xml:space="preserve"> 1  </w:t>
            </w:r>
          </w:p>
        </w:tc>
      </w:tr>
      <w:tr w:rsidR="006A3A12" w14:paraId="0BA682BB"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0FE71E08" w14:textId="77777777" w:rsidR="006A3A12" w:rsidRDefault="007B7775">
            <w:pPr>
              <w:spacing w:after="0" w:line="259" w:lineRule="auto"/>
              <w:ind w:left="0" w:right="0" w:firstLine="0"/>
              <w:jc w:val="left"/>
            </w:pPr>
            <w:r>
              <w:t xml:space="preserve">91 </w:t>
            </w:r>
          </w:p>
        </w:tc>
        <w:tc>
          <w:tcPr>
            <w:tcW w:w="6152" w:type="dxa"/>
            <w:tcBorders>
              <w:top w:val="single" w:sz="2" w:space="0" w:color="000000"/>
              <w:left w:val="single" w:sz="2" w:space="0" w:color="000000"/>
              <w:bottom w:val="single" w:sz="2" w:space="0" w:color="000000"/>
              <w:right w:val="single" w:sz="2" w:space="0" w:color="000000"/>
            </w:tcBorders>
          </w:tcPr>
          <w:p w14:paraId="3077CD22" w14:textId="77777777" w:rsidR="006A3A12" w:rsidRDefault="007B7775">
            <w:pPr>
              <w:spacing w:after="0" w:line="259" w:lineRule="auto"/>
              <w:ind w:left="134" w:right="0" w:firstLine="0"/>
              <w:jc w:val="left"/>
            </w:pPr>
            <w:r>
              <w:t xml:space="preserve">Правописание падежных окончаний имён прилагательных в единственном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7F055BFA" w14:textId="77777777" w:rsidR="006A3A12" w:rsidRDefault="007B7775">
            <w:pPr>
              <w:spacing w:after="0" w:line="259" w:lineRule="auto"/>
              <w:ind w:left="82" w:right="0" w:firstLine="0"/>
              <w:jc w:val="center"/>
            </w:pPr>
            <w:r>
              <w:t xml:space="preserve"> 1  </w:t>
            </w:r>
          </w:p>
        </w:tc>
      </w:tr>
      <w:tr w:rsidR="006A3A12" w14:paraId="569B6F9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DF1EB9F" w14:textId="77777777" w:rsidR="006A3A12" w:rsidRDefault="007B7775">
            <w:pPr>
              <w:spacing w:after="0" w:line="259" w:lineRule="auto"/>
              <w:ind w:left="0" w:right="0" w:firstLine="0"/>
              <w:jc w:val="left"/>
            </w:pPr>
            <w:r>
              <w:t xml:space="preserve">92 </w:t>
            </w:r>
          </w:p>
        </w:tc>
        <w:tc>
          <w:tcPr>
            <w:tcW w:w="6152" w:type="dxa"/>
            <w:tcBorders>
              <w:top w:val="single" w:sz="2" w:space="0" w:color="000000"/>
              <w:left w:val="single" w:sz="2" w:space="0" w:color="000000"/>
              <w:bottom w:val="single" w:sz="2" w:space="0" w:color="000000"/>
              <w:right w:val="single" w:sz="2" w:space="0" w:color="000000"/>
            </w:tcBorders>
          </w:tcPr>
          <w:p w14:paraId="14E8E245" w14:textId="77777777" w:rsidR="006A3A12" w:rsidRDefault="007B7775">
            <w:pPr>
              <w:spacing w:after="0" w:line="259" w:lineRule="auto"/>
              <w:ind w:left="134" w:right="0" w:firstLine="0"/>
            </w:pPr>
            <w:r>
              <w:t xml:space="preserve">Редактируем предложенный текст. Работа с деформированными предложениями и текстом </w:t>
            </w:r>
          </w:p>
        </w:tc>
        <w:tc>
          <w:tcPr>
            <w:tcW w:w="2329" w:type="dxa"/>
            <w:tcBorders>
              <w:top w:val="single" w:sz="2" w:space="0" w:color="000000"/>
              <w:left w:val="single" w:sz="2" w:space="0" w:color="000000"/>
              <w:bottom w:val="single" w:sz="2" w:space="0" w:color="000000"/>
              <w:right w:val="single" w:sz="2" w:space="0" w:color="000000"/>
            </w:tcBorders>
            <w:vAlign w:val="center"/>
          </w:tcPr>
          <w:p w14:paraId="453D2AB0" w14:textId="77777777" w:rsidR="006A3A12" w:rsidRDefault="007B7775">
            <w:pPr>
              <w:spacing w:after="0" w:line="259" w:lineRule="auto"/>
              <w:ind w:left="82" w:right="0" w:firstLine="0"/>
              <w:jc w:val="center"/>
            </w:pPr>
            <w:r>
              <w:t xml:space="preserve"> 1  </w:t>
            </w:r>
          </w:p>
        </w:tc>
      </w:tr>
      <w:tr w:rsidR="006A3A12" w14:paraId="30084C05"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2413C80C" w14:textId="77777777" w:rsidR="006A3A12" w:rsidRDefault="007B7775">
            <w:pPr>
              <w:spacing w:after="0" w:line="259" w:lineRule="auto"/>
              <w:ind w:left="0" w:right="0" w:firstLine="0"/>
              <w:jc w:val="left"/>
            </w:pPr>
            <w:r>
              <w:t xml:space="preserve">93 </w:t>
            </w:r>
          </w:p>
        </w:tc>
        <w:tc>
          <w:tcPr>
            <w:tcW w:w="6152" w:type="dxa"/>
            <w:tcBorders>
              <w:top w:val="single" w:sz="2" w:space="0" w:color="000000"/>
              <w:left w:val="single" w:sz="2" w:space="0" w:color="000000"/>
              <w:bottom w:val="single" w:sz="2" w:space="0" w:color="000000"/>
              <w:right w:val="single" w:sz="2" w:space="0" w:color="000000"/>
            </w:tcBorders>
          </w:tcPr>
          <w:p w14:paraId="25EE3AF2" w14:textId="77777777" w:rsidR="006A3A12" w:rsidRDefault="007B7775">
            <w:pPr>
              <w:spacing w:after="0" w:line="259" w:lineRule="auto"/>
              <w:ind w:left="134" w:right="0" w:firstLine="0"/>
              <w:jc w:val="left"/>
            </w:pPr>
            <w:r>
              <w:t xml:space="preserve">Особенности склонения имён прилагательных во множественном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3F580D70" w14:textId="77777777" w:rsidR="006A3A12" w:rsidRDefault="007B7775">
            <w:pPr>
              <w:spacing w:after="0" w:line="259" w:lineRule="auto"/>
              <w:ind w:left="82" w:right="0" w:firstLine="0"/>
              <w:jc w:val="center"/>
            </w:pPr>
            <w:r>
              <w:t xml:space="preserve"> 1  </w:t>
            </w:r>
          </w:p>
        </w:tc>
      </w:tr>
      <w:tr w:rsidR="006A3A12" w14:paraId="344C339B"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959167C" w14:textId="77777777" w:rsidR="006A3A12" w:rsidRDefault="007B7775">
            <w:pPr>
              <w:spacing w:after="0" w:line="259" w:lineRule="auto"/>
              <w:ind w:left="0" w:right="0" w:firstLine="0"/>
              <w:jc w:val="left"/>
            </w:pPr>
            <w:r>
              <w:t xml:space="preserve">94 </w:t>
            </w:r>
          </w:p>
        </w:tc>
        <w:tc>
          <w:tcPr>
            <w:tcW w:w="6152" w:type="dxa"/>
            <w:tcBorders>
              <w:top w:val="single" w:sz="2" w:space="0" w:color="000000"/>
              <w:left w:val="single" w:sz="2" w:space="0" w:color="000000"/>
              <w:bottom w:val="single" w:sz="2" w:space="0" w:color="000000"/>
              <w:right w:val="single" w:sz="2" w:space="0" w:color="000000"/>
            </w:tcBorders>
          </w:tcPr>
          <w:p w14:paraId="79C07580" w14:textId="77777777" w:rsidR="006A3A12" w:rsidRDefault="007B7775">
            <w:pPr>
              <w:spacing w:after="0" w:line="259" w:lineRule="auto"/>
              <w:ind w:left="134" w:right="0" w:firstLine="0"/>
              <w:jc w:val="left"/>
            </w:pPr>
            <w:r>
              <w:t xml:space="preserve">Правописание падежных окончаний имён прилагательных во множественном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6768A343" w14:textId="77777777" w:rsidR="006A3A12" w:rsidRDefault="007B7775">
            <w:pPr>
              <w:spacing w:after="0" w:line="259" w:lineRule="auto"/>
              <w:ind w:left="82" w:right="0" w:firstLine="0"/>
              <w:jc w:val="center"/>
            </w:pPr>
            <w:r>
              <w:t xml:space="preserve"> 1  </w:t>
            </w:r>
          </w:p>
        </w:tc>
      </w:tr>
      <w:tr w:rsidR="006A3A12" w14:paraId="2EF8438C" w14:textId="77777777">
        <w:trPr>
          <w:trHeight w:val="874"/>
        </w:trPr>
        <w:tc>
          <w:tcPr>
            <w:tcW w:w="879" w:type="dxa"/>
            <w:tcBorders>
              <w:top w:val="single" w:sz="2" w:space="0" w:color="000000"/>
              <w:left w:val="single" w:sz="2" w:space="0" w:color="000000"/>
              <w:bottom w:val="single" w:sz="2" w:space="0" w:color="000000"/>
              <w:right w:val="single" w:sz="2" w:space="0" w:color="000000"/>
            </w:tcBorders>
            <w:vAlign w:val="center"/>
          </w:tcPr>
          <w:p w14:paraId="6A649B38" w14:textId="77777777" w:rsidR="006A3A12" w:rsidRDefault="007B7775">
            <w:pPr>
              <w:spacing w:after="0" w:line="259" w:lineRule="auto"/>
              <w:ind w:left="0" w:right="0" w:firstLine="0"/>
              <w:jc w:val="left"/>
            </w:pPr>
            <w:r>
              <w:lastRenderedPageBreak/>
              <w:t xml:space="preserve">95 </w:t>
            </w:r>
          </w:p>
        </w:tc>
        <w:tc>
          <w:tcPr>
            <w:tcW w:w="6152" w:type="dxa"/>
            <w:tcBorders>
              <w:top w:val="single" w:sz="2" w:space="0" w:color="000000"/>
              <w:left w:val="single" w:sz="2" w:space="0" w:color="000000"/>
              <w:bottom w:val="single" w:sz="2" w:space="0" w:color="000000"/>
              <w:right w:val="single" w:sz="2" w:space="0" w:color="000000"/>
            </w:tcBorders>
          </w:tcPr>
          <w:p w14:paraId="30A3B259" w14:textId="77777777" w:rsidR="006A3A12" w:rsidRDefault="007B7775">
            <w:pPr>
              <w:spacing w:after="0" w:line="259" w:lineRule="auto"/>
              <w:ind w:left="134" w:right="99" w:firstLine="0"/>
            </w:pPr>
            <w:r>
              <w:t xml:space="preserve">Пишем сочинение-описание на тему. Составление сравнительного описания на заданную тему по данному началу </w:t>
            </w:r>
          </w:p>
        </w:tc>
        <w:tc>
          <w:tcPr>
            <w:tcW w:w="2329" w:type="dxa"/>
            <w:tcBorders>
              <w:top w:val="single" w:sz="2" w:space="0" w:color="000000"/>
              <w:left w:val="single" w:sz="2" w:space="0" w:color="000000"/>
              <w:bottom w:val="single" w:sz="2" w:space="0" w:color="000000"/>
              <w:right w:val="single" w:sz="2" w:space="0" w:color="000000"/>
            </w:tcBorders>
            <w:vAlign w:val="center"/>
          </w:tcPr>
          <w:p w14:paraId="12FDD59A" w14:textId="77777777" w:rsidR="006A3A12" w:rsidRDefault="007B7775">
            <w:pPr>
              <w:spacing w:after="0" w:line="259" w:lineRule="auto"/>
              <w:ind w:left="82" w:right="0" w:firstLine="0"/>
              <w:jc w:val="center"/>
            </w:pPr>
            <w:r>
              <w:t xml:space="preserve"> 1  </w:t>
            </w:r>
          </w:p>
        </w:tc>
      </w:tr>
      <w:tr w:rsidR="006A3A12" w14:paraId="14214E7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5441A18" w14:textId="77777777" w:rsidR="006A3A12" w:rsidRDefault="007B7775">
            <w:pPr>
              <w:spacing w:after="0" w:line="259" w:lineRule="auto"/>
              <w:ind w:left="0" w:right="0" w:firstLine="0"/>
              <w:jc w:val="left"/>
            </w:pPr>
            <w:r>
              <w:t xml:space="preserve">96 </w:t>
            </w:r>
          </w:p>
        </w:tc>
        <w:tc>
          <w:tcPr>
            <w:tcW w:w="6152" w:type="dxa"/>
            <w:tcBorders>
              <w:top w:val="single" w:sz="2" w:space="0" w:color="000000"/>
              <w:left w:val="single" w:sz="2" w:space="0" w:color="000000"/>
              <w:bottom w:val="single" w:sz="2" w:space="0" w:color="000000"/>
              <w:right w:val="single" w:sz="2" w:space="0" w:color="000000"/>
            </w:tcBorders>
            <w:vAlign w:val="bottom"/>
          </w:tcPr>
          <w:p w14:paraId="20A9C218" w14:textId="77777777" w:rsidR="006A3A12" w:rsidRDefault="007B7775">
            <w:pPr>
              <w:spacing w:after="0" w:line="259" w:lineRule="auto"/>
              <w:ind w:left="134" w:right="0" w:firstLine="0"/>
              <w:jc w:val="left"/>
            </w:pPr>
            <w:r>
              <w:t xml:space="preserve">Морфологический разбор имени прилагательного </w:t>
            </w:r>
          </w:p>
        </w:tc>
        <w:tc>
          <w:tcPr>
            <w:tcW w:w="2329" w:type="dxa"/>
            <w:tcBorders>
              <w:top w:val="single" w:sz="2" w:space="0" w:color="000000"/>
              <w:left w:val="single" w:sz="2" w:space="0" w:color="000000"/>
              <w:bottom w:val="single" w:sz="2" w:space="0" w:color="000000"/>
              <w:right w:val="single" w:sz="2" w:space="0" w:color="000000"/>
            </w:tcBorders>
          </w:tcPr>
          <w:p w14:paraId="2B87CF1D" w14:textId="77777777" w:rsidR="006A3A12" w:rsidRDefault="007B7775">
            <w:pPr>
              <w:spacing w:after="0" w:line="259" w:lineRule="auto"/>
              <w:ind w:left="82" w:right="0" w:firstLine="0"/>
              <w:jc w:val="center"/>
            </w:pPr>
            <w:r>
              <w:t xml:space="preserve"> 1  </w:t>
            </w:r>
          </w:p>
        </w:tc>
      </w:tr>
      <w:tr w:rsidR="006A3A12" w14:paraId="6F20434F"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5CCB4D1E" w14:textId="77777777" w:rsidR="006A3A12" w:rsidRDefault="007B7775">
            <w:pPr>
              <w:spacing w:after="0" w:line="259" w:lineRule="auto"/>
              <w:ind w:left="0" w:right="0" w:firstLine="0"/>
              <w:jc w:val="left"/>
            </w:pPr>
            <w:r>
              <w:t xml:space="preserve">97 </w:t>
            </w:r>
          </w:p>
        </w:tc>
        <w:tc>
          <w:tcPr>
            <w:tcW w:w="6152" w:type="dxa"/>
            <w:tcBorders>
              <w:top w:val="single" w:sz="2" w:space="0" w:color="000000"/>
              <w:left w:val="single" w:sz="2" w:space="0" w:color="000000"/>
              <w:bottom w:val="single" w:sz="2" w:space="0" w:color="000000"/>
              <w:right w:val="single" w:sz="2" w:space="0" w:color="000000"/>
            </w:tcBorders>
          </w:tcPr>
          <w:p w14:paraId="7E5A72B4" w14:textId="77777777" w:rsidR="006A3A12" w:rsidRDefault="007B7775">
            <w:pPr>
              <w:spacing w:after="0" w:line="259" w:lineRule="auto"/>
              <w:ind w:left="134" w:right="0" w:firstLine="0"/>
              <w:jc w:val="left"/>
            </w:pPr>
            <w:r>
              <w:t xml:space="preserve">Безударные падежные окончания имён прилагательных: систематизация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6EEF586D" w14:textId="77777777" w:rsidR="006A3A12" w:rsidRDefault="007B7775">
            <w:pPr>
              <w:spacing w:after="0" w:line="259" w:lineRule="auto"/>
              <w:ind w:left="82" w:right="0" w:firstLine="0"/>
              <w:jc w:val="center"/>
            </w:pPr>
            <w:r>
              <w:t xml:space="preserve"> 1  </w:t>
            </w:r>
          </w:p>
        </w:tc>
      </w:tr>
      <w:tr w:rsidR="006A3A12" w14:paraId="02BE4080" w14:textId="77777777">
        <w:trPr>
          <w:trHeight w:val="596"/>
        </w:trPr>
        <w:tc>
          <w:tcPr>
            <w:tcW w:w="879" w:type="dxa"/>
            <w:tcBorders>
              <w:top w:val="single" w:sz="2" w:space="0" w:color="000000"/>
              <w:left w:val="single" w:sz="2" w:space="0" w:color="000000"/>
              <w:bottom w:val="single" w:sz="2" w:space="0" w:color="000000"/>
              <w:right w:val="single" w:sz="2" w:space="0" w:color="000000"/>
            </w:tcBorders>
            <w:vAlign w:val="center"/>
          </w:tcPr>
          <w:p w14:paraId="43C31553" w14:textId="77777777" w:rsidR="006A3A12" w:rsidRDefault="007B7775">
            <w:pPr>
              <w:spacing w:after="0" w:line="259" w:lineRule="auto"/>
              <w:ind w:left="0" w:right="0" w:firstLine="0"/>
              <w:jc w:val="left"/>
            </w:pPr>
            <w:r>
              <w:t xml:space="preserve">98 </w:t>
            </w:r>
          </w:p>
        </w:tc>
        <w:tc>
          <w:tcPr>
            <w:tcW w:w="6152" w:type="dxa"/>
            <w:tcBorders>
              <w:top w:val="single" w:sz="2" w:space="0" w:color="000000"/>
              <w:left w:val="single" w:sz="2" w:space="0" w:color="000000"/>
              <w:bottom w:val="single" w:sz="2" w:space="0" w:color="000000"/>
              <w:right w:val="single" w:sz="2" w:space="0" w:color="000000"/>
            </w:tcBorders>
            <w:vAlign w:val="bottom"/>
          </w:tcPr>
          <w:p w14:paraId="2E15F316" w14:textId="77777777" w:rsidR="006A3A12" w:rsidRDefault="007B7775">
            <w:pPr>
              <w:spacing w:after="0" w:line="259" w:lineRule="auto"/>
              <w:ind w:left="134" w:right="0" w:firstLine="0"/>
              <w:jc w:val="left"/>
            </w:pPr>
            <w:r>
              <w:t xml:space="preserve">Безударные падежные окончания имён прилагательных: обобщение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1B1B55FB" w14:textId="77777777" w:rsidR="006A3A12" w:rsidRDefault="007B7775">
            <w:pPr>
              <w:spacing w:after="0" w:line="259" w:lineRule="auto"/>
              <w:ind w:left="82" w:right="0" w:firstLine="0"/>
              <w:jc w:val="center"/>
            </w:pPr>
            <w:r>
              <w:t xml:space="preserve"> 1  </w:t>
            </w:r>
          </w:p>
        </w:tc>
      </w:tr>
    </w:tbl>
    <w:p w14:paraId="57BD1875"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61" w:type="dxa"/>
        </w:tblCellMar>
        <w:tblLook w:val="04A0" w:firstRow="1" w:lastRow="0" w:firstColumn="1" w:lastColumn="0" w:noHBand="0" w:noVBand="1"/>
      </w:tblPr>
      <w:tblGrid>
        <w:gridCol w:w="879"/>
        <w:gridCol w:w="6151"/>
        <w:gridCol w:w="2329"/>
      </w:tblGrid>
      <w:tr w:rsidR="006A3A12" w14:paraId="7B4EC65E"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0C6035EC" w14:textId="77777777" w:rsidR="006A3A12" w:rsidRDefault="007B7775">
            <w:pPr>
              <w:spacing w:after="0" w:line="259" w:lineRule="auto"/>
              <w:ind w:left="0" w:right="0" w:firstLine="0"/>
              <w:jc w:val="left"/>
            </w:pPr>
            <w:r>
              <w:t xml:space="preserve">99 </w:t>
            </w:r>
          </w:p>
        </w:tc>
        <w:tc>
          <w:tcPr>
            <w:tcW w:w="6152" w:type="dxa"/>
            <w:tcBorders>
              <w:top w:val="single" w:sz="2" w:space="0" w:color="000000"/>
              <w:left w:val="single" w:sz="2" w:space="0" w:color="000000"/>
              <w:bottom w:val="single" w:sz="2" w:space="0" w:color="000000"/>
              <w:right w:val="single" w:sz="2" w:space="0" w:color="000000"/>
            </w:tcBorders>
          </w:tcPr>
          <w:p w14:paraId="62015B0D" w14:textId="77777777" w:rsidR="006A3A12" w:rsidRDefault="007B7775">
            <w:pPr>
              <w:spacing w:after="0" w:line="259" w:lineRule="auto"/>
              <w:ind w:left="134" w:right="0" w:firstLine="0"/>
              <w:jc w:val="left"/>
            </w:pPr>
            <w:r>
              <w:t xml:space="preserve">Можно ли по-разному читать один и тот же текст? Сравнение художественного и научного описания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690EE407" w14:textId="77777777" w:rsidR="006A3A12" w:rsidRDefault="007B7775">
            <w:pPr>
              <w:spacing w:after="0" w:line="259" w:lineRule="auto"/>
              <w:ind w:left="82" w:right="0" w:firstLine="0"/>
              <w:jc w:val="center"/>
            </w:pPr>
            <w:r>
              <w:t xml:space="preserve"> 1  </w:t>
            </w:r>
          </w:p>
        </w:tc>
      </w:tr>
      <w:tr w:rsidR="006A3A12" w14:paraId="26EB5587"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81CFE96" w14:textId="77777777" w:rsidR="006A3A12" w:rsidRDefault="007B7775">
            <w:pPr>
              <w:spacing w:after="0" w:line="259" w:lineRule="auto"/>
              <w:ind w:left="0" w:right="0" w:firstLine="0"/>
              <w:jc w:val="left"/>
            </w:pPr>
            <w:r>
              <w:t xml:space="preserve">100 </w:t>
            </w:r>
          </w:p>
        </w:tc>
        <w:tc>
          <w:tcPr>
            <w:tcW w:w="6152" w:type="dxa"/>
            <w:tcBorders>
              <w:top w:val="single" w:sz="2" w:space="0" w:color="000000"/>
              <w:left w:val="single" w:sz="2" w:space="0" w:color="000000"/>
              <w:bottom w:val="single" w:sz="2" w:space="0" w:color="000000"/>
              <w:right w:val="single" w:sz="2" w:space="0" w:color="000000"/>
            </w:tcBorders>
          </w:tcPr>
          <w:p w14:paraId="2B5F6C7A" w14:textId="77777777" w:rsidR="006A3A12" w:rsidRDefault="007B7775">
            <w:pPr>
              <w:spacing w:after="0" w:line="259" w:lineRule="auto"/>
              <w:ind w:left="134" w:right="0" w:firstLine="0"/>
            </w:pPr>
            <w:r>
              <w:t xml:space="preserve">Резервный урок по разделу морфология: Отработка темы "Имя прилагательное"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06D14FB4" w14:textId="77777777" w:rsidR="006A3A12" w:rsidRDefault="007B7775">
            <w:pPr>
              <w:spacing w:after="0" w:line="259" w:lineRule="auto"/>
              <w:ind w:left="82" w:right="0" w:firstLine="0"/>
              <w:jc w:val="center"/>
            </w:pPr>
            <w:r>
              <w:t xml:space="preserve"> 1  </w:t>
            </w:r>
          </w:p>
        </w:tc>
      </w:tr>
      <w:tr w:rsidR="006A3A12" w14:paraId="3F6EAC71"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2D3CEB2B" w14:textId="77777777" w:rsidR="006A3A12" w:rsidRDefault="007B7775">
            <w:pPr>
              <w:spacing w:after="0" w:line="259" w:lineRule="auto"/>
              <w:ind w:left="0" w:right="0" w:firstLine="0"/>
              <w:jc w:val="left"/>
            </w:pPr>
            <w:r>
              <w:t xml:space="preserve">101 </w:t>
            </w:r>
          </w:p>
        </w:tc>
        <w:tc>
          <w:tcPr>
            <w:tcW w:w="6152" w:type="dxa"/>
            <w:tcBorders>
              <w:top w:val="single" w:sz="2" w:space="0" w:color="000000"/>
              <w:left w:val="single" w:sz="2" w:space="0" w:color="000000"/>
              <w:bottom w:val="single" w:sz="2" w:space="0" w:color="000000"/>
              <w:right w:val="single" w:sz="2" w:space="0" w:color="000000"/>
            </w:tcBorders>
          </w:tcPr>
          <w:p w14:paraId="1516A345" w14:textId="77777777" w:rsidR="006A3A12" w:rsidRDefault="007B7775">
            <w:pPr>
              <w:spacing w:after="42" w:line="240" w:lineRule="auto"/>
              <w:ind w:left="134" w:right="0" w:firstLine="0"/>
              <w:jc w:val="left"/>
            </w:pPr>
            <w:r>
              <w:t xml:space="preserve">Чем изучающее чтение отличается от ознакомительного чтения. Написание текста по репродукции картины И. </w:t>
            </w:r>
          </w:p>
          <w:p w14:paraId="20824EF5" w14:textId="77777777" w:rsidR="006A3A12" w:rsidRDefault="007B7775">
            <w:pPr>
              <w:spacing w:after="0" w:line="259" w:lineRule="auto"/>
              <w:ind w:left="134" w:right="0" w:firstLine="0"/>
              <w:jc w:val="left"/>
            </w:pPr>
            <w:r>
              <w:t xml:space="preserve">Грабаря "Февральская лазурь" </w:t>
            </w:r>
          </w:p>
        </w:tc>
        <w:tc>
          <w:tcPr>
            <w:tcW w:w="2329" w:type="dxa"/>
            <w:tcBorders>
              <w:top w:val="single" w:sz="2" w:space="0" w:color="000000"/>
              <w:left w:val="single" w:sz="2" w:space="0" w:color="000000"/>
              <w:bottom w:val="single" w:sz="2" w:space="0" w:color="000000"/>
              <w:right w:val="single" w:sz="2" w:space="0" w:color="000000"/>
            </w:tcBorders>
            <w:vAlign w:val="center"/>
          </w:tcPr>
          <w:p w14:paraId="421BCC05" w14:textId="77777777" w:rsidR="006A3A12" w:rsidRDefault="007B7775">
            <w:pPr>
              <w:spacing w:after="0" w:line="259" w:lineRule="auto"/>
              <w:ind w:left="82" w:right="0" w:firstLine="0"/>
              <w:jc w:val="center"/>
            </w:pPr>
            <w:r>
              <w:t xml:space="preserve"> 1  </w:t>
            </w:r>
          </w:p>
        </w:tc>
      </w:tr>
      <w:tr w:rsidR="006A3A12" w14:paraId="0E85BA79"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3DA2F9D" w14:textId="77777777" w:rsidR="006A3A12" w:rsidRDefault="007B7775">
            <w:pPr>
              <w:spacing w:after="0" w:line="259" w:lineRule="auto"/>
              <w:ind w:left="0" w:right="0" w:firstLine="0"/>
              <w:jc w:val="left"/>
            </w:pPr>
            <w:r>
              <w:t xml:space="preserve">102 </w:t>
            </w:r>
          </w:p>
        </w:tc>
        <w:tc>
          <w:tcPr>
            <w:tcW w:w="6152" w:type="dxa"/>
            <w:tcBorders>
              <w:top w:val="single" w:sz="2" w:space="0" w:color="000000"/>
              <w:left w:val="single" w:sz="2" w:space="0" w:color="000000"/>
              <w:bottom w:val="single" w:sz="2" w:space="0" w:color="000000"/>
              <w:right w:val="single" w:sz="2" w:space="0" w:color="000000"/>
            </w:tcBorders>
          </w:tcPr>
          <w:p w14:paraId="3461553B" w14:textId="77777777" w:rsidR="006A3A12" w:rsidRDefault="007B7775">
            <w:pPr>
              <w:spacing w:after="0" w:line="259" w:lineRule="auto"/>
              <w:ind w:left="134" w:right="0" w:firstLine="0"/>
              <w:jc w:val="left"/>
            </w:pPr>
            <w:r>
              <w:t xml:space="preserve">Нормы речевого этикета </w:t>
            </w:r>
          </w:p>
        </w:tc>
        <w:tc>
          <w:tcPr>
            <w:tcW w:w="2329" w:type="dxa"/>
            <w:tcBorders>
              <w:top w:val="single" w:sz="2" w:space="0" w:color="000000"/>
              <w:left w:val="single" w:sz="2" w:space="0" w:color="000000"/>
              <w:bottom w:val="single" w:sz="2" w:space="0" w:color="000000"/>
              <w:right w:val="single" w:sz="2" w:space="0" w:color="000000"/>
            </w:tcBorders>
          </w:tcPr>
          <w:p w14:paraId="150F7EF2" w14:textId="77777777" w:rsidR="006A3A12" w:rsidRDefault="007B7775">
            <w:pPr>
              <w:spacing w:after="0" w:line="259" w:lineRule="auto"/>
              <w:ind w:left="82" w:right="0" w:firstLine="0"/>
              <w:jc w:val="center"/>
            </w:pPr>
            <w:r>
              <w:t xml:space="preserve"> 1  </w:t>
            </w:r>
          </w:p>
        </w:tc>
      </w:tr>
      <w:tr w:rsidR="006A3A12" w14:paraId="06B65A07"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B4F5C0B" w14:textId="77777777" w:rsidR="006A3A12" w:rsidRDefault="007B7775">
            <w:pPr>
              <w:spacing w:after="0" w:line="259" w:lineRule="auto"/>
              <w:ind w:left="0" w:right="0" w:firstLine="0"/>
              <w:jc w:val="left"/>
            </w:pPr>
            <w:r>
              <w:t xml:space="preserve">103 </w:t>
            </w:r>
          </w:p>
        </w:tc>
        <w:tc>
          <w:tcPr>
            <w:tcW w:w="6152" w:type="dxa"/>
            <w:tcBorders>
              <w:top w:val="single" w:sz="2" w:space="0" w:color="000000"/>
              <w:left w:val="single" w:sz="2" w:space="0" w:color="000000"/>
              <w:bottom w:val="single" w:sz="2" w:space="0" w:color="000000"/>
              <w:right w:val="single" w:sz="2" w:space="0" w:color="000000"/>
            </w:tcBorders>
          </w:tcPr>
          <w:p w14:paraId="6E8AF2A7" w14:textId="77777777" w:rsidR="006A3A12" w:rsidRDefault="007B7775">
            <w:pPr>
              <w:spacing w:after="0" w:line="259" w:lineRule="auto"/>
              <w:ind w:left="134" w:right="0" w:firstLine="0"/>
              <w:jc w:val="left"/>
            </w:pPr>
            <w:r>
              <w:t xml:space="preserve">Правописание имён прилагательных: падежные окончания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638BD6A5" w14:textId="77777777" w:rsidR="006A3A12" w:rsidRDefault="007B7775">
            <w:pPr>
              <w:spacing w:after="0" w:line="259" w:lineRule="auto"/>
              <w:ind w:left="82" w:right="0" w:firstLine="0"/>
              <w:jc w:val="center"/>
            </w:pPr>
            <w:r>
              <w:t xml:space="preserve"> 1  </w:t>
            </w:r>
          </w:p>
        </w:tc>
      </w:tr>
      <w:tr w:rsidR="006A3A12" w14:paraId="2C311592"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1CA8691B" w14:textId="77777777" w:rsidR="006A3A12" w:rsidRDefault="007B7775">
            <w:pPr>
              <w:spacing w:after="0" w:line="259" w:lineRule="auto"/>
              <w:ind w:left="0" w:right="0" w:firstLine="0"/>
              <w:jc w:val="left"/>
            </w:pPr>
            <w:r>
              <w:t xml:space="preserve">104 </w:t>
            </w:r>
          </w:p>
        </w:tc>
        <w:tc>
          <w:tcPr>
            <w:tcW w:w="6152" w:type="dxa"/>
            <w:tcBorders>
              <w:top w:val="single" w:sz="2" w:space="0" w:color="000000"/>
              <w:left w:val="single" w:sz="2" w:space="0" w:color="000000"/>
              <w:bottom w:val="single" w:sz="2" w:space="0" w:color="000000"/>
              <w:right w:val="single" w:sz="2" w:space="0" w:color="000000"/>
            </w:tcBorders>
            <w:vAlign w:val="bottom"/>
          </w:tcPr>
          <w:p w14:paraId="03D4EAE2" w14:textId="77777777" w:rsidR="006A3A12" w:rsidRDefault="007B7775">
            <w:pPr>
              <w:spacing w:after="0" w:line="259" w:lineRule="auto"/>
              <w:ind w:left="134" w:right="0" w:firstLine="0"/>
              <w:jc w:val="left"/>
            </w:pPr>
            <w:r>
              <w:t xml:space="preserve">Резервный урок по разделу орфография: Правописание падежных окончаний имен прилагательных в единственном и множественном числе. Повторение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1A438AD0" w14:textId="77777777" w:rsidR="006A3A12" w:rsidRDefault="007B7775">
            <w:pPr>
              <w:spacing w:after="0" w:line="259" w:lineRule="auto"/>
              <w:ind w:left="82" w:right="0" w:firstLine="0"/>
              <w:jc w:val="center"/>
            </w:pPr>
            <w:r>
              <w:t xml:space="preserve"> 1  </w:t>
            </w:r>
          </w:p>
        </w:tc>
      </w:tr>
      <w:tr w:rsidR="006A3A12" w14:paraId="1A2A90D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2154ADE" w14:textId="77777777" w:rsidR="006A3A12" w:rsidRDefault="007B7775">
            <w:pPr>
              <w:spacing w:after="0" w:line="259" w:lineRule="auto"/>
              <w:ind w:left="0" w:right="0" w:firstLine="0"/>
              <w:jc w:val="left"/>
            </w:pPr>
            <w:r>
              <w:t xml:space="preserve">105 </w:t>
            </w:r>
          </w:p>
        </w:tc>
        <w:tc>
          <w:tcPr>
            <w:tcW w:w="6152" w:type="dxa"/>
            <w:tcBorders>
              <w:top w:val="single" w:sz="2" w:space="0" w:color="000000"/>
              <w:left w:val="single" w:sz="2" w:space="0" w:color="000000"/>
              <w:bottom w:val="single" w:sz="2" w:space="0" w:color="000000"/>
              <w:right w:val="single" w:sz="2" w:space="0" w:color="000000"/>
            </w:tcBorders>
            <w:vAlign w:val="bottom"/>
          </w:tcPr>
          <w:p w14:paraId="35E615C5" w14:textId="77777777" w:rsidR="006A3A12" w:rsidRDefault="007B7775">
            <w:pPr>
              <w:spacing w:after="0" w:line="259" w:lineRule="auto"/>
              <w:ind w:left="134" w:right="0" w:firstLine="0"/>
              <w:jc w:val="left"/>
            </w:pPr>
            <w:r>
              <w:t xml:space="preserve">Местоимение. Личные местоимения </w:t>
            </w:r>
          </w:p>
        </w:tc>
        <w:tc>
          <w:tcPr>
            <w:tcW w:w="2329" w:type="dxa"/>
            <w:tcBorders>
              <w:top w:val="single" w:sz="2" w:space="0" w:color="000000"/>
              <w:left w:val="single" w:sz="2" w:space="0" w:color="000000"/>
              <w:bottom w:val="single" w:sz="2" w:space="0" w:color="000000"/>
              <w:right w:val="single" w:sz="2" w:space="0" w:color="000000"/>
            </w:tcBorders>
          </w:tcPr>
          <w:p w14:paraId="56DDE86D" w14:textId="77777777" w:rsidR="006A3A12" w:rsidRDefault="007B7775">
            <w:pPr>
              <w:spacing w:after="0" w:line="259" w:lineRule="auto"/>
              <w:ind w:left="82" w:right="0" w:firstLine="0"/>
              <w:jc w:val="center"/>
            </w:pPr>
            <w:r>
              <w:t xml:space="preserve"> 1  </w:t>
            </w:r>
          </w:p>
        </w:tc>
      </w:tr>
      <w:tr w:rsidR="006A3A12" w14:paraId="000B133B"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6E034984" w14:textId="77777777" w:rsidR="006A3A12" w:rsidRDefault="007B7775">
            <w:pPr>
              <w:spacing w:after="0" w:line="259" w:lineRule="auto"/>
              <w:ind w:left="0" w:right="0" w:firstLine="0"/>
              <w:jc w:val="left"/>
            </w:pPr>
            <w:r>
              <w:t xml:space="preserve">106 </w:t>
            </w:r>
          </w:p>
        </w:tc>
        <w:tc>
          <w:tcPr>
            <w:tcW w:w="6152" w:type="dxa"/>
            <w:tcBorders>
              <w:top w:val="single" w:sz="2" w:space="0" w:color="000000"/>
              <w:left w:val="single" w:sz="2" w:space="0" w:color="000000"/>
              <w:bottom w:val="single" w:sz="2" w:space="0" w:color="000000"/>
              <w:right w:val="single" w:sz="2" w:space="0" w:color="000000"/>
            </w:tcBorders>
            <w:vAlign w:val="bottom"/>
          </w:tcPr>
          <w:p w14:paraId="0F283CC0" w14:textId="77777777" w:rsidR="006A3A12" w:rsidRDefault="007B7775">
            <w:pPr>
              <w:spacing w:after="0" w:line="259" w:lineRule="auto"/>
              <w:ind w:left="134" w:right="196" w:firstLine="0"/>
            </w:pPr>
            <w:r>
              <w:t xml:space="preserve">Личные местоимения 1­го и 3­го лица единственного и множественного числа. Склонение личных местоимений 1-го и 2-го лица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15AF4587" w14:textId="77777777" w:rsidR="006A3A12" w:rsidRDefault="007B7775">
            <w:pPr>
              <w:spacing w:after="0" w:line="259" w:lineRule="auto"/>
              <w:ind w:left="82" w:right="0" w:firstLine="0"/>
              <w:jc w:val="center"/>
            </w:pPr>
            <w:r>
              <w:t xml:space="preserve"> 1  </w:t>
            </w:r>
          </w:p>
        </w:tc>
      </w:tr>
      <w:tr w:rsidR="006A3A12" w14:paraId="1285D7CB"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3ED60FA" w14:textId="77777777" w:rsidR="006A3A12" w:rsidRDefault="007B7775">
            <w:pPr>
              <w:spacing w:after="0" w:line="259" w:lineRule="auto"/>
              <w:ind w:left="0" w:right="0" w:firstLine="0"/>
              <w:jc w:val="left"/>
            </w:pPr>
            <w:r>
              <w:t xml:space="preserve">107 </w:t>
            </w:r>
          </w:p>
        </w:tc>
        <w:tc>
          <w:tcPr>
            <w:tcW w:w="6152" w:type="dxa"/>
            <w:tcBorders>
              <w:top w:val="single" w:sz="2" w:space="0" w:color="000000"/>
              <w:left w:val="single" w:sz="2" w:space="0" w:color="000000"/>
              <w:bottom w:val="single" w:sz="2" w:space="0" w:color="000000"/>
              <w:right w:val="single" w:sz="2" w:space="0" w:color="000000"/>
            </w:tcBorders>
          </w:tcPr>
          <w:p w14:paraId="04AE268D" w14:textId="77777777" w:rsidR="006A3A12" w:rsidRDefault="007B7775">
            <w:pPr>
              <w:spacing w:after="0" w:line="259" w:lineRule="auto"/>
              <w:ind w:left="134" w:right="0" w:firstLine="0"/>
              <w:jc w:val="left"/>
            </w:pPr>
            <w:r>
              <w:t xml:space="preserve">Склонение личных местоимений. Склонение личных местоимений 3-го лица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2809942A" w14:textId="77777777" w:rsidR="006A3A12" w:rsidRDefault="007B7775">
            <w:pPr>
              <w:spacing w:after="0" w:line="259" w:lineRule="auto"/>
              <w:ind w:left="82" w:right="0" w:firstLine="0"/>
              <w:jc w:val="center"/>
            </w:pPr>
            <w:r>
              <w:t xml:space="preserve"> 1  </w:t>
            </w:r>
          </w:p>
        </w:tc>
      </w:tr>
      <w:tr w:rsidR="006A3A12" w14:paraId="2CEE54DF"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3B433A1" w14:textId="77777777" w:rsidR="006A3A12" w:rsidRDefault="007B7775">
            <w:pPr>
              <w:spacing w:after="0" w:line="259" w:lineRule="auto"/>
              <w:ind w:left="0" w:right="0" w:firstLine="0"/>
              <w:jc w:val="left"/>
            </w:pPr>
            <w:r>
              <w:t xml:space="preserve">108 </w:t>
            </w:r>
          </w:p>
        </w:tc>
        <w:tc>
          <w:tcPr>
            <w:tcW w:w="6152" w:type="dxa"/>
            <w:tcBorders>
              <w:top w:val="single" w:sz="2" w:space="0" w:color="000000"/>
              <w:left w:val="single" w:sz="2" w:space="0" w:color="000000"/>
              <w:bottom w:val="single" w:sz="2" w:space="0" w:color="000000"/>
              <w:right w:val="single" w:sz="2" w:space="0" w:color="000000"/>
            </w:tcBorders>
            <w:vAlign w:val="bottom"/>
          </w:tcPr>
          <w:p w14:paraId="232D79C3" w14:textId="77777777" w:rsidR="006A3A12" w:rsidRDefault="007B7775">
            <w:pPr>
              <w:spacing w:after="0" w:line="259" w:lineRule="auto"/>
              <w:ind w:left="134" w:right="0" w:firstLine="0"/>
              <w:jc w:val="left"/>
            </w:pPr>
            <w:r>
              <w:t xml:space="preserve">Пишем текст по предложенному плану </w:t>
            </w:r>
          </w:p>
        </w:tc>
        <w:tc>
          <w:tcPr>
            <w:tcW w:w="2329" w:type="dxa"/>
            <w:tcBorders>
              <w:top w:val="single" w:sz="2" w:space="0" w:color="000000"/>
              <w:left w:val="single" w:sz="2" w:space="0" w:color="000000"/>
              <w:bottom w:val="single" w:sz="2" w:space="0" w:color="000000"/>
              <w:right w:val="single" w:sz="2" w:space="0" w:color="000000"/>
            </w:tcBorders>
          </w:tcPr>
          <w:p w14:paraId="22A4F240" w14:textId="77777777" w:rsidR="006A3A12" w:rsidRDefault="007B7775">
            <w:pPr>
              <w:spacing w:after="0" w:line="259" w:lineRule="auto"/>
              <w:ind w:left="82" w:right="0" w:firstLine="0"/>
              <w:jc w:val="center"/>
            </w:pPr>
            <w:r>
              <w:t xml:space="preserve"> 1  </w:t>
            </w:r>
          </w:p>
        </w:tc>
      </w:tr>
      <w:tr w:rsidR="006A3A12" w14:paraId="25CD19DA"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E3ABDC3" w14:textId="77777777" w:rsidR="006A3A12" w:rsidRDefault="007B7775">
            <w:pPr>
              <w:spacing w:after="0" w:line="259" w:lineRule="auto"/>
              <w:ind w:left="0" w:right="0" w:firstLine="0"/>
              <w:jc w:val="left"/>
            </w:pPr>
            <w:r>
              <w:t xml:space="preserve">109 </w:t>
            </w:r>
          </w:p>
        </w:tc>
        <w:tc>
          <w:tcPr>
            <w:tcW w:w="6152" w:type="dxa"/>
            <w:tcBorders>
              <w:top w:val="single" w:sz="2" w:space="0" w:color="000000"/>
              <w:left w:val="single" w:sz="2" w:space="0" w:color="000000"/>
              <w:bottom w:val="single" w:sz="2" w:space="0" w:color="000000"/>
              <w:right w:val="single" w:sz="2" w:space="0" w:color="000000"/>
            </w:tcBorders>
          </w:tcPr>
          <w:p w14:paraId="3E8EB802" w14:textId="77777777" w:rsidR="006A3A12" w:rsidRDefault="007B7775">
            <w:pPr>
              <w:spacing w:after="0" w:line="259" w:lineRule="auto"/>
              <w:ind w:left="134" w:right="0" w:firstLine="0"/>
              <w:jc w:val="left"/>
            </w:pPr>
            <w:r>
              <w:t xml:space="preserve">Правописание личных местоимений. Написание личных местоимений с предлогами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0435FA39" w14:textId="77777777" w:rsidR="006A3A12" w:rsidRDefault="007B7775">
            <w:pPr>
              <w:spacing w:after="0" w:line="259" w:lineRule="auto"/>
              <w:ind w:left="82" w:right="0" w:firstLine="0"/>
              <w:jc w:val="center"/>
            </w:pPr>
            <w:r>
              <w:t xml:space="preserve"> 1  </w:t>
            </w:r>
          </w:p>
        </w:tc>
      </w:tr>
      <w:tr w:rsidR="006A3A12" w14:paraId="5AADF4BE"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48657C10" w14:textId="77777777" w:rsidR="006A3A12" w:rsidRDefault="007B7775">
            <w:pPr>
              <w:spacing w:after="0" w:line="259" w:lineRule="auto"/>
              <w:ind w:left="0" w:right="0" w:firstLine="0"/>
              <w:jc w:val="left"/>
            </w:pPr>
            <w:r>
              <w:t xml:space="preserve">110 </w:t>
            </w:r>
          </w:p>
        </w:tc>
        <w:tc>
          <w:tcPr>
            <w:tcW w:w="6152" w:type="dxa"/>
            <w:tcBorders>
              <w:top w:val="single" w:sz="2" w:space="0" w:color="000000"/>
              <w:left w:val="single" w:sz="2" w:space="0" w:color="000000"/>
              <w:bottom w:val="single" w:sz="2" w:space="0" w:color="000000"/>
              <w:right w:val="single" w:sz="2" w:space="0" w:color="000000"/>
            </w:tcBorders>
          </w:tcPr>
          <w:p w14:paraId="785550AB" w14:textId="77777777" w:rsidR="006A3A12" w:rsidRDefault="007B7775">
            <w:pPr>
              <w:spacing w:after="0" w:line="259" w:lineRule="auto"/>
              <w:ind w:left="134" w:right="0" w:firstLine="0"/>
              <w:jc w:val="left"/>
            </w:pPr>
            <w:r>
              <w:t xml:space="preserve">Особенности диалога. Составление текста по рисунку с включением диалога. Инсценировка диалога. Составление диалога по данным условиям </w:t>
            </w:r>
          </w:p>
        </w:tc>
        <w:tc>
          <w:tcPr>
            <w:tcW w:w="2329" w:type="dxa"/>
            <w:tcBorders>
              <w:top w:val="single" w:sz="2" w:space="0" w:color="000000"/>
              <w:left w:val="single" w:sz="2" w:space="0" w:color="000000"/>
              <w:bottom w:val="single" w:sz="2" w:space="0" w:color="000000"/>
              <w:right w:val="single" w:sz="2" w:space="0" w:color="000000"/>
            </w:tcBorders>
            <w:vAlign w:val="center"/>
          </w:tcPr>
          <w:p w14:paraId="7C04AEAC" w14:textId="77777777" w:rsidR="006A3A12" w:rsidRDefault="007B7775">
            <w:pPr>
              <w:spacing w:after="0" w:line="259" w:lineRule="auto"/>
              <w:ind w:left="82" w:right="0" w:firstLine="0"/>
              <w:jc w:val="center"/>
            </w:pPr>
            <w:r>
              <w:t xml:space="preserve"> 1  </w:t>
            </w:r>
          </w:p>
        </w:tc>
      </w:tr>
      <w:tr w:rsidR="006A3A12" w14:paraId="5BBD8D79" w14:textId="77777777">
        <w:trPr>
          <w:trHeight w:val="879"/>
        </w:trPr>
        <w:tc>
          <w:tcPr>
            <w:tcW w:w="879" w:type="dxa"/>
            <w:tcBorders>
              <w:top w:val="single" w:sz="2" w:space="0" w:color="000000"/>
              <w:left w:val="single" w:sz="2" w:space="0" w:color="000000"/>
              <w:bottom w:val="single" w:sz="2" w:space="0" w:color="000000"/>
              <w:right w:val="single" w:sz="2" w:space="0" w:color="000000"/>
            </w:tcBorders>
            <w:vAlign w:val="center"/>
          </w:tcPr>
          <w:p w14:paraId="5E930B64" w14:textId="77777777" w:rsidR="006A3A12" w:rsidRDefault="007B7775">
            <w:pPr>
              <w:spacing w:after="0" w:line="259" w:lineRule="auto"/>
              <w:ind w:left="0" w:right="0" w:firstLine="0"/>
              <w:jc w:val="left"/>
            </w:pPr>
            <w:r>
              <w:t xml:space="preserve">111 </w:t>
            </w:r>
          </w:p>
        </w:tc>
        <w:tc>
          <w:tcPr>
            <w:tcW w:w="6152" w:type="dxa"/>
            <w:tcBorders>
              <w:top w:val="single" w:sz="2" w:space="0" w:color="000000"/>
              <w:left w:val="single" w:sz="2" w:space="0" w:color="000000"/>
              <w:bottom w:val="single" w:sz="2" w:space="0" w:color="000000"/>
              <w:right w:val="single" w:sz="2" w:space="0" w:color="000000"/>
            </w:tcBorders>
          </w:tcPr>
          <w:p w14:paraId="4A28EA85" w14:textId="77777777" w:rsidR="006A3A12" w:rsidRDefault="007B7775">
            <w:pPr>
              <w:spacing w:after="0" w:line="259" w:lineRule="auto"/>
              <w:ind w:left="134" w:right="0" w:firstLine="0"/>
              <w:jc w:val="left"/>
            </w:pPr>
            <w:r>
              <w:t xml:space="preserve">Резервный урок по разделу морфология: тема "Использование местоимений для устранения неоправданного повтора слов в тексте"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1EB9DF70" w14:textId="77777777" w:rsidR="006A3A12" w:rsidRDefault="007B7775">
            <w:pPr>
              <w:spacing w:after="0" w:line="259" w:lineRule="auto"/>
              <w:ind w:left="82" w:right="0" w:firstLine="0"/>
              <w:jc w:val="center"/>
            </w:pPr>
            <w:r>
              <w:t xml:space="preserve"> 1  </w:t>
            </w:r>
          </w:p>
        </w:tc>
      </w:tr>
      <w:tr w:rsidR="006A3A12" w14:paraId="2073B578"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1E9473B" w14:textId="77777777" w:rsidR="006A3A12" w:rsidRDefault="007B7775">
            <w:pPr>
              <w:spacing w:after="0" w:line="259" w:lineRule="auto"/>
              <w:ind w:left="0" w:right="0" w:firstLine="0"/>
              <w:jc w:val="left"/>
            </w:pPr>
            <w:r>
              <w:t xml:space="preserve">112 </w:t>
            </w:r>
          </w:p>
        </w:tc>
        <w:tc>
          <w:tcPr>
            <w:tcW w:w="6152" w:type="dxa"/>
            <w:tcBorders>
              <w:top w:val="single" w:sz="2" w:space="0" w:color="000000"/>
              <w:left w:val="single" w:sz="2" w:space="0" w:color="000000"/>
              <w:bottom w:val="single" w:sz="2" w:space="0" w:color="000000"/>
              <w:right w:val="single" w:sz="2" w:space="0" w:color="000000"/>
            </w:tcBorders>
          </w:tcPr>
          <w:p w14:paraId="3D5E67F8" w14:textId="77777777" w:rsidR="006A3A12" w:rsidRDefault="007B7775">
            <w:pPr>
              <w:spacing w:after="0" w:line="259" w:lineRule="auto"/>
              <w:ind w:left="134" w:right="0" w:firstLine="0"/>
              <w:jc w:val="left"/>
            </w:pPr>
            <w:r>
              <w:t xml:space="preserve">Раздельное написание личных местоимений с предлогами. Тренинг </w:t>
            </w:r>
          </w:p>
        </w:tc>
        <w:tc>
          <w:tcPr>
            <w:tcW w:w="2329" w:type="dxa"/>
            <w:tcBorders>
              <w:top w:val="single" w:sz="2" w:space="0" w:color="000000"/>
              <w:left w:val="single" w:sz="2" w:space="0" w:color="000000"/>
              <w:bottom w:val="single" w:sz="2" w:space="0" w:color="000000"/>
              <w:right w:val="single" w:sz="2" w:space="0" w:color="000000"/>
            </w:tcBorders>
            <w:vAlign w:val="center"/>
          </w:tcPr>
          <w:p w14:paraId="69C75E26" w14:textId="77777777" w:rsidR="006A3A12" w:rsidRDefault="007B7775">
            <w:pPr>
              <w:spacing w:after="0" w:line="259" w:lineRule="auto"/>
              <w:ind w:left="82" w:right="0" w:firstLine="0"/>
              <w:jc w:val="center"/>
            </w:pPr>
            <w:r>
              <w:t xml:space="preserve"> 1  </w:t>
            </w:r>
          </w:p>
        </w:tc>
      </w:tr>
      <w:tr w:rsidR="006A3A12" w14:paraId="7C6CA14C" w14:textId="77777777">
        <w:trPr>
          <w:trHeight w:val="1153"/>
        </w:trPr>
        <w:tc>
          <w:tcPr>
            <w:tcW w:w="879" w:type="dxa"/>
            <w:tcBorders>
              <w:top w:val="single" w:sz="2" w:space="0" w:color="000000"/>
              <w:left w:val="single" w:sz="2" w:space="0" w:color="000000"/>
              <w:bottom w:val="single" w:sz="2" w:space="0" w:color="000000"/>
              <w:right w:val="single" w:sz="2" w:space="0" w:color="000000"/>
            </w:tcBorders>
            <w:vAlign w:val="center"/>
          </w:tcPr>
          <w:p w14:paraId="12057205" w14:textId="77777777" w:rsidR="006A3A12" w:rsidRDefault="007B7775">
            <w:pPr>
              <w:spacing w:after="0" w:line="259" w:lineRule="auto"/>
              <w:ind w:left="0" w:right="0" w:firstLine="0"/>
              <w:jc w:val="left"/>
            </w:pPr>
            <w:r>
              <w:lastRenderedPageBreak/>
              <w:t xml:space="preserve">113 </w:t>
            </w:r>
          </w:p>
        </w:tc>
        <w:tc>
          <w:tcPr>
            <w:tcW w:w="6152" w:type="dxa"/>
            <w:tcBorders>
              <w:top w:val="single" w:sz="2" w:space="0" w:color="000000"/>
              <w:left w:val="single" w:sz="2" w:space="0" w:color="000000"/>
              <w:bottom w:val="single" w:sz="2" w:space="0" w:color="000000"/>
              <w:right w:val="single" w:sz="2" w:space="0" w:color="000000"/>
            </w:tcBorders>
          </w:tcPr>
          <w:p w14:paraId="75F3F0D8" w14:textId="77777777" w:rsidR="006A3A12" w:rsidRDefault="007B7775">
            <w:pPr>
              <w:spacing w:after="0" w:line="259" w:lineRule="auto"/>
              <w:ind w:left="134" w:right="0" w:firstLine="0"/>
              <w:jc w:val="left"/>
            </w:pPr>
            <w:r>
              <w:t xml:space="preserve">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 </w:t>
            </w:r>
          </w:p>
        </w:tc>
        <w:tc>
          <w:tcPr>
            <w:tcW w:w="2329" w:type="dxa"/>
            <w:tcBorders>
              <w:top w:val="single" w:sz="2" w:space="0" w:color="000000"/>
              <w:left w:val="single" w:sz="2" w:space="0" w:color="000000"/>
              <w:bottom w:val="single" w:sz="2" w:space="0" w:color="000000"/>
              <w:right w:val="single" w:sz="2" w:space="0" w:color="000000"/>
            </w:tcBorders>
            <w:vAlign w:val="center"/>
          </w:tcPr>
          <w:p w14:paraId="2A6B962A" w14:textId="77777777" w:rsidR="006A3A12" w:rsidRDefault="007B7775">
            <w:pPr>
              <w:spacing w:after="0" w:line="259" w:lineRule="auto"/>
              <w:ind w:left="82" w:right="0" w:firstLine="0"/>
              <w:jc w:val="center"/>
            </w:pPr>
            <w:r>
              <w:t xml:space="preserve"> 1  </w:t>
            </w:r>
          </w:p>
        </w:tc>
      </w:tr>
      <w:tr w:rsidR="006A3A12" w14:paraId="6FC007E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E74CADB" w14:textId="77777777" w:rsidR="006A3A12" w:rsidRDefault="007B7775">
            <w:pPr>
              <w:spacing w:after="0" w:line="259" w:lineRule="auto"/>
              <w:ind w:left="0" w:right="0" w:firstLine="0"/>
              <w:jc w:val="left"/>
            </w:pPr>
            <w:r>
              <w:t xml:space="preserve">114 </w:t>
            </w:r>
          </w:p>
        </w:tc>
        <w:tc>
          <w:tcPr>
            <w:tcW w:w="6152" w:type="dxa"/>
            <w:tcBorders>
              <w:top w:val="single" w:sz="2" w:space="0" w:color="000000"/>
              <w:left w:val="single" w:sz="2" w:space="0" w:color="000000"/>
              <w:bottom w:val="single" w:sz="2" w:space="0" w:color="000000"/>
              <w:right w:val="single" w:sz="2" w:space="0" w:color="000000"/>
            </w:tcBorders>
            <w:vAlign w:val="bottom"/>
          </w:tcPr>
          <w:p w14:paraId="11972348" w14:textId="77777777" w:rsidR="006A3A12" w:rsidRDefault="007B7775">
            <w:pPr>
              <w:spacing w:after="0" w:line="259" w:lineRule="auto"/>
              <w:ind w:left="134" w:right="0" w:firstLine="0"/>
              <w:jc w:val="left"/>
            </w:pPr>
            <w:r>
              <w:t xml:space="preserve">Глагол как часть речи </w:t>
            </w:r>
          </w:p>
        </w:tc>
        <w:tc>
          <w:tcPr>
            <w:tcW w:w="2329" w:type="dxa"/>
            <w:tcBorders>
              <w:top w:val="single" w:sz="2" w:space="0" w:color="000000"/>
              <w:left w:val="single" w:sz="2" w:space="0" w:color="000000"/>
              <w:bottom w:val="single" w:sz="2" w:space="0" w:color="000000"/>
              <w:right w:val="single" w:sz="2" w:space="0" w:color="000000"/>
            </w:tcBorders>
          </w:tcPr>
          <w:p w14:paraId="6E312E09" w14:textId="77777777" w:rsidR="006A3A12" w:rsidRDefault="007B7775">
            <w:pPr>
              <w:spacing w:after="0" w:line="259" w:lineRule="auto"/>
              <w:ind w:left="82" w:right="0" w:firstLine="0"/>
              <w:jc w:val="center"/>
            </w:pPr>
            <w:r>
              <w:t xml:space="preserve"> 1  </w:t>
            </w:r>
          </w:p>
        </w:tc>
      </w:tr>
      <w:tr w:rsidR="006A3A12" w14:paraId="7D64B182"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4FC13D7" w14:textId="77777777" w:rsidR="006A3A12" w:rsidRDefault="007B7775">
            <w:pPr>
              <w:spacing w:after="0" w:line="259" w:lineRule="auto"/>
              <w:ind w:left="0" w:right="0" w:firstLine="0"/>
              <w:jc w:val="left"/>
            </w:pPr>
            <w:r>
              <w:t xml:space="preserve">115 </w:t>
            </w:r>
          </w:p>
        </w:tc>
        <w:tc>
          <w:tcPr>
            <w:tcW w:w="6152" w:type="dxa"/>
            <w:tcBorders>
              <w:top w:val="single" w:sz="2" w:space="0" w:color="000000"/>
              <w:left w:val="single" w:sz="2" w:space="0" w:color="000000"/>
              <w:bottom w:val="single" w:sz="2" w:space="0" w:color="000000"/>
              <w:right w:val="single" w:sz="2" w:space="0" w:color="000000"/>
            </w:tcBorders>
          </w:tcPr>
          <w:p w14:paraId="459200BD" w14:textId="77777777" w:rsidR="006A3A12" w:rsidRDefault="007B7775">
            <w:pPr>
              <w:spacing w:after="0" w:line="259" w:lineRule="auto"/>
              <w:ind w:left="134" w:right="0" w:firstLine="0"/>
            </w:pPr>
            <w:r>
              <w:t xml:space="preserve">Различение глаголов, отвечающих на вопросы «что делать?» и «что сделать?» </w:t>
            </w:r>
          </w:p>
        </w:tc>
        <w:tc>
          <w:tcPr>
            <w:tcW w:w="2329" w:type="dxa"/>
            <w:tcBorders>
              <w:top w:val="single" w:sz="2" w:space="0" w:color="000000"/>
              <w:left w:val="single" w:sz="2" w:space="0" w:color="000000"/>
              <w:bottom w:val="single" w:sz="2" w:space="0" w:color="000000"/>
              <w:right w:val="single" w:sz="2" w:space="0" w:color="000000"/>
            </w:tcBorders>
            <w:vAlign w:val="center"/>
          </w:tcPr>
          <w:p w14:paraId="0D332024" w14:textId="77777777" w:rsidR="006A3A12" w:rsidRDefault="007B7775">
            <w:pPr>
              <w:spacing w:after="0" w:line="259" w:lineRule="auto"/>
              <w:ind w:left="82" w:right="0" w:firstLine="0"/>
              <w:jc w:val="center"/>
            </w:pPr>
            <w:r>
              <w:t xml:space="preserve"> 1  </w:t>
            </w:r>
          </w:p>
        </w:tc>
      </w:tr>
      <w:tr w:rsidR="006A3A12" w14:paraId="3F8107F1"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AFABD6B" w14:textId="77777777" w:rsidR="006A3A12" w:rsidRDefault="007B7775">
            <w:pPr>
              <w:spacing w:after="0" w:line="259" w:lineRule="auto"/>
              <w:ind w:left="0" w:right="0" w:firstLine="0"/>
              <w:jc w:val="left"/>
            </w:pPr>
            <w:r>
              <w:t xml:space="preserve">116 </w:t>
            </w:r>
          </w:p>
        </w:tc>
        <w:tc>
          <w:tcPr>
            <w:tcW w:w="6152" w:type="dxa"/>
            <w:tcBorders>
              <w:top w:val="single" w:sz="2" w:space="0" w:color="000000"/>
              <w:left w:val="single" w:sz="2" w:space="0" w:color="000000"/>
              <w:bottom w:val="single" w:sz="2" w:space="0" w:color="000000"/>
              <w:right w:val="single" w:sz="2" w:space="0" w:color="000000"/>
            </w:tcBorders>
          </w:tcPr>
          <w:p w14:paraId="204168A5" w14:textId="77777777" w:rsidR="006A3A12" w:rsidRDefault="007B7775">
            <w:pPr>
              <w:spacing w:after="0" w:line="259" w:lineRule="auto"/>
              <w:ind w:left="134" w:right="0" w:firstLine="0"/>
              <w:jc w:val="left"/>
            </w:pPr>
            <w:r>
              <w:t xml:space="preserve">Неопределенная форма глагола </w:t>
            </w:r>
          </w:p>
        </w:tc>
        <w:tc>
          <w:tcPr>
            <w:tcW w:w="2329" w:type="dxa"/>
            <w:tcBorders>
              <w:top w:val="single" w:sz="2" w:space="0" w:color="000000"/>
              <w:left w:val="single" w:sz="2" w:space="0" w:color="000000"/>
              <w:bottom w:val="single" w:sz="2" w:space="0" w:color="000000"/>
              <w:right w:val="single" w:sz="2" w:space="0" w:color="000000"/>
            </w:tcBorders>
          </w:tcPr>
          <w:p w14:paraId="08585351" w14:textId="77777777" w:rsidR="006A3A12" w:rsidRDefault="007B7775">
            <w:pPr>
              <w:spacing w:after="0" w:line="259" w:lineRule="auto"/>
              <w:ind w:left="82" w:right="0" w:firstLine="0"/>
              <w:jc w:val="center"/>
            </w:pPr>
            <w:r>
              <w:t xml:space="preserve"> 1  </w:t>
            </w:r>
          </w:p>
        </w:tc>
      </w:tr>
      <w:tr w:rsidR="006A3A12" w14:paraId="2F5C44BC"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541A8742" w14:textId="77777777" w:rsidR="006A3A12" w:rsidRDefault="007B7775">
            <w:pPr>
              <w:spacing w:after="0" w:line="259" w:lineRule="auto"/>
              <w:ind w:left="0" w:right="0" w:firstLine="0"/>
              <w:jc w:val="left"/>
            </w:pPr>
            <w:r>
              <w:t xml:space="preserve">117 </w:t>
            </w:r>
          </w:p>
        </w:tc>
        <w:tc>
          <w:tcPr>
            <w:tcW w:w="6152" w:type="dxa"/>
            <w:tcBorders>
              <w:top w:val="single" w:sz="2" w:space="0" w:color="000000"/>
              <w:left w:val="single" w:sz="2" w:space="0" w:color="000000"/>
              <w:bottom w:val="single" w:sz="2" w:space="0" w:color="000000"/>
              <w:right w:val="single" w:sz="2" w:space="0" w:color="000000"/>
            </w:tcBorders>
          </w:tcPr>
          <w:p w14:paraId="18C3DF99" w14:textId="77777777" w:rsidR="006A3A12" w:rsidRDefault="007B7775">
            <w:pPr>
              <w:spacing w:after="0" w:line="259" w:lineRule="auto"/>
              <w:ind w:left="134" w:right="0" w:firstLine="0"/>
              <w:jc w:val="left"/>
            </w:pPr>
            <w:r>
              <w:t xml:space="preserve">Пишем сочинение-отзыв по репродукции картины </w:t>
            </w:r>
          </w:p>
        </w:tc>
        <w:tc>
          <w:tcPr>
            <w:tcW w:w="2329" w:type="dxa"/>
            <w:tcBorders>
              <w:top w:val="single" w:sz="2" w:space="0" w:color="000000"/>
              <w:left w:val="single" w:sz="2" w:space="0" w:color="000000"/>
              <w:bottom w:val="single" w:sz="2" w:space="0" w:color="000000"/>
              <w:right w:val="single" w:sz="2" w:space="0" w:color="000000"/>
            </w:tcBorders>
          </w:tcPr>
          <w:p w14:paraId="2D65A449" w14:textId="77777777" w:rsidR="006A3A12" w:rsidRDefault="007B7775">
            <w:pPr>
              <w:spacing w:after="0" w:line="259" w:lineRule="auto"/>
              <w:ind w:left="82" w:right="0" w:firstLine="0"/>
              <w:jc w:val="center"/>
            </w:pPr>
            <w:r>
              <w:t xml:space="preserve"> 1  </w:t>
            </w:r>
          </w:p>
        </w:tc>
      </w:tr>
      <w:tr w:rsidR="006A3A12" w14:paraId="3354BA9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1C5AD54" w14:textId="77777777" w:rsidR="006A3A12" w:rsidRDefault="007B7775">
            <w:pPr>
              <w:spacing w:after="0" w:line="259" w:lineRule="auto"/>
              <w:ind w:left="0" w:right="0" w:firstLine="0"/>
              <w:jc w:val="left"/>
            </w:pPr>
            <w:r>
              <w:t xml:space="preserve">118 </w:t>
            </w:r>
          </w:p>
        </w:tc>
        <w:tc>
          <w:tcPr>
            <w:tcW w:w="6152" w:type="dxa"/>
            <w:tcBorders>
              <w:top w:val="single" w:sz="2" w:space="0" w:color="000000"/>
              <w:left w:val="single" w:sz="2" w:space="0" w:color="000000"/>
              <w:bottom w:val="single" w:sz="2" w:space="0" w:color="000000"/>
              <w:right w:val="single" w:sz="2" w:space="0" w:color="000000"/>
            </w:tcBorders>
            <w:vAlign w:val="bottom"/>
          </w:tcPr>
          <w:p w14:paraId="17971881" w14:textId="77777777" w:rsidR="006A3A12" w:rsidRDefault="007B7775">
            <w:pPr>
              <w:spacing w:after="0" w:line="259" w:lineRule="auto"/>
              <w:ind w:left="134" w:right="0" w:firstLine="0"/>
              <w:jc w:val="left"/>
            </w:pPr>
            <w:r>
              <w:t xml:space="preserve">Настоящее время глагола </w:t>
            </w:r>
          </w:p>
        </w:tc>
        <w:tc>
          <w:tcPr>
            <w:tcW w:w="2329" w:type="dxa"/>
            <w:tcBorders>
              <w:top w:val="single" w:sz="2" w:space="0" w:color="000000"/>
              <w:left w:val="single" w:sz="2" w:space="0" w:color="000000"/>
              <w:bottom w:val="single" w:sz="2" w:space="0" w:color="000000"/>
              <w:right w:val="single" w:sz="2" w:space="0" w:color="000000"/>
            </w:tcBorders>
          </w:tcPr>
          <w:p w14:paraId="1A93CE0E" w14:textId="77777777" w:rsidR="006A3A12" w:rsidRDefault="007B7775">
            <w:pPr>
              <w:spacing w:after="0" w:line="259" w:lineRule="auto"/>
              <w:ind w:left="82" w:right="0" w:firstLine="0"/>
              <w:jc w:val="center"/>
            </w:pPr>
            <w:r>
              <w:t xml:space="preserve"> 1  </w:t>
            </w:r>
          </w:p>
        </w:tc>
      </w:tr>
      <w:tr w:rsidR="006A3A12" w14:paraId="7F8303C8"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5487F678" w14:textId="77777777" w:rsidR="006A3A12" w:rsidRDefault="007B7775">
            <w:pPr>
              <w:spacing w:after="0" w:line="259" w:lineRule="auto"/>
              <w:ind w:left="0" w:right="0" w:firstLine="0"/>
              <w:jc w:val="left"/>
            </w:pPr>
            <w:r>
              <w:t xml:space="preserve">119 </w:t>
            </w:r>
          </w:p>
        </w:tc>
        <w:tc>
          <w:tcPr>
            <w:tcW w:w="6152" w:type="dxa"/>
            <w:tcBorders>
              <w:top w:val="single" w:sz="2" w:space="0" w:color="000000"/>
              <w:left w:val="single" w:sz="2" w:space="0" w:color="000000"/>
              <w:bottom w:val="single" w:sz="2" w:space="0" w:color="000000"/>
              <w:right w:val="single" w:sz="2" w:space="0" w:color="000000"/>
            </w:tcBorders>
            <w:vAlign w:val="bottom"/>
          </w:tcPr>
          <w:p w14:paraId="7F0746D6" w14:textId="77777777" w:rsidR="006A3A12" w:rsidRDefault="007B7775">
            <w:pPr>
              <w:spacing w:after="0" w:line="259" w:lineRule="auto"/>
              <w:ind w:left="134" w:right="0" w:firstLine="0"/>
              <w:jc w:val="left"/>
            </w:pPr>
            <w:r>
              <w:t xml:space="preserve">Прошедшее время глагола </w:t>
            </w:r>
          </w:p>
        </w:tc>
        <w:tc>
          <w:tcPr>
            <w:tcW w:w="2329" w:type="dxa"/>
            <w:tcBorders>
              <w:top w:val="single" w:sz="2" w:space="0" w:color="000000"/>
              <w:left w:val="single" w:sz="2" w:space="0" w:color="000000"/>
              <w:bottom w:val="single" w:sz="2" w:space="0" w:color="000000"/>
              <w:right w:val="single" w:sz="2" w:space="0" w:color="000000"/>
            </w:tcBorders>
          </w:tcPr>
          <w:p w14:paraId="55357980" w14:textId="77777777" w:rsidR="006A3A12" w:rsidRDefault="007B7775">
            <w:pPr>
              <w:spacing w:after="0" w:line="259" w:lineRule="auto"/>
              <w:ind w:left="82" w:right="0" w:firstLine="0"/>
              <w:jc w:val="center"/>
            </w:pPr>
            <w:r>
              <w:t xml:space="preserve"> 1  </w:t>
            </w:r>
          </w:p>
        </w:tc>
      </w:tr>
      <w:tr w:rsidR="006A3A12" w14:paraId="269B7D9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034F927" w14:textId="77777777" w:rsidR="006A3A12" w:rsidRDefault="007B7775">
            <w:pPr>
              <w:spacing w:after="0" w:line="259" w:lineRule="auto"/>
              <w:ind w:left="0" w:right="0" w:firstLine="0"/>
              <w:jc w:val="left"/>
            </w:pPr>
            <w:r>
              <w:t xml:space="preserve">120 </w:t>
            </w:r>
          </w:p>
        </w:tc>
        <w:tc>
          <w:tcPr>
            <w:tcW w:w="6152" w:type="dxa"/>
            <w:tcBorders>
              <w:top w:val="single" w:sz="2" w:space="0" w:color="000000"/>
              <w:left w:val="single" w:sz="2" w:space="0" w:color="000000"/>
              <w:bottom w:val="single" w:sz="2" w:space="0" w:color="000000"/>
              <w:right w:val="single" w:sz="2" w:space="0" w:color="000000"/>
            </w:tcBorders>
            <w:vAlign w:val="bottom"/>
          </w:tcPr>
          <w:p w14:paraId="6B4743C7" w14:textId="77777777" w:rsidR="006A3A12" w:rsidRDefault="007B7775">
            <w:pPr>
              <w:spacing w:after="0" w:line="259" w:lineRule="auto"/>
              <w:ind w:left="134" w:right="0" w:firstLine="0"/>
              <w:jc w:val="left"/>
            </w:pPr>
            <w:r>
              <w:t xml:space="preserve">Будущее время глагола </w:t>
            </w:r>
          </w:p>
        </w:tc>
        <w:tc>
          <w:tcPr>
            <w:tcW w:w="2329" w:type="dxa"/>
            <w:tcBorders>
              <w:top w:val="single" w:sz="2" w:space="0" w:color="000000"/>
              <w:left w:val="single" w:sz="2" w:space="0" w:color="000000"/>
              <w:bottom w:val="single" w:sz="2" w:space="0" w:color="000000"/>
              <w:right w:val="single" w:sz="2" w:space="0" w:color="000000"/>
            </w:tcBorders>
          </w:tcPr>
          <w:p w14:paraId="280017BD" w14:textId="77777777" w:rsidR="006A3A12" w:rsidRDefault="007B7775">
            <w:pPr>
              <w:spacing w:after="0" w:line="259" w:lineRule="auto"/>
              <w:ind w:left="82" w:right="0" w:firstLine="0"/>
              <w:jc w:val="center"/>
            </w:pPr>
            <w:r>
              <w:t xml:space="preserve"> 1  </w:t>
            </w:r>
          </w:p>
        </w:tc>
      </w:tr>
      <w:tr w:rsidR="006A3A12" w14:paraId="7DE3617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62E9C3E" w14:textId="77777777" w:rsidR="006A3A12" w:rsidRDefault="007B7775">
            <w:pPr>
              <w:spacing w:after="0" w:line="259" w:lineRule="auto"/>
              <w:ind w:left="0" w:right="0" w:firstLine="0"/>
              <w:jc w:val="left"/>
            </w:pPr>
            <w:r>
              <w:t xml:space="preserve">121 </w:t>
            </w:r>
          </w:p>
        </w:tc>
        <w:tc>
          <w:tcPr>
            <w:tcW w:w="6152" w:type="dxa"/>
            <w:tcBorders>
              <w:top w:val="single" w:sz="2" w:space="0" w:color="000000"/>
              <w:left w:val="single" w:sz="2" w:space="0" w:color="000000"/>
              <w:bottom w:val="single" w:sz="2" w:space="0" w:color="000000"/>
              <w:right w:val="single" w:sz="2" w:space="0" w:color="000000"/>
            </w:tcBorders>
            <w:vAlign w:val="bottom"/>
          </w:tcPr>
          <w:p w14:paraId="352CD6CF" w14:textId="77777777" w:rsidR="006A3A12" w:rsidRDefault="007B7775">
            <w:pPr>
              <w:spacing w:after="0" w:line="259" w:lineRule="auto"/>
              <w:ind w:left="134" w:right="0" w:firstLine="0"/>
              <w:jc w:val="left"/>
            </w:pPr>
            <w:r>
              <w:t xml:space="preserve">Настоящее, прошедшее и будущее время глагола </w:t>
            </w:r>
          </w:p>
        </w:tc>
        <w:tc>
          <w:tcPr>
            <w:tcW w:w="2329" w:type="dxa"/>
            <w:tcBorders>
              <w:top w:val="single" w:sz="2" w:space="0" w:color="000000"/>
              <w:left w:val="single" w:sz="2" w:space="0" w:color="000000"/>
              <w:bottom w:val="single" w:sz="2" w:space="0" w:color="000000"/>
              <w:right w:val="single" w:sz="2" w:space="0" w:color="000000"/>
            </w:tcBorders>
          </w:tcPr>
          <w:p w14:paraId="14398657" w14:textId="77777777" w:rsidR="006A3A12" w:rsidRDefault="007B7775">
            <w:pPr>
              <w:spacing w:after="0" w:line="259" w:lineRule="auto"/>
              <w:ind w:left="82" w:right="0" w:firstLine="0"/>
              <w:jc w:val="center"/>
            </w:pPr>
            <w:r>
              <w:t xml:space="preserve"> 1  </w:t>
            </w:r>
          </w:p>
        </w:tc>
      </w:tr>
      <w:tr w:rsidR="006A3A12" w14:paraId="5C46AFD3"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171FE6DB" w14:textId="77777777" w:rsidR="006A3A12" w:rsidRDefault="007B7775">
            <w:pPr>
              <w:spacing w:after="0" w:line="259" w:lineRule="auto"/>
              <w:ind w:left="0" w:right="0" w:firstLine="0"/>
              <w:jc w:val="left"/>
            </w:pPr>
            <w:r>
              <w:t xml:space="preserve">122 </w:t>
            </w:r>
          </w:p>
        </w:tc>
        <w:tc>
          <w:tcPr>
            <w:tcW w:w="6152" w:type="dxa"/>
            <w:tcBorders>
              <w:top w:val="single" w:sz="2" w:space="0" w:color="000000"/>
              <w:left w:val="single" w:sz="2" w:space="0" w:color="000000"/>
              <w:bottom w:val="single" w:sz="2" w:space="0" w:color="000000"/>
              <w:right w:val="single" w:sz="2" w:space="0" w:color="000000"/>
            </w:tcBorders>
          </w:tcPr>
          <w:p w14:paraId="3DE82F82" w14:textId="77777777" w:rsidR="006A3A12" w:rsidRDefault="007B7775">
            <w:pPr>
              <w:spacing w:after="21" w:line="259" w:lineRule="auto"/>
              <w:ind w:left="134" w:right="0" w:firstLine="0"/>
              <w:jc w:val="left"/>
            </w:pPr>
            <w:r>
              <w:t xml:space="preserve">Ситуации устного и письменного общения. </w:t>
            </w:r>
          </w:p>
          <w:p w14:paraId="0F7360CD" w14:textId="77777777" w:rsidR="006A3A12" w:rsidRDefault="007B7775">
            <w:pPr>
              <w:spacing w:after="0" w:line="259" w:lineRule="auto"/>
              <w:ind w:left="134" w:right="0" w:firstLine="0"/>
              <w:jc w:val="left"/>
            </w:pPr>
            <w:r>
              <w:t xml:space="preserve">Составление текста о правилах уличного движения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58555264" w14:textId="77777777" w:rsidR="006A3A12" w:rsidRDefault="007B7775">
            <w:pPr>
              <w:spacing w:after="0" w:line="259" w:lineRule="auto"/>
              <w:ind w:left="82" w:right="0" w:firstLine="0"/>
              <w:jc w:val="center"/>
            </w:pPr>
            <w:r>
              <w:t xml:space="preserve"> 1  </w:t>
            </w:r>
          </w:p>
        </w:tc>
      </w:tr>
      <w:tr w:rsidR="006A3A12" w14:paraId="6C9E32EC" w14:textId="77777777">
        <w:trPr>
          <w:trHeight w:val="317"/>
        </w:trPr>
        <w:tc>
          <w:tcPr>
            <w:tcW w:w="879" w:type="dxa"/>
            <w:tcBorders>
              <w:top w:val="single" w:sz="2" w:space="0" w:color="000000"/>
              <w:left w:val="single" w:sz="2" w:space="0" w:color="000000"/>
              <w:bottom w:val="single" w:sz="2" w:space="0" w:color="000000"/>
              <w:right w:val="single" w:sz="2" w:space="0" w:color="000000"/>
            </w:tcBorders>
          </w:tcPr>
          <w:p w14:paraId="1ED42844" w14:textId="77777777" w:rsidR="006A3A12" w:rsidRDefault="007B7775">
            <w:pPr>
              <w:spacing w:after="0" w:line="259" w:lineRule="auto"/>
              <w:ind w:left="0" w:right="0" w:firstLine="0"/>
              <w:jc w:val="left"/>
            </w:pPr>
            <w:r>
              <w:t xml:space="preserve">123 </w:t>
            </w:r>
          </w:p>
        </w:tc>
        <w:tc>
          <w:tcPr>
            <w:tcW w:w="6152" w:type="dxa"/>
            <w:tcBorders>
              <w:top w:val="single" w:sz="2" w:space="0" w:color="000000"/>
              <w:left w:val="single" w:sz="2" w:space="0" w:color="000000"/>
              <w:bottom w:val="single" w:sz="2" w:space="0" w:color="000000"/>
              <w:right w:val="single" w:sz="2" w:space="0" w:color="000000"/>
            </w:tcBorders>
            <w:vAlign w:val="bottom"/>
          </w:tcPr>
          <w:p w14:paraId="4C1980C9" w14:textId="77777777" w:rsidR="006A3A12" w:rsidRDefault="007B7775">
            <w:pPr>
              <w:spacing w:after="0" w:line="259" w:lineRule="auto"/>
              <w:ind w:left="134" w:right="0" w:firstLine="0"/>
              <w:jc w:val="left"/>
            </w:pPr>
            <w:r>
              <w:t xml:space="preserve">Речь: диалогическая и монологическая </w:t>
            </w:r>
          </w:p>
        </w:tc>
        <w:tc>
          <w:tcPr>
            <w:tcW w:w="2329" w:type="dxa"/>
            <w:tcBorders>
              <w:top w:val="single" w:sz="2" w:space="0" w:color="000000"/>
              <w:left w:val="single" w:sz="2" w:space="0" w:color="000000"/>
              <w:bottom w:val="single" w:sz="2" w:space="0" w:color="000000"/>
              <w:right w:val="single" w:sz="2" w:space="0" w:color="000000"/>
            </w:tcBorders>
          </w:tcPr>
          <w:p w14:paraId="096E6ED2" w14:textId="77777777" w:rsidR="006A3A12" w:rsidRDefault="007B7775">
            <w:pPr>
              <w:spacing w:after="0" w:line="259" w:lineRule="auto"/>
              <w:ind w:left="82" w:right="0" w:firstLine="0"/>
              <w:jc w:val="center"/>
            </w:pPr>
            <w:r>
              <w:t xml:space="preserve"> 1  </w:t>
            </w:r>
          </w:p>
        </w:tc>
      </w:tr>
    </w:tbl>
    <w:p w14:paraId="0C147043" w14:textId="77777777" w:rsidR="006A3A12" w:rsidRDefault="006A3A12">
      <w:pPr>
        <w:spacing w:after="0" w:line="259" w:lineRule="auto"/>
        <w:ind w:left="-1700" w:right="10" w:firstLine="0"/>
        <w:jc w:val="left"/>
      </w:pPr>
    </w:p>
    <w:tbl>
      <w:tblPr>
        <w:tblStyle w:val="TableGrid"/>
        <w:tblW w:w="9359" w:type="dxa"/>
        <w:tblInd w:w="-2" w:type="dxa"/>
        <w:tblCellMar>
          <w:top w:w="53" w:type="dxa"/>
          <w:left w:w="103" w:type="dxa"/>
          <w:right w:w="71" w:type="dxa"/>
        </w:tblCellMar>
        <w:tblLook w:val="04A0" w:firstRow="1" w:lastRow="0" w:firstColumn="1" w:lastColumn="0" w:noHBand="0" w:noVBand="1"/>
      </w:tblPr>
      <w:tblGrid>
        <w:gridCol w:w="879"/>
        <w:gridCol w:w="6151"/>
        <w:gridCol w:w="2329"/>
      </w:tblGrid>
      <w:tr w:rsidR="006A3A12" w14:paraId="0A8B5150"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7237CCE" w14:textId="77777777" w:rsidR="006A3A12" w:rsidRDefault="007B7775">
            <w:pPr>
              <w:spacing w:after="0" w:line="259" w:lineRule="auto"/>
              <w:ind w:left="0" w:right="0" w:firstLine="0"/>
              <w:jc w:val="left"/>
            </w:pPr>
            <w:r>
              <w:t xml:space="preserve">124 </w:t>
            </w:r>
          </w:p>
        </w:tc>
        <w:tc>
          <w:tcPr>
            <w:tcW w:w="6152" w:type="dxa"/>
            <w:tcBorders>
              <w:top w:val="single" w:sz="2" w:space="0" w:color="000000"/>
              <w:left w:val="single" w:sz="2" w:space="0" w:color="000000"/>
              <w:bottom w:val="single" w:sz="2" w:space="0" w:color="000000"/>
              <w:right w:val="single" w:sz="2" w:space="0" w:color="000000"/>
            </w:tcBorders>
            <w:vAlign w:val="bottom"/>
          </w:tcPr>
          <w:p w14:paraId="7777A2BB" w14:textId="77777777" w:rsidR="006A3A12" w:rsidRDefault="007B7775">
            <w:pPr>
              <w:spacing w:after="0" w:line="259" w:lineRule="auto"/>
              <w:ind w:left="134" w:right="0" w:firstLine="0"/>
              <w:jc w:val="left"/>
            </w:pPr>
            <w:r>
              <w:t xml:space="preserve">Особенности разбора глаголов по составу </w:t>
            </w:r>
          </w:p>
        </w:tc>
        <w:tc>
          <w:tcPr>
            <w:tcW w:w="2329" w:type="dxa"/>
            <w:tcBorders>
              <w:top w:val="single" w:sz="2" w:space="0" w:color="000000"/>
              <w:left w:val="single" w:sz="2" w:space="0" w:color="000000"/>
              <w:bottom w:val="single" w:sz="2" w:space="0" w:color="000000"/>
              <w:right w:val="single" w:sz="2" w:space="0" w:color="000000"/>
            </w:tcBorders>
          </w:tcPr>
          <w:p w14:paraId="43AACD1B" w14:textId="77777777" w:rsidR="006A3A12" w:rsidRDefault="007B7775">
            <w:pPr>
              <w:spacing w:after="0" w:line="259" w:lineRule="auto"/>
              <w:ind w:left="92" w:right="0" w:firstLine="0"/>
              <w:jc w:val="center"/>
            </w:pPr>
            <w:r>
              <w:t xml:space="preserve"> 1  </w:t>
            </w:r>
          </w:p>
        </w:tc>
      </w:tr>
      <w:tr w:rsidR="006A3A12" w14:paraId="6B1B9E8A"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DBB2F00" w14:textId="77777777" w:rsidR="006A3A12" w:rsidRDefault="007B7775">
            <w:pPr>
              <w:spacing w:after="0" w:line="259" w:lineRule="auto"/>
              <w:ind w:left="0" w:right="0" w:firstLine="0"/>
              <w:jc w:val="left"/>
            </w:pPr>
            <w:r>
              <w:t xml:space="preserve">125 </w:t>
            </w:r>
          </w:p>
        </w:tc>
        <w:tc>
          <w:tcPr>
            <w:tcW w:w="6152" w:type="dxa"/>
            <w:tcBorders>
              <w:top w:val="single" w:sz="2" w:space="0" w:color="000000"/>
              <w:left w:val="single" w:sz="2" w:space="0" w:color="000000"/>
              <w:bottom w:val="single" w:sz="2" w:space="0" w:color="000000"/>
              <w:right w:val="single" w:sz="2" w:space="0" w:color="000000"/>
            </w:tcBorders>
            <w:vAlign w:val="bottom"/>
          </w:tcPr>
          <w:p w14:paraId="3106CAAC" w14:textId="77777777" w:rsidR="006A3A12" w:rsidRDefault="007B7775">
            <w:pPr>
              <w:spacing w:after="0" w:line="259" w:lineRule="auto"/>
              <w:ind w:left="134" w:right="0" w:firstLine="0"/>
              <w:jc w:val="left"/>
            </w:pPr>
            <w:r>
              <w:t xml:space="preserve">Глагол в словосочетании </w:t>
            </w:r>
          </w:p>
        </w:tc>
        <w:tc>
          <w:tcPr>
            <w:tcW w:w="2329" w:type="dxa"/>
            <w:tcBorders>
              <w:top w:val="single" w:sz="2" w:space="0" w:color="000000"/>
              <w:left w:val="single" w:sz="2" w:space="0" w:color="000000"/>
              <w:bottom w:val="single" w:sz="2" w:space="0" w:color="000000"/>
              <w:right w:val="single" w:sz="2" w:space="0" w:color="000000"/>
            </w:tcBorders>
          </w:tcPr>
          <w:p w14:paraId="6C9A00BF" w14:textId="77777777" w:rsidR="006A3A12" w:rsidRDefault="007B7775">
            <w:pPr>
              <w:spacing w:after="0" w:line="259" w:lineRule="auto"/>
              <w:ind w:left="92" w:right="0" w:firstLine="0"/>
              <w:jc w:val="center"/>
            </w:pPr>
            <w:r>
              <w:t xml:space="preserve"> 1  </w:t>
            </w:r>
          </w:p>
        </w:tc>
      </w:tr>
      <w:tr w:rsidR="006A3A12" w14:paraId="2A3E4CE8"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D9DF76A" w14:textId="77777777" w:rsidR="006A3A12" w:rsidRDefault="007B7775">
            <w:pPr>
              <w:spacing w:after="0" w:line="259" w:lineRule="auto"/>
              <w:ind w:left="0" w:right="0" w:firstLine="0"/>
              <w:jc w:val="left"/>
            </w:pPr>
            <w:r>
              <w:t xml:space="preserve">126 </w:t>
            </w:r>
          </w:p>
        </w:tc>
        <w:tc>
          <w:tcPr>
            <w:tcW w:w="6152" w:type="dxa"/>
            <w:tcBorders>
              <w:top w:val="single" w:sz="2" w:space="0" w:color="000000"/>
              <w:left w:val="single" w:sz="2" w:space="0" w:color="000000"/>
              <w:bottom w:val="single" w:sz="2" w:space="0" w:color="000000"/>
              <w:right w:val="single" w:sz="2" w:space="0" w:color="000000"/>
            </w:tcBorders>
          </w:tcPr>
          <w:p w14:paraId="50296AE8" w14:textId="77777777" w:rsidR="006A3A12" w:rsidRDefault="007B7775">
            <w:pPr>
              <w:spacing w:after="0" w:line="259" w:lineRule="auto"/>
              <w:ind w:left="134" w:right="0" w:firstLine="0"/>
              <w:jc w:val="left"/>
            </w:pPr>
            <w:r>
              <w:t xml:space="preserve">Глагол в предложении </w:t>
            </w:r>
          </w:p>
        </w:tc>
        <w:tc>
          <w:tcPr>
            <w:tcW w:w="2329" w:type="dxa"/>
            <w:tcBorders>
              <w:top w:val="single" w:sz="2" w:space="0" w:color="000000"/>
              <w:left w:val="single" w:sz="2" w:space="0" w:color="000000"/>
              <w:bottom w:val="single" w:sz="2" w:space="0" w:color="000000"/>
              <w:right w:val="single" w:sz="2" w:space="0" w:color="000000"/>
            </w:tcBorders>
          </w:tcPr>
          <w:p w14:paraId="5FF73878" w14:textId="77777777" w:rsidR="006A3A12" w:rsidRDefault="007B7775">
            <w:pPr>
              <w:spacing w:after="0" w:line="259" w:lineRule="auto"/>
              <w:ind w:left="92" w:right="0" w:firstLine="0"/>
              <w:jc w:val="center"/>
            </w:pPr>
            <w:r>
              <w:t xml:space="preserve"> 1  </w:t>
            </w:r>
          </w:p>
        </w:tc>
      </w:tr>
      <w:tr w:rsidR="006A3A12" w14:paraId="4EA0664C"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31916AE" w14:textId="77777777" w:rsidR="006A3A12" w:rsidRDefault="007B7775">
            <w:pPr>
              <w:spacing w:after="0" w:line="259" w:lineRule="auto"/>
              <w:ind w:left="0" w:right="0" w:firstLine="0"/>
              <w:jc w:val="left"/>
            </w:pPr>
            <w:r>
              <w:t xml:space="preserve">127 </w:t>
            </w:r>
          </w:p>
        </w:tc>
        <w:tc>
          <w:tcPr>
            <w:tcW w:w="6152" w:type="dxa"/>
            <w:tcBorders>
              <w:top w:val="single" w:sz="2" w:space="0" w:color="000000"/>
              <w:left w:val="single" w:sz="2" w:space="0" w:color="000000"/>
              <w:bottom w:val="single" w:sz="2" w:space="0" w:color="000000"/>
              <w:right w:val="single" w:sz="2" w:space="0" w:color="000000"/>
            </w:tcBorders>
          </w:tcPr>
          <w:p w14:paraId="6487E61A" w14:textId="77777777" w:rsidR="006A3A12" w:rsidRDefault="007B7775">
            <w:pPr>
              <w:spacing w:after="0" w:line="259" w:lineRule="auto"/>
              <w:ind w:left="134" w:right="0" w:firstLine="0"/>
              <w:jc w:val="left"/>
            </w:pPr>
            <w:r>
              <w:t xml:space="preserve">Спряжение глаголов: изменение по лицам и числам </w:t>
            </w:r>
          </w:p>
        </w:tc>
        <w:tc>
          <w:tcPr>
            <w:tcW w:w="2329" w:type="dxa"/>
            <w:tcBorders>
              <w:top w:val="single" w:sz="2" w:space="0" w:color="000000"/>
              <w:left w:val="single" w:sz="2" w:space="0" w:color="000000"/>
              <w:bottom w:val="single" w:sz="2" w:space="0" w:color="000000"/>
              <w:right w:val="single" w:sz="2" w:space="0" w:color="000000"/>
            </w:tcBorders>
          </w:tcPr>
          <w:p w14:paraId="4C936BEE" w14:textId="77777777" w:rsidR="006A3A12" w:rsidRDefault="007B7775">
            <w:pPr>
              <w:spacing w:after="0" w:line="259" w:lineRule="auto"/>
              <w:ind w:left="92" w:right="0" w:firstLine="0"/>
              <w:jc w:val="center"/>
            </w:pPr>
            <w:r>
              <w:t xml:space="preserve"> 1  </w:t>
            </w:r>
          </w:p>
        </w:tc>
      </w:tr>
      <w:tr w:rsidR="006A3A12" w14:paraId="2A7DE231"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7A814D78" w14:textId="77777777" w:rsidR="006A3A12" w:rsidRDefault="007B7775">
            <w:pPr>
              <w:spacing w:after="0" w:line="259" w:lineRule="auto"/>
              <w:ind w:left="0" w:right="0" w:firstLine="0"/>
              <w:jc w:val="left"/>
            </w:pPr>
            <w:r>
              <w:t xml:space="preserve">128 </w:t>
            </w:r>
          </w:p>
        </w:tc>
        <w:tc>
          <w:tcPr>
            <w:tcW w:w="6152" w:type="dxa"/>
            <w:tcBorders>
              <w:top w:val="single" w:sz="2" w:space="0" w:color="000000"/>
              <w:left w:val="single" w:sz="2" w:space="0" w:color="000000"/>
              <w:bottom w:val="single" w:sz="2" w:space="0" w:color="000000"/>
              <w:right w:val="single" w:sz="2" w:space="0" w:color="000000"/>
            </w:tcBorders>
          </w:tcPr>
          <w:p w14:paraId="4D85E8F5" w14:textId="77777777" w:rsidR="006A3A12" w:rsidRDefault="007B7775">
            <w:pPr>
              <w:spacing w:after="0" w:line="259" w:lineRule="auto"/>
              <w:ind w:left="134" w:right="0" w:firstLine="0"/>
            </w:pPr>
            <w:r>
              <w:t xml:space="preserve">Глаголы 2-го лица настоящего и будущего времени в единственном числе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2546DC4B" w14:textId="77777777" w:rsidR="006A3A12" w:rsidRDefault="007B7775">
            <w:pPr>
              <w:spacing w:after="0" w:line="259" w:lineRule="auto"/>
              <w:ind w:left="92" w:right="0" w:firstLine="0"/>
              <w:jc w:val="center"/>
            </w:pPr>
            <w:r>
              <w:t xml:space="preserve"> 1  </w:t>
            </w:r>
          </w:p>
        </w:tc>
      </w:tr>
      <w:tr w:rsidR="006A3A12" w14:paraId="24615AAC"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A5B4D70" w14:textId="77777777" w:rsidR="006A3A12" w:rsidRDefault="007B7775">
            <w:pPr>
              <w:spacing w:after="0" w:line="259" w:lineRule="auto"/>
              <w:ind w:left="0" w:right="0" w:firstLine="0"/>
              <w:jc w:val="left"/>
            </w:pPr>
            <w:r>
              <w:t xml:space="preserve">129 </w:t>
            </w:r>
          </w:p>
        </w:tc>
        <w:tc>
          <w:tcPr>
            <w:tcW w:w="6152" w:type="dxa"/>
            <w:tcBorders>
              <w:top w:val="single" w:sz="2" w:space="0" w:color="000000"/>
              <w:left w:val="single" w:sz="2" w:space="0" w:color="000000"/>
              <w:bottom w:val="single" w:sz="2" w:space="0" w:color="000000"/>
              <w:right w:val="single" w:sz="2" w:space="0" w:color="000000"/>
            </w:tcBorders>
          </w:tcPr>
          <w:p w14:paraId="5BB6A125" w14:textId="77777777" w:rsidR="006A3A12" w:rsidRDefault="007B7775">
            <w:pPr>
              <w:spacing w:after="0" w:line="259" w:lineRule="auto"/>
              <w:ind w:left="134" w:right="0" w:firstLine="0"/>
              <w:jc w:val="left"/>
            </w:pPr>
            <w:r>
              <w:t xml:space="preserve">Мягкий знак после шипящих на конце глаголов в форме 2-го лица единственного числа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0850F205" w14:textId="77777777" w:rsidR="006A3A12" w:rsidRDefault="007B7775">
            <w:pPr>
              <w:spacing w:after="0" w:line="259" w:lineRule="auto"/>
              <w:ind w:left="92" w:right="0" w:firstLine="0"/>
              <w:jc w:val="center"/>
            </w:pPr>
            <w:r>
              <w:t xml:space="preserve"> 1  </w:t>
            </w:r>
          </w:p>
        </w:tc>
      </w:tr>
      <w:tr w:rsidR="006A3A12" w14:paraId="6F3D3403"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5E03C72" w14:textId="77777777" w:rsidR="006A3A12" w:rsidRDefault="007B7775">
            <w:pPr>
              <w:spacing w:after="0" w:line="259" w:lineRule="auto"/>
              <w:ind w:left="0" w:right="0" w:firstLine="0"/>
              <w:jc w:val="left"/>
            </w:pPr>
            <w:r>
              <w:t xml:space="preserve">130 </w:t>
            </w:r>
          </w:p>
        </w:tc>
        <w:tc>
          <w:tcPr>
            <w:tcW w:w="6152" w:type="dxa"/>
            <w:tcBorders>
              <w:top w:val="single" w:sz="2" w:space="0" w:color="000000"/>
              <w:left w:val="single" w:sz="2" w:space="0" w:color="000000"/>
              <w:bottom w:val="single" w:sz="2" w:space="0" w:color="000000"/>
              <w:right w:val="single" w:sz="2" w:space="0" w:color="000000"/>
            </w:tcBorders>
          </w:tcPr>
          <w:p w14:paraId="467BB196" w14:textId="77777777" w:rsidR="006A3A12" w:rsidRDefault="007B7775">
            <w:pPr>
              <w:spacing w:after="0" w:line="259" w:lineRule="auto"/>
              <w:ind w:left="134" w:right="22" w:firstLine="0"/>
            </w:pPr>
            <w:r>
              <w:t xml:space="preserve">Отрабатываем правописание глаголов в форме 2­го лица единственного числа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1258AEF9" w14:textId="77777777" w:rsidR="006A3A12" w:rsidRDefault="007B7775">
            <w:pPr>
              <w:spacing w:after="0" w:line="259" w:lineRule="auto"/>
              <w:ind w:left="92" w:right="0" w:firstLine="0"/>
              <w:jc w:val="center"/>
            </w:pPr>
            <w:r>
              <w:t xml:space="preserve"> 1  </w:t>
            </w:r>
          </w:p>
        </w:tc>
      </w:tr>
      <w:tr w:rsidR="006A3A12" w14:paraId="13A3B790"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1A0141B7" w14:textId="77777777" w:rsidR="006A3A12" w:rsidRDefault="007B7775">
            <w:pPr>
              <w:spacing w:after="0" w:line="259" w:lineRule="auto"/>
              <w:ind w:left="0" w:right="0" w:firstLine="0"/>
              <w:jc w:val="left"/>
            </w:pPr>
            <w:r>
              <w:t xml:space="preserve">131 </w:t>
            </w:r>
          </w:p>
        </w:tc>
        <w:tc>
          <w:tcPr>
            <w:tcW w:w="6152" w:type="dxa"/>
            <w:tcBorders>
              <w:top w:val="single" w:sz="2" w:space="0" w:color="000000"/>
              <w:left w:val="single" w:sz="2" w:space="0" w:color="000000"/>
              <w:bottom w:val="single" w:sz="2" w:space="0" w:color="000000"/>
              <w:right w:val="single" w:sz="2" w:space="0" w:color="000000"/>
            </w:tcBorders>
            <w:vAlign w:val="bottom"/>
          </w:tcPr>
          <w:p w14:paraId="3D42CF3D" w14:textId="77777777" w:rsidR="006A3A12" w:rsidRDefault="007B7775">
            <w:pPr>
              <w:spacing w:after="0" w:line="259" w:lineRule="auto"/>
              <w:ind w:left="134" w:right="0" w:firstLine="0"/>
              <w:jc w:val="left"/>
            </w:pPr>
            <w:r>
              <w:t xml:space="preserve">I и II спряжение глаголов </w:t>
            </w:r>
          </w:p>
        </w:tc>
        <w:tc>
          <w:tcPr>
            <w:tcW w:w="2329" w:type="dxa"/>
            <w:tcBorders>
              <w:top w:val="single" w:sz="2" w:space="0" w:color="000000"/>
              <w:left w:val="single" w:sz="2" w:space="0" w:color="000000"/>
              <w:bottom w:val="single" w:sz="2" w:space="0" w:color="000000"/>
              <w:right w:val="single" w:sz="2" w:space="0" w:color="000000"/>
            </w:tcBorders>
          </w:tcPr>
          <w:p w14:paraId="4715351F" w14:textId="77777777" w:rsidR="006A3A12" w:rsidRDefault="007B7775">
            <w:pPr>
              <w:spacing w:after="0" w:line="259" w:lineRule="auto"/>
              <w:ind w:left="92" w:right="0" w:firstLine="0"/>
              <w:jc w:val="center"/>
            </w:pPr>
            <w:r>
              <w:t xml:space="preserve"> 1  </w:t>
            </w:r>
          </w:p>
        </w:tc>
      </w:tr>
      <w:tr w:rsidR="006A3A12" w14:paraId="17EEB1DD"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AC5C5DD" w14:textId="77777777" w:rsidR="006A3A12" w:rsidRDefault="007B7775">
            <w:pPr>
              <w:spacing w:after="0" w:line="259" w:lineRule="auto"/>
              <w:ind w:left="0" w:right="0" w:firstLine="0"/>
              <w:jc w:val="left"/>
            </w:pPr>
            <w:r>
              <w:t xml:space="preserve">132 </w:t>
            </w:r>
          </w:p>
        </w:tc>
        <w:tc>
          <w:tcPr>
            <w:tcW w:w="6152" w:type="dxa"/>
            <w:tcBorders>
              <w:top w:val="single" w:sz="2" w:space="0" w:color="000000"/>
              <w:left w:val="single" w:sz="2" w:space="0" w:color="000000"/>
              <w:bottom w:val="single" w:sz="2" w:space="0" w:color="000000"/>
              <w:right w:val="single" w:sz="2" w:space="0" w:color="000000"/>
            </w:tcBorders>
          </w:tcPr>
          <w:p w14:paraId="60446BC0" w14:textId="77777777" w:rsidR="006A3A12" w:rsidRDefault="007B7775">
            <w:pPr>
              <w:spacing w:after="0" w:line="259" w:lineRule="auto"/>
              <w:ind w:left="134" w:right="0" w:firstLine="0"/>
              <w:jc w:val="left"/>
            </w:pPr>
            <w:r>
              <w:t xml:space="preserve">Личные формы глагола </w:t>
            </w:r>
          </w:p>
        </w:tc>
        <w:tc>
          <w:tcPr>
            <w:tcW w:w="2329" w:type="dxa"/>
            <w:tcBorders>
              <w:top w:val="single" w:sz="2" w:space="0" w:color="000000"/>
              <w:left w:val="single" w:sz="2" w:space="0" w:color="000000"/>
              <w:bottom w:val="single" w:sz="2" w:space="0" w:color="000000"/>
              <w:right w:val="single" w:sz="2" w:space="0" w:color="000000"/>
            </w:tcBorders>
          </w:tcPr>
          <w:p w14:paraId="3BE694FE" w14:textId="77777777" w:rsidR="006A3A12" w:rsidRDefault="007B7775">
            <w:pPr>
              <w:spacing w:after="0" w:line="259" w:lineRule="auto"/>
              <w:ind w:left="92" w:right="0" w:firstLine="0"/>
              <w:jc w:val="center"/>
            </w:pPr>
            <w:r>
              <w:t xml:space="preserve"> 1  </w:t>
            </w:r>
          </w:p>
        </w:tc>
      </w:tr>
      <w:tr w:rsidR="006A3A12" w14:paraId="07C82FD4"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B2A19BE" w14:textId="77777777" w:rsidR="006A3A12" w:rsidRDefault="007B7775">
            <w:pPr>
              <w:spacing w:after="0" w:line="259" w:lineRule="auto"/>
              <w:ind w:left="0" w:right="0" w:firstLine="0"/>
              <w:jc w:val="left"/>
            </w:pPr>
            <w:r>
              <w:t xml:space="preserve">133 </w:t>
            </w:r>
          </w:p>
        </w:tc>
        <w:tc>
          <w:tcPr>
            <w:tcW w:w="6152" w:type="dxa"/>
            <w:tcBorders>
              <w:top w:val="single" w:sz="2" w:space="0" w:color="000000"/>
              <w:left w:val="single" w:sz="2" w:space="0" w:color="000000"/>
              <w:bottom w:val="single" w:sz="2" w:space="0" w:color="000000"/>
              <w:right w:val="single" w:sz="2" w:space="0" w:color="000000"/>
            </w:tcBorders>
          </w:tcPr>
          <w:p w14:paraId="592A592D" w14:textId="77777777" w:rsidR="006A3A12" w:rsidRDefault="007B7775">
            <w:pPr>
              <w:spacing w:after="0" w:line="259" w:lineRule="auto"/>
              <w:ind w:left="134" w:right="0" w:firstLine="0"/>
              <w:jc w:val="left"/>
            </w:pPr>
            <w:r>
              <w:t xml:space="preserve">Личные окончания глаголов I и II спряжения </w:t>
            </w:r>
          </w:p>
        </w:tc>
        <w:tc>
          <w:tcPr>
            <w:tcW w:w="2329" w:type="dxa"/>
            <w:tcBorders>
              <w:top w:val="single" w:sz="2" w:space="0" w:color="000000"/>
              <w:left w:val="single" w:sz="2" w:space="0" w:color="000000"/>
              <w:bottom w:val="single" w:sz="2" w:space="0" w:color="000000"/>
              <w:right w:val="single" w:sz="2" w:space="0" w:color="000000"/>
            </w:tcBorders>
          </w:tcPr>
          <w:p w14:paraId="48ABF44E" w14:textId="77777777" w:rsidR="006A3A12" w:rsidRDefault="007B7775">
            <w:pPr>
              <w:spacing w:after="0" w:line="259" w:lineRule="auto"/>
              <w:ind w:left="92" w:right="0" w:firstLine="0"/>
              <w:jc w:val="center"/>
            </w:pPr>
            <w:r>
              <w:t xml:space="preserve"> 1  </w:t>
            </w:r>
          </w:p>
        </w:tc>
      </w:tr>
      <w:tr w:rsidR="006A3A12" w14:paraId="2B489E8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25DF832D" w14:textId="77777777" w:rsidR="006A3A12" w:rsidRDefault="007B7775">
            <w:pPr>
              <w:spacing w:after="0" w:line="259" w:lineRule="auto"/>
              <w:ind w:left="0" w:right="0" w:firstLine="0"/>
              <w:jc w:val="left"/>
            </w:pPr>
            <w:r>
              <w:t xml:space="preserve">134 </w:t>
            </w:r>
          </w:p>
        </w:tc>
        <w:tc>
          <w:tcPr>
            <w:tcW w:w="6152" w:type="dxa"/>
            <w:tcBorders>
              <w:top w:val="single" w:sz="2" w:space="0" w:color="000000"/>
              <w:left w:val="single" w:sz="2" w:space="0" w:color="000000"/>
              <w:bottom w:val="single" w:sz="2" w:space="0" w:color="000000"/>
              <w:right w:val="single" w:sz="2" w:space="0" w:color="000000"/>
            </w:tcBorders>
          </w:tcPr>
          <w:p w14:paraId="0AB820CE" w14:textId="77777777" w:rsidR="006A3A12" w:rsidRDefault="007B7775">
            <w:pPr>
              <w:spacing w:after="0" w:line="259" w:lineRule="auto"/>
              <w:ind w:left="134" w:right="0" w:firstLine="0"/>
              <w:jc w:val="left"/>
            </w:pPr>
            <w:r>
              <w:t xml:space="preserve">Способы определения I и II спряжения глаголов </w:t>
            </w:r>
          </w:p>
        </w:tc>
        <w:tc>
          <w:tcPr>
            <w:tcW w:w="2329" w:type="dxa"/>
            <w:tcBorders>
              <w:top w:val="single" w:sz="2" w:space="0" w:color="000000"/>
              <w:left w:val="single" w:sz="2" w:space="0" w:color="000000"/>
              <w:bottom w:val="single" w:sz="2" w:space="0" w:color="000000"/>
              <w:right w:val="single" w:sz="2" w:space="0" w:color="000000"/>
            </w:tcBorders>
          </w:tcPr>
          <w:p w14:paraId="54CF2EF0" w14:textId="77777777" w:rsidR="006A3A12" w:rsidRDefault="007B7775">
            <w:pPr>
              <w:spacing w:after="0" w:line="259" w:lineRule="auto"/>
              <w:ind w:left="92" w:right="0" w:firstLine="0"/>
              <w:jc w:val="center"/>
            </w:pPr>
            <w:r>
              <w:t xml:space="preserve"> 1  </w:t>
            </w:r>
          </w:p>
        </w:tc>
      </w:tr>
      <w:tr w:rsidR="006A3A12" w14:paraId="52868647"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1BF7809C" w14:textId="77777777" w:rsidR="006A3A12" w:rsidRDefault="007B7775">
            <w:pPr>
              <w:spacing w:after="0" w:line="259" w:lineRule="auto"/>
              <w:ind w:left="0" w:right="0" w:firstLine="0"/>
              <w:jc w:val="left"/>
            </w:pPr>
            <w:r>
              <w:t xml:space="preserve">135 </w:t>
            </w:r>
          </w:p>
        </w:tc>
        <w:tc>
          <w:tcPr>
            <w:tcW w:w="6152" w:type="dxa"/>
            <w:tcBorders>
              <w:top w:val="single" w:sz="2" w:space="0" w:color="000000"/>
              <w:left w:val="single" w:sz="2" w:space="0" w:color="000000"/>
              <w:bottom w:val="single" w:sz="2" w:space="0" w:color="000000"/>
              <w:right w:val="single" w:sz="2" w:space="0" w:color="000000"/>
            </w:tcBorders>
          </w:tcPr>
          <w:p w14:paraId="010D9E0B" w14:textId="77777777" w:rsidR="006A3A12" w:rsidRDefault="007B7775">
            <w:pPr>
              <w:spacing w:after="0" w:line="259" w:lineRule="auto"/>
              <w:ind w:left="134" w:right="0" w:firstLine="0"/>
              <w:jc w:val="left"/>
            </w:pPr>
            <w:r>
              <w:t xml:space="preserve">Отработка способов определения I и II спряжения глаголов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0274B669" w14:textId="77777777" w:rsidR="006A3A12" w:rsidRDefault="007B7775">
            <w:pPr>
              <w:spacing w:after="0" w:line="259" w:lineRule="auto"/>
              <w:ind w:left="92" w:right="0" w:firstLine="0"/>
              <w:jc w:val="center"/>
            </w:pPr>
            <w:r>
              <w:t xml:space="preserve"> 1  </w:t>
            </w:r>
          </w:p>
        </w:tc>
      </w:tr>
      <w:tr w:rsidR="006A3A12" w14:paraId="37EAC3FB"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0DDA369C" w14:textId="77777777" w:rsidR="006A3A12" w:rsidRDefault="007B7775">
            <w:pPr>
              <w:spacing w:after="0" w:line="259" w:lineRule="auto"/>
              <w:ind w:left="0" w:right="0" w:firstLine="0"/>
              <w:jc w:val="left"/>
            </w:pPr>
            <w:r>
              <w:t xml:space="preserve">136 </w:t>
            </w:r>
          </w:p>
        </w:tc>
        <w:tc>
          <w:tcPr>
            <w:tcW w:w="6152" w:type="dxa"/>
            <w:tcBorders>
              <w:top w:val="single" w:sz="2" w:space="0" w:color="000000"/>
              <w:left w:val="single" w:sz="2" w:space="0" w:color="000000"/>
              <w:bottom w:val="single" w:sz="2" w:space="0" w:color="000000"/>
              <w:right w:val="single" w:sz="2" w:space="0" w:color="000000"/>
            </w:tcBorders>
            <w:vAlign w:val="bottom"/>
          </w:tcPr>
          <w:p w14:paraId="076DBD9E" w14:textId="77777777" w:rsidR="006A3A12" w:rsidRDefault="007B7775">
            <w:pPr>
              <w:spacing w:after="0" w:line="259" w:lineRule="auto"/>
              <w:ind w:left="134" w:right="0" w:firstLine="0"/>
              <w:jc w:val="left"/>
            </w:pPr>
            <w:r>
              <w:t xml:space="preserve">Пишем сочинение-повествование на тему. Составление рассказа (сказки) по содержанию пословицы, фрвзеологизма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180FF9B1" w14:textId="77777777" w:rsidR="006A3A12" w:rsidRDefault="007B7775">
            <w:pPr>
              <w:spacing w:after="0" w:line="259" w:lineRule="auto"/>
              <w:ind w:left="92" w:right="0" w:firstLine="0"/>
              <w:jc w:val="center"/>
            </w:pPr>
            <w:r>
              <w:t xml:space="preserve"> 1  </w:t>
            </w:r>
          </w:p>
        </w:tc>
      </w:tr>
      <w:tr w:rsidR="006A3A12" w14:paraId="6B6D2596"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46D555E" w14:textId="77777777" w:rsidR="006A3A12" w:rsidRDefault="007B7775">
            <w:pPr>
              <w:spacing w:after="0" w:line="259" w:lineRule="auto"/>
              <w:ind w:left="0" w:right="0" w:firstLine="0"/>
              <w:jc w:val="left"/>
            </w:pPr>
            <w:r>
              <w:t xml:space="preserve">137 </w:t>
            </w:r>
          </w:p>
        </w:tc>
        <w:tc>
          <w:tcPr>
            <w:tcW w:w="6152" w:type="dxa"/>
            <w:tcBorders>
              <w:top w:val="single" w:sz="2" w:space="0" w:color="000000"/>
              <w:left w:val="single" w:sz="2" w:space="0" w:color="000000"/>
              <w:bottom w:val="single" w:sz="2" w:space="0" w:color="000000"/>
              <w:right w:val="single" w:sz="2" w:space="0" w:color="000000"/>
            </w:tcBorders>
            <w:vAlign w:val="bottom"/>
          </w:tcPr>
          <w:p w14:paraId="3170C12E" w14:textId="77777777" w:rsidR="006A3A12" w:rsidRDefault="007B7775">
            <w:pPr>
              <w:spacing w:after="0" w:line="259" w:lineRule="auto"/>
              <w:ind w:left="134" w:right="0" w:firstLine="0"/>
            </w:pPr>
            <w:r>
              <w:t xml:space="preserve">Отрабатываем правило определения спряжения глаголов с безударными личными окончаниями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4DAFC6DF" w14:textId="77777777" w:rsidR="006A3A12" w:rsidRDefault="007B7775">
            <w:pPr>
              <w:spacing w:after="0" w:line="259" w:lineRule="auto"/>
              <w:ind w:left="92" w:right="0" w:firstLine="0"/>
              <w:jc w:val="center"/>
            </w:pPr>
            <w:r>
              <w:t xml:space="preserve"> 1  </w:t>
            </w:r>
          </w:p>
        </w:tc>
      </w:tr>
      <w:tr w:rsidR="006A3A12" w14:paraId="55420A4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5547DDC2" w14:textId="77777777" w:rsidR="006A3A12" w:rsidRDefault="007B7775">
            <w:pPr>
              <w:spacing w:after="0" w:line="259" w:lineRule="auto"/>
              <w:ind w:left="0" w:right="0" w:firstLine="0"/>
              <w:jc w:val="left"/>
            </w:pPr>
            <w:r>
              <w:t xml:space="preserve">138 </w:t>
            </w:r>
          </w:p>
        </w:tc>
        <w:tc>
          <w:tcPr>
            <w:tcW w:w="6152" w:type="dxa"/>
            <w:tcBorders>
              <w:top w:val="single" w:sz="2" w:space="0" w:color="000000"/>
              <w:left w:val="single" w:sz="2" w:space="0" w:color="000000"/>
              <w:bottom w:val="single" w:sz="2" w:space="0" w:color="000000"/>
              <w:right w:val="single" w:sz="2" w:space="0" w:color="000000"/>
            </w:tcBorders>
          </w:tcPr>
          <w:p w14:paraId="41133577" w14:textId="77777777" w:rsidR="006A3A12" w:rsidRDefault="007B7775">
            <w:pPr>
              <w:spacing w:after="0" w:line="259" w:lineRule="auto"/>
              <w:ind w:left="134" w:right="0" w:firstLine="0"/>
            </w:pPr>
            <w:r>
              <w:t xml:space="preserve">Отрабатываем правописание безударных личных окончаний глаголов-исключений </w:t>
            </w:r>
          </w:p>
        </w:tc>
        <w:tc>
          <w:tcPr>
            <w:tcW w:w="2329" w:type="dxa"/>
            <w:tcBorders>
              <w:top w:val="single" w:sz="2" w:space="0" w:color="000000"/>
              <w:left w:val="single" w:sz="2" w:space="0" w:color="000000"/>
              <w:bottom w:val="single" w:sz="2" w:space="0" w:color="000000"/>
              <w:right w:val="single" w:sz="2" w:space="0" w:color="000000"/>
            </w:tcBorders>
            <w:vAlign w:val="center"/>
          </w:tcPr>
          <w:p w14:paraId="18F6F5D7" w14:textId="77777777" w:rsidR="006A3A12" w:rsidRDefault="007B7775">
            <w:pPr>
              <w:spacing w:after="0" w:line="259" w:lineRule="auto"/>
              <w:ind w:left="92" w:right="0" w:firstLine="0"/>
              <w:jc w:val="center"/>
            </w:pPr>
            <w:r>
              <w:t xml:space="preserve"> 1  </w:t>
            </w:r>
          </w:p>
        </w:tc>
      </w:tr>
      <w:tr w:rsidR="006A3A12" w14:paraId="57438D7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1902E96" w14:textId="77777777" w:rsidR="006A3A12" w:rsidRDefault="007B7775">
            <w:pPr>
              <w:spacing w:after="0" w:line="259" w:lineRule="auto"/>
              <w:ind w:left="0" w:right="0" w:firstLine="0"/>
              <w:jc w:val="left"/>
            </w:pPr>
            <w:r>
              <w:lastRenderedPageBreak/>
              <w:t xml:space="preserve">139 </w:t>
            </w:r>
          </w:p>
        </w:tc>
        <w:tc>
          <w:tcPr>
            <w:tcW w:w="6152" w:type="dxa"/>
            <w:tcBorders>
              <w:top w:val="single" w:sz="2" w:space="0" w:color="000000"/>
              <w:left w:val="single" w:sz="2" w:space="0" w:color="000000"/>
              <w:bottom w:val="single" w:sz="2" w:space="0" w:color="000000"/>
              <w:right w:val="single" w:sz="2" w:space="0" w:color="000000"/>
            </w:tcBorders>
          </w:tcPr>
          <w:p w14:paraId="73581B90" w14:textId="77777777" w:rsidR="006A3A12" w:rsidRDefault="007B7775">
            <w:pPr>
              <w:spacing w:after="0" w:line="259" w:lineRule="auto"/>
              <w:ind w:left="0" w:right="33" w:firstLine="0"/>
              <w:jc w:val="center"/>
            </w:pPr>
            <w:r>
              <w:t xml:space="preserve">Правописание безударных личных окончаний глаголов </w:t>
            </w:r>
          </w:p>
        </w:tc>
        <w:tc>
          <w:tcPr>
            <w:tcW w:w="2329" w:type="dxa"/>
            <w:tcBorders>
              <w:top w:val="single" w:sz="2" w:space="0" w:color="000000"/>
              <w:left w:val="single" w:sz="2" w:space="0" w:color="000000"/>
              <w:bottom w:val="single" w:sz="2" w:space="0" w:color="000000"/>
              <w:right w:val="single" w:sz="2" w:space="0" w:color="000000"/>
            </w:tcBorders>
          </w:tcPr>
          <w:p w14:paraId="162652CF" w14:textId="77777777" w:rsidR="006A3A12" w:rsidRDefault="007B7775">
            <w:pPr>
              <w:spacing w:after="0" w:line="259" w:lineRule="auto"/>
              <w:ind w:left="92" w:right="0" w:firstLine="0"/>
              <w:jc w:val="center"/>
            </w:pPr>
            <w:r>
              <w:t xml:space="preserve"> 1  </w:t>
            </w:r>
          </w:p>
        </w:tc>
      </w:tr>
      <w:tr w:rsidR="006A3A12" w14:paraId="269EBE13"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596E5E5" w14:textId="77777777" w:rsidR="006A3A12" w:rsidRDefault="007B7775">
            <w:pPr>
              <w:spacing w:after="0" w:line="259" w:lineRule="auto"/>
              <w:ind w:left="0" w:right="0" w:firstLine="0"/>
              <w:jc w:val="left"/>
            </w:pPr>
            <w:r>
              <w:t xml:space="preserve">140 </w:t>
            </w:r>
          </w:p>
        </w:tc>
        <w:tc>
          <w:tcPr>
            <w:tcW w:w="6152" w:type="dxa"/>
            <w:tcBorders>
              <w:top w:val="single" w:sz="2" w:space="0" w:color="000000"/>
              <w:left w:val="single" w:sz="2" w:space="0" w:color="000000"/>
              <w:bottom w:val="single" w:sz="2" w:space="0" w:color="000000"/>
              <w:right w:val="single" w:sz="2" w:space="0" w:color="000000"/>
            </w:tcBorders>
          </w:tcPr>
          <w:p w14:paraId="18FE6FF7" w14:textId="77777777" w:rsidR="006A3A12" w:rsidRDefault="007B7775">
            <w:pPr>
              <w:spacing w:after="0" w:line="259" w:lineRule="auto"/>
              <w:ind w:left="134" w:right="0" w:firstLine="0"/>
              <w:jc w:val="left"/>
            </w:pPr>
            <w:r>
              <w:t xml:space="preserve">Отрабатываем правописание безударных личных окончаний глаголов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741A0E2D" w14:textId="77777777" w:rsidR="006A3A12" w:rsidRDefault="007B7775">
            <w:pPr>
              <w:spacing w:after="0" w:line="259" w:lineRule="auto"/>
              <w:ind w:left="92" w:right="0" w:firstLine="0"/>
              <w:jc w:val="center"/>
            </w:pPr>
            <w:r>
              <w:t xml:space="preserve"> 1  </w:t>
            </w:r>
          </w:p>
        </w:tc>
      </w:tr>
      <w:tr w:rsidR="006A3A12" w14:paraId="5E747E50"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32EE9DC5" w14:textId="77777777" w:rsidR="006A3A12" w:rsidRDefault="007B7775">
            <w:pPr>
              <w:spacing w:after="0" w:line="259" w:lineRule="auto"/>
              <w:ind w:left="0" w:right="0" w:firstLine="0"/>
              <w:jc w:val="left"/>
            </w:pPr>
            <w:r>
              <w:t xml:space="preserve">141 </w:t>
            </w:r>
          </w:p>
        </w:tc>
        <w:tc>
          <w:tcPr>
            <w:tcW w:w="6152" w:type="dxa"/>
            <w:tcBorders>
              <w:top w:val="single" w:sz="2" w:space="0" w:color="000000"/>
              <w:left w:val="single" w:sz="2" w:space="0" w:color="000000"/>
              <w:bottom w:val="single" w:sz="2" w:space="0" w:color="000000"/>
              <w:right w:val="single" w:sz="2" w:space="0" w:color="000000"/>
            </w:tcBorders>
          </w:tcPr>
          <w:p w14:paraId="07275142" w14:textId="77777777" w:rsidR="006A3A12" w:rsidRDefault="007B7775">
            <w:pPr>
              <w:spacing w:after="0" w:line="259" w:lineRule="auto"/>
              <w:ind w:left="134" w:right="0" w:firstLine="0"/>
              <w:jc w:val="left"/>
            </w:pPr>
            <w:r>
              <w:t xml:space="preserve">Безударные личные окончания глаголов: трудные случаи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0A64F76B" w14:textId="77777777" w:rsidR="006A3A12" w:rsidRDefault="007B7775">
            <w:pPr>
              <w:spacing w:after="0" w:line="259" w:lineRule="auto"/>
              <w:ind w:left="92" w:right="0" w:firstLine="0"/>
              <w:jc w:val="center"/>
            </w:pPr>
            <w:r>
              <w:t xml:space="preserve"> 1  </w:t>
            </w:r>
          </w:p>
        </w:tc>
      </w:tr>
      <w:tr w:rsidR="006A3A12" w14:paraId="717CCAAC"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61EB6FA" w14:textId="77777777" w:rsidR="006A3A12" w:rsidRDefault="007B7775">
            <w:pPr>
              <w:spacing w:after="0" w:line="259" w:lineRule="auto"/>
              <w:ind w:left="0" w:right="0" w:firstLine="0"/>
              <w:jc w:val="left"/>
            </w:pPr>
            <w:r>
              <w:t xml:space="preserve">142 </w:t>
            </w:r>
          </w:p>
        </w:tc>
        <w:tc>
          <w:tcPr>
            <w:tcW w:w="6152" w:type="dxa"/>
            <w:tcBorders>
              <w:top w:val="single" w:sz="2" w:space="0" w:color="000000"/>
              <w:left w:val="single" w:sz="2" w:space="0" w:color="000000"/>
              <w:bottom w:val="single" w:sz="2" w:space="0" w:color="000000"/>
              <w:right w:val="single" w:sz="2" w:space="0" w:color="000000"/>
            </w:tcBorders>
          </w:tcPr>
          <w:p w14:paraId="535E6E95" w14:textId="77777777" w:rsidR="006A3A12" w:rsidRDefault="007B7775">
            <w:pPr>
              <w:spacing w:after="0" w:line="259" w:lineRule="auto"/>
              <w:ind w:left="134" w:right="0" w:firstLine="0"/>
              <w:jc w:val="left"/>
            </w:pPr>
            <w:r>
              <w:t xml:space="preserve">Отрабатываем трудные случаи написания безударных личных окончаний глаголов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68C53B32" w14:textId="77777777" w:rsidR="006A3A12" w:rsidRDefault="007B7775">
            <w:pPr>
              <w:spacing w:after="0" w:line="259" w:lineRule="auto"/>
              <w:ind w:left="92" w:right="0" w:firstLine="0"/>
              <w:jc w:val="center"/>
            </w:pPr>
            <w:r>
              <w:t xml:space="preserve"> 1  </w:t>
            </w:r>
          </w:p>
        </w:tc>
      </w:tr>
      <w:tr w:rsidR="006A3A12" w14:paraId="26F3D07D"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5B781CB2" w14:textId="77777777" w:rsidR="006A3A12" w:rsidRDefault="007B7775">
            <w:pPr>
              <w:spacing w:after="0" w:line="259" w:lineRule="auto"/>
              <w:ind w:left="0" w:right="0" w:firstLine="0"/>
              <w:jc w:val="left"/>
            </w:pPr>
            <w:r>
              <w:t xml:space="preserve">143 </w:t>
            </w:r>
          </w:p>
        </w:tc>
        <w:tc>
          <w:tcPr>
            <w:tcW w:w="6152" w:type="dxa"/>
            <w:tcBorders>
              <w:top w:val="single" w:sz="2" w:space="0" w:color="000000"/>
              <w:left w:val="single" w:sz="2" w:space="0" w:color="000000"/>
              <w:bottom w:val="single" w:sz="2" w:space="0" w:color="000000"/>
              <w:right w:val="single" w:sz="2" w:space="0" w:color="000000"/>
            </w:tcBorders>
          </w:tcPr>
          <w:p w14:paraId="29F1CE61" w14:textId="77777777" w:rsidR="006A3A12" w:rsidRDefault="007B7775">
            <w:pPr>
              <w:spacing w:after="0" w:line="259" w:lineRule="auto"/>
              <w:ind w:left="134" w:right="0" w:firstLine="0"/>
            </w:pPr>
            <w:r>
              <w:t xml:space="preserve">Резервный урок по разделу морфология: Что такое возвратные глаголы? </w:t>
            </w:r>
          </w:p>
        </w:tc>
        <w:tc>
          <w:tcPr>
            <w:tcW w:w="2329" w:type="dxa"/>
            <w:tcBorders>
              <w:top w:val="single" w:sz="2" w:space="0" w:color="000000"/>
              <w:left w:val="single" w:sz="2" w:space="0" w:color="000000"/>
              <w:bottom w:val="single" w:sz="2" w:space="0" w:color="000000"/>
              <w:right w:val="single" w:sz="2" w:space="0" w:color="000000"/>
            </w:tcBorders>
            <w:vAlign w:val="center"/>
          </w:tcPr>
          <w:p w14:paraId="3C87206D" w14:textId="77777777" w:rsidR="006A3A12" w:rsidRDefault="007B7775">
            <w:pPr>
              <w:spacing w:after="0" w:line="259" w:lineRule="auto"/>
              <w:ind w:left="92" w:right="0" w:firstLine="0"/>
              <w:jc w:val="center"/>
            </w:pPr>
            <w:r>
              <w:t xml:space="preserve"> 1  </w:t>
            </w:r>
          </w:p>
        </w:tc>
      </w:tr>
      <w:tr w:rsidR="006A3A12" w14:paraId="08A5602D"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72920B8C" w14:textId="77777777" w:rsidR="006A3A12" w:rsidRDefault="007B7775">
            <w:pPr>
              <w:spacing w:after="0" w:line="259" w:lineRule="auto"/>
              <w:ind w:left="0" w:right="0" w:firstLine="0"/>
              <w:jc w:val="left"/>
            </w:pPr>
            <w:r>
              <w:t xml:space="preserve">144 </w:t>
            </w:r>
          </w:p>
        </w:tc>
        <w:tc>
          <w:tcPr>
            <w:tcW w:w="6152" w:type="dxa"/>
            <w:tcBorders>
              <w:top w:val="single" w:sz="2" w:space="0" w:color="000000"/>
              <w:left w:val="single" w:sz="2" w:space="0" w:color="000000"/>
              <w:bottom w:val="single" w:sz="2" w:space="0" w:color="000000"/>
              <w:right w:val="single" w:sz="2" w:space="0" w:color="000000"/>
            </w:tcBorders>
            <w:vAlign w:val="bottom"/>
          </w:tcPr>
          <w:p w14:paraId="67D1E647" w14:textId="77777777" w:rsidR="006A3A12" w:rsidRDefault="007B7775">
            <w:pPr>
              <w:spacing w:after="0" w:line="259" w:lineRule="auto"/>
              <w:ind w:left="134" w:right="0" w:firstLine="0"/>
              <w:jc w:val="left"/>
            </w:pPr>
            <w:r>
              <w:t xml:space="preserve">Правописание глаголов на -ться и –тся </w:t>
            </w:r>
          </w:p>
        </w:tc>
        <w:tc>
          <w:tcPr>
            <w:tcW w:w="2329" w:type="dxa"/>
            <w:tcBorders>
              <w:top w:val="single" w:sz="2" w:space="0" w:color="000000"/>
              <w:left w:val="single" w:sz="2" w:space="0" w:color="000000"/>
              <w:bottom w:val="single" w:sz="2" w:space="0" w:color="000000"/>
              <w:right w:val="single" w:sz="2" w:space="0" w:color="000000"/>
            </w:tcBorders>
          </w:tcPr>
          <w:p w14:paraId="7A7C2BB3" w14:textId="77777777" w:rsidR="006A3A12" w:rsidRDefault="007B7775">
            <w:pPr>
              <w:spacing w:after="0" w:line="259" w:lineRule="auto"/>
              <w:ind w:left="92" w:right="0" w:firstLine="0"/>
              <w:jc w:val="center"/>
            </w:pPr>
            <w:r>
              <w:t xml:space="preserve"> 1  </w:t>
            </w:r>
          </w:p>
        </w:tc>
      </w:tr>
      <w:tr w:rsidR="006A3A12" w14:paraId="766A2E5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4B67526C" w14:textId="77777777" w:rsidR="006A3A12" w:rsidRDefault="007B7775">
            <w:pPr>
              <w:spacing w:after="0" w:line="259" w:lineRule="auto"/>
              <w:ind w:left="0" w:right="0" w:firstLine="0"/>
              <w:jc w:val="left"/>
            </w:pPr>
            <w:r>
              <w:t xml:space="preserve">145 </w:t>
            </w:r>
          </w:p>
        </w:tc>
        <w:tc>
          <w:tcPr>
            <w:tcW w:w="6152" w:type="dxa"/>
            <w:tcBorders>
              <w:top w:val="single" w:sz="2" w:space="0" w:color="000000"/>
              <w:left w:val="single" w:sz="2" w:space="0" w:color="000000"/>
              <w:bottom w:val="single" w:sz="2" w:space="0" w:color="000000"/>
              <w:right w:val="single" w:sz="2" w:space="0" w:color="000000"/>
            </w:tcBorders>
            <w:vAlign w:val="bottom"/>
          </w:tcPr>
          <w:p w14:paraId="55D1DC4A" w14:textId="77777777" w:rsidR="006A3A12" w:rsidRDefault="007B7775">
            <w:pPr>
              <w:spacing w:after="0" w:line="259" w:lineRule="auto"/>
              <w:ind w:left="134" w:right="0" w:firstLine="0"/>
              <w:jc w:val="left"/>
            </w:pPr>
            <w:r>
              <w:t xml:space="preserve">Отрабатываем правописание глаголов на -ться и –тся </w:t>
            </w:r>
          </w:p>
        </w:tc>
        <w:tc>
          <w:tcPr>
            <w:tcW w:w="2329" w:type="dxa"/>
            <w:tcBorders>
              <w:top w:val="single" w:sz="2" w:space="0" w:color="000000"/>
              <w:left w:val="single" w:sz="2" w:space="0" w:color="000000"/>
              <w:bottom w:val="single" w:sz="2" w:space="0" w:color="000000"/>
              <w:right w:val="single" w:sz="2" w:space="0" w:color="000000"/>
            </w:tcBorders>
          </w:tcPr>
          <w:p w14:paraId="6EFCE1AA" w14:textId="77777777" w:rsidR="006A3A12" w:rsidRDefault="007B7775">
            <w:pPr>
              <w:spacing w:after="0" w:line="259" w:lineRule="auto"/>
              <w:ind w:left="92" w:right="0" w:firstLine="0"/>
              <w:jc w:val="center"/>
            </w:pPr>
            <w:r>
              <w:t xml:space="preserve"> 1  </w:t>
            </w:r>
          </w:p>
        </w:tc>
      </w:tr>
      <w:tr w:rsidR="006A3A12" w14:paraId="66EDD223"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6280BBE9" w14:textId="77777777" w:rsidR="006A3A12" w:rsidRDefault="007B7775">
            <w:pPr>
              <w:spacing w:after="0" w:line="259" w:lineRule="auto"/>
              <w:ind w:left="0" w:right="0" w:firstLine="0"/>
              <w:jc w:val="left"/>
            </w:pPr>
            <w:r>
              <w:t xml:space="preserve">146 </w:t>
            </w:r>
          </w:p>
        </w:tc>
        <w:tc>
          <w:tcPr>
            <w:tcW w:w="6152" w:type="dxa"/>
            <w:tcBorders>
              <w:top w:val="single" w:sz="2" w:space="0" w:color="000000"/>
              <w:left w:val="single" w:sz="2" w:space="0" w:color="000000"/>
              <w:bottom w:val="single" w:sz="2" w:space="0" w:color="000000"/>
              <w:right w:val="single" w:sz="2" w:space="0" w:color="000000"/>
            </w:tcBorders>
            <w:vAlign w:val="bottom"/>
          </w:tcPr>
          <w:p w14:paraId="7FB5C0AB" w14:textId="77777777" w:rsidR="006A3A12" w:rsidRDefault="007B7775">
            <w:pPr>
              <w:spacing w:after="0" w:line="259" w:lineRule="auto"/>
              <w:ind w:left="134" w:right="0" w:firstLine="0"/>
              <w:jc w:val="left"/>
            </w:pPr>
            <w:r>
              <w:t xml:space="preserve">Частица НЕ, её значение (повторение) </w:t>
            </w:r>
          </w:p>
        </w:tc>
        <w:tc>
          <w:tcPr>
            <w:tcW w:w="2329" w:type="dxa"/>
            <w:tcBorders>
              <w:top w:val="single" w:sz="2" w:space="0" w:color="000000"/>
              <w:left w:val="single" w:sz="2" w:space="0" w:color="000000"/>
              <w:bottom w:val="single" w:sz="2" w:space="0" w:color="000000"/>
              <w:right w:val="single" w:sz="2" w:space="0" w:color="000000"/>
            </w:tcBorders>
          </w:tcPr>
          <w:p w14:paraId="7AAD56F4" w14:textId="77777777" w:rsidR="006A3A12" w:rsidRDefault="007B7775">
            <w:pPr>
              <w:spacing w:after="0" w:line="259" w:lineRule="auto"/>
              <w:ind w:left="92" w:right="0" w:firstLine="0"/>
              <w:jc w:val="center"/>
            </w:pPr>
            <w:r>
              <w:t xml:space="preserve"> 1  </w:t>
            </w:r>
          </w:p>
        </w:tc>
      </w:tr>
      <w:tr w:rsidR="006A3A12" w14:paraId="04A4697C"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4CA38086" w14:textId="77777777" w:rsidR="006A3A12" w:rsidRDefault="007B7775">
            <w:pPr>
              <w:spacing w:after="0" w:line="259" w:lineRule="auto"/>
              <w:ind w:left="0" w:right="0" w:firstLine="0"/>
              <w:jc w:val="left"/>
            </w:pPr>
            <w:r>
              <w:t xml:space="preserve">147 </w:t>
            </w:r>
          </w:p>
        </w:tc>
        <w:tc>
          <w:tcPr>
            <w:tcW w:w="6152" w:type="dxa"/>
            <w:tcBorders>
              <w:top w:val="single" w:sz="2" w:space="0" w:color="000000"/>
              <w:left w:val="single" w:sz="2" w:space="0" w:color="000000"/>
              <w:bottom w:val="single" w:sz="2" w:space="0" w:color="000000"/>
              <w:right w:val="single" w:sz="2" w:space="0" w:color="000000"/>
            </w:tcBorders>
          </w:tcPr>
          <w:p w14:paraId="37867F87" w14:textId="77777777" w:rsidR="006A3A12" w:rsidRDefault="007B7775">
            <w:pPr>
              <w:spacing w:after="0" w:line="259" w:lineRule="auto"/>
              <w:ind w:left="134" w:right="0" w:firstLine="0"/>
              <w:jc w:val="left"/>
            </w:pPr>
            <w:r>
              <w:t xml:space="preserve">Пишем сочинение-рассуждение на тему. Составление текста-рассуждения по таблице, правилу </w:t>
            </w:r>
          </w:p>
        </w:tc>
        <w:tc>
          <w:tcPr>
            <w:tcW w:w="2329" w:type="dxa"/>
            <w:tcBorders>
              <w:top w:val="single" w:sz="2" w:space="0" w:color="000000"/>
              <w:left w:val="single" w:sz="2" w:space="0" w:color="000000"/>
              <w:bottom w:val="single" w:sz="2" w:space="0" w:color="000000"/>
              <w:right w:val="single" w:sz="2" w:space="0" w:color="000000"/>
            </w:tcBorders>
            <w:vAlign w:val="center"/>
          </w:tcPr>
          <w:p w14:paraId="3DD738A2" w14:textId="77777777" w:rsidR="006A3A12" w:rsidRDefault="007B7775">
            <w:pPr>
              <w:spacing w:after="0" w:line="259" w:lineRule="auto"/>
              <w:ind w:left="92" w:right="0" w:firstLine="0"/>
              <w:jc w:val="center"/>
            </w:pPr>
            <w:r>
              <w:t xml:space="preserve"> 1  </w:t>
            </w:r>
          </w:p>
        </w:tc>
      </w:tr>
      <w:tr w:rsidR="006A3A12" w14:paraId="5C3F465E"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26F6A3A" w14:textId="77777777" w:rsidR="006A3A12" w:rsidRDefault="007B7775">
            <w:pPr>
              <w:spacing w:after="0" w:line="259" w:lineRule="auto"/>
              <w:ind w:left="0" w:right="0" w:firstLine="0"/>
              <w:jc w:val="left"/>
            </w:pPr>
            <w:r>
              <w:t xml:space="preserve">148 </w:t>
            </w:r>
          </w:p>
        </w:tc>
        <w:tc>
          <w:tcPr>
            <w:tcW w:w="6152" w:type="dxa"/>
            <w:tcBorders>
              <w:top w:val="single" w:sz="2" w:space="0" w:color="000000"/>
              <w:left w:val="single" w:sz="2" w:space="0" w:color="000000"/>
              <w:bottom w:val="single" w:sz="2" w:space="0" w:color="000000"/>
              <w:right w:val="single" w:sz="2" w:space="0" w:color="000000"/>
            </w:tcBorders>
          </w:tcPr>
          <w:p w14:paraId="774B050A" w14:textId="77777777" w:rsidR="006A3A12" w:rsidRDefault="007B7775">
            <w:pPr>
              <w:spacing w:after="0" w:line="259" w:lineRule="auto"/>
              <w:ind w:left="134" w:right="0" w:firstLine="0"/>
              <w:jc w:val="left"/>
            </w:pPr>
            <w:r>
              <w:t xml:space="preserve">Безударные личные окончания глаголов: систематизация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140D45E6" w14:textId="77777777" w:rsidR="006A3A12" w:rsidRDefault="007B7775">
            <w:pPr>
              <w:spacing w:after="0" w:line="259" w:lineRule="auto"/>
              <w:ind w:left="92" w:right="0" w:firstLine="0"/>
              <w:jc w:val="center"/>
            </w:pPr>
            <w:r>
              <w:t xml:space="preserve"> 1  </w:t>
            </w:r>
          </w:p>
        </w:tc>
      </w:tr>
      <w:tr w:rsidR="006A3A12" w14:paraId="38CFB92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027B7EBC" w14:textId="77777777" w:rsidR="006A3A12" w:rsidRDefault="007B7775">
            <w:pPr>
              <w:spacing w:after="0" w:line="259" w:lineRule="auto"/>
              <w:ind w:left="0" w:right="0" w:firstLine="0"/>
              <w:jc w:val="left"/>
            </w:pPr>
            <w:r>
              <w:t xml:space="preserve">149 </w:t>
            </w:r>
          </w:p>
        </w:tc>
        <w:tc>
          <w:tcPr>
            <w:tcW w:w="6152" w:type="dxa"/>
            <w:tcBorders>
              <w:top w:val="single" w:sz="2" w:space="0" w:color="000000"/>
              <w:left w:val="single" w:sz="2" w:space="0" w:color="000000"/>
              <w:bottom w:val="single" w:sz="2" w:space="0" w:color="000000"/>
              <w:right w:val="single" w:sz="2" w:space="0" w:color="000000"/>
            </w:tcBorders>
          </w:tcPr>
          <w:p w14:paraId="56B9AC11" w14:textId="77777777" w:rsidR="006A3A12" w:rsidRDefault="007B7775">
            <w:pPr>
              <w:spacing w:after="0" w:line="259" w:lineRule="auto"/>
              <w:ind w:left="134" w:right="0" w:firstLine="0"/>
              <w:jc w:val="left"/>
            </w:pPr>
            <w:r>
              <w:t xml:space="preserve">Безударные личные окончания глаголов: обобщение </w:t>
            </w:r>
          </w:p>
        </w:tc>
        <w:tc>
          <w:tcPr>
            <w:tcW w:w="2329" w:type="dxa"/>
            <w:tcBorders>
              <w:top w:val="single" w:sz="2" w:space="0" w:color="000000"/>
              <w:left w:val="single" w:sz="2" w:space="0" w:color="000000"/>
              <w:bottom w:val="single" w:sz="2" w:space="0" w:color="000000"/>
              <w:right w:val="single" w:sz="2" w:space="0" w:color="000000"/>
            </w:tcBorders>
          </w:tcPr>
          <w:p w14:paraId="2C0AE3BE" w14:textId="77777777" w:rsidR="006A3A12" w:rsidRDefault="007B7775">
            <w:pPr>
              <w:spacing w:after="0" w:line="259" w:lineRule="auto"/>
              <w:ind w:left="92" w:right="0" w:firstLine="0"/>
              <w:jc w:val="center"/>
            </w:pPr>
            <w:r>
              <w:t xml:space="preserve"> 1  </w:t>
            </w:r>
          </w:p>
        </w:tc>
      </w:tr>
      <w:tr w:rsidR="006A3A12" w14:paraId="38346BD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3FEF1CD" w14:textId="77777777" w:rsidR="006A3A12" w:rsidRDefault="007B7775">
            <w:pPr>
              <w:spacing w:after="0" w:line="259" w:lineRule="auto"/>
              <w:ind w:left="0" w:right="0" w:firstLine="0"/>
              <w:jc w:val="left"/>
            </w:pPr>
            <w:r>
              <w:t xml:space="preserve">150 </w:t>
            </w:r>
          </w:p>
        </w:tc>
        <w:tc>
          <w:tcPr>
            <w:tcW w:w="6152" w:type="dxa"/>
            <w:tcBorders>
              <w:top w:val="single" w:sz="2" w:space="0" w:color="000000"/>
              <w:left w:val="single" w:sz="2" w:space="0" w:color="000000"/>
              <w:bottom w:val="single" w:sz="2" w:space="0" w:color="000000"/>
              <w:right w:val="single" w:sz="2" w:space="0" w:color="000000"/>
            </w:tcBorders>
          </w:tcPr>
          <w:p w14:paraId="368EF6C7" w14:textId="77777777" w:rsidR="006A3A12" w:rsidRDefault="007B7775">
            <w:pPr>
              <w:spacing w:after="0" w:line="259" w:lineRule="auto"/>
              <w:ind w:left="134" w:right="0" w:firstLine="0"/>
              <w:jc w:val="left"/>
            </w:pPr>
            <w:r>
              <w:t xml:space="preserve">Правописание глаголов в прошедшем времени </w:t>
            </w:r>
          </w:p>
        </w:tc>
        <w:tc>
          <w:tcPr>
            <w:tcW w:w="2329" w:type="dxa"/>
            <w:tcBorders>
              <w:top w:val="single" w:sz="2" w:space="0" w:color="000000"/>
              <w:left w:val="single" w:sz="2" w:space="0" w:color="000000"/>
              <w:bottom w:val="single" w:sz="2" w:space="0" w:color="000000"/>
              <w:right w:val="single" w:sz="2" w:space="0" w:color="000000"/>
            </w:tcBorders>
          </w:tcPr>
          <w:p w14:paraId="259DF7B4" w14:textId="77777777" w:rsidR="006A3A12" w:rsidRDefault="007B7775">
            <w:pPr>
              <w:spacing w:after="0" w:line="259" w:lineRule="auto"/>
              <w:ind w:left="92" w:right="0" w:firstLine="0"/>
              <w:jc w:val="center"/>
            </w:pPr>
            <w:r>
              <w:t xml:space="preserve"> 1  </w:t>
            </w:r>
          </w:p>
        </w:tc>
      </w:tr>
      <w:tr w:rsidR="006A3A12" w14:paraId="32F4037F"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4E19DA77" w14:textId="77777777" w:rsidR="006A3A12" w:rsidRDefault="007B7775">
            <w:pPr>
              <w:spacing w:after="0" w:line="259" w:lineRule="auto"/>
              <w:ind w:left="0" w:right="0" w:firstLine="0"/>
              <w:jc w:val="left"/>
            </w:pPr>
            <w:r>
              <w:t xml:space="preserve">151 </w:t>
            </w:r>
          </w:p>
        </w:tc>
        <w:tc>
          <w:tcPr>
            <w:tcW w:w="6152" w:type="dxa"/>
            <w:tcBorders>
              <w:top w:val="single" w:sz="2" w:space="0" w:color="000000"/>
              <w:left w:val="single" w:sz="2" w:space="0" w:color="000000"/>
              <w:bottom w:val="single" w:sz="2" w:space="0" w:color="000000"/>
              <w:right w:val="single" w:sz="2" w:space="0" w:color="000000"/>
            </w:tcBorders>
          </w:tcPr>
          <w:p w14:paraId="50DEEC62" w14:textId="77777777" w:rsidR="006A3A12" w:rsidRDefault="007B7775">
            <w:pPr>
              <w:spacing w:after="0" w:line="259" w:lineRule="auto"/>
              <w:ind w:left="134" w:right="0" w:firstLine="0"/>
            </w:pPr>
            <w:r>
              <w:t xml:space="preserve">Отрабатываем правописание суффиксов и окончаний глаголов в прошедшем времени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131F4DB0" w14:textId="77777777" w:rsidR="006A3A12" w:rsidRDefault="007B7775">
            <w:pPr>
              <w:spacing w:after="0" w:line="259" w:lineRule="auto"/>
              <w:ind w:left="92" w:right="0" w:firstLine="0"/>
              <w:jc w:val="center"/>
            </w:pPr>
            <w:r>
              <w:t xml:space="preserve"> 1  </w:t>
            </w:r>
          </w:p>
        </w:tc>
      </w:tr>
      <w:tr w:rsidR="006A3A12" w14:paraId="080CFA55"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5636FF92" w14:textId="77777777" w:rsidR="006A3A12" w:rsidRDefault="007B7775">
            <w:pPr>
              <w:spacing w:after="0" w:line="259" w:lineRule="auto"/>
              <w:ind w:left="0" w:right="0" w:firstLine="0"/>
              <w:jc w:val="left"/>
            </w:pPr>
            <w:r>
              <w:t xml:space="preserve">152 </w:t>
            </w:r>
          </w:p>
        </w:tc>
        <w:tc>
          <w:tcPr>
            <w:tcW w:w="6152" w:type="dxa"/>
            <w:tcBorders>
              <w:top w:val="single" w:sz="2" w:space="0" w:color="000000"/>
              <w:left w:val="single" w:sz="2" w:space="0" w:color="000000"/>
              <w:bottom w:val="single" w:sz="2" w:space="0" w:color="000000"/>
              <w:right w:val="single" w:sz="2" w:space="0" w:color="000000"/>
            </w:tcBorders>
            <w:vAlign w:val="bottom"/>
          </w:tcPr>
          <w:p w14:paraId="16F7551D" w14:textId="77777777" w:rsidR="006A3A12" w:rsidRDefault="007B7775">
            <w:pPr>
              <w:spacing w:after="0" w:line="259" w:lineRule="auto"/>
              <w:ind w:left="134" w:right="0" w:firstLine="0"/>
              <w:jc w:val="left"/>
            </w:pPr>
            <w:r>
              <w:t xml:space="preserve">Морфологический разбор глагола </w:t>
            </w:r>
          </w:p>
        </w:tc>
        <w:tc>
          <w:tcPr>
            <w:tcW w:w="2329" w:type="dxa"/>
            <w:tcBorders>
              <w:top w:val="single" w:sz="2" w:space="0" w:color="000000"/>
              <w:left w:val="single" w:sz="2" w:space="0" w:color="000000"/>
              <w:bottom w:val="single" w:sz="2" w:space="0" w:color="000000"/>
              <w:right w:val="single" w:sz="2" w:space="0" w:color="000000"/>
            </w:tcBorders>
          </w:tcPr>
          <w:p w14:paraId="2989018B" w14:textId="77777777" w:rsidR="006A3A12" w:rsidRDefault="007B7775">
            <w:pPr>
              <w:spacing w:after="0" w:line="259" w:lineRule="auto"/>
              <w:ind w:left="92" w:right="0" w:firstLine="0"/>
              <w:jc w:val="center"/>
            </w:pPr>
            <w:r>
              <w:t xml:space="preserve"> 1  </w:t>
            </w:r>
          </w:p>
        </w:tc>
      </w:tr>
      <w:tr w:rsidR="006A3A12" w14:paraId="37B0F0E4" w14:textId="77777777">
        <w:trPr>
          <w:trHeight w:val="322"/>
        </w:trPr>
        <w:tc>
          <w:tcPr>
            <w:tcW w:w="879" w:type="dxa"/>
            <w:tcBorders>
              <w:top w:val="single" w:sz="2" w:space="0" w:color="000000"/>
              <w:left w:val="single" w:sz="2" w:space="0" w:color="000000"/>
              <w:bottom w:val="single" w:sz="2" w:space="0" w:color="000000"/>
              <w:right w:val="single" w:sz="2" w:space="0" w:color="000000"/>
            </w:tcBorders>
          </w:tcPr>
          <w:p w14:paraId="74EC3145" w14:textId="77777777" w:rsidR="006A3A12" w:rsidRDefault="007B7775">
            <w:pPr>
              <w:spacing w:after="0" w:line="259" w:lineRule="auto"/>
              <w:ind w:left="0" w:right="0" w:firstLine="0"/>
              <w:jc w:val="left"/>
            </w:pPr>
            <w:r>
              <w:t xml:space="preserve">153 </w:t>
            </w:r>
          </w:p>
        </w:tc>
        <w:tc>
          <w:tcPr>
            <w:tcW w:w="6152" w:type="dxa"/>
            <w:tcBorders>
              <w:top w:val="single" w:sz="2" w:space="0" w:color="000000"/>
              <w:left w:val="single" w:sz="2" w:space="0" w:color="000000"/>
              <w:bottom w:val="single" w:sz="2" w:space="0" w:color="000000"/>
              <w:right w:val="single" w:sz="2" w:space="0" w:color="000000"/>
            </w:tcBorders>
            <w:vAlign w:val="bottom"/>
          </w:tcPr>
          <w:p w14:paraId="242B0C38" w14:textId="77777777" w:rsidR="006A3A12" w:rsidRDefault="007B7775">
            <w:pPr>
              <w:spacing w:after="0" w:line="259" w:lineRule="auto"/>
              <w:ind w:left="134" w:right="0" w:firstLine="0"/>
              <w:jc w:val="left"/>
            </w:pPr>
            <w:r>
              <w:t xml:space="preserve">Обобщение знаний о глаголе </w:t>
            </w:r>
          </w:p>
        </w:tc>
        <w:tc>
          <w:tcPr>
            <w:tcW w:w="2329" w:type="dxa"/>
            <w:tcBorders>
              <w:top w:val="single" w:sz="2" w:space="0" w:color="000000"/>
              <w:left w:val="single" w:sz="2" w:space="0" w:color="000000"/>
              <w:bottom w:val="single" w:sz="2" w:space="0" w:color="000000"/>
              <w:right w:val="single" w:sz="2" w:space="0" w:color="000000"/>
            </w:tcBorders>
          </w:tcPr>
          <w:p w14:paraId="22808667" w14:textId="77777777" w:rsidR="006A3A12" w:rsidRDefault="007B7775">
            <w:pPr>
              <w:spacing w:after="0" w:line="259" w:lineRule="auto"/>
              <w:ind w:left="92" w:right="0" w:firstLine="0"/>
              <w:jc w:val="center"/>
            </w:pPr>
            <w:r>
              <w:t xml:space="preserve"> 1  </w:t>
            </w:r>
          </w:p>
        </w:tc>
      </w:tr>
      <w:tr w:rsidR="006A3A12" w14:paraId="51223737"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1A161BA5" w14:textId="77777777" w:rsidR="006A3A12" w:rsidRDefault="007B7775">
            <w:pPr>
              <w:spacing w:after="0" w:line="259" w:lineRule="auto"/>
              <w:ind w:left="0" w:right="0" w:firstLine="0"/>
              <w:jc w:val="left"/>
            </w:pPr>
            <w:r>
              <w:t xml:space="preserve">154 </w:t>
            </w:r>
          </w:p>
        </w:tc>
        <w:tc>
          <w:tcPr>
            <w:tcW w:w="6152" w:type="dxa"/>
            <w:tcBorders>
              <w:top w:val="single" w:sz="2" w:space="0" w:color="000000"/>
              <w:left w:val="single" w:sz="2" w:space="0" w:color="000000"/>
              <w:bottom w:val="single" w:sz="2" w:space="0" w:color="000000"/>
              <w:right w:val="single" w:sz="2" w:space="0" w:color="000000"/>
            </w:tcBorders>
            <w:vAlign w:val="bottom"/>
          </w:tcPr>
          <w:p w14:paraId="5D2F40FC" w14:textId="77777777" w:rsidR="006A3A12" w:rsidRDefault="007B7775">
            <w:pPr>
              <w:spacing w:after="0" w:line="259" w:lineRule="auto"/>
              <w:ind w:left="134" w:right="0" w:firstLine="0"/>
              <w:jc w:val="left"/>
            </w:pPr>
            <w:r>
              <w:t xml:space="preserve">Глагол: систематизация знаний </w:t>
            </w:r>
          </w:p>
        </w:tc>
        <w:tc>
          <w:tcPr>
            <w:tcW w:w="2329" w:type="dxa"/>
            <w:tcBorders>
              <w:top w:val="single" w:sz="2" w:space="0" w:color="000000"/>
              <w:left w:val="single" w:sz="2" w:space="0" w:color="000000"/>
              <w:bottom w:val="single" w:sz="2" w:space="0" w:color="000000"/>
              <w:right w:val="single" w:sz="2" w:space="0" w:color="000000"/>
            </w:tcBorders>
          </w:tcPr>
          <w:p w14:paraId="78DCFEA7" w14:textId="77777777" w:rsidR="006A3A12" w:rsidRDefault="007B7775">
            <w:pPr>
              <w:spacing w:after="0" w:line="259" w:lineRule="auto"/>
              <w:ind w:left="173" w:right="0" w:firstLine="0"/>
              <w:jc w:val="center"/>
            </w:pPr>
            <w:r>
              <w:t xml:space="preserve"> 1  </w:t>
            </w:r>
          </w:p>
        </w:tc>
      </w:tr>
      <w:tr w:rsidR="006A3A12" w14:paraId="28A84886"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8AD1E36" w14:textId="77777777" w:rsidR="006A3A12" w:rsidRDefault="007B7775">
            <w:pPr>
              <w:spacing w:after="0" w:line="259" w:lineRule="auto"/>
              <w:ind w:left="0" w:right="0" w:firstLine="0"/>
              <w:jc w:val="left"/>
            </w:pPr>
            <w:r>
              <w:t xml:space="preserve">155 </w:t>
            </w:r>
          </w:p>
        </w:tc>
        <w:tc>
          <w:tcPr>
            <w:tcW w:w="6152" w:type="dxa"/>
            <w:tcBorders>
              <w:top w:val="single" w:sz="2" w:space="0" w:color="000000"/>
              <w:left w:val="single" w:sz="2" w:space="0" w:color="000000"/>
              <w:bottom w:val="single" w:sz="2" w:space="0" w:color="000000"/>
              <w:right w:val="single" w:sz="2" w:space="0" w:color="000000"/>
            </w:tcBorders>
          </w:tcPr>
          <w:p w14:paraId="146CC04E" w14:textId="77777777" w:rsidR="006A3A12" w:rsidRDefault="007B7775">
            <w:pPr>
              <w:spacing w:after="0" w:line="259" w:lineRule="auto"/>
              <w:ind w:left="134" w:right="0" w:firstLine="0"/>
              <w:jc w:val="left"/>
            </w:pPr>
            <w:r>
              <w:t xml:space="preserve">Резервный урок по разделу морфология: Глагол. Отработка материала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2B1A3D24" w14:textId="77777777" w:rsidR="006A3A12" w:rsidRDefault="007B7775">
            <w:pPr>
              <w:spacing w:after="0" w:line="259" w:lineRule="auto"/>
              <w:ind w:left="173" w:right="0" w:firstLine="0"/>
              <w:jc w:val="center"/>
            </w:pPr>
            <w:r>
              <w:t xml:space="preserve"> 1  </w:t>
            </w:r>
          </w:p>
        </w:tc>
      </w:tr>
      <w:tr w:rsidR="006A3A12" w14:paraId="354032F2" w14:textId="77777777">
        <w:trPr>
          <w:trHeight w:val="601"/>
        </w:trPr>
        <w:tc>
          <w:tcPr>
            <w:tcW w:w="879" w:type="dxa"/>
            <w:tcBorders>
              <w:top w:val="single" w:sz="2" w:space="0" w:color="000000"/>
              <w:left w:val="single" w:sz="2" w:space="0" w:color="000000"/>
              <w:bottom w:val="single" w:sz="2" w:space="0" w:color="000000"/>
              <w:right w:val="single" w:sz="2" w:space="0" w:color="000000"/>
            </w:tcBorders>
            <w:vAlign w:val="center"/>
          </w:tcPr>
          <w:p w14:paraId="5AF30A3B" w14:textId="77777777" w:rsidR="006A3A12" w:rsidRDefault="007B7775">
            <w:pPr>
              <w:spacing w:after="0" w:line="259" w:lineRule="auto"/>
              <w:ind w:left="0" w:right="0" w:firstLine="0"/>
              <w:jc w:val="left"/>
            </w:pPr>
            <w:r>
              <w:t xml:space="preserve">156 </w:t>
            </w:r>
          </w:p>
        </w:tc>
        <w:tc>
          <w:tcPr>
            <w:tcW w:w="6152" w:type="dxa"/>
            <w:tcBorders>
              <w:top w:val="single" w:sz="2" w:space="0" w:color="000000"/>
              <w:left w:val="single" w:sz="2" w:space="0" w:color="000000"/>
              <w:bottom w:val="single" w:sz="2" w:space="0" w:color="000000"/>
              <w:right w:val="single" w:sz="2" w:space="0" w:color="000000"/>
            </w:tcBorders>
          </w:tcPr>
          <w:p w14:paraId="38DC5333" w14:textId="77777777" w:rsidR="006A3A12" w:rsidRDefault="007B7775">
            <w:pPr>
              <w:spacing w:after="0" w:line="259" w:lineRule="auto"/>
              <w:ind w:left="134" w:right="0" w:firstLine="0"/>
            </w:pPr>
            <w:r>
              <w:t xml:space="preserve">Резервный урок по разделу морфология: Отработка темы "Глагол" </w:t>
            </w:r>
          </w:p>
        </w:tc>
        <w:tc>
          <w:tcPr>
            <w:tcW w:w="2329" w:type="dxa"/>
            <w:tcBorders>
              <w:top w:val="single" w:sz="2" w:space="0" w:color="000000"/>
              <w:left w:val="single" w:sz="2" w:space="0" w:color="000000"/>
              <w:bottom w:val="single" w:sz="2" w:space="0" w:color="000000"/>
              <w:right w:val="single" w:sz="2" w:space="0" w:color="000000"/>
            </w:tcBorders>
            <w:vAlign w:val="center"/>
          </w:tcPr>
          <w:p w14:paraId="7770963A" w14:textId="77777777" w:rsidR="006A3A12" w:rsidRDefault="007B7775">
            <w:pPr>
              <w:spacing w:after="0" w:line="259" w:lineRule="auto"/>
              <w:ind w:left="173" w:right="0" w:firstLine="0"/>
              <w:jc w:val="center"/>
            </w:pPr>
            <w:r>
              <w:t xml:space="preserve"> 1  </w:t>
            </w:r>
          </w:p>
        </w:tc>
      </w:tr>
      <w:tr w:rsidR="006A3A12" w14:paraId="4D4F09AB"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AEF3BC3" w14:textId="77777777" w:rsidR="006A3A12" w:rsidRDefault="007B7775">
            <w:pPr>
              <w:spacing w:after="0" w:line="259" w:lineRule="auto"/>
              <w:ind w:left="0" w:right="0" w:firstLine="0"/>
              <w:jc w:val="left"/>
            </w:pPr>
            <w:r>
              <w:t xml:space="preserve">157 </w:t>
            </w:r>
          </w:p>
        </w:tc>
        <w:tc>
          <w:tcPr>
            <w:tcW w:w="6152" w:type="dxa"/>
            <w:tcBorders>
              <w:top w:val="single" w:sz="2" w:space="0" w:color="000000"/>
              <w:left w:val="single" w:sz="2" w:space="0" w:color="000000"/>
              <w:bottom w:val="single" w:sz="2" w:space="0" w:color="000000"/>
              <w:right w:val="single" w:sz="2" w:space="0" w:color="000000"/>
            </w:tcBorders>
          </w:tcPr>
          <w:p w14:paraId="46D49D7A" w14:textId="77777777" w:rsidR="006A3A12" w:rsidRDefault="007B7775">
            <w:pPr>
              <w:spacing w:after="0" w:line="259" w:lineRule="auto"/>
              <w:ind w:left="0" w:right="45" w:firstLine="0"/>
              <w:jc w:val="center"/>
            </w:pPr>
            <w:r>
              <w:t xml:space="preserve">Резервный урок по разделу морфология: Проверь себя </w:t>
            </w:r>
          </w:p>
        </w:tc>
        <w:tc>
          <w:tcPr>
            <w:tcW w:w="2329" w:type="dxa"/>
            <w:tcBorders>
              <w:top w:val="single" w:sz="2" w:space="0" w:color="000000"/>
              <w:left w:val="single" w:sz="2" w:space="0" w:color="000000"/>
              <w:bottom w:val="single" w:sz="2" w:space="0" w:color="000000"/>
              <w:right w:val="single" w:sz="2" w:space="0" w:color="000000"/>
            </w:tcBorders>
          </w:tcPr>
          <w:p w14:paraId="65AA320D" w14:textId="77777777" w:rsidR="006A3A12" w:rsidRDefault="007B7775">
            <w:pPr>
              <w:spacing w:after="0" w:line="259" w:lineRule="auto"/>
              <w:ind w:left="173" w:right="0" w:firstLine="0"/>
              <w:jc w:val="center"/>
            </w:pPr>
            <w:r>
              <w:t xml:space="preserve"> 1  </w:t>
            </w:r>
          </w:p>
        </w:tc>
      </w:tr>
      <w:tr w:rsidR="006A3A12" w14:paraId="3736116E"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6C32C301" w14:textId="77777777" w:rsidR="006A3A12" w:rsidRDefault="007B7775">
            <w:pPr>
              <w:spacing w:after="0" w:line="259" w:lineRule="auto"/>
              <w:ind w:left="0" w:right="0" w:firstLine="0"/>
              <w:jc w:val="left"/>
            </w:pPr>
            <w:r>
              <w:t xml:space="preserve">158 </w:t>
            </w:r>
          </w:p>
        </w:tc>
        <w:tc>
          <w:tcPr>
            <w:tcW w:w="6152" w:type="dxa"/>
            <w:tcBorders>
              <w:top w:val="single" w:sz="2" w:space="0" w:color="000000"/>
              <w:left w:val="single" w:sz="2" w:space="0" w:color="000000"/>
              <w:bottom w:val="single" w:sz="2" w:space="0" w:color="000000"/>
              <w:right w:val="single" w:sz="2" w:space="0" w:color="000000"/>
            </w:tcBorders>
          </w:tcPr>
          <w:p w14:paraId="726FEE0D" w14:textId="77777777" w:rsidR="006A3A12" w:rsidRDefault="007B7775">
            <w:pPr>
              <w:spacing w:after="0" w:line="259" w:lineRule="auto"/>
              <w:ind w:left="134" w:right="0" w:firstLine="0"/>
              <w:jc w:val="left"/>
            </w:pPr>
            <w:r>
              <w:t xml:space="preserve">Резервный урок по разделу морфология: Проверочная работа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4B0C701E" w14:textId="77777777" w:rsidR="006A3A12" w:rsidRDefault="007B7775">
            <w:pPr>
              <w:spacing w:after="0" w:line="259" w:lineRule="auto"/>
              <w:ind w:left="173" w:right="0" w:firstLine="0"/>
              <w:jc w:val="center"/>
            </w:pPr>
            <w:r>
              <w:t xml:space="preserve"> 1  </w:t>
            </w:r>
          </w:p>
        </w:tc>
      </w:tr>
      <w:tr w:rsidR="006A3A12" w14:paraId="1FF712C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30477D55" w14:textId="77777777" w:rsidR="006A3A12" w:rsidRDefault="007B7775">
            <w:pPr>
              <w:spacing w:after="0" w:line="259" w:lineRule="auto"/>
              <w:ind w:left="0" w:right="0" w:firstLine="0"/>
              <w:jc w:val="left"/>
            </w:pPr>
            <w:r>
              <w:t xml:space="preserve">159 </w:t>
            </w:r>
          </w:p>
        </w:tc>
        <w:tc>
          <w:tcPr>
            <w:tcW w:w="6152" w:type="dxa"/>
            <w:tcBorders>
              <w:top w:val="single" w:sz="2" w:space="0" w:color="000000"/>
              <w:left w:val="single" w:sz="2" w:space="0" w:color="000000"/>
              <w:bottom w:val="single" w:sz="2" w:space="0" w:color="000000"/>
              <w:right w:val="single" w:sz="2" w:space="0" w:color="000000"/>
            </w:tcBorders>
            <w:vAlign w:val="bottom"/>
          </w:tcPr>
          <w:p w14:paraId="419FED96" w14:textId="77777777" w:rsidR="006A3A12" w:rsidRDefault="007B7775">
            <w:pPr>
              <w:spacing w:after="0" w:line="259" w:lineRule="auto"/>
              <w:ind w:left="134" w:right="0" w:firstLine="0"/>
              <w:jc w:val="left"/>
            </w:pPr>
            <w:r>
              <w:t xml:space="preserve">Пишем подробный пересказ текста. Изложение </w:t>
            </w:r>
          </w:p>
        </w:tc>
        <w:tc>
          <w:tcPr>
            <w:tcW w:w="2329" w:type="dxa"/>
            <w:tcBorders>
              <w:top w:val="single" w:sz="2" w:space="0" w:color="000000"/>
              <w:left w:val="single" w:sz="2" w:space="0" w:color="000000"/>
              <w:bottom w:val="single" w:sz="2" w:space="0" w:color="000000"/>
              <w:right w:val="single" w:sz="2" w:space="0" w:color="000000"/>
            </w:tcBorders>
          </w:tcPr>
          <w:p w14:paraId="2F6A66D0" w14:textId="77777777" w:rsidR="006A3A12" w:rsidRDefault="007B7775">
            <w:pPr>
              <w:spacing w:after="0" w:line="259" w:lineRule="auto"/>
              <w:ind w:left="173" w:right="0" w:firstLine="0"/>
              <w:jc w:val="center"/>
            </w:pPr>
            <w:r>
              <w:t xml:space="preserve"> 1  </w:t>
            </w:r>
          </w:p>
        </w:tc>
      </w:tr>
      <w:tr w:rsidR="006A3A12" w14:paraId="3532DBD6"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6499291F" w14:textId="77777777" w:rsidR="006A3A12" w:rsidRDefault="007B7775">
            <w:pPr>
              <w:spacing w:after="0" w:line="259" w:lineRule="auto"/>
              <w:ind w:left="0" w:right="0" w:firstLine="0"/>
              <w:jc w:val="left"/>
            </w:pPr>
            <w:r>
              <w:t xml:space="preserve">160 </w:t>
            </w:r>
          </w:p>
        </w:tc>
        <w:tc>
          <w:tcPr>
            <w:tcW w:w="6152" w:type="dxa"/>
            <w:tcBorders>
              <w:top w:val="single" w:sz="2" w:space="0" w:color="000000"/>
              <w:left w:val="single" w:sz="2" w:space="0" w:color="000000"/>
              <w:bottom w:val="single" w:sz="2" w:space="0" w:color="000000"/>
              <w:right w:val="single" w:sz="2" w:space="0" w:color="000000"/>
            </w:tcBorders>
          </w:tcPr>
          <w:p w14:paraId="62CB849E" w14:textId="77777777" w:rsidR="006A3A12" w:rsidRDefault="007B7775">
            <w:pPr>
              <w:spacing w:after="0" w:line="259" w:lineRule="auto"/>
              <w:ind w:left="134" w:right="0" w:firstLine="0"/>
              <w:jc w:val="left"/>
            </w:pPr>
            <w:r>
              <w:t xml:space="preserve">Изученные правила правописания глаголов: систематизация </w:t>
            </w:r>
          </w:p>
        </w:tc>
        <w:tc>
          <w:tcPr>
            <w:tcW w:w="2329" w:type="dxa"/>
            <w:tcBorders>
              <w:top w:val="single" w:sz="2" w:space="0" w:color="000000"/>
              <w:left w:val="single" w:sz="2" w:space="0" w:color="000000"/>
              <w:bottom w:val="single" w:sz="2" w:space="0" w:color="000000"/>
              <w:right w:val="single" w:sz="2" w:space="0" w:color="000000"/>
            </w:tcBorders>
            <w:vAlign w:val="center"/>
          </w:tcPr>
          <w:p w14:paraId="34AB92FE" w14:textId="77777777" w:rsidR="006A3A12" w:rsidRDefault="007B7775">
            <w:pPr>
              <w:spacing w:after="0" w:line="259" w:lineRule="auto"/>
              <w:ind w:left="173" w:right="0" w:firstLine="0"/>
              <w:jc w:val="center"/>
            </w:pPr>
            <w:r>
              <w:t xml:space="preserve"> 1  </w:t>
            </w:r>
          </w:p>
        </w:tc>
      </w:tr>
      <w:tr w:rsidR="006A3A12" w14:paraId="75B791B0"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7B28781B" w14:textId="77777777" w:rsidR="006A3A12" w:rsidRDefault="007B7775">
            <w:pPr>
              <w:spacing w:after="0" w:line="259" w:lineRule="auto"/>
              <w:ind w:left="0" w:right="0" w:firstLine="0"/>
              <w:jc w:val="left"/>
            </w:pPr>
            <w:r>
              <w:t xml:space="preserve">161 </w:t>
            </w:r>
          </w:p>
        </w:tc>
        <w:tc>
          <w:tcPr>
            <w:tcW w:w="6152" w:type="dxa"/>
            <w:tcBorders>
              <w:top w:val="single" w:sz="2" w:space="0" w:color="000000"/>
              <w:left w:val="single" w:sz="2" w:space="0" w:color="000000"/>
              <w:bottom w:val="single" w:sz="2" w:space="0" w:color="000000"/>
              <w:right w:val="single" w:sz="2" w:space="0" w:color="000000"/>
            </w:tcBorders>
          </w:tcPr>
          <w:p w14:paraId="5A949C11" w14:textId="77777777" w:rsidR="006A3A12" w:rsidRDefault="007B7775">
            <w:pPr>
              <w:spacing w:after="0" w:line="259" w:lineRule="auto"/>
              <w:ind w:left="134" w:right="0" w:firstLine="0"/>
              <w:jc w:val="left"/>
            </w:pPr>
            <w:r>
              <w:t xml:space="preserve">Отрабатываем изученные правила правописания глаголов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1234268C" w14:textId="77777777" w:rsidR="006A3A12" w:rsidRDefault="007B7775">
            <w:pPr>
              <w:spacing w:after="0" w:line="259" w:lineRule="auto"/>
              <w:ind w:left="173" w:right="0" w:firstLine="0"/>
              <w:jc w:val="center"/>
            </w:pPr>
            <w:r>
              <w:t xml:space="preserve"> 1  </w:t>
            </w:r>
          </w:p>
        </w:tc>
      </w:tr>
      <w:tr w:rsidR="006A3A12" w14:paraId="233D991D"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E5CFC0F" w14:textId="77777777" w:rsidR="006A3A12" w:rsidRDefault="007B7775">
            <w:pPr>
              <w:spacing w:after="0" w:line="259" w:lineRule="auto"/>
              <w:ind w:left="0" w:right="0" w:firstLine="0"/>
              <w:jc w:val="left"/>
            </w:pPr>
            <w:r>
              <w:t xml:space="preserve">162 </w:t>
            </w:r>
          </w:p>
        </w:tc>
        <w:tc>
          <w:tcPr>
            <w:tcW w:w="6152" w:type="dxa"/>
            <w:tcBorders>
              <w:top w:val="single" w:sz="2" w:space="0" w:color="000000"/>
              <w:left w:val="single" w:sz="2" w:space="0" w:color="000000"/>
              <w:bottom w:val="single" w:sz="2" w:space="0" w:color="000000"/>
              <w:right w:val="single" w:sz="2" w:space="0" w:color="000000"/>
            </w:tcBorders>
          </w:tcPr>
          <w:p w14:paraId="703E8D4F" w14:textId="77777777" w:rsidR="006A3A12" w:rsidRDefault="007B7775">
            <w:pPr>
              <w:spacing w:after="0" w:line="259" w:lineRule="auto"/>
              <w:ind w:left="134" w:right="0" w:firstLine="0"/>
              <w:jc w:val="left"/>
            </w:pPr>
            <w:r>
              <w:t xml:space="preserve">Как сделать текст интереснее. Составление текста по репродукции карины И. Шишкина "Рожь" </w:t>
            </w:r>
          </w:p>
        </w:tc>
        <w:tc>
          <w:tcPr>
            <w:tcW w:w="2329" w:type="dxa"/>
            <w:tcBorders>
              <w:top w:val="single" w:sz="2" w:space="0" w:color="000000"/>
              <w:left w:val="single" w:sz="2" w:space="0" w:color="000000"/>
              <w:bottom w:val="single" w:sz="2" w:space="0" w:color="000000"/>
              <w:right w:val="single" w:sz="2" w:space="0" w:color="000000"/>
            </w:tcBorders>
            <w:vAlign w:val="center"/>
          </w:tcPr>
          <w:p w14:paraId="2AC002F1" w14:textId="77777777" w:rsidR="006A3A12" w:rsidRDefault="007B7775">
            <w:pPr>
              <w:spacing w:after="0" w:line="259" w:lineRule="auto"/>
              <w:ind w:left="173" w:right="0" w:firstLine="0"/>
              <w:jc w:val="center"/>
            </w:pPr>
            <w:r>
              <w:t xml:space="preserve"> 1  </w:t>
            </w:r>
          </w:p>
        </w:tc>
      </w:tr>
      <w:tr w:rsidR="006A3A12" w14:paraId="1300C9C9"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0D27C4E8" w14:textId="77777777" w:rsidR="006A3A12" w:rsidRDefault="007B7775">
            <w:pPr>
              <w:spacing w:after="0" w:line="259" w:lineRule="auto"/>
              <w:ind w:left="0" w:right="0" w:firstLine="0"/>
              <w:jc w:val="left"/>
            </w:pPr>
            <w:r>
              <w:t xml:space="preserve">163 </w:t>
            </w:r>
          </w:p>
        </w:tc>
        <w:tc>
          <w:tcPr>
            <w:tcW w:w="6152" w:type="dxa"/>
            <w:tcBorders>
              <w:top w:val="single" w:sz="2" w:space="0" w:color="000000"/>
              <w:left w:val="single" w:sz="2" w:space="0" w:color="000000"/>
              <w:bottom w:val="single" w:sz="2" w:space="0" w:color="000000"/>
              <w:right w:val="single" w:sz="2" w:space="0" w:color="000000"/>
            </w:tcBorders>
            <w:vAlign w:val="bottom"/>
          </w:tcPr>
          <w:p w14:paraId="49B9A3D0" w14:textId="77777777" w:rsidR="006A3A12" w:rsidRDefault="007B7775">
            <w:pPr>
              <w:spacing w:after="0" w:line="259" w:lineRule="auto"/>
              <w:ind w:left="134" w:right="0" w:firstLine="0"/>
              <w:jc w:val="left"/>
            </w:pPr>
            <w:r>
              <w:t xml:space="preserve">Наблюдаем за написанием разных частей речи </w:t>
            </w:r>
          </w:p>
        </w:tc>
        <w:tc>
          <w:tcPr>
            <w:tcW w:w="2329" w:type="dxa"/>
            <w:tcBorders>
              <w:top w:val="single" w:sz="2" w:space="0" w:color="000000"/>
              <w:left w:val="single" w:sz="2" w:space="0" w:color="000000"/>
              <w:bottom w:val="single" w:sz="2" w:space="0" w:color="000000"/>
              <w:right w:val="single" w:sz="2" w:space="0" w:color="000000"/>
            </w:tcBorders>
          </w:tcPr>
          <w:p w14:paraId="71CE50DB" w14:textId="77777777" w:rsidR="006A3A12" w:rsidRDefault="007B7775">
            <w:pPr>
              <w:spacing w:after="0" w:line="259" w:lineRule="auto"/>
              <w:ind w:left="173" w:right="0" w:firstLine="0"/>
              <w:jc w:val="center"/>
            </w:pPr>
            <w:r>
              <w:t xml:space="preserve"> 1  </w:t>
            </w:r>
          </w:p>
        </w:tc>
      </w:tr>
      <w:tr w:rsidR="006A3A12" w14:paraId="1B012E06" w14:textId="77777777">
        <w:trPr>
          <w:trHeight w:val="605"/>
        </w:trPr>
        <w:tc>
          <w:tcPr>
            <w:tcW w:w="879" w:type="dxa"/>
            <w:tcBorders>
              <w:top w:val="single" w:sz="2" w:space="0" w:color="000000"/>
              <w:left w:val="single" w:sz="2" w:space="0" w:color="000000"/>
              <w:bottom w:val="single" w:sz="2" w:space="0" w:color="000000"/>
              <w:right w:val="single" w:sz="2" w:space="0" w:color="000000"/>
            </w:tcBorders>
            <w:vAlign w:val="center"/>
          </w:tcPr>
          <w:p w14:paraId="2049F0F9" w14:textId="77777777" w:rsidR="006A3A12" w:rsidRDefault="007B7775">
            <w:pPr>
              <w:spacing w:after="0" w:line="259" w:lineRule="auto"/>
              <w:ind w:left="0" w:right="0" w:firstLine="0"/>
              <w:jc w:val="left"/>
            </w:pPr>
            <w:r>
              <w:t xml:space="preserve">164 </w:t>
            </w:r>
          </w:p>
        </w:tc>
        <w:tc>
          <w:tcPr>
            <w:tcW w:w="6152" w:type="dxa"/>
            <w:tcBorders>
              <w:top w:val="single" w:sz="2" w:space="0" w:color="000000"/>
              <w:left w:val="single" w:sz="2" w:space="0" w:color="000000"/>
              <w:bottom w:val="single" w:sz="2" w:space="0" w:color="000000"/>
              <w:right w:val="single" w:sz="2" w:space="0" w:color="000000"/>
            </w:tcBorders>
          </w:tcPr>
          <w:p w14:paraId="4FAE48D6" w14:textId="77777777" w:rsidR="006A3A12" w:rsidRDefault="007B7775">
            <w:pPr>
              <w:spacing w:after="0" w:line="259" w:lineRule="auto"/>
              <w:ind w:left="134" w:right="0" w:firstLine="0"/>
              <w:jc w:val="left"/>
            </w:pPr>
            <w:r>
              <w:t xml:space="preserve">Орфографический тренинг: правописание разных частей речи </w:t>
            </w:r>
          </w:p>
        </w:tc>
        <w:tc>
          <w:tcPr>
            <w:tcW w:w="2329" w:type="dxa"/>
            <w:tcBorders>
              <w:top w:val="single" w:sz="2" w:space="0" w:color="000000"/>
              <w:left w:val="single" w:sz="2" w:space="0" w:color="000000"/>
              <w:bottom w:val="single" w:sz="2" w:space="0" w:color="000000"/>
              <w:right w:val="single" w:sz="2" w:space="0" w:color="000000"/>
            </w:tcBorders>
            <w:vAlign w:val="center"/>
          </w:tcPr>
          <w:p w14:paraId="6C2D2569" w14:textId="77777777" w:rsidR="006A3A12" w:rsidRDefault="007B7775">
            <w:pPr>
              <w:spacing w:after="0" w:line="259" w:lineRule="auto"/>
              <w:ind w:left="173" w:right="0" w:firstLine="0"/>
              <w:jc w:val="center"/>
            </w:pPr>
            <w:r>
              <w:t xml:space="preserve"> 1  </w:t>
            </w:r>
          </w:p>
        </w:tc>
      </w:tr>
      <w:tr w:rsidR="006A3A12" w14:paraId="10D0B5AF"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174F5FD8" w14:textId="77777777" w:rsidR="006A3A12" w:rsidRDefault="007B7775">
            <w:pPr>
              <w:spacing w:after="0" w:line="259" w:lineRule="auto"/>
              <w:ind w:left="0" w:right="0" w:firstLine="0"/>
              <w:jc w:val="left"/>
            </w:pPr>
            <w:r>
              <w:lastRenderedPageBreak/>
              <w:t xml:space="preserve">165 </w:t>
            </w:r>
          </w:p>
        </w:tc>
        <w:tc>
          <w:tcPr>
            <w:tcW w:w="6152" w:type="dxa"/>
            <w:tcBorders>
              <w:top w:val="single" w:sz="2" w:space="0" w:color="000000"/>
              <w:left w:val="single" w:sz="2" w:space="0" w:color="000000"/>
              <w:bottom w:val="single" w:sz="2" w:space="0" w:color="000000"/>
              <w:right w:val="single" w:sz="2" w:space="0" w:color="000000"/>
            </w:tcBorders>
          </w:tcPr>
          <w:p w14:paraId="5B1C95C4" w14:textId="77777777" w:rsidR="006A3A12" w:rsidRDefault="007B7775">
            <w:pPr>
              <w:spacing w:after="0" w:line="259" w:lineRule="auto"/>
              <w:ind w:left="134" w:right="266" w:firstLine="0"/>
            </w:pPr>
            <w:r>
              <w:t xml:space="preserve">Резервный урок по разделу орфография: проверочная работа на тему "Безударные личные окончания глаголов" </w:t>
            </w:r>
          </w:p>
        </w:tc>
        <w:tc>
          <w:tcPr>
            <w:tcW w:w="2329" w:type="dxa"/>
            <w:tcBorders>
              <w:top w:val="single" w:sz="2" w:space="0" w:color="000000"/>
              <w:left w:val="single" w:sz="2" w:space="0" w:color="000000"/>
              <w:bottom w:val="single" w:sz="2" w:space="0" w:color="000000"/>
              <w:right w:val="single" w:sz="2" w:space="0" w:color="000000"/>
            </w:tcBorders>
            <w:vAlign w:val="center"/>
          </w:tcPr>
          <w:p w14:paraId="72AA7829" w14:textId="77777777" w:rsidR="006A3A12" w:rsidRDefault="007B7775">
            <w:pPr>
              <w:spacing w:after="0" w:line="259" w:lineRule="auto"/>
              <w:ind w:left="173" w:right="0" w:firstLine="0"/>
              <w:jc w:val="center"/>
            </w:pPr>
            <w:r>
              <w:t xml:space="preserve"> 1  </w:t>
            </w:r>
          </w:p>
        </w:tc>
      </w:tr>
      <w:tr w:rsidR="006A3A12" w14:paraId="4E407594"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31D6A68F" w14:textId="77777777" w:rsidR="006A3A12" w:rsidRDefault="007B7775">
            <w:pPr>
              <w:spacing w:after="0" w:line="259" w:lineRule="auto"/>
              <w:ind w:left="0" w:right="0" w:firstLine="0"/>
              <w:jc w:val="left"/>
            </w:pPr>
            <w:r>
              <w:t xml:space="preserve">166 </w:t>
            </w:r>
          </w:p>
        </w:tc>
        <w:tc>
          <w:tcPr>
            <w:tcW w:w="6152" w:type="dxa"/>
            <w:tcBorders>
              <w:top w:val="single" w:sz="2" w:space="0" w:color="000000"/>
              <w:left w:val="single" w:sz="2" w:space="0" w:color="000000"/>
              <w:bottom w:val="single" w:sz="2" w:space="0" w:color="000000"/>
              <w:right w:val="single" w:sz="2" w:space="0" w:color="000000"/>
            </w:tcBorders>
          </w:tcPr>
          <w:p w14:paraId="12C08755" w14:textId="77777777" w:rsidR="006A3A12" w:rsidRDefault="007B7775">
            <w:pPr>
              <w:spacing w:after="0" w:line="259" w:lineRule="auto"/>
              <w:ind w:left="134" w:right="0" w:firstLine="0"/>
              <w:jc w:val="left"/>
            </w:pPr>
            <w:r>
              <w:t xml:space="preserve">Учимся пересказывать: подробный устный пересказ текста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7F147103" w14:textId="77777777" w:rsidR="006A3A12" w:rsidRDefault="007B7775">
            <w:pPr>
              <w:spacing w:after="0" w:line="259" w:lineRule="auto"/>
              <w:ind w:left="173" w:right="0" w:firstLine="0"/>
              <w:jc w:val="center"/>
            </w:pPr>
            <w:r>
              <w:t xml:space="preserve"> 1  </w:t>
            </w:r>
          </w:p>
        </w:tc>
      </w:tr>
      <w:tr w:rsidR="006A3A12" w14:paraId="79A2EB3C" w14:textId="77777777">
        <w:trPr>
          <w:trHeight w:val="600"/>
        </w:trPr>
        <w:tc>
          <w:tcPr>
            <w:tcW w:w="879" w:type="dxa"/>
            <w:tcBorders>
              <w:top w:val="single" w:sz="2" w:space="0" w:color="000000"/>
              <w:left w:val="single" w:sz="2" w:space="0" w:color="000000"/>
              <w:bottom w:val="single" w:sz="2" w:space="0" w:color="000000"/>
              <w:right w:val="single" w:sz="2" w:space="0" w:color="000000"/>
            </w:tcBorders>
            <w:vAlign w:val="center"/>
          </w:tcPr>
          <w:p w14:paraId="19EB816A" w14:textId="77777777" w:rsidR="006A3A12" w:rsidRDefault="007B7775">
            <w:pPr>
              <w:spacing w:after="0" w:line="259" w:lineRule="auto"/>
              <w:ind w:left="0" w:right="0" w:firstLine="0"/>
              <w:jc w:val="left"/>
            </w:pPr>
            <w:r>
              <w:t xml:space="preserve">167 </w:t>
            </w:r>
          </w:p>
        </w:tc>
        <w:tc>
          <w:tcPr>
            <w:tcW w:w="6152" w:type="dxa"/>
            <w:tcBorders>
              <w:top w:val="single" w:sz="2" w:space="0" w:color="000000"/>
              <w:left w:val="single" w:sz="2" w:space="0" w:color="000000"/>
              <w:bottom w:val="single" w:sz="2" w:space="0" w:color="000000"/>
              <w:right w:val="single" w:sz="2" w:space="0" w:color="000000"/>
            </w:tcBorders>
          </w:tcPr>
          <w:p w14:paraId="7AD08064" w14:textId="77777777" w:rsidR="006A3A12" w:rsidRDefault="007B7775">
            <w:pPr>
              <w:spacing w:after="0" w:line="259" w:lineRule="auto"/>
              <w:ind w:left="134" w:right="0" w:firstLine="0"/>
              <w:jc w:val="left"/>
            </w:pPr>
            <w:r>
              <w:t xml:space="preserve">Резервный урок по разделу развитие речи: проверочная работа </w:t>
            </w:r>
          </w:p>
        </w:tc>
        <w:tc>
          <w:tcPr>
            <w:tcW w:w="2329" w:type="dxa"/>
            <w:tcBorders>
              <w:top w:val="single" w:sz="2" w:space="0" w:color="000000"/>
              <w:left w:val="single" w:sz="2" w:space="0" w:color="000000"/>
              <w:bottom w:val="single" w:sz="2" w:space="0" w:color="000000"/>
              <w:right w:val="single" w:sz="2" w:space="0" w:color="000000"/>
            </w:tcBorders>
            <w:vAlign w:val="center"/>
          </w:tcPr>
          <w:p w14:paraId="2BDA8812" w14:textId="77777777" w:rsidR="006A3A12" w:rsidRDefault="007B7775">
            <w:pPr>
              <w:spacing w:after="0" w:line="259" w:lineRule="auto"/>
              <w:ind w:left="173" w:right="0" w:firstLine="0"/>
              <w:jc w:val="center"/>
            </w:pPr>
            <w:r>
              <w:t xml:space="preserve"> 1  </w:t>
            </w:r>
          </w:p>
        </w:tc>
      </w:tr>
      <w:tr w:rsidR="006A3A12" w14:paraId="2AAD15BE" w14:textId="77777777">
        <w:trPr>
          <w:trHeight w:val="326"/>
        </w:trPr>
        <w:tc>
          <w:tcPr>
            <w:tcW w:w="879" w:type="dxa"/>
            <w:tcBorders>
              <w:top w:val="single" w:sz="2" w:space="0" w:color="000000"/>
              <w:left w:val="single" w:sz="2" w:space="0" w:color="000000"/>
              <w:bottom w:val="single" w:sz="2" w:space="0" w:color="000000"/>
              <w:right w:val="single" w:sz="2" w:space="0" w:color="000000"/>
            </w:tcBorders>
          </w:tcPr>
          <w:p w14:paraId="7A274EAF" w14:textId="77777777" w:rsidR="006A3A12" w:rsidRDefault="007B7775">
            <w:pPr>
              <w:spacing w:after="0" w:line="259" w:lineRule="auto"/>
              <w:ind w:left="0" w:right="0" w:firstLine="0"/>
              <w:jc w:val="left"/>
            </w:pPr>
            <w:r>
              <w:t xml:space="preserve">168 </w:t>
            </w:r>
          </w:p>
        </w:tc>
        <w:tc>
          <w:tcPr>
            <w:tcW w:w="6152" w:type="dxa"/>
            <w:tcBorders>
              <w:top w:val="single" w:sz="2" w:space="0" w:color="000000"/>
              <w:left w:val="single" w:sz="2" w:space="0" w:color="000000"/>
              <w:bottom w:val="single" w:sz="2" w:space="0" w:color="000000"/>
              <w:right w:val="single" w:sz="2" w:space="0" w:color="000000"/>
            </w:tcBorders>
            <w:vAlign w:val="bottom"/>
          </w:tcPr>
          <w:p w14:paraId="5102935F" w14:textId="77777777" w:rsidR="006A3A12" w:rsidRDefault="007B7775">
            <w:pPr>
              <w:spacing w:after="0" w:line="259" w:lineRule="auto"/>
              <w:ind w:left="0" w:right="33" w:firstLine="0"/>
              <w:jc w:val="center"/>
            </w:pPr>
            <w:r>
              <w:t xml:space="preserve">Характеристика звуков русского языка. Звуки и буквы </w:t>
            </w:r>
          </w:p>
        </w:tc>
        <w:tc>
          <w:tcPr>
            <w:tcW w:w="2329" w:type="dxa"/>
            <w:tcBorders>
              <w:top w:val="single" w:sz="2" w:space="0" w:color="000000"/>
              <w:left w:val="single" w:sz="2" w:space="0" w:color="000000"/>
              <w:bottom w:val="single" w:sz="2" w:space="0" w:color="000000"/>
              <w:right w:val="single" w:sz="2" w:space="0" w:color="000000"/>
            </w:tcBorders>
          </w:tcPr>
          <w:p w14:paraId="6ADC90D4" w14:textId="77777777" w:rsidR="006A3A12" w:rsidRDefault="007B7775">
            <w:pPr>
              <w:spacing w:after="0" w:line="259" w:lineRule="auto"/>
              <w:ind w:left="173" w:right="0" w:firstLine="0"/>
              <w:jc w:val="center"/>
            </w:pPr>
            <w:r>
              <w:t xml:space="preserve"> 1  </w:t>
            </w:r>
          </w:p>
        </w:tc>
      </w:tr>
      <w:tr w:rsidR="006A3A12" w14:paraId="532AAD67" w14:textId="77777777">
        <w:trPr>
          <w:trHeight w:val="327"/>
        </w:trPr>
        <w:tc>
          <w:tcPr>
            <w:tcW w:w="879" w:type="dxa"/>
            <w:tcBorders>
              <w:top w:val="single" w:sz="2" w:space="0" w:color="000000"/>
              <w:left w:val="single" w:sz="2" w:space="0" w:color="000000"/>
              <w:bottom w:val="single" w:sz="2" w:space="0" w:color="000000"/>
              <w:right w:val="single" w:sz="2" w:space="0" w:color="000000"/>
            </w:tcBorders>
          </w:tcPr>
          <w:p w14:paraId="4D27F642" w14:textId="77777777" w:rsidR="006A3A12" w:rsidRDefault="007B7775">
            <w:pPr>
              <w:spacing w:after="0" w:line="259" w:lineRule="auto"/>
              <w:ind w:left="0" w:right="0" w:firstLine="0"/>
              <w:jc w:val="left"/>
            </w:pPr>
            <w:r>
              <w:t xml:space="preserve">169 </w:t>
            </w:r>
          </w:p>
        </w:tc>
        <w:tc>
          <w:tcPr>
            <w:tcW w:w="6152" w:type="dxa"/>
            <w:tcBorders>
              <w:top w:val="single" w:sz="2" w:space="0" w:color="000000"/>
              <w:left w:val="single" w:sz="2" w:space="0" w:color="000000"/>
              <w:bottom w:val="single" w:sz="2" w:space="0" w:color="000000"/>
              <w:right w:val="single" w:sz="2" w:space="0" w:color="000000"/>
            </w:tcBorders>
          </w:tcPr>
          <w:p w14:paraId="111F32D2" w14:textId="77777777" w:rsidR="006A3A12" w:rsidRDefault="007B7775">
            <w:pPr>
              <w:spacing w:after="0" w:line="259" w:lineRule="auto"/>
              <w:ind w:left="134" w:right="0" w:firstLine="0"/>
              <w:jc w:val="left"/>
            </w:pPr>
            <w:r>
              <w:t xml:space="preserve">Звуко-буквенный разбор слова </w:t>
            </w:r>
          </w:p>
        </w:tc>
        <w:tc>
          <w:tcPr>
            <w:tcW w:w="2329" w:type="dxa"/>
            <w:tcBorders>
              <w:top w:val="single" w:sz="2" w:space="0" w:color="000000"/>
              <w:left w:val="single" w:sz="2" w:space="0" w:color="000000"/>
              <w:bottom w:val="single" w:sz="2" w:space="0" w:color="000000"/>
              <w:right w:val="single" w:sz="2" w:space="0" w:color="000000"/>
            </w:tcBorders>
          </w:tcPr>
          <w:p w14:paraId="74ED6AE4" w14:textId="77777777" w:rsidR="006A3A12" w:rsidRDefault="007B7775">
            <w:pPr>
              <w:spacing w:after="0" w:line="259" w:lineRule="auto"/>
              <w:ind w:left="173" w:right="0" w:firstLine="0"/>
              <w:jc w:val="center"/>
            </w:pPr>
            <w:r>
              <w:t xml:space="preserve"> 1  </w:t>
            </w:r>
          </w:p>
        </w:tc>
      </w:tr>
      <w:tr w:rsidR="006A3A12" w14:paraId="37EDFF13" w14:textId="77777777">
        <w:trPr>
          <w:trHeight w:val="878"/>
        </w:trPr>
        <w:tc>
          <w:tcPr>
            <w:tcW w:w="879" w:type="dxa"/>
            <w:tcBorders>
              <w:top w:val="single" w:sz="2" w:space="0" w:color="000000"/>
              <w:left w:val="single" w:sz="2" w:space="0" w:color="000000"/>
              <w:bottom w:val="single" w:sz="2" w:space="0" w:color="000000"/>
              <w:right w:val="single" w:sz="2" w:space="0" w:color="000000"/>
            </w:tcBorders>
            <w:vAlign w:val="center"/>
          </w:tcPr>
          <w:p w14:paraId="274B3CEF" w14:textId="77777777" w:rsidR="006A3A12" w:rsidRDefault="007B7775">
            <w:pPr>
              <w:spacing w:after="0" w:line="259" w:lineRule="auto"/>
              <w:ind w:left="0" w:right="0" w:firstLine="0"/>
              <w:jc w:val="left"/>
            </w:pPr>
            <w:r>
              <w:t xml:space="preserve">170 </w:t>
            </w:r>
          </w:p>
        </w:tc>
        <w:tc>
          <w:tcPr>
            <w:tcW w:w="6152" w:type="dxa"/>
            <w:tcBorders>
              <w:top w:val="single" w:sz="2" w:space="0" w:color="000000"/>
              <w:left w:val="single" w:sz="2" w:space="0" w:color="000000"/>
              <w:bottom w:val="single" w:sz="2" w:space="0" w:color="000000"/>
              <w:right w:val="single" w:sz="2" w:space="0" w:color="000000"/>
            </w:tcBorders>
            <w:vAlign w:val="bottom"/>
          </w:tcPr>
          <w:p w14:paraId="0C6D619D" w14:textId="77777777" w:rsidR="006A3A12" w:rsidRDefault="007B7775">
            <w:pPr>
              <w:spacing w:after="0" w:line="259" w:lineRule="auto"/>
              <w:ind w:left="134" w:right="266" w:firstLine="0"/>
            </w:pPr>
            <w:r>
              <w:t xml:space="preserve">Резервный урок по разделу орфография: проверочная работа по теме "Чему мы научились на уроказ правописания в 4 классе" </w:t>
            </w:r>
          </w:p>
        </w:tc>
        <w:tc>
          <w:tcPr>
            <w:tcW w:w="2329" w:type="dxa"/>
            <w:tcBorders>
              <w:top w:val="single" w:sz="2" w:space="0" w:color="000000"/>
              <w:left w:val="single" w:sz="2" w:space="0" w:color="000000"/>
              <w:bottom w:val="single" w:sz="2" w:space="0" w:color="000000"/>
              <w:right w:val="single" w:sz="2" w:space="0" w:color="000000"/>
            </w:tcBorders>
            <w:vAlign w:val="center"/>
          </w:tcPr>
          <w:p w14:paraId="5B466DC5" w14:textId="77777777" w:rsidR="006A3A12" w:rsidRDefault="007B7775">
            <w:pPr>
              <w:spacing w:after="0" w:line="259" w:lineRule="auto"/>
              <w:ind w:left="173" w:right="0" w:firstLine="0"/>
              <w:jc w:val="center"/>
            </w:pPr>
            <w:r>
              <w:t xml:space="preserve"> 1  </w:t>
            </w:r>
          </w:p>
        </w:tc>
      </w:tr>
      <w:tr w:rsidR="006A3A12" w14:paraId="1B2437AE" w14:textId="77777777">
        <w:trPr>
          <w:trHeight w:val="322"/>
        </w:trPr>
        <w:tc>
          <w:tcPr>
            <w:tcW w:w="7030" w:type="dxa"/>
            <w:gridSpan w:val="2"/>
            <w:tcBorders>
              <w:top w:val="single" w:sz="2" w:space="0" w:color="000000"/>
              <w:left w:val="single" w:sz="2" w:space="0" w:color="000000"/>
              <w:bottom w:val="single" w:sz="2" w:space="0" w:color="000000"/>
              <w:right w:val="single" w:sz="2" w:space="0" w:color="000000"/>
            </w:tcBorders>
            <w:vAlign w:val="bottom"/>
          </w:tcPr>
          <w:p w14:paraId="405F53F2" w14:textId="77777777" w:rsidR="006A3A12" w:rsidRDefault="007B7775">
            <w:pPr>
              <w:spacing w:after="0" w:line="259" w:lineRule="auto"/>
              <w:ind w:left="134" w:right="0" w:firstLine="0"/>
              <w:jc w:val="left"/>
            </w:pPr>
            <w:r>
              <w:t xml:space="preserve">ОБЩЕЕ КОЛИЧЕСТВО ЧАСОВ ПО ПРОГРАММЕ </w:t>
            </w:r>
          </w:p>
        </w:tc>
        <w:tc>
          <w:tcPr>
            <w:tcW w:w="2329" w:type="dxa"/>
            <w:tcBorders>
              <w:top w:val="single" w:sz="2" w:space="0" w:color="000000"/>
              <w:left w:val="single" w:sz="2" w:space="0" w:color="000000"/>
              <w:bottom w:val="single" w:sz="2" w:space="0" w:color="000000"/>
              <w:right w:val="single" w:sz="2" w:space="0" w:color="000000"/>
            </w:tcBorders>
          </w:tcPr>
          <w:p w14:paraId="24242ECD" w14:textId="77777777" w:rsidR="006A3A12" w:rsidRDefault="007B7775">
            <w:pPr>
              <w:spacing w:after="0" w:line="259" w:lineRule="auto"/>
              <w:ind w:left="172" w:right="0" w:firstLine="0"/>
              <w:jc w:val="center"/>
            </w:pPr>
            <w:r>
              <w:t xml:space="preserve"> 170  </w:t>
            </w:r>
          </w:p>
        </w:tc>
      </w:tr>
    </w:tbl>
    <w:p w14:paraId="5778D372" w14:textId="77777777" w:rsidR="006A3A12" w:rsidRDefault="007B7775">
      <w:pPr>
        <w:spacing w:after="26" w:line="259" w:lineRule="auto"/>
        <w:ind w:left="0" w:right="0" w:firstLine="0"/>
        <w:jc w:val="left"/>
      </w:pPr>
      <w:r>
        <w:t xml:space="preserve"> </w:t>
      </w:r>
    </w:p>
    <w:p w14:paraId="51548FF5" w14:textId="77777777" w:rsidR="006A3A12" w:rsidRDefault="007B7775">
      <w:pPr>
        <w:spacing w:after="14" w:line="248" w:lineRule="auto"/>
        <w:ind w:left="769" w:right="0"/>
        <w:jc w:val="left"/>
      </w:pPr>
      <w:r>
        <w:rPr>
          <w:u w:val="single" w:color="000000"/>
        </w:rPr>
        <w:t>2. Рабочая программа по учебному предмету «Литературное чтение».</w:t>
      </w:r>
      <w:r>
        <w:t xml:space="preserve"> </w:t>
      </w:r>
    </w:p>
    <w:p w14:paraId="34239826" w14:textId="77777777" w:rsidR="006A3A12" w:rsidRDefault="007B7775">
      <w:pPr>
        <w:spacing w:after="29" w:line="259" w:lineRule="auto"/>
        <w:ind w:left="120" w:right="0" w:firstLine="0"/>
        <w:jc w:val="left"/>
      </w:pPr>
      <w:r>
        <w:rPr>
          <w:b/>
        </w:rPr>
        <w:t xml:space="preserve"> </w:t>
      </w:r>
    </w:p>
    <w:p w14:paraId="5490C418" w14:textId="77777777" w:rsidR="006A3A12" w:rsidRDefault="007B7775">
      <w:pPr>
        <w:spacing w:after="5" w:line="271" w:lineRule="auto"/>
        <w:ind w:left="115" w:right="0"/>
      </w:pPr>
      <w:r>
        <w:rPr>
          <w:b/>
        </w:rPr>
        <w:t>ПОЯСНИТЕЛЬНАЯ ЗАПИСКА</w:t>
      </w:r>
      <w:r>
        <w:t xml:space="preserve"> </w:t>
      </w:r>
    </w:p>
    <w:p w14:paraId="50BFA1D6" w14:textId="77777777" w:rsidR="006A3A12" w:rsidRDefault="007B7775">
      <w:pPr>
        <w:ind w:left="-15" w:right="10" w:firstLine="601"/>
      </w:pPr>
      <w:r>
        <w:t xml:space="preserve">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14:paraId="62B075C4" w14:textId="77777777" w:rsidR="006A3A12" w:rsidRDefault="007B7775">
      <w:pPr>
        <w:ind w:left="-15" w:right="10" w:firstLine="601"/>
      </w:pPr>
      <w: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26A2D70B" w14:textId="77777777" w:rsidR="006A3A12" w:rsidRDefault="007B7775">
      <w:pPr>
        <w:ind w:left="-15" w:right="10" w:firstLine="601"/>
      </w:pPr>
      <w: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5020779E" w14:textId="77777777" w:rsidR="006A3A12" w:rsidRDefault="007B7775">
      <w:pPr>
        <w:spacing w:after="0" w:line="259" w:lineRule="auto"/>
        <w:ind w:left="120" w:right="0" w:firstLine="0"/>
        <w:jc w:val="left"/>
      </w:pPr>
      <w:r>
        <w:t xml:space="preserve"> </w:t>
      </w:r>
    </w:p>
    <w:p w14:paraId="0899D233" w14:textId="77777777" w:rsidR="006A3A12" w:rsidRDefault="007B7775">
      <w:pPr>
        <w:spacing w:after="5" w:line="271" w:lineRule="auto"/>
        <w:ind w:left="115" w:right="0"/>
      </w:pPr>
      <w:r>
        <w:rPr>
          <w:b/>
        </w:rPr>
        <w:t xml:space="preserve">ОБЩАЯ ХАРАКТЕРИСТИКА УЧЕБНОГО ПРЕДМЕТА «ЛИТЕРАТУРНОЕ </w:t>
      </w:r>
    </w:p>
    <w:p w14:paraId="1021B44A" w14:textId="77777777" w:rsidR="006A3A12" w:rsidRDefault="007B7775">
      <w:pPr>
        <w:spacing w:after="5" w:line="271" w:lineRule="auto"/>
        <w:ind w:left="115" w:right="0"/>
      </w:pPr>
      <w:r>
        <w:rPr>
          <w:b/>
        </w:rPr>
        <w:t>ЧТЕНИЕ»</w:t>
      </w:r>
      <w:r>
        <w:t xml:space="preserve"> </w:t>
      </w:r>
    </w:p>
    <w:p w14:paraId="780E327A" w14:textId="77777777" w:rsidR="006A3A12" w:rsidRDefault="007B7775">
      <w:pPr>
        <w:spacing w:after="0" w:line="259" w:lineRule="auto"/>
        <w:ind w:left="120" w:right="0" w:firstLine="0"/>
        <w:jc w:val="left"/>
      </w:pPr>
      <w:r>
        <w:t xml:space="preserve"> </w:t>
      </w:r>
    </w:p>
    <w:p w14:paraId="53B369FB" w14:textId="77777777" w:rsidR="006A3A12" w:rsidRDefault="007B7775">
      <w:pPr>
        <w:ind w:left="-15" w:right="10" w:firstLine="601"/>
      </w:pPr>
      <w: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программы воспитания. </w:t>
      </w:r>
    </w:p>
    <w:p w14:paraId="24F59F2C" w14:textId="77777777" w:rsidR="006A3A12" w:rsidRDefault="007B7775">
      <w:pPr>
        <w:ind w:left="-15" w:right="10" w:firstLine="601"/>
      </w:pPr>
      <w:r>
        <w:lastRenderedPageBreak/>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7DE81E6B" w14:textId="77777777" w:rsidR="006A3A12" w:rsidRDefault="007B7775">
      <w:pPr>
        <w:ind w:left="-15" w:right="10" w:firstLine="601"/>
      </w:pPr>
      <w: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14:paraId="4CE3DAFE" w14:textId="77777777" w:rsidR="006A3A12" w:rsidRDefault="007B7775">
      <w:pPr>
        <w:spacing w:after="29" w:line="259" w:lineRule="auto"/>
        <w:ind w:left="120" w:right="0" w:firstLine="0"/>
        <w:jc w:val="left"/>
      </w:pPr>
      <w:r>
        <w:rPr>
          <w:b/>
        </w:rPr>
        <w:t xml:space="preserve"> </w:t>
      </w:r>
    </w:p>
    <w:p w14:paraId="5C55204F" w14:textId="77777777" w:rsidR="006A3A12" w:rsidRDefault="007B7775">
      <w:pPr>
        <w:spacing w:after="5" w:line="271" w:lineRule="auto"/>
        <w:ind w:left="115" w:right="0"/>
      </w:pPr>
      <w:r>
        <w:rPr>
          <w:b/>
        </w:rPr>
        <w:t>ЦЕЛИ ИЗУЧЕНИЯ УЧЕБНОГО ПРЕДМЕТА «ЛИТЕРАТУРНОЕ ЧТЕНИЕ»</w:t>
      </w:r>
      <w:r>
        <w:t xml:space="preserve"> </w:t>
      </w:r>
    </w:p>
    <w:p w14:paraId="48C54EF7" w14:textId="77777777" w:rsidR="006A3A12" w:rsidRDefault="007B7775">
      <w:pPr>
        <w:spacing w:after="26" w:line="259" w:lineRule="auto"/>
        <w:ind w:left="120" w:right="0" w:firstLine="0"/>
        <w:jc w:val="left"/>
      </w:pPr>
      <w:r>
        <w:t xml:space="preserve"> </w:t>
      </w:r>
    </w:p>
    <w:p w14:paraId="54733285" w14:textId="77777777" w:rsidR="006A3A12" w:rsidRDefault="007B7775">
      <w:pPr>
        <w:ind w:left="-15" w:right="10" w:firstLine="601"/>
      </w:pPr>
      <w: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14:paraId="6265FB85" w14:textId="77777777" w:rsidR="006A3A12" w:rsidRDefault="007B7775">
      <w:pPr>
        <w:ind w:left="-15" w:right="10" w:firstLine="601"/>
      </w:pPr>
      <w:r>
        <w:t xml:space="preserve">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14:paraId="7D6F0A09" w14:textId="77777777" w:rsidR="006A3A12" w:rsidRDefault="007B7775">
      <w:pPr>
        <w:ind w:left="-15" w:right="10" w:firstLine="601"/>
      </w:pPr>
      <w:r>
        <w:t xml:space="preserve">Достижение цели изучения литературного чтения определяется решением следующих задач: </w:t>
      </w:r>
    </w:p>
    <w:p w14:paraId="27E0EA9D" w14:textId="77777777" w:rsidR="006A3A12" w:rsidRDefault="007B7775">
      <w:pPr>
        <w:numPr>
          <w:ilvl w:val="0"/>
          <w:numId w:val="71"/>
        </w:numPr>
        <w:spacing w:after="33"/>
        <w:ind w:right="10" w:hanging="360"/>
      </w:pPr>
      <w:r>
        <w:t xml:space="preserve">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w:t>
      </w:r>
    </w:p>
    <w:p w14:paraId="7A955FE0" w14:textId="77777777" w:rsidR="006A3A12" w:rsidRDefault="007B7775">
      <w:pPr>
        <w:numPr>
          <w:ilvl w:val="0"/>
          <w:numId w:val="71"/>
        </w:numPr>
        <w:spacing w:after="35"/>
        <w:ind w:right="10" w:hanging="360"/>
      </w:pPr>
      <w:r>
        <w:t xml:space="preserve">достижение необходимого для продолжения образования уровня общего речевого развития; </w:t>
      </w:r>
    </w:p>
    <w:p w14:paraId="4F8C0238" w14:textId="77777777" w:rsidR="006A3A12" w:rsidRDefault="007B7775">
      <w:pPr>
        <w:numPr>
          <w:ilvl w:val="0"/>
          <w:numId w:val="71"/>
        </w:numPr>
        <w:ind w:right="10" w:hanging="360"/>
      </w:pP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14:paraId="493E0346" w14:textId="77777777" w:rsidR="006A3A12" w:rsidRDefault="007B7775">
      <w:pPr>
        <w:numPr>
          <w:ilvl w:val="0"/>
          <w:numId w:val="71"/>
        </w:numPr>
        <w:spacing w:after="34"/>
        <w:ind w:right="10" w:hanging="360"/>
      </w:pPr>
      <w:r>
        <w:t xml:space="preserve">первоначальное представление о многообразии жанров художественных произведений и произведений устного народного творчества; </w:t>
      </w:r>
    </w:p>
    <w:p w14:paraId="6B10619B" w14:textId="77777777" w:rsidR="006A3A12" w:rsidRDefault="007B7775">
      <w:pPr>
        <w:numPr>
          <w:ilvl w:val="0"/>
          <w:numId w:val="71"/>
        </w:numPr>
        <w:ind w:right="10" w:hanging="360"/>
      </w:pPr>
      <w:r>
        <w:t xml:space="preserve">овладение элементарными умениями анализа и интерпретации текста, </w:t>
      </w:r>
    </w:p>
    <w:p w14:paraId="6E7D5498" w14:textId="77777777" w:rsidR="006A3A12" w:rsidRDefault="007B7775">
      <w:pPr>
        <w:spacing w:after="38"/>
        <w:ind w:left="971" w:right="5"/>
        <w:jc w:val="left"/>
      </w:pPr>
      <w:r>
        <w:t xml:space="preserve">осознанного использования при анализе текста изученных литературных понятий в соответствии с представленными предметными результатами по классам; </w:t>
      </w:r>
    </w:p>
    <w:p w14:paraId="59232A9A" w14:textId="77777777" w:rsidR="006A3A12" w:rsidRDefault="007B7775">
      <w:pPr>
        <w:numPr>
          <w:ilvl w:val="0"/>
          <w:numId w:val="71"/>
        </w:numPr>
        <w:spacing w:after="30" w:line="268" w:lineRule="auto"/>
        <w:ind w:right="10" w:hanging="360"/>
      </w:pPr>
      <w: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352638A0" w14:textId="77777777" w:rsidR="006A3A12" w:rsidRDefault="007B7775">
      <w:pPr>
        <w:numPr>
          <w:ilvl w:val="0"/>
          <w:numId w:val="71"/>
        </w:numPr>
        <w:ind w:right="10" w:hanging="360"/>
      </w:pPr>
      <w:r>
        <w:t xml:space="preserve">для решения учебных задач. </w:t>
      </w:r>
    </w:p>
    <w:p w14:paraId="1657346F" w14:textId="77777777" w:rsidR="006A3A12" w:rsidRDefault="007B7775">
      <w:pPr>
        <w:ind w:left="-15" w:right="10" w:firstLine="601"/>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w:t>
      </w:r>
      <w:r>
        <w:lastRenderedPageBreak/>
        <w:t xml:space="preserve">литературного образования обучающегося: речевая и читательская деятельности, круг чтения, творческая деятельность. </w:t>
      </w:r>
    </w:p>
    <w:p w14:paraId="2A8345CA" w14:textId="77777777" w:rsidR="006A3A12" w:rsidRDefault="007B7775">
      <w:pPr>
        <w:ind w:left="-15" w:right="10" w:firstLine="601"/>
      </w:pPr>
      <w: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Pr>
          <w:color w:val="FF0000"/>
        </w:rPr>
        <w:t>.</w:t>
      </w:r>
      <w:r>
        <w:t xml:space="preserve"> </w:t>
      </w:r>
    </w:p>
    <w:p w14:paraId="09192A75" w14:textId="77777777" w:rsidR="006A3A12" w:rsidRDefault="007B7775">
      <w:pPr>
        <w:ind w:left="-15" w:right="10" w:firstLine="601"/>
      </w:pPr>
      <w: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14:paraId="257E7657" w14:textId="77777777" w:rsidR="006A3A12" w:rsidRDefault="007B7775">
      <w:pPr>
        <w:ind w:left="-15" w:right="10" w:firstLine="601"/>
      </w:pPr>
      <w: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7F8EA50B" w14:textId="77777777" w:rsidR="006A3A12" w:rsidRDefault="007B7775">
      <w:pPr>
        <w:spacing w:after="0" w:line="259" w:lineRule="auto"/>
        <w:ind w:left="120" w:right="0" w:firstLine="0"/>
        <w:jc w:val="left"/>
      </w:pPr>
      <w:r>
        <w:rPr>
          <w:b/>
        </w:rPr>
        <w:t xml:space="preserve"> </w:t>
      </w:r>
    </w:p>
    <w:p w14:paraId="1E5E951A" w14:textId="77777777" w:rsidR="006A3A12" w:rsidRDefault="007B7775">
      <w:pPr>
        <w:spacing w:after="5" w:line="271" w:lineRule="auto"/>
        <w:ind w:left="115" w:right="0"/>
      </w:pPr>
      <w:r>
        <w:rPr>
          <w:b/>
        </w:rPr>
        <w:t xml:space="preserve">МЕСТО УЧЕБНОГО ПРЕДМЕТА «ЛИТЕРАТУРНОЕ ЧТЕНИЕ» В УЧЕБНОМ </w:t>
      </w:r>
    </w:p>
    <w:p w14:paraId="2D8AD4E6" w14:textId="77777777" w:rsidR="006A3A12" w:rsidRDefault="007B7775">
      <w:pPr>
        <w:spacing w:after="5" w:line="271" w:lineRule="auto"/>
        <w:ind w:left="115" w:right="0"/>
      </w:pPr>
      <w:r>
        <w:rPr>
          <w:b/>
        </w:rPr>
        <w:t>ПЛАНЕ</w:t>
      </w:r>
      <w:r>
        <w:t xml:space="preserve"> </w:t>
      </w:r>
    </w:p>
    <w:p w14:paraId="421635D9" w14:textId="77777777" w:rsidR="006A3A12" w:rsidRDefault="007B7775">
      <w:pPr>
        <w:spacing w:after="0" w:line="259" w:lineRule="auto"/>
        <w:ind w:left="120" w:right="0" w:firstLine="0"/>
        <w:jc w:val="left"/>
      </w:pPr>
      <w:r>
        <w:t xml:space="preserve"> </w:t>
      </w:r>
    </w:p>
    <w:p w14:paraId="691CABCF" w14:textId="77777777" w:rsidR="006A3A12" w:rsidRDefault="007B7775">
      <w:pPr>
        <w:ind w:left="-15" w:right="10" w:firstLine="601"/>
      </w:pPr>
      <w:r>
        <w:t xml:space="preserve">Предмет «Литературное чтение» преемственен по отношению к предмету «Литература», который изучается в основной школе. </w:t>
      </w:r>
    </w:p>
    <w:p w14:paraId="0BF80635" w14:textId="77777777" w:rsidR="006A3A12" w:rsidRDefault="007B7775">
      <w:pPr>
        <w:ind w:left="-15" w:right="10" w:firstLine="601"/>
      </w:pPr>
      <w:r>
        <w:t xml:space="preserve">На литературное чтение в 1 классе отводится 99 часов (из них более 50% часов составляет вводный интегрированный учебный курс «Обучение грамоте»), во 2-4 классах по 102 часа (3 часа в неделю в каждом классе). </w:t>
      </w:r>
    </w:p>
    <w:p w14:paraId="4512E935" w14:textId="77777777" w:rsidR="006A3A12" w:rsidRDefault="007B7775">
      <w:pPr>
        <w:spacing w:after="24" w:line="259" w:lineRule="auto"/>
        <w:ind w:left="0" w:right="0" w:firstLine="0"/>
        <w:jc w:val="left"/>
      </w:pPr>
      <w:r>
        <w:t xml:space="preserve"> </w:t>
      </w:r>
    </w:p>
    <w:p w14:paraId="01897AD0" w14:textId="77777777" w:rsidR="006A3A12" w:rsidRDefault="007B7775">
      <w:pPr>
        <w:spacing w:after="5" w:line="271" w:lineRule="auto"/>
        <w:ind w:left="115" w:right="0"/>
      </w:pPr>
      <w:r>
        <w:rPr>
          <w:b/>
        </w:rPr>
        <w:t>СОДЕРЖАНИЕ УЧЕБНОГО ПРЕДМЕТА</w:t>
      </w:r>
      <w:r>
        <w:t xml:space="preserve"> </w:t>
      </w:r>
    </w:p>
    <w:p w14:paraId="123927E6" w14:textId="77777777" w:rsidR="006A3A12" w:rsidRDefault="007B7775">
      <w:pPr>
        <w:spacing w:after="22" w:line="259" w:lineRule="auto"/>
        <w:ind w:left="120" w:right="0" w:firstLine="0"/>
        <w:jc w:val="left"/>
      </w:pPr>
      <w:r>
        <w:t xml:space="preserve"> </w:t>
      </w:r>
    </w:p>
    <w:p w14:paraId="35BC6E16" w14:textId="77777777" w:rsidR="006A3A12" w:rsidRDefault="007B7775">
      <w:pPr>
        <w:spacing w:after="23" w:line="259" w:lineRule="auto"/>
        <w:ind w:left="611" w:right="0"/>
        <w:jc w:val="left"/>
      </w:pPr>
      <w:r>
        <w:rPr>
          <w:b/>
          <w:color w:val="333333"/>
        </w:rPr>
        <w:t>1 КЛАСС</w:t>
      </w:r>
      <w:r>
        <w:t xml:space="preserve"> </w:t>
      </w:r>
    </w:p>
    <w:p w14:paraId="18D80492" w14:textId="77777777" w:rsidR="006A3A12" w:rsidRDefault="007B7775">
      <w:pPr>
        <w:spacing w:after="5" w:line="271" w:lineRule="auto"/>
        <w:ind w:left="611" w:right="0"/>
      </w:pPr>
      <w:r>
        <w:rPr>
          <w:b/>
        </w:rPr>
        <w:t>Обучение грамоте</w:t>
      </w:r>
      <w:r>
        <w:rPr>
          <w:b/>
          <w:color w:val="0000FF"/>
        </w:rPr>
        <w:t>[1]</w:t>
      </w:r>
      <w:r>
        <w:t xml:space="preserve"> </w:t>
      </w:r>
    </w:p>
    <w:p w14:paraId="3234043F" w14:textId="77777777" w:rsidR="006A3A12" w:rsidRDefault="007B7775">
      <w:pPr>
        <w:spacing w:after="5" w:line="271" w:lineRule="auto"/>
        <w:ind w:left="611" w:right="0"/>
      </w:pPr>
      <w:r>
        <w:rPr>
          <w:b/>
        </w:rPr>
        <w:t>Развитие речи</w:t>
      </w:r>
      <w:r>
        <w:t xml:space="preserve"> </w:t>
      </w:r>
    </w:p>
    <w:p w14:paraId="1093A900" w14:textId="77777777" w:rsidR="006A3A12" w:rsidRDefault="007B7775">
      <w:pPr>
        <w:ind w:left="-15" w:right="10" w:firstLine="601"/>
      </w:pPr>
      <w:r>
        <w:t xml:space="preserve">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 </w:t>
      </w:r>
    </w:p>
    <w:p w14:paraId="0BC71CC0" w14:textId="77777777" w:rsidR="006A3A12" w:rsidRDefault="007B7775">
      <w:pPr>
        <w:spacing w:after="5" w:line="271" w:lineRule="auto"/>
        <w:ind w:left="611" w:right="0"/>
      </w:pPr>
      <w:r>
        <w:rPr>
          <w:b/>
        </w:rPr>
        <w:t>Фонетика</w:t>
      </w:r>
      <w:r>
        <w:t xml:space="preserve"> </w:t>
      </w:r>
    </w:p>
    <w:p w14:paraId="70A6AA9E" w14:textId="77777777" w:rsidR="006A3A12" w:rsidRDefault="007B7775">
      <w:pPr>
        <w:ind w:left="-15" w:right="10" w:firstLine="601"/>
      </w:pPr>
      <w:r>
        <w:t xml:space="preserve">Звуки речи. Единство звукового состава слова и его значения. Установление последовательности звуков в слове и определение количества звуков. </w:t>
      </w:r>
      <w:r>
        <w:rPr>
          <w:b/>
        </w:rPr>
        <w:t>Чтение</w:t>
      </w:r>
      <w:r>
        <w:t xml:space="preserve"> </w:t>
      </w:r>
    </w:p>
    <w:p w14:paraId="44EC6A6E" w14:textId="77777777" w:rsidR="006A3A12" w:rsidRDefault="007B7775">
      <w:pPr>
        <w:ind w:left="-15" w:right="10" w:firstLine="601"/>
      </w:pPr>
      <w: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 </w:t>
      </w:r>
    </w:p>
    <w:p w14:paraId="3CBBE1B1" w14:textId="77777777" w:rsidR="006A3A12" w:rsidRDefault="007B7775">
      <w:pPr>
        <w:ind w:left="-15" w:right="10" w:firstLine="601"/>
      </w:pPr>
      <w:r>
        <w:lastRenderedPageBreak/>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0ECE1414" w14:textId="77777777" w:rsidR="006A3A12" w:rsidRDefault="007B7775">
      <w:pPr>
        <w:spacing w:after="5" w:line="271" w:lineRule="auto"/>
        <w:ind w:left="611" w:right="0"/>
      </w:pPr>
      <w:r>
        <w:rPr>
          <w:b/>
        </w:rPr>
        <w:t>СИСТЕМАТИЧЕСКИЙ КУРС</w:t>
      </w:r>
      <w:r>
        <w:t xml:space="preserve"> </w:t>
      </w:r>
    </w:p>
    <w:p w14:paraId="12E4EF67" w14:textId="77777777" w:rsidR="006A3A12" w:rsidRDefault="007B7775">
      <w:pPr>
        <w:ind w:left="-15" w:right="10" w:firstLine="601"/>
      </w:pPr>
      <w:r>
        <w:rPr>
          <w:i/>
        </w:rPr>
        <w:t>Сказка фольклорная (народная) и литературная (авторская).</w:t>
      </w:r>
      <w: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 </w:t>
      </w:r>
    </w:p>
    <w:p w14:paraId="73C0F55E" w14:textId="77777777" w:rsidR="006A3A12" w:rsidRDefault="007B7775">
      <w:pPr>
        <w:ind w:left="-15" w:right="10" w:firstLine="601"/>
      </w:pPr>
      <w: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 </w:t>
      </w:r>
    </w:p>
    <w:p w14:paraId="4C9204C5" w14:textId="77777777" w:rsidR="006A3A12" w:rsidRDefault="007B7775">
      <w:pPr>
        <w:ind w:left="-15" w:right="10" w:firstLine="601"/>
      </w:pPr>
      <w:r>
        <w:rPr>
          <w:i/>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w:t>
      </w:r>
    </w:p>
    <w:p w14:paraId="18CDC985" w14:textId="77777777" w:rsidR="006A3A12" w:rsidRDefault="007B7775">
      <w:pPr>
        <w:ind w:left="-15" w:right="10" w:firstLine="601"/>
      </w:pPr>
      <w:r>
        <w:t xml:space="preserve">Произведения для чтения: К.Д. Ушинский «Худо тому, кто добра не делает никому», Л.Н. Толстой «Косточка», Е.А. Пермяк «Торопливый ножик», </w:t>
      </w:r>
    </w:p>
    <w:p w14:paraId="29B89F87" w14:textId="77777777" w:rsidR="006A3A12" w:rsidRDefault="007B7775">
      <w:pPr>
        <w:ind w:left="-15" w:right="10" w:firstLine="601"/>
      </w:pPr>
      <w:r>
        <w:t xml:space="preserve">В.А. Осеева «Три товарища», А.Л. Барто «Я – лишний», Ю.И. Ермолаев «Лучший друг» и другие (по выбору). </w:t>
      </w:r>
    </w:p>
    <w:p w14:paraId="2ACCB7F7" w14:textId="77777777" w:rsidR="006A3A12" w:rsidRDefault="007B7775">
      <w:pPr>
        <w:ind w:left="-15" w:right="10" w:firstLine="601"/>
      </w:pPr>
      <w:r>
        <w:rPr>
          <w:i/>
        </w:rPr>
        <w:t xml:space="preserve">Произведения о родной природе. </w:t>
      </w:r>
      <w: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p>
    <w:p w14:paraId="0ABA41DF" w14:textId="77777777" w:rsidR="006A3A12" w:rsidRDefault="007B7775">
      <w:pPr>
        <w:ind w:left="-5" w:right="10"/>
      </w:pPr>
      <w:r>
        <w:t xml:space="preserve">Выразительное чтение поэзии. Роль интонации при выразительном чтении. Интонационный рисунок выразительного чтения: ритм, темп, сила голоса. </w:t>
      </w:r>
    </w:p>
    <w:p w14:paraId="267DB1E6" w14:textId="77777777" w:rsidR="006A3A12" w:rsidRDefault="007B7775">
      <w:pPr>
        <w:ind w:left="-15" w:right="10" w:firstLine="601"/>
      </w:pPr>
      <w:r>
        <w:rPr>
          <w:i/>
        </w:rPr>
        <w:t>Устное народное творчество – малые фольклорные жанры</w:t>
      </w:r>
      <w: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14:paraId="3F1E8CA3" w14:textId="77777777" w:rsidR="006A3A12" w:rsidRDefault="007B7775">
      <w:pPr>
        <w:ind w:left="611" w:right="10"/>
      </w:pPr>
      <w:r>
        <w:lastRenderedPageBreak/>
        <w:t xml:space="preserve">Произведения для чтения: потешки, загадки, пословицы. </w:t>
      </w:r>
    </w:p>
    <w:p w14:paraId="12061904" w14:textId="77777777" w:rsidR="006A3A12" w:rsidRDefault="007B7775">
      <w:pPr>
        <w:ind w:left="-15" w:right="10" w:firstLine="601"/>
      </w:pPr>
      <w:r>
        <w:rPr>
          <w:i/>
        </w:rPr>
        <w:t>Произведения о братьях наших меньших</w:t>
      </w:r>
      <w: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 </w:t>
      </w:r>
    </w:p>
    <w:p w14:paraId="0EFA7317" w14:textId="77777777" w:rsidR="006A3A12" w:rsidRDefault="007B7775">
      <w:pPr>
        <w:ind w:left="-15" w:right="10" w:firstLine="601"/>
      </w:pPr>
      <w:r>
        <w:t xml:space="preserve">Произведения для чтения: В.В. Бианки «Лис и Мышонок», Е.И. Чарушин «Про Томку», М.М. Пришвин «Ёж», Н.И. Сладков «Лисица и Ёж» и другие. </w:t>
      </w:r>
    </w:p>
    <w:p w14:paraId="391DFB85" w14:textId="77777777" w:rsidR="006A3A12" w:rsidRDefault="007B7775">
      <w:pPr>
        <w:ind w:left="-15" w:right="10" w:firstLine="601"/>
      </w:pPr>
      <w:r>
        <w:rPr>
          <w:i/>
        </w:rPr>
        <w:t>Произведения о маме.</w:t>
      </w:r>
      <w: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w:t>
      </w:r>
    </w:p>
    <w:p w14:paraId="4E46DFB4" w14:textId="77777777" w:rsidR="006A3A12" w:rsidRDefault="007B7775">
      <w:pPr>
        <w:ind w:left="-5" w:right="10"/>
      </w:pPr>
      <w:r>
        <w:t xml:space="preserve">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14:paraId="1000D3AF" w14:textId="77777777" w:rsidR="006A3A12" w:rsidRDefault="007B7775">
      <w:pPr>
        <w:ind w:left="-15" w:right="10" w:firstLine="601"/>
      </w:pPr>
      <w:r>
        <w:t xml:space="preserve">Произведения для чтения: Е.А. Благинина «Посидим в тишине», А.Л. Барто «Мама», А.В. Митяев «За что я люблю маму» и другие (по выбору). </w:t>
      </w:r>
    </w:p>
    <w:p w14:paraId="0AC5AB82" w14:textId="77777777" w:rsidR="006A3A12" w:rsidRDefault="007B7775">
      <w:pPr>
        <w:ind w:left="-15" w:right="10" w:firstLine="601"/>
      </w:pPr>
      <w:r>
        <w:rPr>
          <w:i/>
        </w:rPr>
        <w:t>Фольклорные и авторские произведения о чудесах и фантазии (не менее трёх произведений).</w:t>
      </w:r>
      <w: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14:paraId="5C513FEA" w14:textId="77777777" w:rsidR="006A3A12" w:rsidRDefault="007B7775">
      <w:pPr>
        <w:ind w:left="-15" w:right="10" w:firstLine="601"/>
      </w:pPr>
      <w:r>
        <w:t xml:space="preserve">Произведения для чтения: Р.С. Сеф «Чудо», В.В. Лунин «Я видел чудо», Б.В. Заходер «Моя Вообразилия», Ю.П. Мориц «Сто фантазий» </w:t>
      </w:r>
      <w:r>
        <w:rPr>
          <w:color w:val="333333"/>
        </w:rPr>
        <w:t>и другие (по выбору).</w:t>
      </w:r>
      <w:r>
        <w:t xml:space="preserve"> </w:t>
      </w:r>
    </w:p>
    <w:p w14:paraId="340DDBDC" w14:textId="77777777" w:rsidR="006A3A12" w:rsidRDefault="007B7775">
      <w:pPr>
        <w:ind w:left="-15" w:right="10" w:firstLine="601"/>
      </w:pPr>
      <w:r>
        <w:rPr>
          <w:i/>
        </w:rPr>
        <w:t>Библиографическая культура</w:t>
      </w:r>
      <w: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12B85753" w14:textId="77777777" w:rsidR="006A3A12" w:rsidRDefault="007B7775">
      <w:pPr>
        <w:ind w:left="-15" w:right="10" w:firstLine="601"/>
      </w:pPr>
      <w: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4FABACF" w14:textId="77777777" w:rsidR="006A3A12" w:rsidRDefault="007B7775">
      <w:pPr>
        <w:ind w:left="-15" w:right="10" w:firstLine="601"/>
      </w:pPr>
      <w:r>
        <w:rPr>
          <w:i/>
        </w:rPr>
        <w:t>Базовые логические действия</w:t>
      </w:r>
      <w:r>
        <w:t xml:space="preserve"> как часть познавательных универсальных учебных действий способствуют формированию умений: </w:t>
      </w:r>
    </w:p>
    <w:p w14:paraId="61DD5EC1" w14:textId="77777777" w:rsidR="006A3A12" w:rsidRDefault="007B7775">
      <w:pPr>
        <w:numPr>
          <w:ilvl w:val="0"/>
          <w:numId w:val="72"/>
        </w:numPr>
        <w:spacing w:after="33"/>
        <w:ind w:right="10" w:hanging="36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w:t>
      </w:r>
    </w:p>
    <w:p w14:paraId="0488FDDD" w14:textId="77777777" w:rsidR="006A3A12" w:rsidRDefault="007B7775">
      <w:pPr>
        <w:numPr>
          <w:ilvl w:val="0"/>
          <w:numId w:val="72"/>
        </w:numPr>
        <w:ind w:right="10" w:hanging="360"/>
      </w:pPr>
      <w:r>
        <w:t xml:space="preserve">понимать фактическое содержание прочитанного или прослушанного текста; </w:t>
      </w:r>
    </w:p>
    <w:p w14:paraId="167FC268" w14:textId="77777777" w:rsidR="006A3A12" w:rsidRDefault="007B7775">
      <w:pPr>
        <w:numPr>
          <w:ilvl w:val="0"/>
          <w:numId w:val="72"/>
        </w:numPr>
        <w:spacing w:after="33"/>
        <w:ind w:right="10" w:hanging="360"/>
      </w:pPr>
      <w: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14:paraId="3E51CF52" w14:textId="77777777" w:rsidR="006A3A12" w:rsidRDefault="007B7775">
      <w:pPr>
        <w:numPr>
          <w:ilvl w:val="0"/>
          <w:numId w:val="72"/>
        </w:numPr>
        <w:spacing w:after="35"/>
        <w:ind w:right="10" w:hanging="360"/>
      </w:pPr>
      <w:r>
        <w:t xml:space="preserve">различать и группировать произведения по жанрам (загадки, пословицы, сказки (фольклорная и литературная), стихотворение, рассказ); </w:t>
      </w:r>
    </w:p>
    <w:p w14:paraId="638B57D3" w14:textId="77777777" w:rsidR="006A3A12" w:rsidRDefault="007B7775">
      <w:pPr>
        <w:numPr>
          <w:ilvl w:val="0"/>
          <w:numId w:val="72"/>
        </w:numPr>
        <w:ind w:right="10" w:hanging="360"/>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lastRenderedPageBreak/>
        <w:t xml:space="preserve">содержанию; </w:t>
      </w:r>
      <w:r>
        <w:rPr>
          <w:rFonts w:ascii="Segoe UI Symbol" w:eastAsia="Segoe UI Symbol" w:hAnsi="Segoe UI Symbol" w:cs="Segoe UI Symbol"/>
        </w:rPr>
        <w:t>•</w:t>
      </w:r>
      <w:r>
        <w:rPr>
          <w:rFonts w:ascii="Arial" w:eastAsia="Arial" w:hAnsi="Arial" w:cs="Arial"/>
        </w:rPr>
        <w:t xml:space="preserve"> </w:t>
      </w:r>
      <w:r>
        <w:t xml:space="preserve">сравнивать произведения по теме, настроению, которое оно вызывает. </w:t>
      </w:r>
    </w:p>
    <w:p w14:paraId="73B52E17" w14:textId="77777777" w:rsidR="006A3A12" w:rsidRDefault="007B7775">
      <w:pPr>
        <w:spacing w:after="35"/>
        <w:ind w:left="-15" w:right="10" w:firstLine="601"/>
      </w:pPr>
      <w:r>
        <w:rPr>
          <w:i/>
        </w:rPr>
        <w:t>Работа с информацией</w:t>
      </w:r>
      <w:r>
        <w:t xml:space="preserve"> как часть познавательных универсальных учебных действий способствует формированию умений: </w:t>
      </w:r>
    </w:p>
    <w:p w14:paraId="08B60C8A" w14:textId="77777777" w:rsidR="006A3A12" w:rsidRDefault="007B7775">
      <w:pPr>
        <w:numPr>
          <w:ilvl w:val="0"/>
          <w:numId w:val="72"/>
        </w:numPr>
        <w:ind w:right="10" w:hanging="360"/>
      </w:pPr>
      <w:r>
        <w:t xml:space="preserve">понимать, что текст произведения может быть представлен в иллюстрациях, различных видах зрительного искусства (фильм, спектакль и другие); </w:t>
      </w:r>
    </w:p>
    <w:p w14:paraId="4B0BB810" w14:textId="77777777" w:rsidR="006A3A12" w:rsidRDefault="007B7775">
      <w:pPr>
        <w:numPr>
          <w:ilvl w:val="0"/>
          <w:numId w:val="72"/>
        </w:numPr>
        <w:ind w:right="10" w:hanging="360"/>
      </w:pPr>
      <w:r>
        <w:t xml:space="preserve">соотносить иллюстрацию с текстом произведения, читать отрывки из текста, которые соответствуют иллюстрации. </w:t>
      </w:r>
    </w:p>
    <w:p w14:paraId="1BA124EB" w14:textId="77777777" w:rsidR="006A3A12" w:rsidRDefault="007B7775">
      <w:pPr>
        <w:spacing w:after="35"/>
        <w:ind w:left="0" w:right="0" w:firstLine="601"/>
      </w:pPr>
      <w:r>
        <w:rPr>
          <w:i/>
        </w:rPr>
        <w:t>Коммуникативные универсальные учебные действия</w:t>
      </w:r>
      <w:r>
        <w:t xml:space="preserve"> способствуют формированию умений: </w:t>
      </w:r>
    </w:p>
    <w:p w14:paraId="1011FC74" w14:textId="77777777" w:rsidR="006A3A12" w:rsidRDefault="007B7775">
      <w:pPr>
        <w:numPr>
          <w:ilvl w:val="0"/>
          <w:numId w:val="72"/>
        </w:numPr>
        <w:spacing w:after="37"/>
        <w:ind w:right="10" w:hanging="360"/>
      </w:pPr>
      <w:r>
        <w:t xml:space="preserve">читать наизусть стихотворения, соблюдать орфоэпические и пунктуационные нормы; </w:t>
      </w:r>
    </w:p>
    <w:p w14:paraId="1D0EA0A5" w14:textId="77777777" w:rsidR="006A3A12" w:rsidRDefault="007B7775">
      <w:pPr>
        <w:numPr>
          <w:ilvl w:val="0"/>
          <w:numId w:val="72"/>
        </w:numPr>
        <w:spacing w:after="38"/>
        <w:ind w:right="10" w:hanging="360"/>
      </w:pPr>
      <w:r>
        <w:t xml:space="preserve">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w:t>
      </w:r>
    </w:p>
    <w:p w14:paraId="55359DC0" w14:textId="77777777" w:rsidR="006A3A12" w:rsidRDefault="007B7775">
      <w:pPr>
        <w:numPr>
          <w:ilvl w:val="0"/>
          <w:numId w:val="72"/>
        </w:numPr>
        <w:ind w:right="10" w:hanging="360"/>
      </w:pPr>
      <w:r>
        <w:t xml:space="preserve">пересказывать (устно) содержание произведения с опорой на вопросы, рисунки, предложенный план; </w:t>
      </w:r>
    </w:p>
    <w:p w14:paraId="04F1B75B" w14:textId="77777777" w:rsidR="006A3A12" w:rsidRDefault="007B7775">
      <w:pPr>
        <w:numPr>
          <w:ilvl w:val="0"/>
          <w:numId w:val="72"/>
        </w:numPr>
        <w:ind w:right="10" w:hanging="360"/>
      </w:pPr>
      <w:r>
        <w:t xml:space="preserve">объяснять своими словами значение изученных понятий; </w:t>
      </w:r>
    </w:p>
    <w:p w14:paraId="4813C10D" w14:textId="77777777" w:rsidR="006A3A12" w:rsidRDefault="007B7775">
      <w:pPr>
        <w:numPr>
          <w:ilvl w:val="0"/>
          <w:numId w:val="72"/>
        </w:numPr>
        <w:ind w:right="10" w:hanging="360"/>
      </w:pPr>
      <w:r>
        <w:t xml:space="preserve">описывать своё настроение после слушания (чтения) стихотворений, сказок, рассказов. </w:t>
      </w:r>
    </w:p>
    <w:p w14:paraId="38E1E2E5" w14:textId="77777777" w:rsidR="006A3A12" w:rsidRDefault="007B7775">
      <w:pPr>
        <w:spacing w:after="30"/>
        <w:ind w:left="0" w:right="0" w:firstLine="601"/>
      </w:pPr>
      <w:r>
        <w:rPr>
          <w:i/>
        </w:rPr>
        <w:t>Регулятивные универсальные учебные действия</w:t>
      </w:r>
      <w:r>
        <w:t xml:space="preserve"> способствуют формированию умений: </w:t>
      </w:r>
    </w:p>
    <w:p w14:paraId="4CCA367E" w14:textId="77777777" w:rsidR="006A3A12" w:rsidRDefault="007B7775">
      <w:pPr>
        <w:numPr>
          <w:ilvl w:val="0"/>
          <w:numId w:val="72"/>
        </w:numPr>
        <w:spacing w:after="34"/>
        <w:ind w:right="10" w:hanging="360"/>
      </w:pPr>
      <w:r>
        <w:t xml:space="preserve">понимать и удерживать поставленную учебную задачу, в случае необходимости обращаться за помощью к учителю; </w:t>
      </w:r>
    </w:p>
    <w:p w14:paraId="04996EAC" w14:textId="77777777" w:rsidR="006A3A12" w:rsidRDefault="007B7775">
      <w:pPr>
        <w:numPr>
          <w:ilvl w:val="0"/>
          <w:numId w:val="72"/>
        </w:numPr>
        <w:ind w:right="10" w:hanging="360"/>
      </w:pPr>
      <w:r>
        <w:t xml:space="preserve">проявлять желание самостоятельно читать, совершенствовать свой навык чтения;  </w:t>
      </w:r>
    </w:p>
    <w:p w14:paraId="0D37695F" w14:textId="77777777" w:rsidR="006A3A12" w:rsidRDefault="007B7775">
      <w:pPr>
        <w:numPr>
          <w:ilvl w:val="0"/>
          <w:numId w:val="72"/>
        </w:numPr>
        <w:ind w:right="10" w:hanging="360"/>
      </w:pPr>
      <w:r>
        <w:t xml:space="preserve">с помощью учителя оценивать свои успехи (трудности) в освоении читательской деятельности. </w:t>
      </w:r>
    </w:p>
    <w:p w14:paraId="21D20D6C" w14:textId="77777777" w:rsidR="006A3A12" w:rsidRDefault="007B7775">
      <w:pPr>
        <w:spacing w:after="37"/>
        <w:ind w:left="611" w:right="10"/>
      </w:pPr>
      <w:r>
        <w:rPr>
          <w:i/>
        </w:rPr>
        <w:t>Совместная деятельность</w:t>
      </w:r>
      <w:r>
        <w:t xml:space="preserve"> способствует формированию умений: </w:t>
      </w:r>
    </w:p>
    <w:p w14:paraId="1259ACA6" w14:textId="77777777" w:rsidR="006A3A12" w:rsidRDefault="007B7775">
      <w:pPr>
        <w:numPr>
          <w:ilvl w:val="0"/>
          <w:numId w:val="72"/>
        </w:numPr>
        <w:ind w:right="10" w:hanging="360"/>
      </w:pPr>
      <w:r>
        <w:t xml:space="preserve">проявлять желание работать в парах, небольших группах; </w:t>
      </w:r>
    </w:p>
    <w:p w14:paraId="15410990" w14:textId="77777777" w:rsidR="006A3A12" w:rsidRDefault="007B7775">
      <w:pPr>
        <w:numPr>
          <w:ilvl w:val="0"/>
          <w:numId w:val="72"/>
        </w:numPr>
        <w:ind w:right="10" w:hanging="360"/>
      </w:pPr>
      <w:r>
        <w:t xml:space="preserve">проявлять культуру взаимодействия, терпение, умение договариваться, ответственно выполнять свою часть работы. </w:t>
      </w:r>
    </w:p>
    <w:p w14:paraId="7B18A80F" w14:textId="77777777" w:rsidR="006A3A12" w:rsidRDefault="007B7775">
      <w:pPr>
        <w:spacing w:after="27" w:line="259" w:lineRule="auto"/>
        <w:ind w:left="120" w:right="0" w:firstLine="0"/>
        <w:jc w:val="left"/>
      </w:pPr>
      <w:r>
        <w:t xml:space="preserve"> </w:t>
      </w:r>
    </w:p>
    <w:p w14:paraId="7BF443FA" w14:textId="77777777" w:rsidR="006A3A12" w:rsidRDefault="007B7775">
      <w:pPr>
        <w:spacing w:after="5" w:line="271" w:lineRule="auto"/>
        <w:ind w:left="115" w:right="0"/>
      </w:pPr>
      <w:r>
        <w:rPr>
          <w:b/>
        </w:rPr>
        <w:t>2 КЛАСС</w:t>
      </w:r>
      <w:r>
        <w:t xml:space="preserve"> </w:t>
      </w:r>
    </w:p>
    <w:p w14:paraId="64E0C9D3" w14:textId="77777777" w:rsidR="006A3A12" w:rsidRDefault="007B7775">
      <w:pPr>
        <w:ind w:left="-15" w:right="10" w:firstLine="601"/>
      </w:pPr>
      <w:r>
        <w:rPr>
          <w:i/>
        </w:rPr>
        <w:t>О нашей Родине.</w:t>
      </w:r>
      <w:r>
        <w:t xml:space="preserve">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14:paraId="1EAB952C" w14:textId="77777777" w:rsidR="006A3A12" w:rsidRDefault="007B7775">
      <w:pPr>
        <w:ind w:left="-5" w:right="10"/>
      </w:pPr>
      <w:r>
        <w:t xml:space="preserve">). </w:t>
      </w:r>
    </w:p>
    <w:p w14:paraId="37867394" w14:textId="77777777" w:rsidR="006A3A12" w:rsidRDefault="007B7775">
      <w:pPr>
        <w:ind w:left="-15" w:right="10" w:firstLine="601"/>
      </w:pPr>
      <w:r>
        <w:lastRenderedPageBreak/>
        <w:t xml:space="preserve">Произведения для чтения: И.С. Никитин «Русь», Ф.П. Савинов «Родина», А.А. Прокофьев «Родина» и другие (по выбору). </w:t>
      </w:r>
    </w:p>
    <w:p w14:paraId="3C0CD041" w14:textId="77777777" w:rsidR="006A3A12" w:rsidRDefault="007B7775">
      <w:pPr>
        <w:ind w:left="-15" w:right="10" w:firstLine="601"/>
      </w:pPr>
      <w:r>
        <w:rPr>
          <w:i/>
        </w:rPr>
        <w:t>Фольклор (устное народное творчество).</w:t>
      </w:r>
      <w: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w:t>
      </w:r>
    </w:p>
    <w:p w14:paraId="529E1F22" w14:textId="77777777" w:rsidR="006A3A12" w:rsidRDefault="007B7775">
      <w:pPr>
        <w:ind w:left="-15" w:right="10" w:firstLine="601"/>
      </w:pPr>
      <w: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 </w:t>
      </w:r>
    </w:p>
    <w:p w14:paraId="171D4D2C" w14:textId="77777777" w:rsidR="006A3A12" w:rsidRDefault="007B7775">
      <w:pPr>
        <w:ind w:left="-15" w:right="10" w:firstLine="601"/>
      </w:pPr>
      <w:r>
        <w:rPr>
          <w:i/>
        </w:rPr>
        <w:t>Звуки и краски родной природы в разные времена года.</w:t>
      </w:r>
      <w: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14:paraId="5A264116" w14:textId="77777777" w:rsidR="006A3A12" w:rsidRDefault="007B7775">
      <w:pPr>
        <w:ind w:left="-15" w:right="10" w:firstLine="601"/>
      </w:pPr>
      <w: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 </w:t>
      </w:r>
    </w:p>
    <w:p w14:paraId="089BDA5D" w14:textId="77777777" w:rsidR="006A3A12" w:rsidRDefault="007B7775">
      <w:pPr>
        <w:ind w:left="-15" w:right="10" w:firstLine="601"/>
      </w:pPr>
      <w:r>
        <w:rPr>
          <w:i/>
        </w:rPr>
        <w:t>О детях и дружбе</w:t>
      </w:r>
      <w: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w:t>
      </w:r>
    </w:p>
    <w:p w14:paraId="5E14CE71" w14:textId="77777777" w:rsidR="006A3A12" w:rsidRDefault="007B7775">
      <w:pPr>
        <w:ind w:left="-15" w:right="10" w:firstLine="601"/>
      </w:pPr>
      <w: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 </w:t>
      </w:r>
    </w:p>
    <w:p w14:paraId="5F40A8C7" w14:textId="77777777" w:rsidR="006A3A12" w:rsidRDefault="007B7775">
      <w:pPr>
        <w:ind w:left="-15" w:right="10" w:firstLine="601"/>
      </w:pPr>
      <w:r>
        <w:rPr>
          <w:i/>
        </w:rPr>
        <w:t>Мир сказок.</w:t>
      </w:r>
      <w: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w:t>
      </w:r>
      <w:r>
        <w:lastRenderedPageBreak/>
        <w:t xml:space="preserve">части текста, их главные темы. Иллюстрации, их значение в раскрытии содержания произведения. </w:t>
      </w:r>
    </w:p>
    <w:p w14:paraId="4E97D16E" w14:textId="77777777" w:rsidR="006A3A12" w:rsidRDefault="007B7775">
      <w:pPr>
        <w:ind w:left="-15" w:right="10" w:firstLine="601"/>
      </w:pPr>
      <w: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14:paraId="314A3B75" w14:textId="77777777" w:rsidR="006A3A12" w:rsidRDefault="007B7775">
      <w:pPr>
        <w:ind w:left="-15" w:right="10" w:firstLine="601"/>
      </w:pPr>
      <w:r>
        <w:rPr>
          <w:i/>
        </w:rPr>
        <w:t>О братьях наших меньших</w:t>
      </w:r>
      <w: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w:t>
      </w:r>
    </w:p>
    <w:p w14:paraId="07D7D0D2" w14:textId="77777777" w:rsidR="006A3A12" w:rsidRDefault="007B7775">
      <w:pPr>
        <w:ind w:left="-15" w:right="10" w:firstLine="601"/>
      </w:pPr>
      <w: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 </w:t>
      </w:r>
    </w:p>
    <w:p w14:paraId="7D72CF8B" w14:textId="77777777" w:rsidR="006A3A12" w:rsidRDefault="007B7775">
      <w:pPr>
        <w:ind w:left="-15" w:right="10" w:firstLine="601"/>
      </w:pPr>
      <w:r>
        <w:rPr>
          <w:i/>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w:t>
      </w:r>
    </w:p>
    <w:p w14:paraId="3890FDBC" w14:textId="77777777" w:rsidR="006A3A12" w:rsidRDefault="007B7775">
      <w:pPr>
        <w:ind w:left="-5" w:right="10"/>
      </w:pPr>
      <w:r>
        <w:t xml:space="preserve">Тема художественных произведений: Международный женский день, День Победы. </w:t>
      </w:r>
    </w:p>
    <w:p w14:paraId="2D62E10D" w14:textId="77777777" w:rsidR="006A3A12" w:rsidRDefault="007B7775">
      <w:pPr>
        <w:ind w:left="-15" w:right="10" w:firstLine="601"/>
      </w:pPr>
      <w:r>
        <w:t xml:space="preserve">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 </w:t>
      </w:r>
    </w:p>
    <w:p w14:paraId="45607BB3" w14:textId="77777777" w:rsidR="006A3A12" w:rsidRDefault="007B7775">
      <w:pPr>
        <w:ind w:left="-15" w:right="10" w:firstLine="601"/>
      </w:pPr>
      <w:r>
        <w:rPr>
          <w:i/>
        </w:rPr>
        <w:t>Зарубежная литература</w:t>
      </w:r>
      <w:r>
        <w:t xml:space="preserve">.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 </w:t>
      </w:r>
    </w:p>
    <w:p w14:paraId="217662E9" w14:textId="77777777" w:rsidR="006A3A12" w:rsidRDefault="007B7775">
      <w:pPr>
        <w:ind w:left="-15" w:right="10" w:firstLine="601"/>
      </w:pPr>
      <w:r>
        <w:t xml:space="preserve">Произведения для чтения: Ш. Перро «Кот в сапогах», Х.-К. Андерсен «Пятеро из одного стручка» и другие (по выбору). </w:t>
      </w:r>
    </w:p>
    <w:p w14:paraId="55BD592A" w14:textId="77777777" w:rsidR="006A3A12" w:rsidRDefault="007B7775">
      <w:pPr>
        <w:ind w:left="-15" w:right="10" w:firstLine="601"/>
      </w:pPr>
      <w:r>
        <w:rPr>
          <w:i/>
        </w:rPr>
        <w:t>Библиографическая культура(работа с детской книгой и справочной литературой)</w:t>
      </w:r>
      <w: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 </w:t>
      </w:r>
    </w:p>
    <w:p w14:paraId="5C1275E6" w14:textId="77777777" w:rsidR="006A3A12" w:rsidRDefault="007B7775">
      <w:pPr>
        <w:ind w:left="-15" w:right="10" w:firstLine="601"/>
      </w:pPr>
      <w: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B41E9FF" w14:textId="77777777" w:rsidR="006A3A12" w:rsidRDefault="007B7775">
      <w:pPr>
        <w:ind w:left="-15" w:right="10" w:firstLine="601"/>
      </w:pPr>
      <w:r>
        <w:rPr>
          <w:i/>
        </w:rPr>
        <w:t>Базовые логические и исследовательские действия</w:t>
      </w:r>
      <w:r>
        <w:t xml:space="preserve"> как часть познавательных универсальных учебных действий способствуют формированию умений: </w:t>
      </w:r>
    </w:p>
    <w:p w14:paraId="3ABAB5A0" w14:textId="77777777" w:rsidR="006A3A12" w:rsidRDefault="007B7775">
      <w:pPr>
        <w:numPr>
          <w:ilvl w:val="0"/>
          <w:numId w:val="73"/>
        </w:numPr>
        <w:spacing w:after="32"/>
        <w:ind w:right="10" w:hanging="360"/>
      </w:pPr>
      <w:r>
        <w:lastRenderedPageBreak/>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14:paraId="27D69ABC" w14:textId="77777777" w:rsidR="006A3A12" w:rsidRDefault="007B7775">
      <w:pPr>
        <w:numPr>
          <w:ilvl w:val="0"/>
          <w:numId w:val="73"/>
        </w:numPr>
        <w:ind w:right="10" w:hanging="360"/>
      </w:pPr>
      <w:r>
        <w:t xml:space="preserve">сравнивать и группировать различные произведения по теме (о Родине, </w:t>
      </w:r>
    </w:p>
    <w:p w14:paraId="6EFAEF71" w14:textId="77777777" w:rsidR="006A3A12" w:rsidRDefault="007B7775">
      <w:pPr>
        <w:numPr>
          <w:ilvl w:val="0"/>
          <w:numId w:val="73"/>
        </w:numPr>
        <w:ind w:right="10" w:hanging="360"/>
      </w:pPr>
      <w:r>
        <w:t xml:space="preserve">о родной природе, о детях, о животных, о семье, о чудесах и превращениях), </w:t>
      </w:r>
    </w:p>
    <w:p w14:paraId="2BC0B764" w14:textId="77777777" w:rsidR="006A3A12" w:rsidRDefault="007B7775">
      <w:pPr>
        <w:numPr>
          <w:ilvl w:val="0"/>
          <w:numId w:val="73"/>
        </w:numPr>
        <w:ind w:right="10" w:hanging="360"/>
      </w:pPr>
      <w:r>
        <w:t xml:space="preserve">по жанрам (произведения устного народного творчества, сказка (фольклорная </w:t>
      </w:r>
    </w:p>
    <w:p w14:paraId="1B483C31" w14:textId="77777777" w:rsidR="006A3A12" w:rsidRDefault="007B7775">
      <w:pPr>
        <w:numPr>
          <w:ilvl w:val="0"/>
          <w:numId w:val="73"/>
        </w:numPr>
        <w:ind w:right="10" w:hanging="360"/>
      </w:pPr>
      <w:r>
        <w:t xml:space="preserve">и литературная), рассказ, басня, стихотворение); </w:t>
      </w:r>
    </w:p>
    <w:p w14:paraId="3D39D481" w14:textId="77777777" w:rsidR="006A3A12" w:rsidRDefault="007B7775">
      <w:pPr>
        <w:numPr>
          <w:ilvl w:val="0"/>
          <w:numId w:val="73"/>
        </w:numPr>
        <w:ind w:right="10" w:hanging="36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14:paraId="6E9A353F" w14:textId="77777777" w:rsidR="006A3A12" w:rsidRDefault="007B7775">
      <w:pPr>
        <w:numPr>
          <w:ilvl w:val="0"/>
          <w:numId w:val="73"/>
        </w:numPr>
        <w:spacing w:after="39"/>
        <w:ind w:right="10" w:hanging="360"/>
      </w:pPr>
      <w: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2CF9B0AB" w14:textId="77777777" w:rsidR="006A3A12" w:rsidRDefault="007B7775">
      <w:pPr>
        <w:numPr>
          <w:ilvl w:val="0"/>
          <w:numId w:val="73"/>
        </w:numPr>
        <w:ind w:right="10" w:hanging="360"/>
      </w:pPr>
      <w: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14:paraId="01FB507D" w14:textId="77777777" w:rsidR="006A3A12" w:rsidRDefault="007B7775">
      <w:pPr>
        <w:spacing w:after="34"/>
        <w:ind w:left="-15" w:right="10" w:firstLine="601"/>
      </w:pPr>
      <w:r>
        <w:rPr>
          <w:i/>
        </w:rPr>
        <w:t>Работа с информацией</w:t>
      </w:r>
      <w:r>
        <w:t xml:space="preserve"> как часть познавательных универсальных учебных действий способствует формированию умений: </w:t>
      </w:r>
    </w:p>
    <w:p w14:paraId="214B8003" w14:textId="77777777" w:rsidR="006A3A12" w:rsidRDefault="007B7775">
      <w:pPr>
        <w:numPr>
          <w:ilvl w:val="0"/>
          <w:numId w:val="73"/>
        </w:numPr>
        <w:ind w:right="10" w:hanging="360"/>
      </w:pPr>
      <w:r>
        <w:t xml:space="preserve">соотносить иллюстрации с текстом произведения; </w:t>
      </w:r>
    </w:p>
    <w:p w14:paraId="687ABA32" w14:textId="77777777" w:rsidR="006A3A12" w:rsidRDefault="007B7775">
      <w:pPr>
        <w:numPr>
          <w:ilvl w:val="0"/>
          <w:numId w:val="73"/>
        </w:numPr>
        <w:ind w:right="10" w:hanging="360"/>
      </w:pPr>
      <w:r>
        <w:t xml:space="preserve">ориентироваться в содержании книги, каталоге, выбирать книгу по автору, каталогу на основе рекомендованного списка; </w:t>
      </w:r>
    </w:p>
    <w:p w14:paraId="47460F78" w14:textId="77777777" w:rsidR="006A3A12" w:rsidRDefault="007B7775">
      <w:pPr>
        <w:numPr>
          <w:ilvl w:val="0"/>
          <w:numId w:val="73"/>
        </w:numPr>
        <w:ind w:right="10" w:hanging="360"/>
      </w:pPr>
      <w:r>
        <w:t xml:space="preserve">по информации, представленной в оглавлении, в иллюстрациях предполагать тему и содержание книги; </w:t>
      </w:r>
      <w:r>
        <w:rPr>
          <w:rFonts w:ascii="Segoe UI Symbol" w:eastAsia="Segoe UI Symbol" w:hAnsi="Segoe UI Symbol" w:cs="Segoe UI Symbol"/>
        </w:rPr>
        <w:t>•</w:t>
      </w:r>
      <w:r>
        <w:rPr>
          <w:rFonts w:ascii="Arial" w:eastAsia="Arial" w:hAnsi="Arial" w:cs="Arial"/>
        </w:rPr>
        <w:t xml:space="preserve"> </w:t>
      </w:r>
      <w:r>
        <w:t xml:space="preserve">пользоваться словарями для уточнения значения незнакомого слова. </w:t>
      </w:r>
    </w:p>
    <w:p w14:paraId="65CC395F" w14:textId="77777777" w:rsidR="006A3A12" w:rsidRDefault="007B7775">
      <w:pPr>
        <w:ind w:left="-15" w:right="10" w:firstLine="601"/>
      </w:pPr>
      <w:r>
        <w:rPr>
          <w:i/>
        </w:rPr>
        <w:t>Коммуникативные универсальные учебные</w:t>
      </w:r>
      <w:r>
        <w:t xml:space="preserve"> действия способствуют формированию умений: </w:t>
      </w:r>
    </w:p>
    <w:p w14:paraId="66C1D5FD" w14:textId="77777777" w:rsidR="006A3A12" w:rsidRDefault="007B7775">
      <w:pPr>
        <w:numPr>
          <w:ilvl w:val="0"/>
          <w:numId w:val="73"/>
        </w:numPr>
        <w:spacing w:after="35"/>
        <w:ind w:right="10" w:hanging="360"/>
      </w:pPr>
      <w: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p>
    <w:p w14:paraId="353B3B01" w14:textId="77777777" w:rsidR="006A3A12" w:rsidRDefault="007B7775">
      <w:pPr>
        <w:numPr>
          <w:ilvl w:val="0"/>
          <w:numId w:val="73"/>
        </w:numPr>
        <w:ind w:right="10" w:hanging="360"/>
      </w:pPr>
      <w:r>
        <w:t xml:space="preserve">на заданную тему; </w:t>
      </w:r>
    </w:p>
    <w:p w14:paraId="3C536503" w14:textId="77777777" w:rsidR="006A3A12" w:rsidRDefault="007B7775">
      <w:pPr>
        <w:numPr>
          <w:ilvl w:val="0"/>
          <w:numId w:val="73"/>
        </w:numPr>
        <w:ind w:right="10" w:hanging="360"/>
      </w:pPr>
      <w:r>
        <w:t xml:space="preserve">пересказывать подробно и выборочно прочитанное произведение; </w:t>
      </w:r>
    </w:p>
    <w:p w14:paraId="66570126" w14:textId="77777777" w:rsidR="006A3A12" w:rsidRDefault="007B7775">
      <w:pPr>
        <w:numPr>
          <w:ilvl w:val="0"/>
          <w:numId w:val="73"/>
        </w:numPr>
        <w:ind w:right="10" w:hanging="360"/>
      </w:pPr>
      <w:r>
        <w:t xml:space="preserve">обсуждать (в парах, группах) содержание текста, формулировать (устно) простые выводы на основе прочитанного (прослушанного) произведения; </w:t>
      </w:r>
    </w:p>
    <w:p w14:paraId="32D3FF93" w14:textId="77777777" w:rsidR="006A3A12" w:rsidRDefault="007B7775">
      <w:pPr>
        <w:numPr>
          <w:ilvl w:val="0"/>
          <w:numId w:val="73"/>
        </w:numPr>
        <w:ind w:right="10" w:hanging="360"/>
      </w:pPr>
      <w:r>
        <w:t xml:space="preserve">описывать (устно) картины природы; </w:t>
      </w:r>
    </w:p>
    <w:p w14:paraId="0A006C0B" w14:textId="77777777" w:rsidR="006A3A12" w:rsidRDefault="007B7775">
      <w:pPr>
        <w:numPr>
          <w:ilvl w:val="0"/>
          <w:numId w:val="73"/>
        </w:numPr>
        <w:ind w:right="10" w:hanging="360"/>
      </w:pPr>
      <w:r>
        <w:t xml:space="preserve">сочинять по аналогии с прочитанным загадки, рассказы, небольшие сказки; </w:t>
      </w:r>
    </w:p>
    <w:p w14:paraId="4D3D99F8" w14:textId="77777777" w:rsidR="006A3A12" w:rsidRDefault="007B7775">
      <w:pPr>
        <w:numPr>
          <w:ilvl w:val="0"/>
          <w:numId w:val="73"/>
        </w:numPr>
        <w:ind w:right="10" w:hanging="360"/>
      </w:pPr>
      <w:r>
        <w:t xml:space="preserve">участвовать в инсценировках и драматизации отрывков из художественных произведений. </w:t>
      </w:r>
    </w:p>
    <w:p w14:paraId="4F488CDE" w14:textId="77777777" w:rsidR="006A3A12" w:rsidRDefault="007B7775">
      <w:pPr>
        <w:spacing w:after="30"/>
        <w:ind w:left="0" w:right="0" w:firstLine="601"/>
      </w:pPr>
      <w:r>
        <w:rPr>
          <w:i/>
        </w:rPr>
        <w:t>Регулятивные универсальные учебные действия</w:t>
      </w:r>
      <w:r>
        <w:t xml:space="preserve"> способствуют формированию умений: </w:t>
      </w:r>
    </w:p>
    <w:p w14:paraId="2D510F52" w14:textId="77777777" w:rsidR="006A3A12" w:rsidRDefault="007B7775">
      <w:pPr>
        <w:numPr>
          <w:ilvl w:val="0"/>
          <w:numId w:val="73"/>
        </w:numPr>
        <w:spacing w:after="35"/>
        <w:ind w:right="10" w:hanging="360"/>
      </w:pPr>
      <w:r>
        <w:t xml:space="preserve">оценивать своё эмоциональное состояние, возникшее при прочтении (слушании) произведения; </w:t>
      </w:r>
    </w:p>
    <w:p w14:paraId="19C57B22" w14:textId="77777777" w:rsidR="006A3A12" w:rsidRDefault="007B7775">
      <w:pPr>
        <w:numPr>
          <w:ilvl w:val="0"/>
          <w:numId w:val="73"/>
        </w:numPr>
        <w:ind w:right="10" w:hanging="360"/>
      </w:pPr>
      <w:r>
        <w:t xml:space="preserve">удерживать </w:t>
      </w:r>
      <w:r>
        <w:tab/>
        <w:t xml:space="preserve">в </w:t>
      </w:r>
      <w:r>
        <w:tab/>
        <w:t xml:space="preserve">памяти </w:t>
      </w:r>
      <w:r>
        <w:tab/>
        <w:t xml:space="preserve">последовательность </w:t>
      </w:r>
      <w:r>
        <w:tab/>
        <w:t xml:space="preserve">событий </w:t>
      </w:r>
      <w:r>
        <w:tab/>
        <w:t xml:space="preserve">прослушанного </w:t>
      </w:r>
    </w:p>
    <w:p w14:paraId="48117F9F" w14:textId="77777777" w:rsidR="006A3A12" w:rsidRDefault="007B7775">
      <w:pPr>
        <w:spacing w:after="32"/>
        <w:ind w:left="971" w:right="10"/>
      </w:pPr>
      <w:r>
        <w:t xml:space="preserve">(прочитанного) текста; </w:t>
      </w:r>
    </w:p>
    <w:p w14:paraId="6259E069" w14:textId="77777777" w:rsidR="006A3A12" w:rsidRDefault="007B7775">
      <w:pPr>
        <w:numPr>
          <w:ilvl w:val="0"/>
          <w:numId w:val="73"/>
        </w:numPr>
        <w:ind w:right="10" w:hanging="360"/>
      </w:pPr>
      <w:r>
        <w:lastRenderedPageBreak/>
        <w:t xml:space="preserve">контролировать выполнение поставленной учебной задачи при чтении </w:t>
      </w:r>
    </w:p>
    <w:p w14:paraId="2D02FA55" w14:textId="77777777" w:rsidR="006A3A12" w:rsidRDefault="007B7775">
      <w:pPr>
        <w:numPr>
          <w:ilvl w:val="0"/>
          <w:numId w:val="73"/>
        </w:numPr>
        <w:ind w:right="10" w:hanging="360"/>
      </w:pPr>
      <w:r>
        <w:t xml:space="preserve">(слушании) произведения; </w:t>
      </w:r>
    </w:p>
    <w:p w14:paraId="664A4EB7" w14:textId="77777777" w:rsidR="006A3A12" w:rsidRDefault="007B7775">
      <w:pPr>
        <w:numPr>
          <w:ilvl w:val="0"/>
          <w:numId w:val="73"/>
        </w:numPr>
        <w:ind w:right="10" w:hanging="360"/>
      </w:pPr>
      <w:r>
        <w:t xml:space="preserve">проверять (по образцу) выполнение поставленной учебной задачи. </w:t>
      </w:r>
      <w:r>
        <w:rPr>
          <w:i/>
        </w:rPr>
        <w:t>Совместная деятельность</w:t>
      </w:r>
      <w:r>
        <w:t xml:space="preserve"> способствует формированию умений: </w:t>
      </w:r>
    </w:p>
    <w:p w14:paraId="4BBAB964" w14:textId="77777777" w:rsidR="006A3A12" w:rsidRDefault="007B7775">
      <w:pPr>
        <w:numPr>
          <w:ilvl w:val="0"/>
          <w:numId w:val="73"/>
        </w:numPr>
        <w:ind w:right="10" w:hanging="360"/>
      </w:pPr>
      <w:r>
        <w:t xml:space="preserve">выбирать себе партнёров по совместной деятельности; </w:t>
      </w:r>
    </w:p>
    <w:p w14:paraId="55671548" w14:textId="77777777" w:rsidR="006A3A12" w:rsidRDefault="007B7775">
      <w:pPr>
        <w:numPr>
          <w:ilvl w:val="0"/>
          <w:numId w:val="73"/>
        </w:numPr>
        <w:ind w:right="10" w:hanging="360"/>
      </w:pPr>
      <w:r>
        <w:t xml:space="preserve">распределять работу, договариваться, приходить к общему решению, отвечать за общий результат работы. </w:t>
      </w:r>
    </w:p>
    <w:p w14:paraId="6EA850D5" w14:textId="77777777" w:rsidR="006A3A12" w:rsidRDefault="007B7775">
      <w:pPr>
        <w:spacing w:after="22" w:line="259" w:lineRule="auto"/>
        <w:ind w:left="120" w:right="0" w:firstLine="0"/>
        <w:jc w:val="left"/>
      </w:pPr>
      <w:r>
        <w:t xml:space="preserve"> </w:t>
      </w:r>
    </w:p>
    <w:p w14:paraId="4A31E7E0" w14:textId="77777777" w:rsidR="006A3A12" w:rsidRDefault="007B7775">
      <w:pPr>
        <w:spacing w:after="23" w:line="259" w:lineRule="auto"/>
        <w:ind w:left="611" w:right="0"/>
        <w:jc w:val="left"/>
      </w:pPr>
      <w:r>
        <w:rPr>
          <w:b/>
          <w:color w:val="333333"/>
        </w:rPr>
        <w:t>3 КЛАСС</w:t>
      </w:r>
      <w:r>
        <w:t xml:space="preserve"> </w:t>
      </w:r>
    </w:p>
    <w:p w14:paraId="779956CF" w14:textId="77777777" w:rsidR="006A3A12" w:rsidRDefault="007B7775">
      <w:pPr>
        <w:ind w:left="-15" w:right="10" w:firstLine="601"/>
      </w:pPr>
      <w:r>
        <w:rPr>
          <w:i/>
        </w:rPr>
        <w:t>О Родине и её истории.</w:t>
      </w:r>
      <w: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50A44C9E" w14:textId="77777777" w:rsidR="006A3A12" w:rsidRDefault="007B7775">
      <w:pPr>
        <w:ind w:left="-15" w:right="10" w:firstLine="601"/>
      </w:pPr>
      <w:r>
        <w:t xml:space="preserve">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 </w:t>
      </w:r>
    </w:p>
    <w:p w14:paraId="4A1C2855" w14:textId="77777777" w:rsidR="006A3A12" w:rsidRDefault="007B7775">
      <w:pPr>
        <w:ind w:left="-15" w:right="10" w:firstLine="601"/>
      </w:pPr>
      <w:r>
        <w:rPr>
          <w:i/>
        </w:rPr>
        <w:t xml:space="preserve">Фольклор (устное народное творчество). </w:t>
      </w:r>
      <w: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w:t>
      </w:r>
    </w:p>
    <w:p w14:paraId="3544240A" w14:textId="77777777" w:rsidR="006A3A12" w:rsidRDefault="007B7775">
      <w:pPr>
        <w:ind w:left="-15" w:right="10" w:firstLine="601"/>
      </w:pPr>
      <w:r>
        <w:rPr>
          <w:i/>
        </w:rPr>
        <w:t>Фольклорная сказка как отражение общечеловеческих ценностей и нравственных правил.</w:t>
      </w:r>
      <w: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 </w:t>
      </w:r>
    </w:p>
    <w:p w14:paraId="12276156" w14:textId="77777777" w:rsidR="006A3A12" w:rsidRDefault="007B7775">
      <w:pPr>
        <w:ind w:left="-15" w:right="10" w:firstLine="601"/>
      </w:pPr>
      <w:r>
        <w:rPr>
          <w:i/>
        </w:rPr>
        <w:t>Круг чтения: народная песня.</w:t>
      </w:r>
      <w: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w:t>
      </w:r>
    </w:p>
    <w:p w14:paraId="0BCDE195" w14:textId="77777777" w:rsidR="006A3A12" w:rsidRDefault="007B7775">
      <w:pPr>
        <w:ind w:left="-15" w:right="10" w:firstLine="601"/>
      </w:pPr>
      <w:r>
        <w:t xml:space="preserve">Произведения для чтения: малые жанры фольклора, русская народная сказка «Иванцаревич и серый волк», былина об Илье Муромце и другие (по выбору). </w:t>
      </w:r>
    </w:p>
    <w:p w14:paraId="7453D396" w14:textId="77777777" w:rsidR="006A3A12" w:rsidRDefault="007B7775">
      <w:pPr>
        <w:ind w:left="-15" w:right="10" w:firstLine="601"/>
      </w:pPr>
      <w:r>
        <w:rPr>
          <w:i/>
        </w:rPr>
        <w:lastRenderedPageBreak/>
        <w:t xml:space="preserve">Творчество А. С. Пушкина. </w:t>
      </w:r>
      <w: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 </w:t>
      </w:r>
    </w:p>
    <w:p w14:paraId="4EE9261D" w14:textId="77777777" w:rsidR="006A3A12" w:rsidRDefault="007B7775">
      <w:pPr>
        <w:ind w:left="-15" w:right="10" w:firstLine="601"/>
      </w:pPr>
      <w: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14:paraId="616813DB" w14:textId="77777777" w:rsidR="006A3A12" w:rsidRDefault="007B7775">
      <w:pPr>
        <w:ind w:left="-15" w:right="10" w:firstLine="601"/>
      </w:pPr>
      <w:r>
        <w:rPr>
          <w:i/>
        </w:rPr>
        <w:t>Творчество И. А. Крылова.</w:t>
      </w:r>
      <w: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14:paraId="70CE92EB" w14:textId="77777777" w:rsidR="006A3A12" w:rsidRDefault="007B7775">
      <w:pPr>
        <w:ind w:left="-15" w:right="10" w:firstLine="601"/>
      </w:pPr>
      <w:r>
        <w:t xml:space="preserve">Произведения для чтения: И.А. Крылов «Ворона и Лисица», «Лисица и виноград», «Мартышка и очки» и другие (по выбору). </w:t>
      </w:r>
    </w:p>
    <w:p w14:paraId="3FE743D2" w14:textId="77777777" w:rsidR="006A3A12" w:rsidRDefault="007B7775">
      <w:pPr>
        <w:ind w:left="-15" w:right="10" w:firstLine="601"/>
      </w:pPr>
      <w:r>
        <w:rPr>
          <w:i/>
        </w:rPr>
        <w:t>Картины природы в произведениях поэтов и писателей ХIХ–ХХ веков</w:t>
      </w:r>
      <w: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w:t>
      </w:r>
    </w:p>
    <w:p w14:paraId="2621B245" w14:textId="77777777" w:rsidR="006A3A12" w:rsidRDefault="007B7775">
      <w:pPr>
        <w:ind w:left="-15" w:right="10" w:firstLine="601"/>
      </w:pPr>
      <w: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 </w:t>
      </w:r>
    </w:p>
    <w:p w14:paraId="75C0D8E1" w14:textId="77777777" w:rsidR="006A3A12" w:rsidRDefault="007B7775">
      <w:pPr>
        <w:ind w:left="-15" w:right="10" w:firstLine="601"/>
      </w:pPr>
      <w:r>
        <w:rPr>
          <w:i/>
        </w:rPr>
        <w:t>Творчество Л. Н. Толстого</w:t>
      </w:r>
      <w:r>
        <w:t xml:space="preserve">.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 </w:t>
      </w:r>
    </w:p>
    <w:p w14:paraId="024D2B73" w14:textId="77777777" w:rsidR="006A3A12" w:rsidRDefault="007B7775">
      <w:pPr>
        <w:ind w:left="-15" w:right="10" w:firstLine="601"/>
      </w:pPr>
      <w:r>
        <w:t xml:space="preserve">Произведения для чтения: Л.Н. Толстой «Лебеди», «Зайцы», «Прыжок», «Акула» и другие. </w:t>
      </w:r>
    </w:p>
    <w:p w14:paraId="65888A0E" w14:textId="77777777" w:rsidR="006A3A12" w:rsidRDefault="007B7775">
      <w:pPr>
        <w:spacing w:after="31" w:line="250" w:lineRule="auto"/>
        <w:ind w:right="6"/>
        <w:jc w:val="right"/>
      </w:pPr>
      <w:r>
        <w:rPr>
          <w:i/>
        </w:rPr>
        <w:t>Литературная сказка.</w:t>
      </w:r>
      <w:r>
        <w:t xml:space="preserve"> Литературная сказка русских писателей (не менее двух). Круг чтения: произведения В. М. Гаршина, М. Горького, И. С. Соколова-Микитова и др. </w:t>
      </w:r>
    </w:p>
    <w:p w14:paraId="42252C88" w14:textId="77777777" w:rsidR="006A3A12" w:rsidRDefault="007B7775">
      <w:pPr>
        <w:ind w:left="-5" w:right="10"/>
      </w:pPr>
      <w:r>
        <w:t xml:space="preserve">Особенности авторских сказок (сюжет, язык, герои). Составление аннотации. </w:t>
      </w:r>
    </w:p>
    <w:p w14:paraId="272A2809" w14:textId="77777777" w:rsidR="006A3A12" w:rsidRDefault="007B7775">
      <w:pPr>
        <w:ind w:left="-15" w:right="10" w:firstLine="601"/>
      </w:pPr>
      <w:r>
        <w:lastRenderedPageBreak/>
        <w:t xml:space="preserve">Произведения для чтения: В.М. Гаршин «Лягушка-путешественница», И.С. СоколовМикитов «Листопадничек», М. Горький «Случай с Евсейкой» и другие (по выбору). </w:t>
      </w:r>
    </w:p>
    <w:p w14:paraId="174EB7D1" w14:textId="77777777" w:rsidR="006A3A12" w:rsidRDefault="007B7775">
      <w:pPr>
        <w:ind w:left="-15" w:right="10" w:firstLine="601"/>
      </w:pPr>
      <w:r>
        <w:rPr>
          <w:i/>
        </w:rPr>
        <w:t>Произведения о взаимоотношениях человека и животных</w:t>
      </w:r>
      <w:r>
        <w:t xml:space="preserve">.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 </w:t>
      </w:r>
    </w:p>
    <w:p w14:paraId="41EE7889" w14:textId="77777777" w:rsidR="006A3A12" w:rsidRDefault="007B7775">
      <w:pPr>
        <w:ind w:left="-15" w:right="10" w:firstLine="601"/>
      </w:pPr>
      <w:r>
        <w:t xml:space="preserve">Произведения для чтения: Б.С. Житков «Про обезьянку», К.Г. Паустовский «Барсучий нос», «Кот-ворюга», Д.Н. Мамин-Сибиряк «Приёмыш» и другое (по выбору). </w:t>
      </w:r>
    </w:p>
    <w:p w14:paraId="7492EEAB" w14:textId="77777777" w:rsidR="006A3A12" w:rsidRDefault="007B7775">
      <w:pPr>
        <w:ind w:left="-15" w:right="10" w:firstLine="601"/>
      </w:pPr>
      <w:r>
        <w:rPr>
          <w:i/>
        </w:rPr>
        <w:t>Произведения о детях</w:t>
      </w:r>
      <w:r>
        <w:t xml:space="preserve">.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w:t>
      </w:r>
    </w:p>
    <w:p w14:paraId="43DAFA3A" w14:textId="77777777" w:rsidR="006A3A12" w:rsidRDefault="007B7775">
      <w:pPr>
        <w:ind w:left="-15" w:right="10" w:firstLine="601"/>
      </w:pPr>
      <w:r>
        <w:t xml:space="preserve">Произведения для чтения: Л. Пантелеев «На ялике», А. Гайдар «Тимур и его команда» (отрывки), Л. Кассиль и другие (по выбору). </w:t>
      </w:r>
    </w:p>
    <w:p w14:paraId="42BE5052" w14:textId="77777777" w:rsidR="006A3A12" w:rsidRDefault="007B7775">
      <w:pPr>
        <w:ind w:left="-15" w:right="10" w:firstLine="601"/>
      </w:pPr>
      <w:r>
        <w:rPr>
          <w:i/>
        </w:rPr>
        <w:t>Юмористические произведения.</w:t>
      </w:r>
      <w: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 </w:t>
      </w:r>
    </w:p>
    <w:p w14:paraId="1A1C3E0C" w14:textId="77777777" w:rsidR="006A3A12" w:rsidRDefault="007B7775">
      <w:pPr>
        <w:tabs>
          <w:tab w:val="center" w:pos="1327"/>
          <w:tab w:val="center" w:pos="2473"/>
          <w:tab w:val="center" w:pos="3277"/>
          <w:tab w:val="center" w:pos="4168"/>
          <w:tab w:val="center" w:pos="5284"/>
          <w:tab w:val="center" w:pos="6780"/>
          <w:tab w:val="center" w:pos="8188"/>
          <w:tab w:val="right" w:pos="9367"/>
        </w:tabs>
        <w:spacing w:after="31" w:line="250" w:lineRule="auto"/>
        <w:ind w:left="0" w:right="0" w:firstLine="0"/>
        <w:jc w:val="left"/>
      </w:pPr>
      <w:r>
        <w:rPr>
          <w:rFonts w:ascii="Calibri" w:eastAsia="Calibri" w:hAnsi="Calibri" w:cs="Calibri"/>
          <w:sz w:val="22"/>
        </w:rPr>
        <w:tab/>
      </w:r>
      <w:r>
        <w:t xml:space="preserve">Произведения </w:t>
      </w:r>
      <w:r>
        <w:tab/>
        <w:t xml:space="preserve">для </w:t>
      </w:r>
      <w:r>
        <w:tab/>
        <w:t xml:space="preserve">чтения: </w:t>
      </w:r>
      <w:r>
        <w:tab/>
        <w:t xml:space="preserve">В.Ю. </w:t>
      </w:r>
      <w:r>
        <w:tab/>
        <w:t xml:space="preserve">Драгунский </w:t>
      </w:r>
      <w:r>
        <w:tab/>
        <w:t xml:space="preserve">«Денискины </w:t>
      </w:r>
      <w:r>
        <w:tab/>
        <w:t xml:space="preserve">рассказы» </w:t>
      </w:r>
      <w:r>
        <w:tab/>
        <w:t xml:space="preserve">(1-2 </w:t>
      </w:r>
    </w:p>
    <w:p w14:paraId="4885072F" w14:textId="77777777" w:rsidR="006A3A12" w:rsidRDefault="007B7775">
      <w:pPr>
        <w:ind w:left="-5" w:right="10"/>
      </w:pPr>
      <w:r>
        <w:t>произведения), Н.Н. Носов «Весёлая семейка» (1-2 рассказа из цикла) и другие (по выбору)</w:t>
      </w:r>
    </w:p>
    <w:p w14:paraId="32717216" w14:textId="77777777" w:rsidR="006A3A12" w:rsidRDefault="007B7775">
      <w:pPr>
        <w:ind w:left="-5" w:right="10"/>
      </w:pPr>
      <w:r>
        <w:t xml:space="preserve">. </w:t>
      </w:r>
    </w:p>
    <w:p w14:paraId="453291EE" w14:textId="77777777" w:rsidR="006A3A12" w:rsidRDefault="007B7775">
      <w:pPr>
        <w:ind w:left="-15" w:right="10" w:firstLine="601"/>
      </w:pPr>
      <w:r>
        <w:rPr>
          <w:i/>
        </w:rPr>
        <w:t>Зарубежная литература.</w:t>
      </w:r>
      <w: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40152C6E" w14:textId="77777777" w:rsidR="006A3A12" w:rsidRDefault="007B7775">
      <w:pPr>
        <w:ind w:left="-15" w:right="10" w:firstLine="601"/>
      </w:pPr>
      <w:r>
        <w:t xml:space="preserve">Произведения для чтения: Х.-К. Андерсен «Гадкий утёнок», Ш. Перро «Подарок феи» и другие (по выбору). </w:t>
      </w:r>
    </w:p>
    <w:p w14:paraId="0756510E" w14:textId="77777777" w:rsidR="006A3A12" w:rsidRDefault="007B7775">
      <w:pPr>
        <w:ind w:left="-15" w:right="10" w:firstLine="601"/>
      </w:pPr>
      <w:r>
        <w:rPr>
          <w:i/>
        </w:rPr>
        <w:t>Библиографическая культура (работа с детской книгой и справочной литературой).</w:t>
      </w:r>
      <w: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15703871" w14:textId="77777777" w:rsidR="006A3A12" w:rsidRDefault="007B7775">
      <w:pPr>
        <w:ind w:left="-15" w:right="10" w:firstLine="601"/>
      </w:pPr>
      <w: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D31FCED" w14:textId="77777777" w:rsidR="006A3A12" w:rsidRDefault="007B7775">
      <w:pPr>
        <w:spacing w:after="35"/>
        <w:ind w:left="-15" w:right="10" w:firstLine="601"/>
      </w:pPr>
      <w:r>
        <w:rPr>
          <w:i/>
        </w:rPr>
        <w:t>Базовые логические и исследовательские действия</w:t>
      </w:r>
      <w:r>
        <w:t xml:space="preserve"> как часть познавательных универсальных учебных действий способствуют формированию умений: </w:t>
      </w:r>
    </w:p>
    <w:p w14:paraId="51C0DA93" w14:textId="77777777" w:rsidR="006A3A12" w:rsidRDefault="007B7775">
      <w:pPr>
        <w:numPr>
          <w:ilvl w:val="0"/>
          <w:numId w:val="74"/>
        </w:numPr>
        <w:ind w:right="10" w:hanging="360"/>
      </w:pPr>
      <w:r>
        <w:lastRenderedPageBreak/>
        <w:t xml:space="preserve">читать доступные по восприятию и небольшие по объёму прозаические и стихотворные произведения (без отметочного оценивания); </w:t>
      </w:r>
    </w:p>
    <w:p w14:paraId="6E8E285E" w14:textId="77777777" w:rsidR="006A3A12" w:rsidRDefault="007B7775">
      <w:pPr>
        <w:numPr>
          <w:ilvl w:val="0"/>
          <w:numId w:val="74"/>
        </w:numPr>
        <w:spacing w:after="35"/>
        <w:ind w:right="10" w:hanging="360"/>
      </w:pPr>
      <w:r>
        <w:t xml:space="preserve">различать сказочные и реалистические, лирические и эпические, народные и авторские произведения; </w:t>
      </w:r>
    </w:p>
    <w:p w14:paraId="5EAF9EB9" w14:textId="77777777" w:rsidR="006A3A12" w:rsidRDefault="007B7775">
      <w:pPr>
        <w:numPr>
          <w:ilvl w:val="0"/>
          <w:numId w:val="74"/>
        </w:numPr>
        <w:spacing w:after="55" w:line="250" w:lineRule="auto"/>
        <w:ind w:right="10" w:hanging="360"/>
      </w:pPr>
      <w: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r>
        <w:rPr>
          <w:rFonts w:ascii="Segoe UI Symbol" w:eastAsia="Segoe UI Symbol" w:hAnsi="Segoe UI Symbol" w:cs="Segoe UI Symbol"/>
        </w:rPr>
        <w:t>•</w:t>
      </w:r>
      <w:r>
        <w:rPr>
          <w:rFonts w:ascii="Arial" w:eastAsia="Arial" w:hAnsi="Arial" w:cs="Arial"/>
        </w:rPr>
        <w:t xml:space="preserve"> </w:t>
      </w:r>
      <w:r>
        <w:t xml:space="preserve">конструировать план текста, дополнять и восстанавливать нарушенную последовательность; </w:t>
      </w:r>
    </w:p>
    <w:p w14:paraId="126913B9" w14:textId="77777777" w:rsidR="006A3A12" w:rsidRDefault="007B7775">
      <w:pPr>
        <w:numPr>
          <w:ilvl w:val="0"/>
          <w:numId w:val="74"/>
        </w:numPr>
        <w:ind w:right="10" w:hanging="360"/>
      </w:pPr>
      <w:r>
        <w:t xml:space="preserve">сравнивать произведения, относящиеся к одной теме, но разным жанрам; произведения одного жанра, но разной тематики; </w:t>
      </w:r>
    </w:p>
    <w:p w14:paraId="642664FD" w14:textId="77777777" w:rsidR="006A3A12" w:rsidRDefault="007B7775">
      <w:pPr>
        <w:numPr>
          <w:ilvl w:val="0"/>
          <w:numId w:val="74"/>
        </w:numPr>
        <w:ind w:right="10" w:hanging="360"/>
      </w:pPr>
      <w:r>
        <w:t xml:space="preserve">исследовать текст: находить описания в произведениях разных жанров (портрет, пейзаж, интерьер). </w:t>
      </w:r>
    </w:p>
    <w:p w14:paraId="2FFD3460" w14:textId="77777777" w:rsidR="006A3A12" w:rsidRDefault="007B7775">
      <w:pPr>
        <w:spacing w:after="35"/>
        <w:ind w:left="-15" w:right="10" w:firstLine="601"/>
      </w:pPr>
      <w:r>
        <w:rPr>
          <w:i/>
        </w:rPr>
        <w:t xml:space="preserve">Работа с информацией </w:t>
      </w:r>
      <w:r>
        <w:t xml:space="preserve">как часть познавательных универсальных учебных действий способствуют формированию умений: </w:t>
      </w:r>
    </w:p>
    <w:p w14:paraId="1FCF0106" w14:textId="77777777" w:rsidR="006A3A12" w:rsidRDefault="007B7775">
      <w:pPr>
        <w:numPr>
          <w:ilvl w:val="0"/>
          <w:numId w:val="74"/>
        </w:numPr>
        <w:spacing w:after="34"/>
        <w:ind w:right="10" w:hanging="360"/>
      </w:pPr>
      <w:r>
        <w:t xml:space="preserve">сравнивать информацию словесную (текст), графическую или изобразительную (иллюстрация), звуковую (музыкальное произведение); </w:t>
      </w:r>
    </w:p>
    <w:p w14:paraId="6366F4DB" w14:textId="77777777" w:rsidR="006A3A12" w:rsidRDefault="007B7775">
      <w:pPr>
        <w:numPr>
          <w:ilvl w:val="0"/>
          <w:numId w:val="74"/>
        </w:numPr>
        <w:ind w:right="10" w:hanging="360"/>
      </w:pPr>
      <w:r>
        <w:t xml:space="preserve">подбирать иллюстрации к тексту, соотносить произведения литературы и изобразительного искусства по тематике, настроению, средствам </w:t>
      </w:r>
    </w:p>
    <w:p w14:paraId="7FCC5FCE" w14:textId="77777777" w:rsidR="006A3A12" w:rsidRDefault="007B7775">
      <w:pPr>
        <w:spacing w:after="37"/>
        <w:ind w:left="971" w:right="10"/>
      </w:pPr>
      <w:r>
        <w:t xml:space="preserve">выразительности; </w:t>
      </w:r>
    </w:p>
    <w:p w14:paraId="5E845167" w14:textId="77777777" w:rsidR="006A3A12" w:rsidRDefault="007B7775">
      <w:pPr>
        <w:numPr>
          <w:ilvl w:val="0"/>
          <w:numId w:val="74"/>
        </w:numPr>
        <w:ind w:right="10" w:hanging="360"/>
      </w:pPr>
      <w:r>
        <w:t xml:space="preserve">выбирать книгу в библиотеке в соответствии с учебной задачей; составлять аннотацию. </w:t>
      </w:r>
    </w:p>
    <w:p w14:paraId="1533C818" w14:textId="77777777" w:rsidR="006A3A12" w:rsidRDefault="007B7775">
      <w:pPr>
        <w:spacing w:after="30"/>
        <w:ind w:left="0" w:right="0" w:firstLine="601"/>
      </w:pPr>
      <w:r>
        <w:rPr>
          <w:i/>
        </w:rPr>
        <w:t>Коммуникативные универсальные учебные действия</w:t>
      </w:r>
      <w:r>
        <w:t xml:space="preserve"> способствуют формированию умений: </w:t>
      </w:r>
    </w:p>
    <w:p w14:paraId="7E8FF4DE" w14:textId="77777777" w:rsidR="006A3A12" w:rsidRDefault="007B7775">
      <w:pPr>
        <w:numPr>
          <w:ilvl w:val="0"/>
          <w:numId w:val="74"/>
        </w:numPr>
        <w:spacing w:after="34"/>
        <w:ind w:right="10" w:hanging="360"/>
      </w:pPr>
      <w:r>
        <w:t xml:space="preserve">читать текст с разными интонациями, передавая своё отношение к событиям, героям произведения; </w:t>
      </w:r>
    </w:p>
    <w:p w14:paraId="73B1D2AB" w14:textId="77777777" w:rsidR="006A3A12" w:rsidRDefault="007B7775">
      <w:pPr>
        <w:numPr>
          <w:ilvl w:val="0"/>
          <w:numId w:val="74"/>
        </w:numPr>
        <w:ind w:right="10" w:hanging="360"/>
      </w:pPr>
      <w:r>
        <w:t xml:space="preserve">формулировать вопросы по основным событиям текста; </w:t>
      </w:r>
    </w:p>
    <w:p w14:paraId="07EBEB3A" w14:textId="77777777" w:rsidR="006A3A12" w:rsidRDefault="007B7775">
      <w:pPr>
        <w:numPr>
          <w:ilvl w:val="0"/>
          <w:numId w:val="74"/>
        </w:numPr>
        <w:ind w:right="10" w:hanging="360"/>
      </w:pPr>
      <w:r>
        <w:t xml:space="preserve">пересказывать текст (подробно, выборочно, с изменением лица); </w:t>
      </w:r>
    </w:p>
    <w:p w14:paraId="00ABC25A" w14:textId="77777777" w:rsidR="006A3A12" w:rsidRDefault="007B7775">
      <w:pPr>
        <w:numPr>
          <w:ilvl w:val="0"/>
          <w:numId w:val="74"/>
        </w:numPr>
        <w:spacing w:after="34"/>
        <w:ind w:right="10" w:hanging="360"/>
      </w:pPr>
      <w:r>
        <w:t xml:space="preserve">выразительно исполнять стихотворное произведение, создавая соответствующее настроение; </w:t>
      </w:r>
    </w:p>
    <w:p w14:paraId="584BA599" w14:textId="77777777" w:rsidR="006A3A12" w:rsidRDefault="007B7775">
      <w:pPr>
        <w:numPr>
          <w:ilvl w:val="0"/>
          <w:numId w:val="74"/>
        </w:numPr>
        <w:ind w:right="10" w:hanging="360"/>
      </w:pPr>
      <w:r>
        <w:t xml:space="preserve">сочинять простые истории (сказки, рассказы) по аналогии. </w:t>
      </w:r>
    </w:p>
    <w:p w14:paraId="691CD38B" w14:textId="77777777" w:rsidR="006A3A12" w:rsidRDefault="007B7775">
      <w:pPr>
        <w:spacing w:after="33"/>
        <w:ind w:left="596" w:right="0"/>
      </w:pPr>
      <w:r>
        <w:rPr>
          <w:i/>
        </w:rPr>
        <w:t>Регулятивные универсальные учебные</w:t>
      </w:r>
      <w:r>
        <w:t xml:space="preserve"> способствуют формированию умений: </w:t>
      </w:r>
    </w:p>
    <w:p w14:paraId="11EC758F" w14:textId="77777777" w:rsidR="006A3A12" w:rsidRDefault="007B7775">
      <w:pPr>
        <w:numPr>
          <w:ilvl w:val="0"/>
          <w:numId w:val="74"/>
        </w:numPr>
        <w:spacing w:after="32"/>
        <w:ind w:right="10" w:hanging="360"/>
      </w:pPr>
      <w:r>
        <w:t xml:space="preserve">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 </w:t>
      </w:r>
    </w:p>
    <w:p w14:paraId="37669E4E" w14:textId="77777777" w:rsidR="006A3A12" w:rsidRDefault="007B7775">
      <w:pPr>
        <w:numPr>
          <w:ilvl w:val="0"/>
          <w:numId w:val="74"/>
        </w:numPr>
        <w:ind w:right="10" w:hanging="360"/>
      </w:pPr>
      <w:r>
        <w:t xml:space="preserve">оценивать качество своего восприятия текста на слух; </w:t>
      </w:r>
    </w:p>
    <w:p w14:paraId="76D3E861" w14:textId="77777777" w:rsidR="006A3A12" w:rsidRDefault="007B7775">
      <w:pPr>
        <w:numPr>
          <w:ilvl w:val="0"/>
          <w:numId w:val="74"/>
        </w:numPr>
        <w:ind w:right="10" w:hanging="360"/>
      </w:pPr>
      <w: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3A86CD78" w14:textId="77777777" w:rsidR="006A3A12" w:rsidRDefault="007B7775">
      <w:pPr>
        <w:spacing w:after="33"/>
        <w:ind w:left="611" w:right="10"/>
      </w:pPr>
      <w:r>
        <w:rPr>
          <w:i/>
        </w:rPr>
        <w:t>Совместная деятельность</w:t>
      </w:r>
      <w:r>
        <w:t xml:space="preserve"> способствует формированию умений: </w:t>
      </w:r>
    </w:p>
    <w:p w14:paraId="608554BA" w14:textId="77777777" w:rsidR="006A3A12" w:rsidRDefault="007B7775">
      <w:pPr>
        <w:numPr>
          <w:ilvl w:val="0"/>
          <w:numId w:val="74"/>
        </w:numPr>
        <w:spacing w:after="34"/>
        <w:ind w:right="10" w:hanging="360"/>
      </w:pPr>
      <w:r>
        <w:t xml:space="preserve">участвовать в совместной деятельности: выполнять роли лидера, подчинённого, соблюдать равноправие и дружелюбие; </w:t>
      </w:r>
    </w:p>
    <w:p w14:paraId="76103F21" w14:textId="77777777" w:rsidR="006A3A12" w:rsidRDefault="007B7775">
      <w:pPr>
        <w:numPr>
          <w:ilvl w:val="0"/>
          <w:numId w:val="74"/>
        </w:numPr>
        <w:spacing w:after="34"/>
        <w:ind w:right="10" w:hanging="360"/>
      </w:pPr>
      <w:r>
        <w:t xml:space="preserve">в коллективной театрализованной деятельности читать по ролям, инсценировать (драматизировать) несложные произведения фольклора и художественной </w:t>
      </w:r>
      <w:r>
        <w:lastRenderedPageBreak/>
        <w:t xml:space="preserve">литературы; выбирать роль, договариваться о манере её исполнения в соответствии с общим замыслом; </w:t>
      </w:r>
    </w:p>
    <w:p w14:paraId="6852D3D7" w14:textId="77777777" w:rsidR="006A3A12" w:rsidRDefault="007B7775">
      <w:pPr>
        <w:numPr>
          <w:ilvl w:val="0"/>
          <w:numId w:val="74"/>
        </w:numPr>
        <w:ind w:right="10" w:hanging="360"/>
      </w:pPr>
      <w:r>
        <w:t xml:space="preserve">осуществлять взаимопомощь, проявлять ответственность при выполнении своей части работы, оценивать свой вклад в общее дело. </w:t>
      </w:r>
    </w:p>
    <w:p w14:paraId="4C95CCE0" w14:textId="77777777" w:rsidR="006A3A12" w:rsidRDefault="007B7775">
      <w:pPr>
        <w:spacing w:after="27" w:line="259" w:lineRule="auto"/>
        <w:ind w:left="120" w:right="0" w:firstLine="0"/>
        <w:jc w:val="left"/>
      </w:pPr>
      <w:r>
        <w:t xml:space="preserve"> </w:t>
      </w:r>
    </w:p>
    <w:p w14:paraId="29E18B30" w14:textId="77777777" w:rsidR="006A3A12" w:rsidRDefault="007B7775">
      <w:pPr>
        <w:spacing w:after="23" w:line="259" w:lineRule="auto"/>
        <w:ind w:left="611" w:right="0"/>
        <w:jc w:val="left"/>
      </w:pPr>
      <w:r>
        <w:rPr>
          <w:b/>
          <w:color w:val="333333"/>
        </w:rPr>
        <w:t>4 КЛАСС</w:t>
      </w:r>
      <w:r>
        <w:t xml:space="preserve"> </w:t>
      </w:r>
    </w:p>
    <w:p w14:paraId="4CA573CC" w14:textId="77777777" w:rsidR="006A3A12" w:rsidRDefault="007B7775">
      <w:pPr>
        <w:ind w:left="-15" w:right="10" w:firstLine="601"/>
      </w:pPr>
      <w:r>
        <w:rPr>
          <w:i/>
        </w:rPr>
        <w:t>О Родине, героические страницы истории.</w:t>
      </w:r>
      <w: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 </w:t>
      </w:r>
    </w:p>
    <w:p w14:paraId="02583E44" w14:textId="77777777" w:rsidR="006A3A12" w:rsidRDefault="007B7775">
      <w:pPr>
        <w:ind w:left="-15" w:right="10" w:firstLine="601"/>
      </w:pPr>
      <w:r>
        <w:rPr>
          <w:i/>
        </w:rPr>
        <w:t>Круг чтения</w:t>
      </w:r>
      <w:r>
        <w:t xml:space="preserve">: народная и авторская песня: понятие исторической песни, знакомство с песнями на тему Великой Отечественной войны (2-3 произведения по выбору). </w:t>
      </w:r>
    </w:p>
    <w:p w14:paraId="0E59726D" w14:textId="77777777" w:rsidR="006A3A12" w:rsidRDefault="007B7775">
      <w:pPr>
        <w:ind w:left="-15" w:right="10" w:firstLine="601"/>
      </w:pPr>
      <w: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 </w:t>
      </w:r>
    </w:p>
    <w:p w14:paraId="18876A29" w14:textId="77777777" w:rsidR="006A3A12" w:rsidRDefault="007B7775">
      <w:pPr>
        <w:ind w:left="-15" w:right="10" w:firstLine="601"/>
      </w:pPr>
      <w:r>
        <w:rPr>
          <w:i/>
        </w:rPr>
        <w:t>Фольклор (устное народное творчество)</w:t>
      </w:r>
      <w: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1E0077F8" w14:textId="77777777" w:rsidR="006A3A12" w:rsidRDefault="007B7775">
      <w:pPr>
        <w:ind w:left="-15" w:right="10" w:firstLine="601"/>
      </w:pPr>
      <w:r>
        <w:rPr>
          <w:i/>
        </w:rPr>
        <w:t>Круг чтения</w:t>
      </w:r>
      <w:r>
        <w:t xml:space="preserve">: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w:t>
      </w:r>
    </w:p>
    <w:p w14:paraId="13072D1A" w14:textId="77777777" w:rsidR="006A3A12" w:rsidRDefault="007B7775">
      <w:pPr>
        <w:ind w:left="-5" w:right="10"/>
      </w:pPr>
      <w:r>
        <w:t xml:space="preserve">Народные былинно-сказочные темы в творчестве художника В. М. Васнецова. </w:t>
      </w:r>
    </w:p>
    <w:p w14:paraId="155A0747" w14:textId="77777777" w:rsidR="006A3A12" w:rsidRDefault="007B7775">
      <w:pPr>
        <w:spacing w:after="13"/>
        <w:ind w:left="-15" w:right="5" w:firstLine="601"/>
        <w:jc w:val="left"/>
      </w:pPr>
      <w: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39D5F78D" w14:textId="77777777" w:rsidR="006A3A12" w:rsidRDefault="007B7775">
      <w:pPr>
        <w:ind w:left="-15" w:right="10" w:firstLine="601"/>
      </w:pPr>
      <w:r>
        <w:rPr>
          <w:i/>
        </w:rPr>
        <w:t xml:space="preserve">Творчество А. С. Пушкина. </w:t>
      </w:r>
      <w: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w:t>
      </w:r>
    </w:p>
    <w:p w14:paraId="60869E02" w14:textId="77777777" w:rsidR="006A3A12" w:rsidRDefault="007B7775">
      <w:pPr>
        <w:ind w:left="-15" w:right="10" w:firstLine="601"/>
      </w:pPr>
      <w:r>
        <w:lastRenderedPageBreak/>
        <w:t xml:space="preserve">Произведения для чтения: А.С. Пушкин «Сказка о мёртвой царевне и о семи богатырях», «Няне», «Осень» (отрывки), «Зимняя дорога» и другие. </w:t>
      </w:r>
    </w:p>
    <w:p w14:paraId="27689F00" w14:textId="77777777" w:rsidR="006A3A12" w:rsidRDefault="007B7775">
      <w:pPr>
        <w:ind w:left="-15" w:right="10" w:firstLine="601"/>
      </w:pPr>
      <w:r>
        <w:rPr>
          <w:i/>
        </w:rPr>
        <w:t xml:space="preserve">Творчество И. А. Крылова. </w:t>
      </w:r>
      <w: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w:t>
      </w:r>
    </w:p>
    <w:p w14:paraId="73A88888" w14:textId="77777777" w:rsidR="006A3A12" w:rsidRDefault="007B7775">
      <w:pPr>
        <w:ind w:left="-5" w:right="10"/>
      </w:pPr>
      <w:r>
        <w:t xml:space="preserve">назначение, темы и герои, особенности языка. </w:t>
      </w:r>
    </w:p>
    <w:p w14:paraId="238AB8D4" w14:textId="77777777" w:rsidR="006A3A12" w:rsidRDefault="007B7775">
      <w:pPr>
        <w:ind w:left="-15" w:right="10" w:firstLine="601"/>
      </w:pPr>
      <w:r>
        <w:t xml:space="preserve">Произведения для чтения: Крылов И.А. «Стрекоза и муравей», «Квартет», И.И. Хемницер «Стрекоза», Л.Н. Толстой «Стрекоза и муравьи» и другие.  </w:t>
      </w:r>
    </w:p>
    <w:p w14:paraId="1BE15464" w14:textId="77777777" w:rsidR="006A3A12" w:rsidRDefault="007B7775">
      <w:pPr>
        <w:ind w:left="-15" w:right="10" w:firstLine="601"/>
      </w:pPr>
      <w:r>
        <w:rPr>
          <w:i/>
        </w:rPr>
        <w:t>Творчество М. Ю. Лермонтова</w:t>
      </w:r>
      <w:r>
        <w:t xml:space="preserve">.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 </w:t>
      </w:r>
    </w:p>
    <w:p w14:paraId="2E6F3CB9" w14:textId="77777777" w:rsidR="006A3A12" w:rsidRDefault="007B7775">
      <w:pPr>
        <w:spacing w:after="31" w:line="250" w:lineRule="auto"/>
        <w:ind w:right="6"/>
        <w:jc w:val="right"/>
      </w:pPr>
      <w:r>
        <w:t xml:space="preserve">Произведения для чтения: М.Ю. Лермонтов «Утёс», «Парус», «Москва, Москва! </w:t>
      </w:r>
    </w:p>
    <w:p w14:paraId="7C79481D" w14:textId="77777777" w:rsidR="006A3A12" w:rsidRDefault="007B7775">
      <w:pPr>
        <w:ind w:left="-5" w:right="10"/>
      </w:pPr>
      <w:r>
        <w:t xml:space="preserve">…Люблю тебя как сын…» и другие. </w:t>
      </w:r>
    </w:p>
    <w:p w14:paraId="53D0889B" w14:textId="77777777" w:rsidR="006A3A12" w:rsidRDefault="007B7775">
      <w:pPr>
        <w:ind w:left="-15" w:right="10" w:firstLine="601"/>
      </w:pPr>
      <w:r>
        <w:rPr>
          <w:i/>
        </w:rPr>
        <w:t>Литературная сказка.</w:t>
      </w:r>
      <w:r>
        <w:t xml:space="preserve"> Тематика авторских стихотворных сказок (две-три по выбору) . Герои литературных сказок (произведения П. П. Ершова, П. П. Бажова, С. Т. Аксакова, С. </w:t>
      </w:r>
    </w:p>
    <w:p w14:paraId="021576C2" w14:textId="77777777" w:rsidR="006A3A12" w:rsidRDefault="007B7775">
      <w:pPr>
        <w:ind w:left="-5" w:right="10"/>
      </w:pPr>
      <w:r>
        <w:t xml:space="preserve">Я. Маршака и др.). Связь литературной сказки с фольклорной: народная речь – особенность авторской сказки. Иллюстрации в сказке: назначение, особенности. </w:t>
      </w:r>
    </w:p>
    <w:p w14:paraId="0C7998CB" w14:textId="77777777" w:rsidR="006A3A12" w:rsidRDefault="007B7775">
      <w:pPr>
        <w:ind w:left="-15" w:right="10" w:firstLine="601"/>
      </w:pPr>
      <w:r>
        <w:t xml:space="preserve">Произведения для чтения: П.П. Бажов «Серебряное копытце», П.П. Ершов «КонёкГорбунок», С.Т. Аксаков «Аленький цветочек» и другие.  </w:t>
      </w:r>
    </w:p>
    <w:p w14:paraId="2FE74C96" w14:textId="77777777" w:rsidR="006A3A12" w:rsidRDefault="007B7775">
      <w:pPr>
        <w:ind w:left="-15" w:right="10" w:firstLine="601"/>
      </w:pPr>
      <w:r>
        <w:rPr>
          <w:i/>
        </w:rPr>
        <w:t>Картины природы в творчестве поэтов и писателей ХIХ– ХХ веков</w:t>
      </w:r>
      <w: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w:t>
      </w:r>
    </w:p>
    <w:p w14:paraId="5771E0BC" w14:textId="77777777" w:rsidR="006A3A12" w:rsidRDefault="007B7775">
      <w:pPr>
        <w:ind w:left="-15" w:right="10" w:firstLine="601"/>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Pr>
          <w:color w:val="333333"/>
        </w:rPr>
        <w:t>и другие (по выбору).</w:t>
      </w:r>
      <w:r>
        <w:t xml:space="preserve"> </w:t>
      </w:r>
    </w:p>
    <w:p w14:paraId="46C77D7A" w14:textId="77777777" w:rsidR="006A3A12" w:rsidRDefault="007B7775">
      <w:pPr>
        <w:ind w:left="-15" w:right="10" w:firstLine="601"/>
      </w:pPr>
      <w:r>
        <w:rPr>
          <w:i/>
        </w:rPr>
        <w:t>Творчество Л. Н. Толстого</w:t>
      </w:r>
      <w:r>
        <w:t xml:space="preserve">.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w:t>
      </w:r>
    </w:p>
    <w:p w14:paraId="6E258623" w14:textId="77777777" w:rsidR="006A3A12" w:rsidRDefault="007B7775">
      <w:pPr>
        <w:ind w:left="-15" w:right="10" w:firstLine="601"/>
      </w:pPr>
      <w:r>
        <w:t xml:space="preserve">Произведения для чтения: Л.Н. Толстой «Детство» (отдельные главы), «Русак», «Черепаха» и другие (по выбору). </w:t>
      </w:r>
    </w:p>
    <w:p w14:paraId="3097DE3C" w14:textId="77777777" w:rsidR="006A3A12" w:rsidRDefault="007B7775">
      <w:pPr>
        <w:ind w:left="-15" w:right="10" w:firstLine="601"/>
      </w:pPr>
      <w:r>
        <w:rPr>
          <w:i/>
        </w:rPr>
        <w:lastRenderedPageBreak/>
        <w:t>Произведения о животных и родной природе.</w:t>
      </w:r>
      <w: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 </w:t>
      </w:r>
    </w:p>
    <w:p w14:paraId="4D355E77" w14:textId="77777777" w:rsidR="006A3A12" w:rsidRDefault="007B7775">
      <w:pPr>
        <w:ind w:left="-15" w:right="10" w:firstLine="601"/>
      </w:pPr>
      <w:r>
        <w:t xml:space="preserve">Произведения для чтения: В.П. Астафьев «Капалуха», М.М. Пришвин «Выскочка», С.А. Есенин «Лебёдушка» </w:t>
      </w:r>
      <w:r>
        <w:rPr>
          <w:color w:val="333333"/>
        </w:rPr>
        <w:t>и другие (по выбору).</w:t>
      </w:r>
      <w:r>
        <w:t xml:space="preserve"> </w:t>
      </w:r>
    </w:p>
    <w:p w14:paraId="1375DDB0" w14:textId="77777777" w:rsidR="006A3A12" w:rsidRDefault="007B7775">
      <w:pPr>
        <w:ind w:left="-15" w:right="10" w:firstLine="601"/>
      </w:pPr>
      <w:r>
        <w:rPr>
          <w:i/>
        </w:rPr>
        <w:t>Произведения о детях</w:t>
      </w:r>
      <w: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14:paraId="2BC67657" w14:textId="77777777" w:rsidR="006A3A12" w:rsidRDefault="007B7775">
      <w:pPr>
        <w:ind w:left="-15" w:right="10" w:firstLine="601"/>
      </w:pPr>
      <w:r>
        <w:t xml:space="preserve">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 </w:t>
      </w:r>
    </w:p>
    <w:p w14:paraId="77B6B36E" w14:textId="77777777" w:rsidR="006A3A12" w:rsidRDefault="007B7775">
      <w:pPr>
        <w:ind w:left="-15" w:right="10" w:firstLine="601"/>
      </w:pPr>
      <w:r>
        <w:rPr>
          <w:i/>
        </w:rPr>
        <w:t>Пьеса.</w:t>
      </w:r>
      <w: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w:t>
      </w:r>
    </w:p>
    <w:p w14:paraId="370E7C45" w14:textId="77777777" w:rsidR="006A3A12" w:rsidRDefault="007B7775">
      <w:pPr>
        <w:ind w:left="611" w:right="10"/>
      </w:pPr>
      <w:r>
        <w:t xml:space="preserve">Произведения для чтения: С.Я. Маршак «Двенадцать месяцев» и другие.  </w:t>
      </w:r>
    </w:p>
    <w:p w14:paraId="41C23FE7" w14:textId="77777777" w:rsidR="006A3A12" w:rsidRDefault="007B7775">
      <w:pPr>
        <w:ind w:left="-15" w:right="10" w:firstLine="601"/>
      </w:pPr>
      <w:r>
        <w:rPr>
          <w:i/>
        </w:rPr>
        <w:t>Юмористические произведения.</w:t>
      </w:r>
      <w:r>
        <w:t xml:space="preserve">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 </w:t>
      </w:r>
    </w:p>
    <w:p w14:paraId="541A5CC7" w14:textId="77777777" w:rsidR="006A3A12" w:rsidRDefault="007B7775">
      <w:pPr>
        <w:ind w:left="-15" w:right="10" w:firstLine="601"/>
      </w:pPr>
      <w:r>
        <w:t xml:space="preserve">Произведения для чтения: В.Ю. Драгунский «Денискины рассказы» (1-2 произведения по выбору), Н.Н. Носов «Витя Малеев в школе и дома» (отдельные главы) и другие. </w:t>
      </w:r>
    </w:p>
    <w:p w14:paraId="126632A9" w14:textId="77777777" w:rsidR="006A3A12" w:rsidRDefault="007B7775">
      <w:pPr>
        <w:ind w:left="-15" w:right="10" w:firstLine="601"/>
      </w:pPr>
      <w:r>
        <w:rPr>
          <w:i/>
        </w:rPr>
        <w:t>Зарубежная литература</w:t>
      </w:r>
      <w:r>
        <w:t xml:space="preserve">.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p>
    <w:p w14:paraId="75B2343D" w14:textId="77777777" w:rsidR="006A3A12" w:rsidRDefault="007B7775">
      <w:pPr>
        <w:ind w:left="-15" w:right="10" w:firstLine="601"/>
      </w:pPr>
      <w: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 </w:t>
      </w:r>
    </w:p>
    <w:p w14:paraId="508B06DD" w14:textId="77777777" w:rsidR="006A3A12" w:rsidRDefault="007B7775">
      <w:pPr>
        <w:spacing w:after="5"/>
        <w:ind w:left="596" w:right="0"/>
      </w:pPr>
      <w:r>
        <w:rPr>
          <w:i/>
        </w:rPr>
        <w:t>Библиографическая культура (работа с детской книгой и справочной литературой)</w:t>
      </w:r>
      <w:r>
        <w:t xml:space="preserve">. </w:t>
      </w:r>
    </w:p>
    <w:p w14:paraId="00932C1F" w14:textId="77777777" w:rsidR="006A3A12" w:rsidRDefault="007B7775">
      <w:pPr>
        <w:ind w:left="-5" w:right="10"/>
      </w:pPr>
      <w:r>
        <w:t xml:space="preserve">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 </w:t>
      </w:r>
    </w:p>
    <w:p w14:paraId="291060F4" w14:textId="77777777" w:rsidR="006A3A12" w:rsidRDefault="007B7775">
      <w:pPr>
        <w:ind w:left="-15" w:right="10" w:firstLine="601"/>
      </w:pPr>
      <w: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4643340" w14:textId="77777777" w:rsidR="006A3A12" w:rsidRDefault="007B7775">
      <w:pPr>
        <w:ind w:left="-15" w:right="10" w:firstLine="601"/>
      </w:pPr>
      <w:r>
        <w:lastRenderedPageBreak/>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430F15F3" w14:textId="77777777" w:rsidR="006A3A12" w:rsidRDefault="007B7775">
      <w:pPr>
        <w:numPr>
          <w:ilvl w:val="0"/>
          <w:numId w:val="75"/>
        </w:numPr>
        <w:spacing w:after="33"/>
        <w:ind w:right="10" w:hanging="36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w:t>
      </w:r>
    </w:p>
    <w:p w14:paraId="34C9D888" w14:textId="77777777" w:rsidR="006A3A12" w:rsidRDefault="007B7775">
      <w:pPr>
        <w:numPr>
          <w:ilvl w:val="0"/>
          <w:numId w:val="75"/>
        </w:numPr>
        <w:spacing w:after="35"/>
        <w:ind w:right="10" w:hanging="360"/>
      </w:pPr>
      <w:r>
        <w:t xml:space="preserve">читать про себя (молча), оценивать своё чтение с точки зрения понимания и запоминания текста; </w:t>
      </w:r>
    </w:p>
    <w:p w14:paraId="3E84974C" w14:textId="77777777" w:rsidR="006A3A12" w:rsidRDefault="007B7775">
      <w:pPr>
        <w:numPr>
          <w:ilvl w:val="0"/>
          <w:numId w:val="75"/>
        </w:numPr>
        <w:spacing w:after="37"/>
        <w:ind w:right="10" w:hanging="360"/>
      </w:pPr>
      <w: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w:t>
      </w:r>
    </w:p>
    <w:p w14:paraId="7FAD19CB" w14:textId="77777777" w:rsidR="006A3A12" w:rsidRDefault="007B7775">
      <w:pPr>
        <w:numPr>
          <w:ilvl w:val="0"/>
          <w:numId w:val="75"/>
        </w:numPr>
        <w:ind w:right="10" w:hanging="360"/>
      </w:pPr>
      <w:r>
        <w:t xml:space="preserve">характеризовать героя и давать оценку его поступкам;  </w:t>
      </w:r>
    </w:p>
    <w:p w14:paraId="2EC3831F" w14:textId="77777777" w:rsidR="006A3A12" w:rsidRDefault="007B7775">
      <w:pPr>
        <w:numPr>
          <w:ilvl w:val="0"/>
          <w:numId w:val="75"/>
        </w:numPr>
        <w:spacing w:after="33"/>
        <w:ind w:right="10" w:hanging="360"/>
      </w:pPr>
      <w: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14:paraId="1D8A1833" w14:textId="77777777" w:rsidR="006A3A12" w:rsidRDefault="007B7775">
      <w:pPr>
        <w:numPr>
          <w:ilvl w:val="0"/>
          <w:numId w:val="75"/>
        </w:numPr>
        <w:spacing w:after="34"/>
        <w:ind w:right="10" w:hanging="360"/>
      </w:pPr>
      <w:r>
        <w:t xml:space="preserve">составлять план (вопросный, номинативный, цитатный) текста, дополнять и восстанавливать нарушенную последовательность; </w:t>
      </w:r>
    </w:p>
    <w:p w14:paraId="55CF317F" w14:textId="77777777" w:rsidR="006A3A12" w:rsidRDefault="007B7775">
      <w:pPr>
        <w:numPr>
          <w:ilvl w:val="0"/>
          <w:numId w:val="75"/>
        </w:numPr>
        <w:ind w:right="10" w:hanging="360"/>
      </w:pPr>
      <w: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14:paraId="08AAAE3B" w14:textId="77777777" w:rsidR="006A3A12" w:rsidRDefault="007B7775">
      <w:pPr>
        <w:ind w:left="-15" w:right="10" w:firstLine="601"/>
      </w:pPr>
      <w:r>
        <w:t xml:space="preserve">Работа с информацией как часть познавательных универсальных учебных действий способствуют формированию умений: </w:t>
      </w:r>
    </w:p>
    <w:p w14:paraId="16EABFCA" w14:textId="77777777" w:rsidR="006A3A12" w:rsidRDefault="007B7775">
      <w:pPr>
        <w:numPr>
          <w:ilvl w:val="0"/>
          <w:numId w:val="75"/>
        </w:numPr>
        <w:spacing w:after="34"/>
        <w:ind w:right="10" w:hanging="360"/>
      </w:pPr>
      <w:r>
        <w:t xml:space="preserve">использовать справочную информацию для получения дополнительной информации в соответствии с учебной задачей; </w:t>
      </w:r>
    </w:p>
    <w:p w14:paraId="46CC5E42" w14:textId="77777777" w:rsidR="006A3A12" w:rsidRDefault="007B7775">
      <w:pPr>
        <w:numPr>
          <w:ilvl w:val="0"/>
          <w:numId w:val="75"/>
        </w:numPr>
        <w:ind w:right="10" w:hanging="360"/>
      </w:pPr>
      <w:r>
        <w:t xml:space="preserve">характеризовать книгу по её элементам (обложка, оглавление, аннотация, предисловие, иллюстрации, примечания и другое); </w:t>
      </w:r>
    </w:p>
    <w:p w14:paraId="2948D475" w14:textId="77777777" w:rsidR="006A3A12" w:rsidRDefault="007B7775">
      <w:pPr>
        <w:numPr>
          <w:ilvl w:val="0"/>
          <w:numId w:val="75"/>
        </w:numPr>
        <w:spacing w:after="35"/>
        <w:ind w:right="10" w:hanging="360"/>
      </w:pPr>
      <w:r>
        <w:t xml:space="preserve">выбирать книгу в библиотеке в соответствии с учебной задачей; составлять аннотацию. </w:t>
      </w:r>
    </w:p>
    <w:p w14:paraId="6A0B551B" w14:textId="77777777" w:rsidR="006A3A12" w:rsidRDefault="007B7775">
      <w:pPr>
        <w:numPr>
          <w:ilvl w:val="0"/>
          <w:numId w:val="75"/>
        </w:numPr>
        <w:ind w:right="10" w:hanging="360"/>
      </w:pPr>
      <w:r>
        <w:t xml:space="preserve">Коммуникативные </w:t>
      </w:r>
      <w:r>
        <w:tab/>
        <w:t xml:space="preserve">универсальные </w:t>
      </w:r>
      <w:r>
        <w:tab/>
        <w:t xml:space="preserve">учебные </w:t>
      </w:r>
      <w:r>
        <w:tab/>
        <w:t xml:space="preserve">действия </w:t>
      </w:r>
      <w:r>
        <w:tab/>
        <w:t xml:space="preserve">способствуют формированию умений: </w:t>
      </w:r>
    </w:p>
    <w:p w14:paraId="4FCCED63" w14:textId="77777777" w:rsidR="006A3A12" w:rsidRDefault="007B7775">
      <w:pPr>
        <w:numPr>
          <w:ilvl w:val="0"/>
          <w:numId w:val="75"/>
        </w:numPr>
        <w:spacing w:after="37"/>
        <w:ind w:right="10" w:hanging="360"/>
      </w:pPr>
      <w:r>
        <w:t xml:space="preserve">соблюдать правила речевого этикета в учебном диалоге, отвечать и задавать вопросы к учебным и художественным текстам; </w:t>
      </w:r>
    </w:p>
    <w:p w14:paraId="03BBBD1E" w14:textId="77777777" w:rsidR="006A3A12" w:rsidRDefault="007B7775">
      <w:pPr>
        <w:numPr>
          <w:ilvl w:val="0"/>
          <w:numId w:val="75"/>
        </w:numPr>
        <w:ind w:right="10" w:hanging="360"/>
      </w:pPr>
      <w:r>
        <w:t xml:space="preserve">пересказывать текст в соответствии с учебной задачей; </w:t>
      </w:r>
    </w:p>
    <w:p w14:paraId="5452ECAF" w14:textId="77777777" w:rsidR="006A3A12" w:rsidRDefault="007B7775">
      <w:pPr>
        <w:numPr>
          <w:ilvl w:val="0"/>
          <w:numId w:val="75"/>
        </w:numPr>
        <w:ind w:right="10" w:hanging="360"/>
      </w:pPr>
      <w:r>
        <w:t xml:space="preserve">рассказывать о тематике детской литературы, о любимом писателе и его произведениях; </w:t>
      </w:r>
    </w:p>
    <w:p w14:paraId="0C4EC5AD" w14:textId="77777777" w:rsidR="006A3A12" w:rsidRDefault="007B7775">
      <w:pPr>
        <w:numPr>
          <w:ilvl w:val="0"/>
          <w:numId w:val="75"/>
        </w:numPr>
        <w:ind w:right="10" w:hanging="360"/>
      </w:pPr>
      <w:r>
        <w:t xml:space="preserve">оценивать мнение авторов о героях и своё отношение к ним; </w:t>
      </w:r>
    </w:p>
    <w:p w14:paraId="450237FE" w14:textId="77777777" w:rsidR="006A3A12" w:rsidRDefault="007B7775">
      <w:pPr>
        <w:numPr>
          <w:ilvl w:val="0"/>
          <w:numId w:val="75"/>
        </w:numPr>
        <w:ind w:right="10" w:hanging="360"/>
      </w:pPr>
      <w:r>
        <w:t xml:space="preserve">использовать </w:t>
      </w:r>
      <w:r>
        <w:tab/>
        <w:t xml:space="preserve">элементы </w:t>
      </w:r>
      <w:r>
        <w:tab/>
        <w:t xml:space="preserve">импровизации </w:t>
      </w:r>
      <w:r>
        <w:tab/>
        <w:t xml:space="preserve">при </w:t>
      </w:r>
      <w:r>
        <w:tab/>
        <w:t xml:space="preserve">исполнении </w:t>
      </w:r>
      <w:r>
        <w:tab/>
        <w:t xml:space="preserve">фольклорных произведений; </w:t>
      </w:r>
    </w:p>
    <w:p w14:paraId="012AE351" w14:textId="77777777" w:rsidR="006A3A12" w:rsidRDefault="007B7775">
      <w:pPr>
        <w:numPr>
          <w:ilvl w:val="0"/>
          <w:numId w:val="75"/>
        </w:numPr>
        <w:ind w:right="10" w:hanging="360"/>
      </w:pPr>
      <w:r>
        <w:t xml:space="preserve">сочинять небольшие тексты повествовательного и описательного характера по наблюдениям, на заданную тему. </w:t>
      </w:r>
    </w:p>
    <w:p w14:paraId="655F5E4F" w14:textId="77777777" w:rsidR="006A3A12" w:rsidRDefault="007B7775">
      <w:pPr>
        <w:spacing w:after="33"/>
        <w:ind w:left="611" w:right="10"/>
      </w:pPr>
      <w:r>
        <w:t xml:space="preserve">Регулятивные универсальные учебные способствуют формированию умений: </w:t>
      </w:r>
    </w:p>
    <w:p w14:paraId="16B1EC45" w14:textId="77777777" w:rsidR="006A3A12" w:rsidRDefault="007B7775">
      <w:pPr>
        <w:numPr>
          <w:ilvl w:val="0"/>
          <w:numId w:val="75"/>
        </w:numPr>
        <w:spacing w:after="34"/>
        <w:ind w:right="10" w:hanging="360"/>
      </w:pPr>
      <w: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14:paraId="42C1E3C4" w14:textId="77777777" w:rsidR="006A3A12" w:rsidRDefault="007B7775">
      <w:pPr>
        <w:numPr>
          <w:ilvl w:val="0"/>
          <w:numId w:val="75"/>
        </w:numPr>
        <w:ind w:right="10" w:hanging="360"/>
      </w:pPr>
      <w:r>
        <w:lastRenderedPageBreak/>
        <w:t xml:space="preserve">определять цель выразительного исполнения и работы с текстом; </w:t>
      </w:r>
    </w:p>
    <w:p w14:paraId="234BA1BC" w14:textId="77777777" w:rsidR="006A3A12" w:rsidRDefault="007B7775">
      <w:pPr>
        <w:numPr>
          <w:ilvl w:val="0"/>
          <w:numId w:val="75"/>
        </w:numPr>
        <w:ind w:right="10" w:hanging="360"/>
      </w:pPr>
      <w:r>
        <w:t xml:space="preserve">оценивать выступление (своё и одноклассников) с точки зрения передачи настроения, особенностей произведения и героев; </w:t>
      </w:r>
    </w:p>
    <w:p w14:paraId="2788605F" w14:textId="77777777" w:rsidR="006A3A12" w:rsidRDefault="007B7775">
      <w:pPr>
        <w:numPr>
          <w:ilvl w:val="0"/>
          <w:numId w:val="75"/>
        </w:numPr>
        <w:ind w:right="10" w:hanging="360"/>
      </w:pPr>
      <w: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14:paraId="35E5E365" w14:textId="77777777" w:rsidR="006A3A12" w:rsidRDefault="007B7775">
      <w:pPr>
        <w:spacing w:after="37"/>
        <w:ind w:left="611" w:right="10"/>
      </w:pPr>
      <w:r>
        <w:t xml:space="preserve">Совместная деятельность способствует формированию умений: </w:t>
      </w:r>
    </w:p>
    <w:p w14:paraId="4F516D16" w14:textId="77777777" w:rsidR="006A3A12" w:rsidRDefault="007B7775">
      <w:pPr>
        <w:numPr>
          <w:ilvl w:val="0"/>
          <w:numId w:val="75"/>
        </w:numPr>
        <w:spacing w:after="33"/>
        <w:ind w:right="10" w:hanging="360"/>
      </w:pPr>
      <w:r>
        <w:t xml:space="preserve">участвовать в театрализованной деятельности: инсценировании и драматизации (читать по ролям, разыгрывать сценки); </w:t>
      </w:r>
    </w:p>
    <w:p w14:paraId="01D2C534" w14:textId="77777777" w:rsidR="006A3A12" w:rsidRDefault="007B7775">
      <w:pPr>
        <w:numPr>
          <w:ilvl w:val="0"/>
          <w:numId w:val="75"/>
        </w:numPr>
        <w:ind w:right="10" w:hanging="360"/>
      </w:pPr>
      <w:r>
        <w:t xml:space="preserve">соблюдать правила взаимодействия; </w:t>
      </w:r>
    </w:p>
    <w:p w14:paraId="0DE41810" w14:textId="77777777" w:rsidR="006A3A12" w:rsidRDefault="007B7775">
      <w:pPr>
        <w:numPr>
          <w:ilvl w:val="0"/>
          <w:numId w:val="75"/>
        </w:numPr>
        <w:ind w:right="10" w:hanging="360"/>
      </w:pPr>
      <w:r>
        <w:t xml:space="preserve">ответственно относиться к своим обязанностям в процессе совместной деятельности, оценивать свой вклад в общее дело. </w:t>
      </w:r>
    </w:p>
    <w:p w14:paraId="027BCBD3" w14:textId="77777777" w:rsidR="006A3A12" w:rsidRDefault="007B7775">
      <w:pPr>
        <w:ind w:left="130" w:right="10"/>
      </w:pPr>
      <w:r>
        <w:rPr>
          <w:color w:val="0000FF"/>
        </w:rPr>
        <w:t>[1]</w:t>
      </w:r>
      <w: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 </w:t>
      </w:r>
    </w:p>
    <w:p w14:paraId="624715FF" w14:textId="77777777" w:rsidR="006A3A12" w:rsidRDefault="007B7775">
      <w:pPr>
        <w:spacing w:after="29" w:line="259" w:lineRule="auto"/>
        <w:ind w:left="0" w:right="0" w:firstLine="0"/>
        <w:jc w:val="left"/>
      </w:pPr>
      <w:r>
        <w:t xml:space="preserve"> </w:t>
      </w:r>
    </w:p>
    <w:p w14:paraId="5C23C841" w14:textId="77777777" w:rsidR="006A3A12" w:rsidRDefault="007B7775">
      <w:pPr>
        <w:spacing w:after="0" w:line="259" w:lineRule="auto"/>
        <w:ind w:left="115" w:right="0"/>
        <w:jc w:val="left"/>
      </w:pPr>
      <w:r>
        <w:rPr>
          <w:b/>
          <w:color w:val="333333"/>
        </w:rPr>
        <w:t xml:space="preserve">ПЛАНИРУЕМЫЕ </w:t>
      </w:r>
      <w:r>
        <w:rPr>
          <w:b/>
        </w:rPr>
        <w:t xml:space="preserve">ОБРАЗОВАТЕЛЬНЫЕ </w:t>
      </w:r>
      <w:r>
        <w:rPr>
          <w:b/>
          <w:color w:val="333333"/>
        </w:rPr>
        <w:t>РЕЗУЛЬТАТЫ</w:t>
      </w:r>
      <w:r>
        <w:t xml:space="preserve"> </w:t>
      </w:r>
    </w:p>
    <w:p w14:paraId="63C656AE" w14:textId="77777777" w:rsidR="006A3A12" w:rsidRDefault="007B7775">
      <w:pPr>
        <w:spacing w:after="25" w:line="259" w:lineRule="auto"/>
        <w:ind w:left="120" w:right="0" w:firstLine="0"/>
        <w:jc w:val="left"/>
      </w:pPr>
      <w:r>
        <w:t xml:space="preserve"> </w:t>
      </w:r>
    </w:p>
    <w:p w14:paraId="4AF82EB9" w14:textId="77777777" w:rsidR="006A3A12" w:rsidRDefault="007B7775">
      <w:pPr>
        <w:ind w:left="-15" w:right="10" w:firstLine="601"/>
      </w:pPr>
      <w:r>
        <w:t xml:space="preserve">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 </w:t>
      </w:r>
    </w:p>
    <w:p w14:paraId="2E253D0F" w14:textId="77777777" w:rsidR="006A3A12" w:rsidRDefault="007B7775">
      <w:pPr>
        <w:spacing w:after="29" w:line="259" w:lineRule="auto"/>
        <w:ind w:left="120" w:right="0" w:firstLine="0"/>
        <w:jc w:val="left"/>
      </w:pPr>
      <w:r>
        <w:t xml:space="preserve"> </w:t>
      </w:r>
    </w:p>
    <w:p w14:paraId="65A437B9" w14:textId="77777777" w:rsidR="006A3A12" w:rsidRDefault="007B7775">
      <w:pPr>
        <w:spacing w:after="5" w:line="271" w:lineRule="auto"/>
        <w:ind w:left="115" w:right="0"/>
      </w:pPr>
      <w:r>
        <w:rPr>
          <w:b/>
        </w:rPr>
        <w:t>ЛИЧНОСТНЫЕ РЕЗУЛЬТАТЫ</w:t>
      </w:r>
      <w:r>
        <w:t xml:space="preserve"> </w:t>
      </w:r>
    </w:p>
    <w:p w14:paraId="67FA94CA" w14:textId="77777777" w:rsidR="006A3A12" w:rsidRDefault="007B7775">
      <w:pPr>
        <w:spacing w:after="0" w:line="259" w:lineRule="auto"/>
        <w:ind w:left="120" w:right="0" w:firstLine="0"/>
        <w:jc w:val="left"/>
      </w:pPr>
      <w:r>
        <w:t xml:space="preserve"> </w:t>
      </w:r>
    </w:p>
    <w:p w14:paraId="132AE865" w14:textId="77777777" w:rsidR="006A3A12" w:rsidRDefault="007B7775">
      <w:pPr>
        <w:ind w:left="-15" w:right="10" w:firstLine="601"/>
      </w:pPr>
      <w: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70222A74" w14:textId="77777777" w:rsidR="006A3A12" w:rsidRDefault="007B7775">
      <w:pPr>
        <w:spacing w:after="36" w:line="271" w:lineRule="auto"/>
        <w:ind w:left="611" w:right="0"/>
      </w:pPr>
      <w:r>
        <w:rPr>
          <w:b/>
        </w:rPr>
        <w:t>Гражданско-патриотическое воспитание:</w:t>
      </w:r>
      <w:r>
        <w:t xml:space="preserve"> </w:t>
      </w:r>
    </w:p>
    <w:p w14:paraId="69C39415" w14:textId="77777777" w:rsidR="006A3A12" w:rsidRDefault="007B7775">
      <w:pPr>
        <w:numPr>
          <w:ilvl w:val="0"/>
          <w:numId w:val="76"/>
        </w:numPr>
        <w:ind w:right="10" w:hanging="360"/>
      </w:pPr>
      <w:r>
        <w:t xml:space="preserve">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14:paraId="0F14D1DC" w14:textId="77777777" w:rsidR="006A3A12" w:rsidRDefault="007B7775">
      <w:pPr>
        <w:numPr>
          <w:ilvl w:val="0"/>
          <w:numId w:val="76"/>
        </w:numPr>
        <w:spacing w:after="39"/>
        <w:ind w:right="10" w:hanging="360"/>
      </w:pPr>
      <w: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2CC38B70" w14:textId="77777777" w:rsidR="006A3A12" w:rsidRDefault="007B7775">
      <w:pPr>
        <w:numPr>
          <w:ilvl w:val="0"/>
          <w:numId w:val="76"/>
        </w:numPr>
        <w:ind w:right="10" w:hanging="360"/>
      </w:pPr>
      <w:r>
        <w:lastRenderedPageBreak/>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64C90919" w14:textId="77777777" w:rsidR="006A3A12" w:rsidRDefault="007B7775">
      <w:pPr>
        <w:spacing w:after="31" w:line="271" w:lineRule="auto"/>
        <w:ind w:left="611" w:right="0"/>
      </w:pPr>
      <w:r>
        <w:rPr>
          <w:b/>
        </w:rPr>
        <w:t>Духовно-нравственное воспитание:</w:t>
      </w:r>
      <w:r>
        <w:t xml:space="preserve"> </w:t>
      </w:r>
    </w:p>
    <w:p w14:paraId="0F6EF3E1" w14:textId="77777777" w:rsidR="006A3A12" w:rsidRDefault="007B7775">
      <w:pPr>
        <w:numPr>
          <w:ilvl w:val="0"/>
          <w:numId w:val="76"/>
        </w:numPr>
        <w:spacing w:after="39"/>
        <w:ind w:right="10" w:hanging="360"/>
      </w:pPr>
      <w:r>
        <w:t xml:space="preserve">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 </w:t>
      </w:r>
    </w:p>
    <w:p w14:paraId="2E8EB284" w14:textId="77777777" w:rsidR="006A3A12" w:rsidRDefault="007B7775">
      <w:pPr>
        <w:numPr>
          <w:ilvl w:val="0"/>
          <w:numId w:val="76"/>
        </w:numPr>
        <w:spacing w:after="35"/>
        <w:ind w:right="10" w:hanging="360"/>
      </w:pPr>
      <w:r>
        <w:t xml:space="preserve">осознание этических понятий, оценка поведения и поступков персонажей художественных произведений в ситуации нравственного выбора; </w:t>
      </w:r>
    </w:p>
    <w:p w14:paraId="33633923" w14:textId="77777777" w:rsidR="006A3A12" w:rsidRDefault="007B7775">
      <w:pPr>
        <w:numPr>
          <w:ilvl w:val="0"/>
          <w:numId w:val="76"/>
        </w:numPr>
        <w:spacing w:after="38"/>
        <w:ind w:right="10" w:hanging="360"/>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w:t>
      </w:r>
    </w:p>
    <w:p w14:paraId="0093BCA0" w14:textId="77777777" w:rsidR="006A3A12" w:rsidRDefault="007B7775">
      <w:pPr>
        <w:numPr>
          <w:ilvl w:val="0"/>
          <w:numId w:val="76"/>
        </w:numPr>
        <w:spacing w:after="34"/>
        <w:ind w:right="10" w:hanging="360"/>
      </w:pPr>
      <w:r>
        <w:t xml:space="preserve">неприятие любых форм поведения, направленных на причинение физического и морального вреда другим людям  </w:t>
      </w:r>
      <w:r>
        <w:rPr>
          <w:b/>
        </w:rPr>
        <w:t>Эстетическое воспитание:</w:t>
      </w:r>
      <w:r>
        <w:t xml:space="preserve"> </w:t>
      </w:r>
    </w:p>
    <w:p w14:paraId="3EB7EF7C" w14:textId="77777777" w:rsidR="006A3A12" w:rsidRDefault="007B7775">
      <w:pPr>
        <w:numPr>
          <w:ilvl w:val="0"/>
          <w:numId w:val="76"/>
        </w:numPr>
        <w:spacing w:after="33"/>
        <w:ind w:right="10" w:hanging="360"/>
      </w:pPr>
      <w:r>
        <w:t xml:space="preserve">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 </w:t>
      </w:r>
    </w:p>
    <w:p w14:paraId="316B4C14" w14:textId="77777777" w:rsidR="006A3A12" w:rsidRDefault="007B7775">
      <w:pPr>
        <w:numPr>
          <w:ilvl w:val="0"/>
          <w:numId w:val="76"/>
        </w:numPr>
        <w:spacing w:after="35"/>
        <w:ind w:right="10" w:hanging="360"/>
      </w:pPr>
      <w:r>
        <w:t xml:space="preserve">приобретение эстетического опыта слушания, чтения и эмоциональноэстетической оценки произведений фольклора и художественной литературы; </w:t>
      </w:r>
    </w:p>
    <w:p w14:paraId="7C526D02" w14:textId="77777777" w:rsidR="006A3A12" w:rsidRDefault="007B7775">
      <w:pPr>
        <w:numPr>
          <w:ilvl w:val="0"/>
          <w:numId w:val="76"/>
        </w:numPr>
        <w:ind w:right="10" w:hanging="360"/>
      </w:pPr>
      <w:r>
        <w:t xml:space="preserve">понимание образного языка художественных произведений, выразительных средств, создающих художественный образ. </w:t>
      </w:r>
    </w:p>
    <w:p w14:paraId="012CEC74" w14:textId="77777777" w:rsidR="006A3A12" w:rsidRDefault="007B7775">
      <w:pPr>
        <w:spacing w:after="36" w:line="271" w:lineRule="auto"/>
        <w:ind w:left="611" w:right="0"/>
      </w:pPr>
      <w:r>
        <w:rPr>
          <w:b/>
        </w:rPr>
        <w:t>Трудовое воспитание:</w:t>
      </w:r>
      <w:r>
        <w:t xml:space="preserve"> </w:t>
      </w:r>
    </w:p>
    <w:p w14:paraId="3377C208" w14:textId="77777777" w:rsidR="006A3A12" w:rsidRDefault="007B7775">
      <w:pPr>
        <w:numPr>
          <w:ilvl w:val="0"/>
          <w:numId w:val="76"/>
        </w:numPr>
        <w:ind w:right="10" w:hanging="360"/>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145B86F9" w14:textId="77777777" w:rsidR="006A3A12" w:rsidRDefault="007B7775">
      <w:pPr>
        <w:spacing w:after="32" w:line="271" w:lineRule="auto"/>
        <w:ind w:left="611" w:right="0"/>
      </w:pPr>
      <w:r>
        <w:rPr>
          <w:b/>
        </w:rPr>
        <w:t>Экологическое воспитание:</w:t>
      </w:r>
      <w:r>
        <w:t xml:space="preserve"> </w:t>
      </w:r>
    </w:p>
    <w:p w14:paraId="1655CA2D" w14:textId="77777777" w:rsidR="006A3A12" w:rsidRDefault="007B7775">
      <w:pPr>
        <w:numPr>
          <w:ilvl w:val="0"/>
          <w:numId w:val="76"/>
        </w:numPr>
        <w:ind w:right="10" w:hanging="360"/>
      </w:pPr>
      <w:r>
        <w:t xml:space="preserve">бережное отношение к природе, осознание проблем взаимоотношений человека и животных, отражённых в литературных произведениях; </w:t>
      </w:r>
    </w:p>
    <w:p w14:paraId="7439D5A8" w14:textId="77777777" w:rsidR="006A3A12" w:rsidRDefault="007B7775">
      <w:pPr>
        <w:numPr>
          <w:ilvl w:val="0"/>
          <w:numId w:val="76"/>
        </w:numPr>
        <w:ind w:right="10" w:hanging="360"/>
      </w:pPr>
      <w:r>
        <w:t xml:space="preserve">неприятие действий, приносящих ей вред. </w:t>
      </w:r>
    </w:p>
    <w:p w14:paraId="69C68427" w14:textId="77777777" w:rsidR="006A3A12" w:rsidRDefault="007B7775">
      <w:pPr>
        <w:spacing w:after="36" w:line="271" w:lineRule="auto"/>
        <w:ind w:left="611" w:right="0"/>
      </w:pPr>
      <w:r>
        <w:rPr>
          <w:b/>
        </w:rPr>
        <w:t>Ценности научного познания:</w:t>
      </w:r>
      <w:r>
        <w:t xml:space="preserve"> </w:t>
      </w:r>
    </w:p>
    <w:p w14:paraId="7FC8C6F9" w14:textId="77777777" w:rsidR="006A3A12" w:rsidRDefault="007B7775">
      <w:pPr>
        <w:numPr>
          <w:ilvl w:val="0"/>
          <w:numId w:val="76"/>
        </w:numPr>
        <w:ind w:right="10" w:hanging="360"/>
      </w:pPr>
      <w:r>
        <w:t>ориентация в деятельности на первоначальные представления о научной картине мира, понимание важности слова как средства создания словесно-</w:t>
      </w:r>
    </w:p>
    <w:p w14:paraId="5486337E" w14:textId="77777777" w:rsidR="006A3A12" w:rsidRDefault="007B7775">
      <w:pPr>
        <w:ind w:left="601" w:right="10" w:firstLine="360"/>
      </w:pPr>
      <w:r>
        <w:t xml:space="preserve">художественного образа, способа выражения мыслей, чувств, идей автора; </w:t>
      </w:r>
      <w:r>
        <w:rPr>
          <w:rFonts w:ascii="Segoe UI Symbol" w:eastAsia="Segoe UI Symbol" w:hAnsi="Segoe UI Symbol" w:cs="Segoe UI Symbol"/>
        </w:rPr>
        <w:t>•</w:t>
      </w:r>
      <w:r>
        <w:rPr>
          <w:rFonts w:ascii="Arial" w:eastAsia="Arial" w:hAnsi="Arial" w:cs="Arial"/>
        </w:rPr>
        <w:t xml:space="preserve"> </w:t>
      </w:r>
      <w:r>
        <w:t xml:space="preserve">овладение смысловым чтением для решения различного уровня учебных и жизненных задач; </w:t>
      </w:r>
    </w:p>
    <w:p w14:paraId="3B725E7D" w14:textId="77777777" w:rsidR="006A3A12" w:rsidRDefault="007B7775">
      <w:pPr>
        <w:numPr>
          <w:ilvl w:val="0"/>
          <w:numId w:val="76"/>
        </w:numPr>
        <w:ind w:right="10" w:hanging="360"/>
      </w:pPr>
      <w: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2D9FA299" w14:textId="77777777" w:rsidR="006A3A12" w:rsidRDefault="007B7775">
      <w:pPr>
        <w:spacing w:after="24" w:line="259" w:lineRule="auto"/>
        <w:ind w:left="120" w:right="0" w:firstLine="0"/>
        <w:jc w:val="left"/>
      </w:pPr>
      <w:r>
        <w:t xml:space="preserve"> </w:t>
      </w:r>
    </w:p>
    <w:p w14:paraId="602DA278" w14:textId="77777777" w:rsidR="006A3A12" w:rsidRDefault="007B7775">
      <w:pPr>
        <w:spacing w:after="5" w:line="271" w:lineRule="auto"/>
        <w:ind w:left="115" w:right="0"/>
      </w:pPr>
      <w:r>
        <w:rPr>
          <w:b/>
        </w:rPr>
        <w:lastRenderedPageBreak/>
        <w:t>МЕТАПРЕДМЕТНЫЕ РЕЗУЛЬТАТЫ</w:t>
      </w:r>
      <w:r>
        <w:t xml:space="preserve"> </w:t>
      </w:r>
    </w:p>
    <w:p w14:paraId="51BEBC18" w14:textId="77777777" w:rsidR="006A3A12" w:rsidRDefault="007B7775">
      <w:pPr>
        <w:spacing w:after="0" w:line="259" w:lineRule="auto"/>
        <w:ind w:left="120" w:right="0" w:firstLine="0"/>
        <w:jc w:val="left"/>
      </w:pPr>
      <w:r>
        <w:t xml:space="preserve"> </w:t>
      </w:r>
    </w:p>
    <w:p w14:paraId="1D42D124" w14:textId="77777777" w:rsidR="006A3A12" w:rsidRDefault="007B7775">
      <w:pPr>
        <w:ind w:left="-15" w:right="10" w:firstLine="601"/>
      </w:pPr>
      <w:r>
        <w:t xml:space="preserve">В результате изучения предмета «Литературное чтение» в начальной школе у обучающихся будут сформированы познавательные универсальные учебные действия: </w:t>
      </w:r>
    </w:p>
    <w:p w14:paraId="275E258D" w14:textId="77777777" w:rsidR="006A3A12" w:rsidRDefault="007B7775">
      <w:pPr>
        <w:spacing w:after="38"/>
        <w:ind w:left="596" w:right="0"/>
      </w:pPr>
      <w:r>
        <w:rPr>
          <w:i/>
        </w:rPr>
        <w:t>базовые логические действия:</w:t>
      </w:r>
      <w:r>
        <w:t xml:space="preserve"> </w:t>
      </w:r>
    </w:p>
    <w:p w14:paraId="61D35309" w14:textId="77777777" w:rsidR="006A3A12" w:rsidRDefault="007B7775">
      <w:pPr>
        <w:numPr>
          <w:ilvl w:val="0"/>
          <w:numId w:val="76"/>
        </w:numPr>
        <w:spacing w:after="37"/>
        <w:ind w:right="10" w:hanging="360"/>
      </w:pPr>
      <w:r>
        <w:t xml:space="preserve">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 </w:t>
      </w:r>
    </w:p>
    <w:p w14:paraId="03255EAF" w14:textId="77777777" w:rsidR="006A3A12" w:rsidRDefault="007B7775">
      <w:pPr>
        <w:numPr>
          <w:ilvl w:val="0"/>
          <w:numId w:val="76"/>
        </w:numPr>
        <w:ind w:right="10" w:hanging="360"/>
      </w:pPr>
      <w:r>
        <w:t xml:space="preserve">объединять произведения по жанру, авторской принадлежности; </w:t>
      </w:r>
    </w:p>
    <w:p w14:paraId="4BAE0DF4" w14:textId="77777777" w:rsidR="006A3A12" w:rsidRDefault="007B7775">
      <w:pPr>
        <w:numPr>
          <w:ilvl w:val="0"/>
          <w:numId w:val="76"/>
        </w:numPr>
        <w:ind w:right="10" w:hanging="360"/>
      </w:pPr>
      <w:r>
        <w:t xml:space="preserve">определять существенный признак для классификации, классифицировать произведения по темам, жанрам и видам; </w:t>
      </w:r>
    </w:p>
    <w:p w14:paraId="6F5A3430" w14:textId="77777777" w:rsidR="006A3A12" w:rsidRDefault="007B7775">
      <w:pPr>
        <w:numPr>
          <w:ilvl w:val="0"/>
          <w:numId w:val="76"/>
        </w:numPr>
        <w:spacing w:after="37"/>
        <w:ind w:right="10" w:hanging="360"/>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72911184" w14:textId="77777777" w:rsidR="006A3A12" w:rsidRDefault="007B7775">
      <w:pPr>
        <w:numPr>
          <w:ilvl w:val="0"/>
          <w:numId w:val="76"/>
        </w:numPr>
        <w:ind w:right="10" w:hanging="360"/>
      </w:pPr>
      <w:r>
        <w:t xml:space="preserve">выявлять недостаток информации для решения учебной (практической) задачи на основе предложенного алгоритма; </w:t>
      </w:r>
    </w:p>
    <w:p w14:paraId="4259ED5D" w14:textId="77777777" w:rsidR="006A3A12" w:rsidRDefault="007B7775">
      <w:pPr>
        <w:numPr>
          <w:ilvl w:val="0"/>
          <w:numId w:val="76"/>
        </w:numPr>
        <w:ind w:right="10" w:hanging="360"/>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0EF3DEBB" w14:textId="77777777" w:rsidR="006A3A12" w:rsidRDefault="007B7775">
      <w:pPr>
        <w:spacing w:after="38"/>
        <w:ind w:left="596" w:right="0"/>
      </w:pPr>
      <w:r>
        <w:rPr>
          <w:i/>
        </w:rPr>
        <w:t>базовые исследовательские действия:</w:t>
      </w:r>
      <w:r>
        <w:t xml:space="preserve"> </w:t>
      </w:r>
    </w:p>
    <w:p w14:paraId="3CB46C86" w14:textId="77777777" w:rsidR="006A3A12" w:rsidRDefault="007B7775">
      <w:pPr>
        <w:numPr>
          <w:ilvl w:val="0"/>
          <w:numId w:val="76"/>
        </w:numPr>
        <w:ind w:right="10" w:hanging="360"/>
      </w:pPr>
      <w:r>
        <w:t xml:space="preserve">определять разрыв между реальным и желательным состоянием объекта (ситуации) на основе предложенных учителем вопросов; </w:t>
      </w:r>
    </w:p>
    <w:p w14:paraId="70B41A2F" w14:textId="77777777" w:rsidR="006A3A12" w:rsidRDefault="007B7775">
      <w:pPr>
        <w:numPr>
          <w:ilvl w:val="0"/>
          <w:numId w:val="76"/>
        </w:numPr>
        <w:spacing w:after="35"/>
        <w:ind w:right="10" w:hanging="360"/>
      </w:pPr>
      <w:r>
        <w:t xml:space="preserve">формулировать с помощью учителя цель, планировать изменения объекта, ситуации; </w:t>
      </w:r>
    </w:p>
    <w:p w14:paraId="485D5E2E" w14:textId="77777777" w:rsidR="006A3A12" w:rsidRDefault="007B7775">
      <w:pPr>
        <w:numPr>
          <w:ilvl w:val="0"/>
          <w:numId w:val="76"/>
        </w:numPr>
        <w:ind w:right="10" w:hanging="360"/>
      </w:pPr>
      <w:r>
        <w:t xml:space="preserve">сравнивать несколько вариантов решения задачи, выбирать наиболее подходящий (на основе предложенных критериев); </w:t>
      </w:r>
    </w:p>
    <w:p w14:paraId="40F2F423" w14:textId="77777777" w:rsidR="006A3A12" w:rsidRDefault="007B7775">
      <w:pPr>
        <w:numPr>
          <w:ilvl w:val="0"/>
          <w:numId w:val="76"/>
        </w:numPr>
        <w:ind w:right="10" w:hanging="360"/>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438CABFF" w14:textId="77777777" w:rsidR="006A3A12" w:rsidRDefault="007B7775">
      <w:pPr>
        <w:numPr>
          <w:ilvl w:val="0"/>
          <w:numId w:val="76"/>
        </w:numPr>
        <w:ind w:right="10" w:hanging="360"/>
      </w:pPr>
      <w:r>
        <w:t xml:space="preserve">формулировать выводы и подкреплять их доказательствами на основе результатов проведённого наблюдения (опыта, классификации, сравнения, исследования); </w:t>
      </w:r>
      <w:r>
        <w:rPr>
          <w:rFonts w:ascii="Segoe UI Symbol" w:eastAsia="Segoe UI Symbol" w:hAnsi="Segoe UI Symbol" w:cs="Segoe UI Symbol"/>
        </w:rPr>
        <w:t>•</w:t>
      </w:r>
      <w:r>
        <w:rPr>
          <w:rFonts w:ascii="Arial" w:eastAsia="Arial" w:hAnsi="Arial" w:cs="Arial"/>
        </w:rPr>
        <w:t xml:space="preserve"> </w:t>
      </w:r>
      <w:r>
        <w:t xml:space="preserve">прогнозировать возможное развитие процессов, событий и их последствия в аналогичных или сходных ситуациях; </w:t>
      </w:r>
    </w:p>
    <w:p w14:paraId="06AF21D8" w14:textId="77777777" w:rsidR="006A3A12" w:rsidRDefault="007B7775">
      <w:pPr>
        <w:spacing w:after="32"/>
        <w:ind w:left="596" w:right="0"/>
      </w:pPr>
      <w:r>
        <w:rPr>
          <w:i/>
        </w:rPr>
        <w:t>работа с информацией:</w:t>
      </w:r>
      <w:r>
        <w:t xml:space="preserve"> </w:t>
      </w:r>
    </w:p>
    <w:p w14:paraId="07B20489" w14:textId="77777777" w:rsidR="006A3A12" w:rsidRDefault="007B7775">
      <w:pPr>
        <w:numPr>
          <w:ilvl w:val="0"/>
          <w:numId w:val="76"/>
        </w:numPr>
        <w:ind w:right="10" w:hanging="360"/>
      </w:pPr>
      <w:r>
        <w:t xml:space="preserve">выбирать источник получения информации; </w:t>
      </w:r>
    </w:p>
    <w:p w14:paraId="53649D90" w14:textId="77777777" w:rsidR="006A3A12" w:rsidRDefault="007B7775">
      <w:pPr>
        <w:numPr>
          <w:ilvl w:val="0"/>
          <w:numId w:val="76"/>
        </w:numPr>
        <w:spacing w:after="35"/>
        <w:ind w:right="10" w:hanging="360"/>
      </w:pPr>
      <w:r>
        <w:t xml:space="preserve">согласно заданному алгоритму находить в предложенном источнике информацию, представленную в явном виде; </w:t>
      </w:r>
    </w:p>
    <w:p w14:paraId="55FD7414" w14:textId="77777777" w:rsidR="006A3A12" w:rsidRDefault="007B7775">
      <w:pPr>
        <w:numPr>
          <w:ilvl w:val="0"/>
          <w:numId w:val="76"/>
        </w:numPr>
        <w:ind w:right="10" w:hanging="360"/>
      </w:pPr>
      <w:r>
        <w:t xml:space="preserve">распознавать достоверную и недостоверную информацию самостоятельно или на основании предложенного учителем способа её проверки; </w:t>
      </w:r>
    </w:p>
    <w:p w14:paraId="775B0A24" w14:textId="77777777" w:rsidR="006A3A12" w:rsidRDefault="007B7775">
      <w:pPr>
        <w:numPr>
          <w:ilvl w:val="0"/>
          <w:numId w:val="76"/>
        </w:numPr>
        <w:spacing w:after="34"/>
        <w:ind w:right="10" w:hanging="360"/>
      </w:pPr>
      <w: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 </w:t>
      </w:r>
    </w:p>
    <w:p w14:paraId="7AA0EFF9" w14:textId="77777777" w:rsidR="006A3A12" w:rsidRDefault="007B7775">
      <w:pPr>
        <w:numPr>
          <w:ilvl w:val="0"/>
          <w:numId w:val="76"/>
        </w:numPr>
        <w:ind w:right="10" w:hanging="360"/>
      </w:pPr>
      <w:r>
        <w:lastRenderedPageBreak/>
        <w:t xml:space="preserve">анализировать и создавать текстовую, видео, графическую, звуковую информацию в соответствии с учебной задачей; </w:t>
      </w:r>
      <w:r>
        <w:rPr>
          <w:rFonts w:ascii="Segoe UI Symbol" w:eastAsia="Segoe UI Symbol" w:hAnsi="Segoe UI Symbol" w:cs="Segoe UI Symbol"/>
        </w:rPr>
        <w:t>•</w:t>
      </w:r>
      <w:r>
        <w:rPr>
          <w:rFonts w:ascii="Arial" w:eastAsia="Arial" w:hAnsi="Arial" w:cs="Arial"/>
        </w:rPr>
        <w:t xml:space="preserve"> </w:t>
      </w:r>
      <w:r>
        <w:t xml:space="preserve">самостоятельно создавать схемы, таблицы для представления информации. </w:t>
      </w:r>
    </w:p>
    <w:p w14:paraId="0B232F0D" w14:textId="77777777" w:rsidR="006A3A12" w:rsidRDefault="007B7775">
      <w:pPr>
        <w:ind w:left="611" w:right="10"/>
      </w:pPr>
      <w:r>
        <w:t xml:space="preserve">К </w:t>
      </w:r>
      <w:r>
        <w:tab/>
        <w:t xml:space="preserve">концу </w:t>
      </w:r>
      <w:r>
        <w:tab/>
        <w:t xml:space="preserve">обучения </w:t>
      </w:r>
      <w:r>
        <w:tab/>
        <w:t xml:space="preserve">в </w:t>
      </w:r>
      <w:r>
        <w:tab/>
        <w:t xml:space="preserve">начальной </w:t>
      </w:r>
      <w:r>
        <w:tab/>
        <w:t xml:space="preserve">школе </w:t>
      </w:r>
      <w:r>
        <w:tab/>
        <w:t xml:space="preserve">у </w:t>
      </w:r>
      <w:r>
        <w:tab/>
        <w:t xml:space="preserve">обучающегося </w:t>
      </w:r>
      <w:r>
        <w:tab/>
        <w:t xml:space="preserve">формируются </w:t>
      </w:r>
      <w:r>
        <w:rPr>
          <w:b/>
        </w:rPr>
        <w:t xml:space="preserve">коммуникативные </w:t>
      </w:r>
      <w:r>
        <w:t xml:space="preserve">универсальные учебные действия: </w:t>
      </w:r>
    </w:p>
    <w:p w14:paraId="5FD0C87B" w14:textId="77777777" w:rsidR="006A3A12" w:rsidRDefault="007B7775">
      <w:pPr>
        <w:spacing w:after="33"/>
        <w:ind w:left="596" w:right="0"/>
      </w:pPr>
      <w:r>
        <w:rPr>
          <w:i/>
        </w:rPr>
        <w:t>общение</w:t>
      </w:r>
      <w:r>
        <w:t xml:space="preserve">: </w:t>
      </w:r>
    </w:p>
    <w:p w14:paraId="67A810D1" w14:textId="77777777" w:rsidR="006A3A12" w:rsidRDefault="007B7775">
      <w:pPr>
        <w:numPr>
          <w:ilvl w:val="0"/>
          <w:numId w:val="76"/>
        </w:numPr>
        <w:spacing w:after="35"/>
        <w:ind w:right="10" w:hanging="360"/>
      </w:pPr>
      <w:r>
        <w:t xml:space="preserve">воспринимать и формулировать суждения, выражать эмоции в соответствии с целями и условиями общения в знакомой среде; </w:t>
      </w:r>
    </w:p>
    <w:p w14:paraId="3599FE9D" w14:textId="77777777" w:rsidR="006A3A12" w:rsidRDefault="007B7775">
      <w:pPr>
        <w:numPr>
          <w:ilvl w:val="0"/>
          <w:numId w:val="76"/>
        </w:numPr>
        <w:ind w:right="10" w:hanging="360"/>
      </w:pPr>
      <w:r>
        <w:t xml:space="preserve">проявлять уважительное отношение к собеседнику, соблюдать правила ведения диалога и дискуссии; </w:t>
      </w:r>
    </w:p>
    <w:p w14:paraId="6FC99AF5" w14:textId="77777777" w:rsidR="006A3A12" w:rsidRDefault="007B7775">
      <w:pPr>
        <w:numPr>
          <w:ilvl w:val="0"/>
          <w:numId w:val="76"/>
        </w:numPr>
        <w:ind w:right="10" w:hanging="360"/>
      </w:pPr>
      <w:r>
        <w:t xml:space="preserve">признавать возможность существования разных точек зрения; </w:t>
      </w:r>
    </w:p>
    <w:p w14:paraId="244AA59D" w14:textId="77777777" w:rsidR="006A3A12" w:rsidRDefault="007B7775">
      <w:pPr>
        <w:numPr>
          <w:ilvl w:val="0"/>
          <w:numId w:val="76"/>
        </w:numPr>
        <w:ind w:right="10" w:hanging="360"/>
      </w:pPr>
      <w:r>
        <w:t xml:space="preserve">корректно и аргументированно высказывать своё мнение; </w:t>
      </w:r>
    </w:p>
    <w:p w14:paraId="5EC02E35" w14:textId="77777777" w:rsidR="006A3A12" w:rsidRDefault="007B7775">
      <w:pPr>
        <w:numPr>
          <w:ilvl w:val="0"/>
          <w:numId w:val="76"/>
        </w:numPr>
        <w:ind w:right="10" w:hanging="360"/>
      </w:pPr>
      <w:r>
        <w:t xml:space="preserve">строить речевое высказывание в соответствии с поставленной задачей; </w:t>
      </w:r>
    </w:p>
    <w:p w14:paraId="0DB98D9C" w14:textId="77777777" w:rsidR="006A3A12" w:rsidRDefault="007B7775">
      <w:pPr>
        <w:numPr>
          <w:ilvl w:val="0"/>
          <w:numId w:val="76"/>
        </w:numPr>
        <w:ind w:right="10" w:hanging="360"/>
      </w:pPr>
      <w:r>
        <w:t xml:space="preserve">создавать устные и письменные тексты (описание, рассуждение, повествование); </w:t>
      </w:r>
    </w:p>
    <w:p w14:paraId="227A51CC" w14:textId="77777777" w:rsidR="006A3A12" w:rsidRDefault="007B7775">
      <w:pPr>
        <w:numPr>
          <w:ilvl w:val="0"/>
          <w:numId w:val="76"/>
        </w:numPr>
        <w:ind w:right="10" w:hanging="360"/>
      </w:pPr>
      <w:r>
        <w:t xml:space="preserve">готовить небольшие публичные выступления; </w:t>
      </w:r>
    </w:p>
    <w:p w14:paraId="49A0B475" w14:textId="77777777" w:rsidR="006A3A12" w:rsidRDefault="007B7775">
      <w:pPr>
        <w:numPr>
          <w:ilvl w:val="0"/>
          <w:numId w:val="76"/>
        </w:numPr>
        <w:ind w:right="10" w:hanging="360"/>
      </w:pPr>
      <w:r>
        <w:t xml:space="preserve">подбирать иллюстративный материал (рисунки, фото, плакаты) к тексту выступления. </w:t>
      </w:r>
    </w:p>
    <w:p w14:paraId="3537D2EF" w14:textId="77777777" w:rsidR="006A3A12" w:rsidRDefault="007B7775">
      <w:pPr>
        <w:ind w:left="-15" w:right="10" w:firstLine="601"/>
      </w:pPr>
      <w:r>
        <w:t xml:space="preserve">К концу обучения в начальной школе у обучающегося формируются </w:t>
      </w:r>
      <w:r>
        <w:rPr>
          <w:b/>
        </w:rPr>
        <w:t>регулятивные</w:t>
      </w:r>
      <w:r>
        <w:t xml:space="preserve"> универсальные учебные действия: </w:t>
      </w:r>
    </w:p>
    <w:p w14:paraId="39A3D9EA" w14:textId="77777777" w:rsidR="006A3A12" w:rsidRDefault="007B7775">
      <w:pPr>
        <w:spacing w:after="37"/>
        <w:ind w:left="596" w:right="0"/>
      </w:pPr>
      <w:r>
        <w:rPr>
          <w:i/>
        </w:rPr>
        <w:t>самоорганизация</w:t>
      </w:r>
      <w:r>
        <w:t xml:space="preserve">: </w:t>
      </w:r>
    </w:p>
    <w:p w14:paraId="5DEBBD99" w14:textId="77777777" w:rsidR="006A3A12" w:rsidRDefault="007B7775">
      <w:pPr>
        <w:numPr>
          <w:ilvl w:val="0"/>
          <w:numId w:val="76"/>
        </w:numPr>
        <w:ind w:right="10" w:hanging="360"/>
      </w:pPr>
      <w:r>
        <w:t xml:space="preserve">планировать действия по решению учебной задачи для получения результата; </w:t>
      </w:r>
    </w:p>
    <w:p w14:paraId="37D57D62" w14:textId="77777777" w:rsidR="006A3A12" w:rsidRDefault="007B7775">
      <w:pPr>
        <w:numPr>
          <w:ilvl w:val="0"/>
          <w:numId w:val="76"/>
        </w:numPr>
        <w:spacing w:after="34"/>
        <w:ind w:right="10" w:hanging="360"/>
      </w:pPr>
      <w:r>
        <w:t xml:space="preserve">выстраивать последовательность выбранных действий; </w:t>
      </w:r>
      <w:r>
        <w:rPr>
          <w:i/>
        </w:rPr>
        <w:t>самоконтроль</w:t>
      </w:r>
      <w:r>
        <w:t xml:space="preserve">: </w:t>
      </w:r>
    </w:p>
    <w:p w14:paraId="1437FA89" w14:textId="77777777" w:rsidR="006A3A12" w:rsidRDefault="007B7775">
      <w:pPr>
        <w:numPr>
          <w:ilvl w:val="0"/>
          <w:numId w:val="76"/>
        </w:numPr>
        <w:ind w:right="10" w:hanging="360"/>
      </w:pPr>
      <w:r>
        <w:t xml:space="preserve">устанавливать причины успеха/неудач учебной деятельности; </w:t>
      </w:r>
    </w:p>
    <w:p w14:paraId="42931CC1" w14:textId="77777777" w:rsidR="006A3A12" w:rsidRDefault="007B7775">
      <w:pPr>
        <w:numPr>
          <w:ilvl w:val="0"/>
          <w:numId w:val="76"/>
        </w:numPr>
        <w:ind w:right="10" w:hanging="360"/>
      </w:pPr>
      <w:r>
        <w:t xml:space="preserve">корректировать свои учебные действия для преодоления ошибок. </w:t>
      </w:r>
    </w:p>
    <w:p w14:paraId="20C300CA" w14:textId="77777777" w:rsidR="006A3A12" w:rsidRDefault="007B7775">
      <w:pPr>
        <w:spacing w:after="33"/>
        <w:ind w:left="130" w:right="10"/>
      </w:pPr>
      <w:r>
        <w:t xml:space="preserve">Совместная деятельность: </w:t>
      </w:r>
    </w:p>
    <w:p w14:paraId="740215B4" w14:textId="77777777" w:rsidR="006A3A12" w:rsidRDefault="007B7775">
      <w:pPr>
        <w:numPr>
          <w:ilvl w:val="0"/>
          <w:numId w:val="76"/>
        </w:numPr>
        <w:spacing w:after="39"/>
        <w:ind w:right="10" w:hanging="360"/>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0F078FCE" w14:textId="77777777" w:rsidR="006A3A12" w:rsidRDefault="007B7775">
      <w:pPr>
        <w:numPr>
          <w:ilvl w:val="0"/>
          <w:numId w:val="76"/>
        </w:numPr>
        <w:spacing w:after="38"/>
        <w:ind w:right="10" w:hanging="36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0249D97" w14:textId="77777777" w:rsidR="006A3A12" w:rsidRDefault="007B7775">
      <w:pPr>
        <w:numPr>
          <w:ilvl w:val="0"/>
          <w:numId w:val="76"/>
        </w:numPr>
        <w:ind w:right="10" w:hanging="360"/>
      </w:pPr>
      <w:r>
        <w:t xml:space="preserve">проявлять готовность руководить, выполнять поручения, подчиняться; </w:t>
      </w:r>
    </w:p>
    <w:p w14:paraId="07BE75D6" w14:textId="77777777" w:rsidR="006A3A12" w:rsidRDefault="007B7775">
      <w:pPr>
        <w:numPr>
          <w:ilvl w:val="0"/>
          <w:numId w:val="76"/>
        </w:numPr>
        <w:ind w:right="10" w:hanging="360"/>
      </w:pPr>
      <w:r>
        <w:t xml:space="preserve">ответственно выполнять свою часть работы; </w:t>
      </w:r>
    </w:p>
    <w:p w14:paraId="30BB4D43" w14:textId="77777777" w:rsidR="006A3A12" w:rsidRDefault="007B7775">
      <w:pPr>
        <w:numPr>
          <w:ilvl w:val="0"/>
          <w:numId w:val="76"/>
        </w:numPr>
        <w:ind w:right="10" w:hanging="360"/>
      </w:pPr>
      <w:r>
        <w:t xml:space="preserve">оценивать свой вклад в общий результат; </w:t>
      </w:r>
    </w:p>
    <w:p w14:paraId="1C8FD7DD" w14:textId="77777777" w:rsidR="006A3A12" w:rsidRDefault="007B7775">
      <w:pPr>
        <w:numPr>
          <w:ilvl w:val="0"/>
          <w:numId w:val="76"/>
        </w:numPr>
        <w:ind w:right="10" w:hanging="360"/>
      </w:pPr>
      <w:r>
        <w:t xml:space="preserve">выполнять совместные проектные задания с опорой на предложенные образцы. </w:t>
      </w:r>
    </w:p>
    <w:p w14:paraId="5558E890" w14:textId="77777777" w:rsidR="006A3A12" w:rsidRDefault="007B7775">
      <w:pPr>
        <w:spacing w:after="29" w:line="259" w:lineRule="auto"/>
        <w:ind w:left="120" w:right="0" w:firstLine="0"/>
        <w:jc w:val="left"/>
      </w:pPr>
      <w:r>
        <w:t xml:space="preserve"> </w:t>
      </w:r>
    </w:p>
    <w:p w14:paraId="4EDECDC1" w14:textId="77777777" w:rsidR="006A3A12" w:rsidRDefault="007B7775">
      <w:pPr>
        <w:spacing w:after="5" w:line="271" w:lineRule="auto"/>
        <w:ind w:left="115" w:right="0"/>
      </w:pPr>
      <w:r>
        <w:rPr>
          <w:b/>
        </w:rPr>
        <w:t>ПРЕДМЕТНЫЕ РЕЗУЛЬТАТЫ</w:t>
      </w:r>
      <w:r>
        <w:t xml:space="preserve"> </w:t>
      </w:r>
    </w:p>
    <w:p w14:paraId="54883F1A" w14:textId="77777777" w:rsidR="006A3A12" w:rsidRDefault="007B7775">
      <w:pPr>
        <w:ind w:left="-15" w:right="10" w:firstLine="601"/>
      </w:pPr>
      <w:r>
        <w:t xml:space="preserve">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Вариант 2.1. </w:t>
      </w:r>
    </w:p>
    <w:p w14:paraId="09E9A80F" w14:textId="77777777" w:rsidR="006A3A12" w:rsidRDefault="007B7775">
      <w:pPr>
        <w:ind w:left="-5" w:right="10"/>
      </w:pPr>
      <w:r>
        <w:lastRenderedPageBreak/>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63E0F23B" w14:textId="77777777" w:rsidR="006A3A12" w:rsidRDefault="007B7775">
      <w:pPr>
        <w:ind w:left="-5" w:right="10"/>
      </w:pPr>
      <w:r>
        <w:t xml:space="preserve">формирование представлений о мире, российской истории и культуре, первоначальных </w:t>
      </w:r>
    </w:p>
    <w:p w14:paraId="47B9B6C5"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3AA58EA4" w14:textId="77777777" w:rsidR="006A3A12" w:rsidRDefault="007B7775">
      <w:pPr>
        <w:numPr>
          <w:ilvl w:val="0"/>
          <w:numId w:val="77"/>
        </w:numPr>
        <w:ind w:right="10"/>
      </w:pPr>
      <w:r>
        <w:t xml:space="preserve">понимание роли чтения, использование разных видов чтения (ознакомительное, изучающее, выборочное, поисковое); </w:t>
      </w:r>
    </w:p>
    <w:p w14:paraId="7C5DF2B4"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3B34EE62" w14:textId="77777777" w:rsidR="006A3A12" w:rsidRDefault="007B7775">
      <w:pPr>
        <w:numPr>
          <w:ilvl w:val="0"/>
          <w:numId w:val="77"/>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78A9FD57" w14:textId="77777777" w:rsidR="006A3A12" w:rsidRDefault="007B7775">
      <w:pPr>
        <w:numPr>
          <w:ilvl w:val="0"/>
          <w:numId w:val="77"/>
        </w:numPr>
        <w:ind w:right="10"/>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2C68E758" w14:textId="77777777" w:rsidR="006A3A12" w:rsidRDefault="007B7775">
      <w:pPr>
        <w:spacing w:after="24" w:line="259" w:lineRule="auto"/>
        <w:ind w:left="601" w:right="0" w:firstLine="0"/>
        <w:jc w:val="left"/>
      </w:pPr>
      <w:r>
        <w:t xml:space="preserve"> </w:t>
      </w:r>
    </w:p>
    <w:p w14:paraId="4F7FF4CF" w14:textId="77777777" w:rsidR="006A3A12" w:rsidRDefault="007B7775">
      <w:pPr>
        <w:ind w:left="611" w:right="10"/>
      </w:pPr>
      <w:r>
        <w:t xml:space="preserve">Вариант 4.1. </w:t>
      </w:r>
    </w:p>
    <w:p w14:paraId="7ADF7ADE"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освоение специальных умений работы с текстом; осознание значимости чтения для личностного развития; </w:t>
      </w:r>
    </w:p>
    <w:p w14:paraId="6A799666" w14:textId="77777777" w:rsidR="006A3A12" w:rsidRDefault="007B7775">
      <w:pPr>
        <w:numPr>
          <w:ilvl w:val="0"/>
          <w:numId w:val="78"/>
        </w:numPr>
        <w:ind w:right="10" w:hanging="264"/>
      </w:pPr>
      <w:r>
        <w:t xml:space="preserve">наличие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14:paraId="558BBBB8" w14:textId="77777777" w:rsidR="006A3A12" w:rsidRDefault="007B7775">
      <w:pPr>
        <w:numPr>
          <w:ilvl w:val="0"/>
          <w:numId w:val="78"/>
        </w:numPr>
        <w:ind w:right="10" w:hanging="264"/>
      </w:pPr>
      <w:r>
        <w:t xml:space="preserve">развитие потребности в систематическом чтении; </w:t>
      </w:r>
    </w:p>
    <w:p w14:paraId="6CAD5490" w14:textId="77777777" w:rsidR="006A3A12" w:rsidRDefault="007B7775">
      <w:pPr>
        <w:ind w:left="-5" w:right="10"/>
      </w:pPr>
      <w:r>
        <w:t xml:space="preserve">понимание роли чтения, использование разных видов чтения (ознакомительное, изучающее, выборочное, поисковое); </w:t>
      </w:r>
    </w:p>
    <w:p w14:paraId="50920688" w14:textId="77777777" w:rsidR="006A3A12" w:rsidRDefault="007B7775">
      <w:pPr>
        <w:numPr>
          <w:ilvl w:val="0"/>
          <w:numId w:val="78"/>
        </w:numPr>
        <w:ind w:right="10" w:hanging="264"/>
      </w:pPr>
      <w:r>
        <w:t xml:space="preserve">формирование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0D1170BE" w14:textId="77777777" w:rsidR="006A3A12" w:rsidRDefault="007B7775">
      <w:pPr>
        <w:numPr>
          <w:ilvl w:val="0"/>
          <w:numId w:val="78"/>
        </w:numPr>
        <w:ind w:right="10" w:hanging="264"/>
      </w:pPr>
      <w:r>
        <w:t xml:space="preserve">достижение необходимого для продолжения образования уровня читательской компетентности, общего речевого развития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14:paraId="711EDAA0" w14:textId="77777777" w:rsidR="006A3A12" w:rsidRDefault="007B7775">
      <w:pPr>
        <w:numPr>
          <w:ilvl w:val="0"/>
          <w:numId w:val="78"/>
        </w:numPr>
        <w:ind w:right="10" w:hanging="264"/>
      </w:pPr>
      <w:r>
        <w:t xml:space="preserve">наличие умения самостоятельно выбирать интересующую литературу, пользоваться справочными источниками для понимания и получения дополнительной информации; 8) повышение уровня речевого развития, использование речи как средства компенсации нарушений развития; </w:t>
      </w:r>
    </w:p>
    <w:p w14:paraId="47B60F68" w14:textId="77777777" w:rsidR="006A3A12" w:rsidRDefault="007B7775">
      <w:pPr>
        <w:numPr>
          <w:ilvl w:val="0"/>
          <w:numId w:val="79"/>
        </w:numPr>
        <w:ind w:right="10" w:hanging="264"/>
      </w:pPr>
      <w:r>
        <w:t xml:space="preserve">формирование стремления к соотнесению слова и его чувственной основы; </w:t>
      </w:r>
    </w:p>
    <w:p w14:paraId="2E79D62F" w14:textId="77777777" w:rsidR="006A3A12" w:rsidRDefault="007B7775">
      <w:pPr>
        <w:numPr>
          <w:ilvl w:val="0"/>
          <w:numId w:val="79"/>
        </w:numPr>
        <w:ind w:right="10" w:hanging="264"/>
      </w:pPr>
      <w:r>
        <w:t xml:space="preserve">понимание словесных обозначений сложных пространственных отношений, изобразительных средств языка; </w:t>
      </w:r>
    </w:p>
    <w:p w14:paraId="131A94E8" w14:textId="77777777" w:rsidR="006A3A12" w:rsidRDefault="007B7775">
      <w:pPr>
        <w:numPr>
          <w:ilvl w:val="0"/>
          <w:numId w:val="79"/>
        </w:numPr>
        <w:spacing w:after="13"/>
        <w:ind w:right="10" w:hanging="264"/>
      </w:pPr>
      <w:r>
        <w:lastRenderedPageBreak/>
        <w:t xml:space="preserve">нивелирование вербализма и формализма речи; обогащение словарного запаса; 12) овладение специальными приемами работы с текстом. </w:t>
      </w:r>
    </w:p>
    <w:p w14:paraId="7DCF34DC" w14:textId="77777777" w:rsidR="006A3A12" w:rsidRDefault="007B7775">
      <w:pPr>
        <w:spacing w:after="19" w:line="259" w:lineRule="auto"/>
        <w:ind w:left="601" w:right="0" w:firstLine="0"/>
        <w:jc w:val="left"/>
      </w:pPr>
      <w:r>
        <w:t xml:space="preserve"> </w:t>
      </w:r>
    </w:p>
    <w:p w14:paraId="112BDF0D" w14:textId="77777777" w:rsidR="006A3A12" w:rsidRDefault="007B7775">
      <w:pPr>
        <w:ind w:left="611" w:right="10"/>
      </w:pPr>
      <w:r>
        <w:t xml:space="preserve">Вариант 5.1. </w:t>
      </w:r>
    </w:p>
    <w:p w14:paraId="5B18A467"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5B67E37A" w14:textId="77777777" w:rsidR="006A3A12" w:rsidRDefault="007B7775">
      <w:pPr>
        <w:ind w:left="-5" w:right="10"/>
      </w:pPr>
      <w:r>
        <w:t xml:space="preserve">формирование представлений о мире, российской истории и культуре, первоначальных </w:t>
      </w:r>
    </w:p>
    <w:p w14:paraId="3B8E93EA"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67CD549E" w14:textId="77777777" w:rsidR="006A3A12" w:rsidRDefault="007B7775">
      <w:pPr>
        <w:numPr>
          <w:ilvl w:val="0"/>
          <w:numId w:val="80"/>
        </w:numPr>
        <w:ind w:right="10"/>
      </w:pPr>
      <w:r>
        <w:t xml:space="preserve">понимание роли чтения, использование разных видов чтения (ознакомительное, изучающее, выборочное, поисковое); </w:t>
      </w:r>
    </w:p>
    <w:p w14:paraId="4B341EB8"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298B5335" w14:textId="77777777" w:rsidR="006A3A12" w:rsidRDefault="007B7775">
      <w:pPr>
        <w:numPr>
          <w:ilvl w:val="0"/>
          <w:numId w:val="80"/>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6103F457" w14:textId="77777777" w:rsidR="006A3A12" w:rsidRDefault="007B7775">
      <w:pPr>
        <w:numPr>
          <w:ilvl w:val="0"/>
          <w:numId w:val="80"/>
        </w:numPr>
        <w:ind w:right="10"/>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Pr>
          <w:b/>
        </w:rPr>
        <w:t xml:space="preserve"> </w:t>
      </w:r>
    </w:p>
    <w:p w14:paraId="6FC19082" w14:textId="77777777" w:rsidR="006A3A12" w:rsidRDefault="007B7775">
      <w:pPr>
        <w:spacing w:after="19" w:line="259" w:lineRule="auto"/>
        <w:ind w:left="601" w:right="0" w:firstLine="0"/>
        <w:jc w:val="left"/>
      </w:pPr>
      <w:r>
        <w:t xml:space="preserve"> </w:t>
      </w:r>
    </w:p>
    <w:p w14:paraId="6FD1C26F" w14:textId="77777777" w:rsidR="006A3A12" w:rsidRDefault="007B7775">
      <w:pPr>
        <w:ind w:left="611" w:right="10"/>
      </w:pPr>
      <w:r>
        <w:t xml:space="preserve">Вариант 6.1. </w:t>
      </w:r>
    </w:p>
    <w:p w14:paraId="5D1D1C3A"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40D0B94F" w14:textId="77777777" w:rsidR="006A3A12" w:rsidRDefault="007B7775">
      <w:pPr>
        <w:ind w:left="-5" w:right="10"/>
      </w:pPr>
      <w:r>
        <w:t xml:space="preserve">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2261D62E" w14:textId="77777777" w:rsidR="006A3A12" w:rsidRDefault="007B7775">
      <w:pPr>
        <w:numPr>
          <w:ilvl w:val="0"/>
          <w:numId w:val="81"/>
        </w:numPr>
        <w:ind w:right="10"/>
      </w:pPr>
      <w:r>
        <w:t xml:space="preserve">понимание роли чтения, использование разных видов чтения (ознакомительное, изучающее, выборочное, поисковое); </w:t>
      </w:r>
    </w:p>
    <w:p w14:paraId="1E626B52"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40BBDCA4" w14:textId="77777777" w:rsidR="006A3A12" w:rsidRDefault="007B7775">
      <w:pPr>
        <w:numPr>
          <w:ilvl w:val="0"/>
          <w:numId w:val="81"/>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020C4DBC" w14:textId="77777777" w:rsidR="006A3A12" w:rsidRDefault="007B7775">
      <w:pPr>
        <w:numPr>
          <w:ilvl w:val="0"/>
          <w:numId w:val="81"/>
        </w:numPr>
        <w:ind w:right="10"/>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Pr>
          <w:b/>
        </w:rPr>
        <w:t xml:space="preserve"> </w:t>
      </w:r>
    </w:p>
    <w:p w14:paraId="2D0EC3B8" w14:textId="77777777" w:rsidR="006A3A12" w:rsidRDefault="007B7775">
      <w:pPr>
        <w:spacing w:after="27" w:line="259" w:lineRule="auto"/>
        <w:ind w:left="120" w:right="0" w:firstLine="0"/>
        <w:jc w:val="left"/>
      </w:pPr>
      <w:r>
        <w:t xml:space="preserve"> </w:t>
      </w:r>
    </w:p>
    <w:p w14:paraId="2A7739F2" w14:textId="77777777" w:rsidR="006A3A12" w:rsidRDefault="007B7775">
      <w:pPr>
        <w:numPr>
          <w:ilvl w:val="0"/>
          <w:numId w:val="82"/>
        </w:numPr>
        <w:spacing w:after="31" w:line="271" w:lineRule="auto"/>
        <w:ind w:left="287" w:right="0" w:hanging="182"/>
      </w:pPr>
      <w:r>
        <w:rPr>
          <w:b/>
        </w:rPr>
        <w:lastRenderedPageBreak/>
        <w:t>КЛАСС</w:t>
      </w:r>
      <w:r>
        <w:t xml:space="preserve"> </w:t>
      </w:r>
    </w:p>
    <w:p w14:paraId="3AF6CA10" w14:textId="77777777" w:rsidR="006A3A12" w:rsidRDefault="007B7775">
      <w:pPr>
        <w:numPr>
          <w:ilvl w:val="2"/>
          <w:numId w:val="83"/>
        </w:numPr>
        <w:spacing w:after="39"/>
        <w:ind w:right="10" w:hanging="360"/>
      </w:pPr>
      <w: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14:paraId="28B296CA" w14:textId="77777777" w:rsidR="006A3A12" w:rsidRDefault="007B7775">
      <w:pPr>
        <w:numPr>
          <w:ilvl w:val="2"/>
          <w:numId w:val="83"/>
        </w:numPr>
        <w:spacing w:after="34"/>
        <w:ind w:right="10" w:hanging="360"/>
      </w:pP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 </w:t>
      </w:r>
    </w:p>
    <w:p w14:paraId="664F8817" w14:textId="77777777" w:rsidR="006A3A12" w:rsidRDefault="007B7775">
      <w:pPr>
        <w:numPr>
          <w:ilvl w:val="2"/>
          <w:numId w:val="83"/>
        </w:numPr>
        <w:spacing w:after="32"/>
        <w:ind w:right="10" w:hanging="360"/>
      </w:pPr>
      <w: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w:t>
      </w:r>
    </w:p>
    <w:p w14:paraId="1424C9DA" w14:textId="77777777" w:rsidR="006A3A12" w:rsidRDefault="007B7775">
      <w:pPr>
        <w:numPr>
          <w:ilvl w:val="2"/>
          <w:numId w:val="83"/>
        </w:numPr>
        <w:ind w:right="10" w:hanging="360"/>
      </w:pPr>
      <w:r>
        <w:t xml:space="preserve">различать прозаическую (нестихотворную) и стихотворную речь; </w:t>
      </w:r>
    </w:p>
    <w:p w14:paraId="62606E75" w14:textId="77777777" w:rsidR="006A3A12" w:rsidRDefault="007B7775">
      <w:pPr>
        <w:numPr>
          <w:ilvl w:val="2"/>
          <w:numId w:val="83"/>
        </w:numPr>
        <w:spacing w:after="33"/>
        <w:ind w:right="10" w:hanging="360"/>
      </w:pPr>
      <w: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14:paraId="287A7C89" w14:textId="77777777" w:rsidR="006A3A12" w:rsidRDefault="007B7775">
      <w:pPr>
        <w:numPr>
          <w:ilvl w:val="2"/>
          <w:numId w:val="83"/>
        </w:numPr>
        <w:ind w:right="10" w:hanging="360"/>
      </w:pPr>
      <w:r>
        <w:t xml:space="preserve">понимать содержание прослушанного/прочитанного произведения: отвечать на вопросы по фактическому содержанию произведения; </w:t>
      </w:r>
    </w:p>
    <w:p w14:paraId="7E085B2C" w14:textId="77777777" w:rsidR="006A3A12" w:rsidRDefault="007B7775">
      <w:pPr>
        <w:numPr>
          <w:ilvl w:val="2"/>
          <w:numId w:val="83"/>
        </w:numPr>
        <w:spacing w:after="38"/>
        <w:ind w:right="10" w:hanging="360"/>
      </w:pPr>
      <w: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14:paraId="219EAB29" w14:textId="77777777" w:rsidR="006A3A12" w:rsidRDefault="007B7775">
      <w:pPr>
        <w:numPr>
          <w:ilvl w:val="2"/>
          <w:numId w:val="83"/>
        </w:numPr>
        <w:spacing w:after="34"/>
        <w:ind w:right="10" w:hanging="360"/>
      </w:pPr>
      <w: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5F190741" w14:textId="77777777" w:rsidR="006A3A12" w:rsidRDefault="007B7775">
      <w:pPr>
        <w:numPr>
          <w:ilvl w:val="2"/>
          <w:numId w:val="83"/>
        </w:numPr>
        <w:spacing w:after="32"/>
        <w:ind w:right="10" w:hanging="360"/>
      </w:pPr>
      <w: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14:paraId="5E382DC4" w14:textId="77777777" w:rsidR="006A3A12" w:rsidRDefault="007B7775">
      <w:pPr>
        <w:numPr>
          <w:ilvl w:val="2"/>
          <w:numId w:val="83"/>
        </w:numPr>
        <w:ind w:right="10" w:hanging="360"/>
      </w:pPr>
      <w:r>
        <w:t xml:space="preserve">читать по ролям с соблюдением норм произношения, расстановки ударения; </w:t>
      </w:r>
    </w:p>
    <w:p w14:paraId="2C409A49" w14:textId="77777777" w:rsidR="006A3A12" w:rsidRDefault="007B7775">
      <w:pPr>
        <w:numPr>
          <w:ilvl w:val="2"/>
          <w:numId w:val="83"/>
        </w:numPr>
        <w:ind w:right="10" w:hanging="360"/>
      </w:pPr>
      <w:r>
        <w:t xml:space="preserve">составлять высказывания по содержанию произведения (не менее 3 предложений) по заданному алгоритму; </w:t>
      </w:r>
    </w:p>
    <w:p w14:paraId="456BB371" w14:textId="77777777" w:rsidR="006A3A12" w:rsidRDefault="007B7775">
      <w:pPr>
        <w:numPr>
          <w:ilvl w:val="2"/>
          <w:numId w:val="83"/>
        </w:numPr>
        <w:spacing w:after="34"/>
        <w:ind w:right="10" w:hanging="360"/>
      </w:pPr>
      <w:r>
        <w:t xml:space="preserve">сочинять небольшие тексты по предложенному началу и др. (не менее 3 предложений); </w:t>
      </w:r>
    </w:p>
    <w:p w14:paraId="4FCFD67C" w14:textId="77777777" w:rsidR="006A3A12" w:rsidRDefault="007B7775">
      <w:pPr>
        <w:numPr>
          <w:ilvl w:val="2"/>
          <w:numId w:val="83"/>
        </w:numPr>
        <w:ind w:right="10" w:hanging="360"/>
      </w:pPr>
      <w:r>
        <w:t xml:space="preserve">ориентироваться в книге/учебнике по обложке, оглавлению, иллюстрациям; </w:t>
      </w:r>
    </w:p>
    <w:p w14:paraId="7364241E" w14:textId="77777777" w:rsidR="006A3A12" w:rsidRDefault="007B7775">
      <w:pPr>
        <w:numPr>
          <w:ilvl w:val="2"/>
          <w:numId w:val="83"/>
        </w:numPr>
        <w:spacing w:after="38"/>
        <w:ind w:right="10" w:hanging="360"/>
      </w:pPr>
      <w: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 </w:t>
      </w:r>
    </w:p>
    <w:p w14:paraId="63CA8144" w14:textId="77777777" w:rsidR="006A3A12" w:rsidRDefault="007B7775">
      <w:pPr>
        <w:numPr>
          <w:ilvl w:val="2"/>
          <w:numId w:val="83"/>
        </w:numPr>
        <w:ind w:right="10" w:hanging="360"/>
      </w:pPr>
      <w:r>
        <w:t xml:space="preserve">обращаться к справочной литературе для получения дополнительной информации в соответствии с учебной задачей. </w:t>
      </w:r>
    </w:p>
    <w:p w14:paraId="6ACDFCF8" w14:textId="77777777" w:rsidR="006A3A12" w:rsidRDefault="007B7775">
      <w:pPr>
        <w:numPr>
          <w:ilvl w:val="0"/>
          <w:numId w:val="82"/>
        </w:numPr>
        <w:spacing w:after="36" w:line="271" w:lineRule="auto"/>
        <w:ind w:left="287" w:right="0" w:hanging="182"/>
      </w:pPr>
      <w:r>
        <w:rPr>
          <w:b/>
        </w:rPr>
        <w:t>КЛАСС</w:t>
      </w:r>
      <w:r>
        <w:t xml:space="preserve"> </w:t>
      </w:r>
    </w:p>
    <w:p w14:paraId="7B6EAC2D" w14:textId="77777777" w:rsidR="006A3A12" w:rsidRDefault="007B7775">
      <w:pPr>
        <w:numPr>
          <w:ilvl w:val="2"/>
          <w:numId w:val="84"/>
        </w:numPr>
        <w:spacing w:after="39"/>
        <w:ind w:right="10" w:hanging="360"/>
      </w:pPr>
      <w: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w:t>
      </w:r>
      <w:r>
        <w:lastRenderedPageBreak/>
        <w:t xml:space="preserve">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14:paraId="5FD044BD" w14:textId="77777777" w:rsidR="006A3A12" w:rsidRDefault="007B7775">
      <w:pPr>
        <w:numPr>
          <w:ilvl w:val="2"/>
          <w:numId w:val="84"/>
        </w:numPr>
        <w:spacing w:after="38"/>
        <w:ind w:right="10" w:hanging="36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 </w:t>
      </w:r>
    </w:p>
    <w:p w14:paraId="53E9F361" w14:textId="77777777" w:rsidR="006A3A12" w:rsidRDefault="007B7775">
      <w:pPr>
        <w:numPr>
          <w:ilvl w:val="2"/>
          <w:numId w:val="84"/>
        </w:numPr>
        <w:spacing w:after="34"/>
        <w:ind w:right="10" w:hanging="360"/>
      </w:pPr>
      <w:r>
        <w:t xml:space="preserve">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w:t>
      </w:r>
    </w:p>
    <w:p w14:paraId="512ABF95" w14:textId="77777777" w:rsidR="006A3A12" w:rsidRDefault="007B7775">
      <w:pPr>
        <w:numPr>
          <w:ilvl w:val="2"/>
          <w:numId w:val="84"/>
        </w:numPr>
        <w:spacing w:after="35"/>
        <w:ind w:right="10" w:hanging="360"/>
      </w:pPr>
      <w:r>
        <w:t xml:space="preserve">различать прозаическую и стихотворную речь: называть особенности стихотворного произведения (ритм, рифма); </w:t>
      </w:r>
    </w:p>
    <w:p w14:paraId="70048DD1" w14:textId="77777777" w:rsidR="006A3A12" w:rsidRDefault="007B7775">
      <w:pPr>
        <w:numPr>
          <w:ilvl w:val="2"/>
          <w:numId w:val="84"/>
        </w:numPr>
        <w:ind w:right="10" w:hanging="360"/>
      </w:pPr>
      <w:r>
        <w:t xml:space="preserve">понимать содержание, смысл прослушанного/прочитанного произведения: </w:t>
      </w:r>
    </w:p>
    <w:p w14:paraId="79C19132" w14:textId="77777777" w:rsidR="006A3A12" w:rsidRDefault="007B7775">
      <w:pPr>
        <w:spacing w:after="52" w:line="250" w:lineRule="auto"/>
        <w:ind w:right="6"/>
        <w:jc w:val="right"/>
      </w:pPr>
      <w:r>
        <w:t xml:space="preserve">отвечать и формулировать вопросы по фактическому содержанию произведения; </w:t>
      </w:r>
    </w:p>
    <w:p w14:paraId="11EC1830" w14:textId="77777777" w:rsidR="006A3A12" w:rsidRDefault="007B7775">
      <w:pPr>
        <w:numPr>
          <w:ilvl w:val="2"/>
          <w:numId w:val="84"/>
        </w:numPr>
        <w:spacing w:after="39"/>
        <w:ind w:right="10" w:hanging="360"/>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w:t>
      </w:r>
    </w:p>
    <w:p w14:paraId="2968A801" w14:textId="77777777" w:rsidR="006A3A12" w:rsidRDefault="007B7775">
      <w:pPr>
        <w:numPr>
          <w:ilvl w:val="2"/>
          <w:numId w:val="84"/>
        </w:numPr>
        <w:spacing w:after="38"/>
        <w:ind w:right="10" w:hanging="360"/>
      </w:pP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w:t>
      </w:r>
    </w:p>
    <w:p w14:paraId="2F01FB8A" w14:textId="77777777" w:rsidR="006A3A12" w:rsidRDefault="007B7775">
      <w:pPr>
        <w:numPr>
          <w:ilvl w:val="2"/>
          <w:numId w:val="84"/>
        </w:numPr>
        <w:ind w:right="10" w:hanging="360"/>
      </w:pP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14:paraId="7A1BBA6A" w14:textId="77777777" w:rsidR="006A3A12" w:rsidRDefault="007B7775">
      <w:pPr>
        <w:numPr>
          <w:ilvl w:val="2"/>
          <w:numId w:val="84"/>
        </w:numPr>
        <w:spacing w:after="38"/>
        <w:ind w:right="10" w:hanging="360"/>
      </w:pP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w:t>
      </w:r>
    </w:p>
    <w:p w14:paraId="14CB7A2F" w14:textId="77777777" w:rsidR="006A3A12" w:rsidRDefault="007B7775">
      <w:pPr>
        <w:numPr>
          <w:ilvl w:val="2"/>
          <w:numId w:val="84"/>
        </w:numPr>
        <w:ind w:right="10" w:hanging="360"/>
      </w:pP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14:paraId="5D1B1259" w14:textId="77777777" w:rsidR="006A3A12" w:rsidRDefault="007B7775">
      <w:pPr>
        <w:numPr>
          <w:ilvl w:val="2"/>
          <w:numId w:val="84"/>
        </w:numPr>
        <w:spacing w:after="33"/>
        <w:ind w:right="10" w:hanging="360"/>
      </w:pPr>
      <w:r>
        <w:t xml:space="preserve">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14:paraId="729BBFCA" w14:textId="77777777" w:rsidR="006A3A12" w:rsidRDefault="007B7775">
      <w:pPr>
        <w:numPr>
          <w:ilvl w:val="2"/>
          <w:numId w:val="84"/>
        </w:numPr>
        <w:ind w:right="10" w:hanging="360"/>
      </w:pPr>
      <w:r>
        <w:t xml:space="preserve">пересказывать (устно) содержание произведения подробно, выборочно, от лица героя, от третьего лица; </w:t>
      </w:r>
    </w:p>
    <w:p w14:paraId="5C1991F5" w14:textId="77777777" w:rsidR="006A3A12" w:rsidRDefault="007B7775">
      <w:pPr>
        <w:numPr>
          <w:ilvl w:val="2"/>
          <w:numId w:val="84"/>
        </w:numPr>
        <w:spacing w:after="35"/>
        <w:ind w:right="10" w:hanging="360"/>
      </w:pPr>
      <w:r>
        <w:t xml:space="preserve">читать по ролям с соблюдением норм произношения, расстановки ударения, инсценировать небольшие эпизоды из произведения; </w:t>
      </w:r>
    </w:p>
    <w:p w14:paraId="5C013B4B" w14:textId="77777777" w:rsidR="006A3A12" w:rsidRDefault="007B7775">
      <w:pPr>
        <w:numPr>
          <w:ilvl w:val="2"/>
          <w:numId w:val="84"/>
        </w:numPr>
        <w:ind w:right="10" w:hanging="360"/>
      </w:pPr>
      <w:r>
        <w:t xml:space="preserve">составлять высказывания на заданную тему по содержанию произведения (не менее 5 предложений); </w:t>
      </w:r>
    </w:p>
    <w:p w14:paraId="364C9D8A" w14:textId="77777777" w:rsidR="006A3A12" w:rsidRDefault="007B7775">
      <w:pPr>
        <w:numPr>
          <w:ilvl w:val="2"/>
          <w:numId w:val="84"/>
        </w:numPr>
        <w:ind w:right="10" w:hanging="360"/>
      </w:pPr>
      <w:r>
        <w:t xml:space="preserve">сочинять по аналогии с прочитанным загадки, небольшие сказки, рассказы; </w:t>
      </w:r>
    </w:p>
    <w:p w14:paraId="34448330" w14:textId="77777777" w:rsidR="006A3A12" w:rsidRDefault="007B7775">
      <w:pPr>
        <w:numPr>
          <w:ilvl w:val="2"/>
          <w:numId w:val="84"/>
        </w:numPr>
        <w:spacing w:after="34"/>
        <w:ind w:right="10" w:hanging="360"/>
      </w:pPr>
      <w:r>
        <w:t xml:space="preserve">ориентироваться в книге/учебнике по обложке, оглавлению, аннотации, иллюстрациям, предисловию, условным обозначениям; </w:t>
      </w:r>
    </w:p>
    <w:p w14:paraId="436989ED" w14:textId="77777777" w:rsidR="006A3A12" w:rsidRDefault="007B7775">
      <w:pPr>
        <w:numPr>
          <w:ilvl w:val="2"/>
          <w:numId w:val="84"/>
        </w:numPr>
        <w:ind w:right="10" w:hanging="360"/>
      </w:pPr>
      <w:r>
        <w:lastRenderedPageBreak/>
        <w:t xml:space="preserve">выбирать книги для самостоятельного чтения с учётом рекомендательного списка, используя картотеки, рассказывать о прочитанной книге; </w:t>
      </w:r>
    </w:p>
    <w:p w14:paraId="42DD197F" w14:textId="77777777" w:rsidR="006A3A12" w:rsidRDefault="007B7775">
      <w:pPr>
        <w:numPr>
          <w:ilvl w:val="2"/>
          <w:numId w:val="84"/>
        </w:numPr>
        <w:ind w:right="10" w:hanging="360"/>
      </w:pPr>
      <w:r>
        <w:t xml:space="preserve">использовать справочную литературу для получения дополнительной информации в соответствии с учебной задачей. </w:t>
      </w:r>
    </w:p>
    <w:p w14:paraId="3727F328" w14:textId="77777777" w:rsidR="006A3A12" w:rsidRDefault="007B7775">
      <w:pPr>
        <w:numPr>
          <w:ilvl w:val="0"/>
          <w:numId w:val="82"/>
        </w:numPr>
        <w:spacing w:after="36" w:line="271" w:lineRule="auto"/>
        <w:ind w:left="287" w:right="0" w:hanging="182"/>
      </w:pPr>
      <w:r>
        <w:rPr>
          <w:b/>
        </w:rPr>
        <w:t>КЛАСС</w:t>
      </w:r>
      <w:r>
        <w:t xml:space="preserve"> </w:t>
      </w:r>
    </w:p>
    <w:p w14:paraId="12A80D17" w14:textId="77777777" w:rsidR="006A3A12" w:rsidRDefault="007B7775">
      <w:pPr>
        <w:numPr>
          <w:ilvl w:val="2"/>
          <w:numId w:val="85"/>
        </w:numPr>
        <w:spacing w:after="38"/>
        <w:ind w:right="10" w:hanging="360"/>
      </w:pPr>
      <w: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w:t>
      </w:r>
    </w:p>
    <w:p w14:paraId="540AF0BD" w14:textId="77777777" w:rsidR="006A3A12" w:rsidRDefault="007B7775">
      <w:pPr>
        <w:numPr>
          <w:ilvl w:val="2"/>
          <w:numId w:val="85"/>
        </w:numPr>
        <w:spacing w:after="38"/>
        <w:ind w:right="10" w:hanging="360"/>
      </w:pP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14:paraId="42C26424" w14:textId="77777777" w:rsidR="006A3A12" w:rsidRDefault="007B7775">
      <w:pPr>
        <w:numPr>
          <w:ilvl w:val="2"/>
          <w:numId w:val="85"/>
        </w:numPr>
        <w:spacing w:after="32"/>
        <w:ind w:right="10" w:hanging="36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 </w:t>
      </w:r>
      <w:r>
        <w:rPr>
          <w:rFonts w:ascii="Segoe UI Symbol" w:eastAsia="Segoe UI Symbol" w:hAnsi="Segoe UI Symbol" w:cs="Segoe UI Symbol"/>
        </w:rPr>
        <w:t>•</w:t>
      </w:r>
      <w:r>
        <w:rPr>
          <w:rFonts w:ascii="Arial" w:eastAsia="Arial" w:hAnsi="Arial" w:cs="Arial"/>
        </w:rPr>
        <w:t xml:space="preserve"> </w:t>
      </w:r>
      <w:r>
        <w:t xml:space="preserve">читать наизусть не менее 4 стихотворений в соответствии с изученной тематикой произведений; </w:t>
      </w:r>
    </w:p>
    <w:p w14:paraId="36889EFB" w14:textId="77777777" w:rsidR="006A3A12" w:rsidRDefault="007B7775">
      <w:pPr>
        <w:numPr>
          <w:ilvl w:val="2"/>
          <w:numId w:val="85"/>
        </w:numPr>
        <w:ind w:right="10" w:hanging="360"/>
      </w:pPr>
      <w:r>
        <w:t xml:space="preserve">различать художественные произведения и познавательные тексты; </w:t>
      </w:r>
    </w:p>
    <w:p w14:paraId="3247DE39" w14:textId="77777777" w:rsidR="006A3A12" w:rsidRDefault="007B7775">
      <w:pPr>
        <w:numPr>
          <w:ilvl w:val="2"/>
          <w:numId w:val="85"/>
        </w:numPr>
        <w:spacing w:after="33"/>
        <w:ind w:right="10" w:hanging="360"/>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14:paraId="0A24FEC9" w14:textId="77777777" w:rsidR="006A3A12" w:rsidRDefault="007B7775">
      <w:pPr>
        <w:numPr>
          <w:ilvl w:val="2"/>
          <w:numId w:val="85"/>
        </w:numPr>
        <w:spacing w:after="37"/>
        <w:ind w:right="10" w:hanging="360"/>
      </w:pPr>
      <w:r>
        <w:t xml:space="preserve">понимать </w:t>
      </w:r>
      <w:r>
        <w:tab/>
        <w:t xml:space="preserve">жанровую </w:t>
      </w:r>
      <w:r>
        <w:tab/>
        <w:t xml:space="preserve">принадлежность, </w:t>
      </w:r>
      <w:r>
        <w:tab/>
        <w:t xml:space="preserve">содержание, </w:t>
      </w:r>
      <w:r>
        <w:tab/>
        <w:t xml:space="preserve">смысл прослушанного/прочитанного произведения: отвечать и формулировать вопросы к учебным и художественным текстам; </w:t>
      </w:r>
    </w:p>
    <w:p w14:paraId="484F22D6" w14:textId="77777777" w:rsidR="006A3A12" w:rsidRDefault="007B7775">
      <w:pPr>
        <w:numPr>
          <w:ilvl w:val="2"/>
          <w:numId w:val="85"/>
        </w:numPr>
        <w:spacing w:after="39"/>
        <w:ind w:right="10" w:hanging="360"/>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14:paraId="1EF83FF7" w14:textId="77777777" w:rsidR="006A3A12" w:rsidRDefault="007B7775">
      <w:pPr>
        <w:numPr>
          <w:ilvl w:val="2"/>
          <w:numId w:val="85"/>
        </w:numPr>
        <w:spacing w:after="38"/>
        <w:ind w:right="10" w:hanging="360"/>
      </w:pPr>
      <w:r>
        <w:t xml:space="preserve">владеть </w:t>
      </w:r>
      <w:r>
        <w:tab/>
        <w:t xml:space="preserve">элементарными </w:t>
      </w:r>
      <w:r>
        <w:tab/>
        <w:t xml:space="preserve">умениями </w:t>
      </w:r>
      <w:r>
        <w:tab/>
        <w:t xml:space="preserve">анализа </w:t>
      </w:r>
      <w:r>
        <w:tab/>
        <w:t xml:space="preserve">и </w:t>
      </w:r>
      <w:r>
        <w:tab/>
        <w:t xml:space="preserve">интерпретации </w:t>
      </w:r>
      <w:r>
        <w:tab/>
        <w:t xml:space="preserve">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14:paraId="34BAA080" w14:textId="77777777" w:rsidR="006A3A12" w:rsidRDefault="007B7775">
      <w:pPr>
        <w:numPr>
          <w:ilvl w:val="2"/>
          <w:numId w:val="85"/>
        </w:numPr>
        <w:spacing w:after="39"/>
        <w:ind w:right="10" w:hanging="360"/>
      </w:pP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14:paraId="76AC2A0F" w14:textId="77777777" w:rsidR="006A3A12" w:rsidRDefault="007B7775">
      <w:pPr>
        <w:numPr>
          <w:ilvl w:val="2"/>
          <w:numId w:val="85"/>
        </w:numPr>
        <w:spacing w:after="38"/>
        <w:ind w:right="10" w:hanging="360"/>
      </w:pP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14:paraId="45D6804E" w14:textId="77777777" w:rsidR="006A3A12" w:rsidRDefault="007B7775">
      <w:pPr>
        <w:numPr>
          <w:ilvl w:val="2"/>
          <w:numId w:val="85"/>
        </w:numPr>
        <w:spacing w:after="34"/>
        <w:ind w:right="10" w:hanging="360"/>
      </w:pPr>
      <w:r>
        <w:lastRenderedPageBreak/>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p>
    <w:p w14:paraId="5104F7BE" w14:textId="77777777" w:rsidR="006A3A12" w:rsidRDefault="007B7775">
      <w:pPr>
        <w:numPr>
          <w:ilvl w:val="2"/>
          <w:numId w:val="85"/>
        </w:numPr>
        <w:spacing w:after="37"/>
        <w:ind w:right="10" w:hanging="36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14:paraId="46A111D5" w14:textId="77777777" w:rsidR="006A3A12" w:rsidRDefault="007B7775">
      <w:pPr>
        <w:numPr>
          <w:ilvl w:val="2"/>
          <w:numId w:val="85"/>
        </w:numPr>
        <w:spacing w:after="40"/>
        <w:ind w:right="10" w:hanging="360"/>
      </w:pPr>
      <w:r>
        <w:t xml:space="preserve">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w:t>
      </w:r>
    </w:p>
    <w:p w14:paraId="2C36021B" w14:textId="77777777" w:rsidR="006A3A12" w:rsidRDefault="007B7775">
      <w:pPr>
        <w:numPr>
          <w:ilvl w:val="2"/>
          <w:numId w:val="85"/>
        </w:numPr>
        <w:ind w:right="10" w:hanging="360"/>
      </w:pPr>
      <w:r>
        <w:t xml:space="preserve">пересказывать произведение (устно) подробно, выборочно, сжато (кратко), от лица героя, с изменением лица рассказчика, от третьего лица; </w:t>
      </w:r>
    </w:p>
    <w:p w14:paraId="2EFB849A" w14:textId="77777777" w:rsidR="006A3A12" w:rsidRDefault="007B7775">
      <w:pPr>
        <w:numPr>
          <w:ilvl w:val="2"/>
          <w:numId w:val="85"/>
        </w:numPr>
        <w:spacing w:after="37"/>
        <w:ind w:right="10" w:hanging="360"/>
      </w:pPr>
      <w: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w:t>
      </w:r>
      <w:r>
        <w:rPr>
          <w:rFonts w:ascii="Segoe UI Symbol" w:eastAsia="Segoe UI Symbol" w:hAnsi="Segoe UI Symbol" w:cs="Segoe UI Symbol"/>
        </w:rPr>
        <w:t>•</w:t>
      </w:r>
      <w:r>
        <w:rPr>
          <w:rFonts w:ascii="Arial" w:eastAsia="Arial" w:hAnsi="Arial" w:cs="Arial"/>
        </w:rPr>
        <w:t xml:space="preserve"> </w:t>
      </w:r>
      <w:r>
        <w:t xml:space="preserve">читать по ролям с соблюдением норм произношения, инсценировать небольшие эпизоды из произведения; </w:t>
      </w:r>
    </w:p>
    <w:p w14:paraId="021AC3AB" w14:textId="77777777" w:rsidR="006A3A12" w:rsidRDefault="007B7775">
      <w:pPr>
        <w:numPr>
          <w:ilvl w:val="2"/>
          <w:numId w:val="85"/>
        </w:numPr>
        <w:spacing w:after="34"/>
        <w:ind w:right="10" w:hanging="360"/>
      </w:pPr>
      <w:r>
        <w:t xml:space="preserve">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 </w:t>
      </w:r>
    </w:p>
    <w:p w14:paraId="57D121AE" w14:textId="77777777" w:rsidR="006A3A12" w:rsidRDefault="007B7775">
      <w:pPr>
        <w:numPr>
          <w:ilvl w:val="2"/>
          <w:numId w:val="85"/>
        </w:numPr>
        <w:ind w:right="10" w:hanging="360"/>
      </w:pPr>
      <w:r>
        <w:t xml:space="preserve">составлять краткий отзыв о прочитанном произведении по заданному алгоритму; </w:t>
      </w:r>
    </w:p>
    <w:p w14:paraId="0D05F0A6" w14:textId="77777777" w:rsidR="006A3A12" w:rsidRDefault="007B7775">
      <w:pPr>
        <w:numPr>
          <w:ilvl w:val="2"/>
          <w:numId w:val="85"/>
        </w:numPr>
        <w:ind w:right="10" w:hanging="360"/>
      </w:pPr>
      <w:r>
        <w:t xml:space="preserve">сочинять тексты, используя аналогии, иллюстрации, придумывать продолжение прочитанного произведения; </w:t>
      </w:r>
    </w:p>
    <w:p w14:paraId="37EDD205" w14:textId="77777777" w:rsidR="006A3A12" w:rsidRDefault="007B7775">
      <w:pPr>
        <w:numPr>
          <w:ilvl w:val="2"/>
          <w:numId w:val="85"/>
        </w:numPr>
        <w:spacing w:after="33"/>
        <w:ind w:right="10" w:hanging="360"/>
      </w:pP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14:paraId="399EC8C2" w14:textId="77777777" w:rsidR="006A3A12" w:rsidRDefault="007B7775">
      <w:pPr>
        <w:numPr>
          <w:ilvl w:val="2"/>
          <w:numId w:val="85"/>
        </w:numPr>
        <w:spacing w:after="34"/>
        <w:ind w:right="10" w:hanging="360"/>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14:paraId="1B888422" w14:textId="77777777" w:rsidR="006A3A12" w:rsidRDefault="007B7775">
      <w:pPr>
        <w:numPr>
          <w:ilvl w:val="2"/>
          <w:numId w:val="85"/>
        </w:numPr>
        <w:ind w:right="10" w:hanging="360"/>
      </w:pPr>
      <w: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5F41D508" w14:textId="77777777" w:rsidR="006A3A12" w:rsidRDefault="007B7775">
      <w:pPr>
        <w:numPr>
          <w:ilvl w:val="0"/>
          <w:numId w:val="82"/>
        </w:numPr>
        <w:spacing w:after="31" w:line="271" w:lineRule="auto"/>
        <w:ind w:left="287" w:right="0" w:hanging="182"/>
      </w:pPr>
      <w:r>
        <w:rPr>
          <w:b/>
        </w:rPr>
        <w:t>КЛАСС</w:t>
      </w:r>
      <w:r>
        <w:t xml:space="preserve"> </w:t>
      </w:r>
    </w:p>
    <w:p w14:paraId="7B967516" w14:textId="77777777" w:rsidR="006A3A12" w:rsidRDefault="007B7775">
      <w:pPr>
        <w:numPr>
          <w:ilvl w:val="1"/>
          <w:numId w:val="82"/>
        </w:numPr>
        <w:ind w:right="10" w:hanging="360"/>
      </w:pPr>
      <w:r>
        <w:t xml:space="preserve">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w:t>
      </w:r>
    </w:p>
    <w:p w14:paraId="5616BD62" w14:textId="77777777" w:rsidR="006A3A12" w:rsidRDefault="007B7775">
      <w:pPr>
        <w:numPr>
          <w:ilvl w:val="1"/>
          <w:numId w:val="82"/>
        </w:numPr>
        <w:spacing w:after="38"/>
        <w:ind w:right="10" w:hanging="360"/>
      </w:pPr>
      <w: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w:t>
      </w:r>
    </w:p>
    <w:p w14:paraId="416C4420" w14:textId="77777777" w:rsidR="006A3A12" w:rsidRDefault="007B7775">
      <w:pPr>
        <w:numPr>
          <w:ilvl w:val="1"/>
          <w:numId w:val="82"/>
        </w:numPr>
        <w:spacing w:after="38"/>
        <w:ind w:right="10" w:hanging="360"/>
      </w:pPr>
      <w:r>
        <w:lastRenderedPageBreak/>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14:paraId="717E4C33" w14:textId="77777777" w:rsidR="006A3A12" w:rsidRDefault="007B7775">
      <w:pPr>
        <w:numPr>
          <w:ilvl w:val="1"/>
          <w:numId w:val="82"/>
        </w:numPr>
        <w:spacing w:after="36"/>
        <w:ind w:right="10" w:hanging="360"/>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r>
        <w:rPr>
          <w:rFonts w:ascii="Segoe UI Symbol" w:eastAsia="Segoe UI Symbol" w:hAnsi="Segoe UI Symbol" w:cs="Segoe UI Symbol"/>
        </w:rPr>
        <w:t>•</w:t>
      </w:r>
      <w:r>
        <w:rPr>
          <w:rFonts w:ascii="Arial" w:eastAsia="Arial" w:hAnsi="Arial" w:cs="Arial"/>
        </w:rPr>
        <w:t xml:space="preserve"> </w:t>
      </w:r>
      <w:r>
        <w:t xml:space="preserve">читать наизусть не менее 5 стихотворений в соответствии с изученной тематикой произведений; </w:t>
      </w:r>
    </w:p>
    <w:p w14:paraId="153E32CC" w14:textId="77777777" w:rsidR="006A3A12" w:rsidRDefault="007B7775">
      <w:pPr>
        <w:numPr>
          <w:ilvl w:val="1"/>
          <w:numId w:val="82"/>
        </w:numPr>
        <w:ind w:right="10" w:hanging="360"/>
      </w:pPr>
      <w:r>
        <w:t xml:space="preserve">различать художественные произведения и познавательные тексты; </w:t>
      </w:r>
    </w:p>
    <w:p w14:paraId="0E2F6FBD" w14:textId="77777777" w:rsidR="006A3A12" w:rsidRDefault="007B7775">
      <w:pPr>
        <w:numPr>
          <w:ilvl w:val="1"/>
          <w:numId w:val="82"/>
        </w:numPr>
        <w:spacing w:after="38"/>
        <w:ind w:right="10" w:hanging="360"/>
      </w:pPr>
      <w: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14:paraId="4CDE5EE8" w14:textId="77777777" w:rsidR="006A3A12" w:rsidRDefault="007B7775">
      <w:pPr>
        <w:numPr>
          <w:ilvl w:val="1"/>
          <w:numId w:val="82"/>
        </w:numPr>
        <w:ind w:right="10" w:hanging="360"/>
      </w:pPr>
      <w:r>
        <w:t xml:space="preserve">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w:t>
      </w:r>
    </w:p>
    <w:p w14:paraId="09EBBB6F" w14:textId="77777777" w:rsidR="006A3A12" w:rsidRDefault="007B7775">
      <w:pPr>
        <w:spacing w:after="33"/>
        <w:ind w:left="971" w:right="10"/>
      </w:pPr>
      <w:r>
        <w:t xml:space="preserve">текстам; </w:t>
      </w:r>
    </w:p>
    <w:p w14:paraId="338239F0" w14:textId="77777777" w:rsidR="006A3A12" w:rsidRDefault="007B7775">
      <w:pPr>
        <w:numPr>
          <w:ilvl w:val="1"/>
          <w:numId w:val="82"/>
        </w:numPr>
        <w:spacing w:after="39"/>
        <w:ind w:right="10" w:hanging="360"/>
      </w:pP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w:t>
      </w:r>
    </w:p>
    <w:p w14:paraId="25F570E6" w14:textId="77777777" w:rsidR="006A3A12" w:rsidRDefault="007B7775">
      <w:pPr>
        <w:numPr>
          <w:ilvl w:val="1"/>
          <w:numId w:val="82"/>
        </w:numPr>
        <w:spacing w:after="38"/>
        <w:ind w:right="10" w:hanging="360"/>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14:paraId="53F8F0AF" w14:textId="77777777" w:rsidR="006A3A12" w:rsidRDefault="007B7775">
      <w:pPr>
        <w:numPr>
          <w:ilvl w:val="1"/>
          <w:numId w:val="82"/>
        </w:numPr>
        <w:spacing w:after="38"/>
        <w:ind w:right="10" w:hanging="360"/>
      </w:pP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14:paraId="10364E35" w14:textId="77777777" w:rsidR="006A3A12" w:rsidRDefault="007B7775">
      <w:pPr>
        <w:numPr>
          <w:ilvl w:val="1"/>
          <w:numId w:val="82"/>
        </w:numPr>
        <w:spacing w:after="38"/>
        <w:ind w:right="10" w:hanging="360"/>
      </w:pP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14:paraId="0E62F88F" w14:textId="77777777" w:rsidR="006A3A12" w:rsidRDefault="007B7775">
      <w:pPr>
        <w:numPr>
          <w:ilvl w:val="1"/>
          <w:numId w:val="82"/>
        </w:numPr>
        <w:spacing w:after="34"/>
        <w:ind w:right="10" w:hanging="360"/>
      </w:pP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14:paraId="05E64D5C" w14:textId="77777777" w:rsidR="006A3A12" w:rsidRDefault="007B7775">
      <w:pPr>
        <w:numPr>
          <w:ilvl w:val="1"/>
          <w:numId w:val="82"/>
        </w:numPr>
        <w:spacing w:after="39"/>
        <w:ind w:right="10" w:hanging="360"/>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14:paraId="6F3279DE" w14:textId="77777777" w:rsidR="006A3A12" w:rsidRDefault="007B7775">
      <w:pPr>
        <w:numPr>
          <w:ilvl w:val="1"/>
          <w:numId w:val="82"/>
        </w:numPr>
        <w:ind w:right="10" w:hanging="360"/>
      </w:pPr>
      <w:r>
        <w:lastRenderedPageBreak/>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w:t>
      </w:r>
    </w:p>
    <w:p w14:paraId="7E7A235E" w14:textId="77777777" w:rsidR="006A3A12" w:rsidRDefault="007B7775">
      <w:pPr>
        <w:spacing w:after="33"/>
        <w:ind w:left="971" w:right="10"/>
      </w:pPr>
      <w:r>
        <w:t xml:space="preserve">текста; </w:t>
      </w:r>
    </w:p>
    <w:p w14:paraId="2EABD8BE" w14:textId="77777777" w:rsidR="006A3A12" w:rsidRDefault="007B7775">
      <w:pPr>
        <w:numPr>
          <w:ilvl w:val="1"/>
          <w:numId w:val="82"/>
        </w:numPr>
        <w:spacing w:after="33"/>
        <w:ind w:right="10" w:hanging="360"/>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14:paraId="11A6B3CA" w14:textId="77777777" w:rsidR="006A3A12" w:rsidRDefault="007B7775">
      <w:pPr>
        <w:numPr>
          <w:ilvl w:val="1"/>
          <w:numId w:val="82"/>
        </w:numPr>
        <w:spacing w:after="35"/>
        <w:ind w:right="10" w:hanging="360"/>
      </w:pPr>
      <w:r>
        <w:t xml:space="preserve">читать по ролям с соблюдением норм произношения, расстановки ударения, инсценировать небольшие эпизоды из произведения; </w:t>
      </w:r>
    </w:p>
    <w:p w14:paraId="434BF9CA" w14:textId="77777777" w:rsidR="006A3A12" w:rsidRDefault="007B7775">
      <w:pPr>
        <w:numPr>
          <w:ilvl w:val="1"/>
          <w:numId w:val="82"/>
        </w:numPr>
        <w:spacing w:after="39"/>
        <w:ind w:right="10" w:hanging="360"/>
      </w:pP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14:paraId="54BA9711" w14:textId="77777777" w:rsidR="006A3A12" w:rsidRDefault="007B7775">
      <w:pPr>
        <w:numPr>
          <w:ilvl w:val="1"/>
          <w:numId w:val="82"/>
        </w:numPr>
        <w:ind w:right="10" w:hanging="360"/>
      </w:pPr>
      <w:r>
        <w:t xml:space="preserve">составлять краткий отзыв о прочитанном произведении по заданному алгоритму; </w:t>
      </w:r>
    </w:p>
    <w:p w14:paraId="15425B78" w14:textId="77777777" w:rsidR="006A3A12" w:rsidRDefault="007B7775">
      <w:pPr>
        <w:numPr>
          <w:ilvl w:val="1"/>
          <w:numId w:val="82"/>
        </w:numPr>
        <w:spacing w:after="33"/>
        <w:ind w:right="10" w:hanging="360"/>
      </w:pPr>
      <w: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14:paraId="2DBBBA79" w14:textId="77777777" w:rsidR="006A3A12" w:rsidRDefault="007B7775">
      <w:pPr>
        <w:numPr>
          <w:ilvl w:val="1"/>
          <w:numId w:val="82"/>
        </w:numPr>
        <w:spacing w:after="33"/>
        <w:ind w:right="10" w:hanging="360"/>
      </w:pPr>
      <w:r>
        <w:t xml:space="preserve">использовать в соответствии с учебной задачей аппарат издания (обложку, оглавление, аннотацию, иллюстрации, предисловие, приложения, сноски, примечания); </w:t>
      </w:r>
    </w:p>
    <w:p w14:paraId="15ED906C" w14:textId="77777777" w:rsidR="006A3A12" w:rsidRDefault="007B7775">
      <w:pPr>
        <w:numPr>
          <w:ilvl w:val="1"/>
          <w:numId w:val="82"/>
        </w:numPr>
        <w:spacing w:after="34"/>
        <w:ind w:right="10" w:hanging="360"/>
      </w:pPr>
      <w:r>
        <w:t xml:space="preserve">выбирать книги для самостоятельного чтения с учётом рекомендательного списка, используя картотеки, рассказывать о прочитанной книге; </w:t>
      </w:r>
    </w:p>
    <w:p w14:paraId="55CA3841" w14:textId="77777777" w:rsidR="006A3A12" w:rsidRDefault="007B7775">
      <w:pPr>
        <w:numPr>
          <w:ilvl w:val="1"/>
          <w:numId w:val="82"/>
        </w:numPr>
        <w:ind w:right="10" w:hanging="360"/>
      </w:pPr>
      <w:r>
        <w:t xml:space="preserve">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w:t>
      </w:r>
      <w:r>
        <w:br w:type="page"/>
      </w:r>
    </w:p>
    <w:p w14:paraId="49DCF838" w14:textId="77777777" w:rsidR="006A3A12" w:rsidRDefault="007B7775">
      <w:pPr>
        <w:ind w:left="971" w:right="10"/>
      </w:pPr>
      <w:r>
        <w:lastRenderedPageBreak/>
        <w:t xml:space="preserve">соответствии с учебной задачей. </w:t>
      </w:r>
    </w:p>
    <w:p w14:paraId="3D2B57AF" w14:textId="77777777" w:rsidR="006A3A12" w:rsidRDefault="007B7775">
      <w:pPr>
        <w:spacing w:after="23" w:line="259" w:lineRule="auto"/>
        <w:ind w:left="120" w:right="0" w:firstLine="0"/>
        <w:jc w:val="left"/>
      </w:pPr>
      <w:r>
        <w:t xml:space="preserve"> </w:t>
      </w:r>
    </w:p>
    <w:p w14:paraId="42CF9829" w14:textId="77777777" w:rsidR="006A3A12" w:rsidRDefault="007B7775">
      <w:pPr>
        <w:spacing w:after="5" w:line="271" w:lineRule="auto"/>
        <w:ind w:left="115" w:right="0"/>
      </w:pPr>
      <w:r>
        <w:rPr>
          <w:b/>
        </w:rPr>
        <w:t xml:space="preserve"> ТЕМАТИЧЕСКОЕ ПЛАНИРОВАНИЕ </w:t>
      </w:r>
      <w:r>
        <w:t xml:space="preserve"> </w:t>
      </w:r>
    </w:p>
    <w:p w14:paraId="310D3097" w14:textId="77777777" w:rsidR="006A3A12" w:rsidRDefault="007B7775">
      <w:pPr>
        <w:numPr>
          <w:ilvl w:val="0"/>
          <w:numId w:val="86"/>
        </w:numPr>
        <w:spacing w:after="5" w:line="271" w:lineRule="auto"/>
        <w:ind w:left="287" w:right="0" w:hanging="182"/>
      </w:pPr>
      <w:r>
        <w:rPr>
          <w:b/>
        </w:rPr>
        <w:t xml:space="preserve">КЛАСС </w:t>
      </w:r>
      <w:r>
        <w:t xml:space="preserve"> </w:t>
      </w:r>
    </w:p>
    <w:tbl>
      <w:tblPr>
        <w:tblStyle w:val="TableGrid"/>
        <w:tblW w:w="9350" w:type="dxa"/>
        <w:tblInd w:w="5" w:type="dxa"/>
        <w:tblCellMar>
          <w:top w:w="60" w:type="dxa"/>
          <w:left w:w="101" w:type="dxa"/>
          <w:bottom w:w="6" w:type="dxa"/>
          <w:right w:w="53" w:type="dxa"/>
        </w:tblCellMar>
        <w:tblLook w:val="04A0" w:firstRow="1" w:lastRow="0" w:firstColumn="1" w:lastColumn="0" w:noHBand="0" w:noVBand="1"/>
      </w:tblPr>
      <w:tblGrid>
        <w:gridCol w:w="764"/>
        <w:gridCol w:w="3328"/>
        <w:gridCol w:w="1119"/>
        <w:gridCol w:w="1844"/>
        <w:gridCol w:w="2295"/>
      </w:tblGrid>
      <w:tr w:rsidR="006A3A12" w14:paraId="475F06DC" w14:textId="77777777">
        <w:trPr>
          <w:trHeight w:val="337"/>
        </w:trPr>
        <w:tc>
          <w:tcPr>
            <w:tcW w:w="764" w:type="dxa"/>
            <w:vMerge w:val="restart"/>
            <w:tcBorders>
              <w:top w:val="single" w:sz="4" w:space="0" w:color="000000"/>
              <w:left w:val="single" w:sz="4" w:space="0" w:color="000000"/>
              <w:bottom w:val="single" w:sz="4" w:space="0" w:color="000000"/>
              <w:right w:val="single" w:sz="4" w:space="0" w:color="000000"/>
            </w:tcBorders>
            <w:vAlign w:val="bottom"/>
          </w:tcPr>
          <w:p w14:paraId="620DE692" w14:textId="77777777" w:rsidR="006A3A12" w:rsidRDefault="007B7775">
            <w:pPr>
              <w:spacing w:after="23" w:line="259" w:lineRule="auto"/>
              <w:ind w:left="135" w:right="0" w:firstLine="0"/>
              <w:jc w:val="left"/>
            </w:pPr>
            <w:r>
              <w:rPr>
                <w:b/>
              </w:rPr>
              <w:t xml:space="preserve">№ </w:t>
            </w:r>
          </w:p>
          <w:p w14:paraId="4A536773" w14:textId="77777777" w:rsidR="006A3A12" w:rsidRDefault="007B7775">
            <w:pPr>
              <w:spacing w:after="0" w:line="259" w:lineRule="auto"/>
              <w:ind w:left="0" w:right="132" w:firstLine="0"/>
              <w:jc w:val="right"/>
            </w:pPr>
            <w:r>
              <w:rPr>
                <w:b/>
              </w:rPr>
              <w:t xml:space="preserve">п/п </w:t>
            </w:r>
            <w:r>
              <w:t xml:space="preserve"> </w:t>
            </w:r>
          </w:p>
          <w:p w14:paraId="7CB47CA4" w14:textId="77777777" w:rsidR="006A3A12" w:rsidRDefault="007B7775">
            <w:pPr>
              <w:spacing w:after="0" w:line="259" w:lineRule="auto"/>
              <w:ind w:left="135" w:right="0" w:firstLine="0"/>
              <w:jc w:val="left"/>
            </w:pPr>
            <w:r>
              <w:t xml:space="preserve"> </w:t>
            </w:r>
          </w:p>
        </w:tc>
        <w:tc>
          <w:tcPr>
            <w:tcW w:w="3328" w:type="dxa"/>
            <w:vMerge w:val="restart"/>
            <w:tcBorders>
              <w:top w:val="single" w:sz="4" w:space="0" w:color="000000"/>
              <w:left w:val="single" w:sz="4" w:space="0" w:color="000000"/>
              <w:bottom w:val="single" w:sz="4" w:space="0" w:color="000000"/>
              <w:right w:val="single" w:sz="4" w:space="0" w:color="000000"/>
            </w:tcBorders>
            <w:vAlign w:val="bottom"/>
          </w:tcPr>
          <w:p w14:paraId="331EA5ED" w14:textId="77777777" w:rsidR="006A3A12" w:rsidRDefault="007B7775">
            <w:pPr>
              <w:spacing w:after="0" w:line="283" w:lineRule="auto"/>
              <w:ind w:left="134" w:right="0" w:firstLine="0"/>
              <w:jc w:val="left"/>
            </w:pPr>
            <w:r>
              <w:rPr>
                <w:b/>
              </w:rPr>
              <w:t xml:space="preserve">Наименование разделов и тем программы </w:t>
            </w:r>
            <w:r>
              <w:t xml:space="preserve"> </w:t>
            </w:r>
          </w:p>
          <w:p w14:paraId="39D042CD" w14:textId="77777777" w:rsidR="006A3A12" w:rsidRDefault="007B7775">
            <w:pPr>
              <w:spacing w:after="0" w:line="259" w:lineRule="auto"/>
              <w:ind w:left="134" w:right="0" w:firstLine="0"/>
              <w:jc w:val="left"/>
            </w:pPr>
            <w:r>
              <w:t xml:space="preserve"> </w:t>
            </w:r>
          </w:p>
        </w:tc>
        <w:tc>
          <w:tcPr>
            <w:tcW w:w="2963" w:type="dxa"/>
            <w:gridSpan w:val="2"/>
            <w:tcBorders>
              <w:top w:val="single" w:sz="4" w:space="0" w:color="000000"/>
              <w:left w:val="single" w:sz="4" w:space="0" w:color="000000"/>
              <w:bottom w:val="single" w:sz="4" w:space="0" w:color="000000"/>
              <w:right w:val="single" w:sz="4" w:space="0" w:color="000000"/>
            </w:tcBorders>
            <w:vAlign w:val="bottom"/>
          </w:tcPr>
          <w:p w14:paraId="059F73D0" w14:textId="77777777" w:rsidR="006A3A12" w:rsidRDefault="007B7775">
            <w:pPr>
              <w:spacing w:after="0" w:line="259" w:lineRule="auto"/>
              <w:ind w:left="0" w:right="0" w:firstLine="0"/>
              <w:jc w:val="left"/>
            </w:pPr>
            <w:r>
              <w:rPr>
                <w:b/>
              </w:rPr>
              <w:t>Количество часов</w:t>
            </w:r>
            <w:r>
              <w:t xml:space="preserve"> </w:t>
            </w:r>
          </w:p>
        </w:tc>
        <w:tc>
          <w:tcPr>
            <w:tcW w:w="2295" w:type="dxa"/>
            <w:vMerge w:val="restart"/>
            <w:tcBorders>
              <w:top w:val="single" w:sz="4" w:space="0" w:color="000000"/>
              <w:left w:val="single" w:sz="4" w:space="0" w:color="000000"/>
              <w:bottom w:val="single" w:sz="4" w:space="0" w:color="000000"/>
              <w:right w:val="single" w:sz="4" w:space="0" w:color="000000"/>
            </w:tcBorders>
            <w:vAlign w:val="bottom"/>
          </w:tcPr>
          <w:p w14:paraId="512AB506" w14:textId="77777777" w:rsidR="006A3A12" w:rsidRDefault="007B7775">
            <w:pPr>
              <w:spacing w:after="0" w:line="252" w:lineRule="auto"/>
              <w:ind w:left="134" w:right="0" w:firstLine="0"/>
              <w:jc w:val="left"/>
            </w:pPr>
            <w:r>
              <w:rPr>
                <w:b/>
              </w:rPr>
              <w:t xml:space="preserve">Электронные (цифровые) образовательные ресурсы </w:t>
            </w:r>
            <w:r>
              <w:t xml:space="preserve"> </w:t>
            </w:r>
          </w:p>
          <w:p w14:paraId="6E6F8570" w14:textId="77777777" w:rsidR="006A3A12" w:rsidRDefault="007B7775">
            <w:pPr>
              <w:spacing w:after="0" w:line="259" w:lineRule="auto"/>
              <w:ind w:left="134" w:right="0" w:firstLine="0"/>
              <w:jc w:val="left"/>
            </w:pPr>
            <w:r>
              <w:t xml:space="preserve"> </w:t>
            </w:r>
          </w:p>
        </w:tc>
      </w:tr>
      <w:tr w:rsidR="006A3A12" w14:paraId="05AE0AD9" w14:textId="77777777">
        <w:trPr>
          <w:trHeight w:val="1104"/>
        </w:trPr>
        <w:tc>
          <w:tcPr>
            <w:tcW w:w="0" w:type="auto"/>
            <w:vMerge/>
            <w:tcBorders>
              <w:top w:val="nil"/>
              <w:left w:val="single" w:sz="4" w:space="0" w:color="000000"/>
              <w:bottom w:val="single" w:sz="4" w:space="0" w:color="000000"/>
              <w:right w:val="single" w:sz="4" w:space="0" w:color="000000"/>
            </w:tcBorders>
          </w:tcPr>
          <w:p w14:paraId="2396F26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0DF0487" w14:textId="77777777" w:rsidR="006A3A12" w:rsidRDefault="006A3A12">
            <w:pPr>
              <w:spacing w:after="160" w:line="259" w:lineRule="auto"/>
              <w:ind w:left="0" w:right="0" w:firstLine="0"/>
              <w:jc w:val="left"/>
            </w:pPr>
          </w:p>
        </w:tc>
        <w:tc>
          <w:tcPr>
            <w:tcW w:w="1119" w:type="dxa"/>
            <w:tcBorders>
              <w:top w:val="single" w:sz="4" w:space="0" w:color="000000"/>
              <w:left w:val="single" w:sz="4" w:space="0" w:color="000000"/>
              <w:bottom w:val="single" w:sz="4" w:space="0" w:color="000000"/>
              <w:right w:val="single" w:sz="4" w:space="0" w:color="000000"/>
            </w:tcBorders>
            <w:vAlign w:val="bottom"/>
          </w:tcPr>
          <w:p w14:paraId="36BDB371" w14:textId="77777777" w:rsidR="006A3A12" w:rsidRDefault="007B7775">
            <w:pPr>
              <w:spacing w:after="0" w:line="259" w:lineRule="auto"/>
              <w:ind w:left="0" w:right="97" w:firstLine="0"/>
              <w:jc w:val="center"/>
            </w:pPr>
            <w:r>
              <w:rPr>
                <w:b/>
              </w:rPr>
              <w:t xml:space="preserve">Всего </w:t>
            </w:r>
            <w:r>
              <w:t xml:space="preserve"> </w:t>
            </w:r>
          </w:p>
          <w:p w14:paraId="2699CE65"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758FB215" w14:textId="77777777" w:rsidR="006A3A12" w:rsidRDefault="007B7775">
            <w:pPr>
              <w:spacing w:after="26" w:line="259" w:lineRule="auto"/>
              <w:ind w:left="134" w:right="0" w:firstLine="0"/>
              <w:jc w:val="left"/>
            </w:pPr>
            <w:r>
              <w:rPr>
                <w:b/>
              </w:rPr>
              <w:t xml:space="preserve">Контрольные </w:t>
            </w:r>
          </w:p>
          <w:p w14:paraId="24AFD514" w14:textId="77777777" w:rsidR="006A3A12" w:rsidRDefault="007B7775">
            <w:pPr>
              <w:spacing w:after="0" w:line="259" w:lineRule="auto"/>
              <w:ind w:left="134" w:right="0" w:firstLine="0"/>
              <w:jc w:val="left"/>
            </w:pPr>
            <w:r>
              <w:rPr>
                <w:b/>
              </w:rPr>
              <w:t xml:space="preserve">работы </w:t>
            </w:r>
            <w:r>
              <w:t xml:space="preserve"> </w:t>
            </w:r>
          </w:p>
          <w:p w14:paraId="088E2714"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507DD054" w14:textId="77777777" w:rsidR="006A3A12" w:rsidRDefault="006A3A12">
            <w:pPr>
              <w:spacing w:after="160" w:line="259" w:lineRule="auto"/>
              <w:ind w:left="0" w:right="0" w:firstLine="0"/>
              <w:jc w:val="left"/>
            </w:pPr>
          </w:p>
        </w:tc>
      </w:tr>
      <w:tr w:rsidR="006A3A12" w14:paraId="265D0927" w14:textId="77777777">
        <w:trPr>
          <w:trHeight w:val="336"/>
        </w:trPr>
        <w:tc>
          <w:tcPr>
            <w:tcW w:w="4092" w:type="dxa"/>
            <w:gridSpan w:val="2"/>
            <w:tcBorders>
              <w:top w:val="single" w:sz="4" w:space="0" w:color="000000"/>
              <w:left w:val="single" w:sz="4" w:space="0" w:color="000000"/>
              <w:bottom w:val="single" w:sz="4" w:space="0" w:color="000000"/>
              <w:right w:val="nil"/>
            </w:tcBorders>
            <w:vAlign w:val="bottom"/>
          </w:tcPr>
          <w:p w14:paraId="00E2E2A1" w14:textId="77777777" w:rsidR="006A3A12" w:rsidRDefault="007B7775">
            <w:pPr>
              <w:spacing w:after="0" w:line="259" w:lineRule="auto"/>
              <w:ind w:left="135" w:right="0" w:firstLine="0"/>
              <w:jc w:val="left"/>
            </w:pPr>
            <w:r>
              <w:rPr>
                <w:b/>
              </w:rPr>
              <w:t>Раздел 1.Обучение грамоте</w:t>
            </w:r>
            <w:r>
              <w:t xml:space="preserve"> </w:t>
            </w:r>
          </w:p>
        </w:tc>
        <w:tc>
          <w:tcPr>
            <w:tcW w:w="2963" w:type="dxa"/>
            <w:gridSpan w:val="2"/>
            <w:tcBorders>
              <w:top w:val="single" w:sz="4" w:space="0" w:color="000000"/>
              <w:left w:val="nil"/>
              <w:bottom w:val="single" w:sz="4" w:space="0" w:color="000000"/>
              <w:right w:val="nil"/>
            </w:tcBorders>
          </w:tcPr>
          <w:p w14:paraId="1B1CEC05" w14:textId="77777777" w:rsidR="006A3A12" w:rsidRDefault="006A3A12">
            <w:pPr>
              <w:spacing w:after="160" w:line="259" w:lineRule="auto"/>
              <w:ind w:left="0" w:right="0" w:firstLine="0"/>
              <w:jc w:val="left"/>
            </w:pPr>
          </w:p>
        </w:tc>
        <w:tc>
          <w:tcPr>
            <w:tcW w:w="2295" w:type="dxa"/>
            <w:tcBorders>
              <w:top w:val="single" w:sz="4" w:space="0" w:color="000000"/>
              <w:left w:val="nil"/>
              <w:bottom w:val="single" w:sz="4" w:space="0" w:color="000000"/>
              <w:right w:val="single" w:sz="4" w:space="0" w:color="000000"/>
            </w:tcBorders>
          </w:tcPr>
          <w:p w14:paraId="3F9731C4" w14:textId="77777777" w:rsidR="006A3A12" w:rsidRDefault="006A3A12">
            <w:pPr>
              <w:spacing w:after="160" w:line="259" w:lineRule="auto"/>
              <w:ind w:left="0" w:right="0" w:firstLine="0"/>
              <w:jc w:val="left"/>
            </w:pPr>
          </w:p>
        </w:tc>
      </w:tr>
      <w:tr w:rsidR="006A3A12" w14:paraId="7F98D72F" w14:textId="77777777">
        <w:trPr>
          <w:trHeight w:val="615"/>
        </w:trPr>
        <w:tc>
          <w:tcPr>
            <w:tcW w:w="764" w:type="dxa"/>
            <w:tcBorders>
              <w:top w:val="single" w:sz="4" w:space="0" w:color="000000"/>
              <w:left w:val="single" w:sz="4" w:space="0" w:color="000000"/>
              <w:bottom w:val="single" w:sz="4" w:space="0" w:color="000000"/>
              <w:right w:val="single" w:sz="4" w:space="0" w:color="000000"/>
            </w:tcBorders>
            <w:vAlign w:val="center"/>
          </w:tcPr>
          <w:p w14:paraId="5A34F056" w14:textId="77777777" w:rsidR="006A3A12" w:rsidRDefault="007B7775">
            <w:pPr>
              <w:spacing w:after="0" w:line="259" w:lineRule="auto"/>
              <w:ind w:left="0" w:right="0" w:firstLine="0"/>
              <w:jc w:val="left"/>
            </w:pPr>
            <w:r>
              <w:t xml:space="preserve">1.1 </w:t>
            </w:r>
          </w:p>
        </w:tc>
        <w:tc>
          <w:tcPr>
            <w:tcW w:w="3328" w:type="dxa"/>
            <w:tcBorders>
              <w:top w:val="single" w:sz="4" w:space="0" w:color="000000"/>
              <w:left w:val="single" w:sz="4" w:space="0" w:color="000000"/>
              <w:bottom w:val="single" w:sz="4" w:space="0" w:color="000000"/>
              <w:right w:val="single" w:sz="4" w:space="0" w:color="000000"/>
            </w:tcBorders>
            <w:vAlign w:val="center"/>
          </w:tcPr>
          <w:p w14:paraId="3BF504E9" w14:textId="77777777" w:rsidR="006A3A12" w:rsidRDefault="007B7775">
            <w:pPr>
              <w:spacing w:after="0" w:line="259" w:lineRule="auto"/>
              <w:ind w:left="134" w:right="0" w:firstLine="0"/>
              <w:jc w:val="left"/>
            </w:pPr>
            <w:r>
              <w:t xml:space="preserve">Развитие речи </w:t>
            </w:r>
          </w:p>
        </w:tc>
        <w:tc>
          <w:tcPr>
            <w:tcW w:w="1119" w:type="dxa"/>
            <w:tcBorders>
              <w:top w:val="single" w:sz="4" w:space="0" w:color="000000"/>
              <w:left w:val="single" w:sz="4" w:space="0" w:color="000000"/>
              <w:bottom w:val="single" w:sz="4" w:space="0" w:color="000000"/>
              <w:right w:val="single" w:sz="4" w:space="0" w:color="000000"/>
            </w:tcBorders>
            <w:vAlign w:val="center"/>
          </w:tcPr>
          <w:p w14:paraId="41CA272D" w14:textId="77777777" w:rsidR="006A3A12" w:rsidRDefault="007B7775">
            <w:pPr>
              <w:spacing w:after="0" w:line="259" w:lineRule="auto"/>
              <w:ind w:left="81" w:right="0" w:firstLine="0"/>
              <w:jc w:val="center"/>
            </w:pPr>
            <w:r>
              <w:t xml:space="preserve"> 4  </w:t>
            </w:r>
          </w:p>
        </w:tc>
        <w:tc>
          <w:tcPr>
            <w:tcW w:w="1844" w:type="dxa"/>
            <w:tcBorders>
              <w:top w:val="single" w:sz="4" w:space="0" w:color="000000"/>
              <w:left w:val="single" w:sz="4" w:space="0" w:color="000000"/>
              <w:bottom w:val="single" w:sz="4" w:space="0" w:color="000000"/>
              <w:right w:val="single" w:sz="4" w:space="0" w:color="000000"/>
            </w:tcBorders>
            <w:vAlign w:val="center"/>
          </w:tcPr>
          <w:p w14:paraId="034DBC99"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5848E57D" w14:textId="77777777" w:rsidR="006A3A12" w:rsidRDefault="007B7775">
            <w:pPr>
              <w:spacing w:after="0" w:line="259" w:lineRule="auto"/>
              <w:ind w:left="134" w:right="0" w:firstLine="0"/>
              <w:jc w:val="left"/>
            </w:pPr>
            <w:r>
              <w:t xml:space="preserve">РЭШ, МЭШ, МОЯ ШКОЛА, ЦОК </w:t>
            </w:r>
          </w:p>
        </w:tc>
      </w:tr>
      <w:tr w:rsidR="006A3A12" w14:paraId="43A71B0D" w14:textId="77777777">
        <w:trPr>
          <w:trHeight w:val="610"/>
        </w:trPr>
        <w:tc>
          <w:tcPr>
            <w:tcW w:w="764" w:type="dxa"/>
            <w:tcBorders>
              <w:top w:val="single" w:sz="4" w:space="0" w:color="000000"/>
              <w:left w:val="single" w:sz="4" w:space="0" w:color="000000"/>
              <w:bottom w:val="single" w:sz="4" w:space="0" w:color="000000"/>
              <w:right w:val="single" w:sz="4" w:space="0" w:color="000000"/>
            </w:tcBorders>
            <w:vAlign w:val="center"/>
          </w:tcPr>
          <w:p w14:paraId="258410B3" w14:textId="77777777" w:rsidR="006A3A12" w:rsidRDefault="007B7775">
            <w:pPr>
              <w:spacing w:after="0" w:line="259" w:lineRule="auto"/>
              <w:ind w:left="0" w:right="0" w:firstLine="0"/>
              <w:jc w:val="left"/>
            </w:pPr>
            <w:r>
              <w:t xml:space="preserve">1.2 </w:t>
            </w:r>
          </w:p>
        </w:tc>
        <w:tc>
          <w:tcPr>
            <w:tcW w:w="3328" w:type="dxa"/>
            <w:tcBorders>
              <w:top w:val="single" w:sz="4" w:space="0" w:color="000000"/>
              <w:left w:val="single" w:sz="4" w:space="0" w:color="000000"/>
              <w:bottom w:val="single" w:sz="4" w:space="0" w:color="000000"/>
              <w:right w:val="single" w:sz="4" w:space="0" w:color="000000"/>
            </w:tcBorders>
            <w:vAlign w:val="center"/>
          </w:tcPr>
          <w:p w14:paraId="568168C9" w14:textId="77777777" w:rsidR="006A3A12" w:rsidRDefault="007B7775">
            <w:pPr>
              <w:spacing w:after="0" w:line="259" w:lineRule="auto"/>
              <w:ind w:left="134" w:right="0" w:firstLine="0"/>
              <w:jc w:val="left"/>
            </w:pPr>
            <w:r>
              <w:t xml:space="preserve">Фонетика </w:t>
            </w:r>
          </w:p>
        </w:tc>
        <w:tc>
          <w:tcPr>
            <w:tcW w:w="1119" w:type="dxa"/>
            <w:tcBorders>
              <w:top w:val="single" w:sz="4" w:space="0" w:color="000000"/>
              <w:left w:val="single" w:sz="4" w:space="0" w:color="000000"/>
              <w:bottom w:val="single" w:sz="4" w:space="0" w:color="000000"/>
              <w:right w:val="single" w:sz="4" w:space="0" w:color="000000"/>
            </w:tcBorders>
            <w:vAlign w:val="center"/>
          </w:tcPr>
          <w:p w14:paraId="3D9DC4FB" w14:textId="77777777" w:rsidR="006A3A12" w:rsidRDefault="007B7775">
            <w:pPr>
              <w:spacing w:after="0" w:line="259" w:lineRule="auto"/>
              <w:ind w:left="81" w:right="0" w:firstLine="0"/>
              <w:jc w:val="center"/>
            </w:pPr>
            <w:r>
              <w:t xml:space="preserve"> 4  </w:t>
            </w:r>
          </w:p>
        </w:tc>
        <w:tc>
          <w:tcPr>
            <w:tcW w:w="1844" w:type="dxa"/>
            <w:tcBorders>
              <w:top w:val="single" w:sz="4" w:space="0" w:color="000000"/>
              <w:left w:val="single" w:sz="4" w:space="0" w:color="000000"/>
              <w:bottom w:val="single" w:sz="4" w:space="0" w:color="000000"/>
              <w:right w:val="single" w:sz="4" w:space="0" w:color="000000"/>
            </w:tcBorders>
            <w:vAlign w:val="center"/>
          </w:tcPr>
          <w:p w14:paraId="689AA27B"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0F582599" w14:textId="77777777" w:rsidR="006A3A12" w:rsidRDefault="007B7775">
            <w:pPr>
              <w:spacing w:after="0" w:line="259" w:lineRule="auto"/>
              <w:ind w:left="134" w:right="0" w:firstLine="0"/>
              <w:jc w:val="left"/>
            </w:pPr>
            <w:r>
              <w:t xml:space="preserve">РЭШ, МЭШ, МОЯ ШКОЛА, ЦОК </w:t>
            </w:r>
          </w:p>
        </w:tc>
      </w:tr>
      <w:tr w:rsidR="006A3A12" w14:paraId="10A15E74" w14:textId="77777777">
        <w:trPr>
          <w:trHeight w:val="614"/>
        </w:trPr>
        <w:tc>
          <w:tcPr>
            <w:tcW w:w="764" w:type="dxa"/>
            <w:tcBorders>
              <w:top w:val="single" w:sz="4" w:space="0" w:color="000000"/>
              <w:left w:val="single" w:sz="4" w:space="0" w:color="000000"/>
              <w:bottom w:val="single" w:sz="4" w:space="0" w:color="000000"/>
              <w:right w:val="single" w:sz="4" w:space="0" w:color="000000"/>
            </w:tcBorders>
            <w:vAlign w:val="center"/>
          </w:tcPr>
          <w:p w14:paraId="7CC58B99" w14:textId="77777777" w:rsidR="006A3A12" w:rsidRDefault="007B7775">
            <w:pPr>
              <w:spacing w:after="0" w:line="259" w:lineRule="auto"/>
              <w:ind w:left="0" w:right="0" w:firstLine="0"/>
              <w:jc w:val="left"/>
            </w:pPr>
            <w:r>
              <w:t xml:space="preserve">1.3 </w:t>
            </w:r>
          </w:p>
        </w:tc>
        <w:tc>
          <w:tcPr>
            <w:tcW w:w="3328" w:type="dxa"/>
            <w:tcBorders>
              <w:top w:val="single" w:sz="4" w:space="0" w:color="000000"/>
              <w:left w:val="single" w:sz="4" w:space="0" w:color="000000"/>
              <w:bottom w:val="single" w:sz="4" w:space="0" w:color="000000"/>
              <w:right w:val="single" w:sz="4" w:space="0" w:color="000000"/>
            </w:tcBorders>
            <w:vAlign w:val="center"/>
          </w:tcPr>
          <w:p w14:paraId="41897088" w14:textId="77777777" w:rsidR="006A3A12" w:rsidRDefault="007B7775">
            <w:pPr>
              <w:spacing w:after="0" w:line="259" w:lineRule="auto"/>
              <w:ind w:left="134" w:right="0" w:firstLine="0"/>
              <w:jc w:val="left"/>
            </w:pPr>
            <w:r>
              <w:t xml:space="preserve">Чтение </w:t>
            </w:r>
          </w:p>
        </w:tc>
        <w:tc>
          <w:tcPr>
            <w:tcW w:w="1119" w:type="dxa"/>
            <w:tcBorders>
              <w:top w:val="single" w:sz="4" w:space="0" w:color="000000"/>
              <w:left w:val="single" w:sz="4" w:space="0" w:color="000000"/>
              <w:bottom w:val="single" w:sz="4" w:space="0" w:color="000000"/>
              <w:right w:val="single" w:sz="4" w:space="0" w:color="000000"/>
            </w:tcBorders>
            <w:vAlign w:val="center"/>
          </w:tcPr>
          <w:p w14:paraId="50AEE64D" w14:textId="77777777" w:rsidR="006A3A12" w:rsidRDefault="007B7775">
            <w:pPr>
              <w:spacing w:after="0" w:line="259" w:lineRule="auto"/>
              <w:ind w:left="76" w:right="0" w:firstLine="0"/>
              <w:jc w:val="center"/>
            </w:pPr>
            <w:r>
              <w:t xml:space="preserve"> 54  </w:t>
            </w:r>
          </w:p>
        </w:tc>
        <w:tc>
          <w:tcPr>
            <w:tcW w:w="1844" w:type="dxa"/>
            <w:tcBorders>
              <w:top w:val="single" w:sz="4" w:space="0" w:color="000000"/>
              <w:left w:val="single" w:sz="4" w:space="0" w:color="000000"/>
              <w:bottom w:val="single" w:sz="4" w:space="0" w:color="000000"/>
              <w:right w:val="single" w:sz="4" w:space="0" w:color="000000"/>
            </w:tcBorders>
            <w:vAlign w:val="center"/>
          </w:tcPr>
          <w:p w14:paraId="60C5EA18"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23B2778F" w14:textId="77777777" w:rsidR="006A3A12" w:rsidRDefault="007B7775">
            <w:pPr>
              <w:spacing w:after="0" w:line="259" w:lineRule="auto"/>
              <w:ind w:left="134" w:right="0" w:firstLine="0"/>
              <w:jc w:val="left"/>
            </w:pPr>
            <w:r>
              <w:t xml:space="preserve">РЭШ, МЭШ, МОЯ ШКОЛА, ЦОК </w:t>
            </w:r>
          </w:p>
        </w:tc>
      </w:tr>
      <w:tr w:rsidR="006A3A12" w14:paraId="647DA063" w14:textId="77777777">
        <w:trPr>
          <w:trHeight w:val="337"/>
        </w:trPr>
        <w:tc>
          <w:tcPr>
            <w:tcW w:w="4092" w:type="dxa"/>
            <w:gridSpan w:val="2"/>
            <w:tcBorders>
              <w:top w:val="single" w:sz="4" w:space="0" w:color="000000"/>
              <w:left w:val="single" w:sz="4" w:space="0" w:color="000000"/>
              <w:bottom w:val="single" w:sz="4" w:space="0" w:color="000000"/>
              <w:right w:val="single" w:sz="4" w:space="0" w:color="000000"/>
            </w:tcBorders>
          </w:tcPr>
          <w:p w14:paraId="19B12FC8" w14:textId="77777777" w:rsidR="006A3A12" w:rsidRDefault="007B7775">
            <w:pPr>
              <w:spacing w:after="0" w:line="259" w:lineRule="auto"/>
              <w:ind w:left="135" w:right="0" w:firstLine="0"/>
              <w:jc w:val="left"/>
            </w:pPr>
            <w:r>
              <w:t xml:space="preserve">Итого по разделу </w:t>
            </w:r>
          </w:p>
        </w:tc>
        <w:tc>
          <w:tcPr>
            <w:tcW w:w="1119" w:type="dxa"/>
            <w:tcBorders>
              <w:top w:val="single" w:sz="4" w:space="0" w:color="000000"/>
              <w:left w:val="single" w:sz="4" w:space="0" w:color="000000"/>
              <w:bottom w:val="single" w:sz="4" w:space="0" w:color="000000"/>
              <w:right w:val="single" w:sz="4" w:space="0" w:color="000000"/>
            </w:tcBorders>
          </w:tcPr>
          <w:p w14:paraId="3D82C281" w14:textId="77777777" w:rsidR="006A3A12" w:rsidRDefault="007B7775">
            <w:pPr>
              <w:spacing w:after="0" w:line="259" w:lineRule="auto"/>
              <w:ind w:left="76" w:right="0" w:firstLine="0"/>
              <w:jc w:val="center"/>
            </w:pPr>
            <w:r>
              <w:t xml:space="preserve"> 62  </w:t>
            </w:r>
          </w:p>
        </w:tc>
        <w:tc>
          <w:tcPr>
            <w:tcW w:w="1844" w:type="dxa"/>
            <w:tcBorders>
              <w:top w:val="single" w:sz="4" w:space="0" w:color="000000"/>
              <w:left w:val="single" w:sz="4" w:space="0" w:color="000000"/>
              <w:bottom w:val="single" w:sz="4" w:space="0" w:color="000000"/>
              <w:right w:val="nil"/>
            </w:tcBorders>
          </w:tcPr>
          <w:p w14:paraId="5C6CA734" w14:textId="77777777" w:rsidR="006A3A12" w:rsidRDefault="007B7775">
            <w:pPr>
              <w:spacing w:after="0" w:line="259" w:lineRule="auto"/>
              <w:ind w:left="0" w:right="0" w:firstLine="0"/>
              <w:jc w:val="left"/>
            </w:pPr>
            <w:r>
              <w:t xml:space="preserve"> </w:t>
            </w:r>
          </w:p>
        </w:tc>
        <w:tc>
          <w:tcPr>
            <w:tcW w:w="2295" w:type="dxa"/>
            <w:tcBorders>
              <w:top w:val="single" w:sz="4" w:space="0" w:color="000000"/>
              <w:left w:val="nil"/>
              <w:bottom w:val="single" w:sz="4" w:space="0" w:color="000000"/>
              <w:right w:val="single" w:sz="4" w:space="0" w:color="000000"/>
            </w:tcBorders>
          </w:tcPr>
          <w:p w14:paraId="4F5755A6" w14:textId="77777777" w:rsidR="006A3A12" w:rsidRDefault="006A3A12">
            <w:pPr>
              <w:spacing w:after="160" w:line="259" w:lineRule="auto"/>
              <w:ind w:left="0" w:right="0" w:firstLine="0"/>
              <w:jc w:val="left"/>
            </w:pPr>
          </w:p>
        </w:tc>
      </w:tr>
      <w:tr w:rsidR="006A3A12" w14:paraId="7366BEBB" w14:textId="77777777">
        <w:trPr>
          <w:trHeight w:val="336"/>
        </w:trPr>
        <w:tc>
          <w:tcPr>
            <w:tcW w:w="4092" w:type="dxa"/>
            <w:gridSpan w:val="2"/>
            <w:tcBorders>
              <w:top w:val="single" w:sz="4" w:space="0" w:color="000000"/>
              <w:left w:val="single" w:sz="4" w:space="0" w:color="000000"/>
              <w:bottom w:val="single" w:sz="4" w:space="0" w:color="000000"/>
              <w:right w:val="nil"/>
            </w:tcBorders>
          </w:tcPr>
          <w:p w14:paraId="427EE310" w14:textId="77777777" w:rsidR="006A3A12" w:rsidRDefault="007B7775">
            <w:pPr>
              <w:spacing w:after="0" w:line="259" w:lineRule="auto"/>
              <w:ind w:left="135" w:right="0" w:firstLine="0"/>
              <w:jc w:val="left"/>
            </w:pPr>
            <w:r>
              <w:rPr>
                <w:b/>
              </w:rPr>
              <w:t>Раздел 2.Систематический курс</w:t>
            </w:r>
            <w:r>
              <w:t xml:space="preserve"> </w:t>
            </w:r>
          </w:p>
        </w:tc>
        <w:tc>
          <w:tcPr>
            <w:tcW w:w="2963" w:type="dxa"/>
            <w:gridSpan w:val="2"/>
            <w:tcBorders>
              <w:top w:val="single" w:sz="4" w:space="0" w:color="000000"/>
              <w:left w:val="nil"/>
              <w:bottom w:val="single" w:sz="4" w:space="0" w:color="000000"/>
              <w:right w:val="nil"/>
            </w:tcBorders>
          </w:tcPr>
          <w:p w14:paraId="18D9A246" w14:textId="77777777" w:rsidR="006A3A12" w:rsidRDefault="006A3A12">
            <w:pPr>
              <w:spacing w:after="160" w:line="259" w:lineRule="auto"/>
              <w:ind w:left="0" w:right="0" w:firstLine="0"/>
              <w:jc w:val="left"/>
            </w:pPr>
          </w:p>
        </w:tc>
        <w:tc>
          <w:tcPr>
            <w:tcW w:w="2295" w:type="dxa"/>
            <w:tcBorders>
              <w:top w:val="single" w:sz="4" w:space="0" w:color="000000"/>
              <w:left w:val="nil"/>
              <w:bottom w:val="single" w:sz="4" w:space="0" w:color="000000"/>
              <w:right w:val="single" w:sz="4" w:space="0" w:color="000000"/>
            </w:tcBorders>
          </w:tcPr>
          <w:p w14:paraId="70331984" w14:textId="77777777" w:rsidR="006A3A12" w:rsidRDefault="006A3A12">
            <w:pPr>
              <w:spacing w:after="160" w:line="259" w:lineRule="auto"/>
              <w:ind w:left="0" w:right="0" w:firstLine="0"/>
              <w:jc w:val="left"/>
            </w:pPr>
          </w:p>
        </w:tc>
      </w:tr>
      <w:tr w:rsidR="006A3A12" w14:paraId="66757CB7" w14:textId="77777777">
        <w:trPr>
          <w:trHeight w:val="888"/>
        </w:trPr>
        <w:tc>
          <w:tcPr>
            <w:tcW w:w="764" w:type="dxa"/>
            <w:tcBorders>
              <w:top w:val="single" w:sz="4" w:space="0" w:color="000000"/>
              <w:left w:val="single" w:sz="4" w:space="0" w:color="000000"/>
              <w:bottom w:val="single" w:sz="4" w:space="0" w:color="000000"/>
              <w:right w:val="single" w:sz="4" w:space="0" w:color="000000"/>
            </w:tcBorders>
            <w:vAlign w:val="center"/>
          </w:tcPr>
          <w:p w14:paraId="47B00DC9" w14:textId="77777777" w:rsidR="006A3A12" w:rsidRDefault="007B7775">
            <w:pPr>
              <w:spacing w:after="0" w:line="259" w:lineRule="auto"/>
              <w:ind w:left="0" w:right="0" w:firstLine="0"/>
              <w:jc w:val="left"/>
            </w:pPr>
            <w:r>
              <w:t xml:space="preserve">2.1 </w:t>
            </w:r>
          </w:p>
        </w:tc>
        <w:tc>
          <w:tcPr>
            <w:tcW w:w="3328" w:type="dxa"/>
            <w:tcBorders>
              <w:top w:val="single" w:sz="4" w:space="0" w:color="000000"/>
              <w:left w:val="single" w:sz="4" w:space="0" w:color="000000"/>
              <w:bottom w:val="single" w:sz="4" w:space="0" w:color="000000"/>
              <w:right w:val="single" w:sz="4" w:space="0" w:color="000000"/>
            </w:tcBorders>
          </w:tcPr>
          <w:p w14:paraId="480DA99E" w14:textId="77777777" w:rsidR="006A3A12" w:rsidRDefault="007B7775">
            <w:pPr>
              <w:spacing w:after="0" w:line="259" w:lineRule="auto"/>
              <w:ind w:left="134" w:right="0" w:firstLine="0"/>
              <w:jc w:val="left"/>
            </w:pPr>
            <w:r>
              <w:t xml:space="preserve">Сказка народная (фольклорная) и литературная (авторская) </w:t>
            </w:r>
          </w:p>
        </w:tc>
        <w:tc>
          <w:tcPr>
            <w:tcW w:w="1119" w:type="dxa"/>
            <w:tcBorders>
              <w:top w:val="single" w:sz="4" w:space="0" w:color="000000"/>
              <w:left w:val="single" w:sz="4" w:space="0" w:color="000000"/>
              <w:bottom w:val="single" w:sz="4" w:space="0" w:color="000000"/>
              <w:right w:val="single" w:sz="4" w:space="0" w:color="000000"/>
            </w:tcBorders>
            <w:vAlign w:val="center"/>
          </w:tcPr>
          <w:p w14:paraId="4F30E4D2" w14:textId="77777777" w:rsidR="006A3A12" w:rsidRDefault="007B7775">
            <w:pPr>
              <w:spacing w:after="0" w:line="259" w:lineRule="auto"/>
              <w:ind w:left="77" w:right="0" w:firstLine="0"/>
              <w:jc w:val="center"/>
            </w:pPr>
            <w:r>
              <w:t xml:space="preserve">5  </w:t>
            </w:r>
          </w:p>
        </w:tc>
        <w:tc>
          <w:tcPr>
            <w:tcW w:w="1844" w:type="dxa"/>
            <w:tcBorders>
              <w:top w:val="single" w:sz="4" w:space="0" w:color="000000"/>
              <w:left w:val="single" w:sz="4" w:space="0" w:color="000000"/>
              <w:bottom w:val="single" w:sz="4" w:space="0" w:color="000000"/>
              <w:right w:val="single" w:sz="4" w:space="0" w:color="000000"/>
            </w:tcBorders>
            <w:vAlign w:val="center"/>
          </w:tcPr>
          <w:p w14:paraId="21C71EA3"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center"/>
          </w:tcPr>
          <w:p w14:paraId="6EEF1E97" w14:textId="77777777" w:rsidR="006A3A12" w:rsidRDefault="007B7775">
            <w:pPr>
              <w:spacing w:after="0" w:line="259" w:lineRule="auto"/>
              <w:ind w:left="134" w:right="0" w:firstLine="0"/>
              <w:jc w:val="left"/>
            </w:pPr>
            <w:r>
              <w:t xml:space="preserve">РЭШ, МЭШ, МОЯ ШКОЛА, ЦОК </w:t>
            </w:r>
          </w:p>
        </w:tc>
      </w:tr>
      <w:tr w:rsidR="006A3A12" w14:paraId="390B164D" w14:textId="77777777">
        <w:trPr>
          <w:trHeight w:val="610"/>
        </w:trPr>
        <w:tc>
          <w:tcPr>
            <w:tcW w:w="764" w:type="dxa"/>
            <w:tcBorders>
              <w:top w:val="single" w:sz="4" w:space="0" w:color="000000"/>
              <w:left w:val="single" w:sz="4" w:space="0" w:color="000000"/>
              <w:bottom w:val="single" w:sz="4" w:space="0" w:color="000000"/>
              <w:right w:val="single" w:sz="4" w:space="0" w:color="000000"/>
            </w:tcBorders>
            <w:vAlign w:val="center"/>
          </w:tcPr>
          <w:p w14:paraId="443E6E0B" w14:textId="77777777" w:rsidR="006A3A12" w:rsidRDefault="007B7775">
            <w:pPr>
              <w:spacing w:after="0" w:line="259" w:lineRule="auto"/>
              <w:ind w:left="0" w:right="0" w:firstLine="0"/>
              <w:jc w:val="left"/>
            </w:pPr>
            <w:r>
              <w:t xml:space="preserve">2.2 </w:t>
            </w:r>
          </w:p>
        </w:tc>
        <w:tc>
          <w:tcPr>
            <w:tcW w:w="3328" w:type="dxa"/>
            <w:tcBorders>
              <w:top w:val="single" w:sz="4" w:space="0" w:color="000000"/>
              <w:left w:val="single" w:sz="4" w:space="0" w:color="000000"/>
              <w:bottom w:val="single" w:sz="4" w:space="0" w:color="000000"/>
              <w:right w:val="single" w:sz="4" w:space="0" w:color="000000"/>
            </w:tcBorders>
            <w:vAlign w:val="bottom"/>
          </w:tcPr>
          <w:p w14:paraId="2A10759D" w14:textId="77777777" w:rsidR="006A3A12" w:rsidRDefault="007B7775">
            <w:pPr>
              <w:spacing w:after="0" w:line="259" w:lineRule="auto"/>
              <w:ind w:left="134" w:right="0" w:firstLine="0"/>
              <w:jc w:val="left"/>
            </w:pPr>
            <w:r>
              <w:t xml:space="preserve">Произведения о детях и для детей </w:t>
            </w:r>
          </w:p>
        </w:tc>
        <w:tc>
          <w:tcPr>
            <w:tcW w:w="1119" w:type="dxa"/>
            <w:tcBorders>
              <w:top w:val="single" w:sz="4" w:space="0" w:color="000000"/>
              <w:left w:val="single" w:sz="4" w:space="0" w:color="000000"/>
              <w:bottom w:val="single" w:sz="4" w:space="0" w:color="000000"/>
              <w:right w:val="single" w:sz="4" w:space="0" w:color="000000"/>
            </w:tcBorders>
            <w:vAlign w:val="center"/>
          </w:tcPr>
          <w:p w14:paraId="547CC4CD" w14:textId="77777777" w:rsidR="006A3A12" w:rsidRDefault="007B7775">
            <w:pPr>
              <w:spacing w:after="0" w:line="259" w:lineRule="auto"/>
              <w:ind w:left="77" w:right="0" w:firstLine="0"/>
              <w:jc w:val="center"/>
            </w:pPr>
            <w:r>
              <w:t xml:space="preserve">8  </w:t>
            </w:r>
          </w:p>
        </w:tc>
        <w:tc>
          <w:tcPr>
            <w:tcW w:w="1844" w:type="dxa"/>
            <w:tcBorders>
              <w:top w:val="single" w:sz="4" w:space="0" w:color="000000"/>
              <w:left w:val="single" w:sz="4" w:space="0" w:color="000000"/>
              <w:bottom w:val="single" w:sz="4" w:space="0" w:color="000000"/>
              <w:right w:val="single" w:sz="4" w:space="0" w:color="000000"/>
            </w:tcBorders>
            <w:vAlign w:val="center"/>
          </w:tcPr>
          <w:p w14:paraId="5196D239"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220BC82C" w14:textId="77777777" w:rsidR="006A3A12" w:rsidRDefault="007B7775">
            <w:pPr>
              <w:spacing w:after="0" w:line="259" w:lineRule="auto"/>
              <w:ind w:left="134" w:right="0" w:firstLine="0"/>
              <w:jc w:val="left"/>
            </w:pPr>
            <w:r>
              <w:t xml:space="preserve">РЭШ, МЭШ, МОЯ ШКОЛА, ЦОК </w:t>
            </w:r>
          </w:p>
        </w:tc>
      </w:tr>
      <w:tr w:rsidR="006A3A12" w14:paraId="2D92C0E4" w14:textId="77777777">
        <w:trPr>
          <w:trHeight w:val="614"/>
        </w:trPr>
        <w:tc>
          <w:tcPr>
            <w:tcW w:w="764" w:type="dxa"/>
            <w:tcBorders>
              <w:top w:val="single" w:sz="4" w:space="0" w:color="000000"/>
              <w:left w:val="single" w:sz="4" w:space="0" w:color="000000"/>
              <w:bottom w:val="single" w:sz="4" w:space="0" w:color="000000"/>
              <w:right w:val="single" w:sz="4" w:space="0" w:color="000000"/>
            </w:tcBorders>
            <w:vAlign w:val="center"/>
          </w:tcPr>
          <w:p w14:paraId="79636B66" w14:textId="77777777" w:rsidR="006A3A12" w:rsidRDefault="007B7775">
            <w:pPr>
              <w:spacing w:after="0" w:line="259" w:lineRule="auto"/>
              <w:ind w:left="0" w:right="0" w:firstLine="0"/>
              <w:jc w:val="left"/>
            </w:pPr>
            <w:r>
              <w:t xml:space="preserve">2.3 </w:t>
            </w:r>
          </w:p>
        </w:tc>
        <w:tc>
          <w:tcPr>
            <w:tcW w:w="3328" w:type="dxa"/>
            <w:tcBorders>
              <w:top w:val="single" w:sz="4" w:space="0" w:color="000000"/>
              <w:left w:val="single" w:sz="4" w:space="0" w:color="000000"/>
              <w:bottom w:val="single" w:sz="4" w:space="0" w:color="000000"/>
              <w:right w:val="single" w:sz="4" w:space="0" w:color="000000"/>
            </w:tcBorders>
            <w:vAlign w:val="bottom"/>
          </w:tcPr>
          <w:p w14:paraId="761C29AD" w14:textId="77777777" w:rsidR="006A3A12" w:rsidRDefault="007B7775">
            <w:pPr>
              <w:spacing w:after="0" w:line="259" w:lineRule="auto"/>
              <w:ind w:left="134" w:right="0" w:firstLine="0"/>
              <w:jc w:val="left"/>
            </w:pPr>
            <w:r>
              <w:t xml:space="preserve">Произведения о родной природе </w:t>
            </w:r>
          </w:p>
        </w:tc>
        <w:tc>
          <w:tcPr>
            <w:tcW w:w="1119" w:type="dxa"/>
            <w:tcBorders>
              <w:top w:val="single" w:sz="4" w:space="0" w:color="000000"/>
              <w:left w:val="single" w:sz="4" w:space="0" w:color="000000"/>
              <w:bottom w:val="single" w:sz="4" w:space="0" w:color="000000"/>
              <w:right w:val="single" w:sz="4" w:space="0" w:color="000000"/>
            </w:tcBorders>
            <w:vAlign w:val="center"/>
          </w:tcPr>
          <w:p w14:paraId="3177DB58" w14:textId="77777777" w:rsidR="006A3A12" w:rsidRDefault="007B7775">
            <w:pPr>
              <w:spacing w:after="0" w:line="259" w:lineRule="auto"/>
              <w:ind w:left="81" w:right="0" w:firstLine="0"/>
              <w:jc w:val="center"/>
            </w:pPr>
            <w:r>
              <w:t xml:space="preserve"> 6  </w:t>
            </w:r>
          </w:p>
        </w:tc>
        <w:tc>
          <w:tcPr>
            <w:tcW w:w="1844" w:type="dxa"/>
            <w:tcBorders>
              <w:top w:val="single" w:sz="4" w:space="0" w:color="000000"/>
              <w:left w:val="single" w:sz="4" w:space="0" w:color="000000"/>
              <w:bottom w:val="single" w:sz="4" w:space="0" w:color="000000"/>
              <w:right w:val="single" w:sz="4" w:space="0" w:color="000000"/>
            </w:tcBorders>
            <w:vAlign w:val="center"/>
          </w:tcPr>
          <w:p w14:paraId="5E267E6E"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05CD3C66" w14:textId="77777777" w:rsidR="006A3A12" w:rsidRDefault="007B7775">
            <w:pPr>
              <w:spacing w:after="0" w:line="259" w:lineRule="auto"/>
              <w:ind w:left="134" w:right="0" w:firstLine="0"/>
              <w:jc w:val="left"/>
            </w:pPr>
            <w:r>
              <w:t xml:space="preserve">РЭШ, МЭШ, МОЯ ШКОЛА, ЦОК </w:t>
            </w:r>
          </w:p>
        </w:tc>
      </w:tr>
      <w:tr w:rsidR="006A3A12" w14:paraId="69C6DDF9" w14:textId="77777777">
        <w:trPr>
          <w:trHeight w:val="888"/>
        </w:trPr>
        <w:tc>
          <w:tcPr>
            <w:tcW w:w="764" w:type="dxa"/>
            <w:tcBorders>
              <w:top w:val="single" w:sz="4" w:space="0" w:color="000000"/>
              <w:left w:val="single" w:sz="4" w:space="0" w:color="000000"/>
              <w:bottom w:val="single" w:sz="4" w:space="0" w:color="000000"/>
              <w:right w:val="single" w:sz="4" w:space="0" w:color="000000"/>
            </w:tcBorders>
            <w:vAlign w:val="center"/>
          </w:tcPr>
          <w:p w14:paraId="71FEA844" w14:textId="77777777" w:rsidR="006A3A12" w:rsidRDefault="007B7775">
            <w:pPr>
              <w:spacing w:after="0" w:line="259" w:lineRule="auto"/>
              <w:ind w:left="0" w:right="0" w:firstLine="0"/>
              <w:jc w:val="left"/>
            </w:pPr>
            <w:r>
              <w:t xml:space="preserve">2.4 </w:t>
            </w:r>
          </w:p>
        </w:tc>
        <w:tc>
          <w:tcPr>
            <w:tcW w:w="3328" w:type="dxa"/>
            <w:tcBorders>
              <w:top w:val="single" w:sz="4" w:space="0" w:color="000000"/>
              <w:left w:val="single" w:sz="4" w:space="0" w:color="000000"/>
              <w:bottom w:val="single" w:sz="4" w:space="0" w:color="000000"/>
              <w:right w:val="single" w:sz="4" w:space="0" w:color="000000"/>
            </w:tcBorders>
          </w:tcPr>
          <w:p w14:paraId="518A36CF" w14:textId="77777777" w:rsidR="006A3A12" w:rsidRDefault="007B7775">
            <w:pPr>
              <w:spacing w:after="0" w:line="259" w:lineRule="auto"/>
              <w:ind w:left="134" w:right="0" w:firstLine="0"/>
              <w:jc w:val="left"/>
            </w:pPr>
            <w:r>
              <w:t xml:space="preserve">Устное народное творчество — малые фольклорные жанры </w:t>
            </w:r>
          </w:p>
        </w:tc>
        <w:tc>
          <w:tcPr>
            <w:tcW w:w="1119" w:type="dxa"/>
            <w:tcBorders>
              <w:top w:val="single" w:sz="4" w:space="0" w:color="000000"/>
              <w:left w:val="single" w:sz="4" w:space="0" w:color="000000"/>
              <w:bottom w:val="single" w:sz="4" w:space="0" w:color="000000"/>
              <w:right w:val="single" w:sz="4" w:space="0" w:color="000000"/>
            </w:tcBorders>
            <w:vAlign w:val="center"/>
          </w:tcPr>
          <w:p w14:paraId="3E6571A6" w14:textId="77777777" w:rsidR="006A3A12" w:rsidRDefault="007B7775">
            <w:pPr>
              <w:spacing w:after="0" w:line="259" w:lineRule="auto"/>
              <w:ind w:left="77" w:righ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14:paraId="54C5CDF6"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center"/>
          </w:tcPr>
          <w:p w14:paraId="437B3C58" w14:textId="77777777" w:rsidR="006A3A12" w:rsidRDefault="007B7775">
            <w:pPr>
              <w:spacing w:after="0" w:line="259" w:lineRule="auto"/>
              <w:ind w:left="134" w:right="0" w:firstLine="0"/>
              <w:jc w:val="left"/>
            </w:pPr>
            <w:r>
              <w:t xml:space="preserve">РЭШ, МЭШ, МОЯ ШКОЛА, ЦОК </w:t>
            </w:r>
          </w:p>
        </w:tc>
      </w:tr>
      <w:tr w:rsidR="006A3A12" w14:paraId="7E56EA4B" w14:textId="77777777">
        <w:trPr>
          <w:trHeight w:val="610"/>
        </w:trPr>
        <w:tc>
          <w:tcPr>
            <w:tcW w:w="764" w:type="dxa"/>
            <w:tcBorders>
              <w:top w:val="single" w:sz="4" w:space="0" w:color="000000"/>
              <w:left w:val="single" w:sz="4" w:space="0" w:color="000000"/>
              <w:bottom w:val="single" w:sz="4" w:space="0" w:color="000000"/>
              <w:right w:val="single" w:sz="4" w:space="0" w:color="000000"/>
            </w:tcBorders>
            <w:vAlign w:val="center"/>
          </w:tcPr>
          <w:p w14:paraId="0D3E89C7" w14:textId="77777777" w:rsidR="006A3A12" w:rsidRDefault="007B7775">
            <w:pPr>
              <w:spacing w:after="0" w:line="259" w:lineRule="auto"/>
              <w:ind w:left="0" w:right="0" w:firstLine="0"/>
              <w:jc w:val="left"/>
            </w:pPr>
            <w:r>
              <w:t xml:space="preserve">2.5 </w:t>
            </w:r>
          </w:p>
        </w:tc>
        <w:tc>
          <w:tcPr>
            <w:tcW w:w="3328" w:type="dxa"/>
            <w:tcBorders>
              <w:top w:val="single" w:sz="4" w:space="0" w:color="000000"/>
              <w:left w:val="single" w:sz="4" w:space="0" w:color="000000"/>
              <w:bottom w:val="single" w:sz="4" w:space="0" w:color="000000"/>
              <w:right w:val="single" w:sz="4" w:space="0" w:color="000000"/>
            </w:tcBorders>
            <w:vAlign w:val="bottom"/>
          </w:tcPr>
          <w:p w14:paraId="3338557C" w14:textId="77777777" w:rsidR="006A3A12" w:rsidRDefault="007B7775">
            <w:pPr>
              <w:spacing w:after="0" w:line="259" w:lineRule="auto"/>
              <w:ind w:left="134" w:right="0" w:firstLine="0"/>
            </w:pPr>
            <w:r>
              <w:t xml:space="preserve">Произведения о братьях наших меньших </w:t>
            </w:r>
          </w:p>
        </w:tc>
        <w:tc>
          <w:tcPr>
            <w:tcW w:w="1119" w:type="dxa"/>
            <w:tcBorders>
              <w:top w:val="single" w:sz="4" w:space="0" w:color="000000"/>
              <w:left w:val="single" w:sz="4" w:space="0" w:color="000000"/>
              <w:bottom w:val="single" w:sz="4" w:space="0" w:color="000000"/>
              <w:right w:val="single" w:sz="4" w:space="0" w:color="000000"/>
            </w:tcBorders>
            <w:vAlign w:val="center"/>
          </w:tcPr>
          <w:p w14:paraId="133446BF" w14:textId="77777777" w:rsidR="006A3A12" w:rsidRDefault="007B7775">
            <w:pPr>
              <w:spacing w:after="0" w:line="259" w:lineRule="auto"/>
              <w:ind w:left="77" w:righ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vAlign w:val="center"/>
          </w:tcPr>
          <w:p w14:paraId="578AD8EA"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04B06673" w14:textId="77777777" w:rsidR="006A3A12" w:rsidRDefault="007B7775">
            <w:pPr>
              <w:spacing w:after="0" w:line="259" w:lineRule="auto"/>
              <w:ind w:left="134" w:right="0" w:firstLine="0"/>
              <w:jc w:val="left"/>
            </w:pPr>
            <w:r>
              <w:t xml:space="preserve">РЭШ, МЭШ, МОЯ ШКОЛА, ЦОК </w:t>
            </w:r>
          </w:p>
        </w:tc>
      </w:tr>
      <w:tr w:rsidR="006A3A12" w14:paraId="71FA83E2" w14:textId="77777777">
        <w:trPr>
          <w:trHeight w:val="614"/>
        </w:trPr>
        <w:tc>
          <w:tcPr>
            <w:tcW w:w="764" w:type="dxa"/>
            <w:tcBorders>
              <w:top w:val="single" w:sz="4" w:space="0" w:color="000000"/>
              <w:left w:val="single" w:sz="4" w:space="0" w:color="000000"/>
              <w:bottom w:val="single" w:sz="4" w:space="0" w:color="000000"/>
              <w:right w:val="single" w:sz="4" w:space="0" w:color="000000"/>
            </w:tcBorders>
            <w:vAlign w:val="center"/>
          </w:tcPr>
          <w:p w14:paraId="67673901" w14:textId="77777777" w:rsidR="006A3A12" w:rsidRDefault="007B7775">
            <w:pPr>
              <w:spacing w:after="0" w:line="259" w:lineRule="auto"/>
              <w:ind w:left="0" w:right="0" w:firstLine="0"/>
              <w:jc w:val="left"/>
            </w:pPr>
            <w:r>
              <w:t xml:space="preserve">2.6 </w:t>
            </w:r>
          </w:p>
        </w:tc>
        <w:tc>
          <w:tcPr>
            <w:tcW w:w="3328" w:type="dxa"/>
            <w:tcBorders>
              <w:top w:val="single" w:sz="4" w:space="0" w:color="000000"/>
              <w:left w:val="single" w:sz="4" w:space="0" w:color="000000"/>
              <w:bottom w:val="single" w:sz="4" w:space="0" w:color="000000"/>
              <w:right w:val="single" w:sz="4" w:space="0" w:color="000000"/>
            </w:tcBorders>
            <w:vAlign w:val="center"/>
          </w:tcPr>
          <w:p w14:paraId="7E02BBA5" w14:textId="77777777" w:rsidR="006A3A12" w:rsidRDefault="007B7775">
            <w:pPr>
              <w:spacing w:after="0" w:line="259" w:lineRule="auto"/>
              <w:ind w:left="134" w:right="0" w:firstLine="0"/>
              <w:jc w:val="left"/>
            </w:pPr>
            <w:r>
              <w:t xml:space="preserve">Произведения о маме </w:t>
            </w:r>
          </w:p>
        </w:tc>
        <w:tc>
          <w:tcPr>
            <w:tcW w:w="1119" w:type="dxa"/>
            <w:tcBorders>
              <w:top w:val="single" w:sz="4" w:space="0" w:color="000000"/>
              <w:left w:val="single" w:sz="4" w:space="0" w:color="000000"/>
              <w:bottom w:val="single" w:sz="4" w:space="0" w:color="000000"/>
              <w:right w:val="single" w:sz="4" w:space="0" w:color="000000"/>
            </w:tcBorders>
            <w:vAlign w:val="center"/>
          </w:tcPr>
          <w:p w14:paraId="49E59271" w14:textId="77777777" w:rsidR="006A3A12" w:rsidRDefault="007B7775">
            <w:pPr>
              <w:spacing w:after="0" w:line="259" w:lineRule="auto"/>
              <w:ind w:left="81" w:right="0" w:firstLine="0"/>
              <w:jc w:val="center"/>
            </w:pPr>
            <w:r>
              <w:t xml:space="preserve"> 3  </w:t>
            </w:r>
          </w:p>
        </w:tc>
        <w:tc>
          <w:tcPr>
            <w:tcW w:w="1844" w:type="dxa"/>
            <w:tcBorders>
              <w:top w:val="single" w:sz="4" w:space="0" w:color="000000"/>
              <w:left w:val="single" w:sz="4" w:space="0" w:color="000000"/>
              <w:bottom w:val="single" w:sz="4" w:space="0" w:color="000000"/>
              <w:right w:val="single" w:sz="4" w:space="0" w:color="000000"/>
            </w:tcBorders>
            <w:vAlign w:val="center"/>
          </w:tcPr>
          <w:p w14:paraId="072FC94E"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bottom"/>
          </w:tcPr>
          <w:p w14:paraId="4F4A570E" w14:textId="77777777" w:rsidR="006A3A12" w:rsidRDefault="007B7775">
            <w:pPr>
              <w:spacing w:after="0" w:line="259" w:lineRule="auto"/>
              <w:ind w:left="134" w:right="0" w:firstLine="0"/>
              <w:jc w:val="left"/>
            </w:pPr>
            <w:r>
              <w:t xml:space="preserve">РЭШ, МЭШ, МОЯ ШКОЛА, ЦОК </w:t>
            </w:r>
          </w:p>
        </w:tc>
      </w:tr>
      <w:tr w:rsidR="006A3A12" w14:paraId="0BDFDFB2" w14:textId="77777777">
        <w:trPr>
          <w:trHeight w:val="889"/>
        </w:trPr>
        <w:tc>
          <w:tcPr>
            <w:tcW w:w="764" w:type="dxa"/>
            <w:tcBorders>
              <w:top w:val="single" w:sz="4" w:space="0" w:color="000000"/>
              <w:left w:val="single" w:sz="4" w:space="0" w:color="000000"/>
              <w:bottom w:val="single" w:sz="4" w:space="0" w:color="000000"/>
              <w:right w:val="single" w:sz="4" w:space="0" w:color="000000"/>
            </w:tcBorders>
            <w:vAlign w:val="center"/>
          </w:tcPr>
          <w:p w14:paraId="32A2601A" w14:textId="77777777" w:rsidR="006A3A12" w:rsidRDefault="007B7775">
            <w:pPr>
              <w:spacing w:after="0" w:line="259" w:lineRule="auto"/>
              <w:ind w:left="0" w:right="0" w:firstLine="0"/>
              <w:jc w:val="left"/>
            </w:pPr>
            <w:r>
              <w:t xml:space="preserve">2.7 </w:t>
            </w:r>
          </w:p>
        </w:tc>
        <w:tc>
          <w:tcPr>
            <w:tcW w:w="3328" w:type="dxa"/>
            <w:tcBorders>
              <w:top w:val="single" w:sz="4" w:space="0" w:color="000000"/>
              <w:left w:val="single" w:sz="4" w:space="0" w:color="000000"/>
              <w:bottom w:val="single" w:sz="4" w:space="0" w:color="000000"/>
              <w:right w:val="single" w:sz="4" w:space="0" w:color="000000"/>
            </w:tcBorders>
          </w:tcPr>
          <w:p w14:paraId="1A4D879C" w14:textId="77777777" w:rsidR="006A3A12" w:rsidRDefault="007B7775">
            <w:pPr>
              <w:spacing w:after="0" w:line="259" w:lineRule="auto"/>
              <w:ind w:left="134" w:right="0" w:firstLine="0"/>
              <w:jc w:val="left"/>
            </w:pPr>
            <w:r>
              <w:t xml:space="preserve">Фольклорные и авторские произведения о чудесах и фантазии </w:t>
            </w:r>
          </w:p>
        </w:tc>
        <w:tc>
          <w:tcPr>
            <w:tcW w:w="1119" w:type="dxa"/>
            <w:tcBorders>
              <w:top w:val="single" w:sz="4" w:space="0" w:color="000000"/>
              <w:left w:val="single" w:sz="4" w:space="0" w:color="000000"/>
              <w:bottom w:val="single" w:sz="4" w:space="0" w:color="000000"/>
              <w:right w:val="single" w:sz="4" w:space="0" w:color="000000"/>
            </w:tcBorders>
            <w:vAlign w:val="center"/>
          </w:tcPr>
          <w:p w14:paraId="2B582E0F" w14:textId="77777777" w:rsidR="006A3A12" w:rsidRDefault="007B7775">
            <w:pPr>
              <w:spacing w:after="0" w:line="259" w:lineRule="auto"/>
              <w:ind w:left="77" w:righ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vAlign w:val="center"/>
          </w:tcPr>
          <w:p w14:paraId="70EBCCBD"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center"/>
          </w:tcPr>
          <w:p w14:paraId="211A5FF4" w14:textId="77777777" w:rsidR="006A3A12" w:rsidRDefault="007B7775">
            <w:pPr>
              <w:spacing w:after="0" w:line="259" w:lineRule="auto"/>
              <w:ind w:left="134" w:right="0" w:firstLine="0"/>
              <w:jc w:val="left"/>
            </w:pPr>
            <w:r>
              <w:t xml:space="preserve">РЭШ, МЭШ, МОЯ ШКОЛА, ЦОК </w:t>
            </w:r>
          </w:p>
        </w:tc>
      </w:tr>
      <w:tr w:rsidR="006A3A12" w14:paraId="33A20CD7" w14:textId="77777777">
        <w:trPr>
          <w:trHeight w:val="888"/>
        </w:trPr>
        <w:tc>
          <w:tcPr>
            <w:tcW w:w="764" w:type="dxa"/>
            <w:tcBorders>
              <w:top w:val="single" w:sz="4" w:space="0" w:color="000000"/>
              <w:left w:val="single" w:sz="4" w:space="0" w:color="000000"/>
              <w:bottom w:val="single" w:sz="4" w:space="0" w:color="000000"/>
              <w:right w:val="single" w:sz="4" w:space="0" w:color="000000"/>
            </w:tcBorders>
            <w:vAlign w:val="center"/>
          </w:tcPr>
          <w:p w14:paraId="26957127" w14:textId="77777777" w:rsidR="006A3A12" w:rsidRDefault="007B7775">
            <w:pPr>
              <w:spacing w:after="0" w:line="259" w:lineRule="auto"/>
              <w:ind w:left="0" w:right="0" w:firstLine="0"/>
              <w:jc w:val="left"/>
            </w:pPr>
            <w:r>
              <w:t xml:space="preserve">2.8 </w:t>
            </w:r>
          </w:p>
        </w:tc>
        <w:tc>
          <w:tcPr>
            <w:tcW w:w="3328" w:type="dxa"/>
            <w:tcBorders>
              <w:top w:val="single" w:sz="4" w:space="0" w:color="000000"/>
              <w:left w:val="single" w:sz="4" w:space="0" w:color="000000"/>
              <w:bottom w:val="single" w:sz="4" w:space="0" w:color="000000"/>
              <w:right w:val="single" w:sz="4" w:space="0" w:color="000000"/>
            </w:tcBorders>
          </w:tcPr>
          <w:p w14:paraId="4E22B591" w14:textId="77777777" w:rsidR="006A3A12" w:rsidRDefault="007B7775">
            <w:pPr>
              <w:spacing w:after="0" w:line="259" w:lineRule="auto"/>
              <w:ind w:left="134" w:right="34" w:firstLine="0"/>
              <w:jc w:val="left"/>
            </w:pPr>
            <w:r>
              <w:t xml:space="preserve">Библиографическая культура (работа с детской книгой) </w:t>
            </w:r>
          </w:p>
        </w:tc>
        <w:tc>
          <w:tcPr>
            <w:tcW w:w="1119" w:type="dxa"/>
            <w:tcBorders>
              <w:top w:val="single" w:sz="4" w:space="0" w:color="000000"/>
              <w:left w:val="single" w:sz="4" w:space="0" w:color="000000"/>
              <w:bottom w:val="single" w:sz="4" w:space="0" w:color="000000"/>
              <w:right w:val="single" w:sz="4" w:space="0" w:color="000000"/>
            </w:tcBorders>
            <w:vAlign w:val="center"/>
          </w:tcPr>
          <w:p w14:paraId="249C51B2" w14:textId="77777777" w:rsidR="006A3A12" w:rsidRDefault="007B7775">
            <w:pPr>
              <w:spacing w:after="0" w:line="259" w:lineRule="auto"/>
              <w:ind w:left="77" w:right="0" w:firstLine="0"/>
              <w:jc w:val="center"/>
            </w:pPr>
            <w:r>
              <w:t xml:space="preserve">1  </w:t>
            </w:r>
          </w:p>
        </w:tc>
        <w:tc>
          <w:tcPr>
            <w:tcW w:w="1844" w:type="dxa"/>
            <w:tcBorders>
              <w:top w:val="single" w:sz="4" w:space="0" w:color="000000"/>
              <w:left w:val="single" w:sz="4" w:space="0" w:color="000000"/>
              <w:bottom w:val="single" w:sz="4" w:space="0" w:color="000000"/>
              <w:right w:val="single" w:sz="4" w:space="0" w:color="000000"/>
            </w:tcBorders>
            <w:vAlign w:val="center"/>
          </w:tcPr>
          <w:p w14:paraId="1BF6E139"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center"/>
          </w:tcPr>
          <w:p w14:paraId="692B0D17" w14:textId="77777777" w:rsidR="006A3A12" w:rsidRDefault="007B7775">
            <w:pPr>
              <w:spacing w:after="0" w:line="259" w:lineRule="auto"/>
              <w:ind w:left="134" w:right="0" w:firstLine="0"/>
              <w:jc w:val="left"/>
            </w:pPr>
            <w:r>
              <w:t xml:space="preserve">РЭШ, МЭШ, МОЯ ШКОЛА, ЦОК </w:t>
            </w:r>
          </w:p>
        </w:tc>
      </w:tr>
      <w:tr w:rsidR="006A3A12" w14:paraId="272C8EA5" w14:textId="77777777">
        <w:trPr>
          <w:trHeight w:val="336"/>
        </w:trPr>
        <w:tc>
          <w:tcPr>
            <w:tcW w:w="4092" w:type="dxa"/>
            <w:gridSpan w:val="2"/>
            <w:tcBorders>
              <w:top w:val="single" w:sz="4" w:space="0" w:color="000000"/>
              <w:left w:val="single" w:sz="4" w:space="0" w:color="000000"/>
              <w:bottom w:val="single" w:sz="4" w:space="0" w:color="000000"/>
              <w:right w:val="single" w:sz="4" w:space="0" w:color="000000"/>
            </w:tcBorders>
          </w:tcPr>
          <w:p w14:paraId="6AD353A4" w14:textId="77777777" w:rsidR="006A3A12" w:rsidRDefault="007B7775">
            <w:pPr>
              <w:spacing w:after="0" w:line="259" w:lineRule="auto"/>
              <w:ind w:left="135" w:right="0" w:firstLine="0"/>
              <w:jc w:val="left"/>
            </w:pPr>
            <w:r>
              <w:t xml:space="preserve">Итого по разделу </w:t>
            </w:r>
          </w:p>
        </w:tc>
        <w:tc>
          <w:tcPr>
            <w:tcW w:w="1119" w:type="dxa"/>
            <w:tcBorders>
              <w:top w:val="single" w:sz="4" w:space="0" w:color="000000"/>
              <w:left w:val="single" w:sz="4" w:space="0" w:color="000000"/>
              <w:bottom w:val="single" w:sz="4" w:space="0" w:color="000000"/>
              <w:right w:val="single" w:sz="4" w:space="0" w:color="000000"/>
            </w:tcBorders>
          </w:tcPr>
          <w:p w14:paraId="483CBBFB" w14:textId="77777777" w:rsidR="006A3A12" w:rsidRDefault="007B7775">
            <w:pPr>
              <w:spacing w:after="0" w:line="259" w:lineRule="auto"/>
              <w:ind w:left="76" w:right="0" w:firstLine="0"/>
              <w:jc w:val="center"/>
            </w:pPr>
            <w:r>
              <w:t xml:space="preserve"> 37  </w:t>
            </w:r>
          </w:p>
        </w:tc>
        <w:tc>
          <w:tcPr>
            <w:tcW w:w="1844" w:type="dxa"/>
            <w:tcBorders>
              <w:top w:val="single" w:sz="4" w:space="0" w:color="000000"/>
              <w:left w:val="single" w:sz="4" w:space="0" w:color="000000"/>
              <w:bottom w:val="single" w:sz="4" w:space="0" w:color="000000"/>
              <w:right w:val="nil"/>
            </w:tcBorders>
          </w:tcPr>
          <w:p w14:paraId="5D045A55" w14:textId="77777777" w:rsidR="006A3A12" w:rsidRDefault="007B7775">
            <w:pPr>
              <w:spacing w:after="0" w:line="259" w:lineRule="auto"/>
              <w:ind w:left="0" w:right="0" w:firstLine="0"/>
              <w:jc w:val="left"/>
            </w:pPr>
            <w:r>
              <w:t xml:space="preserve"> </w:t>
            </w:r>
          </w:p>
        </w:tc>
        <w:tc>
          <w:tcPr>
            <w:tcW w:w="2295" w:type="dxa"/>
            <w:tcBorders>
              <w:top w:val="single" w:sz="4" w:space="0" w:color="000000"/>
              <w:left w:val="nil"/>
              <w:bottom w:val="single" w:sz="4" w:space="0" w:color="000000"/>
              <w:right w:val="single" w:sz="4" w:space="0" w:color="000000"/>
            </w:tcBorders>
          </w:tcPr>
          <w:p w14:paraId="0B0A5A08" w14:textId="77777777" w:rsidR="006A3A12" w:rsidRDefault="006A3A12">
            <w:pPr>
              <w:spacing w:after="160" w:line="259" w:lineRule="auto"/>
              <w:ind w:left="0" w:right="0" w:firstLine="0"/>
              <w:jc w:val="left"/>
            </w:pPr>
          </w:p>
        </w:tc>
      </w:tr>
      <w:tr w:rsidR="006A3A12" w14:paraId="00816FF0" w14:textId="77777777">
        <w:trPr>
          <w:trHeight w:val="610"/>
        </w:trPr>
        <w:tc>
          <w:tcPr>
            <w:tcW w:w="4092" w:type="dxa"/>
            <w:gridSpan w:val="2"/>
            <w:tcBorders>
              <w:top w:val="single" w:sz="4" w:space="0" w:color="000000"/>
              <w:left w:val="single" w:sz="4" w:space="0" w:color="000000"/>
              <w:bottom w:val="single" w:sz="4" w:space="0" w:color="000000"/>
              <w:right w:val="single" w:sz="4" w:space="0" w:color="000000"/>
            </w:tcBorders>
            <w:vAlign w:val="bottom"/>
          </w:tcPr>
          <w:p w14:paraId="73690A15" w14:textId="77777777" w:rsidR="006A3A12" w:rsidRDefault="007B7775">
            <w:pPr>
              <w:spacing w:after="0" w:line="259" w:lineRule="auto"/>
              <w:ind w:left="135" w:right="0" w:firstLine="0"/>
            </w:pPr>
            <w:r>
              <w:lastRenderedPageBreak/>
              <w:t xml:space="preserve">ОБЩЕЕ КОЛИЧЕСТВО ЧАСОВ ПО ПРОГРАММЕ </w:t>
            </w:r>
          </w:p>
        </w:tc>
        <w:tc>
          <w:tcPr>
            <w:tcW w:w="1119" w:type="dxa"/>
            <w:tcBorders>
              <w:top w:val="single" w:sz="4" w:space="0" w:color="000000"/>
              <w:left w:val="single" w:sz="4" w:space="0" w:color="000000"/>
              <w:bottom w:val="single" w:sz="4" w:space="0" w:color="000000"/>
              <w:right w:val="single" w:sz="4" w:space="0" w:color="000000"/>
            </w:tcBorders>
            <w:vAlign w:val="center"/>
          </w:tcPr>
          <w:p w14:paraId="1FB4C609" w14:textId="77777777" w:rsidR="006A3A12" w:rsidRDefault="007B7775">
            <w:pPr>
              <w:spacing w:after="0" w:line="259" w:lineRule="auto"/>
              <w:ind w:left="81" w:right="0" w:firstLine="0"/>
              <w:jc w:val="center"/>
            </w:pPr>
            <w:r>
              <w:t xml:space="preserve">99  </w:t>
            </w:r>
          </w:p>
        </w:tc>
        <w:tc>
          <w:tcPr>
            <w:tcW w:w="1844" w:type="dxa"/>
            <w:tcBorders>
              <w:top w:val="single" w:sz="4" w:space="0" w:color="000000"/>
              <w:left w:val="single" w:sz="4" w:space="0" w:color="000000"/>
              <w:bottom w:val="single" w:sz="4" w:space="0" w:color="000000"/>
              <w:right w:val="single" w:sz="4" w:space="0" w:color="000000"/>
            </w:tcBorders>
            <w:vAlign w:val="center"/>
          </w:tcPr>
          <w:p w14:paraId="751E0B3A" w14:textId="77777777" w:rsidR="006A3A12" w:rsidRDefault="007B7775">
            <w:pPr>
              <w:spacing w:after="0" w:line="259" w:lineRule="auto"/>
              <w:ind w:left="77" w:right="0" w:firstLine="0"/>
              <w:jc w:val="center"/>
            </w:pPr>
            <w:r>
              <w:t xml:space="preserve"> 0  </w:t>
            </w:r>
          </w:p>
        </w:tc>
        <w:tc>
          <w:tcPr>
            <w:tcW w:w="2295" w:type="dxa"/>
            <w:tcBorders>
              <w:top w:val="single" w:sz="4" w:space="0" w:color="000000"/>
              <w:left w:val="single" w:sz="4" w:space="0" w:color="000000"/>
              <w:bottom w:val="single" w:sz="4" w:space="0" w:color="000000"/>
              <w:right w:val="single" w:sz="4" w:space="0" w:color="000000"/>
            </w:tcBorders>
            <w:vAlign w:val="center"/>
          </w:tcPr>
          <w:p w14:paraId="1CA1A69C" w14:textId="77777777" w:rsidR="006A3A12" w:rsidRDefault="007B7775">
            <w:pPr>
              <w:spacing w:after="0" w:line="259" w:lineRule="auto"/>
              <w:ind w:left="0" w:right="0" w:firstLine="0"/>
              <w:jc w:val="left"/>
            </w:pPr>
            <w:r>
              <w:t xml:space="preserve"> </w:t>
            </w:r>
          </w:p>
        </w:tc>
      </w:tr>
    </w:tbl>
    <w:p w14:paraId="00B005AF" w14:textId="77777777" w:rsidR="006A3A12" w:rsidRDefault="007B7775">
      <w:pPr>
        <w:spacing w:after="24" w:line="259" w:lineRule="auto"/>
        <w:ind w:left="0" w:right="0" w:firstLine="0"/>
        <w:jc w:val="left"/>
      </w:pPr>
      <w:r>
        <w:t xml:space="preserve"> </w:t>
      </w:r>
    </w:p>
    <w:p w14:paraId="7BD6C697" w14:textId="77777777" w:rsidR="006A3A12" w:rsidRDefault="007B7775">
      <w:pPr>
        <w:numPr>
          <w:ilvl w:val="0"/>
          <w:numId w:val="86"/>
        </w:numPr>
        <w:spacing w:after="5" w:line="271" w:lineRule="auto"/>
        <w:ind w:left="287" w:right="0" w:hanging="182"/>
      </w:pPr>
      <w:r>
        <w:rPr>
          <w:b/>
        </w:rPr>
        <w:t xml:space="preserve">КЛАСС </w:t>
      </w:r>
      <w:r>
        <w:t xml:space="preserve"> </w:t>
      </w:r>
    </w:p>
    <w:tbl>
      <w:tblPr>
        <w:tblStyle w:val="TableGrid"/>
        <w:tblW w:w="9349" w:type="dxa"/>
        <w:tblInd w:w="5" w:type="dxa"/>
        <w:tblCellMar>
          <w:top w:w="65" w:type="dxa"/>
          <w:left w:w="101" w:type="dxa"/>
          <w:bottom w:w="6" w:type="dxa"/>
          <w:right w:w="70" w:type="dxa"/>
        </w:tblCellMar>
        <w:tblLook w:val="04A0" w:firstRow="1" w:lastRow="0" w:firstColumn="1" w:lastColumn="0" w:noHBand="0" w:noVBand="1"/>
      </w:tblPr>
      <w:tblGrid>
        <w:gridCol w:w="767"/>
        <w:gridCol w:w="2944"/>
        <w:gridCol w:w="1205"/>
        <w:gridCol w:w="1897"/>
        <w:gridCol w:w="2536"/>
      </w:tblGrid>
      <w:tr w:rsidR="006A3A12" w14:paraId="0E31C489" w14:textId="77777777">
        <w:trPr>
          <w:trHeight w:val="336"/>
        </w:trPr>
        <w:tc>
          <w:tcPr>
            <w:tcW w:w="768" w:type="dxa"/>
            <w:vMerge w:val="restart"/>
            <w:tcBorders>
              <w:top w:val="single" w:sz="4" w:space="0" w:color="000000"/>
              <w:left w:val="single" w:sz="4" w:space="0" w:color="000000"/>
              <w:bottom w:val="single" w:sz="4" w:space="0" w:color="000000"/>
              <w:right w:val="single" w:sz="4" w:space="0" w:color="000000"/>
            </w:tcBorders>
            <w:vAlign w:val="bottom"/>
          </w:tcPr>
          <w:p w14:paraId="798D8726" w14:textId="77777777" w:rsidR="006A3A12" w:rsidRDefault="007B7775">
            <w:pPr>
              <w:spacing w:after="23" w:line="259" w:lineRule="auto"/>
              <w:ind w:left="134" w:right="0" w:firstLine="0"/>
              <w:jc w:val="left"/>
            </w:pPr>
            <w:r>
              <w:rPr>
                <w:b/>
              </w:rPr>
              <w:t xml:space="preserve">№ </w:t>
            </w:r>
          </w:p>
          <w:p w14:paraId="4586AAE0" w14:textId="77777777" w:rsidR="006A3A12" w:rsidRDefault="007B7775">
            <w:pPr>
              <w:spacing w:after="0" w:line="259" w:lineRule="auto"/>
              <w:ind w:left="0" w:right="119" w:firstLine="0"/>
              <w:jc w:val="right"/>
            </w:pPr>
            <w:r>
              <w:rPr>
                <w:b/>
              </w:rPr>
              <w:t xml:space="preserve">п/п </w:t>
            </w:r>
            <w:r>
              <w:t xml:space="preserve"> </w:t>
            </w:r>
          </w:p>
          <w:p w14:paraId="5A5626C5" w14:textId="77777777" w:rsidR="006A3A12" w:rsidRDefault="007B7775">
            <w:pPr>
              <w:spacing w:after="0" w:line="259" w:lineRule="auto"/>
              <w:ind w:left="134" w:right="0" w:firstLine="0"/>
              <w:jc w:val="left"/>
            </w:pPr>
            <w:r>
              <w:t xml:space="preserve"> </w:t>
            </w:r>
          </w:p>
        </w:tc>
        <w:tc>
          <w:tcPr>
            <w:tcW w:w="2944" w:type="dxa"/>
            <w:vMerge w:val="restart"/>
            <w:tcBorders>
              <w:top w:val="single" w:sz="4" w:space="0" w:color="000000"/>
              <w:left w:val="single" w:sz="4" w:space="0" w:color="000000"/>
              <w:bottom w:val="single" w:sz="4" w:space="0" w:color="000000"/>
              <w:right w:val="single" w:sz="4" w:space="0" w:color="000000"/>
            </w:tcBorders>
            <w:vAlign w:val="bottom"/>
          </w:tcPr>
          <w:p w14:paraId="361A33C6" w14:textId="77777777" w:rsidR="006A3A12" w:rsidRDefault="007B7775">
            <w:pPr>
              <w:spacing w:after="44" w:line="240" w:lineRule="auto"/>
              <w:ind w:left="134" w:right="12" w:firstLine="0"/>
              <w:jc w:val="left"/>
            </w:pPr>
            <w:r>
              <w:rPr>
                <w:b/>
              </w:rPr>
              <w:t xml:space="preserve">Наименование разделов и тем </w:t>
            </w:r>
          </w:p>
          <w:p w14:paraId="26411576" w14:textId="77777777" w:rsidR="006A3A12" w:rsidRDefault="007B7775">
            <w:pPr>
              <w:spacing w:after="0" w:line="259" w:lineRule="auto"/>
              <w:ind w:left="134" w:right="0" w:firstLine="0"/>
              <w:jc w:val="left"/>
            </w:pPr>
            <w:r>
              <w:rPr>
                <w:b/>
              </w:rPr>
              <w:t xml:space="preserve">программы </w:t>
            </w:r>
            <w:r>
              <w:t xml:space="preserve"> </w:t>
            </w:r>
          </w:p>
          <w:p w14:paraId="29E1243D" w14:textId="77777777" w:rsidR="006A3A12" w:rsidRDefault="007B7775">
            <w:pPr>
              <w:spacing w:after="0" w:line="259" w:lineRule="auto"/>
              <w:ind w:left="134" w:right="0" w:firstLine="0"/>
              <w:jc w:val="left"/>
            </w:pPr>
            <w:r>
              <w:t xml:space="preserve"> </w:t>
            </w:r>
          </w:p>
        </w:tc>
        <w:tc>
          <w:tcPr>
            <w:tcW w:w="3102" w:type="dxa"/>
            <w:gridSpan w:val="2"/>
            <w:tcBorders>
              <w:top w:val="single" w:sz="4" w:space="0" w:color="000000"/>
              <w:left w:val="single" w:sz="4" w:space="0" w:color="000000"/>
              <w:bottom w:val="single" w:sz="4" w:space="0" w:color="000000"/>
              <w:right w:val="single" w:sz="4" w:space="0" w:color="000000"/>
            </w:tcBorders>
            <w:vAlign w:val="bottom"/>
          </w:tcPr>
          <w:p w14:paraId="3D37FFDE" w14:textId="77777777" w:rsidR="006A3A12" w:rsidRDefault="007B7775">
            <w:pPr>
              <w:spacing w:after="0" w:line="259" w:lineRule="auto"/>
              <w:ind w:left="0" w:right="0" w:firstLine="0"/>
              <w:jc w:val="left"/>
            </w:pPr>
            <w:r>
              <w:rPr>
                <w:b/>
              </w:rPr>
              <w:t>Количество часов</w:t>
            </w:r>
            <w:r>
              <w:t xml:space="preserve"> </w:t>
            </w:r>
          </w:p>
        </w:tc>
        <w:tc>
          <w:tcPr>
            <w:tcW w:w="2536" w:type="dxa"/>
            <w:vMerge w:val="restart"/>
            <w:tcBorders>
              <w:top w:val="single" w:sz="4" w:space="0" w:color="000000"/>
              <w:left w:val="single" w:sz="4" w:space="0" w:color="000000"/>
              <w:bottom w:val="single" w:sz="4" w:space="0" w:color="000000"/>
              <w:right w:val="single" w:sz="4" w:space="0" w:color="000000"/>
            </w:tcBorders>
            <w:vAlign w:val="bottom"/>
          </w:tcPr>
          <w:p w14:paraId="285FBAF8"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7B949554" w14:textId="77777777" w:rsidR="006A3A12" w:rsidRDefault="007B7775">
            <w:pPr>
              <w:spacing w:after="0" w:line="259" w:lineRule="auto"/>
              <w:ind w:left="135" w:right="0" w:firstLine="0"/>
              <w:jc w:val="left"/>
            </w:pPr>
            <w:r>
              <w:t xml:space="preserve"> </w:t>
            </w:r>
          </w:p>
        </w:tc>
      </w:tr>
      <w:tr w:rsidR="006A3A12" w14:paraId="5FCFF0B1" w14:textId="77777777">
        <w:trPr>
          <w:trHeight w:val="1105"/>
        </w:trPr>
        <w:tc>
          <w:tcPr>
            <w:tcW w:w="0" w:type="auto"/>
            <w:vMerge/>
            <w:tcBorders>
              <w:top w:val="nil"/>
              <w:left w:val="single" w:sz="4" w:space="0" w:color="000000"/>
              <w:bottom w:val="single" w:sz="4" w:space="0" w:color="000000"/>
              <w:right w:val="single" w:sz="4" w:space="0" w:color="000000"/>
            </w:tcBorders>
          </w:tcPr>
          <w:p w14:paraId="264D698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2D71F64" w14:textId="77777777" w:rsidR="006A3A12" w:rsidRDefault="006A3A12">
            <w:pPr>
              <w:spacing w:after="160" w:line="259" w:lineRule="auto"/>
              <w:ind w:left="0" w:right="0" w:firstLine="0"/>
              <w:jc w:val="left"/>
            </w:pPr>
          </w:p>
        </w:tc>
        <w:tc>
          <w:tcPr>
            <w:tcW w:w="1205" w:type="dxa"/>
            <w:tcBorders>
              <w:top w:val="single" w:sz="4" w:space="0" w:color="000000"/>
              <w:left w:val="single" w:sz="4" w:space="0" w:color="000000"/>
              <w:bottom w:val="single" w:sz="4" w:space="0" w:color="000000"/>
              <w:right w:val="single" w:sz="4" w:space="0" w:color="000000"/>
            </w:tcBorders>
            <w:vAlign w:val="bottom"/>
          </w:tcPr>
          <w:p w14:paraId="11DBF8A7" w14:textId="77777777" w:rsidR="006A3A12" w:rsidRDefault="007B7775">
            <w:pPr>
              <w:spacing w:after="0" w:line="259" w:lineRule="auto"/>
              <w:ind w:left="0" w:right="166" w:firstLine="0"/>
              <w:jc w:val="center"/>
            </w:pPr>
            <w:r>
              <w:rPr>
                <w:b/>
              </w:rPr>
              <w:t xml:space="preserve">Всего </w:t>
            </w:r>
            <w:r>
              <w:t xml:space="preserve"> </w:t>
            </w:r>
          </w:p>
          <w:p w14:paraId="3EDED06C" w14:textId="77777777" w:rsidR="006A3A12" w:rsidRDefault="007B7775">
            <w:pPr>
              <w:spacing w:after="0" w:line="259" w:lineRule="auto"/>
              <w:ind w:left="134" w:right="0" w:firstLine="0"/>
              <w:jc w:val="left"/>
            </w:pPr>
            <w:r>
              <w:t xml:space="preserve"> </w:t>
            </w:r>
          </w:p>
        </w:tc>
        <w:tc>
          <w:tcPr>
            <w:tcW w:w="1897" w:type="dxa"/>
            <w:tcBorders>
              <w:top w:val="single" w:sz="4" w:space="0" w:color="000000"/>
              <w:left w:val="single" w:sz="4" w:space="0" w:color="000000"/>
              <w:bottom w:val="single" w:sz="4" w:space="0" w:color="000000"/>
              <w:right w:val="single" w:sz="4" w:space="0" w:color="000000"/>
            </w:tcBorders>
            <w:vAlign w:val="bottom"/>
          </w:tcPr>
          <w:p w14:paraId="04EEA118" w14:textId="77777777" w:rsidR="006A3A12" w:rsidRDefault="007B7775">
            <w:pPr>
              <w:spacing w:after="26" w:line="259" w:lineRule="auto"/>
              <w:ind w:left="134" w:right="0" w:firstLine="0"/>
              <w:jc w:val="left"/>
            </w:pPr>
            <w:r>
              <w:rPr>
                <w:b/>
              </w:rPr>
              <w:t xml:space="preserve">Контрольные </w:t>
            </w:r>
          </w:p>
          <w:p w14:paraId="51A6D1BC" w14:textId="77777777" w:rsidR="006A3A12" w:rsidRDefault="007B7775">
            <w:pPr>
              <w:spacing w:after="0" w:line="259" w:lineRule="auto"/>
              <w:ind w:left="134" w:right="0" w:firstLine="0"/>
              <w:jc w:val="left"/>
            </w:pPr>
            <w:r>
              <w:rPr>
                <w:b/>
              </w:rPr>
              <w:t xml:space="preserve">работы </w:t>
            </w:r>
            <w:r>
              <w:t xml:space="preserve"> </w:t>
            </w:r>
          </w:p>
          <w:p w14:paraId="07C90619"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45FB96AB" w14:textId="77777777" w:rsidR="006A3A12" w:rsidRDefault="006A3A12">
            <w:pPr>
              <w:spacing w:after="160" w:line="259" w:lineRule="auto"/>
              <w:ind w:left="0" w:right="0" w:firstLine="0"/>
              <w:jc w:val="left"/>
            </w:pPr>
          </w:p>
        </w:tc>
      </w:tr>
      <w:tr w:rsidR="006A3A12" w14:paraId="388B504A"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47519695" w14:textId="77777777" w:rsidR="006A3A12" w:rsidRDefault="007B7775">
            <w:pPr>
              <w:spacing w:after="0" w:line="259" w:lineRule="auto"/>
              <w:ind w:left="0" w:right="0" w:firstLine="0"/>
              <w:jc w:val="left"/>
            </w:pPr>
            <w:r>
              <w:t xml:space="preserve">1 </w:t>
            </w:r>
          </w:p>
        </w:tc>
        <w:tc>
          <w:tcPr>
            <w:tcW w:w="2944" w:type="dxa"/>
            <w:tcBorders>
              <w:top w:val="single" w:sz="4" w:space="0" w:color="000000"/>
              <w:left w:val="single" w:sz="4" w:space="0" w:color="000000"/>
              <w:bottom w:val="single" w:sz="4" w:space="0" w:color="000000"/>
              <w:right w:val="single" w:sz="4" w:space="0" w:color="000000"/>
            </w:tcBorders>
            <w:vAlign w:val="center"/>
          </w:tcPr>
          <w:p w14:paraId="200ABBA1" w14:textId="77777777" w:rsidR="006A3A12" w:rsidRDefault="007B7775">
            <w:pPr>
              <w:spacing w:after="0" w:line="259" w:lineRule="auto"/>
              <w:ind w:left="134" w:right="0" w:firstLine="0"/>
              <w:jc w:val="left"/>
            </w:pPr>
            <w:r>
              <w:t xml:space="preserve">О нашей Родине </w:t>
            </w:r>
          </w:p>
        </w:tc>
        <w:tc>
          <w:tcPr>
            <w:tcW w:w="1205" w:type="dxa"/>
            <w:tcBorders>
              <w:top w:val="single" w:sz="4" w:space="0" w:color="000000"/>
              <w:left w:val="single" w:sz="4" w:space="0" w:color="000000"/>
              <w:bottom w:val="single" w:sz="4" w:space="0" w:color="000000"/>
              <w:right w:val="single" w:sz="4" w:space="0" w:color="000000"/>
            </w:tcBorders>
            <w:vAlign w:val="center"/>
          </w:tcPr>
          <w:p w14:paraId="56CCDFBC" w14:textId="77777777" w:rsidR="006A3A12" w:rsidRDefault="007B7775">
            <w:pPr>
              <w:spacing w:after="0" w:line="259" w:lineRule="auto"/>
              <w:ind w:left="98" w:right="0" w:firstLine="0"/>
              <w:jc w:val="center"/>
            </w:pPr>
            <w:r>
              <w:t xml:space="preserve"> 3  </w:t>
            </w:r>
          </w:p>
        </w:tc>
        <w:tc>
          <w:tcPr>
            <w:tcW w:w="1897" w:type="dxa"/>
            <w:tcBorders>
              <w:top w:val="single" w:sz="4" w:space="0" w:color="000000"/>
              <w:left w:val="single" w:sz="4" w:space="0" w:color="000000"/>
              <w:bottom w:val="single" w:sz="4" w:space="0" w:color="000000"/>
              <w:right w:val="single" w:sz="4" w:space="0" w:color="000000"/>
            </w:tcBorders>
            <w:vAlign w:val="center"/>
          </w:tcPr>
          <w:p w14:paraId="0CB01DBF" w14:textId="77777777" w:rsidR="006A3A12" w:rsidRDefault="007B7775">
            <w:pPr>
              <w:spacing w:after="0" w:line="259" w:lineRule="auto"/>
              <w:ind w:left="89" w:right="0" w:firstLine="0"/>
              <w:jc w:val="center"/>
            </w:pPr>
            <w:r>
              <w:t xml:space="preserve"> 0  </w:t>
            </w:r>
          </w:p>
        </w:tc>
        <w:tc>
          <w:tcPr>
            <w:tcW w:w="2536" w:type="dxa"/>
            <w:tcBorders>
              <w:top w:val="single" w:sz="4" w:space="0" w:color="000000"/>
              <w:left w:val="single" w:sz="4" w:space="0" w:color="000000"/>
              <w:bottom w:val="single" w:sz="4" w:space="0" w:color="000000"/>
              <w:right w:val="single" w:sz="4" w:space="0" w:color="000000"/>
            </w:tcBorders>
            <w:vAlign w:val="bottom"/>
          </w:tcPr>
          <w:p w14:paraId="5B71D1D2" w14:textId="77777777" w:rsidR="006A3A12" w:rsidRDefault="007B7775">
            <w:pPr>
              <w:spacing w:after="0" w:line="259" w:lineRule="auto"/>
              <w:ind w:left="135" w:right="0" w:firstLine="0"/>
              <w:jc w:val="left"/>
            </w:pPr>
            <w:r>
              <w:t xml:space="preserve">РЭШ, МЭШ, МОЯ ШКОЛА, ЦОК </w:t>
            </w:r>
          </w:p>
        </w:tc>
      </w:tr>
      <w:tr w:rsidR="006A3A12" w14:paraId="74B24FBA"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5393E90B" w14:textId="77777777" w:rsidR="006A3A12" w:rsidRDefault="007B7775">
            <w:pPr>
              <w:spacing w:after="0" w:line="259" w:lineRule="auto"/>
              <w:ind w:left="0" w:right="0" w:firstLine="0"/>
              <w:jc w:val="left"/>
            </w:pPr>
            <w:r>
              <w:t xml:space="preserve">2 </w:t>
            </w:r>
          </w:p>
        </w:tc>
        <w:tc>
          <w:tcPr>
            <w:tcW w:w="2944" w:type="dxa"/>
            <w:tcBorders>
              <w:top w:val="single" w:sz="4" w:space="0" w:color="000000"/>
              <w:left w:val="single" w:sz="4" w:space="0" w:color="000000"/>
              <w:bottom w:val="single" w:sz="4" w:space="0" w:color="000000"/>
              <w:right w:val="single" w:sz="4" w:space="0" w:color="000000"/>
            </w:tcBorders>
            <w:vAlign w:val="bottom"/>
          </w:tcPr>
          <w:p w14:paraId="6C6033BE" w14:textId="77777777" w:rsidR="006A3A12" w:rsidRDefault="007B7775">
            <w:pPr>
              <w:spacing w:after="0" w:line="259" w:lineRule="auto"/>
              <w:ind w:left="134" w:right="0" w:firstLine="0"/>
              <w:jc w:val="left"/>
            </w:pPr>
            <w:r>
              <w:t xml:space="preserve">Фольклор (устное народное творчество) </w:t>
            </w:r>
          </w:p>
        </w:tc>
        <w:tc>
          <w:tcPr>
            <w:tcW w:w="1205" w:type="dxa"/>
            <w:tcBorders>
              <w:top w:val="single" w:sz="4" w:space="0" w:color="000000"/>
              <w:left w:val="single" w:sz="4" w:space="0" w:color="000000"/>
              <w:bottom w:val="single" w:sz="4" w:space="0" w:color="000000"/>
              <w:right w:val="single" w:sz="4" w:space="0" w:color="000000"/>
            </w:tcBorders>
            <w:vAlign w:val="center"/>
          </w:tcPr>
          <w:p w14:paraId="41ADFDAE" w14:textId="77777777" w:rsidR="006A3A12" w:rsidRDefault="007B7775">
            <w:pPr>
              <w:spacing w:after="0" w:line="259" w:lineRule="auto"/>
              <w:ind w:left="98" w:right="0" w:firstLine="0"/>
              <w:jc w:val="center"/>
            </w:pPr>
            <w:r>
              <w:t xml:space="preserve"> 9  </w:t>
            </w:r>
          </w:p>
        </w:tc>
        <w:tc>
          <w:tcPr>
            <w:tcW w:w="1897" w:type="dxa"/>
            <w:tcBorders>
              <w:top w:val="single" w:sz="4" w:space="0" w:color="000000"/>
              <w:left w:val="single" w:sz="4" w:space="0" w:color="000000"/>
              <w:bottom w:val="single" w:sz="4" w:space="0" w:color="000000"/>
              <w:right w:val="single" w:sz="4" w:space="0" w:color="000000"/>
            </w:tcBorders>
            <w:vAlign w:val="center"/>
          </w:tcPr>
          <w:p w14:paraId="4AE9C737"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058C5C01" w14:textId="77777777" w:rsidR="006A3A12" w:rsidRDefault="007B7775">
            <w:pPr>
              <w:spacing w:after="0" w:line="259" w:lineRule="auto"/>
              <w:ind w:left="135" w:right="0" w:firstLine="0"/>
              <w:jc w:val="left"/>
            </w:pPr>
            <w:r>
              <w:t xml:space="preserve">РЭШ, МЭШ, МОЯ ШКОЛА, ЦОК </w:t>
            </w:r>
          </w:p>
        </w:tc>
      </w:tr>
      <w:tr w:rsidR="006A3A12" w14:paraId="0DEE9D93" w14:textId="77777777">
        <w:trPr>
          <w:trHeight w:val="888"/>
        </w:trPr>
        <w:tc>
          <w:tcPr>
            <w:tcW w:w="768" w:type="dxa"/>
            <w:tcBorders>
              <w:top w:val="single" w:sz="4" w:space="0" w:color="000000"/>
              <w:left w:val="single" w:sz="4" w:space="0" w:color="000000"/>
              <w:bottom w:val="single" w:sz="4" w:space="0" w:color="000000"/>
              <w:right w:val="single" w:sz="4" w:space="0" w:color="000000"/>
            </w:tcBorders>
            <w:vAlign w:val="center"/>
          </w:tcPr>
          <w:p w14:paraId="77A989B4" w14:textId="77777777" w:rsidR="006A3A12" w:rsidRDefault="007B7775">
            <w:pPr>
              <w:spacing w:after="0" w:line="259" w:lineRule="auto"/>
              <w:ind w:left="0" w:right="0" w:firstLine="0"/>
              <w:jc w:val="left"/>
            </w:pPr>
            <w:r>
              <w:t xml:space="preserve">3 </w:t>
            </w:r>
          </w:p>
        </w:tc>
        <w:tc>
          <w:tcPr>
            <w:tcW w:w="2944" w:type="dxa"/>
            <w:tcBorders>
              <w:top w:val="single" w:sz="4" w:space="0" w:color="000000"/>
              <w:left w:val="single" w:sz="4" w:space="0" w:color="000000"/>
              <w:bottom w:val="single" w:sz="4" w:space="0" w:color="000000"/>
              <w:right w:val="single" w:sz="4" w:space="0" w:color="000000"/>
            </w:tcBorders>
            <w:vAlign w:val="bottom"/>
          </w:tcPr>
          <w:p w14:paraId="3E14B766" w14:textId="77777777" w:rsidR="006A3A12" w:rsidRDefault="007B7775">
            <w:pPr>
              <w:spacing w:after="0" w:line="259" w:lineRule="auto"/>
              <w:ind w:left="134" w:right="0" w:firstLine="0"/>
              <w:jc w:val="left"/>
            </w:pPr>
            <w:r>
              <w:t xml:space="preserve">Звуки и краски родной природы в разные времена года (осень) </w:t>
            </w:r>
          </w:p>
        </w:tc>
        <w:tc>
          <w:tcPr>
            <w:tcW w:w="1205" w:type="dxa"/>
            <w:tcBorders>
              <w:top w:val="single" w:sz="4" w:space="0" w:color="000000"/>
              <w:left w:val="single" w:sz="4" w:space="0" w:color="000000"/>
              <w:bottom w:val="single" w:sz="4" w:space="0" w:color="000000"/>
              <w:right w:val="single" w:sz="4" w:space="0" w:color="000000"/>
            </w:tcBorders>
            <w:vAlign w:val="center"/>
          </w:tcPr>
          <w:p w14:paraId="3BCCAB62" w14:textId="77777777" w:rsidR="006A3A12" w:rsidRDefault="007B7775">
            <w:pPr>
              <w:spacing w:after="0" w:line="259" w:lineRule="auto"/>
              <w:ind w:left="93" w:right="0" w:firstLine="0"/>
              <w:jc w:val="center"/>
            </w:pPr>
            <w:r>
              <w:t xml:space="preserve">8  </w:t>
            </w:r>
          </w:p>
        </w:tc>
        <w:tc>
          <w:tcPr>
            <w:tcW w:w="1897" w:type="dxa"/>
            <w:tcBorders>
              <w:top w:val="single" w:sz="4" w:space="0" w:color="000000"/>
              <w:left w:val="single" w:sz="4" w:space="0" w:color="000000"/>
              <w:bottom w:val="single" w:sz="4" w:space="0" w:color="000000"/>
              <w:right w:val="single" w:sz="4" w:space="0" w:color="000000"/>
            </w:tcBorders>
            <w:vAlign w:val="center"/>
          </w:tcPr>
          <w:p w14:paraId="35D79496"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2A6C0AFF" w14:textId="77777777" w:rsidR="006A3A12" w:rsidRDefault="007B7775">
            <w:pPr>
              <w:spacing w:after="0" w:line="259" w:lineRule="auto"/>
              <w:ind w:left="135" w:right="0" w:firstLine="0"/>
              <w:jc w:val="left"/>
            </w:pPr>
            <w:r>
              <w:t xml:space="preserve">РЭШ, МЭШ, МОЯ ШКОЛА, ЦОК </w:t>
            </w:r>
          </w:p>
        </w:tc>
      </w:tr>
      <w:tr w:rsidR="006A3A12" w14:paraId="46EA2B11"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161FC814" w14:textId="77777777" w:rsidR="006A3A12" w:rsidRDefault="007B7775">
            <w:pPr>
              <w:spacing w:after="0" w:line="259" w:lineRule="auto"/>
              <w:ind w:left="0" w:right="0" w:firstLine="0"/>
              <w:jc w:val="left"/>
            </w:pPr>
            <w:r>
              <w:t xml:space="preserve">4 </w:t>
            </w:r>
          </w:p>
        </w:tc>
        <w:tc>
          <w:tcPr>
            <w:tcW w:w="2944" w:type="dxa"/>
            <w:tcBorders>
              <w:top w:val="single" w:sz="4" w:space="0" w:color="000000"/>
              <w:left w:val="single" w:sz="4" w:space="0" w:color="000000"/>
              <w:bottom w:val="single" w:sz="4" w:space="0" w:color="000000"/>
              <w:right w:val="single" w:sz="4" w:space="0" w:color="000000"/>
            </w:tcBorders>
            <w:vAlign w:val="center"/>
          </w:tcPr>
          <w:p w14:paraId="5C4B592B" w14:textId="77777777" w:rsidR="006A3A12" w:rsidRDefault="007B7775">
            <w:pPr>
              <w:spacing w:after="0" w:line="259" w:lineRule="auto"/>
              <w:ind w:left="134" w:right="0" w:firstLine="0"/>
              <w:jc w:val="left"/>
            </w:pPr>
            <w:r>
              <w:t xml:space="preserve">О детях и дружбе </w:t>
            </w:r>
          </w:p>
        </w:tc>
        <w:tc>
          <w:tcPr>
            <w:tcW w:w="1205" w:type="dxa"/>
            <w:tcBorders>
              <w:top w:val="single" w:sz="4" w:space="0" w:color="000000"/>
              <w:left w:val="single" w:sz="4" w:space="0" w:color="000000"/>
              <w:bottom w:val="single" w:sz="4" w:space="0" w:color="000000"/>
              <w:right w:val="single" w:sz="4" w:space="0" w:color="000000"/>
            </w:tcBorders>
            <w:vAlign w:val="center"/>
          </w:tcPr>
          <w:p w14:paraId="51A89F69" w14:textId="77777777" w:rsidR="006A3A12" w:rsidRDefault="007B7775">
            <w:pPr>
              <w:spacing w:after="0" w:line="259" w:lineRule="auto"/>
              <w:ind w:left="98" w:right="0" w:firstLine="0"/>
              <w:jc w:val="center"/>
            </w:pPr>
            <w:r>
              <w:t xml:space="preserve"> 8  </w:t>
            </w:r>
          </w:p>
        </w:tc>
        <w:tc>
          <w:tcPr>
            <w:tcW w:w="1897" w:type="dxa"/>
            <w:tcBorders>
              <w:top w:val="single" w:sz="4" w:space="0" w:color="000000"/>
              <w:left w:val="single" w:sz="4" w:space="0" w:color="000000"/>
              <w:bottom w:val="single" w:sz="4" w:space="0" w:color="000000"/>
              <w:right w:val="single" w:sz="4" w:space="0" w:color="000000"/>
            </w:tcBorders>
            <w:vAlign w:val="center"/>
          </w:tcPr>
          <w:p w14:paraId="4CF86259"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6FE1DD0D" w14:textId="77777777" w:rsidR="006A3A12" w:rsidRDefault="007B7775">
            <w:pPr>
              <w:spacing w:after="0" w:line="259" w:lineRule="auto"/>
              <w:ind w:left="135" w:right="0" w:firstLine="0"/>
              <w:jc w:val="left"/>
            </w:pPr>
            <w:r>
              <w:t xml:space="preserve">РЭШ, МЭШ, МОЯ ШКОЛА, ЦОК </w:t>
            </w:r>
          </w:p>
        </w:tc>
      </w:tr>
      <w:tr w:rsidR="006A3A12" w14:paraId="4B141573"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20830205" w14:textId="77777777" w:rsidR="006A3A12" w:rsidRDefault="007B7775">
            <w:pPr>
              <w:spacing w:after="0" w:line="259" w:lineRule="auto"/>
              <w:ind w:left="0" w:right="0" w:firstLine="0"/>
              <w:jc w:val="left"/>
            </w:pPr>
            <w:r>
              <w:t xml:space="preserve">5 </w:t>
            </w:r>
          </w:p>
        </w:tc>
        <w:tc>
          <w:tcPr>
            <w:tcW w:w="2944" w:type="dxa"/>
            <w:tcBorders>
              <w:top w:val="single" w:sz="4" w:space="0" w:color="000000"/>
              <w:left w:val="single" w:sz="4" w:space="0" w:color="000000"/>
              <w:bottom w:val="single" w:sz="4" w:space="0" w:color="000000"/>
              <w:right w:val="single" w:sz="4" w:space="0" w:color="000000"/>
            </w:tcBorders>
            <w:vAlign w:val="center"/>
          </w:tcPr>
          <w:p w14:paraId="5CF1414C" w14:textId="77777777" w:rsidR="006A3A12" w:rsidRDefault="007B7775">
            <w:pPr>
              <w:spacing w:after="0" w:line="259" w:lineRule="auto"/>
              <w:ind w:left="134" w:right="0" w:firstLine="0"/>
              <w:jc w:val="left"/>
            </w:pPr>
            <w:r>
              <w:t xml:space="preserve">Мир сказок </w:t>
            </w:r>
          </w:p>
        </w:tc>
        <w:tc>
          <w:tcPr>
            <w:tcW w:w="1205" w:type="dxa"/>
            <w:tcBorders>
              <w:top w:val="single" w:sz="4" w:space="0" w:color="000000"/>
              <w:left w:val="single" w:sz="4" w:space="0" w:color="000000"/>
              <w:bottom w:val="single" w:sz="4" w:space="0" w:color="000000"/>
              <w:right w:val="single" w:sz="4" w:space="0" w:color="000000"/>
            </w:tcBorders>
            <w:vAlign w:val="center"/>
          </w:tcPr>
          <w:p w14:paraId="2E62E564" w14:textId="77777777" w:rsidR="006A3A12" w:rsidRDefault="007B7775">
            <w:pPr>
              <w:spacing w:after="0" w:line="259" w:lineRule="auto"/>
              <w:ind w:left="93" w:right="0" w:firstLine="0"/>
              <w:jc w:val="center"/>
            </w:pPr>
            <w:r>
              <w:t xml:space="preserve"> 12  </w:t>
            </w:r>
          </w:p>
        </w:tc>
        <w:tc>
          <w:tcPr>
            <w:tcW w:w="1897" w:type="dxa"/>
            <w:tcBorders>
              <w:top w:val="single" w:sz="4" w:space="0" w:color="000000"/>
              <w:left w:val="single" w:sz="4" w:space="0" w:color="000000"/>
              <w:bottom w:val="single" w:sz="4" w:space="0" w:color="000000"/>
              <w:right w:val="single" w:sz="4" w:space="0" w:color="000000"/>
            </w:tcBorders>
            <w:vAlign w:val="center"/>
          </w:tcPr>
          <w:p w14:paraId="2306EC92"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5BAE5C34" w14:textId="77777777" w:rsidR="006A3A12" w:rsidRDefault="007B7775">
            <w:pPr>
              <w:spacing w:after="0" w:line="259" w:lineRule="auto"/>
              <w:ind w:left="135" w:right="0" w:firstLine="0"/>
              <w:jc w:val="left"/>
            </w:pPr>
            <w:r>
              <w:t xml:space="preserve">РЭШ, МЭШ, МОЯ ШКОЛА, ЦОК </w:t>
            </w:r>
          </w:p>
        </w:tc>
      </w:tr>
      <w:tr w:rsidR="006A3A12" w14:paraId="4DA2E43D" w14:textId="77777777">
        <w:trPr>
          <w:trHeight w:val="889"/>
        </w:trPr>
        <w:tc>
          <w:tcPr>
            <w:tcW w:w="768" w:type="dxa"/>
            <w:tcBorders>
              <w:top w:val="single" w:sz="4" w:space="0" w:color="000000"/>
              <w:left w:val="single" w:sz="4" w:space="0" w:color="000000"/>
              <w:bottom w:val="single" w:sz="4" w:space="0" w:color="000000"/>
              <w:right w:val="single" w:sz="4" w:space="0" w:color="000000"/>
            </w:tcBorders>
            <w:vAlign w:val="center"/>
          </w:tcPr>
          <w:p w14:paraId="5C87BF75" w14:textId="77777777" w:rsidR="006A3A12" w:rsidRDefault="007B7775">
            <w:pPr>
              <w:spacing w:after="0" w:line="259" w:lineRule="auto"/>
              <w:ind w:left="0" w:right="0" w:firstLine="0"/>
              <w:jc w:val="left"/>
            </w:pPr>
            <w:r>
              <w:t xml:space="preserve">6 </w:t>
            </w:r>
          </w:p>
        </w:tc>
        <w:tc>
          <w:tcPr>
            <w:tcW w:w="2944" w:type="dxa"/>
            <w:tcBorders>
              <w:top w:val="single" w:sz="4" w:space="0" w:color="000000"/>
              <w:left w:val="single" w:sz="4" w:space="0" w:color="000000"/>
              <w:bottom w:val="single" w:sz="4" w:space="0" w:color="000000"/>
              <w:right w:val="single" w:sz="4" w:space="0" w:color="000000"/>
            </w:tcBorders>
            <w:vAlign w:val="bottom"/>
          </w:tcPr>
          <w:p w14:paraId="5EC8CDCF" w14:textId="77777777" w:rsidR="006A3A12" w:rsidRDefault="007B7775">
            <w:pPr>
              <w:spacing w:after="0" w:line="259" w:lineRule="auto"/>
              <w:ind w:left="134" w:right="0" w:firstLine="0"/>
              <w:jc w:val="left"/>
            </w:pPr>
            <w:r>
              <w:t xml:space="preserve">Звуки и краски родной природы в разные времена года (зима) </w:t>
            </w:r>
          </w:p>
        </w:tc>
        <w:tc>
          <w:tcPr>
            <w:tcW w:w="1205" w:type="dxa"/>
            <w:tcBorders>
              <w:top w:val="single" w:sz="4" w:space="0" w:color="000000"/>
              <w:left w:val="single" w:sz="4" w:space="0" w:color="000000"/>
              <w:bottom w:val="single" w:sz="4" w:space="0" w:color="000000"/>
              <w:right w:val="single" w:sz="4" w:space="0" w:color="000000"/>
            </w:tcBorders>
            <w:vAlign w:val="center"/>
          </w:tcPr>
          <w:p w14:paraId="588C6407" w14:textId="77777777" w:rsidR="006A3A12" w:rsidRDefault="007B7775">
            <w:pPr>
              <w:spacing w:after="0" w:line="259" w:lineRule="auto"/>
              <w:ind w:left="93" w:right="0" w:firstLine="0"/>
              <w:jc w:val="center"/>
            </w:pPr>
            <w:r>
              <w:t xml:space="preserve">7  </w:t>
            </w:r>
          </w:p>
        </w:tc>
        <w:tc>
          <w:tcPr>
            <w:tcW w:w="1897" w:type="dxa"/>
            <w:tcBorders>
              <w:top w:val="single" w:sz="4" w:space="0" w:color="000000"/>
              <w:left w:val="single" w:sz="4" w:space="0" w:color="000000"/>
              <w:bottom w:val="single" w:sz="4" w:space="0" w:color="000000"/>
              <w:right w:val="single" w:sz="4" w:space="0" w:color="000000"/>
            </w:tcBorders>
            <w:vAlign w:val="center"/>
          </w:tcPr>
          <w:p w14:paraId="1CE6349D"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467D3D3B" w14:textId="77777777" w:rsidR="006A3A12" w:rsidRDefault="007B7775">
            <w:pPr>
              <w:spacing w:after="0" w:line="259" w:lineRule="auto"/>
              <w:ind w:left="135" w:right="0" w:firstLine="0"/>
              <w:jc w:val="left"/>
            </w:pPr>
            <w:r>
              <w:t xml:space="preserve">РЭШ, МЭШ, МОЯ ШКОЛА, ЦОК </w:t>
            </w:r>
          </w:p>
        </w:tc>
      </w:tr>
      <w:tr w:rsidR="006A3A12" w14:paraId="38D76DD9"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7D1ACFE6" w14:textId="77777777" w:rsidR="006A3A12" w:rsidRDefault="007B7775">
            <w:pPr>
              <w:spacing w:after="0" w:line="259" w:lineRule="auto"/>
              <w:ind w:left="0" w:right="0" w:firstLine="0"/>
              <w:jc w:val="left"/>
            </w:pPr>
            <w:r>
              <w:t xml:space="preserve">7 </w:t>
            </w:r>
          </w:p>
        </w:tc>
        <w:tc>
          <w:tcPr>
            <w:tcW w:w="2944" w:type="dxa"/>
            <w:tcBorders>
              <w:top w:val="single" w:sz="4" w:space="0" w:color="000000"/>
              <w:left w:val="single" w:sz="4" w:space="0" w:color="000000"/>
              <w:bottom w:val="single" w:sz="4" w:space="0" w:color="000000"/>
              <w:right w:val="single" w:sz="4" w:space="0" w:color="000000"/>
            </w:tcBorders>
            <w:vAlign w:val="bottom"/>
          </w:tcPr>
          <w:p w14:paraId="08A69F4C" w14:textId="77777777" w:rsidR="006A3A12" w:rsidRDefault="007B7775">
            <w:pPr>
              <w:spacing w:after="0" w:line="259" w:lineRule="auto"/>
              <w:ind w:left="134" w:right="0" w:firstLine="0"/>
              <w:jc w:val="left"/>
            </w:pPr>
            <w:r>
              <w:t xml:space="preserve">О братьях наших меньших </w:t>
            </w:r>
          </w:p>
        </w:tc>
        <w:tc>
          <w:tcPr>
            <w:tcW w:w="1205" w:type="dxa"/>
            <w:tcBorders>
              <w:top w:val="single" w:sz="4" w:space="0" w:color="000000"/>
              <w:left w:val="single" w:sz="4" w:space="0" w:color="000000"/>
              <w:bottom w:val="single" w:sz="4" w:space="0" w:color="000000"/>
              <w:right w:val="single" w:sz="4" w:space="0" w:color="000000"/>
            </w:tcBorders>
            <w:vAlign w:val="center"/>
          </w:tcPr>
          <w:p w14:paraId="7B39DA15" w14:textId="77777777" w:rsidR="006A3A12" w:rsidRDefault="007B7775">
            <w:pPr>
              <w:spacing w:after="0" w:line="259" w:lineRule="auto"/>
              <w:ind w:left="93" w:right="0" w:firstLine="0"/>
              <w:jc w:val="center"/>
            </w:pPr>
            <w:r>
              <w:t xml:space="preserve"> 18  </w:t>
            </w:r>
          </w:p>
        </w:tc>
        <w:tc>
          <w:tcPr>
            <w:tcW w:w="1897" w:type="dxa"/>
            <w:tcBorders>
              <w:top w:val="single" w:sz="4" w:space="0" w:color="000000"/>
              <w:left w:val="single" w:sz="4" w:space="0" w:color="000000"/>
              <w:bottom w:val="single" w:sz="4" w:space="0" w:color="000000"/>
              <w:right w:val="single" w:sz="4" w:space="0" w:color="000000"/>
            </w:tcBorders>
            <w:vAlign w:val="center"/>
          </w:tcPr>
          <w:p w14:paraId="75704FA9"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70AD064B" w14:textId="77777777" w:rsidR="006A3A12" w:rsidRDefault="007B7775">
            <w:pPr>
              <w:spacing w:after="0" w:line="259" w:lineRule="auto"/>
              <w:ind w:left="135" w:right="0" w:firstLine="0"/>
              <w:jc w:val="left"/>
            </w:pPr>
            <w:r>
              <w:t xml:space="preserve">РЭШ, МЭШ, МОЯ ШКОЛА, ЦОК </w:t>
            </w:r>
          </w:p>
        </w:tc>
      </w:tr>
      <w:tr w:rsidR="006A3A12" w14:paraId="61E73E66" w14:textId="77777777">
        <w:trPr>
          <w:trHeight w:val="1162"/>
        </w:trPr>
        <w:tc>
          <w:tcPr>
            <w:tcW w:w="768" w:type="dxa"/>
            <w:tcBorders>
              <w:top w:val="single" w:sz="4" w:space="0" w:color="000000"/>
              <w:left w:val="single" w:sz="4" w:space="0" w:color="000000"/>
              <w:bottom w:val="single" w:sz="4" w:space="0" w:color="000000"/>
              <w:right w:val="single" w:sz="4" w:space="0" w:color="000000"/>
            </w:tcBorders>
            <w:vAlign w:val="center"/>
          </w:tcPr>
          <w:p w14:paraId="3B9DE863" w14:textId="77777777" w:rsidR="006A3A12" w:rsidRDefault="007B7775">
            <w:pPr>
              <w:spacing w:after="0" w:line="259" w:lineRule="auto"/>
              <w:ind w:left="0" w:right="0" w:firstLine="0"/>
              <w:jc w:val="left"/>
            </w:pPr>
            <w:r>
              <w:t xml:space="preserve">8 </w:t>
            </w:r>
          </w:p>
        </w:tc>
        <w:tc>
          <w:tcPr>
            <w:tcW w:w="2944" w:type="dxa"/>
            <w:tcBorders>
              <w:top w:val="single" w:sz="4" w:space="0" w:color="000000"/>
              <w:left w:val="single" w:sz="4" w:space="0" w:color="000000"/>
              <w:bottom w:val="single" w:sz="4" w:space="0" w:color="000000"/>
              <w:right w:val="single" w:sz="4" w:space="0" w:color="000000"/>
            </w:tcBorders>
            <w:vAlign w:val="bottom"/>
          </w:tcPr>
          <w:p w14:paraId="33E8ED8A" w14:textId="77777777" w:rsidR="006A3A12" w:rsidRDefault="007B7775">
            <w:pPr>
              <w:spacing w:after="0" w:line="259" w:lineRule="auto"/>
              <w:ind w:left="134" w:right="0" w:firstLine="0"/>
              <w:jc w:val="left"/>
            </w:pPr>
            <w:r>
              <w:t xml:space="preserve">Звуки и краски родной природы в разные времена года (весна и лето) </w:t>
            </w:r>
          </w:p>
        </w:tc>
        <w:tc>
          <w:tcPr>
            <w:tcW w:w="1205" w:type="dxa"/>
            <w:tcBorders>
              <w:top w:val="single" w:sz="4" w:space="0" w:color="000000"/>
              <w:left w:val="single" w:sz="4" w:space="0" w:color="000000"/>
              <w:bottom w:val="single" w:sz="4" w:space="0" w:color="000000"/>
              <w:right w:val="single" w:sz="4" w:space="0" w:color="000000"/>
            </w:tcBorders>
            <w:vAlign w:val="center"/>
          </w:tcPr>
          <w:p w14:paraId="09ED9D3B" w14:textId="77777777" w:rsidR="006A3A12" w:rsidRDefault="007B7775">
            <w:pPr>
              <w:spacing w:after="0" w:line="259" w:lineRule="auto"/>
              <w:ind w:left="98" w:right="0" w:firstLine="0"/>
              <w:jc w:val="center"/>
            </w:pPr>
            <w:r>
              <w:t xml:space="preserve">15  </w:t>
            </w:r>
          </w:p>
        </w:tc>
        <w:tc>
          <w:tcPr>
            <w:tcW w:w="1897" w:type="dxa"/>
            <w:tcBorders>
              <w:top w:val="single" w:sz="4" w:space="0" w:color="000000"/>
              <w:left w:val="single" w:sz="4" w:space="0" w:color="000000"/>
              <w:bottom w:val="single" w:sz="4" w:space="0" w:color="000000"/>
              <w:right w:val="single" w:sz="4" w:space="0" w:color="000000"/>
            </w:tcBorders>
            <w:vAlign w:val="center"/>
          </w:tcPr>
          <w:p w14:paraId="7BB58898"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7E4616D7" w14:textId="77777777" w:rsidR="006A3A12" w:rsidRDefault="007B7775">
            <w:pPr>
              <w:spacing w:after="0" w:line="259" w:lineRule="auto"/>
              <w:ind w:left="135" w:right="0" w:firstLine="0"/>
              <w:jc w:val="left"/>
            </w:pPr>
            <w:r>
              <w:t xml:space="preserve">РЭШ, МЭШ, МОЯ ШКОЛА, ЦОК </w:t>
            </w:r>
          </w:p>
        </w:tc>
      </w:tr>
      <w:tr w:rsidR="006A3A12" w14:paraId="6C98E3D8"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7F51B87A" w14:textId="77777777" w:rsidR="006A3A12" w:rsidRDefault="007B7775">
            <w:pPr>
              <w:spacing w:after="0" w:line="259" w:lineRule="auto"/>
              <w:ind w:left="0" w:right="0" w:firstLine="0"/>
              <w:jc w:val="left"/>
            </w:pPr>
            <w:r>
              <w:t xml:space="preserve">9 </w:t>
            </w:r>
          </w:p>
        </w:tc>
        <w:tc>
          <w:tcPr>
            <w:tcW w:w="2944" w:type="dxa"/>
            <w:tcBorders>
              <w:top w:val="single" w:sz="4" w:space="0" w:color="000000"/>
              <w:left w:val="single" w:sz="4" w:space="0" w:color="000000"/>
              <w:bottom w:val="single" w:sz="4" w:space="0" w:color="000000"/>
              <w:right w:val="single" w:sz="4" w:space="0" w:color="000000"/>
            </w:tcBorders>
            <w:vAlign w:val="bottom"/>
          </w:tcPr>
          <w:p w14:paraId="7D1F0FF6" w14:textId="77777777" w:rsidR="006A3A12" w:rsidRDefault="007B7775">
            <w:pPr>
              <w:spacing w:after="0" w:line="259" w:lineRule="auto"/>
              <w:ind w:left="134" w:right="0" w:firstLine="0"/>
              <w:jc w:val="left"/>
            </w:pPr>
            <w:r>
              <w:t xml:space="preserve">О наших близких, о семье </w:t>
            </w:r>
          </w:p>
        </w:tc>
        <w:tc>
          <w:tcPr>
            <w:tcW w:w="1205" w:type="dxa"/>
            <w:tcBorders>
              <w:top w:val="single" w:sz="4" w:space="0" w:color="000000"/>
              <w:left w:val="single" w:sz="4" w:space="0" w:color="000000"/>
              <w:bottom w:val="single" w:sz="4" w:space="0" w:color="000000"/>
              <w:right w:val="single" w:sz="4" w:space="0" w:color="000000"/>
            </w:tcBorders>
            <w:vAlign w:val="center"/>
          </w:tcPr>
          <w:p w14:paraId="2BB44315" w14:textId="77777777" w:rsidR="006A3A12" w:rsidRDefault="007B7775">
            <w:pPr>
              <w:spacing w:after="0" w:line="259" w:lineRule="auto"/>
              <w:ind w:left="98" w:right="0" w:firstLine="0"/>
              <w:jc w:val="center"/>
            </w:pPr>
            <w:r>
              <w:t xml:space="preserve">10  </w:t>
            </w:r>
          </w:p>
        </w:tc>
        <w:tc>
          <w:tcPr>
            <w:tcW w:w="1897" w:type="dxa"/>
            <w:tcBorders>
              <w:top w:val="single" w:sz="4" w:space="0" w:color="000000"/>
              <w:left w:val="single" w:sz="4" w:space="0" w:color="000000"/>
              <w:bottom w:val="single" w:sz="4" w:space="0" w:color="000000"/>
              <w:right w:val="single" w:sz="4" w:space="0" w:color="000000"/>
            </w:tcBorders>
            <w:vAlign w:val="center"/>
          </w:tcPr>
          <w:p w14:paraId="3D7E5A11"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3352050F" w14:textId="77777777" w:rsidR="006A3A12" w:rsidRDefault="007B7775">
            <w:pPr>
              <w:spacing w:after="0" w:line="259" w:lineRule="auto"/>
              <w:ind w:left="135" w:right="0" w:firstLine="0"/>
              <w:jc w:val="left"/>
            </w:pPr>
            <w:r>
              <w:t xml:space="preserve">РЭШ, МЭШ, МОЯ ШКОЛА, ЦОК </w:t>
            </w:r>
          </w:p>
        </w:tc>
      </w:tr>
      <w:tr w:rsidR="006A3A12" w14:paraId="5C977C30"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4069B5AD" w14:textId="77777777" w:rsidR="006A3A12" w:rsidRDefault="007B7775">
            <w:pPr>
              <w:spacing w:after="0" w:line="259" w:lineRule="auto"/>
              <w:ind w:left="0" w:right="0" w:firstLine="0"/>
              <w:jc w:val="left"/>
            </w:pPr>
            <w:r>
              <w:t xml:space="preserve">10 </w:t>
            </w:r>
          </w:p>
        </w:tc>
        <w:tc>
          <w:tcPr>
            <w:tcW w:w="2944" w:type="dxa"/>
            <w:tcBorders>
              <w:top w:val="single" w:sz="4" w:space="0" w:color="000000"/>
              <w:left w:val="single" w:sz="4" w:space="0" w:color="000000"/>
              <w:bottom w:val="single" w:sz="4" w:space="0" w:color="000000"/>
              <w:right w:val="single" w:sz="4" w:space="0" w:color="000000"/>
            </w:tcBorders>
            <w:vAlign w:val="bottom"/>
          </w:tcPr>
          <w:p w14:paraId="326B9061" w14:textId="77777777" w:rsidR="006A3A12" w:rsidRDefault="007B7775">
            <w:pPr>
              <w:spacing w:after="0" w:line="259" w:lineRule="auto"/>
              <w:ind w:left="0" w:right="101" w:firstLine="0"/>
              <w:jc w:val="center"/>
            </w:pPr>
            <w:r>
              <w:t xml:space="preserve">Зарубежная литература </w:t>
            </w:r>
          </w:p>
        </w:tc>
        <w:tc>
          <w:tcPr>
            <w:tcW w:w="1205" w:type="dxa"/>
            <w:tcBorders>
              <w:top w:val="single" w:sz="4" w:space="0" w:color="000000"/>
              <w:left w:val="single" w:sz="4" w:space="0" w:color="000000"/>
              <w:bottom w:val="single" w:sz="4" w:space="0" w:color="000000"/>
              <w:right w:val="single" w:sz="4" w:space="0" w:color="000000"/>
            </w:tcBorders>
            <w:vAlign w:val="center"/>
          </w:tcPr>
          <w:p w14:paraId="638EAD9B" w14:textId="77777777" w:rsidR="006A3A12" w:rsidRDefault="007B7775">
            <w:pPr>
              <w:spacing w:after="0" w:line="259" w:lineRule="auto"/>
              <w:ind w:left="93" w:right="0" w:firstLine="0"/>
              <w:jc w:val="center"/>
            </w:pPr>
            <w:r>
              <w:t xml:space="preserve"> 10  </w:t>
            </w:r>
          </w:p>
        </w:tc>
        <w:tc>
          <w:tcPr>
            <w:tcW w:w="1897" w:type="dxa"/>
            <w:tcBorders>
              <w:top w:val="single" w:sz="4" w:space="0" w:color="000000"/>
              <w:left w:val="single" w:sz="4" w:space="0" w:color="000000"/>
              <w:bottom w:val="single" w:sz="4" w:space="0" w:color="000000"/>
              <w:right w:val="single" w:sz="4" w:space="0" w:color="000000"/>
            </w:tcBorders>
            <w:vAlign w:val="center"/>
          </w:tcPr>
          <w:p w14:paraId="73A70160"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vAlign w:val="bottom"/>
          </w:tcPr>
          <w:p w14:paraId="68ECB98E" w14:textId="77777777" w:rsidR="006A3A12" w:rsidRDefault="007B7775">
            <w:pPr>
              <w:spacing w:after="0" w:line="259" w:lineRule="auto"/>
              <w:ind w:left="135" w:right="0" w:firstLine="0"/>
              <w:jc w:val="left"/>
            </w:pPr>
            <w:r>
              <w:t xml:space="preserve">РЭШ, МЭШ, МОЯ ШКОЛА, ЦОК </w:t>
            </w:r>
          </w:p>
        </w:tc>
      </w:tr>
      <w:tr w:rsidR="006A3A12" w14:paraId="404E56BD" w14:textId="77777777">
        <w:trPr>
          <w:trHeight w:val="1441"/>
        </w:trPr>
        <w:tc>
          <w:tcPr>
            <w:tcW w:w="768" w:type="dxa"/>
            <w:tcBorders>
              <w:top w:val="single" w:sz="4" w:space="0" w:color="000000"/>
              <w:left w:val="single" w:sz="4" w:space="0" w:color="000000"/>
              <w:bottom w:val="single" w:sz="4" w:space="0" w:color="000000"/>
              <w:right w:val="single" w:sz="4" w:space="0" w:color="000000"/>
            </w:tcBorders>
            <w:vAlign w:val="center"/>
          </w:tcPr>
          <w:p w14:paraId="3A842417" w14:textId="77777777" w:rsidR="006A3A12" w:rsidRDefault="007B7775">
            <w:pPr>
              <w:spacing w:after="0" w:line="259" w:lineRule="auto"/>
              <w:ind w:left="0" w:right="0" w:firstLine="0"/>
              <w:jc w:val="left"/>
            </w:pPr>
            <w:r>
              <w:t xml:space="preserve">11 </w:t>
            </w:r>
          </w:p>
        </w:tc>
        <w:tc>
          <w:tcPr>
            <w:tcW w:w="2944" w:type="dxa"/>
            <w:tcBorders>
              <w:top w:val="single" w:sz="4" w:space="0" w:color="000000"/>
              <w:left w:val="single" w:sz="4" w:space="0" w:color="000000"/>
              <w:bottom w:val="single" w:sz="4" w:space="0" w:color="000000"/>
              <w:right w:val="single" w:sz="4" w:space="0" w:color="000000"/>
            </w:tcBorders>
            <w:vAlign w:val="bottom"/>
          </w:tcPr>
          <w:p w14:paraId="7A695A59" w14:textId="77777777" w:rsidR="006A3A12" w:rsidRDefault="007B7775">
            <w:pPr>
              <w:spacing w:after="0" w:line="259" w:lineRule="auto"/>
              <w:ind w:left="134" w:right="24" w:firstLine="0"/>
              <w:jc w:val="left"/>
            </w:pPr>
            <w:r>
              <w:t xml:space="preserve">Библиографическая культура (работа с детской книгой и справочной литературой) </w:t>
            </w:r>
          </w:p>
        </w:tc>
        <w:tc>
          <w:tcPr>
            <w:tcW w:w="1205" w:type="dxa"/>
            <w:tcBorders>
              <w:top w:val="single" w:sz="4" w:space="0" w:color="000000"/>
              <w:left w:val="single" w:sz="4" w:space="0" w:color="000000"/>
              <w:bottom w:val="single" w:sz="4" w:space="0" w:color="000000"/>
              <w:right w:val="single" w:sz="4" w:space="0" w:color="000000"/>
            </w:tcBorders>
            <w:vAlign w:val="center"/>
          </w:tcPr>
          <w:p w14:paraId="36BBF9ED" w14:textId="77777777" w:rsidR="006A3A12" w:rsidRDefault="007B7775">
            <w:pPr>
              <w:spacing w:after="0" w:line="259" w:lineRule="auto"/>
              <w:ind w:left="93" w:right="0" w:firstLine="0"/>
              <w:jc w:val="center"/>
            </w:pPr>
            <w:r>
              <w:t xml:space="preserve">1  </w:t>
            </w:r>
          </w:p>
        </w:tc>
        <w:tc>
          <w:tcPr>
            <w:tcW w:w="1897" w:type="dxa"/>
            <w:tcBorders>
              <w:top w:val="single" w:sz="4" w:space="0" w:color="000000"/>
              <w:left w:val="single" w:sz="4" w:space="0" w:color="000000"/>
              <w:bottom w:val="single" w:sz="4" w:space="0" w:color="000000"/>
              <w:right w:val="single" w:sz="4" w:space="0" w:color="000000"/>
            </w:tcBorders>
            <w:vAlign w:val="center"/>
          </w:tcPr>
          <w:p w14:paraId="646FBAA8" w14:textId="77777777" w:rsidR="006A3A12" w:rsidRDefault="007B7775">
            <w:pPr>
              <w:spacing w:after="0" w:line="259" w:lineRule="auto"/>
              <w:ind w:left="89" w:right="0" w:firstLine="0"/>
              <w:jc w:val="center"/>
            </w:pPr>
            <w:r>
              <w:t xml:space="preserve"> 0  </w:t>
            </w:r>
          </w:p>
        </w:tc>
        <w:tc>
          <w:tcPr>
            <w:tcW w:w="2536" w:type="dxa"/>
            <w:tcBorders>
              <w:top w:val="single" w:sz="4" w:space="0" w:color="000000"/>
              <w:left w:val="single" w:sz="4" w:space="0" w:color="000000"/>
              <w:bottom w:val="single" w:sz="4" w:space="0" w:color="000000"/>
              <w:right w:val="single" w:sz="4" w:space="0" w:color="000000"/>
            </w:tcBorders>
            <w:vAlign w:val="bottom"/>
          </w:tcPr>
          <w:p w14:paraId="2D58BCC3" w14:textId="77777777" w:rsidR="006A3A12" w:rsidRDefault="007B7775">
            <w:pPr>
              <w:spacing w:after="0" w:line="259" w:lineRule="auto"/>
              <w:ind w:left="135" w:right="0" w:firstLine="0"/>
              <w:jc w:val="left"/>
            </w:pPr>
            <w:r>
              <w:t xml:space="preserve">РЭШ, МЭШ, МОЯ ШКОЛА, ЦОК </w:t>
            </w:r>
          </w:p>
        </w:tc>
      </w:tr>
      <w:tr w:rsidR="006A3A12" w14:paraId="015DB003" w14:textId="77777777">
        <w:trPr>
          <w:trHeight w:val="336"/>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18625898" w14:textId="77777777" w:rsidR="006A3A12" w:rsidRDefault="007B7775">
            <w:pPr>
              <w:spacing w:after="0" w:line="259" w:lineRule="auto"/>
              <w:ind w:left="134" w:right="0" w:firstLine="0"/>
              <w:jc w:val="left"/>
            </w:pPr>
            <w:r>
              <w:t xml:space="preserve">Резервное время </w:t>
            </w:r>
          </w:p>
        </w:tc>
        <w:tc>
          <w:tcPr>
            <w:tcW w:w="1205" w:type="dxa"/>
            <w:tcBorders>
              <w:top w:val="single" w:sz="4" w:space="0" w:color="000000"/>
              <w:left w:val="single" w:sz="4" w:space="0" w:color="000000"/>
              <w:bottom w:val="single" w:sz="4" w:space="0" w:color="000000"/>
              <w:right w:val="single" w:sz="4" w:space="0" w:color="000000"/>
            </w:tcBorders>
          </w:tcPr>
          <w:p w14:paraId="0FED8115" w14:textId="77777777" w:rsidR="006A3A12" w:rsidRDefault="007B7775">
            <w:pPr>
              <w:spacing w:after="0" w:line="259" w:lineRule="auto"/>
              <w:ind w:left="98" w:right="0" w:firstLine="0"/>
              <w:jc w:val="center"/>
            </w:pPr>
            <w:r>
              <w:t xml:space="preserve"> 1  </w:t>
            </w:r>
          </w:p>
        </w:tc>
        <w:tc>
          <w:tcPr>
            <w:tcW w:w="1897" w:type="dxa"/>
            <w:tcBorders>
              <w:top w:val="single" w:sz="4" w:space="0" w:color="000000"/>
              <w:left w:val="single" w:sz="4" w:space="0" w:color="000000"/>
              <w:bottom w:val="single" w:sz="4" w:space="0" w:color="000000"/>
              <w:right w:val="single" w:sz="4" w:space="0" w:color="000000"/>
            </w:tcBorders>
          </w:tcPr>
          <w:p w14:paraId="257DCF82" w14:textId="77777777" w:rsidR="006A3A12" w:rsidRDefault="007B7775">
            <w:pPr>
              <w:spacing w:after="0" w:line="259" w:lineRule="auto"/>
              <w:ind w:left="89" w:right="0" w:firstLine="0"/>
              <w:jc w:val="center"/>
            </w:pPr>
            <w:r>
              <w:t xml:space="preserve"> 1  </w:t>
            </w:r>
          </w:p>
        </w:tc>
        <w:tc>
          <w:tcPr>
            <w:tcW w:w="2536" w:type="dxa"/>
            <w:tcBorders>
              <w:top w:val="single" w:sz="4" w:space="0" w:color="000000"/>
              <w:left w:val="single" w:sz="4" w:space="0" w:color="000000"/>
              <w:bottom w:val="single" w:sz="4" w:space="0" w:color="000000"/>
              <w:right w:val="single" w:sz="4" w:space="0" w:color="000000"/>
            </w:tcBorders>
          </w:tcPr>
          <w:p w14:paraId="668E6FA3" w14:textId="77777777" w:rsidR="006A3A12" w:rsidRDefault="007B7775">
            <w:pPr>
              <w:spacing w:after="0" w:line="259" w:lineRule="auto"/>
              <w:ind w:left="135" w:right="0" w:firstLine="0"/>
              <w:jc w:val="left"/>
            </w:pPr>
            <w:r>
              <w:t xml:space="preserve"> </w:t>
            </w:r>
          </w:p>
        </w:tc>
      </w:tr>
      <w:tr w:rsidR="006A3A12" w14:paraId="1A7BE569" w14:textId="77777777">
        <w:trPr>
          <w:trHeight w:val="614"/>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023616DF" w14:textId="77777777" w:rsidR="006A3A12" w:rsidRDefault="007B7775">
            <w:pPr>
              <w:spacing w:after="0" w:line="259" w:lineRule="auto"/>
              <w:ind w:left="134" w:right="5" w:firstLine="0"/>
            </w:pPr>
            <w:r>
              <w:t xml:space="preserve">ОБЩЕЕ КОЛИЧЕСТВО ЧАСОВ ПО ПРОГРАММЕ </w:t>
            </w:r>
          </w:p>
        </w:tc>
        <w:tc>
          <w:tcPr>
            <w:tcW w:w="1205" w:type="dxa"/>
            <w:tcBorders>
              <w:top w:val="single" w:sz="4" w:space="0" w:color="000000"/>
              <w:left w:val="single" w:sz="4" w:space="0" w:color="000000"/>
              <w:bottom w:val="single" w:sz="4" w:space="0" w:color="000000"/>
              <w:right w:val="single" w:sz="4" w:space="0" w:color="000000"/>
            </w:tcBorders>
            <w:vAlign w:val="center"/>
          </w:tcPr>
          <w:p w14:paraId="701809D4" w14:textId="77777777" w:rsidR="006A3A12" w:rsidRDefault="007B7775">
            <w:pPr>
              <w:spacing w:after="0" w:line="259" w:lineRule="auto"/>
              <w:ind w:left="93" w:right="0" w:firstLine="0"/>
              <w:jc w:val="center"/>
            </w:pPr>
            <w:r>
              <w:t xml:space="preserve">102  </w:t>
            </w:r>
          </w:p>
        </w:tc>
        <w:tc>
          <w:tcPr>
            <w:tcW w:w="1897" w:type="dxa"/>
            <w:tcBorders>
              <w:top w:val="single" w:sz="4" w:space="0" w:color="000000"/>
              <w:left w:val="single" w:sz="4" w:space="0" w:color="000000"/>
              <w:bottom w:val="single" w:sz="4" w:space="0" w:color="000000"/>
              <w:right w:val="single" w:sz="4" w:space="0" w:color="000000"/>
            </w:tcBorders>
            <w:vAlign w:val="center"/>
          </w:tcPr>
          <w:p w14:paraId="653E04C8" w14:textId="77777777" w:rsidR="006A3A12" w:rsidRDefault="007B7775">
            <w:pPr>
              <w:spacing w:after="0" w:line="259" w:lineRule="auto"/>
              <w:ind w:left="94" w:right="0" w:firstLine="0"/>
              <w:jc w:val="center"/>
            </w:pPr>
            <w:r>
              <w:t xml:space="preserve"> 10  </w:t>
            </w:r>
          </w:p>
        </w:tc>
        <w:tc>
          <w:tcPr>
            <w:tcW w:w="2536" w:type="dxa"/>
            <w:tcBorders>
              <w:top w:val="single" w:sz="4" w:space="0" w:color="000000"/>
              <w:left w:val="single" w:sz="4" w:space="0" w:color="000000"/>
              <w:bottom w:val="single" w:sz="4" w:space="0" w:color="000000"/>
              <w:right w:val="single" w:sz="4" w:space="0" w:color="000000"/>
            </w:tcBorders>
            <w:vAlign w:val="center"/>
          </w:tcPr>
          <w:p w14:paraId="174A5A6E" w14:textId="77777777" w:rsidR="006A3A12" w:rsidRDefault="007B7775">
            <w:pPr>
              <w:spacing w:after="0" w:line="259" w:lineRule="auto"/>
              <w:ind w:left="0" w:right="0" w:firstLine="0"/>
              <w:jc w:val="left"/>
            </w:pPr>
            <w:r>
              <w:t xml:space="preserve"> </w:t>
            </w:r>
          </w:p>
        </w:tc>
      </w:tr>
    </w:tbl>
    <w:p w14:paraId="1E1CB082" w14:textId="77777777" w:rsidR="006A3A12" w:rsidRDefault="007B7775">
      <w:pPr>
        <w:spacing w:after="20" w:line="259" w:lineRule="auto"/>
        <w:ind w:left="0" w:right="0" w:firstLine="0"/>
        <w:jc w:val="left"/>
      </w:pPr>
      <w:r>
        <w:t xml:space="preserve"> </w:t>
      </w:r>
    </w:p>
    <w:p w14:paraId="4DAC2A04" w14:textId="77777777" w:rsidR="006A3A12" w:rsidRDefault="007B7775">
      <w:pPr>
        <w:numPr>
          <w:ilvl w:val="0"/>
          <w:numId w:val="86"/>
        </w:numPr>
        <w:spacing w:after="5" w:line="271" w:lineRule="auto"/>
        <w:ind w:left="287" w:right="0" w:hanging="182"/>
      </w:pPr>
      <w:r>
        <w:rPr>
          <w:b/>
        </w:rPr>
        <w:lastRenderedPageBreak/>
        <w:t xml:space="preserve">КЛАСС </w:t>
      </w:r>
      <w:r>
        <w:t xml:space="preserve"> </w:t>
      </w:r>
    </w:p>
    <w:p w14:paraId="60D4BD88" w14:textId="77777777" w:rsidR="006A3A12" w:rsidRDefault="006A3A12">
      <w:pPr>
        <w:spacing w:after="0" w:line="259" w:lineRule="auto"/>
        <w:ind w:left="-1700" w:right="13" w:firstLine="0"/>
        <w:jc w:val="left"/>
      </w:pPr>
    </w:p>
    <w:tbl>
      <w:tblPr>
        <w:tblStyle w:val="TableGrid"/>
        <w:tblW w:w="9349" w:type="dxa"/>
        <w:tblInd w:w="5" w:type="dxa"/>
        <w:tblCellMar>
          <w:left w:w="101" w:type="dxa"/>
          <w:bottom w:w="6" w:type="dxa"/>
          <w:right w:w="22" w:type="dxa"/>
        </w:tblCellMar>
        <w:tblLook w:val="04A0" w:firstRow="1" w:lastRow="0" w:firstColumn="1" w:lastColumn="0" w:noHBand="0" w:noVBand="1"/>
      </w:tblPr>
      <w:tblGrid>
        <w:gridCol w:w="720"/>
        <w:gridCol w:w="2853"/>
        <w:gridCol w:w="1003"/>
        <w:gridCol w:w="1844"/>
        <w:gridCol w:w="2929"/>
      </w:tblGrid>
      <w:tr w:rsidR="006A3A12" w14:paraId="6ED329EB" w14:textId="77777777">
        <w:trPr>
          <w:trHeight w:val="336"/>
        </w:trPr>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5C7801B1" w14:textId="77777777" w:rsidR="006A3A12" w:rsidRDefault="007B7775">
            <w:pPr>
              <w:spacing w:after="23" w:line="259" w:lineRule="auto"/>
              <w:ind w:left="134" w:right="0" w:firstLine="0"/>
              <w:jc w:val="left"/>
            </w:pPr>
            <w:r>
              <w:rPr>
                <w:b/>
              </w:rPr>
              <w:t xml:space="preserve">№ </w:t>
            </w:r>
          </w:p>
          <w:p w14:paraId="02E5C3BD" w14:textId="77777777" w:rsidR="006A3A12" w:rsidRDefault="007B7775">
            <w:pPr>
              <w:spacing w:after="0" w:line="259" w:lineRule="auto"/>
              <w:ind w:left="0" w:right="119" w:firstLine="0"/>
              <w:jc w:val="right"/>
            </w:pPr>
            <w:r>
              <w:rPr>
                <w:b/>
              </w:rPr>
              <w:t xml:space="preserve">п/п </w:t>
            </w:r>
            <w:r>
              <w:t xml:space="preserve"> </w:t>
            </w:r>
          </w:p>
          <w:p w14:paraId="4392D45F" w14:textId="77777777" w:rsidR="006A3A12" w:rsidRDefault="007B7775">
            <w:pPr>
              <w:spacing w:after="0" w:line="259" w:lineRule="auto"/>
              <w:ind w:left="134" w:right="0" w:firstLine="0"/>
              <w:jc w:val="left"/>
            </w:pPr>
            <w:r>
              <w:t xml:space="preserve"> </w:t>
            </w:r>
          </w:p>
        </w:tc>
        <w:tc>
          <w:tcPr>
            <w:tcW w:w="2853" w:type="dxa"/>
            <w:vMerge w:val="restart"/>
            <w:tcBorders>
              <w:top w:val="single" w:sz="4" w:space="0" w:color="000000"/>
              <w:left w:val="single" w:sz="4" w:space="0" w:color="000000"/>
              <w:bottom w:val="single" w:sz="4" w:space="0" w:color="000000"/>
              <w:right w:val="single" w:sz="4" w:space="0" w:color="000000"/>
            </w:tcBorders>
            <w:vAlign w:val="bottom"/>
          </w:tcPr>
          <w:p w14:paraId="72EA0884" w14:textId="77777777" w:rsidR="006A3A12" w:rsidRDefault="007B7775">
            <w:pPr>
              <w:spacing w:after="44" w:line="240" w:lineRule="auto"/>
              <w:ind w:left="134" w:right="0" w:firstLine="0"/>
              <w:jc w:val="left"/>
            </w:pPr>
            <w:r>
              <w:rPr>
                <w:b/>
              </w:rPr>
              <w:t xml:space="preserve">Наименование разделов и тем </w:t>
            </w:r>
          </w:p>
          <w:p w14:paraId="1755B627" w14:textId="77777777" w:rsidR="006A3A12" w:rsidRDefault="007B7775">
            <w:pPr>
              <w:spacing w:after="0" w:line="259" w:lineRule="auto"/>
              <w:ind w:left="134" w:right="0" w:firstLine="0"/>
              <w:jc w:val="left"/>
            </w:pPr>
            <w:r>
              <w:rPr>
                <w:b/>
              </w:rPr>
              <w:t xml:space="preserve">программы </w:t>
            </w:r>
            <w:r>
              <w:t xml:space="preserve"> </w:t>
            </w:r>
          </w:p>
          <w:p w14:paraId="4E39B5EE" w14:textId="77777777" w:rsidR="006A3A12" w:rsidRDefault="007B7775">
            <w:pPr>
              <w:spacing w:after="0" w:line="259" w:lineRule="auto"/>
              <w:ind w:left="134" w:right="0" w:firstLine="0"/>
              <w:jc w:val="left"/>
            </w:pPr>
            <w:r>
              <w:t xml:space="preserve"> </w:t>
            </w:r>
          </w:p>
        </w:tc>
        <w:tc>
          <w:tcPr>
            <w:tcW w:w="2847" w:type="dxa"/>
            <w:gridSpan w:val="2"/>
            <w:tcBorders>
              <w:top w:val="single" w:sz="4" w:space="0" w:color="000000"/>
              <w:left w:val="single" w:sz="4" w:space="0" w:color="000000"/>
              <w:bottom w:val="single" w:sz="4" w:space="0" w:color="000000"/>
              <w:right w:val="single" w:sz="4" w:space="0" w:color="000000"/>
            </w:tcBorders>
            <w:vAlign w:val="bottom"/>
          </w:tcPr>
          <w:p w14:paraId="17055B68" w14:textId="77777777" w:rsidR="006A3A12" w:rsidRDefault="007B7775">
            <w:pPr>
              <w:spacing w:after="0" w:line="259" w:lineRule="auto"/>
              <w:ind w:left="0" w:right="0" w:firstLine="0"/>
              <w:jc w:val="left"/>
            </w:pPr>
            <w:r>
              <w:rPr>
                <w:b/>
              </w:rPr>
              <w:t>Количество часов</w:t>
            </w:r>
            <w:r>
              <w:t xml:space="preserve"> </w:t>
            </w:r>
          </w:p>
        </w:tc>
        <w:tc>
          <w:tcPr>
            <w:tcW w:w="2929" w:type="dxa"/>
            <w:vMerge w:val="restart"/>
            <w:tcBorders>
              <w:top w:val="single" w:sz="4" w:space="0" w:color="000000"/>
              <w:left w:val="single" w:sz="4" w:space="0" w:color="000000"/>
              <w:bottom w:val="single" w:sz="4" w:space="0" w:color="000000"/>
              <w:right w:val="single" w:sz="4" w:space="0" w:color="000000"/>
            </w:tcBorders>
            <w:vAlign w:val="bottom"/>
          </w:tcPr>
          <w:p w14:paraId="4390667E"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15B8D514" w14:textId="77777777" w:rsidR="006A3A12" w:rsidRDefault="007B7775">
            <w:pPr>
              <w:spacing w:after="0" w:line="259" w:lineRule="auto"/>
              <w:ind w:left="134" w:right="0" w:firstLine="0"/>
              <w:jc w:val="left"/>
            </w:pPr>
            <w:r>
              <w:t xml:space="preserve"> </w:t>
            </w:r>
          </w:p>
        </w:tc>
      </w:tr>
      <w:tr w:rsidR="006A3A12" w14:paraId="20D58F05" w14:textId="77777777">
        <w:trPr>
          <w:trHeight w:val="1105"/>
        </w:trPr>
        <w:tc>
          <w:tcPr>
            <w:tcW w:w="0" w:type="auto"/>
            <w:vMerge/>
            <w:tcBorders>
              <w:top w:val="nil"/>
              <w:left w:val="single" w:sz="4" w:space="0" w:color="000000"/>
              <w:bottom w:val="single" w:sz="4" w:space="0" w:color="000000"/>
              <w:right w:val="single" w:sz="4" w:space="0" w:color="000000"/>
            </w:tcBorders>
          </w:tcPr>
          <w:p w14:paraId="35FC0B6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14EC2D8" w14:textId="77777777" w:rsidR="006A3A12" w:rsidRDefault="006A3A12">
            <w:pPr>
              <w:spacing w:after="160" w:line="259" w:lineRule="auto"/>
              <w:ind w:left="0" w:right="0" w:firstLine="0"/>
              <w:jc w:val="left"/>
            </w:pPr>
          </w:p>
        </w:tc>
        <w:tc>
          <w:tcPr>
            <w:tcW w:w="1003" w:type="dxa"/>
            <w:tcBorders>
              <w:top w:val="single" w:sz="4" w:space="0" w:color="000000"/>
              <w:left w:val="single" w:sz="4" w:space="0" w:color="000000"/>
              <w:bottom w:val="single" w:sz="4" w:space="0" w:color="000000"/>
              <w:right w:val="single" w:sz="4" w:space="0" w:color="000000"/>
            </w:tcBorders>
            <w:vAlign w:val="bottom"/>
          </w:tcPr>
          <w:p w14:paraId="65958A12" w14:textId="77777777" w:rsidR="006A3A12" w:rsidRDefault="007B7775">
            <w:pPr>
              <w:spacing w:after="0" w:line="259" w:lineRule="auto"/>
              <w:ind w:left="0" w:right="147" w:firstLine="0"/>
              <w:jc w:val="right"/>
            </w:pPr>
            <w:r>
              <w:rPr>
                <w:b/>
              </w:rPr>
              <w:t xml:space="preserve">Всего </w:t>
            </w:r>
            <w:r>
              <w:t xml:space="preserve"> </w:t>
            </w:r>
          </w:p>
          <w:p w14:paraId="34DEB7D2"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5F3EC09D" w14:textId="77777777" w:rsidR="006A3A12" w:rsidRDefault="007B7775">
            <w:pPr>
              <w:spacing w:after="26" w:line="259" w:lineRule="auto"/>
              <w:ind w:left="135" w:right="0" w:firstLine="0"/>
              <w:jc w:val="left"/>
            </w:pPr>
            <w:r>
              <w:rPr>
                <w:b/>
              </w:rPr>
              <w:t xml:space="preserve">Контрольные </w:t>
            </w:r>
          </w:p>
          <w:p w14:paraId="05703243" w14:textId="77777777" w:rsidR="006A3A12" w:rsidRDefault="007B7775">
            <w:pPr>
              <w:spacing w:after="0" w:line="259" w:lineRule="auto"/>
              <w:ind w:left="135" w:right="0" w:firstLine="0"/>
              <w:jc w:val="left"/>
            </w:pPr>
            <w:r>
              <w:rPr>
                <w:b/>
              </w:rPr>
              <w:t xml:space="preserve">работы </w:t>
            </w:r>
            <w:r>
              <w:t xml:space="preserve"> </w:t>
            </w:r>
          </w:p>
          <w:p w14:paraId="3C44E50B" w14:textId="77777777" w:rsidR="006A3A12" w:rsidRDefault="007B7775">
            <w:pPr>
              <w:spacing w:after="0" w:line="259" w:lineRule="auto"/>
              <w:ind w:left="135"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A13B362" w14:textId="77777777" w:rsidR="006A3A12" w:rsidRDefault="006A3A12">
            <w:pPr>
              <w:spacing w:after="160" w:line="259" w:lineRule="auto"/>
              <w:ind w:left="0" w:right="0" w:firstLine="0"/>
              <w:jc w:val="left"/>
            </w:pPr>
          </w:p>
        </w:tc>
      </w:tr>
      <w:tr w:rsidR="006A3A12" w14:paraId="325E1023"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3BDC732E" w14:textId="77777777" w:rsidR="006A3A12" w:rsidRDefault="007B7775">
            <w:pPr>
              <w:spacing w:after="0" w:line="259" w:lineRule="auto"/>
              <w:ind w:left="0" w:right="0" w:firstLine="0"/>
              <w:jc w:val="left"/>
            </w:pPr>
            <w:r>
              <w:t xml:space="preserve">1 </w:t>
            </w:r>
          </w:p>
        </w:tc>
        <w:tc>
          <w:tcPr>
            <w:tcW w:w="2853" w:type="dxa"/>
            <w:tcBorders>
              <w:top w:val="single" w:sz="4" w:space="0" w:color="000000"/>
              <w:left w:val="single" w:sz="4" w:space="0" w:color="000000"/>
              <w:bottom w:val="single" w:sz="4" w:space="0" w:color="000000"/>
              <w:right w:val="single" w:sz="4" w:space="0" w:color="000000"/>
            </w:tcBorders>
            <w:vAlign w:val="bottom"/>
          </w:tcPr>
          <w:p w14:paraId="133B86AD" w14:textId="77777777" w:rsidR="006A3A12" w:rsidRDefault="007B7775">
            <w:pPr>
              <w:spacing w:after="0" w:line="259" w:lineRule="auto"/>
              <w:ind w:left="0" w:right="132" w:firstLine="0"/>
              <w:jc w:val="center"/>
            </w:pPr>
            <w:r>
              <w:t xml:space="preserve">О Родине и её истории </w:t>
            </w:r>
          </w:p>
        </w:tc>
        <w:tc>
          <w:tcPr>
            <w:tcW w:w="1003" w:type="dxa"/>
            <w:tcBorders>
              <w:top w:val="single" w:sz="4" w:space="0" w:color="000000"/>
              <w:left w:val="single" w:sz="4" w:space="0" w:color="000000"/>
              <w:bottom w:val="single" w:sz="4" w:space="0" w:color="000000"/>
              <w:right w:val="single" w:sz="4" w:space="0" w:color="000000"/>
            </w:tcBorders>
            <w:vAlign w:val="center"/>
          </w:tcPr>
          <w:p w14:paraId="6DAA61F4" w14:textId="77777777" w:rsidR="006A3A12" w:rsidRDefault="007B7775">
            <w:pPr>
              <w:spacing w:after="0" w:line="259" w:lineRule="auto"/>
              <w:ind w:left="46" w:righ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14:paraId="3C7CB5F1" w14:textId="77777777" w:rsidR="006A3A12" w:rsidRDefault="007B7775">
            <w:pPr>
              <w:spacing w:after="0" w:line="259" w:lineRule="auto"/>
              <w:ind w:left="45" w:right="0" w:firstLine="0"/>
              <w:jc w:val="center"/>
            </w:pPr>
            <w:r>
              <w:t xml:space="preserve"> 0  </w:t>
            </w:r>
          </w:p>
        </w:tc>
        <w:tc>
          <w:tcPr>
            <w:tcW w:w="2929" w:type="dxa"/>
            <w:tcBorders>
              <w:top w:val="single" w:sz="4" w:space="0" w:color="000000"/>
              <w:left w:val="single" w:sz="4" w:space="0" w:color="000000"/>
              <w:bottom w:val="single" w:sz="4" w:space="0" w:color="000000"/>
              <w:right w:val="single" w:sz="4" w:space="0" w:color="000000"/>
            </w:tcBorders>
          </w:tcPr>
          <w:p w14:paraId="175CB266" w14:textId="77777777" w:rsidR="006A3A12" w:rsidRDefault="007B7775">
            <w:pPr>
              <w:spacing w:after="17" w:line="259" w:lineRule="auto"/>
              <w:ind w:left="0" w:right="0" w:firstLine="0"/>
              <w:jc w:val="left"/>
            </w:pPr>
            <w:r>
              <w:t xml:space="preserve">РЭШ, МЭШ, МОЯ </w:t>
            </w:r>
          </w:p>
          <w:p w14:paraId="5A34B05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A7BD778"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5D9DE555" w14:textId="77777777" w:rsidR="006A3A12" w:rsidRDefault="007B7775">
            <w:pPr>
              <w:spacing w:after="0" w:line="259" w:lineRule="auto"/>
              <w:ind w:left="0" w:right="0" w:firstLine="0"/>
              <w:jc w:val="left"/>
            </w:pPr>
            <w:r>
              <w:t xml:space="preserve">2 </w:t>
            </w:r>
          </w:p>
        </w:tc>
        <w:tc>
          <w:tcPr>
            <w:tcW w:w="2853" w:type="dxa"/>
            <w:tcBorders>
              <w:top w:val="single" w:sz="4" w:space="0" w:color="000000"/>
              <w:left w:val="single" w:sz="4" w:space="0" w:color="000000"/>
              <w:bottom w:val="single" w:sz="4" w:space="0" w:color="000000"/>
              <w:right w:val="single" w:sz="4" w:space="0" w:color="000000"/>
            </w:tcBorders>
            <w:vAlign w:val="bottom"/>
          </w:tcPr>
          <w:p w14:paraId="0D73C6D2" w14:textId="77777777" w:rsidR="006A3A12" w:rsidRDefault="007B7775">
            <w:pPr>
              <w:spacing w:after="0" w:line="259" w:lineRule="auto"/>
              <w:ind w:left="134" w:right="0" w:firstLine="0"/>
              <w:jc w:val="left"/>
            </w:pPr>
            <w:r>
              <w:t xml:space="preserve">Фольклор (устное народное творчество) </w:t>
            </w:r>
          </w:p>
        </w:tc>
        <w:tc>
          <w:tcPr>
            <w:tcW w:w="1003" w:type="dxa"/>
            <w:tcBorders>
              <w:top w:val="single" w:sz="4" w:space="0" w:color="000000"/>
              <w:left w:val="single" w:sz="4" w:space="0" w:color="000000"/>
              <w:bottom w:val="single" w:sz="4" w:space="0" w:color="000000"/>
              <w:right w:val="single" w:sz="4" w:space="0" w:color="000000"/>
            </w:tcBorders>
            <w:vAlign w:val="center"/>
          </w:tcPr>
          <w:p w14:paraId="2D9F3112" w14:textId="77777777" w:rsidR="006A3A12" w:rsidRDefault="007B7775">
            <w:pPr>
              <w:spacing w:after="0" w:line="259" w:lineRule="auto"/>
              <w:ind w:left="55" w:right="0" w:firstLine="0"/>
              <w:jc w:val="center"/>
            </w:pPr>
            <w:r>
              <w:t xml:space="preserve"> 10 </w:t>
            </w:r>
          </w:p>
        </w:tc>
        <w:tc>
          <w:tcPr>
            <w:tcW w:w="1844" w:type="dxa"/>
            <w:tcBorders>
              <w:top w:val="single" w:sz="4" w:space="0" w:color="000000"/>
              <w:left w:val="single" w:sz="4" w:space="0" w:color="000000"/>
              <w:bottom w:val="single" w:sz="4" w:space="0" w:color="000000"/>
              <w:right w:val="single" w:sz="4" w:space="0" w:color="000000"/>
            </w:tcBorders>
            <w:vAlign w:val="center"/>
          </w:tcPr>
          <w:p w14:paraId="4F2A3DA7"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228C1FC3" w14:textId="77777777" w:rsidR="006A3A12" w:rsidRDefault="007B7775">
            <w:pPr>
              <w:spacing w:after="17" w:line="259" w:lineRule="auto"/>
              <w:ind w:left="0" w:right="0" w:firstLine="0"/>
              <w:jc w:val="left"/>
            </w:pPr>
            <w:r>
              <w:t xml:space="preserve">РЭШ, МЭШ, МОЯ </w:t>
            </w:r>
          </w:p>
          <w:p w14:paraId="74AB4B7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1B032DC"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2C060783" w14:textId="77777777" w:rsidR="006A3A12" w:rsidRDefault="007B7775">
            <w:pPr>
              <w:spacing w:after="0" w:line="259" w:lineRule="auto"/>
              <w:ind w:left="0" w:right="0" w:firstLine="0"/>
              <w:jc w:val="left"/>
            </w:pPr>
            <w:r>
              <w:t xml:space="preserve">3 </w:t>
            </w:r>
          </w:p>
        </w:tc>
        <w:tc>
          <w:tcPr>
            <w:tcW w:w="2853" w:type="dxa"/>
            <w:tcBorders>
              <w:top w:val="single" w:sz="4" w:space="0" w:color="000000"/>
              <w:left w:val="single" w:sz="4" w:space="0" w:color="000000"/>
              <w:bottom w:val="single" w:sz="4" w:space="0" w:color="000000"/>
              <w:right w:val="single" w:sz="4" w:space="0" w:color="000000"/>
            </w:tcBorders>
            <w:vAlign w:val="bottom"/>
          </w:tcPr>
          <w:p w14:paraId="7E5AFC29" w14:textId="77777777" w:rsidR="006A3A12" w:rsidRDefault="007B7775">
            <w:pPr>
              <w:spacing w:after="0" w:line="259" w:lineRule="auto"/>
              <w:ind w:left="134" w:right="0" w:firstLine="0"/>
              <w:jc w:val="left"/>
            </w:pPr>
            <w:r>
              <w:t xml:space="preserve">Творчество И.А.Крылова </w:t>
            </w:r>
          </w:p>
        </w:tc>
        <w:tc>
          <w:tcPr>
            <w:tcW w:w="1003" w:type="dxa"/>
            <w:tcBorders>
              <w:top w:val="single" w:sz="4" w:space="0" w:color="000000"/>
              <w:left w:val="single" w:sz="4" w:space="0" w:color="000000"/>
              <w:bottom w:val="single" w:sz="4" w:space="0" w:color="000000"/>
              <w:right w:val="single" w:sz="4" w:space="0" w:color="000000"/>
            </w:tcBorders>
            <w:vAlign w:val="center"/>
          </w:tcPr>
          <w:p w14:paraId="0388AD5B" w14:textId="77777777" w:rsidR="006A3A12" w:rsidRDefault="007B7775">
            <w:pPr>
              <w:spacing w:after="0" w:line="259" w:lineRule="auto"/>
              <w:ind w:left="46" w:righ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vAlign w:val="center"/>
          </w:tcPr>
          <w:p w14:paraId="2D6F244C" w14:textId="77777777" w:rsidR="006A3A12" w:rsidRDefault="007B7775">
            <w:pPr>
              <w:spacing w:after="0" w:line="259" w:lineRule="auto"/>
              <w:ind w:left="45" w:right="0" w:firstLine="0"/>
              <w:jc w:val="center"/>
            </w:pPr>
            <w:r>
              <w:t xml:space="preserve"> 0  </w:t>
            </w:r>
          </w:p>
        </w:tc>
        <w:tc>
          <w:tcPr>
            <w:tcW w:w="2929" w:type="dxa"/>
            <w:tcBorders>
              <w:top w:val="single" w:sz="4" w:space="0" w:color="000000"/>
              <w:left w:val="single" w:sz="4" w:space="0" w:color="000000"/>
              <w:bottom w:val="single" w:sz="4" w:space="0" w:color="000000"/>
              <w:right w:val="single" w:sz="4" w:space="0" w:color="000000"/>
            </w:tcBorders>
          </w:tcPr>
          <w:p w14:paraId="1BD03FD8" w14:textId="77777777" w:rsidR="006A3A12" w:rsidRDefault="007B7775">
            <w:pPr>
              <w:spacing w:after="17" w:line="259" w:lineRule="auto"/>
              <w:ind w:left="0" w:right="0" w:firstLine="0"/>
              <w:jc w:val="left"/>
            </w:pPr>
            <w:r>
              <w:t xml:space="preserve">РЭШ, МЭШ, МОЯ </w:t>
            </w:r>
          </w:p>
          <w:p w14:paraId="1F2DF8D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99EAE1B"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1F9C0B33" w14:textId="77777777" w:rsidR="006A3A12" w:rsidRDefault="007B7775">
            <w:pPr>
              <w:spacing w:after="0" w:line="259" w:lineRule="auto"/>
              <w:ind w:left="0" w:right="0" w:firstLine="0"/>
              <w:jc w:val="left"/>
            </w:pPr>
            <w:r>
              <w:t xml:space="preserve">4 </w:t>
            </w:r>
          </w:p>
        </w:tc>
        <w:tc>
          <w:tcPr>
            <w:tcW w:w="2853" w:type="dxa"/>
            <w:tcBorders>
              <w:top w:val="single" w:sz="4" w:space="0" w:color="000000"/>
              <w:left w:val="single" w:sz="4" w:space="0" w:color="000000"/>
              <w:bottom w:val="single" w:sz="4" w:space="0" w:color="000000"/>
              <w:right w:val="single" w:sz="4" w:space="0" w:color="000000"/>
            </w:tcBorders>
            <w:vAlign w:val="bottom"/>
          </w:tcPr>
          <w:p w14:paraId="40665EDF" w14:textId="77777777" w:rsidR="006A3A12" w:rsidRDefault="007B7775">
            <w:pPr>
              <w:spacing w:after="0" w:line="259" w:lineRule="auto"/>
              <w:ind w:left="134" w:right="0" w:firstLine="0"/>
              <w:jc w:val="left"/>
            </w:pPr>
            <w:r>
              <w:t xml:space="preserve">Творчество А.С.Пушкина </w:t>
            </w:r>
          </w:p>
        </w:tc>
        <w:tc>
          <w:tcPr>
            <w:tcW w:w="1003" w:type="dxa"/>
            <w:tcBorders>
              <w:top w:val="single" w:sz="4" w:space="0" w:color="000000"/>
              <w:left w:val="single" w:sz="4" w:space="0" w:color="000000"/>
              <w:bottom w:val="single" w:sz="4" w:space="0" w:color="000000"/>
              <w:right w:val="single" w:sz="4" w:space="0" w:color="000000"/>
            </w:tcBorders>
            <w:vAlign w:val="center"/>
          </w:tcPr>
          <w:p w14:paraId="32526575" w14:textId="77777777" w:rsidR="006A3A12" w:rsidRDefault="007B7775">
            <w:pPr>
              <w:spacing w:after="0" w:line="259" w:lineRule="auto"/>
              <w:ind w:left="46" w:righ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vAlign w:val="center"/>
          </w:tcPr>
          <w:p w14:paraId="1E0B082E"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28459BE9" w14:textId="77777777" w:rsidR="006A3A12" w:rsidRDefault="007B7775">
            <w:pPr>
              <w:spacing w:after="17" w:line="259" w:lineRule="auto"/>
              <w:ind w:left="0" w:right="0" w:firstLine="0"/>
              <w:jc w:val="left"/>
            </w:pPr>
            <w:r>
              <w:t xml:space="preserve">РЭШ, МЭШ, МОЯ </w:t>
            </w:r>
          </w:p>
          <w:p w14:paraId="117B134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5E7F404"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178A2790" w14:textId="77777777" w:rsidR="006A3A12" w:rsidRDefault="007B7775">
            <w:pPr>
              <w:spacing w:after="0" w:line="259" w:lineRule="auto"/>
              <w:ind w:left="0" w:right="0" w:firstLine="0"/>
              <w:jc w:val="left"/>
            </w:pPr>
            <w:r>
              <w:t xml:space="preserve">5 </w:t>
            </w:r>
          </w:p>
        </w:tc>
        <w:tc>
          <w:tcPr>
            <w:tcW w:w="2853" w:type="dxa"/>
            <w:tcBorders>
              <w:top w:val="single" w:sz="4" w:space="0" w:color="000000"/>
              <w:left w:val="single" w:sz="4" w:space="0" w:color="000000"/>
              <w:bottom w:val="single" w:sz="4" w:space="0" w:color="000000"/>
              <w:right w:val="single" w:sz="4" w:space="0" w:color="000000"/>
            </w:tcBorders>
            <w:vAlign w:val="bottom"/>
          </w:tcPr>
          <w:p w14:paraId="2A1C8C6A" w14:textId="77777777" w:rsidR="006A3A12" w:rsidRDefault="007B7775">
            <w:pPr>
              <w:spacing w:after="0" w:line="259" w:lineRule="auto"/>
              <w:ind w:left="134" w:right="0" w:firstLine="0"/>
              <w:jc w:val="left"/>
            </w:pPr>
            <w:r>
              <w:t xml:space="preserve">Картины природы в произведениях поэтов и писателей ХIХ века </w:t>
            </w:r>
          </w:p>
        </w:tc>
        <w:tc>
          <w:tcPr>
            <w:tcW w:w="1003" w:type="dxa"/>
            <w:tcBorders>
              <w:top w:val="single" w:sz="4" w:space="0" w:color="000000"/>
              <w:left w:val="single" w:sz="4" w:space="0" w:color="000000"/>
              <w:bottom w:val="single" w:sz="4" w:space="0" w:color="000000"/>
              <w:right w:val="single" w:sz="4" w:space="0" w:color="000000"/>
            </w:tcBorders>
            <w:vAlign w:val="center"/>
          </w:tcPr>
          <w:p w14:paraId="244394D4" w14:textId="77777777" w:rsidR="006A3A12" w:rsidRDefault="007B7775">
            <w:pPr>
              <w:spacing w:after="0" w:line="259" w:lineRule="auto"/>
              <w:ind w:left="46" w:righ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vAlign w:val="center"/>
          </w:tcPr>
          <w:p w14:paraId="4FB14615"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5EDA6EE4" w14:textId="77777777" w:rsidR="006A3A12" w:rsidRDefault="007B7775">
            <w:pPr>
              <w:spacing w:after="17" w:line="259" w:lineRule="auto"/>
              <w:ind w:left="0" w:right="0" w:firstLine="0"/>
              <w:jc w:val="left"/>
            </w:pPr>
            <w:r>
              <w:t xml:space="preserve">РЭШ, МЭШ, МОЯ </w:t>
            </w:r>
          </w:p>
          <w:p w14:paraId="7CDD03C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C7EE40A"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6E8912CB" w14:textId="77777777" w:rsidR="006A3A12" w:rsidRDefault="007B7775">
            <w:pPr>
              <w:spacing w:after="0" w:line="259" w:lineRule="auto"/>
              <w:ind w:left="0" w:right="0" w:firstLine="0"/>
              <w:jc w:val="left"/>
            </w:pPr>
            <w:r>
              <w:t xml:space="preserve">6 </w:t>
            </w:r>
          </w:p>
        </w:tc>
        <w:tc>
          <w:tcPr>
            <w:tcW w:w="2853" w:type="dxa"/>
            <w:tcBorders>
              <w:top w:val="single" w:sz="4" w:space="0" w:color="000000"/>
              <w:left w:val="single" w:sz="4" w:space="0" w:color="000000"/>
              <w:bottom w:val="single" w:sz="4" w:space="0" w:color="000000"/>
              <w:right w:val="single" w:sz="4" w:space="0" w:color="000000"/>
            </w:tcBorders>
            <w:vAlign w:val="bottom"/>
          </w:tcPr>
          <w:p w14:paraId="1BA2F1AE" w14:textId="77777777" w:rsidR="006A3A12" w:rsidRDefault="007B7775">
            <w:pPr>
              <w:spacing w:after="0" w:line="259" w:lineRule="auto"/>
              <w:ind w:left="134" w:right="0" w:firstLine="0"/>
              <w:jc w:val="left"/>
            </w:pPr>
            <w:r>
              <w:t xml:space="preserve">Творчество Л.Н.Толстого </w:t>
            </w:r>
          </w:p>
        </w:tc>
        <w:tc>
          <w:tcPr>
            <w:tcW w:w="1003" w:type="dxa"/>
            <w:tcBorders>
              <w:top w:val="single" w:sz="4" w:space="0" w:color="000000"/>
              <w:left w:val="single" w:sz="4" w:space="0" w:color="000000"/>
              <w:bottom w:val="single" w:sz="4" w:space="0" w:color="000000"/>
              <w:right w:val="single" w:sz="4" w:space="0" w:color="000000"/>
            </w:tcBorders>
            <w:vAlign w:val="center"/>
          </w:tcPr>
          <w:p w14:paraId="551E6478" w14:textId="77777777" w:rsidR="006A3A12" w:rsidRDefault="007B7775">
            <w:pPr>
              <w:spacing w:after="0" w:line="259" w:lineRule="auto"/>
              <w:ind w:left="46" w:right="0" w:firstLine="0"/>
              <w:jc w:val="center"/>
            </w:pPr>
            <w:r>
              <w:t xml:space="preserve">8 </w:t>
            </w:r>
          </w:p>
        </w:tc>
        <w:tc>
          <w:tcPr>
            <w:tcW w:w="1844" w:type="dxa"/>
            <w:tcBorders>
              <w:top w:val="single" w:sz="4" w:space="0" w:color="000000"/>
              <w:left w:val="single" w:sz="4" w:space="0" w:color="000000"/>
              <w:bottom w:val="single" w:sz="4" w:space="0" w:color="000000"/>
              <w:right w:val="single" w:sz="4" w:space="0" w:color="000000"/>
            </w:tcBorders>
            <w:vAlign w:val="center"/>
          </w:tcPr>
          <w:p w14:paraId="0A013BA5" w14:textId="77777777" w:rsidR="006A3A12" w:rsidRDefault="007B7775">
            <w:pPr>
              <w:spacing w:after="0" w:line="259" w:lineRule="auto"/>
              <w:ind w:left="45" w:right="0" w:firstLine="0"/>
              <w:jc w:val="center"/>
            </w:pPr>
            <w:r>
              <w:t xml:space="preserve"> 0  </w:t>
            </w:r>
          </w:p>
        </w:tc>
        <w:tc>
          <w:tcPr>
            <w:tcW w:w="2929" w:type="dxa"/>
            <w:tcBorders>
              <w:top w:val="single" w:sz="4" w:space="0" w:color="000000"/>
              <w:left w:val="single" w:sz="4" w:space="0" w:color="000000"/>
              <w:bottom w:val="single" w:sz="4" w:space="0" w:color="000000"/>
              <w:right w:val="single" w:sz="4" w:space="0" w:color="000000"/>
            </w:tcBorders>
          </w:tcPr>
          <w:p w14:paraId="6C59D991" w14:textId="77777777" w:rsidR="006A3A12" w:rsidRDefault="007B7775">
            <w:pPr>
              <w:spacing w:after="17" w:line="259" w:lineRule="auto"/>
              <w:ind w:left="0" w:right="0" w:firstLine="0"/>
              <w:jc w:val="left"/>
            </w:pPr>
            <w:r>
              <w:t xml:space="preserve">РЭШ, МЭШ, МОЯ </w:t>
            </w:r>
          </w:p>
          <w:p w14:paraId="4DFC8B7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AE3A8AB"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5AFF39FC" w14:textId="77777777" w:rsidR="006A3A12" w:rsidRDefault="007B7775">
            <w:pPr>
              <w:spacing w:after="0" w:line="259" w:lineRule="auto"/>
              <w:ind w:left="0" w:right="0" w:firstLine="0"/>
              <w:jc w:val="left"/>
            </w:pPr>
            <w:r>
              <w:t xml:space="preserve">7 </w:t>
            </w:r>
          </w:p>
        </w:tc>
        <w:tc>
          <w:tcPr>
            <w:tcW w:w="2853" w:type="dxa"/>
            <w:tcBorders>
              <w:top w:val="single" w:sz="4" w:space="0" w:color="000000"/>
              <w:left w:val="single" w:sz="4" w:space="0" w:color="000000"/>
              <w:bottom w:val="single" w:sz="4" w:space="0" w:color="000000"/>
              <w:right w:val="single" w:sz="4" w:space="0" w:color="000000"/>
            </w:tcBorders>
            <w:vAlign w:val="center"/>
          </w:tcPr>
          <w:p w14:paraId="0C60572F" w14:textId="77777777" w:rsidR="006A3A12" w:rsidRDefault="007B7775">
            <w:pPr>
              <w:spacing w:after="0" w:line="259" w:lineRule="auto"/>
              <w:ind w:left="134" w:right="0" w:firstLine="0"/>
              <w:jc w:val="left"/>
            </w:pPr>
            <w:r>
              <w:t xml:space="preserve">Литературная сказка </w:t>
            </w:r>
          </w:p>
        </w:tc>
        <w:tc>
          <w:tcPr>
            <w:tcW w:w="1003" w:type="dxa"/>
            <w:tcBorders>
              <w:top w:val="single" w:sz="4" w:space="0" w:color="000000"/>
              <w:left w:val="single" w:sz="4" w:space="0" w:color="000000"/>
              <w:bottom w:val="single" w:sz="4" w:space="0" w:color="000000"/>
              <w:right w:val="single" w:sz="4" w:space="0" w:color="000000"/>
            </w:tcBorders>
            <w:vAlign w:val="center"/>
          </w:tcPr>
          <w:p w14:paraId="66FD695C" w14:textId="77777777" w:rsidR="006A3A12" w:rsidRDefault="007B7775">
            <w:pPr>
              <w:spacing w:after="0" w:line="259" w:lineRule="auto"/>
              <w:ind w:left="46" w:righ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vAlign w:val="center"/>
          </w:tcPr>
          <w:p w14:paraId="22BFCC9C"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33193C83" w14:textId="77777777" w:rsidR="006A3A12" w:rsidRDefault="007B7775">
            <w:pPr>
              <w:spacing w:after="17" w:line="259" w:lineRule="auto"/>
              <w:ind w:left="0" w:right="0" w:firstLine="0"/>
              <w:jc w:val="left"/>
            </w:pPr>
            <w:r>
              <w:t xml:space="preserve">РЭШ, МЭШ, МОЯ </w:t>
            </w:r>
          </w:p>
          <w:p w14:paraId="6A333E2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6CE31AC"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1ACA8DCD" w14:textId="77777777" w:rsidR="006A3A12" w:rsidRDefault="007B7775">
            <w:pPr>
              <w:spacing w:after="0" w:line="259" w:lineRule="auto"/>
              <w:ind w:left="0" w:right="0" w:firstLine="0"/>
              <w:jc w:val="left"/>
            </w:pPr>
            <w:r>
              <w:t xml:space="preserve">8 </w:t>
            </w:r>
          </w:p>
        </w:tc>
        <w:tc>
          <w:tcPr>
            <w:tcW w:w="2853" w:type="dxa"/>
            <w:tcBorders>
              <w:top w:val="single" w:sz="4" w:space="0" w:color="000000"/>
              <w:left w:val="single" w:sz="4" w:space="0" w:color="000000"/>
              <w:bottom w:val="single" w:sz="4" w:space="0" w:color="000000"/>
              <w:right w:val="single" w:sz="4" w:space="0" w:color="000000"/>
            </w:tcBorders>
            <w:vAlign w:val="bottom"/>
          </w:tcPr>
          <w:p w14:paraId="67AEB79A" w14:textId="77777777" w:rsidR="006A3A12" w:rsidRDefault="007B7775">
            <w:pPr>
              <w:spacing w:after="0" w:line="259" w:lineRule="auto"/>
              <w:ind w:left="134" w:right="0" w:firstLine="0"/>
              <w:jc w:val="left"/>
            </w:pPr>
            <w:r>
              <w:t xml:space="preserve">Картины природы в произведениях поэтов и писателей XX века </w:t>
            </w:r>
          </w:p>
        </w:tc>
        <w:tc>
          <w:tcPr>
            <w:tcW w:w="1003" w:type="dxa"/>
            <w:tcBorders>
              <w:top w:val="single" w:sz="4" w:space="0" w:color="000000"/>
              <w:left w:val="single" w:sz="4" w:space="0" w:color="000000"/>
              <w:bottom w:val="single" w:sz="4" w:space="0" w:color="000000"/>
              <w:right w:val="single" w:sz="4" w:space="0" w:color="000000"/>
            </w:tcBorders>
            <w:vAlign w:val="center"/>
          </w:tcPr>
          <w:p w14:paraId="34C68FC0" w14:textId="77777777" w:rsidR="006A3A12" w:rsidRDefault="007B7775">
            <w:pPr>
              <w:spacing w:after="0" w:line="259" w:lineRule="auto"/>
              <w:ind w:left="46" w:right="0" w:firstLine="0"/>
              <w:jc w:val="center"/>
            </w:pPr>
            <w:r>
              <w:t xml:space="preserve">9 </w:t>
            </w:r>
          </w:p>
        </w:tc>
        <w:tc>
          <w:tcPr>
            <w:tcW w:w="1844" w:type="dxa"/>
            <w:tcBorders>
              <w:top w:val="single" w:sz="4" w:space="0" w:color="000000"/>
              <w:left w:val="single" w:sz="4" w:space="0" w:color="000000"/>
              <w:bottom w:val="single" w:sz="4" w:space="0" w:color="000000"/>
              <w:right w:val="single" w:sz="4" w:space="0" w:color="000000"/>
            </w:tcBorders>
            <w:vAlign w:val="center"/>
          </w:tcPr>
          <w:p w14:paraId="40857571"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5AF74ED5" w14:textId="77777777" w:rsidR="006A3A12" w:rsidRDefault="007B7775">
            <w:pPr>
              <w:spacing w:after="17" w:line="259" w:lineRule="auto"/>
              <w:ind w:left="0" w:right="0" w:firstLine="0"/>
              <w:jc w:val="left"/>
            </w:pPr>
            <w:r>
              <w:t xml:space="preserve">РЭШ, МЭШ, МОЯ </w:t>
            </w:r>
          </w:p>
          <w:p w14:paraId="5C9838F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579EA6B"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3F547A70" w14:textId="77777777" w:rsidR="006A3A12" w:rsidRDefault="007B7775">
            <w:pPr>
              <w:spacing w:after="0" w:line="259" w:lineRule="auto"/>
              <w:ind w:left="0" w:right="0" w:firstLine="0"/>
              <w:jc w:val="left"/>
            </w:pPr>
            <w:r>
              <w:t xml:space="preserve">9 </w:t>
            </w:r>
          </w:p>
        </w:tc>
        <w:tc>
          <w:tcPr>
            <w:tcW w:w="2853" w:type="dxa"/>
            <w:tcBorders>
              <w:top w:val="single" w:sz="4" w:space="0" w:color="000000"/>
              <w:left w:val="single" w:sz="4" w:space="0" w:color="000000"/>
              <w:bottom w:val="single" w:sz="4" w:space="0" w:color="000000"/>
              <w:right w:val="single" w:sz="4" w:space="0" w:color="000000"/>
            </w:tcBorders>
            <w:vAlign w:val="bottom"/>
          </w:tcPr>
          <w:p w14:paraId="26E9E432" w14:textId="77777777" w:rsidR="006A3A12" w:rsidRDefault="007B7775">
            <w:pPr>
              <w:spacing w:after="0" w:line="259" w:lineRule="auto"/>
              <w:ind w:left="134" w:right="0" w:firstLine="0"/>
              <w:jc w:val="left"/>
            </w:pPr>
            <w:r>
              <w:t xml:space="preserve">Произведения о взаимоотношениях человека и животных </w:t>
            </w:r>
          </w:p>
        </w:tc>
        <w:tc>
          <w:tcPr>
            <w:tcW w:w="1003" w:type="dxa"/>
            <w:tcBorders>
              <w:top w:val="single" w:sz="4" w:space="0" w:color="000000"/>
              <w:left w:val="single" w:sz="4" w:space="0" w:color="000000"/>
              <w:bottom w:val="single" w:sz="4" w:space="0" w:color="000000"/>
              <w:right w:val="single" w:sz="4" w:space="0" w:color="000000"/>
            </w:tcBorders>
            <w:vAlign w:val="center"/>
          </w:tcPr>
          <w:p w14:paraId="75E40CE8" w14:textId="77777777" w:rsidR="006A3A12" w:rsidRDefault="007B7775">
            <w:pPr>
              <w:spacing w:after="0" w:line="259" w:lineRule="auto"/>
              <w:ind w:left="50" w:right="0" w:firstLine="0"/>
              <w:jc w:val="center"/>
            </w:pPr>
            <w:r>
              <w:t xml:space="preserve">15 </w:t>
            </w:r>
          </w:p>
        </w:tc>
        <w:tc>
          <w:tcPr>
            <w:tcW w:w="1844" w:type="dxa"/>
            <w:tcBorders>
              <w:top w:val="single" w:sz="4" w:space="0" w:color="000000"/>
              <w:left w:val="single" w:sz="4" w:space="0" w:color="000000"/>
              <w:bottom w:val="single" w:sz="4" w:space="0" w:color="000000"/>
              <w:right w:val="single" w:sz="4" w:space="0" w:color="000000"/>
            </w:tcBorders>
            <w:vAlign w:val="center"/>
          </w:tcPr>
          <w:p w14:paraId="48D009B5"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70112E1B" w14:textId="77777777" w:rsidR="006A3A12" w:rsidRDefault="007B7775">
            <w:pPr>
              <w:spacing w:after="17" w:line="259" w:lineRule="auto"/>
              <w:ind w:left="0" w:right="0" w:firstLine="0"/>
              <w:jc w:val="left"/>
            </w:pPr>
            <w:r>
              <w:t xml:space="preserve">РЭШ, МЭШ, МОЯ </w:t>
            </w:r>
          </w:p>
          <w:p w14:paraId="5E22BB5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4444BF6"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612307B3" w14:textId="77777777" w:rsidR="006A3A12" w:rsidRDefault="007B7775">
            <w:pPr>
              <w:spacing w:after="0" w:line="259" w:lineRule="auto"/>
              <w:ind w:left="0" w:right="0" w:firstLine="0"/>
              <w:jc w:val="left"/>
            </w:pPr>
            <w:r>
              <w:t xml:space="preserve">10 </w:t>
            </w:r>
          </w:p>
        </w:tc>
        <w:tc>
          <w:tcPr>
            <w:tcW w:w="2853" w:type="dxa"/>
            <w:tcBorders>
              <w:top w:val="single" w:sz="4" w:space="0" w:color="000000"/>
              <w:left w:val="single" w:sz="4" w:space="0" w:color="000000"/>
              <w:bottom w:val="single" w:sz="4" w:space="0" w:color="000000"/>
              <w:right w:val="single" w:sz="4" w:space="0" w:color="000000"/>
            </w:tcBorders>
            <w:vAlign w:val="bottom"/>
          </w:tcPr>
          <w:p w14:paraId="17EB4F8C" w14:textId="77777777" w:rsidR="006A3A12" w:rsidRDefault="007B7775">
            <w:pPr>
              <w:spacing w:after="0" w:line="259" w:lineRule="auto"/>
              <w:ind w:left="0" w:right="203" w:firstLine="0"/>
              <w:jc w:val="center"/>
            </w:pPr>
            <w:r>
              <w:t xml:space="preserve">Произведения о детях </w:t>
            </w:r>
          </w:p>
        </w:tc>
        <w:tc>
          <w:tcPr>
            <w:tcW w:w="1003" w:type="dxa"/>
            <w:tcBorders>
              <w:top w:val="single" w:sz="4" w:space="0" w:color="000000"/>
              <w:left w:val="single" w:sz="4" w:space="0" w:color="000000"/>
              <w:bottom w:val="single" w:sz="4" w:space="0" w:color="000000"/>
              <w:right w:val="single" w:sz="4" w:space="0" w:color="000000"/>
            </w:tcBorders>
            <w:vAlign w:val="center"/>
          </w:tcPr>
          <w:p w14:paraId="39576874" w14:textId="77777777" w:rsidR="006A3A12" w:rsidRDefault="007B7775">
            <w:pPr>
              <w:spacing w:after="0" w:line="259" w:lineRule="auto"/>
              <w:ind w:left="55" w:right="0" w:firstLine="0"/>
              <w:jc w:val="center"/>
            </w:pPr>
            <w:r>
              <w:t xml:space="preserve"> 16 </w:t>
            </w:r>
          </w:p>
        </w:tc>
        <w:tc>
          <w:tcPr>
            <w:tcW w:w="1844" w:type="dxa"/>
            <w:tcBorders>
              <w:top w:val="single" w:sz="4" w:space="0" w:color="000000"/>
              <w:left w:val="single" w:sz="4" w:space="0" w:color="000000"/>
              <w:bottom w:val="single" w:sz="4" w:space="0" w:color="000000"/>
              <w:right w:val="single" w:sz="4" w:space="0" w:color="000000"/>
            </w:tcBorders>
            <w:vAlign w:val="center"/>
          </w:tcPr>
          <w:p w14:paraId="694F05A0"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1797C303" w14:textId="77777777" w:rsidR="006A3A12" w:rsidRDefault="007B7775">
            <w:pPr>
              <w:spacing w:after="17" w:line="259" w:lineRule="auto"/>
              <w:ind w:left="0" w:right="0" w:firstLine="0"/>
              <w:jc w:val="left"/>
            </w:pPr>
            <w:r>
              <w:t xml:space="preserve">РЭШ, МЭШ, МОЯ </w:t>
            </w:r>
          </w:p>
          <w:p w14:paraId="3421158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64ECE12"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7B230DBB" w14:textId="77777777" w:rsidR="006A3A12" w:rsidRDefault="007B7775">
            <w:pPr>
              <w:spacing w:after="0" w:line="259" w:lineRule="auto"/>
              <w:ind w:left="0" w:right="0" w:firstLine="0"/>
              <w:jc w:val="left"/>
            </w:pPr>
            <w:r>
              <w:t xml:space="preserve">11 </w:t>
            </w:r>
          </w:p>
        </w:tc>
        <w:tc>
          <w:tcPr>
            <w:tcW w:w="2853" w:type="dxa"/>
            <w:tcBorders>
              <w:top w:val="single" w:sz="4" w:space="0" w:color="000000"/>
              <w:left w:val="single" w:sz="4" w:space="0" w:color="000000"/>
              <w:bottom w:val="single" w:sz="4" w:space="0" w:color="000000"/>
              <w:right w:val="single" w:sz="4" w:space="0" w:color="000000"/>
            </w:tcBorders>
            <w:vAlign w:val="bottom"/>
          </w:tcPr>
          <w:p w14:paraId="0AD2B865" w14:textId="77777777" w:rsidR="006A3A12" w:rsidRDefault="007B7775">
            <w:pPr>
              <w:spacing w:after="0" w:line="259" w:lineRule="auto"/>
              <w:ind w:left="134" w:right="0" w:firstLine="0"/>
              <w:jc w:val="left"/>
            </w:pPr>
            <w:r>
              <w:t xml:space="preserve">Юмористические произведения </w:t>
            </w:r>
          </w:p>
        </w:tc>
        <w:tc>
          <w:tcPr>
            <w:tcW w:w="1003" w:type="dxa"/>
            <w:tcBorders>
              <w:top w:val="single" w:sz="4" w:space="0" w:color="000000"/>
              <w:left w:val="single" w:sz="4" w:space="0" w:color="000000"/>
              <w:bottom w:val="single" w:sz="4" w:space="0" w:color="000000"/>
              <w:right w:val="single" w:sz="4" w:space="0" w:color="000000"/>
            </w:tcBorders>
            <w:vAlign w:val="center"/>
          </w:tcPr>
          <w:p w14:paraId="50F8BF1A" w14:textId="77777777" w:rsidR="006A3A12" w:rsidRDefault="007B7775">
            <w:pPr>
              <w:spacing w:after="0" w:line="259" w:lineRule="auto"/>
              <w:ind w:left="50" w:right="0" w:firstLine="0"/>
              <w:jc w:val="center"/>
            </w:pPr>
            <w:r>
              <w:t xml:space="preserve"> 6  </w:t>
            </w:r>
          </w:p>
        </w:tc>
        <w:tc>
          <w:tcPr>
            <w:tcW w:w="1844" w:type="dxa"/>
            <w:tcBorders>
              <w:top w:val="single" w:sz="4" w:space="0" w:color="000000"/>
              <w:left w:val="single" w:sz="4" w:space="0" w:color="000000"/>
              <w:bottom w:val="single" w:sz="4" w:space="0" w:color="000000"/>
              <w:right w:val="single" w:sz="4" w:space="0" w:color="000000"/>
            </w:tcBorders>
            <w:vAlign w:val="center"/>
          </w:tcPr>
          <w:p w14:paraId="71C81C10"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24E986ED" w14:textId="77777777" w:rsidR="006A3A12" w:rsidRDefault="007B7775">
            <w:pPr>
              <w:spacing w:after="17" w:line="259" w:lineRule="auto"/>
              <w:ind w:left="0" w:right="0" w:firstLine="0"/>
              <w:jc w:val="left"/>
            </w:pPr>
            <w:r>
              <w:t xml:space="preserve">РЭШ, МЭШ, МОЯ </w:t>
            </w:r>
          </w:p>
          <w:p w14:paraId="2DEA085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9E083D9"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18444190" w14:textId="77777777" w:rsidR="006A3A12" w:rsidRDefault="007B7775">
            <w:pPr>
              <w:spacing w:after="0" w:line="259" w:lineRule="auto"/>
              <w:ind w:left="0" w:right="0" w:firstLine="0"/>
              <w:jc w:val="left"/>
            </w:pPr>
            <w:r>
              <w:t xml:space="preserve">12 </w:t>
            </w:r>
          </w:p>
        </w:tc>
        <w:tc>
          <w:tcPr>
            <w:tcW w:w="2853" w:type="dxa"/>
            <w:tcBorders>
              <w:top w:val="single" w:sz="4" w:space="0" w:color="000000"/>
              <w:left w:val="single" w:sz="4" w:space="0" w:color="000000"/>
              <w:bottom w:val="single" w:sz="4" w:space="0" w:color="000000"/>
              <w:right w:val="single" w:sz="4" w:space="0" w:color="000000"/>
            </w:tcBorders>
            <w:vAlign w:val="center"/>
          </w:tcPr>
          <w:p w14:paraId="0D93ED8F" w14:textId="77777777" w:rsidR="006A3A12" w:rsidRDefault="007B7775">
            <w:pPr>
              <w:spacing w:after="0" w:line="259" w:lineRule="auto"/>
              <w:ind w:left="0" w:right="57" w:firstLine="0"/>
              <w:jc w:val="center"/>
            </w:pPr>
            <w:r>
              <w:t xml:space="preserve">Зарубежная литература </w:t>
            </w:r>
          </w:p>
        </w:tc>
        <w:tc>
          <w:tcPr>
            <w:tcW w:w="1003" w:type="dxa"/>
            <w:tcBorders>
              <w:top w:val="single" w:sz="4" w:space="0" w:color="000000"/>
              <w:left w:val="single" w:sz="4" w:space="0" w:color="000000"/>
              <w:bottom w:val="single" w:sz="4" w:space="0" w:color="000000"/>
              <w:right w:val="single" w:sz="4" w:space="0" w:color="000000"/>
            </w:tcBorders>
            <w:vAlign w:val="center"/>
          </w:tcPr>
          <w:p w14:paraId="7F0D3BEC" w14:textId="77777777" w:rsidR="006A3A12" w:rsidRDefault="007B7775">
            <w:pPr>
              <w:spacing w:after="0" w:line="259" w:lineRule="auto"/>
              <w:ind w:left="46" w:right="0" w:firstLine="0"/>
              <w:jc w:val="center"/>
            </w:pPr>
            <w:r>
              <w:t xml:space="preserve">9 </w:t>
            </w:r>
          </w:p>
        </w:tc>
        <w:tc>
          <w:tcPr>
            <w:tcW w:w="1844" w:type="dxa"/>
            <w:tcBorders>
              <w:top w:val="single" w:sz="4" w:space="0" w:color="000000"/>
              <w:left w:val="single" w:sz="4" w:space="0" w:color="000000"/>
              <w:bottom w:val="single" w:sz="4" w:space="0" w:color="000000"/>
              <w:right w:val="single" w:sz="4" w:space="0" w:color="000000"/>
            </w:tcBorders>
            <w:vAlign w:val="center"/>
          </w:tcPr>
          <w:p w14:paraId="39C0B6AF"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312D2B6C" w14:textId="77777777" w:rsidR="006A3A12" w:rsidRDefault="007B7775">
            <w:pPr>
              <w:spacing w:after="17" w:line="259" w:lineRule="auto"/>
              <w:ind w:left="0" w:right="0" w:firstLine="0"/>
              <w:jc w:val="left"/>
            </w:pPr>
            <w:r>
              <w:t xml:space="preserve">РЭШ, МЭШ, МОЯ </w:t>
            </w:r>
          </w:p>
          <w:p w14:paraId="2CE78B8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92AE94C" w14:textId="77777777">
        <w:trPr>
          <w:trHeight w:val="1441"/>
        </w:trPr>
        <w:tc>
          <w:tcPr>
            <w:tcW w:w="720" w:type="dxa"/>
            <w:tcBorders>
              <w:top w:val="single" w:sz="4" w:space="0" w:color="000000"/>
              <w:left w:val="single" w:sz="4" w:space="0" w:color="000000"/>
              <w:bottom w:val="single" w:sz="4" w:space="0" w:color="000000"/>
              <w:right w:val="single" w:sz="4" w:space="0" w:color="000000"/>
            </w:tcBorders>
            <w:vAlign w:val="center"/>
          </w:tcPr>
          <w:p w14:paraId="452EF273" w14:textId="77777777" w:rsidR="006A3A12" w:rsidRDefault="007B7775">
            <w:pPr>
              <w:spacing w:after="0" w:line="259" w:lineRule="auto"/>
              <w:ind w:left="0" w:right="0" w:firstLine="0"/>
              <w:jc w:val="left"/>
            </w:pPr>
            <w:r>
              <w:lastRenderedPageBreak/>
              <w:t xml:space="preserve">13 </w:t>
            </w:r>
          </w:p>
        </w:tc>
        <w:tc>
          <w:tcPr>
            <w:tcW w:w="2853" w:type="dxa"/>
            <w:tcBorders>
              <w:top w:val="single" w:sz="4" w:space="0" w:color="000000"/>
              <w:left w:val="single" w:sz="4" w:space="0" w:color="000000"/>
              <w:bottom w:val="single" w:sz="4" w:space="0" w:color="000000"/>
              <w:right w:val="single" w:sz="4" w:space="0" w:color="000000"/>
            </w:tcBorders>
            <w:vAlign w:val="bottom"/>
          </w:tcPr>
          <w:p w14:paraId="3517FEB8" w14:textId="77777777" w:rsidR="006A3A12" w:rsidRDefault="007B7775">
            <w:pPr>
              <w:spacing w:after="0" w:line="259" w:lineRule="auto"/>
              <w:ind w:left="134" w:right="0" w:firstLine="0"/>
              <w:jc w:val="left"/>
            </w:pPr>
            <w:r>
              <w:t xml:space="preserve">Библиографическая культура (работа с детской книгой и справочной литературой) </w:t>
            </w:r>
          </w:p>
        </w:tc>
        <w:tc>
          <w:tcPr>
            <w:tcW w:w="1003" w:type="dxa"/>
            <w:tcBorders>
              <w:top w:val="single" w:sz="4" w:space="0" w:color="000000"/>
              <w:left w:val="single" w:sz="4" w:space="0" w:color="000000"/>
              <w:bottom w:val="single" w:sz="4" w:space="0" w:color="000000"/>
              <w:right w:val="single" w:sz="4" w:space="0" w:color="000000"/>
            </w:tcBorders>
            <w:vAlign w:val="center"/>
          </w:tcPr>
          <w:p w14:paraId="7493A39F" w14:textId="77777777" w:rsidR="006A3A12" w:rsidRDefault="007B7775">
            <w:pPr>
              <w:spacing w:after="0" w:line="259" w:lineRule="auto"/>
              <w:ind w:left="46" w:right="0" w:firstLine="0"/>
              <w:jc w:val="center"/>
            </w:pPr>
            <w:r>
              <w:t xml:space="preserve">2 </w:t>
            </w:r>
          </w:p>
        </w:tc>
        <w:tc>
          <w:tcPr>
            <w:tcW w:w="1844" w:type="dxa"/>
            <w:tcBorders>
              <w:top w:val="single" w:sz="4" w:space="0" w:color="000000"/>
              <w:left w:val="single" w:sz="4" w:space="0" w:color="000000"/>
              <w:bottom w:val="single" w:sz="4" w:space="0" w:color="000000"/>
              <w:right w:val="single" w:sz="4" w:space="0" w:color="000000"/>
            </w:tcBorders>
            <w:vAlign w:val="center"/>
          </w:tcPr>
          <w:p w14:paraId="5EF8EF3D" w14:textId="77777777" w:rsidR="006A3A12" w:rsidRDefault="007B7775">
            <w:pPr>
              <w:spacing w:after="0" w:line="259" w:lineRule="auto"/>
              <w:ind w:left="45" w:right="0" w:firstLine="0"/>
              <w:jc w:val="center"/>
            </w:pPr>
            <w:r>
              <w:t xml:space="preserve"> 0  </w:t>
            </w:r>
          </w:p>
        </w:tc>
        <w:tc>
          <w:tcPr>
            <w:tcW w:w="2929" w:type="dxa"/>
            <w:tcBorders>
              <w:top w:val="single" w:sz="4" w:space="0" w:color="000000"/>
              <w:left w:val="single" w:sz="4" w:space="0" w:color="000000"/>
              <w:bottom w:val="single" w:sz="4" w:space="0" w:color="000000"/>
              <w:right w:val="single" w:sz="4" w:space="0" w:color="000000"/>
            </w:tcBorders>
          </w:tcPr>
          <w:p w14:paraId="0EFEE755" w14:textId="77777777" w:rsidR="006A3A12" w:rsidRDefault="007B7775">
            <w:pPr>
              <w:spacing w:after="17" w:line="259" w:lineRule="auto"/>
              <w:ind w:left="0" w:right="0" w:firstLine="0"/>
              <w:jc w:val="left"/>
            </w:pPr>
            <w:r>
              <w:t xml:space="preserve">РЭШ, МЭШ, МОЯ </w:t>
            </w:r>
          </w:p>
          <w:p w14:paraId="63FD582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7959D7E" w14:textId="77777777">
        <w:trPr>
          <w:trHeight w:val="336"/>
        </w:trPr>
        <w:tc>
          <w:tcPr>
            <w:tcW w:w="3573" w:type="dxa"/>
            <w:gridSpan w:val="2"/>
            <w:tcBorders>
              <w:top w:val="single" w:sz="4" w:space="0" w:color="000000"/>
              <w:left w:val="single" w:sz="4" w:space="0" w:color="000000"/>
              <w:bottom w:val="single" w:sz="4" w:space="0" w:color="000000"/>
              <w:right w:val="single" w:sz="4" w:space="0" w:color="000000"/>
            </w:tcBorders>
            <w:vAlign w:val="bottom"/>
          </w:tcPr>
          <w:p w14:paraId="4E44AD06" w14:textId="77777777" w:rsidR="006A3A12" w:rsidRDefault="007B7775">
            <w:pPr>
              <w:spacing w:after="0" w:line="259" w:lineRule="auto"/>
              <w:ind w:left="134" w:right="0" w:firstLine="0"/>
              <w:jc w:val="left"/>
            </w:pPr>
            <w:r>
              <w:t xml:space="preserve">Резервное время </w:t>
            </w:r>
          </w:p>
        </w:tc>
        <w:tc>
          <w:tcPr>
            <w:tcW w:w="1003" w:type="dxa"/>
            <w:tcBorders>
              <w:top w:val="single" w:sz="4" w:space="0" w:color="000000"/>
              <w:left w:val="single" w:sz="4" w:space="0" w:color="000000"/>
              <w:bottom w:val="single" w:sz="4" w:space="0" w:color="000000"/>
              <w:right w:val="single" w:sz="4" w:space="0" w:color="000000"/>
            </w:tcBorders>
          </w:tcPr>
          <w:p w14:paraId="3BAEA3A9" w14:textId="77777777" w:rsidR="006A3A12" w:rsidRDefault="007B7775">
            <w:pPr>
              <w:spacing w:after="0" w:line="259" w:lineRule="auto"/>
              <w:ind w:left="46" w:right="0" w:firstLine="0"/>
              <w:jc w:val="center"/>
            </w:pPr>
            <w: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35C95420" w14:textId="77777777" w:rsidR="006A3A12" w:rsidRDefault="007B7775">
            <w:pPr>
              <w:spacing w:after="0" w:line="259" w:lineRule="auto"/>
              <w:ind w:left="45" w:right="0" w:firstLine="0"/>
              <w:jc w:val="center"/>
            </w:pPr>
            <w:r>
              <w:t xml:space="preserve"> 1  </w:t>
            </w:r>
          </w:p>
        </w:tc>
        <w:tc>
          <w:tcPr>
            <w:tcW w:w="2929" w:type="dxa"/>
            <w:tcBorders>
              <w:top w:val="single" w:sz="4" w:space="0" w:color="000000"/>
              <w:left w:val="single" w:sz="4" w:space="0" w:color="000000"/>
              <w:bottom w:val="single" w:sz="4" w:space="0" w:color="000000"/>
              <w:right w:val="single" w:sz="4" w:space="0" w:color="000000"/>
            </w:tcBorders>
          </w:tcPr>
          <w:p w14:paraId="07AD1F47" w14:textId="77777777" w:rsidR="006A3A12" w:rsidRDefault="007B7775">
            <w:pPr>
              <w:spacing w:after="0" w:line="259" w:lineRule="auto"/>
              <w:ind w:left="134" w:right="0" w:firstLine="0"/>
              <w:jc w:val="left"/>
            </w:pPr>
            <w:r>
              <w:t xml:space="preserve"> </w:t>
            </w:r>
          </w:p>
        </w:tc>
      </w:tr>
      <w:tr w:rsidR="006A3A12" w14:paraId="1939AFDD" w14:textId="77777777">
        <w:trPr>
          <w:trHeight w:val="614"/>
        </w:trPr>
        <w:tc>
          <w:tcPr>
            <w:tcW w:w="3573" w:type="dxa"/>
            <w:gridSpan w:val="2"/>
            <w:tcBorders>
              <w:top w:val="single" w:sz="4" w:space="0" w:color="000000"/>
              <w:left w:val="single" w:sz="4" w:space="0" w:color="000000"/>
              <w:bottom w:val="single" w:sz="4" w:space="0" w:color="000000"/>
              <w:right w:val="single" w:sz="4" w:space="0" w:color="000000"/>
            </w:tcBorders>
            <w:vAlign w:val="bottom"/>
          </w:tcPr>
          <w:p w14:paraId="61C7B52D" w14:textId="77777777" w:rsidR="006A3A12" w:rsidRDefault="007B7775">
            <w:pPr>
              <w:spacing w:after="0" w:line="259" w:lineRule="auto"/>
              <w:ind w:left="134" w:right="0" w:firstLine="0"/>
            </w:pPr>
            <w:r>
              <w:t xml:space="preserve">ОБЩЕЕ КОЛИЧЕСТВО ЧАСОВ ПО ПРОГРАММЕ </w:t>
            </w:r>
          </w:p>
        </w:tc>
        <w:tc>
          <w:tcPr>
            <w:tcW w:w="1003" w:type="dxa"/>
            <w:tcBorders>
              <w:top w:val="single" w:sz="4" w:space="0" w:color="000000"/>
              <w:left w:val="single" w:sz="4" w:space="0" w:color="000000"/>
              <w:bottom w:val="single" w:sz="4" w:space="0" w:color="000000"/>
              <w:right w:val="single" w:sz="4" w:space="0" w:color="000000"/>
            </w:tcBorders>
            <w:vAlign w:val="center"/>
          </w:tcPr>
          <w:p w14:paraId="457E6759" w14:textId="77777777" w:rsidR="006A3A12" w:rsidRDefault="007B7775">
            <w:pPr>
              <w:spacing w:after="0" w:line="259" w:lineRule="auto"/>
              <w:ind w:left="223" w:right="0" w:firstLine="0"/>
              <w:jc w:val="center"/>
            </w:pPr>
            <w:r>
              <w:t xml:space="preserve">102 </w:t>
            </w:r>
          </w:p>
        </w:tc>
        <w:tc>
          <w:tcPr>
            <w:tcW w:w="1844" w:type="dxa"/>
            <w:tcBorders>
              <w:top w:val="single" w:sz="4" w:space="0" w:color="000000"/>
              <w:left w:val="single" w:sz="4" w:space="0" w:color="000000"/>
              <w:bottom w:val="single" w:sz="4" w:space="0" w:color="000000"/>
              <w:right w:val="single" w:sz="4" w:space="0" w:color="000000"/>
            </w:tcBorders>
            <w:vAlign w:val="center"/>
          </w:tcPr>
          <w:p w14:paraId="1D4F9FAB" w14:textId="77777777" w:rsidR="006A3A12" w:rsidRDefault="007B7775">
            <w:pPr>
              <w:spacing w:after="0" w:line="259" w:lineRule="auto"/>
              <w:ind w:left="218" w:right="0" w:firstLine="0"/>
              <w:jc w:val="center"/>
            </w:pPr>
            <w:r>
              <w:t xml:space="preserve"> 10  </w:t>
            </w:r>
          </w:p>
        </w:tc>
        <w:tc>
          <w:tcPr>
            <w:tcW w:w="2929" w:type="dxa"/>
            <w:tcBorders>
              <w:top w:val="single" w:sz="4" w:space="0" w:color="000000"/>
              <w:left w:val="single" w:sz="4" w:space="0" w:color="000000"/>
              <w:bottom w:val="single" w:sz="4" w:space="0" w:color="000000"/>
              <w:right w:val="single" w:sz="4" w:space="0" w:color="000000"/>
            </w:tcBorders>
            <w:vAlign w:val="center"/>
          </w:tcPr>
          <w:p w14:paraId="12AD30E6" w14:textId="77777777" w:rsidR="006A3A12" w:rsidRDefault="007B7775">
            <w:pPr>
              <w:spacing w:after="0" w:line="259" w:lineRule="auto"/>
              <w:ind w:left="0" w:right="0" w:firstLine="0"/>
              <w:jc w:val="left"/>
            </w:pPr>
            <w:r>
              <w:t xml:space="preserve"> </w:t>
            </w:r>
          </w:p>
        </w:tc>
      </w:tr>
    </w:tbl>
    <w:p w14:paraId="551C6FA0" w14:textId="77777777" w:rsidR="006A3A12" w:rsidRDefault="007B7775">
      <w:pPr>
        <w:numPr>
          <w:ilvl w:val="0"/>
          <w:numId w:val="86"/>
        </w:numPr>
        <w:spacing w:after="5" w:line="271" w:lineRule="auto"/>
        <w:ind w:left="287" w:right="0" w:hanging="182"/>
      </w:pPr>
      <w:r>
        <w:rPr>
          <w:b/>
        </w:rPr>
        <w:t xml:space="preserve">КЛАСС </w:t>
      </w:r>
      <w:r>
        <w:t xml:space="preserve"> </w:t>
      </w:r>
      <w:r>
        <w:br w:type="page"/>
      </w:r>
    </w:p>
    <w:p w14:paraId="3EF32BC3" w14:textId="77777777" w:rsidR="006A3A12" w:rsidRDefault="006A3A12">
      <w:pPr>
        <w:spacing w:after="0" w:line="259" w:lineRule="auto"/>
        <w:ind w:left="-1700" w:right="13" w:firstLine="0"/>
        <w:jc w:val="left"/>
      </w:pPr>
    </w:p>
    <w:tbl>
      <w:tblPr>
        <w:tblStyle w:val="TableGrid"/>
        <w:tblW w:w="9349" w:type="dxa"/>
        <w:tblInd w:w="5" w:type="dxa"/>
        <w:tblCellMar>
          <w:top w:w="65" w:type="dxa"/>
          <w:left w:w="101" w:type="dxa"/>
          <w:bottom w:w="6" w:type="dxa"/>
          <w:right w:w="22" w:type="dxa"/>
        </w:tblCellMar>
        <w:tblLook w:val="04A0" w:firstRow="1" w:lastRow="0" w:firstColumn="1" w:lastColumn="0" w:noHBand="0" w:noVBand="1"/>
      </w:tblPr>
      <w:tblGrid>
        <w:gridCol w:w="720"/>
        <w:gridCol w:w="2838"/>
        <w:gridCol w:w="1042"/>
        <w:gridCol w:w="1844"/>
        <w:gridCol w:w="2905"/>
      </w:tblGrid>
      <w:tr w:rsidR="006A3A12" w14:paraId="64EE44CF" w14:textId="77777777">
        <w:trPr>
          <w:trHeight w:val="336"/>
        </w:trPr>
        <w:tc>
          <w:tcPr>
            <w:tcW w:w="720" w:type="dxa"/>
            <w:vMerge w:val="restart"/>
            <w:tcBorders>
              <w:top w:val="single" w:sz="4" w:space="0" w:color="000000"/>
              <w:left w:val="single" w:sz="4" w:space="0" w:color="000000"/>
              <w:bottom w:val="single" w:sz="4" w:space="0" w:color="000000"/>
              <w:right w:val="single" w:sz="4" w:space="0" w:color="000000"/>
            </w:tcBorders>
            <w:vAlign w:val="bottom"/>
          </w:tcPr>
          <w:p w14:paraId="11E29B21" w14:textId="77777777" w:rsidR="006A3A12" w:rsidRDefault="007B7775">
            <w:pPr>
              <w:spacing w:after="23" w:line="259" w:lineRule="auto"/>
              <w:ind w:left="134" w:right="0" w:firstLine="0"/>
              <w:jc w:val="left"/>
            </w:pPr>
            <w:r>
              <w:rPr>
                <w:b/>
              </w:rPr>
              <w:t xml:space="preserve">№ </w:t>
            </w:r>
          </w:p>
          <w:p w14:paraId="3D65F8CF" w14:textId="77777777" w:rsidR="006A3A12" w:rsidRDefault="007B7775">
            <w:pPr>
              <w:spacing w:after="0" w:line="259" w:lineRule="auto"/>
              <w:ind w:left="0" w:right="119" w:firstLine="0"/>
              <w:jc w:val="right"/>
            </w:pPr>
            <w:r>
              <w:rPr>
                <w:b/>
              </w:rPr>
              <w:t xml:space="preserve">п/п </w:t>
            </w:r>
            <w:r>
              <w:t xml:space="preserve"> </w:t>
            </w:r>
          </w:p>
          <w:p w14:paraId="0C070368" w14:textId="77777777" w:rsidR="006A3A12" w:rsidRDefault="007B7775">
            <w:pPr>
              <w:spacing w:after="0" w:line="259" w:lineRule="auto"/>
              <w:ind w:left="134" w:right="0" w:firstLine="0"/>
              <w:jc w:val="left"/>
            </w:pPr>
            <w:r>
              <w:t xml:space="preserve"> </w:t>
            </w:r>
          </w:p>
        </w:tc>
        <w:tc>
          <w:tcPr>
            <w:tcW w:w="2838" w:type="dxa"/>
            <w:vMerge w:val="restart"/>
            <w:tcBorders>
              <w:top w:val="single" w:sz="4" w:space="0" w:color="000000"/>
              <w:left w:val="single" w:sz="4" w:space="0" w:color="000000"/>
              <w:bottom w:val="single" w:sz="4" w:space="0" w:color="000000"/>
              <w:right w:val="single" w:sz="4" w:space="0" w:color="000000"/>
            </w:tcBorders>
            <w:vAlign w:val="bottom"/>
          </w:tcPr>
          <w:p w14:paraId="041A56F8" w14:textId="77777777" w:rsidR="006A3A12" w:rsidRDefault="007B7775">
            <w:pPr>
              <w:spacing w:after="44" w:line="240" w:lineRule="auto"/>
              <w:ind w:left="134" w:right="0" w:firstLine="0"/>
              <w:jc w:val="left"/>
            </w:pPr>
            <w:r>
              <w:rPr>
                <w:b/>
              </w:rPr>
              <w:t xml:space="preserve">Наименование разделов и тем </w:t>
            </w:r>
          </w:p>
          <w:p w14:paraId="018725B0" w14:textId="77777777" w:rsidR="006A3A12" w:rsidRDefault="007B7775">
            <w:pPr>
              <w:spacing w:after="0" w:line="259" w:lineRule="auto"/>
              <w:ind w:left="134" w:right="0" w:firstLine="0"/>
              <w:jc w:val="left"/>
            </w:pPr>
            <w:r>
              <w:rPr>
                <w:b/>
              </w:rPr>
              <w:t xml:space="preserve">программы </w:t>
            </w:r>
            <w:r>
              <w:t xml:space="preserve"> </w:t>
            </w:r>
          </w:p>
          <w:p w14:paraId="38BD9041" w14:textId="77777777" w:rsidR="006A3A12" w:rsidRDefault="007B7775">
            <w:pPr>
              <w:spacing w:after="0" w:line="259" w:lineRule="auto"/>
              <w:ind w:left="134" w:right="0" w:firstLine="0"/>
              <w:jc w:val="left"/>
            </w:pPr>
            <w:r>
              <w:t xml:space="preserve"> </w:t>
            </w:r>
          </w:p>
        </w:tc>
        <w:tc>
          <w:tcPr>
            <w:tcW w:w="2886" w:type="dxa"/>
            <w:gridSpan w:val="2"/>
            <w:tcBorders>
              <w:top w:val="single" w:sz="4" w:space="0" w:color="000000"/>
              <w:left w:val="single" w:sz="4" w:space="0" w:color="000000"/>
              <w:bottom w:val="single" w:sz="4" w:space="0" w:color="000000"/>
              <w:right w:val="single" w:sz="4" w:space="0" w:color="000000"/>
            </w:tcBorders>
            <w:vAlign w:val="bottom"/>
          </w:tcPr>
          <w:p w14:paraId="5B53D3BF" w14:textId="77777777" w:rsidR="006A3A12" w:rsidRDefault="007B7775">
            <w:pPr>
              <w:spacing w:after="0" w:line="259" w:lineRule="auto"/>
              <w:ind w:left="0" w:right="0" w:firstLine="0"/>
              <w:jc w:val="left"/>
            </w:pPr>
            <w:r>
              <w:rPr>
                <w:b/>
              </w:rPr>
              <w:t>Количество часов</w:t>
            </w:r>
            <w:r>
              <w:t xml:space="preserve"> </w:t>
            </w:r>
          </w:p>
        </w:tc>
        <w:tc>
          <w:tcPr>
            <w:tcW w:w="2905" w:type="dxa"/>
            <w:vMerge w:val="restart"/>
            <w:tcBorders>
              <w:top w:val="single" w:sz="4" w:space="0" w:color="000000"/>
              <w:left w:val="single" w:sz="4" w:space="0" w:color="000000"/>
              <w:bottom w:val="single" w:sz="4" w:space="0" w:color="000000"/>
              <w:right w:val="single" w:sz="4" w:space="0" w:color="000000"/>
            </w:tcBorders>
            <w:vAlign w:val="bottom"/>
          </w:tcPr>
          <w:p w14:paraId="39EF2C4A"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2782EDEC" w14:textId="77777777" w:rsidR="006A3A12" w:rsidRDefault="007B7775">
            <w:pPr>
              <w:spacing w:after="0" w:line="259" w:lineRule="auto"/>
              <w:ind w:left="134" w:right="0" w:firstLine="0"/>
              <w:jc w:val="left"/>
            </w:pPr>
            <w:r>
              <w:t xml:space="preserve"> </w:t>
            </w:r>
          </w:p>
        </w:tc>
      </w:tr>
      <w:tr w:rsidR="006A3A12" w14:paraId="1D1D1A48" w14:textId="77777777">
        <w:trPr>
          <w:trHeight w:val="1105"/>
        </w:trPr>
        <w:tc>
          <w:tcPr>
            <w:tcW w:w="0" w:type="auto"/>
            <w:vMerge/>
            <w:tcBorders>
              <w:top w:val="nil"/>
              <w:left w:val="single" w:sz="4" w:space="0" w:color="000000"/>
              <w:bottom w:val="single" w:sz="4" w:space="0" w:color="000000"/>
              <w:right w:val="single" w:sz="4" w:space="0" w:color="000000"/>
            </w:tcBorders>
          </w:tcPr>
          <w:p w14:paraId="23D29D61"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1EC6675" w14:textId="77777777" w:rsidR="006A3A12" w:rsidRDefault="006A3A12">
            <w:pPr>
              <w:spacing w:after="160" w:line="259" w:lineRule="auto"/>
              <w:ind w:left="0" w:right="0" w:firstLine="0"/>
              <w:jc w:val="left"/>
            </w:pPr>
          </w:p>
        </w:tc>
        <w:tc>
          <w:tcPr>
            <w:tcW w:w="1042" w:type="dxa"/>
            <w:tcBorders>
              <w:top w:val="single" w:sz="4" w:space="0" w:color="000000"/>
              <w:left w:val="single" w:sz="4" w:space="0" w:color="000000"/>
              <w:bottom w:val="single" w:sz="4" w:space="0" w:color="000000"/>
              <w:right w:val="single" w:sz="4" w:space="0" w:color="000000"/>
            </w:tcBorders>
            <w:vAlign w:val="bottom"/>
          </w:tcPr>
          <w:p w14:paraId="452376A3" w14:textId="77777777" w:rsidR="006A3A12" w:rsidRDefault="007B7775">
            <w:pPr>
              <w:spacing w:after="0" w:line="259" w:lineRule="auto"/>
              <w:ind w:left="0" w:right="185" w:firstLine="0"/>
              <w:jc w:val="right"/>
            </w:pPr>
            <w:r>
              <w:rPr>
                <w:b/>
              </w:rPr>
              <w:t xml:space="preserve">Всего </w:t>
            </w:r>
            <w:r>
              <w:t xml:space="preserve"> </w:t>
            </w:r>
          </w:p>
          <w:p w14:paraId="7C8B26C6"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015B78CA" w14:textId="77777777" w:rsidR="006A3A12" w:rsidRDefault="007B7775">
            <w:pPr>
              <w:spacing w:after="26" w:line="259" w:lineRule="auto"/>
              <w:ind w:left="135" w:right="0" w:firstLine="0"/>
              <w:jc w:val="left"/>
            </w:pPr>
            <w:r>
              <w:rPr>
                <w:b/>
              </w:rPr>
              <w:t xml:space="preserve">Контрольные </w:t>
            </w:r>
          </w:p>
          <w:p w14:paraId="2D357E6D" w14:textId="77777777" w:rsidR="006A3A12" w:rsidRDefault="007B7775">
            <w:pPr>
              <w:spacing w:after="0" w:line="259" w:lineRule="auto"/>
              <w:ind w:left="135" w:right="0" w:firstLine="0"/>
              <w:jc w:val="left"/>
            </w:pPr>
            <w:r>
              <w:rPr>
                <w:b/>
              </w:rPr>
              <w:t xml:space="preserve">работы </w:t>
            </w:r>
            <w:r>
              <w:t xml:space="preserve"> </w:t>
            </w:r>
          </w:p>
          <w:p w14:paraId="783FF968" w14:textId="77777777" w:rsidR="006A3A12" w:rsidRDefault="007B7775">
            <w:pPr>
              <w:spacing w:after="0" w:line="259" w:lineRule="auto"/>
              <w:ind w:left="135"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49500002" w14:textId="77777777" w:rsidR="006A3A12" w:rsidRDefault="006A3A12">
            <w:pPr>
              <w:spacing w:after="160" w:line="259" w:lineRule="auto"/>
              <w:ind w:left="0" w:right="0" w:firstLine="0"/>
              <w:jc w:val="left"/>
            </w:pPr>
          </w:p>
        </w:tc>
      </w:tr>
      <w:tr w:rsidR="006A3A12" w14:paraId="61F26612"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0085EF90" w14:textId="77777777" w:rsidR="006A3A12" w:rsidRDefault="007B7775">
            <w:pPr>
              <w:spacing w:after="0" w:line="259" w:lineRule="auto"/>
              <w:ind w:left="0" w:right="0" w:firstLine="0"/>
              <w:jc w:val="left"/>
            </w:pPr>
            <w:r>
              <w:t xml:space="preserve">1 </w:t>
            </w:r>
          </w:p>
        </w:tc>
        <w:tc>
          <w:tcPr>
            <w:tcW w:w="2838" w:type="dxa"/>
            <w:tcBorders>
              <w:top w:val="single" w:sz="4" w:space="0" w:color="000000"/>
              <w:left w:val="single" w:sz="4" w:space="0" w:color="000000"/>
              <w:bottom w:val="single" w:sz="4" w:space="0" w:color="000000"/>
              <w:right w:val="single" w:sz="4" w:space="0" w:color="000000"/>
            </w:tcBorders>
            <w:vAlign w:val="bottom"/>
          </w:tcPr>
          <w:p w14:paraId="2D440BA7" w14:textId="77777777" w:rsidR="006A3A12" w:rsidRDefault="007B7775">
            <w:pPr>
              <w:spacing w:after="0" w:line="259" w:lineRule="auto"/>
              <w:ind w:left="134" w:right="0" w:firstLine="0"/>
            </w:pPr>
            <w:r>
              <w:t xml:space="preserve">О Родине, героические страницы истории </w:t>
            </w:r>
          </w:p>
        </w:tc>
        <w:tc>
          <w:tcPr>
            <w:tcW w:w="1042" w:type="dxa"/>
            <w:tcBorders>
              <w:top w:val="single" w:sz="4" w:space="0" w:color="000000"/>
              <w:left w:val="single" w:sz="4" w:space="0" w:color="000000"/>
              <w:bottom w:val="single" w:sz="4" w:space="0" w:color="000000"/>
              <w:right w:val="single" w:sz="4" w:space="0" w:color="000000"/>
            </w:tcBorders>
            <w:vAlign w:val="center"/>
          </w:tcPr>
          <w:p w14:paraId="267FE32E" w14:textId="77777777" w:rsidR="006A3A12" w:rsidRDefault="007B7775">
            <w:pPr>
              <w:spacing w:after="0" w:line="259" w:lineRule="auto"/>
              <w:ind w:left="46" w:right="0" w:firstLine="0"/>
              <w:jc w:val="center"/>
            </w:pPr>
            <w:r>
              <w:t xml:space="preserve">9 </w:t>
            </w:r>
          </w:p>
        </w:tc>
        <w:tc>
          <w:tcPr>
            <w:tcW w:w="1844" w:type="dxa"/>
            <w:tcBorders>
              <w:top w:val="single" w:sz="4" w:space="0" w:color="000000"/>
              <w:left w:val="single" w:sz="4" w:space="0" w:color="000000"/>
              <w:bottom w:val="single" w:sz="4" w:space="0" w:color="000000"/>
              <w:right w:val="single" w:sz="4" w:space="0" w:color="000000"/>
            </w:tcBorders>
            <w:vAlign w:val="center"/>
          </w:tcPr>
          <w:p w14:paraId="133B3511"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616F84BC" w14:textId="77777777" w:rsidR="006A3A12" w:rsidRDefault="007B7775">
            <w:pPr>
              <w:spacing w:after="17" w:line="259" w:lineRule="auto"/>
              <w:ind w:left="0" w:right="0" w:firstLine="0"/>
              <w:jc w:val="left"/>
            </w:pPr>
            <w:r>
              <w:t xml:space="preserve">РЭШ, МЭШ, МОЯ </w:t>
            </w:r>
          </w:p>
          <w:p w14:paraId="0E44014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1332C96"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2B42B9D9" w14:textId="77777777" w:rsidR="006A3A12" w:rsidRDefault="007B7775">
            <w:pPr>
              <w:spacing w:after="0" w:line="259" w:lineRule="auto"/>
              <w:ind w:left="0" w:right="0" w:firstLine="0"/>
              <w:jc w:val="left"/>
            </w:pPr>
            <w:r>
              <w:t xml:space="preserve">2 </w:t>
            </w:r>
          </w:p>
        </w:tc>
        <w:tc>
          <w:tcPr>
            <w:tcW w:w="2838" w:type="dxa"/>
            <w:tcBorders>
              <w:top w:val="single" w:sz="4" w:space="0" w:color="000000"/>
              <w:left w:val="single" w:sz="4" w:space="0" w:color="000000"/>
              <w:bottom w:val="single" w:sz="4" w:space="0" w:color="000000"/>
              <w:right w:val="single" w:sz="4" w:space="0" w:color="000000"/>
            </w:tcBorders>
            <w:vAlign w:val="bottom"/>
          </w:tcPr>
          <w:p w14:paraId="39E09698" w14:textId="77777777" w:rsidR="006A3A12" w:rsidRDefault="007B7775">
            <w:pPr>
              <w:spacing w:after="0" w:line="259" w:lineRule="auto"/>
              <w:ind w:left="134" w:right="0" w:firstLine="0"/>
              <w:jc w:val="left"/>
            </w:pPr>
            <w:r>
              <w:t xml:space="preserve">Фольклор (устное народное творчество) </w:t>
            </w:r>
          </w:p>
        </w:tc>
        <w:tc>
          <w:tcPr>
            <w:tcW w:w="1042" w:type="dxa"/>
            <w:tcBorders>
              <w:top w:val="single" w:sz="4" w:space="0" w:color="000000"/>
              <w:left w:val="single" w:sz="4" w:space="0" w:color="000000"/>
              <w:bottom w:val="single" w:sz="4" w:space="0" w:color="000000"/>
              <w:right w:val="single" w:sz="4" w:space="0" w:color="000000"/>
            </w:tcBorders>
            <w:vAlign w:val="center"/>
          </w:tcPr>
          <w:p w14:paraId="77FE1A1C" w14:textId="77777777" w:rsidR="006A3A12" w:rsidRDefault="007B7775">
            <w:pPr>
              <w:spacing w:after="0" w:line="259" w:lineRule="auto"/>
              <w:ind w:left="46" w:right="0" w:firstLine="0"/>
              <w:jc w:val="center"/>
            </w:pPr>
            <w:r>
              <w:t xml:space="preserve">8 </w:t>
            </w:r>
          </w:p>
        </w:tc>
        <w:tc>
          <w:tcPr>
            <w:tcW w:w="1844" w:type="dxa"/>
            <w:tcBorders>
              <w:top w:val="single" w:sz="4" w:space="0" w:color="000000"/>
              <w:left w:val="single" w:sz="4" w:space="0" w:color="000000"/>
              <w:bottom w:val="single" w:sz="4" w:space="0" w:color="000000"/>
              <w:right w:val="single" w:sz="4" w:space="0" w:color="000000"/>
            </w:tcBorders>
            <w:vAlign w:val="center"/>
          </w:tcPr>
          <w:p w14:paraId="6A3C9CA8"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3252B5DE" w14:textId="77777777" w:rsidR="006A3A12" w:rsidRDefault="007B7775">
            <w:pPr>
              <w:spacing w:after="17" w:line="259" w:lineRule="auto"/>
              <w:ind w:left="0" w:right="0" w:firstLine="0"/>
              <w:jc w:val="left"/>
            </w:pPr>
            <w:r>
              <w:t xml:space="preserve">РЭШ, МЭШ, МОЯ </w:t>
            </w:r>
          </w:p>
          <w:p w14:paraId="2A17E18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2E10693"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53427A11" w14:textId="77777777" w:rsidR="006A3A12" w:rsidRDefault="007B7775">
            <w:pPr>
              <w:spacing w:after="0" w:line="259" w:lineRule="auto"/>
              <w:ind w:left="0" w:right="0" w:firstLine="0"/>
              <w:jc w:val="left"/>
            </w:pPr>
            <w:r>
              <w:t xml:space="preserve">3 </w:t>
            </w:r>
          </w:p>
        </w:tc>
        <w:tc>
          <w:tcPr>
            <w:tcW w:w="2838" w:type="dxa"/>
            <w:tcBorders>
              <w:top w:val="single" w:sz="4" w:space="0" w:color="000000"/>
              <w:left w:val="single" w:sz="4" w:space="0" w:color="000000"/>
              <w:bottom w:val="single" w:sz="4" w:space="0" w:color="000000"/>
              <w:right w:val="single" w:sz="4" w:space="0" w:color="000000"/>
            </w:tcBorders>
            <w:vAlign w:val="bottom"/>
          </w:tcPr>
          <w:p w14:paraId="3851B684" w14:textId="77777777" w:rsidR="006A3A12" w:rsidRDefault="007B7775">
            <w:pPr>
              <w:spacing w:after="0" w:line="259" w:lineRule="auto"/>
              <w:ind w:left="134" w:right="0" w:firstLine="0"/>
              <w:jc w:val="left"/>
            </w:pPr>
            <w:r>
              <w:t xml:space="preserve">Творчество И.А.Крылова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31D3C5B6" w14:textId="77777777" w:rsidR="006A3A12" w:rsidRDefault="007B7775">
            <w:pPr>
              <w:spacing w:after="0" w:line="259" w:lineRule="auto"/>
              <w:ind w:left="46" w:right="0" w:firstLine="0"/>
              <w:jc w:val="center"/>
            </w:pPr>
            <w:r>
              <w:t xml:space="preserve">3 </w:t>
            </w:r>
          </w:p>
        </w:tc>
        <w:tc>
          <w:tcPr>
            <w:tcW w:w="1844" w:type="dxa"/>
            <w:tcBorders>
              <w:top w:val="single" w:sz="4" w:space="0" w:color="000000"/>
              <w:left w:val="single" w:sz="4" w:space="0" w:color="000000"/>
              <w:bottom w:val="single" w:sz="4" w:space="0" w:color="000000"/>
              <w:right w:val="single" w:sz="4" w:space="0" w:color="000000"/>
            </w:tcBorders>
            <w:vAlign w:val="center"/>
          </w:tcPr>
          <w:p w14:paraId="2454B634" w14:textId="77777777" w:rsidR="006A3A12" w:rsidRDefault="007B7775">
            <w:pPr>
              <w:spacing w:after="0" w:line="259" w:lineRule="auto"/>
              <w:ind w:left="45" w:right="0" w:firstLine="0"/>
              <w:jc w:val="center"/>
            </w:pPr>
            <w:r>
              <w:t xml:space="preserve"> 0  </w:t>
            </w:r>
          </w:p>
        </w:tc>
        <w:tc>
          <w:tcPr>
            <w:tcW w:w="2905" w:type="dxa"/>
            <w:tcBorders>
              <w:top w:val="single" w:sz="4" w:space="0" w:color="000000"/>
              <w:left w:val="single" w:sz="4" w:space="0" w:color="000000"/>
              <w:bottom w:val="single" w:sz="4" w:space="0" w:color="000000"/>
              <w:right w:val="single" w:sz="4" w:space="0" w:color="000000"/>
            </w:tcBorders>
          </w:tcPr>
          <w:p w14:paraId="60DEAF9F" w14:textId="77777777" w:rsidR="006A3A12" w:rsidRDefault="007B7775">
            <w:pPr>
              <w:spacing w:after="17" w:line="259" w:lineRule="auto"/>
              <w:ind w:left="0" w:right="0" w:firstLine="0"/>
              <w:jc w:val="left"/>
            </w:pPr>
            <w:r>
              <w:t xml:space="preserve">РЭШ, МЭШ, МОЯ </w:t>
            </w:r>
          </w:p>
          <w:p w14:paraId="5A04529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C4107A9"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3DC63D8C" w14:textId="77777777" w:rsidR="006A3A12" w:rsidRDefault="007B7775">
            <w:pPr>
              <w:spacing w:after="0" w:line="259" w:lineRule="auto"/>
              <w:ind w:left="0" w:right="0" w:firstLine="0"/>
              <w:jc w:val="left"/>
            </w:pPr>
            <w:r>
              <w:t xml:space="preserve">4 </w:t>
            </w:r>
          </w:p>
        </w:tc>
        <w:tc>
          <w:tcPr>
            <w:tcW w:w="2838" w:type="dxa"/>
            <w:tcBorders>
              <w:top w:val="single" w:sz="4" w:space="0" w:color="000000"/>
              <w:left w:val="single" w:sz="4" w:space="0" w:color="000000"/>
              <w:bottom w:val="single" w:sz="4" w:space="0" w:color="000000"/>
              <w:right w:val="single" w:sz="4" w:space="0" w:color="000000"/>
            </w:tcBorders>
            <w:vAlign w:val="bottom"/>
          </w:tcPr>
          <w:p w14:paraId="7933FF58" w14:textId="77777777" w:rsidR="006A3A12" w:rsidRDefault="007B7775">
            <w:pPr>
              <w:spacing w:after="0" w:line="259" w:lineRule="auto"/>
              <w:ind w:left="134" w:right="0" w:firstLine="0"/>
              <w:jc w:val="left"/>
            </w:pPr>
            <w:r>
              <w:t xml:space="preserve">Творчество А.С.Пушкина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5AD7CADA" w14:textId="77777777" w:rsidR="006A3A12" w:rsidRDefault="007B7775">
            <w:pPr>
              <w:spacing w:after="0" w:line="259" w:lineRule="auto"/>
              <w:ind w:left="46" w:right="0" w:firstLine="0"/>
              <w:jc w:val="center"/>
            </w:pPr>
            <w:r>
              <w:t xml:space="preserve">9 </w:t>
            </w:r>
          </w:p>
        </w:tc>
        <w:tc>
          <w:tcPr>
            <w:tcW w:w="1844" w:type="dxa"/>
            <w:tcBorders>
              <w:top w:val="single" w:sz="4" w:space="0" w:color="000000"/>
              <w:left w:val="single" w:sz="4" w:space="0" w:color="000000"/>
              <w:bottom w:val="single" w:sz="4" w:space="0" w:color="000000"/>
              <w:right w:val="single" w:sz="4" w:space="0" w:color="000000"/>
            </w:tcBorders>
            <w:vAlign w:val="center"/>
          </w:tcPr>
          <w:p w14:paraId="238DFF03"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197CEC8F" w14:textId="77777777" w:rsidR="006A3A12" w:rsidRDefault="007B7775">
            <w:pPr>
              <w:spacing w:after="17" w:line="259" w:lineRule="auto"/>
              <w:ind w:left="0" w:right="0" w:firstLine="0"/>
              <w:jc w:val="left"/>
            </w:pPr>
            <w:r>
              <w:t xml:space="preserve">РЭШ, МЭШ, МОЯ </w:t>
            </w:r>
          </w:p>
          <w:p w14:paraId="688BF4F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0ABDA7E"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45CFC220" w14:textId="77777777" w:rsidR="006A3A12" w:rsidRDefault="007B7775">
            <w:pPr>
              <w:spacing w:after="0" w:line="259" w:lineRule="auto"/>
              <w:ind w:left="0" w:right="0" w:firstLine="0"/>
              <w:jc w:val="left"/>
            </w:pPr>
            <w:r>
              <w:t xml:space="preserve">5 </w:t>
            </w:r>
          </w:p>
        </w:tc>
        <w:tc>
          <w:tcPr>
            <w:tcW w:w="2838" w:type="dxa"/>
            <w:tcBorders>
              <w:top w:val="single" w:sz="4" w:space="0" w:color="000000"/>
              <w:left w:val="single" w:sz="4" w:space="0" w:color="000000"/>
              <w:bottom w:val="single" w:sz="4" w:space="0" w:color="000000"/>
              <w:right w:val="single" w:sz="4" w:space="0" w:color="000000"/>
            </w:tcBorders>
            <w:vAlign w:val="bottom"/>
          </w:tcPr>
          <w:p w14:paraId="4E571666" w14:textId="77777777" w:rsidR="006A3A12" w:rsidRDefault="007B7775">
            <w:pPr>
              <w:spacing w:after="0" w:line="259" w:lineRule="auto"/>
              <w:ind w:left="134" w:right="0" w:firstLine="0"/>
              <w:jc w:val="left"/>
            </w:pPr>
            <w:r>
              <w:t xml:space="preserve">Творчество М. Ю. Лермонтова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7E03198C" w14:textId="77777777" w:rsidR="006A3A12" w:rsidRDefault="007B7775">
            <w:pPr>
              <w:spacing w:after="0" w:line="259" w:lineRule="auto"/>
              <w:ind w:left="50" w:right="0" w:firstLine="0"/>
              <w:jc w:val="center"/>
            </w:pPr>
            <w:r>
              <w:t xml:space="preserve"> 4  </w:t>
            </w:r>
          </w:p>
        </w:tc>
        <w:tc>
          <w:tcPr>
            <w:tcW w:w="1844" w:type="dxa"/>
            <w:tcBorders>
              <w:top w:val="single" w:sz="4" w:space="0" w:color="000000"/>
              <w:left w:val="single" w:sz="4" w:space="0" w:color="000000"/>
              <w:bottom w:val="single" w:sz="4" w:space="0" w:color="000000"/>
              <w:right w:val="single" w:sz="4" w:space="0" w:color="000000"/>
            </w:tcBorders>
            <w:vAlign w:val="center"/>
          </w:tcPr>
          <w:p w14:paraId="57F80F89" w14:textId="77777777" w:rsidR="006A3A12" w:rsidRDefault="007B7775">
            <w:pPr>
              <w:spacing w:after="0" w:line="259" w:lineRule="auto"/>
              <w:ind w:left="45" w:right="0" w:firstLine="0"/>
              <w:jc w:val="center"/>
            </w:pPr>
            <w:r>
              <w:t xml:space="preserve"> 0  </w:t>
            </w:r>
          </w:p>
        </w:tc>
        <w:tc>
          <w:tcPr>
            <w:tcW w:w="2905" w:type="dxa"/>
            <w:tcBorders>
              <w:top w:val="single" w:sz="4" w:space="0" w:color="000000"/>
              <w:left w:val="single" w:sz="4" w:space="0" w:color="000000"/>
              <w:bottom w:val="single" w:sz="4" w:space="0" w:color="000000"/>
              <w:right w:val="single" w:sz="4" w:space="0" w:color="000000"/>
            </w:tcBorders>
          </w:tcPr>
          <w:p w14:paraId="6278E863" w14:textId="77777777" w:rsidR="006A3A12" w:rsidRDefault="007B7775">
            <w:pPr>
              <w:spacing w:after="17" w:line="259" w:lineRule="auto"/>
              <w:ind w:left="0" w:right="0" w:firstLine="0"/>
              <w:jc w:val="left"/>
            </w:pPr>
            <w:r>
              <w:t xml:space="preserve">РЭШ, МЭШ, МОЯ </w:t>
            </w:r>
          </w:p>
          <w:p w14:paraId="5378143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65242C3"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1BE9F82E" w14:textId="77777777" w:rsidR="006A3A12" w:rsidRDefault="007B7775">
            <w:pPr>
              <w:spacing w:after="0" w:line="259" w:lineRule="auto"/>
              <w:ind w:left="0" w:right="0" w:firstLine="0"/>
              <w:jc w:val="left"/>
            </w:pPr>
            <w:r>
              <w:t xml:space="preserve">6 </w:t>
            </w:r>
          </w:p>
        </w:tc>
        <w:tc>
          <w:tcPr>
            <w:tcW w:w="2838" w:type="dxa"/>
            <w:tcBorders>
              <w:top w:val="single" w:sz="4" w:space="0" w:color="000000"/>
              <w:left w:val="single" w:sz="4" w:space="0" w:color="000000"/>
              <w:bottom w:val="single" w:sz="4" w:space="0" w:color="000000"/>
              <w:right w:val="single" w:sz="4" w:space="0" w:color="000000"/>
            </w:tcBorders>
            <w:vAlign w:val="center"/>
          </w:tcPr>
          <w:p w14:paraId="79E2BF78" w14:textId="77777777" w:rsidR="006A3A12" w:rsidRDefault="007B7775">
            <w:pPr>
              <w:spacing w:after="0" w:line="259" w:lineRule="auto"/>
              <w:ind w:left="134" w:right="0" w:firstLine="0"/>
              <w:jc w:val="left"/>
            </w:pPr>
            <w:r>
              <w:t xml:space="preserve">Литературная сказка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0AD858BB" w14:textId="77777777" w:rsidR="006A3A12" w:rsidRDefault="007B7775">
            <w:pPr>
              <w:spacing w:after="0" w:line="259" w:lineRule="auto"/>
              <w:ind w:left="46" w:righ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vAlign w:val="center"/>
          </w:tcPr>
          <w:p w14:paraId="28D0B469"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69A5D5A4" w14:textId="77777777" w:rsidR="006A3A12" w:rsidRDefault="007B7775">
            <w:pPr>
              <w:spacing w:after="17" w:line="259" w:lineRule="auto"/>
              <w:ind w:left="0" w:right="0" w:firstLine="0"/>
              <w:jc w:val="left"/>
            </w:pPr>
            <w:r>
              <w:t xml:space="preserve">РЭШ, МЭШ, МОЯ </w:t>
            </w:r>
          </w:p>
          <w:p w14:paraId="1A01E8F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B4CF25A"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2CD80B2F" w14:textId="77777777" w:rsidR="006A3A12" w:rsidRDefault="007B7775">
            <w:pPr>
              <w:spacing w:after="0" w:line="259" w:lineRule="auto"/>
              <w:ind w:left="0" w:right="0" w:firstLine="0"/>
              <w:jc w:val="left"/>
            </w:pPr>
            <w:r>
              <w:t xml:space="preserve">7 </w:t>
            </w:r>
          </w:p>
        </w:tc>
        <w:tc>
          <w:tcPr>
            <w:tcW w:w="2838" w:type="dxa"/>
            <w:tcBorders>
              <w:top w:val="single" w:sz="4" w:space="0" w:color="000000"/>
              <w:left w:val="single" w:sz="4" w:space="0" w:color="000000"/>
              <w:bottom w:val="single" w:sz="4" w:space="0" w:color="000000"/>
              <w:right w:val="single" w:sz="4" w:space="0" w:color="000000"/>
            </w:tcBorders>
            <w:vAlign w:val="bottom"/>
          </w:tcPr>
          <w:p w14:paraId="7731C377" w14:textId="77777777" w:rsidR="006A3A12" w:rsidRDefault="007B7775">
            <w:pPr>
              <w:spacing w:after="0" w:line="259" w:lineRule="auto"/>
              <w:ind w:left="134" w:right="0" w:firstLine="0"/>
              <w:jc w:val="left"/>
            </w:pPr>
            <w:r>
              <w:t xml:space="preserve">Картины природы в творчестве поэтов и писателей ХIХ века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4B24B1AD" w14:textId="77777777" w:rsidR="006A3A12" w:rsidRDefault="007B7775">
            <w:pPr>
              <w:spacing w:after="0" w:line="259" w:lineRule="auto"/>
              <w:ind w:left="46" w:righ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vAlign w:val="center"/>
          </w:tcPr>
          <w:p w14:paraId="59C12704" w14:textId="77777777" w:rsidR="006A3A12" w:rsidRDefault="007B7775">
            <w:pPr>
              <w:spacing w:after="0" w:line="259" w:lineRule="auto"/>
              <w:ind w:left="45" w:right="0" w:firstLine="0"/>
              <w:jc w:val="center"/>
            </w:pPr>
            <w:r>
              <w:t xml:space="preserve"> 0  </w:t>
            </w:r>
          </w:p>
        </w:tc>
        <w:tc>
          <w:tcPr>
            <w:tcW w:w="2905" w:type="dxa"/>
            <w:tcBorders>
              <w:top w:val="single" w:sz="4" w:space="0" w:color="000000"/>
              <w:left w:val="single" w:sz="4" w:space="0" w:color="000000"/>
              <w:bottom w:val="single" w:sz="4" w:space="0" w:color="000000"/>
              <w:right w:val="single" w:sz="4" w:space="0" w:color="000000"/>
            </w:tcBorders>
          </w:tcPr>
          <w:p w14:paraId="6202B73E" w14:textId="77777777" w:rsidR="006A3A12" w:rsidRDefault="007B7775">
            <w:pPr>
              <w:spacing w:after="17" w:line="259" w:lineRule="auto"/>
              <w:ind w:left="0" w:right="0" w:firstLine="0"/>
              <w:jc w:val="left"/>
            </w:pPr>
            <w:r>
              <w:t xml:space="preserve">РЭШ, МЭШ, МОЯ </w:t>
            </w:r>
          </w:p>
          <w:p w14:paraId="1D3CA9D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4C7018D"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11FA3E97" w14:textId="77777777" w:rsidR="006A3A12" w:rsidRDefault="007B7775">
            <w:pPr>
              <w:spacing w:after="0" w:line="259" w:lineRule="auto"/>
              <w:ind w:left="0" w:right="0" w:firstLine="0"/>
              <w:jc w:val="left"/>
            </w:pPr>
            <w:r>
              <w:t xml:space="preserve">8 </w:t>
            </w:r>
          </w:p>
        </w:tc>
        <w:tc>
          <w:tcPr>
            <w:tcW w:w="2838" w:type="dxa"/>
            <w:tcBorders>
              <w:top w:val="single" w:sz="4" w:space="0" w:color="000000"/>
              <w:left w:val="single" w:sz="4" w:space="0" w:color="000000"/>
              <w:bottom w:val="single" w:sz="4" w:space="0" w:color="000000"/>
              <w:right w:val="single" w:sz="4" w:space="0" w:color="000000"/>
            </w:tcBorders>
            <w:vAlign w:val="bottom"/>
          </w:tcPr>
          <w:p w14:paraId="483FDCCE" w14:textId="77777777" w:rsidR="006A3A12" w:rsidRDefault="007B7775">
            <w:pPr>
              <w:spacing w:after="0" w:line="259" w:lineRule="auto"/>
              <w:ind w:left="134" w:right="0" w:firstLine="0"/>
              <w:jc w:val="left"/>
            </w:pPr>
            <w:r>
              <w:t xml:space="preserve">Творчество Л. Н. Толстого </w:t>
            </w:r>
          </w:p>
        </w:tc>
        <w:tc>
          <w:tcPr>
            <w:tcW w:w="1042" w:type="dxa"/>
            <w:tcBorders>
              <w:top w:val="single" w:sz="4" w:space="0" w:color="000000"/>
              <w:left w:val="single" w:sz="4" w:space="0" w:color="000000"/>
              <w:bottom w:val="single" w:sz="4" w:space="0" w:color="000000"/>
              <w:right w:val="single" w:sz="4" w:space="0" w:color="000000"/>
            </w:tcBorders>
            <w:vAlign w:val="center"/>
          </w:tcPr>
          <w:p w14:paraId="55069C48" w14:textId="77777777" w:rsidR="006A3A12" w:rsidRDefault="007B7775">
            <w:pPr>
              <w:spacing w:after="0" w:line="259" w:lineRule="auto"/>
              <w:ind w:left="46" w:right="0" w:firstLine="0"/>
              <w:jc w:val="center"/>
            </w:pPr>
            <w:r>
              <w:t xml:space="preserve">6 </w:t>
            </w:r>
          </w:p>
        </w:tc>
        <w:tc>
          <w:tcPr>
            <w:tcW w:w="1844" w:type="dxa"/>
            <w:tcBorders>
              <w:top w:val="single" w:sz="4" w:space="0" w:color="000000"/>
              <w:left w:val="single" w:sz="4" w:space="0" w:color="000000"/>
              <w:bottom w:val="single" w:sz="4" w:space="0" w:color="000000"/>
              <w:right w:val="single" w:sz="4" w:space="0" w:color="000000"/>
            </w:tcBorders>
            <w:vAlign w:val="center"/>
          </w:tcPr>
          <w:p w14:paraId="79A66100" w14:textId="77777777" w:rsidR="006A3A12" w:rsidRDefault="007B7775">
            <w:pPr>
              <w:spacing w:after="0" w:line="259" w:lineRule="auto"/>
              <w:ind w:left="45" w:right="0" w:firstLine="0"/>
              <w:jc w:val="center"/>
            </w:pPr>
            <w:r>
              <w:t xml:space="preserve"> 0  </w:t>
            </w:r>
          </w:p>
        </w:tc>
        <w:tc>
          <w:tcPr>
            <w:tcW w:w="2905" w:type="dxa"/>
            <w:tcBorders>
              <w:top w:val="single" w:sz="4" w:space="0" w:color="000000"/>
              <w:left w:val="single" w:sz="4" w:space="0" w:color="000000"/>
              <w:bottom w:val="single" w:sz="4" w:space="0" w:color="000000"/>
              <w:right w:val="single" w:sz="4" w:space="0" w:color="000000"/>
            </w:tcBorders>
          </w:tcPr>
          <w:p w14:paraId="7EE43DF3" w14:textId="77777777" w:rsidR="006A3A12" w:rsidRDefault="007B7775">
            <w:pPr>
              <w:spacing w:after="17" w:line="259" w:lineRule="auto"/>
              <w:ind w:left="0" w:right="0" w:firstLine="0"/>
              <w:jc w:val="left"/>
            </w:pPr>
            <w:r>
              <w:t xml:space="preserve">РЭШ, МЭШ, МОЯ </w:t>
            </w:r>
          </w:p>
          <w:p w14:paraId="1529845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E25A68B"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11937968" w14:textId="77777777" w:rsidR="006A3A12" w:rsidRDefault="007B7775">
            <w:pPr>
              <w:spacing w:after="0" w:line="259" w:lineRule="auto"/>
              <w:ind w:left="0" w:right="0" w:firstLine="0"/>
              <w:jc w:val="left"/>
            </w:pPr>
            <w:r>
              <w:t xml:space="preserve">9 </w:t>
            </w:r>
          </w:p>
        </w:tc>
        <w:tc>
          <w:tcPr>
            <w:tcW w:w="2838" w:type="dxa"/>
            <w:tcBorders>
              <w:top w:val="single" w:sz="4" w:space="0" w:color="000000"/>
              <w:left w:val="single" w:sz="4" w:space="0" w:color="000000"/>
              <w:bottom w:val="single" w:sz="4" w:space="0" w:color="000000"/>
              <w:right w:val="single" w:sz="4" w:space="0" w:color="000000"/>
            </w:tcBorders>
            <w:vAlign w:val="bottom"/>
          </w:tcPr>
          <w:p w14:paraId="61A555EF" w14:textId="77777777" w:rsidR="006A3A12" w:rsidRDefault="007B7775">
            <w:pPr>
              <w:spacing w:after="0" w:line="259" w:lineRule="auto"/>
              <w:ind w:left="134" w:right="0" w:firstLine="0"/>
              <w:jc w:val="left"/>
            </w:pPr>
            <w:r>
              <w:t xml:space="preserve">Картины природы в творчестве поэтов и писателей XX века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1EDE92C9" w14:textId="77777777" w:rsidR="006A3A12" w:rsidRDefault="007B7775">
            <w:pPr>
              <w:spacing w:after="0" w:line="259" w:lineRule="auto"/>
              <w:ind w:left="46" w:right="0" w:firstLine="0"/>
              <w:jc w:val="center"/>
            </w:pPr>
            <w:r>
              <w:t xml:space="preserve">4 </w:t>
            </w:r>
          </w:p>
        </w:tc>
        <w:tc>
          <w:tcPr>
            <w:tcW w:w="1844" w:type="dxa"/>
            <w:tcBorders>
              <w:top w:val="single" w:sz="4" w:space="0" w:color="000000"/>
              <w:left w:val="single" w:sz="4" w:space="0" w:color="000000"/>
              <w:bottom w:val="single" w:sz="4" w:space="0" w:color="000000"/>
              <w:right w:val="single" w:sz="4" w:space="0" w:color="000000"/>
            </w:tcBorders>
            <w:vAlign w:val="center"/>
          </w:tcPr>
          <w:p w14:paraId="5BB1DE24"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51A402F6" w14:textId="77777777" w:rsidR="006A3A12" w:rsidRDefault="007B7775">
            <w:pPr>
              <w:spacing w:after="17" w:line="259" w:lineRule="auto"/>
              <w:ind w:left="0" w:right="0" w:firstLine="0"/>
              <w:jc w:val="left"/>
            </w:pPr>
            <w:r>
              <w:t xml:space="preserve">РЭШ, МЭШ, МОЯ </w:t>
            </w:r>
          </w:p>
          <w:p w14:paraId="1C12893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C41C1D8"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5572ED80" w14:textId="77777777" w:rsidR="006A3A12" w:rsidRDefault="007B7775">
            <w:pPr>
              <w:spacing w:after="0" w:line="259" w:lineRule="auto"/>
              <w:ind w:left="0" w:right="0" w:firstLine="0"/>
              <w:jc w:val="left"/>
            </w:pPr>
            <w:r>
              <w:t xml:space="preserve">10 </w:t>
            </w:r>
          </w:p>
        </w:tc>
        <w:tc>
          <w:tcPr>
            <w:tcW w:w="2838" w:type="dxa"/>
            <w:tcBorders>
              <w:top w:val="single" w:sz="4" w:space="0" w:color="000000"/>
              <w:left w:val="single" w:sz="4" w:space="0" w:color="000000"/>
              <w:bottom w:val="single" w:sz="4" w:space="0" w:color="000000"/>
              <w:right w:val="single" w:sz="4" w:space="0" w:color="000000"/>
            </w:tcBorders>
            <w:vAlign w:val="bottom"/>
          </w:tcPr>
          <w:p w14:paraId="350E1A86" w14:textId="77777777" w:rsidR="006A3A12" w:rsidRDefault="007B7775">
            <w:pPr>
              <w:spacing w:after="0" w:line="259" w:lineRule="auto"/>
              <w:ind w:left="134" w:right="0" w:firstLine="0"/>
              <w:jc w:val="left"/>
            </w:pPr>
            <w:r>
              <w:t xml:space="preserve">Произведения о животных и родной природе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791C440B" w14:textId="77777777" w:rsidR="006A3A12" w:rsidRDefault="007B7775">
            <w:pPr>
              <w:spacing w:after="0" w:line="259" w:lineRule="auto"/>
              <w:ind w:left="46" w:righ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vAlign w:val="center"/>
          </w:tcPr>
          <w:p w14:paraId="4C6B5122"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4C1457FF" w14:textId="77777777" w:rsidR="006A3A12" w:rsidRDefault="007B7775">
            <w:pPr>
              <w:spacing w:after="17" w:line="259" w:lineRule="auto"/>
              <w:ind w:left="0" w:right="0" w:firstLine="0"/>
              <w:jc w:val="left"/>
            </w:pPr>
            <w:r>
              <w:t xml:space="preserve">РЭШ, МЭШ, МОЯ </w:t>
            </w:r>
          </w:p>
          <w:p w14:paraId="4380B8E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F0439F6"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41B64C18" w14:textId="77777777" w:rsidR="006A3A12" w:rsidRDefault="007B7775">
            <w:pPr>
              <w:spacing w:after="0" w:line="259" w:lineRule="auto"/>
              <w:ind w:left="0" w:right="0" w:firstLine="0"/>
              <w:jc w:val="left"/>
            </w:pPr>
            <w:r>
              <w:t xml:space="preserve">11 </w:t>
            </w:r>
          </w:p>
        </w:tc>
        <w:tc>
          <w:tcPr>
            <w:tcW w:w="2838" w:type="dxa"/>
            <w:tcBorders>
              <w:top w:val="single" w:sz="4" w:space="0" w:color="000000"/>
              <w:left w:val="single" w:sz="4" w:space="0" w:color="000000"/>
              <w:bottom w:val="single" w:sz="4" w:space="0" w:color="000000"/>
              <w:right w:val="single" w:sz="4" w:space="0" w:color="000000"/>
            </w:tcBorders>
            <w:vAlign w:val="bottom"/>
          </w:tcPr>
          <w:p w14:paraId="0991F948" w14:textId="77777777" w:rsidR="006A3A12" w:rsidRDefault="007B7775">
            <w:pPr>
              <w:spacing w:after="0" w:line="259" w:lineRule="auto"/>
              <w:ind w:left="0" w:right="189" w:firstLine="0"/>
              <w:jc w:val="center"/>
            </w:pPr>
            <w:r>
              <w:t xml:space="preserve">Произведения о детях </w:t>
            </w:r>
          </w:p>
        </w:tc>
        <w:tc>
          <w:tcPr>
            <w:tcW w:w="1042" w:type="dxa"/>
            <w:tcBorders>
              <w:top w:val="single" w:sz="4" w:space="0" w:color="000000"/>
              <w:left w:val="single" w:sz="4" w:space="0" w:color="000000"/>
              <w:bottom w:val="single" w:sz="4" w:space="0" w:color="000000"/>
              <w:right w:val="single" w:sz="4" w:space="0" w:color="000000"/>
            </w:tcBorders>
            <w:vAlign w:val="center"/>
          </w:tcPr>
          <w:p w14:paraId="4014FA5A" w14:textId="77777777" w:rsidR="006A3A12" w:rsidRDefault="007B7775">
            <w:pPr>
              <w:spacing w:after="0" w:line="259" w:lineRule="auto"/>
              <w:ind w:left="50" w:right="0" w:firstLine="0"/>
              <w:jc w:val="center"/>
            </w:pPr>
            <w:r>
              <w:t xml:space="preserve">11 </w:t>
            </w:r>
          </w:p>
        </w:tc>
        <w:tc>
          <w:tcPr>
            <w:tcW w:w="1844" w:type="dxa"/>
            <w:tcBorders>
              <w:top w:val="single" w:sz="4" w:space="0" w:color="000000"/>
              <w:left w:val="single" w:sz="4" w:space="0" w:color="000000"/>
              <w:bottom w:val="single" w:sz="4" w:space="0" w:color="000000"/>
              <w:right w:val="single" w:sz="4" w:space="0" w:color="000000"/>
            </w:tcBorders>
            <w:vAlign w:val="center"/>
          </w:tcPr>
          <w:p w14:paraId="7FD51533"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2C9B42CF" w14:textId="77777777" w:rsidR="006A3A12" w:rsidRDefault="007B7775">
            <w:pPr>
              <w:spacing w:after="17" w:line="259" w:lineRule="auto"/>
              <w:ind w:left="0" w:right="0" w:firstLine="0"/>
              <w:jc w:val="left"/>
            </w:pPr>
            <w:r>
              <w:t xml:space="preserve">РЭШ, МЭШ, МОЯ </w:t>
            </w:r>
          </w:p>
          <w:p w14:paraId="5B5ECDA6"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F234272"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40307858" w14:textId="77777777" w:rsidR="006A3A12" w:rsidRDefault="007B7775">
            <w:pPr>
              <w:spacing w:after="0" w:line="259" w:lineRule="auto"/>
              <w:ind w:left="0" w:right="0" w:firstLine="0"/>
              <w:jc w:val="left"/>
            </w:pPr>
            <w:r>
              <w:t xml:space="preserve">12 </w:t>
            </w:r>
          </w:p>
        </w:tc>
        <w:tc>
          <w:tcPr>
            <w:tcW w:w="2838" w:type="dxa"/>
            <w:tcBorders>
              <w:top w:val="single" w:sz="4" w:space="0" w:color="000000"/>
              <w:left w:val="single" w:sz="4" w:space="0" w:color="000000"/>
              <w:bottom w:val="single" w:sz="4" w:space="0" w:color="000000"/>
              <w:right w:val="single" w:sz="4" w:space="0" w:color="000000"/>
            </w:tcBorders>
            <w:vAlign w:val="center"/>
          </w:tcPr>
          <w:p w14:paraId="1E85A9FA" w14:textId="77777777" w:rsidR="006A3A12" w:rsidRDefault="007B7775">
            <w:pPr>
              <w:spacing w:after="0" w:line="259" w:lineRule="auto"/>
              <w:ind w:left="134" w:right="0" w:firstLine="0"/>
              <w:jc w:val="left"/>
            </w:pPr>
            <w:r>
              <w:t xml:space="preserve">Пьеса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08D6A5C7" w14:textId="77777777" w:rsidR="006A3A12" w:rsidRDefault="007B7775">
            <w:pPr>
              <w:spacing w:after="0" w:line="259" w:lineRule="auto"/>
              <w:ind w:left="50" w:right="0" w:firstLine="0"/>
              <w:jc w:val="center"/>
            </w:pPr>
            <w:r>
              <w:t xml:space="preserve"> 5  </w:t>
            </w:r>
          </w:p>
        </w:tc>
        <w:tc>
          <w:tcPr>
            <w:tcW w:w="1844" w:type="dxa"/>
            <w:tcBorders>
              <w:top w:val="single" w:sz="4" w:space="0" w:color="000000"/>
              <w:left w:val="single" w:sz="4" w:space="0" w:color="000000"/>
              <w:bottom w:val="single" w:sz="4" w:space="0" w:color="000000"/>
              <w:right w:val="single" w:sz="4" w:space="0" w:color="000000"/>
            </w:tcBorders>
            <w:vAlign w:val="center"/>
          </w:tcPr>
          <w:p w14:paraId="2DA2817C" w14:textId="77777777" w:rsidR="006A3A12" w:rsidRDefault="007B7775">
            <w:pPr>
              <w:spacing w:after="0" w:line="259" w:lineRule="auto"/>
              <w:ind w:left="45" w:right="0" w:firstLine="0"/>
              <w:jc w:val="center"/>
            </w:pPr>
            <w:r>
              <w:t xml:space="preserve"> 0  </w:t>
            </w:r>
          </w:p>
        </w:tc>
        <w:tc>
          <w:tcPr>
            <w:tcW w:w="2905" w:type="dxa"/>
            <w:tcBorders>
              <w:top w:val="single" w:sz="4" w:space="0" w:color="000000"/>
              <w:left w:val="single" w:sz="4" w:space="0" w:color="000000"/>
              <w:bottom w:val="single" w:sz="4" w:space="0" w:color="000000"/>
              <w:right w:val="single" w:sz="4" w:space="0" w:color="000000"/>
            </w:tcBorders>
          </w:tcPr>
          <w:p w14:paraId="4E4E42BE" w14:textId="77777777" w:rsidR="006A3A12" w:rsidRDefault="007B7775">
            <w:pPr>
              <w:spacing w:after="17" w:line="259" w:lineRule="auto"/>
              <w:ind w:left="0" w:right="0" w:firstLine="0"/>
              <w:jc w:val="left"/>
            </w:pPr>
            <w:r>
              <w:t xml:space="preserve">РЭШ, МЭШ, МОЯ </w:t>
            </w:r>
          </w:p>
          <w:p w14:paraId="2B6364E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8A9B898" w14:textId="77777777">
        <w:trPr>
          <w:trHeight w:val="893"/>
        </w:trPr>
        <w:tc>
          <w:tcPr>
            <w:tcW w:w="720" w:type="dxa"/>
            <w:tcBorders>
              <w:top w:val="single" w:sz="4" w:space="0" w:color="000000"/>
              <w:left w:val="single" w:sz="4" w:space="0" w:color="000000"/>
              <w:bottom w:val="single" w:sz="4" w:space="0" w:color="000000"/>
              <w:right w:val="single" w:sz="4" w:space="0" w:color="000000"/>
            </w:tcBorders>
            <w:vAlign w:val="center"/>
          </w:tcPr>
          <w:p w14:paraId="26B8D64C" w14:textId="77777777" w:rsidR="006A3A12" w:rsidRDefault="007B7775">
            <w:pPr>
              <w:spacing w:after="0" w:line="259" w:lineRule="auto"/>
              <w:ind w:left="0" w:right="0" w:firstLine="0"/>
              <w:jc w:val="left"/>
            </w:pPr>
            <w:r>
              <w:lastRenderedPageBreak/>
              <w:t xml:space="preserve">13 </w:t>
            </w:r>
          </w:p>
        </w:tc>
        <w:tc>
          <w:tcPr>
            <w:tcW w:w="2838" w:type="dxa"/>
            <w:tcBorders>
              <w:top w:val="single" w:sz="4" w:space="0" w:color="000000"/>
              <w:left w:val="single" w:sz="4" w:space="0" w:color="000000"/>
              <w:bottom w:val="single" w:sz="4" w:space="0" w:color="000000"/>
              <w:right w:val="single" w:sz="4" w:space="0" w:color="000000"/>
            </w:tcBorders>
            <w:vAlign w:val="bottom"/>
          </w:tcPr>
          <w:p w14:paraId="1C01F502" w14:textId="77777777" w:rsidR="006A3A12" w:rsidRDefault="007B7775">
            <w:pPr>
              <w:spacing w:after="0" w:line="259" w:lineRule="auto"/>
              <w:ind w:left="134" w:right="0" w:firstLine="0"/>
              <w:jc w:val="left"/>
            </w:pPr>
            <w:r>
              <w:t xml:space="preserve">Юмористические произведения  </w:t>
            </w:r>
          </w:p>
        </w:tc>
        <w:tc>
          <w:tcPr>
            <w:tcW w:w="1042" w:type="dxa"/>
            <w:tcBorders>
              <w:top w:val="single" w:sz="4" w:space="0" w:color="000000"/>
              <w:left w:val="single" w:sz="4" w:space="0" w:color="000000"/>
              <w:bottom w:val="single" w:sz="4" w:space="0" w:color="000000"/>
              <w:right w:val="single" w:sz="4" w:space="0" w:color="000000"/>
            </w:tcBorders>
            <w:vAlign w:val="center"/>
          </w:tcPr>
          <w:p w14:paraId="12210793" w14:textId="77777777" w:rsidR="006A3A12" w:rsidRDefault="007B7775">
            <w:pPr>
              <w:spacing w:after="0" w:line="259" w:lineRule="auto"/>
              <w:ind w:left="50" w:right="0" w:firstLine="0"/>
              <w:jc w:val="center"/>
            </w:pPr>
            <w:r>
              <w:t xml:space="preserve"> 6  </w:t>
            </w:r>
          </w:p>
        </w:tc>
        <w:tc>
          <w:tcPr>
            <w:tcW w:w="1844" w:type="dxa"/>
            <w:tcBorders>
              <w:top w:val="single" w:sz="4" w:space="0" w:color="000000"/>
              <w:left w:val="single" w:sz="4" w:space="0" w:color="000000"/>
              <w:bottom w:val="single" w:sz="4" w:space="0" w:color="000000"/>
              <w:right w:val="single" w:sz="4" w:space="0" w:color="000000"/>
            </w:tcBorders>
            <w:vAlign w:val="center"/>
          </w:tcPr>
          <w:p w14:paraId="182C4E93"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76CF0B68" w14:textId="77777777" w:rsidR="006A3A12" w:rsidRDefault="007B7775">
            <w:pPr>
              <w:spacing w:after="17" w:line="259" w:lineRule="auto"/>
              <w:ind w:left="0" w:right="0" w:firstLine="0"/>
              <w:jc w:val="left"/>
            </w:pPr>
            <w:r>
              <w:t xml:space="preserve">РЭШ, МЭШ, МОЯ </w:t>
            </w:r>
          </w:p>
          <w:p w14:paraId="7FF582D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B2148EA" w14:textId="77777777">
        <w:trPr>
          <w:trHeight w:val="898"/>
        </w:trPr>
        <w:tc>
          <w:tcPr>
            <w:tcW w:w="720" w:type="dxa"/>
            <w:tcBorders>
              <w:top w:val="single" w:sz="4" w:space="0" w:color="000000"/>
              <w:left w:val="single" w:sz="4" w:space="0" w:color="000000"/>
              <w:bottom w:val="single" w:sz="4" w:space="0" w:color="000000"/>
              <w:right w:val="single" w:sz="4" w:space="0" w:color="000000"/>
            </w:tcBorders>
            <w:vAlign w:val="center"/>
          </w:tcPr>
          <w:p w14:paraId="721B5923" w14:textId="77777777" w:rsidR="006A3A12" w:rsidRDefault="007B7775">
            <w:pPr>
              <w:spacing w:after="0" w:line="259" w:lineRule="auto"/>
              <w:ind w:left="0" w:right="0" w:firstLine="0"/>
              <w:jc w:val="left"/>
            </w:pPr>
            <w:r>
              <w:t xml:space="preserve">14 </w:t>
            </w:r>
          </w:p>
        </w:tc>
        <w:tc>
          <w:tcPr>
            <w:tcW w:w="2838" w:type="dxa"/>
            <w:tcBorders>
              <w:top w:val="single" w:sz="4" w:space="0" w:color="000000"/>
              <w:left w:val="single" w:sz="4" w:space="0" w:color="000000"/>
              <w:bottom w:val="single" w:sz="4" w:space="0" w:color="000000"/>
              <w:right w:val="single" w:sz="4" w:space="0" w:color="000000"/>
            </w:tcBorders>
            <w:vAlign w:val="bottom"/>
          </w:tcPr>
          <w:p w14:paraId="1E377D37" w14:textId="77777777" w:rsidR="006A3A12" w:rsidRDefault="007B7775">
            <w:pPr>
              <w:spacing w:after="0" w:line="259" w:lineRule="auto"/>
              <w:ind w:left="0" w:right="43" w:firstLine="0"/>
              <w:jc w:val="center"/>
            </w:pPr>
            <w:r>
              <w:t xml:space="preserve">Зарубежная литература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51CB773A" w14:textId="77777777" w:rsidR="006A3A12" w:rsidRDefault="007B7775">
            <w:pPr>
              <w:spacing w:after="0" w:line="259" w:lineRule="auto"/>
              <w:ind w:left="50" w:right="0" w:firstLine="0"/>
              <w:jc w:val="center"/>
            </w:pPr>
            <w:r>
              <w:t xml:space="preserve"> 8  </w:t>
            </w:r>
          </w:p>
        </w:tc>
        <w:tc>
          <w:tcPr>
            <w:tcW w:w="1844" w:type="dxa"/>
            <w:tcBorders>
              <w:top w:val="single" w:sz="4" w:space="0" w:color="000000"/>
              <w:left w:val="single" w:sz="4" w:space="0" w:color="000000"/>
              <w:bottom w:val="single" w:sz="4" w:space="0" w:color="000000"/>
              <w:right w:val="single" w:sz="4" w:space="0" w:color="000000"/>
            </w:tcBorders>
            <w:vAlign w:val="center"/>
          </w:tcPr>
          <w:p w14:paraId="05A9DA85" w14:textId="77777777" w:rsidR="006A3A12" w:rsidRDefault="007B7775">
            <w:pPr>
              <w:spacing w:after="0" w:line="259" w:lineRule="auto"/>
              <w:ind w:left="45"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6030C9C0" w14:textId="77777777" w:rsidR="006A3A12" w:rsidRDefault="007B7775">
            <w:pPr>
              <w:spacing w:after="17" w:line="259" w:lineRule="auto"/>
              <w:ind w:left="0" w:right="0" w:firstLine="0"/>
              <w:jc w:val="left"/>
            </w:pPr>
            <w:r>
              <w:t xml:space="preserve">РЭШ, МЭШ, МОЯ </w:t>
            </w:r>
          </w:p>
          <w:p w14:paraId="4AB8B5B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3A23F2C" w14:textId="77777777">
        <w:trPr>
          <w:trHeight w:val="1441"/>
        </w:trPr>
        <w:tc>
          <w:tcPr>
            <w:tcW w:w="720" w:type="dxa"/>
            <w:tcBorders>
              <w:top w:val="single" w:sz="4" w:space="0" w:color="000000"/>
              <w:left w:val="single" w:sz="4" w:space="0" w:color="000000"/>
              <w:bottom w:val="single" w:sz="4" w:space="0" w:color="000000"/>
              <w:right w:val="single" w:sz="4" w:space="0" w:color="000000"/>
            </w:tcBorders>
            <w:vAlign w:val="center"/>
          </w:tcPr>
          <w:p w14:paraId="36F6FB65" w14:textId="77777777" w:rsidR="006A3A12" w:rsidRDefault="007B7775">
            <w:pPr>
              <w:spacing w:after="0" w:line="259" w:lineRule="auto"/>
              <w:ind w:left="0" w:right="0" w:firstLine="0"/>
              <w:jc w:val="left"/>
            </w:pPr>
            <w:r>
              <w:t xml:space="preserve">15 </w:t>
            </w:r>
          </w:p>
        </w:tc>
        <w:tc>
          <w:tcPr>
            <w:tcW w:w="2838" w:type="dxa"/>
            <w:tcBorders>
              <w:top w:val="single" w:sz="4" w:space="0" w:color="000000"/>
              <w:left w:val="single" w:sz="4" w:space="0" w:color="000000"/>
              <w:bottom w:val="single" w:sz="4" w:space="0" w:color="000000"/>
              <w:right w:val="single" w:sz="4" w:space="0" w:color="000000"/>
            </w:tcBorders>
            <w:vAlign w:val="bottom"/>
          </w:tcPr>
          <w:p w14:paraId="3C1728FC" w14:textId="77777777" w:rsidR="006A3A12" w:rsidRDefault="007B7775">
            <w:pPr>
              <w:spacing w:after="0" w:line="259" w:lineRule="auto"/>
              <w:ind w:left="134" w:right="0" w:firstLine="0"/>
              <w:jc w:val="left"/>
            </w:pPr>
            <w:r>
              <w:t xml:space="preserve">Библиографическая культура (работа с детской книгой и справочной литературой </w:t>
            </w:r>
          </w:p>
        </w:tc>
        <w:tc>
          <w:tcPr>
            <w:tcW w:w="1042" w:type="dxa"/>
            <w:tcBorders>
              <w:top w:val="single" w:sz="4" w:space="0" w:color="000000"/>
              <w:left w:val="single" w:sz="4" w:space="0" w:color="000000"/>
              <w:bottom w:val="single" w:sz="4" w:space="0" w:color="000000"/>
              <w:right w:val="single" w:sz="4" w:space="0" w:color="000000"/>
            </w:tcBorders>
            <w:vAlign w:val="center"/>
          </w:tcPr>
          <w:p w14:paraId="5F8C1679" w14:textId="77777777" w:rsidR="006A3A12" w:rsidRDefault="007B7775">
            <w:pPr>
              <w:spacing w:after="0" w:line="259" w:lineRule="auto"/>
              <w:ind w:left="242" w:right="0" w:firstLine="0"/>
              <w:jc w:val="center"/>
            </w:pPr>
            <w:r>
              <w:t xml:space="preserve">7  </w:t>
            </w:r>
          </w:p>
        </w:tc>
        <w:tc>
          <w:tcPr>
            <w:tcW w:w="1844" w:type="dxa"/>
            <w:tcBorders>
              <w:top w:val="single" w:sz="4" w:space="0" w:color="000000"/>
              <w:left w:val="single" w:sz="4" w:space="0" w:color="000000"/>
              <w:bottom w:val="single" w:sz="4" w:space="0" w:color="000000"/>
              <w:right w:val="single" w:sz="4" w:space="0" w:color="000000"/>
            </w:tcBorders>
            <w:vAlign w:val="center"/>
          </w:tcPr>
          <w:p w14:paraId="1C471260" w14:textId="77777777" w:rsidR="006A3A12" w:rsidRDefault="007B7775">
            <w:pPr>
              <w:spacing w:after="0" w:line="259" w:lineRule="auto"/>
              <w:ind w:left="242" w:right="0" w:firstLine="0"/>
              <w:jc w:val="center"/>
            </w:pPr>
            <w:r>
              <w:t xml:space="preserve"> 0  </w:t>
            </w:r>
          </w:p>
        </w:tc>
        <w:tc>
          <w:tcPr>
            <w:tcW w:w="2905" w:type="dxa"/>
            <w:tcBorders>
              <w:top w:val="single" w:sz="4" w:space="0" w:color="000000"/>
              <w:left w:val="single" w:sz="4" w:space="0" w:color="000000"/>
              <w:bottom w:val="single" w:sz="4" w:space="0" w:color="000000"/>
              <w:right w:val="single" w:sz="4" w:space="0" w:color="000000"/>
            </w:tcBorders>
          </w:tcPr>
          <w:p w14:paraId="6D98AE5C" w14:textId="77777777" w:rsidR="006A3A12" w:rsidRDefault="007B7775">
            <w:pPr>
              <w:spacing w:after="17" w:line="259" w:lineRule="auto"/>
              <w:ind w:left="0" w:right="0" w:firstLine="0"/>
              <w:jc w:val="left"/>
            </w:pPr>
            <w:r>
              <w:t xml:space="preserve">РЭШ, МЭШ, МОЯ </w:t>
            </w:r>
          </w:p>
          <w:p w14:paraId="1565F63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840067C" w14:textId="77777777">
        <w:trPr>
          <w:trHeight w:val="336"/>
        </w:trPr>
        <w:tc>
          <w:tcPr>
            <w:tcW w:w="3558" w:type="dxa"/>
            <w:gridSpan w:val="2"/>
            <w:tcBorders>
              <w:top w:val="single" w:sz="4" w:space="0" w:color="000000"/>
              <w:left w:val="single" w:sz="4" w:space="0" w:color="000000"/>
              <w:bottom w:val="single" w:sz="4" w:space="0" w:color="000000"/>
              <w:right w:val="single" w:sz="4" w:space="0" w:color="000000"/>
            </w:tcBorders>
            <w:vAlign w:val="bottom"/>
          </w:tcPr>
          <w:p w14:paraId="025E2326" w14:textId="77777777" w:rsidR="006A3A12" w:rsidRDefault="007B7775">
            <w:pPr>
              <w:spacing w:after="0" w:line="259" w:lineRule="auto"/>
              <w:ind w:left="134" w:right="0" w:firstLine="0"/>
              <w:jc w:val="left"/>
            </w:pPr>
            <w:r>
              <w:t xml:space="preserve">Резервное время </w:t>
            </w:r>
          </w:p>
        </w:tc>
        <w:tc>
          <w:tcPr>
            <w:tcW w:w="1042" w:type="dxa"/>
            <w:tcBorders>
              <w:top w:val="single" w:sz="4" w:space="0" w:color="000000"/>
              <w:left w:val="single" w:sz="4" w:space="0" w:color="000000"/>
              <w:bottom w:val="single" w:sz="4" w:space="0" w:color="000000"/>
              <w:right w:val="single" w:sz="4" w:space="0" w:color="000000"/>
            </w:tcBorders>
          </w:tcPr>
          <w:p w14:paraId="70772A11" w14:textId="77777777" w:rsidR="006A3A12" w:rsidRDefault="007B7775">
            <w:pPr>
              <w:spacing w:after="0" w:line="259" w:lineRule="auto"/>
              <w:ind w:left="247" w:right="0" w:firstLine="0"/>
              <w:jc w:val="center"/>
            </w:pPr>
            <w:r>
              <w:t xml:space="preserve"> 2 </w:t>
            </w:r>
          </w:p>
        </w:tc>
        <w:tc>
          <w:tcPr>
            <w:tcW w:w="1844" w:type="dxa"/>
            <w:tcBorders>
              <w:top w:val="single" w:sz="4" w:space="0" w:color="000000"/>
              <w:left w:val="single" w:sz="4" w:space="0" w:color="000000"/>
              <w:bottom w:val="single" w:sz="4" w:space="0" w:color="000000"/>
              <w:right w:val="single" w:sz="4" w:space="0" w:color="000000"/>
            </w:tcBorders>
          </w:tcPr>
          <w:p w14:paraId="2695B009" w14:textId="77777777" w:rsidR="006A3A12" w:rsidRDefault="007B7775">
            <w:pPr>
              <w:spacing w:after="0" w:line="259" w:lineRule="auto"/>
              <w:ind w:left="242" w:right="0" w:firstLine="0"/>
              <w:jc w:val="center"/>
            </w:pPr>
            <w:r>
              <w:t xml:space="preserve"> 1  </w:t>
            </w:r>
          </w:p>
        </w:tc>
        <w:tc>
          <w:tcPr>
            <w:tcW w:w="2905" w:type="dxa"/>
            <w:tcBorders>
              <w:top w:val="single" w:sz="4" w:space="0" w:color="000000"/>
              <w:left w:val="single" w:sz="4" w:space="0" w:color="000000"/>
              <w:bottom w:val="single" w:sz="4" w:space="0" w:color="000000"/>
              <w:right w:val="single" w:sz="4" w:space="0" w:color="000000"/>
            </w:tcBorders>
          </w:tcPr>
          <w:p w14:paraId="578F1C5D" w14:textId="77777777" w:rsidR="006A3A12" w:rsidRDefault="007B7775">
            <w:pPr>
              <w:spacing w:after="0" w:line="259" w:lineRule="auto"/>
              <w:ind w:left="134" w:right="0" w:firstLine="0"/>
              <w:jc w:val="left"/>
            </w:pPr>
            <w:r>
              <w:t xml:space="preserve"> </w:t>
            </w:r>
          </w:p>
        </w:tc>
      </w:tr>
      <w:tr w:rsidR="006A3A12" w14:paraId="4D978806" w14:textId="77777777">
        <w:trPr>
          <w:trHeight w:val="614"/>
        </w:trPr>
        <w:tc>
          <w:tcPr>
            <w:tcW w:w="3558" w:type="dxa"/>
            <w:gridSpan w:val="2"/>
            <w:tcBorders>
              <w:top w:val="single" w:sz="4" w:space="0" w:color="000000"/>
              <w:left w:val="single" w:sz="4" w:space="0" w:color="000000"/>
              <w:bottom w:val="single" w:sz="4" w:space="0" w:color="000000"/>
              <w:right w:val="single" w:sz="4" w:space="0" w:color="000000"/>
            </w:tcBorders>
            <w:vAlign w:val="bottom"/>
          </w:tcPr>
          <w:p w14:paraId="3B458FB3" w14:textId="77777777" w:rsidR="006A3A12" w:rsidRDefault="007B7775">
            <w:pPr>
              <w:spacing w:after="0" w:line="259" w:lineRule="auto"/>
              <w:ind w:left="134" w:right="0" w:firstLine="0"/>
            </w:pPr>
            <w:r>
              <w:t xml:space="preserve">ОБЩЕЕ КОЛИЧЕСТВО ЧАСОВ ПО ПРОГРАММЕ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76A698E5" w14:textId="77777777" w:rsidR="006A3A12" w:rsidRDefault="007B7775">
            <w:pPr>
              <w:spacing w:after="0" w:line="259" w:lineRule="auto"/>
              <w:ind w:left="242" w:right="0" w:firstLine="0"/>
              <w:jc w:val="center"/>
            </w:pPr>
            <w:r>
              <w:t xml:space="preserve">102 </w:t>
            </w:r>
          </w:p>
        </w:tc>
        <w:tc>
          <w:tcPr>
            <w:tcW w:w="1844" w:type="dxa"/>
            <w:tcBorders>
              <w:top w:val="single" w:sz="4" w:space="0" w:color="000000"/>
              <w:left w:val="single" w:sz="4" w:space="0" w:color="000000"/>
              <w:bottom w:val="single" w:sz="4" w:space="0" w:color="000000"/>
              <w:right w:val="single" w:sz="4" w:space="0" w:color="000000"/>
            </w:tcBorders>
            <w:vAlign w:val="center"/>
          </w:tcPr>
          <w:p w14:paraId="70448558" w14:textId="77777777" w:rsidR="006A3A12" w:rsidRDefault="007B7775">
            <w:pPr>
              <w:spacing w:after="0" w:line="259" w:lineRule="auto"/>
              <w:ind w:left="237" w:right="0" w:firstLine="0"/>
              <w:jc w:val="center"/>
            </w:pPr>
            <w:r>
              <w:t xml:space="preserve"> 10  </w:t>
            </w:r>
          </w:p>
        </w:tc>
        <w:tc>
          <w:tcPr>
            <w:tcW w:w="2905" w:type="dxa"/>
            <w:tcBorders>
              <w:top w:val="single" w:sz="4" w:space="0" w:color="000000"/>
              <w:left w:val="single" w:sz="4" w:space="0" w:color="000000"/>
              <w:bottom w:val="single" w:sz="4" w:space="0" w:color="000000"/>
              <w:right w:val="single" w:sz="4" w:space="0" w:color="000000"/>
            </w:tcBorders>
            <w:vAlign w:val="center"/>
          </w:tcPr>
          <w:p w14:paraId="0FBC806D" w14:textId="77777777" w:rsidR="006A3A12" w:rsidRDefault="007B7775">
            <w:pPr>
              <w:spacing w:after="0" w:line="259" w:lineRule="auto"/>
              <w:ind w:left="0" w:right="0" w:firstLine="0"/>
              <w:jc w:val="left"/>
            </w:pPr>
            <w:r>
              <w:t xml:space="preserve"> </w:t>
            </w:r>
          </w:p>
        </w:tc>
      </w:tr>
    </w:tbl>
    <w:p w14:paraId="494A3162" w14:textId="77777777" w:rsidR="006A3A12" w:rsidRDefault="007B7775">
      <w:pPr>
        <w:spacing w:after="0" w:line="259" w:lineRule="auto"/>
        <w:ind w:left="0" w:right="0" w:firstLine="0"/>
        <w:jc w:val="left"/>
      </w:pPr>
      <w:r>
        <w:t xml:space="preserve"> </w:t>
      </w:r>
    </w:p>
    <w:p w14:paraId="3E556953" w14:textId="77777777" w:rsidR="006A3A12" w:rsidRDefault="007B7775">
      <w:pPr>
        <w:spacing w:after="0" w:line="259" w:lineRule="auto"/>
        <w:ind w:left="120" w:right="0" w:firstLine="0"/>
        <w:jc w:val="left"/>
      </w:pPr>
      <w:r>
        <w:rPr>
          <w:b/>
        </w:rPr>
        <w:t xml:space="preserve"> </w:t>
      </w:r>
    </w:p>
    <w:p w14:paraId="6DB65E21" w14:textId="77777777" w:rsidR="006A3A12" w:rsidRDefault="007B7775">
      <w:pPr>
        <w:spacing w:after="24" w:line="259" w:lineRule="auto"/>
        <w:ind w:left="120" w:right="0" w:firstLine="0"/>
        <w:jc w:val="left"/>
      </w:pPr>
      <w:r>
        <w:rPr>
          <w:b/>
        </w:rPr>
        <w:t xml:space="preserve"> </w:t>
      </w:r>
    </w:p>
    <w:p w14:paraId="0846150C" w14:textId="77777777" w:rsidR="006A3A12" w:rsidRDefault="007B7775">
      <w:pPr>
        <w:spacing w:after="5" w:line="271" w:lineRule="auto"/>
        <w:ind w:left="115" w:right="0"/>
      </w:pPr>
      <w:r>
        <w:rPr>
          <w:b/>
        </w:rPr>
        <w:t xml:space="preserve">ПОУРОЧНОЕ ПЛАНИРОВАНИЕ </w:t>
      </w:r>
      <w:r>
        <w:t xml:space="preserve"> </w:t>
      </w:r>
    </w:p>
    <w:p w14:paraId="03A226FC" w14:textId="77777777" w:rsidR="006A3A12" w:rsidRDefault="007B7775">
      <w:pPr>
        <w:numPr>
          <w:ilvl w:val="0"/>
          <w:numId w:val="87"/>
        </w:numPr>
        <w:spacing w:after="5" w:line="271" w:lineRule="auto"/>
        <w:ind w:left="287" w:right="0" w:hanging="182"/>
      </w:pPr>
      <w:r>
        <w:rPr>
          <w:b/>
        </w:rPr>
        <w:t xml:space="preserve">КЛАСС </w:t>
      </w:r>
      <w:r>
        <w:t xml:space="preserve"> </w:t>
      </w:r>
      <w:r>
        <w:br w:type="page"/>
      </w:r>
    </w:p>
    <w:p w14:paraId="7EBE38CE"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138" w:type="dxa"/>
        </w:tblCellMar>
        <w:tblLook w:val="04A0" w:firstRow="1" w:lastRow="0" w:firstColumn="1" w:lastColumn="0" w:noHBand="0" w:noVBand="1"/>
      </w:tblPr>
      <w:tblGrid>
        <w:gridCol w:w="878"/>
        <w:gridCol w:w="6564"/>
        <w:gridCol w:w="1907"/>
      </w:tblGrid>
      <w:tr w:rsidR="006A3A12" w14:paraId="6D43D956" w14:textId="77777777">
        <w:trPr>
          <w:trHeight w:val="614"/>
        </w:trPr>
        <w:tc>
          <w:tcPr>
            <w:tcW w:w="878" w:type="dxa"/>
            <w:vMerge w:val="restart"/>
            <w:tcBorders>
              <w:top w:val="single" w:sz="4" w:space="0" w:color="000000"/>
              <w:left w:val="single" w:sz="4" w:space="0" w:color="000000"/>
              <w:bottom w:val="single" w:sz="4" w:space="0" w:color="000000"/>
              <w:right w:val="single" w:sz="4" w:space="0" w:color="000000"/>
            </w:tcBorders>
            <w:vAlign w:val="bottom"/>
          </w:tcPr>
          <w:p w14:paraId="62963DEE" w14:textId="77777777" w:rsidR="006A3A12" w:rsidRDefault="007B7775">
            <w:pPr>
              <w:spacing w:after="18" w:line="259" w:lineRule="auto"/>
              <w:ind w:left="134" w:right="0" w:firstLine="0"/>
              <w:jc w:val="left"/>
            </w:pPr>
            <w:r>
              <w:rPr>
                <w:b/>
              </w:rPr>
              <w:t xml:space="preserve">№ </w:t>
            </w:r>
          </w:p>
          <w:p w14:paraId="38D2C07B" w14:textId="77777777" w:rsidR="006A3A12" w:rsidRDefault="007B7775">
            <w:pPr>
              <w:spacing w:after="0" w:line="259" w:lineRule="auto"/>
              <w:ind w:left="0" w:right="27" w:firstLine="0"/>
              <w:jc w:val="center"/>
            </w:pPr>
            <w:r>
              <w:rPr>
                <w:b/>
              </w:rPr>
              <w:t xml:space="preserve">п/п </w:t>
            </w:r>
            <w:r>
              <w:t xml:space="preserve"> </w:t>
            </w:r>
          </w:p>
          <w:p w14:paraId="082F138A" w14:textId="77777777" w:rsidR="006A3A12" w:rsidRDefault="007B7775">
            <w:pPr>
              <w:spacing w:after="0" w:line="259" w:lineRule="auto"/>
              <w:ind w:left="134" w:right="0" w:firstLine="0"/>
              <w:jc w:val="left"/>
            </w:pPr>
            <w:r>
              <w:t xml:space="preserve"> </w:t>
            </w:r>
          </w:p>
        </w:tc>
        <w:tc>
          <w:tcPr>
            <w:tcW w:w="6564" w:type="dxa"/>
            <w:vMerge w:val="restart"/>
            <w:tcBorders>
              <w:top w:val="single" w:sz="4" w:space="0" w:color="000000"/>
              <w:left w:val="single" w:sz="4" w:space="0" w:color="000000"/>
              <w:bottom w:val="single" w:sz="4" w:space="0" w:color="000000"/>
              <w:right w:val="single" w:sz="4" w:space="0" w:color="000000"/>
            </w:tcBorders>
            <w:vAlign w:val="bottom"/>
          </w:tcPr>
          <w:p w14:paraId="110D5B58" w14:textId="77777777" w:rsidR="006A3A12" w:rsidRDefault="007B7775">
            <w:pPr>
              <w:spacing w:after="0" w:line="259" w:lineRule="auto"/>
              <w:ind w:left="134" w:right="0" w:firstLine="0"/>
              <w:jc w:val="left"/>
            </w:pPr>
            <w:r>
              <w:rPr>
                <w:b/>
              </w:rPr>
              <w:t xml:space="preserve">Тема урока </w:t>
            </w:r>
            <w:r>
              <w:t xml:space="preserve"> </w:t>
            </w:r>
          </w:p>
          <w:p w14:paraId="4875FA03" w14:textId="77777777" w:rsidR="006A3A12" w:rsidRDefault="007B7775">
            <w:pPr>
              <w:spacing w:after="0" w:line="259" w:lineRule="auto"/>
              <w:ind w:left="134" w:right="0" w:firstLine="0"/>
              <w:jc w:val="left"/>
            </w:pPr>
            <w:r>
              <w:t xml:space="preserve"> </w:t>
            </w:r>
          </w:p>
        </w:tc>
        <w:tc>
          <w:tcPr>
            <w:tcW w:w="1907" w:type="dxa"/>
            <w:tcBorders>
              <w:top w:val="single" w:sz="4" w:space="0" w:color="000000"/>
              <w:left w:val="single" w:sz="4" w:space="0" w:color="000000"/>
              <w:bottom w:val="single" w:sz="4" w:space="0" w:color="000000"/>
              <w:right w:val="single" w:sz="4" w:space="0" w:color="000000"/>
            </w:tcBorders>
            <w:vAlign w:val="bottom"/>
          </w:tcPr>
          <w:p w14:paraId="71052405" w14:textId="77777777" w:rsidR="006A3A12" w:rsidRDefault="007B7775">
            <w:pPr>
              <w:spacing w:after="0" w:line="259" w:lineRule="auto"/>
              <w:ind w:left="5" w:right="0" w:firstLine="0"/>
              <w:jc w:val="left"/>
            </w:pPr>
            <w:r>
              <w:rPr>
                <w:b/>
              </w:rPr>
              <w:t>Количество часов</w:t>
            </w:r>
            <w:r>
              <w:t xml:space="preserve"> </w:t>
            </w:r>
          </w:p>
        </w:tc>
      </w:tr>
      <w:tr w:rsidR="006A3A12" w14:paraId="5A2B76EE" w14:textId="77777777">
        <w:trPr>
          <w:trHeight w:val="610"/>
        </w:trPr>
        <w:tc>
          <w:tcPr>
            <w:tcW w:w="0" w:type="auto"/>
            <w:vMerge/>
            <w:tcBorders>
              <w:top w:val="nil"/>
              <w:left w:val="single" w:sz="4" w:space="0" w:color="000000"/>
              <w:bottom w:val="single" w:sz="4" w:space="0" w:color="000000"/>
              <w:right w:val="single" w:sz="4" w:space="0" w:color="000000"/>
            </w:tcBorders>
          </w:tcPr>
          <w:p w14:paraId="5EF5AC74"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1E5D3DB" w14:textId="77777777" w:rsidR="006A3A12" w:rsidRDefault="006A3A12">
            <w:pPr>
              <w:spacing w:after="160" w:line="259" w:lineRule="auto"/>
              <w:ind w:left="0" w:right="0" w:firstLine="0"/>
              <w:jc w:val="left"/>
            </w:pPr>
          </w:p>
        </w:tc>
        <w:tc>
          <w:tcPr>
            <w:tcW w:w="1907" w:type="dxa"/>
            <w:tcBorders>
              <w:top w:val="single" w:sz="4" w:space="0" w:color="000000"/>
              <w:left w:val="single" w:sz="4" w:space="0" w:color="000000"/>
              <w:bottom w:val="single" w:sz="4" w:space="0" w:color="000000"/>
              <w:right w:val="single" w:sz="4" w:space="0" w:color="000000"/>
            </w:tcBorders>
            <w:vAlign w:val="bottom"/>
          </w:tcPr>
          <w:p w14:paraId="38FD39BF" w14:textId="77777777" w:rsidR="006A3A12" w:rsidRDefault="007B7775">
            <w:pPr>
              <w:spacing w:after="0" w:line="259" w:lineRule="auto"/>
              <w:ind w:left="139" w:right="0" w:firstLine="0"/>
              <w:jc w:val="left"/>
            </w:pPr>
            <w:r>
              <w:rPr>
                <w:b/>
              </w:rPr>
              <w:t xml:space="preserve">Всего </w:t>
            </w:r>
            <w:r>
              <w:t xml:space="preserve"> </w:t>
            </w:r>
          </w:p>
          <w:p w14:paraId="659D2F46" w14:textId="77777777" w:rsidR="006A3A12" w:rsidRDefault="007B7775">
            <w:pPr>
              <w:spacing w:after="0" w:line="259" w:lineRule="auto"/>
              <w:ind w:left="139" w:right="0" w:firstLine="0"/>
              <w:jc w:val="left"/>
            </w:pPr>
            <w:r>
              <w:t xml:space="preserve"> </w:t>
            </w:r>
          </w:p>
        </w:tc>
      </w:tr>
      <w:tr w:rsidR="006A3A12" w14:paraId="78D60163"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507E74E2" w14:textId="77777777" w:rsidR="006A3A12" w:rsidRDefault="007B7775">
            <w:pPr>
              <w:spacing w:after="0" w:line="259" w:lineRule="auto"/>
              <w:ind w:left="0" w:right="0" w:firstLine="0"/>
              <w:jc w:val="left"/>
            </w:pPr>
            <w:r>
              <w:t xml:space="preserve">1 </w:t>
            </w:r>
          </w:p>
        </w:tc>
        <w:tc>
          <w:tcPr>
            <w:tcW w:w="6564" w:type="dxa"/>
            <w:tcBorders>
              <w:top w:val="single" w:sz="4" w:space="0" w:color="000000"/>
              <w:left w:val="single" w:sz="4" w:space="0" w:color="000000"/>
              <w:bottom w:val="single" w:sz="4" w:space="0" w:color="000000"/>
              <w:right w:val="single" w:sz="4" w:space="0" w:color="000000"/>
            </w:tcBorders>
            <w:vAlign w:val="bottom"/>
          </w:tcPr>
          <w:p w14:paraId="1E56D593" w14:textId="77777777" w:rsidR="006A3A12" w:rsidRDefault="007B7775">
            <w:pPr>
              <w:spacing w:after="0" w:line="259" w:lineRule="auto"/>
              <w:ind w:left="134" w:right="0" w:firstLine="0"/>
              <w:jc w:val="left"/>
            </w:pPr>
            <w:r>
              <w:t xml:space="preserve">Составление рассказов по сюжетным картинкам. Выделение предложения из речевого потока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044C2938" w14:textId="77777777" w:rsidR="006A3A12" w:rsidRDefault="007B7775">
            <w:pPr>
              <w:spacing w:after="0" w:line="259" w:lineRule="auto"/>
              <w:ind w:left="172" w:right="0" w:firstLine="0"/>
              <w:jc w:val="center"/>
            </w:pPr>
            <w:r>
              <w:t xml:space="preserve">1  </w:t>
            </w:r>
          </w:p>
        </w:tc>
      </w:tr>
      <w:tr w:rsidR="006A3A12" w14:paraId="1599EF8C"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5002E12" w14:textId="77777777" w:rsidR="006A3A12" w:rsidRDefault="007B7775">
            <w:pPr>
              <w:spacing w:after="0" w:line="259" w:lineRule="auto"/>
              <w:ind w:left="0" w:right="0" w:firstLine="0"/>
              <w:jc w:val="left"/>
            </w:pPr>
            <w:r>
              <w:t xml:space="preserve">2 </w:t>
            </w:r>
          </w:p>
        </w:tc>
        <w:tc>
          <w:tcPr>
            <w:tcW w:w="6564" w:type="dxa"/>
            <w:tcBorders>
              <w:top w:val="single" w:sz="4" w:space="0" w:color="000000"/>
              <w:left w:val="single" w:sz="4" w:space="0" w:color="000000"/>
              <w:bottom w:val="single" w:sz="4" w:space="0" w:color="000000"/>
              <w:right w:val="single" w:sz="4" w:space="0" w:color="000000"/>
            </w:tcBorders>
          </w:tcPr>
          <w:p w14:paraId="32F4532A" w14:textId="77777777" w:rsidR="006A3A12" w:rsidRDefault="007B7775">
            <w:pPr>
              <w:spacing w:after="0" w:line="259" w:lineRule="auto"/>
              <w:ind w:left="134" w:right="374" w:firstLine="0"/>
            </w:pPr>
            <w:r>
              <w:t xml:space="preserve">Моделирование состава предложения. Слушание литературного произведения о Родине. Произведение по выбору, например, С.Д. Дрожжин "Привет" </w:t>
            </w:r>
          </w:p>
        </w:tc>
        <w:tc>
          <w:tcPr>
            <w:tcW w:w="1907" w:type="dxa"/>
            <w:tcBorders>
              <w:top w:val="single" w:sz="4" w:space="0" w:color="000000"/>
              <w:left w:val="single" w:sz="4" w:space="0" w:color="000000"/>
              <w:bottom w:val="single" w:sz="4" w:space="0" w:color="000000"/>
              <w:right w:val="single" w:sz="4" w:space="0" w:color="000000"/>
            </w:tcBorders>
            <w:vAlign w:val="center"/>
          </w:tcPr>
          <w:p w14:paraId="622737F0" w14:textId="77777777" w:rsidR="006A3A12" w:rsidRDefault="007B7775">
            <w:pPr>
              <w:spacing w:after="0" w:line="259" w:lineRule="auto"/>
              <w:ind w:left="172" w:right="0" w:firstLine="0"/>
              <w:jc w:val="center"/>
            </w:pPr>
            <w:r>
              <w:t xml:space="preserve">1  </w:t>
            </w:r>
          </w:p>
        </w:tc>
      </w:tr>
      <w:tr w:rsidR="006A3A12" w14:paraId="16297652"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D877CEA" w14:textId="77777777" w:rsidR="006A3A12" w:rsidRDefault="007B7775">
            <w:pPr>
              <w:spacing w:after="0" w:line="259" w:lineRule="auto"/>
              <w:ind w:left="0" w:right="0" w:firstLine="0"/>
              <w:jc w:val="left"/>
            </w:pPr>
            <w:r>
              <w:t xml:space="preserve">3 </w:t>
            </w:r>
          </w:p>
        </w:tc>
        <w:tc>
          <w:tcPr>
            <w:tcW w:w="6564" w:type="dxa"/>
            <w:tcBorders>
              <w:top w:val="single" w:sz="4" w:space="0" w:color="000000"/>
              <w:left w:val="single" w:sz="4" w:space="0" w:color="000000"/>
              <w:bottom w:val="single" w:sz="4" w:space="0" w:color="000000"/>
              <w:right w:val="single" w:sz="4" w:space="0" w:color="000000"/>
            </w:tcBorders>
            <w:vAlign w:val="bottom"/>
          </w:tcPr>
          <w:p w14:paraId="61CFF98B" w14:textId="77777777" w:rsidR="006A3A12" w:rsidRDefault="007B7775">
            <w:pPr>
              <w:spacing w:after="0" w:line="259" w:lineRule="auto"/>
              <w:ind w:left="134" w:right="0" w:firstLine="0"/>
              <w:jc w:val="left"/>
            </w:pPr>
            <w:r>
              <w:t xml:space="preserve">Выделение первого звука в слове. Проведение звукового анализа слова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02A52FDA" w14:textId="77777777" w:rsidR="006A3A12" w:rsidRDefault="007B7775">
            <w:pPr>
              <w:spacing w:after="0" w:line="259" w:lineRule="auto"/>
              <w:ind w:left="167" w:right="0" w:firstLine="0"/>
              <w:jc w:val="center"/>
            </w:pPr>
            <w:r>
              <w:t xml:space="preserve"> 1  </w:t>
            </w:r>
          </w:p>
        </w:tc>
      </w:tr>
      <w:tr w:rsidR="006A3A12" w14:paraId="69CB756E"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FACDD24" w14:textId="77777777" w:rsidR="006A3A12" w:rsidRDefault="007B7775">
            <w:pPr>
              <w:spacing w:after="0" w:line="259" w:lineRule="auto"/>
              <w:ind w:left="0" w:right="0" w:firstLine="0"/>
              <w:jc w:val="left"/>
            </w:pPr>
            <w:r>
              <w:t xml:space="preserve">4 </w:t>
            </w:r>
          </w:p>
        </w:tc>
        <w:tc>
          <w:tcPr>
            <w:tcW w:w="6564" w:type="dxa"/>
            <w:tcBorders>
              <w:top w:val="single" w:sz="4" w:space="0" w:color="000000"/>
              <w:left w:val="single" w:sz="4" w:space="0" w:color="000000"/>
              <w:bottom w:val="single" w:sz="4" w:space="0" w:color="000000"/>
              <w:right w:val="single" w:sz="4" w:space="0" w:color="000000"/>
            </w:tcBorders>
            <w:vAlign w:val="bottom"/>
          </w:tcPr>
          <w:p w14:paraId="35AC8525" w14:textId="77777777" w:rsidR="006A3A12" w:rsidRDefault="007B7775">
            <w:pPr>
              <w:spacing w:after="0" w:line="259" w:lineRule="auto"/>
              <w:ind w:left="134" w:right="0" w:firstLine="0"/>
              <w:jc w:val="left"/>
            </w:pPr>
            <w:r>
              <w:t xml:space="preserve">Выделение гласных звуков в слове. Слушание литературного произведения о Родине. Произведение по выбору, например, Е.В. Серова "Мой дом" </w:t>
            </w:r>
          </w:p>
        </w:tc>
        <w:tc>
          <w:tcPr>
            <w:tcW w:w="1907" w:type="dxa"/>
            <w:tcBorders>
              <w:top w:val="single" w:sz="4" w:space="0" w:color="000000"/>
              <w:left w:val="single" w:sz="4" w:space="0" w:color="000000"/>
              <w:bottom w:val="single" w:sz="4" w:space="0" w:color="000000"/>
              <w:right w:val="single" w:sz="4" w:space="0" w:color="000000"/>
            </w:tcBorders>
            <w:vAlign w:val="center"/>
          </w:tcPr>
          <w:p w14:paraId="367CB8D4" w14:textId="77777777" w:rsidR="006A3A12" w:rsidRDefault="007B7775">
            <w:pPr>
              <w:spacing w:after="0" w:line="259" w:lineRule="auto"/>
              <w:ind w:left="172" w:right="0" w:firstLine="0"/>
              <w:jc w:val="center"/>
            </w:pPr>
            <w:r>
              <w:t xml:space="preserve">1  </w:t>
            </w:r>
          </w:p>
        </w:tc>
      </w:tr>
      <w:tr w:rsidR="006A3A12" w14:paraId="2F32787B"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3D64E3B0" w14:textId="77777777" w:rsidR="006A3A12" w:rsidRDefault="007B7775">
            <w:pPr>
              <w:spacing w:after="0" w:line="259" w:lineRule="auto"/>
              <w:ind w:left="0" w:right="0" w:firstLine="0"/>
              <w:jc w:val="left"/>
            </w:pPr>
            <w:r>
              <w:t xml:space="preserve">5 </w:t>
            </w:r>
          </w:p>
        </w:tc>
        <w:tc>
          <w:tcPr>
            <w:tcW w:w="6564" w:type="dxa"/>
            <w:tcBorders>
              <w:top w:val="single" w:sz="4" w:space="0" w:color="000000"/>
              <w:left w:val="single" w:sz="4" w:space="0" w:color="000000"/>
              <w:bottom w:val="single" w:sz="4" w:space="0" w:color="000000"/>
              <w:right w:val="single" w:sz="4" w:space="0" w:color="000000"/>
            </w:tcBorders>
          </w:tcPr>
          <w:p w14:paraId="627FB1E6" w14:textId="77777777" w:rsidR="006A3A12" w:rsidRDefault="007B7775">
            <w:pPr>
              <w:spacing w:after="0" w:line="259" w:lineRule="auto"/>
              <w:ind w:left="134" w:right="0" w:firstLine="0"/>
              <w:jc w:val="left"/>
            </w:pPr>
            <w:r>
              <w:t xml:space="preserve"> Сравнение звуков по твёрдости-мягкости. Отражение качественных характеристик звуков в моделях слов </w:t>
            </w:r>
          </w:p>
        </w:tc>
        <w:tc>
          <w:tcPr>
            <w:tcW w:w="1907" w:type="dxa"/>
            <w:tcBorders>
              <w:top w:val="single" w:sz="4" w:space="0" w:color="000000"/>
              <w:left w:val="single" w:sz="4" w:space="0" w:color="000000"/>
              <w:bottom w:val="single" w:sz="4" w:space="0" w:color="000000"/>
              <w:right w:val="single" w:sz="4" w:space="0" w:color="000000"/>
            </w:tcBorders>
            <w:vAlign w:val="center"/>
          </w:tcPr>
          <w:p w14:paraId="57D8B206" w14:textId="77777777" w:rsidR="006A3A12" w:rsidRDefault="007B7775">
            <w:pPr>
              <w:spacing w:after="0" w:line="259" w:lineRule="auto"/>
              <w:ind w:left="172" w:right="0" w:firstLine="0"/>
              <w:jc w:val="center"/>
            </w:pPr>
            <w:r>
              <w:t xml:space="preserve">1  </w:t>
            </w:r>
          </w:p>
        </w:tc>
      </w:tr>
      <w:tr w:rsidR="006A3A12" w14:paraId="2B873E13"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E44DA87" w14:textId="77777777" w:rsidR="006A3A12" w:rsidRDefault="007B7775">
            <w:pPr>
              <w:spacing w:after="0" w:line="259" w:lineRule="auto"/>
              <w:ind w:left="0" w:right="0" w:firstLine="0"/>
              <w:jc w:val="left"/>
            </w:pPr>
            <w:r>
              <w:t xml:space="preserve">6 </w:t>
            </w:r>
          </w:p>
        </w:tc>
        <w:tc>
          <w:tcPr>
            <w:tcW w:w="6564" w:type="dxa"/>
            <w:tcBorders>
              <w:top w:val="single" w:sz="4" w:space="0" w:color="000000"/>
              <w:left w:val="single" w:sz="4" w:space="0" w:color="000000"/>
              <w:bottom w:val="single" w:sz="4" w:space="0" w:color="000000"/>
              <w:right w:val="single" w:sz="4" w:space="0" w:color="000000"/>
            </w:tcBorders>
          </w:tcPr>
          <w:p w14:paraId="728050B2" w14:textId="77777777" w:rsidR="006A3A12" w:rsidRDefault="007B7775">
            <w:pPr>
              <w:spacing w:after="0" w:line="259" w:lineRule="auto"/>
              <w:ind w:left="134" w:right="0" w:firstLine="0"/>
              <w:jc w:val="left"/>
            </w:pPr>
            <w:r>
              <w:t xml:space="preserve">Отработка умения проводить звуковой анализ слова. </w:t>
            </w:r>
          </w:p>
        </w:tc>
        <w:tc>
          <w:tcPr>
            <w:tcW w:w="1907" w:type="dxa"/>
            <w:tcBorders>
              <w:top w:val="single" w:sz="4" w:space="0" w:color="000000"/>
              <w:left w:val="single" w:sz="4" w:space="0" w:color="000000"/>
              <w:bottom w:val="single" w:sz="4" w:space="0" w:color="000000"/>
              <w:right w:val="single" w:sz="4" w:space="0" w:color="000000"/>
            </w:tcBorders>
          </w:tcPr>
          <w:p w14:paraId="3FA4ACD5" w14:textId="77777777" w:rsidR="006A3A12" w:rsidRDefault="007B7775">
            <w:pPr>
              <w:spacing w:after="0" w:line="259" w:lineRule="auto"/>
              <w:ind w:left="167" w:right="0" w:firstLine="0"/>
              <w:jc w:val="center"/>
            </w:pPr>
            <w:r>
              <w:t xml:space="preserve"> 1  </w:t>
            </w:r>
          </w:p>
        </w:tc>
      </w:tr>
      <w:tr w:rsidR="006A3A12" w14:paraId="1707E5AC"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E651872" w14:textId="77777777" w:rsidR="006A3A12" w:rsidRDefault="007B7775">
            <w:pPr>
              <w:spacing w:after="0" w:line="259" w:lineRule="auto"/>
              <w:ind w:left="0" w:right="0" w:firstLine="0"/>
              <w:jc w:val="left"/>
            </w:pPr>
            <w:r>
              <w:t xml:space="preserve">7 </w:t>
            </w:r>
          </w:p>
        </w:tc>
        <w:tc>
          <w:tcPr>
            <w:tcW w:w="6564" w:type="dxa"/>
            <w:tcBorders>
              <w:top w:val="single" w:sz="4" w:space="0" w:color="000000"/>
              <w:left w:val="single" w:sz="4" w:space="0" w:color="000000"/>
              <w:bottom w:val="single" w:sz="4" w:space="0" w:color="000000"/>
              <w:right w:val="single" w:sz="4" w:space="0" w:color="000000"/>
            </w:tcBorders>
          </w:tcPr>
          <w:p w14:paraId="0767BA70" w14:textId="77777777" w:rsidR="006A3A12" w:rsidRDefault="007B7775">
            <w:pPr>
              <w:spacing w:after="25" w:line="259" w:lineRule="auto"/>
              <w:ind w:left="134" w:right="0" w:firstLine="0"/>
              <w:jc w:val="left"/>
            </w:pPr>
            <w:r>
              <w:t xml:space="preserve">Слушание литературного произведения о природе. </w:t>
            </w:r>
          </w:p>
          <w:p w14:paraId="31681941" w14:textId="77777777" w:rsidR="006A3A12" w:rsidRDefault="007B7775">
            <w:pPr>
              <w:spacing w:after="0" w:line="259" w:lineRule="auto"/>
              <w:ind w:left="134" w:right="0" w:firstLine="0"/>
            </w:pPr>
            <w:r>
              <w:t xml:space="preserve">Произведение по выбору, например, И.С Соколов-Микитов "Русский лес" </w:t>
            </w:r>
          </w:p>
        </w:tc>
        <w:tc>
          <w:tcPr>
            <w:tcW w:w="1907" w:type="dxa"/>
            <w:tcBorders>
              <w:top w:val="single" w:sz="4" w:space="0" w:color="000000"/>
              <w:left w:val="single" w:sz="4" w:space="0" w:color="000000"/>
              <w:bottom w:val="single" w:sz="4" w:space="0" w:color="000000"/>
              <w:right w:val="single" w:sz="4" w:space="0" w:color="000000"/>
            </w:tcBorders>
            <w:vAlign w:val="center"/>
          </w:tcPr>
          <w:p w14:paraId="019D9FCB" w14:textId="77777777" w:rsidR="006A3A12" w:rsidRDefault="007B7775">
            <w:pPr>
              <w:spacing w:after="0" w:line="259" w:lineRule="auto"/>
              <w:ind w:left="172" w:right="0" w:firstLine="0"/>
              <w:jc w:val="center"/>
            </w:pPr>
            <w:r>
              <w:t xml:space="preserve">1  </w:t>
            </w:r>
          </w:p>
        </w:tc>
      </w:tr>
      <w:tr w:rsidR="006A3A12" w14:paraId="25881F77"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2502B06F" w14:textId="77777777" w:rsidR="006A3A12" w:rsidRDefault="007B7775">
            <w:pPr>
              <w:spacing w:after="0" w:line="259" w:lineRule="auto"/>
              <w:ind w:left="0" w:right="0" w:firstLine="0"/>
              <w:jc w:val="left"/>
            </w:pPr>
            <w:r>
              <w:t xml:space="preserve">8 </w:t>
            </w:r>
          </w:p>
        </w:tc>
        <w:tc>
          <w:tcPr>
            <w:tcW w:w="6564" w:type="dxa"/>
            <w:tcBorders>
              <w:top w:val="single" w:sz="4" w:space="0" w:color="000000"/>
              <w:left w:val="single" w:sz="4" w:space="0" w:color="000000"/>
              <w:bottom w:val="single" w:sz="4" w:space="0" w:color="000000"/>
              <w:right w:val="single" w:sz="4" w:space="0" w:color="000000"/>
            </w:tcBorders>
            <w:vAlign w:val="bottom"/>
          </w:tcPr>
          <w:p w14:paraId="73375319" w14:textId="77777777" w:rsidR="006A3A12" w:rsidRDefault="007B7775">
            <w:pPr>
              <w:spacing w:after="0" w:line="259" w:lineRule="auto"/>
              <w:ind w:left="134" w:right="0" w:firstLine="0"/>
            </w:pPr>
            <w:r>
              <w:t xml:space="preserve">Отработка умения устанавливать последовательность звуков в слове </w:t>
            </w:r>
          </w:p>
        </w:tc>
        <w:tc>
          <w:tcPr>
            <w:tcW w:w="1907" w:type="dxa"/>
            <w:tcBorders>
              <w:top w:val="single" w:sz="4" w:space="0" w:color="000000"/>
              <w:left w:val="single" w:sz="4" w:space="0" w:color="000000"/>
              <w:bottom w:val="single" w:sz="4" w:space="0" w:color="000000"/>
              <w:right w:val="single" w:sz="4" w:space="0" w:color="000000"/>
            </w:tcBorders>
            <w:vAlign w:val="center"/>
          </w:tcPr>
          <w:p w14:paraId="2C7BD431" w14:textId="77777777" w:rsidR="006A3A12" w:rsidRDefault="007B7775">
            <w:pPr>
              <w:spacing w:after="0" w:line="259" w:lineRule="auto"/>
              <w:ind w:left="172" w:right="0" w:firstLine="0"/>
              <w:jc w:val="center"/>
            </w:pPr>
            <w:r>
              <w:t xml:space="preserve">1  </w:t>
            </w:r>
          </w:p>
        </w:tc>
      </w:tr>
      <w:tr w:rsidR="006A3A12" w14:paraId="755B1B6A"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722BCC87" w14:textId="77777777" w:rsidR="006A3A12" w:rsidRDefault="007B7775">
            <w:pPr>
              <w:spacing w:after="0" w:line="259" w:lineRule="auto"/>
              <w:ind w:left="0" w:right="0" w:firstLine="0"/>
              <w:jc w:val="left"/>
            </w:pPr>
            <w:r>
              <w:t xml:space="preserve">9 </w:t>
            </w:r>
          </w:p>
        </w:tc>
        <w:tc>
          <w:tcPr>
            <w:tcW w:w="6564" w:type="dxa"/>
            <w:tcBorders>
              <w:top w:val="single" w:sz="4" w:space="0" w:color="000000"/>
              <w:left w:val="single" w:sz="4" w:space="0" w:color="000000"/>
              <w:bottom w:val="single" w:sz="4" w:space="0" w:color="000000"/>
              <w:right w:val="single" w:sz="4" w:space="0" w:color="000000"/>
            </w:tcBorders>
            <w:vAlign w:val="bottom"/>
          </w:tcPr>
          <w:p w14:paraId="15524F02" w14:textId="77777777" w:rsidR="006A3A12" w:rsidRDefault="007B7775">
            <w:pPr>
              <w:spacing w:after="20" w:line="259" w:lineRule="auto"/>
              <w:ind w:left="134" w:right="0" w:firstLine="0"/>
              <w:jc w:val="left"/>
            </w:pPr>
            <w:r>
              <w:t xml:space="preserve">Знакомство со строчной и заглавной буквами А, а. </w:t>
            </w:r>
          </w:p>
          <w:p w14:paraId="11ADABDD" w14:textId="77777777" w:rsidR="006A3A12" w:rsidRDefault="007B7775">
            <w:pPr>
              <w:spacing w:after="0" w:line="259" w:lineRule="auto"/>
              <w:ind w:left="134" w:right="0" w:firstLine="0"/>
              <w:jc w:val="left"/>
            </w:pPr>
            <w:r>
              <w:t xml:space="preserve">Проведение звукового анализа слов с буквами А, 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4EA6F03C" w14:textId="77777777" w:rsidR="006A3A12" w:rsidRDefault="007B7775">
            <w:pPr>
              <w:spacing w:after="0" w:line="259" w:lineRule="auto"/>
              <w:ind w:left="172" w:right="0" w:firstLine="0"/>
              <w:jc w:val="center"/>
            </w:pPr>
            <w:r>
              <w:t xml:space="preserve">1  </w:t>
            </w:r>
          </w:p>
        </w:tc>
      </w:tr>
      <w:tr w:rsidR="006A3A12" w14:paraId="50030CF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337A7BF" w14:textId="77777777" w:rsidR="006A3A12" w:rsidRDefault="007B7775">
            <w:pPr>
              <w:spacing w:after="0" w:line="259" w:lineRule="auto"/>
              <w:ind w:left="0" w:right="0" w:firstLine="0"/>
              <w:jc w:val="left"/>
            </w:pPr>
            <w:r>
              <w:t xml:space="preserve">10 </w:t>
            </w:r>
          </w:p>
        </w:tc>
        <w:tc>
          <w:tcPr>
            <w:tcW w:w="6564" w:type="dxa"/>
            <w:tcBorders>
              <w:top w:val="single" w:sz="4" w:space="0" w:color="000000"/>
              <w:left w:val="single" w:sz="4" w:space="0" w:color="000000"/>
              <w:bottom w:val="single" w:sz="4" w:space="0" w:color="000000"/>
              <w:right w:val="single" w:sz="4" w:space="0" w:color="000000"/>
            </w:tcBorders>
          </w:tcPr>
          <w:p w14:paraId="492B1624" w14:textId="77777777" w:rsidR="006A3A12" w:rsidRDefault="007B7775">
            <w:pPr>
              <w:spacing w:after="0" w:line="259" w:lineRule="auto"/>
              <w:ind w:left="134" w:right="0" w:firstLine="0"/>
              <w:jc w:val="left"/>
            </w:pPr>
            <w:r>
              <w:t xml:space="preserve">Знакомство со строчной и заглавной буквами Я, я </w:t>
            </w:r>
          </w:p>
        </w:tc>
        <w:tc>
          <w:tcPr>
            <w:tcW w:w="1907" w:type="dxa"/>
            <w:tcBorders>
              <w:top w:val="single" w:sz="4" w:space="0" w:color="000000"/>
              <w:left w:val="single" w:sz="4" w:space="0" w:color="000000"/>
              <w:bottom w:val="single" w:sz="4" w:space="0" w:color="000000"/>
              <w:right w:val="single" w:sz="4" w:space="0" w:color="000000"/>
            </w:tcBorders>
          </w:tcPr>
          <w:p w14:paraId="14FD2F0F" w14:textId="77777777" w:rsidR="006A3A12" w:rsidRDefault="007B7775">
            <w:pPr>
              <w:spacing w:after="0" w:line="259" w:lineRule="auto"/>
              <w:ind w:left="172" w:right="0" w:firstLine="0"/>
              <w:jc w:val="center"/>
            </w:pPr>
            <w:r>
              <w:t xml:space="preserve">1  </w:t>
            </w:r>
          </w:p>
        </w:tc>
      </w:tr>
      <w:tr w:rsidR="006A3A12" w14:paraId="055D9507"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0155A9D" w14:textId="77777777" w:rsidR="006A3A12" w:rsidRDefault="007B7775">
            <w:pPr>
              <w:spacing w:after="0" w:line="259" w:lineRule="auto"/>
              <w:ind w:left="0" w:right="0" w:firstLine="0"/>
              <w:jc w:val="left"/>
            </w:pPr>
            <w:r>
              <w:t xml:space="preserve">11 </w:t>
            </w:r>
          </w:p>
        </w:tc>
        <w:tc>
          <w:tcPr>
            <w:tcW w:w="6564" w:type="dxa"/>
            <w:tcBorders>
              <w:top w:val="single" w:sz="4" w:space="0" w:color="000000"/>
              <w:left w:val="single" w:sz="4" w:space="0" w:color="000000"/>
              <w:bottom w:val="single" w:sz="4" w:space="0" w:color="000000"/>
              <w:right w:val="single" w:sz="4" w:space="0" w:color="000000"/>
            </w:tcBorders>
          </w:tcPr>
          <w:p w14:paraId="6E420EAD" w14:textId="77777777" w:rsidR="006A3A12" w:rsidRDefault="007B7775">
            <w:pPr>
              <w:spacing w:after="0" w:line="259" w:lineRule="auto"/>
              <w:ind w:left="134" w:right="0" w:firstLine="0"/>
              <w:jc w:val="left"/>
            </w:pPr>
            <w:r>
              <w:t xml:space="preserve">Проведение звукового анализа слов с буквами Я, я </w:t>
            </w:r>
          </w:p>
        </w:tc>
        <w:tc>
          <w:tcPr>
            <w:tcW w:w="1907" w:type="dxa"/>
            <w:tcBorders>
              <w:top w:val="single" w:sz="4" w:space="0" w:color="000000"/>
              <w:left w:val="single" w:sz="4" w:space="0" w:color="000000"/>
              <w:bottom w:val="single" w:sz="4" w:space="0" w:color="000000"/>
              <w:right w:val="single" w:sz="4" w:space="0" w:color="000000"/>
            </w:tcBorders>
          </w:tcPr>
          <w:p w14:paraId="7739F449" w14:textId="77777777" w:rsidR="006A3A12" w:rsidRDefault="007B7775">
            <w:pPr>
              <w:spacing w:after="0" w:line="259" w:lineRule="auto"/>
              <w:ind w:left="172" w:right="0" w:firstLine="0"/>
              <w:jc w:val="center"/>
            </w:pPr>
            <w:r>
              <w:t xml:space="preserve">1  </w:t>
            </w:r>
          </w:p>
        </w:tc>
      </w:tr>
      <w:tr w:rsidR="006A3A12" w14:paraId="14822C23"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722ACE6F" w14:textId="77777777" w:rsidR="006A3A12" w:rsidRDefault="007B7775">
            <w:pPr>
              <w:spacing w:after="0" w:line="259" w:lineRule="auto"/>
              <w:ind w:left="0" w:right="0" w:firstLine="0"/>
              <w:jc w:val="left"/>
            </w:pPr>
            <w:r>
              <w:t xml:space="preserve">12 </w:t>
            </w:r>
          </w:p>
        </w:tc>
        <w:tc>
          <w:tcPr>
            <w:tcW w:w="6564" w:type="dxa"/>
            <w:tcBorders>
              <w:top w:val="single" w:sz="4" w:space="0" w:color="000000"/>
              <w:left w:val="single" w:sz="4" w:space="0" w:color="000000"/>
              <w:bottom w:val="single" w:sz="4" w:space="0" w:color="000000"/>
              <w:right w:val="single" w:sz="4" w:space="0" w:color="000000"/>
            </w:tcBorders>
            <w:vAlign w:val="bottom"/>
          </w:tcPr>
          <w:p w14:paraId="6F3E6E8F" w14:textId="77777777" w:rsidR="006A3A12" w:rsidRDefault="007B7775">
            <w:pPr>
              <w:spacing w:after="0" w:line="259" w:lineRule="auto"/>
              <w:ind w:left="134" w:right="0" w:firstLine="0"/>
              <w:jc w:val="left"/>
            </w:pPr>
            <w:r>
              <w:t xml:space="preserve">Знакомство со строчной и заглавной буквами О, о. </w:t>
            </w:r>
          </w:p>
          <w:p w14:paraId="49245611" w14:textId="77777777" w:rsidR="006A3A12" w:rsidRDefault="007B7775">
            <w:pPr>
              <w:spacing w:after="0" w:line="259" w:lineRule="auto"/>
              <w:ind w:left="0" w:right="35" w:firstLine="0"/>
              <w:jc w:val="center"/>
            </w:pPr>
            <w:r>
              <w:t xml:space="preserve">Слушание литературного произведения о родной природе. </w:t>
            </w:r>
          </w:p>
          <w:p w14:paraId="1206963B" w14:textId="77777777" w:rsidR="006A3A12" w:rsidRDefault="007B7775">
            <w:pPr>
              <w:spacing w:after="0" w:line="259" w:lineRule="auto"/>
              <w:ind w:left="134" w:right="0" w:firstLine="0"/>
              <w:jc w:val="left"/>
            </w:pPr>
            <w:r>
              <w:t xml:space="preserve">Произведение по выбору, например, М.Л. Михайлов "Лесные хоромы" </w:t>
            </w:r>
          </w:p>
        </w:tc>
        <w:tc>
          <w:tcPr>
            <w:tcW w:w="1907" w:type="dxa"/>
            <w:tcBorders>
              <w:top w:val="single" w:sz="4" w:space="0" w:color="000000"/>
              <w:left w:val="single" w:sz="4" w:space="0" w:color="000000"/>
              <w:bottom w:val="single" w:sz="4" w:space="0" w:color="000000"/>
              <w:right w:val="single" w:sz="4" w:space="0" w:color="000000"/>
            </w:tcBorders>
            <w:vAlign w:val="center"/>
          </w:tcPr>
          <w:p w14:paraId="21BE16EC" w14:textId="77777777" w:rsidR="006A3A12" w:rsidRDefault="007B7775">
            <w:pPr>
              <w:spacing w:after="0" w:line="259" w:lineRule="auto"/>
              <w:ind w:left="172" w:right="0" w:firstLine="0"/>
              <w:jc w:val="center"/>
            </w:pPr>
            <w:r>
              <w:t xml:space="preserve">1  </w:t>
            </w:r>
          </w:p>
        </w:tc>
      </w:tr>
      <w:tr w:rsidR="006A3A12" w14:paraId="42E63037"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0E3EA5E" w14:textId="77777777" w:rsidR="006A3A12" w:rsidRDefault="007B7775">
            <w:pPr>
              <w:spacing w:after="0" w:line="259" w:lineRule="auto"/>
              <w:ind w:left="0" w:right="0" w:firstLine="0"/>
              <w:jc w:val="left"/>
            </w:pPr>
            <w:r>
              <w:t xml:space="preserve">13 </w:t>
            </w:r>
          </w:p>
        </w:tc>
        <w:tc>
          <w:tcPr>
            <w:tcW w:w="6564" w:type="dxa"/>
            <w:tcBorders>
              <w:top w:val="single" w:sz="4" w:space="0" w:color="000000"/>
              <w:left w:val="single" w:sz="4" w:space="0" w:color="000000"/>
              <w:bottom w:val="single" w:sz="4" w:space="0" w:color="000000"/>
              <w:right w:val="single" w:sz="4" w:space="0" w:color="000000"/>
            </w:tcBorders>
            <w:vAlign w:val="bottom"/>
          </w:tcPr>
          <w:p w14:paraId="22A30612" w14:textId="77777777" w:rsidR="006A3A12" w:rsidRDefault="007B7775">
            <w:pPr>
              <w:spacing w:after="0" w:line="259" w:lineRule="auto"/>
              <w:ind w:left="134" w:right="0" w:firstLine="0"/>
              <w:jc w:val="left"/>
            </w:pPr>
            <w:r>
              <w:t xml:space="preserve">Знакомство со строчной и заглавной буквами Ё, ё </w:t>
            </w:r>
          </w:p>
        </w:tc>
        <w:tc>
          <w:tcPr>
            <w:tcW w:w="1907" w:type="dxa"/>
            <w:tcBorders>
              <w:top w:val="single" w:sz="4" w:space="0" w:color="000000"/>
              <w:left w:val="single" w:sz="4" w:space="0" w:color="000000"/>
              <w:bottom w:val="single" w:sz="4" w:space="0" w:color="000000"/>
              <w:right w:val="single" w:sz="4" w:space="0" w:color="000000"/>
            </w:tcBorders>
          </w:tcPr>
          <w:p w14:paraId="632CA5EC" w14:textId="77777777" w:rsidR="006A3A12" w:rsidRDefault="007B7775">
            <w:pPr>
              <w:spacing w:after="0" w:line="259" w:lineRule="auto"/>
              <w:ind w:left="172" w:right="0" w:firstLine="0"/>
              <w:jc w:val="center"/>
            </w:pPr>
            <w:r>
              <w:t xml:space="preserve">1  </w:t>
            </w:r>
          </w:p>
        </w:tc>
      </w:tr>
      <w:tr w:rsidR="006A3A12" w14:paraId="20846359"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13D493E3" w14:textId="77777777" w:rsidR="006A3A12" w:rsidRDefault="007B7775">
            <w:pPr>
              <w:spacing w:after="0" w:line="259" w:lineRule="auto"/>
              <w:ind w:left="0" w:right="0" w:firstLine="0"/>
              <w:jc w:val="left"/>
            </w:pPr>
            <w:r>
              <w:t xml:space="preserve">14 </w:t>
            </w:r>
          </w:p>
        </w:tc>
        <w:tc>
          <w:tcPr>
            <w:tcW w:w="6564" w:type="dxa"/>
            <w:tcBorders>
              <w:top w:val="single" w:sz="4" w:space="0" w:color="000000"/>
              <w:left w:val="single" w:sz="4" w:space="0" w:color="000000"/>
              <w:bottom w:val="single" w:sz="4" w:space="0" w:color="000000"/>
              <w:right w:val="single" w:sz="4" w:space="0" w:color="000000"/>
            </w:tcBorders>
            <w:vAlign w:val="bottom"/>
          </w:tcPr>
          <w:p w14:paraId="5D3A2023" w14:textId="77777777" w:rsidR="006A3A12" w:rsidRDefault="007B7775">
            <w:pPr>
              <w:spacing w:after="0" w:line="259" w:lineRule="auto"/>
              <w:ind w:left="134" w:right="0" w:firstLine="0"/>
              <w:jc w:val="left"/>
            </w:pPr>
            <w:r>
              <w:t xml:space="preserve">Проведение звукового анализа слов с буквами Ё, ё </w:t>
            </w:r>
          </w:p>
        </w:tc>
        <w:tc>
          <w:tcPr>
            <w:tcW w:w="1907" w:type="dxa"/>
            <w:tcBorders>
              <w:top w:val="single" w:sz="4" w:space="0" w:color="000000"/>
              <w:left w:val="single" w:sz="4" w:space="0" w:color="000000"/>
              <w:bottom w:val="single" w:sz="4" w:space="0" w:color="000000"/>
              <w:right w:val="single" w:sz="4" w:space="0" w:color="000000"/>
            </w:tcBorders>
          </w:tcPr>
          <w:p w14:paraId="19EFD328" w14:textId="77777777" w:rsidR="006A3A12" w:rsidRDefault="007B7775">
            <w:pPr>
              <w:spacing w:after="0" w:line="259" w:lineRule="auto"/>
              <w:ind w:left="172" w:right="0" w:firstLine="0"/>
              <w:jc w:val="center"/>
            </w:pPr>
            <w:r>
              <w:t xml:space="preserve">1  </w:t>
            </w:r>
          </w:p>
        </w:tc>
      </w:tr>
      <w:tr w:rsidR="006A3A12" w14:paraId="5024E067"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11E4218E" w14:textId="77777777" w:rsidR="006A3A12" w:rsidRDefault="007B7775">
            <w:pPr>
              <w:spacing w:after="0" w:line="259" w:lineRule="auto"/>
              <w:ind w:left="0" w:right="0" w:firstLine="0"/>
              <w:jc w:val="left"/>
            </w:pPr>
            <w:r>
              <w:t xml:space="preserve">15 </w:t>
            </w:r>
          </w:p>
        </w:tc>
        <w:tc>
          <w:tcPr>
            <w:tcW w:w="6564" w:type="dxa"/>
            <w:tcBorders>
              <w:top w:val="single" w:sz="4" w:space="0" w:color="000000"/>
              <w:left w:val="single" w:sz="4" w:space="0" w:color="000000"/>
              <w:bottom w:val="single" w:sz="4" w:space="0" w:color="000000"/>
              <w:right w:val="single" w:sz="4" w:space="0" w:color="000000"/>
            </w:tcBorders>
            <w:vAlign w:val="bottom"/>
          </w:tcPr>
          <w:p w14:paraId="77E7FE5A" w14:textId="77777777" w:rsidR="006A3A12" w:rsidRDefault="007B7775">
            <w:pPr>
              <w:spacing w:after="0" w:line="259" w:lineRule="auto"/>
              <w:ind w:left="134" w:right="0" w:firstLine="0"/>
              <w:jc w:val="left"/>
            </w:pPr>
            <w:r>
              <w:t xml:space="preserve">Знакомство со строчной и заглавной буквами У, у </w:t>
            </w:r>
          </w:p>
        </w:tc>
        <w:tc>
          <w:tcPr>
            <w:tcW w:w="1907" w:type="dxa"/>
            <w:tcBorders>
              <w:top w:val="single" w:sz="4" w:space="0" w:color="000000"/>
              <w:left w:val="single" w:sz="4" w:space="0" w:color="000000"/>
              <w:bottom w:val="single" w:sz="4" w:space="0" w:color="000000"/>
              <w:right w:val="single" w:sz="4" w:space="0" w:color="000000"/>
            </w:tcBorders>
          </w:tcPr>
          <w:p w14:paraId="1A15C4A0" w14:textId="77777777" w:rsidR="006A3A12" w:rsidRDefault="007B7775">
            <w:pPr>
              <w:spacing w:after="0" w:line="259" w:lineRule="auto"/>
              <w:ind w:left="172" w:right="0" w:firstLine="0"/>
              <w:jc w:val="center"/>
            </w:pPr>
            <w:r>
              <w:t xml:space="preserve">1  </w:t>
            </w:r>
          </w:p>
        </w:tc>
      </w:tr>
      <w:tr w:rsidR="006A3A12" w14:paraId="6B67FD85"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1C1A4B0" w14:textId="77777777" w:rsidR="006A3A12" w:rsidRDefault="007B7775">
            <w:pPr>
              <w:spacing w:after="0" w:line="259" w:lineRule="auto"/>
              <w:ind w:left="0" w:right="0" w:firstLine="0"/>
              <w:jc w:val="left"/>
            </w:pPr>
            <w:r>
              <w:t xml:space="preserve">16 </w:t>
            </w:r>
          </w:p>
        </w:tc>
        <w:tc>
          <w:tcPr>
            <w:tcW w:w="6564" w:type="dxa"/>
            <w:tcBorders>
              <w:top w:val="single" w:sz="4" w:space="0" w:color="000000"/>
              <w:left w:val="single" w:sz="4" w:space="0" w:color="000000"/>
              <w:bottom w:val="single" w:sz="4" w:space="0" w:color="000000"/>
              <w:right w:val="single" w:sz="4" w:space="0" w:color="000000"/>
            </w:tcBorders>
            <w:vAlign w:val="bottom"/>
          </w:tcPr>
          <w:p w14:paraId="6CD7C289" w14:textId="77777777" w:rsidR="006A3A12" w:rsidRDefault="007B7775">
            <w:pPr>
              <w:spacing w:after="0" w:line="259" w:lineRule="auto"/>
              <w:ind w:left="134" w:right="0" w:firstLine="0"/>
              <w:jc w:val="left"/>
            </w:pPr>
            <w:r>
              <w:t xml:space="preserve">Проведение звукового анализа слов с буквами У, у </w:t>
            </w:r>
          </w:p>
        </w:tc>
        <w:tc>
          <w:tcPr>
            <w:tcW w:w="1907" w:type="dxa"/>
            <w:tcBorders>
              <w:top w:val="single" w:sz="4" w:space="0" w:color="000000"/>
              <w:left w:val="single" w:sz="4" w:space="0" w:color="000000"/>
              <w:bottom w:val="single" w:sz="4" w:space="0" w:color="000000"/>
              <w:right w:val="single" w:sz="4" w:space="0" w:color="000000"/>
            </w:tcBorders>
          </w:tcPr>
          <w:p w14:paraId="2C4EF05D" w14:textId="77777777" w:rsidR="006A3A12" w:rsidRDefault="007B7775">
            <w:pPr>
              <w:spacing w:after="0" w:line="259" w:lineRule="auto"/>
              <w:ind w:left="172" w:right="0" w:firstLine="0"/>
              <w:jc w:val="center"/>
            </w:pPr>
            <w:r>
              <w:t xml:space="preserve">1  </w:t>
            </w:r>
          </w:p>
        </w:tc>
      </w:tr>
      <w:tr w:rsidR="006A3A12" w14:paraId="5EDF0D4A"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0F75BA13" w14:textId="77777777" w:rsidR="006A3A12" w:rsidRDefault="007B7775">
            <w:pPr>
              <w:spacing w:after="0" w:line="259" w:lineRule="auto"/>
              <w:ind w:left="0" w:right="0" w:firstLine="0"/>
              <w:jc w:val="left"/>
            </w:pPr>
            <w:r>
              <w:t xml:space="preserve">17 </w:t>
            </w:r>
          </w:p>
        </w:tc>
        <w:tc>
          <w:tcPr>
            <w:tcW w:w="6564" w:type="dxa"/>
            <w:tcBorders>
              <w:top w:val="single" w:sz="4" w:space="0" w:color="000000"/>
              <w:left w:val="single" w:sz="4" w:space="0" w:color="000000"/>
              <w:bottom w:val="single" w:sz="4" w:space="0" w:color="000000"/>
              <w:right w:val="single" w:sz="4" w:space="0" w:color="000000"/>
            </w:tcBorders>
            <w:vAlign w:val="bottom"/>
          </w:tcPr>
          <w:p w14:paraId="32702DF7" w14:textId="77777777" w:rsidR="006A3A12" w:rsidRDefault="007B7775">
            <w:pPr>
              <w:spacing w:after="0" w:line="259" w:lineRule="auto"/>
              <w:ind w:left="134" w:right="0" w:firstLine="0"/>
              <w:jc w:val="left"/>
            </w:pPr>
            <w:r>
              <w:t xml:space="preserve">Знакомство со строчной и заглавной буквами Ю, ю </w:t>
            </w:r>
          </w:p>
        </w:tc>
        <w:tc>
          <w:tcPr>
            <w:tcW w:w="1907" w:type="dxa"/>
            <w:tcBorders>
              <w:top w:val="single" w:sz="4" w:space="0" w:color="000000"/>
              <w:left w:val="single" w:sz="4" w:space="0" w:color="000000"/>
              <w:bottom w:val="single" w:sz="4" w:space="0" w:color="000000"/>
              <w:right w:val="single" w:sz="4" w:space="0" w:color="000000"/>
            </w:tcBorders>
          </w:tcPr>
          <w:p w14:paraId="14A02603" w14:textId="77777777" w:rsidR="006A3A12" w:rsidRDefault="007B7775">
            <w:pPr>
              <w:spacing w:after="0" w:line="259" w:lineRule="auto"/>
              <w:ind w:left="172" w:right="0" w:firstLine="0"/>
              <w:jc w:val="center"/>
            </w:pPr>
            <w:r>
              <w:t xml:space="preserve">1  </w:t>
            </w:r>
          </w:p>
        </w:tc>
      </w:tr>
      <w:tr w:rsidR="006A3A12" w14:paraId="46B5EFD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E0DC5AC" w14:textId="77777777" w:rsidR="006A3A12" w:rsidRDefault="007B7775">
            <w:pPr>
              <w:spacing w:after="0" w:line="259" w:lineRule="auto"/>
              <w:ind w:left="0" w:right="0" w:firstLine="0"/>
              <w:jc w:val="left"/>
            </w:pPr>
            <w:r>
              <w:t xml:space="preserve">18 </w:t>
            </w:r>
          </w:p>
        </w:tc>
        <w:tc>
          <w:tcPr>
            <w:tcW w:w="6564" w:type="dxa"/>
            <w:tcBorders>
              <w:top w:val="single" w:sz="4" w:space="0" w:color="000000"/>
              <w:left w:val="single" w:sz="4" w:space="0" w:color="000000"/>
              <w:bottom w:val="single" w:sz="4" w:space="0" w:color="000000"/>
              <w:right w:val="single" w:sz="4" w:space="0" w:color="000000"/>
            </w:tcBorders>
            <w:vAlign w:val="bottom"/>
          </w:tcPr>
          <w:p w14:paraId="61651FA3" w14:textId="77777777" w:rsidR="006A3A12" w:rsidRDefault="007B7775">
            <w:pPr>
              <w:spacing w:after="0" w:line="259" w:lineRule="auto"/>
              <w:ind w:left="134" w:right="0" w:firstLine="0"/>
              <w:jc w:val="left"/>
            </w:pPr>
            <w:r>
              <w:t xml:space="preserve">Проведение звукового анализа слов с буквами Ю, ю </w:t>
            </w:r>
          </w:p>
        </w:tc>
        <w:tc>
          <w:tcPr>
            <w:tcW w:w="1907" w:type="dxa"/>
            <w:tcBorders>
              <w:top w:val="single" w:sz="4" w:space="0" w:color="000000"/>
              <w:left w:val="single" w:sz="4" w:space="0" w:color="000000"/>
              <w:bottom w:val="single" w:sz="4" w:space="0" w:color="000000"/>
              <w:right w:val="single" w:sz="4" w:space="0" w:color="000000"/>
            </w:tcBorders>
          </w:tcPr>
          <w:p w14:paraId="7F7BAD57" w14:textId="77777777" w:rsidR="006A3A12" w:rsidRDefault="007B7775">
            <w:pPr>
              <w:spacing w:after="0" w:line="259" w:lineRule="auto"/>
              <w:ind w:left="172" w:right="0" w:firstLine="0"/>
              <w:jc w:val="center"/>
            </w:pPr>
            <w:r>
              <w:t xml:space="preserve">1  </w:t>
            </w:r>
          </w:p>
        </w:tc>
      </w:tr>
      <w:tr w:rsidR="006A3A12" w14:paraId="15EA3C3F"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CBF1A71" w14:textId="77777777" w:rsidR="006A3A12" w:rsidRDefault="007B7775">
            <w:pPr>
              <w:spacing w:after="0" w:line="259" w:lineRule="auto"/>
              <w:ind w:left="0" w:right="0" w:firstLine="0"/>
              <w:jc w:val="left"/>
            </w:pPr>
            <w:r>
              <w:t xml:space="preserve">19 </w:t>
            </w:r>
          </w:p>
        </w:tc>
        <w:tc>
          <w:tcPr>
            <w:tcW w:w="6564" w:type="dxa"/>
            <w:tcBorders>
              <w:top w:val="single" w:sz="4" w:space="0" w:color="000000"/>
              <w:left w:val="single" w:sz="4" w:space="0" w:color="000000"/>
              <w:bottom w:val="single" w:sz="4" w:space="0" w:color="000000"/>
              <w:right w:val="single" w:sz="4" w:space="0" w:color="000000"/>
            </w:tcBorders>
            <w:vAlign w:val="bottom"/>
          </w:tcPr>
          <w:p w14:paraId="5A664D3F" w14:textId="77777777" w:rsidR="006A3A12" w:rsidRDefault="007B7775">
            <w:pPr>
              <w:spacing w:after="0" w:line="259" w:lineRule="auto"/>
              <w:ind w:left="134" w:right="0" w:firstLine="0"/>
              <w:jc w:val="left"/>
            </w:pPr>
            <w:r>
              <w:t xml:space="preserve">Знакомство со строчной и заглавной буквами Э, э. </w:t>
            </w:r>
          </w:p>
          <w:p w14:paraId="21AE4ED1" w14:textId="77777777" w:rsidR="006A3A12" w:rsidRDefault="007B7775">
            <w:pPr>
              <w:spacing w:after="25" w:line="259" w:lineRule="auto"/>
              <w:ind w:left="134" w:right="0" w:firstLine="0"/>
              <w:jc w:val="left"/>
            </w:pPr>
            <w:r>
              <w:t xml:space="preserve">Слушание литературного произведения о детях. </w:t>
            </w:r>
          </w:p>
          <w:p w14:paraId="3712751A" w14:textId="77777777" w:rsidR="006A3A12" w:rsidRDefault="007B7775">
            <w:pPr>
              <w:spacing w:after="0" w:line="259" w:lineRule="auto"/>
              <w:ind w:left="0" w:right="74" w:firstLine="0"/>
              <w:jc w:val="center"/>
            </w:pPr>
            <w:r>
              <w:lastRenderedPageBreak/>
              <w:t xml:space="preserve">Произведение по выбору, например, А.Л.Барто "В школу" </w:t>
            </w:r>
          </w:p>
        </w:tc>
        <w:tc>
          <w:tcPr>
            <w:tcW w:w="1907" w:type="dxa"/>
            <w:tcBorders>
              <w:top w:val="single" w:sz="4" w:space="0" w:color="000000"/>
              <w:left w:val="single" w:sz="4" w:space="0" w:color="000000"/>
              <w:bottom w:val="single" w:sz="4" w:space="0" w:color="000000"/>
              <w:right w:val="single" w:sz="4" w:space="0" w:color="000000"/>
            </w:tcBorders>
            <w:vAlign w:val="center"/>
          </w:tcPr>
          <w:p w14:paraId="5A2343BB" w14:textId="77777777" w:rsidR="006A3A12" w:rsidRDefault="007B7775">
            <w:pPr>
              <w:spacing w:after="0" w:line="259" w:lineRule="auto"/>
              <w:ind w:left="172" w:right="0" w:firstLine="0"/>
              <w:jc w:val="center"/>
            </w:pPr>
            <w:r>
              <w:lastRenderedPageBreak/>
              <w:t xml:space="preserve">1  </w:t>
            </w:r>
          </w:p>
        </w:tc>
      </w:tr>
      <w:tr w:rsidR="006A3A12" w14:paraId="70321A4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615F229" w14:textId="77777777" w:rsidR="006A3A12" w:rsidRDefault="007B7775">
            <w:pPr>
              <w:spacing w:after="0" w:line="259" w:lineRule="auto"/>
              <w:ind w:left="0" w:right="0" w:firstLine="0"/>
              <w:jc w:val="left"/>
            </w:pPr>
            <w:r>
              <w:t xml:space="preserve">20 </w:t>
            </w:r>
          </w:p>
        </w:tc>
        <w:tc>
          <w:tcPr>
            <w:tcW w:w="6564" w:type="dxa"/>
            <w:tcBorders>
              <w:top w:val="single" w:sz="4" w:space="0" w:color="000000"/>
              <w:left w:val="single" w:sz="4" w:space="0" w:color="000000"/>
              <w:bottom w:val="single" w:sz="4" w:space="0" w:color="000000"/>
              <w:right w:val="single" w:sz="4" w:space="0" w:color="000000"/>
            </w:tcBorders>
            <w:vAlign w:val="bottom"/>
          </w:tcPr>
          <w:p w14:paraId="22F7EE5B" w14:textId="77777777" w:rsidR="006A3A12" w:rsidRDefault="007B7775">
            <w:pPr>
              <w:spacing w:after="0" w:line="259" w:lineRule="auto"/>
              <w:ind w:left="134" w:right="0" w:firstLine="0"/>
              <w:jc w:val="left"/>
            </w:pPr>
            <w:r>
              <w:t xml:space="preserve">Знакомство со строчной и заглавной буквами Е, е </w:t>
            </w:r>
          </w:p>
        </w:tc>
        <w:tc>
          <w:tcPr>
            <w:tcW w:w="1907" w:type="dxa"/>
            <w:tcBorders>
              <w:top w:val="single" w:sz="4" w:space="0" w:color="000000"/>
              <w:left w:val="single" w:sz="4" w:space="0" w:color="000000"/>
              <w:bottom w:val="single" w:sz="4" w:space="0" w:color="000000"/>
              <w:right w:val="single" w:sz="4" w:space="0" w:color="000000"/>
            </w:tcBorders>
          </w:tcPr>
          <w:p w14:paraId="1C7FDC46" w14:textId="77777777" w:rsidR="006A3A12" w:rsidRDefault="007B7775">
            <w:pPr>
              <w:spacing w:after="0" w:line="259" w:lineRule="auto"/>
              <w:ind w:left="172" w:right="0" w:firstLine="0"/>
              <w:jc w:val="center"/>
            </w:pPr>
            <w:r>
              <w:t xml:space="preserve">1  </w:t>
            </w:r>
          </w:p>
        </w:tc>
      </w:tr>
      <w:tr w:rsidR="006A3A12" w14:paraId="3A28383B"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D27267B" w14:textId="77777777" w:rsidR="006A3A12" w:rsidRDefault="007B7775">
            <w:pPr>
              <w:spacing w:after="0" w:line="259" w:lineRule="auto"/>
              <w:ind w:left="0" w:right="0" w:firstLine="0"/>
              <w:jc w:val="left"/>
            </w:pPr>
            <w:r>
              <w:t xml:space="preserve">21 </w:t>
            </w:r>
          </w:p>
        </w:tc>
        <w:tc>
          <w:tcPr>
            <w:tcW w:w="6564" w:type="dxa"/>
            <w:tcBorders>
              <w:top w:val="single" w:sz="4" w:space="0" w:color="000000"/>
              <w:left w:val="single" w:sz="4" w:space="0" w:color="000000"/>
              <w:bottom w:val="single" w:sz="4" w:space="0" w:color="000000"/>
              <w:right w:val="single" w:sz="4" w:space="0" w:color="000000"/>
            </w:tcBorders>
            <w:vAlign w:val="bottom"/>
          </w:tcPr>
          <w:p w14:paraId="71FC0CEE" w14:textId="77777777" w:rsidR="006A3A12" w:rsidRDefault="007B7775">
            <w:pPr>
              <w:spacing w:after="0" w:line="259" w:lineRule="auto"/>
              <w:ind w:left="134" w:right="0" w:firstLine="0"/>
              <w:jc w:val="left"/>
            </w:pPr>
            <w:r>
              <w:t xml:space="preserve">Проведение звукового анализа слов с буквами Е, е </w:t>
            </w:r>
          </w:p>
        </w:tc>
        <w:tc>
          <w:tcPr>
            <w:tcW w:w="1907" w:type="dxa"/>
            <w:tcBorders>
              <w:top w:val="single" w:sz="4" w:space="0" w:color="000000"/>
              <w:left w:val="single" w:sz="4" w:space="0" w:color="000000"/>
              <w:bottom w:val="single" w:sz="4" w:space="0" w:color="000000"/>
              <w:right w:val="single" w:sz="4" w:space="0" w:color="000000"/>
            </w:tcBorders>
          </w:tcPr>
          <w:p w14:paraId="6D88F4E7" w14:textId="77777777" w:rsidR="006A3A12" w:rsidRDefault="007B7775">
            <w:pPr>
              <w:spacing w:after="0" w:line="259" w:lineRule="auto"/>
              <w:ind w:left="172" w:right="0" w:firstLine="0"/>
              <w:jc w:val="center"/>
            </w:pPr>
            <w:r>
              <w:t xml:space="preserve">1  </w:t>
            </w:r>
          </w:p>
        </w:tc>
      </w:tr>
      <w:tr w:rsidR="006A3A12" w14:paraId="218A0681"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4020215" w14:textId="77777777" w:rsidR="006A3A12" w:rsidRDefault="007B7775">
            <w:pPr>
              <w:spacing w:after="0" w:line="259" w:lineRule="auto"/>
              <w:ind w:left="0" w:right="0" w:firstLine="0"/>
              <w:jc w:val="left"/>
            </w:pPr>
            <w:r>
              <w:t xml:space="preserve">22 </w:t>
            </w:r>
          </w:p>
        </w:tc>
        <w:tc>
          <w:tcPr>
            <w:tcW w:w="6564" w:type="dxa"/>
            <w:tcBorders>
              <w:top w:val="single" w:sz="4" w:space="0" w:color="000000"/>
              <w:left w:val="single" w:sz="4" w:space="0" w:color="000000"/>
              <w:bottom w:val="single" w:sz="4" w:space="0" w:color="000000"/>
              <w:right w:val="single" w:sz="4" w:space="0" w:color="000000"/>
            </w:tcBorders>
            <w:vAlign w:val="bottom"/>
          </w:tcPr>
          <w:p w14:paraId="4C16A084" w14:textId="77777777" w:rsidR="006A3A12" w:rsidRDefault="007B7775">
            <w:pPr>
              <w:spacing w:after="0" w:line="259" w:lineRule="auto"/>
              <w:ind w:left="134" w:right="0" w:firstLine="0"/>
              <w:jc w:val="left"/>
            </w:pPr>
            <w:r>
              <w:t xml:space="preserve">Знакомство со строчной буквой ы </w:t>
            </w:r>
          </w:p>
        </w:tc>
        <w:tc>
          <w:tcPr>
            <w:tcW w:w="1907" w:type="dxa"/>
            <w:tcBorders>
              <w:top w:val="single" w:sz="4" w:space="0" w:color="000000"/>
              <w:left w:val="single" w:sz="4" w:space="0" w:color="000000"/>
              <w:bottom w:val="single" w:sz="4" w:space="0" w:color="000000"/>
              <w:right w:val="single" w:sz="4" w:space="0" w:color="000000"/>
            </w:tcBorders>
          </w:tcPr>
          <w:p w14:paraId="1B18CD55" w14:textId="77777777" w:rsidR="006A3A12" w:rsidRDefault="007B7775">
            <w:pPr>
              <w:spacing w:after="0" w:line="259" w:lineRule="auto"/>
              <w:ind w:left="172" w:right="0" w:firstLine="0"/>
              <w:jc w:val="center"/>
            </w:pPr>
            <w:r>
              <w:t xml:space="preserve">1  </w:t>
            </w:r>
          </w:p>
        </w:tc>
      </w:tr>
      <w:tr w:rsidR="006A3A12" w14:paraId="7216B19A"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4728476C" w14:textId="77777777" w:rsidR="006A3A12" w:rsidRDefault="007B7775">
            <w:pPr>
              <w:spacing w:after="0" w:line="259" w:lineRule="auto"/>
              <w:ind w:left="0" w:right="0" w:firstLine="0"/>
              <w:jc w:val="left"/>
            </w:pPr>
            <w:r>
              <w:t xml:space="preserve">23 </w:t>
            </w:r>
          </w:p>
        </w:tc>
        <w:tc>
          <w:tcPr>
            <w:tcW w:w="6564" w:type="dxa"/>
            <w:tcBorders>
              <w:top w:val="single" w:sz="4" w:space="0" w:color="000000"/>
              <w:left w:val="single" w:sz="4" w:space="0" w:color="000000"/>
              <w:bottom w:val="single" w:sz="4" w:space="0" w:color="000000"/>
              <w:right w:val="single" w:sz="4" w:space="0" w:color="000000"/>
            </w:tcBorders>
            <w:vAlign w:val="bottom"/>
          </w:tcPr>
          <w:p w14:paraId="6F48DBCA" w14:textId="77777777" w:rsidR="006A3A12" w:rsidRDefault="007B7775">
            <w:pPr>
              <w:spacing w:after="0" w:line="259" w:lineRule="auto"/>
              <w:ind w:left="134" w:right="0" w:firstLine="0"/>
              <w:jc w:val="left"/>
            </w:pPr>
            <w:r>
              <w:t xml:space="preserve">Знакомство со строчной и заглавной буквами И, и </w:t>
            </w:r>
          </w:p>
        </w:tc>
        <w:tc>
          <w:tcPr>
            <w:tcW w:w="1907" w:type="dxa"/>
            <w:tcBorders>
              <w:top w:val="single" w:sz="4" w:space="0" w:color="000000"/>
              <w:left w:val="single" w:sz="4" w:space="0" w:color="000000"/>
              <w:bottom w:val="single" w:sz="4" w:space="0" w:color="000000"/>
              <w:right w:val="single" w:sz="4" w:space="0" w:color="000000"/>
            </w:tcBorders>
          </w:tcPr>
          <w:p w14:paraId="5924C141" w14:textId="77777777" w:rsidR="006A3A12" w:rsidRDefault="007B7775">
            <w:pPr>
              <w:spacing w:after="0" w:line="259" w:lineRule="auto"/>
              <w:ind w:left="172" w:right="0" w:firstLine="0"/>
              <w:jc w:val="center"/>
            </w:pPr>
            <w:r>
              <w:t xml:space="preserve">1  </w:t>
            </w:r>
          </w:p>
        </w:tc>
      </w:tr>
    </w:tbl>
    <w:p w14:paraId="6BA85CB9"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90" w:type="dxa"/>
        </w:tblCellMar>
        <w:tblLook w:val="04A0" w:firstRow="1" w:lastRow="0" w:firstColumn="1" w:lastColumn="0" w:noHBand="0" w:noVBand="1"/>
      </w:tblPr>
      <w:tblGrid>
        <w:gridCol w:w="878"/>
        <w:gridCol w:w="6564"/>
        <w:gridCol w:w="1907"/>
      </w:tblGrid>
      <w:tr w:rsidR="006A3A12" w14:paraId="4456C725" w14:textId="77777777">
        <w:trPr>
          <w:trHeight w:val="1166"/>
        </w:trPr>
        <w:tc>
          <w:tcPr>
            <w:tcW w:w="878" w:type="dxa"/>
            <w:tcBorders>
              <w:top w:val="single" w:sz="4" w:space="0" w:color="000000"/>
              <w:left w:val="single" w:sz="4" w:space="0" w:color="000000"/>
              <w:bottom w:val="single" w:sz="4" w:space="0" w:color="000000"/>
              <w:right w:val="single" w:sz="4" w:space="0" w:color="000000"/>
            </w:tcBorders>
            <w:vAlign w:val="center"/>
          </w:tcPr>
          <w:p w14:paraId="34FA281C" w14:textId="77777777" w:rsidR="006A3A12" w:rsidRDefault="007B7775">
            <w:pPr>
              <w:spacing w:after="0" w:line="259" w:lineRule="auto"/>
              <w:ind w:left="0" w:right="0" w:firstLine="0"/>
              <w:jc w:val="left"/>
            </w:pPr>
            <w:r>
              <w:t xml:space="preserve">24 </w:t>
            </w:r>
          </w:p>
        </w:tc>
        <w:tc>
          <w:tcPr>
            <w:tcW w:w="6564" w:type="dxa"/>
            <w:tcBorders>
              <w:top w:val="single" w:sz="4" w:space="0" w:color="000000"/>
              <w:left w:val="single" w:sz="4" w:space="0" w:color="000000"/>
              <w:bottom w:val="single" w:sz="4" w:space="0" w:color="000000"/>
              <w:right w:val="single" w:sz="4" w:space="0" w:color="000000"/>
            </w:tcBorders>
            <w:vAlign w:val="bottom"/>
          </w:tcPr>
          <w:p w14:paraId="7BE17A3B" w14:textId="77777777" w:rsidR="006A3A12" w:rsidRDefault="007B7775">
            <w:pPr>
              <w:spacing w:after="0" w:line="259" w:lineRule="auto"/>
              <w:ind w:left="134" w:right="0" w:firstLine="0"/>
              <w:jc w:val="left"/>
            </w:pPr>
            <w:r>
              <w:t xml:space="preserve">Проведение звукового анализа слов с буквами И, и. </w:t>
            </w:r>
          </w:p>
          <w:p w14:paraId="141B3541" w14:textId="77777777" w:rsidR="006A3A12" w:rsidRDefault="007B7775">
            <w:pPr>
              <w:spacing w:after="0" w:line="259" w:lineRule="auto"/>
              <w:ind w:left="134" w:right="0" w:firstLine="0"/>
              <w:jc w:val="left"/>
            </w:pPr>
            <w:r>
              <w:t xml:space="preserve">Слушание литературного произведения о детях. </w:t>
            </w:r>
          </w:p>
          <w:p w14:paraId="72D6AFFD" w14:textId="77777777" w:rsidR="006A3A12" w:rsidRDefault="007B7775">
            <w:pPr>
              <w:spacing w:after="0" w:line="259" w:lineRule="auto"/>
              <w:ind w:left="134" w:right="0" w:firstLine="0"/>
            </w:pPr>
            <w:r>
              <w:t xml:space="preserve">Произведение по выбору, например, В.К.Железников "История с азбукой" </w:t>
            </w:r>
          </w:p>
        </w:tc>
        <w:tc>
          <w:tcPr>
            <w:tcW w:w="1907" w:type="dxa"/>
            <w:tcBorders>
              <w:top w:val="single" w:sz="4" w:space="0" w:color="000000"/>
              <w:left w:val="single" w:sz="4" w:space="0" w:color="000000"/>
              <w:bottom w:val="single" w:sz="4" w:space="0" w:color="000000"/>
              <w:right w:val="single" w:sz="4" w:space="0" w:color="000000"/>
            </w:tcBorders>
            <w:vAlign w:val="center"/>
          </w:tcPr>
          <w:p w14:paraId="312A71A6" w14:textId="77777777" w:rsidR="006A3A12" w:rsidRDefault="007B7775">
            <w:pPr>
              <w:spacing w:after="0" w:line="259" w:lineRule="auto"/>
              <w:ind w:left="123" w:right="0" w:firstLine="0"/>
              <w:jc w:val="center"/>
            </w:pPr>
            <w:r>
              <w:t xml:space="preserve">1  </w:t>
            </w:r>
          </w:p>
        </w:tc>
      </w:tr>
      <w:tr w:rsidR="006A3A12" w14:paraId="446CC6E8"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5022A81D" w14:textId="77777777" w:rsidR="006A3A12" w:rsidRDefault="007B7775">
            <w:pPr>
              <w:spacing w:after="0" w:line="259" w:lineRule="auto"/>
              <w:ind w:left="0" w:right="0" w:firstLine="0"/>
              <w:jc w:val="left"/>
            </w:pPr>
            <w:r>
              <w:t xml:space="preserve">25 </w:t>
            </w:r>
          </w:p>
        </w:tc>
        <w:tc>
          <w:tcPr>
            <w:tcW w:w="6564" w:type="dxa"/>
            <w:tcBorders>
              <w:top w:val="single" w:sz="4" w:space="0" w:color="000000"/>
              <w:left w:val="single" w:sz="4" w:space="0" w:color="000000"/>
              <w:bottom w:val="single" w:sz="4" w:space="0" w:color="000000"/>
              <w:right w:val="single" w:sz="4" w:space="0" w:color="000000"/>
            </w:tcBorders>
          </w:tcPr>
          <w:p w14:paraId="5C9839EC" w14:textId="77777777" w:rsidR="006A3A12" w:rsidRDefault="007B7775">
            <w:pPr>
              <w:spacing w:after="0" w:line="259" w:lineRule="auto"/>
              <w:ind w:left="134" w:right="0" w:firstLine="0"/>
              <w:jc w:val="left"/>
            </w:pPr>
            <w:r>
              <w:t xml:space="preserve">Повторение правил обозначения буквами гласных звуков после мягких и твёрдых согласных звуков. Знакомство со строчной и заглавной буквами М, м </w:t>
            </w:r>
          </w:p>
        </w:tc>
        <w:tc>
          <w:tcPr>
            <w:tcW w:w="1907" w:type="dxa"/>
            <w:tcBorders>
              <w:top w:val="single" w:sz="4" w:space="0" w:color="000000"/>
              <w:left w:val="single" w:sz="4" w:space="0" w:color="000000"/>
              <w:bottom w:val="single" w:sz="4" w:space="0" w:color="000000"/>
              <w:right w:val="single" w:sz="4" w:space="0" w:color="000000"/>
            </w:tcBorders>
            <w:vAlign w:val="center"/>
          </w:tcPr>
          <w:p w14:paraId="56F30752" w14:textId="77777777" w:rsidR="006A3A12" w:rsidRDefault="007B7775">
            <w:pPr>
              <w:spacing w:after="0" w:line="259" w:lineRule="auto"/>
              <w:ind w:left="123" w:right="0" w:firstLine="0"/>
              <w:jc w:val="center"/>
            </w:pPr>
            <w:r>
              <w:t xml:space="preserve">1  </w:t>
            </w:r>
          </w:p>
        </w:tc>
      </w:tr>
      <w:tr w:rsidR="006A3A12" w14:paraId="57823AB1"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1C177E43" w14:textId="77777777" w:rsidR="006A3A12" w:rsidRDefault="007B7775">
            <w:pPr>
              <w:spacing w:after="0" w:line="259" w:lineRule="auto"/>
              <w:ind w:left="0" w:right="0" w:firstLine="0"/>
              <w:jc w:val="left"/>
            </w:pPr>
            <w:r>
              <w:t xml:space="preserve">26 </w:t>
            </w:r>
          </w:p>
        </w:tc>
        <w:tc>
          <w:tcPr>
            <w:tcW w:w="6564" w:type="dxa"/>
            <w:tcBorders>
              <w:top w:val="single" w:sz="4" w:space="0" w:color="000000"/>
              <w:left w:val="single" w:sz="4" w:space="0" w:color="000000"/>
              <w:bottom w:val="single" w:sz="4" w:space="0" w:color="000000"/>
              <w:right w:val="single" w:sz="4" w:space="0" w:color="000000"/>
            </w:tcBorders>
          </w:tcPr>
          <w:p w14:paraId="4C538ADC" w14:textId="77777777" w:rsidR="006A3A12" w:rsidRDefault="007B7775">
            <w:pPr>
              <w:spacing w:after="0" w:line="259" w:lineRule="auto"/>
              <w:ind w:left="134" w:right="0" w:firstLine="0"/>
              <w:jc w:val="left"/>
            </w:pPr>
            <w:r>
              <w:t xml:space="preserve">Проведение звукового анализа слов с буквами М, м </w:t>
            </w:r>
          </w:p>
        </w:tc>
        <w:tc>
          <w:tcPr>
            <w:tcW w:w="1907" w:type="dxa"/>
            <w:tcBorders>
              <w:top w:val="single" w:sz="4" w:space="0" w:color="000000"/>
              <w:left w:val="single" w:sz="4" w:space="0" w:color="000000"/>
              <w:bottom w:val="single" w:sz="4" w:space="0" w:color="000000"/>
              <w:right w:val="single" w:sz="4" w:space="0" w:color="000000"/>
            </w:tcBorders>
          </w:tcPr>
          <w:p w14:paraId="3C02EE71" w14:textId="77777777" w:rsidR="006A3A12" w:rsidRDefault="007B7775">
            <w:pPr>
              <w:spacing w:after="0" w:line="259" w:lineRule="auto"/>
              <w:ind w:left="123" w:right="0" w:firstLine="0"/>
              <w:jc w:val="center"/>
            </w:pPr>
            <w:r>
              <w:t xml:space="preserve">1  </w:t>
            </w:r>
          </w:p>
        </w:tc>
      </w:tr>
      <w:tr w:rsidR="006A3A12" w14:paraId="3448462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A1289BE" w14:textId="77777777" w:rsidR="006A3A12" w:rsidRDefault="007B7775">
            <w:pPr>
              <w:spacing w:after="0" w:line="259" w:lineRule="auto"/>
              <w:ind w:left="0" w:right="0" w:firstLine="0"/>
              <w:jc w:val="left"/>
            </w:pPr>
            <w:r>
              <w:t xml:space="preserve">27 </w:t>
            </w:r>
          </w:p>
        </w:tc>
        <w:tc>
          <w:tcPr>
            <w:tcW w:w="6564" w:type="dxa"/>
            <w:tcBorders>
              <w:top w:val="single" w:sz="4" w:space="0" w:color="000000"/>
              <w:left w:val="single" w:sz="4" w:space="0" w:color="000000"/>
              <w:bottom w:val="single" w:sz="4" w:space="0" w:color="000000"/>
              <w:right w:val="single" w:sz="4" w:space="0" w:color="000000"/>
            </w:tcBorders>
          </w:tcPr>
          <w:p w14:paraId="743B1802" w14:textId="77777777" w:rsidR="006A3A12" w:rsidRDefault="007B7775">
            <w:pPr>
              <w:spacing w:after="0" w:line="259" w:lineRule="auto"/>
              <w:ind w:left="134" w:right="0" w:firstLine="0"/>
              <w:jc w:val="left"/>
            </w:pPr>
            <w:r>
              <w:t xml:space="preserve">Знакомство со строчной и заглавной буквами Н, н </w:t>
            </w:r>
          </w:p>
        </w:tc>
        <w:tc>
          <w:tcPr>
            <w:tcW w:w="1907" w:type="dxa"/>
            <w:tcBorders>
              <w:top w:val="single" w:sz="4" w:space="0" w:color="000000"/>
              <w:left w:val="single" w:sz="4" w:space="0" w:color="000000"/>
              <w:bottom w:val="single" w:sz="4" w:space="0" w:color="000000"/>
              <w:right w:val="single" w:sz="4" w:space="0" w:color="000000"/>
            </w:tcBorders>
          </w:tcPr>
          <w:p w14:paraId="1A150AB3" w14:textId="77777777" w:rsidR="006A3A12" w:rsidRDefault="007B7775">
            <w:pPr>
              <w:spacing w:after="0" w:line="259" w:lineRule="auto"/>
              <w:ind w:left="123" w:right="0" w:firstLine="0"/>
              <w:jc w:val="center"/>
            </w:pPr>
            <w:r>
              <w:t xml:space="preserve">1  </w:t>
            </w:r>
          </w:p>
        </w:tc>
      </w:tr>
      <w:tr w:rsidR="006A3A12" w14:paraId="00F66D24"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3B8FB52" w14:textId="77777777" w:rsidR="006A3A12" w:rsidRDefault="007B7775">
            <w:pPr>
              <w:spacing w:after="0" w:line="259" w:lineRule="auto"/>
              <w:ind w:left="0" w:right="0" w:firstLine="0"/>
              <w:jc w:val="left"/>
            </w:pPr>
            <w:r>
              <w:t xml:space="preserve">28 </w:t>
            </w:r>
          </w:p>
        </w:tc>
        <w:tc>
          <w:tcPr>
            <w:tcW w:w="6564" w:type="dxa"/>
            <w:tcBorders>
              <w:top w:val="single" w:sz="4" w:space="0" w:color="000000"/>
              <w:left w:val="single" w:sz="4" w:space="0" w:color="000000"/>
              <w:bottom w:val="single" w:sz="4" w:space="0" w:color="000000"/>
              <w:right w:val="single" w:sz="4" w:space="0" w:color="000000"/>
            </w:tcBorders>
          </w:tcPr>
          <w:p w14:paraId="7A8E63DC" w14:textId="77777777" w:rsidR="006A3A12" w:rsidRDefault="007B7775">
            <w:pPr>
              <w:spacing w:after="0" w:line="259" w:lineRule="auto"/>
              <w:ind w:left="134" w:right="0" w:firstLine="0"/>
              <w:jc w:val="left"/>
            </w:pPr>
            <w:r>
              <w:t xml:space="preserve">Проведение звукового анализа слов с буквами Н, н </w:t>
            </w:r>
          </w:p>
        </w:tc>
        <w:tc>
          <w:tcPr>
            <w:tcW w:w="1907" w:type="dxa"/>
            <w:tcBorders>
              <w:top w:val="single" w:sz="4" w:space="0" w:color="000000"/>
              <w:left w:val="single" w:sz="4" w:space="0" w:color="000000"/>
              <w:bottom w:val="single" w:sz="4" w:space="0" w:color="000000"/>
              <w:right w:val="single" w:sz="4" w:space="0" w:color="000000"/>
            </w:tcBorders>
          </w:tcPr>
          <w:p w14:paraId="4399DE6A" w14:textId="77777777" w:rsidR="006A3A12" w:rsidRDefault="007B7775">
            <w:pPr>
              <w:spacing w:after="0" w:line="259" w:lineRule="auto"/>
              <w:ind w:left="123" w:right="0" w:firstLine="0"/>
              <w:jc w:val="center"/>
            </w:pPr>
            <w:r>
              <w:t xml:space="preserve">1  </w:t>
            </w:r>
          </w:p>
        </w:tc>
      </w:tr>
      <w:tr w:rsidR="006A3A12" w14:paraId="16DEC9A5"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08C5AF62" w14:textId="77777777" w:rsidR="006A3A12" w:rsidRDefault="007B7775">
            <w:pPr>
              <w:spacing w:after="0" w:line="259" w:lineRule="auto"/>
              <w:ind w:left="0" w:right="0" w:firstLine="0"/>
              <w:jc w:val="left"/>
            </w:pPr>
            <w:r>
              <w:t xml:space="preserve">29 </w:t>
            </w:r>
          </w:p>
        </w:tc>
        <w:tc>
          <w:tcPr>
            <w:tcW w:w="6564" w:type="dxa"/>
            <w:tcBorders>
              <w:top w:val="single" w:sz="4" w:space="0" w:color="000000"/>
              <w:left w:val="single" w:sz="4" w:space="0" w:color="000000"/>
              <w:bottom w:val="single" w:sz="4" w:space="0" w:color="000000"/>
              <w:right w:val="single" w:sz="4" w:space="0" w:color="000000"/>
            </w:tcBorders>
          </w:tcPr>
          <w:p w14:paraId="22E60A03" w14:textId="77777777" w:rsidR="006A3A12" w:rsidRDefault="007B7775">
            <w:pPr>
              <w:spacing w:after="0" w:line="259" w:lineRule="auto"/>
              <w:ind w:left="134" w:right="0" w:firstLine="0"/>
              <w:jc w:val="left"/>
            </w:pPr>
            <w:r>
              <w:t xml:space="preserve">Знакомство со строчной и заглавной буквами Р, р </w:t>
            </w:r>
          </w:p>
        </w:tc>
        <w:tc>
          <w:tcPr>
            <w:tcW w:w="1907" w:type="dxa"/>
            <w:tcBorders>
              <w:top w:val="single" w:sz="4" w:space="0" w:color="000000"/>
              <w:left w:val="single" w:sz="4" w:space="0" w:color="000000"/>
              <w:bottom w:val="single" w:sz="4" w:space="0" w:color="000000"/>
              <w:right w:val="single" w:sz="4" w:space="0" w:color="000000"/>
            </w:tcBorders>
          </w:tcPr>
          <w:p w14:paraId="6E1AD809" w14:textId="77777777" w:rsidR="006A3A12" w:rsidRDefault="007B7775">
            <w:pPr>
              <w:spacing w:after="0" w:line="259" w:lineRule="auto"/>
              <w:ind w:left="123" w:right="0" w:firstLine="0"/>
              <w:jc w:val="center"/>
            </w:pPr>
            <w:r>
              <w:t xml:space="preserve">1  </w:t>
            </w:r>
          </w:p>
        </w:tc>
      </w:tr>
      <w:tr w:rsidR="006A3A12" w14:paraId="466F8FC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BEA7E41" w14:textId="77777777" w:rsidR="006A3A12" w:rsidRDefault="007B7775">
            <w:pPr>
              <w:spacing w:after="0" w:line="259" w:lineRule="auto"/>
              <w:ind w:left="0" w:right="0" w:firstLine="0"/>
              <w:jc w:val="left"/>
            </w:pPr>
            <w:r>
              <w:t xml:space="preserve">30 </w:t>
            </w:r>
          </w:p>
        </w:tc>
        <w:tc>
          <w:tcPr>
            <w:tcW w:w="6564" w:type="dxa"/>
            <w:tcBorders>
              <w:top w:val="single" w:sz="4" w:space="0" w:color="000000"/>
              <w:left w:val="single" w:sz="4" w:space="0" w:color="000000"/>
              <w:bottom w:val="single" w:sz="4" w:space="0" w:color="000000"/>
              <w:right w:val="single" w:sz="4" w:space="0" w:color="000000"/>
            </w:tcBorders>
          </w:tcPr>
          <w:p w14:paraId="6DFA701B" w14:textId="77777777" w:rsidR="006A3A12" w:rsidRDefault="007B7775">
            <w:pPr>
              <w:spacing w:after="0" w:line="259" w:lineRule="auto"/>
              <w:ind w:left="134" w:right="0" w:firstLine="0"/>
              <w:jc w:val="left"/>
            </w:pPr>
            <w:r>
              <w:t xml:space="preserve">Проведение звукового анализа слов с буквами Р, р </w:t>
            </w:r>
          </w:p>
        </w:tc>
        <w:tc>
          <w:tcPr>
            <w:tcW w:w="1907" w:type="dxa"/>
            <w:tcBorders>
              <w:top w:val="single" w:sz="4" w:space="0" w:color="000000"/>
              <w:left w:val="single" w:sz="4" w:space="0" w:color="000000"/>
              <w:bottom w:val="single" w:sz="4" w:space="0" w:color="000000"/>
              <w:right w:val="single" w:sz="4" w:space="0" w:color="000000"/>
            </w:tcBorders>
          </w:tcPr>
          <w:p w14:paraId="3BABBC9C" w14:textId="77777777" w:rsidR="006A3A12" w:rsidRDefault="007B7775">
            <w:pPr>
              <w:spacing w:after="0" w:line="259" w:lineRule="auto"/>
              <w:ind w:left="123" w:right="0" w:firstLine="0"/>
              <w:jc w:val="center"/>
            </w:pPr>
            <w:r>
              <w:t xml:space="preserve">1  </w:t>
            </w:r>
          </w:p>
        </w:tc>
      </w:tr>
      <w:tr w:rsidR="006A3A12" w14:paraId="1048266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0EC913A" w14:textId="77777777" w:rsidR="006A3A12" w:rsidRDefault="007B7775">
            <w:pPr>
              <w:spacing w:after="0" w:line="259" w:lineRule="auto"/>
              <w:ind w:left="0" w:right="0" w:firstLine="0"/>
              <w:jc w:val="left"/>
            </w:pPr>
            <w:r>
              <w:t xml:space="preserve">31 </w:t>
            </w:r>
          </w:p>
        </w:tc>
        <w:tc>
          <w:tcPr>
            <w:tcW w:w="6564" w:type="dxa"/>
            <w:tcBorders>
              <w:top w:val="single" w:sz="4" w:space="0" w:color="000000"/>
              <w:left w:val="single" w:sz="4" w:space="0" w:color="000000"/>
              <w:bottom w:val="single" w:sz="4" w:space="0" w:color="000000"/>
              <w:right w:val="single" w:sz="4" w:space="0" w:color="000000"/>
            </w:tcBorders>
          </w:tcPr>
          <w:p w14:paraId="4E8C2B2C" w14:textId="77777777" w:rsidR="006A3A12" w:rsidRDefault="007B7775">
            <w:pPr>
              <w:spacing w:after="0" w:line="259" w:lineRule="auto"/>
              <w:ind w:left="134" w:right="0" w:firstLine="0"/>
              <w:jc w:val="left"/>
            </w:pPr>
            <w:r>
              <w:t xml:space="preserve">Знакомство со строчной и заглавной буквами Л, л </w:t>
            </w:r>
          </w:p>
        </w:tc>
        <w:tc>
          <w:tcPr>
            <w:tcW w:w="1907" w:type="dxa"/>
            <w:tcBorders>
              <w:top w:val="single" w:sz="4" w:space="0" w:color="000000"/>
              <w:left w:val="single" w:sz="4" w:space="0" w:color="000000"/>
              <w:bottom w:val="single" w:sz="4" w:space="0" w:color="000000"/>
              <w:right w:val="single" w:sz="4" w:space="0" w:color="000000"/>
            </w:tcBorders>
          </w:tcPr>
          <w:p w14:paraId="72610D4D" w14:textId="77777777" w:rsidR="006A3A12" w:rsidRDefault="007B7775">
            <w:pPr>
              <w:spacing w:after="0" w:line="259" w:lineRule="auto"/>
              <w:ind w:left="123" w:right="0" w:firstLine="0"/>
              <w:jc w:val="center"/>
            </w:pPr>
            <w:r>
              <w:t xml:space="preserve">1  </w:t>
            </w:r>
          </w:p>
        </w:tc>
      </w:tr>
      <w:tr w:rsidR="006A3A12" w14:paraId="448383F2"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AF618C2" w14:textId="77777777" w:rsidR="006A3A12" w:rsidRDefault="007B7775">
            <w:pPr>
              <w:spacing w:after="0" w:line="259" w:lineRule="auto"/>
              <w:ind w:left="0" w:right="0" w:firstLine="0"/>
              <w:jc w:val="left"/>
            </w:pPr>
            <w:r>
              <w:t xml:space="preserve">32 </w:t>
            </w:r>
          </w:p>
        </w:tc>
        <w:tc>
          <w:tcPr>
            <w:tcW w:w="6564" w:type="dxa"/>
            <w:tcBorders>
              <w:top w:val="single" w:sz="4" w:space="0" w:color="000000"/>
              <w:left w:val="single" w:sz="4" w:space="0" w:color="000000"/>
              <w:bottom w:val="single" w:sz="4" w:space="0" w:color="000000"/>
              <w:right w:val="single" w:sz="4" w:space="0" w:color="000000"/>
            </w:tcBorders>
          </w:tcPr>
          <w:p w14:paraId="0E208E11" w14:textId="77777777" w:rsidR="006A3A12" w:rsidRDefault="007B7775">
            <w:pPr>
              <w:spacing w:after="0" w:line="259" w:lineRule="auto"/>
              <w:ind w:left="134" w:right="0" w:firstLine="0"/>
              <w:jc w:val="left"/>
            </w:pPr>
            <w:r>
              <w:t xml:space="preserve">Проведение звукового анализа слов с буквами Л, л </w:t>
            </w:r>
          </w:p>
        </w:tc>
        <w:tc>
          <w:tcPr>
            <w:tcW w:w="1907" w:type="dxa"/>
            <w:tcBorders>
              <w:top w:val="single" w:sz="4" w:space="0" w:color="000000"/>
              <w:left w:val="single" w:sz="4" w:space="0" w:color="000000"/>
              <w:bottom w:val="single" w:sz="4" w:space="0" w:color="000000"/>
              <w:right w:val="single" w:sz="4" w:space="0" w:color="000000"/>
            </w:tcBorders>
          </w:tcPr>
          <w:p w14:paraId="11F6CF83" w14:textId="77777777" w:rsidR="006A3A12" w:rsidRDefault="007B7775">
            <w:pPr>
              <w:spacing w:after="0" w:line="259" w:lineRule="auto"/>
              <w:ind w:left="123" w:right="0" w:firstLine="0"/>
              <w:jc w:val="center"/>
            </w:pPr>
            <w:r>
              <w:t xml:space="preserve">1  </w:t>
            </w:r>
          </w:p>
        </w:tc>
      </w:tr>
      <w:tr w:rsidR="006A3A12" w14:paraId="3186F648"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0469ACF7" w14:textId="77777777" w:rsidR="006A3A12" w:rsidRDefault="007B7775">
            <w:pPr>
              <w:spacing w:after="0" w:line="259" w:lineRule="auto"/>
              <w:ind w:left="0" w:right="0" w:firstLine="0"/>
              <w:jc w:val="left"/>
            </w:pPr>
            <w:r>
              <w:t xml:space="preserve">33 </w:t>
            </w:r>
          </w:p>
        </w:tc>
        <w:tc>
          <w:tcPr>
            <w:tcW w:w="6564" w:type="dxa"/>
            <w:tcBorders>
              <w:top w:val="single" w:sz="4" w:space="0" w:color="000000"/>
              <w:left w:val="single" w:sz="4" w:space="0" w:color="000000"/>
              <w:bottom w:val="single" w:sz="4" w:space="0" w:color="000000"/>
              <w:right w:val="single" w:sz="4" w:space="0" w:color="000000"/>
            </w:tcBorders>
          </w:tcPr>
          <w:p w14:paraId="651D2F3C" w14:textId="77777777" w:rsidR="006A3A12" w:rsidRDefault="007B7775">
            <w:pPr>
              <w:spacing w:after="0" w:line="259" w:lineRule="auto"/>
              <w:ind w:left="134" w:right="0" w:firstLine="0"/>
              <w:jc w:val="left"/>
            </w:pPr>
            <w:r>
              <w:t xml:space="preserve">Знакомство со строчной и заглавной буквами Й, й. Слушание литературного произведения. Произведение по выбору, например, В.Г.Сутеев "Дядя Миша"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2BA9F0C8" w14:textId="77777777" w:rsidR="006A3A12" w:rsidRDefault="007B7775">
            <w:pPr>
              <w:spacing w:after="0" w:line="259" w:lineRule="auto"/>
              <w:ind w:left="123" w:right="0" w:firstLine="0"/>
              <w:jc w:val="center"/>
            </w:pPr>
            <w:r>
              <w:t xml:space="preserve">1  </w:t>
            </w:r>
          </w:p>
        </w:tc>
      </w:tr>
      <w:tr w:rsidR="006A3A12" w14:paraId="2085503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1A308E4" w14:textId="77777777" w:rsidR="006A3A12" w:rsidRDefault="007B7775">
            <w:pPr>
              <w:spacing w:after="0" w:line="259" w:lineRule="auto"/>
              <w:ind w:left="0" w:right="0" w:firstLine="0"/>
              <w:jc w:val="left"/>
            </w:pPr>
            <w:r>
              <w:t xml:space="preserve">34 </w:t>
            </w:r>
          </w:p>
        </w:tc>
        <w:tc>
          <w:tcPr>
            <w:tcW w:w="6564" w:type="dxa"/>
            <w:tcBorders>
              <w:top w:val="single" w:sz="4" w:space="0" w:color="000000"/>
              <w:left w:val="single" w:sz="4" w:space="0" w:color="000000"/>
              <w:bottom w:val="single" w:sz="4" w:space="0" w:color="000000"/>
              <w:right w:val="single" w:sz="4" w:space="0" w:color="000000"/>
            </w:tcBorders>
          </w:tcPr>
          <w:p w14:paraId="0698D96A" w14:textId="77777777" w:rsidR="006A3A12" w:rsidRDefault="007B7775">
            <w:pPr>
              <w:spacing w:after="0" w:line="259" w:lineRule="auto"/>
              <w:ind w:left="134" w:right="0" w:firstLine="0"/>
              <w:jc w:val="left"/>
            </w:pPr>
            <w:r>
              <w:t xml:space="preserve">Знакомство со строчной и заглавной буквами Г, г </w:t>
            </w:r>
          </w:p>
        </w:tc>
        <w:tc>
          <w:tcPr>
            <w:tcW w:w="1907" w:type="dxa"/>
            <w:tcBorders>
              <w:top w:val="single" w:sz="4" w:space="0" w:color="000000"/>
              <w:left w:val="single" w:sz="4" w:space="0" w:color="000000"/>
              <w:bottom w:val="single" w:sz="4" w:space="0" w:color="000000"/>
              <w:right w:val="single" w:sz="4" w:space="0" w:color="000000"/>
            </w:tcBorders>
          </w:tcPr>
          <w:p w14:paraId="30D96F08" w14:textId="77777777" w:rsidR="006A3A12" w:rsidRDefault="007B7775">
            <w:pPr>
              <w:spacing w:after="0" w:line="259" w:lineRule="auto"/>
              <w:ind w:left="123" w:right="0" w:firstLine="0"/>
              <w:jc w:val="center"/>
            </w:pPr>
            <w:r>
              <w:t xml:space="preserve">1  </w:t>
            </w:r>
          </w:p>
        </w:tc>
      </w:tr>
      <w:tr w:rsidR="006A3A12" w14:paraId="3A0F2D40"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563EED4" w14:textId="77777777" w:rsidR="006A3A12" w:rsidRDefault="007B7775">
            <w:pPr>
              <w:spacing w:after="0" w:line="259" w:lineRule="auto"/>
              <w:ind w:left="0" w:right="0" w:firstLine="0"/>
              <w:jc w:val="left"/>
            </w:pPr>
            <w:r>
              <w:t xml:space="preserve">35 </w:t>
            </w:r>
          </w:p>
        </w:tc>
        <w:tc>
          <w:tcPr>
            <w:tcW w:w="6564" w:type="dxa"/>
            <w:tcBorders>
              <w:top w:val="single" w:sz="4" w:space="0" w:color="000000"/>
              <w:left w:val="single" w:sz="4" w:space="0" w:color="000000"/>
              <w:bottom w:val="single" w:sz="4" w:space="0" w:color="000000"/>
              <w:right w:val="single" w:sz="4" w:space="0" w:color="000000"/>
            </w:tcBorders>
          </w:tcPr>
          <w:p w14:paraId="55CE1D78" w14:textId="77777777" w:rsidR="006A3A12" w:rsidRDefault="007B7775">
            <w:pPr>
              <w:spacing w:after="0" w:line="259" w:lineRule="auto"/>
              <w:ind w:left="134" w:right="0" w:firstLine="0"/>
              <w:jc w:val="left"/>
            </w:pPr>
            <w:r>
              <w:t xml:space="preserve">Проведение звукового анализа слов с буквами Г, г </w:t>
            </w:r>
          </w:p>
        </w:tc>
        <w:tc>
          <w:tcPr>
            <w:tcW w:w="1907" w:type="dxa"/>
            <w:tcBorders>
              <w:top w:val="single" w:sz="4" w:space="0" w:color="000000"/>
              <w:left w:val="single" w:sz="4" w:space="0" w:color="000000"/>
              <w:bottom w:val="single" w:sz="4" w:space="0" w:color="000000"/>
              <w:right w:val="single" w:sz="4" w:space="0" w:color="000000"/>
            </w:tcBorders>
          </w:tcPr>
          <w:p w14:paraId="5F4D785B" w14:textId="77777777" w:rsidR="006A3A12" w:rsidRDefault="007B7775">
            <w:pPr>
              <w:spacing w:after="0" w:line="259" w:lineRule="auto"/>
              <w:ind w:left="123" w:right="0" w:firstLine="0"/>
              <w:jc w:val="center"/>
            </w:pPr>
            <w:r>
              <w:t xml:space="preserve">1  </w:t>
            </w:r>
          </w:p>
        </w:tc>
      </w:tr>
      <w:tr w:rsidR="006A3A12" w14:paraId="22041323"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347C331" w14:textId="77777777" w:rsidR="006A3A12" w:rsidRDefault="007B7775">
            <w:pPr>
              <w:spacing w:after="0" w:line="259" w:lineRule="auto"/>
              <w:ind w:left="0" w:right="0" w:firstLine="0"/>
              <w:jc w:val="left"/>
            </w:pPr>
            <w:r>
              <w:t xml:space="preserve">36 </w:t>
            </w:r>
          </w:p>
        </w:tc>
        <w:tc>
          <w:tcPr>
            <w:tcW w:w="6564" w:type="dxa"/>
            <w:tcBorders>
              <w:top w:val="single" w:sz="4" w:space="0" w:color="000000"/>
              <w:left w:val="single" w:sz="4" w:space="0" w:color="000000"/>
              <w:bottom w:val="single" w:sz="4" w:space="0" w:color="000000"/>
              <w:right w:val="single" w:sz="4" w:space="0" w:color="000000"/>
            </w:tcBorders>
          </w:tcPr>
          <w:p w14:paraId="231831ED" w14:textId="77777777" w:rsidR="006A3A12" w:rsidRDefault="007B7775">
            <w:pPr>
              <w:spacing w:after="0" w:line="259" w:lineRule="auto"/>
              <w:ind w:left="134" w:right="0" w:firstLine="0"/>
              <w:jc w:val="left"/>
            </w:pPr>
            <w:r>
              <w:t xml:space="preserve">Знакомство со строчной и заглавной буквами К, к </w:t>
            </w:r>
          </w:p>
        </w:tc>
        <w:tc>
          <w:tcPr>
            <w:tcW w:w="1907" w:type="dxa"/>
            <w:tcBorders>
              <w:top w:val="single" w:sz="4" w:space="0" w:color="000000"/>
              <w:left w:val="single" w:sz="4" w:space="0" w:color="000000"/>
              <w:bottom w:val="single" w:sz="4" w:space="0" w:color="000000"/>
              <w:right w:val="single" w:sz="4" w:space="0" w:color="000000"/>
            </w:tcBorders>
          </w:tcPr>
          <w:p w14:paraId="72402623" w14:textId="77777777" w:rsidR="006A3A12" w:rsidRDefault="007B7775">
            <w:pPr>
              <w:spacing w:after="0" w:line="259" w:lineRule="auto"/>
              <w:ind w:left="123" w:right="0" w:firstLine="0"/>
              <w:jc w:val="center"/>
            </w:pPr>
            <w:r>
              <w:t xml:space="preserve">1  </w:t>
            </w:r>
          </w:p>
        </w:tc>
      </w:tr>
      <w:tr w:rsidR="006A3A12" w14:paraId="4E73DB9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115EFA76" w14:textId="77777777" w:rsidR="006A3A12" w:rsidRDefault="007B7775">
            <w:pPr>
              <w:spacing w:after="0" w:line="259" w:lineRule="auto"/>
              <w:ind w:left="0" w:right="0" w:firstLine="0"/>
              <w:jc w:val="left"/>
            </w:pPr>
            <w:r>
              <w:t xml:space="preserve">37 </w:t>
            </w:r>
          </w:p>
        </w:tc>
        <w:tc>
          <w:tcPr>
            <w:tcW w:w="6564" w:type="dxa"/>
            <w:tcBorders>
              <w:top w:val="single" w:sz="4" w:space="0" w:color="000000"/>
              <w:left w:val="single" w:sz="4" w:space="0" w:color="000000"/>
              <w:bottom w:val="single" w:sz="4" w:space="0" w:color="000000"/>
              <w:right w:val="single" w:sz="4" w:space="0" w:color="000000"/>
            </w:tcBorders>
          </w:tcPr>
          <w:p w14:paraId="03BB450E" w14:textId="77777777" w:rsidR="006A3A12" w:rsidRDefault="007B7775">
            <w:pPr>
              <w:spacing w:after="0" w:line="259" w:lineRule="auto"/>
              <w:ind w:left="134" w:right="0" w:firstLine="0"/>
              <w:jc w:val="left"/>
            </w:pPr>
            <w:r>
              <w:t xml:space="preserve">Проведение звукового анализа слов с буквами К, к </w:t>
            </w:r>
          </w:p>
        </w:tc>
        <w:tc>
          <w:tcPr>
            <w:tcW w:w="1907" w:type="dxa"/>
            <w:tcBorders>
              <w:top w:val="single" w:sz="4" w:space="0" w:color="000000"/>
              <w:left w:val="single" w:sz="4" w:space="0" w:color="000000"/>
              <w:bottom w:val="single" w:sz="4" w:space="0" w:color="000000"/>
              <w:right w:val="single" w:sz="4" w:space="0" w:color="000000"/>
            </w:tcBorders>
          </w:tcPr>
          <w:p w14:paraId="4254E8CD" w14:textId="77777777" w:rsidR="006A3A12" w:rsidRDefault="007B7775">
            <w:pPr>
              <w:spacing w:after="0" w:line="259" w:lineRule="auto"/>
              <w:ind w:left="123" w:right="0" w:firstLine="0"/>
              <w:jc w:val="center"/>
            </w:pPr>
            <w:r>
              <w:t xml:space="preserve">1  </w:t>
            </w:r>
          </w:p>
        </w:tc>
      </w:tr>
      <w:tr w:rsidR="006A3A12" w14:paraId="2C6E0749"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DBBDE89" w14:textId="77777777" w:rsidR="006A3A12" w:rsidRDefault="007B7775">
            <w:pPr>
              <w:spacing w:after="0" w:line="259" w:lineRule="auto"/>
              <w:ind w:left="0" w:right="0" w:firstLine="0"/>
              <w:jc w:val="left"/>
            </w:pPr>
            <w:r>
              <w:t xml:space="preserve">38 </w:t>
            </w:r>
          </w:p>
        </w:tc>
        <w:tc>
          <w:tcPr>
            <w:tcW w:w="6564" w:type="dxa"/>
            <w:tcBorders>
              <w:top w:val="single" w:sz="4" w:space="0" w:color="000000"/>
              <w:left w:val="single" w:sz="4" w:space="0" w:color="000000"/>
              <w:bottom w:val="single" w:sz="4" w:space="0" w:color="000000"/>
              <w:right w:val="single" w:sz="4" w:space="0" w:color="000000"/>
            </w:tcBorders>
          </w:tcPr>
          <w:p w14:paraId="3B550DD4" w14:textId="77777777" w:rsidR="006A3A12" w:rsidRDefault="007B7775">
            <w:pPr>
              <w:spacing w:after="0" w:line="259" w:lineRule="auto"/>
              <w:ind w:left="134" w:right="0" w:firstLine="0"/>
              <w:jc w:val="left"/>
            </w:pPr>
            <w:r>
              <w:t xml:space="preserve">Знакомство со строчной и заглавной буквами З, з </w:t>
            </w:r>
          </w:p>
        </w:tc>
        <w:tc>
          <w:tcPr>
            <w:tcW w:w="1907" w:type="dxa"/>
            <w:tcBorders>
              <w:top w:val="single" w:sz="4" w:space="0" w:color="000000"/>
              <w:left w:val="single" w:sz="4" w:space="0" w:color="000000"/>
              <w:bottom w:val="single" w:sz="4" w:space="0" w:color="000000"/>
              <w:right w:val="single" w:sz="4" w:space="0" w:color="000000"/>
            </w:tcBorders>
          </w:tcPr>
          <w:p w14:paraId="4900529C" w14:textId="77777777" w:rsidR="006A3A12" w:rsidRDefault="007B7775">
            <w:pPr>
              <w:spacing w:after="0" w:line="259" w:lineRule="auto"/>
              <w:ind w:left="123" w:right="0" w:firstLine="0"/>
              <w:jc w:val="center"/>
            </w:pPr>
            <w:r>
              <w:t xml:space="preserve">1  </w:t>
            </w:r>
          </w:p>
        </w:tc>
      </w:tr>
      <w:tr w:rsidR="006A3A12" w14:paraId="3915D34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141A427B" w14:textId="77777777" w:rsidR="006A3A12" w:rsidRDefault="007B7775">
            <w:pPr>
              <w:spacing w:after="0" w:line="259" w:lineRule="auto"/>
              <w:ind w:left="0" w:right="0" w:firstLine="0"/>
              <w:jc w:val="left"/>
            </w:pPr>
            <w:r>
              <w:t xml:space="preserve">39 </w:t>
            </w:r>
          </w:p>
        </w:tc>
        <w:tc>
          <w:tcPr>
            <w:tcW w:w="6564" w:type="dxa"/>
            <w:tcBorders>
              <w:top w:val="single" w:sz="4" w:space="0" w:color="000000"/>
              <w:left w:val="single" w:sz="4" w:space="0" w:color="000000"/>
              <w:bottom w:val="single" w:sz="4" w:space="0" w:color="000000"/>
              <w:right w:val="single" w:sz="4" w:space="0" w:color="000000"/>
            </w:tcBorders>
          </w:tcPr>
          <w:p w14:paraId="4E751CAF" w14:textId="77777777" w:rsidR="006A3A12" w:rsidRDefault="007B7775">
            <w:pPr>
              <w:spacing w:after="0" w:line="259" w:lineRule="auto"/>
              <w:ind w:left="134" w:right="0" w:firstLine="0"/>
              <w:jc w:val="left"/>
            </w:pPr>
            <w:r>
              <w:t xml:space="preserve">Проведение звукового анализа слов с буквами З, з </w:t>
            </w:r>
          </w:p>
        </w:tc>
        <w:tc>
          <w:tcPr>
            <w:tcW w:w="1907" w:type="dxa"/>
            <w:tcBorders>
              <w:top w:val="single" w:sz="4" w:space="0" w:color="000000"/>
              <w:left w:val="single" w:sz="4" w:space="0" w:color="000000"/>
              <w:bottom w:val="single" w:sz="4" w:space="0" w:color="000000"/>
              <w:right w:val="single" w:sz="4" w:space="0" w:color="000000"/>
            </w:tcBorders>
          </w:tcPr>
          <w:p w14:paraId="7DDA41A8" w14:textId="77777777" w:rsidR="006A3A12" w:rsidRDefault="007B7775">
            <w:pPr>
              <w:spacing w:after="0" w:line="259" w:lineRule="auto"/>
              <w:ind w:left="123" w:right="0" w:firstLine="0"/>
              <w:jc w:val="center"/>
            </w:pPr>
            <w:r>
              <w:t xml:space="preserve">1  </w:t>
            </w:r>
          </w:p>
        </w:tc>
      </w:tr>
      <w:tr w:rsidR="006A3A12" w14:paraId="2702596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155801D3" w14:textId="77777777" w:rsidR="006A3A12" w:rsidRDefault="007B7775">
            <w:pPr>
              <w:spacing w:after="0" w:line="259" w:lineRule="auto"/>
              <w:ind w:left="0" w:right="0" w:firstLine="0"/>
              <w:jc w:val="left"/>
            </w:pPr>
            <w:r>
              <w:t xml:space="preserve">40 </w:t>
            </w:r>
          </w:p>
        </w:tc>
        <w:tc>
          <w:tcPr>
            <w:tcW w:w="6564" w:type="dxa"/>
            <w:tcBorders>
              <w:top w:val="single" w:sz="4" w:space="0" w:color="000000"/>
              <w:left w:val="single" w:sz="4" w:space="0" w:color="000000"/>
              <w:bottom w:val="single" w:sz="4" w:space="0" w:color="000000"/>
              <w:right w:val="single" w:sz="4" w:space="0" w:color="000000"/>
            </w:tcBorders>
          </w:tcPr>
          <w:p w14:paraId="6C4AAEC0" w14:textId="77777777" w:rsidR="006A3A12" w:rsidRDefault="007B7775">
            <w:pPr>
              <w:spacing w:after="0" w:line="259" w:lineRule="auto"/>
              <w:ind w:left="134" w:right="0" w:firstLine="0"/>
              <w:jc w:val="left"/>
            </w:pPr>
            <w:r>
              <w:t xml:space="preserve">Знакомство со строчной и заглавной буквами С, с </w:t>
            </w:r>
          </w:p>
        </w:tc>
        <w:tc>
          <w:tcPr>
            <w:tcW w:w="1907" w:type="dxa"/>
            <w:tcBorders>
              <w:top w:val="single" w:sz="4" w:space="0" w:color="000000"/>
              <w:left w:val="single" w:sz="4" w:space="0" w:color="000000"/>
              <w:bottom w:val="single" w:sz="4" w:space="0" w:color="000000"/>
              <w:right w:val="single" w:sz="4" w:space="0" w:color="000000"/>
            </w:tcBorders>
          </w:tcPr>
          <w:p w14:paraId="081EF74F" w14:textId="77777777" w:rsidR="006A3A12" w:rsidRDefault="007B7775">
            <w:pPr>
              <w:spacing w:after="0" w:line="259" w:lineRule="auto"/>
              <w:ind w:left="123" w:right="0" w:firstLine="0"/>
              <w:jc w:val="center"/>
            </w:pPr>
            <w:r>
              <w:t xml:space="preserve">1  </w:t>
            </w:r>
          </w:p>
        </w:tc>
      </w:tr>
      <w:tr w:rsidR="006A3A12" w14:paraId="54C70937"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02CBE1B" w14:textId="77777777" w:rsidR="006A3A12" w:rsidRDefault="007B7775">
            <w:pPr>
              <w:spacing w:after="0" w:line="259" w:lineRule="auto"/>
              <w:ind w:left="0" w:right="0" w:firstLine="0"/>
              <w:jc w:val="left"/>
            </w:pPr>
            <w:r>
              <w:t xml:space="preserve">41 </w:t>
            </w:r>
          </w:p>
        </w:tc>
        <w:tc>
          <w:tcPr>
            <w:tcW w:w="6564" w:type="dxa"/>
            <w:tcBorders>
              <w:top w:val="single" w:sz="4" w:space="0" w:color="000000"/>
              <w:left w:val="single" w:sz="4" w:space="0" w:color="000000"/>
              <w:bottom w:val="single" w:sz="4" w:space="0" w:color="000000"/>
              <w:right w:val="single" w:sz="4" w:space="0" w:color="000000"/>
            </w:tcBorders>
          </w:tcPr>
          <w:p w14:paraId="6F85C4AF" w14:textId="77777777" w:rsidR="006A3A12" w:rsidRDefault="007B7775">
            <w:pPr>
              <w:spacing w:after="0" w:line="259" w:lineRule="auto"/>
              <w:ind w:left="134" w:right="0" w:firstLine="0"/>
              <w:jc w:val="left"/>
            </w:pPr>
            <w:r>
              <w:t xml:space="preserve">Проведение звукового анализа слов с буквами С, с </w:t>
            </w:r>
          </w:p>
        </w:tc>
        <w:tc>
          <w:tcPr>
            <w:tcW w:w="1907" w:type="dxa"/>
            <w:tcBorders>
              <w:top w:val="single" w:sz="4" w:space="0" w:color="000000"/>
              <w:left w:val="single" w:sz="4" w:space="0" w:color="000000"/>
              <w:bottom w:val="single" w:sz="4" w:space="0" w:color="000000"/>
              <w:right w:val="single" w:sz="4" w:space="0" w:color="000000"/>
            </w:tcBorders>
          </w:tcPr>
          <w:p w14:paraId="79D75439" w14:textId="77777777" w:rsidR="006A3A12" w:rsidRDefault="007B7775">
            <w:pPr>
              <w:spacing w:after="0" w:line="259" w:lineRule="auto"/>
              <w:ind w:left="123" w:right="0" w:firstLine="0"/>
              <w:jc w:val="center"/>
            </w:pPr>
            <w:r>
              <w:t xml:space="preserve">1  </w:t>
            </w:r>
          </w:p>
        </w:tc>
      </w:tr>
      <w:tr w:rsidR="006A3A12" w14:paraId="230959D3"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2B95C38" w14:textId="77777777" w:rsidR="006A3A12" w:rsidRDefault="007B7775">
            <w:pPr>
              <w:spacing w:after="0" w:line="259" w:lineRule="auto"/>
              <w:ind w:left="0" w:right="0" w:firstLine="0"/>
              <w:jc w:val="left"/>
            </w:pPr>
            <w:r>
              <w:t xml:space="preserve">42 </w:t>
            </w:r>
          </w:p>
        </w:tc>
        <w:tc>
          <w:tcPr>
            <w:tcW w:w="6564" w:type="dxa"/>
            <w:tcBorders>
              <w:top w:val="single" w:sz="4" w:space="0" w:color="000000"/>
              <w:left w:val="single" w:sz="4" w:space="0" w:color="000000"/>
              <w:bottom w:val="single" w:sz="4" w:space="0" w:color="000000"/>
              <w:right w:val="single" w:sz="4" w:space="0" w:color="000000"/>
            </w:tcBorders>
          </w:tcPr>
          <w:p w14:paraId="4C13B6FF" w14:textId="77777777" w:rsidR="006A3A12" w:rsidRDefault="007B7775">
            <w:pPr>
              <w:spacing w:after="0" w:line="259" w:lineRule="auto"/>
              <w:ind w:left="134" w:right="0" w:firstLine="0"/>
              <w:jc w:val="left"/>
            </w:pPr>
            <w:r>
              <w:t xml:space="preserve">Знакомство со строчной и заглавной буквами Д, д </w:t>
            </w:r>
          </w:p>
        </w:tc>
        <w:tc>
          <w:tcPr>
            <w:tcW w:w="1907" w:type="dxa"/>
            <w:tcBorders>
              <w:top w:val="single" w:sz="4" w:space="0" w:color="000000"/>
              <w:left w:val="single" w:sz="4" w:space="0" w:color="000000"/>
              <w:bottom w:val="single" w:sz="4" w:space="0" w:color="000000"/>
              <w:right w:val="single" w:sz="4" w:space="0" w:color="000000"/>
            </w:tcBorders>
          </w:tcPr>
          <w:p w14:paraId="2B6028C8" w14:textId="77777777" w:rsidR="006A3A12" w:rsidRDefault="007B7775">
            <w:pPr>
              <w:spacing w:after="0" w:line="259" w:lineRule="auto"/>
              <w:ind w:left="123" w:right="0" w:firstLine="0"/>
              <w:jc w:val="center"/>
            </w:pPr>
            <w:r>
              <w:t xml:space="preserve">1  </w:t>
            </w:r>
          </w:p>
        </w:tc>
      </w:tr>
      <w:tr w:rsidR="006A3A12" w14:paraId="3A18B710"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8C7ACF9" w14:textId="77777777" w:rsidR="006A3A12" w:rsidRDefault="007B7775">
            <w:pPr>
              <w:spacing w:after="0" w:line="259" w:lineRule="auto"/>
              <w:ind w:left="0" w:right="0" w:firstLine="0"/>
              <w:jc w:val="left"/>
            </w:pPr>
            <w:r>
              <w:t xml:space="preserve">43 </w:t>
            </w:r>
          </w:p>
        </w:tc>
        <w:tc>
          <w:tcPr>
            <w:tcW w:w="6564" w:type="dxa"/>
            <w:tcBorders>
              <w:top w:val="single" w:sz="4" w:space="0" w:color="000000"/>
              <w:left w:val="single" w:sz="4" w:space="0" w:color="000000"/>
              <w:bottom w:val="single" w:sz="4" w:space="0" w:color="000000"/>
              <w:right w:val="single" w:sz="4" w:space="0" w:color="000000"/>
            </w:tcBorders>
          </w:tcPr>
          <w:p w14:paraId="5F43A492" w14:textId="77777777" w:rsidR="006A3A12" w:rsidRDefault="007B7775">
            <w:pPr>
              <w:spacing w:after="0" w:line="259" w:lineRule="auto"/>
              <w:ind w:left="134" w:right="0" w:firstLine="0"/>
              <w:jc w:val="left"/>
            </w:pPr>
            <w:r>
              <w:t xml:space="preserve">Проведение звукового анализа слов с буквами Д, д </w:t>
            </w:r>
          </w:p>
        </w:tc>
        <w:tc>
          <w:tcPr>
            <w:tcW w:w="1907" w:type="dxa"/>
            <w:tcBorders>
              <w:top w:val="single" w:sz="4" w:space="0" w:color="000000"/>
              <w:left w:val="single" w:sz="4" w:space="0" w:color="000000"/>
              <w:bottom w:val="single" w:sz="4" w:space="0" w:color="000000"/>
              <w:right w:val="single" w:sz="4" w:space="0" w:color="000000"/>
            </w:tcBorders>
          </w:tcPr>
          <w:p w14:paraId="410D6642" w14:textId="77777777" w:rsidR="006A3A12" w:rsidRDefault="007B7775">
            <w:pPr>
              <w:spacing w:after="0" w:line="259" w:lineRule="auto"/>
              <w:ind w:left="123" w:right="0" w:firstLine="0"/>
              <w:jc w:val="center"/>
            </w:pPr>
            <w:r>
              <w:t xml:space="preserve">1  </w:t>
            </w:r>
          </w:p>
        </w:tc>
      </w:tr>
      <w:tr w:rsidR="006A3A12" w14:paraId="572AC21D"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6133A66B" w14:textId="77777777" w:rsidR="006A3A12" w:rsidRDefault="007B7775">
            <w:pPr>
              <w:spacing w:after="0" w:line="259" w:lineRule="auto"/>
              <w:ind w:left="0" w:right="0" w:firstLine="0"/>
              <w:jc w:val="left"/>
            </w:pPr>
            <w:r>
              <w:lastRenderedPageBreak/>
              <w:t xml:space="preserve">44 </w:t>
            </w:r>
          </w:p>
        </w:tc>
        <w:tc>
          <w:tcPr>
            <w:tcW w:w="6564" w:type="dxa"/>
            <w:tcBorders>
              <w:top w:val="single" w:sz="4" w:space="0" w:color="000000"/>
              <w:left w:val="single" w:sz="4" w:space="0" w:color="000000"/>
              <w:bottom w:val="single" w:sz="4" w:space="0" w:color="000000"/>
              <w:right w:val="single" w:sz="4" w:space="0" w:color="000000"/>
            </w:tcBorders>
            <w:vAlign w:val="bottom"/>
          </w:tcPr>
          <w:p w14:paraId="15844D43" w14:textId="77777777" w:rsidR="006A3A12" w:rsidRDefault="007B7775">
            <w:pPr>
              <w:spacing w:after="0" w:line="259" w:lineRule="auto"/>
              <w:ind w:left="134" w:right="0" w:firstLine="0"/>
              <w:jc w:val="left"/>
            </w:pPr>
            <w:r>
              <w:t xml:space="preserve">Знакомство со строчной и заглавной буквами Т, т. Слушание литературного произведения. Произведение по выбору, например, В.В.Бианки "Лесной Колобок - Колючий бок" </w:t>
            </w:r>
          </w:p>
        </w:tc>
        <w:tc>
          <w:tcPr>
            <w:tcW w:w="1907" w:type="dxa"/>
            <w:tcBorders>
              <w:top w:val="single" w:sz="4" w:space="0" w:color="000000"/>
              <w:left w:val="single" w:sz="4" w:space="0" w:color="000000"/>
              <w:bottom w:val="single" w:sz="4" w:space="0" w:color="000000"/>
              <w:right w:val="single" w:sz="4" w:space="0" w:color="000000"/>
            </w:tcBorders>
            <w:vAlign w:val="center"/>
          </w:tcPr>
          <w:p w14:paraId="0F94B685" w14:textId="77777777" w:rsidR="006A3A12" w:rsidRDefault="007B7775">
            <w:pPr>
              <w:spacing w:after="0" w:line="259" w:lineRule="auto"/>
              <w:ind w:left="123" w:right="0" w:firstLine="0"/>
              <w:jc w:val="center"/>
            </w:pPr>
            <w:r>
              <w:t xml:space="preserve">1  </w:t>
            </w:r>
          </w:p>
        </w:tc>
      </w:tr>
      <w:tr w:rsidR="006A3A12" w14:paraId="31BFA4DE"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1E65BC69" w14:textId="77777777" w:rsidR="006A3A12" w:rsidRDefault="007B7775">
            <w:pPr>
              <w:spacing w:after="0" w:line="259" w:lineRule="auto"/>
              <w:ind w:left="0" w:right="0" w:firstLine="0"/>
              <w:jc w:val="left"/>
            </w:pPr>
            <w:r>
              <w:t xml:space="preserve">45 </w:t>
            </w:r>
          </w:p>
        </w:tc>
        <w:tc>
          <w:tcPr>
            <w:tcW w:w="6564" w:type="dxa"/>
            <w:tcBorders>
              <w:top w:val="single" w:sz="4" w:space="0" w:color="000000"/>
              <w:left w:val="single" w:sz="4" w:space="0" w:color="000000"/>
              <w:bottom w:val="single" w:sz="4" w:space="0" w:color="000000"/>
              <w:right w:val="single" w:sz="4" w:space="0" w:color="000000"/>
            </w:tcBorders>
            <w:vAlign w:val="bottom"/>
          </w:tcPr>
          <w:p w14:paraId="3FF9D4DF" w14:textId="77777777" w:rsidR="006A3A12" w:rsidRDefault="007B7775">
            <w:pPr>
              <w:spacing w:after="0" w:line="259" w:lineRule="auto"/>
              <w:ind w:left="134" w:right="0" w:firstLine="0"/>
              <w:jc w:val="left"/>
            </w:pPr>
            <w:r>
              <w:t xml:space="preserve">Знакомство со строчной и заглавной буквами Б, б </w:t>
            </w:r>
          </w:p>
        </w:tc>
        <w:tc>
          <w:tcPr>
            <w:tcW w:w="1907" w:type="dxa"/>
            <w:tcBorders>
              <w:top w:val="single" w:sz="4" w:space="0" w:color="000000"/>
              <w:left w:val="single" w:sz="4" w:space="0" w:color="000000"/>
              <w:bottom w:val="single" w:sz="4" w:space="0" w:color="000000"/>
              <w:right w:val="single" w:sz="4" w:space="0" w:color="000000"/>
            </w:tcBorders>
          </w:tcPr>
          <w:p w14:paraId="6E6848D9" w14:textId="77777777" w:rsidR="006A3A12" w:rsidRDefault="007B7775">
            <w:pPr>
              <w:spacing w:after="0" w:line="259" w:lineRule="auto"/>
              <w:ind w:left="123" w:right="0" w:firstLine="0"/>
              <w:jc w:val="center"/>
            </w:pPr>
            <w:r>
              <w:t xml:space="preserve">1  </w:t>
            </w:r>
          </w:p>
        </w:tc>
      </w:tr>
      <w:tr w:rsidR="006A3A12" w14:paraId="0E2C1F3C"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024B231" w14:textId="77777777" w:rsidR="006A3A12" w:rsidRDefault="007B7775">
            <w:pPr>
              <w:spacing w:after="0" w:line="259" w:lineRule="auto"/>
              <w:ind w:left="0" w:right="0" w:firstLine="0"/>
              <w:jc w:val="left"/>
            </w:pPr>
            <w:r>
              <w:t xml:space="preserve">46 </w:t>
            </w:r>
          </w:p>
        </w:tc>
        <w:tc>
          <w:tcPr>
            <w:tcW w:w="6564" w:type="dxa"/>
            <w:tcBorders>
              <w:top w:val="single" w:sz="4" w:space="0" w:color="000000"/>
              <w:left w:val="single" w:sz="4" w:space="0" w:color="000000"/>
              <w:bottom w:val="single" w:sz="4" w:space="0" w:color="000000"/>
              <w:right w:val="single" w:sz="4" w:space="0" w:color="000000"/>
            </w:tcBorders>
            <w:vAlign w:val="bottom"/>
          </w:tcPr>
          <w:p w14:paraId="3AD4B79A" w14:textId="77777777" w:rsidR="006A3A12" w:rsidRDefault="007B7775">
            <w:pPr>
              <w:spacing w:after="0" w:line="259" w:lineRule="auto"/>
              <w:ind w:left="134" w:right="0" w:firstLine="0"/>
              <w:jc w:val="left"/>
            </w:pPr>
            <w:r>
              <w:t xml:space="preserve">Проведение звукового анализа слов с буквами Б, б </w:t>
            </w:r>
          </w:p>
        </w:tc>
        <w:tc>
          <w:tcPr>
            <w:tcW w:w="1907" w:type="dxa"/>
            <w:tcBorders>
              <w:top w:val="single" w:sz="4" w:space="0" w:color="000000"/>
              <w:left w:val="single" w:sz="4" w:space="0" w:color="000000"/>
              <w:bottom w:val="single" w:sz="4" w:space="0" w:color="000000"/>
              <w:right w:val="single" w:sz="4" w:space="0" w:color="000000"/>
            </w:tcBorders>
          </w:tcPr>
          <w:p w14:paraId="0D945276" w14:textId="77777777" w:rsidR="006A3A12" w:rsidRDefault="007B7775">
            <w:pPr>
              <w:spacing w:after="0" w:line="259" w:lineRule="auto"/>
              <w:ind w:left="123" w:right="0" w:firstLine="0"/>
              <w:jc w:val="center"/>
            </w:pPr>
            <w:r>
              <w:t xml:space="preserve">1  </w:t>
            </w:r>
          </w:p>
        </w:tc>
      </w:tr>
      <w:tr w:rsidR="006A3A12" w14:paraId="6748B10A"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DB6F446" w14:textId="77777777" w:rsidR="006A3A12" w:rsidRDefault="007B7775">
            <w:pPr>
              <w:spacing w:after="0" w:line="259" w:lineRule="auto"/>
              <w:ind w:left="0" w:right="0" w:firstLine="0"/>
              <w:jc w:val="left"/>
            </w:pPr>
            <w:r>
              <w:t xml:space="preserve">47 </w:t>
            </w:r>
          </w:p>
        </w:tc>
        <w:tc>
          <w:tcPr>
            <w:tcW w:w="6564" w:type="dxa"/>
            <w:tcBorders>
              <w:top w:val="single" w:sz="4" w:space="0" w:color="000000"/>
              <w:left w:val="single" w:sz="4" w:space="0" w:color="000000"/>
              <w:bottom w:val="single" w:sz="4" w:space="0" w:color="000000"/>
              <w:right w:val="single" w:sz="4" w:space="0" w:color="000000"/>
            </w:tcBorders>
            <w:vAlign w:val="bottom"/>
          </w:tcPr>
          <w:p w14:paraId="7EC5F319" w14:textId="77777777" w:rsidR="006A3A12" w:rsidRDefault="007B7775">
            <w:pPr>
              <w:spacing w:after="0" w:line="259" w:lineRule="auto"/>
              <w:ind w:left="134" w:right="0" w:firstLine="0"/>
              <w:jc w:val="left"/>
            </w:pPr>
            <w:r>
              <w:t xml:space="preserve">Знакомство со строчной и заглавной буквами П, п </w:t>
            </w:r>
          </w:p>
        </w:tc>
        <w:tc>
          <w:tcPr>
            <w:tcW w:w="1907" w:type="dxa"/>
            <w:tcBorders>
              <w:top w:val="single" w:sz="4" w:space="0" w:color="000000"/>
              <w:left w:val="single" w:sz="4" w:space="0" w:color="000000"/>
              <w:bottom w:val="single" w:sz="4" w:space="0" w:color="000000"/>
              <w:right w:val="single" w:sz="4" w:space="0" w:color="000000"/>
            </w:tcBorders>
          </w:tcPr>
          <w:p w14:paraId="0B0C05D7" w14:textId="77777777" w:rsidR="006A3A12" w:rsidRDefault="007B7775">
            <w:pPr>
              <w:spacing w:after="0" w:line="259" w:lineRule="auto"/>
              <w:ind w:left="123" w:right="0" w:firstLine="0"/>
              <w:jc w:val="center"/>
            </w:pPr>
            <w:r>
              <w:t xml:space="preserve">1  </w:t>
            </w:r>
          </w:p>
        </w:tc>
      </w:tr>
      <w:tr w:rsidR="006A3A12" w14:paraId="0EF4A885"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ABCC5B7" w14:textId="77777777" w:rsidR="006A3A12" w:rsidRDefault="007B7775">
            <w:pPr>
              <w:spacing w:after="0" w:line="259" w:lineRule="auto"/>
              <w:ind w:left="0" w:right="0" w:firstLine="0"/>
              <w:jc w:val="left"/>
            </w:pPr>
            <w:r>
              <w:t xml:space="preserve">48 </w:t>
            </w:r>
          </w:p>
        </w:tc>
        <w:tc>
          <w:tcPr>
            <w:tcW w:w="6564" w:type="dxa"/>
            <w:tcBorders>
              <w:top w:val="single" w:sz="4" w:space="0" w:color="000000"/>
              <w:left w:val="single" w:sz="4" w:space="0" w:color="000000"/>
              <w:bottom w:val="single" w:sz="4" w:space="0" w:color="000000"/>
              <w:right w:val="single" w:sz="4" w:space="0" w:color="000000"/>
            </w:tcBorders>
            <w:vAlign w:val="bottom"/>
          </w:tcPr>
          <w:p w14:paraId="66F9EBB3" w14:textId="77777777" w:rsidR="006A3A12" w:rsidRDefault="007B7775">
            <w:pPr>
              <w:spacing w:after="0" w:line="259" w:lineRule="auto"/>
              <w:ind w:left="134" w:right="0" w:firstLine="0"/>
              <w:jc w:val="left"/>
            </w:pPr>
            <w:r>
              <w:t xml:space="preserve">Проведение звукового анализа слов с буквами П, п </w:t>
            </w:r>
          </w:p>
        </w:tc>
        <w:tc>
          <w:tcPr>
            <w:tcW w:w="1907" w:type="dxa"/>
            <w:tcBorders>
              <w:top w:val="single" w:sz="4" w:space="0" w:color="000000"/>
              <w:left w:val="single" w:sz="4" w:space="0" w:color="000000"/>
              <w:bottom w:val="single" w:sz="4" w:space="0" w:color="000000"/>
              <w:right w:val="single" w:sz="4" w:space="0" w:color="000000"/>
            </w:tcBorders>
          </w:tcPr>
          <w:p w14:paraId="1CD41349" w14:textId="77777777" w:rsidR="006A3A12" w:rsidRDefault="007B7775">
            <w:pPr>
              <w:spacing w:after="0" w:line="259" w:lineRule="auto"/>
              <w:ind w:left="123" w:right="0" w:firstLine="0"/>
              <w:jc w:val="center"/>
            </w:pPr>
            <w:r>
              <w:t xml:space="preserve">1  </w:t>
            </w:r>
          </w:p>
        </w:tc>
      </w:tr>
      <w:tr w:rsidR="006A3A12" w14:paraId="34D1D944"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AF1B75A" w14:textId="77777777" w:rsidR="006A3A12" w:rsidRDefault="007B7775">
            <w:pPr>
              <w:spacing w:after="0" w:line="259" w:lineRule="auto"/>
              <w:ind w:left="0" w:right="0" w:firstLine="0"/>
              <w:jc w:val="left"/>
            </w:pPr>
            <w:r>
              <w:t xml:space="preserve">49 </w:t>
            </w:r>
          </w:p>
        </w:tc>
        <w:tc>
          <w:tcPr>
            <w:tcW w:w="6564" w:type="dxa"/>
            <w:tcBorders>
              <w:top w:val="single" w:sz="4" w:space="0" w:color="000000"/>
              <w:left w:val="single" w:sz="4" w:space="0" w:color="000000"/>
              <w:bottom w:val="single" w:sz="4" w:space="0" w:color="000000"/>
              <w:right w:val="single" w:sz="4" w:space="0" w:color="000000"/>
            </w:tcBorders>
            <w:vAlign w:val="bottom"/>
          </w:tcPr>
          <w:p w14:paraId="0613EB04" w14:textId="77777777" w:rsidR="006A3A12" w:rsidRDefault="007B7775">
            <w:pPr>
              <w:spacing w:after="0" w:line="259" w:lineRule="auto"/>
              <w:ind w:left="134" w:right="0" w:firstLine="0"/>
              <w:jc w:val="left"/>
            </w:pPr>
            <w:r>
              <w:t xml:space="preserve">Знакомство со строчной и заглавной буквами В, в </w:t>
            </w:r>
          </w:p>
        </w:tc>
        <w:tc>
          <w:tcPr>
            <w:tcW w:w="1907" w:type="dxa"/>
            <w:tcBorders>
              <w:top w:val="single" w:sz="4" w:space="0" w:color="000000"/>
              <w:left w:val="single" w:sz="4" w:space="0" w:color="000000"/>
              <w:bottom w:val="single" w:sz="4" w:space="0" w:color="000000"/>
              <w:right w:val="single" w:sz="4" w:space="0" w:color="000000"/>
            </w:tcBorders>
          </w:tcPr>
          <w:p w14:paraId="452B9A78" w14:textId="77777777" w:rsidR="006A3A12" w:rsidRDefault="007B7775">
            <w:pPr>
              <w:spacing w:after="0" w:line="259" w:lineRule="auto"/>
              <w:ind w:left="123" w:right="0" w:firstLine="0"/>
              <w:jc w:val="center"/>
            </w:pPr>
            <w:r>
              <w:t xml:space="preserve">1  </w:t>
            </w:r>
          </w:p>
        </w:tc>
      </w:tr>
      <w:tr w:rsidR="006A3A12" w14:paraId="5DC0E302"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188E037" w14:textId="77777777" w:rsidR="006A3A12" w:rsidRDefault="007B7775">
            <w:pPr>
              <w:spacing w:after="0" w:line="259" w:lineRule="auto"/>
              <w:ind w:left="0" w:right="0" w:firstLine="0"/>
              <w:jc w:val="left"/>
            </w:pPr>
            <w:r>
              <w:t xml:space="preserve">50 </w:t>
            </w:r>
          </w:p>
        </w:tc>
        <w:tc>
          <w:tcPr>
            <w:tcW w:w="6564" w:type="dxa"/>
            <w:tcBorders>
              <w:top w:val="single" w:sz="4" w:space="0" w:color="000000"/>
              <w:left w:val="single" w:sz="4" w:space="0" w:color="000000"/>
              <w:bottom w:val="single" w:sz="4" w:space="0" w:color="000000"/>
              <w:right w:val="single" w:sz="4" w:space="0" w:color="000000"/>
            </w:tcBorders>
            <w:vAlign w:val="bottom"/>
          </w:tcPr>
          <w:p w14:paraId="2B0E8801" w14:textId="77777777" w:rsidR="006A3A12" w:rsidRDefault="007B7775">
            <w:pPr>
              <w:spacing w:after="0" w:line="259" w:lineRule="auto"/>
              <w:ind w:left="134" w:right="0" w:firstLine="0"/>
              <w:jc w:val="left"/>
            </w:pPr>
            <w:r>
              <w:t xml:space="preserve">Проведение звукового анализа слов с буквами В, в </w:t>
            </w:r>
          </w:p>
        </w:tc>
        <w:tc>
          <w:tcPr>
            <w:tcW w:w="1907" w:type="dxa"/>
            <w:tcBorders>
              <w:top w:val="single" w:sz="4" w:space="0" w:color="000000"/>
              <w:left w:val="single" w:sz="4" w:space="0" w:color="000000"/>
              <w:bottom w:val="single" w:sz="4" w:space="0" w:color="000000"/>
              <w:right w:val="single" w:sz="4" w:space="0" w:color="000000"/>
            </w:tcBorders>
          </w:tcPr>
          <w:p w14:paraId="67846919" w14:textId="77777777" w:rsidR="006A3A12" w:rsidRDefault="007B7775">
            <w:pPr>
              <w:spacing w:after="0" w:line="259" w:lineRule="auto"/>
              <w:ind w:left="123" w:right="0" w:firstLine="0"/>
              <w:jc w:val="center"/>
            </w:pPr>
            <w:r>
              <w:t xml:space="preserve">1  </w:t>
            </w:r>
          </w:p>
        </w:tc>
      </w:tr>
      <w:tr w:rsidR="006A3A12" w14:paraId="5B99C005"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BD1B864" w14:textId="77777777" w:rsidR="006A3A12" w:rsidRDefault="007B7775">
            <w:pPr>
              <w:spacing w:after="0" w:line="259" w:lineRule="auto"/>
              <w:ind w:left="0" w:right="0" w:firstLine="0"/>
              <w:jc w:val="left"/>
            </w:pPr>
            <w:r>
              <w:t xml:space="preserve">51 </w:t>
            </w:r>
          </w:p>
        </w:tc>
        <w:tc>
          <w:tcPr>
            <w:tcW w:w="6564" w:type="dxa"/>
            <w:tcBorders>
              <w:top w:val="single" w:sz="4" w:space="0" w:color="000000"/>
              <w:left w:val="single" w:sz="4" w:space="0" w:color="000000"/>
              <w:bottom w:val="single" w:sz="4" w:space="0" w:color="000000"/>
              <w:right w:val="single" w:sz="4" w:space="0" w:color="000000"/>
            </w:tcBorders>
            <w:vAlign w:val="bottom"/>
          </w:tcPr>
          <w:p w14:paraId="479BA70C" w14:textId="77777777" w:rsidR="006A3A12" w:rsidRDefault="007B7775">
            <w:pPr>
              <w:spacing w:after="0" w:line="259" w:lineRule="auto"/>
              <w:ind w:left="134" w:right="0" w:firstLine="0"/>
              <w:jc w:val="left"/>
            </w:pPr>
            <w:r>
              <w:t xml:space="preserve">Знакомство со строчной и заглавной буквами Ф, ф. Слушание стихотворений о животных. Произведение по выбору, например, А.А. Блок "Зайчик" </w:t>
            </w:r>
          </w:p>
        </w:tc>
        <w:tc>
          <w:tcPr>
            <w:tcW w:w="1907" w:type="dxa"/>
            <w:tcBorders>
              <w:top w:val="single" w:sz="4" w:space="0" w:color="000000"/>
              <w:left w:val="single" w:sz="4" w:space="0" w:color="000000"/>
              <w:bottom w:val="single" w:sz="4" w:space="0" w:color="000000"/>
              <w:right w:val="single" w:sz="4" w:space="0" w:color="000000"/>
            </w:tcBorders>
            <w:vAlign w:val="center"/>
          </w:tcPr>
          <w:p w14:paraId="39646594" w14:textId="77777777" w:rsidR="006A3A12" w:rsidRDefault="007B7775">
            <w:pPr>
              <w:spacing w:after="0" w:line="259" w:lineRule="auto"/>
              <w:ind w:left="123" w:right="0" w:firstLine="0"/>
              <w:jc w:val="center"/>
            </w:pPr>
            <w:r>
              <w:t xml:space="preserve">1  </w:t>
            </w:r>
          </w:p>
        </w:tc>
      </w:tr>
      <w:tr w:rsidR="006A3A12" w14:paraId="3B2DABC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468772E" w14:textId="77777777" w:rsidR="006A3A12" w:rsidRDefault="007B7775">
            <w:pPr>
              <w:spacing w:after="0" w:line="259" w:lineRule="auto"/>
              <w:ind w:left="0" w:right="0" w:firstLine="0"/>
              <w:jc w:val="left"/>
            </w:pPr>
            <w:r>
              <w:t xml:space="preserve">52 </w:t>
            </w:r>
          </w:p>
        </w:tc>
        <w:tc>
          <w:tcPr>
            <w:tcW w:w="6564" w:type="dxa"/>
            <w:tcBorders>
              <w:top w:val="single" w:sz="4" w:space="0" w:color="000000"/>
              <w:left w:val="single" w:sz="4" w:space="0" w:color="000000"/>
              <w:bottom w:val="single" w:sz="4" w:space="0" w:color="000000"/>
              <w:right w:val="single" w:sz="4" w:space="0" w:color="000000"/>
            </w:tcBorders>
            <w:vAlign w:val="bottom"/>
          </w:tcPr>
          <w:p w14:paraId="26B0E0C0" w14:textId="77777777" w:rsidR="006A3A12" w:rsidRDefault="007B7775">
            <w:pPr>
              <w:spacing w:after="0" w:line="259" w:lineRule="auto"/>
              <w:ind w:left="134" w:right="0" w:firstLine="0"/>
              <w:jc w:val="left"/>
            </w:pPr>
            <w:r>
              <w:t xml:space="preserve">Знакомство со строчной и заглавной буквами Ж, ж </w:t>
            </w:r>
          </w:p>
        </w:tc>
        <w:tc>
          <w:tcPr>
            <w:tcW w:w="1907" w:type="dxa"/>
            <w:tcBorders>
              <w:top w:val="single" w:sz="4" w:space="0" w:color="000000"/>
              <w:left w:val="single" w:sz="4" w:space="0" w:color="000000"/>
              <w:bottom w:val="single" w:sz="4" w:space="0" w:color="000000"/>
              <w:right w:val="single" w:sz="4" w:space="0" w:color="000000"/>
            </w:tcBorders>
          </w:tcPr>
          <w:p w14:paraId="6AAAF2B3" w14:textId="77777777" w:rsidR="006A3A12" w:rsidRDefault="007B7775">
            <w:pPr>
              <w:spacing w:after="0" w:line="259" w:lineRule="auto"/>
              <w:ind w:left="123" w:right="0" w:firstLine="0"/>
              <w:jc w:val="center"/>
            </w:pPr>
            <w:r>
              <w:t xml:space="preserve">1  </w:t>
            </w:r>
          </w:p>
        </w:tc>
      </w:tr>
      <w:tr w:rsidR="006A3A12" w14:paraId="1C4A83E4"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6223903D" w14:textId="77777777" w:rsidR="006A3A12" w:rsidRDefault="007B7775">
            <w:pPr>
              <w:spacing w:after="0" w:line="259" w:lineRule="auto"/>
              <w:ind w:left="0" w:right="0" w:firstLine="0"/>
              <w:jc w:val="left"/>
            </w:pPr>
            <w:r>
              <w:t xml:space="preserve">53 </w:t>
            </w:r>
          </w:p>
        </w:tc>
        <w:tc>
          <w:tcPr>
            <w:tcW w:w="6564" w:type="dxa"/>
            <w:tcBorders>
              <w:top w:val="single" w:sz="4" w:space="0" w:color="000000"/>
              <w:left w:val="single" w:sz="4" w:space="0" w:color="000000"/>
              <w:bottom w:val="single" w:sz="4" w:space="0" w:color="000000"/>
              <w:right w:val="single" w:sz="4" w:space="0" w:color="000000"/>
            </w:tcBorders>
            <w:vAlign w:val="bottom"/>
          </w:tcPr>
          <w:p w14:paraId="09614EAD" w14:textId="77777777" w:rsidR="006A3A12" w:rsidRDefault="007B7775">
            <w:pPr>
              <w:spacing w:after="0" w:line="259" w:lineRule="auto"/>
              <w:ind w:left="134" w:right="0" w:firstLine="0"/>
              <w:jc w:val="left"/>
            </w:pPr>
            <w:r>
              <w:t xml:space="preserve">Проведение звукового анализа слов с буквами Ж, ж </w:t>
            </w:r>
          </w:p>
        </w:tc>
        <w:tc>
          <w:tcPr>
            <w:tcW w:w="1907" w:type="dxa"/>
            <w:tcBorders>
              <w:top w:val="single" w:sz="4" w:space="0" w:color="000000"/>
              <w:left w:val="single" w:sz="4" w:space="0" w:color="000000"/>
              <w:bottom w:val="single" w:sz="4" w:space="0" w:color="000000"/>
              <w:right w:val="single" w:sz="4" w:space="0" w:color="000000"/>
            </w:tcBorders>
          </w:tcPr>
          <w:p w14:paraId="75140681" w14:textId="77777777" w:rsidR="006A3A12" w:rsidRDefault="007B7775">
            <w:pPr>
              <w:spacing w:after="0" w:line="259" w:lineRule="auto"/>
              <w:ind w:left="123" w:right="0" w:firstLine="0"/>
              <w:jc w:val="center"/>
            </w:pPr>
            <w:r>
              <w:t xml:space="preserve">1  </w:t>
            </w:r>
          </w:p>
        </w:tc>
      </w:tr>
      <w:tr w:rsidR="006A3A12" w14:paraId="060CC7D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1B29392" w14:textId="77777777" w:rsidR="006A3A12" w:rsidRDefault="007B7775">
            <w:pPr>
              <w:spacing w:after="0" w:line="259" w:lineRule="auto"/>
              <w:ind w:left="0" w:right="0" w:firstLine="0"/>
              <w:jc w:val="left"/>
            </w:pPr>
            <w:r>
              <w:t xml:space="preserve">54 </w:t>
            </w:r>
          </w:p>
        </w:tc>
        <w:tc>
          <w:tcPr>
            <w:tcW w:w="6564" w:type="dxa"/>
            <w:tcBorders>
              <w:top w:val="single" w:sz="4" w:space="0" w:color="000000"/>
              <w:left w:val="single" w:sz="4" w:space="0" w:color="000000"/>
              <w:bottom w:val="single" w:sz="4" w:space="0" w:color="000000"/>
              <w:right w:val="single" w:sz="4" w:space="0" w:color="000000"/>
            </w:tcBorders>
            <w:vAlign w:val="bottom"/>
          </w:tcPr>
          <w:p w14:paraId="6AD44EC2" w14:textId="77777777" w:rsidR="006A3A12" w:rsidRDefault="007B7775">
            <w:pPr>
              <w:spacing w:after="0" w:line="259" w:lineRule="auto"/>
              <w:ind w:left="134" w:right="0" w:firstLine="0"/>
              <w:jc w:val="left"/>
            </w:pPr>
            <w:r>
              <w:t xml:space="preserve">Знакомство со строчной и заглавной буквами Ш, ш.  </w:t>
            </w:r>
          </w:p>
        </w:tc>
        <w:tc>
          <w:tcPr>
            <w:tcW w:w="1907" w:type="dxa"/>
            <w:tcBorders>
              <w:top w:val="single" w:sz="4" w:space="0" w:color="000000"/>
              <w:left w:val="single" w:sz="4" w:space="0" w:color="000000"/>
              <w:bottom w:val="single" w:sz="4" w:space="0" w:color="000000"/>
              <w:right w:val="single" w:sz="4" w:space="0" w:color="000000"/>
            </w:tcBorders>
          </w:tcPr>
          <w:p w14:paraId="6DDE5917" w14:textId="77777777" w:rsidR="006A3A12" w:rsidRDefault="007B7775">
            <w:pPr>
              <w:spacing w:after="0" w:line="259" w:lineRule="auto"/>
              <w:ind w:left="123" w:right="0" w:firstLine="0"/>
              <w:jc w:val="center"/>
            </w:pPr>
            <w:r>
              <w:t xml:space="preserve">1  </w:t>
            </w:r>
          </w:p>
        </w:tc>
      </w:tr>
      <w:tr w:rsidR="006A3A12" w14:paraId="743D7132"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35C0A2E" w14:textId="77777777" w:rsidR="006A3A12" w:rsidRDefault="007B7775">
            <w:pPr>
              <w:spacing w:after="0" w:line="259" w:lineRule="auto"/>
              <w:ind w:left="0" w:right="0" w:firstLine="0"/>
              <w:jc w:val="left"/>
            </w:pPr>
            <w:r>
              <w:t xml:space="preserve">55 </w:t>
            </w:r>
          </w:p>
        </w:tc>
        <w:tc>
          <w:tcPr>
            <w:tcW w:w="6564" w:type="dxa"/>
            <w:tcBorders>
              <w:top w:val="single" w:sz="4" w:space="0" w:color="000000"/>
              <w:left w:val="single" w:sz="4" w:space="0" w:color="000000"/>
              <w:bottom w:val="single" w:sz="4" w:space="0" w:color="000000"/>
              <w:right w:val="single" w:sz="4" w:space="0" w:color="000000"/>
            </w:tcBorders>
            <w:vAlign w:val="bottom"/>
          </w:tcPr>
          <w:p w14:paraId="6CFF5695" w14:textId="77777777" w:rsidR="006A3A12" w:rsidRDefault="007B7775">
            <w:pPr>
              <w:spacing w:after="0" w:line="259" w:lineRule="auto"/>
              <w:ind w:left="134" w:right="0" w:firstLine="0"/>
              <w:jc w:val="left"/>
            </w:pPr>
            <w:r>
              <w:t xml:space="preserve">Знакомство со строчной и заглавной буквами Ч, ч </w:t>
            </w:r>
          </w:p>
        </w:tc>
        <w:tc>
          <w:tcPr>
            <w:tcW w:w="1907" w:type="dxa"/>
            <w:tcBorders>
              <w:top w:val="single" w:sz="4" w:space="0" w:color="000000"/>
              <w:left w:val="single" w:sz="4" w:space="0" w:color="000000"/>
              <w:bottom w:val="single" w:sz="4" w:space="0" w:color="000000"/>
              <w:right w:val="single" w:sz="4" w:space="0" w:color="000000"/>
            </w:tcBorders>
          </w:tcPr>
          <w:p w14:paraId="1AA98419" w14:textId="77777777" w:rsidR="006A3A12" w:rsidRDefault="007B7775">
            <w:pPr>
              <w:spacing w:after="0" w:line="259" w:lineRule="auto"/>
              <w:ind w:left="123" w:right="0" w:firstLine="0"/>
              <w:jc w:val="center"/>
            </w:pPr>
            <w:r>
              <w:t xml:space="preserve">1  </w:t>
            </w:r>
          </w:p>
        </w:tc>
      </w:tr>
    </w:tbl>
    <w:p w14:paraId="742C7B41"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50" w:type="dxa"/>
        </w:tblCellMar>
        <w:tblLook w:val="04A0" w:firstRow="1" w:lastRow="0" w:firstColumn="1" w:lastColumn="0" w:noHBand="0" w:noVBand="1"/>
      </w:tblPr>
      <w:tblGrid>
        <w:gridCol w:w="878"/>
        <w:gridCol w:w="6564"/>
        <w:gridCol w:w="1907"/>
      </w:tblGrid>
      <w:tr w:rsidR="006A3A12" w14:paraId="2CB67200"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98162A0" w14:textId="77777777" w:rsidR="006A3A12" w:rsidRDefault="007B7775">
            <w:pPr>
              <w:spacing w:after="0" w:line="259" w:lineRule="auto"/>
              <w:ind w:left="0" w:right="0" w:firstLine="0"/>
              <w:jc w:val="left"/>
            </w:pPr>
            <w:r>
              <w:t xml:space="preserve">56 </w:t>
            </w:r>
          </w:p>
        </w:tc>
        <w:tc>
          <w:tcPr>
            <w:tcW w:w="6564" w:type="dxa"/>
            <w:tcBorders>
              <w:top w:val="single" w:sz="4" w:space="0" w:color="000000"/>
              <w:left w:val="single" w:sz="4" w:space="0" w:color="000000"/>
              <w:bottom w:val="single" w:sz="4" w:space="0" w:color="000000"/>
              <w:right w:val="single" w:sz="4" w:space="0" w:color="000000"/>
            </w:tcBorders>
            <w:vAlign w:val="bottom"/>
          </w:tcPr>
          <w:p w14:paraId="23B17143" w14:textId="77777777" w:rsidR="006A3A12" w:rsidRDefault="007B7775">
            <w:pPr>
              <w:spacing w:after="0" w:line="259" w:lineRule="auto"/>
              <w:ind w:left="134" w:right="0" w:firstLine="0"/>
              <w:jc w:val="left"/>
            </w:pPr>
            <w:r>
              <w:t xml:space="preserve">Проведение звукового анализа слов с буквами Ч, ч </w:t>
            </w:r>
          </w:p>
        </w:tc>
        <w:tc>
          <w:tcPr>
            <w:tcW w:w="1907" w:type="dxa"/>
            <w:tcBorders>
              <w:top w:val="single" w:sz="4" w:space="0" w:color="000000"/>
              <w:left w:val="single" w:sz="4" w:space="0" w:color="000000"/>
              <w:bottom w:val="single" w:sz="4" w:space="0" w:color="000000"/>
              <w:right w:val="single" w:sz="4" w:space="0" w:color="000000"/>
            </w:tcBorders>
          </w:tcPr>
          <w:p w14:paraId="6952E8B6" w14:textId="77777777" w:rsidR="006A3A12" w:rsidRDefault="007B7775">
            <w:pPr>
              <w:spacing w:after="0" w:line="259" w:lineRule="auto"/>
              <w:ind w:left="84" w:right="0" w:firstLine="0"/>
              <w:jc w:val="center"/>
            </w:pPr>
            <w:r>
              <w:t xml:space="preserve">1  </w:t>
            </w:r>
          </w:p>
        </w:tc>
      </w:tr>
      <w:tr w:rsidR="006A3A12" w14:paraId="6C8C2425" w14:textId="77777777">
        <w:trPr>
          <w:trHeight w:val="1167"/>
        </w:trPr>
        <w:tc>
          <w:tcPr>
            <w:tcW w:w="878" w:type="dxa"/>
            <w:tcBorders>
              <w:top w:val="single" w:sz="4" w:space="0" w:color="000000"/>
              <w:left w:val="single" w:sz="4" w:space="0" w:color="000000"/>
              <w:bottom w:val="single" w:sz="4" w:space="0" w:color="000000"/>
              <w:right w:val="single" w:sz="4" w:space="0" w:color="000000"/>
            </w:tcBorders>
            <w:vAlign w:val="center"/>
          </w:tcPr>
          <w:p w14:paraId="6E402258" w14:textId="77777777" w:rsidR="006A3A12" w:rsidRDefault="007B7775">
            <w:pPr>
              <w:spacing w:after="0" w:line="259" w:lineRule="auto"/>
              <w:ind w:left="0" w:right="0" w:firstLine="0"/>
              <w:jc w:val="left"/>
            </w:pPr>
            <w:r>
              <w:t xml:space="preserve">57 </w:t>
            </w:r>
          </w:p>
        </w:tc>
        <w:tc>
          <w:tcPr>
            <w:tcW w:w="6564" w:type="dxa"/>
            <w:tcBorders>
              <w:top w:val="single" w:sz="4" w:space="0" w:color="000000"/>
              <w:left w:val="single" w:sz="4" w:space="0" w:color="000000"/>
              <w:bottom w:val="single" w:sz="4" w:space="0" w:color="000000"/>
              <w:right w:val="single" w:sz="4" w:space="0" w:color="000000"/>
            </w:tcBorders>
            <w:vAlign w:val="bottom"/>
          </w:tcPr>
          <w:p w14:paraId="2D727A96" w14:textId="77777777" w:rsidR="006A3A12" w:rsidRDefault="007B7775">
            <w:pPr>
              <w:spacing w:after="0" w:line="259" w:lineRule="auto"/>
              <w:ind w:left="134" w:right="0" w:firstLine="0"/>
              <w:jc w:val="left"/>
            </w:pPr>
            <w:r>
              <w:t xml:space="preserve">Знакомство со строчной и заглавной буквами Щ, щ. </w:t>
            </w:r>
          </w:p>
          <w:p w14:paraId="1BD5A6A2" w14:textId="77777777" w:rsidR="006A3A12" w:rsidRDefault="007B7775">
            <w:pPr>
              <w:spacing w:after="0" w:line="259" w:lineRule="auto"/>
              <w:ind w:left="134" w:right="0" w:firstLine="0"/>
              <w:jc w:val="left"/>
            </w:pPr>
            <w:r>
              <w:t xml:space="preserve">Слушание литературного произведения о детях. </w:t>
            </w:r>
          </w:p>
          <w:p w14:paraId="6E665C08" w14:textId="77777777" w:rsidR="006A3A12" w:rsidRDefault="007B7775">
            <w:pPr>
              <w:spacing w:after="0" w:line="259" w:lineRule="auto"/>
              <w:ind w:left="134" w:right="0" w:firstLine="0"/>
              <w:jc w:val="left"/>
            </w:pPr>
            <w:r>
              <w:t xml:space="preserve">Произведение по выбору, например, Е.А.Пермяк "Пичугин мост" </w:t>
            </w:r>
          </w:p>
        </w:tc>
        <w:tc>
          <w:tcPr>
            <w:tcW w:w="1907" w:type="dxa"/>
            <w:tcBorders>
              <w:top w:val="single" w:sz="4" w:space="0" w:color="000000"/>
              <w:left w:val="single" w:sz="4" w:space="0" w:color="000000"/>
              <w:bottom w:val="single" w:sz="4" w:space="0" w:color="000000"/>
              <w:right w:val="single" w:sz="4" w:space="0" w:color="000000"/>
            </w:tcBorders>
            <w:vAlign w:val="center"/>
          </w:tcPr>
          <w:p w14:paraId="67E58E2C" w14:textId="77777777" w:rsidR="006A3A12" w:rsidRDefault="007B7775">
            <w:pPr>
              <w:spacing w:after="0" w:line="259" w:lineRule="auto"/>
              <w:ind w:left="84" w:right="0" w:firstLine="0"/>
              <w:jc w:val="center"/>
            </w:pPr>
            <w:r>
              <w:t xml:space="preserve">1  </w:t>
            </w:r>
          </w:p>
        </w:tc>
      </w:tr>
      <w:tr w:rsidR="006A3A12" w14:paraId="0B2A9872"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7538A70" w14:textId="77777777" w:rsidR="006A3A12" w:rsidRDefault="007B7775">
            <w:pPr>
              <w:spacing w:after="0" w:line="259" w:lineRule="auto"/>
              <w:ind w:left="0" w:right="0" w:firstLine="0"/>
              <w:jc w:val="left"/>
            </w:pPr>
            <w:r>
              <w:t xml:space="preserve">58 </w:t>
            </w:r>
          </w:p>
        </w:tc>
        <w:tc>
          <w:tcPr>
            <w:tcW w:w="6564" w:type="dxa"/>
            <w:tcBorders>
              <w:top w:val="single" w:sz="4" w:space="0" w:color="000000"/>
              <w:left w:val="single" w:sz="4" w:space="0" w:color="000000"/>
              <w:bottom w:val="single" w:sz="4" w:space="0" w:color="000000"/>
              <w:right w:val="single" w:sz="4" w:space="0" w:color="000000"/>
            </w:tcBorders>
          </w:tcPr>
          <w:p w14:paraId="3AF2D337" w14:textId="77777777" w:rsidR="006A3A12" w:rsidRDefault="007B7775">
            <w:pPr>
              <w:spacing w:after="0" w:line="259" w:lineRule="auto"/>
              <w:ind w:left="134" w:right="0" w:firstLine="0"/>
              <w:jc w:val="left"/>
            </w:pPr>
            <w:r>
              <w:t xml:space="preserve">Знакомство со строчной и заглавной буквами Х, х </w:t>
            </w:r>
          </w:p>
        </w:tc>
        <w:tc>
          <w:tcPr>
            <w:tcW w:w="1907" w:type="dxa"/>
            <w:tcBorders>
              <w:top w:val="single" w:sz="4" w:space="0" w:color="000000"/>
              <w:left w:val="single" w:sz="4" w:space="0" w:color="000000"/>
              <w:bottom w:val="single" w:sz="4" w:space="0" w:color="000000"/>
              <w:right w:val="single" w:sz="4" w:space="0" w:color="000000"/>
            </w:tcBorders>
          </w:tcPr>
          <w:p w14:paraId="109DA75F" w14:textId="77777777" w:rsidR="006A3A12" w:rsidRDefault="007B7775">
            <w:pPr>
              <w:spacing w:after="0" w:line="259" w:lineRule="auto"/>
              <w:ind w:left="84" w:right="0" w:firstLine="0"/>
              <w:jc w:val="center"/>
            </w:pPr>
            <w:r>
              <w:t xml:space="preserve">1  </w:t>
            </w:r>
          </w:p>
        </w:tc>
      </w:tr>
      <w:tr w:rsidR="006A3A12" w14:paraId="173EE7A7"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C26F1FA" w14:textId="77777777" w:rsidR="006A3A12" w:rsidRDefault="007B7775">
            <w:pPr>
              <w:spacing w:after="0" w:line="259" w:lineRule="auto"/>
              <w:ind w:left="0" w:right="0" w:firstLine="0"/>
              <w:jc w:val="left"/>
            </w:pPr>
            <w:r>
              <w:t xml:space="preserve">59 </w:t>
            </w:r>
          </w:p>
        </w:tc>
        <w:tc>
          <w:tcPr>
            <w:tcW w:w="6564" w:type="dxa"/>
            <w:tcBorders>
              <w:top w:val="single" w:sz="4" w:space="0" w:color="000000"/>
              <w:left w:val="single" w:sz="4" w:space="0" w:color="000000"/>
              <w:bottom w:val="single" w:sz="4" w:space="0" w:color="000000"/>
              <w:right w:val="single" w:sz="4" w:space="0" w:color="000000"/>
            </w:tcBorders>
          </w:tcPr>
          <w:p w14:paraId="7D1DF63B" w14:textId="77777777" w:rsidR="006A3A12" w:rsidRDefault="007B7775">
            <w:pPr>
              <w:spacing w:after="0" w:line="259" w:lineRule="auto"/>
              <w:ind w:left="134" w:right="0" w:firstLine="0"/>
              <w:jc w:val="left"/>
            </w:pPr>
            <w:r>
              <w:t xml:space="preserve">Проведение звукового анализа слов с буквами Х, х </w:t>
            </w:r>
          </w:p>
        </w:tc>
        <w:tc>
          <w:tcPr>
            <w:tcW w:w="1907" w:type="dxa"/>
            <w:tcBorders>
              <w:top w:val="single" w:sz="4" w:space="0" w:color="000000"/>
              <w:left w:val="single" w:sz="4" w:space="0" w:color="000000"/>
              <w:bottom w:val="single" w:sz="4" w:space="0" w:color="000000"/>
              <w:right w:val="single" w:sz="4" w:space="0" w:color="000000"/>
            </w:tcBorders>
          </w:tcPr>
          <w:p w14:paraId="017C43BA" w14:textId="77777777" w:rsidR="006A3A12" w:rsidRDefault="007B7775">
            <w:pPr>
              <w:spacing w:after="0" w:line="259" w:lineRule="auto"/>
              <w:ind w:left="84" w:right="0" w:firstLine="0"/>
              <w:jc w:val="center"/>
            </w:pPr>
            <w:r>
              <w:t xml:space="preserve">1  </w:t>
            </w:r>
          </w:p>
        </w:tc>
      </w:tr>
      <w:tr w:rsidR="006A3A12" w14:paraId="1D7B38D7"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6349A42B" w14:textId="77777777" w:rsidR="006A3A12" w:rsidRDefault="007B7775">
            <w:pPr>
              <w:spacing w:after="0" w:line="259" w:lineRule="auto"/>
              <w:ind w:left="0" w:right="0" w:firstLine="0"/>
              <w:jc w:val="left"/>
            </w:pPr>
            <w:r>
              <w:t xml:space="preserve">60 </w:t>
            </w:r>
          </w:p>
        </w:tc>
        <w:tc>
          <w:tcPr>
            <w:tcW w:w="6564" w:type="dxa"/>
            <w:tcBorders>
              <w:top w:val="single" w:sz="4" w:space="0" w:color="000000"/>
              <w:left w:val="single" w:sz="4" w:space="0" w:color="000000"/>
              <w:bottom w:val="single" w:sz="4" w:space="0" w:color="000000"/>
              <w:right w:val="single" w:sz="4" w:space="0" w:color="000000"/>
            </w:tcBorders>
          </w:tcPr>
          <w:p w14:paraId="1B2BFB4C" w14:textId="77777777" w:rsidR="006A3A12" w:rsidRDefault="007B7775">
            <w:pPr>
              <w:spacing w:after="0" w:line="259" w:lineRule="auto"/>
              <w:ind w:left="134" w:right="0" w:firstLine="0"/>
              <w:jc w:val="left"/>
            </w:pPr>
            <w:r>
              <w:t xml:space="preserve">Знакомство со строчной и заглавной буквами Ц, ц. Слушание литературного произведения. Произведение по выбору, например, С.Я.Маршак "Тихая сказка"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01546389" w14:textId="77777777" w:rsidR="006A3A12" w:rsidRDefault="007B7775">
            <w:pPr>
              <w:spacing w:after="0" w:line="259" w:lineRule="auto"/>
              <w:ind w:left="84" w:right="0" w:firstLine="0"/>
              <w:jc w:val="center"/>
            </w:pPr>
            <w:r>
              <w:t xml:space="preserve">1  </w:t>
            </w:r>
          </w:p>
        </w:tc>
      </w:tr>
      <w:tr w:rsidR="006A3A12" w14:paraId="790233D1"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1B40612E" w14:textId="77777777" w:rsidR="006A3A12" w:rsidRDefault="007B7775">
            <w:pPr>
              <w:spacing w:after="0" w:line="259" w:lineRule="auto"/>
              <w:ind w:left="0" w:right="0" w:firstLine="0"/>
              <w:jc w:val="left"/>
            </w:pPr>
            <w:r>
              <w:t xml:space="preserve">61 </w:t>
            </w:r>
          </w:p>
        </w:tc>
        <w:tc>
          <w:tcPr>
            <w:tcW w:w="6564" w:type="dxa"/>
            <w:tcBorders>
              <w:top w:val="single" w:sz="4" w:space="0" w:color="000000"/>
              <w:left w:val="single" w:sz="4" w:space="0" w:color="000000"/>
              <w:bottom w:val="single" w:sz="4" w:space="0" w:color="000000"/>
              <w:right w:val="single" w:sz="4" w:space="0" w:color="000000"/>
            </w:tcBorders>
            <w:vAlign w:val="bottom"/>
          </w:tcPr>
          <w:p w14:paraId="0FDCF539" w14:textId="77777777" w:rsidR="006A3A12" w:rsidRDefault="007B7775">
            <w:pPr>
              <w:spacing w:after="0" w:line="259" w:lineRule="auto"/>
              <w:ind w:left="134" w:right="0" w:firstLine="0"/>
              <w:jc w:val="left"/>
            </w:pPr>
            <w:r>
              <w:t xml:space="preserve">Отработка навыка чтения. Знакомство с буквой ь. Различение функций буквы ь </w:t>
            </w:r>
          </w:p>
        </w:tc>
        <w:tc>
          <w:tcPr>
            <w:tcW w:w="1907" w:type="dxa"/>
            <w:tcBorders>
              <w:top w:val="single" w:sz="4" w:space="0" w:color="000000"/>
              <w:left w:val="single" w:sz="4" w:space="0" w:color="000000"/>
              <w:bottom w:val="single" w:sz="4" w:space="0" w:color="000000"/>
              <w:right w:val="single" w:sz="4" w:space="0" w:color="000000"/>
            </w:tcBorders>
            <w:vAlign w:val="center"/>
          </w:tcPr>
          <w:p w14:paraId="2AB83CD3" w14:textId="77777777" w:rsidR="006A3A12" w:rsidRDefault="007B7775">
            <w:pPr>
              <w:spacing w:after="0" w:line="259" w:lineRule="auto"/>
              <w:ind w:left="84" w:right="0" w:firstLine="0"/>
              <w:jc w:val="center"/>
            </w:pPr>
            <w:r>
              <w:t xml:space="preserve">1  </w:t>
            </w:r>
          </w:p>
        </w:tc>
      </w:tr>
      <w:tr w:rsidR="006A3A12" w14:paraId="67D4F0E8"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648AD438" w14:textId="77777777" w:rsidR="006A3A12" w:rsidRDefault="007B7775">
            <w:pPr>
              <w:spacing w:after="0" w:line="259" w:lineRule="auto"/>
              <w:ind w:left="0" w:right="0" w:firstLine="0"/>
              <w:jc w:val="left"/>
            </w:pPr>
            <w:r>
              <w:t xml:space="preserve">62 </w:t>
            </w:r>
          </w:p>
        </w:tc>
        <w:tc>
          <w:tcPr>
            <w:tcW w:w="6564" w:type="dxa"/>
            <w:tcBorders>
              <w:top w:val="single" w:sz="4" w:space="0" w:color="000000"/>
              <w:left w:val="single" w:sz="4" w:space="0" w:color="000000"/>
              <w:bottom w:val="single" w:sz="4" w:space="0" w:color="000000"/>
              <w:right w:val="single" w:sz="4" w:space="0" w:color="000000"/>
            </w:tcBorders>
            <w:vAlign w:val="bottom"/>
          </w:tcPr>
          <w:p w14:paraId="3CFC512B" w14:textId="77777777" w:rsidR="006A3A12" w:rsidRDefault="007B7775">
            <w:pPr>
              <w:spacing w:after="0" w:line="259" w:lineRule="auto"/>
              <w:ind w:left="134" w:right="0" w:firstLine="0"/>
              <w:jc w:val="left"/>
            </w:pPr>
            <w:r>
              <w:t xml:space="preserve">Знакомство с особенностями буквы ъ. Слушание литературного произведения. Произведение по выбору, например, В.Г.Сутеев "Ёлка"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36C2BCE2" w14:textId="77777777" w:rsidR="006A3A12" w:rsidRDefault="007B7775">
            <w:pPr>
              <w:spacing w:after="0" w:line="259" w:lineRule="auto"/>
              <w:ind w:left="84" w:right="0" w:firstLine="0"/>
              <w:jc w:val="center"/>
            </w:pPr>
            <w:r>
              <w:t xml:space="preserve">1  </w:t>
            </w:r>
          </w:p>
        </w:tc>
      </w:tr>
      <w:tr w:rsidR="006A3A12" w14:paraId="64139EC5" w14:textId="77777777">
        <w:trPr>
          <w:trHeight w:val="1441"/>
        </w:trPr>
        <w:tc>
          <w:tcPr>
            <w:tcW w:w="878" w:type="dxa"/>
            <w:tcBorders>
              <w:top w:val="single" w:sz="4" w:space="0" w:color="000000"/>
              <w:left w:val="single" w:sz="4" w:space="0" w:color="000000"/>
              <w:bottom w:val="single" w:sz="4" w:space="0" w:color="000000"/>
              <w:right w:val="single" w:sz="4" w:space="0" w:color="000000"/>
            </w:tcBorders>
            <w:vAlign w:val="center"/>
          </w:tcPr>
          <w:p w14:paraId="6F2AE712" w14:textId="77777777" w:rsidR="006A3A12" w:rsidRDefault="007B7775">
            <w:pPr>
              <w:spacing w:after="0" w:line="259" w:lineRule="auto"/>
              <w:ind w:left="0" w:right="0" w:firstLine="0"/>
              <w:jc w:val="left"/>
            </w:pPr>
            <w:r>
              <w:t xml:space="preserve">63 </w:t>
            </w:r>
          </w:p>
        </w:tc>
        <w:tc>
          <w:tcPr>
            <w:tcW w:w="6564" w:type="dxa"/>
            <w:tcBorders>
              <w:top w:val="single" w:sz="4" w:space="0" w:color="000000"/>
              <w:left w:val="single" w:sz="4" w:space="0" w:color="000000"/>
              <w:bottom w:val="single" w:sz="4" w:space="0" w:color="000000"/>
              <w:right w:val="single" w:sz="4" w:space="0" w:color="000000"/>
            </w:tcBorders>
            <w:vAlign w:val="bottom"/>
          </w:tcPr>
          <w:p w14:paraId="5BEF81DE" w14:textId="77777777" w:rsidR="006A3A12" w:rsidRDefault="007B7775">
            <w:pPr>
              <w:spacing w:after="5" w:line="236" w:lineRule="auto"/>
              <w:ind w:left="134" w:right="0" w:firstLine="0"/>
            </w:pPr>
            <w:r>
              <w:t xml:space="preserve">Нравственные ценности и идеи в фольклорных (народных) сказках: отношения к природе, людям, предметам. </w:t>
            </w:r>
          </w:p>
          <w:p w14:paraId="0E5603E2" w14:textId="77777777" w:rsidR="006A3A12" w:rsidRDefault="007B7775">
            <w:pPr>
              <w:spacing w:after="0" w:line="259" w:lineRule="auto"/>
              <w:ind w:left="134" w:right="52" w:firstLine="0"/>
              <w:jc w:val="left"/>
            </w:pPr>
            <w:r>
              <w:t xml:space="preserve">Характеристика героев в фольклорных (народных) сказках о животных. На примере сказок «Лисица и тетерев», «Лиса и рак»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14DFAD9A" w14:textId="77777777" w:rsidR="006A3A12" w:rsidRDefault="007B7775">
            <w:pPr>
              <w:spacing w:after="0" w:line="259" w:lineRule="auto"/>
              <w:ind w:left="84" w:right="0" w:firstLine="0"/>
              <w:jc w:val="center"/>
            </w:pPr>
            <w:r>
              <w:t xml:space="preserve">1  </w:t>
            </w:r>
          </w:p>
        </w:tc>
      </w:tr>
      <w:tr w:rsidR="006A3A12" w14:paraId="0B9338C1"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5FBEE3C0" w14:textId="77777777" w:rsidR="006A3A12" w:rsidRDefault="007B7775">
            <w:pPr>
              <w:spacing w:after="0" w:line="259" w:lineRule="auto"/>
              <w:ind w:left="0" w:right="0" w:firstLine="0"/>
              <w:jc w:val="left"/>
            </w:pPr>
            <w:r>
              <w:lastRenderedPageBreak/>
              <w:t xml:space="preserve">64 </w:t>
            </w:r>
          </w:p>
        </w:tc>
        <w:tc>
          <w:tcPr>
            <w:tcW w:w="6564" w:type="dxa"/>
            <w:tcBorders>
              <w:top w:val="single" w:sz="4" w:space="0" w:color="000000"/>
              <w:left w:val="single" w:sz="4" w:space="0" w:color="000000"/>
              <w:bottom w:val="single" w:sz="4" w:space="0" w:color="000000"/>
              <w:right w:val="single" w:sz="4" w:space="0" w:color="000000"/>
            </w:tcBorders>
            <w:vAlign w:val="bottom"/>
          </w:tcPr>
          <w:p w14:paraId="39342414" w14:textId="77777777" w:rsidR="006A3A12" w:rsidRDefault="007B7775">
            <w:pPr>
              <w:spacing w:after="0" w:line="259" w:lineRule="auto"/>
              <w:ind w:left="134" w:right="0" w:firstLine="0"/>
              <w:jc w:val="left"/>
            </w:pPr>
            <w:r>
              <w:t xml:space="preserve">Реальность и волшебство в литературных (авторских) сказках. На примере произведений В.Г. Сутеева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2058D940" w14:textId="77777777" w:rsidR="006A3A12" w:rsidRDefault="007B7775">
            <w:pPr>
              <w:spacing w:after="0" w:line="259" w:lineRule="auto"/>
              <w:ind w:left="84" w:right="0" w:firstLine="0"/>
              <w:jc w:val="center"/>
            </w:pPr>
            <w:r>
              <w:t xml:space="preserve">1  </w:t>
            </w:r>
          </w:p>
        </w:tc>
      </w:tr>
      <w:tr w:rsidR="006A3A12" w14:paraId="2F4E08CC"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29F5090D" w14:textId="77777777" w:rsidR="006A3A12" w:rsidRDefault="007B7775">
            <w:pPr>
              <w:spacing w:after="0" w:line="259" w:lineRule="auto"/>
              <w:ind w:left="0" w:right="0" w:firstLine="0"/>
              <w:jc w:val="left"/>
            </w:pPr>
            <w:r>
              <w:t xml:space="preserve">65 </w:t>
            </w:r>
          </w:p>
        </w:tc>
        <w:tc>
          <w:tcPr>
            <w:tcW w:w="6564" w:type="dxa"/>
            <w:tcBorders>
              <w:top w:val="single" w:sz="4" w:space="0" w:color="000000"/>
              <w:left w:val="single" w:sz="4" w:space="0" w:color="000000"/>
              <w:bottom w:val="single" w:sz="4" w:space="0" w:color="000000"/>
              <w:right w:val="single" w:sz="4" w:space="0" w:color="000000"/>
            </w:tcBorders>
            <w:vAlign w:val="bottom"/>
          </w:tcPr>
          <w:p w14:paraId="3868EF65" w14:textId="77777777" w:rsidR="006A3A12" w:rsidRDefault="007B7775">
            <w:pPr>
              <w:spacing w:after="0" w:line="259" w:lineRule="auto"/>
              <w:ind w:left="134" w:right="35" w:firstLine="0"/>
              <w:jc w:val="left"/>
            </w:pPr>
            <w:r>
              <w:t xml:space="preserve">Работа с фольклорной и литературной (авторской) сказками: событийная сторона сказок (последовательность событий). Отражение сюжета произведения в иллюстрациях </w:t>
            </w:r>
          </w:p>
        </w:tc>
        <w:tc>
          <w:tcPr>
            <w:tcW w:w="1907" w:type="dxa"/>
            <w:tcBorders>
              <w:top w:val="single" w:sz="4" w:space="0" w:color="000000"/>
              <w:left w:val="single" w:sz="4" w:space="0" w:color="000000"/>
              <w:bottom w:val="single" w:sz="4" w:space="0" w:color="000000"/>
              <w:right w:val="single" w:sz="4" w:space="0" w:color="000000"/>
            </w:tcBorders>
            <w:vAlign w:val="center"/>
          </w:tcPr>
          <w:p w14:paraId="2CB4CDF5" w14:textId="77777777" w:rsidR="006A3A12" w:rsidRDefault="007B7775">
            <w:pPr>
              <w:spacing w:after="0" w:line="259" w:lineRule="auto"/>
              <w:ind w:left="84" w:right="0" w:firstLine="0"/>
              <w:jc w:val="center"/>
            </w:pPr>
            <w:r>
              <w:t xml:space="preserve">1  </w:t>
            </w:r>
          </w:p>
        </w:tc>
      </w:tr>
      <w:tr w:rsidR="006A3A12" w14:paraId="2F3478E1" w14:textId="77777777">
        <w:trPr>
          <w:trHeight w:val="1167"/>
        </w:trPr>
        <w:tc>
          <w:tcPr>
            <w:tcW w:w="878" w:type="dxa"/>
            <w:tcBorders>
              <w:top w:val="single" w:sz="4" w:space="0" w:color="000000"/>
              <w:left w:val="single" w:sz="4" w:space="0" w:color="000000"/>
              <w:bottom w:val="single" w:sz="4" w:space="0" w:color="000000"/>
              <w:right w:val="single" w:sz="4" w:space="0" w:color="000000"/>
            </w:tcBorders>
            <w:vAlign w:val="center"/>
          </w:tcPr>
          <w:p w14:paraId="5FB436F3" w14:textId="77777777" w:rsidR="006A3A12" w:rsidRDefault="007B7775">
            <w:pPr>
              <w:spacing w:after="0" w:line="259" w:lineRule="auto"/>
              <w:ind w:left="0" w:right="0" w:firstLine="0"/>
              <w:jc w:val="left"/>
            </w:pPr>
            <w:r>
              <w:t xml:space="preserve">66 </w:t>
            </w:r>
          </w:p>
        </w:tc>
        <w:tc>
          <w:tcPr>
            <w:tcW w:w="6564" w:type="dxa"/>
            <w:tcBorders>
              <w:top w:val="single" w:sz="4" w:space="0" w:color="000000"/>
              <w:left w:val="single" w:sz="4" w:space="0" w:color="000000"/>
              <w:bottom w:val="single" w:sz="4" w:space="0" w:color="000000"/>
              <w:right w:val="single" w:sz="4" w:space="0" w:color="000000"/>
            </w:tcBorders>
            <w:vAlign w:val="bottom"/>
          </w:tcPr>
          <w:p w14:paraId="1FACF500" w14:textId="77777777" w:rsidR="006A3A12" w:rsidRDefault="007B7775">
            <w:pPr>
              <w:spacing w:after="0" w:line="259" w:lineRule="auto"/>
              <w:ind w:left="134" w:right="91" w:firstLine="0"/>
            </w:pPr>
            <w:r>
              <w:t xml:space="preserve">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493FC9FB" w14:textId="77777777" w:rsidR="006A3A12" w:rsidRDefault="007B7775">
            <w:pPr>
              <w:spacing w:after="0" w:line="259" w:lineRule="auto"/>
              <w:ind w:left="84" w:right="0" w:firstLine="0"/>
              <w:jc w:val="center"/>
            </w:pPr>
            <w:r>
              <w:t xml:space="preserve">1  </w:t>
            </w:r>
          </w:p>
        </w:tc>
      </w:tr>
      <w:tr w:rsidR="006A3A12" w14:paraId="4570A419"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B0E0949" w14:textId="77777777" w:rsidR="006A3A12" w:rsidRDefault="007B7775">
            <w:pPr>
              <w:spacing w:after="0" w:line="259" w:lineRule="auto"/>
              <w:ind w:left="0" w:right="0" w:firstLine="0"/>
              <w:jc w:val="left"/>
            </w:pPr>
            <w:r>
              <w:t xml:space="preserve">67 </w:t>
            </w:r>
          </w:p>
        </w:tc>
        <w:tc>
          <w:tcPr>
            <w:tcW w:w="6564" w:type="dxa"/>
            <w:tcBorders>
              <w:top w:val="single" w:sz="4" w:space="0" w:color="000000"/>
              <w:left w:val="single" w:sz="4" w:space="0" w:color="000000"/>
              <w:bottom w:val="single" w:sz="4" w:space="0" w:color="000000"/>
              <w:right w:val="single" w:sz="4" w:space="0" w:color="000000"/>
            </w:tcBorders>
            <w:vAlign w:val="bottom"/>
          </w:tcPr>
          <w:p w14:paraId="3486FC2E" w14:textId="77777777" w:rsidR="006A3A12" w:rsidRDefault="007B7775">
            <w:pPr>
              <w:spacing w:after="0" w:line="259" w:lineRule="auto"/>
              <w:ind w:left="134" w:right="0" w:firstLine="0"/>
              <w:jc w:val="left"/>
            </w:pPr>
            <w:r>
              <w:t xml:space="preserve">Определение темы произведения: о жизни, играх, делах детей </w:t>
            </w:r>
          </w:p>
        </w:tc>
        <w:tc>
          <w:tcPr>
            <w:tcW w:w="1907" w:type="dxa"/>
            <w:tcBorders>
              <w:top w:val="single" w:sz="4" w:space="0" w:color="000000"/>
              <w:left w:val="single" w:sz="4" w:space="0" w:color="000000"/>
              <w:bottom w:val="single" w:sz="4" w:space="0" w:color="000000"/>
              <w:right w:val="single" w:sz="4" w:space="0" w:color="000000"/>
            </w:tcBorders>
            <w:vAlign w:val="center"/>
          </w:tcPr>
          <w:p w14:paraId="39852F34" w14:textId="77777777" w:rsidR="006A3A12" w:rsidRDefault="007B7775">
            <w:pPr>
              <w:spacing w:after="0" w:line="259" w:lineRule="auto"/>
              <w:ind w:left="84" w:right="0" w:firstLine="0"/>
              <w:jc w:val="center"/>
            </w:pPr>
            <w:r>
              <w:t xml:space="preserve">1  </w:t>
            </w:r>
          </w:p>
        </w:tc>
      </w:tr>
      <w:tr w:rsidR="006A3A12" w14:paraId="3F8A20D7"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0D54347E" w14:textId="77777777" w:rsidR="006A3A12" w:rsidRDefault="007B7775">
            <w:pPr>
              <w:spacing w:after="0" w:line="259" w:lineRule="auto"/>
              <w:ind w:left="0" w:right="0" w:firstLine="0"/>
              <w:jc w:val="left"/>
            </w:pPr>
            <w:r>
              <w:t xml:space="preserve">68 </w:t>
            </w:r>
          </w:p>
        </w:tc>
        <w:tc>
          <w:tcPr>
            <w:tcW w:w="6564" w:type="dxa"/>
            <w:tcBorders>
              <w:top w:val="single" w:sz="4" w:space="0" w:color="000000"/>
              <w:left w:val="single" w:sz="4" w:space="0" w:color="000000"/>
              <w:bottom w:val="single" w:sz="4" w:space="0" w:color="000000"/>
              <w:right w:val="single" w:sz="4" w:space="0" w:color="000000"/>
            </w:tcBorders>
            <w:vAlign w:val="bottom"/>
          </w:tcPr>
          <w:p w14:paraId="726E7E57" w14:textId="77777777" w:rsidR="006A3A12" w:rsidRDefault="007B7775">
            <w:pPr>
              <w:spacing w:after="0" w:line="259" w:lineRule="auto"/>
              <w:ind w:left="134" w:right="41" w:firstLine="0"/>
              <w:jc w:val="left"/>
            </w:pPr>
            <w:r>
              <w:t xml:space="preserve">Выделение главной мысли (идеи) произведения. На примере рассказов К.Д.Ушинского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13F1D521" w14:textId="77777777" w:rsidR="006A3A12" w:rsidRDefault="007B7775">
            <w:pPr>
              <w:spacing w:after="0" w:line="259" w:lineRule="auto"/>
              <w:ind w:left="84" w:right="0" w:firstLine="0"/>
              <w:jc w:val="center"/>
            </w:pPr>
            <w:r>
              <w:t xml:space="preserve">1  </w:t>
            </w:r>
          </w:p>
        </w:tc>
      </w:tr>
      <w:tr w:rsidR="006A3A12" w14:paraId="582598BC"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311AA761" w14:textId="77777777" w:rsidR="006A3A12" w:rsidRDefault="007B7775">
            <w:pPr>
              <w:spacing w:after="0" w:line="259" w:lineRule="auto"/>
              <w:ind w:left="0" w:right="0" w:firstLine="0"/>
              <w:jc w:val="left"/>
            </w:pPr>
            <w:r>
              <w:t xml:space="preserve">69 </w:t>
            </w:r>
          </w:p>
        </w:tc>
        <w:tc>
          <w:tcPr>
            <w:tcW w:w="6564" w:type="dxa"/>
            <w:tcBorders>
              <w:top w:val="single" w:sz="4" w:space="0" w:color="000000"/>
              <w:left w:val="single" w:sz="4" w:space="0" w:color="000000"/>
              <w:bottom w:val="single" w:sz="4" w:space="0" w:color="000000"/>
              <w:right w:val="single" w:sz="4" w:space="0" w:color="000000"/>
            </w:tcBorders>
            <w:vAlign w:val="bottom"/>
          </w:tcPr>
          <w:p w14:paraId="669414D2" w14:textId="77777777" w:rsidR="006A3A12" w:rsidRDefault="007B7775">
            <w:pPr>
              <w:spacing w:after="0" w:line="259" w:lineRule="auto"/>
              <w:ind w:left="134" w:right="0" w:firstLine="0"/>
              <w:jc w:val="left"/>
            </w:pPr>
            <w:r>
              <w:t xml:space="preserve">Заголовок произведения, его значение для понимания содержания </w:t>
            </w:r>
          </w:p>
        </w:tc>
        <w:tc>
          <w:tcPr>
            <w:tcW w:w="1907" w:type="dxa"/>
            <w:tcBorders>
              <w:top w:val="single" w:sz="4" w:space="0" w:color="000000"/>
              <w:left w:val="single" w:sz="4" w:space="0" w:color="000000"/>
              <w:bottom w:val="single" w:sz="4" w:space="0" w:color="000000"/>
              <w:right w:val="single" w:sz="4" w:space="0" w:color="000000"/>
            </w:tcBorders>
            <w:vAlign w:val="center"/>
          </w:tcPr>
          <w:p w14:paraId="59EF9B4C" w14:textId="77777777" w:rsidR="006A3A12" w:rsidRDefault="007B7775">
            <w:pPr>
              <w:spacing w:after="0" w:line="259" w:lineRule="auto"/>
              <w:ind w:left="84" w:right="0" w:firstLine="0"/>
              <w:jc w:val="center"/>
            </w:pPr>
            <w:r>
              <w:t xml:space="preserve">1  </w:t>
            </w:r>
          </w:p>
        </w:tc>
      </w:tr>
      <w:tr w:rsidR="006A3A12" w14:paraId="0168361B"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561543E" w14:textId="77777777" w:rsidR="006A3A12" w:rsidRDefault="007B7775">
            <w:pPr>
              <w:spacing w:after="0" w:line="259" w:lineRule="auto"/>
              <w:ind w:left="0" w:right="0" w:firstLine="0"/>
              <w:jc w:val="left"/>
            </w:pPr>
            <w:r>
              <w:t xml:space="preserve">70 </w:t>
            </w:r>
          </w:p>
        </w:tc>
        <w:tc>
          <w:tcPr>
            <w:tcW w:w="6564" w:type="dxa"/>
            <w:tcBorders>
              <w:top w:val="single" w:sz="4" w:space="0" w:color="000000"/>
              <w:left w:val="single" w:sz="4" w:space="0" w:color="000000"/>
              <w:bottom w:val="single" w:sz="4" w:space="0" w:color="000000"/>
              <w:right w:val="single" w:sz="4" w:space="0" w:color="000000"/>
            </w:tcBorders>
            <w:vAlign w:val="bottom"/>
          </w:tcPr>
          <w:p w14:paraId="71E9903C" w14:textId="77777777" w:rsidR="006A3A12" w:rsidRDefault="007B7775">
            <w:pPr>
              <w:spacing w:after="0" w:line="259" w:lineRule="auto"/>
              <w:ind w:left="134" w:right="0" w:firstLine="0"/>
              <w:jc w:val="left"/>
            </w:pPr>
            <w:r>
              <w:t xml:space="preserve">Рассказы о детях. На примере произведения Л.Н. Толстого «Косточка»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284F331A" w14:textId="77777777" w:rsidR="006A3A12" w:rsidRDefault="007B7775">
            <w:pPr>
              <w:spacing w:after="0" w:line="259" w:lineRule="auto"/>
              <w:ind w:left="84" w:right="0" w:firstLine="0"/>
              <w:jc w:val="center"/>
            </w:pPr>
            <w:r>
              <w:t xml:space="preserve">1  </w:t>
            </w:r>
          </w:p>
        </w:tc>
      </w:tr>
      <w:tr w:rsidR="006A3A12" w14:paraId="6A6093B3"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15F04C21" w14:textId="77777777" w:rsidR="006A3A12" w:rsidRDefault="007B7775">
            <w:pPr>
              <w:spacing w:after="0" w:line="259" w:lineRule="auto"/>
              <w:ind w:left="0" w:right="0" w:firstLine="0"/>
              <w:jc w:val="left"/>
            </w:pPr>
            <w:r>
              <w:t xml:space="preserve">71 </w:t>
            </w:r>
          </w:p>
        </w:tc>
        <w:tc>
          <w:tcPr>
            <w:tcW w:w="6564" w:type="dxa"/>
            <w:tcBorders>
              <w:top w:val="single" w:sz="4" w:space="0" w:color="000000"/>
              <w:left w:val="single" w:sz="4" w:space="0" w:color="000000"/>
              <w:bottom w:val="single" w:sz="4" w:space="0" w:color="000000"/>
              <w:right w:val="single" w:sz="4" w:space="0" w:color="000000"/>
            </w:tcBorders>
            <w:vAlign w:val="bottom"/>
          </w:tcPr>
          <w:p w14:paraId="3EA548CF" w14:textId="77777777" w:rsidR="006A3A12" w:rsidRDefault="007B7775">
            <w:pPr>
              <w:spacing w:after="0" w:line="259" w:lineRule="auto"/>
              <w:ind w:left="134" w:right="0" w:firstLine="0"/>
              <w:jc w:val="left"/>
            </w:pPr>
            <w:r>
              <w:t xml:space="preserve">Рассказы о детях. На примере произведения В.А. Осеевой «Три товарища»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65E702BA" w14:textId="77777777" w:rsidR="006A3A12" w:rsidRDefault="007B7775">
            <w:pPr>
              <w:spacing w:after="0" w:line="259" w:lineRule="auto"/>
              <w:ind w:left="84" w:right="0" w:firstLine="0"/>
              <w:jc w:val="center"/>
            </w:pPr>
            <w:r>
              <w:t xml:space="preserve">1  </w:t>
            </w:r>
          </w:p>
        </w:tc>
      </w:tr>
      <w:tr w:rsidR="006A3A12" w14:paraId="69EC5E75"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160F3D14" w14:textId="77777777" w:rsidR="006A3A12" w:rsidRDefault="007B7775">
            <w:pPr>
              <w:spacing w:after="0" w:line="259" w:lineRule="auto"/>
              <w:ind w:left="0" w:right="0" w:firstLine="0"/>
              <w:jc w:val="left"/>
            </w:pPr>
            <w:r>
              <w:t xml:space="preserve">72 </w:t>
            </w:r>
          </w:p>
        </w:tc>
        <w:tc>
          <w:tcPr>
            <w:tcW w:w="6564" w:type="dxa"/>
            <w:tcBorders>
              <w:top w:val="single" w:sz="4" w:space="0" w:color="000000"/>
              <w:left w:val="single" w:sz="4" w:space="0" w:color="000000"/>
              <w:bottom w:val="single" w:sz="4" w:space="0" w:color="000000"/>
              <w:right w:val="single" w:sz="4" w:space="0" w:color="000000"/>
            </w:tcBorders>
            <w:vAlign w:val="bottom"/>
          </w:tcPr>
          <w:p w14:paraId="61A6F630" w14:textId="77777777" w:rsidR="006A3A12" w:rsidRDefault="007B7775">
            <w:pPr>
              <w:spacing w:after="0" w:line="259" w:lineRule="auto"/>
              <w:ind w:left="134" w:right="414" w:firstLine="0"/>
            </w:pPr>
            <w:r>
              <w:t xml:space="preserve">Характеристика героя произведения: оценка поступков и поведения. На примере произведения Е.А. Пермяка «Торопливый ножик» </w:t>
            </w:r>
          </w:p>
        </w:tc>
        <w:tc>
          <w:tcPr>
            <w:tcW w:w="1907" w:type="dxa"/>
            <w:tcBorders>
              <w:top w:val="single" w:sz="4" w:space="0" w:color="000000"/>
              <w:left w:val="single" w:sz="4" w:space="0" w:color="000000"/>
              <w:bottom w:val="single" w:sz="4" w:space="0" w:color="000000"/>
              <w:right w:val="single" w:sz="4" w:space="0" w:color="000000"/>
            </w:tcBorders>
            <w:vAlign w:val="center"/>
          </w:tcPr>
          <w:p w14:paraId="5D3F8C0B" w14:textId="77777777" w:rsidR="006A3A12" w:rsidRDefault="007B7775">
            <w:pPr>
              <w:spacing w:after="0" w:line="259" w:lineRule="auto"/>
              <w:ind w:left="84" w:right="0" w:firstLine="0"/>
              <w:jc w:val="center"/>
            </w:pPr>
            <w:r>
              <w:t xml:space="preserve">1  </w:t>
            </w:r>
          </w:p>
        </w:tc>
      </w:tr>
      <w:tr w:rsidR="006A3A12" w14:paraId="10FBD454"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2BF08DE4" w14:textId="77777777" w:rsidR="006A3A12" w:rsidRDefault="007B7775">
            <w:pPr>
              <w:spacing w:after="0" w:line="259" w:lineRule="auto"/>
              <w:ind w:left="0" w:right="0" w:firstLine="0"/>
              <w:jc w:val="left"/>
            </w:pPr>
            <w:r>
              <w:t xml:space="preserve">73 </w:t>
            </w:r>
          </w:p>
        </w:tc>
        <w:tc>
          <w:tcPr>
            <w:tcW w:w="6564" w:type="dxa"/>
            <w:tcBorders>
              <w:top w:val="single" w:sz="4" w:space="0" w:color="000000"/>
              <w:left w:val="single" w:sz="4" w:space="0" w:color="000000"/>
              <w:bottom w:val="single" w:sz="4" w:space="0" w:color="000000"/>
              <w:right w:val="single" w:sz="4" w:space="0" w:color="000000"/>
            </w:tcBorders>
            <w:vAlign w:val="bottom"/>
          </w:tcPr>
          <w:p w14:paraId="46802012" w14:textId="77777777" w:rsidR="006A3A12" w:rsidRDefault="007B7775">
            <w:pPr>
              <w:spacing w:after="0" w:line="259" w:lineRule="auto"/>
              <w:ind w:left="134" w:right="0" w:firstLine="0"/>
              <w:jc w:val="left"/>
            </w:pPr>
            <w:r>
              <w:t xml:space="preserve">Работа с текстом произведения: осознание понятий друг, дружба, забота. На примере произведения Ю.И. Ермолаев «Лучший друг» </w:t>
            </w:r>
          </w:p>
        </w:tc>
        <w:tc>
          <w:tcPr>
            <w:tcW w:w="1907" w:type="dxa"/>
            <w:tcBorders>
              <w:top w:val="single" w:sz="4" w:space="0" w:color="000000"/>
              <w:left w:val="single" w:sz="4" w:space="0" w:color="000000"/>
              <w:bottom w:val="single" w:sz="4" w:space="0" w:color="000000"/>
              <w:right w:val="single" w:sz="4" w:space="0" w:color="000000"/>
            </w:tcBorders>
            <w:vAlign w:val="center"/>
          </w:tcPr>
          <w:p w14:paraId="3C5B2DE1" w14:textId="77777777" w:rsidR="006A3A12" w:rsidRDefault="007B7775">
            <w:pPr>
              <w:spacing w:after="0" w:line="259" w:lineRule="auto"/>
              <w:ind w:left="84" w:right="0" w:firstLine="0"/>
              <w:jc w:val="center"/>
            </w:pPr>
            <w:r>
              <w:t xml:space="preserve">1  </w:t>
            </w:r>
          </w:p>
        </w:tc>
      </w:tr>
    </w:tbl>
    <w:p w14:paraId="280D47D9" w14:textId="77777777" w:rsidR="006A3A12" w:rsidRDefault="006A3A12">
      <w:pPr>
        <w:spacing w:after="0" w:line="259" w:lineRule="auto"/>
        <w:ind w:left="-1700" w:right="13" w:firstLine="0"/>
        <w:jc w:val="left"/>
      </w:pPr>
    </w:p>
    <w:tbl>
      <w:tblPr>
        <w:tblStyle w:val="TableGrid"/>
        <w:tblW w:w="9349" w:type="dxa"/>
        <w:tblInd w:w="5" w:type="dxa"/>
        <w:tblCellMar>
          <w:top w:w="65" w:type="dxa"/>
          <w:left w:w="101" w:type="dxa"/>
          <w:bottom w:w="6" w:type="dxa"/>
          <w:right w:w="73" w:type="dxa"/>
        </w:tblCellMar>
        <w:tblLook w:val="04A0" w:firstRow="1" w:lastRow="0" w:firstColumn="1" w:lastColumn="0" w:noHBand="0" w:noVBand="1"/>
      </w:tblPr>
      <w:tblGrid>
        <w:gridCol w:w="878"/>
        <w:gridCol w:w="6564"/>
        <w:gridCol w:w="1907"/>
      </w:tblGrid>
      <w:tr w:rsidR="006A3A12" w14:paraId="1CCD30F6"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08A258D" w14:textId="77777777" w:rsidR="006A3A12" w:rsidRDefault="007B7775">
            <w:pPr>
              <w:spacing w:after="0" w:line="259" w:lineRule="auto"/>
              <w:ind w:left="0" w:right="0" w:firstLine="0"/>
              <w:jc w:val="left"/>
            </w:pPr>
            <w:r>
              <w:t xml:space="preserve">74 </w:t>
            </w:r>
          </w:p>
        </w:tc>
        <w:tc>
          <w:tcPr>
            <w:tcW w:w="6564" w:type="dxa"/>
            <w:tcBorders>
              <w:top w:val="single" w:sz="4" w:space="0" w:color="000000"/>
              <w:left w:val="single" w:sz="4" w:space="0" w:color="000000"/>
              <w:bottom w:val="single" w:sz="4" w:space="0" w:color="000000"/>
              <w:right w:val="single" w:sz="4" w:space="0" w:color="000000"/>
            </w:tcBorders>
            <w:vAlign w:val="bottom"/>
          </w:tcPr>
          <w:p w14:paraId="6ECF6444" w14:textId="77777777" w:rsidR="006A3A12" w:rsidRDefault="007B7775">
            <w:pPr>
              <w:spacing w:after="0" w:line="259" w:lineRule="auto"/>
              <w:ind w:left="134" w:right="0" w:firstLine="0"/>
              <w:jc w:val="left"/>
            </w:pPr>
            <w:r>
              <w:t xml:space="preserve">Стихотворения о детях. На примере произведения А.Л. Барто «Я – лишний»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254680F0" w14:textId="77777777" w:rsidR="006A3A12" w:rsidRDefault="007B7775">
            <w:pPr>
              <w:spacing w:after="0" w:line="259" w:lineRule="auto"/>
              <w:ind w:left="112" w:right="0" w:firstLine="0"/>
              <w:jc w:val="center"/>
            </w:pPr>
            <w:r>
              <w:t xml:space="preserve">1  </w:t>
            </w:r>
          </w:p>
        </w:tc>
      </w:tr>
      <w:tr w:rsidR="006A3A12" w14:paraId="7705347B"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6DC0292" w14:textId="77777777" w:rsidR="006A3A12" w:rsidRDefault="007B7775">
            <w:pPr>
              <w:spacing w:after="0" w:line="259" w:lineRule="auto"/>
              <w:ind w:left="0" w:right="0" w:firstLine="0"/>
              <w:jc w:val="left"/>
            </w:pPr>
            <w:r>
              <w:t xml:space="preserve">75 </w:t>
            </w:r>
          </w:p>
        </w:tc>
        <w:tc>
          <w:tcPr>
            <w:tcW w:w="6564" w:type="dxa"/>
            <w:tcBorders>
              <w:top w:val="single" w:sz="4" w:space="0" w:color="000000"/>
              <w:left w:val="single" w:sz="4" w:space="0" w:color="000000"/>
              <w:bottom w:val="single" w:sz="4" w:space="0" w:color="000000"/>
              <w:right w:val="single" w:sz="4" w:space="0" w:color="000000"/>
            </w:tcBorders>
            <w:vAlign w:val="bottom"/>
          </w:tcPr>
          <w:p w14:paraId="415B4D2B" w14:textId="77777777" w:rsidR="006A3A12" w:rsidRDefault="007B7775">
            <w:pPr>
              <w:spacing w:after="0" w:line="259" w:lineRule="auto"/>
              <w:ind w:left="134" w:right="0" w:firstLine="0"/>
              <w:jc w:val="left"/>
            </w:pPr>
            <w:r>
              <w:t xml:space="preserve">Работа с текстом произведения: осознание понятий труд, взаимопомощь </w:t>
            </w:r>
          </w:p>
        </w:tc>
        <w:tc>
          <w:tcPr>
            <w:tcW w:w="1907" w:type="dxa"/>
            <w:tcBorders>
              <w:top w:val="single" w:sz="4" w:space="0" w:color="000000"/>
              <w:left w:val="single" w:sz="4" w:space="0" w:color="000000"/>
              <w:bottom w:val="single" w:sz="4" w:space="0" w:color="000000"/>
              <w:right w:val="single" w:sz="4" w:space="0" w:color="000000"/>
            </w:tcBorders>
            <w:vAlign w:val="center"/>
          </w:tcPr>
          <w:p w14:paraId="66AC31F3" w14:textId="77777777" w:rsidR="006A3A12" w:rsidRDefault="007B7775">
            <w:pPr>
              <w:spacing w:after="0" w:line="259" w:lineRule="auto"/>
              <w:ind w:left="112" w:right="0" w:firstLine="0"/>
              <w:jc w:val="center"/>
            </w:pPr>
            <w:r>
              <w:t xml:space="preserve">1  </w:t>
            </w:r>
          </w:p>
        </w:tc>
      </w:tr>
      <w:tr w:rsidR="006A3A12" w14:paraId="6D344423"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1DBB4088" w14:textId="77777777" w:rsidR="006A3A12" w:rsidRDefault="007B7775">
            <w:pPr>
              <w:spacing w:after="0" w:line="259" w:lineRule="auto"/>
              <w:ind w:left="0" w:right="0" w:firstLine="0"/>
              <w:jc w:val="left"/>
            </w:pPr>
            <w:r>
              <w:t xml:space="preserve">76 </w:t>
            </w:r>
          </w:p>
        </w:tc>
        <w:tc>
          <w:tcPr>
            <w:tcW w:w="6564" w:type="dxa"/>
            <w:tcBorders>
              <w:top w:val="single" w:sz="4" w:space="0" w:color="000000"/>
              <w:left w:val="single" w:sz="4" w:space="0" w:color="000000"/>
              <w:bottom w:val="single" w:sz="4" w:space="0" w:color="000000"/>
              <w:right w:val="single" w:sz="4" w:space="0" w:color="000000"/>
            </w:tcBorders>
            <w:vAlign w:val="bottom"/>
          </w:tcPr>
          <w:p w14:paraId="33A75FF9" w14:textId="77777777" w:rsidR="006A3A12" w:rsidRDefault="007B7775">
            <w:pPr>
              <w:spacing w:after="0" w:line="259" w:lineRule="auto"/>
              <w:ind w:left="134" w:right="0" w:firstLine="0"/>
              <w:jc w:val="left"/>
            </w:pPr>
            <w:r>
              <w:t xml:space="preserve">Восприятие произведений о маме: проявление любви и заботы о родных людях. На примере стихотворения А.Л. Барто «Мама»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3719A0A2" w14:textId="77777777" w:rsidR="006A3A12" w:rsidRDefault="007B7775">
            <w:pPr>
              <w:spacing w:after="0" w:line="259" w:lineRule="auto"/>
              <w:ind w:left="112" w:right="0" w:firstLine="0"/>
              <w:jc w:val="center"/>
            </w:pPr>
            <w:r>
              <w:t xml:space="preserve">1  </w:t>
            </w:r>
          </w:p>
        </w:tc>
      </w:tr>
      <w:tr w:rsidR="006A3A12" w14:paraId="058B092E" w14:textId="77777777">
        <w:trPr>
          <w:trHeight w:val="1167"/>
        </w:trPr>
        <w:tc>
          <w:tcPr>
            <w:tcW w:w="878" w:type="dxa"/>
            <w:tcBorders>
              <w:top w:val="single" w:sz="4" w:space="0" w:color="000000"/>
              <w:left w:val="single" w:sz="4" w:space="0" w:color="000000"/>
              <w:bottom w:val="single" w:sz="4" w:space="0" w:color="000000"/>
              <w:right w:val="single" w:sz="4" w:space="0" w:color="000000"/>
            </w:tcBorders>
            <w:vAlign w:val="center"/>
          </w:tcPr>
          <w:p w14:paraId="0926D207" w14:textId="77777777" w:rsidR="006A3A12" w:rsidRDefault="007B7775">
            <w:pPr>
              <w:spacing w:after="0" w:line="259" w:lineRule="auto"/>
              <w:ind w:left="0" w:right="0" w:firstLine="0"/>
              <w:jc w:val="left"/>
            </w:pPr>
            <w:r>
              <w:t xml:space="preserve">77 </w:t>
            </w:r>
          </w:p>
        </w:tc>
        <w:tc>
          <w:tcPr>
            <w:tcW w:w="6564" w:type="dxa"/>
            <w:tcBorders>
              <w:top w:val="single" w:sz="4" w:space="0" w:color="000000"/>
              <w:left w:val="single" w:sz="4" w:space="0" w:color="000000"/>
              <w:bottom w:val="single" w:sz="4" w:space="0" w:color="000000"/>
              <w:right w:val="single" w:sz="4" w:space="0" w:color="000000"/>
            </w:tcBorders>
            <w:vAlign w:val="bottom"/>
          </w:tcPr>
          <w:p w14:paraId="31540BD1" w14:textId="77777777" w:rsidR="006A3A12" w:rsidRDefault="007B7775">
            <w:pPr>
              <w:spacing w:after="0" w:line="259" w:lineRule="auto"/>
              <w:ind w:left="134" w:right="0" w:firstLine="0"/>
              <w:jc w:val="left"/>
            </w:pPr>
            <w:r>
              <w:t xml:space="preserve">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00563063" w14:textId="77777777" w:rsidR="006A3A12" w:rsidRDefault="007B7775">
            <w:pPr>
              <w:spacing w:after="0" w:line="259" w:lineRule="auto"/>
              <w:ind w:left="112" w:right="0" w:firstLine="0"/>
              <w:jc w:val="center"/>
            </w:pPr>
            <w:r>
              <w:t xml:space="preserve">1  </w:t>
            </w:r>
          </w:p>
        </w:tc>
      </w:tr>
      <w:tr w:rsidR="006A3A12" w14:paraId="1FDA8F8A"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41EBDA91" w14:textId="77777777" w:rsidR="006A3A12" w:rsidRDefault="007B7775">
            <w:pPr>
              <w:spacing w:after="0" w:line="259" w:lineRule="auto"/>
              <w:ind w:left="0" w:right="0" w:firstLine="0"/>
              <w:jc w:val="left"/>
            </w:pPr>
            <w:r>
              <w:t xml:space="preserve">78 </w:t>
            </w:r>
          </w:p>
        </w:tc>
        <w:tc>
          <w:tcPr>
            <w:tcW w:w="6564" w:type="dxa"/>
            <w:tcBorders>
              <w:top w:val="single" w:sz="4" w:space="0" w:color="000000"/>
              <w:left w:val="single" w:sz="4" w:space="0" w:color="000000"/>
              <w:bottom w:val="single" w:sz="4" w:space="0" w:color="000000"/>
              <w:right w:val="single" w:sz="4" w:space="0" w:color="000000"/>
            </w:tcBorders>
            <w:vAlign w:val="bottom"/>
          </w:tcPr>
          <w:p w14:paraId="102CBF03" w14:textId="77777777" w:rsidR="006A3A12" w:rsidRDefault="007B7775">
            <w:pPr>
              <w:spacing w:after="0" w:line="259" w:lineRule="auto"/>
              <w:ind w:left="134" w:right="0" w:firstLine="0"/>
              <w:jc w:val="left"/>
            </w:pPr>
            <w:r>
              <w:t xml:space="preserve">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1FA88A9E" w14:textId="77777777" w:rsidR="006A3A12" w:rsidRDefault="007B7775">
            <w:pPr>
              <w:spacing w:after="0" w:line="259" w:lineRule="auto"/>
              <w:ind w:left="112" w:right="0" w:firstLine="0"/>
              <w:jc w:val="center"/>
            </w:pPr>
            <w:r>
              <w:t xml:space="preserve">1  </w:t>
            </w:r>
          </w:p>
        </w:tc>
      </w:tr>
      <w:tr w:rsidR="006A3A12" w14:paraId="388F7502"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1EC16731" w14:textId="77777777" w:rsidR="006A3A12" w:rsidRDefault="007B7775">
            <w:pPr>
              <w:spacing w:after="0" w:line="259" w:lineRule="auto"/>
              <w:ind w:left="0" w:right="0" w:firstLine="0"/>
              <w:jc w:val="left"/>
            </w:pPr>
            <w:r>
              <w:lastRenderedPageBreak/>
              <w:t xml:space="preserve">79 </w:t>
            </w:r>
          </w:p>
        </w:tc>
        <w:tc>
          <w:tcPr>
            <w:tcW w:w="6564" w:type="dxa"/>
            <w:tcBorders>
              <w:top w:val="single" w:sz="4" w:space="0" w:color="000000"/>
              <w:left w:val="single" w:sz="4" w:space="0" w:color="000000"/>
              <w:bottom w:val="single" w:sz="4" w:space="0" w:color="000000"/>
              <w:right w:val="single" w:sz="4" w:space="0" w:color="000000"/>
            </w:tcBorders>
            <w:vAlign w:val="bottom"/>
          </w:tcPr>
          <w:p w14:paraId="7CA09644" w14:textId="77777777" w:rsidR="006A3A12" w:rsidRDefault="007B7775">
            <w:pPr>
              <w:spacing w:after="0" w:line="259" w:lineRule="auto"/>
              <w:ind w:left="134" w:right="0" w:firstLine="0"/>
              <w:jc w:val="left"/>
            </w:pPr>
            <w:r>
              <w:t xml:space="preserve">Определение темы произведения: изображение природы в разные времена года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37B1BC3E" w14:textId="77777777" w:rsidR="006A3A12" w:rsidRDefault="007B7775">
            <w:pPr>
              <w:spacing w:after="0" w:line="259" w:lineRule="auto"/>
              <w:ind w:left="112" w:right="0" w:firstLine="0"/>
              <w:jc w:val="center"/>
            </w:pPr>
            <w:r>
              <w:t xml:space="preserve">1  </w:t>
            </w:r>
          </w:p>
        </w:tc>
      </w:tr>
      <w:tr w:rsidR="006A3A12" w14:paraId="10BB7E73"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288A970" w14:textId="77777777" w:rsidR="006A3A12" w:rsidRDefault="007B7775">
            <w:pPr>
              <w:spacing w:after="0" w:line="259" w:lineRule="auto"/>
              <w:ind w:left="0" w:right="0" w:firstLine="0"/>
              <w:jc w:val="left"/>
            </w:pPr>
            <w:r>
              <w:t xml:space="preserve">80 </w:t>
            </w:r>
          </w:p>
        </w:tc>
        <w:tc>
          <w:tcPr>
            <w:tcW w:w="6564" w:type="dxa"/>
            <w:tcBorders>
              <w:top w:val="single" w:sz="4" w:space="0" w:color="000000"/>
              <w:left w:val="single" w:sz="4" w:space="0" w:color="000000"/>
              <w:bottom w:val="single" w:sz="4" w:space="0" w:color="000000"/>
              <w:right w:val="single" w:sz="4" w:space="0" w:color="000000"/>
            </w:tcBorders>
          </w:tcPr>
          <w:p w14:paraId="7FD9141C" w14:textId="77777777" w:rsidR="006A3A12" w:rsidRDefault="007B7775">
            <w:pPr>
              <w:spacing w:after="0" w:line="259" w:lineRule="auto"/>
              <w:ind w:left="134" w:right="0" w:firstLine="0"/>
              <w:jc w:val="left"/>
            </w:pPr>
            <w:r>
              <w:t xml:space="preserve">Наблюдение за особенностями стихотворной речи: рифма, ритм. Роль интонации при выразительном чтении: темп, сила голоса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45E58210" w14:textId="77777777" w:rsidR="006A3A12" w:rsidRDefault="007B7775">
            <w:pPr>
              <w:spacing w:after="0" w:line="259" w:lineRule="auto"/>
              <w:ind w:left="112" w:right="0" w:firstLine="0"/>
              <w:jc w:val="center"/>
            </w:pPr>
            <w:r>
              <w:t xml:space="preserve">1  </w:t>
            </w:r>
          </w:p>
        </w:tc>
      </w:tr>
      <w:tr w:rsidR="006A3A12" w14:paraId="0FEAA8A8"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3EEC511" w14:textId="77777777" w:rsidR="006A3A12" w:rsidRDefault="007B7775">
            <w:pPr>
              <w:spacing w:after="0" w:line="259" w:lineRule="auto"/>
              <w:ind w:left="0" w:right="0" w:firstLine="0"/>
              <w:jc w:val="left"/>
            </w:pPr>
            <w:r>
              <w:t xml:space="preserve">81 </w:t>
            </w:r>
          </w:p>
        </w:tc>
        <w:tc>
          <w:tcPr>
            <w:tcW w:w="6564" w:type="dxa"/>
            <w:tcBorders>
              <w:top w:val="single" w:sz="4" w:space="0" w:color="000000"/>
              <w:left w:val="single" w:sz="4" w:space="0" w:color="000000"/>
              <w:bottom w:val="single" w:sz="4" w:space="0" w:color="000000"/>
              <w:right w:val="single" w:sz="4" w:space="0" w:color="000000"/>
            </w:tcBorders>
            <w:vAlign w:val="bottom"/>
          </w:tcPr>
          <w:p w14:paraId="7A0AD4FF" w14:textId="77777777" w:rsidR="006A3A12" w:rsidRDefault="007B7775">
            <w:pPr>
              <w:spacing w:after="0" w:line="259" w:lineRule="auto"/>
              <w:ind w:left="134" w:right="30" w:firstLine="0"/>
            </w:pPr>
            <w:r>
              <w:t xml:space="preserve">Восприятие произведений о родной природе: краски и звуки весны </w:t>
            </w:r>
          </w:p>
        </w:tc>
        <w:tc>
          <w:tcPr>
            <w:tcW w:w="1907" w:type="dxa"/>
            <w:tcBorders>
              <w:top w:val="single" w:sz="4" w:space="0" w:color="000000"/>
              <w:left w:val="single" w:sz="4" w:space="0" w:color="000000"/>
              <w:bottom w:val="single" w:sz="4" w:space="0" w:color="000000"/>
              <w:right w:val="single" w:sz="4" w:space="0" w:color="000000"/>
            </w:tcBorders>
            <w:vAlign w:val="center"/>
          </w:tcPr>
          <w:p w14:paraId="0C9A20D8" w14:textId="77777777" w:rsidR="006A3A12" w:rsidRDefault="007B7775">
            <w:pPr>
              <w:spacing w:after="0" w:line="259" w:lineRule="auto"/>
              <w:ind w:left="112" w:right="0" w:firstLine="0"/>
              <w:jc w:val="center"/>
            </w:pPr>
            <w:r>
              <w:t xml:space="preserve">1  </w:t>
            </w:r>
          </w:p>
        </w:tc>
      </w:tr>
      <w:tr w:rsidR="006A3A12" w14:paraId="3DDFA183"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854F2A0" w14:textId="77777777" w:rsidR="006A3A12" w:rsidRDefault="007B7775">
            <w:pPr>
              <w:spacing w:after="0" w:line="259" w:lineRule="auto"/>
              <w:ind w:left="0" w:right="0" w:firstLine="0"/>
              <w:jc w:val="left"/>
            </w:pPr>
            <w:r>
              <w:t xml:space="preserve">82 </w:t>
            </w:r>
          </w:p>
        </w:tc>
        <w:tc>
          <w:tcPr>
            <w:tcW w:w="6564" w:type="dxa"/>
            <w:tcBorders>
              <w:top w:val="single" w:sz="4" w:space="0" w:color="000000"/>
              <w:left w:val="single" w:sz="4" w:space="0" w:color="000000"/>
              <w:bottom w:val="single" w:sz="4" w:space="0" w:color="000000"/>
              <w:right w:val="single" w:sz="4" w:space="0" w:color="000000"/>
            </w:tcBorders>
            <w:vAlign w:val="bottom"/>
          </w:tcPr>
          <w:p w14:paraId="2DECA371" w14:textId="77777777" w:rsidR="006A3A12" w:rsidRDefault="007B7775">
            <w:pPr>
              <w:spacing w:after="0" w:line="259" w:lineRule="auto"/>
              <w:ind w:left="134" w:right="0" w:firstLine="0"/>
              <w:jc w:val="left"/>
            </w:pPr>
            <w:r>
              <w:t xml:space="preserve">Сравнение стихотворного и прозаического текста о природе весной. Определение настроений, которые они создают </w:t>
            </w:r>
          </w:p>
        </w:tc>
        <w:tc>
          <w:tcPr>
            <w:tcW w:w="1907" w:type="dxa"/>
            <w:tcBorders>
              <w:top w:val="single" w:sz="4" w:space="0" w:color="000000"/>
              <w:left w:val="single" w:sz="4" w:space="0" w:color="000000"/>
              <w:bottom w:val="single" w:sz="4" w:space="0" w:color="000000"/>
              <w:right w:val="single" w:sz="4" w:space="0" w:color="000000"/>
            </w:tcBorders>
            <w:vAlign w:val="center"/>
          </w:tcPr>
          <w:p w14:paraId="6A46EC2E" w14:textId="77777777" w:rsidR="006A3A12" w:rsidRDefault="007B7775">
            <w:pPr>
              <w:spacing w:after="0" w:line="259" w:lineRule="auto"/>
              <w:ind w:left="112" w:right="0" w:firstLine="0"/>
              <w:jc w:val="center"/>
            </w:pPr>
            <w:r>
              <w:t xml:space="preserve">1  </w:t>
            </w:r>
          </w:p>
        </w:tc>
      </w:tr>
      <w:tr w:rsidR="006A3A12" w14:paraId="54EB8EB0"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74401A5" w14:textId="77777777" w:rsidR="006A3A12" w:rsidRDefault="007B7775">
            <w:pPr>
              <w:spacing w:after="0" w:line="259" w:lineRule="auto"/>
              <w:ind w:left="0" w:right="0" w:firstLine="0"/>
              <w:jc w:val="left"/>
            </w:pPr>
            <w:r>
              <w:t xml:space="preserve">83 </w:t>
            </w:r>
          </w:p>
        </w:tc>
        <w:tc>
          <w:tcPr>
            <w:tcW w:w="6564" w:type="dxa"/>
            <w:tcBorders>
              <w:top w:val="single" w:sz="4" w:space="0" w:color="000000"/>
              <w:left w:val="single" w:sz="4" w:space="0" w:color="000000"/>
              <w:bottom w:val="single" w:sz="4" w:space="0" w:color="000000"/>
              <w:right w:val="single" w:sz="4" w:space="0" w:color="000000"/>
            </w:tcBorders>
            <w:vAlign w:val="bottom"/>
          </w:tcPr>
          <w:p w14:paraId="16FFF5BB" w14:textId="77777777" w:rsidR="006A3A12" w:rsidRDefault="007B7775">
            <w:pPr>
              <w:spacing w:after="0" w:line="259" w:lineRule="auto"/>
              <w:ind w:left="134" w:right="0" w:firstLine="0"/>
            </w:pPr>
            <w:r>
              <w:t xml:space="preserve">Выделение главной мысли (идеи) в произведениях о родной природе, о Родине </w:t>
            </w:r>
          </w:p>
        </w:tc>
        <w:tc>
          <w:tcPr>
            <w:tcW w:w="1907" w:type="dxa"/>
            <w:tcBorders>
              <w:top w:val="single" w:sz="4" w:space="0" w:color="000000"/>
              <w:left w:val="single" w:sz="4" w:space="0" w:color="000000"/>
              <w:bottom w:val="single" w:sz="4" w:space="0" w:color="000000"/>
              <w:right w:val="single" w:sz="4" w:space="0" w:color="000000"/>
            </w:tcBorders>
            <w:vAlign w:val="center"/>
          </w:tcPr>
          <w:p w14:paraId="7482B1CA" w14:textId="77777777" w:rsidR="006A3A12" w:rsidRDefault="007B7775">
            <w:pPr>
              <w:spacing w:after="0" w:line="259" w:lineRule="auto"/>
              <w:ind w:left="112" w:right="0" w:firstLine="0"/>
              <w:jc w:val="center"/>
            </w:pPr>
            <w:r>
              <w:t xml:space="preserve">1  </w:t>
            </w:r>
          </w:p>
        </w:tc>
      </w:tr>
      <w:tr w:rsidR="006A3A12" w14:paraId="1507A5EB"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6BCDDCF6" w14:textId="77777777" w:rsidR="006A3A12" w:rsidRDefault="007B7775">
            <w:pPr>
              <w:spacing w:after="0" w:line="259" w:lineRule="auto"/>
              <w:ind w:left="0" w:right="0" w:firstLine="0"/>
              <w:jc w:val="left"/>
            </w:pPr>
            <w:r>
              <w:t xml:space="preserve">84 </w:t>
            </w:r>
          </w:p>
        </w:tc>
        <w:tc>
          <w:tcPr>
            <w:tcW w:w="6564" w:type="dxa"/>
            <w:tcBorders>
              <w:top w:val="single" w:sz="4" w:space="0" w:color="000000"/>
              <w:left w:val="single" w:sz="4" w:space="0" w:color="000000"/>
              <w:bottom w:val="single" w:sz="4" w:space="0" w:color="000000"/>
              <w:right w:val="single" w:sz="4" w:space="0" w:color="000000"/>
            </w:tcBorders>
            <w:vAlign w:val="bottom"/>
          </w:tcPr>
          <w:p w14:paraId="53A2C034" w14:textId="77777777" w:rsidR="006A3A12" w:rsidRDefault="007B7775">
            <w:pPr>
              <w:spacing w:after="0" w:line="259" w:lineRule="auto"/>
              <w:ind w:left="134" w:right="0" w:firstLine="0"/>
              <w:jc w:val="left"/>
            </w:pPr>
            <w:r>
              <w:t xml:space="preserve">Работа с детскими книгами. Отражение в иллюстрации эмоционального отклика на произведение </w:t>
            </w:r>
          </w:p>
        </w:tc>
        <w:tc>
          <w:tcPr>
            <w:tcW w:w="1907" w:type="dxa"/>
            <w:tcBorders>
              <w:top w:val="single" w:sz="4" w:space="0" w:color="000000"/>
              <w:left w:val="single" w:sz="4" w:space="0" w:color="000000"/>
              <w:bottom w:val="single" w:sz="4" w:space="0" w:color="000000"/>
              <w:right w:val="single" w:sz="4" w:space="0" w:color="000000"/>
            </w:tcBorders>
            <w:vAlign w:val="center"/>
          </w:tcPr>
          <w:p w14:paraId="25B46807" w14:textId="77777777" w:rsidR="006A3A12" w:rsidRDefault="007B7775">
            <w:pPr>
              <w:spacing w:after="0" w:line="259" w:lineRule="auto"/>
              <w:ind w:left="112" w:right="0" w:firstLine="0"/>
              <w:jc w:val="center"/>
            </w:pPr>
            <w:r>
              <w:t xml:space="preserve">1  </w:t>
            </w:r>
          </w:p>
        </w:tc>
      </w:tr>
      <w:tr w:rsidR="006A3A12" w14:paraId="23040A03"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6174E5E3" w14:textId="77777777" w:rsidR="006A3A12" w:rsidRDefault="007B7775">
            <w:pPr>
              <w:spacing w:after="0" w:line="259" w:lineRule="auto"/>
              <w:ind w:left="0" w:right="0" w:firstLine="0"/>
              <w:jc w:val="left"/>
            </w:pPr>
            <w:r>
              <w:t xml:space="preserve">85 </w:t>
            </w:r>
          </w:p>
        </w:tc>
        <w:tc>
          <w:tcPr>
            <w:tcW w:w="6564" w:type="dxa"/>
            <w:tcBorders>
              <w:top w:val="single" w:sz="4" w:space="0" w:color="000000"/>
              <w:left w:val="single" w:sz="4" w:space="0" w:color="000000"/>
              <w:bottom w:val="single" w:sz="4" w:space="0" w:color="000000"/>
              <w:right w:val="single" w:sz="4" w:space="0" w:color="000000"/>
            </w:tcBorders>
            <w:vAlign w:val="bottom"/>
          </w:tcPr>
          <w:p w14:paraId="5CA4142C" w14:textId="77777777" w:rsidR="006A3A12" w:rsidRDefault="007B7775">
            <w:pPr>
              <w:spacing w:after="0" w:line="259" w:lineRule="auto"/>
              <w:ind w:left="134" w:right="0" w:firstLine="0"/>
              <w:jc w:val="left"/>
            </w:pPr>
            <w:r>
              <w:t xml:space="preserve">Знакомство с малыми жанрами устного народного творчества: потешка, загадка, пословица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1DA6CC9B" w14:textId="77777777" w:rsidR="006A3A12" w:rsidRDefault="007B7775">
            <w:pPr>
              <w:spacing w:after="0" w:line="259" w:lineRule="auto"/>
              <w:ind w:left="112" w:right="0" w:firstLine="0"/>
              <w:jc w:val="center"/>
            </w:pPr>
            <w:r>
              <w:t xml:space="preserve">1  </w:t>
            </w:r>
          </w:p>
        </w:tc>
      </w:tr>
      <w:tr w:rsidR="006A3A12" w14:paraId="6012B0E7"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6D00D54D" w14:textId="77777777" w:rsidR="006A3A12" w:rsidRDefault="007B7775">
            <w:pPr>
              <w:spacing w:after="0" w:line="259" w:lineRule="auto"/>
              <w:ind w:left="0" w:right="0" w:firstLine="0"/>
              <w:jc w:val="left"/>
            </w:pPr>
            <w:r>
              <w:t xml:space="preserve">86 </w:t>
            </w:r>
          </w:p>
        </w:tc>
        <w:tc>
          <w:tcPr>
            <w:tcW w:w="6564" w:type="dxa"/>
            <w:tcBorders>
              <w:top w:val="single" w:sz="4" w:space="0" w:color="000000"/>
              <w:left w:val="single" w:sz="4" w:space="0" w:color="000000"/>
              <w:bottom w:val="single" w:sz="4" w:space="0" w:color="000000"/>
              <w:right w:val="single" w:sz="4" w:space="0" w:color="000000"/>
            </w:tcBorders>
            <w:vAlign w:val="bottom"/>
          </w:tcPr>
          <w:p w14:paraId="5403DE5C" w14:textId="77777777" w:rsidR="006A3A12" w:rsidRDefault="007B7775">
            <w:pPr>
              <w:spacing w:after="0" w:line="259" w:lineRule="auto"/>
              <w:ind w:left="134" w:right="0" w:firstLine="0"/>
              <w:jc w:val="left"/>
            </w:pPr>
            <w:r>
              <w:t xml:space="preserve">Особенности загадки как средства воспитания живости ума, сообразительности </w:t>
            </w:r>
          </w:p>
        </w:tc>
        <w:tc>
          <w:tcPr>
            <w:tcW w:w="1907" w:type="dxa"/>
            <w:tcBorders>
              <w:top w:val="single" w:sz="4" w:space="0" w:color="000000"/>
              <w:left w:val="single" w:sz="4" w:space="0" w:color="000000"/>
              <w:bottom w:val="single" w:sz="4" w:space="0" w:color="000000"/>
              <w:right w:val="single" w:sz="4" w:space="0" w:color="000000"/>
            </w:tcBorders>
            <w:vAlign w:val="center"/>
          </w:tcPr>
          <w:p w14:paraId="33766523" w14:textId="77777777" w:rsidR="006A3A12" w:rsidRDefault="007B7775">
            <w:pPr>
              <w:spacing w:after="0" w:line="259" w:lineRule="auto"/>
              <w:ind w:left="112" w:right="0" w:firstLine="0"/>
              <w:jc w:val="center"/>
            </w:pPr>
            <w:r>
              <w:t xml:space="preserve">1  </w:t>
            </w:r>
          </w:p>
        </w:tc>
      </w:tr>
      <w:tr w:rsidR="006A3A12" w14:paraId="62CE353A"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481968CE" w14:textId="77777777" w:rsidR="006A3A12" w:rsidRDefault="007B7775">
            <w:pPr>
              <w:spacing w:after="0" w:line="259" w:lineRule="auto"/>
              <w:ind w:left="0" w:right="0" w:firstLine="0"/>
              <w:jc w:val="left"/>
            </w:pPr>
            <w:r>
              <w:t xml:space="preserve">87 </w:t>
            </w:r>
          </w:p>
        </w:tc>
        <w:tc>
          <w:tcPr>
            <w:tcW w:w="6564" w:type="dxa"/>
            <w:tcBorders>
              <w:top w:val="single" w:sz="4" w:space="0" w:color="000000"/>
              <w:left w:val="single" w:sz="4" w:space="0" w:color="000000"/>
              <w:bottom w:val="single" w:sz="4" w:space="0" w:color="000000"/>
              <w:right w:val="single" w:sz="4" w:space="0" w:color="000000"/>
            </w:tcBorders>
            <w:vAlign w:val="bottom"/>
          </w:tcPr>
          <w:p w14:paraId="11D68D57" w14:textId="77777777" w:rsidR="006A3A12" w:rsidRDefault="007B7775">
            <w:pPr>
              <w:spacing w:after="0" w:line="259" w:lineRule="auto"/>
              <w:ind w:left="134" w:right="271" w:firstLine="0"/>
            </w:pPr>
            <w:r>
              <w:t xml:space="preserve">Понимание пословицы как средства проявления народной мудрости, краткого изречения жизненных правил. Характеристика особенностей потешки как игрового народного фольклора </w:t>
            </w:r>
          </w:p>
        </w:tc>
        <w:tc>
          <w:tcPr>
            <w:tcW w:w="1907" w:type="dxa"/>
            <w:tcBorders>
              <w:top w:val="single" w:sz="4" w:space="0" w:color="000000"/>
              <w:left w:val="single" w:sz="4" w:space="0" w:color="000000"/>
              <w:bottom w:val="single" w:sz="4" w:space="0" w:color="000000"/>
              <w:right w:val="single" w:sz="4" w:space="0" w:color="000000"/>
            </w:tcBorders>
            <w:vAlign w:val="center"/>
          </w:tcPr>
          <w:p w14:paraId="6EF908A9" w14:textId="77777777" w:rsidR="006A3A12" w:rsidRDefault="007B7775">
            <w:pPr>
              <w:spacing w:after="0" w:line="259" w:lineRule="auto"/>
              <w:ind w:left="112" w:right="0" w:firstLine="0"/>
              <w:jc w:val="center"/>
            </w:pPr>
            <w:r>
              <w:t xml:space="preserve">1  </w:t>
            </w:r>
          </w:p>
        </w:tc>
      </w:tr>
      <w:tr w:rsidR="006A3A12" w14:paraId="2F7EA3A7"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1BDCD966" w14:textId="77777777" w:rsidR="006A3A12" w:rsidRDefault="007B7775">
            <w:pPr>
              <w:spacing w:after="0" w:line="259" w:lineRule="auto"/>
              <w:ind w:left="0" w:right="0" w:firstLine="0"/>
              <w:jc w:val="left"/>
            </w:pPr>
            <w:r>
              <w:t xml:space="preserve">88 </w:t>
            </w:r>
          </w:p>
        </w:tc>
        <w:tc>
          <w:tcPr>
            <w:tcW w:w="6564" w:type="dxa"/>
            <w:tcBorders>
              <w:top w:val="single" w:sz="4" w:space="0" w:color="000000"/>
              <w:left w:val="single" w:sz="4" w:space="0" w:color="000000"/>
              <w:bottom w:val="single" w:sz="4" w:space="0" w:color="000000"/>
              <w:right w:val="single" w:sz="4" w:space="0" w:color="000000"/>
            </w:tcBorders>
            <w:vAlign w:val="bottom"/>
          </w:tcPr>
          <w:p w14:paraId="028CE40B" w14:textId="77777777" w:rsidR="006A3A12" w:rsidRDefault="007B7775">
            <w:pPr>
              <w:spacing w:after="0" w:line="259" w:lineRule="auto"/>
              <w:ind w:left="134" w:right="0" w:firstLine="0"/>
              <w:jc w:val="left"/>
            </w:pPr>
            <w:r>
              <w:t xml:space="preserve">Определение темы произведения: о взаимоотношениях человека и животных </w:t>
            </w:r>
          </w:p>
        </w:tc>
        <w:tc>
          <w:tcPr>
            <w:tcW w:w="1907" w:type="dxa"/>
            <w:tcBorders>
              <w:top w:val="single" w:sz="4" w:space="0" w:color="000000"/>
              <w:left w:val="single" w:sz="4" w:space="0" w:color="000000"/>
              <w:bottom w:val="single" w:sz="4" w:space="0" w:color="000000"/>
              <w:right w:val="single" w:sz="4" w:space="0" w:color="000000"/>
            </w:tcBorders>
            <w:vAlign w:val="center"/>
          </w:tcPr>
          <w:p w14:paraId="72152022" w14:textId="77777777" w:rsidR="006A3A12" w:rsidRDefault="007B7775">
            <w:pPr>
              <w:spacing w:after="0" w:line="259" w:lineRule="auto"/>
              <w:ind w:left="112" w:right="0" w:firstLine="0"/>
              <w:jc w:val="center"/>
            </w:pPr>
            <w:r>
              <w:t xml:space="preserve">1  </w:t>
            </w:r>
          </w:p>
        </w:tc>
      </w:tr>
      <w:tr w:rsidR="006A3A12" w14:paraId="4A4FE334"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28590C6B" w14:textId="77777777" w:rsidR="006A3A12" w:rsidRDefault="007B7775">
            <w:pPr>
              <w:spacing w:after="0" w:line="259" w:lineRule="auto"/>
              <w:ind w:left="0" w:right="0" w:firstLine="0"/>
              <w:jc w:val="left"/>
            </w:pPr>
            <w:r>
              <w:t xml:space="preserve">89 </w:t>
            </w:r>
          </w:p>
        </w:tc>
        <w:tc>
          <w:tcPr>
            <w:tcW w:w="6564" w:type="dxa"/>
            <w:tcBorders>
              <w:top w:val="single" w:sz="4" w:space="0" w:color="000000"/>
              <w:left w:val="single" w:sz="4" w:space="0" w:color="000000"/>
              <w:bottom w:val="single" w:sz="4" w:space="0" w:color="000000"/>
              <w:right w:val="single" w:sz="4" w:space="0" w:color="000000"/>
            </w:tcBorders>
            <w:vAlign w:val="bottom"/>
          </w:tcPr>
          <w:p w14:paraId="7B3E3B09" w14:textId="77777777" w:rsidR="006A3A12" w:rsidRDefault="007B7775">
            <w:pPr>
              <w:spacing w:after="0" w:line="259" w:lineRule="auto"/>
              <w:ind w:left="134" w:right="14" w:firstLine="0"/>
              <w:jc w:val="left"/>
            </w:pPr>
            <w:r>
              <w:t xml:space="preserve">Выделение главной мысли (идеи) в произведениях о братьях наших меньших: бережное отношение к животным </w:t>
            </w:r>
          </w:p>
        </w:tc>
        <w:tc>
          <w:tcPr>
            <w:tcW w:w="1907" w:type="dxa"/>
            <w:tcBorders>
              <w:top w:val="single" w:sz="4" w:space="0" w:color="000000"/>
              <w:left w:val="single" w:sz="4" w:space="0" w:color="000000"/>
              <w:bottom w:val="single" w:sz="4" w:space="0" w:color="000000"/>
              <w:right w:val="single" w:sz="4" w:space="0" w:color="000000"/>
            </w:tcBorders>
            <w:vAlign w:val="center"/>
          </w:tcPr>
          <w:p w14:paraId="1D6BC421" w14:textId="77777777" w:rsidR="006A3A12" w:rsidRDefault="007B7775">
            <w:pPr>
              <w:spacing w:after="0" w:line="259" w:lineRule="auto"/>
              <w:ind w:left="112" w:right="0" w:firstLine="0"/>
              <w:jc w:val="center"/>
            </w:pPr>
            <w:r>
              <w:t xml:space="preserve">1  </w:t>
            </w:r>
          </w:p>
        </w:tc>
      </w:tr>
      <w:tr w:rsidR="006A3A12" w14:paraId="5C13F7B0"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5CC2B16" w14:textId="77777777" w:rsidR="006A3A12" w:rsidRDefault="007B7775">
            <w:pPr>
              <w:spacing w:after="0" w:line="259" w:lineRule="auto"/>
              <w:ind w:left="0" w:right="0" w:firstLine="0"/>
              <w:jc w:val="left"/>
            </w:pPr>
            <w:r>
              <w:t xml:space="preserve">90 </w:t>
            </w:r>
          </w:p>
        </w:tc>
        <w:tc>
          <w:tcPr>
            <w:tcW w:w="6564" w:type="dxa"/>
            <w:tcBorders>
              <w:top w:val="single" w:sz="4" w:space="0" w:color="000000"/>
              <w:left w:val="single" w:sz="4" w:space="0" w:color="000000"/>
              <w:bottom w:val="single" w:sz="4" w:space="0" w:color="000000"/>
              <w:right w:val="single" w:sz="4" w:space="0" w:color="000000"/>
            </w:tcBorders>
            <w:vAlign w:val="bottom"/>
          </w:tcPr>
          <w:p w14:paraId="349DEC18" w14:textId="77777777" w:rsidR="006A3A12" w:rsidRDefault="007B7775">
            <w:pPr>
              <w:spacing w:after="0" w:line="259" w:lineRule="auto"/>
              <w:ind w:left="134" w:right="0" w:firstLine="0"/>
              <w:jc w:val="left"/>
            </w:pPr>
            <w:r>
              <w:t xml:space="preserve">Отражение в произведениях понятий: любовь и забота о животных. На примере произведений М.М. Пришвина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29772D5C" w14:textId="77777777" w:rsidR="006A3A12" w:rsidRDefault="007B7775">
            <w:pPr>
              <w:spacing w:after="0" w:line="259" w:lineRule="auto"/>
              <w:ind w:left="112" w:right="0" w:firstLine="0"/>
              <w:jc w:val="center"/>
            </w:pPr>
            <w:r>
              <w:t xml:space="preserve">1  </w:t>
            </w:r>
          </w:p>
        </w:tc>
      </w:tr>
      <w:tr w:rsidR="006A3A12" w14:paraId="34B0E4E4"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05120FE8" w14:textId="77777777" w:rsidR="006A3A12" w:rsidRDefault="007B7775">
            <w:pPr>
              <w:spacing w:after="0" w:line="259" w:lineRule="auto"/>
              <w:ind w:left="0" w:right="0" w:firstLine="0"/>
              <w:jc w:val="left"/>
            </w:pPr>
            <w:r>
              <w:t xml:space="preserve">91 </w:t>
            </w:r>
          </w:p>
        </w:tc>
        <w:tc>
          <w:tcPr>
            <w:tcW w:w="6564" w:type="dxa"/>
            <w:tcBorders>
              <w:top w:val="single" w:sz="4" w:space="0" w:color="000000"/>
              <w:left w:val="single" w:sz="4" w:space="0" w:color="000000"/>
              <w:bottom w:val="single" w:sz="4" w:space="0" w:color="000000"/>
              <w:right w:val="single" w:sz="4" w:space="0" w:color="000000"/>
            </w:tcBorders>
            <w:vAlign w:val="bottom"/>
          </w:tcPr>
          <w:p w14:paraId="20F8D927" w14:textId="77777777" w:rsidR="006A3A12" w:rsidRDefault="007B7775">
            <w:pPr>
              <w:spacing w:after="0" w:line="259" w:lineRule="auto"/>
              <w:ind w:left="134" w:right="0" w:firstLine="0"/>
              <w:jc w:val="left"/>
            </w:pPr>
            <w:r>
              <w:t xml:space="preserve">Описание героя произведения, его внешности, действий. На примере произведений В.В. Бианки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05AF648B" w14:textId="77777777" w:rsidR="006A3A12" w:rsidRDefault="007B7775">
            <w:pPr>
              <w:spacing w:after="0" w:line="259" w:lineRule="auto"/>
              <w:ind w:left="112" w:right="0" w:firstLine="0"/>
              <w:jc w:val="center"/>
            </w:pPr>
            <w:r>
              <w:t xml:space="preserve">1  </w:t>
            </w:r>
          </w:p>
        </w:tc>
      </w:tr>
      <w:tr w:rsidR="006A3A12" w14:paraId="359D3C64"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0149C1BE" w14:textId="77777777" w:rsidR="006A3A12" w:rsidRDefault="007B7775">
            <w:pPr>
              <w:spacing w:after="0" w:line="259" w:lineRule="auto"/>
              <w:ind w:left="0" w:right="0" w:firstLine="0"/>
              <w:jc w:val="left"/>
            </w:pPr>
            <w:r>
              <w:t xml:space="preserve">92 </w:t>
            </w:r>
          </w:p>
        </w:tc>
        <w:tc>
          <w:tcPr>
            <w:tcW w:w="6564" w:type="dxa"/>
            <w:tcBorders>
              <w:top w:val="single" w:sz="4" w:space="0" w:color="000000"/>
              <w:left w:val="single" w:sz="4" w:space="0" w:color="000000"/>
              <w:bottom w:val="single" w:sz="4" w:space="0" w:color="000000"/>
              <w:right w:val="single" w:sz="4" w:space="0" w:color="000000"/>
            </w:tcBorders>
            <w:vAlign w:val="bottom"/>
          </w:tcPr>
          <w:p w14:paraId="059A515F" w14:textId="77777777" w:rsidR="006A3A12" w:rsidRDefault="007B7775">
            <w:pPr>
              <w:spacing w:after="0" w:line="259" w:lineRule="auto"/>
              <w:ind w:left="134" w:right="0" w:firstLine="0"/>
              <w:jc w:val="left"/>
            </w:pPr>
            <w:r>
              <w:t xml:space="preserve">Сравнение художественных и научно-познавательных текстов: описание героя-животного </w:t>
            </w:r>
          </w:p>
        </w:tc>
        <w:tc>
          <w:tcPr>
            <w:tcW w:w="1907" w:type="dxa"/>
            <w:tcBorders>
              <w:top w:val="single" w:sz="4" w:space="0" w:color="000000"/>
              <w:left w:val="single" w:sz="4" w:space="0" w:color="000000"/>
              <w:bottom w:val="single" w:sz="4" w:space="0" w:color="000000"/>
              <w:right w:val="single" w:sz="4" w:space="0" w:color="000000"/>
            </w:tcBorders>
            <w:vAlign w:val="center"/>
          </w:tcPr>
          <w:p w14:paraId="0C305799" w14:textId="77777777" w:rsidR="006A3A12" w:rsidRDefault="007B7775">
            <w:pPr>
              <w:spacing w:after="0" w:line="259" w:lineRule="auto"/>
              <w:ind w:left="107" w:right="0" w:firstLine="0"/>
              <w:jc w:val="center"/>
            </w:pPr>
            <w:r>
              <w:t xml:space="preserve">1  </w:t>
            </w:r>
          </w:p>
        </w:tc>
      </w:tr>
      <w:tr w:rsidR="006A3A12" w14:paraId="4A02E731"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6C229E8D" w14:textId="77777777" w:rsidR="006A3A12" w:rsidRDefault="007B7775">
            <w:pPr>
              <w:spacing w:after="0" w:line="259" w:lineRule="auto"/>
              <w:ind w:left="0" w:right="0" w:firstLine="0"/>
              <w:jc w:val="left"/>
            </w:pPr>
            <w:r>
              <w:t xml:space="preserve">93 </w:t>
            </w:r>
          </w:p>
        </w:tc>
        <w:tc>
          <w:tcPr>
            <w:tcW w:w="6564" w:type="dxa"/>
            <w:tcBorders>
              <w:top w:val="single" w:sz="4" w:space="0" w:color="000000"/>
              <w:left w:val="single" w:sz="4" w:space="0" w:color="000000"/>
              <w:bottom w:val="single" w:sz="4" w:space="0" w:color="000000"/>
              <w:right w:val="single" w:sz="4" w:space="0" w:color="000000"/>
            </w:tcBorders>
          </w:tcPr>
          <w:p w14:paraId="07296B8E" w14:textId="77777777" w:rsidR="006A3A12" w:rsidRDefault="007B7775">
            <w:pPr>
              <w:spacing w:after="43" w:line="240" w:lineRule="auto"/>
              <w:ind w:left="134" w:right="0" w:firstLine="0"/>
              <w:jc w:val="left"/>
            </w:pPr>
            <w:r>
              <w:t xml:space="preserve">Работа с текстом произведения: характеристика героя, его внешности, действий. На примере произведения Е.И. </w:t>
            </w:r>
          </w:p>
          <w:p w14:paraId="5B0FE274" w14:textId="77777777" w:rsidR="006A3A12" w:rsidRDefault="007B7775">
            <w:pPr>
              <w:spacing w:after="0" w:line="259" w:lineRule="auto"/>
              <w:ind w:left="134" w:right="0" w:firstLine="0"/>
              <w:jc w:val="left"/>
            </w:pPr>
            <w:r>
              <w:t xml:space="preserve">Чарушина «Про Томку»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0B6F5B01" w14:textId="77777777" w:rsidR="006A3A12" w:rsidRDefault="007B7775">
            <w:pPr>
              <w:spacing w:after="0" w:line="259" w:lineRule="auto"/>
              <w:ind w:left="107" w:right="0" w:firstLine="0"/>
              <w:jc w:val="center"/>
            </w:pPr>
            <w:r>
              <w:t xml:space="preserve">1  </w:t>
            </w:r>
          </w:p>
        </w:tc>
      </w:tr>
      <w:tr w:rsidR="006A3A12" w14:paraId="54F344FA"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6C6C149F" w14:textId="77777777" w:rsidR="006A3A12" w:rsidRDefault="007B7775">
            <w:pPr>
              <w:spacing w:after="0" w:line="259" w:lineRule="auto"/>
              <w:ind w:left="0" w:right="0" w:firstLine="0"/>
              <w:jc w:val="left"/>
            </w:pPr>
            <w:r>
              <w:t xml:space="preserve">94 </w:t>
            </w:r>
          </w:p>
        </w:tc>
        <w:tc>
          <w:tcPr>
            <w:tcW w:w="6564" w:type="dxa"/>
            <w:tcBorders>
              <w:top w:val="single" w:sz="4" w:space="0" w:color="000000"/>
              <w:left w:val="single" w:sz="4" w:space="0" w:color="000000"/>
              <w:bottom w:val="single" w:sz="4" w:space="0" w:color="000000"/>
              <w:right w:val="single" w:sz="4" w:space="0" w:color="000000"/>
            </w:tcBorders>
            <w:vAlign w:val="bottom"/>
          </w:tcPr>
          <w:p w14:paraId="095FFF17" w14:textId="77777777" w:rsidR="006A3A12" w:rsidRDefault="007B7775">
            <w:pPr>
              <w:spacing w:after="0" w:line="259" w:lineRule="auto"/>
              <w:ind w:left="134" w:right="0" w:firstLine="0"/>
            </w:pPr>
            <w:r>
              <w:t xml:space="preserve">Составление выставки книг «Произведения о животных»: художественный и научно-познавательные </w:t>
            </w:r>
          </w:p>
        </w:tc>
        <w:tc>
          <w:tcPr>
            <w:tcW w:w="1907" w:type="dxa"/>
            <w:tcBorders>
              <w:top w:val="single" w:sz="4" w:space="0" w:color="000000"/>
              <w:left w:val="single" w:sz="4" w:space="0" w:color="000000"/>
              <w:bottom w:val="single" w:sz="4" w:space="0" w:color="000000"/>
              <w:right w:val="single" w:sz="4" w:space="0" w:color="000000"/>
            </w:tcBorders>
            <w:vAlign w:val="center"/>
          </w:tcPr>
          <w:p w14:paraId="42C9DB6A" w14:textId="77777777" w:rsidR="006A3A12" w:rsidRDefault="007B7775">
            <w:pPr>
              <w:spacing w:after="0" w:line="259" w:lineRule="auto"/>
              <w:ind w:left="107" w:right="0" w:firstLine="0"/>
              <w:jc w:val="center"/>
            </w:pPr>
            <w:r>
              <w:t xml:space="preserve">1  </w:t>
            </w:r>
          </w:p>
        </w:tc>
      </w:tr>
      <w:tr w:rsidR="006A3A12" w14:paraId="737ABB38"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13AA1200" w14:textId="77777777" w:rsidR="006A3A12" w:rsidRDefault="007B7775">
            <w:pPr>
              <w:spacing w:after="0" w:line="259" w:lineRule="auto"/>
              <w:ind w:left="0" w:right="0" w:firstLine="0"/>
              <w:jc w:val="left"/>
            </w:pPr>
            <w:r>
              <w:t xml:space="preserve">95 </w:t>
            </w:r>
          </w:p>
        </w:tc>
        <w:tc>
          <w:tcPr>
            <w:tcW w:w="6564" w:type="dxa"/>
            <w:tcBorders>
              <w:top w:val="single" w:sz="4" w:space="0" w:color="000000"/>
              <w:left w:val="single" w:sz="4" w:space="0" w:color="000000"/>
              <w:bottom w:val="single" w:sz="4" w:space="0" w:color="000000"/>
              <w:right w:val="single" w:sz="4" w:space="0" w:color="000000"/>
            </w:tcBorders>
            <w:vAlign w:val="bottom"/>
          </w:tcPr>
          <w:p w14:paraId="7E81420B" w14:textId="77777777" w:rsidR="006A3A12" w:rsidRDefault="007B7775">
            <w:pPr>
              <w:spacing w:after="0" w:line="259" w:lineRule="auto"/>
              <w:ind w:left="134" w:right="0" w:firstLine="0"/>
              <w:jc w:val="left"/>
            </w:pPr>
            <w:r>
              <w:t xml:space="preserve">Восприятие произведений о чудесах и фантазии: </w:t>
            </w:r>
          </w:p>
          <w:p w14:paraId="3FCF9B1B" w14:textId="77777777" w:rsidR="006A3A12" w:rsidRDefault="007B7775">
            <w:pPr>
              <w:spacing w:after="0" w:line="259" w:lineRule="auto"/>
              <w:ind w:left="134" w:right="0" w:firstLine="0"/>
              <w:jc w:val="left"/>
            </w:pPr>
            <w:r>
              <w:t xml:space="preserve">способность автора замечать необычное в окружающем мире произведения авторов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1A7E1F12" w14:textId="77777777" w:rsidR="006A3A12" w:rsidRDefault="007B7775">
            <w:pPr>
              <w:spacing w:after="0" w:line="259" w:lineRule="auto"/>
              <w:ind w:left="107" w:right="0" w:firstLine="0"/>
              <w:jc w:val="center"/>
            </w:pPr>
            <w:r>
              <w:t xml:space="preserve">1  </w:t>
            </w:r>
          </w:p>
        </w:tc>
      </w:tr>
      <w:tr w:rsidR="006A3A12" w14:paraId="7CEBBF84"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66D50B3" w14:textId="77777777" w:rsidR="006A3A12" w:rsidRDefault="007B7775">
            <w:pPr>
              <w:spacing w:after="0" w:line="259" w:lineRule="auto"/>
              <w:ind w:left="0" w:right="0" w:firstLine="0"/>
              <w:jc w:val="left"/>
            </w:pPr>
            <w:r>
              <w:lastRenderedPageBreak/>
              <w:t xml:space="preserve">96 </w:t>
            </w:r>
          </w:p>
        </w:tc>
        <w:tc>
          <w:tcPr>
            <w:tcW w:w="6564" w:type="dxa"/>
            <w:tcBorders>
              <w:top w:val="single" w:sz="4" w:space="0" w:color="000000"/>
              <w:left w:val="single" w:sz="4" w:space="0" w:color="000000"/>
              <w:bottom w:val="single" w:sz="4" w:space="0" w:color="000000"/>
              <w:right w:val="single" w:sz="4" w:space="0" w:color="000000"/>
            </w:tcBorders>
            <w:vAlign w:val="bottom"/>
          </w:tcPr>
          <w:p w14:paraId="6ABDB885" w14:textId="77777777" w:rsidR="006A3A12" w:rsidRDefault="007B7775">
            <w:pPr>
              <w:spacing w:after="0" w:line="259" w:lineRule="auto"/>
              <w:ind w:left="134" w:right="0" w:firstLine="0"/>
              <w:jc w:val="left"/>
            </w:pPr>
            <w:r>
              <w:t xml:space="preserve">Открытие чудесного в обыкновенных явлениях. На примере стихотворений В.В. Лунина «Я видел чудо», Р.С. Сефа «Чудо»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0B5CA9D3" w14:textId="77777777" w:rsidR="006A3A12" w:rsidRDefault="007B7775">
            <w:pPr>
              <w:spacing w:after="0" w:line="259" w:lineRule="auto"/>
              <w:ind w:left="107" w:right="0" w:firstLine="0"/>
              <w:jc w:val="center"/>
            </w:pPr>
            <w:r>
              <w:t xml:space="preserve">1  </w:t>
            </w:r>
          </w:p>
        </w:tc>
      </w:tr>
      <w:tr w:rsidR="006A3A12" w14:paraId="430104B2"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B1F302C" w14:textId="77777777" w:rsidR="006A3A12" w:rsidRDefault="007B7775">
            <w:pPr>
              <w:spacing w:after="0" w:line="259" w:lineRule="auto"/>
              <w:ind w:left="0" w:right="0" w:firstLine="0"/>
              <w:jc w:val="left"/>
            </w:pPr>
            <w:r>
              <w:t xml:space="preserve">97 </w:t>
            </w:r>
          </w:p>
        </w:tc>
        <w:tc>
          <w:tcPr>
            <w:tcW w:w="6564" w:type="dxa"/>
            <w:tcBorders>
              <w:top w:val="single" w:sz="4" w:space="0" w:color="000000"/>
              <w:left w:val="single" w:sz="4" w:space="0" w:color="000000"/>
              <w:bottom w:val="single" w:sz="4" w:space="0" w:color="000000"/>
              <w:right w:val="single" w:sz="4" w:space="0" w:color="000000"/>
            </w:tcBorders>
            <w:vAlign w:val="bottom"/>
          </w:tcPr>
          <w:p w14:paraId="768806AF" w14:textId="77777777" w:rsidR="006A3A12" w:rsidRDefault="007B7775">
            <w:pPr>
              <w:spacing w:after="0" w:line="259" w:lineRule="auto"/>
              <w:ind w:left="134" w:right="0" w:firstLine="0"/>
              <w:jc w:val="left"/>
            </w:pPr>
            <w:r>
              <w:t xml:space="preserve">Мир фантазии и чудес в произведениях Б.В. Заходера «Моя Вообразилия», Ю.П. Мориц «Сто фантазий» и других на выбор </w:t>
            </w:r>
          </w:p>
        </w:tc>
        <w:tc>
          <w:tcPr>
            <w:tcW w:w="1907" w:type="dxa"/>
            <w:tcBorders>
              <w:top w:val="single" w:sz="4" w:space="0" w:color="000000"/>
              <w:left w:val="single" w:sz="4" w:space="0" w:color="000000"/>
              <w:bottom w:val="single" w:sz="4" w:space="0" w:color="000000"/>
              <w:right w:val="single" w:sz="4" w:space="0" w:color="000000"/>
            </w:tcBorders>
            <w:vAlign w:val="center"/>
          </w:tcPr>
          <w:p w14:paraId="5B756DC5" w14:textId="77777777" w:rsidR="006A3A12" w:rsidRDefault="007B7775">
            <w:pPr>
              <w:spacing w:after="0" w:line="259" w:lineRule="auto"/>
              <w:ind w:left="107" w:right="0" w:firstLine="0"/>
              <w:jc w:val="center"/>
            </w:pPr>
            <w:r>
              <w:t xml:space="preserve">1  </w:t>
            </w:r>
          </w:p>
        </w:tc>
      </w:tr>
      <w:tr w:rsidR="006A3A12" w14:paraId="781AEC1E"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191DEA3F" w14:textId="77777777" w:rsidR="006A3A12" w:rsidRDefault="007B7775">
            <w:pPr>
              <w:spacing w:after="0" w:line="259" w:lineRule="auto"/>
              <w:ind w:left="0" w:right="0" w:firstLine="0"/>
              <w:jc w:val="left"/>
            </w:pPr>
            <w:r>
              <w:t xml:space="preserve">98 </w:t>
            </w:r>
          </w:p>
        </w:tc>
        <w:tc>
          <w:tcPr>
            <w:tcW w:w="6564" w:type="dxa"/>
            <w:tcBorders>
              <w:top w:val="single" w:sz="4" w:space="0" w:color="000000"/>
              <w:left w:val="single" w:sz="4" w:space="0" w:color="000000"/>
              <w:bottom w:val="single" w:sz="4" w:space="0" w:color="000000"/>
              <w:right w:val="single" w:sz="4" w:space="0" w:color="000000"/>
            </w:tcBorders>
            <w:vAlign w:val="bottom"/>
          </w:tcPr>
          <w:p w14:paraId="2BB0349A" w14:textId="77777777" w:rsidR="006A3A12" w:rsidRDefault="007B7775">
            <w:pPr>
              <w:spacing w:after="0" w:line="259" w:lineRule="auto"/>
              <w:ind w:left="134" w:right="0" w:firstLine="0"/>
              <w:jc w:val="left"/>
            </w:pPr>
            <w:r>
              <w:t xml:space="preserve">Сравнение фольклорных и авторских произведений о чудесах и фантазии: сходство и различие </w:t>
            </w:r>
          </w:p>
        </w:tc>
        <w:tc>
          <w:tcPr>
            <w:tcW w:w="1907" w:type="dxa"/>
            <w:tcBorders>
              <w:top w:val="single" w:sz="4" w:space="0" w:color="000000"/>
              <w:left w:val="single" w:sz="4" w:space="0" w:color="000000"/>
              <w:bottom w:val="single" w:sz="4" w:space="0" w:color="000000"/>
              <w:right w:val="single" w:sz="4" w:space="0" w:color="000000"/>
            </w:tcBorders>
            <w:vAlign w:val="center"/>
          </w:tcPr>
          <w:p w14:paraId="21DEB6E3" w14:textId="77777777" w:rsidR="006A3A12" w:rsidRDefault="007B7775">
            <w:pPr>
              <w:spacing w:after="0" w:line="259" w:lineRule="auto"/>
              <w:ind w:left="107" w:right="0" w:firstLine="0"/>
              <w:jc w:val="center"/>
            </w:pPr>
            <w:r>
              <w:t xml:space="preserve">1  </w:t>
            </w:r>
          </w:p>
        </w:tc>
      </w:tr>
      <w:tr w:rsidR="006A3A12" w14:paraId="4F76C875"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3BE129F1" w14:textId="77777777" w:rsidR="006A3A12" w:rsidRDefault="007B7775">
            <w:pPr>
              <w:spacing w:after="0" w:line="259" w:lineRule="auto"/>
              <w:ind w:left="0" w:right="0" w:firstLine="0"/>
              <w:jc w:val="left"/>
            </w:pPr>
            <w:r>
              <w:t xml:space="preserve">99 </w:t>
            </w:r>
          </w:p>
        </w:tc>
        <w:tc>
          <w:tcPr>
            <w:tcW w:w="6564" w:type="dxa"/>
            <w:tcBorders>
              <w:top w:val="single" w:sz="4" w:space="0" w:color="000000"/>
              <w:left w:val="single" w:sz="4" w:space="0" w:color="000000"/>
              <w:bottom w:val="single" w:sz="4" w:space="0" w:color="000000"/>
              <w:right w:val="single" w:sz="4" w:space="0" w:color="000000"/>
            </w:tcBorders>
            <w:vAlign w:val="bottom"/>
          </w:tcPr>
          <w:p w14:paraId="4812E3E2" w14:textId="77777777" w:rsidR="006A3A12" w:rsidRDefault="007B7775">
            <w:pPr>
              <w:spacing w:after="0" w:line="259" w:lineRule="auto"/>
              <w:ind w:left="134" w:right="0" w:firstLine="0"/>
            </w:pPr>
            <w:r>
              <w:t xml:space="preserve">Ориентировка в книге: обложка, иллюстрация, оглавление. Выбор книг в библиотеке </w:t>
            </w:r>
          </w:p>
        </w:tc>
        <w:tc>
          <w:tcPr>
            <w:tcW w:w="1907" w:type="dxa"/>
            <w:tcBorders>
              <w:top w:val="single" w:sz="4" w:space="0" w:color="000000"/>
              <w:left w:val="single" w:sz="4" w:space="0" w:color="000000"/>
              <w:bottom w:val="single" w:sz="4" w:space="0" w:color="000000"/>
              <w:right w:val="single" w:sz="4" w:space="0" w:color="000000"/>
            </w:tcBorders>
            <w:vAlign w:val="center"/>
          </w:tcPr>
          <w:p w14:paraId="17BD2D12" w14:textId="77777777" w:rsidR="006A3A12" w:rsidRDefault="007B7775">
            <w:pPr>
              <w:spacing w:after="0" w:line="259" w:lineRule="auto"/>
              <w:ind w:left="107" w:right="0" w:firstLine="0"/>
              <w:jc w:val="center"/>
            </w:pPr>
            <w:r>
              <w:t xml:space="preserve">1  </w:t>
            </w:r>
          </w:p>
        </w:tc>
      </w:tr>
      <w:tr w:rsidR="006A3A12" w14:paraId="6895903A" w14:textId="77777777">
        <w:trPr>
          <w:trHeight w:val="336"/>
        </w:trPr>
        <w:tc>
          <w:tcPr>
            <w:tcW w:w="7443" w:type="dxa"/>
            <w:gridSpan w:val="2"/>
            <w:tcBorders>
              <w:top w:val="single" w:sz="4" w:space="0" w:color="000000"/>
              <w:left w:val="single" w:sz="4" w:space="0" w:color="000000"/>
              <w:bottom w:val="single" w:sz="4" w:space="0" w:color="000000"/>
              <w:right w:val="single" w:sz="4" w:space="0" w:color="000000"/>
            </w:tcBorders>
            <w:vAlign w:val="bottom"/>
          </w:tcPr>
          <w:p w14:paraId="1AF4FDD5" w14:textId="77777777" w:rsidR="006A3A12" w:rsidRDefault="007B7775">
            <w:pPr>
              <w:spacing w:after="0" w:line="259" w:lineRule="auto"/>
              <w:ind w:left="134" w:right="0" w:firstLine="0"/>
              <w:jc w:val="left"/>
            </w:pPr>
            <w:r>
              <w:t xml:space="preserve">ОБЩЕЕ КОЛИЧЕСТВО ЧАСОВ ПО ПРОГРАММЕ </w:t>
            </w:r>
          </w:p>
        </w:tc>
        <w:tc>
          <w:tcPr>
            <w:tcW w:w="1907" w:type="dxa"/>
            <w:tcBorders>
              <w:top w:val="single" w:sz="4" w:space="0" w:color="000000"/>
              <w:left w:val="single" w:sz="4" w:space="0" w:color="000000"/>
              <w:bottom w:val="single" w:sz="4" w:space="0" w:color="000000"/>
              <w:right w:val="single" w:sz="4" w:space="0" w:color="000000"/>
            </w:tcBorders>
          </w:tcPr>
          <w:p w14:paraId="43BA993D" w14:textId="77777777" w:rsidR="006A3A12" w:rsidRDefault="007B7775">
            <w:pPr>
              <w:spacing w:after="0" w:line="259" w:lineRule="auto"/>
              <w:ind w:left="102" w:right="0" w:firstLine="0"/>
              <w:jc w:val="center"/>
            </w:pPr>
            <w:r>
              <w:t xml:space="preserve">99 </w:t>
            </w:r>
          </w:p>
        </w:tc>
      </w:tr>
    </w:tbl>
    <w:p w14:paraId="4CCADD75" w14:textId="77777777" w:rsidR="006A3A12" w:rsidRDefault="007B7775">
      <w:pPr>
        <w:spacing w:after="24" w:line="259" w:lineRule="auto"/>
        <w:ind w:left="0" w:right="0" w:firstLine="0"/>
        <w:jc w:val="left"/>
      </w:pPr>
      <w:r>
        <w:t xml:space="preserve"> </w:t>
      </w:r>
    </w:p>
    <w:p w14:paraId="1D9EA9EC" w14:textId="77777777" w:rsidR="006A3A12" w:rsidRDefault="007B7775">
      <w:pPr>
        <w:numPr>
          <w:ilvl w:val="0"/>
          <w:numId w:val="87"/>
        </w:numPr>
        <w:spacing w:after="5" w:line="271" w:lineRule="auto"/>
        <w:ind w:left="287" w:right="0" w:hanging="182"/>
      </w:pPr>
      <w:r>
        <w:rPr>
          <w:b/>
        </w:rPr>
        <w:t xml:space="preserve">КЛАСС </w:t>
      </w:r>
      <w:r>
        <w:t xml:space="preserve"> </w:t>
      </w:r>
      <w:r>
        <w:br w:type="page"/>
      </w:r>
    </w:p>
    <w:p w14:paraId="6AE98318"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82" w:type="dxa"/>
        </w:tblCellMar>
        <w:tblLook w:val="04A0" w:firstRow="1" w:lastRow="0" w:firstColumn="1" w:lastColumn="0" w:noHBand="0" w:noVBand="1"/>
      </w:tblPr>
      <w:tblGrid>
        <w:gridCol w:w="883"/>
        <w:gridCol w:w="6699"/>
        <w:gridCol w:w="1767"/>
      </w:tblGrid>
      <w:tr w:rsidR="006A3A12" w14:paraId="5FC548B7" w14:textId="77777777">
        <w:trPr>
          <w:trHeight w:val="614"/>
        </w:trPr>
        <w:tc>
          <w:tcPr>
            <w:tcW w:w="883" w:type="dxa"/>
            <w:vMerge w:val="restart"/>
            <w:tcBorders>
              <w:top w:val="single" w:sz="4" w:space="0" w:color="000000"/>
              <w:left w:val="single" w:sz="4" w:space="0" w:color="000000"/>
              <w:bottom w:val="single" w:sz="4" w:space="0" w:color="000000"/>
              <w:right w:val="single" w:sz="4" w:space="0" w:color="000000"/>
            </w:tcBorders>
            <w:vAlign w:val="bottom"/>
          </w:tcPr>
          <w:p w14:paraId="1B57310C" w14:textId="77777777" w:rsidR="006A3A12" w:rsidRDefault="007B7775">
            <w:pPr>
              <w:spacing w:after="18" w:line="259" w:lineRule="auto"/>
              <w:ind w:left="134" w:right="0" w:firstLine="0"/>
              <w:jc w:val="left"/>
            </w:pPr>
            <w:r>
              <w:rPr>
                <w:b/>
              </w:rPr>
              <w:t xml:space="preserve">№ </w:t>
            </w:r>
          </w:p>
          <w:p w14:paraId="7B01609D" w14:textId="77777777" w:rsidR="006A3A12" w:rsidRDefault="007B7775">
            <w:pPr>
              <w:spacing w:after="0" w:line="259" w:lineRule="auto"/>
              <w:ind w:left="0" w:right="88" w:firstLine="0"/>
              <w:jc w:val="center"/>
            </w:pPr>
            <w:r>
              <w:rPr>
                <w:b/>
              </w:rPr>
              <w:t xml:space="preserve">п/п </w:t>
            </w:r>
            <w:r>
              <w:t xml:space="preserve"> </w:t>
            </w:r>
          </w:p>
          <w:p w14:paraId="7EE45D45" w14:textId="77777777" w:rsidR="006A3A12" w:rsidRDefault="007B7775">
            <w:pPr>
              <w:spacing w:after="0" w:line="259" w:lineRule="auto"/>
              <w:ind w:left="134" w:right="0" w:firstLine="0"/>
              <w:jc w:val="left"/>
            </w:pPr>
            <w:r>
              <w:t xml:space="preserve"> </w:t>
            </w:r>
          </w:p>
        </w:tc>
        <w:tc>
          <w:tcPr>
            <w:tcW w:w="6699" w:type="dxa"/>
            <w:vMerge w:val="restart"/>
            <w:tcBorders>
              <w:top w:val="single" w:sz="4" w:space="0" w:color="000000"/>
              <w:left w:val="single" w:sz="4" w:space="0" w:color="000000"/>
              <w:bottom w:val="single" w:sz="4" w:space="0" w:color="000000"/>
              <w:right w:val="single" w:sz="4" w:space="0" w:color="000000"/>
            </w:tcBorders>
            <w:vAlign w:val="bottom"/>
          </w:tcPr>
          <w:p w14:paraId="19DB122F" w14:textId="77777777" w:rsidR="006A3A12" w:rsidRDefault="007B7775">
            <w:pPr>
              <w:spacing w:after="0" w:line="259" w:lineRule="auto"/>
              <w:ind w:left="134" w:right="0" w:firstLine="0"/>
              <w:jc w:val="left"/>
            </w:pPr>
            <w:r>
              <w:rPr>
                <w:b/>
              </w:rPr>
              <w:t xml:space="preserve">Тема урока </w:t>
            </w:r>
            <w:r>
              <w:t xml:space="preserve"> </w:t>
            </w:r>
          </w:p>
          <w:p w14:paraId="04556121" w14:textId="77777777" w:rsidR="006A3A12" w:rsidRDefault="007B7775">
            <w:pPr>
              <w:spacing w:after="0" w:line="259" w:lineRule="auto"/>
              <w:ind w:left="134" w:right="0" w:firstLine="0"/>
              <w:jc w:val="left"/>
            </w:pPr>
            <w:r>
              <w:t xml:space="preserve"> </w:t>
            </w:r>
          </w:p>
        </w:tc>
        <w:tc>
          <w:tcPr>
            <w:tcW w:w="1767" w:type="dxa"/>
            <w:tcBorders>
              <w:top w:val="single" w:sz="4" w:space="0" w:color="000000"/>
              <w:left w:val="single" w:sz="4" w:space="0" w:color="000000"/>
              <w:bottom w:val="single" w:sz="4" w:space="0" w:color="000000"/>
              <w:right w:val="single" w:sz="4" w:space="0" w:color="000000"/>
            </w:tcBorders>
            <w:vAlign w:val="bottom"/>
          </w:tcPr>
          <w:p w14:paraId="5A7BF079" w14:textId="77777777" w:rsidR="006A3A12" w:rsidRDefault="007B7775">
            <w:pPr>
              <w:spacing w:after="0" w:line="259" w:lineRule="auto"/>
              <w:ind w:left="0" w:right="0" w:firstLine="0"/>
              <w:jc w:val="left"/>
            </w:pPr>
            <w:r>
              <w:rPr>
                <w:b/>
              </w:rPr>
              <w:t>Количество часов</w:t>
            </w:r>
            <w:r>
              <w:t xml:space="preserve"> </w:t>
            </w:r>
          </w:p>
        </w:tc>
      </w:tr>
      <w:tr w:rsidR="006A3A12" w14:paraId="0DE832C1" w14:textId="77777777">
        <w:trPr>
          <w:trHeight w:val="610"/>
        </w:trPr>
        <w:tc>
          <w:tcPr>
            <w:tcW w:w="0" w:type="auto"/>
            <w:vMerge/>
            <w:tcBorders>
              <w:top w:val="nil"/>
              <w:left w:val="single" w:sz="4" w:space="0" w:color="000000"/>
              <w:bottom w:val="single" w:sz="4" w:space="0" w:color="000000"/>
              <w:right w:val="single" w:sz="4" w:space="0" w:color="000000"/>
            </w:tcBorders>
          </w:tcPr>
          <w:p w14:paraId="2E8390D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85935D8" w14:textId="77777777" w:rsidR="006A3A12" w:rsidRDefault="006A3A12">
            <w:pPr>
              <w:spacing w:after="160" w:line="259" w:lineRule="auto"/>
              <w:ind w:left="0" w:right="0" w:firstLine="0"/>
              <w:jc w:val="left"/>
            </w:pPr>
          </w:p>
        </w:tc>
        <w:tc>
          <w:tcPr>
            <w:tcW w:w="1767" w:type="dxa"/>
            <w:tcBorders>
              <w:top w:val="single" w:sz="4" w:space="0" w:color="000000"/>
              <w:left w:val="single" w:sz="4" w:space="0" w:color="000000"/>
              <w:bottom w:val="single" w:sz="4" w:space="0" w:color="000000"/>
              <w:right w:val="single" w:sz="4" w:space="0" w:color="000000"/>
            </w:tcBorders>
            <w:vAlign w:val="bottom"/>
          </w:tcPr>
          <w:p w14:paraId="617364DA" w14:textId="77777777" w:rsidR="006A3A12" w:rsidRDefault="007B7775">
            <w:pPr>
              <w:spacing w:after="0" w:line="259" w:lineRule="auto"/>
              <w:ind w:left="134" w:right="0" w:firstLine="0"/>
              <w:jc w:val="left"/>
            </w:pPr>
            <w:r>
              <w:rPr>
                <w:b/>
              </w:rPr>
              <w:t xml:space="preserve">Всего </w:t>
            </w:r>
            <w:r>
              <w:t xml:space="preserve"> </w:t>
            </w:r>
          </w:p>
          <w:p w14:paraId="22F0E0AE" w14:textId="77777777" w:rsidR="006A3A12" w:rsidRDefault="007B7775">
            <w:pPr>
              <w:spacing w:after="0" w:line="259" w:lineRule="auto"/>
              <w:ind w:left="134" w:right="0" w:firstLine="0"/>
              <w:jc w:val="left"/>
            </w:pPr>
            <w:r>
              <w:t xml:space="preserve"> </w:t>
            </w:r>
          </w:p>
        </w:tc>
      </w:tr>
      <w:tr w:rsidR="006A3A12" w14:paraId="3B9426CB"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1FEFCACA" w14:textId="77777777" w:rsidR="006A3A12" w:rsidRDefault="007B7775">
            <w:pPr>
              <w:spacing w:after="0" w:line="259" w:lineRule="auto"/>
              <w:ind w:left="0" w:right="0" w:firstLine="0"/>
              <w:jc w:val="left"/>
            </w:pPr>
            <w:r>
              <w:t xml:space="preserve">1 </w:t>
            </w:r>
          </w:p>
        </w:tc>
        <w:tc>
          <w:tcPr>
            <w:tcW w:w="6699" w:type="dxa"/>
            <w:tcBorders>
              <w:top w:val="single" w:sz="4" w:space="0" w:color="000000"/>
              <w:left w:val="single" w:sz="4" w:space="0" w:color="000000"/>
              <w:bottom w:val="single" w:sz="4" w:space="0" w:color="000000"/>
              <w:right w:val="single" w:sz="4" w:space="0" w:color="000000"/>
            </w:tcBorders>
            <w:vAlign w:val="bottom"/>
          </w:tcPr>
          <w:p w14:paraId="4D437575" w14:textId="77777777" w:rsidR="006A3A12" w:rsidRDefault="007B7775">
            <w:pPr>
              <w:spacing w:after="0" w:line="259" w:lineRule="auto"/>
              <w:ind w:left="134" w:right="0" w:firstLine="0"/>
              <w:jc w:val="left"/>
            </w:pPr>
            <w:r>
              <w:t xml:space="preserve">Патриотическое звучание произведения Ф.П. Савинова «Родина» и другие по выбору. Отражение темы Родина в произведении И.С. Никитина «Русь» </w:t>
            </w:r>
          </w:p>
        </w:tc>
        <w:tc>
          <w:tcPr>
            <w:tcW w:w="1767" w:type="dxa"/>
            <w:tcBorders>
              <w:top w:val="single" w:sz="4" w:space="0" w:color="000000"/>
              <w:left w:val="single" w:sz="4" w:space="0" w:color="000000"/>
              <w:bottom w:val="single" w:sz="4" w:space="0" w:color="000000"/>
              <w:right w:val="single" w:sz="4" w:space="0" w:color="000000"/>
            </w:tcBorders>
            <w:vAlign w:val="center"/>
          </w:tcPr>
          <w:p w14:paraId="2FFDEDAF" w14:textId="77777777" w:rsidR="006A3A12" w:rsidRDefault="007B7775">
            <w:pPr>
              <w:spacing w:after="0" w:line="259" w:lineRule="auto"/>
              <w:ind w:left="111" w:right="0" w:firstLine="0"/>
              <w:jc w:val="center"/>
            </w:pPr>
            <w:r>
              <w:t xml:space="preserve">1  </w:t>
            </w:r>
          </w:p>
        </w:tc>
      </w:tr>
      <w:tr w:rsidR="006A3A12" w14:paraId="5D5F3303" w14:textId="77777777">
        <w:trPr>
          <w:trHeight w:val="1440"/>
        </w:trPr>
        <w:tc>
          <w:tcPr>
            <w:tcW w:w="883" w:type="dxa"/>
            <w:tcBorders>
              <w:top w:val="single" w:sz="4" w:space="0" w:color="000000"/>
              <w:left w:val="single" w:sz="4" w:space="0" w:color="000000"/>
              <w:bottom w:val="single" w:sz="4" w:space="0" w:color="000000"/>
              <w:right w:val="single" w:sz="4" w:space="0" w:color="000000"/>
            </w:tcBorders>
            <w:vAlign w:val="center"/>
          </w:tcPr>
          <w:p w14:paraId="3DA119E1" w14:textId="77777777" w:rsidR="006A3A12" w:rsidRDefault="007B7775">
            <w:pPr>
              <w:spacing w:after="0" w:line="259" w:lineRule="auto"/>
              <w:ind w:left="0" w:right="0" w:firstLine="0"/>
              <w:jc w:val="left"/>
            </w:pPr>
            <w:r>
              <w:t xml:space="preserve">2 </w:t>
            </w:r>
          </w:p>
        </w:tc>
        <w:tc>
          <w:tcPr>
            <w:tcW w:w="6699" w:type="dxa"/>
            <w:tcBorders>
              <w:top w:val="single" w:sz="4" w:space="0" w:color="000000"/>
              <w:left w:val="single" w:sz="4" w:space="0" w:color="000000"/>
              <w:bottom w:val="single" w:sz="4" w:space="0" w:color="000000"/>
              <w:right w:val="single" w:sz="4" w:space="0" w:color="000000"/>
            </w:tcBorders>
            <w:vAlign w:val="bottom"/>
          </w:tcPr>
          <w:p w14:paraId="686AA84C" w14:textId="77777777" w:rsidR="006A3A12" w:rsidRDefault="007B7775">
            <w:pPr>
              <w:spacing w:after="0" w:line="259" w:lineRule="auto"/>
              <w:ind w:left="134" w:right="0" w:firstLine="0"/>
              <w:jc w:val="left"/>
            </w:pPr>
            <w:r>
              <w:t xml:space="preserve">Отражение нравственных ценностей в произведениях о </w:t>
            </w:r>
          </w:p>
          <w:p w14:paraId="5EC76A76" w14:textId="77777777" w:rsidR="006A3A12" w:rsidRDefault="007B7775">
            <w:pPr>
              <w:spacing w:after="26" w:line="259" w:lineRule="auto"/>
              <w:ind w:left="134" w:right="0" w:firstLine="0"/>
              <w:jc w:val="left"/>
            </w:pPr>
            <w:r>
              <w:t xml:space="preserve">Родине: любовь к родному краю. На примере произведения С.Т.Романовского «Русь». Любовь к природе – тема произведений о Родине. На примере произведения </w:t>
            </w:r>
          </w:p>
          <w:p w14:paraId="234C1E90" w14:textId="77777777" w:rsidR="006A3A12" w:rsidRDefault="007B7775">
            <w:pPr>
              <w:spacing w:after="0" w:line="259" w:lineRule="auto"/>
              <w:ind w:left="134" w:right="0" w:firstLine="0"/>
              <w:jc w:val="left"/>
            </w:pPr>
            <w:r>
              <w:t xml:space="preserve">К.Г.Паустовского «Мещёрская сторона»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3A3D5128" w14:textId="77777777" w:rsidR="006A3A12" w:rsidRDefault="007B7775">
            <w:pPr>
              <w:spacing w:after="0" w:line="259" w:lineRule="auto"/>
              <w:ind w:left="111" w:right="0" w:firstLine="0"/>
              <w:jc w:val="center"/>
            </w:pPr>
            <w:r>
              <w:t xml:space="preserve">1  </w:t>
            </w:r>
          </w:p>
        </w:tc>
      </w:tr>
      <w:tr w:rsidR="006A3A12" w14:paraId="1B770CDB"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834DEDF" w14:textId="77777777" w:rsidR="006A3A12" w:rsidRDefault="007B7775">
            <w:pPr>
              <w:spacing w:after="0" w:line="259" w:lineRule="auto"/>
              <w:ind w:left="0" w:right="0" w:firstLine="0"/>
              <w:jc w:val="left"/>
            </w:pPr>
            <w:r>
              <w:t xml:space="preserve">3 </w:t>
            </w:r>
          </w:p>
        </w:tc>
        <w:tc>
          <w:tcPr>
            <w:tcW w:w="6699" w:type="dxa"/>
            <w:tcBorders>
              <w:top w:val="single" w:sz="4" w:space="0" w:color="000000"/>
              <w:left w:val="single" w:sz="4" w:space="0" w:color="000000"/>
              <w:bottom w:val="single" w:sz="4" w:space="0" w:color="000000"/>
              <w:right w:val="single" w:sz="4" w:space="0" w:color="000000"/>
            </w:tcBorders>
            <w:vAlign w:val="bottom"/>
          </w:tcPr>
          <w:p w14:paraId="0F56D041" w14:textId="77777777" w:rsidR="006A3A12" w:rsidRDefault="007B7775">
            <w:pPr>
              <w:spacing w:after="0" w:line="259" w:lineRule="auto"/>
              <w:ind w:left="134" w:right="0" w:firstLine="0"/>
              <w:jc w:val="left"/>
            </w:pPr>
            <w:r>
              <w:t xml:space="preserve">Анализ заголовка стихотворения А.А. Прокофьева "Родина" и соотнесение его с главной мыслью произведения. Отражение темы Родины в изобразительном искусстве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10800CC8" w14:textId="77777777" w:rsidR="006A3A12" w:rsidRDefault="007B7775">
            <w:pPr>
              <w:spacing w:after="0" w:line="259" w:lineRule="auto"/>
              <w:ind w:left="106" w:right="0" w:firstLine="0"/>
              <w:jc w:val="center"/>
            </w:pPr>
            <w:r>
              <w:t xml:space="preserve"> 1  </w:t>
            </w:r>
          </w:p>
        </w:tc>
      </w:tr>
      <w:tr w:rsidR="006A3A12" w14:paraId="579CA0B4"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4134E9E0" w14:textId="77777777" w:rsidR="006A3A12" w:rsidRDefault="007B7775">
            <w:pPr>
              <w:spacing w:after="0" w:line="259" w:lineRule="auto"/>
              <w:ind w:left="0" w:right="0" w:firstLine="0"/>
              <w:jc w:val="left"/>
            </w:pPr>
            <w:r>
              <w:t xml:space="preserve">4 </w:t>
            </w:r>
          </w:p>
        </w:tc>
        <w:tc>
          <w:tcPr>
            <w:tcW w:w="6699" w:type="dxa"/>
            <w:tcBorders>
              <w:top w:val="single" w:sz="4" w:space="0" w:color="000000"/>
              <w:left w:val="single" w:sz="4" w:space="0" w:color="000000"/>
              <w:bottom w:val="single" w:sz="4" w:space="0" w:color="000000"/>
              <w:right w:val="single" w:sz="4" w:space="0" w:color="000000"/>
            </w:tcBorders>
            <w:vAlign w:val="bottom"/>
          </w:tcPr>
          <w:p w14:paraId="25FD18AF" w14:textId="77777777" w:rsidR="006A3A12" w:rsidRDefault="007B7775">
            <w:pPr>
              <w:spacing w:after="0" w:line="259" w:lineRule="auto"/>
              <w:ind w:left="134" w:right="0" w:firstLine="0"/>
              <w:jc w:val="left"/>
            </w:pPr>
            <w:r>
              <w:t xml:space="preserve">Характеристика особенностей народных песен. Загадка как жанр фольклора, тематические группы загадок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79A8B109" w14:textId="77777777" w:rsidR="006A3A12" w:rsidRDefault="007B7775">
            <w:pPr>
              <w:spacing w:after="0" w:line="259" w:lineRule="auto"/>
              <w:ind w:left="111" w:right="0" w:firstLine="0"/>
              <w:jc w:val="center"/>
            </w:pPr>
            <w:r>
              <w:t xml:space="preserve">1  </w:t>
            </w:r>
          </w:p>
        </w:tc>
      </w:tr>
      <w:tr w:rsidR="006A3A12" w14:paraId="1A0ABF7A"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2ECDEBBD" w14:textId="77777777" w:rsidR="006A3A12" w:rsidRDefault="007B7775">
            <w:pPr>
              <w:spacing w:after="0" w:line="259" w:lineRule="auto"/>
              <w:ind w:left="0" w:right="0" w:firstLine="0"/>
              <w:jc w:val="left"/>
            </w:pPr>
            <w:r>
              <w:t xml:space="preserve">5 </w:t>
            </w:r>
          </w:p>
        </w:tc>
        <w:tc>
          <w:tcPr>
            <w:tcW w:w="6699" w:type="dxa"/>
            <w:tcBorders>
              <w:top w:val="single" w:sz="4" w:space="0" w:color="000000"/>
              <w:left w:val="single" w:sz="4" w:space="0" w:color="000000"/>
              <w:bottom w:val="single" w:sz="4" w:space="0" w:color="000000"/>
              <w:right w:val="single" w:sz="4" w:space="0" w:color="000000"/>
            </w:tcBorders>
            <w:vAlign w:val="bottom"/>
          </w:tcPr>
          <w:p w14:paraId="2CD97D0A" w14:textId="77777777" w:rsidR="006A3A12" w:rsidRDefault="007B7775">
            <w:pPr>
              <w:spacing w:after="0" w:line="259" w:lineRule="auto"/>
              <w:ind w:left="134" w:right="0" w:firstLine="0"/>
              <w:jc w:val="left"/>
            </w:pPr>
            <w:r>
              <w:t xml:space="preserve">Анализ особенностей скороговорок, их роль в речи. Ритм и счёт – основа построения считалок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2E9EB822" w14:textId="77777777" w:rsidR="006A3A12" w:rsidRDefault="007B7775">
            <w:pPr>
              <w:spacing w:after="0" w:line="259" w:lineRule="auto"/>
              <w:ind w:left="111" w:right="0" w:firstLine="0"/>
              <w:jc w:val="center"/>
            </w:pPr>
            <w:r>
              <w:t xml:space="preserve">1  </w:t>
            </w:r>
          </w:p>
        </w:tc>
      </w:tr>
      <w:tr w:rsidR="006A3A12" w14:paraId="7D44CA0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29607DF8" w14:textId="77777777" w:rsidR="006A3A12" w:rsidRDefault="007B7775">
            <w:pPr>
              <w:spacing w:after="0" w:line="259" w:lineRule="auto"/>
              <w:ind w:left="0" w:right="0" w:firstLine="0"/>
              <w:jc w:val="left"/>
            </w:pPr>
            <w:r>
              <w:t xml:space="preserve">6 </w:t>
            </w:r>
          </w:p>
        </w:tc>
        <w:tc>
          <w:tcPr>
            <w:tcW w:w="6699" w:type="dxa"/>
            <w:tcBorders>
              <w:top w:val="single" w:sz="4" w:space="0" w:color="000000"/>
              <w:left w:val="single" w:sz="4" w:space="0" w:color="000000"/>
              <w:bottom w:val="single" w:sz="4" w:space="0" w:color="000000"/>
              <w:right w:val="single" w:sz="4" w:space="0" w:color="000000"/>
            </w:tcBorders>
            <w:vAlign w:val="bottom"/>
          </w:tcPr>
          <w:p w14:paraId="75CD53FB" w14:textId="77777777" w:rsidR="006A3A12" w:rsidRDefault="007B7775">
            <w:pPr>
              <w:spacing w:after="0" w:line="259" w:lineRule="auto"/>
              <w:ind w:left="134" w:right="0" w:firstLine="0"/>
              <w:jc w:val="left"/>
            </w:pPr>
            <w:r>
              <w:t xml:space="preserve">Шуточные фольклорные произведения: игра со словом. Небылица как «перевёртыш событий»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611BA98F" w14:textId="77777777" w:rsidR="006A3A12" w:rsidRDefault="007B7775">
            <w:pPr>
              <w:spacing w:after="0" w:line="259" w:lineRule="auto"/>
              <w:ind w:left="111" w:right="0" w:firstLine="0"/>
              <w:jc w:val="center"/>
            </w:pPr>
            <w:r>
              <w:t xml:space="preserve">1  </w:t>
            </w:r>
          </w:p>
        </w:tc>
      </w:tr>
      <w:tr w:rsidR="006A3A12" w14:paraId="0E32BF86"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5306A09E" w14:textId="77777777" w:rsidR="006A3A12" w:rsidRDefault="007B7775">
            <w:pPr>
              <w:spacing w:after="0" w:line="259" w:lineRule="auto"/>
              <w:ind w:left="0" w:right="0" w:firstLine="0"/>
              <w:jc w:val="left"/>
            </w:pPr>
            <w:r>
              <w:t xml:space="preserve">7 </w:t>
            </w:r>
          </w:p>
        </w:tc>
        <w:tc>
          <w:tcPr>
            <w:tcW w:w="6699" w:type="dxa"/>
            <w:tcBorders>
              <w:top w:val="single" w:sz="4" w:space="0" w:color="000000"/>
              <w:left w:val="single" w:sz="4" w:space="0" w:color="000000"/>
              <w:bottom w:val="single" w:sz="4" w:space="0" w:color="000000"/>
              <w:right w:val="single" w:sz="4" w:space="0" w:color="000000"/>
            </w:tcBorders>
          </w:tcPr>
          <w:p w14:paraId="404CAAD6" w14:textId="77777777" w:rsidR="006A3A12" w:rsidRDefault="007B7775">
            <w:pPr>
              <w:spacing w:after="0" w:line="259" w:lineRule="auto"/>
              <w:ind w:left="134" w:right="789" w:firstLine="0"/>
            </w:pPr>
            <w:r>
              <w:t xml:space="preserve">Пословицы как жанр фольклора. Произведения малых жанров фольклора: потешки, считалки, пословицы, скороговорки, небылицы, загадки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58429AA0" w14:textId="77777777" w:rsidR="006A3A12" w:rsidRDefault="007B7775">
            <w:pPr>
              <w:spacing w:after="0" w:line="259" w:lineRule="auto"/>
              <w:ind w:left="111" w:right="0" w:firstLine="0"/>
              <w:jc w:val="center"/>
            </w:pPr>
            <w:r>
              <w:t xml:space="preserve">1  </w:t>
            </w:r>
          </w:p>
        </w:tc>
      </w:tr>
      <w:tr w:rsidR="006A3A12" w14:paraId="4DC5F4C4"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4BEA3186" w14:textId="77777777" w:rsidR="006A3A12" w:rsidRDefault="007B7775">
            <w:pPr>
              <w:spacing w:after="0" w:line="259" w:lineRule="auto"/>
              <w:ind w:left="0" w:right="0" w:firstLine="0"/>
              <w:jc w:val="left"/>
            </w:pPr>
            <w:r>
              <w:t xml:space="preserve">8 </w:t>
            </w:r>
          </w:p>
        </w:tc>
        <w:tc>
          <w:tcPr>
            <w:tcW w:w="6699" w:type="dxa"/>
            <w:tcBorders>
              <w:top w:val="single" w:sz="4" w:space="0" w:color="000000"/>
              <w:left w:val="single" w:sz="4" w:space="0" w:color="000000"/>
              <w:bottom w:val="single" w:sz="4" w:space="0" w:color="000000"/>
              <w:right w:val="single" w:sz="4" w:space="0" w:color="000000"/>
            </w:tcBorders>
            <w:vAlign w:val="bottom"/>
          </w:tcPr>
          <w:p w14:paraId="727AC435" w14:textId="77777777" w:rsidR="006A3A12" w:rsidRDefault="007B7775">
            <w:pPr>
              <w:spacing w:after="0" w:line="259" w:lineRule="auto"/>
              <w:ind w:left="134" w:right="0" w:firstLine="0"/>
              <w:jc w:val="left"/>
            </w:pPr>
            <w:r>
              <w:t xml:space="preserve">Общее представление о волшебной сказке: присказки, повторы. Русская народная сказка «Снегурочка». Характеристика героя волшебной сказки, постоянные эпитеты </w:t>
            </w:r>
          </w:p>
        </w:tc>
        <w:tc>
          <w:tcPr>
            <w:tcW w:w="1767" w:type="dxa"/>
            <w:tcBorders>
              <w:top w:val="single" w:sz="4" w:space="0" w:color="000000"/>
              <w:left w:val="single" w:sz="4" w:space="0" w:color="000000"/>
              <w:bottom w:val="single" w:sz="4" w:space="0" w:color="000000"/>
              <w:right w:val="single" w:sz="4" w:space="0" w:color="000000"/>
            </w:tcBorders>
            <w:vAlign w:val="center"/>
          </w:tcPr>
          <w:p w14:paraId="6AC61FFC" w14:textId="77777777" w:rsidR="006A3A12" w:rsidRDefault="007B7775">
            <w:pPr>
              <w:spacing w:after="0" w:line="259" w:lineRule="auto"/>
              <w:ind w:left="111" w:right="0" w:firstLine="0"/>
              <w:jc w:val="center"/>
            </w:pPr>
            <w:r>
              <w:t xml:space="preserve">1  </w:t>
            </w:r>
          </w:p>
        </w:tc>
      </w:tr>
      <w:tr w:rsidR="006A3A12" w14:paraId="50397918"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3E4BE489" w14:textId="77777777" w:rsidR="006A3A12" w:rsidRDefault="007B7775">
            <w:pPr>
              <w:spacing w:after="0" w:line="259" w:lineRule="auto"/>
              <w:ind w:left="0" w:right="0" w:firstLine="0"/>
              <w:jc w:val="left"/>
            </w:pPr>
            <w:r>
              <w:t xml:space="preserve">9 </w:t>
            </w:r>
          </w:p>
        </w:tc>
        <w:tc>
          <w:tcPr>
            <w:tcW w:w="6699" w:type="dxa"/>
            <w:tcBorders>
              <w:top w:val="single" w:sz="4" w:space="0" w:color="000000"/>
              <w:left w:val="single" w:sz="4" w:space="0" w:color="000000"/>
              <w:bottom w:val="single" w:sz="4" w:space="0" w:color="000000"/>
              <w:right w:val="single" w:sz="4" w:space="0" w:color="000000"/>
            </w:tcBorders>
            <w:vAlign w:val="bottom"/>
          </w:tcPr>
          <w:p w14:paraId="008B33BD" w14:textId="77777777" w:rsidR="006A3A12" w:rsidRDefault="007B7775">
            <w:pPr>
              <w:spacing w:after="0" w:line="259" w:lineRule="auto"/>
              <w:ind w:left="134" w:right="0" w:firstLine="0"/>
              <w:jc w:val="left"/>
            </w:pPr>
            <w:r>
              <w:t xml:space="preserve">Особенности сказок о животных. На примере русской народной сказки «Петушок и бобовое зёрнышко» </w:t>
            </w:r>
          </w:p>
        </w:tc>
        <w:tc>
          <w:tcPr>
            <w:tcW w:w="1767" w:type="dxa"/>
            <w:tcBorders>
              <w:top w:val="single" w:sz="4" w:space="0" w:color="000000"/>
              <w:left w:val="single" w:sz="4" w:space="0" w:color="000000"/>
              <w:bottom w:val="single" w:sz="4" w:space="0" w:color="000000"/>
              <w:right w:val="single" w:sz="4" w:space="0" w:color="000000"/>
            </w:tcBorders>
            <w:vAlign w:val="center"/>
          </w:tcPr>
          <w:p w14:paraId="774C9693" w14:textId="77777777" w:rsidR="006A3A12" w:rsidRDefault="007B7775">
            <w:pPr>
              <w:spacing w:after="0" w:line="259" w:lineRule="auto"/>
              <w:ind w:left="111" w:right="0" w:firstLine="0"/>
              <w:jc w:val="center"/>
            </w:pPr>
            <w:r>
              <w:t xml:space="preserve">1  </w:t>
            </w:r>
          </w:p>
        </w:tc>
      </w:tr>
      <w:tr w:rsidR="006A3A12" w14:paraId="75E77FD7" w14:textId="77777777">
        <w:trPr>
          <w:trHeight w:val="1441"/>
        </w:trPr>
        <w:tc>
          <w:tcPr>
            <w:tcW w:w="883" w:type="dxa"/>
            <w:tcBorders>
              <w:top w:val="single" w:sz="4" w:space="0" w:color="000000"/>
              <w:left w:val="single" w:sz="4" w:space="0" w:color="000000"/>
              <w:bottom w:val="single" w:sz="4" w:space="0" w:color="000000"/>
              <w:right w:val="single" w:sz="4" w:space="0" w:color="000000"/>
            </w:tcBorders>
            <w:vAlign w:val="center"/>
          </w:tcPr>
          <w:p w14:paraId="47E75E1E" w14:textId="77777777" w:rsidR="006A3A12" w:rsidRDefault="007B7775">
            <w:pPr>
              <w:spacing w:after="0" w:line="259" w:lineRule="auto"/>
              <w:ind w:left="0" w:right="0" w:firstLine="0"/>
              <w:jc w:val="left"/>
            </w:pPr>
            <w:r>
              <w:t xml:space="preserve">10 </w:t>
            </w:r>
          </w:p>
        </w:tc>
        <w:tc>
          <w:tcPr>
            <w:tcW w:w="6699" w:type="dxa"/>
            <w:tcBorders>
              <w:top w:val="single" w:sz="4" w:space="0" w:color="000000"/>
              <w:left w:val="single" w:sz="4" w:space="0" w:color="000000"/>
              <w:bottom w:val="single" w:sz="4" w:space="0" w:color="000000"/>
              <w:right w:val="single" w:sz="4" w:space="0" w:color="000000"/>
            </w:tcBorders>
          </w:tcPr>
          <w:p w14:paraId="12127AEB" w14:textId="77777777" w:rsidR="006A3A12" w:rsidRDefault="007B7775">
            <w:pPr>
              <w:spacing w:after="0" w:line="259" w:lineRule="auto"/>
              <w:ind w:left="134" w:right="28" w:firstLine="0"/>
              <w:jc w:val="left"/>
            </w:pPr>
            <w:r>
              <w:t xml:space="preserve">Бытовые сказки: особенности построения и язык. Диалоги героев в русской народной сказке «Каша из топора». Сказка – выражение народной мудрости, нравственная идея фольклорных сказок. Особенности сказок разного вида (о животных, бытовые, волшебные)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6A0250ED" w14:textId="77777777" w:rsidR="006A3A12" w:rsidRDefault="007B7775">
            <w:pPr>
              <w:spacing w:after="0" w:line="259" w:lineRule="auto"/>
              <w:ind w:left="111" w:right="0" w:firstLine="0"/>
              <w:jc w:val="center"/>
            </w:pPr>
            <w:r>
              <w:t xml:space="preserve">1  </w:t>
            </w:r>
          </w:p>
        </w:tc>
      </w:tr>
      <w:tr w:rsidR="006A3A12" w14:paraId="53F01AB7"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4D2062F3" w14:textId="77777777" w:rsidR="006A3A12" w:rsidRDefault="007B7775">
            <w:pPr>
              <w:spacing w:after="0" w:line="259" w:lineRule="auto"/>
              <w:ind w:left="0" w:right="0" w:firstLine="0"/>
              <w:jc w:val="left"/>
            </w:pPr>
            <w:r>
              <w:t xml:space="preserve">11 </w:t>
            </w:r>
          </w:p>
        </w:tc>
        <w:tc>
          <w:tcPr>
            <w:tcW w:w="6699" w:type="dxa"/>
            <w:tcBorders>
              <w:top w:val="single" w:sz="4" w:space="0" w:color="000000"/>
              <w:left w:val="single" w:sz="4" w:space="0" w:color="000000"/>
              <w:bottom w:val="single" w:sz="4" w:space="0" w:color="000000"/>
              <w:right w:val="single" w:sz="4" w:space="0" w:color="000000"/>
            </w:tcBorders>
          </w:tcPr>
          <w:p w14:paraId="6E80EA41" w14:textId="77777777" w:rsidR="006A3A12" w:rsidRDefault="007B7775">
            <w:pPr>
              <w:spacing w:after="0" w:line="259" w:lineRule="auto"/>
              <w:ind w:left="134" w:right="0" w:firstLine="0"/>
              <w:jc w:val="left"/>
            </w:pPr>
            <w:r>
              <w:t xml:space="preserve">Фольклорные произведения народов России. Отражение в сказках быта и культуры народов России. Произведения по выбору </w:t>
            </w:r>
          </w:p>
        </w:tc>
        <w:tc>
          <w:tcPr>
            <w:tcW w:w="1767" w:type="dxa"/>
            <w:tcBorders>
              <w:top w:val="single" w:sz="4" w:space="0" w:color="000000"/>
              <w:left w:val="single" w:sz="4" w:space="0" w:color="000000"/>
              <w:bottom w:val="single" w:sz="4" w:space="0" w:color="000000"/>
              <w:right w:val="single" w:sz="4" w:space="0" w:color="000000"/>
            </w:tcBorders>
            <w:vAlign w:val="center"/>
          </w:tcPr>
          <w:p w14:paraId="62A7A19E" w14:textId="77777777" w:rsidR="006A3A12" w:rsidRDefault="007B7775">
            <w:pPr>
              <w:spacing w:after="0" w:line="259" w:lineRule="auto"/>
              <w:ind w:left="111" w:right="0" w:firstLine="0"/>
              <w:jc w:val="center"/>
            </w:pPr>
            <w:r>
              <w:t xml:space="preserve">1  </w:t>
            </w:r>
          </w:p>
        </w:tc>
      </w:tr>
      <w:tr w:rsidR="006A3A12" w14:paraId="0BF9156A"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3D3DC309" w14:textId="77777777" w:rsidR="006A3A12" w:rsidRDefault="007B7775">
            <w:pPr>
              <w:spacing w:after="0" w:line="259" w:lineRule="auto"/>
              <w:ind w:left="0" w:right="0" w:firstLine="0"/>
              <w:jc w:val="left"/>
            </w:pPr>
            <w:r>
              <w:lastRenderedPageBreak/>
              <w:t xml:space="preserve">12 </w:t>
            </w:r>
          </w:p>
        </w:tc>
        <w:tc>
          <w:tcPr>
            <w:tcW w:w="6699" w:type="dxa"/>
            <w:tcBorders>
              <w:top w:val="single" w:sz="4" w:space="0" w:color="000000"/>
              <w:left w:val="single" w:sz="4" w:space="0" w:color="000000"/>
              <w:bottom w:val="single" w:sz="4" w:space="0" w:color="000000"/>
              <w:right w:val="single" w:sz="4" w:space="0" w:color="000000"/>
            </w:tcBorders>
            <w:vAlign w:val="bottom"/>
          </w:tcPr>
          <w:p w14:paraId="057000F9" w14:textId="77777777" w:rsidR="006A3A12" w:rsidRDefault="007B7775">
            <w:pPr>
              <w:spacing w:after="25" w:line="259" w:lineRule="auto"/>
              <w:ind w:left="134" w:right="0" w:firstLine="0"/>
              <w:jc w:val="left"/>
            </w:pPr>
            <w:r>
              <w:t xml:space="preserve">Тематическая проверочная работа по итогам раздела </w:t>
            </w:r>
          </w:p>
          <w:p w14:paraId="34E1F59F" w14:textId="77777777" w:rsidR="006A3A12" w:rsidRDefault="007B7775">
            <w:pPr>
              <w:spacing w:after="0" w:line="259" w:lineRule="auto"/>
              <w:ind w:left="134" w:right="0" w:firstLine="0"/>
              <w:jc w:val="left"/>
            </w:pPr>
            <w:r>
              <w:t xml:space="preserve">«Фольклор». Произведения устного народного творчества.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5B98B232" w14:textId="77777777" w:rsidR="006A3A12" w:rsidRDefault="007B7775">
            <w:pPr>
              <w:spacing w:after="0" w:line="259" w:lineRule="auto"/>
              <w:ind w:left="106" w:right="0" w:firstLine="0"/>
              <w:jc w:val="center"/>
            </w:pPr>
            <w:r>
              <w:t xml:space="preserve"> 1  </w:t>
            </w:r>
          </w:p>
        </w:tc>
      </w:tr>
      <w:tr w:rsidR="006A3A12" w14:paraId="23C73D16"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6DB7308A" w14:textId="77777777" w:rsidR="006A3A12" w:rsidRDefault="007B7775">
            <w:pPr>
              <w:spacing w:after="0" w:line="259" w:lineRule="auto"/>
              <w:ind w:left="0" w:right="0" w:firstLine="0"/>
              <w:jc w:val="left"/>
            </w:pPr>
            <w:r>
              <w:t xml:space="preserve">13 </w:t>
            </w:r>
          </w:p>
        </w:tc>
        <w:tc>
          <w:tcPr>
            <w:tcW w:w="6699" w:type="dxa"/>
            <w:tcBorders>
              <w:top w:val="single" w:sz="4" w:space="0" w:color="000000"/>
              <w:left w:val="single" w:sz="4" w:space="0" w:color="000000"/>
              <w:bottom w:val="single" w:sz="4" w:space="0" w:color="000000"/>
              <w:right w:val="single" w:sz="4" w:space="0" w:color="000000"/>
            </w:tcBorders>
            <w:vAlign w:val="bottom"/>
          </w:tcPr>
          <w:p w14:paraId="27CDFE58" w14:textId="77777777" w:rsidR="006A3A12" w:rsidRDefault="007B7775">
            <w:pPr>
              <w:spacing w:after="0" w:line="259" w:lineRule="auto"/>
              <w:ind w:left="134" w:right="0" w:firstLine="0"/>
              <w:jc w:val="left"/>
            </w:pPr>
            <w:r>
              <w:t xml:space="preserve">Осень в произведениях А.С. Пушкина «Уж небо осенью дышало…», Г.А. Скребицкого «Четыре художника»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24A33223" w14:textId="77777777" w:rsidR="006A3A12" w:rsidRDefault="007B7775">
            <w:pPr>
              <w:spacing w:after="0" w:line="259" w:lineRule="auto"/>
              <w:ind w:left="111" w:right="0" w:firstLine="0"/>
              <w:jc w:val="center"/>
            </w:pPr>
            <w:r>
              <w:t xml:space="preserve">1  </w:t>
            </w:r>
          </w:p>
        </w:tc>
      </w:tr>
      <w:tr w:rsidR="006A3A12" w14:paraId="06AB5CB2"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2D7F3CB3" w14:textId="77777777" w:rsidR="006A3A12" w:rsidRDefault="007B7775">
            <w:pPr>
              <w:spacing w:after="0" w:line="259" w:lineRule="auto"/>
              <w:ind w:left="0" w:right="0" w:firstLine="0"/>
              <w:jc w:val="left"/>
            </w:pPr>
            <w:r>
              <w:t xml:space="preserve">14 </w:t>
            </w:r>
          </w:p>
        </w:tc>
        <w:tc>
          <w:tcPr>
            <w:tcW w:w="6699" w:type="dxa"/>
            <w:tcBorders>
              <w:top w:val="single" w:sz="4" w:space="0" w:color="000000"/>
              <w:left w:val="single" w:sz="4" w:space="0" w:color="000000"/>
              <w:bottom w:val="single" w:sz="4" w:space="0" w:color="000000"/>
              <w:right w:val="single" w:sz="4" w:space="0" w:color="000000"/>
            </w:tcBorders>
            <w:vAlign w:val="bottom"/>
          </w:tcPr>
          <w:p w14:paraId="0548725A" w14:textId="77777777" w:rsidR="006A3A12" w:rsidRDefault="007B7775">
            <w:pPr>
              <w:spacing w:after="0" w:line="259" w:lineRule="auto"/>
              <w:ind w:left="134" w:right="0" w:firstLine="0"/>
              <w:jc w:val="left"/>
            </w:pPr>
            <w:r>
              <w:t xml:space="preserve">Восприятие осени в произведении М.М.Пришвина «Утро»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47579992" w14:textId="77777777" w:rsidR="006A3A12" w:rsidRDefault="007B7775">
            <w:pPr>
              <w:spacing w:after="0" w:line="259" w:lineRule="auto"/>
              <w:ind w:left="106" w:right="0" w:firstLine="0"/>
              <w:jc w:val="center"/>
            </w:pPr>
            <w:r>
              <w:t xml:space="preserve"> 1  </w:t>
            </w:r>
          </w:p>
        </w:tc>
      </w:tr>
      <w:tr w:rsidR="006A3A12" w14:paraId="7163E87C"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770FC64B" w14:textId="77777777" w:rsidR="006A3A12" w:rsidRDefault="007B7775">
            <w:pPr>
              <w:spacing w:after="0" w:line="259" w:lineRule="auto"/>
              <w:ind w:left="0" w:right="0" w:firstLine="0"/>
              <w:jc w:val="left"/>
            </w:pPr>
            <w:r>
              <w:t xml:space="preserve">15 </w:t>
            </w:r>
          </w:p>
        </w:tc>
        <w:tc>
          <w:tcPr>
            <w:tcW w:w="6699" w:type="dxa"/>
            <w:tcBorders>
              <w:top w:val="single" w:sz="4" w:space="0" w:color="000000"/>
              <w:left w:val="single" w:sz="4" w:space="0" w:color="000000"/>
              <w:bottom w:val="single" w:sz="4" w:space="0" w:color="000000"/>
              <w:right w:val="single" w:sz="4" w:space="0" w:color="000000"/>
            </w:tcBorders>
            <w:vAlign w:val="bottom"/>
          </w:tcPr>
          <w:p w14:paraId="33371CD7" w14:textId="77777777" w:rsidR="006A3A12" w:rsidRDefault="007B7775">
            <w:pPr>
              <w:spacing w:after="0" w:line="259" w:lineRule="auto"/>
              <w:ind w:left="134" w:right="0" w:firstLine="0"/>
              <w:jc w:val="left"/>
            </w:pPr>
            <w:r>
              <w:t xml:space="preserve">Наблюдение за художественными особенностями текста. Произведения по выбору </w:t>
            </w:r>
          </w:p>
        </w:tc>
        <w:tc>
          <w:tcPr>
            <w:tcW w:w="1767" w:type="dxa"/>
            <w:tcBorders>
              <w:top w:val="single" w:sz="4" w:space="0" w:color="000000"/>
              <w:left w:val="single" w:sz="4" w:space="0" w:color="000000"/>
              <w:bottom w:val="single" w:sz="4" w:space="0" w:color="000000"/>
              <w:right w:val="single" w:sz="4" w:space="0" w:color="000000"/>
            </w:tcBorders>
            <w:vAlign w:val="center"/>
          </w:tcPr>
          <w:p w14:paraId="645A25AA" w14:textId="77777777" w:rsidR="006A3A12" w:rsidRDefault="007B7775">
            <w:pPr>
              <w:spacing w:after="0" w:line="259" w:lineRule="auto"/>
              <w:ind w:left="111" w:right="0" w:firstLine="0"/>
              <w:jc w:val="center"/>
            </w:pPr>
            <w:r>
              <w:t xml:space="preserve">1  </w:t>
            </w:r>
          </w:p>
        </w:tc>
      </w:tr>
    </w:tbl>
    <w:p w14:paraId="20DAD54F"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64" w:type="dxa"/>
        </w:tblCellMar>
        <w:tblLook w:val="04A0" w:firstRow="1" w:lastRow="0" w:firstColumn="1" w:lastColumn="0" w:noHBand="0" w:noVBand="1"/>
      </w:tblPr>
      <w:tblGrid>
        <w:gridCol w:w="883"/>
        <w:gridCol w:w="6699"/>
        <w:gridCol w:w="1767"/>
      </w:tblGrid>
      <w:tr w:rsidR="006A3A12" w14:paraId="0EBAD30A"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0635FFB6" w14:textId="77777777" w:rsidR="006A3A12" w:rsidRDefault="007B7775">
            <w:pPr>
              <w:spacing w:after="0" w:line="259" w:lineRule="auto"/>
              <w:ind w:left="0" w:right="0" w:firstLine="0"/>
              <w:jc w:val="left"/>
            </w:pPr>
            <w:r>
              <w:t xml:space="preserve">16 </w:t>
            </w:r>
          </w:p>
        </w:tc>
        <w:tc>
          <w:tcPr>
            <w:tcW w:w="6699" w:type="dxa"/>
            <w:tcBorders>
              <w:top w:val="single" w:sz="4" w:space="0" w:color="000000"/>
              <w:left w:val="single" w:sz="4" w:space="0" w:color="000000"/>
              <w:bottom w:val="single" w:sz="4" w:space="0" w:color="000000"/>
              <w:right w:val="single" w:sz="4" w:space="0" w:color="000000"/>
            </w:tcBorders>
            <w:vAlign w:val="bottom"/>
          </w:tcPr>
          <w:p w14:paraId="609F8B95" w14:textId="77777777" w:rsidR="006A3A12" w:rsidRDefault="007B7775">
            <w:pPr>
              <w:spacing w:after="0" w:line="259" w:lineRule="auto"/>
              <w:ind w:left="134" w:right="0" w:firstLine="0"/>
              <w:jc w:val="left"/>
            </w:pPr>
            <w:r>
              <w:t xml:space="preserve">Описание картин осеннего леса в произведениях писателей. Произведения по выбору </w:t>
            </w:r>
          </w:p>
        </w:tc>
        <w:tc>
          <w:tcPr>
            <w:tcW w:w="1767" w:type="dxa"/>
            <w:tcBorders>
              <w:top w:val="single" w:sz="4" w:space="0" w:color="000000"/>
              <w:left w:val="single" w:sz="4" w:space="0" w:color="000000"/>
              <w:bottom w:val="single" w:sz="4" w:space="0" w:color="000000"/>
              <w:right w:val="single" w:sz="4" w:space="0" w:color="000000"/>
            </w:tcBorders>
            <w:vAlign w:val="center"/>
          </w:tcPr>
          <w:p w14:paraId="63BAC23F" w14:textId="77777777" w:rsidR="006A3A12" w:rsidRDefault="007B7775">
            <w:pPr>
              <w:spacing w:after="0" w:line="259" w:lineRule="auto"/>
              <w:ind w:left="93" w:right="0" w:firstLine="0"/>
              <w:jc w:val="center"/>
            </w:pPr>
            <w:r>
              <w:t xml:space="preserve">1  </w:t>
            </w:r>
          </w:p>
        </w:tc>
      </w:tr>
      <w:tr w:rsidR="006A3A12" w14:paraId="2236701B"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303EEC8B" w14:textId="77777777" w:rsidR="006A3A12" w:rsidRDefault="007B7775">
            <w:pPr>
              <w:spacing w:after="0" w:line="259" w:lineRule="auto"/>
              <w:ind w:left="0" w:right="0" w:firstLine="0"/>
              <w:jc w:val="left"/>
            </w:pPr>
            <w:r>
              <w:t xml:space="preserve">17 </w:t>
            </w:r>
          </w:p>
        </w:tc>
        <w:tc>
          <w:tcPr>
            <w:tcW w:w="6699" w:type="dxa"/>
            <w:tcBorders>
              <w:top w:val="single" w:sz="4" w:space="0" w:color="000000"/>
              <w:left w:val="single" w:sz="4" w:space="0" w:color="000000"/>
              <w:bottom w:val="single" w:sz="4" w:space="0" w:color="000000"/>
              <w:right w:val="single" w:sz="4" w:space="0" w:color="000000"/>
            </w:tcBorders>
          </w:tcPr>
          <w:p w14:paraId="79055607" w14:textId="77777777" w:rsidR="006A3A12" w:rsidRDefault="007B7775">
            <w:pPr>
              <w:spacing w:after="0" w:line="259" w:lineRule="auto"/>
              <w:ind w:left="134" w:right="0" w:firstLine="0"/>
              <w:jc w:val="left"/>
            </w:pPr>
            <w:r>
              <w:t xml:space="preserve">Сравнение стихотворений об осени. На примере произведений А.А. Плещеева «Осень» и А.К. Толстого «Осень. Обсыпается весь наш бедный сад…» </w:t>
            </w:r>
          </w:p>
        </w:tc>
        <w:tc>
          <w:tcPr>
            <w:tcW w:w="1767" w:type="dxa"/>
            <w:tcBorders>
              <w:top w:val="single" w:sz="4" w:space="0" w:color="000000"/>
              <w:left w:val="single" w:sz="4" w:space="0" w:color="000000"/>
              <w:bottom w:val="single" w:sz="4" w:space="0" w:color="000000"/>
              <w:right w:val="single" w:sz="4" w:space="0" w:color="000000"/>
            </w:tcBorders>
            <w:vAlign w:val="center"/>
          </w:tcPr>
          <w:p w14:paraId="5CC239F6" w14:textId="77777777" w:rsidR="006A3A12" w:rsidRDefault="007B7775">
            <w:pPr>
              <w:spacing w:after="0" w:line="259" w:lineRule="auto"/>
              <w:ind w:left="93" w:right="0" w:firstLine="0"/>
              <w:jc w:val="center"/>
            </w:pPr>
            <w:r>
              <w:t xml:space="preserve">1  </w:t>
            </w:r>
          </w:p>
        </w:tc>
      </w:tr>
      <w:tr w:rsidR="006A3A12" w14:paraId="6617B827"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D777834" w14:textId="77777777" w:rsidR="006A3A12" w:rsidRDefault="007B7775">
            <w:pPr>
              <w:spacing w:after="0" w:line="259" w:lineRule="auto"/>
              <w:ind w:left="0" w:right="0" w:firstLine="0"/>
              <w:jc w:val="left"/>
            </w:pPr>
            <w:r>
              <w:t xml:space="preserve">18 </w:t>
            </w:r>
          </w:p>
        </w:tc>
        <w:tc>
          <w:tcPr>
            <w:tcW w:w="6699" w:type="dxa"/>
            <w:tcBorders>
              <w:top w:val="single" w:sz="4" w:space="0" w:color="000000"/>
              <w:left w:val="single" w:sz="4" w:space="0" w:color="000000"/>
              <w:bottom w:val="single" w:sz="4" w:space="0" w:color="000000"/>
              <w:right w:val="single" w:sz="4" w:space="0" w:color="000000"/>
            </w:tcBorders>
            <w:vAlign w:val="bottom"/>
          </w:tcPr>
          <w:p w14:paraId="0B4B25CE" w14:textId="77777777" w:rsidR="006A3A12" w:rsidRDefault="007B7775">
            <w:pPr>
              <w:spacing w:after="0" w:line="259" w:lineRule="auto"/>
              <w:ind w:left="134" w:right="0" w:firstLine="0"/>
              <w:jc w:val="left"/>
            </w:pPr>
            <w:r>
              <w:t xml:space="preserve">Восприятие пейзажной лирики. Произведения по выбору, например, К.Д. Бальмонт «Осень» </w:t>
            </w:r>
          </w:p>
        </w:tc>
        <w:tc>
          <w:tcPr>
            <w:tcW w:w="1767" w:type="dxa"/>
            <w:tcBorders>
              <w:top w:val="single" w:sz="4" w:space="0" w:color="000000"/>
              <w:left w:val="single" w:sz="4" w:space="0" w:color="000000"/>
              <w:bottom w:val="single" w:sz="4" w:space="0" w:color="000000"/>
              <w:right w:val="single" w:sz="4" w:space="0" w:color="000000"/>
            </w:tcBorders>
            <w:vAlign w:val="center"/>
          </w:tcPr>
          <w:p w14:paraId="5CF60B2D" w14:textId="77777777" w:rsidR="006A3A12" w:rsidRDefault="007B7775">
            <w:pPr>
              <w:spacing w:after="0" w:line="259" w:lineRule="auto"/>
              <w:ind w:left="93" w:right="0" w:firstLine="0"/>
              <w:jc w:val="center"/>
            </w:pPr>
            <w:r>
              <w:t xml:space="preserve">1  </w:t>
            </w:r>
          </w:p>
        </w:tc>
      </w:tr>
      <w:tr w:rsidR="006A3A12" w14:paraId="59DD373E"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3700A535" w14:textId="77777777" w:rsidR="006A3A12" w:rsidRDefault="007B7775">
            <w:pPr>
              <w:spacing w:after="0" w:line="259" w:lineRule="auto"/>
              <w:ind w:left="0" w:right="0" w:firstLine="0"/>
              <w:jc w:val="left"/>
            </w:pPr>
            <w:r>
              <w:t xml:space="preserve">19 </w:t>
            </w:r>
          </w:p>
        </w:tc>
        <w:tc>
          <w:tcPr>
            <w:tcW w:w="6699" w:type="dxa"/>
            <w:tcBorders>
              <w:top w:val="single" w:sz="4" w:space="0" w:color="000000"/>
              <w:left w:val="single" w:sz="4" w:space="0" w:color="000000"/>
              <w:bottom w:val="single" w:sz="4" w:space="0" w:color="000000"/>
              <w:right w:val="single" w:sz="4" w:space="0" w:color="000000"/>
            </w:tcBorders>
            <w:vAlign w:val="bottom"/>
          </w:tcPr>
          <w:p w14:paraId="2ECEB174" w14:textId="77777777" w:rsidR="006A3A12" w:rsidRDefault="007B7775">
            <w:pPr>
              <w:spacing w:after="0" w:line="259" w:lineRule="auto"/>
              <w:ind w:left="134" w:right="12" w:firstLine="0"/>
              <w:jc w:val="left"/>
            </w:pPr>
            <w:r>
              <w:t xml:space="preserve">Тематическая проверочная работа по итогам раздела «Звуки и краски осенней природы» </w:t>
            </w:r>
          </w:p>
        </w:tc>
        <w:tc>
          <w:tcPr>
            <w:tcW w:w="1767" w:type="dxa"/>
            <w:tcBorders>
              <w:top w:val="single" w:sz="4" w:space="0" w:color="000000"/>
              <w:left w:val="single" w:sz="4" w:space="0" w:color="000000"/>
              <w:bottom w:val="single" w:sz="4" w:space="0" w:color="000000"/>
              <w:right w:val="single" w:sz="4" w:space="0" w:color="000000"/>
            </w:tcBorders>
            <w:vAlign w:val="center"/>
          </w:tcPr>
          <w:p w14:paraId="4A7A88C1" w14:textId="77777777" w:rsidR="006A3A12" w:rsidRDefault="007B7775">
            <w:pPr>
              <w:spacing w:after="0" w:line="259" w:lineRule="auto"/>
              <w:ind w:left="93" w:right="0" w:firstLine="0"/>
              <w:jc w:val="center"/>
            </w:pPr>
            <w:r>
              <w:t xml:space="preserve">1  </w:t>
            </w:r>
          </w:p>
        </w:tc>
      </w:tr>
      <w:tr w:rsidR="006A3A12" w14:paraId="49CC50A8"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69D2B47" w14:textId="77777777" w:rsidR="006A3A12" w:rsidRDefault="007B7775">
            <w:pPr>
              <w:spacing w:after="0" w:line="259" w:lineRule="auto"/>
              <w:ind w:left="0" w:right="0" w:firstLine="0"/>
              <w:jc w:val="left"/>
            </w:pPr>
            <w:r>
              <w:t xml:space="preserve">20 </w:t>
            </w:r>
          </w:p>
        </w:tc>
        <w:tc>
          <w:tcPr>
            <w:tcW w:w="6699" w:type="dxa"/>
            <w:tcBorders>
              <w:top w:val="single" w:sz="4" w:space="0" w:color="000000"/>
              <w:left w:val="single" w:sz="4" w:space="0" w:color="000000"/>
              <w:bottom w:val="single" w:sz="4" w:space="0" w:color="000000"/>
              <w:right w:val="single" w:sz="4" w:space="0" w:color="000000"/>
            </w:tcBorders>
            <w:vAlign w:val="bottom"/>
          </w:tcPr>
          <w:p w14:paraId="26920FE5" w14:textId="77777777" w:rsidR="006A3A12" w:rsidRDefault="007B7775">
            <w:pPr>
              <w:spacing w:after="0" w:line="259" w:lineRule="auto"/>
              <w:ind w:left="134" w:right="0" w:firstLine="0"/>
            </w:pPr>
            <w:r>
              <w:t xml:space="preserve">Составление устных рассказов «Природа осенью» по изученным текстам </w:t>
            </w:r>
          </w:p>
        </w:tc>
        <w:tc>
          <w:tcPr>
            <w:tcW w:w="1767" w:type="dxa"/>
            <w:tcBorders>
              <w:top w:val="single" w:sz="4" w:space="0" w:color="000000"/>
              <w:left w:val="single" w:sz="4" w:space="0" w:color="000000"/>
              <w:bottom w:val="single" w:sz="4" w:space="0" w:color="000000"/>
              <w:right w:val="single" w:sz="4" w:space="0" w:color="000000"/>
            </w:tcBorders>
            <w:vAlign w:val="center"/>
          </w:tcPr>
          <w:p w14:paraId="4C789A82" w14:textId="77777777" w:rsidR="006A3A12" w:rsidRDefault="007B7775">
            <w:pPr>
              <w:spacing w:after="0" w:line="259" w:lineRule="auto"/>
              <w:ind w:left="93" w:right="0" w:firstLine="0"/>
              <w:jc w:val="center"/>
            </w:pPr>
            <w:r>
              <w:t xml:space="preserve">1  </w:t>
            </w:r>
          </w:p>
        </w:tc>
      </w:tr>
      <w:tr w:rsidR="006A3A12" w14:paraId="63BDD9CE"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3E3F184B" w14:textId="77777777" w:rsidR="006A3A12" w:rsidRDefault="007B7775">
            <w:pPr>
              <w:spacing w:after="0" w:line="259" w:lineRule="auto"/>
              <w:ind w:left="0" w:right="0" w:firstLine="0"/>
              <w:jc w:val="left"/>
            </w:pPr>
            <w:r>
              <w:t xml:space="preserve">21 </w:t>
            </w:r>
          </w:p>
        </w:tc>
        <w:tc>
          <w:tcPr>
            <w:tcW w:w="6699" w:type="dxa"/>
            <w:tcBorders>
              <w:top w:val="single" w:sz="4" w:space="0" w:color="000000"/>
              <w:left w:val="single" w:sz="4" w:space="0" w:color="000000"/>
              <w:bottom w:val="single" w:sz="4" w:space="0" w:color="000000"/>
              <w:right w:val="single" w:sz="4" w:space="0" w:color="000000"/>
            </w:tcBorders>
            <w:vAlign w:val="bottom"/>
          </w:tcPr>
          <w:p w14:paraId="1593D83B" w14:textId="77777777" w:rsidR="006A3A12" w:rsidRDefault="007B7775">
            <w:pPr>
              <w:spacing w:after="0" w:line="259" w:lineRule="auto"/>
              <w:ind w:left="134" w:right="0" w:firstLine="0"/>
              <w:jc w:val="left"/>
            </w:pPr>
            <w:r>
              <w:t xml:space="preserve">Отражение понятия взаимопомощь в произведениях А.Л. Барто «Катя», Ю.И. Ермолаева «Два пирожных»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63DB00E2" w14:textId="77777777" w:rsidR="006A3A12" w:rsidRDefault="007B7775">
            <w:pPr>
              <w:spacing w:after="0" w:line="259" w:lineRule="auto"/>
              <w:ind w:left="93" w:right="0" w:firstLine="0"/>
              <w:jc w:val="center"/>
            </w:pPr>
            <w:r>
              <w:t xml:space="preserve">1  </w:t>
            </w:r>
          </w:p>
        </w:tc>
      </w:tr>
      <w:tr w:rsidR="006A3A12" w14:paraId="25D5B43D"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0559AFC5" w14:textId="77777777" w:rsidR="006A3A12" w:rsidRDefault="007B7775">
            <w:pPr>
              <w:spacing w:after="0" w:line="259" w:lineRule="auto"/>
              <w:ind w:left="0" w:right="0" w:firstLine="0"/>
              <w:jc w:val="left"/>
            </w:pPr>
            <w:r>
              <w:t xml:space="preserve">22 </w:t>
            </w:r>
          </w:p>
        </w:tc>
        <w:tc>
          <w:tcPr>
            <w:tcW w:w="6699" w:type="dxa"/>
            <w:tcBorders>
              <w:top w:val="single" w:sz="4" w:space="0" w:color="000000"/>
              <w:left w:val="single" w:sz="4" w:space="0" w:color="000000"/>
              <w:bottom w:val="single" w:sz="4" w:space="0" w:color="000000"/>
              <w:right w:val="single" w:sz="4" w:space="0" w:color="000000"/>
            </w:tcBorders>
            <w:vAlign w:val="bottom"/>
          </w:tcPr>
          <w:p w14:paraId="5CB8DCAD" w14:textId="77777777" w:rsidR="006A3A12" w:rsidRDefault="007B7775">
            <w:pPr>
              <w:spacing w:after="0" w:line="259" w:lineRule="auto"/>
              <w:ind w:left="134" w:right="0" w:firstLine="0"/>
              <w:jc w:val="left"/>
            </w:pPr>
            <w:r>
              <w:t xml:space="preserve">Главный герой: общее представление. Рассказ на выбор, например, С.А. Баруздин «Как Алёшке учиться надоело» </w:t>
            </w:r>
          </w:p>
        </w:tc>
        <w:tc>
          <w:tcPr>
            <w:tcW w:w="1767" w:type="dxa"/>
            <w:tcBorders>
              <w:top w:val="single" w:sz="4" w:space="0" w:color="000000"/>
              <w:left w:val="single" w:sz="4" w:space="0" w:color="000000"/>
              <w:bottom w:val="single" w:sz="4" w:space="0" w:color="000000"/>
              <w:right w:val="single" w:sz="4" w:space="0" w:color="000000"/>
            </w:tcBorders>
            <w:vAlign w:val="center"/>
          </w:tcPr>
          <w:p w14:paraId="3AF6B6F5" w14:textId="77777777" w:rsidR="006A3A12" w:rsidRDefault="007B7775">
            <w:pPr>
              <w:spacing w:after="0" w:line="259" w:lineRule="auto"/>
              <w:ind w:left="93" w:right="0" w:firstLine="0"/>
              <w:jc w:val="center"/>
            </w:pPr>
            <w:r>
              <w:t xml:space="preserve">1  </w:t>
            </w:r>
          </w:p>
        </w:tc>
      </w:tr>
      <w:tr w:rsidR="006A3A12" w14:paraId="615D879C"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2705CD5" w14:textId="77777777" w:rsidR="006A3A12" w:rsidRDefault="007B7775">
            <w:pPr>
              <w:spacing w:after="0" w:line="259" w:lineRule="auto"/>
              <w:ind w:left="0" w:right="0" w:firstLine="0"/>
              <w:jc w:val="left"/>
            </w:pPr>
            <w:r>
              <w:t xml:space="preserve">23 </w:t>
            </w:r>
          </w:p>
        </w:tc>
        <w:tc>
          <w:tcPr>
            <w:tcW w:w="6699" w:type="dxa"/>
            <w:tcBorders>
              <w:top w:val="single" w:sz="4" w:space="0" w:color="000000"/>
              <w:left w:val="single" w:sz="4" w:space="0" w:color="000000"/>
              <w:bottom w:val="single" w:sz="4" w:space="0" w:color="000000"/>
              <w:right w:val="single" w:sz="4" w:space="0" w:color="000000"/>
            </w:tcBorders>
            <w:vAlign w:val="bottom"/>
          </w:tcPr>
          <w:p w14:paraId="7BA61498" w14:textId="77777777" w:rsidR="006A3A12" w:rsidRDefault="007B7775">
            <w:pPr>
              <w:spacing w:after="0" w:line="259" w:lineRule="auto"/>
              <w:ind w:left="134" w:right="0" w:firstLine="0"/>
              <w:jc w:val="left"/>
            </w:pPr>
            <w:r>
              <w:t xml:space="preserve">Оценка поступков и поведения главного героя. Произведения на выбор, например, А.Е.Пермяк «Смородинка»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2D70F46B" w14:textId="77777777" w:rsidR="006A3A12" w:rsidRDefault="007B7775">
            <w:pPr>
              <w:spacing w:after="0" w:line="259" w:lineRule="auto"/>
              <w:ind w:left="93" w:right="0" w:firstLine="0"/>
              <w:jc w:val="center"/>
            </w:pPr>
            <w:r>
              <w:t xml:space="preserve">1  </w:t>
            </w:r>
          </w:p>
        </w:tc>
      </w:tr>
      <w:tr w:rsidR="006A3A12" w14:paraId="502C9BB6"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5C28443C" w14:textId="77777777" w:rsidR="006A3A12" w:rsidRDefault="007B7775">
            <w:pPr>
              <w:spacing w:after="0" w:line="259" w:lineRule="auto"/>
              <w:ind w:left="0" w:right="0" w:firstLine="0"/>
              <w:jc w:val="left"/>
            </w:pPr>
            <w:r>
              <w:t xml:space="preserve">24 </w:t>
            </w:r>
          </w:p>
        </w:tc>
        <w:tc>
          <w:tcPr>
            <w:tcW w:w="6699" w:type="dxa"/>
            <w:tcBorders>
              <w:top w:val="single" w:sz="4" w:space="0" w:color="000000"/>
              <w:left w:val="single" w:sz="4" w:space="0" w:color="000000"/>
              <w:bottom w:val="single" w:sz="4" w:space="0" w:color="000000"/>
              <w:right w:val="single" w:sz="4" w:space="0" w:color="000000"/>
            </w:tcBorders>
            <w:vAlign w:val="bottom"/>
          </w:tcPr>
          <w:p w14:paraId="0FCEA677" w14:textId="77777777" w:rsidR="006A3A12" w:rsidRDefault="007B7775">
            <w:pPr>
              <w:spacing w:after="0" w:line="259" w:lineRule="auto"/>
              <w:ind w:left="134" w:right="0" w:firstLine="0"/>
              <w:jc w:val="left"/>
            </w:pPr>
            <w:r>
              <w:t xml:space="preserve">Сравнение героев рассказов Н.Н. Носова «На горке» и «Заплатка»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05D4CF98" w14:textId="77777777" w:rsidR="006A3A12" w:rsidRDefault="007B7775">
            <w:pPr>
              <w:spacing w:after="0" w:line="259" w:lineRule="auto"/>
              <w:ind w:left="93" w:right="0" w:firstLine="0"/>
              <w:jc w:val="center"/>
            </w:pPr>
            <w:r>
              <w:t xml:space="preserve">1  </w:t>
            </w:r>
          </w:p>
        </w:tc>
      </w:tr>
      <w:tr w:rsidR="006A3A12" w14:paraId="1726D276"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5A5E765F" w14:textId="77777777" w:rsidR="006A3A12" w:rsidRDefault="007B7775">
            <w:pPr>
              <w:spacing w:after="0" w:line="259" w:lineRule="auto"/>
              <w:ind w:left="0" w:right="0" w:firstLine="0"/>
              <w:jc w:val="left"/>
            </w:pPr>
            <w:r>
              <w:t xml:space="preserve">25 </w:t>
            </w:r>
          </w:p>
        </w:tc>
        <w:tc>
          <w:tcPr>
            <w:tcW w:w="6699" w:type="dxa"/>
            <w:tcBorders>
              <w:top w:val="single" w:sz="4" w:space="0" w:color="000000"/>
              <w:left w:val="single" w:sz="4" w:space="0" w:color="000000"/>
              <w:bottom w:val="single" w:sz="4" w:space="0" w:color="000000"/>
              <w:right w:val="single" w:sz="4" w:space="0" w:color="000000"/>
            </w:tcBorders>
            <w:vAlign w:val="bottom"/>
          </w:tcPr>
          <w:p w14:paraId="74F011DF" w14:textId="77777777" w:rsidR="006A3A12" w:rsidRDefault="007B7775">
            <w:pPr>
              <w:spacing w:after="0" w:line="259" w:lineRule="auto"/>
              <w:ind w:left="134" w:right="0" w:firstLine="0"/>
              <w:jc w:val="left"/>
            </w:pPr>
            <w:r>
              <w:t xml:space="preserve">Представление темы труда в произведениях писателей. на выбор, например, В.Г. Сутеев «Кто лучше?». Характеристика героя, его портрет. Произведения о детях на выбор, например, М.М.Зощенко «Самое главное»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38EA7F6A" w14:textId="77777777" w:rsidR="006A3A12" w:rsidRDefault="007B7775">
            <w:pPr>
              <w:spacing w:after="0" w:line="259" w:lineRule="auto"/>
              <w:ind w:left="93" w:right="0" w:firstLine="0"/>
              <w:jc w:val="center"/>
            </w:pPr>
            <w:r>
              <w:t xml:space="preserve">1  </w:t>
            </w:r>
          </w:p>
        </w:tc>
      </w:tr>
      <w:tr w:rsidR="006A3A12" w14:paraId="267CC1E5"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4764C13F" w14:textId="77777777" w:rsidR="006A3A12" w:rsidRDefault="007B7775">
            <w:pPr>
              <w:spacing w:after="0" w:line="259" w:lineRule="auto"/>
              <w:ind w:left="0" w:right="0" w:firstLine="0"/>
              <w:jc w:val="left"/>
            </w:pPr>
            <w:r>
              <w:t xml:space="preserve">26 </w:t>
            </w:r>
          </w:p>
        </w:tc>
        <w:tc>
          <w:tcPr>
            <w:tcW w:w="6699" w:type="dxa"/>
            <w:tcBorders>
              <w:top w:val="single" w:sz="4" w:space="0" w:color="000000"/>
              <w:left w:val="single" w:sz="4" w:space="0" w:color="000000"/>
              <w:bottom w:val="single" w:sz="4" w:space="0" w:color="000000"/>
              <w:right w:val="single" w:sz="4" w:space="0" w:color="000000"/>
            </w:tcBorders>
            <w:vAlign w:val="bottom"/>
          </w:tcPr>
          <w:p w14:paraId="7F56798E" w14:textId="77777777" w:rsidR="006A3A12" w:rsidRDefault="007B7775">
            <w:pPr>
              <w:spacing w:after="0" w:line="259" w:lineRule="auto"/>
              <w:ind w:left="134" w:right="0" w:firstLine="0"/>
              <w:jc w:val="left"/>
            </w:pPr>
            <w:r>
              <w:t xml:space="preserve">Работа со стихотворением В.В. Лунина «Я и Вовка». Тема дружбы в рассказе Е.А. Пермяка «Две пословицы»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33823D77" w14:textId="77777777" w:rsidR="006A3A12" w:rsidRDefault="007B7775">
            <w:pPr>
              <w:spacing w:after="0" w:line="259" w:lineRule="auto"/>
              <w:ind w:left="93" w:right="0" w:firstLine="0"/>
              <w:jc w:val="center"/>
            </w:pPr>
            <w:r>
              <w:t xml:space="preserve">1  </w:t>
            </w:r>
          </w:p>
        </w:tc>
      </w:tr>
      <w:tr w:rsidR="006A3A12" w14:paraId="5876EE2B"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1B27227E" w14:textId="77777777" w:rsidR="006A3A12" w:rsidRDefault="007B7775">
            <w:pPr>
              <w:spacing w:after="0" w:line="259" w:lineRule="auto"/>
              <w:ind w:left="0" w:right="0" w:firstLine="0"/>
              <w:jc w:val="left"/>
            </w:pPr>
            <w:r>
              <w:t xml:space="preserve">27 </w:t>
            </w:r>
          </w:p>
        </w:tc>
        <w:tc>
          <w:tcPr>
            <w:tcW w:w="6699" w:type="dxa"/>
            <w:tcBorders>
              <w:top w:val="single" w:sz="4" w:space="0" w:color="000000"/>
              <w:left w:val="single" w:sz="4" w:space="0" w:color="000000"/>
              <w:bottom w:val="single" w:sz="4" w:space="0" w:color="000000"/>
              <w:right w:val="single" w:sz="4" w:space="0" w:color="000000"/>
            </w:tcBorders>
            <w:vAlign w:val="bottom"/>
          </w:tcPr>
          <w:p w14:paraId="47630D5F" w14:textId="77777777" w:rsidR="006A3A12" w:rsidRDefault="007B7775">
            <w:pPr>
              <w:spacing w:after="0" w:line="259" w:lineRule="auto"/>
              <w:ind w:left="134" w:right="0" w:firstLine="0"/>
              <w:jc w:val="left"/>
            </w:pPr>
            <w:r>
              <w:t xml:space="preserve">Характеристика главного героя рассказа Л.Н.Толстого «Филиппок»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3E04C7EF" w14:textId="77777777" w:rsidR="006A3A12" w:rsidRDefault="007B7775">
            <w:pPr>
              <w:spacing w:after="0" w:line="259" w:lineRule="auto"/>
              <w:ind w:left="93" w:right="0" w:firstLine="0"/>
              <w:jc w:val="center"/>
            </w:pPr>
            <w:r>
              <w:t xml:space="preserve">1  </w:t>
            </w:r>
          </w:p>
        </w:tc>
      </w:tr>
      <w:tr w:rsidR="006A3A12" w14:paraId="19B62397"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59BD95C" w14:textId="77777777" w:rsidR="006A3A12" w:rsidRDefault="007B7775">
            <w:pPr>
              <w:spacing w:after="0" w:line="259" w:lineRule="auto"/>
              <w:ind w:left="0" w:right="0" w:firstLine="0"/>
              <w:jc w:val="left"/>
            </w:pPr>
            <w:r>
              <w:lastRenderedPageBreak/>
              <w:t xml:space="preserve">28 </w:t>
            </w:r>
          </w:p>
        </w:tc>
        <w:tc>
          <w:tcPr>
            <w:tcW w:w="6699" w:type="dxa"/>
            <w:tcBorders>
              <w:top w:val="single" w:sz="4" w:space="0" w:color="000000"/>
              <w:left w:val="single" w:sz="4" w:space="0" w:color="000000"/>
              <w:bottom w:val="single" w:sz="4" w:space="0" w:color="000000"/>
              <w:right w:val="single" w:sz="4" w:space="0" w:color="000000"/>
            </w:tcBorders>
            <w:vAlign w:val="bottom"/>
          </w:tcPr>
          <w:p w14:paraId="26EE9449" w14:textId="77777777" w:rsidR="006A3A12" w:rsidRDefault="007B7775">
            <w:pPr>
              <w:spacing w:after="0" w:line="259" w:lineRule="auto"/>
              <w:ind w:left="134" w:right="0" w:firstLine="0"/>
              <w:jc w:val="left"/>
            </w:pPr>
            <w:r>
              <w:t xml:space="preserve">Выделение главной мысли (идеи) рассказа В.Ю.Драгунского «Тайное становится явным» </w:t>
            </w:r>
          </w:p>
        </w:tc>
        <w:tc>
          <w:tcPr>
            <w:tcW w:w="1767" w:type="dxa"/>
            <w:tcBorders>
              <w:top w:val="single" w:sz="4" w:space="0" w:color="000000"/>
              <w:left w:val="single" w:sz="4" w:space="0" w:color="000000"/>
              <w:bottom w:val="single" w:sz="4" w:space="0" w:color="000000"/>
              <w:right w:val="single" w:sz="4" w:space="0" w:color="000000"/>
            </w:tcBorders>
            <w:vAlign w:val="center"/>
          </w:tcPr>
          <w:p w14:paraId="29BB83A5" w14:textId="77777777" w:rsidR="006A3A12" w:rsidRDefault="007B7775">
            <w:pPr>
              <w:spacing w:after="0" w:line="259" w:lineRule="auto"/>
              <w:ind w:left="93" w:right="0" w:firstLine="0"/>
              <w:jc w:val="center"/>
            </w:pPr>
            <w:r>
              <w:t xml:space="preserve">1  </w:t>
            </w:r>
          </w:p>
        </w:tc>
      </w:tr>
      <w:tr w:rsidR="006A3A12" w14:paraId="69F5D080"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7B8018BD" w14:textId="77777777" w:rsidR="006A3A12" w:rsidRDefault="007B7775">
            <w:pPr>
              <w:spacing w:after="0" w:line="259" w:lineRule="auto"/>
              <w:ind w:left="0" w:right="0" w:firstLine="0"/>
              <w:jc w:val="left"/>
            </w:pPr>
            <w:r>
              <w:t xml:space="preserve">29 </w:t>
            </w:r>
          </w:p>
        </w:tc>
        <w:tc>
          <w:tcPr>
            <w:tcW w:w="6699" w:type="dxa"/>
            <w:tcBorders>
              <w:top w:val="single" w:sz="4" w:space="0" w:color="000000"/>
              <w:left w:val="single" w:sz="4" w:space="0" w:color="000000"/>
              <w:bottom w:val="single" w:sz="4" w:space="0" w:color="000000"/>
              <w:right w:val="single" w:sz="4" w:space="0" w:color="000000"/>
            </w:tcBorders>
            <w:vAlign w:val="bottom"/>
          </w:tcPr>
          <w:p w14:paraId="7C421666" w14:textId="77777777" w:rsidR="006A3A12" w:rsidRDefault="007B7775">
            <w:pPr>
              <w:spacing w:after="0" w:line="259" w:lineRule="auto"/>
              <w:ind w:left="134" w:right="8" w:firstLine="0"/>
              <w:jc w:val="left"/>
            </w:pPr>
            <w:r>
              <w:t xml:space="preserve">Тематическая проверочная работа по итогам раздела «О детях и дружбе». Отражение темы дружбы в рассказах о детях </w:t>
            </w:r>
          </w:p>
        </w:tc>
        <w:tc>
          <w:tcPr>
            <w:tcW w:w="1767" w:type="dxa"/>
            <w:tcBorders>
              <w:top w:val="single" w:sz="4" w:space="0" w:color="000000"/>
              <w:left w:val="single" w:sz="4" w:space="0" w:color="000000"/>
              <w:bottom w:val="single" w:sz="4" w:space="0" w:color="000000"/>
              <w:right w:val="single" w:sz="4" w:space="0" w:color="000000"/>
            </w:tcBorders>
            <w:vAlign w:val="center"/>
          </w:tcPr>
          <w:p w14:paraId="0E623E1E" w14:textId="77777777" w:rsidR="006A3A12" w:rsidRDefault="007B7775">
            <w:pPr>
              <w:spacing w:after="0" w:line="259" w:lineRule="auto"/>
              <w:ind w:left="93" w:right="0" w:firstLine="0"/>
              <w:jc w:val="center"/>
            </w:pPr>
            <w:r>
              <w:t xml:space="preserve">1  </w:t>
            </w:r>
          </w:p>
        </w:tc>
      </w:tr>
      <w:tr w:rsidR="006A3A12" w14:paraId="2B1E4DD5"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164CA2E8" w14:textId="77777777" w:rsidR="006A3A12" w:rsidRDefault="007B7775">
            <w:pPr>
              <w:spacing w:after="0" w:line="259" w:lineRule="auto"/>
              <w:ind w:left="0" w:right="0" w:firstLine="0"/>
              <w:jc w:val="left"/>
            </w:pPr>
            <w:r>
              <w:t xml:space="preserve">30 </w:t>
            </w:r>
          </w:p>
        </w:tc>
        <w:tc>
          <w:tcPr>
            <w:tcW w:w="6699" w:type="dxa"/>
            <w:tcBorders>
              <w:top w:val="single" w:sz="4" w:space="0" w:color="000000"/>
              <w:left w:val="single" w:sz="4" w:space="0" w:color="000000"/>
              <w:bottom w:val="single" w:sz="4" w:space="0" w:color="000000"/>
              <w:right w:val="single" w:sz="4" w:space="0" w:color="000000"/>
            </w:tcBorders>
            <w:vAlign w:val="bottom"/>
          </w:tcPr>
          <w:p w14:paraId="1512610C" w14:textId="77777777" w:rsidR="006A3A12" w:rsidRDefault="007B7775">
            <w:pPr>
              <w:spacing w:after="0" w:line="259" w:lineRule="auto"/>
              <w:ind w:left="134" w:right="0" w:firstLine="0"/>
              <w:jc w:val="left"/>
            </w:pPr>
            <w:r>
              <w:t xml:space="preserve">Средства художественной выразительности: сравнение. </w:t>
            </w:r>
          </w:p>
          <w:p w14:paraId="7D21B6C3" w14:textId="77777777" w:rsidR="006A3A12" w:rsidRDefault="007B7775">
            <w:pPr>
              <w:spacing w:after="0" w:line="259" w:lineRule="auto"/>
              <w:ind w:left="134" w:right="0" w:firstLine="0"/>
              <w:jc w:val="left"/>
            </w:pPr>
            <w:r>
              <w:t xml:space="preserve">Произведения по выбору, например, З.Н.Александрова «Снежок»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116D59E5" w14:textId="77777777" w:rsidR="006A3A12" w:rsidRDefault="007B7775">
            <w:pPr>
              <w:spacing w:after="0" w:line="259" w:lineRule="auto"/>
              <w:ind w:left="93" w:right="0" w:firstLine="0"/>
              <w:jc w:val="center"/>
            </w:pPr>
            <w:r>
              <w:t xml:space="preserve">1  </w:t>
            </w:r>
          </w:p>
        </w:tc>
      </w:tr>
      <w:tr w:rsidR="006A3A12" w14:paraId="406B4119" w14:textId="77777777">
        <w:trPr>
          <w:trHeight w:val="1167"/>
        </w:trPr>
        <w:tc>
          <w:tcPr>
            <w:tcW w:w="883" w:type="dxa"/>
            <w:tcBorders>
              <w:top w:val="single" w:sz="4" w:space="0" w:color="000000"/>
              <w:left w:val="single" w:sz="4" w:space="0" w:color="000000"/>
              <w:bottom w:val="single" w:sz="4" w:space="0" w:color="000000"/>
              <w:right w:val="single" w:sz="4" w:space="0" w:color="000000"/>
            </w:tcBorders>
            <w:vAlign w:val="center"/>
          </w:tcPr>
          <w:p w14:paraId="449C9B3A" w14:textId="77777777" w:rsidR="006A3A12" w:rsidRDefault="007B7775">
            <w:pPr>
              <w:spacing w:after="0" w:line="259" w:lineRule="auto"/>
              <w:ind w:left="0" w:right="0" w:firstLine="0"/>
              <w:jc w:val="left"/>
            </w:pPr>
            <w:r>
              <w:t xml:space="preserve">31 </w:t>
            </w:r>
          </w:p>
        </w:tc>
        <w:tc>
          <w:tcPr>
            <w:tcW w:w="6699" w:type="dxa"/>
            <w:tcBorders>
              <w:top w:val="single" w:sz="4" w:space="0" w:color="000000"/>
              <w:left w:val="single" w:sz="4" w:space="0" w:color="000000"/>
              <w:bottom w:val="single" w:sz="4" w:space="0" w:color="000000"/>
              <w:right w:val="single" w:sz="4" w:space="0" w:color="000000"/>
            </w:tcBorders>
            <w:vAlign w:val="bottom"/>
          </w:tcPr>
          <w:p w14:paraId="46FBD869" w14:textId="77777777" w:rsidR="006A3A12" w:rsidRDefault="007B7775">
            <w:pPr>
              <w:spacing w:after="43" w:line="238" w:lineRule="auto"/>
              <w:ind w:left="134" w:right="0" w:firstLine="0"/>
              <w:jc w:val="left"/>
            </w:pPr>
            <w:r>
              <w:t xml:space="preserve">Наблюдение за описанием в художественном тексте. Произведения по выбору, например, С.А. Иванов «Каким бывает снег». Картины зимнего леса в рассказе И.С. </w:t>
            </w:r>
          </w:p>
          <w:p w14:paraId="46AA13E7" w14:textId="77777777" w:rsidR="006A3A12" w:rsidRDefault="007B7775">
            <w:pPr>
              <w:spacing w:after="0" w:line="259" w:lineRule="auto"/>
              <w:ind w:left="134" w:right="0" w:firstLine="0"/>
              <w:jc w:val="left"/>
            </w:pPr>
            <w:r>
              <w:t xml:space="preserve">Соколова-Микитова «Зима в лесу» </w:t>
            </w:r>
          </w:p>
        </w:tc>
        <w:tc>
          <w:tcPr>
            <w:tcW w:w="1767" w:type="dxa"/>
            <w:tcBorders>
              <w:top w:val="single" w:sz="4" w:space="0" w:color="000000"/>
              <w:left w:val="single" w:sz="4" w:space="0" w:color="000000"/>
              <w:bottom w:val="single" w:sz="4" w:space="0" w:color="000000"/>
              <w:right w:val="single" w:sz="4" w:space="0" w:color="000000"/>
            </w:tcBorders>
            <w:vAlign w:val="center"/>
          </w:tcPr>
          <w:p w14:paraId="05CA6401" w14:textId="77777777" w:rsidR="006A3A12" w:rsidRDefault="007B7775">
            <w:pPr>
              <w:spacing w:after="0" w:line="259" w:lineRule="auto"/>
              <w:ind w:left="93" w:right="0" w:firstLine="0"/>
              <w:jc w:val="center"/>
            </w:pPr>
            <w:r>
              <w:t xml:space="preserve">1  </w:t>
            </w:r>
          </w:p>
        </w:tc>
      </w:tr>
      <w:tr w:rsidR="006A3A12" w14:paraId="4D2431CC"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DAD218A" w14:textId="77777777" w:rsidR="006A3A12" w:rsidRDefault="007B7775">
            <w:pPr>
              <w:spacing w:after="0" w:line="259" w:lineRule="auto"/>
              <w:ind w:left="0" w:right="0" w:firstLine="0"/>
              <w:jc w:val="left"/>
            </w:pPr>
            <w:r>
              <w:t xml:space="preserve">32 </w:t>
            </w:r>
          </w:p>
        </w:tc>
        <w:tc>
          <w:tcPr>
            <w:tcW w:w="6699" w:type="dxa"/>
            <w:tcBorders>
              <w:top w:val="single" w:sz="4" w:space="0" w:color="000000"/>
              <w:left w:val="single" w:sz="4" w:space="0" w:color="000000"/>
              <w:bottom w:val="single" w:sz="4" w:space="0" w:color="000000"/>
              <w:right w:val="single" w:sz="4" w:space="0" w:color="000000"/>
            </w:tcBorders>
            <w:vAlign w:val="bottom"/>
          </w:tcPr>
          <w:p w14:paraId="25EC9396" w14:textId="77777777" w:rsidR="006A3A12" w:rsidRDefault="007B7775">
            <w:pPr>
              <w:spacing w:after="0" w:line="259" w:lineRule="auto"/>
              <w:ind w:left="134" w:right="0" w:firstLine="0"/>
              <w:jc w:val="left"/>
            </w:pPr>
            <w:r>
              <w:t xml:space="preserve">Сравнение образа зимы в произведениях А.С.Пушкина «Вот север, тучи нагоняя…» и С.А.Есенина «Поёт зима – аукает» </w:t>
            </w:r>
          </w:p>
        </w:tc>
        <w:tc>
          <w:tcPr>
            <w:tcW w:w="1767" w:type="dxa"/>
            <w:tcBorders>
              <w:top w:val="single" w:sz="4" w:space="0" w:color="000000"/>
              <w:left w:val="single" w:sz="4" w:space="0" w:color="000000"/>
              <w:bottom w:val="single" w:sz="4" w:space="0" w:color="000000"/>
              <w:right w:val="single" w:sz="4" w:space="0" w:color="000000"/>
            </w:tcBorders>
            <w:vAlign w:val="center"/>
          </w:tcPr>
          <w:p w14:paraId="7FE69D0E" w14:textId="77777777" w:rsidR="006A3A12" w:rsidRDefault="007B7775">
            <w:pPr>
              <w:spacing w:after="0" w:line="259" w:lineRule="auto"/>
              <w:ind w:left="93" w:right="0" w:firstLine="0"/>
              <w:jc w:val="center"/>
            </w:pPr>
            <w:r>
              <w:t xml:space="preserve">1  </w:t>
            </w:r>
          </w:p>
        </w:tc>
      </w:tr>
      <w:tr w:rsidR="006A3A12" w14:paraId="6586E45D"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009747F0" w14:textId="77777777" w:rsidR="006A3A12" w:rsidRDefault="007B7775">
            <w:pPr>
              <w:spacing w:after="0" w:line="259" w:lineRule="auto"/>
              <w:ind w:left="0" w:right="0" w:firstLine="0"/>
              <w:jc w:val="left"/>
            </w:pPr>
            <w:r>
              <w:t xml:space="preserve">33 </w:t>
            </w:r>
          </w:p>
        </w:tc>
        <w:tc>
          <w:tcPr>
            <w:tcW w:w="6699" w:type="dxa"/>
            <w:tcBorders>
              <w:top w:val="single" w:sz="4" w:space="0" w:color="000000"/>
              <w:left w:val="single" w:sz="4" w:space="0" w:color="000000"/>
              <w:bottom w:val="single" w:sz="4" w:space="0" w:color="000000"/>
              <w:right w:val="single" w:sz="4" w:space="0" w:color="000000"/>
            </w:tcBorders>
            <w:vAlign w:val="bottom"/>
          </w:tcPr>
          <w:p w14:paraId="46AF7A15" w14:textId="77777777" w:rsidR="006A3A12" w:rsidRDefault="007B7775">
            <w:pPr>
              <w:spacing w:after="0" w:line="259" w:lineRule="auto"/>
              <w:ind w:left="134" w:right="0" w:firstLine="0"/>
              <w:jc w:val="left"/>
            </w:pPr>
            <w:r>
              <w:t xml:space="preserve">Работа со стихотворением Ф.И. Тютчева «Чародейкою Зимою». Восприятие зимнего пейзажа в лирических произведениях по выбору </w:t>
            </w:r>
          </w:p>
        </w:tc>
        <w:tc>
          <w:tcPr>
            <w:tcW w:w="1767" w:type="dxa"/>
            <w:tcBorders>
              <w:top w:val="single" w:sz="4" w:space="0" w:color="000000"/>
              <w:left w:val="single" w:sz="4" w:space="0" w:color="000000"/>
              <w:bottom w:val="single" w:sz="4" w:space="0" w:color="000000"/>
              <w:right w:val="single" w:sz="4" w:space="0" w:color="000000"/>
            </w:tcBorders>
            <w:vAlign w:val="center"/>
          </w:tcPr>
          <w:p w14:paraId="54EB64CD" w14:textId="77777777" w:rsidR="006A3A12" w:rsidRDefault="007B7775">
            <w:pPr>
              <w:spacing w:after="0" w:line="259" w:lineRule="auto"/>
              <w:ind w:left="93" w:right="0" w:firstLine="0"/>
              <w:jc w:val="center"/>
            </w:pPr>
            <w:r>
              <w:t xml:space="preserve">1  </w:t>
            </w:r>
          </w:p>
        </w:tc>
      </w:tr>
    </w:tbl>
    <w:p w14:paraId="02F3A01A"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61" w:type="dxa"/>
        </w:tblCellMar>
        <w:tblLook w:val="04A0" w:firstRow="1" w:lastRow="0" w:firstColumn="1" w:lastColumn="0" w:noHBand="0" w:noVBand="1"/>
      </w:tblPr>
      <w:tblGrid>
        <w:gridCol w:w="883"/>
        <w:gridCol w:w="6699"/>
        <w:gridCol w:w="1767"/>
      </w:tblGrid>
      <w:tr w:rsidR="006A3A12" w14:paraId="6FD199CB" w14:textId="77777777">
        <w:trPr>
          <w:trHeight w:val="1166"/>
        </w:trPr>
        <w:tc>
          <w:tcPr>
            <w:tcW w:w="883" w:type="dxa"/>
            <w:tcBorders>
              <w:top w:val="single" w:sz="4" w:space="0" w:color="000000"/>
              <w:left w:val="single" w:sz="4" w:space="0" w:color="000000"/>
              <w:bottom w:val="single" w:sz="4" w:space="0" w:color="000000"/>
              <w:right w:val="single" w:sz="4" w:space="0" w:color="000000"/>
            </w:tcBorders>
            <w:vAlign w:val="center"/>
          </w:tcPr>
          <w:p w14:paraId="5751B087" w14:textId="77777777" w:rsidR="006A3A12" w:rsidRDefault="007B7775">
            <w:pPr>
              <w:spacing w:after="0" w:line="259" w:lineRule="auto"/>
              <w:ind w:left="0" w:right="0" w:firstLine="0"/>
              <w:jc w:val="left"/>
            </w:pPr>
            <w:r>
              <w:t xml:space="preserve">34 </w:t>
            </w:r>
          </w:p>
        </w:tc>
        <w:tc>
          <w:tcPr>
            <w:tcW w:w="6699" w:type="dxa"/>
            <w:tcBorders>
              <w:top w:val="single" w:sz="4" w:space="0" w:color="000000"/>
              <w:left w:val="single" w:sz="4" w:space="0" w:color="000000"/>
              <w:bottom w:val="single" w:sz="4" w:space="0" w:color="000000"/>
              <w:right w:val="single" w:sz="4" w:space="0" w:color="000000"/>
            </w:tcBorders>
            <w:vAlign w:val="bottom"/>
          </w:tcPr>
          <w:p w14:paraId="73EE15E4" w14:textId="77777777" w:rsidR="006A3A12" w:rsidRDefault="007B7775">
            <w:pPr>
              <w:spacing w:after="0" w:line="259" w:lineRule="auto"/>
              <w:ind w:left="134" w:right="0" w:firstLine="0"/>
              <w:jc w:val="left"/>
            </w:pPr>
            <w:r>
              <w:t xml:space="preserve">Средства художественной выразительности: эпитет. Произведения по выбору, например, Н.А.Некрасов «Морозвоевода». Составление устного рассказа «Краски и звуки зимнего леса» по изученным текстам </w:t>
            </w:r>
          </w:p>
        </w:tc>
        <w:tc>
          <w:tcPr>
            <w:tcW w:w="1767" w:type="dxa"/>
            <w:tcBorders>
              <w:top w:val="single" w:sz="4" w:space="0" w:color="000000"/>
              <w:left w:val="single" w:sz="4" w:space="0" w:color="000000"/>
              <w:bottom w:val="single" w:sz="4" w:space="0" w:color="000000"/>
              <w:right w:val="single" w:sz="4" w:space="0" w:color="000000"/>
            </w:tcBorders>
            <w:vAlign w:val="center"/>
          </w:tcPr>
          <w:p w14:paraId="0FCABD6C" w14:textId="77777777" w:rsidR="006A3A12" w:rsidRDefault="007B7775">
            <w:pPr>
              <w:spacing w:after="0" w:line="259" w:lineRule="auto"/>
              <w:ind w:left="90" w:right="0" w:firstLine="0"/>
              <w:jc w:val="center"/>
            </w:pPr>
            <w:r>
              <w:t xml:space="preserve">1  </w:t>
            </w:r>
          </w:p>
        </w:tc>
      </w:tr>
      <w:tr w:rsidR="006A3A12" w14:paraId="5608956F"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5705FE7A" w14:textId="77777777" w:rsidR="006A3A12" w:rsidRDefault="007B7775">
            <w:pPr>
              <w:spacing w:after="0" w:line="259" w:lineRule="auto"/>
              <w:ind w:left="0" w:right="0" w:firstLine="0"/>
              <w:jc w:val="left"/>
            </w:pPr>
            <w:r>
              <w:t xml:space="preserve">35 </w:t>
            </w:r>
          </w:p>
        </w:tc>
        <w:tc>
          <w:tcPr>
            <w:tcW w:w="6699" w:type="dxa"/>
            <w:tcBorders>
              <w:top w:val="single" w:sz="4" w:space="0" w:color="000000"/>
              <w:left w:val="single" w:sz="4" w:space="0" w:color="000000"/>
              <w:bottom w:val="single" w:sz="4" w:space="0" w:color="000000"/>
              <w:right w:val="single" w:sz="4" w:space="0" w:color="000000"/>
            </w:tcBorders>
            <w:vAlign w:val="bottom"/>
          </w:tcPr>
          <w:p w14:paraId="1C00605F" w14:textId="77777777" w:rsidR="006A3A12" w:rsidRDefault="007B7775">
            <w:pPr>
              <w:spacing w:after="0" w:line="259" w:lineRule="auto"/>
              <w:ind w:left="134" w:right="5" w:firstLine="0"/>
              <w:jc w:val="left"/>
            </w:pPr>
            <w:r>
              <w:t xml:space="preserve">Описание игр и зимних забав детей. Произведения по выбору, например, И.З.Суриков «Детство». Жизнь животных зимой: научно-познавательные рассказы. Произведения по выбору, например, Г.А. Скребицкого </w:t>
            </w:r>
          </w:p>
        </w:tc>
        <w:tc>
          <w:tcPr>
            <w:tcW w:w="1767" w:type="dxa"/>
            <w:tcBorders>
              <w:top w:val="single" w:sz="4" w:space="0" w:color="000000"/>
              <w:left w:val="single" w:sz="4" w:space="0" w:color="000000"/>
              <w:bottom w:val="single" w:sz="4" w:space="0" w:color="000000"/>
              <w:right w:val="single" w:sz="4" w:space="0" w:color="000000"/>
            </w:tcBorders>
            <w:vAlign w:val="center"/>
          </w:tcPr>
          <w:p w14:paraId="557DCC04" w14:textId="77777777" w:rsidR="006A3A12" w:rsidRDefault="007B7775">
            <w:pPr>
              <w:spacing w:after="0" w:line="259" w:lineRule="auto"/>
              <w:ind w:left="90" w:right="0" w:firstLine="0"/>
              <w:jc w:val="center"/>
            </w:pPr>
            <w:r>
              <w:t xml:space="preserve">1  </w:t>
            </w:r>
          </w:p>
        </w:tc>
      </w:tr>
      <w:tr w:rsidR="006A3A12" w14:paraId="055D7431"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259B751" w14:textId="77777777" w:rsidR="006A3A12" w:rsidRDefault="007B7775">
            <w:pPr>
              <w:spacing w:after="0" w:line="259" w:lineRule="auto"/>
              <w:ind w:left="0" w:right="0" w:firstLine="0"/>
              <w:jc w:val="left"/>
            </w:pPr>
            <w:r>
              <w:t xml:space="preserve">36 </w:t>
            </w:r>
          </w:p>
        </w:tc>
        <w:tc>
          <w:tcPr>
            <w:tcW w:w="6699" w:type="dxa"/>
            <w:tcBorders>
              <w:top w:val="single" w:sz="4" w:space="0" w:color="000000"/>
              <w:left w:val="single" w:sz="4" w:space="0" w:color="000000"/>
              <w:bottom w:val="single" w:sz="4" w:space="0" w:color="000000"/>
              <w:right w:val="single" w:sz="4" w:space="0" w:color="000000"/>
            </w:tcBorders>
            <w:vAlign w:val="bottom"/>
          </w:tcPr>
          <w:p w14:paraId="66DA58CB" w14:textId="77777777" w:rsidR="006A3A12" w:rsidRDefault="007B7775">
            <w:pPr>
              <w:spacing w:after="0" w:line="259" w:lineRule="auto"/>
              <w:ind w:left="134" w:right="17" w:firstLine="0"/>
              <w:jc w:val="left"/>
            </w:pPr>
            <w:r>
              <w:t xml:space="preserve">Тематическая проверочная работа по итогам раздела «Звуки и краски зимней природы». Тема "Природа зимой" в картинах художников и произведениях композиторов </w:t>
            </w:r>
          </w:p>
        </w:tc>
        <w:tc>
          <w:tcPr>
            <w:tcW w:w="1767" w:type="dxa"/>
            <w:tcBorders>
              <w:top w:val="single" w:sz="4" w:space="0" w:color="000000"/>
              <w:left w:val="single" w:sz="4" w:space="0" w:color="000000"/>
              <w:bottom w:val="single" w:sz="4" w:space="0" w:color="000000"/>
              <w:right w:val="single" w:sz="4" w:space="0" w:color="000000"/>
            </w:tcBorders>
            <w:vAlign w:val="center"/>
          </w:tcPr>
          <w:p w14:paraId="618D50B1" w14:textId="77777777" w:rsidR="006A3A12" w:rsidRDefault="007B7775">
            <w:pPr>
              <w:spacing w:after="0" w:line="259" w:lineRule="auto"/>
              <w:ind w:left="90" w:right="0" w:firstLine="0"/>
              <w:jc w:val="center"/>
            </w:pPr>
            <w:r>
              <w:t xml:space="preserve">1  </w:t>
            </w:r>
          </w:p>
        </w:tc>
      </w:tr>
      <w:tr w:rsidR="006A3A12" w14:paraId="762BA5E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D3F1FC4" w14:textId="77777777" w:rsidR="006A3A12" w:rsidRDefault="007B7775">
            <w:pPr>
              <w:spacing w:after="0" w:line="259" w:lineRule="auto"/>
              <w:ind w:left="0" w:right="0" w:firstLine="0"/>
              <w:jc w:val="left"/>
            </w:pPr>
            <w:r>
              <w:t xml:space="preserve">37 </w:t>
            </w:r>
          </w:p>
        </w:tc>
        <w:tc>
          <w:tcPr>
            <w:tcW w:w="6699" w:type="dxa"/>
            <w:tcBorders>
              <w:top w:val="single" w:sz="4" w:space="0" w:color="000000"/>
              <w:left w:val="single" w:sz="4" w:space="0" w:color="000000"/>
              <w:bottom w:val="single" w:sz="4" w:space="0" w:color="000000"/>
              <w:right w:val="single" w:sz="4" w:space="0" w:color="000000"/>
            </w:tcBorders>
            <w:vAlign w:val="bottom"/>
          </w:tcPr>
          <w:p w14:paraId="29B2833D" w14:textId="77777777" w:rsidR="006A3A12" w:rsidRDefault="007B7775">
            <w:pPr>
              <w:spacing w:after="0" w:line="259" w:lineRule="auto"/>
              <w:ind w:left="134" w:right="0" w:firstLine="0"/>
              <w:jc w:val="left"/>
            </w:pPr>
            <w:r>
              <w:t xml:space="preserve">Характеристика героев русской народной сказки «Дети Деда Мороза»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40617754" w14:textId="77777777" w:rsidR="006A3A12" w:rsidRDefault="007B7775">
            <w:pPr>
              <w:spacing w:after="0" w:line="259" w:lineRule="auto"/>
              <w:ind w:left="90" w:right="0" w:firstLine="0"/>
              <w:jc w:val="center"/>
            </w:pPr>
            <w:r>
              <w:t xml:space="preserve">1  </w:t>
            </w:r>
          </w:p>
        </w:tc>
      </w:tr>
      <w:tr w:rsidR="006A3A12" w14:paraId="5735D0F2"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0387BD2D" w14:textId="77777777" w:rsidR="006A3A12" w:rsidRDefault="007B7775">
            <w:pPr>
              <w:spacing w:after="0" w:line="259" w:lineRule="auto"/>
              <w:ind w:left="0" w:right="0" w:firstLine="0"/>
              <w:jc w:val="left"/>
            </w:pPr>
            <w:r>
              <w:t xml:space="preserve">38 </w:t>
            </w:r>
          </w:p>
        </w:tc>
        <w:tc>
          <w:tcPr>
            <w:tcW w:w="6699" w:type="dxa"/>
            <w:tcBorders>
              <w:top w:val="single" w:sz="4" w:space="0" w:color="000000"/>
              <w:left w:val="single" w:sz="4" w:space="0" w:color="000000"/>
              <w:bottom w:val="single" w:sz="4" w:space="0" w:color="000000"/>
              <w:right w:val="single" w:sz="4" w:space="0" w:color="000000"/>
            </w:tcBorders>
            <w:vAlign w:val="bottom"/>
          </w:tcPr>
          <w:p w14:paraId="09711462" w14:textId="77777777" w:rsidR="006A3A12" w:rsidRDefault="007B7775">
            <w:pPr>
              <w:spacing w:after="0" w:line="259" w:lineRule="auto"/>
              <w:ind w:left="134" w:right="0" w:firstLine="0"/>
              <w:jc w:val="left"/>
            </w:pPr>
            <w:r>
              <w:t xml:space="preserve">Фольклорная основа авторской сказки В.И.Даля «Девочка Снегурочка». Сравнение сюжетов и героев русской народной сказки «Снегурочка» и литературной (авторской) В.И. Даля «Девочка Снегурочка»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5227AD72" w14:textId="77777777" w:rsidR="006A3A12" w:rsidRDefault="007B7775">
            <w:pPr>
              <w:spacing w:after="0" w:line="259" w:lineRule="auto"/>
              <w:ind w:left="90" w:right="0" w:firstLine="0"/>
              <w:jc w:val="center"/>
            </w:pPr>
            <w:r>
              <w:t xml:space="preserve">1  </w:t>
            </w:r>
          </w:p>
        </w:tc>
      </w:tr>
      <w:tr w:rsidR="006A3A12" w14:paraId="3850899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69DA849" w14:textId="77777777" w:rsidR="006A3A12" w:rsidRDefault="007B7775">
            <w:pPr>
              <w:spacing w:after="0" w:line="259" w:lineRule="auto"/>
              <w:ind w:left="0" w:right="0" w:firstLine="0"/>
              <w:jc w:val="left"/>
            </w:pPr>
            <w:r>
              <w:t xml:space="preserve">39 </w:t>
            </w:r>
          </w:p>
        </w:tc>
        <w:tc>
          <w:tcPr>
            <w:tcW w:w="6699" w:type="dxa"/>
            <w:tcBorders>
              <w:top w:val="single" w:sz="4" w:space="0" w:color="000000"/>
              <w:left w:val="single" w:sz="4" w:space="0" w:color="000000"/>
              <w:bottom w:val="single" w:sz="4" w:space="0" w:color="000000"/>
              <w:right w:val="single" w:sz="4" w:space="0" w:color="000000"/>
            </w:tcBorders>
            <w:vAlign w:val="bottom"/>
          </w:tcPr>
          <w:p w14:paraId="294DC03A" w14:textId="77777777" w:rsidR="006A3A12" w:rsidRDefault="007B7775">
            <w:pPr>
              <w:spacing w:after="0" w:line="259" w:lineRule="auto"/>
              <w:ind w:left="134" w:right="0" w:firstLine="0"/>
              <w:jc w:val="left"/>
            </w:pPr>
            <w:r>
              <w:t xml:space="preserve">Фольклорная основа литературной (авторской) сказки В.Ф. Одоевского «Мороз Иванович» </w:t>
            </w:r>
          </w:p>
        </w:tc>
        <w:tc>
          <w:tcPr>
            <w:tcW w:w="1767" w:type="dxa"/>
            <w:tcBorders>
              <w:top w:val="single" w:sz="4" w:space="0" w:color="000000"/>
              <w:left w:val="single" w:sz="4" w:space="0" w:color="000000"/>
              <w:bottom w:val="single" w:sz="4" w:space="0" w:color="000000"/>
              <w:right w:val="single" w:sz="4" w:space="0" w:color="000000"/>
            </w:tcBorders>
            <w:vAlign w:val="center"/>
          </w:tcPr>
          <w:p w14:paraId="26D44464" w14:textId="77777777" w:rsidR="006A3A12" w:rsidRDefault="007B7775">
            <w:pPr>
              <w:spacing w:after="0" w:line="259" w:lineRule="auto"/>
              <w:ind w:left="90" w:right="0" w:firstLine="0"/>
              <w:jc w:val="center"/>
            </w:pPr>
            <w:r>
              <w:t xml:space="preserve">1  </w:t>
            </w:r>
          </w:p>
        </w:tc>
      </w:tr>
      <w:tr w:rsidR="006A3A12" w14:paraId="2F85ADDA"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4BA6655" w14:textId="77777777" w:rsidR="006A3A12" w:rsidRDefault="007B7775">
            <w:pPr>
              <w:spacing w:after="0" w:line="259" w:lineRule="auto"/>
              <w:ind w:left="0" w:right="0" w:firstLine="0"/>
              <w:jc w:val="left"/>
            </w:pPr>
            <w:r>
              <w:t xml:space="preserve">40 </w:t>
            </w:r>
          </w:p>
        </w:tc>
        <w:tc>
          <w:tcPr>
            <w:tcW w:w="6699" w:type="dxa"/>
            <w:tcBorders>
              <w:top w:val="single" w:sz="4" w:space="0" w:color="000000"/>
              <w:left w:val="single" w:sz="4" w:space="0" w:color="000000"/>
              <w:bottom w:val="single" w:sz="4" w:space="0" w:color="000000"/>
              <w:right w:val="single" w:sz="4" w:space="0" w:color="000000"/>
            </w:tcBorders>
          </w:tcPr>
          <w:p w14:paraId="7DF47882" w14:textId="77777777" w:rsidR="006A3A12" w:rsidRDefault="007B7775">
            <w:pPr>
              <w:spacing w:after="0" w:line="259" w:lineRule="auto"/>
              <w:ind w:left="134" w:right="419" w:firstLine="0"/>
            </w:pPr>
            <w:r>
              <w:t xml:space="preserve">Составление плана сказки: части текста, их главные темы. Иллюстрации, их назначение в раскрытии содержания произведения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26C004D2" w14:textId="77777777" w:rsidR="006A3A12" w:rsidRDefault="007B7775">
            <w:pPr>
              <w:spacing w:after="0" w:line="259" w:lineRule="auto"/>
              <w:ind w:left="90" w:right="0" w:firstLine="0"/>
              <w:jc w:val="center"/>
            </w:pPr>
            <w:r>
              <w:t xml:space="preserve">1  </w:t>
            </w:r>
          </w:p>
        </w:tc>
      </w:tr>
      <w:tr w:rsidR="006A3A12" w14:paraId="03B5EFF3"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366B5B90" w14:textId="77777777" w:rsidR="006A3A12" w:rsidRDefault="007B7775">
            <w:pPr>
              <w:spacing w:after="0" w:line="259" w:lineRule="auto"/>
              <w:ind w:left="0" w:right="0" w:firstLine="0"/>
              <w:jc w:val="left"/>
            </w:pPr>
            <w:r>
              <w:lastRenderedPageBreak/>
              <w:t xml:space="preserve">41 </w:t>
            </w:r>
          </w:p>
        </w:tc>
        <w:tc>
          <w:tcPr>
            <w:tcW w:w="6699" w:type="dxa"/>
            <w:tcBorders>
              <w:top w:val="single" w:sz="4" w:space="0" w:color="000000"/>
              <w:left w:val="single" w:sz="4" w:space="0" w:color="000000"/>
              <w:bottom w:val="single" w:sz="4" w:space="0" w:color="000000"/>
              <w:right w:val="single" w:sz="4" w:space="0" w:color="000000"/>
            </w:tcBorders>
          </w:tcPr>
          <w:p w14:paraId="4FA47535" w14:textId="77777777" w:rsidR="006A3A12" w:rsidRDefault="007B7775">
            <w:pPr>
              <w:spacing w:after="0" w:line="259" w:lineRule="auto"/>
              <w:ind w:left="134" w:right="0" w:firstLine="0"/>
              <w:jc w:val="left"/>
            </w:pPr>
            <w:r>
              <w:t xml:space="preserve">Организация творческих проектов «Царство Мороза </w:t>
            </w:r>
          </w:p>
          <w:p w14:paraId="7331608C" w14:textId="77777777" w:rsidR="006A3A12" w:rsidRDefault="007B7775">
            <w:pPr>
              <w:spacing w:after="0" w:line="259" w:lineRule="auto"/>
              <w:ind w:left="134" w:right="0" w:firstLine="0"/>
              <w:jc w:val="left"/>
            </w:pPr>
            <w:r>
              <w:t xml:space="preserve">Ивановича» и «Приметы Нового года». Здравствуй, праздник новогодний!.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4851C316" w14:textId="77777777" w:rsidR="006A3A12" w:rsidRDefault="007B7775">
            <w:pPr>
              <w:spacing w:after="0" w:line="259" w:lineRule="auto"/>
              <w:ind w:left="90" w:right="0" w:firstLine="0"/>
              <w:jc w:val="center"/>
            </w:pPr>
            <w:r>
              <w:t xml:space="preserve">1  </w:t>
            </w:r>
          </w:p>
        </w:tc>
      </w:tr>
      <w:tr w:rsidR="006A3A12" w14:paraId="69B397FE"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75C2DF4B" w14:textId="77777777" w:rsidR="006A3A12" w:rsidRDefault="007B7775">
            <w:pPr>
              <w:spacing w:after="0" w:line="259" w:lineRule="auto"/>
              <w:ind w:left="0" w:right="0" w:firstLine="0"/>
              <w:jc w:val="left"/>
            </w:pPr>
            <w:r>
              <w:t xml:space="preserve">42 </w:t>
            </w:r>
          </w:p>
        </w:tc>
        <w:tc>
          <w:tcPr>
            <w:tcW w:w="6699" w:type="dxa"/>
            <w:tcBorders>
              <w:top w:val="single" w:sz="4" w:space="0" w:color="000000"/>
              <w:left w:val="single" w:sz="4" w:space="0" w:color="000000"/>
              <w:bottom w:val="single" w:sz="4" w:space="0" w:color="000000"/>
              <w:right w:val="single" w:sz="4" w:space="0" w:color="000000"/>
            </w:tcBorders>
            <w:vAlign w:val="bottom"/>
          </w:tcPr>
          <w:p w14:paraId="4FFD2BEB" w14:textId="77777777" w:rsidR="006A3A12" w:rsidRDefault="007B7775">
            <w:pPr>
              <w:spacing w:after="0" w:line="259" w:lineRule="auto"/>
              <w:ind w:left="134" w:right="0" w:firstLine="0"/>
              <w:jc w:val="left"/>
            </w:pPr>
            <w:r>
              <w:t xml:space="preserve">Волшебный мир сказок. «У лукоморья дуб зелёный…» А.С. Пушкин </w:t>
            </w:r>
          </w:p>
        </w:tc>
        <w:tc>
          <w:tcPr>
            <w:tcW w:w="1767" w:type="dxa"/>
            <w:tcBorders>
              <w:top w:val="single" w:sz="4" w:space="0" w:color="000000"/>
              <w:left w:val="single" w:sz="4" w:space="0" w:color="000000"/>
              <w:bottom w:val="single" w:sz="4" w:space="0" w:color="000000"/>
              <w:right w:val="single" w:sz="4" w:space="0" w:color="000000"/>
            </w:tcBorders>
            <w:vAlign w:val="center"/>
          </w:tcPr>
          <w:p w14:paraId="3E8AB0F6" w14:textId="77777777" w:rsidR="006A3A12" w:rsidRDefault="007B7775">
            <w:pPr>
              <w:spacing w:after="0" w:line="259" w:lineRule="auto"/>
              <w:ind w:left="90" w:right="0" w:firstLine="0"/>
              <w:jc w:val="center"/>
            </w:pPr>
            <w:r>
              <w:t xml:space="preserve">1  </w:t>
            </w:r>
          </w:p>
        </w:tc>
      </w:tr>
      <w:tr w:rsidR="006A3A12" w14:paraId="6BDB5C0F"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29DAE82E" w14:textId="77777777" w:rsidR="006A3A12" w:rsidRDefault="007B7775">
            <w:pPr>
              <w:spacing w:after="0" w:line="259" w:lineRule="auto"/>
              <w:ind w:left="0" w:right="0" w:firstLine="0"/>
              <w:jc w:val="left"/>
            </w:pPr>
            <w:r>
              <w:t xml:space="preserve">43 </w:t>
            </w:r>
          </w:p>
        </w:tc>
        <w:tc>
          <w:tcPr>
            <w:tcW w:w="6699" w:type="dxa"/>
            <w:tcBorders>
              <w:top w:val="single" w:sz="4" w:space="0" w:color="000000"/>
              <w:left w:val="single" w:sz="4" w:space="0" w:color="000000"/>
              <w:bottom w:val="single" w:sz="4" w:space="0" w:color="000000"/>
              <w:right w:val="single" w:sz="4" w:space="0" w:color="000000"/>
            </w:tcBorders>
            <w:vAlign w:val="bottom"/>
          </w:tcPr>
          <w:p w14:paraId="4E09FEAF" w14:textId="77777777" w:rsidR="006A3A12" w:rsidRDefault="007B7775">
            <w:pPr>
              <w:spacing w:after="0" w:line="259" w:lineRule="auto"/>
              <w:ind w:left="134" w:right="0" w:firstLine="0"/>
            </w:pPr>
            <w:r>
              <w:t xml:space="preserve">Поучительный смысл «Сказки о рыбаке и рыбке» А.С. Пушкина. Характеристика героев </w:t>
            </w:r>
          </w:p>
        </w:tc>
        <w:tc>
          <w:tcPr>
            <w:tcW w:w="1767" w:type="dxa"/>
            <w:tcBorders>
              <w:top w:val="single" w:sz="4" w:space="0" w:color="000000"/>
              <w:left w:val="single" w:sz="4" w:space="0" w:color="000000"/>
              <w:bottom w:val="single" w:sz="4" w:space="0" w:color="000000"/>
              <w:right w:val="single" w:sz="4" w:space="0" w:color="000000"/>
            </w:tcBorders>
            <w:vAlign w:val="center"/>
          </w:tcPr>
          <w:p w14:paraId="707C4E79" w14:textId="77777777" w:rsidR="006A3A12" w:rsidRDefault="007B7775">
            <w:pPr>
              <w:spacing w:after="0" w:line="259" w:lineRule="auto"/>
              <w:ind w:left="90" w:right="0" w:firstLine="0"/>
              <w:jc w:val="center"/>
            </w:pPr>
            <w:r>
              <w:t xml:space="preserve">1  </w:t>
            </w:r>
          </w:p>
        </w:tc>
      </w:tr>
      <w:tr w:rsidR="006A3A12" w14:paraId="2624D5D7" w14:textId="77777777">
        <w:trPr>
          <w:trHeight w:val="1441"/>
        </w:trPr>
        <w:tc>
          <w:tcPr>
            <w:tcW w:w="883" w:type="dxa"/>
            <w:tcBorders>
              <w:top w:val="single" w:sz="4" w:space="0" w:color="000000"/>
              <w:left w:val="single" w:sz="4" w:space="0" w:color="000000"/>
              <w:bottom w:val="single" w:sz="4" w:space="0" w:color="000000"/>
              <w:right w:val="single" w:sz="4" w:space="0" w:color="000000"/>
            </w:tcBorders>
            <w:vAlign w:val="center"/>
          </w:tcPr>
          <w:p w14:paraId="59679F10" w14:textId="77777777" w:rsidR="006A3A12" w:rsidRDefault="007B7775">
            <w:pPr>
              <w:spacing w:after="0" w:line="259" w:lineRule="auto"/>
              <w:ind w:left="0" w:right="0" w:firstLine="0"/>
              <w:jc w:val="left"/>
            </w:pPr>
            <w:r>
              <w:t xml:space="preserve">44 </w:t>
            </w:r>
          </w:p>
        </w:tc>
        <w:tc>
          <w:tcPr>
            <w:tcW w:w="6699" w:type="dxa"/>
            <w:tcBorders>
              <w:top w:val="single" w:sz="4" w:space="0" w:color="000000"/>
              <w:left w:val="single" w:sz="4" w:space="0" w:color="000000"/>
              <w:bottom w:val="single" w:sz="4" w:space="0" w:color="000000"/>
              <w:right w:val="single" w:sz="4" w:space="0" w:color="000000"/>
            </w:tcBorders>
          </w:tcPr>
          <w:p w14:paraId="774E0D23" w14:textId="77777777" w:rsidR="006A3A12" w:rsidRDefault="007B7775">
            <w:pPr>
              <w:spacing w:after="0" w:line="259" w:lineRule="auto"/>
              <w:ind w:left="134" w:right="34" w:firstLine="0"/>
              <w:jc w:val="left"/>
            </w:pPr>
            <w:r>
              <w:t xml:space="preserve">Сравнение сказки А.С. Пушкина «Сказка о рыбаке и рыбке» с фольклорными (народными) сказками. Работа с фольклорной (народной) и литературной (авторской) сказкой: составление плана произведения, выделение особенностей языка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085B003D" w14:textId="77777777" w:rsidR="006A3A12" w:rsidRDefault="007B7775">
            <w:pPr>
              <w:spacing w:after="0" w:line="259" w:lineRule="auto"/>
              <w:ind w:left="90" w:right="0" w:firstLine="0"/>
              <w:jc w:val="center"/>
            </w:pPr>
            <w:r>
              <w:t xml:space="preserve">1  </w:t>
            </w:r>
          </w:p>
        </w:tc>
      </w:tr>
      <w:tr w:rsidR="006A3A12" w14:paraId="39A9D3A9" w14:textId="77777777">
        <w:trPr>
          <w:trHeight w:val="1440"/>
        </w:trPr>
        <w:tc>
          <w:tcPr>
            <w:tcW w:w="883" w:type="dxa"/>
            <w:tcBorders>
              <w:top w:val="single" w:sz="4" w:space="0" w:color="000000"/>
              <w:left w:val="single" w:sz="4" w:space="0" w:color="000000"/>
              <w:bottom w:val="single" w:sz="4" w:space="0" w:color="000000"/>
              <w:right w:val="single" w:sz="4" w:space="0" w:color="000000"/>
            </w:tcBorders>
            <w:vAlign w:val="center"/>
          </w:tcPr>
          <w:p w14:paraId="6E2C5CFD" w14:textId="77777777" w:rsidR="006A3A12" w:rsidRDefault="007B7775">
            <w:pPr>
              <w:spacing w:after="0" w:line="259" w:lineRule="auto"/>
              <w:ind w:left="0" w:right="0" w:firstLine="0"/>
              <w:jc w:val="left"/>
            </w:pPr>
            <w:r>
              <w:t xml:space="preserve">45 </w:t>
            </w:r>
          </w:p>
        </w:tc>
        <w:tc>
          <w:tcPr>
            <w:tcW w:w="6699" w:type="dxa"/>
            <w:tcBorders>
              <w:top w:val="single" w:sz="4" w:space="0" w:color="000000"/>
              <w:left w:val="single" w:sz="4" w:space="0" w:color="000000"/>
              <w:bottom w:val="single" w:sz="4" w:space="0" w:color="000000"/>
              <w:right w:val="single" w:sz="4" w:space="0" w:color="000000"/>
            </w:tcBorders>
          </w:tcPr>
          <w:p w14:paraId="36F8457B" w14:textId="77777777" w:rsidR="006A3A12" w:rsidRDefault="007B7775">
            <w:pPr>
              <w:spacing w:after="0" w:line="259" w:lineRule="auto"/>
              <w:ind w:left="0" w:right="103" w:firstLine="0"/>
              <w:jc w:val="right"/>
            </w:pPr>
            <w:r>
              <w:t xml:space="preserve">Отражение образов животных в устном народном творчестве </w:t>
            </w:r>
          </w:p>
          <w:p w14:paraId="6D8E44FD" w14:textId="77777777" w:rsidR="006A3A12" w:rsidRDefault="007B7775">
            <w:pPr>
              <w:spacing w:after="0" w:line="276" w:lineRule="auto"/>
              <w:ind w:left="134" w:right="0" w:firstLine="0"/>
              <w:jc w:val="left"/>
            </w:pPr>
            <w:r>
              <w:t xml:space="preserve">(фольклоре). На примере русской народной песни «Коровушка». Характеристика героев-животных в </w:t>
            </w:r>
          </w:p>
          <w:p w14:paraId="05F99ECA" w14:textId="77777777" w:rsidR="006A3A12" w:rsidRDefault="007B7775">
            <w:pPr>
              <w:spacing w:after="0" w:line="259" w:lineRule="auto"/>
              <w:ind w:left="134" w:right="0" w:firstLine="0"/>
              <w:jc w:val="left"/>
            </w:pPr>
            <w:r>
              <w:t xml:space="preserve">фольклорных (народных) сказках. Корякская народная сказка «Хитрая лиса» и другие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544D6F0B" w14:textId="77777777" w:rsidR="006A3A12" w:rsidRDefault="007B7775">
            <w:pPr>
              <w:spacing w:after="0" w:line="259" w:lineRule="auto"/>
              <w:ind w:left="90" w:right="0" w:firstLine="0"/>
              <w:jc w:val="center"/>
            </w:pPr>
            <w:r>
              <w:t xml:space="preserve">1  </w:t>
            </w:r>
          </w:p>
        </w:tc>
      </w:tr>
      <w:tr w:rsidR="006A3A12" w14:paraId="2676CA78"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329CBFE" w14:textId="77777777" w:rsidR="006A3A12" w:rsidRDefault="007B7775">
            <w:pPr>
              <w:spacing w:after="0" w:line="259" w:lineRule="auto"/>
              <w:ind w:left="0" w:right="0" w:firstLine="0"/>
              <w:jc w:val="left"/>
            </w:pPr>
            <w:r>
              <w:t xml:space="preserve">46 </w:t>
            </w:r>
          </w:p>
        </w:tc>
        <w:tc>
          <w:tcPr>
            <w:tcW w:w="6699" w:type="dxa"/>
            <w:tcBorders>
              <w:top w:val="single" w:sz="4" w:space="0" w:color="000000"/>
              <w:left w:val="single" w:sz="4" w:space="0" w:color="000000"/>
              <w:bottom w:val="single" w:sz="4" w:space="0" w:color="000000"/>
              <w:right w:val="single" w:sz="4" w:space="0" w:color="000000"/>
            </w:tcBorders>
            <w:vAlign w:val="bottom"/>
          </w:tcPr>
          <w:p w14:paraId="3583A1B2" w14:textId="77777777" w:rsidR="006A3A12" w:rsidRDefault="007B7775">
            <w:pPr>
              <w:spacing w:after="0" w:line="259" w:lineRule="auto"/>
              <w:ind w:left="134" w:right="0" w:firstLine="0"/>
              <w:jc w:val="left"/>
            </w:pPr>
            <w:r>
              <w:t xml:space="preserve">Особенности сказок о животных. На примере русской народной сказки «Зимовье зверей»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15DEFC03" w14:textId="77777777" w:rsidR="006A3A12" w:rsidRDefault="007B7775">
            <w:pPr>
              <w:spacing w:after="0" w:line="259" w:lineRule="auto"/>
              <w:ind w:left="90" w:right="0" w:firstLine="0"/>
              <w:jc w:val="center"/>
            </w:pPr>
            <w:r>
              <w:t xml:space="preserve">1  </w:t>
            </w:r>
          </w:p>
        </w:tc>
      </w:tr>
      <w:tr w:rsidR="006A3A12" w14:paraId="3E20CCC9"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36422D18" w14:textId="77777777" w:rsidR="006A3A12" w:rsidRDefault="007B7775">
            <w:pPr>
              <w:spacing w:after="0" w:line="259" w:lineRule="auto"/>
              <w:ind w:left="0" w:right="0" w:firstLine="0"/>
              <w:jc w:val="left"/>
            </w:pPr>
            <w:r>
              <w:t xml:space="preserve">47 </w:t>
            </w:r>
          </w:p>
        </w:tc>
        <w:tc>
          <w:tcPr>
            <w:tcW w:w="6699" w:type="dxa"/>
            <w:tcBorders>
              <w:top w:val="single" w:sz="4" w:space="0" w:color="000000"/>
              <w:left w:val="single" w:sz="4" w:space="0" w:color="000000"/>
              <w:bottom w:val="single" w:sz="4" w:space="0" w:color="000000"/>
              <w:right w:val="single" w:sz="4" w:space="0" w:color="000000"/>
            </w:tcBorders>
            <w:vAlign w:val="bottom"/>
          </w:tcPr>
          <w:p w14:paraId="23C8C0D8" w14:textId="77777777" w:rsidR="006A3A12" w:rsidRDefault="007B7775">
            <w:pPr>
              <w:spacing w:after="0" w:line="259" w:lineRule="auto"/>
              <w:ind w:left="134" w:right="0" w:firstLine="0"/>
              <w:jc w:val="left"/>
            </w:pPr>
            <w:r>
              <w:t xml:space="preserve">Фольклорные произведения народов России. Произведения по выбору, например, осетинская народная сказка «Человек и ёж» </w:t>
            </w:r>
          </w:p>
        </w:tc>
        <w:tc>
          <w:tcPr>
            <w:tcW w:w="1767" w:type="dxa"/>
            <w:tcBorders>
              <w:top w:val="single" w:sz="4" w:space="0" w:color="000000"/>
              <w:left w:val="single" w:sz="4" w:space="0" w:color="000000"/>
              <w:bottom w:val="single" w:sz="4" w:space="0" w:color="000000"/>
              <w:right w:val="single" w:sz="4" w:space="0" w:color="000000"/>
            </w:tcBorders>
            <w:vAlign w:val="center"/>
          </w:tcPr>
          <w:p w14:paraId="679AF11D" w14:textId="77777777" w:rsidR="006A3A12" w:rsidRDefault="007B7775">
            <w:pPr>
              <w:spacing w:after="0" w:line="259" w:lineRule="auto"/>
              <w:ind w:left="90" w:right="0" w:firstLine="0"/>
              <w:jc w:val="center"/>
            </w:pPr>
            <w:r>
              <w:t xml:space="preserve">1  </w:t>
            </w:r>
          </w:p>
        </w:tc>
      </w:tr>
      <w:tr w:rsidR="006A3A12" w14:paraId="4486C320"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0B5D2067" w14:textId="77777777" w:rsidR="006A3A12" w:rsidRDefault="007B7775">
            <w:pPr>
              <w:spacing w:after="0" w:line="259" w:lineRule="auto"/>
              <w:ind w:left="0" w:right="0" w:firstLine="0"/>
              <w:jc w:val="left"/>
            </w:pPr>
            <w:r>
              <w:t xml:space="preserve">48 </w:t>
            </w:r>
          </w:p>
        </w:tc>
        <w:tc>
          <w:tcPr>
            <w:tcW w:w="6699" w:type="dxa"/>
            <w:tcBorders>
              <w:top w:val="single" w:sz="4" w:space="0" w:color="000000"/>
              <w:left w:val="single" w:sz="4" w:space="0" w:color="000000"/>
              <w:bottom w:val="single" w:sz="4" w:space="0" w:color="000000"/>
              <w:right w:val="single" w:sz="4" w:space="0" w:color="000000"/>
            </w:tcBorders>
            <w:vAlign w:val="bottom"/>
          </w:tcPr>
          <w:p w14:paraId="0EB0B9AE" w14:textId="77777777" w:rsidR="006A3A12" w:rsidRDefault="007B7775">
            <w:pPr>
              <w:spacing w:after="0" w:line="259" w:lineRule="auto"/>
              <w:ind w:left="134" w:right="641" w:firstLine="0"/>
            </w:pPr>
            <w: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2CD00CC6" w14:textId="77777777" w:rsidR="006A3A12" w:rsidRDefault="007B7775">
            <w:pPr>
              <w:spacing w:after="0" w:line="259" w:lineRule="auto"/>
              <w:ind w:left="90" w:right="0" w:firstLine="0"/>
              <w:jc w:val="center"/>
            </w:pPr>
            <w:r>
              <w:t xml:space="preserve">1  </w:t>
            </w:r>
          </w:p>
        </w:tc>
      </w:tr>
    </w:tbl>
    <w:p w14:paraId="00F86923"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88" w:type="dxa"/>
        </w:tblCellMar>
        <w:tblLook w:val="04A0" w:firstRow="1" w:lastRow="0" w:firstColumn="1" w:lastColumn="0" w:noHBand="0" w:noVBand="1"/>
      </w:tblPr>
      <w:tblGrid>
        <w:gridCol w:w="883"/>
        <w:gridCol w:w="6699"/>
        <w:gridCol w:w="1767"/>
      </w:tblGrid>
      <w:tr w:rsidR="006A3A12" w14:paraId="2B448BDD"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54E61444" w14:textId="77777777" w:rsidR="006A3A12" w:rsidRDefault="007B7775">
            <w:pPr>
              <w:spacing w:after="0" w:line="259" w:lineRule="auto"/>
              <w:ind w:left="0" w:right="0" w:firstLine="0"/>
              <w:jc w:val="left"/>
            </w:pPr>
            <w:r>
              <w:t xml:space="preserve">49 </w:t>
            </w:r>
          </w:p>
        </w:tc>
        <w:tc>
          <w:tcPr>
            <w:tcW w:w="6699" w:type="dxa"/>
            <w:tcBorders>
              <w:top w:val="single" w:sz="4" w:space="0" w:color="000000"/>
              <w:left w:val="single" w:sz="4" w:space="0" w:color="000000"/>
              <w:bottom w:val="single" w:sz="4" w:space="0" w:color="000000"/>
              <w:right w:val="single" w:sz="4" w:space="0" w:color="000000"/>
            </w:tcBorders>
            <w:vAlign w:val="bottom"/>
          </w:tcPr>
          <w:p w14:paraId="19A46985" w14:textId="77777777" w:rsidR="006A3A12" w:rsidRDefault="007B7775">
            <w:pPr>
              <w:spacing w:after="0" w:line="259" w:lineRule="auto"/>
              <w:ind w:left="134" w:right="0" w:firstLine="0"/>
              <w:jc w:val="left"/>
            </w:pPr>
            <w:r>
              <w:t xml:space="preserve">Соотнесение заголовка и главной мысли рассказа Е.И. Чарушина «Страшный рассказ» </w:t>
            </w:r>
          </w:p>
        </w:tc>
        <w:tc>
          <w:tcPr>
            <w:tcW w:w="1767" w:type="dxa"/>
            <w:tcBorders>
              <w:top w:val="single" w:sz="4" w:space="0" w:color="000000"/>
              <w:left w:val="single" w:sz="4" w:space="0" w:color="000000"/>
              <w:bottom w:val="single" w:sz="4" w:space="0" w:color="000000"/>
              <w:right w:val="single" w:sz="4" w:space="0" w:color="000000"/>
            </w:tcBorders>
            <w:vAlign w:val="center"/>
          </w:tcPr>
          <w:p w14:paraId="5370D913" w14:textId="77777777" w:rsidR="006A3A12" w:rsidRDefault="007B7775">
            <w:pPr>
              <w:spacing w:after="0" w:line="259" w:lineRule="auto"/>
              <w:ind w:left="117" w:right="0" w:firstLine="0"/>
              <w:jc w:val="center"/>
            </w:pPr>
            <w:r>
              <w:t xml:space="preserve">1  </w:t>
            </w:r>
          </w:p>
        </w:tc>
      </w:tr>
      <w:tr w:rsidR="006A3A12" w14:paraId="1932D81D"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7FB66E94" w14:textId="77777777" w:rsidR="006A3A12" w:rsidRDefault="007B7775">
            <w:pPr>
              <w:spacing w:after="0" w:line="259" w:lineRule="auto"/>
              <w:ind w:left="0" w:right="0" w:firstLine="0"/>
              <w:jc w:val="left"/>
            </w:pPr>
            <w:r>
              <w:t xml:space="preserve">50 </w:t>
            </w:r>
          </w:p>
        </w:tc>
        <w:tc>
          <w:tcPr>
            <w:tcW w:w="6699" w:type="dxa"/>
            <w:tcBorders>
              <w:top w:val="single" w:sz="4" w:space="0" w:color="000000"/>
              <w:left w:val="single" w:sz="4" w:space="0" w:color="000000"/>
              <w:bottom w:val="single" w:sz="4" w:space="0" w:color="000000"/>
              <w:right w:val="single" w:sz="4" w:space="0" w:color="000000"/>
            </w:tcBorders>
          </w:tcPr>
          <w:p w14:paraId="14BD270B" w14:textId="77777777" w:rsidR="006A3A12" w:rsidRDefault="007B7775">
            <w:pPr>
              <w:spacing w:after="0" w:line="259" w:lineRule="auto"/>
              <w:ind w:left="134" w:right="0" w:firstLine="0"/>
              <w:jc w:val="left"/>
            </w:pPr>
            <w:r>
              <w:t xml:space="preserve">Осознание понятий друг, дружба на примере произведений о животных. Произведения по выбору, например, удмуртская народная сказка «Мышь и воробей»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378F8D77" w14:textId="77777777" w:rsidR="006A3A12" w:rsidRDefault="007B7775">
            <w:pPr>
              <w:spacing w:after="0" w:line="259" w:lineRule="auto"/>
              <w:ind w:left="117" w:right="0" w:firstLine="0"/>
              <w:jc w:val="center"/>
            </w:pPr>
            <w:r>
              <w:t xml:space="preserve">1  </w:t>
            </w:r>
          </w:p>
        </w:tc>
      </w:tr>
      <w:tr w:rsidR="006A3A12" w14:paraId="65AFD1DF"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4E9987C2" w14:textId="77777777" w:rsidR="006A3A12" w:rsidRDefault="007B7775">
            <w:pPr>
              <w:spacing w:after="0" w:line="259" w:lineRule="auto"/>
              <w:ind w:left="0" w:right="0" w:firstLine="0"/>
              <w:jc w:val="left"/>
            </w:pPr>
            <w:r>
              <w:t xml:space="preserve">51 </w:t>
            </w:r>
          </w:p>
        </w:tc>
        <w:tc>
          <w:tcPr>
            <w:tcW w:w="6699" w:type="dxa"/>
            <w:tcBorders>
              <w:top w:val="single" w:sz="4" w:space="0" w:color="000000"/>
              <w:left w:val="single" w:sz="4" w:space="0" w:color="000000"/>
              <w:bottom w:val="single" w:sz="4" w:space="0" w:color="000000"/>
              <w:right w:val="single" w:sz="4" w:space="0" w:color="000000"/>
            </w:tcBorders>
            <w:vAlign w:val="bottom"/>
          </w:tcPr>
          <w:p w14:paraId="72F9F24B" w14:textId="77777777" w:rsidR="006A3A12" w:rsidRDefault="007B7775">
            <w:pPr>
              <w:spacing w:after="0" w:line="259" w:lineRule="auto"/>
              <w:ind w:left="134" w:right="0" w:firstLine="0"/>
              <w:jc w:val="left"/>
            </w:pPr>
            <w:r>
              <w:t xml:space="preserve">Особенности басни как жанра литературы. Мораль басни как нравственный урок (поучение). Сравнение прозаической и стихотворной басен И.А. Крылова «Лебедь, Щука и Рак» и Л.Н.Толстого «Лев и мышь» </w:t>
            </w:r>
          </w:p>
        </w:tc>
        <w:tc>
          <w:tcPr>
            <w:tcW w:w="1767" w:type="dxa"/>
            <w:tcBorders>
              <w:top w:val="single" w:sz="4" w:space="0" w:color="000000"/>
              <w:left w:val="single" w:sz="4" w:space="0" w:color="000000"/>
              <w:bottom w:val="single" w:sz="4" w:space="0" w:color="000000"/>
              <w:right w:val="single" w:sz="4" w:space="0" w:color="000000"/>
            </w:tcBorders>
            <w:vAlign w:val="center"/>
          </w:tcPr>
          <w:p w14:paraId="79D118C2" w14:textId="77777777" w:rsidR="006A3A12" w:rsidRDefault="007B7775">
            <w:pPr>
              <w:spacing w:after="0" w:line="259" w:lineRule="auto"/>
              <w:ind w:left="117" w:right="0" w:firstLine="0"/>
              <w:jc w:val="center"/>
            </w:pPr>
            <w:r>
              <w:t xml:space="preserve">1  </w:t>
            </w:r>
          </w:p>
        </w:tc>
      </w:tr>
      <w:tr w:rsidR="006A3A12" w14:paraId="5BC1DC74"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25133A8B" w14:textId="77777777" w:rsidR="006A3A12" w:rsidRDefault="007B7775">
            <w:pPr>
              <w:spacing w:after="0" w:line="259" w:lineRule="auto"/>
              <w:ind w:left="0" w:right="0" w:firstLine="0"/>
              <w:jc w:val="left"/>
            </w:pPr>
            <w:r>
              <w:t xml:space="preserve">52 </w:t>
            </w:r>
          </w:p>
        </w:tc>
        <w:tc>
          <w:tcPr>
            <w:tcW w:w="6699" w:type="dxa"/>
            <w:tcBorders>
              <w:top w:val="single" w:sz="4" w:space="0" w:color="000000"/>
              <w:left w:val="single" w:sz="4" w:space="0" w:color="000000"/>
              <w:bottom w:val="single" w:sz="4" w:space="0" w:color="000000"/>
              <w:right w:val="single" w:sz="4" w:space="0" w:color="000000"/>
            </w:tcBorders>
            <w:vAlign w:val="bottom"/>
          </w:tcPr>
          <w:p w14:paraId="6DB9BADD" w14:textId="77777777" w:rsidR="006A3A12" w:rsidRDefault="007B7775">
            <w:pPr>
              <w:spacing w:after="0" w:line="259" w:lineRule="auto"/>
              <w:ind w:left="134" w:right="0" w:firstLine="0"/>
              <w:jc w:val="left"/>
            </w:pPr>
            <w:r>
              <w:t xml:space="preserve">Оценка поступков и поведения героя произведения Б.С. Житкова «Храбрый утёнок»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09429E5C" w14:textId="77777777" w:rsidR="006A3A12" w:rsidRDefault="007B7775">
            <w:pPr>
              <w:spacing w:after="0" w:line="259" w:lineRule="auto"/>
              <w:ind w:left="117" w:right="0" w:firstLine="0"/>
              <w:jc w:val="center"/>
            </w:pPr>
            <w:r>
              <w:t xml:space="preserve">1  </w:t>
            </w:r>
          </w:p>
        </w:tc>
      </w:tr>
      <w:tr w:rsidR="006A3A12" w14:paraId="31A0BCBD"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37332E59" w14:textId="77777777" w:rsidR="006A3A12" w:rsidRDefault="007B7775">
            <w:pPr>
              <w:spacing w:after="0" w:line="259" w:lineRule="auto"/>
              <w:ind w:left="0" w:right="0" w:firstLine="0"/>
              <w:jc w:val="left"/>
            </w:pPr>
            <w:r>
              <w:t xml:space="preserve">53 </w:t>
            </w:r>
          </w:p>
        </w:tc>
        <w:tc>
          <w:tcPr>
            <w:tcW w:w="6699" w:type="dxa"/>
            <w:tcBorders>
              <w:top w:val="single" w:sz="4" w:space="0" w:color="000000"/>
              <w:left w:val="single" w:sz="4" w:space="0" w:color="000000"/>
              <w:bottom w:val="single" w:sz="4" w:space="0" w:color="000000"/>
              <w:right w:val="single" w:sz="4" w:space="0" w:color="000000"/>
            </w:tcBorders>
            <w:vAlign w:val="bottom"/>
          </w:tcPr>
          <w:p w14:paraId="4185EEDD" w14:textId="77777777" w:rsidR="006A3A12" w:rsidRDefault="007B7775">
            <w:pPr>
              <w:spacing w:after="0" w:line="259" w:lineRule="auto"/>
              <w:ind w:left="134" w:right="234" w:firstLine="0"/>
            </w:pPr>
            <w:r>
              <w:t xml:space="preserve">Отражение темы "Дружба животных" в стихотворении В.Д. Берестова «Кошкин щенок» и других на выбор. Сравнение описания животных в художественном и научнопознавательном тексте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4A2968A7" w14:textId="77777777" w:rsidR="006A3A12" w:rsidRDefault="007B7775">
            <w:pPr>
              <w:spacing w:after="0" w:line="259" w:lineRule="auto"/>
              <w:ind w:left="117" w:right="0" w:firstLine="0"/>
              <w:jc w:val="center"/>
            </w:pPr>
            <w:r>
              <w:t xml:space="preserve">1  </w:t>
            </w:r>
          </w:p>
        </w:tc>
      </w:tr>
      <w:tr w:rsidR="006A3A12" w14:paraId="47303468"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7E7571FA" w14:textId="77777777" w:rsidR="006A3A12" w:rsidRDefault="007B7775">
            <w:pPr>
              <w:spacing w:after="0" w:line="259" w:lineRule="auto"/>
              <w:ind w:left="0" w:right="0" w:firstLine="0"/>
              <w:jc w:val="left"/>
            </w:pPr>
            <w:r>
              <w:lastRenderedPageBreak/>
              <w:t xml:space="preserve">54 </w:t>
            </w:r>
          </w:p>
        </w:tc>
        <w:tc>
          <w:tcPr>
            <w:tcW w:w="6699" w:type="dxa"/>
            <w:tcBorders>
              <w:top w:val="single" w:sz="4" w:space="0" w:color="000000"/>
              <w:left w:val="single" w:sz="4" w:space="0" w:color="000000"/>
              <w:bottom w:val="single" w:sz="4" w:space="0" w:color="000000"/>
              <w:right w:val="single" w:sz="4" w:space="0" w:color="000000"/>
            </w:tcBorders>
            <w:vAlign w:val="bottom"/>
          </w:tcPr>
          <w:p w14:paraId="7AA2836C" w14:textId="77777777" w:rsidR="006A3A12" w:rsidRDefault="007B7775">
            <w:pPr>
              <w:spacing w:after="0" w:line="259" w:lineRule="auto"/>
              <w:ind w:left="134" w:right="0" w:firstLine="0"/>
            </w:pPr>
            <w:r>
              <w:t xml:space="preserve">Представление темы «Отношение человека к животным» в произведениях писателей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4798ACF6" w14:textId="77777777" w:rsidR="006A3A12" w:rsidRDefault="007B7775">
            <w:pPr>
              <w:spacing w:after="0" w:line="259" w:lineRule="auto"/>
              <w:ind w:left="117" w:right="0" w:firstLine="0"/>
              <w:jc w:val="center"/>
            </w:pPr>
            <w:r>
              <w:t xml:space="preserve">1  </w:t>
            </w:r>
          </w:p>
        </w:tc>
      </w:tr>
      <w:tr w:rsidR="006A3A12" w14:paraId="0675E5E0"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1F5747DC" w14:textId="77777777" w:rsidR="006A3A12" w:rsidRDefault="007B7775">
            <w:pPr>
              <w:spacing w:after="0" w:line="259" w:lineRule="auto"/>
              <w:ind w:left="0" w:right="0" w:firstLine="0"/>
              <w:jc w:val="left"/>
            </w:pPr>
            <w:r>
              <w:t xml:space="preserve">55 </w:t>
            </w:r>
          </w:p>
        </w:tc>
        <w:tc>
          <w:tcPr>
            <w:tcW w:w="6699" w:type="dxa"/>
            <w:tcBorders>
              <w:top w:val="single" w:sz="4" w:space="0" w:color="000000"/>
              <w:left w:val="single" w:sz="4" w:space="0" w:color="000000"/>
              <w:bottom w:val="single" w:sz="4" w:space="0" w:color="000000"/>
              <w:right w:val="single" w:sz="4" w:space="0" w:color="000000"/>
            </w:tcBorders>
          </w:tcPr>
          <w:p w14:paraId="726C80BC" w14:textId="77777777" w:rsidR="006A3A12" w:rsidRDefault="007B7775">
            <w:pPr>
              <w:spacing w:after="0" w:line="259" w:lineRule="auto"/>
              <w:ind w:left="134" w:right="0" w:firstLine="0"/>
              <w:jc w:val="left"/>
            </w:pPr>
            <w:r>
              <w:t xml:space="preserve">Отражение нравственно-этических понятий (защита и забота о животных) на примере рассказа М.М. Пришвина «Ребята и утята» и других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4793A6E1" w14:textId="77777777" w:rsidR="006A3A12" w:rsidRDefault="007B7775">
            <w:pPr>
              <w:spacing w:after="0" w:line="259" w:lineRule="auto"/>
              <w:ind w:left="117" w:right="0" w:firstLine="0"/>
              <w:jc w:val="center"/>
            </w:pPr>
            <w:r>
              <w:t xml:space="preserve">1  </w:t>
            </w:r>
          </w:p>
        </w:tc>
      </w:tr>
      <w:tr w:rsidR="006A3A12" w14:paraId="1CCDED65"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74007792" w14:textId="77777777" w:rsidR="006A3A12" w:rsidRDefault="007B7775">
            <w:pPr>
              <w:spacing w:after="0" w:line="259" w:lineRule="auto"/>
              <w:ind w:left="0" w:right="0" w:firstLine="0"/>
              <w:jc w:val="left"/>
            </w:pPr>
            <w:r>
              <w:t xml:space="preserve">56 </w:t>
            </w:r>
          </w:p>
        </w:tc>
        <w:tc>
          <w:tcPr>
            <w:tcW w:w="6699" w:type="dxa"/>
            <w:tcBorders>
              <w:top w:val="single" w:sz="4" w:space="0" w:color="000000"/>
              <w:left w:val="single" w:sz="4" w:space="0" w:color="000000"/>
              <w:bottom w:val="single" w:sz="4" w:space="0" w:color="000000"/>
              <w:right w:val="single" w:sz="4" w:space="0" w:color="000000"/>
            </w:tcBorders>
            <w:vAlign w:val="bottom"/>
          </w:tcPr>
          <w:p w14:paraId="50F81AE4" w14:textId="77777777" w:rsidR="006A3A12" w:rsidRDefault="007B7775">
            <w:pPr>
              <w:spacing w:after="0" w:line="259" w:lineRule="auto"/>
              <w:ind w:left="134" w:right="0" w:firstLine="0"/>
              <w:jc w:val="left"/>
            </w:pPr>
            <w:r>
              <w:t xml:space="preserve">Образы героев стихотворных и прозаических произведений о животных </w:t>
            </w:r>
          </w:p>
        </w:tc>
        <w:tc>
          <w:tcPr>
            <w:tcW w:w="1767" w:type="dxa"/>
            <w:tcBorders>
              <w:top w:val="single" w:sz="4" w:space="0" w:color="000000"/>
              <w:left w:val="single" w:sz="4" w:space="0" w:color="000000"/>
              <w:bottom w:val="single" w:sz="4" w:space="0" w:color="000000"/>
              <w:right w:val="single" w:sz="4" w:space="0" w:color="000000"/>
            </w:tcBorders>
            <w:vAlign w:val="center"/>
          </w:tcPr>
          <w:p w14:paraId="592C8A99" w14:textId="77777777" w:rsidR="006A3A12" w:rsidRDefault="007B7775">
            <w:pPr>
              <w:spacing w:after="0" w:line="259" w:lineRule="auto"/>
              <w:ind w:left="117" w:right="0" w:firstLine="0"/>
              <w:jc w:val="center"/>
            </w:pPr>
            <w:r>
              <w:t xml:space="preserve">1  </w:t>
            </w:r>
          </w:p>
        </w:tc>
      </w:tr>
      <w:tr w:rsidR="006A3A12" w14:paraId="6026EA6D"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2318FF0E" w14:textId="77777777" w:rsidR="006A3A12" w:rsidRDefault="007B7775">
            <w:pPr>
              <w:spacing w:after="0" w:line="259" w:lineRule="auto"/>
              <w:ind w:left="0" w:right="0" w:firstLine="0"/>
              <w:jc w:val="left"/>
            </w:pPr>
            <w:r>
              <w:t xml:space="preserve">57 </w:t>
            </w:r>
          </w:p>
        </w:tc>
        <w:tc>
          <w:tcPr>
            <w:tcW w:w="6699" w:type="dxa"/>
            <w:tcBorders>
              <w:top w:val="single" w:sz="4" w:space="0" w:color="000000"/>
              <w:left w:val="single" w:sz="4" w:space="0" w:color="000000"/>
              <w:bottom w:val="single" w:sz="4" w:space="0" w:color="000000"/>
              <w:right w:val="single" w:sz="4" w:space="0" w:color="000000"/>
            </w:tcBorders>
            <w:vAlign w:val="bottom"/>
          </w:tcPr>
          <w:p w14:paraId="10FD7AE1" w14:textId="77777777" w:rsidR="006A3A12" w:rsidRDefault="007B7775">
            <w:pPr>
              <w:spacing w:after="0" w:line="259" w:lineRule="auto"/>
              <w:ind w:left="134" w:right="0" w:firstLine="0"/>
              <w:jc w:val="left"/>
            </w:pPr>
            <w:r>
              <w:t xml:space="preserve">Тематическая проверочная работа по итогам раздела «О братьях наших меньших» </w:t>
            </w:r>
          </w:p>
        </w:tc>
        <w:tc>
          <w:tcPr>
            <w:tcW w:w="1767" w:type="dxa"/>
            <w:tcBorders>
              <w:top w:val="single" w:sz="4" w:space="0" w:color="000000"/>
              <w:left w:val="single" w:sz="4" w:space="0" w:color="000000"/>
              <w:bottom w:val="single" w:sz="4" w:space="0" w:color="000000"/>
              <w:right w:val="single" w:sz="4" w:space="0" w:color="000000"/>
            </w:tcBorders>
            <w:vAlign w:val="center"/>
          </w:tcPr>
          <w:p w14:paraId="675FC574" w14:textId="77777777" w:rsidR="006A3A12" w:rsidRDefault="007B7775">
            <w:pPr>
              <w:spacing w:after="0" w:line="259" w:lineRule="auto"/>
              <w:ind w:left="117" w:right="0" w:firstLine="0"/>
              <w:jc w:val="center"/>
            </w:pPr>
            <w:r>
              <w:t xml:space="preserve">1  </w:t>
            </w:r>
          </w:p>
        </w:tc>
      </w:tr>
      <w:tr w:rsidR="006A3A12" w14:paraId="0E4544A2"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FFC3808" w14:textId="77777777" w:rsidR="006A3A12" w:rsidRDefault="007B7775">
            <w:pPr>
              <w:spacing w:after="0" w:line="259" w:lineRule="auto"/>
              <w:ind w:left="0" w:right="0" w:firstLine="0"/>
              <w:jc w:val="left"/>
            </w:pPr>
            <w:r>
              <w:t xml:space="preserve">58 </w:t>
            </w:r>
          </w:p>
        </w:tc>
        <w:tc>
          <w:tcPr>
            <w:tcW w:w="6699" w:type="dxa"/>
            <w:tcBorders>
              <w:top w:val="single" w:sz="4" w:space="0" w:color="000000"/>
              <w:left w:val="single" w:sz="4" w:space="0" w:color="000000"/>
              <w:bottom w:val="single" w:sz="4" w:space="0" w:color="000000"/>
              <w:right w:val="single" w:sz="4" w:space="0" w:color="000000"/>
            </w:tcBorders>
            <w:vAlign w:val="bottom"/>
          </w:tcPr>
          <w:p w14:paraId="19FE5BFB" w14:textId="77777777" w:rsidR="006A3A12" w:rsidRDefault="007B7775">
            <w:pPr>
              <w:spacing w:after="0" w:line="259" w:lineRule="auto"/>
              <w:ind w:left="134" w:right="0" w:firstLine="0"/>
              <w:jc w:val="left"/>
            </w:pPr>
            <w:r>
              <w:t xml:space="preserve">Знакомство с художниками-иллюстраторами, анималистами Е.И. Чарушиным, В.В. Бианки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4E1B7430" w14:textId="77777777" w:rsidR="006A3A12" w:rsidRDefault="007B7775">
            <w:pPr>
              <w:spacing w:after="0" w:line="259" w:lineRule="auto"/>
              <w:ind w:left="117" w:right="0" w:firstLine="0"/>
              <w:jc w:val="center"/>
            </w:pPr>
            <w:r>
              <w:t xml:space="preserve">1  </w:t>
            </w:r>
          </w:p>
        </w:tc>
      </w:tr>
      <w:tr w:rsidR="006A3A12" w14:paraId="32453CD4"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1266C39C" w14:textId="77777777" w:rsidR="006A3A12" w:rsidRDefault="007B7775">
            <w:pPr>
              <w:spacing w:after="0" w:line="259" w:lineRule="auto"/>
              <w:ind w:left="0" w:right="0" w:firstLine="0"/>
              <w:jc w:val="left"/>
            </w:pPr>
            <w:r>
              <w:t xml:space="preserve">59 </w:t>
            </w:r>
          </w:p>
        </w:tc>
        <w:tc>
          <w:tcPr>
            <w:tcW w:w="6699" w:type="dxa"/>
            <w:tcBorders>
              <w:top w:val="single" w:sz="4" w:space="0" w:color="000000"/>
              <w:left w:val="single" w:sz="4" w:space="0" w:color="000000"/>
              <w:bottom w:val="single" w:sz="4" w:space="0" w:color="000000"/>
              <w:right w:val="single" w:sz="4" w:space="0" w:color="000000"/>
            </w:tcBorders>
            <w:vAlign w:val="bottom"/>
          </w:tcPr>
          <w:p w14:paraId="0B6AF976" w14:textId="77777777" w:rsidR="006A3A12" w:rsidRDefault="007B7775">
            <w:pPr>
              <w:spacing w:after="0" w:line="259" w:lineRule="auto"/>
              <w:ind w:left="134" w:right="0" w:firstLine="0"/>
            </w:pPr>
            <w:r>
              <w:t xml:space="preserve">Работа с детскими книгами на тему: «О братьях наших меньших»: составление аннотации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21F0E9C7" w14:textId="77777777" w:rsidR="006A3A12" w:rsidRDefault="007B7775">
            <w:pPr>
              <w:spacing w:after="0" w:line="259" w:lineRule="auto"/>
              <w:ind w:left="117" w:right="0" w:firstLine="0"/>
              <w:jc w:val="center"/>
            </w:pPr>
            <w:r>
              <w:t xml:space="preserve">1  </w:t>
            </w:r>
          </w:p>
        </w:tc>
      </w:tr>
      <w:tr w:rsidR="006A3A12" w14:paraId="71FB15C7"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253B5A13" w14:textId="77777777" w:rsidR="006A3A12" w:rsidRDefault="007B7775">
            <w:pPr>
              <w:spacing w:after="0" w:line="259" w:lineRule="auto"/>
              <w:ind w:left="0" w:right="0" w:firstLine="0"/>
              <w:jc w:val="left"/>
            </w:pPr>
            <w:r>
              <w:t xml:space="preserve">60 </w:t>
            </w:r>
          </w:p>
        </w:tc>
        <w:tc>
          <w:tcPr>
            <w:tcW w:w="6699" w:type="dxa"/>
            <w:tcBorders>
              <w:top w:val="single" w:sz="4" w:space="0" w:color="000000"/>
              <w:left w:val="single" w:sz="4" w:space="0" w:color="000000"/>
              <w:bottom w:val="single" w:sz="4" w:space="0" w:color="000000"/>
              <w:right w:val="single" w:sz="4" w:space="0" w:color="000000"/>
            </w:tcBorders>
            <w:vAlign w:val="bottom"/>
          </w:tcPr>
          <w:p w14:paraId="70FB4232" w14:textId="77777777" w:rsidR="006A3A12" w:rsidRDefault="007B7775">
            <w:pPr>
              <w:spacing w:after="0" w:line="240" w:lineRule="auto"/>
              <w:ind w:left="134" w:right="0" w:firstLine="0"/>
            </w:pPr>
            <w:r>
              <w:t xml:space="preserve">Старинные народные весенние праздники и обряды. Заклички, веснянки. Народная наблюдательность, </w:t>
            </w:r>
          </w:p>
          <w:p w14:paraId="72277A50" w14:textId="77777777" w:rsidR="006A3A12" w:rsidRDefault="007B7775">
            <w:pPr>
              <w:spacing w:after="0" w:line="259" w:lineRule="auto"/>
              <w:ind w:left="134" w:right="0" w:firstLine="0"/>
              <w:jc w:val="left"/>
            </w:pPr>
            <w:r>
              <w:t xml:space="preserve">выраженная в малых жанрах устного народного творчества (фольклоре)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6F8C3C88" w14:textId="77777777" w:rsidR="006A3A12" w:rsidRDefault="007B7775">
            <w:pPr>
              <w:spacing w:after="0" w:line="259" w:lineRule="auto"/>
              <w:ind w:left="117" w:right="0" w:firstLine="0"/>
              <w:jc w:val="center"/>
            </w:pPr>
            <w:r>
              <w:t xml:space="preserve">1  </w:t>
            </w:r>
          </w:p>
        </w:tc>
      </w:tr>
      <w:tr w:rsidR="006A3A12" w14:paraId="0F51C9C1"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487F748B" w14:textId="77777777" w:rsidR="006A3A12" w:rsidRDefault="007B7775">
            <w:pPr>
              <w:spacing w:after="0" w:line="259" w:lineRule="auto"/>
              <w:ind w:left="0" w:right="0" w:firstLine="0"/>
              <w:jc w:val="left"/>
            </w:pPr>
            <w:r>
              <w:t xml:space="preserve">61 </w:t>
            </w:r>
          </w:p>
        </w:tc>
        <w:tc>
          <w:tcPr>
            <w:tcW w:w="6699" w:type="dxa"/>
            <w:tcBorders>
              <w:top w:val="single" w:sz="4" w:space="0" w:color="000000"/>
              <w:left w:val="single" w:sz="4" w:space="0" w:color="000000"/>
              <w:bottom w:val="single" w:sz="4" w:space="0" w:color="000000"/>
              <w:right w:val="single" w:sz="4" w:space="0" w:color="000000"/>
            </w:tcBorders>
            <w:vAlign w:val="bottom"/>
          </w:tcPr>
          <w:p w14:paraId="5CA6DF12" w14:textId="77777777" w:rsidR="006A3A12" w:rsidRDefault="007B7775">
            <w:pPr>
              <w:spacing w:after="0" w:line="259" w:lineRule="auto"/>
              <w:ind w:left="0" w:right="138" w:firstLine="0"/>
              <w:jc w:val="center"/>
            </w:pPr>
            <w:r>
              <w:t xml:space="preserve">Наблюдение за описанием весны в художественном тексте. </w:t>
            </w:r>
          </w:p>
          <w:p w14:paraId="08C8A8EF" w14:textId="77777777" w:rsidR="006A3A12" w:rsidRDefault="007B7775">
            <w:pPr>
              <w:spacing w:after="0" w:line="259" w:lineRule="auto"/>
              <w:ind w:left="134" w:right="0" w:firstLine="0"/>
              <w:jc w:val="left"/>
            </w:pPr>
            <w:r>
              <w:t xml:space="preserve">Произведения по выбору, например, А.П. Чехов «Весной» (отрывок)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150581D0" w14:textId="77777777" w:rsidR="006A3A12" w:rsidRDefault="007B7775">
            <w:pPr>
              <w:spacing w:after="0" w:line="259" w:lineRule="auto"/>
              <w:ind w:left="117" w:right="0" w:firstLine="0"/>
              <w:jc w:val="center"/>
            </w:pPr>
            <w:r>
              <w:t xml:space="preserve">1  </w:t>
            </w:r>
          </w:p>
        </w:tc>
      </w:tr>
      <w:tr w:rsidR="006A3A12" w14:paraId="37F0CD64"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FB5A5A3" w14:textId="77777777" w:rsidR="006A3A12" w:rsidRDefault="007B7775">
            <w:pPr>
              <w:spacing w:after="0" w:line="259" w:lineRule="auto"/>
              <w:ind w:left="0" w:right="0" w:firstLine="0"/>
              <w:jc w:val="left"/>
            </w:pPr>
            <w:r>
              <w:t xml:space="preserve">62 </w:t>
            </w:r>
          </w:p>
        </w:tc>
        <w:tc>
          <w:tcPr>
            <w:tcW w:w="6699" w:type="dxa"/>
            <w:tcBorders>
              <w:top w:val="single" w:sz="4" w:space="0" w:color="000000"/>
              <w:left w:val="single" w:sz="4" w:space="0" w:color="000000"/>
              <w:bottom w:val="single" w:sz="4" w:space="0" w:color="000000"/>
              <w:right w:val="single" w:sz="4" w:space="0" w:color="000000"/>
            </w:tcBorders>
            <w:vAlign w:val="bottom"/>
          </w:tcPr>
          <w:p w14:paraId="06A044B8" w14:textId="77777777" w:rsidR="006A3A12" w:rsidRDefault="007B7775">
            <w:pPr>
              <w:spacing w:after="0" w:line="259" w:lineRule="auto"/>
              <w:ind w:left="134" w:right="0" w:firstLine="0"/>
            </w:pPr>
            <w:r>
              <w:t xml:space="preserve">Картины весеннего леса в рассказе Г.А. Скребицкого «Четыре художника»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4D790CE7" w14:textId="77777777" w:rsidR="006A3A12" w:rsidRDefault="007B7775">
            <w:pPr>
              <w:spacing w:after="0" w:line="259" w:lineRule="auto"/>
              <w:ind w:left="117" w:right="0" w:firstLine="0"/>
              <w:jc w:val="center"/>
            </w:pPr>
            <w:r>
              <w:t xml:space="preserve">1  </w:t>
            </w:r>
          </w:p>
        </w:tc>
      </w:tr>
      <w:tr w:rsidR="006A3A12" w14:paraId="28BA408F"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C043625" w14:textId="77777777" w:rsidR="006A3A12" w:rsidRDefault="007B7775">
            <w:pPr>
              <w:spacing w:after="0" w:line="259" w:lineRule="auto"/>
              <w:ind w:left="0" w:right="0" w:firstLine="0"/>
              <w:jc w:val="left"/>
            </w:pPr>
            <w:r>
              <w:t xml:space="preserve">63 </w:t>
            </w:r>
          </w:p>
        </w:tc>
        <w:tc>
          <w:tcPr>
            <w:tcW w:w="6699" w:type="dxa"/>
            <w:tcBorders>
              <w:top w:val="single" w:sz="4" w:space="0" w:color="000000"/>
              <w:left w:val="single" w:sz="4" w:space="0" w:color="000000"/>
              <w:bottom w:val="single" w:sz="4" w:space="0" w:color="000000"/>
              <w:right w:val="single" w:sz="4" w:space="0" w:color="000000"/>
            </w:tcBorders>
          </w:tcPr>
          <w:p w14:paraId="389DE17D" w14:textId="77777777" w:rsidR="006A3A12" w:rsidRDefault="007B7775">
            <w:pPr>
              <w:spacing w:after="0" w:line="259" w:lineRule="auto"/>
              <w:ind w:left="134" w:right="0" w:firstLine="0"/>
              <w:jc w:val="left"/>
            </w:pPr>
            <w:r>
              <w:t xml:space="preserve">Средства художественной выразительности в </w:t>
            </w:r>
          </w:p>
          <w:p w14:paraId="1BE04D28" w14:textId="77777777" w:rsidR="006A3A12" w:rsidRDefault="007B7775">
            <w:pPr>
              <w:spacing w:after="0" w:line="259" w:lineRule="auto"/>
              <w:ind w:left="134" w:right="0" w:firstLine="0"/>
              <w:jc w:val="left"/>
            </w:pPr>
            <w:r>
              <w:t xml:space="preserve">стихотворениях о весне. Произведения по выбору, например, С.Я. Маршак «Весенняя песенка»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06FCBBB8" w14:textId="77777777" w:rsidR="006A3A12" w:rsidRDefault="007B7775">
            <w:pPr>
              <w:spacing w:after="0" w:line="259" w:lineRule="auto"/>
              <w:ind w:left="117" w:right="0" w:firstLine="0"/>
              <w:jc w:val="center"/>
            </w:pPr>
            <w:r>
              <w:t xml:space="preserve">1  </w:t>
            </w:r>
          </w:p>
        </w:tc>
      </w:tr>
      <w:tr w:rsidR="006A3A12" w14:paraId="314C05FE"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C4B8911" w14:textId="77777777" w:rsidR="006A3A12" w:rsidRDefault="007B7775">
            <w:pPr>
              <w:spacing w:after="0" w:line="259" w:lineRule="auto"/>
              <w:ind w:left="0" w:right="0" w:firstLine="0"/>
              <w:jc w:val="left"/>
            </w:pPr>
            <w:r>
              <w:t xml:space="preserve">64 </w:t>
            </w:r>
          </w:p>
        </w:tc>
        <w:tc>
          <w:tcPr>
            <w:tcW w:w="6699" w:type="dxa"/>
            <w:tcBorders>
              <w:top w:val="single" w:sz="4" w:space="0" w:color="000000"/>
              <w:left w:val="single" w:sz="4" w:space="0" w:color="000000"/>
              <w:bottom w:val="single" w:sz="4" w:space="0" w:color="000000"/>
              <w:right w:val="single" w:sz="4" w:space="0" w:color="000000"/>
            </w:tcBorders>
          </w:tcPr>
          <w:p w14:paraId="48D5FFDB" w14:textId="77777777" w:rsidR="006A3A12" w:rsidRDefault="007B7775">
            <w:pPr>
              <w:spacing w:after="0" w:line="259" w:lineRule="auto"/>
              <w:ind w:left="134" w:right="0" w:firstLine="0"/>
              <w:jc w:val="left"/>
            </w:pPr>
            <w:r>
              <w:t xml:space="preserve">Работа со стихотворением Ф.И. Тютчева «Зима недаром злится»: выделение средств художественной выразительности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54C5549E" w14:textId="77777777" w:rsidR="006A3A12" w:rsidRDefault="007B7775">
            <w:pPr>
              <w:spacing w:after="0" w:line="259" w:lineRule="auto"/>
              <w:ind w:left="117" w:right="0" w:firstLine="0"/>
              <w:jc w:val="center"/>
            </w:pPr>
            <w:r>
              <w:t xml:space="preserve">1  </w:t>
            </w:r>
          </w:p>
        </w:tc>
      </w:tr>
      <w:tr w:rsidR="006A3A12" w14:paraId="10690644"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4C8EBDE2" w14:textId="77777777" w:rsidR="006A3A12" w:rsidRDefault="007B7775">
            <w:pPr>
              <w:spacing w:after="0" w:line="259" w:lineRule="auto"/>
              <w:ind w:left="0" w:right="0" w:firstLine="0"/>
              <w:jc w:val="left"/>
            </w:pPr>
            <w:r>
              <w:t xml:space="preserve">65 </w:t>
            </w:r>
          </w:p>
        </w:tc>
        <w:tc>
          <w:tcPr>
            <w:tcW w:w="6699" w:type="dxa"/>
            <w:tcBorders>
              <w:top w:val="single" w:sz="4" w:space="0" w:color="000000"/>
              <w:left w:val="single" w:sz="4" w:space="0" w:color="000000"/>
              <w:bottom w:val="single" w:sz="4" w:space="0" w:color="000000"/>
              <w:right w:val="single" w:sz="4" w:space="0" w:color="000000"/>
            </w:tcBorders>
          </w:tcPr>
          <w:p w14:paraId="1B17746D" w14:textId="77777777" w:rsidR="006A3A12" w:rsidRDefault="007B7775">
            <w:pPr>
              <w:spacing w:after="0" w:line="259" w:lineRule="auto"/>
              <w:ind w:left="134" w:right="0" w:firstLine="0"/>
              <w:jc w:val="left"/>
            </w:pPr>
            <w:r>
              <w:t xml:space="preserve">Жизнь животных весной: рассказы и сказки писателей. </w:t>
            </w:r>
          </w:p>
          <w:p w14:paraId="6DDA2D98" w14:textId="77777777" w:rsidR="006A3A12" w:rsidRDefault="007B7775">
            <w:pPr>
              <w:spacing w:after="18" w:line="259" w:lineRule="auto"/>
              <w:ind w:left="0" w:right="77" w:firstLine="0"/>
              <w:jc w:val="center"/>
            </w:pPr>
            <w:r>
              <w:t xml:space="preserve">Произведения по выбору, например, сказки и рассказы Н.И. </w:t>
            </w:r>
          </w:p>
          <w:p w14:paraId="661422AB" w14:textId="77777777" w:rsidR="006A3A12" w:rsidRDefault="007B7775">
            <w:pPr>
              <w:spacing w:after="0" w:line="259" w:lineRule="auto"/>
              <w:ind w:left="134" w:right="0" w:firstLine="0"/>
              <w:jc w:val="left"/>
            </w:pPr>
            <w:r>
              <w:t xml:space="preserve">Сладкова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2D82DD1A" w14:textId="77777777" w:rsidR="006A3A12" w:rsidRDefault="007B7775">
            <w:pPr>
              <w:spacing w:after="0" w:line="259" w:lineRule="auto"/>
              <w:ind w:left="117" w:right="0" w:firstLine="0"/>
              <w:jc w:val="center"/>
            </w:pPr>
            <w:r>
              <w:t xml:space="preserve">1  </w:t>
            </w:r>
          </w:p>
        </w:tc>
      </w:tr>
    </w:tbl>
    <w:p w14:paraId="28220DAF"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87" w:type="dxa"/>
        </w:tblCellMar>
        <w:tblLook w:val="04A0" w:firstRow="1" w:lastRow="0" w:firstColumn="1" w:lastColumn="0" w:noHBand="0" w:noVBand="1"/>
      </w:tblPr>
      <w:tblGrid>
        <w:gridCol w:w="883"/>
        <w:gridCol w:w="6699"/>
        <w:gridCol w:w="1767"/>
      </w:tblGrid>
      <w:tr w:rsidR="006A3A12" w14:paraId="1B8CE335"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3D73C825" w14:textId="77777777" w:rsidR="006A3A12" w:rsidRDefault="007B7775">
            <w:pPr>
              <w:spacing w:after="0" w:line="259" w:lineRule="auto"/>
              <w:ind w:left="0" w:right="0" w:firstLine="0"/>
              <w:jc w:val="left"/>
            </w:pPr>
            <w:r>
              <w:t xml:space="preserve">66 </w:t>
            </w:r>
          </w:p>
        </w:tc>
        <w:tc>
          <w:tcPr>
            <w:tcW w:w="6699" w:type="dxa"/>
            <w:tcBorders>
              <w:top w:val="single" w:sz="4" w:space="0" w:color="000000"/>
              <w:left w:val="single" w:sz="4" w:space="0" w:color="000000"/>
              <w:bottom w:val="single" w:sz="4" w:space="0" w:color="000000"/>
              <w:right w:val="single" w:sz="4" w:space="0" w:color="000000"/>
            </w:tcBorders>
            <w:vAlign w:val="bottom"/>
          </w:tcPr>
          <w:p w14:paraId="1DD1F78E" w14:textId="77777777" w:rsidR="006A3A12" w:rsidRDefault="007B7775">
            <w:pPr>
              <w:spacing w:after="51" w:line="236" w:lineRule="auto"/>
              <w:ind w:left="134" w:right="0" w:firstLine="0"/>
            </w:pPr>
            <w:r>
              <w:t xml:space="preserve">Красота весенней природы, отражённая в лирических произведениях. Произведения по выбору, например, А.А. </w:t>
            </w:r>
          </w:p>
          <w:p w14:paraId="1B12BA56" w14:textId="77777777" w:rsidR="006A3A12" w:rsidRDefault="007B7775">
            <w:pPr>
              <w:spacing w:after="0" w:line="259" w:lineRule="auto"/>
              <w:ind w:left="134" w:right="0" w:firstLine="0"/>
              <w:jc w:val="left"/>
            </w:pPr>
            <w:r>
              <w:t xml:space="preserve">Фет «Уж верба вся пушистая»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38832E1D" w14:textId="77777777" w:rsidR="006A3A12" w:rsidRDefault="007B7775">
            <w:pPr>
              <w:spacing w:after="0" w:line="259" w:lineRule="auto"/>
              <w:ind w:left="116" w:right="0" w:firstLine="0"/>
              <w:jc w:val="center"/>
            </w:pPr>
            <w:r>
              <w:t xml:space="preserve">1  </w:t>
            </w:r>
          </w:p>
        </w:tc>
      </w:tr>
      <w:tr w:rsidR="006A3A12" w14:paraId="4282989D" w14:textId="77777777">
        <w:trPr>
          <w:trHeight w:val="1167"/>
        </w:trPr>
        <w:tc>
          <w:tcPr>
            <w:tcW w:w="883" w:type="dxa"/>
            <w:tcBorders>
              <w:top w:val="single" w:sz="4" w:space="0" w:color="000000"/>
              <w:left w:val="single" w:sz="4" w:space="0" w:color="000000"/>
              <w:bottom w:val="single" w:sz="4" w:space="0" w:color="000000"/>
              <w:right w:val="single" w:sz="4" w:space="0" w:color="000000"/>
            </w:tcBorders>
            <w:vAlign w:val="center"/>
          </w:tcPr>
          <w:p w14:paraId="06F52579" w14:textId="77777777" w:rsidR="006A3A12" w:rsidRDefault="007B7775">
            <w:pPr>
              <w:spacing w:after="0" w:line="259" w:lineRule="auto"/>
              <w:ind w:left="0" w:right="0" w:firstLine="0"/>
              <w:jc w:val="left"/>
            </w:pPr>
            <w:r>
              <w:t xml:space="preserve">67 </w:t>
            </w:r>
          </w:p>
        </w:tc>
        <w:tc>
          <w:tcPr>
            <w:tcW w:w="6699" w:type="dxa"/>
            <w:tcBorders>
              <w:top w:val="single" w:sz="4" w:space="0" w:color="000000"/>
              <w:left w:val="single" w:sz="4" w:space="0" w:color="000000"/>
              <w:bottom w:val="single" w:sz="4" w:space="0" w:color="000000"/>
              <w:right w:val="single" w:sz="4" w:space="0" w:color="000000"/>
            </w:tcBorders>
            <w:vAlign w:val="bottom"/>
          </w:tcPr>
          <w:p w14:paraId="05AB55CC" w14:textId="77777777" w:rsidR="006A3A12" w:rsidRDefault="007B7775">
            <w:pPr>
              <w:spacing w:after="0" w:line="259" w:lineRule="auto"/>
              <w:ind w:left="134" w:right="8" w:firstLine="0"/>
              <w:jc w:val="left"/>
            </w:pPr>
            <w:r>
              <w:t xml:space="preserve">Звуки весеннего леса и картины пробуждающейся природы в произведения писателей. Произведения по выбору, например, Г.А.Скребицкий «Весенняя песня». Восприятие весеннего пейзажа в лирических произведениях </w:t>
            </w:r>
          </w:p>
        </w:tc>
        <w:tc>
          <w:tcPr>
            <w:tcW w:w="1767" w:type="dxa"/>
            <w:tcBorders>
              <w:top w:val="single" w:sz="4" w:space="0" w:color="000000"/>
              <w:left w:val="single" w:sz="4" w:space="0" w:color="000000"/>
              <w:bottom w:val="single" w:sz="4" w:space="0" w:color="000000"/>
              <w:right w:val="single" w:sz="4" w:space="0" w:color="000000"/>
            </w:tcBorders>
            <w:vAlign w:val="center"/>
          </w:tcPr>
          <w:p w14:paraId="1907277D" w14:textId="77777777" w:rsidR="006A3A12" w:rsidRDefault="007B7775">
            <w:pPr>
              <w:spacing w:after="0" w:line="259" w:lineRule="auto"/>
              <w:ind w:left="116" w:right="0" w:firstLine="0"/>
              <w:jc w:val="center"/>
            </w:pPr>
            <w:r>
              <w:t xml:space="preserve">1  </w:t>
            </w:r>
          </w:p>
        </w:tc>
      </w:tr>
      <w:tr w:rsidR="006A3A12" w14:paraId="7E0FF8BF"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7258D56" w14:textId="77777777" w:rsidR="006A3A12" w:rsidRDefault="007B7775">
            <w:pPr>
              <w:spacing w:after="0" w:line="259" w:lineRule="auto"/>
              <w:ind w:left="0" w:right="0" w:firstLine="0"/>
              <w:jc w:val="left"/>
            </w:pPr>
            <w:r>
              <w:lastRenderedPageBreak/>
              <w:t xml:space="preserve">68 </w:t>
            </w:r>
          </w:p>
        </w:tc>
        <w:tc>
          <w:tcPr>
            <w:tcW w:w="6699" w:type="dxa"/>
            <w:tcBorders>
              <w:top w:val="single" w:sz="4" w:space="0" w:color="000000"/>
              <w:left w:val="single" w:sz="4" w:space="0" w:color="000000"/>
              <w:bottom w:val="single" w:sz="4" w:space="0" w:color="000000"/>
              <w:right w:val="single" w:sz="4" w:space="0" w:color="000000"/>
            </w:tcBorders>
          </w:tcPr>
          <w:p w14:paraId="66ABEEF6" w14:textId="77777777" w:rsidR="006A3A12" w:rsidRDefault="007B7775">
            <w:pPr>
              <w:spacing w:after="0" w:line="259" w:lineRule="auto"/>
              <w:ind w:left="134" w:right="0" w:firstLine="0"/>
              <w:jc w:val="left"/>
            </w:pPr>
            <w:r>
              <w:t xml:space="preserve">Тема прихода весны в произведениях В.А.Жуковского «Жаворонок» и «Приход весны». Признаки весны, отражённые в произведениях писателей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6CFB4196" w14:textId="77777777" w:rsidR="006A3A12" w:rsidRDefault="007B7775">
            <w:pPr>
              <w:spacing w:after="0" w:line="259" w:lineRule="auto"/>
              <w:ind w:left="116" w:right="0" w:firstLine="0"/>
              <w:jc w:val="center"/>
            </w:pPr>
            <w:r>
              <w:t xml:space="preserve">1  </w:t>
            </w:r>
          </w:p>
        </w:tc>
      </w:tr>
      <w:tr w:rsidR="006A3A12" w14:paraId="743E6B1D"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5C6AEE6" w14:textId="77777777" w:rsidR="006A3A12" w:rsidRDefault="007B7775">
            <w:pPr>
              <w:spacing w:after="0" w:line="259" w:lineRule="auto"/>
              <w:ind w:left="0" w:right="0" w:firstLine="0"/>
              <w:jc w:val="left"/>
            </w:pPr>
            <w:r>
              <w:t xml:space="preserve">69 </w:t>
            </w:r>
          </w:p>
        </w:tc>
        <w:tc>
          <w:tcPr>
            <w:tcW w:w="6699" w:type="dxa"/>
            <w:tcBorders>
              <w:top w:val="single" w:sz="4" w:space="0" w:color="000000"/>
              <w:left w:val="single" w:sz="4" w:space="0" w:color="000000"/>
              <w:bottom w:val="single" w:sz="4" w:space="0" w:color="000000"/>
              <w:right w:val="single" w:sz="4" w:space="0" w:color="000000"/>
            </w:tcBorders>
            <w:vAlign w:val="bottom"/>
          </w:tcPr>
          <w:p w14:paraId="72307C9A" w14:textId="77777777" w:rsidR="006A3A12" w:rsidRDefault="007B7775">
            <w:pPr>
              <w:spacing w:after="25" w:line="259" w:lineRule="auto"/>
              <w:ind w:left="134" w:right="0" w:firstLine="0"/>
              <w:jc w:val="left"/>
            </w:pPr>
            <w:r>
              <w:t xml:space="preserve">Сравнение образов одуванчика в произведениях О.И. </w:t>
            </w:r>
          </w:p>
          <w:p w14:paraId="492911FC" w14:textId="77777777" w:rsidR="006A3A12" w:rsidRDefault="007B7775">
            <w:pPr>
              <w:spacing w:after="0" w:line="259" w:lineRule="auto"/>
              <w:ind w:left="134" w:right="0" w:firstLine="0"/>
              <w:jc w:val="left"/>
            </w:pPr>
            <w:r>
              <w:t xml:space="preserve">Высотской «Одуванчик» и М.М. Пришвина «Золотой луг» </w:t>
            </w:r>
          </w:p>
        </w:tc>
        <w:tc>
          <w:tcPr>
            <w:tcW w:w="1767" w:type="dxa"/>
            <w:tcBorders>
              <w:top w:val="single" w:sz="4" w:space="0" w:color="000000"/>
              <w:left w:val="single" w:sz="4" w:space="0" w:color="000000"/>
              <w:bottom w:val="single" w:sz="4" w:space="0" w:color="000000"/>
              <w:right w:val="single" w:sz="4" w:space="0" w:color="000000"/>
            </w:tcBorders>
            <w:vAlign w:val="center"/>
          </w:tcPr>
          <w:p w14:paraId="47A3DC12" w14:textId="77777777" w:rsidR="006A3A12" w:rsidRDefault="007B7775">
            <w:pPr>
              <w:spacing w:after="0" w:line="259" w:lineRule="auto"/>
              <w:ind w:left="116" w:right="0" w:firstLine="0"/>
              <w:jc w:val="center"/>
            </w:pPr>
            <w:r>
              <w:t xml:space="preserve">1  </w:t>
            </w:r>
          </w:p>
        </w:tc>
      </w:tr>
      <w:tr w:rsidR="006A3A12" w14:paraId="57751E77" w14:textId="77777777">
        <w:trPr>
          <w:trHeight w:val="1166"/>
        </w:trPr>
        <w:tc>
          <w:tcPr>
            <w:tcW w:w="883" w:type="dxa"/>
            <w:tcBorders>
              <w:top w:val="single" w:sz="4" w:space="0" w:color="000000"/>
              <w:left w:val="single" w:sz="4" w:space="0" w:color="000000"/>
              <w:bottom w:val="single" w:sz="4" w:space="0" w:color="000000"/>
              <w:right w:val="single" w:sz="4" w:space="0" w:color="000000"/>
            </w:tcBorders>
            <w:vAlign w:val="center"/>
          </w:tcPr>
          <w:p w14:paraId="19A029CE" w14:textId="77777777" w:rsidR="006A3A12" w:rsidRDefault="007B7775">
            <w:pPr>
              <w:spacing w:after="0" w:line="259" w:lineRule="auto"/>
              <w:ind w:left="0" w:right="0" w:firstLine="0"/>
              <w:jc w:val="left"/>
            </w:pPr>
            <w:r>
              <w:t xml:space="preserve">70 </w:t>
            </w:r>
          </w:p>
        </w:tc>
        <w:tc>
          <w:tcPr>
            <w:tcW w:w="6699" w:type="dxa"/>
            <w:tcBorders>
              <w:top w:val="single" w:sz="4" w:space="0" w:color="000000"/>
              <w:left w:val="single" w:sz="4" w:space="0" w:color="000000"/>
              <w:bottom w:val="single" w:sz="4" w:space="0" w:color="000000"/>
              <w:right w:val="single" w:sz="4" w:space="0" w:color="000000"/>
            </w:tcBorders>
            <w:vAlign w:val="bottom"/>
          </w:tcPr>
          <w:p w14:paraId="30707776" w14:textId="77777777" w:rsidR="006A3A12" w:rsidRDefault="007B7775">
            <w:pPr>
              <w:spacing w:after="0" w:line="259" w:lineRule="auto"/>
              <w:ind w:left="134" w:right="0" w:firstLine="0"/>
              <w:jc w:val="left"/>
            </w:pPr>
            <w:r>
              <w:t xml:space="preserve">Создание весеннего пейзажа в произведениях писателей. Составление устного рассказа «Краски и звуки весеннего леса» по изученным текстам. Тема «Природа весной» в картинах художников и произведениях композиторов </w:t>
            </w:r>
          </w:p>
        </w:tc>
        <w:tc>
          <w:tcPr>
            <w:tcW w:w="1767" w:type="dxa"/>
            <w:tcBorders>
              <w:top w:val="single" w:sz="4" w:space="0" w:color="000000"/>
              <w:left w:val="single" w:sz="4" w:space="0" w:color="000000"/>
              <w:bottom w:val="single" w:sz="4" w:space="0" w:color="000000"/>
              <w:right w:val="single" w:sz="4" w:space="0" w:color="000000"/>
            </w:tcBorders>
            <w:vAlign w:val="center"/>
          </w:tcPr>
          <w:p w14:paraId="65A3C979" w14:textId="77777777" w:rsidR="006A3A12" w:rsidRDefault="007B7775">
            <w:pPr>
              <w:spacing w:after="0" w:line="259" w:lineRule="auto"/>
              <w:ind w:left="116" w:right="0" w:firstLine="0"/>
              <w:jc w:val="center"/>
            </w:pPr>
            <w:r>
              <w:t xml:space="preserve">1  </w:t>
            </w:r>
          </w:p>
        </w:tc>
      </w:tr>
      <w:tr w:rsidR="006A3A12" w14:paraId="7A792F5D"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431EB091" w14:textId="77777777" w:rsidR="006A3A12" w:rsidRDefault="007B7775">
            <w:pPr>
              <w:spacing w:after="0" w:line="259" w:lineRule="auto"/>
              <w:ind w:left="0" w:right="0" w:firstLine="0"/>
              <w:jc w:val="left"/>
            </w:pPr>
            <w:r>
              <w:t xml:space="preserve">71 </w:t>
            </w:r>
          </w:p>
        </w:tc>
        <w:tc>
          <w:tcPr>
            <w:tcW w:w="6699" w:type="dxa"/>
            <w:tcBorders>
              <w:top w:val="single" w:sz="4" w:space="0" w:color="000000"/>
              <w:left w:val="single" w:sz="4" w:space="0" w:color="000000"/>
              <w:bottom w:val="single" w:sz="4" w:space="0" w:color="000000"/>
              <w:right w:val="single" w:sz="4" w:space="0" w:color="000000"/>
            </w:tcBorders>
            <w:vAlign w:val="bottom"/>
          </w:tcPr>
          <w:p w14:paraId="0B6895C0" w14:textId="77777777" w:rsidR="006A3A12" w:rsidRDefault="007B7775">
            <w:pPr>
              <w:spacing w:after="0" w:line="259" w:lineRule="auto"/>
              <w:ind w:left="134" w:right="0" w:firstLine="0"/>
              <w:jc w:val="left"/>
            </w:pPr>
            <w:r>
              <w:t xml:space="preserve">Тематическая проверочная работа по итогам раздела «Звуки и краски весенней природы» Восприятие произведений о весне. Выделение средств художественной выразительности (сравнение, эпитет) </w:t>
            </w:r>
          </w:p>
        </w:tc>
        <w:tc>
          <w:tcPr>
            <w:tcW w:w="1767" w:type="dxa"/>
            <w:tcBorders>
              <w:top w:val="single" w:sz="4" w:space="0" w:color="000000"/>
              <w:left w:val="single" w:sz="4" w:space="0" w:color="000000"/>
              <w:bottom w:val="single" w:sz="4" w:space="0" w:color="000000"/>
              <w:right w:val="single" w:sz="4" w:space="0" w:color="000000"/>
            </w:tcBorders>
            <w:vAlign w:val="center"/>
          </w:tcPr>
          <w:p w14:paraId="4645AFE1" w14:textId="77777777" w:rsidR="006A3A12" w:rsidRDefault="007B7775">
            <w:pPr>
              <w:spacing w:after="0" w:line="259" w:lineRule="auto"/>
              <w:ind w:left="116" w:right="0" w:firstLine="0"/>
              <w:jc w:val="center"/>
            </w:pPr>
            <w:r>
              <w:t xml:space="preserve">1  </w:t>
            </w:r>
          </w:p>
        </w:tc>
      </w:tr>
      <w:tr w:rsidR="006A3A12" w14:paraId="2E78B072"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161B00D1" w14:textId="77777777" w:rsidR="006A3A12" w:rsidRDefault="007B7775">
            <w:pPr>
              <w:spacing w:after="0" w:line="259" w:lineRule="auto"/>
              <w:ind w:left="0" w:right="0" w:firstLine="0"/>
              <w:jc w:val="left"/>
            </w:pPr>
            <w:r>
              <w:t xml:space="preserve">72 </w:t>
            </w:r>
          </w:p>
        </w:tc>
        <w:tc>
          <w:tcPr>
            <w:tcW w:w="6699" w:type="dxa"/>
            <w:tcBorders>
              <w:top w:val="single" w:sz="4" w:space="0" w:color="000000"/>
              <w:left w:val="single" w:sz="4" w:space="0" w:color="000000"/>
              <w:bottom w:val="single" w:sz="4" w:space="0" w:color="000000"/>
              <w:right w:val="single" w:sz="4" w:space="0" w:color="000000"/>
            </w:tcBorders>
            <w:vAlign w:val="bottom"/>
          </w:tcPr>
          <w:p w14:paraId="24FB197C" w14:textId="77777777" w:rsidR="006A3A12" w:rsidRDefault="007B7775">
            <w:pPr>
              <w:spacing w:after="0" w:line="259" w:lineRule="auto"/>
              <w:ind w:left="134" w:right="0" w:firstLine="0"/>
              <w:jc w:val="left"/>
            </w:pPr>
            <w:r>
              <w:t xml:space="preserve">Тема семьи в творчестве писателей. На примере произведения Л.Н. Толстого «Отец и сыновья» и других га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500D6F6E" w14:textId="77777777" w:rsidR="006A3A12" w:rsidRDefault="007B7775">
            <w:pPr>
              <w:spacing w:after="0" w:line="259" w:lineRule="auto"/>
              <w:ind w:left="116" w:right="0" w:firstLine="0"/>
              <w:jc w:val="center"/>
            </w:pPr>
            <w:r>
              <w:t xml:space="preserve">1  </w:t>
            </w:r>
          </w:p>
        </w:tc>
      </w:tr>
      <w:tr w:rsidR="006A3A12" w14:paraId="78F668B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715C4F4" w14:textId="77777777" w:rsidR="006A3A12" w:rsidRDefault="007B7775">
            <w:pPr>
              <w:spacing w:after="0" w:line="259" w:lineRule="auto"/>
              <w:ind w:left="0" w:right="0" w:firstLine="0"/>
              <w:jc w:val="left"/>
            </w:pPr>
            <w:r>
              <w:t xml:space="preserve">73 </w:t>
            </w:r>
          </w:p>
        </w:tc>
        <w:tc>
          <w:tcPr>
            <w:tcW w:w="6699" w:type="dxa"/>
            <w:tcBorders>
              <w:top w:val="single" w:sz="4" w:space="0" w:color="000000"/>
              <w:left w:val="single" w:sz="4" w:space="0" w:color="000000"/>
              <w:bottom w:val="single" w:sz="4" w:space="0" w:color="000000"/>
              <w:right w:val="single" w:sz="4" w:space="0" w:color="000000"/>
            </w:tcBorders>
            <w:vAlign w:val="bottom"/>
          </w:tcPr>
          <w:p w14:paraId="49319FAE" w14:textId="77777777" w:rsidR="006A3A12" w:rsidRDefault="007B7775">
            <w:pPr>
              <w:spacing w:after="0" w:line="259" w:lineRule="auto"/>
              <w:ind w:left="134" w:right="0" w:firstLine="0"/>
            </w:pPr>
            <w:r>
              <w:t xml:space="preserve">Характеристика особенностей колыбельных народных песен: интонационный рисунок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0FC7A44A" w14:textId="77777777" w:rsidR="006A3A12" w:rsidRDefault="007B7775">
            <w:pPr>
              <w:spacing w:after="0" w:line="259" w:lineRule="auto"/>
              <w:ind w:left="116" w:right="0" w:firstLine="0"/>
              <w:jc w:val="center"/>
            </w:pPr>
            <w:r>
              <w:t xml:space="preserve">1  </w:t>
            </w:r>
          </w:p>
        </w:tc>
      </w:tr>
      <w:tr w:rsidR="006A3A12" w14:paraId="2DA274BB"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01B6F40" w14:textId="77777777" w:rsidR="006A3A12" w:rsidRDefault="007B7775">
            <w:pPr>
              <w:spacing w:after="0" w:line="259" w:lineRule="auto"/>
              <w:ind w:left="0" w:right="0" w:firstLine="0"/>
              <w:jc w:val="left"/>
            </w:pPr>
            <w:r>
              <w:t xml:space="preserve">74 </w:t>
            </w:r>
          </w:p>
        </w:tc>
        <w:tc>
          <w:tcPr>
            <w:tcW w:w="6699" w:type="dxa"/>
            <w:tcBorders>
              <w:top w:val="single" w:sz="4" w:space="0" w:color="000000"/>
              <w:left w:val="single" w:sz="4" w:space="0" w:color="000000"/>
              <w:bottom w:val="single" w:sz="4" w:space="0" w:color="000000"/>
              <w:right w:val="single" w:sz="4" w:space="0" w:color="000000"/>
            </w:tcBorders>
          </w:tcPr>
          <w:p w14:paraId="5787A405" w14:textId="77777777" w:rsidR="006A3A12" w:rsidRDefault="007B7775">
            <w:pPr>
              <w:spacing w:after="0" w:line="259" w:lineRule="auto"/>
              <w:ind w:left="134" w:right="0" w:firstLine="0"/>
              <w:jc w:val="left"/>
            </w:pPr>
            <w:r>
              <w:t xml:space="preserve">Сравнение народной колыбельной песни и стихотворения А.А. Плещеева «Песня матери»: любовь и переживание матери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09AC2F62" w14:textId="77777777" w:rsidR="006A3A12" w:rsidRDefault="007B7775">
            <w:pPr>
              <w:spacing w:after="0" w:line="259" w:lineRule="auto"/>
              <w:ind w:left="116" w:right="0" w:firstLine="0"/>
              <w:jc w:val="center"/>
            </w:pPr>
            <w:r>
              <w:t xml:space="preserve">1  </w:t>
            </w:r>
          </w:p>
        </w:tc>
      </w:tr>
      <w:tr w:rsidR="006A3A12" w14:paraId="74A99C62"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C64F144" w14:textId="77777777" w:rsidR="006A3A12" w:rsidRDefault="007B7775">
            <w:pPr>
              <w:spacing w:after="0" w:line="259" w:lineRule="auto"/>
              <w:ind w:left="0" w:right="0" w:firstLine="0"/>
              <w:jc w:val="left"/>
            </w:pPr>
            <w:r>
              <w:t xml:space="preserve">75 </w:t>
            </w:r>
          </w:p>
        </w:tc>
        <w:tc>
          <w:tcPr>
            <w:tcW w:w="6699" w:type="dxa"/>
            <w:tcBorders>
              <w:top w:val="single" w:sz="4" w:space="0" w:color="000000"/>
              <w:left w:val="single" w:sz="4" w:space="0" w:color="000000"/>
              <w:bottom w:val="single" w:sz="4" w:space="0" w:color="000000"/>
              <w:right w:val="single" w:sz="4" w:space="0" w:color="000000"/>
            </w:tcBorders>
            <w:vAlign w:val="bottom"/>
          </w:tcPr>
          <w:p w14:paraId="5788948B" w14:textId="77777777" w:rsidR="006A3A12" w:rsidRDefault="007B7775">
            <w:pPr>
              <w:spacing w:after="0" w:line="259" w:lineRule="auto"/>
              <w:ind w:left="134" w:right="0" w:firstLine="0"/>
              <w:jc w:val="left"/>
            </w:pPr>
            <w:r>
              <w:t xml:space="preserve">Оценка взаимооотношений взрослых и детей на примере рассказа Е.А. Пермяка «Случай с кошельком» </w:t>
            </w:r>
          </w:p>
        </w:tc>
        <w:tc>
          <w:tcPr>
            <w:tcW w:w="1767" w:type="dxa"/>
            <w:tcBorders>
              <w:top w:val="single" w:sz="4" w:space="0" w:color="000000"/>
              <w:left w:val="single" w:sz="4" w:space="0" w:color="000000"/>
              <w:bottom w:val="single" w:sz="4" w:space="0" w:color="000000"/>
              <w:right w:val="single" w:sz="4" w:space="0" w:color="000000"/>
            </w:tcBorders>
            <w:vAlign w:val="center"/>
          </w:tcPr>
          <w:p w14:paraId="2DB78658" w14:textId="77777777" w:rsidR="006A3A12" w:rsidRDefault="007B7775">
            <w:pPr>
              <w:spacing w:after="0" w:line="259" w:lineRule="auto"/>
              <w:ind w:left="116" w:right="0" w:firstLine="0"/>
              <w:jc w:val="center"/>
            </w:pPr>
            <w:r>
              <w:t xml:space="preserve">1  </w:t>
            </w:r>
          </w:p>
        </w:tc>
      </w:tr>
      <w:tr w:rsidR="006A3A12" w14:paraId="7743BEA3"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29E14135" w14:textId="77777777" w:rsidR="006A3A12" w:rsidRDefault="007B7775">
            <w:pPr>
              <w:spacing w:after="0" w:line="259" w:lineRule="auto"/>
              <w:ind w:left="0" w:right="0" w:firstLine="0"/>
              <w:jc w:val="left"/>
            </w:pPr>
            <w:r>
              <w:t xml:space="preserve">76 </w:t>
            </w:r>
          </w:p>
        </w:tc>
        <w:tc>
          <w:tcPr>
            <w:tcW w:w="6699" w:type="dxa"/>
            <w:tcBorders>
              <w:top w:val="single" w:sz="4" w:space="0" w:color="000000"/>
              <w:left w:val="single" w:sz="4" w:space="0" w:color="000000"/>
              <w:bottom w:val="single" w:sz="4" w:space="0" w:color="000000"/>
              <w:right w:val="single" w:sz="4" w:space="0" w:color="000000"/>
            </w:tcBorders>
            <w:vAlign w:val="bottom"/>
          </w:tcPr>
          <w:p w14:paraId="418F4D6B" w14:textId="77777777" w:rsidR="006A3A12" w:rsidRDefault="007B7775">
            <w:pPr>
              <w:spacing w:after="0" w:line="259" w:lineRule="auto"/>
              <w:ind w:left="134" w:right="0" w:firstLine="0"/>
              <w:jc w:val="left"/>
            </w:pPr>
            <w:r>
              <w:t xml:space="preserve">Анализ заголовка и соотнесение его с главной мыслью произведения: В.А. Осеева «Сыновья»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3199E06F" w14:textId="77777777" w:rsidR="006A3A12" w:rsidRDefault="007B7775">
            <w:pPr>
              <w:spacing w:after="0" w:line="259" w:lineRule="auto"/>
              <w:ind w:left="116" w:right="0" w:firstLine="0"/>
              <w:jc w:val="center"/>
            </w:pPr>
            <w:r>
              <w:t xml:space="preserve">1  </w:t>
            </w:r>
          </w:p>
        </w:tc>
      </w:tr>
      <w:tr w:rsidR="006A3A12" w14:paraId="23075B8D"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7CF57BE1" w14:textId="77777777" w:rsidR="006A3A12" w:rsidRDefault="007B7775">
            <w:pPr>
              <w:spacing w:after="0" w:line="259" w:lineRule="auto"/>
              <w:ind w:left="0" w:right="0" w:firstLine="0"/>
              <w:jc w:val="left"/>
            </w:pPr>
            <w:r>
              <w:t xml:space="preserve">77 </w:t>
            </w:r>
          </w:p>
        </w:tc>
        <w:tc>
          <w:tcPr>
            <w:tcW w:w="6699" w:type="dxa"/>
            <w:tcBorders>
              <w:top w:val="single" w:sz="4" w:space="0" w:color="000000"/>
              <w:left w:val="single" w:sz="4" w:space="0" w:color="000000"/>
              <w:bottom w:val="single" w:sz="4" w:space="0" w:color="000000"/>
              <w:right w:val="single" w:sz="4" w:space="0" w:color="000000"/>
            </w:tcBorders>
          </w:tcPr>
          <w:p w14:paraId="709E72ED" w14:textId="77777777" w:rsidR="006A3A12" w:rsidRDefault="007B7775">
            <w:pPr>
              <w:spacing w:after="0" w:line="259" w:lineRule="auto"/>
              <w:ind w:left="134" w:right="519" w:firstLine="0"/>
            </w:pPr>
            <w:r>
              <w:t xml:space="preserve">Нравственные семейные ценности в фольклорных (народных) сказках. Произведения по выбору, например, татарская народная сказка «Три дочери»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09ABE89C" w14:textId="77777777" w:rsidR="006A3A12" w:rsidRDefault="007B7775">
            <w:pPr>
              <w:spacing w:after="0" w:line="259" w:lineRule="auto"/>
              <w:ind w:left="116" w:right="0" w:firstLine="0"/>
              <w:jc w:val="center"/>
            </w:pPr>
            <w:r>
              <w:t xml:space="preserve">1  </w:t>
            </w:r>
          </w:p>
        </w:tc>
      </w:tr>
      <w:tr w:rsidR="006A3A12" w14:paraId="2225F8A4"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C4FF082" w14:textId="77777777" w:rsidR="006A3A12" w:rsidRDefault="007B7775">
            <w:pPr>
              <w:spacing w:after="0" w:line="259" w:lineRule="auto"/>
              <w:ind w:left="0" w:right="0" w:firstLine="0"/>
              <w:jc w:val="left"/>
            </w:pPr>
            <w:r>
              <w:t xml:space="preserve">78 </w:t>
            </w:r>
          </w:p>
        </w:tc>
        <w:tc>
          <w:tcPr>
            <w:tcW w:w="6699" w:type="dxa"/>
            <w:tcBorders>
              <w:top w:val="single" w:sz="4" w:space="0" w:color="000000"/>
              <w:left w:val="single" w:sz="4" w:space="0" w:color="000000"/>
              <w:bottom w:val="single" w:sz="4" w:space="0" w:color="000000"/>
              <w:right w:val="single" w:sz="4" w:space="0" w:color="000000"/>
            </w:tcBorders>
            <w:vAlign w:val="bottom"/>
          </w:tcPr>
          <w:p w14:paraId="51CAA595" w14:textId="77777777" w:rsidR="006A3A12" w:rsidRDefault="007B7775">
            <w:pPr>
              <w:spacing w:after="0" w:line="259" w:lineRule="auto"/>
              <w:ind w:left="134" w:right="0" w:firstLine="0"/>
              <w:jc w:val="left"/>
            </w:pPr>
            <w:r>
              <w:t xml:space="preserve">Международный женский день – тема художественных произведений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663F36CB" w14:textId="77777777" w:rsidR="006A3A12" w:rsidRDefault="007B7775">
            <w:pPr>
              <w:spacing w:after="0" w:line="259" w:lineRule="auto"/>
              <w:ind w:left="116" w:right="0" w:firstLine="0"/>
              <w:jc w:val="center"/>
            </w:pPr>
            <w:r>
              <w:t xml:space="preserve">1  </w:t>
            </w:r>
          </w:p>
        </w:tc>
      </w:tr>
      <w:tr w:rsidR="006A3A12" w14:paraId="0BC53F96"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5C07ED3" w14:textId="77777777" w:rsidR="006A3A12" w:rsidRDefault="007B7775">
            <w:pPr>
              <w:spacing w:after="0" w:line="259" w:lineRule="auto"/>
              <w:ind w:left="0" w:right="0" w:firstLine="0"/>
              <w:jc w:val="left"/>
            </w:pPr>
            <w:r>
              <w:t xml:space="preserve">79 </w:t>
            </w:r>
          </w:p>
        </w:tc>
        <w:tc>
          <w:tcPr>
            <w:tcW w:w="6699" w:type="dxa"/>
            <w:tcBorders>
              <w:top w:val="single" w:sz="4" w:space="0" w:color="000000"/>
              <w:left w:val="single" w:sz="4" w:space="0" w:color="000000"/>
              <w:bottom w:val="single" w:sz="4" w:space="0" w:color="000000"/>
              <w:right w:val="single" w:sz="4" w:space="0" w:color="000000"/>
            </w:tcBorders>
            <w:vAlign w:val="bottom"/>
          </w:tcPr>
          <w:p w14:paraId="64CE36EC" w14:textId="77777777" w:rsidR="006A3A12" w:rsidRDefault="007B7775">
            <w:pPr>
              <w:spacing w:after="51" w:line="236" w:lineRule="auto"/>
              <w:ind w:left="134" w:right="0" w:firstLine="0"/>
              <w:jc w:val="left"/>
            </w:pPr>
            <w:r>
              <w:t xml:space="preserve">Восприятие произведений о маме: проявление любви и радости общения. Произведения по выбору, например, Л.Н. </w:t>
            </w:r>
          </w:p>
          <w:p w14:paraId="561DE682" w14:textId="77777777" w:rsidR="006A3A12" w:rsidRDefault="007B7775">
            <w:pPr>
              <w:spacing w:after="0" w:line="259" w:lineRule="auto"/>
              <w:ind w:left="134" w:right="0" w:firstLine="0"/>
              <w:jc w:val="left"/>
            </w:pPr>
            <w:r>
              <w:t xml:space="preserve">Толстой «Лучше всех» </w:t>
            </w:r>
          </w:p>
        </w:tc>
        <w:tc>
          <w:tcPr>
            <w:tcW w:w="1767" w:type="dxa"/>
            <w:tcBorders>
              <w:top w:val="single" w:sz="4" w:space="0" w:color="000000"/>
              <w:left w:val="single" w:sz="4" w:space="0" w:color="000000"/>
              <w:bottom w:val="single" w:sz="4" w:space="0" w:color="000000"/>
              <w:right w:val="single" w:sz="4" w:space="0" w:color="000000"/>
            </w:tcBorders>
            <w:vAlign w:val="center"/>
          </w:tcPr>
          <w:p w14:paraId="5420DCD8" w14:textId="77777777" w:rsidR="006A3A12" w:rsidRDefault="007B7775">
            <w:pPr>
              <w:spacing w:after="0" w:line="259" w:lineRule="auto"/>
              <w:ind w:left="116" w:right="0" w:firstLine="0"/>
              <w:jc w:val="center"/>
            </w:pPr>
            <w:r>
              <w:t xml:space="preserve">1  </w:t>
            </w:r>
          </w:p>
        </w:tc>
      </w:tr>
      <w:tr w:rsidR="006A3A12" w14:paraId="37A1B816"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9250D4C" w14:textId="77777777" w:rsidR="006A3A12" w:rsidRDefault="007B7775">
            <w:pPr>
              <w:spacing w:after="0" w:line="259" w:lineRule="auto"/>
              <w:ind w:left="0" w:right="0" w:firstLine="0"/>
              <w:jc w:val="left"/>
            </w:pPr>
            <w:r>
              <w:t xml:space="preserve">80 </w:t>
            </w:r>
          </w:p>
        </w:tc>
        <w:tc>
          <w:tcPr>
            <w:tcW w:w="6699" w:type="dxa"/>
            <w:tcBorders>
              <w:top w:val="single" w:sz="4" w:space="0" w:color="000000"/>
              <w:left w:val="single" w:sz="4" w:space="0" w:color="000000"/>
              <w:bottom w:val="single" w:sz="4" w:space="0" w:color="000000"/>
              <w:right w:val="single" w:sz="4" w:space="0" w:color="000000"/>
            </w:tcBorders>
            <w:vAlign w:val="bottom"/>
          </w:tcPr>
          <w:p w14:paraId="0D7BF21B" w14:textId="77777777" w:rsidR="006A3A12" w:rsidRDefault="007B7775">
            <w:pPr>
              <w:spacing w:after="51" w:line="236" w:lineRule="auto"/>
              <w:ind w:left="134" w:right="0" w:firstLine="0"/>
            </w:pPr>
            <w:r>
              <w:t xml:space="preserve">Выделение главной мысли (идеи): уважение и внимание к старшему поколению. Произведения по выбору, например, </w:t>
            </w:r>
          </w:p>
          <w:p w14:paraId="6703B2F3" w14:textId="77777777" w:rsidR="006A3A12" w:rsidRDefault="007B7775">
            <w:pPr>
              <w:spacing w:after="0" w:line="259" w:lineRule="auto"/>
              <w:ind w:left="134" w:right="0" w:firstLine="0"/>
              <w:jc w:val="left"/>
            </w:pPr>
            <w:r>
              <w:t xml:space="preserve">Р.С. Сеф «Если ты ужасно гордый» </w:t>
            </w:r>
          </w:p>
        </w:tc>
        <w:tc>
          <w:tcPr>
            <w:tcW w:w="1767" w:type="dxa"/>
            <w:tcBorders>
              <w:top w:val="single" w:sz="4" w:space="0" w:color="000000"/>
              <w:left w:val="single" w:sz="4" w:space="0" w:color="000000"/>
              <w:bottom w:val="single" w:sz="4" w:space="0" w:color="000000"/>
              <w:right w:val="single" w:sz="4" w:space="0" w:color="000000"/>
            </w:tcBorders>
            <w:vAlign w:val="center"/>
          </w:tcPr>
          <w:p w14:paraId="13F4F683" w14:textId="77777777" w:rsidR="006A3A12" w:rsidRDefault="007B7775">
            <w:pPr>
              <w:spacing w:after="0" w:line="259" w:lineRule="auto"/>
              <w:ind w:left="116" w:right="0" w:firstLine="0"/>
              <w:jc w:val="center"/>
            </w:pPr>
            <w:r>
              <w:t xml:space="preserve">1  </w:t>
            </w:r>
          </w:p>
        </w:tc>
      </w:tr>
      <w:tr w:rsidR="006A3A12" w14:paraId="591BB44C"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521FFC2F" w14:textId="77777777" w:rsidR="006A3A12" w:rsidRDefault="007B7775">
            <w:pPr>
              <w:spacing w:after="0" w:line="259" w:lineRule="auto"/>
              <w:ind w:left="0" w:right="0" w:firstLine="0"/>
              <w:jc w:val="left"/>
            </w:pPr>
            <w:r>
              <w:t xml:space="preserve">81 </w:t>
            </w:r>
          </w:p>
        </w:tc>
        <w:tc>
          <w:tcPr>
            <w:tcW w:w="6699" w:type="dxa"/>
            <w:tcBorders>
              <w:top w:val="single" w:sz="4" w:space="0" w:color="000000"/>
              <w:left w:val="single" w:sz="4" w:space="0" w:color="000000"/>
              <w:bottom w:val="single" w:sz="4" w:space="0" w:color="000000"/>
              <w:right w:val="single" w:sz="4" w:space="0" w:color="000000"/>
            </w:tcBorders>
            <w:vAlign w:val="bottom"/>
          </w:tcPr>
          <w:p w14:paraId="301A68E6" w14:textId="77777777" w:rsidR="006A3A12" w:rsidRDefault="007B7775">
            <w:pPr>
              <w:spacing w:after="0" w:line="259" w:lineRule="auto"/>
              <w:ind w:left="134" w:right="0" w:firstLine="0"/>
              <w:jc w:val="left"/>
            </w:pPr>
            <w:r>
              <w:t xml:space="preserve">Работа с текстом произведения С.В. Михалкова «Быль для детей»: осознание темы Великой Отечественной войны </w:t>
            </w:r>
          </w:p>
        </w:tc>
        <w:tc>
          <w:tcPr>
            <w:tcW w:w="1767" w:type="dxa"/>
            <w:tcBorders>
              <w:top w:val="single" w:sz="4" w:space="0" w:color="000000"/>
              <w:left w:val="single" w:sz="4" w:space="0" w:color="000000"/>
              <w:bottom w:val="single" w:sz="4" w:space="0" w:color="000000"/>
              <w:right w:val="single" w:sz="4" w:space="0" w:color="000000"/>
            </w:tcBorders>
            <w:vAlign w:val="center"/>
          </w:tcPr>
          <w:p w14:paraId="00370086" w14:textId="77777777" w:rsidR="006A3A12" w:rsidRDefault="007B7775">
            <w:pPr>
              <w:spacing w:after="0" w:line="259" w:lineRule="auto"/>
              <w:ind w:left="116" w:right="0" w:firstLine="0"/>
              <w:jc w:val="center"/>
            </w:pPr>
            <w:r>
              <w:t xml:space="preserve">1  </w:t>
            </w:r>
          </w:p>
        </w:tc>
      </w:tr>
      <w:tr w:rsidR="006A3A12" w14:paraId="3EDB4994"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6E0BA7B" w14:textId="77777777" w:rsidR="006A3A12" w:rsidRDefault="007B7775">
            <w:pPr>
              <w:spacing w:after="0" w:line="259" w:lineRule="auto"/>
              <w:ind w:left="0" w:right="0" w:firstLine="0"/>
              <w:jc w:val="left"/>
            </w:pPr>
            <w:r>
              <w:t xml:space="preserve">82 </w:t>
            </w:r>
          </w:p>
        </w:tc>
        <w:tc>
          <w:tcPr>
            <w:tcW w:w="6699" w:type="dxa"/>
            <w:tcBorders>
              <w:top w:val="single" w:sz="4" w:space="0" w:color="000000"/>
              <w:left w:val="single" w:sz="4" w:space="0" w:color="000000"/>
              <w:bottom w:val="single" w:sz="4" w:space="0" w:color="000000"/>
              <w:right w:val="single" w:sz="4" w:space="0" w:color="000000"/>
            </w:tcBorders>
            <w:vAlign w:val="bottom"/>
          </w:tcPr>
          <w:p w14:paraId="465EADA4" w14:textId="77777777" w:rsidR="006A3A12" w:rsidRDefault="007B7775">
            <w:pPr>
              <w:spacing w:after="0" w:line="259" w:lineRule="auto"/>
              <w:ind w:left="134" w:right="0" w:firstLine="0"/>
              <w:jc w:val="left"/>
            </w:pPr>
            <w:r>
              <w:t xml:space="preserve">Отражение темы День Победы в произведении С.А. Баруздина «Салют» и другие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393845D2" w14:textId="77777777" w:rsidR="006A3A12" w:rsidRDefault="007B7775">
            <w:pPr>
              <w:spacing w:after="0" w:line="259" w:lineRule="auto"/>
              <w:ind w:left="116" w:right="0" w:firstLine="0"/>
              <w:jc w:val="center"/>
            </w:pPr>
            <w:r>
              <w:t xml:space="preserve">1  </w:t>
            </w:r>
          </w:p>
        </w:tc>
      </w:tr>
      <w:tr w:rsidR="006A3A12" w14:paraId="6EB3A2CF"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7DA286C2" w14:textId="77777777" w:rsidR="006A3A12" w:rsidRDefault="007B7775">
            <w:pPr>
              <w:spacing w:after="0" w:line="259" w:lineRule="auto"/>
              <w:ind w:left="0" w:right="0" w:firstLine="0"/>
              <w:jc w:val="left"/>
            </w:pPr>
            <w:r>
              <w:t xml:space="preserve">83 </w:t>
            </w:r>
          </w:p>
        </w:tc>
        <w:tc>
          <w:tcPr>
            <w:tcW w:w="6699" w:type="dxa"/>
            <w:tcBorders>
              <w:top w:val="single" w:sz="4" w:space="0" w:color="000000"/>
              <w:left w:val="single" w:sz="4" w:space="0" w:color="000000"/>
              <w:bottom w:val="single" w:sz="4" w:space="0" w:color="000000"/>
              <w:right w:val="single" w:sz="4" w:space="0" w:color="000000"/>
            </w:tcBorders>
            <w:vAlign w:val="bottom"/>
          </w:tcPr>
          <w:p w14:paraId="5F18B211" w14:textId="77777777" w:rsidR="006A3A12" w:rsidRDefault="007B7775">
            <w:pPr>
              <w:spacing w:after="0" w:line="259" w:lineRule="auto"/>
              <w:ind w:left="134" w:right="0" w:firstLine="0"/>
              <w:jc w:val="left"/>
            </w:pPr>
            <w:r>
              <w:t xml:space="preserve">Тематическая проверочная работа по итогам раздела «О наших близких, о семье»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51741E1A" w14:textId="77777777" w:rsidR="006A3A12" w:rsidRDefault="007B7775">
            <w:pPr>
              <w:spacing w:after="0" w:line="259" w:lineRule="auto"/>
              <w:ind w:left="146" w:right="0" w:firstLine="0"/>
              <w:jc w:val="center"/>
            </w:pPr>
            <w:r>
              <w:t xml:space="preserve">1  </w:t>
            </w:r>
          </w:p>
        </w:tc>
      </w:tr>
      <w:tr w:rsidR="006A3A12" w14:paraId="01AC24E2"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7C79D775" w14:textId="77777777" w:rsidR="006A3A12" w:rsidRDefault="007B7775">
            <w:pPr>
              <w:spacing w:after="0" w:line="259" w:lineRule="auto"/>
              <w:ind w:left="0" w:right="0" w:firstLine="0"/>
              <w:jc w:val="left"/>
            </w:pPr>
            <w:r>
              <w:lastRenderedPageBreak/>
              <w:t xml:space="preserve">84 </w:t>
            </w:r>
          </w:p>
        </w:tc>
        <w:tc>
          <w:tcPr>
            <w:tcW w:w="6699" w:type="dxa"/>
            <w:tcBorders>
              <w:top w:val="single" w:sz="4" w:space="0" w:color="000000"/>
              <w:left w:val="single" w:sz="4" w:space="0" w:color="000000"/>
              <w:bottom w:val="single" w:sz="4" w:space="0" w:color="000000"/>
              <w:right w:val="single" w:sz="4" w:space="0" w:color="000000"/>
            </w:tcBorders>
            <w:vAlign w:val="bottom"/>
          </w:tcPr>
          <w:p w14:paraId="694B91DF" w14:textId="77777777" w:rsidR="006A3A12" w:rsidRDefault="007B7775">
            <w:pPr>
              <w:spacing w:after="0" w:line="259" w:lineRule="auto"/>
              <w:ind w:left="134" w:right="0" w:firstLine="0"/>
              <w:jc w:val="left"/>
            </w:pPr>
            <w:r>
              <w:t xml:space="preserve">Работа с детскими книгами на тему: «О наших близких, о семье»: выбор книг на основе тематической картотеки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13280749" w14:textId="77777777" w:rsidR="006A3A12" w:rsidRDefault="007B7775">
            <w:pPr>
              <w:spacing w:after="0" w:line="259" w:lineRule="auto"/>
              <w:ind w:left="146" w:right="0" w:firstLine="0"/>
              <w:jc w:val="center"/>
            </w:pPr>
            <w:r>
              <w:t xml:space="preserve">1  </w:t>
            </w:r>
          </w:p>
        </w:tc>
      </w:tr>
      <w:tr w:rsidR="006A3A12" w14:paraId="1D1C6F25"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440FAFC5" w14:textId="77777777" w:rsidR="006A3A12" w:rsidRDefault="007B7775">
            <w:pPr>
              <w:spacing w:after="0" w:line="259" w:lineRule="auto"/>
              <w:ind w:left="0" w:right="0" w:firstLine="0"/>
              <w:jc w:val="left"/>
            </w:pPr>
            <w:r>
              <w:t xml:space="preserve">85 </w:t>
            </w:r>
          </w:p>
        </w:tc>
        <w:tc>
          <w:tcPr>
            <w:tcW w:w="6699" w:type="dxa"/>
            <w:tcBorders>
              <w:top w:val="single" w:sz="4" w:space="0" w:color="000000"/>
              <w:left w:val="single" w:sz="4" w:space="0" w:color="000000"/>
              <w:bottom w:val="single" w:sz="4" w:space="0" w:color="000000"/>
              <w:right w:val="single" w:sz="4" w:space="0" w:color="000000"/>
            </w:tcBorders>
            <w:vAlign w:val="bottom"/>
          </w:tcPr>
          <w:p w14:paraId="28D6DEDA" w14:textId="77777777" w:rsidR="006A3A12" w:rsidRDefault="007B7775">
            <w:pPr>
              <w:spacing w:after="0" w:line="259" w:lineRule="auto"/>
              <w:ind w:left="134" w:right="0" w:firstLine="0"/>
              <w:jc w:val="left"/>
            </w:pPr>
            <w:r>
              <w:t xml:space="preserve">Сходство тем и сюжетов сказок разных народов. </w:t>
            </w:r>
          </w:p>
          <w:p w14:paraId="56302A36" w14:textId="77777777" w:rsidR="006A3A12" w:rsidRDefault="007B7775">
            <w:pPr>
              <w:spacing w:after="0" w:line="259" w:lineRule="auto"/>
              <w:ind w:left="134" w:right="0" w:firstLine="0"/>
              <w:jc w:val="left"/>
            </w:pPr>
            <w:r>
              <w:t xml:space="preserve">Произведения по выбору, например, английская народная сказка «Как Джек ходил счастье искать» </w:t>
            </w:r>
          </w:p>
        </w:tc>
        <w:tc>
          <w:tcPr>
            <w:tcW w:w="1767" w:type="dxa"/>
            <w:tcBorders>
              <w:top w:val="single" w:sz="4" w:space="0" w:color="000000"/>
              <w:left w:val="single" w:sz="4" w:space="0" w:color="000000"/>
              <w:bottom w:val="single" w:sz="4" w:space="0" w:color="000000"/>
              <w:right w:val="single" w:sz="4" w:space="0" w:color="000000"/>
            </w:tcBorders>
            <w:vAlign w:val="center"/>
          </w:tcPr>
          <w:p w14:paraId="10D02B5E" w14:textId="77777777" w:rsidR="006A3A12" w:rsidRDefault="007B7775">
            <w:pPr>
              <w:spacing w:after="0" w:line="259" w:lineRule="auto"/>
              <w:ind w:left="146" w:right="0" w:firstLine="0"/>
              <w:jc w:val="center"/>
            </w:pPr>
            <w:r>
              <w:t xml:space="preserve">1  </w:t>
            </w:r>
          </w:p>
        </w:tc>
      </w:tr>
      <w:tr w:rsidR="006A3A12" w14:paraId="47CE4D20" w14:textId="77777777">
        <w:trPr>
          <w:trHeight w:val="1167"/>
        </w:trPr>
        <w:tc>
          <w:tcPr>
            <w:tcW w:w="883" w:type="dxa"/>
            <w:tcBorders>
              <w:top w:val="single" w:sz="4" w:space="0" w:color="000000"/>
              <w:left w:val="single" w:sz="4" w:space="0" w:color="000000"/>
              <w:bottom w:val="single" w:sz="4" w:space="0" w:color="000000"/>
              <w:right w:val="single" w:sz="4" w:space="0" w:color="000000"/>
            </w:tcBorders>
            <w:vAlign w:val="center"/>
          </w:tcPr>
          <w:p w14:paraId="66E0A88B" w14:textId="77777777" w:rsidR="006A3A12" w:rsidRDefault="007B7775">
            <w:pPr>
              <w:spacing w:after="0" w:line="259" w:lineRule="auto"/>
              <w:ind w:left="0" w:right="0" w:firstLine="0"/>
              <w:jc w:val="left"/>
            </w:pPr>
            <w:r>
              <w:t xml:space="preserve">86 </w:t>
            </w:r>
          </w:p>
        </w:tc>
        <w:tc>
          <w:tcPr>
            <w:tcW w:w="6699" w:type="dxa"/>
            <w:tcBorders>
              <w:top w:val="single" w:sz="4" w:space="0" w:color="000000"/>
              <w:left w:val="single" w:sz="4" w:space="0" w:color="000000"/>
              <w:bottom w:val="single" w:sz="4" w:space="0" w:color="000000"/>
              <w:right w:val="single" w:sz="4" w:space="0" w:color="000000"/>
            </w:tcBorders>
            <w:vAlign w:val="bottom"/>
          </w:tcPr>
          <w:p w14:paraId="53AECEFC" w14:textId="77777777" w:rsidR="006A3A12" w:rsidRDefault="007B7775">
            <w:pPr>
              <w:spacing w:after="0" w:line="259" w:lineRule="auto"/>
              <w:ind w:left="134" w:right="0" w:firstLine="0"/>
              <w:jc w:val="left"/>
            </w:pPr>
            <w:r>
              <w:t xml:space="preserve">Хитрец и глупец в фольклорных (народных) сказках. </w:t>
            </w:r>
          </w:p>
          <w:p w14:paraId="7447885D" w14:textId="77777777" w:rsidR="006A3A12" w:rsidRDefault="007B7775">
            <w:pPr>
              <w:spacing w:after="0" w:line="259" w:lineRule="auto"/>
              <w:ind w:left="72" w:right="0" w:firstLine="0"/>
              <w:jc w:val="center"/>
            </w:pPr>
            <w:r>
              <w:t xml:space="preserve">Произведения по выбору, например, норвежская сказка «Лис </w:t>
            </w:r>
          </w:p>
          <w:p w14:paraId="77474A6C" w14:textId="77777777" w:rsidR="006A3A12" w:rsidRDefault="007B7775">
            <w:pPr>
              <w:spacing w:after="0" w:line="259" w:lineRule="auto"/>
              <w:ind w:left="134" w:right="0" w:firstLine="0"/>
              <w:jc w:val="left"/>
            </w:pPr>
            <w:r>
              <w:t xml:space="preserve">Миккель и медведь Бамсе» и русская народная сказка «Вершки и корешки»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04FF0E25" w14:textId="77777777" w:rsidR="006A3A12" w:rsidRDefault="007B7775">
            <w:pPr>
              <w:spacing w:after="0" w:line="259" w:lineRule="auto"/>
              <w:ind w:left="146" w:right="0" w:firstLine="0"/>
              <w:jc w:val="center"/>
            </w:pPr>
            <w:r>
              <w:t xml:space="preserve">1  </w:t>
            </w:r>
          </w:p>
        </w:tc>
      </w:tr>
      <w:tr w:rsidR="006A3A12" w14:paraId="2D7AB12E"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0719A7E" w14:textId="77777777" w:rsidR="006A3A12" w:rsidRDefault="007B7775">
            <w:pPr>
              <w:spacing w:after="0" w:line="259" w:lineRule="auto"/>
              <w:ind w:left="0" w:right="0" w:firstLine="0"/>
              <w:jc w:val="left"/>
            </w:pPr>
            <w:r>
              <w:t xml:space="preserve">87 </w:t>
            </w:r>
          </w:p>
        </w:tc>
        <w:tc>
          <w:tcPr>
            <w:tcW w:w="6699" w:type="dxa"/>
            <w:tcBorders>
              <w:top w:val="single" w:sz="4" w:space="0" w:color="000000"/>
              <w:left w:val="single" w:sz="4" w:space="0" w:color="000000"/>
              <w:bottom w:val="single" w:sz="4" w:space="0" w:color="000000"/>
              <w:right w:val="single" w:sz="4" w:space="0" w:color="000000"/>
            </w:tcBorders>
            <w:vAlign w:val="bottom"/>
          </w:tcPr>
          <w:p w14:paraId="3140B3C2" w14:textId="77777777" w:rsidR="006A3A12" w:rsidRDefault="007B7775">
            <w:pPr>
              <w:spacing w:after="0" w:line="259" w:lineRule="auto"/>
              <w:ind w:left="134" w:right="0" w:firstLine="0"/>
              <w:jc w:val="left"/>
            </w:pPr>
            <w:r>
              <w:t xml:space="preserve">Отражение темы дружбы в сказке братьев Гримм «Бременские музыканты» </w:t>
            </w:r>
          </w:p>
        </w:tc>
        <w:tc>
          <w:tcPr>
            <w:tcW w:w="1767" w:type="dxa"/>
            <w:tcBorders>
              <w:top w:val="single" w:sz="4" w:space="0" w:color="000000"/>
              <w:left w:val="single" w:sz="4" w:space="0" w:color="000000"/>
              <w:bottom w:val="single" w:sz="4" w:space="0" w:color="000000"/>
              <w:right w:val="single" w:sz="4" w:space="0" w:color="000000"/>
            </w:tcBorders>
            <w:vAlign w:val="center"/>
          </w:tcPr>
          <w:p w14:paraId="1A3CE71B" w14:textId="77777777" w:rsidR="006A3A12" w:rsidRDefault="007B7775">
            <w:pPr>
              <w:spacing w:after="0" w:line="259" w:lineRule="auto"/>
              <w:ind w:left="146" w:right="0" w:firstLine="0"/>
              <w:jc w:val="center"/>
            </w:pPr>
            <w:r>
              <w:t xml:space="preserve">1  </w:t>
            </w:r>
          </w:p>
        </w:tc>
      </w:tr>
      <w:tr w:rsidR="006A3A12" w14:paraId="436A193E"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56EBF84B" w14:textId="77777777" w:rsidR="006A3A12" w:rsidRDefault="007B7775">
            <w:pPr>
              <w:spacing w:after="0" w:line="259" w:lineRule="auto"/>
              <w:ind w:left="0" w:right="0" w:firstLine="0"/>
              <w:jc w:val="left"/>
            </w:pPr>
            <w:r>
              <w:t xml:space="preserve">88 </w:t>
            </w:r>
          </w:p>
        </w:tc>
        <w:tc>
          <w:tcPr>
            <w:tcW w:w="6699" w:type="dxa"/>
            <w:tcBorders>
              <w:top w:val="single" w:sz="4" w:space="0" w:color="000000"/>
              <w:left w:val="single" w:sz="4" w:space="0" w:color="000000"/>
              <w:bottom w:val="single" w:sz="4" w:space="0" w:color="000000"/>
              <w:right w:val="single" w:sz="4" w:space="0" w:color="000000"/>
            </w:tcBorders>
            <w:vAlign w:val="bottom"/>
          </w:tcPr>
          <w:p w14:paraId="35A13322" w14:textId="77777777" w:rsidR="006A3A12" w:rsidRDefault="007B7775">
            <w:pPr>
              <w:spacing w:after="0" w:line="259" w:lineRule="auto"/>
              <w:ind w:left="134" w:right="0" w:firstLine="0"/>
              <w:jc w:val="left"/>
            </w:pPr>
            <w:r>
              <w:t xml:space="preserve">Работа со сказкой братьев Гримм «Бременские музыканты»: составление плана произведения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043369AF" w14:textId="77777777" w:rsidR="006A3A12" w:rsidRDefault="007B7775">
            <w:pPr>
              <w:spacing w:after="0" w:line="259" w:lineRule="auto"/>
              <w:ind w:left="146" w:right="0" w:firstLine="0"/>
              <w:jc w:val="center"/>
            </w:pPr>
            <w:r>
              <w:t xml:space="preserve">1  </w:t>
            </w:r>
          </w:p>
        </w:tc>
      </w:tr>
      <w:tr w:rsidR="006A3A12" w14:paraId="53A109BC"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85741FA" w14:textId="77777777" w:rsidR="006A3A12" w:rsidRDefault="007B7775">
            <w:pPr>
              <w:spacing w:after="0" w:line="259" w:lineRule="auto"/>
              <w:ind w:left="0" w:right="0" w:firstLine="0"/>
              <w:jc w:val="left"/>
            </w:pPr>
            <w:r>
              <w:t xml:space="preserve">89 </w:t>
            </w:r>
          </w:p>
        </w:tc>
        <w:tc>
          <w:tcPr>
            <w:tcW w:w="6699" w:type="dxa"/>
            <w:tcBorders>
              <w:top w:val="single" w:sz="4" w:space="0" w:color="000000"/>
              <w:left w:val="single" w:sz="4" w:space="0" w:color="000000"/>
              <w:bottom w:val="single" w:sz="4" w:space="0" w:color="000000"/>
              <w:right w:val="single" w:sz="4" w:space="0" w:color="000000"/>
            </w:tcBorders>
          </w:tcPr>
          <w:p w14:paraId="268B0796" w14:textId="77777777" w:rsidR="006A3A12" w:rsidRDefault="007B7775">
            <w:pPr>
              <w:spacing w:after="0" w:line="259" w:lineRule="auto"/>
              <w:ind w:left="134" w:right="0" w:firstLine="0"/>
            </w:pPr>
            <w:r>
              <w:t xml:space="preserve">Х.-К. Андерсен - известный писатель-сказочник. Знакомство с его произведениями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3EAED152" w14:textId="77777777" w:rsidR="006A3A12" w:rsidRDefault="007B7775">
            <w:pPr>
              <w:spacing w:after="0" w:line="259" w:lineRule="auto"/>
              <w:ind w:left="146" w:right="0" w:firstLine="0"/>
              <w:jc w:val="center"/>
            </w:pPr>
            <w:r>
              <w:t xml:space="preserve">1  </w:t>
            </w:r>
          </w:p>
        </w:tc>
      </w:tr>
      <w:tr w:rsidR="006A3A12" w14:paraId="4F564331"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3FF4E0E" w14:textId="77777777" w:rsidR="006A3A12" w:rsidRDefault="007B7775">
            <w:pPr>
              <w:spacing w:after="0" w:line="259" w:lineRule="auto"/>
              <w:ind w:left="0" w:right="0" w:firstLine="0"/>
              <w:jc w:val="left"/>
            </w:pPr>
            <w:r>
              <w:t xml:space="preserve">90 </w:t>
            </w:r>
          </w:p>
        </w:tc>
        <w:tc>
          <w:tcPr>
            <w:tcW w:w="6699" w:type="dxa"/>
            <w:tcBorders>
              <w:top w:val="single" w:sz="4" w:space="0" w:color="000000"/>
              <w:left w:val="single" w:sz="4" w:space="0" w:color="000000"/>
              <w:bottom w:val="single" w:sz="4" w:space="0" w:color="000000"/>
              <w:right w:val="single" w:sz="4" w:space="0" w:color="000000"/>
            </w:tcBorders>
            <w:vAlign w:val="bottom"/>
          </w:tcPr>
          <w:p w14:paraId="54626A58" w14:textId="77777777" w:rsidR="006A3A12" w:rsidRDefault="007B7775">
            <w:pPr>
              <w:spacing w:after="0" w:line="259" w:lineRule="auto"/>
              <w:ind w:left="134" w:right="0" w:firstLine="0"/>
              <w:jc w:val="left"/>
            </w:pPr>
            <w:r>
              <w:t xml:space="preserve">Выделение главной мысли (идеи) сказки Х.-К. Андерсена «Пятеро из одного стручка» и других его сказок на выбор </w:t>
            </w:r>
          </w:p>
        </w:tc>
        <w:tc>
          <w:tcPr>
            <w:tcW w:w="1767" w:type="dxa"/>
            <w:tcBorders>
              <w:top w:val="single" w:sz="4" w:space="0" w:color="000000"/>
              <w:left w:val="single" w:sz="4" w:space="0" w:color="000000"/>
              <w:bottom w:val="single" w:sz="4" w:space="0" w:color="000000"/>
              <w:right w:val="single" w:sz="4" w:space="0" w:color="000000"/>
            </w:tcBorders>
            <w:vAlign w:val="center"/>
          </w:tcPr>
          <w:p w14:paraId="5E968417" w14:textId="77777777" w:rsidR="006A3A12" w:rsidRDefault="007B7775">
            <w:pPr>
              <w:spacing w:after="0" w:line="259" w:lineRule="auto"/>
              <w:ind w:left="146" w:right="0" w:firstLine="0"/>
              <w:jc w:val="center"/>
            </w:pPr>
            <w:r>
              <w:t xml:space="preserve">1  </w:t>
            </w:r>
          </w:p>
        </w:tc>
      </w:tr>
      <w:tr w:rsidR="006A3A12" w14:paraId="71F47C46"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3B5C8AAA" w14:textId="77777777" w:rsidR="006A3A12" w:rsidRDefault="007B7775">
            <w:pPr>
              <w:spacing w:after="0" w:line="259" w:lineRule="auto"/>
              <w:ind w:left="0" w:right="0" w:firstLine="0"/>
              <w:jc w:val="left"/>
            </w:pPr>
            <w:r>
              <w:t xml:space="preserve">91 </w:t>
            </w:r>
          </w:p>
        </w:tc>
        <w:tc>
          <w:tcPr>
            <w:tcW w:w="6699" w:type="dxa"/>
            <w:tcBorders>
              <w:top w:val="single" w:sz="4" w:space="0" w:color="000000"/>
              <w:left w:val="single" w:sz="4" w:space="0" w:color="000000"/>
              <w:bottom w:val="single" w:sz="4" w:space="0" w:color="000000"/>
              <w:right w:val="single" w:sz="4" w:space="0" w:color="000000"/>
            </w:tcBorders>
            <w:vAlign w:val="bottom"/>
          </w:tcPr>
          <w:p w14:paraId="684069C2" w14:textId="77777777" w:rsidR="006A3A12" w:rsidRDefault="007B7775">
            <w:pPr>
              <w:spacing w:after="0" w:line="259" w:lineRule="auto"/>
              <w:ind w:left="134" w:right="0" w:firstLine="0"/>
              <w:jc w:val="left"/>
            </w:pPr>
            <w:r>
              <w:t xml:space="preserve">Особенности построения волшебной сказки Ш.Перро «Кот в сапогах» </w:t>
            </w:r>
          </w:p>
        </w:tc>
        <w:tc>
          <w:tcPr>
            <w:tcW w:w="1767" w:type="dxa"/>
            <w:tcBorders>
              <w:top w:val="single" w:sz="4" w:space="0" w:color="000000"/>
              <w:left w:val="single" w:sz="4" w:space="0" w:color="000000"/>
              <w:bottom w:val="single" w:sz="4" w:space="0" w:color="000000"/>
              <w:right w:val="single" w:sz="4" w:space="0" w:color="000000"/>
            </w:tcBorders>
            <w:vAlign w:val="center"/>
          </w:tcPr>
          <w:p w14:paraId="0A2614B1" w14:textId="77777777" w:rsidR="006A3A12" w:rsidRDefault="007B7775">
            <w:pPr>
              <w:spacing w:after="0" w:line="259" w:lineRule="auto"/>
              <w:ind w:left="146" w:right="0" w:firstLine="0"/>
              <w:jc w:val="center"/>
            </w:pPr>
            <w:r>
              <w:t xml:space="preserve">1  </w:t>
            </w:r>
          </w:p>
        </w:tc>
      </w:tr>
      <w:tr w:rsidR="006A3A12" w14:paraId="23E60FB7"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4B508F8D" w14:textId="77777777" w:rsidR="006A3A12" w:rsidRDefault="007B7775">
            <w:pPr>
              <w:spacing w:after="0" w:line="259" w:lineRule="auto"/>
              <w:ind w:left="0" w:right="0" w:firstLine="0"/>
              <w:jc w:val="left"/>
            </w:pPr>
            <w:r>
              <w:t xml:space="preserve">92 </w:t>
            </w:r>
          </w:p>
        </w:tc>
        <w:tc>
          <w:tcPr>
            <w:tcW w:w="6699" w:type="dxa"/>
            <w:tcBorders>
              <w:top w:val="single" w:sz="4" w:space="0" w:color="000000"/>
              <w:left w:val="single" w:sz="4" w:space="0" w:color="000000"/>
              <w:bottom w:val="single" w:sz="4" w:space="0" w:color="000000"/>
              <w:right w:val="single" w:sz="4" w:space="0" w:color="000000"/>
            </w:tcBorders>
            <w:vAlign w:val="bottom"/>
          </w:tcPr>
          <w:p w14:paraId="6C9FF374" w14:textId="77777777" w:rsidR="006A3A12" w:rsidRDefault="007B7775">
            <w:pPr>
              <w:spacing w:after="0" w:line="259" w:lineRule="auto"/>
              <w:ind w:left="134" w:right="0" w:firstLine="0"/>
              <w:jc w:val="left"/>
            </w:pPr>
            <w:r>
              <w:t xml:space="preserve">Характеристика героев сказки Ш.Перро «Кот в сапогах» </w:t>
            </w:r>
          </w:p>
        </w:tc>
        <w:tc>
          <w:tcPr>
            <w:tcW w:w="1767" w:type="dxa"/>
            <w:tcBorders>
              <w:top w:val="single" w:sz="4" w:space="0" w:color="000000"/>
              <w:left w:val="single" w:sz="4" w:space="0" w:color="000000"/>
              <w:bottom w:val="single" w:sz="4" w:space="0" w:color="000000"/>
              <w:right w:val="single" w:sz="4" w:space="0" w:color="000000"/>
            </w:tcBorders>
          </w:tcPr>
          <w:p w14:paraId="4F4BA42C" w14:textId="77777777" w:rsidR="006A3A12" w:rsidRDefault="007B7775">
            <w:pPr>
              <w:spacing w:after="0" w:line="259" w:lineRule="auto"/>
              <w:ind w:left="146" w:right="0" w:firstLine="0"/>
              <w:jc w:val="center"/>
            </w:pPr>
            <w:r>
              <w:t xml:space="preserve">1  </w:t>
            </w:r>
          </w:p>
        </w:tc>
      </w:tr>
      <w:tr w:rsidR="006A3A12" w14:paraId="524601AB"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BF5B041" w14:textId="77777777" w:rsidR="006A3A12" w:rsidRDefault="007B7775">
            <w:pPr>
              <w:spacing w:after="0" w:line="259" w:lineRule="auto"/>
              <w:ind w:left="0" w:right="0" w:firstLine="0"/>
              <w:jc w:val="left"/>
            </w:pPr>
            <w:r>
              <w:t xml:space="preserve">93 </w:t>
            </w:r>
          </w:p>
        </w:tc>
        <w:tc>
          <w:tcPr>
            <w:tcW w:w="6699" w:type="dxa"/>
            <w:tcBorders>
              <w:top w:val="single" w:sz="4" w:space="0" w:color="000000"/>
              <w:left w:val="single" w:sz="4" w:space="0" w:color="000000"/>
              <w:bottom w:val="single" w:sz="4" w:space="0" w:color="000000"/>
              <w:right w:val="single" w:sz="4" w:space="0" w:color="000000"/>
            </w:tcBorders>
            <w:vAlign w:val="bottom"/>
          </w:tcPr>
          <w:p w14:paraId="2B77801C" w14:textId="77777777" w:rsidR="006A3A12" w:rsidRDefault="007B7775">
            <w:pPr>
              <w:spacing w:after="0" w:line="259" w:lineRule="auto"/>
              <w:ind w:left="134" w:right="0" w:firstLine="0"/>
            </w:pPr>
            <w:r>
              <w:t xml:space="preserve">Фантазёры и мечтатели – герои произведений. Произведения по выбору, например, Э.Распе «Необыкновенный олень» </w:t>
            </w:r>
          </w:p>
        </w:tc>
        <w:tc>
          <w:tcPr>
            <w:tcW w:w="1767" w:type="dxa"/>
            <w:tcBorders>
              <w:top w:val="single" w:sz="4" w:space="0" w:color="000000"/>
              <w:left w:val="single" w:sz="4" w:space="0" w:color="000000"/>
              <w:bottom w:val="single" w:sz="4" w:space="0" w:color="000000"/>
              <w:right w:val="single" w:sz="4" w:space="0" w:color="000000"/>
            </w:tcBorders>
            <w:vAlign w:val="center"/>
          </w:tcPr>
          <w:p w14:paraId="227A8B7D" w14:textId="77777777" w:rsidR="006A3A12" w:rsidRDefault="007B7775">
            <w:pPr>
              <w:spacing w:after="0" w:line="259" w:lineRule="auto"/>
              <w:ind w:left="146" w:right="0" w:firstLine="0"/>
              <w:jc w:val="center"/>
            </w:pPr>
            <w:r>
              <w:t xml:space="preserve">1  </w:t>
            </w:r>
          </w:p>
        </w:tc>
      </w:tr>
      <w:tr w:rsidR="006A3A12" w14:paraId="39DFF370"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2BACCFE" w14:textId="77777777" w:rsidR="006A3A12" w:rsidRDefault="007B7775">
            <w:pPr>
              <w:spacing w:after="0" w:line="259" w:lineRule="auto"/>
              <w:ind w:left="0" w:right="0" w:firstLine="0"/>
              <w:jc w:val="left"/>
            </w:pPr>
            <w:r>
              <w:t xml:space="preserve">94 </w:t>
            </w:r>
          </w:p>
        </w:tc>
        <w:tc>
          <w:tcPr>
            <w:tcW w:w="6699" w:type="dxa"/>
            <w:tcBorders>
              <w:top w:val="single" w:sz="4" w:space="0" w:color="000000"/>
              <w:left w:val="single" w:sz="4" w:space="0" w:color="000000"/>
              <w:bottom w:val="single" w:sz="4" w:space="0" w:color="000000"/>
              <w:right w:val="single" w:sz="4" w:space="0" w:color="000000"/>
            </w:tcBorders>
            <w:vAlign w:val="bottom"/>
          </w:tcPr>
          <w:p w14:paraId="33571E3E" w14:textId="77777777" w:rsidR="006A3A12" w:rsidRDefault="007B7775">
            <w:pPr>
              <w:spacing w:after="0" w:line="259" w:lineRule="auto"/>
              <w:ind w:left="134" w:right="0" w:firstLine="0"/>
              <w:jc w:val="left"/>
            </w:pPr>
            <w:r>
              <w:t xml:space="preserve">Тематическая проверочная работа по итогам раздела «Зарубежные писатели-сказочники» </w:t>
            </w:r>
          </w:p>
        </w:tc>
        <w:tc>
          <w:tcPr>
            <w:tcW w:w="1767" w:type="dxa"/>
            <w:tcBorders>
              <w:top w:val="single" w:sz="4" w:space="0" w:color="000000"/>
              <w:left w:val="single" w:sz="4" w:space="0" w:color="000000"/>
              <w:bottom w:val="single" w:sz="4" w:space="0" w:color="000000"/>
              <w:right w:val="single" w:sz="4" w:space="0" w:color="000000"/>
            </w:tcBorders>
            <w:vAlign w:val="center"/>
          </w:tcPr>
          <w:p w14:paraId="302FEE91" w14:textId="77777777" w:rsidR="006A3A12" w:rsidRDefault="007B7775">
            <w:pPr>
              <w:spacing w:after="0" w:line="259" w:lineRule="auto"/>
              <w:ind w:left="146" w:right="0" w:firstLine="0"/>
              <w:jc w:val="center"/>
            </w:pPr>
            <w:r>
              <w:t xml:space="preserve">1  </w:t>
            </w:r>
          </w:p>
        </w:tc>
      </w:tr>
      <w:tr w:rsidR="006A3A12" w14:paraId="7D74E2CF"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5F8AE375" w14:textId="77777777" w:rsidR="006A3A12" w:rsidRDefault="007B7775">
            <w:pPr>
              <w:spacing w:after="0" w:line="259" w:lineRule="auto"/>
              <w:ind w:left="0" w:right="0" w:firstLine="0"/>
              <w:jc w:val="left"/>
            </w:pPr>
            <w:r>
              <w:t xml:space="preserve">95 </w:t>
            </w:r>
          </w:p>
        </w:tc>
        <w:tc>
          <w:tcPr>
            <w:tcW w:w="6699" w:type="dxa"/>
            <w:tcBorders>
              <w:top w:val="single" w:sz="4" w:space="0" w:color="000000"/>
              <w:left w:val="single" w:sz="4" w:space="0" w:color="000000"/>
              <w:bottom w:val="single" w:sz="4" w:space="0" w:color="000000"/>
              <w:right w:val="single" w:sz="4" w:space="0" w:color="000000"/>
            </w:tcBorders>
            <w:vAlign w:val="bottom"/>
          </w:tcPr>
          <w:p w14:paraId="6E44DC30" w14:textId="77777777" w:rsidR="006A3A12" w:rsidRDefault="007B7775">
            <w:pPr>
              <w:spacing w:after="0" w:line="259" w:lineRule="auto"/>
              <w:ind w:left="134" w:right="0" w:firstLine="0"/>
              <w:jc w:val="left"/>
            </w:pPr>
            <w:r>
              <w:t xml:space="preserve">Работа с детскими книгами на тему: «Зарубежные сказочники»: соотнесение иллюстраций с содержанием сказок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62C011B9" w14:textId="77777777" w:rsidR="006A3A12" w:rsidRDefault="007B7775">
            <w:pPr>
              <w:spacing w:after="0" w:line="259" w:lineRule="auto"/>
              <w:ind w:left="146" w:right="0" w:firstLine="0"/>
              <w:jc w:val="center"/>
            </w:pPr>
            <w:r>
              <w:t xml:space="preserve">1  </w:t>
            </w:r>
          </w:p>
        </w:tc>
      </w:tr>
      <w:tr w:rsidR="006A3A12" w14:paraId="0D7D1BA5"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082E2207" w14:textId="77777777" w:rsidR="006A3A12" w:rsidRDefault="007B7775">
            <w:pPr>
              <w:spacing w:after="0" w:line="259" w:lineRule="auto"/>
              <w:ind w:left="0" w:right="0" w:firstLine="0"/>
              <w:jc w:val="left"/>
            </w:pPr>
            <w:r>
              <w:t xml:space="preserve">96 </w:t>
            </w:r>
          </w:p>
        </w:tc>
        <w:tc>
          <w:tcPr>
            <w:tcW w:w="6699" w:type="dxa"/>
            <w:tcBorders>
              <w:top w:val="single" w:sz="4" w:space="0" w:color="000000"/>
              <w:left w:val="single" w:sz="4" w:space="0" w:color="000000"/>
              <w:bottom w:val="single" w:sz="4" w:space="0" w:color="000000"/>
              <w:right w:val="single" w:sz="4" w:space="0" w:color="000000"/>
            </w:tcBorders>
            <w:vAlign w:val="bottom"/>
          </w:tcPr>
          <w:p w14:paraId="6CDC1FB6" w14:textId="77777777" w:rsidR="006A3A12" w:rsidRDefault="007B7775">
            <w:pPr>
              <w:spacing w:after="0" w:line="259" w:lineRule="auto"/>
              <w:ind w:left="134" w:right="0" w:firstLine="0"/>
              <w:jc w:val="left"/>
            </w:pPr>
            <w:r>
              <w:t xml:space="preserve">Книга как источник необходимых знаний. На примере произведения Г.А. Ладонщиков «Лучший друг» </w:t>
            </w:r>
          </w:p>
        </w:tc>
        <w:tc>
          <w:tcPr>
            <w:tcW w:w="1767" w:type="dxa"/>
            <w:tcBorders>
              <w:top w:val="single" w:sz="4" w:space="0" w:color="000000"/>
              <w:left w:val="single" w:sz="4" w:space="0" w:color="000000"/>
              <w:bottom w:val="single" w:sz="4" w:space="0" w:color="000000"/>
              <w:right w:val="single" w:sz="4" w:space="0" w:color="000000"/>
            </w:tcBorders>
            <w:vAlign w:val="center"/>
          </w:tcPr>
          <w:p w14:paraId="53B979A9" w14:textId="77777777" w:rsidR="006A3A12" w:rsidRDefault="007B7775">
            <w:pPr>
              <w:spacing w:after="0" w:line="259" w:lineRule="auto"/>
              <w:ind w:left="146" w:right="0" w:firstLine="0"/>
              <w:jc w:val="center"/>
            </w:pPr>
            <w:r>
              <w:t xml:space="preserve">1  </w:t>
            </w:r>
          </w:p>
        </w:tc>
      </w:tr>
      <w:tr w:rsidR="006A3A12" w14:paraId="3A795D36"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39A34DA" w14:textId="77777777" w:rsidR="006A3A12" w:rsidRDefault="007B7775">
            <w:pPr>
              <w:spacing w:after="0" w:line="259" w:lineRule="auto"/>
              <w:ind w:left="0" w:right="0" w:firstLine="0"/>
              <w:jc w:val="left"/>
            </w:pPr>
            <w:r>
              <w:t xml:space="preserve">97 </w:t>
            </w:r>
          </w:p>
        </w:tc>
        <w:tc>
          <w:tcPr>
            <w:tcW w:w="6699" w:type="dxa"/>
            <w:tcBorders>
              <w:top w:val="single" w:sz="4" w:space="0" w:color="000000"/>
              <w:left w:val="single" w:sz="4" w:space="0" w:color="000000"/>
              <w:bottom w:val="single" w:sz="4" w:space="0" w:color="000000"/>
              <w:right w:val="single" w:sz="4" w:space="0" w:color="000000"/>
            </w:tcBorders>
            <w:vAlign w:val="bottom"/>
          </w:tcPr>
          <w:p w14:paraId="1DEA539B" w14:textId="77777777" w:rsidR="006A3A12" w:rsidRDefault="007B7775">
            <w:pPr>
              <w:spacing w:after="0" w:line="259" w:lineRule="auto"/>
              <w:ind w:left="134" w:right="0" w:firstLine="0"/>
              <w:jc w:val="left"/>
            </w:pPr>
            <w:r>
              <w:t xml:space="preserve">Ориентировка в книге: обложка, содержание, аннотация, иллюстрация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419634EE" w14:textId="77777777" w:rsidR="006A3A12" w:rsidRDefault="007B7775">
            <w:pPr>
              <w:spacing w:after="0" w:line="259" w:lineRule="auto"/>
              <w:ind w:left="146" w:right="0" w:firstLine="0"/>
              <w:jc w:val="center"/>
            </w:pPr>
            <w:r>
              <w:t xml:space="preserve">1  </w:t>
            </w:r>
          </w:p>
        </w:tc>
      </w:tr>
      <w:tr w:rsidR="006A3A12" w14:paraId="498CEDF3"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5CF9B6C9" w14:textId="77777777" w:rsidR="006A3A12" w:rsidRDefault="007B7775">
            <w:pPr>
              <w:spacing w:after="0" w:line="259" w:lineRule="auto"/>
              <w:ind w:left="0" w:right="0" w:firstLine="0"/>
              <w:jc w:val="left"/>
            </w:pPr>
            <w:r>
              <w:t xml:space="preserve">98 </w:t>
            </w:r>
          </w:p>
        </w:tc>
        <w:tc>
          <w:tcPr>
            <w:tcW w:w="6699" w:type="dxa"/>
            <w:tcBorders>
              <w:top w:val="single" w:sz="4" w:space="0" w:color="000000"/>
              <w:left w:val="single" w:sz="4" w:space="0" w:color="000000"/>
              <w:bottom w:val="single" w:sz="4" w:space="0" w:color="000000"/>
              <w:right w:val="single" w:sz="4" w:space="0" w:color="000000"/>
            </w:tcBorders>
            <w:vAlign w:val="bottom"/>
          </w:tcPr>
          <w:p w14:paraId="72E61283" w14:textId="77777777" w:rsidR="006A3A12" w:rsidRDefault="007B7775">
            <w:pPr>
              <w:spacing w:after="0" w:line="259" w:lineRule="auto"/>
              <w:ind w:left="134" w:right="0" w:firstLine="0"/>
            </w:pPr>
            <w:r>
              <w:t xml:space="preserve">Работа с детскими книгами: виды книг (учебная, художественная, справочная) </w:t>
            </w:r>
          </w:p>
        </w:tc>
        <w:tc>
          <w:tcPr>
            <w:tcW w:w="1767" w:type="dxa"/>
            <w:tcBorders>
              <w:top w:val="single" w:sz="4" w:space="0" w:color="000000"/>
              <w:left w:val="single" w:sz="4" w:space="0" w:color="000000"/>
              <w:bottom w:val="single" w:sz="4" w:space="0" w:color="000000"/>
              <w:right w:val="single" w:sz="4" w:space="0" w:color="000000"/>
            </w:tcBorders>
            <w:vAlign w:val="center"/>
          </w:tcPr>
          <w:p w14:paraId="7F610F17" w14:textId="77777777" w:rsidR="006A3A12" w:rsidRDefault="007B7775">
            <w:pPr>
              <w:spacing w:after="0" w:line="259" w:lineRule="auto"/>
              <w:ind w:left="146" w:right="0" w:firstLine="0"/>
              <w:jc w:val="center"/>
            </w:pPr>
            <w:r>
              <w:t xml:space="preserve">1  </w:t>
            </w:r>
          </w:p>
        </w:tc>
      </w:tr>
      <w:tr w:rsidR="006A3A12" w14:paraId="27C2CAFA"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3E916236" w14:textId="77777777" w:rsidR="006A3A12" w:rsidRDefault="007B7775">
            <w:pPr>
              <w:spacing w:after="0" w:line="259" w:lineRule="auto"/>
              <w:ind w:left="0" w:right="0" w:firstLine="0"/>
              <w:jc w:val="left"/>
            </w:pPr>
            <w:r>
              <w:t xml:space="preserve">99 </w:t>
            </w:r>
          </w:p>
        </w:tc>
        <w:tc>
          <w:tcPr>
            <w:tcW w:w="6699" w:type="dxa"/>
            <w:tcBorders>
              <w:top w:val="single" w:sz="4" w:space="0" w:color="000000"/>
              <w:left w:val="single" w:sz="4" w:space="0" w:color="000000"/>
              <w:bottom w:val="single" w:sz="4" w:space="0" w:color="000000"/>
              <w:right w:val="single" w:sz="4" w:space="0" w:color="000000"/>
            </w:tcBorders>
          </w:tcPr>
          <w:p w14:paraId="6A7190C6" w14:textId="77777777" w:rsidR="006A3A12" w:rsidRDefault="007B7775">
            <w:pPr>
              <w:spacing w:after="0" w:line="259" w:lineRule="auto"/>
              <w:ind w:left="134" w:right="0" w:firstLine="0"/>
              <w:jc w:val="left"/>
            </w:pPr>
            <w:r>
              <w:t xml:space="preserve">Проверочная работа по итогам изученного во 2 классе </w:t>
            </w:r>
          </w:p>
        </w:tc>
        <w:tc>
          <w:tcPr>
            <w:tcW w:w="1767" w:type="dxa"/>
            <w:tcBorders>
              <w:top w:val="single" w:sz="4" w:space="0" w:color="000000"/>
              <w:left w:val="single" w:sz="4" w:space="0" w:color="000000"/>
              <w:bottom w:val="single" w:sz="4" w:space="0" w:color="000000"/>
              <w:right w:val="single" w:sz="4" w:space="0" w:color="000000"/>
            </w:tcBorders>
          </w:tcPr>
          <w:p w14:paraId="21CBEFFF" w14:textId="77777777" w:rsidR="006A3A12" w:rsidRDefault="007B7775">
            <w:pPr>
              <w:spacing w:after="0" w:line="259" w:lineRule="auto"/>
              <w:ind w:left="146" w:right="0" w:firstLine="0"/>
              <w:jc w:val="center"/>
            </w:pPr>
            <w:r>
              <w:t xml:space="preserve">1  </w:t>
            </w:r>
          </w:p>
        </w:tc>
      </w:tr>
      <w:tr w:rsidR="006A3A12" w14:paraId="24C8C162"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76F19B47" w14:textId="77777777" w:rsidR="006A3A12" w:rsidRDefault="007B7775">
            <w:pPr>
              <w:spacing w:after="0" w:line="259" w:lineRule="auto"/>
              <w:ind w:left="0" w:right="0" w:firstLine="0"/>
              <w:jc w:val="left"/>
            </w:pPr>
            <w:r>
              <w:t xml:space="preserve">100 </w:t>
            </w:r>
          </w:p>
        </w:tc>
        <w:tc>
          <w:tcPr>
            <w:tcW w:w="6699" w:type="dxa"/>
            <w:tcBorders>
              <w:top w:val="single" w:sz="4" w:space="0" w:color="000000"/>
              <w:left w:val="single" w:sz="4" w:space="0" w:color="000000"/>
              <w:bottom w:val="single" w:sz="4" w:space="0" w:color="000000"/>
              <w:right w:val="single" w:sz="4" w:space="0" w:color="000000"/>
            </w:tcBorders>
            <w:vAlign w:val="bottom"/>
          </w:tcPr>
          <w:p w14:paraId="2DDEF76B" w14:textId="77777777" w:rsidR="006A3A12" w:rsidRDefault="007B7775">
            <w:pPr>
              <w:spacing w:after="0" w:line="259" w:lineRule="auto"/>
              <w:ind w:left="134" w:right="0" w:firstLine="0"/>
            </w:pPr>
            <w:r>
              <w:t xml:space="preserve">Шутливое искажение действительности. На примере произведения Ю.Мориц «Хохотальная путаница» </w:t>
            </w:r>
          </w:p>
        </w:tc>
        <w:tc>
          <w:tcPr>
            <w:tcW w:w="1767" w:type="dxa"/>
            <w:tcBorders>
              <w:top w:val="single" w:sz="4" w:space="0" w:color="000000"/>
              <w:left w:val="single" w:sz="4" w:space="0" w:color="000000"/>
              <w:bottom w:val="single" w:sz="4" w:space="0" w:color="000000"/>
              <w:right w:val="single" w:sz="4" w:space="0" w:color="000000"/>
            </w:tcBorders>
            <w:vAlign w:val="center"/>
          </w:tcPr>
          <w:p w14:paraId="5DC68AD4" w14:textId="77777777" w:rsidR="006A3A12" w:rsidRDefault="007B7775">
            <w:pPr>
              <w:spacing w:after="0" w:line="259" w:lineRule="auto"/>
              <w:ind w:left="146" w:right="0" w:firstLine="0"/>
              <w:jc w:val="center"/>
            </w:pPr>
            <w:r>
              <w:t xml:space="preserve">1  </w:t>
            </w:r>
          </w:p>
        </w:tc>
      </w:tr>
      <w:tr w:rsidR="006A3A12" w14:paraId="2D17C213"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44AF8253" w14:textId="77777777" w:rsidR="006A3A12" w:rsidRDefault="007B7775">
            <w:pPr>
              <w:spacing w:after="0" w:line="259" w:lineRule="auto"/>
              <w:ind w:left="0" w:right="0" w:firstLine="0"/>
              <w:jc w:val="left"/>
            </w:pPr>
            <w:r>
              <w:t xml:space="preserve">101 </w:t>
            </w:r>
          </w:p>
        </w:tc>
        <w:tc>
          <w:tcPr>
            <w:tcW w:w="6699" w:type="dxa"/>
            <w:tcBorders>
              <w:top w:val="single" w:sz="4" w:space="0" w:color="000000"/>
              <w:left w:val="single" w:sz="4" w:space="0" w:color="000000"/>
              <w:bottom w:val="single" w:sz="4" w:space="0" w:color="000000"/>
              <w:right w:val="single" w:sz="4" w:space="0" w:color="000000"/>
            </w:tcBorders>
            <w:vAlign w:val="bottom"/>
          </w:tcPr>
          <w:p w14:paraId="1C278D0F" w14:textId="77777777" w:rsidR="006A3A12" w:rsidRDefault="007B7775">
            <w:pPr>
              <w:spacing w:after="0" w:line="259" w:lineRule="auto"/>
              <w:ind w:left="134" w:right="0" w:firstLine="0"/>
              <w:jc w:val="left"/>
            </w:pPr>
            <w:r>
              <w:t xml:space="preserve">Средства создания комического в произведении. На примере произведения Д.Хармса «Весёлый старичок» </w:t>
            </w:r>
          </w:p>
        </w:tc>
        <w:tc>
          <w:tcPr>
            <w:tcW w:w="1767" w:type="dxa"/>
            <w:tcBorders>
              <w:top w:val="single" w:sz="4" w:space="0" w:color="000000"/>
              <w:left w:val="single" w:sz="4" w:space="0" w:color="000000"/>
              <w:bottom w:val="single" w:sz="4" w:space="0" w:color="000000"/>
              <w:right w:val="single" w:sz="4" w:space="0" w:color="000000"/>
            </w:tcBorders>
            <w:vAlign w:val="center"/>
          </w:tcPr>
          <w:p w14:paraId="345B494C" w14:textId="77777777" w:rsidR="006A3A12" w:rsidRDefault="007B7775">
            <w:pPr>
              <w:spacing w:after="0" w:line="259" w:lineRule="auto"/>
              <w:ind w:left="146" w:right="0" w:firstLine="0"/>
              <w:jc w:val="center"/>
            </w:pPr>
            <w:r>
              <w:t xml:space="preserve">1  </w:t>
            </w:r>
          </w:p>
        </w:tc>
      </w:tr>
      <w:tr w:rsidR="006A3A12" w14:paraId="2EB21ED1"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037D281A" w14:textId="77777777" w:rsidR="006A3A12" w:rsidRDefault="007B7775">
            <w:pPr>
              <w:spacing w:after="0" w:line="259" w:lineRule="auto"/>
              <w:ind w:left="0" w:right="0" w:firstLine="0"/>
              <w:jc w:val="left"/>
            </w:pPr>
            <w:r>
              <w:t xml:space="preserve">102 </w:t>
            </w:r>
          </w:p>
        </w:tc>
        <w:tc>
          <w:tcPr>
            <w:tcW w:w="6699" w:type="dxa"/>
            <w:tcBorders>
              <w:top w:val="single" w:sz="4" w:space="0" w:color="000000"/>
              <w:left w:val="single" w:sz="4" w:space="0" w:color="000000"/>
              <w:bottom w:val="single" w:sz="4" w:space="0" w:color="000000"/>
              <w:right w:val="single" w:sz="4" w:space="0" w:color="000000"/>
            </w:tcBorders>
            <w:vAlign w:val="bottom"/>
          </w:tcPr>
          <w:p w14:paraId="73780EB6" w14:textId="77777777" w:rsidR="006A3A12" w:rsidRDefault="007B7775">
            <w:pPr>
              <w:spacing w:after="0" w:line="259" w:lineRule="auto"/>
              <w:ind w:left="134" w:right="0" w:firstLine="0"/>
              <w:jc w:val="left"/>
            </w:pPr>
            <w:r>
              <w:t xml:space="preserve">Выбор книг на основе рекомендательного списка: летнее чтение </w:t>
            </w:r>
          </w:p>
        </w:tc>
        <w:tc>
          <w:tcPr>
            <w:tcW w:w="1767" w:type="dxa"/>
            <w:tcBorders>
              <w:top w:val="single" w:sz="4" w:space="0" w:color="000000"/>
              <w:left w:val="single" w:sz="4" w:space="0" w:color="000000"/>
              <w:bottom w:val="single" w:sz="4" w:space="0" w:color="000000"/>
              <w:right w:val="single" w:sz="4" w:space="0" w:color="000000"/>
            </w:tcBorders>
            <w:vAlign w:val="center"/>
          </w:tcPr>
          <w:p w14:paraId="5FD94ED5" w14:textId="77777777" w:rsidR="006A3A12" w:rsidRDefault="007B7775">
            <w:pPr>
              <w:spacing w:after="0" w:line="259" w:lineRule="auto"/>
              <w:ind w:left="146" w:right="0" w:firstLine="0"/>
              <w:jc w:val="center"/>
            </w:pPr>
            <w:r>
              <w:t xml:space="preserve">1  </w:t>
            </w:r>
          </w:p>
        </w:tc>
      </w:tr>
      <w:tr w:rsidR="006A3A12" w14:paraId="12628D6F" w14:textId="77777777">
        <w:trPr>
          <w:trHeight w:val="336"/>
        </w:trPr>
        <w:tc>
          <w:tcPr>
            <w:tcW w:w="7582" w:type="dxa"/>
            <w:gridSpan w:val="2"/>
            <w:tcBorders>
              <w:top w:val="single" w:sz="4" w:space="0" w:color="000000"/>
              <w:left w:val="single" w:sz="4" w:space="0" w:color="000000"/>
              <w:bottom w:val="single" w:sz="4" w:space="0" w:color="000000"/>
              <w:right w:val="single" w:sz="4" w:space="0" w:color="000000"/>
            </w:tcBorders>
            <w:vAlign w:val="bottom"/>
          </w:tcPr>
          <w:p w14:paraId="0254FED0" w14:textId="77777777" w:rsidR="006A3A12" w:rsidRDefault="007B7775">
            <w:pPr>
              <w:spacing w:after="0" w:line="259" w:lineRule="auto"/>
              <w:ind w:left="134" w:right="0" w:firstLine="0"/>
              <w:jc w:val="left"/>
            </w:pPr>
            <w:r>
              <w:lastRenderedPageBreak/>
              <w:t xml:space="preserve">ОБЩЕЕ КОЛИЧЕСТВО ЧАСОВ ПО ПРОГРАММЕ </w:t>
            </w:r>
          </w:p>
        </w:tc>
        <w:tc>
          <w:tcPr>
            <w:tcW w:w="1767" w:type="dxa"/>
            <w:tcBorders>
              <w:top w:val="single" w:sz="4" w:space="0" w:color="000000"/>
              <w:left w:val="single" w:sz="4" w:space="0" w:color="000000"/>
              <w:bottom w:val="single" w:sz="4" w:space="0" w:color="000000"/>
              <w:right w:val="single" w:sz="4" w:space="0" w:color="000000"/>
            </w:tcBorders>
          </w:tcPr>
          <w:p w14:paraId="11C01E99" w14:textId="77777777" w:rsidR="006A3A12" w:rsidRDefault="007B7775">
            <w:pPr>
              <w:spacing w:after="0" w:line="259" w:lineRule="auto"/>
              <w:ind w:left="146" w:right="0" w:firstLine="0"/>
              <w:jc w:val="center"/>
            </w:pPr>
            <w:r>
              <w:t xml:space="preserve">102 </w:t>
            </w:r>
          </w:p>
        </w:tc>
      </w:tr>
    </w:tbl>
    <w:p w14:paraId="69D88821" w14:textId="77777777" w:rsidR="006A3A12" w:rsidRDefault="007B7775">
      <w:pPr>
        <w:spacing w:after="24" w:line="259" w:lineRule="auto"/>
        <w:ind w:left="0" w:right="0" w:firstLine="0"/>
        <w:jc w:val="left"/>
      </w:pPr>
      <w:r>
        <w:t xml:space="preserve"> </w:t>
      </w:r>
    </w:p>
    <w:p w14:paraId="32EB4BA8" w14:textId="77777777" w:rsidR="006A3A12" w:rsidRDefault="007B7775">
      <w:pPr>
        <w:numPr>
          <w:ilvl w:val="0"/>
          <w:numId w:val="87"/>
        </w:numPr>
        <w:spacing w:after="5" w:line="271" w:lineRule="auto"/>
        <w:ind w:left="287" w:right="0" w:hanging="182"/>
      </w:pPr>
      <w:r>
        <w:rPr>
          <w:b/>
        </w:rPr>
        <w:t xml:space="preserve">КЛАСС </w:t>
      </w:r>
      <w:r>
        <w:t xml:space="preserve"> </w:t>
      </w:r>
    </w:p>
    <w:p w14:paraId="07C23491"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94" w:type="dxa"/>
        </w:tblCellMar>
        <w:tblLook w:val="04A0" w:firstRow="1" w:lastRow="0" w:firstColumn="1" w:lastColumn="0" w:noHBand="0" w:noVBand="1"/>
      </w:tblPr>
      <w:tblGrid>
        <w:gridCol w:w="859"/>
        <w:gridCol w:w="6689"/>
        <w:gridCol w:w="1801"/>
      </w:tblGrid>
      <w:tr w:rsidR="006A3A12" w14:paraId="5BCAB09C" w14:textId="77777777">
        <w:trPr>
          <w:trHeight w:val="614"/>
        </w:trPr>
        <w:tc>
          <w:tcPr>
            <w:tcW w:w="859" w:type="dxa"/>
            <w:vMerge w:val="restart"/>
            <w:tcBorders>
              <w:top w:val="single" w:sz="4" w:space="0" w:color="000000"/>
              <w:left w:val="single" w:sz="4" w:space="0" w:color="000000"/>
              <w:bottom w:val="single" w:sz="4" w:space="0" w:color="000000"/>
              <w:right w:val="single" w:sz="4" w:space="0" w:color="000000"/>
            </w:tcBorders>
            <w:vAlign w:val="bottom"/>
          </w:tcPr>
          <w:p w14:paraId="40674B8F" w14:textId="77777777" w:rsidR="006A3A12" w:rsidRDefault="007B7775">
            <w:pPr>
              <w:spacing w:after="18" w:line="259" w:lineRule="auto"/>
              <w:ind w:left="134" w:right="0" w:firstLine="0"/>
              <w:jc w:val="left"/>
            </w:pPr>
            <w:r>
              <w:rPr>
                <w:b/>
              </w:rPr>
              <w:t xml:space="preserve">№ </w:t>
            </w:r>
          </w:p>
          <w:p w14:paraId="55CA7F38" w14:textId="77777777" w:rsidR="006A3A12" w:rsidRDefault="007B7775">
            <w:pPr>
              <w:spacing w:after="0" w:line="259" w:lineRule="auto"/>
              <w:ind w:left="0" w:right="52" w:firstLine="0"/>
              <w:jc w:val="center"/>
            </w:pPr>
            <w:r>
              <w:rPr>
                <w:b/>
              </w:rPr>
              <w:t xml:space="preserve">п/п </w:t>
            </w:r>
            <w:r>
              <w:t xml:space="preserve"> </w:t>
            </w:r>
          </w:p>
          <w:p w14:paraId="547F721E" w14:textId="77777777" w:rsidR="006A3A12" w:rsidRDefault="007B7775">
            <w:pPr>
              <w:spacing w:after="0" w:line="259" w:lineRule="auto"/>
              <w:ind w:left="134" w:right="0" w:firstLine="0"/>
              <w:jc w:val="left"/>
            </w:pPr>
            <w:r>
              <w:t xml:space="preserve"> </w:t>
            </w:r>
          </w:p>
        </w:tc>
        <w:tc>
          <w:tcPr>
            <w:tcW w:w="6689" w:type="dxa"/>
            <w:vMerge w:val="restart"/>
            <w:tcBorders>
              <w:top w:val="single" w:sz="4" w:space="0" w:color="000000"/>
              <w:left w:val="single" w:sz="4" w:space="0" w:color="000000"/>
              <w:bottom w:val="single" w:sz="4" w:space="0" w:color="000000"/>
              <w:right w:val="single" w:sz="4" w:space="0" w:color="000000"/>
            </w:tcBorders>
            <w:vAlign w:val="bottom"/>
          </w:tcPr>
          <w:p w14:paraId="3849BC85" w14:textId="77777777" w:rsidR="006A3A12" w:rsidRDefault="007B7775">
            <w:pPr>
              <w:spacing w:after="0" w:line="259" w:lineRule="auto"/>
              <w:ind w:left="134" w:right="0" w:firstLine="0"/>
              <w:jc w:val="left"/>
            </w:pPr>
            <w:r>
              <w:rPr>
                <w:b/>
              </w:rPr>
              <w:t xml:space="preserve">Тема урока </w:t>
            </w:r>
            <w:r>
              <w:t xml:space="preserve"> </w:t>
            </w:r>
          </w:p>
          <w:p w14:paraId="7FD20910" w14:textId="77777777" w:rsidR="006A3A12" w:rsidRDefault="007B7775">
            <w:pPr>
              <w:spacing w:after="0" w:line="259" w:lineRule="auto"/>
              <w:ind w:left="134" w:right="0" w:firstLine="0"/>
              <w:jc w:val="left"/>
            </w:pPr>
            <w:r>
              <w:t xml:space="preserve"> </w:t>
            </w:r>
          </w:p>
        </w:tc>
        <w:tc>
          <w:tcPr>
            <w:tcW w:w="1801" w:type="dxa"/>
            <w:tcBorders>
              <w:top w:val="single" w:sz="4" w:space="0" w:color="000000"/>
              <w:left w:val="single" w:sz="4" w:space="0" w:color="000000"/>
              <w:bottom w:val="single" w:sz="4" w:space="0" w:color="000000"/>
              <w:right w:val="single" w:sz="4" w:space="0" w:color="000000"/>
            </w:tcBorders>
            <w:vAlign w:val="bottom"/>
          </w:tcPr>
          <w:p w14:paraId="37B2A758" w14:textId="77777777" w:rsidR="006A3A12" w:rsidRDefault="007B7775">
            <w:pPr>
              <w:spacing w:after="0" w:line="259" w:lineRule="auto"/>
              <w:ind w:left="0" w:right="0" w:firstLine="0"/>
              <w:jc w:val="left"/>
            </w:pPr>
            <w:r>
              <w:rPr>
                <w:b/>
              </w:rPr>
              <w:t>Количество часов</w:t>
            </w:r>
            <w:r>
              <w:t xml:space="preserve"> </w:t>
            </w:r>
          </w:p>
        </w:tc>
      </w:tr>
      <w:tr w:rsidR="006A3A12" w14:paraId="5220B9E2" w14:textId="77777777">
        <w:trPr>
          <w:trHeight w:val="610"/>
        </w:trPr>
        <w:tc>
          <w:tcPr>
            <w:tcW w:w="0" w:type="auto"/>
            <w:vMerge/>
            <w:tcBorders>
              <w:top w:val="nil"/>
              <w:left w:val="single" w:sz="4" w:space="0" w:color="000000"/>
              <w:bottom w:val="single" w:sz="4" w:space="0" w:color="000000"/>
              <w:right w:val="single" w:sz="4" w:space="0" w:color="000000"/>
            </w:tcBorders>
          </w:tcPr>
          <w:p w14:paraId="09E6421E"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1832C86" w14:textId="77777777" w:rsidR="006A3A12" w:rsidRDefault="006A3A12">
            <w:pPr>
              <w:spacing w:after="160" w:line="259" w:lineRule="auto"/>
              <w:ind w:left="0" w:right="0" w:firstLine="0"/>
              <w:jc w:val="left"/>
            </w:pPr>
          </w:p>
        </w:tc>
        <w:tc>
          <w:tcPr>
            <w:tcW w:w="1801" w:type="dxa"/>
            <w:tcBorders>
              <w:top w:val="single" w:sz="4" w:space="0" w:color="000000"/>
              <w:left w:val="single" w:sz="4" w:space="0" w:color="000000"/>
              <w:bottom w:val="single" w:sz="4" w:space="0" w:color="000000"/>
              <w:right w:val="single" w:sz="4" w:space="0" w:color="000000"/>
            </w:tcBorders>
            <w:vAlign w:val="bottom"/>
          </w:tcPr>
          <w:p w14:paraId="004FF04B" w14:textId="77777777" w:rsidR="006A3A12" w:rsidRDefault="007B7775">
            <w:pPr>
              <w:spacing w:after="0" w:line="259" w:lineRule="auto"/>
              <w:ind w:left="134" w:right="0" w:firstLine="0"/>
              <w:jc w:val="left"/>
            </w:pPr>
            <w:r>
              <w:rPr>
                <w:b/>
              </w:rPr>
              <w:t xml:space="preserve">Всего </w:t>
            </w:r>
            <w:r>
              <w:t xml:space="preserve"> </w:t>
            </w:r>
          </w:p>
          <w:p w14:paraId="15C21808" w14:textId="77777777" w:rsidR="006A3A12" w:rsidRDefault="007B7775">
            <w:pPr>
              <w:spacing w:after="0" w:line="259" w:lineRule="auto"/>
              <w:ind w:left="134" w:right="0" w:firstLine="0"/>
              <w:jc w:val="left"/>
            </w:pPr>
            <w:r>
              <w:t xml:space="preserve"> </w:t>
            </w:r>
          </w:p>
        </w:tc>
      </w:tr>
      <w:tr w:rsidR="006A3A12" w14:paraId="6E7E787A"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4C87E62E" w14:textId="77777777" w:rsidR="006A3A12" w:rsidRDefault="007B7775">
            <w:pPr>
              <w:spacing w:after="0" w:line="259" w:lineRule="auto"/>
              <w:ind w:left="0" w:right="0" w:firstLine="0"/>
              <w:jc w:val="left"/>
            </w:pPr>
            <w:r>
              <w:t xml:space="preserve">1 </w:t>
            </w:r>
          </w:p>
        </w:tc>
        <w:tc>
          <w:tcPr>
            <w:tcW w:w="6689" w:type="dxa"/>
            <w:tcBorders>
              <w:top w:val="single" w:sz="4" w:space="0" w:color="000000"/>
              <w:left w:val="single" w:sz="4" w:space="0" w:color="000000"/>
              <w:bottom w:val="single" w:sz="4" w:space="0" w:color="000000"/>
              <w:right w:val="single" w:sz="4" w:space="0" w:color="000000"/>
            </w:tcBorders>
            <w:vAlign w:val="bottom"/>
          </w:tcPr>
          <w:p w14:paraId="14963EEA" w14:textId="77777777" w:rsidR="006A3A12" w:rsidRDefault="007B7775">
            <w:pPr>
              <w:spacing w:after="0" w:line="259" w:lineRule="auto"/>
              <w:ind w:left="134" w:right="136" w:firstLine="0"/>
            </w:pPr>
            <w:r>
              <w:t xml:space="preserve">Раскрытие главной идеи произведения К.Д. Ушинского «Наше отечество»: чувство любви к Родине, сопричастность к прошлому и настоящему своей страны </w:t>
            </w:r>
          </w:p>
        </w:tc>
        <w:tc>
          <w:tcPr>
            <w:tcW w:w="1801" w:type="dxa"/>
            <w:tcBorders>
              <w:top w:val="single" w:sz="4" w:space="0" w:color="000000"/>
              <w:left w:val="single" w:sz="4" w:space="0" w:color="000000"/>
              <w:bottom w:val="single" w:sz="4" w:space="0" w:color="000000"/>
              <w:right w:val="single" w:sz="4" w:space="0" w:color="000000"/>
            </w:tcBorders>
            <w:vAlign w:val="center"/>
          </w:tcPr>
          <w:p w14:paraId="62F8666E" w14:textId="77777777" w:rsidR="006A3A12" w:rsidRDefault="007B7775">
            <w:pPr>
              <w:spacing w:after="0" w:line="259" w:lineRule="auto"/>
              <w:ind w:left="118" w:right="0" w:firstLine="0"/>
              <w:jc w:val="center"/>
            </w:pPr>
            <w:r>
              <w:t xml:space="preserve">1  </w:t>
            </w:r>
          </w:p>
        </w:tc>
      </w:tr>
      <w:tr w:rsidR="006A3A12" w14:paraId="49C049AF" w14:textId="77777777">
        <w:trPr>
          <w:trHeight w:val="1440"/>
        </w:trPr>
        <w:tc>
          <w:tcPr>
            <w:tcW w:w="859" w:type="dxa"/>
            <w:tcBorders>
              <w:top w:val="single" w:sz="4" w:space="0" w:color="000000"/>
              <w:left w:val="single" w:sz="4" w:space="0" w:color="000000"/>
              <w:bottom w:val="single" w:sz="4" w:space="0" w:color="000000"/>
              <w:right w:val="single" w:sz="4" w:space="0" w:color="000000"/>
            </w:tcBorders>
            <w:vAlign w:val="center"/>
          </w:tcPr>
          <w:p w14:paraId="04E0DD74" w14:textId="77777777" w:rsidR="006A3A12" w:rsidRDefault="007B7775">
            <w:pPr>
              <w:spacing w:after="0" w:line="259" w:lineRule="auto"/>
              <w:ind w:left="0" w:right="0" w:firstLine="0"/>
              <w:jc w:val="left"/>
            </w:pPr>
            <w:r>
              <w:t xml:space="preserve">2 </w:t>
            </w:r>
          </w:p>
        </w:tc>
        <w:tc>
          <w:tcPr>
            <w:tcW w:w="6689" w:type="dxa"/>
            <w:tcBorders>
              <w:top w:val="single" w:sz="4" w:space="0" w:color="000000"/>
              <w:left w:val="single" w:sz="4" w:space="0" w:color="000000"/>
              <w:bottom w:val="single" w:sz="4" w:space="0" w:color="000000"/>
              <w:right w:val="single" w:sz="4" w:space="0" w:color="000000"/>
            </w:tcBorders>
            <w:vAlign w:val="bottom"/>
          </w:tcPr>
          <w:p w14:paraId="419C6BCE" w14:textId="77777777" w:rsidR="006A3A12" w:rsidRDefault="007B7775">
            <w:pPr>
              <w:spacing w:after="0" w:line="259" w:lineRule="auto"/>
              <w:ind w:left="134" w:right="0" w:firstLine="0"/>
              <w:jc w:val="left"/>
            </w:pPr>
            <w:r>
              <w:t xml:space="preserve">Патриотическое звучание стихотворения С.А. Васильева «Россия»: интонация, темп, ритм, логические ударения. Осознание нравственных ценностей в произведениях о Родине: любовь к родной стороне, гордость за красоту и величие своей Отчизны </w:t>
            </w:r>
          </w:p>
        </w:tc>
        <w:tc>
          <w:tcPr>
            <w:tcW w:w="1801" w:type="dxa"/>
            <w:tcBorders>
              <w:top w:val="single" w:sz="4" w:space="0" w:color="000000"/>
              <w:left w:val="single" w:sz="4" w:space="0" w:color="000000"/>
              <w:bottom w:val="single" w:sz="4" w:space="0" w:color="000000"/>
              <w:right w:val="single" w:sz="4" w:space="0" w:color="000000"/>
            </w:tcBorders>
            <w:vAlign w:val="center"/>
          </w:tcPr>
          <w:p w14:paraId="28E08E50" w14:textId="77777777" w:rsidR="006A3A12" w:rsidRDefault="007B7775">
            <w:pPr>
              <w:spacing w:after="0" w:line="259" w:lineRule="auto"/>
              <w:ind w:left="118" w:right="0" w:firstLine="0"/>
              <w:jc w:val="center"/>
            </w:pPr>
            <w:r>
              <w:t xml:space="preserve">1  </w:t>
            </w:r>
          </w:p>
        </w:tc>
      </w:tr>
      <w:tr w:rsidR="006A3A12" w14:paraId="2303FEBA"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70D7A85F" w14:textId="77777777" w:rsidR="006A3A12" w:rsidRDefault="007B7775">
            <w:pPr>
              <w:spacing w:after="0" w:line="259" w:lineRule="auto"/>
              <w:ind w:left="0" w:right="0" w:firstLine="0"/>
              <w:jc w:val="left"/>
            </w:pPr>
            <w:r>
              <w:t xml:space="preserve">3 </w:t>
            </w:r>
          </w:p>
        </w:tc>
        <w:tc>
          <w:tcPr>
            <w:tcW w:w="6689" w:type="dxa"/>
            <w:tcBorders>
              <w:top w:val="single" w:sz="4" w:space="0" w:color="000000"/>
              <w:left w:val="single" w:sz="4" w:space="0" w:color="000000"/>
              <w:bottom w:val="single" w:sz="4" w:space="0" w:color="000000"/>
              <w:right w:val="single" w:sz="4" w:space="0" w:color="000000"/>
            </w:tcBorders>
            <w:vAlign w:val="bottom"/>
          </w:tcPr>
          <w:p w14:paraId="1C6330A3" w14:textId="77777777" w:rsidR="006A3A12" w:rsidRDefault="007B7775">
            <w:pPr>
              <w:spacing w:after="20" w:line="259" w:lineRule="auto"/>
              <w:ind w:left="134" w:right="0" w:firstLine="0"/>
              <w:jc w:val="left"/>
            </w:pPr>
            <w:r>
              <w:t xml:space="preserve">Создание образа Родины в произведениях писателей. </w:t>
            </w:r>
          </w:p>
          <w:p w14:paraId="244D94E3" w14:textId="77777777" w:rsidR="006A3A12" w:rsidRDefault="007B7775">
            <w:pPr>
              <w:spacing w:after="0" w:line="259" w:lineRule="auto"/>
              <w:ind w:left="134" w:right="0" w:firstLine="0"/>
              <w:jc w:val="left"/>
            </w:pPr>
            <w:r>
              <w:t xml:space="preserve">Произведения по выбору, например, Т.В. Бокова «Родина»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4F55A0BB" w14:textId="77777777" w:rsidR="006A3A12" w:rsidRDefault="007B7775">
            <w:pPr>
              <w:spacing w:after="0" w:line="259" w:lineRule="auto"/>
              <w:ind w:left="118" w:right="0" w:firstLine="0"/>
              <w:jc w:val="center"/>
            </w:pPr>
            <w:r>
              <w:t xml:space="preserve">1  </w:t>
            </w:r>
          </w:p>
        </w:tc>
      </w:tr>
      <w:tr w:rsidR="006A3A12" w14:paraId="6177E220"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6B4FE269" w14:textId="77777777" w:rsidR="006A3A12" w:rsidRDefault="007B7775">
            <w:pPr>
              <w:spacing w:after="0" w:line="259" w:lineRule="auto"/>
              <w:ind w:left="0" w:right="0" w:firstLine="0"/>
              <w:jc w:val="left"/>
            </w:pPr>
            <w:r>
              <w:t xml:space="preserve">4 </w:t>
            </w:r>
          </w:p>
        </w:tc>
        <w:tc>
          <w:tcPr>
            <w:tcW w:w="6689" w:type="dxa"/>
            <w:tcBorders>
              <w:top w:val="single" w:sz="4" w:space="0" w:color="000000"/>
              <w:left w:val="single" w:sz="4" w:space="0" w:color="000000"/>
              <w:bottom w:val="single" w:sz="4" w:space="0" w:color="000000"/>
              <w:right w:val="single" w:sz="4" w:space="0" w:color="000000"/>
            </w:tcBorders>
          </w:tcPr>
          <w:p w14:paraId="72ADC2DD" w14:textId="77777777" w:rsidR="006A3A12" w:rsidRDefault="007B7775">
            <w:pPr>
              <w:spacing w:after="0" w:line="259" w:lineRule="auto"/>
              <w:ind w:left="134" w:right="0" w:firstLine="0"/>
              <w:jc w:val="left"/>
            </w:pPr>
            <w:r>
              <w:t xml:space="preserve">Отражение темы Родина в произведении М.М. Пришвин «Моя Родина»: роль и особенности заголовка. Репродукции картин как иллюстрации к произведениям о Родине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0F1987B5" w14:textId="77777777" w:rsidR="006A3A12" w:rsidRDefault="007B7775">
            <w:pPr>
              <w:spacing w:after="0" w:line="259" w:lineRule="auto"/>
              <w:ind w:left="118" w:right="0" w:firstLine="0"/>
              <w:jc w:val="center"/>
            </w:pPr>
            <w:r>
              <w:t xml:space="preserve">1  </w:t>
            </w:r>
          </w:p>
        </w:tc>
      </w:tr>
      <w:tr w:rsidR="006A3A12" w14:paraId="3326390E"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4F2AC861" w14:textId="77777777" w:rsidR="006A3A12" w:rsidRDefault="007B7775">
            <w:pPr>
              <w:spacing w:after="0" w:line="259" w:lineRule="auto"/>
              <w:ind w:left="0" w:right="0" w:firstLine="0"/>
              <w:jc w:val="left"/>
            </w:pPr>
            <w:r>
              <w:t xml:space="preserve">5 </w:t>
            </w:r>
          </w:p>
        </w:tc>
        <w:tc>
          <w:tcPr>
            <w:tcW w:w="6689" w:type="dxa"/>
            <w:tcBorders>
              <w:top w:val="single" w:sz="4" w:space="0" w:color="000000"/>
              <w:left w:val="single" w:sz="4" w:space="0" w:color="000000"/>
              <w:bottom w:val="single" w:sz="4" w:space="0" w:color="000000"/>
              <w:right w:val="single" w:sz="4" w:space="0" w:color="000000"/>
            </w:tcBorders>
          </w:tcPr>
          <w:p w14:paraId="37561A83" w14:textId="77777777" w:rsidR="006A3A12" w:rsidRDefault="007B7775">
            <w:pPr>
              <w:spacing w:after="0" w:line="259" w:lineRule="auto"/>
              <w:ind w:left="134" w:right="0" w:firstLine="0"/>
              <w:jc w:val="left"/>
            </w:pPr>
            <w:r>
              <w:t xml:space="preserve">Устное народное творчество. Характеристика малых жанров фольклора: потешки, небылицы, скороговорки, считалки. Загадка как жанр фольклора, знакомство с видами загадок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7D43F54B" w14:textId="77777777" w:rsidR="006A3A12" w:rsidRDefault="007B7775">
            <w:pPr>
              <w:spacing w:after="0" w:line="259" w:lineRule="auto"/>
              <w:ind w:left="118" w:right="0" w:firstLine="0"/>
              <w:jc w:val="center"/>
            </w:pPr>
            <w:r>
              <w:t xml:space="preserve">1  </w:t>
            </w:r>
          </w:p>
        </w:tc>
      </w:tr>
      <w:tr w:rsidR="006A3A12" w14:paraId="1CA83F94" w14:textId="77777777">
        <w:trPr>
          <w:trHeight w:val="1162"/>
        </w:trPr>
        <w:tc>
          <w:tcPr>
            <w:tcW w:w="859" w:type="dxa"/>
            <w:tcBorders>
              <w:top w:val="single" w:sz="4" w:space="0" w:color="000000"/>
              <w:left w:val="single" w:sz="4" w:space="0" w:color="000000"/>
              <w:bottom w:val="single" w:sz="4" w:space="0" w:color="000000"/>
              <w:right w:val="single" w:sz="4" w:space="0" w:color="000000"/>
            </w:tcBorders>
            <w:vAlign w:val="center"/>
          </w:tcPr>
          <w:p w14:paraId="5C679CD6" w14:textId="77777777" w:rsidR="006A3A12" w:rsidRDefault="007B7775">
            <w:pPr>
              <w:spacing w:after="0" w:line="259" w:lineRule="auto"/>
              <w:ind w:left="0" w:right="0" w:firstLine="0"/>
              <w:jc w:val="left"/>
            </w:pPr>
            <w:r>
              <w:t xml:space="preserve">6 </w:t>
            </w:r>
          </w:p>
        </w:tc>
        <w:tc>
          <w:tcPr>
            <w:tcW w:w="6689" w:type="dxa"/>
            <w:tcBorders>
              <w:top w:val="single" w:sz="4" w:space="0" w:color="000000"/>
              <w:left w:val="single" w:sz="4" w:space="0" w:color="000000"/>
              <w:bottom w:val="single" w:sz="4" w:space="0" w:color="000000"/>
              <w:right w:val="single" w:sz="4" w:space="0" w:color="000000"/>
            </w:tcBorders>
            <w:vAlign w:val="bottom"/>
          </w:tcPr>
          <w:p w14:paraId="0DF893EA" w14:textId="77777777" w:rsidR="006A3A12" w:rsidRDefault="007B7775">
            <w:pPr>
              <w:spacing w:after="46" w:line="238" w:lineRule="auto"/>
              <w:ind w:left="134" w:right="0" w:firstLine="0"/>
              <w:jc w:val="left"/>
            </w:pPr>
            <w:r>
              <w:t xml:space="preserve">Пословицы народов России: тематические группы. Развитие речи: использование образных слов, пословиц и поговорок, крылатых выражений. Книги и словари, созданные В.И. </w:t>
            </w:r>
          </w:p>
          <w:p w14:paraId="144F2724" w14:textId="77777777" w:rsidR="006A3A12" w:rsidRDefault="007B7775">
            <w:pPr>
              <w:spacing w:after="0" w:line="259" w:lineRule="auto"/>
              <w:ind w:left="134" w:right="0" w:firstLine="0"/>
              <w:jc w:val="left"/>
            </w:pPr>
            <w:r>
              <w:t xml:space="preserve">Далем </w:t>
            </w:r>
          </w:p>
        </w:tc>
        <w:tc>
          <w:tcPr>
            <w:tcW w:w="1801" w:type="dxa"/>
            <w:tcBorders>
              <w:top w:val="single" w:sz="4" w:space="0" w:color="000000"/>
              <w:left w:val="single" w:sz="4" w:space="0" w:color="000000"/>
              <w:bottom w:val="single" w:sz="4" w:space="0" w:color="000000"/>
              <w:right w:val="single" w:sz="4" w:space="0" w:color="000000"/>
            </w:tcBorders>
            <w:vAlign w:val="center"/>
          </w:tcPr>
          <w:p w14:paraId="3B9D4D38" w14:textId="77777777" w:rsidR="006A3A12" w:rsidRDefault="007B7775">
            <w:pPr>
              <w:spacing w:after="0" w:line="259" w:lineRule="auto"/>
              <w:ind w:left="118" w:right="0" w:firstLine="0"/>
              <w:jc w:val="center"/>
            </w:pPr>
            <w:r>
              <w:t xml:space="preserve">1  </w:t>
            </w:r>
          </w:p>
        </w:tc>
      </w:tr>
      <w:tr w:rsidR="006A3A12" w14:paraId="7F9E5E43" w14:textId="77777777">
        <w:trPr>
          <w:trHeight w:val="1167"/>
        </w:trPr>
        <w:tc>
          <w:tcPr>
            <w:tcW w:w="859" w:type="dxa"/>
            <w:tcBorders>
              <w:top w:val="single" w:sz="4" w:space="0" w:color="000000"/>
              <w:left w:val="single" w:sz="4" w:space="0" w:color="000000"/>
              <w:bottom w:val="single" w:sz="4" w:space="0" w:color="000000"/>
              <w:right w:val="single" w:sz="4" w:space="0" w:color="000000"/>
            </w:tcBorders>
            <w:vAlign w:val="center"/>
          </w:tcPr>
          <w:p w14:paraId="7D9BC942" w14:textId="77777777" w:rsidR="006A3A12" w:rsidRDefault="007B7775">
            <w:pPr>
              <w:spacing w:after="0" w:line="259" w:lineRule="auto"/>
              <w:ind w:left="0" w:right="0" w:firstLine="0"/>
              <w:jc w:val="left"/>
            </w:pPr>
            <w:r>
              <w:t xml:space="preserve">7 </w:t>
            </w:r>
          </w:p>
        </w:tc>
        <w:tc>
          <w:tcPr>
            <w:tcW w:w="6689" w:type="dxa"/>
            <w:tcBorders>
              <w:top w:val="single" w:sz="4" w:space="0" w:color="000000"/>
              <w:left w:val="single" w:sz="4" w:space="0" w:color="000000"/>
              <w:bottom w:val="single" w:sz="4" w:space="0" w:color="000000"/>
              <w:right w:val="single" w:sz="4" w:space="0" w:color="000000"/>
            </w:tcBorders>
            <w:vAlign w:val="bottom"/>
          </w:tcPr>
          <w:p w14:paraId="5C84E787" w14:textId="77777777" w:rsidR="006A3A12" w:rsidRDefault="007B7775">
            <w:pPr>
              <w:spacing w:after="0" w:line="259" w:lineRule="auto"/>
              <w:ind w:left="134" w:right="0" w:firstLine="0"/>
              <w:jc w:val="left"/>
            </w:pPr>
            <w:r>
              <w:t xml:space="preserve">Художественные особенности сказок разного вида (о животных, бытовые, волшебные). Отражение нравственных ценностей и правил в фольклорной сказке. Произведения по выбору, например, русская народная сказка «Самое дорогое»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71B31E4D" w14:textId="77777777" w:rsidR="006A3A12" w:rsidRDefault="007B7775">
            <w:pPr>
              <w:spacing w:after="0" w:line="259" w:lineRule="auto"/>
              <w:ind w:left="118" w:right="0" w:firstLine="0"/>
              <w:jc w:val="center"/>
            </w:pPr>
            <w:r>
              <w:t xml:space="preserve">1  </w:t>
            </w:r>
          </w:p>
        </w:tc>
      </w:tr>
      <w:tr w:rsidR="006A3A12" w14:paraId="22103702"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79933EED" w14:textId="77777777" w:rsidR="006A3A12" w:rsidRDefault="007B7775">
            <w:pPr>
              <w:spacing w:after="0" w:line="259" w:lineRule="auto"/>
              <w:ind w:left="0" w:right="0" w:firstLine="0"/>
              <w:jc w:val="left"/>
            </w:pPr>
            <w:r>
              <w:t xml:space="preserve">8 </w:t>
            </w:r>
          </w:p>
        </w:tc>
        <w:tc>
          <w:tcPr>
            <w:tcW w:w="6689" w:type="dxa"/>
            <w:tcBorders>
              <w:top w:val="single" w:sz="4" w:space="0" w:color="000000"/>
              <w:left w:val="single" w:sz="4" w:space="0" w:color="000000"/>
              <w:bottom w:val="single" w:sz="4" w:space="0" w:color="000000"/>
              <w:right w:val="single" w:sz="4" w:space="0" w:color="000000"/>
            </w:tcBorders>
          </w:tcPr>
          <w:p w14:paraId="20E1FD6A" w14:textId="77777777" w:rsidR="006A3A12" w:rsidRDefault="007B7775">
            <w:pPr>
              <w:spacing w:after="0" w:line="259" w:lineRule="auto"/>
              <w:ind w:left="134" w:right="15" w:firstLine="0"/>
              <w:jc w:val="left"/>
            </w:pPr>
            <w:r>
              <w:t xml:space="preserve">Осознание понятия трудолюбие на примере народных сказок. Произведения по выбору, например, русская народная сказка «Про Ленивую и Радивую» </w:t>
            </w:r>
          </w:p>
        </w:tc>
        <w:tc>
          <w:tcPr>
            <w:tcW w:w="1801" w:type="dxa"/>
            <w:tcBorders>
              <w:top w:val="single" w:sz="4" w:space="0" w:color="000000"/>
              <w:left w:val="single" w:sz="4" w:space="0" w:color="000000"/>
              <w:bottom w:val="single" w:sz="4" w:space="0" w:color="000000"/>
              <w:right w:val="single" w:sz="4" w:space="0" w:color="000000"/>
            </w:tcBorders>
            <w:vAlign w:val="center"/>
          </w:tcPr>
          <w:p w14:paraId="18C393F7" w14:textId="77777777" w:rsidR="006A3A12" w:rsidRDefault="007B7775">
            <w:pPr>
              <w:spacing w:after="0" w:line="259" w:lineRule="auto"/>
              <w:ind w:left="118" w:right="0" w:firstLine="0"/>
              <w:jc w:val="center"/>
            </w:pPr>
            <w:r>
              <w:t xml:space="preserve">1  </w:t>
            </w:r>
          </w:p>
        </w:tc>
      </w:tr>
      <w:tr w:rsidR="006A3A12" w14:paraId="55B55A1A"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631B1E1E" w14:textId="77777777" w:rsidR="006A3A12" w:rsidRDefault="007B7775">
            <w:pPr>
              <w:spacing w:after="0" w:line="259" w:lineRule="auto"/>
              <w:ind w:left="0" w:right="0" w:firstLine="0"/>
              <w:jc w:val="left"/>
            </w:pPr>
            <w:r>
              <w:t xml:space="preserve">9 </w:t>
            </w:r>
          </w:p>
        </w:tc>
        <w:tc>
          <w:tcPr>
            <w:tcW w:w="6689" w:type="dxa"/>
            <w:tcBorders>
              <w:top w:val="single" w:sz="4" w:space="0" w:color="000000"/>
              <w:left w:val="single" w:sz="4" w:space="0" w:color="000000"/>
              <w:bottom w:val="single" w:sz="4" w:space="0" w:color="000000"/>
              <w:right w:val="single" w:sz="4" w:space="0" w:color="000000"/>
            </w:tcBorders>
          </w:tcPr>
          <w:p w14:paraId="225F4F4C" w14:textId="77777777" w:rsidR="006A3A12" w:rsidRDefault="007B7775">
            <w:pPr>
              <w:spacing w:after="0" w:line="259" w:lineRule="auto"/>
              <w:ind w:left="134" w:right="0" w:firstLine="0"/>
              <w:jc w:val="left"/>
            </w:pPr>
            <w:r>
              <w:t xml:space="preserve">Представление в сказке народного быта и культуры. </w:t>
            </w:r>
          </w:p>
          <w:p w14:paraId="3D71EDC0" w14:textId="77777777" w:rsidR="006A3A12" w:rsidRDefault="007B7775">
            <w:pPr>
              <w:spacing w:after="0" w:line="259" w:lineRule="auto"/>
              <w:ind w:left="134" w:right="0" w:firstLine="0"/>
              <w:jc w:val="left"/>
            </w:pPr>
            <w:r>
              <w:t xml:space="preserve">Произведения по выбору, например, русская народная сказка «Дочь-семилетка»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56BAC21B" w14:textId="77777777" w:rsidR="006A3A12" w:rsidRDefault="007B7775">
            <w:pPr>
              <w:spacing w:after="0" w:line="259" w:lineRule="auto"/>
              <w:ind w:left="118" w:right="0" w:firstLine="0"/>
              <w:jc w:val="center"/>
            </w:pPr>
            <w:r>
              <w:t xml:space="preserve">1  </w:t>
            </w:r>
          </w:p>
        </w:tc>
      </w:tr>
      <w:tr w:rsidR="006A3A12" w14:paraId="0024EDEB"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294E7E8C" w14:textId="77777777" w:rsidR="006A3A12" w:rsidRDefault="007B7775">
            <w:pPr>
              <w:spacing w:after="0" w:line="259" w:lineRule="auto"/>
              <w:ind w:left="0" w:right="0" w:firstLine="0"/>
              <w:jc w:val="left"/>
            </w:pPr>
            <w:r>
              <w:t xml:space="preserve">10 </w:t>
            </w:r>
          </w:p>
        </w:tc>
        <w:tc>
          <w:tcPr>
            <w:tcW w:w="6689" w:type="dxa"/>
            <w:tcBorders>
              <w:top w:val="single" w:sz="4" w:space="0" w:color="000000"/>
              <w:left w:val="single" w:sz="4" w:space="0" w:color="000000"/>
              <w:bottom w:val="single" w:sz="4" w:space="0" w:color="000000"/>
              <w:right w:val="single" w:sz="4" w:space="0" w:color="000000"/>
            </w:tcBorders>
            <w:vAlign w:val="bottom"/>
          </w:tcPr>
          <w:p w14:paraId="4359984D" w14:textId="77777777" w:rsidR="006A3A12" w:rsidRDefault="007B7775">
            <w:pPr>
              <w:spacing w:after="0" w:line="259" w:lineRule="auto"/>
              <w:ind w:left="134" w:right="0" w:firstLine="0"/>
              <w:jc w:val="left"/>
            </w:pPr>
            <w:r>
              <w:t xml:space="preserve">Характеристика героя, волшебные помощники. На примере русской народной сказки «Иван-царевич и серый волк»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5F349AD6" w14:textId="77777777" w:rsidR="006A3A12" w:rsidRDefault="007B7775">
            <w:pPr>
              <w:spacing w:after="0" w:line="259" w:lineRule="auto"/>
              <w:ind w:left="118" w:right="0" w:firstLine="0"/>
              <w:jc w:val="center"/>
            </w:pPr>
            <w:r>
              <w:t xml:space="preserve">1  </w:t>
            </w:r>
          </w:p>
        </w:tc>
      </w:tr>
      <w:tr w:rsidR="006A3A12" w14:paraId="2FD375F4" w14:textId="77777777">
        <w:trPr>
          <w:trHeight w:val="1440"/>
        </w:trPr>
        <w:tc>
          <w:tcPr>
            <w:tcW w:w="859" w:type="dxa"/>
            <w:tcBorders>
              <w:top w:val="single" w:sz="4" w:space="0" w:color="000000"/>
              <w:left w:val="single" w:sz="4" w:space="0" w:color="000000"/>
              <w:bottom w:val="single" w:sz="4" w:space="0" w:color="000000"/>
              <w:right w:val="single" w:sz="4" w:space="0" w:color="000000"/>
            </w:tcBorders>
            <w:vAlign w:val="center"/>
          </w:tcPr>
          <w:p w14:paraId="23C8129C" w14:textId="77777777" w:rsidR="006A3A12" w:rsidRDefault="007B7775">
            <w:pPr>
              <w:spacing w:after="0" w:line="259" w:lineRule="auto"/>
              <w:ind w:left="0" w:right="0" w:firstLine="0"/>
              <w:jc w:val="left"/>
            </w:pPr>
            <w:r>
              <w:lastRenderedPageBreak/>
              <w:t xml:space="preserve">11 </w:t>
            </w:r>
          </w:p>
        </w:tc>
        <w:tc>
          <w:tcPr>
            <w:tcW w:w="6689" w:type="dxa"/>
            <w:tcBorders>
              <w:top w:val="single" w:sz="4" w:space="0" w:color="000000"/>
              <w:left w:val="single" w:sz="4" w:space="0" w:color="000000"/>
              <w:bottom w:val="single" w:sz="4" w:space="0" w:color="000000"/>
              <w:right w:val="single" w:sz="4" w:space="0" w:color="000000"/>
            </w:tcBorders>
            <w:vAlign w:val="bottom"/>
          </w:tcPr>
          <w:p w14:paraId="4D7EB407" w14:textId="77777777" w:rsidR="006A3A12" w:rsidRDefault="007B7775">
            <w:pPr>
              <w:spacing w:after="0" w:line="259" w:lineRule="auto"/>
              <w:ind w:left="134" w:right="0" w:firstLine="0"/>
              <w:jc w:val="left"/>
            </w:pPr>
            <w:r>
              <w:t xml:space="preserve">Особенности построения (композиция) волшебной сказки: составление плана. На примере русской народной сказки «Иван-царевич и серый волк». Иллюстрация как отражение сюжета волшебной сказки: В.М. Васнецов «Иван Царевич на Сером волке»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10CD521A" w14:textId="77777777" w:rsidR="006A3A12" w:rsidRDefault="007B7775">
            <w:pPr>
              <w:spacing w:after="0" w:line="259" w:lineRule="auto"/>
              <w:ind w:left="118" w:right="0" w:firstLine="0"/>
              <w:jc w:val="center"/>
            </w:pPr>
            <w:r>
              <w:t xml:space="preserve">1  </w:t>
            </w:r>
          </w:p>
        </w:tc>
      </w:tr>
      <w:tr w:rsidR="006A3A12" w14:paraId="3FCAB518" w14:textId="77777777">
        <w:trPr>
          <w:trHeight w:val="1166"/>
        </w:trPr>
        <w:tc>
          <w:tcPr>
            <w:tcW w:w="859" w:type="dxa"/>
            <w:tcBorders>
              <w:top w:val="single" w:sz="4" w:space="0" w:color="000000"/>
              <w:left w:val="single" w:sz="4" w:space="0" w:color="000000"/>
              <w:bottom w:val="single" w:sz="4" w:space="0" w:color="000000"/>
              <w:right w:val="single" w:sz="4" w:space="0" w:color="000000"/>
            </w:tcBorders>
            <w:vAlign w:val="center"/>
          </w:tcPr>
          <w:p w14:paraId="5E60E88E" w14:textId="77777777" w:rsidR="006A3A12" w:rsidRDefault="007B7775">
            <w:pPr>
              <w:spacing w:after="0" w:line="259" w:lineRule="auto"/>
              <w:ind w:left="0" w:right="0" w:firstLine="0"/>
              <w:jc w:val="left"/>
            </w:pPr>
            <w:r>
              <w:t xml:space="preserve">12 </w:t>
            </w:r>
          </w:p>
        </w:tc>
        <w:tc>
          <w:tcPr>
            <w:tcW w:w="6689" w:type="dxa"/>
            <w:tcBorders>
              <w:top w:val="single" w:sz="4" w:space="0" w:color="000000"/>
              <w:left w:val="single" w:sz="4" w:space="0" w:color="000000"/>
              <w:bottom w:val="single" w:sz="4" w:space="0" w:color="000000"/>
              <w:right w:val="single" w:sz="4" w:space="0" w:color="000000"/>
            </w:tcBorders>
            <w:vAlign w:val="bottom"/>
          </w:tcPr>
          <w:p w14:paraId="46C68466" w14:textId="77777777" w:rsidR="006A3A12" w:rsidRDefault="007B7775">
            <w:pPr>
              <w:spacing w:after="0" w:line="259" w:lineRule="auto"/>
              <w:ind w:left="134" w:right="0" w:firstLine="0"/>
              <w:jc w:val="left"/>
            </w:pPr>
            <w:r>
              <w:t xml:space="preserve">Описание картин природы как способ рассказать в песне о родной земле. Темы народных песен. Былина как народный песенный сказ о героическом событии. Фольклорные особенности: выразительность, напевность исполнения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48D21DB6" w14:textId="77777777" w:rsidR="006A3A12" w:rsidRDefault="007B7775">
            <w:pPr>
              <w:spacing w:after="0" w:line="259" w:lineRule="auto"/>
              <w:ind w:left="118" w:right="0" w:firstLine="0"/>
              <w:jc w:val="center"/>
            </w:pPr>
            <w:r>
              <w:t xml:space="preserve">1  </w:t>
            </w:r>
          </w:p>
        </w:tc>
      </w:tr>
    </w:tbl>
    <w:p w14:paraId="5E923BB9"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85" w:type="dxa"/>
        </w:tblCellMar>
        <w:tblLook w:val="04A0" w:firstRow="1" w:lastRow="0" w:firstColumn="1" w:lastColumn="0" w:noHBand="0" w:noVBand="1"/>
      </w:tblPr>
      <w:tblGrid>
        <w:gridCol w:w="859"/>
        <w:gridCol w:w="6689"/>
        <w:gridCol w:w="1801"/>
      </w:tblGrid>
      <w:tr w:rsidR="006A3A12" w14:paraId="1C4AA2AB"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2B0A1887" w14:textId="77777777" w:rsidR="006A3A12" w:rsidRDefault="007B7775">
            <w:pPr>
              <w:spacing w:after="0" w:line="259" w:lineRule="auto"/>
              <w:ind w:left="0" w:right="0" w:firstLine="0"/>
              <w:jc w:val="left"/>
            </w:pPr>
            <w:r>
              <w:t xml:space="preserve">13 </w:t>
            </w:r>
          </w:p>
        </w:tc>
        <w:tc>
          <w:tcPr>
            <w:tcW w:w="6689" w:type="dxa"/>
            <w:tcBorders>
              <w:top w:val="single" w:sz="4" w:space="0" w:color="000000"/>
              <w:left w:val="single" w:sz="4" w:space="0" w:color="000000"/>
              <w:bottom w:val="single" w:sz="4" w:space="0" w:color="000000"/>
              <w:right w:val="single" w:sz="4" w:space="0" w:color="000000"/>
            </w:tcBorders>
            <w:vAlign w:val="bottom"/>
          </w:tcPr>
          <w:p w14:paraId="3D5BB13C" w14:textId="77777777" w:rsidR="006A3A12" w:rsidRDefault="007B7775">
            <w:pPr>
              <w:spacing w:after="0" w:line="259" w:lineRule="auto"/>
              <w:ind w:left="134" w:right="534" w:firstLine="0"/>
            </w:pPr>
            <w:r>
              <w:t xml:space="preserve">Характеристика главного героя (где жил, чем занимался, какими качествами обладал). На примере образа Ильи Муромца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01AB1B80" w14:textId="77777777" w:rsidR="006A3A12" w:rsidRDefault="007B7775">
            <w:pPr>
              <w:spacing w:after="0" w:line="259" w:lineRule="auto"/>
              <w:ind w:left="110" w:right="0" w:firstLine="0"/>
              <w:jc w:val="center"/>
            </w:pPr>
            <w:r>
              <w:t xml:space="preserve">1  </w:t>
            </w:r>
          </w:p>
        </w:tc>
      </w:tr>
      <w:tr w:rsidR="006A3A12" w14:paraId="0AE41177" w14:textId="77777777">
        <w:trPr>
          <w:trHeight w:val="1167"/>
        </w:trPr>
        <w:tc>
          <w:tcPr>
            <w:tcW w:w="859" w:type="dxa"/>
            <w:tcBorders>
              <w:top w:val="single" w:sz="4" w:space="0" w:color="000000"/>
              <w:left w:val="single" w:sz="4" w:space="0" w:color="000000"/>
              <w:bottom w:val="single" w:sz="4" w:space="0" w:color="000000"/>
              <w:right w:val="single" w:sz="4" w:space="0" w:color="000000"/>
            </w:tcBorders>
            <w:vAlign w:val="center"/>
          </w:tcPr>
          <w:p w14:paraId="764F3131" w14:textId="77777777" w:rsidR="006A3A12" w:rsidRDefault="007B7775">
            <w:pPr>
              <w:spacing w:after="0" w:line="259" w:lineRule="auto"/>
              <w:ind w:left="0" w:right="0" w:firstLine="0"/>
              <w:jc w:val="left"/>
            </w:pPr>
            <w:r>
              <w:t xml:space="preserve">14 </w:t>
            </w:r>
          </w:p>
        </w:tc>
        <w:tc>
          <w:tcPr>
            <w:tcW w:w="6689" w:type="dxa"/>
            <w:tcBorders>
              <w:top w:val="single" w:sz="4" w:space="0" w:color="000000"/>
              <w:left w:val="single" w:sz="4" w:space="0" w:color="000000"/>
              <w:bottom w:val="single" w:sz="4" w:space="0" w:color="000000"/>
              <w:right w:val="single" w:sz="4" w:space="0" w:color="000000"/>
            </w:tcBorders>
            <w:vAlign w:val="bottom"/>
          </w:tcPr>
          <w:p w14:paraId="571F290C" w14:textId="77777777" w:rsidR="006A3A12" w:rsidRDefault="007B7775">
            <w:pPr>
              <w:spacing w:after="0" w:line="259" w:lineRule="auto"/>
              <w:ind w:left="134" w:right="0" w:firstLine="0"/>
              <w:jc w:val="left"/>
            </w:pPr>
            <w:r>
              <w:t xml:space="preserve">Тематическая проверочная работа по итогам раздела </w:t>
            </w:r>
          </w:p>
          <w:p w14:paraId="6176A220" w14:textId="77777777" w:rsidR="006A3A12" w:rsidRDefault="007B7775">
            <w:pPr>
              <w:spacing w:after="0" w:line="259" w:lineRule="auto"/>
              <w:ind w:left="134" w:right="0" w:firstLine="0"/>
              <w:jc w:val="left"/>
            </w:pPr>
            <w:r>
              <w:t xml:space="preserve">«Фольклор (устное народное творчество). Работа с детскими книгами на тему: «Фольклор»: использование аппарата издания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1F368DA1" w14:textId="77777777" w:rsidR="006A3A12" w:rsidRDefault="007B7775">
            <w:pPr>
              <w:spacing w:after="0" w:line="259" w:lineRule="auto"/>
              <w:ind w:left="110" w:right="0" w:firstLine="0"/>
              <w:jc w:val="center"/>
            </w:pPr>
            <w:r>
              <w:t xml:space="preserve">1  </w:t>
            </w:r>
          </w:p>
        </w:tc>
      </w:tr>
      <w:tr w:rsidR="006A3A12" w14:paraId="15CCBF7E"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6A7EA9A4" w14:textId="77777777" w:rsidR="006A3A12" w:rsidRDefault="007B7775">
            <w:pPr>
              <w:spacing w:after="0" w:line="259" w:lineRule="auto"/>
              <w:ind w:left="0" w:right="0" w:firstLine="0"/>
              <w:jc w:val="left"/>
            </w:pPr>
            <w:r>
              <w:t xml:space="preserve">15 </w:t>
            </w:r>
          </w:p>
        </w:tc>
        <w:tc>
          <w:tcPr>
            <w:tcW w:w="6689" w:type="dxa"/>
            <w:tcBorders>
              <w:top w:val="single" w:sz="4" w:space="0" w:color="000000"/>
              <w:left w:val="single" w:sz="4" w:space="0" w:color="000000"/>
              <w:bottom w:val="single" w:sz="4" w:space="0" w:color="000000"/>
              <w:right w:val="single" w:sz="4" w:space="0" w:color="000000"/>
            </w:tcBorders>
          </w:tcPr>
          <w:p w14:paraId="183EE740" w14:textId="77777777" w:rsidR="006A3A12" w:rsidRDefault="007B7775">
            <w:pPr>
              <w:spacing w:after="0" w:line="259" w:lineRule="auto"/>
              <w:ind w:left="134" w:right="829" w:firstLine="0"/>
            </w:pPr>
            <w:r>
              <w:t xml:space="preserve">В мире книг. Книга как особый вид искусства. Общее представление о первых книгах на Руси, знакомство с рукописными книгами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403A4097" w14:textId="77777777" w:rsidR="006A3A12" w:rsidRDefault="007B7775">
            <w:pPr>
              <w:spacing w:after="0" w:line="259" w:lineRule="auto"/>
              <w:ind w:left="110" w:right="0" w:firstLine="0"/>
              <w:jc w:val="center"/>
            </w:pPr>
            <w:r>
              <w:t xml:space="preserve">1  </w:t>
            </w:r>
          </w:p>
        </w:tc>
      </w:tr>
      <w:tr w:rsidR="006A3A12" w14:paraId="530F0F94" w14:textId="77777777">
        <w:trPr>
          <w:trHeight w:val="1440"/>
        </w:trPr>
        <w:tc>
          <w:tcPr>
            <w:tcW w:w="859" w:type="dxa"/>
            <w:tcBorders>
              <w:top w:val="single" w:sz="4" w:space="0" w:color="000000"/>
              <w:left w:val="single" w:sz="4" w:space="0" w:color="000000"/>
              <w:bottom w:val="single" w:sz="4" w:space="0" w:color="000000"/>
              <w:right w:val="single" w:sz="4" w:space="0" w:color="000000"/>
            </w:tcBorders>
            <w:vAlign w:val="center"/>
          </w:tcPr>
          <w:p w14:paraId="6ADB080F" w14:textId="77777777" w:rsidR="006A3A12" w:rsidRDefault="007B7775">
            <w:pPr>
              <w:spacing w:after="0" w:line="259" w:lineRule="auto"/>
              <w:ind w:left="0" w:right="0" w:firstLine="0"/>
              <w:jc w:val="left"/>
            </w:pPr>
            <w:r>
              <w:t xml:space="preserve">16 </w:t>
            </w:r>
          </w:p>
        </w:tc>
        <w:tc>
          <w:tcPr>
            <w:tcW w:w="6689" w:type="dxa"/>
            <w:tcBorders>
              <w:top w:val="single" w:sz="4" w:space="0" w:color="000000"/>
              <w:left w:val="single" w:sz="4" w:space="0" w:color="000000"/>
              <w:bottom w:val="single" w:sz="4" w:space="0" w:color="000000"/>
              <w:right w:val="single" w:sz="4" w:space="0" w:color="000000"/>
            </w:tcBorders>
          </w:tcPr>
          <w:p w14:paraId="6FD105A2" w14:textId="77777777" w:rsidR="006A3A12" w:rsidRDefault="007B7775">
            <w:pPr>
              <w:spacing w:after="0" w:line="259" w:lineRule="auto"/>
              <w:ind w:left="134" w:right="0" w:firstLine="0"/>
              <w:jc w:val="left"/>
            </w:pPr>
            <w:r>
              <w:t xml:space="preserve">Первая печатная книга на Руси. Н.П.Кончаловская «Мастер Фёдоров Иван и его печатный стан» (отрывок из «Наша древняя столица»). Осознание важности чтения художественной литературы и фольклора. Правила юного читателя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40D1FE21" w14:textId="77777777" w:rsidR="006A3A12" w:rsidRDefault="007B7775">
            <w:pPr>
              <w:spacing w:after="0" w:line="259" w:lineRule="auto"/>
              <w:ind w:left="110" w:right="0" w:firstLine="0"/>
              <w:jc w:val="center"/>
            </w:pPr>
            <w:r>
              <w:t xml:space="preserve">1  </w:t>
            </w:r>
          </w:p>
        </w:tc>
      </w:tr>
      <w:tr w:rsidR="006A3A12" w14:paraId="3D74EBB5" w14:textId="77777777">
        <w:trPr>
          <w:trHeight w:val="1162"/>
        </w:trPr>
        <w:tc>
          <w:tcPr>
            <w:tcW w:w="859" w:type="dxa"/>
            <w:tcBorders>
              <w:top w:val="single" w:sz="4" w:space="0" w:color="000000"/>
              <w:left w:val="single" w:sz="4" w:space="0" w:color="000000"/>
              <w:bottom w:val="single" w:sz="4" w:space="0" w:color="000000"/>
              <w:right w:val="single" w:sz="4" w:space="0" w:color="000000"/>
            </w:tcBorders>
            <w:vAlign w:val="center"/>
          </w:tcPr>
          <w:p w14:paraId="03D58792" w14:textId="77777777" w:rsidR="006A3A12" w:rsidRDefault="007B7775">
            <w:pPr>
              <w:spacing w:after="0" w:line="259" w:lineRule="auto"/>
              <w:ind w:left="0" w:right="0" w:firstLine="0"/>
              <w:jc w:val="left"/>
            </w:pPr>
            <w:r>
              <w:t xml:space="preserve">17 </w:t>
            </w:r>
          </w:p>
        </w:tc>
        <w:tc>
          <w:tcPr>
            <w:tcW w:w="6689" w:type="dxa"/>
            <w:tcBorders>
              <w:top w:val="single" w:sz="4" w:space="0" w:color="000000"/>
              <w:left w:val="single" w:sz="4" w:space="0" w:color="000000"/>
              <w:bottom w:val="single" w:sz="4" w:space="0" w:color="000000"/>
              <w:right w:val="single" w:sz="4" w:space="0" w:color="000000"/>
            </w:tcBorders>
            <w:vAlign w:val="bottom"/>
          </w:tcPr>
          <w:p w14:paraId="31BEA79C" w14:textId="77777777" w:rsidR="006A3A12" w:rsidRDefault="007B7775">
            <w:pPr>
              <w:spacing w:after="0" w:line="259" w:lineRule="auto"/>
              <w:ind w:left="134" w:right="0" w:firstLine="0"/>
              <w:jc w:val="left"/>
            </w:pPr>
            <w:r>
              <w:t xml:space="preserve">Осознание особенностей басни, как произведения-поучения, которое помогает увидеть свои и чужие недостатки. И.А. Крылов - великий русский баснописец. Иносказание в его баснях </w:t>
            </w:r>
          </w:p>
        </w:tc>
        <w:tc>
          <w:tcPr>
            <w:tcW w:w="1801" w:type="dxa"/>
            <w:tcBorders>
              <w:top w:val="single" w:sz="4" w:space="0" w:color="000000"/>
              <w:left w:val="single" w:sz="4" w:space="0" w:color="000000"/>
              <w:bottom w:val="single" w:sz="4" w:space="0" w:color="000000"/>
              <w:right w:val="single" w:sz="4" w:space="0" w:color="000000"/>
            </w:tcBorders>
            <w:vAlign w:val="center"/>
          </w:tcPr>
          <w:p w14:paraId="7A30CEA8" w14:textId="77777777" w:rsidR="006A3A12" w:rsidRDefault="007B7775">
            <w:pPr>
              <w:spacing w:after="0" w:line="259" w:lineRule="auto"/>
              <w:ind w:left="110" w:right="0" w:firstLine="0"/>
              <w:jc w:val="center"/>
            </w:pPr>
            <w:r>
              <w:t xml:space="preserve">1  </w:t>
            </w:r>
          </w:p>
        </w:tc>
      </w:tr>
      <w:tr w:rsidR="006A3A12" w14:paraId="68AD3D05"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49834F27" w14:textId="77777777" w:rsidR="006A3A12" w:rsidRDefault="007B7775">
            <w:pPr>
              <w:spacing w:after="0" w:line="259" w:lineRule="auto"/>
              <w:ind w:left="0" w:right="0" w:firstLine="0"/>
              <w:jc w:val="left"/>
            </w:pPr>
            <w:r>
              <w:t xml:space="preserve">18 </w:t>
            </w:r>
          </w:p>
        </w:tc>
        <w:tc>
          <w:tcPr>
            <w:tcW w:w="6689" w:type="dxa"/>
            <w:tcBorders>
              <w:top w:val="single" w:sz="4" w:space="0" w:color="000000"/>
              <w:left w:val="single" w:sz="4" w:space="0" w:color="000000"/>
              <w:bottom w:val="single" w:sz="4" w:space="0" w:color="000000"/>
              <w:right w:val="single" w:sz="4" w:space="0" w:color="000000"/>
            </w:tcBorders>
            <w:vAlign w:val="bottom"/>
          </w:tcPr>
          <w:p w14:paraId="4D80612F" w14:textId="77777777" w:rsidR="006A3A12" w:rsidRDefault="007B7775">
            <w:pPr>
              <w:spacing w:after="0" w:line="259" w:lineRule="auto"/>
              <w:ind w:left="134" w:right="0" w:firstLine="0"/>
              <w:jc w:val="left"/>
            </w:pPr>
            <w:r>
              <w:t xml:space="preserve">Знакомство с произведениями И.А. Крылова. Явная и скрытая мораль басен </w:t>
            </w:r>
          </w:p>
        </w:tc>
        <w:tc>
          <w:tcPr>
            <w:tcW w:w="1801" w:type="dxa"/>
            <w:tcBorders>
              <w:top w:val="single" w:sz="4" w:space="0" w:color="000000"/>
              <w:left w:val="single" w:sz="4" w:space="0" w:color="000000"/>
              <w:bottom w:val="single" w:sz="4" w:space="0" w:color="000000"/>
              <w:right w:val="single" w:sz="4" w:space="0" w:color="000000"/>
            </w:tcBorders>
            <w:vAlign w:val="center"/>
          </w:tcPr>
          <w:p w14:paraId="511D35FE" w14:textId="77777777" w:rsidR="006A3A12" w:rsidRDefault="007B7775">
            <w:pPr>
              <w:spacing w:after="0" w:line="259" w:lineRule="auto"/>
              <w:ind w:left="110" w:right="0" w:firstLine="0"/>
              <w:jc w:val="center"/>
            </w:pPr>
            <w:r>
              <w:t xml:space="preserve">1  </w:t>
            </w:r>
          </w:p>
        </w:tc>
      </w:tr>
      <w:tr w:rsidR="006A3A12" w14:paraId="1C563D91"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590ACA4C" w14:textId="77777777" w:rsidR="006A3A12" w:rsidRDefault="007B7775">
            <w:pPr>
              <w:spacing w:after="0" w:line="259" w:lineRule="auto"/>
              <w:ind w:left="0" w:right="0" w:firstLine="0"/>
              <w:jc w:val="left"/>
            </w:pPr>
            <w:r>
              <w:t xml:space="preserve">19 </w:t>
            </w:r>
          </w:p>
        </w:tc>
        <w:tc>
          <w:tcPr>
            <w:tcW w:w="6689" w:type="dxa"/>
            <w:tcBorders>
              <w:top w:val="single" w:sz="4" w:space="0" w:color="000000"/>
              <w:left w:val="single" w:sz="4" w:space="0" w:color="000000"/>
              <w:bottom w:val="single" w:sz="4" w:space="0" w:color="000000"/>
              <w:right w:val="single" w:sz="4" w:space="0" w:color="000000"/>
            </w:tcBorders>
            <w:vAlign w:val="bottom"/>
          </w:tcPr>
          <w:p w14:paraId="0DFFAB84" w14:textId="77777777" w:rsidR="006A3A12" w:rsidRDefault="007B7775">
            <w:pPr>
              <w:spacing w:after="0" w:line="259" w:lineRule="auto"/>
              <w:ind w:left="134" w:right="0" w:firstLine="0"/>
            </w:pPr>
            <w:r>
              <w:t xml:space="preserve">Работа с басней И.А. Крылова «Ворона и Лисица»: тема, мораль, герои, особенности языка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24639BA1" w14:textId="77777777" w:rsidR="006A3A12" w:rsidRDefault="007B7775">
            <w:pPr>
              <w:spacing w:after="0" w:line="259" w:lineRule="auto"/>
              <w:ind w:left="110" w:right="0" w:firstLine="0"/>
              <w:jc w:val="center"/>
            </w:pPr>
            <w:r>
              <w:t xml:space="preserve">1  </w:t>
            </w:r>
          </w:p>
        </w:tc>
      </w:tr>
      <w:tr w:rsidR="006A3A12" w14:paraId="1E22E359"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3384A17E" w14:textId="77777777" w:rsidR="006A3A12" w:rsidRDefault="007B7775">
            <w:pPr>
              <w:spacing w:after="0" w:line="259" w:lineRule="auto"/>
              <w:ind w:left="0" w:right="0" w:firstLine="0"/>
              <w:jc w:val="left"/>
            </w:pPr>
            <w:r>
              <w:t xml:space="preserve">20 </w:t>
            </w:r>
          </w:p>
        </w:tc>
        <w:tc>
          <w:tcPr>
            <w:tcW w:w="6689" w:type="dxa"/>
            <w:tcBorders>
              <w:top w:val="single" w:sz="4" w:space="0" w:color="000000"/>
              <w:left w:val="single" w:sz="4" w:space="0" w:color="000000"/>
              <w:bottom w:val="single" w:sz="4" w:space="0" w:color="000000"/>
              <w:right w:val="single" w:sz="4" w:space="0" w:color="000000"/>
            </w:tcBorders>
            <w:vAlign w:val="bottom"/>
          </w:tcPr>
          <w:p w14:paraId="023432FF" w14:textId="77777777" w:rsidR="006A3A12" w:rsidRDefault="007B7775">
            <w:pPr>
              <w:spacing w:after="0" w:line="259" w:lineRule="auto"/>
              <w:ind w:left="134" w:right="61" w:firstLine="0"/>
            </w:pPr>
            <w:r>
              <w:t xml:space="preserve">А.С. Пушкин - великий русский поэт. Восприятие пейзажной лирики А.С. Пушкина: средства художественной выразительности (сравнение, эпитет), рифма, ритм </w:t>
            </w:r>
          </w:p>
        </w:tc>
        <w:tc>
          <w:tcPr>
            <w:tcW w:w="1801" w:type="dxa"/>
            <w:tcBorders>
              <w:top w:val="single" w:sz="4" w:space="0" w:color="000000"/>
              <w:left w:val="single" w:sz="4" w:space="0" w:color="000000"/>
              <w:bottom w:val="single" w:sz="4" w:space="0" w:color="000000"/>
              <w:right w:val="single" w:sz="4" w:space="0" w:color="000000"/>
            </w:tcBorders>
            <w:vAlign w:val="center"/>
          </w:tcPr>
          <w:p w14:paraId="27951A69" w14:textId="77777777" w:rsidR="006A3A12" w:rsidRDefault="007B7775">
            <w:pPr>
              <w:spacing w:after="0" w:line="259" w:lineRule="auto"/>
              <w:ind w:left="110" w:right="0" w:firstLine="0"/>
              <w:jc w:val="center"/>
            </w:pPr>
            <w:r>
              <w:t xml:space="preserve">1  </w:t>
            </w:r>
          </w:p>
        </w:tc>
      </w:tr>
      <w:tr w:rsidR="006A3A12" w14:paraId="3BED023E"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3B789676" w14:textId="77777777" w:rsidR="006A3A12" w:rsidRDefault="007B7775">
            <w:pPr>
              <w:spacing w:after="0" w:line="259" w:lineRule="auto"/>
              <w:ind w:left="0" w:right="0" w:firstLine="0"/>
              <w:jc w:val="left"/>
            </w:pPr>
            <w:r>
              <w:t xml:space="preserve">21 </w:t>
            </w:r>
          </w:p>
        </w:tc>
        <w:tc>
          <w:tcPr>
            <w:tcW w:w="6689" w:type="dxa"/>
            <w:tcBorders>
              <w:top w:val="single" w:sz="4" w:space="0" w:color="000000"/>
              <w:left w:val="single" w:sz="4" w:space="0" w:color="000000"/>
              <w:bottom w:val="single" w:sz="4" w:space="0" w:color="000000"/>
              <w:right w:val="single" w:sz="4" w:space="0" w:color="000000"/>
            </w:tcBorders>
            <w:vAlign w:val="bottom"/>
          </w:tcPr>
          <w:p w14:paraId="1C311180" w14:textId="77777777" w:rsidR="006A3A12" w:rsidRDefault="007B7775">
            <w:pPr>
              <w:spacing w:after="0" w:line="259" w:lineRule="auto"/>
              <w:ind w:left="134" w:right="0" w:firstLine="0"/>
              <w:jc w:val="left"/>
            </w:pPr>
            <w:r>
              <w:t xml:space="preserve">Знакомство с литературной сказкой А.С. Пушкина «Сказка о царе Салтане…»: приём повтора как основа изменения сюжета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21790CCE" w14:textId="77777777" w:rsidR="006A3A12" w:rsidRDefault="007B7775">
            <w:pPr>
              <w:spacing w:after="0" w:line="259" w:lineRule="auto"/>
              <w:ind w:left="110" w:right="0" w:firstLine="0"/>
              <w:jc w:val="center"/>
            </w:pPr>
            <w:r>
              <w:t xml:space="preserve">1  </w:t>
            </w:r>
          </w:p>
        </w:tc>
      </w:tr>
      <w:tr w:rsidR="006A3A12" w14:paraId="35C4D62A"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E7BE256" w14:textId="77777777" w:rsidR="006A3A12" w:rsidRDefault="007B7775">
            <w:pPr>
              <w:spacing w:after="0" w:line="259" w:lineRule="auto"/>
              <w:ind w:left="0" w:right="0" w:firstLine="0"/>
              <w:jc w:val="left"/>
            </w:pPr>
            <w:r>
              <w:lastRenderedPageBreak/>
              <w:t xml:space="preserve">22 </w:t>
            </w:r>
          </w:p>
        </w:tc>
        <w:tc>
          <w:tcPr>
            <w:tcW w:w="6689" w:type="dxa"/>
            <w:tcBorders>
              <w:top w:val="single" w:sz="4" w:space="0" w:color="000000"/>
              <w:left w:val="single" w:sz="4" w:space="0" w:color="000000"/>
              <w:bottom w:val="single" w:sz="4" w:space="0" w:color="000000"/>
              <w:right w:val="single" w:sz="4" w:space="0" w:color="000000"/>
            </w:tcBorders>
            <w:vAlign w:val="bottom"/>
          </w:tcPr>
          <w:p w14:paraId="41A6C09A" w14:textId="77777777" w:rsidR="006A3A12" w:rsidRDefault="007B7775">
            <w:pPr>
              <w:spacing w:after="0" w:line="259" w:lineRule="auto"/>
              <w:ind w:left="134" w:right="0" w:firstLine="0"/>
              <w:jc w:val="left"/>
            </w:pPr>
            <w:r>
              <w:t xml:space="preserve">Характеристика положительных и отрицательных героев, примеры превращений и чудес в сказке А.С. Пушкина «Сказка о царе Салтане…»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3537B919" w14:textId="77777777" w:rsidR="006A3A12" w:rsidRDefault="007B7775">
            <w:pPr>
              <w:spacing w:after="0" w:line="259" w:lineRule="auto"/>
              <w:ind w:left="110" w:right="0" w:firstLine="0"/>
              <w:jc w:val="center"/>
            </w:pPr>
            <w:r>
              <w:t xml:space="preserve">1  </w:t>
            </w:r>
          </w:p>
        </w:tc>
      </w:tr>
      <w:tr w:rsidR="006A3A12" w14:paraId="6176EB1B"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5B58DA2E" w14:textId="77777777" w:rsidR="006A3A12" w:rsidRDefault="007B7775">
            <w:pPr>
              <w:spacing w:after="0" w:line="259" w:lineRule="auto"/>
              <w:ind w:left="0" w:right="0" w:firstLine="0"/>
              <w:jc w:val="left"/>
            </w:pPr>
            <w:r>
              <w:t xml:space="preserve">23 </w:t>
            </w:r>
          </w:p>
        </w:tc>
        <w:tc>
          <w:tcPr>
            <w:tcW w:w="6689" w:type="dxa"/>
            <w:tcBorders>
              <w:top w:val="single" w:sz="4" w:space="0" w:color="000000"/>
              <w:left w:val="single" w:sz="4" w:space="0" w:color="000000"/>
              <w:bottom w:val="single" w:sz="4" w:space="0" w:color="000000"/>
              <w:right w:val="single" w:sz="4" w:space="0" w:color="000000"/>
            </w:tcBorders>
            <w:vAlign w:val="bottom"/>
          </w:tcPr>
          <w:p w14:paraId="7AB6F724" w14:textId="77777777" w:rsidR="006A3A12" w:rsidRDefault="007B7775">
            <w:pPr>
              <w:spacing w:after="0" w:line="259" w:lineRule="auto"/>
              <w:ind w:left="134" w:right="0" w:firstLine="0"/>
              <w:jc w:val="left"/>
            </w:pPr>
            <w:r>
              <w:t xml:space="preserve">Наблюдение за художественными особенностями текста сказки А.С. Пушкина «Сказка о царе Салтане…»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58341783" w14:textId="77777777" w:rsidR="006A3A12" w:rsidRDefault="007B7775">
            <w:pPr>
              <w:spacing w:after="0" w:line="259" w:lineRule="auto"/>
              <w:ind w:left="110" w:right="0" w:firstLine="0"/>
              <w:jc w:val="center"/>
            </w:pPr>
            <w:r>
              <w:t xml:space="preserve">1  </w:t>
            </w:r>
          </w:p>
        </w:tc>
      </w:tr>
      <w:tr w:rsidR="006A3A12" w14:paraId="18DD6305"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2A2667F1" w14:textId="77777777" w:rsidR="006A3A12" w:rsidRDefault="007B7775">
            <w:pPr>
              <w:spacing w:after="0" w:line="259" w:lineRule="auto"/>
              <w:ind w:left="0" w:right="0" w:firstLine="0"/>
              <w:jc w:val="left"/>
            </w:pPr>
            <w:r>
              <w:t xml:space="preserve">24 </w:t>
            </w:r>
          </w:p>
        </w:tc>
        <w:tc>
          <w:tcPr>
            <w:tcW w:w="6689" w:type="dxa"/>
            <w:tcBorders>
              <w:top w:val="single" w:sz="4" w:space="0" w:color="000000"/>
              <w:left w:val="single" w:sz="4" w:space="0" w:color="000000"/>
              <w:bottom w:val="single" w:sz="4" w:space="0" w:color="000000"/>
              <w:right w:val="single" w:sz="4" w:space="0" w:color="000000"/>
            </w:tcBorders>
          </w:tcPr>
          <w:p w14:paraId="1E6E4911" w14:textId="77777777" w:rsidR="006A3A12" w:rsidRDefault="007B7775">
            <w:pPr>
              <w:spacing w:after="0" w:line="259" w:lineRule="auto"/>
              <w:ind w:left="134" w:right="0" w:firstLine="0"/>
              <w:jc w:val="left"/>
            </w:pPr>
            <w:r>
              <w:t xml:space="preserve">Фольклорная основа литературной сказки А.С. Пушкина </w:t>
            </w:r>
          </w:p>
          <w:p w14:paraId="07F5D3B7" w14:textId="77777777" w:rsidR="006A3A12" w:rsidRDefault="007B7775">
            <w:pPr>
              <w:spacing w:after="0" w:line="259" w:lineRule="auto"/>
              <w:ind w:left="134" w:right="0" w:firstLine="0"/>
              <w:jc w:val="left"/>
            </w:pPr>
            <w:r>
              <w:t xml:space="preserve">«Сказка о царе Салтане…». Составление устного рассказа «Моё любимое произведение А.С. Пушкина»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7CC7D258" w14:textId="77777777" w:rsidR="006A3A12" w:rsidRDefault="007B7775">
            <w:pPr>
              <w:spacing w:after="0" w:line="259" w:lineRule="auto"/>
              <w:ind w:left="110" w:right="0" w:firstLine="0"/>
              <w:jc w:val="center"/>
            </w:pPr>
            <w:r>
              <w:t xml:space="preserve">1  </w:t>
            </w:r>
          </w:p>
        </w:tc>
      </w:tr>
      <w:tr w:rsidR="006A3A12" w14:paraId="6A01338E"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02C83C6" w14:textId="77777777" w:rsidR="006A3A12" w:rsidRDefault="007B7775">
            <w:pPr>
              <w:spacing w:after="0" w:line="259" w:lineRule="auto"/>
              <w:ind w:left="0" w:right="0" w:firstLine="0"/>
              <w:jc w:val="left"/>
            </w:pPr>
            <w:r>
              <w:t xml:space="preserve">25 </w:t>
            </w:r>
          </w:p>
        </w:tc>
        <w:tc>
          <w:tcPr>
            <w:tcW w:w="6689" w:type="dxa"/>
            <w:tcBorders>
              <w:top w:val="single" w:sz="4" w:space="0" w:color="000000"/>
              <w:left w:val="single" w:sz="4" w:space="0" w:color="000000"/>
              <w:bottom w:val="single" w:sz="4" w:space="0" w:color="000000"/>
              <w:right w:val="single" w:sz="4" w:space="0" w:color="000000"/>
            </w:tcBorders>
          </w:tcPr>
          <w:p w14:paraId="46C7E4F2" w14:textId="77777777" w:rsidR="006A3A12" w:rsidRDefault="007B7775">
            <w:pPr>
              <w:spacing w:after="42" w:line="240" w:lineRule="auto"/>
              <w:ind w:left="134" w:right="0" w:firstLine="0"/>
              <w:jc w:val="left"/>
            </w:pPr>
            <w:r>
              <w:t xml:space="preserve">Тематическая проверочная работа по итогам раздела «Творчество А.С. Пушкина». Работа с детскими книгами. </w:t>
            </w:r>
          </w:p>
          <w:p w14:paraId="7DA70396" w14:textId="77777777" w:rsidR="006A3A12" w:rsidRDefault="007B7775">
            <w:pPr>
              <w:spacing w:after="0" w:line="259" w:lineRule="auto"/>
              <w:ind w:left="134" w:right="0" w:firstLine="0"/>
              <w:jc w:val="left"/>
            </w:pPr>
            <w:r>
              <w:t xml:space="preserve">И.Я. Билибин – иллюстратор сказок А.С. Пушкина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0B417A65" w14:textId="77777777" w:rsidR="006A3A12" w:rsidRDefault="007B7775">
            <w:pPr>
              <w:spacing w:after="0" w:line="259" w:lineRule="auto"/>
              <w:ind w:left="110" w:right="0" w:firstLine="0"/>
              <w:jc w:val="center"/>
            </w:pPr>
            <w:r>
              <w:t xml:space="preserve">1  </w:t>
            </w:r>
          </w:p>
        </w:tc>
      </w:tr>
      <w:tr w:rsidR="006A3A12" w14:paraId="34CF46E4"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4B23B7A3" w14:textId="77777777" w:rsidR="006A3A12" w:rsidRDefault="007B7775">
            <w:pPr>
              <w:spacing w:after="0" w:line="259" w:lineRule="auto"/>
              <w:ind w:left="0" w:right="0" w:firstLine="0"/>
              <w:jc w:val="left"/>
            </w:pPr>
            <w:r>
              <w:t xml:space="preserve">26 </w:t>
            </w:r>
          </w:p>
        </w:tc>
        <w:tc>
          <w:tcPr>
            <w:tcW w:w="6689" w:type="dxa"/>
            <w:tcBorders>
              <w:top w:val="single" w:sz="4" w:space="0" w:color="000000"/>
              <w:left w:val="single" w:sz="4" w:space="0" w:color="000000"/>
              <w:bottom w:val="single" w:sz="4" w:space="0" w:color="000000"/>
              <w:right w:val="single" w:sz="4" w:space="0" w:color="000000"/>
            </w:tcBorders>
          </w:tcPr>
          <w:p w14:paraId="3448B504" w14:textId="77777777" w:rsidR="006A3A12" w:rsidRDefault="007B7775">
            <w:pPr>
              <w:spacing w:after="0" w:line="259" w:lineRule="auto"/>
              <w:ind w:left="134" w:right="448" w:firstLine="0"/>
            </w:pPr>
            <w:r>
              <w:t xml:space="preserve">Описание картин осенней природы в стихотворении Ф.И. Тютчева «Есть в осени первоначальной…» и другие по выбору </w:t>
            </w:r>
          </w:p>
        </w:tc>
        <w:tc>
          <w:tcPr>
            <w:tcW w:w="1801" w:type="dxa"/>
            <w:tcBorders>
              <w:top w:val="single" w:sz="4" w:space="0" w:color="000000"/>
              <w:left w:val="single" w:sz="4" w:space="0" w:color="000000"/>
              <w:bottom w:val="single" w:sz="4" w:space="0" w:color="000000"/>
              <w:right w:val="single" w:sz="4" w:space="0" w:color="000000"/>
            </w:tcBorders>
            <w:vAlign w:val="center"/>
          </w:tcPr>
          <w:p w14:paraId="64553B42" w14:textId="77777777" w:rsidR="006A3A12" w:rsidRDefault="007B7775">
            <w:pPr>
              <w:spacing w:after="0" w:line="259" w:lineRule="auto"/>
              <w:ind w:left="110" w:right="0" w:firstLine="0"/>
              <w:jc w:val="center"/>
            </w:pPr>
            <w:r>
              <w:t xml:space="preserve">1  </w:t>
            </w:r>
          </w:p>
        </w:tc>
      </w:tr>
      <w:tr w:rsidR="006A3A12" w14:paraId="35C4C0BD"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0EDF7298" w14:textId="77777777" w:rsidR="006A3A12" w:rsidRDefault="007B7775">
            <w:pPr>
              <w:spacing w:after="0" w:line="259" w:lineRule="auto"/>
              <w:ind w:left="0" w:right="0" w:firstLine="0"/>
              <w:jc w:val="left"/>
            </w:pPr>
            <w:r>
              <w:t xml:space="preserve">27 </w:t>
            </w:r>
          </w:p>
        </w:tc>
        <w:tc>
          <w:tcPr>
            <w:tcW w:w="6689" w:type="dxa"/>
            <w:tcBorders>
              <w:top w:val="single" w:sz="4" w:space="0" w:color="000000"/>
              <w:left w:val="single" w:sz="4" w:space="0" w:color="000000"/>
              <w:bottom w:val="single" w:sz="4" w:space="0" w:color="000000"/>
              <w:right w:val="single" w:sz="4" w:space="0" w:color="000000"/>
            </w:tcBorders>
          </w:tcPr>
          <w:p w14:paraId="2D3BFBEC" w14:textId="77777777" w:rsidR="006A3A12" w:rsidRDefault="007B7775">
            <w:pPr>
              <w:spacing w:after="0" w:line="259" w:lineRule="auto"/>
              <w:ind w:left="134" w:right="1413" w:firstLine="0"/>
            </w:pPr>
            <w:r>
              <w:t xml:space="preserve">Сравнение стихотворений об осени. На примере произведений Ф.И. Тютчева «Есть в осени первоначальной…» и А.Н. Майкова «Осень» </w:t>
            </w:r>
          </w:p>
        </w:tc>
        <w:tc>
          <w:tcPr>
            <w:tcW w:w="1801" w:type="dxa"/>
            <w:tcBorders>
              <w:top w:val="single" w:sz="4" w:space="0" w:color="000000"/>
              <w:left w:val="single" w:sz="4" w:space="0" w:color="000000"/>
              <w:bottom w:val="single" w:sz="4" w:space="0" w:color="000000"/>
              <w:right w:val="single" w:sz="4" w:space="0" w:color="000000"/>
            </w:tcBorders>
            <w:vAlign w:val="center"/>
          </w:tcPr>
          <w:p w14:paraId="713C6A3E" w14:textId="77777777" w:rsidR="006A3A12" w:rsidRDefault="007B7775">
            <w:pPr>
              <w:spacing w:after="0" w:line="259" w:lineRule="auto"/>
              <w:ind w:left="110" w:right="0" w:firstLine="0"/>
              <w:jc w:val="center"/>
            </w:pPr>
            <w:r>
              <w:t xml:space="preserve">1  </w:t>
            </w:r>
          </w:p>
        </w:tc>
      </w:tr>
    </w:tbl>
    <w:p w14:paraId="5822E202"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161" w:type="dxa"/>
        </w:tblCellMar>
        <w:tblLook w:val="04A0" w:firstRow="1" w:lastRow="0" w:firstColumn="1" w:lastColumn="0" w:noHBand="0" w:noVBand="1"/>
      </w:tblPr>
      <w:tblGrid>
        <w:gridCol w:w="859"/>
        <w:gridCol w:w="6689"/>
        <w:gridCol w:w="1801"/>
      </w:tblGrid>
      <w:tr w:rsidR="006A3A12" w14:paraId="52091B8A" w14:textId="77777777">
        <w:trPr>
          <w:trHeight w:val="1441"/>
        </w:trPr>
        <w:tc>
          <w:tcPr>
            <w:tcW w:w="859" w:type="dxa"/>
            <w:tcBorders>
              <w:top w:val="single" w:sz="4" w:space="0" w:color="000000"/>
              <w:left w:val="single" w:sz="4" w:space="0" w:color="000000"/>
              <w:bottom w:val="single" w:sz="4" w:space="0" w:color="000000"/>
              <w:right w:val="single" w:sz="4" w:space="0" w:color="000000"/>
            </w:tcBorders>
            <w:vAlign w:val="center"/>
          </w:tcPr>
          <w:p w14:paraId="4D454E47" w14:textId="77777777" w:rsidR="006A3A12" w:rsidRDefault="007B7775">
            <w:pPr>
              <w:spacing w:after="0" w:line="259" w:lineRule="auto"/>
              <w:ind w:left="0" w:right="0" w:firstLine="0"/>
              <w:jc w:val="left"/>
            </w:pPr>
            <w:r>
              <w:t xml:space="preserve">28 </w:t>
            </w:r>
          </w:p>
        </w:tc>
        <w:tc>
          <w:tcPr>
            <w:tcW w:w="6689" w:type="dxa"/>
            <w:tcBorders>
              <w:top w:val="single" w:sz="4" w:space="0" w:color="000000"/>
              <w:left w:val="single" w:sz="4" w:space="0" w:color="000000"/>
              <w:bottom w:val="single" w:sz="4" w:space="0" w:color="000000"/>
              <w:right w:val="single" w:sz="4" w:space="0" w:color="000000"/>
            </w:tcBorders>
            <w:vAlign w:val="bottom"/>
          </w:tcPr>
          <w:p w14:paraId="76D8D4AE" w14:textId="77777777" w:rsidR="006A3A12" w:rsidRDefault="007B7775">
            <w:pPr>
              <w:spacing w:after="0" w:line="259" w:lineRule="auto"/>
              <w:ind w:left="134" w:right="0" w:firstLine="0"/>
              <w:jc w:val="left"/>
            </w:pPr>
            <w:r>
              <w:t xml:space="preserve">Восприятие картин зимнего пейзажа в стихотворениях А.А. Фета «Кот поёт, глаза прищуря», «Мама! Глянь-ка из окошка…» и другие по выбору. Средства художественной выразительности (эпитет, сравнение) в лирических произведениях поэтов </w:t>
            </w:r>
          </w:p>
        </w:tc>
        <w:tc>
          <w:tcPr>
            <w:tcW w:w="1801" w:type="dxa"/>
            <w:tcBorders>
              <w:top w:val="single" w:sz="4" w:space="0" w:color="000000"/>
              <w:left w:val="single" w:sz="4" w:space="0" w:color="000000"/>
              <w:bottom w:val="single" w:sz="4" w:space="0" w:color="000000"/>
              <w:right w:val="single" w:sz="4" w:space="0" w:color="000000"/>
            </w:tcBorders>
            <w:vAlign w:val="center"/>
          </w:tcPr>
          <w:p w14:paraId="7763FDB6" w14:textId="77777777" w:rsidR="006A3A12" w:rsidRDefault="007B7775">
            <w:pPr>
              <w:spacing w:after="0" w:line="259" w:lineRule="auto"/>
              <w:ind w:left="185" w:right="0" w:firstLine="0"/>
              <w:jc w:val="center"/>
            </w:pPr>
            <w:r>
              <w:t xml:space="preserve">1  </w:t>
            </w:r>
          </w:p>
        </w:tc>
      </w:tr>
      <w:tr w:rsidR="006A3A12" w14:paraId="3C8C256E"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427250AE" w14:textId="77777777" w:rsidR="006A3A12" w:rsidRDefault="007B7775">
            <w:pPr>
              <w:spacing w:after="0" w:line="259" w:lineRule="auto"/>
              <w:ind w:left="0" w:right="0" w:firstLine="0"/>
              <w:jc w:val="left"/>
            </w:pPr>
            <w:r>
              <w:t xml:space="preserve">29 </w:t>
            </w:r>
          </w:p>
        </w:tc>
        <w:tc>
          <w:tcPr>
            <w:tcW w:w="6689" w:type="dxa"/>
            <w:tcBorders>
              <w:top w:val="single" w:sz="4" w:space="0" w:color="000000"/>
              <w:left w:val="single" w:sz="4" w:space="0" w:color="000000"/>
              <w:bottom w:val="single" w:sz="4" w:space="0" w:color="000000"/>
              <w:right w:val="single" w:sz="4" w:space="0" w:color="000000"/>
            </w:tcBorders>
            <w:vAlign w:val="bottom"/>
          </w:tcPr>
          <w:p w14:paraId="368DEAFE" w14:textId="77777777" w:rsidR="006A3A12" w:rsidRDefault="007B7775">
            <w:pPr>
              <w:spacing w:after="0" w:line="259" w:lineRule="auto"/>
              <w:ind w:left="134" w:right="0" w:firstLine="0"/>
              <w:jc w:val="left"/>
            </w:pPr>
            <w:r>
              <w:t xml:space="preserve">Особенности авторской сказки Л.Н. Толстого «Ореховая ветка»: основные события, главные герои, волшебные помощники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7D7CEC8F" w14:textId="77777777" w:rsidR="006A3A12" w:rsidRDefault="007B7775">
            <w:pPr>
              <w:spacing w:after="0" w:line="259" w:lineRule="auto"/>
              <w:ind w:left="185" w:right="0" w:firstLine="0"/>
              <w:jc w:val="center"/>
            </w:pPr>
            <w:r>
              <w:t xml:space="preserve">1  </w:t>
            </w:r>
          </w:p>
        </w:tc>
      </w:tr>
      <w:tr w:rsidR="006A3A12" w14:paraId="5283695D"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6784D3FC" w14:textId="77777777" w:rsidR="006A3A12" w:rsidRDefault="007B7775">
            <w:pPr>
              <w:spacing w:after="0" w:line="259" w:lineRule="auto"/>
              <w:ind w:left="0" w:right="0" w:firstLine="0"/>
              <w:jc w:val="left"/>
            </w:pPr>
            <w:r>
              <w:t xml:space="preserve">30 </w:t>
            </w:r>
          </w:p>
        </w:tc>
        <w:tc>
          <w:tcPr>
            <w:tcW w:w="6689" w:type="dxa"/>
            <w:tcBorders>
              <w:top w:val="single" w:sz="4" w:space="0" w:color="000000"/>
              <w:left w:val="single" w:sz="4" w:space="0" w:color="000000"/>
              <w:bottom w:val="single" w:sz="4" w:space="0" w:color="000000"/>
              <w:right w:val="single" w:sz="4" w:space="0" w:color="000000"/>
            </w:tcBorders>
            <w:vAlign w:val="bottom"/>
          </w:tcPr>
          <w:p w14:paraId="6DC56161" w14:textId="77777777" w:rsidR="006A3A12" w:rsidRDefault="007B7775">
            <w:pPr>
              <w:spacing w:after="0" w:line="259" w:lineRule="auto"/>
              <w:ind w:left="134" w:right="0" w:firstLine="0"/>
              <w:jc w:val="left"/>
            </w:pPr>
            <w:r>
              <w:t xml:space="preserve">Работа с баснями Л.Н. Толстого: выделение жанровых особенностей. На примере басни «Белка и волк»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4835C996" w14:textId="77777777" w:rsidR="006A3A12" w:rsidRDefault="007B7775">
            <w:pPr>
              <w:spacing w:after="0" w:line="259" w:lineRule="auto"/>
              <w:ind w:left="190" w:right="0" w:firstLine="0"/>
              <w:jc w:val="center"/>
            </w:pPr>
            <w:r>
              <w:t xml:space="preserve"> 1  </w:t>
            </w:r>
          </w:p>
        </w:tc>
      </w:tr>
      <w:tr w:rsidR="006A3A12" w14:paraId="2E15790F"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166E07E1" w14:textId="77777777" w:rsidR="006A3A12" w:rsidRDefault="007B7775">
            <w:pPr>
              <w:spacing w:after="0" w:line="259" w:lineRule="auto"/>
              <w:ind w:left="0" w:right="0" w:firstLine="0"/>
              <w:jc w:val="left"/>
            </w:pPr>
            <w:r>
              <w:t xml:space="preserve">31 </w:t>
            </w:r>
          </w:p>
        </w:tc>
        <w:tc>
          <w:tcPr>
            <w:tcW w:w="6689" w:type="dxa"/>
            <w:tcBorders>
              <w:top w:val="single" w:sz="4" w:space="0" w:color="000000"/>
              <w:left w:val="single" w:sz="4" w:space="0" w:color="000000"/>
              <w:bottom w:val="single" w:sz="4" w:space="0" w:color="000000"/>
              <w:right w:val="single" w:sz="4" w:space="0" w:color="000000"/>
            </w:tcBorders>
            <w:vAlign w:val="bottom"/>
          </w:tcPr>
          <w:p w14:paraId="1630F638" w14:textId="77777777" w:rsidR="006A3A12" w:rsidRDefault="007B7775">
            <w:pPr>
              <w:spacing w:after="0" w:line="259" w:lineRule="auto"/>
              <w:ind w:left="134" w:right="0" w:firstLine="0"/>
              <w:jc w:val="left"/>
            </w:pPr>
            <w:r>
              <w:t xml:space="preserve">Наблюдение за художественными особенностями рассказаописания Л.Н. Толстого «Лебеди»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6F626DA6" w14:textId="77777777" w:rsidR="006A3A12" w:rsidRDefault="007B7775">
            <w:pPr>
              <w:spacing w:after="0" w:line="259" w:lineRule="auto"/>
              <w:ind w:left="185" w:right="0" w:firstLine="0"/>
              <w:jc w:val="center"/>
            </w:pPr>
            <w:r>
              <w:t xml:space="preserve">1  </w:t>
            </w:r>
          </w:p>
        </w:tc>
      </w:tr>
      <w:tr w:rsidR="006A3A12" w14:paraId="608713E5"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08D202C1" w14:textId="77777777" w:rsidR="006A3A12" w:rsidRDefault="007B7775">
            <w:pPr>
              <w:spacing w:after="0" w:line="259" w:lineRule="auto"/>
              <w:ind w:left="0" w:right="0" w:firstLine="0"/>
              <w:jc w:val="left"/>
            </w:pPr>
            <w:r>
              <w:t xml:space="preserve">32 </w:t>
            </w:r>
          </w:p>
        </w:tc>
        <w:tc>
          <w:tcPr>
            <w:tcW w:w="6689" w:type="dxa"/>
            <w:tcBorders>
              <w:top w:val="single" w:sz="4" w:space="0" w:color="000000"/>
              <w:left w:val="single" w:sz="4" w:space="0" w:color="000000"/>
              <w:bottom w:val="single" w:sz="4" w:space="0" w:color="000000"/>
              <w:right w:val="single" w:sz="4" w:space="0" w:color="000000"/>
            </w:tcBorders>
            <w:vAlign w:val="bottom"/>
          </w:tcPr>
          <w:p w14:paraId="7BC05278" w14:textId="77777777" w:rsidR="006A3A12" w:rsidRDefault="007B7775">
            <w:pPr>
              <w:spacing w:after="0" w:line="259" w:lineRule="auto"/>
              <w:ind w:left="134" w:right="0" w:firstLine="0"/>
            </w:pPr>
            <w:r>
              <w:t xml:space="preserve">Различение художественного и научно-познавательного текстов «Лебеди» и «Зайцы» Л.Н. Толстого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1C28B3D1" w14:textId="77777777" w:rsidR="006A3A12" w:rsidRDefault="007B7775">
            <w:pPr>
              <w:spacing w:after="0" w:line="259" w:lineRule="auto"/>
              <w:ind w:left="185" w:right="0" w:firstLine="0"/>
              <w:jc w:val="center"/>
            </w:pPr>
            <w:r>
              <w:t xml:space="preserve">1  </w:t>
            </w:r>
          </w:p>
        </w:tc>
      </w:tr>
      <w:tr w:rsidR="006A3A12" w14:paraId="43C700B0"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39131028" w14:textId="77777777" w:rsidR="006A3A12" w:rsidRDefault="007B7775">
            <w:pPr>
              <w:spacing w:after="0" w:line="259" w:lineRule="auto"/>
              <w:ind w:left="0" w:right="0" w:firstLine="0"/>
              <w:jc w:val="left"/>
            </w:pPr>
            <w:r>
              <w:t xml:space="preserve">33 </w:t>
            </w:r>
          </w:p>
        </w:tc>
        <w:tc>
          <w:tcPr>
            <w:tcW w:w="6689" w:type="dxa"/>
            <w:tcBorders>
              <w:top w:val="single" w:sz="4" w:space="0" w:color="000000"/>
              <w:left w:val="single" w:sz="4" w:space="0" w:color="000000"/>
              <w:bottom w:val="single" w:sz="4" w:space="0" w:color="000000"/>
              <w:right w:val="single" w:sz="4" w:space="0" w:color="000000"/>
            </w:tcBorders>
            <w:vAlign w:val="bottom"/>
          </w:tcPr>
          <w:p w14:paraId="2B5FB1D0" w14:textId="77777777" w:rsidR="006A3A12" w:rsidRDefault="007B7775">
            <w:pPr>
              <w:spacing w:after="0" w:line="259" w:lineRule="auto"/>
              <w:ind w:left="134" w:right="0" w:firstLine="0"/>
              <w:jc w:val="left"/>
            </w:pPr>
            <w:r>
              <w:t xml:space="preserve">Осознание связи содержания произведения с реальным событием. На примере были «Прыжок» Л.Н. Толстого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113545E4" w14:textId="77777777" w:rsidR="006A3A12" w:rsidRDefault="007B7775">
            <w:pPr>
              <w:spacing w:after="0" w:line="259" w:lineRule="auto"/>
              <w:ind w:left="185" w:right="0" w:firstLine="0"/>
              <w:jc w:val="center"/>
            </w:pPr>
            <w:r>
              <w:t xml:space="preserve">1  </w:t>
            </w:r>
          </w:p>
        </w:tc>
      </w:tr>
      <w:tr w:rsidR="006A3A12" w14:paraId="62893CFC"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44723701" w14:textId="77777777" w:rsidR="006A3A12" w:rsidRDefault="007B7775">
            <w:pPr>
              <w:spacing w:after="0" w:line="259" w:lineRule="auto"/>
              <w:ind w:left="0" w:right="0" w:firstLine="0"/>
              <w:jc w:val="left"/>
            </w:pPr>
            <w:r>
              <w:t xml:space="preserve">34 </w:t>
            </w:r>
          </w:p>
        </w:tc>
        <w:tc>
          <w:tcPr>
            <w:tcW w:w="6689" w:type="dxa"/>
            <w:tcBorders>
              <w:top w:val="single" w:sz="4" w:space="0" w:color="000000"/>
              <w:left w:val="single" w:sz="4" w:space="0" w:color="000000"/>
              <w:bottom w:val="single" w:sz="4" w:space="0" w:color="000000"/>
              <w:right w:val="single" w:sz="4" w:space="0" w:color="000000"/>
            </w:tcBorders>
            <w:vAlign w:val="bottom"/>
          </w:tcPr>
          <w:p w14:paraId="6CB4FDBF" w14:textId="77777777" w:rsidR="006A3A12" w:rsidRDefault="007B7775">
            <w:pPr>
              <w:spacing w:after="0" w:line="259" w:lineRule="auto"/>
              <w:ind w:left="134" w:right="0" w:firstLine="0"/>
              <w:jc w:val="left"/>
            </w:pPr>
            <w:r>
              <w:t xml:space="preserve">Анализ сюжета были «Прыжок» Л.Н. Толстого: главные герои, отдельные эпизоды, составление плана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7677872A" w14:textId="77777777" w:rsidR="006A3A12" w:rsidRDefault="007B7775">
            <w:pPr>
              <w:spacing w:after="0" w:line="259" w:lineRule="auto"/>
              <w:ind w:left="185" w:right="0" w:firstLine="0"/>
              <w:jc w:val="center"/>
            </w:pPr>
            <w:r>
              <w:t xml:space="preserve">1  </w:t>
            </w:r>
          </w:p>
        </w:tc>
      </w:tr>
      <w:tr w:rsidR="006A3A12" w14:paraId="23ABA5DB" w14:textId="77777777">
        <w:trPr>
          <w:trHeight w:val="1440"/>
        </w:trPr>
        <w:tc>
          <w:tcPr>
            <w:tcW w:w="859" w:type="dxa"/>
            <w:tcBorders>
              <w:top w:val="single" w:sz="4" w:space="0" w:color="000000"/>
              <w:left w:val="single" w:sz="4" w:space="0" w:color="000000"/>
              <w:bottom w:val="single" w:sz="4" w:space="0" w:color="000000"/>
              <w:right w:val="single" w:sz="4" w:space="0" w:color="000000"/>
            </w:tcBorders>
            <w:vAlign w:val="center"/>
          </w:tcPr>
          <w:p w14:paraId="45F56A96" w14:textId="77777777" w:rsidR="006A3A12" w:rsidRDefault="007B7775">
            <w:pPr>
              <w:spacing w:after="0" w:line="259" w:lineRule="auto"/>
              <w:ind w:left="0" w:right="0" w:firstLine="0"/>
              <w:jc w:val="left"/>
            </w:pPr>
            <w:r>
              <w:t xml:space="preserve">35 </w:t>
            </w:r>
          </w:p>
        </w:tc>
        <w:tc>
          <w:tcPr>
            <w:tcW w:w="6689" w:type="dxa"/>
            <w:tcBorders>
              <w:top w:val="single" w:sz="4" w:space="0" w:color="000000"/>
              <w:left w:val="single" w:sz="4" w:space="0" w:color="000000"/>
              <w:bottom w:val="single" w:sz="4" w:space="0" w:color="000000"/>
              <w:right w:val="single" w:sz="4" w:space="0" w:color="000000"/>
            </w:tcBorders>
          </w:tcPr>
          <w:p w14:paraId="7306CA91" w14:textId="77777777" w:rsidR="006A3A12" w:rsidRDefault="007B7775">
            <w:pPr>
              <w:spacing w:after="0" w:line="259" w:lineRule="auto"/>
              <w:ind w:left="134" w:right="0" w:firstLine="0"/>
              <w:jc w:val="left"/>
            </w:pPr>
            <w:r>
              <w:t xml:space="preserve">Различение рассказчика и автора произведения в рассказе Л.Н. Толстого «Акула» и других по выбору. Выделение структурных частей произведения Л.Н. Толстого «Акула» и </w:t>
            </w:r>
            <w:r>
              <w:lastRenderedPageBreak/>
              <w:t xml:space="preserve">других по выбору (композиции): начало, завязка действия, кульминация, развязка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669600DA" w14:textId="77777777" w:rsidR="006A3A12" w:rsidRDefault="007B7775">
            <w:pPr>
              <w:spacing w:after="0" w:line="259" w:lineRule="auto"/>
              <w:ind w:left="185" w:right="0" w:firstLine="0"/>
              <w:jc w:val="center"/>
            </w:pPr>
            <w:r>
              <w:lastRenderedPageBreak/>
              <w:t xml:space="preserve">1  </w:t>
            </w:r>
          </w:p>
        </w:tc>
      </w:tr>
      <w:tr w:rsidR="006A3A12" w14:paraId="6CED335B"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B06834D" w14:textId="77777777" w:rsidR="006A3A12" w:rsidRDefault="007B7775">
            <w:pPr>
              <w:spacing w:after="0" w:line="259" w:lineRule="auto"/>
              <w:ind w:left="0" w:right="0" w:firstLine="0"/>
              <w:jc w:val="left"/>
            </w:pPr>
            <w:r>
              <w:t xml:space="preserve">36 </w:t>
            </w:r>
          </w:p>
        </w:tc>
        <w:tc>
          <w:tcPr>
            <w:tcW w:w="6689" w:type="dxa"/>
            <w:tcBorders>
              <w:top w:val="single" w:sz="4" w:space="0" w:color="000000"/>
              <w:left w:val="single" w:sz="4" w:space="0" w:color="000000"/>
              <w:bottom w:val="single" w:sz="4" w:space="0" w:color="000000"/>
              <w:right w:val="single" w:sz="4" w:space="0" w:color="000000"/>
            </w:tcBorders>
          </w:tcPr>
          <w:p w14:paraId="13E7D20E" w14:textId="77777777" w:rsidR="006A3A12" w:rsidRDefault="007B7775">
            <w:pPr>
              <w:spacing w:after="42" w:line="240" w:lineRule="auto"/>
              <w:ind w:left="134" w:right="0" w:firstLine="0"/>
              <w:jc w:val="left"/>
            </w:pPr>
            <w:r>
              <w:t xml:space="preserve">Тематическая проверочная работа по итогам раздела «Творчество Л.Н. Толстого». Работа с детскими книгами: </w:t>
            </w:r>
          </w:p>
          <w:p w14:paraId="3F721597" w14:textId="77777777" w:rsidR="006A3A12" w:rsidRDefault="007B7775">
            <w:pPr>
              <w:spacing w:after="0" w:line="259" w:lineRule="auto"/>
              <w:ind w:left="134" w:right="0" w:firstLine="0"/>
              <w:jc w:val="left"/>
            </w:pPr>
            <w:r>
              <w:t xml:space="preserve">жанровое многообразие произведений Л.Н. Толстого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16B305AB" w14:textId="77777777" w:rsidR="006A3A12" w:rsidRDefault="007B7775">
            <w:pPr>
              <w:spacing w:after="0" w:line="259" w:lineRule="auto"/>
              <w:ind w:left="185" w:right="0" w:firstLine="0"/>
              <w:jc w:val="center"/>
            </w:pPr>
            <w:r>
              <w:t xml:space="preserve">1  </w:t>
            </w:r>
          </w:p>
        </w:tc>
      </w:tr>
      <w:tr w:rsidR="006A3A12" w14:paraId="3754E431"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62D819C6" w14:textId="77777777" w:rsidR="006A3A12" w:rsidRDefault="007B7775">
            <w:pPr>
              <w:spacing w:after="0" w:line="259" w:lineRule="auto"/>
              <w:ind w:left="0" w:right="0" w:firstLine="0"/>
              <w:jc w:val="left"/>
            </w:pPr>
            <w:r>
              <w:t xml:space="preserve">37 </w:t>
            </w:r>
          </w:p>
        </w:tc>
        <w:tc>
          <w:tcPr>
            <w:tcW w:w="6689" w:type="dxa"/>
            <w:tcBorders>
              <w:top w:val="single" w:sz="4" w:space="0" w:color="000000"/>
              <w:left w:val="single" w:sz="4" w:space="0" w:color="000000"/>
              <w:bottom w:val="single" w:sz="4" w:space="0" w:color="000000"/>
              <w:right w:val="single" w:sz="4" w:space="0" w:color="000000"/>
            </w:tcBorders>
          </w:tcPr>
          <w:p w14:paraId="1761BA8B" w14:textId="77777777" w:rsidR="006A3A12" w:rsidRDefault="007B7775">
            <w:pPr>
              <w:spacing w:after="0" w:line="259" w:lineRule="auto"/>
              <w:ind w:left="134" w:right="0" w:firstLine="0"/>
              <w:jc w:val="left"/>
            </w:pPr>
            <w:r>
              <w:t xml:space="preserve">Оценка чувств и настроения, вызываемых лирическим произведением. На примере произведения Н.А. Некрасова «Однажды в студёную зимнюю пору…» (отрывок)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1B3E1268" w14:textId="77777777" w:rsidR="006A3A12" w:rsidRDefault="007B7775">
            <w:pPr>
              <w:spacing w:after="0" w:line="259" w:lineRule="auto"/>
              <w:ind w:left="185" w:right="0" w:firstLine="0"/>
              <w:jc w:val="center"/>
            </w:pPr>
            <w:r>
              <w:t xml:space="preserve">1  </w:t>
            </w:r>
          </w:p>
        </w:tc>
      </w:tr>
      <w:tr w:rsidR="006A3A12" w14:paraId="00D276FA"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4EC2FF6C" w14:textId="77777777" w:rsidR="006A3A12" w:rsidRDefault="007B7775">
            <w:pPr>
              <w:spacing w:after="0" w:line="259" w:lineRule="auto"/>
              <w:ind w:left="0" w:right="0" w:firstLine="0"/>
              <w:jc w:val="left"/>
            </w:pPr>
            <w:r>
              <w:t xml:space="preserve">38 </w:t>
            </w:r>
          </w:p>
        </w:tc>
        <w:tc>
          <w:tcPr>
            <w:tcW w:w="6689" w:type="dxa"/>
            <w:tcBorders>
              <w:top w:val="single" w:sz="4" w:space="0" w:color="000000"/>
              <w:left w:val="single" w:sz="4" w:space="0" w:color="000000"/>
              <w:bottom w:val="single" w:sz="4" w:space="0" w:color="000000"/>
              <w:right w:val="single" w:sz="4" w:space="0" w:color="000000"/>
            </w:tcBorders>
            <w:vAlign w:val="bottom"/>
          </w:tcPr>
          <w:p w14:paraId="29CDA0FC" w14:textId="77777777" w:rsidR="006A3A12" w:rsidRDefault="007B7775">
            <w:pPr>
              <w:spacing w:after="0" w:line="259" w:lineRule="auto"/>
              <w:ind w:left="134" w:right="0" w:firstLine="0"/>
              <w:jc w:val="left"/>
            </w:pPr>
            <w:r>
              <w:t xml:space="preserve">Поэты о красоте родной природы. На примере произведения Н.А. Некрасова «Железная дорога» (отрывок)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50A5B9B7" w14:textId="77777777" w:rsidR="006A3A12" w:rsidRDefault="007B7775">
            <w:pPr>
              <w:spacing w:after="0" w:line="259" w:lineRule="auto"/>
              <w:ind w:left="185" w:right="0" w:firstLine="0"/>
              <w:jc w:val="center"/>
            </w:pPr>
            <w:r>
              <w:t xml:space="preserve">1  </w:t>
            </w:r>
          </w:p>
        </w:tc>
      </w:tr>
      <w:tr w:rsidR="006A3A12" w14:paraId="40516B64"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252B11F7" w14:textId="77777777" w:rsidR="006A3A12" w:rsidRDefault="007B7775">
            <w:pPr>
              <w:spacing w:after="0" w:line="259" w:lineRule="auto"/>
              <w:ind w:left="0" w:right="0" w:firstLine="0"/>
              <w:jc w:val="left"/>
            </w:pPr>
            <w:r>
              <w:t xml:space="preserve">39 </w:t>
            </w:r>
          </w:p>
        </w:tc>
        <w:tc>
          <w:tcPr>
            <w:tcW w:w="6689" w:type="dxa"/>
            <w:tcBorders>
              <w:top w:val="single" w:sz="4" w:space="0" w:color="000000"/>
              <w:left w:val="single" w:sz="4" w:space="0" w:color="000000"/>
              <w:bottom w:val="single" w:sz="4" w:space="0" w:color="000000"/>
              <w:right w:val="single" w:sz="4" w:space="0" w:color="000000"/>
            </w:tcBorders>
            <w:vAlign w:val="bottom"/>
          </w:tcPr>
          <w:p w14:paraId="005CEC9B" w14:textId="77777777" w:rsidR="006A3A12" w:rsidRDefault="007B7775">
            <w:pPr>
              <w:spacing w:after="0" w:line="259" w:lineRule="auto"/>
              <w:ind w:left="134" w:right="0" w:firstLine="0"/>
              <w:jc w:val="left"/>
            </w:pPr>
            <w:r>
              <w:t xml:space="preserve">Олицетворение как одно из средств выразительности лирического произведения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07ED93F2" w14:textId="77777777" w:rsidR="006A3A12" w:rsidRDefault="007B7775">
            <w:pPr>
              <w:spacing w:after="0" w:line="259" w:lineRule="auto"/>
              <w:ind w:left="185" w:right="0" w:firstLine="0"/>
              <w:jc w:val="center"/>
            </w:pPr>
            <w:r>
              <w:t xml:space="preserve">1  </w:t>
            </w:r>
          </w:p>
        </w:tc>
      </w:tr>
      <w:tr w:rsidR="006A3A12" w14:paraId="72D9FB00"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0E91BBF1" w14:textId="77777777" w:rsidR="006A3A12" w:rsidRDefault="007B7775">
            <w:pPr>
              <w:spacing w:after="0" w:line="259" w:lineRule="auto"/>
              <w:ind w:left="0" w:right="0" w:firstLine="0"/>
              <w:jc w:val="left"/>
            </w:pPr>
            <w:r>
              <w:t xml:space="preserve">40 </w:t>
            </w:r>
          </w:p>
        </w:tc>
        <w:tc>
          <w:tcPr>
            <w:tcW w:w="6689" w:type="dxa"/>
            <w:tcBorders>
              <w:top w:val="single" w:sz="4" w:space="0" w:color="000000"/>
              <w:left w:val="single" w:sz="4" w:space="0" w:color="000000"/>
              <w:bottom w:val="single" w:sz="4" w:space="0" w:color="000000"/>
              <w:right w:val="single" w:sz="4" w:space="0" w:color="000000"/>
            </w:tcBorders>
          </w:tcPr>
          <w:p w14:paraId="07E3CC9E" w14:textId="77777777" w:rsidR="006A3A12" w:rsidRDefault="007B7775">
            <w:pPr>
              <w:spacing w:after="0" w:line="259" w:lineRule="auto"/>
              <w:ind w:left="134" w:right="0" w:firstLine="0"/>
              <w:jc w:val="left"/>
            </w:pPr>
            <w:r>
              <w:t xml:space="preserve">Описание природы (пейзаж) в художественном произведении. На примере произведения А.П.Чехова «Степь» (отрывок)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492D887D" w14:textId="77777777" w:rsidR="006A3A12" w:rsidRDefault="007B7775">
            <w:pPr>
              <w:spacing w:after="0" w:line="259" w:lineRule="auto"/>
              <w:ind w:left="185" w:right="0" w:firstLine="0"/>
              <w:jc w:val="center"/>
            </w:pPr>
            <w:r>
              <w:t xml:space="preserve">1  </w:t>
            </w:r>
          </w:p>
        </w:tc>
      </w:tr>
      <w:tr w:rsidR="006A3A12" w14:paraId="1A5792E1"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2F7F15CE" w14:textId="77777777" w:rsidR="006A3A12" w:rsidRDefault="007B7775">
            <w:pPr>
              <w:spacing w:after="0" w:line="259" w:lineRule="auto"/>
              <w:ind w:left="0" w:right="0" w:firstLine="0"/>
              <w:jc w:val="left"/>
            </w:pPr>
            <w:r>
              <w:t xml:space="preserve">41 </w:t>
            </w:r>
          </w:p>
        </w:tc>
        <w:tc>
          <w:tcPr>
            <w:tcW w:w="6689" w:type="dxa"/>
            <w:tcBorders>
              <w:top w:val="single" w:sz="4" w:space="0" w:color="000000"/>
              <w:left w:val="single" w:sz="4" w:space="0" w:color="000000"/>
              <w:bottom w:val="single" w:sz="4" w:space="0" w:color="000000"/>
              <w:right w:val="single" w:sz="4" w:space="0" w:color="000000"/>
            </w:tcBorders>
            <w:vAlign w:val="bottom"/>
          </w:tcPr>
          <w:p w14:paraId="39743B68" w14:textId="77777777" w:rsidR="006A3A12" w:rsidRDefault="007B7775">
            <w:pPr>
              <w:spacing w:after="0" w:line="259" w:lineRule="auto"/>
              <w:ind w:left="134" w:right="0" w:firstLine="0"/>
              <w:jc w:val="left"/>
            </w:pPr>
            <w:r>
              <w:t xml:space="preserve">Характеристика героя сказки В.М. Гаршина «Лягушкапутешественница»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3B17C7C5" w14:textId="77777777" w:rsidR="006A3A12" w:rsidRDefault="007B7775">
            <w:pPr>
              <w:spacing w:after="0" w:line="259" w:lineRule="auto"/>
              <w:ind w:left="185" w:right="0" w:firstLine="0"/>
              <w:jc w:val="center"/>
            </w:pPr>
            <w:r>
              <w:t xml:space="preserve">1  </w:t>
            </w:r>
          </w:p>
        </w:tc>
      </w:tr>
      <w:tr w:rsidR="006A3A12" w14:paraId="072E1BBE"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2CAA9210" w14:textId="77777777" w:rsidR="006A3A12" w:rsidRDefault="007B7775">
            <w:pPr>
              <w:spacing w:after="0" w:line="259" w:lineRule="auto"/>
              <w:ind w:left="0" w:right="0" w:firstLine="0"/>
              <w:jc w:val="left"/>
            </w:pPr>
            <w:r>
              <w:t xml:space="preserve">42 </w:t>
            </w:r>
          </w:p>
        </w:tc>
        <w:tc>
          <w:tcPr>
            <w:tcW w:w="6689" w:type="dxa"/>
            <w:tcBorders>
              <w:top w:val="single" w:sz="4" w:space="0" w:color="000000"/>
              <w:left w:val="single" w:sz="4" w:space="0" w:color="000000"/>
              <w:bottom w:val="single" w:sz="4" w:space="0" w:color="000000"/>
              <w:right w:val="single" w:sz="4" w:space="0" w:color="000000"/>
            </w:tcBorders>
            <w:vAlign w:val="bottom"/>
          </w:tcPr>
          <w:p w14:paraId="26B23EDD" w14:textId="77777777" w:rsidR="006A3A12" w:rsidRDefault="007B7775">
            <w:pPr>
              <w:spacing w:after="0" w:line="259" w:lineRule="auto"/>
              <w:ind w:left="134" w:right="0" w:firstLine="0"/>
              <w:jc w:val="left"/>
            </w:pPr>
            <w:r>
              <w:t xml:space="preserve">Особенности литературной сказки В.М. Гаршина «Лягушкапутешественница»: анализ сюжета, композиции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1F226FF7" w14:textId="77777777" w:rsidR="006A3A12" w:rsidRDefault="007B7775">
            <w:pPr>
              <w:spacing w:after="0" w:line="259" w:lineRule="auto"/>
              <w:ind w:left="185" w:right="0" w:firstLine="0"/>
              <w:jc w:val="center"/>
            </w:pPr>
            <w:r>
              <w:t xml:space="preserve">1  </w:t>
            </w:r>
          </w:p>
        </w:tc>
      </w:tr>
      <w:tr w:rsidR="006A3A12" w14:paraId="64F97C2D"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EEB06AB" w14:textId="77777777" w:rsidR="006A3A12" w:rsidRDefault="007B7775">
            <w:pPr>
              <w:spacing w:after="0" w:line="259" w:lineRule="auto"/>
              <w:ind w:left="0" w:right="0" w:firstLine="0"/>
              <w:jc w:val="left"/>
            </w:pPr>
            <w:r>
              <w:t xml:space="preserve">43 </w:t>
            </w:r>
          </w:p>
        </w:tc>
        <w:tc>
          <w:tcPr>
            <w:tcW w:w="6689" w:type="dxa"/>
            <w:tcBorders>
              <w:top w:val="single" w:sz="4" w:space="0" w:color="000000"/>
              <w:left w:val="single" w:sz="4" w:space="0" w:color="000000"/>
              <w:bottom w:val="single" w:sz="4" w:space="0" w:color="000000"/>
              <w:right w:val="single" w:sz="4" w:space="0" w:color="000000"/>
            </w:tcBorders>
          </w:tcPr>
          <w:p w14:paraId="696B7BE6" w14:textId="77777777" w:rsidR="006A3A12" w:rsidRDefault="007B7775">
            <w:pPr>
              <w:spacing w:after="0" w:line="281" w:lineRule="auto"/>
              <w:ind w:left="134" w:right="0" w:firstLine="0"/>
              <w:jc w:val="left"/>
            </w:pPr>
            <w:r>
              <w:t xml:space="preserve">Осознание главной мысли (идеи) сказки В.М. Гаршина «Лягушка-путешественница». Работа с детскими книгами </w:t>
            </w:r>
          </w:p>
          <w:p w14:paraId="5B7D2615" w14:textId="77777777" w:rsidR="006A3A12" w:rsidRDefault="007B7775">
            <w:pPr>
              <w:spacing w:after="0" w:line="259" w:lineRule="auto"/>
              <w:ind w:left="134" w:right="0" w:firstLine="0"/>
              <w:jc w:val="left"/>
            </w:pPr>
            <w:r>
              <w:t xml:space="preserve">«Литературные сказки писателей»: составление аннотации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6B2AD34F" w14:textId="77777777" w:rsidR="006A3A12" w:rsidRDefault="007B7775">
            <w:pPr>
              <w:spacing w:after="0" w:line="259" w:lineRule="auto"/>
              <w:ind w:left="185" w:right="0" w:firstLine="0"/>
              <w:jc w:val="center"/>
            </w:pPr>
            <w:r>
              <w:t xml:space="preserve">1  </w:t>
            </w:r>
          </w:p>
        </w:tc>
      </w:tr>
      <w:tr w:rsidR="006A3A12" w14:paraId="499D2503" w14:textId="77777777">
        <w:trPr>
          <w:trHeight w:val="1162"/>
        </w:trPr>
        <w:tc>
          <w:tcPr>
            <w:tcW w:w="859" w:type="dxa"/>
            <w:tcBorders>
              <w:top w:val="single" w:sz="4" w:space="0" w:color="000000"/>
              <w:left w:val="single" w:sz="4" w:space="0" w:color="000000"/>
              <w:bottom w:val="single" w:sz="4" w:space="0" w:color="000000"/>
              <w:right w:val="single" w:sz="4" w:space="0" w:color="000000"/>
            </w:tcBorders>
            <w:vAlign w:val="center"/>
          </w:tcPr>
          <w:p w14:paraId="521DBB90" w14:textId="77777777" w:rsidR="006A3A12" w:rsidRDefault="007B7775">
            <w:pPr>
              <w:spacing w:after="0" w:line="259" w:lineRule="auto"/>
              <w:ind w:left="0" w:right="0" w:firstLine="0"/>
              <w:jc w:val="left"/>
            </w:pPr>
            <w:r>
              <w:t xml:space="preserve">44 </w:t>
            </w:r>
          </w:p>
        </w:tc>
        <w:tc>
          <w:tcPr>
            <w:tcW w:w="6689" w:type="dxa"/>
            <w:tcBorders>
              <w:top w:val="single" w:sz="4" w:space="0" w:color="000000"/>
              <w:left w:val="single" w:sz="4" w:space="0" w:color="000000"/>
              <w:bottom w:val="single" w:sz="4" w:space="0" w:color="000000"/>
              <w:right w:val="single" w:sz="4" w:space="0" w:color="000000"/>
            </w:tcBorders>
            <w:vAlign w:val="bottom"/>
          </w:tcPr>
          <w:p w14:paraId="59B16EC2" w14:textId="77777777" w:rsidR="006A3A12" w:rsidRDefault="007B7775">
            <w:pPr>
              <w:spacing w:after="0" w:line="281" w:lineRule="auto"/>
              <w:ind w:left="134" w:right="0" w:firstLine="0"/>
              <w:jc w:val="left"/>
            </w:pPr>
            <w:r>
              <w:t xml:space="preserve">Животные в литературных сказках. На примере произведения И.С. Соколова-Микитова «Листопадничек». </w:t>
            </w:r>
          </w:p>
          <w:p w14:paraId="06F2F474" w14:textId="77777777" w:rsidR="006A3A12" w:rsidRDefault="007B7775">
            <w:pPr>
              <w:spacing w:after="0" w:line="259" w:lineRule="auto"/>
              <w:ind w:left="134" w:right="0" w:firstLine="0"/>
              <w:jc w:val="left"/>
            </w:pPr>
            <w:r>
              <w:t xml:space="preserve">[Научно-естественные сведения о природе в сказке И.С. Соколова-Микитова «Листопадничек»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3198AFCD" w14:textId="77777777" w:rsidR="006A3A12" w:rsidRDefault="007B7775">
            <w:pPr>
              <w:spacing w:after="0" w:line="259" w:lineRule="auto"/>
              <w:ind w:left="185" w:right="0" w:firstLine="0"/>
              <w:jc w:val="center"/>
            </w:pPr>
            <w:r>
              <w:t xml:space="preserve">1  </w:t>
            </w:r>
          </w:p>
        </w:tc>
      </w:tr>
    </w:tbl>
    <w:p w14:paraId="2CA1C041"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63" w:type="dxa"/>
        </w:tblCellMar>
        <w:tblLook w:val="04A0" w:firstRow="1" w:lastRow="0" w:firstColumn="1" w:lastColumn="0" w:noHBand="0" w:noVBand="1"/>
      </w:tblPr>
      <w:tblGrid>
        <w:gridCol w:w="859"/>
        <w:gridCol w:w="6689"/>
        <w:gridCol w:w="1801"/>
      </w:tblGrid>
      <w:tr w:rsidR="006A3A12" w14:paraId="76053483"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5459411F" w14:textId="77777777" w:rsidR="006A3A12" w:rsidRDefault="007B7775">
            <w:pPr>
              <w:spacing w:after="0" w:line="259" w:lineRule="auto"/>
              <w:ind w:left="0" w:right="0" w:firstLine="0"/>
              <w:jc w:val="left"/>
            </w:pPr>
            <w:r>
              <w:t xml:space="preserve">45 </w:t>
            </w:r>
          </w:p>
        </w:tc>
        <w:tc>
          <w:tcPr>
            <w:tcW w:w="6689" w:type="dxa"/>
            <w:tcBorders>
              <w:top w:val="single" w:sz="4" w:space="0" w:color="000000"/>
              <w:left w:val="single" w:sz="4" w:space="0" w:color="000000"/>
              <w:bottom w:val="single" w:sz="4" w:space="0" w:color="000000"/>
              <w:right w:val="single" w:sz="4" w:space="0" w:color="000000"/>
            </w:tcBorders>
            <w:vAlign w:val="bottom"/>
          </w:tcPr>
          <w:p w14:paraId="7F243559" w14:textId="77777777" w:rsidR="006A3A12" w:rsidRDefault="007B7775">
            <w:pPr>
              <w:spacing w:after="0" w:line="259" w:lineRule="auto"/>
              <w:ind w:left="134" w:right="0" w:firstLine="0"/>
              <w:jc w:val="left"/>
            </w:pPr>
            <w:r>
              <w:t xml:space="preserve">Создание образов героев-животных в литературных сказках. На примере произведения Д.Н. Мамин-Сибиряка «Умнее всех» </w:t>
            </w:r>
          </w:p>
        </w:tc>
        <w:tc>
          <w:tcPr>
            <w:tcW w:w="1801" w:type="dxa"/>
            <w:tcBorders>
              <w:top w:val="single" w:sz="4" w:space="0" w:color="000000"/>
              <w:left w:val="single" w:sz="4" w:space="0" w:color="000000"/>
              <w:bottom w:val="single" w:sz="4" w:space="0" w:color="000000"/>
              <w:right w:val="single" w:sz="4" w:space="0" w:color="000000"/>
            </w:tcBorders>
            <w:vAlign w:val="center"/>
          </w:tcPr>
          <w:p w14:paraId="2B1F9789" w14:textId="77777777" w:rsidR="006A3A12" w:rsidRDefault="007B7775">
            <w:pPr>
              <w:spacing w:after="0" w:line="259" w:lineRule="auto"/>
              <w:ind w:left="87" w:right="0" w:firstLine="0"/>
              <w:jc w:val="center"/>
            </w:pPr>
            <w:r>
              <w:t xml:space="preserve">1  </w:t>
            </w:r>
          </w:p>
        </w:tc>
      </w:tr>
      <w:tr w:rsidR="006A3A12" w14:paraId="282F85FD"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40BC8C50" w14:textId="77777777" w:rsidR="006A3A12" w:rsidRDefault="007B7775">
            <w:pPr>
              <w:spacing w:after="0" w:line="259" w:lineRule="auto"/>
              <w:ind w:left="0" w:right="0" w:firstLine="0"/>
              <w:jc w:val="left"/>
            </w:pPr>
            <w:r>
              <w:t xml:space="preserve">46 </w:t>
            </w:r>
          </w:p>
        </w:tc>
        <w:tc>
          <w:tcPr>
            <w:tcW w:w="6689" w:type="dxa"/>
            <w:tcBorders>
              <w:top w:val="single" w:sz="4" w:space="0" w:color="000000"/>
              <w:left w:val="single" w:sz="4" w:space="0" w:color="000000"/>
              <w:bottom w:val="single" w:sz="4" w:space="0" w:color="000000"/>
              <w:right w:val="single" w:sz="4" w:space="0" w:color="000000"/>
            </w:tcBorders>
            <w:vAlign w:val="bottom"/>
          </w:tcPr>
          <w:p w14:paraId="1C5FA352" w14:textId="77777777" w:rsidR="006A3A12" w:rsidRDefault="007B7775">
            <w:pPr>
              <w:spacing w:after="0" w:line="259" w:lineRule="auto"/>
              <w:ind w:left="134" w:right="0" w:firstLine="0"/>
              <w:jc w:val="left"/>
            </w:pPr>
            <w:r>
              <w:t xml:space="preserve">Поучительный смысл сказок о животных. На примере произведения Д.Н. Мамин-Сибиряка «Умнее всех». Составление устного рассказа «Моя любимая книга»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1C09347E" w14:textId="77777777" w:rsidR="006A3A12" w:rsidRDefault="007B7775">
            <w:pPr>
              <w:spacing w:after="0" w:line="259" w:lineRule="auto"/>
              <w:ind w:left="87" w:right="0" w:firstLine="0"/>
              <w:jc w:val="center"/>
            </w:pPr>
            <w:r>
              <w:t xml:space="preserve">1  </w:t>
            </w:r>
          </w:p>
        </w:tc>
      </w:tr>
      <w:tr w:rsidR="006A3A12" w14:paraId="37AE10AE" w14:textId="77777777">
        <w:trPr>
          <w:trHeight w:val="1166"/>
        </w:trPr>
        <w:tc>
          <w:tcPr>
            <w:tcW w:w="859" w:type="dxa"/>
            <w:tcBorders>
              <w:top w:val="single" w:sz="4" w:space="0" w:color="000000"/>
              <w:left w:val="single" w:sz="4" w:space="0" w:color="000000"/>
              <w:bottom w:val="single" w:sz="4" w:space="0" w:color="000000"/>
              <w:right w:val="single" w:sz="4" w:space="0" w:color="000000"/>
            </w:tcBorders>
            <w:vAlign w:val="center"/>
          </w:tcPr>
          <w:p w14:paraId="423407F0" w14:textId="77777777" w:rsidR="006A3A12" w:rsidRDefault="007B7775">
            <w:pPr>
              <w:spacing w:after="0" w:line="259" w:lineRule="auto"/>
              <w:ind w:left="0" w:right="0" w:firstLine="0"/>
              <w:jc w:val="left"/>
            </w:pPr>
            <w:r>
              <w:t xml:space="preserve">47 </w:t>
            </w:r>
          </w:p>
        </w:tc>
        <w:tc>
          <w:tcPr>
            <w:tcW w:w="6689" w:type="dxa"/>
            <w:tcBorders>
              <w:top w:val="single" w:sz="4" w:space="0" w:color="000000"/>
              <w:left w:val="single" w:sz="4" w:space="0" w:color="000000"/>
              <w:bottom w:val="single" w:sz="4" w:space="0" w:color="000000"/>
              <w:right w:val="single" w:sz="4" w:space="0" w:color="000000"/>
            </w:tcBorders>
            <w:vAlign w:val="bottom"/>
          </w:tcPr>
          <w:p w14:paraId="61215189" w14:textId="77777777" w:rsidR="006A3A12" w:rsidRDefault="007B7775">
            <w:pPr>
              <w:spacing w:after="0" w:line="259" w:lineRule="auto"/>
              <w:ind w:left="134" w:right="0" w:firstLine="0"/>
              <w:jc w:val="left"/>
            </w:pPr>
            <w:r>
              <w:t xml:space="preserve">Наблюдение за описанием зимнего пейзажа. На примере стихотворения С.Д. Дрожжина «Зимний день». Оценка чувств и настроения, вызываемых лирическим произведением </w:t>
            </w:r>
          </w:p>
        </w:tc>
        <w:tc>
          <w:tcPr>
            <w:tcW w:w="1801" w:type="dxa"/>
            <w:tcBorders>
              <w:top w:val="single" w:sz="4" w:space="0" w:color="000000"/>
              <w:left w:val="single" w:sz="4" w:space="0" w:color="000000"/>
              <w:bottom w:val="single" w:sz="4" w:space="0" w:color="000000"/>
              <w:right w:val="single" w:sz="4" w:space="0" w:color="000000"/>
            </w:tcBorders>
            <w:vAlign w:val="center"/>
          </w:tcPr>
          <w:p w14:paraId="5641DC52" w14:textId="77777777" w:rsidR="006A3A12" w:rsidRDefault="007B7775">
            <w:pPr>
              <w:spacing w:after="0" w:line="259" w:lineRule="auto"/>
              <w:ind w:left="92" w:right="0" w:firstLine="0"/>
              <w:jc w:val="center"/>
            </w:pPr>
            <w:r>
              <w:t xml:space="preserve"> 1  </w:t>
            </w:r>
          </w:p>
        </w:tc>
      </w:tr>
      <w:tr w:rsidR="006A3A12" w14:paraId="57249F4E"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2BC2A35A" w14:textId="77777777" w:rsidR="006A3A12" w:rsidRDefault="007B7775">
            <w:pPr>
              <w:spacing w:after="0" w:line="259" w:lineRule="auto"/>
              <w:ind w:left="0" w:right="0" w:firstLine="0"/>
              <w:jc w:val="left"/>
            </w:pPr>
            <w:r>
              <w:lastRenderedPageBreak/>
              <w:t xml:space="preserve">48 </w:t>
            </w:r>
          </w:p>
        </w:tc>
        <w:tc>
          <w:tcPr>
            <w:tcW w:w="6689" w:type="dxa"/>
            <w:tcBorders>
              <w:top w:val="single" w:sz="4" w:space="0" w:color="000000"/>
              <w:left w:val="single" w:sz="4" w:space="0" w:color="000000"/>
              <w:bottom w:val="single" w:sz="4" w:space="0" w:color="000000"/>
              <w:right w:val="single" w:sz="4" w:space="0" w:color="000000"/>
            </w:tcBorders>
            <w:vAlign w:val="bottom"/>
          </w:tcPr>
          <w:p w14:paraId="650179C0" w14:textId="77777777" w:rsidR="006A3A12" w:rsidRDefault="007B7775">
            <w:pPr>
              <w:spacing w:after="0" w:line="259" w:lineRule="auto"/>
              <w:ind w:left="134" w:right="0" w:firstLine="0"/>
              <w:jc w:val="left"/>
            </w:pPr>
            <w:r>
              <w:t xml:space="preserve">Работа со стихотворением С.А. Есенина «Берёза»: средства выразительности в произведении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04A8B496" w14:textId="77777777" w:rsidR="006A3A12" w:rsidRDefault="007B7775">
            <w:pPr>
              <w:spacing w:after="0" w:line="259" w:lineRule="auto"/>
              <w:ind w:left="87" w:right="0" w:firstLine="0"/>
              <w:jc w:val="center"/>
            </w:pPr>
            <w:r>
              <w:t xml:space="preserve">1  </w:t>
            </w:r>
          </w:p>
        </w:tc>
      </w:tr>
      <w:tr w:rsidR="006A3A12" w14:paraId="12C001DA"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330051BF" w14:textId="77777777" w:rsidR="006A3A12" w:rsidRDefault="007B7775">
            <w:pPr>
              <w:spacing w:after="0" w:line="259" w:lineRule="auto"/>
              <w:ind w:left="0" w:right="0" w:firstLine="0"/>
              <w:jc w:val="left"/>
            </w:pPr>
            <w:r>
              <w:t xml:space="preserve">49 </w:t>
            </w:r>
          </w:p>
        </w:tc>
        <w:tc>
          <w:tcPr>
            <w:tcW w:w="6689" w:type="dxa"/>
            <w:tcBorders>
              <w:top w:val="single" w:sz="4" w:space="0" w:color="000000"/>
              <w:left w:val="single" w:sz="4" w:space="0" w:color="000000"/>
              <w:bottom w:val="single" w:sz="4" w:space="0" w:color="000000"/>
              <w:right w:val="single" w:sz="4" w:space="0" w:color="000000"/>
            </w:tcBorders>
            <w:vAlign w:val="bottom"/>
          </w:tcPr>
          <w:p w14:paraId="2E4CE122" w14:textId="77777777" w:rsidR="006A3A12" w:rsidRDefault="007B7775">
            <w:pPr>
              <w:spacing w:after="0" w:line="259" w:lineRule="auto"/>
              <w:ind w:left="134" w:right="106" w:firstLine="0"/>
            </w:pPr>
            <w:r>
              <w:t xml:space="preserve">Восприятие картин природы в стихотворениях С.А. Есенина. Живописные полотна как иллюстрация к лирическому произведению: пейзаж </w:t>
            </w:r>
          </w:p>
        </w:tc>
        <w:tc>
          <w:tcPr>
            <w:tcW w:w="1801" w:type="dxa"/>
            <w:tcBorders>
              <w:top w:val="single" w:sz="4" w:space="0" w:color="000000"/>
              <w:left w:val="single" w:sz="4" w:space="0" w:color="000000"/>
              <w:bottom w:val="single" w:sz="4" w:space="0" w:color="000000"/>
              <w:right w:val="single" w:sz="4" w:space="0" w:color="000000"/>
            </w:tcBorders>
            <w:vAlign w:val="center"/>
          </w:tcPr>
          <w:p w14:paraId="56659989" w14:textId="77777777" w:rsidR="006A3A12" w:rsidRDefault="007B7775">
            <w:pPr>
              <w:spacing w:after="0" w:line="259" w:lineRule="auto"/>
              <w:ind w:left="87" w:right="0" w:firstLine="0"/>
              <w:jc w:val="center"/>
            </w:pPr>
            <w:r>
              <w:t xml:space="preserve">1  </w:t>
            </w:r>
          </w:p>
        </w:tc>
      </w:tr>
      <w:tr w:rsidR="006A3A12" w14:paraId="4F06795A"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6B13BCF1" w14:textId="77777777" w:rsidR="006A3A12" w:rsidRDefault="007B7775">
            <w:pPr>
              <w:spacing w:after="0" w:line="259" w:lineRule="auto"/>
              <w:ind w:left="0" w:right="0" w:firstLine="0"/>
              <w:jc w:val="left"/>
            </w:pPr>
            <w:r>
              <w:t xml:space="preserve">50 </w:t>
            </w:r>
          </w:p>
        </w:tc>
        <w:tc>
          <w:tcPr>
            <w:tcW w:w="6689" w:type="dxa"/>
            <w:tcBorders>
              <w:top w:val="single" w:sz="4" w:space="0" w:color="000000"/>
              <w:left w:val="single" w:sz="4" w:space="0" w:color="000000"/>
              <w:bottom w:val="single" w:sz="4" w:space="0" w:color="000000"/>
              <w:right w:val="single" w:sz="4" w:space="0" w:color="000000"/>
            </w:tcBorders>
            <w:vAlign w:val="bottom"/>
          </w:tcPr>
          <w:p w14:paraId="6F4464F5" w14:textId="77777777" w:rsidR="006A3A12" w:rsidRDefault="007B7775">
            <w:pPr>
              <w:spacing w:after="0" w:line="259" w:lineRule="auto"/>
              <w:ind w:left="134" w:right="0" w:firstLine="0"/>
            </w:pPr>
            <w:r>
              <w:t xml:space="preserve">Взаимоотношения человека и животных – тема произведения Д.Н. Мамин-Сибиряка «Приёмыш» </w:t>
            </w:r>
          </w:p>
        </w:tc>
        <w:tc>
          <w:tcPr>
            <w:tcW w:w="1801" w:type="dxa"/>
            <w:tcBorders>
              <w:top w:val="single" w:sz="4" w:space="0" w:color="000000"/>
              <w:left w:val="single" w:sz="4" w:space="0" w:color="000000"/>
              <w:bottom w:val="single" w:sz="4" w:space="0" w:color="000000"/>
              <w:right w:val="single" w:sz="4" w:space="0" w:color="000000"/>
            </w:tcBorders>
            <w:vAlign w:val="center"/>
          </w:tcPr>
          <w:p w14:paraId="2DE1EB23" w14:textId="77777777" w:rsidR="006A3A12" w:rsidRDefault="007B7775">
            <w:pPr>
              <w:spacing w:after="0" w:line="259" w:lineRule="auto"/>
              <w:ind w:left="87" w:right="0" w:firstLine="0"/>
              <w:jc w:val="center"/>
            </w:pPr>
            <w:r>
              <w:t xml:space="preserve">1  </w:t>
            </w:r>
          </w:p>
        </w:tc>
      </w:tr>
      <w:tr w:rsidR="006A3A12" w14:paraId="668A3C7B"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466A5127" w14:textId="77777777" w:rsidR="006A3A12" w:rsidRDefault="007B7775">
            <w:pPr>
              <w:spacing w:after="0" w:line="259" w:lineRule="auto"/>
              <w:ind w:left="0" w:right="0" w:firstLine="0"/>
              <w:jc w:val="left"/>
            </w:pPr>
            <w:r>
              <w:t xml:space="preserve">51 </w:t>
            </w:r>
          </w:p>
        </w:tc>
        <w:tc>
          <w:tcPr>
            <w:tcW w:w="6689" w:type="dxa"/>
            <w:tcBorders>
              <w:top w:val="single" w:sz="4" w:space="0" w:color="000000"/>
              <w:left w:val="single" w:sz="4" w:space="0" w:color="000000"/>
              <w:bottom w:val="single" w:sz="4" w:space="0" w:color="000000"/>
              <w:right w:val="single" w:sz="4" w:space="0" w:color="000000"/>
            </w:tcBorders>
            <w:vAlign w:val="bottom"/>
          </w:tcPr>
          <w:p w14:paraId="77B82EBD" w14:textId="77777777" w:rsidR="006A3A12" w:rsidRDefault="007B7775">
            <w:pPr>
              <w:spacing w:after="0" w:line="259" w:lineRule="auto"/>
              <w:ind w:left="134" w:right="0" w:firstLine="0"/>
            </w:pPr>
            <w:r>
              <w:t xml:space="preserve">Соотнесение заглавия и главной мысли рассказа Д.Н. Мамин-Сибиряка «Приёмыш» </w:t>
            </w:r>
          </w:p>
        </w:tc>
        <w:tc>
          <w:tcPr>
            <w:tcW w:w="1801" w:type="dxa"/>
            <w:tcBorders>
              <w:top w:val="single" w:sz="4" w:space="0" w:color="000000"/>
              <w:left w:val="single" w:sz="4" w:space="0" w:color="000000"/>
              <w:bottom w:val="single" w:sz="4" w:space="0" w:color="000000"/>
              <w:right w:val="single" w:sz="4" w:space="0" w:color="000000"/>
            </w:tcBorders>
            <w:vAlign w:val="center"/>
          </w:tcPr>
          <w:p w14:paraId="6FE6063D" w14:textId="77777777" w:rsidR="006A3A12" w:rsidRDefault="007B7775">
            <w:pPr>
              <w:spacing w:after="0" w:line="259" w:lineRule="auto"/>
              <w:ind w:left="87" w:right="0" w:firstLine="0"/>
              <w:jc w:val="center"/>
            </w:pPr>
            <w:r>
              <w:t xml:space="preserve">1  </w:t>
            </w:r>
          </w:p>
        </w:tc>
      </w:tr>
      <w:tr w:rsidR="006A3A12" w14:paraId="6A1BE7A9"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603F314B" w14:textId="77777777" w:rsidR="006A3A12" w:rsidRDefault="007B7775">
            <w:pPr>
              <w:spacing w:after="0" w:line="259" w:lineRule="auto"/>
              <w:ind w:left="0" w:right="0" w:firstLine="0"/>
              <w:jc w:val="left"/>
            </w:pPr>
            <w:r>
              <w:t xml:space="preserve">52 </w:t>
            </w:r>
          </w:p>
        </w:tc>
        <w:tc>
          <w:tcPr>
            <w:tcW w:w="6689" w:type="dxa"/>
            <w:tcBorders>
              <w:top w:val="single" w:sz="4" w:space="0" w:color="000000"/>
              <w:left w:val="single" w:sz="4" w:space="0" w:color="000000"/>
              <w:bottom w:val="single" w:sz="4" w:space="0" w:color="000000"/>
              <w:right w:val="single" w:sz="4" w:space="0" w:color="000000"/>
            </w:tcBorders>
            <w:vAlign w:val="bottom"/>
          </w:tcPr>
          <w:p w14:paraId="7352F8B0" w14:textId="77777777" w:rsidR="006A3A12" w:rsidRDefault="007B7775">
            <w:pPr>
              <w:spacing w:after="20" w:line="259" w:lineRule="auto"/>
              <w:ind w:left="134" w:right="0" w:firstLine="0"/>
              <w:jc w:val="left"/>
            </w:pPr>
            <w:r>
              <w:t xml:space="preserve">Отражение темы дружба животных в рассказах писателей. </w:t>
            </w:r>
          </w:p>
          <w:p w14:paraId="511B6E19" w14:textId="77777777" w:rsidR="006A3A12" w:rsidRDefault="007B7775">
            <w:pPr>
              <w:spacing w:after="0" w:line="259" w:lineRule="auto"/>
              <w:ind w:left="0" w:right="66" w:firstLine="0"/>
              <w:jc w:val="center"/>
            </w:pPr>
            <w:r>
              <w:t xml:space="preserve">На примере произведения А.И. Куприна «Барбос и Жулька»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245BA028" w14:textId="77777777" w:rsidR="006A3A12" w:rsidRDefault="007B7775">
            <w:pPr>
              <w:spacing w:after="0" w:line="259" w:lineRule="auto"/>
              <w:ind w:left="87" w:right="0" w:firstLine="0"/>
              <w:jc w:val="center"/>
            </w:pPr>
            <w:r>
              <w:t xml:space="preserve">1  </w:t>
            </w:r>
          </w:p>
        </w:tc>
      </w:tr>
      <w:tr w:rsidR="006A3A12" w14:paraId="5F5CB1F8"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4B932306" w14:textId="77777777" w:rsidR="006A3A12" w:rsidRDefault="007B7775">
            <w:pPr>
              <w:spacing w:after="0" w:line="259" w:lineRule="auto"/>
              <w:ind w:left="0" w:right="0" w:firstLine="0"/>
              <w:jc w:val="left"/>
            </w:pPr>
            <w:r>
              <w:t xml:space="preserve">53 </w:t>
            </w:r>
          </w:p>
        </w:tc>
        <w:tc>
          <w:tcPr>
            <w:tcW w:w="6689" w:type="dxa"/>
            <w:tcBorders>
              <w:top w:val="single" w:sz="4" w:space="0" w:color="000000"/>
              <w:left w:val="single" w:sz="4" w:space="0" w:color="000000"/>
              <w:bottom w:val="single" w:sz="4" w:space="0" w:color="000000"/>
              <w:right w:val="single" w:sz="4" w:space="0" w:color="000000"/>
            </w:tcBorders>
          </w:tcPr>
          <w:p w14:paraId="66B374D8" w14:textId="77777777" w:rsidR="006A3A12" w:rsidRDefault="007B7775">
            <w:pPr>
              <w:spacing w:after="0" w:line="259" w:lineRule="auto"/>
              <w:ind w:left="134" w:right="0" w:firstLine="0"/>
              <w:jc w:val="left"/>
            </w:pPr>
            <w:r>
              <w:t xml:space="preserve">Характеристика героев-животных, их портрет в рассказах писателей. На примере рассказа А.И. Куприна «Барбос и Жулька»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0D96703E" w14:textId="77777777" w:rsidR="006A3A12" w:rsidRDefault="007B7775">
            <w:pPr>
              <w:spacing w:after="0" w:line="259" w:lineRule="auto"/>
              <w:ind w:left="92" w:right="0" w:firstLine="0"/>
              <w:jc w:val="center"/>
            </w:pPr>
            <w:r>
              <w:t xml:space="preserve"> 1  </w:t>
            </w:r>
          </w:p>
        </w:tc>
      </w:tr>
      <w:tr w:rsidR="006A3A12" w14:paraId="644D0A41" w14:textId="77777777">
        <w:trPr>
          <w:trHeight w:val="1162"/>
        </w:trPr>
        <w:tc>
          <w:tcPr>
            <w:tcW w:w="859" w:type="dxa"/>
            <w:tcBorders>
              <w:top w:val="single" w:sz="4" w:space="0" w:color="000000"/>
              <w:left w:val="single" w:sz="4" w:space="0" w:color="000000"/>
              <w:bottom w:val="single" w:sz="4" w:space="0" w:color="000000"/>
              <w:right w:val="single" w:sz="4" w:space="0" w:color="000000"/>
            </w:tcBorders>
            <w:vAlign w:val="center"/>
          </w:tcPr>
          <w:p w14:paraId="022460D2" w14:textId="77777777" w:rsidR="006A3A12" w:rsidRDefault="007B7775">
            <w:pPr>
              <w:spacing w:after="0" w:line="259" w:lineRule="auto"/>
              <w:ind w:left="0" w:right="0" w:firstLine="0"/>
              <w:jc w:val="left"/>
            </w:pPr>
            <w:r>
              <w:t xml:space="preserve">54 </w:t>
            </w:r>
          </w:p>
        </w:tc>
        <w:tc>
          <w:tcPr>
            <w:tcW w:w="6689" w:type="dxa"/>
            <w:tcBorders>
              <w:top w:val="single" w:sz="4" w:space="0" w:color="000000"/>
              <w:left w:val="single" w:sz="4" w:space="0" w:color="000000"/>
              <w:bottom w:val="single" w:sz="4" w:space="0" w:color="000000"/>
              <w:right w:val="single" w:sz="4" w:space="0" w:color="000000"/>
            </w:tcBorders>
            <w:vAlign w:val="bottom"/>
          </w:tcPr>
          <w:p w14:paraId="48A31714" w14:textId="77777777" w:rsidR="006A3A12" w:rsidRDefault="007B7775">
            <w:pPr>
              <w:spacing w:after="0" w:line="259" w:lineRule="auto"/>
              <w:ind w:left="134" w:right="0" w:firstLine="0"/>
              <w:jc w:val="left"/>
            </w:pPr>
            <w:r>
              <w:t xml:space="preserve">Отражение нравственно-этических понятий (любовь и забота о животных) в рассказах писателей.Осознание понятий верность и преданность животных.Работа с детскими книгами о братьях наших меньших: написание отзыва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33B93C5A" w14:textId="77777777" w:rsidR="006A3A12" w:rsidRDefault="007B7775">
            <w:pPr>
              <w:spacing w:after="0" w:line="259" w:lineRule="auto"/>
              <w:ind w:left="87" w:right="0" w:firstLine="0"/>
              <w:jc w:val="center"/>
            </w:pPr>
            <w:r>
              <w:t xml:space="preserve">1  </w:t>
            </w:r>
          </w:p>
        </w:tc>
      </w:tr>
      <w:tr w:rsidR="006A3A12" w14:paraId="1644EBDD"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7A8F5D57" w14:textId="77777777" w:rsidR="006A3A12" w:rsidRDefault="007B7775">
            <w:pPr>
              <w:spacing w:after="0" w:line="259" w:lineRule="auto"/>
              <w:ind w:left="0" w:right="0" w:firstLine="0"/>
              <w:jc w:val="left"/>
            </w:pPr>
            <w:r>
              <w:t xml:space="preserve">55 </w:t>
            </w:r>
          </w:p>
        </w:tc>
        <w:tc>
          <w:tcPr>
            <w:tcW w:w="6689" w:type="dxa"/>
            <w:tcBorders>
              <w:top w:val="single" w:sz="4" w:space="0" w:color="000000"/>
              <w:left w:val="single" w:sz="4" w:space="0" w:color="000000"/>
              <w:bottom w:val="single" w:sz="4" w:space="0" w:color="000000"/>
              <w:right w:val="single" w:sz="4" w:space="0" w:color="000000"/>
            </w:tcBorders>
            <w:vAlign w:val="bottom"/>
          </w:tcPr>
          <w:p w14:paraId="68FCCADD" w14:textId="77777777" w:rsidR="006A3A12" w:rsidRDefault="007B7775">
            <w:pPr>
              <w:spacing w:after="0" w:line="259" w:lineRule="auto"/>
              <w:ind w:left="134" w:right="0" w:firstLine="0"/>
            </w:pPr>
            <w:r>
              <w:t xml:space="preserve">Создание картин природы в произведениях поэтов. На примере стихотворения И.А.Бунина «Первый снег» </w:t>
            </w:r>
          </w:p>
        </w:tc>
        <w:tc>
          <w:tcPr>
            <w:tcW w:w="1801" w:type="dxa"/>
            <w:tcBorders>
              <w:top w:val="single" w:sz="4" w:space="0" w:color="000000"/>
              <w:left w:val="single" w:sz="4" w:space="0" w:color="000000"/>
              <w:bottom w:val="single" w:sz="4" w:space="0" w:color="000000"/>
              <w:right w:val="single" w:sz="4" w:space="0" w:color="000000"/>
            </w:tcBorders>
            <w:vAlign w:val="center"/>
          </w:tcPr>
          <w:p w14:paraId="44FF6EA8" w14:textId="77777777" w:rsidR="006A3A12" w:rsidRDefault="007B7775">
            <w:pPr>
              <w:spacing w:after="0" w:line="259" w:lineRule="auto"/>
              <w:ind w:left="87" w:right="0" w:firstLine="0"/>
              <w:jc w:val="center"/>
            </w:pPr>
            <w:r>
              <w:t xml:space="preserve">1  </w:t>
            </w:r>
          </w:p>
        </w:tc>
      </w:tr>
      <w:tr w:rsidR="006A3A12" w14:paraId="232B40D0"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6D19460A" w14:textId="77777777" w:rsidR="006A3A12" w:rsidRDefault="007B7775">
            <w:pPr>
              <w:spacing w:after="0" w:line="259" w:lineRule="auto"/>
              <w:ind w:left="0" w:right="0" w:firstLine="0"/>
              <w:jc w:val="left"/>
            </w:pPr>
            <w:r>
              <w:t xml:space="preserve">56 </w:t>
            </w:r>
          </w:p>
        </w:tc>
        <w:tc>
          <w:tcPr>
            <w:tcW w:w="6689" w:type="dxa"/>
            <w:tcBorders>
              <w:top w:val="single" w:sz="4" w:space="0" w:color="000000"/>
              <w:left w:val="single" w:sz="4" w:space="0" w:color="000000"/>
              <w:bottom w:val="single" w:sz="4" w:space="0" w:color="000000"/>
              <w:right w:val="single" w:sz="4" w:space="0" w:color="000000"/>
            </w:tcBorders>
            <w:vAlign w:val="bottom"/>
          </w:tcPr>
          <w:p w14:paraId="7DA0D5C8" w14:textId="77777777" w:rsidR="006A3A12" w:rsidRDefault="007B7775">
            <w:pPr>
              <w:spacing w:after="0" w:line="259" w:lineRule="auto"/>
              <w:ind w:left="134" w:right="0" w:firstLine="0"/>
              <w:jc w:val="left"/>
            </w:pPr>
            <w:r>
              <w:t xml:space="preserve">Звукопись, её выразительное значение в лирических произведениях. Поэтические картины родной природы </w:t>
            </w:r>
          </w:p>
        </w:tc>
        <w:tc>
          <w:tcPr>
            <w:tcW w:w="1801" w:type="dxa"/>
            <w:tcBorders>
              <w:top w:val="single" w:sz="4" w:space="0" w:color="000000"/>
              <w:left w:val="single" w:sz="4" w:space="0" w:color="000000"/>
              <w:bottom w:val="single" w:sz="4" w:space="0" w:color="000000"/>
              <w:right w:val="single" w:sz="4" w:space="0" w:color="000000"/>
            </w:tcBorders>
            <w:vAlign w:val="center"/>
          </w:tcPr>
          <w:p w14:paraId="1E364614" w14:textId="77777777" w:rsidR="006A3A12" w:rsidRDefault="007B7775">
            <w:pPr>
              <w:spacing w:after="0" w:line="259" w:lineRule="auto"/>
              <w:ind w:left="87" w:right="0" w:firstLine="0"/>
              <w:jc w:val="center"/>
            </w:pPr>
            <w:r>
              <w:t xml:space="preserve">1  </w:t>
            </w:r>
          </w:p>
        </w:tc>
      </w:tr>
      <w:tr w:rsidR="006A3A12" w14:paraId="2270A8DD" w14:textId="77777777">
        <w:trPr>
          <w:trHeight w:val="1167"/>
        </w:trPr>
        <w:tc>
          <w:tcPr>
            <w:tcW w:w="859" w:type="dxa"/>
            <w:tcBorders>
              <w:top w:val="single" w:sz="4" w:space="0" w:color="000000"/>
              <w:left w:val="single" w:sz="4" w:space="0" w:color="000000"/>
              <w:bottom w:val="single" w:sz="4" w:space="0" w:color="000000"/>
              <w:right w:val="single" w:sz="4" w:space="0" w:color="000000"/>
            </w:tcBorders>
            <w:vAlign w:val="center"/>
          </w:tcPr>
          <w:p w14:paraId="4D623358" w14:textId="77777777" w:rsidR="006A3A12" w:rsidRDefault="007B7775">
            <w:pPr>
              <w:spacing w:after="0" w:line="259" w:lineRule="auto"/>
              <w:ind w:left="0" w:right="0" w:firstLine="0"/>
              <w:jc w:val="left"/>
            </w:pPr>
            <w:r>
              <w:t xml:space="preserve">57 </w:t>
            </w:r>
          </w:p>
        </w:tc>
        <w:tc>
          <w:tcPr>
            <w:tcW w:w="6689" w:type="dxa"/>
            <w:tcBorders>
              <w:top w:val="single" w:sz="4" w:space="0" w:color="000000"/>
              <w:left w:val="single" w:sz="4" w:space="0" w:color="000000"/>
              <w:bottom w:val="single" w:sz="4" w:space="0" w:color="000000"/>
              <w:right w:val="single" w:sz="4" w:space="0" w:color="000000"/>
            </w:tcBorders>
            <w:vAlign w:val="bottom"/>
          </w:tcPr>
          <w:p w14:paraId="4B589142" w14:textId="77777777" w:rsidR="006A3A12" w:rsidRDefault="007B7775">
            <w:pPr>
              <w:spacing w:after="0" w:line="259" w:lineRule="auto"/>
              <w:ind w:left="134" w:right="0" w:firstLine="0"/>
              <w:jc w:val="left"/>
            </w:pPr>
            <w:r>
              <w:t xml:space="preserve">Тематическая проверочная работа по итогам раздела </w:t>
            </w:r>
          </w:p>
          <w:p w14:paraId="1FC96619" w14:textId="77777777" w:rsidR="006A3A12" w:rsidRDefault="007B7775">
            <w:pPr>
              <w:spacing w:after="0" w:line="259" w:lineRule="auto"/>
              <w:ind w:left="134" w:right="123" w:firstLine="0"/>
            </w:pPr>
            <w:r>
              <w:t xml:space="preserve">«Картины природы в произведениях поэтов и писателей ХIХ – ХХ века». Составление устного рассказа «Красота родной природы» по изученным текстам </w:t>
            </w:r>
          </w:p>
        </w:tc>
        <w:tc>
          <w:tcPr>
            <w:tcW w:w="1801" w:type="dxa"/>
            <w:tcBorders>
              <w:top w:val="single" w:sz="4" w:space="0" w:color="000000"/>
              <w:left w:val="single" w:sz="4" w:space="0" w:color="000000"/>
              <w:bottom w:val="single" w:sz="4" w:space="0" w:color="000000"/>
              <w:right w:val="single" w:sz="4" w:space="0" w:color="000000"/>
            </w:tcBorders>
            <w:vAlign w:val="center"/>
          </w:tcPr>
          <w:p w14:paraId="0C5E8DC0" w14:textId="77777777" w:rsidR="006A3A12" w:rsidRDefault="007B7775">
            <w:pPr>
              <w:spacing w:after="0" w:line="259" w:lineRule="auto"/>
              <w:ind w:left="87" w:right="0" w:firstLine="0"/>
              <w:jc w:val="center"/>
            </w:pPr>
            <w:r>
              <w:t xml:space="preserve">1  </w:t>
            </w:r>
          </w:p>
        </w:tc>
      </w:tr>
      <w:tr w:rsidR="006A3A12" w14:paraId="2DC1FCED"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570ADCE8" w14:textId="77777777" w:rsidR="006A3A12" w:rsidRDefault="007B7775">
            <w:pPr>
              <w:spacing w:after="0" w:line="259" w:lineRule="auto"/>
              <w:ind w:left="0" w:right="0" w:firstLine="0"/>
              <w:jc w:val="left"/>
            </w:pPr>
            <w:r>
              <w:t xml:space="preserve">58 </w:t>
            </w:r>
          </w:p>
        </w:tc>
        <w:tc>
          <w:tcPr>
            <w:tcW w:w="6689" w:type="dxa"/>
            <w:tcBorders>
              <w:top w:val="single" w:sz="4" w:space="0" w:color="000000"/>
              <w:left w:val="single" w:sz="4" w:space="0" w:color="000000"/>
              <w:bottom w:val="single" w:sz="4" w:space="0" w:color="000000"/>
              <w:right w:val="single" w:sz="4" w:space="0" w:color="000000"/>
            </w:tcBorders>
            <w:vAlign w:val="bottom"/>
          </w:tcPr>
          <w:p w14:paraId="56C99A14" w14:textId="77777777" w:rsidR="006A3A12" w:rsidRDefault="007B7775">
            <w:pPr>
              <w:spacing w:after="0" w:line="259" w:lineRule="auto"/>
              <w:ind w:left="134" w:right="48" w:firstLine="0"/>
              <w:jc w:val="left"/>
            </w:pPr>
            <w:r>
              <w:t xml:space="preserve">Дети – герои произведений.Историческая обстановка как фон создания произведения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0F28DD64" w14:textId="77777777" w:rsidR="006A3A12" w:rsidRDefault="007B7775">
            <w:pPr>
              <w:spacing w:after="0" w:line="259" w:lineRule="auto"/>
              <w:ind w:left="87" w:right="0" w:firstLine="0"/>
              <w:jc w:val="center"/>
            </w:pPr>
            <w:r>
              <w:t xml:space="preserve">1  </w:t>
            </w:r>
          </w:p>
        </w:tc>
      </w:tr>
      <w:tr w:rsidR="006A3A12" w14:paraId="4419962C"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0610E166" w14:textId="77777777" w:rsidR="006A3A12" w:rsidRDefault="007B7775">
            <w:pPr>
              <w:spacing w:after="0" w:line="259" w:lineRule="auto"/>
              <w:ind w:left="0" w:right="0" w:firstLine="0"/>
              <w:jc w:val="left"/>
            </w:pPr>
            <w:r>
              <w:t xml:space="preserve">59 </w:t>
            </w:r>
          </w:p>
        </w:tc>
        <w:tc>
          <w:tcPr>
            <w:tcW w:w="6689" w:type="dxa"/>
            <w:tcBorders>
              <w:top w:val="single" w:sz="4" w:space="0" w:color="000000"/>
              <w:left w:val="single" w:sz="4" w:space="0" w:color="000000"/>
              <w:bottom w:val="single" w:sz="4" w:space="0" w:color="000000"/>
              <w:right w:val="single" w:sz="4" w:space="0" w:color="000000"/>
            </w:tcBorders>
            <w:vAlign w:val="bottom"/>
          </w:tcPr>
          <w:p w14:paraId="50A3BC9A" w14:textId="77777777" w:rsidR="006A3A12" w:rsidRDefault="007B7775">
            <w:pPr>
              <w:spacing w:after="0" w:line="259" w:lineRule="auto"/>
              <w:ind w:left="134" w:right="0" w:firstLine="0"/>
            </w:pPr>
            <w:r>
              <w:t xml:space="preserve">Судьбы крестьянских детей в произведениях писателей. На примере рассказа А.П. Чехова «Ванька»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348742C7" w14:textId="77777777" w:rsidR="006A3A12" w:rsidRDefault="007B7775">
            <w:pPr>
              <w:spacing w:after="0" w:line="259" w:lineRule="auto"/>
              <w:ind w:left="92" w:right="0" w:firstLine="0"/>
              <w:jc w:val="center"/>
            </w:pPr>
            <w:r>
              <w:t xml:space="preserve"> 1  </w:t>
            </w:r>
          </w:p>
        </w:tc>
      </w:tr>
      <w:tr w:rsidR="006A3A12" w14:paraId="0C896CDD"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24A2F392" w14:textId="77777777" w:rsidR="006A3A12" w:rsidRDefault="007B7775">
            <w:pPr>
              <w:spacing w:after="0" w:line="259" w:lineRule="auto"/>
              <w:ind w:left="0" w:right="0" w:firstLine="0"/>
              <w:jc w:val="left"/>
            </w:pPr>
            <w:r>
              <w:t xml:space="preserve">60 </w:t>
            </w:r>
          </w:p>
        </w:tc>
        <w:tc>
          <w:tcPr>
            <w:tcW w:w="6689" w:type="dxa"/>
            <w:tcBorders>
              <w:top w:val="single" w:sz="4" w:space="0" w:color="000000"/>
              <w:left w:val="single" w:sz="4" w:space="0" w:color="000000"/>
              <w:bottom w:val="single" w:sz="4" w:space="0" w:color="000000"/>
              <w:right w:val="single" w:sz="4" w:space="0" w:color="000000"/>
            </w:tcBorders>
            <w:vAlign w:val="bottom"/>
          </w:tcPr>
          <w:p w14:paraId="1A66FCDC" w14:textId="77777777" w:rsidR="006A3A12" w:rsidRDefault="007B7775">
            <w:pPr>
              <w:spacing w:after="0" w:line="259" w:lineRule="auto"/>
              <w:ind w:left="134" w:right="0" w:firstLine="0"/>
              <w:jc w:val="left"/>
            </w:pPr>
            <w:r>
              <w:t xml:space="preserve">Особенности внешнего вида и характера героя-ребёнка. На примере рассказа А.П. Чехова «Ванька»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7BFF4F12" w14:textId="77777777" w:rsidR="006A3A12" w:rsidRDefault="007B7775">
            <w:pPr>
              <w:spacing w:after="0" w:line="259" w:lineRule="auto"/>
              <w:ind w:left="87" w:right="0" w:firstLine="0"/>
              <w:jc w:val="center"/>
            </w:pPr>
            <w:r>
              <w:t xml:space="preserve">1  </w:t>
            </w:r>
          </w:p>
        </w:tc>
      </w:tr>
      <w:tr w:rsidR="006A3A12" w14:paraId="07785D47"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0F220F90" w14:textId="77777777" w:rsidR="006A3A12" w:rsidRDefault="007B7775">
            <w:pPr>
              <w:spacing w:after="0" w:line="259" w:lineRule="auto"/>
              <w:ind w:left="0" w:right="0" w:firstLine="0"/>
              <w:jc w:val="left"/>
            </w:pPr>
            <w:r>
              <w:t xml:space="preserve">61 </w:t>
            </w:r>
          </w:p>
        </w:tc>
        <w:tc>
          <w:tcPr>
            <w:tcW w:w="6689" w:type="dxa"/>
            <w:tcBorders>
              <w:top w:val="single" w:sz="4" w:space="0" w:color="000000"/>
              <w:left w:val="single" w:sz="4" w:space="0" w:color="000000"/>
              <w:bottom w:val="single" w:sz="4" w:space="0" w:color="000000"/>
              <w:right w:val="single" w:sz="4" w:space="0" w:color="000000"/>
            </w:tcBorders>
            <w:vAlign w:val="bottom"/>
          </w:tcPr>
          <w:p w14:paraId="28BBC069" w14:textId="77777777" w:rsidR="006A3A12" w:rsidRDefault="007B7775">
            <w:pPr>
              <w:spacing w:after="0" w:line="259" w:lineRule="auto"/>
              <w:ind w:left="134" w:right="0" w:firstLine="0"/>
              <w:jc w:val="left"/>
            </w:pPr>
            <w:r>
              <w:t xml:space="preserve">Отражение в произведении важных человеческих качеств: честности, стойкости, ответственности. На примере рассказа Л. Пантелеева «Честное слово»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45D13F5B" w14:textId="77777777" w:rsidR="006A3A12" w:rsidRDefault="007B7775">
            <w:pPr>
              <w:spacing w:after="0" w:line="259" w:lineRule="auto"/>
              <w:ind w:left="87" w:right="0" w:firstLine="0"/>
              <w:jc w:val="center"/>
            </w:pPr>
            <w:r>
              <w:t xml:space="preserve">1  </w:t>
            </w:r>
          </w:p>
        </w:tc>
      </w:tr>
    </w:tbl>
    <w:p w14:paraId="2F9F30C1"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55" w:type="dxa"/>
        </w:tblCellMar>
        <w:tblLook w:val="04A0" w:firstRow="1" w:lastRow="0" w:firstColumn="1" w:lastColumn="0" w:noHBand="0" w:noVBand="1"/>
      </w:tblPr>
      <w:tblGrid>
        <w:gridCol w:w="859"/>
        <w:gridCol w:w="6689"/>
        <w:gridCol w:w="1801"/>
      </w:tblGrid>
      <w:tr w:rsidR="006A3A12" w14:paraId="5C927F35"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91E2C4A" w14:textId="77777777" w:rsidR="006A3A12" w:rsidRDefault="007B7775">
            <w:pPr>
              <w:spacing w:after="0" w:line="259" w:lineRule="auto"/>
              <w:ind w:left="0" w:right="0" w:firstLine="0"/>
              <w:jc w:val="left"/>
            </w:pPr>
            <w:r>
              <w:t xml:space="preserve">62 </w:t>
            </w:r>
          </w:p>
        </w:tc>
        <w:tc>
          <w:tcPr>
            <w:tcW w:w="6689" w:type="dxa"/>
            <w:tcBorders>
              <w:top w:val="single" w:sz="4" w:space="0" w:color="000000"/>
              <w:left w:val="single" w:sz="4" w:space="0" w:color="000000"/>
              <w:bottom w:val="single" w:sz="4" w:space="0" w:color="000000"/>
              <w:right w:val="single" w:sz="4" w:space="0" w:color="000000"/>
            </w:tcBorders>
            <w:vAlign w:val="bottom"/>
          </w:tcPr>
          <w:p w14:paraId="6595D3FE" w14:textId="77777777" w:rsidR="006A3A12" w:rsidRDefault="007B7775">
            <w:pPr>
              <w:spacing w:after="0" w:line="259" w:lineRule="auto"/>
              <w:ind w:left="134" w:right="0" w:firstLine="0"/>
              <w:jc w:val="left"/>
            </w:pPr>
            <w:r>
              <w:t xml:space="preserve">Деление текста на части, составление плана, выявление главной мысли (идеи) рассказа Л.Пантелеева «Честное слово»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3FF2B18F" w14:textId="77777777" w:rsidR="006A3A12" w:rsidRDefault="007B7775">
            <w:pPr>
              <w:spacing w:after="0" w:line="259" w:lineRule="auto"/>
              <w:ind w:left="187" w:right="0" w:firstLine="0"/>
              <w:jc w:val="center"/>
            </w:pPr>
            <w:r>
              <w:t xml:space="preserve">1  </w:t>
            </w:r>
          </w:p>
        </w:tc>
      </w:tr>
      <w:tr w:rsidR="006A3A12" w14:paraId="272DA337"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7B27004C" w14:textId="77777777" w:rsidR="006A3A12" w:rsidRDefault="007B7775">
            <w:pPr>
              <w:spacing w:after="0" w:line="259" w:lineRule="auto"/>
              <w:ind w:left="0" w:right="0" w:firstLine="0"/>
              <w:jc w:val="left"/>
            </w:pPr>
            <w:r>
              <w:lastRenderedPageBreak/>
              <w:t xml:space="preserve">63 </w:t>
            </w:r>
          </w:p>
        </w:tc>
        <w:tc>
          <w:tcPr>
            <w:tcW w:w="6689" w:type="dxa"/>
            <w:tcBorders>
              <w:top w:val="single" w:sz="4" w:space="0" w:color="000000"/>
              <w:left w:val="single" w:sz="4" w:space="0" w:color="000000"/>
              <w:bottom w:val="single" w:sz="4" w:space="0" w:color="000000"/>
              <w:right w:val="single" w:sz="4" w:space="0" w:color="000000"/>
            </w:tcBorders>
            <w:vAlign w:val="bottom"/>
          </w:tcPr>
          <w:p w14:paraId="224360F7" w14:textId="77777777" w:rsidR="006A3A12" w:rsidRDefault="007B7775">
            <w:pPr>
              <w:spacing w:after="0" w:line="259" w:lineRule="auto"/>
              <w:ind w:left="134" w:right="0" w:firstLine="0"/>
              <w:jc w:val="left"/>
            </w:pPr>
            <w:r>
              <w:t xml:space="preserve">Представление темы «Дети на войне» в рассказе Л. Пантелеева «На ялике»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0DEBB93A" w14:textId="77777777" w:rsidR="006A3A12" w:rsidRDefault="007B7775">
            <w:pPr>
              <w:spacing w:after="0" w:line="259" w:lineRule="auto"/>
              <w:ind w:left="187" w:right="0" w:firstLine="0"/>
              <w:jc w:val="center"/>
            </w:pPr>
            <w:r>
              <w:t xml:space="preserve">1  </w:t>
            </w:r>
          </w:p>
        </w:tc>
      </w:tr>
      <w:tr w:rsidR="006A3A12" w14:paraId="63E28498"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1CDB30DA" w14:textId="77777777" w:rsidR="006A3A12" w:rsidRDefault="007B7775">
            <w:pPr>
              <w:spacing w:after="0" w:line="259" w:lineRule="auto"/>
              <w:ind w:left="0" w:right="0" w:firstLine="0"/>
              <w:jc w:val="left"/>
            </w:pPr>
            <w:r>
              <w:t xml:space="preserve">64 </w:t>
            </w:r>
          </w:p>
        </w:tc>
        <w:tc>
          <w:tcPr>
            <w:tcW w:w="6689" w:type="dxa"/>
            <w:tcBorders>
              <w:top w:val="single" w:sz="4" w:space="0" w:color="000000"/>
              <w:left w:val="single" w:sz="4" w:space="0" w:color="000000"/>
              <w:bottom w:val="single" w:sz="4" w:space="0" w:color="000000"/>
              <w:right w:val="single" w:sz="4" w:space="0" w:color="000000"/>
            </w:tcBorders>
            <w:vAlign w:val="bottom"/>
          </w:tcPr>
          <w:p w14:paraId="1FEDD3B2" w14:textId="77777777" w:rsidR="006A3A12" w:rsidRDefault="007B7775">
            <w:pPr>
              <w:spacing w:after="0" w:line="259" w:lineRule="auto"/>
              <w:ind w:left="134" w:right="0" w:firstLine="0"/>
              <w:jc w:val="left"/>
            </w:pPr>
            <w:r>
              <w:t xml:space="preserve">Мужество и бесстрашие – качества, проявляемые детьми в военное время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01DF057F" w14:textId="77777777" w:rsidR="006A3A12" w:rsidRDefault="007B7775">
            <w:pPr>
              <w:spacing w:after="0" w:line="259" w:lineRule="auto"/>
              <w:ind w:left="187" w:right="0" w:firstLine="0"/>
              <w:jc w:val="center"/>
            </w:pPr>
            <w:r>
              <w:t xml:space="preserve">1  </w:t>
            </w:r>
          </w:p>
        </w:tc>
      </w:tr>
      <w:tr w:rsidR="006A3A12" w14:paraId="66333DD3"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0405A28D" w14:textId="77777777" w:rsidR="006A3A12" w:rsidRDefault="007B7775">
            <w:pPr>
              <w:spacing w:after="0" w:line="259" w:lineRule="auto"/>
              <w:ind w:left="0" w:right="0" w:firstLine="0"/>
              <w:jc w:val="left"/>
            </w:pPr>
            <w:r>
              <w:t xml:space="preserve">65 </w:t>
            </w:r>
          </w:p>
        </w:tc>
        <w:tc>
          <w:tcPr>
            <w:tcW w:w="6689" w:type="dxa"/>
            <w:tcBorders>
              <w:top w:val="single" w:sz="4" w:space="0" w:color="000000"/>
              <w:left w:val="single" w:sz="4" w:space="0" w:color="000000"/>
              <w:bottom w:val="single" w:sz="4" w:space="0" w:color="000000"/>
              <w:right w:val="single" w:sz="4" w:space="0" w:color="000000"/>
            </w:tcBorders>
            <w:vAlign w:val="bottom"/>
          </w:tcPr>
          <w:p w14:paraId="6739B1D8" w14:textId="77777777" w:rsidR="006A3A12" w:rsidRDefault="007B7775">
            <w:pPr>
              <w:spacing w:after="0" w:line="259" w:lineRule="auto"/>
              <w:ind w:left="134" w:right="0" w:firstLine="0"/>
              <w:jc w:val="left"/>
            </w:pPr>
            <w:r>
              <w:t xml:space="preserve">Составление портрета главного героя рассказа Л.А. Кассиля «Алексей Андреевич» </w:t>
            </w:r>
          </w:p>
        </w:tc>
        <w:tc>
          <w:tcPr>
            <w:tcW w:w="1801" w:type="dxa"/>
            <w:tcBorders>
              <w:top w:val="single" w:sz="4" w:space="0" w:color="000000"/>
              <w:left w:val="single" w:sz="4" w:space="0" w:color="000000"/>
              <w:bottom w:val="single" w:sz="4" w:space="0" w:color="000000"/>
              <w:right w:val="single" w:sz="4" w:space="0" w:color="000000"/>
            </w:tcBorders>
            <w:vAlign w:val="center"/>
          </w:tcPr>
          <w:p w14:paraId="2B689545" w14:textId="77777777" w:rsidR="006A3A12" w:rsidRDefault="007B7775">
            <w:pPr>
              <w:spacing w:after="0" w:line="259" w:lineRule="auto"/>
              <w:ind w:left="187" w:right="0" w:firstLine="0"/>
              <w:jc w:val="center"/>
            </w:pPr>
            <w:r>
              <w:t xml:space="preserve">1  </w:t>
            </w:r>
          </w:p>
        </w:tc>
      </w:tr>
      <w:tr w:rsidR="006A3A12" w14:paraId="36CD0E37"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56D7A59D" w14:textId="77777777" w:rsidR="006A3A12" w:rsidRDefault="007B7775">
            <w:pPr>
              <w:spacing w:after="0" w:line="259" w:lineRule="auto"/>
              <w:ind w:left="0" w:right="0" w:firstLine="0"/>
              <w:jc w:val="left"/>
            </w:pPr>
            <w:r>
              <w:t xml:space="preserve">66 </w:t>
            </w:r>
          </w:p>
        </w:tc>
        <w:tc>
          <w:tcPr>
            <w:tcW w:w="6689" w:type="dxa"/>
            <w:tcBorders>
              <w:top w:val="single" w:sz="4" w:space="0" w:color="000000"/>
              <w:left w:val="single" w:sz="4" w:space="0" w:color="000000"/>
              <w:bottom w:val="single" w:sz="4" w:space="0" w:color="000000"/>
              <w:right w:val="single" w:sz="4" w:space="0" w:color="000000"/>
            </w:tcBorders>
            <w:vAlign w:val="bottom"/>
          </w:tcPr>
          <w:p w14:paraId="29F94956" w14:textId="77777777" w:rsidR="006A3A12" w:rsidRDefault="007B7775">
            <w:pPr>
              <w:spacing w:after="0" w:line="259" w:lineRule="auto"/>
              <w:ind w:left="134" w:right="0" w:firstLine="0"/>
              <w:jc w:val="left"/>
            </w:pPr>
            <w:r>
              <w:t xml:space="preserve">Осмысление поступков и поведения главного героя рассказа Л.А. Кассиля «Алексей Андреевич» </w:t>
            </w:r>
          </w:p>
        </w:tc>
        <w:tc>
          <w:tcPr>
            <w:tcW w:w="1801" w:type="dxa"/>
            <w:tcBorders>
              <w:top w:val="single" w:sz="4" w:space="0" w:color="000000"/>
              <w:left w:val="single" w:sz="4" w:space="0" w:color="000000"/>
              <w:bottom w:val="single" w:sz="4" w:space="0" w:color="000000"/>
              <w:right w:val="single" w:sz="4" w:space="0" w:color="000000"/>
            </w:tcBorders>
            <w:vAlign w:val="center"/>
          </w:tcPr>
          <w:p w14:paraId="5B7F1ECA" w14:textId="77777777" w:rsidR="006A3A12" w:rsidRDefault="007B7775">
            <w:pPr>
              <w:spacing w:after="0" w:line="259" w:lineRule="auto"/>
              <w:ind w:left="187" w:right="0" w:firstLine="0"/>
              <w:jc w:val="center"/>
            </w:pPr>
            <w:r>
              <w:t xml:space="preserve">1  </w:t>
            </w:r>
          </w:p>
        </w:tc>
      </w:tr>
      <w:tr w:rsidR="006A3A12" w14:paraId="11D75576"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73A71DDB" w14:textId="77777777" w:rsidR="006A3A12" w:rsidRDefault="007B7775">
            <w:pPr>
              <w:spacing w:after="0" w:line="259" w:lineRule="auto"/>
              <w:ind w:left="0" w:right="0" w:firstLine="0"/>
              <w:jc w:val="left"/>
            </w:pPr>
            <w:r>
              <w:t xml:space="preserve">67 </w:t>
            </w:r>
          </w:p>
        </w:tc>
        <w:tc>
          <w:tcPr>
            <w:tcW w:w="6689" w:type="dxa"/>
            <w:tcBorders>
              <w:top w:val="single" w:sz="4" w:space="0" w:color="000000"/>
              <w:left w:val="single" w:sz="4" w:space="0" w:color="000000"/>
              <w:bottom w:val="single" w:sz="4" w:space="0" w:color="000000"/>
              <w:right w:val="single" w:sz="4" w:space="0" w:color="000000"/>
            </w:tcBorders>
            <w:vAlign w:val="bottom"/>
          </w:tcPr>
          <w:p w14:paraId="6D315E81" w14:textId="77777777" w:rsidR="006A3A12" w:rsidRDefault="007B7775">
            <w:pPr>
              <w:spacing w:after="0" w:line="259" w:lineRule="auto"/>
              <w:ind w:left="134" w:right="0" w:firstLine="0"/>
              <w:jc w:val="left"/>
            </w:pPr>
            <w:r>
              <w:t xml:space="preserve">Отличие автора от героя и рассказчика. На примере рассказа А.П. Гайдара «Горячий камень» </w:t>
            </w:r>
          </w:p>
        </w:tc>
        <w:tc>
          <w:tcPr>
            <w:tcW w:w="1801" w:type="dxa"/>
            <w:tcBorders>
              <w:top w:val="single" w:sz="4" w:space="0" w:color="000000"/>
              <w:left w:val="single" w:sz="4" w:space="0" w:color="000000"/>
              <w:bottom w:val="single" w:sz="4" w:space="0" w:color="000000"/>
              <w:right w:val="single" w:sz="4" w:space="0" w:color="000000"/>
            </w:tcBorders>
            <w:vAlign w:val="center"/>
          </w:tcPr>
          <w:p w14:paraId="1A03761F" w14:textId="77777777" w:rsidR="006A3A12" w:rsidRDefault="007B7775">
            <w:pPr>
              <w:spacing w:after="0" w:line="259" w:lineRule="auto"/>
              <w:ind w:left="187" w:right="0" w:firstLine="0"/>
              <w:jc w:val="center"/>
            </w:pPr>
            <w:r>
              <w:t xml:space="preserve">1  </w:t>
            </w:r>
          </w:p>
        </w:tc>
      </w:tr>
      <w:tr w:rsidR="006A3A12" w14:paraId="53C6F749"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0CF64D50" w14:textId="77777777" w:rsidR="006A3A12" w:rsidRDefault="007B7775">
            <w:pPr>
              <w:spacing w:after="0" w:line="259" w:lineRule="auto"/>
              <w:ind w:left="0" w:right="0" w:firstLine="0"/>
              <w:jc w:val="left"/>
            </w:pPr>
            <w:r>
              <w:t xml:space="preserve">68 </w:t>
            </w:r>
          </w:p>
        </w:tc>
        <w:tc>
          <w:tcPr>
            <w:tcW w:w="6689" w:type="dxa"/>
            <w:tcBorders>
              <w:top w:val="single" w:sz="4" w:space="0" w:color="000000"/>
              <w:left w:val="single" w:sz="4" w:space="0" w:color="000000"/>
              <w:bottom w:val="single" w:sz="4" w:space="0" w:color="000000"/>
              <w:right w:val="single" w:sz="4" w:space="0" w:color="000000"/>
            </w:tcBorders>
            <w:vAlign w:val="bottom"/>
          </w:tcPr>
          <w:p w14:paraId="6000A770" w14:textId="77777777" w:rsidR="006A3A12" w:rsidRDefault="007B7775">
            <w:pPr>
              <w:spacing w:after="0" w:line="259" w:lineRule="auto"/>
              <w:ind w:left="134" w:right="0" w:firstLine="0"/>
              <w:jc w:val="left"/>
            </w:pPr>
            <w:r>
              <w:t xml:space="preserve">Выделение главной мысли (идеи) произведения о детях. На примере рассказа А.П. Гайдара «Горячий камень» </w:t>
            </w:r>
          </w:p>
        </w:tc>
        <w:tc>
          <w:tcPr>
            <w:tcW w:w="1801" w:type="dxa"/>
            <w:tcBorders>
              <w:top w:val="single" w:sz="4" w:space="0" w:color="000000"/>
              <w:left w:val="single" w:sz="4" w:space="0" w:color="000000"/>
              <w:bottom w:val="single" w:sz="4" w:space="0" w:color="000000"/>
              <w:right w:val="single" w:sz="4" w:space="0" w:color="000000"/>
            </w:tcBorders>
            <w:vAlign w:val="center"/>
          </w:tcPr>
          <w:p w14:paraId="1424686E" w14:textId="77777777" w:rsidR="006A3A12" w:rsidRDefault="007B7775">
            <w:pPr>
              <w:spacing w:after="0" w:line="259" w:lineRule="auto"/>
              <w:ind w:left="187" w:right="0" w:firstLine="0"/>
              <w:jc w:val="center"/>
            </w:pPr>
            <w:r>
              <w:t xml:space="preserve">1  </w:t>
            </w:r>
          </w:p>
        </w:tc>
      </w:tr>
      <w:tr w:rsidR="006A3A12" w14:paraId="2C10B28C"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1309959F" w14:textId="77777777" w:rsidR="006A3A12" w:rsidRDefault="007B7775">
            <w:pPr>
              <w:spacing w:after="0" w:line="259" w:lineRule="auto"/>
              <w:ind w:left="0" w:right="0" w:firstLine="0"/>
              <w:jc w:val="left"/>
            </w:pPr>
            <w:r>
              <w:t xml:space="preserve">69 </w:t>
            </w:r>
          </w:p>
        </w:tc>
        <w:tc>
          <w:tcPr>
            <w:tcW w:w="6689" w:type="dxa"/>
            <w:tcBorders>
              <w:top w:val="single" w:sz="4" w:space="0" w:color="000000"/>
              <w:left w:val="single" w:sz="4" w:space="0" w:color="000000"/>
              <w:bottom w:val="single" w:sz="4" w:space="0" w:color="000000"/>
              <w:right w:val="single" w:sz="4" w:space="0" w:color="000000"/>
            </w:tcBorders>
            <w:vAlign w:val="bottom"/>
          </w:tcPr>
          <w:p w14:paraId="71BDB007" w14:textId="77777777" w:rsidR="006A3A12" w:rsidRDefault="007B7775">
            <w:pPr>
              <w:spacing w:after="0" w:line="259" w:lineRule="auto"/>
              <w:ind w:left="134" w:right="0" w:firstLine="0"/>
              <w:jc w:val="left"/>
            </w:pPr>
            <w:r>
              <w:t xml:space="preserve">Основные события сюжета произведения А.П.Гайдара «Тимур и его команда» (отрывки)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1516F063" w14:textId="77777777" w:rsidR="006A3A12" w:rsidRDefault="007B7775">
            <w:pPr>
              <w:spacing w:after="0" w:line="259" w:lineRule="auto"/>
              <w:ind w:left="187" w:right="0" w:firstLine="0"/>
              <w:jc w:val="center"/>
            </w:pPr>
            <w:r>
              <w:t xml:space="preserve">1  </w:t>
            </w:r>
          </w:p>
        </w:tc>
      </w:tr>
      <w:tr w:rsidR="006A3A12" w14:paraId="716AC500"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179E81A0" w14:textId="77777777" w:rsidR="006A3A12" w:rsidRDefault="007B7775">
            <w:pPr>
              <w:spacing w:after="0" w:line="259" w:lineRule="auto"/>
              <w:ind w:left="0" w:right="0" w:firstLine="0"/>
              <w:jc w:val="left"/>
            </w:pPr>
            <w:r>
              <w:t xml:space="preserve">70 </w:t>
            </w:r>
          </w:p>
        </w:tc>
        <w:tc>
          <w:tcPr>
            <w:tcW w:w="6689" w:type="dxa"/>
            <w:tcBorders>
              <w:top w:val="single" w:sz="4" w:space="0" w:color="000000"/>
              <w:left w:val="single" w:sz="4" w:space="0" w:color="000000"/>
              <w:bottom w:val="single" w:sz="4" w:space="0" w:color="000000"/>
              <w:right w:val="single" w:sz="4" w:space="0" w:color="000000"/>
            </w:tcBorders>
          </w:tcPr>
          <w:p w14:paraId="36DF85A8" w14:textId="77777777" w:rsidR="006A3A12" w:rsidRDefault="007B7775">
            <w:pPr>
              <w:spacing w:after="0" w:line="259" w:lineRule="auto"/>
              <w:ind w:left="134" w:right="0" w:firstLine="0"/>
              <w:jc w:val="left"/>
            </w:pPr>
            <w:r>
              <w:t xml:space="preserve">Роль интерьера (описание штаба) в создании образов героев произведения А.П. Гайдара «Тимур и его команда» (отрывки)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38175027" w14:textId="77777777" w:rsidR="006A3A12" w:rsidRDefault="007B7775">
            <w:pPr>
              <w:spacing w:after="0" w:line="259" w:lineRule="auto"/>
              <w:ind w:left="187" w:right="0" w:firstLine="0"/>
              <w:jc w:val="center"/>
            </w:pPr>
            <w:r>
              <w:t xml:space="preserve">1  </w:t>
            </w:r>
          </w:p>
        </w:tc>
      </w:tr>
      <w:tr w:rsidR="006A3A12" w14:paraId="0379FAE0"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2814933A" w14:textId="77777777" w:rsidR="006A3A12" w:rsidRDefault="007B7775">
            <w:pPr>
              <w:spacing w:after="0" w:line="259" w:lineRule="auto"/>
              <w:ind w:left="0" w:right="0" w:firstLine="0"/>
              <w:jc w:val="left"/>
            </w:pPr>
            <w:r>
              <w:t xml:space="preserve">71 </w:t>
            </w:r>
          </w:p>
        </w:tc>
        <w:tc>
          <w:tcPr>
            <w:tcW w:w="6689" w:type="dxa"/>
            <w:tcBorders>
              <w:top w:val="single" w:sz="4" w:space="0" w:color="000000"/>
              <w:left w:val="single" w:sz="4" w:space="0" w:color="000000"/>
              <w:bottom w:val="single" w:sz="4" w:space="0" w:color="000000"/>
              <w:right w:val="single" w:sz="4" w:space="0" w:color="000000"/>
            </w:tcBorders>
          </w:tcPr>
          <w:p w14:paraId="3860E639" w14:textId="77777777" w:rsidR="006A3A12" w:rsidRDefault="007B7775">
            <w:pPr>
              <w:spacing w:after="0" w:line="259" w:lineRule="auto"/>
              <w:ind w:left="134" w:right="0" w:firstLine="0"/>
              <w:jc w:val="left"/>
            </w:pPr>
            <w:r>
              <w:t xml:space="preserve">Нравственная оценка ситуаций, поведения и поступков героев произведения А.П. Гайдара «Тимур и его команда» (отрывки)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786CDD7D" w14:textId="77777777" w:rsidR="006A3A12" w:rsidRDefault="007B7775">
            <w:pPr>
              <w:spacing w:after="0" w:line="259" w:lineRule="auto"/>
              <w:ind w:left="187" w:right="0" w:firstLine="0"/>
              <w:jc w:val="center"/>
            </w:pPr>
            <w:r>
              <w:t xml:space="preserve">1  </w:t>
            </w:r>
          </w:p>
        </w:tc>
      </w:tr>
      <w:tr w:rsidR="006A3A12" w14:paraId="4E8C301B"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799A1D97" w14:textId="77777777" w:rsidR="006A3A12" w:rsidRDefault="007B7775">
            <w:pPr>
              <w:spacing w:after="0" w:line="259" w:lineRule="auto"/>
              <w:ind w:left="0" w:right="0" w:firstLine="0"/>
              <w:jc w:val="left"/>
            </w:pPr>
            <w:r>
              <w:t xml:space="preserve">72 </w:t>
            </w:r>
          </w:p>
        </w:tc>
        <w:tc>
          <w:tcPr>
            <w:tcW w:w="6689" w:type="dxa"/>
            <w:tcBorders>
              <w:top w:val="single" w:sz="4" w:space="0" w:color="000000"/>
              <w:left w:val="single" w:sz="4" w:space="0" w:color="000000"/>
              <w:bottom w:val="single" w:sz="4" w:space="0" w:color="000000"/>
              <w:right w:val="single" w:sz="4" w:space="0" w:color="000000"/>
            </w:tcBorders>
            <w:vAlign w:val="bottom"/>
          </w:tcPr>
          <w:p w14:paraId="286E2F3B" w14:textId="77777777" w:rsidR="006A3A12" w:rsidRDefault="007B7775">
            <w:pPr>
              <w:spacing w:after="0" w:line="259" w:lineRule="auto"/>
              <w:ind w:left="134" w:right="0" w:firstLine="0"/>
              <w:jc w:val="left"/>
            </w:pPr>
            <w:r>
              <w:t xml:space="preserve">Раскрытие темы «Разные детские судьбы» в произведениях писателей </w:t>
            </w:r>
          </w:p>
        </w:tc>
        <w:tc>
          <w:tcPr>
            <w:tcW w:w="1801" w:type="dxa"/>
            <w:tcBorders>
              <w:top w:val="single" w:sz="4" w:space="0" w:color="000000"/>
              <w:left w:val="single" w:sz="4" w:space="0" w:color="000000"/>
              <w:bottom w:val="single" w:sz="4" w:space="0" w:color="000000"/>
              <w:right w:val="single" w:sz="4" w:space="0" w:color="000000"/>
            </w:tcBorders>
            <w:vAlign w:val="center"/>
          </w:tcPr>
          <w:p w14:paraId="2616AA33" w14:textId="77777777" w:rsidR="006A3A12" w:rsidRDefault="007B7775">
            <w:pPr>
              <w:spacing w:after="0" w:line="259" w:lineRule="auto"/>
              <w:ind w:left="187" w:right="0" w:firstLine="0"/>
              <w:jc w:val="center"/>
            </w:pPr>
            <w:r>
              <w:t xml:space="preserve">1  </w:t>
            </w:r>
          </w:p>
        </w:tc>
      </w:tr>
      <w:tr w:rsidR="006A3A12" w14:paraId="1B241E72"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731E63E2" w14:textId="77777777" w:rsidR="006A3A12" w:rsidRDefault="007B7775">
            <w:pPr>
              <w:spacing w:after="0" w:line="259" w:lineRule="auto"/>
              <w:ind w:left="0" w:right="0" w:firstLine="0"/>
              <w:jc w:val="left"/>
            </w:pPr>
            <w:r>
              <w:t xml:space="preserve">73 </w:t>
            </w:r>
          </w:p>
        </w:tc>
        <w:tc>
          <w:tcPr>
            <w:tcW w:w="6689" w:type="dxa"/>
            <w:tcBorders>
              <w:top w:val="single" w:sz="4" w:space="0" w:color="000000"/>
              <w:left w:val="single" w:sz="4" w:space="0" w:color="000000"/>
              <w:bottom w:val="single" w:sz="4" w:space="0" w:color="000000"/>
              <w:right w:val="single" w:sz="4" w:space="0" w:color="000000"/>
            </w:tcBorders>
            <w:vAlign w:val="bottom"/>
          </w:tcPr>
          <w:p w14:paraId="6FEABA67" w14:textId="77777777" w:rsidR="006A3A12" w:rsidRDefault="007B7775">
            <w:pPr>
              <w:spacing w:after="0" w:line="259" w:lineRule="auto"/>
              <w:ind w:left="134" w:right="0" w:firstLine="0"/>
              <w:jc w:val="left"/>
            </w:pPr>
            <w:r>
              <w:t xml:space="preserve">Тематическая проверочная работа по итогам раздела «Произведения о детях» </w:t>
            </w:r>
          </w:p>
        </w:tc>
        <w:tc>
          <w:tcPr>
            <w:tcW w:w="1801" w:type="dxa"/>
            <w:tcBorders>
              <w:top w:val="single" w:sz="4" w:space="0" w:color="000000"/>
              <w:left w:val="single" w:sz="4" w:space="0" w:color="000000"/>
              <w:bottom w:val="single" w:sz="4" w:space="0" w:color="000000"/>
              <w:right w:val="single" w:sz="4" w:space="0" w:color="000000"/>
            </w:tcBorders>
            <w:vAlign w:val="center"/>
          </w:tcPr>
          <w:p w14:paraId="1AFDF170" w14:textId="77777777" w:rsidR="006A3A12" w:rsidRDefault="007B7775">
            <w:pPr>
              <w:spacing w:after="0" w:line="259" w:lineRule="auto"/>
              <w:ind w:left="187" w:right="0" w:firstLine="0"/>
              <w:jc w:val="center"/>
            </w:pPr>
            <w:r>
              <w:t xml:space="preserve">1  </w:t>
            </w:r>
          </w:p>
        </w:tc>
      </w:tr>
      <w:tr w:rsidR="006A3A12" w14:paraId="4D1E9CC8" w14:textId="77777777">
        <w:trPr>
          <w:trHeight w:val="336"/>
        </w:trPr>
        <w:tc>
          <w:tcPr>
            <w:tcW w:w="859" w:type="dxa"/>
            <w:tcBorders>
              <w:top w:val="single" w:sz="4" w:space="0" w:color="000000"/>
              <w:left w:val="single" w:sz="4" w:space="0" w:color="000000"/>
              <w:bottom w:val="single" w:sz="4" w:space="0" w:color="000000"/>
              <w:right w:val="single" w:sz="4" w:space="0" w:color="000000"/>
            </w:tcBorders>
          </w:tcPr>
          <w:p w14:paraId="53B0BD33" w14:textId="77777777" w:rsidR="006A3A12" w:rsidRDefault="007B7775">
            <w:pPr>
              <w:spacing w:after="0" w:line="259" w:lineRule="auto"/>
              <w:ind w:left="0" w:right="0" w:firstLine="0"/>
              <w:jc w:val="left"/>
            </w:pPr>
            <w:r>
              <w:t xml:space="preserve">74 </w:t>
            </w:r>
          </w:p>
        </w:tc>
        <w:tc>
          <w:tcPr>
            <w:tcW w:w="6689" w:type="dxa"/>
            <w:tcBorders>
              <w:top w:val="single" w:sz="4" w:space="0" w:color="000000"/>
              <w:left w:val="single" w:sz="4" w:space="0" w:color="000000"/>
              <w:bottom w:val="single" w:sz="4" w:space="0" w:color="000000"/>
              <w:right w:val="single" w:sz="4" w:space="0" w:color="000000"/>
            </w:tcBorders>
          </w:tcPr>
          <w:p w14:paraId="3E5739CD" w14:textId="77777777" w:rsidR="006A3A12" w:rsidRDefault="007B7775">
            <w:pPr>
              <w:spacing w:after="0" w:line="259" w:lineRule="auto"/>
              <w:ind w:left="134" w:right="0" w:firstLine="0"/>
              <w:jc w:val="left"/>
            </w:pPr>
            <w:r>
              <w:t xml:space="preserve">Работа с книгами о детях: составление аннотации </w:t>
            </w:r>
          </w:p>
        </w:tc>
        <w:tc>
          <w:tcPr>
            <w:tcW w:w="1801" w:type="dxa"/>
            <w:tcBorders>
              <w:top w:val="single" w:sz="4" w:space="0" w:color="000000"/>
              <w:left w:val="single" w:sz="4" w:space="0" w:color="000000"/>
              <w:bottom w:val="single" w:sz="4" w:space="0" w:color="000000"/>
              <w:right w:val="single" w:sz="4" w:space="0" w:color="000000"/>
            </w:tcBorders>
          </w:tcPr>
          <w:p w14:paraId="33513302" w14:textId="77777777" w:rsidR="006A3A12" w:rsidRDefault="007B7775">
            <w:pPr>
              <w:spacing w:after="0" w:line="259" w:lineRule="auto"/>
              <w:ind w:left="187" w:right="0" w:firstLine="0"/>
              <w:jc w:val="center"/>
            </w:pPr>
            <w:r>
              <w:t xml:space="preserve">1  </w:t>
            </w:r>
          </w:p>
        </w:tc>
      </w:tr>
      <w:tr w:rsidR="006A3A12" w14:paraId="3418E66C"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2A718251" w14:textId="77777777" w:rsidR="006A3A12" w:rsidRDefault="007B7775">
            <w:pPr>
              <w:spacing w:after="0" w:line="259" w:lineRule="auto"/>
              <w:ind w:left="0" w:right="0" w:firstLine="0"/>
              <w:jc w:val="left"/>
            </w:pPr>
            <w:r>
              <w:t xml:space="preserve">75 </w:t>
            </w:r>
          </w:p>
        </w:tc>
        <w:tc>
          <w:tcPr>
            <w:tcW w:w="6689" w:type="dxa"/>
            <w:tcBorders>
              <w:top w:val="single" w:sz="4" w:space="0" w:color="000000"/>
              <w:left w:val="single" w:sz="4" w:space="0" w:color="000000"/>
              <w:bottom w:val="single" w:sz="4" w:space="0" w:color="000000"/>
              <w:right w:val="single" w:sz="4" w:space="0" w:color="000000"/>
            </w:tcBorders>
            <w:vAlign w:val="bottom"/>
          </w:tcPr>
          <w:p w14:paraId="5FA13936" w14:textId="77777777" w:rsidR="006A3A12" w:rsidRDefault="007B7775">
            <w:pPr>
              <w:spacing w:after="0" w:line="259" w:lineRule="auto"/>
              <w:ind w:left="134" w:right="0" w:firstLine="0"/>
              <w:jc w:val="left"/>
            </w:pPr>
            <w:r>
              <w:t xml:space="preserve">Произведения Паустовского К.Г. о природе и животных. Главная мысль (идея) рассказа «Барсучий нос» </w:t>
            </w:r>
          </w:p>
        </w:tc>
        <w:tc>
          <w:tcPr>
            <w:tcW w:w="1801" w:type="dxa"/>
            <w:tcBorders>
              <w:top w:val="single" w:sz="4" w:space="0" w:color="000000"/>
              <w:left w:val="single" w:sz="4" w:space="0" w:color="000000"/>
              <w:bottom w:val="single" w:sz="4" w:space="0" w:color="000000"/>
              <w:right w:val="single" w:sz="4" w:space="0" w:color="000000"/>
            </w:tcBorders>
            <w:vAlign w:val="center"/>
          </w:tcPr>
          <w:p w14:paraId="471CBA03" w14:textId="77777777" w:rsidR="006A3A12" w:rsidRDefault="007B7775">
            <w:pPr>
              <w:spacing w:after="0" w:line="259" w:lineRule="auto"/>
              <w:ind w:left="187" w:right="0" w:firstLine="0"/>
              <w:jc w:val="center"/>
            </w:pPr>
            <w:r>
              <w:t xml:space="preserve">1  </w:t>
            </w:r>
          </w:p>
        </w:tc>
      </w:tr>
      <w:tr w:rsidR="006A3A12" w14:paraId="65E831E6"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3A4C9533" w14:textId="77777777" w:rsidR="006A3A12" w:rsidRDefault="007B7775">
            <w:pPr>
              <w:spacing w:after="0" w:line="259" w:lineRule="auto"/>
              <w:ind w:left="0" w:right="0" w:firstLine="0"/>
              <w:jc w:val="left"/>
            </w:pPr>
            <w:r>
              <w:t xml:space="preserve">76 </w:t>
            </w:r>
          </w:p>
        </w:tc>
        <w:tc>
          <w:tcPr>
            <w:tcW w:w="6689" w:type="dxa"/>
            <w:tcBorders>
              <w:top w:val="single" w:sz="4" w:space="0" w:color="000000"/>
              <w:left w:val="single" w:sz="4" w:space="0" w:color="000000"/>
              <w:bottom w:val="single" w:sz="4" w:space="0" w:color="000000"/>
              <w:right w:val="single" w:sz="4" w:space="0" w:color="000000"/>
            </w:tcBorders>
            <w:vAlign w:val="bottom"/>
          </w:tcPr>
          <w:p w14:paraId="2704A8CF" w14:textId="77777777" w:rsidR="006A3A12" w:rsidRDefault="007B7775">
            <w:pPr>
              <w:spacing w:after="0" w:line="259" w:lineRule="auto"/>
              <w:ind w:left="134" w:right="0" w:firstLine="0"/>
              <w:jc w:val="left"/>
            </w:pPr>
            <w:r>
              <w:t xml:space="preserve">Работа с рассказом Паустовского К.Г. «Кот-ворюга»: анализ композиции, составление плана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78CCDA86" w14:textId="77777777" w:rsidR="006A3A12" w:rsidRDefault="007B7775">
            <w:pPr>
              <w:spacing w:after="0" w:line="259" w:lineRule="auto"/>
              <w:ind w:left="187" w:right="0" w:firstLine="0"/>
              <w:jc w:val="center"/>
            </w:pPr>
            <w:r>
              <w:t xml:space="preserve">1  </w:t>
            </w:r>
          </w:p>
        </w:tc>
      </w:tr>
      <w:tr w:rsidR="006A3A12" w14:paraId="081BDC18"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17CF4210" w14:textId="77777777" w:rsidR="006A3A12" w:rsidRDefault="007B7775">
            <w:pPr>
              <w:spacing w:after="0" w:line="259" w:lineRule="auto"/>
              <w:ind w:left="0" w:right="0" w:firstLine="0"/>
              <w:jc w:val="left"/>
            </w:pPr>
            <w:r>
              <w:t xml:space="preserve">77 </w:t>
            </w:r>
          </w:p>
        </w:tc>
        <w:tc>
          <w:tcPr>
            <w:tcW w:w="6689" w:type="dxa"/>
            <w:tcBorders>
              <w:top w:val="single" w:sz="4" w:space="0" w:color="000000"/>
              <w:left w:val="single" w:sz="4" w:space="0" w:color="000000"/>
              <w:bottom w:val="single" w:sz="4" w:space="0" w:color="000000"/>
              <w:right w:val="single" w:sz="4" w:space="0" w:color="000000"/>
            </w:tcBorders>
            <w:vAlign w:val="bottom"/>
          </w:tcPr>
          <w:p w14:paraId="05261CCF" w14:textId="77777777" w:rsidR="006A3A12" w:rsidRDefault="007B7775">
            <w:pPr>
              <w:spacing w:after="0" w:line="259" w:lineRule="auto"/>
              <w:ind w:left="134" w:right="0" w:firstLine="0"/>
              <w:jc w:val="left"/>
            </w:pPr>
            <w:r>
              <w:t xml:space="preserve">Составление портрета героя-животного в рассказе Паустовского К.Г. «Кот-ворюга»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222BDF22" w14:textId="77777777" w:rsidR="006A3A12" w:rsidRDefault="007B7775">
            <w:pPr>
              <w:spacing w:after="0" w:line="259" w:lineRule="auto"/>
              <w:ind w:left="187" w:right="0" w:firstLine="0"/>
              <w:jc w:val="center"/>
            </w:pPr>
            <w:r>
              <w:t xml:space="preserve">1  </w:t>
            </w:r>
          </w:p>
        </w:tc>
      </w:tr>
      <w:tr w:rsidR="006A3A12" w14:paraId="28F45E2A"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2FD735CC" w14:textId="77777777" w:rsidR="006A3A12" w:rsidRDefault="007B7775">
            <w:pPr>
              <w:spacing w:after="0" w:line="259" w:lineRule="auto"/>
              <w:ind w:left="0" w:right="0" w:firstLine="0"/>
              <w:jc w:val="left"/>
            </w:pPr>
            <w:r>
              <w:t xml:space="preserve">78 </w:t>
            </w:r>
          </w:p>
        </w:tc>
        <w:tc>
          <w:tcPr>
            <w:tcW w:w="6689" w:type="dxa"/>
            <w:tcBorders>
              <w:top w:val="single" w:sz="4" w:space="0" w:color="000000"/>
              <w:left w:val="single" w:sz="4" w:space="0" w:color="000000"/>
              <w:bottom w:val="single" w:sz="4" w:space="0" w:color="000000"/>
              <w:right w:val="single" w:sz="4" w:space="0" w:color="000000"/>
            </w:tcBorders>
            <w:vAlign w:val="bottom"/>
          </w:tcPr>
          <w:p w14:paraId="6E37ABF9" w14:textId="77777777" w:rsidR="006A3A12" w:rsidRDefault="007B7775">
            <w:pPr>
              <w:spacing w:after="0" w:line="259" w:lineRule="auto"/>
              <w:ind w:left="134" w:right="0" w:firstLine="0"/>
              <w:jc w:val="left"/>
            </w:pPr>
            <w:r>
              <w:t xml:space="preserve">Раскрытие темы взаимоотношения человека и животного на примере рассказа Паустовского К.Г. «Заячьи лапы» </w:t>
            </w:r>
          </w:p>
        </w:tc>
        <w:tc>
          <w:tcPr>
            <w:tcW w:w="1801" w:type="dxa"/>
            <w:tcBorders>
              <w:top w:val="single" w:sz="4" w:space="0" w:color="000000"/>
              <w:left w:val="single" w:sz="4" w:space="0" w:color="000000"/>
              <w:bottom w:val="single" w:sz="4" w:space="0" w:color="000000"/>
              <w:right w:val="single" w:sz="4" w:space="0" w:color="000000"/>
            </w:tcBorders>
            <w:vAlign w:val="center"/>
          </w:tcPr>
          <w:p w14:paraId="68CD59A1" w14:textId="77777777" w:rsidR="006A3A12" w:rsidRDefault="007B7775">
            <w:pPr>
              <w:spacing w:after="0" w:line="259" w:lineRule="auto"/>
              <w:ind w:left="187" w:right="0" w:firstLine="0"/>
              <w:jc w:val="center"/>
            </w:pPr>
            <w:r>
              <w:t xml:space="preserve">1  </w:t>
            </w:r>
          </w:p>
        </w:tc>
      </w:tr>
      <w:tr w:rsidR="006A3A12" w14:paraId="709A717C"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41CD4195" w14:textId="77777777" w:rsidR="006A3A12" w:rsidRDefault="007B7775">
            <w:pPr>
              <w:spacing w:after="0" w:line="259" w:lineRule="auto"/>
              <w:ind w:left="0" w:right="0" w:firstLine="0"/>
              <w:jc w:val="left"/>
            </w:pPr>
            <w:r>
              <w:t xml:space="preserve">79 </w:t>
            </w:r>
          </w:p>
        </w:tc>
        <w:tc>
          <w:tcPr>
            <w:tcW w:w="6689" w:type="dxa"/>
            <w:tcBorders>
              <w:top w:val="single" w:sz="4" w:space="0" w:color="000000"/>
              <w:left w:val="single" w:sz="4" w:space="0" w:color="000000"/>
              <w:bottom w:val="single" w:sz="4" w:space="0" w:color="000000"/>
              <w:right w:val="single" w:sz="4" w:space="0" w:color="000000"/>
            </w:tcBorders>
            <w:vAlign w:val="bottom"/>
          </w:tcPr>
          <w:p w14:paraId="7A59C02D" w14:textId="77777777" w:rsidR="006A3A12" w:rsidRDefault="007B7775">
            <w:pPr>
              <w:spacing w:after="0" w:line="259" w:lineRule="auto"/>
              <w:ind w:left="134" w:right="0" w:firstLine="0"/>
            </w:pPr>
            <w:r>
              <w:t xml:space="preserve">Особенности композиции в рассказах о животных. На примере рассказа Паустовского К.Г. «Заячьи лапы» </w:t>
            </w:r>
          </w:p>
        </w:tc>
        <w:tc>
          <w:tcPr>
            <w:tcW w:w="1801" w:type="dxa"/>
            <w:tcBorders>
              <w:top w:val="single" w:sz="4" w:space="0" w:color="000000"/>
              <w:left w:val="single" w:sz="4" w:space="0" w:color="000000"/>
              <w:bottom w:val="single" w:sz="4" w:space="0" w:color="000000"/>
              <w:right w:val="single" w:sz="4" w:space="0" w:color="000000"/>
            </w:tcBorders>
            <w:vAlign w:val="center"/>
          </w:tcPr>
          <w:p w14:paraId="602E7063" w14:textId="77777777" w:rsidR="006A3A12" w:rsidRDefault="007B7775">
            <w:pPr>
              <w:spacing w:after="0" w:line="259" w:lineRule="auto"/>
              <w:ind w:left="187" w:right="0" w:firstLine="0"/>
              <w:jc w:val="center"/>
            </w:pPr>
            <w:r>
              <w:t xml:space="preserve">1  </w:t>
            </w:r>
          </w:p>
        </w:tc>
      </w:tr>
      <w:tr w:rsidR="006A3A12" w14:paraId="19CAA6EF"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700094FC" w14:textId="77777777" w:rsidR="006A3A12" w:rsidRDefault="007B7775">
            <w:pPr>
              <w:spacing w:after="0" w:line="259" w:lineRule="auto"/>
              <w:ind w:left="0" w:right="0" w:firstLine="0"/>
              <w:jc w:val="left"/>
            </w:pPr>
            <w:r>
              <w:t xml:space="preserve">80 </w:t>
            </w:r>
          </w:p>
        </w:tc>
        <w:tc>
          <w:tcPr>
            <w:tcW w:w="6689" w:type="dxa"/>
            <w:tcBorders>
              <w:top w:val="single" w:sz="4" w:space="0" w:color="000000"/>
              <w:left w:val="single" w:sz="4" w:space="0" w:color="000000"/>
              <w:bottom w:val="single" w:sz="4" w:space="0" w:color="000000"/>
              <w:right w:val="single" w:sz="4" w:space="0" w:color="000000"/>
            </w:tcBorders>
            <w:vAlign w:val="bottom"/>
          </w:tcPr>
          <w:p w14:paraId="616079F6" w14:textId="77777777" w:rsidR="006A3A12" w:rsidRDefault="007B7775">
            <w:pPr>
              <w:spacing w:after="50" w:line="236" w:lineRule="auto"/>
              <w:ind w:left="134" w:right="0" w:firstLine="0"/>
            </w:pPr>
            <w:r>
              <w:t xml:space="preserve">Создание характеров героев-животных в рассказах писателей. На примере рассказа Пришвина М.М. </w:t>
            </w:r>
          </w:p>
          <w:p w14:paraId="4D33BA4B" w14:textId="77777777" w:rsidR="006A3A12" w:rsidRDefault="007B7775">
            <w:pPr>
              <w:spacing w:after="0" w:line="259" w:lineRule="auto"/>
              <w:ind w:left="134" w:right="0" w:firstLine="0"/>
              <w:jc w:val="left"/>
            </w:pPr>
            <w:r>
              <w:t xml:space="preserve">«Выскочка»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547EA69D" w14:textId="77777777" w:rsidR="006A3A12" w:rsidRDefault="007B7775">
            <w:pPr>
              <w:spacing w:after="0" w:line="259" w:lineRule="auto"/>
              <w:ind w:left="187" w:right="0" w:firstLine="0"/>
              <w:jc w:val="center"/>
            </w:pPr>
            <w:r>
              <w:t xml:space="preserve">1  </w:t>
            </w:r>
          </w:p>
        </w:tc>
      </w:tr>
      <w:tr w:rsidR="006A3A12" w14:paraId="48900676"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0E72E6C2" w14:textId="77777777" w:rsidR="006A3A12" w:rsidRDefault="007B7775">
            <w:pPr>
              <w:spacing w:after="0" w:line="259" w:lineRule="auto"/>
              <w:ind w:left="0" w:right="0" w:firstLine="0"/>
              <w:jc w:val="left"/>
            </w:pPr>
            <w:r>
              <w:t xml:space="preserve">81 </w:t>
            </w:r>
          </w:p>
        </w:tc>
        <w:tc>
          <w:tcPr>
            <w:tcW w:w="6689" w:type="dxa"/>
            <w:tcBorders>
              <w:top w:val="single" w:sz="4" w:space="0" w:color="000000"/>
              <w:left w:val="single" w:sz="4" w:space="0" w:color="000000"/>
              <w:bottom w:val="single" w:sz="4" w:space="0" w:color="000000"/>
              <w:right w:val="single" w:sz="4" w:space="0" w:color="000000"/>
            </w:tcBorders>
            <w:vAlign w:val="bottom"/>
          </w:tcPr>
          <w:p w14:paraId="690B6256" w14:textId="77777777" w:rsidR="006A3A12" w:rsidRDefault="007B7775">
            <w:pPr>
              <w:spacing w:after="0" w:line="259" w:lineRule="auto"/>
              <w:ind w:left="134" w:right="0" w:firstLine="0"/>
              <w:jc w:val="left"/>
            </w:pPr>
            <w:r>
              <w:t xml:space="preserve">Рассказы писателей-натуралистов о заботливом и бережном отношении человека к животным к природе родного края </w:t>
            </w:r>
          </w:p>
        </w:tc>
        <w:tc>
          <w:tcPr>
            <w:tcW w:w="1801" w:type="dxa"/>
            <w:tcBorders>
              <w:top w:val="single" w:sz="4" w:space="0" w:color="000000"/>
              <w:left w:val="single" w:sz="4" w:space="0" w:color="000000"/>
              <w:bottom w:val="single" w:sz="4" w:space="0" w:color="000000"/>
              <w:right w:val="single" w:sz="4" w:space="0" w:color="000000"/>
            </w:tcBorders>
            <w:vAlign w:val="center"/>
          </w:tcPr>
          <w:p w14:paraId="74C8707B" w14:textId="77777777" w:rsidR="006A3A12" w:rsidRDefault="007B7775">
            <w:pPr>
              <w:spacing w:after="0" w:line="259" w:lineRule="auto"/>
              <w:ind w:left="187" w:right="0" w:firstLine="0"/>
              <w:jc w:val="center"/>
            </w:pPr>
            <w:r>
              <w:t xml:space="preserve">1  </w:t>
            </w:r>
          </w:p>
        </w:tc>
      </w:tr>
      <w:tr w:rsidR="006A3A12" w14:paraId="02C4E8F0"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5854A65F" w14:textId="77777777" w:rsidR="006A3A12" w:rsidRDefault="007B7775">
            <w:pPr>
              <w:spacing w:after="0" w:line="259" w:lineRule="auto"/>
              <w:ind w:left="0" w:right="0" w:firstLine="0"/>
              <w:jc w:val="left"/>
            </w:pPr>
            <w:r>
              <w:lastRenderedPageBreak/>
              <w:t xml:space="preserve">82 </w:t>
            </w:r>
          </w:p>
        </w:tc>
        <w:tc>
          <w:tcPr>
            <w:tcW w:w="6689" w:type="dxa"/>
            <w:tcBorders>
              <w:top w:val="single" w:sz="4" w:space="0" w:color="000000"/>
              <w:left w:val="single" w:sz="4" w:space="0" w:color="000000"/>
              <w:bottom w:val="single" w:sz="4" w:space="0" w:color="000000"/>
              <w:right w:val="single" w:sz="4" w:space="0" w:color="000000"/>
            </w:tcBorders>
            <w:vAlign w:val="bottom"/>
          </w:tcPr>
          <w:p w14:paraId="427F6B9E" w14:textId="77777777" w:rsidR="006A3A12" w:rsidRDefault="007B7775">
            <w:pPr>
              <w:spacing w:after="0" w:line="259" w:lineRule="auto"/>
              <w:ind w:left="134" w:right="0" w:firstLine="0"/>
              <w:jc w:val="left"/>
            </w:pPr>
            <w:r>
              <w:t xml:space="preserve">Тематическая проверочная работа по итогам раздела «Взаимоотношения человека и животных» </w:t>
            </w:r>
          </w:p>
        </w:tc>
        <w:tc>
          <w:tcPr>
            <w:tcW w:w="1801" w:type="dxa"/>
            <w:tcBorders>
              <w:top w:val="single" w:sz="4" w:space="0" w:color="000000"/>
              <w:left w:val="single" w:sz="4" w:space="0" w:color="000000"/>
              <w:bottom w:val="single" w:sz="4" w:space="0" w:color="000000"/>
              <w:right w:val="single" w:sz="4" w:space="0" w:color="000000"/>
            </w:tcBorders>
            <w:vAlign w:val="center"/>
          </w:tcPr>
          <w:p w14:paraId="2D5075D3" w14:textId="77777777" w:rsidR="006A3A12" w:rsidRDefault="007B7775">
            <w:pPr>
              <w:spacing w:after="0" w:line="259" w:lineRule="auto"/>
              <w:ind w:left="187" w:right="0" w:firstLine="0"/>
              <w:jc w:val="center"/>
            </w:pPr>
            <w:r>
              <w:t xml:space="preserve">1  </w:t>
            </w:r>
          </w:p>
        </w:tc>
      </w:tr>
      <w:tr w:rsidR="006A3A12" w14:paraId="2CDE3C51"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5728E506" w14:textId="77777777" w:rsidR="006A3A12" w:rsidRDefault="007B7775">
            <w:pPr>
              <w:spacing w:after="0" w:line="259" w:lineRule="auto"/>
              <w:ind w:left="0" w:right="0" w:firstLine="0"/>
              <w:jc w:val="left"/>
            </w:pPr>
            <w:r>
              <w:t xml:space="preserve">83 </w:t>
            </w:r>
          </w:p>
        </w:tc>
        <w:tc>
          <w:tcPr>
            <w:tcW w:w="6689" w:type="dxa"/>
            <w:tcBorders>
              <w:top w:val="single" w:sz="4" w:space="0" w:color="000000"/>
              <w:left w:val="single" w:sz="4" w:space="0" w:color="000000"/>
              <w:bottom w:val="single" w:sz="4" w:space="0" w:color="000000"/>
              <w:right w:val="single" w:sz="4" w:space="0" w:color="000000"/>
            </w:tcBorders>
            <w:vAlign w:val="bottom"/>
          </w:tcPr>
          <w:p w14:paraId="56E70CF8" w14:textId="77777777" w:rsidR="006A3A12" w:rsidRDefault="007B7775">
            <w:pPr>
              <w:spacing w:after="0" w:line="259" w:lineRule="auto"/>
              <w:ind w:left="134" w:right="0" w:firstLine="0"/>
            </w:pPr>
            <w:r>
              <w:t xml:space="preserve">Составление устного рассказа «Любовь и забота о братьях наших меньших» по изученным произведениям </w:t>
            </w:r>
          </w:p>
        </w:tc>
        <w:tc>
          <w:tcPr>
            <w:tcW w:w="1801" w:type="dxa"/>
            <w:tcBorders>
              <w:top w:val="single" w:sz="4" w:space="0" w:color="000000"/>
              <w:left w:val="single" w:sz="4" w:space="0" w:color="000000"/>
              <w:bottom w:val="single" w:sz="4" w:space="0" w:color="000000"/>
              <w:right w:val="single" w:sz="4" w:space="0" w:color="000000"/>
            </w:tcBorders>
            <w:vAlign w:val="center"/>
          </w:tcPr>
          <w:p w14:paraId="78E96540" w14:textId="77777777" w:rsidR="006A3A12" w:rsidRDefault="007B7775">
            <w:pPr>
              <w:spacing w:after="0" w:line="259" w:lineRule="auto"/>
              <w:ind w:left="79" w:right="0" w:firstLine="0"/>
              <w:jc w:val="center"/>
            </w:pPr>
            <w:r>
              <w:t xml:space="preserve">1  </w:t>
            </w:r>
          </w:p>
        </w:tc>
      </w:tr>
      <w:tr w:rsidR="006A3A12" w14:paraId="2AF827D4"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64BCB0D6" w14:textId="77777777" w:rsidR="006A3A12" w:rsidRDefault="007B7775">
            <w:pPr>
              <w:spacing w:after="0" w:line="259" w:lineRule="auto"/>
              <w:ind w:left="0" w:right="0" w:firstLine="0"/>
              <w:jc w:val="left"/>
            </w:pPr>
            <w:r>
              <w:t xml:space="preserve">84 </w:t>
            </w:r>
          </w:p>
        </w:tc>
        <w:tc>
          <w:tcPr>
            <w:tcW w:w="6689" w:type="dxa"/>
            <w:tcBorders>
              <w:top w:val="single" w:sz="4" w:space="0" w:color="000000"/>
              <w:left w:val="single" w:sz="4" w:space="0" w:color="000000"/>
              <w:bottom w:val="single" w:sz="4" w:space="0" w:color="000000"/>
              <w:right w:val="single" w:sz="4" w:space="0" w:color="000000"/>
            </w:tcBorders>
            <w:vAlign w:val="bottom"/>
          </w:tcPr>
          <w:p w14:paraId="35D8F189" w14:textId="77777777" w:rsidR="006A3A12" w:rsidRDefault="007B7775">
            <w:pPr>
              <w:spacing w:after="0" w:line="259" w:lineRule="auto"/>
              <w:ind w:left="134" w:right="0" w:firstLine="0"/>
              <w:jc w:val="left"/>
            </w:pPr>
            <w:r>
              <w:t xml:space="preserve">Особенности юмористических произведений Н.Н.Носова и других авторов на выбор </w:t>
            </w:r>
          </w:p>
        </w:tc>
        <w:tc>
          <w:tcPr>
            <w:tcW w:w="1801" w:type="dxa"/>
            <w:tcBorders>
              <w:top w:val="single" w:sz="4" w:space="0" w:color="000000"/>
              <w:left w:val="single" w:sz="4" w:space="0" w:color="000000"/>
              <w:bottom w:val="single" w:sz="4" w:space="0" w:color="000000"/>
              <w:right w:val="single" w:sz="4" w:space="0" w:color="000000"/>
            </w:tcBorders>
            <w:vAlign w:val="center"/>
          </w:tcPr>
          <w:p w14:paraId="5EB6EEE8" w14:textId="77777777" w:rsidR="006A3A12" w:rsidRDefault="007B7775">
            <w:pPr>
              <w:spacing w:after="0" w:line="259" w:lineRule="auto"/>
              <w:ind w:left="79" w:right="0" w:firstLine="0"/>
              <w:jc w:val="center"/>
            </w:pPr>
            <w:r>
              <w:t xml:space="preserve">1  </w:t>
            </w:r>
          </w:p>
        </w:tc>
      </w:tr>
      <w:tr w:rsidR="006A3A12" w14:paraId="4F92770D"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0D1CB8ED" w14:textId="77777777" w:rsidR="006A3A12" w:rsidRDefault="007B7775">
            <w:pPr>
              <w:spacing w:after="0" w:line="259" w:lineRule="auto"/>
              <w:ind w:left="0" w:right="0" w:firstLine="0"/>
              <w:jc w:val="left"/>
            </w:pPr>
            <w:r>
              <w:t xml:space="preserve">85 </w:t>
            </w:r>
          </w:p>
        </w:tc>
        <w:tc>
          <w:tcPr>
            <w:tcW w:w="6689" w:type="dxa"/>
            <w:tcBorders>
              <w:top w:val="single" w:sz="4" w:space="0" w:color="000000"/>
              <w:left w:val="single" w:sz="4" w:space="0" w:color="000000"/>
              <w:bottom w:val="single" w:sz="4" w:space="0" w:color="000000"/>
              <w:right w:val="single" w:sz="4" w:space="0" w:color="000000"/>
            </w:tcBorders>
            <w:vAlign w:val="bottom"/>
          </w:tcPr>
          <w:p w14:paraId="21EF0576" w14:textId="77777777" w:rsidR="006A3A12" w:rsidRDefault="007B7775">
            <w:pPr>
              <w:spacing w:after="0" w:line="259" w:lineRule="auto"/>
              <w:ind w:left="134" w:right="0" w:firstLine="0"/>
              <w:jc w:val="left"/>
            </w:pPr>
            <w:r>
              <w:t xml:space="preserve">Комичность как основа сюжета рассказов Н.Н.Носова и других авторов на выбор </w:t>
            </w:r>
          </w:p>
        </w:tc>
        <w:tc>
          <w:tcPr>
            <w:tcW w:w="1801" w:type="dxa"/>
            <w:tcBorders>
              <w:top w:val="single" w:sz="4" w:space="0" w:color="000000"/>
              <w:left w:val="single" w:sz="4" w:space="0" w:color="000000"/>
              <w:bottom w:val="single" w:sz="4" w:space="0" w:color="000000"/>
              <w:right w:val="single" w:sz="4" w:space="0" w:color="000000"/>
            </w:tcBorders>
            <w:vAlign w:val="center"/>
          </w:tcPr>
          <w:p w14:paraId="69B13D88" w14:textId="77777777" w:rsidR="006A3A12" w:rsidRDefault="007B7775">
            <w:pPr>
              <w:spacing w:after="0" w:line="259" w:lineRule="auto"/>
              <w:ind w:left="79" w:right="0" w:firstLine="0"/>
              <w:jc w:val="center"/>
            </w:pPr>
            <w:r>
              <w:t xml:space="preserve">1  </w:t>
            </w:r>
          </w:p>
        </w:tc>
      </w:tr>
      <w:tr w:rsidR="006A3A12" w14:paraId="0C40A8C1"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40EE1619" w14:textId="77777777" w:rsidR="006A3A12" w:rsidRDefault="007B7775">
            <w:pPr>
              <w:spacing w:after="0" w:line="259" w:lineRule="auto"/>
              <w:ind w:left="0" w:right="0" w:firstLine="0"/>
              <w:jc w:val="left"/>
            </w:pPr>
            <w:r>
              <w:t xml:space="preserve">86 </w:t>
            </w:r>
          </w:p>
        </w:tc>
        <w:tc>
          <w:tcPr>
            <w:tcW w:w="6689" w:type="dxa"/>
            <w:tcBorders>
              <w:top w:val="single" w:sz="4" w:space="0" w:color="000000"/>
              <w:left w:val="single" w:sz="4" w:space="0" w:color="000000"/>
              <w:bottom w:val="single" w:sz="4" w:space="0" w:color="000000"/>
              <w:right w:val="single" w:sz="4" w:space="0" w:color="000000"/>
            </w:tcBorders>
            <w:vAlign w:val="bottom"/>
          </w:tcPr>
          <w:p w14:paraId="08D297E6" w14:textId="77777777" w:rsidR="006A3A12" w:rsidRDefault="007B7775">
            <w:pPr>
              <w:spacing w:after="0" w:line="259" w:lineRule="auto"/>
              <w:ind w:left="134" w:right="0" w:firstLine="0"/>
              <w:jc w:val="left"/>
            </w:pPr>
            <w:r>
              <w:t xml:space="preserve">Характеристика героя «Денискиных рассказов» В.Ю. Драгунского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121A0BBA" w14:textId="77777777" w:rsidR="006A3A12" w:rsidRDefault="007B7775">
            <w:pPr>
              <w:spacing w:after="0" w:line="259" w:lineRule="auto"/>
              <w:ind w:left="79" w:right="0" w:firstLine="0"/>
              <w:jc w:val="center"/>
            </w:pPr>
            <w:r>
              <w:t xml:space="preserve">1  </w:t>
            </w:r>
          </w:p>
        </w:tc>
      </w:tr>
      <w:tr w:rsidR="006A3A12" w14:paraId="21952AC5"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2796A0D9" w14:textId="77777777" w:rsidR="006A3A12" w:rsidRDefault="007B7775">
            <w:pPr>
              <w:spacing w:after="0" w:line="259" w:lineRule="auto"/>
              <w:ind w:left="0" w:right="0" w:firstLine="0"/>
              <w:jc w:val="left"/>
            </w:pPr>
            <w:r>
              <w:t xml:space="preserve">87 </w:t>
            </w:r>
          </w:p>
        </w:tc>
        <w:tc>
          <w:tcPr>
            <w:tcW w:w="6689" w:type="dxa"/>
            <w:tcBorders>
              <w:top w:val="single" w:sz="4" w:space="0" w:color="000000"/>
              <w:left w:val="single" w:sz="4" w:space="0" w:color="000000"/>
              <w:bottom w:val="single" w:sz="4" w:space="0" w:color="000000"/>
              <w:right w:val="single" w:sz="4" w:space="0" w:color="000000"/>
            </w:tcBorders>
            <w:vAlign w:val="bottom"/>
          </w:tcPr>
          <w:p w14:paraId="58A5692A" w14:textId="77777777" w:rsidR="006A3A12" w:rsidRDefault="007B7775">
            <w:pPr>
              <w:spacing w:after="51" w:line="236" w:lineRule="auto"/>
              <w:ind w:left="134" w:right="0" w:firstLine="0"/>
              <w:jc w:val="left"/>
            </w:pPr>
            <w:r>
              <w:t xml:space="preserve">Средства выразительности текста юмористического содержания: преувеличение. На примере произведений В.Ю. </w:t>
            </w:r>
          </w:p>
          <w:p w14:paraId="5CC06345" w14:textId="77777777" w:rsidR="006A3A12" w:rsidRDefault="007B7775">
            <w:pPr>
              <w:spacing w:after="0" w:line="259" w:lineRule="auto"/>
              <w:ind w:left="134" w:right="0" w:firstLine="0"/>
              <w:jc w:val="left"/>
            </w:pPr>
            <w:r>
              <w:t xml:space="preserve">Драгунского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5BAD474D" w14:textId="77777777" w:rsidR="006A3A12" w:rsidRDefault="007B7775">
            <w:pPr>
              <w:spacing w:after="0" w:line="259" w:lineRule="auto"/>
              <w:ind w:left="79" w:right="0" w:firstLine="0"/>
              <w:jc w:val="center"/>
            </w:pPr>
            <w:r>
              <w:t xml:space="preserve">1  </w:t>
            </w:r>
          </w:p>
        </w:tc>
      </w:tr>
      <w:tr w:rsidR="006A3A12" w14:paraId="6D0AA874"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72967A37" w14:textId="77777777" w:rsidR="006A3A12" w:rsidRDefault="007B7775">
            <w:pPr>
              <w:spacing w:after="0" w:line="259" w:lineRule="auto"/>
              <w:ind w:left="0" w:right="0" w:firstLine="0"/>
              <w:jc w:val="left"/>
            </w:pPr>
            <w:r>
              <w:t xml:space="preserve">88 </w:t>
            </w:r>
          </w:p>
        </w:tc>
        <w:tc>
          <w:tcPr>
            <w:tcW w:w="6689" w:type="dxa"/>
            <w:tcBorders>
              <w:top w:val="single" w:sz="4" w:space="0" w:color="000000"/>
              <w:left w:val="single" w:sz="4" w:space="0" w:color="000000"/>
              <w:bottom w:val="single" w:sz="4" w:space="0" w:color="000000"/>
              <w:right w:val="single" w:sz="4" w:space="0" w:color="000000"/>
            </w:tcBorders>
            <w:vAlign w:val="bottom"/>
          </w:tcPr>
          <w:p w14:paraId="11DB8818" w14:textId="77777777" w:rsidR="006A3A12" w:rsidRDefault="007B7775">
            <w:pPr>
              <w:spacing w:after="0" w:line="259" w:lineRule="auto"/>
              <w:ind w:left="134" w:right="0" w:firstLine="0"/>
              <w:jc w:val="left"/>
            </w:pPr>
            <w:r>
              <w:t xml:space="preserve">Работа с детскими книгами: авторы юмористических рассказов </w:t>
            </w:r>
          </w:p>
        </w:tc>
        <w:tc>
          <w:tcPr>
            <w:tcW w:w="1801" w:type="dxa"/>
            <w:tcBorders>
              <w:top w:val="single" w:sz="4" w:space="0" w:color="000000"/>
              <w:left w:val="single" w:sz="4" w:space="0" w:color="000000"/>
              <w:bottom w:val="single" w:sz="4" w:space="0" w:color="000000"/>
              <w:right w:val="single" w:sz="4" w:space="0" w:color="000000"/>
            </w:tcBorders>
            <w:vAlign w:val="center"/>
          </w:tcPr>
          <w:p w14:paraId="2E00BACA" w14:textId="77777777" w:rsidR="006A3A12" w:rsidRDefault="007B7775">
            <w:pPr>
              <w:spacing w:after="0" w:line="259" w:lineRule="auto"/>
              <w:ind w:left="79" w:right="0" w:firstLine="0"/>
              <w:jc w:val="center"/>
            </w:pPr>
            <w:r>
              <w:t xml:space="preserve">1  </w:t>
            </w:r>
          </w:p>
        </w:tc>
      </w:tr>
      <w:tr w:rsidR="006A3A12" w14:paraId="75C0E8F3"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4CED5882" w14:textId="77777777" w:rsidR="006A3A12" w:rsidRDefault="007B7775">
            <w:pPr>
              <w:spacing w:after="0" w:line="259" w:lineRule="auto"/>
              <w:ind w:left="0" w:right="0" w:firstLine="0"/>
              <w:jc w:val="left"/>
            </w:pPr>
            <w:r>
              <w:t xml:space="preserve">89 </w:t>
            </w:r>
          </w:p>
        </w:tc>
        <w:tc>
          <w:tcPr>
            <w:tcW w:w="6689" w:type="dxa"/>
            <w:tcBorders>
              <w:top w:val="single" w:sz="4" w:space="0" w:color="000000"/>
              <w:left w:val="single" w:sz="4" w:space="0" w:color="000000"/>
              <w:bottom w:val="single" w:sz="4" w:space="0" w:color="000000"/>
              <w:right w:val="single" w:sz="4" w:space="0" w:color="000000"/>
            </w:tcBorders>
            <w:vAlign w:val="bottom"/>
          </w:tcPr>
          <w:p w14:paraId="4869627F" w14:textId="77777777" w:rsidR="006A3A12" w:rsidRDefault="007B7775">
            <w:pPr>
              <w:spacing w:after="0" w:line="259" w:lineRule="auto"/>
              <w:ind w:left="134" w:right="0" w:firstLine="0"/>
            </w:pPr>
            <w:r>
              <w:t xml:space="preserve">Составление устного рассказа «Мой любимый детский писатель» на примере изученных произведений </w:t>
            </w:r>
          </w:p>
        </w:tc>
        <w:tc>
          <w:tcPr>
            <w:tcW w:w="1801" w:type="dxa"/>
            <w:tcBorders>
              <w:top w:val="single" w:sz="4" w:space="0" w:color="000000"/>
              <w:left w:val="single" w:sz="4" w:space="0" w:color="000000"/>
              <w:bottom w:val="single" w:sz="4" w:space="0" w:color="000000"/>
              <w:right w:val="single" w:sz="4" w:space="0" w:color="000000"/>
            </w:tcBorders>
            <w:vAlign w:val="center"/>
          </w:tcPr>
          <w:p w14:paraId="0DF471DD" w14:textId="77777777" w:rsidR="006A3A12" w:rsidRDefault="007B7775">
            <w:pPr>
              <w:spacing w:after="0" w:line="259" w:lineRule="auto"/>
              <w:ind w:left="79" w:right="0" w:firstLine="0"/>
              <w:jc w:val="center"/>
            </w:pPr>
            <w:r>
              <w:t xml:space="preserve">1  </w:t>
            </w:r>
          </w:p>
        </w:tc>
      </w:tr>
      <w:tr w:rsidR="006A3A12" w14:paraId="4049DEDD" w14:textId="77777777">
        <w:trPr>
          <w:trHeight w:val="615"/>
        </w:trPr>
        <w:tc>
          <w:tcPr>
            <w:tcW w:w="859" w:type="dxa"/>
            <w:tcBorders>
              <w:top w:val="single" w:sz="4" w:space="0" w:color="000000"/>
              <w:left w:val="single" w:sz="4" w:space="0" w:color="000000"/>
              <w:bottom w:val="single" w:sz="4" w:space="0" w:color="000000"/>
              <w:right w:val="single" w:sz="4" w:space="0" w:color="000000"/>
            </w:tcBorders>
            <w:vAlign w:val="center"/>
          </w:tcPr>
          <w:p w14:paraId="04B59EED" w14:textId="77777777" w:rsidR="006A3A12" w:rsidRDefault="007B7775">
            <w:pPr>
              <w:spacing w:after="0" w:line="259" w:lineRule="auto"/>
              <w:ind w:left="0" w:right="0" w:firstLine="0"/>
              <w:jc w:val="left"/>
            </w:pPr>
            <w:r>
              <w:t xml:space="preserve">90 </w:t>
            </w:r>
          </w:p>
        </w:tc>
        <w:tc>
          <w:tcPr>
            <w:tcW w:w="6689" w:type="dxa"/>
            <w:tcBorders>
              <w:top w:val="single" w:sz="4" w:space="0" w:color="000000"/>
              <w:left w:val="single" w:sz="4" w:space="0" w:color="000000"/>
              <w:bottom w:val="single" w:sz="4" w:space="0" w:color="000000"/>
              <w:right w:val="single" w:sz="4" w:space="0" w:color="000000"/>
            </w:tcBorders>
            <w:vAlign w:val="bottom"/>
          </w:tcPr>
          <w:p w14:paraId="469EAC42" w14:textId="77777777" w:rsidR="006A3A12" w:rsidRDefault="007B7775">
            <w:pPr>
              <w:spacing w:after="0" w:line="259" w:lineRule="auto"/>
              <w:ind w:left="134" w:right="0" w:firstLine="0"/>
              <w:jc w:val="left"/>
            </w:pPr>
            <w:r>
              <w:t xml:space="preserve">Волшебные предметы и помощники в литературных сказках Ш. Перро </w:t>
            </w:r>
          </w:p>
        </w:tc>
        <w:tc>
          <w:tcPr>
            <w:tcW w:w="1801" w:type="dxa"/>
            <w:tcBorders>
              <w:top w:val="single" w:sz="4" w:space="0" w:color="000000"/>
              <w:left w:val="single" w:sz="4" w:space="0" w:color="000000"/>
              <w:bottom w:val="single" w:sz="4" w:space="0" w:color="000000"/>
              <w:right w:val="single" w:sz="4" w:space="0" w:color="000000"/>
            </w:tcBorders>
            <w:vAlign w:val="center"/>
          </w:tcPr>
          <w:p w14:paraId="504348BA" w14:textId="77777777" w:rsidR="006A3A12" w:rsidRDefault="007B7775">
            <w:pPr>
              <w:spacing w:after="0" w:line="259" w:lineRule="auto"/>
              <w:ind w:left="79" w:right="0" w:firstLine="0"/>
              <w:jc w:val="center"/>
            </w:pPr>
            <w:r>
              <w:t xml:space="preserve">1  </w:t>
            </w:r>
          </w:p>
        </w:tc>
      </w:tr>
      <w:tr w:rsidR="006A3A12" w14:paraId="2E9CD9D2"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6CF78F36" w14:textId="77777777" w:rsidR="006A3A12" w:rsidRDefault="007B7775">
            <w:pPr>
              <w:spacing w:after="0" w:line="259" w:lineRule="auto"/>
              <w:ind w:left="0" w:right="0" w:firstLine="0"/>
              <w:jc w:val="left"/>
            </w:pPr>
            <w:r>
              <w:t xml:space="preserve">91 </w:t>
            </w:r>
          </w:p>
        </w:tc>
        <w:tc>
          <w:tcPr>
            <w:tcW w:w="6689" w:type="dxa"/>
            <w:tcBorders>
              <w:top w:val="single" w:sz="4" w:space="0" w:color="000000"/>
              <w:left w:val="single" w:sz="4" w:space="0" w:color="000000"/>
              <w:bottom w:val="single" w:sz="4" w:space="0" w:color="000000"/>
              <w:right w:val="single" w:sz="4" w:space="0" w:color="000000"/>
            </w:tcBorders>
            <w:vAlign w:val="bottom"/>
          </w:tcPr>
          <w:p w14:paraId="703DFD08" w14:textId="77777777" w:rsidR="006A3A12" w:rsidRDefault="007B7775">
            <w:pPr>
              <w:spacing w:after="0" w:line="259" w:lineRule="auto"/>
              <w:ind w:left="134" w:right="0" w:firstLine="0"/>
              <w:jc w:val="left"/>
            </w:pPr>
            <w:r>
              <w:t xml:space="preserve">Особенности литературных сказок Х.-К. Андерсена (сюжет, язык, герои) </w:t>
            </w:r>
          </w:p>
        </w:tc>
        <w:tc>
          <w:tcPr>
            <w:tcW w:w="1801" w:type="dxa"/>
            <w:tcBorders>
              <w:top w:val="single" w:sz="4" w:space="0" w:color="000000"/>
              <w:left w:val="single" w:sz="4" w:space="0" w:color="000000"/>
              <w:bottom w:val="single" w:sz="4" w:space="0" w:color="000000"/>
              <w:right w:val="single" w:sz="4" w:space="0" w:color="000000"/>
            </w:tcBorders>
            <w:vAlign w:val="center"/>
          </w:tcPr>
          <w:p w14:paraId="152103D6" w14:textId="77777777" w:rsidR="006A3A12" w:rsidRDefault="007B7775">
            <w:pPr>
              <w:spacing w:after="0" w:line="259" w:lineRule="auto"/>
              <w:ind w:left="79" w:right="0" w:firstLine="0"/>
              <w:jc w:val="center"/>
            </w:pPr>
            <w:r>
              <w:t xml:space="preserve">1  </w:t>
            </w:r>
          </w:p>
        </w:tc>
      </w:tr>
      <w:tr w:rsidR="006A3A12" w14:paraId="59E3B49C"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525D2627" w14:textId="77777777" w:rsidR="006A3A12" w:rsidRDefault="007B7775">
            <w:pPr>
              <w:spacing w:after="0" w:line="259" w:lineRule="auto"/>
              <w:ind w:left="0" w:right="0" w:firstLine="0"/>
              <w:jc w:val="left"/>
            </w:pPr>
            <w:r>
              <w:t xml:space="preserve">92 </w:t>
            </w:r>
          </w:p>
        </w:tc>
        <w:tc>
          <w:tcPr>
            <w:tcW w:w="6689" w:type="dxa"/>
            <w:tcBorders>
              <w:top w:val="single" w:sz="4" w:space="0" w:color="000000"/>
              <w:left w:val="single" w:sz="4" w:space="0" w:color="000000"/>
              <w:bottom w:val="single" w:sz="4" w:space="0" w:color="000000"/>
              <w:right w:val="single" w:sz="4" w:space="0" w:color="000000"/>
            </w:tcBorders>
            <w:vAlign w:val="bottom"/>
          </w:tcPr>
          <w:p w14:paraId="5A8D9057" w14:textId="77777777" w:rsidR="006A3A12" w:rsidRDefault="007B7775">
            <w:pPr>
              <w:spacing w:after="0" w:line="259" w:lineRule="auto"/>
              <w:ind w:left="134" w:right="0" w:firstLine="0"/>
              <w:jc w:val="left"/>
            </w:pPr>
            <w:r>
              <w:t xml:space="preserve">Особенности авторских сказок: раскрытие главной мысли, композиция, герои. На примере сказок Р.Киплинга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03E74236" w14:textId="77777777" w:rsidR="006A3A12" w:rsidRDefault="007B7775">
            <w:pPr>
              <w:spacing w:after="0" w:line="259" w:lineRule="auto"/>
              <w:ind w:left="79" w:right="0" w:firstLine="0"/>
              <w:jc w:val="center"/>
            </w:pPr>
            <w:r>
              <w:t xml:space="preserve">1  </w:t>
            </w:r>
          </w:p>
        </w:tc>
      </w:tr>
      <w:tr w:rsidR="006A3A12" w14:paraId="30658CCF"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F9497D8" w14:textId="77777777" w:rsidR="006A3A12" w:rsidRDefault="007B7775">
            <w:pPr>
              <w:spacing w:after="0" w:line="259" w:lineRule="auto"/>
              <w:ind w:left="0" w:right="0" w:firstLine="0"/>
              <w:jc w:val="left"/>
            </w:pPr>
            <w:r>
              <w:t xml:space="preserve">93 </w:t>
            </w:r>
          </w:p>
        </w:tc>
        <w:tc>
          <w:tcPr>
            <w:tcW w:w="6689" w:type="dxa"/>
            <w:tcBorders>
              <w:top w:val="single" w:sz="4" w:space="0" w:color="000000"/>
              <w:left w:val="single" w:sz="4" w:space="0" w:color="000000"/>
              <w:bottom w:val="single" w:sz="4" w:space="0" w:color="000000"/>
              <w:right w:val="single" w:sz="4" w:space="0" w:color="000000"/>
            </w:tcBorders>
          </w:tcPr>
          <w:p w14:paraId="529204C5" w14:textId="77777777" w:rsidR="006A3A12" w:rsidRDefault="007B7775">
            <w:pPr>
              <w:spacing w:after="0" w:line="259" w:lineRule="auto"/>
              <w:ind w:left="134" w:right="0" w:firstLine="0"/>
              <w:jc w:val="left"/>
            </w:pPr>
            <w:r>
              <w:t xml:space="preserve">Взаимоотношения человека и животных в рассказах </w:t>
            </w:r>
          </w:p>
          <w:p w14:paraId="46CDE876" w14:textId="77777777" w:rsidR="006A3A12" w:rsidRDefault="007B7775">
            <w:pPr>
              <w:spacing w:after="0" w:line="259" w:lineRule="auto"/>
              <w:ind w:left="134" w:right="0" w:firstLine="0"/>
            </w:pPr>
            <w:r>
              <w:t xml:space="preserve">зарубежных писателей. На примере рассказа Джека Лондона «Бурый волк»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645BCA1C" w14:textId="77777777" w:rsidR="006A3A12" w:rsidRDefault="007B7775">
            <w:pPr>
              <w:spacing w:after="0" w:line="259" w:lineRule="auto"/>
              <w:ind w:left="79" w:right="0" w:firstLine="0"/>
              <w:jc w:val="center"/>
            </w:pPr>
            <w:r>
              <w:t xml:space="preserve">1  </w:t>
            </w:r>
          </w:p>
        </w:tc>
      </w:tr>
      <w:tr w:rsidR="006A3A12" w14:paraId="208018CE"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42D7A59C" w14:textId="77777777" w:rsidR="006A3A12" w:rsidRDefault="007B7775">
            <w:pPr>
              <w:spacing w:after="0" w:line="259" w:lineRule="auto"/>
              <w:ind w:left="0" w:right="0" w:firstLine="0"/>
              <w:jc w:val="left"/>
            </w:pPr>
            <w:r>
              <w:t xml:space="preserve">94 </w:t>
            </w:r>
          </w:p>
        </w:tc>
        <w:tc>
          <w:tcPr>
            <w:tcW w:w="6689" w:type="dxa"/>
            <w:tcBorders>
              <w:top w:val="single" w:sz="4" w:space="0" w:color="000000"/>
              <w:left w:val="single" w:sz="4" w:space="0" w:color="000000"/>
              <w:bottom w:val="single" w:sz="4" w:space="0" w:color="000000"/>
              <w:right w:val="single" w:sz="4" w:space="0" w:color="000000"/>
            </w:tcBorders>
            <w:vAlign w:val="bottom"/>
          </w:tcPr>
          <w:p w14:paraId="65F9254A" w14:textId="77777777" w:rsidR="006A3A12" w:rsidRDefault="007B7775">
            <w:pPr>
              <w:spacing w:after="0" w:line="259" w:lineRule="auto"/>
              <w:ind w:left="134" w:right="0" w:firstLine="0"/>
              <w:jc w:val="left"/>
            </w:pPr>
            <w:r>
              <w:t xml:space="preserve">Деление текста на части, составление плана, выявление главной мысли (идеи) рассказа Джека Лондона «Бурый волк»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22187CFF" w14:textId="77777777" w:rsidR="006A3A12" w:rsidRDefault="007B7775">
            <w:pPr>
              <w:spacing w:after="0" w:line="259" w:lineRule="auto"/>
              <w:ind w:left="79" w:right="0" w:firstLine="0"/>
              <w:jc w:val="center"/>
            </w:pPr>
            <w:r>
              <w:t xml:space="preserve">1  </w:t>
            </w:r>
          </w:p>
        </w:tc>
      </w:tr>
      <w:tr w:rsidR="006A3A12" w14:paraId="2BD76B4C"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6D446C54" w14:textId="77777777" w:rsidR="006A3A12" w:rsidRDefault="007B7775">
            <w:pPr>
              <w:spacing w:after="0" w:line="259" w:lineRule="auto"/>
              <w:ind w:left="0" w:right="0" w:firstLine="0"/>
              <w:jc w:val="left"/>
            </w:pPr>
            <w:r>
              <w:t xml:space="preserve">95 </w:t>
            </w:r>
          </w:p>
        </w:tc>
        <w:tc>
          <w:tcPr>
            <w:tcW w:w="6689" w:type="dxa"/>
            <w:tcBorders>
              <w:top w:val="single" w:sz="4" w:space="0" w:color="000000"/>
              <w:left w:val="single" w:sz="4" w:space="0" w:color="000000"/>
              <w:bottom w:val="single" w:sz="4" w:space="0" w:color="000000"/>
              <w:right w:val="single" w:sz="4" w:space="0" w:color="000000"/>
            </w:tcBorders>
            <w:vAlign w:val="bottom"/>
          </w:tcPr>
          <w:p w14:paraId="74FCB604" w14:textId="77777777" w:rsidR="006A3A12" w:rsidRDefault="007B7775">
            <w:pPr>
              <w:spacing w:after="0" w:line="259" w:lineRule="auto"/>
              <w:ind w:left="134" w:right="0" w:firstLine="0"/>
              <w:jc w:val="left"/>
            </w:pPr>
            <w:r>
              <w:t xml:space="preserve">Средства создания образов героев-животных в рассказах зарубежных писателей. На примере рассказа Э.СетонТомпсона «Чинк»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1DDFC00D" w14:textId="77777777" w:rsidR="006A3A12" w:rsidRDefault="007B7775">
            <w:pPr>
              <w:spacing w:after="0" w:line="259" w:lineRule="auto"/>
              <w:ind w:left="79" w:right="0" w:firstLine="0"/>
              <w:jc w:val="center"/>
            </w:pPr>
            <w:r>
              <w:t xml:space="preserve">1  </w:t>
            </w:r>
          </w:p>
        </w:tc>
      </w:tr>
      <w:tr w:rsidR="006A3A12" w14:paraId="7FE68F6D" w14:textId="77777777">
        <w:trPr>
          <w:trHeight w:val="888"/>
        </w:trPr>
        <w:tc>
          <w:tcPr>
            <w:tcW w:w="859" w:type="dxa"/>
            <w:tcBorders>
              <w:top w:val="single" w:sz="4" w:space="0" w:color="000000"/>
              <w:left w:val="single" w:sz="4" w:space="0" w:color="000000"/>
              <w:bottom w:val="single" w:sz="4" w:space="0" w:color="000000"/>
              <w:right w:val="single" w:sz="4" w:space="0" w:color="000000"/>
            </w:tcBorders>
            <w:vAlign w:val="center"/>
          </w:tcPr>
          <w:p w14:paraId="023BFB69" w14:textId="77777777" w:rsidR="006A3A12" w:rsidRDefault="007B7775">
            <w:pPr>
              <w:spacing w:after="0" w:line="259" w:lineRule="auto"/>
              <w:ind w:left="0" w:right="0" w:firstLine="0"/>
              <w:jc w:val="left"/>
            </w:pPr>
            <w:r>
              <w:t xml:space="preserve">96 </w:t>
            </w:r>
          </w:p>
        </w:tc>
        <w:tc>
          <w:tcPr>
            <w:tcW w:w="6689" w:type="dxa"/>
            <w:tcBorders>
              <w:top w:val="single" w:sz="4" w:space="0" w:color="000000"/>
              <w:left w:val="single" w:sz="4" w:space="0" w:color="000000"/>
              <w:bottom w:val="single" w:sz="4" w:space="0" w:color="000000"/>
              <w:right w:val="single" w:sz="4" w:space="0" w:color="000000"/>
            </w:tcBorders>
            <w:vAlign w:val="bottom"/>
          </w:tcPr>
          <w:p w14:paraId="5228927B" w14:textId="77777777" w:rsidR="006A3A12" w:rsidRDefault="007B7775">
            <w:pPr>
              <w:spacing w:after="0" w:line="259" w:lineRule="auto"/>
              <w:ind w:left="134" w:right="0" w:firstLine="0"/>
              <w:jc w:val="left"/>
            </w:pPr>
            <w:r>
              <w:t xml:space="preserve">Осознание нравственно-этических понятий: верность и преданность животных. На примере рассказа Э.СетонТомпсона «Чинк» </w:t>
            </w:r>
          </w:p>
        </w:tc>
        <w:tc>
          <w:tcPr>
            <w:tcW w:w="1801" w:type="dxa"/>
            <w:tcBorders>
              <w:top w:val="single" w:sz="4" w:space="0" w:color="000000"/>
              <w:left w:val="single" w:sz="4" w:space="0" w:color="000000"/>
              <w:bottom w:val="single" w:sz="4" w:space="0" w:color="000000"/>
              <w:right w:val="single" w:sz="4" w:space="0" w:color="000000"/>
            </w:tcBorders>
            <w:vAlign w:val="center"/>
          </w:tcPr>
          <w:p w14:paraId="79886062" w14:textId="77777777" w:rsidR="006A3A12" w:rsidRDefault="007B7775">
            <w:pPr>
              <w:spacing w:after="0" w:line="259" w:lineRule="auto"/>
              <w:ind w:left="79" w:right="0" w:firstLine="0"/>
              <w:jc w:val="center"/>
            </w:pPr>
            <w:r>
              <w:t xml:space="preserve">1  </w:t>
            </w:r>
          </w:p>
        </w:tc>
      </w:tr>
      <w:tr w:rsidR="006A3A12" w14:paraId="53E66D54" w14:textId="77777777">
        <w:trPr>
          <w:trHeight w:val="889"/>
        </w:trPr>
        <w:tc>
          <w:tcPr>
            <w:tcW w:w="859" w:type="dxa"/>
            <w:tcBorders>
              <w:top w:val="single" w:sz="4" w:space="0" w:color="000000"/>
              <w:left w:val="single" w:sz="4" w:space="0" w:color="000000"/>
              <w:bottom w:val="single" w:sz="4" w:space="0" w:color="000000"/>
              <w:right w:val="single" w:sz="4" w:space="0" w:color="000000"/>
            </w:tcBorders>
            <w:vAlign w:val="center"/>
          </w:tcPr>
          <w:p w14:paraId="4B19444E" w14:textId="77777777" w:rsidR="006A3A12" w:rsidRDefault="007B7775">
            <w:pPr>
              <w:spacing w:after="0" w:line="259" w:lineRule="auto"/>
              <w:ind w:left="0" w:right="0" w:firstLine="0"/>
              <w:jc w:val="left"/>
            </w:pPr>
            <w:r>
              <w:t xml:space="preserve">97 </w:t>
            </w:r>
          </w:p>
        </w:tc>
        <w:tc>
          <w:tcPr>
            <w:tcW w:w="6689" w:type="dxa"/>
            <w:tcBorders>
              <w:top w:val="single" w:sz="4" w:space="0" w:color="000000"/>
              <w:left w:val="single" w:sz="4" w:space="0" w:color="000000"/>
              <w:bottom w:val="single" w:sz="4" w:space="0" w:color="000000"/>
              <w:right w:val="single" w:sz="4" w:space="0" w:color="000000"/>
            </w:tcBorders>
            <w:vAlign w:val="bottom"/>
          </w:tcPr>
          <w:p w14:paraId="235E39FB" w14:textId="77777777" w:rsidR="006A3A12" w:rsidRDefault="007B7775">
            <w:pPr>
              <w:spacing w:after="0" w:line="259" w:lineRule="auto"/>
              <w:ind w:left="134" w:right="1005" w:firstLine="0"/>
            </w:pPr>
            <w:r>
              <w:t xml:space="preserve">Расширение знаний о писателях, как переводчиках зарубежной литературы. На примере переводов С.Я. Маршака, К.И. Чуковского, Б.В. Заходера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70E31D42" w14:textId="77777777" w:rsidR="006A3A12" w:rsidRDefault="007B7775">
            <w:pPr>
              <w:spacing w:after="0" w:line="259" w:lineRule="auto"/>
              <w:ind w:left="79" w:right="0" w:firstLine="0"/>
              <w:jc w:val="center"/>
            </w:pPr>
            <w:r>
              <w:t xml:space="preserve">1  </w:t>
            </w:r>
          </w:p>
        </w:tc>
      </w:tr>
      <w:tr w:rsidR="006A3A12" w14:paraId="72AEF231"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49FD0F33" w14:textId="77777777" w:rsidR="006A3A12" w:rsidRDefault="007B7775">
            <w:pPr>
              <w:spacing w:after="0" w:line="259" w:lineRule="auto"/>
              <w:ind w:left="0" w:right="0" w:firstLine="0"/>
              <w:jc w:val="left"/>
            </w:pPr>
            <w:r>
              <w:t xml:space="preserve">98 </w:t>
            </w:r>
          </w:p>
        </w:tc>
        <w:tc>
          <w:tcPr>
            <w:tcW w:w="6689" w:type="dxa"/>
            <w:tcBorders>
              <w:top w:val="single" w:sz="4" w:space="0" w:color="000000"/>
              <w:left w:val="single" w:sz="4" w:space="0" w:color="000000"/>
              <w:bottom w:val="single" w:sz="4" w:space="0" w:color="000000"/>
              <w:right w:val="single" w:sz="4" w:space="0" w:color="000000"/>
            </w:tcBorders>
            <w:vAlign w:val="bottom"/>
          </w:tcPr>
          <w:p w14:paraId="0C3CEFA6" w14:textId="77777777" w:rsidR="006A3A12" w:rsidRDefault="007B7775">
            <w:pPr>
              <w:spacing w:after="0" w:line="259" w:lineRule="auto"/>
              <w:ind w:left="134" w:right="0" w:firstLine="0"/>
              <w:jc w:val="left"/>
            </w:pPr>
            <w:r>
              <w:t xml:space="preserve">Тематическая проверочная работа по итогам раздела «Зарубежная литература»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18C257CC" w14:textId="77777777" w:rsidR="006A3A12" w:rsidRDefault="007B7775">
            <w:pPr>
              <w:spacing w:after="0" w:line="259" w:lineRule="auto"/>
              <w:ind w:left="79" w:right="0" w:firstLine="0"/>
              <w:jc w:val="center"/>
            </w:pPr>
            <w:r>
              <w:t xml:space="preserve">1  </w:t>
            </w:r>
          </w:p>
        </w:tc>
      </w:tr>
      <w:tr w:rsidR="006A3A12" w14:paraId="0F2220C4"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3C8E2DC6" w14:textId="77777777" w:rsidR="006A3A12" w:rsidRDefault="007B7775">
            <w:pPr>
              <w:spacing w:after="0" w:line="259" w:lineRule="auto"/>
              <w:ind w:left="0" w:right="0" w:firstLine="0"/>
              <w:jc w:val="left"/>
            </w:pPr>
            <w:r>
              <w:t xml:space="preserve">99 </w:t>
            </w:r>
          </w:p>
        </w:tc>
        <w:tc>
          <w:tcPr>
            <w:tcW w:w="6689" w:type="dxa"/>
            <w:tcBorders>
              <w:top w:val="single" w:sz="4" w:space="0" w:color="000000"/>
              <w:left w:val="single" w:sz="4" w:space="0" w:color="000000"/>
              <w:bottom w:val="single" w:sz="4" w:space="0" w:color="000000"/>
              <w:right w:val="single" w:sz="4" w:space="0" w:color="000000"/>
            </w:tcBorders>
            <w:vAlign w:val="bottom"/>
          </w:tcPr>
          <w:p w14:paraId="357ED507" w14:textId="77777777" w:rsidR="006A3A12" w:rsidRDefault="007B7775">
            <w:pPr>
              <w:spacing w:after="0" w:line="259" w:lineRule="auto"/>
              <w:ind w:left="134" w:right="0" w:firstLine="0"/>
            </w:pPr>
            <w:r>
              <w:t xml:space="preserve">Составление устного рассказа «Мой любимый детский писатель» на примере изученных произведений </w:t>
            </w:r>
          </w:p>
        </w:tc>
        <w:tc>
          <w:tcPr>
            <w:tcW w:w="1801" w:type="dxa"/>
            <w:tcBorders>
              <w:top w:val="single" w:sz="4" w:space="0" w:color="000000"/>
              <w:left w:val="single" w:sz="4" w:space="0" w:color="000000"/>
              <w:bottom w:val="single" w:sz="4" w:space="0" w:color="000000"/>
              <w:right w:val="single" w:sz="4" w:space="0" w:color="000000"/>
            </w:tcBorders>
            <w:vAlign w:val="center"/>
          </w:tcPr>
          <w:p w14:paraId="5DBF4E0D" w14:textId="77777777" w:rsidR="006A3A12" w:rsidRDefault="007B7775">
            <w:pPr>
              <w:spacing w:after="0" w:line="259" w:lineRule="auto"/>
              <w:ind w:left="79" w:right="0" w:firstLine="0"/>
              <w:jc w:val="center"/>
            </w:pPr>
            <w:r>
              <w:t xml:space="preserve">1  </w:t>
            </w:r>
          </w:p>
        </w:tc>
      </w:tr>
      <w:tr w:rsidR="006A3A12" w14:paraId="32064568" w14:textId="77777777">
        <w:trPr>
          <w:trHeight w:val="614"/>
        </w:trPr>
        <w:tc>
          <w:tcPr>
            <w:tcW w:w="859" w:type="dxa"/>
            <w:tcBorders>
              <w:top w:val="single" w:sz="4" w:space="0" w:color="000000"/>
              <w:left w:val="single" w:sz="4" w:space="0" w:color="000000"/>
              <w:bottom w:val="single" w:sz="4" w:space="0" w:color="000000"/>
              <w:right w:val="single" w:sz="4" w:space="0" w:color="000000"/>
            </w:tcBorders>
            <w:vAlign w:val="center"/>
          </w:tcPr>
          <w:p w14:paraId="2B4FC317" w14:textId="77777777" w:rsidR="006A3A12" w:rsidRDefault="007B7775">
            <w:pPr>
              <w:spacing w:after="0" w:line="259" w:lineRule="auto"/>
              <w:ind w:left="0" w:right="0" w:firstLine="0"/>
              <w:jc w:val="left"/>
            </w:pPr>
            <w:r>
              <w:lastRenderedPageBreak/>
              <w:t xml:space="preserve">100 </w:t>
            </w:r>
          </w:p>
        </w:tc>
        <w:tc>
          <w:tcPr>
            <w:tcW w:w="6689" w:type="dxa"/>
            <w:tcBorders>
              <w:top w:val="single" w:sz="4" w:space="0" w:color="000000"/>
              <w:left w:val="single" w:sz="4" w:space="0" w:color="000000"/>
              <w:bottom w:val="single" w:sz="4" w:space="0" w:color="000000"/>
              <w:right w:val="single" w:sz="4" w:space="0" w:color="000000"/>
            </w:tcBorders>
            <w:vAlign w:val="bottom"/>
          </w:tcPr>
          <w:p w14:paraId="2DFC1290" w14:textId="77777777" w:rsidR="006A3A12" w:rsidRDefault="007B7775">
            <w:pPr>
              <w:spacing w:after="0" w:line="259" w:lineRule="auto"/>
              <w:ind w:left="134" w:right="0" w:firstLine="0"/>
              <w:jc w:val="left"/>
            </w:pPr>
            <w:r>
              <w:t xml:space="preserve">Резервный урок.Проверочная работа по итогам изученного в 3 классе </w:t>
            </w:r>
          </w:p>
        </w:tc>
        <w:tc>
          <w:tcPr>
            <w:tcW w:w="1801" w:type="dxa"/>
            <w:tcBorders>
              <w:top w:val="single" w:sz="4" w:space="0" w:color="000000"/>
              <w:left w:val="single" w:sz="4" w:space="0" w:color="000000"/>
              <w:bottom w:val="single" w:sz="4" w:space="0" w:color="000000"/>
              <w:right w:val="single" w:sz="4" w:space="0" w:color="000000"/>
            </w:tcBorders>
            <w:vAlign w:val="center"/>
          </w:tcPr>
          <w:p w14:paraId="3A60E38C" w14:textId="77777777" w:rsidR="006A3A12" w:rsidRDefault="007B7775">
            <w:pPr>
              <w:spacing w:after="0" w:line="259" w:lineRule="auto"/>
              <w:ind w:left="79" w:right="0" w:firstLine="0"/>
              <w:jc w:val="center"/>
            </w:pPr>
            <w:r>
              <w:t xml:space="preserve">1  </w:t>
            </w:r>
          </w:p>
        </w:tc>
      </w:tr>
      <w:tr w:rsidR="006A3A12" w14:paraId="6B0675D6" w14:textId="77777777">
        <w:trPr>
          <w:trHeight w:val="336"/>
        </w:trPr>
        <w:tc>
          <w:tcPr>
            <w:tcW w:w="859" w:type="dxa"/>
            <w:tcBorders>
              <w:top w:val="single" w:sz="4" w:space="0" w:color="000000"/>
              <w:left w:val="single" w:sz="4" w:space="0" w:color="000000"/>
              <w:bottom w:val="single" w:sz="4" w:space="0" w:color="000000"/>
              <w:right w:val="single" w:sz="4" w:space="0" w:color="000000"/>
            </w:tcBorders>
          </w:tcPr>
          <w:p w14:paraId="35A16E90" w14:textId="77777777" w:rsidR="006A3A12" w:rsidRDefault="007B7775">
            <w:pPr>
              <w:spacing w:after="0" w:line="259" w:lineRule="auto"/>
              <w:ind w:left="0" w:right="0" w:firstLine="0"/>
              <w:jc w:val="left"/>
            </w:pPr>
            <w:r>
              <w:t xml:space="preserve">101 </w:t>
            </w:r>
          </w:p>
        </w:tc>
        <w:tc>
          <w:tcPr>
            <w:tcW w:w="6689" w:type="dxa"/>
            <w:tcBorders>
              <w:top w:val="single" w:sz="4" w:space="0" w:color="000000"/>
              <w:left w:val="single" w:sz="4" w:space="0" w:color="000000"/>
              <w:bottom w:val="single" w:sz="4" w:space="0" w:color="000000"/>
              <w:right w:val="single" w:sz="4" w:space="0" w:color="000000"/>
            </w:tcBorders>
          </w:tcPr>
          <w:p w14:paraId="0D1B649B" w14:textId="77777777" w:rsidR="006A3A12" w:rsidRDefault="007B7775">
            <w:pPr>
              <w:spacing w:after="0" w:line="259" w:lineRule="auto"/>
              <w:ind w:left="134" w:right="0" w:firstLine="0"/>
              <w:jc w:val="left"/>
            </w:pPr>
            <w:r>
              <w:t xml:space="preserve">Работа с детской книгой и справочной литературой </w:t>
            </w:r>
          </w:p>
        </w:tc>
        <w:tc>
          <w:tcPr>
            <w:tcW w:w="1801" w:type="dxa"/>
            <w:tcBorders>
              <w:top w:val="single" w:sz="4" w:space="0" w:color="000000"/>
              <w:left w:val="single" w:sz="4" w:space="0" w:color="000000"/>
              <w:bottom w:val="single" w:sz="4" w:space="0" w:color="000000"/>
              <w:right w:val="single" w:sz="4" w:space="0" w:color="000000"/>
            </w:tcBorders>
          </w:tcPr>
          <w:p w14:paraId="6EEF3D10" w14:textId="77777777" w:rsidR="006A3A12" w:rsidRDefault="007B7775">
            <w:pPr>
              <w:spacing w:after="0" w:line="259" w:lineRule="auto"/>
              <w:ind w:left="79" w:right="0" w:firstLine="0"/>
              <w:jc w:val="center"/>
            </w:pPr>
            <w:r>
              <w:t xml:space="preserve">1  </w:t>
            </w:r>
          </w:p>
        </w:tc>
      </w:tr>
      <w:tr w:rsidR="006A3A12" w14:paraId="25349AF2" w14:textId="77777777">
        <w:trPr>
          <w:trHeight w:val="610"/>
        </w:trPr>
        <w:tc>
          <w:tcPr>
            <w:tcW w:w="859" w:type="dxa"/>
            <w:tcBorders>
              <w:top w:val="single" w:sz="4" w:space="0" w:color="000000"/>
              <w:left w:val="single" w:sz="4" w:space="0" w:color="000000"/>
              <w:bottom w:val="single" w:sz="4" w:space="0" w:color="000000"/>
              <w:right w:val="single" w:sz="4" w:space="0" w:color="000000"/>
            </w:tcBorders>
            <w:vAlign w:val="center"/>
          </w:tcPr>
          <w:p w14:paraId="71E389A7" w14:textId="77777777" w:rsidR="006A3A12" w:rsidRDefault="007B7775">
            <w:pPr>
              <w:spacing w:after="0" w:line="259" w:lineRule="auto"/>
              <w:ind w:left="0" w:right="0" w:firstLine="0"/>
              <w:jc w:val="left"/>
            </w:pPr>
            <w:r>
              <w:t xml:space="preserve">102 </w:t>
            </w:r>
          </w:p>
        </w:tc>
        <w:tc>
          <w:tcPr>
            <w:tcW w:w="6689" w:type="dxa"/>
            <w:tcBorders>
              <w:top w:val="single" w:sz="4" w:space="0" w:color="000000"/>
              <w:left w:val="single" w:sz="4" w:space="0" w:color="000000"/>
              <w:bottom w:val="single" w:sz="4" w:space="0" w:color="000000"/>
              <w:right w:val="single" w:sz="4" w:space="0" w:color="000000"/>
            </w:tcBorders>
            <w:vAlign w:val="bottom"/>
          </w:tcPr>
          <w:p w14:paraId="4124AFB3" w14:textId="77777777" w:rsidR="006A3A12" w:rsidRDefault="007B7775">
            <w:pPr>
              <w:spacing w:after="0" w:line="259" w:lineRule="auto"/>
              <w:ind w:left="134" w:right="0" w:firstLine="0"/>
              <w:jc w:val="left"/>
            </w:pPr>
            <w:r>
              <w:t xml:space="preserve">Летнее чтение. Выбор книг на основе рекомендательного списка и тематического каталога </w:t>
            </w:r>
          </w:p>
        </w:tc>
        <w:tc>
          <w:tcPr>
            <w:tcW w:w="1801" w:type="dxa"/>
            <w:tcBorders>
              <w:top w:val="single" w:sz="4" w:space="0" w:color="000000"/>
              <w:left w:val="single" w:sz="4" w:space="0" w:color="000000"/>
              <w:bottom w:val="single" w:sz="4" w:space="0" w:color="000000"/>
              <w:right w:val="single" w:sz="4" w:space="0" w:color="000000"/>
            </w:tcBorders>
            <w:vAlign w:val="center"/>
          </w:tcPr>
          <w:p w14:paraId="37752C63" w14:textId="77777777" w:rsidR="006A3A12" w:rsidRDefault="007B7775">
            <w:pPr>
              <w:spacing w:after="0" w:line="259" w:lineRule="auto"/>
              <w:ind w:left="79" w:right="0" w:firstLine="0"/>
              <w:jc w:val="center"/>
            </w:pPr>
            <w:r>
              <w:t xml:space="preserve">1  </w:t>
            </w:r>
          </w:p>
        </w:tc>
      </w:tr>
      <w:tr w:rsidR="006A3A12" w14:paraId="13250901" w14:textId="77777777">
        <w:trPr>
          <w:trHeight w:val="336"/>
        </w:trPr>
        <w:tc>
          <w:tcPr>
            <w:tcW w:w="7548" w:type="dxa"/>
            <w:gridSpan w:val="2"/>
            <w:tcBorders>
              <w:top w:val="single" w:sz="4" w:space="0" w:color="000000"/>
              <w:left w:val="single" w:sz="4" w:space="0" w:color="000000"/>
              <w:bottom w:val="single" w:sz="4" w:space="0" w:color="000000"/>
              <w:right w:val="single" w:sz="4" w:space="0" w:color="000000"/>
            </w:tcBorders>
            <w:vAlign w:val="bottom"/>
          </w:tcPr>
          <w:p w14:paraId="6E290C9B" w14:textId="77777777" w:rsidR="006A3A12" w:rsidRDefault="007B7775">
            <w:pPr>
              <w:spacing w:after="0" w:line="259" w:lineRule="auto"/>
              <w:ind w:left="134" w:right="0" w:firstLine="0"/>
              <w:jc w:val="left"/>
            </w:pPr>
            <w:r>
              <w:t xml:space="preserve">ОБЩЕЕ КОЛИЧЕСТВО ЧАСОВ ПО ПРОГРАММЕ </w:t>
            </w:r>
          </w:p>
        </w:tc>
        <w:tc>
          <w:tcPr>
            <w:tcW w:w="1801" w:type="dxa"/>
            <w:tcBorders>
              <w:top w:val="single" w:sz="4" w:space="0" w:color="000000"/>
              <w:left w:val="single" w:sz="4" w:space="0" w:color="000000"/>
              <w:bottom w:val="single" w:sz="4" w:space="0" w:color="000000"/>
              <w:right w:val="single" w:sz="4" w:space="0" w:color="000000"/>
            </w:tcBorders>
          </w:tcPr>
          <w:p w14:paraId="37D57638" w14:textId="77777777" w:rsidR="006A3A12" w:rsidRDefault="007B7775">
            <w:pPr>
              <w:spacing w:after="0" w:line="259" w:lineRule="auto"/>
              <w:ind w:left="79" w:right="0" w:firstLine="0"/>
              <w:jc w:val="center"/>
            </w:pPr>
            <w:r>
              <w:t xml:space="preserve">102 </w:t>
            </w:r>
          </w:p>
        </w:tc>
      </w:tr>
    </w:tbl>
    <w:p w14:paraId="0ED729DB" w14:textId="77777777" w:rsidR="006A3A12" w:rsidRDefault="007B7775">
      <w:pPr>
        <w:spacing w:after="0" w:line="259" w:lineRule="auto"/>
        <w:ind w:left="0" w:right="0" w:firstLine="0"/>
      </w:pPr>
      <w:r>
        <w:t xml:space="preserve"> </w:t>
      </w:r>
    </w:p>
    <w:p w14:paraId="6F6D7CC4" w14:textId="77777777" w:rsidR="006A3A12" w:rsidRDefault="007B7775">
      <w:pPr>
        <w:numPr>
          <w:ilvl w:val="0"/>
          <w:numId w:val="87"/>
        </w:numPr>
        <w:spacing w:after="5" w:line="271" w:lineRule="auto"/>
        <w:ind w:left="287" w:right="0" w:hanging="182"/>
      </w:pPr>
      <w:r>
        <w:rPr>
          <w:b/>
        </w:rPr>
        <w:t xml:space="preserve">КЛАСС </w:t>
      </w:r>
      <w:r>
        <w:t xml:space="preserve"> </w:t>
      </w:r>
      <w:r>
        <w:br w:type="page"/>
      </w:r>
    </w:p>
    <w:p w14:paraId="56584C9C"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50" w:type="dxa"/>
        </w:tblCellMar>
        <w:tblLook w:val="04A0" w:firstRow="1" w:lastRow="0" w:firstColumn="1" w:lastColumn="0" w:noHBand="0" w:noVBand="1"/>
      </w:tblPr>
      <w:tblGrid>
        <w:gridCol w:w="883"/>
        <w:gridCol w:w="6555"/>
        <w:gridCol w:w="1911"/>
      </w:tblGrid>
      <w:tr w:rsidR="006A3A12" w14:paraId="122E556A" w14:textId="77777777">
        <w:trPr>
          <w:trHeight w:val="614"/>
        </w:trPr>
        <w:tc>
          <w:tcPr>
            <w:tcW w:w="883" w:type="dxa"/>
            <w:vMerge w:val="restart"/>
            <w:tcBorders>
              <w:top w:val="single" w:sz="4" w:space="0" w:color="000000"/>
              <w:left w:val="single" w:sz="4" w:space="0" w:color="000000"/>
              <w:bottom w:val="single" w:sz="4" w:space="0" w:color="000000"/>
              <w:right w:val="single" w:sz="4" w:space="0" w:color="000000"/>
            </w:tcBorders>
            <w:vAlign w:val="bottom"/>
          </w:tcPr>
          <w:p w14:paraId="147FDB9C" w14:textId="77777777" w:rsidR="006A3A12" w:rsidRDefault="007B7775">
            <w:pPr>
              <w:spacing w:after="18" w:line="259" w:lineRule="auto"/>
              <w:ind w:left="134" w:right="0" w:firstLine="0"/>
              <w:jc w:val="left"/>
            </w:pPr>
            <w:r>
              <w:rPr>
                <w:b/>
              </w:rPr>
              <w:t xml:space="preserve">№ </w:t>
            </w:r>
          </w:p>
          <w:p w14:paraId="0818A879" w14:textId="77777777" w:rsidR="006A3A12" w:rsidRDefault="007B7775">
            <w:pPr>
              <w:spacing w:after="0" w:line="259" w:lineRule="auto"/>
              <w:ind w:left="0" w:right="119" w:firstLine="0"/>
              <w:jc w:val="center"/>
            </w:pPr>
            <w:r>
              <w:rPr>
                <w:b/>
              </w:rPr>
              <w:t xml:space="preserve">п/п </w:t>
            </w:r>
            <w:r>
              <w:t xml:space="preserve"> </w:t>
            </w:r>
          </w:p>
          <w:p w14:paraId="3503D14C" w14:textId="77777777" w:rsidR="006A3A12" w:rsidRDefault="007B7775">
            <w:pPr>
              <w:spacing w:after="0" w:line="259" w:lineRule="auto"/>
              <w:ind w:left="134" w:right="0" w:firstLine="0"/>
              <w:jc w:val="left"/>
            </w:pPr>
            <w:r>
              <w:t xml:space="preserve"> </w:t>
            </w:r>
          </w:p>
        </w:tc>
        <w:tc>
          <w:tcPr>
            <w:tcW w:w="6555" w:type="dxa"/>
            <w:vMerge w:val="restart"/>
            <w:tcBorders>
              <w:top w:val="single" w:sz="4" w:space="0" w:color="000000"/>
              <w:left w:val="single" w:sz="4" w:space="0" w:color="000000"/>
              <w:bottom w:val="single" w:sz="4" w:space="0" w:color="000000"/>
              <w:right w:val="single" w:sz="4" w:space="0" w:color="000000"/>
            </w:tcBorders>
            <w:vAlign w:val="bottom"/>
          </w:tcPr>
          <w:p w14:paraId="6E8111F2" w14:textId="77777777" w:rsidR="006A3A12" w:rsidRDefault="007B7775">
            <w:pPr>
              <w:spacing w:after="0" w:line="259" w:lineRule="auto"/>
              <w:ind w:left="134" w:right="0" w:firstLine="0"/>
              <w:jc w:val="left"/>
            </w:pPr>
            <w:r>
              <w:rPr>
                <w:b/>
              </w:rPr>
              <w:t xml:space="preserve">Тема урока </w:t>
            </w:r>
            <w:r>
              <w:t xml:space="preserve"> </w:t>
            </w:r>
          </w:p>
          <w:p w14:paraId="689A59BD" w14:textId="77777777" w:rsidR="006A3A12" w:rsidRDefault="007B7775">
            <w:pPr>
              <w:spacing w:after="0" w:line="259" w:lineRule="auto"/>
              <w:ind w:left="134" w:right="0" w:firstLine="0"/>
              <w:jc w:val="left"/>
            </w:pPr>
            <w:r>
              <w:t xml:space="preserve"> </w:t>
            </w:r>
          </w:p>
        </w:tc>
        <w:tc>
          <w:tcPr>
            <w:tcW w:w="1911" w:type="dxa"/>
            <w:tcBorders>
              <w:top w:val="single" w:sz="4" w:space="0" w:color="000000"/>
              <w:left w:val="single" w:sz="4" w:space="0" w:color="000000"/>
              <w:bottom w:val="single" w:sz="4" w:space="0" w:color="000000"/>
              <w:right w:val="single" w:sz="4" w:space="0" w:color="000000"/>
            </w:tcBorders>
            <w:vAlign w:val="bottom"/>
          </w:tcPr>
          <w:p w14:paraId="04718600" w14:textId="77777777" w:rsidR="006A3A12" w:rsidRDefault="007B7775">
            <w:pPr>
              <w:spacing w:after="0" w:line="259" w:lineRule="auto"/>
              <w:ind w:left="0" w:right="0" w:firstLine="0"/>
              <w:jc w:val="left"/>
            </w:pPr>
            <w:r>
              <w:rPr>
                <w:b/>
              </w:rPr>
              <w:t>Количество часов</w:t>
            </w:r>
            <w:r>
              <w:t xml:space="preserve"> </w:t>
            </w:r>
          </w:p>
        </w:tc>
      </w:tr>
      <w:tr w:rsidR="006A3A12" w14:paraId="747DB703" w14:textId="77777777">
        <w:trPr>
          <w:trHeight w:val="610"/>
        </w:trPr>
        <w:tc>
          <w:tcPr>
            <w:tcW w:w="0" w:type="auto"/>
            <w:vMerge/>
            <w:tcBorders>
              <w:top w:val="nil"/>
              <w:left w:val="single" w:sz="4" w:space="0" w:color="000000"/>
              <w:bottom w:val="single" w:sz="4" w:space="0" w:color="000000"/>
              <w:right w:val="single" w:sz="4" w:space="0" w:color="000000"/>
            </w:tcBorders>
          </w:tcPr>
          <w:p w14:paraId="168F8BD1"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BF38F45" w14:textId="77777777" w:rsidR="006A3A12" w:rsidRDefault="006A3A12">
            <w:pPr>
              <w:spacing w:after="160" w:line="259" w:lineRule="auto"/>
              <w:ind w:left="0" w:right="0" w:firstLine="0"/>
              <w:jc w:val="left"/>
            </w:pPr>
          </w:p>
        </w:tc>
        <w:tc>
          <w:tcPr>
            <w:tcW w:w="1911" w:type="dxa"/>
            <w:tcBorders>
              <w:top w:val="single" w:sz="4" w:space="0" w:color="000000"/>
              <w:left w:val="single" w:sz="4" w:space="0" w:color="000000"/>
              <w:bottom w:val="single" w:sz="4" w:space="0" w:color="000000"/>
              <w:right w:val="single" w:sz="4" w:space="0" w:color="000000"/>
            </w:tcBorders>
            <w:vAlign w:val="bottom"/>
          </w:tcPr>
          <w:p w14:paraId="69CC0256" w14:textId="77777777" w:rsidR="006A3A12" w:rsidRDefault="007B7775">
            <w:pPr>
              <w:spacing w:after="0" w:line="259" w:lineRule="auto"/>
              <w:ind w:left="134" w:right="0" w:firstLine="0"/>
              <w:jc w:val="left"/>
            </w:pPr>
            <w:r>
              <w:rPr>
                <w:b/>
              </w:rPr>
              <w:t xml:space="preserve">Всего </w:t>
            </w:r>
            <w:r>
              <w:t xml:space="preserve"> </w:t>
            </w:r>
          </w:p>
          <w:p w14:paraId="528286E4" w14:textId="77777777" w:rsidR="006A3A12" w:rsidRDefault="007B7775">
            <w:pPr>
              <w:spacing w:after="0" w:line="259" w:lineRule="auto"/>
              <w:ind w:left="134" w:right="0" w:firstLine="0"/>
              <w:jc w:val="left"/>
            </w:pPr>
            <w:r>
              <w:t xml:space="preserve"> </w:t>
            </w:r>
          </w:p>
        </w:tc>
      </w:tr>
      <w:tr w:rsidR="006A3A12" w14:paraId="0126C4B6"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15E2D44C" w14:textId="77777777" w:rsidR="006A3A12" w:rsidRDefault="007B7775">
            <w:pPr>
              <w:spacing w:after="0" w:line="259" w:lineRule="auto"/>
              <w:ind w:left="0" w:right="0" w:firstLine="0"/>
              <w:jc w:val="left"/>
            </w:pPr>
            <w:r>
              <w:t xml:space="preserve">1 </w:t>
            </w:r>
          </w:p>
        </w:tc>
        <w:tc>
          <w:tcPr>
            <w:tcW w:w="6555" w:type="dxa"/>
            <w:tcBorders>
              <w:top w:val="single" w:sz="4" w:space="0" w:color="000000"/>
              <w:left w:val="single" w:sz="4" w:space="0" w:color="000000"/>
              <w:bottom w:val="single" w:sz="4" w:space="0" w:color="000000"/>
              <w:right w:val="single" w:sz="4" w:space="0" w:color="000000"/>
            </w:tcBorders>
            <w:vAlign w:val="bottom"/>
          </w:tcPr>
          <w:p w14:paraId="39F711CB" w14:textId="77777777" w:rsidR="006A3A12" w:rsidRDefault="007B7775">
            <w:pPr>
              <w:spacing w:after="0" w:line="259" w:lineRule="auto"/>
              <w:ind w:left="134" w:right="0" w:firstLine="0"/>
              <w:jc w:val="left"/>
            </w:pPr>
            <w:r>
              <w:t xml:space="preserve">Раскрытие главной идеи произведения А.Т. Твардовского «О Родине большой и малой» (отрывок): чувство любви к своей стране и малой родине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56727CB3" w14:textId="77777777" w:rsidR="006A3A12" w:rsidRDefault="007B7775">
            <w:pPr>
              <w:spacing w:after="0" w:line="259" w:lineRule="auto"/>
              <w:ind w:left="79" w:right="0" w:firstLine="0"/>
              <w:jc w:val="center"/>
            </w:pPr>
            <w:r>
              <w:t xml:space="preserve">1  </w:t>
            </w:r>
          </w:p>
        </w:tc>
      </w:tr>
      <w:tr w:rsidR="006A3A12" w14:paraId="190F4675"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75519E3" w14:textId="77777777" w:rsidR="006A3A12" w:rsidRDefault="007B7775">
            <w:pPr>
              <w:spacing w:after="0" w:line="259" w:lineRule="auto"/>
              <w:ind w:left="0" w:right="0" w:firstLine="0"/>
              <w:jc w:val="left"/>
            </w:pPr>
            <w:r>
              <w:t xml:space="preserve">2 </w:t>
            </w:r>
          </w:p>
        </w:tc>
        <w:tc>
          <w:tcPr>
            <w:tcW w:w="6555" w:type="dxa"/>
            <w:tcBorders>
              <w:top w:val="single" w:sz="4" w:space="0" w:color="000000"/>
              <w:left w:val="single" w:sz="4" w:space="0" w:color="000000"/>
              <w:bottom w:val="single" w:sz="4" w:space="0" w:color="000000"/>
              <w:right w:val="single" w:sz="4" w:space="0" w:color="000000"/>
            </w:tcBorders>
            <w:vAlign w:val="bottom"/>
          </w:tcPr>
          <w:p w14:paraId="26CEF3E8" w14:textId="77777777" w:rsidR="006A3A12" w:rsidRDefault="007B7775">
            <w:pPr>
              <w:spacing w:after="0" w:line="259" w:lineRule="auto"/>
              <w:ind w:left="134" w:right="0" w:firstLine="0"/>
              <w:jc w:val="left"/>
            </w:pPr>
            <w:r>
              <w:t xml:space="preserve">Образ родной земли в стихотворении С.Д.Дрожжина «Родине»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6C6FD36F" w14:textId="77777777" w:rsidR="006A3A12" w:rsidRDefault="007B7775">
            <w:pPr>
              <w:spacing w:after="0" w:line="259" w:lineRule="auto"/>
              <w:ind w:left="79" w:right="0" w:firstLine="0"/>
              <w:jc w:val="center"/>
            </w:pPr>
            <w:r>
              <w:t xml:space="preserve">1  </w:t>
            </w:r>
          </w:p>
        </w:tc>
      </w:tr>
      <w:tr w:rsidR="006A3A12" w14:paraId="32444651"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7A0EB72A" w14:textId="77777777" w:rsidR="006A3A12" w:rsidRDefault="007B7775">
            <w:pPr>
              <w:spacing w:after="0" w:line="259" w:lineRule="auto"/>
              <w:ind w:left="0" w:right="0" w:firstLine="0"/>
              <w:jc w:val="left"/>
            </w:pPr>
            <w:r>
              <w:t xml:space="preserve">3 </w:t>
            </w:r>
          </w:p>
        </w:tc>
        <w:tc>
          <w:tcPr>
            <w:tcW w:w="6555" w:type="dxa"/>
            <w:tcBorders>
              <w:top w:val="single" w:sz="4" w:space="0" w:color="000000"/>
              <w:left w:val="single" w:sz="4" w:space="0" w:color="000000"/>
              <w:bottom w:val="single" w:sz="4" w:space="0" w:color="000000"/>
              <w:right w:val="single" w:sz="4" w:space="0" w:color="000000"/>
            </w:tcBorders>
            <w:vAlign w:val="bottom"/>
          </w:tcPr>
          <w:p w14:paraId="2195BD19" w14:textId="77777777" w:rsidR="006A3A12" w:rsidRDefault="007B7775">
            <w:pPr>
              <w:spacing w:after="0" w:line="241" w:lineRule="auto"/>
              <w:ind w:left="134" w:right="0" w:firstLine="0"/>
              <w:jc w:val="left"/>
            </w:pPr>
            <w:r>
              <w:t xml:space="preserve">Любовь к природе и родному краю – тема произведений поэтов. На примере стихотворений С.А. Есенина. </w:t>
            </w:r>
          </w:p>
          <w:p w14:paraId="08841EDC" w14:textId="77777777" w:rsidR="006A3A12" w:rsidRDefault="007B7775">
            <w:pPr>
              <w:spacing w:after="25" w:line="259" w:lineRule="auto"/>
              <w:ind w:left="134" w:right="0" w:firstLine="0"/>
              <w:jc w:val="left"/>
            </w:pPr>
            <w:r>
              <w:t xml:space="preserve">Проявление любви к родной земле в литературе народов </w:t>
            </w:r>
          </w:p>
          <w:p w14:paraId="4FA088EE" w14:textId="77777777" w:rsidR="006A3A12" w:rsidRDefault="007B7775">
            <w:pPr>
              <w:spacing w:after="0" w:line="259" w:lineRule="auto"/>
              <w:ind w:left="134" w:right="0" w:firstLine="0"/>
              <w:jc w:val="left"/>
            </w:pPr>
            <w:r>
              <w:t xml:space="preserve">России. На примере стихотворений Р.Г. Гамзатова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5CB1F657" w14:textId="77777777" w:rsidR="006A3A12" w:rsidRDefault="007B7775">
            <w:pPr>
              <w:spacing w:after="0" w:line="259" w:lineRule="auto"/>
              <w:ind w:left="79" w:right="0" w:firstLine="0"/>
              <w:jc w:val="center"/>
            </w:pPr>
            <w:r>
              <w:t xml:space="preserve">1  </w:t>
            </w:r>
          </w:p>
        </w:tc>
      </w:tr>
      <w:tr w:rsidR="006A3A12" w14:paraId="583727A1"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04A5BAF" w14:textId="77777777" w:rsidR="006A3A12" w:rsidRDefault="007B7775">
            <w:pPr>
              <w:spacing w:after="0" w:line="259" w:lineRule="auto"/>
              <w:ind w:left="0" w:right="0" w:firstLine="0"/>
              <w:jc w:val="left"/>
            </w:pPr>
            <w:r>
              <w:t xml:space="preserve">4 </w:t>
            </w:r>
          </w:p>
        </w:tc>
        <w:tc>
          <w:tcPr>
            <w:tcW w:w="6555" w:type="dxa"/>
            <w:tcBorders>
              <w:top w:val="single" w:sz="4" w:space="0" w:color="000000"/>
              <w:left w:val="single" w:sz="4" w:space="0" w:color="000000"/>
              <w:bottom w:val="single" w:sz="4" w:space="0" w:color="000000"/>
              <w:right w:val="single" w:sz="4" w:space="0" w:color="000000"/>
            </w:tcBorders>
            <w:vAlign w:val="bottom"/>
          </w:tcPr>
          <w:p w14:paraId="3FABFC46" w14:textId="77777777" w:rsidR="006A3A12" w:rsidRDefault="007B7775">
            <w:pPr>
              <w:spacing w:after="0" w:line="259" w:lineRule="auto"/>
              <w:ind w:left="134" w:right="0" w:firstLine="0"/>
              <w:jc w:val="left"/>
            </w:pPr>
            <w:r>
              <w:t xml:space="preserve">Образ Александра Невского в произведении </w:t>
            </w:r>
          </w:p>
          <w:p w14:paraId="43F9F002" w14:textId="77777777" w:rsidR="006A3A12" w:rsidRDefault="007B7775">
            <w:pPr>
              <w:spacing w:after="0" w:line="259" w:lineRule="auto"/>
              <w:ind w:left="134" w:right="0" w:firstLine="0"/>
            </w:pPr>
            <w:r>
              <w:t xml:space="preserve">С.Т.Романовского «Ледовое побоище»/ Характеристика народной исторической песни: темы, образы, герои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66795823" w14:textId="77777777" w:rsidR="006A3A12" w:rsidRDefault="007B7775">
            <w:pPr>
              <w:spacing w:after="0" w:line="259" w:lineRule="auto"/>
              <w:ind w:left="79" w:right="0" w:firstLine="0"/>
              <w:jc w:val="center"/>
            </w:pPr>
            <w:r>
              <w:t xml:space="preserve">1  </w:t>
            </w:r>
          </w:p>
        </w:tc>
      </w:tr>
      <w:tr w:rsidR="006A3A12" w14:paraId="6F351247"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56F8416D" w14:textId="77777777" w:rsidR="006A3A12" w:rsidRDefault="007B7775">
            <w:pPr>
              <w:spacing w:after="0" w:line="259" w:lineRule="auto"/>
              <w:ind w:left="0" w:right="0" w:firstLine="0"/>
              <w:jc w:val="left"/>
            </w:pPr>
            <w:r>
              <w:t xml:space="preserve">5 </w:t>
            </w:r>
          </w:p>
        </w:tc>
        <w:tc>
          <w:tcPr>
            <w:tcW w:w="6555" w:type="dxa"/>
            <w:tcBorders>
              <w:top w:val="single" w:sz="4" w:space="0" w:color="000000"/>
              <w:left w:val="single" w:sz="4" w:space="0" w:color="000000"/>
              <w:bottom w:val="single" w:sz="4" w:space="0" w:color="000000"/>
              <w:right w:val="single" w:sz="4" w:space="0" w:color="000000"/>
            </w:tcBorders>
            <w:vAlign w:val="bottom"/>
          </w:tcPr>
          <w:p w14:paraId="0CF2C8B2" w14:textId="77777777" w:rsidR="006A3A12" w:rsidRDefault="007B7775">
            <w:pPr>
              <w:spacing w:after="0" w:line="259" w:lineRule="auto"/>
              <w:ind w:left="134" w:right="0" w:firstLine="0"/>
              <w:jc w:val="left"/>
            </w:pPr>
            <w:r>
              <w:t xml:space="preserve">Тема Великой Отечественной войны в произведениях литературы. На примере рассказа М.С. Ефетов «Девочка из Сталинграда»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5909FCD3" w14:textId="77777777" w:rsidR="006A3A12" w:rsidRDefault="007B7775">
            <w:pPr>
              <w:spacing w:after="0" w:line="259" w:lineRule="auto"/>
              <w:ind w:left="79" w:right="0" w:firstLine="0"/>
              <w:jc w:val="center"/>
            </w:pPr>
            <w:r>
              <w:t xml:space="preserve">1  </w:t>
            </w:r>
          </w:p>
        </w:tc>
      </w:tr>
      <w:tr w:rsidR="006A3A12" w14:paraId="7E534B3D"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20B0FA6" w14:textId="77777777" w:rsidR="006A3A12" w:rsidRDefault="007B7775">
            <w:pPr>
              <w:spacing w:after="0" w:line="259" w:lineRule="auto"/>
              <w:ind w:left="0" w:right="0" w:firstLine="0"/>
              <w:jc w:val="left"/>
            </w:pPr>
            <w:r>
              <w:t xml:space="preserve">6 </w:t>
            </w:r>
          </w:p>
        </w:tc>
        <w:tc>
          <w:tcPr>
            <w:tcW w:w="6555" w:type="dxa"/>
            <w:tcBorders>
              <w:top w:val="single" w:sz="4" w:space="0" w:color="000000"/>
              <w:left w:val="single" w:sz="4" w:space="0" w:color="000000"/>
              <w:bottom w:val="single" w:sz="4" w:space="0" w:color="000000"/>
              <w:right w:val="single" w:sz="4" w:space="0" w:color="000000"/>
            </w:tcBorders>
            <w:vAlign w:val="bottom"/>
          </w:tcPr>
          <w:p w14:paraId="5D6435D5" w14:textId="77777777" w:rsidR="006A3A12" w:rsidRDefault="007B7775">
            <w:pPr>
              <w:spacing w:after="0" w:line="259" w:lineRule="auto"/>
              <w:ind w:left="134" w:right="0" w:firstLine="0"/>
            </w:pPr>
            <w:r>
              <w:t xml:space="preserve">Осознание понятий поступок, подвиг на примере произведений о Великой Отечественной войне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6872271C" w14:textId="77777777" w:rsidR="006A3A12" w:rsidRDefault="007B7775">
            <w:pPr>
              <w:spacing w:after="0" w:line="259" w:lineRule="auto"/>
              <w:ind w:left="79" w:right="0" w:firstLine="0"/>
              <w:jc w:val="center"/>
            </w:pPr>
            <w:r>
              <w:t xml:space="preserve">1  </w:t>
            </w:r>
          </w:p>
        </w:tc>
      </w:tr>
      <w:tr w:rsidR="006A3A12" w14:paraId="64E992C6"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5C7A5CD8" w14:textId="77777777" w:rsidR="006A3A12" w:rsidRDefault="007B7775">
            <w:pPr>
              <w:spacing w:after="0" w:line="259" w:lineRule="auto"/>
              <w:ind w:left="0" w:right="0" w:firstLine="0"/>
              <w:jc w:val="left"/>
            </w:pPr>
            <w:r>
              <w:t xml:space="preserve">7 </w:t>
            </w:r>
          </w:p>
        </w:tc>
        <w:tc>
          <w:tcPr>
            <w:tcW w:w="6555" w:type="dxa"/>
            <w:tcBorders>
              <w:top w:val="single" w:sz="4" w:space="0" w:color="000000"/>
              <w:left w:val="single" w:sz="4" w:space="0" w:color="000000"/>
              <w:bottom w:val="single" w:sz="4" w:space="0" w:color="000000"/>
              <w:right w:val="single" w:sz="4" w:space="0" w:color="000000"/>
            </w:tcBorders>
          </w:tcPr>
          <w:p w14:paraId="5D48A3B5" w14:textId="77777777" w:rsidR="006A3A12" w:rsidRDefault="007B7775">
            <w:pPr>
              <w:spacing w:after="0" w:line="259" w:lineRule="auto"/>
              <w:ind w:left="134" w:right="0" w:firstLine="0"/>
              <w:jc w:val="left"/>
            </w:pPr>
            <w:r>
              <w:t xml:space="preserve">Наблюдение за художественными особенностями текста авторской песни. Патриотическое звучание произведений о Родине, о славных и героических страницах истории России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46BD3D68" w14:textId="77777777" w:rsidR="006A3A12" w:rsidRDefault="007B7775">
            <w:pPr>
              <w:spacing w:after="0" w:line="259" w:lineRule="auto"/>
              <w:ind w:left="79" w:right="0" w:firstLine="0"/>
              <w:jc w:val="center"/>
            </w:pPr>
            <w:r>
              <w:t xml:space="preserve">1  </w:t>
            </w:r>
          </w:p>
        </w:tc>
      </w:tr>
      <w:tr w:rsidR="006A3A12" w14:paraId="45D32298"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6FB0A785" w14:textId="77777777" w:rsidR="006A3A12" w:rsidRDefault="007B7775">
            <w:pPr>
              <w:spacing w:after="0" w:line="259" w:lineRule="auto"/>
              <w:ind w:left="0" w:right="0" w:firstLine="0"/>
              <w:jc w:val="left"/>
            </w:pPr>
            <w:r>
              <w:t xml:space="preserve">8 </w:t>
            </w:r>
          </w:p>
        </w:tc>
        <w:tc>
          <w:tcPr>
            <w:tcW w:w="6555" w:type="dxa"/>
            <w:tcBorders>
              <w:top w:val="single" w:sz="4" w:space="0" w:color="000000"/>
              <w:left w:val="single" w:sz="4" w:space="0" w:color="000000"/>
              <w:bottom w:val="single" w:sz="4" w:space="0" w:color="000000"/>
              <w:right w:val="single" w:sz="4" w:space="0" w:color="000000"/>
            </w:tcBorders>
            <w:vAlign w:val="bottom"/>
          </w:tcPr>
          <w:p w14:paraId="6717813D" w14:textId="77777777" w:rsidR="006A3A12" w:rsidRDefault="007B7775">
            <w:pPr>
              <w:spacing w:after="0" w:line="259" w:lineRule="auto"/>
              <w:ind w:left="134" w:right="0" w:firstLine="0"/>
              <w:jc w:val="left"/>
            </w:pPr>
            <w:r>
              <w:t xml:space="preserve">Составление устного рассказа «Защитник Отечества» по изученным произведениям. Проявление народной культуры в разнообразных видах фольклора: словесном, музыкальном, обрядовом (календарном) </w:t>
            </w:r>
          </w:p>
        </w:tc>
        <w:tc>
          <w:tcPr>
            <w:tcW w:w="1911" w:type="dxa"/>
            <w:tcBorders>
              <w:top w:val="single" w:sz="4" w:space="0" w:color="000000"/>
              <w:left w:val="single" w:sz="4" w:space="0" w:color="000000"/>
              <w:bottom w:val="single" w:sz="4" w:space="0" w:color="000000"/>
              <w:right w:val="single" w:sz="4" w:space="0" w:color="000000"/>
            </w:tcBorders>
            <w:vAlign w:val="center"/>
          </w:tcPr>
          <w:p w14:paraId="0BC5FEF8" w14:textId="77777777" w:rsidR="006A3A12" w:rsidRDefault="007B7775">
            <w:pPr>
              <w:spacing w:after="0" w:line="259" w:lineRule="auto"/>
              <w:ind w:left="79" w:right="0" w:firstLine="0"/>
              <w:jc w:val="center"/>
            </w:pPr>
            <w:r>
              <w:t xml:space="preserve">1  </w:t>
            </w:r>
          </w:p>
        </w:tc>
      </w:tr>
      <w:tr w:rsidR="006A3A12" w14:paraId="2A192719"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FE30B64" w14:textId="77777777" w:rsidR="006A3A12" w:rsidRDefault="007B7775">
            <w:pPr>
              <w:spacing w:after="0" w:line="259" w:lineRule="auto"/>
              <w:ind w:left="0" w:right="0" w:firstLine="0"/>
              <w:jc w:val="left"/>
            </w:pPr>
            <w:r>
              <w:t xml:space="preserve">9 </w:t>
            </w:r>
          </w:p>
        </w:tc>
        <w:tc>
          <w:tcPr>
            <w:tcW w:w="6555" w:type="dxa"/>
            <w:tcBorders>
              <w:top w:val="single" w:sz="4" w:space="0" w:color="000000"/>
              <w:left w:val="single" w:sz="4" w:space="0" w:color="000000"/>
              <w:bottom w:val="single" w:sz="4" w:space="0" w:color="000000"/>
              <w:right w:val="single" w:sz="4" w:space="0" w:color="000000"/>
            </w:tcBorders>
            <w:vAlign w:val="bottom"/>
          </w:tcPr>
          <w:p w14:paraId="5438E3ED" w14:textId="77777777" w:rsidR="006A3A12" w:rsidRDefault="007B7775">
            <w:pPr>
              <w:spacing w:after="0" w:line="259" w:lineRule="auto"/>
              <w:ind w:left="134" w:right="0" w:firstLine="0"/>
            </w:pPr>
            <w:r>
              <w:t xml:space="preserve">Тематическая проверочная работа по итогам раздела «О Родине, героические страницы истории»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258CEAD1" w14:textId="77777777" w:rsidR="006A3A12" w:rsidRDefault="007B7775">
            <w:pPr>
              <w:spacing w:after="0" w:line="259" w:lineRule="auto"/>
              <w:ind w:left="79" w:right="0" w:firstLine="0"/>
              <w:jc w:val="center"/>
            </w:pPr>
            <w:r>
              <w:t xml:space="preserve">1  </w:t>
            </w:r>
          </w:p>
        </w:tc>
      </w:tr>
      <w:tr w:rsidR="006A3A12" w14:paraId="4CE1A7DF"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21FDB563" w14:textId="77777777" w:rsidR="006A3A12" w:rsidRDefault="007B7775">
            <w:pPr>
              <w:spacing w:after="0" w:line="259" w:lineRule="auto"/>
              <w:ind w:left="0" w:right="0" w:firstLine="0"/>
              <w:jc w:val="left"/>
            </w:pPr>
            <w:r>
              <w:t xml:space="preserve">10 </w:t>
            </w:r>
          </w:p>
        </w:tc>
        <w:tc>
          <w:tcPr>
            <w:tcW w:w="6555" w:type="dxa"/>
            <w:tcBorders>
              <w:top w:val="single" w:sz="4" w:space="0" w:color="000000"/>
              <w:left w:val="single" w:sz="4" w:space="0" w:color="000000"/>
              <w:bottom w:val="single" w:sz="4" w:space="0" w:color="000000"/>
              <w:right w:val="single" w:sz="4" w:space="0" w:color="000000"/>
            </w:tcBorders>
            <w:vAlign w:val="bottom"/>
          </w:tcPr>
          <w:p w14:paraId="1D245F7F" w14:textId="77777777" w:rsidR="006A3A12" w:rsidRDefault="007B7775">
            <w:pPr>
              <w:spacing w:after="0" w:line="259" w:lineRule="auto"/>
              <w:ind w:left="134" w:right="0" w:firstLine="0"/>
              <w:jc w:val="left"/>
            </w:pPr>
            <w:r>
              <w:t xml:space="preserve">Разнообразие малых жанров фольклора (назначение, сравнение, классификация). Представление в сказке народного быта и культуры: сказки о животных, бытовые, волшебные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17705E63" w14:textId="77777777" w:rsidR="006A3A12" w:rsidRDefault="007B7775">
            <w:pPr>
              <w:spacing w:after="0" w:line="259" w:lineRule="auto"/>
              <w:ind w:left="79" w:right="0" w:firstLine="0"/>
              <w:jc w:val="center"/>
            </w:pPr>
            <w:r>
              <w:t xml:space="preserve">1  </w:t>
            </w:r>
          </w:p>
        </w:tc>
      </w:tr>
      <w:tr w:rsidR="006A3A12" w14:paraId="535608AF"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7F200CA" w14:textId="77777777" w:rsidR="006A3A12" w:rsidRDefault="007B7775">
            <w:pPr>
              <w:spacing w:after="0" w:line="259" w:lineRule="auto"/>
              <w:ind w:left="0" w:right="0" w:firstLine="0"/>
              <w:jc w:val="left"/>
            </w:pPr>
            <w:r>
              <w:t xml:space="preserve">11 </w:t>
            </w:r>
          </w:p>
        </w:tc>
        <w:tc>
          <w:tcPr>
            <w:tcW w:w="6555" w:type="dxa"/>
            <w:tcBorders>
              <w:top w:val="single" w:sz="4" w:space="0" w:color="000000"/>
              <w:left w:val="single" w:sz="4" w:space="0" w:color="000000"/>
              <w:bottom w:val="single" w:sz="4" w:space="0" w:color="000000"/>
              <w:right w:val="single" w:sz="4" w:space="0" w:color="000000"/>
            </w:tcBorders>
            <w:vAlign w:val="bottom"/>
          </w:tcPr>
          <w:p w14:paraId="6A14F2A3" w14:textId="77777777" w:rsidR="006A3A12" w:rsidRDefault="007B7775">
            <w:pPr>
              <w:spacing w:after="0" w:line="259" w:lineRule="auto"/>
              <w:ind w:left="134" w:right="32" w:firstLine="0"/>
              <w:jc w:val="left"/>
            </w:pPr>
            <w:r>
              <w:t xml:space="preserve">Характеристика героев волшебной сказки: чем занимались, какими качествами обладают. На примере русской народной сказки «Семь Семионов» </w:t>
            </w:r>
          </w:p>
        </w:tc>
        <w:tc>
          <w:tcPr>
            <w:tcW w:w="1911" w:type="dxa"/>
            <w:tcBorders>
              <w:top w:val="single" w:sz="4" w:space="0" w:color="000000"/>
              <w:left w:val="single" w:sz="4" w:space="0" w:color="000000"/>
              <w:bottom w:val="single" w:sz="4" w:space="0" w:color="000000"/>
              <w:right w:val="single" w:sz="4" w:space="0" w:color="000000"/>
            </w:tcBorders>
            <w:vAlign w:val="center"/>
          </w:tcPr>
          <w:p w14:paraId="40AD4C54" w14:textId="77777777" w:rsidR="006A3A12" w:rsidRDefault="007B7775">
            <w:pPr>
              <w:spacing w:after="0" w:line="259" w:lineRule="auto"/>
              <w:ind w:left="79" w:right="0" w:firstLine="0"/>
              <w:jc w:val="center"/>
            </w:pPr>
            <w:r>
              <w:t xml:space="preserve">1  </w:t>
            </w:r>
          </w:p>
        </w:tc>
      </w:tr>
      <w:tr w:rsidR="006A3A12" w14:paraId="44A3C8E9"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697F712" w14:textId="77777777" w:rsidR="006A3A12" w:rsidRDefault="007B7775">
            <w:pPr>
              <w:spacing w:after="0" w:line="259" w:lineRule="auto"/>
              <w:ind w:left="0" w:right="0" w:firstLine="0"/>
              <w:jc w:val="left"/>
            </w:pPr>
            <w:r>
              <w:t xml:space="preserve">12 </w:t>
            </w:r>
          </w:p>
        </w:tc>
        <w:tc>
          <w:tcPr>
            <w:tcW w:w="6555" w:type="dxa"/>
            <w:tcBorders>
              <w:top w:val="single" w:sz="4" w:space="0" w:color="000000"/>
              <w:left w:val="single" w:sz="4" w:space="0" w:color="000000"/>
              <w:bottom w:val="single" w:sz="4" w:space="0" w:color="000000"/>
              <w:right w:val="single" w:sz="4" w:space="0" w:color="000000"/>
            </w:tcBorders>
            <w:vAlign w:val="bottom"/>
          </w:tcPr>
          <w:p w14:paraId="2EEE2AAF" w14:textId="77777777" w:rsidR="006A3A12" w:rsidRDefault="007B7775">
            <w:pPr>
              <w:spacing w:after="0" w:line="259" w:lineRule="auto"/>
              <w:ind w:left="134" w:right="0" w:firstLine="0"/>
              <w:jc w:val="left"/>
            </w:pPr>
            <w:r>
              <w:t xml:space="preserve">Путешествие героя как основа композиции волшебной сказки. На примере русской народной сказки «Семь Семионов» </w:t>
            </w:r>
          </w:p>
        </w:tc>
        <w:tc>
          <w:tcPr>
            <w:tcW w:w="1911" w:type="dxa"/>
            <w:tcBorders>
              <w:top w:val="single" w:sz="4" w:space="0" w:color="000000"/>
              <w:left w:val="single" w:sz="4" w:space="0" w:color="000000"/>
              <w:bottom w:val="single" w:sz="4" w:space="0" w:color="000000"/>
              <w:right w:val="single" w:sz="4" w:space="0" w:color="000000"/>
            </w:tcBorders>
            <w:vAlign w:val="center"/>
          </w:tcPr>
          <w:p w14:paraId="01E83772" w14:textId="77777777" w:rsidR="006A3A12" w:rsidRDefault="007B7775">
            <w:pPr>
              <w:spacing w:after="0" w:line="259" w:lineRule="auto"/>
              <w:ind w:left="79" w:right="0" w:firstLine="0"/>
              <w:jc w:val="center"/>
            </w:pPr>
            <w:r>
              <w:t xml:space="preserve">1  </w:t>
            </w:r>
          </w:p>
        </w:tc>
      </w:tr>
      <w:tr w:rsidR="006A3A12" w14:paraId="56E151FE" w14:textId="77777777">
        <w:trPr>
          <w:trHeight w:val="1441"/>
        </w:trPr>
        <w:tc>
          <w:tcPr>
            <w:tcW w:w="883" w:type="dxa"/>
            <w:tcBorders>
              <w:top w:val="single" w:sz="4" w:space="0" w:color="000000"/>
              <w:left w:val="single" w:sz="4" w:space="0" w:color="000000"/>
              <w:bottom w:val="single" w:sz="4" w:space="0" w:color="000000"/>
              <w:right w:val="single" w:sz="4" w:space="0" w:color="000000"/>
            </w:tcBorders>
            <w:vAlign w:val="center"/>
          </w:tcPr>
          <w:p w14:paraId="5A5F6AD6" w14:textId="77777777" w:rsidR="006A3A12" w:rsidRDefault="007B7775">
            <w:pPr>
              <w:spacing w:after="0" w:line="259" w:lineRule="auto"/>
              <w:ind w:left="0" w:right="0" w:firstLine="0"/>
              <w:jc w:val="left"/>
            </w:pPr>
            <w:r>
              <w:lastRenderedPageBreak/>
              <w:t xml:space="preserve">13 </w:t>
            </w:r>
          </w:p>
        </w:tc>
        <w:tc>
          <w:tcPr>
            <w:tcW w:w="6555" w:type="dxa"/>
            <w:tcBorders>
              <w:top w:val="single" w:sz="4" w:space="0" w:color="000000"/>
              <w:left w:val="single" w:sz="4" w:space="0" w:color="000000"/>
              <w:bottom w:val="single" w:sz="4" w:space="0" w:color="000000"/>
              <w:right w:val="single" w:sz="4" w:space="0" w:color="000000"/>
            </w:tcBorders>
            <w:vAlign w:val="bottom"/>
          </w:tcPr>
          <w:p w14:paraId="19927C92" w14:textId="77777777" w:rsidR="006A3A12" w:rsidRDefault="007B7775">
            <w:pPr>
              <w:spacing w:after="0" w:line="259" w:lineRule="auto"/>
              <w:ind w:left="134" w:right="0" w:firstLine="0"/>
              <w:jc w:val="left"/>
            </w:pPr>
            <w:r>
              <w:t xml:space="preserve">Отражение нравственных ценностей на примере фольклорных сказок народов России и мира. Осознание понятий взаимопомощь и дружба в сказках народов России и мира. На примере осетинской народной сказки «Что дороже?»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23C1A4F0" w14:textId="77777777" w:rsidR="006A3A12" w:rsidRDefault="007B7775">
            <w:pPr>
              <w:spacing w:after="0" w:line="259" w:lineRule="auto"/>
              <w:ind w:left="79" w:right="0" w:firstLine="0"/>
              <w:jc w:val="center"/>
            </w:pPr>
            <w:r>
              <w:t xml:space="preserve">1  </w:t>
            </w:r>
          </w:p>
        </w:tc>
      </w:tr>
    </w:tbl>
    <w:p w14:paraId="1D137011"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58" w:type="dxa"/>
        </w:tblCellMar>
        <w:tblLook w:val="04A0" w:firstRow="1" w:lastRow="0" w:firstColumn="1" w:lastColumn="0" w:noHBand="0" w:noVBand="1"/>
      </w:tblPr>
      <w:tblGrid>
        <w:gridCol w:w="883"/>
        <w:gridCol w:w="6555"/>
        <w:gridCol w:w="1911"/>
      </w:tblGrid>
      <w:tr w:rsidR="006A3A12" w14:paraId="6E833E52"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DBEFA25" w14:textId="77777777" w:rsidR="006A3A12" w:rsidRDefault="007B7775">
            <w:pPr>
              <w:spacing w:after="0" w:line="259" w:lineRule="auto"/>
              <w:ind w:left="0" w:right="0" w:firstLine="0"/>
              <w:jc w:val="left"/>
            </w:pPr>
            <w:r>
              <w:t xml:space="preserve">14 </w:t>
            </w:r>
          </w:p>
        </w:tc>
        <w:tc>
          <w:tcPr>
            <w:tcW w:w="6555" w:type="dxa"/>
            <w:tcBorders>
              <w:top w:val="single" w:sz="4" w:space="0" w:color="000000"/>
              <w:left w:val="single" w:sz="4" w:space="0" w:color="000000"/>
              <w:bottom w:val="single" w:sz="4" w:space="0" w:color="000000"/>
              <w:right w:val="single" w:sz="4" w:space="0" w:color="000000"/>
            </w:tcBorders>
            <w:vAlign w:val="bottom"/>
          </w:tcPr>
          <w:p w14:paraId="728F193B" w14:textId="77777777" w:rsidR="006A3A12" w:rsidRDefault="007B7775">
            <w:pPr>
              <w:spacing w:after="0" w:line="259" w:lineRule="auto"/>
              <w:ind w:left="134" w:right="0" w:firstLine="0"/>
              <w:jc w:val="left"/>
            </w:pPr>
            <w:r>
              <w:t xml:space="preserve">Представление в сказке нравственных ценностей, быта и культуры народов мира. На примере немецкой народной сказки «Три бабочки»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76C7EAAF" w14:textId="77777777" w:rsidR="006A3A12" w:rsidRDefault="007B7775">
            <w:pPr>
              <w:spacing w:after="0" w:line="259" w:lineRule="auto"/>
              <w:ind w:left="87" w:right="0" w:firstLine="0"/>
              <w:jc w:val="center"/>
            </w:pPr>
            <w:r>
              <w:t xml:space="preserve">1  </w:t>
            </w:r>
          </w:p>
        </w:tc>
      </w:tr>
      <w:tr w:rsidR="006A3A12" w14:paraId="7DD481CC"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3BFACEA5" w14:textId="77777777" w:rsidR="006A3A12" w:rsidRDefault="007B7775">
            <w:pPr>
              <w:spacing w:after="0" w:line="259" w:lineRule="auto"/>
              <w:ind w:left="0" w:right="0" w:firstLine="0"/>
              <w:jc w:val="left"/>
            </w:pPr>
            <w:r>
              <w:t xml:space="preserve">15 </w:t>
            </w:r>
          </w:p>
        </w:tc>
        <w:tc>
          <w:tcPr>
            <w:tcW w:w="6555" w:type="dxa"/>
            <w:tcBorders>
              <w:top w:val="single" w:sz="4" w:space="0" w:color="000000"/>
              <w:left w:val="single" w:sz="4" w:space="0" w:color="000000"/>
              <w:bottom w:val="single" w:sz="4" w:space="0" w:color="000000"/>
              <w:right w:val="single" w:sz="4" w:space="0" w:color="000000"/>
            </w:tcBorders>
            <w:vAlign w:val="bottom"/>
          </w:tcPr>
          <w:p w14:paraId="1FD6575A" w14:textId="77777777" w:rsidR="006A3A12" w:rsidRDefault="007B7775">
            <w:pPr>
              <w:spacing w:after="0" w:line="259" w:lineRule="auto"/>
              <w:ind w:left="134" w:right="0" w:firstLine="0"/>
              <w:jc w:val="left"/>
            </w:pPr>
            <w:r>
              <w:t xml:space="preserve">Сравнение фольклорных произведений разных народов: тема, герои, сюжет </w:t>
            </w:r>
          </w:p>
        </w:tc>
        <w:tc>
          <w:tcPr>
            <w:tcW w:w="1911" w:type="dxa"/>
            <w:tcBorders>
              <w:top w:val="single" w:sz="4" w:space="0" w:color="000000"/>
              <w:left w:val="single" w:sz="4" w:space="0" w:color="000000"/>
              <w:bottom w:val="single" w:sz="4" w:space="0" w:color="000000"/>
              <w:right w:val="single" w:sz="4" w:space="0" w:color="000000"/>
            </w:tcBorders>
            <w:vAlign w:val="center"/>
          </w:tcPr>
          <w:p w14:paraId="7CE1CF24" w14:textId="77777777" w:rsidR="006A3A12" w:rsidRDefault="007B7775">
            <w:pPr>
              <w:spacing w:after="0" w:line="259" w:lineRule="auto"/>
              <w:ind w:left="87" w:right="0" w:firstLine="0"/>
              <w:jc w:val="center"/>
            </w:pPr>
            <w:r>
              <w:t xml:space="preserve">1  </w:t>
            </w:r>
          </w:p>
        </w:tc>
      </w:tr>
      <w:tr w:rsidR="006A3A12" w14:paraId="7E3FF0DF"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C847AB3" w14:textId="77777777" w:rsidR="006A3A12" w:rsidRDefault="007B7775">
            <w:pPr>
              <w:spacing w:after="0" w:line="259" w:lineRule="auto"/>
              <w:ind w:left="0" w:right="0" w:firstLine="0"/>
              <w:jc w:val="left"/>
            </w:pPr>
            <w:r>
              <w:t xml:space="preserve">16 </w:t>
            </w:r>
          </w:p>
        </w:tc>
        <w:tc>
          <w:tcPr>
            <w:tcW w:w="6555" w:type="dxa"/>
            <w:tcBorders>
              <w:top w:val="single" w:sz="4" w:space="0" w:color="000000"/>
              <w:left w:val="single" w:sz="4" w:space="0" w:color="000000"/>
              <w:bottom w:val="single" w:sz="4" w:space="0" w:color="000000"/>
              <w:right w:val="single" w:sz="4" w:space="0" w:color="000000"/>
            </w:tcBorders>
            <w:vAlign w:val="bottom"/>
          </w:tcPr>
          <w:p w14:paraId="61640E26" w14:textId="77777777" w:rsidR="006A3A12" w:rsidRDefault="007B7775">
            <w:pPr>
              <w:spacing w:after="0" w:line="259" w:lineRule="auto"/>
              <w:ind w:left="134" w:right="0" w:firstLine="0"/>
              <w:jc w:val="left"/>
            </w:pPr>
            <w:r>
              <w:t xml:space="preserve">Образы русских богатырей: где жил, чем занимался, какими качествами обладал </w:t>
            </w:r>
          </w:p>
        </w:tc>
        <w:tc>
          <w:tcPr>
            <w:tcW w:w="1911" w:type="dxa"/>
            <w:tcBorders>
              <w:top w:val="single" w:sz="4" w:space="0" w:color="000000"/>
              <w:left w:val="single" w:sz="4" w:space="0" w:color="000000"/>
              <w:bottom w:val="single" w:sz="4" w:space="0" w:color="000000"/>
              <w:right w:val="single" w:sz="4" w:space="0" w:color="000000"/>
            </w:tcBorders>
            <w:vAlign w:val="center"/>
          </w:tcPr>
          <w:p w14:paraId="567FC1F0" w14:textId="77777777" w:rsidR="006A3A12" w:rsidRDefault="007B7775">
            <w:pPr>
              <w:spacing w:after="0" w:line="259" w:lineRule="auto"/>
              <w:ind w:left="87" w:right="0" w:firstLine="0"/>
              <w:jc w:val="center"/>
            </w:pPr>
            <w:r>
              <w:t xml:space="preserve">1  </w:t>
            </w:r>
          </w:p>
        </w:tc>
      </w:tr>
      <w:tr w:rsidR="006A3A12" w14:paraId="538D4B4E"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76088F4C" w14:textId="77777777" w:rsidR="006A3A12" w:rsidRDefault="007B7775">
            <w:pPr>
              <w:spacing w:after="0" w:line="259" w:lineRule="auto"/>
              <w:ind w:left="0" w:right="0" w:firstLine="0"/>
              <w:jc w:val="left"/>
            </w:pPr>
            <w:r>
              <w:t xml:space="preserve">17 </w:t>
            </w:r>
          </w:p>
        </w:tc>
        <w:tc>
          <w:tcPr>
            <w:tcW w:w="6555" w:type="dxa"/>
            <w:tcBorders>
              <w:top w:val="single" w:sz="4" w:space="0" w:color="000000"/>
              <w:left w:val="single" w:sz="4" w:space="0" w:color="000000"/>
              <w:bottom w:val="single" w:sz="4" w:space="0" w:color="000000"/>
              <w:right w:val="single" w:sz="4" w:space="0" w:color="000000"/>
            </w:tcBorders>
            <w:vAlign w:val="bottom"/>
          </w:tcPr>
          <w:p w14:paraId="416E5337" w14:textId="77777777" w:rsidR="006A3A12" w:rsidRDefault="007B7775">
            <w:pPr>
              <w:spacing w:after="0" w:line="259" w:lineRule="auto"/>
              <w:ind w:left="134" w:right="0" w:firstLine="0"/>
              <w:jc w:val="left"/>
            </w:pPr>
            <w:r>
              <w:t xml:space="preserve">Тематическая проверочная работа по итогам раздела «Фольклор – народная мудрость» </w:t>
            </w:r>
          </w:p>
        </w:tc>
        <w:tc>
          <w:tcPr>
            <w:tcW w:w="1911" w:type="dxa"/>
            <w:tcBorders>
              <w:top w:val="single" w:sz="4" w:space="0" w:color="000000"/>
              <w:left w:val="single" w:sz="4" w:space="0" w:color="000000"/>
              <w:bottom w:val="single" w:sz="4" w:space="0" w:color="000000"/>
              <w:right w:val="single" w:sz="4" w:space="0" w:color="000000"/>
            </w:tcBorders>
            <w:vAlign w:val="center"/>
          </w:tcPr>
          <w:p w14:paraId="407B4184" w14:textId="77777777" w:rsidR="006A3A12" w:rsidRDefault="007B7775">
            <w:pPr>
              <w:spacing w:after="0" w:line="259" w:lineRule="auto"/>
              <w:ind w:left="87" w:right="0" w:firstLine="0"/>
              <w:jc w:val="center"/>
            </w:pPr>
            <w:r>
              <w:t xml:space="preserve">1  </w:t>
            </w:r>
          </w:p>
        </w:tc>
      </w:tr>
      <w:tr w:rsidR="006A3A12" w14:paraId="44B4BE20"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E8ECDD1" w14:textId="77777777" w:rsidR="006A3A12" w:rsidRDefault="007B7775">
            <w:pPr>
              <w:spacing w:after="0" w:line="259" w:lineRule="auto"/>
              <w:ind w:left="0" w:right="0" w:firstLine="0"/>
              <w:jc w:val="left"/>
            </w:pPr>
            <w:r>
              <w:t xml:space="preserve">18 </w:t>
            </w:r>
          </w:p>
        </w:tc>
        <w:tc>
          <w:tcPr>
            <w:tcW w:w="6555" w:type="dxa"/>
            <w:tcBorders>
              <w:top w:val="single" w:sz="4" w:space="0" w:color="000000"/>
              <w:left w:val="single" w:sz="4" w:space="0" w:color="000000"/>
              <w:bottom w:val="single" w:sz="4" w:space="0" w:color="000000"/>
              <w:right w:val="single" w:sz="4" w:space="0" w:color="000000"/>
            </w:tcBorders>
            <w:vAlign w:val="bottom"/>
          </w:tcPr>
          <w:p w14:paraId="777ACD00" w14:textId="77777777" w:rsidR="006A3A12" w:rsidRDefault="007B7775">
            <w:pPr>
              <w:spacing w:after="0" w:line="259" w:lineRule="auto"/>
              <w:ind w:left="134" w:right="0" w:firstLine="0"/>
            </w:pPr>
            <w:r>
              <w:t xml:space="preserve">Особенности басни как лиро-эпического жанра. Басни стихотворные и прозаические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3D175F6D" w14:textId="77777777" w:rsidR="006A3A12" w:rsidRDefault="007B7775">
            <w:pPr>
              <w:spacing w:after="0" w:line="259" w:lineRule="auto"/>
              <w:ind w:left="87" w:right="0" w:firstLine="0"/>
              <w:jc w:val="center"/>
            </w:pPr>
            <w:r>
              <w:t xml:space="preserve">1  </w:t>
            </w:r>
          </w:p>
        </w:tc>
      </w:tr>
      <w:tr w:rsidR="006A3A12" w14:paraId="7BA849B2" w14:textId="77777777">
        <w:trPr>
          <w:trHeight w:val="1166"/>
        </w:trPr>
        <w:tc>
          <w:tcPr>
            <w:tcW w:w="883" w:type="dxa"/>
            <w:tcBorders>
              <w:top w:val="single" w:sz="4" w:space="0" w:color="000000"/>
              <w:left w:val="single" w:sz="4" w:space="0" w:color="000000"/>
              <w:bottom w:val="single" w:sz="4" w:space="0" w:color="000000"/>
              <w:right w:val="single" w:sz="4" w:space="0" w:color="000000"/>
            </w:tcBorders>
            <w:vAlign w:val="center"/>
          </w:tcPr>
          <w:p w14:paraId="64EEB02F" w14:textId="77777777" w:rsidR="006A3A12" w:rsidRDefault="007B7775">
            <w:pPr>
              <w:spacing w:after="0" w:line="259" w:lineRule="auto"/>
              <w:ind w:left="0" w:right="0" w:firstLine="0"/>
              <w:jc w:val="left"/>
            </w:pPr>
            <w:r>
              <w:t xml:space="preserve">19 </w:t>
            </w:r>
          </w:p>
        </w:tc>
        <w:tc>
          <w:tcPr>
            <w:tcW w:w="6555" w:type="dxa"/>
            <w:tcBorders>
              <w:top w:val="single" w:sz="4" w:space="0" w:color="000000"/>
              <w:left w:val="single" w:sz="4" w:space="0" w:color="000000"/>
              <w:bottom w:val="single" w:sz="4" w:space="0" w:color="000000"/>
              <w:right w:val="single" w:sz="4" w:space="0" w:color="000000"/>
            </w:tcBorders>
            <w:vAlign w:val="bottom"/>
          </w:tcPr>
          <w:p w14:paraId="33E9DDC1" w14:textId="77777777" w:rsidR="006A3A12" w:rsidRDefault="007B7775">
            <w:pPr>
              <w:spacing w:after="0" w:line="259" w:lineRule="auto"/>
              <w:ind w:left="134" w:right="0" w:firstLine="0"/>
              <w:jc w:val="left"/>
            </w:pPr>
            <w:r>
              <w:t xml:space="preserve">Сравнение басен: темы и герои, особенности языка. На примере басен Крылов И.А. «Стрекоза и муравей», И.И. Хемницера «Стрекоза», Л.Н. Толстого «Стрекоза и муравьи»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2DED176C" w14:textId="77777777" w:rsidR="006A3A12" w:rsidRDefault="007B7775">
            <w:pPr>
              <w:spacing w:after="0" w:line="259" w:lineRule="auto"/>
              <w:ind w:left="87" w:right="0" w:firstLine="0"/>
              <w:jc w:val="center"/>
            </w:pPr>
            <w:r>
              <w:t xml:space="preserve">1  </w:t>
            </w:r>
          </w:p>
        </w:tc>
      </w:tr>
      <w:tr w:rsidR="006A3A12" w14:paraId="6856701B"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02202C1A" w14:textId="77777777" w:rsidR="006A3A12" w:rsidRDefault="007B7775">
            <w:pPr>
              <w:spacing w:after="0" w:line="259" w:lineRule="auto"/>
              <w:ind w:left="0" w:right="0" w:firstLine="0"/>
              <w:jc w:val="left"/>
            </w:pPr>
            <w:r>
              <w:t xml:space="preserve">20 </w:t>
            </w:r>
          </w:p>
        </w:tc>
        <w:tc>
          <w:tcPr>
            <w:tcW w:w="6555" w:type="dxa"/>
            <w:tcBorders>
              <w:top w:val="single" w:sz="4" w:space="0" w:color="000000"/>
              <w:left w:val="single" w:sz="4" w:space="0" w:color="000000"/>
              <w:bottom w:val="single" w:sz="4" w:space="0" w:color="000000"/>
              <w:right w:val="single" w:sz="4" w:space="0" w:color="000000"/>
            </w:tcBorders>
          </w:tcPr>
          <w:p w14:paraId="27488D6E" w14:textId="77777777" w:rsidR="006A3A12" w:rsidRDefault="007B7775">
            <w:pPr>
              <w:spacing w:after="0" w:line="259" w:lineRule="auto"/>
              <w:ind w:left="134" w:right="0" w:firstLine="0"/>
              <w:jc w:val="left"/>
            </w:pPr>
            <w:r>
              <w:t xml:space="preserve">Аллегория и ирония как характеристика героев басен. На примере басни И.А. Крылова «Мартышка и очки». Работа с баснями И.А. Крылова. Инсценирование их сюжета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25668058" w14:textId="77777777" w:rsidR="006A3A12" w:rsidRDefault="007B7775">
            <w:pPr>
              <w:spacing w:after="0" w:line="259" w:lineRule="auto"/>
              <w:ind w:left="87" w:right="0" w:firstLine="0"/>
              <w:jc w:val="center"/>
            </w:pPr>
            <w:r>
              <w:t xml:space="preserve">1  </w:t>
            </w:r>
          </w:p>
        </w:tc>
      </w:tr>
      <w:tr w:rsidR="006A3A12" w14:paraId="484C8A21"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717A83B" w14:textId="77777777" w:rsidR="006A3A12" w:rsidRDefault="007B7775">
            <w:pPr>
              <w:spacing w:after="0" w:line="259" w:lineRule="auto"/>
              <w:ind w:left="0" w:right="0" w:firstLine="0"/>
              <w:jc w:val="left"/>
            </w:pPr>
            <w:r>
              <w:t xml:space="preserve">21 </w:t>
            </w:r>
          </w:p>
        </w:tc>
        <w:tc>
          <w:tcPr>
            <w:tcW w:w="6555" w:type="dxa"/>
            <w:tcBorders>
              <w:top w:val="single" w:sz="4" w:space="0" w:color="000000"/>
              <w:left w:val="single" w:sz="4" w:space="0" w:color="000000"/>
              <w:bottom w:val="single" w:sz="4" w:space="0" w:color="000000"/>
              <w:right w:val="single" w:sz="4" w:space="0" w:color="000000"/>
            </w:tcBorders>
            <w:vAlign w:val="bottom"/>
          </w:tcPr>
          <w:p w14:paraId="419DB2E7" w14:textId="77777777" w:rsidR="006A3A12" w:rsidRDefault="007B7775">
            <w:pPr>
              <w:spacing w:after="0" w:line="259" w:lineRule="auto"/>
              <w:ind w:left="134" w:right="0" w:firstLine="0"/>
              <w:jc w:val="left"/>
            </w:pPr>
            <w:r>
              <w:t xml:space="preserve">Знакомство с литературной сказкой А.С.Пушкина «Сказка о мёртвой царевне и о семи богатырях»: сюжет произведения </w:t>
            </w:r>
          </w:p>
        </w:tc>
        <w:tc>
          <w:tcPr>
            <w:tcW w:w="1911" w:type="dxa"/>
            <w:tcBorders>
              <w:top w:val="single" w:sz="4" w:space="0" w:color="000000"/>
              <w:left w:val="single" w:sz="4" w:space="0" w:color="000000"/>
              <w:bottom w:val="single" w:sz="4" w:space="0" w:color="000000"/>
              <w:right w:val="single" w:sz="4" w:space="0" w:color="000000"/>
            </w:tcBorders>
            <w:vAlign w:val="center"/>
          </w:tcPr>
          <w:p w14:paraId="59E52F18" w14:textId="77777777" w:rsidR="006A3A12" w:rsidRDefault="007B7775">
            <w:pPr>
              <w:spacing w:after="0" w:line="259" w:lineRule="auto"/>
              <w:ind w:left="87" w:right="0" w:firstLine="0"/>
              <w:jc w:val="center"/>
            </w:pPr>
            <w:r>
              <w:t xml:space="preserve">1  </w:t>
            </w:r>
          </w:p>
        </w:tc>
      </w:tr>
      <w:tr w:rsidR="006A3A12" w14:paraId="663D32F3"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3B5BE8BC" w14:textId="77777777" w:rsidR="006A3A12" w:rsidRDefault="007B7775">
            <w:pPr>
              <w:spacing w:after="0" w:line="259" w:lineRule="auto"/>
              <w:ind w:left="0" w:right="0" w:firstLine="0"/>
              <w:jc w:val="left"/>
            </w:pPr>
            <w:r>
              <w:t xml:space="preserve">22 </w:t>
            </w:r>
          </w:p>
        </w:tc>
        <w:tc>
          <w:tcPr>
            <w:tcW w:w="6555" w:type="dxa"/>
            <w:tcBorders>
              <w:top w:val="single" w:sz="4" w:space="0" w:color="000000"/>
              <w:left w:val="single" w:sz="4" w:space="0" w:color="000000"/>
              <w:bottom w:val="single" w:sz="4" w:space="0" w:color="000000"/>
              <w:right w:val="single" w:sz="4" w:space="0" w:color="000000"/>
            </w:tcBorders>
            <w:vAlign w:val="bottom"/>
          </w:tcPr>
          <w:p w14:paraId="4FFC387B" w14:textId="77777777" w:rsidR="006A3A12" w:rsidRDefault="007B7775">
            <w:pPr>
              <w:spacing w:after="0" w:line="259" w:lineRule="auto"/>
              <w:ind w:left="134" w:right="335" w:firstLine="0"/>
            </w:pPr>
            <w:r>
              <w:t xml:space="preserve">Характеристика положительных и отрицательных героев, волшебные помощники в сказке А.С. Пушкина «Сказка о мёртвой царевне и о семи богатырях» </w:t>
            </w:r>
          </w:p>
        </w:tc>
        <w:tc>
          <w:tcPr>
            <w:tcW w:w="1911" w:type="dxa"/>
            <w:tcBorders>
              <w:top w:val="single" w:sz="4" w:space="0" w:color="000000"/>
              <w:left w:val="single" w:sz="4" w:space="0" w:color="000000"/>
              <w:bottom w:val="single" w:sz="4" w:space="0" w:color="000000"/>
              <w:right w:val="single" w:sz="4" w:space="0" w:color="000000"/>
            </w:tcBorders>
            <w:vAlign w:val="center"/>
          </w:tcPr>
          <w:p w14:paraId="1A0FABC4" w14:textId="77777777" w:rsidR="006A3A12" w:rsidRDefault="007B7775">
            <w:pPr>
              <w:spacing w:after="0" w:line="259" w:lineRule="auto"/>
              <w:ind w:left="87" w:right="0" w:firstLine="0"/>
              <w:jc w:val="center"/>
            </w:pPr>
            <w:r>
              <w:t xml:space="preserve">1  </w:t>
            </w:r>
          </w:p>
        </w:tc>
      </w:tr>
      <w:tr w:rsidR="006A3A12" w14:paraId="04B52D08"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54D88FAF" w14:textId="77777777" w:rsidR="006A3A12" w:rsidRDefault="007B7775">
            <w:pPr>
              <w:spacing w:after="0" w:line="259" w:lineRule="auto"/>
              <w:ind w:left="0" w:right="0" w:firstLine="0"/>
              <w:jc w:val="left"/>
            </w:pPr>
            <w:r>
              <w:t xml:space="preserve">23 </w:t>
            </w:r>
          </w:p>
        </w:tc>
        <w:tc>
          <w:tcPr>
            <w:tcW w:w="6555" w:type="dxa"/>
            <w:tcBorders>
              <w:top w:val="single" w:sz="4" w:space="0" w:color="000000"/>
              <w:left w:val="single" w:sz="4" w:space="0" w:color="000000"/>
              <w:bottom w:val="single" w:sz="4" w:space="0" w:color="000000"/>
              <w:right w:val="single" w:sz="4" w:space="0" w:color="000000"/>
            </w:tcBorders>
            <w:vAlign w:val="bottom"/>
          </w:tcPr>
          <w:p w14:paraId="130D0CA3" w14:textId="77777777" w:rsidR="006A3A12" w:rsidRDefault="007B7775">
            <w:pPr>
              <w:spacing w:after="0" w:line="259" w:lineRule="auto"/>
              <w:ind w:left="134" w:right="0" w:firstLine="0"/>
              <w:jc w:val="left"/>
            </w:pPr>
            <w:r>
              <w:t xml:space="preserve">Наблюдение за художественными особенностями текста, языком авторской сказки А.С. Пушкина «Сказка о мёртвой царевне и о семи богатырях» </w:t>
            </w:r>
          </w:p>
        </w:tc>
        <w:tc>
          <w:tcPr>
            <w:tcW w:w="1911" w:type="dxa"/>
            <w:tcBorders>
              <w:top w:val="single" w:sz="4" w:space="0" w:color="000000"/>
              <w:left w:val="single" w:sz="4" w:space="0" w:color="000000"/>
              <w:bottom w:val="single" w:sz="4" w:space="0" w:color="000000"/>
              <w:right w:val="single" w:sz="4" w:space="0" w:color="000000"/>
            </w:tcBorders>
            <w:vAlign w:val="center"/>
          </w:tcPr>
          <w:p w14:paraId="76AA7771" w14:textId="77777777" w:rsidR="006A3A12" w:rsidRDefault="007B7775">
            <w:pPr>
              <w:spacing w:after="0" w:line="259" w:lineRule="auto"/>
              <w:ind w:left="87" w:right="0" w:firstLine="0"/>
              <w:jc w:val="center"/>
            </w:pPr>
            <w:r>
              <w:t xml:space="preserve">1  </w:t>
            </w:r>
          </w:p>
        </w:tc>
      </w:tr>
      <w:tr w:rsidR="006A3A12" w14:paraId="521B156B"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358D2C80" w14:textId="77777777" w:rsidR="006A3A12" w:rsidRDefault="007B7775">
            <w:pPr>
              <w:spacing w:after="0" w:line="259" w:lineRule="auto"/>
              <w:ind w:left="0" w:right="0" w:firstLine="0"/>
              <w:jc w:val="left"/>
            </w:pPr>
            <w:r>
              <w:t xml:space="preserve">24 </w:t>
            </w:r>
          </w:p>
        </w:tc>
        <w:tc>
          <w:tcPr>
            <w:tcW w:w="6555" w:type="dxa"/>
            <w:tcBorders>
              <w:top w:val="single" w:sz="4" w:space="0" w:color="000000"/>
              <w:left w:val="single" w:sz="4" w:space="0" w:color="000000"/>
              <w:bottom w:val="single" w:sz="4" w:space="0" w:color="000000"/>
              <w:right w:val="single" w:sz="4" w:space="0" w:color="000000"/>
            </w:tcBorders>
            <w:vAlign w:val="bottom"/>
          </w:tcPr>
          <w:p w14:paraId="03F104DE" w14:textId="77777777" w:rsidR="006A3A12" w:rsidRDefault="007B7775">
            <w:pPr>
              <w:spacing w:after="0" w:line="259" w:lineRule="auto"/>
              <w:ind w:left="134" w:right="0" w:firstLine="0"/>
              <w:jc w:val="left"/>
            </w:pPr>
            <w:r>
              <w:t xml:space="preserve">Фольклорная основа литературной сказки А.С. Пушкина «Сказка о мёртвой царевне и о семи богатырях» </w:t>
            </w:r>
          </w:p>
        </w:tc>
        <w:tc>
          <w:tcPr>
            <w:tcW w:w="1911" w:type="dxa"/>
            <w:tcBorders>
              <w:top w:val="single" w:sz="4" w:space="0" w:color="000000"/>
              <w:left w:val="single" w:sz="4" w:space="0" w:color="000000"/>
              <w:bottom w:val="single" w:sz="4" w:space="0" w:color="000000"/>
              <w:right w:val="single" w:sz="4" w:space="0" w:color="000000"/>
            </w:tcBorders>
            <w:vAlign w:val="center"/>
          </w:tcPr>
          <w:p w14:paraId="50546E5F" w14:textId="77777777" w:rsidR="006A3A12" w:rsidRDefault="007B7775">
            <w:pPr>
              <w:spacing w:after="0" w:line="259" w:lineRule="auto"/>
              <w:ind w:left="87" w:right="0" w:firstLine="0"/>
              <w:jc w:val="center"/>
            </w:pPr>
            <w:r>
              <w:t xml:space="preserve">1  </w:t>
            </w:r>
          </w:p>
        </w:tc>
      </w:tr>
      <w:tr w:rsidR="006A3A12" w14:paraId="54AD2590"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74117AB7" w14:textId="77777777" w:rsidR="006A3A12" w:rsidRDefault="007B7775">
            <w:pPr>
              <w:spacing w:after="0" w:line="259" w:lineRule="auto"/>
              <w:ind w:left="0" w:right="0" w:firstLine="0"/>
              <w:jc w:val="left"/>
            </w:pPr>
            <w:r>
              <w:t xml:space="preserve">25 </w:t>
            </w:r>
          </w:p>
        </w:tc>
        <w:tc>
          <w:tcPr>
            <w:tcW w:w="6555" w:type="dxa"/>
            <w:tcBorders>
              <w:top w:val="single" w:sz="4" w:space="0" w:color="000000"/>
              <w:left w:val="single" w:sz="4" w:space="0" w:color="000000"/>
              <w:bottom w:val="single" w:sz="4" w:space="0" w:color="000000"/>
              <w:right w:val="single" w:sz="4" w:space="0" w:color="000000"/>
            </w:tcBorders>
          </w:tcPr>
          <w:p w14:paraId="5D9DBE4F" w14:textId="77777777" w:rsidR="006A3A12" w:rsidRDefault="007B7775">
            <w:pPr>
              <w:spacing w:after="0" w:line="259" w:lineRule="auto"/>
              <w:ind w:left="134" w:right="0" w:firstLine="0"/>
              <w:jc w:val="left"/>
            </w:pPr>
            <w:r>
              <w:t xml:space="preserve">Сходство фольклорных и литературных произведений А.С. Пушкина, В.А. Жуковского по тематике, художественным образам («бродячие» сюжеты)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079AB20C" w14:textId="77777777" w:rsidR="006A3A12" w:rsidRDefault="007B7775">
            <w:pPr>
              <w:spacing w:after="0" w:line="259" w:lineRule="auto"/>
              <w:ind w:left="87" w:right="0" w:firstLine="0"/>
              <w:jc w:val="center"/>
            </w:pPr>
            <w:r>
              <w:t xml:space="preserve">1  </w:t>
            </w:r>
          </w:p>
        </w:tc>
      </w:tr>
      <w:tr w:rsidR="006A3A12" w14:paraId="29789C61" w14:textId="77777777">
        <w:trPr>
          <w:trHeight w:val="1441"/>
        </w:trPr>
        <w:tc>
          <w:tcPr>
            <w:tcW w:w="883" w:type="dxa"/>
            <w:tcBorders>
              <w:top w:val="single" w:sz="4" w:space="0" w:color="000000"/>
              <w:left w:val="single" w:sz="4" w:space="0" w:color="000000"/>
              <w:bottom w:val="single" w:sz="4" w:space="0" w:color="000000"/>
              <w:right w:val="single" w:sz="4" w:space="0" w:color="000000"/>
            </w:tcBorders>
            <w:vAlign w:val="center"/>
          </w:tcPr>
          <w:p w14:paraId="1186EFCA" w14:textId="77777777" w:rsidR="006A3A12" w:rsidRDefault="007B7775">
            <w:pPr>
              <w:spacing w:after="0" w:line="259" w:lineRule="auto"/>
              <w:ind w:left="0" w:right="0" w:firstLine="0"/>
              <w:jc w:val="left"/>
            </w:pPr>
            <w:r>
              <w:lastRenderedPageBreak/>
              <w:t xml:space="preserve">26 </w:t>
            </w:r>
          </w:p>
        </w:tc>
        <w:tc>
          <w:tcPr>
            <w:tcW w:w="6555" w:type="dxa"/>
            <w:tcBorders>
              <w:top w:val="single" w:sz="4" w:space="0" w:color="000000"/>
              <w:left w:val="single" w:sz="4" w:space="0" w:color="000000"/>
              <w:bottom w:val="single" w:sz="4" w:space="0" w:color="000000"/>
              <w:right w:val="single" w:sz="4" w:space="0" w:color="000000"/>
            </w:tcBorders>
          </w:tcPr>
          <w:p w14:paraId="00A9D022" w14:textId="77777777" w:rsidR="006A3A12" w:rsidRDefault="007B7775">
            <w:pPr>
              <w:spacing w:after="0" w:line="259" w:lineRule="auto"/>
              <w:ind w:left="134" w:right="0" w:firstLine="0"/>
              <w:jc w:val="left"/>
            </w:pPr>
            <w:r>
              <w:t xml:space="preserve">Картины осени в лирических произведениях А.С. Пушкина: сравнения, эпитет, олицетворения. Восприятие пейзажной лирики А.С. Пушкина: средства художественной выразительности в стихотворении «Зимняя дорога» и других его стихотворениях </w:t>
            </w:r>
          </w:p>
        </w:tc>
        <w:tc>
          <w:tcPr>
            <w:tcW w:w="1911" w:type="dxa"/>
            <w:tcBorders>
              <w:top w:val="single" w:sz="4" w:space="0" w:color="000000"/>
              <w:left w:val="single" w:sz="4" w:space="0" w:color="000000"/>
              <w:bottom w:val="single" w:sz="4" w:space="0" w:color="000000"/>
              <w:right w:val="single" w:sz="4" w:space="0" w:color="000000"/>
            </w:tcBorders>
            <w:vAlign w:val="center"/>
          </w:tcPr>
          <w:p w14:paraId="0DA2613A" w14:textId="77777777" w:rsidR="006A3A12" w:rsidRDefault="007B7775">
            <w:pPr>
              <w:spacing w:after="0" w:line="259" w:lineRule="auto"/>
              <w:ind w:left="87" w:right="0" w:firstLine="0"/>
              <w:jc w:val="center"/>
            </w:pPr>
            <w:r>
              <w:t xml:space="preserve">1  </w:t>
            </w:r>
          </w:p>
        </w:tc>
      </w:tr>
      <w:tr w:rsidR="006A3A12" w14:paraId="0D3790AA"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313FDF6" w14:textId="77777777" w:rsidR="006A3A12" w:rsidRDefault="007B7775">
            <w:pPr>
              <w:spacing w:after="0" w:line="259" w:lineRule="auto"/>
              <w:ind w:left="0" w:right="0" w:firstLine="0"/>
              <w:jc w:val="left"/>
            </w:pPr>
            <w:r>
              <w:t xml:space="preserve">27 </w:t>
            </w:r>
          </w:p>
        </w:tc>
        <w:tc>
          <w:tcPr>
            <w:tcW w:w="6555" w:type="dxa"/>
            <w:tcBorders>
              <w:top w:val="single" w:sz="4" w:space="0" w:color="000000"/>
              <w:left w:val="single" w:sz="4" w:space="0" w:color="000000"/>
              <w:bottom w:val="single" w:sz="4" w:space="0" w:color="000000"/>
              <w:right w:val="single" w:sz="4" w:space="0" w:color="000000"/>
            </w:tcBorders>
            <w:vAlign w:val="bottom"/>
          </w:tcPr>
          <w:p w14:paraId="0102717E" w14:textId="77777777" w:rsidR="006A3A12" w:rsidRDefault="007B7775">
            <w:pPr>
              <w:spacing w:after="0" w:line="259" w:lineRule="auto"/>
              <w:ind w:left="134" w:right="0" w:firstLine="0"/>
              <w:jc w:val="left"/>
            </w:pPr>
            <w:r>
              <w:t xml:space="preserve">Отражение темы дружбы в произведениях А.С. Пушкина. На примере стихотворения «И.И.Пущину» </w:t>
            </w:r>
          </w:p>
        </w:tc>
        <w:tc>
          <w:tcPr>
            <w:tcW w:w="1911" w:type="dxa"/>
            <w:tcBorders>
              <w:top w:val="single" w:sz="4" w:space="0" w:color="000000"/>
              <w:left w:val="single" w:sz="4" w:space="0" w:color="000000"/>
              <w:bottom w:val="single" w:sz="4" w:space="0" w:color="000000"/>
              <w:right w:val="single" w:sz="4" w:space="0" w:color="000000"/>
            </w:tcBorders>
            <w:vAlign w:val="center"/>
          </w:tcPr>
          <w:p w14:paraId="55C8A38F" w14:textId="77777777" w:rsidR="006A3A12" w:rsidRDefault="007B7775">
            <w:pPr>
              <w:spacing w:after="0" w:line="259" w:lineRule="auto"/>
              <w:ind w:left="87" w:right="0" w:firstLine="0"/>
              <w:jc w:val="center"/>
            </w:pPr>
            <w:r>
              <w:t xml:space="preserve">1  </w:t>
            </w:r>
          </w:p>
        </w:tc>
      </w:tr>
      <w:tr w:rsidR="006A3A12" w14:paraId="5400D464" w14:textId="77777777">
        <w:trPr>
          <w:trHeight w:val="1167"/>
        </w:trPr>
        <w:tc>
          <w:tcPr>
            <w:tcW w:w="883" w:type="dxa"/>
            <w:tcBorders>
              <w:top w:val="single" w:sz="4" w:space="0" w:color="000000"/>
              <w:left w:val="single" w:sz="4" w:space="0" w:color="000000"/>
              <w:bottom w:val="single" w:sz="4" w:space="0" w:color="000000"/>
              <w:right w:val="single" w:sz="4" w:space="0" w:color="000000"/>
            </w:tcBorders>
            <w:vAlign w:val="center"/>
          </w:tcPr>
          <w:p w14:paraId="27B579B7" w14:textId="77777777" w:rsidR="006A3A12" w:rsidRDefault="007B7775">
            <w:pPr>
              <w:spacing w:after="0" w:line="259" w:lineRule="auto"/>
              <w:ind w:left="0" w:right="0" w:firstLine="0"/>
              <w:jc w:val="left"/>
            </w:pPr>
            <w:r>
              <w:t xml:space="preserve">28 </w:t>
            </w:r>
          </w:p>
        </w:tc>
        <w:tc>
          <w:tcPr>
            <w:tcW w:w="6555" w:type="dxa"/>
            <w:tcBorders>
              <w:top w:val="single" w:sz="4" w:space="0" w:color="000000"/>
              <w:left w:val="single" w:sz="4" w:space="0" w:color="000000"/>
              <w:bottom w:val="single" w:sz="4" w:space="0" w:color="000000"/>
              <w:right w:val="single" w:sz="4" w:space="0" w:color="000000"/>
            </w:tcBorders>
            <w:vAlign w:val="bottom"/>
          </w:tcPr>
          <w:p w14:paraId="780B1E8B" w14:textId="77777777" w:rsidR="006A3A12" w:rsidRDefault="007B7775">
            <w:pPr>
              <w:spacing w:after="0" w:line="259" w:lineRule="auto"/>
              <w:ind w:left="134" w:right="0" w:firstLine="0"/>
              <w:jc w:val="left"/>
            </w:pPr>
            <w:r>
              <w:t xml:space="preserve">Оценка настроения и чувств, вызываемых лирическим произведением А.С. Пушкина. На примере стихотворения «Няне». Составление устного рассказа «Моё любимое стихотворение А.С. Пушкина»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5D9FBC1F" w14:textId="77777777" w:rsidR="006A3A12" w:rsidRDefault="007B7775">
            <w:pPr>
              <w:spacing w:after="0" w:line="259" w:lineRule="auto"/>
              <w:ind w:left="87" w:right="0" w:firstLine="0"/>
              <w:jc w:val="center"/>
            </w:pPr>
            <w:r>
              <w:t xml:space="preserve">1  </w:t>
            </w:r>
          </w:p>
        </w:tc>
      </w:tr>
      <w:tr w:rsidR="006A3A12" w14:paraId="6E737C79"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3EE0E615" w14:textId="77777777" w:rsidR="006A3A12" w:rsidRDefault="007B7775">
            <w:pPr>
              <w:spacing w:after="0" w:line="259" w:lineRule="auto"/>
              <w:ind w:left="0" w:right="0" w:firstLine="0"/>
              <w:jc w:val="left"/>
            </w:pPr>
            <w:r>
              <w:t xml:space="preserve">29 </w:t>
            </w:r>
          </w:p>
        </w:tc>
        <w:tc>
          <w:tcPr>
            <w:tcW w:w="6555" w:type="dxa"/>
            <w:tcBorders>
              <w:top w:val="single" w:sz="4" w:space="0" w:color="000000"/>
              <w:left w:val="single" w:sz="4" w:space="0" w:color="000000"/>
              <w:bottom w:val="single" w:sz="4" w:space="0" w:color="000000"/>
              <w:right w:val="single" w:sz="4" w:space="0" w:color="000000"/>
            </w:tcBorders>
          </w:tcPr>
          <w:p w14:paraId="54E780BB" w14:textId="77777777" w:rsidR="006A3A12" w:rsidRDefault="007B7775">
            <w:pPr>
              <w:spacing w:after="0" w:line="259" w:lineRule="auto"/>
              <w:ind w:left="134" w:right="0" w:firstLine="0"/>
              <w:jc w:val="left"/>
            </w:pPr>
            <w:r>
              <w:t xml:space="preserve">Тематическая проверочная работа по итогам раздела </w:t>
            </w:r>
          </w:p>
          <w:p w14:paraId="50425C40" w14:textId="77777777" w:rsidR="006A3A12" w:rsidRDefault="007B7775">
            <w:pPr>
              <w:spacing w:after="0" w:line="259" w:lineRule="auto"/>
              <w:ind w:left="134" w:right="0" w:firstLine="0"/>
            </w:pPr>
            <w:r>
              <w:t xml:space="preserve">«Творчество А.С. Пушкина». Составление выставки «Произведения А.С. Пушкина»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1CD9E6AF" w14:textId="77777777" w:rsidR="006A3A12" w:rsidRDefault="007B7775">
            <w:pPr>
              <w:spacing w:after="0" w:line="259" w:lineRule="auto"/>
              <w:ind w:left="87" w:right="0" w:firstLine="0"/>
              <w:jc w:val="center"/>
            </w:pPr>
            <w:r>
              <w:t xml:space="preserve">1  </w:t>
            </w:r>
          </w:p>
        </w:tc>
      </w:tr>
    </w:tbl>
    <w:p w14:paraId="5F7B10F0" w14:textId="77777777" w:rsidR="006A3A12" w:rsidRDefault="006A3A12">
      <w:pPr>
        <w:spacing w:after="0" w:line="259" w:lineRule="auto"/>
        <w:ind w:left="-1700" w:right="13" w:firstLine="0"/>
        <w:jc w:val="left"/>
      </w:pPr>
    </w:p>
    <w:tbl>
      <w:tblPr>
        <w:tblStyle w:val="TableGrid"/>
        <w:tblW w:w="9349" w:type="dxa"/>
        <w:tblInd w:w="5" w:type="dxa"/>
        <w:tblCellMar>
          <w:top w:w="107" w:type="dxa"/>
          <w:left w:w="101" w:type="dxa"/>
          <w:bottom w:w="6" w:type="dxa"/>
          <w:right w:w="92" w:type="dxa"/>
        </w:tblCellMar>
        <w:tblLook w:val="04A0" w:firstRow="1" w:lastRow="0" w:firstColumn="1" w:lastColumn="0" w:noHBand="0" w:noVBand="1"/>
      </w:tblPr>
      <w:tblGrid>
        <w:gridCol w:w="883"/>
        <w:gridCol w:w="6555"/>
        <w:gridCol w:w="1911"/>
      </w:tblGrid>
      <w:tr w:rsidR="006A3A12" w14:paraId="3C0396B1"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F459F15" w14:textId="77777777" w:rsidR="006A3A12" w:rsidRDefault="007B7775">
            <w:pPr>
              <w:spacing w:after="0" w:line="259" w:lineRule="auto"/>
              <w:ind w:left="0" w:right="0" w:firstLine="0"/>
              <w:jc w:val="left"/>
            </w:pPr>
            <w:r>
              <w:t xml:space="preserve">30 </w:t>
            </w:r>
          </w:p>
        </w:tc>
        <w:tc>
          <w:tcPr>
            <w:tcW w:w="6555" w:type="dxa"/>
            <w:tcBorders>
              <w:top w:val="single" w:sz="4" w:space="0" w:color="000000"/>
              <w:left w:val="single" w:sz="4" w:space="0" w:color="000000"/>
              <w:bottom w:val="single" w:sz="4" w:space="0" w:color="000000"/>
              <w:right w:val="single" w:sz="4" w:space="0" w:color="000000"/>
            </w:tcBorders>
            <w:vAlign w:val="bottom"/>
          </w:tcPr>
          <w:p w14:paraId="7CF49E93" w14:textId="77777777" w:rsidR="006A3A12" w:rsidRDefault="007B7775">
            <w:pPr>
              <w:spacing w:after="0" w:line="259" w:lineRule="auto"/>
              <w:ind w:left="0" w:right="79" w:firstLine="0"/>
              <w:jc w:val="right"/>
            </w:pPr>
            <w:r>
              <w:t xml:space="preserve">Патриотическое звучание стихотворения М.Ю. Лермонтова </w:t>
            </w:r>
          </w:p>
          <w:p w14:paraId="4F746536" w14:textId="77777777" w:rsidR="006A3A12" w:rsidRDefault="007B7775">
            <w:pPr>
              <w:spacing w:after="0" w:line="259" w:lineRule="auto"/>
              <w:ind w:left="134" w:right="0" w:firstLine="0"/>
              <w:jc w:val="left"/>
            </w:pPr>
            <w:r>
              <w:t xml:space="preserve">«Москва, Москва! …Люблю тебя как сын…»: метафора как «свёрнутое» сравнение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3F5BB38A" w14:textId="77777777" w:rsidR="006A3A12" w:rsidRDefault="007B7775">
            <w:pPr>
              <w:spacing w:after="0" w:line="259" w:lineRule="auto"/>
              <w:ind w:left="121" w:right="0" w:firstLine="0"/>
              <w:jc w:val="center"/>
            </w:pPr>
            <w:r>
              <w:t xml:space="preserve">1  </w:t>
            </w:r>
          </w:p>
        </w:tc>
      </w:tr>
      <w:tr w:rsidR="006A3A12" w14:paraId="6C18DE10"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70B8CACE" w14:textId="77777777" w:rsidR="006A3A12" w:rsidRDefault="007B7775">
            <w:pPr>
              <w:spacing w:after="0" w:line="259" w:lineRule="auto"/>
              <w:ind w:left="0" w:right="0" w:firstLine="0"/>
              <w:jc w:val="left"/>
            </w:pPr>
            <w:r>
              <w:t xml:space="preserve">31 </w:t>
            </w:r>
          </w:p>
        </w:tc>
        <w:tc>
          <w:tcPr>
            <w:tcW w:w="6555" w:type="dxa"/>
            <w:tcBorders>
              <w:top w:val="single" w:sz="4" w:space="0" w:color="000000"/>
              <w:left w:val="single" w:sz="4" w:space="0" w:color="000000"/>
              <w:bottom w:val="single" w:sz="4" w:space="0" w:color="000000"/>
              <w:right w:val="single" w:sz="4" w:space="0" w:color="000000"/>
            </w:tcBorders>
            <w:vAlign w:val="bottom"/>
          </w:tcPr>
          <w:p w14:paraId="7C493E1D" w14:textId="77777777" w:rsidR="006A3A12" w:rsidRDefault="007B7775">
            <w:pPr>
              <w:spacing w:after="0" w:line="259" w:lineRule="auto"/>
              <w:ind w:left="134" w:right="0" w:firstLine="0"/>
              <w:jc w:val="left"/>
            </w:pPr>
            <w:r>
              <w:t xml:space="preserve">Строфа как элемент композиции стихотворения М.Ю. Лермонтова «Парус» </w:t>
            </w:r>
          </w:p>
        </w:tc>
        <w:tc>
          <w:tcPr>
            <w:tcW w:w="1911" w:type="dxa"/>
            <w:tcBorders>
              <w:top w:val="single" w:sz="4" w:space="0" w:color="000000"/>
              <w:left w:val="single" w:sz="4" w:space="0" w:color="000000"/>
              <w:bottom w:val="single" w:sz="4" w:space="0" w:color="000000"/>
              <w:right w:val="single" w:sz="4" w:space="0" w:color="000000"/>
            </w:tcBorders>
            <w:vAlign w:val="center"/>
          </w:tcPr>
          <w:p w14:paraId="20E0D35A" w14:textId="77777777" w:rsidR="006A3A12" w:rsidRDefault="007B7775">
            <w:pPr>
              <w:spacing w:after="0" w:line="259" w:lineRule="auto"/>
              <w:ind w:left="121" w:right="0" w:firstLine="0"/>
              <w:jc w:val="center"/>
            </w:pPr>
            <w:r>
              <w:t xml:space="preserve">1  </w:t>
            </w:r>
          </w:p>
        </w:tc>
      </w:tr>
      <w:tr w:rsidR="006A3A12" w14:paraId="3908E759"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10BF8C3" w14:textId="77777777" w:rsidR="006A3A12" w:rsidRDefault="007B7775">
            <w:pPr>
              <w:spacing w:after="0" w:line="259" w:lineRule="auto"/>
              <w:ind w:left="0" w:right="0" w:firstLine="0"/>
              <w:jc w:val="left"/>
            </w:pPr>
            <w:r>
              <w:t xml:space="preserve">32 </w:t>
            </w:r>
          </w:p>
        </w:tc>
        <w:tc>
          <w:tcPr>
            <w:tcW w:w="6555" w:type="dxa"/>
            <w:tcBorders>
              <w:top w:val="single" w:sz="4" w:space="0" w:color="000000"/>
              <w:left w:val="single" w:sz="4" w:space="0" w:color="000000"/>
              <w:bottom w:val="single" w:sz="4" w:space="0" w:color="000000"/>
              <w:right w:val="single" w:sz="4" w:space="0" w:color="000000"/>
            </w:tcBorders>
            <w:vAlign w:val="bottom"/>
          </w:tcPr>
          <w:p w14:paraId="13530884" w14:textId="77777777" w:rsidR="006A3A12" w:rsidRDefault="007B7775">
            <w:pPr>
              <w:spacing w:after="0" w:line="259" w:lineRule="auto"/>
              <w:ind w:left="134" w:right="0" w:firstLine="0"/>
              <w:jc w:val="left"/>
            </w:pPr>
            <w:r>
              <w:t xml:space="preserve">Работа со стихотворением М.Ю. Лермонтова «Утёс»: характеристика средств художественной выразительности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737A61DA" w14:textId="77777777" w:rsidR="006A3A12" w:rsidRDefault="007B7775">
            <w:pPr>
              <w:spacing w:after="0" w:line="259" w:lineRule="auto"/>
              <w:ind w:left="121" w:right="0" w:firstLine="0"/>
              <w:jc w:val="center"/>
            </w:pPr>
            <w:r>
              <w:t xml:space="preserve">1  </w:t>
            </w:r>
          </w:p>
        </w:tc>
      </w:tr>
      <w:tr w:rsidR="006A3A12" w14:paraId="3C5B9D0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25A0249D" w14:textId="77777777" w:rsidR="006A3A12" w:rsidRDefault="007B7775">
            <w:pPr>
              <w:spacing w:after="0" w:line="259" w:lineRule="auto"/>
              <w:ind w:left="0" w:right="0" w:firstLine="0"/>
              <w:jc w:val="left"/>
            </w:pPr>
            <w:r>
              <w:t xml:space="preserve">33 </w:t>
            </w:r>
          </w:p>
        </w:tc>
        <w:tc>
          <w:tcPr>
            <w:tcW w:w="6555" w:type="dxa"/>
            <w:tcBorders>
              <w:top w:val="single" w:sz="4" w:space="0" w:color="000000"/>
              <w:left w:val="single" w:sz="4" w:space="0" w:color="000000"/>
              <w:bottom w:val="single" w:sz="4" w:space="0" w:color="000000"/>
              <w:right w:val="single" w:sz="4" w:space="0" w:color="000000"/>
            </w:tcBorders>
            <w:vAlign w:val="bottom"/>
          </w:tcPr>
          <w:p w14:paraId="0BA9685D" w14:textId="77777777" w:rsidR="006A3A12" w:rsidRDefault="007B7775">
            <w:pPr>
              <w:spacing w:after="0" w:line="259" w:lineRule="auto"/>
              <w:ind w:left="134" w:right="0" w:firstLine="0"/>
              <w:jc w:val="left"/>
            </w:pPr>
            <w:r>
              <w:t xml:space="preserve">Наблюдение за художественными особенностями лирических произведений М.Ю. Лермонтова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7D157CA4" w14:textId="77777777" w:rsidR="006A3A12" w:rsidRDefault="007B7775">
            <w:pPr>
              <w:spacing w:after="0" w:line="259" w:lineRule="auto"/>
              <w:ind w:left="121" w:right="0" w:firstLine="0"/>
              <w:jc w:val="center"/>
            </w:pPr>
            <w:r>
              <w:t xml:space="preserve">1  </w:t>
            </w:r>
          </w:p>
        </w:tc>
      </w:tr>
      <w:tr w:rsidR="006A3A12" w14:paraId="72C4B8BB"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21A33244" w14:textId="77777777" w:rsidR="006A3A12" w:rsidRDefault="007B7775">
            <w:pPr>
              <w:spacing w:after="0" w:line="259" w:lineRule="auto"/>
              <w:ind w:left="0" w:right="0" w:firstLine="0"/>
              <w:jc w:val="left"/>
            </w:pPr>
            <w:r>
              <w:t xml:space="preserve">34 </w:t>
            </w:r>
          </w:p>
        </w:tc>
        <w:tc>
          <w:tcPr>
            <w:tcW w:w="6555" w:type="dxa"/>
            <w:tcBorders>
              <w:top w:val="single" w:sz="4" w:space="0" w:color="000000"/>
              <w:left w:val="single" w:sz="4" w:space="0" w:color="000000"/>
              <w:bottom w:val="single" w:sz="4" w:space="0" w:color="000000"/>
              <w:right w:val="single" w:sz="4" w:space="0" w:color="000000"/>
            </w:tcBorders>
            <w:vAlign w:val="bottom"/>
          </w:tcPr>
          <w:p w14:paraId="0CCC1AB2" w14:textId="77777777" w:rsidR="006A3A12" w:rsidRDefault="007B7775">
            <w:pPr>
              <w:spacing w:after="0" w:line="259" w:lineRule="auto"/>
              <w:ind w:left="134" w:right="0" w:firstLine="0"/>
              <w:jc w:val="left"/>
            </w:pPr>
            <w:r>
              <w:t xml:space="preserve">Литературная сказка П.П.Ершова «Конёк-Горбунок»: сюжет и построение (композиция) сказки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0D28D6CA" w14:textId="77777777" w:rsidR="006A3A12" w:rsidRDefault="007B7775">
            <w:pPr>
              <w:spacing w:after="0" w:line="259" w:lineRule="auto"/>
              <w:ind w:left="121" w:right="0" w:firstLine="0"/>
              <w:jc w:val="center"/>
            </w:pPr>
            <w:r>
              <w:t xml:space="preserve">1  </w:t>
            </w:r>
          </w:p>
        </w:tc>
      </w:tr>
      <w:tr w:rsidR="006A3A12" w14:paraId="3CDA116E"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7FEFC45B" w14:textId="77777777" w:rsidR="006A3A12" w:rsidRDefault="007B7775">
            <w:pPr>
              <w:spacing w:after="0" w:line="259" w:lineRule="auto"/>
              <w:ind w:left="0" w:right="0" w:firstLine="0"/>
              <w:jc w:val="left"/>
            </w:pPr>
            <w:r>
              <w:t xml:space="preserve">35 </w:t>
            </w:r>
          </w:p>
        </w:tc>
        <w:tc>
          <w:tcPr>
            <w:tcW w:w="6555" w:type="dxa"/>
            <w:tcBorders>
              <w:top w:val="single" w:sz="4" w:space="0" w:color="000000"/>
              <w:left w:val="single" w:sz="4" w:space="0" w:color="000000"/>
              <w:bottom w:val="single" w:sz="4" w:space="0" w:color="000000"/>
              <w:right w:val="single" w:sz="4" w:space="0" w:color="000000"/>
            </w:tcBorders>
            <w:vAlign w:val="bottom"/>
          </w:tcPr>
          <w:p w14:paraId="2C4CE2F4" w14:textId="77777777" w:rsidR="006A3A12" w:rsidRDefault="007B7775">
            <w:pPr>
              <w:spacing w:after="3" w:line="276" w:lineRule="auto"/>
              <w:ind w:left="134" w:right="0" w:firstLine="0"/>
              <w:jc w:val="left"/>
            </w:pPr>
            <w:r>
              <w:t>Речевые особенности (сказочные формулы, повторы, постоянные эпитеты) сказки П.П.Ершова «Конёк-</w:t>
            </w:r>
          </w:p>
          <w:p w14:paraId="1CAB62EA" w14:textId="77777777" w:rsidR="006A3A12" w:rsidRDefault="007B7775">
            <w:pPr>
              <w:spacing w:after="0" w:line="259" w:lineRule="auto"/>
              <w:ind w:left="134" w:right="0" w:firstLine="0"/>
              <w:jc w:val="left"/>
            </w:pPr>
            <w:r>
              <w:t xml:space="preserve">Горбунок» </w:t>
            </w:r>
          </w:p>
        </w:tc>
        <w:tc>
          <w:tcPr>
            <w:tcW w:w="1911" w:type="dxa"/>
            <w:tcBorders>
              <w:top w:val="single" w:sz="4" w:space="0" w:color="000000"/>
              <w:left w:val="single" w:sz="4" w:space="0" w:color="000000"/>
              <w:bottom w:val="single" w:sz="4" w:space="0" w:color="000000"/>
              <w:right w:val="single" w:sz="4" w:space="0" w:color="000000"/>
            </w:tcBorders>
            <w:vAlign w:val="center"/>
          </w:tcPr>
          <w:p w14:paraId="75FE6E4A" w14:textId="77777777" w:rsidR="006A3A12" w:rsidRDefault="007B7775">
            <w:pPr>
              <w:spacing w:after="0" w:line="259" w:lineRule="auto"/>
              <w:ind w:left="121" w:right="0" w:firstLine="0"/>
              <w:jc w:val="center"/>
            </w:pPr>
            <w:r>
              <w:t xml:space="preserve">1  </w:t>
            </w:r>
          </w:p>
        </w:tc>
      </w:tr>
      <w:tr w:rsidR="006A3A12" w14:paraId="4B19F343"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14DB8F3E" w14:textId="77777777" w:rsidR="006A3A12" w:rsidRDefault="007B7775">
            <w:pPr>
              <w:spacing w:after="0" w:line="259" w:lineRule="auto"/>
              <w:ind w:left="0" w:right="0" w:firstLine="0"/>
              <w:jc w:val="left"/>
            </w:pPr>
            <w:r>
              <w:t xml:space="preserve">36 </w:t>
            </w:r>
          </w:p>
        </w:tc>
        <w:tc>
          <w:tcPr>
            <w:tcW w:w="6555" w:type="dxa"/>
            <w:tcBorders>
              <w:top w:val="single" w:sz="4" w:space="0" w:color="000000"/>
              <w:left w:val="single" w:sz="4" w:space="0" w:color="000000"/>
              <w:bottom w:val="single" w:sz="4" w:space="0" w:color="000000"/>
              <w:right w:val="single" w:sz="4" w:space="0" w:color="000000"/>
            </w:tcBorders>
            <w:vAlign w:val="bottom"/>
          </w:tcPr>
          <w:p w14:paraId="4612EEAD" w14:textId="77777777" w:rsidR="006A3A12" w:rsidRDefault="007B7775">
            <w:pPr>
              <w:spacing w:after="0" w:line="259" w:lineRule="auto"/>
              <w:ind w:left="134" w:right="133" w:firstLine="0"/>
            </w:pPr>
            <w:r>
              <w:t xml:space="preserve">Характеристика героя и его волшебного помощника сказки П.П.Ершова «Конёк-Горбунок». Тематика авторских стихотворных сказок </w:t>
            </w:r>
          </w:p>
        </w:tc>
        <w:tc>
          <w:tcPr>
            <w:tcW w:w="1911" w:type="dxa"/>
            <w:tcBorders>
              <w:top w:val="single" w:sz="4" w:space="0" w:color="000000"/>
              <w:left w:val="single" w:sz="4" w:space="0" w:color="000000"/>
              <w:bottom w:val="single" w:sz="4" w:space="0" w:color="000000"/>
              <w:right w:val="single" w:sz="4" w:space="0" w:color="000000"/>
            </w:tcBorders>
            <w:vAlign w:val="center"/>
          </w:tcPr>
          <w:p w14:paraId="5F5B42AE" w14:textId="77777777" w:rsidR="006A3A12" w:rsidRDefault="007B7775">
            <w:pPr>
              <w:spacing w:after="0" w:line="259" w:lineRule="auto"/>
              <w:ind w:left="121" w:right="0" w:firstLine="0"/>
              <w:jc w:val="center"/>
            </w:pPr>
            <w:r>
              <w:t xml:space="preserve">1  </w:t>
            </w:r>
          </w:p>
        </w:tc>
      </w:tr>
      <w:tr w:rsidR="006A3A12" w14:paraId="34F94C75"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3D963A51" w14:textId="77777777" w:rsidR="006A3A12" w:rsidRDefault="007B7775">
            <w:pPr>
              <w:spacing w:after="0" w:line="259" w:lineRule="auto"/>
              <w:ind w:left="0" w:right="0" w:firstLine="0"/>
              <w:jc w:val="left"/>
            </w:pPr>
            <w:r>
              <w:t xml:space="preserve">37 </w:t>
            </w:r>
          </w:p>
        </w:tc>
        <w:tc>
          <w:tcPr>
            <w:tcW w:w="6555" w:type="dxa"/>
            <w:tcBorders>
              <w:top w:val="single" w:sz="4" w:space="0" w:color="000000"/>
              <w:left w:val="single" w:sz="4" w:space="0" w:color="000000"/>
              <w:bottom w:val="single" w:sz="4" w:space="0" w:color="000000"/>
              <w:right w:val="single" w:sz="4" w:space="0" w:color="000000"/>
            </w:tcBorders>
            <w:vAlign w:val="bottom"/>
          </w:tcPr>
          <w:p w14:paraId="4747FB42" w14:textId="77777777" w:rsidR="006A3A12" w:rsidRDefault="007B7775">
            <w:pPr>
              <w:spacing w:after="0" w:line="259" w:lineRule="auto"/>
              <w:ind w:left="134" w:right="0" w:firstLine="0"/>
              <w:jc w:val="left"/>
            </w:pPr>
            <w:r>
              <w:t xml:space="preserve">Знакомство с уральскими сказами П.П.Бажова. Сочетание в сказах вымысла и реальности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2F7EF7E8" w14:textId="77777777" w:rsidR="006A3A12" w:rsidRDefault="007B7775">
            <w:pPr>
              <w:spacing w:after="0" w:line="259" w:lineRule="auto"/>
              <w:ind w:left="121" w:right="0" w:firstLine="0"/>
              <w:jc w:val="center"/>
            </w:pPr>
            <w:r>
              <w:t xml:space="preserve">1  </w:t>
            </w:r>
          </w:p>
        </w:tc>
      </w:tr>
      <w:tr w:rsidR="006A3A12" w14:paraId="6DF35CA5"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AF701CA" w14:textId="77777777" w:rsidR="006A3A12" w:rsidRDefault="007B7775">
            <w:pPr>
              <w:spacing w:after="0" w:line="259" w:lineRule="auto"/>
              <w:ind w:left="0" w:right="0" w:firstLine="0"/>
              <w:jc w:val="left"/>
            </w:pPr>
            <w:r>
              <w:t xml:space="preserve">38 </w:t>
            </w:r>
          </w:p>
        </w:tc>
        <w:tc>
          <w:tcPr>
            <w:tcW w:w="6555" w:type="dxa"/>
            <w:tcBorders>
              <w:top w:val="single" w:sz="4" w:space="0" w:color="000000"/>
              <w:left w:val="single" w:sz="4" w:space="0" w:color="000000"/>
              <w:bottom w:val="single" w:sz="4" w:space="0" w:color="000000"/>
              <w:right w:val="single" w:sz="4" w:space="0" w:color="000000"/>
            </w:tcBorders>
            <w:vAlign w:val="bottom"/>
          </w:tcPr>
          <w:p w14:paraId="510C81B1" w14:textId="77777777" w:rsidR="006A3A12" w:rsidRDefault="007B7775">
            <w:pPr>
              <w:spacing w:after="0" w:line="259" w:lineRule="auto"/>
              <w:ind w:left="134" w:right="0" w:firstLine="0"/>
              <w:jc w:val="left"/>
            </w:pPr>
            <w:r>
              <w:t xml:space="preserve">Народные образы героев сказа П.П.Бажова «Серебряное копытце»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67D83EF0" w14:textId="77777777" w:rsidR="006A3A12" w:rsidRDefault="007B7775">
            <w:pPr>
              <w:spacing w:after="0" w:line="259" w:lineRule="auto"/>
              <w:ind w:left="121" w:right="0" w:firstLine="0"/>
              <w:jc w:val="center"/>
            </w:pPr>
            <w:r>
              <w:t xml:space="preserve">1  </w:t>
            </w:r>
          </w:p>
        </w:tc>
      </w:tr>
      <w:tr w:rsidR="006A3A12" w14:paraId="37C7AEFB"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C360F84" w14:textId="77777777" w:rsidR="006A3A12" w:rsidRDefault="007B7775">
            <w:pPr>
              <w:spacing w:after="0" w:line="259" w:lineRule="auto"/>
              <w:ind w:left="0" w:right="0" w:firstLine="0"/>
              <w:jc w:val="left"/>
            </w:pPr>
            <w:r>
              <w:t xml:space="preserve">39 </w:t>
            </w:r>
          </w:p>
        </w:tc>
        <w:tc>
          <w:tcPr>
            <w:tcW w:w="6555" w:type="dxa"/>
            <w:tcBorders>
              <w:top w:val="single" w:sz="4" w:space="0" w:color="000000"/>
              <w:left w:val="single" w:sz="4" w:space="0" w:color="000000"/>
              <w:bottom w:val="single" w:sz="4" w:space="0" w:color="000000"/>
              <w:right w:val="single" w:sz="4" w:space="0" w:color="000000"/>
            </w:tcBorders>
            <w:vAlign w:val="bottom"/>
          </w:tcPr>
          <w:p w14:paraId="30FE123F" w14:textId="77777777" w:rsidR="006A3A12" w:rsidRDefault="007B7775">
            <w:pPr>
              <w:spacing w:after="0" w:line="259" w:lineRule="auto"/>
              <w:ind w:left="134" w:right="0" w:firstLine="0"/>
              <w:jc w:val="left"/>
            </w:pPr>
            <w:r>
              <w:t xml:space="preserve">Наблюдение за художественными особенностями, языком сказа П.П.Бажова «Серебряное копытце». Иллюстрации как отражение сюжета сказов П.П.Бажова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1E0EC5D1" w14:textId="77777777" w:rsidR="006A3A12" w:rsidRDefault="007B7775">
            <w:pPr>
              <w:spacing w:after="0" w:line="259" w:lineRule="auto"/>
              <w:ind w:left="121" w:right="0" w:firstLine="0"/>
              <w:jc w:val="center"/>
            </w:pPr>
            <w:r>
              <w:t xml:space="preserve">1  </w:t>
            </w:r>
          </w:p>
        </w:tc>
      </w:tr>
      <w:tr w:rsidR="006A3A12" w14:paraId="1E3D91E6"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029094AD" w14:textId="77777777" w:rsidR="006A3A12" w:rsidRDefault="007B7775">
            <w:pPr>
              <w:spacing w:after="0" w:line="259" w:lineRule="auto"/>
              <w:ind w:left="0" w:right="0" w:firstLine="0"/>
              <w:jc w:val="left"/>
            </w:pPr>
            <w:r>
              <w:lastRenderedPageBreak/>
              <w:t xml:space="preserve">40 </w:t>
            </w:r>
          </w:p>
        </w:tc>
        <w:tc>
          <w:tcPr>
            <w:tcW w:w="6555" w:type="dxa"/>
            <w:tcBorders>
              <w:top w:val="single" w:sz="4" w:space="0" w:color="000000"/>
              <w:left w:val="single" w:sz="4" w:space="0" w:color="000000"/>
              <w:bottom w:val="single" w:sz="4" w:space="0" w:color="000000"/>
              <w:right w:val="single" w:sz="4" w:space="0" w:color="000000"/>
            </w:tcBorders>
            <w:vAlign w:val="bottom"/>
          </w:tcPr>
          <w:p w14:paraId="7FA45AE1" w14:textId="77777777" w:rsidR="006A3A12" w:rsidRDefault="007B7775">
            <w:pPr>
              <w:spacing w:after="0" w:line="259" w:lineRule="auto"/>
              <w:ind w:left="134" w:right="0" w:firstLine="0"/>
              <w:jc w:val="left"/>
            </w:pPr>
            <w:r>
              <w:t xml:space="preserve">Тематическая проверочная работа по итогам раздела «Литературная сказка»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5F3F661F" w14:textId="77777777" w:rsidR="006A3A12" w:rsidRDefault="007B7775">
            <w:pPr>
              <w:spacing w:after="0" w:line="259" w:lineRule="auto"/>
              <w:ind w:left="121" w:right="0" w:firstLine="0"/>
              <w:jc w:val="center"/>
            </w:pPr>
            <w:r>
              <w:t xml:space="preserve">1  </w:t>
            </w:r>
          </w:p>
        </w:tc>
      </w:tr>
      <w:tr w:rsidR="006A3A12" w14:paraId="2B336817"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3B12E7D7" w14:textId="77777777" w:rsidR="006A3A12" w:rsidRDefault="007B7775">
            <w:pPr>
              <w:spacing w:after="0" w:line="259" w:lineRule="auto"/>
              <w:ind w:left="0" w:right="0" w:firstLine="0"/>
              <w:jc w:val="left"/>
            </w:pPr>
            <w:r>
              <w:t xml:space="preserve">41 </w:t>
            </w:r>
          </w:p>
        </w:tc>
        <w:tc>
          <w:tcPr>
            <w:tcW w:w="6555" w:type="dxa"/>
            <w:tcBorders>
              <w:top w:val="single" w:sz="4" w:space="0" w:color="000000"/>
              <w:left w:val="single" w:sz="4" w:space="0" w:color="000000"/>
              <w:bottom w:val="single" w:sz="4" w:space="0" w:color="000000"/>
              <w:right w:val="single" w:sz="4" w:space="0" w:color="000000"/>
            </w:tcBorders>
          </w:tcPr>
          <w:p w14:paraId="5F55014A" w14:textId="77777777" w:rsidR="006A3A12" w:rsidRDefault="007B7775">
            <w:pPr>
              <w:spacing w:after="0" w:line="259" w:lineRule="auto"/>
              <w:ind w:left="134" w:right="0" w:firstLine="0"/>
              <w:jc w:val="left"/>
            </w:pPr>
            <w:r>
              <w:t xml:space="preserve">Описание явления природы в стихотворении В.А. </w:t>
            </w:r>
          </w:p>
          <w:p w14:paraId="5B1F5A15" w14:textId="77777777" w:rsidR="006A3A12" w:rsidRDefault="007B7775">
            <w:pPr>
              <w:spacing w:after="0" w:line="259" w:lineRule="auto"/>
              <w:ind w:left="134" w:right="0" w:firstLine="0"/>
              <w:jc w:val="left"/>
            </w:pPr>
            <w:r>
              <w:t xml:space="preserve">Жуковский «Загадка»: приёмы создания художественного образа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5CCFCE8A" w14:textId="77777777" w:rsidR="006A3A12" w:rsidRDefault="007B7775">
            <w:pPr>
              <w:spacing w:after="0" w:line="259" w:lineRule="auto"/>
              <w:ind w:left="116" w:right="0" w:firstLine="0"/>
              <w:jc w:val="center"/>
            </w:pPr>
            <w:r>
              <w:t xml:space="preserve"> 1  </w:t>
            </w:r>
          </w:p>
        </w:tc>
      </w:tr>
      <w:tr w:rsidR="006A3A12" w14:paraId="5B1818E4"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6E2CF9AB" w14:textId="77777777" w:rsidR="006A3A12" w:rsidRDefault="007B7775">
            <w:pPr>
              <w:spacing w:after="0" w:line="259" w:lineRule="auto"/>
              <w:ind w:left="0" w:right="0" w:firstLine="0"/>
              <w:jc w:val="left"/>
            </w:pPr>
            <w:r>
              <w:t xml:space="preserve">42 </w:t>
            </w:r>
          </w:p>
        </w:tc>
        <w:tc>
          <w:tcPr>
            <w:tcW w:w="6555" w:type="dxa"/>
            <w:tcBorders>
              <w:top w:val="single" w:sz="4" w:space="0" w:color="000000"/>
              <w:left w:val="single" w:sz="4" w:space="0" w:color="000000"/>
              <w:bottom w:val="single" w:sz="4" w:space="0" w:color="000000"/>
              <w:right w:val="single" w:sz="4" w:space="0" w:color="000000"/>
            </w:tcBorders>
          </w:tcPr>
          <w:p w14:paraId="4E73019E" w14:textId="77777777" w:rsidR="006A3A12" w:rsidRDefault="007B7775">
            <w:pPr>
              <w:spacing w:after="0" w:line="259" w:lineRule="auto"/>
              <w:ind w:left="134" w:right="0" w:firstLine="0"/>
              <w:jc w:val="left"/>
            </w:pPr>
            <w:r>
              <w:t xml:space="preserve">Сравнение образа радуги в стихотворениях В.А. </w:t>
            </w:r>
          </w:p>
          <w:p w14:paraId="2D11E4D7" w14:textId="77777777" w:rsidR="006A3A12" w:rsidRDefault="007B7775">
            <w:pPr>
              <w:spacing w:after="0" w:line="259" w:lineRule="auto"/>
              <w:ind w:left="134" w:right="0" w:firstLine="0"/>
              <w:jc w:val="left"/>
            </w:pPr>
            <w:r>
              <w:t xml:space="preserve">Жуковского «Загадка» и Ф.И. Тютчева «Как неожиданно и ярко» </w:t>
            </w:r>
          </w:p>
        </w:tc>
        <w:tc>
          <w:tcPr>
            <w:tcW w:w="1911" w:type="dxa"/>
            <w:tcBorders>
              <w:top w:val="single" w:sz="4" w:space="0" w:color="000000"/>
              <w:left w:val="single" w:sz="4" w:space="0" w:color="000000"/>
              <w:bottom w:val="single" w:sz="4" w:space="0" w:color="000000"/>
              <w:right w:val="single" w:sz="4" w:space="0" w:color="000000"/>
            </w:tcBorders>
            <w:vAlign w:val="center"/>
          </w:tcPr>
          <w:p w14:paraId="2284C8CD" w14:textId="77777777" w:rsidR="006A3A12" w:rsidRDefault="007B7775">
            <w:pPr>
              <w:spacing w:after="0" w:line="259" w:lineRule="auto"/>
              <w:ind w:left="121" w:right="0" w:firstLine="0"/>
              <w:jc w:val="center"/>
            </w:pPr>
            <w:r>
              <w:t xml:space="preserve">1  </w:t>
            </w:r>
          </w:p>
        </w:tc>
      </w:tr>
      <w:tr w:rsidR="006A3A12" w14:paraId="245AE371"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67FDA6A" w14:textId="77777777" w:rsidR="006A3A12" w:rsidRDefault="007B7775">
            <w:pPr>
              <w:spacing w:after="0" w:line="259" w:lineRule="auto"/>
              <w:ind w:left="0" w:right="0" w:firstLine="0"/>
              <w:jc w:val="left"/>
            </w:pPr>
            <w:r>
              <w:t xml:space="preserve">43 </w:t>
            </w:r>
          </w:p>
        </w:tc>
        <w:tc>
          <w:tcPr>
            <w:tcW w:w="6555" w:type="dxa"/>
            <w:tcBorders>
              <w:top w:val="single" w:sz="4" w:space="0" w:color="000000"/>
              <w:left w:val="single" w:sz="4" w:space="0" w:color="000000"/>
              <w:bottom w:val="single" w:sz="4" w:space="0" w:color="000000"/>
              <w:right w:val="single" w:sz="4" w:space="0" w:color="000000"/>
            </w:tcBorders>
            <w:vAlign w:val="bottom"/>
          </w:tcPr>
          <w:p w14:paraId="31EAEA74" w14:textId="77777777" w:rsidR="006A3A12" w:rsidRDefault="007B7775">
            <w:pPr>
              <w:spacing w:after="0" w:line="259" w:lineRule="auto"/>
              <w:ind w:left="134" w:right="0" w:firstLine="0"/>
            </w:pPr>
            <w:r>
              <w:t xml:space="preserve">Восприятие картин природы в стихотворении А.А. Фета «Весенний дождь» и других его стихотворений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1C3124BB" w14:textId="77777777" w:rsidR="006A3A12" w:rsidRDefault="007B7775">
            <w:pPr>
              <w:spacing w:after="0" w:line="259" w:lineRule="auto"/>
              <w:ind w:left="121" w:right="0" w:firstLine="0"/>
              <w:jc w:val="center"/>
            </w:pPr>
            <w:r>
              <w:t xml:space="preserve">1  </w:t>
            </w:r>
          </w:p>
        </w:tc>
      </w:tr>
      <w:tr w:rsidR="006A3A12" w14:paraId="2D7296E8"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4DD420CB" w14:textId="77777777" w:rsidR="006A3A12" w:rsidRDefault="007B7775">
            <w:pPr>
              <w:spacing w:after="0" w:line="259" w:lineRule="auto"/>
              <w:ind w:left="0" w:right="0" w:firstLine="0"/>
              <w:jc w:val="left"/>
            </w:pPr>
            <w:r>
              <w:t xml:space="preserve">44 </w:t>
            </w:r>
          </w:p>
        </w:tc>
        <w:tc>
          <w:tcPr>
            <w:tcW w:w="6555" w:type="dxa"/>
            <w:tcBorders>
              <w:top w:val="single" w:sz="4" w:space="0" w:color="000000"/>
              <w:left w:val="single" w:sz="4" w:space="0" w:color="000000"/>
              <w:bottom w:val="single" w:sz="4" w:space="0" w:color="000000"/>
              <w:right w:val="single" w:sz="4" w:space="0" w:color="000000"/>
            </w:tcBorders>
            <w:vAlign w:val="bottom"/>
          </w:tcPr>
          <w:p w14:paraId="5DFAF52B" w14:textId="77777777" w:rsidR="006A3A12" w:rsidRDefault="007B7775">
            <w:pPr>
              <w:spacing w:after="0" w:line="259" w:lineRule="auto"/>
              <w:ind w:left="134" w:right="0" w:firstLine="0"/>
              <w:jc w:val="left"/>
            </w:pPr>
            <w:r>
              <w:t xml:space="preserve">Авторские приёмы создания художественного образа в стихотворении Е.А. Баратынского «Весна, весна! Как воздух чист»..» </w:t>
            </w:r>
          </w:p>
        </w:tc>
        <w:tc>
          <w:tcPr>
            <w:tcW w:w="1911" w:type="dxa"/>
            <w:tcBorders>
              <w:top w:val="single" w:sz="4" w:space="0" w:color="000000"/>
              <w:left w:val="single" w:sz="4" w:space="0" w:color="000000"/>
              <w:bottom w:val="single" w:sz="4" w:space="0" w:color="000000"/>
              <w:right w:val="single" w:sz="4" w:space="0" w:color="000000"/>
            </w:tcBorders>
            <w:vAlign w:val="center"/>
          </w:tcPr>
          <w:p w14:paraId="7F9C6243" w14:textId="77777777" w:rsidR="006A3A12" w:rsidRDefault="007B7775">
            <w:pPr>
              <w:spacing w:after="0" w:line="259" w:lineRule="auto"/>
              <w:ind w:left="121" w:right="0" w:firstLine="0"/>
              <w:jc w:val="center"/>
            </w:pPr>
            <w:r>
              <w:t xml:space="preserve">1  </w:t>
            </w:r>
          </w:p>
        </w:tc>
      </w:tr>
      <w:tr w:rsidR="006A3A12" w14:paraId="06F3C43A"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201411C8" w14:textId="77777777" w:rsidR="006A3A12" w:rsidRDefault="007B7775">
            <w:pPr>
              <w:spacing w:after="0" w:line="259" w:lineRule="auto"/>
              <w:ind w:left="0" w:right="0" w:firstLine="0"/>
              <w:jc w:val="left"/>
            </w:pPr>
            <w:r>
              <w:t xml:space="preserve">45 </w:t>
            </w:r>
          </w:p>
        </w:tc>
        <w:tc>
          <w:tcPr>
            <w:tcW w:w="6555" w:type="dxa"/>
            <w:tcBorders>
              <w:top w:val="single" w:sz="4" w:space="0" w:color="000000"/>
              <w:left w:val="single" w:sz="4" w:space="0" w:color="000000"/>
              <w:bottom w:val="single" w:sz="4" w:space="0" w:color="000000"/>
              <w:right w:val="single" w:sz="4" w:space="0" w:color="000000"/>
            </w:tcBorders>
            <w:vAlign w:val="bottom"/>
          </w:tcPr>
          <w:p w14:paraId="3CFAF4C8" w14:textId="77777777" w:rsidR="006A3A12" w:rsidRDefault="007B7775">
            <w:pPr>
              <w:spacing w:after="0" w:line="259" w:lineRule="auto"/>
              <w:ind w:left="134" w:right="0" w:firstLine="0"/>
              <w:jc w:val="left"/>
            </w:pPr>
            <w:r>
              <w:t xml:space="preserve">Анализ чувств и настроения, создаваемых лирическим произведением. На примере произведения Н.А. Некрасова «Саша»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028D6F4E" w14:textId="77777777" w:rsidR="006A3A12" w:rsidRDefault="007B7775">
            <w:pPr>
              <w:spacing w:after="0" w:line="259" w:lineRule="auto"/>
              <w:ind w:left="116" w:right="0" w:firstLine="0"/>
              <w:jc w:val="center"/>
            </w:pPr>
            <w:r>
              <w:t xml:space="preserve"> 1  </w:t>
            </w:r>
          </w:p>
        </w:tc>
      </w:tr>
      <w:tr w:rsidR="006A3A12" w14:paraId="70F7F0CE" w14:textId="77777777">
        <w:trPr>
          <w:trHeight w:val="1166"/>
        </w:trPr>
        <w:tc>
          <w:tcPr>
            <w:tcW w:w="883" w:type="dxa"/>
            <w:tcBorders>
              <w:top w:val="single" w:sz="4" w:space="0" w:color="000000"/>
              <w:left w:val="single" w:sz="4" w:space="0" w:color="000000"/>
              <w:bottom w:val="single" w:sz="4" w:space="0" w:color="000000"/>
              <w:right w:val="single" w:sz="4" w:space="0" w:color="000000"/>
            </w:tcBorders>
            <w:vAlign w:val="center"/>
          </w:tcPr>
          <w:p w14:paraId="50BBA416" w14:textId="77777777" w:rsidR="006A3A12" w:rsidRDefault="007B7775">
            <w:pPr>
              <w:spacing w:after="0" w:line="259" w:lineRule="auto"/>
              <w:ind w:left="0" w:right="0" w:firstLine="0"/>
              <w:jc w:val="left"/>
            </w:pPr>
            <w:r>
              <w:t xml:space="preserve">46 </w:t>
            </w:r>
          </w:p>
        </w:tc>
        <w:tc>
          <w:tcPr>
            <w:tcW w:w="6555" w:type="dxa"/>
            <w:tcBorders>
              <w:top w:val="single" w:sz="4" w:space="0" w:color="000000"/>
              <w:left w:val="single" w:sz="4" w:space="0" w:color="000000"/>
              <w:bottom w:val="single" w:sz="4" w:space="0" w:color="000000"/>
              <w:right w:val="single" w:sz="4" w:space="0" w:color="000000"/>
            </w:tcBorders>
            <w:vAlign w:val="bottom"/>
          </w:tcPr>
          <w:p w14:paraId="4992C79C" w14:textId="77777777" w:rsidR="006A3A12" w:rsidRDefault="007B7775">
            <w:pPr>
              <w:spacing w:after="0" w:line="259" w:lineRule="auto"/>
              <w:ind w:left="134" w:right="394" w:firstLine="0"/>
            </w:pPr>
            <w:r>
              <w:t xml:space="preserve">Поэты о красоте родной природы: анализ авторских приёмов создания художественного образа. Составление устного рассказа по репродукции картины на основе изученных произведений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1F007E3F" w14:textId="77777777" w:rsidR="006A3A12" w:rsidRDefault="007B7775">
            <w:pPr>
              <w:spacing w:after="0" w:line="259" w:lineRule="auto"/>
              <w:ind w:left="121" w:right="0" w:firstLine="0"/>
              <w:jc w:val="center"/>
            </w:pPr>
            <w:r>
              <w:t xml:space="preserve">1  </w:t>
            </w:r>
          </w:p>
        </w:tc>
      </w:tr>
      <w:tr w:rsidR="006A3A12" w14:paraId="2BD31CF3"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72DDF855" w14:textId="77777777" w:rsidR="006A3A12" w:rsidRDefault="007B7775">
            <w:pPr>
              <w:spacing w:after="0" w:line="259" w:lineRule="auto"/>
              <w:ind w:left="0" w:right="0" w:firstLine="0"/>
              <w:jc w:val="left"/>
            </w:pPr>
            <w:r>
              <w:t xml:space="preserve">47 </w:t>
            </w:r>
          </w:p>
        </w:tc>
        <w:tc>
          <w:tcPr>
            <w:tcW w:w="6555" w:type="dxa"/>
            <w:tcBorders>
              <w:top w:val="single" w:sz="4" w:space="0" w:color="000000"/>
              <w:left w:val="single" w:sz="4" w:space="0" w:color="000000"/>
              <w:bottom w:val="single" w:sz="4" w:space="0" w:color="000000"/>
              <w:right w:val="single" w:sz="4" w:space="0" w:color="000000"/>
            </w:tcBorders>
            <w:vAlign w:val="bottom"/>
          </w:tcPr>
          <w:p w14:paraId="488CCB7D" w14:textId="77777777" w:rsidR="006A3A12" w:rsidRDefault="007B7775">
            <w:pPr>
              <w:spacing w:after="25" w:line="259" w:lineRule="auto"/>
              <w:ind w:left="134" w:right="0" w:firstLine="0"/>
              <w:jc w:val="left"/>
            </w:pPr>
            <w:r>
              <w:t xml:space="preserve">Творчество Л.Н. Толстого – великого русского писателя </w:t>
            </w:r>
          </w:p>
          <w:p w14:paraId="5C6768EE" w14:textId="77777777" w:rsidR="006A3A12" w:rsidRDefault="007B7775">
            <w:pPr>
              <w:spacing w:after="0" w:line="259" w:lineRule="auto"/>
              <w:ind w:left="134" w:right="0" w:firstLine="0"/>
              <w:jc w:val="left"/>
            </w:pPr>
            <w:r>
              <w:t xml:space="preserve">.Басни Л.Н.Толстого: выделение жанровых особенностей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0631493B" w14:textId="77777777" w:rsidR="006A3A12" w:rsidRDefault="007B7775">
            <w:pPr>
              <w:spacing w:after="0" w:line="259" w:lineRule="auto"/>
              <w:ind w:left="121" w:right="0" w:firstLine="0"/>
              <w:jc w:val="center"/>
            </w:pPr>
            <w:r>
              <w:t xml:space="preserve">1  </w:t>
            </w:r>
          </w:p>
        </w:tc>
      </w:tr>
    </w:tbl>
    <w:p w14:paraId="5D0A58D0" w14:textId="77777777" w:rsidR="006A3A12" w:rsidRDefault="006A3A12">
      <w:pPr>
        <w:spacing w:after="0" w:line="259" w:lineRule="auto"/>
        <w:ind w:left="-1700" w:right="13" w:firstLine="0"/>
        <w:jc w:val="left"/>
      </w:pPr>
    </w:p>
    <w:tbl>
      <w:tblPr>
        <w:tblStyle w:val="TableGrid"/>
        <w:tblW w:w="9349" w:type="dxa"/>
        <w:tblInd w:w="5" w:type="dxa"/>
        <w:tblCellMar>
          <w:top w:w="106" w:type="dxa"/>
          <w:left w:w="101" w:type="dxa"/>
          <w:bottom w:w="6" w:type="dxa"/>
          <w:right w:w="59" w:type="dxa"/>
        </w:tblCellMar>
        <w:tblLook w:val="04A0" w:firstRow="1" w:lastRow="0" w:firstColumn="1" w:lastColumn="0" w:noHBand="0" w:noVBand="1"/>
      </w:tblPr>
      <w:tblGrid>
        <w:gridCol w:w="883"/>
        <w:gridCol w:w="6555"/>
        <w:gridCol w:w="1911"/>
      </w:tblGrid>
      <w:tr w:rsidR="006A3A12" w14:paraId="1E56052D"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70FE08CA" w14:textId="77777777" w:rsidR="006A3A12" w:rsidRDefault="007B7775">
            <w:pPr>
              <w:spacing w:after="0" w:line="259" w:lineRule="auto"/>
              <w:ind w:left="0" w:right="0" w:firstLine="0"/>
              <w:jc w:val="left"/>
            </w:pPr>
            <w:r>
              <w:t xml:space="preserve">48 </w:t>
            </w:r>
          </w:p>
        </w:tc>
        <w:tc>
          <w:tcPr>
            <w:tcW w:w="6555" w:type="dxa"/>
            <w:tcBorders>
              <w:top w:val="single" w:sz="4" w:space="0" w:color="000000"/>
              <w:left w:val="single" w:sz="4" w:space="0" w:color="000000"/>
              <w:bottom w:val="single" w:sz="4" w:space="0" w:color="000000"/>
              <w:right w:val="single" w:sz="4" w:space="0" w:color="000000"/>
            </w:tcBorders>
            <w:vAlign w:val="bottom"/>
          </w:tcPr>
          <w:p w14:paraId="5CA4166E" w14:textId="77777777" w:rsidR="006A3A12" w:rsidRDefault="007B7775">
            <w:pPr>
              <w:spacing w:after="0" w:line="259" w:lineRule="auto"/>
              <w:ind w:left="134" w:right="0" w:firstLine="0"/>
            </w:pPr>
            <w:r>
              <w:t xml:space="preserve">Чтение научно-познавательных рассказов Л.Н.Толстого. Примеры текста-рассуждения в рассказе «Черепаха»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1DFD6D47" w14:textId="77777777" w:rsidR="006A3A12" w:rsidRDefault="007B7775">
            <w:pPr>
              <w:spacing w:after="0" w:line="259" w:lineRule="auto"/>
              <w:ind w:left="88" w:right="0" w:firstLine="0"/>
              <w:jc w:val="center"/>
            </w:pPr>
            <w:r>
              <w:t xml:space="preserve">1  </w:t>
            </w:r>
          </w:p>
        </w:tc>
      </w:tr>
      <w:tr w:rsidR="006A3A12" w14:paraId="4AB6FBEE"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651154A8" w14:textId="77777777" w:rsidR="006A3A12" w:rsidRDefault="007B7775">
            <w:pPr>
              <w:spacing w:after="0" w:line="259" w:lineRule="auto"/>
              <w:ind w:left="0" w:right="0" w:firstLine="0"/>
              <w:jc w:val="left"/>
            </w:pPr>
            <w:r>
              <w:t xml:space="preserve">49 </w:t>
            </w:r>
          </w:p>
        </w:tc>
        <w:tc>
          <w:tcPr>
            <w:tcW w:w="6555" w:type="dxa"/>
            <w:tcBorders>
              <w:top w:val="single" w:sz="4" w:space="0" w:color="000000"/>
              <w:left w:val="single" w:sz="4" w:space="0" w:color="000000"/>
              <w:bottom w:val="single" w:sz="4" w:space="0" w:color="000000"/>
              <w:right w:val="single" w:sz="4" w:space="0" w:color="000000"/>
            </w:tcBorders>
          </w:tcPr>
          <w:p w14:paraId="64E98B8B" w14:textId="77777777" w:rsidR="006A3A12" w:rsidRDefault="007B7775">
            <w:pPr>
              <w:spacing w:after="25" w:line="259" w:lineRule="auto"/>
              <w:ind w:left="134" w:right="0" w:firstLine="0"/>
              <w:jc w:val="left"/>
            </w:pPr>
            <w:r>
              <w:t xml:space="preserve">Анализ художественных рассказов Л.Н.Толстого. </w:t>
            </w:r>
          </w:p>
          <w:p w14:paraId="6E9B3D84" w14:textId="77777777" w:rsidR="006A3A12" w:rsidRDefault="007B7775">
            <w:pPr>
              <w:spacing w:after="0" w:line="259" w:lineRule="auto"/>
              <w:ind w:left="134" w:right="0" w:firstLine="0"/>
              <w:jc w:val="left"/>
            </w:pPr>
            <w:r>
              <w:t xml:space="preserve">Особенности художественного текста-описания на примере рассказа «Русак» </w:t>
            </w:r>
          </w:p>
        </w:tc>
        <w:tc>
          <w:tcPr>
            <w:tcW w:w="1911" w:type="dxa"/>
            <w:tcBorders>
              <w:top w:val="single" w:sz="4" w:space="0" w:color="000000"/>
              <w:left w:val="single" w:sz="4" w:space="0" w:color="000000"/>
              <w:bottom w:val="single" w:sz="4" w:space="0" w:color="000000"/>
              <w:right w:val="single" w:sz="4" w:space="0" w:color="000000"/>
            </w:tcBorders>
            <w:vAlign w:val="center"/>
          </w:tcPr>
          <w:p w14:paraId="5493F1FB" w14:textId="77777777" w:rsidR="006A3A12" w:rsidRDefault="007B7775">
            <w:pPr>
              <w:spacing w:after="0" w:line="259" w:lineRule="auto"/>
              <w:ind w:left="88" w:right="0" w:firstLine="0"/>
              <w:jc w:val="center"/>
            </w:pPr>
            <w:r>
              <w:t xml:space="preserve">1  </w:t>
            </w:r>
          </w:p>
        </w:tc>
      </w:tr>
      <w:tr w:rsidR="006A3A12" w14:paraId="26AEDCBE"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68EBB9D1" w14:textId="77777777" w:rsidR="006A3A12" w:rsidRDefault="007B7775">
            <w:pPr>
              <w:spacing w:after="0" w:line="259" w:lineRule="auto"/>
              <w:ind w:left="0" w:right="0" w:firstLine="0"/>
              <w:jc w:val="left"/>
            </w:pPr>
            <w:r>
              <w:t xml:space="preserve">50 </w:t>
            </w:r>
          </w:p>
        </w:tc>
        <w:tc>
          <w:tcPr>
            <w:tcW w:w="6555" w:type="dxa"/>
            <w:tcBorders>
              <w:top w:val="single" w:sz="4" w:space="0" w:color="000000"/>
              <w:left w:val="single" w:sz="4" w:space="0" w:color="000000"/>
              <w:bottom w:val="single" w:sz="4" w:space="0" w:color="000000"/>
              <w:right w:val="single" w:sz="4" w:space="0" w:color="000000"/>
            </w:tcBorders>
          </w:tcPr>
          <w:p w14:paraId="36447765" w14:textId="77777777" w:rsidR="006A3A12" w:rsidRDefault="007B7775">
            <w:pPr>
              <w:spacing w:after="0" w:line="259" w:lineRule="auto"/>
              <w:ind w:left="134" w:right="0" w:firstLine="0"/>
              <w:jc w:val="left"/>
            </w:pPr>
            <w:r>
              <w:t xml:space="preserve">Общее представление о повести как эпическом жанре. </w:t>
            </w:r>
          </w:p>
          <w:p w14:paraId="7BA529D1" w14:textId="77777777" w:rsidR="006A3A12" w:rsidRDefault="007B7775">
            <w:pPr>
              <w:spacing w:after="0" w:line="259" w:lineRule="auto"/>
              <w:ind w:left="134" w:right="3" w:firstLine="0"/>
              <w:jc w:val="left"/>
            </w:pPr>
            <w:r>
              <w:t xml:space="preserve">Знакомство с отрывками из повести Л.Н.Толстого «Детство» </w:t>
            </w:r>
          </w:p>
        </w:tc>
        <w:tc>
          <w:tcPr>
            <w:tcW w:w="1911" w:type="dxa"/>
            <w:tcBorders>
              <w:top w:val="single" w:sz="4" w:space="0" w:color="000000"/>
              <w:left w:val="single" w:sz="4" w:space="0" w:color="000000"/>
              <w:bottom w:val="single" w:sz="4" w:space="0" w:color="000000"/>
              <w:right w:val="single" w:sz="4" w:space="0" w:color="000000"/>
            </w:tcBorders>
            <w:vAlign w:val="center"/>
          </w:tcPr>
          <w:p w14:paraId="0A4225C0" w14:textId="77777777" w:rsidR="006A3A12" w:rsidRDefault="007B7775">
            <w:pPr>
              <w:spacing w:after="0" w:line="259" w:lineRule="auto"/>
              <w:ind w:left="88" w:right="0" w:firstLine="0"/>
              <w:jc w:val="center"/>
            </w:pPr>
            <w:r>
              <w:t xml:space="preserve">1  </w:t>
            </w:r>
          </w:p>
        </w:tc>
      </w:tr>
      <w:tr w:rsidR="006A3A12" w14:paraId="40876FA1"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D571C06" w14:textId="77777777" w:rsidR="006A3A12" w:rsidRDefault="007B7775">
            <w:pPr>
              <w:spacing w:after="0" w:line="259" w:lineRule="auto"/>
              <w:ind w:left="0" w:right="0" w:firstLine="0"/>
              <w:jc w:val="left"/>
            </w:pPr>
            <w:r>
              <w:t xml:space="preserve">51 </w:t>
            </w:r>
          </w:p>
        </w:tc>
        <w:tc>
          <w:tcPr>
            <w:tcW w:w="6555" w:type="dxa"/>
            <w:tcBorders>
              <w:top w:val="single" w:sz="4" w:space="0" w:color="000000"/>
              <w:left w:val="single" w:sz="4" w:space="0" w:color="000000"/>
              <w:bottom w:val="single" w:sz="4" w:space="0" w:color="000000"/>
              <w:right w:val="single" w:sz="4" w:space="0" w:color="000000"/>
            </w:tcBorders>
            <w:vAlign w:val="bottom"/>
          </w:tcPr>
          <w:p w14:paraId="31DAD218" w14:textId="77777777" w:rsidR="006A3A12" w:rsidRDefault="007B7775">
            <w:pPr>
              <w:spacing w:after="0" w:line="259" w:lineRule="auto"/>
              <w:ind w:left="134" w:right="0" w:firstLine="0"/>
              <w:jc w:val="left"/>
            </w:pPr>
            <w:r>
              <w:t xml:space="preserve">Роль портрета, интерьера в создании образа героя повести «Детство» </w:t>
            </w:r>
          </w:p>
        </w:tc>
        <w:tc>
          <w:tcPr>
            <w:tcW w:w="1911" w:type="dxa"/>
            <w:tcBorders>
              <w:top w:val="single" w:sz="4" w:space="0" w:color="000000"/>
              <w:left w:val="single" w:sz="4" w:space="0" w:color="000000"/>
              <w:bottom w:val="single" w:sz="4" w:space="0" w:color="000000"/>
              <w:right w:val="single" w:sz="4" w:space="0" w:color="000000"/>
            </w:tcBorders>
            <w:vAlign w:val="center"/>
          </w:tcPr>
          <w:p w14:paraId="32BABA3C" w14:textId="77777777" w:rsidR="006A3A12" w:rsidRDefault="007B7775">
            <w:pPr>
              <w:spacing w:after="0" w:line="259" w:lineRule="auto"/>
              <w:ind w:left="88" w:right="0" w:firstLine="0"/>
              <w:jc w:val="center"/>
            </w:pPr>
            <w:r>
              <w:t xml:space="preserve">1  </w:t>
            </w:r>
          </w:p>
        </w:tc>
      </w:tr>
      <w:tr w:rsidR="006A3A12" w14:paraId="2A856F4B"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26D2598B" w14:textId="77777777" w:rsidR="006A3A12" w:rsidRDefault="007B7775">
            <w:pPr>
              <w:spacing w:after="0" w:line="259" w:lineRule="auto"/>
              <w:ind w:left="0" w:right="0" w:firstLine="0"/>
              <w:jc w:val="left"/>
            </w:pPr>
            <w:r>
              <w:t xml:space="preserve">52 </w:t>
            </w:r>
          </w:p>
        </w:tc>
        <w:tc>
          <w:tcPr>
            <w:tcW w:w="6555" w:type="dxa"/>
            <w:tcBorders>
              <w:top w:val="single" w:sz="4" w:space="0" w:color="000000"/>
              <w:left w:val="single" w:sz="4" w:space="0" w:color="000000"/>
              <w:bottom w:val="single" w:sz="4" w:space="0" w:color="000000"/>
              <w:right w:val="single" w:sz="4" w:space="0" w:color="000000"/>
            </w:tcBorders>
            <w:vAlign w:val="bottom"/>
          </w:tcPr>
          <w:p w14:paraId="6EC1EC1B" w14:textId="77777777" w:rsidR="006A3A12" w:rsidRDefault="007B7775">
            <w:pPr>
              <w:spacing w:after="0" w:line="259" w:lineRule="auto"/>
              <w:ind w:left="134" w:right="0" w:firstLine="0"/>
              <w:jc w:val="left"/>
            </w:pPr>
            <w:r>
              <w:t xml:space="preserve">Тематическая проверочная работа по итогам раздела «Жанровое многообразие творчества Л.Н. Толстого» </w:t>
            </w:r>
          </w:p>
        </w:tc>
        <w:tc>
          <w:tcPr>
            <w:tcW w:w="1911" w:type="dxa"/>
            <w:tcBorders>
              <w:top w:val="single" w:sz="4" w:space="0" w:color="000000"/>
              <w:left w:val="single" w:sz="4" w:space="0" w:color="000000"/>
              <w:bottom w:val="single" w:sz="4" w:space="0" w:color="000000"/>
              <w:right w:val="single" w:sz="4" w:space="0" w:color="000000"/>
            </w:tcBorders>
            <w:vAlign w:val="center"/>
          </w:tcPr>
          <w:p w14:paraId="208BB402" w14:textId="77777777" w:rsidR="006A3A12" w:rsidRDefault="007B7775">
            <w:pPr>
              <w:spacing w:after="0" w:line="259" w:lineRule="auto"/>
              <w:ind w:left="84" w:right="0" w:firstLine="0"/>
              <w:jc w:val="center"/>
            </w:pPr>
            <w:r>
              <w:t xml:space="preserve"> 1  </w:t>
            </w:r>
          </w:p>
        </w:tc>
      </w:tr>
      <w:tr w:rsidR="006A3A12" w14:paraId="5AE6974C"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5C0B5D6C" w14:textId="77777777" w:rsidR="006A3A12" w:rsidRDefault="007B7775">
            <w:pPr>
              <w:spacing w:after="0" w:line="259" w:lineRule="auto"/>
              <w:ind w:left="0" w:right="0" w:firstLine="0"/>
              <w:jc w:val="left"/>
            </w:pPr>
            <w:r>
              <w:t xml:space="preserve">53 </w:t>
            </w:r>
          </w:p>
        </w:tc>
        <w:tc>
          <w:tcPr>
            <w:tcW w:w="6555" w:type="dxa"/>
            <w:tcBorders>
              <w:top w:val="single" w:sz="4" w:space="0" w:color="000000"/>
              <w:left w:val="single" w:sz="4" w:space="0" w:color="000000"/>
              <w:bottom w:val="single" w:sz="4" w:space="0" w:color="000000"/>
              <w:right w:val="single" w:sz="4" w:space="0" w:color="000000"/>
            </w:tcBorders>
          </w:tcPr>
          <w:p w14:paraId="3B0BD585" w14:textId="77777777" w:rsidR="006A3A12" w:rsidRDefault="007B7775">
            <w:pPr>
              <w:spacing w:after="42" w:line="240" w:lineRule="auto"/>
              <w:ind w:left="134" w:right="0" w:firstLine="0"/>
              <w:jc w:val="left"/>
            </w:pPr>
            <w:r>
              <w:t xml:space="preserve">Знакомство с отрывками из повести Н.Г. ГаринМихайловского «Детство Тёмы» (отдельные главы): </w:t>
            </w:r>
          </w:p>
          <w:p w14:paraId="500B2EA0" w14:textId="77777777" w:rsidR="006A3A12" w:rsidRDefault="007B7775">
            <w:pPr>
              <w:spacing w:after="0" w:line="259" w:lineRule="auto"/>
              <w:ind w:left="134" w:right="0" w:firstLine="0"/>
              <w:jc w:val="left"/>
            </w:pPr>
            <w:r>
              <w:t xml:space="preserve">основные события сюжета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58088BC3" w14:textId="77777777" w:rsidR="006A3A12" w:rsidRDefault="007B7775">
            <w:pPr>
              <w:spacing w:after="0" w:line="259" w:lineRule="auto"/>
              <w:ind w:left="88" w:right="0" w:firstLine="0"/>
              <w:jc w:val="center"/>
            </w:pPr>
            <w:r>
              <w:t xml:space="preserve">1  </w:t>
            </w:r>
          </w:p>
        </w:tc>
      </w:tr>
      <w:tr w:rsidR="006A3A12" w14:paraId="40063539"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B47282F" w14:textId="77777777" w:rsidR="006A3A12" w:rsidRDefault="007B7775">
            <w:pPr>
              <w:spacing w:after="0" w:line="259" w:lineRule="auto"/>
              <w:ind w:left="0" w:right="0" w:firstLine="0"/>
              <w:jc w:val="left"/>
            </w:pPr>
            <w:r>
              <w:t xml:space="preserve">54 </w:t>
            </w:r>
          </w:p>
        </w:tc>
        <w:tc>
          <w:tcPr>
            <w:tcW w:w="6555" w:type="dxa"/>
            <w:tcBorders>
              <w:top w:val="single" w:sz="4" w:space="0" w:color="000000"/>
              <w:left w:val="single" w:sz="4" w:space="0" w:color="000000"/>
              <w:bottom w:val="single" w:sz="4" w:space="0" w:color="000000"/>
              <w:right w:val="single" w:sz="4" w:space="0" w:color="000000"/>
            </w:tcBorders>
            <w:vAlign w:val="bottom"/>
          </w:tcPr>
          <w:p w14:paraId="53DD6A4A" w14:textId="77777777" w:rsidR="006A3A12" w:rsidRDefault="007B7775">
            <w:pPr>
              <w:spacing w:after="26" w:line="259" w:lineRule="auto"/>
              <w:ind w:left="134" w:right="0" w:firstLine="0"/>
              <w:jc w:val="left"/>
            </w:pPr>
            <w:r>
              <w:t>Словесный портрет героя повести Н.Г. Гарин-</w:t>
            </w:r>
          </w:p>
          <w:p w14:paraId="70438334" w14:textId="77777777" w:rsidR="006A3A12" w:rsidRDefault="007B7775">
            <w:pPr>
              <w:spacing w:after="0" w:line="259" w:lineRule="auto"/>
              <w:ind w:left="134" w:right="0" w:firstLine="0"/>
              <w:jc w:val="left"/>
            </w:pPr>
            <w:r>
              <w:t xml:space="preserve">Михайловского «Детство Тёмы» (отдельные главы)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690D586D" w14:textId="77777777" w:rsidR="006A3A12" w:rsidRDefault="007B7775">
            <w:pPr>
              <w:spacing w:after="0" w:line="259" w:lineRule="auto"/>
              <w:ind w:left="88" w:right="0" w:firstLine="0"/>
              <w:jc w:val="center"/>
            </w:pPr>
            <w:r>
              <w:t xml:space="preserve">1  </w:t>
            </w:r>
          </w:p>
        </w:tc>
      </w:tr>
      <w:tr w:rsidR="006A3A12" w14:paraId="48D35D08"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4934AD90" w14:textId="77777777" w:rsidR="006A3A12" w:rsidRDefault="007B7775">
            <w:pPr>
              <w:spacing w:after="0" w:line="259" w:lineRule="auto"/>
              <w:ind w:left="0" w:right="0" w:firstLine="0"/>
              <w:jc w:val="left"/>
            </w:pPr>
            <w:r>
              <w:lastRenderedPageBreak/>
              <w:t xml:space="preserve">55 </w:t>
            </w:r>
          </w:p>
        </w:tc>
        <w:tc>
          <w:tcPr>
            <w:tcW w:w="6555" w:type="dxa"/>
            <w:tcBorders>
              <w:top w:val="single" w:sz="4" w:space="0" w:color="000000"/>
              <w:left w:val="single" w:sz="4" w:space="0" w:color="000000"/>
              <w:bottom w:val="single" w:sz="4" w:space="0" w:color="000000"/>
              <w:right w:val="single" w:sz="4" w:space="0" w:color="000000"/>
            </w:tcBorders>
            <w:vAlign w:val="bottom"/>
          </w:tcPr>
          <w:p w14:paraId="04F34FB3" w14:textId="77777777" w:rsidR="006A3A12" w:rsidRDefault="007B7775">
            <w:pPr>
              <w:spacing w:after="0" w:line="259" w:lineRule="auto"/>
              <w:ind w:left="134" w:right="0" w:firstLine="0"/>
              <w:jc w:val="left"/>
            </w:pPr>
            <w:r>
              <w:t xml:space="preserve">Осмысление поступков и поведения главного героя повести Н.Г. Гарин-Михайловского «Детство Тёмы» (отдельные главы)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0545261A" w14:textId="77777777" w:rsidR="006A3A12" w:rsidRDefault="007B7775">
            <w:pPr>
              <w:spacing w:after="0" w:line="259" w:lineRule="auto"/>
              <w:ind w:left="88" w:right="0" w:firstLine="0"/>
              <w:jc w:val="center"/>
            </w:pPr>
            <w:r>
              <w:t xml:space="preserve">1  </w:t>
            </w:r>
          </w:p>
        </w:tc>
      </w:tr>
      <w:tr w:rsidR="006A3A12" w14:paraId="2BE81C89"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6FA4CE7A" w14:textId="77777777" w:rsidR="006A3A12" w:rsidRDefault="007B7775">
            <w:pPr>
              <w:spacing w:after="0" w:line="259" w:lineRule="auto"/>
              <w:ind w:left="0" w:right="0" w:firstLine="0"/>
              <w:jc w:val="left"/>
            </w:pPr>
            <w:r>
              <w:t xml:space="preserve">56 </w:t>
            </w:r>
          </w:p>
        </w:tc>
        <w:tc>
          <w:tcPr>
            <w:tcW w:w="6555" w:type="dxa"/>
            <w:tcBorders>
              <w:top w:val="single" w:sz="4" w:space="0" w:color="000000"/>
              <w:left w:val="single" w:sz="4" w:space="0" w:color="000000"/>
              <w:bottom w:val="single" w:sz="4" w:space="0" w:color="000000"/>
              <w:right w:val="single" w:sz="4" w:space="0" w:color="000000"/>
            </w:tcBorders>
            <w:vAlign w:val="bottom"/>
          </w:tcPr>
          <w:p w14:paraId="2091FE9B" w14:textId="77777777" w:rsidR="006A3A12" w:rsidRDefault="007B7775">
            <w:pPr>
              <w:spacing w:after="0" w:line="259" w:lineRule="auto"/>
              <w:ind w:left="134" w:right="0" w:firstLine="0"/>
              <w:jc w:val="left"/>
            </w:pPr>
            <w:r>
              <w:t xml:space="preserve">Взаимоотношения со сверстниками – тема рассказа А.П. Чехова «Мальчики»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1BE14386" w14:textId="77777777" w:rsidR="006A3A12" w:rsidRDefault="007B7775">
            <w:pPr>
              <w:spacing w:after="0" w:line="259" w:lineRule="auto"/>
              <w:ind w:left="88" w:right="0" w:firstLine="0"/>
              <w:jc w:val="center"/>
            </w:pPr>
            <w:r>
              <w:t xml:space="preserve">1  </w:t>
            </w:r>
          </w:p>
        </w:tc>
      </w:tr>
      <w:tr w:rsidR="006A3A12" w14:paraId="09314A2F"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29B77BC" w14:textId="77777777" w:rsidR="006A3A12" w:rsidRDefault="007B7775">
            <w:pPr>
              <w:spacing w:after="0" w:line="259" w:lineRule="auto"/>
              <w:ind w:left="0" w:right="0" w:firstLine="0"/>
              <w:jc w:val="left"/>
            </w:pPr>
            <w:r>
              <w:t xml:space="preserve">57 </w:t>
            </w:r>
          </w:p>
        </w:tc>
        <w:tc>
          <w:tcPr>
            <w:tcW w:w="6555" w:type="dxa"/>
            <w:tcBorders>
              <w:top w:val="single" w:sz="4" w:space="0" w:color="000000"/>
              <w:left w:val="single" w:sz="4" w:space="0" w:color="000000"/>
              <w:bottom w:val="single" w:sz="4" w:space="0" w:color="000000"/>
              <w:right w:val="single" w:sz="4" w:space="0" w:color="000000"/>
            </w:tcBorders>
          </w:tcPr>
          <w:p w14:paraId="214D111C" w14:textId="77777777" w:rsidR="006A3A12" w:rsidRDefault="007B7775">
            <w:pPr>
              <w:spacing w:after="0" w:line="259" w:lineRule="auto"/>
              <w:ind w:left="0" w:right="169" w:firstLine="0"/>
              <w:jc w:val="center"/>
            </w:pPr>
            <w:r>
              <w:t xml:space="preserve">Образы героев-детей в рассказе А.П. Чехова «Мальчики». </w:t>
            </w:r>
          </w:p>
          <w:p w14:paraId="2496204A" w14:textId="77777777" w:rsidR="006A3A12" w:rsidRDefault="007B7775">
            <w:pPr>
              <w:spacing w:after="19" w:line="259" w:lineRule="auto"/>
              <w:ind w:left="134" w:right="0" w:firstLine="0"/>
              <w:jc w:val="left"/>
            </w:pPr>
            <w:r>
              <w:t xml:space="preserve">Соотнесение заглавия и главной мысли рассказа А.П. </w:t>
            </w:r>
          </w:p>
          <w:p w14:paraId="2E617B72" w14:textId="77777777" w:rsidR="006A3A12" w:rsidRDefault="007B7775">
            <w:pPr>
              <w:spacing w:after="0" w:line="259" w:lineRule="auto"/>
              <w:ind w:left="134" w:right="0" w:firstLine="0"/>
              <w:jc w:val="left"/>
            </w:pPr>
            <w:r>
              <w:t xml:space="preserve">Чехова «Мальчики»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6CC97F9B" w14:textId="77777777" w:rsidR="006A3A12" w:rsidRDefault="007B7775">
            <w:pPr>
              <w:spacing w:after="0" w:line="259" w:lineRule="auto"/>
              <w:ind w:left="88" w:right="0" w:firstLine="0"/>
              <w:jc w:val="center"/>
            </w:pPr>
            <w:r>
              <w:t xml:space="preserve">1  </w:t>
            </w:r>
          </w:p>
        </w:tc>
      </w:tr>
      <w:tr w:rsidR="006A3A12" w14:paraId="0D549EA7"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2F79DB4" w14:textId="77777777" w:rsidR="006A3A12" w:rsidRDefault="007B7775">
            <w:pPr>
              <w:spacing w:after="0" w:line="259" w:lineRule="auto"/>
              <w:ind w:left="0" w:right="0" w:firstLine="0"/>
              <w:jc w:val="left"/>
            </w:pPr>
            <w:r>
              <w:t xml:space="preserve">58 </w:t>
            </w:r>
          </w:p>
        </w:tc>
        <w:tc>
          <w:tcPr>
            <w:tcW w:w="6555" w:type="dxa"/>
            <w:tcBorders>
              <w:top w:val="single" w:sz="4" w:space="0" w:color="000000"/>
              <w:left w:val="single" w:sz="4" w:space="0" w:color="000000"/>
              <w:bottom w:val="single" w:sz="4" w:space="0" w:color="000000"/>
              <w:right w:val="single" w:sz="4" w:space="0" w:color="000000"/>
            </w:tcBorders>
            <w:vAlign w:val="bottom"/>
          </w:tcPr>
          <w:p w14:paraId="3069D7CF" w14:textId="77777777" w:rsidR="006A3A12" w:rsidRDefault="007B7775">
            <w:pPr>
              <w:spacing w:after="0" w:line="259" w:lineRule="auto"/>
              <w:ind w:left="134" w:right="9" w:firstLine="0"/>
              <w:jc w:val="left"/>
            </w:pPr>
            <w:r>
              <w:t xml:space="preserve">Отличие автора от героя и рассказчика на примере рассказов М.М. Зощенко «О Лёньке и Миньке»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6788FCBC" w14:textId="77777777" w:rsidR="006A3A12" w:rsidRDefault="007B7775">
            <w:pPr>
              <w:spacing w:after="0" w:line="259" w:lineRule="auto"/>
              <w:ind w:left="88" w:right="0" w:firstLine="0"/>
              <w:jc w:val="center"/>
            </w:pPr>
            <w:r>
              <w:t xml:space="preserve">1  </w:t>
            </w:r>
          </w:p>
        </w:tc>
      </w:tr>
      <w:tr w:rsidR="006A3A12" w14:paraId="44EB1114"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25724CB" w14:textId="77777777" w:rsidR="006A3A12" w:rsidRDefault="007B7775">
            <w:pPr>
              <w:spacing w:after="0" w:line="259" w:lineRule="auto"/>
              <w:ind w:left="0" w:right="0" w:firstLine="0"/>
              <w:jc w:val="left"/>
            </w:pPr>
            <w:r>
              <w:t xml:space="preserve">59 </w:t>
            </w:r>
          </w:p>
        </w:tc>
        <w:tc>
          <w:tcPr>
            <w:tcW w:w="6555" w:type="dxa"/>
            <w:tcBorders>
              <w:top w:val="single" w:sz="4" w:space="0" w:color="000000"/>
              <w:left w:val="single" w:sz="4" w:space="0" w:color="000000"/>
              <w:bottom w:val="single" w:sz="4" w:space="0" w:color="000000"/>
              <w:right w:val="single" w:sz="4" w:space="0" w:color="000000"/>
            </w:tcBorders>
            <w:vAlign w:val="bottom"/>
          </w:tcPr>
          <w:p w14:paraId="642B3518" w14:textId="77777777" w:rsidR="006A3A12" w:rsidRDefault="007B7775">
            <w:pPr>
              <w:spacing w:after="0" w:line="259" w:lineRule="auto"/>
              <w:ind w:left="134" w:right="0" w:firstLine="0"/>
              <w:jc w:val="left"/>
            </w:pPr>
            <w:r>
              <w:t xml:space="preserve">Отражение нравственно-этических понятий в рассказах </w:t>
            </w:r>
          </w:p>
          <w:p w14:paraId="68A0C025" w14:textId="77777777" w:rsidR="006A3A12" w:rsidRDefault="007B7775">
            <w:pPr>
              <w:spacing w:after="0" w:line="259" w:lineRule="auto"/>
              <w:ind w:left="134" w:right="0" w:firstLine="0"/>
              <w:jc w:val="left"/>
            </w:pPr>
            <w:r>
              <w:t xml:space="preserve">М.М. Зощенко «О Лёньке и Миньке». На примере рассказа «Не надо врать» </w:t>
            </w:r>
          </w:p>
        </w:tc>
        <w:tc>
          <w:tcPr>
            <w:tcW w:w="1911" w:type="dxa"/>
            <w:tcBorders>
              <w:top w:val="single" w:sz="4" w:space="0" w:color="000000"/>
              <w:left w:val="single" w:sz="4" w:space="0" w:color="000000"/>
              <w:bottom w:val="single" w:sz="4" w:space="0" w:color="000000"/>
              <w:right w:val="single" w:sz="4" w:space="0" w:color="000000"/>
            </w:tcBorders>
            <w:vAlign w:val="center"/>
          </w:tcPr>
          <w:p w14:paraId="79F847E5" w14:textId="77777777" w:rsidR="006A3A12" w:rsidRDefault="007B7775">
            <w:pPr>
              <w:spacing w:after="0" w:line="259" w:lineRule="auto"/>
              <w:ind w:left="88" w:right="0" w:firstLine="0"/>
              <w:jc w:val="center"/>
            </w:pPr>
            <w:r>
              <w:t xml:space="preserve">1  </w:t>
            </w:r>
          </w:p>
        </w:tc>
      </w:tr>
      <w:tr w:rsidR="006A3A12" w14:paraId="4AF41770"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8FB13E5" w14:textId="77777777" w:rsidR="006A3A12" w:rsidRDefault="007B7775">
            <w:pPr>
              <w:spacing w:after="0" w:line="259" w:lineRule="auto"/>
              <w:ind w:left="0" w:right="0" w:firstLine="0"/>
              <w:jc w:val="left"/>
            </w:pPr>
            <w:r>
              <w:t xml:space="preserve">60 </w:t>
            </w:r>
          </w:p>
        </w:tc>
        <w:tc>
          <w:tcPr>
            <w:tcW w:w="6555" w:type="dxa"/>
            <w:tcBorders>
              <w:top w:val="single" w:sz="4" w:space="0" w:color="000000"/>
              <w:left w:val="single" w:sz="4" w:space="0" w:color="000000"/>
              <w:bottom w:val="single" w:sz="4" w:space="0" w:color="000000"/>
              <w:right w:val="single" w:sz="4" w:space="0" w:color="000000"/>
            </w:tcBorders>
            <w:vAlign w:val="bottom"/>
          </w:tcPr>
          <w:p w14:paraId="2336F3B0" w14:textId="77777777" w:rsidR="006A3A12" w:rsidRDefault="007B7775">
            <w:pPr>
              <w:spacing w:after="0" w:line="259" w:lineRule="auto"/>
              <w:ind w:left="134" w:right="0" w:firstLine="0"/>
              <w:jc w:val="left"/>
            </w:pPr>
            <w:r>
              <w:t xml:space="preserve">Раскрытие главной мысли рассказов М.М. Зощенко «О Лёньке и Миньке». На примере рассказа «Тридцать лет спустя» </w:t>
            </w:r>
          </w:p>
        </w:tc>
        <w:tc>
          <w:tcPr>
            <w:tcW w:w="1911" w:type="dxa"/>
            <w:tcBorders>
              <w:top w:val="single" w:sz="4" w:space="0" w:color="000000"/>
              <w:left w:val="single" w:sz="4" w:space="0" w:color="000000"/>
              <w:bottom w:val="single" w:sz="4" w:space="0" w:color="000000"/>
              <w:right w:val="single" w:sz="4" w:space="0" w:color="000000"/>
            </w:tcBorders>
            <w:vAlign w:val="center"/>
          </w:tcPr>
          <w:p w14:paraId="0E2F62F5" w14:textId="77777777" w:rsidR="006A3A12" w:rsidRDefault="007B7775">
            <w:pPr>
              <w:spacing w:after="0" w:line="259" w:lineRule="auto"/>
              <w:ind w:left="88" w:right="0" w:firstLine="0"/>
              <w:jc w:val="center"/>
            </w:pPr>
            <w:r>
              <w:t xml:space="preserve">1  </w:t>
            </w:r>
          </w:p>
        </w:tc>
      </w:tr>
      <w:tr w:rsidR="006A3A12" w14:paraId="612E4C78"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1133F3A4" w14:textId="77777777" w:rsidR="006A3A12" w:rsidRDefault="007B7775">
            <w:pPr>
              <w:spacing w:after="0" w:line="259" w:lineRule="auto"/>
              <w:ind w:left="0" w:right="0" w:firstLine="0"/>
              <w:jc w:val="left"/>
            </w:pPr>
            <w:r>
              <w:t xml:space="preserve">61 </w:t>
            </w:r>
          </w:p>
        </w:tc>
        <w:tc>
          <w:tcPr>
            <w:tcW w:w="6555" w:type="dxa"/>
            <w:tcBorders>
              <w:top w:val="single" w:sz="4" w:space="0" w:color="000000"/>
              <w:left w:val="single" w:sz="4" w:space="0" w:color="000000"/>
              <w:bottom w:val="single" w:sz="4" w:space="0" w:color="000000"/>
              <w:right w:val="single" w:sz="4" w:space="0" w:color="000000"/>
            </w:tcBorders>
            <w:vAlign w:val="bottom"/>
          </w:tcPr>
          <w:p w14:paraId="111686CA" w14:textId="77777777" w:rsidR="006A3A12" w:rsidRDefault="007B7775">
            <w:pPr>
              <w:spacing w:after="0" w:line="259" w:lineRule="auto"/>
              <w:ind w:left="134" w:right="0" w:firstLine="0"/>
              <w:jc w:val="left"/>
            </w:pPr>
            <w:r>
              <w:t xml:space="preserve">Работа с рассказом К.Г. Паустовского «Корзина с еловыми шишками»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283DAD4E" w14:textId="77777777" w:rsidR="006A3A12" w:rsidRDefault="007B7775">
            <w:pPr>
              <w:spacing w:after="0" w:line="259" w:lineRule="auto"/>
              <w:ind w:left="88" w:right="0" w:firstLine="0"/>
              <w:jc w:val="center"/>
            </w:pPr>
            <w:r>
              <w:t xml:space="preserve">1  </w:t>
            </w:r>
          </w:p>
        </w:tc>
      </w:tr>
      <w:tr w:rsidR="006A3A12" w14:paraId="7CDB78A1"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48388E34" w14:textId="77777777" w:rsidR="006A3A12" w:rsidRDefault="007B7775">
            <w:pPr>
              <w:spacing w:after="0" w:line="259" w:lineRule="auto"/>
              <w:ind w:left="0" w:right="0" w:firstLine="0"/>
              <w:jc w:val="left"/>
            </w:pPr>
            <w:r>
              <w:t xml:space="preserve">62 </w:t>
            </w:r>
          </w:p>
        </w:tc>
        <w:tc>
          <w:tcPr>
            <w:tcW w:w="6555" w:type="dxa"/>
            <w:tcBorders>
              <w:top w:val="single" w:sz="4" w:space="0" w:color="000000"/>
              <w:left w:val="single" w:sz="4" w:space="0" w:color="000000"/>
              <w:bottom w:val="single" w:sz="4" w:space="0" w:color="000000"/>
              <w:right w:val="single" w:sz="4" w:space="0" w:color="000000"/>
            </w:tcBorders>
          </w:tcPr>
          <w:p w14:paraId="3CB44F56" w14:textId="77777777" w:rsidR="006A3A12" w:rsidRDefault="007B7775">
            <w:pPr>
              <w:spacing w:after="0" w:line="259" w:lineRule="auto"/>
              <w:ind w:left="134" w:right="0" w:firstLine="0"/>
              <w:jc w:val="left"/>
            </w:pPr>
            <w:r>
              <w:t xml:space="preserve">Особенности художественного текста-описания: пейзаж, портрет героя, интерьер на примере рассказа К.Г. Паустовского «Корзина с еловыми шишками»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6C54660A" w14:textId="77777777" w:rsidR="006A3A12" w:rsidRDefault="007B7775">
            <w:pPr>
              <w:spacing w:after="0" w:line="259" w:lineRule="auto"/>
              <w:ind w:left="88" w:right="0" w:firstLine="0"/>
              <w:jc w:val="center"/>
            </w:pPr>
            <w:r>
              <w:t xml:space="preserve">1  </w:t>
            </w:r>
          </w:p>
        </w:tc>
      </w:tr>
      <w:tr w:rsidR="006A3A12" w14:paraId="35DC88E0"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AAFA104" w14:textId="77777777" w:rsidR="006A3A12" w:rsidRDefault="007B7775">
            <w:pPr>
              <w:spacing w:after="0" w:line="259" w:lineRule="auto"/>
              <w:ind w:left="0" w:right="0" w:firstLine="0"/>
              <w:jc w:val="left"/>
            </w:pPr>
            <w:r>
              <w:t xml:space="preserve">63 </w:t>
            </w:r>
          </w:p>
        </w:tc>
        <w:tc>
          <w:tcPr>
            <w:tcW w:w="6555" w:type="dxa"/>
            <w:tcBorders>
              <w:top w:val="single" w:sz="4" w:space="0" w:color="000000"/>
              <w:left w:val="single" w:sz="4" w:space="0" w:color="000000"/>
              <w:bottom w:val="single" w:sz="4" w:space="0" w:color="000000"/>
              <w:right w:val="single" w:sz="4" w:space="0" w:color="000000"/>
            </w:tcBorders>
          </w:tcPr>
          <w:p w14:paraId="0EC0D8EB" w14:textId="77777777" w:rsidR="006A3A12" w:rsidRDefault="007B7775">
            <w:pPr>
              <w:spacing w:after="0" w:line="259" w:lineRule="auto"/>
              <w:ind w:left="134" w:right="255" w:firstLine="0"/>
            </w:pPr>
            <w:r>
              <w:t xml:space="preserve">Тематическая проверочная работа по итогам раздела «Произведения о детях и для детей». Составление устного рассказа «Герой, который мне больше всего запомнился» </w:t>
            </w:r>
          </w:p>
        </w:tc>
        <w:tc>
          <w:tcPr>
            <w:tcW w:w="1911" w:type="dxa"/>
            <w:tcBorders>
              <w:top w:val="single" w:sz="4" w:space="0" w:color="000000"/>
              <w:left w:val="single" w:sz="4" w:space="0" w:color="000000"/>
              <w:bottom w:val="single" w:sz="4" w:space="0" w:color="000000"/>
              <w:right w:val="single" w:sz="4" w:space="0" w:color="000000"/>
            </w:tcBorders>
            <w:vAlign w:val="center"/>
          </w:tcPr>
          <w:p w14:paraId="174E6745" w14:textId="77777777" w:rsidR="006A3A12" w:rsidRDefault="007B7775">
            <w:pPr>
              <w:spacing w:after="0" w:line="259" w:lineRule="auto"/>
              <w:ind w:left="88" w:right="0" w:firstLine="0"/>
              <w:jc w:val="center"/>
            </w:pPr>
            <w:r>
              <w:t xml:space="preserve">1  </w:t>
            </w:r>
          </w:p>
        </w:tc>
      </w:tr>
      <w:tr w:rsidR="006A3A12" w14:paraId="79943F87"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687BC5CD" w14:textId="77777777" w:rsidR="006A3A12" w:rsidRDefault="007B7775">
            <w:pPr>
              <w:spacing w:after="0" w:line="259" w:lineRule="auto"/>
              <w:ind w:left="0" w:right="0" w:firstLine="0"/>
              <w:jc w:val="left"/>
            </w:pPr>
            <w:r>
              <w:t xml:space="preserve">64 </w:t>
            </w:r>
          </w:p>
        </w:tc>
        <w:tc>
          <w:tcPr>
            <w:tcW w:w="6555" w:type="dxa"/>
            <w:tcBorders>
              <w:top w:val="single" w:sz="4" w:space="0" w:color="000000"/>
              <w:left w:val="single" w:sz="4" w:space="0" w:color="000000"/>
              <w:bottom w:val="single" w:sz="4" w:space="0" w:color="000000"/>
              <w:right w:val="single" w:sz="4" w:space="0" w:color="000000"/>
            </w:tcBorders>
          </w:tcPr>
          <w:p w14:paraId="6F602DCD" w14:textId="77777777" w:rsidR="006A3A12" w:rsidRDefault="007B7775">
            <w:pPr>
              <w:spacing w:after="0" w:line="259" w:lineRule="auto"/>
              <w:ind w:left="134" w:right="0" w:firstLine="0"/>
              <w:jc w:val="left"/>
            </w:pPr>
            <w:r>
              <w:t xml:space="preserve">Выразительность поэтической речи стихотворения И.С. Никитина «В синем небе плывут над полями…» и другие на выбор </w:t>
            </w:r>
          </w:p>
        </w:tc>
        <w:tc>
          <w:tcPr>
            <w:tcW w:w="1911" w:type="dxa"/>
            <w:tcBorders>
              <w:top w:val="single" w:sz="4" w:space="0" w:color="000000"/>
              <w:left w:val="single" w:sz="4" w:space="0" w:color="000000"/>
              <w:bottom w:val="single" w:sz="4" w:space="0" w:color="000000"/>
              <w:right w:val="single" w:sz="4" w:space="0" w:color="000000"/>
            </w:tcBorders>
            <w:vAlign w:val="center"/>
          </w:tcPr>
          <w:p w14:paraId="57C9F3A1" w14:textId="77777777" w:rsidR="006A3A12" w:rsidRDefault="007B7775">
            <w:pPr>
              <w:spacing w:after="0" w:line="259" w:lineRule="auto"/>
              <w:ind w:left="88" w:right="0" w:firstLine="0"/>
              <w:jc w:val="center"/>
            </w:pPr>
            <w:r>
              <w:t xml:space="preserve">1  </w:t>
            </w:r>
          </w:p>
        </w:tc>
      </w:tr>
      <w:tr w:rsidR="006A3A12" w14:paraId="7A9F1333"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756084B" w14:textId="77777777" w:rsidR="006A3A12" w:rsidRDefault="007B7775">
            <w:pPr>
              <w:spacing w:after="0" w:line="259" w:lineRule="auto"/>
              <w:ind w:left="0" w:right="0" w:firstLine="0"/>
              <w:jc w:val="left"/>
            </w:pPr>
            <w:r>
              <w:t xml:space="preserve">65 </w:t>
            </w:r>
          </w:p>
        </w:tc>
        <w:tc>
          <w:tcPr>
            <w:tcW w:w="6555" w:type="dxa"/>
            <w:tcBorders>
              <w:top w:val="single" w:sz="4" w:space="0" w:color="000000"/>
              <w:left w:val="single" w:sz="4" w:space="0" w:color="000000"/>
              <w:bottom w:val="single" w:sz="4" w:space="0" w:color="000000"/>
              <w:right w:val="single" w:sz="4" w:space="0" w:color="000000"/>
            </w:tcBorders>
            <w:vAlign w:val="bottom"/>
          </w:tcPr>
          <w:p w14:paraId="4A88EE9A" w14:textId="77777777" w:rsidR="006A3A12" w:rsidRDefault="007B7775">
            <w:pPr>
              <w:spacing w:after="0" w:line="259" w:lineRule="auto"/>
              <w:ind w:left="134" w:right="0" w:firstLine="0"/>
              <w:jc w:val="left"/>
            </w:pPr>
            <w:r>
              <w:t xml:space="preserve">Темы лирических произведений А.А. Блока. На примере стихотворения «Рождество» </w:t>
            </w:r>
          </w:p>
        </w:tc>
        <w:tc>
          <w:tcPr>
            <w:tcW w:w="1911" w:type="dxa"/>
            <w:tcBorders>
              <w:top w:val="single" w:sz="4" w:space="0" w:color="000000"/>
              <w:left w:val="single" w:sz="4" w:space="0" w:color="000000"/>
              <w:bottom w:val="single" w:sz="4" w:space="0" w:color="000000"/>
              <w:right w:val="single" w:sz="4" w:space="0" w:color="000000"/>
            </w:tcBorders>
            <w:vAlign w:val="center"/>
          </w:tcPr>
          <w:p w14:paraId="02365D1F" w14:textId="77777777" w:rsidR="006A3A12" w:rsidRDefault="007B7775">
            <w:pPr>
              <w:spacing w:after="0" w:line="259" w:lineRule="auto"/>
              <w:ind w:left="88" w:right="0" w:firstLine="0"/>
              <w:jc w:val="center"/>
            </w:pPr>
            <w:r>
              <w:t xml:space="preserve">1  </w:t>
            </w:r>
          </w:p>
        </w:tc>
      </w:tr>
    </w:tbl>
    <w:p w14:paraId="43B07A6C"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73" w:type="dxa"/>
        </w:tblCellMar>
        <w:tblLook w:val="04A0" w:firstRow="1" w:lastRow="0" w:firstColumn="1" w:lastColumn="0" w:noHBand="0" w:noVBand="1"/>
      </w:tblPr>
      <w:tblGrid>
        <w:gridCol w:w="883"/>
        <w:gridCol w:w="6555"/>
        <w:gridCol w:w="1911"/>
      </w:tblGrid>
      <w:tr w:rsidR="006A3A12" w14:paraId="453CC794"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64556B8E" w14:textId="77777777" w:rsidR="006A3A12" w:rsidRDefault="007B7775">
            <w:pPr>
              <w:spacing w:after="0" w:line="259" w:lineRule="auto"/>
              <w:ind w:left="0" w:right="0" w:firstLine="0"/>
              <w:jc w:val="left"/>
            </w:pPr>
            <w:r>
              <w:t xml:space="preserve">66 </w:t>
            </w:r>
          </w:p>
        </w:tc>
        <w:tc>
          <w:tcPr>
            <w:tcW w:w="6555" w:type="dxa"/>
            <w:tcBorders>
              <w:top w:val="single" w:sz="4" w:space="0" w:color="000000"/>
              <w:left w:val="single" w:sz="4" w:space="0" w:color="000000"/>
              <w:bottom w:val="single" w:sz="4" w:space="0" w:color="000000"/>
              <w:right w:val="single" w:sz="4" w:space="0" w:color="000000"/>
            </w:tcBorders>
            <w:vAlign w:val="bottom"/>
          </w:tcPr>
          <w:p w14:paraId="3C0C1D20" w14:textId="77777777" w:rsidR="006A3A12" w:rsidRDefault="007B7775">
            <w:pPr>
              <w:spacing w:after="0" w:line="259" w:lineRule="auto"/>
              <w:ind w:left="134" w:right="0" w:firstLine="0"/>
              <w:jc w:val="left"/>
            </w:pPr>
            <w:r>
              <w:t xml:space="preserve">Темы лирических произведений К.Д. Бальмонта. На примере стихотворения «У чудищ». Средства создания речевой выразительности в стихотворения К.Д. Бальмонта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37C615BD" w14:textId="77777777" w:rsidR="006A3A12" w:rsidRDefault="007B7775">
            <w:pPr>
              <w:spacing w:after="0" w:line="259" w:lineRule="auto"/>
              <w:ind w:left="102" w:right="0" w:firstLine="0"/>
              <w:jc w:val="center"/>
            </w:pPr>
            <w:r>
              <w:t xml:space="preserve">1  </w:t>
            </w:r>
          </w:p>
        </w:tc>
      </w:tr>
      <w:tr w:rsidR="006A3A12" w14:paraId="02041E0D"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47C16363" w14:textId="77777777" w:rsidR="006A3A12" w:rsidRDefault="007B7775">
            <w:pPr>
              <w:spacing w:after="0" w:line="259" w:lineRule="auto"/>
              <w:ind w:left="0" w:right="0" w:firstLine="0"/>
              <w:jc w:val="left"/>
            </w:pPr>
            <w:r>
              <w:t xml:space="preserve">67 </w:t>
            </w:r>
          </w:p>
        </w:tc>
        <w:tc>
          <w:tcPr>
            <w:tcW w:w="6555" w:type="dxa"/>
            <w:tcBorders>
              <w:top w:val="single" w:sz="4" w:space="0" w:color="000000"/>
              <w:left w:val="single" w:sz="4" w:space="0" w:color="000000"/>
              <w:bottom w:val="single" w:sz="4" w:space="0" w:color="000000"/>
              <w:right w:val="single" w:sz="4" w:space="0" w:color="000000"/>
            </w:tcBorders>
            <w:vAlign w:val="bottom"/>
          </w:tcPr>
          <w:p w14:paraId="610EB902" w14:textId="77777777" w:rsidR="006A3A12" w:rsidRDefault="007B7775">
            <w:pPr>
              <w:spacing w:after="0" w:line="259" w:lineRule="auto"/>
              <w:ind w:left="134" w:right="123" w:firstLine="0"/>
            </w:pPr>
            <w:r>
              <w:t xml:space="preserve">Образное изображение осени в стихотворении И.А. Бунина «Листопад». Составление устного рассказа по репродукции картины на основе изученных лирических произведений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0CDC7F16" w14:textId="77777777" w:rsidR="006A3A12" w:rsidRDefault="007B7775">
            <w:pPr>
              <w:spacing w:after="0" w:line="259" w:lineRule="auto"/>
              <w:ind w:left="102" w:right="0" w:firstLine="0"/>
              <w:jc w:val="center"/>
            </w:pPr>
            <w:r>
              <w:t xml:space="preserve">1  </w:t>
            </w:r>
          </w:p>
        </w:tc>
      </w:tr>
      <w:tr w:rsidR="006A3A12" w14:paraId="2735F8F2" w14:textId="77777777">
        <w:trPr>
          <w:trHeight w:val="1166"/>
        </w:trPr>
        <w:tc>
          <w:tcPr>
            <w:tcW w:w="883" w:type="dxa"/>
            <w:tcBorders>
              <w:top w:val="single" w:sz="4" w:space="0" w:color="000000"/>
              <w:left w:val="single" w:sz="4" w:space="0" w:color="000000"/>
              <w:bottom w:val="single" w:sz="4" w:space="0" w:color="000000"/>
              <w:right w:val="single" w:sz="4" w:space="0" w:color="000000"/>
            </w:tcBorders>
            <w:vAlign w:val="center"/>
          </w:tcPr>
          <w:p w14:paraId="73018EE5" w14:textId="77777777" w:rsidR="006A3A12" w:rsidRDefault="007B7775">
            <w:pPr>
              <w:spacing w:after="0" w:line="259" w:lineRule="auto"/>
              <w:ind w:left="0" w:right="0" w:firstLine="0"/>
              <w:jc w:val="left"/>
            </w:pPr>
            <w:r>
              <w:t xml:space="preserve">68 </w:t>
            </w:r>
          </w:p>
        </w:tc>
        <w:tc>
          <w:tcPr>
            <w:tcW w:w="6555" w:type="dxa"/>
            <w:tcBorders>
              <w:top w:val="single" w:sz="4" w:space="0" w:color="000000"/>
              <w:left w:val="single" w:sz="4" w:space="0" w:color="000000"/>
              <w:bottom w:val="single" w:sz="4" w:space="0" w:color="000000"/>
              <w:right w:val="single" w:sz="4" w:space="0" w:color="000000"/>
            </w:tcBorders>
            <w:vAlign w:val="bottom"/>
          </w:tcPr>
          <w:p w14:paraId="1DD3CD8C" w14:textId="77777777" w:rsidR="006A3A12" w:rsidRDefault="007B7775">
            <w:pPr>
              <w:spacing w:after="44" w:line="238" w:lineRule="auto"/>
              <w:ind w:left="134" w:right="0" w:firstLine="0"/>
              <w:jc w:val="left"/>
            </w:pPr>
            <w:r>
              <w:t xml:space="preserve">Человек и животные – тема многих произведений писателей. Наблюдательность писателей, выражающаяся в описании жизни животных. На примере рассказа А.И. </w:t>
            </w:r>
          </w:p>
          <w:p w14:paraId="6181430F" w14:textId="77777777" w:rsidR="006A3A12" w:rsidRDefault="007B7775">
            <w:pPr>
              <w:spacing w:after="0" w:line="259" w:lineRule="auto"/>
              <w:ind w:left="134" w:right="0" w:firstLine="0"/>
              <w:jc w:val="left"/>
            </w:pPr>
            <w:r>
              <w:t xml:space="preserve">Куприна «Скворцы»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36F67010" w14:textId="77777777" w:rsidR="006A3A12" w:rsidRDefault="007B7775">
            <w:pPr>
              <w:spacing w:after="0" w:line="259" w:lineRule="auto"/>
              <w:ind w:left="102" w:right="0" w:firstLine="0"/>
              <w:jc w:val="center"/>
            </w:pPr>
            <w:r>
              <w:t xml:space="preserve">1  </w:t>
            </w:r>
          </w:p>
        </w:tc>
      </w:tr>
      <w:tr w:rsidR="006A3A12" w14:paraId="7D1178CA"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5C9C1B4D" w14:textId="77777777" w:rsidR="006A3A12" w:rsidRDefault="007B7775">
            <w:pPr>
              <w:spacing w:after="0" w:line="259" w:lineRule="auto"/>
              <w:ind w:left="0" w:right="0" w:firstLine="0"/>
              <w:jc w:val="left"/>
            </w:pPr>
            <w:r>
              <w:lastRenderedPageBreak/>
              <w:t xml:space="preserve">69 </w:t>
            </w:r>
          </w:p>
        </w:tc>
        <w:tc>
          <w:tcPr>
            <w:tcW w:w="6555" w:type="dxa"/>
            <w:tcBorders>
              <w:top w:val="single" w:sz="4" w:space="0" w:color="000000"/>
              <w:left w:val="single" w:sz="4" w:space="0" w:color="000000"/>
              <w:bottom w:val="single" w:sz="4" w:space="0" w:color="000000"/>
              <w:right w:val="single" w:sz="4" w:space="0" w:color="000000"/>
            </w:tcBorders>
            <w:vAlign w:val="bottom"/>
          </w:tcPr>
          <w:p w14:paraId="6BD04C6F" w14:textId="77777777" w:rsidR="006A3A12" w:rsidRDefault="007B7775">
            <w:pPr>
              <w:spacing w:after="0" w:line="259" w:lineRule="auto"/>
              <w:ind w:left="134" w:right="0" w:firstLine="0"/>
              <w:jc w:val="left"/>
            </w:pPr>
            <w:r>
              <w:t xml:space="preserve">Раскрытие темы о бережном отношении человека к природе родного края. Особенности художественного описания родной природы. На примере рассказа В.П.Астафьева «Весенний остров» </w:t>
            </w:r>
          </w:p>
        </w:tc>
        <w:tc>
          <w:tcPr>
            <w:tcW w:w="1911" w:type="dxa"/>
            <w:tcBorders>
              <w:top w:val="single" w:sz="4" w:space="0" w:color="000000"/>
              <w:left w:val="single" w:sz="4" w:space="0" w:color="000000"/>
              <w:bottom w:val="single" w:sz="4" w:space="0" w:color="000000"/>
              <w:right w:val="single" w:sz="4" w:space="0" w:color="000000"/>
            </w:tcBorders>
            <w:vAlign w:val="center"/>
          </w:tcPr>
          <w:p w14:paraId="31113B02" w14:textId="77777777" w:rsidR="006A3A12" w:rsidRDefault="007B7775">
            <w:pPr>
              <w:spacing w:after="0" w:line="259" w:lineRule="auto"/>
              <w:ind w:left="102" w:right="0" w:firstLine="0"/>
              <w:jc w:val="center"/>
            </w:pPr>
            <w:r>
              <w:t xml:space="preserve">1  </w:t>
            </w:r>
          </w:p>
        </w:tc>
      </w:tr>
      <w:tr w:rsidR="006A3A12" w14:paraId="4CC6872A"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2253DF03" w14:textId="77777777" w:rsidR="006A3A12" w:rsidRDefault="007B7775">
            <w:pPr>
              <w:spacing w:after="0" w:line="259" w:lineRule="auto"/>
              <w:ind w:left="0" w:right="0" w:firstLine="0"/>
              <w:jc w:val="left"/>
            </w:pPr>
            <w:r>
              <w:t xml:space="preserve">70 </w:t>
            </w:r>
          </w:p>
        </w:tc>
        <w:tc>
          <w:tcPr>
            <w:tcW w:w="6555" w:type="dxa"/>
            <w:tcBorders>
              <w:top w:val="single" w:sz="4" w:space="0" w:color="000000"/>
              <w:left w:val="single" w:sz="4" w:space="0" w:color="000000"/>
              <w:bottom w:val="single" w:sz="4" w:space="0" w:color="000000"/>
              <w:right w:val="single" w:sz="4" w:space="0" w:color="000000"/>
            </w:tcBorders>
            <w:vAlign w:val="bottom"/>
          </w:tcPr>
          <w:p w14:paraId="069F32DC" w14:textId="77777777" w:rsidR="006A3A12" w:rsidRDefault="007B7775">
            <w:pPr>
              <w:spacing w:after="0" w:line="259" w:lineRule="auto"/>
              <w:ind w:left="134" w:right="0" w:firstLine="0"/>
            </w:pPr>
            <w:r>
              <w:t xml:space="preserve">Человек и его отношения с животными. Образ автора в рассказе В.П. Астафьев «Капалуха»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246EE150" w14:textId="77777777" w:rsidR="006A3A12" w:rsidRDefault="007B7775">
            <w:pPr>
              <w:spacing w:after="0" w:line="259" w:lineRule="auto"/>
              <w:ind w:left="102" w:right="0" w:firstLine="0"/>
              <w:jc w:val="center"/>
            </w:pPr>
            <w:r>
              <w:t xml:space="preserve">1  </w:t>
            </w:r>
          </w:p>
        </w:tc>
      </w:tr>
      <w:tr w:rsidR="006A3A12" w14:paraId="4E3081A8"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773C2C92" w14:textId="77777777" w:rsidR="006A3A12" w:rsidRDefault="007B7775">
            <w:pPr>
              <w:spacing w:after="0" w:line="259" w:lineRule="auto"/>
              <w:ind w:left="0" w:right="0" w:firstLine="0"/>
              <w:jc w:val="left"/>
            </w:pPr>
            <w:r>
              <w:t xml:space="preserve">71 </w:t>
            </w:r>
          </w:p>
        </w:tc>
        <w:tc>
          <w:tcPr>
            <w:tcW w:w="6555" w:type="dxa"/>
            <w:tcBorders>
              <w:top w:val="single" w:sz="4" w:space="0" w:color="000000"/>
              <w:left w:val="single" w:sz="4" w:space="0" w:color="000000"/>
              <w:bottom w:val="single" w:sz="4" w:space="0" w:color="000000"/>
              <w:right w:val="single" w:sz="4" w:space="0" w:color="000000"/>
            </w:tcBorders>
          </w:tcPr>
          <w:p w14:paraId="5A86E6D5" w14:textId="77777777" w:rsidR="006A3A12" w:rsidRDefault="007B7775">
            <w:pPr>
              <w:spacing w:after="0" w:line="259" w:lineRule="auto"/>
              <w:ind w:left="134" w:right="0" w:firstLine="0"/>
              <w:jc w:val="left"/>
            </w:pPr>
            <w:r>
              <w:t xml:space="preserve">Отражение темы «Материнская любовь» в рассказе В.П. </w:t>
            </w:r>
          </w:p>
          <w:p w14:paraId="045254B8" w14:textId="77777777" w:rsidR="006A3A12" w:rsidRDefault="007B7775">
            <w:pPr>
              <w:spacing w:after="0" w:line="259" w:lineRule="auto"/>
              <w:ind w:left="134" w:right="0" w:firstLine="0"/>
              <w:jc w:val="left"/>
            </w:pPr>
            <w:r>
              <w:t xml:space="preserve">Астафьева «Капалуха» и стихотворении С.Есенина «Лебёдушка»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6588DA6D" w14:textId="77777777" w:rsidR="006A3A12" w:rsidRDefault="007B7775">
            <w:pPr>
              <w:spacing w:after="0" w:line="259" w:lineRule="auto"/>
              <w:ind w:left="102" w:right="0" w:firstLine="0"/>
              <w:jc w:val="center"/>
            </w:pPr>
            <w:r>
              <w:t xml:space="preserve">1  </w:t>
            </w:r>
          </w:p>
        </w:tc>
      </w:tr>
      <w:tr w:rsidR="006A3A12" w14:paraId="7531ABCD"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35EADFC0" w14:textId="77777777" w:rsidR="006A3A12" w:rsidRDefault="007B7775">
            <w:pPr>
              <w:spacing w:after="0" w:line="259" w:lineRule="auto"/>
              <w:ind w:left="0" w:right="0" w:firstLine="0"/>
              <w:jc w:val="left"/>
            </w:pPr>
            <w:r>
              <w:t xml:space="preserve">72 </w:t>
            </w:r>
          </w:p>
        </w:tc>
        <w:tc>
          <w:tcPr>
            <w:tcW w:w="6555" w:type="dxa"/>
            <w:tcBorders>
              <w:top w:val="single" w:sz="4" w:space="0" w:color="000000"/>
              <w:left w:val="single" w:sz="4" w:space="0" w:color="000000"/>
              <w:bottom w:val="single" w:sz="4" w:space="0" w:color="000000"/>
              <w:right w:val="single" w:sz="4" w:space="0" w:color="000000"/>
            </w:tcBorders>
            <w:vAlign w:val="bottom"/>
          </w:tcPr>
          <w:p w14:paraId="0E969ACD" w14:textId="77777777" w:rsidR="006A3A12" w:rsidRDefault="007B7775">
            <w:pPr>
              <w:spacing w:after="0" w:line="259" w:lineRule="auto"/>
              <w:ind w:left="134" w:right="0" w:firstLine="0"/>
              <w:jc w:val="left"/>
            </w:pPr>
            <w:r>
              <w:t xml:space="preserve">М.М. Пришвин- певец русской природы. Авторское мастерство создания образов героев-животных </w:t>
            </w:r>
          </w:p>
        </w:tc>
        <w:tc>
          <w:tcPr>
            <w:tcW w:w="1911" w:type="dxa"/>
            <w:tcBorders>
              <w:top w:val="single" w:sz="4" w:space="0" w:color="000000"/>
              <w:left w:val="single" w:sz="4" w:space="0" w:color="000000"/>
              <w:bottom w:val="single" w:sz="4" w:space="0" w:color="000000"/>
              <w:right w:val="single" w:sz="4" w:space="0" w:color="000000"/>
            </w:tcBorders>
            <w:vAlign w:val="center"/>
          </w:tcPr>
          <w:p w14:paraId="42BD59FA" w14:textId="77777777" w:rsidR="006A3A12" w:rsidRDefault="007B7775">
            <w:pPr>
              <w:spacing w:after="0" w:line="259" w:lineRule="auto"/>
              <w:ind w:left="102" w:right="0" w:firstLine="0"/>
              <w:jc w:val="center"/>
            </w:pPr>
            <w:r>
              <w:t xml:space="preserve">1  </w:t>
            </w:r>
          </w:p>
        </w:tc>
      </w:tr>
      <w:tr w:rsidR="006A3A12" w14:paraId="48A888EE"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0D98CB77" w14:textId="77777777" w:rsidR="006A3A12" w:rsidRDefault="007B7775">
            <w:pPr>
              <w:spacing w:after="0" w:line="259" w:lineRule="auto"/>
              <w:ind w:left="0" w:right="0" w:firstLine="0"/>
              <w:jc w:val="left"/>
            </w:pPr>
            <w:r>
              <w:t xml:space="preserve">73 </w:t>
            </w:r>
          </w:p>
        </w:tc>
        <w:tc>
          <w:tcPr>
            <w:tcW w:w="6555" w:type="dxa"/>
            <w:tcBorders>
              <w:top w:val="single" w:sz="4" w:space="0" w:color="000000"/>
              <w:left w:val="single" w:sz="4" w:space="0" w:color="000000"/>
              <w:bottom w:val="single" w:sz="4" w:space="0" w:color="000000"/>
              <w:right w:val="single" w:sz="4" w:space="0" w:color="000000"/>
            </w:tcBorders>
            <w:vAlign w:val="bottom"/>
          </w:tcPr>
          <w:p w14:paraId="39C24E9A" w14:textId="77777777" w:rsidR="006A3A12" w:rsidRDefault="007B7775">
            <w:pPr>
              <w:spacing w:after="0" w:line="259" w:lineRule="auto"/>
              <w:ind w:left="134" w:right="0" w:firstLine="0"/>
              <w:jc w:val="left"/>
            </w:pPr>
            <w:r>
              <w:t xml:space="preserve">Любовь к природе, взаимоотношения человека и животного – тема многих произведений литературы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6E4E3086" w14:textId="77777777" w:rsidR="006A3A12" w:rsidRDefault="007B7775">
            <w:pPr>
              <w:spacing w:after="0" w:line="259" w:lineRule="auto"/>
              <w:ind w:left="102" w:right="0" w:firstLine="0"/>
              <w:jc w:val="center"/>
            </w:pPr>
            <w:r>
              <w:t xml:space="preserve">1  </w:t>
            </w:r>
          </w:p>
        </w:tc>
      </w:tr>
      <w:tr w:rsidR="006A3A12" w14:paraId="65D97755"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0499DCDE" w14:textId="77777777" w:rsidR="006A3A12" w:rsidRDefault="007B7775">
            <w:pPr>
              <w:spacing w:after="0" w:line="259" w:lineRule="auto"/>
              <w:ind w:left="0" w:right="0" w:firstLine="0"/>
              <w:jc w:val="left"/>
            </w:pPr>
            <w:r>
              <w:t xml:space="preserve">74 </w:t>
            </w:r>
          </w:p>
        </w:tc>
        <w:tc>
          <w:tcPr>
            <w:tcW w:w="6555" w:type="dxa"/>
            <w:tcBorders>
              <w:top w:val="single" w:sz="4" w:space="0" w:color="000000"/>
              <w:left w:val="single" w:sz="4" w:space="0" w:color="000000"/>
              <w:bottom w:val="single" w:sz="4" w:space="0" w:color="000000"/>
              <w:right w:val="single" w:sz="4" w:space="0" w:color="000000"/>
            </w:tcBorders>
          </w:tcPr>
          <w:p w14:paraId="1DBAF24A" w14:textId="77777777" w:rsidR="006A3A12" w:rsidRDefault="007B7775">
            <w:pPr>
              <w:spacing w:after="0" w:line="259" w:lineRule="auto"/>
              <w:ind w:left="134" w:right="100" w:firstLine="0"/>
            </w:pPr>
            <w:r>
              <w:t xml:space="preserve">Тематическая проверочная работа по итогам раздела «Произведения о животных и родной природе». Писатели – авторы произведений о животных: выставка книг </w:t>
            </w:r>
          </w:p>
        </w:tc>
        <w:tc>
          <w:tcPr>
            <w:tcW w:w="1911" w:type="dxa"/>
            <w:tcBorders>
              <w:top w:val="single" w:sz="4" w:space="0" w:color="000000"/>
              <w:left w:val="single" w:sz="4" w:space="0" w:color="000000"/>
              <w:bottom w:val="single" w:sz="4" w:space="0" w:color="000000"/>
              <w:right w:val="single" w:sz="4" w:space="0" w:color="000000"/>
            </w:tcBorders>
            <w:vAlign w:val="center"/>
          </w:tcPr>
          <w:p w14:paraId="27EDB8DB" w14:textId="77777777" w:rsidR="006A3A12" w:rsidRDefault="007B7775">
            <w:pPr>
              <w:spacing w:after="0" w:line="259" w:lineRule="auto"/>
              <w:ind w:left="102" w:right="0" w:firstLine="0"/>
              <w:jc w:val="center"/>
            </w:pPr>
            <w:r>
              <w:t xml:space="preserve">1  </w:t>
            </w:r>
          </w:p>
        </w:tc>
      </w:tr>
      <w:tr w:rsidR="006A3A12" w14:paraId="4F5F2C90"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62C3E68C" w14:textId="77777777" w:rsidR="006A3A12" w:rsidRDefault="007B7775">
            <w:pPr>
              <w:spacing w:after="0" w:line="259" w:lineRule="auto"/>
              <w:ind w:left="0" w:right="0" w:firstLine="0"/>
              <w:jc w:val="left"/>
            </w:pPr>
            <w:r>
              <w:t xml:space="preserve">75 </w:t>
            </w:r>
          </w:p>
        </w:tc>
        <w:tc>
          <w:tcPr>
            <w:tcW w:w="6555" w:type="dxa"/>
            <w:tcBorders>
              <w:top w:val="single" w:sz="4" w:space="0" w:color="000000"/>
              <w:left w:val="single" w:sz="4" w:space="0" w:color="000000"/>
              <w:bottom w:val="single" w:sz="4" w:space="0" w:color="000000"/>
              <w:right w:val="single" w:sz="4" w:space="0" w:color="000000"/>
            </w:tcBorders>
          </w:tcPr>
          <w:p w14:paraId="10706D91" w14:textId="77777777" w:rsidR="006A3A12" w:rsidRDefault="007B7775">
            <w:pPr>
              <w:spacing w:after="0" w:line="259" w:lineRule="auto"/>
              <w:ind w:left="134" w:right="0" w:firstLine="0"/>
              <w:jc w:val="left"/>
            </w:pPr>
            <w:r>
              <w:t xml:space="preserve">Знакомство с пьесой как жанром литературы </w:t>
            </w:r>
          </w:p>
        </w:tc>
        <w:tc>
          <w:tcPr>
            <w:tcW w:w="1911" w:type="dxa"/>
            <w:tcBorders>
              <w:top w:val="single" w:sz="4" w:space="0" w:color="000000"/>
              <w:left w:val="single" w:sz="4" w:space="0" w:color="000000"/>
              <w:bottom w:val="single" w:sz="4" w:space="0" w:color="000000"/>
              <w:right w:val="single" w:sz="4" w:space="0" w:color="000000"/>
            </w:tcBorders>
          </w:tcPr>
          <w:p w14:paraId="44280BF2" w14:textId="77777777" w:rsidR="006A3A12" w:rsidRDefault="007B7775">
            <w:pPr>
              <w:spacing w:after="0" w:line="259" w:lineRule="auto"/>
              <w:ind w:left="102" w:right="0" w:firstLine="0"/>
              <w:jc w:val="center"/>
            </w:pPr>
            <w:r>
              <w:t xml:space="preserve">1  </w:t>
            </w:r>
          </w:p>
        </w:tc>
      </w:tr>
      <w:tr w:rsidR="006A3A12" w14:paraId="38BDF233"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13D6E80" w14:textId="77777777" w:rsidR="006A3A12" w:rsidRDefault="007B7775">
            <w:pPr>
              <w:spacing w:after="0" w:line="259" w:lineRule="auto"/>
              <w:ind w:left="0" w:right="0" w:firstLine="0"/>
              <w:jc w:val="left"/>
            </w:pPr>
            <w:r>
              <w:t xml:space="preserve">76 </w:t>
            </w:r>
          </w:p>
        </w:tc>
        <w:tc>
          <w:tcPr>
            <w:tcW w:w="6555" w:type="dxa"/>
            <w:tcBorders>
              <w:top w:val="single" w:sz="4" w:space="0" w:color="000000"/>
              <w:left w:val="single" w:sz="4" w:space="0" w:color="000000"/>
              <w:bottom w:val="single" w:sz="4" w:space="0" w:color="000000"/>
              <w:right w:val="single" w:sz="4" w:space="0" w:color="000000"/>
            </w:tcBorders>
            <w:vAlign w:val="bottom"/>
          </w:tcPr>
          <w:p w14:paraId="7CC4E456" w14:textId="77777777" w:rsidR="006A3A12" w:rsidRDefault="007B7775">
            <w:pPr>
              <w:spacing w:after="0" w:line="259" w:lineRule="auto"/>
              <w:ind w:left="134" w:right="0" w:firstLine="0"/>
              <w:jc w:val="left"/>
            </w:pPr>
            <w:r>
              <w:t xml:space="preserve">Пьеса и сказка: драматическое и эпическое произведения, их структурные и жанровые особенности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2878AE28" w14:textId="77777777" w:rsidR="006A3A12" w:rsidRDefault="007B7775">
            <w:pPr>
              <w:spacing w:after="0" w:line="259" w:lineRule="auto"/>
              <w:ind w:left="102" w:right="0" w:firstLine="0"/>
              <w:jc w:val="center"/>
            </w:pPr>
            <w:r>
              <w:t xml:space="preserve">1  </w:t>
            </w:r>
          </w:p>
        </w:tc>
      </w:tr>
      <w:tr w:rsidR="006A3A12" w14:paraId="1269F084"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A0154CF" w14:textId="77777777" w:rsidR="006A3A12" w:rsidRDefault="007B7775">
            <w:pPr>
              <w:spacing w:after="0" w:line="259" w:lineRule="auto"/>
              <w:ind w:left="0" w:right="0" w:firstLine="0"/>
              <w:jc w:val="left"/>
            </w:pPr>
            <w:r>
              <w:t xml:space="preserve">77 </w:t>
            </w:r>
          </w:p>
        </w:tc>
        <w:tc>
          <w:tcPr>
            <w:tcW w:w="6555" w:type="dxa"/>
            <w:tcBorders>
              <w:top w:val="single" w:sz="4" w:space="0" w:color="000000"/>
              <w:left w:val="single" w:sz="4" w:space="0" w:color="000000"/>
              <w:bottom w:val="single" w:sz="4" w:space="0" w:color="000000"/>
              <w:right w:val="single" w:sz="4" w:space="0" w:color="000000"/>
            </w:tcBorders>
            <w:vAlign w:val="bottom"/>
          </w:tcPr>
          <w:p w14:paraId="501F7193" w14:textId="77777777" w:rsidR="006A3A12" w:rsidRDefault="007B7775">
            <w:pPr>
              <w:spacing w:after="0" w:line="259" w:lineRule="auto"/>
              <w:ind w:left="134" w:right="0" w:firstLine="0"/>
              <w:jc w:val="left"/>
            </w:pPr>
            <w:r>
              <w:t xml:space="preserve">Работа с пьесой-сказкой С.Я. Маршака «Двенадцать месяцев»: сюжет </w:t>
            </w:r>
          </w:p>
        </w:tc>
        <w:tc>
          <w:tcPr>
            <w:tcW w:w="1911" w:type="dxa"/>
            <w:tcBorders>
              <w:top w:val="single" w:sz="4" w:space="0" w:color="000000"/>
              <w:left w:val="single" w:sz="4" w:space="0" w:color="000000"/>
              <w:bottom w:val="single" w:sz="4" w:space="0" w:color="000000"/>
              <w:right w:val="single" w:sz="4" w:space="0" w:color="000000"/>
            </w:tcBorders>
            <w:vAlign w:val="center"/>
          </w:tcPr>
          <w:p w14:paraId="6154EF37" w14:textId="77777777" w:rsidR="006A3A12" w:rsidRDefault="007B7775">
            <w:pPr>
              <w:spacing w:after="0" w:line="259" w:lineRule="auto"/>
              <w:ind w:left="102" w:right="0" w:firstLine="0"/>
              <w:jc w:val="center"/>
            </w:pPr>
            <w:r>
              <w:t xml:space="preserve">1  </w:t>
            </w:r>
          </w:p>
        </w:tc>
      </w:tr>
      <w:tr w:rsidR="006A3A12" w14:paraId="31477230"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053CC223" w14:textId="77777777" w:rsidR="006A3A12" w:rsidRDefault="007B7775">
            <w:pPr>
              <w:spacing w:after="0" w:line="259" w:lineRule="auto"/>
              <w:ind w:left="0" w:right="0" w:firstLine="0"/>
              <w:jc w:val="left"/>
            </w:pPr>
            <w:r>
              <w:t xml:space="preserve">78 </w:t>
            </w:r>
          </w:p>
        </w:tc>
        <w:tc>
          <w:tcPr>
            <w:tcW w:w="6555" w:type="dxa"/>
            <w:tcBorders>
              <w:top w:val="single" w:sz="4" w:space="0" w:color="000000"/>
              <w:left w:val="single" w:sz="4" w:space="0" w:color="000000"/>
              <w:bottom w:val="single" w:sz="4" w:space="0" w:color="000000"/>
              <w:right w:val="single" w:sz="4" w:space="0" w:color="000000"/>
            </w:tcBorders>
          </w:tcPr>
          <w:p w14:paraId="06F06573" w14:textId="77777777" w:rsidR="006A3A12" w:rsidRDefault="007B7775">
            <w:pPr>
              <w:spacing w:after="0" w:line="259" w:lineRule="auto"/>
              <w:ind w:left="134" w:right="0" w:firstLine="0"/>
              <w:jc w:val="left"/>
            </w:pPr>
            <w:r>
              <w:t xml:space="preserve">Представление действующих лиц в пьесе -сказке </w:t>
            </w:r>
          </w:p>
        </w:tc>
        <w:tc>
          <w:tcPr>
            <w:tcW w:w="1911" w:type="dxa"/>
            <w:tcBorders>
              <w:top w:val="single" w:sz="4" w:space="0" w:color="000000"/>
              <w:left w:val="single" w:sz="4" w:space="0" w:color="000000"/>
              <w:bottom w:val="single" w:sz="4" w:space="0" w:color="000000"/>
              <w:right w:val="single" w:sz="4" w:space="0" w:color="000000"/>
            </w:tcBorders>
          </w:tcPr>
          <w:p w14:paraId="4F70B11D" w14:textId="77777777" w:rsidR="006A3A12" w:rsidRDefault="007B7775">
            <w:pPr>
              <w:spacing w:after="0" w:line="259" w:lineRule="auto"/>
              <w:ind w:left="102" w:right="0" w:firstLine="0"/>
              <w:jc w:val="center"/>
            </w:pPr>
            <w:r>
              <w:t xml:space="preserve">1  </w:t>
            </w:r>
          </w:p>
        </w:tc>
      </w:tr>
      <w:tr w:rsidR="006A3A12" w14:paraId="2D5EDB22" w14:textId="77777777">
        <w:trPr>
          <w:trHeight w:val="337"/>
        </w:trPr>
        <w:tc>
          <w:tcPr>
            <w:tcW w:w="883" w:type="dxa"/>
            <w:tcBorders>
              <w:top w:val="single" w:sz="4" w:space="0" w:color="000000"/>
              <w:left w:val="single" w:sz="4" w:space="0" w:color="000000"/>
              <w:bottom w:val="single" w:sz="4" w:space="0" w:color="000000"/>
              <w:right w:val="single" w:sz="4" w:space="0" w:color="000000"/>
            </w:tcBorders>
          </w:tcPr>
          <w:p w14:paraId="1CF46E50" w14:textId="77777777" w:rsidR="006A3A12" w:rsidRDefault="007B7775">
            <w:pPr>
              <w:spacing w:after="0" w:line="259" w:lineRule="auto"/>
              <w:ind w:left="0" w:right="0" w:firstLine="0"/>
              <w:jc w:val="left"/>
            </w:pPr>
            <w:r>
              <w:t xml:space="preserve">79 </w:t>
            </w:r>
          </w:p>
        </w:tc>
        <w:tc>
          <w:tcPr>
            <w:tcW w:w="6555" w:type="dxa"/>
            <w:tcBorders>
              <w:top w:val="single" w:sz="4" w:space="0" w:color="000000"/>
              <w:left w:val="single" w:sz="4" w:space="0" w:color="000000"/>
              <w:bottom w:val="single" w:sz="4" w:space="0" w:color="000000"/>
              <w:right w:val="single" w:sz="4" w:space="0" w:color="000000"/>
            </w:tcBorders>
          </w:tcPr>
          <w:p w14:paraId="6838A27D" w14:textId="77777777" w:rsidR="006A3A12" w:rsidRDefault="007B7775">
            <w:pPr>
              <w:spacing w:after="0" w:line="259" w:lineRule="auto"/>
              <w:ind w:left="134" w:right="0" w:firstLine="0"/>
              <w:jc w:val="left"/>
            </w:pPr>
            <w:r>
              <w:t xml:space="preserve">Понимание содержания и назначения авторских ремарок </w:t>
            </w:r>
          </w:p>
        </w:tc>
        <w:tc>
          <w:tcPr>
            <w:tcW w:w="1911" w:type="dxa"/>
            <w:tcBorders>
              <w:top w:val="single" w:sz="4" w:space="0" w:color="000000"/>
              <w:left w:val="single" w:sz="4" w:space="0" w:color="000000"/>
              <w:bottom w:val="single" w:sz="4" w:space="0" w:color="000000"/>
              <w:right w:val="single" w:sz="4" w:space="0" w:color="000000"/>
            </w:tcBorders>
          </w:tcPr>
          <w:p w14:paraId="5FBE94C9" w14:textId="77777777" w:rsidR="006A3A12" w:rsidRDefault="007B7775">
            <w:pPr>
              <w:spacing w:after="0" w:line="259" w:lineRule="auto"/>
              <w:ind w:left="102" w:right="0" w:firstLine="0"/>
              <w:jc w:val="center"/>
            </w:pPr>
            <w:r>
              <w:t xml:space="preserve">1  </w:t>
            </w:r>
          </w:p>
        </w:tc>
      </w:tr>
      <w:tr w:rsidR="006A3A12" w14:paraId="67FCE361"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2B096159" w14:textId="77777777" w:rsidR="006A3A12" w:rsidRDefault="007B7775">
            <w:pPr>
              <w:spacing w:after="0" w:line="259" w:lineRule="auto"/>
              <w:ind w:left="0" w:right="0" w:firstLine="0"/>
              <w:jc w:val="left"/>
            </w:pPr>
            <w:r>
              <w:t xml:space="preserve">80 </w:t>
            </w:r>
          </w:p>
        </w:tc>
        <w:tc>
          <w:tcPr>
            <w:tcW w:w="6555" w:type="dxa"/>
            <w:tcBorders>
              <w:top w:val="single" w:sz="4" w:space="0" w:color="000000"/>
              <w:left w:val="single" w:sz="4" w:space="0" w:color="000000"/>
              <w:bottom w:val="single" w:sz="4" w:space="0" w:color="000000"/>
              <w:right w:val="single" w:sz="4" w:space="0" w:color="000000"/>
            </w:tcBorders>
            <w:vAlign w:val="bottom"/>
          </w:tcPr>
          <w:p w14:paraId="21E85D70" w14:textId="77777777" w:rsidR="006A3A12" w:rsidRDefault="007B7775">
            <w:pPr>
              <w:spacing w:after="0" w:line="259" w:lineRule="auto"/>
              <w:ind w:left="134" w:right="0" w:firstLine="0"/>
              <w:jc w:val="left"/>
            </w:pPr>
            <w:r>
              <w:t xml:space="preserve">Расширение круга детского чтения. Знакомство с авторами юмористических произведений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6A555DD0" w14:textId="77777777" w:rsidR="006A3A12" w:rsidRDefault="007B7775">
            <w:pPr>
              <w:spacing w:after="0" w:line="259" w:lineRule="auto"/>
              <w:ind w:left="102" w:right="0" w:firstLine="0"/>
              <w:jc w:val="center"/>
            </w:pPr>
            <w:r>
              <w:t xml:space="preserve">1  </w:t>
            </w:r>
          </w:p>
        </w:tc>
      </w:tr>
      <w:tr w:rsidR="006A3A12" w14:paraId="2512B0FB"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6BABF2E0" w14:textId="77777777" w:rsidR="006A3A12" w:rsidRDefault="007B7775">
            <w:pPr>
              <w:spacing w:after="0" w:line="259" w:lineRule="auto"/>
              <w:ind w:left="0" w:right="0" w:firstLine="0"/>
              <w:jc w:val="left"/>
            </w:pPr>
            <w:r>
              <w:t xml:space="preserve">81 </w:t>
            </w:r>
          </w:p>
        </w:tc>
        <w:tc>
          <w:tcPr>
            <w:tcW w:w="6555" w:type="dxa"/>
            <w:tcBorders>
              <w:top w:val="single" w:sz="4" w:space="0" w:color="000000"/>
              <w:left w:val="single" w:sz="4" w:space="0" w:color="000000"/>
              <w:bottom w:val="single" w:sz="4" w:space="0" w:color="000000"/>
              <w:right w:val="single" w:sz="4" w:space="0" w:color="000000"/>
            </w:tcBorders>
            <w:vAlign w:val="bottom"/>
          </w:tcPr>
          <w:p w14:paraId="3E917822" w14:textId="77777777" w:rsidR="006A3A12" w:rsidRDefault="007B7775">
            <w:pPr>
              <w:spacing w:after="0" w:line="259" w:lineRule="auto"/>
              <w:ind w:left="134" w:right="0" w:firstLine="0"/>
              <w:jc w:val="left"/>
            </w:pPr>
            <w:r>
              <w:t xml:space="preserve">Характеристика героев юмористических произведений </w:t>
            </w:r>
          </w:p>
        </w:tc>
        <w:tc>
          <w:tcPr>
            <w:tcW w:w="1911" w:type="dxa"/>
            <w:tcBorders>
              <w:top w:val="single" w:sz="4" w:space="0" w:color="000000"/>
              <w:left w:val="single" w:sz="4" w:space="0" w:color="000000"/>
              <w:bottom w:val="single" w:sz="4" w:space="0" w:color="000000"/>
              <w:right w:val="single" w:sz="4" w:space="0" w:color="000000"/>
            </w:tcBorders>
          </w:tcPr>
          <w:p w14:paraId="6DBA7475" w14:textId="77777777" w:rsidR="006A3A12" w:rsidRDefault="007B7775">
            <w:pPr>
              <w:spacing w:after="0" w:line="259" w:lineRule="auto"/>
              <w:ind w:left="102" w:right="0" w:firstLine="0"/>
              <w:jc w:val="center"/>
            </w:pPr>
            <w:r>
              <w:t xml:space="preserve">1  </w:t>
            </w:r>
          </w:p>
        </w:tc>
      </w:tr>
      <w:tr w:rsidR="006A3A12" w14:paraId="4B001580"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591C460E" w14:textId="77777777" w:rsidR="006A3A12" w:rsidRDefault="007B7775">
            <w:pPr>
              <w:spacing w:after="0" w:line="259" w:lineRule="auto"/>
              <w:ind w:left="0" w:right="0" w:firstLine="0"/>
              <w:jc w:val="left"/>
            </w:pPr>
            <w:r>
              <w:t xml:space="preserve">82 </w:t>
            </w:r>
          </w:p>
        </w:tc>
        <w:tc>
          <w:tcPr>
            <w:tcW w:w="6555" w:type="dxa"/>
            <w:tcBorders>
              <w:top w:val="single" w:sz="4" w:space="0" w:color="000000"/>
              <w:left w:val="single" w:sz="4" w:space="0" w:color="000000"/>
              <w:bottom w:val="single" w:sz="4" w:space="0" w:color="000000"/>
              <w:right w:val="single" w:sz="4" w:space="0" w:color="000000"/>
            </w:tcBorders>
            <w:vAlign w:val="bottom"/>
          </w:tcPr>
          <w:p w14:paraId="2CB85BC2" w14:textId="77777777" w:rsidR="006A3A12" w:rsidRDefault="007B7775">
            <w:pPr>
              <w:spacing w:after="0" w:line="259" w:lineRule="auto"/>
              <w:ind w:left="134" w:right="0" w:firstLine="0"/>
              <w:jc w:val="left"/>
            </w:pPr>
            <w:r>
              <w:t xml:space="preserve">Герой юмористических произведений В.Ю.Драгунского. Средства создания юмористического содержания </w:t>
            </w:r>
          </w:p>
        </w:tc>
        <w:tc>
          <w:tcPr>
            <w:tcW w:w="1911" w:type="dxa"/>
            <w:tcBorders>
              <w:top w:val="single" w:sz="4" w:space="0" w:color="000000"/>
              <w:left w:val="single" w:sz="4" w:space="0" w:color="000000"/>
              <w:bottom w:val="single" w:sz="4" w:space="0" w:color="000000"/>
              <w:right w:val="single" w:sz="4" w:space="0" w:color="000000"/>
            </w:tcBorders>
            <w:vAlign w:val="center"/>
          </w:tcPr>
          <w:p w14:paraId="37A4DEB2" w14:textId="77777777" w:rsidR="006A3A12" w:rsidRDefault="007B7775">
            <w:pPr>
              <w:spacing w:after="0" w:line="259" w:lineRule="auto"/>
              <w:ind w:left="102" w:right="0" w:firstLine="0"/>
              <w:jc w:val="center"/>
            </w:pPr>
            <w:r>
              <w:t xml:space="preserve">1  </w:t>
            </w:r>
          </w:p>
        </w:tc>
      </w:tr>
      <w:tr w:rsidR="006A3A12" w14:paraId="631E44BB"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D45AA3D" w14:textId="77777777" w:rsidR="006A3A12" w:rsidRDefault="007B7775">
            <w:pPr>
              <w:spacing w:after="0" w:line="259" w:lineRule="auto"/>
              <w:ind w:left="0" w:right="0" w:firstLine="0"/>
              <w:jc w:val="left"/>
            </w:pPr>
            <w:r>
              <w:t xml:space="preserve">83 </w:t>
            </w:r>
          </w:p>
        </w:tc>
        <w:tc>
          <w:tcPr>
            <w:tcW w:w="6555" w:type="dxa"/>
            <w:tcBorders>
              <w:top w:val="single" w:sz="4" w:space="0" w:color="000000"/>
              <w:left w:val="single" w:sz="4" w:space="0" w:color="000000"/>
              <w:bottom w:val="single" w:sz="4" w:space="0" w:color="000000"/>
              <w:right w:val="single" w:sz="4" w:space="0" w:color="000000"/>
            </w:tcBorders>
            <w:vAlign w:val="bottom"/>
          </w:tcPr>
          <w:p w14:paraId="54A0BEB9" w14:textId="77777777" w:rsidR="006A3A12" w:rsidRDefault="007B7775">
            <w:pPr>
              <w:spacing w:after="0" w:line="259" w:lineRule="auto"/>
              <w:ind w:left="134" w:right="0" w:firstLine="0"/>
              <w:jc w:val="left"/>
            </w:pPr>
            <w:r>
              <w:t xml:space="preserve">Средства выразительности текста юмористического содержания: гипербола </w:t>
            </w:r>
          </w:p>
        </w:tc>
        <w:tc>
          <w:tcPr>
            <w:tcW w:w="1911" w:type="dxa"/>
            <w:tcBorders>
              <w:top w:val="single" w:sz="4" w:space="0" w:color="000000"/>
              <w:left w:val="single" w:sz="4" w:space="0" w:color="000000"/>
              <w:bottom w:val="single" w:sz="4" w:space="0" w:color="000000"/>
              <w:right w:val="single" w:sz="4" w:space="0" w:color="000000"/>
            </w:tcBorders>
            <w:vAlign w:val="center"/>
          </w:tcPr>
          <w:p w14:paraId="35C1B3DF" w14:textId="77777777" w:rsidR="006A3A12" w:rsidRDefault="007B7775">
            <w:pPr>
              <w:spacing w:after="0" w:line="259" w:lineRule="auto"/>
              <w:ind w:left="102" w:right="0" w:firstLine="0"/>
              <w:jc w:val="center"/>
            </w:pPr>
            <w:r>
              <w:t xml:space="preserve">1  </w:t>
            </w:r>
          </w:p>
        </w:tc>
      </w:tr>
      <w:tr w:rsidR="006A3A12" w14:paraId="1F2505B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1B3FA828" w14:textId="77777777" w:rsidR="006A3A12" w:rsidRDefault="007B7775">
            <w:pPr>
              <w:spacing w:after="0" w:line="259" w:lineRule="auto"/>
              <w:ind w:left="0" w:right="0" w:firstLine="0"/>
              <w:jc w:val="left"/>
            </w:pPr>
            <w:r>
              <w:t xml:space="preserve">84 </w:t>
            </w:r>
          </w:p>
        </w:tc>
        <w:tc>
          <w:tcPr>
            <w:tcW w:w="6555" w:type="dxa"/>
            <w:tcBorders>
              <w:top w:val="single" w:sz="4" w:space="0" w:color="000000"/>
              <w:left w:val="single" w:sz="4" w:space="0" w:color="000000"/>
              <w:bottom w:val="single" w:sz="4" w:space="0" w:color="000000"/>
              <w:right w:val="single" w:sz="4" w:space="0" w:color="000000"/>
            </w:tcBorders>
            <w:vAlign w:val="bottom"/>
          </w:tcPr>
          <w:p w14:paraId="7422C16C" w14:textId="77777777" w:rsidR="006A3A12" w:rsidRDefault="007B7775">
            <w:pPr>
              <w:spacing w:after="0" w:line="259" w:lineRule="auto"/>
              <w:ind w:left="134" w:right="0" w:firstLine="0"/>
            </w:pPr>
            <w:r>
              <w:t xml:space="preserve">Средства создания комического в произведениях Н.Н.Носова и других авторов на выбор </w:t>
            </w:r>
          </w:p>
        </w:tc>
        <w:tc>
          <w:tcPr>
            <w:tcW w:w="1911" w:type="dxa"/>
            <w:tcBorders>
              <w:top w:val="single" w:sz="4" w:space="0" w:color="000000"/>
              <w:left w:val="single" w:sz="4" w:space="0" w:color="000000"/>
              <w:bottom w:val="single" w:sz="4" w:space="0" w:color="000000"/>
              <w:right w:val="single" w:sz="4" w:space="0" w:color="000000"/>
            </w:tcBorders>
            <w:vAlign w:val="center"/>
          </w:tcPr>
          <w:p w14:paraId="74634398" w14:textId="77777777" w:rsidR="006A3A12" w:rsidRDefault="007B7775">
            <w:pPr>
              <w:spacing w:after="0" w:line="259" w:lineRule="auto"/>
              <w:ind w:left="102" w:right="0" w:firstLine="0"/>
              <w:jc w:val="center"/>
            </w:pPr>
            <w:r>
              <w:t xml:space="preserve">1  </w:t>
            </w:r>
          </w:p>
        </w:tc>
      </w:tr>
      <w:tr w:rsidR="006A3A12" w14:paraId="1856494E"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A5851A8" w14:textId="77777777" w:rsidR="006A3A12" w:rsidRDefault="007B7775">
            <w:pPr>
              <w:spacing w:after="0" w:line="259" w:lineRule="auto"/>
              <w:ind w:left="0" w:right="0" w:firstLine="0"/>
              <w:jc w:val="left"/>
            </w:pPr>
            <w:r>
              <w:t xml:space="preserve">85 </w:t>
            </w:r>
          </w:p>
        </w:tc>
        <w:tc>
          <w:tcPr>
            <w:tcW w:w="6555" w:type="dxa"/>
            <w:tcBorders>
              <w:top w:val="single" w:sz="4" w:space="0" w:color="000000"/>
              <w:left w:val="single" w:sz="4" w:space="0" w:color="000000"/>
              <w:bottom w:val="single" w:sz="4" w:space="0" w:color="000000"/>
              <w:right w:val="single" w:sz="4" w:space="0" w:color="000000"/>
            </w:tcBorders>
            <w:vAlign w:val="bottom"/>
          </w:tcPr>
          <w:p w14:paraId="59418B9F" w14:textId="77777777" w:rsidR="006A3A12" w:rsidRDefault="007B7775">
            <w:pPr>
              <w:spacing w:after="0" w:line="259" w:lineRule="auto"/>
              <w:ind w:left="134" w:right="0" w:firstLine="0"/>
              <w:jc w:val="left"/>
            </w:pPr>
            <w:r>
              <w:t xml:space="preserve">Знакомство с экранизацией произведений юмористических произведений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42963AB0" w14:textId="77777777" w:rsidR="006A3A12" w:rsidRDefault="007B7775">
            <w:pPr>
              <w:spacing w:after="0" w:line="259" w:lineRule="auto"/>
              <w:ind w:left="102" w:right="0" w:firstLine="0"/>
              <w:jc w:val="center"/>
            </w:pPr>
            <w:r>
              <w:t xml:space="preserve">1  </w:t>
            </w:r>
          </w:p>
        </w:tc>
      </w:tr>
      <w:tr w:rsidR="006A3A12" w14:paraId="60E979FC"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147073C" w14:textId="77777777" w:rsidR="006A3A12" w:rsidRDefault="007B7775">
            <w:pPr>
              <w:spacing w:after="0" w:line="259" w:lineRule="auto"/>
              <w:ind w:left="0" w:right="0" w:firstLine="0"/>
              <w:jc w:val="left"/>
            </w:pPr>
            <w:r>
              <w:t xml:space="preserve">86 </w:t>
            </w:r>
          </w:p>
        </w:tc>
        <w:tc>
          <w:tcPr>
            <w:tcW w:w="6555" w:type="dxa"/>
            <w:tcBorders>
              <w:top w:val="single" w:sz="4" w:space="0" w:color="000000"/>
              <w:left w:val="single" w:sz="4" w:space="0" w:color="000000"/>
              <w:bottom w:val="single" w:sz="4" w:space="0" w:color="000000"/>
              <w:right w:val="single" w:sz="4" w:space="0" w:color="000000"/>
            </w:tcBorders>
            <w:vAlign w:val="bottom"/>
          </w:tcPr>
          <w:p w14:paraId="5CED50BA" w14:textId="77777777" w:rsidR="006A3A12" w:rsidRDefault="007B7775">
            <w:pPr>
              <w:spacing w:after="0" w:line="259" w:lineRule="auto"/>
              <w:ind w:left="134" w:right="0" w:firstLine="0"/>
              <w:jc w:val="left"/>
            </w:pPr>
            <w:r>
              <w:t xml:space="preserve">Работа с детскими книгам «Юмористические произведения для детей»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173ED7CC" w14:textId="77777777" w:rsidR="006A3A12" w:rsidRDefault="007B7775">
            <w:pPr>
              <w:spacing w:after="0" w:line="259" w:lineRule="auto"/>
              <w:ind w:left="102" w:right="0" w:firstLine="0"/>
              <w:jc w:val="center"/>
            </w:pPr>
            <w:r>
              <w:t xml:space="preserve">1  </w:t>
            </w:r>
          </w:p>
        </w:tc>
      </w:tr>
      <w:tr w:rsidR="006A3A12" w14:paraId="5975B53F"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77F9A052" w14:textId="77777777" w:rsidR="006A3A12" w:rsidRDefault="007B7775">
            <w:pPr>
              <w:spacing w:after="0" w:line="259" w:lineRule="auto"/>
              <w:ind w:left="0" w:right="0" w:firstLine="0"/>
              <w:jc w:val="left"/>
            </w:pPr>
            <w:r>
              <w:t xml:space="preserve">87 </w:t>
            </w:r>
          </w:p>
        </w:tc>
        <w:tc>
          <w:tcPr>
            <w:tcW w:w="6555" w:type="dxa"/>
            <w:tcBorders>
              <w:top w:val="single" w:sz="4" w:space="0" w:color="000000"/>
              <w:left w:val="single" w:sz="4" w:space="0" w:color="000000"/>
              <w:bottom w:val="single" w:sz="4" w:space="0" w:color="000000"/>
              <w:right w:val="single" w:sz="4" w:space="0" w:color="000000"/>
            </w:tcBorders>
            <w:vAlign w:val="bottom"/>
          </w:tcPr>
          <w:p w14:paraId="3E885995" w14:textId="77777777" w:rsidR="006A3A12" w:rsidRDefault="007B7775">
            <w:pPr>
              <w:spacing w:after="0" w:line="259" w:lineRule="auto"/>
              <w:ind w:left="134" w:right="0" w:firstLine="0"/>
              <w:jc w:val="left"/>
            </w:pPr>
            <w:r>
              <w:t xml:space="preserve">Зарубежные писатели-сказочники: раскрытие главной мысли и особенности композиции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0FE18345" w14:textId="77777777" w:rsidR="006A3A12" w:rsidRDefault="007B7775">
            <w:pPr>
              <w:spacing w:after="0" w:line="259" w:lineRule="auto"/>
              <w:ind w:left="129" w:right="0" w:firstLine="0"/>
              <w:jc w:val="center"/>
            </w:pPr>
            <w:r>
              <w:t xml:space="preserve">1  </w:t>
            </w:r>
          </w:p>
        </w:tc>
      </w:tr>
      <w:tr w:rsidR="006A3A12" w14:paraId="0A7032F5"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13B72129" w14:textId="77777777" w:rsidR="006A3A12" w:rsidRDefault="007B7775">
            <w:pPr>
              <w:spacing w:after="0" w:line="259" w:lineRule="auto"/>
              <w:ind w:left="0" w:right="0" w:firstLine="0"/>
              <w:jc w:val="left"/>
            </w:pPr>
            <w:r>
              <w:lastRenderedPageBreak/>
              <w:t xml:space="preserve">88 </w:t>
            </w:r>
          </w:p>
        </w:tc>
        <w:tc>
          <w:tcPr>
            <w:tcW w:w="6555" w:type="dxa"/>
            <w:tcBorders>
              <w:top w:val="single" w:sz="4" w:space="0" w:color="000000"/>
              <w:left w:val="single" w:sz="4" w:space="0" w:color="000000"/>
              <w:bottom w:val="single" w:sz="4" w:space="0" w:color="000000"/>
              <w:right w:val="single" w:sz="4" w:space="0" w:color="000000"/>
            </w:tcBorders>
          </w:tcPr>
          <w:p w14:paraId="737FCB41" w14:textId="77777777" w:rsidR="006A3A12" w:rsidRDefault="007B7775">
            <w:pPr>
              <w:spacing w:after="0" w:line="259" w:lineRule="auto"/>
              <w:ind w:left="0" w:right="62" w:firstLine="0"/>
              <w:jc w:val="center"/>
            </w:pPr>
            <w:r>
              <w:t xml:space="preserve">Особенности построения (композиция) волшебной сказки: </w:t>
            </w:r>
          </w:p>
          <w:p w14:paraId="08A560A5" w14:textId="77777777" w:rsidR="006A3A12" w:rsidRDefault="007B7775">
            <w:pPr>
              <w:spacing w:after="0" w:line="259" w:lineRule="auto"/>
              <w:ind w:left="134" w:right="0" w:firstLine="0"/>
              <w:jc w:val="left"/>
            </w:pPr>
            <w:r>
              <w:t xml:space="preserve">составление плана. На примере сказок зарубежных писателей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4B79604C" w14:textId="77777777" w:rsidR="006A3A12" w:rsidRDefault="007B7775">
            <w:pPr>
              <w:spacing w:after="0" w:line="259" w:lineRule="auto"/>
              <w:ind w:left="129" w:right="0" w:firstLine="0"/>
              <w:jc w:val="center"/>
            </w:pPr>
            <w:r>
              <w:t xml:space="preserve">1  </w:t>
            </w:r>
          </w:p>
        </w:tc>
      </w:tr>
      <w:tr w:rsidR="006A3A12" w14:paraId="5FE7117C"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0D5F9156" w14:textId="77777777" w:rsidR="006A3A12" w:rsidRDefault="007B7775">
            <w:pPr>
              <w:spacing w:after="0" w:line="259" w:lineRule="auto"/>
              <w:ind w:left="0" w:right="0" w:firstLine="0"/>
              <w:jc w:val="left"/>
            </w:pPr>
            <w:r>
              <w:t xml:space="preserve">89 </w:t>
            </w:r>
          </w:p>
        </w:tc>
        <w:tc>
          <w:tcPr>
            <w:tcW w:w="6555" w:type="dxa"/>
            <w:tcBorders>
              <w:top w:val="single" w:sz="4" w:space="0" w:color="000000"/>
              <w:left w:val="single" w:sz="4" w:space="0" w:color="000000"/>
              <w:bottom w:val="single" w:sz="4" w:space="0" w:color="000000"/>
              <w:right w:val="single" w:sz="4" w:space="0" w:color="000000"/>
            </w:tcBorders>
            <w:vAlign w:val="bottom"/>
          </w:tcPr>
          <w:p w14:paraId="265749CA" w14:textId="77777777" w:rsidR="006A3A12" w:rsidRDefault="007B7775">
            <w:pPr>
              <w:spacing w:after="0" w:line="259" w:lineRule="auto"/>
              <w:ind w:left="134" w:right="0" w:firstLine="0"/>
              <w:jc w:val="left"/>
            </w:pPr>
            <w:r>
              <w:t xml:space="preserve">Персонаж-повествователь в произведениях зарубежных писателей </w:t>
            </w:r>
          </w:p>
        </w:tc>
        <w:tc>
          <w:tcPr>
            <w:tcW w:w="1911" w:type="dxa"/>
            <w:tcBorders>
              <w:top w:val="single" w:sz="4" w:space="0" w:color="000000"/>
              <w:left w:val="single" w:sz="4" w:space="0" w:color="000000"/>
              <w:bottom w:val="single" w:sz="4" w:space="0" w:color="000000"/>
              <w:right w:val="single" w:sz="4" w:space="0" w:color="000000"/>
            </w:tcBorders>
            <w:vAlign w:val="center"/>
          </w:tcPr>
          <w:p w14:paraId="7DB69109" w14:textId="77777777" w:rsidR="006A3A12" w:rsidRDefault="007B7775">
            <w:pPr>
              <w:spacing w:after="0" w:line="259" w:lineRule="auto"/>
              <w:ind w:left="129" w:right="0" w:firstLine="0"/>
              <w:jc w:val="center"/>
            </w:pPr>
            <w:r>
              <w:t xml:space="preserve">1  </w:t>
            </w:r>
          </w:p>
        </w:tc>
      </w:tr>
      <w:tr w:rsidR="006A3A12" w14:paraId="181F922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3E96AEC5" w14:textId="77777777" w:rsidR="006A3A12" w:rsidRDefault="007B7775">
            <w:pPr>
              <w:spacing w:after="0" w:line="259" w:lineRule="auto"/>
              <w:ind w:left="0" w:right="0" w:firstLine="0"/>
              <w:jc w:val="left"/>
            </w:pPr>
            <w:r>
              <w:t xml:space="preserve">90 </w:t>
            </w:r>
          </w:p>
        </w:tc>
        <w:tc>
          <w:tcPr>
            <w:tcW w:w="6555" w:type="dxa"/>
            <w:tcBorders>
              <w:top w:val="single" w:sz="4" w:space="0" w:color="000000"/>
              <w:left w:val="single" w:sz="4" w:space="0" w:color="000000"/>
              <w:bottom w:val="single" w:sz="4" w:space="0" w:color="000000"/>
              <w:right w:val="single" w:sz="4" w:space="0" w:color="000000"/>
            </w:tcBorders>
            <w:vAlign w:val="bottom"/>
          </w:tcPr>
          <w:p w14:paraId="35BB848C" w14:textId="77777777" w:rsidR="006A3A12" w:rsidRDefault="007B7775">
            <w:pPr>
              <w:spacing w:after="0" w:line="259" w:lineRule="auto"/>
              <w:ind w:left="134" w:right="0" w:firstLine="0"/>
              <w:jc w:val="left"/>
            </w:pPr>
            <w:r>
              <w:t xml:space="preserve">Особенности сюжета «Путешествия Гулливера» Джонатана Свифта (отдельные главы)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75D8C58C" w14:textId="77777777" w:rsidR="006A3A12" w:rsidRDefault="007B7775">
            <w:pPr>
              <w:spacing w:after="0" w:line="259" w:lineRule="auto"/>
              <w:ind w:left="129" w:right="0" w:firstLine="0"/>
              <w:jc w:val="center"/>
            </w:pPr>
            <w:r>
              <w:t xml:space="preserve">1  </w:t>
            </w:r>
          </w:p>
        </w:tc>
      </w:tr>
      <w:tr w:rsidR="006A3A12" w14:paraId="26543CA7"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0E35E903" w14:textId="77777777" w:rsidR="006A3A12" w:rsidRDefault="007B7775">
            <w:pPr>
              <w:spacing w:after="0" w:line="259" w:lineRule="auto"/>
              <w:ind w:left="0" w:right="0" w:firstLine="0"/>
              <w:jc w:val="left"/>
            </w:pPr>
            <w:r>
              <w:t xml:space="preserve">91 </w:t>
            </w:r>
          </w:p>
        </w:tc>
        <w:tc>
          <w:tcPr>
            <w:tcW w:w="6555" w:type="dxa"/>
            <w:tcBorders>
              <w:top w:val="single" w:sz="4" w:space="0" w:color="000000"/>
              <w:left w:val="single" w:sz="4" w:space="0" w:color="000000"/>
              <w:bottom w:val="single" w:sz="4" w:space="0" w:color="000000"/>
              <w:right w:val="single" w:sz="4" w:space="0" w:color="000000"/>
            </w:tcBorders>
            <w:vAlign w:val="bottom"/>
          </w:tcPr>
          <w:p w14:paraId="4538D694" w14:textId="77777777" w:rsidR="006A3A12" w:rsidRDefault="007B7775">
            <w:pPr>
              <w:spacing w:after="0" w:line="259" w:lineRule="auto"/>
              <w:ind w:left="134" w:right="0" w:firstLine="0"/>
              <w:jc w:val="left"/>
            </w:pPr>
            <w:r>
              <w:t xml:space="preserve">Характеристика главного героя «Путешествия Гулливера» Джонатана Свифта (отдельные главы)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308CD857" w14:textId="77777777" w:rsidR="006A3A12" w:rsidRDefault="007B7775">
            <w:pPr>
              <w:spacing w:after="0" w:line="259" w:lineRule="auto"/>
              <w:ind w:left="129" w:right="0" w:firstLine="0"/>
              <w:jc w:val="center"/>
            </w:pPr>
            <w:r>
              <w:t xml:space="preserve">1  </w:t>
            </w:r>
          </w:p>
        </w:tc>
      </w:tr>
      <w:tr w:rsidR="006A3A12" w14:paraId="0F04101D"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08A78B3E" w14:textId="77777777" w:rsidR="006A3A12" w:rsidRDefault="007B7775">
            <w:pPr>
              <w:spacing w:after="0" w:line="259" w:lineRule="auto"/>
              <w:ind w:left="0" w:right="0" w:firstLine="0"/>
              <w:jc w:val="left"/>
            </w:pPr>
            <w:r>
              <w:t xml:space="preserve">92 </w:t>
            </w:r>
          </w:p>
        </w:tc>
        <w:tc>
          <w:tcPr>
            <w:tcW w:w="6555" w:type="dxa"/>
            <w:tcBorders>
              <w:top w:val="single" w:sz="4" w:space="0" w:color="000000"/>
              <w:left w:val="single" w:sz="4" w:space="0" w:color="000000"/>
              <w:bottom w:val="single" w:sz="4" w:space="0" w:color="000000"/>
              <w:right w:val="single" w:sz="4" w:space="0" w:color="000000"/>
            </w:tcBorders>
            <w:vAlign w:val="bottom"/>
          </w:tcPr>
          <w:p w14:paraId="1E958252" w14:textId="77777777" w:rsidR="006A3A12" w:rsidRDefault="007B7775">
            <w:pPr>
              <w:spacing w:after="0" w:line="259" w:lineRule="auto"/>
              <w:ind w:left="134" w:right="0" w:firstLine="0"/>
            </w:pPr>
            <w:r>
              <w:t xml:space="preserve">Описание героя в произведении Марк Твена «Том Сойер» (отдельные главы) </w:t>
            </w:r>
          </w:p>
        </w:tc>
        <w:tc>
          <w:tcPr>
            <w:tcW w:w="1911" w:type="dxa"/>
            <w:tcBorders>
              <w:top w:val="single" w:sz="4" w:space="0" w:color="000000"/>
              <w:left w:val="single" w:sz="4" w:space="0" w:color="000000"/>
              <w:bottom w:val="single" w:sz="4" w:space="0" w:color="000000"/>
              <w:right w:val="single" w:sz="4" w:space="0" w:color="000000"/>
            </w:tcBorders>
            <w:vAlign w:val="center"/>
          </w:tcPr>
          <w:p w14:paraId="68B5517D" w14:textId="77777777" w:rsidR="006A3A12" w:rsidRDefault="007B7775">
            <w:pPr>
              <w:spacing w:after="0" w:line="259" w:lineRule="auto"/>
              <w:ind w:left="124" w:right="0" w:firstLine="0"/>
              <w:jc w:val="center"/>
            </w:pPr>
            <w:r>
              <w:t xml:space="preserve"> 1  </w:t>
            </w:r>
          </w:p>
        </w:tc>
      </w:tr>
      <w:tr w:rsidR="006A3A12" w14:paraId="31BD8837"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29EAEB00" w14:textId="77777777" w:rsidR="006A3A12" w:rsidRDefault="007B7775">
            <w:pPr>
              <w:spacing w:after="0" w:line="259" w:lineRule="auto"/>
              <w:ind w:left="0" w:right="0" w:firstLine="0"/>
              <w:jc w:val="left"/>
            </w:pPr>
            <w:r>
              <w:t xml:space="preserve">93 </w:t>
            </w:r>
          </w:p>
        </w:tc>
        <w:tc>
          <w:tcPr>
            <w:tcW w:w="6555" w:type="dxa"/>
            <w:tcBorders>
              <w:top w:val="single" w:sz="4" w:space="0" w:color="000000"/>
              <w:left w:val="single" w:sz="4" w:space="0" w:color="000000"/>
              <w:bottom w:val="single" w:sz="4" w:space="0" w:color="000000"/>
              <w:right w:val="single" w:sz="4" w:space="0" w:color="000000"/>
            </w:tcBorders>
          </w:tcPr>
          <w:p w14:paraId="344616E6" w14:textId="77777777" w:rsidR="006A3A12" w:rsidRDefault="007B7775">
            <w:pPr>
              <w:spacing w:after="0" w:line="259" w:lineRule="auto"/>
              <w:ind w:left="134" w:right="579" w:firstLine="0"/>
            </w:pPr>
            <w:r>
              <w:t xml:space="preserve">Анализ отдельных эпизодов произведения Марк Твена «Том Сойер» (отдельные главы): средства создания комического </w:t>
            </w:r>
          </w:p>
        </w:tc>
        <w:tc>
          <w:tcPr>
            <w:tcW w:w="1911" w:type="dxa"/>
            <w:tcBorders>
              <w:top w:val="single" w:sz="4" w:space="0" w:color="000000"/>
              <w:left w:val="single" w:sz="4" w:space="0" w:color="000000"/>
              <w:bottom w:val="single" w:sz="4" w:space="0" w:color="000000"/>
              <w:right w:val="single" w:sz="4" w:space="0" w:color="000000"/>
            </w:tcBorders>
            <w:vAlign w:val="center"/>
          </w:tcPr>
          <w:p w14:paraId="7FE93C5C" w14:textId="77777777" w:rsidR="006A3A12" w:rsidRDefault="007B7775">
            <w:pPr>
              <w:spacing w:after="0" w:line="259" w:lineRule="auto"/>
              <w:ind w:left="129" w:right="0" w:firstLine="0"/>
              <w:jc w:val="center"/>
            </w:pPr>
            <w:r>
              <w:t xml:space="preserve">1  </w:t>
            </w:r>
          </w:p>
        </w:tc>
      </w:tr>
      <w:tr w:rsidR="006A3A12" w14:paraId="64D83F46"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4F1F63F2" w14:textId="77777777" w:rsidR="006A3A12" w:rsidRDefault="007B7775">
            <w:pPr>
              <w:spacing w:after="0" w:line="259" w:lineRule="auto"/>
              <w:ind w:left="0" w:right="0" w:firstLine="0"/>
              <w:jc w:val="left"/>
            </w:pPr>
            <w:r>
              <w:t xml:space="preserve">94 </w:t>
            </w:r>
          </w:p>
        </w:tc>
        <w:tc>
          <w:tcPr>
            <w:tcW w:w="6555" w:type="dxa"/>
            <w:tcBorders>
              <w:top w:val="single" w:sz="4" w:space="0" w:color="000000"/>
              <w:left w:val="single" w:sz="4" w:space="0" w:color="000000"/>
              <w:bottom w:val="single" w:sz="4" w:space="0" w:color="000000"/>
              <w:right w:val="single" w:sz="4" w:space="0" w:color="000000"/>
            </w:tcBorders>
          </w:tcPr>
          <w:p w14:paraId="024A1D13" w14:textId="77777777" w:rsidR="006A3A12" w:rsidRDefault="007B7775">
            <w:pPr>
              <w:spacing w:after="0" w:line="259" w:lineRule="auto"/>
              <w:ind w:left="134" w:right="0" w:firstLine="0"/>
              <w:jc w:val="left"/>
            </w:pPr>
            <w:r>
              <w:t xml:space="preserve">Книги зарубежных писателей </w:t>
            </w:r>
          </w:p>
        </w:tc>
        <w:tc>
          <w:tcPr>
            <w:tcW w:w="1911" w:type="dxa"/>
            <w:tcBorders>
              <w:top w:val="single" w:sz="4" w:space="0" w:color="000000"/>
              <w:left w:val="single" w:sz="4" w:space="0" w:color="000000"/>
              <w:bottom w:val="single" w:sz="4" w:space="0" w:color="000000"/>
              <w:right w:val="single" w:sz="4" w:space="0" w:color="000000"/>
            </w:tcBorders>
          </w:tcPr>
          <w:p w14:paraId="704A136D" w14:textId="77777777" w:rsidR="006A3A12" w:rsidRDefault="007B7775">
            <w:pPr>
              <w:spacing w:after="0" w:line="259" w:lineRule="auto"/>
              <w:ind w:left="129" w:right="0" w:firstLine="0"/>
              <w:jc w:val="center"/>
            </w:pPr>
            <w:r>
              <w:t xml:space="preserve">1  </w:t>
            </w:r>
          </w:p>
        </w:tc>
      </w:tr>
      <w:tr w:rsidR="006A3A12" w14:paraId="0000AEB2"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570048F4" w14:textId="77777777" w:rsidR="006A3A12" w:rsidRDefault="007B7775">
            <w:pPr>
              <w:spacing w:after="0" w:line="259" w:lineRule="auto"/>
              <w:ind w:left="0" w:right="0" w:firstLine="0"/>
              <w:jc w:val="left"/>
            </w:pPr>
            <w:r>
              <w:t xml:space="preserve">95 </w:t>
            </w:r>
          </w:p>
        </w:tc>
        <w:tc>
          <w:tcPr>
            <w:tcW w:w="6555" w:type="dxa"/>
            <w:tcBorders>
              <w:top w:val="single" w:sz="4" w:space="0" w:color="000000"/>
              <w:left w:val="single" w:sz="4" w:space="0" w:color="000000"/>
              <w:bottom w:val="single" w:sz="4" w:space="0" w:color="000000"/>
              <w:right w:val="single" w:sz="4" w:space="0" w:color="000000"/>
            </w:tcBorders>
          </w:tcPr>
          <w:p w14:paraId="40FBA164" w14:textId="77777777" w:rsidR="006A3A12" w:rsidRDefault="007B7775">
            <w:pPr>
              <w:spacing w:after="0" w:line="259" w:lineRule="auto"/>
              <w:ind w:left="134" w:right="0" w:firstLine="0"/>
              <w:jc w:val="left"/>
            </w:pPr>
            <w:r>
              <w:t xml:space="preserve">Осознание ценности чтения для учёбы и жизни </w:t>
            </w:r>
          </w:p>
        </w:tc>
        <w:tc>
          <w:tcPr>
            <w:tcW w:w="1911" w:type="dxa"/>
            <w:tcBorders>
              <w:top w:val="single" w:sz="4" w:space="0" w:color="000000"/>
              <w:left w:val="single" w:sz="4" w:space="0" w:color="000000"/>
              <w:bottom w:val="single" w:sz="4" w:space="0" w:color="000000"/>
              <w:right w:val="single" w:sz="4" w:space="0" w:color="000000"/>
            </w:tcBorders>
          </w:tcPr>
          <w:p w14:paraId="106B509F" w14:textId="77777777" w:rsidR="006A3A12" w:rsidRDefault="007B7775">
            <w:pPr>
              <w:spacing w:after="0" w:line="259" w:lineRule="auto"/>
              <w:ind w:left="129" w:right="0" w:firstLine="0"/>
              <w:jc w:val="center"/>
            </w:pPr>
            <w:r>
              <w:t xml:space="preserve">1  </w:t>
            </w:r>
          </w:p>
        </w:tc>
      </w:tr>
      <w:tr w:rsidR="006A3A12" w14:paraId="38818D33"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353A885B" w14:textId="77777777" w:rsidR="006A3A12" w:rsidRDefault="007B7775">
            <w:pPr>
              <w:spacing w:after="0" w:line="259" w:lineRule="auto"/>
              <w:ind w:left="0" w:right="0" w:firstLine="0"/>
              <w:jc w:val="left"/>
            </w:pPr>
            <w:r>
              <w:t xml:space="preserve">96 </w:t>
            </w:r>
          </w:p>
        </w:tc>
        <w:tc>
          <w:tcPr>
            <w:tcW w:w="6555" w:type="dxa"/>
            <w:tcBorders>
              <w:top w:val="single" w:sz="4" w:space="0" w:color="000000"/>
              <w:left w:val="single" w:sz="4" w:space="0" w:color="000000"/>
              <w:bottom w:val="single" w:sz="4" w:space="0" w:color="000000"/>
              <w:right w:val="single" w:sz="4" w:space="0" w:color="000000"/>
            </w:tcBorders>
            <w:vAlign w:val="bottom"/>
          </w:tcPr>
          <w:p w14:paraId="218DCC8D" w14:textId="77777777" w:rsidR="006A3A12" w:rsidRDefault="007B7775">
            <w:pPr>
              <w:spacing w:after="0" w:line="259" w:lineRule="auto"/>
              <w:ind w:left="134" w:right="0" w:firstLine="0"/>
              <w:jc w:val="left"/>
            </w:pPr>
            <w:r>
              <w:t xml:space="preserve">Книга как источник информации. Виды информации в книге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57ECF50B" w14:textId="77777777" w:rsidR="006A3A12" w:rsidRDefault="007B7775">
            <w:pPr>
              <w:spacing w:after="0" w:line="259" w:lineRule="auto"/>
              <w:ind w:left="129" w:right="0" w:firstLine="0"/>
              <w:jc w:val="center"/>
            </w:pPr>
            <w:r>
              <w:t xml:space="preserve">1  </w:t>
            </w:r>
          </w:p>
        </w:tc>
      </w:tr>
      <w:tr w:rsidR="006A3A12" w14:paraId="384F674B"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5D12AE13" w14:textId="77777777" w:rsidR="006A3A12" w:rsidRDefault="007B7775">
            <w:pPr>
              <w:spacing w:after="0" w:line="259" w:lineRule="auto"/>
              <w:ind w:left="0" w:right="0" w:firstLine="0"/>
              <w:jc w:val="left"/>
            </w:pPr>
            <w:r>
              <w:t xml:space="preserve">97 </w:t>
            </w:r>
          </w:p>
        </w:tc>
        <w:tc>
          <w:tcPr>
            <w:tcW w:w="6555" w:type="dxa"/>
            <w:tcBorders>
              <w:top w:val="single" w:sz="4" w:space="0" w:color="000000"/>
              <w:left w:val="single" w:sz="4" w:space="0" w:color="000000"/>
              <w:bottom w:val="single" w:sz="4" w:space="0" w:color="000000"/>
              <w:right w:val="single" w:sz="4" w:space="0" w:color="000000"/>
            </w:tcBorders>
            <w:vAlign w:val="bottom"/>
          </w:tcPr>
          <w:p w14:paraId="30ACF2DC" w14:textId="77777777" w:rsidR="006A3A12" w:rsidRDefault="007B7775">
            <w:pPr>
              <w:spacing w:after="0" w:line="259" w:lineRule="auto"/>
              <w:ind w:left="134" w:right="0" w:firstLine="0"/>
              <w:jc w:val="left"/>
            </w:pPr>
            <w:r>
              <w:t xml:space="preserve">Работа со словарём: поиск необходимой информации </w:t>
            </w:r>
          </w:p>
        </w:tc>
        <w:tc>
          <w:tcPr>
            <w:tcW w:w="1911" w:type="dxa"/>
            <w:tcBorders>
              <w:top w:val="single" w:sz="4" w:space="0" w:color="000000"/>
              <w:left w:val="single" w:sz="4" w:space="0" w:color="000000"/>
              <w:bottom w:val="single" w:sz="4" w:space="0" w:color="000000"/>
              <w:right w:val="single" w:sz="4" w:space="0" w:color="000000"/>
            </w:tcBorders>
          </w:tcPr>
          <w:p w14:paraId="75EDA13C" w14:textId="77777777" w:rsidR="006A3A12" w:rsidRDefault="007B7775">
            <w:pPr>
              <w:spacing w:after="0" w:line="259" w:lineRule="auto"/>
              <w:ind w:left="129" w:right="0" w:firstLine="0"/>
              <w:jc w:val="center"/>
            </w:pPr>
            <w:r>
              <w:t xml:space="preserve">1  </w:t>
            </w:r>
          </w:p>
        </w:tc>
      </w:tr>
      <w:tr w:rsidR="006A3A12" w14:paraId="247777A7"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593A82AF" w14:textId="77777777" w:rsidR="006A3A12" w:rsidRDefault="007B7775">
            <w:pPr>
              <w:spacing w:after="0" w:line="259" w:lineRule="auto"/>
              <w:ind w:left="0" w:right="0" w:firstLine="0"/>
              <w:jc w:val="left"/>
            </w:pPr>
            <w:r>
              <w:t xml:space="preserve">98 </w:t>
            </w:r>
          </w:p>
        </w:tc>
        <w:tc>
          <w:tcPr>
            <w:tcW w:w="6555" w:type="dxa"/>
            <w:tcBorders>
              <w:top w:val="single" w:sz="4" w:space="0" w:color="000000"/>
              <w:left w:val="single" w:sz="4" w:space="0" w:color="000000"/>
              <w:bottom w:val="single" w:sz="4" w:space="0" w:color="000000"/>
              <w:right w:val="single" w:sz="4" w:space="0" w:color="000000"/>
            </w:tcBorders>
            <w:vAlign w:val="bottom"/>
          </w:tcPr>
          <w:p w14:paraId="34B456A1" w14:textId="77777777" w:rsidR="006A3A12" w:rsidRDefault="007B7775">
            <w:pPr>
              <w:spacing w:after="0" w:line="259" w:lineRule="auto"/>
              <w:ind w:left="134" w:right="0" w:firstLine="0"/>
              <w:jc w:val="left"/>
            </w:pPr>
            <w:r>
              <w:t xml:space="preserve">Книги о приключениях и фантастике </w:t>
            </w:r>
          </w:p>
        </w:tc>
        <w:tc>
          <w:tcPr>
            <w:tcW w:w="1911" w:type="dxa"/>
            <w:tcBorders>
              <w:top w:val="single" w:sz="4" w:space="0" w:color="000000"/>
              <w:left w:val="single" w:sz="4" w:space="0" w:color="000000"/>
              <w:bottom w:val="single" w:sz="4" w:space="0" w:color="000000"/>
              <w:right w:val="single" w:sz="4" w:space="0" w:color="000000"/>
            </w:tcBorders>
          </w:tcPr>
          <w:p w14:paraId="056C3D47" w14:textId="77777777" w:rsidR="006A3A12" w:rsidRDefault="007B7775">
            <w:pPr>
              <w:spacing w:after="0" w:line="259" w:lineRule="auto"/>
              <w:ind w:left="129" w:right="0" w:firstLine="0"/>
              <w:jc w:val="center"/>
            </w:pPr>
            <w:r>
              <w:t xml:space="preserve">1  </w:t>
            </w:r>
          </w:p>
        </w:tc>
      </w:tr>
      <w:tr w:rsidR="006A3A12" w14:paraId="235F0A99"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636179D" w14:textId="77777777" w:rsidR="006A3A12" w:rsidRDefault="007B7775">
            <w:pPr>
              <w:spacing w:after="0" w:line="259" w:lineRule="auto"/>
              <w:ind w:left="0" w:right="0" w:firstLine="0"/>
              <w:jc w:val="left"/>
            </w:pPr>
            <w:r>
              <w:t xml:space="preserve">99 </w:t>
            </w:r>
          </w:p>
        </w:tc>
        <w:tc>
          <w:tcPr>
            <w:tcW w:w="6555" w:type="dxa"/>
            <w:tcBorders>
              <w:top w:val="single" w:sz="4" w:space="0" w:color="000000"/>
              <w:left w:val="single" w:sz="4" w:space="0" w:color="000000"/>
              <w:bottom w:val="single" w:sz="4" w:space="0" w:color="000000"/>
              <w:right w:val="single" w:sz="4" w:space="0" w:color="000000"/>
            </w:tcBorders>
            <w:vAlign w:val="bottom"/>
          </w:tcPr>
          <w:p w14:paraId="3434A2A0" w14:textId="77777777" w:rsidR="006A3A12" w:rsidRDefault="007B7775">
            <w:pPr>
              <w:spacing w:after="0" w:line="259" w:lineRule="auto"/>
              <w:ind w:left="134" w:right="0" w:firstLine="0"/>
              <w:jc w:val="left"/>
            </w:pPr>
            <w:r>
              <w:t xml:space="preserve">Составление устного рассказа "Моя любимая книга" </w:t>
            </w:r>
          </w:p>
        </w:tc>
        <w:tc>
          <w:tcPr>
            <w:tcW w:w="1911" w:type="dxa"/>
            <w:tcBorders>
              <w:top w:val="single" w:sz="4" w:space="0" w:color="000000"/>
              <w:left w:val="single" w:sz="4" w:space="0" w:color="000000"/>
              <w:bottom w:val="single" w:sz="4" w:space="0" w:color="000000"/>
              <w:right w:val="single" w:sz="4" w:space="0" w:color="000000"/>
            </w:tcBorders>
          </w:tcPr>
          <w:p w14:paraId="624F9DA1" w14:textId="77777777" w:rsidR="006A3A12" w:rsidRDefault="007B7775">
            <w:pPr>
              <w:spacing w:after="0" w:line="259" w:lineRule="auto"/>
              <w:ind w:left="129" w:right="0" w:firstLine="0"/>
              <w:jc w:val="center"/>
            </w:pPr>
            <w:r>
              <w:t xml:space="preserve">1  </w:t>
            </w:r>
          </w:p>
        </w:tc>
      </w:tr>
      <w:tr w:rsidR="006A3A12" w14:paraId="32AE6D1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102652A5" w14:textId="77777777" w:rsidR="006A3A12" w:rsidRDefault="007B7775">
            <w:pPr>
              <w:spacing w:after="0" w:line="259" w:lineRule="auto"/>
              <w:ind w:left="0" w:right="0" w:firstLine="0"/>
              <w:jc w:val="left"/>
            </w:pPr>
            <w:r>
              <w:t xml:space="preserve">100 </w:t>
            </w:r>
          </w:p>
        </w:tc>
        <w:tc>
          <w:tcPr>
            <w:tcW w:w="6555" w:type="dxa"/>
            <w:tcBorders>
              <w:top w:val="single" w:sz="4" w:space="0" w:color="000000"/>
              <w:left w:val="single" w:sz="4" w:space="0" w:color="000000"/>
              <w:bottom w:val="single" w:sz="4" w:space="0" w:color="000000"/>
              <w:right w:val="single" w:sz="4" w:space="0" w:color="000000"/>
            </w:tcBorders>
            <w:vAlign w:val="bottom"/>
          </w:tcPr>
          <w:p w14:paraId="293D4D39" w14:textId="77777777" w:rsidR="006A3A12" w:rsidRDefault="007B7775">
            <w:pPr>
              <w:spacing w:after="0" w:line="259" w:lineRule="auto"/>
              <w:ind w:left="134" w:right="0" w:firstLine="0"/>
              <w:jc w:val="left"/>
            </w:pPr>
            <w:r>
              <w:t xml:space="preserve">Знакомство с современными изданиями периодической печати </w:t>
            </w:r>
          </w:p>
        </w:tc>
        <w:tc>
          <w:tcPr>
            <w:tcW w:w="1911" w:type="dxa"/>
            <w:tcBorders>
              <w:top w:val="single" w:sz="4" w:space="0" w:color="000000"/>
              <w:left w:val="single" w:sz="4" w:space="0" w:color="000000"/>
              <w:bottom w:val="single" w:sz="4" w:space="0" w:color="000000"/>
              <w:right w:val="single" w:sz="4" w:space="0" w:color="000000"/>
            </w:tcBorders>
            <w:vAlign w:val="center"/>
          </w:tcPr>
          <w:p w14:paraId="2FC84FE9" w14:textId="77777777" w:rsidR="006A3A12" w:rsidRDefault="007B7775">
            <w:pPr>
              <w:spacing w:after="0" w:line="259" w:lineRule="auto"/>
              <w:ind w:left="129" w:right="0" w:firstLine="0"/>
              <w:jc w:val="center"/>
            </w:pPr>
            <w:r>
              <w:t xml:space="preserve">1  </w:t>
            </w:r>
          </w:p>
        </w:tc>
      </w:tr>
      <w:tr w:rsidR="006A3A12" w14:paraId="6701CEA4"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89B13B1" w14:textId="77777777" w:rsidR="006A3A12" w:rsidRDefault="007B7775">
            <w:pPr>
              <w:spacing w:after="0" w:line="259" w:lineRule="auto"/>
              <w:ind w:left="0" w:right="0" w:firstLine="0"/>
              <w:jc w:val="left"/>
            </w:pPr>
            <w:r>
              <w:t xml:space="preserve">101 </w:t>
            </w:r>
          </w:p>
        </w:tc>
        <w:tc>
          <w:tcPr>
            <w:tcW w:w="6555" w:type="dxa"/>
            <w:tcBorders>
              <w:top w:val="single" w:sz="4" w:space="0" w:color="000000"/>
              <w:left w:val="single" w:sz="4" w:space="0" w:color="000000"/>
              <w:bottom w:val="single" w:sz="4" w:space="0" w:color="000000"/>
              <w:right w:val="single" w:sz="4" w:space="0" w:color="000000"/>
            </w:tcBorders>
            <w:vAlign w:val="bottom"/>
          </w:tcPr>
          <w:p w14:paraId="204F6A6F" w14:textId="77777777" w:rsidR="006A3A12" w:rsidRDefault="007B7775">
            <w:pPr>
              <w:spacing w:after="0" w:line="259" w:lineRule="auto"/>
              <w:ind w:left="134" w:right="0" w:firstLine="0"/>
            </w:pPr>
            <w:r>
              <w:t xml:space="preserve">Резервный урок. Проверочная работа по итогам изученного в 4 классе </w:t>
            </w:r>
          </w:p>
        </w:tc>
        <w:tc>
          <w:tcPr>
            <w:tcW w:w="1911" w:type="dxa"/>
            <w:tcBorders>
              <w:top w:val="single" w:sz="4" w:space="0" w:color="000000"/>
              <w:left w:val="single" w:sz="4" w:space="0" w:color="000000"/>
              <w:bottom w:val="single" w:sz="4" w:space="0" w:color="000000"/>
              <w:right w:val="single" w:sz="4" w:space="0" w:color="000000"/>
            </w:tcBorders>
            <w:vAlign w:val="center"/>
          </w:tcPr>
          <w:p w14:paraId="21B2E4D7" w14:textId="77777777" w:rsidR="006A3A12" w:rsidRDefault="007B7775">
            <w:pPr>
              <w:spacing w:after="0" w:line="259" w:lineRule="auto"/>
              <w:ind w:left="129" w:right="0" w:firstLine="0"/>
              <w:jc w:val="center"/>
            </w:pPr>
            <w:r>
              <w:t xml:space="preserve">1  </w:t>
            </w:r>
          </w:p>
        </w:tc>
      </w:tr>
      <w:tr w:rsidR="006A3A12" w14:paraId="563FC396"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4B614ECE" w14:textId="77777777" w:rsidR="006A3A12" w:rsidRDefault="007B7775">
            <w:pPr>
              <w:spacing w:after="0" w:line="259" w:lineRule="auto"/>
              <w:ind w:left="0" w:right="0" w:firstLine="0"/>
              <w:jc w:val="left"/>
            </w:pPr>
            <w:r>
              <w:t xml:space="preserve">102 </w:t>
            </w:r>
          </w:p>
        </w:tc>
        <w:tc>
          <w:tcPr>
            <w:tcW w:w="6555" w:type="dxa"/>
            <w:tcBorders>
              <w:top w:val="single" w:sz="4" w:space="0" w:color="000000"/>
              <w:left w:val="single" w:sz="4" w:space="0" w:color="000000"/>
              <w:bottom w:val="single" w:sz="4" w:space="0" w:color="000000"/>
              <w:right w:val="single" w:sz="4" w:space="0" w:color="000000"/>
            </w:tcBorders>
            <w:vAlign w:val="bottom"/>
          </w:tcPr>
          <w:p w14:paraId="6F191DE2" w14:textId="77777777" w:rsidR="006A3A12" w:rsidRDefault="007B7775">
            <w:pPr>
              <w:spacing w:after="0" w:line="259" w:lineRule="auto"/>
              <w:ind w:left="134" w:right="0" w:firstLine="0"/>
              <w:jc w:val="left"/>
            </w:pPr>
            <w:r>
              <w:t xml:space="preserve">Рекомендации по летнему чтению. Правила читателя и способы выбора книги (тематический, систематический каталог) </w:t>
            </w:r>
          </w:p>
        </w:tc>
        <w:tc>
          <w:tcPr>
            <w:tcW w:w="1911" w:type="dxa"/>
            <w:tcBorders>
              <w:top w:val="single" w:sz="4" w:space="0" w:color="000000"/>
              <w:left w:val="single" w:sz="4" w:space="0" w:color="000000"/>
              <w:bottom w:val="single" w:sz="4" w:space="0" w:color="000000"/>
              <w:right w:val="single" w:sz="4" w:space="0" w:color="000000"/>
            </w:tcBorders>
            <w:vAlign w:val="center"/>
          </w:tcPr>
          <w:p w14:paraId="319C5A44" w14:textId="77777777" w:rsidR="006A3A12" w:rsidRDefault="007B7775">
            <w:pPr>
              <w:spacing w:after="0" w:line="259" w:lineRule="auto"/>
              <w:ind w:left="129" w:right="0" w:firstLine="0"/>
              <w:jc w:val="center"/>
            </w:pPr>
            <w:r>
              <w:t xml:space="preserve">1  </w:t>
            </w:r>
          </w:p>
        </w:tc>
      </w:tr>
      <w:tr w:rsidR="006A3A12" w14:paraId="714EF55F" w14:textId="77777777">
        <w:trPr>
          <w:trHeight w:val="336"/>
        </w:trPr>
        <w:tc>
          <w:tcPr>
            <w:tcW w:w="7438" w:type="dxa"/>
            <w:gridSpan w:val="2"/>
            <w:tcBorders>
              <w:top w:val="single" w:sz="4" w:space="0" w:color="000000"/>
              <w:left w:val="single" w:sz="4" w:space="0" w:color="000000"/>
              <w:bottom w:val="single" w:sz="4" w:space="0" w:color="000000"/>
              <w:right w:val="single" w:sz="4" w:space="0" w:color="000000"/>
            </w:tcBorders>
            <w:vAlign w:val="bottom"/>
          </w:tcPr>
          <w:p w14:paraId="673F2602" w14:textId="77777777" w:rsidR="006A3A12" w:rsidRDefault="007B7775">
            <w:pPr>
              <w:spacing w:after="0" w:line="259" w:lineRule="auto"/>
              <w:ind w:left="134" w:right="0" w:firstLine="0"/>
              <w:jc w:val="left"/>
            </w:pPr>
            <w:r>
              <w:t xml:space="preserve">ОБЩЕЕ КОЛИЧЕСТВО ЧАСОВ ПО ПРОГРАММЕ </w:t>
            </w:r>
          </w:p>
        </w:tc>
        <w:tc>
          <w:tcPr>
            <w:tcW w:w="1911" w:type="dxa"/>
            <w:tcBorders>
              <w:top w:val="single" w:sz="4" w:space="0" w:color="000000"/>
              <w:left w:val="single" w:sz="4" w:space="0" w:color="000000"/>
              <w:bottom w:val="single" w:sz="4" w:space="0" w:color="000000"/>
              <w:right w:val="single" w:sz="4" w:space="0" w:color="000000"/>
            </w:tcBorders>
          </w:tcPr>
          <w:p w14:paraId="7CA216BB" w14:textId="77777777" w:rsidR="006A3A12" w:rsidRDefault="007B7775">
            <w:pPr>
              <w:spacing w:after="0" w:line="259" w:lineRule="auto"/>
              <w:ind w:left="129" w:right="0" w:firstLine="0"/>
              <w:jc w:val="center"/>
            </w:pPr>
            <w:r>
              <w:t xml:space="preserve">102 </w:t>
            </w:r>
          </w:p>
        </w:tc>
      </w:tr>
    </w:tbl>
    <w:p w14:paraId="7D283E03" w14:textId="77777777" w:rsidR="006A3A12" w:rsidRDefault="007B7775">
      <w:pPr>
        <w:spacing w:after="26" w:line="259" w:lineRule="auto"/>
        <w:ind w:left="0" w:right="0" w:firstLine="0"/>
        <w:jc w:val="left"/>
      </w:pPr>
      <w:r>
        <w:t xml:space="preserve"> </w:t>
      </w:r>
    </w:p>
    <w:p w14:paraId="0BDFE6B7" w14:textId="77777777" w:rsidR="006A3A12" w:rsidRDefault="007B7775">
      <w:pPr>
        <w:spacing w:after="14" w:line="248" w:lineRule="auto"/>
        <w:ind w:left="-5" w:right="0"/>
        <w:jc w:val="left"/>
      </w:pPr>
      <w:r>
        <w:rPr>
          <w:u w:val="single" w:color="000000"/>
        </w:rPr>
        <w:t>3. Рабочая программа по учебному предмету «Родной язык (чувашский)»</w:t>
      </w:r>
      <w:r>
        <w:t xml:space="preserve"> </w:t>
      </w:r>
    </w:p>
    <w:p w14:paraId="27A2A411" w14:textId="77777777" w:rsidR="006A3A12" w:rsidRDefault="007B7775">
      <w:pPr>
        <w:ind w:left="-15" w:right="10" w:firstLine="711"/>
      </w:pPr>
      <w:r>
        <w:t xml:space="preserve">Рабочая программа по учебному предмету «Родной (чувашский) язык» (предметная область «Родной язык и литературное чтение на родном языке»)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чувашским языком, и включает пояснительную записку, содержание обучения, планируемые результаты освоения программы по родному (чувашскому) языку. </w:t>
      </w:r>
    </w:p>
    <w:p w14:paraId="257CF2C0" w14:textId="77777777" w:rsidR="006A3A12" w:rsidRDefault="007B7775">
      <w:pPr>
        <w:ind w:left="-15" w:right="10" w:firstLine="711"/>
      </w:pPr>
      <w:r>
        <w:t xml:space="preserve">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 </w:t>
      </w:r>
    </w:p>
    <w:p w14:paraId="457969AB" w14:textId="77777777" w:rsidR="006A3A12" w:rsidRDefault="007B7775">
      <w:pPr>
        <w:ind w:left="-15" w:right="10" w:firstLine="711"/>
      </w:pPr>
      <w: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5DD7AE9E" w14:textId="77777777" w:rsidR="006A3A12" w:rsidRDefault="007B7775">
      <w:pPr>
        <w:ind w:left="-15" w:right="10" w:firstLine="711"/>
      </w:pPr>
      <w:r>
        <w:t xml:space="preserve">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3652DA03" w14:textId="77777777" w:rsidR="006A3A12" w:rsidRDefault="007B7775">
      <w:pPr>
        <w:ind w:left="721" w:right="10"/>
      </w:pPr>
      <w:r>
        <w:t xml:space="preserve">Пояснительная записка. </w:t>
      </w:r>
    </w:p>
    <w:p w14:paraId="23826D2C" w14:textId="77777777" w:rsidR="006A3A12" w:rsidRDefault="007B7775">
      <w:pPr>
        <w:ind w:left="-15" w:right="10" w:firstLine="711"/>
      </w:pPr>
      <w:r>
        <w:t xml:space="preserve">Программа по родному (чувашскому)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5DA300C8" w14:textId="77777777" w:rsidR="006A3A12" w:rsidRDefault="007B7775">
      <w:pPr>
        <w:ind w:left="-15" w:right="10" w:firstLine="711"/>
      </w:pPr>
      <w:r>
        <w:t xml:space="preserve">Программа по родному (чувашскому) языку предусматривает взаимосвязанное развитие основных видов речевой деятельности: аудирования, говорения, чтения и письма, формирование элементарных коммуникативных навыков на чувашском языке, способности и готовности общаться с носителями чувашского языка в устной и письменной форме с учётом речевых возможностей и потребностей обучающихся. </w:t>
      </w:r>
    </w:p>
    <w:p w14:paraId="5161E3A7" w14:textId="77777777" w:rsidR="006A3A12" w:rsidRDefault="007B7775">
      <w:pPr>
        <w:ind w:left="-15" w:right="10" w:firstLine="711"/>
      </w:pPr>
      <w:r>
        <w:t xml:space="preserve">Изучение родного (чувашского) языка направлено на осознание обучающимися значимости изучения родного и других языков в современном мире, овладение умением осуществлять межличностное и межкультурное общение. В процессе овладения родным (чувашским) языком обучающиеся получают представление о национально-культурных особенностях региона, о социокультурном портрете Чувашской Республики, её символике, культурном наследии, традициях чувашского народа, о сходстве и различиях в традициях чувашского и русского народов, об особенностях образа жизни, быта, культуры чувашей, о произведениях чувашского устного народного творчества. </w:t>
      </w:r>
    </w:p>
    <w:p w14:paraId="33676632" w14:textId="77777777" w:rsidR="006A3A12" w:rsidRDefault="007B7775">
      <w:pPr>
        <w:ind w:left="-15" w:right="10" w:firstLine="711"/>
      </w:pPr>
      <w:r>
        <w:t xml:space="preserve">Обучающиеся учатся распознавать и употреблять в устной и письменной речи, в ситуациях формального и неформального общения основные нормы речевого этикета (реплики-клише, наиболее распространённую оценочную лексику), представлять родной край и его культуру в форме презентаций, устных сообщений, письменных текстов. </w:t>
      </w:r>
    </w:p>
    <w:p w14:paraId="20C84E8E" w14:textId="77777777" w:rsidR="006A3A12" w:rsidRDefault="007B7775">
      <w:pPr>
        <w:ind w:left="-15" w:right="10" w:firstLine="711"/>
      </w:pPr>
      <w:r>
        <w:t xml:space="preserve">Изучение родного (чувашского) языка предполагает расширение лингвистического кругозора, получение общих представлений о строе чувашского языка и его отличиях от русского языка, формирование основ коммуникативной культуры: способности ставить и решать посильные коммуникативные задачи, использовать имеющиеся речевые и неречевые средства общения, соблюдать речевой этикет. </w:t>
      </w:r>
    </w:p>
    <w:p w14:paraId="3F7A4E84" w14:textId="77777777" w:rsidR="006A3A12" w:rsidRDefault="007B7775">
      <w:pPr>
        <w:ind w:left="-15" w:right="10" w:firstLine="711"/>
      </w:pPr>
      <w:r>
        <w:t xml:space="preserve">Важным направлением процесса изучения родного (чувашского) языка является формирование положительной мотивации и устойчивого учебнопознавательного интереса к предмету, а также необходимых универсальных учебных действий и специальных учебных умений, которые заложат основу успешной учебной деятельности по овладению чувашским языком на следующем уровне образования. </w:t>
      </w:r>
    </w:p>
    <w:p w14:paraId="5222E8E1" w14:textId="77777777" w:rsidR="006A3A12" w:rsidRDefault="007B7775">
      <w:pPr>
        <w:ind w:left="-15" w:right="10" w:firstLine="711"/>
      </w:pPr>
      <w:r>
        <w:t xml:space="preserve">Материал программы по родному (чувашскому) языку выстроен концентрически, предусматривает изучение идентичных разделов в каждом классе, повторяющиеся виды деятельности. Подобная структура обеспечивает постепенное возрастание сложности учебного материала, способствует комплексному его изучению. За счет употребления в речи и многократного повторения сходных языковых формул и конструкций (коммуникативная методика действия по аналогии, или способность к самостоятельному конструированию) у обучающихся формируются умения следовать законам языка в изменяющихся речевых ситуациях. </w:t>
      </w:r>
    </w:p>
    <w:p w14:paraId="204CF228" w14:textId="77777777" w:rsidR="006A3A12" w:rsidRDefault="007B7775">
      <w:pPr>
        <w:ind w:left="-15" w:right="10" w:firstLine="711"/>
      </w:pPr>
      <w:r>
        <w:lastRenderedPageBreak/>
        <w:t xml:space="preserve">Включенность родного (чувашского) языка в систему начального общего образования обеспечивается содержательными связями с другими учебными предметами гуманитарной направленности: «Русский язык», «Литературное чтение». По линии повышения уровня владения родной речью, обогащения словарного запаса на родном языке, формирования функциональной грамотности родной (чувашский) язык тесно связан с учебным предметом «Литературное чтение на родном (чувашском) языке». </w:t>
      </w:r>
    </w:p>
    <w:p w14:paraId="42F2AA05" w14:textId="77777777" w:rsidR="006A3A12" w:rsidRDefault="007B7775">
      <w:pPr>
        <w:ind w:left="-15" w:right="10" w:firstLine="711"/>
      </w:pPr>
      <w:r>
        <w:t xml:space="preserve">Программой по родному (чувашскому) языку предусмотрено использование методически целесообразных средств обучения, современных педагогических технологий деятельностного типа, информационных и коммуникационных технологий и электронных образовательных ресурсов. </w:t>
      </w:r>
    </w:p>
    <w:p w14:paraId="72715236" w14:textId="77777777" w:rsidR="006A3A12" w:rsidRDefault="007B7775">
      <w:pPr>
        <w:ind w:left="-15" w:right="10" w:firstLine="711"/>
      </w:pPr>
      <w:r>
        <w:t xml:space="preserve">В содержании программы по родному (чувашскому) языку выделяются следующие содержательные линии: </w:t>
      </w:r>
    </w:p>
    <w:p w14:paraId="006BDE01" w14:textId="77777777" w:rsidR="006A3A12" w:rsidRDefault="007B7775">
      <w:pPr>
        <w:spacing w:after="31" w:line="250" w:lineRule="auto"/>
        <w:ind w:right="6"/>
        <w:jc w:val="right"/>
      </w:pPr>
      <w:r>
        <w:t xml:space="preserve">тематическое содержание речи (расширение словарного запаса обучающихся за счёт </w:t>
      </w:r>
    </w:p>
    <w:p w14:paraId="45306D8E" w14:textId="77777777" w:rsidR="006A3A12" w:rsidRDefault="007B7775">
      <w:pPr>
        <w:ind w:left="696" w:right="10" w:hanging="711"/>
      </w:pPr>
      <w:r>
        <w:t xml:space="preserve">изучения базовых тем, актуальных для младшего школьного возраста); речевые умения (развитие способностей воспринимать родную речь на слух, </w:t>
      </w:r>
    </w:p>
    <w:p w14:paraId="6DE7CC55" w14:textId="77777777" w:rsidR="006A3A12" w:rsidRDefault="007B7775">
      <w:pPr>
        <w:ind w:left="696" w:right="354" w:hanging="711"/>
      </w:pPr>
      <w:r>
        <w:t xml:space="preserve">говорить, читать и писать по-чувашски); языковые знания и навыки (начальное изучение чувашского языка как системы). </w:t>
      </w:r>
    </w:p>
    <w:p w14:paraId="7096C5D2" w14:textId="77777777" w:rsidR="006A3A12" w:rsidRDefault="007B7775">
      <w:pPr>
        <w:ind w:left="-15" w:right="10" w:firstLine="711"/>
      </w:pPr>
      <w:r>
        <w:t xml:space="preserve">Ценностные ориентиры содержания программы по родному (чувашскому) языку основываются на концепции духовно-нравственного развития и воспитания личности гражданина Российской Федерации. Содержание программы по родному (чувашскому) языку включает материалы, расширяющие представления обучающихся о России, Чувашской Республике и формирующие чувство патриотизма, гордости за свою страну. Предусмотрено обсуждение таких вопросов, как любовь к своей семье, почитание родителей, забота о старших и младших, здоровый образ жизни, трудолюбие, положительное отношение к учёбе, интерес к творчеству в разных его проявлениях. Значительное внимание уделяется современным проблемам бережного отношения к природе и природным ресурсам, осознанию необходимости сохранения природного разнообразия родной страны, что закладывает основы формирования экологического сознания обучающихся. </w:t>
      </w:r>
    </w:p>
    <w:p w14:paraId="63300DAF" w14:textId="77777777" w:rsidR="006A3A12" w:rsidRDefault="007B7775">
      <w:pPr>
        <w:ind w:left="-15" w:right="10" w:firstLine="711"/>
      </w:pPr>
      <w:r>
        <w:t xml:space="preserve">Эстетическое развитие обучающихся обеспечивается за счет наличия в содержании родного (чувашского) языка фольклорных текстов, авторских стихотворений, сказок и рассказов. </w:t>
      </w:r>
    </w:p>
    <w:p w14:paraId="4589F147" w14:textId="77777777" w:rsidR="006A3A12" w:rsidRDefault="007B7775">
      <w:pPr>
        <w:ind w:left="721" w:right="10"/>
      </w:pPr>
      <w:r>
        <w:t xml:space="preserve">Изучение родного (чувашского) языка направлено на достижение следующих целей: развитие элементарных коммуникативных умений на чувашском языке, видов </w:t>
      </w:r>
    </w:p>
    <w:p w14:paraId="57FA108D" w14:textId="77777777" w:rsidR="006A3A12" w:rsidRDefault="007B7775">
      <w:pPr>
        <w:ind w:left="-5" w:right="10"/>
      </w:pPr>
      <w:r>
        <w:t>речевой деятельности: говорения, аудирования, чтения, письма; овладение первоначальными знаниями о системе и особенностях чувашского языка, употребление языковых средств (фонетических, орфографических, лексических, грамматических) в соответствии с темами, сферами и ситуациями общения, представленными в программе; формирование мотивации к изучению чувашского языка как важнейшей духовно-</w:t>
      </w:r>
    </w:p>
    <w:p w14:paraId="2F59D04F" w14:textId="77777777" w:rsidR="006A3A12" w:rsidRDefault="007B7775">
      <w:pPr>
        <w:ind w:left="-5" w:right="10"/>
      </w:pPr>
      <w:r>
        <w:t xml:space="preserve">нравственной ценности чувашского народа, приобщение обучающихся к чувашской культуре и традициям, формирование культурной и этнической идентичности как составляющих общероссийской гражданской идентичности. </w:t>
      </w:r>
    </w:p>
    <w:p w14:paraId="23992D6F" w14:textId="77777777" w:rsidR="006A3A12" w:rsidRDefault="007B7775">
      <w:pPr>
        <w:ind w:left="-15" w:right="10" w:firstLine="711"/>
      </w:pPr>
      <w:r>
        <w:t xml:space="preserve">ознакомление с доступными способами и приемами самостоятельного изучения чувашского языка, в том числе с использованием информационных и коммуникационных технологий; </w:t>
      </w:r>
    </w:p>
    <w:p w14:paraId="4670C0C8" w14:textId="77777777" w:rsidR="006A3A12" w:rsidRDefault="007B7775">
      <w:pPr>
        <w:ind w:left="-15" w:right="10" w:firstLine="711"/>
      </w:pPr>
      <w:r>
        <w:lastRenderedPageBreak/>
        <w:t xml:space="preserve"> Общее число часов, рекомендованных для изучения родного (чувашского) языка, - 237 часов: в 1 классе - 33 часа (1 час в неделю), во 2 классе - 34 часа (1 час в неделю), в 3 классе - 34 часа (1 час в неделю), в 4 классе - 34 часа (1 час в неделю). </w:t>
      </w:r>
    </w:p>
    <w:p w14:paraId="6EA0A11B" w14:textId="77777777" w:rsidR="006A3A12" w:rsidRDefault="007B7775">
      <w:pPr>
        <w:pStyle w:val="1"/>
        <w:spacing w:after="29"/>
        <w:ind w:left="955" w:right="394"/>
      </w:pPr>
      <w:r>
        <w:t xml:space="preserve">СОДЕРЖАНИЕ УЧЕБНОГО ПРЕДМЕТА </w:t>
      </w:r>
    </w:p>
    <w:p w14:paraId="23516A98" w14:textId="77777777" w:rsidR="006A3A12" w:rsidRDefault="007B7775">
      <w:pPr>
        <w:spacing w:after="5" w:line="271" w:lineRule="auto"/>
        <w:ind w:left="769" w:right="0"/>
      </w:pPr>
      <w:r>
        <w:rPr>
          <w:b/>
        </w:rPr>
        <w:t xml:space="preserve">Содержание обучения в 1 классе. </w:t>
      </w:r>
    </w:p>
    <w:p w14:paraId="0572FE59" w14:textId="77777777" w:rsidR="006A3A12" w:rsidRDefault="007B7775">
      <w:pPr>
        <w:ind w:left="-15" w:right="10" w:firstLine="567"/>
      </w:pPr>
      <w:r>
        <w:t xml:space="preserve">В 1 классе практическое обучение чувашской грамоте происходит на уровне грамматической пропедевтики с учётом специфики изучаемого параллельно учебного предмета «Русский язык». </w:t>
      </w:r>
    </w:p>
    <w:p w14:paraId="2794477E" w14:textId="77777777" w:rsidR="006A3A12" w:rsidRDefault="007B7775">
      <w:pPr>
        <w:ind w:left="577" w:right="10"/>
      </w:pPr>
      <w:r>
        <w:t xml:space="preserve">Тематическое содержание речи. </w:t>
      </w:r>
    </w:p>
    <w:p w14:paraId="7E877839" w14:textId="77777777" w:rsidR="006A3A12" w:rsidRDefault="007B7775">
      <w:pPr>
        <w:ind w:left="-15" w:right="10" w:firstLine="759"/>
      </w:pPr>
      <w:r>
        <w:t xml:space="preserve">Паллашар-и? (Давайте познакомимся!). Пиреншкул (Наша школа). Мананҫемье (Моя семья). Манантуссем (Мои друзья). Мананкулленхиёҫсем (Мой ежедневный труд). Ыркамаллахурокёсем (Уроки доброты). Манантавраритёнче (Окружающий мир). Ҫулталаквахачёсем (Времена года). Таванкётес. Таванҫёршыв (Родной уголок. Родина). </w:t>
      </w:r>
    </w:p>
    <w:p w14:paraId="2E1C1F8A" w14:textId="77777777" w:rsidR="006A3A12" w:rsidRDefault="007B7775">
      <w:pPr>
        <w:ind w:left="-5" w:right="10"/>
      </w:pPr>
      <w:r>
        <w:t xml:space="preserve">Халах пултарулахё (Устное народное творчество). </w:t>
      </w:r>
    </w:p>
    <w:p w14:paraId="07F2BC4A" w14:textId="77777777" w:rsidR="006A3A12" w:rsidRDefault="007B7775">
      <w:pPr>
        <w:ind w:left="577" w:right="10"/>
      </w:pPr>
      <w:r>
        <w:t xml:space="preserve">Речевые умения. </w:t>
      </w:r>
    </w:p>
    <w:p w14:paraId="062E1D7B" w14:textId="77777777" w:rsidR="006A3A12" w:rsidRDefault="007B7775">
      <w:pPr>
        <w:ind w:left="577" w:right="10"/>
      </w:pPr>
      <w:r>
        <w:t xml:space="preserve">Аудирование. </w:t>
      </w:r>
    </w:p>
    <w:p w14:paraId="322DACCF" w14:textId="77777777" w:rsidR="006A3A12" w:rsidRDefault="007B7775">
      <w:pPr>
        <w:ind w:left="750" w:right="10"/>
      </w:pPr>
      <w:r>
        <w:t xml:space="preserve">Восприятие на слух чувашской речи, понимание содержания небольших сообщений. </w:t>
      </w:r>
    </w:p>
    <w:p w14:paraId="1D4B52B9" w14:textId="77777777" w:rsidR="006A3A12" w:rsidRDefault="007B7775">
      <w:pPr>
        <w:ind w:left="577" w:right="10"/>
      </w:pPr>
      <w:r>
        <w:t xml:space="preserve">Говорение. </w:t>
      </w:r>
    </w:p>
    <w:p w14:paraId="6DB14EA8" w14:textId="77777777" w:rsidR="006A3A12" w:rsidRDefault="007B7775">
      <w:pPr>
        <w:ind w:left="-15" w:right="10" w:firstLine="740"/>
      </w:pPr>
      <w:r>
        <w:t xml:space="preserve">Диалогическая форма речи. Ведение элементарного этикетного диалога, диалогарасспроса. Умение понимать простые вопросы, кратко отвечать на них, самим задавать простые вопросы. </w:t>
      </w:r>
    </w:p>
    <w:p w14:paraId="46237FDD" w14:textId="77777777" w:rsidR="006A3A12" w:rsidRDefault="007B7775">
      <w:pPr>
        <w:ind w:left="-15" w:right="10" w:firstLine="740"/>
      </w:pPr>
      <w:r>
        <w:t xml:space="preserve">Монологическая форма речи. Создание кратких монологических высказываний по предложенной теме или рисункам, образцам. Составление описания, овладение активным словарем по темам общения, обозначенным в программе (не менее 250 лексических единиц). </w:t>
      </w:r>
    </w:p>
    <w:p w14:paraId="5AED0C70" w14:textId="77777777" w:rsidR="006A3A12" w:rsidRDefault="007B7775">
      <w:pPr>
        <w:ind w:left="577" w:right="10"/>
      </w:pPr>
      <w:r>
        <w:t xml:space="preserve">Чтение. </w:t>
      </w:r>
    </w:p>
    <w:p w14:paraId="530305A5" w14:textId="77777777" w:rsidR="006A3A12" w:rsidRDefault="007B7775">
      <w:pPr>
        <w:ind w:left="750" w:right="10"/>
      </w:pPr>
      <w:r>
        <w:t xml:space="preserve">Соотношение графического образа чувашского слова с его звуковым оформлением. Соотношение звуков и букв, овладение правилами позиционного чтения. </w:t>
      </w:r>
    </w:p>
    <w:p w14:paraId="35FC666E" w14:textId="77777777" w:rsidR="006A3A12" w:rsidRDefault="007B7775">
      <w:pPr>
        <w:spacing w:after="13"/>
        <w:ind w:left="-15" w:right="5" w:firstLine="740"/>
        <w:jc w:val="left"/>
      </w:pPr>
      <w:r>
        <w:t xml:space="preserve">Чтение вслух изученных слов, словосочетаний, предложений, небольших учебных текстов, </w:t>
      </w:r>
      <w:r>
        <w:tab/>
        <w:t xml:space="preserve">построенных </w:t>
      </w:r>
      <w:r>
        <w:tab/>
        <w:t xml:space="preserve">на </w:t>
      </w:r>
      <w:r>
        <w:tab/>
        <w:t xml:space="preserve">изученном </w:t>
      </w:r>
      <w:r>
        <w:tab/>
        <w:t xml:space="preserve">языковом </w:t>
      </w:r>
      <w:r>
        <w:tab/>
        <w:t xml:space="preserve">материале, </w:t>
      </w:r>
      <w:r>
        <w:tab/>
        <w:t xml:space="preserve">соблюдение </w:t>
      </w:r>
      <w:r>
        <w:tab/>
        <w:t xml:space="preserve">правил произношения и соответствующей интонации. Формирование умения находить в тексте необходимую информацию и использовать её. Использование двуязычного словаря учебника. </w:t>
      </w:r>
    </w:p>
    <w:p w14:paraId="2EF25B7C" w14:textId="77777777" w:rsidR="006A3A12" w:rsidRDefault="007B7775">
      <w:pPr>
        <w:ind w:left="577" w:right="10"/>
      </w:pPr>
      <w:r>
        <w:t xml:space="preserve">Письмо. </w:t>
      </w:r>
    </w:p>
    <w:p w14:paraId="22AC6F80" w14:textId="77777777" w:rsidR="006A3A12" w:rsidRDefault="007B7775">
      <w:pPr>
        <w:ind w:left="-15" w:right="10" w:firstLine="740"/>
      </w:pPr>
      <w:r>
        <w:t>Овладение начертанием заглавных и строчных букв, идентичных буквам русского алфавита. Овладение техникой письма специфических букв чувашского алфавита: А, а, Ё, ё, У, у, Ҫ</w:t>
      </w:r>
      <w:r>
        <w:rPr>
          <w:i/>
        </w:rPr>
        <w:t>,</w:t>
      </w:r>
      <w:r>
        <w:t xml:space="preserve">ҫ. </w:t>
      </w:r>
    </w:p>
    <w:p w14:paraId="4C3E57F8" w14:textId="77777777" w:rsidR="006A3A12" w:rsidRDefault="007B7775">
      <w:pPr>
        <w:ind w:left="-15" w:right="10" w:firstLine="740"/>
      </w:pPr>
      <w:r>
        <w:t xml:space="preserve">Раздельное написание слов. Прописная буква в начале предложения, в именах собственных. </w:t>
      </w:r>
    </w:p>
    <w:p w14:paraId="0EC1901A" w14:textId="77777777" w:rsidR="006A3A12" w:rsidRDefault="007B7775">
      <w:pPr>
        <w:ind w:left="-15" w:right="10" w:firstLine="740"/>
      </w:pPr>
      <w:r>
        <w:t xml:space="preserve">Списывание слов, предложений. Вставка пропущенных букв в слово или слов в предложение. </w:t>
      </w:r>
    </w:p>
    <w:p w14:paraId="32C1E21B" w14:textId="77777777" w:rsidR="006A3A12" w:rsidRDefault="007B7775">
      <w:pPr>
        <w:ind w:left="577" w:right="10"/>
      </w:pPr>
      <w:r>
        <w:t xml:space="preserve">Языковые знания и навыки. </w:t>
      </w:r>
    </w:p>
    <w:p w14:paraId="530BE32D" w14:textId="77777777" w:rsidR="006A3A12" w:rsidRDefault="007B7775">
      <w:pPr>
        <w:spacing w:after="13"/>
        <w:ind w:left="-15" w:right="5" w:firstLine="759"/>
        <w:jc w:val="left"/>
      </w:pPr>
      <w:r>
        <w:lastRenderedPageBreak/>
        <w:t xml:space="preserve">Чувашский алфавит. Звук и буква. Прописная буква в начале предложения и в именах </w:t>
      </w:r>
      <w:r>
        <w:tab/>
        <w:t xml:space="preserve">собственных. </w:t>
      </w:r>
      <w:r>
        <w:tab/>
        <w:t xml:space="preserve">Слово </w:t>
      </w:r>
      <w:r>
        <w:tab/>
        <w:t xml:space="preserve">и </w:t>
      </w:r>
      <w:r>
        <w:tab/>
        <w:t xml:space="preserve">предложение. </w:t>
      </w:r>
      <w:r>
        <w:tab/>
        <w:t xml:space="preserve">Текст. </w:t>
      </w:r>
      <w:r>
        <w:tab/>
        <w:t xml:space="preserve">Ударение. </w:t>
      </w:r>
      <w:r>
        <w:tab/>
        <w:t xml:space="preserve">Ударный </w:t>
      </w:r>
      <w:r>
        <w:tab/>
        <w:t xml:space="preserve">слог. Произношение слов с соблюдением правильного ударения. </w:t>
      </w:r>
    </w:p>
    <w:p w14:paraId="0A170620" w14:textId="77777777" w:rsidR="006A3A12" w:rsidRDefault="007B7775">
      <w:pPr>
        <w:ind w:left="-15" w:right="10" w:firstLine="759"/>
      </w:pPr>
      <w:r>
        <w:t xml:space="preserve">Гласные и согласные звуки чувашского языка. Мягкие и твердые гласные звуки. Согласные сонорные и шумные. Твёрдое и мягкое произношение согласных. Озвончение шумных согласных. Заимствованные из русского языка согласные звуки. Звуковое значение букв е, ё, ю, я. </w:t>
      </w:r>
    </w:p>
    <w:p w14:paraId="3052A5C2" w14:textId="77777777" w:rsidR="006A3A12" w:rsidRDefault="007B7775">
      <w:pPr>
        <w:ind w:left="-15" w:right="10" w:firstLine="759"/>
      </w:pPr>
      <w:r>
        <w:t xml:space="preserve">Правильная </w:t>
      </w:r>
      <w:r>
        <w:tab/>
        <w:t xml:space="preserve">расстановка </w:t>
      </w:r>
      <w:r>
        <w:tab/>
        <w:t xml:space="preserve">знаков </w:t>
      </w:r>
      <w:r>
        <w:tab/>
        <w:t xml:space="preserve">препинания: </w:t>
      </w:r>
      <w:r>
        <w:tab/>
        <w:t xml:space="preserve">точки, </w:t>
      </w:r>
      <w:r>
        <w:tab/>
        <w:t xml:space="preserve">вопросительного </w:t>
      </w:r>
      <w:r>
        <w:tab/>
        <w:t xml:space="preserve">и восклицательного знаков в конце предложения. </w:t>
      </w:r>
    </w:p>
    <w:p w14:paraId="6DADDCCA" w14:textId="77777777" w:rsidR="006A3A12" w:rsidRDefault="007B7775">
      <w:pPr>
        <w:ind w:left="769" w:right="10"/>
      </w:pPr>
      <w:r>
        <w:t xml:space="preserve">Особенности порядка слов в чувашском предложении. </w:t>
      </w:r>
    </w:p>
    <w:p w14:paraId="41FC1F01" w14:textId="77777777" w:rsidR="006A3A12" w:rsidRDefault="007B7775">
      <w:pPr>
        <w:ind w:left="769" w:right="10"/>
      </w:pPr>
      <w:r>
        <w:t xml:space="preserve">Простые нераспространённые и распространённые предложения. </w:t>
      </w:r>
    </w:p>
    <w:p w14:paraId="003E3951" w14:textId="77777777" w:rsidR="006A3A12" w:rsidRDefault="007B7775">
      <w:pPr>
        <w:ind w:left="769" w:right="10"/>
      </w:pPr>
      <w:r>
        <w:t xml:space="preserve">Предложения с простым глагольным сказуемым: «Петя юрлать» («Петя поёт»). </w:t>
      </w:r>
    </w:p>
    <w:p w14:paraId="6E2984A2" w14:textId="77777777" w:rsidR="006A3A12" w:rsidRDefault="007B7775">
      <w:pPr>
        <w:ind w:left="769" w:right="10"/>
      </w:pPr>
      <w:r>
        <w:t xml:space="preserve">Предложения с именным сказуемым: «Ку манпичче» («Это мой старший брат»). </w:t>
      </w:r>
    </w:p>
    <w:p w14:paraId="49D21B23" w14:textId="77777777" w:rsidR="006A3A12" w:rsidRDefault="007B7775">
      <w:pPr>
        <w:ind w:left="-15" w:right="10" w:firstLine="759"/>
      </w:pPr>
      <w:r>
        <w:t xml:space="preserve">Предложения с составным глагольным сказуемым: «Кайаквёҫсе кайре» («Птица улетела»). </w:t>
      </w:r>
    </w:p>
    <w:p w14:paraId="1C67DF50" w14:textId="77777777" w:rsidR="006A3A12" w:rsidRDefault="007B7775">
      <w:pPr>
        <w:ind w:left="-15" w:right="10" w:firstLine="759"/>
      </w:pPr>
      <w:r>
        <w:t xml:space="preserve">Имена существительные, отвечающие на вопросы «кам?», «камсем?» («кто?»); «мен?», «мёнсем?» («что?»). </w:t>
      </w:r>
    </w:p>
    <w:p w14:paraId="57EED27C" w14:textId="77777777" w:rsidR="006A3A12" w:rsidRDefault="007B7775">
      <w:pPr>
        <w:ind w:left="-15" w:right="10" w:firstLine="759"/>
      </w:pPr>
      <w:r>
        <w:t xml:space="preserve">Глаголы, отвечающие на вопросы «мёнтавать?» («что делает?»), «мёнтаваҫҫё?» («что делают?»), «мёнтаватап?» («что делаю?»), «мёнтаватпар?» («что делаем?»), «мёнтаватан?» («что делаешь?»), «мёнтаватар?» («что делаете?»). </w:t>
      </w:r>
    </w:p>
    <w:p w14:paraId="000DB166" w14:textId="77777777" w:rsidR="006A3A12" w:rsidRDefault="007B7775">
      <w:pPr>
        <w:ind w:left="769" w:right="10"/>
      </w:pPr>
      <w:r>
        <w:t xml:space="preserve">Имена прилагательные, отвечающие на вопросы «мёнле?» («какой?», «какая?», «какое?», «какие?»), «мёнтёслё?» («какого цвета?»). </w:t>
      </w:r>
    </w:p>
    <w:p w14:paraId="285B3B12" w14:textId="77777777" w:rsidR="006A3A12" w:rsidRDefault="007B7775">
      <w:pPr>
        <w:ind w:left="-15" w:right="10" w:firstLine="759"/>
      </w:pPr>
      <w:r>
        <w:t xml:space="preserve">Имена числительные, отвечающие на вопрос «миҫе?» («сколько?»), «миҫемёш?» («который?»). Полная и краткая формы количественных числительных «иккё» («два»), «икё кушак» («две кошки»). </w:t>
      </w:r>
    </w:p>
    <w:p w14:paraId="4EF5F10A" w14:textId="77777777" w:rsidR="006A3A12" w:rsidRDefault="007B7775">
      <w:pPr>
        <w:ind w:left="-15" w:right="10" w:firstLine="759"/>
      </w:pPr>
      <w:r>
        <w:t xml:space="preserve">Личные местоимения: «эпё» («я»), «эсё» («ты»), «вал» («он», «она», «оно»), «эпир» («мы»), «эсир» («вы»), «вёсем» («они»). Личные местоимения «эпё» («я»), «эсё» («ты») в форме притяжательного падежа: «манан» («мой», «моя», мое»), «санан» («твой», «твоя», «твое»). Указательное местоимение </w:t>
      </w:r>
      <w:r>
        <w:rPr>
          <w:i/>
        </w:rPr>
        <w:t>«ку» («этот»,</w:t>
      </w:r>
      <w:r>
        <w:t xml:space="preserve"> «эта», «это»). </w:t>
      </w:r>
    </w:p>
    <w:p w14:paraId="4C2CE965" w14:textId="77777777" w:rsidR="006A3A12" w:rsidRDefault="007B7775">
      <w:pPr>
        <w:spacing w:after="25" w:line="259" w:lineRule="auto"/>
        <w:ind w:left="567" w:right="0" w:firstLine="0"/>
        <w:jc w:val="left"/>
      </w:pPr>
      <w:r>
        <w:t xml:space="preserve"> </w:t>
      </w:r>
    </w:p>
    <w:p w14:paraId="72029C95" w14:textId="77777777" w:rsidR="006A3A12" w:rsidRDefault="007B7775">
      <w:pPr>
        <w:ind w:left="750" w:right="10"/>
      </w:pPr>
      <w:r>
        <w:t xml:space="preserve">Наречия, отвечающие на вопрос «ха?ан?» («когда?»). </w:t>
      </w:r>
    </w:p>
    <w:p w14:paraId="693DF89D" w14:textId="77777777" w:rsidR="006A3A12" w:rsidRDefault="007B7775">
      <w:pPr>
        <w:spacing w:after="31" w:line="250" w:lineRule="auto"/>
        <w:ind w:right="6"/>
        <w:jc w:val="right"/>
      </w:pPr>
      <w:r>
        <w:t xml:space="preserve">Падежные формы имён существительных, употребляющихся в роли послелогов: </w:t>
      </w:r>
    </w:p>
    <w:p w14:paraId="09777BE0" w14:textId="77777777" w:rsidR="006A3A12" w:rsidRDefault="007B7775">
      <w:pPr>
        <w:ind w:left="725" w:right="10" w:hanging="740"/>
      </w:pPr>
      <w:r>
        <w:t xml:space="preserve">«айёнче» («под»), «хушшинче» («между»), «ҫинче» («на»), «динчен» («с», «со», «про»). Количественные числительные до 10. </w:t>
      </w:r>
    </w:p>
    <w:p w14:paraId="47D7F5E0" w14:textId="77777777" w:rsidR="006A3A12" w:rsidRDefault="007B7775">
      <w:pPr>
        <w:spacing w:after="24" w:line="259" w:lineRule="auto"/>
        <w:ind w:left="567" w:right="0" w:firstLine="0"/>
        <w:jc w:val="left"/>
      </w:pPr>
      <w:r>
        <w:rPr>
          <w:b/>
        </w:rPr>
        <w:t xml:space="preserve"> </w:t>
      </w:r>
    </w:p>
    <w:p w14:paraId="43006060" w14:textId="77777777" w:rsidR="006A3A12" w:rsidRDefault="007B7775">
      <w:pPr>
        <w:spacing w:after="5" w:line="271" w:lineRule="auto"/>
        <w:ind w:left="577" w:right="0"/>
      </w:pPr>
      <w:r>
        <w:rPr>
          <w:b/>
        </w:rPr>
        <w:t xml:space="preserve">Содержание обучения во 2 классе. </w:t>
      </w:r>
    </w:p>
    <w:p w14:paraId="007E2017" w14:textId="77777777" w:rsidR="006A3A12" w:rsidRDefault="007B7775">
      <w:pPr>
        <w:ind w:left="577" w:right="10"/>
      </w:pPr>
      <w:r>
        <w:t xml:space="preserve">Тематическое содержание речи. </w:t>
      </w:r>
    </w:p>
    <w:p w14:paraId="01A1C456" w14:textId="77777777" w:rsidR="006A3A12" w:rsidRDefault="007B7775">
      <w:pPr>
        <w:ind w:left="-15" w:right="10" w:firstLine="740"/>
      </w:pPr>
      <w:r>
        <w:t xml:space="preserve">Паллашар-и? (Давайте познакомимся!). Пиреншкул (Наша школа). Пирен кил-йыш (Наша семья). Мананюлташсем (Мои друзья). Манахавхалантараканёҫсем. Ёҫпе кану (Мои увлечения. Труд и отдых). Ҫын тата ҫутҫанталак. Манантавраритёнче (Человек и природа. Окружающий мир). Султалаквахачёсем (Времена года). ЧавашЕн - мананҫуралнаҫёршыв (Чувашская Республика - моя малая Родина). Раҫҫей - Таванҫёршыв. Ҫулҫурев (Россия - моя Родина. Путешествия). Халах пултарулахё (Устное народное творчество). </w:t>
      </w:r>
    </w:p>
    <w:p w14:paraId="35F5D0A4" w14:textId="77777777" w:rsidR="006A3A12" w:rsidRDefault="007B7775">
      <w:pPr>
        <w:ind w:left="577" w:right="10"/>
      </w:pPr>
      <w:r>
        <w:t xml:space="preserve">Речевые умения. </w:t>
      </w:r>
    </w:p>
    <w:p w14:paraId="3251E7CD" w14:textId="77777777" w:rsidR="006A3A12" w:rsidRDefault="007B7775">
      <w:pPr>
        <w:ind w:left="577" w:right="10"/>
      </w:pPr>
      <w:r>
        <w:lastRenderedPageBreak/>
        <w:t xml:space="preserve">Аудирование. </w:t>
      </w:r>
    </w:p>
    <w:p w14:paraId="0B3661E4" w14:textId="77777777" w:rsidR="006A3A12" w:rsidRDefault="007B7775">
      <w:pPr>
        <w:ind w:left="-15" w:right="10" w:firstLine="740"/>
      </w:pPr>
      <w:r>
        <w:t xml:space="preserve">Понимание на слух речи учителя и других обучающихся в процессе общения на уроке. Восприятие на слух небольших учебных текстов, построенных на изученном языковом материале, с пониманием основной мысли звучащей речи, с пониманием запрашиваемой информации фактического характера. </w:t>
      </w:r>
    </w:p>
    <w:p w14:paraId="40562711" w14:textId="77777777" w:rsidR="006A3A12" w:rsidRDefault="007B7775">
      <w:pPr>
        <w:ind w:left="577" w:right="10"/>
      </w:pPr>
      <w:r>
        <w:t xml:space="preserve">Говорение. </w:t>
      </w:r>
    </w:p>
    <w:p w14:paraId="44259CB4" w14:textId="77777777" w:rsidR="006A3A12" w:rsidRDefault="007B7775">
      <w:pPr>
        <w:ind w:left="-15" w:right="10" w:firstLine="740"/>
      </w:pPr>
      <w:r>
        <w:t xml:space="preserve">Диалогическая форма речи. Ведение элементарного этикетного диалога, диалогарасспроса. Умение понимать простые вопросы, кратко отвечать на них, самим задавать простые вопросы. Ведение диалога-побуждения к действию (приглашение собеседника к совместной деятельности). </w:t>
      </w:r>
    </w:p>
    <w:p w14:paraId="71F983F3" w14:textId="77777777" w:rsidR="006A3A12" w:rsidRDefault="007B7775">
      <w:pPr>
        <w:ind w:left="-15" w:right="10" w:firstLine="740"/>
      </w:pPr>
      <w:r>
        <w:t xml:space="preserve">Монологическая форма речи. Составление кратких монологических высказываний с использованием ключевых слов по предложенной теме или рисункам, образцам. Составление описания. Расширение словаря по повторяющимся речевым темам. Овладение активным словарем по новым темам (не менее 400 лексических единиц). </w:t>
      </w:r>
    </w:p>
    <w:p w14:paraId="0C47E3F6" w14:textId="77777777" w:rsidR="006A3A12" w:rsidRDefault="007B7775">
      <w:pPr>
        <w:ind w:left="577" w:right="10"/>
      </w:pPr>
      <w:r>
        <w:t xml:space="preserve">Чтение. </w:t>
      </w:r>
    </w:p>
    <w:p w14:paraId="3D011063" w14:textId="77777777" w:rsidR="006A3A12" w:rsidRDefault="007B7775">
      <w:pPr>
        <w:ind w:left="-15" w:right="10" w:firstLine="759"/>
      </w:pPr>
      <w: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для обоснования ответа на поставленный вопрос. Использование двуязычного словаря учебника. </w:t>
      </w:r>
    </w:p>
    <w:p w14:paraId="6CDE6C65" w14:textId="77777777" w:rsidR="006A3A12" w:rsidRDefault="007B7775">
      <w:pPr>
        <w:ind w:left="577" w:right="10"/>
      </w:pPr>
      <w:r>
        <w:t xml:space="preserve">Письмо. </w:t>
      </w:r>
    </w:p>
    <w:p w14:paraId="2BF15501" w14:textId="77777777" w:rsidR="006A3A12" w:rsidRDefault="007B7775">
      <w:pPr>
        <w:ind w:left="-15" w:right="10" w:firstLine="759"/>
      </w:pPr>
      <w:r>
        <w:t xml:space="preserve">Списывание слов, предложений из текста. Вставка пропущенных букв в слово или слов в предложение. </w:t>
      </w:r>
    </w:p>
    <w:p w14:paraId="6456DA02" w14:textId="77777777" w:rsidR="006A3A12" w:rsidRDefault="007B7775">
      <w:pPr>
        <w:ind w:left="769" w:right="10"/>
      </w:pPr>
      <w:r>
        <w:t xml:space="preserve">Создание кратких подписей к картинкам. </w:t>
      </w:r>
    </w:p>
    <w:p w14:paraId="72F665FA" w14:textId="77777777" w:rsidR="006A3A12" w:rsidRDefault="007B7775">
      <w:pPr>
        <w:ind w:left="577" w:right="10"/>
      </w:pPr>
      <w:r>
        <w:t xml:space="preserve">Языковые знания и навыки. </w:t>
      </w:r>
    </w:p>
    <w:p w14:paraId="71B30D32" w14:textId="77777777" w:rsidR="006A3A12" w:rsidRDefault="007B7775">
      <w:pPr>
        <w:ind w:left="-15" w:right="10" w:firstLine="759"/>
      </w:pPr>
      <w:r>
        <w:t xml:space="preserve">Звуки чувашского языка (гласные мягкие и твердые, согласные сонорные и шумные). Правила произношения чувашских согласных звуков. Ударение. Ударный слог. Произношение слов с соблюдением правильного ударения. Сингармонизм. Корневой и аффиксальный сингармонизм. Несингармонические аффиксы. Аффиксы при несингармонических основах. Особенности присоединения аффиксов в чувашском языке. </w:t>
      </w:r>
    </w:p>
    <w:p w14:paraId="7D0E2E39" w14:textId="77777777" w:rsidR="006A3A12" w:rsidRDefault="007B7775">
      <w:pPr>
        <w:ind w:left="-15" w:right="10" w:firstLine="759"/>
      </w:pPr>
      <w:r>
        <w:t xml:space="preserve">Слово. Лексическое значение слова. Классификация слов по тематическому принципу. </w:t>
      </w:r>
    </w:p>
    <w:p w14:paraId="241032AD" w14:textId="77777777" w:rsidR="006A3A12" w:rsidRDefault="007B7775">
      <w:pPr>
        <w:ind w:left="-15" w:right="10" w:firstLine="759"/>
      </w:pPr>
      <w:r>
        <w:t xml:space="preserve">Словосочетание. Предложение. Виды предложений по интонации и цели высказывания (восклицательные и невосклицательные, повествовательные, вопросительные и побудительные). </w:t>
      </w:r>
    </w:p>
    <w:p w14:paraId="1C74D4F7" w14:textId="77777777" w:rsidR="006A3A12" w:rsidRDefault="007B7775">
      <w:pPr>
        <w:ind w:left="-15" w:right="10" w:firstLine="759"/>
      </w:pPr>
      <w:r>
        <w:t xml:space="preserve">Синонимы. Антонимы. Утверждение и отрицание. Правильное написание изученных слов, словосочетаний, предложений. </w:t>
      </w:r>
    </w:p>
    <w:p w14:paraId="491AD176" w14:textId="77777777" w:rsidR="006A3A12" w:rsidRDefault="007B7775">
      <w:pPr>
        <w:ind w:left="-15" w:right="10" w:firstLine="759"/>
      </w:pPr>
      <w:r>
        <w:t xml:space="preserve">Постановка знаков препинания: точки, вопросительного и восклицательного знаков в конце предложения. </w:t>
      </w:r>
    </w:p>
    <w:p w14:paraId="24E26B85" w14:textId="77777777" w:rsidR="006A3A12" w:rsidRDefault="007B7775">
      <w:pPr>
        <w:ind w:left="-15" w:right="10" w:firstLine="759"/>
      </w:pPr>
      <w:r>
        <w:t xml:space="preserve">Работа с текстом: выразительное чтение текста вслух, соблюдение правильной интонации. Составление предложений для решения определенной речевой задачи, интонационное оформление высказываний. </w:t>
      </w:r>
    </w:p>
    <w:p w14:paraId="1D438404" w14:textId="77777777" w:rsidR="006A3A12" w:rsidRDefault="007B7775">
      <w:pPr>
        <w:ind w:left="-15" w:right="10" w:firstLine="759"/>
      </w:pPr>
      <w:r>
        <w:t xml:space="preserve">Имена существительные в единственном и множественном числе, в притяжательной форме. Падежные формы существительных. </w:t>
      </w:r>
    </w:p>
    <w:p w14:paraId="422C57DB" w14:textId="77777777" w:rsidR="006A3A12" w:rsidRDefault="007B7775">
      <w:pPr>
        <w:ind w:left="-15" w:right="10" w:firstLine="759"/>
      </w:pPr>
      <w:r>
        <w:lastRenderedPageBreak/>
        <w:t xml:space="preserve">Спряжение глаголов изъявительного наклонения в настоящем, прошедшем и будущем времени. Спряжение глаголов повелительного наклонения. Неспрягаемые формы глагола: причастие с аффиксами -на (-не), -ас (-ес), инфинитив с аффиксом -ма (-ме), формы деепричастия с аффиксами -са (-се), -сан (-сен). </w:t>
      </w:r>
    </w:p>
    <w:p w14:paraId="3A33548F" w14:textId="77777777" w:rsidR="006A3A12" w:rsidRDefault="007B7775">
      <w:pPr>
        <w:ind w:left="769" w:right="10"/>
      </w:pPr>
      <w:r>
        <w:t xml:space="preserve">Личные, указательные, вопросительные местоимения. </w:t>
      </w:r>
    </w:p>
    <w:p w14:paraId="5E3FD048" w14:textId="77777777" w:rsidR="006A3A12" w:rsidRDefault="007B7775">
      <w:pPr>
        <w:ind w:left="-15" w:right="10" w:firstLine="759"/>
      </w:pPr>
      <w:r>
        <w:t xml:space="preserve">Особенности сочетания имен прилагательных с именами существительными в чувашском языке. Прилагательные в сравнительной и превосходной степени (ознакомительно). </w:t>
      </w:r>
    </w:p>
    <w:p w14:paraId="51264E4B" w14:textId="77777777" w:rsidR="006A3A12" w:rsidRDefault="007B7775">
      <w:pPr>
        <w:ind w:left="769" w:right="10"/>
      </w:pPr>
      <w:r>
        <w:t xml:space="preserve">Количественные и порядковые числительные до 100. </w:t>
      </w:r>
    </w:p>
    <w:p w14:paraId="459681EA" w14:textId="77777777" w:rsidR="006A3A12" w:rsidRDefault="007B7775">
      <w:pPr>
        <w:ind w:left="769" w:right="10"/>
      </w:pPr>
      <w:r>
        <w:t xml:space="preserve">Наиболее употребительные наречия времени и степени. </w:t>
      </w:r>
    </w:p>
    <w:p w14:paraId="3A02D2B6" w14:textId="77777777" w:rsidR="006A3A12" w:rsidRDefault="007B7775">
      <w:pPr>
        <w:ind w:left="-15" w:right="10" w:firstLine="759"/>
      </w:pPr>
      <w:r>
        <w:t xml:space="preserve">Падежные формы имён существительных, употребляющихся в роли послелогов: «айёнче» («под»), «хушшинче» («между»), «ҫинче» («на»), «ҫинчен» («с», «со», «про»), «умёнче» («перед», «у»). </w:t>
      </w:r>
    </w:p>
    <w:p w14:paraId="195A6EC1" w14:textId="77777777" w:rsidR="006A3A12" w:rsidRDefault="007B7775">
      <w:pPr>
        <w:ind w:left="769" w:right="10"/>
      </w:pPr>
      <w:r>
        <w:t xml:space="preserve">Послелог «валли». </w:t>
      </w:r>
    </w:p>
    <w:p w14:paraId="3D57A566" w14:textId="77777777" w:rsidR="006A3A12" w:rsidRDefault="007B7775">
      <w:pPr>
        <w:ind w:left="769" w:right="10"/>
      </w:pPr>
      <w:r>
        <w:t xml:space="preserve">Союзы «та, те, тата» («и»), «анчах» («но»). </w:t>
      </w:r>
    </w:p>
    <w:p w14:paraId="6671183D" w14:textId="77777777" w:rsidR="006A3A12" w:rsidRDefault="007B7775">
      <w:pPr>
        <w:ind w:left="769" w:right="3815"/>
      </w:pPr>
      <w:r>
        <w:t xml:space="preserve">Частицы «мар», «ан», «чи», «-и». Междометия «Ай!», «Эх!». </w:t>
      </w:r>
    </w:p>
    <w:p w14:paraId="1BBBC25D" w14:textId="77777777" w:rsidR="006A3A12" w:rsidRDefault="007B7775">
      <w:pPr>
        <w:spacing w:after="24" w:line="259" w:lineRule="auto"/>
        <w:ind w:left="567" w:right="0" w:firstLine="0"/>
        <w:jc w:val="left"/>
      </w:pPr>
      <w:r>
        <w:t xml:space="preserve"> </w:t>
      </w:r>
    </w:p>
    <w:p w14:paraId="0D1C3A56" w14:textId="77777777" w:rsidR="006A3A12" w:rsidRDefault="007B7775">
      <w:pPr>
        <w:spacing w:after="5" w:line="271" w:lineRule="auto"/>
        <w:ind w:left="577" w:right="0"/>
      </w:pPr>
      <w:r>
        <w:rPr>
          <w:b/>
        </w:rPr>
        <w:t xml:space="preserve">Содержание обучения в 3 классе. </w:t>
      </w:r>
    </w:p>
    <w:p w14:paraId="0EF6B2D6" w14:textId="77777777" w:rsidR="006A3A12" w:rsidRDefault="007B7775">
      <w:pPr>
        <w:ind w:left="577" w:right="10"/>
      </w:pPr>
      <w:r>
        <w:t xml:space="preserve">Тематическое содержание речи. </w:t>
      </w:r>
    </w:p>
    <w:p w14:paraId="29377B0F" w14:textId="77777777" w:rsidR="006A3A12" w:rsidRDefault="007B7775">
      <w:pPr>
        <w:tabs>
          <w:tab w:val="center" w:pos="1434"/>
          <w:tab w:val="center" w:pos="2967"/>
          <w:tab w:val="center" w:pos="4668"/>
          <w:tab w:val="center" w:pos="6510"/>
          <w:tab w:val="center" w:pos="7840"/>
          <w:tab w:val="right" w:pos="9367"/>
        </w:tabs>
        <w:ind w:left="0" w:right="0" w:firstLine="0"/>
        <w:jc w:val="left"/>
      </w:pPr>
      <w:r>
        <w:rPr>
          <w:rFonts w:ascii="Calibri" w:eastAsia="Calibri" w:hAnsi="Calibri" w:cs="Calibri"/>
          <w:sz w:val="22"/>
        </w:rPr>
        <w:tab/>
      </w:r>
      <w:r>
        <w:t xml:space="preserve">Паллашар-и? </w:t>
      </w:r>
      <w:r>
        <w:tab/>
        <w:t xml:space="preserve">(Давайте </w:t>
      </w:r>
      <w:r>
        <w:tab/>
        <w:t xml:space="preserve">познакомимся!). </w:t>
      </w:r>
      <w:r>
        <w:tab/>
        <w:t xml:space="preserve">Пирёншкул </w:t>
      </w:r>
      <w:r>
        <w:tab/>
        <w:t xml:space="preserve">(Наша </w:t>
      </w:r>
      <w:r>
        <w:tab/>
        <w:t xml:space="preserve">школа). </w:t>
      </w:r>
    </w:p>
    <w:p w14:paraId="5078B495" w14:textId="77777777" w:rsidR="006A3A12" w:rsidRDefault="007B7775">
      <w:pPr>
        <w:ind w:left="-5" w:right="10"/>
      </w:pPr>
      <w:r>
        <w:t xml:space="preserve">Ҫулталаквахачёсем (Время. Времена года). Пирён кил-йыш (Наша семья). Мананюлташсем (Мои друзья). Манахавхалантараканёҫсем (Мои увлечения). Ёҫҫыннаилемкурет (Труд украшает человека). Ыркамаллахурокёсем (Уроки доброты). Ҫын тата ҫутҫанталак (Человек и природа). Ҫутҫанталак. Манантавраритёнче (Природа. Окружающий мир). ЧавашЕн - мананҫуралнаҫёршыв (Чувашская </w:t>
      </w:r>
    </w:p>
    <w:p w14:paraId="41B49291" w14:textId="77777777" w:rsidR="006A3A12" w:rsidRDefault="007B7775">
      <w:pPr>
        <w:ind w:left="-5" w:right="10"/>
      </w:pPr>
      <w:r>
        <w:t xml:space="preserve">Республика - моя малая Родина). Раҫҫей - май Таванҫёршыв (Россия - моя Родина). Ҫулҫурев (Поездки и путешествия). Халах пултарулахё (Устное народное творчество). </w:t>
      </w:r>
    </w:p>
    <w:p w14:paraId="4767A7BB" w14:textId="77777777" w:rsidR="006A3A12" w:rsidRDefault="007B7775">
      <w:pPr>
        <w:ind w:left="577" w:right="10"/>
      </w:pPr>
      <w:r>
        <w:t xml:space="preserve">Речевые умения. </w:t>
      </w:r>
    </w:p>
    <w:p w14:paraId="6E9A8FB7" w14:textId="77777777" w:rsidR="006A3A12" w:rsidRDefault="007B7775">
      <w:pPr>
        <w:ind w:left="577" w:right="10"/>
      </w:pPr>
      <w:r>
        <w:t xml:space="preserve">Аудирование. </w:t>
      </w:r>
    </w:p>
    <w:p w14:paraId="3A885711" w14:textId="77777777" w:rsidR="006A3A12" w:rsidRDefault="007B7775">
      <w:pPr>
        <w:ind w:left="-15" w:right="10" w:firstLine="759"/>
      </w:pPr>
      <w:r>
        <w:t xml:space="preserve">Понимание на слух речи учителя и других обучающихся в процессе общения на уроке. Восприятие и понимание на слух небольших учебных текстов и сообщений, построенных на изученном языковом материале. Понимание основной мысли звучащей речи, понимание запрашиваемой информации фактического характера. Определение последовательности событий в тексте. Осознание цели речевого высказывания. Выделение главной и второстепенной информации. </w:t>
      </w:r>
    </w:p>
    <w:p w14:paraId="1B80FD1F" w14:textId="77777777" w:rsidR="006A3A12" w:rsidRDefault="007B7775">
      <w:pPr>
        <w:ind w:left="577" w:right="10"/>
      </w:pPr>
      <w:r>
        <w:t xml:space="preserve">Говорение. </w:t>
      </w:r>
    </w:p>
    <w:p w14:paraId="3E7B4EDA" w14:textId="77777777" w:rsidR="006A3A12" w:rsidRDefault="007B7775">
      <w:pPr>
        <w:ind w:left="-15" w:right="10" w:firstLine="759"/>
      </w:pPr>
      <w:r>
        <w:t xml:space="preserve">Диалогическая форма речи. Диалог этикетного характера (с использованием речевых ситуаций):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Диалог-расспрос: умение понимать простые вопросы, кратко отвечать на них, самим задавать простые вопросы. Диалог-побуждение к действию: обращение к собеседнику с просьбой, приглашение собеседника к совместной деятельности. </w:t>
      </w:r>
    </w:p>
    <w:p w14:paraId="1B8CCAB4" w14:textId="77777777" w:rsidR="006A3A12" w:rsidRDefault="007B7775">
      <w:pPr>
        <w:ind w:left="-15" w:right="10" w:firstLine="759"/>
      </w:pPr>
      <w:r>
        <w:lastRenderedPageBreak/>
        <w:t xml:space="preserve">Монологическая форма речи. Составление кратких монологических высказываний по предложенной теме или рисункам. Создание устных монологических высказываний в рамках тематического содержания речи по образцу. Составление описания. Овладение активным словарем (не менее 550 лексических единиц). </w:t>
      </w:r>
    </w:p>
    <w:p w14:paraId="03491623" w14:textId="77777777" w:rsidR="006A3A12" w:rsidRDefault="007B7775">
      <w:pPr>
        <w:ind w:left="-15" w:right="10" w:firstLine="759"/>
      </w:pPr>
      <w:r>
        <w:t xml:space="preserve">Воспроизведение наизусть небольших произведений детского фольклора и литературных произведений. </w:t>
      </w:r>
    </w:p>
    <w:p w14:paraId="25E2FFC7" w14:textId="77777777" w:rsidR="006A3A12" w:rsidRDefault="007B7775">
      <w:pPr>
        <w:ind w:left="577" w:right="10"/>
      </w:pPr>
      <w:r>
        <w:t xml:space="preserve">Чтение. </w:t>
      </w:r>
    </w:p>
    <w:p w14:paraId="107B3E94" w14:textId="77777777" w:rsidR="006A3A12" w:rsidRDefault="007B7775">
      <w:pPr>
        <w:ind w:left="-15" w:right="10" w:firstLine="759"/>
      </w:pPr>
      <w: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нужную информацию и использовать ее. </w:t>
      </w:r>
    </w:p>
    <w:p w14:paraId="631C709B" w14:textId="77777777" w:rsidR="006A3A12" w:rsidRDefault="007B7775">
      <w:pPr>
        <w:ind w:left="-15" w:right="10" w:firstLine="759"/>
      </w:pPr>
      <w:r>
        <w:t xml:space="preserve">Работа с текстом: чтение вслух небольшого текста, ответы на вопросы по содержанию текста, деление текста на смысловые части, установление последовательности событий в тексте. Использование двуязычного словаря учебника. Прогнозирование содержания текста на основе заголовка. </w:t>
      </w:r>
    </w:p>
    <w:p w14:paraId="5518D707" w14:textId="77777777" w:rsidR="006A3A12" w:rsidRDefault="007B7775">
      <w:pPr>
        <w:ind w:left="577" w:right="10"/>
      </w:pPr>
      <w:r>
        <w:t xml:space="preserve">Письмо. </w:t>
      </w:r>
    </w:p>
    <w:p w14:paraId="34FE16E3" w14:textId="77777777" w:rsidR="006A3A12" w:rsidRDefault="007B7775">
      <w:pPr>
        <w:ind w:left="-15" w:right="10" w:firstLine="759"/>
      </w:pPr>
      <w:r>
        <w:t xml:space="preserve">Списывание слов, предложений из текста, кратких текстов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к заданным текстам с помощью учителя. Восстановление деформированного текста. </w:t>
      </w:r>
    </w:p>
    <w:p w14:paraId="12C0D929" w14:textId="77777777" w:rsidR="006A3A12" w:rsidRDefault="007B7775">
      <w:pPr>
        <w:ind w:left="769" w:right="10"/>
      </w:pPr>
      <w:r>
        <w:t xml:space="preserve">Написание коротких сообщений с с использованием образца. </w:t>
      </w:r>
    </w:p>
    <w:p w14:paraId="0B57B371" w14:textId="77777777" w:rsidR="006A3A12" w:rsidRDefault="007B7775">
      <w:pPr>
        <w:ind w:left="-15" w:right="10" w:firstLine="759"/>
      </w:pPr>
      <w:r>
        <w:t xml:space="preserve">Правильная </w:t>
      </w:r>
      <w:r>
        <w:tab/>
        <w:t xml:space="preserve">расстановка </w:t>
      </w:r>
      <w:r>
        <w:tab/>
        <w:t xml:space="preserve">знаков </w:t>
      </w:r>
      <w:r>
        <w:tab/>
        <w:t xml:space="preserve">препинания: </w:t>
      </w:r>
      <w:r>
        <w:tab/>
        <w:t xml:space="preserve">точки, </w:t>
      </w:r>
      <w:r>
        <w:tab/>
        <w:t xml:space="preserve">вопросительного </w:t>
      </w:r>
      <w:r>
        <w:tab/>
        <w:t xml:space="preserve">и восклицательного знаков в конце предложения. </w:t>
      </w:r>
    </w:p>
    <w:p w14:paraId="3E8BBCB5" w14:textId="77777777" w:rsidR="006A3A12" w:rsidRDefault="007B7775">
      <w:pPr>
        <w:ind w:left="577" w:right="10"/>
      </w:pPr>
      <w:r>
        <w:t xml:space="preserve">Языковые знания и навыки. </w:t>
      </w:r>
    </w:p>
    <w:p w14:paraId="11D3509C" w14:textId="77777777" w:rsidR="006A3A12" w:rsidRDefault="007B7775">
      <w:pPr>
        <w:ind w:left="769" w:right="10"/>
      </w:pPr>
      <w:r>
        <w:t xml:space="preserve">Чувашский алфавит. </w:t>
      </w:r>
    </w:p>
    <w:p w14:paraId="72C836E0" w14:textId="77777777" w:rsidR="006A3A12" w:rsidRDefault="007B7775">
      <w:pPr>
        <w:ind w:left="769" w:right="10"/>
      </w:pPr>
      <w:r>
        <w:t xml:space="preserve">Основные нормы чувашской орфоэпии. </w:t>
      </w:r>
    </w:p>
    <w:p w14:paraId="05EE3726" w14:textId="77777777" w:rsidR="006A3A12" w:rsidRDefault="007B7775">
      <w:pPr>
        <w:ind w:left="-15" w:right="10" w:firstLine="759"/>
      </w:pPr>
      <w:r>
        <w:t xml:space="preserve">Сингармонизм. Корневой и аффиксальный сингармонизм. Несингармонические аффиксы. Аффиксы при несингармонических основах. Образование новых слов при помощи продуктивных аффиксов. </w:t>
      </w:r>
    </w:p>
    <w:p w14:paraId="1EC66561" w14:textId="77777777" w:rsidR="006A3A12" w:rsidRDefault="007B7775">
      <w:pPr>
        <w:tabs>
          <w:tab w:val="center" w:pos="1158"/>
          <w:tab w:val="center" w:pos="2204"/>
          <w:tab w:val="center" w:pos="3496"/>
          <w:tab w:val="center" w:pos="4938"/>
          <w:tab w:val="center" w:pos="6047"/>
          <w:tab w:val="center" w:pos="7279"/>
          <w:tab w:val="right" w:pos="9367"/>
        </w:tabs>
        <w:ind w:left="0" w:right="0" w:firstLine="0"/>
        <w:jc w:val="left"/>
      </w:pPr>
      <w:r>
        <w:rPr>
          <w:rFonts w:ascii="Calibri" w:eastAsia="Calibri" w:hAnsi="Calibri" w:cs="Calibri"/>
          <w:sz w:val="22"/>
        </w:rPr>
        <w:tab/>
      </w:r>
      <w:r>
        <w:t xml:space="preserve">Парные </w:t>
      </w:r>
      <w:r>
        <w:tab/>
        <w:t xml:space="preserve">слова. </w:t>
      </w:r>
      <w:r>
        <w:tab/>
        <w:t xml:space="preserve">Лексическое </w:t>
      </w:r>
      <w:r>
        <w:tab/>
        <w:t xml:space="preserve">значение </w:t>
      </w:r>
      <w:r>
        <w:tab/>
        <w:t xml:space="preserve">слова. </w:t>
      </w:r>
      <w:r>
        <w:tab/>
        <w:t xml:space="preserve">Синонимы. </w:t>
      </w:r>
      <w:r>
        <w:tab/>
        <w:t xml:space="preserve">Антонимы. </w:t>
      </w:r>
    </w:p>
    <w:p w14:paraId="3C2BF309" w14:textId="77777777" w:rsidR="006A3A12" w:rsidRDefault="007B7775">
      <w:pPr>
        <w:ind w:left="-5" w:right="10"/>
      </w:pPr>
      <w:r>
        <w:t xml:space="preserve">Заимствованные слова. </w:t>
      </w:r>
    </w:p>
    <w:p w14:paraId="7D176DF7" w14:textId="77777777" w:rsidR="006A3A12" w:rsidRDefault="007B7775">
      <w:pPr>
        <w:ind w:left="-15" w:right="10" w:firstLine="759"/>
      </w:pPr>
      <w:r>
        <w:t xml:space="preserve">Корень слова. Аффиксы. Особенности присоединения аффиксов в чувашском языке. </w:t>
      </w:r>
    </w:p>
    <w:p w14:paraId="06E2AACC" w14:textId="77777777" w:rsidR="006A3A12" w:rsidRDefault="007B7775">
      <w:pPr>
        <w:ind w:left="-15" w:right="10" w:firstLine="759"/>
      </w:pPr>
      <w:r>
        <w:t xml:space="preserve">Главные члены предложения (подлежащее и сказуемое), их место в простом предложении. Предложения с однородными членами. </w:t>
      </w:r>
    </w:p>
    <w:p w14:paraId="40BF1692" w14:textId="77777777" w:rsidR="006A3A12" w:rsidRDefault="007B7775">
      <w:pPr>
        <w:ind w:left="-15" w:right="10" w:firstLine="759"/>
      </w:pPr>
      <w:r>
        <w:t xml:space="preserve">Падежные формы имен существительных в единственном и множественном числе. Формы принадлежности имен существительных. </w:t>
      </w:r>
    </w:p>
    <w:p w14:paraId="7DD1BD4C" w14:textId="77777777" w:rsidR="006A3A12" w:rsidRDefault="007B7775">
      <w:pPr>
        <w:ind w:left="-15" w:right="10" w:firstLine="740"/>
      </w:pPr>
      <w:r>
        <w:t xml:space="preserve">Употребление в речи глаголов изъявительного наклонения в настоящем, прошедшем и будущем временах и глаголов повелительного наклонения в утвердительной и отрицательной формах. Употребление неспрягаемых форм глагола: причастий с аффиксами -на (-не), -ас (-ес), инфинитива с аффиксом -ма (-ме), деепричастий с аффиксами -са (-се), -сан (-сен). </w:t>
      </w:r>
    </w:p>
    <w:p w14:paraId="7257F9C7" w14:textId="77777777" w:rsidR="006A3A12" w:rsidRDefault="007B7775">
      <w:pPr>
        <w:spacing w:after="13"/>
        <w:ind w:left="750" w:right="5"/>
        <w:jc w:val="left"/>
      </w:pPr>
      <w:r>
        <w:t xml:space="preserve">Личные, указательные, вопросительные местоимения. Словосочетания с личными местоимениями в форме притяжательного падежа «манан» («мой»), «санан» </w:t>
      </w:r>
      <w:r>
        <w:lastRenderedPageBreak/>
        <w:t xml:space="preserve">(«твой»), «унан» («его», «ее»): «мананкёнеке» («моя книга»), «сананкёнеку» («твоя книга»). </w:t>
      </w:r>
    </w:p>
    <w:p w14:paraId="34163A29" w14:textId="77777777" w:rsidR="006A3A12" w:rsidRDefault="007B7775">
      <w:pPr>
        <w:ind w:left="750" w:right="10"/>
      </w:pPr>
      <w:r>
        <w:t xml:space="preserve">Употребление в речи прилагательных в сравнительной и превосходной степени. </w:t>
      </w:r>
    </w:p>
    <w:p w14:paraId="53C1FBE7" w14:textId="77777777" w:rsidR="006A3A12" w:rsidRDefault="007B7775">
      <w:pPr>
        <w:ind w:left="750" w:right="10"/>
      </w:pPr>
      <w:r>
        <w:t xml:space="preserve">Образование количественных и порядковых числительных до 1000. </w:t>
      </w:r>
    </w:p>
    <w:p w14:paraId="53E9B1EC" w14:textId="77777777" w:rsidR="006A3A12" w:rsidRDefault="007B7775">
      <w:pPr>
        <w:ind w:left="750" w:right="10"/>
      </w:pPr>
      <w:r>
        <w:t xml:space="preserve">Употребление в речи наиболее употребительных наречий времени и степени. </w:t>
      </w:r>
    </w:p>
    <w:p w14:paraId="475B7EE1" w14:textId="77777777" w:rsidR="006A3A12" w:rsidRDefault="007B7775">
      <w:pPr>
        <w:ind w:left="-15" w:right="354" w:firstLine="740"/>
      </w:pPr>
      <w:r>
        <w:t xml:space="preserve">Союзы «та», «те», «тата» («и»), «анчах» («но»), «мёншён тесен» («потому что»). </w:t>
      </w:r>
    </w:p>
    <w:p w14:paraId="1C1F56E8" w14:textId="77777777" w:rsidR="006A3A12" w:rsidRDefault="007B7775">
      <w:pPr>
        <w:ind w:left="750" w:right="10"/>
      </w:pPr>
      <w:r>
        <w:t xml:space="preserve">Частицы «мар», «ан», «чи», «-и», «-ха». </w:t>
      </w:r>
    </w:p>
    <w:p w14:paraId="7955BB99" w14:textId="77777777" w:rsidR="006A3A12" w:rsidRDefault="007B7775">
      <w:pPr>
        <w:ind w:left="750" w:right="10"/>
      </w:pPr>
      <w:r>
        <w:t xml:space="preserve">Междометия «Ай-яй-яй!», «Атя!», «Ну!». </w:t>
      </w:r>
    </w:p>
    <w:p w14:paraId="690ADB0F" w14:textId="77777777" w:rsidR="006A3A12" w:rsidRDefault="007B7775">
      <w:pPr>
        <w:spacing w:after="24" w:line="259" w:lineRule="auto"/>
        <w:ind w:left="567" w:right="0" w:firstLine="0"/>
        <w:jc w:val="left"/>
      </w:pPr>
      <w:r>
        <w:rPr>
          <w:b/>
        </w:rPr>
        <w:t xml:space="preserve"> </w:t>
      </w:r>
    </w:p>
    <w:p w14:paraId="6082BFAA" w14:textId="77777777" w:rsidR="006A3A12" w:rsidRDefault="007B7775">
      <w:pPr>
        <w:spacing w:after="5" w:line="271" w:lineRule="auto"/>
        <w:ind w:left="577" w:right="0"/>
      </w:pPr>
      <w:r>
        <w:rPr>
          <w:b/>
        </w:rPr>
        <w:t xml:space="preserve">Содержание обучения в 4 классе. </w:t>
      </w:r>
    </w:p>
    <w:p w14:paraId="12FFC835" w14:textId="77777777" w:rsidR="006A3A12" w:rsidRDefault="007B7775">
      <w:pPr>
        <w:ind w:left="577" w:right="10"/>
      </w:pPr>
      <w:r>
        <w:t xml:space="preserve">Тематическое содержание речи. </w:t>
      </w:r>
    </w:p>
    <w:p w14:paraId="79B05EDC" w14:textId="77777777" w:rsidR="006A3A12" w:rsidRDefault="007B7775">
      <w:pPr>
        <w:ind w:left="-15" w:right="10" w:firstLine="740"/>
      </w:pPr>
      <w:r>
        <w:t xml:space="preserve">Паллашар-и? (Давайте познакомимся!). Пирёншкул (Наша школа). Пирён кил-йыш (Наша семья). Манантуссем (Мои друзья). Манахавхалантараканёдсем (Мои увлечения). Ёҫдыннаилемкурет (Труд украшает человека). Ыркамаллахурокёсем (Уроки доброты). £ын тата дут данталак (Человек и природа). Манантавраритёнче (Окружающий мир). Ҫулталаквахачёсем (Времена года). Чавашен - дуралнадёршывам (Чувашская Республика - моя малая Родина»). Тавандёршыв. Ҫулҫурев («Моя Родина. Путешествия»). Халах пултарулахё (Устное народное творчество). </w:t>
      </w:r>
    </w:p>
    <w:p w14:paraId="7E34144E" w14:textId="77777777" w:rsidR="006A3A12" w:rsidRDefault="007B7775">
      <w:pPr>
        <w:ind w:left="577" w:right="10"/>
      </w:pPr>
      <w:r>
        <w:t xml:space="preserve">Речевые умения. </w:t>
      </w:r>
    </w:p>
    <w:p w14:paraId="2EFBF43D" w14:textId="77777777" w:rsidR="006A3A12" w:rsidRDefault="007B7775">
      <w:pPr>
        <w:ind w:left="577" w:right="10"/>
      </w:pPr>
      <w:r>
        <w:t xml:space="preserve">Аудирование. </w:t>
      </w:r>
    </w:p>
    <w:p w14:paraId="12D5A466" w14:textId="77777777" w:rsidR="006A3A12" w:rsidRDefault="007B7775">
      <w:pPr>
        <w:ind w:left="-15" w:right="10" w:firstLine="740"/>
      </w:pPr>
      <w:r>
        <w:t xml:space="preserve">Понимание на слух речи учителя и других обучающихся в процессе общения на уроке. Восприятие на слух небольших учебных текстов и сообщений, построенных на изученном языковом материале, с пониманием основной мысли звучащей речи и запрашиваемой информации фактического характера. Определение последовательности событий в тексте. Осознание цели речевого высказывания. Выделение основной и второстепенной информации. </w:t>
      </w:r>
    </w:p>
    <w:p w14:paraId="2910A789" w14:textId="77777777" w:rsidR="006A3A12" w:rsidRDefault="007B7775">
      <w:pPr>
        <w:ind w:left="577" w:right="10"/>
      </w:pPr>
      <w:r>
        <w:t xml:space="preserve">Говорение. </w:t>
      </w:r>
    </w:p>
    <w:p w14:paraId="7EF7FB5F" w14:textId="77777777" w:rsidR="006A3A12" w:rsidRDefault="007B7775">
      <w:pPr>
        <w:ind w:left="-15" w:right="10" w:firstLine="740"/>
      </w:pPr>
      <w:r>
        <w:t xml:space="preserve">Диалогическая форма речи. Элементарный этикетный диалог: начало и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Диалограсспрос: умение задавать простые вопросы, высказываться в ситуациях повседневного общения. </w:t>
      </w:r>
    </w:p>
    <w:p w14:paraId="0A736C18" w14:textId="77777777" w:rsidR="006A3A12" w:rsidRDefault="007B7775">
      <w:pPr>
        <w:ind w:left="-15" w:right="10" w:firstLine="740"/>
      </w:pPr>
      <w:r>
        <w:t xml:space="preserve">Монологическая форма речи. Составление кратких монологических высказываний по предложенной теме или рисункам, моделям, образцам. Составление описания. Овладение активным словарем (не менее 700 лексических единиц). </w:t>
      </w:r>
    </w:p>
    <w:p w14:paraId="09067C82" w14:textId="77777777" w:rsidR="006A3A12" w:rsidRDefault="007B7775">
      <w:pPr>
        <w:ind w:left="-15" w:right="10" w:firstLine="740"/>
      </w:pPr>
      <w:r>
        <w:t xml:space="preserve">Составление рассказа, информационного сообщения. Пересказ основного содержания прочитанного текста с использованием ключевых слов, вопросов, плана и (или) иллюстраций. </w:t>
      </w:r>
    </w:p>
    <w:p w14:paraId="58E34C02" w14:textId="77777777" w:rsidR="006A3A12" w:rsidRDefault="007B7775">
      <w:pPr>
        <w:ind w:left="750" w:right="10"/>
      </w:pPr>
      <w:r>
        <w:t xml:space="preserve">Устная защита проектного задания. </w:t>
      </w:r>
    </w:p>
    <w:p w14:paraId="22E7DF31" w14:textId="77777777" w:rsidR="006A3A12" w:rsidRDefault="007B7775">
      <w:pPr>
        <w:ind w:left="577" w:right="10"/>
      </w:pPr>
      <w:r>
        <w:t xml:space="preserve">Чтение. </w:t>
      </w:r>
    </w:p>
    <w:p w14:paraId="346A14F2" w14:textId="77777777" w:rsidR="006A3A12" w:rsidRDefault="007B7775">
      <w:pPr>
        <w:ind w:left="-15" w:right="10" w:firstLine="740"/>
      </w:pPr>
      <w:r>
        <w:t xml:space="preserve">Осмысленное чтение вслух небольших текстов с соблюдением орфоэпических и интонационных норм, обусловленных особенностями чувашской речи. Постепенный переход от чтения вслух к чтению про себя. Умение находить в тексте необходимую информацию и использовать её. </w:t>
      </w:r>
    </w:p>
    <w:p w14:paraId="64B25FF4" w14:textId="77777777" w:rsidR="006A3A12" w:rsidRDefault="007B7775">
      <w:pPr>
        <w:ind w:left="-15" w:right="10" w:firstLine="740"/>
      </w:pPr>
      <w:r>
        <w:lastRenderedPageBreak/>
        <w:t>Работа с текстом: ответы на вопросы по содержанию текста, деление текста на смысловые части, чтение вслух небольшого текста, установление последовательности событий в тексте. Изложение содержания прочитанного (услышанного) текста.</w:t>
      </w:r>
    </w:p>
    <w:p w14:paraId="2A17FDE4" w14:textId="77777777" w:rsidR="006A3A12" w:rsidRDefault="007B7775">
      <w:pPr>
        <w:tabs>
          <w:tab w:val="center" w:pos="3070"/>
          <w:tab w:val="center" w:pos="7111"/>
        </w:tabs>
        <w:ind w:left="-15" w:right="0" w:firstLine="0"/>
        <w:jc w:val="left"/>
      </w:pPr>
      <w:r>
        <w:t xml:space="preserve"> </w:t>
      </w:r>
      <w:r>
        <w:tab/>
        <w:t xml:space="preserve">Использование </w:t>
      </w:r>
      <w:r>
        <w:tab/>
        <w:t xml:space="preserve">двуязычного словаря учебника. </w:t>
      </w:r>
    </w:p>
    <w:p w14:paraId="7573DD08" w14:textId="77777777" w:rsidR="006A3A12" w:rsidRDefault="007B7775">
      <w:pPr>
        <w:ind w:left="-5" w:right="10"/>
      </w:pPr>
      <w:r>
        <w:t xml:space="preserve">Прогнозирование содержания текста для чтения на основе заголовка. </w:t>
      </w:r>
    </w:p>
    <w:p w14:paraId="78F36780" w14:textId="77777777" w:rsidR="006A3A12" w:rsidRDefault="007B7775">
      <w:pPr>
        <w:ind w:left="577" w:right="10"/>
      </w:pPr>
      <w:r>
        <w:t xml:space="preserve">Письмо. </w:t>
      </w:r>
    </w:p>
    <w:p w14:paraId="2CD69369" w14:textId="77777777" w:rsidR="006A3A12" w:rsidRDefault="007B7775">
      <w:pPr>
        <w:ind w:left="-15" w:right="10" w:firstLine="740"/>
      </w:pPr>
      <w:r>
        <w:t xml:space="preserve">Списывание слов, кратких текстов, предложений из текста в соответствии с решаемой учебной задачей. Вставка пропущенных слов в предложение. Озаглавливание текста с использованием темы или основной мысли. Составление плана текста. </w:t>
      </w:r>
    </w:p>
    <w:p w14:paraId="3EE1EB00" w14:textId="77777777" w:rsidR="006A3A12" w:rsidRDefault="007B7775">
      <w:pPr>
        <w:ind w:left="-15" w:right="10" w:firstLine="740"/>
      </w:pPr>
      <w:r>
        <w:t xml:space="preserve">Написание коротких сообщений с использованием образца. Изложение коротких текстов по памяти. </w:t>
      </w:r>
    </w:p>
    <w:p w14:paraId="7C014041" w14:textId="77777777" w:rsidR="006A3A12" w:rsidRDefault="007B7775">
      <w:pPr>
        <w:ind w:left="-15" w:right="10" w:firstLine="740"/>
      </w:pPr>
      <w:r>
        <w:t xml:space="preserve">Правильная расстановка знаков препинания в конце предложения: точки, вопросительного и восклицательного знаков. </w:t>
      </w:r>
    </w:p>
    <w:p w14:paraId="570AF4F9" w14:textId="77777777" w:rsidR="006A3A12" w:rsidRDefault="007B7775">
      <w:pPr>
        <w:ind w:left="577" w:right="10"/>
      </w:pPr>
      <w:r>
        <w:t xml:space="preserve">Языковые знания и навыки. </w:t>
      </w:r>
    </w:p>
    <w:p w14:paraId="5A64DBEF" w14:textId="77777777" w:rsidR="006A3A12" w:rsidRDefault="007B7775">
      <w:pPr>
        <w:ind w:left="-15" w:right="10" w:firstLine="740"/>
      </w:pPr>
      <w:r>
        <w:t xml:space="preserve">Слог. Ударение. Парные слова. Лексическое значение слова. Синонимы. Антонимы. Омонимы. </w:t>
      </w:r>
    </w:p>
    <w:p w14:paraId="6A5633BE" w14:textId="77777777" w:rsidR="006A3A12" w:rsidRDefault="007B7775">
      <w:pPr>
        <w:ind w:left="-15" w:right="10" w:firstLine="740"/>
      </w:pPr>
      <w:r>
        <w:t xml:space="preserve">Распознавание в устной и письменной речи заимствованных слов из русского языка с помощью языковой догадки. </w:t>
      </w:r>
    </w:p>
    <w:p w14:paraId="080BEAA6" w14:textId="77777777" w:rsidR="006A3A12" w:rsidRDefault="007B7775">
      <w:pPr>
        <w:ind w:left="-15" w:right="10" w:firstLine="740"/>
      </w:pPr>
      <w:r>
        <w:t xml:space="preserve">Нормы произношения чувашских звуков и слов. Сингармонизм. Корневой и аффиксальный сингармонизм. Несингармонические аффиксы. Аффиксы при несингармонических основах. </w:t>
      </w:r>
    </w:p>
    <w:p w14:paraId="4C35A7FD" w14:textId="77777777" w:rsidR="006A3A12" w:rsidRDefault="007B7775">
      <w:pPr>
        <w:ind w:left="-15" w:right="10" w:firstLine="740"/>
      </w:pPr>
      <w:r>
        <w:t xml:space="preserve">Ритмико-интонационные особенности вопросительного, повествовательного, побудительного, восклицательного предложений. </w:t>
      </w:r>
    </w:p>
    <w:p w14:paraId="417A6BE7" w14:textId="77777777" w:rsidR="006A3A12" w:rsidRDefault="007B7775">
      <w:pPr>
        <w:ind w:left="750" w:right="10"/>
      </w:pPr>
      <w:r>
        <w:t xml:space="preserve">Корень слова. Аффиксы. Особенности присоединения аффиксов в чувашском языке. Обобщающие слова в предложениях с однородными членами. </w:t>
      </w:r>
    </w:p>
    <w:p w14:paraId="108A5257" w14:textId="77777777" w:rsidR="006A3A12" w:rsidRDefault="007B7775">
      <w:pPr>
        <w:ind w:left="-15" w:right="10" w:firstLine="740"/>
      </w:pPr>
      <w:r>
        <w:t xml:space="preserve">Простые распространённые предложения. Сложные предложения с союзами «мёншён тесен» («потому что»), «анчах» («но»). </w:t>
      </w:r>
    </w:p>
    <w:p w14:paraId="258589C8" w14:textId="77777777" w:rsidR="006A3A12" w:rsidRDefault="007B7775">
      <w:pPr>
        <w:ind w:left="-15" w:right="10" w:firstLine="740"/>
      </w:pPr>
      <w:r>
        <w:t xml:space="preserve">Употребление в речи имен существительных в единственном и множественном числе в разных падежных формах и в категории принадлежности. </w:t>
      </w:r>
    </w:p>
    <w:p w14:paraId="0F037DA6" w14:textId="77777777" w:rsidR="006A3A12" w:rsidRDefault="007B7775">
      <w:pPr>
        <w:ind w:left="-15" w:right="10" w:firstLine="740"/>
      </w:pPr>
      <w:r>
        <w:t xml:space="preserve">Употребление в речи изученных форм глаголов изъявительного и повелительного наклонений, инфинитива, причастия и деепричастия. Особенности использования форм глаголов, употребляющихся в речи для обозначения действий в будущем и прошедшем времени. </w:t>
      </w:r>
    </w:p>
    <w:p w14:paraId="13F8016E" w14:textId="77777777" w:rsidR="006A3A12" w:rsidRDefault="007B7775">
      <w:pPr>
        <w:ind w:left="769" w:right="10"/>
      </w:pPr>
      <w:r>
        <w:t xml:space="preserve">Употребление в речи личных, указательных, вопросительных, отрицательных </w:t>
      </w:r>
    </w:p>
    <w:p w14:paraId="2C5B8E50" w14:textId="77777777" w:rsidR="006A3A12" w:rsidRDefault="007B7775">
      <w:pPr>
        <w:ind w:left="-5" w:right="10"/>
      </w:pPr>
      <w:r>
        <w:t xml:space="preserve">(«никам («никто»), «нимён» («ничто»), лично-возвратных («хам» («сам», «сама»), «хамар» («сами»), неопределенных («такам» («некто»), «темён» («нечто»), «темёнле» («какой-то»), «тахашё» («кто-то»), «темиде» («несколько») местоимений. </w:t>
      </w:r>
    </w:p>
    <w:p w14:paraId="4F6F5320" w14:textId="77777777" w:rsidR="006A3A12" w:rsidRDefault="007B7775">
      <w:pPr>
        <w:ind w:left="769" w:right="10"/>
      </w:pPr>
      <w:r>
        <w:t xml:space="preserve">Употребление в речи прилагательных в роли сказуемого. </w:t>
      </w:r>
    </w:p>
    <w:p w14:paraId="7CD4D813" w14:textId="77777777" w:rsidR="006A3A12" w:rsidRDefault="007B7775">
      <w:pPr>
        <w:ind w:left="769" w:right="10"/>
      </w:pPr>
      <w:r>
        <w:t xml:space="preserve">Употребление в речи количественных (до 1000) и порядковых числительных. </w:t>
      </w:r>
    </w:p>
    <w:p w14:paraId="0C724EDC" w14:textId="77777777" w:rsidR="006A3A12" w:rsidRDefault="007B7775">
      <w:pPr>
        <w:ind w:left="-15" w:right="10" w:firstLine="759"/>
      </w:pPr>
      <w:r>
        <w:t xml:space="preserve">Употребление в речи наиболее распространённых наречий времени и степени, изученных послелогов и падежных форм существительных, употребляющихся в речи в роли послелогов, союзов, частиц и междометий. Изучение наречий образа действия, меры и причины. </w:t>
      </w:r>
    </w:p>
    <w:p w14:paraId="18480E70" w14:textId="77777777" w:rsidR="006A3A12" w:rsidRDefault="007B7775">
      <w:pPr>
        <w:spacing w:after="29" w:line="259" w:lineRule="auto"/>
        <w:ind w:left="0" w:right="0" w:firstLine="0"/>
        <w:jc w:val="left"/>
      </w:pPr>
      <w:r>
        <w:t xml:space="preserve"> </w:t>
      </w:r>
    </w:p>
    <w:p w14:paraId="1F5EA13A" w14:textId="77777777" w:rsidR="006A3A12" w:rsidRDefault="007B7775">
      <w:pPr>
        <w:pStyle w:val="1"/>
        <w:ind w:left="955" w:right="962"/>
      </w:pPr>
      <w:r>
        <w:lastRenderedPageBreak/>
        <w:t>ПЛАНИРУЕМЫЕ РЕЗУЛЬТАТЫ ОСВОЕНИЯ ПРОГРАММЫ</w:t>
      </w:r>
      <w:r>
        <w:rPr>
          <w:b w:val="0"/>
        </w:rPr>
        <w:t xml:space="preserve"> </w:t>
      </w:r>
    </w:p>
    <w:p w14:paraId="0C5BECF0" w14:textId="77777777" w:rsidR="006A3A12" w:rsidRDefault="007B7775">
      <w:pPr>
        <w:ind w:left="-15" w:right="10" w:firstLine="567"/>
      </w:pPr>
      <w:r>
        <w:t xml:space="preserve">Планируемые результаты освоения программы по родному (чувашскому) языку на уровне начального общего образования. </w:t>
      </w:r>
    </w:p>
    <w:p w14:paraId="3D9D75E0" w14:textId="77777777" w:rsidR="006A3A12" w:rsidRDefault="007B7775">
      <w:pPr>
        <w:spacing w:after="77"/>
        <w:ind w:left="-15" w:right="10" w:firstLine="567"/>
      </w:pPr>
      <w:r>
        <w:t xml:space="preserve">В результате изучения родного (чувашского) языка на уровне начального общего образования у обучающегося будут сформированы следующие личностные результаты: </w:t>
      </w:r>
    </w:p>
    <w:p w14:paraId="5CBFDF2D" w14:textId="77777777" w:rsidR="006A3A12" w:rsidRDefault="007B7775">
      <w:pPr>
        <w:numPr>
          <w:ilvl w:val="0"/>
          <w:numId w:val="88"/>
        </w:numPr>
        <w:ind w:right="10" w:hanging="389"/>
      </w:pPr>
      <w:r>
        <w:t xml:space="preserve">гражданско-патриотического воспитания: становление ценностного отношения к своей Родине, в том числе через изучение </w:t>
      </w:r>
    </w:p>
    <w:p w14:paraId="47E1A228" w14:textId="77777777" w:rsidR="006A3A12" w:rsidRDefault="007B7775">
      <w:pPr>
        <w:spacing w:after="13"/>
        <w:ind w:left="744" w:right="5" w:hanging="759"/>
        <w:jc w:val="left"/>
      </w:pPr>
      <w:r>
        <w:t xml:space="preserve">родного (чувашского) языка, являющегося частью истории и культуры страны; осознание своей этнокультурной и российской гражданской идентичности, понимание статуса родного (чувашского) языка в Российской Федерации и в субъекте; сопричастность к прошлому, настоящему и будущему родного края, в том числе при </w:t>
      </w:r>
    </w:p>
    <w:p w14:paraId="3616A615" w14:textId="77777777" w:rsidR="006A3A12" w:rsidRDefault="007B7775">
      <w:pPr>
        <w:ind w:left="744" w:right="3924" w:hanging="759"/>
      </w:pPr>
      <w:r>
        <w:t xml:space="preserve">работе с учебными текстами; уважение к своему и другим народам России; </w:t>
      </w:r>
    </w:p>
    <w:p w14:paraId="1DEE4D65" w14:textId="77777777" w:rsidR="006A3A12" w:rsidRDefault="007B7775">
      <w:pPr>
        <w:ind w:left="769" w:right="10"/>
      </w:pPr>
      <w:r>
        <w:t xml:space="preserve">первоначальные представления о человеке как члене общества, о правах и </w:t>
      </w:r>
    </w:p>
    <w:p w14:paraId="5A1BE665" w14:textId="77777777" w:rsidR="006A3A12" w:rsidRDefault="007B7775">
      <w:pPr>
        <w:spacing w:after="81"/>
        <w:ind w:left="-5" w:right="10"/>
      </w:pPr>
      <w:r>
        <w:t xml:space="preserve">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 </w:t>
      </w:r>
    </w:p>
    <w:p w14:paraId="7B628E33" w14:textId="77777777" w:rsidR="006A3A12" w:rsidRDefault="007B7775">
      <w:pPr>
        <w:numPr>
          <w:ilvl w:val="0"/>
          <w:numId w:val="88"/>
        </w:numPr>
        <w:ind w:right="10" w:hanging="389"/>
      </w:pPr>
      <w:r>
        <w:t xml:space="preserve">духовно-нравственноговоспитания: </w:t>
      </w:r>
    </w:p>
    <w:p w14:paraId="0EF62EBF" w14:textId="77777777" w:rsidR="006A3A12" w:rsidRDefault="007B7775">
      <w:pPr>
        <w:ind w:left="769" w:right="10"/>
      </w:pPr>
      <w:r>
        <w:t xml:space="preserve">признание индивидуальности каждого человека; </w:t>
      </w:r>
    </w:p>
    <w:p w14:paraId="156BFE60" w14:textId="77777777" w:rsidR="006A3A12" w:rsidRDefault="007B7775">
      <w:pPr>
        <w:ind w:left="769" w:right="10"/>
      </w:pPr>
      <w:r>
        <w:t xml:space="preserve">проявление сопереживания, уважения и доброжелательности (в том числе с </w:t>
      </w:r>
    </w:p>
    <w:p w14:paraId="6B0A6A0F" w14:textId="77777777" w:rsidR="006A3A12" w:rsidRDefault="007B7775">
      <w:pPr>
        <w:spacing w:after="84"/>
        <w:ind w:left="-5" w:right="10"/>
      </w:pPr>
      <w:r>
        <w:t xml:space="preserve">использованием языковых средств для выражения своего состояния и чувств);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0993C2B4" w14:textId="77777777" w:rsidR="006A3A12" w:rsidRDefault="007B7775">
      <w:pPr>
        <w:numPr>
          <w:ilvl w:val="0"/>
          <w:numId w:val="88"/>
        </w:numPr>
        <w:ind w:right="10" w:hanging="389"/>
      </w:pPr>
      <w:r>
        <w:t xml:space="preserve">эстетического воспитания: уважительное отношение и интерес к художественной культуре, восприимчивость </w:t>
      </w:r>
    </w:p>
    <w:p w14:paraId="04A1339C" w14:textId="77777777" w:rsidR="006A3A12" w:rsidRDefault="007B7775">
      <w:pPr>
        <w:ind w:left="744" w:right="10" w:hanging="759"/>
      </w:pPr>
      <w:r>
        <w:t xml:space="preserve">к разным видам искусства, традициям и творчеству своего и других народов; стремление к самовыражению в искусстве слова, осознание важности родного языка </w:t>
      </w:r>
    </w:p>
    <w:p w14:paraId="37458E56" w14:textId="77777777" w:rsidR="006A3A12" w:rsidRDefault="007B7775">
      <w:pPr>
        <w:spacing w:after="84"/>
        <w:ind w:left="-5" w:right="10"/>
      </w:pPr>
      <w:r>
        <w:t xml:space="preserve">как средства общения и самовыражения; </w:t>
      </w:r>
    </w:p>
    <w:p w14:paraId="02724898" w14:textId="77777777" w:rsidR="006A3A12" w:rsidRDefault="007B7775">
      <w:pPr>
        <w:numPr>
          <w:ilvl w:val="0"/>
          <w:numId w:val="88"/>
        </w:numPr>
        <w:ind w:right="10" w:hanging="389"/>
      </w:pPr>
      <w:r>
        <w:t xml:space="preserve">физического воспитания, формирования культуры здоровья и эмоционального благополучия: </w:t>
      </w:r>
    </w:p>
    <w:p w14:paraId="7557B067" w14:textId="77777777" w:rsidR="006A3A12" w:rsidRDefault="007B7775">
      <w:pPr>
        <w:ind w:left="-15" w:right="10" w:firstLine="759"/>
      </w:pPr>
      <w: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бережное отношение к физическому и психическому здоровью, выбор приемлемых </w:t>
      </w:r>
    </w:p>
    <w:p w14:paraId="401760AC" w14:textId="77777777" w:rsidR="006A3A12" w:rsidRDefault="007B7775">
      <w:pPr>
        <w:ind w:left="744" w:right="1685" w:hanging="759"/>
      </w:pPr>
      <w:r>
        <w:t xml:space="preserve">способов речевого самовыражения, соблюдение норм речевого этикета; </w:t>
      </w:r>
      <w:r>
        <w:rPr>
          <w:sz w:val="28"/>
        </w:rPr>
        <w:t>5)</w:t>
      </w:r>
      <w:r>
        <w:rPr>
          <w:rFonts w:ascii="Arial" w:eastAsia="Arial" w:hAnsi="Arial" w:cs="Arial"/>
          <w:sz w:val="28"/>
        </w:rPr>
        <w:t xml:space="preserve"> </w:t>
      </w:r>
      <w:r>
        <w:t xml:space="preserve">трудового воспитания: </w:t>
      </w:r>
    </w:p>
    <w:p w14:paraId="5BE47DA0" w14:textId="77777777" w:rsidR="006A3A12" w:rsidRDefault="007B7775">
      <w:pPr>
        <w:spacing w:after="84"/>
        <w:ind w:left="-15" w:right="10" w:firstLine="759"/>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 </w:t>
      </w:r>
    </w:p>
    <w:p w14:paraId="67B4467A" w14:textId="77777777" w:rsidR="006A3A12" w:rsidRDefault="007B7775">
      <w:pPr>
        <w:ind w:left="769" w:right="10"/>
      </w:pPr>
      <w:r>
        <w:rPr>
          <w:sz w:val="28"/>
        </w:rPr>
        <w:t>6)</w:t>
      </w:r>
      <w:r>
        <w:rPr>
          <w:rFonts w:ascii="Arial" w:eastAsia="Arial" w:hAnsi="Arial" w:cs="Arial"/>
          <w:sz w:val="28"/>
        </w:rPr>
        <w:t xml:space="preserve"> </w:t>
      </w:r>
      <w:r>
        <w:t xml:space="preserve">экологического воспитания: </w:t>
      </w:r>
    </w:p>
    <w:p w14:paraId="0A00B0FB" w14:textId="77777777" w:rsidR="006A3A12" w:rsidRDefault="007B7775">
      <w:pPr>
        <w:ind w:left="769" w:right="10"/>
      </w:pPr>
      <w:r>
        <w:t xml:space="preserve">бережное отношение к природе, формируемое в процессе работы над текстами; неприятие действий, приносящих вред природе; </w:t>
      </w:r>
      <w:r>
        <w:rPr>
          <w:sz w:val="28"/>
        </w:rPr>
        <w:t>7)</w:t>
      </w:r>
      <w:r>
        <w:rPr>
          <w:rFonts w:ascii="Arial" w:eastAsia="Arial" w:hAnsi="Arial" w:cs="Arial"/>
          <w:sz w:val="28"/>
        </w:rPr>
        <w:t xml:space="preserve"> </w:t>
      </w:r>
      <w:r>
        <w:t xml:space="preserve">ценностинаучного познания: первоначальные представления о научной картине мира (в том числе </w:t>
      </w:r>
    </w:p>
    <w:p w14:paraId="57924DEC" w14:textId="77777777" w:rsidR="006A3A12" w:rsidRDefault="007B7775">
      <w:pPr>
        <w:ind w:left="-5" w:right="10"/>
      </w:pPr>
      <w:r>
        <w:lastRenderedPageBreak/>
        <w:t xml:space="preserve">первоначальные представление о системе родного (чувашского) языка); 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(чувашского) языка). </w:t>
      </w:r>
    </w:p>
    <w:p w14:paraId="22C42E2E" w14:textId="77777777" w:rsidR="006A3A12" w:rsidRDefault="007B7775">
      <w:pPr>
        <w:ind w:left="-15" w:right="10" w:firstLine="567"/>
      </w:pPr>
      <w:r>
        <w:t xml:space="preserve">В результате изучения родного (чувашского)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5B2C4D36" w14:textId="77777777" w:rsidR="006A3A12" w:rsidRDefault="007B7775">
      <w:pPr>
        <w:ind w:left="-15" w:right="10" w:firstLine="567"/>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4D9AFACA" w14:textId="77777777" w:rsidR="006A3A12" w:rsidRDefault="007B7775">
      <w:pPr>
        <w:ind w:left="-15" w:right="10" w:firstLine="759"/>
      </w:pPr>
      <w: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(чувашского) языка с языковыми явлениями русского языка; объединять объекты (языковые единицы) по заданному признаку; определять существенный признак для классификации языковых единиц, классифицировать предложенные языковые единицы; находить закономерности и противоречия в языковом материале на основе </w:t>
      </w:r>
    </w:p>
    <w:p w14:paraId="4D93FFFB" w14:textId="77777777" w:rsidR="006A3A12" w:rsidRDefault="007B7775">
      <w:pPr>
        <w:ind w:left="744" w:right="10" w:hanging="759"/>
      </w:pPr>
      <w:r>
        <w:t xml:space="preserve">предложенного учителем алгоритма наблюдения; выявлять недостаток информации для решения учебной и практической задачи на </w:t>
      </w:r>
    </w:p>
    <w:p w14:paraId="41D02FE7" w14:textId="77777777" w:rsidR="006A3A12" w:rsidRDefault="007B7775">
      <w:pPr>
        <w:ind w:left="744" w:right="10" w:hanging="759"/>
      </w:pPr>
      <w:r>
        <w:t xml:space="preserve">основе предложенного алгоритма; устанавливать причинно-следственные связи в ситуациях наблюдения за языковым </w:t>
      </w:r>
    </w:p>
    <w:p w14:paraId="6ACA8416" w14:textId="77777777" w:rsidR="006A3A12" w:rsidRDefault="007B7775">
      <w:pPr>
        <w:ind w:left="-5" w:right="10"/>
      </w:pPr>
      <w:r>
        <w:t xml:space="preserve">материалом, делать выводы. </w:t>
      </w:r>
    </w:p>
    <w:p w14:paraId="763A31A8" w14:textId="77777777" w:rsidR="006A3A12" w:rsidRDefault="007B7775">
      <w:pPr>
        <w:ind w:left="-15" w:right="10" w:firstLine="567"/>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определять разрыв между реальным и желательным состоянием языкового объекта </w:t>
      </w:r>
    </w:p>
    <w:p w14:paraId="318FE900" w14:textId="77777777" w:rsidR="006A3A12" w:rsidRDefault="007B7775">
      <w:pPr>
        <w:ind w:left="744" w:right="10" w:hanging="759"/>
      </w:pPr>
      <w:r>
        <w:t xml:space="preserve">(речевой ситуации) на основе предложенных учителем вопросов; с помощью учителя формулировать цель, планировать изменения языкового </w:t>
      </w:r>
    </w:p>
    <w:p w14:paraId="78EA7F49" w14:textId="77777777" w:rsidR="006A3A12" w:rsidRDefault="007B7775">
      <w:pPr>
        <w:ind w:left="744" w:right="10" w:hanging="759"/>
      </w:pPr>
      <w:r>
        <w:t xml:space="preserve">объекта, речевой ситуации; сравнивать несколько вариантов решения задачи, выбирать наиболее подходящий </w:t>
      </w:r>
    </w:p>
    <w:p w14:paraId="57220F00" w14:textId="77777777" w:rsidR="006A3A12" w:rsidRDefault="007B7775">
      <w:pPr>
        <w:ind w:left="744" w:right="2816" w:hanging="759"/>
      </w:pPr>
      <w:r>
        <w:t xml:space="preserve">(на основе предложенных критериев); выполнять по предложенному плану проектное задание; </w:t>
      </w:r>
    </w:p>
    <w:p w14:paraId="50A65A07" w14:textId="77777777" w:rsidR="006A3A12" w:rsidRDefault="007B7775">
      <w:pPr>
        <w:spacing w:after="13"/>
        <w:ind w:left="-15" w:right="5" w:firstLine="759"/>
        <w:jc w:val="left"/>
      </w:pPr>
      <w:r>
        <w:t xml:space="preserve">формулировать выводы и подкреплять их доказательствами на основе результатов проведенного </w:t>
      </w:r>
      <w:r>
        <w:tab/>
        <w:t xml:space="preserve">наблюдения за языковым материалом (классификации, сравнения, исследования); прогнозировать возможное развитие процессов, событий и их последствия в </w:t>
      </w:r>
    </w:p>
    <w:p w14:paraId="18D88F05" w14:textId="77777777" w:rsidR="006A3A12" w:rsidRDefault="007B7775">
      <w:pPr>
        <w:ind w:left="-5" w:right="10"/>
      </w:pPr>
      <w:r>
        <w:t xml:space="preserve">аналогичных или сходных ситуациях. </w:t>
      </w:r>
    </w:p>
    <w:p w14:paraId="46F36970" w14:textId="77777777" w:rsidR="006A3A12" w:rsidRDefault="007B7775">
      <w:pPr>
        <w:ind w:left="-15" w:right="10" w:firstLine="567"/>
      </w:pPr>
      <w:r>
        <w:t xml:space="preserve">У обучающегося будут сформированы умения работать с информацией как часть познавательных универсальных учебных действий: </w:t>
      </w:r>
    </w:p>
    <w:p w14:paraId="0320D77E" w14:textId="77777777" w:rsidR="006A3A12" w:rsidRDefault="007B7775">
      <w:pPr>
        <w:ind w:left="769" w:right="10"/>
      </w:pPr>
      <w:r>
        <w:t xml:space="preserve">выбирать источник получения информации: словарь, справочник; </w:t>
      </w:r>
    </w:p>
    <w:p w14:paraId="1DF79C2C" w14:textId="77777777" w:rsidR="006A3A12" w:rsidRDefault="007B7775">
      <w:pPr>
        <w:spacing w:after="31" w:line="250" w:lineRule="auto"/>
        <w:ind w:right="6"/>
        <w:jc w:val="right"/>
      </w:pPr>
      <w:r>
        <w:t xml:space="preserve">согласно заданному алгоритму находить в предложенном источнике (словаре, </w:t>
      </w:r>
    </w:p>
    <w:p w14:paraId="3F2EFB95" w14:textId="77777777" w:rsidR="006A3A12" w:rsidRDefault="007B7775">
      <w:pPr>
        <w:ind w:left="-5" w:right="10"/>
      </w:pPr>
      <w:r>
        <w:t xml:space="preserve">справочнике) информацию, представленную в явном виде; 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 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w:t>
      </w:r>
      <w:r>
        <w:lastRenderedPageBreak/>
        <w:t xml:space="preserve">значении слова, о происхождении слова, о синонимах слова); анализировать и создавать текстовую, видео-, графическую, звуковую информацию </w:t>
      </w:r>
    </w:p>
    <w:p w14:paraId="08766B6F" w14:textId="77777777" w:rsidR="006A3A12" w:rsidRDefault="007B7775">
      <w:pPr>
        <w:ind w:left="-5" w:right="10"/>
      </w:pPr>
      <w:r>
        <w:t xml:space="preserve">в соответствии с учебной задачей; 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 </w:t>
      </w:r>
    </w:p>
    <w:p w14:paraId="42042ECE" w14:textId="77777777" w:rsidR="006A3A12" w:rsidRDefault="007B7775">
      <w:pPr>
        <w:ind w:left="-15" w:right="10" w:firstLine="567"/>
      </w:pPr>
      <w:r>
        <w:t xml:space="preserve">Уобучающегося будут сформированы умения общения как часть коммуникативных универсальных учебных действий: </w:t>
      </w:r>
    </w:p>
    <w:p w14:paraId="3584787E" w14:textId="77777777" w:rsidR="006A3A12" w:rsidRDefault="007B7775">
      <w:pPr>
        <w:spacing w:after="31" w:line="250" w:lineRule="auto"/>
        <w:ind w:right="6"/>
        <w:jc w:val="right"/>
      </w:pPr>
      <w:r>
        <w:t xml:space="preserve">воспринимать и формулировать суждения, выражать эмоции в соответствии с </w:t>
      </w:r>
    </w:p>
    <w:p w14:paraId="360F4394" w14:textId="77777777" w:rsidR="006A3A12" w:rsidRDefault="007B7775">
      <w:pPr>
        <w:ind w:left="725" w:right="10" w:hanging="740"/>
      </w:pPr>
      <w:r>
        <w:t xml:space="preserve">целями и условиями общения в знакомой среде; проявлять уважительное отношение к собеседнику, соблюдать правила ведения </w:t>
      </w:r>
    </w:p>
    <w:p w14:paraId="02A05B63" w14:textId="77777777" w:rsidR="006A3A12" w:rsidRDefault="007B7775">
      <w:pPr>
        <w:ind w:left="725" w:right="947" w:hanging="740"/>
      </w:pPr>
      <w:r>
        <w:t xml:space="preserve">диалога и дискуссии; признавать возможность существования разных точек зрения; корректно и </w:t>
      </w:r>
    </w:p>
    <w:p w14:paraId="5CDE978A" w14:textId="77777777" w:rsidR="006A3A12" w:rsidRDefault="007B7775">
      <w:pPr>
        <w:ind w:left="-5" w:right="215"/>
      </w:pPr>
      <w:r>
        <w:t xml:space="preserve">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подготавливать небольшие публичные выступления; </w:t>
      </w:r>
    </w:p>
    <w:p w14:paraId="62687A46" w14:textId="77777777" w:rsidR="006A3A12" w:rsidRDefault="007B7775">
      <w:pPr>
        <w:spacing w:after="9" w:line="250" w:lineRule="auto"/>
        <w:ind w:right="6"/>
        <w:jc w:val="right"/>
      </w:pPr>
      <w:r>
        <w:t xml:space="preserve">подбирать иллюстративный материал (рисунки, фото, плакаты) к тексту выступления. </w:t>
      </w:r>
    </w:p>
    <w:p w14:paraId="5D27CAE9" w14:textId="77777777" w:rsidR="006A3A12" w:rsidRDefault="007B7775">
      <w:pPr>
        <w:ind w:left="-15" w:right="10" w:firstLine="567"/>
      </w:pPr>
      <w:r>
        <w:t xml:space="preserve">У обучающегося будут сформированы умения самоорганизации как части регулятивных универсальных учебных действий: </w:t>
      </w:r>
    </w:p>
    <w:p w14:paraId="5AA033AB" w14:textId="77777777" w:rsidR="006A3A12" w:rsidRDefault="007B7775">
      <w:pPr>
        <w:ind w:left="750" w:right="10"/>
      </w:pPr>
      <w:r>
        <w:t xml:space="preserve">планировать действия по решению учебной задачи для получения результата; выстраивать последовательность выбранных действий. </w:t>
      </w:r>
    </w:p>
    <w:p w14:paraId="4EEB1DF5" w14:textId="77777777" w:rsidR="006A3A12" w:rsidRDefault="007B7775">
      <w:pPr>
        <w:ind w:left="-15" w:right="10" w:firstLine="567"/>
      </w:pPr>
      <w:r>
        <w:t xml:space="preserve">У обучающегося будут сформированы умения самоконтроля как части регулятивных универсальных учебных действий: </w:t>
      </w:r>
    </w:p>
    <w:p w14:paraId="2CE91CFE" w14:textId="77777777" w:rsidR="006A3A12" w:rsidRDefault="007B7775">
      <w:pPr>
        <w:ind w:left="750" w:right="10"/>
      </w:pPr>
      <w:r>
        <w:t xml:space="preserve">устанавливать причины успеха (неудач) учебной деятельности; корректировать </w:t>
      </w:r>
    </w:p>
    <w:p w14:paraId="0609FFB6" w14:textId="77777777" w:rsidR="006A3A12" w:rsidRDefault="007B7775">
      <w:pPr>
        <w:ind w:left="-5" w:right="10"/>
      </w:pPr>
      <w:r>
        <w:t xml:space="preserve">свои учебные действия для преодоления речевых и орфографических ошибок. </w:t>
      </w:r>
    </w:p>
    <w:p w14:paraId="48A3AEE0" w14:textId="77777777" w:rsidR="006A3A12" w:rsidRDefault="007B7775">
      <w:pPr>
        <w:ind w:left="577" w:right="10"/>
      </w:pPr>
      <w:r>
        <w:t xml:space="preserve">У обучающегося будут сформированы умения совместной деятельности: </w:t>
      </w:r>
    </w:p>
    <w:p w14:paraId="4A78A556" w14:textId="77777777" w:rsidR="006A3A12" w:rsidRDefault="007B7775">
      <w:pPr>
        <w:ind w:left="-15" w:right="10" w:firstLine="740"/>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w:t>
      </w:r>
    </w:p>
    <w:p w14:paraId="116BA58B" w14:textId="77777777" w:rsidR="006A3A12" w:rsidRDefault="007B7775">
      <w:pPr>
        <w:ind w:left="-15" w:right="10" w:firstLine="759"/>
      </w:pPr>
      <w:r>
        <w:t xml:space="preserve">выполнять совместные проектные задания с использованием предложенного образца. </w:t>
      </w:r>
    </w:p>
    <w:p w14:paraId="69BA7C0B" w14:textId="77777777" w:rsidR="006A3A12" w:rsidRDefault="007B7775">
      <w:pPr>
        <w:spacing w:after="24" w:line="259" w:lineRule="auto"/>
        <w:ind w:left="567" w:right="0" w:firstLine="0"/>
        <w:jc w:val="left"/>
      </w:pPr>
      <w:r>
        <w:t xml:space="preserve"> </w:t>
      </w:r>
    </w:p>
    <w:p w14:paraId="323594D4" w14:textId="77777777" w:rsidR="006A3A12" w:rsidRDefault="007B7775">
      <w:pPr>
        <w:spacing w:after="5" w:line="271" w:lineRule="auto"/>
        <w:ind w:left="105" w:right="763" w:firstLine="446"/>
      </w:pPr>
      <w:r>
        <w:rPr>
          <w:b/>
        </w:rPr>
        <w:t xml:space="preserve">Предметные результаты изучения родного (чувашского) языка.  Вариант 2.1. </w:t>
      </w:r>
    </w:p>
    <w:p w14:paraId="4C9B52E5"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7DC7F8C6" w14:textId="77777777" w:rsidR="006A3A12" w:rsidRDefault="007B7775">
      <w:pPr>
        <w:ind w:left="-5" w:right="10"/>
      </w:pPr>
      <w:r>
        <w:lastRenderedPageBreak/>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7B9FBF1C" w14:textId="77777777" w:rsidR="006A3A12" w:rsidRDefault="007B7775">
      <w:pPr>
        <w:ind w:left="-5"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r>
        <w:rPr>
          <w:b/>
        </w:rPr>
        <w:t xml:space="preserve">Вариант 4.1. </w:t>
      </w:r>
    </w:p>
    <w:p w14:paraId="3A7386B0"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7D02EEF7" w14:textId="77777777" w:rsidR="006A3A12" w:rsidRDefault="007B7775">
      <w:pPr>
        <w:numPr>
          <w:ilvl w:val="0"/>
          <w:numId w:val="89"/>
        </w:numPr>
        <w:ind w:right="10"/>
      </w:pPr>
      <w:r>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7496828C" w14:textId="77777777" w:rsidR="006A3A12" w:rsidRDefault="007B7775">
      <w:pPr>
        <w:numPr>
          <w:ilvl w:val="0"/>
          <w:numId w:val="89"/>
        </w:numPr>
        <w:ind w:right="10"/>
      </w:pPr>
      <w:r>
        <w:t xml:space="preserve">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6) владение учебными действиями с языковыми единицами и развитие умения использовать знания для решения познавательных, практических и коммуникативных задач; </w:t>
      </w:r>
    </w:p>
    <w:p w14:paraId="4D1B28C6" w14:textId="77777777" w:rsidR="006A3A12" w:rsidRDefault="007B7775">
      <w:pPr>
        <w:numPr>
          <w:ilvl w:val="0"/>
          <w:numId w:val="90"/>
        </w:numPr>
        <w:ind w:right="10" w:hanging="264"/>
      </w:pPr>
      <w:r>
        <w:t xml:space="preserve">развитие нравственных и эстетических чувств, способностей к творческой деятельности; </w:t>
      </w:r>
    </w:p>
    <w:p w14:paraId="25F80DC5" w14:textId="77777777" w:rsidR="006A3A12" w:rsidRDefault="007B7775">
      <w:pPr>
        <w:numPr>
          <w:ilvl w:val="0"/>
          <w:numId w:val="90"/>
        </w:numPr>
        <w:ind w:right="10" w:hanging="264"/>
      </w:pPr>
      <w:r>
        <w:t xml:space="preserve">развитие зрительного восприятия для создания графического образа буквы; </w:t>
      </w:r>
    </w:p>
    <w:p w14:paraId="3835103D" w14:textId="77777777" w:rsidR="006A3A12" w:rsidRDefault="007B7775">
      <w:pPr>
        <w:numPr>
          <w:ilvl w:val="0"/>
          <w:numId w:val="90"/>
        </w:numPr>
        <w:ind w:right="10" w:hanging="264"/>
      </w:pPr>
      <w:r>
        <w:t xml:space="preserve">формирование навыков пространственной ориентировки в микропространстве (на индивидуальном фланелеграфе, на плоскости стола, в книге, в тетради, на рабочем месте, доске); </w:t>
      </w:r>
    </w:p>
    <w:p w14:paraId="66BCCD8C" w14:textId="77777777" w:rsidR="006A3A12" w:rsidRDefault="007B7775">
      <w:pPr>
        <w:numPr>
          <w:ilvl w:val="0"/>
          <w:numId w:val="90"/>
        </w:numPr>
        <w:ind w:right="10" w:hanging="264"/>
      </w:pPr>
      <w:r>
        <w:t xml:space="preserve">совершенствование мелких точных координированных действий пальцев руки, развитие зрительно-моторной координации; 11) овладение навыком безнаклонного письма. </w:t>
      </w:r>
    </w:p>
    <w:p w14:paraId="74266872" w14:textId="77777777" w:rsidR="006A3A12" w:rsidRDefault="007B7775">
      <w:pPr>
        <w:spacing w:after="5" w:line="271" w:lineRule="auto"/>
        <w:ind w:right="0"/>
      </w:pPr>
      <w:r>
        <w:rPr>
          <w:b/>
        </w:rPr>
        <w:t xml:space="preserve">Вариант 5.1. </w:t>
      </w:r>
    </w:p>
    <w:p w14:paraId="0081CF89"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0F036076"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0F98505C" w14:textId="77777777" w:rsidR="006A3A12" w:rsidRDefault="007B7775">
      <w:pPr>
        <w:ind w:left="-5" w:right="10"/>
      </w:pPr>
      <w: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b/>
        </w:rPr>
        <w:t xml:space="preserve"> </w:t>
      </w:r>
    </w:p>
    <w:p w14:paraId="614F8EF5" w14:textId="77777777" w:rsidR="006A3A12" w:rsidRDefault="007B7775">
      <w:pPr>
        <w:spacing w:after="27" w:line="259" w:lineRule="auto"/>
        <w:ind w:left="0" w:right="0" w:firstLine="0"/>
        <w:jc w:val="left"/>
      </w:pPr>
      <w:r>
        <w:t xml:space="preserve"> </w:t>
      </w:r>
    </w:p>
    <w:p w14:paraId="442C31AC" w14:textId="77777777" w:rsidR="006A3A12" w:rsidRDefault="007B7775">
      <w:pPr>
        <w:spacing w:after="5" w:line="271" w:lineRule="auto"/>
        <w:ind w:left="115" w:right="0"/>
      </w:pPr>
      <w:r>
        <w:rPr>
          <w:b/>
        </w:rPr>
        <w:lastRenderedPageBreak/>
        <w:t xml:space="preserve">Вариант 6.1. </w:t>
      </w:r>
    </w:p>
    <w:p w14:paraId="6E7A5B6A" w14:textId="77777777" w:rsidR="006A3A12" w:rsidRDefault="007B7775">
      <w:pPr>
        <w:ind w:left="-5" w:right="10"/>
      </w:pPr>
      <w: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 сформированность позитивного отношения к правильной устной и письменной речи как показателям общей культуры и гражданской позиции человека; </w:t>
      </w:r>
    </w:p>
    <w:p w14:paraId="6711D9BB" w14:textId="77777777" w:rsidR="006A3A12" w:rsidRDefault="007B7775">
      <w:pPr>
        <w:ind w:left="-5" w:right="10"/>
      </w:pPr>
      <w: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w:t>
      </w:r>
    </w:p>
    <w:p w14:paraId="32DACE40" w14:textId="77777777" w:rsidR="006A3A12" w:rsidRDefault="007B7775">
      <w:pPr>
        <w:ind w:left="-5" w:right="10"/>
      </w:pPr>
      <w:r>
        <w:t>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Pr>
          <w:b/>
        </w:rPr>
        <w:t xml:space="preserve"> </w:t>
      </w:r>
    </w:p>
    <w:p w14:paraId="0F2735A2" w14:textId="77777777" w:rsidR="006A3A12" w:rsidRDefault="007B7775">
      <w:pPr>
        <w:spacing w:after="25" w:line="259" w:lineRule="auto"/>
        <w:ind w:left="567" w:right="0" w:firstLine="0"/>
        <w:jc w:val="left"/>
      </w:pPr>
      <w:r>
        <w:t xml:space="preserve"> </w:t>
      </w:r>
    </w:p>
    <w:p w14:paraId="6E414D28" w14:textId="77777777" w:rsidR="006A3A12" w:rsidRDefault="007B7775">
      <w:pPr>
        <w:spacing w:after="14" w:line="248" w:lineRule="auto"/>
        <w:ind w:left="577" w:right="0"/>
        <w:jc w:val="left"/>
      </w:pPr>
      <w:r>
        <w:rPr>
          <w:u w:val="single" w:color="000000"/>
        </w:rPr>
        <w:t>К концу обучения в 1 классе обучающийся научится:</w:t>
      </w:r>
      <w:r>
        <w:t xml:space="preserve"> </w:t>
      </w:r>
    </w:p>
    <w:p w14:paraId="5A39F868" w14:textId="77777777" w:rsidR="006A3A12" w:rsidRDefault="007B7775">
      <w:pPr>
        <w:ind w:left="-15" w:right="10" w:firstLine="759"/>
      </w:pPr>
      <w:r>
        <w:t xml:space="preserve">понимать на слух речь учителя и других обучающихся при непосредственном общении, вербально (строить диалог или монолог) и невербально (при помощи жестов и действий) реагировать на услышанное; воспринимать на слух аудиотекст и понимать основное содержание небольших </w:t>
      </w:r>
    </w:p>
    <w:p w14:paraId="7CFB97CD" w14:textId="77777777" w:rsidR="006A3A12" w:rsidRDefault="007B7775">
      <w:pPr>
        <w:ind w:left="-5" w:right="10"/>
      </w:pPr>
      <w:r>
        <w:t xml:space="preserve">сообщений, построенных на изученном языковом материале; вести элементарный этикетный диалог (приветствовать, знакомиться со сверстниками, взрослыми), вести диалог-расспрос (задавать простые вопросы: «кам?», «камсем?» («кто?»), «мен?», «мёнсем?» («что?»); различать понятия звук и буква, соотносить звуковой образ чувашского слова с его графическим оформлением, различать на слух и правильно произносить все звуки чувашского языка, соблюдая орфоэпические нормы; характеризовать звуки чувашского языка (согласные твердые и мягкие, согласные </w:t>
      </w:r>
    </w:p>
    <w:p w14:paraId="5AFB947F" w14:textId="77777777" w:rsidR="006A3A12" w:rsidRDefault="007B7775">
      <w:pPr>
        <w:ind w:left="744" w:right="10" w:hanging="759"/>
      </w:pPr>
      <w:r>
        <w:t xml:space="preserve">сонорные и шумные), находить в тексте слова с заданным звуком; находить заимствованные из русского языка согласные звуки, устанавливать </w:t>
      </w:r>
    </w:p>
    <w:p w14:paraId="007CC440" w14:textId="77777777" w:rsidR="006A3A12" w:rsidRDefault="007B7775">
      <w:pPr>
        <w:ind w:left="-5" w:right="10"/>
      </w:pPr>
      <w:r>
        <w:t xml:space="preserve">количество и последовательность звуков в слове; читать вслух изученные слова, словосочетания, предложения, небольшие учебные тексты, построенные на изученном языковом материале с соблюдением правил произношения и интонирования; владеть правилами позиционного чтения (разное произношение одной и той же </w:t>
      </w:r>
    </w:p>
    <w:p w14:paraId="4D81853E" w14:textId="77777777" w:rsidR="006A3A12" w:rsidRDefault="007B7775">
      <w:pPr>
        <w:spacing w:after="13"/>
        <w:ind w:left="744" w:right="5" w:hanging="759"/>
        <w:jc w:val="left"/>
      </w:pPr>
      <w:r>
        <w:t xml:space="preserve">буквы в разных буквосочетаниях); воспроизводить графически и каллиграфически корректно буквы А, а, Е, ё, У, у, Ҫ, ҫ; </w:t>
      </w:r>
    </w:p>
    <w:p w14:paraId="7CE18BFD" w14:textId="77777777" w:rsidR="006A3A12" w:rsidRDefault="007B7775">
      <w:pPr>
        <w:spacing w:after="31" w:line="250" w:lineRule="auto"/>
        <w:ind w:right="6"/>
        <w:jc w:val="right"/>
      </w:pPr>
      <w:r>
        <w:t xml:space="preserve">списывать слова, предложения, в том числе используя прописную букву в начале </w:t>
      </w:r>
    </w:p>
    <w:p w14:paraId="73C466DD" w14:textId="77777777" w:rsidR="006A3A12" w:rsidRDefault="007B7775">
      <w:pPr>
        <w:ind w:left="725" w:right="10" w:hanging="740"/>
      </w:pPr>
      <w:r>
        <w:t xml:space="preserve">предложения и в именах собственных; вставлять в изученные слова пропущенные буквы, составлять из данных букв слово, </w:t>
      </w:r>
    </w:p>
    <w:p w14:paraId="50AB1329" w14:textId="77777777" w:rsidR="006A3A12" w:rsidRDefault="007B7775">
      <w:pPr>
        <w:ind w:left="725" w:right="10" w:hanging="740"/>
      </w:pPr>
      <w:r>
        <w:t xml:space="preserve">составлять из данных слов предложение, восстанавливать слова, предложения; обозначать при письме полузвонкие согласные звуки; </w:t>
      </w:r>
    </w:p>
    <w:p w14:paraId="4E0AF4DE" w14:textId="77777777" w:rsidR="006A3A12" w:rsidRDefault="007B7775">
      <w:pPr>
        <w:spacing w:after="31" w:line="250" w:lineRule="auto"/>
        <w:ind w:right="6"/>
        <w:jc w:val="right"/>
      </w:pPr>
      <w:r>
        <w:t xml:space="preserve">употреблять знаки препинания в конце предложения (точка, вопросительный и </w:t>
      </w:r>
    </w:p>
    <w:p w14:paraId="1560D4D9" w14:textId="77777777" w:rsidR="006A3A12" w:rsidRDefault="007B7775">
      <w:pPr>
        <w:ind w:left="725" w:right="10" w:hanging="740"/>
      </w:pPr>
      <w:r>
        <w:t xml:space="preserve">восклицательный знаки); различать грамматические формы одного и того же слова; узнавать в письменном и </w:t>
      </w:r>
    </w:p>
    <w:p w14:paraId="3ED24766" w14:textId="77777777" w:rsidR="006A3A12" w:rsidRDefault="007B7775">
      <w:pPr>
        <w:ind w:left="-5" w:right="10"/>
      </w:pPr>
      <w:r>
        <w:lastRenderedPageBreak/>
        <w:t xml:space="preserve">устном текстах изученные слова и словосочетания, воспроизводить и употреблять их в речи; определять значение слова по контексту или с помощью словаря в учебном пособии; пользоваться чувашским алфавитом в работе со словарем учебного пособия; различать имена существительные, отвечающие на вопросы «кам?», «камсем?» («кто?»), «мен?», «мёнсем?» («что?»), глаголы, отвечающие на вопросы «мен тавать?» («что делает?»), «мен таваҫҫё?» («что делают?»), «мёнтаватап?» («что делаю?»), «мёнтаватпар?» («что делаем?»), «мёнтаватан?» («что делаешь?»), «мёнтаватар?» («что делаете?»), имена прилагательные, отвечающие на вопросы «мёнле?» («какой?», «какая?», «какое?», «какие?»), «мёнтёслё?» («какого цвета?»), имена числительные, отвечающие на вопросы </w:t>
      </w:r>
    </w:p>
    <w:p w14:paraId="2409E13C" w14:textId="77777777" w:rsidR="006A3A12" w:rsidRDefault="007B7775">
      <w:pPr>
        <w:ind w:left="725" w:right="10" w:hanging="740"/>
      </w:pPr>
      <w:r>
        <w:rPr>
          <w:i/>
        </w:rPr>
        <w:t>«миде?»</w:t>
      </w:r>
      <w:r>
        <w:t xml:space="preserve"> («сколько?»), «миҫемёш?» («который?»); различать полные и краткие формы количественных числительных («иккё» («два»), </w:t>
      </w:r>
    </w:p>
    <w:p w14:paraId="2A1271B9" w14:textId="77777777" w:rsidR="006A3A12" w:rsidRDefault="007B7775">
      <w:pPr>
        <w:ind w:left="-5" w:right="10"/>
      </w:pPr>
      <w:r>
        <w:t xml:space="preserve">«икё кушак» («две кошки»), личные местоимения «эпё» («я»), </w:t>
      </w:r>
      <w:r>
        <w:rPr>
          <w:i/>
        </w:rPr>
        <w:t xml:space="preserve">«эсё» («ты»), </w:t>
      </w:r>
      <w:r>
        <w:t xml:space="preserve">«вал» («он», </w:t>
      </w:r>
    </w:p>
    <w:p w14:paraId="20A17F28" w14:textId="77777777" w:rsidR="006A3A12" w:rsidRDefault="007B7775">
      <w:pPr>
        <w:ind w:left="-5" w:right="10"/>
      </w:pPr>
      <w:r>
        <w:t xml:space="preserve">«она», «оно»), «эпир» («мы»), «эсир» («вы»), «вёсем» («они»), личные местоимения «эпё», «эсё» в форме притяжательного падежа («манан» («мой», «моя», «мое»), «санан» («твой», «твоя», «твое»), указательное местоимение «ку» («этот», «эта», «это»), наречия, отвечающие на вопрос «хаҫан» («когда?»), падежные формы имен существительных, употребляющиеся в роли послелогов, «айёнче» («под»), «хушшинче» («между»), «?инче» </w:t>
      </w:r>
    </w:p>
    <w:p w14:paraId="6E97D6CE" w14:textId="77777777" w:rsidR="006A3A12" w:rsidRDefault="007B7775">
      <w:pPr>
        <w:ind w:left="744" w:right="10" w:hanging="759"/>
      </w:pPr>
      <w:r>
        <w:t xml:space="preserve">(«на»), «ҫинчен» («с», «со», «про»), «умёнче» («перед», «у»); различать слово, словосочетание, предложение, определять границы предложений. </w:t>
      </w:r>
    </w:p>
    <w:p w14:paraId="52187C4B" w14:textId="77777777" w:rsidR="006A3A12" w:rsidRDefault="007B7775">
      <w:pPr>
        <w:spacing w:after="20" w:line="259" w:lineRule="auto"/>
        <w:ind w:left="567" w:right="0" w:firstLine="0"/>
        <w:jc w:val="left"/>
      </w:pPr>
      <w:r>
        <w:t xml:space="preserve"> </w:t>
      </w:r>
    </w:p>
    <w:p w14:paraId="106532F9" w14:textId="77777777" w:rsidR="006A3A12" w:rsidRDefault="007B7775">
      <w:pPr>
        <w:ind w:left="759" w:right="10" w:hanging="192"/>
      </w:pPr>
      <w:r>
        <w:rPr>
          <w:u w:val="single" w:color="000000"/>
        </w:rPr>
        <w:t>К концу обучения во 2 классе обучающийся научится:</w:t>
      </w:r>
      <w:r>
        <w:t xml:space="preserve"> понимать на слух речь учителя и других обучающихся при непосредственном </w:t>
      </w:r>
    </w:p>
    <w:p w14:paraId="15613940" w14:textId="77777777" w:rsidR="006A3A12" w:rsidRDefault="007B7775">
      <w:pPr>
        <w:ind w:left="744" w:right="10" w:hanging="759"/>
      </w:pPr>
      <w:r>
        <w:t xml:space="preserve">общении, вербально и невербально реагировать на услышанное; воспринимать на слух аудиотекст и понимать основное содержание небольших </w:t>
      </w:r>
    </w:p>
    <w:p w14:paraId="4DDE07F8" w14:textId="77777777" w:rsidR="006A3A12" w:rsidRDefault="007B7775">
      <w:pPr>
        <w:spacing w:after="53"/>
        <w:ind w:left="744" w:right="10" w:hanging="759"/>
      </w:pPr>
      <w:r>
        <w:t xml:space="preserve">сообщений, построенных на изученном языковом материале; вести элементарный этикетный диалог, диалог-расспрос (вопрос-ответ) и диалогпобуждение к действию, соблюдая нормы речевого этикета; составлять монологические высказывания на темы, предусмотренные программой </w:t>
      </w:r>
    </w:p>
    <w:p w14:paraId="59E48604" w14:textId="77777777" w:rsidR="006A3A12" w:rsidRDefault="007B7775">
      <w:pPr>
        <w:ind w:left="-5" w:right="10"/>
      </w:pPr>
      <w:r>
        <w:t xml:space="preserve">(рассказывать о себе, семье, друзьях), описывать животное, предмет; различать и характеризовать гласные и согласные звуки, находить в тексте слова с заданным звуком, устанавливать количество и последовательность звуков в слове, сравнивать звуки чувашского и русского языков; членить слова на слоги, определять количество слогов в слове, соблюдать </w:t>
      </w:r>
    </w:p>
    <w:p w14:paraId="2EF627E3" w14:textId="77777777" w:rsidR="006A3A12" w:rsidRDefault="007B7775">
      <w:pPr>
        <w:ind w:left="744" w:right="10" w:hanging="759"/>
      </w:pPr>
      <w:r>
        <w:t xml:space="preserve">правильное ударение в изолированном слове; называть последовательность букв в алфавите, пользоваться чувашским алфавитом </w:t>
      </w:r>
    </w:p>
    <w:p w14:paraId="3465008A" w14:textId="77777777" w:rsidR="006A3A12" w:rsidRDefault="007B7775">
      <w:pPr>
        <w:ind w:left="744" w:right="10" w:hanging="759"/>
      </w:pPr>
      <w:r>
        <w:t xml:space="preserve">для упорядочивания слов и поиска нужной информации; читать вслух небольшие тексты, построенные на изученном языковом материале, с </w:t>
      </w:r>
    </w:p>
    <w:p w14:paraId="21D27624" w14:textId="77777777" w:rsidR="006A3A12" w:rsidRDefault="007B7775">
      <w:pPr>
        <w:ind w:left="-5" w:right="10"/>
      </w:pPr>
      <w:r>
        <w:t xml:space="preserve">соблюдением правил произношения и интонирования; читать про себя и понимать содержание небольших текстов, построенных на знакомом языковом материале, содержащих небольшое количество новых слов, читать про себя и находить в тексте нужную информацию; владеть техникой письма, списывать слова, предложения, тексты, выписывать из </w:t>
      </w:r>
    </w:p>
    <w:p w14:paraId="220B0BE9" w14:textId="77777777" w:rsidR="006A3A12" w:rsidRDefault="007B7775">
      <w:pPr>
        <w:ind w:left="-5" w:right="10"/>
      </w:pPr>
      <w:r>
        <w:lastRenderedPageBreak/>
        <w:t xml:space="preserve">текста слова, словосочетания, предложения, делать подписи к картинкам с пояснением, что на них изображено; воспроизводить графически и каллиграфически корректно все буквы чувашского </w:t>
      </w:r>
    </w:p>
    <w:p w14:paraId="1CD4B267" w14:textId="77777777" w:rsidR="006A3A12" w:rsidRDefault="007B7775">
      <w:pPr>
        <w:ind w:left="744" w:right="10" w:hanging="759"/>
      </w:pPr>
      <w:r>
        <w:t xml:space="preserve">алфавита; применять основные правила чтения, читать и писать изученные слова чувашского </w:t>
      </w:r>
    </w:p>
    <w:p w14:paraId="26CCDB35" w14:textId="77777777" w:rsidR="006A3A12" w:rsidRDefault="007B7775">
      <w:pPr>
        <w:ind w:left="744" w:right="10" w:hanging="759"/>
      </w:pPr>
      <w:r>
        <w:t xml:space="preserve">языка; применять правила правописания (в объёме содержания курса), определять </w:t>
      </w:r>
    </w:p>
    <w:p w14:paraId="1C02462A" w14:textId="77777777" w:rsidR="006A3A12" w:rsidRDefault="007B7775">
      <w:pPr>
        <w:ind w:left="744" w:right="10" w:hanging="759"/>
      </w:pPr>
      <w:r>
        <w:t xml:space="preserve">написание слов по словарю учебника или орфографическому словарю; применять изученные правила пунктуации, находить и исправлять пунктуационные </w:t>
      </w:r>
    </w:p>
    <w:p w14:paraId="1E4A7ECB" w14:textId="77777777" w:rsidR="006A3A12" w:rsidRDefault="007B7775">
      <w:pPr>
        <w:ind w:left="-5" w:right="10"/>
      </w:pPr>
      <w:r>
        <w:t xml:space="preserve">ошибки в собственном и предложенном текстах; выделять в словах корень и аффиксы, сравнивать слова, связанные отношениями производности, объяснять, какое слово от какого слова образовано, находить и использовать нужный словообразовательный аффикс; различать типы предложений по цели высказывания и эмоциональной окраске, </w:t>
      </w:r>
    </w:p>
    <w:p w14:paraId="2AEEFACE" w14:textId="77777777" w:rsidR="006A3A12" w:rsidRDefault="007B7775">
      <w:pPr>
        <w:ind w:left="-5" w:right="10"/>
      </w:pPr>
      <w:r>
        <w:t xml:space="preserve">правильно интонировать повествовательные, побудительные, вопросительные, восклицательные и невосклицательные предложения; использовать в речи этикетные клише; классифицировать слова по тематическому принципу, находить синонимы и антонимы, оперировать в процессе общения активной лексикой, использовать двуязычные словари для определения значений слов; распознавать в тексте и употреблять в речевой практике изученные части речи: существительные в единственном и множественном числе, падежные формы существительных, глаголы изъявительного наклонения в настоящем, прошедшем и будущем времени, личные формы глаголов повелительного наклонения, неспрягаемые формы глагола: причастия с аффиксами -на (-не), -ас (-ес), форму инфинитива с аффиксом -ма (-ме), деепричастия с аффиксами -са (-се), -сан (-сен), личные, указательные, вопросительные местоимения, прилагательные в сравнительной и превосходной степени, количественные и порядковые числительные до 100, наиболее употребительные наречия времени и степени; характеризовать особенности сочетания имен прилагательных с именами </w:t>
      </w:r>
    </w:p>
    <w:p w14:paraId="2D186822" w14:textId="77777777" w:rsidR="006A3A12" w:rsidRDefault="007B7775">
      <w:pPr>
        <w:ind w:left="744" w:right="1380" w:hanging="759"/>
      </w:pPr>
      <w:r>
        <w:t xml:space="preserve">существительными в чувашском языке; использовать в речи падежные формы имен существительных, </w:t>
      </w:r>
    </w:p>
    <w:p w14:paraId="1C5FBC24" w14:textId="77777777" w:rsidR="006A3A12" w:rsidRDefault="007B7775">
      <w:pPr>
        <w:ind w:left="-5" w:right="10"/>
      </w:pPr>
      <w:r>
        <w:t xml:space="preserve">употребляющиеся в роли послелогов: «айёнче» («под»), «хушшинче» («между»), «ҫинче» </w:t>
      </w:r>
    </w:p>
    <w:p w14:paraId="1FC1781D" w14:textId="77777777" w:rsidR="006A3A12" w:rsidRDefault="007B7775">
      <w:pPr>
        <w:ind w:left="744" w:right="10" w:hanging="759"/>
      </w:pPr>
      <w:r>
        <w:t xml:space="preserve">(«на»), «ҫинчен» («с», «со», «про»), послелог «валли»; употреблять в речи предложения, различные по цели высказывания и интонации (повествовательные, вопросительные, побудительные, восклицательные); находить главные члены предложения по вопросам. </w:t>
      </w:r>
    </w:p>
    <w:p w14:paraId="5C29AB81" w14:textId="77777777" w:rsidR="006A3A12" w:rsidRDefault="007B7775">
      <w:pPr>
        <w:spacing w:after="25" w:line="259" w:lineRule="auto"/>
        <w:ind w:left="0" w:right="0" w:firstLine="0"/>
        <w:jc w:val="left"/>
      </w:pPr>
      <w:r>
        <w:t xml:space="preserve"> </w:t>
      </w:r>
    </w:p>
    <w:p w14:paraId="45A54BD4" w14:textId="77777777" w:rsidR="006A3A12" w:rsidRDefault="007B7775">
      <w:pPr>
        <w:spacing w:after="14" w:line="248" w:lineRule="auto"/>
        <w:ind w:left="-5" w:right="0"/>
        <w:jc w:val="left"/>
      </w:pPr>
      <w:r>
        <w:rPr>
          <w:u w:val="single" w:color="000000"/>
        </w:rPr>
        <w:t>К концу обучения в 3 классе обучающийся научится:</w:t>
      </w:r>
      <w:r>
        <w:t xml:space="preserve"> </w:t>
      </w:r>
    </w:p>
    <w:p w14:paraId="715AE74B" w14:textId="77777777" w:rsidR="006A3A12" w:rsidRDefault="007B7775">
      <w:pPr>
        <w:spacing w:after="31" w:line="250" w:lineRule="auto"/>
        <w:ind w:right="6"/>
        <w:jc w:val="right"/>
      </w:pPr>
      <w:r>
        <w:t xml:space="preserve">воспринимать на слух аудиотекст и понимать основное содержание небольших </w:t>
      </w:r>
    </w:p>
    <w:p w14:paraId="47681BEF" w14:textId="77777777" w:rsidR="006A3A12" w:rsidRDefault="007B7775">
      <w:pPr>
        <w:ind w:left="-5" w:right="10"/>
      </w:pPr>
      <w:r>
        <w:t>сообщений, рассказов, сказок, построенных на изученном языковом материале; определять последовательность событий в услышанном и (или) прочитанном тексте, выделять главную и второстепенную информацию, определять цель речевого высказывания; вести элементарный этикетный диалог, диалог-расспрос (вопрос-ответ) и диалог-</w:t>
      </w:r>
    </w:p>
    <w:p w14:paraId="00048B0D" w14:textId="77777777" w:rsidR="006A3A12" w:rsidRDefault="007B7775">
      <w:pPr>
        <w:ind w:left="-5" w:right="10"/>
      </w:pPr>
      <w:r>
        <w:t xml:space="preserve">побуждение к действию (обращение к собеседнику с просьбой, приглашение собеседника к совместной деятельности), соблюдая нормы речевого этикета, оперировать в процессе общения активной лексикой; составлять монологические высказывания на темы, предусмотренные программой (рассказывать о своей школе, семье, любимой еде, хобби), описывать человека, животное, предмет, картинку; читать наизусть небольшие </w:t>
      </w:r>
      <w:r>
        <w:lastRenderedPageBreak/>
        <w:t xml:space="preserve">произведения детского фольклора и литературные произведения, а также другие небольшие тексты, построенные на изученном языковом материале, с соблюдением правил произношения и интонирования; читать про себя и понимать содержание небольших текстов, построенных на знакомом языковом материале, содержащих некоторые новые слова, находить в них нужную информацию, отвечать на вопросы по содержанию; делить текст на смысловые части, устанавливать последовательность событий в тексте, пересказывать содержание прочитанного текста с использованием ключевых слов, вопросов, плана и (или) иллюстраций, прогнозировать содержание текста для чтения на основе заголовка; списывать слова, предложения из текстов в соответствии с решаемой учебной </w:t>
      </w:r>
    </w:p>
    <w:p w14:paraId="4957226D" w14:textId="77777777" w:rsidR="006A3A12" w:rsidRDefault="007B7775">
      <w:pPr>
        <w:ind w:left="-5" w:right="10"/>
      </w:pPr>
      <w:r>
        <w:t xml:space="preserve">задачей, списывать текст, вставлять в предложения пропущенные слова; составлять текст из разрозненных предложений, озаглавливать текст с использованием темы или основной мысли, составлять план к заданным текстам с помощью учителя, составлять с использованием образца короткие поздравления к праздникам; применять изученные правила орфографии и пунктуации (в объёме содержания курса), определять написание слов по словарю учебного пособия или орфографическому словарю, находить и исправлять пунктуационные ошибки в собственном и предложенном текстах; выделять в словах корень и аффиксы, сравнивать слова, связанные отношениями производности, объяснять изученные принципы чувашского словообразования, находить словообразовательные аффиксы; правильно употреблять в речи слова с учетом их лексической сочетаемости, классифицировать слова по тематическому принципу, подбирать синонимы и антонимы к заданным словам; распознавать в тексте и употреблять изученные части речи: падежные формы имен существительных в единственном и множественном числе, формы принадлежности имен существительных, глаголы изъявительного наклонения в настоящем, прошедшем и будущем времени, глаголы повелительного наклонения в утвердительной и отрицательной формах, неспрягаемые формы глагола: причастия с аффиксами -на (-не), -ас (-ес), инфинитив с аффиксом -ма (-ме), деепричастия с аффиксами -са (-се), -сан (-сен); образовывать количественные и порядковые числительные до 1000; употреблять в </w:t>
      </w:r>
    </w:p>
    <w:p w14:paraId="2ED08BFD" w14:textId="77777777" w:rsidR="006A3A12" w:rsidRDefault="007B7775">
      <w:pPr>
        <w:spacing w:after="13"/>
        <w:ind w:left="-5" w:right="5"/>
        <w:jc w:val="left"/>
      </w:pPr>
      <w:r>
        <w:t xml:space="preserve">речи прилагательные в сравнительной и превосходной степени, наиболее употребительные наречия времени и степени, союзы «та», «те», «тата» («и»), «анчах» («но»), «мёншён тесен» («потому что»), частицы, междометия; находить главные члены предложения (подлежащее и сказуемое) по вопросам, </w:t>
      </w:r>
    </w:p>
    <w:p w14:paraId="119728D4" w14:textId="77777777" w:rsidR="006A3A12" w:rsidRDefault="007B7775">
      <w:pPr>
        <w:ind w:left="744" w:right="2745" w:hanging="759"/>
      </w:pPr>
      <w:r>
        <w:t xml:space="preserve">определять их место в простом предложении; находить в тексте предложения с однородными членами. </w:t>
      </w:r>
    </w:p>
    <w:p w14:paraId="6F05FE2B" w14:textId="77777777" w:rsidR="006A3A12" w:rsidRDefault="007B7775">
      <w:pPr>
        <w:spacing w:after="26" w:line="259" w:lineRule="auto"/>
        <w:ind w:left="0" w:right="0" w:firstLine="0"/>
        <w:jc w:val="left"/>
      </w:pPr>
      <w:r>
        <w:t xml:space="preserve"> </w:t>
      </w:r>
    </w:p>
    <w:p w14:paraId="53F49774" w14:textId="77777777" w:rsidR="006A3A12" w:rsidRDefault="007B7775">
      <w:pPr>
        <w:spacing w:after="14" w:line="248" w:lineRule="auto"/>
        <w:ind w:left="-5" w:right="0"/>
        <w:jc w:val="left"/>
      </w:pPr>
      <w:r>
        <w:rPr>
          <w:u w:val="single" w:color="000000"/>
        </w:rPr>
        <w:t>К концу обучения в 4 классе обучающийся научится:</w:t>
      </w:r>
      <w:r>
        <w:t xml:space="preserve"> </w:t>
      </w:r>
    </w:p>
    <w:p w14:paraId="69632344" w14:textId="77777777" w:rsidR="006A3A12" w:rsidRDefault="007B7775">
      <w:pPr>
        <w:ind w:left="-15" w:right="10" w:firstLine="759"/>
      </w:pPr>
      <w:r>
        <w:t xml:space="preserve">составлять монологические высказывания на темы, предусмотренные программой (рассказывать о своих увлечениях, семье, малой родине, достопримечательностях края), составлять описательные тексты, использовать средства выразительности речи; презентовать результаты выполненного небольшого проектного задания; читать </w:t>
      </w:r>
    </w:p>
    <w:p w14:paraId="1B4CD7A6" w14:textId="77777777" w:rsidR="006A3A12" w:rsidRDefault="007B7775">
      <w:pPr>
        <w:ind w:left="-5" w:right="10"/>
      </w:pPr>
      <w:r>
        <w:t xml:space="preserve">вслух и про себя небольшие тексты, построенные на изученном языковом материале, с соблюдением правил произношения и интонирования; находить в тексте нужную информацию, отвечать на вопросы по содержанию текста, делить текст на смысловые части, устанавливать последовательность событий в тексте, кратко излагать содержание </w:t>
      </w:r>
      <w:r>
        <w:lastRenderedPageBreak/>
        <w:t xml:space="preserve">прочитанного (услышанного) текста; составлять план к заданным текстам с помощью учителя, выписывать из </w:t>
      </w:r>
    </w:p>
    <w:p w14:paraId="6DF9BD04" w14:textId="77777777" w:rsidR="006A3A12" w:rsidRDefault="007B7775">
      <w:pPr>
        <w:ind w:left="-5" w:right="638"/>
      </w:pPr>
      <w:r>
        <w:t xml:space="preserve">текстаслова, словосочетания, предложения, озаглавливать текст с использованием темы или основной мысли; выполнять тестовые задания; </w:t>
      </w:r>
    </w:p>
    <w:p w14:paraId="20D527C2" w14:textId="77777777" w:rsidR="006A3A12" w:rsidRDefault="007B7775">
      <w:pPr>
        <w:ind w:left="769" w:right="10"/>
      </w:pPr>
      <w:r>
        <w:t xml:space="preserve">писать с использованием образца короткие сообщения; </w:t>
      </w:r>
    </w:p>
    <w:p w14:paraId="2C630722" w14:textId="77777777" w:rsidR="006A3A12" w:rsidRDefault="007B7775">
      <w:pPr>
        <w:spacing w:after="13"/>
        <w:ind w:left="-15" w:right="5" w:firstLine="759"/>
        <w:jc w:val="left"/>
      </w:pPr>
      <w:r>
        <w:t xml:space="preserve">применять правила орфографии и пунктуации (в объёме содержания курса), определять </w:t>
      </w:r>
      <w:r>
        <w:tab/>
        <w:t xml:space="preserve">написание </w:t>
      </w:r>
      <w:r>
        <w:tab/>
        <w:t xml:space="preserve">неизученных </w:t>
      </w:r>
      <w:r>
        <w:tab/>
        <w:t xml:space="preserve">слов </w:t>
      </w:r>
      <w:r>
        <w:tab/>
        <w:t xml:space="preserve">по </w:t>
      </w:r>
      <w:r>
        <w:tab/>
        <w:t xml:space="preserve">словарю </w:t>
      </w:r>
      <w:r>
        <w:tab/>
        <w:t xml:space="preserve">учебного </w:t>
      </w:r>
      <w:r>
        <w:tab/>
        <w:t xml:space="preserve">пособия </w:t>
      </w:r>
      <w:r>
        <w:tab/>
        <w:t xml:space="preserve">или орфографическому словарю; выделять морфемы в словах, объяснять способы образования слов; находить в </w:t>
      </w:r>
    </w:p>
    <w:p w14:paraId="6E156C08" w14:textId="77777777" w:rsidR="006A3A12" w:rsidRDefault="007B7775">
      <w:pPr>
        <w:spacing w:after="13"/>
        <w:ind w:left="-5" w:right="5"/>
        <w:jc w:val="left"/>
      </w:pPr>
      <w:r>
        <w:t xml:space="preserve">тексте слова с заданным звуком, устанавливать количество и последовательность звуков в слове, различать на слух ударные и безударные гласные, сравнивать звуки чувашского и русского языков; делить слова на слоги, определять количество слогов в слове, правильно переносить </w:t>
      </w:r>
    </w:p>
    <w:p w14:paraId="46DE5017" w14:textId="77777777" w:rsidR="006A3A12" w:rsidRDefault="007B7775">
      <w:pPr>
        <w:ind w:left="768" w:right="10" w:hanging="783"/>
      </w:pPr>
      <w:r>
        <w:t xml:space="preserve">слова; распознавать в устной и письменной речи заимствованные слова из русского и иных </w:t>
      </w:r>
    </w:p>
    <w:p w14:paraId="59B34C75" w14:textId="77777777" w:rsidR="006A3A12" w:rsidRDefault="007B7775">
      <w:pPr>
        <w:ind w:left="768" w:right="2993" w:hanging="783"/>
      </w:pPr>
      <w:r>
        <w:t xml:space="preserve">языков с помощью языковой догадки; использовать словари для определения значений слов; </w:t>
      </w:r>
    </w:p>
    <w:p w14:paraId="4E8916FE" w14:textId="77777777" w:rsidR="006A3A12" w:rsidRDefault="007B7775">
      <w:pPr>
        <w:spacing w:after="9" w:line="250" w:lineRule="auto"/>
        <w:ind w:right="6"/>
        <w:jc w:val="right"/>
      </w:pPr>
      <w:r>
        <w:t xml:space="preserve">распознавать в тексте и употреблять в речи изученные части речи: существительные </w:t>
      </w:r>
    </w:p>
    <w:p w14:paraId="7C43FD17" w14:textId="77777777" w:rsidR="006A3A12" w:rsidRDefault="007B7775">
      <w:pPr>
        <w:ind w:left="-5" w:right="10"/>
      </w:pPr>
      <w:r>
        <w:t xml:space="preserve">в единственном и множественном числе в разных падежных формах и в категории принадлежности, глаголы изъявительного и повелительного наклонений, инфинитивы, причастия и деепричастия, местоимения: личные, указательные, вопросительные, отрицательные («никам» («никто»), «нимён» («ничто»), лично-возвратные («хам» («сам», «сама»), «хамар» («сами»), неопределенные («такам» («некто»), «темён» («нечто»), «темёнле» («какой-то»), «тахашё» («кто-то»), «темиҫе» («несколько»), прилагательные в роли сказуемого в сравнительной и превосходной степени, количественные (до 1000) и порядковые числительные, полные и краткие формы количественных числительных, наиболее употребительные наречия времени, степени, образа действия, меры и причины, послелоги, союзы, междометия; объяснять особенности использования форм глаголов, употребляющихся в речи для </w:t>
      </w:r>
    </w:p>
    <w:p w14:paraId="57514DFF" w14:textId="77777777" w:rsidR="006A3A12" w:rsidRDefault="007B7775">
      <w:pPr>
        <w:spacing w:after="13"/>
        <w:ind w:left="768" w:right="5" w:hanging="783"/>
        <w:jc w:val="left"/>
      </w:pPr>
      <w:r>
        <w:t xml:space="preserve">обозначения действий в будущем и прошедшем времени; различать главные и второстепенные (без деления на виды) члены предложения по вопросу. </w:t>
      </w:r>
    </w:p>
    <w:p w14:paraId="652A062D" w14:textId="77777777" w:rsidR="006A3A12" w:rsidRDefault="007B7775">
      <w:pPr>
        <w:spacing w:after="5" w:line="271" w:lineRule="auto"/>
        <w:ind w:left="115" w:right="0"/>
      </w:pPr>
      <w:r>
        <w:rPr>
          <w:b/>
        </w:rPr>
        <w:t xml:space="preserve">ТЕМАТИЧЕСКОЕ ПЛАНИРОВАНИЕ </w:t>
      </w:r>
      <w:r>
        <w:t xml:space="preserve"> </w:t>
      </w:r>
    </w:p>
    <w:p w14:paraId="183BE4AF" w14:textId="77777777" w:rsidR="006A3A12" w:rsidRDefault="007B7775">
      <w:pPr>
        <w:numPr>
          <w:ilvl w:val="0"/>
          <w:numId w:val="91"/>
        </w:numPr>
        <w:spacing w:after="5" w:line="271" w:lineRule="auto"/>
        <w:ind w:left="287" w:right="0" w:hanging="182"/>
      </w:pPr>
      <w:r>
        <w:rPr>
          <w:b/>
        </w:rPr>
        <w:t xml:space="preserve">КЛАСС </w:t>
      </w:r>
      <w:r>
        <w:t xml:space="preserve"> </w:t>
      </w:r>
    </w:p>
    <w:tbl>
      <w:tblPr>
        <w:tblStyle w:val="TableGrid"/>
        <w:tblW w:w="9360" w:type="dxa"/>
        <w:tblInd w:w="-2" w:type="dxa"/>
        <w:tblCellMar>
          <w:top w:w="53" w:type="dxa"/>
          <w:left w:w="103" w:type="dxa"/>
        </w:tblCellMar>
        <w:tblLook w:val="04A0" w:firstRow="1" w:lastRow="0" w:firstColumn="1" w:lastColumn="0" w:noHBand="0" w:noVBand="1"/>
      </w:tblPr>
      <w:tblGrid>
        <w:gridCol w:w="692"/>
        <w:gridCol w:w="3371"/>
        <w:gridCol w:w="1109"/>
        <w:gridCol w:w="1897"/>
        <w:gridCol w:w="2291"/>
      </w:tblGrid>
      <w:tr w:rsidR="006A3A12" w14:paraId="5B7F8F7A" w14:textId="77777777">
        <w:trPr>
          <w:trHeight w:val="326"/>
        </w:trPr>
        <w:tc>
          <w:tcPr>
            <w:tcW w:w="692" w:type="dxa"/>
            <w:vMerge w:val="restart"/>
            <w:tcBorders>
              <w:top w:val="single" w:sz="2" w:space="0" w:color="000000"/>
              <w:left w:val="single" w:sz="2" w:space="0" w:color="000000"/>
              <w:bottom w:val="single" w:sz="2" w:space="0" w:color="000000"/>
              <w:right w:val="single" w:sz="2" w:space="0" w:color="000000"/>
            </w:tcBorders>
            <w:vAlign w:val="bottom"/>
          </w:tcPr>
          <w:p w14:paraId="4CC0DC79" w14:textId="77777777" w:rsidR="006A3A12" w:rsidRDefault="007B7775">
            <w:pPr>
              <w:spacing w:after="19" w:line="259" w:lineRule="auto"/>
              <w:ind w:left="135" w:right="0" w:firstLine="0"/>
              <w:jc w:val="left"/>
            </w:pPr>
            <w:r>
              <w:rPr>
                <w:b/>
              </w:rPr>
              <w:t xml:space="preserve">№ </w:t>
            </w:r>
          </w:p>
          <w:p w14:paraId="1DD6F210" w14:textId="77777777" w:rsidR="006A3A12" w:rsidRDefault="007B7775">
            <w:pPr>
              <w:spacing w:after="0" w:line="259" w:lineRule="auto"/>
              <w:ind w:left="0" w:right="110" w:firstLine="0"/>
              <w:jc w:val="right"/>
            </w:pPr>
            <w:r>
              <w:rPr>
                <w:b/>
              </w:rPr>
              <w:t xml:space="preserve">п/п </w:t>
            </w:r>
            <w:r>
              <w:t xml:space="preserve"> </w:t>
            </w:r>
          </w:p>
          <w:p w14:paraId="5A111D10" w14:textId="77777777" w:rsidR="006A3A12" w:rsidRDefault="007B7775">
            <w:pPr>
              <w:spacing w:after="0" w:line="259" w:lineRule="auto"/>
              <w:ind w:left="135" w:right="0" w:firstLine="0"/>
              <w:jc w:val="left"/>
            </w:pPr>
            <w:r>
              <w:t xml:space="preserve"> </w:t>
            </w:r>
          </w:p>
        </w:tc>
        <w:tc>
          <w:tcPr>
            <w:tcW w:w="3371" w:type="dxa"/>
            <w:vMerge w:val="restart"/>
            <w:tcBorders>
              <w:top w:val="single" w:sz="2" w:space="0" w:color="000000"/>
              <w:left w:val="single" w:sz="2" w:space="0" w:color="000000"/>
              <w:bottom w:val="single" w:sz="2" w:space="0" w:color="000000"/>
              <w:right w:val="single" w:sz="2" w:space="0" w:color="000000"/>
            </w:tcBorders>
            <w:vAlign w:val="bottom"/>
          </w:tcPr>
          <w:p w14:paraId="5D94D311" w14:textId="77777777" w:rsidR="006A3A12" w:rsidRDefault="007B7775">
            <w:pPr>
              <w:spacing w:after="0" w:line="279" w:lineRule="auto"/>
              <w:ind w:left="134" w:right="0" w:firstLine="0"/>
              <w:jc w:val="left"/>
            </w:pPr>
            <w:r>
              <w:rPr>
                <w:b/>
              </w:rPr>
              <w:t xml:space="preserve">Наименование разделов и тем программы </w:t>
            </w:r>
            <w:r>
              <w:t xml:space="preserve"> </w:t>
            </w:r>
          </w:p>
          <w:p w14:paraId="31720E5D" w14:textId="77777777" w:rsidR="006A3A12" w:rsidRDefault="007B7775">
            <w:pPr>
              <w:spacing w:after="0" w:line="259" w:lineRule="auto"/>
              <w:ind w:left="134" w:right="0" w:firstLine="0"/>
              <w:jc w:val="left"/>
            </w:pPr>
            <w:r>
              <w:t xml:space="preserve"> </w:t>
            </w:r>
          </w:p>
        </w:tc>
        <w:tc>
          <w:tcPr>
            <w:tcW w:w="3006" w:type="dxa"/>
            <w:gridSpan w:val="2"/>
            <w:tcBorders>
              <w:top w:val="single" w:sz="2" w:space="0" w:color="000000"/>
              <w:left w:val="single" w:sz="2" w:space="0" w:color="000000"/>
              <w:bottom w:val="single" w:sz="2" w:space="0" w:color="000000"/>
              <w:right w:val="single" w:sz="2" w:space="0" w:color="000000"/>
            </w:tcBorders>
          </w:tcPr>
          <w:p w14:paraId="7F9DE1CB" w14:textId="77777777" w:rsidR="006A3A12" w:rsidRDefault="007B7775">
            <w:pPr>
              <w:spacing w:after="0" w:line="259" w:lineRule="auto"/>
              <w:ind w:left="0" w:right="0" w:firstLine="0"/>
              <w:jc w:val="left"/>
            </w:pPr>
            <w:r>
              <w:rPr>
                <w:b/>
              </w:rPr>
              <w:t>Количество часов</w:t>
            </w:r>
            <w:r>
              <w:t xml:space="preserve"> </w:t>
            </w:r>
          </w:p>
        </w:tc>
        <w:tc>
          <w:tcPr>
            <w:tcW w:w="2291" w:type="dxa"/>
            <w:vMerge w:val="restart"/>
            <w:tcBorders>
              <w:top w:val="single" w:sz="2" w:space="0" w:color="000000"/>
              <w:left w:val="single" w:sz="2" w:space="0" w:color="000000"/>
              <w:bottom w:val="single" w:sz="2" w:space="0" w:color="000000"/>
              <w:right w:val="single" w:sz="2" w:space="0" w:color="000000"/>
            </w:tcBorders>
          </w:tcPr>
          <w:p w14:paraId="66EC2B0B" w14:textId="77777777" w:rsidR="006A3A12" w:rsidRDefault="007B7775">
            <w:pPr>
              <w:spacing w:after="0" w:line="253" w:lineRule="auto"/>
              <w:ind w:left="134" w:right="0" w:firstLine="0"/>
              <w:jc w:val="left"/>
            </w:pPr>
            <w:r>
              <w:rPr>
                <w:b/>
              </w:rPr>
              <w:t xml:space="preserve">Электронные (цифровые) образовательные ресурсы </w:t>
            </w:r>
            <w:r>
              <w:t xml:space="preserve"> </w:t>
            </w:r>
          </w:p>
          <w:p w14:paraId="0D3C4068" w14:textId="77777777" w:rsidR="006A3A12" w:rsidRDefault="007B7775">
            <w:pPr>
              <w:spacing w:after="0" w:line="259" w:lineRule="auto"/>
              <w:ind w:left="134" w:right="0" w:firstLine="0"/>
              <w:jc w:val="left"/>
            </w:pPr>
            <w:r>
              <w:t xml:space="preserve"> </w:t>
            </w:r>
          </w:p>
        </w:tc>
      </w:tr>
      <w:tr w:rsidR="006A3A12" w14:paraId="3E7CD55D" w14:textId="77777777">
        <w:trPr>
          <w:trHeight w:val="1105"/>
        </w:trPr>
        <w:tc>
          <w:tcPr>
            <w:tcW w:w="0" w:type="auto"/>
            <w:vMerge/>
            <w:tcBorders>
              <w:top w:val="nil"/>
              <w:left w:val="single" w:sz="2" w:space="0" w:color="000000"/>
              <w:bottom w:val="single" w:sz="2" w:space="0" w:color="000000"/>
              <w:right w:val="single" w:sz="2" w:space="0" w:color="000000"/>
            </w:tcBorders>
          </w:tcPr>
          <w:p w14:paraId="47B00FEA"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85F609E" w14:textId="77777777" w:rsidR="006A3A12" w:rsidRDefault="006A3A12">
            <w:pPr>
              <w:spacing w:after="160" w:line="259" w:lineRule="auto"/>
              <w:ind w:left="0" w:right="0" w:firstLine="0"/>
              <w:jc w:val="left"/>
            </w:pPr>
          </w:p>
        </w:tc>
        <w:tc>
          <w:tcPr>
            <w:tcW w:w="1109" w:type="dxa"/>
            <w:tcBorders>
              <w:top w:val="single" w:sz="2" w:space="0" w:color="000000"/>
              <w:left w:val="single" w:sz="2" w:space="0" w:color="000000"/>
              <w:bottom w:val="single" w:sz="2" w:space="0" w:color="000000"/>
              <w:right w:val="single" w:sz="2" w:space="0" w:color="000000"/>
            </w:tcBorders>
            <w:vAlign w:val="center"/>
          </w:tcPr>
          <w:p w14:paraId="0E0A7AB9" w14:textId="77777777" w:rsidR="006A3A12" w:rsidRDefault="007B7775">
            <w:pPr>
              <w:spacing w:after="0" w:line="259" w:lineRule="auto"/>
              <w:ind w:left="0" w:right="137" w:firstLine="0"/>
              <w:jc w:val="center"/>
            </w:pPr>
            <w:r>
              <w:rPr>
                <w:b/>
              </w:rPr>
              <w:t xml:space="preserve">Всего </w:t>
            </w:r>
            <w:r>
              <w:t xml:space="preserve"> </w:t>
            </w:r>
          </w:p>
          <w:p w14:paraId="4312BF35" w14:textId="77777777" w:rsidR="006A3A12" w:rsidRDefault="007B7775">
            <w:pPr>
              <w:spacing w:after="0" w:line="259" w:lineRule="auto"/>
              <w:ind w:left="134" w:right="0" w:firstLine="0"/>
              <w:jc w:val="left"/>
            </w:pPr>
            <w:r>
              <w:t xml:space="preserve"> </w:t>
            </w:r>
          </w:p>
        </w:tc>
        <w:tc>
          <w:tcPr>
            <w:tcW w:w="1897" w:type="dxa"/>
            <w:tcBorders>
              <w:top w:val="single" w:sz="2" w:space="0" w:color="000000"/>
              <w:left w:val="single" w:sz="2" w:space="0" w:color="000000"/>
              <w:bottom w:val="single" w:sz="2" w:space="0" w:color="000000"/>
              <w:right w:val="single" w:sz="2" w:space="0" w:color="000000"/>
            </w:tcBorders>
            <w:vAlign w:val="bottom"/>
          </w:tcPr>
          <w:p w14:paraId="413E3057" w14:textId="77777777" w:rsidR="006A3A12" w:rsidRDefault="007B7775">
            <w:pPr>
              <w:spacing w:after="21" w:line="259" w:lineRule="auto"/>
              <w:ind w:left="134" w:right="0" w:firstLine="0"/>
              <w:jc w:val="left"/>
            </w:pPr>
            <w:r>
              <w:rPr>
                <w:b/>
              </w:rPr>
              <w:t xml:space="preserve">Контрольные </w:t>
            </w:r>
          </w:p>
          <w:p w14:paraId="09D15C84" w14:textId="77777777" w:rsidR="006A3A12" w:rsidRDefault="007B7775">
            <w:pPr>
              <w:spacing w:after="0" w:line="259" w:lineRule="auto"/>
              <w:ind w:left="134" w:right="0" w:firstLine="0"/>
              <w:jc w:val="left"/>
            </w:pPr>
            <w:r>
              <w:rPr>
                <w:b/>
              </w:rPr>
              <w:t xml:space="preserve">работы </w:t>
            </w:r>
            <w:r>
              <w:t xml:space="preserve"> </w:t>
            </w:r>
          </w:p>
          <w:p w14:paraId="3FD6DE70" w14:textId="77777777" w:rsidR="006A3A12" w:rsidRDefault="007B7775">
            <w:pPr>
              <w:spacing w:after="0" w:line="259" w:lineRule="auto"/>
              <w:ind w:left="134"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31204827" w14:textId="77777777" w:rsidR="006A3A12" w:rsidRDefault="006A3A12">
            <w:pPr>
              <w:spacing w:after="160" w:line="259" w:lineRule="auto"/>
              <w:ind w:left="0" w:right="0" w:firstLine="0"/>
              <w:jc w:val="left"/>
            </w:pPr>
          </w:p>
        </w:tc>
      </w:tr>
      <w:tr w:rsidR="006A3A12" w14:paraId="432968DD" w14:textId="77777777">
        <w:trPr>
          <w:trHeight w:val="600"/>
        </w:trPr>
        <w:tc>
          <w:tcPr>
            <w:tcW w:w="692" w:type="dxa"/>
            <w:tcBorders>
              <w:top w:val="single" w:sz="2" w:space="0" w:color="000000"/>
              <w:left w:val="single" w:sz="2" w:space="0" w:color="000000"/>
              <w:bottom w:val="single" w:sz="2" w:space="0" w:color="000000"/>
              <w:right w:val="single" w:sz="2" w:space="0" w:color="000000"/>
            </w:tcBorders>
            <w:vAlign w:val="center"/>
          </w:tcPr>
          <w:p w14:paraId="5612186A" w14:textId="77777777" w:rsidR="006A3A12" w:rsidRDefault="007B7775">
            <w:pPr>
              <w:spacing w:after="0" w:line="259" w:lineRule="auto"/>
              <w:ind w:left="0" w:right="0" w:firstLine="0"/>
              <w:jc w:val="left"/>
            </w:pPr>
            <w:r>
              <w:t xml:space="preserve">1 </w:t>
            </w:r>
          </w:p>
        </w:tc>
        <w:tc>
          <w:tcPr>
            <w:tcW w:w="3371" w:type="dxa"/>
            <w:tcBorders>
              <w:top w:val="single" w:sz="2" w:space="0" w:color="000000"/>
              <w:left w:val="single" w:sz="2" w:space="0" w:color="000000"/>
              <w:bottom w:val="single" w:sz="2" w:space="0" w:color="000000"/>
              <w:right w:val="single" w:sz="2" w:space="0" w:color="000000"/>
            </w:tcBorders>
          </w:tcPr>
          <w:p w14:paraId="0F3F8D3A" w14:textId="77777777" w:rsidR="006A3A12" w:rsidRDefault="007B7775">
            <w:pPr>
              <w:spacing w:after="0" w:line="259" w:lineRule="auto"/>
              <w:ind w:left="0" w:right="0" w:firstLine="0"/>
              <w:jc w:val="left"/>
            </w:pPr>
            <w:r>
              <w:t xml:space="preserve">Паллашар-и? (Давайте познакомимся!). </w:t>
            </w:r>
          </w:p>
        </w:tc>
        <w:tc>
          <w:tcPr>
            <w:tcW w:w="1109" w:type="dxa"/>
            <w:tcBorders>
              <w:top w:val="single" w:sz="2" w:space="0" w:color="000000"/>
              <w:left w:val="single" w:sz="2" w:space="0" w:color="000000"/>
              <w:bottom w:val="single" w:sz="2" w:space="0" w:color="000000"/>
              <w:right w:val="single" w:sz="2" w:space="0" w:color="000000"/>
            </w:tcBorders>
            <w:vAlign w:val="center"/>
          </w:tcPr>
          <w:p w14:paraId="1419A112" w14:textId="77777777" w:rsidR="006A3A12" w:rsidRDefault="007B7775">
            <w:pPr>
              <w:spacing w:after="0" w:line="259" w:lineRule="auto"/>
              <w:ind w:left="26" w:right="0" w:firstLine="0"/>
              <w:jc w:val="center"/>
            </w:pPr>
            <w:r>
              <w:t xml:space="preserve">2 </w:t>
            </w:r>
          </w:p>
        </w:tc>
        <w:tc>
          <w:tcPr>
            <w:tcW w:w="1897" w:type="dxa"/>
            <w:tcBorders>
              <w:top w:val="single" w:sz="2" w:space="0" w:color="000000"/>
              <w:left w:val="single" w:sz="2" w:space="0" w:color="000000"/>
              <w:bottom w:val="single" w:sz="2" w:space="0" w:color="000000"/>
              <w:right w:val="single" w:sz="2" w:space="0" w:color="000000"/>
            </w:tcBorders>
            <w:vAlign w:val="center"/>
          </w:tcPr>
          <w:p w14:paraId="3644EF74"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0DA30CA9" w14:textId="77777777" w:rsidR="006A3A12" w:rsidRDefault="007B7775">
            <w:pPr>
              <w:spacing w:after="0" w:line="259" w:lineRule="auto"/>
              <w:ind w:left="0" w:right="0" w:firstLine="0"/>
              <w:jc w:val="center"/>
            </w:pPr>
            <w:r>
              <w:t xml:space="preserve">РЭШ, МЭШ, МОЯ ШКОЛА, ЦОК </w:t>
            </w:r>
          </w:p>
        </w:tc>
      </w:tr>
      <w:tr w:rsidR="006A3A12" w14:paraId="638CCC40" w14:textId="77777777">
        <w:trPr>
          <w:trHeight w:val="600"/>
        </w:trPr>
        <w:tc>
          <w:tcPr>
            <w:tcW w:w="692" w:type="dxa"/>
            <w:tcBorders>
              <w:top w:val="single" w:sz="2" w:space="0" w:color="000000"/>
              <w:left w:val="single" w:sz="2" w:space="0" w:color="000000"/>
              <w:bottom w:val="single" w:sz="2" w:space="0" w:color="000000"/>
              <w:right w:val="single" w:sz="2" w:space="0" w:color="000000"/>
            </w:tcBorders>
            <w:vAlign w:val="center"/>
          </w:tcPr>
          <w:p w14:paraId="26A8CC57" w14:textId="77777777" w:rsidR="006A3A12" w:rsidRDefault="007B7775">
            <w:pPr>
              <w:spacing w:after="0" w:line="259" w:lineRule="auto"/>
              <w:ind w:left="0" w:right="0" w:firstLine="0"/>
              <w:jc w:val="left"/>
            </w:pPr>
            <w:r>
              <w:t xml:space="preserve">2 </w:t>
            </w:r>
          </w:p>
        </w:tc>
        <w:tc>
          <w:tcPr>
            <w:tcW w:w="3371" w:type="dxa"/>
            <w:tcBorders>
              <w:top w:val="single" w:sz="2" w:space="0" w:color="000000"/>
              <w:left w:val="single" w:sz="2" w:space="0" w:color="000000"/>
              <w:bottom w:val="single" w:sz="2" w:space="0" w:color="000000"/>
              <w:right w:val="single" w:sz="2" w:space="0" w:color="000000"/>
            </w:tcBorders>
            <w:vAlign w:val="center"/>
          </w:tcPr>
          <w:p w14:paraId="34B3E838" w14:textId="77777777" w:rsidR="006A3A12" w:rsidRDefault="007B7775">
            <w:pPr>
              <w:spacing w:after="0" w:line="259" w:lineRule="auto"/>
              <w:ind w:left="0" w:right="0" w:firstLine="0"/>
              <w:jc w:val="left"/>
            </w:pPr>
            <w:r>
              <w:t xml:space="preserve">Пирĕншкул (Наша школа).  </w:t>
            </w:r>
          </w:p>
        </w:tc>
        <w:tc>
          <w:tcPr>
            <w:tcW w:w="1109" w:type="dxa"/>
            <w:tcBorders>
              <w:top w:val="single" w:sz="2" w:space="0" w:color="000000"/>
              <w:left w:val="single" w:sz="2" w:space="0" w:color="000000"/>
              <w:bottom w:val="single" w:sz="2" w:space="0" w:color="000000"/>
              <w:right w:val="single" w:sz="2" w:space="0" w:color="000000"/>
            </w:tcBorders>
            <w:vAlign w:val="center"/>
          </w:tcPr>
          <w:p w14:paraId="74E0722D" w14:textId="77777777" w:rsidR="006A3A12" w:rsidRDefault="007B7775">
            <w:pPr>
              <w:spacing w:after="0" w:line="259" w:lineRule="auto"/>
              <w:ind w:left="26" w:right="0" w:firstLine="0"/>
              <w:jc w:val="center"/>
            </w:pPr>
            <w:r>
              <w:t xml:space="preserve">3 </w:t>
            </w:r>
          </w:p>
        </w:tc>
        <w:tc>
          <w:tcPr>
            <w:tcW w:w="1897" w:type="dxa"/>
            <w:tcBorders>
              <w:top w:val="single" w:sz="2" w:space="0" w:color="000000"/>
              <w:left w:val="single" w:sz="2" w:space="0" w:color="000000"/>
              <w:bottom w:val="single" w:sz="2" w:space="0" w:color="000000"/>
              <w:right w:val="single" w:sz="2" w:space="0" w:color="000000"/>
            </w:tcBorders>
            <w:vAlign w:val="center"/>
          </w:tcPr>
          <w:p w14:paraId="61890D46"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61CF2A0B" w14:textId="77777777" w:rsidR="006A3A12" w:rsidRDefault="007B7775">
            <w:pPr>
              <w:spacing w:after="0" w:line="259" w:lineRule="auto"/>
              <w:ind w:left="0" w:right="0" w:firstLine="0"/>
              <w:jc w:val="center"/>
            </w:pPr>
            <w:r>
              <w:t xml:space="preserve">РЭШ, МЭШ, МОЯ ШКОЛА, ЦОК </w:t>
            </w:r>
          </w:p>
        </w:tc>
      </w:tr>
      <w:tr w:rsidR="006A3A12" w14:paraId="52822B9D" w14:textId="77777777">
        <w:trPr>
          <w:trHeight w:val="605"/>
        </w:trPr>
        <w:tc>
          <w:tcPr>
            <w:tcW w:w="692" w:type="dxa"/>
            <w:tcBorders>
              <w:top w:val="single" w:sz="2" w:space="0" w:color="000000"/>
              <w:left w:val="single" w:sz="2" w:space="0" w:color="000000"/>
              <w:bottom w:val="single" w:sz="2" w:space="0" w:color="000000"/>
              <w:right w:val="single" w:sz="2" w:space="0" w:color="000000"/>
            </w:tcBorders>
            <w:vAlign w:val="center"/>
          </w:tcPr>
          <w:p w14:paraId="2B848E70" w14:textId="77777777" w:rsidR="006A3A12" w:rsidRDefault="007B7775">
            <w:pPr>
              <w:spacing w:after="0" w:line="259" w:lineRule="auto"/>
              <w:ind w:left="0" w:right="0" w:firstLine="0"/>
              <w:jc w:val="left"/>
            </w:pPr>
            <w:r>
              <w:t xml:space="preserve">3 </w:t>
            </w:r>
          </w:p>
        </w:tc>
        <w:tc>
          <w:tcPr>
            <w:tcW w:w="3371" w:type="dxa"/>
            <w:tcBorders>
              <w:top w:val="single" w:sz="2" w:space="0" w:color="000000"/>
              <w:left w:val="single" w:sz="2" w:space="0" w:color="000000"/>
              <w:bottom w:val="single" w:sz="2" w:space="0" w:color="000000"/>
              <w:right w:val="single" w:sz="2" w:space="0" w:color="000000"/>
            </w:tcBorders>
            <w:vAlign w:val="bottom"/>
          </w:tcPr>
          <w:p w14:paraId="17593AB4" w14:textId="77777777" w:rsidR="006A3A12" w:rsidRDefault="007B7775">
            <w:pPr>
              <w:spacing w:after="0" w:line="259" w:lineRule="auto"/>
              <w:ind w:left="0" w:right="0" w:firstLine="0"/>
              <w:jc w:val="left"/>
            </w:pPr>
            <w:r>
              <w:t xml:space="preserve">Манăнçемье (Моя семья).  </w:t>
            </w:r>
          </w:p>
        </w:tc>
        <w:tc>
          <w:tcPr>
            <w:tcW w:w="1109" w:type="dxa"/>
            <w:tcBorders>
              <w:top w:val="single" w:sz="2" w:space="0" w:color="000000"/>
              <w:left w:val="single" w:sz="2" w:space="0" w:color="000000"/>
              <w:bottom w:val="single" w:sz="2" w:space="0" w:color="000000"/>
              <w:right w:val="single" w:sz="2" w:space="0" w:color="000000"/>
            </w:tcBorders>
            <w:vAlign w:val="center"/>
          </w:tcPr>
          <w:p w14:paraId="552DC0F7" w14:textId="77777777" w:rsidR="006A3A12" w:rsidRDefault="007B7775">
            <w:pPr>
              <w:spacing w:after="0" w:line="259" w:lineRule="auto"/>
              <w:ind w:left="26" w:right="0" w:firstLine="0"/>
              <w:jc w:val="center"/>
            </w:pPr>
            <w:r>
              <w:t xml:space="preserve">3 </w:t>
            </w:r>
          </w:p>
        </w:tc>
        <w:tc>
          <w:tcPr>
            <w:tcW w:w="1897" w:type="dxa"/>
            <w:tcBorders>
              <w:top w:val="single" w:sz="2" w:space="0" w:color="000000"/>
              <w:left w:val="single" w:sz="2" w:space="0" w:color="000000"/>
              <w:bottom w:val="single" w:sz="2" w:space="0" w:color="000000"/>
              <w:right w:val="single" w:sz="2" w:space="0" w:color="000000"/>
            </w:tcBorders>
            <w:vAlign w:val="center"/>
          </w:tcPr>
          <w:p w14:paraId="575098B3"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49FEE41E" w14:textId="77777777" w:rsidR="006A3A12" w:rsidRDefault="007B7775">
            <w:pPr>
              <w:spacing w:after="0" w:line="259" w:lineRule="auto"/>
              <w:ind w:left="0" w:right="0" w:firstLine="0"/>
              <w:jc w:val="center"/>
            </w:pPr>
            <w:r>
              <w:t xml:space="preserve">РЭШ, МЭШ, МОЯ ШКОЛА, ЦОК </w:t>
            </w:r>
          </w:p>
        </w:tc>
      </w:tr>
      <w:tr w:rsidR="006A3A12" w14:paraId="22DCB463" w14:textId="77777777">
        <w:trPr>
          <w:trHeight w:val="600"/>
        </w:trPr>
        <w:tc>
          <w:tcPr>
            <w:tcW w:w="692" w:type="dxa"/>
            <w:tcBorders>
              <w:top w:val="single" w:sz="2" w:space="0" w:color="000000"/>
              <w:left w:val="single" w:sz="2" w:space="0" w:color="000000"/>
              <w:bottom w:val="single" w:sz="2" w:space="0" w:color="000000"/>
              <w:right w:val="single" w:sz="2" w:space="0" w:color="000000"/>
            </w:tcBorders>
            <w:vAlign w:val="center"/>
          </w:tcPr>
          <w:p w14:paraId="66D00245" w14:textId="77777777" w:rsidR="006A3A12" w:rsidRDefault="007B7775">
            <w:pPr>
              <w:spacing w:after="0" w:line="259" w:lineRule="auto"/>
              <w:ind w:left="0" w:right="0" w:firstLine="0"/>
              <w:jc w:val="left"/>
            </w:pPr>
            <w:r>
              <w:lastRenderedPageBreak/>
              <w:t xml:space="preserve">4 </w:t>
            </w:r>
          </w:p>
        </w:tc>
        <w:tc>
          <w:tcPr>
            <w:tcW w:w="3371" w:type="dxa"/>
            <w:tcBorders>
              <w:top w:val="single" w:sz="2" w:space="0" w:color="000000"/>
              <w:left w:val="single" w:sz="2" w:space="0" w:color="000000"/>
              <w:bottom w:val="single" w:sz="2" w:space="0" w:color="000000"/>
              <w:right w:val="single" w:sz="2" w:space="0" w:color="000000"/>
            </w:tcBorders>
            <w:vAlign w:val="center"/>
          </w:tcPr>
          <w:p w14:paraId="54F401E8" w14:textId="77777777" w:rsidR="006A3A12" w:rsidRDefault="007B7775">
            <w:pPr>
              <w:spacing w:after="0" w:line="259" w:lineRule="auto"/>
              <w:ind w:left="0" w:right="0" w:firstLine="0"/>
              <w:jc w:val="left"/>
            </w:pPr>
            <w:r>
              <w:t xml:space="preserve">Манăнтуссем (Мои друзья). </w:t>
            </w:r>
          </w:p>
        </w:tc>
        <w:tc>
          <w:tcPr>
            <w:tcW w:w="1109" w:type="dxa"/>
            <w:tcBorders>
              <w:top w:val="single" w:sz="2" w:space="0" w:color="000000"/>
              <w:left w:val="single" w:sz="2" w:space="0" w:color="000000"/>
              <w:bottom w:val="single" w:sz="2" w:space="0" w:color="000000"/>
              <w:right w:val="single" w:sz="2" w:space="0" w:color="000000"/>
            </w:tcBorders>
            <w:vAlign w:val="center"/>
          </w:tcPr>
          <w:p w14:paraId="2FFA1040" w14:textId="77777777" w:rsidR="006A3A12" w:rsidRDefault="007B7775">
            <w:pPr>
              <w:spacing w:after="0" w:line="259" w:lineRule="auto"/>
              <w:ind w:left="26" w:right="0" w:firstLine="0"/>
              <w:jc w:val="center"/>
            </w:pPr>
            <w:r>
              <w:t xml:space="preserve">4 </w:t>
            </w:r>
          </w:p>
        </w:tc>
        <w:tc>
          <w:tcPr>
            <w:tcW w:w="1897" w:type="dxa"/>
            <w:tcBorders>
              <w:top w:val="single" w:sz="2" w:space="0" w:color="000000"/>
              <w:left w:val="single" w:sz="2" w:space="0" w:color="000000"/>
              <w:bottom w:val="single" w:sz="2" w:space="0" w:color="000000"/>
              <w:right w:val="single" w:sz="2" w:space="0" w:color="000000"/>
            </w:tcBorders>
            <w:vAlign w:val="center"/>
          </w:tcPr>
          <w:p w14:paraId="274E4177"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00324063" w14:textId="77777777" w:rsidR="006A3A12" w:rsidRDefault="007B7775">
            <w:pPr>
              <w:spacing w:after="0" w:line="259" w:lineRule="auto"/>
              <w:ind w:left="0" w:right="0" w:firstLine="0"/>
              <w:jc w:val="center"/>
            </w:pPr>
            <w:r>
              <w:t xml:space="preserve">РЭШ, МЭШ, МОЯ ШКОЛА, ЦОК </w:t>
            </w:r>
          </w:p>
        </w:tc>
      </w:tr>
      <w:tr w:rsidR="006A3A12" w14:paraId="099E1FBB" w14:textId="77777777">
        <w:trPr>
          <w:trHeight w:val="605"/>
        </w:trPr>
        <w:tc>
          <w:tcPr>
            <w:tcW w:w="692" w:type="dxa"/>
            <w:tcBorders>
              <w:top w:val="single" w:sz="2" w:space="0" w:color="000000"/>
              <w:left w:val="single" w:sz="2" w:space="0" w:color="000000"/>
              <w:bottom w:val="single" w:sz="2" w:space="0" w:color="000000"/>
              <w:right w:val="single" w:sz="2" w:space="0" w:color="000000"/>
            </w:tcBorders>
            <w:vAlign w:val="center"/>
          </w:tcPr>
          <w:p w14:paraId="08010A12" w14:textId="77777777" w:rsidR="006A3A12" w:rsidRDefault="007B7775">
            <w:pPr>
              <w:spacing w:after="0" w:line="259" w:lineRule="auto"/>
              <w:ind w:left="0" w:right="0" w:firstLine="0"/>
              <w:jc w:val="left"/>
            </w:pPr>
            <w:r>
              <w:t xml:space="preserve">5 </w:t>
            </w:r>
          </w:p>
        </w:tc>
        <w:tc>
          <w:tcPr>
            <w:tcW w:w="3371" w:type="dxa"/>
            <w:tcBorders>
              <w:top w:val="single" w:sz="2" w:space="0" w:color="000000"/>
              <w:left w:val="single" w:sz="2" w:space="0" w:color="000000"/>
              <w:bottom w:val="single" w:sz="2" w:space="0" w:color="000000"/>
              <w:right w:val="single" w:sz="2" w:space="0" w:color="000000"/>
            </w:tcBorders>
          </w:tcPr>
          <w:p w14:paraId="2AEBF6B5" w14:textId="77777777" w:rsidR="006A3A12" w:rsidRDefault="007B7775">
            <w:pPr>
              <w:spacing w:after="0" w:line="259" w:lineRule="auto"/>
              <w:ind w:left="0" w:right="0" w:firstLine="0"/>
            </w:pPr>
            <w:r>
              <w:t xml:space="preserve">Манăнкулленхиĕçсем (Мой ежедневный труд). </w:t>
            </w:r>
          </w:p>
        </w:tc>
        <w:tc>
          <w:tcPr>
            <w:tcW w:w="1109" w:type="dxa"/>
            <w:tcBorders>
              <w:top w:val="single" w:sz="2" w:space="0" w:color="000000"/>
              <w:left w:val="single" w:sz="2" w:space="0" w:color="000000"/>
              <w:bottom w:val="single" w:sz="2" w:space="0" w:color="000000"/>
              <w:right w:val="single" w:sz="2" w:space="0" w:color="000000"/>
            </w:tcBorders>
            <w:vAlign w:val="center"/>
          </w:tcPr>
          <w:p w14:paraId="39645100" w14:textId="77777777" w:rsidR="006A3A12" w:rsidRDefault="007B7775">
            <w:pPr>
              <w:spacing w:after="0" w:line="259" w:lineRule="auto"/>
              <w:ind w:left="26" w:right="0" w:firstLine="0"/>
              <w:jc w:val="center"/>
            </w:pPr>
            <w:r>
              <w:t xml:space="preserve">3 </w:t>
            </w:r>
          </w:p>
        </w:tc>
        <w:tc>
          <w:tcPr>
            <w:tcW w:w="1897" w:type="dxa"/>
            <w:tcBorders>
              <w:top w:val="single" w:sz="2" w:space="0" w:color="000000"/>
              <w:left w:val="single" w:sz="2" w:space="0" w:color="000000"/>
              <w:bottom w:val="single" w:sz="2" w:space="0" w:color="000000"/>
              <w:right w:val="single" w:sz="2" w:space="0" w:color="000000"/>
            </w:tcBorders>
            <w:vAlign w:val="center"/>
          </w:tcPr>
          <w:p w14:paraId="58843F45"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647C24D6" w14:textId="77777777" w:rsidR="006A3A12" w:rsidRDefault="007B7775">
            <w:pPr>
              <w:spacing w:after="0" w:line="259" w:lineRule="auto"/>
              <w:ind w:left="0" w:right="0" w:firstLine="0"/>
              <w:jc w:val="center"/>
            </w:pPr>
            <w:r>
              <w:t xml:space="preserve">РЭШ, МЭШ, МОЯ ШКОЛА, ЦОК </w:t>
            </w:r>
          </w:p>
        </w:tc>
      </w:tr>
      <w:tr w:rsidR="006A3A12" w14:paraId="305F79F3" w14:textId="77777777">
        <w:trPr>
          <w:trHeight w:val="600"/>
        </w:trPr>
        <w:tc>
          <w:tcPr>
            <w:tcW w:w="692" w:type="dxa"/>
            <w:tcBorders>
              <w:top w:val="single" w:sz="2" w:space="0" w:color="000000"/>
              <w:left w:val="single" w:sz="2" w:space="0" w:color="000000"/>
              <w:bottom w:val="single" w:sz="2" w:space="0" w:color="000000"/>
              <w:right w:val="single" w:sz="2" w:space="0" w:color="000000"/>
            </w:tcBorders>
            <w:vAlign w:val="center"/>
          </w:tcPr>
          <w:p w14:paraId="1233F153" w14:textId="77777777" w:rsidR="006A3A12" w:rsidRDefault="007B7775">
            <w:pPr>
              <w:spacing w:after="0" w:line="259" w:lineRule="auto"/>
              <w:ind w:left="0" w:right="0" w:firstLine="0"/>
              <w:jc w:val="left"/>
            </w:pPr>
            <w:r>
              <w:t xml:space="preserve">6 </w:t>
            </w:r>
          </w:p>
        </w:tc>
        <w:tc>
          <w:tcPr>
            <w:tcW w:w="3371" w:type="dxa"/>
            <w:tcBorders>
              <w:top w:val="single" w:sz="2" w:space="0" w:color="000000"/>
              <w:left w:val="single" w:sz="2" w:space="0" w:color="000000"/>
              <w:bottom w:val="single" w:sz="2" w:space="0" w:color="000000"/>
              <w:right w:val="single" w:sz="2" w:space="0" w:color="000000"/>
            </w:tcBorders>
          </w:tcPr>
          <w:p w14:paraId="6DBDACF4" w14:textId="77777777" w:rsidR="006A3A12" w:rsidRDefault="007B7775">
            <w:pPr>
              <w:spacing w:after="0" w:line="259" w:lineRule="auto"/>
              <w:ind w:left="0" w:right="0" w:firstLine="0"/>
              <w:jc w:val="left"/>
            </w:pPr>
            <w:r>
              <w:t xml:space="preserve">Ыркăмăллăхурокĕсем (Уроки доброты).  </w:t>
            </w:r>
          </w:p>
        </w:tc>
        <w:tc>
          <w:tcPr>
            <w:tcW w:w="1109" w:type="dxa"/>
            <w:tcBorders>
              <w:top w:val="single" w:sz="2" w:space="0" w:color="000000"/>
              <w:left w:val="single" w:sz="2" w:space="0" w:color="000000"/>
              <w:bottom w:val="single" w:sz="2" w:space="0" w:color="000000"/>
              <w:right w:val="single" w:sz="2" w:space="0" w:color="000000"/>
            </w:tcBorders>
            <w:vAlign w:val="center"/>
          </w:tcPr>
          <w:p w14:paraId="20A10880" w14:textId="77777777" w:rsidR="006A3A12" w:rsidRDefault="007B7775">
            <w:pPr>
              <w:spacing w:after="0" w:line="259" w:lineRule="auto"/>
              <w:ind w:left="26" w:right="0" w:firstLine="0"/>
              <w:jc w:val="center"/>
            </w:pPr>
            <w:r>
              <w:t xml:space="preserve">2 </w:t>
            </w:r>
          </w:p>
        </w:tc>
        <w:tc>
          <w:tcPr>
            <w:tcW w:w="1897" w:type="dxa"/>
            <w:tcBorders>
              <w:top w:val="single" w:sz="2" w:space="0" w:color="000000"/>
              <w:left w:val="single" w:sz="2" w:space="0" w:color="000000"/>
              <w:bottom w:val="single" w:sz="2" w:space="0" w:color="000000"/>
              <w:right w:val="single" w:sz="2" w:space="0" w:color="000000"/>
            </w:tcBorders>
            <w:vAlign w:val="center"/>
          </w:tcPr>
          <w:p w14:paraId="5CCFD3B7"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2BF9FCAE" w14:textId="77777777" w:rsidR="006A3A12" w:rsidRDefault="007B7775">
            <w:pPr>
              <w:spacing w:after="0" w:line="259" w:lineRule="auto"/>
              <w:ind w:left="0" w:right="0" w:firstLine="0"/>
              <w:jc w:val="center"/>
            </w:pPr>
            <w:r>
              <w:t xml:space="preserve">РЭШ, МЭШ, МОЯ ШКОЛА, ЦОК </w:t>
            </w:r>
          </w:p>
        </w:tc>
      </w:tr>
      <w:tr w:rsidR="006A3A12" w14:paraId="685C398C" w14:textId="77777777">
        <w:trPr>
          <w:trHeight w:val="600"/>
        </w:trPr>
        <w:tc>
          <w:tcPr>
            <w:tcW w:w="692" w:type="dxa"/>
            <w:tcBorders>
              <w:top w:val="single" w:sz="2" w:space="0" w:color="000000"/>
              <w:left w:val="single" w:sz="2" w:space="0" w:color="000000"/>
              <w:bottom w:val="single" w:sz="2" w:space="0" w:color="000000"/>
              <w:right w:val="single" w:sz="2" w:space="0" w:color="000000"/>
            </w:tcBorders>
            <w:vAlign w:val="center"/>
          </w:tcPr>
          <w:p w14:paraId="59D637D7" w14:textId="77777777" w:rsidR="006A3A12" w:rsidRDefault="007B7775">
            <w:pPr>
              <w:spacing w:after="0" w:line="259" w:lineRule="auto"/>
              <w:ind w:left="0" w:right="0" w:firstLine="0"/>
              <w:jc w:val="left"/>
            </w:pPr>
            <w:r>
              <w:t xml:space="preserve">7 </w:t>
            </w:r>
          </w:p>
        </w:tc>
        <w:tc>
          <w:tcPr>
            <w:tcW w:w="3371" w:type="dxa"/>
            <w:tcBorders>
              <w:top w:val="single" w:sz="2" w:space="0" w:color="000000"/>
              <w:left w:val="single" w:sz="2" w:space="0" w:color="000000"/>
              <w:bottom w:val="single" w:sz="2" w:space="0" w:color="000000"/>
              <w:right w:val="single" w:sz="2" w:space="0" w:color="000000"/>
            </w:tcBorders>
          </w:tcPr>
          <w:p w14:paraId="0A2927C6" w14:textId="77777777" w:rsidR="006A3A12" w:rsidRDefault="007B7775">
            <w:pPr>
              <w:spacing w:after="24" w:line="259" w:lineRule="auto"/>
              <w:ind w:left="0" w:right="0" w:firstLine="0"/>
              <w:jc w:val="left"/>
            </w:pPr>
            <w:r>
              <w:t xml:space="preserve">Манăнтавраритĕнче </w:t>
            </w:r>
          </w:p>
          <w:p w14:paraId="67E78349" w14:textId="77777777" w:rsidR="006A3A12" w:rsidRDefault="007B7775">
            <w:pPr>
              <w:spacing w:after="0" w:line="259" w:lineRule="auto"/>
              <w:ind w:left="0" w:right="0" w:firstLine="0"/>
              <w:jc w:val="left"/>
            </w:pPr>
            <w:r>
              <w:t xml:space="preserve">(Окружающий мир).  </w:t>
            </w:r>
          </w:p>
        </w:tc>
        <w:tc>
          <w:tcPr>
            <w:tcW w:w="1109" w:type="dxa"/>
            <w:tcBorders>
              <w:top w:val="single" w:sz="2" w:space="0" w:color="000000"/>
              <w:left w:val="single" w:sz="2" w:space="0" w:color="000000"/>
              <w:bottom w:val="single" w:sz="2" w:space="0" w:color="000000"/>
              <w:right w:val="single" w:sz="2" w:space="0" w:color="000000"/>
            </w:tcBorders>
            <w:vAlign w:val="center"/>
          </w:tcPr>
          <w:p w14:paraId="37A475BD" w14:textId="77777777" w:rsidR="006A3A12" w:rsidRDefault="007B7775">
            <w:pPr>
              <w:spacing w:after="0" w:line="259" w:lineRule="auto"/>
              <w:ind w:left="26" w:right="0" w:firstLine="0"/>
              <w:jc w:val="center"/>
            </w:pPr>
            <w:r>
              <w:t xml:space="preserve">5 </w:t>
            </w:r>
          </w:p>
        </w:tc>
        <w:tc>
          <w:tcPr>
            <w:tcW w:w="1897" w:type="dxa"/>
            <w:tcBorders>
              <w:top w:val="single" w:sz="2" w:space="0" w:color="000000"/>
              <w:left w:val="single" w:sz="2" w:space="0" w:color="000000"/>
              <w:bottom w:val="single" w:sz="2" w:space="0" w:color="000000"/>
              <w:right w:val="single" w:sz="2" w:space="0" w:color="000000"/>
            </w:tcBorders>
            <w:vAlign w:val="center"/>
          </w:tcPr>
          <w:p w14:paraId="3B45B4EB"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7C3A6C5D" w14:textId="77777777" w:rsidR="006A3A12" w:rsidRDefault="007B7775">
            <w:pPr>
              <w:spacing w:after="0" w:line="259" w:lineRule="auto"/>
              <w:ind w:left="0" w:right="0" w:firstLine="0"/>
              <w:jc w:val="center"/>
            </w:pPr>
            <w:r>
              <w:t xml:space="preserve">РЭШ, МЭШ, МОЯ ШКОЛА, ЦОК </w:t>
            </w:r>
          </w:p>
        </w:tc>
      </w:tr>
      <w:tr w:rsidR="006A3A12" w14:paraId="3CADBFE9" w14:textId="77777777">
        <w:trPr>
          <w:trHeight w:val="605"/>
        </w:trPr>
        <w:tc>
          <w:tcPr>
            <w:tcW w:w="692" w:type="dxa"/>
            <w:tcBorders>
              <w:top w:val="single" w:sz="2" w:space="0" w:color="000000"/>
              <w:left w:val="single" w:sz="2" w:space="0" w:color="000000"/>
              <w:bottom w:val="single" w:sz="2" w:space="0" w:color="000000"/>
              <w:right w:val="single" w:sz="2" w:space="0" w:color="000000"/>
            </w:tcBorders>
            <w:vAlign w:val="center"/>
          </w:tcPr>
          <w:p w14:paraId="3518A32D" w14:textId="77777777" w:rsidR="006A3A12" w:rsidRDefault="007B7775">
            <w:pPr>
              <w:spacing w:after="0" w:line="259" w:lineRule="auto"/>
              <w:ind w:left="0" w:right="0" w:firstLine="0"/>
              <w:jc w:val="left"/>
            </w:pPr>
            <w:r>
              <w:t xml:space="preserve">8 </w:t>
            </w:r>
          </w:p>
        </w:tc>
        <w:tc>
          <w:tcPr>
            <w:tcW w:w="3371" w:type="dxa"/>
            <w:tcBorders>
              <w:top w:val="single" w:sz="2" w:space="0" w:color="000000"/>
              <w:left w:val="single" w:sz="2" w:space="0" w:color="000000"/>
              <w:bottom w:val="single" w:sz="2" w:space="0" w:color="000000"/>
              <w:right w:val="single" w:sz="2" w:space="0" w:color="000000"/>
            </w:tcBorders>
          </w:tcPr>
          <w:p w14:paraId="0D38BDBB" w14:textId="77777777" w:rsidR="006A3A12" w:rsidRDefault="007B7775">
            <w:pPr>
              <w:spacing w:after="0" w:line="259" w:lineRule="auto"/>
              <w:ind w:left="0" w:right="0" w:firstLine="0"/>
              <w:jc w:val="left"/>
            </w:pPr>
            <w:r>
              <w:t xml:space="preserve">Çулталăквăхăчĕсем (Времена года). </w:t>
            </w:r>
          </w:p>
        </w:tc>
        <w:tc>
          <w:tcPr>
            <w:tcW w:w="1109" w:type="dxa"/>
            <w:tcBorders>
              <w:top w:val="single" w:sz="2" w:space="0" w:color="000000"/>
              <w:left w:val="single" w:sz="2" w:space="0" w:color="000000"/>
              <w:bottom w:val="single" w:sz="2" w:space="0" w:color="000000"/>
              <w:right w:val="single" w:sz="2" w:space="0" w:color="000000"/>
            </w:tcBorders>
            <w:vAlign w:val="center"/>
          </w:tcPr>
          <w:p w14:paraId="54D3743E" w14:textId="77777777" w:rsidR="006A3A12" w:rsidRDefault="007B7775">
            <w:pPr>
              <w:spacing w:after="0" w:line="259" w:lineRule="auto"/>
              <w:ind w:left="26" w:right="0" w:firstLine="0"/>
              <w:jc w:val="center"/>
            </w:pPr>
            <w:r>
              <w:t xml:space="preserve">3 </w:t>
            </w:r>
          </w:p>
        </w:tc>
        <w:tc>
          <w:tcPr>
            <w:tcW w:w="1897" w:type="dxa"/>
            <w:tcBorders>
              <w:top w:val="single" w:sz="2" w:space="0" w:color="000000"/>
              <w:left w:val="single" w:sz="2" w:space="0" w:color="000000"/>
              <w:bottom w:val="single" w:sz="2" w:space="0" w:color="000000"/>
              <w:right w:val="single" w:sz="2" w:space="0" w:color="000000"/>
            </w:tcBorders>
            <w:vAlign w:val="center"/>
          </w:tcPr>
          <w:p w14:paraId="4F1F4909"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7E41C84A" w14:textId="77777777" w:rsidR="006A3A12" w:rsidRDefault="007B7775">
            <w:pPr>
              <w:spacing w:after="0" w:line="259" w:lineRule="auto"/>
              <w:ind w:left="0" w:right="0" w:firstLine="0"/>
              <w:jc w:val="center"/>
            </w:pPr>
            <w:r>
              <w:t xml:space="preserve">РЭШ, МЭШ, МОЯ ШКОЛА, ЦОК </w:t>
            </w:r>
          </w:p>
        </w:tc>
      </w:tr>
      <w:tr w:rsidR="006A3A12" w14:paraId="620A6333" w14:textId="77777777">
        <w:trPr>
          <w:trHeight w:val="600"/>
        </w:trPr>
        <w:tc>
          <w:tcPr>
            <w:tcW w:w="692" w:type="dxa"/>
            <w:tcBorders>
              <w:top w:val="single" w:sz="2" w:space="0" w:color="000000"/>
              <w:left w:val="single" w:sz="2" w:space="0" w:color="000000"/>
              <w:bottom w:val="single" w:sz="2" w:space="0" w:color="000000"/>
              <w:right w:val="single" w:sz="2" w:space="0" w:color="000000"/>
            </w:tcBorders>
            <w:vAlign w:val="center"/>
          </w:tcPr>
          <w:p w14:paraId="70A81F63" w14:textId="77777777" w:rsidR="006A3A12" w:rsidRDefault="007B7775">
            <w:pPr>
              <w:spacing w:after="0" w:line="259" w:lineRule="auto"/>
              <w:ind w:left="0" w:right="0" w:firstLine="0"/>
              <w:jc w:val="left"/>
            </w:pPr>
            <w:r>
              <w:t xml:space="preserve">9 </w:t>
            </w:r>
          </w:p>
        </w:tc>
        <w:tc>
          <w:tcPr>
            <w:tcW w:w="3371" w:type="dxa"/>
            <w:tcBorders>
              <w:top w:val="single" w:sz="2" w:space="0" w:color="000000"/>
              <w:left w:val="single" w:sz="2" w:space="0" w:color="000000"/>
              <w:bottom w:val="single" w:sz="2" w:space="0" w:color="000000"/>
              <w:right w:val="single" w:sz="2" w:space="0" w:color="000000"/>
            </w:tcBorders>
          </w:tcPr>
          <w:p w14:paraId="7CC91FAF" w14:textId="77777777" w:rsidR="006A3A12" w:rsidRDefault="007B7775">
            <w:pPr>
              <w:spacing w:after="0" w:line="259" w:lineRule="auto"/>
              <w:ind w:left="0" w:right="0" w:firstLine="0"/>
              <w:jc w:val="left"/>
            </w:pPr>
            <w:r>
              <w:t xml:space="preserve">Тăванкĕтес. Тăванçĕршыв (Родной уголок. Родина). </w:t>
            </w:r>
          </w:p>
        </w:tc>
        <w:tc>
          <w:tcPr>
            <w:tcW w:w="1109" w:type="dxa"/>
            <w:tcBorders>
              <w:top w:val="single" w:sz="2" w:space="0" w:color="000000"/>
              <w:left w:val="single" w:sz="2" w:space="0" w:color="000000"/>
              <w:bottom w:val="single" w:sz="2" w:space="0" w:color="000000"/>
              <w:right w:val="single" w:sz="2" w:space="0" w:color="000000"/>
            </w:tcBorders>
            <w:vAlign w:val="center"/>
          </w:tcPr>
          <w:p w14:paraId="4AD16D31" w14:textId="77777777" w:rsidR="006A3A12" w:rsidRDefault="007B7775">
            <w:pPr>
              <w:spacing w:after="0" w:line="259" w:lineRule="auto"/>
              <w:ind w:left="26" w:right="0" w:firstLine="0"/>
              <w:jc w:val="center"/>
            </w:pPr>
            <w:r>
              <w:t xml:space="preserve">4 </w:t>
            </w:r>
          </w:p>
        </w:tc>
        <w:tc>
          <w:tcPr>
            <w:tcW w:w="1897" w:type="dxa"/>
            <w:tcBorders>
              <w:top w:val="single" w:sz="2" w:space="0" w:color="000000"/>
              <w:left w:val="single" w:sz="2" w:space="0" w:color="000000"/>
              <w:bottom w:val="single" w:sz="2" w:space="0" w:color="000000"/>
              <w:right w:val="single" w:sz="2" w:space="0" w:color="000000"/>
            </w:tcBorders>
            <w:vAlign w:val="center"/>
          </w:tcPr>
          <w:p w14:paraId="5F56CAF0"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1FB446BC" w14:textId="77777777" w:rsidR="006A3A12" w:rsidRDefault="007B7775">
            <w:pPr>
              <w:spacing w:after="0" w:line="259" w:lineRule="auto"/>
              <w:ind w:left="0" w:right="0" w:firstLine="0"/>
              <w:jc w:val="center"/>
            </w:pPr>
            <w:r>
              <w:t xml:space="preserve">РЭШ, МЭШ, МОЯ ШКОЛА, ЦОК </w:t>
            </w:r>
          </w:p>
        </w:tc>
      </w:tr>
      <w:tr w:rsidR="006A3A12" w14:paraId="5284A50D" w14:textId="77777777">
        <w:trPr>
          <w:trHeight w:val="605"/>
        </w:trPr>
        <w:tc>
          <w:tcPr>
            <w:tcW w:w="692" w:type="dxa"/>
            <w:tcBorders>
              <w:top w:val="single" w:sz="2" w:space="0" w:color="000000"/>
              <w:left w:val="single" w:sz="2" w:space="0" w:color="000000"/>
              <w:bottom w:val="single" w:sz="2" w:space="0" w:color="000000"/>
              <w:right w:val="single" w:sz="2" w:space="0" w:color="000000"/>
            </w:tcBorders>
            <w:vAlign w:val="center"/>
          </w:tcPr>
          <w:p w14:paraId="438C919D" w14:textId="77777777" w:rsidR="006A3A12" w:rsidRDefault="007B7775">
            <w:pPr>
              <w:spacing w:after="0" w:line="259" w:lineRule="auto"/>
              <w:ind w:left="0" w:right="0" w:firstLine="0"/>
              <w:jc w:val="left"/>
            </w:pPr>
            <w:r>
              <w:t xml:space="preserve">10 </w:t>
            </w:r>
          </w:p>
        </w:tc>
        <w:tc>
          <w:tcPr>
            <w:tcW w:w="3371" w:type="dxa"/>
            <w:tcBorders>
              <w:top w:val="single" w:sz="2" w:space="0" w:color="000000"/>
              <w:left w:val="single" w:sz="2" w:space="0" w:color="000000"/>
              <w:bottom w:val="single" w:sz="2" w:space="0" w:color="000000"/>
              <w:right w:val="single" w:sz="2" w:space="0" w:color="000000"/>
            </w:tcBorders>
          </w:tcPr>
          <w:p w14:paraId="02BB1812" w14:textId="77777777" w:rsidR="006A3A12" w:rsidRDefault="007B7775">
            <w:pPr>
              <w:spacing w:after="0" w:line="259" w:lineRule="auto"/>
              <w:ind w:left="0" w:right="0" w:firstLine="0"/>
              <w:jc w:val="left"/>
            </w:pPr>
            <w:r>
              <w:t xml:space="preserve">Халăхпултарулăхĕ (Устное народное творчество). </w:t>
            </w:r>
          </w:p>
        </w:tc>
        <w:tc>
          <w:tcPr>
            <w:tcW w:w="1109" w:type="dxa"/>
            <w:tcBorders>
              <w:top w:val="single" w:sz="2" w:space="0" w:color="000000"/>
              <w:left w:val="single" w:sz="2" w:space="0" w:color="000000"/>
              <w:bottom w:val="single" w:sz="2" w:space="0" w:color="000000"/>
              <w:right w:val="single" w:sz="2" w:space="0" w:color="000000"/>
            </w:tcBorders>
            <w:vAlign w:val="center"/>
          </w:tcPr>
          <w:p w14:paraId="5E970A75" w14:textId="77777777" w:rsidR="006A3A12" w:rsidRDefault="007B7775">
            <w:pPr>
              <w:spacing w:after="0" w:line="259" w:lineRule="auto"/>
              <w:ind w:left="26" w:right="0" w:firstLine="0"/>
              <w:jc w:val="center"/>
            </w:pPr>
            <w:r>
              <w:t xml:space="preserve">3 </w:t>
            </w:r>
          </w:p>
        </w:tc>
        <w:tc>
          <w:tcPr>
            <w:tcW w:w="1897" w:type="dxa"/>
            <w:tcBorders>
              <w:top w:val="single" w:sz="2" w:space="0" w:color="000000"/>
              <w:left w:val="single" w:sz="2" w:space="0" w:color="000000"/>
              <w:bottom w:val="single" w:sz="2" w:space="0" w:color="000000"/>
              <w:right w:val="single" w:sz="2" w:space="0" w:color="000000"/>
            </w:tcBorders>
            <w:vAlign w:val="center"/>
          </w:tcPr>
          <w:p w14:paraId="637912E1"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tcPr>
          <w:p w14:paraId="36D6338E" w14:textId="77777777" w:rsidR="006A3A12" w:rsidRDefault="007B7775">
            <w:pPr>
              <w:spacing w:after="0" w:line="259" w:lineRule="auto"/>
              <w:ind w:left="0" w:right="0" w:firstLine="0"/>
              <w:jc w:val="center"/>
            </w:pPr>
            <w:r>
              <w:t xml:space="preserve">РЭШ, МЭШ, МОЯ ШКОЛА, ЦОК </w:t>
            </w:r>
          </w:p>
        </w:tc>
      </w:tr>
      <w:tr w:rsidR="006A3A12" w14:paraId="1AFB0B13" w14:textId="77777777">
        <w:trPr>
          <w:trHeight w:val="326"/>
        </w:trPr>
        <w:tc>
          <w:tcPr>
            <w:tcW w:w="4063" w:type="dxa"/>
            <w:gridSpan w:val="2"/>
            <w:tcBorders>
              <w:top w:val="single" w:sz="2" w:space="0" w:color="000000"/>
              <w:left w:val="single" w:sz="2" w:space="0" w:color="000000"/>
              <w:bottom w:val="single" w:sz="2" w:space="0" w:color="000000"/>
              <w:right w:val="single" w:sz="2" w:space="0" w:color="000000"/>
            </w:tcBorders>
          </w:tcPr>
          <w:p w14:paraId="45BCD517" w14:textId="77777777" w:rsidR="006A3A12" w:rsidRDefault="007B7775">
            <w:pPr>
              <w:spacing w:after="0" w:line="259" w:lineRule="auto"/>
              <w:ind w:left="0" w:right="0" w:firstLine="0"/>
              <w:jc w:val="left"/>
            </w:pPr>
            <w:r>
              <w:t xml:space="preserve">Резервное время </w:t>
            </w:r>
          </w:p>
        </w:tc>
        <w:tc>
          <w:tcPr>
            <w:tcW w:w="1109" w:type="dxa"/>
            <w:tcBorders>
              <w:top w:val="single" w:sz="2" w:space="0" w:color="000000"/>
              <w:left w:val="single" w:sz="2" w:space="0" w:color="000000"/>
              <w:bottom w:val="single" w:sz="2" w:space="0" w:color="000000"/>
              <w:right w:val="single" w:sz="2" w:space="0" w:color="000000"/>
            </w:tcBorders>
          </w:tcPr>
          <w:p w14:paraId="7847A65F" w14:textId="77777777" w:rsidR="006A3A12" w:rsidRDefault="007B7775">
            <w:pPr>
              <w:spacing w:after="0" w:line="259" w:lineRule="auto"/>
              <w:ind w:left="26" w:right="0" w:firstLine="0"/>
              <w:jc w:val="center"/>
            </w:pPr>
            <w:r>
              <w:t xml:space="preserve">1 </w:t>
            </w:r>
          </w:p>
        </w:tc>
        <w:tc>
          <w:tcPr>
            <w:tcW w:w="1897" w:type="dxa"/>
            <w:tcBorders>
              <w:top w:val="single" w:sz="2" w:space="0" w:color="000000"/>
              <w:left w:val="single" w:sz="2" w:space="0" w:color="000000"/>
              <w:bottom w:val="single" w:sz="2" w:space="0" w:color="000000"/>
              <w:right w:val="single" w:sz="2" w:space="0" w:color="000000"/>
            </w:tcBorders>
          </w:tcPr>
          <w:p w14:paraId="6FC6949A" w14:textId="77777777" w:rsidR="006A3A12" w:rsidRDefault="007B7775">
            <w:pPr>
              <w:spacing w:after="0" w:line="259" w:lineRule="auto"/>
              <w:ind w:left="27" w:right="0" w:firstLine="0"/>
              <w:jc w:val="center"/>
            </w:pPr>
            <w:r>
              <w:t xml:space="preserve">0 </w:t>
            </w:r>
          </w:p>
        </w:tc>
        <w:tc>
          <w:tcPr>
            <w:tcW w:w="2291" w:type="dxa"/>
            <w:tcBorders>
              <w:top w:val="single" w:sz="2" w:space="0" w:color="000000"/>
              <w:left w:val="single" w:sz="2" w:space="0" w:color="000000"/>
              <w:bottom w:val="single" w:sz="2" w:space="0" w:color="000000"/>
              <w:right w:val="single" w:sz="2" w:space="0" w:color="000000"/>
            </w:tcBorders>
          </w:tcPr>
          <w:p w14:paraId="303FCF28" w14:textId="77777777" w:rsidR="006A3A12" w:rsidRDefault="007B7775">
            <w:pPr>
              <w:spacing w:after="0" w:line="259" w:lineRule="auto"/>
              <w:ind w:left="134" w:right="0" w:firstLine="0"/>
              <w:jc w:val="left"/>
            </w:pPr>
            <w:r>
              <w:t xml:space="preserve"> </w:t>
            </w:r>
          </w:p>
        </w:tc>
      </w:tr>
      <w:tr w:rsidR="006A3A12" w14:paraId="6C183453" w14:textId="77777777">
        <w:trPr>
          <w:trHeight w:val="595"/>
        </w:trPr>
        <w:tc>
          <w:tcPr>
            <w:tcW w:w="4063" w:type="dxa"/>
            <w:gridSpan w:val="2"/>
            <w:tcBorders>
              <w:top w:val="single" w:sz="2" w:space="0" w:color="000000"/>
              <w:left w:val="single" w:sz="2" w:space="0" w:color="000000"/>
              <w:bottom w:val="single" w:sz="2" w:space="0" w:color="000000"/>
              <w:right w:val="single" w:sz="2" w:space="0" w:color="000000"/>
            </w:tcBorders>
            <w:vAlign w:val="bottom"/>
          </w:tcPr>
          <w:p w14:paraId="2BE48DB4" w14:textId="77777777" w:rsidR="006A3A12" w:rsidRDefault="007B7775">
            <w:pPr>
              <w:spacing w:after="0" w:line="259" w:lineRule="auto"/>
              <w:ind w:left="135" w:right="17" w:firstLine="0"/>
            </w:pPr>
            <w:r>
              <w:t xml:space="preserve">ОБЩЕЕ КОЛИЧЕСТВО ЧАСОВ ПО ПРОГРАММЕ </w:t>
            </w:r>
          </w:p>
        </w:tc>
        <w:tc>
          <w:tcPr>
            <w:tcW w:w="1109" w:type="dxa"/>
            <w:tcBorders>
              <w:top w:val="single" w:sz="2" w:space="0" w:color="000000"/>
              <w:left w:val="single" w:sz="2" w:space="0" w:color="000000"/>
              <w:bottom w:val="single" w:sz="2" w:space="0" w:color="000000"/>
              <w:right w:val="single" w:sz="2" w:space="0" w:color="000000"/>
            </w:tcBorders>
            <w:vAlign w:val="center"/>
          </w:tcPr>
          <w:p w14:paraId="7A1CF5E6" w14:textId="77777777" w:rsidR="006A3A12" w:rsidRDefault="007B7775">
            <w:pPr>
              <w:spacing w:after="0" w:line="259" w:lineRule="auto"/>
              <w:ind w:left="31" w:right="0" w:firstLine="0"/>
              <w:jc w:val="center"/>
            </w:pPr>
            <w:r>
              <w:t xml:space="preserve">33 </w:t>
            </w:r>
          </w:p>
        </w:tc>
        <w:tc>
          <w:tcPr>
            <w:tcW w:w="1897" w:type="dxa"/>
            <w:tcBorders>
              <w:top w:val="single" w:sz="2" w:space="0" w:color="000000"/>
              <w:left w:val="single" w:sz="2" w:space="0" w:color="000000"/>
              <w:bottom w:val="single" w:sz="2" w:space="0" w:color="000000"/>
              <w:right w:val="single" w:sz="2" w:space="0" w:color="000000"/>
            </w:tcBorders>
            <w:vAlign w:val="center"/>
          </w:tcPr>
          <w:p w14:paraId="44126BA5" w14:textId="77777777" w:rsidR="006A3A12" w:rsidRDefault="007B7775">
            <w:pPr>
              <w:spacing w:after="0" w:line="259" w:lineRule="auto"/>
              <w:ind w:left="22" w:right="0" w:firstLine="0"/>
              <w:jc w:val="center"/>
            </w:pPr>
            <w:r>
              <w:t xml:space="preserve"> 0  </w:t>
            </w:r>
          </w:p>
        </w:tc>
        <w:tc>
          <w:tcPr>
            <w:tcW w:w="2291" w:type="dxa"/>
            <w:tcBorders>
              <w:top w:val="single" w:sz="2" w:space="0" w:color="000000"/>
              <w:left w:val="single" w:sz="2" w:space="0" w:color="000000"/>
              <w:bottom w:val="single" w:sz="2" w:space="0" w:color="000000"/>
              <w:right w:val="single" w:sz="2" w:space="0" w:color="000000"/>
            </w:tcBorders>
            <w:vAlign w:val="center"/>
          </w:tcPr>
          <w:p w14:paraId="11B872C9" w14:textId="77777777" w:rsidR="006A3A12" w:rsidRDefault="007B7775">
            <w:pPr>
              <w:spacing w:after="0" w:line="259" w:lineRule="auto"/>
              <w:ind w:left="0" w:right="0" w:firstLine="0"/>
              <w:jc w:val="left"/>
            </w:pPr>
            <w:r>
              <w:t xml:space="preserve"> </w:t>
            </w:r>
          </w:p>
        </w:tc>
      </w:tr>
    </w:tbl>
    <w:p w14:paraId="779C53E7" w14:textId="77777777" w:rsidR="006A3A12" w:rsidRDefault="007B7775">
      <w:pPr>
        <w:numPr>
          <w:ilvl w:val="0"/>
          <w:numId w:val="91"/>
        </w:numPr>
        <w:spacing w:after="5" w:line="271" w:lineRule="auto"/>
        <w:ind w:left="287" w:right="0" w:hanging="182"/>
      </w:pPr>
      <w:r>
        <w:rPr>
          <w:b/>
        </w:rPr>
        <w:t xml:space="preserve">КЛАСС </w:t>
      </w:r>
      <w:r>
        <w:t xml:space="preserve"> </w:t>
      </w:r>
    </w:p>
    <w:tbl>
      <w:tblPr>
        <w:tblStyle w:val="TableGrid"/>
        <w:tblW w:w="9359" w:type="dxa"/>
        <w:tblInd w:w="-2" w:type="dxa"/>
        <w:tblCellMar>
          <w:top w:w="53" w:type="dxa"/>
          <w:left w:w="103" w:type="dxa"/>
        </w:tblCellMar>
        <w:tblLook w:val="04A0" w:firstRow="1" w:lastRow="0" w:firstColumn="1" w:lastColumn="0" w:noHBand="0" w:noVBand="1"/>
      </w:tblPr>
      <w:tblGrid>
        <w:gridCol w:w="687"/>
        <w:gridCol w:w="3664"/>
        <w:gridCol w:w="946"/>
        <w:gridCol w:w="1839"/>
        <w:gridCol w:w="2223"/>
      </w:tblGrid>
      <w:tr w:rsidR="006A3A12" w14:paraId="0C47244F" w14:textId="77777777">
        <w:trPr>
          <w:trHeight w:val="326"/>
        </w:trPr>
        <w:tc>
          <w:tcPr>
            <w:tcW w:w="687" w:type="dxa"/>
            <w:vMerge w:val="restart"/>
            <w:tcBorders>
              <w:top w:val="single" w:sz="2" w:space="0" w:color="000000"/>
              <w:left w:val="single" w:sz="2" w:space="0" w:color="000000"/>
              <w:bottom w:val="single" w:sz="2" w:space="0" w:color="000000"/>
              <w:right w:val="single" w:sz="2" w:space="0" w:color="000000"/>
            </w:tcBorders>
            <w:vAlign w:val="center"/>
          </w:tcPr>
          <w:p w14:paraId="434BB995" w14:textId="77777777" w:rsidR="006A3A12" w:rsidRDefault="007B7775">
            <w:pPr>
              <w:spacing w:after="23" w:line="259" w:lineRule="auto"/>
              <w:ind w:left="135" w:right="0" w:firstLine="0"/>
              <w:jc w:val="left"/>
            </w:pPr>
            <w:r>
              <w:rPr>
                <w:b/>
              </w:rPr>
              <w:t xml:space="preserve">№ </w:t>
            </w:r>
          </w:p>
          <w:p w14:paraId="4B1B5BED" w14:textId="77777777" w:rsidR="006A3A12" w:rsidRDefault="007B7775">
            <w:pPr>
              <w:spacing w:after="0" w:line="259" w:lineRule="auto"/>
              <w:ind w:left="0" w:right="105" w:firstLine="0"/>
              <w:jc w:val="right"/>
            </w:pPr>
            <w:r>
              <w:rPr>
                <w:b/>
              </w:rPr>
              <w:t xml:space="preserve">п/п </w:t>
            </w:r>
            <w:r>
              <w:t xml:space="preserve"> </w:t>
            </w:r>
          </w:p>
          <w:p w14:paraId="73A261EB" w14:textId="77777777" w:rsidR="006A3A12" w:rsidRDefault="007B7775">
            <w:pPr>
              <w:spacing w:after="0" w:line="259" w:lineRule="auto"/>
              <w:ind w:left="135" w:right="0" w:firstLine="0"/>
              <w:jc w:val="left"/>
            </w:pPr>
            <w:r>
              <w:t xml:space="preserve"> </w:t>
            </w:r>
          </w:p>
        </w:tc>
        <w:tc>
          <w:tcPr>
            <w:tcW w:w="3664" w:type="dxa"/>
            <w:vMerge w:val="restart"/>
            <w:tcBorders>
              <w:top w:val="single" w:sz="2" w:space="0" w:color="000000"/>
              <w:left w:val="single" w:sz="2" w:space="0" w:color="000000"/>
              <w:bottom w:val="single" w:sz="2" w:space="0" w:color="000000"/>
              <w:right w:val="single" w:sz="2" w:space="0" w:color="000000"/>
            </w:tcBorders>
            <w:vAlign w:val="center"/>
          </w:tcPr>
          <w:p w14:paraId="379377DF" w14:textId="77777777" w:rsidR="006A3A12" w:rsidRDefault="007B7775">
            <w:pPr>
              <w:spacing w:after="0" w:line="283" w:lineRule="auto"/>
              <w:ind w:left="134" w:right="0" w:firstLine="0"/>
              <w:jc w:val="left"/>
            </w:pPr>
            <w:r>
              <w:rPr>
                <w:b/>
              </w:rPr>
              <w:t xml:space="preserve">Наименование разделов и тем программы </w:t>
            </w:r>
            <w:r>
              <w:t xml:space="preserve"> </w:t>
            </w:r>
          </w:p>
          <w:p w14:paraId="2F6A7776" w14:textId="77777777" w:rsidR="006A3A12" w:rsidRDefault="007B7775">
            <w:pPr>
              <w:spacing w:after="0" w:line="259" w:lineRule="auto"/>
              <w:ind w:left="134" w:right="0" w:firstLine="0"/>
              <w:jc w:val="left"/>
            </w:pPr>
            <w:r>
              <w:t xml:space="preserve"> </w:t>
            </w:r>
          </w:p>
        </w:tc>
        <w:tc>
          <w:tcPr>
            <w:tcW w:w="2785" w:type="dxa"/>
            <w:gridSpan w:val="2"/>
            <w:tcBorders>
              <w:top w:val="single" w:sz="2" w:space="0" w:color="000000"/>
              <w:left w:val="single" w:sz="2" w:space="0" w:color="000000"/>
              <w:bottom w:val="single" w:sz="2" w:space="0" w:color="000000"/>
              <w:right w:val="single" w:sz="2" w:space="0" w:color="000000"/>
            </w:tcBorders>
            <w:vAlign w:val="bottom"/>
          </w:tcPr>
          <w:p w14:paraId="2275AE5B" w14:textId="77777777" w:rsidR="006A3A12" w:rsidRDefault="007B7775">
            <w:pPr>
              <w:spacing w:after="0" w:line="259" w:lineRule="auto"/>
              <w:ind w:left="0" w:right="104" w:firstLine="0"/>
              <w:jc w:val="center"/>
            </w:pPr>
            <w:r>
              <w:rPr>
                <w:b/>
              </w:rPr>
              <w:t>Количество часов</w:t>
            </w:r>
            <w:r>
              <w:t xml:space="preserve"> </w:t>
            </w:r>
          </w:p>
        </w:tc>
        <w:tc>
          <w:tcPr>
            <w:tcW w:w="2223" w:type="dxa"/>
            <w:vMerge w:val="restart"/>
            <w:tcBorders>
              <w:top w:val="single" w:sz="2" w:space="0" w:color="000000"/>
              <w:left w:val="single" w:sz="2" w:space="0" w:color="000000"/>
              <w:bottom w:val="single" w:sz="2" w:space="0" w:color="000000"/>
              <w:right w:val="single" w:sz="2" w:space="0" w:color="000000"/>
            </w:tcBorders>
            <w:vAlign w:val="bottom"/>
          </w:tcPr>
          <w:p w14:paraId="17AE8D49" w14:textId="77777777" w:rsidR="006A3A12" w:rsidRDefault="007B7775">
            <w:pPr>
              <w:spacing w:after="0" w:line="259" w:lineRule="auto"/>
              <w:ind w:left="21" w:right="0" w:firstLine="0"/>
              <w:jc w:val="center"/>
            </w:pPr>
            <w:r>
              <w:rPr>
                <w:b/>
              </w:rPr>
              <w:t xml:space="preserve">Электронные </w:t>
            </w:r>
          </w:p>
          <w:p w14:paraId="1E6EF427" w14:textId="77777777" w:rsidR="006A3A12" w:rsidRDefault="007B7775">
            <w:pPr>
              <w:spacing w:after="0" w:line="259" w:lineRule="auto"/>
              <w:ind w:left="0" w:right="0" w:firstLine="0"/>
              <w:jc w:val="center"/>
            </w:pPr>
            <w:r>
              <w:rPr>
                <w:b/>
              </w:rPr>
              <w:t>(цифровые) образовательные ресурсы</w:t>
            </w:r>
            <w:r>
              <w:t xml:space="preserve"> </w:t>
            </w:r>
          </w:p>
          <w:p w14:paraId="21992C59" w14:textId="77777777" w:rsidR="006A3A12" w:rsidRDefault="007B7775">
            <w:pPr>
              <w:spacing w:after="0" w:line="259" w:lineRule="auto"/>
              <w:ind w:left="82" w:right="0" w:firstLine="0"/>
              <w:jc w:val="center"/>
            </w:pPr>
            <w:r>
              <w:t xml:space="preserve"> </w:t>
            </w:r>
          </w:p>
        </w:tc>
      </w:tr>
      <w:tr w:rsidR="006A3A12" w14:paraId="0CD6283F" w14:textId="77777777">
        <w:trPr>
          <w:trHeight w:val="1105"/>
        </w:trPr>
        <w:tc>
          <w:tcPr>
            <w:tcW w:w="0" w:type="auto"/>
            <w:vMerge/>
            <w:tcBorders>
              <w:top w:val="nil"/>
              <w:left w:val="single" w:sz="2" w:space="0" w:color="000000"/>
              <w:bottom w:val="single" w:sz="2" w:space="0" w:color="000000"/>
              <w:right w:val="single" w:sz="2" w:space="0" w:color="000000"/>
            </w:tcBorders>
          </w:tcPr>
          <w:p w14:paraId="2048933D"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B4548E7" w14:textId="77777777" w:rsidR="006A3A12" w:rsidRDefault="006A3A12">
            <w:pPr>
              <w:spacing w:after="160" w:line="259" w:lineRule="auto"/>
              <w:ind w:left="0" w:right="0" w:firstLine="0"/>
              <w:jc w:val="left"/>
            </w:pPr>
          </w:p>
        </w:tc>
        <w:tc>
          <w:tcPr>
            <w:tcW w:w="946" w:type="dxa"/>
            <w:tcBorders>
              <w:top w:val="single" w:sz="2" w:space="0" w:color="000000"/>
              <w:left w:val="single" w:sz="2" w:space="0" w:color="000000"/>
              <w:bottom w:val="single" w:sz="2" w:space="0" w:color="000000"/>
              <w:right w:val="single" w:sz="2" w:space="0" w:color="000000"/>
            </w:tcBorders>
            <w:vAlign w:val="center"/>
          </w:tcPr>
          <w:p w14:paraId="4C0A932B" w14:textId="77777777" w:rsidR="006A3A12" w:rsidRDefault="007B7775">
            <w:pPr>
              <w:spacing w:after="0" w:line="259" w:lineRule="auto"/>
              <w:ind w:left="0" w:right="109" w:firstLine="0"/>
              <w:jc w:val="right"/>
            </w:pPr>
            <w:r>
              <w:rPr>
                <w:b/>
              </w:rPr>
              <w:t xml:space="preserve">Всего </w:t>
            </w:r>
            <w:r>
              <w:t xml:space="preserve"> </w:t>
            </w:r>
          </w:p>
          <w:p w14:paraId="4CBCBCE0" w14:textId="77777777" w:rsidR="006A3A12" w:rsidRDefault="007B7775">
            <w:pPr>
              <w:spacing w:after="0" w:line="259" w:lineRule="auto"/>
              <w:ind w:left="134" w:right="0" w:firstLine="0"/>
              <w:jc w:val="left"/>
            </w:pPr>
            <w:r>
              <w:t xml:space="preserve"> </w:t>
            </w:r>
          </w:p>
        </w:tc>
        <w:tc>
          <w:tcPr>
            <w:tcW w:w="1839" w:type="dxa"/>
            <w:tcBorders>
              <w:top w:val="single" w:sz="2" w:space="0" w:color="000000"/>
              <w:left w:val="single" w:sz="2" w:space="0" w:color="000000"/>
              <w:bottom w:val="single" w:sz="2" w:space="0" w:color="000000"/>
              <w:right w:val="single" w:sz="2" w:space="0" w:color="000000"/>
            </w:tcBorders>
            <w:vAlign w:val="center"/>
          </w:tcPr>
          <w:p w14:paraId="7FA6B88F" w14:textId="77777777" w:rsidR="006A3A12" w:rsidRDefault="007B7775">
            <w:pPr>
              <w:spacing w:after="26" w:line="259" w:lineRule="auto"/>
              <w:ind w:left="134" w:right="0" w:firstLine="0"/>
              <w:jc w:val="left"/>
            </w:pPr>
            <w:r>
              <w:rPr>
                <w:b/>
              </w:rPr>
              <w:t xml:space="preserve">Контрольные </w:t>
            </w:r>
          </w:p>
          <w:p w14:paraId="3A034853" w14:textId="77777777" w:rsidR="006A3A12" w:rsidRDefault="007B7775">
            <w:pPr>
              <w:spacing w:after="0" w:line="259" w:lineRule="auto"/>
              <w:ind w:left="134" w:right="0" w:firstLine="0"/>
              <w:jc w:val="left"/>
            </w:pPr>
            <w:r>
              <w:rPr>
                <w:b/>
              </w:rPr>
              <w:t xml:space="preserve">работы </w:t>
            </w:r>
            <w:r>
              <w:t xml:space="preserve"> </w:t>
            </w:r>
          </w:p>
          <w:p w14:paraId="2AFA7417" w14:textId="77777777" w:rsidR="006A3A12" w:rsidRDefault="007B7775">
            <w:pPr>
              <w:spacing w:after="0" w:line="259" w:lineRule="auto"/>
              <w:ind w:left="134"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65446B52" w14:textId="77777777" w:rsidR="006A3A12" w:rsidRDefault="006A3A12">
            <w:pPr>
              <w:spacing w:after="160" w:line="259" w:lineRule="auto"/>
              <w:ind w:left="0" w:right="0" w:firstLine="0"/>
              <w:jc w:val="left"/>
            </w:pPr>
          </w:p>
        </w:tc>
      </w:tr>
      <w:tr w:rsidR="006A3A12" w14:paraId="2AD474C6" w14:textId="77777777">
        <w:trPr>
          <w:trHeight w:val="878"/>
        </w:trPr>
        <w:tc>
          <w:tcPr>
            <w:tcW w:w="687" w:type="dxa"/>
            <w:tcBorders>
              <w:top w:val="single" w:sz="2" w:space="0" w:color="000000"/>
              <w:left w:val="single" w:sz="2" w:space="0" w:color="000000"/>
              <w:bottom w:val="single" w:sz="2" w:space="0" w:color="000000"/>
              <w:right w:val="single" w:sz="2" w:space="0" w:color="000000"/>
            </w:tcBorders>
            <w:vAlign w:val="center"/>
          </w:tcPr>
          <w:p w14:paraId="0ED2AB3E" w14:textId="77777777" w:rsidR="006A3A12" w:rsidRDefault="007B7775">
            <w:pPr>
              <w:spacing w:after="0" w:line="259" w:lineRule="auto"/>
              <w:ind w:left="0" w:right="0" w:firstLine="0"/>
              <w:jc w:val="left"/>
            </w:pPr>
            <w:r>
              <w:t xml:space="preserve">1 </w:t>
            </w:r>
          </w:p>
        </w:tc>
        <w:tc>
          <w:tcPr>
            <w:tcW w:w="3664" w:type="dxa"/>
            <w:tcBorders>
              <w:top w:val="single" w:sz="2" w:space="0" w:color="000000"/>
              <w:left w:val="single" w:sz="2" w:space="0" w:color="000000"/>
              <w:bottom w:val="single" w:sz="2" w:space="0" w:color="000000"/>
              <w:right w:val="single" w:sz="2" w:space="0" w:color="000000"/>
            </w:tcBorders>
          </w:tcPr>
          <w:p w14:paraId="43001F66" w14:textId="77777777" w:rsidR="006A3A12" w:rsidRDefault="007B7775">
            <w:pPr>
              <w:spacing w:after="0" w:line="259" w:lineRule="auto"/>
              <w:ind w:left="0" w:right="0" w:firstLine="0"/>
              <w:jc w:val="left"/>
            </w:pPr>
            <w:r>
              <w:t xml:space="preserve">Паллашар-и? (Давайте познакомимся!).  </w:t>
            </w:r>
          </w:p>
        </w:tc>
        <w:tc>
          <w:tcPr>
            <w:tcW w:w="946" w:type="dxa"/>
            <w:tcBorders>
              <w:top w:val="single" w:sz="2" w:space="0" w:color="000000"/>
              <w:left w:val="single" w:sz="2" w:space="0" w:color="000000"/>
              <w:bottom w:val="single" w:sz="2" w:space="0" w:color="000000"/>
              <w:right w:val="single" w:sz="2" w:space="0" w:color="000000"/>
            </w:tcBorders>
            <w:vAlign w:val="center"/>
          </w:tcPr>
          <w:p w14:paraId="76C15688" w14:textId="77777777" w:rsidR="006A3A12" w:rsidRDefault="007B7775">
            <w:pPr>
              <w:spacing w:after="0" w:line="259" w:lineRule="auto"/>
              <w:ind w:left="27" w:right="0" w:firstLine="0"/>
              <w:jc w:val="center"/>
            </w:pPr>
            <w:r>
              <w:t xml:space="preserve">2 </w:t>
            </w:r>
          </w:p>
        </w:tc>
        <w:tc>
          <w:tcPr>
            <w:tcW w:w="1839" w:type="dxa"/>
            <w:tcBorders>
              <w:top w:val="single" w:sz="2" w:space="0" w:color="000000"/>
              <w:left w:val="single" w:sz="2" w:space="0" w:color="000000"/>
              <w:bottom w:val="single" w:sz="2" w:space="0" w:color="000000"/>
              <w:right w:val="single" w:sz="2" w:space="0" w:color="000000"/>
            </w:tcBorders>
          </w:tcPr>
          <w:p w14:paraId="72218E5F"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vAlign w:val="bottom"/>
          </w:tcPr>
          <w:p w14:paraId="0C5FD32B" w14:textId="77777777" w:rsidR="006A3A12" w:rsidRDefault="007B7775">
            <w:pPr>
              <w:spacing w:after="47" w:line="236" w:lineRule="auto"/>
              <w:ind w:left="136" w:right="51" w:firstLine="0"/>
              <w:jc w:val="center"/>
            </w:pPr>
            <w:r>
              <w:t xml:space="preserve">РЭШ, МЭШ, МОЯ ШКОЛА, </w:t>
            </w:r>
          </w:p>
          <w:p w14:paraId="5334C773" w14:textId="77777777" w:rsidR="006A3A12" w:rsidRDefault="007B7775">
            <w:pPr>
              <w:spacing w:after="0" w:line="259" w:lineRule="auto"/>
              <w:ind w:left="17" w:right="0" w:firstLine="0"/>
              <w:jc w:val="center"/>
            </w:pPr>
            <w:r>
              <w:t xml:space="preserve">ЦОК </w:t>
            </w:r>
          </w:p>
        </w:tc>
      </w:tr>
      <w:tr w:rsidR="006A3A12" w14:paraId="63A590AE" w14:textId="77777777">
        <w:trPr>
          <w:trHeight w:val="879"/>
        </w:trPr>
        <w:tc>
          <w:tcPr>
            <w:tcW w:w="687" w:type="dxa"/>
            <w:tcBorders>
              <w:top w:val="single" w:sz="2" w:space="0" w:color="000000"/>
              <w:left w:val="single" w:sz="2" w:space="0" w:color="000000"/>
              <w:bottom w:val="single" w:sz="2" w:space="0" w:color="000000"/>
              <w:right w:val="single" w:sz="2" w:space="0" w:color="000000"/>
            </w:tcBorders>
            <w:vAlign w:val="center"/>
          </w:tcPr>
          <w:p w14:paraId="33909C48" w14:textId="77777777" w:rsidR="006A3A12" w:rsidRDefault="007B7775">
            <w:pPr>
              <w:spacing w:after="0" w:line="259" w:lineRule="auto"/>
              <w:ind w:left="0" w:right="0" w:firstLine="0"/>
              <w:jc w:val="left"/>
            </w:pPr>
            <w:r>
              <w:t xml:space="preserve">2 </w:t>
            </w:r>
          </w:p>
        </w:tc>
        <w:tc>
          <w:tcPr>
            <w:tcW w:w="3664" w:type="dxa"/>
            <w:tcBorders>
              <w:top w:val="single" w:sz="2" w:space="0" w:color="000000"/>
              <w:left w:val="single" w:sz="2" w:space="0" w:color="000000"/>
              <w:bottom w:val="single" w:sz="2" w:space="0" w:color="000000"/>
              <w:right w:val="single" w:sz="2" w:space="0" w:color="000000"/>
            </w:tcBorders>
          </w:tcPr>
          <w:p w14:paraId="4DC85384" w14:textId="77777777" w:rsidR="006A3A12" w:rsidRDefault="007B7775">
            <w:pPr>
              <w:spacing w:after="0" w:line="259" w:lineRule="auto"/>
              <w:ind w:left="0" w:right="0" w:firstLine="0"/>
              <w:jc w:val="left"/>
            </w:pPr>
            <w:r>
              <w:t xml:space="preserve">Пирĕншкул (Наша школа).  </w:t>
            </w:r>
          </w:p>
        </w:tc>
        <w:tc>
          <w:tcPr>
            <w:tcW w:w="946" w:type="dxa"/>
            <w:tcBorders>
              <w:top w:val="single" w:sz="2" w:space="0" w:color="000000"/>
              <w:left w:val="single" w:sz="2" w:space="0" w:color="000000"/>
              <w:bottom w:val="single" w:sz="2" w:space="0" w:color="000000"/>
              <w:right w:val="single" w:sz="2" w:space="0" w:color="000000"/>
            </w:tcBorders>
            <w:vAlign w:val="center"/>
          </w:tcPr>
          <w:p w14:paraId="1938D53C" w14:textId="77777777" w:rsidR="006A3A12" w:rsidRDefault="007B7775">
            <w:pPr>
              <w:spacing w:after="0" w:line="259" w:lineRule="auto"/>
              <w:ind w:left="27" w:right="0" w:firstLine="0"/>
              <w:jc w:val="center"/>
            </w:pPr>
            <w:r>
              <w:t xml:space="preserve">3 </w:t>
            </w:r>
          </w:p>
        </w:tc>
        <w:tc>
          <w:tcPr>
            <w:tcW w:w="1839" w:type="dxa"/>
            <w:tcBorders>
              <w:top w:val="single" w:sz="2" w:space="0" w:color="000000"/>
              <w:left w:val="single" w:sz="2" w:space="0" w:color="000000"/>
              <w:bottom w:val="single" w:sz="2" w:space="0" w:color="000000"/>
              <w:right w:val="single" w:sz="2" w:space="0" w:color="000000"/>
            </w:tcBorders>
          </w:tcPr>
          <w:p w14:paraId="34590FF3"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tcPr>
          <w:p w14:paraId="57C5BD1C" w14:textId="77777777" w:rsidR="006A3A12" w:rsidRDefault="007B7775">
            <w:pPr>
              <w:spacing w:after="38" w:line="240" w:lineRule="auto"/>
              <w:ind w:left="136" w:right="51" w:firstLine="0"/>
              <w:jc w:val="center"/>
            </w:pPr>
            <w:r>
              <w:t xml:space="preserve">РЭШ, МЭШ, МОЯ ШКОЛА, </w:t>
            </w:r>
          </w:p>
          <w:p w14:paraId="57F4C139" w14:textId="77777777" w:rsidR="006A3A12" w:rsidRDefault="007B7775">
            <w:pPr>
              <w:spacing w:after="0" w:line="259" w:lineRule="auto"/>
              <w:ind w:left="17" w:right="0" w:firstLine="0"/>
              <w:jc w:val="center"/>
            </w:pPr>
            <w:r>
              <w:t xml:space="preserve">ЦОК </w:t>
            </w:r>
          </w:p>
        </w:tc>
      </w:tr>
      <w:tr w:rsidR="006A3A12" w14:paraId="05DC745C" w14:textId="77777777">
        <w:trPr>
          <w:trHeight w:val="878"/>
        </w:trPr>
        <w:tc>
          <w:tcPr>
            <w:tcW w:w="687" w:type="dxa"/>
            <w:tcBorders>
              <w:top w:val="single" w:sz="2" w:space="0" w:color="000000"/>
              <w:left w:val="single" w:sz="2" w:space="0" w:color="000000"/>
              <w:bottom w:val="single" w:sz="2" w:space="0" w:color="000000"/>
              <w:right w:val="single" w:sz="2" w:space="0" w:color="000000"/>
            </w:tcBorders>
            <w:vAlign w:val="center"/>
          </w:tcPr>
          <w:p w14:paraId="61AC4F68" w14:textId="77777777" w:rsidR="006A3A12" w:rsidRDefault="007B7775">
            <w:pPr>
              <w:spacing w:after="0" w:line="259" w:lineRule="auto"/>
              <w:ind w:left="0" w:right="0" w:firstLine="0"/>
              <w:jc w:val="left"/>
            </w:pPr>
            <w:r>
              <w:t xml:space="preserve">3 </w:t>
            </w:r>
          </w:p>
        </w:tc>
        <w:tc>
          <w:tcPr>
            <w:tcW w:w="3664" w:type="dxa"/>
            <w:tcBorders>
              <w:top w:val="single" w:sz="2" w:space="0" w:color="000000"/>
              <w:left w:val="single" w:sz="2" w:space="0" w:color="000000"/>
              <w:bottom w:val="single" w:sz="2" w:space="0" w:color="000000"/>
              <w:right w:val="single" w:sz="2" w:space="0" w:color="000000"/>
            </w:tcBorders>
          </w:tcPr>
          <w:p w14:paraId="2A6F2DB6" w14:textId="77777777" w:rsidR="006A3A12" w:rsidRDefault="007B7775">
            <w:pPr>
              <w:spacing w:after="0" w:line="259" w:lineRule="auto"/>
              <w:ind w:left="0" w:right="0" w:firstLine="0"/>
              <w:jc w:val="left"/>
            </w:pPr>
            <w:r>
              <w:t xml:space="preserve">Пирĕн кил-йыш (Наша семья). </w:t>
            </w:r>
          </w:p>
        </w:tc>
        <w:tc>
          <w:tcPr>
            <w:tcW w:w="946" w:type="dxa"/>
            <w:tcBorders>
              <w:top w:val="single" w:sz="2" w:space="0" w:color="000000"/>
              <w:left w:val="single" w:sz="2" w:space="0" w:color="000000"/>
              <w:bottom w:val="single" w:sz="2" w:space="0" w:color="000000"/>
              <w:right w:val="single" w:sz="2" w:space="0" w:color="000000"/>
            </w:tcBorders>
            <w:vAlign w:val="center"/>
          </w:tcPr>
          <w:p w14:paraId="06396C4C" w14:textId="77777777" w:rsidR="006A3A12" w:rsidRDefault="007B7775">
            <w:pPr>
              <w:spacing w:after="0" w:line="259" w:lineRule="auto"/>
              <w:ind w:left="27" w:right="0" w:firstLine="0"/>
              <w:jc w:val="center"/>
            </w:pPr>
            <w:r>
              <w:t xml:space="preserve">4 </w:t>
            </w:r>
          </w:p>
        </w:tc>
        <w:tc>
          <w:tcPr>
            <w:tcW w:w="1839" w:type="dxa"/>
            <w:tcBorders>
              <w:top w:val="single" w:sz="2" w:space="0" w:color="000000"/>
              <w:left w:val="single" w:sz="2" w:space="0" w:color="000000"/>
              <w:bottom w:val="single" w:sz="2" w:space="0" w:color="000000"/>
              <w:right w:val="single" w:sz="2" w:space="0" w:color="000000"/>
            </w:tcBorders>
          </w:tcPr>
          <w:p w14:paraId="63FC5688"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tcPr>
          <w:p w14:paraId="62907EB7" w14:textId="77777777" w:rsidR="006A3A12" w:rsidRDefault="007B7775">
            <w:pPr>
              <w:spacing w:after="38" w:line="240" w:lineRule="auto"/>
              <w:ind w:left="136" w:right="51" w:firstLine="0"/>
              <w:jc w:val="center"/>
            </w:pPr>
            <w:r>
              <w:t xml:space="preserve">РЭШ, МЭШ, МОЯ ШКОЛА, </w:t>
            </w:r>
          </w:p>
          <w:p w14:paraId="5C5A0E1E" w14:textId="77777777" w:rsidR="006A3A12" w:rsidRDefault="007B7775">
            <w:pPr>
              <w:spacing w:after="0" w:line="259" w:lineRule="auto"/>
              <w:ind w:left="17" w:right="0" w:firstLine="0"/>
              <w:jc w:val="center"/>
            </w:pPr>
            <w:r>
              <w:t xml:space="preserve">ЦОК </w:t>
            </w:r>
          </w:p>
        </w:tc>
      </w:tr>
      <w:tr w:rsidR="006A3A12" w14:paraId="7C4C1F03" w14:textId="77777777">
        <w:trPr>
          <w:trHeight w:val="879"/>
        </w:trPr>
        <w:tc>
          <w:tcPr>
            <w:tcW w:w="687" w:type="dxa"/>
            <w:tcBorders>
              <w:top w:val="single" w:sz="2" w:space="0" w:color="000000"/>
              <w:left w:val="single" w:sz="2" w:space="0" w:color="000000"/>
              <w:bottom w:val="single" w:sz="2" w:space="0" w:color="000000"/>
              <w:right w:val="single" w:sz="2" w:space="0" w:color="000000"/>
            </w:tcBorders>
            <w:vAlign w:val="center"/>
          </w:tcPr>
          <w:p w14:paraId="7568B0A1" w14:textId="77777777" w:rsidR="006A3A12" w:rsidRDefault="007B7775">
            <w:pPr>
              <w:spacing w:after="0" w:line="259" w:lineRule="auto"/>
              <w:ind w:left="0" w:right="0" w:firstLine="0"/>
              <w:jc w:val="left"/>
            </w:pPr>
            <w:r>
              <w:t xml:space="preserve">4 </w:t>
            </w:r>
          </w:p>
        </w:tc>
        <w:tc>
          <w:tcPr>
            <w:tcW w:w="3664" w:type="dxa"/>
            <w:tcBorders>
              <w:top w:val="single" w:sz="2" w:space="0" w:color="000000"/>
              <w:left w:val="single" w:sz="2" w:space="0" w:color="000000"/>
              <w:bottom w:val="single" w:sz="2" w:space="0" w:color="000000"/>
              <w:right w:val="single" w:sz="2" w:space="0" w:color="000000"/>
            </w:tcBorders>
          </w:tcPr>
          <w:p w14:paraId="4C4D0E11" w14:textId="77777777" w:rsidR="006A3A12" w:rsidRDefault="007B7775">
            <w:pPr>
              <w:spacing w:after="0" w:line="259" w:lineRule="auto"/>
              <w:ind w:left="0" w:right="0" w:firstLine="0"/>
              <w:jc w:val="left"/>
            </w:pPr>
            <w:r>
              <w:t xml:space="preserve">Манăнюлташсем (Мои друзья).  </w:t>
            </w:r>
          </w:p>
        </w:tc>
        <w:tc>
          <w:tcPr>
            <w:tcW w:w="946" w:type="dxa"/>
            <w:tcBorders>
              <w:top w:val="single" w:sz="2" w:space="0" w:color="000000"/>
              <w:left w:val="single" w:sz="2" w:space="0" w:color="000000"/>
              <w:bottom w:val="single" w:sz="2" w:space="0" w:color="000000"/>
              <w:right w:val="single" w:sz="2" w:space="0" w:color="000000"/>
            </w:tcBorders>
            <w:vAlign w:val="center"/>
          </w:tcPr>
          <w:p w14:paraId="43218C80" w14:textId="77777777" w:rsidR="006A3A12" w:rsidRDefault="007B7775">
            <w:pPr>
              <w:spacing w:after="0" w:line="259" w:lineRule="auto"/>
              <w:ind w:left="27" w:right="0" w:firstLine="0"/>
              <w:jc w:val="center"/>
            </w:pPr>
            <w:r>
              <w:t xml:space="preserve">3 </w:t>
            </w:r>
          </w:p>
        </w:tc>
        <w:tc>
          <w:tcPr>
            <w:tcW w:w="1839" w:type="dxa"/>
            <w:tcBorders>
              <w:top w:val="single" w:sz="2" w:space="0" w:color="000000"/>
              <w:left w:val="single" w:sz="2" w:space="0" w:color="000000"/>
              <w:bottom w:val="single" w:sz="2" w:space="0" w:color="000000"/>
              <w:right w:val="single" w:sz="2" w:space="0" w:color="000000"/>
            </w:tcBorders>
          </w:tcPr>
          <w:p w14:paraId="7917DAAC"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tcPr>
          <w:p w14:paraId="232CDFF6" w14:textId="77777777" w:rsidR="006A3A12" w:rsidRDefault="007B7775">
            <w:pPr>
              <w:spacing w:after="38" w:line="240" w:lineRule="auto"/>
              <w:ind w:left="136" w:right="51" w:firstLine="0"/>
              <w:jc w:val="center"/>
            </w:pPr>
            <w:r>
              <w:t xml:space="preserve">РЭШ, МЭШ, МОЯ ШКОЛА, </w:t>
            </w:r>
          </w:p>
          <w:p w14:paraId="0B98B45E" w14:textId="77777777" w:rsidR="006A3A12" w:rsidRDefault="007B7775">
            <w:pPr>
              <w:spacing w:after="0" w:line="259" w:lineRule="auto"/>
              <w:ind w:left="17" w:right="0" w:firstLine="0"/>
              <w:jc w:val="center"/>
            </w:pPr>
            <w:r>
              <w:t xml:space="preserve">ЦОК </w:t>
            </w:r>
          </w:p>
        </w:tc>
      </w:tr>
      <w:tr w:rsidR="006A3A12" w14:paraId="19B9D66F" w14:textId="77777777">
        <w:trPr>
          <w:trHeight w:val="878"/>
        </w:trPr>
        <w:tc>
          <w:tcPr>
            <w:tcW w:w="687" w:type="dxa"/>
            <w:tcBorders>
              <w:top w:val="single" w:sz="2" w:space="0" w:color="000000"/>
              <w:left w:val="single" w:sz="2" w:space="0" w:color="000000"/>
              <w:bottom w:val="single" w:sz="2" w:space="0" w:color="000000"/>
              <w:right w:val="single" w:sz="2" w:space="0" w:color="000000"/>
            </w:tcBorders>
            <w:vAlign w:val="center"/>
          </w:tcPr>
          <w:p w14:paraId="0F4E9E05" w14:textId="77777777" w:rsidR="006A3A12" w:rsidRDefault="007B7775">
            <w:pPr>
              <w:spacing w:after="0" w:line="259" w:lineRule="auto"/>
              <w:ind w:left="0" w:right="0" w:firstLine="0"/>
              <w:jc w:val="left"/>
            </w:pPr>
            <w:r>
              <w:t xml:space="preserve">5 </w:t>
            </w:r>
          </w:p>
        </w:tc>
        <w:tc>
          <w:tcPr>
            <w:tcW w:w="3664" w:type="dxa"/>
            <w:tcBorders>
              <w:top w:val="single" w:sz="2" w:space="0" w:color="000000"/>
              <w:left w:val="single" w:sz="2" w:space="0" w:color="000000"/>
              <w:bottom w:val="single" w:sz="2" w:space="0" w:color="000000"/>
              <w:right w:val="single" w:sz="2" w:space="0" w:color="000000"/>
            </w:tcBorders>
          </w:tcPr>
          <w:p w14:paraId="5610D6E5" w14:textId="77777777" w:rsidR="006A3A12" w:rsidRDefault="007B7775">
            <w:pPr>
              <w:spacing w:after="0" w:line="259" w:lineRule="auto"/>
              <w:ind w:left="0" w:right="0" w:firstLine="0"/>
              <w:jc w:val="left"/>
            </w:pPr>
            <w:r>
              <w:t xml:space="preserve">Манахавхалантараканĕçсем. </w:t>
            </w:r>
          </w:p>
        </w:tc>
        <w:tc>
          <w:tcPr>
            <w:tcW w:w="946" w:type="dxa"/>
            <w:tcBorders>
              <w:top w:val="single" w:sz="2" w:space="0" w:color="000000"/>
              <w:left w:val="single" w:sz="2" w:space="0" w:color="000000"/>
              <w:bottom w:val="single" w:sz="2" w:space="0" w:color="000000"/>
              <w:right w:val="single" w:sz="2" w:space="0" w:color="000000"/>
            </w:tcBorders>
            <w:vAlign w:val="center"/>
          </w:tcPr>
          <w:p w14:paraId="5F10E80E" w14:textId="77777777" w:rsidR="006A3A12" w:rsidRDefault="007B7775">
            <w:pPr>
              <w:spacing w:after="0" w:line="259" w:lineRule="auto"/>
              <w:ind w:left="27" w:right="0" w:firstLine="0"/>
              <w:jc w:val="center"/>
            </w:pPr>
            <w:r>
              <w:t xml:space="preserve">2 </w:t>
            </w:r>
          </w:p>
        </w:tc>
        <w:tc>
          <w:tcPr>
            <w:tcW w:w="1839" w:type="dxa"/>
            <w:tcBorders>
              <w:top w:val="single" w:sz="2" w:space="0" w:color="000000"/>
              <w:left w:val="single" w:sz="2" w:space="0" w:color="000000"/>
              <w:bottom w:val="single" w:sz="2" w:space="0" w:color="000000"/>
              <w:right w:val="single" w:sz="2" w:space="0" w:color="000000"/>
            </w:tcBorders>
          </w:tcPr>
          <w:p w14:paraId="26A34B43"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tcPr>
          <w:p w14:paraId="618B0B93" w14:textId="77777777" w:rsidR="006A3A12" w:rsidRDefault="007B7775">
            <w:pPr>
              <w:spacing w:after="38" w:line="240" w:lineRule="auto"/>
              <w:ind w:left="136" w:right="51" w:firstLine="0"/>
              <w:jc w:val="center"/>
            </w:pPr>
            <w:r>
              <w:t xml:space="preserve">РЭШ, МЭШ, МОЯ ШКОЛА, </w:t>
            </w:r>
          </w:p>
          <w:p w14:paraId="2E47F61F" w14:textId="77777777" w:rsidR="006A3A12" w:rsidRDefault="007B7775">
            <w:pPr>
              <w:spacing w:after="0" w:line="259" w:lineRule="auto"/>
              <w:ind w:left="17" w:right="0" w:firstLine="0"/>
              <w:jc w:val="center"/>
            </w:pPr>
            <w:r>
              <w:t xml:space="preserve">ЦОК </w:t>
            </w:r>
          </w:p>
        </w:tc>
      </w:tr>
      <w:tr w:rsidR="006A3A12" w14:paraId="6FF73861" w14:textId="77777777">
        <w:trPr>
          <w:trHeight w:val="879"/>
        </w:trPr>
        <w:tc>
          <w:tcPr>
            <w:tcW w:w="687" w:type="dxa"/>
            <w:tcBorders>
              <w:top w:val="single" w:sz="2" w:space="0" w:color="000000"/>
              <w:left w:val="single" w:sz="2" w:space="0" w:color="000000"/>
              <w:bottom w:val="single" w:sz="2" w:space="0" w:color="000000"/>
              <w:right w:val="single" w:sz="2" w:space="0" w:color="000000"/>
            </w:tcBorders>
            <w:vAlign w:val="center"/>
          </w:tcPr>
          <w:p w14:paraId="09642BA1" w14:textId="77777777" w:rsidR="006A3A12" w:rsidRDefault="007B7775">
            <w:pPr>
              <w:spacing w:after="0" w:line="259" w:lineRule="auto"/>
              <w:ind w:left="0" w:right="0" w:firstLine="0"/>
              <w:jc w:val="left"/>
            </w:pPr>
            <w:r>
              <w:t xml:space="preserve">6 </w:t>
            </w:r>
          </w:p>
        </w:tc>
        <w:tc>
          <w:tcPr>
            <w:tcW w:w="3664" w:type="dxa"/>
            <w:tcBorders>
              <w:top w:val="single" w:sz="2" w:space="0" w:color="000000"/>
              <w:left w:val="single" w:sz="2" w:space="0" w:color="000000"/>
              <w:bottom w:val="single" w:sz="2" w:space="0" w:color="000000"/>
              <w:right w:val="single" w:sz="2" w:space="0" w:color="000000"/>
            </w:tcBorders>
          </w:tcPr>
          <w:p w14:paraId="62EA8804" w14:textId="77777777" w:rsidR="006A3A12" w:rsidRDefault="007B7775">
            <w:pPr>
              <w:spacing w:after="0" w:line="259" w:lineRule="auto"/>
              <w:ind w:left="0" w:right="8" w:firstLine="0"/>
              <w:jc w:val="left"/>
            </w:pPr>
            <w:r>
              <w:t xml:space="preserve">Ĕçпе кану (Мои увлечения. Труд и отдых). </w:t>
            </w:r>
          </w:p>
        </w:tc>
        <w:tc>
          <w:tcPr>
            <w:tcW w:w="946" w:type="dxa"/>
            <w:tcBorders>
              <w:top w:val="single" w:sz="2" w:space="0" w:color="000000"/>
              <w:left w:val="single" w:sz="2" w:space="0" w:color="000000"/>
              <w:bottom w:val="single" w:sz="2" w:space="0" w:color="000000"/>
              <w:right w:val="single" w:sz="2" w:space="0" w:color="000000"/>
            </w:tcBorders>
            <w:vAlign w:val="center"/>
          </w:tcPr>
          <w:p w14:paraId="5A70FB0F" w14:textId="77777777" w:rsidR="006A3A12" w:rsidRDefault="007B7775">
            <w:pPr>
              <w:spacing w:after="0" w:line="259" w:lineRule="auto"/>
              <w:ind w:left="27" w:right="0" w:firstLine="0"/>
              <w:jc w:val="center"/>
            </w:pPr>
            <w:r>
              <w:t xml:space="preserve">3 </w:t>
            </w:r>
          </w:p>
        </w:tc>
        <w:tc>
          <w:tcPr>
            <w:tcW w:w="1839" w:type="dxa"/>
            <w:tcBorders>
              <w:top w:val="single" w:sz="2" w:space="0" w:color="000000"/>
              <w:left w:val="single" w:sz="2" w:space="0" w:color="000000"/>
              <w:bottom w:val="single" w:sz="2" w:space="0" w:color="000000"/>
              <w:right w:val="single" w:sz="2" w:space="0" w:color="000000"/>
            </w:tcBorders>
          </w:tcPr>
          <w:p w14:paraId="3B5C6716"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tcPr>
          <w:p w14:paraId="62EB7B66" w14:textId="77777777" w:rsidR="006A3A12" w:rsidRDefault="007B7775">
            <w:pPr>
              <w:spacing w:after="38" w:line="240" w:lineRule="auto"/>
              <w:ind w:left="136" w:right="51" w:firstLine="0"/>
              <w:jc w:val="center"/>
            </w:pPr>
            <w:r>
              <w:t xml:space="preserve">РЭШ, МЭШ, МОЯ ШКОЛА, </w:t>
            </w:r>
          </w:p>
          <w:p w14:paraId="7EE9F209" w14:textId="77777777" w:rsidR="006A3A12" w:rsidRDefault="007B7775">
            <w:pPr>
              <w:spacing w:after="0" w:line="259" w:lineRule="auto"/>
              <w:ind w:left="17" w:right="0" w:firstLine="0"/>
              <w:jc w:val="center"/>
            </w:pPr>
            <w:r>
              <w:t xml:space="preserve">ЦОК </w:t>
            </w:r>
          </w:p>
        </w:tc>
      </w:tr>
      <w:tr w:rsidR="006A3A12" w14:paraId="2D982FB6" w14:textId="77777777">
        <w:trPr>
          <w:trHeight w:val="874"/>
        </w:trPr>
        <w:tc>
          <w:tcPr>
            <w:tcW w:w="687" w:type="dxa"/>
            <w:tcBorders>
              <w:top w:val="single" w:sz="2" w:space="0" w:color="000000"/>
              <w:left w:val="single" w:sz="2" w:space="0" w:color="000000"/>
              <w:bottom w:val="single" w:sz="2" w:space="0" w:color="000000"/>
              <w:right w:val="single" w:sz="2" w:space="0" w:color="000000"/>
            </w:tcBorders>
            <w:vAlign w:val="center"/>
          </w:tcPr>
          <w:p w14:paraId="7A3ADDD7" w14:textId="77777777" w:rsidR="006A3A12" w:rsidRDefault="007B7775">
            <w:pPr>
              <w:spacing w:after="0" w:line="259" w:lineRule="auto"/>
              <w:ind w:left="0" w:right="0" w:firstLine="0"/>
              <w:jc w:val="left"/>
            </w:pPr>
            <w:r>
              <w:lastRenderedPageBreak/>
              <w:t xml:space="preserve">7 </w:t>
            </w:r>
          </w:p>
        </w:tc>
        <w:tc>
          <w:tcPr>
            <w:tcW w:w="3664" w:type="dxa"/>
            <w:tcBorders>
              <w:top w:val="single" w:sz="2" w:space="0" w:color="000000"/>
              <w:left w:val="single" w:sz="2" w:space="0" w:color="000000"/>
              <w:bottom w:val="single" w:sz="2" w:space="0" w:color="000000"/>
              <w:right w:val="single" w:sz="2" w:space="0" w:color="000000"/>
            </w:tcBorders>
          </w:tcPr>
          <w:p w14:paraId="3F5D8401" w14:textId="77777777" w:rsidR="006A3A12" w:rsidRDefault="007B7775">
            <w:pPr>
              <w:spacing w:after="0" w:line="259" w:lineRule="auto"/>
              <w:ind w:left="0" w:right="0" w:firstLine="0"/>
              <w:jc w:val="left"/>
            </w:pPr>
            <w:r>
              <w:t xml:space="preserve">Çын тата çутçанталăк. </w:t>
            </w:r>
          </w:p>
          <w:p w14:paraId="019E00CB" w14:textId="77777777" w:rsidR="006A3A12" w:rsidRDefault="007B7775">
            <w:pPr>
              <w:spacing w:after="0" w:line="259" w:lineRule="auto"/>
              <w:ind w:left="0" w:right="0" w:firstLine="0"/>
            </w:pPr>
            <w:r>
              <w:t xml:space="preserve">Манăнтавраритĕнче (Человек и природа. Окружающий мир). </w:t>
            </w:r>
          </w:p>
        </w:tc>
        <w:tc>
          <w:tcPr>
            <w:tcW w:w="946" w:type="dxa"/>
            <w:tcBorders>
              <w:top w:val="single" w:sz="2" w:space="0" w:color="000000"/>
              <w:left w:val="single" w:sz="2" w:space="0" w:color="000000"/>
              <w:bottom w:val="single" w:sz="2" w:space="0" w:color="000000"/>
              <w:right w:val="single" w:sz="2" w:space="0" w:color="000000"/>
            </w:tcBorders>
            <w:vAlign w:val="center"/>
          </w:tcPr>
          <w:p w14:paraId="25912AD6" w14:textId="77777777" w:rsidR="006A3A12" w:rsidRDefault="007B7775">
            <w:pPr>
              <w:spacing w:after="0" w:line="259" w:lineRule="auto"/>
              <w:ind w:left="27" w:right="0" w:firstLine="0"/>
              <w:jc w:val="center"/>
            </w:pPr>
            <w:r>
              <w:t xml:space="preserve">4 </w:t>
            </w:r>
          </w:p>
        </w:tc>
        <w:tc>
          <w:tcPr>
            <w:tcW w:w="1839" w:type="dxa"/>
            <w:tcBorders>
              <w:top w:val="single" w:sz="2" w:space="0" w:color="000000"/>
              <w:left w:val="single" w:sz="2" w:space="0" w:color="000000"/>
              <w:bottom w:val="single" w:sz="2" w:space="0" w:color="000000"/>
              <w:right w:val="single" w:sz="2" w:space="0" w:color="000000"/>
            </w:tcBorders>
          </w:tcPr>
          <w:p w14:paraId="4D252B56"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tcPr>
          <w:p w14:paraId="25FC4E2F" w14:textId="77777777" w:rsidR="006A3A12" w:rsidRDefault="007B7775">
            <w:pPr>
              <w:spacing w:after="47" w:line="236" w:lineRule="auto"/>
              <w:ind w:left="136" w:right="51" w:firstLine="0"/>
              <w:jc w:val="center"/>
            </w:pPr>
            <w:r>
              <w:t xml:space="preserve">РЭШ, МЭШ, МОЯ ШКОЛА, </w:t>
            </w:r>
          </w:p>
          <w:p w14:paraId="5B502B40" w14:textId="77777777" w:rsidR="006A3A12" w:rsidRDefault="007B7775">
            <w:pPr>
              <w:spacing w:after="0" w:line="259" w:lineRule="auto"/>
              <w:ind w:left="17" w:right="0" w:firstLine="0"/>
              <w:jc w:val="center"/>
            </w:pPr>
            <w:r>
              <w:t xml:space="preserve">ЦОК </w:t>
            </w:r>
          </w:p>
        </w:tc>
      </w:tr>
      <w:tr w:rsidR="006A3A12" w14:paraId="7AB7A5D7" w14:textId="77777777">
        <w:trPr>
          <w:trHeight w:val="879"/>
        </w:trPr>
        <w:tc>
          <w:tcPr>
            <w:tcW w:w="687" w:type="dxa"/>
            <w:tcBorders>
              <w:top w:val="single" w:sz="2" w:space="0" w:color="000000"/>
              <w:left w:val="single" w:sz="2" w:space="0" w:color="000000"/>
              <w:bottom w:val="single" w:sz="2" w:space="0" w:color="000000"/>
              <w:right w:val="single" w:sz="2" w:space="0" w:color="000000"/>
            </w:tcBorders>
            <w:vAlign w:val="center"/>
          </w:tcPr>
          <w:p w14:paraId="426B1D74" w14:textId="77777777" w:rsidR="006A3A12" w:rsidRDefault="007B7775">
            <w:pPr>
              <w:spacing w:after="0" w:line="259" w:lineRule="auto"/>
              <w:ind w:left="0" w:right="0" w:firstLine="0"/>
              <w:jc w:val="left"/>
            </w:pPr>
            <w:r>
              <w:t xml:space="preserve">8 </w:t>
            </w:r>
          </w:p>
        </w:tc>
        <w:tc>
          <w:tcPr>
            <w:tcW w:w="3664" w:type="dxa"/>
            <w:tcBorders>
              <w:top w:val="single" w:sz="2" w:space="0" w:color="000000"/>
              <w:left w:val="single" w:sz="2" w:space="0" w:color="000000"/>
              <w:bottom w:val="single" w:sz="2" w:space="0" w:color="000000"/>
              <w:right w:val="single" w:sz="2" w:space="0" w:color="000000"/>
            </w:tcBorders>
          </w:tcPr>
          <w:p w14:paraId="2255B7CB" w14:textId="77777777" w:rsidR="006A3A12" w:rsidRDefault="007B7775">
            <w:pPr>
              <w:spacing w:after="0" w:line="259" w:lineRule="auto"/>
              <w:ind w:left="0" w:right="0" w:firstLine="0"/>
              <w:jc w:val="left"/>
            </w:pPr>
            <w:r>
              <w:t xml:space="preserve">Çулталăквăхăчĕсем (Времена года). </w:t>
            </w:r>
          </w:p>
        </w:tc>
        <w:tc>
          <w:tcPr>
            <w:tcW w:w="946" w:type="dxa"/>
            <w:tcBorders>
              <w:top w:val="single" w:sz="2" w:space="0" w:color="000000"/>
              <w:left w:val="single" w:sz="2" w:space="0" w:color="000000"/>
              <w:bottom w:val="single" w:sz="2" w:space="0" w:color="000000"/>
              <w:right w:val="single" w:sz="2" w:space="0" w:color="000000"/>
            </w:tcBorders>
            <w:vAlign w:val="center"/>
          </w:tcPr>
          <w:p w14:paraId="4D78B99E" w14:textId="77777777" w:rsidR="006A3A12" w:rsidRDefault="007B7775">
            <w:pPr>
              <w:spacing w:after="0" w:line="259" w:lineRule="auto"/>
              <w:ind w:left="27" w:right="0" w:firstLine="0"/>
              <w:jc w:val="center"/>
            </w:pPr>
            <w:r>
              <w:t xml:space="preserve">3 </w:t>
            </w:r>
          </w:p>
        </w:tc>
        <w:tc>
          <w:tcPr>
            <w:tcW w:w="1839" w:type="dxa"/>
            <w:tcBorders>
              <w:top w:val="single" w:sz="2" w:space="0" w:color="000000"/>
              <w:left w:val="single" w:sz="2" w:space="0" w:color="000000"/>
              <w:bottom w:val="single" w:sz="2" w:space="0" w:color="000000"/>
              <w:right w:val="single" w:sz="2" w:space="0" w:color="000000"/>
            </w:tcBorders>
          </w:tcPr>
          <w:p w14:paraId="2B75B831"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vAlign w:val="bottom"/>
          </w:tcPr>
          <w:p w14:paraId="5E2808D0" w14:textId="77777777" w:rsidR="006A3A12" w:rsidRDefault="007B7775">
            <w:pPr>
              <w:spacing w:after="48" w:line="236" w:lineRule="auto"/>
              <w:ind w:left="136" w:right="51" w:firstLine="0"/>
              <w:jc w:val="center"/>
            </w:pPr>
            <w:r>
              <w:t xml:space="preserve">РЭШ, МЭШ, МОЯ ШКОЛА, </w:t>
            </w:r>
          </w:p>
          <w:p w14:paraId="40E70BAC" w14:textId="77777777" w:rsidR="006A3A12" w:rsidRDefault="007B7775">
            <w:pPr>
              <w:spacing w:after="0" w:line="259" w:lineRule="auto"/>
              <w:ind w:left="17" w:right="0" w:firstLine="0"/>
              <w:jc w:val="center"/>
            </w:pPr>
            <w:r>
              <w:t xml:space="preserve">ЦОК </w:t>
            </w:r>
          </w:p>
        </w:tc>
      </w:tr>
      <w:tr w:rsidR="006A3A12" w14:paraId="5B05BACC" w14:textId="77777777">
        <w:trPr>
          <w:trHeight w:val="878"/>
        </w:trPr>
        <w:tc>
          <w:tcPr>
            <w:tcW w:w="687" w:type="dxa"/>
            <w:tcBorders>
              <w:top w:val="single" w:sz="2" w:space="0" w:color="000000"/>
              <w:left w:val="single" w:sz="2" w:space="0" w:color="000000"/>
              <w:bottom w:val="single" w:sz="2" w:space="0" w:color="000000"/>
              <w:right w:val="single" w:sz="2" w:space="0" w:color="000000"/>
            </w:tcBorders>
            <w:vAlign w:val="center"/>
          </w:tcPr>
          <w:p w14:paraId="72621992" w14:textId="77777777" w:rsidR="006A3A12" w:rsidRDefault="007B7775">
            <w:pPr>
              <w:spacing w:after="0" w:line="259" w:lineRule="auto"/>
              <w:ind w:left="0" w:right="0" w:firstLine="0"/>
              <w:jc w:val="left"/>
            </w:pPr>
            <w:r>
              <w:t xml:space="preserve">9 </w:t>
            </w:r>
          </w:p>
        </w:tc>
        <w:tc>
          <w:tcPr>
            <w:tcW w:w="3664" w:type="dxa"/>
            <w:tcBorders>
              <w:top w:val="single" w:sz="2" w:space="0" w:color="000000"/>
              <w:left w:val="single" w:sz="2" w:space="0" w:color="000000"/>
              <w:bottom w:val="single" w:sz="2" w:space="0" w:color="000000"/>
              <w:right w:val="single" w:sz="2" w:space="0" w:color="000000"/>
            </w:tcBorders>
            <w:vAlign w:val="bottom"/>
          </w:tcPr>
          <w:p w14:paraId="387BE89B" w14:textId="77777777" w:rsidR="006A3A12" w:rsidRDefault="007B7775">
            <w:pPr>
              <w:spacing w:after="0" w:line="259" w:lineRule="auto"/>
              <w:ind w:left="0" w:right="0" w:firstLine="0"/>
              <w:jc w:val="left"/>
            </w:pPr>
            <w:r>
              <w:t xml:space="preserve">ЧăвашЕн – манăнçуралнăçĕршыв (Чувашская Республика – моя малая Родина). </w:t>
            </w:r>
          </w:p>
        </w:tc>
        <w:tc>
          <w:tcPr>
            <w:tcW w:w="946" w:type="dxa"/>
            <w:tcBorders>
              <w:top w:val="single" w:sz="2" w:space="0" w:color="000000"/>
              <w:left w:val="single" w:sz="2" w:space="0" w:color="000000"/>
              <w:bottom w:val="single" w:sz="2" w:space="0" w:color="000000"/>
              <w:right w:val="single" w:sz="2" w:space="0" w:color="000000"/>
            </w:tcBorders>
            <w:vAlign w:val="center"/>
          </w:tcPr>
          <w:p w14:paraId="049751D0" w14:textId="77777777" w:rsidR="006A3A12" w:rsidRDefault="007B7775">
            <w:pPr>
              <w:spacing w:after="0" w:line="259" w:lineRule="auto"/>
              <w:ind w:left="27" w:right="0" w:firstLine="0"/>
              <w:jc w:val="center"/>
            </w:pPr>
            <w:r>
              <w:t xml:space="preserve">3 </w:t>
            </w:r>
          </w:p>
        </w:tc>
        <w:tc>
          <w:tcPr>
            <w:tcW w:w="1839" w:type="dxa"/>
            <w:tcBorders>
              <w:top w:val="single" w:sz="2" w:space="0" w:color="000000"/>
              <w:left w:val="single" w:sz="2" w:space="0" w:color="000000"/>
              <w:bottom w:val="single" w:sz="2" w:space="0" w:color="000000"/>
              <w:right w:val="single" w:sz="2" w:space="0" w:color="000000"/>
            </w:tcBorders>
          </w:tcPr>
          <w:p w14:paraId="3C2A4153"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vAlign w:val="bottom"/>
          </w:tcPr>
          <w:p w14:paraId="3C18DFCC" w14:textId="77777777" w:rsidR="006A3A12" w:rsidRDefault="007B7775">
            <w:pPr>
              <w:spacing w:after="47" w:line="236" w:lineRule="auto"/>
              <w:ind w:left="136" w:right="51" w:firstLine="0"/>
              <w:jc w:val="center"/>
            </w:pPr>
            <w:r>
              <w:t xml:space="preserve">РЭШ, МЭШ, МОЯ ШКОЛА, </w:t>
            </w:r>
          </w:p>
          <w:p w14:paraId="214E7C5D" w14:textId="77777777" w:rsidR="006A3A12" w:rsidRDefault="007B7775">
            <w:pPr>
              <w:spacing w:after="0" w:line="259" w:lineRule="auto"/>
              <w:ind w:left="17" w:right="0" w:firstLine="0"/>
              <w:jc w:val="center"/>
            </w:pPr>
            <w:r>
              <w:t xml:space="preserve">ЦОК </w:t>
            </w:r>
          </w:p>
        </w:tc>
      </w:tr>
      <w:tr w:rsidR="006A3A12" w14:paraId="2BAEA24D" w14:textId="77777777">
        <w:trPr>
          <w:trHeight w:val="879"/>
        </w:trPr>
        <w:tc>
          <w:tcPr>
            <w:tcW w:w="687" w:type="dxa"/>
            <w:tcBorders>
              <w:top w:val="single" w:sz="2" w:space="0" w:color="000000"/>
              <w:left w:val="single" w:sz="2" w:space="0" w:color="000000"/>
              <w:bottom w:val="single" w:sz="2" w:space="0" w:color="000000"/>
              <w:right w:val="single" w:sz="2" w:space="0" w:color="000000"/>
            </w:tcBorders>
            <w:vAlign w:val="center"/>
          </w:tcPr>
          <w:p w14:paraId="05DC1B19" w14:textId="77777777" w:rsidR="006A3A12" w:rsidRDefault="007B7775">
            <w:pPr>
              <w:spacing w:after="0" w:line="259" w:lineRule="auto"/>
              <w:ind w:left="0" w:right="0" w:firstLine="0"/>
              <w:jc w:val="left"/>
            </w:pPr>
            <w:r>
              <w:t xml:space="preserve">10 </w:t>
            </w:r>
          </w:p>
        </w:tc>
        <w:tc>
          <w:tcPr>
            <w:tcW w:w="3664" w:type="dxa"/>
            <w:tcBorders>
              <w:top w:val="single" w:sz="2" w:space="0" w:color="000000"/>
              <w:left w:val="single" w:sz="2" w:space="0" w:color="000000"/>
              <w:bottom w:val="single" w:sz="2" w:space="0" w:color="000000"/>
              <w:right w:val="single" w:sz="2" w:space="0" w:color="000000"/>
            </w:tcBorders>
            <w:vAlign w:val="bottom"/>
          </w:tcPr>
          <w:p w14:paraId="680852A4" w14:textId="77777777" w:rsidR="006A3A12" w:rsidRDefault="007B7775">
            <w:pPr>
              <w:spacing w:after="5" w:line="276" w:lineRule="auto"/>
              <w:ind w:left="0" w:right="0" w:firstLine="0"/>
            </w:pPr>
            <w:r>
              <w:t xml:space="preserve">Раççей – Тăванçĕршыв. Çулçӳрев (Россия – моя Родина. </w:t>
            </w:r>
          </w:p>
          <w:p w14:paraId="22573F23" w14:textId="77777777" w:rsidR="006A3A12" w:rsidRDefault="007B7775">
            <w:pPr>
              <w:spacing w:after="0" w:line="259" w:lineRule="auto"/>
              <w:ind w:left="0" w:right="0" w:firstLine="0"/>
              <w:jc w:val="left"/>
            </w:pPr>
            <w:r>
              <w:t xml:space="preserve">Путешествия). </w:t>
            </w:r>
          </w:p>
        </w:tc>
        <w:tc>
          <w:tcPr>
            <w:tcW w:w="946" w:type="dxa"/>
            <w:tcBorders>
              <w:top w:val="single" w:sz="2" w:space="0" w:color="000000"/>
              <w:left w:val="single" w:sz="2" w:space="0" w:color="000000"/>
              <w:bottom w:val="single" w:sz="2" w:space="0" w:color="000000"/>
              <w:right w:val="single" w:sz="2" w:space="0" w:color="000000"/>
            </w:tcBorders>
            <w:vAlign w:val="center"/>
          </w:tcPr>
          <w:p w14:paraId="081DE83A" w14:textId="77777777" w:rsidR="006A3A12" w:rsidRDefault="007B7775">
            <w:pPr>
              <w:spacing w:after="0" w:line="259" w:lineRule="auto"/>
              <w:ind w:left="27" w:right="0" w:firstLine="0"/>
              <w:jc w:val="center"/>
            </w:pPr>
            <w:r>
              <w:t xml:space="preserve">3 </w:t>
            </w:r>
          </w:p>
        </w:tc>
        <w:tc>
          <w:tcPr>
            <w:tcW w:w="1839" w:type="dxa"/>
            <w:tcBorders>
              <w:top w:val="single" w:sz="2" w:space="0" w:color="000000"/>
              <w:left w:val="single" w:sz="2" w:space="0" w:color="000000"/>
              <w:bottom w:val="single" w:sz="2" w:space="0" w:color="000000"/>
              <w:right w:val="single" w:sz="2" w:space="0" w:color="000000"/>
            </w:tcBorders>
          </w:tcPr>
          <w:p w14:paraId="7E62A99F" w14:textId="77777777" w:rsidR="006A3A12" w:rsidRDefault="007B7775">
            <w:pPr>
              <w:spacing w:after="0" w:line="259" w:lineRule="auto"/>
              <w:ind w:left="0" w:right="108"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vAlign w:val="bottom"/>
          </w:tcPr>
          <w:p w14:paraId="2A122D94" w14:textId="77777777" w:rsidR="006A3A12" w:rsidRDefault="007B7775">
            <w:pPr>
              <w:spacing w:after="48" w:line="236" w:lineRule="auto"/>
              <w:ind w:left="136" w:right="51" w:firstLine="0"/>
              <w:jc w:val="center"/>
            </w:pPr>
            <w:r>
              <w:t xml:space="preserve">РЭШ, МЭШ, МОЯ ШКОЛА, </w:t>
            </w:r>
          </w:p>
          <w:p w14:paraId="166B4123" w14:textId="77777777" w:rsidR="006A3A12" w:rsidRDefault="007B7775">
            <w:pPr>
              <w:spacing w:after="0" w:line="259" w:lineRule="auto"/>
              <w:ind w:left="17" w:right="0" w:firstLine="0"/>
              <w:jc w:val="center"/>
            </w:pPr>
            <w:r>
              <w:t xml:space="preserve">ЦОК </w:t>
            </w:r>
          </w:p>
        </w:tc>
      </w:tr>
      <w:tr w:rsidR="006A3A12" w14:paraId="038F4AD2" w14:textId="77777777">
        <w:trPr>
          <w:trHeight w:val="878"/>
        </w:trPr>
        <w:tc>
          <w:tcPr>
            <w:tcW w:w="687" w:type="dxa"/>
            <w:tcBorders>
              <w:top w:val="single" w:sz="2" w:space="0" w:color="000000"/>
              <w:left w:val="single" w:sz="2" w:space="0" w:color="000000"/>
              <w:bottom w:val="single" w:sz="2" w:space="0" w:color="000000"/>
              <w:right w:val="single" w:sz="2" w:space="0" w:color="000000"/>
            </w:tcBorders>
            <w:vAlign w:val="center"/>
          </w:tcPr>
          <w:p w14:paraId="65951B7E" w14:textId="77777777" w:rsidR="006A3A12" w:rsidRDefault="007B7775">
            <w:pPr>
              <w:spacing w:after="0" w:line="259" w:lineRule="auto"/>
              <w:ind w:left="0" w:right="0" w:firstLine="0"/>
              <w:jc w:val="left"/>
            </w:pPr>
            <w:r>
              <w:t xml:space="preserve">11 </w:t>
            </w:r>
          </w:p>
        </w:tc>
        <w:tc>
          <w:tcPr>
            <w:tcW w:w="3664" w:type="dxa"/>
            <w:tcBorders>
              <w:top w:val="single" w:sz="2" w:space="0" w:color="000000"/>
              <w:left w:val="single" w:sz="2" w:space="0" w:color="000000"/>
              <w:bottom w:val="single" w:sz="2" w:space="0" w:color="000000"/>
              <w:right w:val="single" w:sz="2" w:space="0" w:color="000000"/>
            </w:tcBorders>
          </w:tcPr>
          <w:p w14:paraId="244CA178" w14:textId="77777777" w:rsidR="006A3A12" w:rsidRDefault="007B7775">
            <w:pPr>
              <w:spacing w:after="0" w:line="259" w:lineRule="auto"/>
              <w:ind w:left="0" w:right="0" w:firstLine="0"/>
              <w:jc w:val="left"/>
            </w:pPr>
            <w:r>
              <w:t xml:space="preserve">Халăхпултарулăхĕ (Устное народное творчество). </w:t>
            </w:r>
          </w:p>
        </w:tc>
        <w:tc>
          <w:tcPr>
            <w:tcW w:w="946" w:type="dxa"/>
            <w:tcBorders>
              <w:top w:val="single" w:sz="2" w:space="0" w:color="000000"/>
              <w:left w:val="single" w:sz="2" w:space="0" w:color="000000"/>
              <w:bottom w:val="single" w:sz="2" w:space="0" w:color="000000"/>
              <w:right w:val="single" w:sz="2" w:space="0" w:color="000000"/>
            </w:tcBorders>
            <w:vAlign w:val="center"/>
          </w:tcPr>
          <w:p w14:paraId="2ADB3344" w14:textId="77777777" w:rsidR="006A3A12" w:rsidRDefault="007B7775">
            <w:pPr>
              <w:spacing w:after="0" w:line="259" w:lineRule="auto"/>
              <w:ind w:left="27" w:right="0" w:firstLine="0"/>
              <w:jc w:val="center"/>
            </w:pPr>
            <w:r>
              <w:t xml:space="preserve">2 </w:t>
            </w:r>
          </w:p>
        </w:tc>
        <w:tc>
          <w:tcPr>
            <w:tcW w:w="1839" w:type="dxa"/>
            <w:tcBorders>
              <w:top w:val="single" w:sz="2" w:space="0" w:color="000000"/>
              <w:left w:val="single" w:sz="2" w:space="0" w:color="000000"/>
              <w:bottom w:val="single" w:sz="2" w:space="0" w:color="000000"/>
              <w:right w:val="single" w:sz="2" w:space="0" w:color="000000"/>
            </w:tcBorders>
            <w:vAlign w:val="center"/>
          </w:tcPr>
          <w:p w14:paraId="364A73CC" w14:textId="77777777" w:rsidR="006A3A12" w:rsidRDefault="007B7775">
            <w:pPr>
              <w:spacing w:after="0" w:line="259" w:lineRule="auto"/>
              <w:ind w:left="27" w:right="0" w:firstLine="0"/>
              <w:jc w:val="center"/>
            </w:pPr>
            <w:r>
              <w:t xml:space="preserve">0 </w:t>
            </w:r>
          </w:p>
        </w:tc>
        <w:tc>
          <w:tcPr>
            <w:tcW w:w="2223" w:type="dxa"/>
            <w:tcBorders>
              <w:top w:val="single" w:sz="2" w:space="0" w:color="000000"/>
              <w:left w:val="single" w:sz="2" w:space="0" w:color="000000"/>
              <w:bottom w:val="single" w:sz="2" w:space="0" w:color="000000"/>
              <w:right w:val="single" w:sz="2" w:space="0" w:color="000000"/>
            </w:tcBorders>
            <w:vAlign w:val="bottom"/>
          </w:tcPr>
          <w:p w14:paraId="61492682" w14:textId="77777777" w:rsidR="006A3A12" w:rsidRDefault="007B7775">
            <w:pPr>
              <w:spacing w:after="47" w:line="236" w:lineRule="auto"/>
              <w:ind w:left="136" w:right="50" w:firstLine="0"/>
              <w:jc w:val="center"/>
            </w:pPr>
            <w:r>
              <w:t xml:space="preserve">РЭШ, МЭШ, МОЯ ШКОЛА, </w:t>
            </w:r>
          </w:p>
          <w:p w14:paraId="4E573B6B" w14:textId="77777777" w:rsidR="006A3A12" w:rsidRDefault="007B7775">
            <w:pPr>
              <w:spacing w:after="0" w:line="259" w:lineRule="auto"/>
              <w:ind w:left="17" w:right="0" w:firstLine="0"/>
              <w:jc w:val="center"/>
            </w:pPr>
            <w:r>
              <w:t xml:space="preserve">ЦОК </w:t>
            </w:r>
          </w:p>
        </w:tc>
      </w:tr>
      <w:tr w:rsidR="006A3A12" w14:paraId="2400371B" w14:textId="77777777">
        <w:trPr>
          <w:trHeight w:val="326"/>
        </w:trPr>
        <w:tc>
          <w:tcPr>
            <w:tcW w:w="4350" w:type="dxa"/>
            <w:gridSpan w:val="2"/>
            <w:tcBorders>
              <w:top w:val="single" w:sz="2" w:space="0" w:color="000000"/>
              <w:left w:val="single" w:sz="2" w:space="0" w:color="000000"/>
              <w:bottom w:val="single" w:sz="2" w:space="0" w:color="000000"/>
              <w:right w:val="single" w:sz="2" w:space="0" w:color="000000"/>
            </w:tcBorders>
          </w:tcPr>
          <w:p w14:paraId="2B3610B0" w14:textId="77777777" w:rsidR="006A3A12" w:rsidRDefault="007B7775">
            <w:pPr>
              <w:spacing w:after="0" w:line="259" w:lineRule="auto"/>
              <w:ind w:left="135" w:right="0" w:firstLine="0"/>
              <w:jc w:val="left"/>
            </w:pPr>
            <w:r>
              <w:t xml:space="preserve">Резервное время </w:t>
            </w:r>
          </w:p>
        </w:tc>
        <w:tc>
          <w:tcPr>
            <w:tcW w:w="946" w:type="dxa"/>
            <w:tcBorders>
              <w:top w:val="single" w:sz="2" w:space="0" w:color="000000"/>
              <w:left w:val="single" w:sz="2" w:space="0" w:color="000000"/>
              <w:bottom w:val="single" w:sz="2" w:space="0" w:color="000000"/>
              <w:right w:val="single" w:sz="2" w:space="0" w:color="000000"/>
            </w:tcBorders>
          </w:tcPr>
          <w:p w14:paraId="542B04D5" w14:textId="77777777" w:rsidR="006A3A12" w:rsidRDefault="007B7775">
            <w:pPr>
              <w:spacing w:after="0" w:line="259" w:lineRule="auto"/>
              <w:ind w:left="32" w:right="0" w:firstLine="0"/>
              <w:jc w:val="center"/>
            </w:pPr>
            <w:r>
              <w:t xml:space="preserve"> 2 </w:t>
            </w:r>
          </w:p>
        </w:tc>
        <w:tc>
          <w:tcPr>
            <w:tcW w:w="1839" w:type="dxa"/>
            <w:tcBorders>
              <w:top w:val="single" w:sz="2" w:space="0" w:color="000000"/>
              <w:left w:val="single" w:sz="2" w:space="0" w:color="000000"/>
              <w:bottom w:val="single" w:sz="2" w:space="0" w:color="000000"/>
              <w:right w:val="single" w:sz="2" w:space="0" w:color="000000"/>
            </w:tcBorders>
          </w:tcPr>
          <w:p w14:paraId="11653181" w14:textId="77777777" w:rsidR="006A3A12" w:rsidRDefault="007B7775">
            <w:pPr>
              <w:spacing w:after="0" w:line="259" w:lineRule="auto"/>
              <w:ind w:left="31" w:right="0" w:firstLine="0"/>
              <w:jc w:val="center"/>
            </w:pPr>
            <w:r>
              <w:t xml:space="preserve"> 1  </w:t>
            </w:r>
          </w:p>
        </w:tc>
        <w:tc>
          <w:tcPr>
            <w:tcW w:w="2223" w:type="dxa"/>
            <w:tcBorders>
              <w:top w:val="single" w:sz="2" w:space="0" w:color="000000"/>
              <w:left w:val="single" w:sz="2" w:space="0" w:color="000000"/>
              <w:bottom w:val="single" w:sz="2" w:space="0" w:color="000000"/>
              <w:right w:val="single" w:sz="2" w:space="0" w:color="000000"/>
            </w:tcBorders>
          </w:tcPr>
          <w:p w14:paraId="7228D855" w14:textId="77777777" w:rsidR="006A3A12" w:rsidRDefault="007B7775">
            <w:pPr>
              <w:spacing w:after="0" w:line="259" w:lineRule="auto"/>
              <w:ind w:left="134" w:right="0" w:firstLine="0"/>
              <w:jc w:val="left"/>
            </w:pPr>
            <w:r>
              <w:t xml:space="preserve"> </w:t>
            </w:r>
          </w:p>
        </w:tc>
      </w:tr>
      <w:tr w:rsidR="006A3A12" w14:paraId="71D942A8" w14:textId="77777777">
        <w:trPr>
          <w:trHeight w:val="596"/>
        </w:trPr>
        <w:tc>
          <w:tcPr>
            <w:tcW w:w="4350" w:type="dxa"/>
            <w:gridSpan w:val="2"/>
            <w:tcBorders>
              <w:top w:val="single" w:sz="2" w:space="0" w:color="000000"/>
              <w:left w:val="single" w:sz="2" w:space="0" w:color="000000"/>
              <w:bottom w:val="single" w:sz="2" w:space="0" w:color="000000"/>
              <w:right w:val="single" w:sz="2" w:space="0" w:color="000000"/>
            </w:tcBorders>
            <w:vAlign w:val="bottom"/>
          </w:tcPr>
          <w:p w14:paraId="374ED4F6" w14:textId="77777777" w:rsidR="006A3A12" w:rsidRDefault="007B7775">
            <w:pPr>
              <w:spacing w:after="0" w:line="259" w:lineRule="auto"/>
              <w:ind w:left="135" w:right="0" w:firstLine="0"/>
              <w:jc w:val="left"/>
            </w:pPr>
            <w:r>
              <w:t xml:space="preserve">ОБЩЕЕ КОЛИЧЕСТВО ЧАСОВ ПО ПРОГРАММЕ </w:t>
            </w:r>
          </w:p>
        </w:tc>
        <w:tc>
          <w:tcPr>
            <w:tcW w:w="946" w:type="dxa"/>
            <w:tcBorders>
              <w:top w:val="single" w:sz="2" w:space="0" w:color="000000"/>
              <w:left w:val="single" w:sz="2" w:space="0" w:color="000000"/>
              <w:bottom w:val="single" w:sz="2" w:space="0" w:color="000000"/>
              <w:right w:val="single" w:sz="2" w:space="0" w:color="000000"/>
            </w:tcBorders>
            <w:vAlign w:val="center"/>
          </w:tcPr>
          <w:p w14:paraId="664CA626" w14:textId="77777777" w:rsidR="006A3A12" w:rsidRDefault="007B7775">
            <w:pPr>
              <w:spacing w:after="0" w:line="259" w:lineRule="auto"/>
              <w:ind w:left="317" w:right="0" w:firstLine="0"/>
              <w:jc w:val="left"/>
            </w:pPr>
            <w:r>
              <w:t xml:space="preserve">34  </w:t>
            </w:r>
          </w:p>
        </w:tc>
        <w:tc>
          <w:tcPr>
            <w:tcW w:w="1839" w:type="dxa"/>
            <w:tcBorders>
              <w:top w:val="single" w:sz="2" w:space="0" w:color="000000"/>
              <w:left w:val="single" w:sz="2" w:space="0" w:color="000000"/>
              <w:bottom w:val="single" w:sz="2" w:space="0" w:color="000000"/>
              <w:right w:val="single" w:sz="2" w:space="0" w:color="000000"/>
            </w:tcBorders>
            <w:vAlign w:val="center"/>
          </w:tcPr>
          <w:p w14:paraId="258EF645" w14:textId="77777777" w:rsidR="006A3A12" w:rsidRDefault="007B7775">
            <w:pPr>
              <w:spacing w:after="0" w:line="259" w:lineRule="auto"/>
              <w:ind w:left="27" w:right="0" w:firstLine="0"/>
              <w:jc w:val="center"/>
            </w:pPr>
            <w:r>
              <w:t xml:space="preserve">1 </w:t>
            </w:r>
          </w:p>
        </w:tc>
        <w:tc>
          <w:tcPr>
            <w:tcW w:w="2223" w:type="dxa"/>
            <w:tcBorders>
              <w:top w:val="single" w:sz="2" w:space="0" w:color="000000"/>
              <w:left w:val="single" w:sz="2" w:space="0" w:color="000000"/>
              <w:bottom w:val="single" w:sz="2" w:space="0" w:color="000000"/>
              <w:right w:val="single" w:sz="2" w:space="0" w:color="000000"/>
            </w:tcBorders>
            <w:vAlign w:val="center"/>
          </w:tcPr>
          <w:p w14:paraId="788A6F35" w14:textId="77777777" w:rsidR="006A3A12" w:rsidRDefault="007B7775">
            <w:pPr>
              <w:spacing w:after="0" w:line="259" w:lineRule="auto"/>
              <w:ind w:left="0" w:right="0" w:firstLine="0"/>
              <w:jc w:val="left"/>
            </w:pPr>
            <w:r>
              <w:t xml:space="preserve"> </w:t>
            </w:r>
          </w:p>
        </w:tc>
      </w:tr>
    </w:tbl>
    <w:p w14:paraId="36DF115B" w14:textId="77777777" w:rsidR="006A3A12" w:rsidRDefault="007B7775">
      <w:pPr>
        <w:numPr>
          <w:ilvl w:val="0"/>
          <w:numId w:val="91"/>
        </w:numPr>
        <w:spacing w:after="5" w:line="271" w:lineRule="auto"/>
        <w:ind w:left="287" w:right="0" w:hanging="182"/>
      </w:pPr>
      <w:r>
        <w:rPr>
          <w:b/>
        </w:rPr>
        <w:t xml:space="preserve">КЛАСС </w:t>
      </w:r>
      <w:r>
        <w:t xml:space="preserve"> </w:t>
      </w:r>
    </w:p>
    <w:tbl>
      <w:tblPr>
        <w:tblStyle w:val="TableGrid"/>
        <w:tblW w:w="9359" w:type="dxa"/>
        <w:tblInd w:w="-2" w:type="dxa"/>
        <w:tblCellMar>
          <w:top w:w="53" w:type="dxa"/>
          <w:left w:w="103" w:type="dxa"/>
          <w:bottom w:w="3" w:type="dxa"/>
          <w:right w:w="24" w:type="dxa"/>
        </w:tblCellMar>
        <w:tblLook w:val="04A0" w:firstRow="1" w:lastRow="0" w:firstColumn="1" w:lastColumn="0" w:noHBand="0" w:noVBand="1"/>
      </w:tblPr>
      <w:tblGrid>
        <w:gridCol w:w="724"/>
        <w:gridCol w:w="3472"/>
        <w:gridCol w:w="1008"/>
        <w:gridCol w:w="1845"/>
        <w:gridCol w:w="2310"/>
      </w:tblGrid>
      <w:tr w:rsidR="006A3A12" w14:paraId="229EA7D3" w14:textId="77777777">
        <w:trPr>
          <w:trHeight w:val="326"/>
        </w:trPr>
        <w:tc>
          <w:tcPr>
            <w:tcW w:w="725" w:type="dxa"/>
            <w:vMerge w:val="restart"/>
            <w:tcBorders>
              <w:top w:val="single" w:sz="2" w:space="0" w:color="000000"/>
              <w:left w:val="single" w:sz="2" w:space="0" w:color="000000"/>
              <w:bottom w:val="single" w:sz="2" w:space="0" w:color="000000"/>
              <w:right w:val="single" w:sz="2" w:space="0" w:color="000000"/>
            </w:tcBorders>
            <w:vAlign w:val="center"/>
          </w:tcPr>
          <w:p w14:paraId="26A9A04F" w14:textId="77777777" w:rsidR="006A3A12" w:rsidRDefault="007B7775">
            <w:pPr>
              <w:spacing w:after="23" w:line="259" w:lineRule="auto"/>
              <w:ind w:left="135" w:right="0" w:firstLine="0"/>
              <w:jc w:val="left"/>
            </w:pPr>
            <w:r>
              <w:rPr>
                <w:b/>
              </w:rPr>
              <w:t xml:space="preserve">№ </w:t>
            </w:r>
          </w:p>
          <w:p w14:paraId="5477BEC8" w14:textId="77777777" w:rsidR="006A3A12" w:rsidRDefault="007B7775">
            <w:pPr>
              <w:spacing w:after="0" w:line="259" w:lineRule="auto"/>
              <w:ind w:left="0" w:right="119" w:firstLine="0"/>
              <w:jc w:val="right"/>
            </w:pPr>
            <w:r>
              <w:rPr>
                <w:b/>
              </w:rPr>
              <w:t xml:space="preserve">п/п </w:t>
            </w:r>
            <w:r>
              <w:t xml:space="preserve"> </w:t>
            </w:r>
          </w:p>
          <w:p w14:paraId="10DECE75" w14:textId="77777777" w:rsidR="006A3A12" w:rsidRDefault="007B7775">
            <w:pPr>
              <w:spacing w:after="0" w:line="259" w:lineRule="auto"/>
              <w:ind w:left="135" w:right="0" w:firstLine="0"/>
              <w:jc w:val="left"/>
            </w:pPr>
            <w:r>
              <w:t xml:space="preserve"> </w:t>
            </w:r>
          </w:p>
        </w:tc>
        <w:tc>
          <w:tcPr>
            <w:tcW w:w="3472" w:type="dxa"/>
            <w:vMerge w:val="restart"/>
            <w:tcBorders>
              <w:top w:val="single" w:sz="2" w:space="0" w:color="000000"/>
              <w:left w:val="single" w:sz="2" w:space="0" w:color="000000"/>
              <w:bottom w:val="single" w:sz="2" w:space="0" w:color="000000"/>
              <w:right w:val="single" w:sz="2" w:space="0" w:color="000000"/>
            </w:tcBorders>
            <w:vAlign w:val="center"/>
          </w:tcPr>
          <w:p w14:paraId="4EA32323" w14:textId="77777777" w:rsidR="006A3A12" w:rsidRDefault="007B7775">
            <w:pPr>
              <w:spacing w:after="0" w:line="283" w:lineRule="auto"/>
              <w:ind w:left="134" w:right="0" w:firstLine="0"/>
              <w:jc w:val="left"/>
            </w:pPr>
            <w:r>
              <w:rPr>
                <w:b/>
              </w:rPr>
              <w:t xml:space="preserve">Наименование разделов и тем программы </w:t>
            </w:r>
            <w:r>
              <w:t xml:space="preserve"> </w:t>
            </w:r>
          </w:p>
          <w:p w14:paraId="6387DE3D" w14:textId="77777777" w:rsidR="006A3A12" w:rsidRDefault="007B7775">
            <w:pPr>
              <w:spacing w:after="0" w:line="259" w:lineRule="auto"/>
              <w:ind w:left="134" w:right="0" w:firstLine="0"/>
              <w:jc w:val="left"/>
            </w:pPr>
            <w:r>
              <w:t xml:space="preserve"> </w:t>
            </w:r>
          </w:p>
        </w:tc>
        <w:tc>
          <w:tcPr>
            <w:tcW w:w="2853" w:type="dxa"/>
            <w:gridSpan w:val="2"/>
            <w:tcBorders>
              <w:top w:val="single" w:sz="2" w:space="0" w:color="000000"/>
              <w:left w:val="single" w:sz="2" w:space="0" w:color="000000"/>
              <w:bottom w:val="single" w:sz="2" w:space="0" w:color="000000"/>
              <w:right w:val="single" w:sz="2" w:space="0" w:color="000000"/>
            </w:tcBorders>
            <w:vAlign w:val="bottom"/>
          </w:tcPr>
          <w:p w14:paraId="6E65B2E8" w14:textId="77777777" w:rsidR="006A3A12" w:rsidRDefault="007B7775">
            <w:pPr>
              <w:spacing w:after="0" w:line="259" w:lineRule="auto"/>
              <w:ind w:left="0" w:right="0" w:firstLine="0"/>
              <w:jc w:val="left"/>
            </w:pPr>
            <w:r>
              <w:rPr>
                <w:b/>
              </w:rPr>
              <w:t>Количество часов</w:t>
            </w:r>
            <w:r>
              <w:t xml:space="preserve"> </w:t>
            </w:r>
          </w:p>
        </w:tc>
        <w:tc>
          <w:tcPr>
            <w:tcW w:w="2310" w:type="dxa"/>
            <w:vMerge w:val="restart"/>
            <w:tcBorders>
              <w:top w:val="single" w:sz="2" w:space="0" w:color="000000"/>
              <w:left w:val="single" w:sz="2" w:space="0" w:color="000000"/>
              <w:bottom w:val="single" w:sz="2" w:space="0" w:color="000000"/>
              <w:right w:val="single" w:sz="2" w:space="0" w:color="000000"/>
            </w:tcBorders>
            <w:vAlign w:val="bottom"/>
          </w:tcPr>
          <w:p w14:paraId="4E8D6BEF"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2272A131" w14:textId="77777777" w:rsidR="006A3A12" w:rsidRDefault="007B7775">
            <w:pPr>
              <w:spacing w:after="0" w:line="259" w:lineRule="auto"/>
              <w:ind w:left="134" w:right="0" w:firstLine="0"/>
              <w:jc w:val="left"/>
            </w:pPr>
            <w:r>
              <w:t xml:space="preserve"> </w:t>
            </w:r>
          </w:p>
        </w:tc>
      </w:tr>
      <w:tr w:rsidR="006A3A12" w14:paraId="5D3C65C5" w14:textId="77777777">
        <w:trPr>
          <w:trHeight w:val="1105"/>
        </w:trPr>
        <w:tc>
          <w:tcPr>
            <w:tcW w:w="0" w:type="auto"/>
            <w:vMerge/>
            <w:tcBorders>
              <w:top w:val="nil"/>
              <w:left w:val="single" w:sz="2" w:space="0" w:color="000000"/>
              <w:bottom w:val="single" w:sz="2" w:space="0" w:color="000000"/>
              <w:right w:val="single" w:sz="2" w:space="0" w:color="000000"/>
            </w:tcBorders>
          </w:tcPr>
          <w:p w14:paraId="3B990705"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8AF1B96" w14:textId="77777777" w:rsidR="006A3A12" w:rsidRDefault="006A3A12">
            <w:pPr>
              <w:spacing w:after="160" w:line="259" w:lineRule="auto"/>
              <w:ind w:left="0" w:right="0" w:firstLine="0"/>
              <w:jc w:val="left"/>
            </w:pPr>
          </w:p>
        </w:tc>
        <w:tc>
          <w:tcPr>
            <w:tcW w:w="1008" w:type="dxa"/>
            <w:tcBorders>
              <w:top w:val="single" w:sz="2" w:space="0" w:color="000000"/>
              <w:left w:val="single" w:sz="2" w:space="0" w:color="000000"/>
              <w:bottom w:val="single" w:sz="2" w:space="0" w:color="000000"/>
              <w:right w:val="single" w:sz="2" w:space="0" w:color="000000"/>
            </w:tcBorders>
            <w:vAlign w:val="center"/>
          </w:tcPr>
          <w:p w14:paraId="70C24259" w14:textId="77777777" w:rsidR="006A3A12" w:rsidRDefault="007B7775">
            <w:pPr>
              <w:spacing w:after="0" w:line="259" w:lineRule="auto"/>
              <w:ind w:left="0" w:right="147" w:firstLine="0"/>
              <w:jc w:val="right"/>
            </w:pPr>
            <w:r>
              <w:rPr>
                <w:b/>
              </w:rPr>
              <w:t xml:space="preserve">Всего </w:t>
            </w:r>
            <w:r>
              <w:t xml:space="preserve"> </w:t>
            </w:r>
          </w:p>
          <w:p w14:paraId="67785015" w14:textId="77777777" w:rsidR="006A3A12" w:rsidRDefault="007B7775">
            <w:pPr>
              <w:spacing w:after="0" w:line="259" w:lineRule="auto"/>
              <w:ind w:left="134" w:right="0" w:firstLine="0"/>
              <w:jc w:val="left"/>
            </w:pPr>
            <w: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tcPr>
          <w:p w14:paraId="0DA52A4C" w14:textId="77777777" w:rsidR="006A3A12" w:rsidRDefault="007B7775">
            <w:pPr>
              <w:spacing w:after="26" w:line="259" w:lineRule="auto"/>
              <w:ind w:left="139" w:right="0" w:firstLine="0"/>
              <w:jc w:val="left"/>
            </w:pPr>
            <w:r>
              <w:rPr>
                <w:b/>
              </w:rPr>
              <w:t xml:space="preserve">Контрольные </w:t>
            </w:r>
          </w:p>
          <w:p w14:paraId="145451F8" w14:textId="77777777" w:rsidR="006A3A12" w:rsidRDefault="007B7775">
            <w:pPr>
              <w:spacing w:after="0" w:line="259" w:lineRule="auto"/>
              <w:ind w:left="139" w:right="0" w:firstLine="0"/>
              <w:jc w:val="left"/>
            </w:pPr>
            <w:r>
              <w:rPr>
                <w:b/>
              </w:rPr>
              <w:t xml:space="preserve">работы </w:t>
            </w:r>
            <w:r>
              <w:t xml:space="preserve"> </w:t>
            </w:r>
          </w:p>
          <w:p w14:paraId="01D95EF4" w14:textId="77777777" w:rsidR="006A3A12" w:rsidRDefault="007B7775">
            <w:pPr>
              <w:spacing w:after="0" w:line="259" w:lineRule="auto"/>
              <w:ind w:left="139"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0B1C718A" w14:textId="77777777" w:rsidR="006A3A12" w:rsidRDefault="006A3A12">
            <w:pPr>
              <w:spacing w:after="160" w:line="259" w:lineRule="auto"/>
              <w:ind w:left="0" w:right="0" w:firstLine="0"/>
              <w:jc w:val="left"/>
            </w:pPr>
          </w:p>
        </w:tc>
      </w:tr>
      <w:tr w:rsidR="006A3A12" w14:paraId="79C5C6CF" w14:textId="77777777">
        <w:trPr>
          <w:trHeight w:val="605"/>
        </w:trPr>
        <w:tc>
          <w:tcPr>
            <w:tcW w:w="725" w:type="dxa"/>
            <w:tcBorders>
              <w:top w:val="single" w:sz="2" w:space="0" w:color="000000"/>
              <w:left w:val="single" w:sz="2" w:space="0" w:color="000000"/>
              <w:bottom w:val="single" w:sz="2" w:space="0" w:color="000000"/>
              <w:right w:val="single" w:sz="2" w:space="0" w:color="000000"/>
            </w:tcBorders>
            <w:vAlign w:val="center"/>
          </w:tcPr>
          <w:p w14:paraId="71190E98" w14:textId="77777777" w:rsidR="006A3A12" w:rsidRDefault="007B7775">
            <w:pPr>
              <w:spacing w:after="0" w:line="259" w:lineRule="auto"/>
              <w:ind w:left="0" w:right="0" w:firstLine="0"/>
              <w:jc w:val="left"/>
            </w:pPr>
            <w:r>
              <w:t xml:space="preserve">1 </w:t>
            </w:r>
          </w:p>
        </w:tc>
        <w:tc>
          <w:tcPr>
            <w:tcW w:w="3472" w:type="dxa"/>
            <w:tcBorders>
              <w:top w:val="single" w:sz="2" w:space="0" w:color="000000"/>
              <w:left w:val="single" w:sz="2" w:space="0" w:color="000000"/>
              <w:bottom w:val="single" w:sz="2" w:space="0" w:color="000000"/>
              <w:right w:val="single" w:sz="2" w:space="0" w:color="000000"/>
            </w:tcBorders>
          </w:tcPr>
          <w:p w14:paraId="6951DE8B" w14:textId="77777777" w:rsidR="006A3A12" w:rsidRDefault="007B7775">
            <w:pPr>
              <w:spacing w:after="0" w:line="259" w:lineRule="auto"/>
              <w:ind w:left="0" w:right="0" w:firstLine="0"/>
              <w:jc w:val="left"/>
            </w:pPr>
            <w:r>
              <w:t xml:space="preserve">Паллашар-и? (Давайте познакомимся!).  </w:t>
            </w:r>
          </w:p>
        </w:tc>
        <w:tc>
          <w:tcPr>
            <w:tcW w:w="1008" w:type="dxa"/>
            <w:tcBorders>
              <w:top w:val="single" w:sz="2" w:space="0" w:color="000000"/>
              <w:left w:val="single" w:sz="2" w:space="0" w:color="000000"/>
              <w:bottom w:val="single" w:sz="2" w:space="0" w:color="000000"/>
              <w:right w:val="single" w:sz="2" w:space="0" w:color="000000"/>
            </w:tcBorders>
            <w:vAlign w:val="center"/>
          </w:tcPr>
          <w:p w14:paraId="04D3681F" w14:textId="77777777" w:rsidR="006A3A12" w:rsidRDefault="007B7775">
            <w:pPr>
              <w:spacing w:after="0" w:line="259" w:lineRule="auto"/>
              <w:ind w:left="56"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3D4E16C6"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77CC7587" w14:textId="77777777" w:rsidR="006A3A12" w:rsidRDefault="007B7775">
            <w:pPr>
              <w:spacing w:after="0" w:line="259" w:lineRule="auto"/>
              <w:ind w:left="0" w:right="0" w:firstLine="0"/>
              <w:jc w:val="center"/>
            </w:pPr>
            <w:r>
              <w:t xml:space="preserve">РЭШ, МЭШ, МОЯ ШКОЛА, ЦОК </w:t>
            </w:r>
          </w:p>
        </w:tc>
      </w:tr>
      <w:tr w:rsidR="006A3A12" w14:paraId="0ADF478D" w14:textId="77777777">
        <w:trPr>
          <w:trHeight w:val="600"/>
        </w:trPr>
        <w:tc>
          <w:tcPr>
            <w:tcW w:w="725" w:type="dxa"/>
            <w:tcBorders>
              <w:top w:val="single" w:sz="2" w:space="0" w:color="000000"/>
              <w:left w:val="single" w:sz="2" w:space="0" w:color="000000"/>
              <w:bottom w:val="single" w:sz="2" w:space="0" w:color="000000"/>
              <w:right w:val="single" w:sz="2" w:space="0" w:color="000000"/>
            </w:tcBorders>
            <w:vAlign w:val="center"/>
          </w:tcPr>
          <w:p w14:paraId="3368DC53" w14:textId="77777777" w:rsidR="006A3A12" w:rsidRDefault="007B7775">
            <w:pPr>
              <w:spacing w:after="0" w:line="259" w:lineRule="auto"/>
              <w:ind w:left="0" w:right="0" w:firstLine="0"/>
              <w:jc w:val="left"/>
            </w:pPr>
            <w:r>
              <w:t xml:space="preserve">2 </w:t>
            </w:r>
          </w:p>
        </w:tc>
        <w:tc>
          <w:tcPr>
            <w:tcW w:w="3472" w:type="dxa"/>
            <w:tcBorders>
              <w:top w:val="single" w:sz="2" w:space="0" w:color="000000"/>
              <w:left w:val="single" w:sz="2" w:space="0" w:color="000000"/>
              <w:bottom w:val="single" w:sz="2" w:space="0" w:color="000000"/>
              <w:right w:val="single" w:sz="2" w:space="0" w:color="000000"/>
            </w:tcBorders>
          </w:tcPr>
          <w:p w14:paraId="58D92FFF" w14:textId="77777777" w:rsidR="006A3A12" w:rsidRDefault="007B7775">
            <w:pPr>
              <w:spacing w:after="0" w:line="259" w:lineRule="auto"/>
              <w:ind w:left="0" w:right="0" w:firstLine="0"/>
              <w:jc w:val="left"/>
            </w:pPr>
            <w:r>
              <w:t xml:space="preserve">Пирĕншкул (Наша школа). </w:t>
            </w:r>
          </w:p>
        </w:tc>
        <w:tc>
          <w:tcPr>
            <w:tcW w:w="1008" w:type="dxa"/>
            <w:tcBorders>
              <w:top w:val="single" w:sz="2" w:space="0" w:color="000000"/>
              <w:left w:val="single" w:sz="2" w:space="0" w:color="000000"/>
              <w:bottom w:val="single" w:sz="2" w:space="0" w:color="000000"/>
              <w:right w:val="single" w:sz="2" w:space="0" w:color="000000"/>
            </w:tcBorders>
            <w:vAlign w:val="center"/>
          </w:tcPr>
          <w:p w14:paraId="1F132D4B" w14:textId="77777777" w:rsidR="006A3A12" w:rsidRDefault="007B7775">
            <w:pPr>
              <w:spacing w:after="0" w:line="259" w:lineRule="auto"/>
              <w:ind w:left="56" w:right="0" w:firstLine="0"/>
              <w:jc w:val="center"/>
            </w:pPr>
            <w:r>
              <w:t xml:space="preserve">3 </w:t>
            </w:r>
          </w:p>
        </w:tc>
        <w:tc>
          <w:tcPr>
            <w:tcW w:w="1844" w:type="dxa"/>
            <w:tcBorders>
              <w:top w:val="single" w:sz="2" w:space="0" w:color="000000"/>
              <w:left w:val="single" w:sz="2" w:space="0" w:color="000000"/>
              <w:bottom w:val="single" w:sz="2" w:space="0" w:color="000000"/>
              <w:right w:val="single" w:sz="2" w:space="0" w:color="000000"/>
            </w:tcBorders>
          </w:tcPr>
          <w:p w14:paraId="3DBD600D"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251AA957" w14:textId="77777777" w:rsidR="006A3A12" w:rsidRDefault="007B7775">
            <w:pPr>
              <w:spacing w:after="0" w:line="259" w:lineRule="auto"/>
              <w:ind w:left="0" w:right="0" w:firstLine="0"/>
              <w:jc w:val="center"/>
            </w:pPr>
            <w:r>
              <w:t xml:space="preserve">РЭШ, МЭШ, МОЯ ШКОЛА, ЦОК </w:t>
            </w:r>
          </w:p>
        </w:tc>
      </w:tr>
      <w:tr w:rsidR="006A3A12" w14:paraId="5CBEB9AC" w14:textId="77777777">
        <w:trPr>
          <w:trHeight w:val="600"/>
        </w:trPr>
        <w:tc>
          <w:tcPr>
            <w:tcW w:w="725" w:type="dxa"/>
            <w:tcBorders>
              <w:top w:val="single" w:sz="2" w:space="0" w:color="000000"/>
              <w:left w:val="single" w:sz="2" w:space="0" w:color="000000"/>
              <w:bottom w:val="single" w:sz="2" w:space="0" w:color="000000"/>
              <w:right w:val="single" w:sz="2" w:space="0" w:color="000000"/>
            </w:tcBorders>
            <w:vAlign w:val="center"/>
          </w:tcPr>
          <w:p w14:paraId="32C890A4" w14:textId="77777777" w:rsidR="006A3A12" w:rsidRDefault="007B7775">
            <w:pPr>
              <w:spacing w:after="0" w:line="259" w:lineRule="auto"/>
              <w:ind w:left="0" w:right="0" w:firstLine="0"/>
              <w:jc w:val="left"/>
            </w:pPr>
            <w:r>
              <w:t xml:space="preserve">3 </w:t>
            </w:r>
          </w:p>
        </w:tc>
        <w:tc>
          <w:tcPr>
            <w:tcW w:w="3472" w:type="dxa"/>
            <w:tcBorders>
              <w:top w:val="single" w:sz="2" w:space="0" w:color="000000"/>
              <w:left w:val="single" w:sz="2" w:space="0" w:color="000000"/>
              <w:bottom w:val="single" w:sz="2" w:space="0" w:color="000000"/>
              <w:right w:val="single" w:sz="2" w:space="0" w:color="000000"/>
            </w:tcBorders>
          </w:tcPr>
          <w:p w14:paraId="5361A1B1" w14:textId="77777777" w:rsidR="006A3A12" w:rsidRDefault="007B7775">
            <w:pPr>
              <w:spacing w:after="0" w:line="259" w:lineRule="auto"/>
              <w:ind w:left="0" w:right="0" w:firstLine="0"/>
            </w:pPr>
            <w:r>
              <w:t xml:space="preserve">Манăнюлташсем (Мои друзья). </w:t>
            </w:r>
          </w:p>
        </w:tc>
        <w:tc>
          <w:tcPr>
            <w:tcW w:w="1008" w:type="dxa"/>
            <w:tcBorders>
              <w:top w:val="single" w:sz="2" w:space="0" w:color="000000"/>
              <w:left w:val="single" w:sz="2" w:space="0" w:color="000000"/>
              <w:bottom w:val="single" w:sz="2" w:space="0" w:color="000000"/>
              <w:right w:val="single" w:sz="2" w:space="0" w:color="000000"/>
            </w:tcBorders>
            <w:vAlign w:val="center"/>
          </w:tcPr>
          <w:p w14:paraId="6384F364" w14:textId="77777777" w:rsidR="006A3A12" w:rsidRDefault="007B7775">
            <w:pPr>
              <w:spacing w:after="0" w:line="259" w:lineRule="auto"/>
              <w:ind w:left="56" w:right="0" w:firstLine="0"/>
              <w:jc w:val="center"/>
            </w:pPr>
            <w:r>
              <w:t xml:space="preserve">3 </w:t>
            </w:r>
          </w:p>
        </w:tc>
        <w:tc>
          <w:tcPr>
            <w:tcW w:w="1844" w:type="dxa"/>
            <w:tcBorders>
              <w:top w:val="single" w:sz="2" w:space="0" w:color="000000"/>
              <w:left w:val="single" w:sz="2" w:space="0" w:color="000000"/>
              <w:bottom w:val="single" w:sz="2" w:space="0" w:color="000000"/>
              <w:right w:val="single" w:sz="2" w:space="0" w:color="000000"/>
            </w:tcBorders>
          </w:tcPr>
          <w:p w14:paraId="7E7A3956"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31F69BAB" w14:textId="77777777" w:rsidR="006A3A12" w:rsidRDefault="007B7775">
            <w:pPr>
              <w:spacing w:after="0" w:line="259" w:lineRule="auto"/>
              <w:ind w:left="351" w:right="0" w:hanging="202"/>
            </w:pPr>
            <w:r>
              <w:t xml:space="preserve">РЭШ, МЭШ, МОЯ ШКОЛА, ЦОК </w:t>
            </w:r>
          </w:p>
        </w:tc>
      </w:tr>
      <w:tr w:rsidR="006A3A12" w14:paraId="190168EA" w14:textId="77777777">
        <w:trPr>
          <w:trHeight w:val="605"/>
        </w:trPr>
        <w:tc>
          <w:tcPr>
            <w:tcW w:w="725" w:type="dxa"/>
            <w:tcBorders>
              <w:top w:val="single" w:sz="2" w:space="0" w:color="000000"/>
              <w:left w:val="single" w:sz="2" w:space="0" w:color="000000"/>
              <w:bottom w:val="single" w:sz="2" w:space="0" w:color="000000"/>
              <w:right w:val="single" w:sz="2" w:space="0" w:color="000000"/>
            </w:tcBorders>
            <w:vAlign w:val="center"/>
          </w:tcPr>
          <w:p w14:paraId="1BE5F16D" w14:textId="77777777" w:rsidR="006A3A12" w:rsidRDefault="007B7775">
            <w:pPr>
              <w:spacing w:after="0" w:line="259" w:lineRule="auto"/>
              <w:ind w:left="0" w:right="0" w:firstLine="0"/>
              <w:jc w:val="left"/>
            </w:pPr>
            <w:r>
              <w:t xml:space="preserve">4 </w:t>
            </w:r>
          </w:p>
        </w:tc>
        <w:tc>
          <w:tcPr>
            <w:tcW w:w="3472" w:type="dxa"/>
            <w:tcBorders>
              <w:top w:val="single" w:sz="2" w:space="0" w:color="000000"/>
              <w:left w:val="single" w:sz="2" w:space="0" w:color="000000"/>
              <w:bottom w:val="single" w:sz="2" w:space="0" w:color="000000"/>
              <w:right w:val="single" w:sz="2" w:space="0" w:color="000000"/>
            </w:tcBorders>
          </w:tcPr>
          <w:p w14:paraId="5F6B9253" w14:textId="77777777" w:rsidR="006A3A12" w:rsidRDefault="007B7775">
            <w:pPr>
              <w:spacing w:after="0" w:line="259" w:lineRule="auto"/>
              <w:ind w:left="0" w:right="0" w:firstLine="0"/>
            </w:pPr>
            <w:r>
              <w:t xml:space="preserve">Çулталăквăхăчĕсем (Время. Времена года). </w:t>
            </w:r>
          </w:p>
        </w:tc>
        <w:tc>
          <w:tcPr>
            <w:tcW w:w="1008" w:type="dxa"/>
            <w:tcBorders>
              <w:top w:val="single" w:sz="2" w:space="0" w:color="000000"/>
              <w:left w:val="single" w:sz="2" w:space="0" w:color="000000"/>
              <w:bottom w:val="single" w:sz="2" w:space="0" w:color="000000"/>
              <w:right w:val="single" w:sz="2" w:space="0" w:color="000000"/>
            </w:tcBorders>
            <w:vAlign w:val="center"/>
          </w:tcPr>
          <w:p w14:paraId="3CD96F0A" w14:textId="77777777" w:rsidR="006A3A12" w:rsidRDefault="007B7775">
            <w:pPr>
              <w:spacing w:after="0" w:line="259" w:lineRule="auto"/>
              <w:ind w:left="56" w:right="0" w:firstLine="0"/>
              <w:jc w:val="center"/>
            </w:pPr>
            <w:r>
              <w:t xml:space="preserve">3 </w:t>
            </w:r>
          </w:p>
        </w:tc>
        <w:tc>
          <w:tcPr>
            <w:tcW w:w="1844" w:type="dxa"/>
            <w:tcBorders>
              <w:top w:val="single" w:sz="2" w:space="0" w:color="000000"/>
              <w:left w:val="single" w:sz="2" w:space="0" w:color="000000"/>
              <w:bottom w:val="single" w:sz="2" w:space="0" w:color="000000"/>
              <w:right w:val="single" w:sz="2" w:space="0" w:color="000000"/>
            </w:tcBorders>
          </w:tcPr>
          <w:p w14:paraId="7C85BA41"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314757D6" w14:textId="77777777" w:rsidR="006A3A12" w:rsidRDefault="007B7775">
            <w:pPr>
              <w:spacing w:after="0" w:line="259" w:lineRule="auto"/>
              <w:ind w:left="0" w:right="0" w:firstLine="0"/>
              <w:jc w:val="center"/>
            </w:pPr>
            <w:r>
              <w:t xml:space="preserve">РЭШ, МЭШ, МОЯ ШКОЛА, ЦОК </w:t>
            </w:r>
          </w:p>
        </w:tc>
      </w:tr>
      <w:tr w:rsidR="006A3A12" w14:paraId="1DA1FFC9" w14:textId="77777777">
        <w:trPr>
          <w:trHeight w:val="600"/>
        </w:trPr>
        <w:tc>
          <w:tcPr>
            <w:tcW w:w="725" w:type="dxa"/>
            <w:tcBorders>
              <w:top w:val="single" w:sz="2" w:space="0" w:color="000000"/>
              <w:left w:val="single" w:sz="2" w:space="0" w:color="000000"/>
              <w:bottom w:val="single" w:sz="2" w:space="0" w:color="000000"/>
              <w:right w:val="single" w:sz="2" w:space="0" w:color="000000"/>
            </w:tcBorders>
            <w:vAlign w:val="center"/>
          </w:tcPr>
          <w:p w14:paraId="66228703" w14:textId="77777777" w:rsidR="006A3A12" w:rsidRDefault="007B7775">
            <w:pPr>
              <w:spacing w:after="0" w:line="259" w:lineRule="auto"/>
              <w:ind w:left="0" w:right="0" w:firstLine="0"/>
              <w:jc w:val="left"/>
            </w:pPr>
            <w:r>
              <w:t xml:space="preserve">5 </w:t>
            </w:r>
          </w:p>
        </w:tc>
        <w:tc>
          <w:tcPr>
            <w:tcW w:w="3472" w:type="dxa"/>
            <w:tcBorders>
              <w:top w:val="single" w:sz="2" w:space="0" w:color="000000"/>
              <w:left w:val="single" w:sz="2" w:space="0" w:color="000000"/>
              <w:bottom w:val="single" w:sz="2" w:space="0" w:color="000000"/>
              <w:right w:val="single" w:sz="2" w:space="0" w:color="000000"/>
            </w:tcBorders>
          </w:tcPr>
          <w:p w14:paraId="55A26C29" w14:textId="77777777" w:rsidR="006A3A12" w:rsidRDefault="007B7775">
            <w:pPr>
              <w:spacing w:after="0" w:line="259" w:lineRule="auto"/>
              <w:ind w:left="0" w:right="0" w:firstLine="0"/>
              <w:jc w:val="left"/>
            </w:pPr>
            <w:r>
              <w:t xml:space="preserve">Пирĕн кил-йыш (Наша семья). </w:t>
            </w:r>
          </w:p>
        </w:tc>
        <w:tc>
          <w:tcPr>
            <w:tcW w:w="1008" w:type="dxa"/>
            <w:tcBorders>
              <w:top w:val="single" w:sz="2" w:space="0" w:color="000000"/>
              <w:left w:val="single" w:sz="2" w:space="0" w:color="000000"/>
              <w:bottom w:val="single" w:sz="2" w:space="0" w:color="000000"/>
              <w:right w:val="single" w:sz="2" w:space="0" w:color="000000"/>
            </w:tcBorders>
            <w:vAlign w:val="center"/>
          </w:tcPr>
          <w:p w14:paraId="531C3437" w14:textId="77777777" w:rsidR="006A3A12" w:rsidRDefault="007B7775">
            <w:pPr>
              <w:spacing w:after="0" w:line="259" w:lineRule="auto"/>
              <w:ind w:left="56" w:right="0" w:firstLine="0"/>
              <w:jc w:val="center"/>
            </w:pPr>
            <w:r>
              <w:t xml:space="preserve">3 </w:t>
            </w:r>
          </w:p>
        </w:tc>
        <w:tc>
          <w:tcPr>
            <w:tcW w:w="1844" w:type="dxa"/>
            <w:tcBorders>
              <w:top w:val="single" w:sz="2" w:space="0" w:color="000000"/>
              <w:left w:val="single" w:sz="2" w:space="0" w:color="000000"/>
              <w:bottom w:val="single" w:sz="2" w:space="0" w:color="000000"/>
              <w:right w:val="single" w:sz="2" w:space="0" w:color="000000"/>
            </w:tcBorders>
          </w:tcPr>
          <w:p w14:paraId="7C0BFB37"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72B179FE" w14:textId="77777777" w:rsidR="006A3A12" w:rsidRDefault="007B7775">
            <w:pPr>
              <w:spacing w:after="0" w:line="259" w:lineRule="auto"/>
              <w:ind w:left="0" w:right="0" w:firstLine="0"/>
              <w:jc w:val="center"/>
            </w:pPr>
            <w:r>
              <w:t xml:space="preserve">РЭШ, МЭШ, МОЯ ШКОЛА, ЦОК </w:t>
            </w:r>
          </w:p>
        </w:tc>
      </w:tr>
      <w:tr w:rsidR="006A3A12" w14:paraId="7896F29F" w14:textId="77777777">
        <w:trPr>
          <w:trHeight w:val="605"/>
        </w:trPr>
        <w:tc>
          <w:tcPr>
            <w:tcW w:w="725" w:type="dxa"/>
            <w:tcBorders>
              <w:top w:val="single" w:sz="2" w:space="0" w:color="000000"/>
              <w:left w:val="single" w:sz="2" w:space="0" w:color="000000"/>
              <w:bottom w:val="single" w:sz="2" w:space="0" w:color="000000"/>
              <w:right w:val="single" w:sz="2" w:space="0" w:color="000000"/>
            </w:tcBorders>
            <w:vAlign w:val="center"/>
          </w:tcPr>
          <w:p w14:paraId="6ADE74E5" w14:textId="77777777" w:rsidR="006A3A12" w:rsidRDefault="007B7775">
            <w:pPr>
              <w:spacing w:after="0" w:line="259" w:lineRule="auto"/>
              <w:ind w:left="0" w:right="0" w:firstLine="0"/>
              <w:jc w:val="left"/>
            </w:pPr>
            <w:r>
              <w:t xml:space="preserve">6 </w:t>
            </w:r>
          </w:p>
        </w:tc>
        <w:tc>
          <w:tcPr>
            <w:tcW w:w="3472" w:type="dxa"/>
            <w:tcBorders>
              <w:top w:val="single" w:sz="2" w:space="0" w:color="000000"/>
              <w:left w:val="single" w:sz="2" w:space="0" w:color="000000"/>
              <w:bottom w:val="single" w:sz="2" w:space="0" w:color="000000"/>
              <w:right w:val="single" w:sz="2" w:space="0" w:color="000000"/>
            </w:tcBorders>
          </w:tcPr>
          <w:p w14:paraId="73375BD7" w14:textId="77777777" w:rsidR="006A3A12" w:rsidRDefault="007B7775">
            <w:pPr>
              <w:spacing w:after="0" w:line="259" w:lineRule="auto"/>
              <w:ind w:left="0" w:right="0" w:firstLine="0"/>
              <w:jc w:val="left"/>
            </w:pPr>
            <w:r>
              <w:t xml:space="preserve">Манахавхалантараканĕçсем (Мои увлечения).  </w:t>
            </w:r>
          </w:p>
        </w:tc>
        <w:tc>
          <w:tcPr>
            <w:tcW w:w="1008" w:type="dxa"/>
            <w:tcBorders>
              <w:top w:val="single" w:sz="2" w:space="0" w:color="000000"/>
              <w:left w:val="single" w:sz="2" w:space="0" w:color="000000"/>
              <w:bottom w:val="single" w:sz="2" w:space="0" w:color="000000"/>
              <w:right w:val="single" w:sz="2" w:space="0" w:color="000000"/>
            </w:tcBorders>
            <w:vAlign w:val="center"/>
          </w:tcPr>
          <w:p w14:paraId="2DCB419D"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69A0FD46"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60214D14" w14:textId="77777777" w:rsidR="006A3A12" w:rsidRDefault="007B7775">
            <w:pPr>
              <w:spacing w:after="0" w:line="259" w:lineRule="auto"/>
              <w:ind w:left="0" w:right="0" w:firstLine="0"/>
              <w:jc w:val="center"/>
            </w:pPr>
            <w:r>
              <w:t xml:space="preserve">РЭШ, МЭШ, МОЯ ШКОЛА, ЦОК </w:t>
            </w:r>
          </w:p>
        </w:tc>
      </w:tr>
      <w:tr w:rsidR="006A3A12" w14:paraId="52783FEA" w14:textId="77777777">
        <w:trPr>
          <w:trHeight w:val="600"/>
        </w:trPr>
        <w:tc>
          <w:tcPr>
            <w:tcW w:w="725" w:type="dxa"/>
            <w:tcBorders>
              <w:top w:val="single" w:sz="2" w:space="0" w:color="000000"/>
              <w:left w:val="single" w:sz="2" w:space="0" w:color="000000"/>
              <w:bottom w:val="single" w:sz="2" w:space="0" w:color="000000"/>
              <w:right w:val="single" w:sz="2" w:space="0" w:color="000000"/>
            </w:tcBorders>
            <w:vAlign w:val="center"/>
          </w:tcPr>
          <w:p w14:paraId="51E6AF5A" w14:textId="77777777" w:rsidR="006A3A12" w:rsidRDefault="007B7775">
            <w:pPr>
              <w:spacing w:after="0" w:line="259" w:lineRule="auto"/>
              <w:ind w:left="0" w:right="0" w:firstLine="0"/>
              <w:jc w:val="left"/>
            </w:pPr>
            <w:r>
              <w:t xml:space="preserve">7 </w:t>
            </w:r>
          </w:p>
        </w:tc>
        <w:tc>
          <w:tcPr>
            <w:tcW w:w="3472" w:type="dxa"/>
            <w:tcBorders>
              <w:top w:val="single" w:sz="2" w:space="0" w:color="000000"/>
              <w:left w:val="single" w:sz="2" w:space="0" w:color="000000"/>
              <w:bottom w:val="single" w:sz="2" w:space="0" w:color="000000"/>
              <w:right w:val="single" w:sz="2" w:space="0" w:color="000000"/>
            </w:tcBorders>
          </w:tcPr>
          <w:p w14:paraId="19E1F7A0" w14:textId="77777777" w:rsidR="006A3A12" w:rsidRDefault="007B7775">
            <w:pPr>
              <w:spacing w:after="0" w:line="259" w:lineRule="auto"/>
              <w:ind w:left="0" w:right="0" w:firstLine="0"/>
            </w:pPr>
            <w:r>
              <w:t xml:space="preserve">Ĕççыннаилемкӳрет (Труд украшает человека). </w:t>
            </w:r>
          </w:p>
        </w:tc>
        <w:tc>
          <w:tcPr>
            <w:tcW w:w="1008" w:type="dxa"/>
            <w:tcBorders>
              <w:top w:val="single" w:sz="2" w:space="0" w:color="000000"/>
              <w:left w:val="single" w:sz="2" w:space="0" w:color="000000"/>
              <w:bottom w:val="single" w:sz="2" w:space="0" w:color="000000"/>
              <w:right w:val="single" w:sz="2" w:space="0" w:color="000000"/>
            </w:tcBorders>
            <w:vAlign w:val="center"/>
          </w:tcPr>
          <w:p w14:paraId="0CE56622"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578BD1E2"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29FFB966" w14:textId="77777777" w:rsidR="006A3A12" w:rsidRDefault="007B7775">
            <w:pPr>
              <w:spacing w:after="0" w:line="259" w:lineRule="auto"/>
              <w:ind w:left="0" w:right="0" w:firstLine="0"/>
              <w:jc w:val="center"/>
            </w:pPr>
            <w:r>
              <w:t xml:space="preserve">РЭШ, МЭШ, МОЯ ШКОЛА, ЦОК </w:t>
            </w:r>
          </w:p>
        </w:tc>
      </w:tr>
      <w:tr w:rsidR="006A3A12" w14:paraId="4D067C55" w14:textId="77777777">
        <w:trPr>
          <w:trHeight w:val="600"/>
        </w:trPr>
        <w:tc>
          <w:tcPr>
            <w:tcW w:w="725" w:type="dxa"/>
            <w:tcBorders>
              <w:top w:val="single" w:sz="2" w:space="0" w:color="000000"/>
              <w:left w:val="single" w:sz="2" w:space="0" w:color="000000"/>
              <w:bottom w:val="single" w:sz="2" w:space="0" w:color="000000"/>
              <w:right w:val="single" w:sz="2" w:space="0" w:color="000000"/>
            </w:tcBorders>
            <w:vAlign w:val="center"/>
          </w:tcPr>
          <w:p w14:paraId="6A38E73F" w14:textId="77777777" w:rsidR="006A3A12" w:rsidRDefault="007B7775">
            <w:pPr>
              <w:spacing w:after="0" w:line="259" w:lineRule="auto"/>
              <w:ind w:left="0" w:right="0" w:firstLine="0"/>
              <w:jc w:val="left"/>
            </w:pPr>
            <w:r>
              <w:t xml:space="preserve">8 </w:t>
            </w:r>
          </w:p>
        </w:tc>
        <w:tc>
          <w:tcPr>
            <w:tcW w:w="3472" w:type="dxa"/>
            <w:tcBorders>
              <w:top w:val="single" w:sz="2" w:space="0" w:color="000000"/>
              <w:left w:val="single" w:sz="2" w:space="0" w:color="000000"/>
              <w:bottom w:val="single" w:sz="2" w:space="0" w:color="000000"/>
              <w:right w:val="single" w:sz="2" w:space="0" w:color="000000"/>
            </w:tcBorders>
          </w:tcPr>
          <w:p w14:paraId="240C43AA" w14:textId="77777777" w:rsidR="006A3A12" w:rsidRDefault="007B7775">
            <w:pPr>
              <w:spacing w:after="0" w:line="259" w:lineRule="auto"/>
              <w:ind w:left="0" w:right="0" w:firstLine="0"/>
              <w:jc w:val="left"/>
            </w:pPr>
            <w:r>
              <w:t xml:space="preserve">Ыркăмăллăхурокĕсем (Уроки доброты).  </w:t>
            </w:r>
          </w:p>
        </w:tc>
        <w:tc>
          <w:tcPr>
            <w:tcW w:w="1008" w:type="dxa"/>
            <w:tcBorders>
              <w:top w:val="single" w:sz="2" w:space="0" w:color="000000"/>
              <w:left w:val="single" w:sz="2" w:space="0" w:color="000000"/>
              <w:bottom w:val="single" w:sz="2" w:space="0" w:color="000000"/>
              <w:right w:val="single" w:sz="2" w:space="0" w:color="000000"/>
            </w:tcBorders>
            <w:vAlign w:val="center"/>
          </w:tcPr>
          <w:p w14:paraId="058C9A31" w14:textId="77777777" w:rsidR="006A3A12" w:rsidRDefault="007B7775">
            <w:pPr>
              <w:spacing w:after="0" w:line="259" w:lineRule="auto"/>
              <w:ind w:left="56" w:right="0" w:firstLine="0"/>
              <w:jc w:val="center"/>
            </w:pPr>
            <w:r>
              <w:t xml:space="preserve">3 </w:t>
            </w:r>
          </w:p>
        </w:tc>
        <w:tc>
          <w:tcPr>
            <w:tcW w:w="1844" w:type="dxa"/>
            <w:tcBorders>
              <w:top w:val="single" w:sz="2" w:space="0" w:color="000000"/>
              <w:left w:val="single" w:sz="2" w:space="0" w:color="000000"/>
              <w:bottom w:val="single" w:sz="2" w:space="0" w:color="000000"/>
              <w:right w:val="single" w:sz="2" w:space="0" w:color="000000"/>
            </w:tcBorders>
          </w:tcPr>
          <w:p w14:paraId="7E03FD93"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7A23DDF2" w14:textId="77777777" w:rsidR="006A3A12" w:rsidRDefault="007B7775">
            <w:pPr>
              <w:spacing w:after="0" w:line="259" w:lineRule="auto"/>
              <w:ind w:left="0" w:right="0" w:firstLine="0"/>
              <w:jc w:val="center"/>
            </w:pPr>
            <w:r>
              <w:t xml:space="preserve">РЭШ, МЭШ, МОЯ ШКОЛА, ЦОК </w:t>
            </w:r>
          </w:p>
        </w:tc>
      </w:tr>
      <w:tr w:rsidR="006A3A12" w14:paraId="52F3507C" w14:textId="77777777">
        <w:trPr>
          <w:trHeight w:val="605"/>
        </w:trPr>
        <w:tc>
          <w:tcPr>
            <w:tcW w:w="725" w:type="dxa"/>
            <w:tcBorders>
              <w:top w:val="single" w:sz="2" w:space="0" w:color="000000"/>
              <w:left w:val="single" w:sz="2" w:space="0" w:color="000000"/>
              <w:bottom w:val="single" w:sz="2" w:space="0" w:color="000000"/>
              <w:right w:val="single" w:sz="2" w:space="0" w:color="000000"/>
            </w:tcBorders>
            <w:vAlign w:val="center"/>
          </w:tcPr>
          <w:p w14:paraId="0CDCA69E" w14:textId="77777777" w:rsidR="006A3A12" w:rsidRDefault="007B7775">
            <w:pPr>
              <w:spacing w:after="0" w:line="259" w:lineRule="auto"/>
              <w:ind w:left="0" w:right="0" w:firstLine="0"/>
              <w:jc w:val="left"/>
            </w:pPr>
            <w:r>
              <w:t xml:space="preserve">9 </w:t>
            </w:r>
          </w:p>
        </w:tc>
        <w:tc>
          <w:tcPr>
            <w:tcW w:w="3472" w:type="dxa"/>
            <w:tcBorders>
              <w:top w:val="single" w:sz="2" w:space="0" w:color="000000"/>
              <w:left w:val="single" w:sz="2" w:space="0" w:color="000000"/>
              <w:bottom w:val="single" w:sz="2" w:space="0" w:color="000000"/>
              <w:right w:val="single" w:sz="2" w:space="0" w:color="000000"/>
            </w:tcBorders>
          </w:tcPr>
          <w:p w14:paraId="07F0B7CB" w14:textId="77777777" w:rsidR="006A3A12" w:rsidRDefault="007B7775">
            <w:pPr>
              <w:spacing w:after="0" w:line="259" w:lineRule="auto"/>
              <w:ind w:left="0" w:right="0" w:firstLine="0"/>
              <w:jc w:val="left"/>
            </w:pPr>
            <w:r>
              <w:t xml:space="preserve">Çын тата çутçанталăк (Человек и природа).  </w:t>
            </w:r>
          </w:p>
        </w:tc>
        <w:tc>
          <w:tcPr>
            <w:tcW w:w="1008" w:type="dxa"/>
            <w:tcBorders>
              <w:top w:val="single" w:sz="2" w:space="0" w:color="000000"/>
              <w:left w:val="single" w:sz="2" w:space="0" w:color="000000"/>
              <w:bottom w:val="single" w:sz="2" w:space="0" w:color="000000"/>
              <w:right w:val="single" w:sz="2" w:space="0" w:color="000000"/>
            </w:tcBorders>
            <w:vAlign w:val="center"/>
          </w:tcPr>
          <w:p w14:paraId="38C7A9A8"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5EC473BC"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3198EE1B" w14:textId="77777777" w:rsidR="006A3A12" w:rsidRDefault="007B7775">
            <w:pPr>
              <w:spacing w:after="0" w:line="259" w:lineRule="auto"/>
              <w:ind w:left="0" w:right="0" w:firstLine="0"/>
              <w:jc w:val="center"/>
            </w:pPr>
            <w:r>
              <w:t xml:space="preserve">РЭШ, МЭШ, МОЯ ШКОЛА, ЦОК </w:t>
            </w:r>
          </w:p>
        </w:tc>
      </w:tr>
      <w:tr w:rsidR="006A3A12" w14:paraId="3DA8585A" w14:textId="77777777">
        <w:trPr>
          <w:trHeight w:val="878"/>
        </w:trPr>
        <w:tc>
          <w:tcPr>
            <w:tcW w:w="725" w:type="dxa"/>
            <w:tcBorders>
              <w:top w:val="single" w:sz="2" w:space="0" w:color="000000"/>
              <w:left w:val="single" w:sz="2" w:space="0" w:color="000000"/>
              <w:bottom w:val="single" w:sz="2" w:space="0" w:color="000000"/>
              <w:right w:val="single" w:sz="2" w:space="0" w:color="000000"/>
            </w:tcBorders>
            <w:vAlign w:val="center"/>
          </w:tcPr>
          <w:p w14:paraId="5B63743F" w14:textId="77777777" w:rsidR="006A3A12" w:rsidRDefault="007B7775">
            <w:pPr>
              <w:spacing w:after="0" w:line="259" w:lineRule="auto"/>
              <w:ind w:left="0" w:right="0" w:firstLine="0"/>
              <w:jc w:val="left"/>
            </w:pPr>
            <w:r>
              <w:lastRenderedPageBreak/>
              <w:t xml:space="preserve">10 </w:t>
            </w:r>
          </w:p>
        </w:tc>
        <w:tc>
          <w:tcPr>
            <w:tcW w:w="3472" w:type="dxa"/>
            <w:tcBorders>
              <w:top w:val="single" w:sz="2" w:space="0" w:color="000000"/>
              <w:left w:val="single" w:sz="2" w:space="0" w:color="000000"/>
              <w:bottom w:val="single" w:sz="2" w:space="0" w:color="000000"/>
              <w:right w:val="single" w:sz="2" w:space="0" w:color="000000"/>
            </w:tcBorders>
          </w:tcPr>
          <w:p w14:paraId="116F6E81" w14:textId="77777777" w:rsidR="006A3A12" w:rsidRDefault="007B7775">
            <w:pPr>
              <w:spacing w:after="0" w:line="259" w:lineRule="auto"/>
              <w:ind w:left="0" w:right="0" w:firstLine="0"/>
              <w:jc w:val="left"/>
            </w:pPr>
            <w:r>
              <w:t xml:space="preserve">Çутçанталăк. </w:t>
            </w:r>
          </w:p>
          <w:p w14:paraId="7AEF07A0" w14:textId="77777777" w:rsidR="006A3A12" w:rsidRDefault="007B7775">
            <w:pPr>
              <w:spacing w:after="19" w:line="259" w:lineRule="auto"/>
              <w:ind w:left="0" w:right="0" w:firstLine="0"/>
              <w:jc w:val="left"/>
            </w:pPr>
            <w:r>
              <w:t xml:space="preserve">Манăнтавраритĕнче (Природа. </w:t>
            </w:r>
          </w:p>
          <w:p w14:paraId="3F04913E" w14:textId="77777777" w:rsidR="006A3A12" w:rsidRDefault="007B7775">
            <w:pPr>
              <w:spacing w:after="0" w:line="259" w:lineRule="auto"/>
              <w:ind w:left="0" w:right="0" w:firstLine="0"/>
              <w:jc w:val="left"/>
            </w:pPr>
            <w:r>
              <w:t xml:space="preserve">Окружающий мир). </w:t>
            </w:r>
          </w:p>
        </w:tc>
        <w:tc>
          <w:tcPr>
            <w:tcW w:w="1008" w:type="dxa"/>
            <w:tcBorders>
              <w:top w:val="single" w:sz="2" w:space="0" w:color="000000"/>
              <w:left w:val="single" w:sz="2" w:space="0" w:color="000000"/>
              <w:bottom w:val="single" w:sz="2" w:space="0" w:color="000000"/>
              <w:right w:val="single" w:sz="2" w:space="0" w:color="000000"/>
            </w:tcBorders>
            <w:vAlign w:val="center"/>
          </w:tcPr>
          <w:p w14:paraId="2D44C4C7" w14:textId="77777777" w:rsidR="006A3A12" w:rsidRDefault="007B7775">
            <w:pPr>
              <w:spacing w:after="0" w:line="259" w:lineRule="auto"/>
              <w:ind w:left="56" w:right="0" w:firstLine="0"/>
              <w:jc w:val="center"/>
            </w:pPr>
            <w:r>
              <w:t xml:space="preserve">3 </w:t>
            </w:r>
          </w:p>
        </w:tc>
        <w:tc>
          <w:tcPr>
            <w:tcW w:w="1844" w:type="dxa"/>
            <w:tcBorders>
              <w:top w:val="single" w:sz="2" w:space="0" w:color="000000"/>
              <w:left w:val="single" w:sz="2" w:space="0" w:color="000000"/>
              <w:bottom w:val="single" w:sz="2" w:space="0" w:color="000000"/>
              <w:right w:val="single" w:sz="2" w:space="0" w:color="000000"/>
            </w:tcBorders>
          </w:tcPr>
          <w:p w14:paraId="423DC42F"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vAlign w:val="center"/>
          </w:tcPr>
          <w:p w14:paraId="569C1A43" w14:textId="77777777" w:rsidR="006A3A12" w:rsidRDefault="007B7775">
            <w:pPr>
              <w:spacing w:after="0" w:line="259" w:lineRule="auto"/>
              <w:ind w:left="0" w:right="0" w:firstLine="0"/>
              <w:jc w:val="center"/>
            </w:pPr>
            <w:r>
              <w:t xml:space="preserve">РЭШ, МЭШ, МОЯ ШКОЛА, ЦОК </w:t>
            </w:r>
          </w:p>
        </w:tc>
      </w:tr>
      <w:tr w:rsidR="006A3A12" w14:paraId="18F0554E" w14:textId="77777777">
        <w:trPr>
          <w:trHeight w:val="1152"/>
        </w:trPr>
        <w:tc>
          <w:tcPr>
            <w:tcW w:w="725" w:type="dxa"/>
            <w:tcBorders>
              <w:top w:val="single" w:sz="2" w:space="0" w:color="000000"/>
              <w:left w:val="single" w:sz="2" w:space="0" w:color="000000"/>
              <w:bottom w:val="single" w:sz="2" w:space="0" w:color="000000"/>
              <w:right w:val="single" w:sz="2" w:space="0" w:color="000000"/>
            </w:tcBorders>
            <w:vAlign w:val="center"/>
          </w:tcPr>
          <w:p w14:paraId="7E5250A1" w14:textId="77777777" w:rsidR="006A3A12" w:rsidRDefault="007B7775">
            <w:pPr>
              <w:spacing w:after="0" w:line="259" w:lineRule="auto"/>
              <w:ind w:left="0" w:right="0" w:firstLine="0"/>
              <w:jc w:val="left"/>
            </w:pPr>
            <w:r>
              <w:t xml:space="preserve">11 </w:t>
            </w:r>
          </w:p>
        </w:tc>
        <w:tc>
          <w:tcPr>
            <w:tcW w:w="3472" w:type="dxa"/>
            <w:tcBorders>
              <w:top w:val="single" w:sz="2" w:space="0" w:color="000000"/>
              <w:left w:val="single" w:sz="2" w:space="0" w:color="000000"/>
              <w:bottom w:val="single" w:sz="2" w:space="0" w:color="000000"/>
              <w:right w:val="single" w:sz="2" w:space="0" w:color="000000"/>
            </w:tcBorders>
          </w:tcPr>
          <w:p w14:paraId="36EC2BD2" w14:textId="77777777" w:rsidR="006A3A12" w:rsidRDefault="007B7775">
            <w:pPr>
              <w:spacing w:after="0" w:line="259" w:lineRule="auto"/>
              <w:ind w:left="0" w:right="0" w:firstLine="0"/>
              <w:jc w:val="left"/>
            </w:pPr>
            <w:r>
              <w:t xml:space="preserve">ЧăвашЕн – </w:t>
            </w:r>
          </w:p>
          <w:p w14:paraId="1D59F088" w14:textId="77777777" w:rsidR="006A3A12" w:rsidRDefault="007B7775">
            <w:pPr>
              <w:spacing w:after="20" w:line="259" w:lineRule="auto"/>
              <w:ind w:left="0" w:right="0" w:firstLine="0"/>
              <w:jc w:val="left"/>
            </w:pPr>
            <w:r>
              <w:t xml:space="preserve">манăнçуралнăçĕршыв </w:t>
            </w:r>
          </w:p>
          <w:p w14:paraId="1E6D51B2" w14:textId="77777777" w:rsidR="006A3A12" w:rsidRDefault="007B7775">
            <w:pPr>
              <w:spacing w:after="0" w:line="259" w:lineRule="auto"/>
              <w:ind w:left="0" w:right="0" w:firstLine="0"/>
              <w:jc w:val="left"/>
            </w:pPr>
            <w:r>
              <w:t xml:space="preserve">(Чувашская Республика – моя малая Родина).  </w:t>
            </w:r>
          </w:p>
        </w:tc>
        <w:tc>
          <w:tcPr>
            <w:tcW w:w="1008" w:type="dxa"/>
            <w:tcBorders>
              <w:top w:val="single" w:sz="2" w:space="0" w:color="000000"/>
              <w:left w:val="single" w:sz="2" w:space="0" w:color="000000"/>
              <w:bottom w:val="single" w:sz="2" w:space="0" w:color="000000"/>
              <w:right w:val="single" w:sz="2" w:space="0" w:color="000000"/>
            </w:tcBorders>
            <w:vAlign w:val="center"/>
          </w:tcPr>
          <w:p w14:paraId="62E3EDA8"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5D21379F"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vAlign w:val="center"/>
          </w:tcPr>
          <w:p w14:paraId="5E5FB6B0" w14:textId="77777777" w:rsidR="006A3A12" w:rsidRDefault="007B7775">
            <w:pPr>
              <w:spacing w:after="0" w:line="259" w:lineRule="auto"/>
              <w:ind w:left="0" w:right="0" w:firstLine="0"/>
              <w:jc w:val="center"/>
            </w:pPr>
            <w:r>
              <w:t xml:space="preserve">РЭШ, МЭШ, МОЯ ШКОЛА, ЦОК </w:t>
            </w:r>
          </w:p>
        </w:tc>
      </w:tr>
      <w:tr w:rsidR="006A3A12" w14:paraId="33538595" w14:textId="77777777">
        <w:trPr>
          <w:trHeight w:val="605"/>
        </w:trPr>
        <w:tc>
          <w:tcPr>
            <w:tcW w:w="725" w:type="dxa"/>
            <w:tcBorders>
              <w:top w:val="single" w:sz="2" w:space="0" w:color="000000"/>
              <w:left w:val="single" w:sz="2" w:space="0" w:color="000000"/>
              <w:bottom w:val="single" w:sz="2" w:space="0" w:color="000000"/>
              <w:right w:val="single" w:sz="2" w:space="0" w:color="000000"/>
            </w:tcBorders>
            <w:vAlign w:val="center"/>
          </w:tcPr>
          <w:p w14:paraId="5705633B" w14:textId="77777777" w:rsidR="006A3A12" w:rsidRDefault="007B7775">
            <w:pPr>
              <w:spacing w:after="0" w:line="259" w:lineRule="auto"/>
              <w:ind w:left="0" w:right="0" w:firstLine="0"/>
              <w:jc w:val="left"/>
            </w:pPr>
            <w:r>
              <w:t xml:space="preserve">12 </w:t>
            </w:r>
          </w:p>
        </w:tc>
        <w:tc>
          <w:tcPr>
            <w:tcW w:w="3472" w:type="dxa"/>
            <w:tcBorders>
              <w:top w:val="single" w:sz="2" w:space="0" w:color="000000"/>
              <w:left w:val="single" w:sz="2" w:space="0" w:color="000000"/>
              <w:bottom w:val="single" w:sz="2" w:space="0" w:color="000000"/>
              <w:right w:val="single" w:sz="2" w:space="0" w:color="000000"/>
            </w:tcBorders>
          </w:tcPr>
          <w:p w14:paraId="04BCBCBB" w14:textId="77777777" w:rsidR="006A3A12" w:rsidRDefault="007B7775">
            <w:pPr>
              <w:spacing w:after="0" w:line="259" w:lineRule="auto"/>
              <w:ind w:left="0" w:right="0" w:firstLine="0"/>
            </w:pPr>
            <w:r>
              <w:t xml:space="preserve">Раççей – манТăванçĕршыв (Россия  – моя Родина). </w:t>
            </w:r>
          </w:p>
        </w:tc>
        <w:tc>
          <w:tcPr>
            <w:tcW w:w="1008" w:type="dxa"/>
            <w:tcBorders>
              <w:top w:val="single" w:sz="2" w:space="0" w:color="000000"/>
              <w:left w:val="single" w:sz="2" w:space="0" w:color="000000"/>
              <w:bottom w:val="single" w:sz="2" w:space="0" w:color="000000"/>
              <w:right w:val="single" w:sz="2" w:space="0" w:color="000000"/>
            </w:tcBorders>
            <w:vAlign w:val="center"/>
          </w:tcPr>
          <w:p w14:paraId="57A113CB"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598145FC" w14:textId="77777777" w:rsidR="006A3A12" w:rsidRDefault="007B7775">
            <w:pPr>
              <w:spacing w:after="0" w:line="259" w:lineRule="auto"/>
              <w:ind w:left="0" w:right="79"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4F66BC52" w14:textId="77777777" w:rsidR="006A3A12" w:rsidRDefault="007B7775">
            <w:pPr>
              <w:spacing w:after="0" w:line="259" w:lineRule="auto"/>
              <w:ind w:left="0" w:right="0" w:firstLine="0"/>
              <w:jc w:val="center"/>
            </w:pPr>
            <w:r>
              <w:t xml:space="preserve">РЭШ, МЭШ, МОЯ ШКОЛА, ЦОК </w:t>
            </w:r>
          </w:p>
        </w:tc>
      </w:tr>
      <w:tr w:rsidR="006A3A12" w14:paraId="2310AC3A" w14:textId="77777777">
        <w:trPr>
          <w:trHeight w:val="601"/>
        </w:trPr>
        <w:tc>
          <w:tcPr>
            <w:tcW w:w="725" w:type="dxa"/>
            <w:tcBorders>
              <w:top w:val="single" w:sz="2" w:space="0" w:color="000000"/>
              <w:left w:val="single" w:sz="2" w:space="0" w:color="000000"/>
              <w:bottom w:val="single" w:sz="2" w:space="0" w:color="000000"/>
              <w:right w:val="single" w:sz="2" w:space="0" w:color="000000"/>
            </w:tcBorders>
            <w:vAlign w:val="center"/>
          </w:tcPr>
          <w:p w14:paraId="26387F45" w14:textId="77777777" w:rsidR="006A3A12" w:rsidRDefault="007B7775">
            <w:pPr>
              <w:spacing w:after="0" w:line="259" w:lineRule="auto"/>
              <w:ind w:left="0" w:right="0" w:firstLine="0"/>
              <w:jc w:val="left"/>
            </w:pPr>
            <w:r>
              <w:t xml:space="preserve">13 </w:t>
            </w:r>
          </w:p>
        </w:tc>
        <w:tc>
          <w:tcPr>
            <w:tcW w:w="3472" w:type="dxa"/>
            <w:tcBorders>
              <w:top w:val="single" w:sz="2" w:space="0" w:color="000000"/>
              <w:left w:val="single" w:sz="2" w:space="0" w:color="000000"/>
              <w:bottom w:val="single" w:sz="2" w:space="0" w:color="000000"/>
              <w:right w:val="single" w:sz="2" w:space="0" w:color="000000"/>
            </w:tcBorders>
          </w:tcPr>
          <w:p w14:paraId="6077413F" w14:textId="77777777" w:rsidR="006A3A12" w:rsidRDefault="007B7775">
            <w:pPr>
              <w:spacing w:after="0" w:line="259" w:lineRule="auto"/>
              <w:ind w:left="0" w:right="0" w:firstLine="0"/>
              <w:jc w:val="left"/>
            </w:pPr>
            <w:r>
              <w:t xml:space="preserve">Çулçӳрев (Поездки и путешествия).  </w:t>
            </w:r>
          </w:p>
        </w:tc>
        <w:tc>
          <w:tcPr>
            <w:tcW w:w="1008" w:type="dxa"/>
            <w:tcBorders>
              <w:top w:val="single" w:sz="2" w:space="0" w:color="000000"/>
              <w:left w:val="single" w:sz="2" w:space="0" w:color="000000"/>
              <w:bottom w:val="single" w:sz="2" w:space="0" w:color="000000"/>
              <w:right w:val="single" w:sz="2" w:space="0" w:color="000000"/>
            </w:tcBorders>
            <w:vAlign w:val="center"/>
          </w:tcPr>
          <w:p w14:paraId="5A0EFD27"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vAlign w:val="center"/>
          </w:tcPr>
          <w:p w14:paraId="0C12B742" w14:textId="77777777" w:rsidR="006A3A12" w:rsidRDefault="007B7775">
            <w:pPr>
              <w:spacing w:after="0" w:line="259" w:lineRule="auto"/>
              <w:ind w:left="55" w:right="0"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450D1CA4" w14:textId="77777777" w:rsidR="006A3A12" w:rsidRDefault="007B7775">
            <w:pPr>
              <w:spacing w:after="0" w:line="259" w:lineRule="auto"/>
              <w:ind w:left="0" w:right="0" w:firstLine="0"/>
              <w:jc w:val="center"/>
            </w:pPr>
            <w:r>
              <w:t xml:space="preserve">РЭШ, МЭШ, МОЯ ШКОЛА, ЦОК </w:t>
            </w:r>
          </w:p>
        </w:tc>
      </w:tr>
      <w:tr w:rsidR="006A3A12" w14:paraId="3B085A77" w14:textId="77777777">
        <w:trPr>
          <w:trHeight w:val="600"/>
        </w:trPr>
        <w:tc>
          <w:tcPr>
            <w:tcW w:w="725" w:type="dxa"/>
            <w:tcBorders>
              <w:top w:val="single" w:sz="2" w:space="0" w:color="000000"/>
              <w:left w:val="single" w:sz="2" w:space="0" w:color="000000"/>
              <w:bottom w:val="single" w:sz="2" w:space="0" w:color="000000"/>
              <w:right w:val="single" w:sz="2" w:space="0" w:color="000000"/>
            </w:tcBorders>
            <w:vAlign w:val="center"/>
          </w:tcPr>
          <w:p w14:paraId="51ABEF15" w14:textId="77777777" w:rsidR="006A3A12" w:rsidRDefault="007B7775">
            <w:pPr>
              <w:spacing w:after="0" w:line="259" w:lineRule="auto"/>
              <w:ind w:left="0" w:right="0" w:firstLine="0"/>
              <w:jc w:val="left"/>
            </w:pPr>
            <w:r>
              <w:t xml:space="preserve">14 </w:t>
            </w:r>
          </w:p>
        </w:tc>
        <w:tc>
          <w:tcPr>
            <w:tcW w:w="3472" w:type="dxa"/>
            <w:tcBorders>
              <w:top w:val="single" w:sz="2" w:space="0" w:color="000000"/>
              <w:left w:val="single" w:sz="2" w:space="0" w:color="000000"/>
              <w:bottom w:val="single" w:sz="2" w:space="0" w:color="000000"/>
              <w:right w:val="single" w:sz="2" w:space="0" w:color="000000"/>
            </w:tcBorders>
          </w:tcPr>
          <w:p w14:paraId="4BFFD371" w14:textId="77777777" w:rsidR="006A3A12" w:rsidRDefault="007B7775">
            <w:pPr>
              <w:spacing w:after="0" w:line="259" w:lineRule="auto"/>
              <w:ind w:left="0" w:right="0" w:firstLine="0"/>
              <w:jc w:val="left"/>
            </w:pPr>
            <w:r>
              <w:t xml:space="preserve">Халăхпултарулăхĕ (Устное народное творчество).  </w:t>
            </w:r>
          </w:p>
        </w:tc>
        <w:tc>
          <w:tcPr>
            <w:tcW w:w="1008" w:type="dxa"/>
            <w:tcBorders>
              <w:top w:val="single" w:sz="2" w:space="0" w:color="000000"/>
              <w:left w:val="single" w:sz="2" w:space="0" w:color="000000"/>
              <w:bottom w:val="single" w:sz="2" w:space="0" w:color="000000"/>
              <w:right w:val="single" w:sz="2" w:space="0" w:color="000000"/>
            </w:tcBorders>
            <w:vAlign w:val="center"/>
          </w:tcPr>
          <w:p w14:paraId="305F7596" w14:textId="77777777" w:rsidR="006A3A12" w:rsidRDefault="007B7775">
            <w:pPr>
              <w:spacing w:after="0" w:line="259" w:lineRule="auto"/>
              <w:ind w:left="56"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vAlign w:val="center"/>
          </w:tcPr>
          <w:p w14:paraId="592EC5AC" w14:textId="77777777" w:rsidR="006A3A12" w:rsidRDefault="007B7775">
            <w:pPr>
              <w:spacing w:after="0" w:line="259" w:lineRule="auto"/>
              <w:ind w:left="55" w:right="0" w:firstLine="0"/>
              <w:jc w:val="center"/>
            </w:pPr>
            <w:r>
              <w:t xml:space="preserve">0 </w:t>
            </w:r>
          </w:p>
        </w:tc>
        <w:tc>
          <w:tcPr>
            <w:tcW w:w="2310" w:type="dxa"/>
            <w:tcBorders>
              <w:top w:val="single" w:sz="2" w:space="0" w:color="000000"/>
              <w:left w:val="single" w:sz="2" w:space="0" w:color="000000"/>
              <w:bottom w:val="single" w:sz="2" w:space="0" w:color="000000"/>
              <w:right w:val="single" w:sz="2" w:space="0" w:color="000000"/>
            </w:tcBorders>
          </w:tcPr>
          <w:p w14:paraId="72622A94" w14:textId="77777777" w:rsidR="006A3A12" w:rsidRDefault="007B7775">
            <w:pPr>
              <w:spacing w:after="0" w:line="259" w:lineRule="auto"/>
              <w:ind w:left="0" w:right="0" w:firstLine="0"/>
              <w:jc w:val="center"/>
            </w:pPr>
            <w:r>
              <w:t xml:space="preserve">РЭШ, МЭШ, МОЯ ШКОЛА, ЦОК </w:t>
            </w:r>
          </w:p>
        </w:tc>
      </w:tr>
      <w:tr w:rsidR="006A3A12" w14:paraId="1E50BB74" w14:textId="77777777">
        <w:trPr>
          <w:trHeight w:val="326"/>
        </w:trPr>
        <w:tc>
          <w:tcPr>
            <w:tcW w:w="4197" w:type="dxa"/>
            <w:gridSpan w:val="2"/>
            <w:tcBorders>
              <w:top w:val="single" w:sz="2" w:space="0" w:color="000000"/>
              <w:left w:val="single" w:sz="2" w:space="0" w:color="000000"/>
              <w:bottom w:val="single" w:sz="2" w:space="0" w:color="000000"/>
              <w:right w:val="single" w:sz="2" w:space="0" w:color="000000"/>
            </w:tcBorders>
          </w:tcPr>
          <w:p w14:paraId="4A8353E2" w14:textId="77777777" w:rsidR="006A3A12" w:rsidRDefault="007B7775">
            <w:pPr>
              <w:spacing w:after="0" w:line="259" w:lineRule="auto"/>
              <w:ind w:left="135" w:right="0" w:firstLine="0"/>
              <w:jc w:val="left"/>
            </w:pPr>
            <w:r>
              <w:t xml:space="preserve">Резервное время </w:t>
            </w:r>
          </w:p>
        </w:tc>
        <w:tc>
          <w:tcPr>
            <w:tcW w:w="1008" w:type="dxa"/>
            <w:tcBorders>
              <w:top w:val="single" w:sz="2" w:space="0" w:color="000000"/>
              <w:left w:val="single" w:sz="2" w:space="0" w:color="000000"/>
              <w:bottom w:val="single" w:sz="2" w:space="0" w:color="000000"/>
              <w:right w:val="single" w:sz="2" w:space="0" w:color="000000"/>
            </w:tcBorders>
          </w:tcPr>
          <w:p w14:paraId="2B35D7F9" w14:textId="77777777" w:rsidR="006A3A12" w:rsidRDefault="007B7775">
            <w:pPr>
              <w:spacing w:after="0" w:line="259" w:lineRule="auto"/>
              <w:ind w:left="56"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4BAB4140" w14:textId="77777777" w:rsidR="006A3A12" w:rsidRDefault="007B7775">
            <w:pPr>
              <w:spacing w:after="0" w:line="259" w:lineRule="auto"/>
              <w:ind w:left="60" w:right="0" w:firstLine="0"/>
              <w:jc w:val="center"/>
            </w:pPr>
            <w:r>
              <w:t xml:space="preserve"> 1  </w:t>
            </w:r>
          </w:p>
        </w:tc>
        <w:tc>
          <w:tcPr>
            <w:tcW w:w="2310" w:type="dxa"/>
            <w:tcBorders>
              <w:top w:val="single" w:sz="2" w:space="0" w:color="000000"/>
              <w:left w:val="single" w:sz="2" w:space="0" w:color="000000"/>
              <w:bottom w:val="single" w:sz="2" w:space="0" w:color="000000"/>
              <w:right w:val="single" w:sz="2" w:space="0" w:color="000000"/>
            </w:tcBorders>
          </w:tcPr>
          <w:p w14:paraId="03F30D45" w14:textId="77777777" w:rsidR="006A3A12" w:rsidRDefault="007B7775">
            <w:pPr>
              <w:spacing w:after="0" w:line="259" w:lineRule="auto"/>
              <w:ind w:left="134" w:right="0" w:firstLine="0"/>
              <w:jc w:val="left"/>
            </w:pPr>
            <w:r>
              <w:t xml:space="preserve"> </w:t>
            </w:r>
          </w:p>
        </w:tc>
      </w:tr>
      <w:tr w:rsidR="006A3A12" w14:paraId="6610D6CA" w14:textId="77777777">
        <w:trPr>
          <w:trHeight w:val="600"/>
        </w:trPr>
        <w:tc>
          <w:tcPr>
            <w:tcW w:w="4197" w:type="dxa"/>
            <w:gridSpan w:val="2"/>
            <w:tcBorders>
              <w:top w:val="single" w:sz="2" w:space="0" w:color="000000"/>
              <w:left w:val="single" w:sz="2" w:space="0" w:color="000000"/>
              <w:bottom w:val="single" w:sz="2" w:space="0" w:color="000000"/>
              <w:right w:val="single" w:sz="2" w:space="0" w:color="000000"/>
            </w:tcBorders>
            <w:vAlign w:val="bottom"/>
          </w:tcPr>
          <w:p w14:paraId="1A340B23" w14:textId="77777777" w:rsidR="006A3A12" w:rsidRDefault="007B7775">
            <w:pPr>
              <w:spacing w:after="0" w:line="259" w:lineRule="auto"/>
              <w:ind w:left="135" w:right="0" w:firstLine="0"/>
              <w:jc w:val="left"/>
            </w:pPr>
            <w:r>
              <w:t xml:space="preserve">ОБЩЕЕ КОЛИЧЕСТВО ЧАСОВ ПО ПРОГРАММЕ </w:t>
            </w:r>
          </w:p>
        </w:tc>
        <w:tc>
          <w:tcPr>
            <w:tcW w:w="1008" w:type="dxa"/>
            <w:tcBorders>
              <w:top w:val="single" w:sz="2" w:space="0" w:color="000000"/>
              <w:left w:val="single" w:sz="2" w:space="0" w:color="000000"/>
              <w:bottom w:val="single" w:sz="2" w:space="0" w:color="000000"/>
              <w:right w:val="single" w:sz="2" w:space="0" w:color="000000"/>
            </w:tcBorders>
            <w:vAlign w:val="center"/>
          </w:tcPr>
          <w:p w14:paraId="599C07D1" w14:textId="77777777" w:rsidR="006A3A12" w:rsidRDefault="007B7775">
            <w:pPr>
              <w:spacing w:after="0" w:line="259" w:lineRule="auto"/>
              <w:ind w:left="50" w:right="0" w:firstLine="0"/>
              <w:jc w:val="center"/>
            </w:pPr>
            <w:r>
              <w:t xml:space="preserve">34 </w:t>
            </w:r>
          </w:p>
        </w:tc>
        <w:tc>
          <w:tcPr>
            <w:tcW w:w="1844" w:type="dxa"/>
            <w:tcBorders>
              <w:top w:val="single" w:sz="2" w:space="0" w:color="000000"/>
              <w:left w:val="single" w:sz="2" w:space="0" w:color="000000"/>
              <w:bottom w:val="single" w:sz="2" w:space="0" w:color="000000"/>
              <w:right w:val="single" w:sz="2" w:space="0" w:color="000000"/>
            </w:tcBorders>
            <w:vAlign w:val="center"/>
          </w:tcPr>
          <w:p w14:paraId="51E4CF6A" w14:textId="77777777" w:rsidR="006A3A12" w:rsidRDefault="007B7775">
            <w:pPr>
              <w:spacing w:after="0" w:line="259" w:lineRule="auto"/>
              <w:ind w:left="55" w:right="0" w:firstLine="0"/>
              <w:jc w:val="center"/>
            </w:pPr>
            <w:r>
              <w:t xml:space="preserve">1 </w:t>
            </w:r>
          </w:p>
        </w:tc>
        <w:tc>
          <w:tcPr>
            <w:tcW w:w="2310" w:type="dxa"/>
            <w:tcBorders>
              <w:top w:val="single" w:sz="2" w:space="0" w:color="000000"/>
              <w:left w:val="single" w:sz="2" w:space="0" w:color="000000"/>
              <w:bottom w:val="single" w:sz="2" w:space="0" w:color="000000"/>
              <w:right w:val="single" w:sz="2" w:space="0" w:color="000000"/>
            </w:tcBorders>
            <w:vAlign w:val="center"/>
          </w:tcPr>
          <w:p w14:paraId="51F60453" w14:textId="77777777" w:rsidR="006A3A12" w:rsidRDefault="007B7775">
            <w:pPr>
              <w:spacing w:after="0" w:line="259" w:lineRule="auto"/>
              <w:ind w:left="0" w:right="0" w:firstLine="0"/>
              <w:jc w:val="left"/>
            </w:pPr>
            <w:r>
              <w:t xml:space="preserve"> </w:t>
            </w:r>
          </w:p>
        </w:tc>
      </w:tr>
    </w:tbl>
    <w:p w14:paraId="2F0D0024" w14:textId="77777777" w:rsidR="006A3A12" w:rsidRDefault="007B7775">
      <w:pPr>
        <w:numPr>
          <w:ilvl w:val="0"/>
          <w:numId w:val="91"/>
        </w:numPr>
        <w:spacing w:after="5" w:line="271" w:lineRule="auto"/>
        <w:ind w:left="287" w:right="0" w:hanging="182"/>
      </w:pPr>
      <w:r>
        <w:rPr>
          <w:b/>
        </w:rPr>
        <w:t xml:space="preserve">КЛАСС </w:t>
      </w:r>
      <w:r>
        <w:t xml:space="preserve"> </w:t>
      </w:r>
    </w:p>
    <w:tbl>
      <w:tblPr>
        <w:tblStyle w:val="TableGrid"/>
        <w:tblW w:w="9359" w:type="dxa"/>
        <w:tblInd w:w="-2" w:type="dxa"/>
        <w:tblCellMar>
          <w:top w:w="53" w:type="dxa"/>
          <w:left w:w="103" w:type="dxa"/>
        </w:tblCellMar>
        <w:tblLook w:val="04A0" w:firstRow="1" w:lastRow="0" w:firstColumn="1" w:lastColumn="0" w:noHBand="0" w:noVBand="1"/>
      </w:tblPr>
      <w:tblGrid>
        <w:gridCol w:w="691"/>
        <w:gridCol w:w="3491"/>
        <w:gridCol w:w="1047"/>
        <w:gridCol w:w="1844"/>
        <w:gridCol w:w="2286"/>
      </w:tblGrid>
      <w:tr w:rsidR="006A3A12" w14:paraId="1C53D0F1" w14:textId="77777777">
        <w:trPr>
          <w:trHeight w:val="326"/>
        </w:trPr>
        <w:tc>
          <w:tcPr>
            <w:tcW w:w="691" w:type="dxa"/>
            <w:vMerge w:val="restart"/>
            <w:tcBorders>
              <w:top w:val="single" w:sz="2" w:space="0" w:color="000000"/>
              <w:left w:val="single" w:sz="2" w:space="0" w:color="000000"/>
              <w:bottom w:val="single" w:sz="2" w:space="0" w:color="000000"/>
              <w:right w:val="single" w:sz="2" w:space="0" w:color="000000"/>
            </w:tcBorders>
            <w:vAlign w:val="center"/>
          </w:tcPr>
          <w:p w14:paraId="20CB291E" w14:textId="77777777" w:rsidR="006A3A12" w:rsidRDefault="007B7775">
            <w:pPr>
              <w:spacing w:after="23" w:line="259" w:lineRule="auto"/>
              <w:ind w:left="135" w:right="0" w:firstLine="0"/>
              <w:jc w:val="left"/>
            </w:pPr>
            <w:r>
              <w:rPr>
                <w:b/>
              </w:rPr>
              <w:t xml:space="preserve">№ </w:t>
            </w:r>
          </w:p>
          <w:p w14:paraId="2CF514AE" w14:textId="77777777" w:rsidR="006A3A12" w:rsidRDefault="007B7775">
            <w:pPr>
              <w:spacing w:after="0" w:line="259" w:lineRule="auto"/>
              <w:ind w:left="0" w:right="110" w:firstLine="0"/>
              <w:jc w:val="right"/>
            </w:pPr>
            <w:r>
              <w:rPr>
                <w:b/>
              </w:rPr>
              <w:t xml:space="preserve">п/п </w:t>
            </w:r>
            <w:r>
              <w:t xml:space="preserve"> </w:t>
            </w:r>
          </w:p>
          <w:p w14:paraId="51271434" w14:textId="77777777" w:rsidR="006A3A12" w:rsidRDefault="007B7775">
            <w:pPr>
              <w:spacing w:after="0" w:line="259" w:lineRule="auto"/>
              <w:ind w:left="135" w:right="0" w:firstLine="0"/>
              <w:jc w:val="left"/>
            </w:pPr>
            <w:r>
              <w:t xml:space="preserve"> </w:t>
            </w:r>
          </w:p>
        </w:tc>
        <w:tc>
          <w:tcPr>
            <w:tcW w:w="3491" w:type="dxa"/>
            <w:vMerge w:val="restart"/>
            <w:tcBorders>
              <w:top w:val="single" w:sz="2" w:space="0" w:color="000000"/>
              <w:left w:val="single" w:sz="2" w:space="0" w:color="000000"/>
              <w:bottom w:val="single" w:sz="2" w:space="0" w:color="000000"/>
              <w:right w:val="single" w:sz="2" w:space="0" w:color="000000"/>
            </w:tcBorders>
            <w:vAlign w:val="center"/>
          </w:tcPr>
          <w:p w14:paraId="633EE32F" w14:textId="77777777" w:rsidR="006A3A12" w:rsidRDefault="007B7775">
            <w:pPr>
              <w:spacing w:after="0" w:line="283" w:lineRule="auto"/>
              <w:ind w:left="134" w:right="0" w:firstLine="0"/>
              <w:jc w:val="left"/>
            </w:pPr>
            <w:r>
              <w:rPr>
                <w:b/>
              </w:rPr>
              <w:t xml:space="preserve">Наименование разделов и тем программы </w:t>
            </w:r>
            <w:r>
              <w:t xml:space="preserve"> </w:t>
            </w:r>
          </w:p>
          <w:p w14:paraId="7E9E692C" w14:textId="77777777" w:rsidR="006A3A12" w:rsidRDefault="007B7775">
            <w:pPr>
              <w:spacing w:after="0" w:line="259" w:lineRule="auto"/>
              <w:ind w:left="134" w:right="0" w:firstLine="0"/>
              <w:jc w:val="left"/>
            </w:pPr>
            <w:r>
              <w:t xml:space="preserve"> </w:t>
            </w:r>
          </w:p>
        </w:tc>
        <w:tc>
          <w:tcPr>
            <w:tcW w:w="2891" w:type="dxa"/>
            <w:gridSpan w:val="2"/>
            <w:tcBorders>
              <w:top w:val="single" w:sz="2" w:space="0" w:color="000000"/>
              <w:left w:val="single" w:sz="2" w:space="0" w:color="000000"/>
              <w:bottom w:val="single" w:sz="2" w:space="0" w:color="000000"/>
              <w:right w:val="single" w:sz="2" w:space="0" w:color="000000"/>
            </w:tcBorders>
            <w:vAlign w:val="bottom"/>
          </w:tcPr>
          <w:p w14:paraId="1E35BACB" w14:textId="77777777" w:rsidR="006A3A12" w:rsidRDefault="007B7775">
            <w:pPr>
              <w:spacing w:after="0" w:line="259" w:lineRule="auto"/>
              <w:ind w:left="0" w:right="0" w:firstLine="0"/>
              <w:jc w:val="left"/>
            </w:pPr>
            <w:r>
              <w:rPr>
                <w:b/>
              </w:rPr>
              <w:t>Количество часов</w:t>
            </w:r>
            <w:r>
              <w:t xml:space="preserve"> </w:t>
            </w:r>
          </w:p>
        </w:tc>
        <w:tc>
          <w:tcPr>
            <w:tcW w:w="2286" w:type="dxa"/>
            <w:vMerge w:val="restart"/>
            <w:tcBorders>
              <w:top w:val="single" w:sz="2" w:space="0" w:color="000000"/>
              <w:left w:val="single" w:sz="2" w:space="0" w:color="000000"/>
              <w:bottom w:val="single" w:sz="2" w:space="0" w:color="000000"/>
              <w:right w:val="single" w:sz="2" w:space="0" w:color="000000"/>
            </w:tcBorders>
            <w:vAlign w:val="bottom"/>
          </w:tcPr>
          <w:p w14:paraId="0E4BB053"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08B82AEF" w14:textId="77777777" w:rsidR="006A3A12" w:rsidRDefault="007B7775">
            <w:pPr>
              <w:spacing w:after="0" w:line="259" w:lineRule="auto"/>
              <w:ind w:left="134" w:right="0" w:firstLine="0"/>
              <w:jc w:val="left"/>
            </w:pPr>
            <w:r>
              <w:t xml:space="preserve"> </w:t>
            </w:r>
          </w:p>
        </w:tc>
      </w:tr>
      <w:tr w:rsidR="006A3A12" w14:paraId="08BE4BC9" w14:textId="77777777">
        <w:trPr>
          <w:trHeight w:val="1105"/>
        </w:trPr>
        <w:tc>
          <w:tcPr>
            <w:tcW w:w="0" w:type="auto"/>
            <w:vMerge/>
            <w:tcBorders>
              <w:top w:val="nil"/>
              <w:left w:val="single" w:sz="2" w:space="0" w:color="000000"/>
              <w:bottom w:val="single" w:sz="2" w:space="0" w:color="000000"/>
              <w:right w:val="single" w:sz="2" w:space="0" w:color="000000"/>
            </w:tcBorders>
          </w:tcPr>
          <w:p w14:paraId="56837747"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0C83D4CF" w14:textId="77777777" w:rsidR="006A3A12" w:rsidRDefault="006A3A12">
            <w:pPr>
              <w:spacing w:after="160" w:line="259" w:lineRule="auto"/>
              <w:ind w:left="0" w:right="0" w:firstLine="0"/>
              <w:jc w:val="left"/>
            </w:pPr>
          </w:p>
        </w:tc>
        <w:tc>
          <w:tcPr>
            <w:tcW w:w="1047" w:type="dxa"/>
            <w:tcBorders>
              <w:top w:val="single" w:sz="2" w:space="0" w:color="000000"/>
              <w:left w:val="single" w:sz="2" w:space="0" w:color="000000"/>
              <w:bottom w:val="single" w:sz="2" w:space="0" w:color="000000"/>
              <w:right w:val="single" w:sz="2" w:space="0" w:color="000000"/>
            </w:tcBorders>
            <w:vAlign w:val="center"/>
          </w:tcPr>
          <w:p w14:paraId="3887BFE6" w14:textId="77777777" w:rsidR="006A3A12" w:rsidRDefault="007B7775">
            <w:pPr>
              <w:spacing w:after="0" w:line="259" w:lineRule="auto"/>
              <w:ind w:left="0" w:right="209" w:firstLine="0"/>
              <w:jc w:val="right"/>
            </w:pPr>
            <w:r>
              <w:rPr>
                <w:b/>
              </w:rPr>
              <w:t xml:space="preserve">Всего </w:t>
            </w:r>
            <w:r>
              <w:t xml:space="preserve"> </w:t>
            </w:r>
          </w:p>
          <w:p w14:paraId="4AD9A4F5" w14:textId="77777777" w:rsidR="006A3A12" w:rsidRDefault="007B7775">
            <w:pPr>
              <w:spacing w:after="0" w:line="259" w:lineRule="auto"/>
              <w:ind w:left="134" w:right="0" w:firstLine="0"/>
              <w:jc w:val="left"/>
            </w:pPr>
            <w:r>
              <w:t xml:space="preserve"> </w:t>
            </w:r>
          </w:p>
        </w:tc>
        <w:tc>
          <w:tcPr>
            <w:tcW w:w="1844" w:type="dxa"/>
            <w:tcBorders>
              <w:top w:val="single" w:sz="2" w:space="0" w:color="000000"/>
              <w:left w:val="single" w:sz="2" w:space="0" w:color="000000"/>
              <w:bottom w:val="single" w:sz="2" w:space="0" w:color="000000"/>
              <w:right w:val="single" w:sz="2" w:space="0" w:color="000000"/>
            </w:tcBorders>
            <w:vAlign w:val="center"/>
          </w:tcPr>
          <w:p w14:paraId="1A9A3302" w14:textId="77777777" w:rsidR="006A3A12" w:rsidRDefault="007B7775">
            <w:pPr>
              <w:spacing w:after="26" w:line="259" w:lineRule="auto"/>
              <w:ind w:left="134" w:right="0" w:firstLine="0"/>
              <w:jc w:val="left"/>
            </w:pPr>
            <w:r>
              <w:rPr>
                <w:b/>
              </w:rPr>
              <w:t xml:space="preserve">Контрольные </w:t>
            </w:r>
          </w:p>
          <w:p w14:paraId="28A38BB3" w14:textId="77777777" w:rsidR="006A3A12" w:rsidRDefault="007B7775">
            <w:pPr>
              <w:spacing w:after="0" w:line="259" w:lineRule="auto"/>
              <w:ind w:left="134" w:right="0" w:firstLine="0"/>
              <w:jc w:val="left"/>
            </w:pPr>
            <w:r>
              <w:rPr>
                <w:b/>
              </w:rPr>
              <w:t xml:space="preserve">работы </w:t>
            </w:r>
            <w:r>
              <w:t xml:space="preserve"> </w:t>
            </w:r>
          </w:p>
          <w:p w14:paraId="25331FCE" w14:textId="77777777" w:rsidR="006A3A12" w:rsidRDefault="007B7775">
            <w:pPr>
              <w:spacing w:after="0" w:line="259" w:lineRule="auto"/>
              <w:ind w:left="134" w:right="0" w:firstLine="0"/>
              <w:jc w:val="left"/>
            </w:pPr>
            <w:r>
              <w:t xml:space="preserve"> </w:t>
            </w:r>
          </w:p>
        </w:tc>
        <w:tc>
          <w:tcPr>
            <w:tcW w:w="0" w:type="auto"/>
            <w:vMerge/>
            <w:tcBorders>
              <w:top w:val="nil"/>
              <w:left w:val="single" w:sz="2" w:space="0" w:color="000000"/>
              <w:bottom w:val="single" w:sz="2" w:space="0" w:color="000000"/>
              <w:right w:val="single" w:sz="2" w:space="0" w:color="000000"/>
            </w:tcBorders>
          </w:tcPr>
          <w:p w14:paraId="3557EA25" w14:textId="77777777" w:rsidR="006A3A12" w:rsidRDefault="006A3A12">
            <w:pPr>
              <w:spacing w:after="160" w:line="259" w:lineRule="auto"/>
              <w:ind w:left="0" w:right="0" w:firstLine="0"/>
              <w:jc w:val="left"/>
            </w:pPr>
          </w:p>
        </w:tc>
      </w:tr>
      <w:tr w:rsidR="006A3A12" w14:paraId="4FFE2597" w14:textId="77777777">
        <w:trPr>
          <w:trHeight w:val="605"/>
        </w:trPr>
        <w:tc>
          <w:tcPr>
            <w:tcW w:w="691" w:type="dxa"/>
            <w:tcBorders>
              <w:top w:val="single" w:sz="2" w:space="0" w:color="000000"/>
              <w:left w:val="single" w:sz="2" w:space="0" w:color="000000"/>
              <w:bottom w:val="single" w:sz="2" w:space="0" w:color="000000"/>
              <w:right w:val="single" w:sz="2" w:space="0" w:color="000000"/>
            </w:tcBorders>
            <w:vAlign w:val="center"/>
          </w:tcPr>
          <w:p w14:paraId="076E164B" w14:textId="77777777" w:rsidR="006A3A12" w:rsidRDefault="007B7775">
            <w:pPr>
              <w:spacing w:after="0" w:line="259" w:lineRule="auto"/>
              <w:ind w:left="0" w:right="0" w:firstLine="0"/>
              <w:jc w:val="left"/>
            </w:pPr>
            <w:r>
              <w:t xml:space="preserve">1 </w:t>
            </w:r>
          </w:p>
        </w:tc>
        <w:tc>
          <w:tcPr>
            <w:tcW w:w="3491" w:type="dxa"/>
            <w:tcBorders>
              <w:top w:val="single" w:sz="2" w:space="0" w:color="000000"/>
              <w:left w:val="single" w:sz="2" w:space="0" w:color="000000"/>
              <w:bottom w:val="single" w:sz="2" w:space="0" w:color="000000"/>
              <w:right w:val="single" w:sz="2" w:space="0" w:color="000000"/>
            </w:tcBorders>
          </w:tcPr>
          <w:p w14:paraId="2559FE89" w14:textId="77777777" w:rsidR="006A3A12" w:rsidRDefault="007B7775">
            <w:pPr>
              <w:spacing w:after="0" w:line="259" w:lineRule="auto"/>
              <w:ind w:left="0" w:right="0" w:firstLine="0"/>
              <w:jc w:val="left"/>
            </w:pPr>
            <w:r>
              <w:t xml:space="preserve">Паллашар-и? (Давайте познакомимся!). </w:t>
            </w:r>
          </w:p>
        </w:tc>
        <w:tc>
          <w:tcPr>
            <w:tcW w:w="1047" w:type="dxa"/>
            <w:tcBorders>
              <w:top w:val="single" w:sz="2" w:space="0" w:color="000000"/>
              <w:left w:val="single" w:sz="2" w:space="0" w:color="000000"/>
              <w:bottom w:val="single" w:sz="2" w:space="0" w:color="000000"/>
              <w:right w:val="single" w:sz="2" w:space="0" w:color="000000"/>
            </w:tcBorders>
            <w:vAlign w:val="center"/>
          </w:tcPr>
          <w:p w14:paraId="08868598"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vAlign w:val="center"/>
          </w:tcPr>
          <w:p w14:paraId="2BBFD80F" w14:textId="77777777" w:rsidR="006A3A12" w:rsidRDefault="007B7775">
            <w:pPr>
              <w:spacing w:after="0" w:line="259" w:lineRule="auto"/>
              <w:ind w:left="22" w:right="0"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79D087FE" w14:textId="77777777" w:rsidR="006A3A12" w:rsidRDefault="007B7775">
            <w:pPr>
              <w:spacing w:after="0" w:line="259" w:lineRule="auto"/>
              <w:ind w:left="0" w:right="0" w:firstLine="0"/>
              <w:jc w:val="center"/>
            </w:pPr>
            <w:r>
              <w:t xml:space="preserve">РЭШ, МЭШ, МОЯ ШКОЛА, ЦОК </w:t>
            </w:r>
          </w:p>
        </w:tc>
      </w:tr>
      <w:tr w:rsidR="006A3A12" w14:paraId="6916B1D2"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63F4F7AE" w14:textId="77777777" w:rsidR="006A3A12" w:rsidRDefault="007B7775">
            <w:pPr>
              <w:spacing w:after="0" w:line="259" w:lineRule="auto"/>
              <w:ind w:left="0" w:right="0" w:firstLine="0"/>
              <w:jc w:val="left"/>
            </w:pPr>
            <w:r>
              <w:t xml:space="preserve">2 </w:t>
            </w:r>
          </w:p>
        </w:tc>
        <w:tc>
          <w:tcPr>
            <w:tcW w:w="3491" w:type="dxa"/>
            <w:tcBorders>
              <w:top w:val="single" w:sz="2" w:space="0" w:color="000000"/>
              <w:left w:val="single" w:sz="2" w:space="0" w:color="000000"/>
              <w:bottom w:val="single" w:sz="2" w:space="0" w:color="000000"/>
              <w:right w:val="single" w:sz="2" w:space="0" w:color="000000"/>
            </w:tcBorders>
          </w:tcPr>
          <w:p w14:paraId="47CEC8A5" w14:textId="77777777" w:rsidR="006A3A12" w:rsidRDefault="007B7775">
            <w:pPr>
              <w:spacing w:after="0" w:line="259" w:lineRule="auto"/>
              <w:ind w:left="0" w:right="0" w:firstLine="0"/>
              <w:jc w:val="left"/>
            </w:pPr>
            <w:r>
              <w:t xml:space="preserve">Пирĕншкул (Наша школа).  </w:t>
            </w:r>
          </w:p>
        </w:tc>
        <w:tc>
          <w:tcPr>
            <w:tcW w:w="1047" w:type="dxa"/>
            <w:tcBorders>
              <w:top w:val="single" w:sz="2" w:space="0" w:color="000000"/>
              <w:left w:val="single" w:sz="2" w:space="0" w:color="000000"/>
              <w:bottom w:val="single" w:sz="2" w:space="0" w:color="000000"/>
              <w:right w:val="single" w:sz="2" w:space="0" w:color="000000"/>
            </w:tcBorders>
            <w:vAlign w:val="center"/>
          </w:tcPr>
          <w:p w14:paraId="62F43423" w14:textId="77777777" w:rsidR="006A3A12" w:rsidRDefault="007B7775">
            <w:pPr>
              <w:spacing w:after="0" w:line="259" w:lineRule="auto"/>
              <w:ind w:left="32"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4D810685"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69E3F40E" w14:textId="77777777" w:rsidR="006A3A12" w:rsidRDefault="007B7775">
            <w:pPr>
              <w:spacing w:after="0" w:line="259" w:lineRule="auto"/>
              <w:ind w:left="0" w:right="0" w:firstLine="0"/>
              <w:jc w:val="center"/>
            </w:pPr>
            <w:r>
              <w:t xml:space="preserve">РЭШ, МЭШ, МОЯ ШКОЛА, ЦОК </w:t>
            </w:r>
          </w:p>
        </w:tc>
      </w:tr>
      <w:tr w:rsidR="006A3A12" w14:paraId="28E2CCD8"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26B0C558" w14:textId="77777777" w:rsidR="006A3A12" w:rsidRDefault="007B7775">
            <w:pPr>
              <w:spacing w:after="0" w:line="259" w:lineRule="auto"/>
              <w:ind w:left="0" w:right="0" w:firstLine="0"/>
              <w:jc w:val="left"/>
            </w:pPr>
            <w:r>
              <w:t xml:space="preserve">3 </w:t>
            </w:r>
          </w:p>
        </w:tc>
        <w:tc>
          <w:tcPr>
            <w:tcW w:w="3491" w:type="dxa"/>
            <w:tcBorders>
              <w:top w:val="single" w:sz="2" w:space="0" w:color="000000"/>
              <w:left w:val="single" w:sz="2" w:space="0" w:color="000000"/>
              <w:bottom w:val="single" w:sz="2" w:space="0" w:color="000000"/>
              <w:right w:val="single" w:sz="2" w:space="0" w:color="000000"/>
            </w:tcBorders>
          </w:tcPr>
          <w:p w14:paraId="668F84B4" w14:textId="77777777" w:rsidR="006A3A12" w:rsidRDefault="007B7775">
            <w:pPr>
              <w:spacing w:after="0" w:line="259" w:lineRule="auto"/>
              <w:ind w:left="0" w:right="0" w:firstLine="0"/>
              <w:jc w:val="left"/>
            </w:pPr>
            <w:r>
              <w:t xml:space="preserve">Пирĕн кил-йыш (Наша семья). </w:t>
            </w:r>
          </w:p>
        </w:tc>
        <w:tc>
          <w:tcPr>
            <w:tcW w:w="1047" w:type="dxa"/>
            <w:tcBorders>
              <w:top w:val="single" w:sz="2" w:space="0" w:color="000000"/>
              <w:left w:val="single" w:sz="2" w:space="0" w:color="000000"/>
              <w:bottom w:val="single" w:sz="2" w:space="0" w:color="000000"/>
              <w:right w:val="single" w:sz="2" w:space="0" w:color="000000"/>
            </w:tcBorders>
            <w:vAlign w:val="center"/>
          </w:tcPr>
          <w:p w14:paraId="2AE2CF06"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5A2CE6A7"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07998DD5" w14:textId="77777777" w:rsidR="006A3A12" w:rsidRDefault="007B7775">
            <w:pPr>
              <w:spacing w:after="0" w:line="259" w:lineRule="auto"/>
              <w:ind w:left="0" w:right="0" w:firstLine="0"/>
              <w:jc w:val="center"/>
            </w:pPr>
            <w:r>
              <w:t xml:space="preserve">РЭШ, МЭШ, МОЯ ШКОЛА, ЦОК </w:t>
            </w:r>
          </w:p>
        </w:tc>
      </w:tr>
      <w:tr w:rsidR="006A3A12" w14:paraId="7538B5ED" w14:textId="77777777">
        <w:trPr>
          <w:trHeight w:val="605"/>
        </w:trPr>
        <w:tc>
          <w:tcPr>
            <w:tcW w:w="691" w:type="dxa"/>
            <w:tcBorders>
              <w:top w:val="single" w:sz="2" w:space="0" w:color="000000"/>
              <w:left w:val="single" w:sz="2" w:space="0" w:color="000000"/>
              <w:bottom w:val="single" w:sz="2" w:space="0" w:color="000000"/>
              <w:right w:val="single" w:sz="2" w:space="0" w:color="000000"/>
            </w:tcBorders>
            <w:vAlign w:val="center"/>
          </w:tcPr>
          <w:p w14:paraId="1FD9313E" w14:textId="77777777" w:rsidR="006A3A12" w:rsidRDefault="007B7775">
            <w:pPr>
              <w:spacing w:after="0" w:line="259" w:lineRule="auto"/>
              <w:ind w:left="0" w:right="0" w:firstLine="0"/>
              <w:jc w:val="left"/>
            </w:pPr>
            <w:r>
              <w:t xml:space="preserve">4 </w:t>
            </w:r>
          </w:p>
        </w:tc>
        <w:tc>
          <w:tcPr>
            <w:tcW w:w="3491" w:type="dxa"/>
            <w:tcBorders>
              <w:top w:val="single" w:sz="2" w:space="0" w:color="000000"/>
              <w:left w:val="single" w:sz="2" w:space="0" w:color="000000"/>
              <w:bottom w:val="single" w:sz="2" w:space="0" w:color="000000"/>
              <w:right w:val="single" w:sz="2" w:space="0" w:color="000000"/>
            </w:tcBorders>
          </w:tcPr>
          <w:p w14:paraId="6A42E8E5" w14:textId="77777777" w:rsidR="006A3A12" w:rsidRDefault="007B7775">
            <w:pPr>
              <w:spacing w:after="0" w:line="259" w:lineRule="auto"/>
              <w:ind w:left="0" w:right="0" w:firstLine="0"/>
              <w:jc w:val="left"/>
            </w:pPr>
            <w:r>
              <w:t xml:space="preserve">Манăнтуссем (Мои друзья).  </w:t>
            </w:r>
          </w:p>
        </w:tc>
        <w:tc>
          <w:tcPr>
            <w:tcW w:w="1047" w:type="dxa"/>
            <w:tcBorders>
              <w:top w:val="single" w:sz="2" w:space="0" w:color="000000"/>
              <w:left w:val="single" w:sz="2" w:space="0" w:color="000000"/>
              <w:bottom w:val="single" w:sz="2" w:space="0" w:color="000000"/>
              <w:right w:val="single" w:sz="2" w:space="0" w:color="000000"/>
            </w:tcBorders>
            <w:vAlign w:val="center"/>
          </w:tcPr>
          <w:p w14:paraId="23ED7D13" w14:textId="77777777" w:rsidR="006A3A12" w:rsidRDefault="007B7775">
            <w:pPr>
              <w:spacing w:after="0" w:line="259" w:lineRule="auto"/>
              <w:ind w:left="32"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68E3FA3F"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0D043382" w14:textId="77777777" w:rsidR="006A3A12" w:rsidRDefault="007B7775">
            <w:pPr>
              <w:spacing w:after="0" w:line="259" w:lineRule="auto"/>
              <w:ind w:left="0" w:right="0" w:firstLine="0"/>
              <w:jc w:val="center"/>
            </w:pPr>
            <w:r>
              <w:t xml:space="preserve">РЭШ, МЭШ, МОЯ ШКОЛА, ЦОК </w:t>
            </w:r>
          </w:p>
        </w:tc>
      </w:tr>
      <w:tr w:rsidR="006A3A12" w14:paraId="00621EA9"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1BA82BAD" w14:textId="77777777" w:rsidR="006A3A12" w:rsidRDefault="007B7775">
            <w:pPr>
              <w:spacing w:after="0" w:line="259" w:lineRule="auto"/>
              <w:ind w:left="0" w:right="0" w:firstLine="0"/>
              <w:jc w:val="left"/>
            </w:pPr>
            <w:r>
              <w:t xml:space="preserve">5 </w:t>
            </w:r>
          </w:p>
        </w:tc>
        <w:tc>
          <w:tcPr>
            <w:tcW w:w="3491" w:type="dxa"/>
            <w:tcBorders>
              <w:top w:val="single" w:sz="2" w:space="0" w:color="000000"/>
              <w:left w:val="single" w:sz="2" w:space="0" w:color="000000"/>
              <w:bottom w:val="single" w:sz="2" w:space="0" w:color="000000"/>
              <w:right w:val="single" w:sz="2" w:space="0" w:color="000000"/>
            </w:tcBorders>
          </w:tcPr>
          <w:p w14:paraId="1DA058F4" w14:textId="77777777" w:rsidR="006A3A12" w:rsidRDefault="007B7775">
            <w:pPr>
              <w:spacing w:after="0" w:line="259" w:lineRule="auto"/>
              <w:ind w:left="0" w:right="0" w:firstLine="0"/>
              <w:jc w:val="left"/>
            </w:pPr>
            <w:r>
              <w:t xml:space="preserve">Манахавхалантараканĕçсем (Мои увлечения). </w:t>
            </w:r>
          </w:p>
        </w:tc>
        <w:tc>
          <w:tcPr>
            <w:tcW w:w="1047" w:type="dxa"/>
            <w:tcBorders>
              <w:top w:val="single" w:sz="2" w:space="0" w:color="000000"/>
              <w:left w:val="single" w:sz="2" w:space="0" w:color="000000"/>
              <w:bottom w:val="single" w:sz="2" w:space="0" w:color="000000"/>
              <w:right w:val="single" w:sz="2" w:space="0" w:color="000000"/>
            </w:tcBorders>
            <w:vAlign w:val="center"/>
          </w:tcPr>
          <w:p w14:paraId="2B813899"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176502A7"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19237592" w14:textId="77777777" w:rsidR="006A3A12" w:rsidRDefault="007B7775">
            <w:pPr>
              <w:spacing w:after="0" w:line="259" w:lineRule="auto"/>
              <w:ind w:left="0" w:right="0" w:firstLine="0"/>
              <w:jc w:val="center"/>
            </w:pPr>
            <w:r>
              <w:t xml:space="preserve">РЭШ, МЭШ, МОЯ ШКОЛА, ЦОК </w:t>
            </w:r>
          </w:p>
        </w:tc>
      </w:tr>
      <w:tr w:rsidR="006A3A12" w14:paraId="6598FBC8" w14:textId="77777777">
        <w:trPr>
          <w:trHeight w:val="605"/>
        </w:trPr>
        <w:tc>
          <w:tcPr>
            <w:tcW w:w="691" w:type="dxa"/>
            <w:tcBorders>
              <w:top w:val="single" w:sz="2" w:space="0" w:color="000000"/>
              <w:left w:val="single" w:sz="2" w:space="0" w:color="000000"/>
              <w:bottom w:val="single" w:sz="2" w:space="0" w:color="000000"/>
              <w:right w:val="single" w:sz="2" w:space="0" w:color="000000"/>
            </w:tcBorders>
            <w:vAlign w:val="center"/>
          </w:tcPr>
          <w:p w14:paraId="4F3EEAD9" w14:textId="77777777" w:rsidR="006A3A12" w:rsidRDefault="007B7775">
            <w:pPr>
              <w:spacing w:after="0" w:line="259" w:lineRule="auto"/>
              <w:ind w:left="0" w:right="0" w:firstLine="0"/>
              <w:jc w:val="left"/>
            </w:pPr>
            <w:r>
              <w:t xml:space="preserve">6 </w:t>
            </w:r>
          </w:p>
        </w:tc>
        <w:tc>
          <w:tcPr>
            <w:tcW w:w="3491" w:type="dxa"/>
            <w:tcBorders>
              <w:top w:val="single" w:sz="2" w:space="0" w:color="000000"/>
              <w:left w:val="single" w:sz="2" w:space="0" w:color="000000"/>
              <w:bottom w:val="single" w:sz="2" w:space="0" w:color="000000"/>
              <w:right w:val="single" w:sz="2" w:space="0" w:color="000000"/>
            </w:tcBorders>
          </w:tcPr>
          <w:p w14:paraId="3BC45C2D" w14:textId="77777777" w:rsidR="006A3A12" w:rsidRDefault="007B7775">
            <w:pPr>
              <w:spacing w:after="0" w:line="259" w:lineRule="auto"/>
              <w:ind w:left="0" w:right="0" w:firstLine="0"/>
            </w:pPr>
            <w:r>
              <w:t xml:space="preserve">Ĕççыннаилемкӳрет (Труд украшает человека). </w:t>
            </w:r>
          </w:p>
        </w:tc>
        <w:tc>
          <w:tcPr>
            <w:tcW w:w="1047" w:type="dxa"/>
            <w:tcBorders>
              <w:top w:val="single" w:sz="2" w:space="0" w:color="000000"/>
              <w:left w:val="single" w:sz="2" w:space="0" w:color="000000"/>
              <w:bottom w:val="single" w:sz="2" w:space="0" w:color="000000"/>
              <w:right w:val="single" w:sz="2" w:space="0" w:color="000000"/>
            </w:tcBorders>
            <w:vAlign w:val="center"/>
          </w:tcPr>
          <w:p w14:paraId="77110E4D"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645E85A6"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193A1DE1" w14:textId="77777777" w:rsidR="006A3A12" w:rsidRDefault="007B7775">
            <w:pPr>
              <w:spacing w:after="0" w:line="259" w:lineRule="auto"/>
              <w:ind w:left="0" w:right="0" w:firstLine="0"/>
              <w:jc w:val="center"/>
            </w:pPr>
            <w:r>
              <w:t xml:space="preserve">РЭШ, МЭШ, МОЯ ШКОЛА, ЦОК </w:t>
            </w:r>
          </w:p>
        </w:tc>
      </w:tr>
      <w:tr w:rsidR="006A3A12" w14:paraId="21F26138"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39000697" w14:textId="77777777" w:rsidR="006A3A12" w:rsidRDefault="007B7775">
            <w:pPr>
              <w:spacing w:after="0" w:line="259" w:lineRule="auto"/>
              <w:ind w:left="0" w:right="0" w:firstLine="0"/>
              <w:jc w:val="left"/>
            </w:pPr>
            <w:r>
              <w:t xml:space="preserve">7 </w:t>
            </w:r>
          </w:p>
        </w:tc>
        <w:tc>
          <w:tcPr>
            <w:tcW w:w="3491" w:type="dxa"/>
            <w:tcBorders>
              <w:top w:val="single" w:sz="2" w:space="0" w:color="000000"/>
              <w:left w:val="single" w:sz="2" w:space="0" w:color="000000"/>
              <w:bottom w:val="single" w:sz="2" w:space="0" w:color="000000"/>
              <w:right w:val="single" w:sz="2" w:space="0" w:color="000000"/>
            </w:tcBorders>
          </w:tcPr>
          <w:p w14:paraId="5109AE04" w14:textId="77777777" w:rsidR="006A3A12" w:rsidRDefault="007B7775">
            <w:pPr>
              <w:spacing w:after="0" w:line="259" w:lineRule="auto"/>
              <w:ind w:left="0" w:right="0" w:firstLine="0"/>
              <w:jc w:val="left"/>
            </w:pPr>
            <w:r>
              <w:t xml:space="preserve">Ыркăмăллăхурокĕсем (Уроки доброты).  </w:t>
            </w:r>
          </w:p>
        </w:tc>
        <w:tc>
          <w:tcPr>
            <w:tcW w:w="1047" w:type="dxa"/>
            <w:tcBorders>
              <w:top w:val="single" w:sz="2" w:space="0" w:color="000000"/>
              <w:left w:val="single" w:sz="2" w:space="0" w:color="000000"/>
              <w:bottom w:val="single" w:sz="2" w:space="0" w:color="000000"/>
              <w:right w:val="single" w:sz="2" w:space="0" w:color="000000"/>
            </w:tcBorders>
            <w:vAlign w:val="center"/>
          </w:tcPr>
          <w:p w14:paraId="7B659D27"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044AC8DF"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4408D579" w14:textId="77777777" w:rsidR="006A3A12" w:rsidRDefault="007B7775">
            <w:pPr>
              <w:spacing w:after="0" w:line="259" w:lineRule="auto"/>
              <w:ind w:left="0" w:right="0" w:firstLine="0"/>
              <w:jc w:val="center"/>
            </w:pPr>
            <w:r>
              <w:t xml:space="preserve">РЭШ, МЭШ, МОЯ ШКОЛА, ЦОК </w:t>
            </w:r>
          </w:p>
        </w:tc>
      </w:tr>
      <w:tr w:rsidR="006A3A12" w14:paraId="0BA82149"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6A886826" w14:textId="77777777" w:rsidR="006A3A12" w:rsidRDefault="007B7775">
            <w:pPr>
              <w:spacing w:after="0" w:line="259" w:lineRule="auto"/>
              <w:ind w:left="0" w:right="0" w:firstLine="0"/>
              <w:jc w:val="left"/>
            </w:pPr>
            <w:r>
              <w:t xml:space="preserve">8 </w:t>
            </w:r>
          </w:p>
        </w:tc>
        <w:tc>
          <w:tcPr>
            <w:tcW w:w="3491" w:type="dxa"/>
            <w:tcBorders>
              <w:top w:val="single" w:sz="2" w:space="0" w:color="000000"/>
              <w:left w:val="single" w:sz="2" w:space="0" w:color="000000"/>
              <w:bottom w:val="single" w:sz="2" w:space="0" w:color="000000"/>
              <w:right w:val="single" w:sz="2" w:space="0" w:color="000000"/>
            </w:tcBorders>
          </w:tcPr>
          <w:p w14:paraId="0E106C99" w14:textId="77777777" w:rsidR="006A3A12" w:rsidRDefault="007B7775">
            <w:pPr>
              <w:spacing w:after="0" w:line="259" w:lineRule="auto"/>
              <w:ind w:left="0" w:right="0" w:firstLine="0"/>
              <w:jc w:val="left"/>
            </w:pPr>
            <w:r>
              <w:t xml:space="preserve">Ҫын тата ҫутҫанталăк (Человек и природа). </w:t>
            </w:r>
          </w:p>
        </w:tc>
        <w:tc>
          <w:tcPr>
            <w:tcW w:w="1047" w:type="dxa"/>
            <w:tcBorders>
              <w:top w:val="single" w:sz="2" w:space="0" w:color="000000"/>
              <w:left w:val="single" w:sz="2" w:space="0" w:color="000000"/>
              <w:bottom w:val="single" w:sz="2" w:space="0" w:color="000000"/>
              <w:right w:val="single" w:sz="2" w:space="0" w:color="000000"/>
            </w:tcBorders>
            <w:vAlign w:val="center"/>
          </w:tcPr>
          <w:p w14:paraId="2722E78D"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0119C805"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551B1958" w14:textId="77777777" w:rsidR="006A3A12" w:rsidRDefault="007B7775">
            <w:pPr>
              <w:spacing w:after="0" w:line="259" w:lineRule="auto"/>
              <w:ind w:left="0" w:right="0" w:firstLine="0"/>
              <w:jc w:val="center"/>
            </w:pPr>
            <w:r>
              <w:t xml:space="preserve">РЭШ, МЭШ, МОЯ ШКОЛА, ЦОК </w:t>
            </w:r>
          </w:p>
        </w:tc>
      </w:tr>
      <w:tr w:rsidR="006A3A12" w14:paraId="009BFC3F" w14:textId="77777777">
        <w:trPr>
          <w:trHeight w:val="605"/>
        </w:trPr>
        <w:tc>
          <w:tcPr>
            <w:tcW w:w="691" w:type="dxa"/>
            <w:tcBorders>
              <w:top w:val="single" w:sz="2" w:space="0" w:color="000000"/>
              <w:left w:val="single" w:sz="2" w:space="0" w:color="000000"/>
              <w:bottom w:val="single" w:sz="2" w:space="0" w:color="000000"/>
              <w:right w:val="single" w:sz="2" w:space="0" w:color="000000"/>
            </w:tcBorders>
            <w:vAlign w:val="center"/>
          </w:tcPr>
          <w:p w14:paraId="4C11A411" w14:textId="77777777" w:rsidR="006A3A12" w:rsidRDefault="007B7775">
            <w:pPr>
              <w:spacing w:after="0" w:line="259" w:lineRule="auto"/>
              <w:ind w:left="0" w:right="0" w:firstLine="0"/>
              <w:jc w:val="left"/>
            </w:pPr>
            <w:r>
              <w:t xml:space="preserve">9 </w:t>
            </w:r>
          </w:p>
        </w:tc>
        <w:tc>
          <w:tcPr>
            <w:tcW w:w="3491" w:type="dxa"/>
            <w:tcBorders>
              <w:top w:val="single" w:sz="2" w:space="0" w:color="000000"/>
              <w:left w:val="single" w:sz="2" w:space="0" w:color="000000"/>
              <w:bottom w:val="single" w:sz="2" w:space="0" w:color="000000"/>
              <w:right w:val="single" w:sz="2" w:space="0" w:color="000000"/>
            </w:tcBorders>
          </w:tcPr>
          <w:p w14:paraId="5BD00301" w14:textId="77777777" w:rsidR="006A3A12" w:rsidRDefault="007B7775">
            <w:pPr>
              <w:spacing w:after="0" w:line="259" w:lineRule="auto"/>
              <w:ind w:left="0" w:right="0" w:firstLine="0"/>
              <w:jc w:val="left"/>
            </w:pPr>
            <w:r>
              <w:t xml:space="preserve">Манăнтавраритĕнче (Окружающий мир).  </w:t>
            </w:r>
          </w:p>
        </w:tc>
        <w:tc>
          <w:tcPr>
            <w:tcW w:w="1047" w:type="dxa"/>
            <w:tcBorders>
              <w:top w:val="single" w:sz="2" w:space="0" w:color="000000"/>
              <w:left w:val="single" w:sz="2" w:space="0" w:color="000000"/>
              <w:bottom w:val="single" w:sz="2" w:space="0" w:color="000000"/>
              <w:right w:val="single" w:sz="2" w:space="0" w:color="000000"/>
            </w:tcBorders>
            <w:vAlign w:val="center"/>
          </w:tcPr>
          <w:p w14:paraId="56102D9B" w14:textId="77777777" w:rsidR="006A3A12" w:rsidRDefault="007B7775">
            <w:pPr>
              <w:spacing w:after="0" w:line="259" w:lineRule="auto"/>
              <w:ind w:left="32" w:right="0" w:firstLine="0"/>
              <w:jc w:val="center"/>
            </w:pPr>
            <w:r>
              <w:t xml:space="preserve">2 </w:t>
            </w:r>
          </w:p>
        </w:tc>
        <w:tc>
          <w:tcPr>
            <w:tcW w:w="1844" w:type="dxa"/>
            <w:tcBorders>
              <w:top w:val="single" w:sz="2" w:space="0" w:color="000000"/>
              <w:left w:val="single" w:sz="2" w:space="0" w:color="000000"/>
              <w:bottom w:val="single" w:sz="2" w:space="0" w:color="000000"/>
              <w:right w:val="single" w:sz="2" w:space="0" w:color="000000"/>
            </w:tcBorders>
          </w:tcPr>
          <w:p w14:paraId="45B270E5"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69A1D602" w14:textId="77777777" w:rsidR="006A3A12" w:rsidRDefault="007B7775">
            <w:pPr>
              <w:spacing w:after="0" w:line="259" w:lineRule="auto"/>
              <w:ind w:left="0" w:right="0" w:firstLine="0"/>
              <w:jc w:val="center"/>
            </w:pPr>
            <w:r>
              <w:t xml:space="preserve">РЭШ, МЭШ, МОЯ ШКОЛА, ЦОК </w:t>
            </w:r>
          </w:p>
        </w:tc>
      </w:tr>
      <w:tr w:rsidR="006A3A12" w14:paraId="1CE8EAB8"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7B28B77A" w14:textId="77777777" w:rsidR="006A3A12" w:rsidRDefault="007B7775">
            <w:pPr>
              <w:spacing w:after="0" w:line="259" w:lineRule="auto"/>
              <w:ind w:left="0" w:right="0" w:firstLine="0"/>
              <w:jc w:val="left"/>
            </w:pPr>
            <w:r>
              <w:t xml:space="preserve">10 </w:t>
            </w:r>
          </w:p>
        </w:tc>
        <w:tc>
          <w:tcPr>
            <w:tcW w:w="3491" w:type="dxa"/>
            <w:tcBorders>
              <w:top w:val="single" w:sz="2" w:space="0" w:color="000000"/>
              <w:left w:val="single" w:sz="2" w:space="0" w:color="000000"/>
              <w:bottom w:val="single" w:sz="2" w:space="0" w:color="000000"/>
              <w:right w:val="single" w:sz="2" w:space="0" w:color="000000"/>
            </w:tcBorders>
          </w:tcPr>
          <w:p w14:paraId="6413C52C" w14:textId="77777777" w:rsidR="006A3A12" w:rsidRDefault="007B7775">
            <w:pPr>
              <w:spacing w:after="0" w:line="259" w:lineRule="auto"/>
              <w:ind w:left="0" w:right="0" w:firstLine="0"/>
              <w:jc w:val="left"/>
            </w:pPr>
            <w:r>
              <w:t xml:space="preserve">Çулталăквăхăчĕсем (Времена года).  </w:t>
            </w:r>
          </w:p>
        </w:tc>
        <w:tc>
          <w:tcPr>
            <w:tcW w:w="1047" w:type="dxa"/>
            <w:tcBorders>
              <w:top w:val="single" w:sz="2" w:space="0" w:color="000000"/>
              <w:left w:val="single" w:sz="2" w:space="0" w:color="000000"/>
              <w:bottom w:val="single" w:sz="2" w:space="0" w:color="000000"/>
              <w:right w:val="single" w:sz="2" w:space="0" w:color="000000"/>
            </w:tcBorders>
            <w:vAlign w:val="center"/>
          </w:tcPr>
          <w:p w14:paraId="6580061E"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7B77A4A1"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37F3BEBB" w14:textId="77777777" w:rsidR="006A3A12" w:rsidRDefault="007B7775">
            <w:pPr>
              <w:spacing w:after="0" w:line="259" w:lineRule="auto"/>
              <w:ind w:left="0" w:right="0" w:firstLine="0"/>
              <w:jc w:val="center"/>
            </w:pPr>
            <w:r>
              <w:t xml:space="preserve">РЭШ, МЭШ, МОЯ ШКОЛА, ЦОК </w:t>
            </w:r>
          </w:p>
        </w:tc>
      </w:tr>
      <w:tr w:rsidR="006A3A12" w14:paraId="1C79E2C7" w14:textId="77777777">
        <w:trPr>
          <w:trHeight w:val="879"/>
        </w:trPr>
        <w:tc>
          <w:tcPr>
            <w:tcW w:w="691" w:type="dxa"/>
            <w:tcBorders>
              <w:top w:val="single" w:sz="2" w:space="0" w:color="000000"/>
              <w:left w:val="single" w:sz="2" w:space="0" w:color="000000"/>
              <w:bottom w:val="single" w:sz="2" w:space="0" w:color="000000"/>
              <w:right w:val="single" w:sz="2" w:space="0" w:color="000000"/>
            </w:tcBorders>
            <w:vAlign w:val="center"/>
          </w:tcPr>
          <w:p w14:paraId="2E816611" w14:textId="77777777" w:rsidR="006A3A12" w:rsidRDefault="007B7775">
            <w:pPr>
              <w:spacing w:after="0" w:line="259" w:lineRule="auto"/>
              <w:ind w:left="0" w:right="0" w:firstLine="0"/>
              <w:jc w:val="left"/>
            </w:pPr>
            <w:r>
              <w:lastRenderedPageBreak/>
              <w:t xml:space="preserve">11 </w:t>
            </w:r>
          </w:p>
        </w:tc>
        <w:tc>
          <w:tcPr>
            <w:tcW w:w="3491" w:type="dxa"/>
            <w:tcBorders>
              <w:top w:val="single" w:sz="2" w:space="0" w:color="000000"/>
              <w:left w:val="single" w:sz="2" w:space="0" w:color="000000"/>
              <w:bottom w:val="single" w:sz="2" w:space="0" w:color="000000"/>
              <w:right w:val="single" w:sz="2" w:space="0" w:color="000000"/>
            </w:tcBorders>
            <w:vAlign w:val="bottom"/>
          </w:tcPr>
          <w:p w14:paraId="3535701F" w14:textId="77777777" w:rsidR="006A3A12" w:rsidRDefault="007B7775">
            <w:pPr>
              <w:spacing w:after="0" w:line="259" w:lineRule="auto"/>
              <w:ind w:left="0" w:right="0" w:firstLine="0"/>
              <w:jc w:val="left"/>
            </w:pPr>
            <w:r>
              <w:t xml:space="preserve">Чăвашен – çуралнăçĕршывăм (Чувашская Республика – моя малая Родина»).  </w:t>
            </w:r>
          </w:p>
        </w:tc>
        <w:tc>
          <w:tcPr>
            <w:tcW w:w="1047" w:type="dxa"/>
            <w:tcBorders>
              <w:top w:val="single" w:sz="2" w:space="0" w:color="000000"/>
              <w:left w:val="single" w:sz="2" w:space="0" w:color="000000"/>
              <w:bottom w:val="single" w:sz="2" w:space="0" w:color="000000"/>
              <w:right w:val="single" w:sz="2" w:space="0" w:color="000000"/>
            </w:tcBorders>
            <w:vAlign w:val="center"/>
          </w:tcPr>
          <w:p w14:paraId="5E1B15D9"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502215B3"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46A75522" w14:textId="77777777" w:rsidR="006A3A12" w:rsidRDefault="007B7775">
            <w:pPr>
              <w:spacing w:after="0" w:line="259" w:lineRule="auto"/>
              <w:ind w:left="0" w:right="0" w:firstLine="0"/>
              <w:jc w:val="center"/>
            </w:pPr>
            <w:r>
              <w:t xml:space="preserve">РЭШ, МЭШ, МОЯ ШКОЛА, ЦОК </w:t>
            </w:r>
          </w:p>
        </w:tc>
      </w:tr>
      <w:tr w:rsidR="006A3A12" w14:paraId="34A19829" w14:textId="77777777">
        <w:trPr>
          <w:trHeight w:val="605"/>
        </w:trPr>
        <w:tc>
          <w:tcPr>
            <w:tcW w:w="691" w:type="dxa"/>
            <w:tcBorders>
              <w:top w:val="single" w:sz="2" w:space="0" w:color="000000"/>
              <w:left w:val="single" w:sz="2" w:space="0" w:color="000000"/>
              <w:bottom w:val="single" w:sz="2" w:space="0" w:color="000000"/>
              <w:right w:val="single" w:sz="2" w:space="0" w:color="000000"/>
            </w:tcBorders>
            <w:vAlign w:val="center"/>
          </w:tcPr>
          <w:p w14:paraId="0AFDB594" w14:textId="77777777" w:rsidR="006A3A12" w:rsidRDefault="007B7775">
            <w:pPr>
              <w:spacing w:after="0" w:line="259" w:lineRule="auto"/>
              <w:ind w:left="0" w:right="0" w:firstLine="0"/>
              <w:jc w:val="left"/>
            </w:pPr>
            <w:r>
              <w:t xml:space="preserve">12 </w:t>
            </w:r>
          </w:p>
        </w:tc>
        <w:tc>
          <w:tcPr>
            <w:tcW w:w="3491" w:type="dxa"/>
            <w:tcBorders>
              <w:top w:val="single" w:sz="2" w:space="0" w:color="000000"/>
              <w:left w:val="single" w:sz="2" w:space="0" w:color="000000"/>
              <w:bottom w:val="single" w:sz="2" w:space="0" w:color="000000"/>
              <w:right w:val="single" w:sz="2" w:space="0" w:color="000000"/>
            </w:tcBorders>
          </w:tcPr>
          <w:p w14:paraId="422B949B" w14:textId="77777777" w:rsidR="006A3A12" w:rsidRDefault="007B7775">
            <w:pPr>
              <w:spacing w:after="0" w:line="259" w:lineRule="auto"/>
              <w:ind w:left="0" w:right="0" w:firstLine="0"/>
              <w:jc w:val="left"/>
            </w:pPr>
            <w:r>
              <w:t xml:space="preserve">Тăванçĕршыв. Çулçӳрев («Моя Родина. Путешествия»). </w:t>
            </w:r>
          </w:p>
        </w:tc>
        <w:tc>
          <w:tcPr>
            <w:tcW w:w="1047" w:type="dxa"/>
            <w:tcBorders>
              <w:top w:val="single" w:sz="2" w:space="0" w:color="000000"/>
              <w:left w:val="single" w:sz="2" w:space="0" w:color="000000"/>
              <w:bottom w:val="single" w:sz="2" w:space="0" w:color="000000"/>
              <w:right w:val="single" w:sz="2" w:space="0" w:color="000000"/>
            </w:tcBorders>
            <w:vAlign w:val="center"/>
          </w:tcPr>
          <w:p w14:paraId="1CF0CDBC"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5D116D74"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00A0D1E9" w14:textId="77777777" w:rsidR="006A3A12" w:rsidRDefault="007B7775">
            <w:pPr>
              <w:spacing w:after="0" w:line="259" w:lineRule="auto"/>
              <w:ind w:left="0" w:right="0" w:firstLine="0"/>
              <w:jc w:val="center"/>
            </w:pPr>
            <w:r>
              <w:t xml:space="preserve">РЭШ, МЭШ, МОЯ ШКОЛА, ЦОК </w:t>
            </w:r>
          </w:p>
        </w:tc>
      </w:tr>
      <w:tr w:rsidR="006A3A12" w14:paraId="6EF29442" w14:textId="77777777">
        <w:trPr>
          <w:trHeight w:val="600"/>
        </w:trPr>
        <w:tc>
          <w:tcPr>
            <w:tcW w:w="691" w:type="dxa"/>
            <w:tcBorders>
              <w:top w:val="single" w:sz="2" w:space="0" w:color="000000"/>
              <w:left w:val="single" w:sz="2" w:space="0" w:color="000000"/>
              <w:bottom w:val="single" w:sz="2" w:space="0" w:color="000000"/>
              <w:right w:val="single" w:sz="2" w:space="0" w:color="000000"/>
            </w:tcBorders>
            <w:vAlign w:val="center"/>
          </w:tcPr>
          <w:p w14:paraId="36571F6F" w14:textId="77777777" w:rsidR="006A3A12" w:rsidRDefault="007B7775">
            <w:pPr>
              <w:spacing w:after="0" w:line="259" w:lineRule="auto"/>
              <w:ind w:left="0" w:right="0" w:firstLine="0"/>
              <w:jc w:val="left"/>
            </w:pPr>
            <w:r>
              <w:t xml:space="preserve">13 </w:t>
            </w:r>
          </w:p>
        </w:tc>
        <w:tc>
          <w:tcPr>
            <w:tcW w:w="3491" w:type="dxa"/>
            <w:tcBorders>
              <w:top w:val="single" w:sz="2" w:space="0" w:color="000000"/>
              <w:left w:val="single" w:sz="2" w:space="0" w:color="000000"/>
              <w:bottom w:val="single" w:sz="2" w:space="0" w:color="000000"/>
              <w:right w:val="single" w:sz="2" w:space="0" w:color="000000"/>
            </w:tcBorders>
          </w:tcPr>
          <w:p w14:paraId="475DAFB1" w14:textId="77777777" w:rsidR="006A3A12" w:rsidRDefault="007B7775">
            <w:pPr>
              <w:spacing w:after="0" w:line="259" w:lineRule="auto"/>
              <w:ind w:left="0" w:right="0" w:firstLine="0"/>
              <w:jc w:val="left"/>
            </w:pPr>
            <w:r>
              <w:t xml:space="preserve">Халăхпултарулăхĕ (Устное народное творчество).  </w:t>
            </w:r>
          </w:p>
        </w:tc>
        <w:tc>
          <w:tcPr>
            <w:tcW w:w="1047" w:type="dxa"/>
            <w:tcBorders>
              <w:top w:val="single" w:sz="2" w:space="0" w:color="000000"/>
              <w:left w:val="single" w:sz="2" w:space="0" w:color="000000"/>
              <w:bottom w:val="single" w:sz="2" w:space="0" w:color="000000"/>
              <w:right w:val="single" w:sz="2" w:space="0" w:color="000000"/>
            </w:tcBorders>
            <w:vAlign w:val="center"/>
          </w:tcPr>
          <w:p w14:paraId="7029EAAC"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131CAC5E" w14:textId="77777777" w:rsidR="006A3A12" w:rsidRDefault="007B7775">
            <w:pPr>
              <w:spacing w:after="0" w:line="259" w:lineRule="auto"/>
              <w:ind w:left="0" w:right="113" w:firstLine="0"/>
              <w:jc w:val="center"/>
            </w:pPr>
            <w:r>
              <w:t xml:space="preserve">0 </w:t>
            </w:r>
          </w:p>
        </w:tc>
        <w:tc>
          <w:tcPr>
            <w:tcW w:w="2286" w:type="dxa"/>
            <w:tcBorders>
              <w:top w:val="single" w:sz="2" w:space="0" w:color="000000"/>
              <w:left w:val="single" w:sz="2" w:space="0" w:color="000000"/>
              <w:bottom w:val="single" w:sz="2" w:space="0" w:color="000000"/>
              <w:right w:val="single" w:sz="2" w:space="0" w:color="000000"/>
            </w:tcBorders>
          </w:tcPr>
          <w:p w14:paraId="4E0D4A92" w14:textId="77777777" w:rsidR="006A3A12" w:rsidRDefault="007B7775">
            <w:pPr>
              <w:spacing w:after="0" w:line="259" w:lineRule="auto"/>
              <w:ind w:left="0" w:right="0" w:firstLine="0"/>
              <w:jc w:val="center"/>
            </w:pPr>
            <w:r>
              <w:t xml:space="preserve">РЭШ, МЭШ, МОЯ ШКОЛА, ЦОК </w:t>
            </w:r>
          </w:p>
        </w:tc>
      </w:tr>
      <w:tr w:rsidR="006A3A12" w14:paraId="6CBFF907" w14:textId="77777777">
        <w:trPr>
          <w:trHeight w:val="326"/>
        </w:trPr>
        <w:tc>
          <w:tcPr>
            <w:tcW w:w="4182" w:type="dxa"/>
            <w:gridSpan w:val="2"/>
            <w:tcBorders>
              <w:top w:val="single" w:sz="2" w:space="0" w:color="000000"/>
              <w:left w:val="single" w:sz="2" w:space="0" w:color="000000"/>
              <w:bottom w:val="single" w:sz="2" w:space="0" w:color="000000"/>
              <w:right w:val="single" w:sz="2" w:space="0" w:color="000000"/>
            </w:tcBorders>
          </w:tcPr>
          <w:p w14:paraId="6B2EA448" w14:textId="77777777" w:rsidR="006A3A12" w:rsidRDefault="007B7775">
            <w:pPr>
              <w:spacing w:after="0" w:line="259" w:lineRule="auto"/>
              <w:ind w:left="135" w:right="0" w:firstLine="0"/>
              <w:jc w:val="left"/>
            </w:pPr>
            <w:r>
              <w:t xml:space="preserve">Резервное время </w:t>
            </w:r>
          </w:p>
        </w:tc>
        <w:tc>
          <w:tcPr>
            <w:tcW w:w="1047" w:type="dxa"/>
            <w:tcBorders>
              <w:top w:val="single" w:sz="2" w:space="0" w:color="000000"/>
              <w:left w:val="single" w:sz="2" w:space="0" w:color="000000"/>
              <w:bottom w:val="single" w:sz="2" w:space="0" w:color="000000"/>
              <w:right w:val="single" w:sz="2" w:space="0" w:color="000000"/>
            </w:tcBorders>
          </w:tcPr>
          <w:p w14:paraId="7761452E" w14:textId="77777777" w:rsidR="006A3A12" w:rsidRDefault="007B7775">
            <w:pPr>
              <w:spacing w:after="0" w:line="259" w:lineRule="auto"/>
              <w:ind w:left="32" w:right="0" w:firstLine="0"/>
              <w:jc w:val="center"/>
            </w:pPr>
            <w:r>
              <w:t xml:space="preserve">1 </w:t>
            </w:r>
          </w:p>
        </w:tc>
        <w:tc>
          <w:tcPr>
            <w:tcW w:w="1844" w:type="dxa"/>
            <w:tcBorders>
              <w:top w:val="single" w:sz="2" w:space="0" w:color="000000"/>
              <w:left w:val="single" w:sz="2" w:space="0" w:color="000000"/>
              <w:bottom w:val="single" w:sz="2" w:space="0" w:color="000000"/>
              <w:right w:val="single" w:sz="2" w:space="0" w:color="000000"/>
            </w:tcBorders>
          </w:tcPr>
          <w:p w14:paraId="69A7EC9F" w14:textId="77777777" w:rsidR="006A3A12" w:rsidRDefault="007B7775">
            <w:pPr>
              <w:spacing w:after="0" w:line="259" w:lineRule="auto"/>
              <w:ind w:left="22" w:right="0" w:firstLine="0"/>
              <w:jc w:val="center"/>
            </w:pPr>
            <w:r>
              <w:t xml:space="preserve">1 </w:t>
            </w:r>
          </w:p>
        </w:tc>
        <w:tc>
          <w:tcPr>
            <w:tcW w:w="2286" w:type="dxa"/>
            <w:tcBorders>
              <w:top w:val="single" w:sz="2" w:space="0" w:color="000000"/>
              <w:left w:val="single" w:sz="2" w:space="0" w:color="000000"/>
              <w:bottom w:val="single" w:sz="2" w:space="0" w:color="000000"/>
              <w:right w:val="single" w:sz="2" w:space="0" w:color="000000"/>
            </w:tcBorders>
          </w:tcPr>
          <w:p w14:paraId="6A2D73CA" w14:textId="77777777" w:rsidR="006A3A12" w:rsidRDefault="007B7775">
            <w:pPr>
              <w:spacing w:after="0" w:line="259" w:lineRule="auto"/>
              <w:ind w:left="134" w:right="0" w:firstLine="0"/>
              <w:jc w:val="left"/>
            </w:pPr>
            <w:r>
              <w:t xml:space="preserve"> </w:t>
            </w:r>
          </w:p>
        </w:tc>
      </w:tr>
      <w:tr w:rsidR="006A3A12" w14:paraId="6B63DD7E" w14:textId="77777777">
        <w:trPr>
          <w:trHeight w:val="596"/>
        </w:trPr>
        <w:tc>
          <w:tcPr>
            <w:tcW w:w="4182" w:type="dxa"/>
            <w:gridSpan w:val="2"/>
            <w:tcBorders>
              <w:top w:val="single" w:sz="2" w:space="0" w:color="000000"/>
              <w:left w:val="single" w:sz="2" w:space="0" w:color="000000"/>
              <w:bottom w:val="single" w:sz="2" w:space="0" w:color="000000"/>
              <w:right w:val="single" w:sz="2" w:space="0" w:color="000000"/>
            </w:tcBorders>
            <w:vAlign w:val="bottom"/>
          </w:tcPr>
          <w:p w14:paraId="1BC169EC" w14:textId="77777777" w:rsidR="006A3A12" w:rsidRDefault="007B7775">
            <w:pPr>
              <w:spacing w:after="0" w:line="259" w:lineRule="auto"/>
              <w:ind w:left="135" w:right="0" w:firstLine="0"/>
              <w:jc w:val="left"/>
            </w:pPr>
            <w:r>
              <w:t xml:space="preserve">ОБЩЕЕ КОЛИЧЕСТВО ЧАСОВ ПО ПРОГРАММЕ </w:t>
            </w:r>
          </w:p>
        </w:tc>
        <w:tc>
          <w:tcPr>
            <w:tcW w:w="1047" w:type="dxa"/>
            <w:tcBorders>
              <w:top w:val="single" w:sz="2" w:space="0" w:color="000000"/>
              <w:left w:val="single" w:sz="2" w:space="0" w:color="000000"/>
              <w:bottom w:val="single" w:sz="2" w:space="0" w:color="000000"/>
              <w:right w:val="single" w:sz="2" w:space="0" w:color="000000"/>
            </w:tcBorders>
            <w:vAlign w:val="center"/>
          </w:tcPr>
          <w:p w14:paraId="66093742" w14:textId="77777777" w:rsidR="006A3A12" w:rsidRDefault="007B7775">
            <w:pPr>
              <w:spacing w:after="0" w:line="259" w:lineRule="auto"/>
              <w:ind w:left="26" w:right="0" w:firstLine="0"/>
              <w:jc w:val="center"/>
            </w:pPr>
            <w:r>
              <w:t xml:space="preserve">17 </w:t>
            </w:r>
          </w:p>
        </w:tc>
        <w:tc>
          <w:tcPr>
            <w:tcW w:w="1844" w:type="dxa"/>
            <w:tcBorders>
              <w:top w:val="single" w:sz="2" w:space="0" w:color="000000"/>
              <w:left w:val="single" w:sz="2" w:space="0" w:color="000000"/>
              <w:bottom w:val="single" w:sz="2" w:space="0" w:color="000000"/>
              <w:right w:val="single" w:sz="2" w:space="0" w:color="000000"/>
            </w:tcBorders>
            <w:vAlign w:val="center"/>
          </w:tcPr>
          <w:p w14:paraId="0A99C57B" w14:textId="77777777" w:rsidR="006A3A12" w:rsidRDefault="007B7775">
            <w:pPr>
              <w:spacing w:after="0" w:line="259" w:lineRule="auto"/>
              <w:ind w:left="22" w:right="0" w:firstLine="0"/>
              <w:jc w:val="center"/>
            </w:pPr>
            <w:r>
              <w:t xml:space="preserve">1 </w:t>
            </w:r>
          </w:p>
        </w:tc>
        <w:tc>
          <w:tcPr>
            <w:tcW w:w="2286" w:type="dxa"/>
            <w:tcBorders>
              <w:top w:val="single" w:sz="2" w:space="0" w:color="000000"/>
              <w:left w:val="single" w:sz="2" w:space="0" w:color="000000"/>
              <w:bottom w:val="single" w:sz="2" w:space="0" w:color="000000"/>
              <w:right w:val="single" w:sz="2" w:space="0" w:color="000000"/>
            </w:tcBorders>
            <w:vAlign w:val="center"/>
          </w:tcPr>
          <w:p w14:paraId="4839C5BE" w14:textId="77777777" w:rsidR="006A3A12" w:rsidRDefault="007B7775">
            <w:pPr>
              <w:spacing w:after="0" w:line="259" w:lineRule="auto"/>
              <w:ind w:left="0" w:right="0" w:firstLine="0"/>
              <w:jc w:val="left"/>
            </w:pPr>
            <w:r>
              <w:t xml:space="preserve"> </w:t>
            </w:r>
          </w:p>
        </w:tc>
      </w:tr>
    </w:tbl>
    <w:p w14:paraId="713511F2" w14:textId="77777777" w:rsidR="006A3A12" w:rsidRDefault="007B7775">
      <w:pPr>
        <w:spacing w:after="5" w:line="271" w:lineRule="auto"/>
        <w:ind w:left="115" w:right="0"/>
      </w:pPr>
      <w:r>
        <w:rPr>
          <w:b/>
        </w:rPr>
        <w:t>ПОУРОЧНОЕ ПЛАНИРОВАНИЕ</w:t>
      </w:r>
      <w:r>
        <w:t xml:space="preserve"> </w:t>
      </w:r>
    </w:p>
    <w:p w14:paraId="1BFE75C4" w14:textId="77777777" w:rsidR="006A3A12" w:rsidRDefault="007B7775">
      <w:pPr>
        <w:numPr>
          <w:ilvl w:val="0"/>
          <w:numId w:val="92"/>
        </w:numPr>
        <w:spacing w:after="5" w:line="271" w:lineRule="auto"/>
        <w:ind w:right="0" w:hanging="183"/>
      </w:pPr>
      <w:r>
        <w:rPr>
          <w:b/>
        </w:rPr>
        <w:t xml:space="preserve">КЛАСС </w:t>
      </w:r>
      <w:r>
        <w:t xml:space="preserve"> </w:t>
      </w:r>
    </w:p>
    <w:tbl>
      <w:tblPr>
        <w:tblStyle w:val="TableGrid"/>
        <w:tblW w:w="9359" w:type="dxa"/>
        <w:tblInd w:w="-2" w:type="dxa"/>
        <w:tblCellMar>
          <w:top w:w="53" w:type="dxa"/>
          <w:left w:w="103" w:type="dxa"/>
          <w:bottom w:w="3" w:type="dxa"/>
          <w:right w:w="44" w:type="dxa"/>
        </w:tblCellMar>
        <w:tblLook w:val="04A0" w:firstRow="1" w:lastRow="0" w:firstColumn="1" w:lastColumn="0" w:noHBand="0" w:noVBand="1"/>
      </w:tblPr>
      <w:tblGrid>
        <w:gridCol w:w="874"/>
        <w:gridCol w:w="6991"/>
        <w:gridCol w:w="1494"/>
      </w:tblGrid>
      <w:tr w:rsidR="006A3A12" w14:paraId="309B3820" w14:textId="77777777">
        <w:trPr>
          <w:trHeight w:val="605"/>
        </w:trPr>
        <w:tc>
          <w:tcPr>
            <w:tcW w:w="874" w:type="dxa"/>
            <w:vMerge w:val="restart"/>
            <w:tcBorders>
              <w:top w:val="single" w:sz="2" w:space="0" w:color="000000"/>
              <w:left w:val="single" w:sz="2" w:space="0" w:color="000000"/>
              <w:bottom w:val="single" w:sz="2" w:space="0" w:color="000000"/>
              <w:right w:val="single" w:sz="2" w:space="0" w:color="000000"/>
            </w:tcBorders>
            <w:vAlign w:val="bottom"/>
          </w:tcPr>
          <w:p w14:paraId="0BF895A1" w14:textId="77777777" w:rsidR="006A3A12" w:rsidRDefault="007B7775">
            <w:pPr>
              <w:spacing w:after="18" w:line="259" w:lineRule="auto"/>
              <w:ind w:left="135" w:right="0" w:firstLine="0"/>
              <w:jc w:val="left"/>
            </w:pPr>
            <w:r>
              <w:rPr>
                <w:b/>
              </w:rPr>
              <w:t xml:space="preserve">№ </w:t>
            </w:r>
          </w:p>
          <w:p w14:paraId="5A910885" w14:textId="77777777" w:rsidR="006A3A12" w:rsidRDefault="007B7775">
            <w:pPr>
              <w:spacing w:after="0" w:line="259" w:lineRule="auto"/>
              <w:ind w:left="0" w:right="113" w:firstLine="0"/>
              <w:jc w:val="center"/>
            </w:pPr>
            <w:r>
              <w:rPr>
                <w:b/>
              </w:rPr>
              <w:t xml:space="preserve">п/п </w:t>
            </w:r>
            <w:r>
              <w:t xml:space="preserve"> </w:t>
            </w:r>
          </w:p>
          <w:p w14:paraId="0900B7A7" w14:textId="77777777" w:rsidR="006A3A12" w:rsidRDefault="007B7775">
            <w:pPr>
              <w:spacing w:after="0" w:line="259" w:lineRule="auto"/>
              <w:ind w:left="135" w:right="0" w:firstLine="0"/>
              <w:jc w:val="left"/>
            </w:pPr>
            <w:r>
              <w:t xml:space="preserve"> </w:t>
            </w:r>
          </w:p>
        </w:tc>
        <w:tc>
          <w:tcPr>
            <w:tcW w:w="6992" w:type="dxa"/>
            <w:vMerge w:val="restart"/>
            <w:tcBorders>
              <w:top w:val="single" w:sz="2" w:space="0" w:color="000000"/>
              <w:left w:val="single" w:sz="2" w:space="0" w:color="000000"/>
              <w:bottom w:val="single" w:sz="2" w:space="0" w:color="000000"/>
              <w:right w:val="single" w:sz="2" w:space="0" w:color="000000"/>
            </w:tcBorders>
            <w:vAlign w:val="center"/>
          </w:tcPr>
          <w:p w14:paraId="7B923344" w14:textId="77777777" w:rsidR="006A3A12" w:rsidRDefault="007B7775">
            <w:pPr>
              <w:spacing w:after="0" w:line="259" w:lineRule="auto"/>
              <w:ind w:left="134" w:right="0" w:firstLine="0"/>
              <w:jc w:val="left"/>
            </w:pPr>
            <w:r>
              <w:rPr>
                <w:b/>
              </w:rPr>
              <w:t xml:space="preserve">Тема урока </w:t>
            </w:r>
            <w:r>
              <w:t xml:space="preserve"> </w:t>
            </w:r>
          </w:p>
          <w:p w14:paraId="32C5C159" w14:textId="77777777" w:rsidR="006A3A12" w:rsidRDefault="007B7775">
            <w:pPr>
              <w:spacing w:after="0" w:line="259" w:lineRule="auto"/>
              <w:ind w:left="134" w:right="0" w:firstLine="0"/>
              <w:jc w:val="left"/>
            </w:pPr>
            <w:r>
              <w:t xml:space="preserve"> </w:t>
            </w:r>
          </w:p>
        </w:tc>
        <w:tc>
          <w:tcPr>
            <w:tcW w:w="1494" w:type="dxa"/>
            <w:tcBorders>
              <w:top w:val="single" w:sz="2" w:space="0" w:color="000000"/>
              <w:left w:val="single" w:sz="2" w:space="0" w:color="000000"/>
              <w:bottom w:val="single" w:sz="2" w:space="0" w:color="000000"/>
              <w:right w:val="single" w:sz="2" w:space="0" w:color="000000"/>
            </w:tcBorders>
            <w:vAlign w:val="bottom"/>
          </w:tcPr>
          <w:p w14:paraId="679740BB" w14:textId="77777777" w:rsidR="006A3A12" w:rsidRDefault="007B7775">
            <w:pPr>
              <w:spacing w:after="0" w:line="259" w:lineRule="auto"/>
              <w:ind w:left="5" w:right="0" w:firstLine="0"/>
              <w:jc w:val="left"/>
            </w:pPr>
            <w:r>
              <w:rPr>
                <w:b/>
              </w:rPr>
              <w:t>Количество часов</w:t>
            </w:r>
            <w:r>
              <w:t xml:space="preserve"> </w:t>
            </w:r>
          </w:p>
        </w:tc>
      </w:tr>
      <w:tr w:rsidR="006A3A12" w14:paraId="10B4B7E8" w14:textId="77777777">
        <w:trPr>
          <w:trHeight w:val="600"/>
        </w:trPr>
        <w:tc>
          <w:tcPr>
            <w:tcW w:w="0" w:type="auto"/>
            <w:vMerge/>
            <w:tcBorders>
              <w:top w:val="nil"/>
              <w:left w:val="single" w:sz="2" w:space="0" w:color="000000"/>
              <w:bottom w:val="single" w:sz="2" w:space="0" w:color="000000"/>
              <w:right w:val="single" w:sz="2" w:space="0" w:color="000000"/>
            </w:tcBorders>
          </w:tcPr>
          <w:p w14:paraId="4DC4F692"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18341BCE" w14:textId="77777777" w:rsidR="006A3A12" w:rsidRDefault="006A3A12">
            <w:pPr>
              <w:spacing w:after="160" w:line="259" w:lineRule="auto"/>
              <w:ind w:left="0" w:right="0" w:firstLine="0"/>
              <w:jc w:val="left"/>
            </w:pPr>
          </w:p>
        </w:tc>
        <w:tc>
          <w:tcPr>
            <w:tcW w:w="1494" w:type="dxa"/>
            <w:tcBorders>
              <w:top w:val="single" w:sz="2" w:space="0" w:color="000000"/>
              <w:left w:val="single" w:sz="2" w:space="0" w:color="000000"/>
              <w:bottom w:val="single" w:sz="2" w:space="0" w:color="000000"/>
              <w:right w:val="single" w:sz="2" w:space="0" w:color="000000"/>
            </w:tcBorders>
          </w:tcPr>
          <w:p w14:paraId="221B5C5E" w14:textId="77777777" w:rsidR="006A3A12" w:rsidRDefault="007B7775">
            <w:pPr>
              <w:spacing w:after="0" w:line="259" w:lineRule="auto"/>
              <w:ind w:left="139" w:right="0" w:firstLine="0"/>
              <w:jc w:val="left"/>
            </w:pPr>
            <w:r>
              <w:rPr>
                <w:b/>
              </w:rPr>
              <w:t xml:space="preserve">Всего </w:t>
            </w:r>
            <w:r>
              <w:t xml:space="preserve"> </w:t>
            </w:r>
          </w:p>
          <w:p w14:paraId="0EB35446" w14:textId="77777777" w:rsidR="006A3A12" w:rsidRDefault="007B7775">
            <w:pPr>
              <w:spacing w:after="0" w:line="259" w:lineRule="auto"/>
              <w:ind w:left="139" w:right="0" w:firstLine="0"/>
              <w:jc w:val="left"/>
            </w:pPr>
            <w:r>
              <w:t xml:space="preserve"> </w:t>
            </w:r>
          </w:p>
        </w:tc>
      </w:tr>
      <w:tr w:rsidR="006A3A12" w14:paraId="52C9DEBC" w14:textId="77777777">
        <w:trPr>
          <w:trHeight w:val="327"/>
        </w:trPr>
        <w:tc>
          <w:tcPr>
            <w:tcW w:w="874" w:type="dxa"/>
            <w:tcBorders>
              <w:top w:val="single" w:sz="2" w:space="0" w:color="000000"/>
              <w:left w:val="single" w:sz="2" w:space="0" w:color="000000"/>
              <w:bottom w:val="single" w:sz="2" w:space="0" w:color="000000"/>
              <w:right w:val="single" w:sz="2" w:space="0" w:color="000000"/>
            </w:tcBorders>
          </w:tcPr>
          <w:p w14:paraId="7FFFF4C7" w14:textId="77777777" w:rsidR="006A3A12" w:rsidRDefault="007B7775">
            <w:pPr>
              <w:spacing w:after="0" w:line="259" w:lineRule="auto"/>
              <w:ind w:left="0" w:right="0" w:firstLine="0"/>
              <w:jc w:val="left"/>
            </w:pPr>
            <w:r>
              <w:t xml:space="preserve">1 </w:t>
            </w:r>
          </w:p>
        </w:tc>
        <w:tc>
          <w:tcPr>
            <w:tcW w:w="6992" w:type="dxa"/>
            <w:tcBorders>
              <w:top w:val="single" w:sz="2" w:space="0" w:color="000000"/>
              <w:left w:val="single" w:sz="2" w:space="0" w:color="000000"/>
              <w:bottom w:val="single" w:sz="2" w:space="0" w:color="000000"/>
              <w:right w:val="single" w:sz="2" w:space="0" w:color="000000"/>
            </w:tcBorders>
          </w:tcPr>
          <w:p w14:paraId="195E6AA9" w14:textId="77777777" w:rsidR="006A3A12" w:rsidRDefault="007B7775">
            <w:pPr>
              <w:spacing w:after="0" w:line="259" w:lineRule="auto"/>
              <w:ind w:left="0" w:right="0" w:firstLine="0"/>
              <w:jc w:val="left"/>
            </w:pPr>
            <w:r>
              <w:t xml:space="preserve">Давайте познакомимся.  </w:t>
            </w:r>
          </w:p>
        </w:tc>
        <w:tc>
          <w:tcPr>
            <w:tcW w:w="1494" w:type="dxa"/>
            <w:tcBorders>
              <w:top w:val="single" w:sz="2" w:space="0" w:color="000000"/>
              <w:left w:val="single" w:sz="2" w:space="0" w:color="000000"/>
              <w:bottom w:val="single" w:sz="2" w:space="0" w:color="000000"/>
              <w:right w:val="single" w:sz="2" w:space="0" w:color="000000"/>
            </w:tcBorders>
          </w:tcPr>
          <w:p w14:paraId="562E8C51" w14:textId="77777777" w:rsidR="006A3A12" w:rsidRDefault="007B7775">
            <w:pPr>
              <w:spacing w:after="0" w:line="259" w:lineRule="auto"/>
              <w:ind w:left="81" w:right="0" w:firstLine="0"/>
              <w:jc w:val="center"/>
            </w:pPr>
            <w:r>
              <w:t xml:space="preserve">1  </w:t>
            </w:r>
          </w:p>
        </w:tc>
      </w:tr>
      <w:tr w:rsidR="006A3A12" w14:paraId="7BE67526"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2572ADF0" w14:textId="77777777" w:rsidR="006A3A12" w:rsidRDefault="007B7775">
            <w:pPr>
              <w:spacing w:after="0" w:line="259" w:lineRule="auto"/>
              <w:ind w:left="0" w:right="0" w:firstLine="0"/>
              <w:jc w:val="left"/>
            </w:pPr>
            <w:r>
              <w:t xml:space="preserve">2-3 </w:t>
            </w:r>
          </w:p>
        </w:tc>
        <w:tc>
          <w:tcPr>
            <w:tcW w:w="6992" w:type="dxa"/>
            <w:tcBorders>
              <w:top w:val="single" w:sz="2" w:space="0" w:color="000000"/>
              <w:left w:val="single" w:sz="2" w:space="0" w:color="000000"/>
              <w:bottom w:val="single" w:sz="2" w:space="0" w:color="000000"/>
              <w:right w:val="single" w:sz="2" w:space="0" w:color="000000"/>
            </w:tcBorders>
          </w:tcPr>
          <w:p w14:paraId="3B878949" w14:textId="77777777" w:rsidR="006A3A12" w:rsidRDefault="007B7775">
            <w:pPr>
              <w:spacing w:after="0" w:line="259" w:lineRule="auto"/>
              <w:ind w:left="0" w:right="0" w:firstLine="0"/>
              <w:jc w:val="left"/>
            </w:pPr>
            <w:r>
              <w:t xml:space="preserve">Учебные принадлежности. Заимствованные слова. Исконно чувашские слова. </w:t>
            </w:r>
          </w:p>
        </w:tc>
        <w:tc>
          <w:tcPr>
            <w:tcW w:w="1494" w:type="dxa"/>
            <w:tcBorders>
              <w:top w:val="single" w:sz="2" w:space="0" w:color="000000"/>
              <w:left w:val="single" w:sz="2" w:space="0" w:color="000000"/>
              <w:bottom w:val="single" w:sz="2" w:space="0" w:color="000000"/>
              <w:right w:val="single" w:sz="2" w:space="0" w:color="000000"/>
            </w:tcBorders>
            <w:vAlign w:val="center"/>
          </w:tcPr>
          <w:p w14:paraId="59AA78BB" w14:textId="77777777" w:rsidR="006A3A12" w:rsidRDefault="007B7775">
            <w:pPr>
              <w:spacing w:after="0" w:line="259" w:lineRule="auto"/>
              <w:ind w:left="81" w:right="0" w:firstLine="0"/>
              <w:jc w:val="center"/>
            </w:pPr>
            <w:r>
              <w:t xml:space="preserve">2  </w:t>
            </w:r>
          </w:p>
        </w:tc>
      </w:tr>
      <w:tr w:rsidR="006A3A12" w14:paraId="73B5B978"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53291D21" w14:textId="77777777" w:rsidR="006A3A12" w:rsidRDefault="007B7775">
            <w:pPr>
              <w:spacing w:after="0" w:line="259" w:lineRule="auto"/>
              <w:ind w:left="0" w:right="0" w:firstLine="0"/>
              <w:jc w:val="left"/>
            </w:pPr>
            <w:r>
              <w:t xml:space="preserve">4-5 </w:t>
            </w:r>
          </w:p>
        </w:tc>
        <w:tc>
          <w:tcPr>
            <w:tcW w:w="6992" w:type="dxa"/>
            <w:tcBorders>
              <w:top w:val="single" w:sz="2" w:space="0" w:color="000000"/>
              <w:left w:val="single" w:sz="2" w:space="0" w:color="000000"/>
              <w:bottom w:val="single" w:sz="2" w:space="0" w:color="000000"/>
              <w:right w:val="single" w:sz="2" w:space="0" w:color="000000"/>
            </w:tcBorders>
          </w:tcPr>
          <w:p w14:paraId="6B4F4B3C" w14:textId="77777777" w:rsidR="006A3A12" w:rsidRDefault="007B7775">
            <w:pPr>
              <w:spacing w:after="0" w:line="259" w:lineRule="auto"/>
              <w:ind w:left="0" w:right="0" w:firstLine="0"/>
            </w:pPr>
            <w:r>
              <w:t xml:space="preserve">Наша.школа. Слова, обозначающие признаки предметов. Вопрос мӗн тӗслӗ? </w:t>
            </w:r>
          </w:p>
        </w:tc>
        <w:tc>
          <w:tcPr>
            <w:tcW w:w="1494" w:type="dxa"/>
            <w:tcBorders>
              <w:top w:val="single" w:sz="2" w:space="0" w:color="000000"/>
              <w:left w:val="single" w:sz="2" w:space="0" w:color="000000"/>
              <w:bottom w:val="single" w:sz="2" w:space="0" w:color="000000"/>
              <w:right w:val="single" w:sz="2" w:space="0" w:color="000000"/>
            </w:tcBorders>
            <w:vAlign w:val="center"/>
          </w:tcPr>
          <w:p w14:paraId="5C062B3D" w14:textId="77777777" w:rsidR="006A3A12" w:rsidRDefault="007B7775">
            <w:pPr>
              <w:spacing w:after="0" w:line="259" w:lineRule="auto"/>
              <w:ind w:left="81" w:right="0" w:firstLine="0"/>
              <w:jc w:val="center"/>
            </w:pPr>
            <w:r>
              <w:t xml:space="preserve">2 </w:t>
            </w:r>
          </w:p>
        </w:tc>
      </w:tr>
      <w:tr w:rsidR="006A3A12" w14:paraId="7D10FFB2"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1D992988" w14:textId="77777777" w:rsidR="006A3A12" w:rsidRDefault="007B7775">
            <w:pPr>
              <w:spacing w:after="0" w:line="259" w:lineRule="auto"/>
              <w:ind w:left="0" w:right="0" w:firstLine="0"/>
              <w:jc w:val="left"/>
            </w:pPr>
            <w:r>
              <w:t xml:space="preserve">6 </w:t>
            </w:r>
          </w:p>
        </w:tc>
        <w:tc>
          <w:tcPr>
            <w:tcW w:w="6992" w:type="dxa"/>
            <w:tcBorders>
              <w:top w:val="single" w:sz="2" w:space="0" w:color="000000"/>
              <w:left w:val="single" w:sz="2" w:space="0" w:color="000000"/>
              <w:bottom w:val="single" w:sz="2" w:space="0" w:color="000000"/>
              <w:right w:val="single" w:sz="2" w:space="0" w:color="000000"/>
            </w:tcBorders>
          </w:tcPr>
          <w:p w14:paraId="17DB007A" w14:textId="77777777" w:rsidR="006A3A12" w:rsidRDefault="007B7775">
            <w:pPr>
              <w:spacing w:after="0" w:line="259" w:lineRule="auto"/>
              <w:ind w:left="0" w:right="0" w:firstLine="0"/>
              <w:jc w:val="left"/>
            </w:pPr>
            <w:r>
              <w:t xml:space="preserve">Вопрос мӗн? мӗн тǎвать?мĕнтăваççĕ? </w:t>
            </w:r>
          </w:p>
        </w:tc>
        <w:tc>
          <w:tcPr>
            <w:tcW w:w="1494" w:type="dxa"/>
            <w:tcBorders>
              <w:top w:val="single" w:sz="2" w:space="0" w:color="000000"/>
              <w:left w:val="single" w:sz="2" w:space="0" w:color="000000"/>
              <w:bottom w:val="single" w:sz="2" w:space="0" w:color="000000"/>
              <w:right w:val="single" w:sz="2" w:space="0" w:color="000000"/>
            </w:tcBorders>
          </w:tcPr>
          <w:p w14:paraId="47AE1965" w14:textId="77777777" w:rsidR="006A3A12" w:rsidRDefault="007B7775">
            <w:pPr>
              <w:spacing w:after="0" w:line="259" w:lineRule="auto"/>
              <w:ind w:left="81" w:right="0" w:firstLine="0"/>
              <w:jc w:val="center"/>
            </w:pPr>
            <w:r>
              <w:t xml:space="preserve">1  </w:t>
            </w:r>
          </w:p>
        </w:tc>
      </w:tr>
      <w:tr w:rsidR="006A3A12" w14:paraId="24C91CE9" w14:textId="77777777">
        <w:trPr>
          <w:trHeight w:val="327"/>
        </w:trPr>
        <w:tc>
          <w:tcPr>
            <w:tcW w:w="874" w:type="dxa"/>
            <w:tcBorders>
              <w:top w:val="single" w:sz="2" w:space="0" w:color="000000"/>
              <w:left w:val="single" w:sz="2" w:space="0" w:color="000000"/>
              <w:bottom w:val="single" w:sz="2" w:space="0" w:color="000000"/>
              <w:right w:val="single" w:sz="2" w:space="0" w:color="000000"/>
            </w:tcBorders>
          </w:tcPr>
          <w:p w14:paraId="102E3EDC" w14:textId="77777777" w:rsidR="006A3A12" w:rsidRDefault="007B7775">
            <w:pPr>
              <w:spacing w:after="0" w:line="259" w:lineRule="auto"/>
              <w:ind w:left="0" w:right="0" w:firstLine="0"/>
              <w:jc w:val="left"/>
            </w:pPr>
            <w:r>
              <w:t xml:space="preserve">7 </w:t>
            </w:r>
          </w:p>
        </w:tc>
        <w:tc>
          <w:tcPr>
            <w:tcW w:w="6992" w:type="dxa"/>
            <w:tcBorders>
              <w:top w:val="single" w:sz="2" w:space="0" w:color="000000"/>
              <w:left w:val="single" w:sz="2" w:space="0" w:color="000000"/>
              <w:bottom w:val="single" w:sz="2" w:space="0" w:color="000000"/>
              <w:right w:val="single" w:sz="2" w:space="0" w:color="000000"/>
            </w:tcBorders>
          </w:tcPr>
          <w:p w14:paraId="592E46AD" w14:textId="77777777" w:rsidR="006A3A12" w:rsidRDefault="007B7775">
            <w:pPr>
              <w:spacing w:after="0" w:line="259" w:lineRule="auto"/>
              <w:ind w:left="0" w:right="0" w:firstLine="0"/>
              <w:jc w:val="left"/>
            </w:pPr>
            <w:r>
              <w:t xml:space="preserve">Буква ӱ. Звук ӱ </w:t>
            </w:r>
          </w:p>
        </w:tc>
        <w:tc>
          <w:tcPr>
            <w:tcW w:w="1494" w:type="dxa"/>
            <w:tcBorders>
              <w:top w:val="single" w:sz="2" w:space="0" w:color="000000"/>
              <w:left w:val="single" w:sz="2" w:space="0" w:color="000000"/>
              <w:bottom w:val="single" w:sz="2" w:space="0" w:color="000000"/>
              <w:right w:val="single" w:sz="2" w:space="0" w:color="000000"/>
            </w:tcBorders>
          </w:tcPr>
          <w:p w14:paraId="5F5A42FF" w14:textId="77777777" w:rsidR="006A3A12" w:rsidRDefault="007B7775">
            <w:pPr>
              <w:spacing w:after="0" w:line="259" w:lineRule="auto"/>
              <w:ind w:left="81" w:right="0" w:firstLine="0"/>
              <w:jc w:val="center"/>
            </w:pPr>
            <w:r>
              <w:t xml:space="preserve">1 </w:t>
            </w:r>
          </w:p>
        </w:tc>
      </w:tr>
      <w:tr w:rsidR="006A3A12" w14:paraId="667BE712"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5266DC2D" w14:textId="77777777" w:rsidR="006A3A12" w:rsidRDefault="007B7775">
            <w:pPr>
              <w:spacing w:after="0" w:line="259" w:lineRule="auto"/>
              <w:ind w:left="0" w:right="0" w:firstLine="0"/>
              <w:jc w:val="left"/>
            </w:pPr>
            <w:r>
              <w:t xml:space="preserve">8 </w:t>
            </w:r>
          </w:p>
        </w:tc>
        <w:tc>
          <w:tcPr>
            <w:tcW w:w="6992" w:type="dxa"/>
            <w:tcBorders>
              <w:top w:val="single" w:sz="2" w:space="0" w:color="000000"/>
              <w:left w:val="single" w:sz="2" w:space="0" w:color="000000"/>
              <w:bottom w:val="single" w:sz="2" w:space="0" w:color="000000"/>
              <w:right w:val="single" w:sz="2" w:space="0" w:color="000000"/>
            </w:tcBorders>
          </w:tcPr>
          <w:p w14:paraId="4F1999C4" w14:textId="77777777" w:rsidR="006A3A12" w:rsidRDefault="007B7775">
            <w:pPr>
              <w:spacing w:after="0" w:line="259" w:lineRule="auto"/>
              <w:ind w:left="0" w:right="0" w:firstLine="0"/>
              <w:jc w:val="left"/>
            </w:pPr>
            <w:r>
              <w:t xml:space="preserve">Мои друзья. Звук и буква и </w:t>
            </w:r>
          </w:p>
        </w:tc>
        <w:tc>
          <w:tcPr>
            <w:tcW w:w="1494" w:type="dxa"/>
            <w:tcBorders>
              <w:top w:val="single" w:sz="2" w:space="0" w:color="000000"/>
              <w:left w:val="single" w:sz="2" w:space="0" w:color="000000"/>
              <w:bottom w:val="single" w:sz="2" w:space="0" w:color="000000"/>
              <w:right w:val="single" w:sz="2" w:space="0" w:color="000000"/>
            </w:tcBorders>
          </w:tcPr>
          <w:p w14:paraId="242CD1DE" w14:textId="77777777" w:rsidR="006A3A12" w:rsidRDefault="007B7775">
            <w:pPr>
              <w:spacing w:after="0" w:line="259" w:lineRule="auto"/>
              <w:ind w:left="76" w:right="0" w:firstLine="0"/>
              <w:jc w:val="center"/>
            </w:pPr>
            <w:r>
              <w:t xml:space="preserve"> 1  </w:t>
            </w:r>
          </w:p>
        </w:tc>
      </w:tr>
      <w:tr w:rsidR="006A3A12" w14:paraId="05001D6C" w14:textId="77777777">
        <w:trPr>
          <w:trHeight w:val="322"/>
        </w:trPr>
        <w:tc>
          <w:tcPr>
            <w:tcW w:w="874" w:type="dxa"/>
            <w:tcBorders>
              <w:top w:val="single" w:sz="2" w:space="0" w:color="000000"/>
              <w:left w:val="single" w:sz="2" w:space="0" w:color="000000"/>
              <w:bottom w:val="single" w:sz="2" w:space="0" w:color="000000"/>
              <w:right w:val="single" w:sz="2" w:space="0" w:color="000000"/>
            </w:tcBorders>
          </w:tcPr>
          <w:p w14:paraId="3A5C8AEF" w14:textId="77777777" w:rsidR="006A3A12" w:rsidRDefault="007B7775">
            <w:pPr>
              <w:spacing w:after="0" w:line="259" w:lineRule="auto"/>
              <w:ind w:left="0" w:right="0" w:firstLine="0"/>
              <w:jc w:val="left"/>
            </w:pPr>
            <w:r>
              <w:t xml:space="preserve">9-10 </w:t>
            </w:r>
          </w:p>
        </w:tc>
        <w:tc>
          <w:tcPr>
            <w:tcW w:w="6992" w:type="dxa"/>
            <w:tcBorders>
              <w:top w:val="single" w:sz="2" w:space="0" w:color="000000"/>
              <w:left w:val="single" w:sz="2" w:space="0" w:color="000000"/>
              <w:bottom w:val="single" w:sz="2" w:space="0" w:color="000000"/>
              <w:right w:val="single" w:sz="2" w:space="0" w:color="000000"/>
            </w:tcBorders>
          </w:tcPr>
          <w:p w14:paraId="0B4AD429" w14:textId="77777777" w:rsidR="006A3A12" w:rsidRDefault="007B7775">
            <w:pPr>
              <w:spacing w:after="0" w:line="259" w:lineRule="auto"/>
              <w:ind w:left="0" w:right="0" w:firstLine="0"/>
              <w:jc w:val="left"/>
            </w:pPr>
            <w:r>
              <w:t xml:space="preserve">Вопрос мӗн тӗслӗ? мӗн тǎвать? </w:t>
            </w:r>
          </w:p>
        </w:tc>
        <w:tc>
          <w:tcPr>
            <w:tcW w:w="1494" w:type="dxa"/>
            <w:tcBorders>
              <w:top w:val="single" w:sz="2" w:space="0" w:color="000000"/>
              <w:left w:val="single" w:sz="2" w:space="0" w:color="000000"/>
              <w:bottom w:val="single" w:sz="2" w:space="0" w:color="000000"/>
              <w:right w:val="single" w:sz="2" w:space="0" w:color="000000"/>
            </w:tcBorders>
          </w:tcPr>
          <w:p w14:paraId="50B9DA7F" w14:textId="77777777" w:rsidR="006A3A12" w:rsidRDefault="007B7775">
            <w:pPr>
              <w:spacing w:after="0" w:line="259" w:lineRule="auto"/>
              <w:ind w:left="81" w:right="0" w:firstLine="0"/>
              <w:jc w:val="center"/>
            </w:pPr>
            <w:r>
              <w:t xml:space="preserve">2 </w:t>
            </w:r>
          </w:p>
        </w:tc>
      </w:tr>
      <w:tr w:rsidR="006A3A12" w14:paraId="6CDB1429"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70755F32" w14:textId="77777777" w:rsidR="006A3A12" w:rsidRDefault="007B7775">
            <w:pPr>
              <w:spacing w:after="0" w:line="259" w:lineRule="auto"/>
              <w:ind w:left="0" w:right="0" w:firstLine="0"/>
              <w:jc w:val="left"/>
            </w:pPr>
            <w:r>
              <w:t xml:space="preserve">11 </w:t>
            </w:r>
          </w:p>
        </w:tc>
        <w:tc>
          <w:tcPr>
            <w:tcW w:w="6992" w:type="dxa"/>
            <w:tcBorders>
              <w:top w:val="single" w:sz="2" w:space="0" w:color="000000"/>
              <w:left w:val="single" w:sz="2" w:space="0" w:color="000000"/>
              <w:bottom w:val="single" w:sz="2" w:space="0" w:color="000000"/>
              <w:right w:val="single" w:sz="2" w:space="0" w:color="000000"/>
            </w:tcBorders>
          </w:tcPr>
          <w:p w14:paraId="61D1EC62" w14:textId="77777777" w:rsidR="006A3A12" w:rsidRDefault="007B7775">
            <w:pPr>
              <w:spacing w:after="0" w:line="259" w:lineRule="auto"/>
              <w:ind w:left="0" w:right="0" w:firstLine="0"/>
              <w:jc w:val="left"/>
            </w:pPr>
            <w:r>
              <w:t xml:space="preserve">Звук ĕ. Буква ĕ. </w:t>
            </w:r>
          </w:p>
        </w:tc>
        <w:tc>
          <w:tcPr>
            <w:tcW w:w="1494" w:type="dxa"/>
            <w:tcBorders>
              <w:top w:val="single" w:sz="2" w:space="0" w:color="000000"/>
              <w:left w:val="single" w:sz="2" w:space="0" w:color="000000"/>
              <w:bottom w:val="single" w:sz="2" w:space="0" w:color="000000"/>
              <w:right w:val="single" w:sz="2" w:space="0" w:color="000000"/>
            </w:tcBorders>
          </w:tcPr>
          <w:p w14:paraId="4D66691B" w14:textId="77777777" w:rsidR="006A3A12" w:rsidRDefault="007B7775">
            <w:pPr>
              <w:spacing w:after="0" w:line="259" w:lineRule="auto"/>
              <w:ind w:left="81" w:right="0" w:firstLine="0"/>
              <w:jc w:val="center"/>
            </w:pPr>
            <w:r>
              <w:t xml:space="preserve">1 </w:t>
            </w:r>
          </w:p>
        </w:tc>
      </w:tr>
      <w:tr w:rsidR="006A3A12" w14:paraId="10420BFA"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2BA1638E" w14:textId="77777777" w:rsidR="006A3A12" w:rsidRDefault="007B7775">
            <w:pPr>
              <w:spacing w:after="0" w:line="259" w:lineRule="auto"/>
              <w:ind w:left="0" w:right="0" w:firstLine="0"/>
              <w:jc w:val="left"/>
            </w:pPr>
            <w:r>
              <w:t xml:space="preserve">12-13 </w:t>
            </w:r>
          </w:p>
        </w:tc>
        <w:tc>
          <w:tcPr>
            <w:tcW w:w="6992" w:type="dxa"/>
            <w:tcBorders>
              <w:top w:val="single" w:sz="2" w:space="0" w:color="000000"/>
              <w:left w:val="single" w:sz="2" w:space="0" w:color="000000"/>
              <w:bottom w:val="single" w:sz="2" w:space="0" w:color="000000"/>
              <w:right w:val="single" w:sz="2" w:space="0" w:color="000000"/>
            </w:tcBorders>
            <w:vAlign w:val="bottom"/>
          </w:tcPr>
          <w:p w14:paraId="6974FF66" w14:textId="77777777" w:rsidR="006A3A12" w:rsidRDefault="007B7775">
            <w:pPr>
              <w:spacing w:after="0" w:line="259" w:lineRule="auto"/>
              <w:ind w:left="0" w:right="0" w:firstLine="0"/>
              <w:jc w:val="left"/>
            </w:pPr>
            <w:r>
              <w:t xml:space="preserve">Родина. Особенности порядка слов в чувашском предложении. </w:t>
            </w:r>
          </w:p>
        </w:tc>
        <w:tc>
          <w:tcPr>
            <w:tcW w:w="1494" w:type="dxa"/>
            <w:tcBorders>
              <w:top w:val="single" w:sz="2" w:space="0" w:color="000000"/>
              <w:left w:val="single" w:sz="2" w:space="0" w:color="000000"/>
              <w:bottom w:val="single" w:sz="2" w:space="0" w:color="000000"/>
              <w:right w:val="single" w:sz="2" w:space="0" w:color="000000"/>
            </w:tcBorders>
          </w:tcPr>
          <w:p w14:paraId="4876CA77" w14:textId="77777777" w:rsidR="006A3A12" w:rsidRDefault="007B7775">
            <w:pPr>
              <w:spacing w:after="0" w:line="259" w:lineRule="auto"/>
              <w:ind w:left="81" w:right="0" w:firstLine="0"/>
              <w:jc w:val="center"/>
            </w:pPr>
            <w:r>
              <w:t xml:space="preserve">2 </w:t>
            </w:r>
          </w:p>
        </w:tc>
      </w:tr>
      <w:tr w:rsidR="006A3A12" w14:paraId="13A9474E" w14:textId="77777777">
        <w:trPr>
          <w:trHeight w:val="327"/>
        </w:trPr>
        <w:tc>
          <w:tcPr>
            <w:tcW w:w="874" w:type="dxa"/>
            <w:tcBorders>
              <w:top w:val="single" w:sz="2" w:space="0" w:color="000000"/>
              <w:left w:val="single" w:sz="2" w:space="0" w:color="000000"/>
              <w:bottom w:val="single" w:sz="2" w:space="0" w:color="000000"/>
              <w:right w:val="single" w:sz="2" w:space="0" w:color="000000"/>
            </w:tcBorders>
          </w:tcPr>
          <w:p w14:paraId="50D23A01" w14:textId="77777777" w:rsidR="006A3A12" w:rsidRDefault="007B7775">
            <w:pPr>
              <w:spacing w:after="0" w:line="259" w:lineRule="auto"/>
              <w:ind w:left="0" w:right="0" w:firstLine="0"/>
              <w:jc w:val="left"/>
            </w:pPr>
            <w:r>
              <w:t xml:space="preserve">14 </w:t>
            </w:r>
          </w:p>
        </w:tc>
        <w:tc>
          <w:tcPr>
            <w:tcW w:w="6992" w:type="dxa"/>
            <w:tcBorders>
              <w:top w:val="single" w:sz="2" w:space="0" w:color="000000"/>
              <w:left w:val="single" w:sz="2" w:space="0" w:color="000000"/>
              <w:bottom w:val="single" w:sz="2" w:space="0" w:color="000000"/>
              <w:right w:val="single" w:sz="2" w:space="0" w:color="000000"/>
            </w:tcBorders>
            <w:vAlign w:val="bottom"/>
          </w:tcPr>
          <w:p w14:paraId="2C081D71" w14:textId="77777777" w:rsidR="006A3A12" w:rsidRDefault="007B7775">
            <w:pPr>
              <w:spacing w:after="0" w:line="259" w:lineRule="auto"/>
              <w:ind w:left="0" w:right="0" w:firstLine="0"/>
              <w:jc w:val="left"/>
            </w:pPr>
            <w:r>
              <w:t xml:space="preserve">Вопросыкам?мӗн? мӗн тǎвать? </w:t>
            </w:r>
          </w:p>
        </w:tc>
        <w:tc>
          <w:tcPr>
            <w:tcW w:w="1494" w:type="dxa"/>
            <w:tcBorders>
              <w:top w:val="single" w:sz="2" w:space="0" w:color="000000"/>
              <w:left w:val="single" w:sz="2" w:space="0" w:color="000000"/>
              <w:bottom w:val="single" w:sz="2" w:space="0" w:color="000000"/>
              <w:right w:val="single" w:sz="2" w:space="0" w:color="000000"/>
            </w:tcBorders>
          </w:tcPr>
          <w:p w14:paraId="4E5E532A" w14:textId="77777777" w:rsidR="006A3A12" w:rsidRDefault="007B7775">
            <w:pPr>
              <w:spacing w:after="0" w:line="259" w:lineRule="auto"/>
              <w:ind w:left="81" w:right="0" w:firstLine="0"/>
              <w:jc w:val="center"/>
            </w:pPr>
            <w:r>
              <w:t xml:space="preserve">1  </w:t>
            </w:r>
          </w:p>
        </w:tc>
      </w:tr>
      <w:tr w:rsidR="006A3A12" w14:paraId="0A93A67F"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60213507" w14:textId="77777777" w:rsidR="006A3A12" w:rsidRDefault="007B7775">
            <w:pPr>
              <w:spacing w:after="0" w:line="259" w:lineRule="auto"/>
              <w:ind w:left="0" w:right="0" w:firstLine="0"/>
              <w:jc w:val="left"/>
            </w:pPr>
            <w:r>
              <w:t xml:space="preserve">15-16 </w:t>
            </w:r>
          </w:p>
        </w:tc>
        <w:tc>
          <w:tcPr>
            <w:tcW w:w="6992" w:type="dxa"/>
            <w:tcBorders>
              <w:top w:val="single" w:sz="2" w:space="0" w:color="000000"/>
              <w:left w:val="single" w:sz="2" w:space="0" w:color="000000"/>
              <w:bottom w:val="single" w:sz="2" w:space="0" w:color="000000"/>
              <w:right w:val="single" w:sz="2" w:space="0" w:color="000000"/>
            </w:tcBorders>
            <w:vAlign w:val="bottom"/>
          </w:tcPr>
          <w:p w14:paraId="74FC487F" w14:textId="77777777" w:rsidR="006A3A12" w:rsidRDefault="007B7775">
            <w:pPr>
              <w:spacing w:after="0" w:line="259" w:lineRule="auto"/>
              <w:ind w:left="0" w:right="0" w:firstLine="0"/>
              <w:jc w:val="left"/>
            </w:pPr>
            <w:r>
              <w:t xml:space="preserve">Вопросы кам? мӗн? мĕнтăваççĕ? </w:t>
            </w:r>
          </w:p>
        </w:tc>
        <w:tc>
          <w:tcPr>
            <w:tcW w:w="1494" w:type="dxa"/>
            <w:tcBorders>
              <w:top w:val="single" w:sz="2" w:space="0" w:color="000000"/>
              <w:left w:val="single" w:sz="2" w:space="0" w:color="000000"/>
              <w:bottom w:val="single" w:sz="2" w:space="0" w:color="000000"/>
              <w:right w:val="single" w:sz="2" w:space="0" w:color="000000"/>
            </w:tcBorders>
          </w:tcPr>
          <w:p w14:paraId="0D76331D" w14:textId="77777777" w:rsidR="006A3A12" w:rsidRDefault="007B7775">
            <w:pPr>
              <w:spacing w:after="0" w:line="259" w:lineRule="auto"/>
              <w:ind w:left="81" w:right="0" w:firstLine="0"/>
              <w:jc w:val="center"/>
            </w:pPr>
            <w:r>
              <w:t xml:space="preserve">2 </w:t>
            </w:r>
          </w:p>
        </w:tc>
      </w:tr>
      <w:tr w:rsidR="006A3A12" w14:paraId="08304517"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5D670A23" w14:textId="77777777" w:rsidR="006A3A12" w:rsidRDefault="007B7775">
            <w:pPr>
              <w:spacing w:after="0" w:line="259" w:lineRule="auto"/>
              <w:ind w:left="0" w:right="0" w:firstLine="0"/>
              <w:jc w:val="left"/>
            </w:pPr>
            <w:r>
              <w:t xml:space="preserve">17-18 </w:t>
            </w:r>
          </w:p>
        </w:tc>
        <w:tc>
          <w:tcPr>
            <w:tcW w:w="6992" w:type="dxa"/>
            <w:tcBorders>
              <w:top w:val="single" w:sz="2" w:space="0" w:color="000000"/>
              <w:left w:val="single" w:sz="2" w:space="0" w:color="000000"/>
              <w:bottom w:val="single" w:sz="2" w:space="0" w:color="000000"/>
              <w:right w:val="single" w:sz="2" w:space="0" w:color="000000"/>
            </w:tcBorders>
          </w:tcPr>
          <w:p w14:paraId="54FCBCCD" w14:textId="77777777" w:rsidR="006A3A12" w:rsidRDefault="007B7775">
            <w:pPr>
              <w:spacing w:after="0" w:line="259" w:lineRule="auto"/>
              <w:ind w:left="0" w:right="0" w:firstLine="0"/>
            </w:pPr>
            <w:r>
              <w:t xml:space="preserve">Гласные и согласные звуки чувашского языка. Звуковой анализ слов </w:t>
            </w:r>
          </w:p>
        </w:tc>
        <w:tc>
          <w:tcPr>
            <w:tcW w:w="1494" w:type="dxa"/>
            <w:tcBorders>
              <w:top w:val="single" w:sz="2" w:space="0" w:color="000000"/>
              <w:left w:val="single" w:sz="2" w:space="0" w:color="000000"/>
              <w:bottom w:val="single" w:sz="2" w:space="0" w:color="000000"/>
              <w:right w:val="single" w:sz="2" w:space="0" w:color="000000"/>
            </w:tcBorders>
            <w:vAlign w:val="center"/>
          </w:tcPr>
          <w:p w14:paraId="7EE3E760" w14:textId="77777777" w:rsidR="006A3A12" w:rsidRDefault="007B7775">
            <w:pPr>
              <w:spacing w:after="0" w:line="259" w:lineRule="auto"/>
              <w:ind w:left="85" w:right="0" w:firstLine="0"/>
              <w:jc w:val="center"/>
            </w:pPr>
            <w:r>
              <w:t xml:space="preserve"> 2 </w:t>
            </w:r>
          </w:p>
        </w:tc>
      </w:tr>
      <w:tr w:rsidR="006A3A12" w14:paraId="539574F3"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3ED73688" w14:textId="77777777" w:rsidR="006A3A12" w:rsidRDefault="007B7775">
            <w:pPr>
              <w:spacing w:after="0" w:line="259" w:lineRule="auto"/>
              <w:ind w:left="0" w:right="0" w:firstLine="0"/>
              <w:jc w:val="left"/>
            </w:pPr>
            <w:r>
              <w:t xml:space="preserve">19-20 </w:t>
            </w:r>
          </w:p>
        </w:tc>
        <w:tc>
          <w:tcPr>
            <w:tcW w:w="6992" w:type="dxa"/>
            <w:tcBorders>
              <w:top w:val="single" w:sz="2" w:space="0" w:color="000000"/>
              <w:left w:val="single" w:sz="2" w:space="0" w:color="000000"/>
              <w:bottom w:val="single" w:sz="2" w:space="0" w:color="000000"/>
              <w:right w:val="single" w:sz="2" w:space="0" w:color="000000"/>
            </w:tcBorders>
          </w:tcPr>
          <w:p w14:paraId="6153DB91" w14:textId="77777777" w:rsidR="006A3A12" w:rsidRDefault="007B7775">
            <w:pPr>
              <w:spacing w:after="0" w:line="259" w:lineRule="auto"/>
              <w:ind w:left="0" w:right="0" w:firstLine="0"/>
              <w:jc w:val="left"/>
            </w:pPr>
            <w:r>
              <w:t xml:space="preserve">Чувашский алфавит.Гласные и согласные звуки чувашского языка. Звуковой анализ слов </w:t>
            </w:r>
          </w:p>
        </w:tc>
        <w:tc>
          <w:tcPr>
            <w:tcW w:w="1494" w:type="dxa"/>
            <w:tcBorders>
              <w:top w:val="single" w:sz="2" w:space="0" w:color="000000"/>
              <w:left w:val="single" w:sz="2" w:space="0" w:color="000000"/>
              <w:bottom w:val="single" w:sz="2" w:space="0" w:color="000000"/>
              <w:right w:val="single" w:sz="2" w:space="0" w:color="000000"/>
            </w:tcBorders>
            <w:vAlign w:val="center"/>
          </w:tcPr>
          <w:p w14:paraId="691B338C" w14:textId="77777777" w:rsidR="006A3A12" w:rsidRDefault="007B7775">
            <w:pPr>
              <w:spacing w:after="0" w:line="259" w:lineRule="auto"/>
              <w:ind w:left="81" w:right="0" w:firstLine="0"/>
              <w:jc w:val="center"/>
            </w:pPr>
            <w:r>
              <w:t xml:space="preserve">2 </w:t>
            </w:r>
          </w:p>
        </w:tc>
      </w:tr>
      <w:tr w:rsidR="006A3A12" w14:paraId="46C4B430"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27B4681E" w14:textId="77777777" w:rsidR="006A3A12" w:rsidRDefault="007B7775">
            <w:pPr>
              <w:spacing w:after="0" w:line="259" w:lineRule="auto"/>
              <w:ind w:left="0" w:right="0" w:firstLine="0"/>
              <w:jc w:val="left"/>
            </w:pPr>
            <w:r>
              <w:t xml:space="preserve">21-22 </w:t>
            </w:r>
          </w:p>
        </w:tc>
        <w:tc>
          <w:tcPr>
            <w:tcW w:w="6992" w:type="dxa"/>
            <w:tcBorders>
              <w:top w:val="single" w:sz="2" w:space="0" w:color="000000"/>
              <w:left w:val="single" w:sz="2" w:space="0" w:color="000000"/>
              <w:bottom w:val="single" w:sz="2" w:space="0" w:color="000000"/>
              <w:right w:val="single" w:sz="2" w:space="0" w:color="000000"/>
            </w:tcBorders>
          </w:tcPr>
          <w:p w14:paraId="4F0B1892" w14:textId="77777777" w:rsidR="006A3A12" w:rsidRDefault="007B7775">
            <w:pPr>
              <w:spacing w:after="0" w:line="259" w:lineRule="auto"/>
              <w:ind w:left="0" w:right="0" w:firstLine="0"/>
              <w:jc w:val="left"/>
            </w:pPr>
            <w:r>
              <w:t xml:space="preserve">Числа от 1 до 10. Произнесение слов с удвоенными согласными. </w:t>
            </w:r>
          </w:p>
        </w:tc>
        <w:tc>
          <w:tcPr>
            <w:tcW w:w="1494" w:type="dxa"/>
            <w:tcBorders>
              <w:top w:val="single" w:sz="2" w:space="0" w:color="000000"/>
              <w:left w:val="single" w:sz="2" w:space="0" w:color="000000"/>
              <w:bottom w:val="single" w:sz="2" w:space="0" w:color="000000"/>
              <w:right w:val="single" w:sz="2" w:space="0" w:color="000000"/>
            </w:tcBorders>
          </w:tcPr>
          <w:p w14:paraId="77BA726D" w14:textId="77777777" w:rsidR="006A3A12" w:rsidRDefault="007B7775">
            <w:pPr>
              <w:spacing w:after="0" w:line="259" w:lineRule="auto"/>
              <w:ind w:left="81" w:right="0" w:firstLine="0"/>
              <w:jc w:val="center"/>
            </w:pPr>
            <w:r>
              <w:t xml:space="preserve">2 </w:t>
            </w:r>
          </w:p>
        </w:tc>
      </w:tr>
      <w:tr w:rsidR="006A3A12" w14:paraId="24DE10DF"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03416132" w14:textId="77777777" w:rsidR="006A3A12" w:rsidRDefault="007B7775">
            <w:pPr>
              <w:spacing w:after="0" w:line="259" w:lineRule="auto"/>
              <w:ind w:left="0" w:right="0" w:firstLine="0"/>
              <w:jc w:val="left"/>
            </w:pPr>
            <w:r>
              <w:t xml:space="preserve">23-24 </w:t>
            </w:r>
          </w:p>
        </w:tc>
        <w:tc>
          <w:tcPr>
            <w:tcW w:w="6992" w:type="dxa"/>
            <w:tcBorders>
              <w:top w:val="single" w:sz="2" w:space="0" w:color="000000"/>
              <w:left w:val="single" w:sz="2" w:space="0" w:color="000000"/>
              <w:bottom w:val="single" w:sz="2" w:space="0" w:color="000000"/>
              <w:right w:val="single" w:sz="2" w:space="0" w:color="000000"/>
            </w:tcBorders>
          </w:tcPr>
          <w:p w14:paraId="7E3A60C6" w14:textId="77777777" w:rsidR="006A3A12" w:rsidRDefault="007B7775">
            <w:pPr>
              <w:spacing w:after="0" w:line="259" w:lineRule="auto"/>
              <w:ind w:left="0" w:right="0" w:firstLine="0"/>
              <w:jc w:val="left"/>
            </w:pPr>
            <w:r>
              <w:t xml:space="preserve">Моя семья. Буква ç. Звук ç. </w:t>
            </w:r>
          </w:p>
        </w:tc>
        <w:tc>
          <w:tcPr>
            <w:tcW w:w="1494" w:type="dxa"/>
            <w:tcBorders>
              <w:top w:val="single" w:sz="2" w:space="0" w:color="000000"/>
              <w:left w:val="single" w:sz="2" w:space="0" w:color="000000"/>
              <w:bottom w:val="single" w:sz="2" w:space="0" w:color="000000"/>
              <w:right w:val="single" w:sz="2" w:space="0" w:color="000000"/>
            </w:tcBorders>
          </w:tcPr>
          <w:p w14:paraId="209F932E" w14:textId="77777777" w:rsidR="006A3A12" w:rsidRDefault="007B7775">
            <w:pPr>
              <w:spacing w:after="0" w:line="259" w:lineRule="auto"/>
              <w:ind w:left="81" w:right="0" w:firstLine="0"/>
              <w:jc w:val="center"/>
            </w:pPr>
            <w:r>
              <w:t xml:space="preserve">2 </w:t>
            </w:r>
          </w:p>
        </w:tc>
      </w:tr>
      <w:tr w:rsidR="006A3A12" w14:paraId="25875FD7"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763A0796" w14:textId="77777777" w:rsidR="006A3A12" w:rsidRDefault="007B7775">
            <w:pPr>
              <w:spacing w:after="0" w:line="259" w:lineRule="auto"/>
              <w:ind w:left="0" w:right="0" w:firstLine="0"/>
              <w:jc w:val="left"/>
            </w:pPr>
            <w:r>
              <w:t xml:space="preserve">25 </w:t>
            </w:r>
          </w:p>
        </w:tc>
        <w:tc>
          <w:tcPr>
            <w:tcW w:w="6992" w:type="dxa"/>
            <w:tcBorders>
              <w:top w:val="single" w:sz="2" w:space="0" w:color="000000"/>
              <w:left w:val="single" w:sz="2" w:space="0" w:color="000000"/>
              <w:bottom w:val="single" w:sz="2" w:space="0" w:color="000000"/>
              <w:right w:val="single" w:sz="2" w:space="0" w:color="000000"/>
            </w:tcBorders>
          </w:tcPr>
          <w:p w14:paraId="2B41F7C2" w14:textId="77777777" w:rsidR="006A3A12" w:rsidRDefault="007B7775">
            <w:pPr>
              <w:spacing w:after="0" w:line="259" w:lineRule="auto"/>
              <w:ind w:left="0" w:right="0" w:firstLine="0"/>
              <w:jc w:val="left"/>
            </w:pPr>
            <w:r>
              <w:t xml:space="preserve">Форма множественного числа имен существительных. </w:t>
            </w:r>
          </w:p>
        </w:tc>
        <w:tc>
          <w:tcPr>
            <w:tcW w:w="1494" w:type="dxa"/>
            <w:tcBorders>
              <w:top w:val="single" w:sz="2" w:space="0" w:color="000000"/>
              <w:left w:val="single" w:sz="2" w:space="0" w:color="000000"/>
              <w:bottom w:val="single" w:sz="2" w:space="0" w:color="000000"/>
              <w:right w:val="single" w:sz="2" w:space="0" w:color="000000"/>
            </w:tcBorders>
          </w:tcPr>
          <w:p w14:paraId="1CCAA778" w14:textId="77777777" w:rsidR="006A3A12" w:rsidRDefault="007B7775">
            <w:pPr>
              <w:spacing w:after="0" w:line="259" w:lineRule="auto"/>
              <w:ind w:left="81" w:right="0" w:firstLine="0"/>
              <w:jc w:val="center"/>
            </w:pPr>
            <w:r>
              <w:t xml:space="preserve">1 </w:t>
            </w:r>
          </w:p>
        </w:tc>
      </w:tr>
      <w:tr w:rsidR="006A3A12" w14:paraId="32B2DCE2"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55748C40" w14:textId="77777777" w:rsidR="006A3A12" w:rsidRDefault="007B7775">
            <w:pPr>
              <w:spacing w:after="0" w:line="259" w:lineRule="auto"/>
              <w:ind w:left="0" w:right="0" w:firstLine="0"/>
              <w:jc w:val="left"/>
            </w:pPr>
            <w:r>
              <w:t xml:space="preserve">26-27 </w:t>
            </w:r>
          </w:p>
        </w:tc>
        <w:tc>
          <w:tcPr>
            <w:tcW w:w="6992" w:type="dxa"/>
            <w:tcBorders>
              <w:top w:val="single" w:sz="2" w:space="0" w:color="000000"/>
              <w:left w:val="single" w:sz="2" w:space="0" w:color="000000"/>
              <w:bottom w:val="single" w:sz="2" w:space="0" w:color="000000"/>
              <w:right w:val="single" w:sz="2" w:space="0" w:color="000000"/>
            </w:tcBorders>
          </w:tcPr>
          <w:p w14:paraId="73356896" w14:textId="77777777" w:rsidR="006A3A12" w:rsidRDefault="007B7775">
            <w:pPr>
              <w:spacing w:after="0" w:line="259" w:lineRule="auto"/>
              <w:ind w:left="0" w:right="0" w:firstLine="0"/>
              <w:jc w:val="left"/>
            </w:pPr>
            <w:r>
              <w:t xml:space="preserve">Имена числительные, отвечающие на вопрос миçе? миçемĕш?  </w:t>
            </w:r>
          </w:p>
        </w:tc>
        <w:tc>
          <w:tcPr>
            <w:tcW w:w="1494" w:type="dxa"/>
            <w:tcBorders>
              <w:top w:val="single" w:sz="2" w:space="0" w:color="000000"/>
              <w:left w:val="single" w:sz="2" w:space="0" w:color="000000"/>
              <w:bottom w:val="single" w:sz="2" w:space="0" w:color="000000"/>
              <w:right w:val="single" w:sz="2" w:space="0" w:color="000000"/>
            </w:tcBorders>
          </w:tcPr>
          <w:p w14:paraId="62FA2D90" w14:textId="77777777" w:rsidR="006A3A12" w:rsidRDefault="007B7775">
            <w:pPr>
              <w:spacing w:after="0" w:line="259" w:lineRule="auto"/>
              <w:ind w:left="81" w:right="0" w:firstLine="0"/>
              <w:jc w:val="center"/>
            </w:pPr>
            <w:r>
              <w:t xml:space="preserve">2 </w:t>
            </w:r>
          </w:p>
        </w:tc>
      </w:tr>
      <w:tr w:rsidR="006A3A12" w14:paraId="14FD8F8D"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12D08F57" w14:textId="77777777" w:rsidR="006A3A12" w:rsidRDefault="007B7775">
            <w:pPr>
              <w:spacing w:after="0" w:line="259" w:lineRule="auto"/>
              <w:ind w:left="0" w:right="0" w:firstLine="0"/>
              <w:jc w:val="left"/>
            </w:pPr>
            <w:r>
              <w:t xml:space="preserve">28-29 </w:t>
            </w:r>
          </w:p>
        </w:tc>
        <w:tc>
          <w:tcPr>
            <w:tcW w:w="6992" w:type="dxa"/>
            <w:tcBorders>
              <w:top w:val="single" w:sz="2" w:space="0" w:color="000000"/>
              <w:left w:val="single" w:sz="2" w:space="0" w:color="000000"/>
              <w:bottom w:val="single" w:sz="2" w:space="0" w:color="000000"/>
              <w:right w:val="single" w:sz="2" w:space="0" w:color="000000"/>
            </w:tcBorders>
          </w:tcPr>
          <w:p w14:paraId="6617A9C9" w14:textId="77777777" w:rsidR="006A3A12" w:rsidRDefault="007B7775">
            <w:pPr>
              <w:spacing w:after="0" w:line="259" w:lineRule="auto"/>
              <w:ind w:left="0" w:right="0" w:firstLine="0"/>
              <w:jc w:val="left"/>
            </w:pPr>
            <w:r>
              <w:t xml:space="preserve">Мои родители. Сочетание имен существительных с именами прилагательных. </w:t>
            </w:r>
          </w:p>
        </w:tc>
        <w:tc>
          <w:tcPr>
            <w:tcW w:w="1494" w:type="dxa"/>
            <w:tcBorders>
              <w:top w:val="single" w:sz="2" w:space="0" w:color="000000"/>
              <w:left w:val="single" w:sz="2" w:space="0" w:color="000000"/>
              <w:bottom w:val="single" w:sz="2" w:space="0" w:color="000000"/>
              <w:right w:val="single" w:sz="2" w:space="0" w:color="000000"/>
            </w:tcBorders>
            <w:vAlign w:val="center"/>
          </w:tcPr>
          <w:p w14:paraId="34D9722A" w14:textId="77777777" w:rsidR="006A3A12" w:rsidRDefault="007B7775">
            <w:pPr>
              <w:spacing w:after="0" w:line="259" w:lineRule="auto"/>
              <w:ind w:left="81" w:right="0" w:firstLine="0"/>
              <w:jc w:val="center"/>
            </w:pPr>
            <w:r>
              <w:t xml:space="preserve">2 </w:t>
            </w:r>
          </w:p>
        </w:tc>
      </w:tr>
      <w:tr w:rsidR="006A3A12" w14:paraId="374E3D53"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5E78C2FA" w14:textId="77777777" w:rsidR="006A3A12" w:rsidRDefault="007B7775">
            <w:pPr>
              <w:spacing w:after="0" w:line="259" w:lineRule="auto"/>
              <w:ind w:left="0" w:right="0" w:firstLine="0"/>
              <w:jc w:val="left"/>
            </w:pPr>
            <w:r>
              <w:t xml:space="preserve">30-31 </w:t>
            </w:r>
          </w:p>
        </w:tc>
        <w:tc>
          <w:tcPr>
            <w:tcW w:w="6992" w:type="dxa"/>
            <w:tcBorders>
              <w:top w:val="single" w:sz="2" w:space="0" w:color="000000"/>
              <w:left w:val="single" w:sz="2" w:space="0" w:color="000000"/>
              <w:bottom w:val="single" w:sz="2" w:space="0" w:color="000000"/>
              <w:right w:val="single" w:sz="2" w:space="0" w:color="000000"/>
            </w:tcBorders>
          </w:tcPr>
          <w:p w14:paraId="59DCD7D8" w14:textId="77777777" w:rsidR="006A3A12" w:rsidRDefault="007B7775">
            <w:pPr>
              <w:spacing w:after="0" w:line="259" w:lineRule="auto"/>
              <w:ind w:left="0" w:right="0" w:firstLine="0"/>
              <w:jc w:val="left"/>
            </w:pPr>
            <w:r>
              <w:t xml:space="preserve">В школе. Мягкие и твердые согласные звуки. </w:t>
            </w:r>
          </w:p>
        </w:tc>
        <w:tc>
          <w:tcPr>
            <w:tcW w:w="1494" w:type="dxa"/>
            <w:tcBorders>
              <w:top w:val="single" w:sz="2" w:space="0" w:color="000000"/>
              <w:left w:val="single" w:sz="2" w:space="0" w:color="000000"/>
              <w:bottom w:val="single" w:sz="2" w:space="0" w:color="000000"/>
              <w:right w:val="single" w:sz="2" w:space="0" w:color="000000"/>
            </w:tcBorders>
          </w:tcPr>
          <w:p w14:paraId="0851704F" w14:textId="77777777" w:rsidR="006A3A12" w:rsidRDefault="007B7775">
            <w:pPr>
              <w:spacing w:after="0" w:line="259" w:lineRule="auto"/>
              <w:ind w:left="81" w:right="0" w:firstLine="0"/>
              <w:jc w:val="center"/>
            </w:pPr>
            <w:r>
              <w:t xml:space="preserve">2 </w:t>
            </w:r>
          </w:p>
        </w:tc>
      </w:tr>
      <w:tr w:rsidR="006A3A12" w14:paraId="6B1D3DEE"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4F935C96" w14:textId="77777777" w:rsidR="006A3A12" w:rsidRDefault="007B7775">
            <w:pPr>
              <w:spacing w:after="0" w:line="259" w:lineRule="auto"/>
              <w:ind w:left="0" w:right="0" w:firstLine="0"/>
              <w:jc w:val="left"/>
            </w:pPr>
            <w:r>
              <w:lastRenderedPageBreak/>
              <w:t xml:space="preserve">32 </w:t>
            </w:r>
          </w:p>
        </w:tc>
        <w:tc>
          <w:tcPr>
            <w:tcW w:w="6992" w:type="dxa"/>
            <w:tcBorders>
              <w:top w:val="single" w:sz="2" w:space="0" w:color="000000"/>
              <w:left w:val="single" w:sz="2" w:space="0" w:color="000000"/>
              <w:bottom w:val="single" w:sz="2" w:space="0" w:color="000000"/>
              <w:right w:val="single" w:sz="2" w:space="0" w:color="000000"/>
            </w:tcBorders>
          </w:tcPr>
          <w:p w14:paraId="6353D29D" w14:textId="77777777" w:rsidR="006A3A12" w:rsidRDefault="007B7775">
            <w:pPr>
              <w:spacing w:after="0" w:line="259" w:lineRule="auto"/>
              <w:ind w:left="0" w:right="0" w:firstLine="0"/>
              <w:jc w:val="left"/>
            </w:pPr>
            <w:r>
              <w:t xml:space="preserve">Летний отдых. Правила чтения на чувашском языке. </w:t>
            </w:r>
          </w:p>
        </w:tc>
        <w:tc>
          <w:tcPr>
            <w:tcW w:w="1494" w:type="dxa"/>
            <w:tcBorders>
              <w:top w:val="single" w:sz="2" w:space="0" w:color="000000"/>
              <w:left w:val="single" w:sz="2" w:space="0" w:color="000000"/>
              <w:bottom w:val="single" w:sz="2" w:space="0" w:color="000000"/>
              <w:right w:val="single" w:sz="2" w:space="0" w:color="000000"/>
            </w:tcBorders>
          </w:tcPr>
          <w:p w14:paraId="21C3AEFF" w14:textId="77777777" w:rsidR="006A3A12" w:rsidRDefault="007B7775">
            <w:pPr>
              <w:spacing w:after="0" w:line="259" w:lineRule="auto"/>
              <w:ind w:left="81" w:right="0" w:firstLine="0"/>
              <w:jc w:val="center"/>
            </w:pPr>
            <w:r>
              <w:t xml:space="preserve">1  </w:t>
            </w:r>
          </w:p>
        </w:tc>
      </w:tr>
      <w:tr w:rsidR="006A3A12" w14:paraId="6336063B"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5BDDD6BC" w14:textId="77777777" w:rsidR="006A3A12" w:rsidRDefault="007B7775">
            <w:pPr>
              <w:spacing w:after="0" w:line="259" w:lineRule="auto"/>
              <w:ind w:left="0" w:right="0" w:firstLine="0"/>
              <w:jc w:val="left"/>
            </w:pPr>
            <w:r>
              <w:t xml:space="preserve">33 </w:t>
            </w:r>
          </w:p>
        </w:tc>
        <w:tc>
          <w:tcPr>
            <w:tcW w:w="6992" w:type="dxa"/>
            <w:tcBorders>
              <w:top w:val="single" w:sz="2" w:space="0" w:color="000000"/>
              <w:left w:val="single" w:sz="2" w:space="0" w:color="000000"/>
              <w:bottom w:val="single" w:sz="2" w:space="0" w:color="000000"/>
              <w:right w:val="single" w:sz="2" w:space="0" w:color="000000"/>
            </w:tcBorders>
          </w:tcPr>
          <w:p w14:paraId="6883CD20" w14:textId="77777777" w:rsidR="006A3A12" w:rsidRDefault="007B7775">
            <w:pPr>
              <w:spacing w:after="0" w:line="259" w:lineRule="auto"/>
              <w:ind w:left="0" w:right="0" w:firstLine="0"/>
              <w:jc w:val="left"/>
            </w:pPr>
            <w:r>
              <w:t xml:space="preserve">Итоговое повторение </w:t>
            </w:r>
          </w:p>
        </w:tc>
        <w:tc>
          <w:tcPr>
            <w:tcW w:w="1494" w:type="dxa"/>
            <w:tcBorders>
              <w:top w:val="single" w:sz="2" w:space="0" w:color="000000"/>
              <w:left w:val="single" w:sz="2" w:space="0" w:color="000000"/>
              <w:bottom w:val="single" w:sz="2" w:space="0" w:color="000000"/>
              <w:right w:val="single" w:sz="2" w:space="0" w:color="000000"/>
            </w:tcBorders>
          </w:tcPr>
          <w:p w14:paraId="236134DF" w14:textId="77777777" w:rsidR="006A3A12" w:rsidRDefault="007B7775">
            <w:pPr>
              <w:spacing w:after="0" w:line="259" w:lineRule="auto"/>
              <w:ind w:left="76" w:right="0" w:firstLine="0"/>
              <w:jc w:val="center"/>
            </w:pPr>
            <w:r>
              <w:t xml:space="preserve"> 1  </w:t>
            </w:r>
          </w:p>
        </w:tc>
      </w:tr>
      <w:tr w:rsidR="006A3A12" w14:paraId="061B9A2F" w14:textId="77777777">
        <w:trPr>
          <w:trHeight w:val="322"/>
        </w:trPr>
        <w:tc>
          <w:tcPr>
            <w:tcW w:w="7865" w:type="dxa"/>
            <w:gridSpan w:val="2"/>
            <w:tcBorders>
              <w:top w:val="single" w:sz="2" w:space="0" w:color="000000"/>
              <w:left w:val="single" w:sz="2" w:space="0" w:color="000000"/>
              <w:bottom w:val="single" w:sz="2" w:space="0" w:color="000000"/>
              <w:right w:val="single" w:sz="2" w:space="0" w:color="000000"/>
            </w:tcBorders>
          </w:tcPr>
          <w:p w14:paraId="2A9A009E" w14:textId="77777777" w:rsidR="006A3A12" w:rsidRDefault="007B7775">
            <w:pPr>
              <w:spacing w:after="0" w:line="259" w:lineRule="auto"/>
              <w:ind w:left="135" w:right="0" w:firstLine="0"/>
              <w:jc w:val="left"/>
            </w:pPr>
            <w:r>
              <w:t xml:space="preserve">ОБЩЕЕ КОЛИЧЕСТВО ЧАСОВ ПО ПРОГРАММЕ </w:t>
            </w:r>
          </w:p>
        </w:tc>
        <w:tc>
          <w:tcPr>
            <w:tcW w:w="1494" w:type="dxa"/>
            <w:tcBorders>
              <w:top w:val="single" w:sz="2" w:space="0" w:color="000000"/>
              <w:left w:val="single" w:sz="2" w:space="0" w:color="000000"/>
              <w:bottom w:val="single" w:sz="2" w:space="0" w:color="000000"/>
              <w:right w:val="single" w:sz="2" w:space="0" w:color="000000"/>
            </w:tcBorders>
          </w:tcPr>
          <w:p w14:paraId="7116788D" w14:textId="77777777" w:rsidR="006A3A12" w:rsidRDefault="007B7775">
            <w:pPr>
              <w:spacing w:after="0" w:line="259" w:lineRule="auto"/>
              <w:ind w:left="76" w:right="0" w:firstLine="0"/>
              <w:jc w:val="center"/>
            </w:pPr>
            <w:r>
              <w:t xml:space="preserve">33 </w:t>
            </w:r>
          </w:p>
        </w:tc>
      </w:tr>
    </w:tbl>
    <w:p w14:paraId="6BF6B259" w14:textId="77777777" w:rsidR="006A3A12" w:rsidRDefault="007B7775">
      <w:pPr>
        <w:spacing w:after="22" w:line="259" w:lineRule="auto"/>
        <w:ind w:left="0" w:right="0" w:firstLine="0"/>
        <w:jc w:val="left"/>
      </w:pPr>
      <w:r>
        <w:t xml:space="preserve"> </w:t>
      </w:r>
    </w:p>
    <w:p w14:paraId="7224DFCA" w14:textId="77777777" w:rsidR="006A3A12" w:rsidRDefault="007B7775">
      <w:pPr>
        <w:numPr>
          <w:ilvl w:val="0"/>
          <w:numId w:val="92"/>
        </w:numPr>
        <w:spacing w:after="5" w:line="271" w:lineRule="auto"/>
        <w:ind w:right="0" w:hanging="183"/>
      </w:pPr>
      <w:r>
        <w:rPr>
          <w:b/>
        </w:rPr>
        <w:t xml:space="preserve">КЛАСС </w:t>
      </w:r>
    </w:p>
    <w:p w14:paraId="0BAA321C" w14:textId="77777777" w:rsidR="006A3A12" w:rsidRDefault="006A3A12">
      <w:pPr>
        <w:spacing w:after="0" w:line="259" w:lineRule="auto"/>
        <w:ind w:left="-1700" w:right="10" w:firstLine="0"/>
        <w:jc w:val="left"/>
      </w:pPr>
    </w:p>
    <w:tbl>
      <w:tblPr>
        <w:tblStyle w:val="TableGrid"/>
        <w:tblW w:w="9359" w:type="dxa"/>
        <w:tblInd w:w="-2" w:type="dxa"/>
        <w:tblCellMar>
          <w:top w:w="56" w:type="dxa"/>
          <w:left w:w="101" w:type="dxa"/>
          <w:right w:w="112" w:type="dxa"/>
        </w:tblCellMar>
        <w:tblLook w:val="04A0" w:firstRow="1" w:lastRow="0" w:firstColumn="1" w:lastColumn="0" w:noHBand="0" w:noVBand="1"/>
      </w:tblPr>
      <w:tblGrid>
        <w:gridCol w:w="885"/>
        <w:gridCol w:w="6920"/>
        <w:gridCol w:w="1554"/>
      </w:tblGrid>
      <w:tr w:rsidR="006A3A12" w14:paraId="310486EF" w14:textId="77777777">
        <w:trPr>
          <w:trHeight w:val="605"/>
        </w:trPr>
        <w:tc>
          <w:tcPr>
            <w:tcW w:w="885" w:type="dxa"/>
            <w:vMerge w:val="restart"/>
            <w:tcBorders>
              <w:top w:val="single" w:sz="2" w:space="0" w:color="000000"/>
              <w:left w:val="single" w:sz="2" w:space="0" w:color="000000"/>
              <w:bottom w:val="single" w:sz="2" w:space="0" w:color="000000"/>
              <w:right w:val="single" w:sz="2" w:space="0" w:color="000000"/>
            </w:tcBorders>
            <w:vAlign w:val="bottom"/>
          </w:tcPr>
          <w:p w14:paraId="1B511B0A" w14:textId="77777777" w:rsidR="006A3A12" w:rsidRDefault="007B7775">
            <w:pPr>
              <w:spacing w:after="18" w:line="259" w:lineRule="auto"/>
              <w:ind w:left="136" w:right="0" w:firstLine="0"/>
              <w:jc w:val="left"/>
            </w:pPr>
            <w:r>
              <w:rPr>
                <w:b/>
              </w:rPr>
              <w:t xml:space="preserve">№ </w:t>
            </w:r>
          </w:p>
          <w:p w14:paraId="11871152" w14:textId="77777777" w:rsidR="006A3A12" w:rsidRDefault="007B7775">
            <w:pPr>
              <w:spacing w:after="0" w:line="259" w:lineRule="auto"/>
              <w:ind w:left="0" w:right="55" w:firstLine="0"/>
              <w:jc w:val="center"/>
            </w:pPr>
            <w:r>
              <w:rPr>
                <w:b/>
              </w:rPr>
              <w:t xml:space="preserve">п/п </w:t>
            </w:r>
            <w:r>
              <w:t xml:space="preserve"> </w:t>
            </w:r>
          </w:p>
          <w:p w14:paraId="05B04398" w14:textId="77777777" w:rsidR="006A3A12" w:rsidRDefault="007B7775">
            <w:pPr>
              <w:spacing w:after="0" w:line="259" w:lineRule="auto"/>
              <w:ind w:left="136" w:right="0" w:firstLine="0"/>
              <w:jc w:val="left"/>
            </w:pPr>
            <w:r>
              <w:t xml:space="preserve"> </w:t>
            </w:r>
          </w:p>
        </w:tc>
        <w:tc>
          <w:tcPr>
            <w:tcW w:w="6920" w:type="dxa"/>
            <w:vMerge w:val="restart"/>
            <w:tcBorders>
              <w:top w:val="single" w:sz="2" w:space="0" w:color="000000"/>
              <w:left w:val="single" w:sz="2" w:space="0" w:color="000000"/>
              <w:bottom w:val="single" w:sz="4" w:space="0" w:color="000000"/>
              <w:right w:val="single" w:sz="2" w:space="0" w:color="000000"/>
            </w:tcBorders>
            <w:vAlign w:val="center"/>
          </w:tcPr>
          <w:p w14:paraId="561DD8A9" w14:textId="77777777" w:rsidR="006A3A12" w:rsidRDefault="007B7775">
            <w:pPr>
              <w:spacing w:after="0" w:line="259" w:lineRule="auto"/>
              <w:ind w:left="134" w:right="0" w:firstLine="0"/>
              <w:jc w:val="left"/>
            </w:pPr>
            <w:r>
              <w:rPr>
                <w:b/>
              </w:rPr>
              <w:t xml:space="preserve">Тема урока </w:t>
            </w:r>
            <w:r>
              <w:t xml:space="preserve"> </w:t>
            </w:r>
          </w:p>
          <w:p w14:paraId="520DBF4F" w14:textId="77777777" w:rsidR="006A3A12" w:rsidRDefault="007B7775">
            <w:pPr>
              <w:spacing w:after="0" w:line="259" w:lineRule="auto"/>
              <w:ind w:left="134" w:right="0" w:firstLine="0"/>
              <w:jc w:val="left"/>
            </w:pPr>
            <w:r>
              <w:t xml:space="preserve"> </w:t>
            </w:r>
          </w:p>
        </w:tc>
        <w:tc>
          <w:tcPr>
            <w:tcW w:w="1554" w:type="dxa"/>
            <w:tcBorders>
              <w:top w:val="single" w:sz="2" w:space="0" w:color="000000"/>
              <w:left w:val="single" w:sz="2" w:space="0" w:color="000000"/>
              <w:bottom w:val="single" w:sz="2" w:space="0" w:color="000000"/>
              <w:right w:val="single" w:sz="2" w:space="0" w:color="000000"/>
            </w:tcBorders>
            <w:vAlign w:val="bottom"/>
          </w:tcPr>
          <w:p w14:paraId="74711376" w14:textId="77777777" w:rsidR="006A3A12" w:rsidRDefault="007B7775">
            <w:pPr>
              <w:spacing w:after="0" w:line="259" w:lineRule="auto"/>
              <w:ind w:left="0" w:right="0" w:firstLine="0"/>
              <w:jc w:val="left"/>
            </w:pPr>
            <w:r>
              <w:rPr>
                <w:b/>
              </w:rPr>
              <w:t>Количество часов</w:t>
            </w:r>
            <w:r>
              <w:t xml:space="preserve"> </w:t>
            </w:r>
          </w:p>
        </w:tc>
      </w:tr>
      <w:tr w:rsidR="006A3A12" w14:paraId="14FC3EF1" w14:textId="77777777">
        <w:trPr>
          <w:trHeight w:val="602"/>
        </w:trPr>
        <w:tc>
          <w:tcPr>
            <w:tcW w:w="0" w:type="auto"/>
            <w:vMerge/>
            <w:tcBorders>
              <w:top w:val="nil"/>
              <w:left w:val="single" w:sz="2" w:space="0" w:color="000000"/>
              <w:bottom w:val="single" w:sz="2" w:space="0" w:color="000000"/>
              <w:right w:val="single" w:sz="2" w:space="0" w:color="000000"/>
            </w:tcBorders>
          </w:tcPr>
          <w:p w14:paraId="15B95C6A"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4" w:space="0" w:color="000000"/>
              <w:right w:val="single" w:sz="2" w:space="0" w:color="000000"/>
            </w:tcBorders>
          </w:tcPr>
          <w:p w14:paraId="031AFCF8" w14:textId="77777777" w:rsidR="006A3A12" w:rsidRDefault="006A3A12">
            <w:pPr>
              <w:spacing w:after="160" w:line="259" w:lineRule="auto"/>
              <w:ind w:left="0" w:right="0" w:firstLine="0"/>
              <w:jc w:val="left"/>
            </w:pPr>
          </w:p>
        </w:tc>
        <w:tc>
          <w:tcPr>
            <w:tcW w:w="1554" w:type="dxa"/>
            <w:tcBorders>
              <w:top w:val="single" w:sz="2" w:space="0" w:color="000000"/>
              <w:left w:val="single" w:sz="2" w:space="0" w:color="000000"/>
              <w:bottom w:val="single" w:sz="2" w:space="0" w:color="000000"/>
              <w:right w:val="single" w:sz="2" w:space="0" w:color="000000"/>
            </w:tcBorders>
          </w:tcPr>
          <w:p w14:paraId="3D675AE2" w14:textId="77777777" w:rsidR="006A3A12" w:rsidRDefault="007B7775">
            <w:pPr>
              <w:spacing w:after="0" w:line="259" w:lineRule="auto"/>
              <w:ind w:left="134" w:right="0" w:firstLine="0"/>
              <w:jc w:val="left"/>
            </w:pPr>
            <w:r>
              <w:rPr>
                <w:b/>
              </w:rPr>
              <w:t xml:space="preserve">Всего </w:t>
            </w:r>
            <w:r>
              <w:t xml:space="preserve"> </w:t>
            </w:r>
          </w:p>
          <w:p w14:paraId="41167110" w14:textId="77777777" w:rsidR="006A3A12" w:rsidRDefault="007B7775">
            <w:pPr>
              <w:spacing w:after="0" w:line="259" w:lineRule="auto"/>
              <w:ind w:left="134" w:right="0" w:firstLine="0"/>
              <w:jc w:val="left"/>
            </w:pPr>
            <w:r>
              <w:t xml:space="preserve"> </w:t>
            </w:r>
          </w:p>
        </w:tc>
      </w:tr>
      <w:tr w:rsidR="006A3A12" w14:paraId="188C1F84" w14:textId="77777777">
        <w:trPr>
          <w:trHeight w:val="615"/>
        </w:trPr>
        <w:tc>
          <w:tcPr>
            <w:tcW w:w="885" w:type="dxa"/>
            <w:tcBorders>
              <w:top w:val="single" w:sz="2" w:space="0" w:color="000000"/>
              <w:left w:val="single" w:sz="2" w:space="0" w:color="000000"/>
              <w:bottom w:val="single" w:sz="2" w:space="0" w:color="000000"/>
              <w:right w:val="single" w:sz="4" w:space="0" w:color="000000"/>
            </w:tcBorders>
            <w:vAlign w:val="center"/>
          </w:tcPr>
          <w:p w14:paraId="2C076C02" w14:textId="77777777" w:rsidR="006A3A12" w:rsidRDefault="007B7775">
            <w:pPr>
              <w:spacing w:after="0" w:line="259" w:lineRule="auto"/>
              <w:ind w:left="2" w:right="0" w:firstLine="0"/>
              <w:jc w:val="left"/>
            </w:pPr>
            <w:r>
              <w:t xml:space="preserve">1-2 </w:t>
            </w:r>
          </w:p>
        </w:tc>
        <w:tc>
          <w:tcPr>
            <w:tcW w:w="6920" w:type="dxa"/>
            <w:tcBorders>
              <w:top w:val="single" w:sz="4" w:space="0" w:color="000000"/>
              <w:left w:val="single" w:sz="4" w:space="0" w:color="000000"/>
              <w:bottom w:val="single" w:sz="4" w:space="0" w:color="000000"/>
              <w:right w:val="single" w:sz="4" w:space="0" w:color="000000"/>
            </w:tcBorders>
            <w:vAlign w:val="bottom"/>
          </w:tcPr>
          <w:p w14:paraId="33C75501" w14:textId="77777777" w:rsidR="006A3A12" w:rsidRDefault="007B7775">
            <w:pPr>
              <w:spacing w:after="0" w:line="259" w:lineRule="auto"/>
              <w:ind w:left="0" w:right="0" w:firstLine="0"/>
            </w:pPr>
            <w:r>
              <w:t xml:space="preserve">Знакомство. Приветствие, прощание (с использованием типичных фраз речевого этикета). Правила чтения. </w:t>
            </w:r>
          </w:p>
        </w:tc>
        <w:tc>
          <w:tcPr>
            <w:tcW w:w="1554" w:type="dxa"/>
            <w:tcBorders>
              <w:top w:val="single" w:sz="2" w:space="0" w:color="000000"/>
              <w:left w:val="single" w:sz="4" w:space="0" w:color="000000"/>
              <w:bottom w:val="single" w:sz="2" w:space="0" w:color="000000"/>
              <w:right w:val="single" w:sz="2" w:space="0" w:color="000000"/>
            </w:tcBorders>
            <w:vAlign w:val="center"/>
          </w:tcPr>
          <w:p w14:paraId="0114DDC3" w14:textId="77777777" w:rsidR="006A3A12" w:rsidRDefault="007B7775">
            <w:pPr>
              <w:spacing w:after="0" w:line="259" w:lineRule="auto"/>
              <w:ind w:left="143" w:right="0" w:firstLine="0"/>
              <w:jc w:val="center"/>
            </w:pPr>
            <w:r>
              <w:t xml:space="preserve">2 </w:t>
            </w:r>
          </w:p>
        </w:tc>
      </w:tr>
      <w:tr w:rsidR="006A3A12" w14:paraId="1541AABC"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52A1BBBB" w14:textId="77777777" w:rsidR="006A3A12" w:rsidRDefault="007B7775">
            <w:pPr>
              <w:spacing w:after="0" w:line="259" w:lineRule="auto"/>
              <w:ind w:left="2" w:right="0" w:firstLine="0"/>
              <w:jc w:val="left"/>
            </w:pPr>
            <w:r>
              <w:t xml:space="preserve">3 </w:t>
            </w:r>
          </w:p>
        </w:tc>
        <w:tc>
          <w:tcPr>
            <w:tcW w:w="6920" w:type="dxa"/>
            <w:tcBorders>
              <w:top w:val="single" w:sz="4" w:space="0" w:color="000000"/>
              <w:left w:val="single" w:sz="4" w:space="0" w:color="000000"/>
              <w:bottom w:val="single" w:sz="4" w:space="0" w:color="000000"/>
              <w:right w:val="single" w:sz="4" w:space="0" w:color="000000"/>
            </w:tcBorders>
          </w:tcPr>
          <w:p w14:paraId="21ABE3CB" w14:textId="77777777" w:rsidR="006A3A12" w:rsidRDefault="007B7775">
            <w:pPr>
              <w:spacing w:after="0" w:line="259" w:lineRule="auto"/>
              <w:ind w:left="0" w:right="0" w:firstLine="0"/>
              <w:jc w:val="left"/>
            </w:pPr>
            <w:r>
              <w:t xml:space="preserve">В школе. Алфавит. Звуко-буквенный анализ слов.  </w:t>
            </w:r>
          </w:p>
        </w:tc>
        <w:tc>
          <w:tcPr>
            <w:tcW w:w="1554" w:type="dxa"/>
            <w:tcBorders>
              <w:top w:val="single" w:sz="2" w:space="0" w:color="000000"/>
              <w:left w:val="single" w:sz="4" w:space="0" w:color="000000"/>
              <w:bottom w:val="single" w:sz="2" w:space="0" w:color="000000"/>
              <w:right w:val="single" w:sz="2" w:space="0" w:color="000000"/>
            </w:tcBorders>
          </w:tcPr>
          <w:p w14:paraId="5A4E9F49" w14:textId="77777777" w:rsidR="006A3A12" w:rsidRDefault="007B7775">
            <w:pPr>
              <w:spacing w:after="0" w:line="259" w:lineRule="auto"/>
              <w:ind w:left="138" w:right="0" w:firstLine="0"/>
              <w:jc w:val="center"/>
            </w:pPr>
            <w:r>
              <w:t xml:space="preserve"> 1  </w:t>
            </w:r>
          </w:p>
        </w:tc>
      </w:tr>
      <w:tr w:rsidR="006A3A12" w14:paraId="7A828373"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133FA167" w14:textId="77777777" w:rsidR="006A3A12" w:rsidRDefault="007B7775">
            <w:pPr>
              <w:spacing w:after="0" w:line="259" w:lineRule="auto"/>
              <w:ind w:left="2" w:right="0" w:firstLine="0"/>
              <w:jc w:val="left"/>
            </w:pPr>
            <w:r>
              <w:t xml:space="preserve">4 </w:t>
            </w:r>
          </w:p>
        </w:tc>
        <w:tc>
          <w:tcPr>
            <w:tcW w:w="6920" w:type="dxa"/>
            <w:tcBorders>
              <w:top w:val="single" w:sz="4" w:space="0" w:color="000000"/>
              <w:left w:val="single" w:sz="4" w:space="0" w:color="000000"/>
              <w:bottom w:val="single" w:sz="4" w:space="0" w:color="000000"/>
              <w:right w:val="single" w:sz="4" w:space="0" w:color="000000"/>
            </w:tcBorders>
          </w:tcPr>
          <w:p w14:paraId="0B1F9B40" w14:textId="77777777" w:rsidR="006A3A12" w:rsidRDefault="007B7775">
            <w:pPr>
              <w:spacing w:after="0" w:line="259" w:lineRule="auto"/>
              <w:ind w:left="0" w:right="0" w:firstLine="0"/>
              <w:jc w:val="left"/>
            </w:pPr>
            <w:r>
              <w:t xml:space="preserve">Наш класс. Правила чувашского ударения.  </w:t>
            </w:r>
          </w:p>
        </w:tc>
        <w:tc>
          <w:tcPr>
            <w:tcW w:w="1554" w:type="dxa"/>
            <w:tcBorders>
              <w:top w:val="single" w:sz="2" w:space="0" w:color="000000"/>
              <w:left w:val="single" w:sz="4" w:space="0" w:color="000000"/>
              <w:bottom w:val="single" w:sz="2" w:space="0" w:color="000000"/>
              <w:right w:val="single" w:sz="2" w:space="0" w:color="000000"/>
            </w:tcBorders>
          </w:tcPr>
          <w:p w14:paraId="5693ADE1" w14:textId="77777777" w:rsidR="006A3A12" w:rsidRDefault="007B7775">
            <w:pPr>
              <w:spacing w:after="0" w:line="259" w:lineRule="auto"/>
              <w:ind w:left="143" w:right="0" w:firstLine="0"/>
              <w:jc w:val="center"/>
            </w:pPr>
            <w:r>
              <w:t xml:space="preserve">1 </w:t>
            </w:r>
          </w:p>
        </w:tc>
      </w:tr>
      <w:tr w:rsidR="006A3A12" w14:paraId="0F55DFB0" w14:textId="77777777">
        <w:trPr>
          <w:trHeight w:val="610"/>
        </w:trPr>
        <w:tc>
          <w:tcPr>
            <w:tcW w:w="885" w:type="dxa"/>
            <w:tcBorders>
              <w:top w:val="single" w:sz="2" w:space="0" w:color="000000"/>
              <w:left w:val="single" w:sz="2" w:space="0" w:color="000000"/>
              <w:bottom w:val="single" w:sz="2" w:space="0" w:color="000000"/>
              <w:right w:val="single" w:sz="4" w:space="0" w:color="000000"/>
            </w:tcBorders>
            <w:vAlign w:val="center"/>
          </w:tcPr>
          <w:p w14:paraId="7BF9D67F" w14:textId="77777777" w:rsidR="006A3A12" w:rsidRDefault="007B7775">
            <w:pPr>
              <w:spacing w:after="0" w:line="259" w:lineRule="auto"/>
              <w:ind w:left="2" w:right="0" w:firstLine="0"/>
              <w:jc w:val="left"/>
            </w:pPr>
            <w:r>
              <w:t xml:space="preserve">5-6 </w:t>
            </w:r>
          </w:p>
        </w:tc>
        <w:tc>
          <w:tcPr>
            <w:tcW w:w="6920" w:type="dxa"/>
            <w:tcBorders>
              <w:top w:val="single" w:sz="4" w:space="0" w:color="000000"/>
              <w:left w:val="single" w:sz="4" w:space="0" w:color="000000"/>
              <w:bottom w:val="single" w:sz="4" w:space="0" w:color="000000"/>
              <w:right w:val="single" w:sz="4" w:space="0" w:color="000000"/>
            </w:tcBorders>
            <w:vAlign w:val="bottom"/>
          </w:tcPr>
          <w:p w14:paraId="3AA6D2ED" w14:textId="77777777" w:rsidR="006A3A12" w:rsidRDefault="007B7775">
            <w:pPr>
              <w:spacing w:after="0" w:line="259" w:lineRule="auto"/>
              <w:ind w:left="0" w:right="0" w:firstLine="0"/>
              <w:jc w:val="left"/>
            </w:pPr>
            <w:r>
              <w:t xml:space="preserve">В свободное время. Вопросы </w:t>
            </w:r>
            <w:r>
              <w:rPr>
                <w:i/>
              </w:rPr>
              <w:t>Вăлмĕнтăвать? Вĕсеммĕнтăваççĕ?</w:t>
            </w:r>
            <w:r>
              <w:t xml:space="preserve"> </w:t>
            </w:r>
          </w:p>
        </w:tc>
        <w:tc>
          <w:tcPr>
            <w:tcW w:w="1554" w:type="dxa"/>
            <w:tcBorders>
              <w:top w:val="single" w:sz="2" w:space="0" w:color="000000"/>
              <w:left w:val="single" w:sz="4" w:space="0" w:color="000000"/>
              <w:bottom w:val="single" w:sz="2" w:space="0" w:color="000000"/>
              <w:right w:val="single" w:sz="2" w:space="0" w:color="000000"/>
            </w:tcBorders>
            <w:vAlign w:val="center"/>
          </w:tcPr>
          <w:p w14:paraId="2CF6B3A1" w14:textId="77777777" w:rsidR="006A3A12" w:rsidRDefault="007B7775">
            <w:pPr>
              <w:spacing w:after="0" w:line="259" w:lineRule="auto"/>
              <w:ind w:left="148" w:right="0" w:firstLine="0"/>
              <w:jc w:val="center"/>
            </w:pPr>
            <w:r>
              <w:t xml:space="preserve"> 2 </w:t>
            </w:r>
          </w:p>
        </w:tc>
      </w:tr>
      <w:tr w:rsidR="006A3A12" w14:paraId="547A7399" w14:textId="77777777">
        <w:trPr>
          <w:trHeight w:val="615"/>
        </w:trPr>
        <w:tc>
          <w:tcPr>
            <w:tcW w:w="885" w:type="dxa"/>
            <w:tcBorders>
              <w:top w:val="single" w:sz="2" w:space="0" w:color="000000"/>
              <w:left w:val="single" w:sz="2" w:space="0" w:color="000000"/>
              <w:bottom w:val="single" w:sz="2" w:space="0" w:color="000000"/>
              <w:right w:val="single" w:sz="4" w:space="0" w:color="000000"/>
            </w:tcBorders>
            <w:vAlign w:val="center"/>
          </w:tcPr>
          <w:p w14:paraId="6C731F41" w14:textId="77777777" w:rsidR="006A3A12" w:rsidRDefault="007B7775">
            <w:pPr>
              <w:spacing w:after="0" w:line="259" w:lineRule="auto"/>
              <w:ind w:left="2" w:right="0" w:firstLine="0"/>
              <w:jc w:val="left"/>
            </w:pPr>
            <w:r>
              <w:t xml:space="preserve">7-8 </w:t>
            </w:r>
          </w:p>
        </w:tc>
        <w:tc>
          <w:tcPr>
            <w:tcW w:w="6920" w:type="dxa"/>
            <w:tcBorders>
              <w:top w:val="single" w:sz="4" w:space="0" w:color="000000"/>
              <w:left w:val="single" w:sz="4" w:space="0" w:color="000000"/>
              <w:bottom w:val="single" w:sz="4" w:space="0" w:color="000000"/>
              <w:right w:val="single" w:sz="4" w:space="0" w:color="000000"/>
            </w:tcBorders>
            <w:vAlign w:val="bottom"/>
          </w:tcPr>
          <w:p w14:paraId="1782E2EC" w14:textId="77777777" w:rsidR="006A3A12" w:rsidRDefault="007B7775">
            <w:pPr>
              <w:spacing w:after="0" w:line="259" w:lineRule="auto"/>
              <w:ind w:left="0" w:right="0" w:firstLine="0"/>
              <w:jc w:val="left"/>
            </w:pPr>
            <w:r>
              <w:t xml:space="preserve">Мои увлечения. Вопросы </w:t>
            </w:r>
            <w:r>
              <w:rPr>
                <w:i/>
              </w:rPr>
              <w:t>Эпĕмĕнтăватăп? Эпирмĕнтăватпăр? Эсĕмĕнтăватăн? Эсирмĕнтăватăр?</w:t>
            </w:r>
            <w:r>
              <w:t xml:space="preserve"> </w:t>
            </w:r>
          </w:p>
        </w:tc>
        <w:tc>
          <w:tcPr>
            <w:tcW w:w="1554" w:type="dxa"/>
            <w:tcBorders>
              <w:top w:val="single" w:sz="2" w:space="0" w:color="000000"/>
              <w:left w:val="single" w:sz="4" w:space="0" w:color="000000"/>
              <w:bottom w:val="single" w:sz="2" w:space="0" w:color="000000"/>
              <w:right w:val="single" w:sz="2" w:space="0" w:color="000000"/>
            </w:tcBorders>
            <w:vAlign w:val="center"/>
          </w:tcPr>
          <w:p w14:paraId="13483734" w14:textId="77777777" w:rsidR="006A3A12" w:rsidRDefault="007B7775">
            <w:pPr>
              <w:spacing w:after="0" w:line="259" w:lineRule="auto"/>
              <w:ind w:left="143" w:right="0" w:firstLine="0"/>
              <w:jc w:val="center"/>
            </w:pPr>
            <w:r>
              <w:t xml:space="preserve">2 </w:t>
            </w:r>
          </w:p>
        </w:tc>
      </w:tr>
      <w:tr w:rsidR="006A3A12" w14:paraId="0B856F08" w14:textId="77777777">
        <w:trPr>
          <w:trHeight w:val="610"/>
        </w:trPr>
        <w:tc>
          <w:tcPr>
            <w:tcW w:w="885" w:type="dxa"/>
            <w:tcBorders>
              <w:top w:val="single" w:sz="2" w:space="0" w:color="000000"/>
              <w:left w:val="single" w:sz="2" w:space="0" w:color="000000"/>
              <w:bottom w:val="single" w:sz="2" w:space="0" w:color="000000"/>
              <w:right w:val="single" w:sz="4" w:space="0" w:color="000000"/>
            </w:tcBorders>
            <w:vAlign w:val="center"/>
          </w:tcPr>
          <w:p w14:paraId="78B186C6" w14:textId="77777777" w:rsidR="006A3A12" w:rsidRDefault="007B7775">
            <w:pPr>
              <w:spacing w:after="0" w:line="259" w:lineRule="auto"/>
              <w:ind w:left="2" w:right="0" w:firstLine="0"/>
              <w:jc w:val="left"/>
            </w:pPr>
            <w:r>
              <w:t xml:space="preserve">9 </w:t>
            </w:r>
          </w:p>
        </w:tc>
        <w:tc>
          <w:tcPr>
            <w:tcW w:w="6920" w:type="dxa"/>
            <w:tcBorders>
              <w:top w:val="single" w:sz="4" w:space="0" w:color="000000"/>
              <w:left w:val="single" w:sz="4" w:space="0" w:color="000000"/>
              <w:bottom w:val="single" w:sz="4" w:space="0" w:color="000000"/>
              <w:right w:val="single" w:sz="4" w:space="0" w:color="000000"/>
            </w:tcBorders>
            <w:vAlign w:val="bottom"/>
          </w:tcPr>
          <w:p w14:paraId="4D8C6419" w14:textId="77777777" w:rsidR="006A3A12" w:rsidRDefault="007B7775">
            <w:pPr>
              <w:spacing w:after="0" w:line="259" w:lineRule="auto"/>
              <w:ind w:left="0" w:right="0" w:firstLine="0"/>
              <w:jc w:val="left"/>
            </w:pPr>
            <w:r>
              <w:t xml:space="preserve">Учебные принадлежности. Категория принадлежности имен существительных.  </w:t>
            </w:r>
          </w:p>
        </w:tc>
        <w:tc>
          <w:tcPr>
            <w:tcW w:w="1554" w:type="dxa"/>
            <w:tcBorders>
              <w:top w:val="single" w:sz="2" w:space="0" w:color="000000"/>
              <w:left w:val="single" w:sz="4" w:space="0" w:color="000000"/>
              <w:bottom w:val="single" w:sz="2" w:space="0" w:color="000000"/>
              <w:right w:val="single" w:sz="2" w:space="0" w:color="000000"/>
            </w:tcBorders>
            <w:vAlign w:val="center"/>
          </w:tcPr>
          <w:p w14:paraId="1DE8EAD3" w14:textId="77777777" w:rsidR="006A3A12" w:rsidRDefault="007B7775">
            <w:pPr>
              <w:spacing w:after="0" w:line="259" w:lineRule="auto"/>
              <w:ind w:left="143" w:right="0" w:firstLine="0"/>
              <w:jc w:val="center"/>
            </w:pPr>
            <w:r>
              <w:t xml:space="preserve">1 </w:t>
            </w:r>
          </w:p>
        </w:tc>
      </w:tr>
      <w:tr w:rsidR="006A3A12" w14:paraId="25354A1C" w14:textId="77777777">
        <w:trPr>
          <w:trHeight w:val="615"/>
        </w:trPr>
        <w:tc>
          <w:tcPr>
            <w:tcW w:w="885" w:type="dxa"/>
            <w:tcBorders>
              <w:top w:val="single" w:sz="2" w:space="0" w:color="000000"/>
              <w:left w:val="single" w:sz="2" w:space="0" w:color="000000"/>
              <w:bottom w:val="single" w:sz="2" w:space="0" w:color="000000"/>
              <w:right w:val="single" w:sz="4" w:space="0" w:color="000000"/>
            </w:tcBorders>
            <w:vAlign w:val="center"/>
          </w:tcPr>
          <w:p w14:paraId="1901393C" w14:textId="77777777" w:rsidR="006A3A12" w:rsidRDefault="007B7775">
            <w:pPr>
              <w:spacing w:after="0" w:line="259" w:lineRule="auto"/>
              <w:ind w:left="2" w:right="0" w:firstLine="0"/>
              <w:jc w:val="left"/>
            </w:pPr>
            <w:r>
              <w:t xml:space="preserve">10 </w:t>
            </w:r>
          </w:p>
        </w:tc>
        <w:tc>
          <w:tcPr>
            <w:tcW w:w="6920" w:type="dxa"/>
            <w:tcBorders>
              <w:top w:val="single" w:sz="4" w:space="0" w:color="000000"/>
              <w:left w:val="single" w:sz="4" w:space="0" w:color="000000"/>
              <w:bottom w:val="single" w:sz="4" w:space="0" w:color="000000"/>
              <w:right w:val="single" w:sz="4" w:space="0" w:color="000000"/>
            </w:tcBorders>
            <w:vAlign w:val="bottom"/>
          </w:tcPr>
          <w:p w14:paraId="5EFD7688" w14:textId="77777777" w:rsidR="006A3A12" w:rsidRDefault="007B7775">
            <w:pPr>
              <w:spacing w:after="0" w:line="259" w:lineRule="auto"/>
              <w:ind w:left="0" w:right="0" w:firstLine="0"/>
            </w:pPr>
            <w:r>
              <w:t xml:space="preserve">В классе. Вопрос </w:t>
            </w:r>
            <w:r>
              <w:rPr>
                <w:i/>
              </w:rPr>
              <w:t>ăçта? (где? куда?).</w:t>
            </w:r>
            <w:r>
              <w:t xml:space="preserve"> Вспомогательные слова </w:t>
            </w:r>
            <w:r>
              <w:rPr>
                <w:i/>
              </w:rPr>
              <w:t>çине, çинче, патне, патĕнче, хушшине, хушшинче.</w:t>
            </w:r>
            <w:r>
              <w:t xml:space="preserve"> </w:t>
            </w:r>
          </w:p>
        </w:tc>
        <w:tc>
          <w:tcPr>
            <w:tcW w:w="1554" w:type="dxa"/>
            <w:tcBorders>
              <w:top w:val="single" w:sz="2" w:space="0" w:color="000000"/>
              <w:left w:val="single" w:sz="4" w:space="0" w:color="000000"/>
              <w:bottom w:val="single" w:sz="2" w:space="0" w:color="000000"/>
              <w:right w:val="single" w:sz="2" w:space="0" w:color="000000"/>
            </w:tcBorders>
            <w:vAlign w:val="center"/>
          </w:tcPr>
          <w:p w14:paraId="3CB9210A" w14:textId="77777777" w:rsidR="006A3A12" w:rsidRDefault="007B7775">
            <w:pPr>
              <w:spacing w:after="0" w:line="259" w:lineRule="auto"/>
              <w:ind w:left="143" w:right="0" w:firstLine="0"/>
              <w:jc w:val="center"/>
            </w:pPr>
            <w:r>
              <w:t xml:space="preserve">1 </w:t>
            </w:r>
          </w:p>
        </w:tc>
      </w:tr>
      <w:tr w:rsidR="006A3A12" w14:paraId="149FC69A" w14:textId="77777777">
        <w:trPr>
          <w:trHeight w:val="610"/>
        </w:trPr>
        <w:tc>
          <w:tcPr>
            <w:tcW w:w="885" w:type="dxa"/>
            <w:tcBorders>
              <w:top w:val="single" w:sz="2" w:space="0" w:color="000000"/>
              <w:left w:val="single" w:sz="2" w:space="0" w:color="000000"/>
              <w:bottom w:val="single" w:sz="2" w:space="0" w:color="000000"/>
              <w:right w:val="single" w:sz="4" w:space="0" w:color="000000"/>
            </w:tcBorders>
            <w:vAlign w:val="center"/>
          </w:tcPr>
          <w:p w14:paraId="0868E6F9" w14:textId="77777777" w:rsidR="006A3A12" w:rsidRDefault="007B7775">
            <w:pPr>
              <w:spacing w:after="0" w:line="259" w:lineRule="auto"/>
              <w:ind w:left="2" w:right="0" w:firstLine="0"/>
              <w:jc w:val="left"/>
            </w:pPr>
            <w:r>
              <w:t xml:space="preserve">11 </w:t>
            </w:r>
          </w:p>
        </w:tc>
        <w:tc>
          <w:tcPr>
            <w:tcW w:w="6920" w:type="dxa"/>
            <w:tcBorders>
              <w:top w:val="single" w:sz="4" w:space="0" w:color="000000"/>
              <w:left w:val="single" w:sz="4" w:space="0" w:color="000000"/>
              <w:bottom w:val="single" w:sz="4" w:space="0" w:color="000000"/>
              <w:right w:val="single" w:sz="4" w:space="0" w:color="000000"/>
            </w:tcBorders>
            <w:vAlign w:val="bottom"/>
          </w:tcPr>
          <w:p w14:paraId="3B7186EB" w14:textId="77777777" w:rsidR="006A3A12" w:rsidRDefault="007B7775">
            <w:pPr>
              <w:spacing w:after="0" w:line="259" w:lineRule="auto"/>
              <w:ind w:left="0" w:right="0" w:firstLine="0"/>
            </w:pPr>
            <w:r>
              <w:t xml:space="preserve">Времена года. Осень.  Вспомогательные слова </w:t>
            </w:r>
            <w:r>
              <w:rPr>
                <w:i/>
              </w:rPr>
              <w:t>çине, çинче, патне, патĕнче, хушшине, хушшинче</w:t>
            </w:r>
            <w:r>
              <w:rPr>
                <w:b/>
              </w:rPr>
              <w:t>.</w:t>
            </w:r>
            <w:r>
              <w:t xml:space="preserve"> </w:t>
            </w:r>
          </w:p>
        </w:tc>
        <w:tc>
          <w:tcPr>
            <w:tcW w:w="1554" w:type="dxa"/>
            <w:tcBorders>
              <w:top w:val="single" w:sz="2" w:space="0" w:color="000000"/>
              <w:left w:val="single" w:sz="4" w:space="0" w:color="000000"/>
              <w:bottom w:val="single" w:sz="2" w:space="0" w:color="000000"/>
              <w:right w:val="single" w:sz="2" w:space="0" w:color="000000"/>
            </w:tcBorders>
            <w:vAlign w:val="center"/>
          </w:tcPr>
          <w:p w14:paraId="0D51C283" w14:textId="77777777" w:rsidR="006A3A12" w:rsidRDefault="007B7775">
            <w:pPr>
              <w:spacing w:after="0" w:line="259" w:lineRule="auto"/>
              <w:ind w:left="143" w:right="0" w:firstLine="0"/>
              <w:jc w:val="center"/>
            </w:pPr>
            <w:r>
              <w:t xml:space="preserve">1 </w:t>
            </w:r>
          </w:p>
        </w:tc>
      </w:tr>
      <w:tr w:rsidR="006A3A12" w14:paraId="58BD21E1"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5092BF76" w14:textId="77777777" w:rsidR="006A3A12" w:rsidRDefault="007B7775">
            <w:pPr>
              <w:spacing w:after="0" w:line="259" w:lineRule="auto"/>
              <w:ind w:left="2" w:right="0" w:firstLine="0"/>
              <w:jc w:val="left"/>
            </w:pPr>
            <w:r>
              <w:t xml:space="preserve">12 </w:t>
            </w:r>
          </w:p>
        </w:tc>
        <w:tc>
          <w:tcPr>
            <w:tcW w:w="6920" w:type="dxa"/>
            <w:tcBorders>
              <w:top w:val="single" w:sz="4" w:space="0" w:color="000000"/>
              <w:left w:val="single" w:sz="4" w:space="0" w:color="000000"/>
              <w:bottom w:val="single" w:sz="4" w:space="0" w:color="000000"/>
              <w:right w:val="single" w:sz="4" w:space="0" w:color="000000"/>
            </w:tcBorders>
          </w:tcPr>
          <w:p w14:paraId="28C7F094" w14:textId="77777777" w:rsidR="006A3A12" w:rsidRDefault="007B7775">
            <w:pPr>
              <w:spacing w:after="0" w:line="259" w:lineRule="auto"/>
              <w:ind w:left="0" w:right="0" w:firstLine="0"/>
              <w:jc w:val="left"/>
            </w:pPr>
            <w:r>
              <w:t xml:space="preserve">Дикие животные. Вопросы </w:t>
            </w:r>
            <w:r>
              <w:rPr>
                <w:i/>
              </w:rPr>
              <w:t>мĕн? мĕнле? ăçта? мĕнтăвать?</w:t>
            </w:r>
            <w:r>
              <w:t xml:space="preserve"> </w:t>
            </w:r>
          </w:p>
        </w:tc>
        <w:tc>
          <w:tcPr>
            <w:tcW w:w="1554" w:type="dxa"/>
            <w:tcBorders>
              <w:top w:val="single" w:sz="2" w:space="0" w:color="000000"/>
              <w:left w:val="single" w:sz="4" w:space="0" w:color="000000"/>
              <w:bottom w:val="single" w:sz="2" w:space="0" w:color="000000"/>
              <w:right w:val="single" w:sz="2" w:space="0" w:color="000000"/>
            </w:tcBorders>
          </w:tcPr>
          <w:p w14:paraId="19652806" w14:textId="77777777" w:rsidR="006A3A12" w:rsidRDefault="007B7775">
            <w:pPr>
              <w:spacing w:after="0" w:line="259" w:lineRule="auto"/>
              <w:ind w:left="143" w:right="0" w:firstLine="0"/>
              <w:jc w:val="center"/>
            </w:pPr>
            <w:r>
              <w:t xml:space="preserve">1 </w:t>
            </w:r>
          </w:p>
        </w:tc>
      </w:tr>
      <w:tr w:rsidR="006A3A12" w14:paraId="0829E6F7" w14:textId="77777777">
        <w:trPr>
          <w:trHeight w:val="610"/>
        </w:trPr>
        <w:tc>
          <w:tcPr>
            <w:tcW w:w="885" w:type="dxa"/>
            <w:tcBorders>
              <w:top w:val="single" w:sz="2" w:space="0" w:color="000000"/>
              <w:left w:val="single" w:sz="2" w:space="0" w:color="000000"/>
              <w:bottom w:val="single" w:sz="2" w:space="0" w:color="000000"/>
              <w:right w:val="single" w:sz="4" w:space="0" w:color="000000"/>
            </w:tcBorders>
            <w:vAlign w:val="center"/>
          </w:tcPr>
          <w:p w14:paraId="6AC99B50" w14:textId="77777777" w:rsidR="006A3A12" w:rsidRDefault="007B7775">
            <w:pPr>
              <w:spacing w:after="0" w:line="259" w:lineRule="auto"/>
              <w:ind w:left="2" w:right="0" w:firstLine="0"/>
              <w:jc w:val="left"/>
            </w:pPr>
            <w:r>
              <w:t xml:space="preserve">13 </w:t>
            </w:r>
          </w:p>
        </w:tc>
        <w:tc>
          <w:tcPr>
            <w:tcW w:w="6920" w:type="dxa"/>
            <w:tcBorders>
              <w:top w:val="single" w:sz="4" w:space="0" w:color="000000"/>
              <w:left w:val="single" w:sz="4" w:space="0" w:color="000000"/>
              <w:bottom w:val="single" w:sz="4" w:space="0" w:color="000000"/>
              <w:right w:val="single" w:sz="4" w:space="0" w:color="000000"/>
            </w:tcBorders>
            <w:vAlign w:val="bottom"/>
          </w:tcPr>
          <w:p w14:paraId="53583F74" w14:textId="77777777" w:rsidR="006A3A12" w:rsidRDefault="007B7775">
            <w:pPr>
              <w:spacing w:after="0" w:line="259" w:lineRule="auto"/>
              <w:ind w:left="0" w:right="0" w:firstLine="0"/>
              <w:jc w:val="left"/>
            </w:pPr>
            <w:r>
              <w:t xml:space="preserve">Домашние животные и птицы. Отрицательная форма глаголов настоящего времени.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7B87147D" w14:textId="77777777" w:rsidR="006A3A12" w:rsidRDefault="007B7775">
            <w:pPr>
              <w:spacing w:after="0" w:line="259" w:lineRule="auto"/>
              <w:ind w:left="143" w:right="0" w:firstLine="0"/>
              <w:jc w:val="center"/>
            </w:pPr>
            <w:r>
              <w:t xml:space="preserve">1 </w:t>
            </w:r>
          </w:p>
        </w:tc>
      </w:tr>
      <w:tr w:rsidR="006A3A12" w14:paraId="2C7A00E2" w14:textId="77777777">
        <w:trPr>
          <w:trHeight w:val="615"/>
        </w:trPr>
        <w:tc>
          <w:tcPr>
            <w:tcW w:w="885" w:type="dxa"/>
            <w:tcBorders>
              <w:top w:val="single" w:sz="2" w:space="0" w:color="000000"/>
              <w:left w:val="single" w:sz="2" w:space="0" w:color="000000"/>
              <w:bottom w:val="single" w:sz="2" w:space="0" w:color="000000"/>
              <w:right w:val="single" w:sz="4" w:space="0" w:color="000000"/>
            </w:tcBorders>
            <w:vAlign w:val="center"/>
          </w:tcPr>
          <w:p w14:paraId="4A8E4668" w14:textId="77777777" w:rsidR="006A3A12" w:rsidRDefault="007B7775">
            <w:pPr>
              <w:spacing w:after="0" w:line="259" w:lineRule="auto"/>
              <w:ind w:left="2" w:right="0" w:firstLine="0"/>
              <w:jc w:val="left"/>
            </w:pPr>
            <w:r>
              <w:t xml:space="preserve">14-15 </w:t>
            </w:r>
          </w:p>
        </w:tc>
        <w:tc>
          <w:tcPr>
            <w:tcW w:w="6920" w:type="dxa"/>
            <w:tcBorders>
              <w:top w:val="single" w:sz="4" w:space="0" w:color="000000"/>
              <w:left w:val="single" w:sz="4" w:space="0" w:color="000000"/>
              <w:bottom w:val="single" w:sz="4" w:space="0" w:color="000000"/>
              <w:right w:val="single" w:sz="4" w:space="0" w:color="000000"/>
            </w:tcBorders>
            <w:vAlign w:val="bottom"/>
          </w:tcPr>
          <w:p w14:paraId="4F2FD1DB" w14:textId="77777777" w:rsidR="006A3A12" w:rsidRDefault="007B7775">
            <w:pPr>
              <w:spacing w:after="0" w:line="259" w:lineRule="auto"/>
              <w:ind w:left="0" w:right="0" w:firstLine="0"/>
            </w:pPr>
            <w:r>
              <w:t xml:space="preserve">Времена года. Зима.  Утвердительная и отрицательная формы глаголов настоящего времени.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7892A2BC" w14:textId="77777777" w:rsidR="006A3A12" w:rsidRDefault="007B7775">
            <w:pPr>
              <w:spacing w:after="0" w:line="259" w:lineRule="auto"/>
              <w:ind w:left="143" w:right="0" w:firstLine="0"/>
              <w:jc w:val="center"/>
            </w:pPr>
            <w:r>
              <w:t xml:space="preserve">2 </w:t>
            </w:r>
          </w:p>
        </w:tc>
      </w:tr>
      <w:tr w:rsidR="006A3A12" w14:paraId="27720486" w14:textId="77777777">
        <w:trPr>
          <w:trHeight w:val="888"/>
        </w:trPr>
        <w:tc>
          <w:tcPr>
            <w:tcW w:w="885" w:type="dxa"/>
            <w:tcBorders>
              <w:top w:val="single" w:sz="2" w:space="0" w:color="000000"/>
              <w:left w:val="single" w:sz="2" w:space="0" w:color="000000"/>
              <w:bottom w:val="single" w:sz="2" w:space="0" w:color="000000"/>
              <w:right w:val="single" w:sz="4" w:space="0" w:color="000000"/>
            </w:tcBorders>
            <w:vAlign w:val="center"/>
          </w:tcPr>
          <w:p w14:paraId="5F8097DF" w14:textId="77777777" w:rsidR="006A3A12" w:rsidRDefault="007B7775">
            <w:pPr>
              <w:spacing w:after="0" w:line="259" w:lineRule="auto"/>
              <w:ind w:left="2" w:right="0" w:firstLine="0"/>
              <w:jc w:val="left"/>
            </w:pPr>
            <w:r>
              <w:t xml:space="preserve">16 </w:t>
            </w:r>
          </w:p>
        </w:tc>
        <w:tc>
          <w:tcPr>
            <w:tcW w:w="6920" w:type="dxa"/>
            <w:tcBorders>
              <w:top w:val="single" w:sz="4" w:space="0" w:color="000000"/>
              <w:left w:val="single" w:sz="4" w:space="0" w:color="000000"/>
              <w:bottom w:val="single" w:sz="4" w:space="0" w:color="000000"/>
              <w:right w:val="single" w:sz="4" w:space="0" w:color="000000"/>
            </w:tcBorders>
          </w:tcPr>
          <w:p w14:paraId="634F2192" w14:textId="77777777" w:rsidR="006A3A12" w:rsidRDefault="007B7775">
            <w:pPr>
              <w:spacing w:after="0" w:line="259" w:lineRule="auto"/>
              <w:ind w:left="0" w:right="645" w:firstLine="0"/>
            </w:pPr>
            <w:r>
              <w:t xml:space="preserve">Птицы, зимующие у нас.  Утвердительная и отрицательная формы глаголов 1 лица единственного числа прошедшего очевидного времени.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6DC7DCE4" w14:textId="77777777" w:rsidR="006A3A12" w:rsidRDefault="007B7775">
            <w:pPr>
              <w:spacing w:after="0" w:line="259" w:lineRule="auto"/>
              <w:ind w:left="143" w:right="0" w:firstLine="0"/>
              <w:jc w:val="center"/>
            </w:pPr>
            <w:r>
              <w:t xml:space="preserve">1 </w:t>
            </w:r>
          </w:p>
        </w:tc>
      </w:tr>
      <w:tr w:rsidR="006A3A12" w14:paraId="7B8D8829" w14:textId="77777777">
        <w:trPr>
          <w:trHeight w:val="888"/>
        </w:trPr>
        <w:tc>
          <w:tcPr>
            <w:tcW w:w="885" w:type="dxa"/>
            <w:tcBorders>
              <w:top w:val="single" w:sz="2" w:space="0" w:color="000000"/>
              <w:left w:val="single" w:sz="2" w:space="0" w:color="000000"/>
              <w:bottom w:val="single" w:sz="2" w:space="0" w:color="000000"/>
              <w:right w:val="single" w:sz="4" w:space="0" w:color="000000"/>
            </w:tcBorders>
            <w:vAlign w:val="center"/>
          </w:tcPr>
          <w:p w14:paraId="5C245F85" w14:textId="77777777" w:rsidR="006A3A12" w:rsidRDefault="007B7775">
            <w:pPr>
              <w:spacing w:after="0" w:line="259" w:lineRule="auto"/>
              <w:ind w:left="2" w:right="0" w:firstLine="0"/>
              <w:jc w:val="left"/>
            </w:pPr>
            <w:r>
              <w:t xml:space="preserve">17 </w:t>
            </w:r>
          </w:p>
        </w:tc>
        <w:tc>
          <w:tcPr>
            <w:tcW w:w="6920" w:type="dxa"/>
            <w:tcBorders>
              <w:top w:val="single" w:sz="4" w:space="0" w:color="000000"/>
              <w:left w:val="single" w:sz="4" w:space="0" w:color="000000"/>
              <w:bottom w:val="single" w:sz="4" w:space="0" w:color="000000"/>
              <w:right w:val="single" w:sz="4" w:space="0" w:color="000000"/>
            </w:tcBorders>
          </w:tcPr>
          <w:p w14:paraId="7A715F28" w14:textId="77777777" w:rsidR="006A3A12" w:rsidRDefault="007B7775">
            <w:pPr>
              <w:spacing w:after="0" w:line="259" w:lineRule="auto"/>
              <w:ind w:left="0" w:right="434" w:firstLine="0"/>
            </w:pPr>
            <w:r>
              <w:t xml:space="preserve">Готовимся к Новому году. Утвердительные и отрицательные формы глаголов 2 и 3 лиц  единственного числа прошедшего очевидного времени.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6A5C8CAC" w14:textId="77777777" w:rsidR="006A3A12" w:rsidRDefault="007B7775">
            <w:pPr>
              <w:spacing w:after="0" w:line="259" w:lineRule="auto"/>
              <w:ind w:left="143" w:right="0" w:firstLine="0"/>
              <w:jc w:val="center"/>
            </w:pPr>
            <w:r>
              <w:t xml:space="preserve">1 </w:t>
            </w:r>
          </w:p>
        </w:tc>
      </w:tr>
      <w:tr w:rsidR="006A3A12" w14:paraId="7F03FFA1" w14:textId="77777777">
        <w:trPr>
          <w:trHeight w:val="888"/>
        </w:trPr>
        <w:tc>
          <w:tcPr>
            <w:tcW w:w="885" w:type="dxa"/>
            <w:tcBorders>
              <w:top w:val="single" w:sz="2" w:space="0" w:color="000000"/>
              <w:left w:val="single" w:sz="2" w:space="0" w:color="000000"/>
              <w:bottom w:val="single" w:sz="2" w:space="0" w:color="000000"/>
              <w:right w:val="single" w:sz="4" w:space="0" w:color="000000"/>
            </w:tcBorders>
            <w:vAlign w:val="center"/>
          </w:tcPr>
          <w:p w14:paraId="7FAD7963" w14:textId="77777777" w:rsidR="006A3A12" w:rsidRDefault="007B7775">
            <w:pPr>
              <w:spacing w:after="0" w:line="259" w:lineRule="auto"/>
              <w:ind w:left="2" w:right="0" w:firstLine="0"/>
              <w:jc w:val="left"/>
            </w:pPr>
            <w:r>
              <w:t xml:space="preserve">18-19 </w:t>
            </w:r>
          </w:p>
        </w:tc>
        <w:tc>
          <w:tcPr>
            <w:tcW w:w="6920" w:type="dxa"/>
            <w:tcBorders>
              <w:top w:val="single" w:sz="4" w:space="0" w:color="000000"/>
              <w:left w:val="single" w:sz="4" w:space="0" w:color="000000"/>
              <w:bottom w:val="single" w:sz="4" w:space="0" w:color="000000"/>
              <w:right w:val="single" w:sz="4" w:space="0" w:color="000000"/>
            </w:tcBorders>
          </w:tcPr>
          <w:p w14:paraId="3D16CBC4" w14:textId="77777777" w:rsidR="006A3A12" w:rsidRDefault="007B7775">
            <w:pPr>
              <w:spacing w:after="0" w:line="259" w:lineRule="auto"/>
              <w:ind w:left="0" w:right="0" w:firstLine="0"/>
              <w:jc w:val="left"/>
            </w:pPr>
            <w:r>
              <w:t xml:space="preserve">Зимние каникулы.  Утвердительные и отрицательные формы глаголов множественного числа прошедшего очевидного времени.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2E940156" w14:textId="77777777" w:rsidR="006A3A12" w:rsidRDefault="007B7775">
            <w:pPr>
              <w:spacing w:after="0" w:line="259" w:lineRule="auto"/>
              <w:ind w:left="143" w:right="0" w:firstLine="0"/>
              <w:jc w:val="center"/>
            </w:pPr>
            <w:r>
              <w:t xml:space="preserve">2 </w:t>
            </w:r>
          </w:p>
        </w:tc>
      </w:tr>
      <w:tr w:rsidR="006A3A12" w14:paraId="08C97D7B" w14:textId="77777777">
        <w:trPr>
          <w:trHeight w:val="610"/>
        </w:trPr>
        <w:tc>
          <w:tcPr>
            <w:tcW w:w="885" w:type="dxa"/>
            <w:tcBorders>
              <w:top w:val="single" w:sz="2" w:space="0" w:color="000000"/>
              <w:left w:val="single" w:sz="2" w:space="0" w:color="000000"/>
              <w:bottom w:val="single" w:sz="2" w:space="0" w:color="000000"/>
              <w:right w:val="single" w:sz="4" w:space="0" w:color="000000"/>
            </w:tcBorders>
            <w:vAlign w:val="center"/>
          </w:tcPr>
          <w:p w14:paraId="5772B6F4" w14:textId="77777777" w:rsidR="006A3A12" w:rsidRDefault="007B7775">
            <w:pPr>
              <w:spacing w:after="0" w:line="259" w:lineRule="auto"/>
              <w:ind w:left="2" w:right="0" w:firstLine="0"/>
              <w:jc w:val="left"/>
            </w:pPr>
            <w:r>
              <w:t xml:space="preserve">20 </w:t>
            </w:r>
          </w:p>
        </w:tc>
        <w:tc>
          <w:tcPr>
            <w:tcW w:w="6920" w:type="dxa"/>
            <w:tcBorders>
              <w:top w:val="single" w:sz="4" w:space="0" w:color="000000"/>
              <w:left w:val="single" w:sz="4" w:space="0" w:color="000000"/>
              <w:bottom w:val="single" w:sz="4" w:space="0" w:color="000000"/>
              <w:right w:val="single" w:sz="4" w:space="0" w:color="000000"/>
            </w:tcBorders>
            <w:vAlign w:val="bottom"/>
          </w:tcPr>
          <w:p w14:paraId="66E18508" w14:textId="77777777" w:rsidR="006A3A12" w:rsidRDefault="007B7775">
            <w:pPr>
              <w:spacing w:after="0" w:line="259" w:lineRule="auto"/>
              <w:ind w:left="0" w:right="0" w:firstLine="0"/>
              <w:jc w:val="left"/>
            </w:pPr>
            <w:r>
              <w:t xml:space="preserve">Труд украшает человека. Счет до 100.Употребление количественных числительных с именами существительными.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74B96E4D" w14:textId="77777777" w:rsidR="006A3A12" w:rsidRDefault="007B7775">
            <w:pPr>
              <w:spacing w:after="0" w:line="259" w:lineRule="auto"/>
              <w:ind w:left="138" w:right="0" w:firstLine="0"/>
              <w:jc w:val="center"/>
            </w:pPr>
            <w:r>
              <w:t xml:space="preserve"> 1  </w:t>
            </w:r>
          </w:p>
        </w:tc>
      </w:tr>
      <w:tr w:rsidR="006A3A12" w14:paraId="4836155B" w14:textId="77777777">
        <w:trPr>
          <w:trHeight w:val="888"/>
        </w:trPr>
        <w:tc>
          <w:tcPr>
            <w:tcW w:w="885" w:type="dxa"/>
            <w:tcBorders>
              <w:top w:val="single" w:sz="2" w:space="0" w:color="000000"/>
              <w:left w:val="single" w:sz="2" w:space="0" w:color="000000"/>
              <w:bottom w:val="single" w:sz="2" w:space="0" w:color="000000"/>
              <w:right w:val="single" w:sz="4" w:space="0" w:color="000000"/>
            </w:tcBorders>
            <w:vAlign w:val="center"/>
          </w:tcPr>
          <w:p w14:paraId="34DF94C0" w14:textId="77777777" w:rsidR="006A3A12" w:rsidRDefault="007B7775">
            <w:pPr>
              <w:spacing w:after="0" w:line="259" w:lineRule="auto"/>
              <w:ind w:left="2" w:right="0" w:firstLine="0"/>
              <w:jc w:val="left"/>
            </w:pPr>
            <w:r>
              <w:lastRenderedPageBreak/>
              <w:t xml:space="preserve">21 </w:t>
            </w:r>
          </w:p>
        </w:tc>
        <w:tc>
          <w:tcPr>
            <w:tcW w:w="6920" w:type="dxa"/>
            <w:tcBorders>
              <w:top w:val="single" w:sz="4" w:space="0" w:color="000000"/>
              <w:left w:val="single" w:sz="4" w:space="0" w:color="000000"/>
              <w:bottom w:val="single" w:sz="4" w:space="0" w:color="000000"/>
              <w:right w:val="single" w:sz="4" w:space="0" w:color="000000"/>
            </w:tcBorders>
            <w:vAlign w:val="bottom"/>
          </w:tcPr>
          <w:p w14:paraId="005A6504" w14:textId="77777777" w:rsidR="006A3A12" w:rsidRDefault="007B7775">
            <w:pPr>
              <w:spacing w:after="0" w:line="259" w:lineRule="auto"/>
              <w:ind w:left="0" w:right="111" w:firstLine="0"/>
              <w:jc w:val="left"/>
            </w:pPr>
            <w:r>
              <w:t xml:space="preserve">Мастера прикладного искусства. Гончар. Использование формы прошедшего причастия для обозначения прошлых действий, очевидцем которого говорящий не был.  </w:t>
            </w:r>
          </w:p>
        </w:tc>
        <w:tc>
          <w:tcPr>
            <w:tcW w:w="1554" w:type="dxa"/>
            <w:tcBorders>
              <w:top w:val="single" w:sz="2" w:space="0" w:color="000000"/>
              <w:left w:val="single" w:sz="4" w:space="0" w:color="000000"/>
              <w:bottom w:val="single" w:sz="2" w:space="0" w:color="000000"/>
              <w:right w:val="single" w:sz="2" w:space="0" w:color="000000"/>
            </w:tcBorders>
            <w:vAlign w:val="center"/>
          </w:tcPr>
          <w:p w14:paraId="26E20712" w14:textId="77777777" w:rsidR="006A3A12" w:rsidRDefault="007B7775">
            <w:pPr>
              <w:spacing w:after="0" w:line="259" w:lineRule="auto"/>
              <w:ind w:left="138" w:right="0" w:firstLine="0"/>
              <w:jc w:val="center"/>
            </w:pPr>
            <w:r>
              <w:t xml:space="preserve"> 1  </w:t>
            </w:r>
          </w:p>
        </w:tc>
      </w:tr>
      <w:tr w:rsidR="006A3A12" w14:paraId="52CADBDB" w14:textId="77777777">
        <w:trPr>
          <w:trHeight w:val="888"/>
        </w:trPr>
        <w:tc>
          <w:tcPr>
            <w:tcW w:w="885" w:type="dxa"/>
            <w:tcBorders>
              <w:top w:val="single" w:sz="2" w:space="0" w:color="000000"/>
              <w:left w:val="single" w:sz="2" w:space="0" w:color="000000"/>
              <w:bottom w:val="single" w:sz="2" w:space="0" w:color="000000"/>
              <w:right w:val="single" w:sz="4" w:space="0" w:color="000000"/>
            </w:tcBorders>
            <w:vAlign w:val="center"/>
          </w:tcPr>
          <w:p w14:paraId="5DDE27C9" w14:textId="77777777" w:rsidR="006A3A12" w:rsidRDefault="007B7775">
            <w:pPr>
              <w:spacing w:after="0" w:line="259" w:lineRule="auto"/>
              <w:ind w:left="2" w:right="0" w:firstLine="0"/>
              <w:jc w:val="left"/>
            </w:pPr>
            <w:r>
              <w:t xml:space="preserve">22 </w:t>
            </w:r>
          </w:p>
        </w:tc>
        <w:tc>
          <w:tcPr>
            <w:tcW w:w="6920" w:type="dxa"/>
            <w:tcBorders>
              <w:top w:val="single" w:sz="4" w:space="0" w:color="000000"/>
              <w:left w:val="single" w:sz="4" w:space="0" w:color="000000"/>
              <w:bottom w:val="single" w:sz="4" w:space="0" w:color="000000"/>
              <w:right w:val="single" w:sz="4" w:space="0" w:color="000000"/>
            </w:tcBorders>
            <w:vAlign w:val="bottom"/>
          </w:tcPr>
          <w:p w14:paraId="2EA94128" w14:textId="77777777" w:rsidR="006A3A12" w:rsidRDefault="007B7775">
            <w:pPr>
              <w:spacing w:after="0" w:line="259" w:lineRule="auto"/>
              <w:ind w:left="0" w:right="0" w:firstLine="0"/>
              <w:jc w:val="left"/>
            </w:pPr>
            <w:r>
              <w:t xml:space="preserve">Мастер по дереву.   Использование формы прошедшего причастия для обозначения прошлых действий, очевидцем которого говорящий не был.  </w:t>
            </w:r>
          </w:p>
        </w:tc>
        <w:tc>
          <w:tcPr>
            <w:tcW w:w="1554" w:type="dxa"/>
            <w:tcBorders>
              <w:top w:val="single" w:sz="2" w:space="0" w:color="000000"/>
              <w:left w:val="single" w:sz="4" w:space="0" w:color="000000"/>
              <w:bottom w:val="single" w:sz="2" w:space="0" w:color="000000"/>
              <w:right w:val="single" w:sz="2" w:space="0" w:color="000000"/>
            </w:tcBorders>
            <w:vAlign w:val="center"/>
          </w:tcPr>
          <w:p w14:paraId="2E356E07" w14:textId="77777777" w:rsidR="006A3A12" w:rsidRDefault="007B7775">
            <w:pPr>
              <w:spacing w:after="0" w:line="259" w:lineRule="auto"/>
              <w:ind w:left="138" w:right="0" w:firstLine="0"/>
              <w:jc w:val="center"/>
            </w:pPr>
            <w:r>
              <w:t xml:space="preserve"> 1  </w:t>
            </w:r>
          </w:p>
        </w:tc>
      </w:tr>
      <w:tr w:rsidR="006A3A12" w14:paraId="1577C533" w14:textId="77777777">
        <w:trPr>
          <w:trHeight w:val="888"/>
        </w:trPr>
        <w:tc>
          <w:tcPr>
            <w:tcW w:w="885" w:type="dxa"/>
            <w:tcBorders>
              <w:top w:val="single" w:sz="2" w:space="0" w:color="000000"/>
              <w:left w:val="single" w:sz="2" w:space="0" w:color="000000"/>
              <w:bottom w:val="single" w:sz="2" w:space="0" w:color="000000"/>
              <w:right w:val="single" w:sz="4" w:space="0" w:color="000000"/>
            </w:tcBorders>
            <w:vAlign w:val="center"/>
          </w:tcPr>
          <w:p w14:paraId="4B614E2E" w14:textId="77777777" w:rsidR="006A3A12" w:rsidRDefault="007B7775">
            <w:pPr>
              <w:spacing w:after="0" w:line="259" w:lineRule="auto"/>
              <w:ind w:left="2" w:right="0" w:firstLine="0"/>
              <w:jc w:val="left"/>
            </w:pPr>
            <w:r>
              <w:t xml:space="preserve">23 </w:t>
            </w:r>
          </w:p>
        </w:tc>
        <w:tc>
          <w:tcPr>
            <w:tcW w:w="6920" w:type="dxa"/>
            <w:tcBorders>
              <w:top w:val="single" w:sz="4" w:space="0" w:color="000000"/>
              <w:left w:val="single" w:sz="4" w:space="0" w:color="000000"/>
              <w:bottom w:val="single" w:sz="4" w:space="0" w:color="000000"/>
              <w:right w:val="single" w:sz="4" w:space="0" w:color="000000"/>
            </w:tcBorders>
            <w:vAlign w:val="bottom"/>
          </w:tcPr>
          <w:p w14:paraId="6F010A95" w14:textId="77777777" w:rsidR="006A3A12" w:rsidRDefault="007B7775">
            <w:pPr>
              <w:spacing w:after="0" w:line="259" w:lineRule="auto"/>
              <w:ind w:left="0" w:right="654" w:firstLine="0"/>
            </w:pPr>
            <w:r>
              <w:t xml:space="preserve">День Защитников Отечества.  Утвердительные и отрицательные формы глаголов настоящего и прошедшего  времен.   </w:t>
            </w:r>
          </w:p>
        </w:tc>
        <w:tc>
          <w:tcPr>
            <w:tcW w:w="1554" w:type="dxa"/>
            <w:tcBorders>
              <w:top w:val="single" w:sz="2" w:space="0" w:color="000000"/>
              <w:left w:val="single" w:sz="4" w:space="0" w:color="000000"/>
              <w:bottom w:val="single" w:sz="2" w:space="0" w:color="000000"/>
              <w:right w:val="single" w:sz="2" w:space="0" w:color="000000"/>
            </w:tcBorders>
            <w:vAlign w:val="center"/>
          </w:tcPr>
          <w:p w14:paraId="15FFE819" w14:textId="77777777" w:rsidR="006A3A12" w:rsidRDefault="007B7775">
            <w:pPr>
              <w:spacing w:after="0" w:line="259" w:lineRule="auto"/>
              <w:ind w:left="143" w:right="0" w:firstLine="0"/>
              <w:jc w:val="center"/>
            </w:pPr>
            <w:r>
              <w:t xml:space="preserve">1 </w:t>
            </w:r>
          </w:p>
        </w:tc>
      </w:tr>
      <w:tr w:rsidR="006A3A12" w14:paraId="01BA9CD8" w14:textId="77777777">
        <w:trPr>
          <w:trHeight w:val="889"/>
        </w:trPr>
        <w:tc>
          <w:tcPr>
            <w:tcW w:w="885" w:type="dxa"/>
            <w:tcBorders>
              <w:top w:val="single" w:sz="2" w:space="0" w:color="000000"/>
              <w:left w:val="single" w:sz="2" w:space="0" w:color="000000"/>
              <w:bottom w:val="single" w:sz="2" w:space="0" w:color="000000"/>
              <w:right w:val="single" w:sz="4" w:space="0" w:color="000000"/>
            </w:tcBorders>
            <w:vAlign w:val="center"/>
          </w:tcPr>
          <w:p w14:paraId="2ED4FF42" w14:textId="77777777" w:rsidR="006A3A12" w:rsidRDefault="007B7775">
            <w:pPr>
              <w:spacing w:after="0" w:line="259" w:lineRule="auto"/>
              <w:ind w:left="2" w:right="0" w:firstLine="0"/>
              <w:jc w:val="left"/>
            </w:pPr>
            <w:r>
              <w:t xml:space="preserve">24-25 </w:t>
            </w:r>
          </w:p>
        </w:tc>
        <w:tc>
          <w:tcPr>
            <w:tcW w:w="6920" w:type="dxa"/>
            <w:tcBorders>
              <w:top w:val="single" w:sz="4" w:space="0" w:color="000000"/>
              <w:left w:val="single" w:sz="4" w:space="0" w:color="000000"/>
              <w:bottom w:val="single" w:sz="4" w:space="0" w:color="000000"/>
              <w:right w:val="single" w:sz="4" w:space="0" w:color="000000"/>
            </w:tcBorders>
            <w:vAlign w:val="bottom"/>
          </w:tcPr>
          <w:p w14:paraId="3C5156A0" w14:textId="77777777" w:rsidR="006A3A12" w:rsidRDefault="007B7775">
            <w:pPr>
              <w:spacing w:after="0" w:line="259" w:lineRule="auto"/>
              <w:ind w:left="0" w:right="654" w:firstLine="0"/>
            </w:pPr>
            <w:r>
              <w:t xml:space="preserve">Чувашская национальная вышивка.  Утвердительные и отрицательные формы глаголов настоящего и прошедшего  времен.    </w:t>
            </w:r>
          </w:p>
        </w:tc>
        <w:tc>
          <w:tcPr>
            <w:tcW w:w="1554" w:type="dxa"/>
            <w:tcBorders>
              <w:top w:val="single" w:sz="2" w:space="0" w:color="000000"/>
              <w:left w:val="single" w:sz="4" w:space="0" w:color="000000"/>
              <w:bottom w:val="single" w:sz="2" w:space="0" w:color="000000"/>
              <w:right w:val="single" w:sz="2" w:space="0" w:color="000000"/>
            </w:tcBorders>
            <w:vAlign w:val="center"/>
          </w:tcPr>
          <w:p w14:paraId="17751530" w14:textId="77777777" w:rsidR="006A3A12" w:rsidRDefault="007B7775">
            <w:pPr>
              <w:spacing w:after="0" w:line="259" w:lineRule="auto"/>
              <w:ind w:left="143" w:right="0" w:firstLine="0"/>
              <w:jc w:val="center"/>
            </w:pPr>
            <w:r>
              <w:t xml:space="preserve">2 </w:t>
            </w:r>
          </w:p>
        </w:tc>
      </w:tr>
      <w:tr w:rsidR="006A3A12" w14:paraId="2770AFF3"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6F1FCC1A" w14:textId="77777777" w:rsidR="006A3A12" w:rsidRDefault="007B7775">
            <w:pPr>
              <w:spacing w:after="0" w:line="259" w:lineRule="auto"/>
              <w:ind w:left="3" w:right="0" w:firstLine="0"/>
              <w:jc w:val="left"/>
            </w:pPr>
            <w:r>
              <w:t xml:space="preserve">26-27 </w:t>
            </w:r>
          </w:p>
        </w:tc>
        <w:tc>
          <w:tcPr>
            <w:tcW w:w="6920" w:type="dxa"/>
            <w:tcBorders>
              <w:top w:val="single" w:sz="4" w:space="0" w:color="000000"/>
              <w:left w:val="single" w:sz="4" w:space="0" w:color="000000"/>
              <w:bottom w:val="single" w:sz="4" w:space="0" w:color="000000"/>
              <w:right w:val="single" w:sz="4" w:space="0" w:color="000000"/>
            </w:tcBorders>
            <w:vAlign w:val="bottom"/>
          </w:tcPr>
          <w:p w14:paraId="31E60626" w14:textId="77777777" w:rsidR="006A3A12" w:rsidRDefault="007B7775">
            <w:pPr>
              <w:spacing w:after="0" w:line="259" w:lineRule="auto"/>
              <w:ind w:left="0" w:right="0" w:firstLine="0"/>
              <w:jc w:val="left"/>
            </w:pPr>
            <w:r>
              <w:t xml:space="preserve">Весна. Первый весенний праздник.  </w:t>
            </w:r>
          </w:p>
        </w:tc>
        <w:tc>
          <w:tcPr>
            <w:tcW w:w="1554" w:type="dxa"/>
            <w:tcBorders>
              <w:top w:val="single" w:sz="2" w:space="0" w:color="000000"/>
              <w:left w:val="single" w:sz="4" w:space="0" w:color="000000"/>
              <w:bottom w:val="single" w:sz="2" w:space="0" w:color="000000"/>
              <w:right w:val="single" w:sz="2" w:space="0" w:color="000000"/>
            </w:tcBorders>
          </w:tcPr>
          <w:p w14:paraId="60869E38" w14:textId="77777777" w:rsidR="006A3A12" w:rsidRDefault="007B7775">
            <w:pPr>
              <w:spacing w:after="0" w:line="259" w:lineRule="auto"/>
              <w:ind w:left="193" w:right="0" w:firstLine="0"/>
              <w:jc w:val="center"/>
            </w:pPr>
            <w:r>
              <w:t xml:space="preserve">2 </w:t>
            </w:r>
          </w:p>
        </w:tc>
      </w:tr>
      <w:tr w:rsidR="006A3A12" w14:paraId="3B5D5701" w14:textId="77777777">
        <w:trPr>
          <w:trHeight w:val="614"/>
        </w:trPr>
        <w:tc>
          <w:tcPr>
            <w:tcW w:w="885" w:type="dxa"/>
            <w:tcBorders>
              <w:top w:val="single" w:sz="2" w:space="0" w:color="000000"/>
              <w:left w:val="single" w:sz="2" w:space="0" w:color="000000"/>
              <w:bottom w:val="single" w:sz="2" w:space="0" w:color="000000"/>
              <w:right w:val="single" w:sz="4" w:space="0" w:color="000000"/>
            </w:tcBorders>
            <w:vAlign w:val="center"/>
          </w:tcPr>
          <w:p w14:paraId="291ABC72" w14:textId="77777777" w:rsidR="006A3A12" w:rsidRDefault="007B7775">
            <w:pPr>
              <w:spacing w:after="0" w:line="259" w:lineRule="auto"/>
              <w:ind w:left="3" w:right="0" w:firstLine="0"/>
              <w:jc w:val="left"/>
            </w:pPr>
            <w:r>
              <w:t xml:space="preserve">28-29 </w:t>
            </w:r>
          </w:p>
        </w:tc>
        <w:tc>
          <w:tcPr>
            <w:tcW w:w="6920" w:type="dxa"/>
            <w:tcBorders>
              <w:top w:val="single" w:sz="4" w:space="0" w:color="000000"/>
              <w:left w:val="single" w:sz="4" w:space="0" w:color="000000"/>
              <w:bottom w:val="single" w:sz="4" w:space="0" w:color="000000"/>
              <w:right w:val="single" w:sz="4" w:space="0" w:color="000000"/>
            </w:tcBorders>
            <w:vAlign w:val="bottom"/>
          </w:tcPr>
          <w:p w14:paraId="01BC199D" w14:textId="77777777" w:rsidR="006A3A12" w:rsidRDefault="007B7775">
            <w:pPr>
              <w:spacing w:after="0" w:line="259" w:lineRule="auto"/>
              <w:ind w:left="0" w:right="0" w:firstLine="0"/>
            </w:pPr>
            <w:r>
              <w:t xml:space="preserve">Разные профессии. Наши мечты.  Утвердительные и отрицательные формы глаголов будущего  времени.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282F585B" w14:textId="77777777" w:rsidR="006A3A12" w:rsidRDefault="007B7775">
            <w:pPr>
              <w:spacing w:after="0" w:line="259" w:lineRule="auto"/>
              <w:ind w:left="193" w:right="0" w:firstLine="0"/>
              <w:jc w:val="center"/>
            </w:pPr>
            <w:r>
              <w:t xml:space="preserve">2 </w:t>
            </w:r>
          </w:p>
        </w:tc>
      </w:tr>
      <w:tr w:rsidR="006A3A12" w14:paraId="713DCA7D" w14:textId="77777777">
        <w:trPr>
          <w:trHeight w:val="610"/>
        </w:trPr>
        <w:tc>
          <w:tcPr>
            <w:tcW w:w="885" w:type="dxa"/>
            <w:tcBorders>
              <w:top w:val="single" w:sz="2" w:space="0" w:color="000000"/>
              <w:left w:val="single" w:sz="2" w:space="0" w:color="000000"/>
              <w:bottom w:val="single" w:sz="2" w:space="0" w:color="000000"/>
              <w:right w:val="single" w:sz="4" w:space="0" w:color="000000"/>
            </w:tcBorders>
            <w:vAlign w:val="center"/>
          </w:tcPr>
          <w:p w14:paraId="06DF97D6" w14:textId="77777777" w:rsidR="006A3A12" w:rsidRDefault="007B7775">
            <w:pPr>
              <w:spacing w:after="0" w:line="259" w:lineRule="auto"/>
              <w:ind w:left="3" w:right="0" w:firstLine="0"/>
              <w:jc w:val="left"/>
            </w:pPr>
            <w:r>
              <w:t xml:space="preserve">30-31 </w:t>
            </w:r>
          </w:p>
        </w:tc>
        <w:tc>
          <w:tcPr>
            <w:tcW w:w="6920" w:type="dxa"/>
            <w:tcBorders>
              <w:top w:val="single" w:sz="4" w:space="0" w:color="000000"/>
              <w:left w:val="single" w:sz="4" w:space="0" w:color="000000"/>
              <w:bottom w:val="single" w:sz="4" w:space="0" w:color="000000"/>
              <w:right w:val="single" w:sz="4" w:space="0" w:color="000000"/>
            </w:tcBorders>
            <w:vAlign w:val="bottom"/>
          </w:tcPr>
          <w:p w14:paraId="4AD09162" w14:textId="77777777" w:rsidR="006A3A12" w:rsidRDefault="007B7775">
            <w:pPr>
              <w:spacing w:after="0" w:line="259" w:lineRule="auto"/>
              <w:ind w:left="0" w:right="0" w:firstLine="0"/>
              <w:jc w:val="left"/>
            </w:pPr>
            <w:r>
              <w:t xml:space="preserve">Времена года. Животный и растительный мир нашей республики.     </w:t>
            </w:r>
          </w:p>
        </w:tc>
        <w:tc>
          <w:tcPr>
            <w:tcW w:w="1554" w:type="dxa"/>
            <w:tcBorders>
              <w:top w:val="single" w:sz="2" w:space="0" w:color="000000"/>
              <w:left w:val="single" w:sz="4" w:space="0" w:color="000000"/>
              <w:bottom w:val="single" w:sz="2" w:space="0" w:color="000000"/>
              <w:right w:val="single" w:sz="2" w:space="0" w:color="000000"/>
            </w:tcBorders>
            <w:vAlign w:val="center"/>
          </w:tcPr>
          <w:p w14:paraId="3E662F9F" w14:textId="77777777" w:rsidR="006A3A12" w:rsidRDefault="007B7775">
            <w:pPr>
              <w:spacing w:after="0" w:line="259" w:lineRule="auto"/>
              <w:ind w:left="193" w:right="0" w:firstLine="0"/>
              <w:jc w:val="center"/>
            </w:pPr>
            <w:r>
              <w:t xml:space="preserve">2 </w:t>
            </w:r>
          </w:p>
        </w:tc>
      </w:tr>
      <w:tr w:rsidR="006A3A12" w14:paraId="03F862EB"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6A8E148B" w14:textId="77777777" w:rsidR="006A3A12" w:rsidRDefault="007B7775">
            <w:pPr>
              <w:spacing w:after="0" w:line="259" w:lineRule="auto"/>
              <w:ind w:left="3" w:right="0" w:firstLine="0"/>
              <w:jc w:val="left"/>
            </w:pPr>
            <w:r>
              <w:t xml:space="preserve">32 </w:t>
            </w:r>
          </w:p>
        </w:tc>
        <w:tc>
          <w:tcPr>
            <w:tcW w:w="6920" w:type="dxa"/>
            <w:tcBorders>
              <w:top w:val="single" w:sz="4" w:space="0" w:color="000000"/>
              <w:left w:val="single" w:sz="4" w:space="0" w:color="000000"/>
              <w:bottom w:val="single" w:sz="4" w:space="0" w:color="000000"/>
              <w:right w:val="single" w:sz="4" w:space="0" w:color="000000"/>
            </w:tcBorders>
            <w:vAlign w:val="bottom"/>
          </w:tcPr>
          <w:p w14:paraId="67B71181" w14:textId="77777777" w:rsidR="006A3A12" w:rsidRDefault="007B7775">
            <w:pPr>
              <w:spacing w:after="0" w:line="259" w:lineRule="auto"/>
              <w:ind w:left="0" w:right="0" w:firstLine="0"/>
              <w:jc w:val="left"/>
            </w:pPr>
            <w:r>
              <w:t xml:space="preserve">Итоговая проверочная работа. </w:t>
            </w:r>
          </w:p>
        </w:tc>
        <w:tc>
          <w:tcPr>
            <w:tcW w:w="1554" w:type="dxa"/>
            <w:tcBorders>
              <w:top w:val="single" w:sz="2" w:space="0" w:color="000000"/>
              <w:left w:val="single" w:sz="4" w:space="0" w:color="000000"/>
              <w:bottom w:val="single" w:sz="2" w:space="0" w:color="000000"/>
              <w:right w:val="single" w:sz="2" w:space="0" w:color="000000"/>
            </w:tcBorders>
          </w:tcPr>
          <w:p w14:paraId="7527691D" w14:textId="77777777" w:rsidR="006A3A12" w:rsidRDefault="007B7775">
            <w:pPr>
              <w:spacing w:after="0" w:line="259" w:lineRule="auto"/>
              <w:ind w:left="188" w:right="0" w:firstLine="0"/>
              <w:jc w:val="center"/>
            </w:pPr>
            <w:r>
              <w:t xml:space="preserve"> 1  </w:t>
            </w:r>
          </w:p>
        </w:tc>
      </w:tr>
      <w:tr w:rsidR="006A3A12" w14:paraId="65492319"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6AF77BB4" w14:textId="77777777" w:rsidR="006A3A12" w:rsidRDefault="007B7775">
            <w:pPr>
              <w:spacing w:after="0" w:line="259" w:lineRule="auto"/>
              <w:ind w:left="3" w:right="0" w:firstLine="0"/>
              <w:jc w:val="left"/>
            </w:pPr>
            <w:r>
              <w:t xml:space="preserve">33 </w:t>
            </w:r>
          </w:p>
        </w:tc>
        <w:tc>
          <w:tcPr>
            <w:tcW w:w="6920" w:type="dxa"/>
            <w:tcBorders>
              <w:top w:val="single" w:sz="4" w:space="0" w:color="000000"/>
              <w:left w:val="single" w:sz="4" w:space="0" w:color="000000"/>
              <w:bottom w:val="single" w:sz="4" w:space="0" w:color="000000"/>
              <w:right w:val="single" w:sz="4" w:space="0" w:color="000000"/>
            </w:tcBorders>
            <w:vAlign w:val="bottom"/>
          </w:tcPr>
          <w:p w14:paraId="33519A48" w14:textId="77777777" w:rsidR="006A3A12" w:rsidRDefault="007B7775">
            <w:pPr>
              <w:spacing w:after="0" w:line="259" w:lineRule="auto"/>
              <w:ind w:left="0" w:right="0" w:firstLine="0"/>
              <w:jc w:val="left"/>
            </w:pPr>
            <w:r>
              <w:t xml:space="preserve">Согласование глаголов с существительными. Итоговый урок. </w:t>
            </w:r>
          </w:p>
        </w:tc>
        <w:tc>
          <w:tcPr>
            <w:tcW w:w="1554" w:type="dxa"/>
            <w:tcBorders>
              <w:top w:val="single" w:sz="2" w:space="0" w:color="000000"/>
              <w:left w:val="single" w:sz="4" w:space="0" w:color="000000"/>
              <w:bottom w:val="single" w:sz="2" w:space="0" w:color="000000"/>
              <w:right w:val="single" w:sz="2" w:space="0" w:color="000000"/>
            </w:tcBorders>
          </w:tcPr>
          <w:p w14:paraId="5C989997" w14:textId="77777777" w:rsidR="006A3A12" w:rsidRDefault="007B7775">
            <w:pPr>
              <w:spacing w:after="0" w:line="259" w:lineRule="auto"/>
              <w:ind w:left="188" w:right="0" w:firstLine="0"/>
              <w:jc w:val="center"/>
            </w:pPr>
            <w:r>
              <w:t xml:space="preserve"> 1  </w:t>
            </w:r>
          </w:p>
        </w:tc>
      </w:tr>
      <w:tr w:rsidR="006A3A12" w14:paraId="6A44A196" w14:textId="77777777">
        <w:trPr>
          <w:trHeight w:val="336"/>
        </w:trPr>
        <w:tc>
          <w:tcPr>
            <w:tcW w:w="885" w:type="dxa"/>
            <w:tcBorders>
              <w:top w:val="single" w:sz="2" w:space="0" w:color="000000"/>
              <w:left w:val="single" w:sz="2" w:space="0" w:color="000000"/>
              <w:bottom w:val="single" w:sz="2" w:space="0" w:color="000000"/>
              <w:right w:val="single" w:sz="4" w:space="0" w:color="000000"/>
            </w:tcBorders>
          </w:tcPr>
          <w:p w14:paraId="41D46FD7" w14:textId="77777777" w:rsidR="006A3A12" w:rsidRDefault="007B7775">
            <w:pPr>
              <w:spacing w:after="0" w:line="259" w:lineRule="auto"/>
              <w:ind w:left="3" w:right="0" w:firstLine="0"/>
              <w:jc w:val="left"/>
            </w:pPr>
            <w:r>
              <w:t xml:space="preserve">34 </w:t>
            </w:r>
          </w:p>
        </w:tc>
        <w:tc>
          <w:tcPr>
            <w:tcW w:w="6920" w:type="dxa"/>
            <w:tcBorders>
              <w:top w:val="single" w:sz="4" w:space="0" w:color="000000"/>
              <w:left w:val="single" w:sz="4" w:space="0" w:color="000000"/>
              <w:bottom w:val="single" w:sz="4" w:space="0" w:color="000000"/>
              <w:right w:val="single" w:sz="4" w:space="0" w:color="000000"/>
            </w:tcBorders>
            <w:vAlign w:val="bottom"/>
          </w:tcPr>
          <w:p w14:paraId="0DD36B51" w14:textId="77777777" w:rsidR="006A3A12" w:rsidRDefault="007B7775">
            <w:pPr>
              <w:spacing w:after="0" w:line="259" w:lineRule="auto"/>
              <w:ind w:left="0" w:right="0" w:firstLine="0"/>
              <w:jc w:val="left"/>
            </w:pPr>
            <w:r>
              <w:t xml:space="preserve">Резерв. </w:t>
            </w:r>
          </w:p>
        </w:tc>
        <w:tc>
          <w:tcPr>
            <w:tcW w:w="1554" w:type="dxa"/>
            <w:tcBorders>
              <w:top w:val="single" w:sz="2" w:space="0" w:color="000000"/>
              <w:left w:val="single" w:sz="4" w:space="0" w:color="000000"/>
              <w:bottom w:val="single" w:sz="2" w:space="0" w:color="000000"/>
              <w:right w:val="single" w:sz="2" w:space="0" w:color="000000"/>
            </w:tcBorders>
          </w:tcPr>
          <w:p w14:paraId="02C8BE99" w14:textId="77777777" w:rsidR="006A3A12" w:rsidRDefault="007B7775">
            <w:pPr>
              <w:spacing w:after="0" w:line="259" w:lineRule="auto"/>
              <w:ind w:left="193" w:right="0" w:firstLine="0"/>
              <w:jc w:val="center"/>
            </w:pPr>
            <w:r>
              <w:t xml:space="preserve">1 </w:t>
            </w:r>
          </w:p>
        </w:tc>
      </w:tr>
      <w:tr w:rsidR="006A3A12" w14:paraId="0414D064" w14:textId="77777777">
        <w:trPr>
          <w:trHeight w:val="320"/>
        </w:trPr>
        <w:tc>
          <w:tcPr>
            <w:tcW w:w="7805" w:type="dxa"/>
            <w:gridSpan w:val="2"/>
            <w:tcBorders>
              <w:top w:val="single" w:sz="4" w:space="0" w:color="000000"/>
              <w:left w:val="single" w:sz="2" w:space="0" w:color="000000"/>
              <w:bottom w:val="single" w:sz="2" w:space="0" w:color="000000"/>
              <w:right w:val="single" w:sz="2" w:space="0" w:color="000000"/>
            </w:tcBorders>
            <w:vAlign w:val="bottom"/>
          </w:tcPr>
          <w:p w14:paraId="65F7E590" w14:textId="77777777" w:rsidR="006A3A12" w:rsidRDefault="007B7775">
            <w:pPr>
              <w:spacing w:after="0" w:line="259" w:lineRule="auto"/>
              <w:ind w:left="137" w:right="0" w:firstLine="0"/>
              <w:jc w:val="left"/>
            </w:pPr>
            <w:r>
              <w:t xml:space="preserve">ОБЩЕЕ КОЛИЧЕСТВО ЧАСОВ ПО ПРОГРАММЕ </w:t>
            </w:r>
          </w:p>
        </w:tc>
        <w:tc>
          <w:tcPr>
            <w:tcW w:w="1554" w:type="dxa"/>
            <w:tcBorders>
              <w:top w:val="single" w:sz="2" w:space="0" w:color="000000"/>
              <w:left w:val="single" w:sz="2" w:space="0" w:color="000000"/>
              <w:bottom w:val="single" w:sz="2" w:space="0" w:color="000000"/>
              <w:right w:val="single" w:sz="2" w:space="0" w:color="000000"/>
            </w:tcBorders>
          </w:tcPr>
          <w:p w14:paraId="722EAFA2" w14:textId="77777777" w:rsidR="006A3A12" w:rsidRDefault="007B7775">
            <w:pPr>
              <w:spacing w:after="0" w:line="259" w:lineRule="auto"/>
              <w:ind w:left="188" w:right="0" w:firstLine="0"/>
              <w:jc w:val="center"/>
            </w:pPr>
            <w:r>
              <w:t xml:space="preserve">34 </w:t>
            </w:r>
          </w:p>
        </w:tc>
      </w:tr>
    </w:tbl>
    <w:p w14:paraId="2D8B4D98" w14:textId="77777777" w:rsidR="006A3A12" w:rsidRDefault="007B7775">
      <w:pPr>
        <w:numPr>
          <w:ilvl w:val="0"/>
          <w:numId w:val="92"/>
        </w:numPr>
        <w:spacing w:after="5" w:line="271" w:lineRule="auto"/>
        <w:ind w:right="0" w:hanging="183"/>
      </w:pPr>
      <w:r>
        <w:rPr>
          <w:b/>
        </w:rPr>
        <w:t>КЛАСС</w:t>
      </w:r>
      <w:r>
        <w:t xml:space="preserve"> </w:t>
      </w:r>
      <w:r>
        <w:br w:type="page"/>
      </w:r>
    </w:p>
    <w:tbl>
      <w:tblPr>
        <w:tblStyle w:val="TableGrid"/>
        <w:tblW w:w="9359" w:type="dxa"/>
        <w:tblInd w:w="-2" w:type="dxa"/>
        <w:tblCellMar>
          <w:top w:w="53" w:type="dxa"/>
          <w:left w:w="103" w:type="dxa"/>
          <w:bottom w:w="3" w:type="dxa"/>
          <w:right w:w="52" w:type="dxa"/>
        </w:tblCellMar>
        <w:tblLook w:val="04A0" w:firstRow="1" w:lastRow="0" w:firstColumn="1" w:lastColumn="0" w:noHBand="0" w:noVBand="1"/>
      </w:tblPr>
      <w:tblGrid>
        <w:gridCol w:w="874"/>
        <w:gridCol w:w="6929"/>
        <w:gridCol w:w="1556"/>
      </w:tblGrid>
      <w:tr w:rsidR="006A3A12" w14:paraId="6751453A" w14:textId="77777777">
        <w:trPr>
          <w:trHeight w:val="605"/>
        </w:trPr>
        <w:tc>
          <w:tcPr>
            <w:tcW w:w="874" w:type="dxa"/>
            <w:vMerge w:val="restart"/>
            <w:tcBorders>
              <w:top w:val="single" w:sz="2" w:space="0" w:color="000000"/>
              <w:left w:val="single" w:sz="2" w:space="0" w:color="000000"/>
              <w:bottom w:val="single" w:sz="2" w:space="0" w:color="000000"/>
              <w:right w:val="single" w:sz="2" w:space="0" w:color="000000"/>
            </w:tcBorders>
            <w:vAlign w:val="bottom"/>
          </w:tcPr>
          <w:p w14:paraId="542C7BB6" w14:textId="77777777" w:rsidR="006A3A12" w:rsidRDefault="007B7775">
            <w:pPr>
              <w:spacing w:after="18" w:line="259" w:lineRule="auto"/>
              <w:ind w:left="135" w:right="0" w:firstLine="0"/>
              <w:jc w:val="left"/>
            </w:pPr>
            <w:r>
              <w:rPr>
                <w:b/>
              </w:rPr>
              <w:lastRenderedPageBreak/>
              <w:t xml:space="preserve">№ </w:t>
            </w:r>
          </w:p>
          <w:p w14:paraId="4992D77F" w14:textId="77777777" w:rsidR="006A3A12" w:rsidRDefault="007B7775">
            <w:pPr>
              <w:spacing w:after="0" w:line="259" w:lineRule="auto"/>
              <w:ind w:left="0" w:right="105" w:firstLine="0"/>
              <w:jc w:val="center"/>
            </w:pPr>
            <w:r>
              <w:rPr>
                <w:b/>
              </w:rPr>
              <w:t xml:space="preserve">п/п </w:t>
            </w:r>
            <w:r>
              <w:t xml:space="preserve"> </w:t>
            </w:r>
          </w:p>
          <w:p w14:paraId="21620FEF" w14:textId="77777777" w:rsidR="006A3A12" w:rsidRDefault="007B7775">
            <w:pPr>
              <w:spacing w:after="0" w:line="259" w:lineRule="auto"/>
              <w:ind w:left="135" w:right="0" w:firstLine="0"/>
              <w:jc w:val="left"/>
            </w:pPr>
            <w:r>
              <w:t xml:space="preserve"> </w:t>
            </w:r>
          </w:p>
        </w:tc>
        <w:tc>
          <w:tcPr>
            <w:tcW w:w="6929" w:type="dxa"/>
            <w:vMerge w:val="restart"/>
            <w:tcBorders>
              <w:top w:val="single" w:sz="2" w:space="0" w:color="000000"/>
              <w:left w:val="single" w:sz="2" w:space="0" w:color="000000"/>
              <w:bottom w:val="single" w:sz="2" w:space="0" w:color="000000"/>
              <w:right w:val="single" w:sz="2" w:space="0" w:color="000000"/>
            </w:tcBorders>
            <w:vAlign w:val="center"/>
          </w:tcPr>
          <w:p w14:paraId="4A0A13C6" w14:textId="77777777" w:rsidR="006A3A12" w:rsidRDefault="007B7775">
            <w:pPr>
              <w:spacing w:after="0" w:line="259" w:lineRule="auto"/>
              <w:ind w:left="139" w:right="0" w:firstLine="0"/>
              <w:jc w:val="left"/>
            </w:pPr>
            <w:r>
              <w:rPr>
                <w:b/>
              </w:rPr>
              <w:t xml:space="preserve">Тема урока </w:t>
            </w:r>
            <w:r>
              <w:t xml:space="preserve"> </w:t>
            </w:r>
          </w:p>
          <w:p w14:paraId="7FA5657F" w14:textId="77777777" w:rsidR="006A3A12" w:rsidRDefault="007B7775">
            <w:pPr>
              <w:spacing w:after="0" w:line="259" w:lineRule="auto"/>
              <w:ind w:left="139" w:right="0" w:firstLine="0"/>
              <w:jc w:val="left"/>
            </w:pPr>
            <w:r>
              <w:t xml:space="preserve"> </w:t>
            </w:r>
          </w:p>
        </w:tc>
        <w:tc>
          <w:tcPr>
            <w:tcW w:w="1556" w:type="dxa"/>
            <w:tcBorders>
              <w:top w:val="single" w:sz="2" w:space="0" w:color="000000"/>
              <w:left w:val="single" w:sz="2" w:space="0" w:color="000000"/>
              <w:bottom w:val="single" w:sz="2" w:space="0" w:color="000000"/>
              <w:right w:val="single" w:sz="2" w:space="0" w:color="000000"/>
            </w:tcBorders>
            <w:vAlign w:val="bottom"/>
          </w:tcPr>
          <w:p w14:paraId="0733BFC9" w14:textId="77777777" w:rsidR="006A3A12" w:rsidRDefault="007B7775">
            <w:pPr>
              <w:spacing w:after="0" w:line="259" w:lineRule="auto"/>
              <w:ind w:left="0" w:right="0" w:firstLine="0"/>
              <w:jc w:val="left"/>
            </w:pPr>
            <w:r>
              <w:rPr>
                <w:b/>
              </w:rPr>
              <w:t>Количество часов</w:t>
            </w:r>
            <w:r>
              <w:t xml:space="preserve"> </w:t>
            </w:r>
          </w:p>
        </w:tc>
      </w:tr>
      <w:tr w:rsidR="006A3A12" w14:paraId="2608A1EF" w14:textId="77777777">
        <w:trPr>
          <w:trHeight w:val="600"/>
        </w:trPr>
        <w:tc>
          <w:tcPr>
            <w:tcW w:w="0" w:type="auto"/>
            <w:vMerge/>
            <w:tcBorders>
              <w:top w:val="nil"/>
              <w:left w:val="single" w:sz="2" w:space="0" w:color="000000"/>
              <w:bottom w:val="single" w:sz="2" w:space="0" w:color="000000"/>
              <w:right w:val="single" w:sz="2" w:space="0" w:color="000000"/>
            </w:tcBorders>
          </w:tcPr>
          <w:p w14:paraId="33D9BFA7"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439A2DA1" w14:textId="77777777" w:rsidR="006A3A12" w:rsidRDefault="006A3A12">
            <w:pPr>
              <w:spacing w:after="160" w:line="259" w:lineRule="auto"/>
              <w:ind w:left="0" w:right="0" w:firstLine="0"/>
              <w:jc w:val="left"/>
            </w:pPr>
          </w:p>
        </w:tc>
        <w:tc>
          <w:tcPr>
            <w:tcW w:w="1556" w:type="dxa"/>
            <w:tcBorders>
              <w:top w:val="single" w:sz="2" w:space="0" w:color="000000"/>
              <w:left w:val="single" w:sz="2" w:space="0" w:color="000000"/>
              <w:bottom w:val="single" w:sz="2" w:space="0" w:color="000000"/>
              <w:right w:val="single" w:sz="2" w:space="0" w:color="000000"/>
            </w:tcBorders>
          </w:tcPr>
          <w:p w14:paraId="0CD549AA" w14:textId="77777777" w:rsidR="006A3A12" w:rsidRDefault="007B7775">
            <w:pPr>
              <w:spacing w:after="0" w:line="259" w:lineRule="auto"/>
              <w:ind w:left="134" w:right="0" w:firstLine="0"/>
              <w:jc w:val="left"/>
            </w:pPr>
            <w:r>
              <w:rPr>
                <w:b/>
              </w:rPr>
              <w:t xml:space="preserve">Всего </w:t>
            </w:r>
            <w:r>
              <w:t xml:space="preserve"> </w:t>
            </w:r>
          </w:p>
          <w:p w14:paraId="6D77BFDE" w14:textId="77777777" w:rsidR="006A3A12" w:rsidRDefault="007B7775">
            <w:pPr>
              <w:spacing w:after="0" w:line="259" w:lineRule="auto"/>
              <w:ind w:left="134" w:right="0" w:firstLine="0"/>
              <w:jc w:val="left"/>
            </w:pPr>
            <w:r>
              <w:t xml:space="preserve"> </w:t>
            </w:r>
          </w:p>
        </w:tc>
      </w:tr>
      <w:tr w:rsidR="006A3A12" w14:paraId="758B9785" w14:textId="77777777">
        <w:trPr>
          <w:trHeight w:val="601"/>
        </w:trPr>
        <w:tc>
          <w:tcPr>
            <w:tcW w:w="874" w:type="dxa"/>
            <w:tcBorders>
              <w:top w:val="single" w:sz="2" w:space="0" w:color="000000"/>
              <w:left w:val="single" w:sz="2" w:space="0" w:color="000000"/>
              <w:bottom w:val="single" w:sz="2" w:space="0" w:color="000000"/>
              <w:right w:val="single" w:sz="2" w:space="0" w:color="000000"/>
            </w:tcBorders>
            <w:vAlign w:val="center"/>
          </w:tcPr>
          <w:p w14:paraId="34391216" w14:textId="77777777" w:rsidR="006A3A12" w:rsidRDefault="007B7775">
            <w:pPr>
              <w:spacing w:after="0" w:line="259" w:lineRule="auto"/>
              <w:ind w:left="0" w:right="51" w:firstLine="0"/>
              <w:jc w:val="center"/>
            </w:pPr>
            <w:r>
              <w:t xml:space="preserve">1 </w:t>
            </w:r>
          </w:p>
        </w:tc>
        <w:tc>
          <w:tcPr>
            <w:tcW w:w="6929" w:type="dxa"/>
            <w:tcBorders>
              <w:top w:val="single" w:sz="2" w:space="0" w:color="000000"/>
              <w:left w:val="single" w:sz="2" w:space="0" w:color="000000"/>
              <w:bottom w:val="single" w:sz="2" w:space="0" w:color="000000"/>
              <w:right w:val="single" w:sz="2" w:space="0" w:color="000000"/>
            </w:tcBorders>
          </w:tcPr>
          <w:p w14:paraId="0C779BAE" w14:textId="77777777" w:rsidR="006A3A12" w:rsidRDefault="007B7775">
            <w:pPr>
              <w:spacing w:after="0" w:line="259" w:lineRule="auto"/>
              <w:ind w:left="5" w:right="6" w:firstLine="0"/>
              <w:jc w:val="left"/>
            </w:pPr>
            <w:r>
              <w:t xml:space="preserve">Учебные принадлежности. Чувашский алфавит. Основные нормы чувашской орфоэпии. </w:t>
            </w:r>
          </w:p>
        </w:tc>
        <w:tc>
          <w:tcPr>
            <w:tcW w:w="1556" w:type="dxa"/>
            <w:tcBorders>
              <w:top w:val="single" w:sz="2" w:space="0" w:color="000000"/>
              <w:left w:val="single" w:sz="2" w:space="0" w:color="000000"/>
              <w:bottom w:val="single" w:sz="2" w:space="0" w:color="000000"/>
              <w:right w:val="single" w:sz="2" w:space="0" w:color="000000"/>
            </w:tcBorders>
            <w:vAlign w:val="center"/>
          </w:tcPr>
          <w:p w14:paraId="639C12D6" w14:textId="77777777" w:rsidR="006A3A12" w:rsidRDefault="007B7775">
            <w:pPr>
              <w:spacing w:after="0" w:line="259" w:lineRule="auto"/>
              <w:ind w:left="83" w:right="0" w:firstLine="0"/>
              <w:jc w:val="center"/>
            </w:pPr>
            <w:r>
              <w:t xml:space="preserve">1 </w:t>
            </w:r>
          </w:p>
        </w:tc>
      </w:tr>
      <w:tr w:rsidR="006A3A12" w14:paraId="5181C463"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0740CC38" w14:textId="77777777" w:rsidR="006A3A12" w:rsidRDefault="007B7775">
            <w:pPr>
              <w:spacing w:after="0" w:line="259" w:lineRule="auto"/>
              <w:ind w:left="0" w:right="51" w:firstLine="0"/>
              <w:jc w:val="center"/>
            </w:pPr>
            <w:r>
              <w:t xml:space="preserve">2 </w:t>
            </w:r>
          </w:p>
        </w:tc>
        <w:tc>
          <w:tcPr>
            <w:tcW w:w="6929" w:type="dxa"/>
            <w:tcBorders>
              <w:top w:val="single" w:sz="2" w:space="0" w:color="000000"/>
              <w:left w:val="single" w:sz="2" w:space="0" w:color="000000"/>
              <w:bottom w:val="single" w:sz="2" w:space="0" w:color="000000"/>
              <w:right w:val="single" w:sz="2" w:space="0" w:color="000000"/>
            </w:tcBorders>
          </w:tcPr>
          <w:p w14:paraId="5BE74068" w14:textId="77777777" w:rsidR="006A3A12" w:rsidRDefault="007B7775">
            <w:pPr>
              <w:spacing w:after="0" w:line="259" w:lineRule="auto"/>
              <w:ind w:left="5" w:right="0" w:firstLine="0"/>
              <w:jc w:val="left"/>
            </w:pPr>
            <w:r>
              <w:t xml:space="preserve">В школе. Вспомогательные слова </w:t>
            </w:r>
            <w:r>
              <w:rPr>
                <w:i/>
              </w:rPr>
              <w:t>çине, çинче, патне, патĕнче, хушшине, хушшинче</w:t>
            </w:r>
            <w:r>
              <w:rPr>
                <w:b/>
              </w:rPr>
              <w:t>.</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519EBB3C" w14:textId="77777777" w:rsidR="006A3A12" w:rsidRDefault="007B7775">
            <w:pPr>
              <w:spacing w:after="0" w:line="259" w:lineRule="auto"/>
              <w:ind w:left="79" w:right="0" w:firstLine="0"/>
              <w:jc w:val="center"/>
            </w:pPr>
            <w:r>
              <w:t xml:space="preserve"> 1  </w:t>
            </w:r>
          </w:p>
        </w:tc>
      </w:tr>
      <w:tr w:rsidR="006A3A12" w14:paraId="093CB194"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7A57F0C3" w14:textId="77777777" w:rsidR="006A3A12" w:rsidRDefault="007B7775">
            <w:pPr>
              <w:spacing w:after="0" w:line="259" w:lineRule="auto"/>
              <w:ind w:left="0" w:right="51" w:firstLine="0"/>
              <w:jc w:val="center"/>
            </w:pPr>
            <w:r>
              <w:t xml:space="preserve">3 </w:t>
            </w:r>
          </w:p>
        </w:tc>
        <w:tc>
          <w:tcPr>
            <w:tcW w:w="6929" w:type="dxa"/>
            <w:tcBorders>
              <w:top w:val="single" w:sz="2" w:space="0" w:color="000000"/>
              <w:left w:val="single" w:sz="2" w:space="0" w:color="000000"/>
              <w:bottom w:val="single" w:sz="2" w:space="0" w:color="000000"/>
              <w:right w:val="single" w:sz="2" w:space="0" w:color="000000"/>
            </w:tcBorders>
          </w:tcPr>
          <w:p w14:paraId="1ABC7123" w14:textId="77777777" w:rsidR="006A3A12" w:rsidRDefault="007B7775">
            <w:pPr>
              <w:spacing w:after="0" w:line="259" w:lineRule="auto"/>
              <w:ind w:left="5" w:right="0" w:firstLine="0"/>
              <w:jc w:val="left"/>
            </w:pPr>
            <w:r>
              <w:t xml:space="preserve">Времена года. Лето. Аффиксы. Особенности присоединения аффиксов в чувашском языке.  </w:t>
            </w:r>
          </w:p>
        </w:tc>
        <w:tc>
          <w:tcPr>
            <w:tcW w:w="1556" w:type="dxa"/>
            <w:tcBorders>
              <w:top w:val="single" w:sz="2" w:space="0" w:color="000000"/>
              <w:left w:val="single" w:sz="2" w:space="0" w:color="000000"/>
              <w:bottom w:val="single" w:sz="2" w:space="0" w:color="000000"/>
              <w:right w:val="single" w:sz="2" w:space="0" w:color="000000"/>
            </w:tcBorders>
            <w:vAlign w:val="center"/>
          </w:tcPr>
          <w:p w14:paraId="4A4D0EC6" w14:textId="77777777" w:rsidR="006A3A12" w:rsidRDefault="007B7775">
            <w:pPr>
              <w:spacing w:after="0" w:line="259" w:lineRule="auto"/>
              <w:ind w:left="83" w:right="0" w:firstLine="0"/>
              <w:jc w:val="center"/>
            </w:pPr>
            <w:r>
              <w:t xml:space="preserve">1 </w:t>
            </w:r>
          </w:p>
        </w:tc>
      </w:tr>
      <w:tr w:rsidR="006A3A12" w14:paraId="69708DE8"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7875209A" w14:textId="77777777" w:rsidR="006A3A12" w:rsidRDefault="007B7775">
            <w:pPr>
              <w:spacing w:after="0" w:line="259" w:lineRule="auto"/>
              <w:ind w:left="0" w:right="51" w:firstLine="0"/>
              <w:jc w:val="center"/>
            </w:pPr>
            <w:r>
              <w:t xml:space="preserve">4 </w:t>
            </w:r>
          </w:p>
        </w:tc>
        <w:tc>
          <w:tcPr>
            <w:tcW w:w="6929" w:type="dxa"/>
            <w:tcBorders>
              <w:top w:val="single" w:sz="2" w:space="0" w:color="000000"/>
              <w:left w:val="single" w:sz="2" w:space="0" w:color="000000"/>
              <w:bottom w:val="single" w:sz="2" w:space="0" w:color="000000"/>
              <w:right w:val="single" w:sz="2" w:space="0" w:color="000000"/>
            </w:tcBorders>
          </w:tcPr>
          <w:p w14:paraId="4070A9BC" w14:textId="77777777" w:rsidR="006A3A12" w:rsidRDefault="007B7775">
            <w:pPr>
              <w:spacing w:after="0" w:line="259" w:lineRule="auto"/>
              <w:ind w:left="5" w:right="0" w:firstLine="0"/>
            </w:pPr>
            <w:r>
              <w:t>Мои увлечения. Образование новых слов при помощи продуктивных аффиксов. Парныеслова.</w:t>
            </w:r>
            <w:r>
              <w:rPr>
                <w:b/>
              </w:rP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3D2C5974" w14:textId="77777777" w:rsidR="006A3A12" w:rsidRDefault="007B7775">
            <w:pPr>
              <w:spacing w:after="0" w:line="259" w:lineRule="auto"/>
              <w:ind w:left="83" w:right="0" w:firstLine="0"/>
              <w:jc w:val="center"/>
            </w:pPr>
            <w:r>
              <w:t xml:space="preserve">1 </w:t>
            </w:r>
          </w:p>
        </w:tc>
      </w:tr>
      <w:tr w:rsidR="006A3A12" w14:paraId="14AD2A7D"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1E00E429" w14:textId="77777777" w:rsidR="006A3A12" w:rsidRDefault="007B7775">
            <w:pPr>
              <w:spacing w:after="0" w:line="259" w:lineRule="auto"/>
              <w:ind w:left="0" w:right="56" w:firstLine="0"/>
              <w:jc w:val="center"/>
            </w:pPr>
            <w:r>
              <w:t xml:space="preserve">5-6 </w:t>
            </w:r>
          </w:p>
        </w:tc>
        <w:tc>
          <w:tcPr>
            <w:tcW w:w="6929" w:type="dxa"/>
            <w:tcBorders>
              <w:top w:val="single" w:sz="2" w:space="0" w:color="000000"/>
              <w:left w:val="single" w:sz="2" w:space="0" w:color="000000"/>
              <w:bottom w:val="single" w:sz="2" w:space="0" w:color="000000"/>
              <w:right w:val="single" w:sz="2" w:space="0" w:color="000000"/>
            </w:tcBorders>
          </w:tcPr>
          <w:p w14:paraId="233DBB6F" w14:textId="77777777" w:rsidR="006A3A12" w:rsidRDefault="007B7775">
            <w:pPr>
              <w:spacing w:after="0" w:line="259" w:lineRule="auto"/>
              <w:ind w:left="5" w:right="0" w:firstLine="0"/>
            </w:pPr>
            <w:r>
              <w:t>Времена года. Осень. Главные члены предложения (подлежащее и сказуемое), их место в простом предложении.</w:t>
            </w:r>
            <w:r>
              <w:rPr>
                <w:b/>
              </w:rP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124C5031" w14:textId="77777777" w:rsidR="006A3A12" w:rsidRDefault="007B7775">
            <w:pPr>
              <w:spacing w:after="0" w:line="259" w:lineRule="auto"/>
              <w:ind w:left="83" w:right="0" w:firstLine="0"/>
              <w:jc w:val="center"/>
            </w:pPr>
            <w:r>
              <w:t xml:space="preserve">2 </w:t>
            </w:r>
          </w:p>
        </w:tc>
      </w:tr>
      <w:tr w:rsidR="006A3A12" w14:paraId="1D8BEC92"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5243CA36" w14:textId="77777777" w:rsidR="006A3A12" w:rsidRDefault="007B7775">
            <w:pPr>
              <w:spacing w:after="0" w:line="259" w:lineRule="auto"/>
              <w:ind w:left="0" w:right="51" w:firstLine="0"/>
              <w:jc w:val="center"/>
            </w:pPr>
            <w:r>
              <w:t xml:space="preserve">7 </w:t>
            </w:r>
          </w:p>
        </w:tc>
        <w:tc>
          <w:tcPr>
            <w:tcW w:w="6929" w:type="dxa"/>
            <w:tcBorders>
              <w:top w:val="single" w:sz="2" w:space="0" w:color="000000"/>
              <w:left w:val="single" w:sz="2" w:space="0" w:color="000000"/>
              <w:bottom w:val="single" w:sz="2" w:space="0" w:color="000000"/>
              <w:right w:val="single" w:sz="2" w:space="0" w:color="000000"/>
            </w:tcBorders>
            <w:vAlign w:val="bottom"/>
          </w:tcPr>
          <w:p w14:paraId="0DB15A6E" w14:textId="77777777" w:rsidR="006A3A12" w:rsidRDefault="007B7775">
            <w:pPr>
              <w:spacing w:after="0" w:line="259" w:lineRule="auto"/>
              <w:ind w:left="5" w:right="0" w:firstLine="0"/>
              <w:jc w:val="left"/>
            </w:pPr>
            <w:r>
              <w:t xml:space="preserve">Профессии. Слова на вопросы </w:t>
            </w:r>
            <w:r>
              <w:rPr>
                <w:i/>
              </w:rPr>
              <w:t>кам? камсем? мĕн? мĕнсем?</w:t>
            </w:r>
            <w:r>
              <w:t xml:space="preserve"> </w:t>
            </w:r>
          </w:p>
        </w:tc>
        <w:tc>
          <w:tcPr>
            <w:tcW w:w="1556" w:type="dxa"/>
            <w:tcBorders>
              <w:top w:val="single" w:sz="2" w:space="0" w:color="000000"/>
              <w:left w:val="single" w:sz="2" w:space="0" w:color="000000"/>
              <w:bottom w:val="single" w:sz="2" w:space="0" w:color="000000"/>
              <w:right w:val="single" w:sz="2" w:space="0" w:color="000000"/>
            </w:tcBorders>
          </w:tcPr>
          <w:p w14:paraId="67E6D525" w14:textId="77777777" w:rsidR="006A3A12" w:rsidRDefault="007B7775">
            <w:pPr>
              <w:spacing w:after="0" w:line="259" w:lineRule="auto"/>
              <w:ind w:left="79" w:right="0" w:firstLine="0"/>
              <w:jc w:val="center"/>
            </w:pPr>
            <w:r>
              <w:t xml:space="preserve"> 1  </w:t>
            </w:r>
          </w:p>
        </w:tc>
      </w:tr>
      <w:tr w:rsidR="006A3A12" w14:paraId="64460D09" w14:textId="77777777">
        <w:trPr>
          <w:trHeight w:val="601"/>
        </w:trPr>
        <w:tc>
          <w:tcPr>
            <w:tcW w:w="874" w:type="dxa"/>
            <w:tcBorders>
              <w:top w:val="single" w:sz="2" w:space="0" w:color="000000"/>
              <w:left w:val="single" w:sz="2" w:space="0" w:color="000000"/>
              <w:bottom w:val="single" w:sz="2" w:space="0" w:color="000000"/>
              <w:right w:val="single" w:sz="2" w:space="0" w:color="000000"/>
            </w:tcBorders>
            <w:vAlign w:val="center"/>
          </w:tcPr>
          <w:p w14:paraId="1BFF67BF" w14:textId="77777777" w:rsidR="006A3A12" w:rsidRDefault="007B7775">
            <w:pPr>
              <w:spacing w:after="0" w:line="259" w:lineRule="auto"/>
              <w:ind w:left="0" w:right="51" w:firstLine="0"/>
              <w:jc w:val="center"/>
            </w:pPr>
            <w:r>
              <w:t xml:space="preserve">8 </w:t>
            </w:r>
          </w:p>
        </w:tc>
        <w:tc>
          <w:tcPr>
            <w:tcW w:w="6929" w:type="dxa"/>
            <w:tcBorders>
              <w:top w:val="single" w:sz="2" w:space="0" w:color="000000"/>
              <w:left w:val="single" w:sz="2" w:space="0" w:color="000000"/>
              <w:bottom w:val="single" w:sz="2" w:space="0" w:color="000000"/>
              <w:right w:val="single" w:sz="2" w:space="0" w:color="000000"/>
            </w:tcBorders>
          </w:tcPr>
          <w:p w14:paraId="303BC189" w14:textId="77777777" w:rsidR="006A3A12" w:rsidRDefault="007B7775">
            <w:pPr>
              <w:spacing w:after="0" w:line="259" w:lineRule="auto"/>
              <w:ind w:left="5" w:right="0" w:firstLine="0"/>
              <w:jc w:val="left"/>
            </w:pPr>
            <w:r>
              <w:t xml:space="preserve">Наша семья. Употребление неспрягаемых форм глагола деепричастий с аффиксами -са (-се), -сан (-сен). </w:t>
            </w:r>
          </w:p>
        </w:tc>
        <w:tc>
          <w:tcPr>
            <w:tcW w:w="1556" w:type="dxa"/>
            <w:tcBorders>
              <w:top w:val="single" w:sz="2" w:space="0" w:color="000000"/>
              <w:left w:val="single" w:sz="2" w:space="0" w:color="000000"/>
              <w:bottom w:val="single" w:sz="2" w:space="0" w:color="000000"/>
              <w:right w:val="single" w:sz="2" w:space="0" w:color="000000"/>
            </w:tcBorders>
            <w:vAlign w:val="center"/>
          </w:tcPr>
          <w:p w14:paraId="7F7C729E" w14:textId="77777777" w:rsidR="006A3A12" w:rsidRDefault="007B7775">
            <w:pPr>
              <w:spacing w:after="0" w:line="259" w:lineRule="auto"/>
              <w:ind w:left="83" w:right="0" w:firstLine="0"/>
              <w:jc w:val="center"/>
            </w:pPr>
            <w:r>
              <w:t xml:space="preserve">1 </w:t>
            </w:r>
          </w:p>
        </w:tc>
      </w:tr>
      <w:tr w:rsidR="006A3A12" w14:paraId="41544A8B"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6E6EF300" w14:textId="77777777" w:rsidR="006A3A12" w:rsidRDefault="007B7775">
            <w:pPr>
              <w:spacing w:after="0" w:line="259" w:lineRule="auto"/>
              <w:ind w:left="0" w:right="61" w:firstLine="0"/>
              <w:jc w:val="center"/>
            </w:pPr>
            <w:r>
              <w:t xml:space="preserve">9-10 </w:t>
            </w:r>
          </w:p>
        </w:tc>
        <w:tc>
          <w:tcPr>
            <w:tcW w:w="6929" w:type="dxa"/>
            <w:tcBorders>
              <w:top w:val="single" w:sz="2" w:space="0" w:color="000000"/>
              <w:left w:val="single" w:sz="2" w:space="0" w:color="000000"/>
              <w:bottom w:val="single" w:sz="2" w:space="0" w:color="000000"/>
              <w:right w:val="single" w:sz="2" w:space="0" w:color="000000"/>
            </w:tcBorders>
            <w:vAlign w:val="bottom"/>
          </w:tcPr>
          <w:p w14:paraId="316D33F2" w14:textId="77777777" w:rsidR="006A3A12" w:rsidRDefault="007B7775">
            <w:pPr>
              <w:spacing w:after="0" w:line="259" w:lineRule="auto"/>
              <w:ind w:left="5" w:right="0" w:firstLine="0"/>
              <w:jc w:val="left"/>
            </w:pPr>
            <w:r>
              <w:t xml:space="preserve">Труд украшает человека. Вопрос </w:t>
            </w:r>
            <w:r>
              <w:rPr>
                <w:i/>
              </w:rPr>
              <w:t>ăçта?</w:t>
            </w:r>
            <w:r>
              <w:t xml:space="preserve"> </w:t>
            </w:r>
          </w:p>
        </w:tc>
        <w:tc>
          <w:tcPr>
            <w:tcW w:w="1556" w:type="dxa"/>
            <w:tcBorders>
              <w:top w:val="single" w:sz="2" w:space="0" w:color="000000"/>
              <w:left w:val="single" w:sz="2" w:space="0" w:color="000000"/>
              <w:bottom w:val="single" w:sz="2" w:space="0" w:color="000000"/>
              <w:right w:val="single" w:sz="2" w:space="0" w:color="000000"/>
            </w:tcBorders>
          </w:tcPr>
          <w:p w14:paraId="456EA8F3" w14:textId="77777777" w:rsidR="006A3A12" w:rsidRDefault="007B7775">
            <w:pPr>
              <w:spacing w:after="0" w:line="259" w:lineRule="auto"/>
              <w:ind w:left="83" w:right="0" w:firstLine="0"/>
              <w:jc w:val="center"/>
            </w:pPr>
            <w:r>
              <w:t xml:space="preserve">2 </w:t>
            </w:r>
          </w:p>
        </w:tc>
      </w:tr>
      <w:tr w:rsidR="006A3A12" w14:paraId="3854DA71"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59BC8F49" w14:textId="77777777" w:rsidR="006A3A12" w:rsidRDefault="007B7775">
            <w:pPr>
              <w:spacing w:after="0" w:line="259" w:lineRule="auto"/>
              <w:ind w:left="0" w:right="56" w:firstLine="0"/>
              <w:jc w:val="center"/>
            </w:pPr>
            <w:r>
              <w:t xml:space="preserve">11 </w:t>
            </w:r>
          </w:p>
        </w:tc>
        <w:tc>
          <w:tcPr>
            <w:tcW w:w="6929" w:type="dxa"/>
            <w:tcBorders>
              <w:top w:val="single" w:sz="2" w:space="0" w:color="000000"/>
              <w:left w:val="single" w:sz="2" w:space="0" w:color="000000"/>
              <w:bottom w:val="single" w:sz="2" w:space="0" w:color="000000"/>
              <w:right w:val="single" w:sz="2" w:space="0" w:color="000000"/>
            </w:tcBorders>
          </w:tcPr>
          <w:p w14:paraId="31D1C6BA" w14:textId="77777777" w:rsidR="006A3A12" w:rsidRDefault="007B7775">
            <w:pPr>
              <w:spacing w:after="0" w:line="259" w:lineRule="auto"/>
              <w:ind w:left="5" w:right="0" w:firstLine="0"/>
            </w:pPr>
            <w:r>
              <w:t xml:space="preserve">Употребление неспрягаемых форм глагола инфинитива с аффиксом -ма (-ме) </w:t>
            </w:r>
          </w:p>
        </w:tc>
        <w:tc>
          <w:tcPr>
            <w:tcW w:w="1556" w:type="dxa"/>
            <w:tcBorders>
              <w:top w:val="single" w:sz="2" w:space="0" w:color="000000"/>
              <w:left w:val="single" w:sz="2" w:space="0" w:color="000000"/>
              <w:bottom w:val="single" w:sz="2" w:space="0" w:color="000000"/>
              <w:right w:val="single" w:sz="2" w:space="0" w:color="000000"/>
            </w:tcBorders>
            <w:vAlign w:val="center"/>
          </w:tcPr>
          <w:p w14:paraId="57C193ED" w14:textId="77777777" w:rsidR="006A3A12" w:rsidRDefault="007B7775">
            <w:pPr>
              <w:spacing w:after="0" w:line="259" w:lineRule="auto"/>
              <w:ind w:left="83" w:right="0" w:firstLine="0"/>
              <w:jc w:val="center"/>
            </w:pPr>
            <w:r>
              <w:t xml:space="preserve">1 </w:t>
            </w:r>
          </w:p>
        </w:tc>
      </w:tr>
      <w:tr w:rsidR="006A3A12" w14:paraId="3D17198A"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2A4CF7BF" w14:textId="77777777" w:rsidR="006A3A12" w:rsidRDefault="007B7775">
            <w:pPr>
              <w:spacing w:after="0" w:line="259" w:lineRule="auto"/>
              <w:ind w:left="53" w:right="0" w:firstLine="0"/>
              <w:jc w:val="left"/>
            </w:pPr>
            <w:r>
              <w:t xml:space="preserve">12-13 </w:t>
            </w:r>
          </w:p>
        </w:tc>
        <w:tc>
          <w:tcPr>
            <w:tcW w:w="6929" w:type="dxa"/>
            <w:tcBorders>
              <w:top w:val="single" w:sz="2" w:space="0" w:color="000000"/>
              <w:left w:val="single" w:sz="2" w:space="0" w:color="000000"/>
              <w:bottom w:val="single" w:sz="2" w:space="0" w:color="000000"/>
              <w:right w:val="single" w:sz="2" w:space="0" w:color="000000"/>
            </w:tcBorders>
          </w:tcPr>
          <w:p w14:paraId="65C913EE" w14:textId="77777777" w:rsidR="006A3A12" w:rsidRDefault="007B7775">
            <w:pPr>
              <w:spacing w:after="0" w:line="259" w:lineRule="auto"/>
              <w:ind w:left="5" w:right="0" w:firstLine="0"/>
              <w:jc w:val="left"/>
            </w:pPr>
            <w:r>
              <w:t xml:space="preserve"> Человек и природа. Личные местоимения.  </w:t>
            </w:r>
          </w:p>
        </w:tc>
        <w:tc>
          <w:tcPr>
            <w:tcW w:w="1556" w:type="dxa"/>
            <w:tcBorders>
              <w:top w:val="single" w:sz="2" w:space="0" w:color="000000"/>
              <w:left w:val="single" w:sz="2" w:space="0" w:color="000000"/>
              <w:bottom w:val="single" w:sz="2" w:space="0" w:color="000000"/>
              <w:right w:val="single" w:sz="2" w:space="0" w:color="000000"/>
            </w:tcBorders>
          </w:tcPr>
          <w:p w14:paraId="6E0E7E7B" w14:textId="77777777" w:rsidR="006A3A12" w:rsidRDefault="007B7775">
            <w:pPr>
              <w:spacing w:after="0" w:line="259" w:lineRule="auto"/>
              <w:ind w:left="83" w:right="0" w:firstLine="0"/>
              <w:jc w:val="center"/>
            </w:pPr>
            <w:r>
              <w:t xml:space="preserve">2 </w:t>
            </w:r>
          </w:p>
        </w:tc>
      </w:tr>
      <w:tr w:rsidR="006A3A12" w14:paraId="3FB35FBF" w14:textId="77777777">
        <w:trPr>
          <w:trHeight w:val="327"/>
        </w:trPr>
        <w:tc>
          <w:tcPr>
            <w:tcW w:w="874" w:type="dxa"/>
            <w:tcBorders>
              <w:top w:val="single" w:sz="2" w:space="0" w:color="000000"/>
              <w:left w:val="single" w:sz="2" w:space="0" w:color="000000"/>
              <w:bottom w:val="single" w:sz="2" w:space="0" w:color="000000"/>
              <w:right w:val="single" w:sz="2" w:space="0" w:color="000000"/>
            </w:tcBorders>
          </w:tcPr>
          <w:p w14:paraId="3A3B897E" w14:textId="77777777" w:rsidR="006A3A12" w:rsidRDefault="007B7775">
            <w:pPr>
              <w:spacing w:after="0" w:line="259" w:lineRule="auto"/>
              <w:ind w:left="0" w:right="56" w:firstLine="0"/>
              <w:jc w:val="center"/>
            </w:pPr>
            <w:r>
              <w:t xml:space="preserve">14 </w:t>
            </w:r>
          </w:p>
        </w:tc>
        <w:tc>
          <w:tcPr>
            <w:tcW w:w="6929" w:type="dxa"/>
            <w:tcBorders>
              <w:top w:val="single" w:sz="2" w:space="0" w:color="000000"/>
              <w:left w:val="single" w:sz="2" w:space="0" w:color="000000"/>
              <w:bottom w:val="single" w:sz="2" w:space="0" w:color="000000"/>
              <w:right w:val="single" w:sz="2" w:space="0" w:color="000000"/>
            </w:tcBorders>
          </w:tcPr>
          <w:p w14:paraId="19166FC2" w14:textId="77777777" w:rsidR="006A3A12" w:rsidRDefault="007B7775">
            <w:pPr>
              <w:spacing w:after="0" w:line="259" w:lineRule="auto"/>
              <w:ind w:left="5" w:right="0" w:firstLine="0"/>
              <w:jc w:val="left"/>
            </w:pPr>
            <w:r>
              <w:t xml:space="preserve">Формыпринадлежностиименсуществительных. </w:t>
            </w:r>
          </w:p>
        </w:tc>
        <w:tc>
          <w:tcPr>
            <w:tcW w:w="1556" w:type="dxa"/>
            <w:tcBorders>
              <w:top w:val="single" w:sz="2" w:space="0" w:color="000000"/>
              <w:left w:val="single" w:sz="2" w:space="0" w:color="000000"/>
              <w:bottom w:val="single" w:sz="2" w:space="0" w:color="000000"/>
              <w:right w:val="single" w:sz="2" w:space="0" w:color="000000"/>
            </w:tcBorders>
          </w:tcPr>
          <w:p w14:paraId="0CCA15CF" w14:textId="77777777" w:rsidR="006A3A12" w:rsidRDefault="007B7775">
            <w:pPr>
              <w:spacing w:after="0" w:line="259" w:lineRule="auto"/>
              <w:ind w:left="83" w:right="0" w:firstLine="0"/>
              <w:jc w:val="center"/>
            </w:pPr>
            <w:r>
              <w:t xml:space="preserve">1 </w:t>
            </w:r>
          </w:p>
        </w:tc>
      </w:tr>
      <w:tr w:rsidR="006A3A12" w14:paraId="27D944E7"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5F6CE90B" w14:textId="77777777" w:rsidR="006A3A12" w:rsidRDefault="007B7775">
            <w:pPr>
              <w:spacing w:after="0" w:line="259" w:lineRule="auto"/>
              <w:ind w:left="0" w:right="56" w:firstLine="0"/>
              <w:jc w:val="center"/>
            </w:pPr>
            <w:r>
              <w:t xml:space="preserve">15 </w:t>
            </w:r>
          </w:p>
        </w:tc>
        <w:tc>
          <w:tcPr>
            <w:tcW w:w="6929" w:type="dxa"/>
            <w:tcBorders>
              <w:top w:val="single" w:sz="2" w:space="0" w:color="000000"/>
              <w:left w:val="single" w:sz="2" w:space="0" w:color="000000"/>
              <w:bottom w:val="single" w:sz="2" w:space="0" w:color="000000"/>
              <w:right w:val="single" w:sz="2" w:space="0" w:color="000000"/>
            </w:tcBorders>
          </w:tcPr>
          <w:p w14:paraId="70352FD9" w14:textId="77777777" w:rsidR="006A3A12" w:rsidRDefault="007B7775">
            <w:pPr>
              <w:spacing w:after="0" w:line="259" w:lineRule="auto"/>
              <w:ind w:left="5" w:right="0" w:firstLine="0"/>
              <w:jc w:val="left"/>
            </w:pPr>
            <w:r>
              <w:t xml:space="preserve"> Времена года. Зима.Имена существительные в категории принадлежности. Порядковыечислительные.  </w:t>
            </w:r>
          </w:p>
        </w:tc>
        <w:tc>
          <w:tcPr>
            <w:tcW w:w="1556" w:type="dxa"/>
            <w:tcBorders>
              <w:top w:val="single" w:sz="2" w:space="0" w:color="000000"/>
              <w:left w:val="single" w:sz="2" w:space="0" w:color="000000"/>
              <w:bottom w:val="single" w:sz="2" w:space="0" w:color="000000"/>
              <w:right w:val="single" w:sz="2" w:space="0" w:color="000000"/>
            </w:tcBorders>
            <w:vAlign w:val="center"/>
          </w:tcPr>
          <w:p w14:paraId="43798467" w14:textId="77777777" w:rsidR="006A3A12" w:rsidRDefault="007B7775">
            <w:pPr>
              <w:spacing w:after="0" w:line="259" w:lineRule="auto"/>
              <w:ind w:left="83" w:right="0" w:firstLine="0"/>
              <w:jc w:val="center"/>
            </w:pPr>
            <w:r>
              <w:t xml:space="preserve">1 </w:t>
            </w:r>
          </w:p>
        </w:tc>
      </w:tr>
      <w:tr w:rsidR="006A3A12" w14:paraId="2DAAAF5F"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55351175" w14:textId="77777777" w:rsidR="006A3A12" w:rsidRDefault="007B7775">
            <w:pPr>
              <w:spacing w:after="0" w:line="259" w:lineRule="auto"/>
              <w:ind w:left="0" w:right="56" w:firstLine="0"/>
              <w:jc w:val="center"/>
            </w:pPr>
            <w:r>
              <w:t xml:space="preserve">16 </w:t>
            </w:r>
          </w:p>
        </w:tc>
        <w:tc>
          <w:tcPr>
            <w:tcW w:w="6929" w:type="dxa"/>
            <w:tcBorders>
              <w:top w:val="single" w:sz="2" w:space="0" w:color="000000"/>
              <w:left w:val="single" w:sz="2" w:space="0" w:color="000000"/>
              <w:bottom w:val="single" w:sz="2" w:space="0" w:color="000000"/>
              <w:right w:val="single" w:sz="2" w:space="0" w:color="000000"/>
            </w:tcBorders>
          </w:tcPr>
          <w:p w14:paraId="6FEB908A" w14:textId="77777777" w:rsidR="006A3A12" w:rsidRDefault="007B7775">
            <w:pPr>
              <w:spacing w:after="0" w:line="259" w:lineRule="auto"/>
              <w:ind w:left="5" w:right="0" w:firstLine="0"/>
              <w:jc w:val="left"/>
            </w:pPr>
            <w:r>
              <w:t xml:space="preserve"> Готовимся к Новому году. Вопросы </w:t>
            </w:r>
            <w:r>
              <w:rPr>
                <w:i/>
              </w:rPr>
              <w:t>ăçтан? камран? мĕнрен?</w:t>
            </w:r>
            <w:r>
              <w:t xml:space="preserve"> </w:t>
            </w:r>
          </w:p>
        </w:tc>
        <w:tc>
          <w:tcPr>
            <w:tcW w:w="1556" w:type="dxa"/>
            <w:tcBorders>
              <w:top w:val="single" w:sz="2" w:space="0" w:color="000000"/>
              <w:left w:val="single" w:sz="2" w:space="0" w:color="000000"/>
              <w:bottom w:val="single" w:sz="2" w:space="0" w:color="000000"/>
              <w:right w:val="single" w:sz="2" w:space="0" w:color="000000"/>
            </w:tcBorders>
          </w:tcPr>
          <w:p w14:paraId="3B14F292" w14:textId="77777777" w:rsidR="006A3A12" w:rsidRDefault="007B7775">
            <w:pPr>
              <w:spacing w:after="0" w:line="259" w:lineRule="auto"/>
              <w:ind w:left="79" w:right="0" w:firstLine="0"/>
              <w:jc w:val="center"/>
            </w:pPr>
            <w:r>
              <w:t xml:space="preserve"> 1  </w:t>
            </w:r>
          </w:p>
        </w:tc>
      </w:tr>
      <w:tr w:rsidR="006A3A12" w14:paraId="5591390C"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08168B4F" w14:textId="77777777" w:rsidR="006A3A12" w:rsidRDefault="007B7775">
            <w:pPr>
              <w:spacing w:after="0" w:line="259" w:lineRule="auto"/>
              <w:ind w:left="53" w:right="0" w:firstLine="0"/>
              <w:jc w:val="left"/>
            </w:pPr>
            <w:r>
              <w:t xml:space="preserve">17-18 </w:t>
            </w:r>
          </w:p>
        </w:tc>
        <w:tc>
          <w:tcPr>
            <w:tcW w:w="6929" w:type="dxa"/>
            <w:tcBorders>
              <w:top w:val="single" w:sz="2" w:space="0" w:color="000000"/>
              <w:left w:val="single" w:sz="2" w:space="0" w:color="000000"/>
              <w:bottom w:val="single" w:sz="2" w:space="0" w:color="000000"/>
              <w:right w:val="single" w:sz="2" w:space="0" w:color="000000"/>
            </w:tcBorders>
          </w:tcPr>
          <w:p w14:paraId="63EB073A" w14:textId="77777777" w:rsidR="006A3A12" w:rsidRDefault="007B7775">
            <w:pPr>
              <w:spacing w:after="0" w:line="259" w:lineRule="auto"/>
              <w:ind w:left="5" w:right="0" w:firstLine="0"/>
              <w:jc w:val="left"/>
            </w:pPr>
            <w:r>
              <w:t xml:space="preserve"> Глаголы прошедшего неочевидного времени. Вопрос </w:t>
            </w:r>
            <w:r>
              <w:rPr>
                <w:i/>
              </w:rPr>
              <w:t xml:space="preserve">мĕнтунă? мĕн туман?  </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4A811862" w14:textId="77777777" w:rsidR="006A3A12" w:rsidRDefault="007B7775">
            <w:pPr>
              <w:spacing w:after="0" w:line="259" w:lineRule="auto"/>
              <w:ind w:left="83" w:right="0" w:firstLine="0"/>
              <w:jc w:val="center"/>
            </w:pPr>
            <w:r>
              <w:t xml:space="preserve">2 </w:t>
            </w:r>
          </w:p>
        </w:tc>
      </w:tr>
      <w:tr w:rsidR="006A3A12" w14:paraId="0580F9A1"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3F466C35" w14:textId="77777777" w:rsidR="006A3A12" w:rsidRDefault="007B7775">
            <w:pPr>
              <w:spacing w:after="0" w:line="259" w:lineRule="auto"/>
              <w:ind w:left="53" w:right="0" w:firstLine="0"/>
              <w:jc w:val="left"/>
            </w:pPr>
            <w:r>
              <w:t xml:space="preserve">19-20 </w:t>
            </w:r>
          </w:p>
        </w:tc>
        <w:tc>
          <w:tcPr>
            <w:tcW w:w="6929" w:type="dxa"/>
            <w:tcBorders>
              <w:top w:val="single" w:sz="2" w:space="0" w:color="000000"/>
              <w:left w:val="single" w:sz="2" w:space="0" w:color="000000"/>
              <w:bottom w:val="single" w:sz="2" w:space="0" w:color="000000"/>
              <w:right w:val="single" w:sz="2" w:space="0" w:color="000000"/>
            </w:tcBorders>
          </w:tcPr>
          <w:p w14:paraId="0BB207D9" w14:textId="77777777" w:rsidR="006A3A12" w:rsidRDefault="007B7775">
            <w:pPr>
              <w:spacing w:after="0" w:line="259" w:lineRule="auto"/>
              <w:ind w:left="5" w:right="0" w:firstLine="0"/>
              <w:jc w:val="left"/>
            </w:pPr>
            <w:r>
              <w:t xml:space="preserve">Глаголы будущего времени. </w:t>
            </w:r>
            <w:r>
              <w:rPr>
                <w:i/>
              </w:rPr>
              <w:t>Вопросы мĕнтăвăп? Мĕнтăвăн?мĕнтăвӗ?</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47E3B419" w14:textId="77777777" w:rsidR="006A3A12" w:rsidRDefault="007B7775">
            <w:pPr>
              <w:spacing w:after="0" w:line="259" w:lineRule="auto"/>
              <w:ind w:left="88" w:right="0" w:firstLine="0"/>
              <w:jc w:val="center"/>
            </w:pPr>
            <w:r>
              <w:t xml:space="preserve"> 2 </w:t>
            </w:r>
          </w:p>
        </w:tc>
      </w:tr>
      <w:tr w:rsidR="006A3A12" w14:paraId="1440BB23"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3FF54119" w14:textId="77777777" w:rsidR="006A3A12" w:rsidRDefault="007B7775">
            <w:pPr>
              <w:spacing w:after="0" w:line="259" w:lineRule="auto"/>
              <w:ind w:left="53" w:right="0" w:firstLine="0"/>
              <w:jc w:val="left"/>
            </w:pPr>
            <w:r>
              <w:t xml:space="preserve">21-22 </w:t>
            </w:r>
          </w:p>
        </w:tc>
        <w:tc>
          <w:tcPr>
            <w:tcW w:w="6929" w:type="dxa"/>
            <w:tcBorders>
              <w:top w:val="single" w:sz="2" w:space="0" w:color="000000"/>
              <w:left w:val="single" w:sz="2" w:space="0" w:color="000000"/>
              <w:bottom w:val="single" w:sz="2" w:space="0" w:color="000000"/>
              <w:right w:val="single" w:sz="2" w:space="0" w:color="000000"/>
            </w:tcBorders>
          </w:tcPr>
          <w:p w14:paraId="3ECF2AFB" w14:textId="77777777" w:rsidR="006A3A12" w:rsidRDefault="007B7775">
            <w:pPr>
              <w:spacing w:after="0" w:line="259" w:lineRule="auto"/>
              <w:ind w:left="5" w:right="0" w:firstLine="0"/>
            </w:pPr>
            <w:r>
              <w:t xml:space="preserve">Родина. Имена прилагательные в превосходной степени, образованные частицей </w:t>
            </w:r>
            <w:r>
              <w:rPr>
                <w:i/>
              </w:rPr>
              <w:t>-чи.</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2CB0C34A" w14:textId="77777777" w:rsidR="006A3A12" w:rsidRDefault="007B7775">
            <w:pPr>
              <w:spacing w:after="0" w:line="259" w:lineRule="auto"/>
              <w:ind w:left="83" w:right="0" w:firstLine="0"/>
              <w:jc w:val="center"/>
            </w:pPr>
            <w:r>
              <w:t xml:space="preserve">2 </w:t>
            </w:r>
          </w:p>
        </w:tc>
      </w:tr>
      <w:tr w:rsidR="006A3A12" w14:paraId="0BA575BF" w14:textId="77777777">
        <w:trPr>
          <w:trHeight w:val="605"/>
        </w:trPr>
        <w:tc>
          <w:tcPr>
            <w:tcW w:w="874" w:type="dxa"/>
            <w:tcBorders>
              <w:top w:val="single" w:sz="2" w:space="0" w:color="000000"/>
              <w:left w:val="single" w:sz="2" w:space="0" w:color="000000"/>
              <w:bottom w:val="single" w:sz="2" w:space="0" w:color="000000"/>
              <w:right w:val="single" w:sz="2" w:space="0" w:color="000000"/>
            </w:tcBorders>
            <w:vAlign w:val="center"/>
          </w:tcPr>
          <w:p w14:paraId="1257EB9C" w14:textId="77777777" w:rsidR="006A3A12" w:rsidRDefault="007B7775">
            <w:pPr>
              <w:spacing w:after="0" w:line="259" w:lineRule="auto"/>
              <w:ind w:left="53" w:right="0" w:firstLine="0"/>
              <w:jc w:val="left"/>
            </w:pPr>
            <w:r>
              <w:t xml:space="preserve">23-24 </w:t>
            </w:r>
          </w:p>
        </w:tc>
        <w:tc>
          <w:tcPr>
            <w:tcW w:w="6929" w:type="dxa"/>
            <w:tcBorders>
              <w:top w:val="single" w:sz="2" w:space="0" w:color="000000"/>
              <w:left w:val="single" w:sz="2" w:space="0" w:color="000000"/>
              <w:bottom w:val="single" w:sz="2" w:space="0" w:color="000000"/>
              <w:right w:val="single" w:sz="2" w:space="0" w:color="000000"/>
            </w:tcBorders>
          </w:tcPr>
          <w:p w14:paraId="51F6747F" w14:textId="77777777" w:rsidR="006A3A12" w:rsidRDefault="007B7775">
            <w:pPr>
              <w:spacing w:after="0" w:line="259" w:lineRule="auto"/>
              <w:ind w:left="5" w:right="0" w:firstLine="0"/>
              <w:jc w:val="left"/>
            </w:pPr>
            <w:r>
              <w:t xml:space="preserve">Времена года. Весна. Гласные и согласные звуки. Мягкостьсогласныхзвуков. </w:t>
            </w:r>
          </w:p>
        </w:tc>
        <w:tc>
          <w:tcPr>
            <w:tcW w:w="1556" w:type="dxa"/>
            <w:tcBorders>
              <w:top w:val="single" w:sz="2" w:space="0" w:color="000000"/>
              <w:left w:val="single" w:sz="2" w:space="0" w:color="000000"/>
              <w:bottom w:val="single" w:sz="2" w:space="0" w:color="000000"/>
              <w:right w:val="single" w:sz="2" w:space="0" w:color="000000"/>
            </w:tcBorders>
            <w:vAlign w:val="center"/>
          </w:tcPr>
          <w:p w14:paraId="76E00825" w14:textId="77777777" w:rsidR="006A3A12" w:rsidRDefault="007B7775">
            <w:pPr>
              <w:spacing w:after="0" w:line="259" w:lineRule="auto"/>
              <w:ind w:left="83" w:right="0" w:firstLine="0"/>
              <w:jc w:val="center"/>
            </w:pPr>
            <w:r>
              <w:t xml:space="preserve">2 </w:t>
            </w:r>
          </w:p>
        </w:tc>
      </w:tr>
      <w:tr w:rsidR="006A3A12" w14:paraId="2FF2F9F1"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65A2CF11" w14:textId="77777777" w:rsidR="006A3A12" w:rsidRDefault="007B7775">
            <w:pPr>
              <w:spacing w:after="0" w:line="259" w:lineRule="auto"/>
              <w:ind w:left="53" w:right="0" w:firstLine="0"/>
              <w:jc w:val="left"/>
            </w:pPr>
            <w:r>
              <w:t xml:space="preserve">25-26 </w:t>
            </w:r>
          </w:p>
        </w:tc>
        <w:tc>
          <w:tcPr>
            <w:tcW w:w="6929" w:type="dxa"/>
            <w:tcBorders>
              <w:top w:val="single" w:sz="2" w:space="0" w:color="000000"/>
              <w:left w:val="single" w:sz="2" w:space="0" w:color="000000"/>
              <w:bottom w:val="single" w:sz="2" w:space="0" w:color="000000"/>
              <w:right w:val="single" w:sz="2" w:space="0" w:color="000000"/>
            </w:tcBorders>
          </w:tcPr>
          <w:p w14:paraId="31EE9F3C" w14:textId="77777777" w:rsidR="006A3A12" w:rsidRDefault="007B7775">
            <w:pPr>
              <w:spacing w:after="0" w:line="259" w:lineRule="auto"/>
              <w:ind w:left="5" w:right="0" w:firstLine="0"/>
              <w:jc w:val="left"/>
            </w:pPr>
            <w:r>
              <w:t xml:space="preserve">Глаголы настоящего времени. Вопросы </w:t>
            </w:r>
            <w:r>
              <w:rPr>
                <w:i/>
              </w:rPr>
              <w:t>мĕнтăватăп? Мĕнтăватăн? Мĕнтăвать?</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2A5F9564" w14:textId="77777777" w:rsidR="006A3A12" w:rsidRDefault="007B7775">
            <w:pPr>
              <w:spacing w:after="0" w:line="259" w:lineRule="auto"/>
              <w:ind w:left="83" w:right="0" w:firstLine="0"/>
              <w:jc w:val="center"/>
            </w:pPr>
            <w:r>
              <w:t xml:space="preserve">2 </w:t>
            </w:r>
          </w:p>
        </w:tc>
      </w:tr>
      <w:tr w:rsidR="006A3A12" w14:paraId="7F418674"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176B5983" w14:textId="77777777" w:rsidR="006A3A12" w:rsidRDefault="007B7775">
            <w:pPr>
              <w:spacing w:after="0" w:line="259" w:lineRule="auto"/>
              <w:ind w:left="53" w:right="0" w:firstLine="0"/>
              <w:jc w:val="left"/>
            </w:pPr>
            <w:r>
              <w:t xml:space="preserve">27-28 </w:t>
            </w:r>
          </w:p>
        </w:tc>
        <w:tc>
          <w:tcPr>
            <w:tcW w:w="6929" w:type="dxa"/>
            <w:tcBorders>
              <w:top w:val="single" w:sz="2" w:space="0" w:color="000000"/>
              <w:left w:val="single" w:sz="2" w:space="0" w:color="000000"/>
              <w:bottom w:val="single" w:sz="2" w:space="0" w:color="000000"/>
              <w:right w:val="single" w:sz="2" w:space="0" w:color="000000"/>
            </w:tcBorders>
          </w:tcPr>
          <w:p w14:paraId="0C55AA98" w14:textId="77777777" w:rsidR="006A3A12" w:rsidRDefault="007B7775">
            <w:pPr>
              <w:spacing w:after="0" w:line="259" w:lineRule="auto"/>
              <w:ind w:left="5" w:right="0" w:firstLine="0"/>
              <w:jc w:val="left"/>
            </w:pPr>
            <w:r>
              <w:t xml:space="preserve">Природа. Словообразовательный аффикс –çă(-çĕ).   </w:t>
            </w:r>
          </w:p>
        </w:tc>
        <w:tc>
          <w:tcPr>
            <w:tcW w:w="1556" w:type="dxa"/>
            <w:tcBorders>
              <w:top w:val="single" w:sz="2" w:space="0" w:color="000000"/>
              <w:left w:val="single" w:sz="2" w:space="0" w:color="000000"/>
              <w:bottom w:val="single" w:sz="2" w:space="0" w:color="000000"/>
              <w:right w:val="single" w:sz="2" w:space="0" w:color="000000"/>
            </w:tcBorders>
          </w:tcPr>
          <w:p w14:paraId="4D7E3EF1" w14:textId="77777777" w:rsidR="006A3A12" w:rsidRDefault="007B7775">
            <w:pPr>
              <w:spacing w:after="0" w:line="259" w:lineRule="auto"/>
              <w:ind w:left="83" w:right="0" w:firstLine="0"/>
              <w:jc w:val="center"/>
            </w:pPr>
            <w:r>
              <w:t xml:space="preserve">2 </w:t>
            </w:r>
          </w:p>
        </w:tc>
      </w:tr>
      <w:tr w:rsidR="006A3A12" w14:paraId="2D0B1EE1" w14:textId="77777777">
        <w:trPr>
          <w:trHeight w:val="600"/>
        </w:trPr>
        <w:tc>
          <w:tcPr>
            <w:tcW w:w="874" w:type="dxa"/>
            <w:tcBorders>
              <w:top w:val="single" w:sz="2" w:space="0" w:color="000000"/>
              <w:left w:val="single" w:sz="2" w:space="0" w:color="000000"/>
              <w:bottom w:val="single" w:sz="2" w:space="0" w:color="000000"/>
              <w:right w:val="single" w:sz="2" w:space="0" w:color="000000"/>
            </w:tcBorders>
            <w:vAlign w:val="center"/>
          </w:tcPr>
          <w:p w14:paraId="0FD0075B" w14:textId="77777777" w:rsidR="006A3A12" w:rsidRDefault="007B7775">
            <w:pPr>
              <w:spacing w:after="0" w:line="259" w:lineRule="auto"/>
              <w:ind w:left="53" w:right="0" w:firstLine="0"/>
              <w:jc w:val="left"/>
            </w:pPr>
            <w:r>
              <w:t xml:space="preserve">29-30 </w:t>
            </w:r>
          </w:p>
        </w:tc>
        <w:tc>
          <w:tcPr>
            <w:tcW w:w="6929" w:type="dxa"/>
            <w:tcBorders>
              <w:top w:val="single" w:sz="2" w:space="0" w:color="000000"/>
              <w:left w:val="single" w:sz="2" w:space="0" w:color="000000"/>
              <w:bottom w:val="single" w:sz="2" w:space="0" w:color="000000"/>
              <w:right w:val="single" w:sz="2" w:space="0" w:color="000000"/>
            </w:tcBorders>
          </w:tcPr>
          <w:p w14:paraId="3AB6E13C" w14:textId="77777777" w:rsidR="006A3A12" w:rsidRDefault="007B7775">
            <w:pPr>
              <w:spacing w:after="0" w:line="259" w:lineRule="auto"/>
              <w:ind w:left="5" w:right="0" w:firstLine="0"/>
              <w:jc w:val="left"/>
            </w:pPr>
            <w:r>
              <w:t xml:space="preserve">Труд и отдых . Глаголы с аффиксами. –асшӑн, -есшӗн, -малла, мелле. </w:t>
            </w:r>
          </w:p>
        </w:tc>
        <w:tc>
          <w:tcPr>
            <w:tcW w:w="1556" w:type="dxa"/>
            <w:tcBorders>
              <w:top w:val="single" w:sz="2" w:space="0" w:color="000000"/>
              <w:left w:val="single" w:sz="2" w:space="0" w:color="000000"/>
              <w:bottom w:val="single" w:sz="2" w:space="0" w:color="000000"/>
              <w:right w:val="single" w:sz="2" w:space="0" w:color="000000"/>
            </w:tcBorders>
            <w:vAlign w:val="center"/>
          </w:tcPr>
          <w:p w14:paraId="14EB96F6" w14:textId="77777777" w:rsidR="006A3A12" w:rsidRDefault="007B7775">
            <w:pPr>
              <w:spacing w:after="0" w:line="259" w:lineRule="auto"/>
              <w:ind w:left="83" w:right="0" w:firstLine="0"/>
              <w:jc w:val="center"/>
            </w:pPr>
            <w:r>
              <w:t xml:space="preserve">2 </w:t>
            </w:r>
          </w:p>
        </w:tc>
      </w:tr>
      <w:tr w:rsidR="006A3A12" w14:paraId="6AC85E01" w14:textId="77777777">
        <w:trPr>
          <w:trHeight w:val="879"/>
        </w:trPr>
        <w:tc>
          <w:tcPr>
            <w:tcW w:w="874" w:type="dxa"/>
            <w:tcBorders>
              <w:top w:val="single" w:sz="2" w:space="0" w:color="000000"/>
              <w:left w:val="single" w:sz="2" w:space="0" w:color="000000"/>
              <w:bottom w:val="single" w:sz="2" w:space="0" w:color="000000"/>
              <w:right w:val="single" w:sz="2" w:space="0" w:color="000000"/>
            </w:tcBorders>
            <w:vAlign w:val="center"/>
          </w:tcPr>
          <w:p w14:paraId="1EAC6A78" w14:textId="77777777" w:rsidR="006A3A12" w:rsidRDefault="007B7775">
            <w:pPr>
              <w:spacing w:after="0" w:line="259" w:lineRule="auto"/>
              <w:ind w:left="53" w:right="0" w:firstLine="0"/>
              <w:jc w:val="left"/>
            </w:pPr>
            <w:r>
              <w:t xml:space="preserve">31-32 </w:t>
            </w:r>
          </w:p>
        </w:tc>
        <w:tc>
          <w:tcPr>
            <w:tcW w:w="6929" w:type="dxa"/>
            <w:tcBorders>
              <w:top w:val="single" w:sz="2" w:space="0" w:color="000000"/>
              <w:left w:val="single" w:sz="2" w:space="0" w:color="000000"/>
              <w:bottom w:val="single" w:sz="2" w:space="0" w:color="000000"/>
              <w:right w:val="single" w:sz="2" w:space="0" w:color="000000"/>
            </w:tcBorders>
            <w:vAlign w:val="bottom"/>
          </w:tcPr>
          <w:p w14:paraId="577D3112" w14:textId="77777777" w:rsidR="006A3A12" w:rsidRDefault="007B7775">
            <w:pPr>
              <w:spacing w:after="0" w:line="259" w:lineRule="auto"/>
              <w:ind w:left="5" w:right="0" w:firstLine="0"/>
              <w:jc w:val="left"/>
            </w:pPr>
            <w:r>
              <w:t xml:space="preserve">Чувашская Республика – моя малая Родина. Символы Республики.Образование количественных и порядковых числительных до 1000. </w:t>
            </w:r>
          </w:p>
        </w:tc>
        <w:tc>
          <w:tcPr>
            <w:tcW w:w="1556" w:type="dxa"/>
            <w:tcBorders>
              <w:top w:val="single" w:sz="2" w:space="0" w:color="000000"/>
              <w:left w:val="single" w:sz="2" w:space="0" w:color="000000"/>
              <w:bottom w:val="single" w:sz="2" w:space="0" w:color="000000"/>
              <w:right w:val="single" w:sz="2" w:space="0" w:color="000000"/>
            </w:tcBorders>
            <w:vAlign w:val="center"/>
          </w:tcPr>
          <w:p w14:paraId="78D05135" w14:textId="77777777" w:rsidR="006A3A12" w:rsidRDefault="007B7775">
            <w:pPr>
              <w:spacing w:after="0" w:line="259" w:lineRule="auto"/>
              <w:ind w:left="83" w:right="0" w:firstLine="0"/>
              <w:jc w:val="center"/>
            </w:pPr>
            <w:r>
              <w:t xml:space="preserve">2 </w:t>
            </w:r>
          </w:p>
        </w:tc>
      </w:tr>
      <w:tr w:rsidR="006A3A12" w14:paraId="36D82D19"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23CB4107" w14:textId="77777777" w:rsidR="006A3A12" w:rsidRDefault="007B7775">
            <w:pPr>
              <w:spacing w:after="0" w:line="259" w:lineRule="auto"/>
              <w:ind w:left="0" w:right="56" w:firstLine="0"/>
              <w:jc w:val="center"/>
            </w:pPr>
            <w:r>
              <w:lastRenderedPageBreak/>
              <w:t xml:space="preserve">33 </w:t>
            </w:r>
          </w:p>
        </w:tc>
        <w:tc>
          <w:tcPr>
            <w:tcW w:w="6929" w:type="dxa"/>
            <w:tcBorders>
              <w:top w:val="single" w:sz="2" w:space="0" w:color="000000"/>
              <w:left w:val="single" w:sz="2" w:space="0" w:color="000000"/>
              <w:bottom w:val="single" w:sz="2" w:space="0" w:color="000000"/>
              <w:right w:val="single" w:sz="2" w:space="0" w:color="000000"/>
            </w:tcBorders>
            <w:vAlign w:val="bottom"/>
          </w:tcPr>
          <w:p w14:paraId="478A7C57" w14:textId="77777777" w:rsidR="006A3A12" w:rsidRDefault="007B7775">
            <w:pPr>
              <w:spacing w:after="0" w:line="259" w:lineRule="auto"/>
              <w:ind w:left="5" w:right="0" w:firstLine="0"/>
              <w:jc w:val="left"/>
            </w:pPr>
            <w:r>
              <w:t xml:space="preserve">Итоговаяпроверочнаяработа.  </w:t>
            </w:r>
          </w:p>
        </w:tc>
        <w:tc>
          <w:tcPr>
            <w:tcW w:w="1556" w:type="dxa"/>
            <w:tcBorders>
              <w:top w:val="single" w:sz="2" w:space="0" w:color="000000"/>
              <w:left w:val="single" w:sz="2" w:space="0" w:color="000000"/>
              <w:bottom w:val="single" w:sz="2" w:space="0" w:color="000000"/>
              <w:right w:val="single" w:sz="2" w:space="0" w:color="000000"/>
            </w:tcBorders>
          </w:tcPr>
          <w:p w14:paraId="26D0E46F" w14:textId="77777777" w:rsidR="006A3A12" w:rsidRDefault="007B7775">
            <w:pPr>
              <w:spacing w:after="0" w:line="259" w:lineRule="auto"/>
              <w:ind w:left="79" w:right="0" w:firstLine="0"/>
              <w:jc w:val="center"/>
            </w:pPr>
            <w:r>
              <w:t xml:space="preserve"> 1  </w:t>
            </w:r>
          </w:p>
        </w:tc>
      </w:tr>
      <w:tr w:rsidR="006A3A12" w14:paraId="5B64EE4C" w14:textId="77777777">
        <w:trPr>
          <w:trHeight w:val="326"/>
        </w:trPr>
        <w:tc>
          <w:tcPr>
            <w:tcW w:w="874" w:type="dxa"/>
            <w:tcBorders>
              <w:top w:val="single" w:sz="2" w:space="0" w:color="000000"/>
              <w:left w:val="single" w:sz="2" w:space="0" w:color="000000"/>
              <w:bottom w:val="single" w:sz="2" w:space="0" w:color="000000"/>
              <w:right w:val="single" w:sz="2" w:space="0" w:color="000000"/>
            </w:tcBorders>
          </w:tcPr>
          <w:p w14:paraId="1E46E975" w14:textId="77777777" w:rsidR="006A3A12" w:rsidRDefault="007B7775">
            <w:pPr>
              <w:spacing w:after="0" w:line="259" w:lineRule="auto"/>
              <w:ind w:left="0" w:right="56" w:firstLine="0"/>
              <w:jc w:val="center"/>
            </w:pPr>
            <w:r>
              <w:t xml:space="preserve">34 </w:t>
            </w:r>
          </w:p>
        </w:tc>
        <w:tc>
          <w:tcPr>
            <w:tcW w:w="6929" w:type="dxa"/>
            <w:tcBorders>
              <w:top w:val="single" w:sz="2" w:space="0" w:color="000000"/>
              <w:left w:val="single" w:sz="2" w:space="0" w:color="000000"/>
              <w:bottom w:val="single" w:sz="2" w:space="0" w:color="000000"/>
              <w:right w:val="single" w:sz="2" w:space="0" w:color="000000"/>
            </w:tcBorders>
          </w:tcPr>
          <w:p w14:paraId="2176EB06" w14:textId="77777777" w:rsidR="006A3A12" w:rsidRDefault="007B7775">
            <w:pPr>
              <w:spacing w:after="0" w:line="259" w:lineRule="auto"/>
              <w:ind w:left="5" w:right="0" w:firstLine="0"/>
              <w:jc w:val="left"/>
            </w:pPr>
            <w:r>
              <w:t xml:space="preserve"> Работа над ошибками.  Итоговый урок.  </w:t>
            </w:r>
          </w:p>
        </w:tc>
        <w:tc>
          <w:tcPr>
            <w:tcW w:w="1556" w:type="dxa"/>
            <w:tcBorders>
              <w:top w:val="single" w:sz="2" w:space="0" w:color="000000"/>
              <w:left w:val="single" w:sz="2" w:space="0" w:color="000000"/>
              <w:bottom w:val="single" w:sz="2" w:space="0" w:color="000000"/>
              <w:right w:val="single" w:sz="2" w:space="0" w:color="000000"/>
            </w:tcBorders>
          </w:tcPr>
          <w:p w14:paraId="6A22FD86" w14:textId="77777777" w:rsidR="006A3A12" w:rsidRDefault="007B7775">
            <w:pPr>
              <w:spacing w:after="0" w:line="259" w:lineRule="auto"/>
              <w:ind w:left="79" w:right="0" w:firstLine="0"/>
              <w:jc w:val="center"/>
            </w:pPr>
            <w:r>
              <w:t xml:space="preserve"> 1  </w:t>
            </w:r>
          </w:p>
        </w:tc>
      </w:tr>
      <w:tr w:rsidR="006A3A12" w14:paraId="30C396D7" w14:textId="77777777">
        <w:trPr>
          <w:trHeight w:val="322"/>
        </w:trPr>
        <w:tc>
          <w:tcPr>
            <w:tcW w:w="7803" w:type="dxa"/>
            <w:gridSpan w:val="2"/>
            <w:tcBorders>
              <w:top w:val="single" w:sz="2" w:space="0" w:color="000000"/>
              <w:left w:val="single" w:sz="2" w:space="0" w:color="000000"/>
              <w:bottom w:val="single" w:sz="2" w:space="0" w:color="000000"/>
              <w:right w:val="single" w:sz="2" w:space="0" w:color="000000"/>
            </w:tcBorders>
          </w:tcPr>
          <w:p w14:paraId="4A16B3AC" w14:textId="77777777" w:rsidR="006A3A12" w:rsidRDefault="007B7775">
            <w:pPr>
              <w:spacing w:after="0" w:line="259" w:lineRule="auto"/>
              <w:ind w:left="135" w:right="0" w:firstLine="0"/>
              <w:jc w:val="left"/>
            </w:pPr>
            <w:r>
              <w:t xml:space="preserve">ОБЩЕЕ КОЛИЧЕСТВО ЧАСОВ ПО ПРОГРАММЕ </w:t>
            </w:r>
          </w:p>
        </w:tc>
        <w:tc>
          <w:tcPr>
            <w:tcW w:w="1556" w:type="dxa"/>
            <w:tcBorders>
              <w:top w:val="single" w:sz="2" w:space="0" w:color="000000"/>
              <w:left w:val="single" w:sz="2" w:space="0" w:color="000000"/>
              <w:bottom w:val="single" w:sz="2" w:space="0" w:color="000000"/>
              <w:right w:val="single" w:sz="2" w:space="0" w:color="000000"/>
            </w:tcBorders>
          </w:tcPr>
          <w:p w14:paraId="63F7B40F" w14:textId="77777777" w:rsidR="006A3A12" w:rsidRDefault="007B7775">
            <w:pPr>
              <w:spacing w:after="0" w:line="259" w:lineRule="auto"/>
              <w:ind w:left="79" w:right="0" w:firstLine="0"/>
              <w:jc w:val="center"/>
            </w:pPr>
            <w:r>
              <w:t xml:space="preserve">34 </w:t>
            </w:r>
          </w:p>
        </w:tc>
      </w:tr>
    </w:tbl>
    <w:p w14:paraId="5A7E8574" w14:textId="77777777" w:rsidR="006A3A12" w:rsidRDefault="007B7775">
      <w:pPr>
        <w:numPr>
          <w:ilvl w:val="0"/>
          <w:numId w:val="92"/>
        </w:numPr>
        <w:spacing w:after="5" w:line="271" w:lineRule="auto"/>
        <w:ind w:right="0" w:hanging="183"/>
      </w:pPr>
      <w:r>
        <w:rPr>
          <w:b/>
        </w:rPr>
        <w:t>КЛАСС</w:t>
      </w:r>
      <w:r>
        <w:t xml:space="preserve"> </w:t>
      </w:r>
    </w:p>
    <w:tbl>
      <w:tblPr>
        <w:tblStyle w:val="TableGrid"/>
        <w:tblW w:w="9359" w:type="dxa"/>
        <w:tblInd w:w="-2" w:type="dxa"/>
        <w:tblCellMar>
          <w:top w:w="53" w:type="dxa"/>
          <w:left w:w="103" w:type="dxa"/>
          <w:bottom w:w="3" w:type="dxa"/>
          <w:right w:w="48" w:type="dxa"/>
        </w:tblCellMar>
        <w:tblLook w:val="04A0" w:firstRow="1" w:lastRow="0" w:firstColumn="1" w:lastColumn="0" w:noHBand="0" w:noVBand="1"/>
      </w:tblPr>
      <w:tblGrid>
        <w:gridCol w:w="883"/>
        <w:gridCol w:w="6920"/>
        <w:gridCol w:w="1556"/>
      </w:tblGrid>
      <w:tr w:rsidR="006A3A12" w14:paraId="0330D8C5" w14:textId="77777777">
        <w:trPr>
          <w:trHeight w:val="605"/>
        </w:trPr>
        <w:tc>
          <w:tcPr>
            <w:tcW w:w="883" w:type="dxa"/>
            <w:vMerge w:val="restart"/>
            <w:tcBorders>
              <w:top w:val="single" w:sz="2" w:space="0" w:color="000000"/>
              <w:left w:val="single" w:sz="2" w:space="0" w:color="000000"/>
              <w:bottom w:val="single" w:sz="2" w:space="0" w:color="000000"/>
              <w:right w:val="single" w:sz="2" w:space="0" w:color="000000"/>
            </w:tcBorders>
            <w:vAlign w:val="bottom"/>
          </w:tcPr>
          <w:p w14:paraId="42D29AB1" w14:textId="77777777" w:rsidR="006A3A12" w:rsidRDefault="007B7775">
            <w:pPr>
              <w:spacing w:after="18" w:line="259" w:lineRule="auto"/>
              <w:ind w:left="135" w:right="0" w:firstLine="0"/>
              <w:jc w:val="left"/>
            </w:pPr>
            <w:r>
              <w:rPr>
                <w:b/>
              </w:rPr>
              <w:t xml:space="preserve">№ </w:t>
            </w:r>
          </w:p>
          <w:p w14:paraId="24855331" w14:textId="77777777" w:rsidR="006A3A12" w:rsidRDefault="007B7775">
            <w:pPr>
              <w:spacing w:after="0" w:line="259" w:lineRule="auto"/>
              <w:ind w:left="0" w:right="119" w:firstLine="0"/>
              <w:jc w:val="center"/>
            </w:pPr>
            <w:r>
              <w:rPr>
                <w:b/>
              </w:rPr>
              <w:t xml:space="preserve">п/п </w:t>
            </w:r>
            <w:r>
              <w:t xml:space="preserve"> </w:t>
            </w:r>
          </w:p>
          <w:p w14:paraId="29D53EF1" w14:textId="77777777" w:rsidR="006A3A12" w:rsidRDefault="007B7775">
            <w:pPr>
              <w:spacing w:after="0" w:line="259" w:lineRule="auto"/>
              <w:ind w:left="135" w:right="0" w:firstLine="0"/>
              <w:jc w:val="left"/>
            </w:pPr>
            <w:r>
              <w:t xml:space="preserve"> </w:t>
            </w:r>
          </w:p>
        </w:tc>
        <w:tc>
          <w:tcPr>
            <w:tcW w:w="6920" w:type="dxa"/>
            <w:vMerge w:val="restart"/>
            <w:tcBorders>
              <w:top w:val="single" w:sz="2" w:space="0" w:color="000000"/>
              <w:left w:val="single" w:sz="2" w:space="0" w:color="000000"/>
              <w:bottom w:val="single" w:sz="2" w:space="0" w:color="000000"/>
              <w:right w:val="single" w:sz="2" w:space="0" w:color="000000"/>
            </w:tcBorders>
            <w:vAlign w:val="center"/>
          </w:tcPr>
          <w:p w14:paraId="74DC699B" w14:textId="77777777" w:rsidR="006A3A12" w:rsidRDefault="007B7775">
            <w:pPr>
              <w:spacing w:after="0" w:line="259" w:lineRule="auto"/>
              <w:ind w:left="134" w:right="0" w:firstLine="0"/>
              <w:jc w:val="left"/>
            </w:pPr>
            <w:r>
              <w:rPr>
                <w:b/>
              </w:rPr>
              <w:t xml:space="preserve">Тема урока </w:t>
            </w:r>
            <w:r>
              <w:t xml:space="preserve"> </w:t>
            </w:r>
          </w:p>
          <w:p w14:paraId="46CC5924" w14:textId="77777777" w:rsidR="006A3A12" w:rsidRDefault="007B7775">
            <w:pPr>
              <w:spacing w:after="0" w:line="259" w:lineRule="auto"/>
              <w:ind w:left="134" w:right="0" w:firstLine="0"/>
              <w:jc w:val="left"/>
            </w:pPr>
            <w:r>
              <w:t xml:space="preserve"> </w:t>
            </w:r>
          </w:p>
        </w:tc>
        <w:tc>
          <w:tcPr>
            <w:tcW w:w="1556" w:type="dxa"/>
            <w:tcBorders>
              <w:top w:val="single" w:sz="2" w:space="0" w:color="000000"/>
              <w:left w:val="single" w:sz="2" w:space="0" w:color="000000"/>
              <w:bottom w:val="single" w:sz="2" w:space="0" w:color="000000"/>
              <w:right w:val="single" w:sz="2" w:space="0" w:color="000000"/>
            </w:tcBorders>
            <w:vAlign w:val="bottom"/>
          </w:tcPr>
          <w:p w14:paraId="2884A168" w14:textId="77777777" w:rsidR="006A3A12" w:rsidRDefault="007B7775">
            <w:pPr>
              <w:spacing w:after="0" w:line="259" w:lineRule="auto"/>
              <w:ind w:left="0" w:right="0" w:firstLine="0"/>
              <w:jc w:val="left"/>
            </w:pPr>
            <w:r>
              <w:rPr>
                <w:b/>
              </w:rPr>
              <w:t>Количество часов</w:t>
            </w:r>
            <w:r>
              <w:t xml:space="preserve"> </w:t>
            </w:r>
          </w:p>
        </w:tc>
      </w:tr>
      <w:tr w:rsidR="006A3A12" w14:paraId="314F60FC" w14:textId="77777777">
        <w:trPr>
          <w:trHeight w:val="600"/>
        </w:trPr>
        <w:tc>
          <w:tcPr>
            <w:tcW w:w="0" w:type="auto"/>
            <w:vMerge/>
            <w:tcBorders>
              <w:top w:val="nil"/>
              <w:left w:val="single" w:sz="2" w:space="0" w:color="000000"/>
              <w:bottom w:val="single" w:sz="2" w:space="0" w:color="000000"/>
              <w:right w:val="single" w:sz="2" w:space="0" w:color="000000"/>
            </w:tcBorders>
          </w:tcPr>
          <w:p w14:paraId="03F8A3B5" w14:textId="77777777" w:rsidR="006A3A12" w:rsidRDefault="006A3A12">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14:paraId="74AD1BB0" w14:textId="77777777" w:rsidR="006A3A12" w:rsidRDefault="006A3A12">
            <w:pPr>
              <w:spacing w:after="160" w:line="259" w:lineRule="auto"/>
              <w:ind w:left="0" w:right="0" w:firstLine="0"/>
              <w:jc w:val="left"/>
            </w:pPr>
          </w:p>
        </w:tc>
        <w:tc>
          <w:tcPr>
            <w:tcW w:w="1556" w:type="dxa"/>
            <w:tcBorders>
              <w:top w:val="single" w:sz="2" w:space="0" w:color="000000"/>
              <w:left w:val="single" w:sz="2" w:space="0" w:color="000000"/>
              <w:bottom w:val="single" w:sz="2" w:space="0" w:color="000000"/>
              <w:right w:val="single" w:sz="2" w:space="0" w:color="000000"/>
            </w:tcBorders>
          </w:tcPr>
          <w:p w14:paraId="300C23F8" w14:textId="77777777" w:rsidR="006A3A12" w:rsidRDefault="007B7775">
            <w:pPr>
              <w:spacing w:after="0" w:line="259" w:lineRule="auto"/>
              <w:ind w:left="134" w:right="0" w:firstLine="0"/>
              <w:jc w:val="left"/>
            </w:pPr>
            <w:r>
              <w:rPr>
                <w:b/>
              </w:rPr>
              <w:t xml:space="preserve">Всего </w:t>
            </w:r>
            <w:r>
              <w:t xml:space="preserve"> </w:t>
            </w:r>
          </w:p>
          <w:p w14:paraId="5CCCA128" w14:textId="77777777" w:rsidR="006A3A12" w:rsidRDefault="007B7775">
            <w:pPr>
              <w:spacing w:after="0" w:line="259" w:lineRule="auto"/>
              <w:ind w:left="134" w:right="0" w:firstLine="0"/>
              <w:jc w:val="left"/>
            </w:pPr>
            <w:r>
              <w:t xml:space="preserve"> </w:t>
            </w:r>
          </w:p>
        </w:tc>
      </w:tr>
      <w:tr w:rsidR="006A3A12" w14:paraId="1434A087" w14:textId="77777777">
        <w:trPr>
          <w:trHeight w:val="327"/>
        </w:trPr>
        <w:tc>
          <w:tcPr>
            <w:tcW w:w="883" w:type="dxa"/>
            <w:tcBorders>
              <w:top w:val="single" w:sz="2" w:space="0" w:color="000000"/>
              <w:left w:val="single" w:sz="2" w:space="0" w:color="000000"/>
              <w:bottom w:val="single" w:sz="2" w:space="0" w:color="000000"/>
              <w:right w:val="single" w:sz="2" w:space="0" w:color="000000"/>
            </w:tcBorders>
          </w:tcPr>
          <w:p w14:paraId="4D487B23" w14:textId="77777777" w:rsidR="006A3A12" w:rsidRDefault="007B7775">
            <w:pPr>
              <w:spacing w:after="0" w:line="259" w:lineRule="auto"/>
              <w:ind w:left="0" w:right="0" w:firstLine="0"/>
              <w:jc w:val="left"/>
            </w:pPr>
            <w:r>
              <w:t xml:space="preserve">1 </w:t>
            </w:r>
          </w:p>
        </w:tc>
        <w:tc>
          <w:tcPr>
            <w:tcW w:w="6920" w:type="dxa"/>
            <w:tcBorders>
              <w:top w:val="single" w:sz="2" w:space="0" w:color="000000"/>
              <w:left w:val="single" w:sz="2" w:space="0" w:color="000000"/>
              <w:bottom w:val="single" w:sz="2" w:space="0" w:color="000000"/>
              <w:right w:val="single" w:sz="2" w:space="0" w:color="000000"/>
            </w:tcBorders>
          </w:tcPr>
          <w:p w14:paraId="70A8D484" w14:textId="77777777" w:rsidR="006A3A12" w:rsidRDefault="007B7775">
            <w:pPr>
              <w:spacing w:after="0" w:line="259" w:lineRule="auto"/>
              <w:ind w:left="34" w:right="0" w:firstLine="0"/>
              <w:jc w:val="left"/>
            </w:pPr>
            <w:r>
              <w:t xml:space="preserve">Знакомство. В школе. Изученные части речи.    </w:t>
            </w:r>
          </w:p>
        </w:tc>
        <w:tc>
          <w:tcPr>
            <w:tcW w:w="1556" w:type="dxa"/>
            <w:tcBorders>
              <w:top w:val="single" w:sz="2" w:space="0" w:color="000000"/>
              <w:left w:val="single" w:sz="2" w:space="0" w:color="000000"/>
              <w:bottom w:val="single" w:sz="2" w:space="0" w:color="000000"/>
              <w:right w:val="single" w:sz="2" w:space="0" w:color="000000"/>
            </w:tcBorders>
          </w:tcPr>
          <w:p w14:paraId="17EDADE3" w14:textId="77777777" w:rsidR="006A3A12" w:rsidRDefault="007B7775">
            <w:pPr>
              <w:spacing w:after="0" w:line="259" w:lineRule="auto"/>
              <w:ind w:left="75" w:right="0" w:firstLine="0"/>
              <w:jc w:val="center"/>
            </w:pPr>
            <w:r>
              <w:t xml:space="preserve"> 1  </w:t>
            </w:r>
          </w:p>
        </w:tc>
      </w:tr>
      <w:tr w:rsidR="006A3A12" w14:paraId="56DE9734" w14:textId="77777777">
        <w:trPr>
          <w:trHeight w:val="326"/>
        </w:trPr>
        <w:tc>
          <w:tcPr>
            <w:tcW w:w="883" w:type="dxa"/>
            <w:tcBorders>
              <w:top w:val="single" w:sz="2" w:space="0" w:color="000000"/>
              <w:left w:val="single" w:sz="2" w:space="0" w:color="000000"/>
              <w:bottom w:val="single" w:sz="2" w:space="0" w:color="000000"/>
              <w:right w:val="single" w:sz="2" w:space="0" w:color="000000"/>
            </w:tcBorders>
          </w:tcPr>
          <w:p w14:paraId="41FF2453" w14:textId="77777777" w:rsidR="006A3A12" w:rsidRDefault="007B7775">
            <w:pPr>
              <w:spacing w:after="0" w:line="259" w:lineRule="auto"/>
              <w:ind w:left="0" w:right="0" w:firstLine="0"/>
              <w:jc w:val="left"/>
            </w:pPr>
            <w:r>
              <w:t xml:space="preserve">2 </w:t>
            </w:r>
          </w:p>
        </w:tc>
        <w:tc>
          <w:tcPr>
            <w:tcW w:w="6920" w:type="dxa"/>
            <w:tcBorders>
              <w:top w:val="single" w:sz="2" w:space="0" w:color="000000"/>
              <w:left w:val="single" w:sz="2" w:space="0" w:color="000000"/>
              <w:bottom w:val="single" w:sz="2" w:space="0" w:color="000000"/>
              <w:right w:val="single" w:sz="2" w:space="0" w:color="000000"/>
            </w:tcBorders>
          </w:tcPr>
          <w:p w14:paraId="7421505A" w14:textId="77777777" w:rsidR="006A3A12" w:rsidRDefault="007B7775">
            <w:pPr>
              <w:spacing w:after="0" w:line="259" w:lineRule="auto"/>
              <w:ind w:left="34" w:right="0" w:firstLine="0"/>
              <w:jc w:val="left"/>
            </w:pPr>
            <w:r>
              <w:t xml:space="preserve">На летних каникулах. Изученные формы глаголов.    </w:t>
            </w:r>
          </w:p>
        </w:tc>
        <w:tc>
          <w:tcPr>
            <w:tcW w:w="1556" w:type="dxa"/>
            <w:tcBorders>
              <w:top w:val="single" w:sz="2" w:space="0" w:color="000000"/>
              <w:left w:val="single" w:sz="2" w:space="0" w:color="000000"/>
              <w:bottom w:val="single" w:sz="2" w:space="0" w:color="000000"/>
              <w:right w:val="single" w:sz="2" w:space="0" w:color="000000"/>
            </w:tcBorders>
          </w:tcPr>
          <w:p w14:paraId="3D14827C" w14:textId="77777777" w:rsidR="006A3A12" w:rsidRDefault="007B7775">
            <w:pPr>
              <w:spacing w:after="0" w:line="259" w:lineRule="auto"/>
              <w:ind w:left="75" w:right="0" w:firstLine="0"/>
              <w:jc w:val="center"/>
            </w:pPr>
            <w:r>
              <w:t xml:space="preserve"> 1  </w:t>
            </w:r>
          </w:p>
        </w:tc>
      </w:tr>
      <w:tr w:rsidR="006A3A12" w14:paraId="5BA8F9F0" w14:textId="77777777">
        <w:trPr>
          <w:trHeight w:val="600"/>
        </w:trPr>
        <w:tc>
          <w:tcPr>
            <w:tcW w:w="883" w:type="dxa"/>
            <w:tcBorders>
              <w:top w:val="single" w:sz="2" w:space="0" w:color="000000"/>
              <w:left w:val="single" w:sz="2" w:space="0" w:color="000000"/>
              <w:bottom w:val="single" w:sz="2" w:space="0" w:color="000000"/>
              <w:right w:val="single" w:sz="2" w:space="0" w:color="000000"/>
            </w:tcBorders>
            <w:vAlign w:val="center"/>
          </w:tcPr>
          <w:p w14:paraId="345B7CA9" w14:textId="77777777" w:rsidR="006A3A12" w:rsidRDefault="007B7775">
            <w:pPr>
              <w:spacing w:after="0" w:line="259" w:lineRule="auto"/>
              <w:ind w:left="0" w:right="0" w:firstLine="0"/>
              <w:jc w:val="left"/>
            </w:pPr>
            <w:r>
              <w:t xml:space="preserve">3 </w:t>
            </w:r>
          </w:p>
        </w:tc>
        <w:tc>
          <w:tcPr>
            <w:tcW w:w="6920" w:type="dxa"/>
            <w:tcBorders>
              <w:top w:val="single" w:sz="2" w:space="0" w:color="000000"/>
              <w:left w:val="single" w:sz="2" w:space="0" w:color="000000"/>
              <w:bottom w:val="single" w:sz="2" w:space="0" w:color="000000"/>
              <w:right w:val="single" w:sz="2" w:space="0" w:color="000000"/>
            </w:tcBorders>
          </w:tcPr>
          <w:p w14:paraId="34CA1FE9" w14:textId="77777777" w:rsidR="006A3A12" w:rsidRDefault="007B7775">
            <w:pPr>
              <w:spacing w:after="0" w:line="259" w:lineRule="auto"/>
              <w:ind w:left="0" w:right="0" w:firstLine="34"/>
            </w:pPr>
            <w:r>
              <w:t xml:space="preserve">Режим дня.  Основа глагола. Изученные формы глаголов. Отрицание при помощи частицы </w:t>
            </w:r>
            <w:r>
              <w:rPr>
                <w:i/>
              </w:rPr>
              <w:t>ан.</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4936F02E" w14:textId="77777777" w:rsidR="006A3A12" w:rsidRDefault="007B7775">
            <w:pPr>
              <w:spacing w:after="0" w:line="259" w:lineRule="auto"/>
              <w:ind w:left="75" w:right="0" w:firstLine="0"/>
              <w:jc w:val="center"/>
            </w:pPr>
            <w:r>
              <w:t xml:space="preserve"> 1  </w:t>
            </w:r>
          </w:p>
        </w:tc>
      </w:tr>
      <w:tr w:rsidR="006A3A12" w14:paraId="2CDC8AC5" w14:textId="77777777">
        <w:trPr>
          <w:trHeight w:val="326"/>
        </w:trPr>
        <w:tc>
          <w:tcPr>
            <w:tcW w:w="883" w:type="dxa"/>
            <w:tcBorders>
              <w:top w:val="single" w:sz="2" w:space="0" w:color="000000"/>
              <w:left w:val="single" w:sz="2" w:space="0" w:color="000000"/>
              <w:bottom w:val="single" w:sz="2" w:space="0" w:color="000000"/>
              <w:right w:val="single" w:sz="2" w:space="0" w:color="000000"/>
            </w:tcBorders>
          </w:tcPr>
          <w:p w14:paraId="7C89553C" w14:textId="77777777" w:rsidR="006A3A12" w:rsidRDefault="007B7775">
            <w:pPr>
              <w:spacing w:after="0" w:line="259" w:lineRule="auto"/>
              <w:ind w:left="0" w:right="0" w:firstLine="0"/>
              <w:jc w:val="left"/>
            </w:pPr>
            <w:r>
              <w:t xml:space="preserve">4 </w:t>
            </w:r>
          </w:p>
        </w:tc>
        <w:tc>
          <w:tcPr>
            <w:tcW w:w="6920" w:type="dxa"/>
            <w:tcBorders>
              <w:top w:val="single" w:sz="2" w:space="0" w:color="000000"/>
              <w:left w:val="single" w:sz="2" w:space="0" w:color="000000"/>
              <w:bottom w:val="single" w:sz="2" w:space="0" w:color="000000"/>
              <w:right w:val="single" w:sz="2" w:space="0" w:color="000000"/>
            </w:tcBorders>
            <w:vAlign w:val="bottom"/>
          </w:tcPr>
          <w:p w14:paraId="3B97D1F6" w14:textId="77777777" w:rsidR="006A3A12" w:rsidRDefault="007B7775">
            <w:pPr>
              <w:spacing w:after="0" w:line="259" w:lineRule="auto"/>
              <w:ind w:left="34" w:right="0" w:firstLine="0"/>
              <w:jc w:val="left"/>
            </w:pPr>
            <w:r>
              <w:t xml:space="preserve">Овощи и фрукты. Личные местоимения. </w:t>
            </w:r>
          </w:p>
        </w:tc>
        <w:tc>
          <w:tcPr>
            <w:tcW w:w="1556" w:type="dxa"/>
            <w:tcBorders>
              <w:top w:val="single" w:sz="2" w:space="0" w:color="000000"/>
              <w:left w:val="single" w:sz="2" w:space="0" w:color="000000"/>
              <w:bottom w:val="single" w:sz="2" w:space="0" w:color="000000"/>
              <w:right w:val="single" w:sz="2" w:space="0" w:color="000000"/>
            </w:tcBorders>
          </w:tcPr>
          <w:p w14:paraId="4A5EAB40" w14:textId="77777777" w:rsidR="006A3A12" w:rsidRDefault="007B7775">
            <w:pPr>
              <w:spacing w:after="0" w:line="259" w:lineRule="auto"/>
              <w:ind w:left="80" w:right="0" w:firstLine="0"/>
              <w:jc w:val="center"/>
            </w:pPr>
            <w:r>
              <w:t xml:space="preserve">1 </w:t>
            </w:r>
          </w:p>
        </w:tc>
      </w:tr>
      <w:tr w:rsidR="006A3A12" w14:paraId="5E237746" w14:textId="77777777">
        <w:trPr>
          <w:trHeight w:val="327"/>
        </w:trPr>
        <w:tc>
          <w:tcPr>
            <w:tcW w:w="883" w:type="dxa"/>
            <w:tcBorders>
              <w:top w:val="single" w:sz="2" w:space="0" w:color="000000"/>
              <w:left w:val="single" w:sz="2" w:space="0" w:color="000000"/>
              <w:bottom w:val="single" w:sz="2" w:space="0" w:color="000000"/>
              <w:right w:val="single" w:sz="2" w:space="0" w:color="000000"/>
            </w:tcBorders>
          </w:tcPr>
          <w:p w14:paraId="23C47D36" w14:textId="77777777" w:rsidR="006A3A12" w:rsidRDefault="007B7775">
            <w:pPr>
              <w:spacing w:after="0" w:line="259" w:lineRule="auto"/>
              <w:ind w:left="0" w:right="0" w:firstLine="0"/>
              <w:jc w:val="left"/>
            </w:pPr>
            <w:r>
              <w:t xml:space="preserve">5 </w:t>
            </w:r>
          </w:p>
        </w:tc>
        <w:tc>
          <w:tcPr>
            <w:tcW w:w="6920" w:type="dxa"/>
            <w:tcBorders>
              <w:top w:val="single" w:sz="2" w:space="0" w:color="000000"/>
              <w:left w:val="single" w:sz="2" w:space="0" w:color="000000"/>
              <w:bottom w:val="single" w:sz="2" w:space="0" w:color="000000"/>
              <w:right w:val="single" w:sz="2" w:space="0" w:color="000000"/>
            </w:tcBorders>
            <w:vAlign w:val="bottom"/>
          </w:tcPr>
          <w:p w14:paraId="44044BB2" w14:textId="77777777" w:rsidR="006A3A12" w:rsidRDefault="007B7775">
            <w:pPr>
              <w:spacing w:after="0" w:line="259" w:lineRule="auto"/>
              <w:ind w:left="34" w:right="0" w:firstLine="0"/>
              <w:jc w:val="left"/>
            </w:pPr>
            <w:r>
              <w:t xml:space="preserve">В осеннем лесу. Имена прилагательные. </w:t>
            </w:r>
          </w:p>
        </w:tc>
        <w:tc>
          <w:tcPr>
            <w:tcW w:w="1556" w:type="dxa"/>
            <w:tcBorders>
              <w:top w:val="single" w:sz="2" w:space="0" w:color="000000"/>
              <w:left w:val="single" w:sz="2" w:space="0" w:color="000000"/>
              <w:bottom w:val="single" w:sz="2" w:space="0" w:color="000000"/>
              <w:right w:val="single" w:sz="2" w:space="0" w:color="000000"/>
            </w:tcBorders>
          </w:tcPr>
          <w:p w14:paraId="73D8C5A6" w14:textId="77777777" w:rsidR="006A3A12" w:rsidRDefault="007B7775">
            <w:pPr>
              <w:spacing w:after="0" w:line="259" w:lineRule="auto"/>
              <w:ind w:left="80" w:right="0" w:firstLine="0"/>
              <w:jc w:val="center"/>
            </w:pPr>
            <w:r>
              <w:t xml:space="preserve">1 </w:t>
            </w:r>
          </w:p>
        </w:tc>
      </w:tr>
      <w:tr w:rsidR="006A3A12" w14:paraId="5D900F3E" w14:textId="77777777">
        <w:trPr>
          <w:trHeight w:val="327"/>
        </w:trPr>
        <w:tc>
          <w:tcPr>
            <w:tcW w:w="883" w:type="dxa"/>
            <w:tcBorders>
              <w:top w:val="single" w:sz="2" w:space="0" w:color="000000"/>
              <w:left w:val="single" w:sz="2" w:space="0" w:color="000000"/>
              <w:bottom w:val="single" w:sz="2" w:space="0" w:color="000000"/>
              <w:right w:val="single" w:sz="2" w:space="0" w:color="000000"/>
            </w:tcBorders>
          </w:tcPr>
          <w:p w14:paraId="11A3AFF2" w14:textId="77777777" w:rsidR="006A3A12" w:rsidRDefault="007B7775">
            <w:pPr>
              <w:spacing w:after="0" w:line="259" w:lineRule="auto"/>
              <w:ind w:left="0" w:right="0" w:firstLine="0"/>
              <w:jc w:val="left"/>
            </w:pPr>
            <w:r>
              <w:t xml:space="preserve">6 </w:t>
            </w:r>
          </w:p>
        </w:tc>
        <w:tc>
          <w:tcPr>
            <w:tcW w:w="6920" w:type="dxa"/>
            <w:tcBorders>
              <w:top w:val="single" w:sz="2" w:space="0" w:color="000000"/>
              <w:left w:val="single" w:sz="2" w:space="0" w:color="000000"/>
              <w:bottom w:val="single" w:sz="2" w:space="0" w:color="000000"/>
              <w:right w:val="single" w:sz="2" w:space="0" w:color="000000"/>
            </w:tcBorders>
          </w:tcPr>
          <w:p w14:paraId="4FA17F86" w14:textId="77777777" w:rsidR="006A3A12" w:rsidRDefault="007B7775">
            <w:pPr>
              <w:spacing w:after="0" w:line="259" w:lineRule="auto"/>
              <w:ind w:left="34" w:right="0" w:firstLine="0"/>
              <w:jc w:val="left"/>
            </w:pPr>
            <w:r>
              <w:t xml:space="preserve">Режим дня.  </w:t>
            </w:r>
          </w:p>
        </w:tc>
        <w:tc>
          <w:tcPr>
            <w:tcW w:w="1556" w:type="dxa"/>
            <w:tcBorders>
              <w:top w:val="single" w:sz="2" w:space="0" w:color="000000"/>
              <w:left w:val="single" w:sz="2" w:space="0" w:color="000000"/>
              <w:bottom w:val="single" w:sz="2" w:space="0" w:color="000000"/>
              <w:right w:val="single" w:sz="2" w:space="0" w:color="000000"/>
            </w:tcBorders>
          </w:tcPr>
          <w:p w14:paraId="01A622C2" w14:textId="77777777" w:rsidR="006A3A12" w:rsidRDefault="007B7775">
            <w:pPr>
              <w:spacing w:after="0" w:line="259" w:lineRule="auto"/>
              <w:ind w:left="80" w:right="0" w:firstLine="0"/>
              <w:jc w:val="center"/>
            </w:pPr>
            <w:r>
              <w:t xml:space="preserve">1 </w:t>
            </w:r>
          </w:p>
        </w:tc>
      </w:tr>
      <w:tr w:rsidR="006A3A12" w14:paraId="7A561EC1" w14:textId="77777777">
        <w:trPr>
          <w:trHeight w:val="878"/>
        </w:trPr>
        <w:tc>
          <w:tcPr>
            <w:tcW w:w="883" w:type="dxa"/>
            <w:tcBorders>
              <w:top w:val="single" w:sz="2" w:space="0" w:color="000000"/>
              <w:left w:val="single" w:sz="2" w:space="0" w:color="000000"/>
              <w:bottom w:val="single" w:sz="2" w:space="0" w:color="000000"/>
              <w:right w:val="single" w:sz="2" w:space="0" w:color="000000"/>
            </w:tcBorders>
            <w:vAlign w:val="center"/>
          </w:tcPr>
          <w:p w14:paraId="7AA5A226" w14:textId="77777777" w:rsidR="006A3A12" w:rsidRDefault="007B7775">
            <w:pPr>
              <w:spacing w:after="0" w:line="259" w:lineRule="auto"/>
              <w:ind w:left="0" w:right="0" w:firstLine="0"/>
              <w:jc w:val="left"/>
            </w:pPr>
            <w:r>
              <w:t xml:space="preserve">7 </w:t>
            </w:r>
          </w:p>
        </w:tc>
        <w:tc>
          <w:tcPr>
            <w:tcW w:w="6920" w:type="dxa"/>
            <w:tcBorders>
              <w:top w:val="single" w:sz="2" w:space="0" w:color="000000"/>
              <w:left w:val="single" w:sz="2" w:space="0" w:color="000000"/>
              <w:bottom w:val="single" w:sz="2" w:space="0" w:color="000000"/>
              <w:right w:val="single" w:sz="2" w:space="0" w:color="000000"/>
            </w:tcBorders>
          </w:tcPr>
          <w:p w14:paraId="3F4A954C" w14:textId="77777777" w:rsidR="006A3A12" w:rsidRDefault="007B7775">
            <w:pPr>
              <w:spacing w:after="0" w:line="259" w:lineRule="auto"/>
              <w:ind w:left="0" w:right="56" w:firstLine="34"/>
            </w:pPr>
            <w:r>
              <w:t xml:space="preserve">Моя Родина – Россия.  Моя малая родина -Чувашская Республика. Имена числительные. Слова, образованные с помощью аффикса </w:t>
            </w:r>
            <w:r>
              <w:rPr>
                <w:i/>
              </w:rPr>
              <w:t>-ла (-ле).</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2B4E6A70" w14:textId="77777777" w:rsidR="006A3A12" w:rsidRDefault="007B7775">
            <w:pPr>
              <w:spacing w:after="0" w:line="259" w:lineRule="auto"/>
              <w:ind w:left="75" w:right="0" w:firstLine="0"/>
              <w:jc w:val="center"/>
            </w:pPr>
            <w:r>
              <w:t xml:space="preserve"> 1  </w:t>
            </w:r>
          </w:p>
        </w:tc>
      </w:tr>
      <w:tr w:rsidR="006A3A12" w14:paraId="15A01465" w14:textId="77777777">
        <w:trPr>
          <w:trHeight w:val="326"/>
        </w:trPr>
        <w:tc>
          <w:tcPr>
            <w:tcW w:w="883" w:type="dxa"/>
            <w:tcBorders>
              <w:top w:val="single" w:sz="2" w:space="0" w:color="000000"/>
              <w:left w:val="single" w:sz="2" w:space="0" w:color="000000"/>
              <w:bottom w:val="single" w:sz="2" w:space="0" w:color="000000"/>
              <w:right w:val="single" w:sz="2" w:space="0" w:color="000000"/>
            </w:tcBorders>
          </w:tcPr>
          <w:p w14:paraId="54E6CAAC" w14:textId="77777777" w:rsidR="006A3A12" w:rsidRDefault="007B7775">
            <w:pPr>
              <w:spacing w:after="0" w:line="259" w:lineRule="auto"/>
              <w:ind w:left="0" w:right="0" w:firstLine="0"/>
              <w:jc w:val="left"/>
            </w:pPr>
            <w:r>
              <w:t xml:space="preserve">8 </w:t>
            </w:r>
          </w:p>
        </w:tc>
        <w:tc>
          <w:tcPr>
            <w:tcW w:w="6920" w:type="dxa"/>
            <w:tcBorders>
              <w:top w:val="single" w:sz="2" w:space="0" w:color="000000"/>
              <w:left w:val="single" w:sz="2" w:space="0" w:color="000000"/>
              <w:bottom w:val="single" w:sz="2" w:space="0" w:color="000000"/>
              <w:right w:val="single" w:sz="2" w:space="0" w:color="000000"/>
            </w:tcBorders>
          </w:tcPr>
          <w:p w14:paraId="34FA0C5D" w14:textId="77777777" w:rsidR="006A3A12" w:rsidRDefault="007B7775">
            <w:pPr>
              <w:spacing w:after="0" w:line="259" w:lineRule="auto"/>
              <w:ind w:left="34" w:right="0" w:firstLine="0"/>
              <w:jc w:val="left"/>
            </w:pPr>
            <w:r>
              <w:t xml:space="preserve">Зимой. Слова, отвечающие на вопросы </w:t>
            </w:r>
            <w:r>
              <w:rPr>
                <w:i/>
              </w:rPr>
              <w:t>ăçта? (куда?).</w:t>
            </w:r>
            <w:r>
              <w:t xml:space="preserve"> </w:t>
            </w:r>
          </w:p>
        </w:tc>
        <w:tc>
          <w:tcPr>
            <w:tcW w:w="1556" w:type="dxa"/>
            <w:tcBorders>
              <w:top w:val="single" w:sz="2" w:space="0" w:color="000000"/>
              <w:left w:val="single" w:sz="2" w:space="0" w:color="000000"/>
              <w:bottom w:val="single" w:sz="2" w:space="0" w:color="000000"/>
              <w:right w:val="single" w:sz="2" w:space="0" w:color="000000"/>
            </w:tcBorders>
          </w:tcPr>
          <w:p w14:paraId="77B92A7E" w14:textId="77777777" w:rsidR="006A3A12" w:rsidRDefault="007B7775">
            <w:pPr>
              <w:spacing w:after="0" w:line="259" w:lineRule="auto"/>
              <w:ind w:left="75" w:right="0" w:firstLine="0"/>
              <w:jc w:val="center"/>
            </w:pPr>
            <w:r>
              <w:t xml:space="preserve"> 1  </w:t>
            </w:r>
          </w:p>
        </w:tc>
      </w:tr>
      <w:tr w:rsidR="006A3A12" w14:paraId="43689740" w14:textId="77777777">
        <w:trPr>
          <w:trHeight w:val="327"/>
        </w:trPr>
        <w:tc>
          <w:tcPr>
            <w:tcW w:w="883" w:type="dxa"/>
            <w:tcBorders>
              <w:top w:val="single" w:sz="2" w:space="0" w:color="000000"/>
              <w:left w:val="single" w:sz="2" w:space="0" w:color="000000"/>
              <w:bottom w:val="single" w:sz="2" w:space="0" w:color="000000"/>
              <w:right w:val="single" w:sz="2" w:space="0" w:color="000000"/>
            </w:tcBorders>
          </w:tcPr>
          <w:p w14:paraId="393B1A78" w14:textId="77777777" w:rsidR="006A3A12" w:rsidRDefault="007B7775">
            <w:pPr>
              <w:spacing w:after="0" w:line="259" w:lineRule="auto"/>
              <w:ind w:left="0" w:right="0" w:firstLine="0"/>
              <w:jc w:val="left"/>
            </w:pPr>
            <w:r>
              <w:t xml:space="preserve">9 </w:t>
            </w:r>
          </w:p>
        </w:tc>
        <w:tc>
          <w:tcPr>
            <w:tcW w:w="6920" w:type="dxa"/>
            <w:tcBorders>
              <w:top w:val="single" w:sz="2" w:space="0" w:color="000000"/>
              <w:left w:val="single" w:sz="2" w:space="0" w:color="000000"/>
              <w:bottom w:val="single" w:sz="2" w:space="0" w:color="000000"/>
              <w:right w:val="single" w:sz="2" w:space="0" w:color="000000"/>
            </w:tcBorders>
          </w:tcPr>
          <w:p w14:paraId="2B7334C7" w14:textId="77777777" w:rsidR="006A3A12" w:rsidRDefault="007B7775">
            <w:pPr>
              <w:spacing w:after="0" w:line="259" w:lineRule="auto"/>
              <w:ind w:left="34" w:right="0" w:firstLine="0"/>
              <w:jc w:val="left"/>
            </w:pPr>
            <w:r>
              <w:t xml:space="preserve">Новый год. Правила чувашского ударения. </w:t>
            </w:r>
          </w:p>
        </w:tc>
        <w:tc>
          <w:tcPr>
            <w:tcW w:w="1556" w:type="dxa"/>
            <w:tcBorders>
              <w:top w:val="single" w:sz="2" w:space="0" w:color="000000"/>
              <w:left w:val="single" w:sz="2" w:space="0" w:color="000000"/>
              <w:bottom w:val="single" w:sz="2" w:space="0" w:color="000000"/>
              <w:right w:val="single" w:sz="2" w:space="0" w:color="000000"/>
            </w:tcBorders>
          </w:tcPr>
          <w:p w14:paraId="7DBC7F32" w14:textId="77777777" w:rsidR="006A3A12" w:rsidRDefault="007B7775">
            <w:pPr>
              <w:spacing w:after="0" w:line="259" w:lineRule="auto"/>
              <w:ind w:left="75" w:right="0" w:firstLine="0"/>
              <w:jc w:val="center"/>
            </w:pPr>
            <w:r>
              <w:t xml:space="preserve"> 1  </w:t>
            </w:r>
          </w:p>
        </w:tc>
      </w:tr>
      <w:tr w:rsidR="006A3A12" w14:paraId="6D9B4BA0" w14:textId="77777777">
        <w:trPr>
          <w:trHeight w:val="326"/>
        </w:trPr>
        <w:tc>
          <w:tcPr>
            <w:tcW w:w="883" w:type="dxa"/>
            <w:tcBorders>
              <w:top w:val="single" w:sz="2" w:space="0" w:color="000000"/>
              <w:left w:val="single" w:sz="2" w:space="0" w:color="000000"/>
              <w:bottom w:val="single" w:sz="2" w:space="0" w:color="000000"/>
              <w:right w:val="single" w:sz="2" w:space="0" w:color="000000"/>
            </w:tcBorders>
          </w:tcPr>
          <w:p w14:paraId="1E7F5648" w14:textId="77777777" w:rsidR="006A3A12" w:rsidRDefault="007B7775">
            <w:pPr>
              <w:spacing w:after="0" w:line="259" w:lineRule="auto"/>
              <w:ind w:left="0" w:right="0" w:firstLine="0"/>
              <w:jc w:val="left"/>
            </w:pPr>
            <w:r>
              <w:t xml:space="preserve">10 </w:t>
            </w:r>
          </w:p>
        </w:tc>
        <w:tc>
          <w:tcPr>
            <w:tcW w:w="6920" w:type="dxa"/>
            <w:tcBorders>
              <w:top w:val="single" w:sz="2" w:space="0" w:color="000000"/>
              <w:left w:val="single" w:sz="2" w:space="0" w:color="000000"/>
              <w:bottom w:val="single" w:sz="2" w:space="0" w:color="000000"/>
              <w:right w:val="single" w:sz="2" w:space="0" w:color="000000"/>
            </w:tcBorders>
          </w:tcPr>
          <w:p w14:paraId="161DCE71" w14:textId="77777777" w:rsidR="006A3A12" w:rsidRDefault="007B7775">
            <w:pPr>
              <w:spacing w:after="0" w:line="259" w:lineRule="auto"/>
              <w:ind w:left="34" w:right="0" w:firstLine="0"/>
              <w:jc w:val="left"/>
            </w:pPr>
            <w:r>
              <w:t xml:space="preserve">Птицы зимой. Антонимы. </w:t>
            </w:r>
          </w:p>
        </w:tc>
        <w:tc>
          <w:tcPr>
            <w:tcW w:w="1556" w:type="dxa"/>
            <w:tcBorders>
              <w:top w:val="single" w:sz="2" w:space="0" w:color="000000"/>
              <w:left w:val="single" w:sz="2" w:space="0" w:color="000000"/>
              <w:bottom w:val="single" w:sz="2" w:space="0" w:color="000000"/>
              <w:right w:val="single" w:sz="2" w:space="0" w:color="000000"/>
            </w:tcBorders>
          </w:tcPr>
          <w:p w14:paraId="10858711" w14:textId="77777777" w:rsidR="006A3A12" w:rsidRDefault="007B7775">
            <w:pPr>
              <w:spacing w:after="0" w:line="259" w:lineRule="auto"/>
              <w:ind w:left="75" w:right="0" w:firstLine="0"/>
              <w:jc w:val="center"/>
            </w:pPr>
            <w:r>
              <w:t xml:space="preserve"> 1  </w:t>
            </w:r>
          </w:p>
        </w:tc>
      </w:tr>
      <w:tr w:rsidR="006A3A12" w14:paraId="2BF9AB99" w14:textId="77777777">
        <w:trPr>
          <w:trHeight w:val="600"/>
        </w:trPr>
        <w:tc>
          <w:tcPr>
            <w:tcW w:w="883" w:type="dxa"/>
            <w:tcBorders>
              <w:top w:val="single" w:sz="2" w:space="0" w:color="000000"/>
              <w:left w:val="single" w:sz="2" w:space="0" w:color="000000"/>
              <w:bottom w:val="single" w:sz="2" w:space="0" w:color="000000"/>
              <w:right w:val="single" w:sz="2" w:space="0" w:color="000000"/>
            </w:tcBorders>
            <w:vAlign w:val="center"/>
          </w:tcPr>
          <w:p w14:paraId="79B118A8" w14:textId="77777777" w:rsidR="006A3A12" w:rsidRDefault="007B7775">
            <w:pPr>
              <w:spacing w:after="0" w:line="259" w:lineRule="auto"/>
              <w:ind w:left="0" w:right="0" w:firstLine="0"/>
              <w:jc w:val="left"/>
            </w:pPr>
            <w:r>
              <w:t xml:space="preserve">11 </w:t>
            </w:r>
          </w:p>
        </w:tc>
        <w:tc>
          <w:tcPr>
            <w:tcW w:w="6920" w:type="dxa"/>
            <w:tcBorders>
              <w:top w:val="single" w:sz="2" w:space="0" w:color="000000"/>
              <w:left w:val="single" w:sz="2" w:space="0" w:color="000000"/>
              <w:bottom w:val="single" w:sz="2" w:space="0" w:color="000000"/>
              <w:right w:val="single" w:sz="2" w:space="0" w:color="000000"/>
            </w:tcBorders>
          </w:tcPr>
          <w:p w14:paraId="1A0BD5A7" w14:textId="77777777" w:rsidR="006A3A12" w:rsidRDefault="007B7775">
            <w:pPr>
              <w:spacing w:after="0" w:line="259" w:lineRule="auto"/>
              <w:ind w:left="0" w:right="0" w:firstLine="34"/>
              <w:jc w:val="left"/>
            </w:pPr>
            <w:r>
              <w:t xml:space="preserve">Дикие животные зимой. Слова на вопросы </w:t>
            </w:r>
            <w:r>
              <w:rPr>
                <w:i/>
              </w:rPr>
              <w:t>ăçта? мĕнре? камра? мĕнсенче? камсенче?  (где? у кого? в чем?).</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53101B71" w14:textId="77777777" w:rsidR="006A3A12" w:rsidRDefault="007B7775">
            <w:pPr>
              <w:spacing w:after="0" w:line="259" w:lineRule="auto"/>
              <w:ind w:left="80" w:right="0" w:firstLine="0"/>
              <w:jc w:val="center"/>
            </w:pPr>
            <w:r>
              <w:t xml:space="preserve">1 </w:t>
            </w:r>
          </w:p>
        </w:tc>
      </w:tr>
      <w:tr w:rsidR="006A3A12" w14:paraId="10F34DE3" w14:textId="77777777">
        <w:trPr>
          <w:trHeight w:val="1431"/>
        </w:trPr>
        <w:tc>
          <w:tcPr>
            <w:tcW w:w="883" w:type="dxa"/>
            <w:tcBorders>
              <w:top w:val="single" w:sz="2" w:space="0" w:color="000000"/>
              <w:left w:val="single" w:sz="2" w:space="0" w:color="000000"/>
              <w:bottom w:val="single" w:sz="2" w:space="0" w:color="000000"/>
              <w:right w:val="single" w:sz="2" w:space="0" w:color="000000"/>
            </w:tcBorders>
            <w:vAlign w:val="center"/>
          </w:tcPr>
          <w:p w14:paraId="2438D57D" w14:textId="77777777" w:rsidR="006A3A12" w:rsidRDefault="007B7775">
            <w:pPr>
              <w:spacing w:after="0" w:line="259" w:lineRule="auto"/>
              <w:ind w:left="0" w:right="0" w:firstLine="0"/>
              <w:jc w:val="left"/>
            </w:pPr>
            <w:r>
              <w:t xml:space="preserve">12 </w:t>
            </w:r>
          </w:p>
        </w:tc>
        <w:tc>
          <w:tcPr>
            <w:tcW w:w="6920" w:type="dxa"/>
            <w:tcBorders>
              <w:top w:val="single" w:sz="2" w:space="0" w:color="000000"/>
              <w:left w:val="single" w:sz="2" w:space="0" w:color="000000"/>
              <w:bottom w:val="single" w:sz="2" w:space="0" w:color="000000"/>
              <w:right w:val="single" w:sz="2" w:space="0" w:color="000000"/>
            </w:tcBorders>
          </w:tcPr>
          <w:p w14:paraId="3362EC23" w14:textId="77777777" w:rsidR="006A3A12" w:rsidRDefault="007B7775">
            <w:pPr>
              <w:spacing w:after="0" w:line="259" w:lineRule="auto"/>
              <w:ind w:left="0" w:right="56" w:firstLine="34"/>
            </w:pPr>
            <w:r>
              <w:t xml:space="preserve">Семья. Словосочетания, состоящие из двух имен существительных. Слова, отвечающие на вопросы </w:t>
            </w:r>
            <w:r>
              <w:rPr>
                <w:i/>
              </w:rPr>
              <w:t>кам? мĕн? камсем? мĕнсем? камăн?  мĕнĕн? камсен? мĕнсен? кама? мĕне? камсене? мĕнсене? (кто? что? чей (чья, чьё)? чьи? кому? чему? кого? что?).</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7509B861" w14:textId="77777777" w:rsidR="006A3A12" w:rsidRDefault="007B7775">
            <w:pPr>
              <w:spacing w:after="0" w:line="259" w:lineRule="auto"/>
              <w:ind w:left="75" w:right="0" w:firstLine="0"/>
              <w:jc w:val="center"/>
            </w:pPr>
            <w:r>
              <w:t xml:space="preserve"> 1  </w:t>
            </w:r>
          </w:p>
        </w:tc>
      </w:tr>
      <w:tr w:rsidR="006A3A12" w14:paraId="2678600D" w14:textId="77777777">
        <w:trPr>
          <w:trHeight w:val="1431"/>
        </w:trPr>
        <w:tc>
          <w:tcPr>
            <w:tcW w:w="883" w:type="dxa"/>
            <w:tcBorders>
              <w:top w:val="single" w:sz="2" w:space="0" w:color="000000"/>
              <w:left w:val="single" w:sz="2" w:space="0" w:color="000000"/>
              <w:bottom w:val="single" w:sz="2" w:space="0" w:color="000000"/>
              <w:right w:val="single" w:sz="2" w:space="0" w:color="000000"/>
            </w:tcBorders>
            <w:vAlign w:val="center"/>
          </w:tcPr>
          <w:p w14:paraId="60FFBFA0" w14:textId="77777777" w:rsidR="006A3A12" w:rsidRDefault="007B7775">
            <w:pPr>
              <w:spacing w:after="0" w:line="259" w:lineRule="auto"/>
              <w:ind w:left="0" w:right="0" w:firstLine="0"/>
              <w:jc w:val="left"/>
            </w:pPr>
            <w:r>
              <w:t xml:space="preserve">13 </w:t>
            </w:r>
          </w:p>
        </w:tc>
        <w:tc>
          <w:tcPr>
            <w:tcW w:w="6920" w:type="dxa"/>
            <w:tcBorders>
              <w:top w:val="single" w:sz="2" w:space="0" w:color="000000"/>
              <w:left w:val="single" w:sz="2" w:space="0" w:color="000000"/>
              <w:bottom w:val="single" w:sz="2" w:space="0" w:color="000000"/>
              <w:right w:val="single" w:sz="2" w:space="0" w:color="000000"/>
            </w:tcBorders>
          </w:tcPr>
          <w:p w14:paraId="4E6745E0" w14:textId="77777777" w:rsidR="006A3A12" w:rsidRDefault="007B7775">
            <w:pPr>
              <w:spacing w:after="0" w:line="259" w:lineRule="auto"/>
              <w:ind w:left="0" w:right="57" w:firstLine="34"/>
            </w:pPr>
            <w:r>
              <w:t xml:space="preserve">Дружба.   Россия - многонациональное государство.  Дружба народов.  Слова, отвечающие на вопросы </w:t>
            </w:r>
            <w:r>
              <w:rPr>
                <w:i/>
              </w:rPr>
              <w:t>камран? камсенчен? (кого? у кого? от кого?), мĕнрен? мĕнсенчен? (чего? из чего?), ăçтан? (откуда?), кампа? мĕнпе? камсемпе? мĕнсемпе? (с кем? с чем? чем?).</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6AF079AA" w14:textId="77777777" w:rsidR="006A3A12" w:rsidRDefault="007B7775">
            <w:pPr>
              <w:spacing w:after="0" w:line="259" w:lineRule="auto"/>
              <w:ind w:left="80" w:right="0" w:firstLine="0"/>
              <w:jc w:val="center"/>
            </w:pPr>
            <w:r>
              <w:t xml:space="preserve">1 </w:t>
            </w:r>
          </w:p>
        </w:tc>
      </w:tr>
      <w:tr w:rsidR="006A3A12" w14:paraId="400A34D8" w14:textId="77777777">
        <w:trPr>
          <w:trHeight w:val="1152"/>
        </w:trPr>
        <w:tc>
          <w:tcPr>
            <w:tcW w:w="883" w:type="dxa"/>
            <w:tcBorders>
              <w:top w:val="single" w:sz="2" w:space="0" w:color="000000"/>
              <w:left w:val="single" w:sz="2" w:space="0" w:color="000000"/>
              <w:bottom w:val="single" w:sz="2" w:space="0" w:color="000000"/>
              <w:right w:val="single" w:sz="2" w:space="0" w:color="000000"/>
            </w:tcBorders>
            <w:vAlign w:val="center"/>
          </w:tcPr>
          <w:p w14:paraId="73099EC6" w14:textId="77777777" w:rsidR="006A3A12" w:rsidRDefault="007B7775">
            <w:pPr>
              <w:spacing w:after="0" w:line="259" w:lineRule="auto"/>
              <w:ind w:left="0" w:right="0" w:firstLine="0"/>
              <w:jc w:val="left"/>
            </w:pPr>
            <w:r>
              <w:t xml:space="preserve">14 </w:t>
            </w:r>
          </w:p>
        </w:tc>
        <w:tc>
          <w:tcPr>
            <w:tcW w:w="6920" w:type="dxa"/>
            <w:tcBorders>
              <w:top w:val="single" w:sz="2" w:space="0" w:color="000000"/>
              <w:left w:val="single" w:sz="2" w:space="0" w:color="000000"/>
              <w:bottom w:val="single" w:sz="2" w:space="0" w:color="000000"/>
              <w:right w:val="single" w:sz="2" w:space="0" w:color="000000"/>
            </w:tcBorders>
          </w:tcPr>
          <w:p w14:paraId="531CF9C8" w14:textId="77777777" w:rsidR="006A3A12" w:rsidRDefault="007B7775">
            <w:pPr>
              <w:spacing w:after="0" w:line="259" w:lineRule="auto"/>
              <w:ind w:left="0" w:right="55" w:firstLine="34"/>
            </w:pPr>
            <w:r>
              <w:t xml:space="preserve">Животные весной. Слова, отвечающие на вопросы </w:t>
            </w:r>
            <w:r>
              <w:rPr>
                <w:i/>
              </w:rPr>
              <w:t>камсăр? мĕнсĕр? камсемсĕр? мĕнсемсĕр? камшăн? мĕншĕн? камсемшĕн? мĕнсемшĕн? (без кого? кроме кого? без чего? кроме чего?для кого? для чего? ради кого? ради чего?).</w:t>
            </w:r>
            <w:r>
              <w:t xml:space="preserve"> </w:t>
            </w:r>
          </w:p>
        </w:tc>
        <w:tc>
          <w:tcPr>
            <w:tcW w:w="1556" w:type="dxa"/>
            <w:tcBorders>
              <w:top w:val="single" w:sz="2" w:space="0" w:color="000000"/>
              <w:left w:val="single" w:sz="2" w:space="0" w:color="000000"/>
              <w:bottom w:val="single" w:sz="2" w:space="0" w:color="000000"/>
              <w:right w:val="single" w:sz="2" w:space="0" w:color="000000"/>
            </w:tcBorders>
            <w:vAlign w:val="center"/>
          </w:tcPr>
          <w:p w14:paraId="19A73E35" w14:textId="77777777" w:rsidR="006A3A12" w:rsidRDefault="007B7775">
            <w:pPr>
              <w:spacing w:after="0" w:line="259" w:lineRule="auto"/>
              <w:ind w:left="80" w:right="0" w:firstLine="0"/>
              <w:jc w:val="center"/>
            </w:pPr>
            <w:r>
              <w:t xml:space="preserve">1 </w:t>
            </w:r>
          </w:p>
        </w:tc>
      </w:tr>
      <w:tr w:rsidR="006A3A12" w14:paraId="3B84012E" w14:textId="77777777">
        <w:trPr>
          <w:trHeight w:val="327"/>
        </w:trPr>
        <w:tc>
          <w:tcPr>
            <w:tcW w:w="883" w:type="dxa"/>
            <w:tcBorders>
              <w:top w:val="single" w:sz="2" w:space="0" w:color="000000"/>
              <w:left w:val="single" w:sz="2" w:space="0" w:color="000000"/>
              <w:bottom w:val="single" w:sz="2" w:space="0" w:color="000000"/>
              <w:right w:val="single" w:sz="2" w:space="0" w:color="000000"/>
            </w:tcBorders>
          </w:tcPr>
          <w:p w14:paraId="629A2825" w14:textId="77777777" w:rsidR="006A3A12" w:rsidRDefault="007B7775">
            <w:pPr>
              <w:spacing w:after="0" w:line="259" w:lineRule="auto"/>
              <w:ind w:left="0" w:right="0" w:firstLine="0"/>
              <w:jc w:val="left"/>
            </w:pPr>
            <w:r>
              <w:t xml:space="preserve">15 </w:t>
            </w:r>
          </w:p>
        </w:tc>
        <w:tc>
          <w:tcPr>
            <w:tcW w:w="6920" w:type="dxa"/>
            <w:tcBorders>
              <w:top w:val="single" w:sz="2" w:space="0" w:color="000000"/>
              <w:left w:val="single" w:sz="2" w:space="0" w:color="000000"/>
              <w:bottom w:val="single" w:sz="2" w:space="0" w:color="000000"/>
              <w:right w:val="single" w:sz="2" w:space="0" w:color="000000"/>
            </w:tcBorders>
            <w:vAlign w:val="bottom"/>
          </w:tcPr>
          <w:p w14:paraId="4F02FFF0" w14:textId="77777777" w:rsidR="006A3A12" w:rsidRDefault="007B7775">
            <w:pPr>
              <w:spacing w:after="0" w:line="259" w:lineRule="auto"/>
              <w:ind w:left="34" w:right="0" w:firstLine="0"/>
              <w:jc w:val="left"/>
            </w:pPr>
            <w:r>
              <w:t xml:space="preserve">День Победы. Глаголы отрицательной формы. Омонимы. </w:t>
            </w:r>
          </w:p>
        </w:tc>
        <w:tc>
          <w:tcPr>
            <w:tcW w:w="1556" w:type="dxa"/>
            <w:tcBorders>
              <w:top w:val="single" w:sz="2" w:space="0" w:color="000000"/>
              <w:left w:val="single" w:sz="2" w:space="0" w:color="000000"/>
              <w:bottom w:val="single" w:sz="2" w:space="0" w:color="000000"/>
              <w:right w:val="single" w:sz="2" w:space="0" w:color="000000"/>
            </w:tcBorders>
          </w:tcPr>
          <w:p w14:paraId="412174A0" w14:textId="77777777" w:rsidR="006A3A12" w:rsidRDefault="007B7775">
            <w:pPr>
              <w:spacing w:after="0" w:line="259" w:lineRule="auto"/>
              <w:ind w:left="75" w:right="0" w:firstLine="0"/>
              <w:jc w:val="center"/>
            </w:pPr>
            <w:r>
              <w:t xml:space="preserve"> 1  </w:t>
            </w:r>
          </w:p>
        </w:tc>
      </w:tr>
      <w:tr w:rsidR="006A3A12" w14:paraId="217D9ABD" w14:textId="77777777">
        <w:trPr>
          <w:trHeight w:val="326"/>
        </w:trPr>
        <w:tc>
          <w:tcPr>
            <w:tcW w:w="883" w:type="dxa"/>
            <w:tcBorders>
              <w:top w:val="single" w:sz="2" w:space="0" w:color="000000"/>
              <w:left w:val="single" w:sz="2" w:space="0" w:color="000000"/>
              <w:bottom w:val="single" w:sz="2" w:space="0" w:color="000000"/>
              <w:right w:val="single" w:sz="2" w:space="0" w:color="000000"/>
            </w:tcBorders>
          </w:tcPr>
          <w:p w14:paraId="522E207F" w14:textId="77777777" w:rsidR="006A3A12" w:rsidRDefault="007B7775">
            <w:pPr>
              <w:spacing w:after="0" w:line="259" w:lineRule="auto"/>
              <w:ind w:left="0" w:right="0" w:firstLine="0"/>
              <w:jc w:val="left"/>
            </w:pPr>
            <w:r>
              <w:t xml:space="preserve">16 </w:t>
            </w:r>
          </w:p>
        </w:tc>
        <w:tc>
          <w:tcPr>
            <w:tcW w:w="6920" w:type="dxa"/>
            <w:tcBorders>
              <w:top w:val="single" w:sz="2" w:space="0" w:color="000000"/>
              <w:left w:val="single" w:sz="2" w:space="0" w:color="000000"/>
              <w:bottom w:val="single" w:sz="2" w:space="0" w:color="000000"/>
              <w:right w:val="single" w:sz="2" w:space="0" w:color="000000"/>
            </w:tcBorders>
            <w:vAlign w:val="bottom"/>
          </w:tcPr>
          <w:p w14:paraId="4EA1795C" w14:textId="77777777" w:rsidR="006A3A12" w:rsidRDefault="007B7775">
            <w:pPr>
              <w:spacing w:after="0" w:line="259" w:lineRule="auto"/>
              <w:ind w:left="34" w:right="0" w:firstLine="0"/>
              <w:jc w:val="left"/>
            </w:pPr>
            <w:r>
              <w:t xml:space="preserve">Итоговая проверочная работа. </w:t>
            </w:r>
          </w:p>
        </w:tc>
        <w:tc>
          <w:tcPr>
            <w:tcW w:w="1556" w:type="dxa"/>
            <w:tcBorders>
              <w:top w:val="single" w:sz="2" w:space="0" w:color="000000"/>
              <w:left w:val="single" w:sz="2" w:space="0" w:color="000000"/>
              <w:bottom w:val="single" w:sz="2" w:space="0" w:color="000000"/>
              <w:right w:val="single" w:sz="2" w:space="0" w:color="000000"/>
            </w:tcBorders>
          </w:tcPr>
          <w:p w14:paraId="23B9945E" w14:textId="77777777" w:rsidR="006A3A12" w:rsidRDefault="007B7775">
            <w:pPr>
              <w:spacing w:after="0" w:line="259" w:lineRule="auto"/>
              <w:ind w:left="75" w:right="0" w:firstLine="0"/>
              <w:jc w:val="center"/>
            </w:pPr>
            <w:r>
              <w:t xml:space="preserve"> 1  </w:t>
            </w:r>
          </w:p>
        </w:tc>
      </w:tr>
      <w:tr w:rsidR="006A3A12" w14:paraId="07C387FA" w14:textId="77777777">
        <w:trPr>
          <w:trHeight w:val="326"/>
        </w:trPr>
        <w:tc>
          <w:tcPr>
            <w:tcW w:w="883" w:type="dxa"/>
            <w:tcBorders>
              <w:top w:val="single" w:sz="2" w:space="0" w:color="000000"/>
              <w:left w:val="single" w:sz="2" w:space="0" w:color="000000"/>
              <w:bottom w:val="single" w:sz="2" w:space="0" w:color="000000"/>
              <w:right w:val="single" w:sz="2" w:space="0" w:color="000000"/>
            </w:tcBorders>
          </w:tcPr>
          <w:p w14:paraId="6AA60E2A" w14:textId="77777777" w:rsidR="006A3A12" w:rsidRDefault="007B7775">
            <w:pPr>
              <w:spacing w:after="0" w:line="259" w:lineRule="auto"/>
              <w:ind w:left="0" w:right="0" w:firstLine="0"/>
              <w:jc w:val="left"/>
            </w:pPr>
            <w:r>
              <w:t xml:space="preserve">17 </w:t>
            </w:r>
          </w:p>
        </w:tc>
        <w:tc>
          <w:tcPr>
            <w:tcW w:w="6920" w:type="dxa"/>
            <w:tcBorders>
              <w:top w:val="single" w:sz="2" w:space="0" w:color="000000"/>
              <w:left w:val="single" w:sz="2" w:space="0" w:color="000000"/>
              <w:bottom w:val="single" w:sz="2" w:space="0" w:color="000000"/>
              <w:right w:val="single" w:sz="2" w:space="0" w:color="000000"/>
            </w:tcBorders>
            <w:vAlign w:val="bottom"/>
          </w:tcPr>
          <w:p w14:paraId="7F7A425D" w14:textId="77777777" w:rsidR="006A3A12" w:rsidRDefault="007B7775">
            <w:pPr>
              <w:spacing w:after="0" w:line="259" w:lineRule="auto"/>
              <w:ind w:left="34" w:right="0" w:firstLine="0"/>
              <w:jc w:val="left"/>
            </w:pPr>
            <w:r>
              <w:t xml:space="preserve">Сказки. Пословицы и поговорки. Итоговое повторение </w:t>
            </w:r>
          </w:p>
        </w:tc>
        <w:tc>
          <w:tcPr>
            <w:tcW w:w="1556" w:type="dxa"/>
            <w:tcBorders>
              <w:top w:val="single" w:sz="2" w:space="0" w:color="000000"/>
              <w:left w:val="single" w:sz="2" w:space="0" w:color="000000"/>
              <w:bottom w:val="single" w:sz="2" w:space="0" w:color="000000"/>
              <w:right w:val="single" w:sz="2" w:space="0" w:color="000000"/>
            </w:tcBorders>
          </w:tcPr>
          <w:p w14:paraId="1050D336" w14:textId="77777777" w:rsidR="006A3A12" w:rsidRDefault="007B7775">
            <w:pPr>
              <w:spacing w:after="0" w:line="259" w:lineRule="auto"/>
              <w:ind w:left="80" w:right="0" w:firstLine="0"/>
              <w:jc w:val="center"/>
            </w:pPr>
            <w:r>
              <w:t xml:space="preserve">1 </w:t>
            </w:r>
          </w:p>
        </w:tc>
      </w:tr>
      <w:tr w:rsidR="006A3A12" w14:paraId="1AF4B15B" w14:textId="77777777">
        <w:trPr>
          <w:trHeight w:val="322"/>
        </w:trPr>
        <w:tc>
          <w:tcPr>
            <w:tcW w:w="7803" w:type="dxa"/>
            <w:gridSpan w:val="2"/>
            <w:tcBorders>
              <w:top w:val="single" w:sz="2" w:space="0" w:color="000000"/>
              <w:left w:val="single" w:sz="2" w:space="0" w:color="000000"/>
              <w:bottom w:val="single" w:sz="2" w:space="0" w:color="000000"/>
              <w:right w:val="single" w:sz="2" w:space="0" w:color="000000"/>
            </w:tcBorders>
          </w:tcPr>
          <w:p w14:paraId="73442EA0" w14:textId="77777777" w:rsidR="006A3A12" w:rsidRDefault="007B7775">
            <w:pPr>
              <w:spacing w:after="0" w:line="259" w:lineRule="auto"/>
              <w:ind w:left="34" w:right="0" w:firstLine="0"/>
              <w:jc w:val="left"/>
            </w:pPr>
            <w:r>
              <w:lastRenderedPageBreak/>
              <w:t xml:space="preserve">ОБЩЕЕ КОЛИЧЕСТВО ЧАСОВ ПО ПРОГРАММЕ </w:t>
            </w:r>
          </w:p>
        </w:tc>
        <w:tc>
          <w:tcPr>
            <w:tcW w:w="1556" w:type="dxa"/>
            <w:tcBorders>
              <w:top w:val="single" w:sz="2" w:space="0" w:color="000000"/>
              <w:left w:val="single" w:sz="2" w:space="0" w:color="000000"/>
              <w:bottom w:val="single" w:sz="2" w:space="0" w:color="000000"/>
              <w:right w:val="single" w:sz="2" w:space="0" w:color="000000"/>
            </w:tcBorders>
          </w:tcPr>
          <w:p w14:paraId="19BDA1CB" w14:textId="77777777" w:rsidR="006A3A12" w:rsidRDefault="007B7775">
            <w:pPr>
              <w:spacing w:after="0" w:line="259" w:lineRule="auto"/>
              <w:ind w:left="75" w:right="0" w:firstLine="0"/>
              <w:jc w:val="center"/>
            </w:pPr>
            <w:r>
              <w:t xml:space="preserve">17 </w:t>
            </w:r>
          </w:p>
        </w:tc>
      </w:tr>
    </w:tbl>
    <w:p w14:paraId="3844A3E9" w14:textId="77777777" w:rsidR="006A3A12" w:rsidRDefault="007B7775">
      <w:pPr>
        <w:spacing w:after="95" w:line="259" w:lineRule="auto"/>
        <w:ind w:left="0" w:right="0" w:firstLine="0"/>
        <w:jc w:val="left"/>
      </w:pPr>
      <w:r>
        <w:t xml:space="preserve"> </w:t>
      </w:r>
    </w:p>
    <w:p w14:paraId="3C50EFCC" w14:textId="77777777" w:rsidR="006A3A12" w:rsidRDefault="007B7775">
      <w:pPr>
        <w:ind w:left="-15" w:right="10" w:firstLine="759"/>
      </w:pPr>
      <w:r>
        <w:rPr>
          <w:sz w:val="28"/>
        </w:rPr>
        <w:t>1.</w:t>
      </w:r>
      <w:r>
        <w:rPr>
          <w:rFonts w:ascii="Arial" w:eastAsia="Arial" w:hAnsi="Arial" w:cs="Arial"/>
          <w:sz w:val="28"/>
        </w:rPr>
        <w:t xml:space="preserve"> </w:t>
      </w:r>
      <w:r>
        <w:t xml:space="preserve">Рабочая программа по учебному предмету «Литературное чтение на родном языке (чувашском)». </w:t>
      </w:r>
    </w:p>
    <w:p w14:paraId="080C29E6" w14:textId="77777777" w:rsidR="006A3A12" w:rsidRDefault="007B7775">
      <w:pPr>
        <w:ind w:left="-15" w:right="10" w:firstLine="711"/>
      </w:pPr>
      <w:r>
        <w:t xml:space="preserve">Рабочая программа по учебному предмету «Литературное чтение на родном (чувашском) языке» (предметная область «Родной язык и литературное чтение на родном языке») (далее соответственно - программа по литературному чтению на родном (чувашском) языке, литературное чтение на родном (чувашском) языке)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литературному чтению на родном (чувашском) языке. </w:t>
      </w:r>
    </w:p>
    <w:p w14:paraId="55B0064A" w14:textId="77777777" w:rsidR="006A3A12" w:rsidRDefault="007B7775">
      <w:pPr>
        <w:ind w:left="-15" w:right="10" w:firstLine="711"/>
      </w:pPr>
      <w:r>
        <w:t xml:space="preserve">Пояснительная записка отражает общие цели изучения литературного чтения на родном (чувашском) языке, место в структуре учебного плана, а также подходы к отбору содержания, к определению планируемых результатов. </w:t>
      </w:r>
    </w:p>
    <w:p w14:paraId="5CEE2564" w14:textId="77777777" w:rsidR="006A3A12" w:rsidRDefault="007B7775">
      <w:pPr>
        <w:ind w:left="-15" w:right="10" w:firstLine="711"/>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371D455F" w14:textId="77777777" w:rsidR="006A3A12" w:rsidRDefault="007B7775">
      <w:pPr>
        <w:ind w:left="-15" w:right="10" w:firstLine="711"/>
      </w:pPr>
      <w:r>
        <w:t xml:space="preserve">Планируемые результаты освоения программы по литературному чтению на родном (чувашском) языке включают личностные, метапредметные результаты за весь период обучения на уровне начального общего образования, а также предметные результаты за каждый год обучения. </w:t>
      </w:r>
    </w:p>
    <w:p w14:paraId="78FB1165" w14:textId="77777777" w:rsidR="006A3A12" w:rsidRDefault="007B7775">
      <w:pPr>
        <w:ind w:left="721" w:right="10"/>
      </w:pPr>
      <w:r>
        <w:t xml:space="preserve">Пояснительная записка. </w:t>
      </w:r>
    </w:p>
    <w:p w14:paraId="52D73F42" w14:textId="77777777" w:rsidR="006A3A12" w:rsidRDefault="007B7775">
      <w:pPr>
        <w:ind w:left="-15" w:right="10" w:firstLine="711"/>
      </w:pPr>
      <w:r>
        <w:t xml:space="preserve">Программа по литературному чтению на родном (чувашском) языке 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26A2B2A6" w14:textId="77777777" w:rsidR="006A3A12" w:rsidRDefault="007B7775">
      <w:pPr>
        <w:ind w:left="-15" w:right="10" w:firstLine="711"/>
      </w:pPr>
      <w:r>
        <w:t xml:space="preserve">Чувашский язык - национальный язык чувашского народа. Чувашский литературный язык сохраняется в первую очередь в чувашской литературе, через которую осуществляется приобщение к чувашской культуре, развивается грамматически правильная речь, обогащается словарный запас, что является одним из критериев формирования развитой личности. </w:t>
      </w:r>
    </w:p>
    <w:p w14:paraId="4AAC64D1" w14:textId="77777777" w:rsidR="006A3A12" w:rsidRDefault="007B7775">
      <w:pPr>
        <w:ind w:left="-15" w:right="10" w:firstLine="711"/>
      </w:pPr>
      <w:r>
        <w:t xml:space="preserve">Литературное чтение на родном (чувашском) языке формирует первоначальные знания в сфере литературного образования. Литературное чтение на родном (чувашском) языке» имеет большое значение в духовно-нравственном воспитании обучающихся. Произведения чувашской литературы знакомят обучающихся с духовными ценностями своего народа и человечества в целом, способствуют формированию у обучающихся этнического и национального самосознания, культуры межэтнических отношений. </w:t>
      </w:r>
    </w:p>
    <w:p w14:paraId="52A48FF3" w14:textId="77777777" w:rsidR="006A3A12" w:rsidRDefault="007B7775">
      <w:pPr>
        <w:ind w:left="-15" w:right="10" w:firstLine="711"/>
      </w:pPr>
      <w:r>
        <w:t xml:space="preserve">Включенность литературного чтения на родном (чувашском) языке в общую систему начального общего образования обеспечивается содержательными связями с другими учебными предметами. </w:t>
      </w:r>
    </w:p>
    <w:p w14:paraId="0E3337F2" w14:textId="77777777" w:rsidR="006A3A12" w:rsidRDefault="007B7775">
      <w:pPr>
        <w:ind w:left="-15" w:right="10" w:firstLine="711"/>
      </w:pPr>
      <w:r>
        <w:t xml:space="preserve">В плане повышения уровня владения родной речью, обогащения словарного запаса на родном языке, формирования функциональной грамотности литературное чтение на родном (чувашском) языке» тесно связано с учебным предметом «Родной (чувашский) язык». </w:t>
      </w:r>
    </w:p>
    <w:p w14:paraId="5DF5EA25" w14:textId="77777777" w:rsidR="006A3A12" w:rsidRDefault="007B7775">
      <w:pPr>
        <w:ind w:left="-15" w:right="10" w:firstLine="711"/>
      </w:pPr>
      <w:r>
        <w:lastRenderedPageBreak/>
        <w:t xml:space="preserve">Особенности, связанные с условиями двуязычия и бикультурности в Чувашской Республике, определяют линию связи литературного чтения на родном (чувашском) языке» с учебными предметами «Русский язык» и «Литературное чтение», что реализует возможность выхода на диалог русской и чувашской литератур и культур. </w:t>
      </w:r>
    </w:p>
    <w:p w14:paraId="3E24863A" w14:textId="77777777" w:rsidR="006A3A12" w:rsidRDefault="007B7775">
      <w:pPr>
        <w:ind w:left="-15" w:right="10" w:firstLine="711"/>
      </w:pPr>
      <w:r>
        <w:t xml:space="preserve">Социализации личности, её речевому и духовному развитию способствуют связи с учебными предметами «Изобразительное искусство», «Музыка», «Окружающий мир». </w:t>
      </w:r>
    </w:p>
    <w:p w14:paraId="1A3E316B" w14:textId="77777777" w:rsidR="006A3A12" w:rsidRDefault="007B7775">
      <w:pPr>
        <w:ind w:left="-15" w:right="10" w:firstLine="711"/>
      </w:pPr>
      <w:r>
        <w:t xml:space="preserve">В содержание программы по литературному чтению на родном (чувашском) языке выделяются следующие содержательные линии: </w:t>
      </w:r>
    </w:p>
    <w:p w14:paraId="5EFAA13F" w14:textId="77777777" w:rsidR="006A3A12" w:rsidRDefault="007B7775">
      <w:pPr>
        <w:spacing w:after="13"/>
        <w:ind w:left="721" w:right="4579"/>
        <w:jc w:val="left"/>
      </w:pPr>
      <w:r>
        <w:t xml:space="preserve">развитие речи; литературоведческая пропедевтика; творческая деятельность обучающихся; круг детского чтения. </w:t>
      </w:r>
    </w:p>
    <w:p w14:paraId="5008E3C0" w14:textId="77777777" w:rsidR="006A3A12" w:rsidRDefault="007B7775">
      <w:pPr>
        <w:ind w:left="-15" w:right="10" w:firstLine="711"/>
      </w:pPr>
      <w:r>
        <w:t xml:space="preserve">Содержание учебного предмета обеспечивает развитие навыков аудирования, говорения, чтения и письма в их единстве, формирует культуру общения, включает работу с разными видами текстов, определяет круг литературоведческих понятий, обеспечивает первоначальное ознакомление с родами и жанрами литературы, средствами выразительности языка. Изучение литературного чтения на родном (чувашском) языке направлено на развитие у обучающихся навыков интерпретации литературных произведений, ролевого чтения художественных текстов, драматизации, написания сочинений. </w:t>
      </w:r>
    </w:p>
    <w:p w14:paraId="00160BE1" w14:textId="77777777" w:rsidR="006A3A12" w:rsidRDefault="007B7775">
      <w:pPr>
        <w:ind w:left="-15" w:right="10" w:firstLine="711"/>
      </w:pPr>
      <w:r>
        <w:t xml:space="preserve">В содержание учебного предмета включены художественные, научно- популярные тексты для чтения, обеспечивающие формирование устойчивого интереса к самостоятельной читательской деятельности и читательских предпочтений обучающихся, приобщение обучающихся к этнокультурным ценностям, формирование ценностных ориентаций и первоначальных этических представлений о добре и зле, традициях чувашского народа как фундаменте духовно-нравственного развития. В круг детского чтения входят произведения устного народного творчества: малые жанры фольклора (считалки, поговорки, пословицы, загадки), народные сказки (о животных, бытовые, волшебные), произведения классиков чувашской литературы, а также современной отечественной литературы. </w:t>
      </w:r>
    </w:p>
    <w:p w14:paraId="68D26305" w14:textId="77777777" w:rsidR="006A3A12" w:rsidRDefault="007B7775">
      <w:pPr>
        <w:ind w:left="-15" w:right="10" w:firstLine="711"/>
      </w:pPr>
      <w:r>
        <w:t xml:space="preserve">Изучение произведений построено на основе проблемнотематического принципа. Основные темы произведений перекликаются с лексическими темами уроков родного (чувашского) языка. </w:t>
      </w:r>
    </w:p>
    <w:p w14:paraId="6A2D9E11" w14:textId="77777777" w:rsidR="006A3A12" w:rsidRDefault="007B7775">
      <w:pPr>
        <w:ind w:left="-15" w:right="10" w:firstLine="711"/>
      </w:pPr>
      <w:r>
        <w:t xml:space="preserve">Изучение литературного чтения на родном (чувашском) языке направлено на достижение следующих целей: </w:t>
      </w:r>
    </w:p>
    <w:p w14:paraId="7315E530" w14:textId="77777777" w:rsidR="006A3A12" w:rsidRDefault="007B7775">
      <w:pPr>
        <w:ind w:left="-15" w:right="10" w:firstLine="711"/>
      </w:pPr>
      <w:r>
        <w:t xml:space="preserve">формирование грамотного читателя, способного самостоятельно выбирать книги и пользоваться библиотекой, ориентируясь на собственные предпочтения и поставленные учебные задачи, использовать свою читательскую деятельность как средство для самообразования. </w:t>
      </w:r>
    </w:p>
    <w:p w14:paraId="2A065BAC" w14:textId="77777777" w:rsidR="006A3A12" w:rsidRDefault="007B7775">
      <w:pPr>
        <w:ind w:left="-15" w:right="10" w:firstLine="711"/>
      </w:pPr>
      <w:r>
        <w:t xml:space="preserve">формирование навыка правильного, осознанного, беглого, выразительного чтения на чувашском языке, умения работать с текстом, развитие интереса к процессу чтения, потребности читать на чувашском языке; формирование понимания художественного произведения как особого вида искусства, его ценности, умения анализировать художественное произведение, определять средства выразительности, развитие творческих и познавательных способностей, эмоциональной отзывчивости при чтении художественных произведений; воспитание у обучающихся любви к родному слову, формирование чувства </w:t>
      </w:r>
      <w:r>
        <w:lastRenderedPageBreak/>
        <w:t xml:space="preserve">патриотизма, интереса к истории, культуре, традициям, искусству чувашского народа, обогащение нравственного опыта обучающихся через чтение произведений художественной литературы. </w:t>
      </w:r>
    </w:p>
    <w:p w14:paraId="50F7AB6D" w14:textId="77777777" w:rsidR="006A3A12" w:rsidRDefault="007B7775">
      <w:pPr>
        <w:ind w:left="-15" w:right="10" w:firstLine="711"/>
      </w:pPr>
      <w:r>
        <w:t xml:space="preserve">Общее число часов, рекомендованных для изучения литературного чтения на родном (чувашском) языке, - 135 часов: в 1 классе - 33 часа (1 час в неделю), во 2 классе - 34 часа (1 час в неделю), в 3 классе - 34 часа (1 час в неделю), в 4 классе - 34 часа (1 час в неделю). </w:t>
      </w:r>
    </w:p>
    <w:p w14:paraId="48785B8D" w14:textId="77777777" w:rsidR="006A3A12" w:rsidRDefault="007B7775">
      <w:pPr>
        <w:spacing w:after="5" w:line="271" w:lineRule="auto"/>
        <w:ind w:left="769" w:right="0"/>
      </w:pPr>
      <w:r>
        <w:rPr>
          <w:b/>
        </w:rPr>
        <w:t xml:space="preserve">Содержание обучения в 1 классе. </w:t>
      </w:r>
    </w:p>
    <w:p w14:paraId="4C5CF9BA" w14:textId="77777777" w:rsidR="006A3A12" w:rsidRDefault="007B7775">
      <w:pPr>
        <w:spacing w:after="19" w:line="259" w:lineRule="auto"/>
        <w:ind w:left="759" w:right="0" w:firstLine="0"/>
        <w:jc w:val="left"/>
      </w:pPr>
      <w:r>
        <w:rPr>
          <w:b/>
        </w:rPr>
        <w:t xml:space="preserve"> </w:t>
      </w:r>
    </w:p>
    <w:p w14:paraId="25E535AE" w14:textId="77777777" w:rsidR="006A3A12" w:rsidRDefault="007B7775">
      <w:pPr>
        <w:numPr>
          <w:ilvl w:val="0"/>
          <w:numId w:val="93"/>
        </w:numPr>
        <w:ind w:right="10" w:hanging="244"/>
      </w:pPr>
      <w:r>
        <w:t xml:space="preserve">Развитие речи. </w:t>
      </w:r>
    </w:p>
    <w:p w14:paraId="65491745" w14:textId="77777777" w:rsidR="006A3A12" w:rsidRDefault="007B7775">
      <w:pPr>
        <w:numPr>
          <w:ilvl w:val="1"/>
          <w:numId w:val="93"/>
        </w:numPr>
        <w:ind w:right="2889" w:hanging="423"/>
        <w:jc w:val="left"/>
      </w:pPr>
      <w:r>
        <w:t xml:space="preserve">Аудирование. </w:t>
      </w:r>
    </w:p>
    <w:p w14:paraId="400EA1B6" w14:textId="77777777" w:rsidR="006A3A12" w:rsidRDefault="007B7775">
      <w:pPr>
        <w:ind w:left="-5" w:right="10"/>
      </w:pPr>
      <w:r>
        <w:t xml:space="preserve">Восприятие на слух и понимание звучащей чувашской речи: прочитанного учителем небольшого текста, вопросов, адресованных себе. </w:t>
      </w:r>
    </w:p>
    <w:p w14:paraId="0C5E8F53" w14:textId="77777777" w:rsidR="006A3A12" w:rsidRDefault="007B7775">
      <w:pPr>
        <w:numPr>
          <w:ilvl w:val="1"/>
          <w:numId w:val="93"/>
        </w:numPr>
        <w:ind w:right="2889" w:hanging="423"/>
        <w:jc w:val="left"/>
      </w:pPr>
      <w:r>
        <w:t xml:space="preserve">Чтение. </w:t>
      </w:r>
    </w:p>
    <w:p w14:paraId="22AD0C37" w14:textId="77777777" w:rsidR="006A3A12" w:rsidRDefault="007B7775">
      <w:pPr>
        <w:ind w:left="-5" w:right="10"/>
      </w:pPr>
      <w:r>
        <w:t xml:space="preserve">Чтение вслух по слогам и целыми словами небольших отрывков из художественных произведений (скорость чтения в соответствии с индивидуальным темпом). Выразительное чтение художественного текста. </w:t>
      </w:r>
    </w:p>
    <w:p w14:paraId="63BA6222" w14:textId="77777777" w:rsidR="006A3A12" w:rsidRDefault="007B7775">
      <w:pPr>
        <w:spacing w:after="24" w:line="259" w:lineRule="auto"/>
        <w:ind w:left="0" w:right="0" w:firstLine="0"/>
        <w:jc w:val="left"/>
      </w:pPr>
      <w:r>
        <w:t xml:space="preserve"> </w:t>
      </w:r>
    </w:p>
    <w:p w14:paraId="0053AF7C" w14:textId="77777777" w:rsidR="006A3A12" w:rsidRDefault="007B7775">
      <w:pPr>
        <w:numPr>
          <w:ilvl w:val="1"/>
          <w:numId w:val="93"/>
        </w:numPr>
        <w:ind w:right="2889" w:hanging="423"/>
        <w:jc w:val="left"/>
      </w:pPr>
      <w:r>
        <w:t xml:space="preserve">Говорение. </w:t>
      </w:r>
    </w:p>
    <w:p w14:paraId="257FE890" w14:textId="77777777" w:rsidR="006A3A12" w:rsidRDefault="007B7775">
      <w:pPr>
        <w:ind w:left="-5" w:right="10"/>
      </w:pPr>
      <w:r>
        <w:t xml:space="preserve">Ответы на вопросы в устной форме. Составление устных высказываний (2 - 3 предложения) на заданную тему по образцу (на основе прочитанного или прослушанного произведения). Устное составление небольшого текста (2 - 3 предложения) по сюжетным картинкам и наблюдениям. Устная характеристика литературного героя. Чтение наизусть 1 - 2 стихотворений разных авторов. </w:t>
      </w:r>
    </w:p>
    <w:p w14:paraId="37099EDA" w14:textId="77777777" w:rsidR="006A3A12" w:rsidRDefault="007B7775">
      <w:pPr>
        <w:spacing w:after="25" w:line="259" w:lineRule="auto"/>
        <w:ind w:left="0" w:right="0" w:firstLine="0"/>
        <w:jc w:val="left"/>
      </w:pPr>
      <w:r>
        <w:t xml:space="preserve"> </w:t>
      </w:r>
    </w:p>
    <w:p w14:paraId="071FDE73" w14:textId="77777777" w:rsidR="006A3A12" w:rsidRDefault="007B7775">
      <w:pPr>
        <w:numPr>
          <w:ilvl w:val="0"/>
          <w:numId w:val="93"/>
        </w:numPr>
        <w:ind w:right="10" w:hanging="244"/>
      </w:pPr>
      <w:r>
        <w:t xml:space="preserve">Литературоведческая пропедевтика. </w:t>
      </w:r>
    </w:p>
    <w:p w14:paraId="6CA59FAA" w14:textId="77777777" w:rsidR="006A3A12" w:rsidRDefault="007B7775">
      <w:pPr>
        <w:ind w:left="-5" w:right="10"/>
      </w:pPr>
      <w:r>
        <w:t xml:space="preserve">Определение (с помощью учителя) темы и главных героев прочитанного или прослушанного текста. Различение отдельных жанров фольклора (пословица, загадка, считалка, потешка, колыбельная песня) и художественной литературы (рассказ, стихотворение). Умение отличать прозаическое произведение от стихотворного. Нахождение средств художественной выразительности в тексте (звукоподражание, повтор). Знакомство с автором произведения. </w:t>
      </w:r>
    </w:p>
    <w:p w14:paraId="28EB3E50" w14:textId="77777777" w:rsidR="006A3A12" w:rsidRDefault="007B7775">
      <w:pPr>
        <w:spacing w:after="25" w:line="259" w:lineRule="auto"/>
        <w:ind w:left="0" w:right="0" w:firstLine="0"/>
        <w:jc w:val="left"/>
      </w:pPr>
      <w:r>
        <w:t xml:space="preserve"> </w:t>
      </w:r>
    </w:p>
    <w:p w14:paraId="63C238C9" w14:textId="77777777" w:rsidR="006A3A12" w:rsidRDefault="007B7775">
      <w:pPr>
        <w:numPr>
          <w:ilvl w:val="0"/>
          <w:numId w:val="93"/>
        </w:numPr>
        <w:ind w:right="10" w:hanging="244"/>
      </w:pPr>
      <w:r>
        <w:t xml:space="preserve">Творческая деятельность обучающихся. </w:t>
      </w:r>
    </w:p>
    <w:p w14:paraId="2D0959ED" w14:textId="77777777" w:rsidR="006A3A12" w:rsidRDefault="007B7775">
      <w:pPr>
        <w:ind w:left="-5" w:right="10"/>
      </w:pPr>
      <w:r>
        <w:t xml:space="preserve">Чтение по ролям. Инсценирование ситуаций с использованием прослушанных или прочитанных произведений. Иллюстрирование отрывка произведения (по выбору). Выразительное чтение произведений. </w:t>
      </w:r>
    </w:p>
    <w:p w14:paraId="5ACBA9F2" w14:textId="77777777" w:rsidR="006A3A12" w:rsidRDefault="007B7775">
      <w:pPr>
        <w:spacing w:after="20" w:line="259" w:lineRule="auto"/>
        <w:ind w:left="0" w:right="0" w:firstLine="0"/>
        <w:jc w:val="left"/>
      </w:pPr>
      <w:r>
        <w:t xml:space="preserve"> </w:t>
      </w:r>
    </w:p>
    <w:p w14:paraId="52438261" w14:textId="77777777" w:rsidR="006A3A12" w:rsidRDefault="007B7775">
      <w:pPr>
        <w:numPr>
          <w:ilvl w:val="0"/>
          <w:numId w:val="93"/>
        </w:numPr>
        <w:ind w:right="10" w:hanging="244"/>
      </w:pPr>
      <w:r>
        <w:t xml:space="preserve">Круг детского чтения. </w:t>
      </w:r>
    </w:p>
    <w:p w14:paraId="02ED9870" w14:textId="77777777" w:rsidR="006A3A12" w:rsidRDefault="007B7775">
      <w:pPr>
        <w:numPr>
          <w:ilvl w:val="1"/>
          <w:numId w:val="93"/>
        </w:numPr>
        <w:spacing w:line="270" w:lineRule="auto"/>
        <w:ind w:right="2889" w:hanging="423"/>
        <w:jc w:val="left"/>
      </w:pPr>
      <w:r>
        <w:rPr>
          <w:b/>
          <w:i/>
        </w:rPr>
        <w:t>Паллашу (Знакомство). Шкула (В школу</w:t>
      </w:r>
      <w:r>
        <w:rPr>
          <w:b/>
        </w:rPr>
        <w:t xml:space="preserve">). </w:t>
      </w:r>
      <w:r>
        <w:t xml:space="preserve">Ю. Вирьял "Урокра" ("На уроке"). </w:t>
      </w:r>
    </w:p>
    <w:p w14:paraId="6FFDA1F4" w14:textId="77777777" w:rsidR="006A3A12" w:rsidRDefault="007B7775">
      <w:pPr>
        <w:ind w:left="-5" w:right="10"/>
      </w:pPr>
      <w:r>
        <w:t xml:space="preserve">В. Тарават "Шкула каяс килет" ("Хочу в школу"). </w:t>
      </w:r>
    </w:p>
    <w:p w14:paraId="703B005B" w14:textId="77777777" w:rsidR="006A3A12" w:rsidRDefault="007B7775">
      <w:pPr>
        <w:ind w:left="-5" w:right="10"/>
      </w:pPr>
      <w:r>
        <w:t xml:space="preserve">А. Ильин "Сывǎ-и, букварь" ("Здравствуй, букварь"), "Мишǎпа автан" ("Маша и петух"). </w:t>
      </w:r>
    </w:p>
    <w:p w14:paraId="2289976D" w14:textId="77777777" w:rsidR="006A3A12" w:rsidRDefault="007B7775">
      <w:pPr>
        <w:ind w:left="-5" w:right="10"/>
      </w:pPr>
      <w:r>
        <w:t xml:space="preserve">П. Тани "Йыхрав" ("Приглашение"). </w:t>
      </w:r>
    </w:p>
    <w:p w14:paraId="1382E786" w14:textId="77777777" w:rsidR="006A3A12" w:rsidRDefault="007B7775">
      <w:pPr>
        <w:ind w:left="-5" w:right="10"/>
      </w:pPr>
      <w:r>
        <w:t xml:space="preserve">И. Патмар  ("Вежливость"). </w:t>
      </w:r>
    </w:p>
    <w:p w14:paraId="1FF8B8A1" w14:textId="77777777" w:rsidR="006A3A12" w:rsidRDefault="007B7775">
      <w:pPr>
        <w:numPr>
          <w:ilvl w:val="1"/>
          <w:numId w:val="93"/>
        </w:numPr>
        <w:spacing w:line="270" w:lineRule="auto"/>
        <w:ind w:right="2889" w:hanging="423"/>
        <w:jc w:val="left"/>
      </w:pPr>
      <w:r>
        <w:rPr>
          <w:b/>
          <w:i/>
        </w:rPr>
        <w:lastRenderedPageBreak/>
        <w:t xml:space="preserve">Чӗр чун  тӗнчи (Мир животных). </w:t>
      </w:r>
    </w:p>
    <w:p w14:paraId="23CFADC4" w14:textId="77777777" w:rsidR="006A3A12" w:rsidRDefault="007B7775">
      <w:pPr>
        <w:ind w:left="-5" w:right="10"/>
      </w:pPr>
      <w:r>
        <w:t xml:space="preserve">И. Яковлев "Автан" ("Петух"), </w:t>
      </w:r>
    </w:p>
    <w:p w14:paraId="7149F14C" w14:textId="77777777" w:rsidR="006A3A12" w:rsidRDefault="007B7775">
      <w:pPr>
        <w:ind w:left="-5" w:right="10"/>
      </w:pPr>
      <w:r>
        <w:t xml:space="preserve">Л. Симонова "Итлемен автан" ("Непослушный петух"). </w:t>
      </w:r>
    </w:p>
    <w:p w14:paraId="3CBADA2F" w14:textId="77777777" w:rsidR="006A3A12" w:rsidRDefault="007B7775">
      <w:pPr>
        <w:ind w:left="-5" w:right="10"/>
      </w:pPr>
      <w:r>
        <w:t xml:space="preserve">А. Ильин "Кулинепе упа" ("Медведь и Акулина"), "Улай" ("Пятнистый"). </w:t>
      </w:r>
    </w:p>
    <w:p w14:paraId="6751145D" w14:textId="77777777" w:rsidR="006A3A12" w:rsidRDefault="007B7775">
      <w:pPr>
        <w:ind w:left="-5" w:right="10"/>
      </w:pPr>
      <w:r>
        <w:t xml:space="preserve">В. Давыдов-Анатри "Тилӗ тус" ("Братец лис"), "Качака" ("Коза"). </w:t>
      </w:r>
    </w:p>
    <w:p w14:paraId="2C872514" w14:textId="77777777" w:rsidR="006A3A12" w:rsidRDefault="007B7775">
      <w:pPr>
        <w:ind w:left="-5" w:right="10"/>
      </w:pPr>
      <w:r>
        <w:t xml:space="preserve">А. Калган " Ҫатан çинчи шур автан" ("Петух на плетне"). </w:t>
      </w:r>
    </w:p>
    <w:p w14:paraId="57A63C51" w14:textId="77777777" w:rsidR="006A3A12" w:rsidRDefault="007B7775">
      <w:pPr>
        <w:ind w:left="-5" w:right="10"/>
      </w:pPr>
      <w:r>
        <w:t xml:space="preserve">Ю. Мишши  ("Волк"), "Мулкач" ("Заяц"), "Упа" ("Медведь"), "Шур упа" ("Белый медведь"),  ("Собака"). </w:t>
      </w:r>
    </w:p>
    <w:p w14:paraId="1F64D747" w14:textId="77777777" w:rsidR="006A3A12" w:rsidRDefault="007B7775">
      <w:pPr>
        <w:ind w:left="-5" w:right="10"/>
      </w:pPr>
      <w:r>
        <w:t xml:space="preserve">К. Ушинский "Тилӗ тус" ("Лиса подружка"). </w:t>
      </w:r>
    </w:p>
    <w:p w14:paraId="7AA38F30" w14:textId="77777777" w:rsidR="006A3A12" w:rsidRDefault="007B7775">
      <w:pPr>
        <w:ind w:left="-5" w:right="10"/>
      </w:pPr>
      <w:r>
        <w:t xml:space="preserve">Русские народные песни "Автан тус" ("Петушок"), "Мулкач ларать" ("Сидит заяц"). </w:t>
      </w:r>
    </w:p>
    <w:p w14:paraId="6FB920D1" w14:textId="77777777" w:rsidR="006A3A12" w:rsidRDefault="007B7775">
      <w:pPr>
        <w:numPr>
          <w:ilvl w:val="1"/>
          <w:numId w:val="93"/>
        </w:numPr>
        <w:spacing w:line="270" w:lineRule="auto"/>
        <w:ind w:right="2889" w:hanging="423"/>
        <w:jc w:val="left"/>
      </w:pPr>
      <w:r>
        <w:rPr>
          <w:b/>
          <w:i/>
        </w:rPr>
        <w:t xml:space="preserve">Пахча çимӗç (Овощи. Фрукты). </w:t>
      </w:r>
    </w:p>
    <w:p w14:paraId="2C2CDFD9" w14:textId="77777777" w:rsidR="006A3A12" w:rsidRDefault="007B7775">
      <w:pPr>
        <w:ind w:left="-5" w:right="10"/>
      </w:pPr>
      <w:r>
        <w:t xml:space="preserve">В. Давыдов-Анатри "Анне кǎнтǎртан килчӗ" ("Мама вернулась с юга"),  ("Почему вкусно?"). </w:t>
      </w:r>
    </w:p>
    <w:p w14:paraId="50944D4A" w14:textId="77777777" w:rsidR="006A3A12" w:rsidRDefault="007B7775">
      <w:pPr>
        <w:ind w:left="-5" w:right="10"/>
      </w:pPr>
      <w:r>
        <w:t xml:space="preserve">Р. Сарби  ("Белая смородина"). </w:t>
      </w:r>
    </w:p>
    <w:p w14:paraId="6465F855" w14:textId="77777777" w:rsidR="006A3A12" w:rsidRDefault="007B7775">
      <w:pPr>
        <w:ind w:left="-5" w:right="10"/>
      </w:pPr>
      <w:r>
        <w:t xml:space="preserve">Б. Данилов "Чи тутли" ("Самый вкусный"). </w:t>
      </w:r>
    </w:p>
    <w:p w14:paraId="36F4B6A9" w14:textId="77777777" w:rsidR="006A3A12" w:rsidRDefault="007B7775">
      <w:pPr>
        <w:ind w:left="-5" w:right="10"/>
      </w:pPr>
      <w:r>
        <w:t xml:space="preserve">Чувашские народные песни "Пахчи-пахчи" ("Во саду ли, в огороде"), "Улми </w:t>
      </w:r>
      <w:r>
        <w:rPr>
          <w:sz w:val="18"/>
        </w:rPr>
        <w:t xml:space="preserve"> </w:t>
      </w:r>
      <w:r>
        <w:t xml:space="preserve">?" ("Яблоко ли лучше?"). </w:t>
      </w:r>
    </w:p>
    <w:p w14:paraId="65104CCE" w14:textId="77777777" w:rsidR="006A3A12" w:rsidRDefault="007B7775">
      <w:pPr>
        <w:ind w:left="-5" w:right="3965"/>
      </w:pPr>
      <w:r>
        <w:t xml:space="preserve">Чувашская детская игровая песня «Вǎйǎ ("Игра"). А. Юман "Чи тутли" ("Самое вкусное"). </w:t>
      </w:r>
    </w:p>
    <w:p w14:paraId="3D5F6BC1" w14:textId="77777777" w:rsidR="006A3A12" w:rsidRDefault="007B7775">
      <w:pPr>
        <w:numPr>
          <w:ilvl w:val="1"/>
          <w:numId w:val="93"/>
        </w:numPr>
        <w:spacing w:line="270" w:lineRule="auto"/>
        <w:ind w:right="2889" w:hanging="423"/>
        <w:jc w:val="left"/>
      </w:pPr>
      <w:r>
        <w:rPr>
          <w:b/>
          <w:i/>
        </w:rPr>
        <w:t xml:space="preserve">Кун йӗрки  (Распорядок дня). </w:t>
      </w:r>
      <w:r>
        <w:t xml:space="preserve">Г. Хирбю "Сехет" ("Часы"). </w:t>
      </w:r>
    </w:p>
    <w:p w14:paraId="10B59AB1" w14:textId="77777777" w:rsidR="006A3A12" w:rsidRDefault="007B7775">
      <w:pPr>
        <w:ind w:left="-5" w:right="10"/>
      </w:pPr>
      <w:r>
        <w:t xml:space="preserve">Ю. </w:t>
      </w:r>
      <w:r>
        <w:tab/>
        <w:t xml:space="preserve">Сементер </w:t>
      </w:r>
      <w:r>
        <w:tab/>
        <w:t xml:space="preserve">"Ӑслǎ сехет" </w:t>
      </w:r>
      <w:r>
        <w:tab/>
        <w:t xml:space="preserve">("Умные </w:t>
      </w:r>
      <w:r>
        <w:tab/>
        <w:t xml:space="preserve">часы"), </w:t>
      </w:r>
      <w:r>
        <w:tab/>
        <w:t xml:space="preserve">"Кремль сехечӗ" </w:t>
      </w:r>
      <w:r>
        <w:tab/>
        <w:t xml:space="preserve">("Кремлевские часы"),  «Чǎваш сехечӗ ("Чувашские часы")  </w:t>
      </w:r>
    </w:p>
    <w:p w14:paraId="21FC2808" w14:textId="77777777" w:rsidR="006A3A12" w:rsidRDefault="007B7775">
      <w:pPr>
        <w:ind w:left="-5" w:right="10"/>
      </w:pPr>
      <w:r>
        <w:t xml:space="preserve">А. Ыхра "Ева садика каять" ("Ева идет в садик"),  «Тǎмана» ("Сова"). </w:t>
      </w:r>
    </w:p>
    <w:p w14:paraId="6198896E" w14:textId="77777777" w:rsidR="006A3A12" w:rsidRDefault="007B7775">
      <w:pPr>
        <w:ind w:left="-5" w:right="10"/>
      </w:pPr>
      <w:r>
        <w:t xml:space="preserve">Н. Карай "Маринепе пукане" ("Марина и кукла"). </w:t>
      </w:r>
    </w:p>
    <w:p w14:paraId="33DD2896" w14:textId="77777777" w:rsidR="006A3A12" w:rsidRDefault="007B7775">
      <w:pPr>
        <w:ind w:left="-5" w:right="10"/>
      </w:pPr>
      <w:r>
        <w:t xml:space="preserve">Н. Ижендей, "Ҫамрǎк техниксем" ("Молодые техники"). </w:t>
      </w:r>
    </w:p>
    <w:p w14:paraId="466AE459" w14:textId="77777777" w:rsidR="006A3A12" w:rsidRDefault="007B7775">
      <w:pPr>
        <w:ind w:left="-5" w:right="10"/>
      </w:pPr>
      <w:r>
        <w:t xml:space="preserve">П. Эйзин "Мӗн тума?" ("Что делать?"). </w:t>
      </w:r>
    </w:p>
    <w:p w14:paraId="0DC70CB7" w14:textId="77777777" w:rsidR="006A3A12" w:rsidRDefault="007B7775">
      <w:pPr>
        <w:numPr>
          <w:ilvl w:val="1"/>
          <w:numId w:val="93"/>
        </w:numPr>
        <w:spacing w:line="270" w:lineRule="auto"/>
        <w:ind w:right="2889" w:hanging="423"/>
        <w:jc w:val="left"/>
      </w:pPr>
      <w:r>
        <w:rPr>
          <w:b/>
          <w:i/>
        </w:rPr>
        <w:t xml:space="preserve">Кил-çурт. Ҫемье (Домашний очаг. Семья). </w:t>
      </w:r>
      <w:r>
        <w:t xml:space="preserve">П. Ялгир «Ҫемье» ("Семья"). </w:t>
      </w:r>
    </w:p>
    <w:p w14:paraId="283F8EEA" w14:textId="77777777" w:rsidR="006A3A12" w:rsidRDefault="007B7775">
      <w:pPr>
        <w:ind w:left="-5" w:right="10"/>
      </w:pPr>
      <w:r>
        <w:t xml:space="preserve">Ю. Силам "Кушак питне çǎвать" ("Кошка умывается"). </w:t>
      </w:r>
    </w:p>
    <w:p w14:paraId="295A76F5" w14:textId="77777777" w:rsidR="006A3A12" w:rsidRDefault="007B7775">
      <w:pPr>
        <w:ind w:left="-5" w:right="10"/>
      </w:pPr>
      <w:r>
        <w:t xml:space="preserve">А. Ильин "Кам вǎранать чи малтан?" ("Кто просыпается раньше всех?"). </w:t>
      </w:r>
    </w:p>
    <w:p w14:paraId="0E926794" w14:textId="77777777" w:rsidR="006A3A12" w:rsidRDefault="007B7775">
      <w:pPr>
        <w:ind w:left="-5" w:right="10"/>
      </w:pPr>
      <w:r>
        <w:t xml:space="preserve">Д. Гордеев "Петюкпа мǎлатук" ("Петя и молоток"). </w:t>
      </w:r>
    </w:p>
    <w:p w14:paraId="219C52B0" w14:textId="77777777" w:rsidR="006A3A12" w:rsidRDefault="007B7775">
      <w:pPr>
        <w:ind w:left="-5" w:right="10"/>
      </w:pPr>
      <w:r>
        <w:t xml:space="preserve">П. Тани «Дачǎра» ("На даче"). </w:t>
      </w:r>
    </w:p>
    <w:p w14:paraId="051CED14" w14:textId="77777777" w:rsidR="006A3A12" w:rsidRDefault="007B7775">
      <w:pPr>
        <w:ind w:left="-5" w:right="10"/>
      </w:pPr>
      <w:r>
        <w:t xml:space="preserve">Н. Ыдарай "Асанне" ("Бабушка"), "Сǎпка юрри" ("Колыбельная"). </w:t>
      </w:r>
    </w:p>
    <w:p w14:paraId="41BFC227" w14:textId="77777777" w:rsidR="006A3A12" w:rsidRDefault="007B7775">
      <w:pPr>
        <w:ind w:left="-5" w:right="10"/>
      </w:pPr>
      <w:r>
        <w:t xml:space="preserve">И. Яковлев  «Эпӗ чǎлха çыхни» ("Как я вязала носки", «Йǎлǎнтарни» ("Убеждение"). </w:t>
      </w:r>
    </w:p>
    <w:p w14:paraId="74881A3F" w14:textId="77777777" w:rsidR="006A3A12" w:rsidRDefault="007B7775">
      <w:pPr>
        <w:spacing w:after="13"/>
        <w:ind w:left="-5" w:right="2158"/>
        <w:jc w:val="left"/>
      </w:pPr>
      <w:r>
        <w:t>А. Савельев-Сас "Юрларǎм та, ташларǎм та..." ("И пела, и плясала..."). Чувашская народная сказка «Аслǎ ывǎл»  ("Старший сын"). В. Енеш "Сирӗн асаннӱ пур-и?" ("У вас есть бабуш</w:t>
      </w:r>
      <w:r>
        <w:rPr>
          <w:b/>
          <w:i/>
        </w:rPr>
        <w:t xml:space="preserve">ка?"). </w:t>
      </w:r>
    </w:p>
    <w:p w14:paraId="2463D90D" w14:textId="77777777" w:rsidR="006A3A12" w:rsidRDefault="007B7775">
      <w:pPr>
        <w:numPr>
          <w:ilvl w:val="1"/>
          <w:numId w:val="93"/>
        </w:numPr>
        <w:spacing w:line="270" w:lineRule="auto"/>
        <w:ind w:right="2889" w:hanging="423"/>
        <w:jc w:val="left"/>
      </w:pPr>
      <w:r>
        <w:rPr>
          <w:b/>
          <w:i/>
        </w:rPr>
        <w:t xml:space="preserve">Ҫулталǎк вǎхǎчӗсем  (Времена года). </w:t>
      </w:r>
    </w:p>
    <w:p w14:paraId="258A8C6F" w14:textId="77777777" w:rsidR="006A3A12" w:rsidRDefault="007B7775">
      <w:pPr>
        <w:ind w:left="-5" w:right="10"/>
      </w:pPr>
      <w:r>
        <w:t xml:space="preserve">К. Иванов "Ҫулталǎк вǎхǎчӗсем " ("Времена года"). </w:t>
      </w:r>
    </w:p>
    <w:p w14:paraId="4F3A4774" w14:textId="77777777" w:rsidR="006A3A12" w:rsidRDefault="007B7775">
      <w:pPr>
        <w:ind w:left="-5" w:right="10"/>
      </w:pPr>
      <w:r>
        <w:t xml:space="preserve">Ю. Силам "Чӱречене кам ӱкернӗ?" ("Кто разрисовал окно?"), «Кǎвак сурǎх ("Голубая овца"). </w:t>
      </w:r>
    </w:p>
    <w:p w14:paraId="09D411C6" w14:textId="77777777" w:rsidR="006A3A12" w:rsidRDefault="007B7775">
      <w:pPr>
        <w:ind w:left="-5" w:right="10"/>
      </w:pPr>
      <w:r>
        <w:t xml:space="preserve">В. Эктел "Юр" ("Снег"). </w:t>
      </w:r>
    </w:p>
    <w:p w14:paraId="27BA8A3C" w14:textId="77777777" w:rsidR="006A3A12" w:rsidRDefault="007B7775">
      <w:pPr>
        <w:ind w:left="-5" w:right="10"/>
      </w:pPr>
      <w:r>
        <w:t xml:space="preserve">У. Мишши  «Хӗл илемӗ» ("Зимняя краса"). </w:t>
      </w:r>
    </w:p>
    <w:p w14:paraId="3A55E734" w14:textId="77777777" w:rsidR="006A3A12" w:rsidRDefault="007B7775">
      <w:pPr>
        <w:ind w:left="-5" w:right="10"/>
      </w:pPr>
      <w:r>
        <w:t xml:space="preserve">А. Калган "Юр çǎвать" ("Снег идет"). </w:t>
      </w:r>
    </w:p>
    <w:p w14:paraId="0C9393B4" w14:textId="77777777" w:rsidR="006A3A12" w:rsidRDefault="007B7775">
      <w:pPr>
        <w:ind w:left="-5" w:right="10"/>
      </w:pPr>
      <w:r>
        <w:t xml:space="preserve">А. Ыхра  «Пǎрахут» ("Пароход"), "Ай, ӱкетӗп " ("Ой, упаду"), "Пукан" ("Табуретка"). </w:t>
      </w:r>
    </w:p>
    <w:p w14:paraId="149623C1" w14:textId="77777777" w:rsidR="006A3A12" w:rsidRDefault="007B7775">
      <w:pPr>
        <w:ind w:left="-5" w:right="10"/>
      </w:pPr>
      <w:r>
        <w:lastRenderedPageBreak/>
        <w:t xml:space="preserve">Б. Тихонов «Шǎнкǎрч»  ("Скворец").  </w:t>
      </w:r>
    </w:p>
    <w:p w14:paraId="5EE661E7" w14:textId="77777777" w:rsidR="006A3A12" w:rsidRDefault="007B7775">
      <w:pPr>
        <w:ind w:left="-5" w:right="10"/>
      </w:pPr>
      <w:r>
        <w:t xml:space="preserve">В. Бараев "Шыва кӗме" ("Купаться"). </w:t>
      </w:r>
    </w:p>
    <w:p w14:paraId="4746BD00" w14:textId="77777777" w:rsidR="006A3A12" w:rsidRDefault="007B7775">
      <w:pPr>
        <w:ind w:left="-5" w:right="10"/>
      </w:pPr>
      <w:r>
        <w:t xml:space="preserve">Н. Теветкел «Пуш уйǎхӗ» ("Март"). </w:t>
      </w:r>
    </w:p>
    <w:p w14:paraId="7FCD79EB" w14:textId="77777777" w:rsidR="006A3A12" w:rsidRDefault="007B7775">
      <w:pPr>
        <w:ind w:left="-5" w:right="10"/>
      </w:pPr>
      <w:r>
        <w:t xml:space="preserve">И. Малкай "Куккук" ("Кукушка"),  «Сǎмах вǎййи» ("Игра в слова"). </w:t>
      </w:r>
    </w:p>
    <w:p w14:paraId="08CB332C" w14:textId="77777777" w:rsidR="006A3A12" w:rsidRDefault="007B7775">
      <w:pPr>
        <w:ind w:left="-5" w:right="10"/>
      </w:pPr>
      <w:r>
        <w:t xml:space="preserve">В. Эктел «Ҫулçǎсем»  ("Листья"). </w:t>
      </w:r>
    </w:p>
    <w:p w14:paraId="7676C9C4" w14:textId="77777777" w:rsidR="006A3A12" w:rsidRDefault="007B7775">
      <w:pPr>
        <w:ind w:left="-5" w:right="10"/>
      </w:pPr>
      <w:r>
        <w:t xml:space="preserve">П. Ялгир "Ҫӗр  улми" ("Картошка"). </w:t>
      </w:r>
    </w:p>
    <w:p w14:paraId="4627598A" w14:textId="77777777" w:rsidR="006A3A12" w:rsidRDefault="007B7775">
      <w:pPr>
        <w:ind w:left="-5" w:right="3888"/>
      </w:pPr>
      <w:r>
        <w:t xml:space="preserve">К. Ушинский «Тǎватǎ туйǎм» ("Четыре желания"). Н. Карай "Кураксем" ("Грачи"). </w:t>
      </w:r>
    </w:p>
    <w:p w14:paraId="6EA2EE5A" w14:textId="77777777" w:rsidR="006A3A12" w:rsidRDefault="007B7775">
      <w:pPr>
        <w:spacing w:after="29" w:line="259" w:lineRule="auto"/>
        <w:ind w:left="759" w:right="0" w:firstLine="0"/>
        <w:jc w:val="left"/>
      </w:pPr>
      <w:r>
        <w:rPr>
          <w:b/>
        </w:rPr>
        <w:t xml:space="preserve"> </w:t>
      </w:r>
    </w:p>
    <w:p w14:paraId="7B9EF01F" w14:textId="77777777" w:rsidR="006A3A12" w:rsidRDefault="007B7775">
      <w:pPr>
        <w:spacing w:after="5" w:line="271" w:lineRule="auto"/>
        <w:ind w:left="769" w:right="0"/>
      </w:pPr>
      <w:r>
        <w:rPr>
          <w:b/>
        </w:rPr>
        <w:t xml:space="preserve">Содержание обучения во 2 классе. </w:t>
      </w:r>
    </w:p>
    <w:p w14:paraId="1B6ED82A" w14:textId="77777777" w:rsidR="006A3A12" w:rsidRDefault="007B7775">
      <w:pPr>
        <w:numPr>
          <w:ilvl w:val="0"/>
          <w:numId w:val="94"/>
        </w:numPr>
        <w:ind w:right="10" w:hanging="244"/>
      </w:pPr>
      <w:r>
        <w:t xml:space="preserve">Развитие речи. </w:t>
      </w:r>
    </w:p>
    <w:p w14:paraId="06678353" w14:textId="77777777" w:rsidR="006A3A12" w:rsidRDefault="007B7775">
      <w:pPr>
        <w:numPr>
          <w:ilvl w:val="1"/>
          <w:numId w:val="94"/>
        </w:numPr>
        <w:ind w:right="2889" w:hanging="423"/>
        <w:jc w:val="left"/>
      </w:pPr>
      <w:r>
        <w:t xml:space="preserve">Аудирование. </w:t>
      </w:r>
    </w:p>
    <w:p w14:paraId="4C25C63E" w14:textId="77777777" w:rsidR="006A3A12" w:rsidRDefault="007B7775">
      <w:pPr>
        <w:ind w:left="-5" w:right="10"/>
      </w:pPr>
      <w:r>
        <w:t xml:space="preserve">Совершенствование навыка восприятия на слух звучащей чувашской речи. Понимание смысла произведений, воспринятых на слух. </w:t>
      </w:r>
    </w:p>
    <w:p w14:paraId="6033101D" w14:textId="77777777" w:rsidR="006A3A12" w:rsidRDefault="007B7775">
      <w:pPr>
        <w:numPr>
          <w:ilvl w:val="1"/>
          <w:numId w:val="94"/>
        </w:numPr>
        <w:ind w:right="2889" w:hanging="423"/>
        <w:jc w:val="left"/>
      </w:pPr>
      <w:r>
        <w:t xml:space="preserve">Чтение. </w:t>
      </w:r>
    </w:p>
    <w:p w14:paraId="21FE0F57" w14:textId="77777777" w:rsidR="006A3A12" w:rsidRDefault="007B7775">
      <w:pPr>
        <w:ind w:left="-5" w:right="10"/>
      </w:pPr>
      <w:r>
        <w:t xml:space="preserve">Чтение небольших текстов или отрывков из произведений целыми словами (скорость чтения в соответствии с индивидуальным темпом чтения). Понимание смысла прочитанных текстов. Переход от чтения вслух к чтению про себя небольших произведений или отрывков текстов при выборочном чтении. Чтение про себя словаря, данного после текстов. </w:t>
      </w:r>
    </w:p>
    <w:p w14:paraId="2A9F382D" w14:textId="77777777" w:rsidR="006A3A12" w:rsidRDefault="007B7775">
      <w:pPr>
        <w:numPr>
          <w:ilvl w:val="1"/>
          <w:numId w:val="94"/>
        </w:numPr>
        <w:ind w:right="2889" w:hanging="423"/>
        <w:jc w:val="left"/>
      </w:pPr>
      <w:r>
        <w:t xml:space="preserve">Говорение. </w:t>
      </w:r>
    </w:p>
    <w:p w14:paraId="393AD956" w14:textId="77777777" w:rsidR="006A3A12" w:rsidRDefault="007B7775">
      <w:pPr>
        <w:ind w:left="-5" w:right="10"/>
      </w:pPr>
      <w:r>
        <w:t xml:space="preserve">Участие в беседе по содержанию прочитанного произведения: составление устных вопросов, краткие или развернутые (в виде кратких монологических высказываний) ответы на вопросы учителя и других обучающихся, устная краткая характеристика литературного героя, оценка его поступков. Чтение наизусть 2 - 3 стихотворений разных авторов. </w:t>
      </w:r>
    </w:p>
    <w:p w14:paraId="21B07A8E" w14:textId="77777777" w:rsidR="006A3A12" w:rsidRDefault="007B7775">
      <w:pPr>
        <w:numPr>
          <w:ilvl w:val="1"/>
          <w:numId w:val="94"/>
        </w:numPr>
        <w:ind w:right="2889" w:hanging="423"/>
        <w:jc w:val="left"/>
      </w:pPr>
      <w:r>
        <w:t xml:space="preserve">Письмо. </w:t>
      </w:r>
    </w:p>
    <w:p w14:paraId="0A5A69EA" w14:textId="77777777" w:rsidR="006A3A12" w:rsidRDefault="007B7775">
      <w:pPr>
        <w:ind w:left="-5" w:right="10"/>
      </w:pPr>
      <w:r>
        <w:t xml:space="preserve">Списывание из текста ответов на вопросы. </w:t>
      </w:r>
    </w:p>
    <w:p w14:paraId="499DDEB2" w14:textId="77777777" w:rsidR="006A3A12" w:rsidRDefault="007B7775">
      <w:pPr>
        <w:numPr>
          <w:ilvl w:val="0"/>
          <w:numId w:val="94"/>
        </w:numPr>
        <w:ind w:right="10" w:hanging="244"/>
      </w:pPr>
      <w:r>
        <w:t xml:space="preserve">Литературоведческая пропедевтика. </w:t>
      </w:r>
    </w:p>
    <w:p w14:paraId="48751E57" w14:textId="77777777" w:rsidR="006A3A12" w:rsidRDefault="007B7775">
      <w:pPr>
        <w:spacing w:after="13"/>
        <w:ind w:left="-5" w:right="5"/>
        <w:jc w:val="left"/>
      </w:pPr>
      <w:r>
        <w:t xml:space="preserve">Определение </w:t>
      </w:r>
      <w:r>
        <w:tab/>
        <w:t xml:space="preserve">темы </w:t>
      </w:r>
      <w:r>
        <w:tab/>
        <w:t xml:space="preserve">и </w:t>
      </w:r>
      <w:r>
        <w:tab/>
        <w:t xml:space="preserve">выделение </w:t>
      </w:r>
      <w:r>
        <w:tab/>
        <w:t xml:space="preserve">главной </w:t>
      </w:r>
      <w:r>
        <w:tab/>
        <w:t xml:space="preserve">мысли </w:t>
      </w:r>
      <w:r>
        <w:tab/>
        <w:t xml:space="preserve">произведения. </w:t>
      </w:r>
      <w:r>
        <w:tab/>
        <w:t xml:space="preserve">Определение хронологической последовательности событий в произведении. Различение жанров фольклора. Знакомство со сказками. Умение отличать сказку от рассказа, различение сказок о животных и волшебных, народных и авторских. Освоение элементарных способов анализа произведения. Нахождение в произведении изобразительно-выразительных средств. </w:t>
      </w:r>
    </w:p>
    <w:p w14:paraId="5019DAFA" w14:textId="77777777" w:rsidR="006A3A12" w:rsidRDefault="007B7775">
      <w:pPr>
        <w:numPr>
          <w:ilvl w:val="0"/>
          <w:numId w:val="94"/>
        </w:numPr>
        <w:ind w:right="10" w:hanging="244"/>
      </w:pPr>
      <w:r>
        <w:t xml:space="preserve">Творческая деятельность обучающихся. </w:t>
      </w:r>
    </w:p>
    <w:p w14:paraId="0AF28DD4" w14:textId="77777777" w:rsidR="006A3A12" w:rsidRDefault="007B7775">
      <w:pPr>
        <w:spacing w:after="13"/>
        <w:ind w:left="-5" w:right="5"/>
        <w:jc w:val="left"/>
      </w:pPr>
      <w:r>
        <w:t xml:space="preserve">Чтение по ролям. Инсценирование произведений или отрывков из прочитанных произведений. </w:t>
      </w:r>
      <w:r>
        <w:tab/>
        <w:t xml:space="preserve">Составление </w:t>
      </w:r>
      <w:r>
        <w:tab/>
        <w:t xml:space="preserve">словесной </w:t>
      </w:r>
      <w:r>
        <w:tab/>
        <w:t xml:space="preserve">картины </w:t>
      </w:r>
      <w:r>
        <w:tab/>
        <w:t xml:space="preserve">по </w:t>
      </w:r>
      <w:r>
        <w:tab/>
        <w:t xml:space="preserve">прочитанному </w:t>
      </w:r>
      <w:r>
        <w:tab/>
        <w:t xml:space="preserve">тексту </w:t>
      </w:r>
      <w:r>
        <w:tab/>
        <w:t xml:space="preserve">или иллюстрирование фрагментов произведений. Составление загадок. Выразительное чтение наизусть. </w:t>
      </w:r>
    </w:p>
    <w:p w14:paraId="1637ABCD" w14:textId="77777777" w:rsidR="006A3A12" w:rsidRDefault="007B7775">
      <w:pPr>
        <w:numPr>
          <w:ilvl w:val="0"/>
          <w:numId w:val="94"/>
        </w:numPr>
        <w:ind w:right="10" w:hanging="244"/>
      </w:pPr>
      <w:r>
        <w:t xml:space="preserve">Круг детского чтения. </w:t>
      </w:r>
    </w:p>
    <w:p w14:paraId="70C68A45" w14:textId="77777777" w:rsidR="006A3A12" w:rsidRDefault="007B7775">
      <w:pPr>
        <w:numPr>
          <w:ilvl w:val="1"/>
          <w:numId w:val="94"/>
        </w:numPr>
        <w:spacing w:line="270" w:lineRule="auto"/>
        <w:ind w:right="2889" w:hanging="423"/>
        <w:jc w:val="left"/>
      </w:pPr>
      <w:r>
        <w:rPr>
          <w:b/>
          <w:i/>
        </w:rPr>
        <w:t xml:space="preserve">Тǎван шкул (Родная школа). </w:t>
      </w:r>
    </w:p>
    <w:p w14:paraId="0BB37F1E" w14:textId="77777777" w:rsidR="006A3A12" w:rsidRDefault="007B7775">
      <w:pPr>
        <w:ind w:left="-5" w:right="10"/>
      </w:pPr>
      <w:r>
        <w:t xml:space="preserve">А. Алка "Чи савǎнǎçлǎ  кун" ("Самый радостный день"). </w:t>
      </w:r>
    </w:p>
    <w:p w14:paraId="002053BB" w14:textId="77777777" w:rsidR="006A3A12" w:rsidRDefault="007B7775">
      <w:pPr>
        <w:ind w:left="-5" w:right="10"/>
      </w:pPr>
      <w:r>
        <w:t xml:space="preserve">С. Гордеева "Кая юлсан" ("Если опоздаешь"). </w:t>
      </w:r>
    </w:p>
    <w:p w14:paraId="7338D864" w14:textId="77777777" w:rsidR="006A3A12" w:rsidRDefault="007B7775">
      <w:pPr>
        <w:ind w:left="-5" w:right="10"/>
      </w:pPr>
      <w:r>
        <w:t xml:space="preserve">Л. Федорова "Чǎн-чǎн юлташ" ("Настоящий друг"), "Ҫын пуласси" ("Каков ребенок, таков и взрослый"). </w:t>
      </w:r>
    </w:p>
    <w:p w14:paraId="66D25BA7" w14:textId="77777777" w:rsidR="006A3A12" w:rsidRDefault="007B7775">
      <w:pPr>
        <w:ind w:left="-5" w:right="10"/>
      </w:pPr>
      <w:r>
        <w:lastRenderedPageBreak/>
        <w:t xml:space="preserve">В. Тарават "Пылчǎклǎ пушмак" ("Грязные башмаки"). </w:t>
      </w:r>
    </w:p>
    <w:p w14:paraId="2F13107A" w14:textId="77777777" w:rsidR="006A3A12" w:rsidRDefault="007B7775">
      <w:pPr>
        <w:ind w:left="-5" w:right="10"/>
      </w:pPr>
      <w:r>
        <w:t xml:space="preserve">П. Сялгусь "Шкула" ("В школу"), </w:t>
      </w:r>
    </w:p>
    <w:p w14:paraId="096BE700" w14:textId="77777777" w:rsidR="006A3A12" w:rsidRDefault="007B7775">
      <w:pPr>
        <w:ind w:left="-5" w:right="10"/>
      </w:pPr>
      <w:r>
        <w:t xml:space="preserve">П. Яккусен  «Сарǎ çулçǎ» ("Желтый лист"). </w:t>
      </w:r>
    </w:p>
    <w:p w14:paraId="0B8993D7" w14:textId="77777777" w:rsidR="006A3A12" w:rsidRDefault="007B7775">
      <w:pPr>
        <w:ind w:left="-5" w:right="10"/>
      </w:pPr>
      <w:r>
        <w:t xml:space="preserve">В. Алендей "Вара, вара" ("Потом, потом"). </w:t>
      </w:r>
    </w:p>
    <w:p w14:paraId="37F9525B" w14:textId="77777777" w:rsidR="006A3A12" w:rsidRDefault="007B7775">
      <w:pPr>
        <w:ind w:left="-5" w:right="10"/>
      </w:pPr>
      <w:r>
        <w:t xml:space="preserve">И. Ивник "Пире лайǎх вӗренме" ("Хорошо нам учиться"). </w:t>
      </w:r>
    </w:p>
    <w:p w14:paraId="72D95030" w14:textId="77777777" w:rsidR="006A3A12" w:rsidRDefault="007B7775">
      <w:pPr>
        <w:numPr>
          <w:ilvl w:val="1"/>
          <w:numId w:val="94"/>
        </w:numPr>
        <w:spacing w:line="270" w:lineRule="auto"/>
        <w:ind w:right="2889" w:hanging="423"/>
        <w:jc w:val="left"/>
      </w:pPr>
      <w:r>
        <w:rPr>
          <w:b/>
          <w:i/>
        </w:rPr>
        <w:t xml:space="preserve">Кӗр çитрӗ (Осень наступила). </w:t>
      </w:r>
    </w:p>
    <w:p w14:paraId="15E62731" w14:textId="77777777" w:rsidR="006A3A12" w:rsidRDefault="007B7775">
      <w:pPr>
        <w:ind w:left="-5" w:right="10"/>
      </w:pPr>
      <w:r>
        <w:t xml:space="preserve">Б. Борлен, "Сентябрь - авǎн. Октябрь - юпа. Ноябрь - чӱк". </w:t>
      </w:r>
    </w:p>
    <w:p w14:paraId="397A500D" w14:textId="77777777" w:rsidR="006A3A12" w:rsidRDefault="007B7775">
      <w:pPr>
        <w:ind w:left="-5" w:right="10"/>
      </w:pPr>
      <w:r>
        <w:t xml:space="preserve">А. Савельев-Сас "Пахчара" ("В огороде"). </w:t>
      </w:r>
    </w:p>
    <w:p w14:paraId="245DE6FB" w14:textId="77777777" w:rsidR="006A3A12" w:rsidRDefault="007B7775">
      <w:pPr>
        <w:ind w:left="-5" w:right="10"/>
      </w:pPr>
      <w:r>
        <w:t xml:space="preserve">К. Иванов  «Кӗркунне» ("Осень"). </w:t>
      </w:r>
    </w:p>
    <w:p w14:paraId="4172E002" w14:textId="77777777" w:rsidR="006A3A12" w:rsidRDefault="007B7775">
      <w:pPr>
        <w:ind w:left="-5" w:right="10"/>
      </w:pPr>
      <w:r>
        <w:t xml:space="preserve">М. Ильбек «Кǎмпара»  ("За грибами"). </w:t>
      </w:r>
    </w:p>
    <w:p w14:paraId="6F0888BC" w14:textId="77777777" w:rsidR="006A3A12" w:rsidRDefault="007B7775">
      <w:pPr>
        <w:numPr>
          <w:ilvl w:val="1"/>
          <w:numId w:val="94"/>
        </w:numPr>
        <w:ind w:right="2889" w:hanging="423"/>
        <w:jc w:val="left"/>
      </w:pPr>
      <w:r>
        <w:rPr>
          <w:b/>
          <w:i/>
        </w:rPr>
        <w:t>Пирӗн кулленхи ӗçсем  (Наши повседневные дела</w:t>
      </w:r>
      <w:r>
        <w:t xml:space="preserve">).                                                                          </w:t>
      </w:r>
    </w:p>
    <w:p w14:paraId="35729699" w14:textId="77777777" w:rsidR="006A3A12" w:rsidRDefault="007B7775">
      <w:pPr>
        <w:ind w:left="-5" w:right="10"/>
      </w:pPr>
      <w:r>
        <w:t xml:space="preserve">С. Савкай «Чӗрӗп» ("Ежик") </w:t>
      </w:r>
    </w:p>
    <w:p w14:paraId="080840A1" w14:textId="77777777" w:rsidR="006A3A12" w:rsidRDefault="007B7775">
      <w:pPr>
        <w:ind w:left="-5" w:right="10"/>
      </w:pPr>
      <w:r>
        <w:t xml:space="preserve">И. Малкай «Пирӗн туслǎх» ("Наша дружба"). </w:t>
      </w:r>
    </w:p>
    <w:p w14:paraId="3FA41A2F" w14:textId="77777777" w:rsidR="006A3A12" w:rsidRDefault="007B7775">
      <w:pPr>
        <w:ind w:left="-5" w:right="10"/>
      </w:pPr>
      <w:r>
        <w:t xml:space="preserve">П. Эйзин "Эп - хамах" ("Я сам"). </w:t>
      </w:r>
    </w:p>
    <w:p w14:paraId="158D51AC" w14:textId="77777777" w:rsidR="006A3A12" w:rsidRDefault="007B7775">
      <w:pPr>
        <w:ind w:left="-5" w:right="10"/>
      </w:pPr>
      <w:r>
        <w:t xml:space="preserve">Ю. Сементер "Циферблат", "Миçе сехет?" ("Который час?"). </w:t>
      </w:r>
    </w:p>
    <w:p w14:paraId="6982E9BB" w14:textId="77777777" w:rsidR="006A3A12" w:rsidRDefault="007B7775">
      <w:pPr>
        <w:ind w:left="-5" w:right="10"/>
      </w:pPr>
      <w:r>
        <w:t xml:space="preserve">Л. </w:t>
      </w:r>
      <w:r>
        <w:tab/>
        <w:t xml:space="preserve">Сорокина </w:t>
      </w:r>
      <w:r>
        <w:tab/>
        <w:t xml:space="preserve">"Ташлар-и,  сикер-и?" </w:t>
      </w:r>
      <w:r>
        <w:tab/>
        <w:t xml:space="preserve">("Попляшем, </w:t>
      </w:r>
      <w:r>
        <w:tab/>
        <w:t xml:space="preserve">попрыгаем"), </w:t>
      </w:r>
      <w:r>
        <w:tab/>
        <w:t xml:space="preserve">"Пукане" ("Кукла"), «Вǎйǎ» ("Игра"). </w:t>
      </w:r>
    </w:p>
    <w:p w14:paraId="5E4D9841" w14:textId="77777777" w:rsidR="006A3A12" w:rsidRDefault="007B7775">
      <w:pPr>
        <w:ind w:left="-5" w:right="10"/>
      </w:pPr>
      <w:r>
        <w:t xml:space="preserve">А. Миллин  «Туслашрǎр-и?» ("Помирились"). </w:t>
      </w:r>
    </w:p>
    <w:p w14:paraId="61D6CFFA" w14:textId="77777777" w:rsidR="006A3A12" w:rsidRDefault="007B7775">
      <w:pPr>
        <w:numPr>
          <w:ilvl w:val="1"/>
          <w:numId w:val="94"/>
        </w:numPr>
        <w:ind w:right="2889" w:hanging="423"/>
        <w:jc w:val="left"/>
      </w:pPr>
      <w:r>
        <w:rPr>
          <w:b/>
          <w:i/>
        </w:rPr>
        <w:t xml:space="preserve">Чӗр чун тӗнчи  (Животный мир). </w:t>
      </w:r>
      <w:r>
        <w:t xml:space="preserve">М. Ильбек «Вǎрманта» ("В лесу"). </w:t>
      </w:r>
    </w:p>
    <w:p w14:paraId="08F585E9" w14:textId="77777777" w:rsidR="006A3A12" w:rsidRDefault="007B7775">
      <w:pPr>
        <w:ind w:left="-5" w:right="10"/>
      </w:pPr>
      <w:r>
        <w:t xml:space="preserve">Е. Никитин "Тилӗпе автан" ("Лиса и петух"), " Тилӗпе упа" ("Лиса и медведь"), </w:t>
      </w:r>
    </w:p>
    <w:p w14:paraId="4E1EF830" w14:textId="77777777" w:rsidR="006A3A12" w:rsidRDefault="007B7775">
      <w:pPr>
        <w:ind w:left="-5" w:right="10"/>
      </w:pPr>
      <w:r>
        <w:t xml:space="preserve">Н. Ыдарай "Пакшапа чакак" ("Сорока и белка"). </w:t>
      </w:r>
    </w:p>
    <w:p w14:paraId="15241A4A" w14:textId="77777777" w:rsidR="006A3A12" w:rsidRDefault="007B7775">
      <w:pPr>
        <w:numPr>
          <w:ilvl w:val="1"/>
          <w:numId w:val="94"/>
        </w:numPr>
        <w:spacing w:line="270" w:lineRule="auto"/>
        <w:ind w:right="2889" w:hanging="423"/>
        <w:jc w:val="left"/>
      </w:pPr>
      <w:r>
        <w:rPr>
          <w:b/>
          <w:i/>
        </w:rPr>
        <w:t xml:space="preserve">Хӗл çитрӗ (Наступила зима). </w:t>
      </w:r>
    </w:p>
    <w:p w14:paraId="25113BFC" w14:textId="77777777" w:rsidR="006A3A12" w:rsidRDefault="007B7775">
      <w:pPr>
        <w:ind w:left="-5" w:right="10"/>
      </w:pPr>
      <w:r>
        <w:t xml:space="preserve">В. Шемекеев "Тытмалла вылятпǎр" ("Играем в догонялки"), </w:t>
      </w:r>
    </w:p>
    <w:p w14:paraId="213707BE" w14:textId="77777777" w:rsidR="006A3A12" w:rsidRDefault="007B7775">
      <w:pPr>
        <w:ind w:left="-5" w:right="10"/>
      </w:pPr>
      <w:r>
        <w:t xml:space="preserve">В. Эктел "Хӗл Мучи" ("Дед Мороз"), </w:t>
      </w:r>
    </w:p>
    <w:p w14:paraId="5730CBA7" w14:textId="77777777" w:rsidR="006A3A12" w:rsidRDefault="007B7775">
      <w:pPr>
        <w:ind w:left="-5" w:right="10"/>
      </w:pPr>
      <w:r>
        <w:t xml:space="preserve">А. Савельев-Сас "Чи тутли" ("Самое вкусное"), </w:t>
      </w:r>
    </w:p>
    <w:p w14:paraId="0601B863" w14:textId="77777777" w:rsidR="006A3A12" w:rsidRDefault="007B7775">
      <w:pPr>
        <w:ind w:left="-5" w:right="10"/>
      </w:pPr>
      <w:r>
        <w:t xml:space="preserve">М. Сакмаров  «Хамǎр çерçисем»("Свои воробьи"), </w:t>
      </w:r>
    </w:p>
    <w:p w14:paraId="0B0B64F7" w14:textId="77777777" w:rsidR="006A3A12" w:rsidRDefault="007B7775">
      <w:pPr>
        <w:ind w:left="-5" w:right="10"/>
      </w:pPr>
      <w:r>
        <w:t xml:space="preserve">В. Эльби "Чи-чи кǎсǎя" ("Чик-чирик воробей"), </w:t>
      </w:r>
    </w:p>
    <w:p w14:paraId="4F2D17A5" w14:textId="77777777" w:rsidR="006A3A12" w:rsidRDefault="007B7775">
      <w:pPr>
        <w:ind w:left="-5" w:right="10"/>
      </w:pPr>
      <w:r>
        <w:t xml:space="preserve">Н. Ижендей "Вǎрманти елка" ("Елка в лесу"), </w:t>
      </w:r>
    </w:p>
    <w:p w14:paraId="0FF0EC76" w14:textId="77777777" w:rsidR="006A3A12" w:rsidRDefault="007B7775">
      <w:pPr>
        <w:ind w:left="-5" w:right="10"/>
      </w:pPr>
      <w:r>
        <w:t xml:space="preserve">Л. Саламби "Юр пӗрчи " ("Снежинка), "Икӗ Шартлама" ("Два Мороза"). </w:t>
      </w:r>
    </w:p>
    <w:p w14:paraId="28AC2457" w14:textId="77777777" w:rsidR="006A3A12" w:rsidRDefault="007B7775">
      <w:pPr>
        <w:numPr>
          <w:ilvl w:val="1"/>
          <w:numId w:val="94"/>
        </w:numPr>
        <w:spacing w:line="270" w:lineRule="auto"/>
        <w:ind w:right="2889" w:hanging="423"/>
        <w:jc w:val="left"/>
      </w:pPr>
      <w:r>
        <w:rPr>
          <w:b/>
          <w:i/>
        </w:rPr>
        <w:t xml:space="preserve">Ӑстасен çӗршывӗнче (В стране умельцев). </w:t>
      </w:r>
    </w:p>
    <w:p w14:paraId="6EFADD4B" w14:textId="77777777" w:rsidR="006A3A12" w:rsidRDefault="007B7775">
      <w:pPr>
        <w:spacing w:after="13"/>
        <w:ind w:left="-5" w:right="5"/>
        <w:jc w:val="left"/>
      </w:pPr>
      <w:r>
        <w:t xml:space="preserve">Е. Никитин (из рассказов), "Нихǎçан пултарайман мыскара" ("Неправдоподобное происшествие"), "Чи пысǎк пуянлǎх" ("Самое большое богатство"). Н. Ыдарай «Пǎри пǎтти» ("Полбенная каша"). </w:t>
      </w:r>
    </w:p>
    <w:p w14:paraId="29086F39" w14:textId="77777777" w:rsidR="006A3A12" w:rsidRDefault="007B7775">
      <w:pPr>
        <w:ind w:left="-5" w:right="10"/>
      </w:pPr>
      <w:r>
        <w:t xml:space="preserve">М. Мерчен "Ӑстаçǎ пулма аван" ("Хорошо быть умельцем"). </w:t>
      </w:r>
    </w:p>
    <w:p w14:paraId="439FA39E" w14:textId="77777777" w:rsidR="006A3A12" w:rsidRDefault="007B7775">
      <w:pPr>
        <w:ind w:left="-5" w:right="10"/>
      </w:pPr>
      <w:r>
        <w:t xml:space="preserve">Л. Сорокина "Маттур " ("Молодец"). </w:t>
      </w:r>
    </w:p>
    <w:p w14:paraId="5E54A9EE" w14:textId="77777777" w:rsidR="006A3A12" w:rsidRDefault="007B7775">
      <w:pPr>
        <w:ind w:left="-5" w:right="10"/>
      </w:pPr>
      <w:r>
        <w:t xml:space="preserve">Л. Федорова "Касма пулать" ("Можно резать"), "Ырǎ атте-анне" ("Добрые родители"). </w:t>
      </w:r>
    </w:p>
    <w:p w14:paraId="7107FEE0" w14:textId="77777777" w:rsidR="006A3A12" w:rsidRDefault="007B7775">
      <w:pPr>
        <w:ind w:left="-5" w:right="10"/>
      </w:pPr>
      <w:r>
        <w:t xml:space="preserve">Р. Сарби «Саплǎклǎ шǎлавар» ("Шаровары с заплаткой"). </w:t>
      </w:r>
    </w:p>
    <w:p w14:paraId="5AC9DB66" w14:textId="77777777" w:rsidR="006A3A12" w:rsidRDefault="007B7775">
      <w:pPr>
        <w:numPr>
          <w:ilvl w:val="1"/>
          <w:numId w:val="94"/>
        </w:numPr>
        <w:spacing w:line="270" w:lineRule="auto"/>
        <w:ind w:right="2889" w:hanging="423"/>
        <w:jc w:val="left"/>
      </w:pPr>
      <w:r>
        <w:rPr>
          <w:b/>
          <w:i/>
        </w:rPr>
        <w:t>Пирӗн çемье  (Наша семья</w:t>
      </w:r>
      <w:r>
        <w:rPr>
          <w:i/>
        </w:rPr>
        <w:t>)</w:t>
      </w:r>
      <w:r>
        <w:t xml:space="preserve">. </w:t>
      </w:r>
    </w:p>
    <w:p w14:paraId="0CF2B3FF" w14:textId="77777777" w:rsidR="006A3A12" w:rsidRDefault="007B7775">
      <w:pPr>
        <w:ind w:left="-5" w:right="10"/>
      </w:pPr>
      <w:r>
        <w:t xml:space="preserve">П. Сялгусь "Хама хам, тен, хǎналам " ("Угощу-ка я только себя..."). </w:t>
      </w:r>
    </w:p>
    <w:p w14:paraId="55EFEC3E" w14:textId="77777777" w:rsidR="006A3A12" w:rsidRDefault="007B7775">
      <w:pPr>
        <w:ind w:left="-5" w:right="10"/>
      </w:pPr>
      <w:r>
        <w:t xml:space="preserve">А. Савельев-Сас  «Пирӗн çемье» ("Наша семья"). </w:t>
      </w:r>
    </w:p>
    <w:p w14:paraId="7046DF9C" w14:textId="77777777" w:rsidR="006A3A12" w:rsidRDefault="007B7775">
      <w:pPr>
        <w:ind w:left="-5" w:right="10"/>
      </w:pPr>
      <w:r>
        <w:t xml:space="preserve">В. Палюк «Пулǎшатǎп» ("Помогаю"). </w:t>
      </w:r>
    </w:p>
    <w:p w14:paraId="69FD62BF" w14:textId="77777777" w:rsidR="006A3A12" w:rsidRDefault="007B7775">
      <w:pPr>
        <w:ind w:left="-5" w:right="10"/>
      </w:pPr>
      <w:r>
        <w:t xml:space="preserve">Л. Сарине "Наçтуçпа Мухтар" ("Настя и Мухтар"). </w:t>
      </w:r>
    </w:p>
    <w:p w14:paraId="38C23BFD" w14:textId="77777777" w:rsidR="006A3A12" w:rsidRDefault="007B7775">
      <w:pPr>
        <w:ind w:left="-5" w:right="10"/>
      </w:pPr>
      <w:r>
        <w:lastRenderedPageBreak/>
        <w:t xml:space="preserve">П. Ялгир  «Пысǎк ӗмӗт» ("Большие мечты"). </w:t>
      </w:r>
    </w:p>
    <w:p w14:paraId="0E842364" w14:textId="77777777" w:rsidR="006A3A12" w:rsidRDefault="007B7775">
      <w:pPr>
        <w:ind w:left="-5" w:right="10"/>
      </w:pPr>
      <w:r>
        <w:t xml:space="preserve">Ю. Аксу "Илемпи" ("Илемпи"). </w:t>
      </w:r>
    </w:p>
    <w:p w14:paraId="7E4E7BEE" w14:textId="77777777" w:rsidR="006A3A12" w:rsidRDefault="007B7775">
      <w:pPr>
        <w:numPr>
          <w:ilvl w:val="1"/>
          <w:numId w:val="94"/>
        </w:numPr>
        <w:spacing w:line="270" w:lineRule="auto"/>
        <w:ind w:right="2889" w:hanging="423"/>
        <w:jc w:val="left"/>
      </w:pPr>
      <w:r>
        <w:rPr>
          <w:b/>
          <w:i/>
        </w:rPr>
        <w:t xml:space="preserve">Ҫуркунне çитрӗ (Пришла весна). </w:t>
      </w:r>
    </w:p>
    <w:p w14:paraId="23F55A0A" w14:textId="77777777" w:rsidR="006A3A12" w:rsidRDefault="007B7775">
      <w:pPr>
        <w:ind w:left="-5" w:right="3725"/>
      </w:pPr>
      <w:r>
        <w:t xml:space="preserve">Чувашская народная сказка "Юрпи" ("Снегурочка"). Б. Данилов "Чи тутлисем" ("Самые вкусные"). </w:t>
      </w:r>
    </w:p>
    <w:p w14:paraId="168BFFC9" w14:textId="77777777" w:rsidR="006A3A12" w:rsidRDefault="007B7775">
      <w:pPr>
        <w:ind w:left="-5" w:right="10"/>
      </w:pPr>
      <w:r>
        <w:t xml:space="preserve">С. Хумма "Ҫуркунне умӗн  " ("Перед весной"). </w:t>
      </w:r>
    </w:p>
    <w:p w14:paraId="13E086CF" w14:textId="77777777" w:rsidR="006A3A12" w:rsidRDefault="007B7775">
      <w:pPr>
        <w:ind w:left="-5" w:right="10"/>
      </w:pPr>
      <w:r>
        <w:t xml:space="preserve">Н. Шелеби «Шǎнкǎрч» ("Скворец"). </w:t>
      </w:r>
    </w:p>
    <w:p w14:paraId="27A05CF0" w14:textId="77777777" w:rsidR="006A3A12" w:rsidRDefault="007B7775">
      <w:pPr>
        <w:ind w:left="-5" w:right="10"/>
      </w:pPr>
      <w:r>
        <w:t xml:space="preserve">А. Калган «Шǎнкǎрч йǎви» ("Скворечник"). </w:t>
      </w:r>
    </w:p>
    <w:p w14:paraId="4E1A1D55" w14:textId="77777777" w:rsidR="006A3A12" w:rsidRDefault="007B7775">
      <w:pPr>
        <w:ind w:left="-5" w:right="10"/>
      </w:pPr>
      <w:r>
        <w:t xml:space="preserve">К. Иванов «Ҫуркунне çитрӗ»  ("Пришла весна"). </w:t>
      </w:r>
    </w:p>
    <w:p w14:paraId="5AE41DEB" w14:textId="77777777" w:rsidR="006A3A12" w:rsidRDefault="007B7775">
      <w:pPr>
        <w:numPr>
          <w:ilvl w:val="1"/>
          <w:numId w:val="94"/>
        </w:numPr>
        <w:spacing w:line="270" w:lineRule="auto"/>
        <w:ind w:right="2889" w:hanging="423"/>
        <w:jc w:val="left"/>
      </w:pPr>
      <w:r>
        <w:rPr>
          <w:b/>
          <w:i/>
        </w:rPr>
        <w:t>Ҫулла (Летом).</w:t>
      </w:r>
      <w:r>
        <w:t xml:space="preserve"> </w:t>
      </w:r>
    </w:p>
    <w:p w14:paraId="7C5CAA9E" w14:textId="77777777" w:rsidR="006A3A12" w:rsidRDefault="007B7775">
      <w:pPr>
        <w:ind w:left="-5" w:right="10"/>
      </w:pPr>
      <w:r>
        <w:t xml:space="preserve">Г. Юмарт "Кайǎк юрри" ("Песня птиц"). </w:t>
      </w:r>
    </w:p>
    <w:p w14:paraId="0A0A5EF8" w14:textId="77777777" w:rsidR="006A3A12" w:rsidRDefault="007B7775">
      <w:pPr>
        <w:ind w:left="-5" w:right="10"/>
      </w:pPr>
      <w:r>
        <w:t xml:space="preserve">В. Тарават "Кӗр парни" ("Дары леса"). </w:t>
      </w:r>
    </w:p>
    <w:p w14:paraId="4AEA1567" w14:textId="77777777" w:rsidR="006A3A12" w:rsidRDefault="007B7775">
      <w:pPr>
        <w:ind w:left="-5" w:right="4075"/>
      </w:pPr>
      <w:r>
        <w:t xml:space="preserve">Л. Сорокина  «Ҫумǎр хыççǎǎн» ("После дождя"). П. Хузангай "Юман" ("Дуб"). </w:t>
      </w:r>
    </w:p>
    <w:p w14:paraId="1143EAEF" w14:textId="77777777" w:rsidR="006A3A12" w:rsidRDefault="007B7775">
      <w:pPr>
        <w:spacing w:after="24" w:line="259" w:lineRule="auto"/>
        <w:ind w:left="759" w:right="0" w:firstLine="0"/>
        <w:jc w:val="left"/>
      </w:pPr>
      <w:r>
        <w:rPr>
          <w:b/>
        </w:rPr>
        <w:t xml:space="preserve"> </w:t>
      </w:r>
    </w:p>
    <w:p w14:paraId="7598967B" w14:textId="77777777" w:rsidR="006A3A12" w:rsidRDefault="007B7775">
      <w:pPr>
        <w:spacing w:after="5" w:line="271" w:lineRule="auto"/>
        <w:ind w:left="769" w:right="0"/>
      </w:pPr>
      <w:r>
        <w:rPr>
          <w:b/>
        </w:rPr>
        <w:t xml:space="preserve">Содержание обучения в 3 классе. </w:t>
      </w:r>
    </w:p>
    <w:p w14:paraId="79D1EDB5" w14:textId="77777777" w:rsidR="006A3A12" w:rsidRDefault="007B7775">
      <w:pPr>
        <w:numPr>
          <w:ilvl w:val="0"/>
          <w:numId w:val="95"/>
        </w:numPr>
        <w:ind w:right="10" w:hanging="244"/>
      </w:pPr>
      <w:r>
        <w:t xml:space="preserve">Развитие речи. </w:t>
      </w:r>
    </w:p>
    <w:p w14:paraId="059930DE" w14:textId="77777777" w:rsidR="006A3A12" w:rsidRDefault="007B7775">
      <w:pPr>
        <w:numPr>
          <w:ilvl w:val="1"/>
          <w:numId w:val="95"/>
        </w:numPr>
        <w:ind w:right="10" w:hanging="422"/>
      </w:pPr>
      <w:r>
        <w:t xml:space="preserve">Аудирование. </w:t>
      </w:r>
    </w:p>
    <w:p w14:paraId="60F46EB7" w14:textId="77777777" w:rsidR="006A3A12" w:rsidRDefault="007B7775">
      <w:pPr>
        <w:ind w:left="-5" w:right="10"/>
      </w:pPr>
      <w:r>
        <w:t xml:space="preserve">Восприятие на слух звучащей чувашской речи. Понимание темы прослушанного текста как сути его содержания. Перечисление основных фактов в той последовательности, в которой они даны в прослушанном тексте. </w:t>
      </w:r>
    </w:p>
    <w:p w14:paraId="1C4859EB" w14:textId="77777777" w:rsidR="006A3A12" w:rsidRDefault="007B7775">
      <w:pPr>
        <w:numPr>
          <w:ilvl w:val="1"/>
          <w:numId w:val="95"/>
        </w:numPr>
        <w:ind w:right="10" w:hanging="422"/>
      </w:pPr>
      <w:r>
        <w:t xml:space="preserve">Чтение. </w:t>
      </w:r>
    </w:p>
    <w:p w14:paraId="1EAE5461" w14:textId="77777777" w:rsidR="006A3A12" w:rsidRDefault="007B7775">
      <w:pPr>
        <w:ind w:left="-5" w:right="10"/>
      </w:pPr>
      <w:r>
        <w:t xml:space="preserve">Правильное, осмысленное, выразительное, плавное чтение вслух. Осознанное чтение про себя. Умение обращаться к разным видам чтения в соответствии с учебной задачей. </w:t>
      </w:r>
    </w:p>
    <w:p w14:paraId="20E7D612" w14:textId="77777777" w:rsidR="006A3A12" w:rsidRDefault="007B7775">
      <w:pPr>
        <w:numPr>
          <w:ilvl w:val="1"/>
          <w:numId w:val="95"/>
        </w:numPr>
        <w:ind w:right="10" w:hanging="422"/>
      </w:pPr>
      <w:r>
        <w:t xml:space="preserve">Говорение. </w:t>
      </w:r>
    </w:p>
    <w:p w14:paraId="790C394B" w14:textId="77777777" w:rsidR="006A3A12" w:rsidRDefault="007B7775">
      <w:pPr>
        <w:ind w:left="-5" w:right="10"/>
      </w:pPr>
      <w:r>
        <w:t xml:space="preserve">Совершенствование навыков умения формулировать и отвечать на вопросы. Участие в беседе по содержанию прослушанного или прочитанного произведения. Умение строить устное диалогическое и монологическое высказывания с соблюдением норм чувашского литературного языка. Умение пересказывать содержание прочитанного текста с использованием плана, ключевых слов. Чтение наизусть 3 - 4 стихотворений разных авторов. </w:t>
      </w:r>
    </w:p>
    <w:p w14:paraId="64FEDA65" w14:textId="77777777" w:rsidR="006A3A12" w:rsidRDefault="007B7775">
      <w:pPr>
        <w:numPr>
          <w:ilvl w:val="1"/>
          <w:numId w:val="95"/>
        </w:numPr>
        <w:ind w:right="10" w:hanging="422"/>
      </w:pPr>
      <w:r>
        <w:t xml:space="preserve">Письмо. </w:t>
      </w:r>
    </w:p>
    <w:p w14:paraId="200D411D" w14:textId="77777777" w:rsidR="006A3A12" w:rsidRDefault="007B7775">
      <w:pPr>
        <w:ind w:left="-5" w:right="10"/>
      </w:pPr>
      <w:r>
        <w:t xml:space="preserve">Письменное выполнение учебных заданий: списывание, выписывание из текста, письменные ответы на вопросы, написание коротких сочинений по личным наблюдениям и впечатлениям. </w:t>
      </w:r>
    </w:p>
    <w:p w14:paraId="3787C902" w14:textId="77777777" w:rsidR="006A3A12" w:rsidRDefault="007B7775">
      <w:pPr>
        <w:numPr>
          <w:ilvl w:val="0"/>
          <w:numId w:val="95"/>
        </w:numPr>
        <w:ind w:right="10" w:hanging="244"/>
      </w:pPr>
      <w:r>
        <w:t xml:space="preserve">Литературоведческая пропедевтика. </w:t>
      </w:r>
    </w:p>
    <w:p w14:paraId="6F371289" w14:textId="77777777" w:rsidR="006A3A12" w:rsidRDefault="007B7775">
      <w:pPr>
        <w:ind w:left="-5" w:right="10"/>
      </w:pPr>
      <w:r>
        <w:t xml:space="preserve">Выявление отношения автора к герою произведения. </w:t>
      </w:r>
    </w:p>
    <w:p w14:paraId="2ECF168B" w14:textId="77777777" w:rsidR="006A3A12" w:rsidRDefault="007B7775">
      <w:pPr>
        <w:ind w:left="-5" w:right="10"/>
      </w:pPr>
      <w:r>
        <w:t xml:space="preserve">Нахождение изобразительно-выразительных средств (синоним, антоним, эпитет, сравнение, звукоподражание), характеристика героев (персонажей). </w:t>
      </w:r>
    </w:p>
    <w:p w14:paraId="59A0A73D" w14:textId="77777777" w:rsidR="006A3A12" w:rsidRDefault="007B7775">
      <w:pPr>
        <w:ind w:left="-5" w:right="10"/>
      </w:pPr>
      <w:r>
        <w:t xml:space="preserve">Деление текста на смысловые части, озаглавливание каждой части. </w:t>
      </w:r>
    </w:p>
    <w:p w14:paraId="033CB9B6" w14:textId="77777777" w:rsidR="006A3A12" w:rsidRDefault="007B7775">
      <w:pPr>
        <w:ind w:left="-5" w:right="10"/>
      </w:pPr>
      <w:r>
        <w:t xml:space="preserve">Анализ сюжета рассказа: определение последовательности событий, формулирование вопросов по основным событиям, восстановление нарушенной последовательности событий, нахождение в тексте заданного эпизода, составление плана. </w:t>
      </w:r>
    </w:p>
    <w:p w14:paraId="4BAD39D5" w14:textId="77777777" w:rsidR="006A3A12" w:rsidRDefault="007B7775">
      <w:pPr>
        <w:ind w:left="-5" w:right="10"/>
      </w:pPr>
      <w:r>
        <w:lastRenderedPageBreak/>
        <w:t xml:space="preserve">Практическая работа по различению прозаической и стихотворной речи. Наблюдение за ритмом, рифмой стихотворения. </w:t>
      </w:r>
    </w:p>
    <w:p w14:paraId="4F907B7E" w14:textId="77777777" w:rsidR="006A3A12" w:rsidRDefault="007B7775">
      <w:pPr>
        <w:numPr>
          <w:ilvl w:val="0"/>
          <w:numId w:val="95"/>
        </w:numPr>
        <w:ind w:right="10" w:hanging="244"/>
      </w:pPr>
      <w:r>
        <w:t xml:space="preserve">Творческая деятельность обучающихся. </w:t>
      </w:r>
    </w:p>
    <w:p w14:paraId="74DE7CD1" w14:textId="77777777" w:rsidR="006A3A12" w:rsidRDefault="007B7775">
      <w:pPr>
        <w:ind w:left="-5" w:right="10"/>
      </w:pPr>
      <w:r>
        <w:t xml:space="preserve">Инсценирование фрагментов прочитанных текстов. Чтение по ролям. Словесное рисование или иллюстрирование эпизодов и фрагментов прослушанного или прочитанного </w:t>
      </w:r>
      <w:r>
        <w:br w:type="page"/>
      </w:r>
    </w:p>
    <w:p w14:paraId="16675B49" w14:textId="77777777" w:rsidR="006A3A12" w:rsidRDefault="007B7775">
      <w:pPr>
        <w:ind w:left="-5" w:right="10"/>
      </w:pPr>
      <w:r>
        <w:lastRenderedPageBreak/>
        <w:t xml:space="preserve">произведения. Выразительное чтение стихотворений. </w:t>
      </w:r>
    </w:p>
    <w:p w14:paraId="1625AEA7" w14:textId="77777777" w:rsidR="006A3A12" w:rsidRDefault="007B7775">
      <w:pPr>
        <w:numPr>
          <w:ilvl w:val="0"/>
          <w:numId w:val="95"/>
        </w:numPr>
        <w:ind w:right="10" w:hanging="244"/>
      </w:pPr>
      <w:r>
        <w:t xml:space="preserve">Круг детского чтения. </w:t>
      </w:r>
    </w:p>
    <w:p w14:paraId="3EA9F9CF" w14:textId="77777777" w:rsidR="006A3A12" w:rsidRDefault="007B7775">
      <w:pPr>
        <w:numPr>
          <w:ilvl w:val="1"/>
          <w:numId w:val="96"/>
        </w:numPr>
        <w:spacing w:line="270" w:lineRule="auto"/>
        <w:ind w:right="2889" w:hanging="423"/>
        <w:jc w:val="left"/>
      </w:pPr>
      <w:r>
        <w:rPr>
          <w:b/>
          <w:i/>
        </w:rPr>
        <w:t xml:space="preserve">Шкулта (В школе). </w:t>
      </w:r>
    </w:p>
    <w:p w14:paraId="19E15C6F" w14:textId="77777777" w:rsidR="006A3A12" w:rsidRDefault="007B7775">
      <w:pPr>
        <w:ind w:left="-5" w:right="10"/>
      </w:pPr>
      <w:r>
        <w:t xml:space="preserve">П. Сялгусь "Аван-и, шкулǎм " ("Здравствуй, школа"). </w:t>
      </w:r>
    </w:p>
    <w:p w14:paraId="75A3C6D1" w14:textId="77777777" w:rsidR="006A3A12" w:rsidRDefault="007B7775">
      <w:pPr>
        <w:ind w:left="-5" w:right="10"/>
      </w:pPr>
      <w:r>
        <w:t xml:space="preserve">У. Мишши "Кӗтнӗ кун" ("Долгожданный день"), "Шкула, ачасем, шкула!" ("В школу!"). </w:t>
      </w:r>
    </w:p>
    <w:p w14:paraId="270F3E7B" w14:textId="77777777" w:rsidR="006A3A12" w:rsidRDefault="007B7775">
      <w:pPr>
        <w:ind w:left="-5" w:right="10"/>
      </w:pPr>
      <w:r>
        <w:t xml:space="preserve">Н. Иванов "Пулǎшма хатӗр" ("Готовый помочь"). </w:t>
      </w:r>
    </w:p>
    <w:p w14:paraId="0EDCC695" w14:textId="77777777" w:rsidR="006A3A12" w:rsidRDefault="007B7775">
      <w:pPr>
        <w:ind w:left="-5" w:right="10"/>
      </w:pPr>
      <w:r>
        <w:t xml:space="preserve">М. Мерчен  «Купǎста» ("Капуста"). </w:t>
      </w:r>
    </w:p>
    <w:p w14:paraId="46BB0A0F" w14:textId="77777777" w:rsidR="006A3A12" w:rsidRDefault="007B7775">
      <w:pPr>
        <w:numPr>
          <w:ilvl w:val="1"/>
          <w:numId w:val="96"/>
        </w:numPr>
        <w:spacing w:line="270" w:lineRule="auto"/>
        <w:ind w:right="2889" w:hanging="423"/>
        <w:jc w:val="left"/>
      </w:pPr>
      <w:r>
        <w:rPr>
          <w:b/>
          <w:i/>
        </w:rPr>
        <w:t xml:space="preserve">Ҫулталǎк вǎхǎчӗсем  (Времена года). </w:t>
      </w:r>
    </w:p>
    <w:p w14:paraId="107DC9AD" w14:textId="77777777" w:rsidR="006A3A12" w:rsidRDefault="007B7775">
      <w:pPr>
        <w:ind w:left="-5" w:right="10"/>
      </w:pPr>
      <w:r>
        <w:t xml:space="preserve">Н. Ларионов "Тимлӗ Тимук" ("Внимательный Тима"). </w:t>
      </w:r>
    </w:p>
    <w:p w14:paraId="44AEBEB9" w14:textId="77777777" w:rsidR="006A3A12" w:rsidRDefault="007B7775">
      <w:pPr>
        <w:ind w:left="-5" w:right="10"/>
      </w:pPr>
      <w:r>
        <w:t xml:space="preserve">П. Сялгусь «Хӗл илемӗ» ("Зимняя краса"). </w:t>
      </w:r>
    </w:p>
    <w:p w14:paraId="7ED7A6FB" w14:textId="77777777" w:rsidR="006A3A12" w:rsidRDefault="007B7775">
      <w:pPr>
        <w:ind w:left="-5" w:right="10"/>
      </w:pPr>
      <w:r>
        <w:t xml:space="preserve">В. Шемекеев  «Шǎнкǎрч» ("Скворец"). </w:t>
      </w:r>
    </w:p>
    <w:p w14:paraId="322DDAFA" w14:textId="77777777" w:rsidR="006A3A12" w:rsidRDefault="007B7775">
      <w:pPr>
        <w:ind w:left="-5" w:right="10"/>
      </w:pPr>
      <w:r>
        <w:t xml:space="preserve">Н. Парчаган "Пан улми" ("Яблоко"). </w:t>
      </w:r>
    </w:p>
    <w:p w14:paraId="243682F6" w14:textId="77777777" w:rsidR="006A3A12" w:rsidRDefault="007B7775">
      <w:pPr>
        <w:ind w:left="-5" w:right="10"/>
      </w:pPr>
      <w:r>
        <w:t xml:space="preserve">П. Эйзин  «Пирӗн вǎрманта» ("В нашем лесу"). </w:t>
      </w:r>
    </w:p>
    <w:p w14:paraId="5A4ADE8C" w14:textId="77777777" w:rsidR="006A3A12" w:rsidRDefault="007B7775">
      <w:pPr>
        <w:ind w:left="-5" w:right="10"/>
      </w:pPr>
      <w:r>
        <w:t xml:space="preserve">А. Миллин «Сарǎ пӗсехе» ("Желтая грудка"). </w:t>
      </w:r>
    </w:p>
    <w:p w14:paraId="05489022" w14:textId="77777777" w:rsidR="006A3A12" w:rsidRDefault="007B7775">
      <w:pPr>
        <w:ind w:left="-5" w:right="10"/>
      </w:pPr>
      <w:r>
        <w:t xml:space="preserve">М. Мерчен "Ытарма çук хитрее çуркунне" ("Красавица-весна"). </w:t>
      </w:r>
    </w:p>
    <w:p w14:paraId="4BCE11B6" w14:textId="77777777" w:rsidR="006A3A12" w:rsidRDefault="007B7775">
      <w:pPr>
        <w:ind w:left="-5" w:right="10"/>
      </w:pPr>
      <w:r>
        <w:t xml:space="preserve">В. Даль "Юр пике" ("Снегурочка). </w:t>
      </w:r>
    </w:p>
    <w:p w14:paraId="3B8A5726" w14:textId="77777777" w:rsidR="006A3A12" w:rsidRDefault="007B7775">
      <w:pPr>
        <w:ind w:left="-5" w:right="10"/>
      </w:pPr>
      <w:r>
        <w:t xml:space="preserve">Л. Николаева "Кӗр  парни" ("Дары осени"). </w:t>
      </w:r>
    </w:p>
    <w:p w14:paraId="453E1316" w14:textId="77777777" w:rsidR="006A3A12" w:rsidRDefault="007B7775">
      <w:pPr>
        <w:ind w:left="-5" w:right="10"/>
      </w:pPr>
      <w:r>
        <w:t xml:space="preserve">З. Сывламби "Ҫуллахи юр" ("Летний снег"). </w:t>
      </w:r>
    </w:p>
    <w:p w14:paraId="796F1B5D" w14:textId="77777777" w:rsidR="006A3A12" w:rsidRDefault="007B7775">
      <w:pPr>
        <w:ind w:left="-5" w:right="10"/>
      </w:pPr>
      <w:r>
        <w:t xml:space="preserve">Ю. Вирьял  «Ҫунашка» ("Санки"). </w:t>
      </w:r>
    </w:p>
    <w:p w14:paraId="3679BFF6" w14:textId="77777777" w:rsidR="006A3A12" w:rsidRDefault="007B7775">
      <w:pPr>
        <w:ind w:left="-5" w:right="10"/>
      </w:pPr>
      <w:r>
        <w:t xml:space="preserve">Н. Матвеев "Раштав уйǎхӗ" ("Январь"). </w:t>
      </w:r>
    </w:p>
    <w:p w14:paraId="77C61FE6" w14:textId="77777777" w:rsidR="006A3A12" w:rsidRDefault="007B7775">
      <w:pPr>
        <w:ind w:left="-5" w:right="10"/>
      </w:pPr>
      <w:r>
        <w:t xml:space="preserve">С. Хумма «Хӗллехи вǎрман» ("Зимний лес"). </w:t>
      </w:r>
    </w:p>
    <w:p w14:paraId="06C2AB1A" w14:textId="77777777" w:rsidR="006A3A12" w:rsidRDefault="007B7775">
      <w:pPr>
        <w:ind w:left="-5" w:right="10"/>
      </w:pPr>
      <w:r>
        <w:t xml:space="preserve">М. Трубина  «Кӗр çитрӗ» ("Наступила осень"). </w:t>
      </w:r>
    </w:p>
    <w:p w14:paraId="752AB153" w14:textId="77777777" w:rsidR="006A3A12" w:rsidRDefault="007B7775">
      <w:pPr>
        <w:ind w:left="-5" w:right="10"/>
      </w:pPr>
      <w:r>
        <w:t xml:space="preserve">Н. Сладков  «Ылтǎн çумǎр» ("Золотой дождь"). </w:t>
      </w:r>
    </w:p>
    <w:p w14:paraId="01E1B5CB" w14:textId="77777777" w:rsidR="006A3A12" w:rsidRDefault="007B7775">
      <w:pPr>
        <w:ind w:left="-5" w:right="10"/>
      </w:pPr>
      <w:r>
        <w:t xml:space="preserve">Г. Мальцев "Камǎн юрри хитререх" ("Чья песня красивее"). </w:t>
      </w:r>
    </w:p>
    <w:p w14:paraId="4B07CAF1" w14:textId="77777777" w:rsidR="006A3A12" w:rsidRDefault="007B7775">
      <w:pPr>
        <w:ind w:left="-5" w:right="10"/>
      </w:pPr>
      <w:r>
        <w:t xml:space="preserve">В. Ямаш  «Хӗллехи вǎрманта» ("В зимнем лесу"). </w:t>
      </w:r>
    </w:p>
    <w:p w14:paraId="0501611D" w14:textId="77777777" w:rsidR="006A3A12" w:rsidRDefault="007B7775">
      <w:pPr>
        <w:spacing w:line="270" w:lineRule="auto"/>
        <w:ind w:left="-5" w:right="2889"/>
        <w:jc w:val="left"/>
      </w:pPr>
      <w:r>
        <w:t>4.3</w:t>
      </w:r>
      <w:r>
        <w:rPr>
          <w:b/>
          <w:i/>
        </w:rPr>
        <w:t xml:space="preserve">. Пирӗн çемье (Наша семья). </w:t>
      </w:r>
    </w:p>
    <w:p w14:paraId="20F74CAF" w14:textId="77777777" w:rsidR="006A3A12" w:rsidRDefault="007B7775">
      <w:pPr>
        <w:ind w:left="-5" w:right="10"/>
      </w:pPr>
      <w:r>
        <w:t xml:space="preserve">А. Савельев-Сас "Ытлашши ӗç" ("Лишняя работа"), «Йǎнǎшпа» ("По ошибке"). </w:t>
      </w:r>
    </w:p>
    <w:p w14:paraId="4A45A36D" w14:textId="77777777" w:rsidR="006A3A12" w:rsidRDefault="007B7775">
      <w:pPr>
        <w:ind w:left="-5" w:right="10"/>
      </w:pPr>
      <w:r>
        <w:t xml:space="preserve">Н. Парчаган "Мӗншӗн анне кулать?" ("Почему мама улыбается?"). </w:t>
      </w:r>
    </w:p>
    <w:p w14:paraId="6C9B5BDF" w14:textId="77777777" w:rsidR="006A3A12" w:rsidRDefault="007B7775">
      <w:pPr>
        <w:ind w:left="-5" w:right="10"/>
      </w:pPr>
      <w:r>
        <w:t xml:space="preserve">В. Тарават «Иккӗшне те юрататǎ ("Люблю обеих"). </w:t>
      </w:r>
    </w:p>
    <w:p w14:paraId="1F205A99" w14:textId="77777777" w:rsidR="006A3A12" w:rsidRDefault="007B7775">
      <w:pPr>
        <w:ind w:left="-5" w:right="10"/>
      </w:pPr>
      <w:r>
        <w:t xml:space="preserve">Л. Федорова «Тǎван чӗлхе» ("Родной язык"). </w:t>
      </w:r>
    </w:p>
    <w:p w14:paraId="3740584E" w14:textId="77777777" w:rsidR="006A3A12" w:rsidRDefault="007B7775">
      <w:pPr>
        <w:ind w:left="-5" w:right="10"/>
      </w:pPr>
      <w:r>
        <w:t xml:space="preserve">М. Волкова "Ак мӗнле эп пысǎк" ("Вот какой я большой"). </w:t>
      </w:r>
    </w:p>
    <w:p w14:paraId="3A886F12" w14:textId="77777777" w:rsidR="006A3A12" w:rsidRDefault="007B7775">
      <w:pPr>
        <w:ind w:left="-5" w:right="935"/>
      </w:pPr>
      <w:r>
        <w:t xml:space="preserve">Сказка "Кинеми, мǎнукӗ тата Сармантей" ("Бабушка, внучка и курочка Ряба"). Ю. Сементер "Ылтǎн мар-ши эс, анне?" ("Не золотая ли ты, мама?"). </w:t>
      </w:r>
    </w:p>
    <w:p w14:paraId="1F19CB00" w14:textId="77777777" w:rsidR="006A3A12" w:rsidRDefault="007B7775">
      <w:pPr>
        <w:ind w:left="-5" w:right="10"/>
      </w:pPr>
      <w:r>
        <w:t xml:space="preserve">Л. Сарине "Ҫырла кукли" ("Пирог из ягод"). </w:t>
      </w:r>
    </w:p>
    <w:p w14:paraId="3B8D8116" w14:textId="77777777" w:rsidR="006A3A12" w:rsidRDefault="007B7775">
      <w:pPr>
        <w:spacing w:line="270" w:lineRule="auto"/>
        <w:ind w:left="-5" w:right="2889"/>
        <w:jc w:val="left"/>
      </w:pPr>
      <w:r>
        <w:t xml:space="preserve">4.4. </w:t>
      </w:r>
      <w:r>
        <w:rPr>
          <w:b/>
          <w:i/>
        </w:rPr>
        <w:t xml:space="preserve">Пирӗн ӗмӗтсем (Наши мечты). </w:t>
      </w:r>
    </w:p>
    <w:p w14:paraId="3E9E0AC6" w14:textId="77777777" w:rsidR="006A3A12" w:rsidRDefault="007B7775">
      <w:pPr>
        <w:ind w:left="-5" w:right="10"/>
      </w:pPr>
      <w:r>
        <w:t xml:space="preserve">С. Савкай  «Ĕмӗт» ("Мечта"), "Кулине" ("Акулина"). </w:t>
      </w:r>
    </w:p>
    <w:p w14:paraId="50102957" w14:textId="77777777" w:rsidR="006A3A12" w:rsidRDefault="007B7775">
      <w:pPr>
        <w:ind w:left="-5" w:right="10"/>
      </w:pPr>
      <w:r>
        <w:t xml:space="preserve">П. Сялгусь "Космонавт пулатǎп" ("Стану космонавтом"), «Ĕмӗт» </w:t>
      </w:r>
    </w:p>
    <w:p w14:paraId="170EDF86" w14:textId="77777777" w:rsidR="006A3A12" w:rsidRDefault="007B7775">
      <w:pPr>
        <w:ind w:left="-5" w:right="10"/>
      </w:pPr>
      <w:r>
        <w:t xml:space="preserve">Е. Осипова «Хǎвǎртрах ӱсесчӗ ("Скорее бы вырасти"). </w:t>
      </w:r>
    </w:p>
    <w:p w14:paraId="30A1E741" w14:textId="77777777" w:rsidR="006A3A12" w:rsidRDefault="007B7775">
      <w:pPr>
        <w:ind w:left="-5" w:right="10"/>
      </w:pPr>
      <w:r>
        <w:t xml:space="preserve">М. Волкова "Шутласа вылямалли сǎвǎ" ("Считалка"). </w:t>
      </w:r>
    </w:p>
    <w:p w14:paraId="4E317EB5" w14:textId="77777777" w:rsidR="006A3A12" w:rsidRDefault="007B7775">
      <w:pPr>
        <w:ind w:left="-5" w:right="10"/>
      </w:pPr>
      <w:r>
        <w:t xml:space="preserve">В. Давыдов-Анатри "Лартар йывǎçсем" ("Посадим деревья"). </w:t>
      </w:r>
    </w:p>
    <w:p w14:paraId="5BD6B447" w14:textId="77777777" w:rsidR="006A3A12" w:rsidRDefault="007B7775">
      <w:pPr>
        <w:ind w:left="-5" w:right="10"/>
      </w:pPr>
      <w:r>
        <w:t xml:space="preserve">П. Ялгир "Профессор пулатǎп" ("Стану профессором"). </w:t>
      </w:r>
    </w:p>
    <w:p w14:paraId="56CEEF6B" w14:textId="77777777" w:rsidR="006A3A12" w:rsidRDefault="007B7775">
      <w:pPr>
        <w:spacing w:line="270" w:lineRule="auto"/>
        <w:ind w:left="-5" w:right="2889"/>
        <w:jc w:val="left"/>
      </w:pPr>
      <w:r>
        <w:t xml:space="preserve">4.5. </w:t>
      </w:r>
      <w:r>
        <w:rPr>
          <w:b/>
          <w:i/>
        </w:rPr>
        <w:t xml:space="preserve">Пушǎ вǎхǎтра (В свободное время). </w:t>
      </w:r>
    </w:p>
    <w:p w14:paraId="5BC3BDBA" w14:textId="77777777" w:rsidR="006A3A12" w:rsidRDefault="007B7775">
      <w:pPr>
        <w:ind w:left="-5" w:right="10"/>
      </w:pPr>
      <w:r>
        <w:lastRenderedPageBreak/>
        <w:t xml:space="preserve">В. Шемекеев "Муркка пулǎçǎ" ("Мурка рыбачка), "Марукпа упа" ("Маша и медведь"), "Маюкпа Анук" ("Майа и Аня"). </w:t>
      </w:r>
    </w:p>
    <w:p w14:paraId="7F526AF3" w14:textId="77777777" w:rsidR="006A3A12" w:rsidRDefault="007B7775">
      <w:pPr>
        <w:ind w:left="-5" w:right="10"/>
      </w:pPr>
      <w:r>
        <w:t xml:space="preserve">Л. Симонова "Пур çӗрте те хӗвел" ("Везде солнышко"). </w:t>
      </w:r>
    </w:p>
    <w:p w14:paraId="17DDD913" w14:textId="77777777" w:rsidR="006A3A12" w:rsidRDefault="007B7775">
      <w:pPr>
        <w:ind w:left="-5" w:right="10"/>
      </w:pPr>
      <w:r>
        <w:t xml:space="preserve">А. Миллин "Кирук" ("Петушок"). </w:t>
      </w:r>
    </w:p>
    <w:p w14:paraId="34DD7DDA" w14:textId="77777777" w:rsidR="006A3A12" w:rsidRDefault="007B7775">
      <w:pPr>
        <w:ind w:left="-5" w:right="10"/>
      </w:pPr>
      <w:r>
        <w:t xml:space="preserve">Н. Ижендей "Килӗшӱ тупни" ("Нашли согласие"). </w:t>
      </w:r>
    </w:p>
    <w:p w14:paraId="3031E6C5" w14:textId="77777777" w:rsidR="006A3A12" w:rsidRDefault="007B7775">
      <w:pPr>
        <w:ind w:left="-5" w:right="10"/>
      </w:pPr>
      <w:r>
        <w:t xml:space="preserve">Л. Сорокина "Шут сǎвви" ("Считалка"). </w:t>
      </w:r>
    </w:p>
    <w:p w14:paraId="056ECD7D" w14:textId="77777777" w:rsidR="006A3A12" w:rsidRDefault="007B7775">
      <w:pPr>
        <w:ind w:left="-5" w:right="10"/>
      </w:pPr>
      <w:r>
        <w:t xml:space="preserve">Г. Матвеева «Муркка» ("Мурка"). </w:t>
      </w:r>
    </w:p>
    <w:p w14:paraId="06CDF78D" w14:textId="77777777" w:rsidR="006A3A12" w:rsidRDefault="007B7775">
      <w:pPr>
        <w:ind w:left="-5" w:right="10"/>
      </w:pPr>
      <w:r>
        <w:t xml:space="preserve">А. Тарасов "Канихвет" ("Конфета"). </w:t>
      </w:r>
    </w:p>
    <w:p w14:paraId="269E861C" w14:textId="77777777" w:rsidR="006A3A12" w:rsidRDefault="007B7775">
      <w:pPr>
        <w:ind w:left="-5" w:right="10"/>
      </w:pPr>
      <w:r>
        <w:t xml:space="preserve">В. Енеш "Чи маттурри - Урине" ("Самая трудолюбивая - Ирина"). </w:t>
      </w:r>
    </w:p>
    <w:p w14:paraId="2A8BA841" w14:textId="77777777" w:rsidR="006A3A12" w:rsidRDefault="007B7775">
      <w:pPr>
        <w:ind w:left="-5" w:right="10"/>
      </w:pPr>
      <w:r>
        <w:t xml:space="preserve">В. Палюк «Калаçу ("Разговор"). </w:t>
      </w:r>
    </w:p>
    <w:p w14:paraId="4AC29569" w14:textId="77777777" w:rsidR="006A3A12" w:rsidRDefault="007B7775">
      <w:pPr>
        <w:spacing w:line="270" w:lineRule="auto"/>
        <w:ind w:left="-5" w:right="2889"/>
        <w:jc w:val="left"/>
      </w:pPr>
      <w:r>
        <w:t xml:space="preserve">4.6. </w:t>
      </w:r>
      <w:r>
        <w:rPr>
          <w:b/>
          <w:i/>
        </w:rPr>
        <w:t>Тǎван çӗршывǎм - Чǎваш ен (Родина моя - Чувашия).</w:t>
      </w:r>
      <w:r>
        <w:t xml:space="preserve"> Ю. Сементер «Чǎваш чӗлхи ("Чувашский язык"). </w:t>
      </w:r>
    </w:p>
    <w:p w14:paraId="25EAC825" w14:textId="77777777" w:rsidR="006A3A12" w:rsidRDefault="007B7775">
      <w:pPr>
        <w:ind w:left="-5" w:right="10"/>
      </w:pPr>
      <w:r>
        <w:t xml:space="preserve">П. Хузангай" ("Любимый край - Чувашия"). </w:t>
      </w:r>
    </w:p>
    <w:p w14:paraId="3B0CF59B" w14:textId="77777777" w:rsidR="006A3A12" w:rsidRDefault="007B7775">
      <w:pPr>
        <w:ind w:left="-5" w:right="10"/>
      </w:pPr>
      <w:r>
        <w:t xml:space="preserve">С. Тваньялзем  ("Не забывайте родного языка"). </w:t>
      </w:r>
    </w:p>
    <w:p w14:paraId="7B36FDB1" w14:textId="77777777" w:rsidR="006A3A12" w:rsidRDefault="007B7775">
      <w:pPr>
        <w:ind w:left="-5" w:right="10"/>
      </w:pPr>
      <w:r>
        <w:t xml:space="preserve">Л. Мартьянова  ("На чувашском языке"). </w:t>
      </w:r>
    </w:p>
    <w:p w14:paraId="07AF6CF6" w14:textId="77777777" w:rsidR="006A3A12" w:rsidRDefault="007B7775">
      <w:pPr>
        <w:ind w:left="-5" w:right="10"/>
      </w:pPr>
      <w:r>
        <w:t xml:space="preserve">Ю. Вирьял  ("Страна ста тысяч песен"). </w:t>
      </w:r>
    </w:p>
    <w:p w14:paraId="6FF3BE01" w14:textId="77777777" w:rsidR="006A3A12" w:rsidRDefault="007B7775">
      <w:pPr>
        <w:ind w:left="-5" w:right="10"/>
      </w:pPr>
      <w:r>
        <w:t xml:space="preserve">Ю. Мишши  ("Страна Улыпа"). </w:t>
      </w:r>
    </w:p>
    <w:p w14:paraId="74CD25BF" w14:textId="77777777" w:rsidR="006A3A12" w:rsidRDefault="007B7775">
      <w:pPr>
        <w:ind w:left="-5" w:right="10"/>
      </w:pPr>
      <w:r>
        <w:t xml:space="preserve">Г. Волков "Виçӗ ыйту - виçӗ хурав" ("Три вопроса - один ответ"). </w:t>
      </w:r>
    </w:p>
    <w:p w14:paraId="7D2DF41D" w14:textId="77777777" w:rsidR="006A3A12" w:rsidRDefault="007B7775">
      <w:pPr>
        <w:spacing w:after="24" w:line="259" w:lineRule="auto"/>
        <w:ind w:left="759" w:right="0" w:firstLine="0"/>
        <w:jc w:val="left"/>
      </w:pPr>
      <w:r>
        <w:rPr>
          <w:b/>
        </w:rPr>
        <w:t xml:space="preserve"> </w:t>
      </w:r>
    </w:p>
    <w:p w14:paraId="66FAF3BE" w14:textId="77777777" w:rsidR="006A3A12" w:rsidRDefault="007B7775">
      <w:pPr>
        <w:spacing w:after="0" w:line="259" w:lineRule="auto"/>
        <w:ind w:left="955" w:right="959"/>
        <w:jc w:val="center"/>
      </w:pPr>
      <w:r>
        <w:rPr>
          <w:b/>
        </w:rPr>
        <w:t xml:space="preserve">Содержание обучения в 4 классе. </w:t>
      </w:r>
    </w:p>
    <w:p w14:paraId="4465BFED" w14:textId="77777777" w:rsidR="006A3A12" w:rsidRDefault="007B7775">
      <w:pPr>
        <w:ind w:left="-5" w:right="10"/>
      </w:pPr>
      <w:r>
        <w:t xml:space="preserve">1. Развитие речи. </w:t>
      </w:r>
    </w:p>
    <w:p w14:paraId="0E80C343" w14:textId="77777777" w:rsidR="006A3A12" w:rsidRDefault="007B7775">
      <w:pPr>
        <w:numPr>
          <w:ilvl w:val="0"/>
          <w:numId w:val="97"/>
        </w:numPr>
        <w:ind w:right="10" w:hanging="244"/>
      </w:pPr>
      <w:r>
        <w:t xml:space="preserve">Аудирование. </w:t>
      </w:r>
    </w:p>
    <w:p w14:paraId="7CCFA4D9" w14:textId="77777777" w:rsidR="006A3A12" w:rsidRDefault="007B7775">
      <w:pPr>
        <w:ind w:left="-5" w:right="10"/>
      </w:pPr>
      <w:r>
        <w:t xml:space="preserve">Совершенствование навыка восприятия чувашской звучащей речи. </w:t>
      </w:r>
    </w:p>
    <w:p w14:paraId="44F40BEC" w14:textId="77777777" w:rsidR="006A3A12" w:rsidRDefault="007B7775">
      <w:pPr>
        <w:numPr>
          <w:ilvl w:val="0"/>
          <w:numId w:val="97"/>
        </w:numPr>
        <w:ind w:right="10" w:hanging="244"/>
      </w:pPr>
      <w:r>
        <w:t xml:space="preserve">Чтение. </w:t>
      </w:r>
    </w:p>
    <w:p w14:paraId="617A3692" w14:textId="77777777" w:rsidR="006A3A12" w:rsidRDefault="007B7775">
      <w:pPr>
        <w:ind w:left="-5" w:right="10"/>
      </w:pPr>
      <w:r>
        <w:t xml:space="preserve">Чтение вслух и про себя с установкой на смысловое восприятие текста. Чтение вслух с соблюдением орфоэпических и интонационных норм 3. Говорение. </w:t>
      </w:r>
    </w:p>
    <w:p w14:paraId="288C7713" w14:textId="77777777" w:rsidR="006A3A12" w:rsidRDefault="007B7775">
      <w:pPr>
        <w:ind w:left="-5" w:right="10"/>
      </w:pPr>
      <w:r>
        <w:t xml:space="preserve">Построение монологического высказывания в форме краткого или развернутого ответа на вопрос, в форме передачи собственных впечатлений, передачи жизненных наблюдений и впечатлений, в форме доказательного суждения с использованием текста (зачитывание нужного места в тексте). Освоение особенностей диалогического общения: умение слушать высказывания собеседника и выражать свое отношение (согласие и (или) несогласие) к высказыванию. Чтение наизусть 3 - 4 стихотворений разных авторов. </w:t>
      </w:r>
    </w:p>
    <w:p w14:paraId="2FC0ED4B" w14:textId="77777777" w:rsidR="006A3A12" w:rsidRDefault="007B7775">
      <w:pPr>
        <w:numPr>
          <w:ilvl w:val="0"/>
          <w:numId w:val="98"/>
        </w:numPr>
        <w:ind w:right="10" w:hanging="244"/>
      </w:pPr>
      <w:r>
        <w:t xml:space="preserve">Письмо. </w:t>
      </w:r>
    </w:p>
    <w:p w14:paraId="175C2479" w14:textId="77777777" w:rsidR="006A3A12" w:rsidRDefault="007B7775">
      <w:pPr>
        <w:ind w:left="-5" w:right="10"/>
      </w:pPr>
      <w:r>
        <w:t xml:space="preserve">Создание собственного небольшого текста на основе художественного произведения, по иллюстрациям, на основе личного опыта. </w:t>
      </w:r>
    </w:p>
    <w:p w14:paraId="44F001B6" w14:textId="77777777" w:rsidR="006A3A12" w:rsidRDefault="007B7775">
      <w:pPr>
        <w:numPr>
          <w:ilvl w:val="1"/>
          <w:numId w:val="99"/>
        </w:numPr>
        <w:ind w:right="10" w:hanging="422"/>
      </w:pPr>
      <w:r>
        <w:t xml:space="preserve">Литературоведческая пропедевтика. </w:t>
      </w:r>
    </w:p>
    <w:p w14:paraId="467E6F18" w14:textId="77777777" w:rsidR="006A3A12" w:rsidRDefault="007B7775">
      <w:pPr>
        <w:ind w:left="-5" w:right="10"/>
      </w:pPr>
      <w:r>
        <w:t xml:space="preserve">Совершенствование умения анализировать художественные тексты. Знание содержаний изученных литературных произведений, их авторов и названий. Деление текста на смысловые части, составление плана текста и использование его для пересказа. Характеристика героев произведений, построение оценочных суждений о героях прочитанных произведений, выявление авторского отношения к героям. Нахождение в тексте средств художественной выразительности, понимание их роли в произведении. </w:t>
      </w:r>
    </w:p>
    <w:p w14:paraId="7B78CC99" w14:textId="77777777" w:rsidR="006A3A12" w:rsidRDefault="007B7775">
      <w:pPr>
        <w:ind w:left="-5" w:right="10"/>
      </w:pPr>
      <w:r>
        <w:t xml:space="preserve">Различение произведений разных жанров. </w:t>
      </w:r>
    </w:p>
    <w:p w14:paraId="644E0476" w14:textId="77777777" w:rsidR="006A3A12" w:rsidRDefault="007B7775">
      <w:pPr>
        <w:numPr>
          <w:ilvl w:val="1"/>
          <w:numId w:val="99"/>
        </w:numPr>
        <w:ind w:right="10" w:hanging="422"/>
      </w:pPr>
      <w:r>
        <w:t xml:space="preserve">Творческая деятельность обучающихся. </w:t>
      </w:r>
    </w:p>
    <w:p w14:paraId="200E1EE0" w14:textId="77777777" w:rsidR="006A3A12" w:rsidRDefault="007B7775">
      <w:pPr>
        <w:ind w:left="-5" w:right="10"/>
      </w:pPr>
      <w:r>
        <w:lastRenderedPageBreak/>
        <w:t xml:space="preserve">Создание собственных небольших текстов на основе художественного произведения, по иллюстрациям, на основе личного опыта. Инсценирование художественных текстов, иллюстрирование эпизодов произведений, использование в речи выразительных средств языка для передачи своих чувств, мыслей, оценки прочитанного. Выразительное чтение произведений. </w:t>
      </w:r>
    </w:p>
    <w:p w14:paraId="58C34274" w14:textId="77777777" w:rsidR="006A3A12" w:rsidRDefault="007B7775">
      <w:pPr>
        <w:numPr>
          <w:ilvl w:val="1"/>
          <w:numId w:val="99"/>
        </w:numPr>
        <w:ind w:right="10" w:hanging="422"/>
      </w:pPr>
      <w:r>
        <w:t xml:space="preserve">Круг детского чтения. </w:t>
      </w:r>
    </w:p>
    <w:p w14:paraId="55D93621" w14:textId="77777777" w:rsidR="006A3A12" w:rsidRDefault="007B7775">
      <w:pPr>
        <w:spacing w:line="270" w:lineRule="auto"/>
        <w:ind w:left="-5" w:right="2889"/>
        <w:jc w:val="left"/>
      </w:pPr>
      <w:r>
        <w:t xml:space="preserve">4.1. </w:t>
      </w:r>
      <w:r>
        <w:rPr>
          <w:b/>
          <w:i/>
        </w:rPr>
        <w:t>Асран кайми çу кунӗсем (Незабываемые летние дни).</w:t>
      </w:r>
      <w:r>
        <w:t xml:space="preserve"> </w:t>
      </w:r>
    </w:p>
    <w:p w14:paraId="08FE6F9A" w14:textId="77777777" w:rsidR="006A3A12" w:rsidRDefault="007B7775">
      <w:pPr>
        <w:ind w:left="-5" w:right="10"/>
      </w:pPr>
      <w:r>
        <w:t xml:space="preserve">П. Сялгусь "Эс чǎвашла пӗлетен-и?" ("Ты разве знаешь по-чувашски?"). </w:t>
      </w:r>
    </w:p>
    <w:p w14:paraId="240C11BB" w14:textId="77777777" w:rsidR="006A3A12" w:rsidRDefault="007B7775">
      <w:pPr>
        <w:ind w:left="-5" w:right="10"/>
      </w:pPr>
      <w:r>
        <w:t xml:space="preserve">А. Смолин «Пулǎра»  ("На рыбалке"). </w:t>
      </w:r>
    </w:p>
    <w:p w14:paraId="7E1101E8" w14:textId="77777777" w:rsidR="006A3A12" w:rsidRDefault="007B7775">
      <w:pPr>
        <w:ind w:left="-5" w:right="10"/>
      </w:pPr>
      <w:r>
        <w:t xml:space="preserve">Ю. Вирьял "Ҫырмари концерт" ("Концерт в овраге"). </w:t>
      </w:r>
    </w:p>
    <w:p w14:paraId="6D830C5A" w14:textId="77777777" w:rsidR="006A3A12" w:rsidRDefault="007B7775">
      <w:pPr>
        <w:ind w:left="-5" w:right="10"/>
      </w:pPr>
      <w:r>
        <w:t xml:space="preserve">У. Мишши "Ҫуллахи каникул" ("Летние каникулы"), "Шыва кӗни" ("Купание"). </w:t>
      </w:r>
    </w:p>
    <w:p w14:paraId="577DC843" w14:textId="77777777" w:rsidR="006A3A12" w:rsidRDefault="007B7775">
      <w:pPr>
        <w:ind w:left="-5" w:right="10"/>
      </w:pPr>
      <w:r>
        <w:t xml:space="preserve">Г. Орлов Ҫуллахи вǎрманта ("В летнем лесу"). </w:t>
      </w:r>
    </w:p>
    <w:p w14:paraId="0F789E04" w14:textId="77777777" w:rsidR="006A3A12" w:rsidRDefault="007B7775">
      <w:pPr>
        <w:tabs>
          <w:tab w:val="right" w:pos="9367"/>
        </w:tabs>
        <w:ind w:left="-15" w:right="0" w:firstLine="0"/>
        <w:jc w:val="left"/>
      </w:pPr>
      <w:r>
        <w:t xml:space="preserve">О. Савандеева "Микула пичче кучченеçӗ" ("Гостинцы дяди Миколы4.2. </w:t>
      </w:r>
      <w:r>
        <w:rPr>
          <w:sz w:val="15"/>
        </w:rPr>
        <w:t xml:space="preserve"> </w:t>
      </w:r>
      <w:r>
        <w:rPr>
          <w:sz w:val="15"/>
        </w:rPr>
        <w:tab/>
      </w:r>
      <w:r>
        <w:t xml:space="preserve"> (Детство). </w:t>
      </w:r>
    </w:p>
    <w:p w14:paraId="2152B39B" w14:textId="77777777" w:rsidR="006A3A12" w:rsidRDefault="007B7775">
      <w:pPr>
        <w:ind w:left="-5" w:right="10"/>
      </w:pPr>
      <w:r>
        <w:t xml:space="preserve">В. Шемекеев "Футболист пулатǎп" ("Стану футболистом"). </w:t>
      </w:r>
    </w:p>
    <w:p w14:paraId="7CC104F7" w14:textId="77777777" w:rsidR="006A3A12" w:rsidRDefault="007B7775">
      <w:pPr>
        <w:ind w:left="-5" w:right="10"/>
      </w:pPr>
      <w:r>
        <w:t xml:space="preserve">Н. Парчаган  «Ĕçчен Петюк» ("Трудолюбивый Петя"). </w:t>
      </w:r>
    </w:p>
    <w:p w14:paraId="13E878C3" w14:textId="77777777" w:rsidR="006A3A12" w:rsidRDefault="007B7775">
      <w:pPr>
        <w:ind w:left="-5" w:right="10"/>
      </w:pPr>
      <w:r>
        <w:t xml:space="preserve">Н. Ижендей "Туслǎ ачасем" ("Друзья"). </w:t>
      </w:r>
    </w:p>
    <w:p w14:paraId="586D7C39" w14:textId="77777777" w:rsidR="006A3A12" w:rsidRDefault="007B7775">
      <w:pPr>
        <w:ind w:left="-5" w:right="10"/>
      </w:pPr>
      <w:r>
        <w:t xml:space="preserve">А. Юрату «Кукаçи ("Дедушка"). </w:t>
      </w:r>
    </w:p>
    <w:p w14:paraId="7B437710" w14:textId="77777777" w:rsidR="006A3A12" w:rsidRDefault="007B7775">
      <w:pPr>
        <w:ind w:left="-5" w:right="10"/>
      </w:pPr>
      <w:r>
        <w:t xml:space="preserve">Р. Шевлеби "Ют хǎярсем" ("Чужие огурцы"). </w:t>
      </w:r>
    </w:p>
    <w:p w14:paraId="663B9147" w14:textId="77777777" w:rsidR="006A3A12" w:rsidRDefault="007B7775">
      <w:pPr>
        <w:ind w:left="-5" w:right="10"/>
      </w:pPr>
      <w:r>
        <w:t xml:space="preserve">П. Ялгир  «Пысǎк ӗмӗтсем» ("Великие мечты"). </w:t>
      </w:r>
    </w:p>
    <w:p w14:paraId="1641435C" w14:textId="77777777" w:rsidR="006A3A12" w:rsidRDefault="007B7775">
      <w:pPr>
        <w:spacing w:line="270" w:lineRule="auto"/>
        <w:ind w:left="-5" w:right="2889"/>
        <w:jc w:val="left"/>
      </w:pPr>
      <w:r>
        <w:t xml:space="preserve">4.2. </w:t>
      </w:r>
      <w:r>
        <w:rPr>
          <w:b/>
          <w:i/>
        </w:rPr>
        <w:t xml:space="preserve">Тǎван тавралǎх (Окружающий мир). </w:t>
      </w:r>
    </w:p>
    <w:p w14:paraId="60C1EFD8" w14:textId="77777777" w:rsidR="006A3A12" w:rsidRDefault="007B7775">
      <w:pPr>
        <w:ind w:left="-5" w:right="10"/>
      </w:pPr>
      <w:r>
        <w:t xml:space="preserve">Н. Ларионов "Сыхлавçǎ кушак аçи" ("Кот - защитник"). </w:t>
      </w:r>
    </w:p>
    <w:p w14:paraId="0B1B1FFE" w14:textId="77777777" w:rsidR="006A3A12" w:rsidRDefault="007B7775">
      <w:pPr>
        <w:tabs>
          <w:tab w:val="center" w:pos="3057"/>
          <w:tab w:val="center" w:pos="4717"/>
          <w:tab w:val="center" w:pos="6364"/>
          <w:tab w:val="center" w:pos="7203"/>
          <w:tab w:val="right" w:pos="9367"/>
        </w:tabs>
        <w:ind w:left="-15" w:right="0" w:firstLine="0"/>
        <w:jc w:val="left"/>
      </w:pPr>
      <w:r>
        <w:t xml:space="preserve">Сказки  ("Хвастливый </w:t>
      </w:r>
      <w:r>
        <w:tab/>
        <w:t xml:space="preserve">воробей"), </w:t>
      </w:r>
      <w:r>
        <w:tab/>
        <w:t xml:space="preserve">"Кушакпа çерçи" </w:t>
      </w:r>
      <w:r>
        <w:tab/>
        <w:t xml:space="preserve">("Воробей </w:t>
      </w:r>
      <w:r>
        <w:tab/>
        <w:t xml:space="preserve">и </w:t>
      </w:r>
      <w:r>
        <w:tab/>
        <w:t xml:space="preserve">Кошка"), «Тилӗпе </w:t>
      </w:r>
      <w:r>
        <w:br w:type="page"/>
      </w:r>
    </w:p>
    <w:p w14:paraId="2AA703AE" w14:textId="77777777" w:rsidR="006A3A12" w:rsidRDefault="007B7775">
      <w:pPr>
        <w:ind w:left="-5" w:right="10"/>
      </w:pPr>
      <w:r>
        <w:lastRenderedPageBreak/>
        <w:t xml:space="preserve">тǎрна ("Лиса и журавль"). </w:t>
      </w:r>
    </w:p>
    <w:p w14:paraId="6444EAB9" w14:textId="77777777" w:rsidR="006A3A12" w:rsidRDefault="007B7775">
      <w:pPr>
        <w:ind w:left="-5" w:right="10"/>
      </w:pPr>
      <w:r>
        <w:t xml:space="preserve">Г. Харлампьев  «Кӱлӗ хӗрринче» ("На озере"). </w:t>
      </w:r>
    </w:p>
    <w:p w14:paraId="42EDA41B" w14:textId="77777777" w:rsidR="006A3A12" w:rsidRDefault="007B7775">
      <w:pPr>
        <w:ind w:left="-5" w:right="10"/>
      </w:pPr>
      <w:r>
        <w:t xml:space="preserve">Н. Ыдарай "Йытǎпа кушак" ("Собака и кошка"). </w:t>
      </w:r>
    </w:p>
    <w:p w14:paraId="31BD850A" w14:textId="77777777" w:rsidR="006A3A12" w:rsidRDefault="007B7775">
      <w:pPr>
        <w:ind w:left="-5" w:right="10"/>
      </w:pPr>
      <w:r>
        <w:t xml:space="preserve">О. Тургай «Ҫулçǎ» ("Лист"), "Туслǎхра - вǎй" ("В дружбе - сила"). </w:t>
      </w:r>
    </w:p>
    <w:p w14:paraId="4EA59352" w14:textId="77777777" w:rsidR="006A3A12" w:rsidRDefault="007B7775">
      <w:pPr>
        <w:ind w:left="-5" w:right="10"/>
      </w:pPr>
      <w:r>
        <w:t xml:space="preserve">А. Юрату  «Вǎрман» ("Лес"). </w:t>
      </w:r>
    </w:p>
    <w:p w14:paraId="41117D97" w14:textId="77777777" w:rsidR="006A3A12" w:rsidRDefault="007B7775">
      <w:pPr>
        <w:ind w:left="-5" w:right="10"/>
      </w:pPr>
      <w:r>
        <w:t xml:space="preserve">А. Савельев-Сас «Тухтǎр» ("Врач"). </w:t>
      </w:r>
    </w:p>
    <w:p w14:paraId="570BEAA9" w14:textId="77777777" w:rsidR="006A3A12" w:rsidRDefault="007B7775">
      <w:pPr>
        <w:ind w:left="-5" w:right="10"/>
      </w:pPr>
      <w:r>
        <w:t xml:space="preserve">Г. Луч "Тилӗ ташши" ("Танец лисы"). </w:t>
      </w:r>
    </w:p>
    <w:p w14:paraId="7F36494E" w14:textId="77777777" w:rsidR="006A3A12" w:rsidRDefault="007B7775">
      <w:pPr>
        <w:ind w:left="-5" w:right="10"/>
      </w:pPr>
      <w:r>
        <w:t xml:space="preserve">А. Галкин "Талпас Карсак" ("Зайчишка-трусишка"). </w:t>
      </w:r>
    </w:p>
    <w:p w14:paraId="60A73576" w14:textId="77777777" w:rsidR="006A3A12" w:rsidRDefault="007B7775">
      <w:pPr>
        <w:ind w:left="-5" w:right="2865"/>
      </w:pPr>
      <w:r>
        <w:t xml:space="preserve">4.3. </w:t>
      </w:r>
      <w:r>
        <w:rPr>
          <w:b/>
          <w:i/>
        </w:rPr>
        <w:t>Тǎван çӗршывǎм – Чǎваш ен» (Родина моя - Чуваши</w:t>
      </w:r>
      <w:r>
        <w:t xml:space="preserve">я). З. Сывламби  «Чǎваш чӗлхи» ("Чувашский язык"). </w:t>
      </w:r>
    </w:p>
    <w:p w14:paraId="09BAE116" w14:textId="77777777" w:rsidR="006A3A12" w:rsidRDefault="007B7775">
      <w:pPr>
        <w:spacing w:after="13"/>
        <w:ind w:left="-5" w:right="4417"/>
        <w:jc w:val="left"/>
      </w:pPr>
      <w:r>
        <w:t xml:space="preserve">А. Мишши "Юратнǎ хула" ("Любимый город"). Иван Малкай  «Тǎван ен» ("Родная сторона"). Г. Волков «Ылтǎн çӗр» ("Золотая земля"). </w:t>
      </w:r>
    </w:p>
    <w:p w14:paraId="6159CE13" w14:textId="77777777" w:rsidR="006A3A12" w:rsidRDefault="007B7775">
      <w:pPr>
        <w:spacing w:line="270" w:lineRule="auto"/>
        <w:ind w:left="-5" w:right="2889"/>
        <w:jc w:val="left"/>
      </w:pPr>
      <w:r>
        <w:t xml:space="preserve">4.4. </w:t>
      </w:r>
      <w:r>
        <w:rPr>
          <w:b/>
          <w:i/>
        </w:rPr>
        <w:t xml:space="preserve">Хӗл çитрӗ (Пришла зима). </w:t>
      </w:r>
    </w:p>
    <w:p w14:paraId="4D439AE0" w14:textId="77777777" w:rsidR="006A3A12" w:rsidRDefault="007B7775">
      <w:pPr>
        <w:ind w:left="-5" w:right="10"/>
      </w:pPr>
      <w:r>
        <w:t xml:space="preserve">С. Савкай  «Ёлкǎра» ("На елке"). </w:t>
      </w:r>
    </w:p>
    <w:p w14:paraId="35995366" w14:textId="77777777" w:rsidR="006A3A12" w:rsidRDefault="007B7775">
      <w:pPr>
        <w:ind w:left="-5" w:right="10"/>
      </w:pPr>
      <w:r>
        <w:t xml:space="preserve">Г. Харлампьев «Уйǎпсем» ("Снегири"), "Выçлǎх чакак" ("Прожорливая сорока"). </w:t>
      </w:r>
    </w:p>
    <w:p w14:paraId="56214998" w14:textId="77777777" w:rsidR="006A3A12" w:rsidRDefault="007B7775">
      <w:pPr>
        <w:ind w:left="-5" w:right="10"/>
      </w:pPr>
      <w:r>
        <w:t xml:space="preserve">А. Пртта «Хӗллехи юмах» ("Зимняя сказка"). </w:t>
      </w:r>
    </w:p>
    <w:p w14:paraId="56112861" w14:textId="77777777" w:rsidR="006A3A12" w:rsidRDefault="007B7775">
      <w:pPr>
        <w:ind w:left="-5" w:right="10"/>
      </w:pPr>
      <w:r>
        <w:t xml:space="preserve">А. А. Калган "Юр çǎвать" ("Снег идет"). </w:t>
      </w:r>
    </w:p>
    <w:p w14:paraId="6B46FB1C" w14:textId="77777777" w:rsidR="006A3A12" w:rsidRDefault="007B7775">
      <w:pPr>
        <w:ind w:left="-5" w:right="10"/>
      </w:pPr>
      <w:r>
        <w:t xml:space="preserve">У. Мишши  «Хӗл çитрӗ ("Наступила зима"). </w:t>
      </w:r>
    </w:p>
    <w:p w14:paraId="1D1C5444" w14:textId="77777777" w:rsidR="006A3A12" w:rsidRDefault="007B7775">
      <w:pPr>
        <w:ind w:left="-5" w:right="10"/>
      </w:pPr>
      <w:r>
        <w:t xml:space="preserve">Г. Луч «Кукǎр сǎмса» ("Клест"). </w:t>
      </w:r>
    </w:p>
    <w:p w14:paraId="62D9682D" w14:textId="77777777" w:rsidR="006A3A12" w:rsidRDefault="007B7775">
      <w:pPr>
        <w:spacing w:line="270" w:lineRule="auto"/>
        <w:ind w:left="-5" w:right="2889"/>
        <w:jc w:val="left"/>
      </w:pPr>
      <w:r>
        <w:t xml:space="preserve">4.5. </w:t>
      </w:r>
      <w:r>
        <w:rPr>
          <w:b/>
          <w:i/>
        </w:rPr>
        <w:t xml:space="preserve">Пирӗн çемье (Моя семья). </w:t>
      </w:r>
    </w:p>
    <w:p w14:paraId="497E7E62" w14:textId="77777777" w:rsidR="006A3A12" w:rsidRDefault="007B7775">
      <w:pPr>
        <w:ind w:left="-5" w:right="10"/>
      </w:pPr>
      <w:r>
        <w:t xml:space="preserve">В. Давыдов-Анатри "Юратнǎ анне" ("Любимая мама"). </w:t>
      </w:r>
    </w:p>
    <w:p w14:paraId="14C34EFE" w14:textId="77777777" w:rsidR="006A3A12" w:rsidRDefault="007B7775">
      <w:pPr>
        <w:ind w:left="-5" w:right="10"/>
      </w:pPr>
      <w:r>
        <w:t xml:space="preserve">Г. Мальцев "Асанне хǎçан канать-ши?" ("Когда же отдыхает бабушка?"). </w:t>
      </w:r>
    </w:p>
    <w:p w14:paraId="23BA3480" w14:textId="77777777" w:rsidR="006A3A12" w:rsidRDefault="007B7775">
      <w:pPr>
        <w:ind w:left="-5" w:right="10"/>
      </w:pPr>
      <w:r>
        <w:t xml:space="preserve">Н. Симунов "Турат вǎрлакансем" ("Похитители веток"). </w:t>
      </w:r>
    </w:p>
    <w:p w14:paraId="397CDE41" w14:textId="77777777" w:rsidR="006A3A12" w:rsidRDefault="007B7775">
      <w:pPr>
        <w:ind w:left="-5" w:right="10"/>
      </w:pPr>
      <w:r>
        <w:t xml:space="preserve">Л. Николаева «Пӗчӗк пулǎшакан» ("Маленькая помощница"). </w:t>
      </w:r>
    </w:p>
    <w:p w14:paraId="06672F98" w14:textId="77777777" w:rsidR="006A3A12" w:rsidRDefault="007B7775">
      <w:pPr>
        <w:ind w:left="-5" w:right="10"/>
      </w:pPr>
      <w:r>
        <w:t xml:space="preserve">Л. Толстой «Пахчаçǎпа ывǎлӗсем» ("Садовник и его сыновья"). </w:t>
      </w:r>
    </w:p>
    <w:p w14:paraId="3F9994BD" w14:textId="77777777" w:rsidR="006A3A12" w:rsidRDefault="007B7775">
      <w:pPr>
        <w:ind w:left="-5" w:right="10"/>
      </w:pPr>
      <w:r>
        <w:t xml:space="preserve">В. Ар-Серги «Асаттен вуннǎмӗш пӱрни» ("Десятый палец деда"). </w:t>
      </w:r>
    </w:p>
    <w:p w14:paraId="01EBEB2F" w14:textId="77777777" w:rsidR="006A3A12" w:rsidRDefault="007B7775">
      <w:pPr>
        <w:spacing w:line="270" w:lineRule="auto"/>
        <w:ind w:left="-5" w:right="3802"/>
        <w:jc w:val="left"/>
      </w:pPr>
      <w:r>
        <w:t xml:space="preserve">4.6. </w:t>
      </w:r>
      <w:r>
        <w:rPr>
          <w:b/>
          <w:i/>
        </w:rPr>
        <w:t xml:space="preserve">Эпир - туслǎ ачасем (Мы - дружные ребята). </w:t>
      </w:r>
      <w:r>
        <w:t xml:space="preserve">С. Савкай «Ҫулла» ("Летом"). </w:t>
      </w:r>
    </w:p>
    <w:p w14:paraId="52AA195A" w14:textId="77777777" w:rsidR="006A3A12" w:rsidRDefault="007B7775">
      <w:pPr>
        <w:ind w:left="-5" w:right="10"/>
      </w:pPr>
      <w:r>
        <w:t xml:space="preserve">А. Савельев-Сас "Эпир – чǎваш ачисем" ("Мы - чуваши"). </w:t>
      </w:r>
    </w:p>
    <w:p w14:paraId="629B8323" w14:textId="77777777" w:rsidR="006A3A12" w:rsidRDefault="007B7775">
      <w:pPr>
        <w:ind w:left="-5" w:right="10"/>
      </w:pPr>
      <w:r>
        <w:t xml:space="preserve">Е. Нарби «Ҫумламан йǎран» ("Непрополотая грядка"). </w:t>
      </w:r>
    </w:p>
    <w:p w14:paraId="0302C6B6" w14:textId="77777777" w:rsidR="006A3A12" w:rsidRDefault="007B7775">
      <w:pPr>
        <w:ind w:left="-5" w:right="10"/>
      </w:pPr>
      <w:r>
        <w:t xml:space="preserve">Л. Сарине "Кашкǎрпа пакша" ("Волк и белка"). </w:t>
      </w:r>
    </w:p>
    <w:p w14:paraId="1C8DE44C" w14:textId="77777777" w:rsidR="006A3A12" w:rsidRDefault="007B7775">
      <w:pPr>
        <w:ind w:left="-5" w:right="10"/>
      </w:pPr>
      <w:r>
        <w:t xml:space="preserve">Г. Мальцев "Пытанма юратакан" ("Любящий прятаться"). </w:t>
      </w:r>
    </w:p>
    <w:p w14:paraId="0A7C0996" w14:textId="77777777" w:rsidR="006A3A12" w:rsidRDefault="007B7775">
      <w:pPr>
        <w:spacing w:after="13"/>
        <w:ind w:left="-5" w:right="5"/>
        <w:jc w:val="left"/>
      </w:pPr>
      <w:r>
        <w:t xml:space="preserve">Г. Волков "Пысǎк пӱрнене те юлташ кирлӗ" ("И большому пальцу нужен друг"), "Суяпа инçе кайаймǎн" ("Обман до добра не доведет"). В. Сухомлинский "Пан улми" ("Яблоко"). </w:t>
      </w:r>
    </w:p>
    <w:p w14:paraId="53887F08" w14:textId="77777777" w:rsidR="006A3A12" w:rsidRDefault="007B7775">
      <w:pPr>
        <w:spacing w:after="0" w:line="259" w:lineRule="auto"/>
        <w:ind w:left="0" w:right="0" w:firstLine="0"/>
        <w:jc w:val="left"/>
      </w:pPr>
      <w:r>
        <w:t xml:space="preserve"> </w:t>
      </w:r>
    </w:p>
    <w:p w14:paraId="367E30F2" w14:textId="77777777" w:rsidR="006A3A12" w:rsidRDefault="007B7775">
      <w:pPr>
        <w:spacing w:after="23" w:line="259" w:lineRule="auto"/>
        <w:ind w:right="0"/>
        <w:jc w:val="left"/>
      </w:pPr>
      <w:r>
        <w:rPr>
          <w:b/>
          <w:color w:val="333333"/>
        </w:rPr>
        <w:t xml:space="preserve">Планируемые результаты освоения программы по литературному чтению на родном </w:t>
      </w:r>
    </w:p>
    <w:p w14:paraId="222881FE" w14:textId="77777777" w:rsidR="006A3A12" w:rsidRDefault="007B7775">
      <w:pPr>
        <w:spacing w:after="0" w:line="259" w:lineRule="auto"/>
        <w:ind w:right="0"/>
        <w:jc w:val="left"/>
      </w:pPr>
      <w:r>
        <w:rPr>
          <w:b/>
          <w:color w:val="333333"/>
        </w:rPr>
        <w:t>(чувашском) языке на уровне начального общего образования</w:t>
      </w:r>
      <w:r>
        <w:t xml:space="preserve"> </w:t>
      </w:r>
    </w:p>
    <w:p w14:paraId="070FAB18" w14:textId="77777777" w:rsidR="006A3A12" w:rsidRDefault="007B7775">
      <w:pPr>
        <w:ind w:left="-5" w:right="10"/>
      </w:pPr>
      <w:r>
        <w:t xml:space="preserve">1. В результате изучения литературного чтения на родном (чувашском) языке на уровне начального общего образования у обучающегося будут сформированы следующие личностные результаты: </w:t>
      </w:r>
    </w:p>
    <w:p w14:paraId="7F236592" w14:textId="77777777" w:rsidR="006A3A12" w:rsidRDefault="007B7775">
      <w:pPr>
        <w:ind w:left="-5" w:right="10"/>
      </w:pPr>
      <w:r>
        <w:t xml:space="preserve">1) гражданско-патриотического воспитания: </w:t>
      </w:r>
    </w:p>
    <w:p w14:paraId="0BFC988A" w14:textId="77777777" w:rsidR="006A3A12" w:rsidRDefault="007B7775">
      <w:pPr>
        <w:ind w:left="-5" w:right="10"/>
      </w:pPr>
      <w: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r>
        <w:lastRenderedPageBreak/>
        <w:t xml:space="preserve">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 осознание своей этнокультурной и российской гражданской идентичности; </w:t>
      </w:r>
    </w:p>
    <w:p w14:paraId="74749B67" w14:textId="77777777" w:rsidR="006A3A12" w:rsidRDefault="007B7775">
      <w:pPr>
        <w:ind w:left="-5" w:right="10"/>
      </w:pPr>
      <w:r>
        <w:t xml:space="preserve">сопричастность к прошлому, настоящему и будущему родного края, в том числе при работе с художественными произведениями; </w:t>
      </w:r>
    </w:p>
    <w:p w14:paraId="387AC43E" w14:textId="77777777" w:rsidR="006A3A12" w:rsidRDefault="007B7775">
      <w:pPr>
        <w:ind w:left="-5" w:right="10"/>
      </w:pPr>
      <w:r>
        <w:t xml:space="preserve">уважительное отношение к другим народам многонациональной России; </w:t>
      </w:r>
    </w:p>
    <w:p w14:paraId="58C741E2" w14:textId="77777777" w:rsidR="006A3A12" w:rsidRDefault="007B7775">
      <w:pPr>
        <w:ind w:left="-5" w:right="10"/>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6F376041" w14:textId="77777777" w:rsidR="006A3A12" w:rsidRDefault="007B7775">
      <w:pPr>
        <w:numPr>
          <w:ilvl w:val="0"/>
          <w:numId w:val="100"/>
        </w:numPr>
        <w:ind w:right="10" w:hanging="264"/>
      </w:pPr>
      <w:r>
        <w:t xml:space="preserve">духовно-нравственного воспитания: </w:t>
      </w:r>
    </w:p>
    <w:p w14:paraId="3A747FB2" w14:textId="77777777" w:rsidR="006A3A12" w:rsidRDefault="007B7775">
      <w:pPr>
        <w:ind w:left="-5" w:right="10"/>
      </w:pPr>
      <w:r>
        <w:t xml:space="preserve">проявление сопереживания, уважения и доброжелательности (в том числе с использованием языковых средств для выражения своего состояния и чувств); осознание этических понятий, оценка поведения и поступков персонажей художественных произведений в ситуации нравственного выбора; </w:t>
      </w:r>
    </w:p>
    <w:p w14:paraId="2253A0AA" w14:textId="77777777" w:rsidR="006A3A12" w:rsidRDefault="007B7775">
      <w:pPr>
        <w:ind w:left="-5" w:right="10"/>
      </w:pPr>
      <w:r>
        <w:t xml:space="preserve">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7D475ACB" w14:textId="77777777" w:rsidR="006A3A12" w:rsidRDefault="007B7775">
      <w:pPr>
        <w:numPr>
          <w:ilvl w:val="0"/>
          <w:numId w:val="100"/>
        </w:numPr>
        <w:ind w:right="10" w:hanging="264"/>
      </w:pPr>
      <w:r>
        <w:t xml:space="preserve">эстетического воспитания: </w:t>
      </w:r>
    </w:p>
    <w:p w14:paraId="35731110" w14:textId="77777777" w:rsidR="006A3A12" w:rsidRDefault="007B7775">
      <w:pPr>
        <w:ind w:left="-5" w:right="10"/>
      </w:pPr>
      <w:r>
        <w:t xml:space="preserve">уважительное отношение и интерес к художественной культуре, восприимчивость к </w:t>
      </w:r>
    </w:p>
    <w:p w14:paraId="1A625B45" w14:textId="77777777" w:rsidR="006A3A12" w:rsidRDefault="007B7775">
      <w:pPr>
        <w:ind w:left="-5" w:right="371"/>
      </w:pPr>
      <w:r>
        <w:t xml:space="preserve">разным видам искусства, традициям и творчеству своего и других народов; стремление к самовыражению в разных видах художественной деятельности; </w:t>
      </w:r>
    </w:p>
    <w:p w14:paraId="4A543258" w14:textId="77777777" w:rsidR="006A3A12" w:rsidRDefault="007B7775">
      <w:pPr>
        <w:numPr>
          <w:ilvl w:val="0"/>
          <w:numId w:val="100"/>
        </w:numPr>
        <w:ind w:right="10" w:hanging="264"/>
      </w:pPr>
      <w:r>
        <w:t xml:space="preserve">физического воспитания, формирования культуры здоровья и эмоционального благополучия: соблюдение правил безопасного поиска в информационной среде дополнительной информации, в том числе на уроках литературного чтения на родном (чувашском) языке;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5) трудового воспитания: </w:t>
      </w:r>
    </w:p>
    <w:p w14:paraId="1B1C305D" w14:textId="77777777" w:rsidR="006A3A12" w:rsidRDefault="007B7775">
      <w:pPr>
        <w:ind w:left="-5" w:right="10"/>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 </w:t>
      </w:r>
    </w:p>
    <w:p w14:paraId="237823D2" w14:textId="77777777" w:rsidR="006A3A12" w:rsidRDefault="007B7775">
      <w:pPr>
        <w:spacing w:after="13"/>
        <w:ind w:left="-5" w:right="97"/>
        <w:jc w:val="left"/>
      </w:pPr>
      <w:r>
        <w:t xml:space="preserve">6) экологического воспитания: бережное отношение к природе посредством примеров из художественных произведений; неприятие действий, приносящих вред природе; 7) ценности научного познания: </w:t>
      </w:r>
    </w:p>
    <w:p w14:paraId="5303066E" w14:textId="77777777" w:rsidR="006A3A12" w:rsidRDefault="007B7775">
      <w:pPr>
        <w:ind w:left="-5" w:right="10"/>
      </w:pPr>
      <w: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14:paraId="361A8D51" w14:textId="77777777" w:rsidR="006A3A12" w:rsidRDefault="007B7775">
      <w:pPr>
        <w:ind w:left="-5" w:right="10"/>
      </w:pPr>
      <w:r>
        <w:t xml:space="preserve">потребность в самостоятельной читательской деятельности, саморазвитии средствами чувашской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w:t>
      </w:r>
    </w:p>
    <w:p w14:paraId="33AC30B9" w14:textId="77777777" w:rsidR="006A3A12" w:rsidRDefault="007B7775">
      <w:pPr>
        <w:numPr>
          <w:ilvl w:val="0"/>
          <w:numId w:val="101"/>
        </w:numPr>
        <w:ind w:right="10"/>
      </w:pPr>
      <w:r>
        <w:lastRenderedPageBreak/>
        <w:t xml:space="preserve">В результате изучения литературного чтения на родном (чувашском)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6FD5E9F1" w14:textId="77777777" w:rsidR="006A3A12" w:rsidRDefault="007B7775">
      <w:pPr>
        <w:numPr>
          <w:ilvl w:val="1"/>
          <w:numId w:val="101"/>
        </w:numPr>
        <w:ind w:right="10"/>
      </w:pPr>
      <w:r>
        <w:t xml:space="preserve">У обучающегося будут сформированы следующие базовые логические действия как часть познавательных универсальных учебных действий: 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 </w:t>
      </w:r>
    </w:p>
    <w:p w14:paraId="7C7CC05A" w14:textId="77777777" w:rsidR="006A3A12" w:rsidRDefault="007B7775">
      <w:pPr>
        <w:ind w:left="-5" w:right="10"/>
      </w:pPr>
      <w:r>
        <w:t xml:space="preserve">объединять части объекта, объекты (тексты) по заданному признаку; </w:t>
      </w:r>
    </w:p>
    <w:p w14:paraId="58EC3BFF" w14:textId="77777777" w:rsidR="006A3A12" w:rsidRDefault="007B7775">
      <w:pPr>
        <w:ind w:left="-5" w:right="10"/>
      </w:pPr>
      <w:r>
        <w:t xml:space="preserve">определять существенный признак для классификации, классифицировать произведения по темам, жанрам; </w:t>
      </w:r>
    </w:p>
    <w:p w14:paraId="79C696DA" w14:textId="77777777" w:rsidR="006A3A12" w:rsidRDefault="007B7775">
      <w:pPr>
        <w:ind w:left="-5" w:right="10"/>
      </w:pPr>
      <w:r>
        <w:t xml:space="preserve">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w:t>
      </w:r>
    </w:p>
    <w:p w14:paraId="529614A4" w14:textId="77777777" w:rsidR="006A3A12" w:rsidRDefault="007B7775">
      <w:pPr>
        <w:ind w:left="-5" w:right="10"/>
      </w:pPr>
      <w:r>
        <w:t xml:space="preserve">выявлять недостаток информации для решения учебной и практической задачи на основе предложенного алгоритма; </w:t>
      </w:r>
    </w:p>
    <w:p w14:paraId="62A2C3B3" w14:textId="77777777" w:rsidR="006A3A12" w:rsidRDefault="007B7775">
      <w:pPr>
        <w:ind w:left="-5" w:right="10"/>
      </w:pPr>
      <w:r>
        <w:t xml:space="preserve">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193A87FD" w14:textId="77777777" w:rsidR="006A3A12" w:rsidRDefault="007B7775">
      <w:pPr>
        <w:numPr>
          <w:ilvl w:val="1"/>
          <w:numId w:val="101"/>
        </w:numPr>
        <w:ind w:right="10"/>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757FC634" w14:textId="77777777" w:rsidR="006A3A12" w:rsidRDefault="007B7775">
      <w:pPr>
        <w:ind w:left="-5" w:right="10"/>
      </w:pPr>
      <w:r>
        <w:t xml:space="preserve">с помощью учителя формулировать цель; </w:t>
      </w:r>
    </w:p>
    <w:p w14:paraId="41E3BC2A" w14:textId="77777777" w:rsidR="006A3A12" w:rsidRDefault="007B7775">
      <w:pPr>
        <w:ind w:left="-5" w:right="10"/>
      </w:pPr>
      <w:r>
        <w:t xml:space="preserve">сравнивать несколько вариантов решения задачи, выбирать наиболее подходящий (на основе предложенных критериев); </w:t>
      </w:r>
    </w:p>
    <w:p w14:paraId="58B67A16" w14:textId="77777777" w:rsidR="006A3A12" w:rsidRDefault="007B7775">
      <w:pPr>
        <w:ind w:left="-5" w:right="10"/>
      </w:pPr>
      <w:r>
        <w:t xml:space="preserve">выполнять по предложенному плану проектное задание; </w:t>
      </w:r>
    </w:p>
    <w:p w14:paraId="6B768E3C" w14:textId="77777777" w:rsidR="006A3A12" w:rsidRDefault="007B7775">
      <w:pPr>
        <w:ind w:left="-5" w:right="10"/>
      </w:pPr>
      <w:r>
        <w:t xml:space="preserve">формулировать выводы и подкреплять их доказательствами на основе результатов проведенного анализа текста (классификации, сравнения, исследования); </w:t>
      </w:r>
    </w:p>
    <w:p w14:paraId="3E3B7162" w14:textId="77777777" w:rsidR="006A3A12" w:rsidRDefault="007B7775">
      <w:pPr>
        <w:ind w:left="-5" w:right="10"/>
      </w:pPr>
      <w:r>
        <w:t xml:space="preserve">прогнозировать возможное развитие процессов, событий и их последствия в аналогичных или сходных ситуациях. </w:t>
      </w:r>
    </w:p>
    <w:p w14:paraId="09799180" w14:textId="77777777" w:rsidR="006A3A12" w:rsidRDefault="007B7775">
      <w:pPr>
        <w:numPr>
          <w:ilvl w:val="1"/>
          <w:numId w:val="101"/>
        </w:numPr>
        <w:ind w:right="10"/>
      </w:pPr>
      <w:r>
        <w:t xml:space="preserve">У обучающегося будут сформированы умения работать с информацией как часть познавательных универсальных учебных действий: </w:t>
      </w:r>
    </w:p>
    <w:p w14:paraId="17CF8743" w14:textId="77777777" w:rsidR="006A3A12" w:rsidRDefault="007B7775">
      <w:pPr>
        <w:ind w:left="-5" w:right="10"/>
      </w:pPr>
      <w:r>
        <w:t xml:space="preserve">выбирать источник получения информации: словарь, справочник; </w:t>
      </w:r>
    </w:p>
    <w:p w14:paraId="0F84CBD1" w14:textId="77777777" w:rsidR="006A3A12" w:rsidRDefault="007B7775">
      <w:pPr>
        <w:ind w:left="-5" w:right="10"/>
      </w:pPr>
      <w:r>
        <w:t xml:space="preserve">согласно заданному алгоритму находить в предложенном источнике (словаре, справочнике) информацию, представленную в явном виде; </w:t>
      </w:r>
    </w:p>
    <w:p w14:paraId="748BC66C" w14:textId="77777777" w:rsidR="006A3A12" w:rsidRDefault="007B7775">
      <w:pPr>
        <w:spacing w:after="13"/>
        <w:ind w:left="-5" w:right="5"/>
        <w:jc w:val="left"/>
      </w:pPr>
      <w: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 </w:t>
      </w:r>
    </w:p>
    <w:p w14:paraId="31481199" w14:textId="77777777" w:rsidR="006A3A12" w:rsidRDefault="007B7775">
      <w:pPr>
        <w:ind w:left="-5" w:right="10"/>
      </w:pPr>
      <w:r>
        <w:t xml:space="preserve">соблюдать с помощью взрослых (учителей, родителей и (или) законных представителей) правила информационной безопасности при поиске информации в Интернете; анализировать и создавать текстовую, видео, графическую, звуковую, информацию в соответствии с учебной задачей; </w:t>
      </w:r>
    </w:p>
    <w:p w14:paraId="34D7F7DE" w14:textId="77777777" w:rsidR="006A3A12" w:rsidRDefault="007B7775">
      <w:pPr>
        <w:ind w:left="-5" w:right="10"/>
      </w:pPr>
      <w:r>
        <w:t xml:space="preserve">понимать информацию, зафиксированную в виде таблиц, схем, самостоятельно создавать схемы, таблицы по результатам работы с текстами. </w:t>
      </w:r>
    </w:p>
    <w:p w14:paraId="5C4CDEF5" w14:textId="77777777" w:rsidR="006A3A12" w:rsidRDefault="007B7775">
      <w:pPr>
        <w:ind w:left="-5" w:right="10"/>
      </w:pPr>
      <w:r>
        <w:lastRenderedPageBreak/>
        <w:t xml:space="preserve">2.4. У обучающегося будут сформированы умения общения как часть коммуникативных универсальных учебных действий: воспринимать и формулировать суждения, выражать эмоции в соответствии с целями и условиями общения в знакомой среде; </w:t>
      </w:r>
    </w:p>
    <w:p w14:paraId="0C1238A5" w14:textId="77777777" w:rsidR="006A3A12" w:rsidRDefault="007B7775">
      <w:pPr>
        <w:ind w:left="-5" w:right="10"/>
      </w:pPr>
      <w:r>
        <w:t xml:space="preserve">проявлять уважительное отношение к собеседнику, соблюдать правила ведения диалога и дискуссии; </w:t>
      </w:r>
    </w:p>
    <w:p w14:paraId="3213CB0A" w14:textId="77777777" w:rsidR="006A3A12" w:rsidRDefault="007B7775">
      <w:pPr>
        <w:spacing w:after="13"/>
        <w:ind w:left="-5" w:right="2078"/>
        <w:jc w:val="left"/>
      </w:pPr>
      <w:r>
        <w:t xml:space="preserve">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w:t>
      </w:r>
    </w:p>
    <w:p w14:paraId="3C6101D8" w14:textId="77777777" w:rsidR="006A3A12" w:rsidRDefault="007B7775">
      <w:pPr>
        <w:ind w:left="-5" w:right="10"/>
      </w:pPr>
      <w:r>
        <w:t xml:space="preserve">создавать устные (описание, рассуждение, повествование) и письменные (повествование) тексты; подготавливать небольшие публичные выступления; подбирать иллюстративный материал (рисунки, фото, плакаты) к тексту выступлении. </w:t>
      </w:r>
    </w:p>
    <w:p w14:paraId="709092AF" w14:textId="77777777" w:rsidR="006A3A12" w:rsidRDefault="007B7775">
      <w:pPr>
        <w:ind w:left="-5" w:right="10"/>
      </w:pPr>
      <w:r>
        <w:t xml:space="preserve">2.5. У обучающегося будут сформированы умения самоорганизации как части регулятивных универсальных учебных действий: планировать действия по решению учебной задачи для получения результата; выстраивать последовательность выбранных действий. </w:t>
      </w:r>
    </w:p>
    <w:p w14:paraId="75582DE5" w14:textId="77777777" w:rsidR="006A3A12" w:rsidRDefault="007B7775">
      <w:pPr>
        <w:ind w:left="-5" w:right="10"/>
      </w:pPr>
      <w:r>
        <w:t xml:space="preserve">2.6. У обучающегося будут сформированы умения самоконтроля как части регулятивных универсальных учебных действий: устанавливать причины успеха или неудач учебной деятельности; корректировать свои учебные действия для преодоления речевых ошибок. </w:t>
      </w:r>
    </w:p>
    <w:p w14:paraId="52E5A0CD" w14:textId="77777777" w:rsidR="006A3A12" w:rsidRDefault="007B7775">
      <w:pPr>
        <w:ind w:left="-5" w:right="10"/>
      </w:pPr>
      <w:r>
        <w:t xml:space="preserve">2.7. У обучающегося будут сформированы умения совместной деятельности: </w:t>
      </w:r>
    </w:p>
    <w:p w14:paraId="4E56C6FE" w14:textId="77777777" w:rsidR="006A3A12" w:rsidRDefault="007B7775">
      <w:pPr>
        <w:ind w:left="-5" w:right="10"/>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721CD50A" w14:textId="77777777" w:rsidR="006A3A12" w:rsidRDefault="007B7775">
      <w:pPr>
        <w:ind w:left="-5" w:right="10"/>
      </w:pPr>
      <w:r>
        <w:t xml:space="preserve">принимать цель совместной деятельности, коллективно выстраивать действия по ее достижению (распределять роли, договариваться, обсуждать процесс и результат совместной работы); </w:t>
      </w:r>
    </w:p>
    <w:p w14:paraId="5725C782" w14:textId="77777777" w:rsidR="006A3A12" w:rsidRDefault="007B7775">
      <w:pPr>
        <w:ind w:left="-5" w:right="10"/>
      </w:pPr>
      <w:r>
        <w:t xml:space="preserve">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по литературному чтению на родном (чувашском) языке с использованием предложенного образца. </w:t>
      </w:r>
    </w:p>
    <w:p w14:paraId="5F63AF33" w14:textId="77777777" w:rsidR="006A3A12" w:rsidRDefault="007B7775">
      <w:pPr>
        <w:numPr>
          <w:ilvl w:val="0"/>
          <w:numId w:val="102"/>
        </w:numPr>
        <w:ind w:right="10"/>
      </w:pPr>
      <w:r>
        <w:t xml:space="preserve">Предметные результаты изучения литературного чтения на родном (чувашском) языке. К концу обучения в 1 классе обучающийся научится: воспринимать на слух тексты на чувашском языке, читать вслух по слогам с постепенным переходом на чтение целыми словами, понимать содержание коротких произведений, воспринятых на слух и прочитанных самостоятельно; читать художественное произведение и (или) его фрагменты по ролям; читать наизусть 1 - 2 стихотворения разных авторов на чувашском языке; отличать прозаическое произведение от стихотворного; </w:t>
      </w:r>
    </w:p>
    <w:p w14:paraId="0E4523BA" w14:textId="77777777" w:rsidR="006A3A12" w:rsidRDefault="007B7775">
      <w:pPr>
        <w:ind w:left="-5" w:right="10"/>
      </w:pPr>
      <w:r>
        <w:t xml:space="preserve">различать малые жанры фольклора: пословицу, загадку, считалку, потешки, колыбельную песню; </w:t>
      </w:r>
    </w:p>
    <w:p w14:paraId="0D785524" w14:textId="77777777" w:rsidR="006A3A12" w:rsidRDefault="007B7775">
      <w:pPr>
        <w:ind w:left="-5" w:right="10"/>
      </w:pPr>
      <w:r>
        <w:t xml:space="preserve">отвечать на вопросы по содержанию произведения, определять последовательность событий в прочитанном произведении; </w:t>
      </w:r>
    </w:p>
    <w:p w14:paraId="5C66ECE4" w14:textId="77777777" w:rsidR="006A3A12" w:rsidRDefault="007B7775">
      <w:pPr>
        <w:ind w:left="-5" w:right="10"/>
      </w:pPr>
      <w:r>
        <w:t xml:space="preserve">определять (с помощью учителя) тему и главных героев прочитанного или прослушанного текста; </w:t>
      </w:r>
    </w:p>
    <w:p w14:paraId="739AC41C" w14:textId="77777777" w:rsidR="006A3A12" w:rsidRDefault="007B7775">
      <w:pPr>
        <w:ind w:left="-5" w:right="130"/>
      </w:pPr>
      <w:r>
        <w:t xml:space="preserve">находить средства художественной выразительности в тексте (звукоподражание, повтор); работать с детской книгой: определять автора, находить оглавление; иллюстрировать прослушанный текст. </w:t>
      </w:r>
    </w:p>
    <w:p w14:paraId="13626BD9" w14:textId="77777777" w:rsidR="006A3A12" w:rsidRDefault="007B7775">
      <w:pPr>
        <w:numPr>
          <w:ilvl w:val="0"/>
          <w:numId w:val="102"/>
        </w:numPr>
        <w:ind w:right="10"/>
      </w:pPr>
      <w:r>
        <w:lastRenderedPageBreak/>
        <w:t xml:space="preserve">Предметные результаты изучения литературного чтения на родном (чувашском) языке. К концу обучения во 2 классе обучающийся научится: читать целыми словами или выражениями вслух, постепенно увеличивая скорость чтения в соответствии с индивидуальными возможностями, осознанно выбирать интонацию и темп чтения, использовать необходимые паузы в соответствии с особенностями текста; читать художественные произведения по ролям, эмоционально воспринимать на слух прочитанные произведения; </w:t>
      </w:r>
    </w:p>
    <w:p w14:paraId="41D0191B" w14:textId="77777777" w:rsidR="006A3A12" w:rsidRDefault="007B7775">
      <w:pPr>
        <w:ind w:left="-5" w:right="10"/>
      </w:pPr>
      <w:r>
        <w:t xml:space="preserve">читать наизусть 2 - 3 несложных стихотворения разных авторов (по выбору); строить короткое монологическое высказывание: краткий или развернутый ответ на вопрос учителя, участвовать в учебном диалоге о прочитанном, дополнять чужой ответ новым содержанием; </w:t>
      </w:r>
    </w:p>
    <w:p w14:paraId="67600044" w14:textId="77777777" w:rsidR="006A3A12" w:rsidRDefault="007B7775">
      <w:pPr>
        <w:ind w:left="-5" w:right="10"/>
      </w:pPr>
      <w:r>
        <w:t xml:space="preserve">проводить элементарный анализ прочитанного произведения, определять тему и выделять главную мысль произведения (с помощью учителя); </w:t>
      </w:r>
    </w:p>
    <w:p w14:paraId="68F71A46" w14:textId="77777777" w:rsidR="006A3A12" w:rsidRDefault="007B7775">
      <w:pPr>
        <w:ind w:left="-5" w:right="10"/>
      </w:pPr>
      <w:r>
        <w:t xml:space="preserve">выделять части текста по предложенному плану, составлять план прозаического произведения; </w:t>
      </w:r>
    </w:p>
    <w:p w14:paraId="6AB7ED02" w14:textId="77777777" w:rsidR="006A3A12" w:rsidRDefault="007B7775">
      <w:pPr>
        <w:ind w:left="-5" w:right="10"/>
      </w:pPr>
      <w:r>
        <w:t xml:space="preserve">наблюдать за развитием сюжета в произведении, выделять сюжетную линию в рассказе; выявлять авторское отношение к персонажам, их поведению; приводить названия изученных произведений, кратко пересказывать их содержание; различать сказку и рассказ, различать сказки о животных и волшебные, называть их особенности; </w:t>
      </w:r>
    </w:p>
    <w:p w14:paraId="2D0C500D" w14:textId="77777777" w:rsidR="006A3A12" w:rsidRDefault="007B7775">
      <w:pPr>
        <w:ind w:left="-5" w:right="10"/>
      </w:pPr>
      <w:r>
        <w:t xml:space="preserve">находить в произведении изобразительно-выразительные средства (сравнение, олицетворение, повтор) без использования терминов; инсценировать произведения или отрывки из прочитанных произведений; иллюстрировать понравившиеся сюжеты произведений. </w:t>
      </w:r>
    </w:p>
    <w:p w14:paraId="4C67D2E5" w14:textId="77777777" w:rsidR="006A3A12" w:rsidRDefault="007B7775">
      <w:pPr>
        <w:ind w:left="-5" w:right="10"/>
      </w:pPr>
      <w:r>
        <w:t xml:space="preserve">5. Предметные результаты изучения литературного чтения на родном (чувашском) языке. К концу обучения в 3 классе обучающийся научится: читать выразительно вслух, читать про себя в процессе первичного ознакомительного чтения, выборочного и смыслового чтения; </w:t>
      </w:r>
    </w:p>
    <w:p w14:paraId="461282AB" w14:textId="77777777" w:rsidR="006A3A12" w:rsidRDefault="007B7775">
      <w:pPr>
        <w:ind w:left="-5" w:right="1453"/>
      </w:pPr>
      <w:r>
        <w:t xml:space="preserve">читать наизусть 3 - 4 стихотворения разных авторов (по выбору); определять тему прослушанного текста; </w:t>
      </w:r>
    </w:p>
    <w:p w14:paraId="4F2BAE0A" w14:textId="77777777" w:rsidR="006A3A12" w:rsidRDefault="007B7775">
      <w:pPr>
        <w:ind w:left="-5" w:right="10"/>
      </w:pPr>
      <w:r>
        <w:t xml:space="preserve">отвечать на вопросы по содержанию прослушанного и (или) прочитанного произведения, самостоятельно составлять вопросы по содержанию прослушанного и (или) прочитанного текста, </w:t>
      </w:r>
    </w:p>
    <w:p w14:paraId="59C0A041" w14:textId="77777777" w:rsidR="006A3A12" w:rsidRDefault="007B7775">
      <w:pPr>
        <w:ind w:left="-5" w:right="10"/>
      </w:pPr>
      <w:r>
        <w:t xml:space="preserve">высказывать свое мнение о прочитанном, аргументировать свою точку зрения фрагментами из текста, использовать выразительные средства языка в собственном монологическом высказывании; </w:t>
      </w:r>
    </w:p>
    <w:p w14:paraId="4DD0C9A9" w14:textId="77777777" w:rsidR="006A3A12" w:rsidRDefault="007B7775">
      <w:pPr>
        <w:ind w:left="-5" w:right="10"/>
      </w:pPr>
      <w:r>
        <w:t xml:space="preserve">находить в прочитанном тексте нужную информацию, делить тексты на части и озаглавливать каждую часть; </w:t>
      </w:r>
    </w:p>
    <w:p w14:paraId="5DD52F63" w14:textId="77777777" w:rsidR="006A3A12" w:rsidRDefault="007B7775">
      <w:pPr>
        <w:ind w:left="-5" w:right="10"/>
      </w:pPr>
      <w:r>
        <w:t xml:space="preserve">выявлять в тексте средства художественной выразительности (синоним, антоним, эпитет, сравнение, звукоподражание); </w:t>
      </w:r>
    </w:p>
    <w:p w14:paraId="5687BE62" w14:textId="77777777" w:rsidR="006A3A12" w:rsidRDefault="007B7775">
      <w:pPr>
        <w:ind w:left="-5" w:right="10"/>
      </w:pPr>
      <w:r>
        <w:t xml:space="preserve">называть особенности прозаической и стихотворной речи, наблюдать за рифмой, ритмом стихотворения; </w:t>
      </w:r>
    </w:p>
    <w:p w14:paraId="309F9224" w14:textId="77777777" w:rsidR="006A3A12" w:rsidRDefault="007B7775">
      <w:pPr>
        <w:ind w:left="-5" w:right="10"/>
      </w:pPr>
      <w:r>
        <w:t xml:space="preserve">различать жанры прочитанных художественных текстов, выявлять особенности произведений разных жанров; </w:t>
      </w:r>
    </w:p>
    <w:p w14:paraId="74B62F10" w14:textId="77777777" w:rsidR="006A3A12" w:rsidRDefault="007B7775">
      <w:pPr>
        <w:ind w:left="-5" w:right="10"/>
      </w:pPr>
      <w:r>
        <w:t xml:space="preserve">инсценировать фрагменты прозаических текстов; </w:t>
      </w:r>
    </w:p>
    <w:p w14:paraId="0C387DAA" w14:textId="77777777" w:rsidR="006A3A12" w:rsidRDefault="007B7775">
      <w:pPr>
        <w:ind w:left="-5" w:right="10"/>
      </w:pPr>
      <w:r>
        <w:lastRenderedPageBreak/>
        <w:t xml:space="preserve">создавать небольшие устные и письменные высказывания на основе прочитанного или прослушанного художественного текста с использованием плана; иллюстрировать фрагменты прочитанных произведений. </w:t>
      </w:r>
    </w:p>
    <w:p w14:paraId="6E39982E" w14:textId="77777777" w:rsidR="006A3A12" w:rsidRDefault="007B7775">
      <w:pPr>
        <w:ind w:left="-5" w:right="10"/>
      </w:pPr>
      <w:r>
        <w:t xml:space="preserve">6. Предметные результаты изучения литературного чтения на родном (чувашском) языке. К концу обучения в 4 классе обучающийся научится: читать вслух и про себя с установкой на смысловое восприятие текста, с соблюдением орфоэпических и интонационных норм; </w:t>
      </w:r>
    </w:p>
    <w:p w14:paraId="32900A1B" w14:textId="77777777" w:rsidR="006A3A12" w:rsidRDefault="007B7775">
      <w:pPr>
        <w:ind w:left="-5" w:right="10"/>
      </w:pPr>
      <w:r>
        <w:t xml:space="preserve">составлять план текста и использовать его для пересказа, пересказывать небольшие тексты и сюжеты изученных литературных произведений, приводить имена их авторов; формулировать монологическое высказывание о литературном произведении или герое, приводить описание персонажей, высказывать оценочные суждения о героях прочитанных произведений, используя изученные изобразительно-выразительные средства, подтверждать свое мнение фрагментами из произведения; определять тему и основную мысль прочитанного произведения, выявлять мораль, находить крылатые выражения; </w:t>
      </w:r>
    </w:p>
    <w:p w14:paraId="5AE08F24" w14:textId="77777777" w:rsidR="006A3A12" w:rsidRDefault="007B7775">
      <w:pPr>
        <w:ind w:left="-5" w:right="10"/>
      </w:pPr>
      <w:r>
        <w:t xml:space="preserve">сопоставлять сюжеты, героев (персонажей) одного или нескольких произведений, сравнивать отдельные эпизоды; </w:t>
      </w:r>
    </w:p>
    <w:p w14:paraId="73E0300B" w14:textId="77777777" w:rsidR="006A3A12" w:rsidRDefault="007B7775">
      <w:pPr>
        <w:ind w:left="-5" w:right="10"/>
      </w:pPr>
      <w:r>
        <w:t xml:space="preserve">создавать небольшие письменные тексты на заданную тему, ориентируясь на составленный план и личный читательский опыт; </w:t>
      </w:r>
    </w:p>
    <w:p w14:paraId="7A9FF946" w14:textId="77777777" w:rsidR="006A3A12" w:rsidRDefault="007B7775">
      <w:pPr>
        <w:ind w:left="-5" w:right="10"/>
      </w:pPr>
      <w:r>
        <w:t xml:space="preserve">самостоятельно выбирать книги в библиотеке с целью решения разных задач (подготовка устного сообщения на определенную тему). </w:t>
      </w:r>
    </w:p>
    <w:p w14:paraId="662AE631" w14:textId="77777777" w:rsidR="006A3A12" w:rsidRDefault="007B7775">
      <w:pPr>
        <w:ind w:left="611" w:right="10"/>
      </w:pPr>
      <w:r>
        <w:t xml:space="preserve">Вариант 2.1. </w:t>
      </w:r>
    </w:p>
    <w:p w14:paraId="16CDD812"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71E6DE16" w14:textId="77777777" w:rsidR="006A3A12" w:rsidRDefault="007B7775">
      <w:pPr>
        <w:ind w:left="-5" w:right="10"/>
      </w:pPr>
      <w:r>
        <w:t xml:space="preserve">формирование представлений о мире, российской истории и культуре, первоначальных </w:t>
      </w:r>
    </w:p>
    <w:p w14:paraId="40E2F0FF"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5D443BFB" w14:textId="77777777" w:rsidR="006A3A12" w:rsidRDefault="007B7775">
      <w:pPr>
        <w:numPr>
          <w:ilvl w:val="0"/>
          <w:numId w:val="103"/>
        </w:numPr>
        <w:ind w:right="10"/>
      </w:pPr>
      <w:r>
        <w:t xml:space="preserve">понимание роли чтения, использование разных видов чтения (ознакомительное, изучающее, выборочное, поисковое); </w:t>
      </w:r>
    </w:p>
    <w:p w14:paraId="1DBDE1C1"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188A6D3A" w14:textId="77777777" w:rsidR="006A3A12" w:rsidRDefault="007B7775">
      <w:pPr>
        <w:numPr>
          <w:ilvl w:val="0"/>
          <w:numId w:val="103"/>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118D01D2" w14:textId="77777777" w:rsidR="006A3A12" w:rsidRDefault="007B7775">
      <w:pPr>
        <w:numPr>
          <w:ilvl w:val="0"/>
          <w:numId w:val="103"/>
        </w:numPr>
        <w:ind w:right="10"/>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14:paraId="698B8E28" w14:textId="77777777" w:rsidR="006A3A12" w:rsidRDefault="007B7775">
      <w:pPr>
        <w:spacing w:after="24" w:line="259" w:lineRule="auto"/>
        <w:ind w:left="601" w:right="0" w:firstLine="0"/>
        <w:jc w:val="left"/>
      </w:pPr>
      <w:r>
        <w:t xml:space="preserve"> </w:t>
      </w:r>
    </w:p>
    <w:p w14:paraId="29D98F91" w14:textId="77777777" w:rsidR="006A3A12" w:rsidRDefault="007B7775">
      <w:pPr>
        <w:ind w:left="611" w:right="10"/>
      </w:pPr>
      <w:r>
        <w:t xml:space="preserve">Вариант 4.1. </w:t>
      </w:r>
    </w:p>
    <w:p w14:paraId="1A656AE5"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освоение специальных умений работы с текстом; осознание значимости чтения для личностного развития; </w:t>
      </w:r>
    </w:p>
    <w:p w14:paraId="3FC29607" w14:textId="77777777" w:rsidR="006A3A12" w:rsidRDefault="007B7775">
      <w:pPr>
        <w:numPr>
          <w:ilvl w:val="0"/>
          <w:numId w:val="104"/>
        </w:numPr>
        <w:ind w:right="10" w:hanging="264"/>
      </w:pPr>
      <w:r>
        <w:lastRenderedPageBreak/>
        <w:t xml:space="preserve">наличие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14:paraId="27026548" w14:textId="77777777" w:rsidR="006A3A12" w:rsidRDefault="007B7775">
      <w:pPr>
        <w:numPr>
          <w:ilvl w:val="0"/>
          <w:numId w:val="104"/>
        </w:numPr>
        <w:ind w:right="10" w:hanging="264"/>
      </w:pPr>
      <w:r>
        <w:t xml:space="preserve">развитие потребности в систематическом чтении; </w:t>
      </w:r>
    </w:p>
    <w:p w14:paraId="21F453B9" w14:textId="77777777" w:rsidR="006A3A12" w:rsidRDefault="007B7775">
      <w:pPr>
        <w:ind w:left="-5" w:right="10"/>
      </w:pPr>
      <w:r>
        <w:t xml:space="preserve">понимание роли чтения, использование разных видов чтения (ознакомительное, изучающее, выборочное, поисковое); </w:t>
      </w:r>
    </w:p>
    <w:p w14:paraId="353CAE82" w14:textId="77777777" w:rsidR="006A3A12" w:rsidRDefault="007B7775">
      <w:pPr>
        <w:numPr>
          <w:ilvl w:val="0"/>
          <w:numId w:val="104"/>
        </w:numPr>
        <w:ind w:right="10" w:hanging="264"/>
      </w:pPr>
      <w:r>
        <w:t xml:space="preserve">формирование умения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73FF83F2" w14:textId="77777777" w:rsidR="006A3A12" w:rsidRDefault="007B7775">
      <w:pPr>
        <w:numPr>
          <w:ilvl w:val="0"/>
          <w:numId w:val="104"/>
        </w:numPr>
        <w:ind w:right="10" w:hanging="264"/>
      </w:pPr>
      <w:r>
        <w:t xml:space="preserve">достижение необходимого для продолжения образования уровня читательской компетентности, общего речевого развития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14:paraId="2C75C923" w14:textId="77777777" w:rsidR="006A3A12" w:rsidRDefault="007B7775">
      <w:pPr>
        <w:numPr>
          <w:ilvl w:val="0"/>
          <w:numId w:val="104"/>
        </w:numPr>
        <w:ind w:right="10" w:hanging="264"/>
      </w:pPr>
      <w:r>
        <w:t xml:space="preserve">наличие умения самостоятельно выбирать интересующую литературу, пользоваться справочными источниками для понимания и получения дополнительной информации; 8) повышение уровня речевого развития, использование речи как средства компенсации нарушений развития; </w:t>
      </w:r>
    </w:p>
    <w:p w14:paraId="3DB1FEAF" w14:textId="77777777" w:rsidR="006A3A12" w:rsidRDefault="007B7775">
      <w:pPr>
        <w:numPr>
          <w:ilvl w:val="0"/>
          <w:numId w:val="105"/>
        </w:numPr>
        <w:ind w:right="10" w:hanging="264"/>
      </w:pPr>
      <w:r>
        <w:t xml:space="preserve">формирование стремления к соотнесению слова и его чувственной основы; </w:t>
      </w:r>
    </w:p>
    <w:p w14:paraId="7084578A" w14:textId="77777777" w:rsidR="006A3A12" w:rsidRDefault="007B7775">
      <w:pPr>
        <w:numPr>
          <w:ilvl w:val="0"/>
          <w:numId w:val="105"/>
        </w:numPr>
        <w:ind w:right="10" w:hanging="264"/>
      </w:pPr>
      <w:r>
        <w:t xml:space="preserve">понимание </w:t>
      </w:r>
      <w:r>
        <w:tab/>
        <w:t xml:space="preserve">словесных </w:t>
      </w:r>
      <w:r>
        <w:tab/>
        <w:t xml:space="preserve">обозначений </w:t>
      </w:r>
      <w:r>
        <w:tab/>
        <w:t xml:space="preserve">сложных </w:t>
      </w:r>
      <w:r>
        <w:tab/>
        <w:t xml:space="preserve">пространственных </w:t>
      </w:r>
      <w:r>
        <w:tab/>
        <w:t xml:space="preserve">отношений, изобразительных средств языка; </w:t>
      </w:r>
    </w:p>
    <w:p w14:paraId="201F2C6A" w14:textId="77777777" w:rsidR="006A3A12" w:rsidRDefault="007B7775">
      <w:pPr>
        <w:numPr>
          <w:ilvl w:val="0"/>
          <w:numId w:val="105"/>
        </w:numPr>
        <w:spacing w:after="13"/>
        <w:ind w:right="10" w:hanging="264"/>
      </w:pPr>
      <w:r>
        <w:t xml:space="preserve">нивелирование вербализма и формализма речи; обогащение словарного запаса; 12) овладение специальными приемами работы с текстом. </w:t>
      </w:r>
    </w:p>
    <w:p w14:paraId="66F7ABE8" w14:textId="77777777" w:rsidR="006A3A12" w:rsidRDefault="007B7775">
      <w:pPr>
        <w:spacing w:after="24" w:line="259" w:lineRule="auto"/>
        <w:ind w:left="601" w:right="0" w:firstLine="0"/>
        <w:jc w:val="left"/>
      </w:pPr>
      <w:r>
        <w:t xml:space="preserve"> </w:t>
      </w:r>
    </w:p>
    <w:p w14:paraId="468AD579" w14:textId="77777777" w:rsidR="006A3A12" w:rsidRDefault="007B7775">
      <w:pPr>
        <w:ind w:left="611" w:right="10"/>
      </w:pPr>
      <w:r>
        <w:t xml:space="preserve">Вариант 5.1. </w:t>
      </w:r>
    </w:p>
    <w:p w14:paraId="572C55E7"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5AE85BAE" w14:textId="77777777" w:rsidR="006A3A12" w:rsidRDefault="007B7775">
      <w:pPr>
        <w:ind w:left="-5" w:right="10"/>
      </w:pPr>
      <w:r>
        <w:t xml:space="preserve">формирование представлений о мире, российской истории и культуре, первоначальных </w:t>
      </w:r>
    </w:p>
    <w:p w14:paraId="1F11F71B"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0F4198EF" w14:textId="77777777" w:rsidR="006A3A12" w:rsidRDefault="007B7775">
      <w:pPr>
        <w:numPr>
          <w:ilvl w:val="0"/>
          <w:numId w:val="106"/>
        </w:numPr>
        <w:ind w:right="10"/>
      </w:pPr>
      <w:r>
        <w:t xml:space="preserve">понимание роли чтения, использование разных видов чтения (ознакомительное, изучающее, выборочное, поисковое); </w:t>
      </w:r>
    </w:p>
    <w:p w14:paraId="6294BF4C"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7F7BA278" w14:textId="77777777" w:rsidR="006A3A12" w:rsidRDefault="007B7775">
      <w:pPr>
        <w:numPr>
          <w:ilvl w:val="0"/>
          <w:numId w:val="106"/>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4514C9F5" w14:textId="77777777" w:rsidR="006A3A12" w:rsidRDefault="007B7775">
      <w:pPr>
        <w:numPr>
          <w:ilvl w:val="0"/>
          <w:numId w:val="106"/>
        </w:numPr>
        <w:ind w:right="10"/>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Pr>
          <w:b/>
        </w:rPr>
        <w:t xml:space="preserve"> </w:t>
      </w:r>
    </w:p>
    <w:p w14:paraId="4994994A" w14:textId="77777777" w:rsidR="006A3A12" w:rsidRDefault="007B7775">
      <w:pPr>
        <w:spacing w:after="19" w:line="259" w:lineRule="auto"/>
        <w:ind w:left="601" w:right="0" w:firstLine="0"/>
        <w:jc w:val="left"/>
      </w:pPr>
      <w:r>
        <w:t xml:space="preserve"> </w:t>
      </w:r>
    </w:p>
    <w:p w14:paraId="64C98B31" w14:textId="77777777" w:rsidR="006A3A12" w:rsidRDefault="007B7775">
      <w:pPr>
        <w:ind w:left="611" w:right="10"/>
      </w:pPr>
      <w:r>
        <w:lastRenderedPageBreak/>
        <w:t xml:space="preserve">Вариант 6.1. </w:t>
      </w:r>
    </w:p>
    <w:p w14:paraId="22EDB271" w14:textId="77777777" w:rsidR="006A3A12" w:rsidRDefault="007B7775">
      <w:pPr>
        <w:ind w:left="-5" w:right="10"/>
      </w:pPr>
      <w:r>
        <w:t xml:space="preserve">1) понимание литературы как явления национальной и мировой культуры, средства сохранения и передачи нравственных ценностей и традиций; 2) осознание значимости чтения для личного развития; </w:t>
      </w:r>
    </w:p>
    <w:p w14:paraId="13E35226" w14:textId="77777777" w:rsidR="006A3A12" w:rsidRDefault="007B7775">
      <w:pPr>
        <w:ind w:left="-5" w:right="10"/>
      </w:pPr>
      <w:r>
        <w:t xml:space="preserve">формирование представлений о мире, российской истории и культуре, первоначальных </w:t>
      </w:r>
    </w:p>
    <w:p w14:paraId="12D33F05" w14:textId="77777777" w:rsidR="006A3A12" w:rsidRDefault="007B7775">
      <w:pPr>
        <w:spacing w:after="13"/>
        <w:ind w:left="-5" w:right="2509"/>
        <w:jc w:val="left"/>
      </w:pPr>
      <w:r>
        <w:t xml:space="preserve">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 </w:t>
      </w:r>
    </w:p>
    <w:p w14:paraId="4D2553AB" w14:textId="77777777" w:rsidR="006A3A12" w:rsidRDefault="007B7775">
      <w:pPr>
        <w:numPr>
          <w:ilvl w:val="0"/>
          <w:numId w:val="107"/>
        </w:numPr>
        <w:ind w:right="10"/>
      </w:pPr>
      <w:r>
        <w:t xml:space="preserve">понимание роли чтения, использование разных видов чтения (ознакомительное, изучающее, выборочное, поисковое); </w:t>
      </w:r>
    </w:p>
    <w:p w14:paraId="2C07B172" w14:textId="77777777" w:rsidR="006A3A12" w:rsidRDefault="007B7775">
      <w:pPr>
        <w:ind w:left="-5" w:right="10"/>
      </w:pPr>
      <w:r>
        <w:t xml:space="preserve">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14:paraId="3E2F3296" w14:textId="77777777" w:rsidR="006A3A12" w:rsidRDefault="007B7775">
      <w:pPr>
        <w:numPr>
          <w:ilvl w:val="0"/>
          <w:numId w:val="107"/>
        </w:numPr>
        <w:ind w:right="10"/>
      </w:pPr>
      <w: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14:paraId="33B48BF8" w14:textId="77777777" w:rsidR="006A3A12" w:rsidRDefault="007B7775">
      <w:pPr>
        <w:numPr>
          <w:ilvl w:val="0"/>
          <w:numId w:val="107"/>
        </w:numPr>
        <w:ind w:right="10"/>
      </w:pPr>
      <w:r>
        <w:t xml:space="preserve">умение </w:t>
      </w:r>
      <w:r>
        <w:tab/>
        <w:t xml:space="preserve">самостоятельно </w:t>
      </w:r>
      <w:r>
        <w:tab/>
        <w:t xml:space="preserve">выбирать </w:t>
      </w:r>
      <w:r>
        <w:tab/>
        <w:t xml:space="preserve">интересующую </w:t>
      </w:r>
      <w:r>
        <w:tab/>
        <w:t xml:space="preserve">литературу; </w:t>
      </w:r>
      <w:r>
        <w:tab/>
        <w:t>пользоваться справочными источниками для понимания и получения дополнительной информации.</w:t>
      </w:r>
      <w:r>
        <w:rPr>
          <w:b/>
        </w:rPr>
        <w:t xml:space="preserve"> </w:t>
      </w:r>
    </w:p>
    <w:p w14:paraId="306A7D04" w14:textId="77777777" w:rsidR="006A3A12" w:rsidRDefault="007B7775">
      <w:pPr>
        <w:spacing w:after="24" w:line="259" w:lineRule="auto"/>
        <w:ind w:left="0" w:right="0" w:firstLine="0"/>
        <w:jc w:val="left"/>
      </w:pPr>
      <w:r>
        <w:t xml:space="preserve"> </w:t>
      </w:r>
    </w:p>
    <w:p w14:paraId="004AC6B8" w14:textId="77777777" w:rsidR="006A3A12" w:rsidRDefault="007B7775">
      <w:pPr>
        <w:pStyle w:val="1"/>
        <w:ind w:left="955" w:right="839"/>
      </w:pPr>
      <w:r>
        <w:t>ТЕМАТИЧЕСКОЕ ПЛАНИРОВАНИЕ</w:t>
      </w:r>
      <w:r>
        <w:rPr>
          <w:b w:val="0"/>
        </w:rPr>
        <w:t xml:space="preserve"> </w:t>
      </w:r>
    </w:p>
    <w:p w14:paraId="4FB6202A" w14:textId="77777777" w:rsidR="006A3A12" w:rsidRDefault="007B7775">
      <w:pPr>
        <w:numPr>
          <w:ilvl w:val="0"/>
          <w:numId w:val="108"/>
        </w:numPr>
        <w:spacing w:after="5" w:line="271" w:lineRule="auto"/>
        <w:ind w:left="287" w:right="0" w:hanging="182"/>
      </w:pPr>
      <w:r>
        <w:rPr>
          <w:b/>
        </w:rPr>
        <w:t xml:space="preserve">КЛАСС </w:t>
      </w:r>
      <w:r>
        <w:t xml:space="preserve"> </w:t>
      </w:r>
    </w:p>
    <w:tbl>
      <w:tblPr>
        <w:tblStyle w:val="TableGrid"/>
        <w:tblW w:w="9340" w:type="dxa"/>
        <w:tblInd w:w="7" w:type="dxa"/>
        <w:tblCellMar>
          <w:left w:w="104" w:type="dxa"/>
          <w:bottom w:w="8" w:type="dxa"/>
          <w:right w:w="45" w:type="dxa"/>
        </w:tblCellMar>
        <w:tblLook w:val="04A0" w:firstRow="1" w:lastRow="0" w:firstColumn="1" w:lastColumn="0" w:noHBand="0" w:noVBand="1"/>
      </w:tblPr>
      <w:tblGrid>
        <w:gridCol w:w="860"/>
        <w:gridCol w:w="2612"/>
        <w:gridCol w:w="1287"/>
        <w:gridCol w:w="1930"/>
        <w:gridCol w:w="2651"/>
      </w:tblGrid>
      <w:tr w:rsidR="006A3A12" w14:paraId="45706900" w14:textId="77777777">
        <w:trPr>
          <w:trHeight w:val="341"/>
        </w:trPr>
        <w:tc>
          <w:tcPr>
            <w:tcW w:w="860" w:type="dxa"/>
            <w:vMerge w:val="restart"/>
            <w:tcBorders>
              <w:top w:val="single" w:sz="6" w:space="0" w:color="000000"/>
              <w:left w:val="single" w:sz="6" w:space="0" w:color="000000"/>
              <w:bottom w:val="single" w:sz="6" w:space="0" w:color="000000"/>
              <w:right w:val="single" w:sz="6" w:space="0" w:color="000000"/>
            </w:tcBorders>
            <w:vAlign w:val="bottom"/>
          </w:tcPr>
          <w:p w14:paraId="18FCC241" w14:textId="77777777" w:rsidR="006A3A12" w:rsidRDefault="007B7775">
            <w:pPr>
              <w:spacing w:after="23" w:line="259" w:lineRule="auto"/>
              <w:ind w:left="134" w:right="0" w:firstLine="0"/>
              <w:jc w:val="left"/>
            </w:pPr>
            <w:r>
              <w:rPr>
                <w:b/>
              </w:rPr>
              <w:t xml:space="preserve">№ </w:t>
            </w:r>
          </w:p>
          <w:p w14:paraId="33B4F50E" w14:textId="77777777" w:rsidR="006A3A12" w:rsidRDefault="007B7775">
            <w:pPr>
              <w:spacing w:after="0" w:line="259" w:lineRule="auto"/>
              <w:ind w:left="0" w:right="98" w:firstLine="0"/>
              <w:jc w:val="center"/>
            </w:pPr>
            <w:r>
              <w:rPr>
                <w:b/>
              </w:rPr>
              <w:t xml:space="preserve">п/п </w:t>
            </w:r>
            <w:r>
              <w:t xml:space="preserve"> </w:t>
            </w:r>
          </w:p>
          <w:p w14:paraId="4029F1D4" w14:textId="77777777" w:rsidR="006A3A12" w:rsidRDefault="007B7775">
            <w:pPr>
              <w:spacing w:after="0" w:line="259" w:lineRule="auto"/>
              <w:ind w:left="134" w:right="0" w:firstLine="0"/>
              <w:jc w:val="left"/>
            </w:pPr>
            <w:r>
              <w:t xml:space="preserve"> </w:t>
            </w:r>
          </w:p>
        </w:tc>
        <w:tc>
          <w:tcPr>
            <w:tcW w:w="2612" w:type="dxa"/>
            <w:vMerge w:val="restart"/>
            <w:tcBorders>
              <w:top w:val="single" w:sz="6" w:space="0" w:color="000000"/>
              <w:left w:val="single" w:sz="6" w:space="0" w:color="000000"/>
              <w:bottom w:val="single" w:sz="6" w:space="0" w:color="000000"/>
              <w:right w:val="single" w:sz="6" w:space="0" w:color="000000"/>
            </w:tcBorders>
            <w:vAlign w:val="bottom"/>
          </w:tcPr>
          <w:p w14:paraId="242F2065" w14:textId="77777777" w:rsidR="006A3A12" w:rsidRDefault="007B7775">
            <w:pPr>
              <w:spacing w:after="54" w:line="236" w:lineRule="auto"/>
              <w:ind w:left="139" w:right="0" w:firstLine="0"/>
              <w:jc w:val="left"/>
            </w:pPr>
            <w:r>
              <w:rPr>
                <w:b/>
              </w:rPr>
              <w:t xml:space="preserve">Наименование разделов и тем </w:t>
            </w:r>
          </w:p>
          <w:p w14:paraId="3EFA7605" w14:textId="77777777" w:rsidR="006A3A12" w:rsidRDefault="007B7775">
            <w:pPr>
              <w:spacing w:after="0" w:line="259" w:lineRule="auto"/>
              <w:ind w:left="139" w:right="0" w:firstLine="0"/>
              <w:jc w:val="left"/>
            </w:pPr>
            <w:r>
              <w:rPr>
                <w:b/>
              </w:rPr>
              <w:t xml:space="preserve">программы </w:t>
            </w:r>
            <w:r>
              <w:t xml:space="preserve"> </w:t>
            </w:r>
          </w:p>
          <w:p w14:paraId="298E618E" w14:textId="77777777" w:rsidR="006A3A12" w:rsidRDefault="007B7775">
            <w:pPr>
              <w:spacing w:after="0" w:line="259" w:lineRule="auto"/>
              <w:ind w:left="139" w:right="0" w:firstLine="0"/>
              <w:jc w:val="left"/>
            </w:pPr>
            <w:r>
              <w:t xml:space="preserve"> </w:t>
            </w:r>
          </w:p>
        </w:tc>
        <w:tc>
          <w:tcPr>
            <w:tcW w:w="3217" w:type="dxa"/>
            <w:gridSpan w:val="2"/>
            <w:tcBorders>
              <w:top w:val="single" w:sz="6" w:space="0" w:color="000000"/>
              <w:left w:val="single" w:sz="6" w:space="0" w:color="000000"/>
              <w:bottom w:val="single" w:sz="6" w:space="0" w:color="000000"/>
              <w:right w:val="single" w:sz="6" w:space="0" w:color="000000"/>
            </w:tcBorders>
            <w:vAlign w:val="bottom"/>
          </w:tcPr>
          <w:p w14:paraId="56413FDA" w14:textId="77777777" w:rsidR="006A3A12" w:rsidRDefault="007B7775">
            <w:pPr>
              <w:spacing w:after="0" w:line="259" w:lineRule="auto"/>
              <w:ind w:left="0" w:right="0" w:firstLine="0"/>
              <w:jc w:val="left"/>
            </w:pPr>
            <w:r>
              <w:rPr>
                <w:b/>
              </w:rPr>
              <w:t>Количество часов</w:t>
            </w:r>
            <w:r>
              <w:t xml:space="preserve"> </w:t>
            </w:r>
          </w:p>
        </w:tc>
        <w:tc>
          <w:tcPr>
            <w:tcW w:w="2651" w:type="dxa"/>
            <w:vMerge w:val="restart"/>
            <w:tcBorders>
              <w:top w:val="single" w:sz="6" w:space="0" w:color="000000"/>
              <w:left w:val="single" w:sz="6" w:space="0" w:color="000000"/>
              <w:bottom w:val="single" w:sz="6" w:space="0" w:color="000000"/>
              <w:right w:val="single" w:sz="6" w:space="0" w:color="000000"/>
            </w:tcBorders>
            <w:vAlign w:val="bottom"/>
          </w:tcPr>
          <w:p w14:paraId="203B8209" w14:textId="77777777" w:rsidR="006A3A12" w:rsidRDefault="007B7775">
            <w:pPr>
              <w:spacing w:after="0" w:line="252" w:lineRule="auto"/>
              <w:ind w:left="134" w:right="0" w:firstLine="0"/>
              <w:jc w:val="left"/>
            </w:pPr>
            <w:r>
              <w:rPr>
                <w:b/>
              </w:rPr>
              <w:t xml:space="preserve">Электронные (цифровые) образовательные ресурсы </w:t>
            </w:r>
            <w:r>
              <w:t xml:space="preserve"> </w:t>
            </w:r>
          </w:p>
          <w:p w14:paraId="25F86611" w14:textId="77777777" w:rsidR="006A3A12" w:rsidRDefault="007B7775">
            <w:pPr>
              <w:spacing w:after="0" w:line="259" w:lineRule="auto"/>
              <w:ind w:left="134" w:right="0" w:firstLine="0"/>
              <w:jc w:val="left"/>
            </w:pPr>
            <w:r>
              <w:t xml:space="preserve"> </w:t>
            </w:r>
          </w:p>
        </w:tc>
      </w:tr>
      <w:tr w:rsidR="006A3A12" w14:paraId="26DEF0BF" w14:textId="77777777">
        <w:trPr>
          <w:trHeight w:val="1104"/>
        </w:trPr>
        <w:tc>
          <w:tcPr>
            <w:tcW w:w="0" w:type="auto"/>
            <w:vMerge/>
            <w:tcBorders>
              <w:top w:val="nil"/>
              <w:left w:val="single" w:sz="6" w:space="0" w:color="000000"/>
              <w:bottom w:val="single" w:sz="6" w:space="0" w:color="000000"/>
              <w:right w:val="single" w:sz="6" w:space="0" w:color="000000"/>
            </w:tcBorders>
          </w:tcPr>
          <w:p w14:paraId="04790224"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3153CA17" w14:textId="77777777" w:rsidR="006A3A12" w:rsidRDefault="006A3A12">
            <w:pPr>
              <w:spacing w:after="160" w:line="259" w:lineRule="auto"/>
              <w:ind w:left="0" w:right="0" w:firstLine="0"/>
              <w:jc w:val="left"/>
            </w:pPr>
          </w:p>
        </w:tc>
        <w:tc>
          <w:tcPr>
            <w:tcW w:w="1287" w:type="dxa"/>
            <w:tcBorders>
              <w:top w:val="single" w:sz="6" w:space="0" w:color="000000"/>
              <w:left w:val="single" w:sz="6" w:space="0" w:color="000000"/>
              <w:bottom w:val="single" w:sz="6" w:space="0" w:color="000000"/>
              <w:right w:val="single" w:sz="6" w:space="0" w:color="000000"/>
            </w:tcBorders>
            <w:vAlign w:val="bottom"/>
          </w:tcPr>
          <w:p w14:paraId="767C91DE" w14:textId="77777777" w:rsidR="006A3A12" w:rsidRDefault="007B7775">
            <w:pPr>
              <w:spacing w:after="0" w:line="259" w:lineRule="auto"/>
              <w:ind w:left="134" w:right="0" w:firstLine="0"/>
              <w:jc w:val="left"/>
            </w:pPr>
            <w:r>
              <w:rPr>
                <w:b/>
              </w:rPr>
              <w:t xml:space="preserve">Всего </w:t>
            </w:r>
            <w:r>
              <w:t xml:space="preserve"> </w:t>
            </w:r>
          </w:p>
          <w:p w14:paraId="23F4F6B9" w14:textId="77777777" w:rsidR="006A3A12" w:rsidRDefault="007B7775">
            <w:pPr>
              <w:spacing w:after="0" w:line="259" w:lineRule="auto"/>
              <w:ind w:left="134" w:right="0" w:firstLine="0"/>
              <w:jc w:val="left"/>
            </w:pPr>
            <w:r>
              <w:t xml:space="preserve"> </w:t>
            </w:r>
          </w:p>
        </w:tc>
        <w:tc>
          <w:tcPr>
            <w:tcW w:w="1930" w:type="dxa"/>
            <w:tcBorders>
              <w:top w:val="single" w:sz="6" w:space="0" w:color="000000"/>
              <w:left w:val="single" w:sz="6" w:space="0" w:color="000000"/>
              <w:bottom w:val="single" w:sz="6" w:space="0" w:color="000000"/>
              <w:right w:val="single" w:sz="6" w:space="0" w:color="000000"/>
            </w:tcBorders>
            <w:vAlign w:val="bottom"/>
          </w:tcPr>
          <w:p w14:paraId="07A9E177" w14:textId="77777777" w:rsidR="006A3A12" w:rsidRDefault="007B7775">
            <w:pPr>
              <w:spacing w:after="21" w:line="259" w:lineRule="auto"/>
              <w:ind w:left="134" w:right="0" w:firstLine="0"/>
              <w:jc w:val="left"/>
            </w:pPr>
            <w:r>
              <w:rPr>
                <w:b/>
              </w:rPr>
              <w:t xml:space="preserve">Контрольные </w:t>
            </w:r>
          </w:p>
          <w:p w14:paraId="1B3B45EF" w14:textId="77777777" w:rsidR="006A3A12" w:rsidRDefault="007B7775">
            <w:pPr>
              <w:spacing w:after="0" w:line="259" w:lineRule="auto"/>
              <w:ind w:left="134" w:right="0" w:firstLine="0"/>
              <w:jc w:val="left"/>
            </w:pPr>
            <w:r>
              <w:rPr>
                <w:b/>
              </w:rPr>
              <w:t xml:space="preserve">работы </w:t>
            </w:r>
            <w:r>
              <w:t xml:space="preserve"> </w:t>
            </w:r>
          </w:p>
          <w:p w14:paraId="4BF6A20A" w14:textId="77777777" w:rsidR="006A3A12" w:rsidRDefault="007B7775">
            <w:pPr>
              <w:spacing w:after="0" w:line="259" w:lineRule="auto"/>
              <w:ind w:left="134" w:right="0" w:firstLine="0"/>
              <w:jc w:val="left"/>
            </w:pPr>
            <w:r>
              <w:t xml:space="preserve"> </w:t>
            </w:r>
          </w:p>
        </w:tc>
        <w:tc>
          <w:tcPr>
            <w:tcW w:w="0" w:type="auto"/>
            <w:vMerge/>
            <w:tcBorders>
              <w:top w:val="nil"/>
              <w:left w:val="single" w:sz="6" w:space="0" w:color="000000"/>
              <w:bottom w:val="single" w:sz="6" w:space="0" w:color="000000"/>
              <w:right w:val="single" w:sz="6" w:space="0" w:color="000000"/>
            </w:tcBorders>
          </w:tcPr>
          <w:p w14:paraId="4FB326A9" w14:textId="77777777" w:rsidR="006A3A12" w:rsidRDefault="006A3A12">
            <w:pPr>
              <w:spacing w:after="160" w:line="259" w:lineRule="auto"/>
              <w:ind w:left="0" w:right="0" w:firstLine="0"/>
              <w:jc w:val="left"/>
            </w:pPr>
          </w:p>
        </w:tc>
      </w:tr>
      <w:tr w:rsidR="006A3A12" w14:paraId="2A8D3B7C" w14:textId="77777777">
        <w:trPr>
          <w:trHeight w:val="620"/>
        </w:trPr>
        <w:tc>
          <w:tcPr>
            <w:tcW w:w="860" w:type="dxa"/>
            <w:tcBorders>
              <w:top w:val="single" w:sz="6" w:space="0" w:color="000000"/>
              <w:left w:val="single" w:sz="6" w:space="0" w:color="000000"/>
              <w:bottom w:val="single" w:sz="6" w:space="0" w:color="000000"/>
              <w:right w:val="single" w:sz="6" w:space="0" w:color="000000"/>
            </w:tcBorders>
            <w:vAlign w:val="center"/>
          </w:tcPr>
          <w:p w14:paraId="51C69093" w14:textId="77777777" w:rsidR="006A3A12" w:rsidRDefault="007B7775">
            <w:pPr>
              <w:spacing w:after="0" w:line="259" w:lineRule="auto"/>
              <w:ind w:left="0" w:right="0" w:firstLine="0"/>
              <w:jc w:val="left"/>
            </w:pPr>
            <w:r>
              <w:t xml:space="preserve">1 </w:t>
            </w:r>
          </w:p>
        </w:tc>
        <w:tc>
          <w:tcPr>
            <w:tcW w:w="2612" w:type="dxa"/>
            <w:tcBorders>
              <w:top w:val="single" w:sz="6" w:space="0" w:color="000000"/>
              <w:left w:val="single" w:sz="6" w:space="0" w:color="000000"/>
              <w:bottom w:val="single" w:sz="6" w:space="0" w:color="000000"/>
              <w:right w:val="single" w:sz="6" w:space="0" w:color="000000"/>
            </w:tcBorders>
            <w:vAlign w:val="bottom"/>
          </w:tcPr>
          <w:p w14:paraId="49A5324A" w14:textId="77777777" w:rsidR="006A3A12" w:rsidRDefault="007B7775">
            <w:pPr>
              <w:spacing w:after="0" w:line="259" w:lineRule="auto"/>
              <w:ind w:left="4" w:right="0" w:firstLine="0"/>
              <w:jc w:val="left"/>
            </w:pPr>
            <w:r>
              <w:t xml:space="preserve">Знакомство. В школу. </w:t>
            </w:r>
          </w:p>
        </w:tc>
        <w:tc>
          <w:tcPr>
            <w:tcW w:w="1287" w:type="dxa"/>
            <w:tcBorders>
              <w:top w:val="single" w:sz="6" w:space="0" w:color="000000"/>
              <w:left w:val="single" w:sz="6" w:space="0" w:color="000000"/>
              <w:bottom w:val="single" w:sz="6" w:space="0" w:color="000000"/>
              <w:right w:val="single" w:sz="6" w:space="0" w:color="000000"/>
            </w:tcBorders>
            <w:vAlign w:val="center"/>
          </w:tcPr>
          <w:p w14:paraId="61872762" w14:textId="77777777" w:rsidR="006A3A12" w:rsidRDefault="007B7775">
            <w:pPr>
              <w:spacing w:after="0" w:line="259" w:lineRule="auto"/>
              <w:ind w:left="66" w:right="0" w:firstLine="0"/>
              <w:jc w:val="center"/>
            </w:pPr>
            <w:r>
              <w:t xml:space="preserve">5 </w:t>
            </w:r>
          </w:p>
        </w:tc>
        <w:tc>
          <w:tcPr>
            <w:tcW w:w="1930" w:type="dxa"/>
            <w:tcBorders>
              <w:top w:val="single" w:sz="6" w:space="0" w:color="000000"/>
              <w:left w:val="single" w:sz="6" w:space="0" w:color="000000"/>
              <w:bottom w:val="single" w:sz="6" w:space="0" w:color="000000"/>
              <w:right w:val="single" w:sz="6" w:space="0" w:color="000000"/>
            </w:tcBorders>
            <w:vAlign w:val="center"/>
          </w:tcPr>
          <w:p w14:paraId="18FEC707"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012604A7" w14:textId="77777777" w:rsidR="006A3A12" w:rsidRDefault="007B7775">
            <w:pPr>
              <w:spacing w:after="0" w:line="259" w:lineRule="auto"/>
              <w:ind w:left="0" w:right="0" w:firstLine="0"/>
              <w:jc w:val="center"/>
            </w:pPr>
            <w:r>
              <w:t xml:space="preserve">РЭШ, МЭШ, МОЯ ШКОЛА, ЦОК </w:t>
            </w:r>
          </w:p>
        </w:tc>
      </w:tr>
      <w:tr w:rsidR="006A3A12" w14:paraId="550F238C" w14:textId="77777777">
        <w:trPr>
          <w:trHeight w:val="614"/>
        </w:trPr>
        <w:tc>
          <w:tcPr>
            <w:tcW w:w="860" w:type="dxa"/>
            <w:tcBorders>
              <w:top w:val="single" w:sz="6" w:space="0" w:color="000000"/>
              <w:left w:val="single" w:sz="6" w:space="0" w:color="000000"/>
              <w:bottom w:val="single" w:sz="6" w:space="0" w:color="000000"/>
              <w:right w:val="single" w:sz="6" w:space="0" w:color="000000"/>
            </w:tcBorders>
            <w:vAlign w:val="center"/>
          </w:tcPr>
          <w:p w14:paraId="072FBC19" w14:textId="77777777" w:rsidR="006A3A12" w:rsidRDefault="007B7775">
            <w:pPr>
              <w:spacing w:after="0" w:line="259" w:lineRule="auto"/>
              <w:ind w:left="0" w:right="0" w:firstLine="0"/>
              <w:jc w:val="left"/>
            </w:pPr>
            <w:r>
              <w:t xml:space="preserve">2 </w:t>
            </w:r>
          </w:p>
        </w:tc>
        <w:tc>
          <w:tcPr>
            <w:tcW w:w="2612" w:type="dxa"/>
            <w:tcBorders>
              <w:top w:val="single" w:sz="6" w:space="0" w:color="000000"/>
              <w:left w:val="single" w:sz="6" w:space="0" w:color="000000"/>
              <w:bottom w:val="single" w:sz="6" w:space="0" w:color="000000"/>
              <w:right w:val="single" w:sz="6" w:space="0" w:color="000000"/>
            </w:tcBorders>
            <w:vAlign w:val="center"/>
          </w:tcPr>
          <w:p w14:paraId="4D4FC4F7" w14:textId="77777777" w:rsidR="006A3A12" w:rsidRDefault="007B7775">
            <w:pPr>
              <w:spacing w:after="0" w:line="259" w:lineRule="auto"/>
              <w:ind w:left="4" w:right="0" w:firstLine="0"/>
              <w:jc w:val="left"/>
            </w:pPr>
            <w:r>
              <w:t xml:space="preserve">Мир животных. </w:t>
            </w:r>
          </w:p>
        </w:tc>
        <w:tc>
          <w:tcPr>
            <w:tcW w:w="1287" w:type="dxa"/>
            <w:tcBorders>
              <w:top w:val="single" w:sz="6" w:space="0" w:color="000000"/>
              <w:left w:val="single" w:sz="6" w:space="0" w:color="000000"/>
              <w:bottom w:val="single" w:sz="6" w:space="0" w:color="000000"/>
              <w:right w:val="single" w:sz="6" w:space="0" w:color="000000"/>
            </w:tcBorders>
            <w:vAlign w:val="center"/>
          </w:tcPr>
          <w:p w14:paraId="08440A91" w14:textId="77777777" w:rsidR="006A3A12" w:rsidRDefault="007B7775">
            <w:pPr>
              <w:spacing w:after="0" w:line="259" w:lineRule="auto"/>
              <w:ind w:left="66" w:right="0" w:firstLine="0"/>
              <w:jc w:val="center"/>
            </w:pPr>
            <w:r>
              <w:t xml:space="preserve">6 </w:t>
            </w:r>
          </w:p>
        </w:tc>
        <w:tc>
          <w:tcPr>
            <w:tcW w:w="1930" w:type="dxa"/>
            <w:tcBorders>
              <w:top w:val="single" w:sz="6" w:space="0" w:color="000000"/>
              <w:left w:val="single" w:sz="6" w:space="0" w:color="000000"/>
              <w:bottom w:val="single" w:sz="6" w:space="0" w:color="000000"/>
              <w:right w:val="single" w:sz="6" w:space="0" w:color="000000"/>
            </w:tcBorders>
            <w:vAlign w:val="center"/>
          </w:tcPr>
          <w:p w14:paraId="35561BC4"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37405CB" w14:textId="77777777" w:rsidR="006A3A12" w:rsidRDefault="007B7775">
            <w:pPr>
              <w:spacing w:after="0" w:line="259" w:lineRule="auto"/>
              <w:ind w:left="0" w:right="0" w:firstLine="0"/>
              <w:jc w:val="center"/>
            </w:pPr>
            <w:r>
              <w:t xml:space="preserve">РЭШ, МЭШ, МОЯ ШКОЛА, ЦОК </w:t>
            </w:r>
          </w:p>
        </w:tc>
      </w:tr>
      <w:tr w:rsidR="006A3A12" w14:paraId="2D99F79E" w14:textId="77777777">
        <w:trPr>
          <w:trHeight w:val="619"/>
        </w:trPr>
        <w:tc>
          <w:tcPr>
            <w:tcW w:w="860" w:type="dxa"/>
            <w:tcBorders>
              <w:top w:val="single" w:sz="6" w:space="0" w:color="000000"/>
              <w:left w:val="single" w:sz="6" w:space="0" w:color="000000"/>
              <w:bottom w:val="single" w:sz="6" w:space="0" w:color="000000"/>
              <w:right w:val="single" w:sz="6" w:space="0" w:color="000000"/>
            </w:tcBorders>
            <w:vAlign w:val="center"/>
          </w:tcPr>
          <w:p w14:paraId="40D393CA" w14:textId="77777777" w:rsidR="006A3A12" w:rsidRDefault="007B7775">
            <w:pPr>
              <w:spacing w:after="0" w:line="259" w:lineRule="auto"/>
              <w:ind w:left="0" w:right="0" w:firstLine="0"/>
              <w:jc w:val="left"/>
            </w:pPr>
            <w:r>
              <w:t xml:space="preserve">3 </w:t>
            </w:r>
          </w:p>
        </w:tc>
        <w:tc>
          <w:tcPr>
            <w:tcW w:w="2612" w:type="dxa"/>
            <w:tcBorders>
              <w:top w:val="single" w:sz="6" w:space="0" w:color="000000"/>
              <w:left w:val="single" w:sz="6" w:space="0" w:color="000000"/>
              <w:bottom w:val="single" w:sz="6" w:space="0" w:color="000000"/>
              <w:right w:val="single" w:sz="6" w:space="0" w:color="000000"/>
            </w:tcBorders>
            <w:vAlign w:val="bottom"/>
          </w:tcPr>
          <w:p w14:paraId="0FD995BC" w14:textId="77777777" w:rsidR="006A3A12" w:rsidRDefault="007B7775">
            <w:pPr>
              <w:spacing w:after="0" w:line="259" w:lineRule="auto"/>
              <w:ind w:left="4" w:right="0" w:firstLine="0"/>
              <w:jc w:val="left"/>
            </w:pPr>
            <w:r>
              <w:t xml:space="preserve">Овощи. Фрукты. </w:t>
            </w:r>
          </w:p>
        </w:tc>
        <w:tc>
          <w:tcPr>
            <w:tcW w:w="1287" w:type="dxa"/>
            <w:tcBorders>
              <w:top w:val="single" w:sz="6" w:space="0" w:color="000000"/>
              <w:left w:val="single" w:sz="6" w:space="0" w:color="000000"/>
              <w:bottom w:val="single" w:sz="6" w:space="0" w:color="000000"/>
              <w:right w:val="single" w:sz="6" w:space="0" w:color="000000"/>
            </w:tcBorders>
            <w:vAlign w:val="center"/>
          </w:tcPr>
          <w:p w14:paraId="29520F9C" w14:textId="77777777" w:rsidR="006A3A12" w:rsidRDefault="007B7775">
            <w:pPr>
              <w:spacing w:after="0" w:line="259" w:lineRule="auto"/>
              <w:ind w:left="66" w:right="0" w:firstLine="0"/>
              <w:jc w:val="center"/>
            </w:pPr>
            <w:r>
              <w:t xml:space="preserve">6 </w:t>
            </w:r>
          </w:p>
        </w:tc>
        <w:tc>
          <w:tcPr>
            <w:tcW w:w="1930" w:type="dxa"/>
            <w:tcBorders>
              <w:top w:val="single" w:sz="6" w:space="0" w:color="000000"/>
              <w:left w:val="single" w:sz="6" w:space="0" w:color="000000"/>
              <w:bottom w:val="single" w:sz="6" w:space="0" w:color="000000"/>
              <w:right w:val="single" w:sz="6" w:space="0" w:color="000000"/>
            </w:tcBorders>
            <w:vAlign w:val="center"/>
          </w:tcPr>
          <w:p w14:paraId="4C2DA3FF"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0DF93CB0" w14:textId="77777777" w:rsidR="006A3A12" w:rsidRDefault="007B7775">
            <w:pPr>
              <w:spacing w:after="0" w:line="259" w:lineRule="auto"/>
              <w:ind w:left="0" w:right="0" w:firstLine="0"/>
              <w:jc w:val="center"/>
            </w:pPr>
            <w:r>
              <w:t xml:space="preserve">РЭШ, МЭШ, МОЯ ШКОЛА, ЦОК </w:t>
            </w:r>
          </w:p>
        </w:tc>
      </w:tr>
      <w:tr w:rsidR="006A3A12" w14:paraId="7AA06B7C" w14:textId="77777777">
        <w:trPr>
          <w:trHeight w:val="615"/>
        </w:trPr>
        <w:tc>
          <w:tcPr>
            <w:tcW w:w="860" w:type="dxa"/>
            <w:tcBorders>
              <w:top w:val="single" w:sz="6" w:space="0" w:color="000000"/>
              <w:left w:val="single" w:sz="6" w:space="0" w:color="000000"/>
              <w:bottom w:val="single" w:sz="6" w:space="0" w:color="000000"/>
              <w:right w:val="single" w:sz="6" w:space="0" w:color="000000"/>
            </w:tcBorders>
            <w:vAlign w:val="center"/>
          </w:tcPr>
          <w:p w14:paraId="06BD2D69" w14:textId="77777777" w:rsidR="006A3A12" w:rsidRDefault="007B7775">
            <w:pPr>
              <w:spacing w:after="0" w:line="259" w:lineRule="auto"/>
              <w:ind w:left="0" w:right="0" w:firstLine="0"/>
              <w:jc w:val="left"/>
            </w:pPr>
            <w:r>
              <w:t xml:space="preserve">4 </w:t>
            </w:r>
          </w:p>
        </w:tc>
        <w:tc>
          <w:tcPr>
            <w:tcW w:w="2612" w:type="dxa"/>
            <w:tcBorders>
              <w:top w:val="single" w:sz="6" w:space="0" w:color="000000"/>
              <w:left w:val="single" w:sz="6" w:space="0" w:color="000000"/>
              <w:bottom w:val="single" w:sz="6" w:space="0" w:color="000000"/>
              <w:right w:val="single" w:sz="6" w:space="0" w:color="000000"/>
            </w:tcBorders>
            <w:vAlign w:val="bottom"/>
          </w:tcPr>
          <w:p w14:paraId="2283D3C9" w14:textId="77777777" w:rsidR="006A3A12" w:rsidRDefault="007B7775">
            <w:pPr>
              <w:spacing w:after="0" w:line="259" w:lineRule="auto"/>
              <w:ind w:left="4" w:right="0" w:firstLine="0"/>
              <w:jc w:val="left"/>
            </w:pPr>
            <w:r>
              <w:t xml:space="preserve">Распорядок дня.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36609A2A" w14:textId="77777777" w:rsidR="006A3A12" w:rsidRDefault="007B7775">
            <w:pPr>
              <w:spacing w:after="0" w:line="259" w:lineRule="auto"/>
              <w:ind w:left="66" w:right="0" w:firstLine="0"/>
              <w:jc w:val="center"/>
            </w:pPr>
            <w:r>
              <w:t xml:space="preserve">4 </w:t>
            </w:r>
          </w:p>
        </w:tc>
        <w:tc>
          <w:tcPr>
            <w:tcW w:w="1930" w:type="dxa"/>
            <w:tcBorders>
              <w:top w:val="single" w:sz="6" w:space="0" w:color="000000"/>
              <w:left w:val="single" w:sz="6" w:space="0" w:color="000000"/>
              <w:bottom w:val="single" w:sz="6" w:space="0" w:color="000000"/>
              <w:right w:val="single" w:sz="6" w:space="0" w:color="000000"/>
            </w:tcBorders>
            <w:vAlign w:val="center"/>
          </w:tcPr>
          <w:p w14:paraId="3307166C"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31F40CEB" w14:textId="77777777" w:rsidR="006A3A12" w:rsidRDefault="007B7775">
            <w:pPr>
              <w:spacing w:after="0" w:line="259" w:lineRule="auto"/>
              <w:ind w:left="0" w:right="0" w:firstLine="0"/>
              <w:jc w:val="center"/>
            </w:pPr>
            <w:r>
              <w:t xml:space="preserve">РЭШ, МЭШ, МОЯ ШКОЛА, ЦОК </w:t>
            </w:r>
          </w:p>
        </w:tc>
      </w:tr>
      <w:tr w:rsidR="006A3A12" w14:paraId="3E57769D" w14:textId="77777777">
        <w:trPr>
          <w:trHeight w:val="619"/>
        </w:trPr>
        <w:tc>
          <w:tcPr>
            <w:tcW w:w="860" w:type="dxa"/>
            <w:tcBorders>
              <w:top w:val="single" w:sz="6" w:space="0" w:color="000000"/>
              <w:left w:val="single" w:sz="6" w:space="0" w:color="000000"/>
              <w:bottom w:val="single" w:sz="6" w:space="0" w:color="000000"/>
              <w:right w:val="single" w:sz="6" w:space="0" w:color="000000"/>
            </w:tcBorders>
            <w:vAlign w:val="center"/>
          </w:tcPr>
          <w:p w14:paraId="77486543" w14:textId="77777777" w:rsidR="006A3A12" w:rsidRDefault="007B7775">
            <w:pPr>
              <w:spacing w:after="0" w:line="259" w:lineRule="auto"/>
              <w:ind w:left="0" w:right="0" w:firstLine="0"/>
              <w:jc w:val="left"/>
            </w:pPr>
            <w:r>
              <w:t xml:space="preserve">5. </w:t>
            </w:r>
          </w:p>
        </w:tc>
        <w:tc>
          <w:tcPr>
            <w:tcW w:w="2612" w:type="dxa"/>
            <w:tcBorders>
              <w:top w:val="single" w:sz="6" w:space="0" w:color="000000"/>
              <w:left w:val="single" w:sz="6" w:space="0" w:color="000000"/>
              <w:bottom w:val="single" w:sz="6" w:space="0" w:color="000000"/>
              <w:right w:val="single" w:sz="6" w:space="0" w:color="000000"/>
            </w:tcBorders>
            <w:vAlign w:val="bottom"/>
          </w:tcPr>
          <w:p w14:paraId="2F61A6DD" w14:textId="77777777" w:rsidR="006A3A12" w:rsidRDefault="007B7775">
            <w:pPr>
              <w:spacing w:after="0" w:line="259" w:lineRule="auto"/>
              <w:ind w:left="4" w:right="0" w:firstLine="0"/>
              <w:jc w:val="left"/>
            </w:pPr>
            <w:r>
              <w:t xml:space="preserve">Домашний </w:t>
            </w:r>
            <w:r>
              <w:tab/>
              <w:t xml:space="preserve">очаг. Семья.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504B38F0" w14:textId="77777777" w:rsidR="006A3A12" w:rsidRDefault="007B7775">
            <w:pPr>
              <w:spacing w:after="0" w:line="259" w:lineRule="auto"/>
              <w:ind w:left="66" w:right="0" w:firstLine="0"/>
              <w:jc w:val="center"/>
            </w:pPr>
            <w:r>
              <w:t xml:space="preserve">6 </w:t>
            </w:r>
          </w:p>
        </w:tc>
        <w:tc>
          <w:tcPr>
            <w:tcW w:w="1930" w:type="dxa"/>
            <w:tcBorders>
              <w:top w:val="single" w:sz="6" w:space="0" w:color="000000"/>
              <w:left w:val="single" w:sz="6" w:space="0" w:color="000000"/>
              <w:bottom w:val="single" w:sz="6" w:space="0" w:color="000000"/>
              <w:right w:val="single" w:sz="6" w:space="0" w:color="000000"/>
            </w:tcBorders>
            <w:vAlign w:val="center"/>
          </w:tcPr>
          <w:p w14:paraId="70D4220E"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152B6F3F" w14:textId="77777777" w:rsidR="006A3A12" w:rsidRDefault="007B7775">
            <w:pPr>
              <w:spacing w:after="0" w:line="259" w:lineRule="auto"/>
              <w:ind w:left="0" w:right="0" w:firstLine="0"/>
              <w:jc w:val="center"/>
            </w:pPr>
            <w:r>
              <w:t xml:space="preserve">РЭШ, МЭШ, МОЯ ШКОЛА, ЦОК </w:t>
            </w:r>
          </w:p>
        </w:tc>
      </w:tr>
      <w:tr w:rsidR="006A3A12" w14:paraId="006A7270" w14:textId="77777777">
        <w:trPr>
          <w:trHeight w:val="614"/>
        </w:trPr>
        <w:tc>
          <w:tcPr>
            <w:tcW w:w="860" w:type="dxa"/>
            <w:tcBorders>
              <w:top w:val="single" w:sz="6" w:space="0" w:color="000000"/>
              <w:left w:val="single" w:sz="6" w:space="0" w:color="000000"/>
              <w:bottom w:val="single" w:sz="6" w:space="0" w:color="000000"/>
              <w:right w:val="single" w:sz="6" w:space="0" w:color="000000"/>
            </w:tcBorders>
            <w:vAlign w:val="center"/>
          </w:tcPr>
          <w:p w14:paraId="3C6E3DC0" w14:textId="77777777" w:rsidR="006A3A12" w:rsidRDefault="007B7775">
            <w:pPr>
              <w:spacing w:after="0" w:line="259" w:lineRule="auto"/>
              <w:ind w:left="0" w:right="0" w:firstLine="0"/>
              <w:jc w:val="left"/>
            </w:pPr>
            <w:r>
              <w:t xml:space="preserve">6. </w:t>
            </w:r>
          </w:p>
        </w:tc>
        <w:tc>
          <w:tcPr>
            <w:tcW w:w="2612" w:type="dxa"/>
            <w:tcBorders>
              <w:top w:val="single" w:sz="6" w:space="0" w:color="000000"/>
              <w:left w:val="single" w:sz="6" w:space="0" w:color="000000"/>
              <w:bottom w:val="single" w:sz="6" w:space="0" w:color="000000"/>
              <w:right w:val="single" w:sz="6" w:space="0" w:color="000000"/>
            </w:tcBorders>
            <w:vAlign w:val="center"/>
          </w:tcPr>
          <w:p w14:paraId="6C43CAFC" w14:textId="77777777" w:rsidR="006A3A12" w:rsidRDefault="007B7775">
            <w:pPr>
              <w:spacing w:after="0" w:line="259" w:lineRule="auto"/>
              <w:ind w:left="4" w:right="0" w:firstLine="0"/>
              <w:jc w:val="left"/>
            </w:pPr>
            <w:r>
              <w:t xml:space="preserve">Времена года.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7FCF1663" w14:textId="77777777" w:rsidR="006A3A12" w:rsidRDefault="007B7775">
            <w:pPr>
              <w:spacing w:after="0" w:line="259" w:lineRule="auto"/>
              <w:ind w:left="66" w:right="0" w:firstLine="0"/>
              <w:jc w:val="center"/>
            </w:pPr>
            <w:r>
              <w:t xml:space="preserve">6 </w:t>
            </w:r>
          </w:p>
        </w:tc>
        <w:tc>
          <w:tcPr>
            <w:tcW w:w="1930" w:type="dxa"/>
            <w:tcBorders>
              <w:top w:val="single" w:sz="6" w:space="0" w:color="000000"/>
              <w:left w:val="single" w:sz="6" w:space="0" w:color="000000"/>
              <w:bottom w:val="single" w:sz="6" w:space="0" w:color="000000"/>
              <w:right w:val="single" w:sz="6" w:space="0" w:color="000000"/>
            </w:tcBorders>
            <w:vAlign w:val="center"/>
          </w:tcPr>
          <w:p w14:paraId="469AC315"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3A3AE4DB" w14:textId="77777777" w:rsidR="006A3A12" w:rsidRDefault="007B7775">
            <w:pPr>
              <w:spacing w:after="0" w:line="259" w:lineRule="auto"/>
              <w:ind w:left="0" w:right="0" w:firstLine="0"/>
              <w:jc w:val="center"/>
            </w:pPr>
            <w:r>
              <w:t xml:space="preserve">РЭШ, МЭШ, МОЯ ШКОЛА, ЦОК </w:t>
            </w:r>
          </w:p>
        </w:tc>
      </w:tr>
      <w:tr w:rsidR="006A3A12" w14:paraId="24F585C6" w14:textId="77777777">
        <w:trPr>
          <w:trHeight w:val="620"/>
        </w:trPr>
        <w:tc>
          <w:tcPr>
            <w:tcW w:w="3472" w:type="dxa"/>
            <w:gridSpan w:val="2"/>
            <w:tcBorders>
              <w:top w:val="single" w:sz="6" w:space="0" w:color="000000"/>
              <w:left w:val="single" w:sz="6" w:space="0" w:color="000000"/>
              <w:bottom w:val="single" w:sz="6" w:space="0" w:color="000000"/>
              <w:right w:val="single" w:sz="6" w:space="0" w:color="000000"/>
            </w:tcBorders>
            <w:vAlign w:val="bottom"/>
          </w:tcPr>
          <w:p w14:paraId="0EB4F41A" w14:textId="77777777" w:rsidR="006A3A12" w:rsidRDefault="007B7775">
            <w:pPr>
              <w:spacing w:after="0" w:line="259" w:lineRule="auto"/>
              <w:ind w:left="134" w:right="0" w:firstLine="0"/>
            </w:pPr>
            <w:r>
              <w:t xml:space="preserve">ОБЩЕЕ КОЛИЧЕСТВО ЧАСОВ ПО ПРОГРАММЕ </w:t>
            </w:r>
          </w:p>
        </w:tc>
        <w:tc>
          <w:tcPr>
            <w:tcW w:w="1287" w:type="dxa"/>
            <w:tcBorders>
              <w:top w:val="single" w:sz="6" w:space="0" w:color="000000"/>
              <w:left w:val="single" w:sz="6" w:space="0" w:color="000000"/>
              <w:bottom w:val="single" w:sz="6" w:space="0" w:color="000000"/>
              <w:right w:val="single" w:sz="6" w:space="0" w:color="000000"/>
            </w:tcBorders>
            <w:vAlign w:val="center"/>
          </w:tcPr>
          <w:p w14:paraId="4F0552E0" w14:textId="77777777" w:rsidR="006A3A12" w:rsidRDefault="007B7775">
            <w:pPr>
              <w:spacing w:after="0" w:line="259" w:lineRule="auto"/>
              <w:ind w:left="71" w:right="0" w:firstLine="0"/>
              <w:jc w:val="center"/>
            </w:pPr>
            <w:r>
              <w:t xml:space="preserve">33 </w:t>
            </w:r>
          </w:p>
        </w:tc>
        <w:tc>
          <w:tcPr>
            <w:tcW w:w="1930" w:type="dxa"/>
            <w:tcBorders>
              <w:top w:val="single" w:sz="6" w:space="0" w:color="000000"/>
              <w:left w:val="single" w:sz="6" w:space="0" w:color="000000"/>
              <w:bottom w:val="single" w:sz="6" w:space="0" w:color="000000"/>
              <w:right w:val="single" w:sz="6" w:space="0" w:color="000000"/>
            </w:tcBorders>
            <w:vAlign w:val="center"/>
          </w:tcPr>
          <w:p w14:paraId="1A494105" w14:textId="77777777" w:rsidR="006A3A12" w:rsidRDefault="007B7775">
            <w:pPr>
              <w:spacing w:after="0" w:line="259" w:lineRule="auto"/>
              <w:ind w:left="75"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center"/>
          </w:tcPr>
          <w:p w14:paraId="07500C53" w14:textId="77777777" w:rsidR="006A3A12" w:rsidRDefault="007B7775">
            <w:pPr>
              <w:spacing w:after="0" w:line="259" w:lineRule="auto"/>
              <w:ind w:left="0" w:right="4" w:firstLine="0"/>
              <w:jc w:val="center"/>
            </w:pPr>
            <w:r>
              <w:t xml:space="preserve"> </w:t>
            </w:r>
          </w:p>
        </w:tc>
      </w:tr>
    </w:tbl>
    <w:p w14:paraId="7A19CA8D" w14:textId="77777777" w:rsidR="006A3A12" w:rsidRDefault="007B7775">
      <w:pPr>
        <w:spacing w:after="27" w:line="259" w:lineRule="auto"/>
        <w:ind w:left="120" w:right="0" w:firstLine="0"/>
        <w:jc w:val="left"/>
      </w:pPr>
      <w:r>
        <w:rPr>
          <w:b/>
        </w:rPr>
        <w:t xml:space="preserve"> </w:t>
      </w:r>
    </w:p>
    <w:p w14:paraId="4A7C8A51" w14:textId="77777777" w:rsidR="006A3A12" w:rsidRDefault="007B7775">
      <w:pPr>
        <w:numPr>
          <w:ilvl w:val="0"/>
          <w:numId w:val="108"/>
        </w:numPr>
        <w:spacing w:after="5" w:line="271" w:lineRule="auto"/>
        <w:ind w:left="287" w:right="0" w:hanging="182"/>
      </w:pPr>
      <w:r>
        <w:rPr>
          <w:b/>
        </w:rPr>
        <w:lastRenderedPageBreak/>
        <w:t xml:space="preserve">КЛАСС </w:t>
      </w:r>
      <w:r>
        <w:t xml:space="preserve"> </w:t>
      </w:r>
    </w:p>
    <w:tbl>
      <w:tblPr>
        <w:tblStyle w:val="TableGrid"/>
        <w:tblW w:w="9340" w:type="dxa"/>
        <w:tblInd w:w="8" w:type="dxa"/>
        <w:tblCellMar>
          <w:top w:w="67" w:type="dxa"/>
          <w:bottom w:w="8" w:type="dxa"/>
          <w:right w:w="10" w:type="dxa"/>
        </w:tblCellMar>
        <w:tblLook w:val="04A0" w:firstRow="1" w:lastRow="0" w:firstColumn="1" w:lastColumn="0" w:noHBand="0" w:noVBand="1"/>
      </w:tblPr>
      <w:tblGrid>
        <w:gridCol w:w="860"/>
        <w:gridCol w:w="2612"/>
        <w:gridCol w:w="1287"/>
        <w:gridCol w:w="1930"/>
        <w:gridCol w:w="2651"/>
      </w:tblGrid>
      <w:tr w:rsidR="006A3A12" w14:paraId="487D8996" w14:textId="77777777">
        <w:trPr>
          <w:trHeight w:val="341"/>
        </w:trPr>
        <w:tc>
          <w:tcPr>
            <w:tcW w:w="859" w:type="dxa"/>
            <w:vMerge w:val="restart"/>
            <w:tcBorders>
              <w:top w:val="single" w:sz="6" w:space="0" w:color="000000"/>
              <w:left w:val="single" w:sz="6" w:space="0" w:color="000000"/>
              <w:bottom w:val="single" w:sz="6" w:space="0" w:color="000000"/>
              <w:right w:val="single" w:sz="6" w:space="0" w:color="000000"/>
            </w:tcBorders>
            <w:vAlign w:val="bottom"/>
          </w:tcPr>
          <w:p w14:paraId="26D33273" w14:textId="77777777" w:rsidR="006A3A12" w:rsidRDefault="007B7775">
            <w:pPr>
              <w:spacing w:after="23" w:line="259" w:lineRule="auto"/>
              <w:ind w:left="238" w:right="0" w:firstLine="0"/>
              <w:jc w:val="left"/>
            </w:pPr>
            <w:r>
              <w:rPr>
                <w:b/>
              </w:rPr>
              <w:t xml:space="preserve">№ </w:t>
            </w:r>
          </w:p>
          <w:p w14:paraId="0F432445" w14:textId="77777777" w:rsidR="006A3A12" w:rsidRDefault="007B7775">
            <w:pPr>
              <w:spacing w:after="0" w:line="259" w:lineRule="auto"/>
              <w:ind w:left="0" w:right="30" w:firstLine="0"/>
              <w:jc w:val="center"/>
            </w:pPr>
            <w:r>
              <w:rPr>
                <w:b/>
              </w:rPr>
              <w:t xml:space="preserve">п/п </w:t>
            </w:r>
            <w:r>
              <w:t xml:space="preserve"> </w:t>
            </w:r>
          </w:p>
          <w:p w14:paraId="1DD33147" w14:textId="77777777" w:rsidR="006A3A12" w:rsidRDefault="007B7775">
            <w:pPr>
              <w:spacing w:after="0" w:line="259" w:lineRule="auto"/>
              <w:ind w:left="238" w:right="0" w:firstLine="0"/>
              <w:jc w:val="left"/>
            </w:pPr>
            <w:r>
              <w:t xml:space="preserve"> </w:t>
            </w:r>
          </w:p>
        </w:tc>
        <w:tc>
          <w:tcPr>
            <w:tcW w:w="2612" w:type="dxa"/>
            <w:vMerge w:val="restart"/>
            <w:tcBorders>
              <w:top w:val="single" w:sz="6" w:space="0" w:color="000000"/>
              <w:left w:val="single" w:sz="6" w:space="0" w:color="000000"/>
              <w:bottom w:val="single" w:sz="6" w:space="0" w:color="000000"/>
              <w:right w:val="single" w:sz="6" w:space="0" w:color="000000"/>
            </w:tcBorders>
            <w:vAlign w:val="bottom"/>
          </w:tcPr>
          <w:p w14:paraId="4A162BD6" w14:textId="77777777" w:rsidR="006A3A12" w:rsidRDefault="007B7775">
            <w:pPr>
              <w:spacing w:after="54" w:line="236" w:lineRule="auto"/>
              <w:ind w:left="242" w:right="0" w:firstLine="0"/>
              <w:jc w:val="left"/>
            </w:pPr>
            <w:r>
              <w:rPr>
                <w:b/>
              </w:rPr>
              <w:t xml:space="preserve">Наименование разделов и тем </w:t>
            </w:r>
          </w:p>
          <w:p w14:paraId="4F9C8FAD" w14:textId="77777777" w:rsidR="006A3A12" w:rsidRDefault="007B7775">
            <w:pPr>
              <w:spacing w:after="0" w:line="259" w:lineRule="auto"/>
              <w:ind w:left="242" w:right="0" w:firstLine="0"/>
              <w:jc w:val="left"/>
            </w:pPr>
            <w:r>
              <w:rPr>
                <w:b/>
              </w:rPr>
              <w:t xml:space="preserve">программы </w:t>
            </w:r>
            <w:r>
              <w:t xml:space="preserve"> </w:t>
            </w:r>
          </w:p>
          <w:p w14:paraId="4440BF02" w14:textId="77777777" w:rsidR="006A3A12" w:rsidRDefault="007B7775">
            <w:pPr>
              <w:spacing w:after="0" w:line="259" w:lineRule="auto"/>
              <w:ind w:left="242" w:right="0" w:firstLine="0"/>
              <w:jc w:val="left"/>
            </w:pPr>
            <w:r>
              <w:t xml:space="preserve"> </w:t>
            </w:r>
          </w:p>
        </w:tc>
        <w:tc>
          <w:tcPr>
            <w:tcW w:w="3217" w:type="dxa"/>
            <w:gridSpan w:val="2"/>
            <w:tcBorders>
              <w:top w:val="single" w:sz="6" w:space="0" w:color="000000"/>
              <w:left w:val="single" w:sz="6" w:space="0" w:color="000000"/>
              <w:bottom w:val="single" w:sz="6" w:space="0" w:color="000000"/>
              <w:right w:val="single" w:sz="6" w:space="0" w:color="000000"/>
            </w:tcBorders>
            <w:vAlign w:val="bottom"/>
          </w:tcPr>
          <w:p w14:paraId="02EC7D6E" w14:textId="77777777" w:rsidR="006A3A12" w:rsidRDefault="007B7775">
            <w:pPr>
              <w:spacing w:after="0" w:line="259" w:lineRule="auto"/>
              <w:ind w:left="108" w:right="0" w:firstLine="0"/>
              <w:jc w:val="left"/>
            </w:pPr>
            <w:r>
              <w:rPr>
                <w:b/>
              </w:rPr>
              <w:t>Количество часов</w:t>
            </w:r>
            <w:r>
              <w:t xml:space="preserve"> </w:t>
            </w:r>
          </w:p>
        </w:tc>
        <w:tc>
          <w:tcPr>
            <w:tcW w:w="2651" w:type="dxa"/>
            <w:vMerge w:val="restart"/>
            <w:tcBorders>
              <w:top w:val="single" w:sz="6" w:space="0" w:color="000000"/>
              <w:left w:val="single" w:sz="6" w:space="0" w:color="000000"/>
              <w:bottom w:val="single" w:sz="6" w:space="0" w:color="000000"/>
              <w:right w:val="single" w:sz="6" w:space="0" w:color="000000"/>
            </w:tcBorders>
            <w:vAlign w:val="bottom"/>
          </w:tcPr>
          <w:p w14:paraId="4594A64C" w14:textId="77777777" w:rsidR="006A3A12" w:rsidRDefault="007B7775">
            <w:pPr>
              <w:spacing w:after="0" w:line="251" w:lineRule="auto"/>
              <w:ind w:left="242" w:right="0" w:firstLine="0"/>
              <w:jc w:val="left"/>
            </w:pPr>
            <w:r>
              <w:rPr>
                <w:b/>
              </w:rPr>
              <w:t xml:space="preserve">Электронные (цифровые) образовательные ресурсы </w:t>
            </w:r>
            <w:r>
              <w:t xml:space="preserve"> </w:t>
            </w:r>
          </w:p>
          <w:p w14:paraId="72BC9A6F" w14:textId="77777777" w:rsidR="006A3A12" w:rsidRDefault="007B7775">
            <w:pPr>
              <w:spacing w:after="0" w:line="259" w:lineRule="auto"/>
              <w:ind w:left="242" w:right="0" w:firstLine="0"/>
              <w:jc w:val="left"/>
            </w:pPr>
            <w:r>
              <w:t xml:space="preserve"> </w:t>
            </w:r>
          </w:p>
        </w:tc>
      </w:tr>
      <w:tr w:rsidR="006A3A12" w14:paraId="1EAF4AFC" w14:textId="77777777">
        <w:trPr>
          <w:trHeight w:val="1105"/>
        </w:trPr>
        <w:tc>
          <w:tcPr>
            <w:tcW w:w="0" w:type="auto"/>
            <w:vMerge/>
            <w:tcBorders>
              <w:top w:val="nil"/>
              <w:left w:val="single" w:sz="6" w:space="0" w:color="000000"/>
              <w:bottom w:val="single" w:sz="6" w:space="0" w:color="000000"/>
              <w:right w:val="single" w:sz="6" w:space="0" w:color="000000"/>
            </w:tcBorders>
          </w:tcPr>
          <w:p w14:paraId="131423AD"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06A951B5" w14:textId="77777777" w:rsidR="006A3A12" w:rsidRDefault="006A3A12">
            <w:pPr>
              <w:spacing w:after="160" w:line="259" w:lineRule="auto"/>
              <w:ind w:left="0" w:right="0" w:firstLine="0"/>
              <w:jc w:val="left"/>
            </w:pPr>
          </w:p>
        </w:tc>
        <w:tc>
          <w:tcPr>
            <w:tcW w:w="1287" w:type="dxa"/>
            <w:tcBorders>
              <w:top w:val="single" w:sz="6" w:space="0" w:color="000000"/>
              <w:left w:val="single" w:sz="6" w:space="0" w:color="000000"/>
              <w:bottom w:val="single" w:sz="6" w:space="0" w:color="000000"/>
              <w:right w:val="single" w:sz="6" w:space="0" w:color="000000"/>
            </w:tcBorders>
            <w:vAlign w:val="bottom"/>
          </w:tcPr>
          <w:p w14:paraId="28B04686" w14:textId="77777777" w:rsidR="006A3A12" w:rsidRDefault="007B7775">
            <w:pPr>
              <w:spacing w:after="0" w:line="259" w:lineRule="auto"/>
              <w:ind w:left="243" w:right="0" w:firstLine="0"/>
              <w:jc w:val="left"/>
            </w:pPr>
            <w:r>
              <w:rPr>
                <w:b/>
              </w:rPr>
              <w:t xml:space="preserve">Всего </w:t>
            </w:r>
            <w:r>
              <w:t xml:space="preserve"> </w:t>
            </w:r>
          </w:p>
          <w:p w14:paraId="0D8E5E3F" w14:textId="77777777" w:rsidR="006A3A12" w:rsidRDefault="007B7775">
            <w:pPr>
              <w:spacing w:after="0" w:line="259" w:lineRule="auto"/>
              <w:ind w:left="243" w:right="0" w:firstLine="0"/>
              <w:jc w:val="left"/>
            </w:pPr>
            <w:r>
              <w:t xml:space="preserve"> </w:t>
            </w:r>
          </w:p>
        </w:tc>
        <w:tc>
          <w:tcPr>
            <w:tcW w:w="1930" w:type="dxa"/>
            <w:tcBorders>
              <w:top w:val="single" w:sz="6" w:space="0" w:color="000000"/>
              <w:left w:val="single" w:sz="6" w:space="0" w:color="000000"/>
              <w:bottom w:val="single" w:sz="6" w:space="0" w:color="000000"/>
              <w:right w:val="single" w:sz="6" w:space="0" w:color="000000"/>
            </w:tcBorders>
            <w:vAlign w:val="bottom"/>
          </w:tcPr>
          <w:p w14:paraId="29C24904" w14:textId="77777777" w:rsidR="006A3A12" w:rsidRDefault="007B7775">
            <w:pPr>
              <w:spacing w:after="21" w:line="259" w:lineRule="auto"/>
              <w:ind w:left="238" w:right="0" w:firstLine="0"/>
              <w:jc w:val="left"/>
            </w:pPr>
            <w:r>
              <w:rPr>
                <w:b/>
              </w:rPr>
              <w:t xml:space="preserve">Контрольные </w:t>
            </w:r>
          </w:p>
          <w:p w14:paraId="1D77E5CA" w14:textId="77777777" w:rsidR="006A3A12" w:rsidRDefault="007B7775">
            <w:pPr>
              <w:spacing w:after="0" w:line="259" w:lineRule="auto"/>
              <w:ind w:left="238" w:right="0" w:firstLine="0"/>
              <w:jc w:val="left"/>
            </w:pPr>
            <w:r>
              <w:rPr>
                <w:b/>
              </w:rPr>
              <w:t xml:space="preserve">работы </w:t>
            </w:r>
            <w:r>
              <w:t xml:space="preserve"> </w:t>
            </w:r>
          </w:p>
          <w:p w14:paraId="1BB726DD" w14:textId="77777777" w:rsidR="006A3A12" w:rsidRDefault="007B7775">
            <w:pPr>
              <w:spacing w:after="0" w:line="259" w:lineRule="auto"/>
              <w:ind w:left="238" w:right="0" w:firstLine="0"/>
              <w:jc w:val="left"/>
            </w:pPr>
            <w:r>
              <w:t xml:space="preserve"> </w:t>
            </w:r>
          </w:p>
        </w:tc>
        <w:tc>
          <w:tcPr>
            <w:tcW w:w="0" w:type="auto"/>
            <w:vMerge/>
            <w:tcBorders>
              <w:top w:val="nil"/>
              <w:left w:val="single" w:sz="6" w:space="0" w:color="000000"/>
              <w:bottom w:val="single" w:sz="6" w:space="0" w:color="000000"/>
              <w:right w:val="single" w:sz="6" w:space="0" w:color="000000"/>
            </w:tcBorders>
          </w:tcPr>
          <w:p w14:paraId="5C5AB3C4" w14:textId="77777777" w:rsidR="006A3A12" w:rsidRDefault="006A3A12">
            <w:pPr>
              <w:spacing w:after="160" w:line="259" w:lineRule="auto"/>
              <w:ind w:left="0" w:right="0" w:firstLine="0"/>
              <w:jc w:val="left"/>
            </w:pPr>
          </w:p>
        </w:tc>
      </w:tr>
      <w:tr w:rsidR="006A3A12" w14:paraId="4A85CFDF" w14:textId="77777777">
        <w:trPr>
          <w:trHeight w:val="619"/>
        </w:trPr>
        <w:tc>
          <w:tcPr>
            <w:tcW w:w="859" w:type="dxa"/>
            <w:tcBorders>
              <w:top w:val="single" w:sz="6" w:space="0" w:color="000000"/>
              <w:left w:val="single" w:sz="6" w:space="0" w:color="000000"/>
              <w:bottom w:val="single" w:sz="6" w:space="0" w:color="000000"/>
              <w:right w:val="single" w:sz="6" w:space="0" w:color="000000"/>
            </w:tcBorders>
            <w:vAlign w:val="center"/>
          </w:tcPr>
          <w:p w14:paraId="45DC64C9" w14:textId="77777777" w:rsidR="006A3A12" w:rsidRDefault="007B7775">
            <w:pPr>
              <w:spacing w:after="0" w:line="259" w:lineRule="auto"/>
              <w:ind w:left="103" w:right="0" w:firstLine="0"/>
              <w:jc w:val="left"/>
            </w:pPr>
            <w:r>
              <w:t xml:space="preserve">1 </w:t>
            </w:r>
          </w:p>
        </w:tc>
        <w:tc>
          <w:tcPr>
            <w:tcW w:w="2612" w:type="dxa"/>
            <w:tcBorders>
              <w:top w:val="single" w:sz="6" w:space="0" w:color="000000"/>
              <w:left w:val="single" w:sz="6" w:space="0" w:color="000000"/>
              <w:bottom w:val="single" w:sz="6" w:space="0" w:color="000000"/>
              <w:right w:val="single" w:sz="6" w:space="0" w:color="000000"/>
            </w:tcBorders>
            <w:vAlign w:val="bottom"/>
          </w:tcPr>
          <w:p w14:paraId="3313588C" w14:textId="77777777" w:rsidR="006A3A12" w:rsidRDefault="007B7775">
            <w:pPr>
              <w:spacing w:after="0" w:line="259" w:lineRule="auto"/>
              <w:ind w:left="108" w:right="0" w:firstLine="0"/>
              <w:jc w:val="left"/>
            </w:pPr>
            <w:r>
              <w:t xml:space="preserve">Родная школа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0838D16C" w14:textId="77777777" w:rsidR="006A3A12" w:rsidRDefault="007B7775">
            <w:pPr>
              <w:spacing w:after="0" w:line="259" w:lineRule="auto"/>
              <w:ind w:left="149" w:right="0" w:firstLine="0"/>
              <w:jc w:val="center"/>
            </w:pPr>
            <w:r>
              <w:t xml:space="preserve"> 4  </w:t>
            </w:r>
          </w:p>
        </w:tc>
        <w:tc>
          <w:tcPr>
            <w:tcW w:w="1930" w:type="dxa"/>
            <w:tcBorders>
              <w:top w:val="single" w:sz="6" w:space="0" w:color="000000"/>
              <w:left w:val="single" w:sz="6" w:space="0" w:color="000000"/>
              <w:bottom w:val="single" w:sz="6" w:space="0" w:color="000000"/>
              <w:right w:val="single" w:sz="6" w:space="0" w:color="000000"/>
            </w:tcBorders>
            <w:vAlign w:val="center"/>
          </w:tcPr>
          <w:p w14:paraId="06C6D88E"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156E7B88" w14:textId="77777777" w:rsidR="006A3A12" w:rsidRDefault="007B7775">
            <w:pPr>
              <w:spacing w:after="0" w:line="259" w:lineRule="auto"/>
              <w:ind w:left="0" w:right="0" w:firstLine="0"/>
              <w:jc w:val="center"/>
            </w:pPr>
            <w:r>
              <w:t xml:space="preserve">РЭШ, МЭШ, МОЯ ШКОЛА, ЦОК </w:t>
            </w:r>
          </w:p>
        </w:tc>
      </w:tr>
      <w:tr w:rsidR="006A3A12" w14:paraId="6B6CE207" w14:textId="77777777">
        <w:trPr>
          <w:trHeight w:val="614"/>
        </w:trPr>
        <w:tc>
          <w:tcPr>
            <w:tcW w:w="859" w:type="dxa"/>
            <w:tcBorders>
              <w:top w:val="single" w:sz="6" w:space="0" w:color="000000"/>
              <w:left w:val="single" w:sz="6" w:space="0" w:color="000000"/>
              <w:bottom w:val="single" w:sz="6" w:space="0" w:color="000000"/>
              <w:right w:val="single" w:sz="6" w:space="0" w:color="000000"/>
            </w:tcBorders>
            <w:vAlign w:val="center"/>
          </w:tcPr>
          <w:p w14:paraId="0A847216" w14:textId="77777777" w:rsidR="006A3A12" w:rsidRDefault="007B7775">
            <w:pPr>
              <w:spacing w:after="0" w:line="259" w:lineRule="auto"/>
              <w:ind w:left="103" w:right="0" w:firstLine="0"/>
              <w:jc w:val="left"/>
            </w:pPr>
            <w:r>
              <w:t xml:space="preserve">2 </w:t>
            </w:r>
          </w:p>
        </w:tc>
        <w:tc>
          <w:tcPr>
            <w:tcW w:w="2612" w:type="dxa"/>
            <w:tcBorders>
              <w:top w:val="single" w:sz="6" w:space="0" w:color="000000"/>
              <w:left w:val="single" w:sz="6" w:space="0" w:color="000000"/>
              <w:bottom w:val="single" w:sz="6" w:space="0" w:color="000000"/>
              <w:right w:val="single" w:sz="6" w:space="0" w:color="000000"/>
            </w:tcBorders>
            <w:vAlign w:val="center"/>
          </w:tcPr>
          <w:p w14:paraId="161961D4" w14:textId="77777777" w:rsidR="006A3A12" w:rsidRDefault="007B7775">
            <w:pPr>
              <w:spacing w:after="0" w:line="259" w:lineRule="auto"/>
              <w:ind w:left="108" w:right="0" w:firstLine="0"/>
              <w:jc w:val="left"/>
            </w:pPr>
            <w:r>
              <w:t xml:space="preserve">Пришла осень </w:t>
            </w:r>
          </w:p>
        </w:tc>
        <w:tc>
          <w:tcPr>
            <w:tcW w:w="1287" w:type="dxa"/>
            <w:tcBorders>
              <w:top w:val="single" w:sz="6" w:space="0" w:color="000000"/>
              <w:left w:val="single" w:sz="6" w:space="0" w:color="000000"/>
              <w:bottom w:val="single" w:sz="6" w:space="0" w:color="000000"/>
              <w:right w:val="single" w:sz="6" w:space="0" w:color="000000"/>
            </w:tcBorders>
            <w:vAlign w:val="center"/>
          </w:tcPr>
          <w:p w14:paraId="66CABF74" w14:textId="77777777" w:rsidR="006A3A12" w:rsidRDefault="007B7775">
            <w:pPr>
              <w:spacing w:after="0" w:line="259" w:lineRule="auto"/>
              <w:ind w:left="149" w:right="0" w:firstLine="0"/>
              <w:jc w:val="center"/>
            </w:pPr>
            <w:r>
              <w:t xml:space="preserve"> 3  </w:t>
            </w:r>
          </w:p>
        </w:tc>
        <w:tc>
          <w:tcPr>
            <w:tcW w:w="1930" w:type="dxa"/>
            <w:tcBorders>
              <w:top w:val="single" w:sz="6" w:space="0" w:color="000000"/>
              <w:left w:val="single" w:sz="6" w:space="0" w:color="000000"/>
              <w:bottom w:val="single" w:sz="6" w:space="0" w:color="000000"/>
              <w:right w:val="single" w:sz="6" w:space="0" w:color="000000"/>
            </w:tcBorders>
            <w:vAlign w:val="center"/>
          </w:tcPr>
          <w:p w14:paraId="0B1FC340"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5C921643" w14:textId="77777777" w:rsidR="006A3A12" w:rsidRDefault="007B7775">
            <w:pPr>
              <w:spacing w:after="0" w:line="259" w:lineRule="auto"/>
              <w:ind w:left="0" w:right="0" w:firstLine="0"/>
              <w:jc w:val="center"/>
            </w:pPr>
            <w:r>
              <w:t xml:space="preserve">РЭШ, МЭШ, МОЯ ШКОЛА, ЦОК </w:t>
            </w:r>
          </w:p>
        </w:tc>
      </w:tr>
      <w:tr w:rsidR="006A3A12" w14:paraId="5FA007C2" w14:textId="77777777">
        <w:trPr>
          <w:trHeight w:val="620"/>
        </w:trPr>
        <w:tc>
          <w:tcPr>
            <w:tcW w:w="859" w:type="dxa"/>
            <w:tcBorders>
              <w:top w:val="single" w:sz="6" w:space="0" w:color="000000"/>
              <w:left w:val="single" w:sz="6" w:space="0" w:color="000000"/>
              <w:bottom w:val="single" w:sz="6" w:space="0" w:color="000000"/>
              <w:right w:val="single" w:sz="6" w:space="0" w:color="000000"/>
            </w:tcBorders>
            <w:vAlign w:val="center"/>
          </w:tcPr>
          <w:p w14:paraId="4B2810A4" w14:textId="77777777" w:rsidR="006A3A12" w:rsidRDefault="007B7775">
            <w:pPr>
              <w:spacing w:after="0" w:line="259" w:lineRule="auto"/>
              <w:ind w:left="103" w:right="0" w:firstLine="0"/>
              <w:jc w:val="left"/>
            </w:pPr>
            <w:r>
              <w:t xml:space="preserve">3 </w:t>
            </w:r>
          </w:p>
        </w:tc>
        <w:tc>
          <w:tcPr>
            <w:tcW w:w="2612" w:type="dxa"/>
            <w:tcBorders>
              <w:top w:val="single" w:sz="6" w:space="0" w:color="000000"/>
              <w:left w:val="single" w:sz="6" w:space="0" w:color="000000"/>
              <w:bottom w:val="single" w:sz="6" w:space="0" w:color="000000"/>
              <w:right w:val="single" w:sz="6" w:space="0" w:color="000000"/>
            </w:tcBorders>
            <w:vAlign w:val="bottom"/>
          </w:tcPr>
          <w:p w14:paraId="5B134535" w14:textId="77777777" w:rsidR="006A3A12" w:rsidRDefault="007B7775">
            <w:pPr>
              <w:spacing w:after="0" w:line="259" w:lineRule="auto"/>
              <w:ind w:left="108" w:right="0" w:firstLine="0"/>
              <w:jc w:val="left"/>
            </w:pPr>
            <w:r>
              <w:t xml:space="preserve">Наши повседневные </w:t>
            </w:r>
          </w:p>
          <w:p w14:paraId="0D52F619" w14:textId="77777777" w:rsidR="006A3A12" w:rsidRDefault="007B7775">
            <w:pPr>
              <w:spacing w:after="0" w:line="259" w:lineRule="auto"/>
              <w:ind w:left="108" w:right="0" w:firstLine="0"/>
              <w:jc w:val="left"/>
            </w:pPr>
            <w:r>
              <w:t xml:space="preserve">дела                                  </w:t>
            </w:r>
          </w:p>
        </w:tc>
        <w:tc>
          <w:tcPr>
            <w:tcW w:w="1287" w:type="dxa"/>
            <w:tcBorders>
              <w:top w:val="single" w:sz="6" w:space="0" w:color="000000"/>
              <w:left w:val="single" w:sz="6" w:space="0" w:color="000000"/>
              <w:bottom w:val="single" w:sz="6" w:space="0" w:color="000000"/>
              <w:right w:val="single" w:sz="6" w:space="0" w:color="000000"/>
            </w:tcBorders>
            <w:vAlign w:val="bottom"/>
          </w:tcPr>
          <w:p w14:paraId="42B7C984" w14:textId="77777777" w:rsidR="006A3A12" w:rsidRDefault="007B7775">
            <w:pPr>
              <w:spacing w:after="0" w:line="259" w:lineRule="auto"/>
              <w:ind w:left="149" w:right="0" w:firstLine="0"/>
              <w:jc w:val="center"/>
            </w:pPr>
            <w:r>
              <w:t xml:space="preserve"> 4  </w:t>
            </w:r>
          </w:p>
          <w:p w14:paraId="1FBA9BC8" w14:textId="77777777" w:rsidR="006A3A12" w:rsidRDefault="007B7775">
            <w:pPr>
              <w:spacing w:after="0" w:line="259" w:lineRule="auto"/>
              <w:ind w:left="-13" w:right="0" w:firstLine="0"/>
              <w:jc w:val="left"/>
            </w:pPr>
            <w:r>
              <w:t xml:space="preserve"> </w:t>
            </w:r>
          </w:p>
        </w:tc>
        <w:tc>
          <w:tcPr>
            <w:tcW w:w="1930" w:type="dxa"/>
            <w:tcBorders>
              <w:top w:val="single" w:sz="6" w:space="0" w:color="000000"/>
              <w:left w:val="single" w:sz="6" w:space="0" w:color="000000"/>
              <w:bottom w:val="single" w:sz="6" w:space="0" w:color="000000"/>
              <w:right w:val="single" w:sz="6" w:space="0" w:color="000000"/>
            </w:tcBorders>
            <w:vAlign w:val="center"/>
          </w:tcPr>
          <w:p w14:paraId="54F6FE6E"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228B9356" w14:textId="77777777" w:rsidR="006A3A12" w:rsidRDefault="007B7775">
            <w:pPr>
              <w:spacing w:after="0" w:line="259" w:lineRule="auto"/>
              <w:ind w:left="0" w:right="0" w:firstLine="0"/>
              <w:jc w:val="center"/>
            </w:pPr>
            <w:r>
              <w:t xml:space="preserve">РЭШ, МЭШ, МОЯ ШКОЛА, ЦОК </w:t>
            </w:r>
          </w:p>
        </w:tc>
      </w:tr>
      <w:tr w:rsidR="006A3A12" w14:paraId="5E0CE3E9" w14:textId="77777777">
        <w:trPr>
          <w:trHeight w:val="614"/>
        </w:trPr>
        <w:tc>
          <w:tcPr>
            <w:tcW w:w="859" w:type="dxa"/>
            <w:tcBorders>
              <w:top w:val="single" w:sz="6" w:space="0" w:color="000000"/>
              <w:left w:val="single" w:sz="6" w:space="0" w:color="000000"/>
              <w:bottom w:val="single" w:sz="6" w:space="0" w:color="000000"/>
              <w:right w:val="single" w:sz="6" w:space="0" w:color="000000"/>
            </w:tcBorders>
            <w:vAlign w:val="center"/>
          </w:tcPr>
          <w:p w14:paraId="19567C30" w14:textId="77777777" w:rsidR="006A3A12" w:rsidRDefault="007B7775">
            <w:pPr>
              <w:spacing w:after="0" w:line="259" w:lineRule="auto"/>
              <w:ind w:left="103" w:right="0" w:firstLine="0"/>
              <w:jc w:val="left"/>
            </w:pPr>
            <w:r>
              <w:t xml:space="preserve">4 </w:t>
            </w:r>
          </w:p>
        </w:tc>
        <w:tc>
          <w:tcPr>
            <w:tcW w:w="2612" w:type="dxa"/>
            <w:tcBorders>
              <w:top w:val="single" w:sz="6" w:space="0" w:color="000000"/>
              <w:left w:val="single" w:sz="6" w:space="0" w:color="000000"/>
              <w:bottom w:val="single" w:sz="6" w:space="0" w:color="000000"/>
              <w:right w:val="single" w:sz="6" w:space="0" w:color="000000"/>
            </w:tcBorders>
            <w:vAlign w:val="center"/>
          </w:tcPr>
          <w:p w14:paraId="25E707B1" w14:textId="77777777" w:rsidR="006A3A12" w:rsidRDefault="007B7775">
            <w:pPr>
              <w:spacing w:after="0" w:line="259" w:lineRule="auto"/>
              <w:ind w:left="108" w:right="0" w:firstLine="0"/>
              <w:jc w:val="left"/>
            </w:pPr>
            <w:r>
              <w:t xml:space="preserve">Животный мир </w:t>
            </w:r>
          </w:p>
        </w:tc>
        <w:tc>
          <w:tcPr>
            <w:tcW w:w="1287" w:type="dxa"/>
            <w:tcBorders>
              <w:top w:val="single" w:sz="6" w:space="0" w:color="000000"/>
              <w:left w:val="single" w:sz="6" w:space="0" w:color="000000"/>
              <w:bottom w:val="single" w:sz="6" w:space="0" w:color="000000"/>
              <w:right w:val="single" w:sz="6" w:space="0" w:color="000000"/>
            </w:tcBorders>
            <w:vAlign w:val="center"/>
          </w:tcPr>
          <w:p w14:paraId="2B1EEB5E" w14:textId="77777777" w:rsidR="006A3A12" w:rsidRDefault="007B7775">
            <w:pPr>
              <w:spacing w:after="0" w:line="259" w:lineRule="auto"/>
              <w:ind w:left="149" w:right="0" w:firstLine="0"/>
              <w:jc w:val="center"/>
            </w:pPr>
            <w:r>
              <w:t xml:space="preserve"> 3 </w:t>
            </w:r>
          </w:p>
        </w:tc>
        <w:tc>
          <w:tcPr>
            <w:tcW w:w="1930" w:type="dxa"/>
            <w:tcBorders>
              <w:top w:val="single" w:sz="6" w:space="0" w:color="000000"/>
              <w:left w:val="single" w:sz="6" w:space="0" w:color="000000"/>
              <w:bottom w:val="single" w:sz="6" w:space="0" w:color="000000"/>
              <w:right w:val="single" w:sz="6" w:space="0" w:color="000000"/>
            </w:tcBorders>
            <w:vAlign w:val="center"/>
          </w:tcPr>
          <w:p w14:paraId="5C38355C"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7363FDCF" w14:textId="77777777" w:rsidR="006A3A12" w:rsidRDefault="007B7775">
            <w:pPr>
              <w:spacing w:after="0" w:line="259" w:lineRule="auto"/>
              <w:ind w:left="0" w:right="0" w:firstLine="0"/>
              <w:jc w:val="center"/>
            </w:pPr>
            <w:r>
              <w:t xml:space="preserve">РЭШ, МЭШ, МОЯ ШКОЛА, ЦОК </w:t>
            </w:r>
          </w:p>
        </w:tc>
      </w:tr>
      <w:tr w:rsidR="006A3A12" w14:paraId="455A2D96" w14:textId="77777777">
        <w:trPr>
          <w:trHeight w:val="619"/>
        </w:trPr>
        <w:tc>
          <w:tcPr>
            <w:tcW w:w="859" w:type="dxa"/>
            <w:tcBorders>
              <w:top w:val="single" w:sz="6" w:space="0" w:color="000000"/>
              <w:left w:val="single" w:sz="6" w:space="0" w:color="000000"/>
              <w:bottom w:val="single" w:sz="6" w:space="0" w:color="000000"/>
              <w:right w:val="single" w:sz="6" w:space="0" w:color="000000"/>
            </w:tcBorders>
            <w:vAlign w:val="center"/>
          </w:tcPr>
          <w:p w14:paraId="2F904946" w14:textId="77777777" w:rsidR="006A3A12" w:rsidRDefault="007B7775">
            <w:pPr>
              <w:spacing w:after="0" w:line="259" w:lineRule="auto"/>
              <w:ind w:left="103" w:right="0" w:firstLine="0"/>
              <w:jc w:val="left"/>
            </w:pPr>
            <w:r>
              <w:t xml:space="preserve">5 </w:t>
            </w:r>
          </w:p>
        </w:tc>
        <w:tc>
          <w:tcPr>
            <w:tcW w:w="2612" w:type="dxa"/>
            <w:tcBorders>
              <w:top w:val="single" w:sz="6" w:space="0" w:color="000000"/>
              <w:left w:val="single" w:sz="6" w:space="0" w:color="000000"/>
              <w:bottom w:val="single" w:sz="6" w:space="0" w:color="000000"/>
              <w:right w:val="single" w:sz="6" w:space="0" w:color="000000"/>
            </w:tcBorders>
            <w:vAlign w:val="bottom"/>
          </w:tcPr>
          <w:p w14:paraId="4D57BDEC" w14:textId="77777777" w:rsidR="006A3A12" w:rsidRDefault="007B7775">
            <w:pPr>
              <w:spacing w:after="0" w:line="259" w:lineRule="auto"/>
              <w:ind w:left="108" w:right="0" w:firstLine="0"/>
              <w:jc w:val="left"/>
            </w:pPr>
            <w:r>
              <w:t xml:space="preserve">Наступила зима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3A1DE91E" w14:textId="77777777" w:rsidR="006A3A12" w:rsidRDefault="007B7775">
            <w:pPr>
              <w:spacing w:after="0" w:line="259" w:lineRule="auto"/>
              <w:ind w:left="149" w:right="0" w:firstLine="0"/>
              <w:jc w:val="center"/>
            </w:pPr>
            <w:r>
              <w:t xml:space="preserve"> 5  </w:t>
            </w:r>
          </w:p>
        </w:tc>
        <w:tc>
          <w:tcPr>
            <w:tcW w:w="1930" w:type="dxa"/>
            <w:tcBorders>
              <w:top w:val="single" w:sz="6" w:space="0" w:color="000000"/>
              <w:left w:val="single" w:sz="6" w:space="0" w:color="000000"/>
              <w:bottom w:val="single" w:sz="6" w:space="0" w:color="000000"/>
              <w:right w:val="single" w:sz="6" w:space="0" w:color="000000"/>
            </w:tcBorders>
            <w:vAlign w:val="center"/>
          </w:tcPr>
          <w:p w14:paraId="2884EA55"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0E1E8ED5" w14:textId="77777777" w:rsidR="006A3A12" w:rsidRDefault="007B7775">
            <w:pPr>
              <w:spacing w:after="0" w:line="259" w:lineRule="auto"/>
              <w:ind w:left="0" w:right="0" w:firstLine="0"/>
              <w:jc w:val="center"/>
            </w:pPr>
            <w:r>
              <w:t xml:space="preserve">РЭШ, МЭШ, МОЯ ШКОЛА, ЦОК </w:t>
            </w:r>
          </w:p>
        </w:tc>
      </w:tr>
      <w:tr w:rsidR="006A3A12" w14:paraId="137E52A7" w14:textId="77777777">
        <w:trPr>
          <w:trHeight w:val="615"/>
        </w:trPr>
        <w:tc>
          <w:tcPr>
            <w:tcW w:w="859" w:type="dxa"/>
            <w:tcBorders>
              <w:top w:val="single" w:sz="6" w:space="0" w:color="000000"/>
              <w:left w:val="single" w:sz="6" w:space="0" w:color="000000"/>
              <w:bottom w:val="single" w:sz="6" w:space="0" w:color="000000"/>
              <w:right w:val="single" w:sz="6" w:space="0" w:color="000000"/>
            </w:tcBorders>
            <w:vAlign w:val="center"/>
          </w:tcPr>
          <w:p w14:paraId="2F93B3C7" w14:textId="77777777" w:rsidR="006A3A12" w:rsidRDefault="007B7775">
            <w:pPr>
              <w:spacing w:after="0" w:line="259" w:lineRule="auto"/>
              <w:ind w:left="103" w:right="0" w:firstLine="0"/>
              <w:jc w:val="left"/>
            </w:pPr>
            <w:r>
              <w:t xml:space="preserve">6 </w:t>
            </w:r>
          </w:p>
        </w:tc>
        <w:tc>
          <w:tcPr>
            <w:tcW w:w="2612" w:type="dxa"/>
            <w:tcBorders>
              <w:top w:val="single" w:sz="6" w:space="0" w:color="000000"/>
              <w:left w:val="single" w:sz="6" w:space="0" w:color="000000"/>
              <w:bottom w:val="single" w:sz="6" w:space="0" w:color="000000"/>
              <w:right w:val="single" w:sz="6" w:space="0" w:color="000000"/>
            </w:tcBorders>
            <w:vAlign w:val="bottom"/>
          </w:tcPr>
          <w:p w14:paraId="50649C6E" w14:textId="77777777" w:rsidR="006A3A12" w:rsidRDefault="007B7775">
            <w:pPr>
              <w:spacing w:after="0" w:line="259" w:lineRule="auto"/>
              <w:ind w:left="108" w:right="0" w:firstLine="0"/>
              <w:jc w:val="left"/>
            </w:pPr>
            <w:r>
              <w:t xml:space="preserve">В стране умельцев </w:t>
            </w:r>
          </w:p>
        </w:tc>
        <w:tc>
          <w:tcPr>
            <w:tcW w:w="1287" w:type="dxa"/>
            <w:tcBorders>
              <w:top w:val="single" w:sz="6" w:space="0" w:color="000000"/>
              <w:left w:val="single" w:sz="6" w:space="0" w:color="000000"/>
              <w:bottom w:val="single" w:sz="6" w:space="0" w:color="000000"/>
              <w:right w:val="single" w:sz="6" w:space="0" w:color="000000"/>
            </w:tcBorders>
            <w:vAlign w:val="center"/>
          </w:tcPr>
          <w:p w14:paraId="3ED1F836" w14:textId="77777777" w:rsidR="006A3A12" w:rsidRDefault="007B7775">
            <w:pPr>
              <w:spacing w:after="0" w:line="259" w:lineRule="auto"/>
              <w:ind w:left="145" w:right="0" w:firstLine="0"/>
              <w:jc w:val="center"/>
            </w:pPr>
            <w:r>
              <w:t xml:space="preserve">4 </w:t>
            </w:r>
          </w:p>
        </w:tc>
        <w:tc>
          <w:tcPr>
            <w:tcW w:w="1930" w:type="dxa"/>
            <w:tcBorders>
              <w:top w:val="single" w:sz="6" w:space="0" w:color="000000"/>
              <w:left w:val="single" w:sz="6" w:space="0" w:color="000000"/>
              <w:bottom w:val="single" w:sz="6" w:space="0" w:color="000000"/>
              <w:right w:val="single" w:sz="6" w:space="0" w:color="000000"/>
            </w:tcBorders>
            <w:vAlign w:val="center"/>
          </w:tcPr>
          <w:p w14:paraId="182BF7B3"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69CA5DD3" w14:textId="77777777" w:rsidR="006A3A12" w:rsidRDefault="007B7775">
            <w:pPr>
              <w:spacing w:after="0" w:line="259" w:lineRule="auto"/>
              <w:ind w:left="0" w:right="0" w:firstLine="0"/>
              <w:jc w:val="center"/>
            </w:pPr>
            <w:r>
              <w:t xml:space="preserve">РЭШ, МЭШ, МОЯ ШКОЛА, ЦОК </w:t>
            </w:r>
          </w:p>
        </w:tc>
      </w:tr>
      <w:tr w:rsidR="006A3A12" w14:paraId="36FC5154" w14:textId="77777777">
        <w:trPr>
          <w:trHeight w:val="619"/>
        </w:trPr>
        <w:tc>
          <w:tcPr>
            <w:tcW w:w="859" w:type="dxa"/>
            <w:tcBorders>
              <w:top w:val="single" w:sz="6" w:space="0" w:color="000000"/>
              <w:left w:val="single" w:sz="6" w:space="0" w:color="000000"/>
              <w:bottom w:val="single" w:sz="6" w:space="0" w:color="000000"/>
              <w:right w:val="single" w:sz="6" w:space="0" w:color="000000"/>
            </w:tcBorders>
            <w:vAlign w:val="center"/>
          </w:tcPr>
          <w:p w14:paraId="703592D4" w14:textId="77777777" w:rsidR="006A3A12" w:rsidRDefault="007B7775">
            <w:pPr>
              <w:spacing w:after="0" w:line="259" w:lineRule="auto"/>
              <w:ind w:left="103" w:right="0" w:firstLine="0"/>
              <w:jc w:val="left"/>
            </w:pPr>
            <w:r>
              <w:t xml:space="preserve">7 </w:t>
            </w:r>
          </w:p>
        </w:tc>
        <w:tc>
          <w:tcPr>
            <w:tcW w:w="2612" w:type="dxa"/>
            <w:tcBorders>
              <w:top w:val="single" w:sz="6" w:space="0" w:color="000000"/>
              <w:left w:val="single" w:sz="6" w:space="0" w:color="000000"/>
              <w:bottom w:val="single" w:sz="6" w:space="0" w:color="000000"/>
              <w:right w:val="single" w:sz="6" w:space="0" w:color="000000"/>
            </w:tcBorders>
            <w:vAlign w:val="bottom"/>
          </w:tcPr>
          <w:p w14:paraId="524EB7C4" w14:textId="77777777" w:rsidR="006A3A12" w:rsidRDefault="007B7775">
            <w:pPr>
              <w:spacing w:after="0" w:line="259" w:lineRule="auto"/>
              <w:ind w:left="108" w:right="0" w:firstLine="0"/>
              <w:jc w:val="left"/>
            </w:pPr>
            <w:r>
              <w:t xml:space="preserve">Наша семья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30ECB1A5" w14:textId="77777777" w:rsidR="006A3A12" w:rsidRDefault="007B7775">
            <w:pPr>
              <w:spacing w:after="0" w:line="259" w:lineRule="auto"/>
              <w:ind w:left="145" w:right="0" w:firstLine="0"/>
              <w:jc w:val="center"/>
            </w:pPr>
            <w:r>
              <w:t xml:space="preserve">4 </w:t>
            </w:r>
          </w:p>
        </w:tc>
        <w:tc>
          <w:tcPr>
            <w:tcW w:w="1930" w:type="dxa"/>
            <w:tcBorders>
              <w:top w:val="single" w:sz="6" w:space="0" w:color="000000"/>
              <w:left w:val="single" w:sz="6" w:space="0" w:color="000000"/>
              <w:bottom w:val="single" w:sz="6" w:space="0" w:color="000000"/>
              <w:right w:val="single" w:sz="6" w:space="0" w:color="000000"/>
            </w:tcBorders>
            <w:vAlign w:val="center"/>
          </w:tcPr>
          <w:p w14:paraId="0367DFCF"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301CC02" w14:textId="77777777" w:rsidR="006A3A12" w:rsidRDefault="007B7775">
            <w:pPr>
              <w:spacing w:after="0" w:line="259" w:lineRule="auto"/>
              <w:ind w:left="0" w:right="0" w:firstLine="0"/>
              <w:jc w:val="center"/>
            </w:pPr>
            <w:r>
              <w:t xml:space="preserve">РЭШ, МЭШ, МОЯ ШКОЛА, ЦОК </w:t>
            </w:r>
          </w:p>
        </w:tc>
      </w:tr>
      <w:tr w:rsidR="006A3A12" w14:paraId="58D836D5" w14:textId="77777777">
        <w:trPr>
          <w:trHeight w:val="619"/>
        </w:trPr>
        <w:tc>
          <w:tcPr>
            <w:tcW w:w="859" w:type="dxa"/>
            <w:tcBorders>
              <w:top w:val="single" w:sz="6" w:space="0" w:color="000000"/>
              <w:left w:val="single" w:sz="6" w:space="0" w:color="000000"/>
              <w:bottom w:val="single" w:sz="6" w:space="0" w:color="000000"/>
              <w:right w:val="single" w:sz="6" w:space="0" w:color="000000"/>
            </w:tcBorders>
            <w:vAlign w:val="center"/>
          </w:tcPr>
          <w:p w14:paraId="08C8CCE0" w14:textId="77777777" w:rsidR="006A3A12" w:rsidRDefault="007B7775">
            <w:pPr>
              <w:spacing w:after="0" w:line="259" w:lineRule="auto"/>
              <w:ind w:left="103" w:right="0" w:firstLine="0"/>
              <w:jc w:val="left"/>
            </w:pPr>
            <w:r>
              <w:t xml:space="preserve">8 </w:t>
            </w:r>
          </w:p>
        </w:tc>
        <w:tc>
          <w:tcPr>
            <w:tcW w:w="2612" w:type="dxa"/>
            <w:tcBorders>
              <w:top w:val="single" w:sz="6" w:space="0" w:color="000000"/>
              <w:left w:val="single" w:sz="6" w:space="0" w:color="000000"/>
              <w:bottom w:val="single" w:sz="6" w:space="0" w:color="000000"/>
              <w:right w:val="single" w:sz="6" w:space="0" w:color="000000"/>
            </w:tcBorders>
            <w:vAlign w:val="center"/>
          </w:tcPr>
          <w:p w14:paraId="1A685A2F" w14:textId="77777777" w:rsidR="006A3A12" w:rsidRDefault="007B7775">
            <w:pPr>
              <w:spacing w:after="0" w:line="259" w:lineRule="auto"/>
              <w:ind w:left="108" w:right="0" w:firstLine="0"/>
              <w:jc w:val="left"/>
            </w:pPr>
            <w:r>
              <w:t xml:space="preserve">Пришла весна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30588861" w14:textId="77777777" w:rsidR="006A3A12" w:rsidRDefault="007B7775">
            <w:pPr>
              <w:spacing w:after="0" w:line="259" w:lineRule="auto"/>
              <w:ind w:left="145" w:right="0" w:firstLine="0"/>
              <w:jc w:val="center"/>
            </w:pPr>
            <w:r>
              <w:t xml:space="preserve">3 </w:t>
            </w:r>
          </w:p>
        </w:tc>
        <w:tc>
          <w:tcPr>
            <w:tcW w:w="1930" w:type="dxa"/>
            <w:tcBorders>
              <w:top w:val="single" w:sz="6" w:space="0" w:color="000000"/>
              <w:left w:val="single" w:sz="6" w:space="0" w:color="000000"/>
              <w:bottom w:val="single" w:sz="6" w:space="0" w:color="000000"/>
              <w:right w:val="single" w:sz="6" w:space="0" w:color="000000"/>
            </w:tcBorders>
            <w:vAlign w:val="center"/>
          </w:tcPr>
          <w:p w14:paraId="4F74B9C5"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C078DD0" w14:textId="77777777" w:rsidR="006A3A12" w:rsidRDefault="007B7775">
            <w:pPr>
              <w:spacing w:after="0" w:line="259" w:lineRule="auto"/>
              <w:ind w:left="0" w:right="0" w:firstLine="0"/>
              <w:jc w:val="center"/>
            </w:pPr>
            <w:r>
              <w:t xml:space="preserve">РЭШ, МЭШ, МОЯ ШКОЛА, ЦОК </w:t>
            </w:r>
          </w:p>
        </w:tc>
      </w:tr>
      <w:tr w:rsidR="006A3A12" w14:paraId="7BFDC071" w14:textId="77777777">
        <w:trPr>
          <w:trHeight w:val="615"/>
        </w:trPr>
        <w:tc>
          <w:tcPr>
            <w:tcW w:w="859" w:type="dxa"/>
            <w:tcBorders>
              <w:top w:val="single" w:sz="6" w:space="0" w:color="000000"/>
              <w:left w:val="single" w:sz="6" w:space="0" w:color="000000"/>
              <w:bottom w:val="single" w:sz="6" w:space="0" w:color="000000"/>
              <w:right w:val="single" w:sz="6" w:space="0" w:color="000000"/>
            </w:tcBorders>
            <w:vAlign w:val="center"/>
          </w:tcPr>
          <w:p w14:paraId="79BC7426" w14:textId="77777777" w:rsidR="006A3A12" w:rsidRDefault="007B7775">
            <w:pPr>
              <w:spacing w:after="0" w:line="259" w:lineRule="auto"/>
              <w:ind w:left="103" w:right="0" w:firstLine="0"/>
              <w:jc w:val="left"/>
            </w:pPr>
            <w:r>
              <w:t xml:space="preserve">9 </w:t>
            </w:r>
          </w:p>
        </w:tc>
        <w:tc>
          <w:tcPr>
            <w:tcW w:w="2612" w:type="dxa"/>
            <w:tcBorders>
              <w:top w:val="single" w:sz="6" w:space="0" w:color="000000"/>
              <w:left w:val="single" w:sz="6" w:space="0" w:color="000000"/>
              <w:bottom w:val="single" w:sz="6" w:space="0" w:color="000000"/>
              <w:right w:val="single" w:sz="6" w:space="0" w:color="000000"/>
            </w:tcBorders>
            <w:vAlign w:val="center"/>
          </w:tcPr>
          <w:p w14:paraId="4DC0CFCA" w14:textId="77777777" w:rsidR="006A3A12" w:rsidRDefault="007B7775">
            <w:pPr>
              <w:spacing w:after="0" w:line="259" w:lineRule="auto"/>
              <w:ind w:left="108" w:right="0" w:firstLine="0"/>
              <w:jc w:val="left"/>
            </w:pPr>
            <w:r>
              <w:t xml:space="preserve">Летом </w:t>
            </w:r>
          </w:p>
        </w:tc>
        <w:tc>
          <w:tcPr>
            <w:tcW w:w="1287" w:type="dxa"/>
            <w:tcBorders>
              <w:top w:val="single" w:sz="6" w:space="0" w:color="000000"/>
              <w:left w:val="single" w:sz="6" w:space="0" w:color="000000"/>
              <w:bottom w:val="single" w:sz="6" w:space="0" w:color="000000"/>
              <w:right w:val="single" w:sz="6" w:space="0" w:color="000000"/>
            </w:tcBorders>
            <w:vAlign w:val="center"/>
          </w:tcPr>
          <w:p w14:paraId="78F04721" w14:textId="77777777" w:rsidR="006A3A12" w:rsidRDefault="007B7775">
            <w:pPr>
              <w:spacing w:after="0" w:line="259" w:lineRule="auto"/>
              <w:ind w:left="145" w:right="0" w:firstLine="0"/>
              <w:jc w:val="center"/>
            </w:pPr>
            <w:r>
              <w:t xml:space="preserve">3 </w:t>
            </w:r>
          </w:p>
        </w:tc>
        <w:tc>
          <w:tcPr>
            <w:tcW w:w="1930" w:type="dxa"/>
            <w:tcBorders>
              <w:top w:val="single" w:sz="6" w:space="0" w:color="000000"/>
              <w:left w:val="single" w:sz="6" w:space="0" w:color="000000"/>
              <w:bottom w:val="single" w:sz="6" w:space="0" w:color="000000"/>
              <w:right w:val="single" w:sz="6" w:space="0" w:color="000000"/>
            </w:tcBorders>
            <w:vAlign w:val="center"/>
          </w:tcPr>
          <w:p w14:paraId="34E5B985" w14:textId="77777777" w:rsidR="006A3A12" w:rsidRDefault="007B7775">
            <w:pPr>
              <w:spacing w:after="0" w:line="259" w:lineRule="auto"/>
              <w:ind w:left="144"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6C0AF8F5" w14:textId="77777777" w:rsidR="006A3A12" w:rsidRDefault="007B7775">
            <w:pPr>
              <w:spacing w:after="0" w:line="259" w:lineRule="auto"/>
              <w:ind w:left="0" w:right="0" w:firstLine="0"/>
              <w:jc w:val="center"/>
            </w:pPr>
            <w:r>
              <w:t xml:space="preserve">РЭШ, МЭШ, МОЯ ШКОЛА, ЦОК </w:t>
            </w:r>
          </w:p>
        </w:tc>
      </w:tr>
      <w:tr w:rsidR="006A3A12" w14:paraId="30623772" w14:textId="77777777">
        <w:trPr>
          <w:trHeight w:val="341"/>
        </w:trPr>
        <w:tc>
          <w:tcPr>
            <w:tcW w:w="3471" w:type="dxa"/>
            <w:gridSpan w:val="2"/>
            <w:tcBorders>
              <w:top w:val="single" w:sz="6" w:space="0" w:color="000000"/>
              <w:left w:val="single" w:sz="6" w:space="0" w:color="000000"/>
              <w:bottom w:val="single" w:sz="6" w:space="0" w:color="000000"/>
              <w:right w:val="single" w:sz="6" w:space="0" w:color="000000"/>
            </w:tcBorders>
          </w:tcPr>
          <w:p w14:paraId="50CCAF8D" w14:textId="77777777" w:rsidR="006A3A12" w:rsidRDefault="007B7775">
            <w:pPr>
              <w:spacing w:after="0" w:line="259" w:lineRule="auto"/>
              <w:ind w:left="103" w:right="0" w:firstLine="0"/>
              <w:jc w:val="left"/>
            </w:pPr>
            <w:r>
              <w:t xml:space="preserve">                    Резервное время </w:t>
            </w:r>
          </w:p>
        </w:tc>
        <w:tc>
          <w:tcPr>
            <w:tcW w:w="1287" w:type="dxa"/>
            <w:tcBorders>
              <w:top w:val="single" w:sz="6" w:space="0" w:color="000000"/>
              <w:left w:val="single" w:sz="6" w:space="0" w:color="000000"/>
              <w:bottom w:val="single" w:sz="6" w:space="0" w:color="000000"/>
              <w:right w:val="single" w:sz="6" w:space="0" w:color="000000"/>
            </w:tcBorders>
          </w:tcPr>
          <w:p w14:paraId="5777A1D7" w14:textId="77777777" w:rsidR="006A3A12" w:rsidRDefault="007B7775">
            <w:pPr>
              <w:spacing w:after="0" w:line="259" w:lineRule="auto"/>
              <w:ind w:left="145" w:right="0" w:firstLine="0"/>
              <w:jc w:val="center"/>
            </w:pPr>
            <w:r>
              <w:t xml:space="preserve">1 </w:t>
            </w:r>
          </w:p>
        </w:tc>
        <w:tc>
          <w:tcPr>
            <w:tcW w:w="1930" w:type="dxa"/>
            <w:tcBorders>
              <w:top w:val="single" w:sz="6" w:space="0" w:color="000000"/>
              <w:left w:val="single" w:sz="6" w:space="0" w:color="000000"/>
              <w:bottom w:val="single" w:sz="6" w:space="0" w:color="000000"/>
              <w:right w:val="single" w:sz="6" w:space="0" w:color="000000"/>
            </w:tcBorders>
          </w:tcPr>
          <w:p w14:paraId="2388AB58" w14:textId="77777777" w:rsidR="006A3A12" w:rsidRDefault="007B7775">
            <w:pPr>
              <w:spacing w:after="0" w:line="259" w:lineRule="auto"/>
              <w:ind w:left="144" w:right="0" w:firstLine="0"/>
              <w:jc w:val="center"/>
            </w:pPr>
            <w:r>
              <w:t xml:space="preserve">1 </w:t>
            </w:r>
          </w:p>
        </w:tc>
        <w:tc>
          <w:tcPr>
            <w:tcW w:w="2651" w:type="dxa"/>
            <w:tcBorders>
              <w:top w:val="single" w:sz="6" w:space="0" w:color="000000"/>
              <w:left w:val="single" w:sz="6" w:space="0" w:color="000000"/>
              <w:bottom w:val="single" w:sz="6" w:space="0" w:color="000000"/>
              <w:right w:val="single" w:sz="6" w:space="0" w:color="000000"/>
            </w:tcBorders>
          </w:tcPr>
          <w:p w14:paraId="4D221A92" w14:textId="77777777" w:rsidR="006A3A12" w:rsidRDefault="007B7775">
            <w:pPr>
              <w:spacing w:after="0" w:line="259" w:lineRule="auto"/>
              <w:ind w:left="209" w:right="0" w:firstLine="0"/>
              <w:jc w:val="center"/>
            </w:pPr>
            <w:r>
              <w:t xml:space="preserve"> </w:t>
            </w:r>
          </w:p>
        </w:tc>
      </w:tr>
      <w:tr w:rsidR="006A3A12" w14:paraId="7F7979E2" w14:textId="77777777">
        <w:trPr>
          <w:trHeight w:val="619"/>
        </w:trPr>
        <w:tc>
          <w:tcPr>
            <w:tcW w:w="3471" w:type="dxa"/>
            <w:gridSpan w:val="2"/>
            <w:tcBorders>
              <w:top w:val="single" w:sz="6" w:space="0" w:color="000000"/>
              <w:left w:val="single" w:sz="6" w:space="0" w:color="000000"/>
              <w:bottom w:val="single" w:sz="6" w:space="0" w:color="000000"/>
              <w:right w:val="single" w:sz="6" w:space="0" w:color="000000"/>
            </w:tcBorders>
            <w:vAlign w:val="bottom"/>
          </w:tcPr>
          <w:p w14:paraId="42F5D32D" w14:textId="77777777" w:rsidR="006A3A12" w:rsidRDefault="007B7775">
            <w:pPr>
              <w:spacing w:after="20" w:line="259" w:lineRule="auto"/>
              <w:ind w:left="238" w:right="0" w:firstLine="0"/>
              <w:jc w:val="left"/>
            </w:pPr>
            <w:r>
              <w:t xml:space="preserve">ОБЩЕЕ КОЛИЧЕСТВО </w:t>
            </w:r>
          </w:p>
          <w:p w14:paraId="6BB3391D" w14:textId="77777777" w:rsidR="006A3A12" w:rsidRDefault="007B7775">
            <w:pPr>
              <w:spacing w:after="0" w:line="259" w:lineRule="auto"/>
              <w:ind w:left="238" w:right="0" w:firstLine="0"/>
              <w:jc w:val="left"/>
            </w:pPr>
            <w:r>
              <w:t xml:space="preserve">ЧАСОВ ПО ПРОГРАММЕ </w:t>
            </w:r>
          </w:p>
        </w:tc>
        <w:tc>
          <w:tcPr>
            <w:tcW w:w="1287" w:type="dxa"/>
            <w:tcBorders>
              <w:top w:val="single" w:sz="6" w:space="0" w:color="000000"/>
              <w:left w:val="single" w:sz="6" w:space="0" w:color="000000"/>
              <w:bottom w:val="single" w:sz="6" w:space="0" w:color="000000"/>
              <w:right w:val="single" w:sz="6" w:space="0" w:color="000000"/>
            </w:tcBorders>
            <w:vAlign w:val="center"/>
          </w:tcPr>
          <w:p w14:paraId="55A31095" w14:textId="77777777" w:rsidR="006A3A12" w:rsidRDefault="007B7775">
            <w:pPr>
              <w:spacing w:after="0" w:line="259" w:lineRule="auto"/>
              <w:ind w:left="145" w:right="0" w:firstLine="0"/>
              <w:jc w:val="center"/>
            </w:pPr>
            <w:r>
              <w:t xml:space="preserve"> 34  </w:t>
            </w:r>
          </w:p>
        </w:tc>
        <w:tc>
          <w:tcPr>
            <w:tcW w:w="1930" w:type="dxa"/>
            <w:tcBorders>
              <w:top w:val="single" w:sz="6" w:space="0" w:color="000000"/>
              <w:left w:val="single" w:sz="6" w:space="0" w:color="000000"/>
              <w:bottom w:val="single" w:sz="6" w:space="0" w:color="000000"/>
              <w:right w:val="single" w:sz="6" w:space="0" w:color="000000"/>
            </w:tcBorders>
            <w:vAlign w:val="center"/>
          </w:tcPr>
          <w:p w14:paraId="6BC0187D" w14:textId="77777777" w:rsidR="006A3A12" w:rsidRDefault="007B7775">
            <w:pPr>
              <w:spacing w:after="0" w:line="259" w:lineRule="auto"/>
              <w:ind w:left="144" w:right="0" w:firstLine="0"/>
              <w:jc w:val="center"/>
            </w:pPr>
            <w:r>
              <w:t xml:space="preserve">1 </w:t>
            </w:r>
          </w:p>
        </w:tc>
        <w:tc>
          <w:tcPr>
            <w:tcW w:w="2651" w:type="dxa"/>
            <w:tcBorders>
              <w:top w:val="single" w:sz="6" w:space="0" w:color="000000"/>
              <w:left w:val="single" w:sz="6" w:space="0" w:color="000000"/>
              <w:bottom w:val="single" w:sz="6" w:space="0" w:color="000000"/>
              <w:right w:val="single" w:sz="6" w:space="0" w:color="000000"/>
            </w:tcBorders>
            <w:vAlign w:val="center"/>
          </w:tcPr>
          <w:p w14:paraId="437876FC" w14:textId="77777777" w:rsidR="006A3A12" w:rsidRDefault="007B7775">
            <w:pPr>
              <w:spacing w:after="0" w:line="259" w:lineRule="auto"/>
              <w:ind w:left="74" w:right="0" w:firstLine="0"/>
              <w:jc w:val="center"/>
            </w:pPr>
            <w:r>
              <w:t xml:space="preserve"> </w:t>
            </w:r>
          </w:p>
        </w:tc>
      </w:tr>
    </w:tbl>
    <w:p w14:paraId="7245D938" w14:textId="77777777" w:rsidR="006A3A12" w:rsidRDefault="007B7775">
      <w:pPr>
        <w:spacing w:after="20" w:line="259" w:lineRule="auto"/>
        <w:ind w:left="120" w:right="0" w:firstLine="0"/>
        <w:jc w:val="left"/>
      </w:pPr>
      <w:r>
        <w:rPr>
          <w:b/>
        </w:rPr>
        <w:t xml:space="preserve"> </w:t>
      </w:r>
    </w:p>
    <w:p w14:paraId="7CAB3EF0" w14:textId="77777777" w:rsidR="006A3A12" w:rsidRDefault="007B7775">
      <w:pPr>
        <w:numPr>
          <w:ilvl w:val="0"/>
          <w:numId w:val="108"/>
        </w:numPr>
        <w:spacing w:after="5" w:line="271" w:lineRule="auto"/>
        <w:ind w:left="287" w:right="0" w:hanging="182"/>
      </w:pPr>
      <w:r>
        <w:rPr>
          <w:b/>
        </w:rPr>
        <w:t xml:space="preserve">КЛАСС </w:t>
      </w:r>
      <w:r>
        <w:t xml:space="preserve"> </w:t>
      </w:r>
    </w:p>
    <w:tbl>
      <w:tblPr>
        <w:tblStyle w:val="TableGrid"/>
        <w:tblW w:w="9340" w:type="dxa"/>
        <w:tblInd w:w="8" w:type="dxa"/>
        <w:tblCellMar>
          <w:top w:w="67" w:type="dxa"/>
          <w:left w:w="103" w:type="dxa"/>
          <w:bottom w:w="8" w:type="dxa"/>
          <w:right w:w="136" w:type="dxa"/>
        </w:tblCellMar>
        <w:tblLook w:val="04A0" w:firstRow="1" w:lastRow="0" w:firstColumn="1" w:lastColumn="0" w:noHBand="0" w:noVBand="1"/>
      </w:tblPr>
      <w:tblGrid>
        <w:gridCol w:w="860"/>
        <w:gridCol w:w="2612"/>
        <w:gridCol w:w="1287"/>
        <w:gridCol w:w="1930"/>
        <w:gridCol w:w="2651"/>
      </w:tblGrid>
      <w:tr w:rsidR="006A3A12" w14:paraId="084A63D9" w14:textId="77777777">
        <w:trPr>
          <w:trHeight w:val="341"/>
        </w:trPr>
        <w:tc>
          <w:tcPr>
            <w:tcW w:w="859" w:type="dxa"/>
            <w:vMerge w:val="restart"/>
            <w:tcBorders>
              <w:top w:val="single" w:sz="6" w:space="0" w:color="000000"/>
              <w:left w:val="single" w:sz="6" w:space="0" w:color="000000"/>
              <w:bottom w:val="single" w:sz="6" w:space="0" w:color="000000"/>
              <w:right w:val="single" w:sz="6" w:space="0" w:color="000000"/>
            </w:tcBorders>
            <w:vAlign w:val="bottom"/>
          </w:tcPr>
          <w:p w14:paraId="509A784B" w14:textId="77777777" w:rsidR="006A3A12" w:rsidRDefault="007B7775">
            <w:pPr>
              <w:spacing w:after="23" w:line="259" w:lineRule="auto"/>
              <w:ind w:left="134" w:right="0" w:firstLine="0"/>
              <w:jc w:val="left"/>
            </w:pPr>
            <w:r>
              <w:rPr>
                <w:b/>
              </w:rPr>
              <w:t xml:space="preserve">№ </w:t>
            </w:r>
          </w:p>
          <w:p w14:paraId="5105BFDE" w14:textId="77777777" w:rsidR="006A3A12" w:rsidRDefault="007B7775">
            <w:pPr>
              <w:spacing w:after="0" w:line="259" w:lineRule="auto"/>
              <w:ind w:left="0" w:right="7" w:firstLine="0"/>
              <w:jc w:val="center"/>
            </w:pPr>
            <w:r>
              <w:rPr>
                <w:b/>
              </w:rPr>
              <w:t xml:space="preserve">п/п </w:t>
            </w:r>
            <w:r>
              <w:t xml:space="preserve"> </w:t>
            </w:r>
          </w:p>
          <w:p w14:paraId="649E93B1" w14:textId="77777777" w:rsidR="006A3A12" w:rsidRDefault="007B7775">
            <w:pPr>
              <w:spacing w:after="0" w:line="259" w:lineRule="auto"/>
              <w:ind w:left="134" w:right="0" w:firstLine="0"/>
              <w:jc w:val="left"/>
            </w:pPr>
            <w:r>
              <w:t xml:space="preserve"> </w:t>
            </w:r>
          </w:p>
        </w:tc>
        <w:tc>
          <w:tcPr>
            <w:tcW w:w="2612" w:type="dxa"/>
            <w:vMerge w:val="restart"/>
            <w:tcBorders>
              <w:top w:val="single" w:sz="6" w:space="0" w:color="000000"/>
              <w:left w:val="single" w:sz="6" w:space="0" w:color="000000"/>
              <w:bottom w:val="single" w:sz="6" w:space="0" w:color="000000"/>
              <w:right w:val="single" w:sz="6" w:space="0" w:color="000000"/>
            </w:tcBorders>
            <w:vAlign w:val="bottom"/>
          </w:tcPr>
          <w:p w14:paraId="3294EAA8" w14:textId="77777777" w:rsidR="006A3A12" w:rsidRDefault="007B7775">
            <w:pPr>
              <w:spacing w:after="54" w:line="236" w:lineRule="auto"/>
              <w:ind w:left="139" w:right="0" w:firstLine="0"/>
              <w:jc w:val="left"/>
            </w:pPr>
            <w:r>
              <w:rPr>
                <w:b/>
              </w:rPr>
              <w:t xml:space="preserve">Наименование разделов и тем </w:t>
            </w:r>
          </w:p>
          <w:p w14:paraId="15FB0474" w14:textId="77777777" w:rsidR="006A3A12" w:rsidRDefault="007B7775">
            <w:pPr>
              <w:spacing w:after="0" w:line="259" w:lineRule="auto"/>
              <w:ind w:left="139" w:right="0" w:firstLine="0"/>
              <w:jc w:val="left"/>
            </w:pPr>
            <w:r>
              <w:rPr>
                <w:b/>
              </w:rPr>
              <w:t xml:space="preserve">программы </w:t>
            </w:r>
            <w:r>
              <w:t xml:space="preserve"> </w:t>
            </w:r>
          </w:p>
          <w:p w14:paraId="59E68C50" w14:textId="77777777" w:rsidR="006A3A12" w:rsidRDefault="007B7775">
            <w:pPr>
              <w:spacing w:after="0" w:line="259" w:lineRule="auto"/>
              <w:ind w:left="139" w:right="0" w:firstLine="0"/>
              <w:jc w:val="left"/>
            </w:pPr>
            <w:r>
              <w:t xml:space="preserve"> </w:t>
            </w:r>
          </w:p>
        </w:tc>
        <w:tc>
          <w:tcPr>
            <w:tcW w:w="3217" w:type="dxa"/>
            <w:gridSpan w:val="2"/>
            <w:tcBorders>
              <w:top w:val="single" w:sz="6" w:space="0" w:color="000000"/>
              <w:left w:val="single" w:sz="6" w:space="0" w:color="000000"/>
              <w:bottom w:val="single" w:sz="6" w:space="0" w:color="000000"/>
              <w:right w:val="single" w:sz="6" w:space="0" w:color="000000"/>
            </w:tcBorders>
            <w:vAlign w:val="bottom"/>
          </w:tcPr>
          <w:p w14:paraId="7CA1BF69" w14:textId="77777777" w:rsidR="006A3A12" w:rsidRDefault="007B7775">
            <w:pPr>
              <w:spacing w:after="0" w:line="259" w:lineRule="auto"/>
              <w:ind w:left="0" w:right="0" w:firstLine="0"/>
              <w:jc w:val="left"/>
            </w:pPr>
            <w:r>
              <w:rPr>
                <w:b/>
              </w:rPr>
              <w:t>Количество часов</w:t>
            </w:r>
            <w:r>
              <w:t xml:space="preserve"> </w:t>
            </w:r>
          </w:p>
        </w:tc>
        <w:tc>
          <w:tcPr>
            <w:tcW w:w="2651" w:type="dxa"/>
            <w:vMerge w:val="restart"/>
            <w:tcBorders>
              <w:top w:val="single" w:sz="6" w:space="0" w:color="000000"/>
              <w:left w:val="single" w:sz="6" w:space="0" w:color="000000"/>
              <w:bottom w:val="single" w:sz="6" w:space="0" w:color="000000"/>
              <w:right w:val="single" w:sz="6" w:space="0" w:color="000000"/>
            </w:tcBorders>
            <w:vAlign w:val="bottom"/>
          </w:tcPr>
          <w:p w14:paraId="643923FE"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7F26A30F" w14:textId="77777777" w:rsidR="006A3A12" w:rsidRDefault="007B7775">
            <w:pPr>
              <w:spacing w:after="0" w:line="259" w:lineRule="auto"/>
              <w:ind w:left="134" w:right="0" w:firstLine="0"/>
              <w:jc w:val="left"/>
            </w:pPr>
            <w:r>
              <w:t xml:space="preserve"> </w:t>
            </w:r>
          </w:p>
        </w:tc>
      </w:tr>
      <w:tr w:rsidR="006A3A12" w14:paraId="5644F38A" w14:textId="77777777">
        <w:trPr>
          <w:trHeight w:val="1105"/>
        </w:trPr>
        <w:tc>
          <w:tcPr>
            <w:tcW w:w="0" w:type="auto"/>
            <w:vMerge/>
            <w:tcBorders>
              <w:top w:val="nil"/>
              <w:left w:val="single" w:sz="6" w:space="0" w:color="000000"/>
              <w:bottom w:val="single" w:sz="6" w:space="0" w:color="000000"/>
              <w:right w:val="single" w:sz="6" w:space="0" w:color="000000"/>
            </w:tcBorders>
          </w:tcPr>
          <w:p w14:paraId="28E536CD"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7C742E6F" w14:textId="77777777" w:rsidR="006A3A12" w:rsidRDefault="006A3A12">
            <w:pPr>
              <w:spacing w:after="160" w:line="259" w:lineRule="auto"/>
              <w:ind w:left="0" w:right="0" w:firstLine="0"/>
              <w:jc w:val="left"/>
            </w:pPr>
          </w:p>
        </w:tc>
        <w:tc>
          <w:tcPr>
            <w:tcW w:w="1287" w:type="dxa"/>
            <w:tcBorders>
              <w:top w:val="single" w:sz="6" w:space="0" w:color="000000"/>
              <w:left w:val="single" w:sz="6" w:space="0" w:color="000000"/>
              <w:bottom w:val="single" w:sz="6" w:space="0" w:color="000000"/>
              <w:right w:val="single" w:sz="6" w:space="0" w:color="000000"/>
            </w:tcBorders>
            <w:vAlign w:val="bottom"/>
          </w:tcPr>
          <w:p w14:paraId="102661F9" w14:textId="77777777" w:rsidR="006A3A12" w:rsidRDefault="007B7775">
            <w:pPr>
              <w:spacing w:after="0" w:line="259" w:lineRule="auto"/>
              <w:ind w:left="135" w:right="0" w:firstLine="0"/>
              <w:jc w:val="left"/>
            </w:pPr>
            <w:r>
              <w:rPr>
                <w:b/>
              </w:rPr>
              <w:t xml:space="preserve">Всего </w:t>
            </w:r>
            <w:r>
              <w:t xml:space="preserve"> </w:t>
            </w:r>
          </w:p>
          <w:p w14:paraId="2B89347F" w14:textId="77777777" w:rsidR="006A3A12" w:rsidRDefault="007B7775">
            <w:pPr>
              <w:spacing w:after="0" w:line="259" w:lineRule="auto"/>
              <w:ind w:left="135" w:right="0" w:firstLine="0"/>
              <w:jc w:val="left"/>
            </w:pPr>
            <w:r>
              <w:t xml:space="preserve"> </w:t>
            </w:r>
          </w:p>
        </w:tc>
        <w:tc>
          <w:tcPr>
            <w:tcW w:w="1930" w:type="dxa"/>
            <w:tcBorders>
              <w:top w:val="single" w:sz="6" w:space="0" w:color="000000"/>
              <w:left w:val="single" w:sz="6" w:space="0" w:color="000000"/>
              <w:bottom w:val="single" w:sz="6" w:space="0" w:color="000000"/>
              <w:right w:val="single" w:sz="6" w:space="0" w:color="000000"/>
            </w:tcBorders>
            <w:vAlign w:val="bottom"/>
          </w:tcPr>
          <w:p w14:paraId="49AFB7F7" w14:textId="77777777" w:rsidR="006A3A12" w:rsidRDefault="007B7775">
            <w:pPr>
              <w:spacing w:after="21" w:line="259" w:lineRule="auto"/>
              <w:ind w:left="134" w:right="0" w:firstLine="0"/>
              <w:jc w:val="left"/>
            </w:pPr>
            <w:r>
              <w:rPr>
                <w:b/>
              </w:rPr>
              <w:t xml:space="preserve">Контрольные </w:t>
            </w:r>
          </w:p>
          <w:p w14:paraId="753151AC" w14:textId="77777777" w:rsidR="006A3A12" w:rsidRDefault="007B7775">
            <w:pPr>
              <w:spacing w:after="0" w:line="259" w:lineRule="auto"/>
              <w:ind w:left="134" w:right="0" w:firstLine="0"/>
              <w:jc w:val="left"/>
            </w:pPr>
            <w:r>
              <w:rPr>
                <w:b/>
              </w:rPr>
              <w:t xml:space="preserve">работы </w:t>
            </w:r>
            <w:r>
              <w:t xml:space="preserve"> </w:t>
            </w:r>
          </w:p>
          <w:p w14:paraId="0017369D" w14:textId="77777777" w:rsidR="006A3A12" w:rsidRDefault="007B7775">
            <w:pPr>
              <w:spacing w:after="0" w:line="259" w:lineRule="auto"/>
              <w:ind w:left="134" w:right="0" w:firstLine="0"/>
              <w:jc w:val="left"/>
            </w:pPr>
            <w:r>
              <w:t xml:space="preserve"> </w:t>
            </w:r>
          </w:p>
        </w:tc>
        <w:tc>
          <w:tcPr>
            <w:tcW w:w="0" w:type="auto"/>
            <w:vMerge/>
            <w:tcBorders>
              <w:top w:val="nil"/>
              <w:left w:val="single" w:sz="6" w:space="0" w:color="000000"/>
              <w:bottom w:val="single" w:sz="6" w:space="0" w:color="000000"/>
              <w:right w:val="single" w:sz="6" w:space="0" w:color="000000"/>
            </w:tcBorders>
          </w:tcPr>
          <w:p w14:paraId="1596D3B8" w14:textId="77777777" w:rsidR="006A3A12" w:rsidRDefault="006A3A12">
            <w:pPr>
              <w:spacing w:after="160" w:line="259" w:lineRule="auto"/>
              <w:ind w:left="0" w:right="0" w:firstLine="0"/>
              <w:jc w:val="left"/>
            </w:pPr>
          </w:p>
        </w:tc>
      </w:tr>
      <w:tr w:rsidR="006A3A12" w14:paraId="2DDA0DEE" w14:textId="77777777">
        <w:trPr>
          <w:trHeight w:val="619"/>
        </w:trPr>
        <w:tc>
          <w:tcPr>
            <w:tcW w:w="859" w:type="dxa"/>
            <w:tcBorders>
              <w:top w:val="single" w:sz="6" w:space="0" w:color="000000"/>
              <w:left w:val="single" w:sz="6" w:space="0" w:color="000000"/>
              <w:bottom w:val="single" w:sz="6" w:space="0" w:color="000000"/>
              <w:right w:val="single" w:sz="6" w:space="0" w:color="000000"/>
            </w:tcBorders>
            <w:vAlign w:val="center"/>
          </w:tcPr>
          <w:p w14:paraId="2E3FD762" w14:textId="77777777" w:rsidR="006A3A12" w:rsidRDefault="007B7775">
            <w:pPr>
              <w:spacing w:after="0" w:line="259" w:lineRule="auto"/>
              <w:ind w:left="0" w:right="0" w:firstLine="0"/>
              <w:jc w:val="left"/>
            </w:pPr>
            <w:r>
              <w:t xml:space="preserve">1 </w:t>
            </w:r>
          </w:p>
        </w:tc>
        <w:tc>
          <w:tcPr>
            <w:tcW w:w="2612" w:type="dxa"/>
            <w:tcBorders>
              <w:top w:val="single" w:sz="6" w:space="0" w:color="000000"/>
              <w:left w:val="single" w:sz="6" w:space="0" w:color="000000"/>
              <w:bottom w:val="single" w:sz="6" w:space="0" w:color="000000"/>
              <w:right w:val="single" w:sz="6" w:space="0" w:color="000000"/>
            </w:tcBorders>
            <w:vAlign w:val="bottom"/>
          </w:tcPr>
          <w:p w14:paraId="6236A197" w14:textId="77777777" w:rsidR="006A3A12" w:rsidRDefault="007B7775">
            <w:pPr>
              <w:spacing w:after="0" w:line="259" w:lineRule="auto"/>
              <w:ind w:left="139" w:right="0" w:firstLine="0"/>
              <w:jc w:val="left"/>
            </w:pPr>
            <w:r>
              <w:t xml:space="preserve">В школе </w:t>
            </w:r>
          </w:p>
        </w:tc>
        <w:tc>
          <w:tcPr>
            <w:tcW w:w="1287" w:type="dxa"/>
            <w:tcBorders>
              <w:top w:val="single" w:sz="6" w:space="0" w:color="000000"/>
              <w:left w:val="single" w:sz="6" w:space="0" w:color="000000"/>
              <w:bottom w:val="single" w:sz="6" w:space="0" w:color="000000"/>
              <w:right w:val="single" w:sz="6" w:space="0" w:color="000000"/>
            </w:tcBorders>
            <w:vAlign w:val="center"/>
          </w:tcPr>
          <w:p w14:paraId="64E219A3" w14:textId="77777777" w:rsidR="006A3A12" w:rsidRDefault="007B7775">
            <w:pPr>
              <w:spacing w:after="0" w:line="259" w:lineRule="auto"/>
              <w:ind w:left="163" w:right="0" w:firstLine="0"/>
              <w:jc w:val="center"/>
            </w:pPr>
            <w:r>
              <w:t xml:space="preserve"> 4 </w:t>
            </w:r>
          </w:p>
        </w:tc>
        <w:tc>
          <w:tcPr>
            <w:tcW w:w="1930" w:type="dxa"/>
            <w:tcBorders>
              <w:top w:val="single" w:sz="6" w:space="0" w:color="000000"/>
              <w:left w:val="single" w:sz="6" w:space="0" w:color="000000"/>
              <w:bottom w:val="single" w:sz="6" w:space="0" w:color="000000"/>
              <w:right w:val="single" w:sz="6" w:space="0" w:color="000000"/>
            </w:tcBorders>
            <w:vAlign w:val="center"/>
          </w:tcPr>
          <w:p w14:paraId="50FE5EC0" w14:textId="77777777" w:rsidR="006A3A12" w:rsidRDefault="007B7775">
            <w:pPr>
              <w:spacing w:after="0" w:line="259" w:lineRule="auto"/>
              <w:ind w:left="162" w:right="0" w:firstLine="0"/>
              <w:jc w:val="center"/>
            </w:pPr>
            <w:r>
              <w:t xml:space="preserve"> 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985D21A" w14:textId="77777777" w:rsidR="006A3A12" w:rsidRDefault="007B7775">
            <w:pPr>
              <w:spacing w:after="0" w:line="259" w:lineRule="auto"/>
              <w:ind w:left="0" w:right="0" w:firstLine="0"/>
              <w:jc w:val="center"/>
            </w:pPr>
            <w:r>
              <w:t xml:space="preserve">РЭШ, МЭШ, МОЯ ШКОЛА, ЦОК </w:t>
            </w:r>
          </w:p>
        </w:tc>
      </w:tr>
      <w:tr w:rsidR="006A3A12" w14:paraId="1B9FA9D3" w14:textId="77777777">
        <w:trPr>
          <w:trHeight w:val="614"/>
        </w:trPr>
        <w:tc>
          <w:tcPr>
            <w:tcW w:w="859" w:type="dxa"/>
            <w:tcBorders>
              <w:top w:val="single" w:sz="6" w:space="0" w:color="000000"/>
              <w:left w:val="single" w:sz="6" w:space="0" w:color="000000"/>
              <w:bottom w:val="single" w:sz="6" w:space="0" w:color="000000"/>
              <w:right w:val="single" w:sz="6" w:space="0" w:color="000000"/>
            </w:tcBorders>
            <w:vAlign w:val="center"/>
          </w:tcPr>
          <w:p w14:paraId="21553F2D" w14:textId="77777777" w:rsidR="006A3A12" w:rsidRDefault="007B7775">
            <w:pPr>
              <w:spacing w:after="0" w:line="259" w:lineRule="auto"/>
              <w:ind w:left="0" w:right="0" w:firstLine="0"/>
              <w:jc w:val="left"/>
            </w:pPr>
            <w:r>
              <w:t xml:space="preserve">2 </w:t>
            </w:r>
          </w:p>
        </w:tc>
        <w:tc>
          <w:tcPr>
            <w:tcW w:w="2612" w:type="dxa"/>
            <w:tcBorders>
              <w:top w:val="single" w:sz="6" w:space="0" w:color="000000"/>
              <w:left w:val="single" w:sz="6" w:space="0" w:color="000000"/>
              <w:bottom w:val="single" w:sz="6" w:space="0" w:color="000000"/>
              <w:right w:val="single" w:sz="6" w:space="0" w:color="000000"/>
            </w:tcBorders>
            <w:vAlign w:val="center"/>
          </w:tcPr>
          <w:p w14:paraId="5E656169" w14:textId="77777777" w:rsidR="006A3A12" w:rsidRDefault="007B7775">
            <w:pPr>
              <w:spacing w:after="0" w:line="259" w:lineRule="auto"/>
              <w:ind w:left="5" w:right="0" w:firstLine="0"/>
              <w:jc w:val="left"/>
            </w:pPr>
            <w:r>
              <w:t xml:space="preserve">Времена года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7256DE98" w14:textId="77777777" w:rsidR="006A3A12" w:rsidRDefault="007B7775">
            <w:pPr>
              <w:spacing w:after="0" w:line="259" w:lineRule="auto"/>
              <w:ind w:left="163" w:right="0" w:firstLine="0"/>
              <w:jc w:val="center"/>
            </w:pPr>
            <w:r>
              <w:t xml:space="preserve"> 6 </w:t>
            </w:r>
          </w:p>
        </w:tc>
        <w:tc>
          <w:tcPr>
            <w:tcW w:w="1930" w:type="dxa"/>
            <w:tcBorders>
              <w:top w:val="single" w:sz="6" w:space="0" w:color="000000"/>
              <w:left w:val="single" w:sz="6" w:space="0" w:color="000000"/>
              <w:bottom w:val="single" w:sz="6" w:space="0" w:color="000000"/>
              <w:right w:val="single" w:sz="6" w:space="0" w:color="000000"/>
            </w:tcBorders>
            <w:vAlign w:val="center"/>
          </w:tcPr>
          <w:p w14:paraId="09A66B2D" w14:textId="77777777" w:rsidR="006A3A12" w:rsidRDefault="007B7775">
            <w:pPr>
              <w:spacing w:after="0" w:line="259" w:lineRule="auto"/>
              <w:ind w:left="172" w:right="0" w:firstLine="0"/>
              <w:jc w:val="center"/>
            </w:pPr>
            <w:r>
              <w:t xml:space="preserve"> 0 </w:t>
            </w:r>
          </w:p>
        </w:tc>
        <w:tc>
          <w:tcPr>
            <w:tcW w:w="2651" w:type="dxa"/>
            <w:tcBorders>
              <w:top w:val="single" w:sz="6" w:space="0" w:color="000000"/>
              <w:left w:val="single" w:sz="6" w:space="0" w:color="000000"/>
              <w:bottom w:val="single" w:sz="6" w:space="0" w:color="000000"/>
              <w:right w:val="single" w:sz="6" w:space="0" w:color="000000"/>
            </w:tcBorders>
            <w:vAlign w:val="bottom"/>
          </w:tcPr>
          <w:p w14:paraId="506A5DDC" w14:textId="77777777" w:rsidR="006A3A12" w:rsidRDefault="007B7775">
            <w:pPr>
              <w:spacing w:after="0" w:line="259" w:lineRule="auto"/>
              <w:ind w:left="519" w:right="0" w:hanging="197"/>
            </w:pPr>
            <w:r>
              <w:t xml:space="preserve">РЭШ, МЭШ, МОЯ ШКОЛА, ЦОК </w:t>
            </w:r>
          </w:p>
        </w:tc>
      </w:tr>
      <w:tr w:rsidR="006A3A12" w14:paraId="7AC17455" w14:textId="77777777">
        <w:trPr>
          <w:trHeight w:val="620"/>
        </w:trPr>
        <w:tc>
          <w:tcPr>
            <w:tcW w:w="859" w:type="dxa"/>
            <w:tcBorders>
              <w:top w:val="single" w:sz="6" w:space="0" w:color="000000"/>
              <w:left w:val="single" w:sz="6" w:space="0" w:color="000000"/>
              <w:bottom w:val="single" w:sz="6" w:space="0" w:color="000000"/>
              <w:right w:val="single" w:sz="6" w:space="0" w:color="000000"/>
            </w:tcBorders>
            <w:vAlign w:val="center"/>
          </w:tcPr>
          <w:p w14:paraId="5742C284" w14:textId="77777777" w:rsidR="006A3A12" w:rsidRDefault="007B7775">
            <w:pPr>
              <w:spacing w:after="0" w:line="259" w:lineRule="auto"/>
              <w:ind w:left="0" w:right="0" w:firstLine="0"/>
              <w:jc w:val="left"/>
            </w:pPr>
            <w:r>
              <w:t xml:space="preserve">3 </w:t>
            </w:r>
          </w:p>
        </w:tc>
        <w:tc>
          <w:tcPr>
            <w:tcW w:w="2612" w:type="dxa"/>
            <w:tcBorders>
              <w:top w:val="single" w:sz="6" w:space="0" w:color="000000"/>
              <w:left w:val="single" w:sz="6" w:space="0" w:color="000000"/>
              <w:bottom w:val="single" w:sz="6" w:space="0" w:color="000000"/>
              <w:right w:val="single" w:sz="6" w:space="0" w:color="000000"/>
            </w:tcBorders>
            <w:vAlign w:val="bottom"/>
          </w:tcPr>
          <w:p w14:paraId="372D2B01" w14:textId="77777777" w:rsidR="006A3A12" w:rsidRDefault="007B7775">
            <w:pPr>
              <w:spacing w:after="0" w:line="259" w:lineRule="auto"/>
              <w:ind w:left="139" w:right="0" w:firstLine="0"/>
              <w:jc w:val="left"/>
            </w:pPr>
            <w:r>
              <w:t xml:space="preserve">Наша семья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5AD7922A" w14:textId="77777777" w:rsidR="006A3A12" w:rsidRDefault="007B7775">
            <w:pPr>
              <w:spacing w:after="0" w:line="259" w:lineRule="auto"/>
              <w:ind w:left="163" w:right="0" w:firstLine="0"/>
              <w:jc w:val="center"/>
            </w:pPr>
            <w:r>
              <w:t xml:space="preserve"> 6 </w:t>
            </w:r>
          </w:p>
        </w:tc>
        <w:tc>
          <w:tcPr>
            <w:tcW w:w="1930" w:type="dxa"/>
            <w:tcBorders>
              <w:top w:val="single" w:sz="6" w:space="0" w:color="000000"/>
              <w:left w:val="single" w:sz="6" w:space="0" w:color="000000"/>
              <w:bottom w:val="single" w:sz="6" w:space="0" w:color="000000"/>
              <w:right w:val="single" w:sz="6" w:space="0" w:color="000000"/>
            </w:tcBorders>
            <w:vAlign w:val="center"/>
          </w:tcPr>
          <w:p w14:paraId="1B0F3611" w14:textId="77777777" w:rsidR="006A3A12" w:rsidRDefault="007B7775">
            <w:pPr>
              <w:spacing w:after="0" w:line="259" w:lineRule="auto"/>
              <w:ind w:left="162" w:right="0" w:firstLine="0"/>
              <w:jc w:val="center"/>
            </w:pPr>
            <w:r>
              <w:t xml:space="preserve"> 0  </w:t>
            </w:r>
          </w:p>
        </w:tc>
        <w:tc>
          <w:tcPr>
            <w:tcW w:w="2651" w:type="dxa"/>
            <w:tcBorders>
              <w:top w:val="single" w:sz="6" w:space="0" w:color="000000"/>
              <w:left w:val="single" w:sz="6" w:space="0" w:color="000000"/>
              <w:bottom w:val="single" w:sz="6" w:space="0" w:color="000000"/>
              <w:right w:val="single" w:sz="6" w:space="0" w:color="000000"/>
            </w:tcBorders>
            <w:vAlign w:val="bottom"/>
          </w:tcPr>
          <w:p w14:paraId="3199F7BA" w14:textId="77777777" w:rsidR="006A3A12" w:rsidRDefault="007B7775">
            <w:pPr>
              <w:spacing w:after="0" w:line="259" w:lineRule="auto"/>
              <w:ind w:left="0" w:right="0" w:firstLine="0"/>
              <w:jc w:val="center"/>
            </w:pPr>
            <w:r>
              <w:t xml:space="preserve">РЭШ, МЭШ, МОЯ ШКОЛА, ЦОК </w:t>
            </w:r>
          </w:p>
        </w:tc>
      </w:tr>
      <w:tr w:rsidR="006A3A12" w14:paraId="0965CDB8" w14:textId="77777777">
        <w:trPr>
          <w:trHeight w:val="614"/>
        </w:trPr>
        <w:tc>
          <w:tcPr>
            <w:tcW w:w="859" w:type="dxa"/>
            <w:tcBorders>
              <w:top w:val="single" w:sz="6" w:space="0" w:color="000000"/>
              <w:left w:val="single" w:sz="6" w:space="0" w:color="000000"/>
              <w:bottom w:val="single" w:sz="6" w:space="0" w:color="000000"/>
              <w:right w:val="single" w:sz="6" w:space="0" w:color="000000"/>
            </w:tcBorders>
            <w:vAlign w:val="center"/>
          </w:tcPr>
          <w:p w14:paraId="6A98D1F2" w14:textId="77777777" w:rsidR="006A3A12" w:rsidRDefault="007B7775">
            <w:pPr>
              <w:spacing w:after="0" w:line="259" w:lineRule="auto"/>
              <w:ind w:left="0" w:right="0" w:firstLine="0"/>
              <w:jc w:val="left"/>
            </w:pPr>
            <w:r>
              <w:lastRenderedPageBreak/>
              <w:t xml:space="preserve">4 </w:t>
            </w:r>
          </w:p>
        </w:tc>
        <w:tc>
          <w:tcPr>
            <w:tcW w:w="2612" w:type="dxa"/>
            <w:tcBorders>
              <w:top w:val="single" w:sz="6" w:space="0" w:color="000000"/>
              <w:left w:val="single" w:sz="6" w:space="0" w:color="000000"/>
              <w:bottom w:val="single" w:sz="6" w:space="0" w:color="000000"/>
              <w:right w:val="single" w:sz="6" w:space="0" w:color="000000"/>
            </w:tcBorders>
            <w:vAlign w:val="center"/>
          </w:tcPr>
          <w:p w14:paraId="03BB0E81" w14:textId="77777777" w:rsidR="006A3A12" w:rsidRDefault="007B7775">
            <w:pPr>
              <w:spacing w:after="0" w:line="259" w:lineRule="auto"/>
              <w:ind w:left="139" w:right="0" w:firstLine="0"/>
              <w:jc w:val="left"/>
            </w:pPr>
            <w:r>
              <w:t xml:space="preserve">Наши мечты </w:t>
            </w:r>
          </w:p>
        </w:tc>
        <w:tc>
          <w:tcPr>
            <w:tcW w:w="1287" w:type="dxa"/>
            <w:tcBorders>
              <w:top w:val="single" w:sz="6" w:space="0" w:color="000000"/>
              <w:left w:val="single" w:sz="6" w:space="0" w:color="000000"/>
              <w:bottom w:val="single" w:sz="6" w:space="0" w:color="000000"/>
              <w:right w:val="single" w:sz="6" w:space="0" w:color="000000"/>
            </w:tcBorders>
            <w:vAlign w:val="center"/>
          </w:tcPr>
          <w:p w14:paraId="3A281952" w14:textId="77777777" w:rsidR="006A3A12" w:rsidRDefault="007B7775">
            <w:pPr>
              <w:spacing w:after="0" w:line="259" w:lineRule="auto"/>
              <w:ind w:left="163" w:right="0" w:firstLine="0"/>
              <w:jc w:val="center"/>
            </w:pPr>
            <w:r>
              <w:t xml:space="preserve"> 5 </w:t>
            </w:r>
          </w:p>
        </w:tc>
        <w:tc>
          <w:tcPr>
            <w:tcW w:w="1930" w:type="dxa"/>
            <w:tcBorders>
              <w:top w:val="single" w:sz="6" w:space="0" w:color="000000"/>
              <w:left w:val="single" w:sz="6" w:space="0" w:color="000000"/>
              <w:bottom w:val="single" w:sz="6" w:space="0" w:color="000000"/>
              <w:right w:val="single" w:sz="6" w:space="0" w:color="000000"/>
            </w:tcBorders>
            <w:vAlign w:val="center"/>
          </w:tcPr>
          <w:p w14:paraId="2F6029F2" w14:textId="77777777" w:rsidR="006A3A12" w:rsidRDefault="007B7775">
            <w:pPr>
              <w:spacing w:after="0" w:line="259" w:lineRule="auto"/>
              <w:ind w:left="172" w:right="0" w:firstLine="0"/>
              <w:jc w:val="center"/>
            </w:pPr>
            <w:r>
              <w:t xml:space="preserve"> 0 </w:t>
            </w:r>
          </w:p>
        </w:tc>
        <w:tc>
          <w:tcPr>
            <w:tcW w:w="2651" w:type="dxa"/>
            <w:tcBorders>
              <w:top w:val="single" w:sz="6" w:space="0" w:color="000000"/>
              <w:left w:val="single" w:sz="6" w:space="0" w:color="000000"/>
              <w:bottom w:val="single" w:sz="6" w:space="0" w:color="000000"/>
              <w:right w:val="single" w:sz="6" w:space="0" w:color="000000"/>
            </w:tcBorders>
            <w:vAlign w:val="bottom"/>
          </w:tcPr>
          <w:p w14:paraId="1735E383" w14:textId="77777777" w:rsidR="006A3A12" w:rsidRDefault="007B7775">
            <w:pPr>
              <w:spacing w:after="0" w:line="259" w:lineRule="auto"/>
              <w:ind w:left="0" w:right="0" w:firstLine="0"/>
              <w:jc w:val="center"/>
            </w:pPr>
            <w:r>
              <w:t xml:space="preserve">РЭШ, МЭШ, МОЯ ШКОЛА, ЦОК </w:t>
            </w:r>
          </w:p>
        </w:tc>
      </w:tr>
      <w:tr w:rsidR="006A3A12" w14:paraId="4DBC1D3C" w14:textId="77777777">
        <w:trPr>
          <w:trHeight w:val="619"/>
        </w:trPr>
        <w:tc>
          <w:tcPr>
            <w:tcW w:w="859" w:type="dxa"/>
            <w:tcBorders>
              <w:top w:val="single" w:sz="6" w:space="0" w:color="000000"/>
              <w:left w:val="single" w:sz="6" w:space="0" w:color="000000"/>
              <w:bottom w:val="single" w:sz="6" w:space="0" w:color="000000"/>
              <w:right w:val="single" w:sz="6" w:space="0" w:color="000000"/>
            </w:tcBorders>
            <w:vAlign w:val="center"/>
          </w:tcPr>
          <w:p w14:paraId="2191B701" w14:textId="77777777" w:rsidR="006A3A12" w:rsidRDefault="007B7775">
            <w:pPr>
              <w:spacing w:after="0" w:line="259" w:lineRule="auto"/>
              <w:ind w:left="0" w:right="0" w:firstLine="0"/>
              <w:jc w:val="left"/>
            </w:pPr>
            <w:r>
              <w:t xml:space="preserve">5 </w:t>
            </w:r>
          </w:p>
        </w:tc>
        <w:tc>
          <w:tcPr>
            <w:tcW w:w="2612" w:type="dxa"/>
            <w:tcBorders>
              <w:top w:val="single" w:sz="6" w:space="0" w:color="000000"/>
              <w:left w:val="single" w:sz="6" w:space="0" w:color="000000"/>
              <w:bottom w:val="single" w:sz="6" w:space="0" w:color="000000"/>
              <w:right w:val="single" w:sz="6" w:space="0" w:color="000000"/>
            </w:tcBorders>
            <w:vAlign w:val="bottom"/>
          </w:tcPr>
          <w:p w14:paraId="6E266CD0" w14:textId="77777777" w:rsidR="006A3A12" w:rsidRDefault="007B7775">
            <w:pPr>
              <w:spacing w:after="0" w:line="259" w:lineRule="auto"/>
              <w:ind w:left="5" w:right="0" w:firstLine="0"/>
              <w:jc w:val="left"/>
            </w:pPr>
            <w:r>
              <w:t xml:space="preserve">  В свободное время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53296464" w14:textId="77777777" w:rsidR="006A3A12" w:rsidRDefault="007B7775">
            <w:pPr>
              <w:spacing w:after="0" w:line="259" w:lineRule="auto"/>
              <w:ind w:left="163" w:right="0" w:firstLine="0"/>
              <w:jc w:val="center"/>
            </w:pPr>
            <w:r>
              <w:t xml:space="preserve"> 6 </w:t>
            </w:r>
          </w:p>
        </w:tc>
        <w:tc>
          <w:tcPr>
            <w:tcW w:w="1930" w:type="dxa"/>
            <w:tcBorders>
              <w:top w:val="single" w:sz="6" w:space="0" w:color="000000"/>
              <w:left w:val="single" w:sz="6" w:space="0" w:color="000000"/>
              <w:bottom w:val="single" w:sz="6" w:space="0" w:color="000000"/>
              <w:right w:val="single" w:sz="6" w:space="0" w:color="000000"/>
            </w:tcBorders>
            <w:vAlign w:val="center"/>
          </w:tcPr>
          <w:p w14:paraId="75FD41D7" w14:textId="77777777" w:rsidR="006A3A12" w:rsidRDefault="007B7775">
            <w:pPr>
              <w:spacing w:after="0" w:line="259" w:lineRule="auto"/>
              <w:ind w:left="172" w:right="0" w:firstLine="0"/>
              <w:jc w:val="center"/>
            </w:pPr>
            <w:r>
              <w:t xml:space="preserve"> 0 </w:t>
            </w:r>
          </w:p>
        </w:tc>
        <w:tc>
          <w:tcPr>
            <w:tcW w:w="2651" w:type="dxa"/>
            <w:tcBorders>
              <w:top w:val="single" w:sz="6" w:space="0" w:color="000000"/>
              <w:left w:val="single" w:sz="6" w:space="0" w:color="000000"/>
              <w:bottom w:val="single" w:sz="6" w:space="0" w:color="000000"/>
              <w:right w:val="single" w:sz="6" w:space="0" w:color="000000"/>
            </w:tcBorders>
            <w:vAlign w:val="bottom"/>
          </w:tcPr>
          <w:p w14:paraId="0FD3DC6E" w14:textId="77777777" w:rsidR="006A3A12" w:rsidRDefault="007B7775">
            <w:pPr>
              <w:spacing w:after="0" w:line="259" w:lineRule="auto"/>
              <w:ind w:left="0" w:right="0" w:firstLine="0"/>
              <w:jc w:val="center"/>
            </w:pPr>
            <w:r>
              <w:t xml:space="preserve">РЭШ, МЭШ, МОЯ ШКОЛА, ЦОК </w:t>
            </w:r>
          </w:p>
        </w:tc>
      </w:tr>
      <w:tr w:rsidR="006A3A12" w14:paraId="66949DA3" w14:textId="77777777">
        <w:trPr>
          <w:trHeight w:val="615"/>
        </w:trPr>
        <w:tc>
          <w:tcPr>
            <w:tcW w:w="859" w:type="dxa"/>
            <w:tcBorders>
              <w:top w:val="single" w:sz="6" w:space="0" w:color="000000"/>
              <w:left w:val="single" w:sz="6" w:space="0" w:color="000000"/>
              <w:bottom w:val="single" w:sz="6" w:space="0" w:color="000000"/>
              <w:right w:val="single" w:sz="6" w:space="0" w:color="000000"/>
            </w:tcBorders>
            <w:vAlign w:val="center"/>
          </w:tcPr>
          <w:p w14:paraId="44BA6641" w14:textId="77777777" w:rsidR="006A3A12" w:rsidRDefault="007B7775">
            <w:pPr>
              <w:spacing w:after="0" w:line="259" w:lineRule="auto"/>
              <w:ind w:left="0" w:right="0" w:firstLine="0"/>
              <w:jc w:val="left"/>
            </w:pPr>
            <w:r>
              <w:t xml:space="preserve">6 </w:t>
            </w:r>
          </w:p>
        </w:tc>
        <w:tc>
          <w:tcPr>
            <w:tcW w:w="2612" w:type="dxa"/>
            <w:tcBorders>
              <w:top w:val="single" w:sz="6" w:space="0" w:color="000000"/>
              <w:left w:val="single" w:sz="6" w:space="0" w:color="000000"/>
              <w:bottom w:val="single" w:sz="6" w:space="0" w:color="000000"/>
              <w:right w:val="single" w:sz="6" w:space="0" w:color="000000"/>
            </w:tcBorders>
          </w:tcPr>
          <w:p w14:paraId="3DF1B530" w14:textId="77777777" w:rsidR="006A3A12" w:rsidRDefault="007B7775">
            <w:pPr>
              <w:spacing w:after="23" w:line="259" w:lineRule="auto"/>
              <w:ind w:left="5" w:right="0" w:firstLine="0"/>
              <w:jc w:val="left"/>
            </w:pPr>
            <w:r>
              <w:t xml:space="preserve">  Родина моя - </w:t>
            </w:r>
          </w:p>
          <w:p w14:paraId="7CC0C9A7" w14:textId="77777777" w:rsidR="006A3A12" w:rsidRDefault="007B7775">
            <w:pPr>
              <w:spacing w:after="0" w:line="259" w:lineRule="auto"/>
              <w:ind w:left="5" w:right="0" w:firstLine="0"/>
              <w:jc w:val="left"/>
            </w:pPr>
            <w:r>
              <w:t xml:space="preserve">Чувашия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0B04F5FF" w14:textId="77777777" w:rsidR="006A3A12" w:rsidRDefault="007B7775">
            <w:pPr>
              <w:spacing w:after="0" w:line="259" w:lineRule="auto"/>
              <w:ind w:left="158" w:right="0" w:firstLine="0"/>
              <w:jc w:val="center"/>
            </w:pPr>
            <w:r>
              <w:t xml:space="preserve">6 </w:t>
            </w:r>
          </w:p>
        </w:tc>
        <w:tc>
          <w:tcPr>
            <w:tcW w:w="1930" w:type="dxa"/>
            <w:tcBorders>
              <w:top w:val="single" w:sz="6" w:space="0" w:color="000000"/>
              <w:left w:val="single" w:sz="6" w:space="0" w:color="000000"/>
              <w:bottom w:val="single" w:sz="6" w:space="0" w:color="000000"/>
              <w:right w:val="single" w:sz="6" w:space="0" w:color="000000"/>
            </w:tcBorders>
            <w:vAlign w:val="center"/>
          </w:tcPr>
          <w:p w14:paraId="585DE185" w14:textId="77777777" w:rsidR="006A3A12" w:rsidRDefault="007B7775">
            <w:pPr>
              <w:spacing w:after="0" w:line="259" w:lineRule="auto"/>
              <w:ind w:left="167"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24A199C3" w14:textId="77777777" w:rsidR="006A3A12" w:rsidRDefault="007B7775">
            <w:pPr>
              <w:spacing w:after="0" w:line="259" w:lineRule="auto"/>
              <w:ind w:left="0" w:right="0" w:firstLine="0"/>
              <w:jc w:val="center"/>
            </w:pPr>
            <w:r>
              <w:t xml:space="preserve">РЭШ, МЭШ, МОЯ ШКОЛА, ЦОК </w:t>
            </w:r>
          </w:p>
        </w:tc>
      </w:tr>
      <w:tr w:rsidR="006A3A12" w14:paraId="2F225D85" w14:textId="77777777">
        <w:trPr>
          <w:trHeight w:val="341"/>
        </w:trPr>
        <w:tc>
          <w:tcPr>
            <w:tcW w:w="3471" w:type="dxa"/>
            <w:gridSpan w:val="2"/>
            <w:tcBorders>
              <w:top w:val="single" w:sz="6" w:space="0" w:color="000000"/>
              <w:left w:val="single" w:sz="6" w:space="0" w:color="000000"/>
              <w:bottom w:val="single" w:sz="6" w:space="0" w:color="000000"/>
              <w:right w:val="single" w:sz="6" w:space="0" w:color="000000"/>
            </w:tcBorders>
          </w:tcPr>
          <w:p w14:paraId="6E706136" w14:textId="77777777" w:rsidR="006A3A12" w:rsidRDefault="007B7775">
            <w:pPr>
              <w:spacing w:after="0" w:line="259" w:lineRule="auto"/>
              <w:ind w:left="0" w:right="0" w:firstLine="0"/>
              <w:jc w:val="left"/>
            </w:pPr>
            <w:r>
              <w:t xml:space="preserve">                    Резервное время </w:t>
            </w:r>
          </w:p>
        </w:tc>
        <w:tc>
          <w:tcPr>
            <w:tcW w:w="1287" w:type="dxa"/>
            <w:tcBorders>
              <w:top w:val="single" w:sz="6" w:space="0" w:color="000000"/>
              <w:left w:val="single" w:sz="6" w:space="0" w:color="000000"/>
              <w:bottom w:val="single" w:sz="6" w:space="0" w:color="000000"/>
              <w:right w:val="single" w:sz="6" w:space="0" w:color="000000"/>
            </w:tcBorders>
          </w:tcPr>
          <w:p w14:paraId="684E3D24" w14:textId="77777777" w:rsidR="006A3A12" w:rsidRDefault="007B7775">
            <w:pPr>
              <w:spacing w:after="0" w:line="259" w:lineRule="auto"/>
              <w:ind w:left="158" w:right="0" w:firstLine="0"/>
              <w:jc w:val="center"/>
            </w:pPr>
            <w:r>
              <w:t xml:space="preserve">1 </w:t>
            </w:r>
          </w:p>
        </w:tc>
        <w:tc>
          <w:tcPr>
            <w:tcW w:w="1930" w:type="dxa"/>
            <w:tcBorders>
              <w:top w:val="single" w:sz="6" w:space="0" w:color="000000"/>
              <w:left w:val="single" w:sz="6" w:space="0" w:color="000000"/>
              <w:bottom w:val="single" w:sz="6" w:space="0" w:color="000000"/>
              <w:right w:val="single" w:sz="6" w:space="0" w:color="000000"/>
            </w:tcBorders>
          </w:tcPr>
          <w:p w14:paraId="1C8C76E8" w14:textId="77777777" w:rsidR="006A3A12" w:rsidRDefault="007B7775">
            <w:pPr>
              <w:spacing w:after="0" w:line="259" w:lineRule="auto"/>
              <w:ind w:left="167" w:right="0" w:firstLine="0"/>
              <w:jc w:val="center"/>
            </w:pPr>
            <w:r>
              <w:t xml:space="preserve">1 </w:t>
            </w:r>
          </w:p>
        </w:tc>
        <w:tc>
          <w:tcPr>
            <w:tcW w:w="2651" w:type="dxa"/>
            <w:tcBorders>
              <w:top w:val="single" w:sz="6" w:space="0" w:color="000000"/>
              <w:left w:val="single" w:sz="6" w:space="0" w:color="000000"/>
              <w:bottom w:val="single" w:sz="6" w:space="0" w:color="000000"/>
              <w:right w:val="single" w:sz="6" w:space="0" w:color="000000"/>
            </w:tcBorders>
          </w:tcPr>
          <w:p w14:paraId="53BA5A2D" w14:textId="77777777" w:rsidR="006A3A12" w:rsidRDefault="007B7775">
            <w:pPr>
              <w:spacing w:after="0" w:line="259" w:lineRule="auto"/>
              <w:ind w:left="222" w:right="0" w:firstLine="0"/>
              <w:jc w:val="center"/>
            </w:pPr>
            <w:r>
              <w:t xml:space="preserve"> </w:t>
            </w:r>
          </w:p>
        </w:tc>
      </w:tr>
      <w:tr w:rsidR="006A3A12" w14:paraId="4245514E" w14:textId="77777777">
        <w:trPr>
          <w:trHeight w:val="619"/>
        </w:trPr>
        <w:tc>
          <w:tcPr>
            <w:tcW w:w="3471" w:type="dxa"/>
            <w:gridSpan w:val="2"/>
            <w:tcBorders>
              <w:top w:val="single" w:sz="6" w:space="0" w:color="000000"/>
              <w:left w:val="single" w:sz="6" w:space="0" w:color="000000"/>
              <w:bottom w:val="single" w:sz="6" w:space="0" w:color="000000"/>
              <w:right w:val="single" w:sz="6" w:space="0" w:color="000000"/>
            </w:tcBorders>
            <w:vAlign w:val="bottom"/>
          </w:tcPr>
          <w:p w14:paraId="546A83BE" w14:textId="77777777" w:rsidR="006A3A12" w:rsidRDefault="007B7775">
            <w:pPr>
              <w:spacing w:after="0" w:line="259" w:lineRule="auto"/>
              <w:ind w:left="134" w:right="0" w:firstLine="0"/>
            </w:pPr>
            <w:r>
              <w:t xml:space="preserve">ОБЩЕЕ КОЛИЧЕСТВО ЧАСОВ ПО ПРОГРАММЕ </w:t>
            </w:r>
          </w:p>
        </w:tc>
        <w:tc>
          <w:tcPr>
            <w:tcW w:w="1287" w:type="dxa"/>
            <w:tcBorders>
              <w:top w:val="single" w:sz="6" w:space="0" w:color="000000"/>
              <w:left w:val="single" w:sz="6" w:space="0" w:color="000000"/>
              <w:bottom w:val="single" w:sz="6" w:space="0" w:color="000000"/>
              <w:right w:val="single" w:sz="6" w:space="0" w:color="000000"/>
            </w:tcBorders>
            <w:vAlign w:val="center"/>
          </w:tcPr>
          <w:p w14:paraId="154CF45B" w14:textId="77777777" w:rsidR="006A3A12" w:rsidRDefault="007B7775">
            <w:pPr>
              <w:spacing w:after="0" w:line="259" w:lineRule="auto"/>
              <w:ind w:left="158" w:right="0" w:firstLine="0"/>
              <w:jc w:val="center"/>
            </w:pPr>
            <w:r>
              <w:t xml:space="preserve"> 34  </w:t>
            </w:r>
          </w:p>
        </w:tc>
        <w:tc>
          <w:tcPr>
            <w:tcW w:w="1930" w:type="dxa"/>
            <w:tcBorders>
              <w:top w:val="single" w:sz="6" w:space="0" w:color="000000"/>
              <w:left w:val="single" w:sz="6" w:space="0" w:color="000000"/>
              <w:bottom w:val="single" w:sz="6" w:space="0" w:color="000000"/>
              <w:right w:val="single" w:sz="6" w:space="0" w:color="000000"/>
            </w:tcBorders>
            <w:vAlign w:val="center"/>
          </w:tcPr>
          <w:p w14:paraId="444702DA" w14:textId="77777777" w:rsidR="006A3A12" w:rsidRDefault="007B7775">
            <w:pPr>
              <w:spacing w:after="0" w:line="259" w:lineRule="auto"/>
              <w:ind w:left="172" w:right="0" w:firstLine="0"/>
              <w:jc w:val="center"/>
            </w:pPr>
            <w:r>
              <w:t xml:space="preserve"> 1 </w:t>
            </w:r>
          </w:p>
        </w:tc>
        <w:tc>
          <w:tcPr>
            <w:tcW w:w="2651" w:type="dxa"/>
            <w:tcBorders>
              <w:top w:val="single" w:sz="6" w:space="0" w:color="000000"/>
              <w:left w:val="single" w:sz="6" w:space="0" w:color="000000"/>
              <w:bottom w:val="single" w:sz="6" w:space="0" w:color="000000"/>
              <w:right w:val="single" w:sz="6" w:space="0" w:color="000000"/>
            </w:tcBorders>
            <w:vAlign w:val="center"/>
          </w:tcPr>
          <w:p w14:paraId="73453D15" w14:textId="77777777" w:rsidR="006A3A12" w:rsidRDefault="007B7775">
            <w:pPr>
              <w:spacing w:after="0" w:line="259" w:lineRule="auto"/>
              <w:ind w:left="0" w:right="0" w:firstLine="0"/>
              <w:jc w:val="left"/>
            </w:pPr>
            <w:r>
              <w:t xml:space="preserve"> </w:t>
            </w:r>
          </w:p>
        </w:tc>
      </w:tr>
    </w:tbl>
    <w:p w14:paraId="784CEEC8" w14:textId="77777777" w:rsidR="006A3A12" w:rsidRDefault="007B7775">
      <w:pPr>
        <w:numPr>
          <w:ilvl w:val="0"/>
          <w:numId w:val="108"/>
        </w:numPr>
        <w:spacing w:after="5" w:line="271" w:lineRule="auto"/>
        <w:ind w:left="287" w:right="0" w:hanging="182"/>
      </w:pPr>
      <w:r>
        <w:rPr>
          <w:b/>
        </w:rPr>
        <w:t xml:space="preserve">КЛАСС </w:t>
      </w:r>
      <w:r>
        <w:t xml:space="preserve"> </w:t>
      </w:r>
    </w:p>
    <w:tbl>
      <w:tblPr>
        <w:tblStyle w:val="TableGrid"/>
        <w:tblW w:w="9340" w:type="dxa"/>
        <w:tblInd w:w="7" w:type="dxa"/>
        <w:tblCellMar>
          <w:top w:w="106" w:type="dxa"/>
          <w:left w:w="104" w:type="dxa"/>
          <w:bottom w:w="8" w:type="dxa"/>
          <w:right w:w="136" w:type="dxa"/>
        </w:tblCellMar>
        <w:tblLook w:val="04A0" w:firstRow="1" w:lastRow="0" w:firstColumn="1" w:lastColumn="0" w:noHBand="0" w:noVBand="1"/>
      </w:tblPr>
      <w:tblGrid>
        <w:gridCol w:w="860"/>
        <w:gridCol w:w="2612"/>
        <w:gridCol w:w="1287"/>
        <w:gridCol w:w="1930"/>
        <w:gridCol w:w="2651"/>
      </w:tblGrid>
      <w:tr w:rsidR="006A3A12" w14:paraId="175EF1DB" w14:textId="77777777">
        <w:trPr>
          <w:trHeight w:val="341"/>
        </w:trPr>
        <w:tc>
          <w:tcPr>
            <w:tcW w:w="860" w:type="dxa"/>
            <w:vMerge w:val="restart"/>
            <w:tcBorders>
              <w:top w:val="single" w:sz="6" w:space="0" w:color="000000"/>
              <w:left w:val="single" w:sz="6" w:space="0" w:color="000000"/>
              <w:bottom w:val="single" w:sz="6" w:space="0" w:color="000000"/>
              <w:right w:val="single" w:sz="6" w:space="0" w:color="000000"/>
            </w:tcBorders>
            <w:vAlign w:val="bottom"/>
          </w:tcPr>
          <w:p w14:paraId="3A715981" w14:textId="77777777" w:rsidR="006A3A12" w:rsidRDefault="007B7775">
            <w:pPr>
              <w:spacing w:after="18" w:line="259" w:lineRule="auto"/>
              <w:ind w:left="134" w:right="0" w:firstLine="0"/>
              <w:jc w:val="left"/>
            </w:pPr>
            <w:r>
              <w:rPr>
                <w:b/>
              </w:rPr>
              <w:t xml:space="preserve">№ </w:t>
            </w:r>
          </w:p>
          <w:p w14:paraId="2983849A" w14:textId="77777777" w:rsidR="006A3A12" w:rsidRDefault="007B7775">
            <w:pPr>
              <w:spacing w:after="0" w:line="259" w:lineRule="auto"/>
              <w:ind w:left="0" w:right="7" w:firstLine="0"/>
              <w:jc w:val="center"/>
            </w:pPr>
            <w:r>
              <w:rPr>
                <w:b/>
              </w:rPr>
              <w:t xml:space="preserve">п/п </w:t>
            </w:r>
            <w:r>
              <w:t xml:space="preserve"> </w:t>
            </w:r>
          </w:p>
          <w:p w14:paraId="3582E083" w14:textId="77777777" w:rsidR="006A3A12" w:rsidRDefault="007B7775">
            <w:pPr>
              <w:spacing w:after="0" w:line="259" w:lineRule="auto"/>
              <w:ind w:left="134" w:right="0" w:firstLine="0"/>
              <w:jc w:val="left"/>
            </w:pPr>
            <w:r>
              <w:t xml:space="preserve"> </w:t>
            </w:r>
          </w:p>
        </w:tc>
        <w:tc>
          <w:tcPr>
            <w:tcW w:w="2612" w:type="dxa"/>
            <w:vMerge w:val="restart"/>
            <w:tcBorders>
              <w:top w:val="single" w:sz="6" w:space="0" w:color="000000"/>
              <w:left w:val="single" w:sz="6" w:space="0" w:color="000000"/>
              <w:bottom w:val="single" w:sz="6" w:space="0" w:color="000000"/>
              <w:right w:val="single" w:sz="6" w:space="0" w:color="000000"/>
            </w:tcBorders>
            <w:vAlign w:val="bottom"/>
          </w:tcPr>
          <w:p w14:paraId="78EBCFE3" w14:textId="77777777" w:rsidR="006A3A12" w:rsidRDefault="007B7775">
            <w:pPr>
              <w:spacing w:after="54" w:line="236" w:lineRule="auto"/>
              <w:ind w:left="139" w:right="0" w:firstLine="0"/>
              <w:jc w:val="left"/>
            </w:pPr>
            <w:r>
              <w:rPr>
                <w:b/>
              </w:rPr>
              <w:t xml:space="preserve">Наименование разделов и тем </w:t>
            </w:r>
          </w:p>
          <w:p w14:paraId="0993308D" w14:textId="77777777" w:rsidR="006A3A12" w:rsidRDefault="007B7775">
            <w:pPr>
              <w:spacing w:after="0" w:line="259" w:lineRule="auto"/>
              <w:ind w:left="139" w:right="0" w:firstLine="0"/>
              <w:jc w:val="left"/>
            </w:pPr>
            <w:r>
              <w:rPr>
                <w:b/>
              </w:rPr>
              <w:t xml:space="preserve">программы </w:t>
            </w:r>
            <w:r>
              <w:t xml:space="preserve"> </w:t>
            </w:r>
          </w:p>
          <w:p w14:paraId="6EBA5914" w14:textId="77777777" w:rsidR="006A3A12" w:rsidRDefault="007B7775">
            <w:pPr>
              <w:spacing w:after="0" w:line="259" w:lineRule="auto"/>
              <w:ind w:left="139" w:right="0" w:firstLine="0"/>
              <w:jc w:val="left"/>
            </w:pPr>
            <w:r>
              <w:t xml:space="preserve"> </w:t>
            </w:r>
          </w:p>
        </w:tc>
        <w:tc>
          <w:tcPr>
            <w:tcW w:w="3217" w:type="dxa"/>
            <w:gridSpan w:val="2"/>
            <w:tcBorders>
              <w:top w:val="single" w:sz="6" w:space="0" w:color="000000"/>
              <w:left w:val="single" w:sz="6" w:space="0" w:color="000000"/>
              <w:bottom w:val="single" w:sz="6" w:space="0" w:color="000000"/>
              <w:right w:val="single" w:sz="6" w:space="0" w:color="000000"/>
            </w:tcBorders>
          </w:tcPr>
          <w:p w14:paraId="7DF83585" w14:textId="77777777" w:rsidR="006A3A12" w:rsidRDefault="007B7775">
            <w:pPr>
              <w:spacing w:after="0" w:line="259" w:lineRule="auto"/>
              <w:ind w:left="0" w:right="0" w:firstLine="0"/>
              <w:jc w:val="left"/>
            </w:pPr>
            <w:r>
              <w:rPr>
                <w:b/>
              </w:rPr>
              <w:t>Количество часов</w:t>
            </w:r>
            <w:r>
              <w:t xml:space="preserve"> </w:t>
            </w:r>
          </w:p>
        </w:tc>
        <w:tc>
          <w:tcPr>
            <w:tcW w:w="2651" w:type="dxa"/>
            <w:vMerge w:val="restart"/>
            <w:tcBorders>
              <w:top w:val="single" w:sz="6" w:space="0" w:color="000000"/>
              <w:left w:val="single" w:sz="6" w:space="0" w:color="000000"/>
              <w:bottom w:val="single" w:sz="6" w:space="0" w:color="000000"/>
              <w:right w:val="single" w:sz="6" w:space="0" w:color="000000"/>
            </w:tcBorders>
            <w:vAlign w:val="bottom"/>
          </w:tcPr>
          <w:p w14:paraId="362A26D4" w14:textId="77777777" w:rsidR="006A3A12" w:rsidRDefault="007B7775">
            <w:pPr>
              <w:spacing w:after="0" w:line="253" w:lineRule="auto"/>
              <w:ind w:left="134" w:right="0" w:firstLine="0"/>
              <w:jc w:val="left"/>
            </w:pPr>
            <w:r>
              <w:rPr>
                <w:b/>
              </w:rPr>
              <w:t xml:space="preserve">Электронные (цифровые) образовательные ресурсы </w:t>
            </w:r>
            <w:r>
              <w:t xml:space="preserve"> </w:t>
            </w:r>
          </w:p>
          <w:p w14:paraId="0A206212" w14:textId="77777777" w:rsidR="006A3A12" w:rsidRDefault="007B7775">
            <w:pPr>
              <w:spacing w:after="0" w:line="259" w:lineRule="auto"/>
              <w:ind w:left="134" w:right="0" w:firstLine="0"/>
              <w:jc w:val="left"/>
            </w:pPr>
            <w:r>
              <w:t xml:space="preserve"> </w:t>
            </w:r>
          </w:p>
        </w:tc>
      </w:tr>
      <w:tr w:rsidR="006A3A12" w14:paraId="3C68A417" w14:textId="77777777">
        <w:trPr>
          <w:trHeight w:val="1104"/>
        </w:trPr>
        <w:tc>
          <w:tcPr>
            <w:tcW w:w="0" w:type="auto"/>
            <w:vMerge/>
            <w:tcBorders>
              <w:top w:val="nil"/>
              <w:left w:val="single" w:sz="6" w:space="0" w:color="000000"/>
              <w:bottom w:val="single" w:sz="6" w:space="0" w:color="000000"/>
              <w:right w:val="single" w:sz="6" w:space="0" w:color="000000"/>
            </w:tcBorders>
          </w:tcPr>
          <w:p w14:paraId="30712392"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7F6E56AD" w14:textId="77777777" w:rsidR="006A3A12" w:rsidRDefault="006A3A12">
            <w:pPr>
              <w:spacing w:after="160" w:line="259" w:lineRule="auto"/>
              <w:ind w:left="0" w:right="0" w:firstLine="0"/>
              <w:jc w:val="left"/>
            </w:pPr>
          </w:p>
        </w:tc>
        <w:tc>
          <w:tcPr>
            <w:tcW w:w="1287" w:type="dxa"/>
            <w:tcBorders>
              <w:top w:val="single" w:sz="6" w:space="0" w:color="000000"/>
              <w:left w:val="single" w:sz="6" w:space="0" w:color="000000"/>
              <w:bottom w:val="single" w:sz="6" w:space="0" w:color="000000"/>
              <w:right w:val="single" w:sz="6" w:space="0" w:color="000000"/>
            </w:tcBorders>
            <w:vAlign w:val="center"/>
          </w:tcPr>
          <w:p w14:paraId="4700255B" w14:textId="77777777" w:rsidR="006A3A12" w:rsidRDefault="007B7775">
            <w:pPr>
              <w:spacing w:after="0" w:line="259" w:lineRule="auto"/>
              <w:ind w:left="134" w:right="0" w:firstLine="0"/>
              <w:jc w:val="left"/>
            </w:pPr>
            <w:r>
              <w:rPr>
                <w:b/>
              </w:rPr>
              <w:t xml:space="preserve">Всего </w:t>
            </w:r>
            <w:r>
              <w:t xml:space="preserve"> </w:t>
            </w:r>
          </w:p>
          <w:p w14:paraId="6BA5ED4C" w14:textId="77777777" w:rsidR="006A3A12" w:rsidRDefault="007B7775">
            <w:pPr>
              <w:spacing w:after="0" w:line="259" w:lineRule="auto"/>
              <w:ind w:left="134" w:right="0" w:firstLine="0"/>
              <w:jc w:val="left"/>
            </w:pPr>
            <w:r>
              <w:t xml:space="preserve"> </w:t>
            </w:r>
          </w:p>
        </w:tc>
        <w:tc>
          <w:tcPr>
            <w:tcW w:w="1930" w:type="dxa"/>
            <w:tcBorders>
              <w:top w:val="single" w:sz="6" w:space="0" w:color="000000"/>
              <w:left w:val="single" w:sz="6" w:space="0" w:color="000000"/>
              <w:bottom w:val="single" w:sz="6" w:space="0" w:color="000000"/>
              <w:right w:val="single" w:sz="6" w:space="0" w:color="000000"/>
            </w:tcBorders>
            <w:vAlign w:val="bottom"/>
          </w:tcPr>
          <w:p w14:paraId="578D6343" w14:textId="77777777" w:rsidR="006A3A12" w:rsidRDefault="007B7775">
            <w:pPr>
              <w:spacing w:after="26" w:line="259" w:lineRule="auto"/>
              <w:ind w:left="134" w:right="0" w:firstLine="0"/>
              <w:jc w:val="left"/>
            </w:pPr>
            <w:r>
              <w:rPr>
                <w:b/>
              </w:rPr>
              <w:t xml:space="preserve">Контрольные </w:t>
            </w:r>
          </w:p>
          <w:p w14:paraId="6625D57B" w14:textId="77777777" w:rsidR="006A3A12" w:rsidRDefault="007B7775">
            <w:pPr>
              <w:spacing w:after="0" w:line="259" w:lineRule="auto"/>
              <w:ind w:left="134" w:right="0" w:firstLine="0"/>
              <w:jc w:val="left"/>
            </w:pPr>
            <w:r>
              <w:rPr>
                <w:b/>
              </w:rPr>
              <w:t xml:space="preserve">работы </w:t>
            </w:r>
            <w:r>
              <w:t xml:space="preserve"> </w:t>
            </w:r>
          </w:p>
          <w:p w14:paraId="547BCF36" w14:textId="77777777" w:rsidR="006A3A12" w:rsidRDefault="007B7775">
            <w:pPr>
              <w:spacing w:after="0" w:line="259" w:lineRule="auto"/>
              <w:ind w:left="134" w:right="0" w:firstLine="0"/>
              <w:jc w:val="left"/>
            </w:pPr>
            <w:r>
              <w:t xml:space="preserve"> </w:t>
            </w:r>
          </w:p>
        </w:tc>
        <w:tc>
          <w:tcPr>
            <w:tcW w:w="0" w:type="auto"/>
            <w:vMerge/>
            <w:tcBorders>
              <w:top w:val="nil"/>
              <w:left w:val="single" w:sz="6" w:space="0" w:color="000000"/>
              <w:bottom w:val="single" w:sz="6" w:space="0" w:color="000000"/>
              <w:right w:val="single" w:sz="6" w:space="0" w:color="000000"/>
            </w:tcBorders>
          </w:tcPr>
          <w:p w14:paraId="2CC92A4D" w14:textId="77777777" w:rsidR="006A3A12" w:rsidRDefault="006A3A12">
            <w:pPr>
              <w:spacing w:after="160" w:line="259" w:lineRule="auto"/>
              <w:ind w:left="0" w:right="0" w:firstLine="0"/>
              <w:jc w:val="left"/>
            </w:pPr>
          </w:p>
        </w:tc>
      </w:tr>
      <w:tr w:rsidR="006A3A12" w14:paraId="6EF6F601" w14:textId="77777777">
        <w:trPr>
          <w:trHeight w:val="615"/>
        </w:trPr>
        <w:tc>
          <w:tcPr>
            <w:tcW w:w="860" w:type="dxa"/>
            <w:tcBorders>
              <w:top w:val="single" w:sz="6" w:space="0" w:color="000000"/>
              <w:left w:val="single" w:sz="6" w:space="0" w:color="000000"/>
              <w:bottom w:val="single" w:sz="6" w:space="0" w:color="000000"/>
              <w:right w:val="single" w:sz="6" w:space="0" w:color="000000"/>
            </w:tcBorders>
            <w:vAlign w:val="center"/>
          </w:tcPr>
          <w:p w14:paraId="156BD136" w14:textId="77777777" w:rsidR="006A3A12" w:rsidRDefault="007B7775">
            <w:pPr>
              <w:spacing w:after="0" w:line="259" w:lineRule="auto"/>
              <w:ind w:left="0" w:right="0" w:firstLine="0"/>
              <w:jc w:val="left"/>
            </w:pPr>
            <w:r>
              <w:t xml:space="preserve">1 </w:t>
            </w:r>
          </w:p>
        </w:tc>
        <w:tc>
          <w:tcPr>
            <w:tcW w:w="2612" w:type="dxa"/>
            <w:tcBorders>
              <w:top w:val="single" w:sz="6" w:space="0" w:color="000000"/>
              <w:left w:val="single" w:sz="6" w:space="0" w:color="000000"/>
              <w:bottom w:val="single" w:sz="6" w:space="0" w:color="000000"/>
              <w:right w:val="single" w:sz="6" w:space="0" w:color="000000"/>
            </w:tcBorders>
            <w:vAlign w:val="bottom"/>
          </w:tcPr>
          <w:p w14:paraId="6445C9B3" w14:textId="77777777" w:rsidR="006A3A12" w:rsidRDefault="007B7775">
            <w:pPr>
              <w:spacing w:after="0" w:line="259" w:lineRule="auto"/>
              <w:ind w:left="4" w:right="0" w:firstLine="0"/>
              <w:jc w:val="left"/>
            </w:pPr>
            <w:r>
              <w:t xml:space="preserve">Незабываемые летние дни </w:t>
            </w:r>
          </w:p>
        </w:tc>
        <w:tc>
          <w:tcPr>
            <w:tcW w:w="1287" w:type="dxa"/>
            <w:tcBorders>
              <w:top w:val="single" w:sz="6" w:space="0" w:color="000000"/>
              <w:left w:val="single" w:sz="6" w:space="0" w:color="000000"/>
              <w:bottom w:val="single" w:sz="6" w:space="0" w:color="000000"/>
              <w:right w:val="single" w:sz="6" w:space="0" w:color="000000"/>
            </w:tcBorders>
            <w:vAlign w:val="center"/>
          </w:tcPr>
          <w:p w14:paraId="6457C3FF" w14:textId="77777777" w:rsidR="006A3A12" w:rsidRDefault="007B7775">
            <w:pPr>
              <w:spacing w:after="0" w:line="259" w:lineRule="auto"/>
              <w:ind w:left="157" w:right="0" w:firstLine="0"/>
              <w:jc w:val="center"/>
            </w:pPr>
            <w:r>
              <w:t xml:space="preserve">2 </w:t>
            </w:r>
          </w:p>
        </w:tc>
        <w:tc>
          <w:tcPr>
            <w:tcW w:w="1930" w:type="dxa"/>
            <w:tcBorders>
              <w:top w:val="single" w:sz="6" w:space="0" w:color="000000"/>
              <w:left w:val="single" w:sz="6" w:space="0" w:color="000000"/>
              <w:bottom w:val="single" w:sz="6" w:space="0" w:color="000000"/>
              <w:right w:val="single" w:sz="6" w:space="0" w:color="000000"/>
            </w:tcBorders>
            <w:vAlign w:val="center"/>
          </w:tcPr>
          <w:p w14:paraId="16070407" w14:textId="77777777" w:rsidR="006A3A12" w:rsidRDefault="007B7775">
            <w:pPr>
              <w:spacing w:after="0" w:line="259" w:lineRule="auto"/>
              <w:ind w:left="166"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263233B9" w14:textId="77777777" w:rsidR="006A3A12" w:rsidRDefault="007B7775">
            <w:pPr>
              <w:spacing w:after="0" w:line="259" w:lineRule="auto"/>
              <w:ind w:left="0" w:right="0" w:firstLine="0"/>
              <w:jc w:val="center"/>
            </w:pPr>
            <w:r>
              <w:t xml:space="preserve">РЭШ, МЭШ, МОЯ ШКОЛА, ЦОК </w:t>
            </w:r>
          </w:p>
        </w:tc>
      </w:tr>
      <w:tr w:rsidR="006A3A12" w14:paraId="23FE207F" w14:textId="77777777">
        <w:trPr>
          <w:trHeight w:val="619"/>
        </w:trPr>
        <w:tc>
          <w:tcPr>
            <w:tcW w:w="860" w:type="dxa"/>
            <w:tcBorders>
              <w:top w:val="single" w:sz="6" w:space="0" w:color="000000"/>
              <w:left w:val="single" w:sz="6" w:space="0" w:color="000000"/>
              <w:bottom w:val="single" w:sz="6" w:space="0" w:color="000000"/>
              <w:right w:val="single" w:sz="6" w:space="0" w:color="000000"/>
            </w:tcBorders>
            <w:vAlign w:val="center"/>
          </w:tcPr>
          <w:p w14:paraId="13486E3D" w14:textId="77777777" w:rsidR="006A3A12" w:rsidRDefault="007B7775">
            <w:pPr>
              <w:spacing w:after="0" w:line="259" w:lineRule="auto"/>
              <w:ind w:left="0" w:right="0" w:firstLine="0"/>
              <w:jc w:val="left"/>
            </w:pPr>
            <w:r>
              <w:t xml:space="preserve">2 </w:t>
            </w:r>
          </w:p>
        </w:tc>
        <w:tc>
          <w:tcPr>
            <w:tcW w:w="2612" w:type="dxa"/>
            <w:tcBorders>
              <w:top w:val="single" w:sz="6" w:space="0" w:color="000000"/>
              <w:left w:val="single" w:sz="6" w:space="0" w:color="000000"/>
              <w:bottom w:val="single" w:sz="6" w:space="0" w:color="000000"/>
              <w:right w:val="single" w:sz="6" w:space="0" w:color="000000"/>
            </w:tcBorders>
            <w:vAlign w:val="center"/>
          </w:tcPr>
          <w:p w14:paraId="5CB9E6F6" w14:textId="77777777" w:rsidR="006A3A12" w:rsidRDefault="007B7775">
            <w:pPr>
              <w:spacing w:after="0" w:line="259" w:lineRule="auto"/>
              <w:ind w:left="4" w:right="0" w:firstLine="0"/>
              <w:jc w:val="left"/>
            </w:pPr>
            <w:r>
              <w:t xml:space="preserve">Окружающий мир </w:t>
            </w:r>
          </w:p>
        </w:tc>
        <w:tc>
          <w:tcPr>
            <w:tcW w:w="1287" w:type="dxa"/>
            <w:tcBorders>
              <w:top w:val="single" w:sz="6" w:space="0" w:color="000000"/>
              <w:left w:val="single" w:sz="6" w:space="0" w:color="000000"/>
              <w:bottom w:val="single" w:sz="6" w:space="0" w:color="000000"/>
              <w:right w:val="single" w:sz="6" w:space="0" w:color="000000"/>
            </w:tcBorders>
            <w:vAlign w:val="center"/>
          </w:tcPr>
          <w:p w14:paraId="62DE4C2C" w14:textId="77777777" w:rsidR="006A3A12" w:rsidRDefault="007B7775">
            <w:pPr>
              <w:spacing w:after="0" w:line="259" w:lineRule="auto"/>
              <w:ind w:left="157" w:right="0" w:firstLine="0"/>
              <w:jc w:val="center"/>
            </w:pPr>
            <w:r>
              <w:t xml:space="preserve">3 </w:t>
            </w:r>
          </w:p>
        </w:tc>
        <w:tc>
          <w:tcPr>
            <w:tcW w:w="1930" w:type="dxa"/>
            <w:tcBorders>
              <w:top w:val="single" w:sz="6" w:space="0" w:color="000000"/>
              <w:left w:val="single" w:sz="6" w:space="0" w:color="000000"/>
              <w:bottom w:val="single" w:sz="6" w:space="0" w:color="000000"/>
              <w:right w:val="single" w:sz="6" w:space="0" w:color="000000"/>
            </w:tcBorders>
            <w:vAlign w:val="center"/>
          </w:tcPr>
          <w:p w14:paraId="051D27E7" w14:textId="77777777" w:rsidR="006A3A12" w:rsidRDefault="007B7775">
            <w:pPr>
              <w:spacing w:after="0" w:line="259" w:lineRule="auto"/>
              <w:ind w:left="166"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A907C52" w14:textId="77777777" w:rsidR="006A3A12" w:rsidRDefault="007B7775">
            <w:pPr>
              <w:spacing w:after="0" w:line="259" w:lineRule="auto"/>
              <w:ind w:left="0" w:right="0" w:firstLine="0"/>
              <w:jc w:val="center"/>
            </w:pPr>
            <w:r>
              <w:t xml:space="preserve">РЭШ, МЭШ, МОЯ ШКОЛА, ЦОК </w:t>
            </w:r>
          </w:p>
        </w:tc>
      </w:tr>
      <w:tr w:rsidR="006A3A12" w14:paraId="7F2AB38C" w14:textId="77777777">
        <w:trPr>
          <w:trHeight w:val="614"/>
        </w:trPr>
        <w:tc>
          <w:tcPr>
            <w:tcW w:w="860" w:type="dxa"/>
            <w:tcBorders>
              <w:top w:val="single" w:sz="6" w:space="0" w:color="000000"/>
              <w:left w:val="single" w:sz="6" w:space="0" w:color="000000"/>
              <w:bottom w:val="single" w:sz="6" w:space="0" w:color="000000"/>
              <w:right w:val="single" w:sz="6" w:space="0" w:color="000000"/>
            </w:tcBorders>
            <w:vAlign w:val="center"/>
          </w:tcPr>
          <w:p w14:paraId="67315F48" w14:textId="77777777" w:rsidR="006A3A12" w:rsidRDefault="007B7775">
            <w:pPr>
              <w:spacing w:after="0" w:line="259" w:lineRule="auto"/>
              <w:ind w:left="0" w:right="0" w:firstLine="0"/>
              <w:jc w:val="left"/>
            </w:pPr>
            <w:r>
              <w:t xml:space="preserve">3 </w:t>
            </w:r>
          </w:p>
        </w:tc>
        <w:tc>
          <w:tcPr>
            <w:tcW w:w="2612" w:type="dxa"/>
            <w:tcBorders>
              <w:top w:val="single" w:sz="6" w:space="0" w:color="000000"/>
              <w:left w:val="single" w:sz="6" w:space="0" w:color="000000"/>
              <w:bottom w:val="single" w:sz="6" w:space="0" w:color="000000"/>
              <w:right w:val="single" w:sz="6" w:space="0" w:color="000000"/>
            </w:tcBorders>
            <w:vAlign w:val="center"/>
          </w:tcPr>
          <w:p w14:paraId="6C21415E" w14:textId="77777777" w:rsidR="006A3A12" w:rsidRDefault="007B7775">
            <w:pPr>
              <w:spacing w:after="0" w:line="259" w:lineRule="auto"/>
              <w:ind w:left="4" w:right="0" w:firstLine="0"/>
              <w:jc w:val="left"/>
            </w:pPr>
            <w:r>
              <w:t xml:space="preserve">Родина моя - Чувашия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52D5A8C9" w14:textId="77777777" w:rsidR="006A3A12" w:rsidRDefault="007B7775">
            <w:pPr>
              <w:spacing w:after="0" w:line="259" w:lineRule="auto"/>
              <w:ind w:left="157" w:right="0" w:firstLine="0"/>
              <w:jc w:val="center"/>
            </w:pPr>
            <w:r>
              <w:t xml:space="preserve">2 </w:t>
            </w:r>
          </w:p>
        </w:tc>
        <w:tc>
          <w:tcPr>
            <w:tcW w:w="1930" w:type="dxa"/>
            <w:tcBorders>
              <w:top w:val="single" w:sz="6" w:space="0" w:color="000000"/>
              <w:left w:val="single" w:sz="6" w:space="0" w:color="000000"/>
              <w:bottom w:val="single" w:sz="6" w:space="0" w:color="000000"/>
              <w:right w:val="single" w:sz="6" w:space="0" w:color="000000"/>
            </w:tcBorders>
            <w:vAlign w:val="center"/>
          </w:tcPr>
          <w:p w14:paraId="69B907C0" w14:textId="77777777" w:rsidR="006A3A12" w:rsidRDefault="007B7775">
            <w:pPr>
              <w:spacing w:after="0" w:line="259" w:lineRule="auto"/>
              <w:ind w:left="166"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7A6B3DB1" w14:textId="77777777" w:rsidR="006A3A12" w:rsidRDefault="007B7775">
            <w:pPr>
              <w:spacing w:after="0" w:line="259" w:lineRule="auto"/>
              <w:ind w:left="0" w:right="0" w:firstLine="0"/>
              <w:jc w:val="center"/>
            </w:pPr>
            <w:r>
              <w:t xml:space="preserve">РЭШ, МЭШ, МОЯ ШКОЛА, ЦОК </w:t>
            </w:r>
          </w:p>
        </w:tc>
      </w:tr>
      <w:tr w:rsidR="006A3A12" w14:paraId="05067E55" w14:textId="77777777">
        <w:trPr>
          <w:trHeight w:val="620"/>
        </w:trPr>
        <w:tc>
          <w:tcPr>
            <w:tcW w:w="860" w:type="dxa"/>
            <w:tcBorders>
              <w:top w:val="single" w:sz="6" w:space="0" w:color="000000"/>
              <w:left w:val="single" w:sz="6" w:space="0" w:color="000000"/>
              <w:bottom w:val="single" w:sz="6" w:space="0" w:color="000000"/>
              <w:right w:val="single" w:sz="6" w:space="0" w:color="000000"/>
            </w:tcBorders>
            <w:vAlign w:val="center"/>
          </w:tcPr>
          <w:p w14:paraId="2436F2A1" w14:textId="77777777" w:rsidR="006A3A12" w:rsidRDefault="007B7775">
            <w:pPr>
              <w:spacing w:after="0" w:line="259" w:lineRule="auto"/>
              <w:ind w:left="0" w:right="0" w:firstLine="0"/>
              <w:jc w:val="left"/>
            </w:pPr>
            <w:r>
              <w:t xml:space="preserve">4 </w:t>
            </w:r>
          </w:p>
        </w:tc>
        <w:tc>
          <w:tcPr>
            <w:tcW w:w="2612" w:type="dxa"/>
            <w:tcBorders>
              <w:top w:val="single" w:sz="6" w:space="0" w:color="000000"/>
              <w:left w:val="single" w:sz="6" w:space="0" w:color="000000"/>
              <w:bottom w:val="single" w:sz="6" w:space="0" w:color="000000"/>
              <w:right w:val="single" w:sz="6" w:space="0" w:color="000000"/>
            </w:tcBorders>
            <w:vAlign w:val="bottom"/>
          </w:tcPr>
          <w:p w14:paraId="6B06CC33" w14:textId="77777777" w:rsidR="006A3A12" w:rsidRDefault="007B7775">
            <w:pPr>
              <w:spacing w:after="0" w:line="259" w:lineRule="auto"/>
              <w:ind w:left="4" w:right="0" w:firstLine="0"/>
              <w:jc w:val="left"/>
            </w:pPr>
            <w:r>
              <w:t xml:space="preserve">Пришла зима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7ED4A5D4" w14:textId="77777777" w:rsidR="006A3A12" w:rsidRDefault="007B7775">
            <w:pPr>
              <w:spacing w:after="0" w:line="259" w:lineRule="auto"/>
              <w:ind w:left="157" w:right="0" w:firstLine="0"/>
              <w:jc w:val="center"/>
            </w:pPr>
            <w:r>
              <w:t xml:space="preserve">3 </w:t>
            </w:r>
          </w:p>
        </w:tc>
        <w:tc>
          <w:tcPr>
            <w:tcW w:w="1930" w:type="dxa"/>
            <w:tcBorders>
              <w:top w:val="single" w:sz="6" w:space="0" w:color="000000"/>
              <w:left w:val="single" w:sz="6" w:space="0" w:color="000000"/>
              <w:bottom w:val="single" w:sz="6" w:space="0" w:color="000000"/>
              <w:right w:val="single" w:sz="6" w:space="0" w:color="000000"/>
            </w:tcBorders>
            <w:vAlign w:val="center"/>
          </w:tcPr>
          <w:p w14:paraId="3EEAA609" w14:textId="77777777" w:rsidR="006A3A12" w:rsidRDefault="007B7775">
            <w:pPr>
              <w:spacing w:after="0" w:line="259" w:lineRule="auto"/>
              <w:ind w:left="166"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AF07006" w14:textId="77777777" w:rsidR="006A3A12" w:rsidRDefault="007B7775">
            <w:pPr>
              <w:spacing w:after="0" w:line="259" w:lineRule="auto"/>
              <w:ind w:left="0" w:right="0" w:firstLine="0"/>
              <w:jc w:val="center"/>
            </w:pPr>
            <w:r>
              <w:t xml:space="preserve">РЭШ, МЭШ, МОЯ ШКОЛА, ЦОК </w:t>
            </w:r>
          </w:p>
        </w:tc>
      </w:tr>
      <w:tr w:rsidR="006A3A12" w14:paraId="55D5AFFF" w14:textId="77777777">
        <w:trPr>
          <w:trHeight w:val="614"/>
        </w:trPr>
        <w:tc>
          <w:tcPr>
            <w:tcW w:w="860" w:type="dxa"/>
            <w:tcBorders>
              <w:top w:val="single" w:sz="6" w:space="0" w:color="000000"/>
              <w:left w:val="single" w:sz="6" w:space="0" w:color="000000"/>
              <w:bottom w:val="single" w:sz="6" w:space="0" w:color="000000"/>
              <w:right w:val="single" w:sz="6" w:space="0" w:color="000000"/>
            </w:tcBorders>
            <w:vAlign w:val="center"/>
          </w:tcPr>
          <w:p w14:paraId="652948C9" w14:textId="77777777" w:rsidR="006A3A12" w:rsidRDefault="007B7775">
            <w:pPr>
              <w:spacing w:after="0" w:line="259" w:lineRule="auto"/>
              <w:ind w:left="0" w:right="0" w:firstLine="0"/>
              <w:jc w:val="left"/>
            </w:pPr>
            <w:r>
              <w:t xml:space="preserve">5 </w:t>
            </w:r>
          </w:p>
        </w:tc>
        <w:tc>
          <w:tcPr>
            <w:tcW w:w="2612" w:type="dxa"/>
            <w:tcBorders>
              <w:top w:val="single" w:sz="6" w:space="0" w:color="000000"/>
              <w:left w:val="single" w:sz="6" w:space="0" w:color="000000"/>
              <w:bottom w:val="single" w:sz="6" w:space="0" w:color="000000"/>
              <w:right w:val="single" w:sz="6" w:space="0" w:color="000000"/>
            </w:tcBorders>
            <w:vAlign w:val="center"/>
          </w:tcPr>
          <w:p w14:paraId="7BDA32EA" w14:textId="77777777" w:rsidR="006A3A12" w:rsidRDefault="007B7775">
            <w:pPr>
              <w:spacing w:after="0" w:line="259" w:lineRule="auto"/>
              <w:ind w:left="4" w:right="0" w:firstLine="0"/>
              <w:jc w:val="left"/>
            </w:pPr>
            <w:r>
              <w:t xml:space="preserve">Моя семья </w:t>
            </w:r>
          </w:p>
        </w:tc>
        <w:tc>
          <w:tcPr>
            <w:tcW w:w="1287" w:type="dxa"/>
            <w:tcBorders>
              <w:top w:val="single" w:sz="6" w:space="0" w:color="000000"/>
              <w:left w:val="single" w:sz="6" w:space="0" w:color="000000"/>
              <w:bottom w:val="single" w:sz="6" w:space="0" w:color="000000"/>
              <w:right w:val="single" w:sz="6" w:space="0" w:color="000000"/>
            </w:tcBorders>
            <w:vAlign w:val="center"/>
          </w:tcPr>
          <w:p w14:paraId="7CE02A6C" w14:textId="77777777" w:rsidR="006A3A12" w:rsidRDefault="007B7775">
            <w:pPr>
              <w:spacing w:after="0" w:line="259" w:lineRule="auto"/>
              <w:ind w:left="157" w:right="0" w:firstLine="0"/>
              <w:jc w:val="center"/>
            </w:pPr>
            <w:r>
              <w:t xml:space="preserve">3 </w:t>
            </w:r>
          </w:p>
        </w:tc>
        <w:tc>
          <w:tcPr>
            <w:tcW w:w="1930" w:type="dxa"/>
            <w:tcBorders>
              <w:top w:val="single" w:sz="6" w:space="0" w:color="000000"/>
              <w:left w:val="single" w:sz="6" w:space="0" w:color="000000"/>
              <w:bottom w:val="single" w:sz="6" w:space="0" w:color="000000"/>
              <w:right w:val="single" w:sz="6" w:space="0" w:color="000000"/>
            </w:tcBorders>
            <w:vAlign w:val="center"/>
          </w:tcPr>
          <w:p w14:paraId="3EC87555" w14:textId="77777777" w:rsidR="006A3A12" w:rsidRDefault="007B7775">
            <w:pPr>
              <w:spacing w:after="0" w:line="259" w:lineRule="auto"/>
              <w:ind w:left="166"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2B4A20B6" w14:textId="77777777" w:rsidR="006A3A12" w:rsidRDefault="007B7775">
            <w:pPr>
              <w:spacing w:after="0" w:line="259" w:lineRule="auto"/>
              <w:ind w:left="0" w:right="0" w:firstLine="0"/>
              <w:jc w:val="center"/>
            </w:pPr>
            <w:r>
              <w:t xml:space="preserve">РЭШ, МЭШ, МОЯ ШКОЛА, ЦОК </w:t>
            </w:r>
          </w:p>
        </w:tc>
      </w:tr>
      <w:tr w:rsidR="006A3A12" w14:paraId="0622D295" w14:textId="77777777">
        <w:trPr>
          <w:trHeight w:val="619"/>
        </w:trPr>
        <w:tc>
          <w:tcPr>
            <w:tcW w:w="860" w:type="dxa"/>
            <w:tcBorders>
              <w:top w:val="single" w:sz="6" w:space="0" w:color="000000"/>
              <w:left w:val="single" w:sz="6" w:space="0" w:color="000000"/>
              <w:bottom w:val="single" w:sz="6" w:space="0" w:color="000000"/>
              <w:right w:val="single" w:sz="6" w:space="0" w:color="000000"/>
            </w:tcBorders>
            <w:vAlign w:val="center"/>
          </w:tcPr>
          <w:p w14:paraId="01CDA73A" w14:textId="77777777" w:rsidR="006A3A12" w:rsidRDefault="007B7775">
            <w:pPr>
              <w:spacing w:after="0" w:line="259" w:lineRule="auto"/>
              <w:ind w:left="0" w:right="0" w:firstLine="0"/>
              <w:jc w:val="left"/>
            </w:pPr>
            <w:r>
              <w:t xml:space="preserve">6 </w:t>
            </w:r>
          </w:p>
        </w:tc>
        <w:tc>
          <w:tcPr>
            <w:tcW w:w="2612" w:type="dxa"/>
            <w:tcBorders>
              <w:top w:val="single" w:sz="6" w:space="0" w:color="000000"/>
              <w:left w:val="single" w:sz="6" w:space="0" w:color="000000"/>
              <w:bottom w:val="single" w:sz="6" w:space="0" w:color="000000"/>
              <w:right w:val="single" w:sz="6" w:space="0" w:color="000000"/>
            </w:tcBorders>
            <w:vAlign w:val="bottom"/>
          </w:tcPr>
          <w:p w14:paraId="49950A87" w14:textId="77777777" w:rsidR="006A3A12" w:rsidRDefault="007B7775">
            <w:pPr>
              <w:spacing w:after="0" w:line="259" w:lineRule="auto"/>
              <w:ind w:left="4" w:right="0" w:firstLine="0"/>
              <w:jc w:val="left"/>
            </w:pPr>
            <w:r>
              <w:t xml:space="preserve">Мы - дружные ребята </w:t>
            </w:r>
          </w:p>
        </w:tc>
        <w:tc>
          <w:tcPr>
            <w:tcW w:w="1287" w:type="dxa"/>
            <w:tcBorders>
              <w:top w:val="single" w:sz="6" w:space="0" w:color="000000"/>
              <w:left w:val="single" w:sz="6" w:space="0" w:color="000000"/>
              <w:bottom w:val="single" w:sz="6" w:space="0" w:color="000000"/>
              <w:right w:val="single" w:sz="6" w:space="0" w:color="000000"/>
            </w:tcBorders>
            <w:vAlign w:val="center"/>
          </w:tcPr>
          <w:p w14:paraId="75C1A832" w14:textId="77777777" w:rsidR="006A3A12" w:rsidRDefault="007B7775">
            <w:pPr>
              <w:spacing w:after="0" w:line="259" w:lineRule="auto"/>
              <w:ind w:left="23" w:right="0" w:firstLine="0"/>
              <w:jc w:val="center"/>
            </w:pPr>
            <w:r>
              <w:t xml:space="preserve">3 </w:t>
            </w:r>
          </w:p>
        </w:tc>
        <w:tc>
          <w:tcPr>
            <w:tcW w:w="1930" w:type="dxa"/>
            <w:tcBorders>
              <w:top w:val="single" w:sz="6" w:space="0" w:color="000000"/>
              <w:left w:val="single" w:sz="6" w:space="0" w:color="000000"/>
              <w:bottom w:val="single" w:sz="6" w:space="0" w:color="000000"/>
              <w:right w:val="single" w:sz="6" w:space="0" w:color="000000"/>
            </w:tcBorders>
            <w:vAlign w:val="center"/>
          </w:tcPr>
          <w:p w14:paraId="215E7E20" w14:textId="77777777" w:rsidR="006A3A12" w:rsidRDefault="007B7775">
            <w:pPr>
              <w:spacing w:after="0" w:line="259" w:lineRule="auto"/>
              <w:ind w:left="166" w:right="0" w:firstLine="0"/>
              <w:jc w:val="center"/>
            </w:pPr>
            <w:r>
              <w:t xml:space="preserve">0 </w:t>
            </w:r>
          </w:p>
        </w:tc>
        <w:tc>
          <w:tcPr>
            <w:tcW w:w="2651" w:type="dxa"/>
            <w:tcBorders>
              <w:top w:val="single" w:sz="6" w:space="0" w:color="000000"/>
              <w:left w:val="single" w:sz="6" w:space="0" w:color="000000"/>
              <w:bottom w:val="single" w:sz="6" w:space="0" w:color="000000"/>
              <w:right w:val="single" w:sz="6" w:space="0" w:color="000000"/>
            </w:tcBorders>
            <w:vAlign w:val="bottom"/>
          </w:tcPr>
          <w:p w14:paraId="4119641F" w14:textId="77777777" w:rsidR="006A3A12" w:rsidRDefault="007B7775">
            <w:pPr>
              <w:spacing w:after="0" w:line="259" w:lineRule="auto"/>
              <w:ind w:left="0" w:right="0" w:firstLine="0"/>
              <w:jc w:val="center"/>
            </w:pPr>
            <w:r>
              <w:t xml:space="preserve">РЭШ, МЭШ, МОЯ ШКОЛА, ЦОК </w:t>
            </w:r>
          </w:p>
        </w:tc>
      </w:tr>
      <w:tr w:rsidR="006A3A12" w14:paraId="3B3873F2" w14:textId="77777777">
        <w:trPr>
          <w:trHeight w:val="428"/>
        </w:trPr>
        <w:tc>
          <w:tcPr>
            <w:tcW w:w="3472" w:type="dxa"/>
            <w:gridSpan w:val="2"/>
            <w:tcBorders>
              <w:top w:val="single" w:sz="6" w:space="0" w:color="000000"/>
              <w:left w:val="single" w:sz="6" w:space="0" w:color="000000"/>
              <w:bottom w:val="single" w:sz="6" w:space="0" w:color="000000"/>
              <w:right w:val="single" w:sz="6" w:space="0" w:color="000000"/>
            </w:tcBorders>
          </w:tcPr>
          <w:p w14:paraId="00F53F07" w14:textId="77777777" w:rsidR="006A3A12" w:rsidRDefault="007B7775">
            <w:pPr>
              <w:spacing w:after="0" w:line="259" w:lineRule="auto"/>
              <w:ind w:left="0" w:right="0" w:firstLine="0"/>
              <w:jc w:val="left"/>
            </w:pPr>
            <w:r>
              <w:t xml:space="preserve">                    Резервное время </w:t>
            </w:r>
          </w:p>
        </w:tc>
        <w:tc>
          <w:tcPr>
            <w:tcW w:w="1287" w:type="dxa"/>
            <w:tcBorders>
              <w:top w:val="single" w:sz="6" w:space="0" w:color="000000"/>
              <w:left w:val="single" w:sz="6" w:space="0" w:color="000000"/>
              <w:bottom w:val="single" w:sz="6" w:space="0" w:color="000000"/>
              <w:right w:val="single" w:sz="6" w:space="0" w:color="000000"/>
            </w:tcBorders>
          </w:tcPr>
          <w:p w14:paraId="5B7F990D" w14:textId="77777777" w:rsidR="006A3A12" w:rsidRDefault="007B7775">
            <w:pPr>
              <w:spacing w:after="0" w:line="259" w:lineRule="auto"/>
              <w:ind w:left="23" w:right="0" w:firstLine="0"/>
              <w:jc w:val="center"/>
            </w:pPr>
            <w:r>
              <w:t xml:space="preserve">1 </w:t>
            </w:r>
          </w:p>
        </w:tc>
        <w:tc>
          <w:tcPr>
            <w:tcW w:w="1930" w:type="dxa"/>
            <w:tcBorders>
              <w:top w:val="single" w:sz="6" w:space="0" w:color="000000"/>
              <w:left w:val="single" w:sz="6" w:space="0" w:color="000000"/>
              <w:bottom w:val="single" w:sz="6" w:space="0" w:color="000000"/>
              <w:right w:val="single" w:sz="6" w:space="0" w:color="000000"/>
            </w:tcBorders>
          </w:tcPr>
          <w:p w14:paraId="491F79B1" w14:textId="77777777" w:rsidR="006A3A12" w:rsidRDefault="007B7775">
            <w:pPr>
              <w:spacing w:after="0" w:line="259" w:lineRule="auto"/>
              <w:ind w:left="166" w:right="0" w:firstLine="0"/>
              <w:jc w:val="center"/>
            </w:pPr>
            <w:r>
              <w:t xml:space="preserve">1 </w:t>
            </w:r>
          </w:p>
        </w:tc>
        <w:tc>
          <w:tcPr>
            <w:tcW w:w="2651" w:type="dxa"/>
            <w:tcBorders>
              <w:top w:val="single" w:sz="6" w:space="0" w:color="000000"/>
              <w:left w:val="single" w:sz="6" w:space="0" w:color="000000"/>
              <w:bottom w:val="single" w:sz="6" w:space="0" w:color="000000"/>
              <w:right w:val="single" w:sz="6" w:space="0" w:color="000000"/>
            </w:tcBorders>
          </w:tcPr>
          <w:p w14:paraId="578C44CE" w14:textId="77777777" w:rsidR="006A3A12" w:rsidRDefault="007B7775">
            <w:pPr>
              <w:spacing w:after="0" w:line="259" w:lineRule="auto"/>
              <w:ind w:left="87" w:right="0" w:firstLine="0"/>
              <w:jc w:val="center"/>
            </w:pPr>
            <w:r>
              <w:t xml:space="preserve"> </w:t>
            </w:r>
          </w:p>
        </w:tc>
      </w:tr>
      <w:tr w:rsidR="006A3A12" w14:paraId="3649CAE0" w14:textId="77777777">
        <w:trPr>
          <w:trHeight w:val="614"/>
        </w:trPr>
        <w:tc>
          <w:tcPr>
            <w:tcW w:w="3472" w:type="dxa"/>
            <w:gridSpan w:val="2"/>
            <w:tcBorders>
              <w:top w:val="single" w:sz="6" w:space="0" w:color="000000"/>
              <w:left w:val="single" w:sz="6" w:space="0" w:color="000000"/>
              <w:bottom w:val="single" w:sz="6" w:space="0" w:color="000000"/>
              <w:right w:val="single" w:sz="6" w:space="0" w:color="000000"/>
            </w:tcBorders>
            <w:vAlign w:val="bottom"/>
          </w:tcPr>
          <w:p w14:paraId="7FC4CDF9" w14:textId="77777777" w:rsidR="006A3A12" w:rsidRDefault="007B7775">
            <w:pPr>
              <w:spacing w:after="0" w:line="259" w:lineRule="auto"/>
              <w:ind w:left="134" w:right="0" w:firstLine="0"/>
            </w:pPr>
            <w:r>
              <w:t xml:space="preserve">ОБЩЕЕ КОЛИЧЕСТВО ЧАСОВ ПО ПРОГРАММЕ </w:t>
            </w:r>
          </w:p>
        </w:tc>
        <w:tc>
          <w:tcPr>
            <w:tcW w:w="1287" w:type="dxa"/>
            <w:tcBorders>
              <w:top w:val="single" w:sz="6" w:space="0" w:color="000000"/>
              <w:left w:val="single" w:sz="6" w:space="0" w:color="000000"/>
              <w:bottom w:val="single" w:sz="6" w:space="0" w:color="000000"/>
              <w:right w:val="single" w:sz="6" w:space="0" w:color="000000"/>
            </w:tcBorders>
            <w:vAlign w:val="center"/>
          </w:tcPr>
          <w:p w14:paraId="3C1EB91A" w14:textId="77777777" w:rsidR="006A3A12" w:rsidRDefault="007B7775">
            <w:pPr>
              <w:spacing w:after="0" w:line="259" w:lineRule="auto"/>
              <w:ind w:left="162" w:right="0" w:firstLine="0"/>
              <w:jc w:val="center"/>
            </w:pPr>
            <w:r>
              <w:t xml:space="preserve">17 </w:t>
            </w:r>
          </w:p>
        </w:tc>
        <w:tc>
          <w:tcPr>
            <w:tcW w:w="1930" w:type="dxa"/>
            <w:tcBorders>
              <w:top w:val="single" w:sz="6" w:space="0" w:color="000000"/>
              <w:left w:val="single" w:sz="6" w:space="0" w:color="000000"/>
              <w:bottom w:val="single" w:sz="6" w:space="0" w:color="000000"/>
              <w:right w:val="single" w:sz="6" w:space="0" w:color="000000"/>
            </w:tcBorders>
            <w:vAlign w:val="center"/>
          </w:tcPr>
          <w:p w14:paraId="01AFE6CD" w14:textId="77777777" w:rsidR="006A3A12" w:rsidRDefault="007B7775">
            <w:pPr>
              <w:spacing w:after="0" w:line="259" w:lineRule="auto"/>
              <w:ind w:left="166" w:right="0" w:firstLine="0"/>
              <w:jc w:val="center"/>
            </w:pPr>
            <w:r>
              <w:t xml:space="preserve">1 </w:t>
            </w:r>
          </w:p>
        </w:tc>
        <w:tc>
          <w:tcPr>
            <w:tcW w:w="2651" w:type="dxa"/>
            <w:tcBorders>
              <w:top w:val="single" w:sz="6" w:space="0" w:color="000000"/>
              <w:left w:val="single" w:sz="6" w:space="0" w:color="000000"/>
              <w:bottom w:val="single" w:sz="6" w:space="0" w:color="000000"/>
              <w:right w:val="single" w:sz="6" w:space="0" w:color="000000"/>
            </w:tcBorders>
            <w:vAlign w:val="center"/>
          </w:tcPr>
          <w:p w14:paraId="5435FD78" w14:textId="77777777" w:rsidR="006A3A12" w:rsidRDefault="007B7775">
            <w:pPr>
              <w:spacing w:after="0" w:line="259" w:lineRule="auto"/>
              <w:ind w:left="87" w:right="0" w:firstLine="0"/>
              <w:jc w:val="center"/>
            </w:pPr>
            <w:r>
              <w:t xml:space="preserve"> </w:t>
            </w:r>
          </w:p>
        </w:tc>
      </w:tr>
    </w:tbl>
    <w:p w14:paraId="47F8BB88" w14:textId="77777777" w:rsidR="006A3A12" w:rsidRDefault="007B7775">
      <w:pPr>
        <w:spacing w:after="29" w:line="259" w:lineRule="auto"/>
        <w:ind w:left="0" w:right="0" w:firstLine="0"/>
        <w:jc w:val="left"/>
      </w:pPr>
      <w:r>
        <w:t xml:space="preserve"> </w:t>
      </w:r>
    </w:p>
    <w:p w14:paraId="2C3F272D" w14:textId="77777777" w:rsidR="006A3A12" w:rsidRDefault="007B7775">
      <w:pPr>
        <w:spacing w:after="5" w:line="271" w:lineRule="auto"/>
        <w:ind w:right="0"/>
      </w:pPr>
      <w:r>
        <w:rPr>
          <w:b/>
        </w:rPr>
        <w:t xml:space="preserve">ПОУРОЧНОЕ ПЛАНИРОВАНИЕ </w:t>
      </w:r>
      <w:r>
        <w:t xml:space="preserve"> </w:t>
      </w:r>
    </w:p>
    <w:p w14:paraId="0DCEA9DD" w14:textId="77777777" w:rsidR="006A3A12" w:rsidRDefault="007B7775">
      <w:pPr>
        <w:numPr>
          <w:ilvl w:val="0"/>
          <w:numId w:val="109"/>
        </w:numPr>
        <w:spacing w:after="5" w:line="271" w:lineRule="auto"/>
        <w:ind w:left="287" w:right="0" w:hanging="182"/>
      </w:pPr>
      <w:r>
        <w:rPr>
          <w:b/>
        </w:rPr>
        <w:t xml:space="preserve">КЛАСС </w:t>
      </w:r>
      <w:r>
        <w:t xml:space="preserve"> </w:t>
      </w:r>
    </w:p>
    <w:tbl>
      <w:tblPr>
        <w:tblStyle w:val="TableGrid"/>
        <w:tblW w:w="9316" w:type="dxa"/>
        <w:tblInd w:w="8" w:type="dxa"/>
        <w:tblCellMar>
          <w:top w:w="62" w:type="dxa"/>
          <w:left w:w="103" w:type="dxa"/>
          <w:bottom w:w="8" w:type="dxa"/>
          <w:right w:w="68" w:type="dxa"/>
        </w:tblCellMar>
        <w:tblLook w:val="04A0" w:firstRow="1" w:lastRow="0" w:firstColumn="1" w:lastColumn="0" w:noHBand="0" w:noVBand="1"/>
      </w:tblPr>
      <w:tblGrid>
        <w:gridCol w:w="806"/>
        <w:gridCol w:w="7516"/>
        <w:gridCol w:w="994"/>
      </w:tblGrid>
      <w:tr w:rsidR="006A3A12" w14:paraId="776FB055" w14:textId="77777777">
        <w:trPr>
          <w:trHeight w:val="619"/>
        </w:trPr>
        <w:tc>
          <w:tcPr>
            <w:tcW w:w="806" w:type="dxa"/>
            <w:vMerge w:val="restart"/>
            <w:tcBorders>
              <w:top w:val="single" w:sz="6" w:space="0" w:color="000000"/>
              <w:left w:val="single" w:sz="6" w:space="0" w:color="000000"/>
              <w:bottom w:val="single" w:sz="6" w:space="0" w:color="000000"/>
              <w:right w:val="single" w:sz="6" w:space="0" w:color="000000"/>
            </w:tcBorders>
            <w:vAlign w:val="bottom"/>
          </w:tcPr>
          <w:p w14:paraId="4C5745D2" w14:textId="77777777" w:rsidR="006A3A12" w:rsidRDefault="007B7775">
            <w:pPr>
              <w:spacing w:after="18" w:line="259" w:lineRule="auto"/>
              <w:ind w:left="134" w:right="0" w:firstLine="0"/>
              <w:jc w:val="left"/>
            </w:pPr>
            <w:r>
              <w:rPr>
                <w:b/>
              </w:rPr>
              <w:t xml:space="preserve">№ </w:t>
            </w:r>
          </w:p>
          <w:p w14:paraId="4B1E6E84" w14:textId="77777777" w:rsidR="006A3A12" w:rsidRDefault="007B7775">
            <w:pPr>
              <w:spacing w:after="0" w:line="259" w:lineRule="auto"/>
              <w:ind w:left="0" w:right="23" w:firstLine="0"/>
              <w:jc w:val="center"/>
            </w:pPr>
            <w:r>
              <w:rPr>
                <w:b/>
              </w:rPr>
              <w:t xml:space="preserve">п/п </w:t>
            </w:r>
            <w:r>
              <w:t xml:space="preserve"> </w:t>
            </w:r>
          </w:p>
          <w:p w14:paraId="6982A700" w14:textId="77777777" w:rsidR="006A3A12" w:rsidRDefault="007B7775">
            <w:pPr>
              <w:spacing w:after="0" w:line="259" w:lineRule="auto"/>
              <w:ind w:left="134" w:right="0" w:firstLine="0"/>
              <w:jc w:val="left"/>
            </w:pPr>
            <w:r>
              <w:t xml:space="preserve"> </w:t>
            </w:r>
          </w:p>
        </w:tc>
        <w:tc>
          <w:tcPr>
            <w:tcW w:w="7515" w:type="dxa"/>
            <w:vMerge w:val="restart"/>
            <w:tcBorders>
              <w:top w:val="single" w:sz="6" w:space="0" w:color="000000"/>
              <w:left w:val="single" w:sz="6" w:space="0" w:color="000000"/>
              <w:bottom w:val="single" w:sz="6" w:space="0" w:color="000000"/>
              <w:right w:val="single" w:sz="6" w:space="0" w:color="000000"/>
            </w:tcBorders>
            <w:vAlign w:val="bottom"/>
          </w:tcPr>
          <w:p w14:paraId="544D9E2A" w14:textId="77777777" w:rsidR="006A3A12" w:rsidRDefault="007B7775">
            <w:pPr>
              <w:spacing w:after="0" w:line="259" w:lineRule="auto"/>
              <w:ind w:left="134" w:right="0" w:firstLine="0"/>
              <w:jc w:val="left"/>
            </w:pPr>
            <w:r>
              <w:rPr>
                <w:b/>
              </w:rPr>
              <w:t xml:space="preserve">Тема урока </w:t>
            </w:r>
            <w:r>
              <w:t xml:space="preserve"> </w:t>
            </w:r>
          </w:p>
          <w:p w14:paraId="40B99211" w14:textId="77777777" w:rsidR="006A3A12" w:rsidRDefault="007B7775">
            <w:pPr>
              <w:spacing w:after="0" w:line="259" w:lineRule="auto"/>
              <w:ind w:left="134" w:right="0" w:firstLine="0"/>
              <w:jc w:val="left"/>
            </w:pPr>
            <w:r>
              <w:t xml:space="preserve"> </w:t>
            </w:r>
          </w:p>
        </w:tc>
        <w:tc>
          <w:tcPr>
            <w:tcW w:w="994" w:type="dxa"/>
            <w:tcBorders>
              <w:top w:val="single" w:sz="6" w:space="0" w:color="000000"/>
              <w:left w:val="single" w:sz="6" w:space="0" w:color="000000"/>
              <w:bottom w:val="single" w:sz="6" w:space="0" w:color="000000"/>
              <w:right w:val="single" w:sz="6" w:space="0" w:color="000000"/>
            </w:tcBorders>
            <w:vAlign w:val="bottom"/>
          </w:tcPr>
          <w:p w14:paraId="2A2563BA" w14:textId="77777777" w:rsidR="006A3A12" w:rsidRDefault="007B7775">
            <w:pPr>
              <w:spacing w:after="0" w:line="259" w:lineRule="auto"/>
              <w:ind w:left="5" w:right="0" w:firstLine="0"/>
              <w:jc w:val="left"/>
            </w:pPr>
            <w:r>
              <w:rPr>
                <w:b/>
              </w:rPr>
              <w:t>Кол-во часов</w:t>
            </w:r>
            <w:r>
              <w:t xml:space="preserve"> </w:t>
            </w:r>
          </w:p>
        </w:tc>
      </w:tr>
      <w:tr w:rsidR="006A3A12" w14:paraId="13C325F2" w14:textId="77777777">
        <w:trPr>
          <w:trHeight w:val="341"/>
        </w:trPr>
        <w:tc>
          <w:tcPr>
            <w:tcW w:w="0" w:type="auto"/>
            <w:vMerge/>
            <w:tcBorders>
              <w:top w:val="nil"/>
              <w:left w:val="single" w:sz="6" w:space="0" w:color="000000"/>
              <w:bottom w:val="single" w:sz="6" w:space="0" w:color="000000"/>
              <w:right w:val="single" w:sz="6" w:space="0" w:color="000000"/>
            </w:tcBorders>
          </w:tcPr>
          <w:p w14:paraId="12CC9DF3"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4ED42A80" w14:textId="77777777" w:rsidR="006A3A12" w:rsidRDefault="006A3A12">
            <w:pPr>
              <w:spacing w:after="160" w:line="259" w:lineRule="auto"/>
              <w:ind w:left="0" w:right="0" w:firstLine="0"/>
              <w:jc w:val="left"/>
            </w:pPr>
          </w:p>
        </w:tc>
        <w:tc>
          <w:tcPr>
            <w:tcW w:w="994" w:type="dxa"/>
            <w:tcBorders>
              <w:top w:val="single" w:sz="6" w:space="0" w:color="000000"/>
              <w:left w:val="single" w:sz="6" w:space="0" w:color="000000"/>
              <w:bottom w:val="single" w:sz="6" w:space="0" w:color="000000"/>
              <w:right w:val="single" w:sz="6" w:space="0" w:color="000000"/>
            </w:tcBorders>
          </w:tcPr>
          <w:p w14:paraId="3C6F4552" w14:textId="77777777" w:rsidR="006A3A12" w:rsidRDefault="007B7775">
            <w:pPr>
              <w:spacing w:after="0" w:line="259" w:lineRule="auto"/>
              <w:ind w:left="0" w:right="84" w:firstLine="0"/>
              <w:jc w:val="right"/>
            </w:pPr>
            <w:r>
              <w:rPr>
                <w:b/>
              </w:rPr>
              <w:t>Всего</w:t>
            </w:r>
            <w:r>
              <w:t xml:space="preserve"> </w:t>
            </w:r>
          </w:p>
        </w:tc>
      </w:tr>
      <w:tr w:rsidR="006A3A12" w14:paraId="365A28D1"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40936F82" w14:textId="77777777" w:rsidR="006A3A12" w:rsidRDefault="007B7775">
            <w:pPr>
              <w:spacing w:after="0" w:line="259" w:lineRule="auto"/>
              <w:ind w:left="0" w:right="0" w:firstLine="0"/>
              <w:jc w:val="left"/>
            </w:pPr>
            <w:r>
              <w:t xml:space="preserve">1 </w:t>
            </w:r>
          </w:p>
        </w:tc>
        <w:tc>
          <w:tcPr>
            <w:tcW w:w="7515" w:type="dxa"/>
            <w:tcBorders>
              <w:top w:val="single" w:sz="6" w:space="0" w:color="000000"/>
              <w:left w:val="single" w:sz="6" w:space="0" w:color="000000"/>
              <w:bottom w:val="single" w:sz="6" w:space="0" w:color="000000"/>
              <w:right w:val="single" w:sz="6" w:space="0" w:color="000000"/>
            </w:tcBorders>
          </w:tcPr>
          <w:p w14:paraId="7329A9B6" w14:textId="77777777" w:rsidR="006A3A12" w:rsidRDefault="007B7775">
            <w:pPr>
              <w:spacing w:after="0" w:line="259" w:lineRule="auto"/>
              <w:ind w:left="0" w:right="0" w:firstLine="0"/>
              <w:jc w:val="left"/>
            </w:pPr>
            <w:r>
              <w:t xml:space="preserve">Ю. Вирьял "На уроке" </w:t>
            </w:r>
          </w:p>
        </w:tc>
        <w:tc>
          <w:tcPr>
            <w:tcW w:w="994" w:type="dxa"/>
            <w:tcBorders>
              <w:top w:val="single" w:sz="6" w:space="0" w:color="000000"/>
              <w:left w:val="single" w:sz="6" w:space="0" w:color="000000"/>
              <w:bottom w:val="single" w:sz="6" w:space="0" w:color="000000"/>
              <w:right w:val="single" w:sz="6" w:space="0" w:color="000000"/>
            </w:tcBorders>
          </w:tcPr>
          <w:p w14:paraId="2060A301" w14:textId="77777777" w:rsidR="006A3A12" w:rsidRDefault="007B7775">
            <w:pPr>
              <w:spacing w:after="0" w:line="259" w:lineRule="auto"/>
              <w:ind w:left="98" w:right="0" w:firstLine="0"/>
              <w:jc w:val="center"/>
            </w:pPr>
            <w:r>
              <w:t xml:space="preserve"> 1  </w:t>
            </w:r>
          </w:p>
        </w:tc>
      </w:tr>
      <w:tr w:rsidR="006A3A12" w14:paraId="340FC54E"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3BDCB065" w14:textId="77777777" w:rsidR="006A3A12" w:rsidRDefault="007B7775">
            <w:pPr>
              <w:spacing w:after="0" w:line="259" w:lineRule="auto"/>
              <w:ind w:left="0" w:right="0" w:firstLine="0"/>
              <w:jc w:val="left"/>
            </w:pPr>
            <w:r>
              <w:lastRenderedPageBreak/>
              <w:t xml:space="preserve">2 </w:t>
            </w:r>
          </w:p>
        </w:tc>
        <w:tc>
          <w:tcPr>
            <w:tcW w:w="7515" w:type="dxa"/>
            <w:tcBorders>
              <w:top w:val="single" w:sz="6" w:space="0" w:color="000000"/>
              <w:left w:val="single" w:sz="6" w:space="0" w:color="000000"/>
              <w:bottom w:val="single" w:sz="6" w:space="0" w:color="000000"/>
              <w:right w:val="single" w:sz="6" w:space="0" w:color="000000"/>
            </w:tcBorders>
          </w:tcPr>
          <w:p w14:paraId="1C67DDB2" w14:textId="77777777" w:rsidR="006A3A12" w:rsidRDefault="007B7775">
            <w:pPr>
              <w:spacing w:after="0" w:line="259" w:lineRule="auto"/>
              <w:ind w:left="0" w:right="0" w:firstLine="0"/>
              <w:jc w:val="left"/>
            </w:pPr>
            <w:r>
              <w:t xml:space="preserve">В. Тарават  "Хочу в школу" </w:t>
            </w:r>
          </w:p>
        </w:tc>
        <w:tc>
          <w:tcPr>
            <w:tcW w:w="994" w:type="dxa"/>
            <w:tcBorders>
              <w:top w:val="single" w:sz="6" w:space="0" w:color="000000"/>
              <w:left w:val="single" w:sz="6" w:space="0" w:color="000000"/>
              <w:bottom w:val="single" w:sz="6" w:space="0" w:color="000000"/>
              <w:right w:val="single" w:sz="6" w:space="0" w:color="000000"/>
            </w:tcBorders>
          </w:tcPr>
          <w:p w14:paraId="57B0C8AF" w14:textId="77777777" w:rsidR="006A3A12" w:rsidRDefault="007B7775">
            <w:pPr>
              <w:spacing w:after="0" w:line="259" w:lineRule="auto"/>
              <w:ind w:left="98" w:right="0" w:firstLine="0"/>
              <w:jc w:val="center"/>
            </w:pPr>
            <w:r>
              <w:t xml:space="preserve"> 1  </w:t>
            </w:r>
          </w:p>
        </w:tc>
      </w:tr>
      <w:tr w:rsidR="006A3A12" w14:paraId="72C302F1"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5C11121B" w14:textId="77777777" w:rsidR="006A3A12" w:rsidRDefault="007B7775">
            <w:pPr>
              <w:spacing w:after="0" w:line="259" w:lineRule="auto"/>
              <w:ind w:left="0" w:right="0" w:firstLine="0"/>
              <w:jc w:val="left"/>
            </w:pPr>
            <w:r>
              <w:t xml:space="preserve">3 </w:t>
            </w:r>
          </w:p>
        </w:tc>
        <w:tc>
          <w:tcPr>
            <w:tcW w:w="7515" w:type="dxa"/>
            <w:tcBorders>
              <w:top w:val="single" w:sz="6" w:space="0" w:color="000000"/>
              <w:left w:val="single" w:sz="6" w:space="0" w:color="000000"/>
              <w:bottom w:val="single" w:sz="6" w:space="0" w:color="000000"/>
              <w:right w:val="single" w:sz="6" w:space="0" w:color="000000"/>
            </w:tcBorders>
          </w:tcPr>
          <w:p w14:paraId="15F08EAC" w14:textId="77777777" w:rsidR="006A3A12" w:rsidRDefault="007B7775">
            <w:pPr>
              <w:spacing w:after="0" w:line="259" w:lineRule="auto"/>
              <w:ind w:left="0" w:right="0" w:firstLine="0"/>
              <w:jc w:val="left"/>
            </w:pPr>
            <w:r>
              <w:t xml:space="preserve">А. Ильин "Здравствуй, букварь", "Маша и петух" </w:t>
            </w:r>
          </w:p>
        </w:tc>
        <w:tc>
          <w:tcPr>
            <w:tcW w:w="994" w:type="dxa"/>
            <w:tcBorders>
              <w:top w:val="single" w:sz="6" w:space="0" w:color="000000"/>
              <w:left w:val="single" w:sz="6" w:space="0" w:color="000000"/>
              <w:bottom w:val="single" w:sz="6" w:space="0" w:color="000000"/>
              <w:right w:val="single" w:sz="6" w:space="0" w:color="000000"/>
            </w:tcBorders>
          </w:tcPr>
          <w:p w14:paraId="489E0F6F" w14:textId="77777777" w:rsidR="006A3A12" w:rsidRDefault="007B7775">
            <w:pPr>
              <w:spacing w:after="0" w:line="259" w:lineRule="auto"/>
              <w:ind w:left="98" w:right="0" w:firstLine="0"/>
              <w:jc w:val="center"/>
            </w:pPr>
            <w:r>
              <w:t xml:space="preserve"> 1  </w:t>
            </w:r>
          </w:p>
        </w:tc>
      </w:tr>
      <w:tr w:rsidR="006A3A12" w14:paraId="5C5E632F"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3E54CDCA" w14:textId="77777777" w:rsidR="006A3A12" w:rsidRDefault="007B7775">
            <w:pPr>
              <w:spacing w:after="0" w:line="259" w:lineRule="auto"/>
              <w:ind w:left="0" w:right="0" w:firstLine="0"/>
              <w:jc w:val="left"/>
            </w:pPr>
            <w:r>
              <w:t xml:space="preserve">4 </w:t>
            </w:r>
          </w:p>
        </w:tc>
        <w:tc>
          <w:tcPr>
            <w:tcW w:w="7515" w:type="dxa"/>
            <w:tcBorders>
              <w:top w:val="single" w:sz="6" w:space="0" w:color="000000"/>
              <w:left w:val="single" w:sz="6" w:space="0" w:color="000000"/>
              <w:bottom w:val="single" w:sz="6" w:space="0" w:color="000000"/>
              <w:right w:val="single" w:sz="6" w:space="0" w:color="000000"/>
            </w:tcBorders>
          </w:tcPr>
          <w:p w14:paraId="56678A22" w14:textId="77777777" w:rsidR="006A3A12" w:rsidRDefault="007B7775">
            <w:pPr>
              <w:spacing w:after="0" w:line="259" w:lineRule="auto"/>
              <w:ind w:left="0" w:right="0" w:firstLine="0"/>
              <w:jc w:val="left"/>
            </w:pPr>
            <w:r>
              <w:t xml:space="preserve">П. Тани "Приглашение" </w:t>
            </w:r>
          </w:p>
        </w:tc>
        <w:tc>
          <w:tcPr>
            <w:tcW w:w="994" w:type="dxa"/>
            <w:tcBorders>
              <w:top w:val="single" w:sz="6" w:space="0" w:color="000000"/>
              <w:left w:val="single" w:sz="6" w:space="0" w:color="000000"/>
              <w:bottom w:val="single" w:sz="6" w:space="0" w:color="000000"/>
              <w:right w:val="single" w:sz="6" w:space="0" w:color="000000"/>
            </w:tcBorders>
          </w:tcPr>
          <w:p w14:paraId="5D2B2CB1" w14:textId="77777777" w:rsidR="006A3A12" w:rsidRDefault="007B7775">
            <w:pPr>
              <w:spacing w:after="0" w:line="259" w:lineRule="auto"/>
              <w:ind w:left="98" w:right="0" w:firstLine="0"/>
              <w:jc w:val="center"/>
            </w:pPr>
            <w:r>
              <w:t xml:space="preserve"> 1  </w:t>
            </w:r>
          </w:p>
        </w:tc>
      </w:tr>
      <w:tr w:rsidR="006A3A12" w14:paraId="65FF18EC"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2C0FD698" w14:textId="77777777" w:rsidR="006A3A12" w:rsidRDefault="007B7775">
            <w:pPr>
              <w:spacing w:after="0" w:line="259" w:lineRule="auto"/>
              <w:ind w:left="0" w:right="0" w:firstLine="0"/>
              <w:jc w:val="left"/>
            </w:pPr>
            <w:r>
              <w:t xml:space="preserve">5 </w:t>
            </w:r>
          </w:p>
        </w:tc>
        <w:tc>
          <w:tcPr>
            <w:tcW w:w="7515" w:type="dxa"/>
            <w:tcBorders>
              <w:top w:val="single" w:sz="6" w:space="0" w:color="000000"/>
              <w:left w:val="single" w:sz="6" w:space="0" w:color="000000"/>
              <w:bottom w:val="single" w:sz="6" w:space="0" w:color="000000"/>
              <w:right w:val="single" w:sz="6" w:space="0" w:color="000000"/>
            </w:tcBorders>
            <w:vAlign w:val="bottom"/>
          </w:tcPr>
          <w:p w14:paraId="76A85ADC" w14:textId="77777777" w:rsidR="006A3A12" w:rsidRDefault="007B7775">
            <w:pPr>
              <w:spacing w:after="0" w:line="259" w:lineRule="auto"/>
              <w:ind w:left="0" w:right="0" w:firstLine="0"/>
              <w:jc w:val="left"/>
            </w:pPr>
            <w:r>
              <w:t xml:space="preserve">И. Патмар  "Вежливость" </w:t>
            </w:r>
          </w:p>
        </w:tc>
        <w:tc>
          <w:tcPr>
            <w:tcW w:w="994" w:type="dxa"/>
            <w:tcBorders>
              <w:top w:val="single" w:sz="6" w:space="0" w:color="000000"/>
              <w:left w:val="single" w:sz="6" w:space="0" w:color="000000"/>
              <w:bottom w:val="single" w:sz="6" w:space="0" w:color="000000"/>
              <w:right w:val="single" w:sz="6" w:space="0" w:color="000000"/>
            </w:tcBorders>
          </w:tcPr>
          <w:p w14:paraId="33B29B5D" w14:textId="77777777" w:rsidR="006A3A12" w:rsidRDefault="007B7775">
            <w:pPr>
              <w:spacing w:after="0" w:line="259" w:lineRule="auto"/>
              <w:ind w:left="98" w:right="0" w:firstLine="0"/>
              <w:jc w:val="center"/>
            </w:pPr>
            <w:r>
              <w:t xml:space="preserve"> 1  </w:t>
            </w:r>
          </w:p>
        </w:tc>
      </w:tr>
      <w:tr w:rsidR="006A3A12" w14:paraId="070326CD"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066C0349" w14:textId="77777777" w:rsidR="006A3A12" w:rsidRDefault="007B7775">
            <w:pPr>
              <w:spacing w:after="0" w:line="259" w:lineRule="auto"/>
              <w:ind w:left="0" w:right="0" w:firstLine="0"/>
              <w:jc w:val="left"/>
            </w:pPr>
            <w:r>
              <w:t xml:space="preserve">6 </w:t>
            </w:r>
          </w:p>
        </w:tc>
        <w:tc>
          <w:tcPr>
            <w:tcW w:w="7515" w:type="dxa"/>
            <w:tcBorders>
              <w:top w:val="single" w:sz="6" w:space="0" w:color="000000"/>
              <w:left w:val="single" w:sz="6" w:space="0" w:color="000000"/>
              <w:bottom w:val="single" w:sz="6" w:space="0" w:color="000000"/>
              <w:right w:val="single" w:sz="6" w:space="0" w:color="000000"/>
            </w:tcBorders>
            <w:vAlign w:val="bottom"/>
          </w:tcPr>
          <w:p w14:paraId="78C6AA0F" w14:textId="77777777" w:rsidR="006A3A12" w:rsidRDefault="007B7775">
            <w:pPr>
              <w:spacing w:after="0" w:line="259" w:lineRule="auto"/>
              <w:ind w:left="0" w:right="0" w:firstLine="0"/>
              <w:jc w:val="left"/>
            </w:pPr>
            <w:r>
              <w:t xml:space="preserve">И. Яковлев "Петух" </w:t>
            </w:r>
          </w:p>
        </w:tc>
        <w:tc>
          <w:tcPr>
            <w:tcW w:w="994" w:type="dxa"/>
            <w:tcBorders>
              <w:top w:val="single" w:sz="6" w:space="0" w:color="000000"/>
              <w:left w:val="single" w:sz="6" w:space="0" w:color="000000"/>
              <w:bottom w:val="single" w:sz="6" w:space="0" w:color="000000"/>
              <w:right w:val="single" w:sz="6" w:space="0" w:color="000000"/>
            </w:tcBorders>
          </w:tcPr>
          <w:p w14:paraId="7876F788" w14:textId="77777777" w:rsidR="006A3A12" w:rsidRDefault="007B7775">
            <w:pPr>
              <w:spacing w:after="0" w:line="259" w:lineRule="auto"/>
              <w:ind w:left="98" w:right="0" w:firstLine="0"/>
              <w:jc w:val="center"/>
            </w:pPr>
            <w:r>
              <w:t xml:space="preserve"> 1  </w:t>
            </w:r>
          </w:p>
        </w:tc>
      </w:tr>
      <w:tr w:rsidR="006A3A12" w14:paraId="24A02872"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1EF44CD5" w14:textId="77777777" w:rsidR="006A3A12" w:rsidRDefault="007B7775">
            <w:pPr>
              <w:spacing w:after="0" w:line="259" w:lineRule="auto"/>
              <w:ind w:left="0" w:right="0" w:firstLine="0"/>
              <w:jc w:val="left"/>
            </w:pPr>
            <w:r>
              <w:t xml:space="preserve">7 </w:t>
            </w:r>
          </w:p>
        </w:tc>
        <w:tc>
          <w:tcPr>
            <w:tcW w:w="7515" w:type="dxa"/>
            <w:tcBorders>
              <w:top w:val="single" w:sz="6" w:space="0" w:color="000000"/>
              <w:left w:val="single" w:sz="6" w:space="0" w:color="000000"/>
              <w:bottom w:val="single" w:sz="6" w:space="0" w:color="000000"/>
              <w:right w:val="single" w:sz="6" w:space="0" w:color="000000"/>
            </w:tcBorders>
            <w:vAlign w:val="bottom"/>
          </w:tcPr>
          <w:p w14:paraId="1D34505D" w14:textId="77777777" w:rsidR="006A3A12" w:rsidRDefault="007B7775">
            <w:pPr>
              <w:spacing w:after="0" w:line="259" w:lineRule="auto"/>
              <w:ind w:left="0" w:right="0" w:firstLine="0"/>
              <w:jc w:val="left"/>
            </w:pPr>
            <w:r>
              <w:t xml:space="preserve">Л. Симонова "Непослушный петух" </w:t>
            </w:r>
          </w:p>
        </w:tc>
        <w:tc>
          <w:tcPr>
            <w:tcW w:w="994" w:type="dxa"/>
            <w:tcBorders>
              <w:top w:val="single" w:sz="6" w:space="0" w:color="000000"/>
              <w:left w:val="single" w:sz="6" w:space="0" w:color="000000"/>
              <w:bottom w:val="single" w:sz="6" w:space="0" w:color="000000"/>
              <w:right w:val="single" w:sz="6" w:space="0" w:color="000000"/>
            </w:tcBorders>
          </w:tcPr>
          <w:p w14:paraId="7AFBB01C" w14:textId="77777777" w:rsidR="006A3A12" w:rsidRDefault="007B7775">
            <w:pPr>
              <w:spacing w:after="0" w:line="259" w:lineRule="auto"/>
              <w:ind w:left="98" w:right="0" w:firstLine="0"/>
              <w:jc w:val="center"/>
            </w:pPr>
            <w:r>
              <w:t xml:space="preserve"> 1  </w:t>
            </w:r>
          </w:p>
        </w:tc>
      </w:tr>
      <w:tr w:rsidR="006A3A12" w14:paraId="09C923F7"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2F3C6413" w14:textId="77777777" w:rsidR="006A3A12" w:rsidRDefault="007B7775">
            <w:pPr>
              <w:spacing w:after="0" w:line="259" w:lineRule="auto"/>
              <w:ind w:left="0" w:right="0" w:firstLine="0"/>
              <w:jc w:val="left"/>
            </w:pPr>
            <w:r>
              <w:t xml:space="preserve">8 </w:t>
            </w:r>
          </w:p>
        </w:tc>
        <w:tc>
          <w:tcPr>
            <w:tcW w:w="7515" w:type="dxa"/>
            <w:tcBorders>
              <w:top w:val="single" w:sz="6" w:space="0" w:color="000000"/>
              <w:left w:val="single" w:sz="6" w:space="0" w:color="000000"/>
              <w:bottom w:val="single" w:sz="6" w:space="0" w:color="000000"/>
              <w:right w:val="single" w:sz="6" w:space="0" w:color="000000"/>
            </w:tcBorders>
            <w:vAlign w:val="bottom"/>
          </w:tcPr>
          <w:p w14:paraId="3AD7EB65" w14:textId="77777777" w:rsidR="006A3A12" w:rsidRDefault="007B7775">
            <w:pPr>
              <w:spacing w:after="0" w:line="259" w:lineRule="auto"/>
              <w:ind w:left="0" w:right="0" w:firstLine="0"/>
              <w:jc w:val="left"/>
            </w:pPr>
            <w:r>
              <w:t xml:space="preserve">А. Ильин "Медведь и Акулина", "Пятнистый" </w:t>
            </w:r>
          </w:p>
        </w:tc>
        <w:tc>
          <w:tcPr>
            <w:tcW w:w="994" w:type="dxa"/>
            <w:tcBorders>
              <w:top w:val="single" w:sz="6" w:space="0" w:color="000000"/>
              <w:left w:val="single" w:sz="6" w:space="0" w:color="000000"/>
              <w:bottom w:val="single" w:sz="6" w:space="0" w:color="000000"/>
              <w:right w:val="single" w:sz="6" w:space="0" w:color="000000"/>
            </w:tcBorders>
          </w:tcPr>
          <w:p w14:paraId="086E47E7" w14:textId="77777777" w:rsidR="006A3A12" w:rsidRDefault="007B7775">
            <w:pPr>
              <w:spacing w:after="0" w:line="259" w:lineRule="auto"/>
              <w:ind w:left="98" w:right="0" w:firstLine="0"/>
              <w:jc w:val="center"/>
            </w:pPr>
            <w:r>
              <w:t xml:space="preserve"> 1  </w:t>
            </w:r>
          </w:p>
        </w:tc>
      </w:tr>
      <w:tr w:rsidR="006A3A12" w14:paraId="5C86186C"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0475734E" w14:textId="77777777" w:rsidR="006A3A12" w:rsidRDefault="007B7775">
            <w:pPr>
              <w:spacing w:after="0" w:line="259" w:lineRule="auto"/>
              <w:ind w:left="0" w:right="0" w:firstLine="0"/>
              <w:jc w:val="left"/>
            </w:pPr>
            <w:r>
              <w:t xml:space="preserve">9 </w:t>
            </w:r>
          </w:p>
        </w:tc>
        <w:tc>
          <w:tcPr>
            <w:tcW w:w="7515" w:type="dxa"/>
            <w:tcBorders>
              <w:top w:val="single" w:sz="6" w:space="0" w:color="000000"/>
              <w:left w:val="single" w:sz="6" w:space="0" w:color="000000"/>
              <w:bottom w:val="single" w:sz="6" w:space="0" w:color="000000"/>
              <w:right w:val="single" w:sz="6" w:space="0" w:color="000000"/>
            </w:tcBorders>
            <w:vAlign w:val="bottom"/>
          </w:tcPr>
          <w:p w14:paraId="28D53022" w14:textId="77777777" w:rsidR="006A3A12" w:rsidRDefault="007B7775">
            <w:pPr>
              <w:spacing w:after="0" w:line="259" w:lineRule="auto"/>
              <w:ind w:left="0" w:right="0" w:firstLine="0"/>
              <w:jc w:val="left"/>
            </w:pPr>
            <w:r>
              <w:t xml:space="preserve">А. Калган "Петух на плетне" </w:t>
            </w:r>
          </w:p>
        </w:tc>
        <w:tc>
          <w:tcPr>
            <w:tcW w:w="994" w:type="dxa"/>
            <w:tcBorders>
              <w:top w:val="single" w:sz="6" w:space="0" w:color="000000"/>
              <w:left w:val="single" w:sz="6" w:space="0" w:color="000000"/>
              <w:bottom w:val="single" w:sz="6" w:space="0" w:color="000000"/>
              <w:right w:val="single" w:sz="6" w:space="0" w:color="000000"/>
            </w:tcBorders>
          </w:tcPr>
          <w:p w14:paraId="15A4560E" w14:textId="77777777" w:rsidR="006A3A12" w:rsidRDefault="007B7775">
            <w:pPr>
              <w:spacing w:after="0" w:line="259" w:lineRule="auto"/>
              <w:ind w:left="98" w:right="0" w:firstLine="0"/>
              <w:jc w:val="center"/>
            </w:pPr>
            <w:r>
              <w:t xml:space="preserve"> 1  </w:t>
            </w:r>
          </w:p>
        </w:tc>
      </w:tr>
      <w:tr w:rsidR="006A3A12" w14:paraId="7C3E8185"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1F63D010" w14:textId="77777777" w:rsidR="006A3A12" w:rsidRDefault="007B7775">
            <w:pPr>
              <w:spacing w:after="0" w:line="259" w:lineRule="auto"/>
              <w:ind w:left="0" w:right="0" w:firstLine="0"/>
              <w:jc w:val="left"/>
            </w:pPr>
            <w:r>
              <w:t xml:space="preserve">10 </w:t>
            </w:r>
          </w:p>
        </w:tc>
        <w:tc>
          <w:tcPr>
            <w:tcW w:w="7515" w:type="dxa"/>
            <w:tcBorders>
              <w:top w:val="single" w:sz="6" w:space="0" w:color="000000"/>
              <w:left w:val="single" w:sz="6" w:space="0" w:color="000000"/>
              <w:bottom w:val="single" w:sz="6" w:space="0" w:color="000000"/>
              <w:right w:val="single" w:sz="6" w:space="0" w:color="000000"/>
            </w:tcBorders>
            <w:vAlign w:val="bottom"/>
          </w:tcPr>
          <w:p w14:paraId="5331ADB5" w14:textId="77777777" w:rsidR="006A3A12" w:rsidRDefault="007B7775">
            <w:pPr>
              <w:spacing w:after="0" w:line="259" w:lineRule="auto"/>
              <w:ind w:left="0" w:right="0" w:firstLine="0"/>
              <w:jc w:val="left"/>
            </w:pPr>
            <w:r>
              <w:t xml:space="preserve">К. Ушинский "Лиса подружка" </w:t>
            </w:r>
          </w:p>
        </w:tc>
        <w:tc>
          <w:tcPr>
            <w:tcW w:w="994" w:type="dxa"/>
            <w:tcBorders>
              <w:top w:val="single" w:sz="6" w:space="0" w:color="000000"/>
              <w:left w:val="single" w:sz="6" w:space="0" w:color="000000"/>
              <w:bottom w:val="single" w:sz="6" w:space="0" w:color="000000"/>
              <w:right w:val="single" w:sz="6" w:space="0" w:color="000000"/>
            </w:tcBorders>
          </w:tcPr>
          <w:p w14:paraId="33E1E5ED" w14:textId="77777777" w:rsidR="006A3A12" w:rsidRDefault="007B7775">
            <w:pPr>
              <w:spacing w:after="0" w:line="259" w:lineRule="auto"/>
              <w:ind w:left="98" w:right="0" w:firstLine="0"/>
              <w:jc w:val="center"/>
            </w:pPr>
            <w:r>
              <w:t xml:space="preserve"> 1  </w:t>
            </w:r>
          </w:p>
        </w:tc>
      </w:tr>
      <w:tr w:rsidR="006A3A12" w14:paraId="5CB96379"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04FBD603" w14:textId="77777777" w:rsidR="006A3A12" w:rsidRDefault="007B7775">
            <w:pPr>
              <w:spacing w:after="0" w:line="259" w:lineRule="auto"/>
              <w:ind w:left="0" w:right="0" w:firstLine="0"/>
              <w:jc w:val="left"/>
            </w:pPr>
            <w:r>
              <w:t xml:space="preserve">11 </w:t>
            </w:r>
          </w:p>
        </w:tc>
        <w:tc>
          <w:tcPr>
            <w:tcW w:w="7515" w:type="dxa"/>
            <w:tcBorders>
              <w:top w:val="single" w:sz="6" w:space="0" w:color="000000"/>
              <w:left w:val="single" w:sz="6" w:space="0" w:color="000000"/>
              <w:bottom w:val="single" w:sz="6" w:space="0" w:color="000000"/>
              <w:right w:val="single" w:sz="6" w:space="0" w:color="000000"/>
            </w:tcBorders>
            <w:vAlign w:val="bottom"/>
          </w:tcPr>
          <w:p w14:paraId="4C4DECF5" w14:textId="77777777" w:rsidR="006A3A12" w:rsidRDefault="007B7775">
            <w:pPr>
              <w:spacing w:after="0" w:line="259" w:lineRule="auto"/>
              <w:ind w:left="0" w:right="0" w:firstLine="0"/>
              <w:jc w:val="left"/>
            </w:pPr>
            <w:r>
              <w:t xml:space="preserve">Русские народные песни "Петушок", "Сидит заяц" </w:t>
            </w:r>
          </w:p>
        </w:tc>
        <w:tc>
          <w:tcPr>
            <w:tcW w:w="994" w:type="dxa"/>
            <w:tcBorders>
              <w:top w:val="single" w:sz="6" w:space="0" w:color="000000"/>
              <w:left w:val="single" w:sz="6" w:space="0" w:color="000000"/>
              <w:bottom w:val="single" w:sz="6" w:space="0" w:color="000000"/>
              <w:right w:val="single" w:sz="6" w:space="0" w:color="000000"/>
            </w:tcBorders>
          </w:tcPr>
          <w:p w14:paraId="648851DC" w14:textId="77777777" w:rsidR="006A3A12" w:rsidRDefault="007B7775">
            <w:pPr>
              <w:spacing w:after="0" w:line="259" w:lineRule="auto"/>
              <w:ind w:left="98" w:right="0" w:firstLine="0"/>
              <w:jc w:val="center"/>
            </w:pPr>
            <w:r>
              <w:t xml:space="preserve"> 1  </w:t>
            </w:r>
          </w:p>
        </w:tc>
      </w:tr>
      <w:tr w:rsidR="006A3A12" w14:paraId="0D8D3BB5"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4F2A1124" w14:textId="77777777" w:rsidR="006A3A12" w:rsidRDefault="007B7775">
            <w:pPr>
              <w:spacing w:after="0" w:line="259" w:lineRule="auto"/>
              <w:ind w:left="0" w:right="0" w:firstLine="0"/>
              <w:jc w:val="left"/>
            </w:pPr>
            <w:r>
              <w:t xml:space="preserve">12 </w:t>
            </w:r>
          </w:p>
        </w:tc>
        <w:tc>
          <w:tcPr>
            <w:tcW w:w="7515" w:type="dxa"/>
            <w:tcBorders>
              <w:top w:val="single" w:sz="6" w:space="0" w:color="000000"/>
              <w:left w:val="single" w:sz="6" w:space="0" w:color="000000"/>
              <w:bottom w:val="single" w:sz="6" w:space="0" w:color="000000"/>
              <w:right w:val="single" w:sz="6" w:space="0" w:color="000000"/>
            </w:tcBorders>
            <w:vAlign w:val="bottom"/>
          </w:tcPr>
          <w:p w14:paraId="1BE07968" w14:textId="77777777" w:rsidR="006A3A12" w:rsidRDefault="007B7775">
            <w:pPr>
              <w:spacing w:after="0" w:line="259" w:lineRule="auto"/>
              <w:ind w:left="0" w:right="0" w:firstLine="0"/>
              <w:jc w:val="left"/>
            </w:pPr>
            <w:r>
              <w:t xml:space="preserve">В. Давыдов-Анатри "Мама вернулась с юга",  "Почему вкусно?" </w:t>
            </w:r>
          </w:p>
        </w:tc>
        <w:tc>
          <w:tcPr>
            <w:tcW w:w="994" w:type="dxa"/>
            <w:tcBorders>
              <w:top w:val="single" w:sz="6" w:space="0" w:color="000000"/>
              <w:left w:val="single" w:sz="6" w:space="0" w:color="000000"/>
              <w:bottom w:val="single" w:sz="6" w:space="0" w:color="000000"/>
              <w:right w:val="single" w:sz="6" w:space="0" w:color="000000"/>
            </w:tcBorders>
          </w:tcPr>
          <w:p w14:paraId="0D9E50C5" w14:textId="77777777" w:rsidR="006A3A12" w:rsidRDefault="007B7775">
            <w:pPr>
              <w:spacing w:after="0" w:line="259" w:lineRule="auto"/>
              <w:ind w:left="98" w:right="0" w:firstLine="0"/>
              <w:jc w:val="center"/>
            </w:pPr>
            <w:r>
              <w:t xml:space="preserve"> 1  </w:t>
            </w:r>
          </w:p>
        </w:tc>
      </w:tr>
      <w:tr w:rsidR="006A3A12" w14:paraId="1C1D7DDF"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E3853AF" w14:textId="77777777" w:rsidR="006A3A12" w:rsidRDefault="007B7775">
            <w:pPr>
              <w:spacing w:after="0" w:line="259" w:lineRule="auto"/>
              <w:ind w:left="0" w:right="0" w:firstLine="0"/>
              <w:jc w:val="left"/>
            </w:pPr>
            <w:r>
              <w:t xml:space="preserve">13 </w:t>
            </w:r>
          </w:p>
        </w:tc>
        <w:tc>
          <w:tcPr>
            <w:tcW w:w="7515" w:type="dxa"/>
            <w:tcBorders>
              <w:top w:val="single" w:sz="6" w:space="0" w:color="000000"/>
              <w:left w:val="single" w:sz="6" w:space="0" w:color="000000"/>
              <w:bottom w:val="single" w:sz="6" w:space="0" w:color="000000"/>
              <w:right w:val="single" w:sz="6" w:space="0" w:color="000000"/>
            </w:tcBorders>
            <w:vAlign w:val="bottom"/>
          </w:tcPr>
          <w:p w14:paraId="51EF64F9" w14:textId="77777777" w:rsidR="006A3A12" w:rsidRDefault="007B7775">
            <w:pPr>
              <w:spacing w:after="0" w:line="259" w:lineRule="auto"/>
              <w:ind w:left="0" w:right="0" w:firstLine="0"/>
              <w:jc w:val="left"/>
            </w:pPr>
            <w:r>
              <w:t xml:space="preserve">Р. Сарби  "Белая смородина" </w:t>
            </w:r>
          </w:p>
        </w:tc>
        <w:tc>
          <w:tcPr>
            <w:tcW w:w="994" w:type="dxa"/>
            <w:tcBorders>
              <w:top w:val="single" w:sz="6" w:space="0" w:color="000000"/>
              <w:left w:val="single" w:sz="6" w:space="0" w:color="000000"/>
              <w:bottom w:val="single" w:sz="6" w:space="0" w:color="000000"/>
              <w:right w:val="single" w:sz="6" w:space="0" w:color="000000"/>
            </w:tcBorders>
          </w:tcPr>
          <w:p w14:paraId="68017CCC" w14:textId="77777777" w:rsidR="006A3A12" w:rsidRDefault="007B7775">
            <w:pPr>
              <w:spacing w:after="0" w:line="259" w:lineRule="auto"/>
              <w:ind w:left="98" w:right="0" w:firstLine="0"/>
              <w:jc w:val="center"/>
            </w:pPr>
            <w:r>
              <w:t xml:space="preserve"> 1  </w:t>
            </w:r>
          </w:p>
        </w:tc>
      </w:tr>
      <w:tr w:rsidR="006A3A12" w14:paraId="3B287750"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32728CBC" w14:textId="77777777" w:rsidR="006A3A12" w:rsidRDefault="007B7775">
            <w:pPr>
              <w:spacing w:after="0" w:line="259" w:lineRule="auto"/>
              <w:ind w:left="0" w:right="0" w:firstLine="0"/>
              <w:jc w:val="left"/>
            </w:pPr>
            <w:r>
              <w:t xml:space="preserve">14 </w:t>
            </w:r>
          </w:p>
        </w:tc>
        <w:tc>
          <w:tcPr>
            <w:tcW w:w="7515" w:type="dxa"/>
            <w:tcBorders>
              <w:top w:val="single" w:sz="6" w:space="0" w:color="000000"/>
              <w:left w:val="single" w:sz="6" w:space="0" w:color="000000"/>
              <w:bottom w:val="single" w:sz="6" w:space="0" w:color="000000"/>
              <w:right w:val="single" w:sz="6" w:space="0" w:color="000000"/>
            </w:tcBorders>
            <w:vAlign w:val="bottom"/>
          </w:tcPr>
          <w:p w14:paraId="6F8DCF07" w14:textId="77777777" w:rsidR="006A3A12" w:rsidRDefault="007B7775">
            <w:pPr>
              <w:spacing w:after="0" w:line="259" w:lineRule="auto"/>
              <w:ind w:left="0" w:right="0" w:firstLine="0"/>
              <w:jc w:val="left"/>
            </w:pPr>
            <w:r>
              <w:t xml:space="preserve">Б. Данилов "Самый вкусный" </w:t>
            </w:r>
          </w:p>
        </w:tc>
        <w:tc>
          <w:tcPr>
            <w:tcW w:w="994" w:type="dxa"/>
            <w:tcBorders>
              <w:top w:val="single" w:sz="6" w:space="0" w:color="000000"/>
              <w:left w:val="single" w:sz="6" w:space="0" w:color="000000"/>
              <w:bottom w:val="single" w:sz="6" w:space="0" w:color="000000"/>
              <w:right w:val="single" w:sz="6" w:space="0" w:color="000000"/>
            </w:tcBorders>
          </w:tcPr>
          <w:p w14:paraId="2E4C2B5E" w14:textId="77777777" w:rsidR="006A3A12" w:rsidRDefault="007B7775">
            <w:pPr>
              <w:spacing w:after="0" w:line="259" w:lineRule="auto"/>
              <w:ind w:left="98" w:right="0" w:firstLine="0"/>
              <w:jc w:val="center"/>
            </w:pPr>
            <w:r>
              <w:t xml:space="preserve"> 1  </w:t>
            </w:r>
          </w:p>
        </w:tc>
      </w:tr>
      <w:tr w:rsidR="006A3A12" w14:paraId="258EFDA6" w14:textId="77777777">
        <w:trPr>
          <w:trHeight w:val="619"/>
        </w:trPr>
        <w:tc>
          <w:tcPr>
            <w:tcW w:w="806" w:type="dxa"/>
            <w:tcBorders>
              <w:top w:val="single" w:sz="6" w:space="0" w:color="000000"/>
              <w:left w:val="single" w:sz="6" w:space="0" w:color="000000"/>
              <w:bottom w:val="single" w:sz="6" w:space="0" w:color="000000"/>
              <w:right w:val="single" w:sz="6" w:space="0" w:color="000000"/>
            </w:tcBorders>
            <w:vAlign w:val="center"/>
          </w:tcPr>
          <w:p w14:paraId="1A75FA74" w14:textId="77777777" w:rsidR="006A3A12" w:rsidRDefault="007B7775">
            <w:pPr>
              <w:spacing w:after="0" w:line="259" w:lineRule="auto"/>
              <w:ind w:left="0" w:right="0" w:firstLine="0"/>
              <w:jc w:val="left"/>
            </w:pPr>
            <w:r>
              <w:t xml:space="preserve">15 </w:t>
            </w:r>
          </w:p>
        </w:tc>
        <w:tc>
          <w:tcPr>
            <w:tcW w:w="7515" w:type="dxa"/>
            <w:tcBorders>
              <w:top w:val="single" w:sz="6" w:space="0" w:color="000000"/>
              <w:left w:val="single" w:sz="6" w:space="0" w:color="000000"/>
              <w:bottom w:val="single" w:sz="6" w:space="0" w:color="000000"/>
              <w:right w:val="single" w:sz="6" w:space="0" w:color="000000"/>
            </w:tcBorders>
            <w:vAlign w:val="bottom"/>
          </w:tcPr>
          <w:p w14:paraId="3B15E512" w14:textId="77777777" w:rsidR="006A3A12" w:rsidRDefault="007B7775">
            <w:pPr>
              <w:spacing w:after="0" w:line="259" w:lineRule="auto"/>
              <w:ind w:left="0" w:right="0" w:firstLine="0"/>
              <w:jc w:val="left"/>
            </w:pPr>
            <w:r>
              <w:t xml:space="preserve">Чувашские народные песни "Во саду ли, в огороде","Яблоко ли лучше?" </w:t>
            </w:r>
          </w:p>
        </w:tc>
        <w:tc>
          <w:tcPr>
            <w:tcW w:w="994" w:type="dxa"/>
            <w:tcBorders>
              <w:top w:val="single" w:sz="6" w:space="0" w:color="000000"/>
              <w:left w:val="single" w:sz="6" w:space="0" w:color="000000"/>
              <w:bottom w:val="single" w:sz="6" w:space="0" w:color="000000"/>
              <w:right w:val="single" w:sz="6" w:space="0" w:color="000000"/>
            </w:tcBorders>
            <w:vAlign w:val="center"/>
          </w:tcPr>
          <w:p w14:paraId="5201AE77" w14:textId="77777777" w:rsidR="006A3A12" w:rsidRDefault="007B7775">
            <w:pPr>
              <w:spacing w:after="0" w:line="259" w:lineRule="auto"/>
              <w:ind w:left="98" w:right="0" w:firstLine="0"/>
              <w:jc w:val="center"/>
            </w:pPr>
            <w:r>
              <w:t xml:space="preserve"> 1  </w:t>
            </w:r>
          </w:p>
        </w:tc>
      </w:tr>
      <w:tr w:rsidR="006A3A12" w14:paraId="217E614C"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9A58ACA" w14:textId="77777777" w:rsidR="006A3A12" w:rsidRDefault="007B7775">
            <w:pPr>
              <w:spacing w:after="0" w:line="259" w:lineRule="auto"/>
              <w:ind w:left="0" w:right="0" w:firstLine="0"/>
              <w:jc w:val="left"/>
            </w:pPr>
            <w:r>
              <w:t xml:space="preserve">16 </w:t>
            </w:r>
          </w:p>
        </w:tc>
        <w:tc>
          <w:tcPr>
            <w:tcW w:w="7515" w:type="dxa"/>
            <w:tcBorders>
              <w:top w:val="single" w:sz="6" w:space="0" w:color="000000"/>
              <w:left w:val="single" w:sz="6" w:space="0" w:color="000000"/>
              <w:bottom w:val="single" w:sz="6" w:space="0" w:color="000000"/>
              <w:right w:val="single" w:sz="6" w:space="0" w:color="000000"/>
            </w:tcBorders>
          </w:tcPr>
          <w:p w14:paraId="5ECA5E25" w14:textId="77777777" w:rsidR="006A3A12" w:rsidRDefault="007B7775">
            <w:pPr>
              <w:spacing w:after="0" w:line="259" w:lineRule="auto"/>
              <w:ind w:left="0" w:right="0" w:firstLine="0"/>
              <w:jc w:val="left"/>
            </w:pPr>
            <w:r>
              <w:t xml:space="preserve">Чувашская детская игровая песня  "Игра" </w:t>
            </w:r>
          </w:p>
        </w:tc>
        <w:tc>
          <w:tcPr>
            <w:tcW w:w="994" w:type="dxa"/>
            <w:tcBorders>
              <w:top w:val="single" w:sz="6" w:space="0" w:color="000000"/>
              <w:left w:val="single" w:sz="6" w:space="0" w:color="000000"/>
              <w:bottom w:val="single" w:sz="6" w:space="0" w:color="000000"/>
              <w:right w:val="single" w:sz="6" w:space="0" w:color="000000"/>
            </w:tcBorders>
          </w:tcPr>
          <w:p w14:paraId="148A8789" w14:textId="77777777" w:rsidR="006A3A12" w:rsidRDefault="007B7775">
            <w:pPr>
              <w:spacing w:after="0" w:line="259" w:lineRule="auto"/>
              <w:ind w:left="98" w:right="0" w:firstLine="0"/>
              <w:jc w:val="center"/>
            </w:pPr>
            <w:r>
              <w:t xml:space="preserve"> 1  </w:t>
            </w:r>
          </w:p>
        </w:tc>
      </w:tr>
      <w:tr w:rsidR="006A3A12" w14:paraId="6EDEB556"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086761E0" w14:textId="77777777" w:rsidR="006A3A12" w:rsidRDefault="007B7775">
            <w:pPr>
              <w:spacing w:after="0" w:line="259" w:lineRule="auto"/>
              <w:ind w:left="0" w:right="0" w:firstLine="0"/>
              <w:jc w:val="left"/>
            </w:pPr>
            <w:r>
              <w:t xml:space="preserve">17 </w:t>
            </w:r>
          </w:p>
        </w:tc>
        <w:tc>
          <w:tcPr>
            <w:tcW w:w="7515" w:type="dxa"/>
            <w:tcBorders>
              <w:top w:val="single" w:sz="6" w:space="0" w:color="000000"/>
              <w:left w:val="single" w:sz="6" w:space="0" w:color="000000"/>
              <w:bottom w:val="single" w:sz="6" w:space="0" w:color="000000"/>
              <w:right w:val="single" w:sz="6" w:space="0" w:color="000000"/>
            </w:tcBorders>
          </w:tcPr>
          <w:p w14:paraId="012289DF" w14:textId="77777777" w:rsidR="006A3A12" w:rsidRDefault="007B7775">
            <w:pPr>
              <w:spacing w:after="0" w:line="259" w:lineRule="auto"/>
              <w:ind w:left="0" w:right="0" w:firstLine="0"/>
              <w:jc w:val="left"/>
            </w:pPr>
            <w:r>
              <w:t xml:space="preserve">А. Юман "Самое вкусное" </w:t>
            </w:r>
          </w:p>
        </w:tc>
        <w:tc>
          <w:tcPr>
            <w:tcW w:w="994" w:type="dxa"/>
            <w:tcBorders>
              <w:top w:val="single" w:sz="6" w:space="0" w:color="000000"/>
              <w:left w:val="single" w:sz="6" w:space="0" w:color="000000"/>
              <w:bottom w:val="single" w:sz="6" w:space="0" w:color="000000"/>
              <w:right w:val="single" w:sz="6" w:space="0" w:color="000000"/>
            </w:tcBorders>
          </w:tcPr>
          <w:p w14:paraId="250FEC08" w14:textId="77777777" w:rsidR="006A3A12" w:rsidRDefault="007B7775">
            <w:pPr>
              <w:spacing w:after="0" w:line="259" w:lineRule="auto"/>
              <w:ind w:left="98" w:right="0" w:firstLine="0"/>
              <w:jc w:val="center"/>
            </w:pPr>
            <w:r>
              <w:t xml:space="preserve"> 1  </w:t>
            </w:r>
          </w:p>
        </w:tc>
      </w:tr>
      <w:tr w:rsidR="006A3A12" w14:paraId="514FBCE4"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0DFA60E" w14:textId="77777777" w:rsidR="006A3A12" w:rsidRDefault="007B7775">
            <w:pPr>
              <w:spacing w:after="0" w:line="259" w:lineRule="auto"/>
              <w:ind w:left="0" w:right="0" w:firstLine="0"/>
              <w:jc w:val="left"/>
            </w:pPr>
            <w:r>
              <w:t xml:space="preserve">18 </w:t>
            </w:r>
          </w:p>
        </w:tc>
        <w:tc>
          <w:tcPr>
            <w:tcW w:w="7515" w:type="dxa"/>
            <w:tcBorders>
              <w:top w:val="single" w:sz="6" w:space="0" w:color="000000"/>
              <w:left w:val="single" w:sz="6" w:space="0" w:color="000000"/>
              <w:bottom w:val="single" w:sz="6" w:space="0" w:color="000000"/>
              <w:right w:val="single" w:sz="6" w:space="0" w:color="000000"/>
            </w:tcBorders>
          </w:tcPr>
          <w:p w14:paraId="4EF2486B" w14:textId="77777777" w:rsidR="006A3A12" w:rsidRDefault="007B7775">
            <w:pPr>
              <w:spacing w:after="0" w:line="259" w:lineRule="auto"/>
              <w:ind w:left="0" w:right="0" w:firstLine="0"/>
              <w:jc w:val="left"/>
            </w:pPr>
            <w:r>
              <w:t xml:space="preserve">С. Савкай  "На елке" </w:t>
            </w:r>
          </w:p>
        </w:tc>
        <w:tc>
          <w:tcPr>
            <w:tcW w:w="994" w:type="dxa"/>
            <w:tcBorders>
              <w:top w:val="single" w:sz="6" w:space="0" w:color="000000"/>
              <w:left w:val="single" w:sz="6" w:space="0" w:color="000000"/>
              <w:bottom w:val="single" w:sz="6" w:space="0" w:color="000000"/>
              <w:right w:val="single" w:sz="6" w:space="0" w:color="000000"/>
            </w:tcBorders>
          </w:tcPr>
          <w:p w14:paraId="3FD108EA" w14:textId="77777777" w:rsidR="006A3A12" w:rsidRDefault="007B7775">
            <w:pPr>
              <w:spacing w:after="0" w:line="259" w:lineRule="auto"/>
              <w:ind w:left="98" w:right="0" w:firstLine="0"/>
              <w:jc w:val="center"/>
            </w:pPr>
            <w:r>
              <w:t xml:space="preserve"> 1  </w:t>
            </w:r>
          </w:p>
        </w:tc>
      </w:tr>
      <w:tr w:rsidR="006A3A12" w14:paraId="29DE41D2"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B0E6665" w14:textId="77777777" w:rsidR="006A3A12" w:rsidRDefault="007B7775">
            <w:pPr>
              <w:spacing w:after="0" w:line="259" w:lineRule="auto"/>
              <w:ind w:left="0" w:right="0" w:firstLine="0"/>
              <w:jc w:val="left"/>
            </w:pPr>
            <w:r>
              <w:t xml:space="preserve">19 </w:t>
            </w:r>
          </w:p>
        </w:tc>
        <w:tc>
          <w:tcPr>
            <w:tcW w:w="7515" w:type="dxa"/>
            <w:tcBorders>
              <w:top w:val="single" w:sz="6" w:space="0" w:color="000000"/>
              <w:left w:val="single" w:sz="6" w:space="0" w:color="000000"/>
              <w:bottom w:val="single" w:sz="6" w:space="0" w:color="000000"/>
              <w:right w:val="single" w:sz="6" w:space="0" w:color="000000"/>
            </w:tcBorders>
            <w:vAlign w:val="bottom"/>
          </w:tcPr>
          <w:p w14:paraId="727B1C49" w14:textId="77777777" w:rsidR="006A3A12" w:rsidRDefault="007B7775">
            <w:pPr>
              <w:spacing w:after="0" w:line="259" w:lineRule="auto"/>
              <w:ind w:left="0" w:right="0" w:firstLine="0"/>
              <w:jc w:val="left"/>
            </w:pPr>
            <w:r>
              <w:t xml:space="preserve">А. Пртта "Зимняя сказка" </w:t>
            </w:r>
          </w:p>
        </w:tc>
        <w:tc>
          <w:tcPr>
            <w:tcW w:w="994" w:type="dxa"/>
            <w:tcBorders>
              <w:top w:val="single" w:sz="6" w:space="0" w:color="000000"/>
              <w:left w:val="single" w:sz="6" w:space="0" w:color="000000"/>
              <w:bottom w:val="single" w:sz="6" w:space="0" w:color="000000"/>
              <w:right w:val="single" w:sz="6" w:space="0" w:color="000000"/>
            </w:tcBorders>
          </w:tcPr>
          <w:p w14:paraId="77F9166D" w14:textId="77777777" w:rsidR="006A3A12" w:rsidRDefault="007B7775">
            <w:pPr>
              <w:spacing w:after="0" w:line="259" w:lineRule="auto"/>
              <w:ind w:left="98" w:right="0" w:firstLine="0"/>
              <w:jc w:val="center"/>
            </w:pPr>
            <w:r>
              <w:t xml:space="preserve"> 1  </w:t>
            </w:r>
          </w:p>
        </w:tc>
      </w:tr>
      <w:tr w:rsidR="006A3A12" w14:paraId="27309BC8"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4E8FD042" w14:textId="77777777" w:rsidR="006A3A12" w:rsidRDefault="007B7775">
            <w:pPr>
              <w:spacing w:after="0" w:line="259" w:lineRule="auto"/>
              <w:ind w:left="0" w:right="0" w:firstLine="0"/>
              <w:jc w:val="left"/>
            </w:pPr>
            <w:r>
              <w:t xml:space="preserve">20 </w:t>
            </w:r>
          </w:p>
        </w:tc>
        <w:tc>
          <w:tcPr>
            <w:tcW w:w="7515" w:type="dxa"/>
            <w:tcBorders>
              <w:top w:val="single" w:sz="6" w:space="0" w:color="000000"/>
              <w:left w:val="single" w:sz="6" w:space="0" w:color="000000"/>
              <w:bottom w:val="single" w:sz="6" w:space="0" w:color="000000"/>
              <w:right w:val="single" w:sz="6" w:space="0" w:color="000000"/>
            </w:tcBorders>
            <w:vAlign w:val="bottom"/>
          </w:tcPr>
          <w:p w14:paraId="7E354BF0" w14:textId="77777777" w:rsidR="006A3A12" w:rsidRDefault="007B7775">
            <w:pPr>
              <w:spacing w:after="0" w:line="259" w:lineRule="auto"/>
              <w:ind w:left="0" w:right="0" w:firstLine="0"/>
              <w:jc w:val="left"/>
            </w:pPr>
            <w:r>
              <w:t xml:space="preserve">У. Мишши  "Наступила зима" </w:t>
            </w:r>
          </w:p>
        </w:tc>
        <w:tc>
          <w:tcPr>
            <w:tcW w:w="994" w:type="dxa"/>
            <w:tcBorders>
              <w:top w:val="single" w:sz="6" w:space="0" w:color="000000"/>
              <w:left w:val="single" w:sz="6" w:space="0" w:color="000000"/>
              <w:bottom w:val="single" w:sz="6" w:space="0" w:color="000000"/>
              <w:right w:val="single" w:sz="6" w:space="0" w:color="000000"/>
            </w:tcBorders>
          </w:tcPr>
          <w:p w14:paraId="5DAF3FD4" w14:textId="77777777" w:rsidR="006A3A12" w:rsidRDefault="007B7775">
            <w:pPr>
              <w:spacing w:after="0" w:line="259" w:lineRule="auto"/>
              <w:ind w:left="98" w:right="0" w:firstLine="0"/>
              <w:jc w:val="center"/>
            </w:pPr>
            <w:r>
              <w:t xml:space="preserve"> 1  </w:t>
            </w:r>
          </w:p>
        </w:tc>
      </w:tr>
      <w:tr w:rsidR="006A3A12" w14:paraId="4970852A"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0ED5137D" w14:textId="77777777" w:rsidR="006A3A12" w:rsidRDefault="007B7775">
            <w:pPr>
              <w:spacing w:after="0" w:line="259" w:lineRule="auto"/>
              <w:ind w:left="0" w:right="0" w:firstLine="0"/>
              <w:jc w:val="left"/>
            </w:pPr>
            <w:r>
              <w:t xml:space="preserve">21 </w:t>
            </w:r>
          </w:p>
        </w:tc>
        <w:tc>
          <w:tcPr>
            <w:tcW w:w="7515" w:type="dxa"/>
            <w:tcBorders>
              <w:top w:val="single" w:sz="6" w:space="0" w:color="000000"/>
              <w:left w:val="single" w:sz="6" w:space="0" w:color="000000"/>
              <w:bottom w:val="single" w:sz="6" w:space="0" w:color="000000"/>
              <w:right w:val="single" w:sz="6" w:space="0" w:color="000000"/>
            </w:tcBorders>
            <w:vAlign w:val="bottom"/>
          </w:tcPr>
          <w:p w14:paraId="1F594EFF" w14:textId="77777777" w:rsidR="006A3A12" w:rsidRDefault="007B7775">
            <w:pPr>
              <w:spacing w:after="0" w:line="259" w:lineRule="auto"/>
              <w:ind w:left="0" w:right="0" w:firstLine="0"/>
              <w:jc w:val="left"/>
            </w:pPr>
            <w:r>
              <w:t xml:space="preserve">Г. Луч "Клест" </w:t>
            </w:r>
          </w:p>
        </w:tc>
        <w:tc>
          <w:tcPr>
            <w:tcW w:w="994" w:type="dxa"/>
            <w:tcBorders>
              <w:top w:val="single" w:sz="6" w:space="0" w:color="000000"/>
              <w:left w:val="single" w:sz="6" w:space="0" w:color="000000"/>
              <w:bottom w:val="single" w:sz="6" w:space="0" w:color="000000"/>
              <w:right w:val="single" w:sz="6" w:space="0" w:color="000000"/>
            </w:tcBorders>
          </w:tcPr>
          <w:p w14:paraId="40384309" w14:textId="77777777" w:rsidR="006A3A12" w:rsidRDefault="007B7775">
            <w:pPr>
              <w:spacing w:after="0" w:line="259" w:lineRule="auto"/>
              <w:ind w:left="98" w:right="0" w:firstLine="0"/>
              <w:jc w:val="center"/>
            </w:pPr>
            <w:r>
              <w:t xml:space="preserve"> 1  </w:t>
            </w:r>
          </w:p>
        </w:tc>
      </w:tr>
      <w:tr w:rsidR="006A3A12" w14:paraId="18D1AD14"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CB16E60" w14:textId="77777777" w:rsidR="006A3A12" w:rsidRDefault="007B7775">
            <w:pPr>
              <w:spacing w:after="0" w:line="259" w:lineRule="auto"/>
              <w:ind w:left="0" w:right="0" w:firstLine="0"/>
              <w:jc w:val="left"/>
            </w:pPr>
            <w:r>
              <w:t xml:space="preserve">22 </w:t>
            </w:r>
          </w:p>
        </w:tc>
        <w:tc>
          <w:tcPr>
            <w:tcW w:w="7515" w:type="dxa"/>
            <w:tcBorders>
              <w:top w:val="single" w:sz="6" w:space="0" w:color="000000"/>
              <w:left w:val="single" w:sz="6" w:space="0" w:color="000000"/>
              <w:bottom w:val="single" w:sz="6" w:space="0" w:color="000000"/>
              <w:right w:val="single" w:sz="6" w:space="0" w:color="000000"/>
            </w:tcBorders>
            <w:vAlign w:val="bottom"/>
          </w:tcPr>
          <w:p w14:paraId="3DE45C13" w14:textId="77777777" w:rsidR="006A3A12" w:rsidRDefault="007B7775">
            <w:pPr>
              <w:spacing w:after="0" w:line="259" w:lineRule="auto"/>
              <w:ind w:left="0" w:right="0" w:firstLine="0"/>
              <w:jc w:val="left"/>
            </w:pPr>
            <w:r>
              <w:t xml:space="preserve">П. Ялгир  "Семья" </w:t>
            </w:r>
          </w:p>
        </w:tc>
        <w:tc>
          <w:tcPr>
            <w:tcW w:w="994" w:type="dxa"/>
            <w:tcBorders>
              <w:top w:val="single" w:sz="6" w:space="0" w:color="000000"/>
              <w:left w:val="single" w:sz="6" w:space="0" w:color="000000"/>
              <w:bottom w:val="single" w:sz="6" w:space="0" w:color="000000"/>
              <w:right w:val="single" w:sz="6" w:space="0" w:color="000000"/>
            </w:tcBorders>
          </w:tcPr>
          <w:p w14:paraId="7CAD20D6" w14:textId="77777777" w:rsidR="006A3A12" w:rsidRDefault="007B7775">
            <w:pPr>
              <w:spacing w:after="0" w:line="259" w:lineRule="auto"/>
              <w:ind w:left="98" w:right="0" w:firstLine="0"/>
              <w:jc w:val="center"/>
            </w:pPr>
            <w:r>
              <w:t xml:space="preserve"> 1  </w:t>
            </w:r>
          </w:p>
        </w:tc>
      </w:tr>
      <w:tr w:rsidR="006A3A12" w14:paraId="0120E4B1"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3EE98B24" w14:textId="77777777" w:rsidR="006A3A12" w:rsidRDefault="007B7775">
            <w:pPr>
              <w:spacing w:after="0" w:line="259" w:lineRule="auto"/>
              <w:ind w:left="0" w:right="0" w:firstLine="0"/>
              <w:jc w:val="left"/>
            </w:pPr>
            <w:r>
              <w:t xml:space="preserve">23 </w:t>
            </w:r>
          </w:p>
        </w:tc>
        <w:tc>
          <w:tcPr>
            <w:tcW w:w="7515" w:type="dxa"/>
            <w:tcBorders>
              <w:top w:val="single" w:sz="6" w:space="0" w:color="000000"/>
              <w:left w:val="single" w:sz="6" w:space="0" w:color="000000"/>
              <w:bottom w:val="single" w:sz="6" w:space="0" w:color="000000"/>
              <w:right w:val="single" w:sz="6" w:space="0" w:color="000000"/>
            </w:tcBorders>
            <w:vAlign w:val="bottom"/>
          </w:tcPr>
          <w:p w14:paraId="208BCABB" w14:textId="77777777" w:rsidR="006A3A12" w:rsidRDefault="007B7775">
            <w:pPr>
              <w:spacing w:after="0" w:line="259" w:lineRule="auto"/>
              <w:ind w:left="0" w:right="0" w:firstLine="0"/>
              <w:jc w:val="left"/>
            </w:pPr>
            <w:r>
              <w:t xml:space="preserve">П. Тани  "На даче" </w:t>
            </w:r>
          </w:p>
        </w:tc>
        <w:tc>
          <w:tcPr>
            <w:tcW w:w="994" w:type="dxa"/>
            <w:tcBorders>
              <w:top w:val="single" w:sz="6" w:space="0" w:color="000000"/>
              <w:left w:val="single" w:sz="6" w:space="0" w:color="000000"/>
              <w:bottom w:val="single" w:sz="6" w:space="0" w:color="000000"/>
              <w:right w:val="single" w:sz="6" w:space="0" w:color="000000"/>
            </w:tcBorders>
          </w:tcPr>
          <w:p w14:paraId="2DED3BEE" w14:textId="77777777" w:rsidR="006A3A12" w:rsidRDefault="007B7775">
            <w:pPr>
              <w:spacing w:after="0" w:line="259" w:lineRule="auto"/>
              <w:ind w:left="98" w:right="0" w:firstLine="0"/>
              <w:jc w:val="center"/>
            </w:pPr>
            <w:r>
              <w:t xml:space="preserve"> 1  </w:t>
            </w:r>
          </w:p>
        </w:tc>
      </w:tr>
      <w:tr w:rsidR="006A3A12" w14:paraId="0B72AAD3"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65F21BDC" w14:textId="77777777" w:rsidR="006A3A12" w:rsidRDefault="007B7775">
            <w:pPr>
              <w:spacing w:after="0" w:line="259" w:lineRule="auto"/>
              <w:ind w:left="0" w:right="0" w:firstLine="0"/>
              <w:jc w:val="left"/>
            </w:pPr>
            <w:r>
              <w:t xml:space="preserve">24 </w:t>
            </w:r>
          </w:p>
        </w:tc>
        <w:tc>
          <w:tcPr>
            <w:tcW w:w="7515" w:type="dxa"/>
            <w:tcBorders>
              <w:top w:val="single" w:sz="6" w:space="0" w:color="000000"/>
              <w:left w:val="single" w:sz="6" w:space="0" w:color="000000"/>
              <w:bottom w:val="single" w:sz="6" w:space="0" w:color="000000"/>
              <w:right w:val="single" w:sz="6" w:space="0" w:color="000000"/>
            </w:tcBorders>
            <w:vAlign w:val="bottom"/>
          </w:tcPr>
          <w:p w14:paraId="1423C4A8" w14:textId="77777777" w:rsidR="006A3A12" w:rsidRDefault="007B7775">
            <w:pPr>
              <w:spacing w:after="0" w:line="259" w:lineRule="auto"/>
              <w:ind w:left="0" w:right="0" w:firstLine="0"/>
              <w:jc w:val="left"/>
            </w:pPr>
            <w:r>
              <w:t xml:space="preserve">Н. Ыдарай "Бабушка", "Колыбельная" </w:t>
            </w:r>
          </w:p>
        </w:tc>
        <w:tc>
          <w:tcPr>
            <w:tcW w:w="994" w:type="dxa"/>
            <w:tcBorders>
              <w:top w:val="single" w:sz="6" w:space="0" w:color="000000"/>
              <w:left w:val="single" w:sz="6" w:space="0" w:color="000000"/>
              <w:bottom w:val="single" w:sz="6" w:space="0" w:color="000000"/>
              <w:right w:val="single" w:sz="6" w:space="0" w:color="000000"/>
            </w:tcBorders>
          </w:tcPr>
          <w:p w14:paraId="3B3C1807" w14:textId="77777777" w:rsidR="006A3A12" w:rsidRDefault="007B7775">
            <w:pPr>
              <w:spacing w:after="0" w:line="259" w:lineRule="auto"/>
              <w:ind w:left="98" w:right="0" w:firstLine="0"/>
              <w:jc w:val="center"/>
            </w:pPr>
            <w:r>
              <w:t xml:space="preserve"> 1  </w:t>
            </w:r>
          </w:p>
        </w:tc>
      </w:tr>
      <w:tr w:rsidR="006A3A12" w14:paraId="102CB1F6"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491011CE" w14:textId="77777777" w:rsidR="006A3A12" w:rsidRDefault="007B7775">
            <w:pPr>
              <w:spacing w:after="0" w:line="259" w:lineRule="auto"/>
              <w:ind w:left="0" w:right="0" w:firstLine="0"/>
              <w:jc w:val="left"/>
            </w:pPr>
            <w:r>
              <w:t xml:space="preserve">25 </w:t>
            </w:r>
          </w:p>
        </w:tc>
        <w:tc>
          <w:tcPr>
            <w:tcW w:w="7515" w:type="dxa"/>
            <w:tcBorders>
              <w:top w:val="single" w:sz="6" w:space="0" w:color="000000"/>
              <w:left w:val="single" w:sz="6" w:space="0" w:color="000000"/>
              <w:bottom w:val="single" w:sz="6" w:space="0" w:color="000000"/>
              <w:right w:val="single" w:sz="6" w:space="0" w:color="000000"/>
            </w:tcBorders>
            <w:vAlign w:val="bottom"/>
          </w:tcPr>
          <w:p w14:paraId="0887EBAC" w14:textId="77777777" w:rsidR="006A3A12" w:rsidRDefault="007B7775">
            <w:pPr>
              <w:spacing w:after="0" w:line="259" w:lineRule="auto"/>
              <w:ind w:left="0" w:right="0" w:firstLine="0"/>
              <w:jc w:val="left"/>
            </w:pPr>
            <w:r>
              <w:t xml:space="preserve">И. Яковлев  "Как я вязала носки","Убеждение" </w:t>
            </w:r>
          </w:p>
        </w:tc>
        <w:tc>
          <w:tcPr>
            <w:tcW w:w="994" w:type="dxa"/>
            <w:tcBorders>
              <w:top w:val="single" w:sz="6" w:space="0" w:color="000000"/>
              <w:left w:val="single" w:sz="6" w:space="0" w:color="000000"/>
              <w:bottom w:val="single" w:sz="6" w:space="0" w:color="000000"/>
              <w:right w:val="single" w:sz="6" w:space="0" w:color="000000"/>
            </w:tcBorders>
          </w:tcPr>
          <w:p w14:paraId="6168E52C" w14:textId="77777777" w:rsidR="006A3A12" w:rsidRDefault="007B7775">
            <w:pPr>
              <w:spacing w:after="0" w:line="259" w:lineRule="auto"/>
              <w:ind w:left="98" w:right="0" w:firstLine="0"/>
              <w:jc w:val="center"/>
            </w:pPr>
            <w:r>
              <w:t xml:space="preserve"> 1  </w:t>
            </w:r>
          </w:p>
        </w:tc>
      </w:tr>
      <w:tr w:rsidR="006A3A12" w14:paraId="11121280"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1DB3F034" w14:textId="77777777" w:rsidR="006A3A12" w:rsidRDefault="007B7775">
            <w:pPr>
              <w:spacing w:after="0" w:line="259" w:lineRule="auto"/>
              <w:ind w:left="0" w:right="0" w:firstLine="0"/>
              <w:jc w:val="left"/>
            </w:pPr>
            <w:r>
              <w:t xml:space="preserve">26 </w:t>
            </w:r>
          </w:p>
        </w:tc>
        <w:tc>
          <w:tcPr>
            <w:tcW w:w="7515" w:type="dxa"/>
            <w:tcBorders>
              <w:top w:val="single" w:sz="6" w:space="0" w:color="000000"/>
              <w:left w:val="single" w:sz="6" w:space="0" w:color="000000"/>
              <w:bottom w:val="single" w:sz="6" w:space="0" w:color="000000"/>
              <w:right w:val="single" w:sz="6" w:space="0" w:color="000000"/>
            </w:tcBorders>
            <w:vAlign w:val="bottom"/>
          </w:tcPr>
          <w:p w14:paraId="1B12B975" w14:textId="77777777" w:rsidR="006A3A12" w:rsidRDefault="007B7775">
            <w:pPr>
              <w:spacing w:after="0" w:line="259" w:lineRule="auto"/>
              <w:ind w:left="0" w:right="0" w:firstLine="0"/>
              <w:jc w:val="left"/>
            </w:pPr>
            <w:r>
              <w:t xml:space="preserve">Чувашская народная сказка "Старший сын" </w:t>
            </w:r>
          </w:p>
        </w:tc>
        <w:tc>
          <w:tcPr>
            <w:tcW w:w="994" w:type="dxa"/>
            <w:tcBorders>
              <w:top w:val="single" w:sz="6" w:space="0" w:color="000000"/>
              <w:left w:val="single" w:sz="6" w:space="0" w:color="000000"/>
              <w:bottom w:val="single" w:sz="6" w:space="0" w:color="000000"/>
              <w:right w:val="single" w:sz="6" w:space="0" w:color="000000"/>
            </w:tcBorders>
          </w:tcPr>
          <w:p w14:paraId="38618AAE" w14:textId="77777777" w:rsidR="006A3A12" w:rsidRDefault="007B7775">
            <w:pPr>
              <w:spacing w:after="0" w:line="259" w:lineRule="auto"/>
              <w:ind w:left="98" w:right="0" w:firstLine="0"/>
              <w:jc w:val="center"/>
            </w:pPr>
            <w:r>
              <w:t xml:space="preserve"> 1  </w:t>
            </w:r>
          </w:p>
        </w:tc>
      </w:tr>
      <w:tr w:rsidR="006A3A12" w14:paraId="252A6628"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D5C7171" w14:textId="77777777" w:rsidR="006A3A12" w:rsidRDefault="007B7775">
            <w:pPr>
              <w:spacing w:after="0" w:line="259" w:lineRule="auto"/>
              <w:ind w:left="0" w:right="0" w:firstLine="0"/>
              <w:jc w:val="left"/>
            </w:pPr>
            <w:r>
              <w:t xml:space="preserve">27 </w:t>
            </w:r>
          </w:p>
        </w:tc>
        <w:tc>
          <w:tcPr>
            <w:tcW w:w="7515" w:type="dxa"/>
            <w:tcBorders>
              <w:top w:val="single" w:sz="6" w:space="0" w:color="000000"/>
              <w:left w:val="single" w:sz="6" w:space="0" w:color="000000"/>
              <w:bottom w:val="single" w:sz="6" w:space="0" w:color="000000"/>
              <w:right w:val="single" w:sz="6" w:space="0" w:color="000000"/>
            </w:tcBorders>
            <w:vAlign w:val="bottom"/>
          </w:tcPr>
          <w:p w14:paraId="5E78FE0D" w14:textId="77777777" w:rsidR="006A3A12" w:rsidRDefault="007B7775">
            <w:pPr>
              <w:spacing w:after="0" w:line="259" w:lineRule="auto"/>
              <w:ind w:left="0" w:right="0" w:firstLine="0"/>
              <w:jc w:val="left"/>
            </w:pPr>
            <w:r>
              <w:t xml:space="preserve">В. Енеш  "У вас есть бабушка?" </w:t>
            </w:r>
          </w:p>
        </w:tc>
        <w:tc>
          <w:tcPr>
            <w:tcW w:w="994" w:type="dxa"/>
            <w:tcBorders>
              <w:top w:val="single" w:sz="6" w:space="0" w:color="000000"/>
              <w:left w:val="single" w:sz="6" w:space="0" w:color="000000"/>
              <w:bottom w:val="single" w:sz="6" w:space="0" w:color="000000"/>
              <w:right w:val="single" w:sz="6" w:space="0" w:color="000000"/>
            </w:tcBorders>
          </w:tcPr>
          <w:p w14:paraId="62B71841" w14:textId="77777777" w:rsidR="006A3A12" w:rsidRDefault="007B7775">
            <w:pPr>
              <w:spacing w:after="0" w:line="259" w:lineRule="auto"/>
              <w:ind w:left="98" w:right="0" w:firstLine="0"/>
              <w:jc w:val="center"/>
            </w:pPr>
            <w:r>
              <w:t xml:space="preserve"> 1  </w:t>
            </w:r>
          </w:p>
        </w:tc>
      </w:tr>
      <w:tr w:rsidR="006A3A12" w14:paraId="5EB5C135"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669DDFA0" w14:textId="77777777" w:rsidR="006A3A12" w:rsidRDefault="007B7775">
            <w:pPr>
              <w:spacing w:after="0" w:line="259" w:lineRule="auto"/>
              <w:ind w:left="0" w:right="0" w:firstLine="0"/>
              <w:jc w:val="left"/>
            </w:pPr>
            <w:r>
              <w:t xml:space="preserve">28 </w:t>
            </w:r>
          </w:p>
        </w:tc>
        <w:tc>
          <w:tcPr>
            <w:tcW w:w="7515" w:type="dxa"/>
            <w:tcBorders>
              <w:top w:val="single" w:sz="6" w:space="0" w:color="000000"/>
              <w:left w:val="single" w:sz="6" w:space="0" w:color="000000"/>
              <w:bottom w:val="single" w:sz="6" w:space="0" w:color="000000"/>
              <w:right w:val="single" w:sz="6" w:space="0" w:color="000000"/>
            </w:tcBorders>
            <w:vAlign w:val="bottom"/>
          </w:tcPr>
          <w:p w14:paraId="5198E7D2" w14:textId="77777777" w:rsidR="006A3A12" w:rsidRDefault="007B7775">
            <w:pPr>
              <w:spacing w:after="0" w:line="259" w:lineRule="auto"/>
              <w:ind w:left="0" w:right="0" w:firstLine="0"/>
              <w:jc w:val="left"/>
            </w:pPr>
            <w:r>
              <w:t xml:space="preserve">К. Иванов "Времена года" </w:t>
            </w:r>
          </w:p>
        </w:tc>
        <w:tc>
          <w:tcPr>
            <w:tcW w:w="994" w:type="dxa"/>
            <w:tcBorders>
              <w:top w:val="single" w:sz="6" w:space="0" w:color="000000"/>
              <w:left w:val="single" w:sz="6" w:space="0" w:color="000000"/>
              <w:bottom w:val="single" w:sz="6" w:space="0" w:color="000000"/>
              <w:right w:val="single" w:sz="6" w:space="0" w:color="000000"/>
            </w:tcBorders>
          </w:tcPr>
          <w:p w14:paraId="7202564D" w14:textId="77777777" w:rsidR="006A3A12" w:rsidRDefault="007B7775">
            <w:pPr>
              <w:spacing w:after="0" w:line="259" w:lineRule="auto"/>
              <w:ind w:left="98" w:right="0" w:firstLine="0"/>
              <w:jc w:val="center"/>
            </w:pPr>
            <w:r>
              <w:t xml:space="preserve"> 1  </w:t>
            </w:r>
          </w:p>
        </w:tc>
      </w:tr>
      <w:tr w:rsidR="006A3A12" w14:paraId="0896F945"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7DC1E431" w14:textId="77777777" w:rsidR="006A3A12" w:rsidRDefault="007B7775">
            <w:pPr>
              <w:spacing w:after="0" w:line="259" w:lineRule="auto"/>
              <w:ind w:left="0" w:right="0" w:firstLine="0"/>
              <w:jc w:val="left"/>
            </w:pPr>
            <w:r>
              <w:t xml:space="preserve">29 </w:t>
            </w:r>
          </w:p>
        </w:tc>
        <w:tc>
          <w:tcPr>
            <w:tcW w:w="7515" w:type="dxa"/>
            <w:tcBorders>
              <w:top w:val="single" w:sz="6" w:space="0" w:color="000000"/>
              <w:left w:val="single" w:sz="6" w:space="0" w:color="000000"/>
              <w:bottom w:val="single" w:sz="6" w:space="0" w:color="000000"/>
              <w:right w:val="single" w:sz="6" w:space="0" w:color="000000"/>
            </w:tcBorders>
            <w:vAlign w:val="bottom"/>
          </w:tcPr>
          <w:p w14:paraId="125C391E" w14:textId="77777777" w:rsidR="006A3A12" w:rsidRDefault="007B7775">
            <w:pPr>
              <w:spacing w:after="0" w:line="259" w:lineRule="auto"/>
              <w:ind w:left="0" w:right="0" w:firstLine="0"/>
              <w:jc w:val="left"/>
            </w:pPr>
            <w:r>
              <w:t xml:space="preserve">У. Мишши   "Зимняя краса" </w:t>
            </w:r>
          </w:p>
        </w:tc>
        <w:tc>
          <w:tcPr>
            <w:tcW w:w="994" w:type="dxa"/>
            <w:tcBorders>
              <w:top w:val="single" w:sz="6" w:space="0" w:color="000000"/>
              <w:left w:val="single" w:sz="6" w:space="0" w:color="000000"/>
              <w:bottom w:val="single" w:sz="6" w:space="0" w:color="000000"/>
              <w:right w:val="single" w:sz="6" w:space="0" w:color="000000"/>
            </w:tcBorders>
          </w:tcPr>
          <w:p w14:paraId="7707FD8D" w14:textId="77777777" w:rsidR="006A3A12" w:rsidRDefault="007B7775">
            <w:pPr>
              <w:spacing w:after="0" w:line="259" w:lineRule="auto"/>
              <w:ind w:left="98" w:right="0" w:firstLine="0"/>
              <w:jc w:val="center"/>
            </w:pPr>
            <w:r>
              <w:t xml:space="preserve"> 1  </w:t>
            </w:r>
          </w:p>
        </w:tc>
      </w:tr>
      <w:tr w:rsidR="006A3A12" w14:paraId="3DADA598"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22E58709" w14:textId="77777777" w:rsidR="006A3A12" w:rsidRDefault="007B7775">
            <w:pPr>
              <w:spacing w:after="0" w:line="259" w:lineRule="auto"/>
              <w:ind w:left="0" w:right="0" w:firstLine="0"/>
              <w:jc w:val="left"/>
            </w:pPr>
            <w:r>
              <w:t xml:space="preserve">30 </w:t>
            </w:r>
          </w:p>
        </w:tc>
        <w:tc>
          <w:tcPr>
            <w:tcW w:w="7515" w:type="dxa"/>
            <w:tcBorders>
              <w:top w:val="single" w:sz="6" w:space="0" w:color="000000"/>
              <w:left w:val="single" w:sz="6" w:space="0" w:color="000000"/>
              <w:bottom w:val="single" w:sz="6" w:space="0" w:color="000000"/>
              <w:right w:val="single" w:sz="6" w:space="0" w:color="000000"/>
            </w:tcBorders>
            <w:vAlign w:val="bottom"/>
          </w:tcPr>
          <w:p w14:paraId="5A7A3C3C" w14:textId="77777777" w:rsidR="006A3A12" w:rsidRDefault="007B7775">
            <w:pPr>
              <w:spacing w:after="0" w:line="259" w:lineRule="auto"/>
              <w:ind w:left="134" w:right="0" w:firstLine="0"/>
              <w:jc w:val="left"/>
            </w:pPr>
            <w:r>
              <w:t xml:space="preserve">А. Калган "Снег идет" </w:t>
            </w:r>
          </w:p>
        </w:tc>
        <w:tc>
          <w:tcPr>
            <w:tcW w:w="994" w:type="dxa"/>
            <w:tcBorders>
              <w:top w:val="single" w:sz="6" w:space="0" w:color="000000"/>
              <w:left w:val="single" w:sz="6" w:space="0" w:color="000000"/>
              <w:bottom w:val="single" w:sz="6" w:space="0" w:color="000000"/>
              <w:right w:val="single" w:sz="6" w:space="0" w:color="000000"/>
            </w:tcBorders>
          </w:tcPr>
          <w:p w14:paraId="1E65AD14" w14:textId="77777777" w:rsidR="006A3A12" w:rsidRDefault="007B7775">
            <w:pPr>
              <w:spacing w:after="0" w:line="259" w:lineRule="auto"/>
              <w:ind w:left="98" w:right="0" w:firstLine="0"/>
              <w:jc w:val="center"/>
            </w:pPr>
            <w:r>
              <w:t xml:space="preserve"> 1  </w:t>
            </w:r>
          </w:p>
        </w:tc>
      </w:tr>
      <w:tr w:rsidR="006A3A12" w14:paraId="63BF1531"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49B67D14" w14:textId="77777777" w:rsidR="006A3A12" w:rsidRDefault="007B7775">
            <w:pPr>
              <w:spacing w:after="0" w:line="259" w:lineRule="auto"/>
              <w:ind w:left="0" w:right="0" w:firstLine="0"/>
              <w:jc w:val="left"/>
            </w:pPr>
            <w:r>
              <w:t xml:space="preserve">31 </w:t>
            </w:r>
          </w:p>
        </w:tc>
        <w:tc>
          <w:tcPr>
            <w:tcW w:w="7515" w:type="dxa"/>
            <w:tcBorders>
              <w:top w:val="single" w:sz="6" w:space="0" w:color="000000"/>
              <w:left w:val="single" w:sz="6" w:space="0" w:color="000000"/>
              <w:bottom w:val="single" w:sz="6" w:space="0" w:color="000000"/>
              <w:right w:val="single" w:sz="6" w:space="0" w:color="000000"/>
            </w:tcBorders>
            <w:vAlign w:val="bottom"/>
          </w:tcPr>
          <w:p w14:paraId="78E93F54" w14:textId="77777777" w:rsidR="006A3A12" w:rsidRDefault="007B7775">
            <w:pPr>
              <w:spacing w:after="0" w:line="259" w:lineRule="auto"/>
              <w:ind w:left="134" w:right="0" w:firstLine="0"/>
              <w:jc w:val="left"/>
            </w:pPr>
            <w:r>
              <w:t xml:space="preserve">Б. Тихонов  "Скворец" </w:t>
            </w:r>
          </w:p>
        </w:tc>
        <w:tc>
          <w:tcPr>
            <w:tcW w:w="994" w:type="dxa"/>
            <w:tcBorders>
              <w:top w:val="single" w:sz="6" w:space="0" w:color="000000"/>
              <w:left w:val="single" w:sz="6" w:space="0" w:color="000000"/>
              <w:bottom w:val="single" w:sz="6" w:space="0" w:color="000000"/>
              <w:right w:val="single" w:sz="6" w:space="0" w:color="000000"/>
            </w:tcBorders>
          </w:tcPr>
          <w:p w14:paraId="272F7C44" w14:textId="77777777" w:rsidR="006A3A12" w:rsidRDefault="007B7775">
            <w:pPr>
              <w:spacing w:after="0" w:line="259" w:lineRule="auto"/>
              <w:ind w:left="98" w:right="0" w:firstLine="0"/>
              <w:jc w:val="center"/>
            </w:pPr>
            <w:r>
              <w:t xml:space="preserve"> 1  </w:t>
            </w:r>
          </w:p>
        </w:tc>
      </w:tr>
      <w:tr w:rsidR="006A3A12" w14:paraId="18F87E8B" w14:textId="77777777">
        <w:trPr>
          <w:trHeight w:val="341"/>
        </w:trPr>
        <w:tc>
          <w:tcPr>
            <w:tcW w:w="806" w:type="dxa"/>
            <w:tcBorders>
              <w:top w:val="single" w:sz="6" w:space="0" w:color="000000"/>
              <w:left w:val="single" w:sz="6" w:space="0" w:color="000000"/>
              <w:bottom w:val="single" w:sz="6" w:space="0" w:color="000000"/>
              <w:right w:val="single" w:sz="6" w:space="0" w:color="000000"/>
            </w:tcBorders>
          </w:tcPr>
          <w:p w14:paraId="349CE67F" w14:textId="77777777" w:rsidR="006A3A12" w:rsidRDefault="007B7775">
            <w:pPr>
              <w:spacing w:after="0" w:line="259" w:lineRule="auto"/>
              <w:ind w:left="0" w:right="0" w:firstLine="0"/>
              <w:jc w:val="left"/>
            </w:pPr>
            <w:r>
              <w:t xml:space="preserve">32 </w:t>
            </w:r>
          </w:p>
        </w:tc>
        <w:tc>
          <w:tcPr>
            <w:tcW w:w="7515" w:type="dxa"/>
            <w:tcBorders>
              <w:top w:val="single" w:sz="6" w:space="0" w:color="000000"/>
              <w:left w:val="single" w:sz="6" w:space="0" w:color="000000"/>
              <w:bottom w:val="single" w:sz="6" w:space="0" w:color="000000"/>
              <w:right w:val="single" w:sz="6" w:space="0" w:color="000000"/>
            </w:tcBorders>
            <w:vAlign w:val="bottom"/>
          </w:tcPr>
          <w:p w14:paraId="02436CFC" w14:textId="77777777" w:rsidR="006A3A12" w:rsidRDefault="007B7775">
            <w:pPr>
              <w:spacing w:after="0" w:line="259" w:lineRule="auto"/>
              <w:ind w:left="0" w:right="0" w:firstLine="0"/>
              <w:jc w:val="left"/>
            </w:pPr>
            <w:r>
              <w:t xml:space="preserve">Н. Теветкел  "Март". </w:t>
            </w:r>
          </w:p>
        </w:tc>
        <w:tc>
          <w:tcPr>
            <w:tcW w:w="994" w:type="dxa"/>
            <w:tcBorders>
              <w:top w:val="single" w:sz="6" w:space="0" w:color="000000"/>
              <w:left w:val="single" w:sz="6" w:space="0" w:color="000000"/>
              <w:bottom w:val="single" w:sz="6" w:space="0" w:color="000000"/>
              <w:right w:val="single" w:sz="6" w:space="0" w:color="000000"/>
            </w:tcBorders>
          </w:tcPr>
          <w:p w14:paraId="6FB8A0AA" w14:textId="77777777" w:rsidR="006A3A12" w:rsidRDefault="007B7775">
            <w:pPr>
              <w:spacing w:after="0" w:line="259" w:lineRule="auto"/>
              <w:ind w:left="98" w:right="0" w:firstLine="0"/>
              <w:jc w:val="center"/>
            </w:pPr>
            <w:r>
              <w:t xml:space="preserve"> 1  </w:t>
            </w:r>
          </w:p>
        </w:tc>
      </w:tr>
      <w:tr w:rsidR="006A3A12" w14:paraId="4D8C3FBC" w14:textId="77777777">
        <w:trPr>
          <w:trHeight w:val="346"/>
        </w:trPr>
        <w:tc>
          <w:tcPr>
            <w:tcW w:w="806" w:type="dxa"/>
            <w:tcBorders>
              <w:top w:val="single" w:sz="6" w:space="0" w:color="000000"/>
              <w:left w:val="single" w:sz="6" w:space="0" w:color="000000"/>
              <w:bottom w:val="single" w:sz="6" w:space="0" w:color="000000"/>
              <w:right w:val="single" w:sz="6" w:space="0" w:color="000000"/>
            </w:tcBorders>
          </w:tcPr>
          <w:p w14:paraId="101B4A61" w14:textId="77777777" w:rsidR="006A3A12" w:rsidRDefault="007B7775">
            <w:pPr>
              <w:spacing w:after="0" w:line="259" w:lineRule="auto"/>
              <w:ind w:left="0" w:right="0" w:firstLine="0"/>
              <w:jc w:val="left"/>
            </w:pPr>
            <w:r>
              <w:t xml:space="preserve">33 </w:t>
            </w:r>
          </w:p>
        </w:tc>
        <w:tc>
          <w:tcPr>
            <w:tcW w:w="7515" w:type="dxa"/>
            <w:tcBorders>
              <w:top w:val="single" w:sz="6" w:space="0" w:color="000000"/>
              <w:left w:val="single" w:sz="6" w:space="0" w:color="000000"/>
              <w:bottom w:val="single" w:sz="6" w:space="0" w:color="000000"/>
              <w:right w:val="single" w:sz="6" w:space="0" w:color="000000"/>
            </w:tcBorders>
            <w:vAlign w:val="bottom"/>
          </w:tcPr>
          <w:p w14:paraId="02012157" w14:textId="77777777" w:rsidR="006A3A12" w:rsidRDefault="007B7775">
            <w:pPr>
              <w:spacing w:after="0" w:line="259" w:lineRule="auto"/>
              <w:ind w:left="0" w:right="0" w:firstLine="0"/>
              <w:jc w:val="left"/>
            </w:pPr>
            <w:r>
              <w:t xml:space="preserve">В. Эктел "Листья". Итоговое повторение </w:t>
            </w:r>
          </w:p>
        </w:tc>
        <w:tc>
          <w:tcPr>
            <w:tcW w:w="994" w:type="dxa"/>
            <w:tcBorders>
              <w:top w:val="single" w:sz="6" w:space="0" w:color="000000"/>
              <w:left w:val="single" w:sz="6" w:space="0" w:color="000000"/>
              <w:bottom w:val="single" w:sz="6" w:space="0" w:color="000000"/>
              <w:right w:val="single" w:sz="6" w:space="0" w:color="000000"/>
            </w:tcBorders>
          </w:tcPr>
          <w:p w14:paraId="0068BFA1" w14:textId="77777777" w:rsidR="006A3A12" w:rsidRDefault="007B7775">
            <w:pPr>
              <w:spacing w:after="0" w:line="259" w:lineRule="auto"/>
              <w:ind w:left="98" w:right="0" w:firstLine="0"/>
              <w:jc w:val="center"/>
            </w:pPr>
            <w:r>
              <w:t xml:space="preserve"> 1  </w:t>
            </w:r>
          </w:p>
        </w:tc>
      </w:tr>
      <w:tr w:rsidR="006A3A12" w14:paraId="7E9268DB" w14:textId="77777777">
        <w:trPr>
          <w:trHeight w:val="341"/>
        </w:trPr>
        <w:tc>
          <w:tcPr>
            <w:tcW w:w="8322" w:type="dxa"/>
            <w:gridSpan w:val="2"/>
            <w:tcBorders>
              <w:top w:val="single" w:sz="6" w:space="0" w:color="000000"/>
              <w:left w:val="single" w:sz="6" w:space="0" w:color="000000"/>
              <w:bottom w:val="single" w:sz="6" w:space="0" w:color="000000"/>
              <w:right w:val="single" w:sz="6" w:space="0" w:color="000000"/>
            </w:tcBorders>
          </w:tcPr>
          <w:p w14:paraId="1875DB45" w14:textId="77777777" w:rsidR="006A3A12" w:rsidRDefault="007B7775">
            <w:pPr>
              <w:spacing w:after="0" w:line="259" w:lineRule="auto"/>
              <w:ind w:left="134" w:right="0" w:firstLine="0"/>
              <w:jc w:val="left"/>
            </w:pPr>
            <w:r>
              <w:lastRenderedPageBreak/>
              <w:t xml:space="preserve">ОБЩЕЕ КОЛИЧЕСТВО ЧАСОВ ПО ПРОГРАММЕ </w:t>
            </w:r>
          </w:p>
        </w:tc>
        <w:tc>
          <w:tcPr>
            <w:tcW w:w="994" w:type="dxa"/>
            <w:tcBorders>
              <w:top w:val="single" w:sz="6" w:space="0" w:color="000000"/>
              <w:left w:val="single" w:sz="6" w:space="0" w:color="000000"/>
              <w:bottom w:val="single" w:sz="6" w:space="0" w:color="000000"/>
              <w:right w:val="single" w:sz="6" w:space="0" w:color="000000"/>
            </w:tcBorders>
          </w:tcPr>
          <w:p w14:paraId="7C69B6B0" w14:textId="77777777" w:rsidR="006A3A12" w:rsidRDefault="007B7775">
            <w:pPr>
              <w:spacing w:after="0" w:line="259" w:lineRule="auto"/>
              <w:ind w:left="312" w:right="0" w:firstLine="0"/>
              <w:jc w:val="left"/>
            </w:pPr>
            <w:r>
              <w:t xml:space="preserve"> 33  </w:t>
            </w:r>
          </w:p>
        </w:tc>
      </w:tr>
    </w:tbl>
    <w:p w14:paraId="51CDA18D" w14:textId="77777777" w:rsidR="006A3A12" w:rsidRDefault="007B7775">
      <w:pPr>
        <w:numPr>
          <w:ilvl w:val="0"/>
          <w:numId w:val="109"/>
        </w:numPr>
        <w:spacing w:after="5" w:line="271" w:lineRule="auto"/>
        <w:ind w:left="287" w:right="0" w:hanging="182"/>
      </w:pPr>
      <w:r>
        <w:rPr>
          <w:b/>
        </w:rPr>
        <w:t xml:space="preserve">КЛАСС </w:t>
      </w:r>
      <w:r>
        <w:t xml:space="preserve"> </w:t>
      </w:r>
    </w:p>
    <w:tbl>
      <w:tblPr>
        <w:tblStyle w:val="TableGrid"/>
        <w:tblW w:w="9340" w:type="dxa"/>
        <w:tblInd w:w="8" w:type="dxa"/>
        <w:tblCellMar>
          <w:top w:w="61" w:type="dxa"/>
          <w:left w:w="103" w:type="dxa"/>
          <w:bottom w:w="8" w:type="dxa"/>
        </w:tblCellMar>
        <w:tblLook w:val="04A0" w:firstRow="1" w:lastRow="0" w:firstColumn="1" w:lastColumn="0" w:noHBand="0" w:noVBand="1"/>
      </w:tblPr>
      <w:tblGrid>
        <w:gridCol w:w="874"/>
        <w:gridCol w:w="6156"/>
        <w:gridCol w:w="2310"/>
      </w:tblGrid>
      <w:tr w:rsidR="006A3A12" w14:paraId="1833F790" w14:textId="77777777">
        <w:trPr>
          <w:trHeight w:val="341"/>
        </w:trPr>
        <w:tc>
          <w:tcPr>
            <w:tcW w:w="874" w:type="dxa"/>
            <w:vMerge w:val="restart"/>
            <w:tcBorders>
              <w:top w:val="single" w:sz="6" w:space="0" w:color="000000"/>
              <w:left w:val="single" w:sz="6" w:space="0" w:color="000000"/>
              <w:bottom w:val="single" w:sz="6" w:space="0" w:color="000000"/>
              <w:right w:val="single" w:sz="6" w:space="0" w:color="000000"/>
            </w:tcBorders>
            <w:vAlign w:val="bottom"/>
          </w:tcPr>
          <w:p w14:paraId="58BB9223" w14:textId="77777777" w:rsidR="006A3A12" w:rsidRDefault="007B7775">
            <w:pPr>
              <w:spacing w:after="18" w:line="259" w:lineRule="auto"/>
              <w:ind w:left="134" w:right="0" w:firstLine="0"/>
              <w:jc w:val="left"/>
            </w:pPr>
            <w:r>
              <w:rPr>
                <w:b/>
              </w:rPr>
              <w:t xml:space="preserve">№ </w:t>
            </w:r>
          </w:p>
          <w:p w14:paraId="2EE2227B" w14:textId="77777777" w:rsidR="006A3A12" w:rsidRDefault="007B7775">
            <w:pPr>
              <w:spacing w:after="0" w:line="259" w:lineRule="auto"/>
              <w:ind w:left="0" w:right="158" w:firstLine="0"/>
              <w:jc w:val="center"/>
            </w:pPr>
            <w:r>
              <w:rPr>
                <w:b/>
              </w:rPr>
              <w:t xml:space="preserve">п/п </w:t>
            </w:r>
            <w:r>
              <w:t xml:space="preserve"> </w:t>
            </w:r>
          </w:p>
          <w:p w14:paraId="34519363" w14:textId="77777777" w:rsidR="006A3A12" w:rsidRDefault="007B7775">
            <w:pPr>
              <w:spacing w:after="0" w:line="259" w:lineRule="auto"/>
              <w:ind w:left="134" w:right="0" w:firstLine="0"/>
              <w:jc w:val="left"/>
            </w:pPr>
            <w:r>
              <w:t xml:space="preserve"> </w:t>
            </w:r>
          </w:p>
        </w:tc>
        <w:tc>
          <w:tcPr>
            <w:tcW w:w="6156" w:type="dxa"/>
            <w:vMerge w:val="restart"/>
            <w:tcBorders>
              <w:top w:val="single" w:sz="6" w:space="0" w:color="000000"/>
              <w:left w:val="single" w:sz="6" w:space="0" w:color="000000"/>
              <w:bottom w:val="single" w:sz="6" w:space="0" w:color="000000"/>
              <w:right w:val="single" w:sz="6" w:space="0" w:color="000000"/>
            </w:tcBorders>
            <w:vAlign w:val="bottom"/>
          </w:tcPr>
          <w:p w14:paraId="38901A7A" w14:textId="77777777" w:rsidR="006A3A12" w:rsidRDefault="007B7775">
            <w:pPr>
              <w:spacing w:after="0" w:line="259" w:lineRule="auto"/>
              <w:ind w:left="134" w:right="0" w:firstLine="0"/>
              <w:jc w:val="left"/>
            </w:pPr>
            <w:r>
              <w:rPr>
                <w:b/>
              </w:rPr>
              <w:t xml:space="preserve">Тема урока </w:t>
            </w:r>
            <w:r>
              <w:t xml:space="preserve"> </w:t>
            </w:r>
          </w:p>
          <w:p w14:paraId="0B54882D" w14:textId="77777777" w:rsidR="006A3A12" w:rsidRDefault="007B7775">
            <w:pPr>
              <w:spacing w:after="0" w:line="259" w:lineRule="auto"/>
              <w:ind w:left="134" w:right="0" w:firstLine="0"/>
              <w:jc w:val="left"/>
            </w:pPr>
            <w:r>
              <w:t xml:space="preserve"> </w:t>
            </w:r>
          </w:p>
        </w:tc>
        <w:tc>
          <w:tcPr>
            <w:tcW w:w="2310" w:type="dxa"/>
            <w:tcBorders>
              <w:top w:val="single" w:sz="6" w:space="0" w:color="000000"/>
              <w:left w:val="single" w:sz="6" w:space="0" w:color="000000"/>
              <w:bottom w:val="single" w:sz="6" w:space="0" w:color="000000"/>
              <w:right w:val="single" w:sz="6" w:space="0" w:color="000000"/>
            </w:tcBorders>
            <w:vAlign w:val="bottom"/>
          </w:tcPr>
          <w:p w14:paraId="44F8CF42" w14:textId="77777777" w:rsidR="006A3A12" w:rsidRDefault="007B7775">
            <w:pPr>
              <w:spacing w:after="0" w:line="259" w:lineRule="auto"/>
              <w:ind w:left="5" w:right="0" w:firstLine="0"/>
              <w:jc w:val="left"/>
            </w:pPr>
            <w:r>
              <w:rPr>
                <w:b/>
              </w:rPr>
              <w:t>Количество часов</w:t>
            </w:r>
            <w:r>
              <w:t xml:space="preserve"> </w:t>
            </w:r>
          </w:p>
        </w:tc>
      </w:tr>
      <w:tr w:rsidR="006A3A12" w14:paraId="1D4CE813" w14:textId="77777777">
        <w:trPr>
          <w:trHeight w:val="619"/>
        </w:trPr>
        <w:tc>
          <w:tcPr>
            <w:tcW w:w="0" w:type="auto"/>
            <w:vMerge/>
            <w:tcBorders>
              <w:top w:val="nil"/>
              <w:left w:val="single" w:sz="6" w:space="0" w:color="000000"/>
              <w:bottom w:val="single" w:sz="6" w:space="0" w:color="000000"/>
              <w:right w:val="single" w:sz="6" w:space="0" w:color="000000"/>
            </w:tcBorders>
          </w:tcPr>
          <w:p w14:paraId="1CAD07F6"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35172822" w14:textId="77777777" w:rsidR="006A3A12" w:rsidRDefault="006A3A12">
            <w:pPr>
              <w:spacing w:after="160" w:line="259" w:lineRule="auto"/>
              <w:ind w:left="0" w:right="0" w:firstLine="0"/>
              <w:jc w:val="left"/>
            </w:pPr>
          </w:p>
        </w:tc>
        <w:tc>
          <w:tcPr>
            <w:tcW w:w="2310" w:type="dxa"/>
            <w:tcBorders>
              <w:top w:val="single" w:sz="6" w:space="0" w:color="000000"/>
              <w:left w:val="single" w:sz="6" w:space="0" w:color="000000"/>
              <w:bottom w:val="single" w:sz="6" w:space="0" w:color="000000"/>
              <w:right w:val="single" w:sz="6" w:space="0" w:color="000000"/>
            </w:tcBorders>
            <w:vAlign w:val="bottom"/>
          </w:tcPr>
          <w:p w14:paraId="546B69EE" w14:textId="77777777" w:rsidR="006A3A12" w:rsidRDefault="007B7775">
            <w:pPr>
              <w:spacing w:after="0" w:line="259" w:lineRule="auto"/>
              <w:ind w:left="139" w:right="0" w:firstLine="0"/>
              <w:jc w:val="left"/>
            </w:pPr>
            <w:r>
              <w:rPr>
                <w:b/>
              </w:rPr>
              <w:t xml:space="preserve">Всего </w:t>
            </w:r>
            <w:r>
              <w:t xml:space="preserve"> </w:t>
            </w:r>
          </w:p>
          <w:p w14:paraId="37CBB78A" w14:textId="77777777" w:rsidR="006A3A12" w:rsidRDefault="007B7775">
            <w:pPr>
              <w:spacing w:after="0" w:line="259" w:lineRule="auto"/>
              <w:ind w:left="139" w:right="0" w:firstLine="0"/>
              <w:jc w:val="left"/>
            </w:pPr>
            <w:r>
              <w:t xml:space="preserve"> </w:t>
            </w:r>
          </w:p>
        </w:tc>
      </w:tr>
      <w:tr w:rsidR="006A3A12" w14:paraId="7077E583"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A6FEA8F" w14:textId="77777777" w:rsidR="006A3A12" w:rsidRDefault="007B7775">
            <w:pPr>
              <w:spacing w:after="0" w:line="259" w:lineRule="auto"/>
              <w:ind w:left="0" w:right="230" w:firstLine="0"/>
              <w:jc w:val="right"/>
            </w:pPr>
            <w:r>
              <w:t>1.</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228638A2" w14:textId="77777777" w:rsidR="006A3A12" w:rsidRDefault="007B7775">
            <w:pPr>
              <w:spacing w:after="0" w:line="259" w:lineRule="auto"/>
              <w:ind w:left="0" w:right="0" w:firstLine="0"/>
              <w:jc w:val="left"/>
            </w:pPr>
            <w:r>
              <w:t xml:space="preserve">А. Алка "Самый радостный день" </w:t>
            </w:r>
          </w:p>
        </w:tc>
        <w:tc>
          <w:tcPr>
            <w:tcW w:w="2310" w:type="dxa"/>
            <w:tcBorders>
              <w:top w:val="single" w:sz="6" w:space="0" w:color="000000"/>
              <w:left w:val="single" w:sz="6" w:space="0" w:color="000000"/>
              <w:bottom w:val="single" w:sz="6" w:space="0" w:color="000000"/>
              <w:right w:val="single" w:sz="6" w:space="0" w:color="000000"/>
            </w:tcBorders>
          </w:tcPr>
          <w:p w14:paraId="123759AC" w14:textId="77777777" w:rsidR="006A3A12" w:rsidRDefault="007B7775">
            <w:pPr>
              <w:spacing w:after="0" w:line="259" w:lineRule="auto"/>
              <w:ind w:left="41" w:right="0" w:firstLine="0"/>
              <w:jc w:val="center"/>
            </w:pPr>
            <w:r>
              <w:t xml:space="preserve"> 1  </w:t>
            </w:r>
          </w:p>
        </w:tc>
      </w:tr>
      <w:tr w:rsidR="006A3A12" w14:paraId="498CE3A4"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2ACBE1D" w14:textId="77777777" w:rsidR="006A3A12" w:rsidRDefault="007B7775">
            <w:pPr>
              <w:spacing w:after="0" w:line="259" w:lineRule="auto"/>
              <w:ind w:left="0" w:right="230" w:firstLine="0"/>
              <w:jc w:val="right"/>
            </w:pPr>
            <w:r>
              <w:t>2.</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78062B2F" w14:textId="77777777" w:rsidR="006A3A12" w:rsidRDefault="007B7775">
            <w:pPr>
              <w:spacing w:after="0" w:line="259" w:lineRule="auto"/>
              <w:ind w:left="0" w:right="0" w:firstLine="0"/>
              <w:jc w:val="left"/>
            </w:pPr>
            <w:r>
              <w:t xml:space="preserve">С. Гордеева "Если опоздаешь" </w:t>
            </w:r>
          </w:p>
        </w:tc>
        <w:tc>
          <w:tcPr>
            <w:tcW w:w="2310" w:type="dxa"/>
            <w:tcBorders>
              <w:top w:val="single" w:sz="6" w:space="0" w:color="000000"/>
              <w:left w:val="single" w:sz="6" w:space="0" w:color="000000"/>
              <w:bottom w:val="single" w:sz="6" w:space="0" w:color="000000"/>
              <w:right w:val="single" w:sz="6" w:space="0" w:color="000000"/>
            </w:tcBorders>
          </w:tcPr>
          <w:p w14:paraId="1FB3A34F" w14:textId="77777777" w:rsidR="006A3A12" w:rsidRDefault="007B7775">
            <w:pPr>
              <w:spacing w:after="0" w:line="259" w:lineRule="auto"/>
              <w:ind w:left="41" w:right="0" w:firstLine="0"/>
              <w:jc w:val="center"/>
            </w:pPr>
            <w:r>
              <w:t xml:space="preserve"> 1  </w:t>
            </w:r>
          </w:p>
        </w:tc>
      </w:tr>
      <w:tr w:rsidR="006A3A12" w14:paraId="2B1A1D2D"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D05F188" w14:textId="77777777" w:rsidR="006A3A12" w:rsidRDefault="007B7775">
            <w:pPr>
              <w:spacing w:after="0" w:line="259" w:lineRule="auto"/>
              <w:ind w:left="0" w:right="230" w:firstLine="0"/>
              <w:jc w:val="right"/>
            </w:pPr>
            <w:r>
              <w:t>3.</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280FB7EA" w14:textId="77777777" w:rsidR="006A3A12" w:rsidRDefault="007B7775">
            <w:pPr>
              <w:spacing w:after="0" w:line="259" w:lineRule="auto"/>
              <w:ind w:left="0" w:right="0" w:firstLine="0"/>
              <w:jc w:val="left"/>
            </w:pPr>
            <w:r>
              <w:t xml:space="preserve">П. Сялгусь "В школу" </w:t>
            </w:r>
          </w:p>
        </w:tc>
        <w:tc>
          <w:tcPr>
            <w:tcW w:w="2310" w:type="dxa"/>
            <w:tcBorders>
              <w:top w:val="single" w:sz="6" w:space="0" w:color="000000"/>
              <w:left w:val="single" w:sz="6" w:space="0" w:color="000000"/>
              <w:bottom w:val="single" w:sz="6" w:space="0" w:color="000000"/>
              <w:right w:val="single" w:sz="6" w:space="0" w:color="000000"/>
            </w:tcBorders>
          </w:tcPr>
          <w:p w14:paraId="7E0F46C0" w14:textId="77777777" w:rsidR="006A3A12" w:rsidRDefault="007B7775">
            <w:pPr>
              <w:spacing w:after="0" w:line="259" w:lineRule="auto"/>
              <w:ind w:left="41" w:right="0" w:firstLine="0"/>
              <w:jc w:val="center"/>
            </w:pPr>
            <w:r>
              <w:t xml:space="preserve"> 1  </w:t>
            </w:r>
          </w:p>
        </w:tc>
      </w:tr>
      <w:tr w:rsidR="006A3A12" w14:paraId="586C74EE"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3DE10B4" w14:textId="77777777" w:rsidR="006A3A12" w:rsidRDefault="007B7775">
            <w:pPr>
              <w:spacing w:after="0" w:line="259" w:lineRule="auto"/>
              <w:ind w:left="0" w:right="230" w:firstLine="0"/>
              <w:jc w:val="right"/>
            </w:pPr>
            <w:r>
              <w:t>4.</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19339C90" w14:textId="77777777" w:rsidR="006A3A12" w:rsidRDefault="007B7775">
            <w:pPr>
              <w:spacing w:after="0" w:line="259" w:lineRule="auto"/>
              <w:ind w:left="0" w:right="0" w:firstLine="0"/>
              <w:jc w:val="left"/>
            </w:pPr>
            <w:r>
              <w:t xml:space="preserve">И. Ивник "Хорошо нам учиться" </w:t>
            </w:r>
          </w:p>
        </w:tc>
        <w:tc>
          <w:tcPr>
            <w:tcW w:w="2310" w:type="dxa"/>
            <w:tcBorders>
              <w:top w:val="single" w:sz="6" w:space="0" w:color="000000"/>
              <w:left w:val="single" w:sz="6" w:space="0" w:color="000000"/>
              <w:bottom w:val="single" w:sz="6" w:space="0" w:color="000000"/>
              <w:right w:val="single" w:sz="6" w:space="0" w:color="000000"/>
            </w:tcBorders>
          </w:tcPr>
          <w:p w14:paraId="6C0A0B9D" w14:textId="77777777" w:rsidR="006A3A12" w:rsidRDefault="007B7775">
            <w:pPr>
              <w:spacing w:after="0" w:line="259" w:lineRule="auto"/>
              <w:ind w:left="41" w:right="0" w:firstLine="0"/>
              <w:jc w:val="center"/>
            </w:pPr>
            <w:r>
              <w:t xml:space="preserve"> 1  </w:t>
            </w:r>
          </w:p>
        </w:tc>
      </w:tr>
      <w:tr w:rsidR="006A3A12" w14:paraId="1DEE1B43"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53CEA1B5" w14:textId="77777777" w:rsidR="006A3A12" w:rsidRDefault="007B7775">
            <w:pPr>
              <w:spacing w:after="0" w:line="259" w:lineRule="auto"/>
              <w:ind w:left="0" w:right="230" w:firstLine="0"/>
              <w:jc w:val="right"/>
            </w:pPr>
            <w:r>
              <w:t>5.</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391E6F07" w14:textId="77777777" w:rsidR="006A3A12" w:rsidRDefault="007B7775">
            <w:pPr>
              <w:spacing w:after="0" w:line="259" w:lineRule="auto"/>
              <w:ind w:left="0" w:right="0" w:firstLine="0"/>
              <w:jc w:val="left"/>
            </w:pPr>
            <w:r>
              <w:t xml:space="preserve">Б. Борлен "Сентябрь. Октябрь. Ноябрь" </w:t>
            </w:r>
          </w:p>
        </w:tc>
        <w:tc>
          <w:tcPr>
            <w:tcW w:w="2310" w:type="dxa"/>
            <w:tcBorders>
              <w:top w:val="single" w:sz="6" w:space="0" w:color="000000"/>
              <w:left w:val="single" w:sz="6" w:space="0" w:color="000000"/>
              <w:bottom w:val="single" w:sz="6" w:space="0" w:color="000000"/>
              <w:right w:val="single" w:sz="6" w:space="0" w:color="000000"/>
            </w:tcBorders>
          </w:tcPr>
          <w:p w14:paraId="5F9623F3" w14:textId="77777777" w:rsidR="006A3A12" w:rsidRDefault="007B7775">
            <w:pPr>
              <w:spacing w:after="0" w:line="259" w:lineRule="auto"/>
              <w:ind w:left="41" w:right="0" w:firstLine="0"/>
              <w:jc w:val="center"/>
            </w:pPr>
            <w:r>
              <w:t xml:space="preserve"> 1  </w:t>
            </w:r>
          </w:p>
        </w:tc>
      </w:tr>
      <w:tr w:rsidR="006A3A12" w14:paraId="2DF04D7E"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5298A817" w14:textId="77777777" w:rsidR="006A3A12" w:rsidRDefault="007B7775">
            <w:pPr>
              <w:spacing w:after="0" w:line="259" w:lineRule="auto"/>
              <w:ind w:left="0" w:right="230" w:firstLine="0"/>
              <w:jc w:val="right"/>
            </w:pPr>
            <w:r>
              <w:t>6.</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45755086" w14:textId="77777777" w:rsidR="006A3A12" w:rsidRDefault="007B7775">
            <w:pPr>
              <w:spacing w:after="0" w:line="259" w:lineRule="auto"/>
              <w:ind w:left="0" w:right="0" w:firstLine="0"/>
              <w:jc w:val="left"/>
            </w:pPr>
            <w:r>
              <w:t xml:space="preserve">К. Иванов  "Осень" </w:t>
            </w:r>
          </w:p>
        </w:tc>
        <w:tc>
          <w:tcPr>
            <w:tcW w:w="2310" w:type="dxa"/>
            <w:tcBorders>
              <w:top w:val="single" w:sz="6" w:space="0" w:color="000000"/>
              <w:left w:val="single" w:sz="6" w:space="0" w:color="000000"/>
              <w:bottom w:val="single" w:sz="6" w:space="0" w:color="000000"/>
              <w:right w:val="single" w:sz="6" w:space="0" w:color="000000"/>
            </w:tcBorders>
          </w:tcPr>
          <w:p w14:paraId="409EFA2C" w14:textId="77777777" w:rsidR="006A3A12" w:rsidRDefault="007B7775">
            <w:pPr>
              <w:spacing w:after="0" w:line="259" w:lineRule="auto"/>
              <w:ind w:left="41" w:right="0" w:firstLine="0"/>
              <w:jc w:val="center"/>
            </w:pPr>
            <w:r>
              <w:t xml:space="preserve"> 1  </w:t>
            </w:r>
          </w:p>
        </w:tc>
      </w:tr>
      <w:tr w:rsidR="006A3A12" w14:paraId="4FB7D94D"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6D996A3" w14:textId="77777777" w:rsidR="006A3A12" w:rsidRDefault="007B7775">
            <w:pPr>
              <w:spacing w:after="0" w:line="259" w:lineRule="auto"/>
              <w:ind w:left="0" w:right="230" w:firstLine="0"/>
              <w:jc w:val="right"/>
            </w:pPr>
            <w:r>
              <w:t>7.</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1474F071" w14:textId="77777777" w:rsidR="006A3A12" w:rsidRDefault="007B7775">
            <w:pPr>
              <w:spacing w:after="0" w:line="259" w:lineRule="auto"/>
              <w:ind w:left="0" w:right="0" w:firstLine="0"/>
              <w:jc w:val="left"/>
            </w:pPr>
            <w:r>
              <w:t xml:space="preserve">М. Ильбек "За грибами" </w:t>
            </w:r>
          </w:p>
        </w:tc>
        <w:tc>
          <w:tcPr>
            <w:tcW w:w="2310" w:type="dxa"/>
            <w:tcBorders>
              <w:top w:val="single" w:sz="6" w:space="0" w:color="000000"/>
              <w:left w:val="single" w:sz="6" w:space="0" w:color="000000"/>
              <w:bottom w:val="single" w:sz="6" w:space="0" w:color="000000"/>
              <w:right w:val="single" w:sz="6" w:space="0" w:color="000000"/>
            </w:tcBorders>
          </w:tcPr>
          <w:p w14:paraId="6538D107" w14:textId="77777777" w:rsidR="006A3A12" w:rsidRDefault="007B7775">
            <w:pPr>
              <w:spacing w:after="0" w:line="259" w:lineRule="auto"/>
              <w:ind w:left="41" w:right="0" w:firstLine="0"/>
              <w:jc w:val="center"/>
            </w:pPr>
            <w:r>
              <w:t xml:space="preserve"> 1  </w:t>
            </w:r>
          </w:p>
        </w:tc>
      </w:tr>
      <w:tr w:rsidR="006A3A12" w14:paraId="0456C5D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5B183E0E" w14:textId="77777777" w:rsidR="006A3A12" w:rsidRDefault="007B7775">
            <w:pPr>
              <w:spacing w:after="0" w:line="259" w:lineRule="auto"/>
              <w:ind w:left="0" w:right="230" w:firstLine="0"/>
              <w:jc w:val="right"/>
            </w:pPr>
            <w:r>
              <w:t>8.</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4C118C2E" w14:textId="77777777" w:rsidR="006A3A12" w:rsidRDefault="007B7775">
            <w:pPr>
              <w:spacing w:after="0" w:line="259" w:lineRule="auto"/>
              <w:ind w:left="0" w:right="0" w:firstLine="0"/>
              <w:jc w:val="left"/>
            </w:pPr>
            <w:r>
              <w:t xml:space="preserve">И. Малкай "Наша дружба" </w:t>
            </w:r>
          </w:p>
        </w:tc>
        <w:tc>
          <w:tcPr>
            <w:tcW w:w="2310" w:type="dxa"/>
            <w:tcBorders>
              <w:top w:val="single" w:sz="6" w:space="0" w:color="000000"/>
              <w:left w:val="single" w:sz="6" w:space="0" w:color="000000"/>
              <w:bottom w:val="single" w:sz="6" w:space="0" w:color="000000"/>
              <w:right w:val="single" w:sz="6" w:space="0" w:color="000000"/>
            </w:tcBorders>
          </w:tcPr>
          <w:p w14:paraId="583BAC88" w14:textId="77777777" w:rsidR="006A3A12" w:rsidRDefault="007B7775">
            <w:pPr>
              <w:spacing w:after="0" w:line="259" w:lineRule="auto"/>
              <w:ind w:left="41" w:right="0" w:firstLine="0"/>
              <w:jc w:val="center"/>
            </w:pPr>
            <w:r>
              <w:t xml:space="preserve"> 1  </w:t>
            </w:r>
          </w:p>
        </w:tc>
      </w:tr>
      <w:tr w:rsidR="006A3A12" w14:paraId="0ABE4F1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FF14458" w14:textId="77777777" w:rsidR="006A3A12" w:rsidRDefault="007B7775">
            <w:pPr>
              <w:spacing w:after="0" w:line="259" w:lineRule="auto"/>
              <w:ind w:left="0" w:right="230" w:firstLine="0"/>
              <w:jc w:val="right"/>
            </w:pPr>
            <w:r>
              <w:t>9.</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35D79905" w14:textId="77777777" w:rsidR="006A3A12" w:rsidRDefault="007B7775">
            <w:pPr>
              <w:spacing w:after="0" w:line="259" w:lineRule="auto"/>
              <w:ind w:left="0" w:right="0" w:firstLine="0"/>
              <w:jc w:val="left"/>
            </w:pPr>
            <w:r>
              <w:t xml:space="preserve">П. Эйзин  "Я сам" </w:t>
            </w:r>
          </w:p>
        </w:tc>
        <w:tc>
          <w:tcPr>
            <w:tcW w:w="2310" w:type="dxa"/>
            <w:tcBorders>
              <w:top w:val="single" w:sz="6" w:space="0" w:color="000000"/>
              <w:left w:val="single" w:sz="6" w:space="0" w:color="000000"/>
              <w:bottom w:val="single" w:sz="6" w:space="0" w:color="000000"/>
              <w:right w:val="single" w:sz="6" w:space="0" w:color="000000"/>
            </w:tcBorders>
          </w:tcPr>
          <w:p w14:paraId="2B161F5F" w14:textId="77777777" w:rsidR="006A3A12" w:rsidRDefault="007B7775">
            <w:pPr>
              <w:spacing w:after="0" w:line="259" w:lineRule="auto"/>
              <w:ind w:left="41" w:right="0" w:firstLine="0"/>
              <w:jc w:val="center"/>
            </w:pPr>
            <w:r>
              <w:t xml:space="preserve"> 1  </w:t>
            </w:r>
          </w:p>
        </w:tc>
      </w:tr>
      <w:tr w:rsidR="006A3A12" w14:paraId="37DB359F"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1ECD516" w14:textId="77777777" w:rsidR="006A3A12" w:rsidRDefault="007B7775">
            <w:pPr>
              <w:spacing w:after="0" w:line="259" w:lineRule="auto"/>
              <w:ind w:left="0" w:right="110" w:firstLine="0"/>
              <w:jc w:val="right"/>
            </w:pPr>
            <w:r>
              <w:t>10.</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35B77B85" w14:textId="77777777" w:rsidR="006A3A12" w:rsidRDefault="007B7775">
            <w:pPr>
              <w:spacing w:after="0" w:line="259" w:lineRule="auto"/>
              <w:ind w:left="0" w:right="0" w:firstLine="0"/>
              <w:jc w:val="left"/>
            </w:pPr>
            <w:r>
              <w:t xml:space="preserve">Ю. Сементер "Циферблат", "Который час?" </w:t>
            </w:r>
          </w:p>
        </w:tc>
        <w:tc>
          <w:tcPr>
            <w:tcW w:w="2310" w:type="dxa"/>
            <w:tcBorders>
              <w:top w:val="single" w:sz="6" w:space="0" w:color="000000"/>
              <w:left w:val="single" w:sz="6" w:space="0" w:color="000000"/>
              <w:bottom w:val="single" w:sz="6" w:space="0" w:color="000000"/>
              <w:right w:val="single" w:sz="6" w:space="0" w:color="000000"/>
            </w:tcBorders>
          </w:tcPr>
          <w:p w14:paraId="5B0A5E94" w14:textId="77777777" w:rsidR="006A3A12" w:rsidRDefault="007B7775">
            <w:pPr>
              <w:spacing w:after="0" w:line="259" w:lineRule="auto"/>
              <w:ind w:left="41" w:right="0" w:firstLine="0"/>
              <w:jc w:val="center"/>
            </w:pPr>
            <w:r>
              <w:t xml:space="preserve"> 1  </w:t>
            </w:r>
          </w:p>
        </w:tc>
      </w:tr>
      <w:tr w:rsidR="006A3A12" w14:paraId="37B7EBB9"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FA4F724" w14:textId="77777777" w:rsidR="006A3A12" w:rsidRDefault="007B7775">
            <w:pPr>
              <w:spacing w:after="0" w:line="259" w:lineRule="auto"/>
              <w:ind w:left="0" w:right="110" w:firstLine="0"/>
              <w:jc w:val="right"/>
            </w:pPr>
            <w:r>
              <w:t>11.</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26AA0CE0" w14:textId="77777777" w:rsidR="006A3A12" w:rsidRDefault="007B7775">
            <w:pPr>
              <w:spacing w:after="0" w:line="259" w:lineRule="auto"/>
              <w:ind w:left="0" w:right="0" w:firstLine="0"/>
              <w:jc w:val="left"/>
            </w:pPr>
            <w:r>
              <w:t xml:space="preserve">А. Миллин  "Помирились" </w:t>
            </w:r>
          </w:p>
        </w:tc>
        <w:tc>
          <w:tcPr>
            <w:tcW w:w="2310" w:type="dxa"/>
            <w:tcBorders>
              <w:top w:val="single" w:sz="6" w:space="0" w:color="000000"/>
              <w:left w:val="single" w:sz="6" w:space="0" w:color="000000"/>
              <w:bottom w:val="single" w:sz="6" w:space="0" w:color="000000"/>
              <w:right w:val="single" w:sz="6" w:space="0" w:color="000000"/>
            </w:tcBorders>
          </w:tcPr>
          <w:p w14:paraId="64BCBD52" w14:textId="77777777" w:rsidR="006A3A12" w:rsidRDefault="007B7775">
            <w:pPr>
              <w:spacing w:after="0" w:line="259" w:lineRule="auto"/>
              <w:ind w:left="41" w:right="0" w:firstLine="0"/>
              <w:jc w:val="center"/>
            </w:pPr>
            <w:r>
              <w:t xml:space="preserve"> 1  </w:t>
            </w:r>
          </w:p>
        </w:tc>
      </w:tr>
      <w:tr w:rsidR="006A3A12" w14:paraId="4C144746"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5DAF87E" w14:textId="77777777" w:rsidR="006A3A12" w:rsidRDefault="007B7775">
            <w:pPr>
              <w:spacing w:after="0" w:line="259" w:lineRule="auto"/>
              <w:ind w:left="0" w:right="110" w:firstLine="0"/>
              <w:jc w:val="right"/>
            </w:pPr>
            <w:r>
              <w:t>12.</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5C7BBCE8" w14:textId="77777777" w:rsidR="006A3A12" w:rsidRDefault="007B7775">
            <w:pPr>
              <w:spacing w:after="0" w:line="259" w:lineRule="auto"/>
              <w:ind w:left="0" w:right="0" w:firstLine="0"/>
              <w:jc w:val="left"/>
            </w:pPr>
            <w:r>
              <w:t xml:space="preserve">М. Ильбек  "В лесу" </w:t>
            </w:r>
          </w:p>
        </w:tc>
        <w:tc>
          <w:tcPr>
            <w:tcW w:w="2310" w:type="dxa"/>
            <w:tcBorders>
              <w:top w:val="single" w:sz="6" w:space="0" w:color="000000"/>
              <w:left w:val="single" w:sz="6" w:space="0" w:color="000000"/>
              <w:bottom w:val="single" w:sz="6" w:space="0" w:color="000000"/>
              <w:right w:val="single" w:sz="6" w:space="0" w:color="000000"/>
            </w:tcBorders>
          </w:tcPr>
          <w:p w14:paraId="120B06E5" w14:textId="77777777" w:rsidR="006A3A12" w:rsidRDefault="007B7775">
            <w:pPr>
              <w:spacing w:after="0" w:line="259" w:lineRule="auto"/>
              <w:ind w:left="41" w:right="0" w:firstLine="0"/>
              <w:jc w:val="center"/>
            </w:pPr>
            <w:r>
              <w:t xml:space="preserve"> 1  </w:t>
            </w:r>
          </w:p>
        </w:tc>
      </w:tr>
      <w:tr w:rsidR="006A3A12" w14:paraId="2EDBD3C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0FF183B" w14:textId="77777777" w:rsidR="006A3A12" w:rsidRDefault="007B7775">
            <w:pPr>
              <w:spacing w:after="0" w:line="259" w:lineRule="auto"/>
              <w:ind w:left="0" w:right="110" w:firstLine="0"/>
              <w:jc w:val="right"/>
            </w:pPr>
            <w:r>
              <w:t>13.</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15515412" w14:textId="77777777" w:rsidR="006A3A12" w:rsidRDefault="007B7775">
            <w:pPr>
              <w:spacing w:after="0" w:line="259" w:lineRule="auto"/>
              <w:ind w:left="0" w:right="0" w:firstLine="0"/>
              <w:jc w:val="left"/>
            </w:pPr>
            <w:r>
              <w:t xml:space="preserve">Е. Никитин "Лиса и петух", "Лиса и медведь" </w:t>
            </w:r>
          </w:p>
        </w:tc>
        <w:tc>
          <w:tcPr>
            <w:tcW w:w="2310" w:type="dxa"/>
            <w:tcBorders>
              <w:top w:val="single" w:sz="6" w:space="0" w:color="000000"/>
              <w:left w:val="single" w:sz="6" w:space="0" w:color="000000"/>
              <w:bottom w:val="single" w:sz="6" w:space="0" w:color="000000"/>
              <w:right w:val="single" w:sz="6" w:space="0" w:color="000000"/>
            </w:tcBorders>
          </w:tcPr>
          <w:p w14:paraId="6C12F8B3" w14:textId="77777777" w:rsidR="006A3A12" w:rsidRDefault="007B7775">
            <w:pPr>
              <w:spacing w:after="0" w:line="259" w:lineRule="auto"/>
              <w:ind w:left="41" w:right="0" w:firstLine="0"/>
              <w:jc w:val="center"/>
            </w:pPr>
            <w:r>
              <w:t xml:space="preserve"> 1  </w:t>
            </w:r>
          </w:p>
        </w:tc>
      </w:tr>
      <w:tr w:rsidR="006A3A12" w14:paraId="565564C6"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25850BC" w14:textId="77777777" w:rsidR="006A3A12" w:rsidRDefault="007B7775">
            <w:pPr>
              <w:spacing w:after="0" w:line="259" w:lineRule="auto"/>
              <w:ind w:left="0" w:right="110" w:firstLine="0"/>
              <w:jc w:val="right"/>
            </w:pPr>
            <w:r>
              <w:t>14.</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511E1529" w14:textId="77777777" w:rsidR="006A3A12" w:rsidRDefault="007B7775">
            <w:pPr>
              <w:spacing w:after="0" w:line="259" w:lineRule="auto"/>
              <w:ind w:left="0" w:right="0" w:firstLine="0"/>
              <w:jc w:val="left"/>
            </w:pPr>
            <w:r>
              <w:t xml:space="preserve">Н. Ыдарай "Сорока и белка" </w:t>
            </w:r>
          </w:p>
        </w:tc>
        <w:tc>
          <w:tcPr>
            <w:tcW w:w="2310" w:type="dxa"/>
            <w:tcBorders>
              <w:top w:val="single" w:sz="6" w:space="0" w:color="000000"/>
              <w:left w:val="single" w:sz="6" w:space="0" w:color="000000"/>
              <w:bottom w:val="single" w:sz="6" w:space="0" w:color="000000"/>
              <w:right w:val="single" w:sz="6" w:space="0" w:color="000000"/>
            </w:tcBorders>
          </w:tcPr>
          <w:p w14:paraId="0A1EB012" w14:textId="77777777" w:rsidR="006A3A12" w:rsidRDefault="007B7775">
            <w:pPr>
              <w:spacing w:after="0" w:line="259" w:lineRule="auto"/>
              <w:ind w:left="41" w:right="0" w:firstLine="0"/>
              <w:jc w:val="center"/>
            </w:pPr>
            <w:r>
              <w:t xml:space="preserve"> 1  </w:t>
            </w:r>
          </w:p>
        </w:tc>
      </w:tr>
      <w:tr w:rsidR="006A3A12" w14:paraId="2DE0DFA8"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507EFA6" w14:textId="77777777" w:rsidR="006A3A12" w:rsidRDefault="007B7775">
            <w:pPr>
              <w:spacing w:after="0" w:line="259" w:lineRule="auto"/>
              <w:ind w:left="0" w:right="110" w:firstLine="0"/>
              <w:jc w:val="right"/>
            </w:pPr>
            <w:r>
              <w:t>15.</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3C81867A" w14:textId="77777777" w:rsidR="006A3A12" w:rsidRDefault="007B7775">
            <w:pPr>
              <w:spacing w:after="0" w:line="259" w:lineRule="auto"/>
              <w:ind w:left="0" w:right="0" w:firstLine="0"/>
              <w:jc w:val="left"/>
            </w:pPr>
            <w:r>
              <w:t xml:space="preserve">В. Эктел "Дед Мороз" </w:t>
            </w:r>
          </w:p>
        </w:tc>
        <w:tc>
          <w:tcPr>
            <w:tcW w:w="2310" w:type="dxa"/>
            <w:tcBorders>
              <w:top w:val="single" w:sz="6" w:space="0" w:color="000000"/>
              <w:left w:val="single" w:sz="6" w:space="0" w:color="000000"/>
              <w:bottom w:val="single" w:sz="6" w:space="0" w:color="000000"/>
              <w:right w:val="single" w:sz="6" w:space="0" w:color="000000"/>
            </w:tcBorders>
          </w:tcPr>
          <w:p w14:paraId="5010C19F" w14:textId="77777777" w:rsidR="006A3A12" w:rsidRDefault="007B7775">
            <w:pPr>
              <w:spacing w:after="0" w:line="259" w:lineRule="auto"/>
              <w:ind w:left="41" w:right="0" w:firstLine="0"/>
              <w:jc w:val="center"/>
            </w:pPr>
            <w:r>
              <w:t xml:space="preserve"> 1  </w:t>
            </w:r>
          </w:p>
        </w:tc>
      </w:tr>
      <w:tr w:rsidR="006A3A12" w14:paraId="5D2A131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6F10347" w14:textId="77777777" w:rsidR="006A3A12" w:rsidRDefault="007B7775">
            <w:pPr>
              <w:spacing w:after="0" w:line="259" w:lineRule="auto"/>
              <w:ind w:left="0" w:right="110" w:firstLine="0"/>
              <w:jc w:val="right"/>
            </w:pPr>
            <w:r>
              <w:t>16.</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07178D11" w14:textId="77777777" w:rsidR="006A3A12" w:rsidRDefault="007B7775">
            <w:pPr>
              <w:spacing w:after="0" w:line="259" w:lineRule="auto"/>
              <w:ind w:left="0" w:right="0" w:firstLine="0"/>
              <w:jc w:val="left"/>
            </w:pPr>
            <w:r>
              <w:t xml:space="preserve">М. Сакмаров "Свои воробьи" </w:t>
            </w:r>
          </w:p>
        </w:tc>
        <w:tc>
          <w:tcPr>
            <w:tcW w:w="2310" w:type="dxa"/>
            <w:tcBorders>
              <w:top w:val="single" w:sz="6" w:space="0" w:color="000000"/>
              <w:left w:val="single" w:sz="6" w:space="0" w:color="000000"/>
              <w:bottom w:val="single" w:sz="6" w:space="0" w:color="000000"/>
              <w:right w:val="single" w:sz="6" w:space="0" w:color="000000"/>
            </w:tcBorders>
          </w:tcPr>
          <w:p w14:paraId="2D8B8996" w14:textId="77777777" w:rsidR="006A3A12" w:rsidRDefault="007B7775">
            <w:pPr>
              <w:spacing w:after="0" w:line="259" w:lineRule="auto"/>
              <w:ind w:left="41" w:right="0" w:firstLine="0"/>
              <w:jc w:val="center"/>
            </w:pPr>
            <w:r>
              <w:t xml:space="preserve"> 1  </w:t>
            </w:r>
          </w:p>
        </w:tc>
      </w:tr>
      <w:tr w:rsidR="006A3A12" w14:paraId="46DE5C7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22C0E49" w14:textId="77777777" w:rsidR="006A3A12" w:rsidRDefault="007B7775">
            <w:pPr>
              <w:spacing w:after="0" w:line="259" w:lineRule="auto"/>
              <w:ind w:left="0" w:right="110" w:firstLine="0"/>
              <w:jc w:val="right"/>
            </w:pPr>
            <w:r>
              <w:t>17.</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5F2CDCAF" w14:textId="77777777" w:rsidR="006A3A12" w:rsidRDefault="007B7775">
            <w:pPr>
              <w:spacing w:after="0" w:line="259" w:lineRule="auto"/>
              <w:ind w:left="0" w:right="0" w:firstLine="0"/>
              <w:jc w:val="left"/>
            </w:pPr>
            <w:r>
              <w:t xml:space="preserve">В. Эльби "Чик-чирик воробей" </w:t>
            </w:r>
          </w:p>
        </w:tc>
        <w:tc>
          <w:tcPr>
            <w:tcW w:w="2310" w:type="dxa"/>
            <w:tcBorders>
              <w:top w:val="single" w:sz="6" w:space="0" w:color="000000"/>
              <w:left w:val="single" w:sz="6" w:space="0" w:color="000000"/>
              <w:bottom w:val="single" w:sz="6" w:space="0" w:color="000000"/>
              <w:right w:val="single" w:sz="6" w:space="0" w:color="000000"/>
            </w:tcBorders>
          </w:tcPr>
          <w:p w14:paraId="571B216E" w14:textId="77777777" w:rsidR="006A3A12" w:rsidRDefault="007B7775">
            <w:pPr>
              <w:spacing w:after="0" w:line="259" w:lineRule="auto"/>
              <w:ind w:left="41" w:right="0" w:firstLine="0"/>
              <w:jc w:val="center"/>
            </w:pPr>
            <w:r>
              <w:t xml:space="preserve"> 1  </w:t>
            </w:r>
          </w:p>
        </w:tc>
      </w:tr>
      <w:tr w:rsidR="006A3A12" w14:paraId="3E52E9BD"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5B8E2376" w14:textId="77777777" w:rsidR="006A3A12" w:rsidRDefault="007B7775">
            <w:pPr>
              <w:spacing w:after="0" w:line="259" w:lineRule="auto"/>
              <w:ind w:left="0" w:right="110" w:firstLine="0"/>
              <w:jc w:val="right"/>
            </w:pPr>
            <w:r>
              <w:t>18.</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76F344B9" w14:textId="77777777" w:rsidR="006A3A12" w:rsidRDefault="007B7775">
            <w:pPr>
              <w:spacing w:after="0" w:line="259" w:lineRule="auto"/>
              <w:ind w:left="0" w:right="0" w:firstLine="0"/>
              <w:jc w:val="left"/>
            </w:pPr>
            <w:r>
              <w:t xml:space="preserve">Н. Ижендей "Елка в лесу" </w:t>
            </w:r>
          </w:p>
        </w:tc>
        <w:tc>
          <w:tcPr>
            <w:tcW w:w="2310" w:type="dxa"/>
            <w:tcBorders>
              <w:top w:val="single" w:sz="6" w:space="0" w:color="000000"/>
              <w:left w:val="single" w:sz="6" w:space="0" w:color="000000"/>
              <w:bottom w:val="single" w:sz="6" w:space="0" w:color="000000"/>
              <w:right w:val="single" w:sz="6" w:space="0" w:color="000000"/>
            </w:tcBorders>
          </w:tcPr>
          <w:p w14:paraId="6DA06BC2" w14:textId="77777777" w:rsidR="006A3A12" w:rsidRDefault="007B7775">
            <w:pPr>
              <w:spacing w:after="0" w:line="259" w:lineRule="auto"/>
              <w:ind w:left="41" w:right="0" w:firstLine="0"/>
              <w:jc w:val="center"/>
            </w:pPr>
            <w:r>
              <w:t xml:space="preserve"> 1  </w:t>
            </w:r>
          </w:p>
        </w:tc>
      </w:tr>
      <w:tr w:rsidR="006A3A12" w14:paraId="02BBC2D9" w14:textId="77777777">
        <w:trPr>
          <w:trHeight w:val="346"/>
        </w:trPr>
        <w:tc>
          <w:tcPr>
            <w:tcW w:w="874" w:type="dxa"/>
            <w:tcBorders>
              <w:top w:val="single" w:sz="6" w:space="0" w:color="000000"/>
              <w:left w:val="single" w:sz="6" w:space="0" w:color="000000"/>
              <w:bottom w:val="single" w:sz="6" w:space="0" w:color="000000"/>
              <w:right w:val="single" w:sz="6" w:space="0" w:color="000000"/>
            </w:tcBorders>
          </w:tcPr>
          <w:p w14:paraId="0DDDBFAB" w14:textId="77777777" w:rsidR="006A3A12" w:rsidRDefault="007B7775">
            <w:pPr>
              <w:spacing w:after="0" w:line="259" w:lineRule="auto"/>
              <w:ind w:left="0" w:right="110" w:firstLine="0"/>
              <w:jc w:val="right"/>
            </w:pPr>
            <w:r>
              <w:t>19.</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0F0ECBF4" w14:textId="77777777" w:rsidR="006A3A12" w:rsidRDefault="007B7775">
            <w:pPr>
              <w:spacing w:after="0" w:line="259" w:lineRule="auto"/>
              <w:ind w:left="0" w:right="0" w:firstLine="0"/>
              <w:jc w:val="left"/>
            </w:pPr>
            <w:r>
              <w:t xml:space="preserve">Л. Саламби "Снежинка, "Два Мороза" </w:t>
            </w:r>
          </w:p>
        </w:tc>
        <w:tc>
          <w:tcPr>
            <w:tcW w:w="2310" w:type="dxa"/>
            <w:tcBorders>
              <w:top w:val="single" w:sz="6" w:space="0" w:color="000000"/>
              <w:left w:val="single" w:sz="6" w:space="0" w:color="000000"/>
              <w:bottom w:val="single" w:sz="6" w:space="0" w:color="000000"/>
              <w:right w:val="single" w:sz="6" w:space="0" w:color="000000"/>
            </w:tcBorders>
          </w:tcPr>
          <w:p w14:paraId="45B31865" w14:textId="77777777" w:rsidR="006A3A12" w:rsidRDefault="007B7775">
            <w:pPr>
              <w:spacing w:after="0" w:line="259" w:lineRule="auto"/>
              <w:ind w:left="41" w:right="0" w:firstLine="0"/>
              <w:jc w:val="center"/>
            </w:pPr>
            <w:r>
              <w:t xml:space="preserve"> 1  </w:t>
            </w:r>
          </w:p>
        </w:tc>
      </w:tr>
      <w:tr w:rsidR="006A3A12" w14:paraId="6BAB715F"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82E9E60" w14:textId="77777777" w:rsidR="006A3A12" w:rsidRDefault="007B7775">
            <w:pPr>
              <w:spacing w:after="0" w:line="259" w:lineRule="auto"/>
              <w:ind w:left="0" w:right="110" w:firstLine="0"/>
              <w:jc w:val="right"/>
            </w:pPr>
            <w:r>
              <w:t>20.</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2F7EB4C7" w14:textId="77777777" w:rsidR="006A3A12" w:rsidRDefault="007B7775">
            <w:pPr>
              <w:spacing w:after="0" w:line="259" w:lineRule="auto"/>
              <w:ind w:left="0" w:right="0" w:firstLine="0"/>
              <w:jc w:val="left"/>
            </w:pPr>
            <w:r>
              <w:t xml:space="preserve">Н. Ыдарай "Полбенная каша" </w:t>
            </w:r>
          </w:p>
        </w:tc>
        <w:tc>
          <w:tcPr>
            <w:tcW w:w="2310" w:type="dxa"/>
            <w:tcBorders>
              <w:top w:val="single" w:sz="6" w:space="0" w:color="000000"/>
              <w:left w:val="single" w:sz="6" w:space="0" w:color="000000"/>
              <w:bottom w:val="single" w:sz="6" w:space="0" w:color="000000"/>
              <w:right w:val="single" w:sz="6" w:space="0" w:color="000000"/>
            </w:tcBorders>
          </w:tcPr>
          <w:p w14:paraId="2AE9F010" w14:textId="77777777" w:rsidR="006A3A12" w:rsidRDefault="007B7775">
            <w:pPr>
              <w:spacing w:after="0" w:line="259" w:lineRule="auto"/>
              <w:ind w:left="41" w:right="0" w:firstLine="0"/>
              <w:jc w:val="center"/>
            </w:pPr>
            <w:r>
              <w:t xml:space="preserve"> 1  </w:t>
            </w:r>
          </w:p>
        </w:tc>
      </w:tr>
      <w:tr w:rsidR="006A3A12" w14:paraId="78506A6A"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B29485E" w14:textId="77777777" w:rsidR="006A3A12" w:rsidRDefault="007B7775">
            <w:pPr>
              <w:spacing w:after="0" w:line="259" w:lineRule="auto"/>
              <w:ind w:left="0" w:right="110" w:firstLine="0"/>
              <w:jc w:val="right"/>
            </w:pPr>
            <w:r>
              <w:t>21.</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69CA058E" w14:textId="77777777" w:rsidR="006A3A12" w:rsidRDefault="007B7775">
            <w:pPr>
              <w:spacing w:after="0" w:line="259" w:lineRule="auto"/>
              <w:ind w:left="0" w:right="0" w:firstLine="0"/>
              <w:jc w:val="left"/>
            </w:pPr>
            <w:r>
              <w:t xml:space="preserve">М. Мерчен "Хорошо быть умельцем" </w:t>
            </w:r>
          </w:p>
        </w:tc>
        <w:tc>
          <w:tcPr>
            <w:tcW w:w="2310" w:type="dxa"/>
            <w:tcBorders>
              <w:top w:val="single" w:sz="6" w:space="0" w:color="000000"/>
              <w:left w:val="single" w:sz="6" w:space="0" w:color="000000"/>
              <w:bottom w:val="single" w:sz="6" w:space="0" w:color="000000"/>
              <w:right w:val="single" w:sz="6" w:space="0" w:color="000000"/>
            </w:tcBorders>
          </w:tcPr>
          <w:p w14:paraId="0643F666" w14:textId="77777777" w:rsidR="006A3A12" w:rsidRDefault="007B7775">
            <w:pPr>
              <w:spacing w:after="0" w:line="259" w:lineRule="auto"/>
              <w:ind w:left="41" w:right="0" w:firstLine="0"/>
              <w:jc w:val="center"/>
            </w:pPr>
            <w:r>
              <w:t xml:space="preserve"> 1  </w:t>
            </w:r>
          </w:p>
        </w:tc>
      </w:tr>
      <w:tr w:rsidR="006A3A12" w14:paraId="5D1A1DB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00F49A9" w14:textId="77777777" w:rsidR="006A3A12" w:rsidRDefault="007B7775">
            <w:pPr>
              <w:spacing w:after="0" w:line="259" w:lineRule="auto"/>
              <w:ind w:left="0" w:right="110" w:firstLine="0"/>
              <w:jc w:val="right"/>
            </w:pPr>
            <w:r>
              <w:t>22.</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2589BAA1" w14:textId="77777777" w:rsidR="006A3A12" w:rsidRDefault="007B7775">
            <w:pPr>
              <w:spacing w:after="0" w:line="259" w:lineRule="auto"/>
              <w:ind w:left="0" w:right="0" w:firstLine="0"/>
              <w:jc w:val="left"/>
            </w:pPr>
            <w:r>
              <w:t xml:space="preserve">Л. Сорокина "Молодец". </w:t>
            </w:r>
          </w:p>
        </w:tc>
        <w:tc>
          <w:tcPr>
            <w:tcW w:w="2310" w:type="dxa"/>
            <w:tcBorders>
              <w:top w:val="single" w:sz="6" w:space="0" w:color="000000"/>
              <w:left w:val="single" w:sz="6" w:space="0" w:color="000000"/>
              <w:bottom w:val="single" w:sz="6" w:space="0" w:color="000000"/>
              <w:right w:val="single" w:sz="6" w:space="0" w:color="000000"/>
            </w:tcBorders>
          </w:tcPr>
          <w:p w14:paraId="2FC96AFC" w14:textId="77777777" w:rsidR="006A3A12" w:rsidRDefault="007B7775">
            <w:pPr>
              <w:spacing w:after="0" w:line="259" w:lineRule="auto"/>
              <w:ind w:left="41" w:right="0" w:firstLine="0"/>
              <w:jc w:val="center"/>
            </w:pPr>
            <w:r>
              <w:t xml:space="preserve"> 1  </w:t>
            </w:r>
          </w:p>
        </w:tc>
      </w:tr>
      <w:tr w:rsidR="006A3A12" w14:paraId="7956416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DF3AD7B" w14:textId="77777777" w:rsidR="006A3A12" w:rsidRDefault="007B7775">
            <w:pPr>
              <w:spacing w:after="0" w:line="259" w:lineRule="auto"/>
              <w:ind w:left="0" w:right="110" w:firstLine="0"/>
              <w:jc w:val="right"/>
            </w:pPr>
            <w:r>
              <w:t>23.</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18532F03" w14:textId="77777777" w:rsidR="006A3A12" w:rsidRDefault="007B7775">
            <w:pPr>
              <w:spacing w:after="0" w:line="259" w:lineRule="auto"/>
              <w:ind w:left="0" w:right="0" w:firstLine="0"/>
              <w:jc w:val="left"/>
            </w:pPr>
            <w:r>
              <w:t xml:space="preserve">Л. Федорова "Можно резать", "Добрые родители" </w:t>
            </w:r>
          </w:p>
        </w:tc>
        <w:tc>
          <w:tcPr>
            <w:tcW w:w="2310" w:type="dxa"/>
            <w:tcBorders>
              <w:top w:val="single" w:sz="6" w:space="0" w:color="000000"/>
              <w:left w:val="single" w:sz="6" w:space="0" w:color="000000"/>
              <w:bottom w:val="single" w:sz="6" w:space="0" w:color="000000"/>
              <w:right w:val="single" w:sz="6" w:space="0" w:color="000000"/>
            </w:tcBorders>
          </w:tcPr>
          <w:p w14:paraId="4A3F4C13" w14:textId="77777777" w:rsidR="006A3A12" w:rsidRDefault="007B7775">
            <w:pPr>
              <w:spacing w:after="0" w:line="259" w:lineRule="auto"/>
              <w:ind w:left="41" w:right="0" w:firstLine="0"/>
              <w:jc w:val="center"/>
            </w:pPr>
            <w:r>
              <w:t xml:space="preserve"> 1  </w:t>
            </w:r>
          </w:p>
        </w:tc>
      </w:tr>
      <w:tr w:rsidR="006A3A12" w14:paraId="54662A01"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D17F7B6" w14:textId="77777777" w:rsidR="006A3A12" w:rsidRDefault="007B7775">
            <w:pPr>
              <w:spacing w:after="0" w:line="259" w:lineRule="auto"/>
              <w:ind w:left="0" w:right="110" w:firstLine="0"/>
              <w:jc w:val="right"/>
            </w:pPr>
            <w:r>
              <w:t>24.</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1B870585" w14:textId="77777777" w:rsidR="006A3A12" w:rsidRDefault="007B7775">
            <w:pPr>
              <w:spacing w:after="0" w:line="259" w:lineRule="auto"/>
              <w:ind w:left="0" w:right="0" w:firstLine="0"/>
              <w:jc w:val="left"/>
            </w:pPr>
            <w:r>
              <w:t xml:space="preserve">Р. Сарби "Шаровары с заплаткой" </w:t>
            </w:r>
          </w:p>
        </w:tc>
        <w:tc>
          <w:tcPr>
            <w:tcW w:w="2310" w:type="dxa"/>
            <w:tcBorders>
              <w:top w:val="single" w:sz="6" w:space="0" w:color="000000"/>
              <w:left w:val="single" w:sz="6" w:space="0" w:color="000000"/>
              <w:bottom w:val="single" w:sz="6" w:space="0" w:color="000000"/>
              <w:right w:val="single" w:sz="6" w:space="0" w:color="000000"/>
            </w:tcBorders>
          </w:tcPr>
          <w:p w14:paraId="25EB714C" w14:textId="77777777" w:rsidR="006A3A12" w:rsidRDefault="007B7775">
            <w:pPr>
              <w:spacing w:after="0" w:line="259" w:lineRule="auto"/>
              <w:ind w:left="41" w:right="0" w:firstLine="0"/>
              <w:jc w:val="center"/>
            </w:pPr>
            <w:r>
              <w:t xml:space="preserve"> 1  </w:t>
            </w:r>
          </w:p>
        </w:tc>
      </w:tr>
      <w:tr w:rsidR="006A3A12" w14:paraId="499F14CF"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E664772" w14:textId="77777777" w:rsidR="006A3A12" w:rsidRDefault="007B7775">
            <w:pPr>
              <w:spacing w:after="0" w:line="259" w:lineRule="auto"/>
              <w:ind w:left="0" w:right="110" w:firstLine="0"/>
              <w:jc w:val="right"/>
            </w:pPr>
            <w:r>
              <w:t>25.</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64CFCD82" w14:textId="77777777" w:rsidR="006A3A12" w:rsidRDefault="007B7775">
            <w:pPr>
              <w:spacing w:after="0" w:line="259" w:lineRule="auto"/>
              <w:ind w:left="0" w:right="0" w:firstLine="0"/>
              <w:jc w:val="left"/>
            </w:pPr>
            <w:r>
              <w:t xml:space="preserve">А. Савельев-Сас "Наша семья" </w:t>
            </w:r>
          </w:p>
        </w:tc>
        <w:tc>
          <w:tcPr>
            <w:tcW w:w="2310" w:type="dxa"/>
            <w:tcBorders>
              <w:top w:val="single" w:sz="6" w:space="0" w:color="000000"/>
              <w:left w:val="single" w:sz="6" w:space="0" w:color="000000"/>
              <w:bottom w:val="single" w:sz="6" w:space="0" w:color="000000"/>
              <w:right w:val="single" w:sz="6" w:space="0" w:color="000000"/>
            </w:tcBorders>
          </w:tcPr>
          <w:p w14:paraId="130BE00D" w14:textId="77777777" w:rsidR="006A3A12" w:rsidRDefault="007B7775">
            <w:pPr>
              <w:spacing w:after="0" w:line="259" w:lineRule="auto"/>
              <w:ind w:left="41" w:right="0" w:firstLine="0"/>
              <w:jc w:val="center"/>
            </w:pPr>
            <w:r>
              <w:t xml:space="preserve"> 1  </w:t>
            </w:r>
          </w:p>
        </w:tc>
      </w:tr>
      <w:tr w:rsidR="006A3A12" w14:paraId="6B0AF049"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6EE2AFA" w14:textId="77777777" w:rsidR="006A3A12" w:rsidRDefault="007B7775">
            <w:pPr>
              <w:spacing w:after="0" w:line="259" w:lineRule="auto"/>
              <w:ind w:left="0" w:right="110" w:firstLine="0"/>
              <w:jc w:val="right"/>
            </w:pPr>
            <w:r>
              <w:t>26.</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29F3BA99" w14:textId="77777777" w:rsidR="006A3A12" w:rsidRDefault="007B7775">
            <w:pPr>
              <w:spacing w:after="0" w:line="259" w:lineRule="auto"/>
              <w:ind w:left="0" w:right="0" w:firstLine="0"/>
              <w:jc w:val="left"/>
            </w:pPr>
            <w:r>
              <w:t xml:space="preserve">В. Палюк "Помогаю" </w:t>
            </w:r>
          </w:p>
        </w:tc>
        <w:tc>
          <w:tcPr>
            <w:tcW w:w="2310" w:type="dxa"/>
            <w:tcBorders>
              <w:top w:val="single" w:sz="6" w:space="0" w:color="000000"/>
              <w:left w:val="single" w:sz="6" w:space="0" w:color="000000"/>
              <w:bottom w:val="single" w:sz="6" w:space="0" w:color="000000"/>
              <w:right w:val="single" w:sz="6" w:space="0" w:color="000000"/>
            </w:tcBorders>
          </w:tcPr>
          <w:p w14:paraId="064A4A24" w14:textId="77777777" w:rsidR="006A3A12" w:rsidRDefault="007B7775">
            <w:pPr>
              <w:spacing w:after="0" w:line="259" w:lineRule="auto"/>
              <w:ind w:left="41" w:right="0" w:firstLine="0"/>
              <w:jc w:val="center"/>
            </w:pPr>
            <w:r>
              <w:t xml:space="preserve"> 1  </w:t>
            </w:r>
          </w:p>
        </w:tc>
      </w:tr>
      <w:tr w:rsidR="006A3A12" w14:paraId="3A0D26F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1DB11CFA" w14:textId="77777777" w:rsidR="006A3A12" w:rsidRDefault="007B7775">
            <w:pPr>
              <w:spacing w:after="0" w:line="259" w:lineRule="auto"/>
              <w:ind w:left="0" w:right="110" w:firstLine="0"/>
              <w:jc w:val="right"/>
            </w:pPr>
            <w:r>
              <w:t>27.</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2EB1716C" w14:textId="77777777" w:rsidR="006A3A12" w:rsidRDefault="007B7775">
            <w:pPr>
              <w:spacing w:after="0" w:line="259" w:lineRule="auto"/>
              <w:ind w:left="0" w:right="0" w:firstLine="0"/>
              <w:jc w:val="left"/>
            </w:pPr>
            <w:r>
              <w:t xml:space="preserve">Л. Сарине  "Настя и Мухтар" </w:t>
            </w:r>
          </w:p>
        </w:tc>
        <w:tc>
          <w:tcPr>
            <w:tcW w:w="2310" w:type="dxa"/>
            <w:tcBorders>
              <w:top w:val="single" w:sz="6" w:space="0" w:color="000000"/>
              <w:left w:val="single" w:sz="6" w:space="0" w:color="000000"/>
              <w:bottom w:val="single" w:sz="6" w:space="0" w:color="000000"/>
              <w:right w:val="single" w:sz="6" w:space="0" w:color="000000"/>
            </w:tcBorders>
          </w:tcPr>
          <w:p w14:paraId="68590477" w14:textId="77777777" w:rsidR="006A3A12" w:rsidRDefault="007B7775">
            <w:pPr>
              <w:spacing w:after="0" w:line="259" w:lineRule="auto"/>
              <w:ind w:left="41" w:right="0" w:firstLine="0"/>
              <w:jc w:val="center"/>
            </w:pPr>
            <w:r>
              <w:t xml:space="preserve"> 1  </w:t>
            </w:r>
          </w:p>
        </w:tc>
      </w:tr>
      <w:tr w:rsidR="006A3A12" w14:paraId="4215ED95"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59CB47D" w14:textId="77777777" w:rsidR="006A3A12" w:rsidRDefault="007B7775">
            <w:pPr>
              <w:spacing w:after="0" w:line="259" w:lineRule="auto"/>
              <w:ind w:left="0" w:right="110" w:firstLine="0"/>
              <w:jc w:val="right"/>
            </w:pPr>
            <w:r>
              <w:t>28.</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07C4E253" w14:textId="77777777" w:rsidR="006A3A12" w:rsidRDefault="007B7775">
            <w:pPr>
              <w:spacing w:after="0" w:line="259" w:lineRule="auto"/>
              <w:ind w:left="0" w:right="0" w:firstLine="0"/>
              <w:jc w:val="left"/>
            </w:pPr>
            <w:r>
              <w:t xml:space="preserve">П. Ялгир  "Большие мечты" </w:t>
            </w:r>
          </w:p>
        </w:tc>
        <w:tc>
          <w:tcPr>
            <w:tcW w:w="2310" w:type="dxa"/>
            <w:tcBorders>
              <w:top w:val="single" w:sz="6" w:space="0" w:color="000000"/>
              <w:left w:val="single" w:sz="6" w:space="0" w:color="000000"/>
              <w:bottom w:val="single" w:sz="6" w:space="0" w:color="000000"/>
              <w:right w:val="single" w:sz="6" w:space="0" w:color="000000"/>
            </w:tcBorders>
          </w:tcPr>
          <w:p w14:paraId="272B457F" w14:textId="77777777" w:rsidR="006A3A12" w:rsidRDefault="007B7775">
            <w:pPr>
              <w:spacing w:after="0" w:line="259" w:lineRule="auto"/>
              <w:ind w:left="41" w:right="0" w:firstLine="0"/>
              <w:jc w:val="center"/>
            </w:pPr>
            <w:r>
              <w:t xml:space="preserve"> 1  </w:t>
            </w:r>
          </w:p>
        </w:tc>
      </w:tr>
      <w:tr w:rsidR="006A3A12" w14:paraId="5805B03B"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5E483BCD" w14:textId="77777777" w:rsidR="006A3A12" w:rsidRDefault="007B7775">
            <w:pPr>
              <w:spacing w:after="0" w:line="259" w:lineRule="auto"/>
              <w:ind w:left="0" w:right="110" w:firstLine="0"/>
              <w:jc w:val="right"/>
            </w:pPr>
            <w:r>
              <w:lastRenderedPageBreak/>
              <w:t>29.</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142B1D0A" w14:textId="77777777" w:rsidR="006A3A12" w:rsidRDefault="007B7775">
            <w:pPr>
              <w:spacing w:after="0" w:line="259" w:lineRule="auto"/>
              <w:ind w:left="0" w:right="0" w:firstLine="0"/>
              <w:jc w:val="left"/>
            </w:pPr>
            <w:r>
              <w:t xml:space="preserve">Чувашская народная сказка "Снегурочка" </w:t>
            </w:r>
          </w:p>
        </w:tc>
        <w:tc>
          <w:tcPr>
            <w:tcW w:w="2310" w:type="dxa"/>
            <w:tcBorders>
              <w:top w:val="single" w:sz="6" w:space="0" w:color="000000"/>
              <w:left w:val="single" w:sz="6" w:space="0" w:color="000000"/>
              <w:bottom w:val="single" w:sz="6" w:space="0" w:color="000000"/>
              <w:right w:val="single" w:sz="6" w:space="0" w:color="000000"/>
            </w:tcBorders>
          </w:tcPr>
          <w:p w14:paraId="5505BBE2" w14:textId="77777777" w:rsidR="006A3A12" w:rsidRDefault="007B7775">
            <w:pPr>
              <w:spacing w:after="0" w:line="259" w:lineRule="auto"/>
              <w:ind w:left="41" w:right="0" w:firstLine="0"/>
              <w:jc w:val="center"/>
            </w:pPr>
            <w:r>
              <w:t xml:space="preserve"> 1  </w:t>
            </w:r>
          </w:p>
        </w:tc>
      </w:tr>
      <w:tr w:rsidR="006A3A12" w14:paraId="67A7C213"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D46AD2F" w14:textId="77777777" w:rsidR="006A3A12" w:rsidRDefault="007B7775">
            <w:pPr>
              <w:spacing w:after="0" w:line="259" w:lineRule="auto"/>
              <w:ind w:left="0" w:right="110" w:firstLine="0"/>
              <w:jc w:val="right"/>
            </w:pPr>
            <w:r>
              <w:t>30.</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4B6ED78A" w14:textId="77777777" w:rsidR="006A3A12" w:rsidRDefault="007B7775">
            <w:pPr>
              <w:spacing w:after="0" w:line="259" w:lineRule="auto"/>
              <w:ind w:left="0" w:right="0" w:firstLine="0"/>
              <w:jc w:val="left"/>
            </w:pPr>
            <w:r>
              <w:t xml:space="preserve">С. Хумма "Перед весной". </w:t>
            </w:r>
          </w:p>
        </w:tc>
        <w:tc>
          <w:tcPr>
            <w:tcW w:w="2310" w:type="dxa"/>
            <w:tcBorders>
              <w:top w:val="single" w:sz="6" w:space="0" w:color="000000"/>
              <w:left w:val="single" w:sz="6" w:space="0" w:color="000000"/>
              <w:bottom w:val="single" w:sz="6" w:space="0" w:color="000000"/>
              <w:right w:val="single" w:sz="6" w:space="0" w:color="000000"/>
            </w:tcBorders>
          </w:tcPr>
          <w:p w14:paraId="764F9F86" w14:textId="77777777" w:rsidR="006A3A12" w:rsidRDefault="007B7775">
            <w:pPr>
              <w:spacing w:after="0" w:line="259" w:lineRule="auto"/>
              <w:ind w:left="41" w:right="0" w:firstLine="0"/>
              <w:jc w:val="center"/>
            </w:pPr>
            <w:r>
              <w:t xml:space="preserve"> 1  </w:t>
            </w:r>
          </w:p>
        </w:tc>
      </w:tr>
      <w:tr w:rsidR="006A3A12" w14:paraId="5CA2ABD4"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9CD5069" w14:textId="77777777" w:rsidR="006A3A12" w:rsidRDefault="007B7775">
            <w:pPr>
              <w:spacing w:after="0" w:line="259" w:lineRule="auto"/>
              <w:ind w:left="0" w:right="110" w:firstLine="0"/>
              <w:jc w:val="right"/>
            </w:pPr>
            <w:r>
              <w:t>31.</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tcPr>
          <w:p w14:paraId="44928923" w14:textId="77777777" w:rsidR="006A3A12" w:rsidRDefault="007B7775">
            <w:pPr>
              <w:spacing w:after="0" w:line="259" w:lineRule="auto"/>
              <w:ind w:left="0" w:right="0" w:firstLine="0"/>
              <w:jc w:val="left"/>
            </w:pPr>
            <w:r>
              <w:t xml:space="preserve">Н. Шелеби  "Скворец". Г. Юмарт "Песня птиц" </w:t>
            </w:r>
          </w:p>
        </w:tc>
        <w:tc>
          <w:tcPr>
            <w:tcW w:w="2310" w:type="dxa"/>
            <w:tcBorders>
              <w:top w:val="single" w:sz="6" w:space="0" w:color="000000"/>
              <w:left w:val="single" w:sz="6" w:space="0" w:color="000000"/>
              <w:bottom w:val="single" w:sz="6" w:space="0" w:color="000000"/>
              <w:right w:val="single" w:sz="6" w:space="0" w:color="000000"/>
            </w:tcBorders>
          </w:tcPr>
          <w:p w14:paraId="44A3D802" w14:textId="77777777" w:rsidR="006A3A12" w:rsidRDefault="007B7775">
            <w:pPr>
              <w:spacing w:after="0" w:line="259" w:lineRule="auto"/>
              <w:ind w:left="41" w:right="0" w:firstLine="0"/>
              <w:jc w:val="center"/>
            </w:pPr>
            <w:r>
              <w:t xml:space="preserve"> 1  </w:t>
            </w:r>
          </w:p>
        </w:tc>
      </w:tr>
      <w:tr w:rsidR="006A3A12" w14:paraId="76B90263"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7A6BB74" w14:textId="77777777" w:rsidR="006A3A12" w:rsidRDefault="007B7775">
            <w:pPr>
              <w:spacing w:after="0" w:line="259" w:lineRule="auto"/>
              <w:ind w:left="0" w:right="110" w:firstLine="0"/>
              <w:jc w:val="right"/>
            </w:pPr>
            <w:r>
              <w:t>32.</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0272505F" w14:textId="77777777" w:rsidR="006A3A12" w:rsidRDefault="007B7775">
            <w:pPr>
              <w:spacing w:after="0" w:line="259" w:lineRule="auto"/>
              <w:ind w:left="0" w:right="0" w:firstLine="0"/>
              <w:jc w:val="left"/>
            </w:pPr>
            <w:r>
              <w:t xml:space="preserve">Итоговая контрольная работа. </w:t>
            </w:r>
          </w:p>
        </w:tc>
        <w:tc>
          <w:tcPr>
            <w:tcW w:w="2310" w:type="dxa"/>
            <w:tcBorders>
              <w:top w:val="single" w:sz="6" w:space="0" w:color="000000"/>
              <w:left w:val="single" w:sz="6" w:space="0" w:color="000000"/>
              <w:bottom w:val="single" w:sz="6" w:space="0" w:color="000000"/>
              <w:right w:val="single" w:sz="6" w:space="0" w:color="000000"/>
            </w:tcBorders>
          </w:tcPr>
          <w:p w14:paraId="76821052" w14:textId="77777777" w:rsidR="006A3A12" w:rsidRDefault="007B7775">
            <w:pPr>
              <w:spacing w:after="0" w:line="259" w:lineRule="auto"/>
              <w:ind w:left="41" w:right="0" w:firstLine="0"/>
              <w:jc w:val="center"/>
            </w:pPr>
            <w:r>
              <w:t xml:space="preserve"> 1  </w:t>
            </w:r>
          </w:p>
        </w:tc>
      </w:tr>
      <w:tr w:rsidR="006A3A12" w14:paraId="53D5A02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29D96C3" w14:textId="77777777" w:rsidR="006A3A12" w:rsidRDefault="007B7775">
            <w:pPr>
              <w:spacing w:after="0" w:line="259" w:lineRule="auto"/>
              <w:ind w:left="0" w:right="110" w:firstLine="0"/>
              <w:jc w:val="right"/>
            </w:pPr>
            <w:r>
              <w:t>33.</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62AD87FC" w14:textId="77777777" w:rsidR="006A3A12" w:rsidRDefault="007B7775">
            <w:pPr>
              <w:spacing w:after="0" w:line="259" w:lineRule="auto"/>
              <w:ind w:left="0" w:right="0" w:firstLine="0"/>
              <w:jc w:val="left"/>
            </w:pPr>
            <w:r>
              <w:t xml:space="preserve">Л. Сорокина "После дождя" </w:t>
            </w:r>
          </w:p>
        </w:tc>
        <w:tc>
          <w:tcPr>
            <w:tcW w:w="2310" w:type="dxa"/>
            <w:tcBorders>
              <w:top w:val="single" w:sz="6" w:space="0" w:color="000000"/>
              <w:left w:val="single" w:sz="6" w:space="0" w:color="000000"/>
              <w:bottom w:val="single" w:sz="6" w:space="0" w:color="000000"/>
              <w:right w:val="single" w:sz="6" w:space="0" w:color="000000"/>
            </w:tcBorders>
          </w:tcPr>
          <w:p w14:paraId="3646C3E3" w14:textId="77777777" w:rsidR="006A3A12" w:rsidRDefault="007B7775">
            <w:pPr>
              <w:spacing w:after="0" w:line="259" w:lineRule="auto"/>
              <w:ind w:left="41" w:right="0" w:firstLine="0"/>
              <w:jc w:val="center"/>
            </w:pPr>
            <w:r>
              <w:t xml:space="preserve"> 1  </w:t>
            </w:r>
          </w:p>
        </w:tc>
      </w:tr>
      <w:tr w:rsidR="006A3A12" w14:paraId="61527752"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56EA77A" w14:textId="77777777" w:rsidR="006A3A12" w:rsidRDefault="007B7775">
            <w:pPr>
              <w:spacing w:after="0" w:line="259" w:lineRule="auto"/>
              <w:ind w:left="0" w:right="110" w:firstLine="0"/>
              <w:jc w:val="right"/>
            </w:pPr>
            <w:r>
              <w:t>34.</w:t>
            </w:r>
            <w:r>
              <w:rPr>
                <w:rFonts w:ascii="Arial" w:eastAsia="Arial" w:hAnsi="Arial" w:cs="Arial"/>
              </w:rPr>
              <w:t xml:space="preserve"> </w:t>
            </w:r>
            <w:r>
              <w:t xml:space="preserve"> </w:t>
            </w:r>
          </w:p>
        </w:tc>
        <w:tc>
          <w:tcPr>
            <w:tcW w:w="6156" w:type="dxa"/>
            <w:tcBorders>
              <w:top w:val="single" w:sz="6" w:space="0" w:color="000000"/>
              <w:left w:val="single" w:sz="6" w:space="0" w:color="000000"/>
              <w:bottom w:val="single" w:sz="6" w:space="0" w:color="000000"/>
              <w:right w:val="single" w:sz="6" w:space="0" w:color="000000"/>
            </w:tcBorders>
            <w:vAlign w:val="bottom"/>
          </w:tcPr>
          <w:p w14:paraId="411BD7F3" w14:textId="77777777" w:rsidR="006A3A12" w:rsidRDefault="007B7775">
            <w:pPr>
              <w:spacing w:after="0" w:line="259" w:lineRule="auto"/>
              <w:ind w:left="0" w:right="0" w:firstLine="0"/>
              <w:jc w:val="left"/>
            </w:pPr>
            <w:r>
              <w:t xml:space="preserve">П. Хузангай  "Дуб" Итоговый урок </w:t>
            </w:r>
          </w:p>
        </w:tc>
        <w:tc>
          <w:tcPr>
            <w:tcW w:w="2310" w:type="dxa"/>
            <w:tcBorders>
              <w:top w:val="single" w:sz="6" w:space="0" w:color="000000"/>
              <w:left w:val="single" w:sz="6" w:space="0" w:color="000000"/>
              <w:bottom w:val="single" w:sz="6" w:space="0" w:color="000000"/>
              <w:right w:val="single" w:sz="6" w:space="0" w:color="000000"/>
            </w:tcBorders>
          </w:tcPr>
          <w:p w14:paraId="64385CF1" w14:textId="77777777" w:rsidR="006A3A12" w:rsidRDefault="007B7775">
            <w:pPr>
              <w:spacing w:after="0" w:line="259" w:lineRule="auto"/>
              <w:ind w:left="41" w:right="0" w:firstLine="0"/>
              <w:jc w:val="center"/>
            </w:pPr>
            <w:r>
              <w:t xml:space="preserve"> 1  </w:t>
            </w:r>
          </w:p>
        </w:tc>
      </w:tr>
      <w:tr w:rsidR="006A3A12" w14:paraId="2326A27E" w14:textId="77777777">
        <w:trPr>
          <w:trHeight w:val="341"/>
        </w:trPr>
        <w:tc>
          <w:tcPr>
            <w:tcW w:w="7030" w:type="dxa"/>
            <w:gridSpan w:val="2"/>
            <w:tcBorders>
              <w:top w:val="single" w:sz="6" w:space="0" w:color="000000"/>
              <w:left w:val="single" w:sz="6" w:space="0" w:color="000000"/>
              <w:bottom w:val="single" w:sz="6" w:space="0" w:color="000000"/>
              <w:right w:val="single" w:sz="6" w:space="0" w:color="000000"/>
            </w:tcBorders>
            <w:vAlign w:val="bottom"/>
          </w:tcPr>
          <w:p w14:paraId="33B8629A" w14:textId="77777777" w:rsidR="006A3A12" w:rsidRDefault="007B7775">
            <w:pPr>
              <w:spacing w:after="0" w:line="259" w:lineRule="auto"/>
              <w:ind w:left="134" w:right="0" w:firstLine="0"/>
              <w:jc w:val="left"/>
            </w:pPr>
            <w:r>
              <w:t xml:space="preserve">ОБЩЕЕ КОЛИЧЕСТВО ЧАСОВ ПО ПРОГРАММЕ </w:t>
            </w:r>
          </w:p>
        </w:tc>
        <w:tc>
          <w:tcPr>
            <w:tcW w:w="2310" w:type="dxa"/>
            <w:tcBorders>
              <w:top w:val="single" w:sz="6" w:space="0" w:color="000000"/>
              <w:left w:val="single" w:sz="6" w:space="0" w:color="000000"/>
              <w:bottom w:val="single" w:sz="6" w:space="0" w:color="000000"/>
              <w:right w:val="single" w:sz="6" w:space="0" w:color="000000"/>
            </w:tcBorders>
          </w:tcPr>
          <w:p w14:paraId="43AB714E" w14:textId="77777777" w:rsidR="006A3A12" w:rsidRDefault="007B7775">
            <w:pPr>
              <w:spacing w:after="0" w:line="259" w:lineRule="auto"/>
              <w:ind w:left="36" w:right="0" w:firstLine="0"/>
              <w:jc w:val="center"/>
            </w:pPr>
            <w:r>
              <w:t xml:space="preserve"> 34  </w:t>
            </w:r>
          </w:p>
        </w:tc>
      </w:tr>
    </w:tbl>
    <w:p w14:paraId="1C34777E" w14:textId="77777777" w:rsidR="006A3A12" w:rsidRDefault="007B7775">
      <w:pPr>
        <w:numPr>
          <w:ilvl w:val="0"/>
          <w:numId w:val="109"/>
        </w:numPr>
        <w:spacing w:after="5" w:line="271" w:lineRule="auto"/>
        <w:ind w:left="287" w:right="0" w:hanging="182"/>
      </w:pPr>
      <w:r>
        <w:rPr>
          <w:b/>
        </w:rPr>
        <w:t xml:space="preserve">КЛАСС </w:t>
      </w:r>
      <w:r>
        <w:t xml:space="preserve"> </w:t>
      </w:r>
    </w:p>
    <w:tbl>
      <w:tblPr>
        <w:tblStyle w:val="TableGrid"/>
        <w:tblW w:w="9340" w:type="dxa"/>
        <w:tblInd w:w="8" w:type="dxa"/>
        <w:tblCellMar>
          <w:top w:w="62" w:type="dxa"/>
          <w:left w:w="103" w:type="dxa"/>
          <w:bottom w:w="8" w:type="dxa"/>
          <w:right w:w="45" w:type="dxa"/>
        </w:tblCellMar>
        <w:tblLook w:val="04A0" w:firstRow="1" w:lastRow="0" w:firstColumn="1" w:lastColumn="0" w:noHBand="0" w:noVBand="1"/>
      </w:tblPr>
      <w:tblGrid>
        <w:gridCol w:w="874"/>
        <w:gridCol w:w="6151"/>
        <w:gridCol w:w="2315"/>
      </w:tblGrid>
      <w:tr w:rsidR="006A3A12" w14:paraId="6794C516" w14:textId="77777777">
        <w:trPr>
          <w:trHeight w:val="341"/>
        </w:trPr>
        <w:tc>
          <w:tcPr>
            <w:tcW w:w="874" w:type="dxa"/>
            <w:vMerge w:val="restart"/>
            <w:tcBorders>
              <w:top w:val="single" w:sz="6" w:space="0" w:color="000000"/>
              <w:left w:val="single" w:sz="6" w:space="0" w:color="000000"/>
              <w:bottom w:val="single" w:sz="6" w:space="0" w:color="000000"/>
              <w:right w:val="single" w:sz="6" w:space="0" w:color="000000"/>
            </w:tcBorders>
            <w:vAlign w:val="bottom"/>
          </w:tcPr>
          <w:p w14:paraId="23D8EDB3" w14:textId="77777777" w:rsidR="006A3A12" w:rsidRDefault="007B7775">
            <w:pPr>
              <w:spacing w:after="18" w:line="259" w:lineRule="auto"/>
              <w:ind w:left="134" w:right="0" w:firstLine="0"/>
              <w:jc w:val="left"/>
            </w:pPr>
            <w:r>
              <w:rPr>
                <w:b/>
              </w:rPr>
              <w:t xml:space="preserve">№ </w:t>
            </w:r>
          </w:p>
          <w:p w14:paraId="5423A619" w14:textId="77777777" w:rsidR="006A3A12" w:rsidRDefault="007B7775">
            <w:pPr>
              <w:spacing w:after="0" w:line="259" w:lineRule="auto"/>
              <w:ind w:left="0" w:right="113" w:firstLine="0"/>
              <w:jc w:val="center"/>
            </w:pPr>
            <w:r>
              <w:rPr>
                <w:b/>
              </w:rPr>
              <w:t xml:space="preserve">п/п </w:t>
            </w:r>
            <w:r>
              <w:t xml:space="preserve"> </w:t>
            </w:r>
          </w:p>
          <w:p w14:paraId="76A7DE27" w14:textId="77777777" w:rsidR="006A3A12" w:rsidRDefault="007B7775">
            <w:pPr>
              <w:spacing w:after="0" w:line="259" w:lineRule="auto"/>
              <w:ind w:left="134" w:right="0" w:firstLine="0"/>
              <w:jc w:val="left"/>
            </w:pPr>
            <w:r>
              <w:t xml:space="preserve"> </w:t>
            </w:r>
          </w:p>
        </w:tc>
        <w:tc>
          <w:tcPr>
            <w:tcW w:w="6152" w:type="dxa"/>
            <w:vMerge w:val="restart"/>
            <w:tcBorders>
              <w:top w:val="single" w:sz="6" w:space="0" w:color="000000"/>
              <w:left w:val="single" w:sz="6" w:space="0" w:color="000000"/>
              <w:bottom w:val="single" w:sz="6" w:space="0" w:color="000000"/>
              <w:right w:val="single" w:sz="6" w:space="0" w:color="000000"/>
            </w:tcBorders>
            <w:vAlign w:val="bottom"/>
          </w:tcPr>
          <w:p w14:paraId="21026C8A" w14:textId="77777777" w:rsidR="006A3A12" w:rsidRDefault="007B7775">
            <w:pPr>
              <w:spacing w:after="0" w:line="259" w:lineRule="auto"/>
              <w:ind w:left="134" w:right="0" w:firstLine="0"/>
              <w:jc w:val="left"/>
            </w:pPr>
            <w:r>
              <w:rPr>
                <w:b/>
              </w:rPr>
              <w:t xml:space="preserve">Тема урока </w:t>
            </w:r>
            <w:r>
              <w:t xml:space="preserve"> </w:t>
            </w:r>
          </w:p>
          <w:p w14:paraId="750AB309" w14:textId="77777777" w:rsidR="006A3A12" w:rsidRDefault="007B7775">
            <w:pPr>
              <w:spacing w:after="0" w:line="259" w:lineRule="auto"/>
              <w:ind w:left="134" w:right="0" w:firstLine="0"/>
              <w:jc w:val="left"/>
            </w:pPr>
            <w:r>
              <w:t xml:space="preserve"> </w:t>
            </w:r>
          </w:p>
        </w:tc>
        <w:tc>
          <w:tcPr>
            <w:tcW w:w="2315" w:type="dxa"/>
            <w:tcBorders>
              <w:top w:val="single" w:sz="6" w:space="0" w:color="000000"/>
              <w:left w:val="single" w:sz="6" w:space="0" w:color="000000"/>
              <w:bottom w:val="single" w:sz="6" w:space="0" w:color="000000"/>
              <w:right w:val="single" w:sz="6" w:space="0" w:color="000000"/>
            </w:tcBorders>
            <w:vAlign w:val="bottom"/>
          </w:tcPr>
          <w:p w14:paraId="3683565B" w14:textId="77777777" w:rsidR="006A3A12" w:rsidRDefault="007B7775">
            <w:pPr>
              <w:spacing w:after="0" w:line="259" w:lineRule="auto"/>
              <w:ind w:left="0" w:right="0" w:firstLine="0"/>
              <w:jc w:val="left"/>
            </w:pPr>
            <w:r>
              <w:rPr>
                <w:b/>
              </w:rPr>
              <w:t>Количество часов</w:t>
            </w:r>
            <w:r>
              <w:t xml:space="preserve"> </w:t>
            </w:r>
          </w:p>
        </w:tc>
      </w:tr>
      <w:tr w:rsidR="006A3A12" w14:paraId="5FF56F35" w14:textId="77777777">
        <w:trPr>
          <w:trHeight w:val="619"/>
        </w:trPr>
        <w:tc>
          <w:tcPr>
            <w:tcW w:w="0" w:type="auto"/>
            <w:vMerge/>
            <w:tcBorders>
              <w:top w:val="nil"/>
              <w:left w:val="single" w:sz="6" w:space="0" w:color="000000"/>
              <w:bottom w:val="single" w:sz="6" w:space="0" w:color="000000"/>
              <w:right w:val="single" w:sz="6" w:space="0" w:color="000000"/>
            </w:tcBorders>
          </w:tcPr>
          <w:p w14:paraId="5159C9A3"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7C995A96" w14:textId="77777777" w:rsidR="006A3A12" w:rsidRDefault="006A3A12">
            <w:pPr>
              <w:spacing w:after="160" w:line="259" w:lineRule="auto"/>
              <w:ind w:left="0" w:right="0" w:firstLine="0"/>
              <w:jc w:val="left"/>
            </w:pPr>
          </w:p>
        </w:tc>
        <w:tc>
          <w:tcPr>
            <w:tcW w:w="2315" w:type="dxa"/>
            <w:tcBorders>
              <w:top w:val="single" w:sz="6" w:space="0" w:color="000000"/>
              <w:left w:val="single" w:sz="6" w:space="0" w:color="000000"/>
              <w:bottom w:val="single" w:sz="6" w:space="0" w:color="000000"/>
              <w:right w:val="single" w:sz="6" w:space="0" w:color="000000"/>
            </w:tcBorders>
            <w:vAlign w:val="bottom"/>
          </w:tcPr>
          <w:p w14:paraId="22352DAC" w14:textId="77777777" w:rsidR="006A3A12" w:rsidRDefault="007B7775">
            <w:pPr>
              <w:spacing w:after="0" w:line="259" w:lineRule="auto"/>
              <w:ind w:left="134" w:right="0" w:firstLine="0"/>
              <w:jc w:val="left"/>
            </w:pPr>
            <w:r>
              <w:rPr>
                <w:b/>
              </w:rPr>
              <w:t xml:space="preserve">Всего </w:t>
            </w:r>
            <w:r>
              <w:t xml:space="preserve"> </w:t>
            </w:r>
          </w:p>
          <w:p w14:paraId="6D25D8A7" w14:textId="77777777" w:rsidR="006A3A12" w:rsidRDefault="007B7775">
            <w:pPr>
              <w:spacing w:after="0" w:line="259" w:lineRule="auto"/>
              <w:ind w:left="134" w:right="0" w:firstLine="0"/>
              <w:jc w:val="left"/>
            </w:pPr>
            <w:r>
              <w:t xml:space="preserve"> </w:t>
            </w:r>
          </w:p>
        </w:tc>
      </w:tr>
      <w:tr w:rsidR="006A3A12" w14:paraId="0E75680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5B83DDC" w14:textId="77777777" w:rsidR="006A3A12" w:rsidRDefault="007B7775">
            <w:pPr>
              <w:spacing w:after="0" w:line="259" w:lineRule="auto"/>
              <w:ind w:left="0" w:right="0" w:firstLine="0"/>
              <w:jc w:val="left"/>
            </w:pPr>
            <w:r>
              <w:t xml:space="preserve">1 </w:t>
            </w:r>
          </w:p>
        </w:tc>
        <w:tc>
          <w:tcPr>
            <w:tcW w:w="6152" w:type="dxa"/>
            <w:tcBorders>
              <w:top w:val="single" w:sz="6" w:space="0" w:color="000000"/>
              <w:left w:val="single" w:sz="6" w:space="0" w:color="000000"/>
              <w:bottom w:val="single" w:sz="6" w:space="0" w:color="000000"/>
              <w:right w:val="single" w:sz="6" w:space="0" w:color="000000"/>
            </w:tcBorders>
          </w:tcPr>
          <w:p w14:paraId="682A198E" w14:textId="77777777" w:rsidR="006A3A12" w:rsidRDefault="007B7775">
            <w:pPr>
              <w:spacing w:after="0" w:line="259" w:lineRule="auto"/>
              <w:ind w:left="0" w:right="0" w:firstLine="0"/>
              <w:jc w:val="left"/>
            </w:pPr>
            <w:r>
              <w:t xml:space="preserve">П. Сялгусь "Здравствуй, школа" </w:t>
            </w:r>
          </w:p>
        </w:tc>
        <w:tc>
          <w:tcPr>
            <w:tcW w:w="2315" w:type="dxa"/>
            <w:tcBorders>
              <w:top w:val="single" w:sz="6" w:space="0" w:color="000000"/>
              <w:left w:val="single" w:sz="6" w:space="0" w:color="000000"/>
              <w:bottom w:val="single" w:sz="6" w:space="0" w:color="000000"/>
              <w:right w:val="single" w:sz="6" w:space="0" w:color="000000"/>
            </w:tcBorders>
          </w:tcPr>
          <w:p w14:paraId="3223475C" w14:textId="77777777" w:rsidR="006A3A12" w:rsidRDefault="007B7775">
            <w:pPr>
              <w:spacing w:after="0" w:line="259" w:lineRule="auto"/>
              <w:ind w:left="72" w:right="0" w:firstLine="0"/>
              <w:jc w:val="center"/>
            </w:pPr>
            <w:r>
              <w:t xml:space="preserve"> 1  </w:t>
            </w:r>
          </w:p>
        </w:tc>
      </w:tr>
      <w:tr w:rsidR="006A3A12" w14:paraId="394A74C5"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9253CBF" w14:textId="77777777" w:rsidR="006A3A12" w:rsidRDefault="007B7775">
            <w:pPr>
              <w:spacing w:after="0" w:line="259" w:lineRule="auto"/>
              <w:ind w:left="0" w:right="0" w:firstLine="0"/>
              <w:jc w:val="left"/>
            </w:pPr>
            <w:r>
              <w:t xml:space="preserve">2 </w:t>
            </w:r>
          </w:p>
        </w:tc>
        <w:tc>
          <w:tcPr>
            <w:tcW w:w="6152" w:type="dxa"/>
            <w:tcBorders>
              <w:top w:val="single" w:sz="6" w:space="0" w:color="000000"/>
              <w:left w:val="single" w:sz="6" w:space="0" w:color="000000"/>
              <w:bottom w:val="single" w:sz="6" w:space="0" w:color="000000"/>
              <w:right w:val="single" w:sz="6" w:space="0" w:color="000000"/>
            </w:tcBorders>
          </w:tcPr>
          <w:p w14:paraId="3498418E" w14:textId="77777777" w:rsidR="006A3A12" w:rsidRDefault="007B7775">
            <w:pPr>
              <w:spacing w:after="0" w:line="259" w:lineRule="auto"/>
              <w:ind w:left="0" w:right="0" w:firstLine="0"/>
              <w:jc w:val="left"/>
            </w:pPr>
            <w:r>
              <w:t xml:space="preserve">У. Мишши "Долгожданный день", "В школу!" </w:t>
            </w:r>
          </w:p>
        </w:tc>
        <w:tc>
          <w:tcPr>
            <w:tcW w:w="2315" w:type="dxa"/>
            <w:tcBorders>
              <w:top w:val="single" w:sz="6" w:space="0" w:color="000000"/>
              <w:left w:val="single" w:sz="6" w:space="0" w:color="000000"/>
              <w:bottom w:val="single" w:sz="6" w:space="0" w:color="000000"/>
              <w:right w:val="single" w:sz="6" w:space="0" w:color="000000"/>
            </w:tcBorders>
          </w:tcPr>
          <w:p w14:paraId="5017BA14" w14:textId="77777777" w:rsidR="006A3A12" w:rsidRDefault="007B7775">
            <w:pPr>
              <w:spacing w:after="0" w:line="259" w:lineRule="auto"/>
              <w:ind w:left="72" w:right="0" w:firstLine="0"/>
              <w:jc w:val="center"/>
            </w:pPr>
            <w:r>
              <w:t xml:space="preserve"> 1  </w:t>
            </w:r>
          </w:p>
        </w:tc>
      </w:tr>
      <w:tr w:rsidR="006A3A12" w14:paraId="271FE316"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86E8BCB" w14:textId="77777777" w:rsidR="006A3A12" w:rsidRDefault="007B7775">
            <w:pPr>
              <w:spacing w:after="0" w:line="259" w:lineRule="auto"/>
              <w:ind w:left="0" w:right="0" w:firstLine="0"/>
              <w:jc w:val="left"/>
            </w:pPr>
            <w:r>
              <w:t xml:space="preserve">3 </w:t>
            </w:r>
          </w:p>
        </w:tc>
        <w:tc>
          <w:tcPr>
            <w:tcW w:w="6152" w:type="dxa"/>
            <w:tcBorders>
              <w:top w:val="single" w:sz="6" w:space="0" w:color="000000"/>
              <w:left w:val="single" w:sz="6" w:space="0" w:color="000000"/>
              <w:bottom w:val="single" w:sz="6" w:space="0" w:color="000000"/>
              <w:right w:val="single" w:sz="6" w:space="0" w:color="000000"/>
            </w:tcBorders>
          </w:tcPr>
          <w:p w14:paraId="43F5EFF8" w14:textId="77777777" w:rsidR="006A3A12" w:rsidRDefault="007B7775">
            <w:pPr>
              <w:spacing w:after="0" w:line="259" w:lineRule="auto"/>
              <w:ind w:left="0" w:right="0" w:firstLine="0"/>
              <w:jc w:val="left"/>
            </w:pPr>
            <w:r>
              <w:t xml:space="preserve">Иванов "Готовый помочь" </w:t>
            </w:r>
          </w:p>
        </w:tc>
        <w:tc>
          <w:tcPr>
            <w:tcW w:w="2315" w:type="dxa"/>
            <w:tcBorders>
              <w:top w:val="single" w:sz="6" w:space="0" w:color="000000"/>
              <w:left w:val="single" w:sz="6" w:space="0" w:color="000000"/>
              <w:bottom w:val="single" w:sz="6" w:space="0" w:color="000000"/>
              <w:right w:val="single" w:sz="6" w:space="0" w:color="000000"/>
            </w:tcBorders>
          </w:tcPr>
          <w:p w14:paraId="4D03D56F" w14:textId="77777777" w:rsidR="006A3A12" w:rsidRDefault="007B7775">
            <w:pPr>
              <w:spacing w:after="0" w:line="259" w:lineRule="auto"/>
              <w:ind w:left="72" w:right="0" w:firstLine="0"/>
              <w:jc w:val="center"/>
            </w:pPr>
            <w:r>
              <w:t xml:space="preserve"> 1  </w:t>
            </w:r>
          </w:p>
        </w:tc>
      </w:tr>
      <w:tr w:rsidR="006A3A12" w14:paraId="19363A3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D577BB7" w14:textId="77777777" w:rsidR="006A3A12" w:rsidRDefault="007B7775">
            <w:pPr>
              <w:spacing w:after="0" w:line="259" w:lineRule="auto"/>
              <w:ind w:left="0" w:right="0" w:firstLine="0"/>
              <w:jc w:val="left"/>
            </w:pPr>
            <w:r>
              <w:t xml:space="preserve">4 </w:t>
            </w:r>
          </w:p>
        </w:tc>
        <w:tc>
          <w:tcPr>
            <w:tcW w:w="6152" w:type="dxa"/>
            <w:tcBorders>
              <w:top w:val="single" w:sz="6" w:space="0" w:color="000000"/>
              <w:left w:val="single" w:sz="6" w:space="0" w:color="000000"/>
              <w:bottom w:val="single" w:sz="6" w:space="0" w:color="000000"/>
              <w:right w:val="single" w:sz="6" w:space="0" w:color="000000"/>
            </w:tcBorders>
          </w:tcPr>
          <w:p w14:paraId="7031E236" w14:textId="77777777" w:rsidR="006A3A12" w:rsidRDefault="007B7775">
            <w:pPr>
              <w:spacing w:after="0" w:line="259" w:lineRule="auto"/>
              <w:ind w:left="0" w:right="0" w:firstLine="0"/>
              <w:jc w:val="left"/>
            </w:pPr>
            <w:r>
              <w:t xml:space="preserve">М. Мерчен  "Капуста" </w:t>
            </w:r>
          </w:p>
        </w:tc>
        <w:tc>
          <w:tcPr>
            <w:tcW w:w="2315" w:type="dxa"/>
            <w:tcBorders>
              <w:top w:val="single" w:sz="6" w:space="0" w:color="000000"/>
              <w:left w:val="single" w:sz="6" w:space="0" w:color="000000"/>
              <w:bottom w:val="single" w:sz="6" w:space="0" w:color="000000"/>
              <w:right w:val="single" w:sz="6" w:space="0" w:color="000000"/>
            </w:tcBorders>
          </w:tcPr>
          <w:p w14:paraId="44C01D70" w14:textId="77777777" w:rsidR="006A3A12" w:rsidRDefault="007B7775">
            <w:pPr>
              <w:spacing w:after="0" w:line="259" w:lineRule="auto"/>
              <w:ind w:left="72" w:right="0" w:firstLine="0"/>
              <w:jc w:val="center"/>
            </w:pPr>
            <w:r>
              <w:t xml:space="preserve"> 1  </w:t>
            </w:r>
          </w:p>
        </w:tc>
      </w:tr>
      <w:tr w:rsidR="006A3A12" w14:paraId="70960D3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5064125E" w14:textId="77777777" w:rsidR="006A3A12" w:rsidRDefault="007B7775">
            <w:pPr>
              <w:spacing w:after="0" w:line="259" w:lineRule="auto"/>
              <w:ind w:left="0" w:right="0" w:firstLine="0"/>
              <w:jc w:val="left"/>
            </w:pPr>
            <w:r>
              <w:t xml:space="preserve">5 </w:t>
            </w:r>
          </w:p>
        </w:tc>
        <w:tc>
          <w:tcPr>
            <w:tcW w:w="6152" w:type="dxa"/>
            <w:tcBorders>
              <w:top w:val="single" w:sz="6" w:space="0" w:color="000000"/>
              <w:left w:val="single" w:sz="6" w:space="0" w:color="000000"/>
              <w:bottom w:val="single" w:sz="6" w:space="0" w:color="000000"/>
              <w:right w:val="single" w:sz="6" w:space="0" w:color="000000"/>
            </w:tcBorders>
            <w:vAlign w:val="bottom"/>
          </w:tcPr>
          <w:p w14:paraId="2A217771" w14:textId="77777777" w:rsidR="006A3A12" w:rsidRDefault="007B7775">
            <w:pPr>
              <w:spacing w:after="0" w:line="259" w:lineRule="auto"/>
              <w:ind w:left="0" w:right="0" w:firstLine="0"/>
              <w:jc w:val="left"/>
            </w:pPr>
            <w:r>
              <w:t xml:space="preserve">П. Сялгусь  "Зимняя краса" </w:t>
            </w:r>
          </w:p>
        </w:tc>
        <w:tc>
          <w:tcPr>
            <w:tcW w:w="2315" w:type="dxa"/>
            <w:tcBorders>
              <w:top w:val="single" w:sz="6" w:space="0" w:color="000000"/>
              <w:left w:val="single" w:sz="6" w:space="0" w:color="000000"/>
              <w:bottom w:val="single" w:sz="6" w:space="0" w:color="000000"/>
              <w:right w:val="single" w:sz="6" w:space="0" w:color="000000"/>
            </w:tcBorders>
          </w:tcPr>
          <w:p w14:paraId="60EFF4FA" w14:textId="77777777" w:rsidR="006A3A12" w:rsidRDefault="007B7775">
            <w:pPr>
              <w:spacing w:after="0" w:line="259" w:lineRule="auto"/>
              <w:ind w:left="72" w:right="0" w:firstLine="0"/>
              <w:jc w:val="center"/>
            </w:pPr>
            <w:r>
              <w:t xml:space="preserve"> 1  </w:t>
            </w:r>
          </w:p>
        </w:tc>
      </w:tr>
      <w:tr w:rsidR="006A3A12" w14:paraId="7C71D07B"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7869EA6" w14:textId="77777777" w:rsidR="006A3A12" w:rsidRDefault="007B7775">
            <w:pPr>
              <w:spacing w:after="0" w:line="259" w:lineRule="auto"/>
              <w:ind w:left="0" w:right="0" w:firstLine="0"/>
              <w:jc w:val="left"/>
            </w:pPr>
            <w:r>
              <w:t xml:space="preserve">6 </w:t>
            </w:r>
          </w:p>
        </w:tc>
        <w:tc>
          <w:tcPr>
            <w:tcW w:w="6152" w:type="dxa"/>
            <w:tcBorders>
              <w:top w:val="single" w:sz="6" w:space="0" w:color="000000"/>
              <w:left w:val="single" w:sz="6" w:space="0" w:color="000000"/>
              <w:bottom w:val="single" w:sz="6" w:space="0" w:color="000000"/>
              <w:right w:val="single" w:sz="6" w:space="0" w:color="000000"/>
            </w:tcBorders>
            <w:vAlign w:val="bottom"/>
          </w:tcPr>
          <w:p w14:paraId="128116DB" w14:textId="77777777" w:rsidR="006A3A12" w:rsidRDefault="007B7775">
            <w:pPr>
              <w:spacing w:after="0" w:line="259" w:lineRule="auto"/>
              <w:ind w:left="0" w:right="0" w:firstLine="0"/>
              <w:jc w:val="left"/>
            </w:pPr>
            <w:r>
              <w:t xml:space="preserve">А. Миллин "Желтая грудка" </w:t>
            </w:r>
          </w:p>
        </w:tc>
        <w:tc>
          <w:tcPr>
            <w:tcW w:w="2315" w:type="dxa"/>
            <w:tcBorders>
              <w:top w:val="single" w:sz="6" w:space="0" w:color="000000"/>
              <w:left w:val="single" w:sz="6" w:space="0" w:color="000000"/>
              <w:bottom w:val="single" w:sz="6" w:space="0" w:color="000000"/>
              <w:right w:val="single" w:sz="6" w:space="0" w:color="000000"/>
            </w:tcBorders>
          </w:tcPr>
          <w:p w14:paraId="7D568D25" w14:textId="77777777" w:rsidR="006A3A12" w:rsidRDefault="007B7775">
            <w:pPr>
              <w:spacing w:after="0" w:line="259" w:lineRule="auto"/>
              <w:ind w:left="72" w:right="0" w:firstLine="0"/>
              <w:jc w:val="center"/>
            </w:pPr>
            <w:r>
              <w:t xml:space="preserve"> 1  </w:t>
            </w:r>
          </w:p>
        </w:tc>
      </w:tr>
      <w:tr w:rsidR="006A3A12" w14:paraId="674BE2C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557EB41" w14:textId="77777777" w:rsidR="006A3A12" w:rsidRDefault="007B7775">
            <w:pPr>
              <w:spacing w:after="0" w:line="259" w:lineRule="auto"/>
              <w:ind w:left="0" w:right="0" w:firstLine="0"/>
              <w:jc w:val="left"/>
            </w:pPr>
            <w:r>
              <w:t xml:space="preserve">7 </w:t>
            </w:r>
          </w:p>
        </w:tc>
        <w:tc>
          <w:tcPr>
            <w:tcW w:w="6152" w:type="dxa"/>
            <w:tcBorders>
              <w:top w:val="single" w:sz="6" w:space="0" w:color="000000"/>
              <w:left w:val="single" w:sz="6" w:space="0" w:color="000000"/>
              <w:bottom w:val="single" w:sz="6" w:space="0" w:color="000000"/>
              <w:right w:val="single" w:sz="6" w:space="0" w:color="000000"/>
            </w:tcBorders>
            <w:vAlign w:val="bottom"/>
          </w:tcPr>
          <w:p w14:paraId="08E8FE19" w14:textId="77777777" w:rsidR="006A3A12" w:rsidRDefault="007B7775">
            <w:pPr>
              <w:spacing w:after="0" w:line="259" w:lineRule="auto"/>
              <w:ind w:left="0" w:right="0" w:firstLine="0"/>
              <w:jc w:val="left"/>
            </w:pPr>
            <w:r>
              <w:t xml:space="preserve">М. Мерчен "Красавица-весна" </w:t>
            </w:r>
          </w:p>
        </w:tc>
        <w:tc>
          <w:tcPr>
            <w:tcW w:w="2315" w:type="dxa"/>
            <w:tcBorders>
              <w:top w:val="single" w:sz="6" w:space="0" w:color="000000"/>
              <w:left w:val="single" w:sz="6" w:space="0" w:color="000000"/>
              <w:bottom w:val="single" w:sz="6" w:space="0" w:color="000000"/>
              <w:right w:val="single" w:sz="6" w:space="0" w:color="000000"/>
            </w:tcBorders>
          </w:tcPr>
          <w:p w14:paraId="6D68C49E" w14:textId="77777777" w:rsidR="006A3A12" w:rsidRDefault="007B7775">
            <w:pPr>
              <w:spacing w:after="0" w:line="259" w:lineRule="auto"/>
              <w:ind w:left="72" w:right="0" w:firstLine="0"/>
              <w:jc w:val="center"/>
            </w:pPr>
            <w:r>
              <w:t xml:space="preserve"> 1  </w:t>
            </w:r>
          </w:p>
        </w:tc>
      </w:tr>
      <w:tr w:rsidR="006A3A12" w14:paraId="5AA63988"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548A09F" w14:textId="77777777" w:rsidR="006A3A12" w:rsidRDefault="007B7775">
            <w:pPr>
              <w:spacing w:after="0" w:line="259" w:lineRule="auto"/>
              <w:ind w:left="0" w:right="0" w:firstLine="0"/>
              <w:jc w:val="left"/>
            </w:pPr>
            <w:r>
              <w:t xml:space="preserve">8 </w:t>
            </w:r>
          </w:p>
        </w:tc>
        <w:tc>
          <w:tcPr>
            <w:tcW w:w="6152" w:type="dxa"/>
            <w:tcBorders>
              <w:top w:val="single" w:sz="6" w:space="0" w:color="000000"/>
              <w:left w:val="single" w:sz="6" w:space="0" w:color="000000"/>
              <w:bottom w:val="single" w:sz="6" w:space="0" w:color="000000"/>
              <w:right w:val="single" w:sz="6" w:space="0" w:color="000000"/>
            </w:tcBorders>
            <w:vAlign w:val="bottom"/>
          </w:tcPr>
          <w:p w14:paraId="2E46DEE9" w14:textId="77777777" w:rsidR="006A3A12" w:rsidRDefault="007B7775">
            <w:pPr>
              <w:spacing w:after="0" w:line="259" w:lineRule="auto"/>
              <w:ind w:left="0" w:right="0" w:firstLine="0"/>
              <w:jc w:val="left"/>
            </w:pPr>
            <w:r>
              <w:t xml:space="preserve">Н. Матвеев "Январь" </w:t>
            </w:r>
          </w:p>
        </w:tc>
        <w:tc>
          <w:tcPr>
            <w:tcW w:w="2315" w:type="dxa"/>
            <w:tcBorders>
              <w:top w:val="single" w:sz="6" w:space="0" w:color="000000"/>
              <w:left w:val="single" w:sz="6" w:space="0" w:color="000000"/>
              <w:bottom w:val="single" w:sz="6" w:space="0" w:color="000000"/>
              <w:right w:val="single" w:sz="6" w:space="0" w:color="000000"/>
            </w:tcBorders>
          </w:tcPr>
          <w:p w14:paraId="6FE260BE" w14:textId="77777777" w:rsidR="006A3A12" w:rsidRDefault="007B7775">
            <w:pPr>
              <w:spacing w:after="0" w:line="259" w:lineRule="auto"/>
              <w:ind w:left="72" w:right="0" w:firstLine="0"/>
              <w:jc w:val="center"/>
            </w:pPr>
            <w:r>
              <w:t xml:space="preserve"> 1  </w:t>
            </w:r>
          </w:p>
        </w:tc>
      </w:tr>
      <w:tr w:rsidR="006A3A12" w14:paraId="50859FF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5F9EE73" w14:textId="77777777" w:rsidR="006A3A12" w:rsidRDefault="007B7775">
            <w:pPr>
              <w:spacing w:after="0" w:line="259" w:lineRule="auto"/>
              <w:ind w:left="0" w:right="0" w:firstLine="0"/>
              <w:jc w:val="left"/>
            </w:pPr>
            <w:r>
              <w:t xml:space="preserve">9 </w:t>
            </w:r>
          </w:p>
        </w:tc>
        <w:tc>
          <w:tcPr>
            <w:tcW w:w="6152" w:type="dxa"/>
            <w:tcBorders>
              <w:top w:val="single" w:sz="6" w:space="0" w:color="000000"/>
              <w:left w:val="single" w:sz="6" w:space="0" w:color="000000"/>
              <w:bottom w:val="single" w:sz="6" w:space="0" w:color="000000"/>
              <w:right w:val="single" w:sz="6" w:space="0" w:color="000000"/>
            </w:tcBorders>
            <w:vAlign w:val="bottom"/>
          </w:tcPr>
          <w:p w14:paraId="503D75A9" w14:textId="77777777" w:rsidR="006A3A12" w:rsidRDefault="007B7775">
            <w:pPr>
              <w:spacing w:after="0" w:line="259" w:lineRule="auto"/>
              <w:ind w:left="0" w:right="0" w:firstLine="0"/>
              <w:jc w:val="left"/>
            </w:pPr>
            <w:r>
              <w:t xml:space="preserve">З. Сывламби "Летний снег" </w:t>
            </w:r>
          </w:p>
        </w:tc>
        <w:tc>
          <w:tcPr>
            <w:tcW w:w="2315" w:type="dxa"/>
            <w:tcBorders>
              <w:top w:val="single" w:sz="6" w:space="0" w:color="000000"/>
              <w:left w:val="single" w:sz="6" w:space="0" w:color="000000"/>
              <w:bottom w:val="single" w:sz="6" w:space="0" w:color="000000"/>
              <w:right w:val="single" w:sz="6" w:space="0" w:color="000000"/>
            </w:tcBorders>
          </w:tcPr>
          <w:p w14:paraId="60D7C3F6" w14:textId="77777777" w:rsidR="006A3A12" w:rsidRDefault="007B7775">
            <w:pPr>
              <w:spacing w:after="0" w:line="259" w:lineRule="auto"/>
              <w:ind w:left="72" w:right="0" w:firstLine="0"/>
              <w:jc w:val="center"/>
            </w:pPr>
            <w:r>
              <w:t xml:space="preserve"> 1  </w:t>
            </w:r>
          </w:p>
        </w:tc>
      </w:tr>
      <w:tr w:rsidR="006A3A12" w14:paraId="159C1D6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1569A47" w14:textId="77777777" w:rsidR="006A3A12" w:rsidRDefault="007B7775">
            <w:pPr>
              <w:spacing w:after="0" w:line="259" w:lineRule="auto"/>
              <w:ind w:left="0" w:right="0" w:firstLine="0"/>
              <w:jc w:val="left"/>
            </w:pPr>
            <w:r>
              <w:t xml:space="preserve">10 </w:t>
            </w:r>
          </w:p>
        </w:tc>
        <w:tc>
          <w:tcPr>
            <w:tcW w:w="6152" w:type="dxa"/>
            <w:tcBorders>
              <w:top w:val="single" w:sz="6" w:space="0" w:color="000000"/>
              <w:left w:val="single" w:sz="6" w:space="0" w:color="000000"/>
              <w:bottom w:val="single" w:sz="6" w:space="0" w:color="000000"/>
              <w:right w:val="single" w:sz="6" w:space="0" w:color="000000"/>
            </w:tcBorders>
            <w:vAlign w:val="bottom"/>
          </w:tcPr>
          <w:p w14:paraId="62695D93" w14:textId="77777777" w:rsidR="006A3A12" w:rsidRDefault="007B7775">
            <w:pPr>
              <w:spacing w:after="0" w:line="259" w:lineRule="auto"/>
              <w:ind w:left="0" w:right="0" w:firstLine="0"/>
              <w:jc w:val="left"/>
            </w:pPr>
            <w:r>
              <w:t xml:space="preserve">Н. Парчаган "Почему мама улыбается?" </w:t>
            </w:r>
          </w:p>
        </w:tc>
        <w:tc>
          <w:tcPr>
            <w:tcW w:w="2315" w:type="dxa"/>
            <w:tcBorders>
              <w:top w:val="single" w:sz="6" w:space="0" w:color="000000"/>
              <w:left w:val="single" w:sz="6" w:space="0" w:color="000000"/>
              <w:bottom w:val="single" w:sz="6" w:space="0" w:color="000000"/>
              <w:right w:val="single" w:sz="6" w:space="0" w:color="000000"/>
            </w:tcBorders>
          </w:tcPr>
          <w:p w14:paraId="7F37AAB0" w14:textId="77777777" w:rsidR="006A3A12" w:rsidRDefault="007B7775">
            <w:pPr>
              <w:spacing w:after="0" w:line="259" w:lineRule="auto"/>
              <w:ind w:left="72" w:right="0" w:firstLine="0"/>
              <w:jc w:val="center"/>
            </w:pPr>
            <w:r>
              <w:t xml:space="preserve"> 1  </w:t>
            </w:r>
          </w:p>
        </w:tc>
      </w:tr>
      <w:tr w:rsidR="006A3A12" w14:paraId="2B73A9D8"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12178E6" w14:textId="77777777" w:rsidR="006A3A12" w:rsidRDefault="007B7775">
            <w:pPr>
              <w:spacing w:after="0" w:line="259" w:lineRule="auto"/>
              <w:ind w:left="0" w:right="0" w:firstLine="0"/>
              <w:jc w:val="left"/>
            </w:pPr>
            <w:r>
              <w:t xml:space="preserve">11 </w:t>
            </w:r>
          </w:p>
        </w:tc>
        <w:tc>
          <w:tcPr>
            <w:tcW w:w="6152" w:type="dxa"/>
            <w:tcBorders>
              <w:top w:val="single" w:sz="6" w:space="0" w:color="000000"/>
              <w:left w:val="single" w:sz="6" w:space="0" w:color="000000"/>
              <w:bottom w:val="single" w:sz="6" w:space="0" w:color="000000"/>
              <w:right w:val="single" w:sz="6" w:space="0" w:color="000000"/>
            </w:tcBorders>
            <w:vAlign w:val="bottom"/>
          </w:tcPr>
          <w:p w14:paraId="1C27E008" w14:textId="77777777" w:rsidR="006A3A12" w:rsidRDefault="007B7775">
            <w:pPr>
              <w:spacing w:after="0" w:line="259" w:lineRule="auto"/>
              <w:ind w:left="0" w:right="0" w:firstLine="0"/>
              <w:jc w:val="left"/>
            </w:pPr>
            <w:r>
              <w:t xml:space="preserve">В. Тарават "Люблю обеих" </w:t>
            </w:r>
          </w:p>
        </w:tc>
        <w:tc>
          <w:tcPr>
            <w:tcW w:w="2315" w:type="dxa"/>
            <w:tcBorders>
              <w:top w:val="single" w:sz="6" w:space="0" w:color="000000"/>
              <w:left w:val="single" w:sz="6" w:space="0" w:color="000000"/>
              <w:bottom w:val="single" w:sz="6" w:space="0" w:color="000000"/>
              <w:right w:val="single" w:sz="6" w:space="0" w:color="000000"/>
            </w:tcBorders>
          </w:tcPr>
          <w:p w14:paraId="40CA4987" w14:textId="77777777" w:rsidR="006A3A12" w:rsidRDefault="007B7775">
            <w:pPr>
              <w:spacing w:after="0" w:line="259" w:lineRule="auto"/>
              <w:ind w:left="72" w:right="0" w:firstLine="0"/>
              <w:jc w:val="center"/>
            </w:pPr>
            <w:r>
              <w:t xml:space="preserve"> 1  </w:t>
            </w:r>
          </w:p>
        </w:tc>
      </w:tr>
      <w:tr w:rsidR="006A3A12" w14:paraId="7DB20FC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F47893B" w14:textId="77777777" w:rsidR="006A3A12" w:rsidRDefault="007B7775">
            <w:pPr>
              <w:spacing w:after="0" w:line="259" w:lineRule="auto"/>
              <w:ind w:left="0" w:right="0" w:firstLine="0"/>
              <w:jc w:val="left"/>
            </w:pPr>
            <w:r>
              <w:t xml:space="preserve">12 </w:t>
            </w:r>
          </w:p>
        </w:tc>
        <w:tc>
          <w:tcPr>
            <w:tcW w:w="6152" w:type="dxa"/>
            <w:tcBorders>
              <w:top w:val="single" w:sz="6" w:space="0" w:color="000000"/>
              <w:left w:val="single" w:sz="6" w:space="0" w:color="000000"/>
              <w:bottom w:val="single" w:sz="6" w:space="0" w:color="000000"/>
              <w:right w:val="single" w:sz="6" w:space="0" w:color="000000"/>
            </w:tcBorders>
            <w:vAlign w:val="bottom"/>
          </w:tcPr>
          <w:p w14:paraId="46685408" w14:textId="77777777" w:rsidR="006A3A12" w:rsidRDefault="007B7775">
            <w:pPr>
              <w:spacing w:after="0" w:line="259" w:lineRule="auto"/>
              <w:ind w:left="0" w:right="0" w:firstLine="0"/>
              <w:jc w:val="left"/>
            </w:pPr>
            <w:r>
              <w:t xml:space="preserve">Л. Федорова "Родной язык" </w:t>
            </w:r>
          </w:p>
        </w:tc>
        <w:tc>
          <w:tcPr>
            <w:tcW w:w="2315" w:type="dxa"/>
            <w:tcBorders>
              <w:top w:val="single" w:sz="6" w:space="0" w:color="000000"/>
              <w:left w:val="single" w:sz="6" w:space="0" w:color="000000"/>
              <w:bottom w:val="single" w:sz="6" w:space="0" w:color="000000"/>
              <w:right w:val="single" w:sz="6" w:space="0" w:color="000000"/>
            </w:tcBorders>
          </w:tcPr>
          <w:p w14:paraId="2B6C8834" w14:textId="77777777" w:rsidR="006A3A12" w:rsidRDefault="007B7775">
            <w:pPr>
              <w:spacing w:after="0" w:line="259" w:lineRule="auto"/>
              <w:ind w:left="72" w:right="0" w:firstLine="0"/>
              <w:jc w:val="center"/>
            </w:pPr>
            <w:r>
              <w:t xml:space="preserve"> 1  </w:t>
            </w:r>
          </w:p>
        </w:tc>
      </w:tr>
      <w:tr w:rsidR="006A3A12" w14:paraId="5CB8D862"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3150E4E" w14:textId="77777777" w:rsidR="006A3A12" w:rsidRDefault="007B7775">
            <w:pPr>
              <w:spacing w:after="0" w:line="259" w:lineRule="auto"/>
              <w:ind w:left="0" w:right="0" w:firstLine="0"/>
              <w:jc w:val="left"/>
            </w:pPr>
            <w:r>
              <w:t xml:space="preserve">13 </w:t>
            </w:r>
          </w:p>
        </w:tc>
        <w:tc>
          <w:tcPr>
            <w:tcW w:w="6152" w:type="dxa"/>
            <w:tcBorders>
              <w:top w:val="single" w:sz="6" w:space="0" w:color="000000"/>
              <w:left w:val="single" w:sz="6" w:space="0" w:color="000000"/>
              <w:bottom w:val="single" w:sz="6" w:space="0" w:color="000000"/>
              <w:right w:val="single" w:sz="6" w:space="0" w:color="000000"/>
            </w:tcBorders>
            <w:vAlign w:val="bottom"/>
          </w:tcPr>
          <w:p w14:paraId="49D2904A" w14:textId="77777777" w:rsidR="006A3A12" w:rsidRDefault="007B7775">
            <w:pPr>
              <w:spacing w:after="0" w:line="259" w:lineRule="auto"/>
              <w:ind w:left="0" w:right="0" w:firstLine="0"/>
              <w:jc w:val="left"/>
            </w:pPr>
            <w:r>
              <w:t xml:space="preserve">М. Волкова "Вот какой я большой" </w:t>
            </w:r>
          </w:p>
        </w:tc>
        <w:tc>
          <w:tcPr>
            <w:tcW w:w="2315" w:type="dxa"/>
            <w:tcBorders>
              <w:top w:val="single" w:sz="6" w:space="0" w:color="000000"/>
              <w:left w:val="single" w:sz="6" w:space="0" w:color="000000"/>
              <w:bottom w:val="single" w:sz="6" w:space="0" w:color="000000"/>
              <w:right w:val="single" w:sz="6" w:space="0" w:color="000000"/>
            </w:tcBorders>
          </w:tcPr>
          <w:p w14:paraId="2DF64B70" w14:textId="77777777" w:rsidR="006A3A12" w:rsidRDefault="007B7775">
            <w:pPr>
              <w:spacing w:after="0" w:line="259" w:lineRule="auto"/>
              <w:ind w:left="72" w:right="0" w:firstLine="0"/>
              <w:jc w:val="center"/>
            </w:pPr>
            <w:r>
              <w:t xml:space="preserve"> 1  </w:t>
            </w:r>
          </w:p>
        </w:tc>
      </w:tr>
      <w:tr w:rsidR="006A3A12" w14:paraId="29BB1C0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3A52197E" w14:textId="77777777" w:rsidR="006A3A12" w:rsidRDefault="007B7775">
            <w:pPr>
              <w:spacing w:after="0" w:line="259" w:lineRule="auto"/>
              <w:ind w:left="0" w:right="0" w:firstLine="0"/>
              <w:jc w:val="left"/>
            </w:pPr>
            <w:r>
              <w:t xml:space="preserve">14 </w:t>
            </w:r>
          </w:p>
        </w:tc>
        <w:tc>
          <w:tcPr>
            <w:tcW w:w="6152" w:type="dxa"/>
            <w:tcBorders>
              <w:top w:val="single" w:sz="6" w:space="0" w:color="000000"/>
              <w:left w:val="single" w:sz="6" w:space="0" w:color="000000"/>
              <w:bottom w:val="single" w:sz="6" w:space="0" w:color="000000"/>
              <w:right w:val="single" w:sz="6" w:space="0" w:color="000000"/>
            </w:tcBorders>
            <w:vAlign w:val="bottom"/>
          </w:tcPr>
          <w:p w14:paraId="7AA8D435" w14:textId="77777777" w:rsidR="006A3A12" w:rsidRDefault="007B7775">
            <w:pPr>
              <w:spacing w:after="0" w:line="259" w:lineRule="auto"/>
              <w:ind w:left="0" w:right="0" w:firstLine="0"/>
              <w:jc w:val="left"/>
            </w:pPr>
            <w:r>
              <w:t xml:space="preserve">Сказка "Бабушка, внучка и курочка Ряба" </w:t>
            </w:r>
          </w:p>
        </w:tc>
        <w:tc>
          <w:tcPr>
            <w:tcW w:w="2315" w:type="dxa"/>
            <w:tcBorders>
              <w:top w:val="single" w:sz="6" w:space="0" w:color="000000"/>
              <w:left w:val="single" w:sz="6" w:space="0" w:color="000000"/>
              <w:bottom w:val="single" w:sz="6" w:space="0" w:color="000000"/>
              <w:right w:val="single" w:sz="6" w:space="0" w:color="000000"/>
            </w:tcBorders>
          </w:tcPr>
          <w:p w14:paraId="39E1E280" w14:textId="77777777" w:rsidR="006A3A12" w:rsidRDefault="007B7775">
            <w:pPr>
              <w:spacing w:after="0" w:line="259" w:lineRule="auto"/>
              <w:ind w:left="72" w:right="0" w:firstLine="0"/>
              <w:jc w:val="center"/>
            </w:pPr>
            <w:r>
              <w:t xml:space="preserve"> 1  </w:t>
            </w:r>
          </w:p>
        </w:tc>
      </w:tr>
      <w:tr w:rsidR="006A3A12" w14:paraId="6E85ADBA"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A2FC025" w14:textId="77777777" w:rsidR="006A3A12" w:rsidRDefault="007B7775">
            <w:pPr>
              <w:spacing w:after="0" w:line="259" w:lineRule="auto"/>
              <w:ind w:left="0" w:right="0" w:firstLine="0"/>
              <w:jc w:val="left"/>
            </w:pPr>
            <w:r>
              <w:t xml:space="preserve">15 </w:t>
            </w:r>
          </w:p>
        </w:tc>
        <w:tc>
          <w:tcPr>
            <w:tcW w:w="6152" w:type="dxa"/>
            <w:tcBorders>
              <w:top w:val="single" w:sz="6" w:space="0" w:color="000000"/>
              <w:left w:val="single" w:sz="6" w:space="0" w:color="000000"/>
              <w:bottom w:val="single" w:sz="6" w:space="0" w:color="000000"/>
              <w:right w:val="single" w:sz="6" w:space="0" w:color="000000"/>
            </w:tcBorders>
            <w:vAlign w:val="bottom"/>
          </w:tcPr>
          <w:p w14:paraId="64EAFF5D" w14:textId="77777777" w:rsidR="006A3A12" w:rsidRDefault="007B7775">
            <w:pPr>
              <w:spacing w:after="0" w:line="259" w:lineRule="auto"/>
              <w:ind w:left="0" w:right="0" w:firstLine="0"/>
              <w:jc w:val="left"/>
            </w:pPr>
            <w:r>
              <w:t xml:space="preserve">Ю. Сементер "Не золотая ли ты, мама?" </w:t>
            </w:r>
          </w:p>
        </w:tc>
        <w:tc>
          <w:tcPr>
            <w:tcW w:w="2315" w:type="dxa"/>
            <w:tcBorders>
              <w:top w:val="single" w:sz="6" w:space="0" w:color="000000"/>
              <w:left w:val="single" w:sz="6" w:space="0" w:color="000000"/>
              <w:bottom w:val="single" w:sz="6" w:space="0" w:color="000000"/>
              <w:right w:val="single" w:sz="6" w:space="0" w:color="000000"/>
            </w:tcBorders>
          </w:tcPr>
          <w:p w14:paraId="26538E45" w14:textId="77777777" w:rsidR="006A3A12" w:rsidRDefault="007B7775">
            <w:pPr>
              <w:spacing w:after="0" w:line="259" w:lineRule="auto"/>
              <w:ind w:left="72" w:right="0" w:firstLine="0"/>
              <w:jc w:val="center"/>
            </w:pPr>
            <w:r>
              <w:t xml:space="preserve"> 1  </w:t>
            </w:r>
          </w:p>
        </w:tc>
      </w:tr>
      <w:tr w:rsidR="006A3A12" w14:paraId="690531E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1966AF69" w14:textId="77777777" w:rsidR="006A3A12" w:rsidRDefault="007B7775">
            <w:pPr>
              <w:spacing w:after="0" w:line="259" w:lineRule="auto"/>
              <w:ind w:left="0" w:right="0" w:firstLine="0"/>
              <w:jc w:val="left"/>
            </w:pPr>
            <w:r>
              <w:t xml:space="preserve">16 </w:t>
            </w:r>
          </w:p>
        </w:tc>
        <w:tc>
          <w:tcPr>
            <w:tcW w:w="6152" w:type="dxa"/>
            <w:tcBorders>
              <w:top w:val="single" w:sz="6" w:space="0" w:color="000000"/>
              <w:left w:val="single" w:sz="6" w:space="0" w:color="000000"/>
              <w:bottom w:val="single" w:sz="6" w:space="0" w:color="000000"/>
              <w:right w:val="single" w:sz="6" w:space="0" w:color="000000"/>
            </w:tcBorders>
            <w:vAlign w:val="bottom"/>
          </w:tcPr>
          <w:p w14:paraId="136405EC" w14:textId="77777777" w:rsidR="006A3A12" w:rsidRDefault="007B7775">
            <w:pPr>
              <w:spacing w:after="0" w:line="259" w:lineRule="auto"/>
              <w:ind w:left="0" w:right="0" w:firstLine="0"/>
              <w:jc w:val="left"/>
            </w:pPr>
            <w:r>
              <w:t xml:space="preserve">С. Савкай  "Мечта", "Акулина" </w:t>
            </w:r>
          </w:p>
        </w:tc>
        <w:tc>
          <w:tcPr>
            <w:tcW w:w="2315" w:type="dxa"/>
            <w:tcBorders>
              <w:top w:val="single" w:sz="6" w:space="0" w:color="000000"/>
              <w:left w:val="single" w:sz="6" w:space="0" w:color="000000"/>
              <w:bottom w:val="single" w:sz="6" w:space="0" w:color="000000"/>
              <w:right w:val="single" w:sz="6" w:space="0" w:color="000000"/>
            </w:tcBorders>
          </w:tcPr>
          <w:p w14:paraId="7F43D9BD" w14:textId="77777777" w:rsidR="006A3A12" w:rsidRDefault="007B7775">
            <w:pPr>
              <w:spacing w:after="0" w:line="259" w:lineRule="auto"/>
              <w:ind w:left="72" w:right="0" w:firstLine="0"/>
              <w:jc w:val="center"/>
            </w:pPr>
            <w:r>
              <w:t xml:space="preserve"> 1  </w:t>
            </w:r>
          </w:p>
        </w:tc>
      </w:tr>
      <w:tr w:rsidR="006A3A12" w14:paraId="0E30D0C6"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75849B5" w14:textId="77777777" w:rsidR="006A3A12" w:rsidRDefault="007B7775">
            <w:pPr>
              <w:spacing w:after="0" w:line="259" w:lineRule="auto"/>
              <w:ind w:left="0" w:right="0" w:firstLine="0"/>
              <w:jc w:val="left"/>
            </w:pPr>
            <w:r>
              <w:t xml:space="preserve">17 </w:t>
            </w:r>
          </w:p>
        </w:tc>
        <w:tc>
          <w:tcPr>
            <w:tcW w:w="6152" w:type="dxa"/>
            <w:tcBorders>
              <w:top w:val="single" w:sz="6" w:space="0" w:color="000000"/>
              <w:left w:val="single" w:sz="6" w:space="0" w:color="000000"/>
              <w:bottom w:val="single" w:sz="6" w:space="0" w:color="000000"/>
              <w:right w:val="single" w:sz="6" w:space="0" w:color="000000"/>
            </w:tcBorders>
            <w:vAlign w:val="bottom"/>
          </w:tcPr>
          <w:p w14:paraId="61104F9C" w14:textId="77777777" w:rsidR="006A3A12" w:rsidRDefault="007B7775">
            <w:pPr>
              <w:spacing w:after="0" w:line="259" w:lineRule="auto"/>
              <w:ind w:left="0" w:right="0" w:firstLine="0"/>
              <w:jc w:val="left"/>
            </w:pPr>
            <w:r>
              <w:t xml:space="preserve">П. Сялгусь "Стану космонавтом", «Мечта» </w:t>
            </w:r>
          </w:p>
        </w:tc>
        <w:tc>
          <w:tcPr>
            <w:tcW w:w="2315" w:type="dxa"/>
            <w:tcBorders>
              <w:top w:val="single" w:sz="6" w:space="0" w:color="000000"/>
              <w:left w:val="single" w:sz="6" w:space="0" w:color="000000"/>
              <w:bottom w:val="single" w:sz="6" w:space="0" w:color="000000"/>
              <w:right w:val="single" w:sz="6" w:space="0" w:color="000000"/>
            </w:tcBorders>
          </w:tcPr>
          <w:p w14:paraId="49CB0FFA" w14:textId="77777777" w:rsidR="006A3A12" w:rsidRDefault="007B7775">
            <w:pPr>
              <w:spacing w:after="0" w:line="259" w:lineRule="auto"/>
              <w:ind w:left="72" w:right="0" w:firstLine="0"/>
              <w:jc w:val="center"/>
            </w:pPr>
            <w:r>
              <w:t xml:space="preserve"> 1  </w:t>
            </w:r>
          </w:p>
        </w:tc>
      </w:tr>
      <w:tr w:rsidR="006A3A12" w14:paraId="7E705B3F"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1C60570" w14:textId="77777777" w:rsidR="006A3A12" w:rsidRDefault="007B7775">
            <w:pPr>
              <w:spacing w:after="0" w:line="259" w:lineRule="auto"/>
              <w:ind w:left="0" w:right="0" w:firstLine="0"/>
              <w:jc w:val="left"/>
            </w:pPr>
            <w:r>
              <w:t xml:space="preserve">18 </w:t>
            </w:r>
          </w:p>
        </w:tc>
        <w:tc>
          <w:tcPr>
            <w:tcW w:w="6152" w:type="dxa"/>
            <w:tcBorders>
              <w:top w:val="single" w:sz="6" w:space="0" w:color="000000"/>
              <w:left w:val="single" w:sz="6" w:space="0" w:color="000000"/>
              <w:bottom w:val="single" w:sz="6" w:space="0" w:color="000000"/>
              <w:right w:val="single" w:sz="6" w:space="0" w:color="000000"/>
            </w:tcBorders>
            <w:vAlign w:val="bottom"/>
          </w:tcPr>
          <w:p w14:paraId="24CB546F" w14:textId="77777777" w:rsidR="006A3A12" w:rsidRDefault="007B7775">
            <w:pPr>
              <w:spacing w:after="0" w:line="259" w:lineRule="auto"/>
              <w:ind w:left="0" w:right="0" w:firstLine="0"/>
              <w:jc w:val="left"/>
            </w:pPr>
            <w:r>
              <w:t xml:space="preserve">Е. Осипова  "Скорее бы вырасти" </w:t>
            </w:r>
          </w:p>
        </w:tc>
        <w:tc>
          <w:tcPr>
            <w:tcW w:w="2315" w:type="dxa"/>
            <w:tcBorders>
              <w:top w:val="single" w:sz="6" w:space="0" w:color="000000"/>
              <w:left w:val="single" w:sz="6" w:space="0" w:color="000000"/>
              <w:bottom w:val="single" w:sz="6" w:space="0" w:color="000000"/>
              <w:right w:val="single" w:sz="6" w:space="0" w:color="000000"/>
            </w:tcBorders>
          </w:tcPr>
          <w:p w14:paraId="2772E964" w14:textId="77777777" w:rsidR="006A3A12" w:rsidRDefault="007B7775">
            <w:pPr>
              <w:spacing w:after="0" w:line="259" w:lineRule="auto"/>
              <w:ind w:left="72" w:right="0" w:firstLine="0"/>
              <w:jc w:val="center"/>
            </w:pPr>
            <w:r>
              <w:t xml:space="preserve"> 1  </w:t>
            </w:r>
          </w:p>
        </w:tc>
      </w:tr>
      <w:tr w:rsidR="006A3A12" w14:paraId="16F0C69D" w14:textId="77777777">
        <w:trPr>
          <w:trHeight w:val="346"/>
        </w:trPr>
        <w:tc>
          <w:tcPr>
            <w:tcW w:w="874" w:type="dxa"/>
            <w:tcBorders>
              <w:top w:val="single" w:sz="6" w:space="0" w:color="000000"/>
              <w:left w:val="single" w:sz="6" w:space="0" w:color="000000"/>
              <w:bottom w:val="single" w:sz="6" w:space="0" w:color="000000"/>
              <w:right w:val="single" w:sz="6" w:space="0" w:color="000000"/>
            </w:tcBorders>
          </w:tcPr>
          <w:p w14:paraId="37696963" w14:textId="77777777" w:rsidR="006A3A12" w:rsidRDefault="007B7775">
            <w:pPr>
              <w:spacing w:after="0" w:line="259" w:lineRule="auto"/>
              <w:ind w:left="0" w:right="0" w:firstLine="0"/>
              <w:jc w:val="left"/>
            </w:pPr>
            <w:r>
              <w:t xml:space="preserve">19 </w:t>
            </w:r>
          </w:p>
        </w:tc>
        <w:tc>
          <w:tcPr>
            <w:tcW w:w="6152" w:type="dxa"/>
            <w:tcBorders>
              <w:top w:val="single" w:sz="6" w:space="0" w:color="000000"/>
              <w:left w:val="single" w:sz="6" w:space="0" w:color="000000"/>
              <w:bottom w:val="single" w:sz="6" w:space="0" w:color="000000"/>
              <w:right w:val="single" w:sz="6" w:space="0" w:color="000000"/>
            </w:tcBorders>
          </w:tcPr>
          <w:p w14:paraId="61FCCB36" w14:textId="77777777" w:rsidR="006A3A12" w:rsidRDefault="007B7775">
            <w:pPr>
              <w:spacing w:after="0" w:line="259" w:lineRule="auto"/>
              <w:ind w:left="0" w:right="0" w:firstLine="0"/>
              <w:jc w:val="left"/>
            </w:pPr>
            <w:r>
              <w:t xml:space="preserve">В. Давыдов-Анатри "Посадим деревья" </w:t>
            </w:r>
          </w:p>
        </w:tc>
        <w:tc>
          <w:tcPr>
            <w:tcW w:w="2315" w:type="dxa"/>
            <w:tcBorders>
              <w:top w:val="single" w:sz="6" w:space="0" w:color="000000"/>
              <w:left w:val="single" w:sz="6" w:space="0" w:color="000000"/>
              <w:bottom w:val="single" w:sz="6" w:space="0" w:color="000000"/>
              <w:right w:val="single" w:sz="6" w:space="0" w:color="000000"/>
            </w:tcBorders>
          </w:tcPr>
          <w:p w14:paraId="3A0CC510" w14:textId="77777777" w:rsidR="006A3A12" w:rsidRDefault="007B7775">
            <w:pPr>
              <w:spacing w:after="0" w:line="259" w:lineRule="auto"/>
              <w:ind w:left="72" w:right="0" w:firstLine="0"/>
              <w:jc w:val="center"/>
            </w:pPr>
            <w:r>
              <w:t xml:space="preserve"> 1  </w:t>
            </w:r>
          </w:p>
        </w:tc>
      </w:tr>
      <w:tr w:rsidR="006A3A12" w14:paraId="57111C97"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E0039AC" w14:textId="77777777" w:rsidR="006A3A12" w:rsidRDefault="007B7775">
            <w:pPr>
              <w:spacing w:after="0" w:line="259" w:lineRule="auto"/>
              <w:ind w:left="0" w:right="0" w:firstLine="0"/>
              <w:jc w:val="left"/>
            </w:pPr>
            <w:r>
              <w:t xml:space="preserve">20 </w:t>
            </w:r>
          </w:p>
        </w:tc>
        <w:tc>
          <w:tcPr>
            <w:tcW w:w="6152" w:type="dxa"/>
            <w:tcBorders>
              <w:top w:val="single" w:sz="6" w:space="0" w:color="000000"/>
              <w:left w:val="single" w:sz="6" w:space="0" w:color="000000"/>
              <w:bottom w:val="single" w:sz="6" w:space="0" w:color="000000"/>
              <w:right w:val="single" w:sz="6" w:space="0" w:color="000000"/>
            </w:tcBorders>
          </w:tcPr>
          <w:p w14:paraId="59B13DA5" w14:textId="77777777" w:rsidR="006A3A12" w:rsidRDefault="007B7775">
            <w:pPr>
              <w:spacing w:after="0" w:line="259" w:lineRule="auto"/>
              <w:ind w:left="0" w:right="0" w:firstLine="0"/>
              <w:jc w:val="left"/>
            </w:pPr>
            <w:r>
              <w:t xml:space="preserve">П. Ялгир "Стану профессором" </w:t>
            </w:r>
          </w:p>
        </w:tc>
        <w:tc>
          <w:tcPr>
            <w:tcW w:w="2315" w:type="dxa"/>
            <w:tcBorders>
              <w:top w:val="single" w:sz="6" w:space="0" w:color="000000"/>
              <w:left w:val="single" w:sz="6" w:space="0" w:color="000000"/>
              <w:bottom w:val="single" w:sz="6" w:space="0" w:color="000000"/>
              <w:right w:val="single" w:sz="6" w:space="0" w:color="000000"/>
            </w:tcBorders>
          </w:tcPr>
          <w:p w14:paraId="7F96CBB0" w14:textId="77777777" w:rsidR="006A3A12" w:rsidRDefault="007B7775">
            <w:pPr>
              <w:spacing w:after="0" w:line="259" w:lineRule="auto"/>
              <w:ind w:left="72" w:right="0" w:firstLine="0"/>
              <w:jc w:val="center"/>
            </w:pPr>
            <w:r>
              <w:t xml:space="preserve"> 1  </w:t>
            </w:r>
          </w:p>
        </w:tc>
      </w:tr>
      <w:tr w:rsidR="006A3A12" w14:paraId="1145ECC0"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682BE39" w14:textId="77777777" w:rsidR="006A3A12" w:rsidRDefault="007B7775">
            <w:pPr>
              <w:spacing w:after="0" w:line="259" w:lineRule="auto"/>
              <w:ind w:left="0" w:right="0" w:firstLine="0"/>
              <w:jc w:val="left"/>
            </w:pPr>
            <w:r>
              <w:t xml:space="preserve">21 </w:t>
            </w:r>
          </w:p>
        </w:tc>
        <w:tc>
          <w:tcPr>
            <w:tcW w:w="6152" w:type="dxa"/>
            <w:tcBorders>
              <w:top w:val="single" w:sz="6" w:space="0" w:color="000000"/>
              <w:left w:val="single" w:sz="6" w:space="0" w:color="000000"/>
              <w:bottom w:val="single" w:sz="6" w:space="0" w:color="000000"/>
              <w:right w:val="single" w:sz="6" w:space="0" w:color="000000"/>
            </w:tcBorders>
          </w:tcPr>
          <w:p w14:paraId="20C863BB" w14:textId="77777777" w:rsidR="006A3A12" w:rsidRDefault="007B7775">
            <w:pPr>
              <w:spacing w:after="0" w:line="259" w:lineRule="auto"/>
              <w:ind w:left="0" w:right="0" w:firstLine="0"/>
              <w:jc w:val="left"/>
            </w:pPr>
            <w:r>
              <w:t xml:space="preserve">Е. Осипова "Скорее бы вырасти" </w:t>
            </w:r>
          </w:p>
        </w:tc>
        <w:tc>
          <w:tcPr>
            <w:tcW w:w="2315" w:type="dxa"/>
            <w:tcBorders>
              <w:top w:val="single" w:sz="6" w:space="0" w:color="000000"/>
              <w:left w:val="single" w:sz="6" w:space="0" w:color="000000"/>
              <w:bottom w:val="single" w:sz="6" w:space="0" w:color="000000"/>
              <w:right w:val="single" w:sz="6" w:space="0" w:color="000000"/>
            </w:tcBorders>
          </w:tcPr>
          <w:p w14:paraId="42A6BA4D" w14:textId="77777777" w:rsidR="006A3A12" w:rsidRDefault="007B7775">
            <w:pPr>
              <w:spacing w:after="0" w:line="259" w:lineRule="auto"/>
              <w:ind w:left="72" w:right="0" w:firstLine="0"/>
              <w:jc w:val="center"/>
            </w:pPr>
            <w:r>
              <w:t xml:space="preserve"> 1  </w:t>
            </w:r>
          </w:p>
        </w:tc>
      </w:tr>
      <w:tr w:rsidR="006A3A12" w14:paraId="6052E1D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2982DE2" w14:textId="77777777" w:rsidR="006A3A12" w:rsidRDefault="007B7775">
            <w:pPr>
              <w:spacing w:after="0" w:line="259" w:lineRule="auto"/>
              <w:ind w:left="0" w:right="0" w:firstLine="0"/>
              <w:jc w:val="left"/>
            </w:pPr>
            <w:r>
              <w:t xml:space="preserve">22 </w:t>
            </w:r>
          </w:p>
        </w:tc>
        <w:tc>
          <w:tcPr>
            <w:tcW w:w="6152" w:type="dxa"/>
            <w:tcBorders>
              <w:top w:val="single" w:sz="6" w:space="0" w:color="000000"/>
              <w:left w:val="single" w:sz="6" w:space="0" w:color="000000"/>
              <w:bottom w:val="single" w:sz="6" w:space="0" w:color="000000"/>
              <w:right w:val="single" w:sz="6" w:space="0" w:color="000000"/>
            </w:tcBorders>
          </w:tcPr>
          <w:p w14:paraId="6325106A" w14:textId="77777777" w:rsidR="006A3A12" w:rsidRDefault="007B7775">
            <w:pPr>
              <w:spacing w:after="0" w:line="259" w:lineRule="auto"/>
              <w:ind w:left="0" w:right="0" w:firstLine="0"/>
              <w:jc w:val="left"/>
            </w:pPr>
            <w:r>
              <w:t xml:space="preserve">А. Савельев-Сас "Не прокатился" </w:t>
            </w:r>
          </w:p>
        </w:tc>
        <w:tc>
          <w:tcPr>
            <w:tcW w:w="2315" w:type="dxa"/>
            <w:tcBorders>
              <w:top w:val="single" w:sz="6" w:space="0" w:color="000000"/>
              <w:left w:val="single" w:sz="6" w:space="0" w:color="000000"/>
              <w:bottom w:val="single" w:sz="6" w:space="0" w:color="000000"/>
              <w:right w:val="single" w:sz="6" w:space="0" w:color="000000"/>
            </w:tcBorders>
          </w:tcPr>
          <w:p w14:paraId="1FF3A021" w14:textId="77777777" w:rsidR="006A3A12" w:rsidRDefault="007B7775">
            <w:pPr>
              <w:spacing w:after="0" w:line="259" w:lineRule="auto"/>
              <w:ind w:left="72" w:right="0" w:firstLine="0"/>
              <w:jc w:val="center"/>
            </w:pPr>
            <w:r>
              <w:t xml:space="preserve"> 1  </w:t>
            </w:r>
          </w:p>
        </w:tc>
      </w:tr>
      <w:tr w:rsidR="006A3A12" w14:paraId="73D93EC6"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6AFA6E3" w14:textId="77777777" w:rsidR="006A3A12" w:rsidRDefault="007B7775">
            <w:pPr>
              <w:spacing w:after="0" w:line="259" w:lineRule="auto"/>
              <w:ind w:left="0" w:right="0" w:firstLine="0"/>
              <w:jc w:val="left"/>
            </w:pPr>
            <w:r>
              <w:lastRenderedPageBreak/>
              <w:t xml:space="preserve">23 </w:t>
            </w:r>
          </w:p>
        </w:tc>
        <w:tc>
          <w:tcPr>
            <w:tcW w:w="6152" w:type="dxa"/>
            <w:tcBorders>
              <w:top w:val="single" w:sz="6" w:space="0" w:color="000000"/>
              <w:left w:val="single" w:sz="6" w:space="0" w:color="000000"/>
              <w:bottom w:val="single" w:sz="6" w:space="0" w:color="000000"/>
              <w:right w:val="single" w:sz="6" w:space="0" w:color="000000"/>
            </w:tcBorders>
          </w:tcPr>
          <w:p w14:paraId="7BA236DE" w14:textId="77777777" w:rsidR="006A3A12" w:rsidRDefault="007B7775">
            <w:pPr>
              <w:spacing w:after="0" w:line="259" w:lineRule="auto"/>
              <w:ind w:left="0" w:right="0" w:firstLine="0"/>
              <w:jc w:val="left"/>
            </w:pPr>
            <w:r>
              <w:t xml:space="preserve">А. Миллин "Кирук "Петушок" </w:t>
            </w:r>
          </w:p>
        </w:tc>
        <w:tc>
          <w:tcPr>
            <w:tcW w:w="2315" w:type="dxa"/>
            <w:tcBorders>
              <w:top w:val="single" w:sz="6" w:space="0" w:color="000000"/>
              <w:left w:val="single" w:sz="6" w:space="0" w:color="000000"/>
              <w:bottom w:val="single" w:sz="6" w:space="0" w:color="000000"/>
              <w:right w:val="single" w:sz="6" w:space="0" w:color="000000"/>
            </w:tcBorders>
          </w:tcPr>
          <w:p w14:paraId="191FCBC7" w14:textId="77777777" w:rsidR="006A3A12" w:rsidRDefault="007B7775">
            <w:pPr>
              <w:spacing w:after="0" w:line="259" w:lineRule="auto"/>
              <w:ind w:left="72" w:right="0" w:firstLine="0"/>
              <w:jc w:val="center"/>
            </w:pPr>
            <w:r>
              <w:t xml:space="preserve"> 1  </w:t>
            </w:r>
          </w:p>
        </w:tc>
      </w:tr>
      <w:tr w:rsidR="006A3A12" w14:paraId="5CCD1CA9"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04A1595" w14:textId="77777777" w:rsidR="006A3A12" w:rsidRDefault="007B7775">
            <w:pPr>
              <w:spacing w:after="0" w:line="259" w:lineRule="auto"/>
              <w:ind w:left="0" w:right="0" w:firstLine="0"/>
              <w:jc w:val="left"/>
            </w:pPr>
            <w:r>
              <w:t xml:space="preserve">24 </w:t>
            </w:r>
          </w:p>
        </w:tc>
        <w:tc>
          <w:tcPr>
            <w:tcW w:w="6152" w:type="dxa"/>
            <w:tcBorders>
              <w:top w:val="single" w:sz="6" w:space="0" w:color="000000"/>
              <w:left w:val="single" w:sz="6" w:space="0" w:color="000000"/>
              <w:bottom w:val="single" w:sz="6" w:space="0" w:color="000000"/>
              <w:right w:val="single" w:sz="6" w:space="0" w:color="000000"/>
            </w:tcBorders>
          </w:tcPr>
          <w:p w14:paraId="652AE572" w14:textId="77777777" w:rsidR="006A3A12" w:rsidRDefault="007B7775">
            <w:pPr>
              <w:spacing w:after="0" w:line="259" w:lineRule="auto"/>
              <w:ind w:left="134" w:right="0" w:firstLine="0"/>
              <w:jc w:val="left"/>
            </w:pPr>
            <w:r>
              <w:t xml:space="preserve">Н. Ижендей "Нашли согласие" </w:t>
            </w:r>
          </w:p>
        </w:tc>
        <w:tc>
          <w:tcPr>
            <w:tcW w:w="2315" w:type="dxa"/>
            <w:tcBorders>
              <w:top w:val="single" w:sz="6" w:space="0" w:color="000000"/>
              <w:left w:val="single" w:sz="6" w:space="0" w:color="000000"/>
              <w:bottom w:val="single" w:sz="6" w:space="0" w:color="000000"/>
              <w:right w:val="single" w:sz="6" w:space="0" w:color="000000"/>
            </w:tcBorders>
          </w:tcPr>
          <w:p w14:paraId="39B12B0B" w14:textId="77777777" w:rsidR="006A3A12" w:rsidRDefault="007B7775">
            <w:pPr>
              <w:spacing w:after="0" w:line="259" w:lineRule="auto"/>
              <w:ind w:left="72" w:right="0" w:firstLine="0"/>
              <w:jc w:val="center"/>
            </w:pPr>
            <w:r>
              <w:t xml:space="preserve"> 1  </w:t>
            </w:r>
          </w:p>
        </w:tc>
      </w:tr>
      <w:tr w:rsidR="006A3A12" w14:paraId="00BA2FB6"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43D16D2A" w14:textId="77777777" w:rsidR="006A3A12" w:rsidRDefault="007B7775">
            <w:pPr>
              <w:spacing w:after="0" w:line="259" w:lineRule="auto"/>
              <w:ind w:left="0" w:right="0" w:firstLine="0"/>
              <w:jc w:val="left"/>
            </w:pPr>
            <w:r>
              <w:t xml:space="preserve">25 </w:t>
            </w:r>
          </w:p>
        </w:tc>
        <w:tc>
          <w:tcPr>
            <w:tcW w:w="6152" w:type="dxa"/>
            <w:tcBorders>
              <w:top w:val="single" w:sz="6" w:space="0" w:color="000000"/>
              <w:left w:val="single" w:sz="6" w:space="0" w:color="000000"/>
              <w:bottom w:val="single" w:sz="6" w:space="0" w:color="000000"/>
              <w:right w:val="single" w:sz="6" w:space="0" w:color="000000"/>
            </w:tcBorders>
          </w:tcPr>
          <w:p w14:paraId="5455C211" w14:textId="77777777" w:rsidR="006A3A12" w:rsidRDefault="007B7775">
            <w:pPr>
              <w:spacing w:after="0" w:line="259" w:lineRule="auto"/>
              <w:ind w:left="0" w:right="0" w:firstLine="0"/>
              <w:jc w:val="left"/>
            </w:pPr>
            <w:r>
              <w:t xml:space="preserve">А. Тарасов "Конфета" </w:t>
            </w:r>
          </w:p>
        </w:tc>
        <w:tc>
          <w:tcPr>
            <w:tcW w:w="2315" w:type="dxa"/>
            <w:tcBorders>
              <w:top w:val="single" w:sz="6" w:space="0" w:color="000000"/>
              <w:left w:val="single" w:sz="6" w:space="0" w:color="000000"/>
              <w:bottom w:val="single" w:sz="6" w:space="0" w:color="000000"/>
              <w:right w:val="single" w:sz="6" w:space="0" w:color="000000"/>
            </w:tcBorders>
          </w:tcPr>
          <w:p w14:paraId="7902EFE5" w14:textId="77777777" w:rsidR="006A3A12" w:rsidRDefault="007B7775">
            <w:pPr>
              <w:spacing w:after="0" w:line="259" w:lineRule="auto"/>
              <w:ind w:left="72" w:right="0" w:firstLine="0"/>
              <w:jc w:val="center"/>
            </w:pPr>
            <w:r>
              <w:t xml:space="preserve"> 1  </w:t>
            </w:r>
          </w:p>
        </w:tc>
      </w:tr>
      <w:tr w:rsidR="006A3A12" w14:paraId="4541766F"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01C514FD" w14:textId="77777777" w:rsidR="006A3A12" w:rsidRDefault="007B7775">
            <w:pPr>
              <w:spacing w:after="0" w:line="259" w:lineRule="auto"/>
              <w:ind w:left="0" w:right="0" w:firstLine="0"/>
              <w:jc w:val="left"/>
            </w:pPr>
            <w:r>
              <w:t xml:space="preserve">26 </w:t>
            </w:r>
          </w:p>
        </w:tc>
        <w:tc>
          <w:tcPr>
            <w:tcW w:w="6152" w:type="dxa"/>
            <w:tcBorders>
              <w:top w:val="single" w:sz="6" w:space="0" w:color="000000"/>
              <w:left w:val="single" w:sz="6" w:space="0" w:color="000000"/>
              <w:bottom w:val="single" w:sz="6" w:space="0" w:color="000000"/>
              <w:right w:val="single" w:sz="6" w:space="0" w:color="000000"/>
            </w:tcBorders>
          </w:tcPr>
          <w:p w14:paraId="00C2E669" w14:textId="77777777" w:rsidR="006A3A12" w:rsidRDefault="007B7775">
            <w:pPr>
              <w:spacing w:after="0" w:line="259" w:lineRule="auto"/>
              <w:ind w:left="134" w:right="0" w:firstLine="0"/>
              <w:jc w:val="left"/>
            </w:pPr>
            <w:r>
              <w:t xml:space="preserve">В. Енеш  "Самая трудолюбивая - Ирина" </w:t>
            </w:r>
          </w:p>
        </w:tc>
        <w:tc>
          <w:tcPr>
            <w:tcW w:w="2315" w:type="dxa"/>
            <w:tcBorders>
              <w:top w:val="single" w:sz="6" w:space="0" w:color="000000"/>
              <w:left w:val="single" w:sz="6" w:space="0" w:color="000000"/>
              <w:bottom w:val="single" w:sz="6" w:space="0" w:color="000000"/>
              <w:right w:val="single" w:sz="6" w:space="0" w:color="000000"/>
            </w:tcBorders>
          </w:tcPr>
          <w:p w14:paraId="500E0778" w14:textId="77777777" w:rsidR="006A3A12" w:rsidRDefault="007B7775">
            <w:pPr>
              <w:spacing w:after="0" w:line="259" w:lineRule="auto"/>
              <w:ind w:left="72" w:right="0" w:firstLine="0"/>
              <w:jc w:val="center"/>
            </w:pPr>
            <w:r>
              <w:t xml:space="preserve"> 1  </w:t>
            </w:r>
          </w:p>
        </w:tc>
      </w:tr>
      <w:tr w:rsidR="006A3A12" w14:paraId="57191EDC"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B694E8C" w14:textId="77777777" w:rsidR="006A3A12" w:rsidRDefault="007B7775">
            <w:pPr>
              <w:spacing w:after="0" w:line="259" w:lineRule="auto"/>
              <w:ind w:left="0" w:right="0" w:firstLine="0"/>
              <w:jc w:val="left"/>
            </w:pPr>
            <w:r>
              <w:t xml:space="preserve">27 </w:t>
            </w:r>
          </w:p>
        </w:tc>
        <w:tc>
          <w:tcPr>
            <w:tcW w:w="6152" w:type="dxa"/>
            <w:tcBorders>
              <w:top w:val="single" w:sz="6" w:space="0" w:color="000000"/>
              <w:left w:val="single" w:sz="6" w:space="0" w:color="000000"/>
              <w:bottom w:val="single" w:sz="6" w:space="0" w:color="000000"/>
              <w:right w:val="single" w:sz="6" w:space="0" w:color="000000"/>
            </w:tcBorders>
          </w:tcPr>
          <w:p w14:paraId="11F742FA" w14:textId="77777777" w:rsidR="006A3A12" w:rsidRDefault="007B7775">
            <w:pPr>
              <w:spacing w:after="0" w:line="259" w:lineRule="auto"/>
              <w:ind w:left="0" w:right="0" w:firstLine="0"/>
              <w:jc w:val="left"/>
            </w:pPr>
            <w:r>
              <w:t xml:space="preserve">В. Палюк "Разговор" </w:t>
            </w:r>
          </w:p>
        </w:tc>
        <w:tc>
          <w:tcPr>
            <w:tcW w:w="2315" w:type="dxa"/>
            <w:tcBorders>
              <w:top w:val="single" w:sz="6" w:space="0" w:color="000000"/>
              <w:left w:val="single" w:sz="6" w:space="0" w:color="000000"/>
              <w:bottom w:val="single" w:sz="6" w:space="0" w:color="000000"/>
              <w:right w:val="single" w:sz="6" w:space="0" w:color="000000"/>
            </w:tcBorders>
          </w:tcPr>
          <w:p w14:paraId="55D13CDF" w14:textId="77777777" w:rsidR="006A3A12" w:rsidRDefault="007B7775">
            <w:pPr>
              <w:spacing w:after="0" w:line="259" w:lineRule="auto"/>
              <w:ind w:left="72" w:right="0" w:firstLine="0"/>
              <w:jc w:val="center"/>
            </w:pPr>
            <w:r>
              <w:t xml:space="preserve"> 1  </w:t>
            </w:r>
          </w:p>
        </w:tc>
      </w:tr>
      <w:tr w:rsidR="006A3A12" w14:paraId="215018AE" w14:textId="77777777">
        <w:trPr>
          <w:trHeight w:val="614"/>
        </w:trPr>
        <w:tc>
          <w:tcPr>
            <w:tcW w:w="874" w:type="dxa"/>
            <w:tcBorders>
              <w:top w:val="single" w:sz="6" w:space="0" w:color="000000"/>
              <w:left w:val="single" w:sz="6" w:space="0" w:color="000000"/>
              <w:bottom w:val="single" w:sz="6" w:space="0" w:color="000000"/>
              <w:right w:val="single" w:sz="6" w:space="0" w:color="000000"/>
            </w:tcBorders>
            <w:vAlign w:val="center"/>
          </w:tcPr>
          <w:p w14:paraId="79C1D4AE" w14:textId="77777777" w:rsidR="006A3A12" w:rsidRDefault="007B7775">
            <w:pPr>
              <w:spacing w:after="0" w:line="259" w:lineRule="auto"/>
              <w:ind w:left="0" w:right="0" w:firstLine="0"/>
              <w:jc w:val="left"/>
            </w:pPr>
            <w:r>
              <w:t xml:space="preserve">28 </w:t>
            </w:r>
          </w:p>
        </w:tc>
        <w:tc>
          <w:tcPr>
            <w:tcW w:w="6152" w:type="dxa"/>
            <w:tcBorders>
              <w:top w:val="single" w:sz="6" w:space="0" w:color="000000"/>
              <w:left w:val="single" w:sz="6" w:space="0" w:color="000000"/>
              <w:bottom w:val="single" w:sz="6" w:space="0" w:color="000000"/>
              <w:right w:val="single" w:sz="6" w:space="0" w:color="000000"/>
            </w:tcBorders>
          </w:tcPr>
          <w:p w14:paraId="1C091398" w14:textId="77777777" w:rsidR="006A3A12" w:rsidRDefault="007B7775">
            <w:pPr>
              <w:spacing w:after="0" w:line="259" w:lineRule="auto"/>
              <w:ind w:left="0" w:right="0" w:firstLine="0"/>
            </w:pPr>
            <w:r>
              <w:t xml:space="preserve">Ю. Сементер  "Чувашский язык", Ю. Вирьял  "Страна ста тысяч песен" </w:t>
            </w:r>
          </w:p>
        </w:tc>
        <w:tc>
          <w:tcPr>
            <w:tcW w:w="2315" w:type="dxa"/>
            <w:tcBorders>
              <w:top w:val="single" w:sz="6" w:space="0" w:color="000000"/>
              <w:left w:val="single" w:sz="6" w:space="0" w:color="000000"/>
              <w:bottom w:val="single" w:sz="6" w:space="0" w:color="000000"/>
              <w:right w:val="single" w:sz="6" w:space="0" w:color="000000"/>
            </w:tcBorders>
            <w:vAlign w:val="center"/>
          </w:tcPr>
          <w:p w14:paraId="234175C7" w14:textId="77777777" w:rsidR="006A3A12" w:rsidRDefault="007B7775">
            <w:pPr>
              <w:spacing w:after="0" w:line="259" w:lineRule="auto"/>
              <w:ind w:left="72" w:right="0" w:firstLine="0"/>
              <w:jc w:val="center"/>
            </w:pPr>
            <w:r>
              <w:t xml:space="preserve"> 1  </w:t>
            </w:r>
          </w:p>
        </w:tc>
      </w:tr>
      <w:tr w:rsidR="006A3A12" w14:paraId="68AC29CB"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18CF8655" w14:textId="77777777" w:rsidR="006A3A12" w:rsidRDefault="007B7775">
            <w:pPr>
              <w:spacing w:after="0" w:line="259" w:lineRule="auto"/>
              <w:ind w:left="0" w:right="0" w:firstLine="0"/>
              <w:jc w:val="left"/>
            </w:pPr>
            <w:r>
              <w:t xml:space="preserve">29 </w:t>
            </w:r>
          </w:p>
        </w:tc>
        <w:tc>
          <w:tcPr>
            <w:tcW w:w="6152" w:type="dxa"/>
            <w:tcBorders>
              <w:top w:val="single" w:sz="6" w:space="0" w:color="000000"/>
              <w:left w:val="single" w:sz="6" w:space="0" w:color="000000"/>
              <w:bottom w:val="single" w:sz="6" w:space="0" w:color="000000"/>
              <w:right w:val="single" w:sz="6" w:space="0" w:color="000000"/>
            </w:tcBorders>
            <w:vAlign w:val="bottom"/>
          </w:tcPr>
          <w:p w14:paraId="6C612A6A" w14:textId="77777777" w:rsidR="006A3A12" w:rsidRDefault="007B7775">
            <w:pPr>
              <w:spacing w:after="0" w:line="259" w:lineRule="auto"/>
              <w:ind w:left="0" w:right="0" w:firstLine="0"/>
              <w:jc w:val="left"/>
            </w:pPr>
            <w:r>
              <w:t xml:space="preserve">П. Хузангай  "Любимый край - Чувашия" </w:t>
            </w:r>
          </w:p>
        </w:tc>
        <w:tc>
          <w:tcPr>
            <w:tcW w:w="2315" w:type="dxa"/>
            <w:tcBorders>
              <w:top w:val="single" w:sz="6" w:space="0" w:color="000000"/>
              <w:left w:val="single" w:sz="6" w:space="0" w:color="000000"/>
              <w:bottom w:val="single" w:sz="6" w:space="0" w:color="000000"/>
              <w:right w:val="single" w:sz="6" w:space="0" w:color="000000"/>
            </w:tcBorders>
          </w:tcPr>
          <w:p w14:paraId="66A525E8" w14:textId="77777777" w:rsidR="006A3A12" w:rsidRDefault="007B7775">
            <w:pPr>
              <w:spacing w:after="0" w:line="259" w:lineRule="auto"/>
              <w:ind w:left="72" w:right="0" w:firstLine="0"/>
              <w:jc w:val="center"/>
            </w:pPr>
            <w:r>
              <w:t xml:space="preserve"> 1  </w:t>
            </w:r>
          </w:p>
        </w:tc>
      </w:tr>
      <w:tr w:rsidR="006A3A12" w14:paraId="61ED9F5E"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FCC3BE5" w14:textId="77777777" w:rsidR="006A3A12" w:rsidRDefault="007B7775">
            <w:pPr>
              <w:spacing w:after="0" w:line="259" w:lineRule="auto"/>
              <w:ind w:left="0" w:right="0" w:firstLine="0"/>
              <w:jc w:val="left"/>
            </w:pPr>
            <w:r>
              <w:t xml:space="preserve">30 </w:t>
            </w:r>
          </w:p>
        </w:tc>
        <w:tc>
          <w:tcPr>
            <w:tcW w:w="6152" w:type="dxa"/>
            <w:tcBorders>
              <w:top w:val="single" w:sz="6" w:space="0" w:color="000000"/>
              <w:left w:val="single" w:sz="6" w:space="0" w:color="000000"/>
              <w:bottom w:val="single" w:sz="6" w:space="0" w:color="000000"/>
              <w:right w:val="single" w:sz="6" w:space="0" w:color="000000"/>
            </w:tcBorders>
            <w:vAlign w:val="bottom"/>
          </w:tcPr>
          <w:p w14:paraId="4922904A" w14:textId="77777777" w:rsidR="006A3A12" w:rsidRDefault="007B7775">
            <w:pPr>
              <w:spacing w:after="0" w:line="259" w:lineRule="auto"/>
              <w:ind w:left="0" w:right="0" w:firstLine="0"/>
              <w:jc w:val="left"/>
            </w:pPr>
            <w:r>
              <w:t xml:space="preserve">С. Тваньялзем  "Не забывайте родного языка" </w:t>
            </w:r>
          </w:p>
        </w:tc>
        <w:tc>
          <w:tcPr>
            <w:tcW w:w="2315" w:type="dxa"/>
            <w:tcBorders>
              <w:top w:val="single" w:sz="6" w:space="0" w:color="000000"/>
              <w:left w:val="single" w:sz="6" w:space="0" w:color="000000"/>
              <w:bottom w:val="single" w:sz="6" w:space="0" w:color="000000"/>
              <w:right w:val="single" w:sz="6" w:space="0" w:color="000000"/>
            </w:tcBorders>
          </w:tcPr>
          <w:p w14:paraId="4E064764" w14:textId="77777777" w:rsidR="006A3A12" w:rsidRDefault="007B7775">
            <w:pPr>
              <w:spacing w:after="0" w:line="259" w:lineRule="auto"/>
              <w:ind w:left="72" w:right="0" w:firstLine="0"/>
              <w:jc w:val="center"/>
            </w:pPr>
            <w:r>
              <w:t xml:space="preserve"> 1  </w:t>
            </w:r>
          </w:p>
        </w:tc>
      </w:tr>
      <w:tr w:rsidR="006A3A12" w14:paraId="52FBDED1"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7407C365" w14:textId="77777777" w:rsidR="006A3A12" w:rsidRDefault="007B7775">
            <w:pPr>
              <w:spacing w:after="0" w:line="259" w:lineRule="auto"/>
              <w:ind w:left="0" w:right="0" w:firstLine="0"/>
              <w:jc w:val="left"/>
            </w:pPr>
            <w:r>
              <w:t xml:space="preserve">31 </w:t>
            </w:r>
          </w:p>
        </w:tc>
        <w:tc>
          <w:tcPr>
            <w:tcW w:w="6152" w:type="dxa"/>
            <w:tcBorders>
              <w:top w:val="single" w:sz="6" w:space="0" w:color="000000"/>
              <w:left w:val="single" w:sz="6" w:space="0" w:color="000000"/>
              <w:bottom w:val="single" w:sz="6" w:space="0" w:color="000000"/>
              <w:right w:val="single" w:sz="6" w:space="0" w:color="000000"/>
            </w:tcBorders>
            <w:vAlign w:val="bottom"/>
          </w:tcPr>
          <w:p w14:paraId="68DFE942" w14:textId="77777777" w:rsidR="006A3A12" w:rsidRDefault="007B7775">
            <w:pPr>
              <w:spacing w:after="0" w:line="259" w:lineRule="auto"/>
              <w:ind w:left="0" w:right="0" w:firstLine="0"/>
              <w:jc w:val="left"/>
            </w:pPr>
            <w:r>
              <w:t xml:space="preserve">Л. Мартьянова  "На чувашском языке" </w:t>
            </w:r>
          </w:p>
        </w:tc>
        <w:tc>
          <w:tcPr>
            <w:tcW w:w="2315" w:type="dxa"/>
            <w:tcBorders>
              <w:top w:val="single" w:sz="6" w:space="0" w:color="000000"/>
              <w:left w:val="single" w:sz="6" w:space="0" w:color="000000"/>
              <w:bottom w:val="single" w:sz="6" w:space="0" w:color="000000"/>
              <w:right w:val="single" w:sz="6" w:space="0" w:color="000000"/>
            </w:tcBorders>
          </w:tcPr>
          <w:p w14:paraId="710474A5" w14:textId="77777777" w:rsidR="006A3A12" w:rsidRDefault="007B7775">
            <w:pPr>
              <w:spacing w:after="0" w:line="259" w:lineRule="auto"/>
              <w:ind w:left="72" w:right="0" w:firstLine="0"/>
              <w:jc w:val="center"/>
            </w:pPr>
            <w:r>
              <w:t xml:space="preserve"> 1  </w:t>
            </w:r>
          </w:p>
        </w:tc>
      </w:tr>
      <w:tr w:rsidR="006A3A12" w14:paraId="411D203A"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239FE1F4" w14:textId="77777777" w:rsidR="006A3A12" w:rsidRDefault="007B7775">
            <w:pPr>
              <w:spacing w:after="0" w:line="259" w:lineRule="auto"/>
              <w:ind w:left="0" w:right="0" w:firstLine="0"/>
              <w:jc w:val="left"/>
            </w:pPr>
            <w:r>
              <w:t xml:space="preserve">32 </w:t>
            </w:r>
          </w:p>
        </w:tc>
        <w:tc>
          <w:tcPr>
            <w:tcW w:w="6152" w:type="dxa"/>
            <w:tcBorders>
              <w:top w:val="single" w:sz="6" w:space="0" w:color="000000"/>
              <w:left w:val="single" w:sz="6" w:space="0" w:color="000000"/>
              <w:bottom w:val="single" w:sz="6" w:space="0" w:color="000000"/>
              <w:right w:val="single" w:sz="6" w:space="0" w:color="000000"/>
            </w:tcBorders>
            <w:vAlign w:val="bottom"/>
          </w:tcPr>
          <w:p w14:paraId="47AC01F1" w14:textId="77777777" w:rsidR="006A3A12" w:rsidRDefault="007B7775">
            <w:pPr>
              <w:spacing w:after="0" w:line="259" w:lineRule="auto"/>
              <w:ind w:left="0" w:right="0" w:firstLine="0"/>
              <w:jc w:val="left"/>
            </w:pPr>
            <w:r>
              <w:t xml:space="preserve">Итоговая контрольная работа </w:t>
            </w:r>
          </w:p>
        </w:tc>
        <w:tc>
          <w:tcPr>
            <w:tcW w:w="2315" w:type="dxa"/>
            <w:tcBorders>
              <w:top w:val="single" w:sz="6" w:space="0" w:color="000000"/>
              <w:left w:val="single" w:sz="6" w:space="0" w:color="000000"/>
              <w:bottom w:val="single" w:sz="6" w:space="0" w:color="000000"/>
              <w:right w:val="single" w:sz="6" w:space="0" w:color="000000"/>
            </w:tcBorders>
          </w:tcPr>
          <w:p w14:paraId="2CD34C26" w14:textId="77777777" w:rsidR="006A3A12" w:rsidRDefault="007B7775">
            <w:pPr>
              <w:spacing w:after="0" w:line="259" w:lineRule="auto"/>
              <w:ind w:left="72" w:right="0" w:firstLine="0"/>
              <w:jc w:val="center"/>
            </w:pPr>
            <w:r>
              <w:t xml:space="preserve"> 1  </w:t>
            </w:r>
          </w:p>
        </w:tc>
      </w:tr>
      <w:tr w:rsidR="006A3A12" w14:paraId="3301C5E0" w14:textId="77777777">
        <w:trPr>
          <w:trHeight w:val="346"/>
        </w:trPr>
        <w:tc>
          <w:tcPr>
            <w:tcW w:w="874" w:type="dxa"/>
            <w:tcBorders>
              <w:top w:val="single" w:sz="6" w:space="0" w:color="000000"/>
              <w:left w:val="single" w:sz="6" w:space="0" w:color="000000"/>
              <w:bottom w:val="single" w:sz="6" w:space="0" w:color="000000"/>
              <w:right w:val="single" w:sz="6" w:space="0" w:color="000000"/>
            </w:tcBorders>
          </w:tcPr>
          <w:p w14:paraId="156A236B" w14:textId="77777777" w:rsidR="006A3A12" w:rsidRDefault="007B7775">
            <w:pPr>
              <w:spacing w:after="0" w:line="259" w:lineRule="auto"/>
              <w:ind w:left="0" w:right="0" w:firstLine="0"/>
              <w:jc w:val="left"/>
            </w:pPr>
            <w:r>
              <w:t xml:space="preserve">33 </w:t>
            </w:r>
          </w:p>
        </w:tc>
        <w:tc>
          <w:tcPr>
            <w:tcW w:w="6152" w:type="dxa"/>
            <w:tcBorders>
              <w:top w:val="single" w:sz="6" w:space="0" w:color="000000"/>
              <w:left w:val="single" w:sz="6" w:space="0" w:color="000000"/>
              <w:bottom w:val="single" w:sz="6" w:space="0" w:color="000000"/>
              <w:right w:val="single" w:sz="6" w:space="0" w:color="000000"/>
            </w:tcBorders>
          </w:tcPr>
          <w:p w14:paraId="23DD8B40" w14:textId="77777777" w:rsidR="006A3A12" w:rsidRDefault="007B7775">
            <w:pPr>
              <w:spacing w:after="0" w:line="259" w:lineRule="auto"/>
              <w:ind w:left="0" w:right="0" w:firstLine="0"/>
              <w:jc w:val="left"/>
            </w:pPr>
            <w:r>
              <w:t xml:space="preserve">Ю. Мишши  "Страна Улыпа",  </w:t>
            </w:r>
          </w:p>
        </w:tc>
        <w:tc>
          <w:tcPr>
            <w:tcW w:w="2315" w:type="dxa"/>
            <w:tcBorders>
              <w:top w:val="single" w:sz="6" w:space="0" w:color="000000"/>
              <w:left w:val="single" w:sz="6" w:space="0" w:color="000000"/>
              <w:bottom w:val="single" w:sz="6" w:space="0" w:color="000000"/>
              <w:right w:val="single" w:sz="6" w:space="0" w:color="000000"/>
            </w:tcBorders>
          </w:tcPr>
          <w:p w14:paraId="0533E5C1" w14:textId="77777777" w:rsidR="006A3A12" w:rsidRDefault="007B7775">
            <w:pPr>
              <w:spacing w:after="0" w:line="259" w:lineRule="auto"/>
              <w:ind w:left="72" w:right="0" w:firstLine="0"/>
              <w:jc w:val="center"/>
            </w:pPr>
            <w:r>
              <w:t xml:space="preserve"> 1  </w:t>
            </w:r>
          </w:p>
        </w:tc>
      </w:tr>
      <w:tr w:rsidR="006A3A12" w14:paraId="52440D35" w14:textId="77777777">
        <w:trPr>
          <w:trHeight w:val="341"/>
        </w:trPr>
        <w:tc>
          <w:tcPr>
            <w:tcW w:w="874" w:type="dxa"/>
            <w:tcBorders>
              <w:top w:val="single" w:sz="6" w:space="0" w:color="000000"/>
              <w:left w:val="single" w:sz="6" w:space="0" w:color="000000"/>
              <w:bottom w:val="single" w:sz="6" w:space="0" w:color="000000"/>
              <w:right w:val="single" w:sz="6" w:space="0" w:color="000000"/>
            </w:tcBorders>
          </w:tcPr>
          <w:p w14:paraId="6610F505" w14:textId="77777777" w:rsidR="006A3A12" w:rsidRDefault="007B7775">
            <w:pPr>
              <w:spacing w:after="0" w:line="259" w:lineRule="auto"/>
              <w:ind w:left="0" w:right="0" w:firstLine="0"/>
              <w:jc w:val="left"/>
            </w:pPr>
            <w:r>
              <w:t xml:space="preserve">34 </w:t>
            </w:r>
          </w:p>
        </w:tc>
        <w:tc>
          <w:tcPr>
            <w:tcW w:w="6152" w:type="dxa"/>
            <w:tcBorders>
              <w:top w:val="single" w:sz="6" w:space="0" w:color="000000"/>
              <w:left w:val="single" w:sz="6" w:space="0" w:color="000000"/>
              <w:bottom w:val="single" w:sz="6" w:space="0" w:color="000000"/>
              <w:right w:val="single" w:sz="6" w:space="0" w:color="000000"/>
            </w:tcBorders>
          </w:tcPr>
          <w:p w14:paraId="3394A812" w14:textId="77777777" w:rsidR="006A3A12" w:rsidRDefault="007B7775">
            <w:pPr>
              <w:spacing w:after="0" w:line="259" w:lineRule="auto"/>
              <w:ind w:left="0" w:right="0" w:firstLine="0"/>
              <w:jc w:val="left"/>
            </w:pPr>
            <w:r>
              <w:t xml:space="preserve">Г. Волков "Три вопроса - один ответ". Итоговый урок </w:t>
            </w:r>
          </w:p>
        </w:tc>
        <w:tc>
          <w:tcPr>
            <w:tcW w:w="2315" w:type="dxa"/>
            <w:tcBorders>
              <w:top w:val="single" w:sz="6" w:space="0" w:color="000000"/>
              <w:left w:val="single" w:sz="6" w:space="0" w:color="000000"/>
              <w:bottom w:val="single" w:sz="6" w:space="0" w:color="000000"/>
              <w:right w:val="single" w:sz="6" w:space="0" w:color="000000"/>
            </w:tcBorders>
          </w:tcPr>
          <w:p w14:paraId="6900798D" w14:textId="77777777" w:rsidR="006A3A12" w:rsidRDefault="007B7775">
            <w:pPr>
              <w:spacing w:after="0" w:line="259" w:lineRule="auto"/>
              <w:ind w:left="72" w:right="0" w:firstLine="0"/>
              <w:jc w:val="center"/>
            </w:pPr>
            <w:r>
              <w:t xml:space="preserve"> 1  </w:t>
            </w:r>
          </w:p>
        </w:tc>
      </w:tr>
      <w:tr w:rsidR="006A3A12" w14:paraId="25334ACA" w14:textId="77777777">
        <w:trPr>
          <w:trHeight w:val="341"/>
        </w:trPr>
        <w:tc>
          <w:tcPr>
            <w:tcW w:w="7025" w:type="dxa"/>
            <w:gridSpan w:val="2"/>
            <w:tcBorders>
              <w:top w:val="single" w:sz="6" w:space="0" w:color="000000"/>
              <w:left w:val="single" w:sz="6" w:space="0" w:color="000000"/>
              <w:bottom w:val="single" w:sz="6" w:space="0" w:color="000000"/>
              <w:right w:val="single" w:sz="6" w:space="0" w:color="000000"/>
            </w:tcBorders>
          </w:tcPr>
          <w:p w14:paraId="17BB952E" w14:textId="77777777" w:rsidR="006A3A12" w:rsidRDefault="007B7775">
            <w:pPr>
              <w:spacing w:after="0" w:line="259" w:lineRule="auto"/>
              <w:ind w:left="134" w:right="0" w:firstLine="0"/>
              <w:jc w:val="left"/>
            </w:pPr>
            <w:r>
              <w:t xml:space="preserve">ОБЩЕЕ КОЛИЧЕСТВО ЧАСОВ ПО ПРОГРАММЕ </w:t>
            </w:r>
          </w:p>
        </w:tc>
        <w:tc>
          <w:tcPr>
            <w:tcW w:w="2315" w:type="dxa"/>
            <w:tcBorders>
              <w:top w:val="single" w:sz="6" w:space="0" w:color="000000"/>
              <w:left w:val="single" w:sz="6" w:space="0" w:color="000000"/>
              <w:bottom w:val="single" w:sz="6" w:space="0" w:color="000000"/>
              <w:right w:val="single" w:sz="6" w:space="0" w:color="000000"/>
            </w:tcBorders>
          </w:tcPr>
          <w:p w14:paraId="1256C0E8" w14:textId="77777777" w:rsidR="006A3A12" w:rsidRDefault="007B7775">
            <w:pPr>
              <w:spacing w:after="0" w:line="259" w:lineRule="auto"/>
              <w:ind w:left="76" w:right="0" w:firstLine="0"/>
              <w:jc w:val="center"/>
            </w:pPr>
            <w:r>
              <w:t xml:space="preserve"> 34  </w:t>
            </w:r>
          </w:p>
        </w:tc>
      </w:tr>
    </w:tbl>
    <w:p w14:paraId="3BC8FE4D" w14:textId="77777777" w:rsidR="006A3A12" w:rsidRDefault="007B7775">
      <w:pPr>
        <w:spacing w:after="20" w:line="259" w:lineRule="auto"/>
        <w:ind w:left="120" w:right="0" w:firstLine="0"/>
        <w:jc w:val="left"/>
      </w:pPr>
      <w:r>
        <w:rPr>
          <w:b/>
        </w:rPr>
        <w:t xml:space="preserve"> </w:t>
      </w:r>
    </w:p>
    <w:p w14:paraId="28D09E6D" w14:textId="77777777" w:rsidR="006A3A12" w:rsidRDefault="007B7775">
      <w:pPr>
        <w:numPr>
          <w:ilvl w:val="0"/>
          <w:numId w:val="109"/>
        </w:numPr>
        <w:spacing w:after="5" w:line="271" w:lineRule="auto"/>
        <w:ind w:left="287" w:right="0" w:hanging="182"/>
      </w:pPr>
      <w:r>
        <w:rPr>
          <w:b/>
        </w:rPr>
        <w:t xml:space="preserve">КЛАСС </w:t>
      </w:r>
      <w:r>
        <w:t xml:space="preserve"> </w:t>
      </w:r>
    </w:p>
    <w:tbl>
      <w:tblPr>
        <w:tblStyle w:val="TableGrid"/>
        <w:tblW w:w="9340" w:type="dxa"/>
        <w:tblInd w:w="8" w:type="dxa"/>
        <w:tblCellMar>
          <w:top w:w="62" w:type="dxa"/>
          <w:left w:w="103" w:type="dxa"/>
          <w:bottom w:w="8" w:type="dxa"/>
          <w:right w:w="44" w:type="dxa"/>
        </w:tblCellMar>
        <w:tblLook w:val="04A0" w:firstRow="1" w:lastRow="0" w:firstColumn="1" w:lastColumn="0" w:noHBand="0" w:noVBand="1"/>
      </w:tblPr>
      <w:tblGrid>
        <w:gridCol w:w="869"/>
        <w:gridCol w:w="6982"/>
        <w:gridCol w:w="1489"/>
      </w:tblGrid>
      <w:tr w:rsidR="006A3A12" w14:paraId="3E269F28" w14:textId="77777777">
        <w:trPr>
          <w:trHeight w:val="619"/>
        </w:trPr>
        <w:tc>
          <w:tcPr>
            <w:tcW w:w="869" w:type="dxa"/>
            <w:vMerge w:val="restart"/>
            <w:tcBorders>
              <w:top w:val="single" w:sz="6" w:space="0" w:color="000000"/>
              <w:left w:val="single" w:sz="6" w:space="0" w:color="000000"/>
              <w:bottom w:val="single" w:sz="6" w:space="0" w:color="000000"/>
              <w:right w:val="single" w:sz="6" w:space="0" w:color="000000"/>
            </w:tcBorders>
            <w:vAlign w:val="bottom"/>
          </w:tcPr>
          <w:p w14:paraId="665A75E4" w14:textId="77777777" w:rsidR="006A3A12" w:rsidRDefault="007B7775">
            <w:pPr>
              <w:spacing w:after="23" w:line="259" w:lineRule="auto"/>
              <w:ind w:left="134" w:right="0" w:firstLine="0"/>
              <w:jc w:val="left"/>
            </w:pPr>
            <w:r>
              <w:rPr>
                <w:b/>
              </w:rPr>
              <w:t xml:space="preserve">№ </w:t>
            </w:r>
          </w:p>
          <w:p w14:paraId="376991CE" w14:textId="77777777" w:rsidR="006A3A12" w:rsidRDefault="007B7775">
            <w:pPr>
              <w:spacing w:after="0" w:line="259" w:lineRule="auto"/>
              <w:ind w:left="0" w:right="108" w:firstLine="0"/>
              <w:jc w:val="center"/>
            </w:pPr>
            <w:r>
              <w:rPr>
                <w:b/>
              </w:rPr>
              <w:t xml:space="preserve">п/п </w:t>
            </w:r>
            <w:r>
              <w:t xml:space="preserve"> </w:t>
            </w:r>
          </w:p>
          <w:p w14:paraId="680B6DD7" w14:textId="77777777" w:rsidR="006A3A12" w:rsidRDefault="007B7775">
            <w:pPr>
              <w:spacing w:after="0" w:line="259" w:lineRule="auto"/>
              <w:ind w:left="134" w:right="0" w:firstLine="0"/>
              <w:jc w:val="left"/>
            </w:pPr>
            <w:r>
              <w:t xml:space="preserve"> </w:t>
            </w:r>
          </w:p>
        </w:tc>
        <w:tc>
          <w:tcPr>
            <w:tcW w:w="6982" w:type="dxa"/>
            <w:vMerge w:val="restart"/>
            <w:tcBorders>
              <w:top w:val="single" w:sz="6" w:space="0" w:color="000000"/>
              <w:left w:val="single" w:sz="6" w:space="0" w:color="000000"/>
              <w:bottom w:val="single" w:sz="6" w:space="0" w:color="000000"/>
              <w:right w:val="single" w:sz="6" w:space="0" w:color="000000"/>
            </w:tcBorders>
            <w:vAlign w:val="bottom"/>
          </w:tcPr>
          <w:p w14:paraId="1981C16D" w14:textId="77777777" w:rsidR="006A3A12" w:rsidRDefault="007B7775">
            <w:pPr>
              <w:spacing w:after="0" w:line="259" w:lineRule="auto"/>
              <w:ind w:left="134" w:right="0" w:firstLine="0"/>
              <w:jc w:val="left"/>
            </w:pPr>
            <w:r>
              <w:rPr>
                <w:b/>
              </w:rPr>
              <w:t xml:space="preserve">Тема урока </w:t>
            </w:r>
            <w:r>
              <w:t xml:space="preserve"> </w:t>
            </w:r>
          </w:p>
          <w:p w14:paraId="21E630CA" w14:textId="77777777" w:rsidR="006A3A12" w:rsidRDefault="007B7775">
            <w:pPr>
              <w:spacing w:after="0" w:line="259" w:lineRule="auto"/>
              <w:ind w:left="134" w:right="0" w:firstLine="0"/>
              <w:jc w:val="left"/>
            </w:pPr>
            <w:r>
              <w:t xml:space="preserve"> </w:t>
            </w:r>
          </w:p>
        </w:tc>
        <w:tc>
          <w:tcPr>
            <w:tcW w:w="1489" w:type="dxa"/>
            <w:tcBorders>
              <w:top w:val="single" w:sz="6" w:space="0" w:color="000000"/>
              <w:left w:val="single" w:sz="6" w:space="0" w:color="000000"/>
              <w:bottom w:val="single" w:sz="6" w:space="0" w:color="000000"/>
              <w:right w:val="single" w:sz="6" w:space="0" w:color="000000"/>
            </w:tcBorders>
            <w:vAlign w:val="bottom"/>
          </w:tcPr>
          <w:p w14:paraId="16EA8615" w14:textId="77777777" w:rsidR="006A3A12" w:rsidRDefault="007B7775">
            <w:pPr>
              <w:spacing w:after="0" w:line="259" w:lineRule="auto"/>
              <w:ind w:left="0" w:right="0" w:firstLine="0"/>
              <w:jc w:val="left"/>
            </w:pPr>
            <w:r>
              <w:rPr>
                <w:b/>
              </w:rPr>
              <w:t>Количество часов</w:t>
            </w:r>
            <w:r>
              <w:t xml:space="preserve"> </w:t>
            </w:r>
          </w:p>
        </w:tc>
      </w:tr>
      <w:tr w:rsidR="006A3A12" w14:paraId="29D2C1F8" w14:textId="77777777">
        <w:trPr>
          <w:trHeight w:val="614"/>
        </w:trPr>
        <w:tc>
          <w:tcPr>
            <w:tcW w:w="0" w:type="auto"/>
            <w:vMerge/>
            <w:tcBorders>
              <w:top w:val="nil"/>
              <w:left w:val="single" w:sz="6" w:space="0" w:color="000000"/>
              <w:bottom w:val="single" w:sz="6" w:space="0" w:color="000000"/>
              <w:right w:val="single" w:sz="6" w:space="0" w:color="000000"/>
            </w:tcBorders>
          </w:tcPr>
          <w:p w14:paraId="6AB49EF7" w14:textId="77777777" w:rsidR="006A3A12" w:rsidRDefault="006A3A12">
            <w:pPr>
              <w:spacing w:after="160" w:line="259" w:lineRule="auto"/>
              <w:ind w:left="0" w:right="0" w:firstLine="0"/>
              <w:jc w:val="left"/>
            </w:pPr>
          </w:p>
        </w:tc>
        <w:tc>
          <w:tcPr>
            <w:tcW w:w="0" w:type="auto"/>
            <w:vMerge/>
            <w:tcBorders>
              <w:top w:val="nil"/>
              <w:left w:val="single" w:sz="6" w:space="0" w:color="000000"/>
              <w:bottom w:val="single" w:sz="6" w:space="0" w:color="000000"/>
              <w:right w:val="single" w:sz="6" w:space="0" w:color="000000"/>
            </w:tcBorders>
          </w:tcPr>
          <w:p w14:paraId="2E4356FA" w14:textId="77777777" w:rsidR="006A3A12" w:rsidRDefault="006A3A12">
            <w:pPr>
              <w:spacing w:after="160" w:line="259" w:lineRule="auto"/>
              <w:ind w:left="0" w:right="0" w:firstLine="0"/>
              <w:jc w:val="left"/>
            </w:pPr>
          </w:p>
        </w:tc>
        <w:tc>
          <w:tcPr>
            <w:tcW w:w="1489" w:type="dxa"/>
            <w:tcBorders>
              <w:top w:val="single" w:sz="6" w:space="0" w:color="000000"/>
              <w:left w:val="single" w:sz="6" w:space="0" w:color="000000"/>
              <w:bottom w:val="single" w:sz="6" w:space="0" w:color="000000"/>
              <w:right w:val="single" w:sz="6" w:space="0" w:color="000000"/>
            </w:tcBorders>
            <w:vAlign w:val="bottom"/>
          </w:tcPr>
          <w:p w14:paraId="686C8837" w14:textId="77777777" w:rsidR="006A3A12" w:rsidRDefault="007B7775">
            <w:pPr>
              <w:spacing w:after="0" w:line="259" w:lineRule="auto"/>
              <w:ind w:left="134" w:right="0" w:firstLine="0"/>
              <w:jc w:val="left"/>
            </w:pPr>
            <w:r>
              <w:rPr>
                <w:b/>
              </w:rPr>
              <w:t xml:space="preserve">Всего </w:t>
            </w:r>
            <w:r>
              <w:t xml:space="preserve"> </w:t>
            </w:r>
          </w:p>
          <w:p w14:paraId="26B28631" w14:textId="77777777" w:rsidR="006A3A12" w:rsidRDefault="007B7775">
            <w:pPr>
              <w:spacing w:after="0" w:line="259" w:lineRule="auto"/>
              <w:ind w:left="134" w:right="0" w:firstLine="0"/>
              <w:jc w:val="left"/>
            </w:pPr>
            <w:r>
              <w:t xml:space="preserve"> </w:t>
            </w:r>
          </w:p>
        </w:tc>
      </w:tr>
      <w:tr w:rsidR="006A3A12" w14:paraId="032AB978"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15681B77" w14:textId="77777777" w:rsidR="006A3A12" w:rsidRDefault="007B7775">
            <w:pPr>
              <w:spacing w:after="0" w:line="259" w:lineRule="auto"/>
              <w:ind w:left="0" w:right="0" w:firstLine="0"/>
              <w:jc w:val="left"/>
            </w:pPr>
            <w:r>
              <w:t xml:space="preserve">1 </w:t>
            </w:r>
          </w:p>
        </w:tc>
        <w:tc>
          <w:tcPr>
            <w:tcW w:w="6982" w:type="dxa"/>
            <w:tcBorders>
              <w:top w:val="single" w:sz="6" w:space="0" w:color="000000"/>
              <w:left w:val="single" w:sz="6" w:space="0" w:color="000000"/>
              <w:bottom w:val="single" w:sz="6" w:space="0" w:color="000000"/>
              <w:right w:val="single" w:sz="6" w:space="0" w:color="000000"/>
            </w:tcBorders>
            <w:vAlign w:val="bottom"/>
          </w:tcPr>
          <w:p w14:paraId="55F26BF0" w14:textId="77777777" w:rsidR="006A3A12" w:rsidRDefault="007B7775">
            <w:pPr>
              <w:spacing w:after="0" w:line="259" w:lineRule="auto"/>
              <w:ind w:left="0" w:right="0" w:firstLine="0"/>
              <w:jc w:val="left"/>
            </w:pPr>
            <w:r>
              <w:t xml:space="preserve">А. Смолин "На рыбалке", А. Юрату "Дедушка" </w:t>
            </w:r>
          </w:p>
        </w:tc>
        <w:tc>
          <w:tcPr>
            <w:tcW w:w="1489" w:type="dxa"/>
            <w:tcBorders>
              <w:top w:val="single" w:sz="6" w:space="0" w:color="000000"/>
              <w:left w:val="single" w:sz="6" w:space="0" w:color="000000"/>
              <w:bottom w:val="single" w:sz="6" w:space="0" w:color="000000"/>
              <w:right w:val="single" w:sz="6" w:space="0" w:color="000000"/>
            </w:tcBorders>
          </w:tcPr>
          <w:p w14:paraId="5023A982" w14:textId="77777777" w:rsidR="006A3A12" w:rsidRDefault="007B7775">
            <w:pPr>
              <w:spacing w:after="0" w:line="259" w:lineRule="auto"/>
              <w:ind w:left="71" w:right="0" w:firstLine="0"/>
              <w:jc w:val="center"/>
            </w:pPr>
            <w:r>
              <w:t xml:space="preserve"> 1  </w:t>
            </w:r>
          </w:p>
        </w:tc>
      </w:tr>
      <w:tr w:rsidR="006A3A12" w14:paraId="181ECAED"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1919F0E3" w14:textId="77777777" w:rsidR="006A3A12" w:rsidRDefault="007B7775">
            <w:pPr>
              <w:spacing w:after="0" w:line="259" w:lineRule="auto"/>
              <w:ind w:left="0" w:right="0" w:firstLine="0"/>
              <w:jc w:val="left"/>
            </w:pPr>
            <w:r>
              <w:t xml:space="preserve">2 </w:t>
            </w:r>
          </w:p>
        </w:tc>
        <w:tc>
          <w:tcPr>
            <w:tcW w:w="6982" w:type="dxa"/>
            <w:tcBorders>
              <w:top w:val="single" w:sz="6" w:space="0" w:color="000000"/>
              <w:left w:val="single" w:sz="6" w:space="0" w:color="000000"/>
              <w:bottom w:val="single" w:sz="6" w:space="0" w:color="000000"/>
              <w:right w:val="single" w:sz="6" w:space="0" w:color="000000"/>
            </w:tcBorders>
            <w:vAlign w:val="bottom"/>
          </w:tcPr>
          <w:p w14:paraId="133AE21A" w14:textId="77777777" w:rsidR="006A3A12" w:rsidRDefault="007B7775">
            <w:pPr>
              <w:spacing w:after="0" w:line="259" w:lineRule="auto"/>
              <w:ind w:left="0" w:right="0" w:firstLine="0"/>
              <w:jc w:val="left"/>
            </w:pPr>
            <w:r>
              <w:t xml:space="preserve">У. Мишши "Летние каникулы",  "Купание" </w:t>
            </w:r>
          </w:p>
        </w:tc>
        <w:tc>
          <w:tcPr>
            <w:tcW w:w="1489" w:type="dxa"/>
            <w:tcBorders>
              <w:top w:val="single" w:sz="6" w:space="0" w:color="000000"/>
              <w:left w:val="single" w:sz="6" w:space="0" w:color="000000"/>
              <w:bottom w:val="single" w:sz="6" w:space="0" w:color="000000"/>
              <w:right w:val="single" w:sz="6" w:space="0" w:color="000000"/>
            </w:tcBorders>
          </w:tcPr>
          <w:p w14:paraId="5500BB50" w14:textId="77777777" w:rsidR="006A3A12" w:rsidRDefault="007B7775">
            <w:pPr>
              <w:spacing w:after="0" w:line="259" w:lineRule="auto"/>
              <w:ind w:left="71" w:right="0" w:firstLine="0"/>
              <w:jc w:val="center"/>
            </w:pPr>
            <w:r>
              <w:t xml:space="preserve"> 1  </w:t>
            </w:r>
          </w:p>
        </w:tc>
      </w:tr>
      <w:tr w:rsidR="006A3A12" w14:paraId="478C2F03"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705B97EC" w14:textId="77777777" w:rsidR="006A3A12" w:rsidRDefault="007B7775">
            <w:pPr>
              <w:spacing w:after="0" w:line="259" w:lineRule="auto"/>
              <w:ind w:left="0" w:right="0" w:firstLine="0"/>
              <w:jc w:val="left"/>
            </w:pPr>
            <w:r>
              <w:t xml:space="preserve">3 </w:t>
            </w:r>
          </w:p>
        </w:tc>
        <w:tc>
          <w:tcPr>
            <w:tcW w:w="6982" w:type="dxa"/>
            <w:tcBorders>
              <w:top w:val="single" w:sz="6" w:space="0" w:color="000000"/>
              <w:left w:val="single" w:sz="6" w:space="0" w:color="000000"/>
              <w:bottom w:val="single" w:sz="6" w:space="0" w:color="000000"/>
              <w:right w:val="single" w:sz="6" w:space="0" w:color="000000"/>
            </w:tcBorders>
            <w:vAlign w:val="bottom"/>
          </w:tcPr>
          <w:p w14:paraId="04E030EC" w14:textId="77777777" w:rsidR="006A3A12" w:rsidRDefault="007B7775">
            <w:pPr>
              <w:spacing w:after="0" w:line="259" w:lineRule="auto"/>
              <w:ind w:left="0" w:right="0" w:firstLine="0"/>
              <w:jc w:val="left"/>
            </w:pPr>
            <w:r>
              <w:t xml:space="preserve">Г. Орлов Ҫуллахив "В летнем лесу" </w:t>
            </w:r>
          </w:p>
        </w:tc>
        <w:tc>
          <w:tcPr>
            <w:tcW w:w="1489" w:type="dxa"/>
            <w:tcBorders>
              <w:top w:val="single" w:sz="6" w:space="0" w:color="000000"/>
              <w:left w:val="single" w:sz="6" w:space="0" w:color="000000"/>
              <w:bottom w:val="single" w:sz="6" w:space="0" w:color="000000"/>
              <w:right w:val="single" w:sz="6" w:space="0" w:color="000000"/>
            </w:tcBorders>
          </w:tcPr>
          <w:p w14:paraId="27C18EB3" w14:textId="77777777" w:rsidR="006A3A12" w:rsidRDefault="007B7775">
            <w:pPr>
              <w:spacing w:after="0" w:line="259" w:lineRule="auto"/>
              <w:ind w:left="71" w:right="0" w:firstLine="0"/>
              <w:jc w:val="center"/>
            </w:pPr>
            <w:r>
              <w:t xml:space="preserve"> 1  </w:t>
            </w:r>
          </w:p>
        </w:tc>
      </w:tr>
      <w:tr w:rsidR="006A3A12" w14:paraId="36FF4728"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67F45297" w14:textId="77777777" w:rsidR="006A3A12" w:rsidRDefault="007B7775">
            <w:pPr>
              <w:spacing w:after="0" w:line="259" w:lineRule="auto"/>
              <w:ind w:left="0" w:right="0" w:firstLine="0"/>
              <w:jc w:val="left"/>
            </w:pPr>
            <w:r>
              <w:t xml:space="preserve">4 </w:t>
            </w:r>
          </w:p>
        </w:tc>
        <w:tc>
          <w:tcPr>
            <w:tcW w:w="6982" w:type="dxa"/>
            <w:tcBorders>
              <w:top w:val="single" w:sz="6" w:space="0" w:color="000000"/>
              <w:left w:val="single" w:sz="6" w:space="0" w:color="000000"/>
              <w:bottom w:val="single" w:sz="6" w:space="0" w:color="000000"/>
              <w:right w:val="single" w:sz="6" w:space="0" w:color="000000"/>
            </w:tcBorders>
            <w:vAlign w:val="bottom"/>
          </w:tcPr>
          <w:p w14:paraId="23115628" w14:textId="77777777" w:rsidR="006A3A12" w:rsidRDefault="007B7775">
            <w:pPr>
              <w:spacing w:after="0" w:line="259" w:lineRule="auto"/>
              <w:ind w:left="0" w:right="0" w:firstLine="0"/>
              <w:jc w:val="left"/>
            </w:pPr>
            <w:r>
              <w:t xml:space="preserve">Н. Ижендей "Друзья" </w:t>
            </w:r>
          </w:p>
        </w:tc>
        <w:tc>
          <w:tcPr>
            <w:tcW w:w="1489" w:type="dxa"/>
            <w:tcBorders>
              <w:top w:val="single" w:sz="6" w:space="0" w:color="000000"/>
              <w:left w:val="single" w:sz="6" w:space="0" w:color="000000"/>
              <w:bottom w:val="single" w:sz="6" w:space="0" w:color="000000"/>
              <w:right w:val="single" w:sz="6" w:space="0" w:color="000000"/>
            </w:tcBorders>
          </w:tcPr>
          <w:p w14:paraId="6B22F433" w14:textId="77777777" w:rsidR="006A3A12" w:rsidRDefault="007B7775">
            <w:pPr>
              <w:spacing w:after="0" w:line="259" w:lineRule="auto"/>
              <w:ind w:left="71" w:right="0" w:firstLine="0"/>
              <w:jc w:val="center"/>
            </w:pPr>
            <w:r>
              <w:t xml:space="preserve"> 1  </w:t>
            </w:r>
          </w:p>
        </w:tc>
      </w:tr>
      <w:tr w:rsidR="006A3A12" w14:paraId="354EA1C4" w14:textId="77777777">
        <w:trPr>
          <w:trHeight w:val="620"/>
        </w:trPr>
        <w:tc>
          <w:tcPr>
            <w:tcW w:w="869" w:type="dxa"/>
            <w:tcBorders>
              <w:top w:val="single" w:sz="6" w:space="0" w:color="000000"/>
              <w:left w:val="single" w:sz="6" w:space="0" w:color="000000"/>
              <w:bottom w:val="single" w:sz="6" w:space="0" w:color="000000"/>
              <w:right w:val="single" w:sz="6" w:space="0" w:color="000000"/>
            </w:tcBorders>
            <w:vAlign w:val="center"/>
          </w:tcPr>
          <w:p w14:paraId="7A59A278" w14:textId="77777777" w:rsidR="006A3A12" w:rsidRDefault="007B7775">
            <w:pPr>
              <w:spacing w:after="0" w:line="259" w:lineRule="auto"/>
              <w:ind w:left="0" w:right="0" w:firstLine="0"/>
              <w:jc w:val="left"/>
            </w:pPr>
            <w:r>
              <w:t xml:space="preserve">5 </w:t>
            </w:r>
          </w:p>
        </w:tc>
        <w:tc>
          <w:tcPr>
            <w:tcW w:w="6982" w:type="dxa"/>
            <w:tcBorders>
              <w:top w:val="single" w:sz="6" w:space="0" w:color="000000"/>
              <w:left w:val="single" w:sz="6" w:space="0" w:color="000000"/>
              <w:bottom w:val="single" w:sz="6" w:space="0" w:color="000000"/>
              <w:right w:val="single" w:sz="6" w:space="0" w:color="000000"/>
            </w:tcBorders>
          </w:tcPr>
          <w:p w14:paraId="5BBAC6BC" w14:textId="77777777" w:rsidR="006A3A12" w:rsidRDefault="007B7775">
            <w:pPr>
              <w:spacing w:after="0" w:line="259" w:lineRule="auto"/>
              <w:ind w:left="0" w:right="0" w:firstLine="0"/>
              <w:jc w:val="left"/>
            </w:pPr>
            <w:r>
              <w:t xml:space="preserve">Сказки  "Хвастливый воробей","Воробей и Кошка",  "Лиса и журавль" </w:t>
            </w:r>
          </w:p>
        </w:tc>
        <w:tc>
          <w:tcPr>
            <w:tcW w:w="1489" w:type="dxa"/>
            <w:tcBorders>
              <w:top w:val="single" w:sz="6" w:space="0" w:color="000000"/>
              <w:left w:val="single" w:sz="6" w:space="0" w:color="000000"/>
              <w:bottom w:val="single" w:sz="6" w:space="0" w:color="000000"/>
              <w:right w:val="single" w:sz="6" w:space="0" w:color="000000"/>
            </w:tcBorders>
            <w:vAlign w:val="center"/>
          </w:tcPr>
          <w:p w14:paraId="2766FEED" w14:textId="77777777" w:rsidR="006A3A12" w:rsidRDefault="007B7775">
            <w:pPr>
              <w:spacing w:after="0" w:line="259" w:lineRule="auto"/>
              <w:ind w:left="71" w:right="0" w:firstLine="0"/>
              <w:jc w:val="center"/>
            </w:pPr>
            <w:r>
              <w:t xml:space="preserve"> 1  </w:t>
            </w:r>
          </w:p>
        </w:tc>
      </w:tr>
      <w:tr w:rsidR="006A3A12" w14:paraId="7F454FEE"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24A0A39D" w14:textId="77777777" w:rsidR="006A3A12" w:rsidRDefault="007B7775">
            <w:pPr>
              <w:spacing w:after="0" w:line="259" w:lineRule="auto"/>
              <w:ind w:left="0" w:right="0" w:firstLine="0"/>
              <w:jc w:val="left"/>
            </w:pPr>
            <w:r>
              <w:t xml:space="preserve">6 </w:t>
            </w:r>
          </w:p>
        </w:tc>
        <w:tc>
          <w:tcPr>
            <w:tcW w:w="6982" w:type="dxa"/>
            <w:tcBorders>
              <w:top w:val="single" w:sz="6" w:space="0" w:color="000000"/>
              <w:left w:val="single" w:sz="6" w:space="0" w:color="000000"/>
              <w:bottom w:val="single" w:sz="6" w:space="0" w:color="000000"/>
              <w:right w:val="single" w:sz="6" w:space="0" w:color="000000"/>
            </w:tcBorders>
            <w:vAlign w:val="bottom"/>
          </w:tcPr>
          <w:p w14:paraId="41B1757B" w14:textId="77777777" w:rsidR="006A3A12" w:rsidRDefault="007B7775">
            <w:pPr>
              <w:spacing w:after="0" w:line="259" w:lineRule="auto"/>
              <w:ind w:left="134" w:right="0" w:firstLine="0"/>
              <w:jc w:val="left"/>
            </w:pPr>
            <w:r>
              <w:t xml:space="preserve">Г. Харлампьев  "На озере", А. Юрату  "Лес" </w:t>
            </w:r>
          </w:p>
        </w:tc>
        <w:tc>
          <w:tcPr>
            <w:tcW w:w="1489" w:type="dxa"/>
            <w:tcBorders>
              <w:top w:val="single" w:sz="6" w:space="0" w:color="000000"/>
              <w:left w:val="single" w:sz="6" w:space="0" w:color="000000"/>
              <w:bottom w:val="single" w:sz="6" w:space="0" w:color="000000"/>
              <w:right w:val="single" w:sz="6" w:space="0" w:color="000000"/>
            </w:tcBorders>
          </w:tcPr>
          <w:p w14:paraId="4FF4D968" w14:textId="77777777" w:rsidR="006A3A12" w:rsidRDefault="007B7775">
            <w:pPr>
              <w:spacing w:after="0" w:line="259" w:lineRule="auto"/>
              <w:ind w:left="71" w:right="0" w:firstLine="0"/>
              <w:jc w:val="center"/>
            </w:pPr>
            <w:r>
              <w:t xml:space="preserve"> 1  </w:t>
            </w:r>
          </w:p>
        </w:tc>
      </w:tr>
      <w:tr w:rsidR="006A3A12" w14:paraId="0902C01E"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211865E8" w14:textId="77777777" w:rsidR="006A3A12" w:rsidRDefault="007B7775">
            <w:pPr>
              <w:spacing w:after="0" w:line="259" w:lineRule="auto"/>
              <w:ind w:left="0" w:right="0" w:firstLine="0"/>
              <w:jc w:val="left"/>
            </w:pPr>
            <w:r>
              <w:t xml:space="preserve">7 </w:t>
            </w:r>
          </w:p>
        </w:tc>
        <w:tc>
          <w:tcPr>
            <w:tcW w:w="6982" w:type="dxa"/>
            <w:tcBorders>
              <w:top w:val="single" w:sz="6" w:space="0" w:color="000000"/>
              <w:left w:val="single" w:sz="6" w:space="0" w:color="000000"/>
              <w:bottom w:val="single" w:sz="6" w:space="0" w:color="000000"/>
              <w:right w:val="single" w:sz="6" w:space="0" w:color="000000"/>
            </w:tcBorders>
            <w:vAlign w:val="bottom"/>
          </w:tcPr>
          <w:p w14:paraId="400A4647" w14:textId="77777777" w:rsidR="006A3A12" w:rsidRDefault="007B7775">
            <w:pPr>
              <w:spacing w:after="0" w:line="259" w:lineRule="auto"/>
              <w:ind w:left="0" w:right="0" w:firstLine="0"/>
              <w:jc w:val="left"/>
            </w:pPr>
            <w:r>
              <w:t xml:space="preserve">Л. Симонова "Коза-плясунья". Г. Луч "Танец лисы" </w:t>
            </w:r>
          </w:p>
        </w:tc>
        <w:tc>
          <w:tcPr>
            <w:tcW w:w="1489" w:type="dxa"/>
            <w:tcBorders>
              <w:top w:val="single" w:sz="6" w:space="0" w:color="000000"/>
              <w:left w:val="single" w:sz="6" w:space="0" w:color="000000"/>
              <w:bottom w:val="single" w:sz="6" w:space="0" w:color="000000"/>
              <w:right w:val="single" w:sz="6" w:space="0" w:color="000000"/>
            </w:tcBorders>
          </w:tcPr>
          <w:p w14:paraId="6536F931" w14:textId="77777777" w:rsidR="006A3A12" w:rsidRDefault="007B7775">
            <w:pPr>
              <w:spacing w:after="0" w:line="259" w:lineRule="auto"/>
              <w:ind w:left="71" w:right="0" w:firstLine="0"/>
              <w:jc w:val="center"/>
            </w:pPr>
            <w:r>
              <w:t xml:space="preserve"> 1  </w:t>
            </w:r>
          </w:p>
        </w:tc>
      </w:tr>
      <w:tr w:rsidR="006A3A12" w14:paraId="60A8600C"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49910747" w14:textId="77777777" w:rsidR="006A3A12" w:rsidRDefault="007B7775">
            <w:pPr>
              <w:spacing w:after="0" w:line="259" w:lineRule="auto"/>
              <w:ind w:left="0" w:right="0" w:firstLine="0"/>
              <w:jc w:val="left"/>
            </w:pPr>
            <w:r>
              <w:t xml:space="preserve">8 </w:t>
            </w:r>
          </w:p>
        </w:tc>
        <w:tc>
          <w:tcPr>
            <w:tcW w:w="6982" w:type="dxa"/>
            <w:tcBorders>
              <w:top w:val="single" w:sz="6" w:space="0" w:color="000000"/>
              <w:left w:val="single" w:sz="6" w:space="0" w:color="000000"/>
              <w:bottom w:val="single" w:sz="6" w:space="0" w:color="000000"/>
              <w:right w:val="single" w:sz="6" w:space="0" w:color="000000"/>
            </w:tcBorders>
            <w:vAlign w:val="bottom"/>
          </w:tcPr>
          <w:p w14:paraId="5BD11A77" w14:textId="77777777" w:rsidR="006A3A12" w:rsidRDefault="007B7775">
            <w:pPr>
              <w:spacing w:after="0" w:line="259" w:lineRule="auto"/>
              <w:ind w:left="0" w:right="0" w:firstLine="0"/>
            </w:pPr>
            <w:r>
              <w:t xml:space="preserve">Н. Ыдарай "Собака и кошка", О. Тургай "Лист", "В дружбе - сила" </w:t>
            </w:r>
          </w:p>
        </w:tc>
        <w:tc>
          <w:tcPr>
            <w:tcW w:w="1489" w:type="dxa"/>
            <w:tcBorders>
              <w:top w:val="single" w:sz="6" w:space="0" w:color="000000"/>
              <w:left w:val="single" w:sz="6" w:space="0" w:color="000000"/>
              <w:bottom w:val="single" w:sz="6" w:space="0" w:color="000000"/>
              <w:right w:val="single" w:sz="6" w:space="0" w:color="000000"/>
            </w:tcBorders>
          </w:tcPr>
          <w:p w14:paraId="7FF121BE" w14:textId="77777777" w:rsidR="006A3A12" w:rsidRDefault="007B7775">
            <w:pPr>
              <w:spacing w:after="0" w:line="259" w:lineRule="auto"/>
              <w:ind w:left="71" w:right="0" w:firstLine="0"/>
              <w:jc w:val="center"/>
            </w:pPr>
            <w:r>
              <w:t xml:space="preserve"> 1  </w:t>
            </w:r>
          </w:p>
        </w:tc>
      </w:tr>
      <w:tr w:rsidR="006A3A12" w14:paraId="7F01751A"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36798719" w14:textId="77777777" w:rsidR="006A3A12" w:rsidRDefault="007B7775">
            <w:pPr>
              <w:spacing w:after="0" w:line="259" w:lineRule="auto"/>
              <w:ind w:left="0" w:right="0" w:firstLine="0"/>
              <w:jc w:val="left"/>
            </w:pPr>
            <w:r>
              <w:t xml:space="preserve">9 </w:t>
            </w:r>
          </w:p>
        </w:tc>
        <w:tc>
          <w:tcPr>
            <w:tcW w:w="6982" w:type="dxa"/>
            <w:tcBorders>
              <w:top w:val="single" w:sz="6" w:space="0" w:color="000000"/>
              <w:left w:val="single" w:sz="6" w:space="0" w:color="000000"/>
              <w:bottom w:val="single" w:sz="6" w:space="0" w:color="000000"/>
              <w:right w:val="single" w:sz="6" w:space="0" w:color="000000"/>
            </w:tcBorders>
            <w:vAlign w:val="bottom"/>
          </w:tcPr>
          <w:p w14:paraId="6F40A2A5" w14:textId="77777777" w:rsidR="006A3A12" w:rsidRDefault="007B7775">
            <w:pPr>
              <w:spacing w:after="0" w:line="259" w:lineRule="auto"/>
              <w:ind w:left="0" w:right="0" w:firstLine="0"/>
              <w:jc w:val="left"/>
            </w:pPr>
            <w:r>
              <w:t xml:space="preserve">З. Сывламби "Чувашский язык". А. Мишши "Любимый город" </w:t>
            </w:r>
          </w:p>
        </w:tc>
        <w:tc>
          <w:tcPr>
            <w:tcW w:w="1489" w:type="dxa"/>
            <w:tcBorders>
              <w:top w:val="single" w:sz="6" w:space="0" w:color="000000"/>
              <w:left w:val="single" w:sz="6" w:space="0" w:color="000000"/>
              <w:bottom w:val="single" w:sz="6" w:space="0" w:color="000000"/>
              <w:right w:val="single" w:sz="6" w:space="0" w:color="000000"/>
            </w:tcBorders>
          </w:tcPr>
          <w:p w14:paraId="1DAC889B" w14:textId="77777777" w:rsidR="006A3A12" w:rsidRDefault="007B7775">
            <w:pPr>
              <w:spacing w:after="0" w:line="259" w:lineRule="auto"/>
              <w:ind w:left="71" w:right="0" w:firstLine="0"/>
              <w:jc w:val="center"/>
            </w:pPr>
            <w:r>
              <w:t xml:space="preserve"> 1  </w:t>
            </w:r>
          </w:p>
        </w:tc>
      </w:tr>
      <w:tr w:rsidR="006A3A12" w14:paraId="2231BEE9"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75F65BA1" w14:textId="77777777" w:rsidR="006A3A12" w:rsidRDefault="007B7775">
            <w:pPr>
              <w:spacing w:after="0" w:line="259" w:lineRule="auto"/>
              <w:ind w:left="0" w:right="0" w:firstLine="0"/>
              <w:jc w:val="left"/>
            </w:pPr>
            <w:r>
              <w:t xml:space="preserve">10 </w:t>
            </w:r>
          </w:p>
        </w:tc>
        <w:tc>
          <w:tcPr>
            <w:tcW w:w="6982" w:type="dxa"/>
            <w:tcBorders>
              <w:top w:val="single" w:sz="6" w:space="0" w:color="000000"/>
              <w:left w:val="single" w:sz="6" w:space="0" w:color="000000"/>
              <w:bottom w:val="single" w:sz="6" w:space="0" w:color="000000"/>
              <w:right w:val="single" w:sz="6" w:space="0" w:color="000000"/>
            </w:tcBorders>
            <w:vAlign w:val="bottom"/>
          </w:tcPr>
          <w:p w14:paraId="072632FE" w14:textId="77777777" w:rsidR="006A3A12" w:rsidRDefault="007B7775">
            <w:pPr>
              <w:spacing w:after="0" w:line="259" w:lineRule="auto"/>
              <w:ind w:left="0" w:right="0" w:firstLine="0"/>
              <w:jc w:val="left"/>
            </w:pPr>
            <w:r>
              <w:t xml:space="preserve">Иван Малкай  "Родная сторона". Г. Волков "Золотая земля" </w:t>
            </w:r>
          </w:p>
        </w:tc>
        <w:tc>
          <w:tcPr>
            <w:tcW w:w="1489" w:type="dxa"/>
            <w:tcBorders>
              <w:top w:val="single" w:sz="6" w:space="0" w:color="000000"/>
              <w:left w:val="single" w:sz="6" w:space="0" w:color="000000"/>
              <w:bottom w:val="single" w:sz="6" w:space="0" w:color="000000"/>
              <w:right w:val="single" w:sz="6" w:space="0" w:color="000000"/>
            </w:tcBorders>
          </w:tcPr>
          <w:p w14:paraId="5F7EE55B" w14:textId="77777777" w:rsidR="006A3A12" w:rsidRDefault="007B7775">
            <w:pPr>
              <w:spacing w:after="0" w:line="259" w:lineRule="auto"/>
              <w:ind w:left="71" w:right="0" w:firstLine="0"/>
              <w:jc w:val="center"/>
            </w:pPr>
            <w:r>
              <w:t xml:space="preserve"> 1  </w:t>
            </w:r>
          </w:p>
        </w:tc>
      </w:tr>
      <w:tr w:rsidR="006A3A12" w14:paraId="2839CA3C" w14:textId="77777777">
        <w:trPr>
          <w:trHeight w:val="619"/>
        </w:trPr>
        <w:tc>
          <w:tcPr>
            <w:tcW w:w="869" w:type="dxa"/>
            <w:tcBorders>
              <w:top w:val="single" w:sz="6" w:space="0" w:color="000000"/>
              <w:left w:val="single" w:sz="6" w:space="0" w:color="000000"/>
              <w:bottom w:val="single" w:sz="6" w:space="0" w:color="000000"/>
              <w:right w:val="single" w:sz="6" w:space="0" w:color="000000"/>
            </w:tcBorders>
            <w:vAlign w:val="center"/>
          </w:tcPr>
          <w:p w14:paraId="6975A4DE" w14:textId="77777777" w:rsidR="006A3A12" w:rsidRDefault="007B7775">
            <w:pPr>
              <w:spacing w:after="0" w:line="259" w:lineRule="auto"/>
              <w:ind w:left="0" w:right="0" w:firstLine="0"/>
              <w:jc w:val="left"/>
            </w:pPr>
            <w:r>
              <w:t xml:space="preserve">11 </w:t>
            </w:r>
          </w:p>
        </w:tc>
        <w:tc>
          <w:tcPr>
            <w:tcW w:w="6982" w:type="dxa"/>
            <w:tcBorders>
              <w:top w:val="single" w:sz="6" w:space="0" w:color="000000"/>
              <w:left w:val="single" w:sz="6" w:space="0" w:color="000000"/>
              <w:bottom w:val="single" w:sz="6" w:space="0" w:color="000000"/>
              <w:right w:val="single" w:sz="6" w:space="0" w:color="000000"/>
            </w:tcBorders>
          </w:tcPr>
          <w:p w14:paraId="6142C9A3" w14:textId="77777777" w:rsidR="006A3A12" w:rsidRDefault="007B7775">
            <w:pPr>
              <w:spacing w:after="0" w:line="259" w:lineRule="auto"/>
              <w:ind w:left="0" w:right="1628" w:firstLine="0"/>
              <w:jc w:val="left"/>
            </w:pPr>
            <w:r>
              <w:t xml:space="preserve">С. Савкай  "На елке",А. Пртта  "Зимняя сказка", Н. Симунов "Похитители веток" </w:t>
            </w:r>
          </w:p>
        </w:tc>
        <w:tc>
          <w:tcPr>
            <w:tcW w:w="1489" w:type="dxa"/>
            <w:tcBorders>
              <w:top w:val="single" w:sz="6" w:space="0" w:color="000000"/>
              <w:left w:val="single" w:sz="6" w:space="0" w:color="000000"/>
              <w:bottom w:val="single" w:sz="6" w:space="0" w:color="000000"/>
              <w:right w:val="single" w:sz="6" w:space="0" w:color="000000"/>
            </w:tcBorders>
            <w:vAlign w:val="center"/>
          </w:tcPr>
          <w:p w14:paraId="5A3E6F1E" w14:textId="77777777" w:rsidR="006A3A12" w:rsidRDefault="007B7775">
            <w:pPr>
              <w:spacing w:after="0" w:line="259" w:lineRule="auto"/>
              <w:ind w:left="71" w:right="0" w:firstLine="0"/>
              <w:jc w:val="center"/>
            </w:pPr>
            <w:r>
              <w:t xml:space="preserve"> 1  </w:t>
            </w:r>
          </w:p>
        </w:tc>
      </w:tr>
      <w:tr w:rsidR="006A3A12" w14:paraId="4358F62E" w14:textId="77777777">
        <w:trPr>
          <w:trHeight w:val="614"/>
        </w:trPr>
        <w:tc>
          <w:tcPr>
            <w:tcW w:w="869" w:type="dxa"/>
            <w:tcBorders>
              <w:top w:val="single" w:sz="6" w:space="0" w:color="000000"/>
              <w:left w:val="single" w:sz="6" w:space="0" w:color="000000"/>
              <w:bottom w:val="single" w:sz="6" w:space="0" w:color="000000"/>
              <w:right w:val="single" w:sz="6" w:space="0" w:color="000000"/>
            </w:tcBorders>
            <w:vAlign w:val="center"/>
          </w:tcPr>
          <w:p w14:paraId="4C102EB2" w14:textId="77777777" w:rsidR="006A3A12" w:rsidRDefault="007B7775">
            <w:pPr>
              <w:spacing w:after="0" w:line="259" w:lineRule="auto"/>
              <w:ind w:left="0" w:right="0" w:firstLine="0"/>
              <w:jc w:val="left"/>
            </w:pPr>
            <w:r>
              <w:t xml:space="preserve">12 </w:t>
            </w:r>
          </w:p>
        </w:tc>
        <w:tc>
          <w:tcPr>
            <w:tcW w:w="6982" w:type="dxa"/>
            <w:tcBorders>
              <w:top w:val="single" w:sz="6" w:space="0" w:color="000000"/>
              <w:left w:val="single" w:sz="6" w:space="0" w:color="000000"/>
              <w:bottom w:val="single" w:sz="6" w:space="0" w:color="000000"/>
              <w:right w:val="single" w:sz="6" w:space="0" w:color="000000"/>
            </w:tcBorders>
            <w:vAlign w:val="bottom"/>
          </w:tcPr>
          <w:p w14:paraId="23DC46C5" w14:textId="77777777" w:rsidR="006A3A12" w:rsidRDefault="007B7775">
            <w:pPr>
              <w:spacing w:after="0" w:line="259" w:lineRule="auto"/>
              <w:ind w:left="0" w:right="0" w:firstLine="0"/>
            </w:pPr>
            <w:r>
              <w:t xml:space="preserve">Г. Харлампьев "Снегири", "Прожорливая сорока", Г. Луч  "Клест", Л. Сарине "Волк и белка" </w:t>
            </w:r>
          </w:p>
        </w:tc>
        <w:tc>
          <w:tcPr>
            <w:tcW w:w="1489" w:type="dxa"/>
            <w:tcBorders>
              <w:top w:val="single" w:sz="6" w:space="0" w:color="000000"/>
              <w:left w:val="single" w:sz="6" w:space="0" w:color="000000"/>
              <w:bottom w:val="single" w:sz="6" w:space="0" w:color="000000"/>
              <w:right w:val="single" w:sz="6" w:space="0" w:color="000000"/>
            </w:tcBorders>
            <w:vAlign w:val="center"/>
          </w:tcPr>
          <w:p w14:paraId="5493C0D1" w14:textId="77777777" w:rsidR="006A3A12" w:rsidRDefault="007B7775">
            <w:pPr>
              <w:spacing w:after="0" w:line="259" w:lineRule="auto"/>
              <w:ind w:left="71" w:right="0" w:firstLine="0"/>
              <w:jc w:val="center"/>
            </w:pPr>
            <w:r>
              <w:t xml:space="preserve"> 1  </w:t>
            </w:r>
          </w:p>
        </w:tc>
      </w:tr>
      <w:tr w:rsidR="006A3A12" w14:paraId="369D9614"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46E91DE6" w14:textId="77777777" w:rsidR="006A3A12" w:rsidRDefault="007B7775">
            <w:pPr>
              <w:spacing w:after="0" w:line="259" w:lineRule="auto"/>
              <w:ind w:left="0" w:right="0" w:firstLine="0"/>
              <w:jc w:val="left"/>
            </w:pPr>
            <w:r>
              <w:lastRenderedPageBreak/>
              <w:t xml:space="preserve">13 </w:t>
            </w:r>
          </w:p>
        </w:tc>
        <w:tc>
          <w:tcPr>
            <w:tcW w:w="6982" w:type="dxa"/>
            <w:tcBorders>
              <w:top w:val="single" w:sz="6" w:space="0" w:color="000000"/>
              <w:left w:val="single" w:sz="6" w:space="0" w:color="000000"/>
              <w:bottom w:val="single" w:sz="6" w:space="0" w:color="000000"/>
              <w:right w:val="single" w:sz="6" w:space="0" w:color="000000"/>
            </w:tcBorders>
            <w:vAlign w:val="bottom"/>
          </w:tcPr>
          <w:p w14:paraId="782CDC90" w14:textId="77777777" w:rsidR="006A3A12" w:rsidRDefault="007B7775">
            <w:pPr>
              <w:spacing w:after="0" w:line="259" w:lineRule="auto"/>
              <w:ind w:left="0" w:right="0" w:firstLine="0"/>
              <w:jc w:val="left"/>
            </w:pPr>
            <w:r>
              <w:t xml:space="preserve">А. А. Калган  "Снег идет", У. Мишши  "Наступила зима" </w:t>
            </w:r>
          </w:p>
        </w:tc>
        <w:tc>
          <w:tcPr>
            <w:tcW w:w="1489" w:type="dxa"/>
            <w:tcBorders>
              <w:top w:val="single" w:sz="6" w:space="0" w:color="000000"/>
              <w:left w:val="single" w:sz="6" w:space="0" w:color="000000"/>
              <w:bottom w:val="single" w:sz="6" w:space="0" w:color="000000"/>
              <w:right w:val="single" w:sz="6" w:space="0" w:color="000000"/>
            </w:tcBorders>
          </w:tcPr>
          <w:p w14:paraId="6C16829C" w14:textId="77777777" w:rsidR="006A3A12" w:rsidRDefault="007B7775">
            <w:pPr>
              <w:spacing w:after="0" w:line="259" w:lineRule="auto"/>
              <w:ind w:left="71" w:right="0" w:firstLine="0"/>
              <w:jc w:val="center"/>
            </w:pPr>
            <w:r>
              <w:t xml:space="preserve"> 1  </w:t>
            </w:r>
          </w:p>
        </w:tc>
      </w:tr>
      <w:tr w:rsidR="006A3A12" w14:paraId="4766583C" w14:textId="77777777">
        <w:trPr>
          <w:trHeight w:val="620"/>
        </w:trPr>
        <w:tc>
          <w:tcPr>
            <w:tcW w:w="869" w:type="dxa"/>
            <w:tcBorders>
              <w:top w:val="single" w:sz="6" w:space="0" w:color="000000"/>
              <w:left w:val="single" w:sz="6" w:space="0" w:color="000000"/>
              <w:bottom w:val="single" w:sz="6" w:space="0" w:color="000000"/>
              <w:right w:val="single" w:sz="6" w:space="0" w:color="000000"/>
            </w:tcBorders>
            <w:vAlign w:val="center"/>
          </w:tcPr>
          <w:p w14:paraId="56935D66" w14:textId="77777777" w:rsidR="006A3A12" w:rsidRDefault="007B7775">
            <w:pPr>
              <w:spacing w:after="0" w:line="259" w:lineRule="auto"/>
              <w:ind w:left="0" w:right="0" w:firstLine="0"/>
              <w:jc w:val="left"/>
            </w:pPr>
            <w:r>
              <w:t xml:space="preserve">14 </w:t>
            </w:r>
          </w:p>
        </w:tc>
        <w:tc>
          <w:tcPr>
            <w:tcW w:w="6982" w:type="dxa"/>
            <w:tcBorders>
              <w:top w:val="single" w:sz="6" w:space="0" w:color="000000"/>
              <w:left w:val="single" w:sz="6" w:space="0" w:color="000000"/>
              <w:bottom w:val="single" w:sz="6" w:space="0" w:color="000000"/>
              <w:right w:val="single" w:sz="6" w:space="0" w:color="000000"/>
            </w:tcBorders>
            <w:vAlign w:val="bottom"/>
          </w:tcPr>
          <w:p w14:paraId="6E72ED9D" w14:textId="77777777" w:rsidR="006A3A12" w:rsidRDefault="007B7775">
            <w:pPr>
              <w:spacing w:after="0" w:line="259" w:lineRule="auto"/>
              <w:ind w:left="0" w:right="0" w:firstLine="0"/>
            </w:pPr>
            <w:r>
              <w:t xml:space="preserve">В. Давыдов-Анатри "Любимая мама", Г. Мальцев "Когда же отдыхает бабушка?" </w:t>
            </w:r>
          </w:p>
        </w:tc>
        <w:tc>
          <w:tcPr>
            <w:tcW w:w="1489" w:type="dxa"/>
            <w:tcBorders>
              <w:top w:val="single" w:sz="6" w:space="0" w:color="000000"/>
              <w:left w:val="single" w:sz="6" w:space="0" w:color="000000"/>
              <w:bottom w:val="single" w:sz="6" w:space="0" w:color="000000"/>
              <w:right w:val="single" w:sz="6" w:space="0" w:color="000000"/>
            </w:tcBorders>
            <w:vAlign w:val="center"/>
          </w:tcPr>
          <w:p w14:paraId="4A129EE3" w14:textId="77777777" w:rsidR="006A3A12" w:rsidRDefault="007B7775">
            <w:pPr>
              <w:spacing w:after="0" w:line="259" w:lineRule="auto"/>
              <w:ind w:left="71" w:right="0" w:firstLine="0"/>
              <w:jc w:val="center"/>
            </w:pPr>
            <w:r>
              <w:t xml:space="preserve"> 1  </w:t>
            </w:r>
          </w:p>
        </w:tc>
      </w:tr>
      <w:tr w:rsidR="006A3A12" w14:paraId="742D3CAD"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3C53D39C" w14:textId="77777777" w:rsidR="006A3A12" w:rsidRDefault="007B7775">
            <w:pPr>
              <w:spacing w:after="0" w:line="259" w:lineRule="auto"/>
              <w:ind w:left="0" w:right="0" w:firstLine="0"/>
              <w:jc w:val="left"/>
            </w:pPr>
            <w:r>
              <w:t xml:space="preserve">15 </w:t>
            </w:r>
          </w:p>
        </w:tc>
        <w:tc>
          <w:tcPr>
            <w:tcW w:w="6982" w:type="dxa"/>
            <w:tcBorders>
              <w:top w:val="single" w:sz="6" w:space="0" w:color="000000"/>
              <w:left w:val="single" w:sz="6" w:space="0" w:color="000000"/>
              <w:bottom w:val="single" w:sz="6" w:space="0" w:color="000000"/>
              <w:right w:val="single" w:sz="6" w:space="0" w:color="000000"/>
            </w:tcBorders>
          </w:tcPr>
          <w:p w14:paraId="76E9CB08" w14:textId="77777777" w:rsidR="006A3A12" w:rsidRDefault="007B7775">
            <w:pPr>
              <w:spacing w:after="0" w:line="259" w:lineRule="auto"/>
              <w:ind w:left="0" w:right="0" w:firstLine="0"/>
              <w:jc w:val="left"/>
            </w:pPr>
            <w:r>
              <w:t>А. Савельев-Сас "Мы - чуваши". Итоговая контрольная работа.</w:t>
            </w:r>
            <w:r>
              <w:rPr>
                <w:b/>
              </w:rPr>
              <w:t xml:space="preserve"> </w:t>
            </w:r>
          </w:p>
        </w:tc>
        <w:tc>
          <w:tcPr>
            <w:tcW w:w="1489" w:type="dxa"/>
            <w:tcBorders>
              <w:top w:val="single" w:sz="6" w:space="0" w:color="000000"/>
              <w:left w:val="single" w:sz="6" w:space="0" w:color="000000"/>
              <w:bottom w:val="single" w:sz="6" w:space="0" w:color="000000"/>
              <w:right w:val="single" w:sz="6" w:space="0" w:color="000000"/>
            </w:tcBorders>
          </w:tcPr>
          <w:p w14:paraId="021ED710" w14:textId="77777777" w:rsidR="006A3A12" w:rsidRDefault="007B7775">
            <w:pPr>
              <w:spacing w:after="0" w:line="259" w:lineRule="auto"/>
              <w:ind w:left="71" w:right="0" w:firstLine="0"/>
              <w:jc w:val="center"/>
            </w:pPr>
            <w:r>
              <w:t xml:space="preserve"> 1  </w:t>
            </w:r>
          </w:p>
        </w:tc>
      </w:tr>
      <w:tr w:rsidR="006A3A12" w14:paraId="5A9B64C3" w14:textId="77777777">
        <w:trPr>
          <w:trHeight w:val="614"/>
        </w:trPr>
        <w:tc>
          <w:tcPr>
            <w:tcW w:w="869" w:type="dxa"/>
            <w:tcBorders>
              <w:top w:val="single" w:sz="6" w:space="0" w:color="000000"/>
              <w:left w:val="single" w:sz="6" w:space="0" w:color="000000"/>
              <w:bottom w:val="single" w:sz="6" w:space="0" w:color="000000"/>
              <w:right w:val="single" w:sz="6" w:space="0" w:color="000000"/>
            </w:tcBorders>
            <w:vAlign w:val="center"/>
          </w:tcPr>
          <w:p w14:paraId="067DBE14" w14:textId="77777777" w:rsidR="006A3A12" w:rsidRDefault="007B7775">
            <w:pPr>
              <w:spacing w:after="0" w:line="259" w:lineRule="auto"/>
              <w:ind w:left="0" w:right="0" w:firstLine="0"/>
              <w:jc w:val="left"/>
            </w:pPr>
            <w:r>
              <w:t xml:space="preserve">16 </w:t>
            </w:r>
          </w:p>
        </w:tc>
        <w:tc>
          <w:tcPr>
            <w:tcW w:w="6982" w:type="dxa"/>
            <w:tcBorders>
              <w:top w:val="single" w:sz="6" w:space="0" w:color="000000"/>
              <w:left w:val="single" w:sz="6" w:space="0" w:color="000000"/>
              <w:bottom w:val="single" w:sz="6" w:space="0" w:color="000000"/>
              <w:right w:val="single" w:sz="6" w:space="0" w:color="000000"/>
            </w:tcBorders>
            <w:vAlign w:val="bottom"/>
          </w:tcPr>
          <w:p w14:paraId="20F1A7CF" w14:textId="77777777" w:rsidR="006A3A12" w:rsidRDefault="007B7775">
            <w:pPr>
              <w:spacing w:after="0" w:line="259" w:lineRule="auto"/>
              <w:ind w:left="0" w:right="0" w:firstLine="0"/>
              <w:jc w:val="left"/>
            </w:pPr>
            <w:r>
              <w:t xml:space="preserve">Л. Толстой "Садовник и его сыновья", Л. Николаева  "Маленькая помощница" </w:t>
            </w:r>
          </w:p>
        </w:tc>
        <w:tc>
          <w:tcPr>
            <w:tcW w:w="1489" w:type="dxa"/>
            <w:tcBorders>
              <w:top w:val="single" w:sz="6" w:space="0" w:color="000000"/>
              <w:left w:val="single" w:sz="6" w:space="0" w:color="000000"/>
              <w:bottom w:val="single" w:sz="6" w:space="0" w:color="000000"/>
              <w:right w:val="single" w:sz="6" w:space="0" w:color="000000"/>
            </w:tcBorders>
            <w:vAlign w:val="center"/>
          </w:tcPr>
          <w:p w14:paraId="71BF7FEC" w14:textId="77777777" w:rsidR="006A3A12" w:rsidRDefault="007B7775">
            <w:pPr>
              <w:spacing w:after="0" w:line="259" w:lineRule="auto"/>
              <w:ind w:left="71" w:right="0" w:firstLine="0"/>
              <w:jc w:val="center"/>
            </w:pPr>
            <w:r>
              <w:t xml:space="preserve"> 1  </w:t>
            </w:r>
          </w:p>
        </w:tc>
      </w:tr>
      <w:tr w:rsidR="006A3A12" w14:paraId="07392019" w14:textId="77777777">
        <w:trPr>
          <w:trHeight w:val="341"/>
        </w:trPr>
        <w:tc>
          <w:tcPr>
            <w:tcW w:w="869" w:type="dxa"/>
            <w:tcBorders>
              <w:top w:val="single" w:sz="6" w:space="0" w:color="000000"/>
              <w:left w:val="single" w:sz="6" w:space="0" w:color="000000"/>
              <w:bottom w:val="single" w:sz="6" w:space="0" w:color="000000"/>
              <w:right w:val="single" w:sz="6" w:space="0" w:color="000000"/>
            </w:tcBorders>
          </w:tcPr>
          <w:p w14:paraId="16757990" w14:textId="77777777" w:rsidR="006A3A12" w:rsidRDefault="007B7775">
            <w:pPr>
              <w:spacing w:after="0" w:line="259" w:lineRule="auto"/>
              <w:ind w:left="0" w:right="0" w:firstLine="0"/>
              <w:jc w:val="left"/>
            </w:pPr>
            <w:r>
              <w:t xml:space="preserve">17 </w:t>
            </w:r>
          </w:p>
        </w:tc>
        <w:tc>
          <w:tcPr>
            <w:tcW w:w="6982" w:type="dxa"/>
            <w:tcBorders>
              <w:top w:val="single" w:sz="6" w:space="0" w:color="000000"/>
              <w:left w:val="single" w:sz="6" w:space="0" w:color="000000"/>
              <w:bottom w:val="single" w:sz="6" w:space="0" w:color="000000"/>
              <w:right w:val="single" w:sz="6" w:space="0" w:color="000000"/>
            </w:tcBorders>
            <w:vAlign w:val="bottom"/>
          </w:tcPr>
          <w:p w14:paraId="33C5524B" w14:textId="77777777" w:rsidR="006A3A12" w:rsidRDefault="007B7775">
            <w:pPr>
              <w:spacing w:after="0" w:line="259" w:lineRule="auto"/>
              <w:ind w:left="0" w:right="0" w:firstLine="0"/>
              <w:jc w:val="left"/>
            </w:pPr>
            <w:r>
              <w:t xml:space="preserve">В. Сухомлинский "Яблоко". Итоговый урок </w:t>
            </w:r>
          </w:p>
        </w:tc>
        <w:tc>
          <w:tcPr>
            <w:tcW w:w="1489" w:type="dxa"/>
            <w:tcBorders>
              <w:top w:val="single" w:sz="6" w:space="0" w:color="000000"/>
              <w:left w:val="single" w:sz="6" w:space="0" w:color="000000"/>
              <w:bottom w:val="single" w:sz="6" w:space="0" w:color="000000"/>
              <w:right w:val="single" w:sz="6" w:space="0" w:color="000000"/>
            </w:tcBorders>
          </w:tcPr>
          <w:p w14:paraId="33F2DDF0" w14:textId="77777777" w:rsidR="006A3A12" w:rsidRDefault="007B7775">
            <w:pPr>
              <w:spacing w:after="0" w:line="259" w:lineRule="auto"/>
              <w:ind w:left="71" w:right="0" w:firstLine="0"/>
              <w:jc w:val="center"/>
            </w:pPr>
            <w:r>
              <w:t xml:space="preserve"> 1  </w:t>
            </w:r>
          </w:p>
        </w:tc>
      </w:tr>
      <w:tr w:rsidR="006A3A12" w14:paraId="698A9629" w14:textId="77777777">
        <w:trPr>
          <w:trHeight w:val="346"/>
        </w:trPr>
        <w:tc>
          <w:tcPr>
            <w:tcW w:w="7851" w:type="dxa"/>
            <w:gridSpan w:val="2"/>
            <w:tcBorders>
              <w:top w:val="single" w:sz="6" w:space="0" w:color="000000"/>
              <w:left w:val="single" w:sz="6" w:space="0" w:color="000000"/>
              <w:bottom w:val="single" w:sz="6" w:space="0" w:color="000000"/>
              <w:right w:val="single" w:sz="6" w:space="0" w:color="000000"/>
            </w:tcBorders>
            <w:vAlign w:val="bottom"/>
          </w:tcPr>
          <w:p w14:paraId="359125BE" w14:textId="77777777" w:rsidR="006A3A12" w:rsidRDefault="007B7775">
            <w:pPr>
              <w:spacing w:after="0" w:line="259" w:lineRule="auto"/>
              <w:ind w:left="134" w:right="0" w:firstLine="0"/>
              <w:jc w:val="left"/>
            </w:pPr>
            <w:r>
              <w:t xml:space="preserve">ОБЩЕЕ КОЛИЧЕСТВО ЧАСОВ ПО ПРОГРАММЕ </w:t>
            </w:r>
          </w:p>
        </w:tc>
        <w:tc>
          <w:tcPr>
            <w:tcW w:w="1489" w:type="dxa"/>
            <w:tcBorders>
              <w:top w:val="single" w:sz="6" w:space="0" w:color="000000"/>
              <w:left w:val="single" w:sz="6" w:space="0" w:color="000000"/>
              <w:bottom w:val="single" w:sz="6" w:space="0" w:color="000000"/>
              <w:right w:val="single" w:sz="6" w:space="0" w:color="000000"/>
            </w:tcBorders>
          </w:tcPr>
          <w:p w14:paraId="1C61A884" w14:textId="77777777" w:rsidR="006A3A12" w:rsidRDefault="007B7775">
            <w:pPr>
              <w:spacing w:after="0" w:line="259" w:lineRule="auto"/>
              <w:ind w:left="76" w:right="0" w:firstLine="0"/>
              <w:jc w:val="center"/>
            </w:pPr>
            <w:r>
              <w:t xml:space="preserve"> 17 </w:t>
            </w:r>
          </w:p>
        </w:tc>
      </w:tr>
    </w:tbl>
    <w:p w14:paraId="04AF844E" w14:textId="77777777" w:rsidR="006A3A12" w:rsidRDefault="007B7775">
      <w:pPr>
        <w:spacing w:after="94" w:line="259" w:lineRule="auto"/>
        <w:ind w:left="740" w:right="0" w:firstLine="0"/>
        <w:jc w:val="left"/>
      </w:pPr>
      <w:r>
        <w:t xml:space="preserve"> </w:t>
      </w:r>
    </w:p>
    <w:p w14:paraId="5C735CE8" w14:textId="77777777" w:rsidR="006A3A12" w:rsidRDefault="007B7775">
      <w:pPr>
        <w:tabs>
          <w:tab w:val="center" w:pos="863"/>
          <w:tab w:val="right" w:pos="9367"/>
        </w:tabs>
        <w:spacing w:after="0" w:line="259" w:lineRule="auto"/>
        <w:ind w:left="0" w:right="0" w:firstLine="0"/>
        <w:jc w:val="left"/>
      </w:pPr>
      <w:r>
        <w:rPr>
          <w:rFonts w:ascii="Calibri" w:eastAsia="Calibri" w:hAnsi="Calibri" w:cs="Calibri"/>
          <w:sz w:val="22"/>
        </w:rPr>
        <w:tab/>
      </w:r>
      <w:r>
        <w:rPr>
          <w:sz w:val="28"/>
        </w:rPr>
        <w:t>2.</w:t>
      </w:r>
      <w:r>
        <w:rPr>
          <w:rFonts w:ascii="Arial" w:eastAsia="Arial" w:hAnsi="Arial" w:cs="Arial"/>
          <w:sz w:val="28"/>
        </w:rPr>
        <w:t xml:space="preserve"> </w:t>
      </w:r>
      <w:r>
        <w:rPr>
          <w:rFonts w:ascii="Arial" w:eastAsia="Arial" w:hAnsi="Arial" w:cs="Arial"/>
          <w:sz w:val="28"/>
        </w:rPr>
        <w:tab/>
      </w:r>
      <w:r>
        <w:rPr>
          <w:u w:val="single" w:color="000000"/>
        </w:rPr>
        <w:t>Рабочая программа по учебному предмету «Иностранный (английский) язык».</w:t>
      </w:r>
      <w:r>
        <w:t xml:space="preserve"> </w:t>
      </w:r>
    </w:p>
    <w:p w14:paraId="50C00F71" w14:textId="77777777" w:rsidR="006A3A12" w:rsidRDefault="007B7775">
      <w:pPr>
        <w:spacing w:after="29" w:line="259" w:lineRule="auto"/>
        <w:ind w:left="0" w:right="0" w:firstLine="0"/>
        <w:jc w:val="left"/>
      </w:pPr>
      <w:r>
        <w:t xml:space="preserve"> </w:t>
      </w:r>
    </w:p>
    <w:p w14:paraId="731D2FC0" w14:textId="77777777" w:rsidR="006A3A12" w:rsidRDefault="007B7775">
      <w:pPr>
        <w:spacing w:after="5" w:line="271" w:lineRule="auto"/>
        <w:ind w:left="721" w:right="0"/>
      </w:pPr>
      <w:r>
        <w:rPr>
          <w:b/>
        </w:rPr>
        <w:t>ПОЯСНИТЕЛЬНАЯ ЗАПИСКА</w:t>
      </w:r>
      <w:r>
        <w:t xml:space="preserve"> </w:t>
      </w:r>
    </w:p>
    <w:p w14:paraId="41BDC073" w14:textId="77777777" w:rsidR="006A3A12" w:rsidRDefault="007B7775">
      <w:pPr>
        <w:ind w:left="-15" w:right="10" w:firstLine="711"/>
      </w:pPr>
      <w: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 </w:t>
      </w:r>
    </w:p>
    <w:p w14:paraId="278CE49B" w14:textId="77777777" w:rsidR="006A3A12" w:rsidRDefault="007B7775">
      <w:pPr>
        <w:ind w:left="-15" w:right="10" w:firstLine="711"/>
      </w:pPr>
      <w: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 </w:t>
      </w:r>
    </w:p>
    <w:p w14:paraId="632AC634" w14:textId="77777777" w:rsidR="006A3A12" w:rsidRDefault="007B7775">
      <w:pPr>
        <w:ind w:left="-15" w:right="10" w:firstLine="711"/>
      </w:pPr>
      <w:r>
        <w:t xml:space="preserve">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14:paraId="7B02A60F" w14:textId="77777777" w:rsidR="006A3A12" w:rsidRDefault="007B7775">
      <w:pPr>
        <w:ind w:left="-15" w:right="10" w:firstLine="711"/>
      </w:pPr>
      <w: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2FA9803E" w14:textId="77777777" w:rsidR="006A3A12" w:rsidRDefault="007B7775">
      <w:pPr>
        <w:ind w:left="-15" w:right="10" w:firstLine="711"/>
      </w:pPr>
      <w:r>
        <w:t xml:space="preserve">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 </w:t>
      </w:r>
    </w:p>
    <w:p w14:paraId="14A9887E" w14:textId="77777777" w:rsidR="006A3A12" w:rsidRDefault="007B7775">
      <w:pPr>
        <w:spacing w:after="35"/>
        <w:ind w:left="-15" w:right="10" w:firstLine="711"/>
      </w:pPr>
      <w:r>
        <w:rPr>
          <w:b/>
        </w:rPr>
        <w:t>Образовательные цели</w:t>
      </w:r>
      <w:r>
        <w:t xml:space="preserve"> программы по иностранному (английскому) языку на уровне начального общего образования включают: </w:t>
      </w:r>
    </w:p>
    <w:p w14:paraId="46E60591" w14:textId="77777777" w:rsidR="006A3A12" w:rsidRDefault="007B7775">
      <w:pPr>
        <w:numPr>
          <w:ilvl w:val="0"/>
          <w:numId w:val="110"/>
        </w:numPr>
        <w:spacing w:after="34"/>
        <w:ind w:right="10" w:firstLine="711"/>
      </w:pPr>
      <w: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w:t>
      </w:r>
      <w:r>
        <w:lastRenderedPageBreak/>
        <w:t xml:space="preserve">устной (говорение и аудирование) и письменной (чтение и письмо) форме с учётом возрастных возможностей и потребностей обучающегося; </w:t>
      </w:r>
    </w:p>
    <w:p w14:paraId="01706392" w14:textId="77777777" w:rsidR="006A3A12" w:rsidRDefault="007B7775">
      <w:pPr>
        <w:numPr>
          <w:ilvl w:val="0"/>
          <w:numId w:val="110"/>
        </w:numPr>
        <w:spacing w:after="33"/>
        <w:ind w:right="10" w:firstLine="711"/>
      </w:pPr>
      <w: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 </w:t>
      </w:r>
    </w:p>
    <w:p w14:paraId="4FA88DFD" w14:textId="77777777" w:rsidR="006A3A12" w:rsidRDefault="007B7775">
      <w:pPr>
        <w:numPr>
          <w:ilvl w:val="0"/>
          <w:numId w:val="110"/>
        </w:numPr>
        <w:spacing w:after="34"/>
        <w:ind w:right="10" w:firstLine="711"/>
      </w:pPr>
      <w:r>
        <w:t xml:space="preserve">освоение знаний о языковых явлениях изучаемого иностранного языка, о разных способах выражения мысли на родном и иностранном языках; </w:t>
      </w:r>
    </w:p>
    <w:p w14:paraId="105BF45D" w14:textId="77777777" w:rsidR="006A3A12" w:rsidRDefault="007B7775">
      <w:pPr>
        <w:numPr>
          <w:ilvl w:val="0"/>
          <w:numId w:val="110"/>
        </w:numPr>
        <w:ind w:right="10" w:firstLine="711"/>
      </w:pPr>
      <w:r>
        <w:t xml:space="preserve">использование для решения учебных задач интеллектуальных операций (сравнение, анализ, обобщение); </w:t>
      </w:r>
    </w:p>
    <w:p w14:paraId="32BA3D5F" w14:textId="77777777" w:rsidR="006A3A12" w:rsidRDefault="007B7775">
      <w:pPr>
        <w:numPr>
          <w:ilvl w:val="0"/>
          <w:numId w:val="110"/>
        </w:numPr>
        <w:ind w:right="10" w:firstLine="711"/>
      </w:pPr>
      <w:r>
        <w:t xml:space="preserve">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 </w:t>
      </w:r>
    </w:p>
    <w:p w14:paraId="2DD13816" w14:textId="77777777" w:rsidR="006A3A12" w:rsidRDefault="007B7775">
      <w:pPr>
        <w:spacing w:after="35"/>
        <w:ind w:left="-15" w:right="10" w:firstLine="711"/>
      </w:pPr>
      <w:r>
        <w:rPr>
          <w:b/>
        </w:rPr>
        <w:t>Развивающие цели</w:t>
      </w:r>
      <w:r>
        <w:t xml:space="preserve"> программы по иностранному (английскому) языку на уровне начального общего образования включают: </w:t>
      </w:r>
    </w:p>
    <w:p w14:paraId="4E615DE9" w14:textId="77777777" w:rsidR="006A3A12" w:rsidRDefault="007B7775">
      <w:pPr>
        <w:numPr>
          <w:ilvl w:val="0"/>
          <w:numId w:val="110"/>
        </w:numPr>
        <w:spacing w:after="38"/>
        <w:ind w:right="10" w:firstLine="711"/>
      </w:pPr>
      <w:r>
        <w:t xml:space="preserve">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 </w:t>
      </w:r>
    </w:p>
    <w:p w14:paraId="085C9D26" w14:textId="77777777" w:rsidR="006A3A12" w:rsidRDefault="007B7775">
      <w:pPr>
        <w:numPr>
          <w:ilvl w:val="0"/>
          <w:numId w:val="110"/>
        </w:numPr>
        <w:ind w:right="10" w:firstLine="711"/>
      </w:pPr>
      <w:r>
        <w:t xml:space="preserve">становление коммуникативной культуры обучающихся и их общего речевого развития; </w:t>
      </w:r>
    </w:p>
    <w:p w14:paraId="640564B0" w14:textId="77777777" w:rsidR="006A3A12" w:rsidRDefault="007B7775">
      <w:pPr>
        <w:numPr>
          <w:ilvl w:val="0"/>
          <w:numId w:val="110"/>
        </w:numPr>
        <w:spacing w:after="34"/>
        <w:ind w:right="10" w:firstLine="711"/>
      </w:pPr>
      <w: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 </w:t>
      </w:r>
    </w:p>
    <w:p w14:paraId="3DF4A262" w14:textId="77777777" w:rsidR="006A3A12" w:rsidRDefault="007B7775">
      <w:pPr>
        <w:numPr>
          <w:ilvl w:val="0"/>
          <w:numId w:val="110"/>
        </w:numPr>
        <w:spacing w:after="38"/>
        <w:ind w:right="10" w:firstLine="711"/>
      </w:pPr>
      <w: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 </w:t>
      </w:r>
    </w:p>
    <w:p w14:paraId="6D065966" w14:textId="77777777" w:rsidR="006A3A12" w:rsidRDefault="007B7775">
      <w:pPr>
        <w:numPr>
          <w:ilvl w:val="0"/>
          <w:numId w:val="110"/>
        </w:numPr>
        <w:ind w:right="10" w:firstLine="711"/>
      </w:pPr>
      <w: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 </w:t>
      </w:r>
    </w:p>
    <w:p w14:paraId="27A0890E" w14:textId="77777777" w:rsidR="006A3A12" w:rsidRDefault="007B7775">
      <w:pPr>
        <w:spacing w:after="39"/>
        <w:ind w:left="-15" w:right="10" w:firstLine="711"/>
      </w:pPr>
      <w: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Изучениеиностранного (английского) языкаобеспечивает: </w:t>
      </w:r>
    </w:p>
    <w:p w14:paraId="54B6A03F" w14:textId="77777777" w:rsidR="006A3A12" w:rsidRDefault="007B7775">
      <w:pPr>
        <w:numPr>
          <w:ilvl w:val="0"/>
          <w:numId w:val="110"/>
        </w:numPr>
        <w:spacing w:after="57" w:line="250" w:lineRule="auto"/>
        <w:ind w:right="10" w:firstLine="711"/>
      </w:pPr>
      <w:r>
        <w:t xml:space="preserve">понимание необходимости овладения иностранным языком как средством общения в условиях взаимодействия разных стран и народов; </w:t>
      </w:r>
    </w:p>
    <w:p w14:paraId="7D2E79A2" w14:textId="77777777" w:rsidR="006A3A12" w:rsidRDefault="007B7775">
      <w:pPr>
        <w:numPr>
          <w:ilvl w:val="0"/>
          <w:numId w:val="110"/>
        </w:numPr>
        <w:spacing w:after="39"/>
        <w:ind w:right="10" w:firstLine="711"/>
      </w:pPr>
      <w: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 </w:t>
      </w:r>
    </w:p>
    <w:p w14:paraId="7AFD3981" w14:textId="77777777" w:rsidR="006A3A12" w:rsidRDefault="007B7775">
      <w:pPr>
        <w:numPr>
          <w:ilvl w:val="0"/>
          <w:numId w:val="110"/>
        </w:numPr>
        <w:spacing w:after="32"/>
        <w:ind w:right="10" w:firstLine="711"/>
      </w:pPr>
      <w:r>
        <w:t xml:space="preserve">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 </w:t>
      </w:r>
      <w:r>
        <w:rPr>
          <w:rFonts w:ascii="Segoe UI Symbol" w:eastAsia="Segoe UI Symbol" w:hAnsi="Segoe UI Symbol" w:cs="Segoe UI Symbol"/>
        </w:rPr>
        <w:t>•</w:t>
      </w:r>
      <w:r>
        <w:rPr>
          <w:rFonts w:ascii="Arial" w:eastAsia="Arial" w:hAnsi="Arial" w:cs="Arial"/>
        </w:rPr>
        <w:t xml:space="preserve"> </w:t>
      </w:r>
      <w:r>
        <w:t xml:space="preserve">воспитание эмоционального и познавательного интереса к художественной культуре других народов; </w:t>
      </w:r>
    </w:p>
    <w:p w14:paraId="5F93FB3A" w14:textId="77777777" w:rsidR="006A3A12" w:rsidRDefault="007B7775">
      <w:pPr>
        <w:numPr>
          <w:ilvl w:val="0"/>
          <w:numId w:val="110"/>
        </w:numPr>
        <w:ind w:right="10" w:firstLine="711"/>
      </w:pPr>
      <w:r>
        <w:lastRenderedPageBreak/>
        <w:t xml:space="preserve">формирование положительной мотивации и устойчивого учебнопознавательного интереса к предмету «Иностранный язык». </w:t>
      </w:r>
    </w:p>
    <w:p w14:paraId="4B19D987" w14:textId="77777777" w:rsidR="006A3A12" w:rsidRDefault="007B7775">
      <w:pPr>
        <w:ind w:left="-15" w:right="10" w:firstLine="711"/>
      </w:pPr>
      <w:r>
        <w:t xml:space="preserve">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 </w:t>
      </w:r>
    </w:p>
    <w:p w14:paraId="39BAFABE" w14:textId="77777777" w:rsidR="006A3A12" w:rsidRDefault="007B7775">
      <w:pPr>
        <w:spacing w:after="24" w:line="259" w:lineRule="auto"/>
        <w:ind w:left="711" w:right="0" w:firstLine="0"/>
        <w:jc w:val="left"/>
      </w:pPr>
      <w:r>
        <w:t xml:space="preserve"> </w:t>
      </w:r>
    </w:p>
    <w:p w14:paraId="553217AD" w14:textId="77777777" w:rsidR="006A3A12" w:rsidRDefault="007B7775">
      <w:pPr>
        <w:spacing w:after="5" w:line="271" w:lineRule="auto"/>
        <w:ind w:left="721" w:right="0"/>
      </w:pPr>
      <w:r>
        <w:rPr>
          <w:b/>
        </w:rPr>
        <w:t>СОДЕРЖАНИЕ ОБУЧЕНИЯ</w:t>
      </w:r>
      <w:r>
        <w:t xml:space="preserve"> </w:t>
      </w:r>
    </w:p>
    <w:p w14:paraId="7DC31AB7" w14:textId="77777777" w:rsidR="006A3A12" w:rsidRDefault="007B7775">
      <w:pPr>
        <w:spacing w:after="5" w:line="271" w:lineRule="auto"/>
        <w:ind w:left="721" w:right="0"/>
      </w:pPr>
      <w:r>
        <w:rPr>
          <w:b/>
        </w:rPr>
        <w:t>2 КЛАСС</w:t>
      </w:r>
      <w:r>
        <w:t xml:space="preserve"> </w:t>
      </w:r>
    </w:p>
    <w:p w14:paraId="40E4DAA3" w14:textId="77777777" w:rsidR="006A3A12" w:rsidRDefault="007B7775">
      <w:pPr>
        <w:spacing w:after="5" w:line="271" w:lineRule="auto"/>
        <w:ind w:left="721" w:right="0"/>
      </w:pPr>
      <w:r>
        <w:rPr>
          <w:b/>
        </w:rPr>
        <w:t>Тематическое содержание речи</w:t>
      </w:r>
      <w:r>
        <w:t xml:space="preserve"> </w:t>
      </w:r>
    </w:p>
    <w:p w14:paraId="26A4784E" w14:textId="77777777" w:rsidR="006A3A12" w:rsidRDefault="007B7775">
      <w:pPr>
        <w:ind w:left="-15" w:right="10" w:firstLine="711"/>
      </w:pPr>
      <w:r>
        <w:rPr>
          <w:i/>
        </w:rPr>
        <w:t>Мир моего «я»</w:t>
      </w:r>
      <w:r>
        <w:t xml:space="preserve">. Приветствие. Знакомство. Моя семья. Мой день рождения. Моя любимая еда. </w:t>
      </w:r>
    </w:p>
    <w:p w14:paraId="0EA8210E" w14:textId="77777777" w:rsidR="006A3A12" w:rsidRDefault="007B7775">
      <w:pPr>
        <w:ind w:left="721" w:right="10"/>
      </w:pPr>
      <w:r>
        <w:rPr>
          <w:i/>
        </w:rPr>
        <w:t>Мир моих увлечений</w:t>
      </w:r>
      <w:r>
        <w:t xml:space="preserve">. Любимый цвет, игрушка. Любимые занятия. Мой питомец. </w:t>
      </w:r>
    </w:p>
    <w:p w14:paraId="6308CBF5" w14:textId="77777777" w:rsidR="006A3A12" w:rsidRDefault="007B7775">
      <w:pPr>
        <w:ind w:left="-5" w:right="10"/>
      </w:pPr>
      <w:r>
        <w:t xml:space="preserve">Выходной день. </w:t>
      </w:r>
    </w:p>
    <w:p w14:paraId="638566D8" w14:textId="77777777" w:rsidR="006A3A12" w:rsidRDefault="007B7775">
      <w:pPr>
        <w:ind w:left="721" w:right="10"/>
      </w:pPr>
      <w:r>
        <w:rPr>
          <w:i/>
        </w:rPr>
        <w:t>Мир вокруг меня</w:t>
      </w:r>
      <w:r>
        <w:t xml:space="preserve">. Моя школа. Мои друзья. Моя малая родина (город, село). </w:t>
      </w:r>
    </w:p>
    <w:p w14:paraId="0FC75B71" w14:textId="77777777" w:rsidR="006A3A12" w:rsidRDefault="007B7775">
      <w:pPr>
        <w:ind w:left="-15" w:right="10" w:firstLine="711"/>
      </w:pPr>
      <w:r>
        <w:rPr>
          <w:i/>
        </w:rPr>
        <w:t xml:space="preserve">Родная страна и страны изучаемого языка. </w:t>
      </w: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14:paraId="6E0BB1E6" w14:textId="77777777" w:rsidR="006A3A12" w:rsidRDefault="007B7775">
      <w:pPr>
        <w:spacing w:after="5" w:line="271" w:lineRule="auto"/>
        <w:ind w:left="721" w:right="0"/>
      </w:pPr>
      <w:r>
        <w:rPr>
          <w:b/>
        </w:rPr>
        <w:t>Коммуникативные умения</w:t>
      </w:r>
      <w:r>
        <w:t xml:space="preserve"> </w:t>
      </w:r>
    </w:p>
    <w:p w14:paraId="51B4B911" w14:textId="77777777" w:rsidR="006A3A12" w:rsidRDefault="007B7775">
      <w:pPr>
        <w:spacing w:after="5"/>
        <w:ind w:left="721" w:right="0"/>
      </w:pPr>
      <w:r>
        <w:rPr>
          <w:i/>
        </w:rPr>
        <w:t>Говорение</w:t>
      </w:r>
      <w:r>
        <w:t xml:space="preserve"> </w:t>
      </w:r>
    </w:p>
    <w:p w14:paraId="1D2CAC67" w14:textId="77777777" w:rsidR="006A3A12" w:rsidRDefault="007B7775">
      <w:pPr>
        <w:ind w:left="721" w:right="10"/>
      </w:pPr>
      <w:r>
        <w:t xml:space="preserve">Коммуникативные умения </w:t>
      </w:r>
      <w:r>
        <w:rPr>
          <w:u w:val="single" w:color="000000"/>
        </w:rPr>
        <w:t>диалогической</w:t>
      </w:r>
      <w:r>
        <w:t xml:space="preserve"> речи. </w:t>
      </w:r>
    </w:p>
    <w:p w14:paraId="55DE9C1F" w14:textId="77777777" w:rsidR="006A3A12" w:rsidRDefault="007B7775">
      <w:pPr>
        <w:ind w:left="-15" w:right="10" w:firstLine="711"/>
      </w:pPr>
      <w: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диалога-расспроса: запрашивание интересующей информации; сообщение </w:t>
      </w:r>
    </w:p>
    <w:p w14:paraId="58182DA6" w14:textId="77777777" w:rsidR="006A3A12" w:rsidRDefault="007B7775">
      <w:pPr>
        <w:ind w:left="-5" w:right="10"/>
      </w:pPr>
      <w:r>
        <w:t xml:space="preserve">фактической информации, ответы на вопросы собеседника. </w:t>
      </w:r>
    </w:p>
    <w:p w14:paraId="329C11B9" w14:textId="77777777" w:rsidR="006A3A12" w:rsidRDefault="007B7775">
      <w:pPr>
        <w:ind w:left="721" w:right="10"/>
      </w:pPr>
      <w:r>
        <w:t xml:space="preserve">Коммуникативные умения </w:t>
      </w:r>
      <w:r>
        <w:rPr>
          <w:u w:val="single" w:color="000000"/>
        </w:rPr>
        <w:t>монологической</w:t>
      </w:r>
      <w:r>
        <w:t xml:space="preserve"> речи. </w:t>
      </w:r>
    </w:p>
    <w:p w14:paraId="2860A692" w14:textId="77777777" w:rsidR="006A3A12" w:rsidRDefault="007B7775">
      <w:pPr>
        <w:ind w:left="-15" w:right="10" w:firstLine="711"/>
      </w:pPr>
      <w:r>
        <w:t xml:space="preserve">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w:t>
      </w:r>
    </w:p>
    <w:p w14:paraId="1EE30A01" w14:textId="77777777" w:rsidR="006A3A12" w:rsidRDefault="007B7775">
      <w:pPr>
        <w:spacing w:after="5"/>
        <w:ind w:left="721" w:right="0"/>
      </w:pPr>
      <w:r>
        <w:rPr>
          <w:i/>
        </w:rPr>
        <w:t>Аудирование</w:t>
      </w:r>
      <w:r>
        <w:t xml:space="preserve"> </w:t>
      </w:r>
    </w:p>
    <w:p w14:paraId="07038F79" w14:textId="77777777" w:rsidR="006A3A12" w:rsidRDefault="007B7775">
      <w:pPr>
        <w:ind w:left="-15" w:right="10" w:firstLine="711"/>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2EA3D6E5" w14:textId="77777777" w:rsidR="006A3A12" w:rsidRDefault="007B7775">
      <w:pPr>
        <w:ind w:left="-15" w:right="10" w:firstLine="711"/>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5E77E309" w14:textId="77777777" w:rsidR="006A3A12" w:rsidRDefault="007B7775">
      <w:pPr>
        <w:ind w:left="-15" w:right="10" w:firstLine="711"/>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384DB3ED" w14:textId="77777777" w:rsidR="006A3A12" w:rsidRDefault="007B7775">
      <w:pPr>
        <w:ind w:left="-15" w:right="10" w:firstLine="711"/>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w:t>
      </w:r>
      <w:r>
        <w:lastRenderedPageBreak/>
        <w:t xml:space="preserve">(например, имя, возраст, любимое занятие, цвет) с опорой на иллюстрации и с использованием языковой догадки. </w:t>
      </w:r>
    </w:p>
    <w:p w14:paraId="17FC54E8" w14:textId="77777777" w:rsidR="006A3A12" w:rsidRDefault="007B7775">
      <w:pPr>
        <w:ind w:left="-15" w:right="10" w:firstLine="711"/>
      </w:pPr>
      <w:r>
        <w:t xml:space="preserve">Тексты для аудирования: диалог, высказывания собеседников в ситуациях повседневного общения, рассказ, сказка. </w:t>
      </w:r>
    </w:p>
    <w:p w14:paraId="4651F889" w14:textId="77777777" w:rsidR="006A3A12" w:rsidRDefault="007B7775">
      <w:pPr>
        <w:spacing w:after="5"/>
        <w:ind w:left="721" w:right="0"/>
      </w:pPr>
      <w:r>
        <w:rPr>
          <w:i/>
        </w:rPr>
        <w:t>Смысловое чтение</w:t>
      </w:r>
      <w:r>
        <w:t xml:space="preserve"> </w:t>
      </w:r>
    </w:p>
    <w:p w14:paraId="51B878B5" w14:textId="77777777" w:rsidR="006A3A12" w:rsidRDefault="007B7775">
      <w:pPr>
        <w:ind w:left="-15" w:right="10" w:firstLine="711"/>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2CFBA8E6" w14:textId="77777777" w:rsidR="006A3A12" w:rsidRDefault="007B7775">
      <w:pPr>
        <w:ind w:left="721" w:right="10"/>
      </w:pPr>
      <w:r>
        <w:t xml:space="preserve">Тексты для чтения вслух: диалог, рассказ, сказка. </w:t>
      </w:r>
    </w:p>
    <w:p w14:paraId="4D8B3DAB" w14:textId="77777777" w:rsidR="006A3A12" w:rsidRDefault="007B7775">
      <w:pPr>
        <w:ind w:left="-15" w:right="10" w:firstLine="711"/>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1C9B936" w14:textId="77777777" w:rsidR="006A3A12" w:rsidRDefault="007B7775">
      <w:pPr>
        <w:ind w:left="-15" w:right="10" w:firstLine="71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w:t>
      </w:r>
    </w:p>
    <w:p w14:paraId="62D342A1" w14:textId="77777777" w:rsidR="006A3A12" w:rsidRDefault="007B7775">
      <w:pPr>
        <w:ind w:left="-15" w:right="10" w:firstLine="711"/>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 </w:t>
      </w:r>
    </w:p>
    <w:p w14:paraId="5DAFF79F" w14:textId="77777777" w:rsidR="006A3A12" w:rsidRDefault="007B7775">
      <w:pPr>
        <w:ind w:left="-15" w:right="10" w:firstLine="711"/>
      </w:pPr>
      <w:r>
        <w:t xml:space="preserve">Тексты для чтения про себя: диалог, рассказ, сказка, электронное сообщение личного характера. </w:t>
      </w:r>
    </w:p>
    <w:p w14:paraId="42BB867F" w14:textId="77777777" w:rsidR="006A3A12" w:rsidRDefault="007B7775">
      <w:pPr>
        <w:spacing w:after="5"/>
        <w:ind w:left="721" w:right="0"/>
      </w:pPr>
      <w:r>
        <w:rPr>
          <w:i/>
        </w:rPr>
        <w:t>Письмо</w:t>
      </w:r>
      <w:r>
        <w:t xml:space="preserve"> </w:t>
      </w:r>
    </w:p>
    <w:p w14:paraId="2F239A04" w14:textId="77777777" w:rsidR="006A3A12" w:rsidRDefault="007B7775">
      <w:pPr>
        <w:ind w:left="721" w:right="10"/>
      </w:pPr>
      <w:r>
        <w:t xml:space="preserve">Овладение техникой письма (полупечатное написание букв, буквосочетаний, слов). </w:t>
      </w:r>
    </w:p>
    <w:p w14:paraId="03D86A2B" w14:textId="77777777" w:rsidR="006A3A12" w:rsidRDefault="007B7775">
      <w:pPr>
        <w:ind w:left="-15" w:right="10" w:firstLine="711"/>
      </w:pPr>
      <w:r>
        <w:t xml:space="preserve">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w:t>
      </w:r>
    </w:p>
    <w:p w14:paraId="206D9784" w14:textId="77777777" w:rsidR="006A3A12" w:rsidRDefault="007B7775">
      <w:pPr>
        <w:ind w:left="-15" w:right="10" w:firstLine="711"/>
      </w:pPr>
      <w: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14:paraId="275A56A8" w14:textId="77777777" w:rsidR="006A3A12" w:rsidRDefault="007B7775">
      <w:pPr>
        <w:ind w:left="-15" w:right="10" w:firstLine="711"/>
      </w:pPr>
      <w:r>
        <w:t xml:space="preserve">Написание с опорой на образец коротких поздравлений с праздниками (с днём рождения, Новым годом). </w:t>
      </w:r>
    </w:p>
    <w:p w14:paraId="4FBB2B3F" w14:textId="77777777" w:rsidR="006A3A12" w:rsidRDefault="007B7775">
      <w:pPr>
        <w:spacing w:after="28" w:line="259" w:lineRule="auto"/>
        <w:ind w:left="711" w:right="0" w:firstLine="0"/>
        <w:jc w:val="left"/>
      </w:pPr>
      <w:r>
        <w:t xml:space="preserve"> </w:t>
      </w:r>
    </w:p>
    <w:p w14:paraId="5A76DCE9" w14:textId="77777777" w:rsidR="006A3A12" w:rsidRDefault="007B7775">
      <w:pPr>
        <w:spacing w:after="5" w:line="271" w:lineRule="auto"/>
        <w:ind w:left="721" w:right="0"/>
      </w:pPr>
      <w:r>
        <w:rPr>
          <w:b/>
        </w:rPr>
        <w:t>Языковые знания и навыки</w:t>
      </w:r>
      <w:r>
        <w:t xml:space="preserve"> </w:t>
      </w:r>
    </w:p>
    <w:p w14:paraId="1D05CC5C" w14:textId="77777777" w:rsidR="006A3A12" w:rsidRDefault="007B7775">
      <w:pPr>
        <w:spacing w:after="5"/>
        <w:ind w:left="721" w:right="0"/>
      </w:pPr>
      <w:r>
        <w:rPr>
          <w:i/>
        </w:rPr>
        <w:t>Фонетическая сторона речи</w:t>
      </w:r>
      <w:r>
        <w:t xml:space="preserve"> </w:t>
      </w:r>
    </w:p>
    <w:p w14:paraId="027DA69D" w14:textId="77777777" w:rsidR="006A3A12" w:rsidRDefault="007B7775">
      <w:pPr>
        <w:ind w:left="721" w:right="10"/>
      </w:pPr>
      <w:r>
        <w:t xml:space="preserve">Буквы английского алфавита. Корректное называние букв английского алфавита. </w:t>
      </w:r>
    </w:p>
    <w:p w14:paraId="296D8990" w14:textId="77777777" w:rsidR="006A3A12" w:rsidRDefault="007B7775">
      <w:pPr>
        <w:ind w:left="-15" w:right="10" w:firstLine="711"/>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rPr>
        <w:t>«r» (thereis/there).</w:t>
      </w:r>
      <w:r>
        <w:t xml:space="preserve"> </w:t>
      </w:r>
    </w:p>
    <w:p w14:paraId="6A431974" w14:textId="77777777" w:rsidR="006A3A12" w:rsidRDefault="007B7775">
      <w:pPr>
        <w:ind w:left="-15" w:right="10" w:firstLine="711"/>
      </w:pPr>
      <w:r>
        <w:t xml:space="preserve">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 </w:t>
      </w:r>
    </w:p>
    <w:p w14:paraId="2B345434" w14:textId="77777777" w:rsidR="006A3A12" w:rsidRDefault="007B7775">
      <w:pPr>
        <w:ind w:left="-15" w:right="10" w:firstLine="711"/>
      </w:pPr>
      <w:r>
        <w:t xml:space="preserve">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14:paraId="118F194C" w14:textId="77777777" w:rsidR="006A3A12" w:rsidRDefault="007B7775">
      <w:pPr>
        <w:ind w:left="721" w:right="10"/>
      </w:pPr>
      <w:r>
        <w:lastRenderedPageBreak/>
        <w:t xml:space="preserve">Чтение новых слов согласно основным правилам чтения английского языка. </w:t>
      </w:r>
    </w:p>
    <w:p w14:paraId="39CA3A3F" w14:textId="77777777" w:rsidR="006A3A12" w:rsidRDefault="007B7775">
      <w:pPr>
        <w:ind w:left="721" w:right="10"/>
      </w:pPr>
      <w:r>
        <w:t xml:space="preserve">Знаки английской транскрипции; отличие их от букв английского алфавита. </w:t>
      </w:r>
    </w:p>
    <w:p w14:paraId="1E296139" w14:textId="77777777" w:rsidR="006A3A12" w:rsidRDefault="007B7775">
      <w:pPr>
        <w:ind w:left="-5" w:right="10"/>
      </w:pPr>
      <w:r>
        <w:t xml:space="preserve">Фонетически корректное озвучивание знаков транскрипции. </w:t>
      </w:r>
    </w:p>
    <w:p w14:paraId="3483957C" w14:textId="77777777" w:rsidR="006A3A12" w:rsidRDefault="007B7775">
      <w:pPr>
        <w:spacing w:after="5"/>
        <w:ind w:left="721" w:right="0"/>
      </w:pPr>
      <w:r>
        <w:rPr>
          <w:i/>
        </w:rPr>
        <w:t>Графика, орфография и пунктуация</w:t>
      </w:r>
      <w:r>
        <w:t xml:space="preserve"> </w:t>
      </w:r>
    </w:p>
    <w:p w14:paraId="370A7E5B" w14:textId="77777777" w:rsidR="006A3A12" w:rsidRDefault="007B7775">
      <w:pPr>
        <w:ind w:left="-15" w:right="10" w:firstLine="711"/>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289E2767" w14:textId="77777777" w:rsidR="006A3A12" w:rsidRDefault="007B7775">
      <w:pPr>
        <w:ind w:left="-15" w:right="10" w:firstLine="711"/>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i/>
        </w:rPr>
        <w:t>I’m, isn’t; don’t, doesn’t; can’t</w:t>
      </w:r>
      <w:r>
        <w:t>), существительных в притяжательном падеже (</w:t>
      </w:r>
      <w:r>
        <w:rPr>
          <w:i/>
        </w:rPr>
        <w:t>Ann’s</w:t>
      </w:r>
      <w:r>
        <w:t xml:space="preserve">). </w:t>
      </w:r>
    </w:p>
    <w:p w14:paraId="565A52B0" w14:textId="77777777" w:rsidR="006A3A12" w:rsidRDefault="007B7775">
      <w:pPr>
        <w:spacing w:after="5"/>
        <w:ind w:left="721" w:right="0"/>
      </w:pPr>
      <w:r>
        <w:rPr>
          <w:i/>
        </w:rPr>
        <w:t>Лексическая сторона речи</w:t>
      </w:r>
      <w:r>
        <w:t xml:space="preserve"> </w:t>
      </w:r>
    </w:p>
    <w:p w14:paraId="62231396" w14:textId="77777777" w:rsidR="006A3A12" w:rsidRDefault="007B7775">
      <w:pPr>
        <w:ind w:left="-15" w:right="10" w:firstLine="711"/>
      </w:pPr>
      <w:r>
        <w:t xml:space="preserve">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 </w:t>
      </w:r>
    </w:p>
    <w:p w14:paraId="76B33FAD" w14:textId="77777777" w:rsidR="006A3A12" w:rsidRDefault="007B7775">
      <w:pPr>
        <w:ind w:left="-15" w:right="10" w:firstLine="711"/>
      </w:pPr>
      <w:r>
        <w:t>Распознавание в устной и письменной речи интернациональных слов (</w:t>
      </w:r>
      <w:r>
        <w:rPr>
          <w:i/>
        </w:rPr>
        <w:t>doctor, film</w:t>
      </w:r>
      <w:r>
        <w:t xml:space="preserve">) с помощью языковой догадки. </w:t>
      </w:r>
    </w:p>
    <w:p w14:paraId="559EB60D" w14:textId="77777777" w:rsidR="006A3A12" w:rsidRDefault="007B7775">
      <w:pPr>
        <w:spacing w:after="5"/>
        <w:ind w:left="721" w:right="0"/>
      </w:pPr>
      <w:r>
        <w:rPr>
          <w:i/>
        </w:rPr>
        <w:t>Грамматическая сторона речи</w:t>
      </w:r>
      <w:r>
        <w:t xml:space="preserve"> </w:t>
      </w:r>
    </w:p>
    <w:p w14:paraId="44BAE145" w14:textId="77777777" w:rsidR="006A3A12" w:rsidRDefault="007B7775">
      <w:pPr>
        <w:ind w:left="-15" w:right="10" w:firstLine="711"/>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5060F805" w14:textId="77777777" w:rsidR="006A3A12" w:rsidRDefault="007B7775">
      <w:pPr>
        <w:ind w:left="-15" w:right="10" w:firstLine="711"/>
      </w:pPr>
      <w: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w:t>
      </w:r>
    </w:p>
    <w:p w14:paraId="3317BD7F" w14:textId="77777777" w:rsidR="006A3A12" w:rsidRDefault="007B7775">
      <w:pPr>
        <w:ind w:left="721" w:right="482"/>
      </w:pPr>
      <w:r>
        <w:t xml:space="preserve">Нераспространённые и распространённые простые предложения. Предложения с начальным </w:t>
      </w:r>
      <w:r>
        <w:rPr>
          <w:i/>
        </w:rPr>
        <w:t>It (It’saredball.).</w:t>
      </w:r>
      <w:r>
        <w:t xml:space="preserve"> </w:t>
      </w:r>
    </w:p>
    <w:p w14:paraId="30CD7745" w14:textId="77777777" w:rsidR="006A3A12" w:rsidRPr="007B7775" w:rsidRDefault="007B7775">
      <w:pPr>
        <w:spacing w:after="5"/>
        <w:ind w:left="0" w:right="0" w:firstLine="711"/>
        <w:rPr>
          <w:lang w:val="en-US"/>
        </w:rPr>
      </w:pPr>
      <w:r>
        <w:t>Предложения</w:t>
      </w:r>
      <w:r w:rsidRPr="007B7775">
        <w:rPr>
          <w:lang w:val="en-US"/>
        </w:rPr>
        <w:t xml:space="preserve"> </w:t>
      </w:r>
      <w:r>
        <w:t>с</w:t>
      </w:r>
      <w:r w:rsidRPr="007B7775">
        <w:rPr>
          <w:lang w:val="en-US"/>
        </w:rPr>
        <w:t xml:space="preserve"> </w:t>
      </w:r>
      <w:r>
        <w:t>начальным</w:t>
      </w:r>
      <w:r w:rsidRPr="007B7775">
        <w:rPr>
          <w:i/>
          <w:lang w:val="en-US"/>
        </w:rPr>
        <w:t>There + to be</w:t>
      </w:r>
      <w:r w:rsidRPr="007B7775">
        <w:rPr>
          <w:lang w:val="en-US"/>
        </w:rPr>
        <w:t xml:space="preserve"> </w:t>
      </w:r>
      <w:r>
        <w:t>в</w:t>
      </w:r>
      <w:r w:rsidRPr="007B7775">
        <w:rPr>
          <w:lang w:val="en-US"/>
        </w:rPr>
        <w:t xml:space="preserve"> Present Simple Tense </w:t>
      </w:r>
      <w:r w:rsidRPr="007B7775">
        <w:rPr>
          <w:i/>
          <w:lang w:val="en-US"/>
        </w:rPr>
        <w:t>(There is a cat in the room. Is there a cat in the room? – Yes, there is./No, there isn’t. There are four pens on the table. Are there four pens on the table? – Yes, there are./No, there aren’t. How many pens are there on the table? – There are four pens.).</w:t>
      </w:r>
      <w:r w:rsidRPr="007B7775">
        <w:rPr>
          <w:lang w:val="en-US"/>
        </w:rPr>
        <w:t xml:space="preserve"> </w:t>
      </w:r>
    </w:p>
    <w:p w14:paraId="55656C81" w14:textId="77777777" w:rsidR="006A3A12" w:rsidRPr="007B7775" w:rsidRDefault="007B7775">
      <w:pPr>
        <w:spacing w:after="5"/>
        <w:ind w:left="0" w:right="0" w:firstLine="711"/>
        <w:rPr>
          <w:lang w:val="en-US"/>
        </w:rPr>
      </w:pPr>
      <w:r>
        <w:t>Предложения</w:t>
      </w:r>
      <w:r w:rsidRPr="007B7775">
        <w:rPr>
          <w:lang w:val="en-US"/>
        </w:rPr>
        <w:t xml:space="preserve"> </w:t>
      </w:r>
      <w:r>
        <w:t>с</w:t>
      </w:r>
      <w:r w:rsidRPr="007B7775">
        <w:rPr>
          <w:lang w:val="en-US"/>
        </w:rPr>
        <w:t xml:space="preserve"> </w:t>
      </w:r>
      <w:r>
        <w:t>простымглагольнымсказуемым</w:t>
      </w:r>
      <w:r w:rsidRPr="007B7775">
        <w:rPr>
          <w:i/>
          <w:lang w:val="en-US"/>
        </w:rPr>
        <w:t>(They live in the country.)</w:t>
      </w:r>
      <w:r w:rsidRPr="007B7775">
        <w:rPr>
          <w:lang w:val="en-US"/>
        </w:rPr>
        <w:t xml:space="preserve">, </w:t>
      </w:r>
      <w:r>
        <w:t>составнымименнымсказуемым</w:t>
      </w:r>
      <w:r w:rsidRPr="007B7775">
        <w:rPr>
          <w:i/>
          <w:lang w:val="en-US"/>
        </w:rPr>
        <w:t>(The box is small.)</w:t>
      </w:r>
      <w:r w:rsidRPr="007B7775">
        <w:rPr>
          <w:lang w:val="en-US"/>
        </w:rPr>
        <w:t xml:space="preserve"> </w:t>
      </w:r>
      <w:r>
        <w:t>и</w:t>
      </w:r>
      <w:r w:rsidRPr="007B7775">
        <w:rPr>
          <w:lang w:val="en-US"/>
        </w:rPr>
        <w:t xml:space="preserve"> </w:t>
      </w:r>
      <w:r>
        <w:t>составнымглагольнымсказуемым</w:t>
      </w:r>
      <w:r w:rsidRPr="007B7775">
        <w:rPr>
          <w:i/>
          <w:lang w:val="en-US"/>
        </w:rPr>
        <w:t>(I like to play with my cat. She can play the piano.).</w:t>
      </w:r>
      <w:r w:rsidRPr="007B7775">
        <w:rPr>
          <w:lang w:val="en-US"/>
        </w:rPr>
        <w:t xml:space="preserve"> </w:t>
      </w:r>
    </w:p>
    <w:p w14:paraId="2F0073EB" w14:textId="77777777" w:rsidR="006A3A12" w:rsidRDefault="007B7775">
      <w:pPr>
        <w:spacing w:after="13"/>
        <w:ind w:left="-15" w:right="5" w:firstLine="711"/>
        <w:jc w:val="left"/>
      </w:pPr>
      <w:r>
        <w:t>Предложения</w:t>
      </w:r>
      <w:r w:rsidRPr="007B7775">
        <w:rPr>
          <w:lang w:val="en-US"/>
        </w:rPr>
        <w:t xml:space="preserve"> </w:t>
      </w:r>
      <w:r>
        <w:t>с</w:t>
      </w:r>
      <w:r w:rsidRPr="007B7775">
        <w:rPr>
          <w:lang w:val="en-US"/>
        </w:rPr>
        <w:t xml:space="preserve"> </w:t>
      </w:r>
      <w:r>
        <w:t>глаголом</w:t>
      </w:r>
      <w:r w:rsidRPr="007B7775">
        <w:rPr>
          <w:lang w:val="en-US"/>
        </w:rPr>
        <w:t>-</w:t>
      </w:r>
      <w:r>
        <w:t>связкой</w:t>
      </w:r>
      <w:r w:rsidRPr="007B7775">
        <w:rPr>
          <w:i/>
          <w:lang w:val="en-US"/>
        </w:rPr>
        <w:t>to be</w:t>
      </w:r>
      <w:r w:rsidRPr="007B7775">
        <w:rPr>
          <w:lang w:val="en-US"/>
        </w:rPr>
        <w:t xml:space="preserve"> </w:t>
      </w:r>
      <w:r>
        <w:t>в</w:t>
      </w:r>
      <w:r w:rsidRPr="007B7775">
        <w:rPr>
          <w:lang w:val="en-US"/>
        </w:rPr>
        <w:t xml:space="preserve"> Present Simple Tense </w:t>
      </w:r>
      <w:r w:rsidRPr="007B7775">
        <w:rPr>
          <w:i/>
          <w:lang w:val="en-US"/>
        </w:rPr>
        <w:t>(My father is a doctor. Is it a red ball? – Yes, it is./No, it isn’t.)</w:t>
      </w:r>
      <w:r w:rsidRPr="007B7775">
        <w:rPr>
          <w:lang w:val="en-US"/>
        </w:rPr>
        <w:t xml:space="preserve">. </w:t>
      </w:r>
      <w:r>
        <w:t xml:space="preserve">Предложения с краткими глагольными формами </w:t>
      </w:r>
      <w:r>
        <w:rPr>
          <w:i/>
        </w:rPr>
        <w:t>(Shecan’tswim. Idon’tlikeporridge.)</w:t>
      </w:r>
      <w:r>
        <w:t xml:space="preserve">. Побудительные предложения в утвердительной форме </w:t>
      </w:r>
      <w:r>
        <w:rPr>
          <w:i/>
        </w:rPr>
        <w:t>(Comein, please.).</w:t>
      </w:r>
      <w:r>
        <w:t xml:space="preserve"> </w:t>
      </w:r>
    </w:p>
    <w:p w14:paraId="3F6BDD28" w14:textId="77777777" w:rsidR="006A3A12" w:rsidRDefault="007B7775">
      <w:pPr>
        <w:ind w:left="-15" w:right="10" w:firstLine="711"/>
      </w:pPr>
      <w:r>
        <w:t xml:space="preserve">Глаголы в PresentSimpleTense в повествовательных (утвердительных и отрицательных) и вопросительных (общий и специальный вопросы) предложениях. </w:t>
      </w:r>
    </w:p>
    <w:p w14:paraId="281018C1" w14:textId="77777777" w:rsidR="006A3A12" w:rsidRPr="007B7775" w:rsidRDefault="007B7775">
      <w:pPr>
        <w:spacing w:after="5"/>
        <w:ind w:left="0" w:right="0" w:firstLine="711"/>
        <w:rPr>
          <w:lang w:val="en-US"/>
        </w:rPr>
      </w:pPr>
      <w:r>
        <w:t>Глагольнаяконструкция</w:t>
      </w:r>
      <w:r w:rsidRPr="007B7775">
        <w:rPr>
          <w:i/>
          <w:lang w:val="en-US"/>
        </w:rPr>
        <w:t>have got (I’ve got a cat. He’s/She’s got a cat. Have you got a cat? – Yes, I have./No, I haven’t. What have you got?)</w:t>
      </w:r>
      <w:r w:rsidRPr="007B7775">
        <w:rPr>
          <w:lang w:val="en-US"/>
        </w:rPr>
        <w:t xml:space="preserve">. </w:t>
      </w:r>
    </w:p>
    <w:p w14:paraId="0C927A0F" w14:textId="77777777" w:rsidR="006A3A12" w:rsidRDefault="007B7775">
      <w:pPr>
        <w:ind w:left="-15" w:right="10" w:firstLine="711"/>
      </w:pPr>
      <w:r>
        <w:t xml:space="preserve">Модальный глагол </w:t>
      </w:r>
      <w:r>
        <w:rPr>
          <w:i/>
        </w:rPr>
        <w:t>can</w:t>
      </w:r>
      <w:r>
        <w:t xml:space="preserve">: для выражения умения </w:t>
      </w:r>
      <w:r>
        <w:rPr>
          <w:i/>
        </w:rPr>
        <w:t>(Icanplaytennis.)</w:t>
      </w:r>
      <w:r>
        <w:t xml:space="preserve"> и отсутствия умения </w:t>
      </w:r>
      <w:r>
        <w:rPr>
          <w:i/>
        </w:rPr>
        <w:t>(Ican’tplaychess.)</w:t>
      </w:r>
      <w:r>
        <w:t xml:space="preserve">; для получения разрешения </w:t>
      </w:r>
      <w:r>
        <w:rPr>
          <w:i/>
        </w:rPr>
        <w:t>(CanIgoout?).</w:t>
      </w:r>
      <w:r>
        <w:t xml:space="preserve"> </w:t>
      </w:r>
    </w:p>
    <w:p w14:paraId="6A615209" w14:textId="77777777" w:rsidR="006A3A12" w:rsidRDefault="007B7775">
      <w:pPr>
        <w:ind w:left="-15" w:right="10" w:firstLine="711"/>
      </w:pPr>
      <w:r>
        <w:lastRenderedPageBreak/>
        <w:t xml:space="preserve">Определённый, неопределённый и нулевой артикли c именами существительными (наиболее распространённые случаи). </w:t>
      </w:r>
    </w:p>
    <w:p w14:paraId="32951323" w14:textId="77777777" w:rsidR="006A3A12" w:rsidRDefault="007B7775">
      <w:pPr>
        <w:ind w:left="-15" w:right="10" w:firstLine="711"/>
      </w:pPr>
      <w:r>
        <w:t xml:space="preserve">Существительные во множественном числе, образованные по правилу и исключения </w:t>
      </w:r>
      <w:r>
        <w:rPr>
          <w:i/>
        </w:rPr>
        <w:t>(abook – books; aman – men).</w:t>
      </w:r>
      <w:r>
        <w:t xml:space="preserve"> </w:t>
      </w:r>
    </w:p>
    <w:p w14:paraId="1C0C06D3" w14:textId="77777777" w:rsidR="006A3A12" w:rsidRPr="007B7775" w:rsidRDefault="007B7775">
      <w:pPr>
        <w:ind w:left="721" w:right="10"/>
        <w:rPr>
          <w:lang w:val="en-US"/>
        </w:rPr>
      </w:pPr>
      <w:r>
        <w:t>Личныеместоимения</w:t>
      </w:r>
      <w:r w:rsidRPr="007B7775">
        <w:rPr>
          <w:i/>
          <w:lang w:val="en-US"/>
        </w:rPr>
        <w:t>(I, you, he/she/it, we, they).</w:t>
      </w:r>
      <w:r>
        <w:t>Притяжательныеместоимения</w:t>
      </w:r>
      <w:r w:rsidRPr="007B7775">
        <w:rPr>
          <w:i/>
          <w:lang w:val="en-US"/>
        </w:rPr>
        <w:t xml:space="preserve">(my, </w:t>
      </w:r>
    </w:p>
    <w:p w14:paraId="146E8FB7" w14:textId="77777777" w:rsidR="006A3A12" w:rsidRDefault="007B7775">
      <w:pPr>
        <w:spacing w:after="5"/>
        <w:ind w:right="0"/>
      </w:pPr>
      <w:r w:rsidRPr="007B7775">
        <w:rPr>
          <w:i/>
          <w:lang w:val="en-US"/>
        </w:rPr>
        <w:t>your, his/her/its, our, their)</w:t>
      </w:r>
      <w:r w:rsidRPr="007B7775">
        <w:rPr>
          <w:lang w:val="en-US"/>
        </w:rPr>
        <w:t xml:space="preserve">. </w:t>
      </w:r>
      <w:r>
        <w:t xml:space="preserve">Указательные местоимения </w:t>
      </w:r>
      <w:r>
        <w:rPr>
          <w:i/>
        </w:rPr>
        <w:t>(this – these).</w:t>
      </w:r>
      <w:r>
        <w:t xml:space="preserve"> </w:t>
      </w:r>
    </w:p>
    <w:p w14:paraId="708C28C2" w14:textId="77777777" w:rsidR="006A3A12" w:rsidRDefault="007B7775">
      <w:pPr>
        <w:ind w:left="721" w:right="10"/>
      </w:pPr>
      <w:r>
        <w:t xml:space="preserve">Количественные числительные (1–12). </w:t>
      </w:r>
    </w:p>
    <w:p w14:paraId="4C048D0B" w14:textId="77777777" w:rsidR="006A3A12" w:rsidRDefault="007B7775">
      <w:pPr>
        <w:spacing w:after="13"/>
        <w:ind w:left="721" w:right="2777"/>
        <w:jc w:val="left"/>
      </w:pPr>
      <w:r>
        <w:t>Вопросительные</w:t>
      </w:r>
      <w:r w:rsidRPr="007B7775">
        <w:rPr>
          <w:lang w:val="en-US"/>
        </w:rPr>
        <w:t xml:space="preserve"> </w:t>
      </w:r>
      <w:r>
        <w:t>слова</w:t>
      </w:r>
      <w:r w:rsidRPr="007B7775">
        <w:rPr>
          <w:lang w:val="en-US"/>
        </w:rPr>
        <w:t xml:space="preserve"> </w:t>
      </w:r>
      <w:r w:rsidRPr="007B7775">
        <w:rPr>
          <w:i/>
          <w:lang w:val="en-US"/>
        </w:rPr>
        <w:t>(who, what, how, where, howmany)</w:t>
      </w:r>
      <w:r w:rsidRPr="007B7775">
        <w:rPr>
          <w:lang w:val="en-US"/>
        </w:rPr>
        <w:t xml:space="preserve">. </w:t>
      </w:r>
      <w:r>
        <w:t>Предлогиместа</w:t>
      </w:r>
      <w:r w:rsidRPr="007B7775">
        <w:rPr>
          <w:i/>
          <w:lang w:val="en-US"/>
        </w:rPr>
        <w:t>(in, on, near, under).</w:t>
      </w:r>
      <w:r w:rsidRPr="007B7775">
        <w:rPr>
          <w:lang w:val="en-US"/>
        </w:rPr>
        <w:t xml:space="preserve"> </w:t>
      </w:r>
      <w:r>
        <w:t xml:space="preserve">Союзы </w:t>
      </w:r>
      <w:r>
        <w:rPr>
          <w:i/>
        </w:rPr>
        <w:t>and</w:t>
      </w:r>
      <w:r>
        <w:t xml:space="preserve">и </w:t>
      </w:r>
      <w:r>
        <w:rPr>
          <w:i/>
        </w:rPr>
        <w:t>but</w:t>
      </w:r>
      <w:r>
        <w:t xml:space="preserve"> (c однородными членами). </w:t>
      </w:r>
    </w:p>
    <w:p w14:paraId="65A3AE7E" w14:textId="77777777" w:rsidR="006A3A12" w:rsidRDefault="007B7775">
      <w:pPr>
        <w:spacing w:after="24" w:line="259" w:lineRule="auto"/>
        <w:ind w:left="711" w:right="0" w:firstLine="0"/>
        <w:jc w:val="left"/>
      </w:pPr>
      <w:r>
        <w:t xml:space="preserve"> </w:t>
      </w:r>
    </w:p>
    <w:p w14:paraId="536A0D43" w14:textId="77777777" w:rsidR="006A3A12" w:rsidRDefault="007B7775">
      <w:pPr>
        <w:spacing w:after="5" w:line="271" w:lineRule="auto"/>
        <w:ind w:left="721" w:right="0"/>
      </w:pPr>
      <w:r>
        <w:rPr>
          <w:b/>
        </w:rPr>
        <w:t>Социокультурные знания и умения</w:t>
      </w:r>
      <w:r>
        <w:t xml:space="preserve"> </w:t>
      </w:r>
    </w:p>
    <w:p w14:paraId="268B95FD" w14:textId="77777777" w:rsidR="006A3A12" w:rsidRDefault="007B7775">
      <w:pPr>
        <w:ind w:left="-15" w:right="10" w:firstLine="711"/>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5405CBCC" w14:textId="77777777" w:rsidR="006A3A12" w:rsidRDefault="007B7775">
      <w:pPr>
        <w:ind w:left="-15" w:right="10" w:firstLine="711"/>
      </w:pPr>
      <w:r>
        <w:t xml:space="preserve">Знание небольших произведений детского фольклора страны/стран изучаемого языка (рифмовки, стихи, песенки); персонажей детских книг. </w:t>
      </w:r>
    </w:p>
    <w:p w14:paraId="7D68367C" w14:textId="77777777" w:rsidR="006A3A12" w:rsidRDefault="007B7775">
      <w:pPr>
        <w:ind w:left="721" w:right="10"/>
      </w:pPr>
      <w:r>
        <w:t xml:space="preserve">Знание названий родной страны и страны/стран изучаемого языка и их столиц. </w:t>
      </w:r>
    </w:p>
    <w:p w14:paraId="21FF2A09" w14:textId="77777777" w:rsidR="006A3A12" w:rsidRDefault="007B7775">
      <w:pPr>
        <w:spacing w:after="28" w:line="259" w:lineRule="auto"/>
        <w:ind w:left="711" w:right="0" w:firstLine="0"/>
        <w:jc w:val="left"/>
      </w:pPr>
      <w:r>
        <w:t xml:space="preserve"> </w:t>
      </w:r>
    </w:p>
    <w:p w14:paraId="54FC5FD4" w14:textId="77777777" w:rsidR="006A3A12" w:rsidRDefault="007B7775">
      <w:pPr>
        <w:spacing w:after="5" w:line="271" w:lineRule="auto"/>
        <w:ind w:left="721" w:right="0"/>
      </w:pPr>
      <w:r>
        <w:rPr>
          <w:b/>
        </w:rPr>
        <w:t>Компенсаторные умения</w:t>
      </w:r>
      <w:r>
        <w:t xml:space="preserve"> </w:t>
      </w:r>
    </w:p>
    <w:p w14:paraId="70F52992" w14:textId="77777777" w:rsidR="006A3A12" w:rsidRDefault="007B7775">
      <w:pPr>
        <w:ind w:left="-15" w:right="10" w:firstLine="711"/>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14:paraId="0848B2EA" w14:textId="77777777" w:rsidR="006A3A12" w:rsidRDefault="007B7775">
      <w:pPr>
        <w:ind w:left="-15" w:right="10" w:firstLine="711"/>
      </w:pPr>
      <w:r>
        <w:t xml:space="preserve">Использование в качестве опоры при порождении собственных высказываний ключевых слов, вопросов; иллюстраций. </w:t>
      </w:r>
    </w:p>
    <w:p w14:paraId="68046BA2" w14:textId="77777777" w:rsidR="006A3A12" w:rsidRDefault="007B7775">
      <w:pPr>
        <w:spacing w:after="0" w:line="259" w:lineRule="auto"/>
        <w:ind w:left="711" w:right="0" w:firstLine="0"/>
        <w:jc w:val="left"/>
      </w:pPr>
      <w:r>
        <w:t xml:space="preserve"> </w:t>
      </w:r>
    </w:p>
    <w:p w14:paraId="0CA221A3" w14:textId="77777777" w:rsidR="006A3A12" w:rsidRDefault="007B7775">
      <w:pPr>
        <w:spacing w:after="22" w:line="259" w:lineRule="auto"/>
        <w:ind w:left="711" w:right="0" w:firstLine="0"/>
        <w:jc w:val="left"/>
      </w:pPr>
      <w:r>
        <w:t xml:space="preserve"> </w:t>
      </w:r>
    </w:p>
    <w:p w14:paraId="42F12063" w14:textId="77777777" w:rsidR="006A3A12" w:rsidRDefault="007B7775">
      <w:pPr>
        <w:spacing w:after="5" w:line="271" w:lineRule="auto"/>
        <w:ind w:left="721" w:right="0"/>
      </w:pPr>
      <w:r>
        <w:rPr>
          <w:b/>
        </w:rPr>
        <w:t>3 КЛАСС</w:t>
      </w:r>
      <w:r>
        <w:t xml:space="preserve"> </w:t>
      </w:r>
    </w:p>
    <w:p w14:paraId="37745C51" w14:textId="77777777" w:rsidR="006A3A12" w:rsidRDefault="007B7775">
      <w:pPr>
        <w:spacing w:after="5" w:line="271" w:lineRule="auto"/>
        <w:ind w:left="721" w:right="0"/>
      </w:pPr>
      <w:r>
        <w:rPr>
          <w:b/>
        </w:rPr>
        <w:t>Тематическое содержание речи</w:t>
      </w:r>
      <w:r>
        <w:t xml:space="preserve"> </w:t>
      </w:r>
    </w:p>
    <w:p w14:paraId="06066DEA" w14:textId="77777777" w:rsidR="006A3A12" w:rsidRDefault="007B7775">
      <w:pPr>
        <w:ind w:left="-15" w:right="10" w:firstLine="711"/>
      </w:pPr>
      <w:r>
        <w:rPr>
          <w:i/>
        </w:rPr>
        <w:t>Мир моего «я»</w:t>
      </w:r>
      <w:r>
        <w:t xml:space="preserve">. Моя семья. Мой день рождения. Моя любимая еда. Мой день (распорядок дня). </w:t>
      </w:r>
    </w:p>
    <w:p w14:paraId="3FB35F5B" w14:textId="77777777" w:rsidR="006A3A12" w:rsidRDefault="007B7775">
      <w:pPr>
        <w:ind w:left="-15" w:right="10" w:firstLine="711"/>
      </w:pPr>
      <w:r>
        <w:rPr>
          <w:i/>
        </w:rPr>
        <w:t>Мир моих увлечений</w:t>
      </w:r>
      <w:r>
        <w:t xml:space="preserve">. Любимая игрушка, игра. Мой питомец. Любимые занятия. Любимая сказка. Выходной день. Каникулы. </w:t>
      </w:r>
    </w:p>
    <w:p w14:paraId="5F5E0C7C" w14:textId="77777777" w:rsidR="006A3A12" w:rsidRDefault="007B7775">
      <w:pPr>
        <w:ind w:left="-15" w:right="10" w:firstLine="711"/>
      </w:pPr>
      <w:r>
        <w:rPr>
          <w:i/>
        </w:rPr>
        <w:t>Мир вокруг меня</w:t>
      </w:r>
      <w:r>
        <w:t xml:space="preserve">. Моя комната (квартира, дом). Моя школа. Мои друзья. Моя малая родина (город, село). Дикие и домашние животные. Погода. Времена года (месяцы). </w:t>
      </w:r>
    </w:p>
    <w:p w14:paraId="3611D680" w14:textId="77777777" w:rsidR="006A3A12" w:rsidRDefault="007B7775">
      <w:pPr>
        <w:ind w:left="-15" w:right="10" w:firstLine="711"/>
      </w:pPr>
      <w:r>
        <w:rPr>
          <w:i/>
        </w:rPr>
        <w:t>Родная страна и страны изучаемого языка</w:t>
      </w:r>
      <w: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655EC417" w14:textId="77777777" w:rsidR="006A3A12" w:rsidRDefault="007B7775">
      <w:pPr>
        <w:spacing w:after="5" w:line="271" w:lineRule="auto"/>
        <w:ind w:left="721" w:right="0"/>
      </w:pPr>
      <w:r>
        <w:rPr>
          <w:b/>
        </w:rPr>
        <w:t>Коммуникативные умения</w:t>
      </w:r>
      <w:r>
        <w:t xml:space="preserve"> </w:t>
      </w:r>
    </w:p>
    <w:p w14:paraId="7F958D27" w14:textId="77777777" w:rsidR="006A3A12" w:rsidRDefault="007B7775">
      <w:pPr>
        <w:spacing w:after="5"/>
        <w:ind w:left="721" w:right="0"/>
      </w:pPr>
      <w:r>
        <w:rPr>
          <w:i/>
        </w:rPr>
        <w:t>Говорение</w:t>
      </w:r>
      <w:r>
        <w:t xml:space="preserve"> </w:t>
      </w:r>
    </w:p>
    <w:p w14:paraId="27551977" w14:textId="77777777" w:rsidR="006A3A12" w:rsidRDefault="007B7775">
      <w:pPr>
        <w:ind w:left="721" w:right="10"/>
      </w:pPr>
      <w:r>
        <w:t xml:space="preserve">Коммуникативные умения </w:t>
      </w:r>
      <w:r>
        <w:rPr>
          <w:u w:val="single" w:color="000000"/>
        </w:rPr>
        <w:t>диалогической</w:t>
      </w:r>
      <w:r>
        <w:t xml:space="preserve"> речи. </w:t>
      </w:r>
    </w:p>
    <w:p w14:paraId="06BEAD4C" w14:textId="77777777" w:rsidR="006A3A12" w:rsidRDefault="007B7775">
      <w:pPr>
        <w:ind w:left="-15" w:right="10" w:firstLine="711"/>
      </w:pPr>
      <w: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w:t>
      </w:r>
      <w:r>
        <w:lastRenderedPageBreak/>
        <w:t xml:space="preserve">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w:t>
      </w:r>
    </w:p>
    <w:p w14:paraId="5C0ADF86" w14:textId="77777777" w:rsidR="006A3A12" w:rsidRDefault="007B7775">
      <w:pPr>
        <w:ind w:left="696" w:right="10" w:hanging="711"/>
      </w:pPr>
      <w:r>
        <w:t xml:space="preserve">деятельности, вежливое согласие/не согласие на предложение собеседника; диалога-расспроса: запрашивание интересующей информации; сообщение </w:t>
      </w:r>
    </w:p>
    <w:p w14:paraId="282E0A3F" w14:textId="77777777" w:rsidR="006A3A12" w:rsidRDefault="007B7775">
      <w:pPr>
        <w:ind w:left="-5" w:right="10"/>
      </w:pPr>
      <w:r>
        <w:t xml:space="preserve">фактической информации, ответы на вопросы собеседника. </w:t>
      </w:r>
    </w:p>
    <w:p w14:paraId="094BE250" w14:textId="77777777" w:rsidR="006A3A12" w:rsidRDefault="007B7775">
      <w:pPr>
        <w:ind w:left="721" w:right="10"/>
      </w:pPr>
      <w:r>
        <w:t xml:space="preserve">Коммуникативные умения </w:t>
      </w:r>
      <w:r>
        <w:rPr>
          <w:u w:val="single" w:color="000000"/>
        </w:rPr>
        <w:t>монологической</w:t>
      </w:r>
      <w:r>
        <w:t xml:space="preserve"> речи. </w:t>
      </w:r>
    </w:p>
    <w:p w14:paraId="3F35DF38" w14:textId="77777777" w:rsidR="006A3A12" w:rsidRDefault="007B7775">
      <w:pPr>
        <w:ind w:left="-15" w:right="10" w:firstLine="711"/>
      </w:pPr>
      <w:r>
        <w:t xml:space="preserve">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w:t>
      </w:r>
    </w:p>
    <w:p w14:paraId="10C13E1D" w14:textId="77777777" w:rsidR="006A3A12" w:rsidRDefault="007B7775">
      <w:pPr>
        <w:ind w:left="721" w:right="10"/>
      </w:pPr>
      <w:r>
        <w:t xml:space="preserve">Пересказ с опорой на ключевые слова, вопросы и (или) иллюстрации основного содержания прочитанного текста. </w:t>
      </w:r>
    </w:p>
    <w:p w14:paraId="60789F0C" w14:textId="77777777" w:rsidR="006A3A12" w:rsidRDefault="007B7775">
      <w:pPr>
        <w:spacing w:after="5"/>
        <w:ind w:left="721" w:right="0"/>
      </w:pPr>
      <w:r>
        <w:rPr>
          <w:i/>
        </w:rPr>
        <w:t>Аудирование</w:t>
      </w:r>
      <w:r>
        <w:t xml:space="preserve"> </w:t>
      </w:r>
    </w:p>
    <w:p w14:paraId="0E7A7843" w14:textId="77777777" w:rsidR="006A3A12" w:rsidRDefault="007B7775">
      <w:pPr>
        <w:ind w:left="-15" w:right="10" w:firstLine="711"/>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0B646135" w14:textId="77777777" w:rsidR="006A3A12" w:rsidRDefault="007B7775">
      <w:pPr>
        <w:ind w:left="-15" w:right="10" w:firstLine="711"/>
      </w:pPr>
      <w: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24F1F0F1" w14:textId="77777777" w:rsidR="006A3A12" w:rsidRDefault="007B7775">
      <w:pPr>
        <w:ind w:left="-15" w:right="10" w:firstLine="711"/>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70B51A5A" w14:textId="77777777" w:rsidR="006A3A12" w:rsidRDefault="007B7775">
      <w:pPr>
        <w:ind w:left="-15" w:right="10" w:firstLine="711"/>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6EC0CF80" w14:textId="77777777" w:rsidR="006A3A12" w:rsidRDefault="007B7775">
      <w:pPr>
        <w:ind w:left="-15" w:right="10" w:firstLine="711"/>
      </w:pPr>
      <w:r>
        <w:t xml:space="preserve">Тексты для аудирования: диалог, высказывания собеседников в ситуациях повседневного общения, рассказ, сказка. </w:t>
      </w:r>
    </w:p>
    <w:p w14:paraId="75E55569" w14:textId="77777777" w:rsidR="006A3A12" w:rsidRDefault="007B7775">
      <w:pPr>
        <w:spacing w:after="5"/>
        <w:ind w:left="721" w:right="0"/>
      </w:pPr>
      <w:r>
        <w:rPr>
          <w:i/>
        </w:rPr>
        <w:t>Смысловое чтение</w:t>
      </w:r>
      <w:r>
        <w:t xml:space="preserve"> </w:t>
      </w:r>
    </w:p>
    <w:p w14:paraId="7A0A9D58" w14:textId="77777777" w:rsidR="006A3A12" w:rsidRDefault="007B7775">
      <w:pPr>
        <w:ind w:left="-15" w:right="10" w:firstLine="711"/>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14:paraId="04433115" w14:textId="77777777" w:rsidR="006A3A12" w:rsidRDefault="007B7775">
      <w:pPr>
        <w:ind w:left="721" w:right="10"/>
      </w:pPr>
      <w:r>
        <w:t xml:space="preserve">Тексты для чтения вслух: диалог, рассказ, сказка. </w:t>
      </w:r>
    </w:p>
    <w:p w14:paraId="20BEACB3" w14:textId="77777777" w:rsidR="006A3A12" w:rsidRDefault="007B7775">
      <w:pPr>
        <w:ind w:left="-15" w:right="10" w:firstLine="711"/>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4DF42019" w14:textId="77777777" w:rsidR="006A3A12" w:rsidRDefault="007B7775">
      <w:pPr>
        <w:ind w:left="-15" w:right="10" w:firstLine="71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14:paraId="29804D74" w14:textId="77777777" w:rsidR="006A3A12" w:rsidRDefault="007B7775">
      <w:pPr>
        <w:ind w:left="-15" w:right="10" w:firstLine="711"/>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14:paraId="3A2823F9" w14:textId="77777777" w:rsidR="006A3A12" w:rsidRDefault="007B7775">
      <w:pPr>
        <w:ind w:left="-15" w:right="10" w:firstLine="711"/>
      </w:pPr>
      <w:r>
        <w:lastRenderedPageBreak/>
        <w:t xml:space="preserve">Тексты для чтения: диалог, рассказ, сказка, электронное сообщение личного характера. </w:t>
      </w:r>
    </w:p>
    <w:p w14:paraId="30F8D037" w14:textId="77777777" w:rsidR="006A3A12" w:rsidRDefault="007B7775">
      <w:pPr>
        <w:spacing w:after="5"/>
        <w:ind w:left="721" w:right="0"/>
      </w:pPr>
      <w:r>
        <w:rPr>
          <w:i/>
        </w:rPr>
        <w:t>Письмо</w:t>
      </w:r>
      <w:r>
        <w:t xml:space="preserve"> </w:t>
      </w:r>
    </w:p>
    <w:p w14:paraId="54588FC4" w14:textId="77777777" w:rsidR="006A3A12" w:rsidRDefault="007B7775">
      <w:pPr>
        <w:ind w:left="-15" w:right="10" w:firstLine="711"/>
      </w:pPr>
      <w: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64903E79" w14:textId="77777777" w:rsidR="006A3A12" w:rsidRDefault="007B7775">
      <w:pPr>
        <w:ind w:left="721" w:right="10"/>
      </w:pPr>
      <w:r>
        <w:t xml:space="preserve">Создание подписей к картинкам, фотографиям с пояснением, что на них изображено. </w:t>
      </w:r>
    </w:p>
    <w:p w14:paraId="0CB993DB" w14:textId="77777777" w:rsidR="006A3A12" w:rsidRDefault="007B7775">
      <w:pPr>
        <w:ind w:left="-15" w:right="10" w:firstLine="711"/>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466A019D" w14:textId="77777777" w:rsidR="006A3A12" w:rsidRDefault="007B7775">
      <w:pPr>
        <w:ind w:left="-15" w:right="10" w:firstLine="711"/>
      </w:pPr>
      <w:r>
        <w:t xml:space="preserve">Написание с опорой на образец поздравлений с праздниками (с днём рождения, Новым годом, Рождеством) с выражением пожеланий. </w:t>
      </w:r>
    </w:p>
    <w:p w14:paraId="6BCCC1B1" w14:textId="77777777" w:rsidR="006A3A12" w:rsidRDefault="007B7775">
      <w:pPr>
        <w:spacing w:after="24" w:line="259" w:lineRule="auto"/>
        <w:ind w:left="711" w:right="0" w:firstLine="0"/>
        <w:jc w:val="left"/>
      </w:pPr>
      <w:r>
        <w:t xml:space="preserve"> </w:t>
      </w:r>
    </w:p>
    <w:p w14:paraId="292FA574" w14:textId="77777777" w:rsidR="006A3A12" w:rsidRDefault="007B7775">
      <w:pPr>
        <w:spacing w:after="5" w:line="271" w:lineRule="auto"/>
        <w:ind w:left="721" w:right="0"/>
      </w:pPr>
      <w:r>
        <w:rPr>
          <w:b/>
        </w:rPr>
        <w:t>Языковые знания и навыки</w:t>
      </w:r>
      <w:r>
        <w:t xml:space="preserve"> </w:t>
      </w:r>
    </w:p>
    <w:p w14:paraId="23EB1A40" w14:textId="77777777" w:rsidR="006A3A12" w:rsidRDefault="007B7775">
      <w:pPr>
        <w:spacing w:after="5"/>
        <w:ind w:left="721" w:right="0"/>
      </w:pPr>
      <w:r>
        <w:rPr>
          <w:i/>
        </w:rPr>
        <w:t>Фонетическая сторона речи</w:t>
      </w:r>
      <w:r>
        <w:t xml:space="preserve"> </w:t>
      </w:r>
    </w:p>
    <w:p w14:paraId="0D5ACB31" w14:textId="77777777" w:rsidR="006A3A12" w:rsidRDefault="007B7775">
      <w:pPr>
        <w:ind w:left="-15" w:right="10" w:firstLine="711"/>
      </w:pPr>
      <w:r>
        <w:t xml:space="preserve">Буквы английского алфавита. Фонетически корректное озвучивание букв английского алфавита. </w:t>
      </w:r>
    </w:p>
    <w:p w14:paraId="6F31C448" w14:textId="77777777" w:rsidR="006A3A12" w:rsidRDefault="007B7775">
      <w:pPr>
        <w:spacing w:after="13"/>
        <w:ind w:left="721" w:right="5"/>
        <w:jc w:val="left"/>
      </w:pPr>
      <w: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i/>
        </w:rPr>
        <w:t>«r» (thereis/thereare).</w:t>
      </w:r>
      <w:r>
        <w:t xml:space="preserve"> </w:t>
      </w:r>
    </w:p>
    <w:p w14:paraId="6343E1CF" w14:textId="77777777" w:rsidR="006A3A12" w:rsidRDefault="007B7775">
      <w:pPr>
        <w:ind w:left="-15" w:right="10" w:firstLine="711"/>
      </w:pPr>
      <w:r>
        <w:t xml:space="preserve">Ритмико-интонационные особенности повествовательного, побудительного и вопросительного (общий и специальный вопрос) предложений. </w:t>
      </w:r>
    </w:p>
    <w:p w14:paraId="3E3AB284" w14:textId="77777777" w:rsidR="006A3A12" w:rsidRDefault="007B7775">
      <w:pPr>
        <w:ind w:left="-15" w:right="10" w:firstLine="711"/>
      </w:pPr>
      <w: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w:t>
      </w:r>
    </w:p>
    <w:p w14:paraId="6CDF5681" w14:textId="77777777" w:rsidR="006A3A12" w:rsidRDefault="007B7775">
      <w:pPr>
        <w:ind w:left="-15" w:right="10" w:firstLine="711"/>
      </w:pPr>
      <w:r>
        <w:t xml:space="preserve">Чтение гласных в открытом и закрытом слоге в односложных словах, чтения гласных в третьем типе слога (гласная </w:t>
      </w:r>
      <w:r>
        <w:rPr>
          <w:i/>
        </w:rPr>
        <w:t>+ r</w:t>
      </w:r>
      <w:r>
        <w:t xml:space="preserve">); согласных, основных звукобуквенных сочетаний, в частности сложных сочетаний букв (например, </w:t>
      </w:r>
      <w:r>
        <w:rPr>
          <w:i/>
        </w:rPr>
        <w:t>tion, ight</w:t>
      </w:r>
      <w:r>
        <w:t xml:space="preserve">) в односложных, двусложных и многосложных словах. </w:t>
      </w:r>
    </w:p>
    <w:p w14:paraId="4F0689EC" w14:textId="77777777" w:rsidR="006A3A12" w:rsidRDefault="007B7775">
      <w:pPr>
        <w:ind w:left="721" w:right="10"/>
      </w:pPr>
      <w:r>
        <w:t xml:space="preserve">Вычленение некоторых звукобуквенных сочетаний при анализе изученных слов. </w:t>
      </w:r>
    </w:p>
    <w:p w14:paraId="48E614B3" w14:textId="77777777" w:rsidR="006A3A12" w:rsidRDefault="007B7775">
      <w:pPr>
        <w:ind w:left="-15" w:right="10" w:firstLine="711"/>
      </w:pPr>
      <w:r>
        <w:t xml:space="preserve">Чтение новых слов согласно основным правилам чтения с использованием полной или частичной транскрипции. </w:t>
      </w:r>
    </w:p>
    <w:p w14:paraId="3DB4FB6F" w14:textId="77777777" w:rsidR="006A3A12" w:rsidRDefault="007B7775">
      <w:pPr>
        <w:ind w:left="721" w:right="10"/>
      </w:pPr>
      <w:r>
        <w:t xml:space="preserve">Знаки английской транскрипции; отличие их от букв английского алфавита. </w:t>
      </w:r>
    </w:p>
    <w:p w14:paraId="631E9415" w14:textId="77777777" w:rsidR="006A3A12" w:rsidRDefault="007B7775">
      <w:pPr>
        <w:spacing w:after="13"/>
        <w:ind w:left="696" w:right="3150" w:hanging="711"/>
        <w:jc w:val="left"/>
      </w:pPr>
      <w:r>
        <w:t xml:space="preserve">Фонетически корректное озвучивание знаков транскрипции. </w:t>
      </w:r>
      <w:r>
        <w:rPr>
          <w:i/>
        </w:rPr>
        <w:t>Графика, орфография и пунктуация</w:t>
      </w:r>
      <w:r>
        <w:t xml:space="preserve"> Правильное написание изученных слов. </w:t>
      </w:r>
    </w:p>
    <w:p w14:paraId="2723E3C4" w14:textId="77777777" w:rsidR="006A3A12" w:rsidRDefault="007B7775">
      <w:pPr>
        <w:ind w:left="-15" w:right="10" w:firstLine="711"/>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26E58C87" w14:textId="77777777" w:rsidR="006A3A12" w:rsidRDefault="007B7775">
      <w:pPr>
        <w:spacing w:after="5"/>
        <w:ind w:left="721" w:right="0"/>
      </w:pPr>
      <w:r>
        <w:rPr>
          <w:i/>
        </w:rPr>
        <w:t>Лексическая сторона речи</w:t>
      </w:r>
      <w:r>
        <w:t xml:space="preserve"> </w:t>
      </w:r>
    </w:p>
    <w:p w14:paraId="4F4CE4F8" w14:textId="77777777" w:rsidR="006A3A12" w:rsidRDefault="007B7775">
      <w:pPr>
        <w:ind w:left="-15" w:right="10" w:firstLine="711"/>
      </w:pPr>
      <w:r>
        <w:t xml:space="preserve">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w:t>
      </w:r>
      <w:r>
        <w:lastRenderedPageBreak/>
        <w:t xml:space="preserve">обслуживающих ситуации общения в рамках тематического содержания речи для 3 класса, включая 200 лексических единиц, усвоенных на первом году обучения. </w:t>
      </w:r>
    </w:p>
    <w:p w14:paraId="53F8D456" w14:textId="77777777" w:rsidR="006A3A12" w:rsidRDefault="007B7775">
      <w:pPr>
        <w:ind w:left="-15" w:right="10" w:firstLine="711"/>
      </w:pPr>
      <w: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i/>
        </w:rPr>
        <w:t>-teen, -ty, -th)</w:t>
      </w:r>
      <w:r>
        <w:t xml:space="preserve"> и словосложения </w:t>
      </w:r>
      <w:r>
        <w:rPr>
          <w:i/>
        </w:rPr>
        <w:t>(sportsman).</w:t>
      </w:r>
      <w:r>
        <w:t xml:space="preserve"> </w:t>
      </w:r>
    </w:p>
    <w:p w14:paraId="0BF6C3B5" w14:textId="77777777" w:rsidR="006A3A12" w:rsidRDefault="007B7775">
      <w:pPr>
        <w:ind w:left="-15" w:right="10" w:firstLine="711"/>
      </w:pPr>
      <w:r>
        <w:t xml:space="preserve">Распознавание в устной и письменной речи интернациональных слов </w:t>
      </w:r>
      <w:r>
        <w:rPr>
          <w:i/>
        </w:rPr>
        <w:t>(doctor, film)</w:t>
      </w:r>
      <w:r>
        <w:t xml:space="preserve"> с помощью языковой догадки. </w:t>
      </w:r>
    </w:p>
    <w:p w14:paraId="14BEAFC7" w14:textId="77777777" w:rsidR="006A3A12" w:rsidRDefault="007B7775">
      <w:pPr>
        <w:spacing w:after="5"/>
        <w:ind w:left="721" w:right="0"/>
      </w:pPr>
      <w:r>
        <w:rPr>
          <w:i/>
        </w:rPr>
        <w:t>Грамматическая сторона речи</w:t>
      </w:r>
      <w:r>
        <w:t xml:space="preserve"> </w:t>
      </w:r>
    </w:p>
    <w:p w14:paraId="726A2188" w14:textId="77777777" w:rsidR="006A3A12" w:rsidRDefault="007B7775">
      <w:pPr>
        <w:ind w:left="-15" w:right="10" w:firstLine="711"/>
      </w:pPr>
      <w: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i/>
        </w:rPr>
        <w:t>-teen, -ty, -th</w:t>
      </w:r>
      <w:r>
        <w:t>) и словосложения (</w:t>
      </w:r>
      <w:r>
        <w:rPr>
          <w:i/>
        </w:rPr>
        <w:t>football, snowman</w:t>
      </w:r>
      <w:r>
        <w:t xml:space="preserve">). </w:t>
      </w:r>
    </w:p>
    <w:p w14:paraId="6C95601B" w14:textId="77777777" w:rsidR="006A3A12" w:rsidRPr="007B7775" w:rsidRDefault="007B7775">
      <w:pPr>
        <w:spacing w:after="5"/>
        <w:ind w:left="0" w:right="0" w:firstLine="711"/>
        <w:rPr>
          <w:lang w:val="en-US"/>
        </w:rPr>
      </w:pPr>
      <w:r>
        <w:t>Предложения</w:t>
      </w:r>
      <w:r w:rsidRPr="007B7775">
        <w:rPr>
          <w:lang w:val="en-US"/>
        </w:rPr>
        <w:t xml:space="preserve"> </w:t>
      </w:r>
      <w:r>
        <w:t>с</w:t>
      </w:r>
      <w:r w:rsidRPr="007B7775">
        <w:rPr>
          <w:lang w:val="en-US"/>
        </w:rPr>
        <w:t xml:space="preserve"> </w:t>
      </w:r>
      <w:r>
        <w:t>начальным</w:t>
      </w:r>
      <w:r w:rsidRPr="007B7775">
        <w:rPr>
          <w:i/>
          <w:lang w:val="en-US"/>
        </w:rPr>
        <w:t>There + to be</w:t>
      </w:r>
      <w:r w:rsidRPr="007B7775">
        <w:rPr>
          <w:lang w:val="en-US"/>
        </w:rPr>
        <w:t xml:space="preserve"> </w:t>
      </w:r>
      <w:r>
        <w:t>в</w:t>
      </w:r>
      <w:r w:rsidRPr="007B7775">
        <w:rPr>
          <w:lang w:val="en-US"/>
        </w:rPr>
        <w:t xml:space="preserve"> Past Simple Tense (</w:t>
      </w:r>
      <w:r w:rsidRPr="007B7775">
        <w:rPr>
          <w:i/>
          <w:lang w:val="en-US"/>
        </w:rPr>
        <w:t>There was an old house near the river</w:t>
      </w:r>
      <w:r w:rsidRPr="007B7775">
        <w:rPr>
          <w:lang w:val="en-US"/>
        </w:rPr>
        <w:t xml:space="preserve">). </w:t>
      </w:r>
    </w:p>
    <w:p w14:paraId="3994D5D5" w14:textId="77777777" w:rsidR="006A3A12" w:rsidRDefault="007B7775">
      <w:pPr>
        <w:ind w:left="721" w:right="10"/>
      </w:pPr>
      <w:r>
        <w:t xml:space="preserve">Побудительные предложения в отрицательной </w:t>
      </w:r>
      <w:r>
        <w:rPr>
          <w:i/>
        </w:rPr>
        <w:t>(Don’ttalk, please.)</w:t>
      </w:r>
      <w:r>
        <w:t xml:space="preserve"> форме. </w:t>
      </w:r>
    </w:p>
    <w:p w14:paraId="1DDC271F" w14:textId="77777777" w:rsidR="006A3A12" w:rsidRDefault="007B7775">
      <w:pPr>
        <w:ind w:left="-15" w:right="10" w:firstLine="711"/>
      </w:pPr>
      <w:r>
        <w:t xml:space="preserve">Правильные и неправильные глаголы в PastSimpleTense в повествовательных (утвердительных и отрицательных) и вопросительных (общий и специальный вопросы) предложениях. </w:t>
      </w:r>
    </w:p>
    <w:p w14:paraId="21D58277" w14:textId="77777777" w:rsidR="006A3A12" w:rsidRPr="007B7775" w:rsidRDefault="007B7775">
      <w:pPr>
        <w:spacing w:after="5"/>
        <w:ind w:left="721" w:right="0"/>
        <w:rPr>
          <w:lang w:val="en-US"/>
        </w:rPr>
      </w:pPr>
      <w:r>
        <w:t>Конструкция</w:t>
      </w:r>
      <w:r w:rsidRPr="007B7775">
        <w:rPr>
          <w:i/>
          <w:lang w:val="en-US"/>
        </w:rPr>
        <w:t>I’d like to ... (I’d like to read this book.)</w:t>
      </w:r>
      <w:r w:rsidRPr="007B7775">
        <w:rPr>
          <w:lang w:val="en-US"/>
        </w:rPr>
        <w:t xml:space="preserve">. </w:t>
      </w:r>
    </w:p>
    <w:p w14:paraId="16FADD89" w14:textId="77777777" w:rsidR="006A3A12" w:rsidRPr="007B7775" w:rsidRDefault="007B7775">
      <w:pPr>
        <w:spacing w:after="5"/>
        <w:ind w:left="0" w:right="0" w:firstLine="711"/>
        <w:rPr>
          <w:lang w:val="en-US"/>
        </w:rPr>
      </w:pPr>
      <w:r>
        <w:t>Конструкции</w:t>
      </w:r>
      <w:r w:rsidRPr="007B7775">
        <w:rPr>
          <w:lang w:val="en-US"/>
        </w:rPr>
        <w:t xml:space="preserve"> </w:t>
      </w:r>
      <w:r>
        <w:t>с</w:t>
      </w:r>
      <w:r w:rsidRPr="007B7775">
        <w:rPr>
          <w:lang w:val="en-US"/>
        </w:rPr>
        <w:t xml:space="preserve"> </w:t>
      </w:r>
      <w:r>
        <w:t>глаголамина</w:t>
      </w:r>
      <w:r w:rsidRPr="007B7775">
        <w:rPr>
          <w:i/>
          <w:lang w:val="en-US"/>
        </w:rPr>
        <w:t>-ing: to like/enjoy doing smth (I like riding my bike.).</w:t>
      </w:r>
      <w:r w:rsidRPr="007B7775">
        <w:rPr>
          <w:lang w:val="en-US"/>
        </w:rPr>
        <w:t xml:space="preserve"> </w:t>
      </w:r>
      <w:r>
        <w:t>Существительные</w:t>
      </w:r>
      <w:r w:rsidRPr="007B7775">
        <w:rPr>
          <w:lang w:val="en-US"/>
        </w:rPr>
        <w:t xml:space="preserve"> </w:t>
      </w:r>
      <w:r>
        <w:t>в</w:t>
      </w:r>
      <w:r w:rsidRPr="007B7775">
        <w:rPr>
          <w:lang w:val="en-US"/>
        </w:rPr>
        <w:t xml:space="preserve"> </w:t>
      </w:r>
      <w:r>
        <w:t>притяжательномпадеже</w:t>
      </w:r>
      <w:r w:rsidRPr="007B7775">
        <w:rPr>
          <w:i/>
          <w:lang w:val="en-US"/>
        </w:rPr>
        <w:t>(Possessive Case; Ann’s dress, children’s toys, boys’ books)</w:t>
      </w:r>
      <w:r w:rsidRPr="007B7775">
        <w:rPr>
          <w:lang w:val="en-US"/>
        </w:rPr>
        <w:t xml:space="preserve">. </w:t>
      </w:r>
    </w:p>
    <w:p w14:paraId="31117D21" w14:textId="77777777" w:rsidR="006A3A12" w:rsidRDefault="007B7775">
      <w:pPr>
        <w:ind w:left="-15" w:right="10" w:firstLine="711"/>
      </w:pPr>
      <w:r>
        <w:t xml:space="preserve">Слова, выражающие количество с исчисляемыми и неисчисляемыми существительными </w:t>
      </w:r>
      <w:r>
        <w:rPr>
          <w:i/>
        </w:rPr>
        <w:t>(much/many/alotof).</w:t>
      </w:r>
      <w:r>
        <w:t xml:space="preserve"> </w:t>
      </w:r>
    </w:p>
    <w:p w14:paraId="06FA22D9" w14:textId="77777777" w:rsidR="006A3A12" w:rsidRDefault="007B7775">
      <w:pPr>
        <w:ind w:left="-15" w:right="10" w:firstLine="711"/>
      </w:pPr>
      <w:r>
        <w:t xml:space="preserve">Личные местоимения в объектном </w:t>
      </w:r>
      <w:r>
        <w:rPr>
          <w:i/>
        </w:rPr>
        <w:t>(me, you, him/her/it, us, them)</w:t>
      </w:r>
      <w:r>
        <w:t xml:space="preserve"> падеже. Указательные местоимения </w:t>
      </w:r>
      <w:r>
        <w:rPr>
          <w:i/>
        </w:rPr>
        <w:t>(this – these; that – those).</w:t>
      </w:r>
      <w:r>
        <w:t xml:space="preserve"> Неопределённые местоимения </w:t>
      </w:r>
      <w:r>
        <w:rPr>
          <w:i/>
        </w:rPr>
        <w:t>(some/any)</w:t>
      </w:r>
      <w:r>
        <w:t xml:space="preserve"> в повествовательных и вопросительных предложениях </w:t>
      </w:r>
      <w:r>
        <w:rPr>
          <w:i/>
        </w:rPr>
        <w:t xml:space="preserve">(Haveyougotanyfriends? – </w:t>
      </w:r>
    </w:p>
    <w:p w14:paraId="451799BA" w14:textId="77777777" w:rsidR="006A3A12" w:rsidRPr="007B7775" w:rsidRDefault="007B7775">
      <w:pPr>
        <w:spacing w:after="5"/>
        <w:ind w:right="0"/>
        <w:rPr>
          <w:lang w:val="en-US"/>
        </w:rPr>
      </w:pPr>
      <w:r w:rsidRPr="007B7775">
        <w:rPr>
          <w:i/>
          <w:lang w:val="en-US"/>
        </w:rPr>
        <w:t>Yes, I’vegotsome.).</w:t>
      </w:r>
      <w:r w:rsidRPr="007B7775">
        <w:rPr>
          <w:lang w:val="en-US"/>
        </w:rPr>
        <w:t xml:space="preserve"> </w:t>
      </w:r>
    </w:p>
    <w:p w14:paraId="35714592" w14:textId="77777777" w:rsidR="006A3A12" w:rsidRDefault="007B7775">
      <w:pPr>
        <w:ind w:left="721" w:right="856"/>
      </w:pPr>
      <w:r>
        <w:t>Наречия</w:t>
      </w:r>
      <w:r w:rsidRPr="007B7775">
        <w:rPr>
          <w:lang w:val="en-US"/>
        </w:rPr>
        <w:t xml:space="preserve"> </w:t>
      </w:r>
      <w:r>
        <w:t>частотности</w:t>
      </w:r>
      <w:r w:rsidRPr="007B7775">
        <w:rPr>
          <w:lang w:val="en-US"/>
        </w:rPr>
        <w:t xml:space="preserve"> </w:t>
      </w:r>
      <w:r w:rsidRPr="007B7775">
        <w:rPr>
          <w:i/>
          <w:lang w:val="en-US"/>
        </w:rPr>
        <w:t>(usually, often).</w:t>
      </w:r>
      <w:r w:rsidRPr="007B7775">
        <w:rPr>
          <w:lang w:val="en-US"/>
        </w:rPr>
        <w:t xml:space="preserve"> </w:t>
      </w:r>
      <w:r>
        <w:t xml:space="preserve">Количественные числительные (13–100). Порядковые числительные (1–30). </w:t>
      </w:r>
    </w:p>
    <w:p w14:paraId="5586B313" w14:textId="77777777" w:rsidR="006A3A12" w:rsidRDefault="007B7775">
      <w:pPr>
        <w:ind w:left="721" w:right="10"/>
      </w:pPr>
      <w:r>
        <w:t xml:space="preserve">Вопросительные слова </w:t>
      </w:r>
      <w:r>
        <w:rPr>
          <w:i/>
        </w:rPr>
        <w:t>(when, whose, why).</w:t>
      </w:r>
      <w:r>
        <w:t xml:space="preserve"> </w:t>
      </w:r>
    </w:p>
    <w:p w14:paraId="2B90D338" w14:textId="77777777" w:rsidR="006A3A12" w:rsidRPr="007B7775" w:rsidRDefault="007B7775">
      <w:pPr>
        <w:spacing w:after="5"/>
        <w:ind w:left="0" w:right="0" w:firstLine="711"/>
        <w:rPr>
          <w:lang w:val="en-US"/>
        </w:rPr>
      </w:pPr>
      <w:r>
        <w:t>Предлогиместа</w:t>
      </w:r>
      <w:r w:rsidRPr="007B7775">
        <w:rPr>
          <w:i/>
          <w:lang w:val="en-US"/>
        </w:rPr>
        <w:t>(next to, in front of, behind),</w:t>
      </w:r>
      <w:r>
        <w:t>направления</w:t>
      </w:r>
      <w:r w:rsidRPr="007B7775">
        <w:rPr>
          <w:i/>
          <w:lang w:val="en-US"/>
        </w:rPr>
        <w:t>(to),</w:t>
      </w:r>
      <w:r>
        <w:t>времени</w:t>
      </w:r>
      <w:r w:rsidRPr="007B7775">
        <w:rPr>
          <w:i/>
          <w:lang w:val="en-US"/>
        </w:rPr>
        <w:t xml:space="preserve">(at, in, on </w:t>
      </w:r>
      <w:r>
        <w:t>в</w:t>
      </w:r>
      <w:r w:rsidRPr="007B7775">
        <w:rPr>
          <w:lang w:val="en-US"/>
        </w:rPr>
        <w:t xml:space="preserve"> </w:t>
      </w:r>
      <w:r>
        <w:t>выражениях</w:t>
      </w:r>
      <w:r w:rsidRPr="007B7775">
        <w:rPr>
          <w:i/>
          <w:lang w:val="en-US"/>
        </w:rPr>
        <w:t>at 5 o’clock, in the morning, on Monday).</w:t>
      </w:r>
      <w:r w:rsidRPr="007B7775">
        <w:rPr>
          <w:lang w:val="en-US"/>
        </w:rPr>
        <w:t xml:space="preserve"> </w:t>
      </w:r>
    </w:p>
    <w:p w14:paraId="6E03D3B9" w14:textId="77777777" w:rsidR="006A3A12" w:rsidRPr="007B7775" w:rsidRDefault="007B7775">
      <w:pPr>
        <w:spacing w:after="24" w:line="259" w:lineRule="auto"/>
        <w:ind w:left="711" w:right="0" w:firstLine="0"/>
        <w:jc w:val="left"/>
        <w:rPr>
          <w:lang w:val="en-US"/>
        </w:rPr>
      </w:pPr>
      <w:r w:rsidRPr="007B7775">
        <w:rPr>
          <w:lang w:val="en-US"/>
        </w:rPr>
        <w:t xml:space="preserve"> </w:t>
      </w:r>
    </w:p>
    <w:p w14:paraId="23DE4BE2" w14:textId="77777777" w:rsidR="006A3A12" w:rsidRDefault="007B7775">
      <w:pPr>
        <w:spacing w:after="5" w:line="271" w:lineRule="auto"/>
        <w:ind w:left="721" w:right="0"/>
      </w:pPr>
      <w:r>
        <w:rPr>
          <w:b/>
        </w:rPr>
        <w:t>Социокультурные знания и умения</w:t>
      </w:r>
      <w:r>
        <w:t xml:space="preserve"> </w:t>
      </w:r>
    </w:p>
    <w:p w14:paraId="2211D154" w14:textId="77777777" w:rsidR="006A3A12" w:rsidRDefault="007B7775">
      <w:pPr>
        <w:ind w:left="-15" w:right="10" w:firstLine="711"/>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20984E25" w14:textId="77777777" w:rsidR="006A3A12" w:rsidRDefault="007B7775">
      <w:pPr>
        <w:ind w:left="-15" w:right="10" w:firstLine="711"/>
      </w:pPr>
      <w:r>
        <w:t xml:space="preserve">Знание произведений детского фольклора (рифмовок, стихов, песенок), персонажей детских книг. </w:t>
      </w:r>
    </w:p>
    <w:p w14:paraId="0DFAB7FD" w14:textId="77777777" w:rsidR="006A3A12" w:rsidRDefault="007B7775">
      <w:pPr>
        <w:ind w:left="-15" w:right="10" w:firstLine="711"/>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66711084" w14:textId="77777777" w:rsidR="006A3A12" w:rsidRDefault="007B7775">
      <w:pPr>
        <w:spacing w:after="28" w:line="259" w:lineRule="auto"/>
        <w:ind w:left="711" w:right="0" w:firstLine="0"/>
        <w:jc w:val="left"/>
      </w:pPr>
      <w:r>
        <w:lastRenderedPageBreak/>
        <w:t xml:space="preserve"> </w:t>
      </w:r>
    </w:p>
    <w:p w14:paraId="1A938D38" w14:textId="77777777" w:rsidR="006A3A12" w:rsidRDefault="007B7775">
      <w:pPr>
        <w:spacing w:after="5" w:line="271" w:lineRule="auto"/>
        <w:ind w:left="721" w:right="0"/>
      </w:pPr>
      <w:r>
        <w:rPr>
          <w:b/>
        </w:rPr>
        <w:t>Компенсаторные умения</w:t>
      </w:r>
      <w:r>
        <w:t xml:space="preserve"> </w:t>
      </w:r>
    </w:p>
    <w:p w14:paraId="299D5B16" w14:textId="77777777" w:rsidR="006A3A12" w:rsidRDefault="007B7775">
      <w:pPr>
        <w:ind w:left="-15" w:right="10" w:firstLine="711"/>
      </w:pPr>
      <w:r>
        <w:t xml:space="preserve">Использование при чтении и аудировании языковой, в том числе контекстуальной, догадки. </w:t>
      </w:r>
    </w:p>
    <w:p w14:paraId="14BC283F" w14:textId="77777777" w:rsidR="006A3A12" w:rsidRDefault="007B7775">
      <w:pPr>
        <w:ind w:left="-15" w:right="10" w:firstLine="711"/>
      </w:pPr>
      <w:r>
        <w:t xml:space="preserve">Использование в качестве опоры при порождении собственных высказываний ключевых слов, вопросов; иллюстраций. </w:t>
      </w:r>
    </w:p>
    <w:p w14:paraId="1160B6C8" w14:textId="77777777" w:rsidR="006A3A12" w:rsidRDefault="007B7775">
      <w:pPr>
        <w:ind w:left="-15" w:right="10" w:firstLine="71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4650CB7B" w14:textId="77777777" w:rsidR="006A3A12" w:rsidRDefault="007B7775">
      <w:pPr>
        <w:spacing w:after="22" w:line="259" w:lineRule="auto"/>
        <w:ind w:left="711" w:right="0" w:firstLine="0"/>
        <w:jc w:val="left"/>
      </w:pPr>
      <w:r>
        <w:rPr>
          <w:b/>
        </w:rPr>
        <w:t xml:space="preserve"> </w:t>
      </w:r>
    </w:p>
    <w:p w14:paraId="249B09B3" w14:textId="77777777" w:rsidR="006A3A12" w:rsidRDefault="007B7775">
      <w:pPr>
        <w:spacing w:after="5" w:line="271" w:lineRule="auto"/>
        <w:ind w:left="721" w:right="0"/>
      </w:pPr>
      <w:r>
        <w:rPr>
          <w:b/>
        </w:rPr>
        <w:t>4 КЛАСС</w:t>
      </w:r>
      <w:r>
        <w:t xml:space="preserve"> </w:t>
      </w:r>
    </w:p>
    <w:p w14:paraId="6ACFCD99" w14:textId="77777777" w:rsidR="006A3A12" w:rsidRDefault="007B7775">
      <w:pPr>
        <w:spacing w:after="5" w:line="271" w:lineRule="auto"/>
        <w:ind w:left="721" w:right="0"/>
      </w:pPr>
      <w:r>
        <w:rPr>
          <w:b/>
        </w:rPr>
        <w:t>Тематическое содержание речи</w:t>
      </w:r>
      <w:r>
        <w:t xml:space="preserve"> </w:t>
      </w:r>
    </w:p>
    <w:p w14:paraId="410F61EA" w14:textId="77777777" w:rsidR="006A3A12" w:rsidRDefault="007B7775">
      <w:pPr>
        <w:ind w:left="-15" w:right="10" w:firstLine="711"/>
      </w:pPr>
      <w:r>
        <w:rPr>
          <w:i/>
        </w:rPr>
        <w:t xml:space="preserve">Мир моего «я». </w:t>
      </w:r>
      <w:r>
        <w:t xml:space="preserve">Моя семья. Мой день рождения, подарки. Моя любимая еда. Мой день (распорядок дня, домашние обязанности). </w:t>
      </w:r>
    </w:p>
    <w:p w14:paraId="062C2740" w14:textId="77777777" w:rsidR="006A3A12" w:rsidRDefault="007B7775">
      <w:pPr>
        <w:ind w:left="-15" w:right="10" w:firstLine="711"/>
      </w:pPr>
      <w:r>
        <w:rPr>
          <w:i/>
        </w:rPr>
        <w:t>Мир моих увлечений</w:t>
      </w:r>
      <w:r>
        <w:t xml:space="preserve">. Любимая игрушка, игра. Мой питомец. Любимые занятия. Занятия спортом. Любимая сказка/история/рассказ. Выходной день. Каникулы. </w:t>
      </w:r>
    </w:p>
    <w:p w14:paraId="66EA8289" w14:textId="77777777" w:rsidR="006A3A12" w:rsidRDefault="007B7775">
      <w:pPr>
        <w:ind w:left="-15" w:right="10" w:firstLine="711"/>
      </w:pPr>
      <w:r>
        <w:rPr>
          <w:i/>
        </w:rPr>
        <w:t>Мир вокруг меня</w:t>
      </w:r>
      <w: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14:paraId="4D9EBC20" w14:textId="77777777" w:rsidR="006A3A12" w:rsidRDefault="007B7775">
      <w:pPr>
        <w:ind w:left="-15" w:right="10" w:firstLine="711"/>
      </w:pPr>
      <w:r>
        <w:rPr>
          <w:i/>
        </w:rPr>
        <w:t>Родная страна и страны изучаемого языка</w:t>
      </w:r>
      <w: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 </w:t>
      </w:r>
    </w:p>
    <w:p w14:paraId="5DA40937" w14:textId="77777777" w:rsidR="006A3A12" w:rsidRDefault="007B7775">
      <w:pPr>
        <w:spacing w:after="28" w:line="259" w:lineRule="auto"/>
        <w:ind w:left="711" w:right="0" w:firstLine="0"/>
        <w:jc w:val="left"/>
      </w:pPr>
      <w:r>
        <w:t xml:space="preserve"> </w:t>
      </w:r>
    </w:p>
    <w:p w14:paraId="79026AE7" w14:textId="77777777" w:rsidR="006A3A12" w:rsidRDefault="007B7775">
      <w:pPr>
        <w:spacing w:after="5" w:line="271" w:lineRule="auto"/>
        <w:ind w:left="721" w:right="0"/>
      </w:pPr>
      <w:r>
        <w:rPr>
          <w:b/>
        </w:rPr>
        <w:t>Коммуникативные умения</w:t>
      </w:r>
      <w:r>
        <w:t xml:space="preserve"> </w:t>
      </w:r>
    </w:p>
    <w:p w14:paraId="6CCC1DA5" w14:textId="77777777" w:rsidR="006A3A12" w:rsidRDefault="007B7775">
      <w:pPr>
        <w:spacing w:after="5"/>
        <w:ind w:left="721" w:right="0"/>
      </w:pPr>
      <w:r>
        <w:rPr>
          <w:i/>
        </w:rPr>
        <w:t>Говорение</w:t>
      </w:r>
      <w:r>
        <w:t xml:space="preserve"> </w:t>
      </w:r>
    </w:p>
    <w:p w14:paraId="6D9A3B59" w14:textId="77777777" w:rsidR="006A3A12" w:rsidRDefault="007B7775">
      <w:pPr>
        <w:ind w:left="721" w:right="10"/>
      </w:pPr>
      <w:r>
        <w:t xml:space="preserve">Коммуникативные умения </w:t>
      </w:r>
      <w:r>
        <w:rPr>
          <w:u w:val="single" w:color="000000"/>
        </w:rPr>
        <w:t>диалогической</w:t>
      </w:r>
      <w:r>
        <w:t xml:space="preserve"> речи. </w:t>
      </w:r>
    </w:p>
    <w:p w14:paraId="50E3C1A3" w14:textId="77777777" w:rsidR="006A3A12" w:rsidRDefault="007B7775">
      <w:pPr>
        <w:ind w:left="-15" w:right="10" w:firstLine="711"/>
      </w:pPr>
      <w:r>
        <w:t xml:space="preserve">Ведение с опорой на речевые ситуации, ключевые слова и (или) иллюстрации с соблюдением норм речевого этикета, принятых в стране/странах изучаемого языка: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w:t>
      </w:r>
    </w:p>
    <w:p w14:paraId="4C88713E" w14:textId="77777777" w:rsidR="006A3A12" w:rsidRDefault="007B7775">
      <w:pPr>
        <w:ind w:left="-5" w:right="10"/>
      </w:pPr>
      <w:r>
        <w:t xml:space="preserve">фактической информации, ответы на вопросы собеседника. </w:t>
      </w:r>
    </w:p>
    <w:p w14:paraId="296D2800" w14:textId="77777777" w:rsidR="006A3A12" w:rsidRDefault="007B7775">
      <w:pPr>
        <w:ind w:left="721" w:right="10"/>
      </w:pPr>
      <w:r>
        <w:t xml:space="preserve">Коммуникативные умения </w:t>
      </w:r>
      <w:r>
        <w:rPr>
          <w:u w:val="single" w:color="000000"/>
        </w:rPr>
        <w:t>монологической</w:t>
      </w:r>
      <w:r>
        <w:t xml:space="preserve"> речи. </w:t>
      </w:r>
    </w:p>
    <w:p w14:paraId="5BA43E9F" w14:textId="77777777" w:rsidR="006A3A12" w:rsidRDefault="007B7775">
      <w:pPr>
        <w:ind w:left="-15" w:right="10" w:firstLine="711"/>
      </w:pPr>
      <w:r>
        <w:t xml:space="preserve">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 </w:t>
      </w:r>
    </w:p>
    <w:p w14:paraId="4703438F" w14:textId="77777777" w:rsidR="006A3A12" w:rsidRDefault="007B7775">
      <w:pPr>
        <w:ind w:left="-15" w:right="10" w:firstLine="711"/>
      </w:pPr>
      <w:r>
        <w:lastRenderedPageBreak/>
        <w:t xml:space="preserve">Создание устных монологических высказываний в рамках тематического содержания речи по образцу (с выражением своего отношения к предмету речи). </w:t>
      </w:r>
    </w:p>
    <w:p w14:paraId="6343B112" w14:textId="77777777" w:rsidR="006A3A12" w:rsidRDefault="007B7775">
      <w:pPr>
        <w:ind w:left="-15" w:right="10" w:firstLine="711"/>
      </w:pPr>
      <w:r>
        <w:t xml:space="preserve">Пересказ основного содержания прочитанного текста с опорой на ключевые слова, вопросы, план и (или) иллюстрации. </w:t>
      </w:r>
    </w:p>
    <w:p w14:paraId="36ECDD80" w14:textId="77777777" w:rsidR="006A3A12" w:rsidRDefault="007B7775">
      <w:pPr>
        <w:ind w:left="-15" w:right="10" w:firstLine="711"/>
      </w:pPr>
      <w:r>
        <w:t xml:space="preserve">Краткое устное изложение результатов выполненного несложного проектного задания. </w:t>
      </w:r>
    </w:p>
    <w:p w14:paraId="37FA48CC" w14:textId="77777777" w:rsidR="006A3A12" w:rsidRDefault="007B7775">
      <w:pPr>
        <w:spacing w:after="5"/>
        <w:ind w:left="721" w:right="0"/>
      </w:pPr>
      <w:r>
        <w:rPr>
          <w:i/>
        </w:rPr>
        <w:t>Аудирование</w:t>
      </w:r>
      <w:r>
        <w:t xml:space="preserve"> </w:t>
      </w:r>
    </w:p>
    <w:p w14:paraId="17C79706" w14:textId="77777777" w:rsidR="006A3A12" w:rsidRDefault="007B7775">
      <w:pPr>
        <w:ind w:left="721" w:right="10"/>
      </w:pPr>
      <w:r>
        <w:t xml:space="preserve">Коммуникативные умения аудирования. </w:t>
      </w:r>
    </w:p>
    <w:p w14:paraId="5EF97DA5" w14:textId="77777777" w:rsidR="006A3A12" w:rsidRDefault="007B7775">
      <w:pPr>
        <w:ind w:left="-15" w:right="10" w:firstLine="711"/>
      </w:pPr>
      <w:r>
        <w:t xml:space="preserve">Понимание на слух речи учителя и других обучающихся и вербальная/невербальная реакция на услышанное (при непосредственном общении). </w:t>
      </w:r>
    </w:p>
    <w:p w14:paraId="24561330" w14:textId="77777777" w:rsidR="006A3A12" w:rsidRDefault="007B7775">
      <w:pPr>
        <w:ind w:left="-15" w:right="10" w:firstLine="711"/>
      </w:pPr>
      <w: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152ACFAA" w14:textId="77777777" w:rsidR="006A3A12" w:rsidRDefault="007B7775">
      <w:pPr>
        <w:ind w:left="-15" w:right="10" w:firstLine="711"/>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266D5B37" w14:textId="77777777" w:rsidR="006A3A12" w:rsidRDefault="007B7775">
      <w:pPr>
        <w:ind w:left="-15" w:right="10" w:firstLine="711"/>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14:paraId="4C511822" w14:textId="77777777" w:rsidR="006A3A12" w:rsidRDefault="007B7775">
      <w:pPr>
        <w:ind w:left="-15" w:right="10" w:firstLine="711"/>
      </w:pPr>
      <w:r>
        <w:t xml:space="preserve">Тексты для аудирования: диалог, высказывания собеседников в ситуациях повседневного общения, рассказ, сказка, сообщение информационного характера. </w:t>
      </w:r>
      <w:r>
        <w:rPr>
          <w:i/>
        </w:rPr>
        <w:t>Смысловое чтение</w:t>
      </w:r>
      <w:r>
        <w:t xml:space="preserve"> </w:t>
      </w:r>
    </w:p>
    <w:p w14:paraId="5E17B14F" w14:textId="77777777" w:rsidR="006A3A12" w:rsidRDefault="007B7775">
      <w:pPr>
        <w:ind w:left="-15" w:right="10" w:firstLine="711"/>
      </w:pPr>
      <w:r>
        <w:t xml:space="preserve">Чтение вслух учебных текстов с соблюдением правил чтения и соответствующей интонацией, понимание прочитанного. </w:t>
      </w:r>
    </w:p>
    <w:p w14:paraId="4DF9FF30" w14:textId="77777777" w:rsidR="006A3A12" w:rsidRDefault="007B7775">
      <w:pPr>
        <w:ind w:left="721" w:right="10"/>
      </w:pPr>
      <w:r>
        <w:t xml:space="preserve">Тексты для чтения вслух: диалог, рассказ, сказка. </w:t>
      </w:r>
    </w:p>
    <w:p w14:paraId="0ABFA5F7" w14:textId="77777777" w:rsidR="006A3A12" w:rsidRDefault="007B7775">
      <w:pPr>
        <w:ind w:left="-15" w:right="10" w:firstLine="711"/>
      </w:pPr>
      <w: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54E99D1" w14:textId="77777777" w:rsidR="006A3A12" w:rsidRDefault="007B7775">
      <w:pPr>
        <w:ind w:left="-15" w:right="10" w:firstLine="711"/>
      </w:pPr>
      <w: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w:t>
      </w:r>
    </w:p>
    <w:p w14:paraId="636FE3C1" w14:textId="77777777" w:rsidR="006A3A12" w:rsidRDefault="007B7775">
      <w:pPr>
        <w:ind w:left="-15" w:right="10" w:firstLine="711"/>
      </w:pPr>
      <w: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 </w:t>
      </w:r>
    </w:p>
    <w:p w14:paraId="568154A1" w14:textId="77777777" w:rsidR="006A3A12" w:rsidRDefault="007B7775">
      <w:pPr>
        <w:ind w:left="-15" w:right="10" w:firstLine="711"/>
      </w:pPr>
      <w: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3A988572" w14:textId="77777777" w:rsidR="006A3A12" w:rsidRDefault="007B7775">
      <w:pPr>
        <w:ind w:left="721" w:right="10"/>
      </w:pPr>
      <w:r>
        <w:t xml:space="preserve">Прогнозирование содержания текста на основе заголовка </w:t>
      </w:r>
    </w:p>
    <w:p w14:paraId="084441E8" w14:textId="77777777" w:rsidR="006A3A12" w:rsidRDefault="007B7775">
      <w:pPr>
        <w:ind w:left="-15" w:right="10" w:firstLine="711"/>
      </w:pPr>
      <w:r>
        <w:lastRenderedPageBreak/>
        <w:t xml:space="preserve">Чтение не сплошных текстов (таблиц, диаграмм) и понимание представленной в них информации. </w:t>
      </w:r>
    </w:p>
    <w:p w14:paraId="3DA10C71" w14:textId="77777777" w:rsidR="006A3A12" w:rsidRDefault="007B7775">
      <w:pPr>
        <w:ind w:left="-15" w:right="10" w:firstLine="711"/>
      </w:pPr>
      <w:r>
        <w:t xml:space="preserve">Тексты для чтения: диалог, рассказ, сказка, электронное сообщение личного характера, текст научно-популярного характера, стихотворение. </w:t>
      </w:r>
      <w:r>
        <w:rPr>
          <w:i/>
        </w:rPr>
        <w:t>Письмо</w:t>
      </w:r>
      <w:r>
        <w:t xml:space="preserve"> </w:t>
      </w:r>
    </w:p>
    <w:p w14:paraId="66671680" w14:textId="77777777" w:rsidR="006A3A12" w:rsidRDefault="007B7775">
      <w:pPr>
        <w:ind w:left="-15" w:right="10" w:firstLine="711"/>
      </w:pPr>
      <w: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14:paraId="1BD72955" w14:textId="77777777" w:rsidR="006A3A12" w:rsidRDefault="007B7775">
      <w:pPr>
        <w:ind w:left="-15" w:right="10" w:firstLine="711"/>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28596CE2" w14:textId="77777777" w:rsidR="006A3A12" w:rsidRDefault="007B7775">
      <w:pPr>
        <w:ind w:left="-15" w:right="10" w:firstLine="711"/>
      </w:pPr>
      <w:r>
        <w:t xml:space="preserve">Написание с опорой на образец поздравления с праздниками (с днём рождения, Новым годом, Рождеством) с выражением пожеланий. </w:t>
      </w:r>
    </w:p>
    <w:p w14:paraId="09B2ED20" w14:textId="77777777" w:rsidR="006A3A12" w:rsidRDefault="007B7775">
      <w:pPr>
        <w:ind w:left="721" w:right="10"/>
      </w:pPr>
      <w:r>
        <w:t xml:space="preserve">Написание электронного сообщения личного характера с опорой на образец. </w:t>
      </w:r>
    </w:p>
    <w:p w14:paraId="303FA1FE" w14:textId="77777777" w:rsidR="006A3A12" w:rsidRDefault="007B7775">
      <w:pPr>
        <w:spacing w:after="24" w:line="259" w:lineRule="auto"/>
        <w:ind w:left="711" w:right="0" w:firstLine="0"/>
        <w:jc w:val="left"/>
      </w:pPr>
      <w:r>
        <w:t xml:space="preserve"> </w:t>
      </w:r>
    </w:p>
    <w:p w14:paraId="14365E0D" w14:textId="77777777" w:rsidR="006A3A12" w:rsidRDefault="007B7775">
      <w:pPr>
        <w:spacing w:after="5" w:line="271" w:lineRule="auto"/>
        <w:ind w:left="721" w:right="0"/>
      </w:pPr>
      <w:r>
        <w:rPr>
          <w:b/>
        </w:rPr>
        <w:t>Языковые знания и навыки</w:t>
      </w:r>
      <w:r>
        <w:t xml:space="preserve"> </w:t>
      </w:r>
    </w:p>
    <w:p w14:paraId="04C2C4DC" w14:textId="77777777" w:rsidR="006A3A12" w:rsidRDefault="007B7775">
      <w:pPr>
        <w:spacing w:after="5"/>
        <w:ind w:left="721" w:right="0"/>
      </w:pPr>
      <w:r>
        <w:rPr>
          <w:i/>
        </w:rPr>
        <w:t>Фонетическая сторона речи</w:t>
      </w:r>
      <w:r>
        <w:t xml:space="preserve"> </w:t>
      </w:r>
    </w:p>
    <w:p w14:paraId="3F06DEE0" w14:textId="77777777" w:rsidR="006A3A12" w:rsidRDefault="007B7775">
      <w:pPr>
        <w:ind w:left="-15" w:right="10" w:firstLine="711"/>
      </w:pPr>
      <w: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i/>
        </w:rPr>
        <w:t>«r» (thereis/thereare).</w:t>
      </w:r>
      <w:r>
        <w:t xml:space="preserve"> </w:t>
      </w:r>
    </w:p>
    <w:p w14:paraId="05A0FEA3" w14:textId="77777777" w:rsidR="006A3A12" w:rsidRDefault="007B7775">
      <w:pPr>
        <w:ind w:left="-15" w:right="10" w:firstLine="711"/>
      </w:pPr>
      <w:r>
        <w:t xml:space="preserve">Ритмико-интонационные особенности повествовательного, побудительного и вопросительного (общий и специальный вопрос) предложений. </w:t>
      </w:r>
    </w:p>
    <w:p w14:paraId="0C555CBB" w14:textId="77777777" w:rsidR="006A3A12" w:rsidRDefault="007B7775">
      <w:pPr>
        <w:ind w:left="-15" w:right="10" w:firstLine="711"/>
      </w:pPr>
      <w: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14:paraId="41D3172C" w14:textId="77777777" w:rsidR="006A3A12" w:rsidRDefault="007B7775">
      <w:pPr>
        <w:ind w:left="-15" w:right="10" w:firstLine="711"/>
      </w:pPr>
      <w:r>
        <w:t xml:space="preserve">Правила чтения: гласных в открытом и закрытом слоге в односложных словах, гласных в третьем типе слога (гласная + </w:t>
      </w:r>
      <w:r>
        <w:rPr>
          <w:i/>
        </w:rPr>
        <w:t>r</w:t>
      </w:r>
      <w:r>
        <w:t xml:space="preserve">); согласных; основных звукобуквенных сочетаний, в частности сложных сочетаний букв (например, </w:t>
      </w:r>
      <w:r>
        <w:rPr>
          <w:i/>
        </w:rPr>
        <w:t>tion, ight</w:t>
      </w:r>
      <w:r>
        <w:t xml:space="preserve">) в односложных, двусложных и многосложных словах. </w:t>
      </w:r>
    </w:p>
    <w:p w14:paraId="5A2CD763" w14:textId="77777777" w:rsidR="006A3A12" w:rsidRDefault="007B7775">
      <w:pPr>
        <w:ind w:left="721" w:right="10"/>
      </w:pPr>
      <w:r>
        <w:t xml:space="preserve">Вычленение некоторых звукобуквенных сочетаний при анализе изученных слов. </w:t>
      </w:r>
    </w:p>
    <w:p w14:paraId="054FDA18" w14:textId="77777777" w:rsidR="006A3A12" w:rsidRDefault="007B7775">
      <w:pPr>
        <w:ind w:left="-15" w:right="10" w:firstLine="711"/>
      </w:pPr>
      <w:r>
        <w:t xml:space="preserve">Чтение новых слов согласно основным правилам чтения с использованием полной или частичной транскрипции, по аналогии. </w:t>
      </w:r>
    </w:p>
    <w:p w14:paraId="636E7820" w14:textId="77777777" w:rsidR="006A3A12" w:rsidRDefault="007B7775">
      <w:pPr>
        <w:ind w:left="721" w:right="10"/>
      </w:pPr>
      <w:r>
        <w:t xml:space="preserve">Знаки английской транскрипции; отличие их от букв английского алфавита. </w:t>
      </w:r>
    </w:p>
    <w:p w14:paraId="20034050" w14:textId="77777777" w:rsidR="006A3A12" w:rsidRDefault="007B7775">
      <w:pPr>
        <w:ind w:left="-5" w:right="10"/>
      </w:pPr>
      <w:r>
        <w:t xml:space="preserve">Фонетически корректное озвучивание знаков транскрипции. </w:t>
      </w:r>
    </w:p>
    <w:p w14:paraId="37C70AFD" w14:textId="77777777" w:rsidR="006A3A12" w:rsidRDefault="007B7775">
      <w:pPr>
        <w:spacing w:after="5"/>
        <w:ind w:left="721" w:right="0"/>
      </w:pPr>
      <w:r>
        <w:rPr>
          <w:i/>
        </w:rPr>
        <w:t>Графика, орфография и пунктуация.</w:t>
      </w:r>
      <w:r>
        <w:t xml:space="preserve"> </w:t>
      </w:r>
    </w:p>
    <w:p w14:paraId="69FD6226" w14:textId="77777777" w:rsidR="006A3A12" w:rsidRDefault="007B7775">
      <w:pPr>
        <w:ind w:left="-15" w:right="10" w:firstLine="711"/>
      </w:pPr>
      <w: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(PossessiveCase). </w:t>
      </w:r>
    </w:p>
    <w:p w14:paraId="38AB4EA1" w14:textId="77777777" w:rsidR="006A3A12" w:rsidRDefault="007B7775">
      <w:pPr>
        <w:spacing w:after="5"/>
        <w:ind w:left="721" w:right="0"/>
      </w:pPr>
      <w:r>
        <w:rPr>
          <w:i/>
        </w:rPr>
        <w:t>Лексическая сторона речи</w:t>
      </w:r>
      <w:r>
        <w:t xml:space="preserve"> </w:t>
      </w:r>
    </w:p>
    <w:p w14:paraId="1EF455E0" w14:textId="77777777" w:rsidR="006A3A12" w:rsidRDefault="007B7775">
      <w:pPr>
        <w:ind w:left="-15" w:right="10" w:firstLine="711"/>
      </w:pPr>
      <w: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w:t>
      </w:r>
      <w:r>
        <w:lastRenderedPageBreak/>
        <w:t xml:space="preserve">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 </w:t>
      </w:r>
    </w:p>
    <w:p w14:paraId="1E8F2E9F" w14:textId="77777777" w:rsidR="006A3A12" w:rsidRDefault="007B7775">
      <w:pPr>
        <w:ind w:left="-15" w:right="10" w:firstLine="711"/>
      </w:pPr>
      <w: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i/>
        </w:rPr>
        <w:t>-er/-or, -ist (worker, actor, artist)</w:t>
      </w:r>
      <w:r>
        <w:t xml:space="preserve"> и конверсии </w:t>
      </w:r>
      <w:r>
        <w:rPr>
          <w:i/>
        </w:rPr>
        <w:t>(toplay – aplay).</w:t>
      </w:r>
      <w:r>
        <w:t xml:space="preserve"> </w:t>
      </w:r>
    </w:p>
    <w:p w14:paraId="75FC3EBC" w14:textId="77777777" w:rsidR="006A3A12" w:rsidRDefault="007B7775">
      <w:pPr>
        <w:ind w:left="721" w:right="10"/>
      </w:pPr>
      <w:r>
        <w:t xml:space="preserve">Использование языковой догадки для распознавания интернациональных слов </w:t>
      </w:r>
      <w:r>
        <w:rPr>
          <w:i/>
        </w:rPr>
        <w:t xml:space="preserve">(pilot, </w:t>
      </w:r>
    </w:p>
    <w:p w14:paraId="68FF9C3E" w14:textId="77777777" w:rsidR="006A3A12" w:rsidRDefault="007B7775">
      <w:pPr>
        <w:spacing w:after="5"/>
        <w:ind w:right="0"/>
      </w:pPr>
      <w:r>
        <w:rPr>
          <w:i/>
        </w:rPr>
        <w:t>film)</w:t>
      </w:r>
      <w:r>
        <w:t xml:space="preserve">. </w:t>
      </w:r>
    </w:p>
    <w:p w14:paraId="3119F0BC" w14:textId="77777777" w:rsidR="006A3A12" w:rsidRDefault="007B7775">
      <w:pPr>
        <w:spacing w:after="5"/>
        <w:ind w:left="721" w:right="0"/>
      </w:pPr>
      <w:r>
        <w:rPr>
          <w:i/>
        </w:rPr>
        <w:t>Грамматическая сторона речи</w:t>
      </w:r>
      <w:r>
        <w:t xml:space="preserve"> </w:t>
      </w:r>
    </w:p>
    <w:p w14:paraId="4B351996" w14:textId="77777777" w:rsidR="006A3A12" w:rsidRDefault="007B7775">
      <w:pPr>
        <w:ind w:left="-15" w:right="10" w:firstLine="711"/>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4F237FA9" w14:textId="77777777" w:rsidR="006A3A12" w:rsidRDefault="007B7775">
      <w:pPr>
        <w:ind w:left="-15" w:right="10" w:firstLine="711"/>
      </w:pPr>
      <w:r>
        <w:t xml:space="preserve">Глаголы в Present/PastSimpleTense, PresentContinuousTense в повествовательных (утвердительных и отрицательных) и вопросительных (общий и специальный вопросы) предложениях. </w:t>
      </w:r>
    </w:p>
    <w:p w14:paraId="1FE54D04" w14:textId="77777777" w:rsidR="006A3A12" w:rsidRDefault="007B7775">
      <w:pPr>
        <w:ind w:left="721" w:right="10"/>
      </w:pPr>
      <w:r>
        <w:t xml:space="preserve">Модальные глаголы </w:t>
      </w:r>
      <w:r>
        <w:rPr>
          <w:i/>
        </w:rPr>
        <w:t>must</w:t>
      </w:r>
      <w:r>
        <w:t xml:space="preserve"> и </w:t>
      </w:r>
      <w:r>
        <w:rPr>
          <w:i/>
        </w:rPr>
        <w:t>haveto</w:t>
      </w:r>
      <w:r>
        <w:t xml:space="preserve">. </w:t>
      </w:r>
    </w:p>
    <w:p w14:paraId="3AC84508" w14:textId="77777777" w:rsidR="006A3A12" w:rsidRDefault="007B7775">
      <w:pPr>
        <w:ind w:left="-15" w:right="10" w:firstLine="711"/>
      </w:pPr>
      <w:r>
        <w:t>Конструкция</w:t>
      </w:r>
      <w:r w:rsidRPr="007B7775">
        <w:rPr>
          <w:i/>
          <w:lang w:val="en-US"/>
        </w:rPr>
        <w:t>to be going to</w:t>
      </w:r>
      <w:r w:rsidRPr="007B7775">
        <w:rPr>
          <w:lang w:val="en-US"/>
        </w:rPr>
        <w:t xml:space="preserve"> </w:t>
      </w:r>
      <w:r>
        <w:t>и</w:t>
      </w:r>
      <w:r w:rsidRPr="007B7775">
        <w:rPr>
          <w:lang w:val="en-US"/>
        </w:rPr>
        <w:t xml:space="preserve"> Future Simple Tense </w:t>
      </w:r>
      <w:r>
        <w:t>длявыражениябудущегодействия</w:t>
      </w:r>
      <w:r w:rsidRPr="007B7775">
        <w:rPr>
          <w:lang w:val="en-US"/>
        </w:rPr>
        <w:t xml:space="preserve"> (</w:t>
      </w:r>
      <w:r w:rsidRPr="007B7775">
        <w:rPr>
          <w:i/>
          <w:lang w:val="en-US"/>
        </w:rPr>
        <w:t xml:space="preserve">I am going to have my birthday party on Saturday. </w:t>
      </w:r>
      <w:r>
        <w:rPr>
          <w:i/>
        </w:rPr>
        <w:t>Wait, I’llhelpyou</w:t>
      </w:r>
      <w:r>
        <w:t xml:space="preserve">.). Отрицательное местоимение </w:t>
      </w:r>
      <w:r>
        <w:rPr>
          <w:i/>
        </w:rPr>
        <w:t>no</w:t>
      </w:r>
      <w:r>
        <w:t xml:space="preserve">. </w:t>
      </w:r>
    </w:p>
    <w:p w14:paraId="300D0EB0" w14:textId="77777777" w:rsidR="006A3A12" w:rsidRDefault="007B7775">
      <w:pPr>
        <w:ind w:left="-15" w:right="10" w:firstLine="711"/>
      </w:pPr>
      <w:r>
        <w:t xml:space="preserve">Степени сравнения прилагательных (формы, образованные по правилу и исключения: </w:t>
      </w:r>
      <w:r>
        <w:rPr>
          <w:i/>
        </w:rPr>
        <w:t>good – better – (the) best, bad – worse – (the) worst</w:t>
      </w:r>
      <w:r>
        <w:t>. Наречия времени. Обозначение даты и года. Обозначение времени (</w:t>
      </w:r>
      <w:r>
        <w:rPr>
          <w:i/>
        </w:rPr>
        <w:t>5 o’clock; 3 am, 2 pm</w:t>
      </w:r>
      <w:r>
        <w:t xml:space="preserve">). </w:t>
      </w:r>
    </w:p>
    <w:p w14:paraId="7FF9340D" w14:textId="77777777" w:rsidR="006A3A12" w:rsidRDefault="007B7775">
      <w:pPr>
        <w:spacing w:after="24" w:line="259" w:lineRule="auto"/>
        <w:ind w:left="711" w:right="0" w:firstLine="0"/>
        <w:jc w:val="left"/>
      </w:pPr>
      <w:r>
        <w:t xml:space="preserve"> </w:t>
      </w:r>
    </w:p>
    <w:p w14:paraId="164EC6D1" w14:textId="77777777" w:rsidR="006A3A12" w:rsidRDefault="007B7775">
      <w:pPr>
        <w:spacing w:after="5" w:line="271" w:lineRule="auto"/>
        <w:ind w:left="721" w:right="0"/>
      </w:pPr>
      <w:r>
        <w:rPr>
          <w:b/>
        </w:rPr>
        <w:t>Социокультурные знания и умения</w:t>
      </w:r>
      <w:r>
        <w:t xml:space="preserve"> </w:t>
      </w:r>
    </w:p>
    <w:p w14:paraId="672E0F93" w14:textId="77777777" w:rsidR="006A3A12" w:rsidRDefault="007B7775">
      <w:pPr>
        <w:ind w:left="-15" w:right="10" w:firstLine="711"/>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 </w:t>
      </w:r>
    </w:p>
    <w:p w14:paraId="6D185776" w14:textId="77777777" w:rsidR="006A3A12" w:rsidRDefault="007B7775">
      <w:pPr>
        <w:ind w:left="-15" w:right="10" w:firstLine="711"/>
      </w:pPr>
      <w:r>
        <w:t xml:space="preserve">Знание произведений детского фольклора (рифмовок, стихов, песенок), персонажей детских книг. </w:t>
      </w:r>
    </w:p>
    <w:p w14:paraId="59E03AA2" w14:textId="77777777" w:rsidR="006A3A12" w:rsidRDefault="007B7775">
      <w:pPr>
        <w:ind w:left="-15" w:right="10" w:firstLine="711"/>
      </w:pPr>
      <w: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14:paraId="0A3640EE" w14:textId="77777777" w:rsidR="006A3A12" w:rsidRDefault="007B7775">
      <w:pPr>
        <w:spacing w:after="23" w:line="259" w:lineRule="auto"/>
        <w:ind w:left="711" w:right="0" w:firstLine="0"/>
        <w:jc w:val="left"/>
      </w:pPr>
      <w:r>
        <w:t xml:space="preserve"> </w:t>
      </w:r>
    </w:p>
    <w:p w14:paraId="5E65A966" w14:textId="77777777" w:rsidR="006A3A12" w:rsidRDefault="007B7775">
      <w:pPr>
        <w:spacing w:after="5" w:line="271" w:lineRule="auto"/>
        <w:ind w:left="721" w:right="0"/>
      </w:pPr>
      <w:r>
        <w:rPr>
          <w:b/>
        </w:rPr>
        <w:t>Компенсаторные умения</w:t>
      </w:r>
      <w:r>
        <w:t xml:space="preserve"> </w:t>
      </w:r>
    </w:p>
    <w:p w14:paraId="7D209E12" w14:textId="77777777" w:rsidR="006A3A12" w:rsidRDefault="007B7775">
      <w:pPr>
        <w:ind w:left="-15" w:right="10" w:firstLine="711"/>
      </w:pPr>
      <w: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 </w:t>
      </w:r>
    </w:p>
    <w:p w14:paraId="675D0795" w14:textId="77777777" w:rsidR="006A3A12" w:rsidRDefault="007B7775">
      <w:pPr>
        <w:ind w:left="-15" w:right="10" w:firstLine="711"/>
      </w:pPr>
      <w:r>
        <w:t xml:space="preserve">Использование в качестве опоры при порождении собственных высказываний ключевых слов, вопросов; картинок, фотографий. </w:t>
      </w:r>
    </w:p>
    <w:p w14:paraId="76F8C075" w14:textId="77777777" w:rsidR="006A3A12" w:rsidRDefault="007B7775">
      <w:pPr>
        <w:ind w:left="721" w:right="10"/>
      </w:pPr>
      <w:r>
        <w:t xml:space="preserve">Прогнозирование содержание текста для чтения на основе заголовка. </w:t>
      </w:r>
    </w:p>
    <w:p w14:paraId="3FFC46D5" w14:textId="77777777" w:rsidR="006A3A12" w:rsidRDefault="007B7775">
      <w:pPr>
        <w:ind w:left="-15" w:right="10" w:firstLine="711"/>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4C363CCF" w14:textId="77777777" w:rsidR="006A3A12" w:rsidRDefault="007B7775">
      <w:pPr>
        <w:spacing w:after="3" w:line="259" w:lineRule="auto"/>
        <w:ind w:left="711" w:right="0" w:firstLine="0"/>
        <w:jc w:val="left"/>
      </w:pPr>
      <w:r>
        <w:lastRenderedPageBreak/>
        <w:t xml:space="preserve"> </w:t>
      </w:r>
    </w:p>
    <w:p w14:paraId="57C7AC76" w14:textId="77777777" w:rsidR="006A3A12" w:rsidRDefault="007B7775">
      <w:pPr>
        <w:tabs>
          <w:tab w:val="center" w:pos="1648"/>
          <w:tab w:val="center" w:pos="3860"/>
          <w:tab w:val="center" w:pos="5790"/>
          <w:tab w:val="center" w:pos="7722"/>
          <w:tab w:val="right" w:pos="9367"/>
        </w:tabs>
        <w:ind w:left="0" w:right="0" w:firstLine="0"/>
        <w:jc w:val="left"/>
      </w:pPr>
      <w:r>
        <w:rPr>
          <w:rFonts w:ascii="Calibri" w:eastAsia="Calibri" w:hAnsi="Calibri" w:cs="Calibri"/>
          <w:sz w:val="22"/>
        </w:rPr>
        <w:tab/>
      </w:r>
      <w:r>
        <w:t xml:space="preserve">ПЛАНИРУЕМЫЕ </w:t>
      </w:r>
      <w:r>
        <w:tab/>
        <w:t xml:space="preserve">РЕЗУЛЬТАТЫ </w:t>
      </w:r>
      <w:r>
        <w:tab/>
        <w:t xml:space="preserve">ОСВОЕНИЯ </w:t>
      </w:r>
      <w:r>
        <w:tab/>
        <w:t xml:space="preserve">ПРОГРАММЫ </w:t>
      </w:r>
      <w:r>
        <w:tab/>
        <w:t xml:space="preserve">ПО </w:t>
      </w:r>
    </w:p>
    <w:p w14:paraId="22300DD9" w14:textId="77777777" w:rsidR="006A3A12" w:rsidRDefault="007B7775">
      <w:pPr>
        <w:ind w:left="-5" w:right="10"/>
      </w:pPr>
      <w:r>
        <w:t xml:space="preserve">ИНОСТРАННОМУ (АНГЛИЙСКОМУ) ЯЗЫКУ НА УРОВНЕ НАЧАЛЬНОГО ОБЩЕГО </w:t>
      </w:r>
    </w:p>
    <w:p w14:paraId="289015A6" w14:textId="77777777" w:rsidR="006A3A12" w:rsidRDefault="007B7775">
      <w:pPr>
        <w:ind w:left="-5" w:right="10"/>
      </w:pPr>
      <w:r>
        <w:t xml:space="preserve">ОБРАЗОВАНИЯ </w:t>
      </w:r>
    </w:p>
    <w:p w14:paraId="3A9B56A6" w14:textId="77777777" w:rsidR="006A3A12" w:rsidRDefault="007B7775">
      <w:pPr>
        <w:spacing w:after="24" w:line="259" w:lineRule="auto"/>
        <w:ind w:left="711" w:right="0" w:firstLine="0"/>
        <w:jc w:val="left"/>
      </w:pPr>
      <w:r>
        <w:t xml:space="preserve"> </w:t>
      </w:r>
    </w:p>
    <w:p w14:paraId="7457F3DF" w14:textId="77777777" w:rsidR="006A3A12" w:rsidRDefault="007B7775">
      <w:pPr>
        <w:spacing w:after="0" w:line="259" w:lineRule="auto"/>
        <w:ind w:left="721" w:right="0"/>
        <w:jc w:val="left"/>
      </w:pPr>
      <w:r>
        <w:rPr>
          <w:b/>
          <w:color w:val="333333"/>
        </w:rPr>
        <w:t>ЛИЧНОСТНЫЕ РЕЗУЛЬТАТЫ</w:t>
      </w:r>
      <w:r>
        <w:t xml:space="preserve"> </w:t>
      </w:r>
    </w:p>
    <w:p w14:paraId="6D339C7B" w14:textId="77777777" w:rsidR="006A3A12" w:rsidRDefault="007B7775">
      <w:pPr>
        <w:ind w:left="-15" w:right="10" w:firstLine="711"/>
      </w:pPr>
      <w:r>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0071F3B" w14:textId="77777777" w:rsidR="006A3A12" w:rsidRDefault="007B7775">
      <w:pPr>
        <w:ind w:left="-15" w:right="10" w:firstLine="711"/>
      </w:pPr>
      <w:r>
        <w:t xml:space="preserve">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 </w:t>
      </w:r>
    </w:p>
    <w:p w14:paraId="5C4600B6" w14:textId="77777777" w:rsidR="006A3A12" w:rsidRDefault="007B7775">
      <w:pPr>
        <w:spacing w:after="30" w:line="271" w:lineRule="auto"/>
        <w:ind w:left="721" w:right="0"/>
      </w:pPr>
      <w:r>
        <w:rPr>
          <w:b/>
        </w:rPr>
        <w:t>1) гражданско-патриотическоговоспитания:</w:t>
      </w:r>
      <w:r>
        <w:t xml:space="preserve"> </w:t>
      </w:r>
    </w:p>
    <w:p w14:paraId="04961DB6" w14:textId="77777777" w:rsidR="006A3A12" w:rsidRDefault="007B7775">
      <w:pPr>
        <w:numPr>
          <w:ilvl w:val="0"/>
          <w:numId w:val="111"/>
        </w:numPr>
        <w:ind w:right="10" w:firstLine="711"/>
      </w:pPr>
      <w:r>
        <w:t xml:space="preserve">становление ценностного отношения к своей Родине – России; </w:t>
      </w:r>
    </w:p>
    <w:p w14:paraId="0DFE8F8F" w14:textId="77777777" w:rsidR="006A3A12" w:rsidRDefault="007B7775">
      <w:pPr>
        <w:numPr>
          <w:ilvl w:val="0"/>
          <w:numId w:val="111"/>
        </w:numPr>
        <w:ind w:right="10" w:firstLine="711"/>
      </w:pPr>
      <w:r>
        <w:t xml:space="preserve">осознание своей этнокультурной и российской гражданской идентичности; </w:t>
      </w:r>
    </w:p>
    <w:p w14:paraId="79D61C84" w14:textId="77777777" w:rsidR="006A3A12" w:rsidRDefault="007B7775">
      <w:pPr>
        <w:numPr>
          <w:ilvl w:val="0"/>
          <w:numId w:val="111"/>
        </w:numPr>
        <w:ind w:right="10" w:firstLine="711"/>
      </w:pPr>
      <w:r>
        <w:t xml:space="preserve">сопричастность к прошлому, настоящему и будущему своей страны и родного </w:t>
      </w:r>
    </w:p>
    <w:p w14:paraId="2610DD4E" w14:textId="77777777" w:rsidR="006A3A12" w:rsidRDefault="007B7775">
      <w:pPr>
        <w:spacing w:after="36"/>
        <w:ind w:left="-5" w:right="10"/>
      </w:pPr>
      <w:r>
        <w:t xml:space="preserve">края; </w:t>
      </w:r>
    </w:p>
    <w:p w14:paraId="7006BBCB" w14:textId="77777777" w:rsidR="006A3A12" w:rsidRDefault="007B7775">
      <w:pPr>
        <w:numPr>
          <w:ilvl w:val="0"/>
          <w:numId w:val="111"/>
        </w:numPr>
        <w:ind w:right="10" w:firstLine="711"/>
      </w:pPr>
      <w:r>
        <w:t xml:space="preserve">уважение к своему и другим народам; </w:t>
      </w:r>
    </w:p>
    <w:p w14:paraId="4D5F5F5E" w14:textId="77777777" w:rsidR="006A3A12" w:rsidRDefault="007B7775">
      <w:pPr>
        <w:numPr>
          <w:ilvl w:val="0"/>
          <w:numId w:val="111"/>
        </w:numPr>
        <w:ind w:right="10" w:firstLine="711"/>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5EDA8678" w14:textId="77777777" w:rsidR="006A3A12" w:rsidRDefault="007B7775">
      <w:pPr>
        <w:spacing w:after="35" w:line="271" w:lineRule="auto"/>
        <w:ind w:left="721" w:right="0"/>
      </w:pPr>
      <w:r>
        <w:rPr>
          <w:b/>
        </w:rPr>
        <w:t>2) духовно-нравственноговоспитания:</w:t>
      </w:r>
      <w:r>
        <w:t xml:space="preserve"> </w:t>
      </w:r>
    </w:p>
    <w:p w14:paraId="006583F6" w14:textId="77777777" w:rsidR="006A3A12" w:rsidRDefault="007B7775">
      <w:pPr>
        <w:numPr>
          <w:ilvl w:val="0"/>
          <w:numId w:val="112"/>
        </w:numPr>
        <w:ind w:right="10" w:firstLine="711"/>
      </w:pPr>
      <w:r>
        <w:t xml:space="preserve">признаниеиндивидуальностикаждогочеловека; </w:t>
      </w:r>
    </w:p>
    <w:p w14:paraId="51842A17" w14:textId="77777777" w:rsidR="006A3A12" w:rsidRDefault="007B7775">
      <w:pPr>
        <w:numPr>
          <w:ilvl w:val="0"/>
          <w:numId w:val="112"/>
        </w:numPr>
        <w:ind w:right="10" w:firstLine="711"/>
      </w:pPr>
      <w:r>
        <w:t xml:space="preserve">проявление сопереживания, уважения и доброжелательности; </w:t>
      </w:r>
    </w:p>
    <w:p w14:paraId="564F9743" w14:textId="77777777" w:rsidR="006A3A12" w:rsidRDefault="007B7775">
      <w:pPr>
        <w:numPr>
          <w:ilvl w:val="0"/>
          <w:numId w:val="112"/>
        </w:numPr>
        <w:ind w:right="10" w:firstLine="711"/>
      </w:pPr>
      <w:r>
        <w:t xml:space="preserve">неприятие любых форм поведения, направленных на причинение физического и морального вреда другим людям. </w:t>
      </w:r>
    </w:p>
    <w:p w14:paraId="466AC493" w14:textId="77777777" w:rsidR="006A3A12" w:rsidRDefault="007B7775">
      <w:pPr>
        <w:spacing w:after="36" w:line="271" w:lineRule="auto"/>
        <w:ind w:left="721" w:right="0"/>
      </w:pPr>
      <w:r>
        <w:rPr>
          <w:b/>
        </w:rPr>
        <w:t>3) эстетическоговоспитания:</w:t>
      </w:r>
      <w:r>
        <w:t xml:space="preserve"> </w:t>
      </w:r>
    </w:p>
    <w:p w14:paraId="09041013" w14:textId="77777777" w:rsidR="006A3A12" w:rsidRDefault="007B7775">
      <w:pPr>
        <w:ind w:left="-15" w:right="10" w:firstLine="711"/>
      </w:pPr>
      <w:r>
        <w:rPr>
          <w:rFonts w:ascii="Segoe UI Symbol" w:eastAsia="Segoe UI Symbol" w:hAnsi="Segoe UI Symbol" w:cs="Segoe UI Symbol"/>
        </w:rPr>
        <w:t>•</w:t>
      </w:r>
      <w:r>
        <w:rPr>
          <w:rFonts w:ascii="Arial" w:eastAsia="Arial" w:hAnsi="Arial" w:cs="Arial"/>
        </w:rPr>
        <w:t xml:space="preserve">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r>
        <w:rPr>
          <w:rFonts w:ascii="Segoe UI Symbol" w:eastAsia="Segoe UI Symbol" w:hAnsi="Segoe UI Symbol" w:cs="Segoe UI Symbol"/>
        </w:rPr>
        <w:t>•</w:t>
      </w:r>
      <w:r>
        <w:rPr>
          <w:rFonts w:ascii="Arial" w:eastAsia="Arial" w:hAnsi="Arial" w:cs="Arial"/>
        </w:rPr>
        <w:t xml:space="preserve"> </w:t>
      </w:r>
      <w:r>
        <w:t xml:space="preserve">стремление к самовыражению в разных видах художественной деятельности. </w:t>
      </w:r>
    </w:p>
    <w:p w14:paraId="7BE9661E" w14:textId="77777777" w:rsidR="006A3A12" w:rsidRDefault="007B7775">
      <w:pPr>
        <w:spacing w:after="27" w:line="271" w:lineRule="auto"/>
        <w:ind w:left="0" w:right="0" w:firstLine="711"/>
      </w:pPr>
      <w:r>
        <w:rPr>
          <w:b/>
        </w:rPr>
        <w:t>4) физического воспитания, формирования культуры здоровья и эмоционального благополучия:</w:t>
      </w:r>
      <w:r>
        <w:t xml:space="preserve"> </w:t>
      </w:r>
    </w:p>
    <w:p w14:paraId="43FF7619" w14:textId="77777777" w:rsidR="006A3A12" w:rsidRDefault="007B7775">
      <w:pPr>
        <w:numPr>
          <w:ilvl w:val="0"/>
          <w:numId w:val="113"/>
        </w:numPr>
        <w:spacing w:after="34"/>
        <w:ind w:right="10" w:firstLine="711"/>
      </w:pPr>
      <w:r>
        <w:t xml:space="preserve">соблюдение правил здорового и безопасного (для себя и других людей) образа жизни в окружающей среде (в том числе информационной); </w:t>
      </w:r>
    </w:p>
    <w:p w14:paraId="3A6277D2" w14:textId="77777777" w:rsidR="006A3A12" w:rsidRDefault="007B7775">
      <w:pPr>
        <w:numPr>
          <w:ilvl w:val="0"/>
          <w:numId w:val="113"/>
        </w:numPr>
        <w:ind w:right="10" w:firstLine="711"/>
      </w:pPr>
      <w:r>
        <w:t xml:space="preserve">бережное отношение к физическому и психическому здоровью. </w:t>
      </w:r>
      <w:r>
        <w:rPr>
          <w:b/>
        </w:rPr>
        <w:t>5) трудовоговоспитания:</w:t>
      </w:r>
      <w:r>
        <w:t xml:space="preserve"> </w:t>
      </w:r>
    </w:p>
    <w:p w14:paraId="6E9B8BDA" w14:textId="77777777" w:rsidR="006A3A12" w:rsidRDefault="007B7775">
      <w:pPr>
        <w:numPr>
          <w:ilvl w:val="0"/>
          <w:numId w:val="113"/>
        </w:numPr>
        <w:ind w:right="10" w:firstLine="711"/>
      </w:pPr>
      <w:r>
        <w:lastRenderedPageBreak/>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w:t>
      </w:r>
    </w:p>
    <w:p w14:paraId="60511EDB" w14:textId="77777777" w:rsidR="006A3A12" w:rsidRDefault="007B7775">
      <w:pPr>
        <w:spacing w:after="34" w:line="271" w:lineRule="auto"/>
        <w:ind w:left="721" w:right="0"/>
      </w:pPr>
      <w:r>
        <w:rPr>
          <w:b/>
        </w:rPr>
        <w:t>6) экологическоговоспитания:</w:t>
      </w:r>
      <w:r>
        <w:t xml:space="preserve"> </w:t>
      </w:r>
    </w:p>
    <w:p w14:paraId="2319B0B8" w14:textId="77777777" w:rsidR="006A3A12" w:rsidRDefault="007B7775">
      <w:pPr>
        <w:numPr>
          <w:ilvl w:val="0"/>
          <w:numId w:val="114"/>
        </w:numPr>
        <w:ind w:right="10" w:firstLine="711"/>
      </w:pPr>
      <w:r>
        <w:t xml:space="preserve">бережноеотношение к природе; </w:t>
      </w:r>
      <w:r>
        <w:rPr>
          <w:rFonts w:ascii="Segoe UI Symbol" w:eastAsia="Segoe UI Symbol" w:hAnsi="Segoe UI Symbol" w:cs="Segoe UI Symbol"/>
        </w:rPr>
        <w:t>•</w:t>
      </w:r>
      <w:r>
        <w:rPr>
          <w:rFonts w:ascii="Arial" w:eastAsia="Arial" w:hAnsi="Arial" w:cs="Arial"/>
        </w:rPr>
        <w:t xml:space="preserve"> </w:t>
      </w:r>
      <w:r>
        <w:t xml:space="preserve">неприятие действий, приносящих ей вред. </w:t>
      </w:r>
      <w:r>
        <w:rPr>
          <w:b/>
        </w:rPr>
        <w:t>7) ценностинаучногопознания:</w:t>
      </w:r>
      <w:r>
        <w:t xml:space="preserve"> </w:t>
      </w:r>
    </w:p>
    <w:p w14:paraId="2B9D51AB" w14:textId="77777777" w:rsidR="006A3A12" w:rsidRDefault="007B7775">
      <w:pPr>
        <w:numPr>
          <w:ilvl w:val="0"/>
          <w:numId w:val="114"/>
        </w:numPr>
        <w:ind w:right="10" w:firstLine="711"/>
      </w:pPr>
      <w:r>
        <w:t xml:space="preserve">первоначальные представления о научной картине мира; </w:t>
      </w:r>
    </w:p>
    <w:p w14:paraId="4D52EA42" w14:textId="77777777" w:rsidR="006A3A12" w:rsidRDefault="007B7775">
      <w:pPr>
        <w:numPr>
          <w:ilvl w:val="0"/>
          <w:numId w:val="114"/>
        </w:numPr>
        <w:ind w:right="10" w:firstLine="711"/>
      </w:pPr>
      <w:r>
        <w:t xml:space="preserve">познавательные интересы, активность, инициативность, любознательность и самостоятельность в познании. </w:t>
      </w:r>
    </w:p>
    <w:p w14:paraId="00F1B75A" w14:textId="77777777" w:rsidR="006A3A12" w:rsidRDefault="007B7775">
      <w:pPr>
        <w:spacing w:after="29" w:line="259" w:lineRule="auto"/>
        <w:ind w:left="711" w:right="0" w:firstLine="0"/>
        <w:jc w:val="left"/>
      </w:pPr>
      <w:r>
        <w:t xml:space="preserve"> </w:t>
      </w:r>
    </w:p>
    <w:p w14:paraId="5413B536" w14:textId="77777777" w:rsidR="006A3A12" w:rsidRDefault="007B7775">
      <w:pPr>
        <w:spacing w:after="5" w:line="271" w:lineRule="auto"/>
        <w:ind w:left="721" w:right="0"/>
      </w:pPr>
      <w:r>
        <w:rPr>
          <w:b/>
        </w:rPr>
        <w:t>МЕТАПРЕДМЕТНЫЕ РЕЗУЛЬТАТЫ</w:t>
      </w:r>
      <w:r>
        <w:t xml:space="preserve"> </w:t>
      </w:r>
    </w:p>
    <w:p w14:paraId="131BB755" w14:textId="77777777" w:rsidR="006A3A12" w:rsidRDefault="007B7775">
      <w:pPr>
        <w:ind w:left="-15" w:right="10" w:firstLine="711"/>
      </w:pPr>
      <w: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954E73C" w14:textId="77777777" w:rsidR="006A3A12" w:rsidRDefault="007B7775">
      <w:pPr>
        <w:spacing w:after="24" w:line="259" w:lineRule="auto"/>
        <w:ind w:left="711" w:right="0" w:firstLine="0"/>
        <w:jc w:val="left"/>
      </w:pPr>
      <w:r>
        <w:t xml:space="preserve"> </w:t>
      </w:r>
    </w:p>
    <w:p w14:paraId="3937BAD8" w14:textId="77777777" w:rsidR="006A3A12" w:rsidRDefault="007B7775">
      <w:pPr>
        <w:spacing w:after="5" w:line="271" w:lineRule="auto"/>
        <w:ind w:left="721" w:right="0"/>
      </w:pPr>
      <w:r>
        <w:rPr>
          <w:b/>
        </w:rPr>
        <w:t>Познавательные универсальные учебные действия</w:t>
      </w:r>
      <w:r>
        <w:t xml:space="preserve"> </w:t>
      </w:r>
    </w:p>
    <w:p w14:paraId="2A07C657" w14:textId="77777777" w:rsidR="006A3A12" w:rsidRDefault="007B7775">
      <w:pPr>
        <w:spacing w:after="24" w:line="259" w:lineRule="auto"/>
        <w:ind w:left="711" w:right="0" w:firstLine="0"/>
        <w:jc w:val="left"/>
      </w:pPr>
      <w:r>
        <w:t xml:space="preserve"> </w:t>
      </w:r>
    </w:p>
    <w:p w14:paraId="0750B13B" w14:textId="77777777" w:rsidR="006A3A12" w:rsidRDefault="007B7775">
      <w:pPr>
        <w:spacing w:after="36" w:line="271" w:lineRule="auto"/>
        <w:ind w:left="721" w:right="0"/>
      </w:pPr>
      <w:r>
        <w:rPr>
          <w:b/>
        </w:rPr>
        <w:t>Базовые логические действия:</w:t>
      </w:r>
      <w:r>
        <w:t xml:space="preserve"> </w:t>
      </w:r>
    </w:p>
    <w:p w14:paraId="3DABCBB2" w14:textId="77777777" w:rsidR="006A3A12" w:rsidRDefault="007B7775">
      <w:pPr>
        <w:numPr>
          <w:ilvl w:val="0"/>
          <w:numId w:val="114"/>
        </w:numPr>
        <w:ind w:right="10" w:firstLine="711"/>
      </w:pPr>
      <w:r>
        <w:t xml:space="preserve">сравнивать объекты, устанавливать основания для сравнения, устанавливать аналогии; </w:t>
      </w:r>
    </w:p>
    <w:p w14:paraId="02B24C67" w14:textId="77777777" w:rsidR="006A3A12" w:rsidRDefault="007B7775">
      <w:pPr>
        <w:numPr>
          <w:ilvl w:val="0"/>
          <w:numId w:val="114"/>
        </w:numPr>
        <w:ind w:right="10" w:firstLine="711"/>
      </w:pPr>
      <w:r>
        <w:t xml:space="preserve">объединять части объекта (объекты) по определённому признаку; </w:t>
      </w:r>
    </w:p>
    <w:p w14:paraId="0D29ABA4" w14:textId="77777777" w:rsidR="006A3A12" w:rsidRDefault="007B7775">
      <w:pPr>
        <w:numPr>
          <w:ilvl w:val="0"/>
          <w:numId w:val="114"/>
        </w:numPr>
        <w:spacing w:after="35"/>
        <w:ind w:right="10" w:firstLine="711"/>
      </w:pPr>
      <w:r>
        <w:t xml:space="preserve">определять существенный признак для классификации, классифицировать предложенные объекты; </w:t>
      </w:r>
    </w:p>
    <w:p w14:paraId="12AA6A1B" w14:textId="77777777" w:rsidR="006A3A12" w:rsidRDefault="007B7775">
      <w:pPr>
        <w:numPr>
          <w:ilvl w:val="0"/>
          <w:numId w:val="114"/>
        </w:numPr>
        <w:spacing w:after="34"/>
        <w:ind w:right="10" w:firstLine="711"/>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2EB548C5" w14:textId="77777777" w:rsidR="006A3A12" w:rsidRDefault="007B7775">
      <w:pPr>
        <w:numPr>
          <w:ilvl w:val="0"/>
          <w:numId w:val="114"/>
        </w:numPr>
        <w:ind w:right="10" w:firstLine="711"/>
      </w:pPr>
      <w:r>
        <w:t xml:space="preserve">выявлять недостаток информации для решения учебной (практической) задачи на основе предложенного алгоритма; </w:t>
      </w:r>
    </w:p>
    <w:p w14:paraId="7BB57648" w14:textId="77777777" w:rsidR="006A3A12" w:rsidRDefault="007B7775">
      <w:pPr>
        <w:numPr>
          <w:ilvl w:val="0"/>
          <w:numId w:val="114"/>
        </w:numPr>
        <w:ind w:right="10" w:firstLine="711"/>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7B87A000" w14:textId="77777777" w:rsidR="006A3A12" w:rsidRDefault="007B7775">
      <w:pPr>
        <w:spacing w:after="32" w:line="271" w:lineRule="auto"/>
        <w:ind w:left="721" w:right="0"/>
      </w:pPr>
      <w:r>
        <w:rPr>
          <w:b/>
        </w:rPr>
        <w:t>Базовыеисследовательскиедействия</w:t>
      </w:r>
      <w:r>
        <w:t xml:space="preserve">: </w:t>
      </w:r>
    </w:p>
    <w:p w14:paraId="1D12218E" w14:textId="77777777" w:rsidR="006A3A12" w:rsidRDefault="007B7775">
      <w:pPr>
        <w:numPr>
          <w:ilvl w:val="0"/>
          <w:numId w:val="114"/>
        </w:numPr>
        <w:spacing w:after="34"/>
        <w:ind w:right="10" w:firstLine="711"/>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5B9DFA4F" w14:textId="77777777" w:rsidR="006A3A12" w:rsidRDefault="007B7775">
      <w:pPr>
        <w:numPr>
          <w:ilvl w:val="0"/>
          <w:numId w:val="114"/>
        </w:numPr>
        <w:ind w:right="10" w:firstLine="711"/>
      </w:pPr>
      <w:r>
        <w:t xml:space="preserve">с помощью педагогического работника формулировать цель, планировать изменения объекта, ситуации; </w:t>
      </w:r>
    </w:p>
    <w:p w14:paraId="56988B9A" w14:textId="77777777" w:rsidR="006A3A12" w:rsidRDefault="007B7775">
      <w:pPr>
        <w:numPr>
          <w:ilvl w:val="0"/>
          <w:numId w:val="114"/>
        </w:numPr>
        <w:spacing w:after="35"/>
        <w:ind w:right="10" w:firstLine="711"/>
      </w:pPr>
      <w:r>
        <w:t xml:space="preserve">сравнивать несколько вариантов решения задачи, выбирать наиболее подходящий (на основе предложенных критериев); </w:t>
      </w:r>
    </w:p>
    <w:p w14:paraId="35308A28" w14:textId="77777777" w:rsidR="006A3A12" w:rsidRDefault="007B7775">
      <w:pPr>
        <w:numPr>
          <w:ilvl w:val="0"/>
          <w:numId w:val="114"/>
        </w:numPr>
        <w:spacing w:after="33"/>
        <w:ind w:right="10" w:firstLine="711"/>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14:paraId="2230F9FF" w14:textId="77777777" w:rsidR="006A3A12" w:rsidRDefault="007B7775">
      <w:pPr>
        <w:numPr>
          <w:ilvl w:val="0"/>
          <w:numId w:val="114"/>
        </w:numPr>
        <w:spacing w:after="33"/>
        <w:ind w:right="10" w:firstLine="711"/>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14:paraId="4BF380D4" w14:textId="77777777" w:rsidR="006A3A12" w:rsidRDefault="007B7775">
      <w:pPr>
        <w:numPr>
          <w:ilvl w:val="0"/>
          <w:numId w:val="114"/>
        </w:numPr>
        <w:ind w:right="10" w:firstLine="711"/>
      </w:pPr>
      <w:r>
        <w:lastRenderedPageBreak/>
        <w:t xml:space="preserve">прогнозировать возможное развитие процессов, событий и их последствия в аналогичных или сходных ситуациях. </w:t>
      </w:r>
    </w:p>
    <w:p w14:paraId="57A23302" w14:textId="77777777" w:rsidR="006A3A12" w:rsidRDefault="007B7775">
      <w:pPr>
        <w:spacing w:after="30" w:line="271" w:lineRule="auto"/>
        <w:ind w:left="721" w:right="0"/>
      </w:pPr>
      <w:r>
        <w:rPr>
          <w:b/>
        </w:rPr>
        <w:t>Работа с информацией:</w:t>
      </w:r>
      <w:r>
        <w:t xml:space="preserve"> </w:t>
      </w:r>
    </w:p>
    <w:p w14:paraId="048BC672" w14:textId="77777777" w:rsidR="006A3A12" w:rsidRDefault="007B7775">
      <w:pPr>
        <w:numPr>
          <w:ilvl w:val="0"/>
          <w:numId w:val="114"/>
        </w:numPr>
        <w:ind w:right="10" w:firstLine="711"/>
      </w:pPr>
      <w:r>
        <w:t xml:space="preserve">выбиратьисточникполученияинформации; </w:t>
      </w:r>
    </w:p>
    <w:p w14:paraId="0148BA6A" w14:textId="77777777" w:rsidR="006A3A12" w:rsidRDefault="007B7775">
      <w:pPr>
        <w:numPr>
          <w:ilvl w:val="0"/>
          <w:numId w:val="114"/>
        </w:numPr>
        <w:spacing w:after="35"/>
        <w:ind w:right="10" w:firstLine="711"/>
      </w:pPr>
      <w:r>
        <w:t xml:space="preserve">согласно заданному алгоритму находить в предложенном источнике информацию, представленную в явном виде; </w:t>
      </w:r>
    </w:p>
    <w:p w14:paraId="5E24346C" w14:textId="77777777" w:rsidR="006A3A12" w:rsidRDefault="007B7775">
      <w:pPr>
        <w:numPr>
          <w:ilvl w:val="0"/>
          <w:numId w:val="114"/>
        </w:numPr>
        <w:ind w:right="10" w:firstLine="711"/>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2DFBEAC1" w14:textId="77777777" w:rsidR="006A3A12" w:rsidRDefault="007B7775">
      <w:pPr>
        <w:numPr>
          <w:ilvl w:val="0"/>
          <w:numId w:val="114"/>
        </w:numPr>
        <w:spacing w:after="33"/>
        <w:ind w:right="10" w:firstLine="711"/>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14:paraId="3469B30C" w14:textId="77777777" w:rsidR="006A3A12" w:rsidRDefault="007B7775">
      <w:pPr>
        <w:numPr>
          <w:ilvl w:val="0"/>
          <w:numId w:val="114"/>
        </w:numPr>
        <w:ind w:right="10" w:firstLine="711"/>
      </w:pPr>
      <w:r>
        <w:t xml:space="preserve">анализировать и создавать текстовую, видео, графическую, звуковую, информацию в соответствии с учебной задачей; </w:t>
      </w:r>
    </w:p>
    <w:p w14:paraId="5606B165" w14:textId="77777777" w:rsidR="006A3A12" w:rsidRDefault="007B7775">
      <w:pPr>
        <w:numPr>
          <w:ilvl w:val="0"/>
          <w:numId w:val="114"/>
        </w:numPr>
        <w:ind w:right="10" w:firstLine="711"/>
      </w:pPr>
      <w:r>
        <w:t xml:space="preserve">самостоятельно создавать схемы, таблицы для представления информации. </w:t>
      </w:r>
    </w:p>
    <w:p w14:paraId="59D047F5" w14:textId="77777777" w:rsidR="006A3A12" w:rsidRDefault="007B7775">
      <w:pPr>
        <w:spacing w:after="29" w:line="259" w:lineRule="auto"/>
        <w:ind w:left="711" w:right="0" w:firstLine="0"/>
        <w:jc w:val="left"/>
      </w:pPr>
      <w:r>
        <w:t xml:space="preserve"> </w:t>
      </w:r>
    </w:p>
    <w:p w14:paraId="26655ACC" w14:textId="77777777" w:rsidR="006A3A12" w:rsidRDefault="007B7775">
      <w:pPr>
        <w:spacing w:after="5" w:line="271" w:lineRule="auto"/>
        <w:ind w:left="721" w:right="0"/>
      </w:pPr>
      <w:r>
        <w:rPr>
          <w:b/>
        </w:rPr>
        <w:t>Коммуникативныеуниверсальныеучебныедействия</w:t>
      </w:r>
      <w:r>
        <w:t xml:space="preserve"> </w:t>
      </w:r>
    </w:p>
    <w:p w14:paraId="195900F4" w14:textId="77777777" w:rsidR="006A3A12" w:rsidRDefault="007B7775">
      <w:pPr>
        <w:spacing w:after="48" w:line="259" w:lineRule="auto"/>
        <w:ind w:left="711" w:right="0" w:firstLine="0"/>
        <w:jc w:val="left"/>
      </w:pPr>
      <w:r>
        <w:t xml:space="preserve"> </w:t>
      </w:r>
    </w:p>
    <w:p w14:paraId="06865701" w14:textId="77777777" w:rsidR="006A3A12" w:rsidRDefault="007B7775">
      <w:pPr>
        <w:numPr>
          <w:ilvl w:val="0"/>
          <w:numId w:val="114"/>
        </w:numPr>
        <w:ind w:right="10" w:firstLine="711"/>
      </w:pPr>
      <w:r>
        <w:t xml:space="preserve">воспринимать и формулировать суждения, выражать эмоции в соответствии с целями и условиями общения в знакомой среде; </w:t>
      </w:r>
    </w:p>
    <w:p w14:paraId="6AC463FA" w14:textId="77777777" w:rsidR="006A3A12" w:rsidRDefault="007B7775">
      <w:pPr>
        <w:numPr>
          <w:ilvl w:val="0"/>
          <w:numId w:val="114"/>
        </w:numPr>
        <w:spacing w:after="37"/>
        <w:ind w:right="10" w:firstLine="711"/>
      </w:pPr>
      <w:r>
        <w:t xml:space="preserve">проявлять уважительное отношение к собеседнику, соблюдать правила ведения диалога и дискуссии; </w:t>
      </w:r>
    </w:p>
    <w:p w14:paraId="0B3C6AE1" w14:textId="77777777" w:rsidR="006A3A12" w:rsidRDefault="007B7775">
      <w:pPr>
        <w:numPr>
          <w:ilvl w:val="0"/>
          <w:numId w:val="114"/>
        </w:numPr>
        <w:ind w:right="10" w:firstLine="711"/>
      </w:pPr>
      <w:r>
        <w:t xml:space="preserve">признавать возможность существования разных точек зрения; </w:t>
      </w:r>
    </w:p>
    <w:p w14:paraId="27DCF35C" w14:textId="77777777" w:rsidR="006A3A12" w:rsidRDefault="007B7775">
      <w:pPr>
        <w:numPr>
          <w:ilvl w:val="0"/>
          <w:numId w:val="114"/>
        </w:numPr>
        <w:ind w:right="10" w:firstLine="711"/>
      </w:pPr>
      <w:r>
        <w:t xml:space="preserve">корректно и аргументированно высказывать своё мнение; </w:t>
      </w:r>
    </w:p>
    <w:p w14:paraId="6270DE0C" w14:textId="77777777" w:rsidR="006A3A12" w:rsidRDefault="007B7775">
      <w:pPr>
        <w:numPr>
          <w:ilvl w:val="0"/>
          <w:numId w:val="114"/>
        </w:numPr>
        <w:ind w:right="10" w:firstLine="711"/>
      </w:pPr>
      <w:r>
        <w:t xml:space="preserve">строить речевое высказывание в соответствии с поставленной задачей; </w:t>
      </w:r>
    </w:p>
    <w:p w14:paraId="1F035318" w14:textId="77777777" w:rsidR="006A3A12" w:rsidRDefault="007B7775">
      <w:pPr>
        <w:numPr>
          <w:ilvl w:val="0"/>
          <w:numId w:val="114"/>
        </w:numPr>
        <w:ind w:right="10" w:firstLine="711"/>
      </w:pPr>
      <w:r>
        <w:t xml:space="preserve">создавать </w:t>
      </w:r>
      <w:r>
        <w:tab/>
        <w:t xml:space="preserve">устные </w:t>
      </w:r>
      <w:r>
        <w:tab/>
        <w:t xml:space="preserve">и </w:t>
      </w:r>
      <w:r>
        <w:tab/>
        <w:t xml:space="preserve">письменные </w:t>
      </w:r>
      <w:r>
        <w:tab/>
        <w:t xml:space="preserve">тексты </w:t>
      </w:r>
      <w:r>
        <w:tab/>
        <w:t xml:space="preserve">(описание, </w:t>
      </w:r>
      <w:r>
        <w:tab/>
        <w:t xml:space="preserve">рассуждение, </w:t>
      </w:r>
    </w:p>
    <w:p w14:paraId="5D97864D" w14:textId="77777777" w:rsidR="006A3A12" w:rsidRDefault="007B7775">
      <w:pPr>
        <w:spacing w:after="36"/>
        <w:ind w:left="-5" w:right="10"/>
      </w:pPr>
      <w:r>
        <w:t xml:space="preserve">повествование); </w:t>
      </w:r>
    </w:p>
    <w:p w14:paraId="190815DC" w14:textId="77777777" w:rsidR="006A3A12" w:rsidRDefault="007B7775">
      <w:pPr>
        <w:numPr>
          <w:ilvl w:val="0"/>
          <w:numId w:val="114"/>
        </w:numPr>
        <w:ind w:right="10" w:firstLine="711"/>
      </w:pPr>
      <w:r>
        <w:t xml:space="preserve">готовитьнебольшиепубличныевыступления; </w:t>
      </w:r>
    </w:p>
    <w:p w14:paraId="663B6340" w14:textId="77777777" w:rsidR="006A3A12" w:rsidRDefault="007B7775">
      <w:pPr>
        <w:numPr>
          <w:ilvl w:val="0"/>
          <w:numId w:val="114"/>
        </w:numPr>
        <w:ind w:right="10" w:firstLine="711"/>
      </w:pPr>
      <w:r>
        <w:t xml:space="preserve">подбирать иллюстративный материал (рисунки, фото, плакаты) к тексту выступления. </w:t>
      </w:r>
    </w:p>
    <w:p w14:paraId="0F5B6F49" w14:textId="77777777" w:rsidR="006A3A12" w:rsidRDefault="007B7775">
      <w:pPr>
        <w:spacing w:after="29" w:line="259" w:lineRule="auto"/>
        <w:ind w:left="711" w:right="0" w:firstLine="0"/>
        <w:jc w:val="left"/>
      </w:pPr>
      <w:r>
        <w:t xml:space="preserve"> </w:t>
      </w:r>
    </w:p>
    <w:p w14:paraId="41C8FF9D" w14:textId="77777777" w:rsidR="006A3A12" w:rsidRDefault="007B7775">
      <w:pPr>
        <w:spacing w:after="5" w:line="271" w:lineRule="auto"/>
        <w:ind w:left="721" w:right="0"/>
      </w:pPr>
      <w:r>
        <w:rPr>
          <w:b/>
        </w:rPr>
        <w:t>Регулятивные универсальные учебные действия</w:t>
      </w:r>
      <w:r>
        <w:t xml:space="preserve"> </w:t>
      </w:r>
    </w:p>
    <w:p w14:paraId="5702F76F" w14:textId="77777777" w:rsidR="006A3A12" w:rsidRDefault="007B7775">
      <w:pPr>
        <w:spacing w:after="28" w:line="259" w:lineRule="auto"/>
        <w:ind w:left="711" w:right="0" w:firstLine="0"/>
        <w:jc w:val="left"/>
      </w:pPr>
      <w:r>
        <w:t xml:space="preserve"> </w:t>
      </w:r>
    </w:p>
    <w:p w14:paraId="27DB4F84" w14:textId="77777777" w:rsidR="006A3A12" w:rsidRDefault="007B7775">
      <w:pPr>
        <w:spacing w:after="31" w:line="271" w:lineRule="auto"/>
        <w:ind w:left="721" w:right="0"/>
      </w:pPr>
      <w:r>
        <w:rPr>
          <w:b/>
        </w:rPr>
        <w:t>Самоорганизация:</w:t>
      </w:r>
      <w:r>
        <w:t xml:space="preserve"> </w:t>
      </w:r>
    </w:p>
    <w:p w14:paraId="23864DE7" w14:textId="77777777" w:rsidR="006A3A12" w:rsidRDefault="007B7775">
      <w:pPr>
        <w:numPr>
          <w:ilvl w:val="0"/>
          <w:numId w:val="114"/>
        </w:numPr>
        <w:ind w:right="10" w:firstLine="711"/>
      </w:pPr>
      <w:r>
        <w:t xml:space="preserve">планировать действия по решению учебной задачи для получения результата; </w:t>
      </w:r>
    </w:p>
    <w:p w14:paraId="72674D50" w14:textId="77777777" w:rsidR="006A3A12" w:rsidRDefault="007B7775">
      <w:pPr>
        <w:numPr>
          <w:ilvl w:val="0"/>
          <w:numId w:val="114"/>
        </w:numPr>
        <w:ind w:right="10" w:firstLine="711"/>
      </w:pPr>
      <w:r>
        <w:t xml:space="preserve">выстраиватьпоследовательностьвыбранныхдействий. </w:t>
      </w:r>
    </w:p>
    <w:p w14:paraId="000DF153" w14:textId="77777777" w:rsidR="006A3A12" w:rsidRDefault="007B7775">
      <w:pPr>
        <w:spacing w:after="36" w:line="271" w:lineRule="auto"/>
        <w:ind w:left="721" w:right="0"/>
      </w:pPr>
      <w:r>
        <w:rPr>
          <w:b/>
        </w:rPr>
        <w:t>Совместнаядеятельность</w:t>
      </w:r>
      <w:r>
        <w:t xml:space="preserve"> </w:t>
      </w:r>
    </w:p>
    <w:p w14:paraId="31EFA8FD" w14:textId="77777777" w:rsidR="006A3A12" w:rsidRDefault="007B7775">
      <w:pPr>
        <w:numPr>
          <w:ilvl w:val="0"/>
          <w:numId w:val="114"/>
        </w:numPr>
        <w:spacing w:after="38"/>
        <w:ind w:right="10" w:firstLine="711"/>
      </w:pPr>
      <w: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5232AF5A" w14:textId="77777777" w:rsidR="006A3A12" w:rsidRDefault="007B7775">
      <w:pPr>
        <w:numPr>
          <w:ilvl w:val="0"/>
          <w:numId w:val="114"/>
        </w:numPr>
        <w:spacing w:after="32"/>
        <w:ind w:right="10" w:firstLine="711"/>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D7DF512" w14:textId="77777777" w:rsidR="006A3A12" w:rsidRDefault="007B7775">
      <w:pPr>
        <w:numPr>
          <w:ilvl w:val="0"/>
          <w:numId w:val="114"/>
        </w:numPr>
        <w:ind w:right="10" w:firstLine="711"/>
      </w:pPr>
      <w:r>
        <w:lastRenderedPageBreak/>
        <w:t xml:space="preserve">проявлять готовность руководить, выполнять поручения, подчиняться; </w:t>
      </w:r>
    </w:p>
    <w:p w14:paraId="642FAA86" w14:textId="77777777" w:rsidR="006A3A12" w:rsidRDefault="007B7775">
      <w:pPr>
        <w:numPr>
          <w:ilvl w:val="0"/>
          <w:numId w:val="114"/>
        </w:numPr>
        <w:ind w:right="10" w:firstLine="711"/>
      </w:pPr>
      <w:r>
        <w:t xml:space="preserve">ответственно выполнять свою часть работы; </w:t>
      </w:r>
    </w:p>
    <w:p w14:paraId="13ADC19B" w14:textId="77777777" w:rsidR="006A3A12" w:rsidRDefault="007B7775">
      <w:pPr>
        <w:numPr>
          <w:ilvl w:val="0"/>
          <w:numId w:val="114"/>
        </w:numPr>
        <w:ind w:right="10" w:firstLine="711"/>
      </w:pPr>
      <w:r>
        <w:t xml:space="preserve">оценивать свой вклад в общий результат; </w:t>
      </w:r>
    </w:p>
    <w:p w14:paraId="0BE91281" w14:textId="77777777" w:rsidR="006A3A12" w:rsidRDefault="007B7775">
      <w:pPr>
        <w:numPr>
          <w:ilvl w:val="0"/>
          <w:numId w:val="114"/>
        </w:numPr>
        <w:ind w:right="10" w:firstLine="711"/>
      </w:pPr>
      <w:r>
        <w:t xml:space="preserve">выполнять совместные проектные задания с опорой на предложенные образцы. </w:t>
      </w:r>
    </w:p>
    <w:p w14:paraId="0777A560" w14:textId="77777777" w:rsidR="006A3A12" w:rsidRDefault="007B7775">
      <w:pPr>
        <w:spacing w:after="24" w:line="259" w:lineRule="auto"/>
        <w:ind w:left="711" w:right="0" w:firstLine="0"/>
        <w:jc w:val="left"/>
      </w:pPr>
      <w:r>
        <w:t xml:space="preserve"> </w:t>
      </w:r>
    </w:p>
    <w:p w14:paraId="1410046E" w14:textId="77777777" w:rsidR="006A3A12" w:rsidRDefault="007B7775">
      <w:pPr>
        <w:spacing w:after="5" w:line="271" w:lineRule="auto"/>
        <w:ind w:left="721" w:right="0"/>
      </w:pPr>
      <w:r>
        <w:rPr>
          <w:b/>
        </w:rPr>
        <w:t>ПРЕДМЕТНЫЕ РЕЗУЛЬТАТЫ</w:t>
      </w:r>
      <w:r>
        <w:t xml:space="preserve"> </w:t>
      </w:r>
    </w:p>
    <w:p w14:paraId="4586BE69" w14:textId="77777777" w:rsidR="006A3A12" w:rsidRDefault="007B7775">
      <w:pPr>
        <w:ind w:left="-15" w:right="10" w:firstLine="711"/>
      </w:pPr>
      <w: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14:paraId="5D43A2CD" w14:textId="77777777" w:rsidR="006A3A12" w:rsidRDefault="007B7775">
      <w:pPr>
        <w:ind w:left="-5" w:right="10"/>
      </w:pPr>
      <w:r>
        <w:t xml:space="preserve">Вариант 2.1. </w:t>
      </w:r>
    </w:p>
    <w:p w14:paraId="06C97874" w14:textId="77777777" w:rsidR="006A3A12" w:rsidRDefault="007B7775">
      <w:pPr>
        <w:numPr>
          <w:ilvl w:val="0"/>
          <w:numId w:val="115"/>
        </w:numPr>
        <w:ind w:right="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14:paraId="7A1EB5C8" w14:textId="77777777" w:rsidR="006A3A12" w:rsidRDefault="007B7775">
      <w:pPr>
        <w:numPr>
          <w:ilvl w:val="0"/>
          <w:numId w:val="115"/>
        </w:numPr>
        <w:ind w:right="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14:paraId="0730A9FA" w14:textId="77777777" w:rsidR="006A3A12" w:rsidRDefault="007B7775">
      <w:pPr>
        <w:numPr>
          <w:ilvl w:val="0"/>
          <w:numId w:val="115"/>
        </w:numPr>
        <w:ind w:right="10"/>
      </w:pPr>
      <w: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70F59A15" w14:textId="77777777" w:rsidR="006A3A12" w:rsidRDefault="007B7775">
      <w:pPr>
        <w:ind w:left="-5" w:right="10"/>
      </w:pPr>
      <w:r>
        <w:t xml:space="preserve">Возможная неуспеваемость обучающегося с нарушением слуха при освоении содержания учебного предмета "Иностранный язык" обусловлена особенностями слухоречевого развития ребёнка с нарушением слуха и не является основанием для неаттестации обучающегося. </w:t>
      </w:r>
    </w:p>
    <w:p w14:paraId="192515A9" w14:textId="77777777" w:rsidR="006A3A12" w:rsidRDefault="007B7775">
      <w:pPr>
        <w:ind w:left="-5" w:right="10"/>
      </w:pPr>
      <w:r>
        <w:t xml:space="preserve">Вариант 4.1. </w:t>
      </w:r>
    </w:p>
    <w:p w14:paraId="3EBCBBF4" w14:textId="77777777" w:rsidR="006A3A12" w:rsidRDefault="007B7775">
      <w:pPr>
        <w:numPr>
          <w:ilvl w:val="0"/>
          <w:numId w:val="116"/>
        </w:numPr>
        <w:ind w:right="10" w:hanging="264"/>
      </w:pPr>
      <w:r>
        <w:t xml:space="preserve">приобретение начальных навыков общения на иностранном языке; </w:t>
      </w:r>
    </w:p>
    <w:p w14:paraId="69834506" w14:textId="77777777" w:rsidR="006A3A12" w:rsidRDefault="007B7775">
      <w:pPr>
        <w:numPr>
          <w:ilvl w:val="0"/>
          <w:numId w:val="116"/>
        </w:numPr>
        <w:ind w:right="10" w:hanging="264"/>
      </w:pPr>
      <w:r>
        <w:t xml:space="preserve">освоение правил речевого и неречевого поведения; </w:t>
      </w:r>
    </w:p>
    <w:p w14:paraId="6BFBD8A9" w14:textId="77777777" w:rsidR="006A3A12" w:rsidRDefault="007B7775">
      <w:pPr>
        <w:numPr>
          <w:ilvl w:val="0"/>
          <w:numId w:val="116"/>
        </w:numPr>
        <w:ind w:right="10" w:hanging="264"/>
      </w:pPr>
      <w:r>
        <w:t xml:space="preserve">освоение начальных знаний и умений, необходимых для дальнейшего изучения иностранного языка, расширение словаря; </w:t>
      </w:r>
    </w:p>
    <w:p w14:paraId="37B3B14C" w14:textId="77777777" w:rsidR="006A3A12" w:rsidRDefault="007B7775">
      <w:pPr>
        <w:numPr>
          <w:ilvl w:val="0"/>
          <w:numId w:val="116"/>
        </w:numPr>
        <w:ind w:right="10" w:hanging="264"/>
      </w:pPr>
      <w: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03A58BA7" w14:textId="77777777" w:rsidR="006A3A12" w:rsidRDefault="007B7775">
      <w:pPr>
        <w:numPr>
          <w:ilvl w:val="0"/>
          <w:numId w:val="116"/>
        </w:numPr>
        <w:ind w:right="10" w:hanging="264"/>
      </w:pPr>
      <w:r>
        <w:t xml:space="preserve">закрепление умения соотносить слово и образ; развитие диалогической и монологической устной и письменной речи. </w:t>
      </w:r>
    </w:p>
    <w:p w14:paraId="00EB2D62" w14:textId="77777777" w:rsidR="006A3A12" w:rsidRDefault="007B7775">
      <w:pPr>
        <w:ind w:left="-5" w:right="10"/>
      </w:pPr>
      <w:r>
        <w:t xml:space="preserve">Вариант 5.1. </w:t>
      </w:r>
    </w:p>
    <w:p w14:paraId="5938C66B" w14:textId="77777777" w:rsidR="006A3A12" w:rsidRDefault="007B7775">
      <w:pPr>
        <w:numPr>
          <w:ilvl w:val="0"/>
          <w:numId w:val="117"/>
        </w:numPr>
        <w:ind w:right="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14:paraId="7220CB17" w14:textId="77777777" w:rsidR="006A3A12" w:rsidRDefault="007B7775">
      <w:pPr>
        <w:numPr>
          <w:ilvl w:val="0"/>
          <w:numId w:val="117"/>
        </w:numPr>
        <w:ind w:right="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14:paraId="6F1C1CF3" w14:textId="77777777" w:rsidR="006A3A12" w:rsidRDefault="007B7775">
      <w:pPr>
        <w:numPr>
          <w:ilvl w:val="0"/>
          <w:numId w:val="117"/>
        </w:numPr>
        <w:ind w:right="10"/>
      </w:pPr>
      <w:r>
        <w:lastRenderedPageBreak/>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248F9030" w14:textId="77777777" w:rsidR="006A3A12" w:rsidRDefault="007B7775">
      <w:pPr>
        <w:ind w:left="-5" w:right="10"/>
      </w:pPr>
      <w:r>
        <w:t xml:space="preserve">Вариант 6.1. </w:t>
      </w:r>
    </w:p>
    <w:p w14:paraId="329B494B" w14:textId="77777777" w:rsidR="006A3A12" w:rsidRDefault="007B7775">
      <w:pPr>
        <w:numPr>
          <w:ilvl w:val="0"/>
          <w:numId w:val="118"/>
        </w:numPr>
        <w:ind w:right="10"/>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14:paraId="0A57A382" w14:textId="77777777" w:rsidR="006A3A12" w:rsidRDefault="007B7775">
      <w:pPr>
        <w:numPr>
          <w:ilvl w:val="0"/>
          <w:numId w:val="118"/>
        </w:numPr>
        <w:ind w:right="10"/>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14:paraId="5F285CDC" w14:textId="77777777" w:rsidR="006A3A12" w:rsidRDefault="007B7775">
      <w:pPr>
        <w:numPr>
          <w:ilvl w:val="0"/>
          <w:numId w:val="118"/>
        </w:numPr>
        <w:ind w:right="10"/>
      </w:pPr>
      <w:r>
        <w:t xml:space="preserve">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14:paraId="2A7F4B53" w14:textId="77777777" w:rsidR="006A3A12" w:rsidRDefault="007B7775">
      <w:pPr>
        <w:spacing w:after="0" w:line="259" w:lineRule="auto"/>
        <w:ind w:left="0" w:right="0" w:firstLine="0"/>
        <w:jc w:val="left"/>
      </w:pPr>
      <w:r>
        <w:t xml:space="preserve"> </w:t>
      </w:r>
    </w:p>
    <w:p w14:paraId="70797C1A" w14:textId="77777777" w:rsidR="006A3A12" w:rsidRDefault="007B7775">
      <w:pPr>
        <w:spacing w:after="0" w:line="259" w:lineRule="auto"/>
        <w:ind w:left="711" w:right="0" w:firstLine="0"/>
        <w:jc w:val="left"/>
      </w:pPr>
      <w:r>
        <w:t xml:space="preserve"> </w:t>
      </w:r>
    </w:p>
    <w:p w14:paraId="7F9AE030" w14:textId="77777777" w:rsidR="006A3A12" w:rsidRDefault="007B7775">
      <w:pPr>
        <w:ind w:left="-15" w:right="10" w:firstLine="711"/>
      </w:pPr>
      <w:r>
        <w:t>К концу обучения во</w:t>
      </w:r>
      <w:r>
        <w:rPr>
          <w:b/>
          <w:i/>
        </w:rPr>
        <w:t>2 классе</w:t>
      </w:r>
      <w:r>
        <w:t xml:space="preserve">обучающийся получит следующие предметные результаты: </w:t>
      </w:r>
    </w:p>
    <w:p w14:paraId="73977D42" w14:textId="77777777" w:rsidR="006A3A12" w:rsidRDefault="007B7775">
      <w:pPr>
        <w:spacing w:after="5" w:line="271" w:lineRule="auto"/>
        <w:ind w:left="721" w:right="4512"/>
      </w:pPr>
      <w:r>
        <w:rPr>
          <w:b/>
        </w:rPr>
        <w:t>Коммуникативные умения</w:t>
      </w:r>
      <w:r>
        <w:t xml:space="preserve"> </w:t>
      </w:r>
      <w:r>
        <w:rPr>
          <w:i/>
        </w:rPr>
        <w:t>Говорение:</w:t>
      </w:r>
      <w:r>
        <w:t xml:space="preserve"> </w:t>
      </w:r>
    </w:p>
    <w:p w14:paraId="15AD3581" w14:textId="77777777" w:rsidR="006A3A12" w:rsidRDefault="007B7775">
      <w:pPr>
        <w:spacing w:after="9" w:line="250" w:lineRule="auto"/>
        <w:ind w:right="6"/>
        <w:jc w:val="right"/>
      </w:pPr>
      <w:r>
        <w:t xml:space="preserve">вести разные виды диалогов (диалог этикетного характера, диалог-расспрос) в </w:t>
      </w:r>
    </w:p>
    <w:p w14:paraId="30EA5853" w14:textId="77777777" w:rsidR="006A3A12" w:rsidRDefault="007B7775">
      <w:pPr>
        <w:ind w:left="-5" w:right="10"/>
      </w:pPr>
      <w:r>
        <w:t xml:space="preserve">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 </w:t>
      </w:r>
    </w:p>
    <w:p w14:paraId="294B466A" w14:textId="77777777" w:rsidR="006A3A12" w:rsidRDefault="007B7775">
      <w:pPr>
        <w:spacing w:after="5"/>
        <w:ind w:left="721" w:right="0"/>
      </w:pPr>
      <w:r>
        <w:rPr>
          <w:i/>
        </w:rPr>
        <w:t>Аудирование:</w:t>
      </w:r>
      <w:r>
        <w:t xml:space="preserve"> </w:t>
      </w:r>
    </w:p>
    <w:p w14:paraId="47D91751" w14:textId="77777777" w:rsidR="006A3A12" w:rsidRDefault="007B7775">
      <w:pPr>
        <w:ind w:left="-15" w:right="10" w:firstLine="711"/>
      </w:pPr>
      <w:r>
        <w:t xml:space="preserve">воспринимать на слух и понимать речь учителя и других обучающихся;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 </w:t>
      </w:r>
      <w:r>
        <w:rPr>
          <w:i/>
        </w:rPr>
        <w:t>Смысловое чтение:</w:t>
      </w:r>
      <w:r>
        <w:t xml:space="preserve"> </w:t>
      </w:r>
    </w:p>
    <w:p w14:paraId="6E604ADA" w14:textId="77777777" w:rsidR="006A3A12" w:rsidRDefault="007B7775">
      <w:pPr>
        <w:ind w:left="-15" w:right="10" w:firstLine="711"/>
      </w:pPr>
      <w: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7F247185" w14:textId="77777777" w:rsidR="006A3A12" w:rsidRDefault="007B7775">
      <w:pPr>
        <w:ind w:left="721" w:right="10"/>
      </w:pPr>
      <w:r>
        <w:rPr>
          <w:i/>
        </w:rPr>
        <w:t>Письмо:</w:t>
      </w:r>
      <w:r>
        <w:t xml:space="preserve"> заполнять простые формуляры, сообщая о себе основные сведения, в соответствии с </w:t>
      </w:r>
    </w:p>
    <w:p w14:paraId="342403E9" w14:textId="77777777" w:rsidR="006A3A12" w:rsidRDefault="007B7775">
      <w:pPr>
        <w:ind w:left="-5" w:right="10"/>
      </w:pPr>
      <w:r>
        <w:t xml:space="preserve">нормами, принятыми в стране/странах изучаемого языка; писать с опорой на образец короткие поздравления с праздниками (с днём рождения, Новым годом). </w:t>
      </w:r>
    </w:p>
    <w:p w14:paraId="64B6E094" w14:textId="77777777" w:rsidR="006A3A12" w:rsidRDefault="007B7775">
      <w:pPr>
        <w:spacing w:after="5"/>
        <w:ind w:left="721" w:right="4025"/>
      </w:pPr>
      <w:r>
        <w:rPr>
          <w:b/>
        </w:rPr>
        <w:lastRenderedPageBreak/>
        <w:t>Языковые знания и навыки</w:t>
      </w:r>
      <w:r>
        <w:t xml:space="preserve"> </w:t>
      </w:r>
      <w:r>
        <w:rPr>
          <w:i/>
        </w:rPr>
        <w:t>Фонетическая сторона речи:</w:t>
      </w:r>
      <w:r>
        <w:t xml:space="preserve"> </w:t>
      </w:r>
    </w:p>
    <w:p w14:paraId="56D26CEC" w14:textId="77777777" w:rsidR="006A3A12" w:rsidRDefault="007B7775">
      <w:pPr>
        <w:ind w:left="-15" w:right="10" w:firstLine="711"/>
      </w:pPr>
      <w: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
    <w:p w14:paraId="61A98DCC" w14:textId="77777777" w:rsidR="006A3A12" w:rsidRDefault="007B7775">
      <w:pPr>
        <w:ind w:left="-5" w:right="10"/>
      </w:pPr>
      <w:r>
        <w:t xml:space="preserve">(полупечатное написание букв, буквосочетаний, слов);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читать новые слова согласно основным правилам чтения; </w:t>
      </w:r>
    </w:p>
    <w:p w14:paraId="40B1B2CF" w14:textId="77777777" w:rsidR="006A3A12" w:rsidRDefault="007B7775">
      <w:pPr>
        <w:ind w:left="721" w:right="10"/>
      </w:pPr>
      <w:r>
        <w:t xml:space="preserve">различать на слух и правильно произносить слова и фразы/предложения с </w:t>
      </w:r>
    </w:p>
    <w:p w14:paraId="7C259805" w14:textId="77777777" w:rsidR="006A3A12" w:rsidRDefault="007B7775">
      <w:pPr>
        <w:ind w:left="696" w:right="3505" w:hanging="711"/>
      </w:pPr>
      <w:r>
        <w:t xml:space="preserve">соблюдением их ритмико-интонационных особенностей. </w:t>
      </w:r>
      <w:r>
        <w:rPr>
          <w:i/>
        </w:rPr>
        <w:t>Графика, орфография и пунктуация:</w:t>
      </w:r>
      <w:r>
        <w:t xml:space="preserve"> правильно писать изученные слова; </w:t>
      </w:r>
    </w:p>
    <w:p w14:paraId="4945FC70" w14:textId="77777777" w:rsidR="006A3A12" w:rsidRDefault="007B7775">
      <w:pPr>
        <w:ind w:left="721" w:right="10"/>
      </w:pPr>
      <w:r>
        <w:t xml:space="preserve">заполнять пропуски словами; дописывать предложения; </w:t>
      </w:r>
    </w:p>
    <w:p w14:paraId="1CF24203" w14:textId="77777777" w:rsidR="006A3A12" w:rsidRDefault="007B7775">
      <w:pPr>
        <w:ind w:left="-15" w:right="10" w:firstLine="711"/>
      </w:pPr>
      <w: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14:paraId="14DB2118" w14:textId="77777777" w:rsidR="006A3A12" w:rsidRDefault="007B7775">
      <w:pPr>
        <w:spacing w:after="5"/>
        <w:ind w:left="721" w:right="0"/>
      </w:pPr>
      <w:r>
        <w:rPr>
          <w:i/>
        </w:rPr>
        <w:t>Лексическая сторона речи:</w:t>
      </w:r>
      <w:r>
        <w:t xml:space="preserve"> </w:t>
      </w:r>
    </w:p>
    <w:p w14:paraId="35914B71" w14:textId="77777777" w:rsidR="006A3A12" w:rsidRDefault="007B7775">
      <w:pPr>
        <w:ind w:left="-15" w:right="10" w:firstLine="711"/>
      </w:pP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w:t>
      </w:r>
    </w:p>
    <w:p w14:paraId="220810F5" w14:textId="77777777" w:rsidR="006A3A12" w:rsidRDefault="007B7775">
      <w:pPr>
        <w:ind w:left="696" w:right="895" w:hanging="711"/>
      </w:pPr>
      <w:r>
        <w:t xml:space="preserve">рамках тематики, предусмотренной на первом году обучения; использовать языковую догадку в распознавании интернациональных слов. </w:t>
      </w:r>
    </w:p>
    <w:p w14:paraId="2A7F57DA" w14:textId="77777777" w:rsidR="006A3A12" w:rsidRDefault="007B7775">
      <w:pPr>
        <w:spacing w:after="5"/>
        <w:ind w:left="721" w:right="0"/>
      </w:pPr>
      <w:r>
        <w:rPr>
          <w:i/>
        </w:rPr>
        <w:t>Грамматическая сторона речи:</w:t>
      </w:r>
      <w:r>
        <w:t xml:space="preserve"> </w:t>
      </w:r>
    </w:p>
    <w:p w14:paraId="725A1FA8" w14:textId="77777777" w:rsidR="006A3A12" w:rsidRDefault="007B7775">
      <w:pPr>
        <w:ind w:left="-15" w:right="10" w:firstLine="711"/>
      </w:pPr>
      <w: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распознавать и употреблять нераспространённые и распространённые простые </w:t>
      </w:r>
    </w:p>
    <w:p w14:paraId="067D6B98" w14:textId="77777777" w:rsidR="006A3A12" w:rsidRDefault="007B7775">
      <w:pPr>
        <w:ind w:left="696" w:right="10" w:hanging="711"/>
      </w:pPr>
      <w:r>
        <w:t xml:space="preserve">предложения; распознавать и употреблять в устной и письменной речи предложения с начальным </w:t>
      </w:r>
    </w:p>
    <w:p w14:paraId="14954791" w14:textId="77777777" w:rsidR="006A3A12" w:rsidRDefault="007B7775">
      <w:pPr>
        <w:ind w:left="-5" w:right="10"/>
      </w:pPr>
      <w:r>
        <w:t xml:space="preserve">It; </w:t>
      </w:r>
    </w:p>
    <w:p w14:paraId="3DE732A2" w14:textId="77777777" w:rsidR="006A3A12" w:rsidRDefault="007B7775">
      <w:pPr>
        <w:ind w:left="721" w:right="10"/>
      </w:pPr>
      <w:r>
        <w:t xml:space="preserve">распознавать и употреблять в устной и письменной речи предложения с начальным </w:t>
      </w:r>
    </w:p>
    <w:p w14:paraId="698E4A17" w14:textId="77777777" w:rsidR="006A3A12" w:rsidRDefault="007B7775">
      <w:pPr>
        <w:ind w:left="696" w:right="10" w:hanging="711"/>
      </w:pPr>
      <w:r>
        <w:rPr>
          <w:i/>
        </w:rPr>
        <w:t>There + tobe</w:t>
      </w:r>
      <w:r>
        <w:t xml:space="preserve"> в PresentSimpleTense; распознавать и употреблять в устной и письменной речи простые предложения с </w:t>
      </w:r>
    </w:p>
    <w:p w14:paraId="12BD3B03" w14:textId="77777777" w:rsidR="006A3A12" w:rsidRDefault="007B7775">
      <w:pPr>
        <w:ind w:left="696" w:right="10" w:hanging="711"/>
      </w:pPr>
      <w:r>
        <w:t xml:space="preserve">простым глагольным сказуемым </w:t>
      </w:r>
      <w:r>
        <w:rPr>
          <w:i/>
        </w:rPr>
        <w:t>(HespeaksEnglish.);</w:t>
      </w:r>
      <w:r>
        <w:t xml:space="preserve"> распознавать и употреблять в устной и письменной речи предложения с составным глагольным сказуемым </w:t>
      </w:r>
      <w:r>
        <w:rPr>
          <w:i/>
        </w:rPr>
        <w:t>(Iwanttodance. Shecanskatewell.);</w:t>
      </w:r>
      <w:r>
        <w:t xml:space="preserve"> распознавать и употреблять в устной и письменной речи предложения с глаголом-</w:t>
      </w:r>
    </w:p>
    <w:p w14:paraId="008D8FBA" w14:textId="77777777" w:rsidR="006A3A12" w:rsidRDefault="007B7775">
      <w:pPr>
        <w:ind w:left="-5" w:right="10"/>
      </w:pPr>
      <w:r>
        <w:t xml:space="preserve">связкой </w:t>
      </w:r>
      <w:r>
        <w:rPr>
          <w:i/>
        </w:rPr>
        <w:t>tobe</w:t>
      </w:r>
      <w:r>
        <w:t xml:space="preserve"> в PresentSimpleTense в составе таких фраз, как </w:t>
      </w:r>
      <w:r>
        <w:rPr>
          <w:i/>
        </w:rPr>
        <w:t xml:space="preserve">I’mDima, I’meight. I’mfine. </w:t>
      </w:r>
    </w:p>
    <w:p w14:paraId="51CF776F" w14:textId="77777777" w:rsidR="006A3A12" w:rsidRDefault="007B7775">
      <w:pPr>
        <w:spacing w:after="5"/>
        <w:ind w:right="0"/>
      </w:pPr>
      <w:r>
        <w:rPr>
          <w:i/>
        </w:rPr>
        <w:t>I’msorry. It’s... Isit.? What’s...?;</w:t>
      </w:r>
      <w:r>
        <w:t xml:space="preserve"> </w:t>
      </w:r>
    </w:p>
    <w:p w14:paraId="1F25C541" w14:textId="77777777" w:rsidR="006A3A12" w:rsidRDefault="007B7775">
      <w:pPr>
        <w:ind w:left="721" w:right="10"/>
      </w:pPr>
      <w:r>
        <w:t xml:space="preserve">распознавать и употреблять в устной и письменной речи предложения с краткими </w:t>
      </w:r>
    </w:p>
    <w:p w14:paraId="070D0B16" w14:textId="77777777" w:rsidR="006A3A12" w:rsidRDefault="007B7775">
      <w:pPr>
        <w:ind w:left="696" w:right="10" w:hanging="711"/>
      </w:pPr>
      <w:r>
        <w:t xml:space="preserve">глагольными формами; распознавать и употреблять в устной и письменной речи повелительное наклонение: </w:t>
      </w:r>
    </w:p>
    <w:p w14:paraId="1A6EEE83" w14:textId="77777777" w:rsidR="006A3A12" w:rsidRDefault="007B7775">
      <w:pPr>
        <w:ind w:left="-5" w:right="10"/>
      </w:pPr>
      <w:r>
        <w:t xml:space="preserve">побудительные предложения в утвердительной форме </w:t>
      </w:r>
      <w:r>
        <w:rPr>
          <w:i/>
        </w:rPr>
        <w:t>(Comein, please.)</w:t>
      </w:r>
      <w:r>
        <w:t xml:space="preserve">; распознавать и употреблять в устной и письменной речи настоящее простое время (PresentSimpleTense) в </w:t>
      </w:r>
      <w:r>
        <w:lastRenderedPageBreak/>
        <w:t xml:space="preserve">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глагольную конструкцию </w:t>
      </w:r>
    </w:p>
    <w:p w14:paraId="2CC0CED0" w14:textId="77777777" w:rsidR="006A3A12" w:rsidRDefault="007B7775">
      <w:pPr>
        <w:ind w:left="-5" w:right="10"/>
      </w:pPr>
      <w:r>
        <w:rPr>
          <w:i/>
        </w:rPr>
        <w:t>havegot (I’vegot ... Haveyougot ...?);</w:t>
      </w:r>
      <w:r>
        <w:t xml:space="preserve"> распознавать и употреблять в устной и письменной речи модальный глагол </w:t>
      </w:r>
      <w:r>
        <w:rPr>
          <w:i/>
        </w:rPr>
        <w:t>сan/can’t</w:t>
      </w:r>
      <w:r>
        <w:t xml:space="preserve"> для выражения умения </w:t>
      </w:r>
      <w:r>
        <w:rPr>
          <w:i/>
        </w:rPr>
        <w:t>(Icanrideabike.)</w:t>
      </w:r>
      <w:r>
        <w:t xml:space="preserve"> и отсутствия умения </w:t>
      </w:r>
      <w:r>
        <w:rPr>
          <w:i/>
        </w:rPr>
        <w:t>(Ican’trideabike.); can</w:t>
      </w:r>
      <w:r>
        <w:t xml:space="preserve"> для получения разрешения </w:t>
      </w:r>
      <w:r>
        <w:rPr>
          <w:i/>
        </w:rPr>
        <w:t>(CanIgoout?);</w:t>
      </w:r>
      <w:r>
        <w:t xml:space="preserve"> 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распознавать и употреблять в устной и письменной речи множественное число </w:t>
      </w:r>
    </w:p>
    <w:p w14:paraId="7BCAD661" w14:textId="77777777" w:rsidR="006A3A12" w:rsidRDefault="007B7775">
      <w:pPr>
        <w:ind w:left="696" w:right="10" w:hanging="711"/>
      </w:pPr>
      <w:r>
        <w:t xml:space="preserve">существительных, образованное по правилам и исключения: </w:t>
      </w:r>
      <w:r>
        <w:rPr>
          <w:i/>
        </w:rPr>
        <w:t>apen</w:t>
      </w:r>
      <w:r>
        <w:t xml:space="preserve"> – </w:t>
      </w:r>
      <w:r>
        <w:rPr>
          <w:i/>
        </w:rPr>
        <w:t>pens; aman – men</w:t>
      </w:r>
      <w:r>
        <w:t xml:space="preserve">; распознавать и употреблять в устной и письменной речи личные и притяжательные </w:t>
      </w:r>
    </w:p>
    <w:p w14:paraId="2F8F38C2" w14:textId="77777777" w:rsidR="006A3A12" w:rsidRDefault="007B7775">
      <w:pPr>
        <w:ind w:left="696" w:right="10" w:hanging="711"/>
      </w:pPr>
      <w:r>
        <w:t xml:space="preserve">местоимения; распознавать и употреблять в устной и письменной речи указательные местоимения </w:t>
      </w:r>
    </w:p>
    <w:p w14:paraId="24812526" w14:textId="77777777" w:rsidR="006A3A12" w:rsidRDefault="007B7775">
      <w:pPr>
        <w:spacing w:after="5"/>
        <w:ind w:right="0"/>
      </w:pPr>
      <w:r>
        <w:rPr>
          <w:i/>
        </w:rPr>
        <w:t>this – these</w:t>
      </w:r>
      <w:r>
        <w:t xml:space="preserve">; </w:t>
      </w:r>
    </w:p>
    <w:p w14:paraId="097ADEE7" w14:textId="77777777" w:rsidR="006A3A12" w:rsidRDefault="007B7775">
      <w:pPr>
        <w:ind w:left="721" w:right="10"/>
      </w:pPr>
      <w:r>
        <w:t xml:space="preserve">распознавать и употреблять в устной и письменной речи количественные </w:t>
      </w:r>
    </w:p>
    <w:p w14:paraId="49C5EAF5" w14:textId="77777777" w:rsidR="006A3A12" w:rsidRDefault="007B7775">
      <w:pPr>
        <w:ind w:left="696" w:right="10" w:hanging="711"/>
      </w:pPr>
      <w:r>
        <w:t xml:space="preserve">числительные (1–12); распознавать и употреблять в устной и письменной речи вопросительные слова </w:t>
      </w:r>
      <w:r>
        <w:rPr>
          <w:i/>
        </w:rPr>
        <w:t xml:space="preserve">who, </w:t>
      </w:r>
    </w:p>
    <w:p w14:paraId="48D384D5" w14:textId="77777777" w:rsidR="006A3A12" w:rsidRDefault="007B7775">
      <w:pPr>
        <w:ind w:left="696" w:right="10" w:hanging="711"/>
      </w:pPr>
      <w:r>
        <w:rPr>
          <w:i/>
        </w:rPr>
        <w:t>what, how, where, howmany</w:t>
      </w:r>
      <w:r>
        <w:t xml:space="preserve">; распознавать и употреблять в устной и письменной речи предлоги места </w:t>
      </w:r>
      <w:r>
        <w:rPr>
          <w:i/>
        </w:rPr>
        <w:t xml:space="preserve">on, in, near, </w:t>
      </w:r>
    </w:p>
    <w:p w14:paraId="759BB252" w14:textId="77777777" w:rsidR="006A3A12" w:rsidRDefault="007B7775">
      <w:pPr>
        <w:ind w:left="696" w:right="10" w:hanging="711"/>
      </w:pPr>
      <w:r>
        <w:rPr>
          <w:i/>
        </w:rPr>
        <w:t>under</w:t>
      </w:r>
      <w:r>
        <w:t xml:space="preserve">; распознавать и употреблять в устной и письменной речи союзы </w:t>
      </w:r>
      <w:r>
        <w:rPr>
          <w:i/>
        </w:rPr>
        <w:t>and</w:t>
      </w:r>
      <w:r>
        <w:t xml:space="preserve"> и </w:t>
      </w:r>
      <w:r>
        <w:rPr>
          <w:i/>
        </w:rPr>
        <w:t>but</w:t>
      </w:r>
      <w:r>
        <w:t xml:space="preserve"> (при </w:t>
      </w:r>
    </w:p>
    <w:p w14:paraId="7114F6E9" w14:textId="77777777" w:rsidR="006A3A12" w:rsidRDefault="007B7775">
      <w:pPr>
        <w:ind w:left="-5" w:right="10"/>
      </w:pPr>
      <w:r>
        <w:t xml:space="preserve">однородных членах). </w:t>
      </w:r>
    </w:p>
    <w:p w14:paraId="4C51440D" w14:textId="77777777" w:rsidR="006A3A12" w:rsidRDefault="007B7775">
      <w:pPr>
        <w:spacing w:after="5" w:line="271" w:lineRule="auto"/>
        <w:ind w:left="721" w:right="0"/>
      </w:pPr>
      <w:r>
        <w:rPr>
          <w:b/>
        </w:rPr>
        <w:t>Социокультурные знания и умения</w:t>
      </w:r>
      <w:r>
        <w:t xml:space="preserve">: </w:t>
      </w:r>
    </w:p>
    <w:p w14:paraId="64AC86DB" w14:textId="77777777" w:rsidR="006A3A12" w:rsidRDefault="007B7775">
      <w:pPr>
        <w:ind w:left="-15" w:right="10" w:firstLine="711"/>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и их столиц. </w:t>
      </w:r>
    </w:p>
    <w:p w14:paraId="49BE5B1F" w14:textId="77777777" w:rsidR="006A3A12" w:rsidRDefault="007B7775">
      <w:pPr>
        <w:spacing w:after="0" w:line="259" w:lineRule="auto"/>
        <w:ind w:left="711" w:right="0" w:firstLine="0"/>
        <w:jc w:val="left"/>
      </w:pPr>
      <w:r>
        <w:t xml:space="preserve"> </w:t>
      </w:r>
    </w:p>
    <w:p w14:paraId="26BA8CC1" w14:textId="77777777" w:rsidR="006A3A12" w:rsidRDefault="007B7775">
      <w:pPr>
        <w:ind w:left="-15" w:right="10" w:firstLine="711"/>
      </w:pPr>
      <w:r>
        <w:t xml:space="preserve">К концу обучения в </w:t>
      </w:r>
      <w:r>
        <w:rPr>
          <w:b/>
          <w:i/>
        </w:rPr>
        <w:t xml:space="preserve">3 классе </w:t>
      </w:r>
      <w:r>
        <w:t xml:space="preserve">обучающийся получит следующие предметные результаты: </w:t>
      </w:r>
    </w:p>
    <w:p w14:paraId="5DB68F72" w14:textId="77777777" w:rsidR="006A3A12" w:rsidRDefault="007B7775">
      <w:pPr>
        <w:spacing w:after="5" w:line="271" w:lineRule="auto"/>
        <w:ind w:left="721" w:right="4512"/>
      </w:pPr>
      <w:r>
        <w:rPr>
          <w:b/>
        </w:rPr>
        <w:t>Коммуникативные умения</w:t>
      </w:r>
      <w:r>
        <w:t xml:space="preserve"> </w:t>
      </w:r>
      <w:r>
        <w:rPr>
          <w:i/>
        </w:rPr>
        <w:t>Говорение:</w:t>
      </w:r>
      <w:r>
        <w:t xml:space="preserve"> </w:t>
      </w:r>
    </w:p>
    <w:p w14:paraId="3FA9DF42" w14:textId="77777777" w:rsidR="006A3A12" w:rsidRDefault="007B7775">
      <w:pPr>
        <w:ind w:left="721" w:right="10"/>
      </w:pPr>
      <w:r>
        <w:t xml:space="preserve">вести разные виды диалогов (диалог этикетного характера, диалог-побуждение, </w:t>
      </w:r>
    </w:p>
    <w:p w14:paraId="72E6AE75" w14:textId="77777777" w:rsidR="006A3A12" w:rsidRDefault="007B7775">
      <w:pPr>
        <w:ind w:left="-5" w:right="10"/>
      </w:pPr>
      <w:r>
        <w:t xml:space="preserve">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 передавать основное содержание прочитанного текста с вербальными и (или) </w:t>
      </w:r>
    </w:p>
    <w:p w14:paraId="16BFA349" w14:textId="77777777" w:rsidR="006A3A12" w:rsidRDefault="007B7775">
      <w:pPr>
        <w:ind w:left="-5" w:right="10"/>
      </w:pPr>
      <w:r>
        <w:t xml:space="preserve">зрительными опорами (объём монологического высказывания – не менее 4 фраз). </w:t>
      </w:r>
    </w:p>
    <w:p w14:paraId="50E7E6D5" w14:textId="77777777" w:rsidR="006A3A12" w:rsidRDefault="007B7775">
      <w:pPr>
        <w:ind w:left="721" w:right="10"/>
      </w:pPr>
      <w:r>
        <w:rPr>
          <w:i/>
        </w:rPr>
        <w:t>Аудирование:</w:t>
      </w:r>
      <w:r>
        <w:t xml:space="preserve"> воспринимать на слух и понимать речь учителя и других обучающихся </w:t>
      </w:r>
    </w:p>
    <w:p w14:paraId="6B8F65DF" w14:textId="77777777" w:rsidR="006A3A12" w:rsidRDefault="007B7775">
      <w:pPr>
        <w:ind w:left="-5" w:right="10"/>
      </w:pPr>
      <w:r>
        <w:t xml:space="preserve">вербально/невербально реагировать на услышанное; 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w:t>
      </w:r>
      <w:r>
        <w:lastRenderedPageBreak/>
        <w:t xml:space="preserve">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77441CCF" w14:textId="77777777" w:rsidR="006A3A12" w:rsidRDefault="007B7775">
      <w:pPr>
        <w:spacing w:after="5"/>
        <w:ind w:left="721" w:right="0"/>
      </w:pPr>
      <w:r>
        <w:rPr>
          <w:i/>
        </w:rPr>
        <w:t>Смысловое чтение:</w:t>
      </w:r>
      <w:r>
        <w:t xml:space="preserve"> </w:t>
      </w:r>
    </w:p>
    <w:p w14:paraId="0B123AB2" w14:textId="77777777" w:rsidR="006A3A12" w:rsidRDefault="007B7775">
      <w:pPr>
        <w:ind w:left="-15" w:right="10" w:firstLine="711"/>
      </w:pP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55627E21" w14:textId="77777777" w:rsidR="006A3A12" w:rsidRDefault="007B7775">
      <w:pPr>
        <w:ind w:left="721" w:right="10"/>
      </w:pPr>
      <w:r>
        <w:rPr>
          <w:i/>
        </w:rPr>
        <w:t>Письмо:</w:t>
      </w:r>
      <w:r>
        <w:t xml:space="preserve"> заполнять анкеты и формуляры с указанием личной информации: имя, фамилия, </w:t>
      </w:r>
    </w:p>
    <w:p w14:paraId="3E8D8C0F" w14:textId="77777777" w:rsidR="006A3A12" w:rsidRDefault="007B7775">
      <w:pPr>
        <w:ind w:left="696" w:right="10" w:hanging="711"/>
      </w:pPr>
      <w:r>
        <w:t xml:space="preserve">возраст, страна проживания, любимые занятия и другое; писать с опорой на образец поздравления с днем рождения, Новым годом, </w:t>
      </w:r>
    </w:p>
    <w:p w14:paraId="5742EDA5" w14:textId="77777777" w:rsidR="006A3A12" w:rsidRDefault="007B7775">
      <w:pPr>
        <w:spacing w:after="13"/>
        <w:ind w:left="696" w:right="1043" w:hanging="711"/>
        <w:jc w:val="left"/>
      </w:pPr>
      <w:r>
        <w:t xml:space="preserve">Рождеством с выражением пожеланий; создавать подписи к иллюстрациям с пояснением, что на них изображено. </w:t>
      </w:r>
      <w:r>
        <w:rPr>
          <w:b/>
        </w:rPr>
        <w:t>Языковые знания и навыки</w:t>
      </w:r>
      <w:r>
        <w:t xml:space="preserve"> </w:t>
      </w:r>
      <w:r>
        <w:rPr>
          <w:i/>
        </w:rPr>
        <w:t>Фонетическая сторона речи:</w:t>
      </w:r>
      <w:r>
        <w:t xml:space="preserve"> </w:t>
      </w:r>
    </w:p>
    <w:p w14:paraId="3DA3B6BF" w14:textId="77777777" w:rsidR="006A3A12" w:rsidRDefault="007B7775">
      <w:pPr>
        <w:ind w:left="721" w:right="10"/>
      </w:pPr>
      <w:r>
        <w:t xml:space="preserve">применять правила чтения гласных в третьем типе слога (гласная + </w:t>
      </w:r>
      <w:r>
        <w:rPr>
          <w:i/>
        </w:rPr>
        <w:t>r</w:t>
      </w:r>
      <w:r>
        <w:t xml:space="preserve">); применять правила чтения сложных сочетаний букв (например, </w:t>
      </w:r>
      <w:r>
        <w:rPr>
          <w:i/>
        </w:rPr>
        <w:t>-tion, -ight</w:t>
      </w:r>
      <w:r>
        <w:t xml:space="preserve">) в </w:t>
      </w:r>
    </w:p>
    <w:p w14:paraId="4CA69521" w14:textId="77777777" w:rsidR="006A3A12" w:rsidRDefault="007B7775">
      <w:pPr>
        <w:ind w:left="696" w:right="1131" w:hanging="711"/>
      </w:pPr>
      <w:r>
        <w:t>односложных, двусложных и многосложных словах (</w:t>
      </w:r>
      <w:r>
        <w:rPr>
          <w:i/>
        </w:rPr>
        <w:t>international, night)</w:t>
      </w:r>
      <w:r>
        <w:t xml:space="preserve">; читать новые слова согласно основным правилам чтения; </w:t>
      </w:r>
    </w:p>
    <w:p w14:paraId="2DB3E15D" w14:textId="77777777" w:rsidR="006A3A12" w:rsidRDefault="007B7775">
      <w:pPr>
        <w:ind w:left="721" w:right="10"/>
      </w:pPr>
      <w:r>
        <w:t xml:space="preserve">различать на слух и правильно произносить слова и фразы/предложения с </w:t>
      </w:r>
    </w:p>
    <w:p w14:paraId="68D98679" w14:textId="77777777" w:rsidR="006A3A12" w:rsidRDefault="007B7775">
      <w:pPr>
        <w:ind w:left="696" w:right="3505" w:hanging="711"/>
      </w:pPr>
      <w:r>
        <w:t xml:space="preserve">соблюдением их ритмико-интонационных особенностей. </w:t>
      </w:r>
      <w:r>
        <w:rPr>
          <w:i/>
        </w:rPr>
        <w:t>Графика, орфография и пунктуация:</w:t>
      </w:r>
      <w:r>
        <w:t xml:space="preserve"> правильно писать изученные слова; </w:t>
      </w:r>
    </w:p>
    <w:p w14:paraId="7C08BA0D" w14:textId="77777777" w:rsidR="006A3A12" w:rsidRDefault="007B7775">
      <w:pPr>
        <w:ind w:left="-15" w:right="10" w:firstLine="711"/>
      </w:pPr>
      <w:r>
        <w:t xml:space="preserve">правильно расставлять знаки препинания (точка, вопросительный и восклицательный знаки в конце предложения, апостроф). </w:t>
      </w:r>
    </w:p>
    <w:p w14:paraId="75D68CB7" w14:textId="77777777" w:rsidR="006A3A12" w:rsidRDefault="007B7775">
      <w:pPr>
        <w:spacing w:after="5"/>
        <w:ind w:left="721" w:right="0"/>
      </w:pPr>
      <w:r>
        <w:rPr>
          <w:i/>
        </w:rPr>
        <w:t>Лексическая сторона речи:</w:t>
      </w:r>
      <w:r>
        <w:t xml:space="preserve"> </w:t>
      </w:r>
    </w:p>
    <w:p w14:paraId="42E13C65" w14:textId="77777777" w:rsidR="006A3A12" w:rsidRDefault="007B7775">
      <w:pPr>
        <w:ind w:left="-15" w:right="10" w:firstLine="711"/>
      </w:pP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распознавать и образовывать родственные слова с использованием основных </w:t>
      </w:r>
    </w:p>
    <w:p w14:paraId="55D6C888" w14:textId="77777777" w:rsidR="006A3A12" w:rsidRDefault="007B7775">
      <w:pPr>
        <w:ind w:left="-5" w:right="10"/>
      </w:pPr>
      <w:r>
        <w:t xml:space="preserve">способов словообразования: аффиксации (суффиксы числительных </w:t>
      </w:r>
      <w:r>
        <w:rPr>
          <w:i/>
        </w:rPr>
        <w:t>-teen, -ty, -th</w:t>
      </w:r>
      <w:r>
        <w:t>) и словосложения (</w:t>
      </w:r>
      <w:r>
        <w:rPr>
          <w:i/>
        </w:rPr>
        <w:t>football, snowman</w:t>
      </w:r>
      <w:r>
        <w:t xml:space="preserve">). </w:t>
      </w:r>
      <w:r>
        <w:rPr>
          <w:i/>
        </w:rPr>
        <w:t>Грамматическая сторона речи:</w:t>
      </w:r>
      <w:r>
        <w:t xml:space="preserve"> распознавать и употреблять в устной и письменной речи побудительные </w:t>
      </w:r>
    </w:p>
    <w:p w14:paraId="2BD7DB14" w14:textId="77777777" w:rsidR="006A3A12" w:rsidRDefault="007B7775">
      <w:pPr>
        <w:ind w:left="696" w:right="10" w:hanging="711"/>
      </w:pPr>
      <w:r>
        <w:t xml:space="preserve">предложения в отрицательной форме </w:t>
      </w:r>
      <w:r>
        <w:rPr>
          <w:i/>
        </w:rPr>
        <w:t>(Don’ttalk, please.);</w:t>
      </w:r>
      <w:r>
        <w:t xml:space="preserve"> распознавать и употреблять в устной и письменной речи предложения с начальным </w:t>
      </w:r>
    </w:p>
    <w:p w14:paraId="12FC67A8" w14:textId="77777777" w:rsidR="006A3A12" w:rsidRDefault="007B7775">
      <w:pPr>
        <w:ind w:left="-5" w:right="10"/>
      </w:pPr>
      <w:r w:rsidRPr="007B7775">
        <w:rPr>
          <w:i/>
          <w:lang w:val="en-US"/>
        </w:rPr>
        <w:t>There + tobe</w:t>
      </w:r>
      <w:r w:rsidRPr="007B7775">
        <w:rPr>
          <w:lang w:val="en-US"/>
        </w:rPr>
        <w:t xml:space="preserve"> </w:t>
      </w:r>
      <w:r>
        <w:t>в</w:t>
      </w:r>
      <w:r w:rsidRPr="007B7775">
        <w:rPr>
          <w:lang w:val="en-US"/>
        </w:rPr>
        <w:t xml:space="preserve"> Past Simple Tense </w:t>
      </w:r>
      <w:r w:rsidRPr="007B7775">
        <w:rPr>
          <w:i/>
          <w:lang w:val="en-US"/>
        </w:rPr>
        <w:t xml:space="preserve">(There was a bridge across the river. </w:t>
      </w:r>
      <w:r>
        <w:rPr>
          <w:i/>
        </w:rPr>
        <w:t>There were mountains in the south.);</w:t>
      </w:r>
      <w:r>
        <w:t xml:space="preserve"> распознавать и употреблять в устной и письменной речи конструкции с глаголами </w:t>
      </w:r>
    </w:p>
    <w:p w14:paraId="78216641" w14:textId="77777777" w:rsidR="006A3A12" w:rsidRDefault="007B7775">
      <w:pPr>
        <w:ind w:left="-5" w:right="10"/>
      </w:pPr>
      <w:r>
        <w:t xml:space="preserve">на </w:t>
      </w:r>
      <w:r>
        <w:rPr>
          <w:i/>
        </w:rPr>
        <w:t>-ing: tolike/enjoy doing something</w:t>
      </w:r>
      <w:r>
        <w:t xml:space="preserve">; распознавать и употреблять в устной и письменной речи конструкцию </w:t>
      </w:r>
      <w:r>
        <w:rPr>
          <w:i/>
        </w:rPr>
        <w:t>I’dliketo ...;</w:t>
      </w:r>
      <w:r>
        <w:t xml:space="preserve"> распознавать и употреблять в устной и письменной речи </w:t>
      </w:r>
      <w:r>
        <w:lastRenderedPageBreak/>
        <w:t xml:space="preserve">правильные и неправильные глаголы в PastSimpleTense в повествовательных (утвердительных и отрицательных) и вопросительных (общий и специальный вопрос) предложениях; распознавать и употреблять в устной и письменной речи существительные в </w:t>
      </w:r>
    </w:p>
    <w:p w14:paraId="345CBDBB" w14:textId="77777777" w:rsidR="006A3A12" w:rsidRDefault="007B7775">
      <w:pPr>
        <w:ind w:left="696" w:right="10" w:hanging="711"/>
      </w:pPr>
      <w:r>
        <w:t xml:space="preserve">притяжательном падеже (PossessiveCase); распознавать и употреблять в устной и письменной речи слова, выражающие </w:t>
      </w:r>
    </w:p>
    <w:p w14:paraId="64E77AFC" w14:textId="77777777" w:rsidR="006A3A12" w:rsidRDefault="007B7775">
      <w:pPr>
        <w:ind w:left="696" w:right="10" w:hanging="711"/>
      </w:pPr>
      <w:r>
        <w:t>количество с исчисляемыми и неисчисляемыми существительными (</w:t>
      </w:r>
      <w:r>
        <w:rPr>
          <w:i/>
        </w:rPr>
        <w:t>much/many/alotof</w:t>
      </w:r>
      <w:r>
        <w:t xml:space="preserve">); распознавать и употреблять в устной и письменной речи наречия частотности </w:t>
      </w:r>
    </w:p>
    <w:p w14:paraId="1F65FD66" w14:textId="77777777" w:rsidR="006A3A12" w:rsidRDefault="007B7775">
      <w:pPr>
        <w:spacing w:after="5"/>
        <w:ind w:right="0"/>
      </w:pPr>
      <w:r>
        <w:rPr>
          <w:i/>
        </w:rPr>
        <w:t>usually, often</w:t>
      </w:r>
      <w:r>
        <w:t xml:space="preserve">; </w:t>
      </w:r>
    </w:p>
    <w:p w14:paraId="26B70274" w14:textId="77777777" w:rsidR="006A3A12" w:rsidRDefault="007B7775">
      <w:pPr>
        <w:ind w:left="721" w:right="10"/>
      </w:pPr>
      <w:r>
        <w:t xml:space="preserve">распознавать и употреблять в устной и письменной речи личные местоимения в </w:t>
      </w:r>
    </w:p>
    <w:p w14:paraId="55E5F228" w14:textId="77777777" w:rsidR="006A3A12" w:rsidRDefault="007B7775">
      <w:pPr>
        <w:ind w:left="696" w:right="10" w:hanging="711"/>
      </w:pPr>
      <w:r>
        <w:t xml:space="preserve">объектном падеже; распознавать и употреблять в устной и письменной речи указательные местоимения </w:t>
      </w:r>
    </w:p>
    <w:p w14:paraId="7187D673" w14:textId="77777777" w:rsidR="006A3A12" w:rsidRDefault="007B7775">
      <w:pPr>
        <w:spacing w:after="5"/>
        <w:ind w:right="0"/>
      </w:pPr>
      <w:r>
        <w:rPr>
          <w:i/>
        </w:rPr>
        <w:t>that – those</w:t>
      </w:r>
      <w:r>
        <w:t xml:space="preserve">; </w:t>
      </w:r>
    </w:p>
    <w:p w14:paraId="033AE587" w14:textId="77777777" w:rsidR="006A3A12" w:rsidRDefault="007B7775">
      <w:pPr>
        <w:ind w:left="721" w:right="10"/>
      </w:pPr>
      <w:r>
        <w:t xml:space="preserve">распознавать и употреблять в устной и письменной речи неопределённые </w:t>
      </w:r>
    </w:p>
    <w:p w14:paraId="05842751" w14:textId="77777777" w:rsidR="006A3A12" w:rsidRDefault="007B7775">
      <w:pPr>
        <w:ind w:left="696" w:right="10" w:hanging="711"/>
      </w:pPr>
      <w:r>
        <w:t xml:space="preserve">местоимения </w:t>
      </w:r>
      <w:r>
        <w:rPr>
          <w:i/>
        </w:rPr>
        <w:t>some/any</w:t>
      </w:r>
      <w:r>
        <w:t xml:space="preserve"> в повествовательных и вопросительных предложениях; распознавать и употреблять в устной и письменной речи вопросительные слова </w:t>
      </w:r>
    </w:p>
    <w:p w14:paraId="39E4F58B" w14:textId="77777777" w:rsidR="006A3A12" w:rsidRDefault="007B7775">
      <w:pPr>
        <w:ind w:left="696" w:right="10" w:hanging="711"/>
      </w:pPr>
      <w:r>
        <w:rPr>
          <w:i/>
        </w:rPr>
        <w:t>when, whose, why</w:t>
      </w:r>
      <w:r>
        <w:t xml:space="preserve">; распознавать и употреблять в устной и письменной речи количественные </w:t>
      </w:r>
    </w:p>
    <w:p w14:paraId="1FAC98ED" w14:textId="77777777" w:rsidR="006A3A12" w:rsidRDefault="007B7775">
      <w:pPr>
        <w:ind w:left="696" w:right="10" w:hanging="711"/>
      </w:pPr>
      <w:r>
        <w:t xml:space="preserve">числительные (13–100); распознавать и употреблять в устной и письменной речи порядковые числительные </w:t>
      </w:r>
    </w:p>
    <w:p w14:paraId="3B737292" w14:textId="77777777" w:rsidR="006A3A12" w:rsidRDefault="007B7775">
      <w:pPr>
        <w:ind w:left="696" w:right="10" w:hanging="711"/>
      </w:pPr>
      <w:r>
        <w:t xml:space="preserve">(1–30); распознавать и употреблять в устной и письменной речи предлог направления </w:t>
      </w:r>
    </w:p>
    <w:p w14:paraId="56FF26E6" w14:textId="77777777" w:rsidR="006A3A12" w:rsidRDefault="007B7775">
      <w:pPr>
        <w:ind w:left="696" w:right="10" w:hanging="711"/>
      </w:pPr>
      <w:r>
        <w:t xml:space="preserve">движения </w:t>
      </w:r>
      <w:r>
        <w:rPr>
          <w:i/>
        </w:rPr>
        <w:t>to (WewenttoMoscowlastyear</w:t>
      </w:r>
      <w:r>
        <w:t xml:space="preserve">.); распознавать и употреблять в устной и письменной речи предлоги места </w:t>
      </w:r>
      <w:r>
        <w:rPr>
          <w:i/>
        </w:rPr>
        <w:t xml:space="preserve">nextto, </w:t>
      </w:r>
    </w:p>
    <w:p w14:paraId="158439EC" w14:textId="77777777" w:rsidR="006A3A12" w:rsidRDefault="007B7775">
      <w:pPr>
        <w:ind w:left="696" w:right="10" w:hanging="711"/>
      </w:pPr>
      <w:r>
        <w:rPr>
          <w:i/>
        </w:rPr>
        <w:t>infrontof, behind</w:t>
      </w:r>
      <w:r>
        <w:t xml:space="preserve">; распознавать и употреблять в устной и письменной речи предлоги времени: </w:t>
      </w:r>
      <w:r>
        <w:rPr>
          <w:i/>
        </w:rPr>
        <w:t>at, in, on</w:t>
      </w:r>
      <w:r>
        <w:t xml:space="preserve"> </w:t>
      </w:r>
    </w:p>
    <w:p w14:paraId="0CAEC996" w14:textId="77777777" w:rsidR="006A3A12" w:rsidRPr="007B7775" w:rsidRDefault="007B7775">
      <w:pPr>
        <w:spacing w:after="5"/>
        <w:ind w:right="0"/>
        <w:rPr>
          <w:lang w:val="en-US"/>
        </w:rPr>
      </w:pPr>
      <w:r>
        <w:t>в</w:t>
      </w:r>
      <w:r w:rsidRPr="007B7775">
        <w:rPr>
          <w:lang w:val="en-US"/>
        </w:rPr>
        <w:t xml:space="preserve"> </w:t>
      </w:r>
      <w:r>
        <w:t>выражениях</w:t>
      </w:r>
      <w:r w:rsidRPr="007B7775">
        <w:rPr>
          <w:lang w:val="en-US"/>
        </w:rPr>
        <w:t xml:space="preserve"> </w:t>
      </w:r>
      <w:r w:rsidRPr="007B7775">
        <w:rPr>
          <w:i/>
          <w:lang w:val="en-US"/>
        </w:rPr>
        <w:t>at 4 o’clock, inthemorning, onMonday</w:t>
      </w:r>
      <w:r w:rsidRPr="007B7775">
        <w:rPr>
          <w:lang w:val="en-US"/>
        </w:rPr>
        <w:t xml:space="preserve">. </w:t>
      </w:r>
    </w:p>
    <w:p w14:paraId="28783179" w14:textId="77777777" w:rsidR="006A3A12" w:rsidRDefault="007B7775">
      <w:pPr>
        <w:spacing w:after="5" w:line="271" w:lineRule="auto"/>
        <w:ind w:left="721" w:right="0"/>
      </w:pPr>
      <w:r>
        <w:rPr>
          <w:b/>
        </w:rPr>
        <w:t>Социокультурные знания и умения:</w:t>
      </w:r>
      <w:r>
        <w:t xml:space="preserve"> </w:t>
      </w:r>
    </w:p>
    <w:p w14:paraId="260EA85B" w14:textId="77777777" w:rsidR="006A3A12" w:rsidRDefault="007B7775">
      <w:pPr>
        <w:ind w:left="-15" w:right="10" w:firstLine="711"/>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кратко представлять свою страну и страну/страны изучаемого языка на английском </w:t>
      </w:r>
    </w:p>
    <w:p w14:paraId="1B5D63C8" w14:textId="77777777" w:rsidR="006A3A12" w:rsidRDefault="007B7775">
      <w:pPr>
        <w:ind w:left="-5" w:right="10"/>
      </w:pPr>
      <w:r>
        <w:t xml:space="preserve">языке. </w:t>
      </w:r>
    </w:p>
    <w:p w14:paraId="68C9B663" w14:textId="77777777" w:rsidR="006A3A12" w:rsidRDefault="007B7775">
      <w:pPr>
        <w:spacing w:after="21" w:line="259" w:lineRule="auto"/>
        <w:ind w:left="711" w:right="0" w:firstLine="0"/>
        <w:jc w:val="left"/>
      </w:pPr>
      <w:r>
        <w:t xml:space="preserve"> </w:t>
      </w:r>
    </w:p>
    <w:p w14:paraId="1D66DFCA" w14:textId="77777777" w:rsidR="006A3A12" w:rsidRDefault="007B7775">
      <w:pPr>
        <w:ind w:left="-15" w:right="10" w:firstLine="711"/>
      </w:pPr>
      <w:r>
        <w:t>К концу обучения в</w:t>
      </w:r>
      <w:r>
        <w:rPr>
          <w:b/>
          <w:i/>
        </w:rPr>
        <w:t>4 классе</w:t>
      </w:r>
      <w:r>
        <w:t xml:space="preserve"> обучающийся получит следующие предметные результаты: </w:t>
      </w:r>
    </w:p>
    <w:p w14:paraId="0EA40A79" w14:textId="77777777" w:rsidR="006A3A12" w:rsidRDefault="007B7775">
      <w:pPr>
        <w:spacing w:after="5" w:line="271" w:lineRule="auto"/>
        <w:ind w:left="721" w:right="4512"/>
      </w:pPr>
      <w:r>
        <w:rPr>
          <w:b/>
        </w:rPr>
        <w:t>Коммуникативные умения</w:t>
      </w:r>
      <w:r>
        <w:t xml:space="preserve"> </w:t>
      </w:r>
      <w:r>
        <w:rPr>
          <w:i/>
        </w:rPr>
        <w:t>Говорение:</w:t>
      </w:r>
      <w:r>
        <w:t xml:space="preserve"> </w:t>
      </w:r>
    </w:p>
    <w:p w14:paraId="46327F60" w14:textId="77777777" w:rsidR="006A3A12" w:rsidRDefault="007B7775">
      <w:pPr>
        <w:ind w:left="721" w:right="10"/>
      </w:pPr>
      <w:r>
        <w:t xml:space="preserve">вести разные виды диалогов (диалог этикетного характера, диалог-побуждение, </w:t>
      </w:r>
    </w:p>
    <w:p w14:paraId="1A4D614A" w14:textId="77777777" w:rsidR="006A3A12" w:rsidRDefault="007B7775">
      <w:pPr>
        <w:ind w:left="-5" w:right="10"/>
      </w:pPr>
      <w:r>
        <w:t xml:space="preserve">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 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создавать устные связные монологические высказывания (описание, рассуждение; повествование/сообщение) с вербальными и (или) зрительными опорами в </w:t>
      </w:r>
      <w:r>
        <w:lastRenderedPageBreak/>
        <w:t xml:space="preserve">рамках тематического содержания речи для 4 класса (объём монологического высказывания – не менее 4–5 фраз); создавать устные связные монологические высказывания по образцу; выражать своё </w:t>
      </w:r>
    </w:p>
    <w:p w14:paraId="259A1E70" w14:textId="77777777" w:rsidR="006A3A12" w:rsidRDefault="007B7775">
      <w:pPr>
        <w:ind w:left="696" w:right="10" w:hanging="711"/>
      </w:pPr>
      <w:r>
        <w:t xml:space="preserve">отношение к предмету речи; передавать основное содержание прочитанного текста с вербальными и (или) </w:t>
      </w:r>
    </w:p>
    <w:p w14:paraId="248E7E43" w14:textId="77777777" w:rsidR="006A3A12" w:rsidRDefault="007B7775">
      <w:pPr>
        <w:ind w:left="-5" w:right="10"/>
      </w:pPr>
      <w:r>
        <w:t xml:space="preserve">зрительными опорами в объёме не менее 4–5 фраз. </w:t>
      </w:r>
    </w:p>
    <w:p w14:paraId="098EA670" w14:textId="77777777" w:rsidR="006A3A12" w:rsidRDefault="007B7775">
      <w:pPr>
        <w:ind w:left="721" w:right="10"/>
      </w:pPr>
      <w:r>
        <w:t xml:space="preserve">представлять результаты выполненной проектной работы, в том числе подбирая </w:t>
      </w:r>
    </w:p>
    <w:p w14:paraId="4093BED9" w14:textId="77777777" w:rsidR="006A3A12" w:rsidRDefault="007B7775">
      <w:pPr>
        <w:ind w:left="-5" w:right="10"/>
      </w:pPr>
      <w:r>
        <w:t xml:space="preserve">иллюстративный материал (рисунки, фото) к тексту выступления, в объёме не менее 4–5 фраз. </w:t>
      </w:r>
    </w:p>
    <w:p w14:paraId="7F0D7274" w14:textId="77777777" w:rsidR="006A3A12" w:rsidRDefault="007B7775">
      <w:pPr>
        <w:ind w:left="721" w:right="10"/>
      </w:pPr>
      <w:r>
        <w:rPr>
          <w:i/>
        </w:rPr>
        <w:t>Аудирование:</w:t>
      </w:r>
      <w:r>
        <w:t xml:space="preserve"> воспринимать на слух и понимать речь учителя и других обучающихся, </w:t>
      </w:r>
    </w:p>
    <w:p w14:paraId="41ECD45C" w14:textId="77777777" w:rsidR="006A3A12" w:rsidRDefault="007B7775">
      <w:pPr>
        <w:ind w:left="-5" w:right="10"/>
      </w:pPr>
      <w:r>
        <w:t xml:space="preserve">вербально/невербально реагировать на услышанное; 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359BAFF4" w14:textId="77777777" w:rsidR="006A3A12" w:rsidRDefault="007B7775">
      <w:pPr>
        <w:spacing w:after="5"/>
        <w:ind w:left="721" w:right="0"/>
      </w:pPr>
      <w:r>
        <w:rPr>
          <w:i/>
        </w:rPr>
        <w:t>Смысловое чтение:</w:t>
      </w:r>
      <w:r>
        <w:t xml:space="preserve"> </w:t>
      </w:r>
    </w:p>
    <w:p w14:paraId="30B9F803" w14:textId="77777777" w:rsidR="006A3A12" w:rsidRDefault="007B7775">
      <w:pPr>
        <w:ind w:left="-15" w:right="10" w:firstLine="711"/>
      </w:pP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прогнозировать содержание текста на основе заголовка; </w:t>
      </w:r>
    </w:p>
    <w:p w14:paraId="696C52CB" w14:textId="77777777" w:rsidR="006A3A12" w:rsidRDefault="007B7775">
      <w:pPr>
        <w:ind w:left="721" w:right="10"/>
      </w:pPr>
      <w:r>
        <w:t xml:space="preserve">читать про себя несплошные тексты (таблицы, диаграммы и другое) и понимать </w:t>
      </w:r>
    </w:p>
    <w:p w14:paraId="7BB12F6D" w14:textId="77777777" w:rsidR="006A3A12" w:rsidRDefault="007B7775">
      <w:pPr>
        <w:ind w:left="-5" w:right="10"/>
      </w:pPr>
      <w:r>
        <w:t xml:space="preserve">представленную в них информацию. </w:t>
      </w:r>
    </w:p>
    <w:p w14:paraId="57756833" w14:textId="77777777" w:rsidR="006A3A12" w:rsidRDefault="007B7775">
      <w:pPr>
        <w:ind w:left="721" w:right="10"/>
      </w:pPr>
      <w:r>
        <w:rPr>
          <w:i/>
        </w:rPr>
        <w:t>Письмо:</w:t>
      </w:r>
      <w:r>
        <w:t xml:space="preserve"> заполнять анкеты и формуляры с указанием личной информации: имя, фамилия, </w:t>
      </w:r>
    </w:p>
    <w:p w14:paraId="4E2B5341" w14:textId="77777777" w:rsidR="006A3A12" w:rsidRDefault="007B7775">
      <w:pPr>
        <w:ind w:left="696" w:right="10" w:hanging="711"/>
      </w:pPr>
      <w:r>
        <w:t xml:space="preserve">возраст, место жительства (страна проживания, город), любимые занятия и другое; писать с опорой на образец поздравления с днем рождения, Новым годом, </w:t>
      </w:r>
    </w:p>
    <w:p w14:paraId="6F25BF93" w14:textId="77777777" w:rsidR="006A3A12" w:rsidRDefault="007B7775">
      <w:pPr>
        <w:ind w:left="696" w:right="10" w:hanging="711"/>
      </w:pPr>
      <w:r>
        <w:t xml:space="preserve">Рождеством с выражением пожеланий; писать с опорой на образец электронное сообщение личного характера (объём </w:t>
      </w:r>
    </w:p>
    <w:p w14:paraId="163357E0" w14:textId="77777777" w:rsidR="006A3A12" w:rsidRDefault="007B7775">
      <w:pPr>
        <w:ind w:left="-5" w:right="10"/>
      </w:pPr>
      <w:r>
        <w:t xml:space="preserve">сообщения – до 50 слов). </w:t>
      </w:r>
    </w:p>
    <w:p w14:paraId="4ABEEE63" w14:textId="77777777" w:rsidR="006A3A12" w:rsidRDefault="007B7775">
      <w:pPr>
        <w:spacing w:after="5"/>
        <w:ind w:left="721" w:right="4025"/>
      </w:pPr>
      <w:r>
        <w:rPr>
          <w:b/>
        </w:rPr>
        <w:t>Языковые знания и навыки</w:t>
      </w:r>
      <w:r>
        <w:t xml:space="preserve"> </w:t>
      </w:r>
      <w:r>
        <w:rPr>
          <w:i/>
        </w:rPr>
        <w:t>Фонетическая сторона речи:</w:t>
      </w:r>
      <w:r>
        <w:t xml:space="preserve"> </w:t>
      </w:r>
    </w:p>
    <w:p w14:paraId="19CC26C8" w14:textId="77777777" w:rsidR="006A3A12" w:rsidRDefault="007B7775">
      <w:pPr>
        <w:ind w:left="721" w:right="10"/>
      </w:pPr>
      <w:r>
        <w:t xml:space="preserve">читать новые слова согласно основным правилам чтения; </w:t>
      </w:r>
    </w:p>
    <w:p w14:paraId="47F87FD4" w14:textId="77777777" w:rsidR="006A3A12" w:rsidRDefault="007B7775">
      <w:pPr>
        <w:ind w:left="721" w:right="10"/>
      </w:pPr>
      <w:r>
        <w:t xml:space="preserve">различать на слух и правильно произносить слова и фразы/предложения с </w:t>
      </w:r>
    </w:p>
    <w:p w14:paraId="234CB232" w14:textId="77777777" w:rsidR="006A3A12" w:rsidRDefault="007B7775">
      <w:pPr>
        <w:ind w:left="696" w:right="3505" w:hanging="711"/>
      </w:pPr>
      <w:r>
        <w:t xml:space="preserve">соблюдением их ритмико-интонационных особенностей. </w:t>
      </w:r>
      <w:r>
        <w:rPr>
          <w:i/>
        </w:rPr>
        <w:t>Графика, орфография и пунктуация:</w:t>
      </w:r>
      <w:r>
        <w:t xml:space="preserve"> правильно писать изученные слова; </w:t>
      </w:r>
    </w:p>
    <w:p w14:paraId="505CFB42" w14:textId="77777777" w:rsidR="006A3A12" w:rsidRDefault="007B7775">
      <w:pPr>
        <w:ind w:left="721" w:right="10"/>
      </w:pPr>
      <w:r>
        <w:t xml:space="preserve">правильно </w:t>
      </w:r>
      <w:r>
        <w:tab/>
        <w:t xml:space="preserve">расставлять </w:t>
      </w:r>
      <w:r>
        <w:tab/>
        <w:t xml:space="preserve">знаки </w:t>
      </w:r>
      <w:r>
        <w:tab/>
        <w:t xml:space="preserve">препинания </w:t>
      </w:r>
      <w:r>
        <w:tab/>
        <w:t xml:space="preserve">(точка, </w:t>
      </w:r>
      <w:r>
        <w:tab/>
        <w:t xml:space="preserve">вопросительный </w:t>
      </w:r>
      <w:r>
        <w:tab/>
        <w:t xml:space="preserve">и восклицательный знаки в конце предложения, апостроф, запятая при перечислении). </w:t>
      </w:r>
    </w:p>
    <w:p w14:paraId="1A1FFDAD" w14:textId="77777777" w:rsidR="006A3A12" w:rsidRDefault="007B7775">
      <w:pPr>
        <w:spacing w:after="5"/>
        <w:ind w:left="721" w:right="0"/>
      </w:pPr>
      <w:r>
        <w:rPr>
          <w:i/>
        </w:rPr>
        <w:lastRenderedPageBreak/>
        <w:t>Лексическая сторона речи:</w:t>
      </w:r>
      <w:r>
        <w:t xml:space="preserve"> </w:t>
      </w:r>
    </w:p>
    <w:p w14:paraId="5853A280" w14:textId="77777777" w:rsidR="006A3A12" w:rsidRDefault="007B7775">
      <w:pPr>
        <w:ind w:left="-15" w:right="10" w:firstLine="711"/>
      </w:pPr>
      <w: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распознавать и образовывать родственные слова с использованием основных </w:t>
      </w:r>
    </w:p>
    <w:p w14:paraId="1B8DDB60" w14:textId="77777777" w:rsidR="006A3A12" w:rsidRDefault="007B7775">
      <w:pPr>
        <w:spacing w:after="5"/>
        <w:ind w:right="0"/>
      </w:pPr>
      <w:r>
        <w:t>способов словообразования: аффиксации (суффиксы -</w:t>
      </w:r>
      <w:r>
        <w:rPr>
          <w:i/>
        </w:rPr>
        <w:t>er/-or, -ist: teacher, actor, artist)</w:t>
      </w:r>
      <w:r>
        <w:t xml:space="preserve">, словосложения </w:t>
      </w:r>
      <w:r>
        <w:rPr>
          <w:i/>
        </w:rPr>
        <w:t>(blackboard)</w:t>
      </w:r>
      <w:r>
        <w:t xml:space="preserve">, конверсии </w:t>
      </w:r>
      <w:r>
        <w:rPr>
          <w:i/>
        </w:rPr>
        <w:t>(toplay – aplay)</w:t>
      </w:r>
      <w:r>
        <w:t xml:space="preserve">. </w:t>
      </w:r>
      <w:r>
        <w:rPr>
          <w:i/>
        </w:rPr>
        <w:t>Грамматическая сторона речи:</w:t>
      </w:r>
      <w:r>
        <w:t xml:space="preserve"> </w:t>
      </w:r>
    </w:p>
    <w:p w14:paraId="2C25A14E" w14:textId="77777777" w:rsidR="006A3A12" w:rsidRDefault="007B7775">
      <w:pPr>
        <w:ind w:left="-15" w:right="10" w:firstLine="711"/>
      </w:pPr>
      <w:r>
        <w:t xml:space="preserve">распознавать и употреблять в устной и письменной речи PresentContinuousTense в повествовательных (утвердительных и отрицательных), вопросительных (общий и специальный вопрос) предложениях; распознавать и употреблять в устной и письменной речи конструкцию </w:t>
      </w:r>
      <w:r>
        <w:rPr>
          <w:i/>
        </w:rPr>
        <w:t>tobegoingto</w:t>
      </w:r>
      <w:r>
        <w:t xml:space="preserve"> и </w:t>
      </w:r>
    </w:p>
    <w:p w14:paraId="3AAA065A" w14:textId="77777777" w:rsidR="006A3A12" w:rsidRDefault="007B7775">
      <w:pPr>
        <w:ind w:left="696" w:right="10" w:hanging="711"/>
      </w:pPr>
      <w:r>
        <w:t xml:space="preserve">FutureSimpleTense для выражения будущего действия; распознавать и употреблять в устной и письменной речи модальные глаголы </w:t>
      </w:r>
    </w:p>
    <w:p w14:paraId="27C27C72" w14:textId="77777777" w:rsidR="006A3A12" w:rsidRDefault="007B7775">
      <w:pPr>
        <w:ind w:left="696" w:right="10" w:hanging="711"/>
      </w:pPr>
      <w:r>
        <w:t xml:space="preserve">долженствования </w:t>
      </w:r>
      <w:r>
        <w:rPr>
          <w:i/>
        </w:rPr>
        <w:t>must</w:t>
      </w:r>
      <w:r>
        <w:t xml:space="preserve"> и </w:t>
      </w:r>
      <w:r>
        <w:rPr>
          <w:i/>
        </w:rPr>
        <w:t>haveto</w:t>
      </w:r>
      <w:r>
        <w:t xml:space="preserve">; распознавать и употреблять в устной и письменной речи отрицательное </w:t>
      </w:r>
    </w:p>
    <w:p w14:paraId="6B2CDB68" w14:textId="77777777" w:rsidR="006A3A12" w:rsidRDefault="007B7775">
      <w:pPr>
        <w:ind w:left="696" w:right="10" w:hanging="711"/>
      </w:pPr>
      <w:r>
        <w:t xml:space="preserve">местоимение </w:t>
      </w:r>
      <w:r>
        <w:rPr>
          <w:i/>
        </w:rPr>
        <w:t>no</w:t>
      </w:r>
      <w:r>
        <w:t xml:space="preserve">; распознавать и употреблять в устной и письменной речи степени сравнения </w:t>
      </w:r>
    </w:p>
    <w:p w14:paraId="32EA1540" w14:textId="77777777" w:rsidR="006A3A12" w:rsidRDefault="007B7775">
      <w:pPr>
        <w:spacing w:after="13"/>
        <w:ind w:left="-5" w:right="5"/>
        <w:jc w:val="left"/>
      </w:pPr>
      <w:r>
        <w:t xml:space="preserve">прилагательных (формы, образованные по правилу и исключения: </w:t>
      </w:r>
      <w:r>
        <w:rPr>
          <w:i/>
        </w:rPr>
        <w:t>good – better – (the) best, bad – worse – (the) worst)</w:t>
      </w:r>
      <w:r>
        <w:t xml:space="preserve">; распознавать и употреблять в устной и письменной речи наречия времени; распознавать и употреблять в устной и письменной речи обозначение даты и года; распознавать и употреблять в устной и письменной речи обозначение времени. </w:t>
      </w:r>
    </w:p>
    <w:p w14:paraId="593E0473" w14:textId="77777777" w:rsidR="006A3A12" w:rsidRDefault="007B7775">
      <w:pPr>
        <w:spacing w:after="5" w:line="271" w:lineRule="auto"/>
        <w:ind w:left="721" w:right="0"/>
      </w:pPr>
      <w:r>
        <w:rPr>
          <w:b/>
        </w:rPr>
        <w:t>Социокультурные знания и умения:</w:t>
      </w:r>
      <w:r>
        <w:t xml:space="preserve"> </w:t>
      </w:r>
    </w:p>
    <w:p w14:paraId="3B3DA591" w14:textId="77777777" w:rsidR="006A3A12" w:rsidRDefault="007B7775">
      <w:pPr>
        <w:ind w:left="-15" w:right="10" w:firstLine="711"/>
      </w:pPr>
      <w: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знать названия родной страны и страны/стран изучаемого языка; знать некоторых литературных персонажей; </w:t>
      </w:r>
    </w:p>
    <w:p w14:paraId="470573D5" w14:textId="77777777" w:rsidR="006A3A12" w:rsidRDefault="007B7775">
      <w:pPr>
        <w:ind w:left="721" w:right="10"/>
      </w:pPr>
      <w:r>
        <w:t xml:space="preserve">знать небольшие произведения детского фольклора (рифмовки, песни); кратко представлять свою страну на иностранном языке в рамках изучаемой тематики. </w:t>
      </w:r>
    </w:p>
    <w:p w14:paraId="37398926" w14:textId="77777777" w:rsidR="006A3A12" w:rsidRDefault="007B7775">
      <w:pPr>
        <w:spacing w:after="24" w:line="259" w:lineRule="auto"/>
        <w:ind w:left="711" w:right="0" w:firstLine="0"/>
        <w:jc w:val="left"/>
      </w:pPr>
      <w:r>
        <w:t xml:space="preserve"> </w:t>
      </w:r>
    </w:p>
    <w:p w14:paraId="354F3752" w14:textId="77777777" w:rsidR="006A3A12" w:rsidRDefault="007B7775">
      <w:pPr>
        <w:spacing w:after="5" w:line="271" w:lineRule="auto"/>
        <w:ind w:right="0"/>
      </w:pPr>
      <w:r>
        <w:rPr>
          <w:b/>
        </w:rPr>
        <w:t xml:space="preserve">ТЕМАТИЧЕСКОЕ ПЛАНИРОВАНИЕ </w:t>
      </w:r>
      <w:r>
        <w:t xml:space="preserve"> </w:t>
      </w:r>
    </w:p>
    <w:p w14:paraId="3B0A0753" w14:textId="77777777" w:rsidR="006A3A12" w:rsidRDefault="007B7775">
      <w:pPr>
        <w:numPr>
          <w:ilvl w:val="0"/>
          <w:numId w:val="119"/>
        </w:numPr>
        <w:spacing w:after="5" w:line="271" w:lineRule="auto"/>
        <w:ind w:right="0" w:hanging="182"/>
      </w:pPr>
      <w:r>
        <w:rPr>
          <w:b/>
        </w:rPr>
        <w:t xml:space="preserve">КЛАСС </w:t>
      </w:r>
      <w:r>
        <w:t xml:space="preserve"> </w:t>
      </w:r>
      <w:r>
        <w:br w:type="page"/>
      </w:r>
    </w:p>
    <w:p w14:paraId="0AC7E062"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55" w:type="dxa"/>
        </w:tblCellMar>
        <w:tblLook w:val="04A0" w:firstRow="1" w:lastRow="0" w:firstColumn="1" w:lastColumn="0" w:noHBand="0" w:noVBand="1"/>
      </w:tblPr>
      <w:tblGrid>
        <w:gridCol w:w="498"/>
        <w:gridCol w:w="3453"/>
        <w:gridCol w:w="716"/>
        <w:gridCol w:w="2141"/>
        <w:gridCol w:w="2541"/>
      </w:tblGrid>
      <w:tr w:rsidR="006A3A12" w14:paraId="56138CF6" w14:textId="77777777">
        <w:trPr>
          <w:trHeight w:val="336"/>
        </w:trPr>
        <w:tc>
          <w:tcPr>
            <w:tcW w:w="499" w:type="dxa"/>
            <w:vMerge w:val="restart"/>
            <w:tcBorders>
              <w:top w:val="single" w:sz="4" w:space="0" w:color="000000"/>
              <w:left w:val="single" w:sz="4" w:space="0" w:color="000000"/>
              <w:bottom w:val="single" w:sz="4" w:space="0" w:color="000000"/>
              <w:right w:val="single" w:sz="4" w:space="0" w:color="000000"/>
            </w:tcBorders>
            <w:vAlign w:val="bottom"/>
          </w:tcPr>
          <w:p w14:paraId="30F7D24A" w14:textId="77777777" w:rsidR="006A3A12" w:rsidRDefault="007B7775">
            <w:pPr>
              <w:spacing w:after="0" w:line="255" w:lineRule="auto"/>
              <w:ind w:left="0" w:right="0" w:firstLine="0"/>
              <w:jc w:val="left"/>
            </w:pPr>
            <w:r>
              <w:rPr>
                <w:b/>
              </w:rPr>
              <w:t xml:space="preserve">№ п/ п </w:t>
            </w:r>
            <w:r>
              <w:t xml:space="preserve"> </w:t>
            </w:r>
          </w:p>
          <w:p w14:paraId="2E4B2DB0" w14:textId="77777777" w:rsidR="006A3A12" w:rsidRDefault="007B7775">
            <w:pPr>
              <w:spacing w:after="0" w:line="259" w:lineRule="auto"/>
              <w:ind w:left="0" w:right="0" w:firstLine="0"/>
              <w:jc w:val="left"/>
            </w:pPr>
            <w:r>
              <w:t xml:space="preserve"> </w:t>
            </w:r>
          </w:p>
        </w:tc>
        <w:tc>
          <w:tcPr>
            <w:tcW w:w="3453" w:type="dxa"/>
            <w:vMerge w:val="restart"/>
            <w:tcBorders>
              <w:top w:val="single" w:sz="4" w:space="0" w:color="000000"/>
              <w:left w:val="single" w:sz="4" w:space="0" w:color="000000"/>
              <w:bottom w:val="single" w:sz="4" w:space="0" w:color="000000"/>
              <w:right w:val="single" w:sz="4" w:space="0" w:color="000000"/>
            </w:tcBorders>
            <w:vAlign w:val="bottom"/>
          </w:tcPr>
          <w:p w14:paraId="15247362" w14:textId="77777777" w:rsidR="006A3A12" w:rsidRDefault="007B7775">
            <w:pPr>
              <w:spacing w:after="28" w:line="259" w:lineRule="auto"/>
              <w:ind w:left="0" w:right="0" w:firstLine="0"/>
              <w:jc w:val="left"/>
            </w:pPr>
            <w:r>
              <w:rPr>
                <w:b/>
              </w:rPr>
              <w:t xml:space="preserve">Наименованиеразделов и </w:t>
            </w:r>
          </w:p>
          <w:p w14:paraId="326B4427" w14:textId="77777777" w:rsidR="006A3A12" w:rsidRDefault="007B7775">
            <w:pPr>
              <w:spacing w:after="0" w:line="259" w:lineRule="auto"/>
              <w:ind w:left="0" w:right="0" w:firstLine="0"/>
              <w:jc w:val="left"/>
            </w:pPr>
            <w:r>
              <w:rPr>
                <w:b/>
              </w:rPr>
              <w:t>темпрограммы</w:t>
            </w:r>
            <w:r>
              <w:t xml:space="preserve"> </w:t>
            </w:r>
          </w:p>
          <w:p w14:paraId="582265EE" w14:textId="77777777" w:rsidR="006A3A12" w:rsidRDefault="007B7775">
            <w:pPr>
              <w:spacing w:after="0" w:line="259" w:lineRule="auto"/>
              <w:ind w:left="0" w:right="0" w:firstLine="0"/>
              <w:jc w:val="left"/>
            </w:pPr>
            <w:r>
              <w:t xml:space="preserve"> </w:t>
            </w:r>
          </w:p>
        </w:tc>
        <w:tc>
          <w:tcPr>
            <w:tcW w:w="2857" w:type="dxa"/>
            <w:gridSpan w:val="2"/>
            <w:tcBorders>
              <w:top w:val="single" w:sz="4" w:space="0" w:color="000000"/>
              <w:left w:val="single" w:sz="4" w:space="0" w:color="000000"/>
              <w:bottom w:val="single" w:sz="4" w:space="0" w:color="000000"/>
              <w:right w:val="single" w:sz="4" w:space="0" w:color="000000"/>
            </w:tcBorders>
            <w:vAlign w:val="bottom"/>
          </w:tcPr>
          <w:p w14:paraId="3AAD4C87" w14:textId="77777777" w:rsidR="006A3A12" w:rsidRDefault="007B7775">
            <w:pPr>
              <w:spacing w:after="0" w:line="259" w:lineRule="auto"/>
              <w:ind w:left="0" w:right="0" w:firstLine="0"/>
              <w:jc w:val="left"/>
            </w:pPr>
            <w:r>
              <w:rPr>
                <w:b/>
              </w:rPr>
              <w:t>Количествочасов</w:t>
            </w:r>
            <w:r>
              <w:t xml:space="preserve"> </w:t>
            </w:r>
          </w:p>
        </w:tc>
        <w:tc>
          <w:tcPr>
            <w:tcW w:w="2541" w:type="dxa"/>
            <w:vMerge w:val="restart"/>
            <w:tcBorders>
              <w:top w:val="single" w:sz="4" w:space="0" w:color="000000"/>
              <w:left w:val="single" w:sz="4" w:space="0" w:color="000000"/>
              <w:bottom w:val="single" w:sz="4" w:space="0" w:color="000000"/>
              <w:right w:val="single" w:sz="4" w:space="0" w:color="000000"/>
            </w:tcBorders>
            <w:vAlign w:val="bottom"/>
          </w:tcPr>
          <w:p w14:paraId="255DB48E" w14:textId="77777777" w:rsidR="006A3A12" w:rsidRDefault="007B7775">
            <w:pPr>
              <w:spacing w:after="0" w:line="251" w:lineRule="auto"/>
              <w:ind w:left="0" w:right="0" w:firstLine="0"/>
              <w:jc w:val="left"/>
            </w:pPr>
            <w:r>
              <w:rPr>
                <w:b/>
              </w:rPr>
              <w:t>Электронные (цифровые) образовательныерес урсы</w:t>
            </w:r>
            <w:r>
              <w:t xml:space="preserve"> </w:t>
            </w:r>
          </w:p>
          <w:p w14:paraId="16E47970" w14:textId="77777777" w:rsidR="006A3A12" w:rsidRDefault="007B7775">
            <w:pPr>
              <w:spacing w:after="0" w:line="259" w:lineRule="auto"/>
              <w:ind w:left="0" w:right="0" w:firstLine="0"/>
              <w:jc w:val="left"/>
            </w:pPr>
            <w:r>
              <w:t xml:space="preserve"> </w:t>
            </w:r>
          </w:p>
        </w:tc>
      </w:tr>
      <w:tr w:rsidR="006A3A12" w14:paraId="51F13643" w14:textId="77777777">
        <w:trPr>
          <w:trHeight w:val="1105"/>
        </w:trPr>
        <w:tc>
          <w:tcPr>
            <w:tcW w:w="0" w:type="auto"/>
            <w:vMerge/>
            <w:tcBorders>
              <w:top w:val="nil"/>
              <w:left w:val="single" w:sz="4" w:space="0" w:color="000000"/>
              <w:bottom w:val="single" w:sz="4" w:space="0" w:color="000000"/>
              <w:right w:val="single" w:sz="4" w:space="0" w:color="000000"/>
            </w:tcBorders>
          </w:tcPr>
          <w:p w14:paraId="471399F3"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605DE49" w14:textId="77777777" w:rsidR="006A3A12" w:rsidRDefault="006A3A12">
            <w:pPr>
              <w:spacing w:after="160" w:line="259" w:lineRule="auto"/>
              <w:ind w:left="0" w:right="0" w:firstLine="0"/>
              <w:jc w:val="left"/>
            </w:pPr>
          </w:p>
        </w:tc>
        <w:tc>
          <w:tcPr>
            <w:tcW w:w="716" w:type="dxa"/>
            <w:tcBorders>
              <w:top w:val="single" w:sz="4" w:space="0" w:color="000000"/>
              <w:left w:val="single" w:sz="4" w:space="0" w:color="000000"/>
              <w:bottom w:val="single" w:sz="4" w:space="0" w:color="000000"/>
              <w:right w:val="single" w:sz="4" w:space="0" w:color="000000"/>
            </w:tcBorders>
            <w:vAlign w:val="bottom"/>
          </w:tcPr>
          <w:p w14:paraId="3A2D7CA6" w14:textId="77777777" w:rsidR="006A3A12" w:rsidRDefault="007B7775">
            <w:pPr>
              <w:spacing w:after="12" w:line="259" w:lineRule="auto"/>
              <w:ind w:left="0" w:right="0" w:firstLine="0"/>
              <w:jc w:val="left"/>
            </w:pPr>
            <w:r>
              <w:rPr>
                <w:b/>
              </w:rPr>
              <w:t>Всег</w:t>
            </w:r>
          </w:p>
          <w:p w14:paraId="7E13B5E1" w14:textId="77777777" w:rsidR="006A3A12" w:rsidRDefault="007B7775">
            <w:pPr>
              <w:spacing w:after="0" w:line="259" w:lineRule="auto"/>
              <w:ind w:left="0" w:right="0" w:firstLine="0"/>
              <w:jc w:val="left"/>
            </w:pPr>
            <w:r>
              <w:rPr>
                <w:b/>
              </w:rPr>
              <w:t>о</w:t>
            </w:r>
            <w:r>
              <w:t xml:space="preserve"> </w:t>
            </w:r>
          </w:p>
          <w:p w14:paraId="5535872D" w14:textId="77777777" w:rsidR="006A3A12" w:rsidRDefault="007B7775">
            <w:pPr>
              <w:spacing w:after="0" w:line="259" w:lineRule="auto"/>
              <w:ind w:left="0" w:right="0" w:firstLine="0"/>
              <w:jc w:val="left"/>
            </w:pPr>
            <w:r>
              <w:t xml:space="preserve"> </w:t>
            </w:r>
          </w:p>
        </w:tc>
        <w:tc>
          <w:tcPr>
            <w:tcW w:w="2141" w:type="dxa"/>
            <w:tcBorders>
              <w:top w:val="single" w:sz="4" w:space="0" w:color="000000"/>
              <w:left w:val="single" w:sz="4" w:space="0" w:color="000000"/>
              <w:bottom w:val="single" w:sz="4" w:space="0" w:color="000000"/>
              <w:right w:val="single" w:sz="4" w:space="0" w:color="000000"/>
            </w:tcBorders>
            <w:vAlign w:val="bottom"/>
          </w:tcPr>
          <w:p w14:paraId="018FAEBB" w14:textId="77777777" w:rsidR="006A3A12" w:rsidRDefault="007B7775">
            <w:pPr>
              <w:spacing w:after="0" w:line="279" w:lineRule="auto"/>
              <w:ind w:left="0" w:right="0" w:firstLine="0"/>
              <w:jc w:val="left"/>
            </w:pPr>
            <w:r>
              <w:rPr>
                <w:b/>
              </w:rPr>
              <w:t>Контрольныераб оты</w:t>
            </w:r>
            <w:r>
              <w:t xml:space="preserve"> </w:t>
            </w:r>
          </w:p>
          <w:p w14:paraId="002EE633" w14:textId="77777777" w:rsidR="006A3A12" w:rsidRDefault="007B7775">
            <w:pPr>
              <w:spacing w:after="0" w:line="259" w:lineRule="auto"/>
              <w:ind w:left="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2241D0BA" w14:textId="77777777" w:rsidR="006A3A12" w:rsidRDefault="006A3A12">
            <w:pPr>
              <w:spacing w:after="160" w:line="259" w:lineRule="auto"/>
              <w:ind w:left="0" w:right="0" w:firstLine="0"/>
              <w:jc w:val="left"/>
            </w:pPr>
          </w:p>
        </w:tc>
      </w:tr>
      <w:tr w:rsidR="006A3A12" w14:paraId="2B449734" w14:textId="77777777">
        <w:trPr>
          <w:trHeight w:val="336"/>
        </w:trPr>
        <w:tc>
          <w:tcPr>
            <w:tcW w:w="6809" w:type="dxa"/>
            <w:gridSpan w:val="4"/>
            <w:tcBorders>
              <w:top w:val="single" w:sz="4" w:space="0" w:color="000000"/>
              <w:left w:val="single" w:sz="4" w:space="0" w:color="000000"/>
              <w:bottom w:val="single" w:sz="4" w:space="0" w:color="000000"/>
              <w:right w:val="nil"/>
            </w:tcBorders>
            <w:vAlign w:val="bottom"/>
          </w:tcPr>
          <w:p w14:paraId="2DBB8FBE" w14:textId="77777777" w:rsidR="006A3A12" w:rsidRDefault="007B7775">
            <w:pPr>
              <w:spacing w:after="0" w:line="259" w:lineRule="auto"/>
              <w:ind w:left="0" w:right="0" w:firstLine="0"/>
              <w:jc w:val="left"/>
            </w:pPr>
            <w:r>
              <w:rPr>
                <w:b/>
              </w:rPr>
              <w:t>Раздел 1.Мирмоего «я»</w:t>
            </w:r>
            <w:r>
              <w:t xml:space="preserve"> </w:t>
            </w:r>
          </w:p>
        </w:tc>
        <w:tc>
          <w:tcPr>
            <w:tcW w:w="2541" w:type="dxa"/>
            <w:tcBorders>
              <w:top w:val="single" w:sz="4" w:space="0" w:color="000000"/>
              <w:left w:val="nil"/>
              <w:bottom w:val="single" w:sz="4" w:space="0" w:color="000000"/>
              <w:right w:val="single" w:sz="4" w:space="0" w:color="000000"/>
            </w:tcBorders>
          </w:tcPr>
          <w:p w14:paraId="0F8638FA" w14:textId="77777777" w:rsidR="006A3A12" w:rsidRDefault="006A3A12">
            <w:pPr>
              <w:spacing w:after="160" w:line="259" w:lineRule="auto"/>
              <w:ind w:left="0" w:right="0" w:firstLine="0"/>
              <w:jc w:val="left"/>
            </w:pPr>
          </w:p>
        </w:tc>
      </w:tr>
      <w:tr w:rsidR="006A3A12" w14:paraId="2375B636" w14:textId="77777777">
        <w:trPr>
          <w:trHeight w:val="614"/>
        </w:trPr>
        <w:tc>
          <w:tcPr>
            <w:tcW w:w="499" w:type="dxa"/>
            <w:tcBorders>
              <w:top w:val="single" w:sz="4" w:space="0" w:color="000000"/>
              <w:left w:val="single" w:sz="4" w:space="0" w:color="000000"/>
              <w:bottom w:val="single" w:sz="4" w:space="0" w:color="000000"/>
              <w:right w:val="single" w:sz="4" w:space="0" w:color="000000"/>
            </w:tcBorders>
          </w:tcPr>
          <w:p w14:paraId="01696B34" w14:textId="77777777" w:rsidR="006A3A12" w:rsidRDefault="007B7775">
            <w:pPr>
              <w:spacing w:after="0" w:line="259" w:lineRule="auto"/>
              <w:ind w:left="0" w:right="0" w:firstLine="0"/>
              <w:jc w:val="left"/>
            </w:pPr>
            <w:r>
              <w:t>1.</w:t>
            </w:r>
          </w:p>
          <w:p w14:paraId="44425E0A" w14:textId="77777777" w:rsidR="006A3A12" w:rsidRDefault="007B7775">
            <w:pPr>
              <w:spacing w:after="0" w:line="259" w:lineRule="auto"/>
              <w:ind w:left="0" w:right="0" w:firstLine="0"/>
              <w:jc w:val="left"/>
            </w:pPr>
            <w:r>
              <w:t xml:space="preserve">1 </w:t>
            </w:r>
          </w:p>
        </w:tc>
        <w:tc>
          <w:tcPr>
            <w:tcW w:w="3453" w:type="dxa"/>
            <w:tcBorders>
              <w:top w:val="single" w:sz="4" w:space="0" w:color="000000"/>
              <w:left w:val="single" w:sz="4" w:space="0" w:color="000000"/>
              <w:bottom w:val="single" w:sz="4" w:space="0" w:color="000000"/>
              <w:right w:val="single" w:sz="4" w:space="0" w:color="000000"/>
            </w:tcBorders>
            <w:vAlign w:val="center"/>
          </w:tcPr>
          <w:p w14:paraId="411E8FA8" w14:textId="77777777" w:rsidR="006A3A12" w:rsidRDefault="007B7775">
            <w:pPr>
              <w:spacing w:after="0" w:line="259" w:lineRule="auto"/>
              <w:ind w:left="0" w:right="0" w:firstLine="0"/>
              <w:jc w:val="left"/>
            </w:pPr>
            <w:r>
              <w:t xml:space="preserve">Приветствие\знакомство </w:t>
            </w:r>
          </w:p>
        </w:tc>
        <w:tc>
          <w:tcPr>
            <w:tcW w:w="716" w:type="dxa"/>
            <w:tcBorders>
              <w:top w:val="single" w:sz="4" w:space="0" w:color="000000"/>
              <w:left w:val="single" w:sz="4" w:space="0" w:color="000000"/>
              <w:bottom w:val="single" w:sz="4" w:space="0" w:color="000000"/>
              <w:right w:val="single" w:sz="4" w:space="0" w:color="000000"/>
            </w:tcBorders>
            <w:vAlign w:val="center"/>
          </w:tcPr>
          <w:p w14:paraId="4C7A0628" w14:textId="77777777" w:rsidR="006A3A12" w:rsidRDefault="007B7775">
            <w:pPr>
              <w:spacing w:after="0" w:line="259" w:lineRule="auto"/>
              <w:ind w:left="0" w:right="12" w:firstLine="0"/>
              <w:jc w:val="center"/>
            </w:pPr>
            <w:r>
              <w:t xml:space="preserve"> 3  </w:t>
            </w:r>
          </w:p>
        </w:tc>
        <w:tc>
          <w:tcPr>
            <w:tcW w:w="2141" w:type="dxa"/>
            <w:tcBorders>
              <w:top w:val="single" w:sz="4" w:space="0" w:color="000000"/>
              <w:left w:val="single" w:sz="4" w:space="0" w:color="000000"/>
              <w:bottom w:val="single" w:sz="4" w:space="0" w:color="000000"/>
              <w:right w:val="single" w:sz="4" w:space="0" w:color="000000"/>
            </w:tcBorders>
            <w:vAlign w:val="center"/>
          </w:tcPr>
          <w:p w14:paraId="004B1C7A"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5C903608" w14:textId="77777777" w:rsidR="006A3A12" w:rsidRDefault="007B7775">
            <w:pPr>
              <w:spacing w:after="0" w:line="259" w:lineRule="auto"/>
              <w:ind w:left="0" w:right="0" w:firstLine="0"/>
              <w:jc w:val="left"/>
            </w:pPr>
            <w:r>
              <w:t xml:space="preserve">РЭШ, МЭШ, МОЯ ШКОЛА, ЦОК </w:t>
            </w:r>
          </w:p>
        </w:tc>
      </w:tr>
      <w:tr w:rsidR="006A3A12" w14:paraId="41FB2593"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75DC0DA8" w14:textId="77777777" w:rsidR="006A3A12" w:rsidRDefault="007B7775">
            <w:pPr>
              <w:spacing w:after="0" w:line="259" w:lineRule="auto"/>
              <w:ind w:left="0" w:right="0" w:firstLine="0"/>
              <w:jc w:val="left"/>
            </w:pPr>
            <w:r>
              <w:t>1.</w:t>
            </w:r>
          </w:p>
          <w:p w14:paraId="1604D048" w14:textId="77777777" w:rsidR="006A3A12" w:rsidRDefault="007B7775">
            <w:pPr>
              <w:spacing w:after="0" w:line="259" w:lineRule="auto"/>
              <w:ind w:left="0" w:right="0" w:firstLine="0"/>
              <w:jc w:val="left"/>
            </w:pPr>
            <w:r>
              <w:t xml:space="preserve">2 </w:t>
            </w:r>
          </w:p>
        </w:tc>
        <w:tc>
          <w:tcPr>
            <w:tcW w:w="3453" w:type="dxa"/>
            <w:tcBorders>
              <w:top w:val="single" w:sz="4" w:space="0" w:color="000000"/>
              <w:left w:val="single" w:sz="4" w:space="0" w:color="000000"/>
              <w:bottom w:val="single" w:sz="4" w:space="0" w:color="000000"/>
              <w:right w:val="single" w:sz="4" w:space="0" w:color="000000"/>
            </w:tcBorders>
            <w:vAlign w:val="center"/>
          </w:tcPr>
          <w:p w14:paraId="51B72383" w14:textId="77777777" w:rsidR="006A3A12" w:rsidRDefault="007B7775">
            <w:pPr>
              <w:spacing w:after="0" w:line="259" w:lineRule="auto"/>
              <w:ind w:left="0" w:right="0" w:firstLine="0"/>
              <w:jc w:val="left"/>
            </w:pPr>
            <w:r>
              <w:t xml:space="preserve">Моясемья </w:t>
            </w:r>
          </w:p>
        </w:tc>
        <w:tc>
          <w:tcPr>
            <w:tcW w:w="716" w:type="dxa"/>
            <w:tcBorders>
              <w:top w:val="single" w:sz="4" w:space="0" w:color="000000"/>
              <w:left w:val="single" w:sz="4" w:space="0" w:color="000000"/>
              <w:bottom w:val="single" w:sz="4" w:space="0" w:color="000000"/>
              <w:right w:val="single" w:sz="4" w:space="0" w:color="000000"/>
            </w:tcBorders>
            <w:vAlign w:val="center"/>
          </w:tcPr>
          <w:p w14:paraId="79DA2BC2" w14:textId="77777777" w:rsidR="006A3A12" w:rsidRDefault="007B7775">
            <w:pPr>
              <w:spacing w:after="0" w:line="259" w:lineRule="auto"/>
              <w:ind w:left="0" w:right="17" w:firstLine="0"/>
              <w:jc w:val="center"/>
            </w:pPr>
            <w:r>
              <w:t xml:space="preserve"> 13  </w:t>
            </w:r>
          </w:p>
        </w:tc>
        <w:tc>
          <w:tcPr>
            <w:tcW w:w="2141" w:type="dxa"/>
            <w:tcBorders>
              <w:top w:val="single" w:sz="4" w:space="0" w:color="000000"/>
              <w:left w:val="single" w:sz="4" w:space="0" w:color="000000"/>
              <w:bottom w:val="single" w:sz="4" w:space="0" w:color="000000"/>
              <w:right w:val="single" w:sz="4" w:space="0" w:color="000000"/>
            </w:tcBorders>
            <w:vAlign w:val="center"/>
          </w:tcPr>
          <w:p w14:paraId="41CDA325"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08F88B0D" w14:textId="77777777" w:rsidR="006A3A12" w:rsidRDefault="007B7775">
            <w:pPr>
              <w:spacing w:after="0" w:line="259" w:lineRule="auto"/>
              <w:ind w:left="0" w:right="0" w:firstLine="0"/>
              <w:jc w:val="left"/>
            </w:pPr>
            <w:r>
              <w:t xml:space="preserve">РЭШ, МЭШ, МОЯ ШКОЛА, ЦОК </w:t>
            </w:r>
          </w:p>
        </w:tc>
      </w:tr>
      <w:tr w:rsidR="006A3A12" w14:paraId="7166124C"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5ADD468D" w14:textId="77777777" w:rsidR="006A3A12" w:rsidRDefault="007B7775">
            <w:pPr>
              <w:spacing w:after="0" w:line="259" w:lineRule="auto"/>
              <w:ind w:left="0" w:right="0" w:firstLine="0"/>
              <w:jc w:val="left"/>
            </w:pPr>
            <w:r>
              <w:t>1.</w:t>
            </w:r>
          </w:p>
          <w:p w14:paraId="75E87A5E" w14:textId="77777777" w:rsidR="006A3A12" w:rsidRDefault="007B7775">
            <w:pPr>
              <w:spacing w:after="0" w:line="259" w:lineRule="auto"/>
              <w:ind w:left="0" w:right="0" w:firstLine="0"/>
              <w:jc w:val="left"/>
            </w:pPr>
            <w:r>
              <w:t xml:space="preserve">3 </w:t>
            </w:r>
          </w:p>
        </w:tc>
        <w:tc>
          <w:tcPr>
            <w:tcW w:w="3453" w:type="dxa"/>
            <w:tcBorders>
              <w:top w:val="single" w:sz="4" w:space="0" w:color="000000"/>
              <w:left w:val="single" w:sz="4" w:space="0" w:color="000000"/>
              <w:bottom w:val="single" w:sz="4" w:space="0" w:color="000000"/>
              <w:right w:val="single" w:sz="4" w:space="0" w:color="000000"/>
            </w:tcBorders>
            <w:vAlign w:val="center"/>
          </w:tcPr>
          <w:p w14:paraId="72AB5E9B" w14:textId="77777777" w:rsidR="006A3A12" w:rsidRDefault="007B7775">
            <w:pPr>
              <w:spacing w:after="0" w:line="259" w:lineRule="auto"/>
              <w:ind w:left="0" w:right="0" w:firstLine="0"/>
              <w:jc w:val="left"/>
            </w:pPr>
            <w:r>
              <w:t xml:space="preserve">Мойденьрождения </w:t>
            </w:r>
          </w:p>
        </w:tc>
        <w:tc>
          <w:tcPr>
            <w:tcW w:w="716" w:type="dxa"/>
            <w:tcBorders>
              <w:top w:val="single" w:sz="4" w:space="0" w:color="000000"/>
              <w:left w:val="single" w:sz="4" w:space="0" w:color="000000"/>
              <w:bottom w:val="single" w:sz="4" w:space="0" w:color="000000"/>
              <w:right w:val="single" w:sz="4" w:space="0" w:color="000000"/>
            </w:tcBorders>
            <w:vAlign w:val="center"/>
          </w:tcPr>
          <w:p w14:paraId="33596741" w14:textId="77777777" w:rsidR="006A3A12" w:rsidRDefault="007B7775">
            <w:pPr>
              <w:spacing w:after="0" w:line="259" w:lineRule="auto"/>
              <w:ind w:left="0" w:right="12" w:firstLine="0"/>
              <w:jc w:val="center"/>
            </w:pPr>
            <w:r>
              <w:t xml:space="preserve"> 4  </w:t>
            </w:r>
          </w:p>
        </w:tc>
        <w:tc>
          <w:tcPr>
            <w:tcW w:w="2141" w:type="dxa"/>
            <w:tcBorders>
              <w:top w:val="single" w:sz="4" w:space="0" w:color="000000"/>
              <w:left w:val="single" w:sz="4" w:space="0" w:color="000000"/>
              <w:bottom w:val="single" w:sz="4" w:space="0" w:color="000000"/>
              <w:right w:val="single" w:sz="4" w:space="0" w:color="000000"/>
            </w:tcBorders>
            <w:vAlign w:val="center"/>
          </w:tcPr>
          <w:p w14:paraId="07DB07B3"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78C324C2" w14:textId="77777777" w:rsidR="006A3A12" w:rsidRDefault="007B7775">
            <w:pPr>
              <w:spacing w:after="0" w:line="259" w:lineRule="auto"/>
              <w:ind w:left="0" w:right="0" w:firstLine="0"/>
              <w:jc w:val="left"/>
            </w:pPr>
            <w:r>
              <w:t xml:space="preserve">РЭШ, МЭШ, МОЯ ШКОЛА, ЦОК </w:t>
            </w:r>
          </w:p>
        </w:tc>
      </w:tr>
      <w:tr w:rsidR="006A3A12" w14:paraId="6BB52B06"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73D8D622" w14:textId="77777777" w:rsidR="006A3A12" w:rsidRDefault="007B7775">
            <w:pPr>
              <w:spacing w:after="0" w:line="259" w:lineRule="auto"/>
              <w:ind w:left="0" w:right="0" w:firstLine="0"/>
              <w:jc w:val="left"/>
            </w:pPr>
            <w:r>
              <w:t>1.</w:t>
            </w:r>
          </w:p>
          <w:p w14:paraId="609BBF2D" w14:textId="77777777" w:rsidR="006A3A12" w:rsidRDefault="007B7775">
            <w:pPr>
              <w:spacing w:after="0" w:line="259" w:lineRule="auto"/>
              <w:ind w:left="0" w:right="0" w:firstLine="0"/>
              <w:jc w:val="left"/>
            </w:pPr>
            <w:r>
              <w:t xml:space="preserve">4 </w:t>
            </w:r>
          </w:p>
        </w:tc>
        <w:tc>
          <w:tcPr>
            <w:tcW w:w="3453" w:type="dxa"/>
            <w:tcBorders>
              <w:top w:val="single" w:sz="4" w:space="0" w:color="000000"/>
              <w:left w:val="single" w:sz="4" w:space="0" w:color="000000"/>
              <w:bottom w:val="single" w:sz="4" w:space="0" w:color="000000"/>
              <w:right w:val="single" w:sz="4" w:space="0" w:color="000000"/>
            </w:tcBorders>
            <w:vAlign w:val="center"/>
          </w:tcPr>
          <w:p w14:paraId="5201FFAE" w14:textId="77777777" w:rsidR="006A3A12" w:rsidRDefault="007B7775">
            <w:pPr>
              <w:spacing w:after="0" w:line="259" w:lineRule="auto"/>
              <w:ind w:left="0" w:right="0" w:firstLine="0"/>
              <w:jc w:val="left"/>
            </w:pPr>
            <w:r>
              <w:t xml:space="preserve">Моялюбимаяеда </w:t>
            </w:r>
          </w:p>
        </w:tc>
        <w:tc>
          <w:tcPr>
            <w:tcW w:w="716" w:type="dxa"/>
            <w:tcBorders>
              <w:top w:val="single" w:sz="4" w:space="0" w:color="000000"/>
              <w:left w:val="single" w:sz="4" w:space="0" w:color="000000"/>
              <w:bottom w:val="single" w:sz="4" w:space="0" w:color="000000"/>
              <w:right w:val="single" w:sz="4" w:space="0" w:color="000000"/>
            </w:tcBorders>
            <w:vAlign w:val="center"/>
          </w:tcPr>
          <w:p w14:paraId="31BAAA5A" w14:textId="77777777" w:rsidR="006A3A12" w:rsidRDefault="007B7775">
            <w:pPr>
              <w:spacing w:after="0" w:line="259" w:lineRule="auto"/>
              <w:ind w:left="0" w:right="12" w:firstLine="0"/>
              <w:jc w:val="center"/>
            </w:pPr>
            <w:r>
              <w:t xml:space="preserve"> 5  </w:t>
            </w:r>
          </w:p>
        </w:tc>
        <w:tc>
          <w:tcPr>
            <w:tcW w:w="2141" w:type="dxa"/>
            <w:tcBorders>
              <w:top w:val="single" w:sz="4" w:space="0" w:color="000000"/>
              <w:left w:val="single" w:sz="4" w:space="0" w:color="000000"/>
              <w:bottom w:val="single" w:sz="4" w:space="0" w:color="000000"/>
              <w:right w:val="single" w:sz="4" w:space="0" w:color="000000"/>
            </w:tcBorders>
            <w:vAlign w:val="center"/>
          </w:tcPr>
          <w:p w14:paraId="61260700"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0AE76FB5" w14:textId="77777777" w:rsidR="006A3A12" w:rsidRDefault="007B7775">
            <w:pPr>
              <w:spacing w:after="0" w:line="259" w:lineRule="auto"/>
              <w:ind w:left="0" w:right="0" w:firstLine="0"/>
              <w:jc w:val="left"/>
            </w:pPr>
            <w:r>
              <w:t xml:space="preserve">РЭШ, МЭШ, МОЯ ШКОЛА, ЦОК </w:t>
            </w:r>
          </w:p>
        </w:tc>
      </w:tr>
      <w:tr w:rsidR="006A3A12" w14:paraId="7BD04622"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20406ED5" w14:textId="77777777" w:rsidR="006A3A12" w:rsidRDefault="007B7775">
            <w:pPr>
              <w:spacing w:after="0" w:line="259" w:lineRule="auto"/>
              <w:ind w:left="0" w:right="0" w:firstLine="0"/>
              <w:jc w:val="left"/>
            </w:pPr>
            <w:r>
              <w:t>1.</w:t>
            </w:r>
          </w:p>
          <w:p w14:paraId="62E89959" w14:textId="77777777" w:rsidR="006A3A12" w:rsidRDefault="007B7775">
            <w:pPr>
              <w:spacing w:after="0" w:line="259" w:lineRule="auto"/>
              <w:ind w:left="0" w:right="0" w:firstLine="0"/>
              <w:jc w:val="left"/>
            </w:pPr>
            <w:r>
              <w:t xml:space="preserve">5 </w:t>
            </w:r>
          </w:p>
        </w:tc>
        <w:tc>
          <w:tcPr>
            <w:tcW w:w="3453" w:type="dxa"/>
            <w:tcBorders>
              <w:top w:val="single" w:sz="4" w:space="0" w:color="000000"/>
              <w:left w:val="single" w:sz="4" w:space="0" w:color="000000"/>
              <w:bottom w:val="single" w:sz="4" w:space="0" w:color="000000"/>
              <w:right w:val="single" w:sz="4" w:space="0" w:color="000000"/>
            </w:tcBorders>
            <w:vAlign w:val="center"/>
          </w:tcPr>
          <w:p w14:paraId="104FDF79" w14:textId="77777777" w:rsidR="006A3A12" w:rsidRDefault="007B7775">
            <w:pPr>
              <w:spacing w:after="0" w:line="259" w:lineRule="auto"/>
              <w:ind w:left="0" w:right="0" w:firstLine="0"/>
              <w:jc w:val="left"/>
            </w:pPr>
            <w:r>
              <w:t xml:space="preserve">Обобщение и контроль </w:t>
            </w:r>
          </w:p>
        </w:tc>
        <w:tc>
          <w:tcPr>
            <w:tcW w:w="716" w:type="dxa"/>
            <w:tcBorders>
              <w:top w:val="single" w:sz="4" w:space="0" w:color="000000"/>
              <w:left w:val="single" w:sz="4" w:space="0" w:color="000000"/>
              <w:bottom w:val="single" w:sz="4" w:space="0" w:color="000000"/>
              <w:right w:val="single" w:sz="4" w:space="0" w:color="000000"/>
            </w:tcBorders>
            <w:vAlign w:val="center"/>
          </w:tcPr>
          <w:p w14:paraId="633CED43" w14:textId="77777777" w:rsidR="006A3A12" w:rsidRDefault="007B7775">
            <w:pPr>
              <w:spacing w:after="0" w:line="259" w:lineRule="auto"/>
              <w:ind w:left="0" w:right="12"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3367080B" w14:textId="77777777" w:rsidR="006A3A12" w:rsidRDefault="007B7775">
            <w:pPr>
              <w:spacing w:after="0" w:line="259" w:lineRule="auto"/>
              <w:ind w:left="0" w:right="17" w:firstLine="0"/>
              <w:jc w:val="center"/>
            </w:pPr>
            <w:r>
              <w:t xml:space="preserve"> 1  </w:t>
            </w:r>
          </w:p>
        </w:tc>
        <w:tc>
          <w:tcPr>
            <w:tcW w:w="2541" w:type="dxa"/>
            <w:tcBorders>
              <w:top w:val="single" w:sz="4" w:space="0" w:color="000000"/>
              <w:left w:val="single" w:sz="4" w:space="0" w:color="000000"/>
              <w:bottom w:val="single" w:sz="4" w:space="0" w:color="000000"/>
              <w:right w:val="single" w:sz="4" w:space="0" w:color="000000"/>
            </w:tcBorders>
            <w:vAlign w:val="bottom"/>
          </w:tcPr>
          <w:p w14:paraId="12AC6CA2" w14:textId="77777777" w:rsidR="006A3A12" w:rsidRDefault="007B7775">
            <w:pPr>
              <w:spacing w:after="0" w:line="259" w:lineRule="auto"/>
              <w:ind w:left="0" w:right="0" w:firstLine="0"/>
              <w:jc w:val="left"/>
            </w:pPr>
            <w:r>
              <w:t xml:space="preserve">РЭШ, МЭШ, МОЯ ШКОЛА, ЦОК </w:t>
            </w:r>
          </w:p>
        </w:tc>
      </w:tr>
      <w:tr w:rsidR="006A3A12" w14:paraId="57D94D66" w14:textId="77777777">
        <w:trPr>
          <w:trHeight w:val="336"/>
        </w:trPr>
        <w:tc>
          <w:tcPr>
            <w:tcW w:w="3952" w:type="dxa"/>
            <w:gridSpan w:val="2"/>
            <w:tcBorders>
              <w:top w:val="single" w:sz="4" w:space="0" w:color="000000"/>
              <w:left w:val="single" w:sz="4" w:space="0" w:color="000000"/>
              <w:bottom w:val="single" w:sz="4" w:space="0" w:color="000000"/>
              <w:right w:val="single" w:sz="4" w:space="0" w:color="000000"/>
            </w:tcBorders>
          </w:tcPr>
          <w:p w14:paraId="001F8AE7" w14:textId="77777777" w:rsidR="006A3A12" w:rsidRDefault="007B7775">
            <w:pPr>
              <w:spacing w:after="0" w:line="259" w:lineRule="auto"/>
              <w:ind w:left="0" w:right="0" w:firstLine="0"/>
              <w:jc w:val="left"/>
            </w:pPr>
            <w:r>
              <w:t xml:space="preserve">Итогопоразделу </w:t>
            </w:r>
          </w:p>
        </w:tc>
        <w:tc>
          <w:tcPr>
            <w:tcW w:w="716" w:type="dxa"/>
            <w:tcBorders>
              <w:top w:val="single" w:sz="4" w:space="0" w:color="000000"/>
              <w:left w:val="single" w:sz="4" w:space="0" w:color="000000"/>
              <w:bottom w:val="single" w:sz="4" w:space="0" w:color="000000"/>
              <w:right w:val="single" w:sz="4" w:space="0" w:color="000000"/>
            </w:tcBorders>
          </w:tcPr>
          <w:p w14:paraId="55207FD5" w14:textId="77777777" w:rsidR="006A3A12" w:rsidRDefault="007B7775">
            <w:pPr>
              <w:spacing w:after="0" w:line="259" w:lineRule="auto"/>
              <w:ind w:left="0" w:right="17" w:firstLine="0"/>
              <w:jc w:val="center"/>
            </w:pPr>
            <w:r>
              <w:t xml:space="preserve"> 27  </w:t>
            </w:r>
          </w:p>
        </w:tc>
        <w:tc>
          <w:tcPr>
            <w:tcW w:w="2141" w:type="dxa"/>
            <w:tcBorders>
              <w:top w:val="single" w:sz="4" w:space="0" w:color="000000"/>
              <w:left w:val="single" w:sz="4" w:space="0" w:color="000000"/>
              <w:bottom w:val="single" w:sz="4" w:space="0" w:color="000000"/>
              <w:right w:val="nil"/>
            </w:tcBorders>
          </w:tcPr>
          <w:p w14:paraId="5AD4E5E5" w14:textId="77777777" w:rsidR="006A3A12" w:rsidRDefault="007B7775">
            <w:pPr>
              <w:spacing w:after="0" w:line="259" w:lineRule="auto"/>
              <w:ind w:left="0" w:right="0" w:firstLine="0"/>
              <w:jc w:val="left"/>
            </w:pPr>
            <w:r>
              <w:t xml:space="preserve"> </w:t>
            </w:r>
          </w:p>
        </w:tc>
        <w:tc>
          <w:tcPr>
            <w:tcW w:w="2541" w:type="dxa"/>
            <w:tcBorders>
              <w:top w:val="single" w:sz="4" w:space="0" w:color="000000"/>
              <w:left w:val="nil"/>
              <w:bottom w:val="single" w:sz="4" w:space="0" w:color="000000"/>
              <w:right w:val="single" w:sz="4" w:space="0" w:color="000000"/>
            </w:tcBorders>
          </w:tcPr>
          <w:p w14:paraId="34847069" w14:textId="77777777" w:rsidR="006A3A12" w:rsidRDefault="006A3A12">
            <w:pPr>
              <w:spacing w:after="160" w:line="259" w:lineRule="auto"/>
              <w:ind w:left="0" w:right="0" w:firstLine="0"/>
              <w:jc w:val="left"/>
            </w:pPr>
          </w:p>
        </w:tc>
      </w:tr>
      <w:tr w:rsidR="006A3A12" w14:paraId="114F7D99" w14:textId="77777777">
        <w:trPr>
          <w:trHeight w:val="336"/>
        </w:trPr>
        <w:tc>
          <w:tcPr>
            <w:tcW w:w="6809" w:type="dxa"/>
            <w:gridSpan w:val="4"/>
            <w:tcBorders>
              <w:top w:val="single" w:sz="4" w:space="0" w:color="000000"/>
              <w:left w:val="single" w:sz="4" w:space="0" w:color="000000"/>
              <w:bottom w:val="single" w:sz="4" w:space="0" w:color="000000"/>
              <w:right w:val="nil"/>
            </w:tcBorders>
          </w:tcPr>
          <w:p w14:paraId="467B396A" w14:textId="77777777" w:rsidR="006A3A12" w:rsidRDefault="007B7775">
            <w:pPr>
              <w:spacing w:after="0" w:line="259" w:lineRule="auto"/>
              <w:ind w:left="0" w:right="0" w:firstLine="0"/>
              <w:jc w:val="left"/>
            </w:pPr>
            <w:r>
              <w:rPr>
                <w:b/>
              </w:rPr>
              <w:t>Раздел 2.Мирмоихувлечений</w:t>
            </w:r>
            <w:r>
              <w:t xml:space="preserve"> </w:t>
            </w:r>
          </w:p>
        </w:tc>
        <w:tc>
          <w:tcPr>
            <w:tcW w:w="2541" w:type="dxa"/>
            <w:tcBorders>
              <w:top w:val="single" w:sz="4" w:space="0" w:color="000000"/>
              <w:left w:val="nil"/>
              <w:bottom w:val="single" w:sz="4" w:space="0" w:color="000000"/>
              <w:right w:val="single" w:sz="4" w:space="0" w:color="000000"/>
            </w:tcBorders>
          </w:tcPr>
          <w:p w14:paraId="00567EEA" w14:textId="77777777" w:rsidR="006A3A12" w:rsidRDefault="006A3A12">
            <w:pPr>
              <w:spacing w:after="160" w:line="259" w:lineRule="auto"/>
              <w:ind w:left="0" w:right="0" w:firstLine="0"/>
              <w:jc w:val="left"/>
            </w:pPr>
          </w:p>
        </w:tc>
      </w:tr>
      <w:tr w:rsidR="006A3A12" w14:paraId="38EB71F5"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31921EF7" w14:textId="77777777" w:rsidR="006A3A12" w:rsidRDefault="007B7775">
            <w:pPr>
              <w:spacing w:after="0" w:line="259" w:lineRule="auto"/>
              <w:ind w:left="0" w:right="0" w:firstLine="0"/>
              <w:jc w:val="left"/>
            </w:pPr>
            <w:r>
              <w:t>2.</w:t>
            </w:r>
          </w:p>
          <w:p w14:paraId="4DBABD68" w14:textId="77777777" w:rsidR="006A3A12" w:rsidRDefault="007B7775">
            <w:pPr>
              <w:spacing w:after="0" w:line="259" w:lineRule="auto"/>
              <w:ind w:left="0" w:right="0" w:firstLine="0"/>
              <w:jc w:val="left"/>
            </w:pPr>
            <w:r>
              <w:t xml:space="preserve">1 </w:t>
            </w:r>
          </w:p>
        </w:tc>
        <w:tc>
          <w:tcPr>
            <w:tcW w:w="3453" w:type="dxa"/>
            <w:tcBorders>
              <w:top w:val="single" w:sz="4" w:space="0" w:color="000000"/>
              <w:left w:val="single" w:sz="4" w:space="0" w:color="000000"/>
              <w:bottom w:val="single" w:sz="4" w:space="0" w:color="000000"/>
              <w:right w:val="single" w:sz="4" w:space="0" w:color="000000"/>
            </w:tcBorders>
            <w:vAlign w:val="bottom"/>
          </w:tcPr>
          <w:p w14:paraId="10011C5F" w14:textId="77777777" w:rsidR="006A3A12" w:rsidRDefault="007B7775">
            <w:pPr>
              <w:spacing w:after="0" w:line="259" w:lineRule="auto"/>
              <w:ind w:left="0" w:right="0" w:firstLine="0"/>
              <w:jc w:val="left"/>
            </w:pPr>
            <w:r>
              <w:t xml:space="preserve">Мойлюбимыйцвет, игрушка </w:t>
            </w:r>
          </w:p>
        </w:tc>
        <w:tc>
          <w:tcPr>
            <w:tcW w:w="716" w:type="dxa"/>
            <w:tcBorders>
              <w:top w:val="single" w:sz="4" w:space="0" w:color="000000"/>
              <w:left w:val="single" w:sz="4" w:space="0" w:color="000000"/>
              <w:bottom w:val="single" w:sz="4" w:space="0" w:color="000000"/>
              <w:right w:val="single" w:sz="4" w:space="0" w:color="000000"/>
            </w:tcBorders>
            <w:vAlign w:val="center"/>
          </w:tcPr>
          <w:p w14:paraId="15AA16F8" w14:textId="77777777" w:rsidR="006A3A12" w:rsidRDefault="007B7775">
            <w:pPr>
              <w:spacing w:after="0" w:line="259" w:lineRule="auto"/>
              <w:ind w:left="0" w:right="12" w:firstLine="0"/>
              <w:jc w:val="center"/>
            </w:pPr>
            <w:r>
              <w:t xml:space="preserve"> 7  </w:t>
            </w:r>
          </w:p>
        </w:tc>
        <w:tc>
          <w:tcPr>
            <w:tcW w:w="2141" w:type="dxa"/>
            <w:tcBorders>
              <w:top w:val="single" w:sz="4" w:space="0" w:color="000000"/>
              <w:left w:val="single" w:sz="4" w:space="0" w:color="000000"/>
              <w:bottom w:val="single" w:sz="4" w:space="0" w:color="000000"/>
              <w:right w:val="single" w:sz="4" w:space="0" w:color="000000"/>
            </w:tcBorders>
            <w:vAlign w:val="center"/>
          </w:tcPr>
          <w:p w14:paraId="393FF33F"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656398D8" w14:textId="77777777" w:rsidR="006A3A12" w:rsidRDefault="007B7775">
            <w:pPr>
              <w:spacing w:after="0" w:line="259" w:lineRule="auto"/>
              <w:ind w:left="0" w:right="0" w:firstLine="0"/>
              <w:jc w:val="left"/>
            </w:pPr>
            <w:r>
              <w:t xml:space="preserve">РЭШ, МЭШ, МОЯ ШКОЛА, ЦОК </w:t>
            </w:r>
          </w:p>
        </w:tc>
      </w:tr>
      <w:tr w:rsidR="006A3A12" w14:paraId="5D0AEAF4"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3B7F9587" w14:textId="77777777" w:rsidR="006A3A12" w:rsidRDefault="007B7775">
            <w:pPr>
              <w:spacing w:after="0" w:line="259" w:lineRule="auto"/>
              <w:ind w:left="0" w:right="0" w:firstLine="0"/>
              <w:jc w:val="left"/>
            </w:pPr>
            <w:r>
              <w:t>2.</w:t>
            </w:r>
          </w:p>
          <w:p w14:paraId="2898277F" w14:textId="77777777" w:rsidR="006A3A12" w:rsidRDefault="007B7775">
            <w:pPr>
              <w:spacing w:after="0" w:line="259" w:lineRule="auto"/>
              <w:ind w:left="0" w:right="0" w:firstLine="0"/>
              <w:jc w:val="left"/>
            </w:pPr>
            <w:r>
              <w:t xml:space="preserve">2 </w:t>
            </w:r>
          </w:p>
        </w:tc>
        <w:tc>
          <w:tcPr>
            <w:tcW w:w="3453" w:type="dxa"/>
            <w:tcBorders>
              <w:top w:val="single" w:sz="4" w:space="0" w:color="000000"/>
              <w:left w:val="single" w:sz="4" w:space="0" w:color="000000"/>
              <w:bottom w:val="single" w:sz="4" w:space="0" w:color="000000"/>
              <w:right w:val="single" w:sz="4" w:space="0" w:color="000000"/>
            </w:tcBorders>
            <w:vAlign w:val="center"/>
          </w:tcPr>
          <w:p w14:paraId="7030099A" w14:textId="77777777" w:rsidR="006A3A12" w:rsidRDefault="007B7775">
            <w:pPr>
              <w:spacing w:after="0" w:line="259" w:lineRule="auto"/>
              <w:ind w:left="0" w:right="0" w:firstLine="0"/>
              <w:jc w:val="left"/>
            </w:pPr>
            <w:r>
              <w:t xml:space="preserve">Любимыезанятия </w:t>
            </w:r>
          </w:p>
        </w:tc>
        <w:tc>
          <w:tcPr>
            <w:tcW w:w="716" w:type="dxa"/>
            <w:tcBorders>
              <w:top w:val="single" w:sz="4" w:space="0" w:color="000000"/>
              <w:left w:val="single" w:sz="4" w:space="0" w:color="000000"/>
              <w:bottom w:val="single" w:sz="4" w:space="0" w:color="000000"/>
              <w:right w:val="single" w:sz="4" w:space="0" w:color="000000"/>
            </w:tcBorders>
            <w:vAlign w:val="center"/>
          </w:tcPr>
          <w:p w14:paraId="7DED4A4F" w14:textId="77777777" w:rsidR="006A3A12" w:rsidRDefault="007B7775">
            <w:pPr>
              <w:spacing w:after="0" w:line="259" w:lineRule="auto"/>
              <w:ind w:left="0" w:right="12"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1348B229"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66E7934D" w14:textId="77777777" w:rsidR="006A3A12" w:rsidRDefault="007B7775">
            <w:pPr>
              <w:spacing w:after="0" w:line="259" w:lineRule="auto"/>
              <w:ind w:left="0" w:right="0" w:firstLine="0"/>
              <w:jc w:val="left"/>
            </w:pPr>
            <w:r>
              <w:t xml:space="preserve">РЭШ, МЭШ, МОЯ ШКОЛА, ЦОК </w:t>
            </w:r>
          </w:p>
        </w:tc>
      </w:tr>
      <w:tr w:rsidR="006A3A12" w14:paraId="51ADC87B"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06E487C2" w14:textId="77777777" w:rsidR="006A3A12" w:rsidRDefault="007B7775">
            <w:pPr>
              <w:spacing w:after="0" w:line="259" w:lineRule="auto"/>
              <w:ind w:left="0" w:right="0" w:firstLine="0"/>
              <w:jc w:val="left"/>
            </w:pPr>
            <w:r>
              <w:t>2.</w:t>
            </w:r>
          </w:p>
          <w:p w14:paraId="0838CD49" w14:textId="77777777" w:rsidR="006A3A12" w:rsidRDefault="007B7775">
            <w:pPr>
              <w:spacing w:after="0" w:line="259" w:lineRule="auto"/>
              <w:ind w:left="0" w:right="0" w:firstLine="0"/>
              <w:jc w:val="left"/>
            </w:pPr>
            <w:r>
              <w:t xml:space="preserve">3 </w:t>
            </w:r>
          </w:p>
        </w:tc>
        <w:tc>
          <w:tcPr>
            <w:tcW w:w="3453" w:type="dxa"/>
            <w:tcBorders>
              <w:top w:val="single" w:sz="4" w:space="0" w:color="000000"/>
              <w:left w:val="single" w:sz="4" w:space="0" w:color="000000"/>
              <w:bottom w:val="single" w:sz="4" w:space="0" w:color="000000"/>
              <w:right w:val="single" w:sz="4" w:space="0" w:color="000000"/>
            </w:tcBorders>
            <w:vAlign w:val="center"/>
          </w:tcPr>
          <w:p w14:paraId="062818A7" w14:textId="77777777" w:rsidR="006A3A12" w:rsidRDefault="007B7775">
            <w:pPr>
              <w:spacing w:after="0" w:line="259" w:lineRule="auto"/>
              <w:ind w:left="0" w:right="0" w:firstLine="0"/>
              <w:jc w:val="left"/>
            </w:pPr>
            <w:r>
              <w:t xml:space="preserve">Мойпитомец </w:t>
            </w:r>
          </w:p>
        </w:tc>
        <w:tc>
          <w:tcPr>
            <w:tcW w:w="716" w:type="dxa"/>
            <w:tcBorders>
              <w:top w:val="single" w:sz="4" w:space="0" w:color="000000"/>
              <w:left w:val="single" w:sz="4" w:space="0" w:color="000000"/>
              <w:bottom w:val="single" w:sz="4" w:space="0" w:color="000000"/>
              <w:right w:val="single" w:sz="4" w:space="0" w:color="000000"/>
            </w:tcBorders>
            <w:vAlign w:val="center"/>
          </w:tcPr>
          <w:p w14:paraId="4B467BCF" w14:textId="77777777" w:rsidR="006A3A12" w:rsidRDefault="007B7775">
            <w:pPr>
              <w:spacing w:after="0" w:line="259" w:lineRule="auto"/>
              <w:ind w:left="0" w:right="12" w:firstLine="0"/>
              <w:jc w:val="center"/>
            </w:pPr>
            <w:r>
              <w:t xml:space="preserve"> 3  </w:t>
            </w:r>
          </w:p>
        </w:tc>
        <w:tc>
          <w:tcPr>
            <w:tcW w:w="2141" w:type="dxa"/>
            <w:tcBorders>
              <w:top w:val="single" w:sz="4" w:space="0" w:color="000000"/>
              <w:left w:val="single" w:sz="4" w:space="0" w:color="000000"/>
              <w:bottom w:val="single" w:sz="4" w:space="0" w:color="000000"/>
              <w:right w:val="single" w:sz="4" w:space="0" w:color="000000"/>
            </w:tcBorders>
            <w:vAlign w:val="center"/>
          </w:tcPr>
          <w:p w14:paraId="6A08966E"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667FD8D1" w14:textId="77777777" w:rsidR="006A3A12" w:rsidRDefault="007B7775">
            <w:pPr>
              <w:spacing w:after="0" w:line="259" w:lineRule="auto"/>
              <w:ind w:left="0" w:right="0" w:firstLine="0"/>
              <w:jc w:val="left"/>
            </w:pPr>
            <w:r>
              <w:t xml:space="preserve">РЭШ, МЭШ, МОЯ ШКОЛА, ЦОК </w:t>
            </w:r>
          </w:p>
        </w:tc>
      </w:tr>
      <w:tr w:rsidR="006A3A12" w14:paraId="14B914CF" w14:textId="77777777">
        <w:trPr>
          <w:trHeight w:val="614"/>
        </w:trPr>
        <w:tc>
          <w:tcPr>
            <w:tcW w:w="499" w:type="dxa"/>
            <w:tcBorders>
              <w:top w:val="single" w:sz="4" w:space="0" w:color="000000"/>
              <w:left w:val="single" w:sz="4" w:space="0" w:color="000000"/>
              <w:bottom w:val="single" w:sz="4" w:space="0" w:color="000000"/>
              <w:right w:val="single" w:sz="4" w:space="0" w:color="000000"/>
            </w:tcBorders>
          </w:tcPr>
          <w:p w14:paraId="12F0E882" w14:textId="77777777" w:rsidR="006A3A12" w:rsidRDefault="007B7775">
            <w:pPr>
              <w:spacing w:after="0" w:line="259" w:lineRule="auto"/>
              <w:ind w:left="0" w:right="0" w:firstLine="0"/>
              <w:jc w:val="left"/>
            </w:pPr>
            <w:r>
              <w:t>2.</w:t>
            </w:r>
          </w:p>
          <w:p w14:paraId="3F148431" w14:textId="77777777" w:rsidR="006A3A12" w:rsidRDefault="007B7775">
            <w:pPr>
              <w:spacing w:after="0" w:line="259" w:lineRule="auto"/>
              <w:ind w:left="0" w:right="0" w:firstLine="0"/>
              <w:jc w:val="left"/>
            </w:pPr>
            <w:r>
              <w:t xml:space="preserve">4 </w:t>
            </w:r>
          </w:p>
        </w:tc>
        <w:tc>
          <w:tcPr>
            <w:tcW w:w="3453" w:type="dxa"/>
            <w:tcBorders>
              <w:top w:val="single" w:sz="4" w:space="0" w:color="000000"/>
              <w:left w:val="single" w:sz="4" w:space="0" w:color="000000"/>
              <w:bottom w:val="single" w:sz="4" w:space="0" w:color="000000"/>
              <w:right w:val="single" w:sz="4" w:space="0" w:color="000000"/>
            </w:tcBorders>
            <w:vAlign w:val="center"/>
          </w:tcPr>
          <w:p w14:paraId="112011C9" w14:textId="77777777" w:rsidR="006A3A12" w:rsidRDefault="007B7775">
            <w:pPr>
              <w:spacing w:after="0" w:line="259" w:lineRule="auto"/>
              <w:ind w:left="0" w:right="0" w:firstLine="0"/>
              <w:jc w:val="left"/>
            </w:pPr>
            <w:r>
              <w:t xml:space="preserve">Выходнойдень </w:t>
            </w:r>
          </w:p>
        </w:tc>
        <w:tc>
          <w:tcPr>
            <w:tcW w:w="716" w:type="dxa"/>
            <w:tcBorders>
              <w:top w:val="single" w:sz="4" w:space="0" w:color="000000"/>
              <w:left w:val="single" w:sz="4" w:space="0" w:color="000000"/>
              <w:bottom w:val="single" w:sz="4" w:space="0" w:color="000000"/>
              <w:right w:val="single" w:sz="4" w:space="0" w:color="000000"/>
            </w:tcBorders>
            <w:vAlign w:val="center"/>
          </w:tcPr>
          <w:p w14:paraId="16571886" w14:textId="77777777" w:rsidR="006A3A12" w:rsidRDefault="007B7775">
            <w:pPr>
              <w:spacing w:after="0" w:line="259" w:lineRule="auto"/>
              <w:ind w:left="0" w:right="12" w:firstLine="0"/>
              <w:jc w:val="center"/>
            </w:pPr>
            <w:r>
              <w:t xml:space="preserve"> 3  </w:t>
            </w:r>
          </w:p>
        </w:tc>
        <w:tc>
          <w:tcPr>
            <w:tcW w:w="2141" w:type="dxa"/>
            <w:tcBorders>
              <w:top w:val="single" w:sz="4" w:space="0" w:color="000000"/>
              <w:left w:val="single" w:sz="4" w:space="0" w:color="000000"/>
              <w:bottom w:val="single" w:sz="4" w:space="0" w:color="000000"/>
              <w:right w:val="single" w:sz="4" w:space="0" w:color="000000"/>
            </w:tcBorders>
            <w:vAlign w:val="center"/>
          </w:tcPr>
          <w:p w14:paraId="2654919E"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15631213" w14:textId="77777777" w:rsidR="006A3A12" w:rsidRDefault="007B7775">
            <w:pPr>
              <w:spacing w:after="0" w:line="259" w:lineRule="auto"/>
              <w:ind w:left="0" w:right="0" w:firstLine="0"/>
              <w:jc w:val="left"/>
            </w:pPr>
            <w:r>
              <w:t xml:space="preserve">РЭШ, МЭШ, МОЯ ШКОЛА, ЦОК </w:t>
            </w:r>
          </w:p>
        </w:tc>
      </w:tr>
      <w:tr w:rsidR="006A3A12" w14:paraId="3C3DC2FA"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1B5FFBA1" w14:textId="77777777" w:rsidR="006A3A12" w:rsidRDefault="007B7775">
            <w:pPr>
              <w:spacing w:after="0" w:line="259" w:lineRule="auto"/>
              <w:ind w:left="0" w:right="0" w:firstLine="0"/>
              <w:jc w:val="left"/>
            </w:pPr>
            <w:r>
              <w:t>2.</w:t>
            </w:r>
          </w:p>
          <w:p w14:paraId="4C450C54" w14:textId="77777777" w:rsidR="006A3A12" w:rsidRDefault="007B7775">
            <w:pPr>
              <w:spacing w:after="0" w:line="259" w:lineRule="auto"/>
              <w:ind w:left="0" w:right="0" w:firstLine="0"/>
              <w:jc w:val="left"/>
            </w:pPr>
            <w:r>
              <w:t xml:space="preserve">5 </w:t>
            </w:r>
          </w:p>
        </w:tc>
        <w:tc>
          <w:tcPr>
            <w:tcW w:w="3453" w:type="dxa"/>
            <w:tcBorders>
              <w:top w:val="single" w:sz="4" w:space="0" w:color="000000"/>
              <w:left w:val="single" w:sz="4" w:space="0" w:color="000000"/>
              <w:bottom w:val="single" w:sz="4" w:space="0" w:color="000000"/>
              <w:right w:val="single" w:sz="4" w:space="0" w:color="000000"/>
            </w:tcBorders>
            <w:vAlign w:val="bottom"/>
          </w:tcPr>
          <w:p w14:paraId="0FF6DF3D" w14:textId="77777777" w:rsidR="006A3A12" w:rsidRDefault="007B7775">
            <w:pPr>
              <w:spacing w:after="0" w:line="259" w:lineRule="auto"/>
              <w:ind w:left="0" w:right="0" w:firstLine="0"/>
              <w:jc w:val="left"/>
            </w:pPr>
            <w:r>
              <w:t xml:space="preserve">Обобщение и контроль </w:t>
            </w:r>
          </w:p>
        </w:tc>
        <w:tc>
          <w:tcPr>
            <w:tcW w:w="716" w:type="dxa"/>
            <w:tcBorders>
              <w:top w:val="single" w:sz="4" w:space="0" w:color="000000"/>
              <w:left w:val="single" w:sz="4" w:space="0" w:color="000000"/>
              <w:bottom w:val="single" w:sz="4" w:space="0" w:color="000000"/>
              <w:right w:val="single" w:sz="4" w:space="0" w:color="000000"/>
            </w:tcBorders>
            <w:vAlign w:val="center"/>
          </w:tcPr>
          <w:p w14:paraId="0CDEF025" w14:textId="77777777" w:rsidR="006A3A12" w:rsidRDefault="007B7775">
            <w:pPr>
              <w:spacing w:after="0" w:line="259" w:lineRule="auto"/>
              <w:ind w:left="0" w:right="12"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5FAF6BC5" w14:textId="77777777" w:rsidR="006A3A12" w:rsidRDefault="007B7775">
            <w:pPr>
              <w:spacing w:after="0" w:line="259" w:lineRule="auto"/>
              <w:ind w:left="0" w:right="17" w:firstLine="0"/>
              <w:jc w:val="center"/>
            </w:pPr>
            <w:r>
              <w:t xml:space="preserve"> 1  </w:t>
            </w:r>
          </w:p>
        </w:tc>
        <w:tc>
          <w:tcPr>
            <w:tcW w:w="2541" w:type="dxa"/>
            <w:tcBorders>
              <w:top w:val="single" w:sz="4" w:space="0" w:color="000000"/>
              <w:left w:val="single" w:sz="4" w:space="0" w:color="000000"/>
              <w:bottom w:val="single" w:sz="4" w:space="0" w:color="000000"/>
              <w:right w:val="single" w:sz="4" w:space="0" w:color="000000"/>
            </w:tcBorders>
            <w:vAlign w:val="bottom"/>
          </w:tcPr>
          <w:p w14:paraId="67C64479" w14:textId="77777777" w:rsidR="006A3A12" w:rsidRDefault="007B7775">
            <w:pPr>
              <w:spacing w:after="0" w:line="259" w:lineRule="auto"/>
              <w:ind w:left="0" w:right="0" w:firstLine="0"/>
              <w:jc w:val="left"/>
            </w:pPr>
            <w:r>
              <w:t xml:space="preserve">РЭШ, МЭШ, МОЯ ШКОЛА, ЦОК </w:t>
            </w:r>
          </w:p>
        </w:tc>
      </w:tr>
      <w:tr w:rsidR="006A3A12" w14:paraId="1E7C6CFD" w14:textId="77777777">
        <w:trPr>
          <w:trHeight w:val="336"/>
        </w:trPr>
        <w:tc>
          <w:tcPr>
            <w:tcW w:w="3952" w:type="dxa"/>
            <w:gridSpan w:val="2"/>
            <w:tcBorders>
              <w:top w:val="single" w:sz="4" w:space="0" w:color="000000"/>
              <w:left w:val="single" w:sz="4" w:space="0" w:color="000000"/>
              <w:bottom w:val="single" w:sz="4" w:space="0" w:color="000000"/>
              <w:right w:val="single" w:sz="4" w:space="0" w:color="000000"/>
            </w:tcBorders>
            <w:vAlign w:val="bottom"/>
          </w:tcPr>
          <w:p w14:paraId="286DD5AD" w14:textId="77777777" w:rsidR="006A3A12" w:rsidRDefault="007B7775">
            <w:pPr>
              <w:spacing w:after="0" w:line="259" w:lineRule="auto"/>
              <w:ind w:left="0" w:right="0" w:firstLine="0"/>
              <w:jc w:val="left"/>
            </w:pPr>
            <w:r>
              <w:t xml:space="preserve">Итогопоразделу </w:t>
            </w:r>
          </w:p>
        </w:tc>
        <w:tc>
          <w:tcPr>
            <w:tcW w:w="716" w:type="dxa"/>
            <w:tcBorders>
              <w:top w:val="single" w:sz="4" w:space="0" w:color="000000"/>
              <w:left w:val="single" w:sz="4" w:space="0" w:color="000000"/>
              <w:bottom w:val="single" w:sz="4" w:space="0" w:color="000000"/>
              <w:right w:val="single" w:sz="4" w:space="0" w:color="000000"/>
            </w:tcBorders>
          </w:tcPr>
          <w:p w14:paraId="18AB140F" w14:textId="77777777" w:rsidR="006A3A12" w:rsidRDefault="007B7775">
            <w:pPr>
              <w:spacing w:after="0" w:line="259" w:lineRule="auto"/>
              <w:ind w:left="0" w:right="17" w:firstLine="0"/>
              <w:jc w:val="center"/>
            </w:pPr>
            <w:r>
              <w:t xml:space="preserve"> 17  </w:t>
            </w:r>
          </w:p>
        </w:tc>
        <w:tc>
          <w:tcPr>
            <w:tcW w:w="2141" w:type="dxa"/>
            <w:tcBorders>
              <w:top w:val="single" w:sz="4" w:space="0" w:color="000000"/>
              <w:left w:val="single" w:sz="4" w:space="0" w:color="000000"/>
              <w:bottom w:val="single" w:sz="4" w:space="0" w:color="000000"/>
              <w:right w:val="nil"/>
            </w:tcBorders>
          </w:tcPr>
          <w:p w14:paraId="762D3E7D" w14:textId="77777777" w:rsidR="006A3A12" w:rsidRDefault="007B7775">
            <w:pPr>
              <w:spacing w:after="0" w:line="259" w:lineRule="auto"/>
              <w:ind w:left="0" w:right="0" w:firstLine="0"/>
              <w:jc w:val="left"/>
            </w:pPr>
            <w:r>
              <w:t xml:space="preserve"> </w:t>
            </w:r>
          </w:p>
        </w:tc>
        <w:tc>
          <w:tcPr>
            <w:tcW w:w="2541" w:type="dxa"/>
            <w:tcBorders>
              <w:top w:val="single" w:sz="4" w:space="0" w:color="000000"/>
              <w:left w:val="nil"/>
              <w:bottom w:val="single" w:sz="4" w:space="0" w:color="000000"/>
              <w:right w:val="single" w:sz="4" w:space="0" w:color="000000"/>
            </w:tcBorders>
          </w:tcPr>
          <w:p w14:paraId="40C346B5" w14:textId="77777777" w:rsidR="006A3A12" w:rsidRDefault="006A3A12">
            <w:pPr>
              <w:spacing w:after="160" w:line="259" w:lineRule="auto"/>
              <w:ind w:left="0" w:right="0" w:firstLine="0"/>
              <w:jc w:val="left"/>
            </w:pPr>
          </w:p>
        </w:tc>
      </w:tr>
      <w:tr w:rsidR="006A3A12" w14:paraId="0F48902C" w14:textId="77777777">
        <w:trPr>
          <w:trHeight w:val="336"/>
        </w:trPr>
        <w:tc>
          <w:tcPr>
            <w:tcW w:w="6809" w:type="dxa"/>
            <w:gridSpan w:val="4"/>
            <w:tcBorders>
              <w:top w:val="single" w:sz="4" w:space="0" w:color="000000"/>
              <w:left w:val="single" w:sz="4" w:space="0" w:color="000000"/>
              <w:bottom w:val="single" w:sz="4" w:space="0" w:color="000000"/>
              <w:right w:val="nil"/>
            </w:tcBorders>
            <w:vAlign w:val="bottom"/>
          </w:tcPr>
          <w:p w14:paraId="266DFA95" w14:textId="77777777" w:rsidR="006A3A12" w:rsidRDefault="007B7775">
            <w:pPr>
              <w:spacing w:after="0" w:line="259" w:lineRule="auto"/>
              <w:ind w:left="0" w:right="0" w:firstLine="0"/>
              <w:jc w:val="left"/>
            </w:pPr>
            <w:r>
              <w:rPr>
                <w:b/>
              </w:rPr>
              <w:t>Раздел 3.Мирвокругменя</w:t>
            </w:r>
            <w:r>
              <w:t xml:space="preserve"> </w:t>
            </w:r>
          </w:p>
        </w:tc>
        <w:tc>
          <w:tcPr>
            <w:tcW w:w="2541" w:type="dxa"/>
            <w:tcBorders>
              <w:top w:val="single" w:sz="4" w:space="0" w:color="000000"/>
              <w:left w:val="nil"/>
              <w:bottom w:val="single" w:sz="4" w:space="0" w:color="000000"/>
              <w:right w:val="single" w:sz="4" w:space="0" w:color="000000"/>
            </w:tcBorders>
          </w:tcPr>
          <w:p w14:paraId="6432E358" w14:textId="77777777" w:rsidR="006A3A12" w:rsidRDefault="006A3A12">
            <w:pPr>
              <w:spacing w:after="160" w:line="259" w:lineRule="auto"/>
              <w:ind w:left="0" w:right="0" w:firstLine="0"/>
              <w:jc w:val="left"/>
            </w:pPr>
          </w:p>
        </w:tc>
      </w:tr>
      <w:tr w:rsidR="006A3A12" w14:paraId="31F4A73B" w14:textId="77777777">
        <w:trPr>
          <w:trHeight w:val="614"/>
        </w:trPr>
        <w:tc>
          <w:tcPr>
            <w:tcW w:w="499" w:type="dxa"/>
            <w:tcBorders>
              <w:top w:val="single" w:sz="4" w:space="0" w:color="000000"/>
              <w:left w:val="single" w:sz="4" w:space="0" w:color="000000"/>
              <w:bottom w:val="single" w:sz="4" w:space="0" w:color="000000"/>
              <w:right w:val="single" w:sz="4" w:space="0" w:color="000000"/>
            </w:tcBorders>
          </w:tcPr>
          <w:p w14:paraId="6DCF9C5B" w14:textId="77777777" w:rsidR="006A3A12" w:rsidRDefault="007B7775">
            <w:pPr>
              <w:spacing w:after="0" w:line="259" w:lineRule="auto"/>
              <w:ind w:left="0" w:right="0" w:firstLine="0"/>
              <w:jc w:val="left"/>
            </w:pPr>
            <w:r>
              <w:t>3.</w:t>
            </w:r>
          </w:p>
          <w:p w14:paraId="50AE4DFD" w14:textId="77777777" w:rsidR="006A3A12" w:rsidRDefault="007B7775">
            <w:pPr>
              <w:spacing w:after="0" w:line="259" w:lineRule="auto"/>
              <w:ind w:left="0" w:right="0" w:firstLine="0"/>
              <w:jc w:val="left"/>
            </w:pPr>
            <w:r>
              <w:t xml:space="preserve">1 </w:t>
            </w:r>
          </w:p>
        </w:tc>
        <w:tc>
          <w:tcPr>
            <w:tcW w:w="3453" w:type="dxa"/>
            <w:tcBorders>
              <w:top w:val="single" w:sz="4" w:space="0" w:color="000000"/>
              <w:left w:val="single" w:sz="4" w:space="0" w:color="000000"/>
              <w:bottom w:val="single" w:sz="4" w:space="0" w:color="000000"/>
              <w:right w:val="single" w:sz="4" w:space="0" w:color="000000"/>
            </w:tcBorders>
            <w:vAlign w:val="center"/>
          </w:tcPr>
          <w:p w14:paraId="49F2B15C" w14:textId="77777777" w:rsidR="006A3A12" w:rsidRDefault="007B7775">
            <w:pPr>
              <w:spacing w:after="0" w:line="259" w:lineRule="auto"/>
              <w:ind w:left="0" w:right="0" w:firstLine="0"/>
              <w:jc w:val="left"/>
            </w:pPr>
            <w:r>
              <w:t xml:space="preserve">Мояшкола </w:t>
            </w:r>
          </w:p>
        </w:tc>
        <w:tc>
          <w:tcPr>
            <w:tcW w:w="716" w:type="dxa"/>
            <w:tcBorders>
              <w:top w:val="single" w:sz="4" w:space="0" w:color="000000"/>
              <w:left w:val="single" w:sz="4" w:space="0" w:color="000000"/>
              <w:bottom w:val="single" w:sz="4" w:space="0" w:color="000000"/>
              <w:right w:val="single" w:sz="4" w:space="0" w:color="000000"/>
            </w:tcBorders>
            <w:vAlign w:val="center"/>
          </w:tcPr>
          <w:p w14:paraId="7E8AF713" w14:textId="77777777" w:rsidR="006A3A12" w:rsidRDefault="007B7775">
            <w:pPr>
              <w:spacing w:after="0" w:line="259" w:lineRule="auto"/>
              <w:ind w:left="0" w:right="12"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3435A03E"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08514C9C" w14:textId="77777777" w:rsidR="006A3A12" w:rsidRDefault="007B7775">
            <w:pPr>
              <w:spacing w:after="0" w:line="259" w:lineRule="auto"/>
              <w:ind w:left="0" w:right="0" w:firstLine="0"/>
              <w:jc w:val="left"/>
            </w:pPr>
            <w:r>
              <w:t xml:space="preserve">РЭШ, МЭШ, МОЯ ШКОЛА, ЦОК </w:t>
            </w:r>
          </w:p>
        </w:tc>
      </w:tr>
      <w:tr w:rsidR="006A3A12" w14:paraId="3A17D88C"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11C062DF" w14:textId="77777777" w:rsidR="006A3A12" w:rsidRDefault="007B7775">
            <w:pPr>
              <w:spacing w:after="0" w:line="259" w:lineRule="auto"/>
              <w:ind w:left="0" w:right="0" w:firstLine="0"/>
              <w:jc w:val="left"/>
            </w:pPr>
            <w:r>
              <w:t>3.</w:t>
            </w:r>
          </w:p>
          <w:p w14:paraId="1C9DAFB9" w14:textId="77777777" w:rsidR="006A3A12" w:rsidRDefault="007B7775">
            <w:pPr>
              <w:spacing w:after="0" w:line="259" w:lineRule="auto"/>
              <w:ind w:left="0" w:right="0" w:firstLine="0"/>
              <w:jc w:val="left"/>
            </w:pPr>
            <w:r>
              <w:t xml:space="preserve">2 </w:t>
            </w:r>
          </w:p>
        </w:tc>
        <w:tc>
          <w:tcPr>
            <w:tcW w:w="3453" w:type="dxa"/>
            <w:tcBorders>
              <w:top w:val="single" w:sz="4" w:space="0" w:color="000000"/>
              <w:left w:val="single" w:sz="4" w:space="0" w:color="000000"/>
              <w:bottom w:val="single" w:sz="4" w:space="0" w:color="000000"/>
              <w:right w:val="single" w:sz="4" w:space="0" w:color="000000"/>
            </w:tcBorders>
            <w:vAlign w:val="center"/>
          </w:tcPr>
          <w:p w14:paraId="686B1436" w14:textId="77777777" w:rsidR="006A3A12" w:rsidRDefault="007B7775">
            <w:pPr>
              <w:spacing w:after="0" w:line="259" w:lineRule="auto"/>
              <w:ind w:left="0" w:right="0" w:firstLine="0"/>
              <w:jc w:val="left"/>
            </w:pPr>
            <w:r>
              <w:t xml:space="preserve">Моидрузья </w:t>
            </w:r>
          </w:p>
        </w:tc>
        <w:tc>
          <w:tcPr>
            <w:tcW w:w="716" w:type="dxa"/>
            <w:tcBorders>
              <w:top w:val="single" w:sz="4" w:space="0" w:color="000000"/>
              <w:left w:val="single" w:sz="4" w:space="0" w:color="000000"/>
              <w:bottom w:val="single" w:sz="4" w:space="0" w:color="000000"/>
              <w:right w:val="single" w:sz="4" w:space="0" w:color="000000"/>
            </w:tcBorders>
            <w:vAlign w:val="center"/>
          </w:tcPr>
          <w:p w14:paraId="6EF34ACF" w14:textId="77777777" w:rsidR="006A3A12" w:rsidRDefault="007B7775">
            <w:pPr>
              <w:spacing w:after="0" w:line="259" w:lineRule="auto"/>
              <w:ind w:left="0" w:right="12"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0689D652"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70EFC9A6" w14:textId="77777777" w:rsidR="006A3A12" w:rsidRDefault="007B7775">
            <w:pPr>
              <w:spacing w:after="0" w:line="259" w:lineRule="auto"/>
              <w:ind w:left="0" w:right="0" w:firstLine="0"/>
              <w:jc w:val="left"/>
            </w:pPr>
            <w:r>
              <w:t xml:space="preserve">РЭШ, МЭШ, МОЯ ШКОЛА, ЦОК </w:t>
            </w:r>
          </w:p>
        </w:tc>
      </w:tr>
      <w:tr w:rsidR="006A3A12" w14:paraId="4D4AC3AE" w14:textId="77777777">
        <w:trPr>
          <w:trHeight w:val="614"/>
        </w:trPr>
        <w:tc>
          <w:tcPr>
            <w:tcW w:w="499" w:type="dxa"/>
            <w:tcBorders>
              <w:top w:val="single" w:sz="4" w:space="0" w:color="000000"/>
              <w:left w:val="single" w:sz="4" w:space="0" w:color="000000"/>
              <w:bottom w:val="single" w:sz="4" w:space="0" w:color="000000"/>
              <w:right w:val="single" w:sz="4" w:space="0" w:color="000000"/>
            </w:tcBorders>
          </w:tcPr>
          <w:p w14:paraId="3FDB346C" w14:textId="77777777" w:rsidR="006A3A12" w:rsidRDefault="007B7775">
            <w:pPr>
              <w:spacing w:after="0" w:line="259" w:lineRule="auto"/>
              <w:ind w:left="0" w:right="0" w:firstLine="0"/>
              <w:jc w:val="left"/>
            </w:pPr>
            <w:r>
              <w:t>3.</w:t>
            </w:r>
          </w:p>
          <w:p w14:paraId="5776EA9A" w14:textId="77777777" w:rsidR="006A3A12" w:rsidRDefault="007B7775">
            <w:pPr>
              <w:spacing w:after="0" w:line="259" w:lineRule="auto"/>
              <w:ind w:left="0" w:right="0" w:firstLine="0"/>
              <w:jc w:val="left"/>
            </w:pPr>
            <w:r>
              <w:t xml:space="preserve">3 </w:t>
            </w:r>
          </w:p>
        </w:tc>
        <w:tc>
          <w:tcPr>
            <w:tcW w:w="3453" w:type="dxa"/>
            <w:tcBorders>
              <w:top w:val="single" w:sz="4" w:space="0" w:color="000000"/>
              <w:left w:val="single" w:sz="4" w:space="0" w:color="000000"/>
              <w:bottom w:val="single" w:sz="4" w:space="0" w:color="000000"/>
              <w:right w:val="single" w:sz="4" w:space="0" w:color="000000"/>
            </w:tcBorders>
            <w:vAlign w:val="bottom"/>
          </w:tcPr>
          <w:p w14:paraId="0812E7D8" w14:textId="77777777" w:rsidR="006A3A12" w:rsidRDefault="007B7775">
            <w:pPr>
              <w:spacing w:after="0" w:line="259" w:lineRule="auto"/>
              <w:ind w:left="0" w:right="0" w:firstLine="0"/>
              <w:jc w:val="left"/>
            </w:pPr>
            <w:r>
              <w:t xml:space="preserve">Моя малая родина (город, село) </w:t>
            </w:r>
          </w:p>
        </w:tc>
        <w:tc>
          <w:tcPr>
            <w:tcW w:w="716" w:type="dxa"/>
            <w:tcBorders>
              <w:top w:val="single" w:sz="4" w:space="0" w:color="000000"/>
              <w:left w:val="single" w:sz="4" w:space="0" w:color="000000"/>
              <w:bottom w:val="single" w:sz="4" w:space="0" w:color="000000"/>
              <w:right w:val="single" w:sz="4" w:space="0" w:color="000000"/>
            </w:tcBorders>
            <w:vAlign w:val="center"/>
          </w:tcPr>
          <w:p w14:paraId="58551166" w14:textId="77777777" w:rsidR="006A3A12" w:rsidRDefault="007B7775">
            <w:pPr>
              <w:spacing w:after="0" w:line="259" w:lineRule="auto"/>
              <w:ind w:left="0" w:right="17" w:firstLine="0"/>
              <w:jc w:val="center"/>
            </w:pPr>
            <w:r>
              <w:t xml:space="preserve">6  </w:t>
            </w:r>
          </w:p>
        </w:tc>
        <w:tc>
          <w:tcPr>
            <w:tcW w:w="2141" w:type="dxa"/>
            <w:tcBorders>
              <w:top w:val="single" w:sz="4" w:space="0" w:color="000000"/>
              <w:left w:val="single" w:sz="4" w:space="0" w:color="000000"/>
              <w:bottom w:val="single" w:sz="4" w:space="0" w:color="000000"/>
              <w:right w:val="single" w:sz="4" w:space="0" w:color="000000"/>
            </w:tcBorders>
            <w:vAlign w:val="center"/>
          </w:tcPr>
          <w:p w14:paraId="52895E47"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7AF2BD08" w14:textId="77777777" w:rsidR="006A3A12" w:rsidRDefault="007B7775">
            <w:pPr>
              <w:spacing w:after="0" w:line="259" w:lineRule="auto"/>
              <w:ind w:left="0" w:right="0" w:firstLine="0"/>
              <w:jc w:val="left"/>
            </w:pPr>
            <w:r>
              <w:t xml:space="preserve">РЭШ, МЭШ, МОЯ ШКОЛА, ЦОК </w:t>
            </w:r>
          </w:p>
        </w:tc>
      </w:tr>
      <w:tr w:rsidR="006A3A12" w14:paraId="3A1F6AED"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4841DA14" w14:textId="77777777" w:rsidR="006A3A12" w:rsidRDefault="007B7775">
            <w:pPr>
              <w:spacing w:after="0" w:line="259" w:lineRule="auto"/>
              <w:ind w:left="0" w:right="0" w:firstLine="0"/>
              <w:jc w:val="left"/>
            </w:pPr>
            <w:r>
              <w:lastRenderedPageBreak/>
              <w:t>3.</w:t>
            </w:r>
          </w:p>
          <w:p w14:paraId="21581260" w14:textId="77777777" w:rsidR="006A3A12" w:rsidRDefault="007B7775">
            <w:pPr>
              <w:spacing w:after="0" w:line="259" w:lineRule="auto"/>
              <w:ind w:left="0" w:right="0" w:firstLine="0"/>
              <w:jc w:val="left"/>
            </w:pPr>
            <w:r>
              <w:t xml:space="preserve">4 </w:t>
            </w:r>
          </w:p>
        </w:tc>
        <w:tc>
          <w:tcPr>
            <w:tcW w:w="3453" w:type="dxa"/>
            <w:tcBorders>
              <w:top w:val="single" w:sz="4" w:space="0" w:color="000000"/>
              <w:left w:val="single" w:sz="4" w:space="0" w:color="000000"/>
              <w:bottom w:val="single" w:sz="4" w:space="0" w:color="000000"/>
              <w:right w:val="single" w:sz="4" w:space="0" w:color="000000"/>
            </w:tcBorders>
            <w:vAlign w:val="center"/>
          </w:tcPr>
          <w:p w14:paraId="4AC5AFEF" w14:textId="77777777" w:rsidR="006A3A12" w:rsidRDefault="007B7775">
            <w:pPr>
              <w:spacing w:after="0" w:line="259" w:lineRule="auto"/>
              <w:ind w:left="0" w:right="0" w:firstLine="0"/>
              <w:jc w:val="left"/>
            </w:pPr>
            <w:r>
              <w:t xml:space="preserve">Обобщение и контроль </w:t>
            </w:r>
          </w:p>
        </w:tc>
        <w:tc>
          <w:tcPr>
            <w:tcW w:w="716" w:type="dxa"/>
            <w:tcBorders>
              <w:top w:val="single" w:sz="4" w:space="0" w:color="000000"/>
              <w:left w:val="single" w:sz="4" w:space="0" w:color="000000"/>
              <w:bottom w:val="single" w:sz="4" w:space="0" w:color="000000"/>
              <w:right w:val="single" w:sz="4" w:space="0" w:color="000000"/>
            </w:tcBorders>
            <w:vAlign w:val="center"/>
          </w:tcPr>
          <w:p w14:paraId="1CFB5378" w14:textId="77777777" w:rsidR="006A3A12" w:rsidRDefault="007B7775">
            <w:pPr>
              <w:spacing w:after="0" w:line="259" w:lineRule="auto"/>
              <w:ind w:left="0" w:right="12"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70BDEECB" w14:textId="77777777" w:rsidR="006A3A12" w:rsidRDefault="007B7775">
            <w:pPr>
              <w:spacing w:after="0" w:line="259" w:lineRule="auto"/>
              <w:ind w:left="0" w:right="17" w:firstLine="0"/>
              <w:jc w:val="center"/>
            </w:pPr>
            <w:r>
              <w:t xml:space="preserve"> 1  </w:t>
            </w:r>
          </w:p>
        </w:tc>
        <w:tc>
          <w:tcPr>
            <w:tcW w:w="2541" w:type="dxa"/>
            <w:tcBorders>
              <w:top w:val="single" w:sz="4" w:space="0" w:color="000000"/>
              <w:left w:val="single" w:sz="4" w:space="0" w:color="000000"/>
              <w:bottom w:val="single" w:sz="4" w:space="0" w:color="000000"/>
              <w:right w:val="single" w:sz="4" w:space="0" w:color="000000"/>
            </w:tcBorders>
            <w:vAlign w:val="bottom"/>
          </w:tcPr>
          <w:p w14:paraId="417ED789" w14:textId="77777777" w:rsidR="006A3A12" w:rsidRDefault="007B7775">
            <w:pPr>
              <w:spacing w:after="0" w:line="259" w:lineRule="auto"/>
              <w:ind w:left="0" w:right="0" w:firstLine="0"/>
              <w:jc w:val="left"/>
            </w:pPr>
            <w:r>
              <w:t xml:space="preserve">РЭШ, МЭШ, МОЯ ШКОЛА, ЦОК </w:t>
            </w:r>
          </w:p>
        </w:tc>
      </w:tr>
      <w:tr w:rsidR="006A3A12" w14:paraId="5BC73381" w14:textId="77777777">
        <w:trPr>
          <w:trHeight w:val="336"/>
        </w:trPr>
        <w:tc>
          <w:tcPr>
            <w:tcW w:w="3952" w:type="dxa"/>
            <w:gridSpan w:val="2"/>
            <w:tcBorders>
              <w:top w:val="single" w:sz="4" w:space="0" w:color="000000"/>
              <w:left w:val="single" w:sz="4" w:space="0" w:color="000000"/>
              <w:bottom w:val="single" w:sz="4" w:space="0" w:color="000000"/>
              <w:right w:val="single" w:sz="4" w:space="0" w:color="000000"/>
            </w:tcBorders>
            <w:vAlign w:val="bottom"/>
          </w:tcPr>
          <w:p w14:paraId="6255DCDD" w14:textId="77777777" w:rsidR="006A3A12" w:rsidRDefault="007B7775">
            <w:pPr>
              <w:spacing w:after="0" w:line="259" w:lineRule="auto"/>
              <w:ind w:left="0" w:right="0" w:firstLine="0"/>
              <w:jc w:val="left"/>
            </w:pPr>
            <w:r>
              <w:t xml:space="preserve">Итогопоразделу </w:t>
            </w:r>
          </w:p>
        </w:tc>
        <w:tc>
          <w:tcPr>
            <w:tcW w:w="716" w:type="dxa"/>
            <w:tcBorders>
              <w:top w:val="single" w:sz="4" w:space="0" w:color="000000"/>
              <w:left w:val="single" w:sz="4" w:space="0" w:color="000000"/>
              <w:bottom w:val="single" w:sz="4" w:space="0" w:color="000000"/>
              <w:right w:val="single" w:sz="4" w:space="0" w:color="000000"/>
            </w:tcBorders>
          </w:tcPr>
          <w:p w14:paraId="1306F12A" w14:textId="77777777" w:rsidR="006A3A12" w:rsidRDefault="007B7775">
            <w:pPr>
              <w:spacing w:after="0" w:line="259" w:lineRule="auto"/>
              <w:ind w:left="0" w:right="17" w:firstLine="0"/>
              <w:jc w:val="center"/>
            </w:pPr>
            <w:r>
              <w:t xml:space="preserve"> 12  </w:t>
            </w:r>
          </w:p>
        </w:tc>
        <w:tc>
          <w:tcPr>
            <w:tcW w:w="2141" w:type="dxa"/>
            <w:tcBorders>
              <w:top w:val="single" w:sz="4" w:space="0" w:color="000000"/>
              <w:left w:val="single" w:sz="4" w:space="0" w:color="000000"/>
              <w:bottom w:val="single" w:sz="4" w:space="0" w:color="000000"/>
              <w:right w:val="nil"/>
            </w:tcBorders>
          </w:tcPr>
          <w:p w14:paraId="0C5E9ACC" w14:textId="77777777" w:rsidR="006A3A12" w:rsidRDefault="007B7775">
            <w:pPr>
              <w:spacing w:after="0" w:line="259" w:lineRule="auto"/>
              <w:ind w:left="0" w:right="0" w:firstLine="0"/>
              <w:jc w:val="left"/>
            </w:pPr>
            <w:r>
              <w:t xml:space="preserve"> </w:t>
            </w:r>
          </w:p>
        </w:tc>
        <w:tc>
          <w:tcPr>
            <w:tcW w:w="2541" w:type="dxa"/>
            <w:tcBorders>
              <w:top w:val="single" w:sz="4" w:space="0" w:color="000000"/>
              <w:left w:val="nil"/>
              <w:bottom w:val="single" w:sz="4" w:space="0" w:color="000000"/>
              <w:right w:val="single" w:sz="4" w:space="0" w:color="000000"/>
            </w:tcBorders>
          </w:tcPr>
          <w:p w14:paraId="246542FA" w14:textId="77777777" w:rsidR="006A3A12" w:rsidRDefault="006A3A12">
            <w:pPr>
              <w:spacing w:after="160" w:line="259" w:lineRule="auto"/>
              <w:ind w:left="0" w:right="0" w:firstLine="0"/>
              <w:jc w:val="left"/>
            </w:pPr>
          </w:p>
        </w:tc>
      </w:tr>
      <w:tr w:rsidR="006A3A12" w14:paraId="4D93EA3F" w14:textId="77777777">
        <w:trPr>
          <w:trHeight w:val="336"/>
        </w:trPr>
        <w:tc>
          <w:tcPr>
            <w:tcW w:w="6809" w:type="dxa"/>
            <w:gridSpan w:val="4"/>
            <w:tcBorders>
              <w:top w:val="single" w:sz="4" w:space="0" w:color="000000"/>
              <w:left w:val="single" w:sz="4" w:space="0" w:color="000000"/>
              <w:bottom w:val="single" w:sz="4" w:space="0" w:color="000000"/>
              <w:right w:val="nil"/>
            </w:tcBorders>
            <w:vAlign w:val="bottom"/>
          </w:tcPr>
          <w:p w14:paraId="040FCF08" w14:textId="77777777" w:rsidR="006A3A12" w:rsidRDefault="007B7775">
            <w:pPr>
              <w:spacing w:after="0" w:line="259" w:lineRule="auto"/>
              <w:ind w:left="0" w:right="0" w:firstLine="0"/>
              <w:jc w:val="left"/>
            </w:pPr>
            <w:r>
              <w:rPr>
                <w:b/>
              </w:rPr>
              <w:t>Раздел 4.Родная страна и страны изучаемого языка</w:t>
            </w:r>
            <w:r>
              <w:t xml:space="preserve"> </w:t>
            </w:r>
          </w:p>
        </w:tc>
        <w:tc>
          <w:tcPr>
            <w:tcW w:w="2541" w:type="dxa"/>
            <w:tcBorders>
              <w:top w:val="single" w:sz="4" w:space="0" w:color="000000"/>
              <w:left w:val="nil"/>
              <w:bottom w:val="single" w:sz="4" w:space="0" w:color="000000"/>
              <w:right w:val="single" w:sz="4" w:space="0" w:color="000000"/>
            </w:tcBorders>
          </w:tcPr>
          <w:p w14:paraId="6D862059" w14:textId="77777777" w:rsidR="006A3A12" w:rsidRDefault="006A3A12">
            <w:pPr>
              <w:spacing w:after="160" w:line="259" w:lineRule="auto"/>
              <w:ind w:left="0" w:right="0" w:firstLine="0"/>
              <w:jc w:val="left"/>
            </w:pPr>
          </w:p>
        </w:tc>
      </w:tr>
      <w:tr w:rsidR="006A3A12" w14:paraId="7DFDF69C" w14:textId="77777777">
        <w:trPr>
          <w:trHeight w:val="888"/>
        </w:trPr>
        <w:tc>
          <w:tcPr>
            <w:tcW w:w="499" w:type="dxa"/>
            <w:tcBorders>
              <w:top w:val="single" w:sz="4" w:space="0" w:color="000000"/>
              <w:left w:val="single" w:sz="4" w:space="0" w:color="000000"/>
              <w:bottom w:val="single" w:sz="4" w:space="0" w:color="000000"/>
              <w:right w:val="single" w:sz="4" w:space="0" w:color="000000"/>
            </w:tcBorders>
            <w:vAlign w:val="center"/>
          </w:tcPr>
          <w:p w14:paraId="3E8E4CBA" w14:textId="77777777" w:rsidR="006A3A12" w:rsidRDefault="007B7775">
            <w:pPr>
              <w:spacing w:after="0" w:line="259" w:lineRule="auto"/>
              <w:ind w:left="0" w:right="0" w:firstLine="0"/>
              <w:jc w:val="left"/>
            </w:pPr>
            <w:r>
              <w:t>4.</w:t>
            </w:r>
          </w:p>
          <w:p w14:paraId="74224D3D" w14:textId="77777777" w:rsidR="006A3A12" w:rsidRDefault="007B7775">
            <w:pPr>
              <w:spacing w:after="0" w:line="259" w:lineRule="auto"/>
              <w:ind w:left="0" w:right="0" w:firstLine="0"/>
              <w:jc w:val="left"/>
            </w:pPr>
            <w:r>
              <w:t xml:space="preserve">1 </w:t>
            </w:r>
          </w:p>
        </w:tc>
        <w:tc>
          <w:tcPr>
            <w:tcW w:w="3453" w:type="dxa"/>
            <w:tcBorders>
              <w:top w:val="single" w:sz="4" w:space="0" w:color="000000"/>
              <w:left w:val="single" w:sz="4" w:space="0" w:color="000000"/>
              <w:bottom w:val="single" w:sz="4" w:space="0" w:color="000000"/>
              <w:right w:val="single" w:sz="4" w:space="0" w:color="000000"/>
            </w:tcBorders>
            <w:vAlign w:val="bottom"/>
          </w:tcPr>
          <w:p w14:paraId="62FA1CE9" w14:textId="77777777" w:rsidR="006A3A12" w:rsidRDefault="007B7775">
            <w:pPr>
              <w:spacing w:after="0" w:line="259" w:lineRule="auto"/>
              <w:ind w:left="0" w:right="520" w:firstLine="0"/>
            </w:pPr>
            <w:r>
              <w:t xml:space="preserve">Названия родной страны и страны/стран изучаемого языка; их столиц </w:t>
            </w:r>
          </w:p>
        </w:tc>
        <w:tc>
          <w:tcPr>
            <w:tcW w:w="716" w:type="dxa"/>
            <w:tcBorders>
              <w:top w:val="single" w:sz="4" w:space="0" w:color="000000"/>
              <w:left w:val="single" w:sz="4" w:space="0" w:color="000000"/>
              <w:bottom w:val="single" w:sz="4" w:space="0" w:color="000000"/>
              <w:right w:val="single" w:sz="4" w:space="0" w:color="000000"/>
            </w:tcBorders>
            <w:vAlign w:val="center"/>
          </w:tcPr>
          <w:p w14:paraId="30340B4F" w14:textId="77777777" w:rsidR="006A3A12" w:rsidRDefault="007B7775">
            <w:pPr>
              <w:spacing w:after="0" w:line="259" w:lineRule="auto"/>
              <w:ind w:left="0" w:right="17" w:firstLine="0"/>
              <w:jc w:val="center"/>
            </w:pPr>
            <w:r>
              <w:t xml:space="preserve">2  </w:t>
            </w:r>
          </w:p>
        </w:tc>
        <w:tc>
          <w:tcPr>
            <w:tcW w:w="2141" w:type="dxa"/>
            <w:tcBorders>
              <w:top w:val="single" w:sz="4" w:space="0" w:color="000000"/>
              <w:left w:val="single" w:sz="4" w:space="0" w:color="000000"/>
              <w:bottom w:val="single" w:sz="4" w:space="0" w:color="000000"/>
              <w:right w:val="single" w:sz="4" w:space="0" w:color="000000"/>
            </w:tcBorders>
            <w:vAlign w:val="center"/>
          </w:tcPr>
          <w:p w14:paraId="57A2A86B"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1623FF18" w14:textId="77777777" w:rsidR="006A3A12" w:rsidRDefault="007B7775">
            <w:pPr>
              <w:spacing w:after="0" w:line="259" w:lineRule="auto"/>
              <w:ind w:left="0" w:right="0" w:firstLine="0"/>
              <w:jc w:val="left"/>
            </w:pPr>
            <w:r>
              <w:t xml:space="preserve">РЭШ, МЭШ, МОЯ ШКОЛА, ЦОК </w:t>
            </w:r>
          </w:p>
        </w:tc>
      </w:tr>
      <w:tr w:rsidR="006A3A12" w14:paraId="0D405137"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12EAB609" w14:textId="77777777" w:rsidR="006A3A12" w:rsidRDefault="007B7775">
            <w:pPr>
              <w:spacing w:after="0" w:line="259" w:lineRule="auto"/>
              <w:ind w:left="0" w:right="0" w:firstLine="0"/>
              <w:jc w:val="left"/>
            </w:pPr>
            <w:r>
              <w:t>4.</w:t>
            </w:r>
          </w:p>
          <w:p w14:paraId="51563862" w14:textId="77777777" w:rsidR="006A3A12" w:rsidRDefault="007B7775">
            <w:pPr>
              <w:spacing w:after="0" w:line="259" w:lineRule="auto"/>
              <w:ind w:left="0" w:right="0" w:firstLine="0"/>
              <w:jc w:val="left"/>
            </w:pPr>
            <w:r>
              <w:t xml:space="preserve">2 </w:t>
            </w:r>
          </w:p>
        </w:tc>
        <w:tc>
          <w:tcPr>
            <w:tcW w:w="3453" w:type="dxa"/>
            <w:tcBorders>
              <w:top w:val="single" w:sz="4" w:space="0" w:color="000000"/>
              <w:left w:val="single" w:sz="4" w:space="0" w:color="000000"/>
              <w:bottom w:val="single" w:sz="4" w:space="0" w:color="000000"/>
              <w:right w:val="single" w:sz="4" w:space="0" w:color="000000"/>
            </w:tcBorders>
            <w:vAlign w:val="bottom"/>
          </w:tcPr>
          <w:p w14:paraId="73BDDB85" w14:textId="77777777" w:rsidR="006A3A12" w:rsidRDefault="007B7775">
            <w:pPr>
              <w:spacing w:line="259" w:lineRule="auto"/>
              <w:ind w:left="0" w:right="0" w:firstLine="0"/>
              <w:jc w:val="left"/>
            </w:pPr>
            <w:r>
              <w:t>Произведениядетскогофолькло</w:t>
            </w:r>
          </w:p>
          <w:p w14:paraId="559B67F0" w14:textId="77777777" w:rsidR="006A3A12" w:rsidRDefault="007B7775">
            <w:pPr>
              <w:spacing w:after="0" w:line="259" w:lineRule="auto"/>
              <w:ind w:left="0" w:right="0" w:firstLine="0"/>
              <w:jc w:val="left"/>
            </w:pPr>
            <w:r>
              <w:t xml:space="preserve">ра </w:t>
            </w:r>
          </w:p>
        </w:tc>
        <w:tc>
          <w:tcPr>
            <w:tcW w:w="716" w:type="dxa"/>
            <w:tcBorders>
              <w:top w:val="single" w:sz="4" w:space="0" w:color="000000"/>
              <w:left w:val="single" w:sz="4" w:space="0" w:color="000000"/>
              <w:bottom w:val="single" w:sz="4" w:space="0" w:color="000000"/>
              <w:right w:val="single" w:sz="4" w:space="0" w:color="000000"/>
            </w:tcBorders>
            <w:vAlign w:val="center"/>
          </w:tcPr>
          <w:p w14:paraId="45EF4E4F" w14:textId="77777777" w:rsidR="006A3A12" w:rsidRDefault="007B7775">
            <w:pPr>
              <w:spacing w:after="0" w:line="259" w:lineRule="auto"/>
              <w:ind w:left="0" w:right="12" w:firstLine="0"/>
              <w:jc w:val="center"/>
            </w:pPr>
            <w:r>
              <w:t xml:space="preserve"> 1  </w:t>
            </w:r>
          </w:p>
        </w:tc>
        <w:tc>
          <w:tcPr>
            <w:tcW w:w="2141" w:type="dxa"/>
            <w:tcBorders>
              <w:top w:val="single" w:sz="4" w:space="0" w:color="000000"/>
              <w:left w:val="single" w:sz="4" w:space="0" w:color="000000"/>
              <w:bottom w:val="single" w:sz="4" w:space="0" w:color="000000"/>
              <w:right w:val="single" w:sz="4" w:space="0" w:color="000000"/>
            </w:tcBorders>
            <w:vAlign w:val="center"/>
          </w:tcPr>
          <w:p w14:paraId="089C0AAA" w14:textId="77777777" w:rsidR="006A3A12" w:rsidRDefault="007B7775">
            <w:pPr>
              <w:spacing w:after="0" w:line="259" w:lineRule="auto"/>
              <w:ind w:left="0" w:right="17"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6551C6B1" w14:textId="77777777" w:rsidR="006A3A12" w:rsidRDefault="007B7775">
            <w:pPr>
              <w:spacing w:after="0" w:line="259" w:lineRule="auto"/>
              <w:ind w:left="0" w:right="0" w:firstLine="0"/>
              <w:jc w:val="left"/>
            </w:pPr>
            <w:r>
              <w:t xml:space="preserve">РЭШ, МЭШ, МОЯ ШКОЛА, ЦОК </w:t>
            </w:r>
          </w:p>
        </w:tc>
      </w:tr>
      <w:tr w:rsidR="006A3A12" w14:paraId="0DA4E6BB" w14:textId="77777777">
        <w:trPr>
          <w:trHeight w:val="614"/>
        </w:trPr>
        <w:tc>
          <w:tcPr>
            <w:tcW w:w="499" w:type="dxa"/>
            <w:tcBorders>
              <w:top w:val="single" w:sz="4" w:space="0" w:color="000000"/>
              <w:left w:val="single" w:sz="4" w:space="0" w:color="000000"/>
              <w:bottom w:val="single" w:sz="4" w:space="0" w:color="000000"/>
              <w:right w:val="single" w:sz="4" w:space="0" w:color="000000"/>
            </w:tcBorders>
          </w:tcPr>
          <w:p w14:paraId="77786772" w14:textId="77777777" w:rsidR="006A3A12" w:rsidRDefault="007B7775">
            <w:pPr>
              <w:spacing w:after="0" w:line="259" w:lineRule="auto"/>
              <w:ind w:left="0" w:right="0" w:firstLine="0"/>
              <w:jc w:val="left"/>
            </w:pPr>
            <w:r>
              <w:t>4.</w:t>
            </w:r>
          </w:p>
          <w:p w14:paraId="612570A8" w14:textId="77777777" w:rsidR="006A3A12" w:rsidRDefault="007B7775">
            <w:pPr>
              <w:spacing w:after="0" w:line="259" w:lineRule="auto"/>
              <w:ind w:left="0" w:right="0" w:firstLine="0"/>
              <w:jc w:val="left"/>
            </w:pPr>
            <w:r>
              <w:t xml:space="preserve">3 </w:t>
            </w:r>
          </w:p>
        </w:tc>
        <w:tc>
          <w:tcPr>
            <w:tcW w:w="3453" w:type="dxa"/>
            <w:tcBorders>
              <w:top w:val="single" w:sz="4" w:space="0" w:color="000000"/>
              <w:left w:val="single" w:sz="4" w:space="0" w:color="000000"/>
              <w:bottom w:val="single" w:sz="4" w:space="0" w:color="000000"/>
              <w:right w:val="single" w:sz="4" w:space="0" w:color="000000"/>
            </w:tcBorders>
            <w:vAlign w:val="bottom"/>
          </w:tcPr>
          <w:p w14:paraId="745FBAC4" w14:textId="77777777" w:rsidR="006A3A12" w:rsidRDefault="007B7775">
            <w:pPr>
              <w:spacing w:after="0" w:line="259" w:lineRule="auto"/>
              <w:ind w:left="0" w:right="0" w:firstLine="0"/>
              <w:jc w:val="left"/>
            </w:pPr>
            <w:r>
              <w:t xml:space="preserve">Литературныеперсонажидетск ихкниг </w:t>
            </w:r>
          </w:p>
        </w:tc>
        <w:tc>
          <w:tcPr>
            <w:tcW w:w="716" w:type="dxa"/>
            <w:tcBorders>
              <w:top w:val="single" w:sz="4" w:space="0" w:color="000000"/>
              <w:left w:val="single" w:sz="4" w:space="0" w:color="000000"/>
              <w:bottom w:val="single" w:sz="4" w:space="0" w:color="000000"/>
              <w:right w:val="single" w:sz="4" w:space="0" w:color="000000"/>
            </w:tcBorders>
            <w:vAlign w:val="center"/>
          </w:tcPr>
          <w:p w14:paraId="178CD3F6" w14:textId="77777777" w:rsidR="006A3A12" w:rsidRDefault="007B7775">
            <w:pPr>
              <w:spacing w:after="0" w:line="259" w:lineRule="auto"/>
              <w:ind w:left="0" w:right="51" w:firstLine="0"/>
              <w:jc w:val="center"/>
            </w:pPr>
            <w:r>
              <w:t xml:space="preserve"> 5  </w:t>
            </w:r>
          </w:p>
        </w:tc>
        <w:tc>
          <w:tcPr>
            <w:tcW w:w="2141" w:type="dxa"/>
            <w:tcBorders>
              <w:top w:val="single" w:sz="4" w:space="0" w:color="000000"/>
              <w:left w:val="single" w:sz="4" w:space="0" w:color="000000"/>
              <w:bottom w:val="single" w:sz="4" w:space="0" w:color="000000"/>
              <w:right w:val="single" w:sz="4" w:space="0" w:color="000000"/>
            </w:tcBorders>
            <w:vAlign w:val="center"/>
          </w:tcPr>
          <w:p w14:paraId="10AC476E" w14:textId="77777777" w:rsidR="006A3A12" w:rsidRDefault="007B7775">
            <w:pPr>
              <w:spacing w:after="0" w:line="259" w:lineRule="auto"/>
              <w:ind w:left="0" w:right="56"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3C3D103E" w14:textId="77777777" w:rsidR="006A3A12" w:rsidRDefault="007B7775">
            <w:pPr>
              <w:spacing w:after="0" w:line="259" w:lineRule="auto"/>
              <w:ind w:left="0" w:right="0" w:firstLine="0"/>
              <w:jc w:val="left"/>
            </w:pPr>
            <w:r>
              <w:t xml:space="preserve">РЭШ, МЭШ, МОЯ ШКОЛА, ЦОК </w:t>
            </w:r>
          </w:p>
        </w:tc>
      </w:tr>
      <w:tr w:rsidR="006A3A12" w14:paraId="163BFC08"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0A343CFF" w14:textId="77777777" w:rsidR="006A3A12" w:rsidRDefault="007B7775">
            <w:pPr>
              <w:spacing w:after="0" w:line="259" w:lineRule="auto"/>
              <w:ind w:left="0" w:right="0" w:firstLine="0"/>
              <w:jc w:val="left"/>
            </w:pPr>
            <w:r>
              <w:t>4.</w:t>
            </w:r>
          </w:p>
          <w:p w14:paraId="1114CACC" w14:textId="77777777" w:rsidR="006A3A12" w:rsidRDefault="007B7775">
            <w:pPr>
              <w:spacing w:after="0" w:line="259" w:lineRule="auto"/>
              <w:ind w:left="0" w:right="0" w:firstLine="0"/>
              <w:jc w:val="left"/>
            </w:pPr>
            <w:r>
              <w:t xml:space="preserve">4 </w:t>
            </w:r>
          </w:p>
        </w:tc>
        <w:tc>
          <w:tcPr>
            <w:tcW w:w="3453" w:type="dxa"/>
            <w:tcBorders>
              <w:top w:val="single" w:sz="4" w:space="0" w:color="000000"/>
              <w:left w:val="single" w:sz="4" w:space="0" w:color="000000"/>
              <w:bottom w:val="single" w:sz="4" w:space="0" w:color="000000"/>
              <w:right w:val="single" w:sz="4" w:space="0" w:color="000000"/>
            </w:tcBorders>
            <w:vAlign w:val="bottom"/>
          </w:tcPr>
          <w:p w14:paraId="65B4A483" w14:textId="77777777" w:rsidR="006A3A12" w:rsidRDefault="007B7775">
            <w:pPr>
              <w:spacing w:after="0" w:line="259" w:lineRule="auto"/>
              <w:ind w:left="0" w:right="0" w:firstLine="0"/>
              <w:jc w:val="left"/>
            </w:pPr>
            <w:r>
              <w:t xml:space="preserve">Праздники родной страны и страны/стран изучаемого языка </w:t>
            </w:r>
          </w:p>
        </w:tc>
        <w:tc>
          <w:tcPr>
            <w:tcW w:w="716" w:type="dxa"/>
            <w:tcBorders>
              <w:top w:val="single" w:sz="4" w:space="0" w:color="000000"/>
              <w:left w:val="single" w:sz="4" w:space="0" w:color="000000"/>
              <w:bottom w:val="single" w:sz="4" w:space="0" w:color="000000"/>
              <w:right w:val="single" w:sz="4" w:space="0" w:color="000000"/>
            </w:tcBorders>
            <w:vAlign w:val="center"/>
          </w:tcPr>
          <w:p w14:paraId="5E181C77" w14:textId="77777777" w:rsidR="006A3A12" w:rsidRDefault="007B7775">
            <w:pPr>
              <w:spacing w:after="0" w:line="259" w:lineRule="auto"/>
              <w:ind w:left="0" w:right="56" w:firstLine="0"/>
              <w:jc w:val="center"/>
            </w:pPr>
            <w:r>
              <w:t xml:space="preserve">2  </w:t>
            </w:r>
          </w:p>
        </w:tc>
        <w:tc>
          <w:tcPr>
            <w:tcW w:w="2141" w:type="dxa"/>
            <w:tcBorders>
              <w:top w:val="single" w:sz="4" w:space="0" w:color="000000"/>
              <w:left w:val="single" w:sz="4" w:space="0" w:color="000000"/>
              <w:bottom w:val="single" w:sz="4" w:space="0" w:color="000000"/>
              <w:right w:val="single" w:sz="4" w:space="0" w:color="000000"/>
            </w:tcBorders>
            <w:vAlign w:val="center"/>
          </w:tcPr>
          <w:p w14:paraId="5E08EA21" w14:textId="77777777" w:rsidR="006A3A12" w:rsidRDefault="007B7775">
            <w:pPr>
              <w:spacing w:after="0" w:line="259" w:lineRule="auto"/>
              <w:ind w:left="0" w:right="56" w:firstLine="0"/>
              <w:jc w:val="center"/>
            </w:pPr>
            <w:r>
              <w:t xml:space="preserve"> 0  </w:t>
            </w:r>
          </w:p>
        </w:tc>
        <w:tc>
          <w:tcPr>
            <w:tcW w:w="2541" w:type="dxa"/>
            <w:tcBorders>
              <w:top w:val="single" w:sz="4" w:space="0" w:color="000000"/>
              <w:left w:val="single" w:sz="4" w:space="0" w:color="000000"/>
              <w:bottom w:val="single" w:sz="4" w:space="0" w:color="000000"/>
              <w:right w:val="single" w:sz="4" w:space="0" w:color="000000"/>
            </w:tcBorders>
            <w:vAlign w:val="bottom"/>
          </w:tcPr>
          <w:p w14:paraId="170AD938" w14:textId="77777777" w:rsidR="006A3A12" w:rsidRDefault="007B7775">
            <w:pPr>
              <w:spacing w:after="0" w:line="259" w:lineRule="auto"/>
              <w:ind w:left="0" w:right="0" w:firstLine="0"/>
              <w:jc w:val="left"/>
            </w:pPr>
            <w:r>
              <w:t xml:space="preserve">РЭШ, МЭШ, МОЯ ШКОЛА, ЦОК </w:t>
            </w:r>
          </w:p>
        </w:tc>
      </w:tr>
      <w:tr w:rsidR="006A3A12" w14:paraId="3B5D8806"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16408BB6" w14:textId="77777777" w:rsidR="006A3A12" w:rsidRDefault="007B7775">
            <w:pPr>
              <w:spacing w:after="0" w:line="259" w:lineRule="auto"/>
              <w:ind w:left="0" w:right="0" w:firstLine="0"/>
              <w:jc w:val="left"/>
            </w:pPr>
            <w:r>
              <w:t>4.</w:t>
            </w:r>
          </w:p>
          <w:p w14:paraId="453C7F90" w14:textId="77777777" w:rsidR="006A3A12" w:rsidRDefault="007B7775">
            <w:pPr>
              <w:spacing w:after="0" w:line="259" w:lineRule="auto"/>
              <w:ind w:left="0" w:right="0" w:firstLine="0"/>
              <w:jc w:val="left"/>
            </w:pPr>
            <w:r>
              <w:t xml:space="preserve">5 </w:t>
            </w:r>
          </w:p>
        </w:tc>
        <w:tc>
          <w:tcPr>
            <w:tcW w:w="3453" w:type="dxa"/>
            <w:tcBorders>
              <w:top w:val="single" w:sz="4" w:space="0" w:color="000000"/>
              <w:left w:val="single" w:sz="4" w:space="0" w:color="000000"/>
              <w:bottom w:val="single" w:sz="4" w:space="0" w:color="000000"/>
              <w:right w:val="single" w:sz="4" w:space="0" w:color="000000"/>
            </w:tcBorders>
            <w:vAlign w:val="center"/>
          </w:tcPr>
          <w:p w14:paraId="3CF684DD" w14:textId="77777777" w:rsidR="006A3A12" w:rsidRDefault="007B7775">
            <w:pPr>
              <w:spacing w:after="0" w:line="259" w:lineRule="auto"/>
              <w:ind w:left="0" w:right="0" w:firstLine="0"/>
              <w:jc w:val="left"/>
            </w:pPr>
            <w:r>
              <w:t xml:space="preserve">Обобщение и контроль </w:t>
            </w:r>
          </w:p>
        </w:tc>
        <w:tc>
          <w:tcPr>
            <w:tcW w:w="716" w:type="dxa"/>
            <w:tcBorders>
              <w:top w:val="single" w:sz="4" w:space="0" w:color="000000"/>
              <w:left w:val="single" w:sz="4" w:space="0" w:color="000000"/>
              <w:bottom w:val="single" w:sz="4" w:space="0" w:color="000000"/>
              <w:right w:val="single" w:sz="4" w:space="0" w:color="000000"/>
            </w:tcBorders>
            <w:vAlign w:val="center"/>
          </w:tcPr>
          <w:p w14:paraId="5853EC0C" w14:textId="77777777" w:rsidR="006A3A12" w:rsidRDefault="007B7775">
            <w:pPr>
              <w:spacing w:after="0" w:line="259" w:lineRule="auto"/>
              <w:ind w:left="0" w:right="51" w:firstLine="0"/>
              <w:jc w:val="center"/>
            </w:pPr>
            <w:r>
              <w:t xml:space="preserve"> 2  </w:t>
            </w:r>
          </w:p>
        </w:tc>
        <w:tc>
          <w:tcPr>
            <w:tcW w:w="2141" w:type="dxa"/>
            <w:tcBorders>
              <w:top w:val="single" w:sz="4" w:space="0" w:color="000000"/>
              <w:left w:val="single" w:sz="4" w:space="0" w:color="000000"/>
              <w:bottom w:val="single" w:sz="4" w:space="0" w:color="000000"/>
              <w:right w:val="single" w:sz="4" w:space="0" w:color="000000"/>
            </w:tcBorders>
            <w:vAlign w:val="center"/>
          </w:tcPr>
          <w:p w14:paraId="2693796E" w14:textId="77777777" w:rsidR="006A3A12" w:rsidRDefault="007B7775">
            <w:pPr>
              <w:spacing w:after="0" w:line="259" w:lineRule="auto"/>
              <w:ind w:left="0" w:right="56" w:firstLine="0"/>
              <w:jc w:val="center"/>
            </w:pPr>
            <w:r>
              <w:t xml:space="preserve"> 1  </w:t>
            </w:r>
          </w:p>
        </w:tc>
        <w:tc>
          <w:tcPr>
            <w:tcW w:w="2541" w:type="dxa"/>
            <w:tcBorders>
              <w:top w:val="single" w:sz="4" w:space="0" w:color="000000"/>
              <w:left w:val="single" w:sz="4" w:space="0" w:color="000000"/>
              <w:bottom w:val="single" w:sz="4" w:space="0" w:color="000000"/>
              <w:right w:val="single" w:sz="4" w:space="0" w:color="000000"/>
            </w:tcBorders>
            <w:vAlign w:val="bottom"/>
          </w:tcPr>
          <w:p w14:paraId="02A6281D" w14:textId="77777777" w:rsidR="006A3A12" w:rsidRDefault="007B7775">
            <w:pPr>
              <w:spacing w:after="0" w:line="259" w:lineRule="auto"/>
              <w:ind w:left="0" w:right="0" w:firstLine="0"/>
              <w:jc w:val="left"/>
            </w:pPr>
            <w:r>
              <w:t xml:space="preserve">РЭШ, МЭШ, МОЯ ШКОЛА, ЦОК </w:t>
            </w:r>
          </w:p>
        </w:tc>
      </w:tr>
      <w:tr w:rsidR="006A3A12" w14:paraId="1D548D01" w14:textId="77777777">
        <w:trPr>
          <w:trHeight w:val="336"/>
        </w:trPr>
        <w:tc>
          <w:tcPr>
            <w:tcW w:w="3952" w:type="dxa"/>
            <w:gridSpan w:val="2"/>
            <w:tcBorders>
              <w:top w:val="single" w:sz="4" w:space="0" w:color="000000"/>
              <w:left w:val="single" w:sz="4" w:space="0" w:color="000000"/>
              <w:bottom w:val="single" w:sz="4" w:space="0" w:color="000000"/>
              <w:right w:val="single" w:sz="4" w:space="0" w:color="000000"/>
            </w:tcBorders>
          </w:tcPr>
          <w:p w14:paraId="0E381D76" w14:textId="77777777" w:rsidR="006A3A12" w:rsidRDefault="007B7775">
            <w:pPr>
              <w:spacing w:after="0" w:line="259" w:lineRule="auto"/>
              <w:ind w:left="0" w:right="0" w:firstLine="0"/>
              <w:jc w:val="left"/>
            </w:pPr>
            <w:r>
              <w:t xml:space="preserve">Итогопоразделу </w:t>
            </w:r>
          </w:p>
        </w:tc>
        <w:tc>
          <w:tcPr>
            <w:tcW w:w="716" w:type="dxa"/>
            <w:tcBorders>
              <w:top w:val="single" w:sz="4" w:space="0" w:color="000000"/>
              <w:left w:val="single" w:sz="4" w:space="0" w:color="000000"/>
              <w:bottom w:val="single" w:sz="4" w:space="0" w:color="000000"/>
              <w:right w:val="single" w:sz="4" w:space="0" w:color="000000"/>
            </w:tcBorders>
          </w:tcPr>
          <w:p w14:paraId="19CEE2BB" w14:textId="77777777" w:rsidR="006A3A12" w:rsidRDefault="007B7775">
            <w:pPr>
              <w:spacing w:after="0" w:line="259" w:lineRule="auto"/>
              <w:ind w:left="0" w:right="56" w:firstLine="0"/>
              <w:jc w:val="center"/>
            </w:pPr>
            <w:r>
              <w:t xml:space="preserve"> 12  </w:t>
            </w:r>
          </w:p>
        </w:tc>
        <w:tc>
          <w:tcPr>
            <w:tcW w:w="2141" w:type="dxa"/>
            <w:tcBorders>
              <w:top w:val="single" w:sz="4" w:space="0" w:color="000000"/>
              <w:left w:val="single" w:sz="4" w:space="0" w:color="000000"/>
              <w:bottom w:val="single" w:sz="4" w:space="0" w:color="000000"/>
              <w:right w:val="nil"/>
            </w:tcBorders>
          </w:tcPr>
          <w:p w14:paraId="30DCCF84" w14:textId="77777777" w:rsidR="006A3A12" w:rsidRDefault="007B7775">
            <w:pPr>
              <w:spacing w:after="0" w:line="259" w:lineRule="auto"/>
              <w:ind w:left="0" w:right="0" w:firstLine="0"/>
              <w:jc w:val="left"/>
            </w:pPr>
            <w:r>
              <w:t xml:space="preserve"> </w:t>
            </w:r>
          </w:p>
        </w:tc>
        <w:tc>
          <w:tcPr>
            <w:tcW w:w="2541" w:type="dxa"/>
            <w:tcBorders>
              <w:top w:val="single" w:sz="4" w:space="0" w:color="000000"/>
              <w:left w:val="nil"/>
              <w:bottom w:val="single" w:sz="4" w:space="0" w:color="000000"/>
              <w:right w:val="single" w:sz="4" w:space="0" w:color="000000"/>
            </w:tcBorders>
          </w:tcPr>
          <w:p w14:paraId="2211BB8B" w14:textId="77777777" w:rsidR="006A3A12" w:rsidRDefault="006A3A12">
            <w:pPr>
              <w:spacing w:after="160" w:line="259" w:lineRule="auto"/>
              <w:ind w:left="0" w:right="0" w:firstLine="0"/>
              <w:jc w:val="left"/>
            </w:pPr>
          </w:p>
        </w:tc>
      </w:tr>
      <w:tr w:rsidR="006A3A12" w14:paraId="47A18BC2" w14:textId="77777777">
        <w:trPr>
          <w:trHeight w:val="610"/>
        </w:trPr>
        <w:tc>
          <w:tcPr>
            <w:tcW w:w="3952" w:type="dxa"/>
            <w:gridSpan w:val="2"/>
            <w:tcBorders>
              <w:top w:val="single" w:sz="4" w:space="0" w:color="000000"/>
              <w:left w:val="single" w:sz="4" w:space="0" w:color="000000"/>
              <w:bottom w:val="single" w:sz="4" w:space="0" w:color="000000"/>
              <w:right w:val="single" w:sz="4" w:space="0" w:color="000000"/>
            </w:tcBorders>
            <w:vAlign w:val="bottom"/>
          </w:tcPr>
          <w:p w14:paraId="4FB21A1B" w14:textId="77777777" w:rsidR="006A3A12" w:rsidRDefault="007B7775">
            <w:pPr>
              <w:spacing w:after="0" w:line="259" w:lineRule="auto"/>
              <w:ind w:left="0" w:right="0" w:firstLine="0"/>
            </w:pPr>
            <w:r>
              <w:t xml:space="preserve">ОБЩЕЕ КОЛИЧЕСТВО ЧАСОВ ПО ПРОГРАММЕ </w:t>
            </w:r>
          </w:p>
        </w:tc>
        <w:tc>
          <w:tcPr>
            <w:tcW w:w="716" w:type="dxa"/>
            <w:tcBorders>
              <w:top w:val="single" w:sz="4" w:space="0" w:color="000000"/>
              <w:left w:val="single" w:sz="4" w:space="0" w:color="000000"/>
              <w:bottom w:val="single" w:sz="4" w:space="0" w:color="000000"/>
              <w:right w:val="single" w:sz="4" w:space="0" w:color="000000"/>
            </w:tcBorders>
            <w:vAlign w:val="center"/>
          </w:tcPr>
          <w:p w14:paraId="7EA0673B" w14:textId="77777777" w:rsidR="006A3A12" w:rsidRDefault="007B7775">
            <w:pPr>
              <w:spacing w:after="0" w:line="259" w:lineRule="auto"/>
              <w:ind w:left="0" w:right="51" w:firstLine="0"/>
              <w:jc w:val="center"/>
            </w:pPr>
            <w:r>
              <w:t xml:space="preserve">68  </w:t>
            </w:r>
          </w:p>
        </w:tc>
        <w:tc>
          <w:tcPr>
            <w:tcW w:w="2141" w:type="dxa"/>
            <w:tcBorders>
              <w:top w:val="single" w:sz="4" w:space="0" w:color="000000"/>
              <w:left w:val="single" w:sz="4" w:space="0" w:color="000000"/>
              <w:bottom w:val="single" w:sz="4" w:space="0" w:color="000000"/>
              <w:right w:val="single" w:sz="4" w:space="0" w:color="000000"/>
            </w:tcBorders>
            <w:vAlign w:val="center"/>
          </w:tcPr>
          <w:p w14:paraId="6AA53213" w14:textId="77777777" w:rsidR="006A3A12" w:rsidRDefault="007B7775">
            <w:pPr>
              <w:spacing w:after="0" w:line="259" w:lineRule="auto"/>
              <w:ind w:left="0" w:right="56" w:firstLine="0"/>
              <w:jc w:val="center"/>
            </w:pPr>
            <w:r>
              <w:t xml:space="preserve"> 4  </w:t>
            </w:r>
          </w:p>
        </w:tc>
        <w:tc>
          <w:tcPr>
            <w:tcW w:w="2541" w:type="dxa"/>
            <w:tcBorders>
              <w:top w:val="single" w:sz="4" w:space="0" w:color="000000"/>
              <w:left w:val="single" w:sz="4" w:space="0" w:color="000000"/>
              <w:bottom w:val="single" w:sz="4" w:space="0" w:color="000000"/>
              <w:right w:val="single" w:sz="4" w:space="0" w:color="000000"/>
            </w:tcBorders>
            <w:vAlign w:val="center"/>
          </w:tcPr>
          <w:p w14:paraId="5E7EF59E" w14:textId="77777777" w:rsidR="006A3A12" w:rsidRDefault="007B7775">
            <w:pPr>
              <w:spacing w:after="0" w:line="259" w:lineRule="auto"/>
              <w:ind w:left="0" w:right="0" w:firstLine="0"/>
              <w:jc w:val="left"/>
            </w:pPr>
            <w:r>
              <w:t xml:space="preserve"> </w:t>
            </w:r>
          </w:p>
        </w:tc>
      </w:tr>
    </w:tbl>
    <w:p w14:paraId="1B7B77C2" w14:textId="77777777" w:rsidR="006A3A12" w:rsidRDefault="007B7775">
      <w:pPr>
        <w:spacing w:after="25" w:line="259" w:lineRule="auto"/>
        <w:ind w:left="0" w:right="0" w:firstLine="0"/>
        <w:jc w:val="left"/>
      </w:pPr>
      <w:r>
        <w:t xml:space="preserve"> </w:t>
      </w:r>
    </w:p>
    <w:p w14:paraId="6AADFEA1" w14:textId="77777777" w:rsidR="006A3A12" w:rsidRDefault="007B7775">
      <w:pPr>
        <w:numPr>
          <w:ilvl w:val="0"/>
          <w:numId w:val="119"/>
        </w:numPr>
        <w:spacing w:after="5" w:line="271" w:lineRule="auto"/>
        <w:ind w:right="0" w:hanging="182"/>
      </w:pPr>
      <w:r>
        <w:rPr>
          <w:b/>
        </w:rPr>
        <w:t xml:space="preserve">КЛАСС </w:t>
      </w:r>
      <w:r>
        <w:t xml:space="preserve"> </w:t>
      </w:r>
      <w:r>
        <w:br w:type="page"/>
      </w:r>
    </w:p>
    <w:p w14:paraId="300E4653" w14:textId="77777777" w:rsidR="006A3A12" w:rsidRDefault="006A3A12">
      <w:pPr>
        <w:spacing w:after="0" w:line="259" w:lineRule="auto"/>
        <w:ind w:left="-1700" w:right="13" w:firstLine="0"/>
        <w:jc w:val="left"/>
      </w:pPr>
    </w:p>
    <w:tbl>
      <w:tblPr>
        <w:tblStyle w:val="TableGrid"/>
        <w:tblW w:w="9349" w:type="dxa"/>
        <w:tblInd w:w="5" w:type="dxa"/>
        <w:tblCellMar>
          <w:top w:w="65" w:type="dxa"/>
          <w:left w:w="101" w:type="dxa"/>
          <w:bottom w:w="6" w:type="dxa"/>
          <w:right w:w="67" w:type="dxa"/>
        </w:tblCellMar>
        <w:tblLook w:val="04A0" w:firstRow="1" w:lastRow="0" w:firstColumn="1" w:lastColumn="0" w:noHBand="0" w:noVBand="1"/>
      </w:tblPr>
      <w:tblGrid>
        <w:gridCol w:w="542"/>
        <w:gridCol w:w="2694"/>
        <w:gridCol w:w="792"/>
        <w:gridCol w:w="2430"/>
        <w:gridCol w:w="2891"/>
      </w:tblGrid>
      <w:tr w:rsidR="006A3A12" w14:paraId="74D7ED9D" w14:textId="77777777">
        <w:trPr>
          <w:trHeight w:val="336"/>
        </w:trPr>
        <w:tc>
          <w:tcPr>
            <w:tcW w:w="542" w:type="dxa"/>
            <w:vMerge w:val="restart"/>
            <w:tcBorders>
              <w:top w:val="single" w:sz="4" w:space="0" w:color="000000"/>
              <w:left w:val="single" w:sz="4" w:space="0" w:color="000000"/>
              <w:bottom w:val="single" w:sz="4" w:space="0" w:color="000000"/>
              <w:right w:val="single" w:sz="4" w:space="0" w:color="000000"/>
            </w:tcBorders>
            <w:vAlign w:val="bottom"/>
          </w:tcPr>
          <w:p w14:paraId="2EAC9DD8" w14:textId="77777777" w:rsidR="006A3A12" w:rsidRDefault="007B7775">
            <w:pPr>
              <w:spacing w:after="0" w:line="255" w:lineRule="auto"/>
              <w:ind w:left="0" w:right="13" w:firstLine="0"/>
              <w:jc w:val="left"/>
            </w:pPr>
            <w:r>
              <w:rPr>
                <w:b/>
              </w:rPr>
              <w:t xml:space="preserve">№ п/ п </w:t>
            </w:r>
            <w:r>
              <w:t xml:space="preserve"> </w:t>
            </w:r>
          </w:p>
          <w:p w14:paraId="2F302A15" w14:textId="77777777" w:rsidR="006A3A12" w:rsidRDefault="007B7775">
            <w:pPr>
              <w:spacing w:after="0" w:line="259" w:lineRule="auto"/>
              <w:ind w:left="0" w:right="0" w:firstLine="0"/>
              <w:jc w:val="left"/>
            </w:pPr>
            <w:r>
              <w:t xml:space="preserve"> </w:t>
            </w:r>
          </w:p>
        </w:tc>
        <w:tc>
          <w:tcPr>
            <w:tcW w:w="2694" w:type="dxa"/>
            <w:vMerge w:val="restart"/>
            <w:tcBorders>
              <w:top w:val="single" w:sz="4" w:space="0" w:color="000000"/>
              <w:left w:val="single" w:sz="4" w:space="0" w:color="000000"/>
              <w:bottom w:val="single" w:sz="4" w:space="0" w:color="000000"/>
              <w:right w:val="single" w:sz="4" w:space="0" w:color="000000"/>
            </w:tcBorders>
            <w:vAlign w:val="bottom"/>
          </w:tcPr>
          <w:p w14:paraId="65CB2D76" w14:textId="77777777" w:rsidR="006A3A12" w:rsidRDefault="007B7775">
            <w:pPr>
              <w:spacing w:after="28" w:line="259" w:lineRule="auto"/>
              <w:ind w:left="0" w:right="0" w:firstLine="0"/>
              <w:jc w:val="left"/>
            </w:pPr>
            <w:r>
              <w:rPr>
                <w:b/>
              </w:rPr>
              <w:t>Наименованиераздело</w:t>
            </w:r>
          </w:p>
          <w:p w14:paraId="3E9BECCC" w14:textId="77777777" w:rsidR="006A3A12" w:rsidRDefault="007B7775">
            <w:pPr>
              <w:spacing w:after="0" w:line="259" w:lineRule="auto"/>
              <w:ind w:left="0" w:right="0" w:firstLine="0"/>
              <w:jc w:val="left"/>
            </w:pPr>
            <w:r>
              <w:rPr>
                <w:b/>
              </w:rPr>
              <w:t>в и темпрограммы</w:t>
            </w:r>
            <w:r>
              <w:t xml:space="preserve"> </w:t>
            </w:r>
          </w:p>
          <w:p w14:paraId="7ED81B48" w14:textId="77777777" w:rsidR="006A3A12" w:rsidRDefault="007B7775">
            <w:pPr>
              <w:spacing w:after="0" w:line="259" w:lineRule="auto"/>
              <w:ind w:left="0" w:right="0" w:firstLine="0"/>
              <w:jc w:val="left"/>
            </w:pPr>
            <w:r>
              <w:t xml:space="preserve"> </w:t>
            </w:r>
          </w:p>
        </w:tc>
        <w:tc>
          <w:tcPr>
            <w:tcW w:w="3222" w:type="dxa"/>
            <w:gridSpan w:val="2"/>
            <w:tcBorders>
              <w:top w:val="single" w:sz="4" w:space="0" w:color="000000"/>
              <w:left w:val="single" w:sz="4" w:space="0" w:color="000000"/>
              <w:bottom w:val="single" w:sz="4" w:space="0" w:color="000000"/>
              <w:right w:val="single" w:sz="4" w:space="0" w:color="000000"/>
            </w:tcBorders>
            <w:vAlign w:val="bottom"/>
          </w:tcPr>
          <w:p w14:paraId="439B9CCE" w14:textId="77777777" w:rsidR="006A3A12" w:rsidRDefault="007B7775">
            <w:pPr>
              <w:spacing w:after="0" w:line="259" w:lineRule="auto"/>
              <w:ind w:left="0" w:right="0" w:firstLine="0"/>
              <w:jc w:val="left"/>
            </w:pPr>
            <w:r>
              <w:rPr>
                <w:b/>
              </w:rPr>
              <w:t>Количествочасов</w:t>
            </w:r>
            <w:r>
              <w:t xml:space="preserve"> </w:t>
            </w:r>
          </w:p>
        </w:tc>
        <w:tc>
          <w:tcPr>
            <w:tcW w:w="2891" w:type="dxa"/>
            <w:vMerge w:val="restart"/>
            <w:tcBorders>
              <w:top w:val="single" w:sz="4" w:space="0" w:color="000000"/>
              <w:left w:val="single" w:sz="4" w:space="0" w:color="000000"/>
              <w:bottom w:val="single" w:sz="4" w:space="0" w:color="000000"/>
              <w:right w:val="single" w:sz="4" w:space="0" w:color="000000"/>
            </w:tcBorders>
            <w:vAlign w:val="bottom"/>
          </w:tcPr>
          <w:p w14:paraId="43DB6A38" w14:textId="77777777" w:rsidR="006A3A12" w:rsidRDefault="007B7775">
            <w:pPr>
              <w:spacing w:after="0" w:line="249" w:lineRule="auto"/>
              <w:ind w:left="0" w:right="0" w:firstLine="0"/>
              <w:jc w:val="left"/>
            </w:pPr>
            <w:r>
              <w:rPr>
                <w:b/>
              </w:rPr>
              <w:t>Электронные (цифровые) образовательныересурс ы</w:t>
            </w:r>
            <w:r>
              <w:t xml:space="preserve"> </w:t>
            </w:r>
          </w:p>
          <w:p w14:paraId="5386C8F3" w14:textId="77777777" w:rsidR="006A3A12" w:rsidRDefault="007B7775">
            <w:pPr>
              <w:spacing w:after="0" w:line="259" w:lineRule="auto"/>
              <w:ind w:left="0" w:right="0" w:firstLine="0"/>
              <w:jc w:val="left"/>
            </w:pPr>
            <w:r>
              <w:t xml:space="preserve"> </w:t>
            </w:r>
          </w:p>
        </w:tc>
      </w:tr>
      <w:tr w:rsidR="006A3A12" w14:paraId="22E05CDD" w14:textId="77777777">
        <w:trPr>
          <w:trHeight w:val="1105"/>
        </w:trPr>
        <w:tc>
          <w:tcPr>
            <w:tcW w:w="0" w:type="auto"/>
            <w:vMerge/>
            <w:tcBorders>
              <w:top w:val="nil"/>
              <w:left w:val="single" w:sz="4" w:space="0" w:color="000000"/>
              <w:bottom w:val="single" w:sz="4" w:space="0" w:color="000000"/>
              <w:right w:val="single" w:sz="4" w:space="0" w:color="000000"/>
            </w:tcBorders>
          </w:tcPr>
          <w:p w14:paraId="1AC389F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A915C64" w14:textId="77777777" w:rsidR="006A3A12" w:rsidRDefault="006A3A12">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vAlign w:val="bottom"/>
          </w:tcPr>
          <w:p w14:paraId="15924BFC" w14:textId="77777777" w:rsidR="006A3A12" w:rsidRDefault="007B7775">
            <w:pPr>
              <w:spacing w:after="12" w:line="259" w:lineRule="auto"/>
              <w:ind w:left="0" w:right="0" w:firstLine="0"/>
              <w:jc w:val="left"/>
            </w:pPr>
            <w:r>
              <w:rPr>
                <w:b/>
              </w:rPr>
              <w:t>Всег</w:t>
            </w:r>
          </w:p>
          <w:p w14:paraId="2879CC5A" w14:textId="77777777" w:rsidR="006A3A12" w:rsidRDefault="007B7775">
            <w:pPr>
              <w:spacing w:after="0" w:line="259" w:lineRule="auto"/>
              <w:ind w:left="0" w:right="0" w:firstLine="0"/>
              <w:jc w:val="left"/>
            </w:pPr>
            <w:r>
              <w:rPr>
                <w:b/>
              </w:rPr>
              <w:t>о</w:t>
            </w:r>
            <w:r>
              <w:t xml:space="preserve"> </w:t>
            </w:r>
          </w:p>
          <w:p w14:paraId="63A16F50" w14:textId="77777777" w:rsidR="006A3A12" w:rsidRDefault="007B7775">
            <w:pPr>
              <w:spacing w:after="0" w:line="259" w:lineRule="auto"/>
              <w:ind w:left="0" w:right="0" w:firstLine="0"/>
              <w:jc w:val="left"/>
            </w:pPr>
            <w:r>
              <w:t xml:space="preserve"> </w:t>
            </w:r>
          </w:p>
        </w:tc>
        <w:tc>
          <w:tcPr>
            <w:tcW w:w="2430" w:type="dxa"/>
            <w:tcBorders>
              <w:top w:val="single" w:sz="4" w:space="0" w:color="000000"/>
              <w:left w:val="single" w:sz="4" w:space="0" w:color="000000"/>
              <w:bottom w:val="single" w:sz="4" w:space="0" w:color="000000"/>
              <w:right w:val="single" w:sz="4" w:space="0" w:color="000000"/>
            </w:tcBorders>
            <w:vAlign w:val="bottom"/>
          </w:tcPr>
          <w:p w14:paraId="43382901" w14:textId="77777777" w:rsidR="006A3A12" w:rsidRDefault="007B7775">
            <w:pPr>
              <w:spacing w:after="17" w:line="259" w:lineRule="auto"/>
              <w:ind w:left="0" w:right="0" w:firstLine="0"/>
              <w:jc w:val="left"/>
            </w:pPr>
            <w:r>
              <w:rPr>
                <w:b/>
              </w:rPr>
              <w:t>Контрольныеработ</w:t>
            </w:r>
          </w:p>
          <w:p w14:paraId="5C89D624" w14:textId="77777777" w:rsidR="006A3A12" w:rsidRDefault="007B7775">
            <w:pPr>
              <w:spacing w:after="0" w:line="259" w:lineRule="auto"/>
              <w:ind w:left="0" w:right="0" w:firstLine="0"/>
              <w:jc w:val="left"/>
            </w:pPr>
            <w:r>
              <w:rPr>
                <w:b/>
              </w:rPr>
              <w:t>ы</w:t>
            </w:r>
            <w:r>
              <w:t xml:space="preserve"> </w:t>
            </w:r>
          </w:p>
          <w:p w14:paraId="2EE9078F" w14:textId="77777777" w:rsidR="006A3A12" w:rsidRDefault="007B7775">
            <w:pPr>
              <w:spacing w:after="0" w:line="259" w:lineRule="auto"/>
              <w:ind w:left="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CD3C2AE" w14:textId="77777777" w:rsidR="006A3A12" w:rsidRDefault="006A3A12">
            <w:pPr>
              <w:spacing w:after="160" w:line="259" w:lineRule="auto"/>
              <w:ind w:left="0" w:right="0" w:firstLine="0"/>
              <w:jc w:val="left"/>
            </w:pPr>
          </w:p>
        </w:tc>
      </w:tr>
      <w:tr w:rsidR="006A3A12" w14:paraId="203DCB48" w14:textId="77777777">
        <w:trPr>
          <w:trHeight w:val="336"/>
        </w:trPr>
        <w:tc>
          <w:tcPr>
            <w:tcW w:w="6458" w:type="dxa"/>
            <w:gridSpan w:val="4"/>
            <w:tcBorders>
              <w:top w:val="single" w:sz="4" w:space="0" w:color="000000"/>
              <w:left w:val="single" w:sz="4" w:space="0" w:color="000000"/>
              <w:bottom w:val="single" w:sz="4" w:space="0" w:color="000000"/>
              <w:right w:val="nil"/>
            </w:tcBorders>
            <w:vAlign w:val="bottom"/>
          </w:tcPr>
          <w:p w14:paraId="145740FC" w14:textId="77777777" w:rsidR="006A3A12" w:rsidRDefault="007B7775">
            <w:pPr>
              <w:spacing w:after="0" w:line="259" w:lineRule="auto"/>
              <w:ind w:left="0" w:right="0" w:firstLine="0"/>
              <w:jc w:val="left"/>
            </w:pPr>
            <w:r>
              <w:rPr>
                <w:b/>
              </w:rPr>
              <w:t>Раздел 1.Мирмоего «я»</w:t>
            </w:r>
            <w:r>
              <w:t xml:space="preserve"> </w:t>
            </w:r>
          </w:p>
        </w:tc>
        <w:tc>
          <w:tcPr>
            <w:tcW w:w="2891" w:type="dxa"/>
            <w:tcBorders>
              <w:top w:val="single" w:sz="4" w:space="0" w:color="000000"/>
              <w:left w:val="nil"/>
              <w:bottom w:val="single" w:sz="4" w:space="0" w:color="000000"/>
              <w:right w:val="single" w:sz="4" w:space="0" w:color="000000"/>
            </w:tcBorders>
          </w:tcPr>
          <w:p w14:paraId="7264CDF3" w14:textId="77777777" w:rsidR="006A3A12" w:rsidRDefault="006A3A12">
            <w:pPr>
              <w:spacing w:after="160" w:line="259" w:lineRule="auto"/>
              <w:ind w:left="0" w:right="0" w:firstLine="0"/>
              <w:jc w:val="left"/>
            </w:pPr>
          </w:p>
        </w:tc>
      </w:tr>
      <w:tr w:rsidR="006A3A12" w14:paraId="61314C12"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7DAC4120" w14:textId="77777777" w:rsidR="006A3A12" w:rsidRDefault="007B7775">
            <w:pPr>
              <w:spacing w:after="0" w:line="259" w:lineRule="auto"/>
              <w:ind w:left="0" w:right="0" w:firstLine="0"/>
              <w:jc w:val="left"/>
            </w:pPr>
            <w:r>
              <w:t xml:space="preserve">1.1 </w:t>
            </w:r>
          </w:p>
        </w:tc>
        <w:tc>
          <w:tcPr>
            <w:tcW w:w="2694" w:type="dxa"/>
            <w:tcBorders>
              <w:top w:val="single" w:sz="4" w:space="0" w:color="000000"/>
              <w:left w:val="single" w:sz="4" w:space="0" w:color="000000"/>
              <w:bottom w:val="single" w:sz="4" w:space="0" w:color="000000"/>
              <w:right w:val="single" w:sz="4" w:space="0" w:color="000000"/>
            </w:tcBorders>
            <w:vAlign w:val="center"/>
          </w:tcPr>
          <w:p w14:paraId="544B5CC3" w14:textId="77777777" w:rsidR="006A3A12" w:rsidRDefault="007B7775">
            <w:pPr>
              <w:spacing w:after="0" w:line="259" w:lineRule="auto"/>
              <w:ind w:left="0" w:right="0" w:firstLine="0"/>
              <w:jc w:val="left"/>
            </w:pPr>
            <w:r>
              <w:t xml:space="preserve">Моясемья </w:t>
            </w:r>
          </w:p>
        </w:tc>
        <w:tc>
          <w:tcPr>
            <w:tcW w:w="792" w:type="dxa"/>
            <w:tcBorders>
              <w:top w:val="single" w:sz="4" w:space="0" w:color="000000"/>
              <w:left w:val="single" w:sz="4" w:space="0" w:color="000000"/>
              <w:bottom w:val="single" w:sz="4" w:space="0" w:color="000000"/>
              <w:right w:val="single" w:sz="4" w:space="0" w:color="000000"/>
            </w:tcBorders>
            <w:vAlign w:val="center"/>
          </w:tcPr>
          <w:p w14:paraId="6A3293A8" w14:textId="77777777" w:rsidR="006A3A12" w:rsidRDefault="007B7775">
            <w:pPr>
              <w:spacing w:after="0" w:line="259" w:lineRule="auto"/>
              <w:ind w:left="0" w:right="31" w:firstLine="0"/>
              <w:jc w:val="center"/>
            </w:pPr>
            <w:r>
              <w:t xml:space="preserve"> 5  </w:t>
            </w:r>
          </w:p>
        </w:tc>
        <w:tc>
          <w:tcPr>
            <w:tcW w:w="2430" w:type="dxa"/>
            <w:tcBorders>
              <w:top w:val="single" w:sz="4" w:space="0" w:color="000000"/>
              <w:left w:val="single" w:sz="4" w:space="0" w:color="000000"/>
              <w:bottom w:val="single" w:sz="4" w:space="0" w:color="000000"/>
              <w:right w:val="single" w:sz="4" w:space="0" w:color="000000"/>
            </w:tcBorders>
            <w:vAlign w:val="center"/>
          </w:tcPr>
          <w:p w14:paraId="315786AC"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05D64AE1" w14:textId="77777777" w:rsidR="006A3A12" w:rsidRDefault="007B7775">
            <w:pPr>
              <w:spacing w:after="17" w:line="259" w:lineRule="auto"/>
              <w:ind w:left="0" w:right="0" w:firstLine="0"/>
              <w:jc w:val="left"/>
            </w:pPr>
            <w:r>
              <w:t xml:space="preserve">РЭШ, МЭШ, МОЯ </w:t>
            </w:r>
          </w:p>
          <w:p w14:paraId="09035DC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9DC8760"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3B4031E5" w14:textId="77777777" w:rsidR="006A3A12" w:rsidRDefault="007B7775">
            <w:pPr>
              <w:spacing w:after="0" w:line="259" w:lineRule="auto"/>
              <w:ind w:left="0" w:right="0" w:firstLine="0"/>
              <w:jc w:val="left"/>
            </w:pPr>
            <w:r>
              <w:t xml:space="preserve">1.2 </w:t>
            </w:r>
          </w:p>
        </w:tc>
        <w:tc>
          <w:tcPr>
            <w:tcW w:w="2694" w:type="dxa"/>
            <w:tcBorders>
              <w:top w:val="single" w:sz="4" w:space="0" w:color="000000"/>
              <w:left w:val="single" w:sz="4" w:space="0" w:color="000000"/>
              <w:bottom w:val="single" w:sz="4" w:space="0" w:color="000000"/>
              <w:right w:val="single" w:sz="4" w:space="0" w:color="000000"/>
            </w:tcBorders>
            <w:vAlign w:val="center"/>
          </w:tcPr>
          <w:p w14:paraId="28C6F27D" w14:textId="77777777" w:rsidR="006A3A12" w:rsidRDefault="007B7775">
            <w:pPr>
              <w:spacing w:after="0" w:line="259" w:lineRule="auto"/>
              <w:ind w:left="0" w:right="0" w:firstLine="0"/>
              <w:jc w:val="left"/>
            </w:pPr>
            <w:r>
              <w:t xml:space="preserve">Мойденьрождения </w:t>
            </w:r>
          </w:p>
        </w:tc>
        <w:tc>
          <w:tcPr>
            <w:tcW w:w="792" w:type="dxa"/>
            <w:tcBorders>
              <w:top w:val="single" w:sz="4" w:space="0" w:color="000000"/>
              <w:left w:val="single" w:sz="4" w:space="0" w:color="000000"/>
              <w:bottom w:val="single" w:sz="4" w:space="0" w:color="000000"/>
              <w:right w:val="single" w:sz="4" w:space="0" w:color="000000"/>
            </w:tcBorders>
            <w:vAlign w:val="center"/>
          </w:tcPr>
          <w:p w14:paraId="73516625" w14:textId="77777777" w:rsidR="006A3A12" w:rsidRDefault="007B7775">
            <w:pPr>
              <w:spacing w:after="0" w:line="259" w:lineRule="auto"/>
              <w:ind w:left="0" w:right="31"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14C89740"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6E5F24D3" w14:textId="77777777" w:rsidR="006A3A12" w:rsidRDefault="007B7775">
            <w:pPr>
              <w:spacing w:after="17" w:line="259" w:lineRule="auto"/>
              <w:ind w:left="0" w:right="0" w:firstLine="0"/>
              <w:jc w:val="left"/>
            </w:pPr>
            <w:r>
              <w:t xml:space="preserve">РЭШ, МЭШ, МОЯ </w:t>
            </w:r>
          </w:p>
          <w:p w14:paraId="5314A3C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3EACC01"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7C42458A" w14:textId="77777777" w:rsidR="006A3A12" w:rsidRDefault="007B7775">
            <w:pPr>
              <w:spacing w:after="0" w:line="259" w:lineRule="auto"/>
              <w:ind w:left="0" w:right="0" w:firstLine="0"/>
              <w:jc w:val="left"/>
            </w:pPr>
            <w:r>
              <w:t xml:space="preserve">1.3 </w:t>
            </w:r>
          </w:p>
        </w:tc>
        <w:tc>
          <w:tcPr>
            <w:tcW w:w="2694" w:type="dxa"/>
            <w:tcBorders>
              <w:top w:val="single" w:sz="4" w:space="0" w:color="000000"/>
              <w:left w:val="single" w:sz="4" w:space="0" w:color="000000"/>
              <w:bottom w:val="single" w:sz="4" w:space="0" w:color="000000"/>
              <w:right w:val="single" w:sz="4" w:space="0" w:color="000000"/>
            </w:tcBorders>
            <w:vAlign w:val="bottom"/>
          </w:tcPr>
          <w:p w14:paraId="1572ACE8" w14:textId="77777777" w:rsidR="006A3A12" w:rsidRDefault="007B7775">
            <w:pPr>
              <w:spacing w:after="0" w:line="259" w:lineRule="auto"/>
              <w:ind w:left="0" w:right="0" w:firstLine="0"/>
              <w:jc w:val="left"/>
            </w:pPr>
            <w:r>
              <w:t xml:space="preserve">Моялюбимаяеда </w:t>
            </w:r>
          </w:p>
        </w:tc>
        <w:tc>
          <w:tcPr>
            <w:tcW w:w="792" w:type="dxa"/>
            <w:tcBorders>
              <w:top w:val="single" w:sz="4" w:space="0" w:color="000000"/>
              <w:left w:val="single" w:sz="4" w:space="0" w:color="000000"/>
              <w:bottom w:val="single" w:sz="4" w:space="0" w:color="000000"/>
              <w:right w:val="single" w:sz="4" w:space="0" w:color="000000"/>
            </w:tcBorders>
            <w:vAlign w:val="center"/>
          </w:tcPr>
          <w:p w14:paraId="6B5FF7CD" w14:textId="77777777" w:rsidR="006A3A12" w:rsidRDefault="007B7775">
            <w:pPr>
              <w:spacing w:after="0" w:line="259" w:lineRule="auto"/>
              <w:ind w:left="0" w:right="31" w:firstLine="0"/>
              <w:jc w:val="center"/>
            </w:pPr>
            <w:r>
              <w:t xml:space="preserve"> 4  </w:t>
            </w:r>
          </w:p>
        </w:tc>
        <w:tc>
          <w:tcPr>
            <w:tcW w:w="2430" w:type="dxa"/>
            <w:tcBorders>
              <w:top w:val="single" w:sz="4" w:space="0" w:color="000000"/>
              <w:left w:val="single" w:sz="4" w:space="0" w:color="000000"/>
              <w:bottom w:val="single" w:sz="4" w:space="0" w:color="000000"/>
              <w:right w:val="single" w:sz="4" w:space="0" w:color="000000"/>
            </w:tcBorders>
            <w:vAlign w:val="center"/>
          </w:tcPr>
          <w:p w14:paraId="5BB2642A"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65B9804A" w14:textId="77777777" w:rsidR="006A3A12" w:rsidRDefault="007B7775">
            <w:pPr>
              <w:spacing w:after="17" w:line="259" w:lineRule="auto"/>
              <w:ind w:left="0" w:right="0" w:firstLine="0"/>
              <w:jc w:val="left"/>
            </w:pPr>
            <w:r>
              <w:t xml:space="preserve">РЭШ, МЭШ, МОЯ </w:t>
            </w:r>
          </w:p>
          <w:p w14:paraId="187B795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5285496"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71A1348D" w14:textId="77777777" w:rsidR="006A3A12" w:rsidRDefault="007B7775">
            <w:pPr>
              <w:spacing w:after="0" w:line="259" w:lineRule="auto"/>
              <w:ind w:left="0" w:right="0" w:firstLine="0"/>
              <w:jc w:val="left"/>
            </w:pPr>
            <w:r>
              <w:t xml:space="preserve">1.4 </w:t>
            </w:r>
          </w:p>
        </w:tc>
        <w:tc>
          <w:tcPr>
            <w:tcW w:w="2694" w:type="dxa"/>
            <w:tcBorders>
              <w:top w:val="single" w:sz="4" w:space="0" w:color="000000"/>
              <w:left w:val="single" w:sz="4" w:space="0" w:color="000000"/>
              <w:bottom w:val="single" w:sz="4" w:space="0" w:color="000000"/>
              <w:right w:val="single" w:sz="4" w:space="0" w:color="000000"/>
            </w:tcBorders>
            <w:vAlign w:val="bottom"/>
          </w:tcPr>
          <w:p w14:paraId="5069FE88" w14:textId="77777777" w:rsidR="006A3A12" w:rsidRDefault="007B7775">
            <w:pPr>
              <w:spacing w:after="24" w:line="259" w:lineRule="auto"/>
              <w:ind w:left="0" w:right="0" w:firstLine="0"/>
              <w:jc w:val="left"/>
            </w:pPr>
            <w:r>
              <w:t xml:space="preserve">Мойдень </w:t>
            </w:r>
          </w:p>
          <w:p w14:paraId="0D56843F" w14:textId="77777777" w:rsidR="006A3A12" w:rsidRDefault="007B7775">
            <w:pPr>
              <w:spacing w:after="0" w:line="259" w:lineRule="auto"/>
              <w:ind w:left="0" w:right="0" w:firstLine="0"/>
              <w:jc w:val="left"/>
            </w:pPr>
            <w:r>
              <w:t xml:space="preserve">(распорядокдня) </w:t>
            </w:r>
          </w:p>
        </w:tc>
        <w:tc>
          <w:tcPr>
            <w:tcW w:w="792" w:type="dxa"/>
            <w:tcBorders>
              <w:top w:val="single" w:sz="4" w:space="0" w:color="000000"/>
              <w:left w:val="single" w:sz="4" w:space="0" w:color="000000"/>
              <w:bottom w:val="single" w:sz="4" w:space="0" w:color="000000"/>
              <w:right w:val="single" w:sz="4" w:space="0" w:color="000000"/>
            </w:tcBorders>
            <w:vAlign w:val="center"/>
          </w:tcPr>
          <w:p w14:paraId="4B1C1A63" w14:textId="77777777" w:rsidR="006A3A12" w:rsidRDefault="007B7775">
            <w:pPr>
              <w:spacing w:after="0" w:line="259" w:lineRule="auto"/>
              <w:ind w:left="0" w:right="31"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102D15F8"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2CB081F1" w14:textId="77777777" w:rsidR="006A3A12" w:rsidRDefault="007B7775">
            <w:pPr>
              <w:spacing w:after="17" w:line="259" w:lineRule="auto"/>
              <w:ind w:left="0" w:right="0" w:firstLine="0"/>
              <w:jc w:val="left"/>
            </w:pPr>
            <w:r>
              <w:t xml:space="preserve">РЭШ, МЭШ, МОЯ </w:t>
            </w:r>
          </w:p>
          <w:p w14:paraId="0A75D2E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8DBC35B"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5741DD93" w14:textId="77777777" w:rsidR="006A3A12" w:rsidRDefault="007B7775">
            <w:pPr>
              <w:spacing w:after="0" w:line="259" w:lineRule="auto"/>
              <w:ind w:left="0" w:right="0" w:firstLine="0"/>
              <w:jc w:val="left"/>
            </w:pPr>
            <w:r>
              <w:t xml:space="preserve">1.5 </w:t>
            </w:r>
          </w:p>
        </w:tc>
        <w:tc>
          <w:tcPr>
            <w:tcW w:w="2694" w:type="dxa"/>
            <w:tcBorders>
              <w:top w:val="single" w:sz="4" w:space="0" w:color="000000"/>
              <w:left w:val="single" w:sz="4" w:space="0" w:color="000000"/>
              <w:bottom w:val="single" w:sz="4" w:space="0" w:color="000000"/>
              <w:right w:val="single" w:sz="4" w:space="0" w:color="000000"/>
            </w:tcBorders>
            <w:vAlign w:val="bottom"/>
          </w:tcPr>
          <w:p w14:paraId="14DE3D80" w14:textId="77777777" w:rsidR="006A3A12" w:rsidRDefault="007B7775">
            <w:pPr>
              <w:spacing w:after="0" w:line="259" w:lineRule="auto"/>
              <w:ind w:left="0" w:right="0" w:firstLine="0"/>
              <w:jc w:val="left"/>
            </w:pPr>
            <w:r>
              <w:t xml:space="preserve">Обобщение и контроль </w:t>
            </w:r>
          </w:p>
        </w:tc>
        <w:tc>
          <w:tcPr>
            <w:tcW w:w="792" w:type="dxa"/>
            <w:tcBorders>
              <w:top w:val="single" w:sz="4" w:space="0" w:color="000000"/>
              <w:left w:val="single" w:sz="4" w:space="0" w:color="000000"/>
              <w:bottom w:val="single" w:sz="4" w:space="0" w:color="000000"/>
              <w:right w:val="single" w:sz="4" w:space="0" w:color="000000"/>
            </w:tcBorders>
            <w:vAlign w:val="center"/>
          </w:tcPr>
          <w:p w14:paraId="2CEA1CF6" w14:textId="77777777" w:rsidR="006A3A12" w:rsidRDefault="007B7775">
            <w:pPr>
              <w:spacing w:after="0" w:line="259" w:lineRule="auto"/>
              <w:ind w:left="0" w:right="31"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2C65CB75" w14:textId="77777777" w:rsidR="006A3A12" w:rsidRDefault="007B7775">
            <w:pPr>
              <w:spacing w:after="0" w:line="259" w:lineRule="auto"/>
              <w:ind w:left="0" w:right="27" w:firstLine="0"/>
              <w:jc w:val="center"/>
            </w:pPr>
            <w:r>
              <w:t xml:space="preserve"> 1  </w:t>
            </w:r>
          </w:p>
        </w:tc>
        <w:tc>
          <w:tcPr>
            <w:tcW w:w="2891" w:type="dxa"/>
            <w:tcBorders>
              <w:top w:val="single" w:sz="4" w:space="0" w:color="000000"/>
              <w:left w:val="single" w:sz="4" w:space="0" w:color="000000"/>
              <w:bottom w:val="single" w:sz="4" w:space="0" w:color="000000"/>
              <w:right w:val="single" w:sz="4" w:space="0" w:color="000000"/>
            </w:tcBorders>
          </w:tcPr>
          <w:p w14:paraId="583B02EC" w14:textId="77777777" w:rsidR="006A3A12" w:rsidRDefault="007B7775">
            <w:pPr>
              <w:spacing w:after="17" w:line="259" w:lineRule="auto"/>
              <w:ind w:left="0" w:right="0" w:firstLine="0"/>
              <w:jc w:val="left"/>
            </w:pPr>
            <w:r>
              <w:t xml:space="preserve">РЭШ, МЭШ, МОЯ </w:t>
            </w:r>
          </w:p>
          <w:p w14:paraId="6AEBF32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924FA6B" w14:textId="77777777">
        <w:trPr>
          <w:trHeight w:val="336"/>
        </w:trPr>
        <w:tc>
          <w:tcPr>
            <w:tcW w:w="3236" w:type="dxa"/>
            <w:gridSpan w:val="2"/>
            <w:tcBorders>
              <w:top w:val="single" w:sz="4" w:space="0" w:color="000000"/>
              <w:left w:val="single" w:sz="4" w:space="0" w:color="000000"/>
              <w:bottom w:val="single" w:sz="4" w:space="0" w:color="000000"/>
              <w:right w:val="single" w:sz="4" w:space="0" w:color="000000"/>
            </w:tcBorders>
            <w:vAlign w:val="bottom"/>
          </w:tcPr>
          <w:p w14:paraId="21E27013" w14:textId="77777777" w:rsidR="006A3A12" w:rsidRDefault="007B7775">
            <w:pPr>
              <w:spacing w:after="0" w:line="259" w:lineRule="auto"/>
              <w:ind w:left="0" w:right="0" w:firstLine="0"/>
              <w:jc w:val="left"/>
            </w:pPr>
            <w:r>
              <w:t xml:space="preserve">Итогопоразделу </w:t>
            </w:r>
          </w:p>
        </w:tc>
        <w:tc>
          <w:tcPr>
            <w:tcW w:w="792" w:type="dxa"/>
            <w:tcBorders>
              <w:top w:val="single" w:sz="4" w:space="0" w:color="000000"/>
              <w:left w:val="single" w:sz="4" w:space="0" w:color="000000"/>
              <w:bottom w:val="single" w:sz="4" w:space="0" w:color="000000"/>
              <w:right w:val="single" w:sz="4" w:space="0" w:color="000000"/>
            </w:tcBorders>
          </w:tcPr>
          <w:p w14:paraId="06F23FAE" w14:textId="77777777" w:rsidR="006A3A12" w:rsidRDefault="007B7775">
            <w:pPr>
              <w:spacing w:after="0" w:line="259" w:lineRule="auto"/>
              <w:ind w:left="0" w:right="26" w:firstLine="0"/>
              <w:jc w:val="center"/>
            </w:pPr>
            <w:r>
              <w:t xml:space="preserve"> 15  </w:t>
            </w:r>
          </w:p>
        </w:tc>
        <w:tc>
          <w:tcPr>
            <w:tcW w:w="2430" w:type="dxa"/>
            <w:tcBorders>
              <w:top w:val="single" w:sz="4" w:space="0" w:color="000000"/>
              <w:left w:val="single" w:sz="4" w:space="0" w:color="000000"/>
              <w:bottom w:val="single" w:sz="4" w:space="0" w:color="000000"/>
              <w:right w:val="nil"/>
            </w:tcBorders>
          </w:tcPr>
          <w:p w14:paraId="1681A139" w14:textId="77777777" w:rsidR="006A3A12" w:rsidRDefault="007B7775">
            <w:pPr>
              <w:spacing w:after="0" w:line="259" w:lineRule="auto"/>
              <w:ind w:left="0" w:right="0" w:firstLine="0"/>
              <w:jc w:val="left"/>
            </w:pPr>
            <w:r>
              <w:t xml:space="preserve"> </w:t>
            </w:r>
          </w:p>
        </w:tc>
        <w:tc>
          <w:tcPr>
            <w:tcW w:w="2891" w:type="dxa"/>
            <w:tcBorders>
              <w:top w:val="single" w:sz="4" w:space="0" w:color="000000"/>
              <w:left w:val="nil"/>
              <w:bottom w:val="single" w:sz="4" w:space="0" w:color="000000"/>
              <w:right w:val="single" w:sz="4" w:space="0" w:color="000000"/>
            </w:tcBorders>
          </w:tcPr>
          <w:p w14:paraId="0612C53A" w14:textId="77777777" w:rsidR="006A3A12" w:rsidRDefault="006A3A12">
            <w:pPr>
              <w:spacing w:after="160" w:line="259" w:lineRule="auto"/>
              <w:ind w:left="0" w:right="0" w:firstLine="0"/>
              <w:jc w:val="left"/>
            </w:pPr>
          </w:p>
        </w:tc>
      </w:tr>
      <w:tr w:rsidR="006A3A12" w14:paraId="7C7FC483" w14:textId="77777777">
        <w:trPr>
          <w:trHeight w:val="336"/>
        </w:trPr>
        <w:tc>
          <w:tcPr>
            <w:tcW w:w="6458" w:type="dxa"/>
            <w:gridSpan w:val="4"/>
            <w:tcBorders>
              <w:top w:val="single" w:sz="4" w:space="0" w:color="000000"/>
              <w:left w:val="single" w:sz="4" w:space="0" w:color="000000"/>
              <w:bottom w:val="single" w:sz="4" w:space="0" w:color="000000"/>
              <w:right w:val="nil"/>
            </w:tcBorders>
            <w:vAlign w:val="bottom"/>
          </w:tcPr>
          <w:p w14:paraId="3AA7A520" w14:textId="77777777" w:rsidR="006A3A12" w:rsidRDefault="007B7775">
            <w:pPr>
              <w:spacing w:after="0" w:line="259" w:lineRule="auto"/>
              <w:ind w:left="0" w:right="0" w:firstLine="0"/>
              <w:jc w:val="left"/>
            </w:pPr>
            <w:r>
              <w:rPr>
                <w:b/>
              </w:rPr>
              <w:t>Раздел 2.Мирмоихувлечений</w:t>
            </w:r>
            <w:r>
              <w:t xml:space="preserve"> </w:t>
            </w:r>
          </w:p>
        </w:tc>
        <w:tc>
          <w:tcPr>
            <w:tcW w:w="2891" w:type="dxa"/>
            <w:tcBorders>
              <w:top w:val="single" w:sz="4" w:space="0" w:color="000000"/>
              <w:left w:val="nil"/>
              <w:bottom w:val="single" w:sz="4" w:space="0" w:color="000000"/>
              <w:right w:val="single" w:sz="4" w:space="0" w:color="000000"/>
            </w:tcBorders>
          </w:tcPr>
          <w:p w14:paraId="4C7696B0" w14:textId="77777777" w:rsidR="006A3A12" w:rsidRDefault="006A3A12">
            <w:pPr>
              <w:spacing w:after="160" w:line="259" w:lineRule="auto"/>
              <w:ind w:left="0" w:right="0" w:firstLine="0"/>
              <w:jc w:val="left"/>
            </w:pPr>
          </w:p>
        </w:tc>
      </w:tr>
      <w:tr w:rsidR="006A3A12" w14:paraId="15097EBC"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4CA2C8FB" w14:textId="77777777" w:rsidR="006A3A12" w:rsidRDefault="007B7775">
            <w:pPr>
              <w:spacing w:after="0" w:line="259" w:lineRule="auto"/>
              <w:ind w:left="0" w:right="0" w:firstLine="0"/>
              <w:jc w:val="left"/>
            </w:pPr>
            <w:r>
              <w:t xml:space="preserve">2.1 </w:t>
            </w:r>
          </w:p>
        </w:tc>
        <w:tc>
          <w:tcPr>
            <w:tcW w:w="2694" w:type="dxa"/>
            <w:tcBorders>
              <w:top w:val="single" w:sz="4" w:space="0" w:color="000000"/>
              <w:left w:val="single" w:sz="4" w:space="0" w:color="000000"/>
              <w:bottom w:val="single" w:sz="4" w:space="0" w:color="000000"/>
              <w:right w:val="single" w:sz="4" w:space="0" w:color="000000"/>
            </w:tcBorders>
            <w:vAlign w:val="bottom"/>
          </w:tcPr>
          <w:p w14:paraId="1C051489" w14:textId="77777777" w:rsidR="006A3A12" w:rsidRDefault="007B7775">
            <w:pPr>
              <w:spacing w:after="0" w:line="259" w:lineRule="auto"/>
              <w:ind w:left="0" w:right="0" w:firstLine="0"/>
              <w:jc w:val="left"/>
            </w:pPr>
            <w:r>
              <w:t xml:space="preserve">Любимаяигрушка, игра </w:t>
            </w:r>
          </w:p>
        </w:tc>
        <w:tc>
          <w:tcPr>
            <w:tcW w:w="792" w:type="dxa"/>
            <w:tcBorders>
              <w:top w:val="single" w:sz="4" w:space="0" w:color="000000"/>
              <w:left w:val="single" w:sz="4" w:space="0" w:color="000000"/>
              <w:bottom w:val="single" w:sz="4" w:space="0" w:color="000000"/>
              <w:right w:val="single" w:sz="4" w:space="0" w:color="000000"/>
            </w:tcBorders>
            <w:vAlign w:val="center"/>
          </w:tcPr>
          <w:p w14:paraId="09F18CF6" w14:textId="77777777" w:rsidR="006A3A12" w:rsidRDefault="007B7775">
            <w:pPr>
              <w:spacing w:after="0" w:line="259" w:lineRule="auto"/>
              <w:ind w:left="0" w:right="31" w:firstLine="0"/>
              <w:jc w:val="center"/>
            </w:pPr>
            <w:r>
              <w:t xml:space="preserve"> 3  </w:t>
            </w:r>
          </w:p>
        </w:tc>
        <w:tc>
          <w:tcPr>
            <w:tcW w:w="2430" w:type="dxa"/>
            <w:tcBorders>
              <w:top w:val="single" w:sz="4" w:space="0" w:color="000000"/>
              <w:left w:val="single" w:sz="4" w:space="0" w:color="000000"/>
              <w:bottom w:val="single" w:sz="4" w:space="0" w:color="000000"/>
              <w:right w:val="single" w:sz="4" w:space="0" w:color="000000"/>
            </w:tcBorders>
            <w:vAlign w:val="center"/>
          </w:tcPr>
          <w:p w14:paraId="12B96DE5"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6EB9AA54" w14:textId="77777777" w:rsidR="006A3A12" w:rsidRDefault="007B7775">
            <w:pPr>
              <w:spacing w:after="17" w:line="259" w:lineRule="auto"/>
              <w:ind w:left="0" w:right="0" w:firstLine="0"/>
              <w:jc w:val="left"/>
            </w:pPr>
            <w:r>
              <w:t xml:space="preserve">РЭШ, МЭШ, МОЯ </w:t>
            </w:r>
          </w:p>
          <w:p w14:paraId="63C844E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5208271"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284FBA14" w14:textId="77777777" w:rsidR="006A3A12" w:rsidRDefault="007B7775">
            <w:pPr>
              <w:spacing w:after="0" w:line="259" w:lineRule="auto"/>
              <w:ind w:left="0" w:right="0" w:firstLine="0"/>
              <w:jc w:val="left"/>
            </w:pPr>
            <w:r>
              <w:t xml:space="preserve">2.2 </w:t>
            </w:r>
          </w:p>
        </w:tc>
        <w:tc>
          <w:tcPr>
            <w:tcW w:w="2694" w:type="dxa"/>
            <w:tcBorders>
              <w:top w:val="single" w:sz="4" w:space="0" w:color="000000"/>
              <w:left w:val="single" w:sz="4" w:space="0" w:color="000000"/>
              <w:bottom w:val="single" w:sz="4" w:space="0" w:color="000000"/>
              <w:right w:val="single" w:sz="4" w:space="0" w:color="000000"/>
            </w:tcBorders>
            <w:vAlign w:val="center"/>
          </w:tcPr>
          <w:p w14:paraId="15A26B8F" w14:textId="77777777" w:rsidR="006A3A12" w:rsidRDefault="007B7775">
            <w:pPr>
              <w:spacing w:after="0" w:line="259" w:lineRule="auto"/>
              <w:ind w:left="0" w:right="0" w:firstLine="0"/>
              <w:jc w:val="left"/>
            </w:pPr>
            <w:r>
              <w:t xml:space="preserve">Мойпитомец </w:t>
            </w:r>
          </w:p>
        </w:tc>
        <w:tc>
          <w:tcPr>
            <w:tcW w:w="792" w:type="dxa"/>
            <w:tcBorders>
              <w:top w:val="single" w:sz="4" w:space="0" w:color="000000"/>
              <w:left w:val="single" w:sz="4" w:space="0" w:color="000000"/>
              <w:bottom w:val="single" w:sz="4" w:space="0" w:color="000000"/>
              <w:right w:val="single" w:sz="4" w:space="0" w:color="000000"/>
            </w:tcBorders>
            <w:vAlign w:val="center"/>
          </w:tcPr>
          <w:p w14:paraId="1304FBB5" w14:textId="77777777" w:rsidR="006A3A12" w:rsidRDefault="007B7775">
            <w:pPr>
              <w:spacing w:after="0" w:line="259" w:lineRule="auto"/>
              <w:ind w:left="0" w:right="31"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41390F6B"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45114C58" w14:textId="77777777" w:rsidR="006A3A12" w:rsidRDefault="007B7775">
            <w:pPr>
              <w:spacing w:after="17" w:line="259" w:lineRule="auto"/>
              <w:ind w:left="0" w:right="0" w:firstLine="0"/>
              <w:jc w:val="left"/>
            </w:pPr>
            <w:r>
              <w:t xml:space="preserve">РЭШ, МЭШ, МОЯ </w:t>
            </w:r>
          </w:p>
          <w:p w14:paraId="43AAA8F4"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D7B46FD"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4B38EECF" w14:textId="77777777" w:rsidR="006A3A12" w:rsidRDefault="007B7775">
            <w:pPr>
              <w:spacing w:after="0" w:line="259" w:lineRule="auto"/>
              <w:ind w:left="0" w:right="0" w:firstLine="0"/>
              <w:jc w:val="left"/>
            </w:pPr>
            <w:r>
              <w:t xml:space="preserve">2.3 </w:t>
            </w:r>
          </w:p>
        </w:tc>
        <w:tc>
          <w:tcPr>
            <w:tcW w:w="2694" w:type="dxa"/>
            <w:tcBorders>
              <w:top w:val="single" w:sz="4" w:space="0" w:color="000000"/>
              <w:left w:val="single" w:sz="4" w:space="0" w:color="000000"/>
              <w:bottom w:val="single" w:sz="4" w:space="0" w:color="000000"/>
              <w:right w:val="single" w:sz="4" w:space="0" w:color="000000"/>
            </w:tcBorders>
            <w:vAlign w:val="bottom"/>
          </w:tcPr>
          <w:p w14:paraId="622E5928" w14:textId="77777777" w:rsidR="006A3A12" w:rsidRDefault="007B7775">
            <w:pPr>
              <w:spacing w:after="0" w:line="259" w:lineRule="auto"/>
              <w:ind w:left="0" w:right="0" w:firstLine="0"/>
              <w:jc w:val="left"/>
            </w:pPr>
            <w:r>
              <w:t xml:space="preserve">Любимыезанятия </w:t>
            </w:r>
          </w:p>
        </w:tc>
        <w:tc>
          <w:tcPr>
            <w:tcW w:w="792" w:type="dxa"/>
            <w:tcBorders>
              <w:top w:val="single" w:sz="4" w:space="0" w:color="000000"/>
              <w:left w:val="single" w:sz="4" w:space="0" w:color="000000"/>
              <w:bottom w:val="single" w:sz="4" w:space="0" w:color="000000"/>
              <w:right w:val="single" w:sz="4" w:space="0" w:color="000000"/>
            </w:tcBorders>
            <w:vAlign w:val="center"/>
          </w:tcPr>
          <w:p w14:paraId="271F4B32" w14:textId="77777777" w:rsidR="006A3A12" w:rsidRDefault="007B7775">
            <w:pPr>
              <w:spacing w:after="0" w:line="259" w:lineRule="auto"/>
              <w:ind w:left="0" w:right="31" w:firstLine="0"/>
              <w:jc w:val="center"/>
            </w:pPr>
            <w:r>
              <w:t xml:space="preserve"> 5  </w:t>
            </w:r>
          </w:p>
        </w:tc>
        <w:tc>
          <w:tcPr>
            <w:tcW w:w="2430" w:type="dxa"/>
            <w:tcBorders>
              <w:top w:val="single" w:sz="4" w:space="0" w:color="000000"/>
              <w:left w:val="single" w:sz="4" w:space="0" w:color="000000"/>
              <w:bottom w:val="single" w:sz="4" w:space="0" w:color="000000"/>
              <w:right w:val="single" w:sz="4" w:space="0" w:color="000000"/>
            </w:tcBorders>
            <w:vAlign w:val="center"/>
          </w:tcPr>
          <w:p w14:paraId="769473B5"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3827EFF3" w14:textId="77777777" w:rsidR="006A3A12" w:rsidRDefault="007B7775">
            <w:pPr>
              <w:spacing w:after="17" w:line="259" w:lineRule="auto"/>
              <w:ind w:left="0" w:right="0" w:firstLine="0"/>
              <w:jc w:val="left"/>
            </w:pPr>
            <w:r>
              <w:t xml:space="preserve">РЭШ, МЭШ, МОЯ </w:t>
            </w:r>
          </w:p>
          <w:p w14:paraId="6F2D073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A1ED066"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6D5F28C1" w14:textId="77777777" w:rsidR="006A3A12" w:rsidRDefault="007B7775">
            <w:pPr>
              <w:spacing w:after="0" w:line="259" w:lineRule="auto"/>
              <w:ind w:left="0" w:right="0" w:firstLine="0"/>
              <w:jc w:val="left"/>
            </w:pPr>
            <w:r>
              <w:t xml:space="preserve">2.4 </w:t>
            </w:r>
          </w:p>
        </w:tc>
        <w:tc>
          <w:tcPr>
            <w:tcW w:w="2694" w:type="dxa"/>
            <w:tcBorders>
              <w:top w:val="single" w:sz="4" w:space="0" w:color="000000"/>
              <w:left w:val="single" w:sz="4" w:space="0" w:color="000000"/>
              <w:bottom w:val="single" w:sz="4" w:space="0" w:color="000000"/>
              <w:right w:val="single" w:sz="4" w:space="0" w:color="000000"/>
            </w:tcBorders>
            <w:vAlign w:val="bottom"/>
          </w:tcPr>
          <w:p w14:paraId="76AB73F0" w14:textId="77777777" w:rsidR="006A3A12" w:rsidRDefault="007B7775">
            <w:pPr>
              <w:spacing w:after="0" w:line="259" w:lineRule="auto"/>
              <w:ind w:left="0" w:right="0" w:firstLine="0"/>
              <w:jc w:val="left"/>
            </w:pPr>
            <w:r>
              <w:t xml:space="preserve">Любимаясказка </w:t>
            </w:r>
          </w:p>
        </w:tc>
        <w:tc>
          <w:tcPr>
            <w:tcW w:w="792" w:type="dxa"/>
            <w:tcBorders>
              <w:top w:val="single" w:sz="4" w:space="0" w:color="000000"/>
              <w:left w:val="single" w:sz="4" w:space="0" w:color="000000"/>
              <w:bottom w:val="single" w:sz="4" w:space="0" w:color="000000"/>
              <w:right w:val="single" w:sz="4" w:space="0" w:color="000000"/>
            </w:tcBorders>
            <w:vAlign w:val="center"/>
          </w:tcPr>
          <w:p w14:paraId="2A8BB9E5" w14:textId="77777777" w:rsidR="006A3A12" w:rsidRDefault="007B7775">
            <w:pPr>
              <w:spacing w:after="0" w:line="259" w:lineRule="auto"/>
              <w:ind w:left="0" w:right="31" w:firstLine="0"/>
              <w:jc w:val="center"/>
            </w:pPr>
            <w:r>
              <w:t xml:space="preserve"> 5  </w:t>
            </w:r>
          </w:p>
        </w:tc>
        <w:tc>
          <w:tcPr>
            <w:tcW w:w="2430" w:type="dxa"/>
            <w:tcBorders>
              <w:top w:val="single" w:sz="4" w:space="0" w:color="000000"/>
              <w:left w:val="single" w:sz="4" w:space="0" w:color="000000"/>
              <w:bottom w:val="single" w:sz="4" w:space="0" w:color="000000"/>
              <w:right w:val="single" w:sz="4" w:space="0" w:color="000000"/>
            </w:tcBorders>
            <w:vAlign w:val="center"/>
          </w:tcPr>
          <w:p w14:paraId="4D675BD5"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113AEBD3" w14:textId="77777777" w:rsidR="006A3A12" w:rsidRDefault="007B7775">
            <w:pPr>
              <w:spacing w:after="17" w:line="259" w:lineRule="auto"/>
              <w:ind w:left="0" w:right="0" w:firstLine="0"/>
              <w:jc w:val="left"/>
            </w:pPr>
            <w:r>
              <w:t xml:space="preserve">РЭШ, МЭШ, МОЯ </w:t>
            </w:r>
          </w:p>
          <w:p w14:paraId="1C75B14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5B8ADA4"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3B2DD091" w14:textId="77777777" w:rsidR="006A3A12" w:rsidRDefault="007B7775">
            <w:pPr>
              <w:spacing w:after="0" w:line="259" w:lineRule="auto"/>
              <w:ind w:left="0" w:right="0" w:firstLine="0"/>
              <w:jc w:val="left"/>
            </w:pPr>
            <w:r>
              <w:t xml:space="preserve">2.5 </w:t>
            </w:r>
          </w:p>
        </w:tc>
        <w:tc>
          <w:tcPr>
            <w:tcW w:w="2694" w:type="dxa"/>
            <w:tcBorders>
              <w:top w:val="single" w:sz="4" w:space="0" w:color="000000"/>
              <w:left w:val="single" w:sz="4" w:space="0" w:color="000000"/>
              <w:bottom w:val="single" w:sz="4" w:space="0" w:color="000000"/>
              <w:right w:val="single" w:sz="4" w:space="0" w:color="000000"/>
            </w:tcBorders>
            <w:vAlign w:val="bottom"/>
          </w:tcPr>
          <w:p w14:paraId="67A719A6" w14:textId="77777777" w:rsidR="006A3A12" w:rsidRDefault="007B7775">
            <w:pPr>
              <w:spacing w:after="0" w:line="259" w:lineRule="auto"/>
              <w:ind w:left="0" w:right="0" w:firstLine="0"/>
              <w:jc w:val="left"/>
            </w:pPr>
            <w:r>
              <w:t xml:space="preserve">Выходнойдень </w:t>
            </w:r>
          </w:p>
        </w:tc>
        <w:tc>
          <w:tcPr>
            <w:tcW w:w="792" w:type="dxa"/>
            <w:tcBorders>
              <w:top w:val="single" w:sz="4" w:space="0" w:color="000000"/>
              <w:left w:val="single" w:sz="4" w:space="0" w:color="000000"/>
              <w:bottom w:val="single" w:sz="4" w:space="0" w:color="000000"/>
              <w:right w:val="single" w:sz="4" w:space="0" w:color="000000"/>
            </w:tcBorders>
            <w:vAlign w:val="center"/>
          </w:tcPr>
          <w:p w14:paraId="108FE061" w14:textId="77777777" w:rsidR="006A3A12" w:rsidRDefault="007B7775">
            <w:pPr>
              <w:spacing w:after="0" w:line="259" w:lineRule="auto"/>
              <w:ind w:left="0" w:right="31" w:firstLine="0"/>
              <w:jc w:val="center"/>
            </w:pPr>
            <w:r>
              <w:t xml:space="preserve"> 3  </w:t>
            </w:r>
          </w:p>
        </w:tc>
        <w:tc>
          <w:tcPr>
            <w:tcW w:w="2430" w:type="dxa"/>
            <w:tcBorders>
              <w:top w:val="single" w:sz="4" w:space="0" w:color="000000"/>
              <w:left w:val="single" w:sz="4" w:space="0" w:color="000000"/>
              <w:bottom w:val="single" w:sz="4" w:space="0" w:color="000000"/>
              <w:right w:val="single" w:sz="4" w:space="0" w:color="000000"/>
            </w:tcBorders>
            <w:vAlign w:val="center"/>
          </w:tcPr>
          <w:p w14:paraId="7A9FB25D"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5B8AA4C7" w14:textId="77777777" w:rsidR="006A3A12" w:rsidRDefault="007B7775">
            <w:pPr>
              <w:spacing w:after="17" w:line="259" w:lineRule="auto"/>
              <w:ind w:left="0" w:right="0" w:firstLine="0"/>
              <w:jc w:val="left"/>
            </w:pPr>
            <w:r>
              <w:t xml:space="preserve">РЭШ, МЭШ, МОЯ </w:t>
            </w:r>
          </w:p>
          <w:p w14:paraId="70E03E0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443D683"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78EA6CC7" w14:textId="77777777" w:rsidR="006A3A12" w:rsidRDefault="007B7775">
            <w:pPr>
              <w:spacing w:after="0" w:line="259" w:lineRule="auto"/>
              <w:ind w:left="0" w:right="0" w:firstLine="0"/>
              <w:jc w:val="left"/>
            </w:pPr>
            <w:r>
              <w:lastRenderedPageBreak/>
              <w:t xml:space="preserve">2.6 </w:t>
            </w:r>
          </w:p>
        </w:tc>
        <w:tc>
          <w:tcPr>
            <w:tcW w:w="2694" w:type="dxa"/>
            <w:tcBorders>
              <w:top w:val="single" w:sz="4" w:space="0" w:color="000000"/>
              <w:left w:val="single" w:sz="4" w:space="0" w:color="000000"/>
              <w:bottom w:val="single" w:sz="4" w:space="0" w:color="000000"/>
              <w:right w:val="single" w:sz="4" w:space="0" w:color="000000"/>
            </w:tcBorders>
            <w:vAlign w:val="center"/>
          </w:tcPr>
          <w:p w14:paraId="545C0654" w14:textId="77777777" w:rsidR="006A3A12" w:rsidRDefault="007B7775">
            <w:pPr>
              <w:spacing w:after="0" w:line="259" w:lineRule="auto"/>
              <w:ind w:left="0" w:right="0" w:firstLine="0"/>
              <w:jc w:val="left"/>
            </w:pPr>
            <w:r>
              <w:t xml:space="preserve">Каникулы </w:t>
            </w:r>
          </w:p>
        </w:tc>
        <w:tc>
          <w:tcPr>
            <w:tcW w:w="792" w:type="dxa"/>
            <w:tcBorders>
              <w:top w:val="single" w:sz="4" w:space="0" w:color="000000"/>
              <w:left w:val="single" w:sz="4" w:space="0" w:color="000000"/>
              <w:bottom w:val="single" w:sz="4" w:space="0" w:color="000000"/>
              <w:right w:val="single" w:sz="4" w:space="0" w:color="000000"/>
            </w:tcBorders>
            <w:vAlign w:val="center"/>
          </w:tcPr>
          <w:p w14:paraId="696B9E0D" w14:textId="77777777" w:rsidR="006A3A12" w:rsidRDefault="007B7775">
            <w:pPr>
              <w:spacing w:after="0" w:line="259" w:lineRule="auto"/>
              <w:ind w:left="0" w:right="31" w:firstLine="0"/>
              <w:jc w:val="center"/>
            </w:pPr>
            <w:r>
              <w:t xml:space="preserve"> 3  </w:t>
            </w:r>
          </w:p>
        </w:tc>
        <w:tc>
          <w:tcPr>
            <w:tcW w:w="2430" w:type="dxa"/>
            <w:tcBorders>
              <w:top w:val="single" w:sz="4" w:space="0" w:color="000000"/>
              <w:left w:val="single" w:sz="4" w:space="0" w:color="000000"/>
              <w:bottom w:val="single" w:sz="4" w:space="0" w:color="000000"/>
              <w:right w:val="single" w:sz="4" w:space="0" w:color="000000"/>
            </w:tcBorders>
            <w:vAlign w:val="center"/>
          </w:tcPr>
          <w:p w14:paraId="609B5B3F" w14:textId="77777777" w:rsidR="006A3A12" w:rsidRDefault="007B7775">
            <w:pPr>
              <w:spacing w:after="0" w:line="259" w:lineRule="auto"/>
              <w:ind w:left="0" w:right="27"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430869C3" w14:textId="77777777" w:rsidR="006A3A12" w:rsidRDefault="007B7775">
            <w:pPr>
              <w:spacing w:after="17" w:line="259" w:lineRule="auto"/>
              <w:ind w:left="0" w:right="0" w:firstLine="0"/>
              <w:jc w:val="left"/>
            </w:pPr>
            <w:r>
              <w:t xml:space="preserve">РЭШ, МЭШ, МОЯ </w:t>
            </w:r>
          </w:p>
          <w:p w14:paraId="34CE2A9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8B3823B"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198957A1" w14:textId="77777777" w:rsidR="006A3A12" w:rsidRDefault="007B7775">
            <w:pPr>
              <w:spacing w:after="0" w:line="259" w:lineRule="auto"/>
              <w:ind w:left="0" w:right="0" w:firstLine="0"/>
              <w:jc w:val="left"/>
            </w:pPr>
            <w:r>
              <w:t xml:space="preserve">2.7 </w:t>
            </w:r>
          </w:p>
        </w:tc>
        <w:tc>
          <w:tcPr>
            <w:tcW w:w="2694" w:type="dxa"/>
            <w:tcBorders>
              <w:top w:val="single" w:sz="4" w:space="0" w:color="000000"/>
              <w:left w:val="single" w:sz="4" w:space="0" w:color="000000"/>
              <w:bottom w:val="single" w:sz="4" w:space="0" w:color="000000"/>
              <w:right w:val="single" w:sz="4" w:space="0" w:color="000000"/>
            </w:tcBorders>
            <w:vAlign w:val="center"/>
          </w:tcPr>
          <w:p w14:paraId="44F36E84" w14:textId="77777777" w:rsidR="006A3A12" w:rsidRDefault="007B7775">
            <w:pPr>
              <w:spacing w:after="0" w:line="259" w:lineRule="auto"/>
              <w:ind w:left="0" w:right="0" w:firstLine="0"/>
              <w:jc w:val="left"/>
            </w:pPr>
            <w:r>
              <w:t xml:space="preserve">Обобщение и контроль </w:t>
            </w:r>
          </w:p>
        </w:tc>
        <w:tc>
          <w:tcPr>
            <w:tcW w:w="792" w:type="dxa"/>
            <w:tcBorders>
              <w:top w:val="single" w:sz="4" w:space="0" w:color="000000"/>
              <w:left w:val="single" w:sz="4" w:space="0" w:color="000000"/>
              <w:bottom w:val="single" w:sz="4" w:space="0" w:color="000000"/>
              <w:right w:val="single" w:sz="4" w:space="0" w:color="000000"/>
            </w:tcBorders>
            <w:vAlign w:val="center"/>
          </w:tcPr>
          <w:p w14:paraId="49E38C2E" w14:textId="77777777" w:rsidR="006A3A12" w:rsidRDefault="007B7775">
            <w:pPr>
              <w:spacing w:after="0" w:line="259" w:lineRule="auto"/>
              <w:ind w:left="0" w:right="31"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39858C77" w14:textId="77777777" w:rsidR="006A3A12" w:rsidRDefault="007B7775">
            <w:pPr>
              <w:spacing w:after="0" w:line="259" w:lineRule="auto"/>
              <w:ind w:left="0" w:right="27" w:firstLine="0"/>
              <w:jc w:val="center"/>
            </w:pPr>
            <w:r>
              <w:t xml:space="preserve"> 1  </w:t>
            </w:r>
          </w:p>
        </w:tc>
        <w:tc>
          <w:tcPr>
            <w:tcW w:w="2891" w:type="dxa"/>
            <w:tcBorders>
              <w:top w:val="single" w:sz="4" w:space="0" w:color="000000"/>
              <w:left w:val="single" w:sz="4" w:space="0" w:color="000000"/>
              <w:bottom w:val="single" w:sz="4" w:space="0" w:color="000000"/>
              <w:right w:val="single" w:sz="4" w:space="0" w:color="000000"/>
            </w:tcBorders>
          </w:tcPr>
          <w:p w14:paraId="536A7D35" w14:textId="77777777" w:rsidR="006A3A12" w:rsidRDefault="007B7775">
            <w:pPr>
              <w:spacing w:after="17" w:line="259" w:lineRule="auto"/>
              <w:ind w:left="0" w:right="0" w:firstLine="0"/>
              <w:jc w:val="left"/>
            </w:pPr>
            <w:r>
              <w:t xml:space="preserve">РЭШ, МЭШ, МОЯ </w:t>
            </w:r>
          </w:p>
          <w:p w14:paraId="37523B2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F442D1C" w14:textId="77777777">
        <w:trPr>
          <w:trHeight w:val="337"/>
        </w:trPr>
        <w:tc>
          <w:tcPr>
            <w:tcW w:w="3236" w:type="dxa"/>
            <w:gridSpan w:val="2"/>
            <w:tcBorders>
              <w:top w:val="single" w:sz="4" w:space="0" w:color="000000"/>
              <w:left w:val="single" w:sz="4" w:space="0" w:color="000000"/>
              <w:bottom w:val="single" w:sz="4" w:space="0" w:color="000000"/>
              <w:right w:val="single" w:sz="4" w:space="0" w:color="000000"/>
            </w:tcBorders>
            <w:vAlign w:val="bottom"/>
          </w:tcPr>
          <w:p w14:paraId="49980D71" w14:textId="77777777" w:rsidR="006A3A12" w:rsidRDefault="007B7775">
            <w:pPr>
              <w:spacing w:after="0" w:line="259" w:lineRule="auto"/>
              <w:ind w:left="0" w:right="0" w:firstLine="0"/>
              <w:jc w:val="left"/>
            </w:pPr>
            <w:r>
              <w:t xml:space="preserve">Итогопоразделу </w:t>
            </w:r>
          </w:p>
        </w:tc>
        <w:tc>
          <w:tcPr>
            <w:tcW w:w="792" w:type="dxa"/>
            <w:tcBorders>
              <w:top w:val="single" w:sz="4" w:space="0" w:color="000000"/>
              <w:left w:val="single" w:sz="4" w:space="0" w:color="000000"/>
              <w:bottom w:val="single" w:sz="4" w:space="0" w:color="000000"/>
              <w:right w:val="single" w:sz="4" w:space="0" w:color="000000"/>
            </w:tcBorders>
          </w:tcPr>
          <w:p w14:paraId="69487320" w14:textId="77777777" w:rsidR="006A3A12" w:rsidRDefault="007B7775">
            <w:pPr>
              <w:spacing w:after="0" w:line="259" w:lineRule="auto"/>
              <w:ind w:left="0" w:right="26" w:firstLine="0"/>
              <w:jc w:val="center"/>
            </w:pPr>
            <w:r>
              <w:t xml:space="preserve"> 23  </w:t>
            </w:r>
          </w:p>
        </w:tc>
        <w:tc>
          <w:tcPr>
            <w:tcW w:w="2430" w:type="dxa"/>
            <w:tcBorders>
              <w:top w:val="single" w:sz="4" w:space="0" w:color="000000"/>
              <w:left w:val="single" w:sz="4" w:space="0" w:color="000000"/>
              <w:bottom w:val="single" w:sz="4" w:space="0" w:color="000000"/>
              <w:right w:val="nil"/>
            </w:tcBorders>
          </w:tcPr>
          <w:p w14:paraId="1B7592FB" w14:textId="77777777" w:rsidR="006A3A12" w:rsidRDefault="007B7775">
            <w:pPr>
              <w:spacing w:after="0" w:line="259" w:lineRule="auto"/>
              <w:ind w:left="0" w:right="0" w:firstLine="0"/>
              <w:jc w:val="left"/>
            </w:pPr>
            <w:r>
              <w:t xml:space="preserve"> </w:t>
            </w:r>
          </w:p>
        </w:tc>
        <w:tc>
          <w:tcPr>
            <w:tcW w:w="2891" w:type="dxa"/>
            <w:tcBorders>
              <w:top w:val="single" w:sz="4" w:space="0" w:color="000000"/>
              <w:left w:val="nil"/>
              <w:bottom w:val="single" w:sz="4" w:space="0" w:color="000000"/>
              <w:right w:val="single" w:sz="4" w:space="0" w:color="000000"/>
            </w:tcBorders>
          </w:tcPr>
          <w:p w14:paraId="0894606F" w14:textId="77777777" w:rsidR="006A3A12" w:rsidRDefault="006A3A12">
            <w:pPr>
              <w:spacing w:after="160" w:line="259" w:lineRule="auto"/>
              <w:ind w:left="0" w:right="0" w:firstLine="0"/>
              <w:jc w:val="left"/>
            </w:pPr>
          </w:p>
        </w:tc>
      </w:tr>
      <w:tr w:rsidR="006A3A12" w14:paraId="51ED1915" w14:textId="77777777">
        <w:trPr>
          <w:trHeight w:val="336"/>
        </w:trPr>
        <w:tc>
          <w:tcPr>
            <w:tcW w:w="6458" w:type="dxa"/>
            <w:gridSpan w:val="4"/>
            <w:tcBorders>
              <w:top w:val="single" w:sz="4" w:space="0" w:color="000000"/>
              <w:left w:val="single" w:sz="4" w:space="0" w:color="000000"/>
              <w:bottom w:val="single" w:sz="4" w:space="0" w:color="000000"/>
              <w:right w:val="nil"/>
            </w:tcBorders>
            <w:vAlign w:val="bottom"/>
          </w:tcPr>
          <w:p w14:paraId="35835A26" w14:textId="77777777" w:rsidR="006A3A12" w:rsidRDefault="007B7775">
            <w:pPr>
              <w:spacing w:after="0" w:line="259" w:lineRule="auto"/>
              <w:ind w:left="0" w:right="0" w:firstLine="0"/>
              <w:jc w:val="left"/>
            </w:pPr>
            <w:r>
              <w:rPr>
                <w:b/>
              </w:rPr>
              <w:t>Раздел 3.Мирвокругменя</w:t>
            </w:r>
            <w:r>
              <w:t xml:space="preserve"> </w:t>
            </w:r>
          </w:p>
        </w:tc>
        <w:tc>
          <w:tcPr>
            <w:tcW w:w="2891" w:type="dxa"/>
            <w:tcBorders>
              <w:top w:val="single" w:sz="4" w:space="0" w:color="000000"/>
              <w:left w:val="nil"/>
              <w:bottom w:val="single" w:sz="4" w:space="0" w:color="000000"/>
              <w:right w:val="single" w:sz="4" w:space="0" w:color="000000"/>
            </w:tcBorders>
          </w:tcPr>
          <w:p w14:paraId="0B262884" w14:textId="77777777" w:rsidR="006A3A12" w:rsidRDefault="006A3A12">
            <w:pPr>
              <w:spacing w:after="160" w:line="259" w:lineRule="auto"/>
              <w:ind w:left="0" w:right="0" w:firstLine="0"/>
              <w:jc w:val="left"/>
            </w:pPr>
          </w:p>
        </w:tc>
      </w:tr>
      <w:tr w:rsidR="006A3A12" w14:paraId="48229E35"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0FE81F43" w14:textId="77777777" w:rsidR="006A3A12" w:rsidRDefault="007B7775">
            <w:pPr>
              <w:spacing w:after="0" w:line="259" w:lineRule="auto"/>
              <w:ind w:left="0" w:right="0" w:firstLine="0"/>
              <w:jc w:val="left"/>
            </w:pPr>
            <w:r>
              <w:t xml:space="preserve">3.1 </w:t>
            </w:r>
          </w:p>
        </w:tc>
        <w:tc>
          <w:tcPr>
            <w:tcW w:w="2694" w:type="dxa"/>
            <w:tcBorders>
              <w:top w:val="single" w:sz="4" w:space="0" w:color="000000"/>
              <w:left w:val="single" w:sz="4" w:space="0" w:color="000000"/>
              <w:bottom w:val="single" w:sz="4" w:space="0" w:color="000000"/>
              <w:right w:val="single" w:sz="4" w:space="0" w:color="000000"/>
            </w:tcBorders>
            <w:vAlign w:val="bottom"/>
          </w:tcPr>
          <w:p w14:paraId="5703FEA4" w14:textId="77777777" w:rsidR="006A3A12" w:rsidRDefault="007B7775">
            <w:pPr>
              <w:spacing w:after="0" w:line="259" w:lineRule="auto"/>
              <w:ind w:left="0" w:right="0" w:firstLine="0"/>
              <w:jc w:val="left"/>
            </w:pPr>
            <w:r>
              <w:t xml:space="preserve">Моякомната (квартира, дом) </w:t>
            </w:r>
          </w:p>
        </w:tc>
        <w:tc>
          <w:tcPr>
            <w:tcW w:w="792" w:type="dxa"/>
            <w:tcBorders>
              <w:top w:val="single" w:sz="4" w:space="0" w:color="000000"/>
              <w:left w:val="single" w:sz="4" w:space="0" w:color="000000"/>
              <w:bottom w:val="single" w:sz="4" w:space="0" w:color="000000"/>
              <w:right w:val="single" w:sz="4" w:space="0" w:color="000000"/>
            </w:tcBorders>
            <w:vAlign w:val="center"/>
          </w:tcPr>
          <w:p w14:paraId="4F4CC759" w14:textId="77777777" w:rsidR="006A3A12" w:rsidRDefault="007B7775">
            <w:pPr>
              <w:spacing w:after="0" w:line="259" w:lineRule="auto"/>
              <w:ind w:left="0" w:right="48" w:firstLine="0"/>
              <w:jc w:val="center"/>
            </w:pPr>
            <w:r>
              <w:t xml:space="preserve"> 4  </w:t>
            </w:r>
          </w:p>
        </w:tc>
        <w:tc>
          <w:tcPr>
            <w:tcW w:w="2430" w:type="dxa"/>
            <w:tcBorders>
              <w:top w:val="single" w:sz="4" w:space="0" w:color="000000"/>
              <w:left w:val="single" w:sz="4" w:space="0" w:color="000000"/>
              <w:bottom w:val="single" w:sz="4" w:space="0" w:color="000000"/>
              <w:right w:val="single" w:sz="4" w:space="0" w:color="000000"/>
            </w:tcBorders>
            <w:vAlign w:val="center"/>
          </w:tcPr>
          <w:p w14:paraId="4F887F24"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428271CD" w14:textId="77777777" w:rsidR="006A3A12" w:rsidRDefault="007B7775">
            <w:pPr>
              <w:spacing w:after="17" w:line="259" w:lineRule="auto"/>
              <w:ind w:left="0" w:right="0" w:firstLine="0"/>
              <w:jc w:val="left"/>
            </w:pPr>
            <w:r>
              <w:t xml:space="preserve">РЭШ, МЭШ, МОЯ </w:t>
            </w:r>
          </w:p>
          <w:p w14:paraId="2154AAA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2EAD894"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731C282C" w14:textId="77777777" w:rsidR="006A3A12" w:rsidRDefault="007B7775">
            <w:pPr>
              <w:spacing w:after="0" w:line="259" w:lineRule="auto"/>
              <w:ind w:left="0" w:right="0" w:firstLine="0"/>
              <w:jc w:val="left"/>
            </w:pPr>
            <w:r>
              <w:t xml:space="preserve">3.2 </w:t>
            </w:r>
          </w:p>
        </w:tc>
        <w:tc>
          <w:tcPr>
            <w:tcW w:w="2694" w:type="dxa"/>
            <w:tcBorders>
              <w:top w:val="single" w:sz="4" w:space="0" w:color="000000"/>
              <w:left w:val="single" w:sz="4" w:space="0" w:color="000000"/>
              <w:bottom w:val="single" w:sz="4" w:space="0" w:color="000000"/>
              <w:right w:val="single" w:sz="4" w:space="0" w:color="000000"/>
            </w:tcBorders>
            <w:vAlign w:val="center"/>
          </w:tcPr>
          <w:p w14:paraId="1A3E26C8" w14:textId="77777777" w:rsidR="006A3A12" w:rsidRDefault="007B7775">
            <w:pPr>
              <w:spacing w:after="0" w:line="259" w:lineRule="auto"/>
              <w:ind w:left="0" w:right="0" w:firstLine="0"/>
              <w:jc w:val="left"/>
            </w:pPr>
            <w:r>
              <w:t xml:space="preserve">Мояшкола </w:t>
            </w:r>
          </w:p>
        </w:tc>
        <w:tc>
          <w:tcPr>
            <w:tcW w:w="792" w:type="dxa"/>
            <w:tcBorders>
              <w:top w:val="single" w:sz="4" w:space="0" w:color="000000"/>
              <w:left w:val="single" w:sz="4" w:space="0" w:color="000000"/>
              <w:bottom w:val="single" w:sz="4" w:space="0" w:color="000000"/>
              <w:right w:val="single" w:sz="4" w:space="0" w:color="000000"/>
            </w:tcBorders>
            <w:vAlign w:val="center"/>
          </w:tcPr>
          <w:p w14:paraId="5D6297CD" w14:textId="77777777" w:rsidR="006A3A12" w:rsidRDefault="007B7775">
            <w:pPr>
              <w:spacing w:after="0" w:line="259" w:lineRule="auto"/>
              <w:ind w:left="0" w:right="48" w:firstLine="0"/>
              <w:jc w:val="center"/>
            </w:pPr>
            <w:r>
              <w:t xml:space="preserve"> 4  </w:t>
            </w:r>
          </w:p>
        </w:tc>
        <w:tc>
          <w:tcPr>
            <w:tcW w:w="2430" w:type="dxa"/>
            <w:tcBorders>
              <w:top w:val="single" w:sz="4" w:space="0" w:color="000000"/>
              <w:left w:val="single" w:sz="4" w:space="0" w:color="000000"/>
              <w:bottom w:val="single" w:sz="4" w:space="0" w:color="000000"/>
              <w:right w:val="single" w:sz="4" w:space="0" w:color="000000"/>
            </w:tcBorders>
            <w:vAlign w:val="center"/>
          </w:tcPr>
          <w:p w14:paraId="2A6688D0"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3A9B5846" w14:textId="77777777" w:rsidR="006A3A12" w:rsidRDefault="007B7775">
            <w:pPr>
              <w:spacing w:after="17" w:line="259" w:lineRule="auto"/>
              <w:ind w:left="0" w:right="0" w:firstLine="0"/>
              <w:jc w:val="left"/>
            </w:pPr>
            <w:r>
              <w:t xml:space="preserve">РЭШ, МЭШ, МОЯ </w:t>
            </w:r>
          </w:p>
          <w:p w14:paraId="74963E8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F9A6A0F"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46837D82" w14:textId="77777777" w:rsidR="006A3A12" w:rsidRDefault="007B7775">
            <w:pPr>
              <w:spacing w:after="0" w:line="259" w:lineRule="auto"/>
              <w:ind w:left="0" w:right="0" w:firstLine="0"/>
              <w:jc w:val="left"/>
            </w:pPr>
            <w:r>
              <w:t xml:space="preserve">3.3 </w:t>
            </w:r>
          </w:p>
        </w:tc>
        <w:tc>
          <w:tcPr>
            <w:tcW w:w="2694" w:type="dxa"/>
            <w:tcBorders>
              <w:top w:val="single" w:sz="4" w:space="0" w:color="000000"/>
              <w:left w:val="single" w:sz="4" w:space="0" w:color="000000"/>
              <w:bottom w:val="single" w:sz="4" w:space="0" w:color="000000"/>
              <w:right w:val="single" w:sz="4" w:space="0" w:color="000000"/>
            </w:tcBorders>
            <w:vAlign w:val="bottom"/>
          </w:tcPr>
          <w:p w14:paraId="3D72B29A" w14:textId="77777777" w:rsidR="006A3A12" w:rsidRDefault="007B7775">
            <w:pPr>
              <w:spacing w:after="0" w:line="259" w:lineRule="auto"/>
              <w:ind w:left="0" w:right="0" w:firstLine="0"/>
              <w:jc w:val="left"/>
            </w:pPr>
            <w:r>
              <w:t xml:space="preserve">Моидрузья </w:t>
            </w:r>
          </w:p>
        </w:tc>
        <w:tc>
          <w:tcPr>
            <w:tcW w:w="792" w:type="dxa"/>
            <w:tcBorders>
              <w:top w:val="single" w:sz="4" w:space="0" w:color="000000"/>
              <w:left w:val="single" w:sz="4" w:space="0" w:color="000000"/>
              <w:bottom w:val="single" w:sz="4" w:space="0" w:color="000000"/>
              <w:right w:val="single" w:sz="4" w:space="0" w:color="000000"/>
            </w:tcBorders>
            <w:vAlign w:val="center"/>
          </w:tcPr>
          <w:p w14:paraId="743A97A2" w14:textId="77777777" w:rsidR="006A3A12" w:rsidRDefault="007B7775">
            <w:pPr>
              <w:spacing w:after="0" w:line="259" w:lineRule="auto"/>
              <w:ind w:left="0" w:right="48"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06D80BF4"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294F4AE9" w14:textId="77777777" w:rsidR="006A3A12" w:rsidRDefault="007B7775">
            <w:pPr>
              <w:spacing w:after="17" w:line="259" w:lineRule="auto"/>
              <w:ind w:left="0" w:right="0" w:firstLine="0"/>
              <w:jc w:val="left"/>
            </w:pPr>
            <w:r>
              <w:t xml:space="preserve">РЭШ, МЭШ, МОЯ </w:t>
            </w:r>
          </w:p>
          <w:p w14:paraId="61F99A1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00765A8"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21E39047" w14:textId="77777777" w:rsidR="006A3A12" w:rsidRDefault="007B7775">
            <w:pPr>
              <w:spacing w:after="0" w:line="259" w:lineRule="auto"/>
              <w:ind w:left="0" w:right="0" w:firstLine="0"/>
              <w:jc w:val="left"/>
            </w:pPr>
            <w:r>
              <w:t xml:space="preserve">3.4 </w:t>
            </w:r>
          </w:p>
        </w:tc>
        <w:tc>
          <w:tcPr>
            <w:tcW w:w="2694" w:type="dxa"/>
            <w:tcBorders>
              <w:top w:val="single" w:sz="4" w:space="0" w:color="000000"/>
              <w:left w:val="single" w:sz="4" w:space="0" w:color="000000"/>
              <w:bottom w:val="single" w:sz="4" w:space="0" w:color="000000"/>
              <w:right w:val="single" w:sz="4" w:space="0" w:color="000000"/>
            </w:tcBorders>
            <w:vAlign w:val="bottom"/>
          </w:tcPr>
          <w:p w14:paraId="3222AA91" w14:textId="77777777" w:rsidR="006A3A12" w:rsidRDefault="007B7775">
            <w:pPr>
              <w:spacing w:after="0" w:line="259" w:lineRule="auto"/>
              <w:ind w:left="0" w:right="0" w:firstLine="0"/>
            </w:pPr>
            <w:r>
              <w:t xml:space="preserve">Моя малая родина (город, село) </w:t>
            </w:r>
          </w:p>
        </w:tc>
        <w:tc>
          <w:tcPr>
            <w:tcW w:w="792" w:type="dxa"/>
            <w:tcBorders>
              <w:top w:val="single" w:sz="4" w:space="0" w:color="000000"/>
              <w:left w:val="single" w:sz="4" w:space="0" w:color="000000"/>
              <w:bottom w:val="single" w:sz="4" w:space="0" w:color="000000"/>
              <w:right w:val="single" w:sz="4" w:space="0" w:color="000000"/>
            </w:tcBorders>
            <w:vAlign w:val="center"/>
          </w:tcPr>
          <w:p w14:paraId="76F64E0B" w14:textId="77777777" w:rsidR="006A3A12" w:rsidRDefault="007B7775">
            <w:pPr>
              <w:spacing w:after="0" w:line="259" w:lineRule="auto"/>
              <w:ind w:left="0" w:right="43" w:firstLine="0"/>
              <w:jc w:val="center"/>
            </w:pPr>
            <w:r>
              <w:t xml:space="preserve">2  </w:t>
            </w:r>
          </w:p>
        </w:tc>
        <w:tc>
          <w:tcPr>
            <w:tcW w:w="2430" w:type="dxa"/>
            <w:tcBorders>
              <w:top w:val="single" w:sz="4" w:space="0" w:color="000000"/>
              <w:left w:val="single" w:sz="4" w:space="0" w:color="000000"/>
              <w:bottom w:val="single" w:sz="4" w:space="0" w:color="000000"/>
              <w:right w:val="single" w:sz="4" w:space="0" w:color="000000"/>
            </w:tcBorders>
            <w:vAlign w:val="center"/>
          </w:tcPr>
          <w:p w14:paraId="621D063D"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0E8530F3" w14:textId="77777777" w:rsidR="006A3A12" w:rsidRDefault="007B7775">
            <w:pPr>
              <w:spacing w:after="17" w:line="259" w:lineRule="auto"/>
              <w:ind w:left="0" w:right="0" w:firstLine="0"/>
              <w:jc w:val="left"/>
            </w:pPr>
            <w:r>
              <w:t xml:space="preserve">РЭШ, МЭШ, МОЯ </w:t>
            </w:r>
          </w:p>
          <w:p w14:paraId="26B3852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9EF8820"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46D3C4FC" w14:textId="77777777" w:rsidR="006A3A12" w:rsidRDefault="007B7775">
            <w:pPr>
              <w:spacing w:after="0" w:line="259" w:lineRule="auto"/>
              <w:ind w:left="0" w:right="0" w:firstLine="0"/>
              <w:jc w:val="left"/>
            </w:pPr>
            <w:r>
              <w:t xml:space="preserve">3.5 </w:t>
            </w:r>
          </w:p>
        </w:tc>
        <w:tc>
          <w:tcPr>
            <w:tcW w:w="2694" w:type="dxa"/>
            <w:tcBorders>
              <w:top w:val="single" w:sz="4" w:space="0" w:color="000000"/>
              <w:left w:val="single" w:sz="4" w:space="0" w:color="000000"/>
              <w:bottom w:val="single" w:sz="4" w:space="0" w:color="000000"/>
              <w:right w:val="single" w:sz="4" w:space="0" w:color="000000"/>
            </w:tcBorders>
            <w:vAlign w:val="bottom"/>
          </w:tcPr>
          <w:p w14:paraId="4538C10D" w14:textId="77777777" w:rsidR="006A3A12" w:rsidRDefault="007B7775">
            <w:pPr>
              <w:spacing w:after="0" w:line="259" w:lineRule="auto"/>
              <w:ind w:left="0" w:right="0" w:firstLine="0"/>
              <w:jc w:val="left"/>
            </w:pPr>
            <w:r>
              <w:t xml:space="preserve">Дикие и домашниеживотные </w:t>
            </w:r>
          </w:p>
        </w:tc>
        <w:tc>
          <w:tcPr>
            <w:tcW w:w="792" w:type="dxa"/>
            <w:tcBorders>
              <w:top w:val="single" w:sz="4" w:space="0" w:color="000000"/>
              <w:left w:val="single" w:sz="4" w:space="0" w:color="000000"/>
              <w:bottom w:val="single" w:sz="4" w:space="0" w:color="000000"/>
              <w:right w:val="single" w:sz="4" w:space="0" w:color="000000"/>
            </w:tcBorders>
            <w:vAlign w:val="center"/>
          </w:tcPr>
          <w:p w14:paraId="2D52F0D5" w14:textId="77777777" w:rsidR="006A3A12" w:rsidRDefault="007B7775">
            <w:pPr>
              <w:spacing w:after="0" w:line="259" w:lineRule="auto"/>
              <w:ind w:left="0" w:right="48" w:firstLine="0"/>
              <w:jc w:val="center"/>
            </w:pPr>
            <w:r>
              <w:t xml:space="preserve"> 3  </w:t>
            </w:r>
          </w:p>
        </w:tc>
        <w:tc>
          <w:tcPr>
            <w:tcW w:w="2430" w:type="dxa"/>
            <w:tcBorders>
              <w:top w:val="single" w:sz="4" w:space="0" w:color="000000"/>
              <w:left w:val="single" w:sz="4" w:space="0" w:color="000000"/>
              <w:bottom w:val="single" w:sz="4" w:space="0" w:color="000000"/>
              <w:right w:val="single" w:sz="4" w:space="0" w:color="000000"/>
            </w:tcBorders>
            <w:vAlign w:val="center"/>
          </w:tcPr>
          <w:p w14:paraId="61EDDE70"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7D7B5E54" w14:textId="77777777" w:rsidR="006A3A12" w:rsidRDefault="007B7775">
            <w:pPr>
              <w:spacing w:after="17" w:line="259" w:lineRule="auto"/>
              <w:ind w:left="0" w:right="0" w:firstLine="0"/>
              <w:jc w:val="left"/>
            </w:pPr>
            <w:r>
              <w:t xml:space="preserve">РЭШ, МЭШ, МОЯ </w:t>
            </w:r>
          </w:p>
          <w:p w14:paraId="00DEAF16"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A7C18D2"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7546291C" w14:textId="77777777" w:rsidR="006A3A12" w:rsidRDefault="007B7775">
            <w:pPr>
              <w:spacing w:after="0" w:line="259" w:lineRule="auto"/>
              <w:ind w:left="0" w:right="0" w:firstLine="0"/>
              <w:jc w:val="left"/>
            </w:pPr>
            <w:r>
              <w:t xml:space="preserve">3.6 </w:t>
            </w:r>
          </w:p>
        </w:tc>
        <w:tc>
          <w:tcPr>
            <w:tcW w:w="2694" w:type="dxa"/>
            <w:tcBorders>
              <w:top w:val="single" w:sz="4" w:space="0" w:color="000000"/>
              <w:left w:val="single" w:sz="4" w:space="0" w:color="000000"/>
              <w:bottom w:val="single" w:sz="4" w:space="0" w:color="000000"/>
              <w:right w:val="single" w:sz="4" w:space="0" w:color="000000"/>
            </w:tcBorders>
            <w:vAlign w:val="center"/>
          </w:tcPr>
          <w:p w14:paraId="1FA41BB9" w14:textId="77777777" w:rsidR="006A3A12" w:rsidRDefault="007B7775">
            <w:pPr>
              <w:spacing w:after="0" w:line="259" w:lineRule="auto"/>
              <w:ind w:left="0" w:right="0" w:firstLine="0"/>
              <w:jc w:val="left"/>
            </w:pPr>
            <w:r>
              <w:t xml:space="preserve">Погода </w:t>
            </w:r>
          </w:p>
        </w:tc>
        <w:tc>
          <w:tcPr>
            <w:tcW w:w="792" w:type="dxa"/>
            <w:tcBorders>
              <w:top w:val="single" w:sz="4" w:space="0" w:color="000000"/>
              <w:left w:val="single" w:sz="4" w:space="0" w:color="000000"/>
              <w:bottom w:val="single" w:sz="4" w:space="0" w:color="000000"/>
              <w:right w:val="single" w:sz="4" w:space="0" w:color="000000"/>
            </w:tcBorders>
            <w:vAlign w:val="center"/>
          </w:tcPr>
          <w:p w14:paraId="75C8481E" w14:textId="77777777" w:rsidR="006A3A12" w:rsidRDefault="007B7775">
            <w:pPr>
              <w:spacing w:after="0" w:line="259" w:lineRule="auto"/>
              <w:ind w:left="0" w:right="48" w:firstLine="0"/>
              <w:jc w:val="center"/>
            </w:pPr>
            <w:r>
              <w:t xml:space="preserve"> 1  </w:t>
            </w:r>
          </w:p>
        </w:tc>
        <w:tc>
          <w:tcPr>
            <w:tcW w:w="2430" w:type="dxa"/>
            <w:tcBorders>
              <w:top w:val="single" w:sz="4" w:space="0" w:color="000000"/>
              <w:left w:val="single" w:sz="4" w:space="0" w:color="000000"/>
              <w:bottom w:val="single" w:sz="4" w:space="0" w:color="000000"/>
              <w:right w:val="single" w:sz="4" w:space="0" w:color="000000"/>
            </w:tcBorders>
            <w:vAlign w:val="center"/>
          </w:tcPr>
          <w:p w14:paraId="1F83A4C8"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18554621" w14:textId="77777777" w:rsidR="006A3A12" w:rsidRDefault="007B7775">
            <w:pPr>
              <w:spacing w:after="17" w:line="259" w:lineRule="auto"/>
              <w:ind w:left="0" w:right="0" w:firstLine="0"/>
              <w:jc w:val="left"/>
            </w:pPr>
            <w:r>
              <w:t xml:space="preserve">РЭШ, МЭШ, МОЯ </w:t>
            </w:r>
          </w:p>
          <w:p w14:paraId="1A701FA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F78BB4F"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65D11C7C" w14:textId="77777777" w:rsidR="006A3A12" w:rsidRDefault="007B7775">
            <w:pPr>
              <w:spacing w:after="0" w:line="259" w:lineRule="auto"/>
              <w:ind w:left="0" w:right="0" w:firstLine="0"/>
              <w:jc w:val="left"/>
            </w:pPr>
            <w:r>
              <w:t xml:space="preserve">3.7 </w:t>
            </w:r>
          </w:p>
        </w:tc>
        <w:tc>
          <w:tcPr>
            <w:tcW w:w="2694" w:type="dxa"/>
            <w:tcBorders>
              <w:top w:val="single" w:sz="4" w:space="0" w:color="000000"/>
              <w:left w:val="single" w:sz="4" w:space="0" w:color="000000"/>
              <w:bottom w:val="single" w:sz="4" w:space="0" w:color="000000"/>
              <w:right w:val="single" w:sz="4" w:space="0" w:color="000000"/>
            </w:tcBorders>
            <w:vAlign w:val="center"/>
          </w:tcPr>
          <w:p w14:paraId="223EA5FA" w14:textId="77777777" w:rsidR="006A3A12" w:rsidRDefault="007B7775">
            <w:pPr>
              <w:spacing w:after="0" w:line="259" w:lineRule="auto"/>
              <w:ind w:left="0" w:right="0" w:firstLine="0"/>
              <w:jc w:val="left"/>
            </w:pPr>
            <w:r>
              <w:t xml:space="preserve">Временагода (месяцы) </w:t>
            </w:r>
          </w:p>
        </w:tc>
        <w:tc>
          <w:tcPr>
            <w:tcW w:w="792" w:type="dxa"/>
            <w:tcBorders>
              <w:top w:val="single" w:sz="4" w:space="0" w:color="000000"/>
              <w:left w:val="single" w:sz="4" w:space="0" w:color="000000"/>
              <w:bottom w:val="single" w:sz="4" w:space="0" w:color="000000"/>
              <w:right w:val="single" w:sz="4" w:space="0" w:color="000000"/>
            </w:tcBorders>
            <w:vAlign w:val="center"/>
          </w:tcPr>
          <w:p w14:paraId="587234FF" w14:textId="77777777" w:rsidR="006A3A12" w:rsidRDefault="007B7775">
            <w:pPr>
              <w:spacing w:after="0" w:line="259" w:lineRule="auto"/>
              <w:ind w:left="0" w:right="48" w:firstLine="0"/>
              <w:jc w:val="center"/>
            </w:pPr>
            <w:r>
              <w:t xml:space="preserve"> 1  </w:t>
            </w:r>
          </w:p>
        </w:tc>
        <w:tc>
          <w:tcPr>
            <w:tcW w:w="2430" w:type="dxa"/>
            <w:tcBorders>
              <w:top w:val="single" w:sz="4" w:space="0" w:color="000000"/>
              <w:left w:val="single" w:sz="4" w:space="0" w:color="000000"/>
              <w:bottom w:val="single" w:sz="4" w:space="0" w:color="000000"/>
              <w:right w:val="single" w:sz="4" w:space="0" w:color="000000"/>
            </w:tcBorders>
            <w:vAlign w:val="center"/>
          </w:tcPr>
          <w:p w14:paraId="3067F7EC"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1F9EF80C" w14:textId="77777777" w:rsidR="006A3A12" w:rsidRDefault="007B7775">
            <w:pPr>
              <w:spacing w:after="17" w:line="259" w:lineRule="auto"/>
              <w:ind w:left="0" w:right="0" w:firstLine="0"/>
              <w:jc w:val="left"/>
            </w:pPr>
            <w:r>
              <w:t xml:space="preserve">РЭШ, МЭШ, МОЯ </w:t>
            </w:r>
          </w:p>
          <w:p w14:paraId="309E99A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E005D28"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65B6AF45" w14:textId="77777777" w:rsidR="006A3A12" w:rsidRDefault="007B7775">
            <w:pPr>
              <w:spacing w:after="0" w:line="259" w:lineRule="auto"/>
              <w:ind w:left="0" w:right="0" w:firstLine="0"/>
              <w:jc w:val="left"/>
            </w:pPr>
            <w:r>
              <w:t xml:space="preserve">3.8 </w:t>
            </w:r>
          </w:p>
        </w:tc>
        <w:tc>
          <w:tcPr>
            <w:tcW w:w="2694" w:type="dxa"/>
            <w:tcBorders>
              <w:top w:val="single" w:sz="4" w:space="0" w:color="000000"/>
              <w:left w:val="single" w:sz="4" w:space="0" w:color="000000"/>
              <w:bottom w:val="single" w:sz="4" w:space="0" w:color="000000"/>
              <w:right w:val="single" w:sz="4" w:space="0" w:color="000000"/>
            </w:tcBorders>
            <w:vAlign w:val="bottom"/>
          </w:tcPr>
          <w:p w14:paraId="2C6EE7A6" w14:textId="77777777" w:rsidR="006A3A12" w:rsidRDefault="007B7775">
            <w:pPr>
              <w:spacing w:after="0" w:line="259" w:lineRule="auto"/>
              <w:ind w:left="0" w:right="0" w:firstLine="0"/>
              <w:jc w:val="left"/>
            </w:pPr>
            <w:r>
              <w:t xml:space="preserve">Обобщение и контроль </w:t>
            </w:r>
          </w:p>
        </w:tc>
        <w:tc>
          <w:tcPr>
            <w:tcW w:w="792" w:type="dxa"/>
            <w:tcBorders>
              <w:top w:val="single" w:sz="4" w:space="0" w:color="000000"/>
              <w:left w:val="single" w:sz="4" w:space="0" w:color="000000"/>
              <w:bottom w:val="single" w:sz="4" w:space="0" w:color="000000"/>
              <w:right w:val="single" w:sz="4" w:space="0" w:color="000000"/>
            </w:tcBorders>
            <w:vAlign w:val="center"/>
          </w:tcPr>
          <w:p w14:paraId="35B98F44" w14:textId="77777777" w:rsidR="006A3A12" w:rsidRDefault="007B7775">
            <w:pPr>
              <w:spacing w:after="0" w:line="259" w:lineRule="auto"/>
              <w:ind w:left="0" w:right="48"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2AB9F3E1" w14:textId="77777777" w:rsidR="006A3A12" w:rsidRDefault="007B7775">
            <w:pPr>
              <w:spacing w:after="0" w:line="259" w:lineRule="auto"/>
              <w:ind w:left="0" w:right="43" w:firstLine="0"/>
              <w:jc w:val="center"/>
            </w:pPr>
            <w:r>
              <w:t xml:space="preserve"> 1  </w:t>
            </w:r>
          </w:p>
        </w:tc>
        <w:tc>
          <w:tcPr>
            <w:tcW w:w="2891" w:type="dxa"/>
            <w:tcBorders>
              <w:top w:val="single" w:sz="4" w:space="0" w:color="000000"/>
              <w:left w:val="single" w:sz="4" w:space="0" w:color="000000"/>
              <w:bottom w:val="single" w:sz="4" w:space="0" w:color="000000"/>
              <w:right w:val="single" w:sz="4" w:space="0" w:color="000000"/>
            </w:tcBorders>
          </w:tcPr>
          <w:p w14:paraId="3ACDBFDA" w14:textId="77777777" w:rsidR="006A3A12" w:rsidRDefault="007B7775">
            <w:pPr>
              <w:spacing w:after="17" w:line="259" w:lineRule="auto"/>
              <w:ind w:left="0" w:right="0" w:firstLine="0"/>
              <w:jc w:val="left"/>
            </w:pPr>
            <w:r>
              <w:t xml:space="preserve">РЭШ, МЭШ, МОЯ </w:t>
            </w:r>
          </w:p>
          <w:p w14:paraId="0245E21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2F7E352" w14:textId="77777777">
        <w:trPr>
          <w:trHeight w:val="336"/>
        </w:trPr>
        <w:tc>
          <w:tcPr>
            <w:tcW w:w="3236" w:type="dxa"/>
            <w:gridSpan w:val="2"/>
            <w:tcBorders>
              <w:top w:val="single" w:sz="4" w:space="0" w:color="000000"/>
              <w:left w:val="single" w:sz="4" w:space="0" w:color="000000"/>
              <w:bottom w:val="single" w:sz="4" w:space="0" w:color="000000"/>
              <w:right w:val="single" w:sz="4" w:space="0" w:color="000000"/>
            </w:tcBorders>
            <w:vAlign w:val="bottom"/>
          </w:tcPr>
          <w:p w14:paraId="7F02B394" w14:textId="77777777" w:rsidR="006A3A12" w:rsidRDefault="007B7775">
            <w:pPr>
              <w:spacing w:after="0" w:line="259" w:lineRule="auto"/>
              <w:ind w:left="0" w:right="0" w:firstLine="0"/>
              <w:jc w:val="left"/>
            </w:pPr>
            <w:r>
              <w:t xml:space="preserve">Итогопоразделу </w:t>
            </w:r>
          </w:p>
        </w:tc>
        <w:tc>
          <w:tcPr>
            <w:tcW w:w="792" w:type="dxa"/>
            <w:tcBorders>
              <w:top w:val="single" w:sz="4" w:space="0" w:color="000000"/>
              <w:left w:val="single" w:sz="4" w:space="0" w:color="000000"/>
              <w:bottom w:val="single" w:sz="4" w:space="0" w:color="000000"/>
              <w:right w:val="single" w:sz="4" w:space="0" w:color="000000"/>
            </w:tcBorders>
          </w:tcPr>
          <w:p w14:paraId="25B022C3" w14:textId="77777777" w:rsidR="006A3A12" w:rsidRDefault="007B7775">
            <w:pPr>
              <w:spacing w:after="0" w:line="259" w:lineRule="auto"/>
              <w:ind w:left="0" w:right="43" w:firstLine="0"/>
              <w:jc w:val="center"/>
            </w:pPr>
            <w:r>
              <w:t xml:space="preserve"> 19  </w:t>
            </w:r>
          </w:p>
        </w:tc>
        <w:tc>
          <w:tcPr>
            <w:tcW w:w="2430" w:type="dxa"/>
            <w:tcBorders>
              <w:top w:val="single" w:sz="4" w:space="0" w:color="000000"/>
              <w:left w:val="single" w:sz="4" w:space="0" w:color="000000"/>
              <w:bottom w:val="single" w:sz="4" w:space="0" w:color="000000"/>
              <w:right w:val="nil"/>
            </w:tcBorders>
          </w:tcPr>
          <w:p w14:paraId="71325F30" w14:textId="77777777" w:rsidR="006A3A12" w:rsidRDefault="007B7775">
            <w:pPr>
              <w:spacing w:after="0" w:line="259" w:lineRule="auto"/>
              <w:ind w:left="0" w:right="0" w:firstLine="0"/>
              <w:jc w:val="left"/>
            </w:pPr>
            <w:r>
              <w:t xml:space="preserve"> </w:t>
            </w:r>
          </w:p>
        </w:tc>
        <w:tc>
          <w:tcPr>
            <w:tcW w:w="2891" w:type="dxa"/>
            <w:tcBorders>
              <w:top w:val="single" w:sz="4" w:space="0" w:color="000000"/>
              <w:left w:val="nil"/>
              <w:bottom w:val="single" w:sz="4" w:space="0" w:color="000000"/>
              <w:right w:val="single" w:sz="4" w:space="0" w:color="000000"/>
            </w:tcBorders>
          </w:tcPr>
          <w:p w14:paraId="347AB82A" w14:textId="77777777" w:rsidR="006A3A12" w:rsidRDefault="006A3A12">
            <w:pPr>
              <w:spacing w:after="160" w:line="259" w:lineRule="auto"/>
              <w:ind w:left="0" w:right="0" w:firstLine="0"/>
              <w:jc w:val="left"/>
            </w:pPr>
          </w:p>
        </w:tc>
      </w:tr>
      <w:tr w:rsidR="006A3A12" w14:paraId="5BCFEF56" w14:textId="77777777">
        <w:trPr>
          <w:trHeight w:val="336"/>
        </w:trPr>
        <w:tc>
          <w:tcPr>
            <w:tcW w:w="6458" w:type="dxa"/>
            <w:gridSpan w:val="4"/>
            <w:tcBorders>
              <w:top w:val="single" w:sz="4" w:space="0" w:color="000000"/>
              <w:left w:val="single" w:sz="4" w:space="0" w:color="000000"/>
              <w:bottom w:val="single" w:sz="4" w:space="0" w:color="000000"/>
              <w:right w:val="nil"/>
            </w:tcBorders>
            <w:vAlign w:val="bottom"/>
          </w:tcPr>
          <w:p w14:paraId="5AD8A63E" w14:textId="77777777" w:rsidR="006A3A12" w:rsidRDefault="007B7775">
            <w:pPr>
              <w:spacing w:after="0" w:line="259" w:lineRule="auto"/>
              <w:ind w:left="0" w:right="0" w:firstLine="0"/>
              <w:jc w:val="left"/>
            </w:pPr>
            <w:r>
              <w:rPr>
                <w:b/>
              </w:rPr>
              <w:t>Раздел 4.Родная страна и страны изучаемого языка</w:t>
            </w:r>
            <w:r>
              <w:t xml:space="preserve"> </w:t>
            </w:r>
          </w:p>
        </w:tc>
        <w:tc>
          <w:tcPr>
            <w:tcW w:w="2891" w:type="dxa"/>
            <w:tcBorders>
              <w:top w:val="single" w:sz="4" w:space="0" w:color="000000"/>
              <w:left w:val="nil"/>
              <w:bottom w:val="single" w:sz="4" w:space="0" w:color="000000"/>
              <w:right w:val="single" w:sz="4" w:space="0" w:color="000000"/>
            </w:tcBorders>
          </w:tcPr>
          <w:p w14:paraId="446E701D" w14:textId="77777777" w:rsidR="006A3A12" w:rsidRDefault="006A3A12">
            <w:pPr>
              <w:spacing w:after="160" w:line="259" w:lineRule="auto"/>
              <w:ind w:left="0" w:right="0" w:firstLine="0"/>
              <w:jc w:val="left"/>
            </w:pPr>
          </w:p>
        </w:tc>
      </w:tr>
      <w:tr w:rsidR="006A3A12" w14:paraId="52713AFA" w14:textId="77777777">
        <w:trPr>
          <w:trHeight w:val="1440"/>
        </w:trPr>
        <w:tc>
          <w:tcPr>
            <w:tcW w:w="542" w:type="dxa"/>
            <w:tcBorders>
              <w:top w:val="single" w:sz="4" w:space="0" w:color="000000"/>
              <w:left w:val="single" w:sz="4" w:space="0" w:color="000000"/>
              <w:bottom w:val="single" w:sz="4" w:space="0" w:color="000000"/>
              <w:right w:val="single" w:sz="4" w:space="0" w:color="000000"/>
            </w:tcBorders>
            <w:vAlign w:val="center"/>
          </w:tcPr>
          <w:p w14:paraId="531D982C" w14:textId="77777777" w:rsidR="006A3A12" w:rsidRDefault="007B7775">
            <w:pPr>
              <w:spacing w:after="0" w:line="259" w:lineRule="auto"/>
              <w:ind w:left="0" w:right="0" w:firstLine="0"/>
              <w:jc w:val="left"/>
            </w:pPr>
            <w:r>
              <w:t xml:space="preserve">4.1 </w:t>
            </w:r>
          </w:p>
        </w:tc>
        <w:tc>
          <w:tcPr>
            <w:tcW w:w="2694" w:type="dxa"/>
            <w:tcBorders>
              <w:top w:val="single" w:sz="4" w:space="0" w:color="000000"/>
              <w:left w:val="single" w:sz="4" w:space="0" w:color="000000"/>
              <w:bottom w:val="single" w:sz="4" w:space="0" w:color="000000"/>
              <w:right w:val="single" w:sz="4" w:space="0" w:color="000000"/>
            </w:tcBorders>
            <w:vAlign w:val="bottom"/>
          </w:tcPr>
          <w:p w14:paraId="3163B956" w14:textId="77777777" w:rsidR="006A3A12" w:rsidRDefault="007B7775">
            <w:pPr>
              <w:spacing w:after="0" w:line="259" w:lineRule="auto"/>
              <w:ind w:left="0" w:right="0" w:firstLine="0"/>
              <w:jc w:val="left"/>
            </w:pPr>
            <w:r>
              <w:t xml:space="preserve">Россия и страна/страны изучаемого языка. Их столицы, достопримечательности и интересные факты </w:t>
            </w:r>
          </w:p>
        </w:tc>
        <w:tc>
          <w:tcPr>
            <w:tcW w:w="792" w:type="dxa"/>
            <w:tcBorders>
              <w:top w:val="single" w:sz="4" w:space="0" w:color="000000"/>
              <w:left w:val="single" w:sz="4" w:space="0" w:color="000000"/>
              <w:bottom w:val="single" w:sz="4" w:space="0" w:color="000000"/>
              <w:right w:val="single" w:sz="4" w:space="0" w:color="000000"/>
            </w:tcBorders>
            <w:vAlign w:val="center"/>
          </w:tcPr>
          <w:p w14:paraId="59C9DA8D" w14:textId="77777777" w:rsidR="006A3A12" w:rsidRDefault="007B7775">
            <w:pPr>
              <w:spacing w:after="0" w:line="259" w:lineRule="auto"/>
              <w:ind w:left="0" w:right="43" w:firstLine="0"/>
              <w:jc w:val="center"/>
            </w:pPr>
            <w:r>
              <w:t xml:space="preserve">6  </w:t>
            </w:r>
          </w:p>
        </w:tc>
        <w:tc>
          <w:tcPr>
            <w:tcW w:w="2430" w:type="dxa"/>
            <w:tcBorders>
              <w:top w:val="single" w:sz="4" w:space="0" w:color="000000"/>
              <w:left w:val="single" w:sz="4" w:space="0" w:color="000000"/>
              <w:bottom w:val="single" w:sz="4" w:space="0" w:color="000000"/>
              <w:right w:val="single" w:sz="4" w:space="0" w:color="000000"/>
            </w:tcBorders>
            <w:vAlign w:val="center"/>
          </w:tcPr>
          <w:p w14:paraId="2FD249E9"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316A3EB2" w14:textId="77777777" w:rsidR="006A3A12" w:rsidRDefault="007B7775">
            <w:pPr>
              <w:spacing w:after="17" w:line="259" w:lineRule="auto"/>
              <w:ind w:left="0" w:right="0" w:firstLine="0"/>
              <w:jc w:val="left"/>
            </w:pPr>
            <w:r>
              <w:t xml:space="preserve">РЭШ, МЭШ, МОЯ </w:t>
            </w:r>
          </w:p>
          <w:p w14:paraId="53F3FE5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DBA11D0" w14:textId="77777777">
        <w:trPr>
          <w:trHeight w:val="1441"/>
        </w:trPr>
        <w:tc>
          <w:tcPr>
            <w:tcW w:w="542" w:type="dxa"/>
            <w:tcBorders>
              <w:top w:val="single" w:sz="4" w:space="0" w:color="000000"/>
              <w:left w:val="single" w:sz="4" w:space="0" w:color="000000"/>
              <w:bottom w:val="single" w:sz="4" w:space="0" w:color="000000"/>
              <w:right w:val="single" w:sz="4" w:space="0" w:color="000000"/>
            </w:tcBorders>
            <w:vAlign w:val="center"/>
          </w:tcPr>
          <w:p w14:paraId="5CF06DD2" w14:textId="77777777" w:rsidR="006A3A12" w:rsidRDefault="007B7775">
            <w:pPr>
              <w:spacing w:after="0" w:line="259" w:lineRule="auto"/>
              <w:ind w:left="0" w:right="0" w:firstLine="0"/>
              <w:jc w:val="left"/>
            </w:pPr>
            <w:r>
              <w:lastRenderedPageBreak/>
              <w:t xml:space="preserve">4.2 </w:t>
            </w:r>
          </w:p>
        </w:tc>
        <w:tc>
          <w:tcPr>
            <w:tcW w:w="2694" w:type="dxa"/>
            <w:tcBorders>
              <w:top w:val="single" w:sz="4" w:space="0" w:color="000000"/>
              <w:left w:val="single" w:sz="4" w:space="0" w:color="000000"/>
              <w:bottom w:val="single" w:sz="4" w:space="0" w:color="000000"/>
              <w:right w:val="single" w:sz="4" w:space="0" w:color="000000"/>
            </w:tcBorders>
            <w:vAlign w:val="bottom"/>
          </w:tcPr>
          <w:p w14:paraId="0EB20BCD" w14:textId="77777777" w:rsidR="006A3A12" w:rsidRDefault="007B7775">
            <w:pPr>
              <w:spacing w:after="45" w:line="238" w:lineRule="auto"/>
              <w:ind w:left="0" w:right="0" w:firstLine="0"/>
              <w:jc w:val="left"/>
            </w:pPr>
            <w:r>
              <w:t xml:space="preserve">Произведения детского фольклора и литературные персонажи детских </w:t>
            </w:r>
          </w:p>
          <w:p w14:paraId="5F7B6A46" w14:textId="77777777" w:rsidR="006A3A12" w:rsidRDefault="007B7775">
            <w:pPr>
              <w:spacing w:after="0" w:line="259" w:lineRule="auto"/>
              <w:ind w:left="0" w:right="0" w:firstLine="0"/>
              <w:jc w:val="left"/>
            </w:pPr>
            <w:r>
              <w:t xml:space="preserve">книг </w:t>
            </w:r>
          </w:p>
        </w:tc>
        <w:tc>
          <w:tcPr>
            <w:tcW w:w="792" w:type="dxa"/>
            <w:tcBorders>
              <w:top w:val="single" w:sz="4" w:space="0" w:color="000000"/>
              <w:left w:val="single" w:sz="4" w:space="0" w:color="000000"/>
              <w:bottom w:val="single" w:sz="4" w:space="0" w:color="000000"/>
              <w:right w:val="single" w:sz="4" w:space="0" w:color="000000"/>
            </w:tcBorders>
            <w:vAlign w:val="center"/>
          </w:tcPr>
          <w:p w14:paraId="1CA8DF1E" w14:textId="77777777" w:rsidR="006A3A12" w:rsidRDefault="007B7775">
            <w:pPr>
              <w:spacing w:after="0" w:line="259" w:lineRule="auto"/>
              <w:ind w:left="0" w:right="43" w:firstLine="0"/>
              <w:jc w:val="center"/>
            </w:pPr>
            <w:r>
              <w:t xml:space="preserve">1  </w:t>
            </w:r>
          </w:p>
        </w:tc>
        <w:tc>
          <w:tcPr>
            <w:tcW w:w="2430" w:type="dxa"/>
            <w:tcBorders>
              <w:top w:val="single" w:sz="4" w:space="0" w:color="000000"/>
              <w:left w:val="single" w:sz="4" w:space="0" w:color="000000"/>
              <w:bottom w:val="single" w:sz="4" w:space="0" w:color="000000"/>
              <w:right w:val="single" w:sz="4" w:space="0" w:color="000000"/>
            </w:tcBorders>
            <w:vAlign w:val="center"/>
          </w:tcPr>
          <w:p w14:paraId="158433A7"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0BBE5886" w14:textId="77777777" w:rsidR="006A3A12" w:rsidRDefault="007B7775">
            <w:pPr>
              <w:spacing w:after="17" w:line="259" w:lineRule="auto"/>
              <w:ind w:left="0" w:right="0" w:firstLine="0"/>
              <w:jc w:val="left"/>
            </w:pPr>
            <w:r>
              <w:t xml:space="preserve">РЭШ, МЭШ, МОЯ </w:t>
            </w:r>
          </w:p>
          <w:p w14:paraId="2056D1C4"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9EA5011" w14:textId="77777777">
        <w:trPr>
          <w:trHeight w:val="898"/>
        </w:trPr>
        <w:tc>
          <w:tcPr>
            <w:tcW w:w="542" w:type="dxa"/>
            <w:tcBorders>
              <w:top w:val="single" w:sz="4" w:space="0" w:color="000000"/>
              <w:left w:val="single" w:sz="4" w:space="0" w:color="000000"/>
              <w:bottom w:val="single" w:sz="4" w:space="0" w:color="000000"/>
              <w:right w:val="single" w:sz="4" w:space="0" w:color="000000"/>
            </w:tcBorders>
            <w:vAlign w:val="center"/>
          </w:tcPr>
          <w:p w14:paraId="264A2896" w14:textId="77777777" w:rsidR="006A3A12" w:rsidRDefault="007B7775">
            <w:pPr>
              <w:spacing w:after="0" w:line="259" w:lineRule="auto"/>
              <w:ind w:left="0" w:right="0" w:firstLine="0"/>
              <w:jc w:val="left"/>
            </w:pPr>
            <w:r>
              <w:t xml:space="preserve">4.3 </w:t>
            </w:r>
          </w:p>
        </w:tc>
        <w:tc>
          <w:tcPr>
            <w:tcW w:w="2694" w:type="dxa"/>
            <w:tcBorders>
              <w:top w:val="single" w:sz="4" w:space="0" w:color="000000"/>
              <w:left w:val="single" w:sz="4" w:space="0" w:color="000000"/>
              <w:bottom w:val="single" w:sz="4" w:space="0" w:color="000000"/>
              <w:right w:val="single" w:sz="4" w:space="0" w:color="000000"/>
            </w:tcBorders>
            <w:vAlign w:val="bottom"/>
          </w:tcPr>
          <w:p w14:paraId="0603DC09" w14:textId="77777777" w:rsidR="006A3A12" w:rsidRDefault="007B7775">
            <w:pPr>
              <w:spacing w:after="0" w:line="259" w:lineRule="auto"/>
              <w:ind w:left="0" w:right="0" w:firstLine="0"/>
              <w:jc w:val="left"/>
            </w:pPr>
            <w:r>
              <w:t xml:space="preserve">Праздники родной страны и стран изучаемого языка </w:t>
            </w:r>
          </w:p>
        </w:tc>
        <w:tc>
          <w:tcPr>
            <w:tcW w:w="792" w:type="dxa"/>
            <w:tcBorders>
              <w:top w:val="single" w:sz="4" w:space="0" w:color="000000"/>
              <w:left w:val="single" w:sz="4" w:space="0" w:color="000000"/>
              <w:bottom w:val="single" w:sz="4" w:space="0" w:color="000000"/>
              <w:right w:val="single" w:sz="4" w:space="0" w:color="000000"/>
            </w:tcBorders>
            <w:vAlign w:val="center"/>
          </w:tcPr>
          <w:p w14:paraId="5D1CFB11" w14:textId="77777777" w:rsidR="006A3A12" w:rsidRDefault="007B7775">
            <w:pPr>
              <w:spacing w:after="0" w:line="259" w:lineRule="auto"/>
              <w:ind w:left="0" w:right="43" w:firstLine="0"/>
              <w:jc w:val="center"/>
            </w:pPr>
            <w:r>
              <w:t xml:space="preserve">2  </w:t>
            </w:r>
          </w:p>
        </w:tc>
        <w:tc>
          <w:tcPr>
            <w:tcW w:w="2430" w:type="dxa"/>
            <w:tcBorders>
              <w:top w:val="single" w:sz="4" w:space="0" w:color="000000"/>
              <w:left w:val="single" w:sz="4" w:space="0" w:color="000000"/>
              <w:bottom w:val="single" w:sz="4" w:space="0" w:color="000000"/>
              <w:right w:val="single" w:sz="4" w:space="0" w:color="000000"/>
            </w:tcBorders>
            <w:vAlign w:val="center"/>
          </w:tcPr>
          <w:p w14:paraId="3BD8A50D" w14:textId="77777777" w:rsidR="006A3A12" w:rsidRDefault="007B7775">
            <w:pPr>
              <w:spacing w:after="0" w:line="259" w:lineRule="auto"/>
              <w:ind w:left="0" w:right="43" w:firstLine="0"/>
              <w:jc w:val="center"/>
            </w:pPr>
            <w:r>
              <w:t xml:space="preserve"> 0  </w:t>
            </w:r>
          </w:p>
        </w:tc>
        <w:tc>
          <w:tcPr>
            <w:tcW w:w="2891" w:type="dxa"/>
            <w:tcBorders>
              <w:top w:val="single" w:sz="4" w:space="0" w:color="000000"/>
              <w:left w:val="single" w:sz="4" w:space="0" w:color="000000"/>
              <w:bottom w:val="single" w:sz="4" w:space="0" w:color="000000"/>
              <w:right w:val="single" w:sz="4" w:space="0" w:color="000000"/>
            </w:tcBorders>
          </w:tcPr>
          <w:p w14:paraId="0140B074" w14:textId="77777777" w:rsidR="006A3A12" w:rsidRDefault="007B7775">
            <w:pPr>
              <w:spacing w:after="17" w:line="259" w:lineRule="auto"/>
              <w:ind w:left="0" w:right="0" w:firstLine="0"/>
              <w:jc w:val="left"/>
            </w:pPr>
            <w:r>
              <w:t xml:space="preserve">РЭШ, МЭШ, МОЯ </w:t>
            </w:r>
          </w:p>
          <w:p w14:paraId="29BE059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2C238DC" w14:textId="77777777">
        <w:trPr>
          <w:trHeight w:val="893"/>
        </w:trPr>
        <w:tc>
          <w:tcPr>
            <w:tcW w:w="542" w:type="dxa"/>
            <w:tcBorders>
              <w:top w:val="single" w:sz="4" w:space="0" w:color="000000"/>
              <w:left w:val="single" w:sz="4" w:space="0" w:color="000000"/>
              <w:bottom w:val="single" w:sz="4" w:space="0" w:color="000000"/>
              <w:right w:val="single" w:sz="4" w:space="0" w:color="000000"/>
            </w:tcBorders>
            <w:vAlign w:val="center"/>
          </w:tcPr>
          <w:p w14:paraId="2D0EA76E" w14:textId="77777777" w:rsidR="006A3A12" w:rsidRDefault="007B7775">
            <w:pPr>
              <w:spacing w:after="0" w:line="259" w:lineRule="auto"/>
              <w:ind w:left="0" w:right="0" w:firstLine="0"/>
              <w:jc w:val="left"/>
            </w:pPr>
            <w:r>
              <w:t xml:space="preserve">4.4 </w:t>
            </w:r>
          </w:p>
        </w:tc>
        <w:tc>
          <w:tcPr>
            <w:tcW w:w="2694" w:type="dxa"/>
            <w:tcBorders>
              <w:top w:val="single" w:sz="4" w:space="0" w:color="000000"/>
              <w:left w:val="single" w:sz="4" w:space="0" w:color="000000"/>
              <w:bottom w:val="single" w:sz="4" w:space="0" w:color="000000"/>
              <w:right w:val="single" w:sz="4" w:space="0" w:color="000000"/>
            </w:tcBorders>
            <w:vAlign w:val="bottom"/>
          </w:tcPr>
          <w:p w14:paraId="263A03F3" w14:textId="77777777" w:rsidR="006A3A12" w:rsidRDefault="007B7775">
            <w:pPr>
              <w:spacing w:after="0" w:line="259" w:lineRule="auto"/>
              <w:ind w:left="0" w:right="0" w:firstLine="0"/>
              <w:jc w:val="left"/>
            </w:pPr>
            <w:r>
              <w:t xml:space="preserve">Обобщение и контроль </w:t>
            </w:r>
          </w:p>
        </w:tc>
        <w:tc>
          <w:tcPr>
            <w:tcW w:w="792" w:type="dxa"/>
            <w:tcBorders>
              <w:top w:val="single" w:sz="4" w:space="0" w:color="000000"/>
              <w:left w:val="single" w:sz="4" w:space="0" w:color="000000"/>
              <w:bottom w:val="single" w:sz="4" w:space="0" w:color="000000"/>
              <w:right w:val="single" w:sz="4" w:space="0" w:color="000000"/>
            </w:tcBorders>
            <w:vAlign w:val="center"/>
          </w:tcPr>
          <w:p w14:paraId="1AB644B7" w14:textId="77777777" w:rsidR="006A3A12" w:rsidRDefault="007B7775">
            <w:pPr>
              <w:spacing w:after="0" w:line="259" w:lineRule="auto"/>
              <w:ind w:left="0" w:right="48" w:firstLine="0"/>
              <w:jc w:val="center"/>
            </w:pPr>
            <w:r>
              <w:t xml:space="preserve"> 2  </w:t>
            </w:r>
          </w:p>
        </w:tc>
        <w:tc>
          <w:tcPr>
            <w:tcW w:w="2430" w:type="dxa"/>
            <w:tcBorders>
              <w:top w:val="single" w:sz="4" w:space="0" w:color="000000"/>
              <w:left w:val="single" w:sz="4" w:space="0" w:color="000000"/>
              <w:bottom w:val="single" w:sz="4" w:space="0" w:color="000000"/>
              <w:right w:val="single" w:sz="4" w:space="0" w:color="000000"/>
            </w:tcBorders>
            <w:vAlign w:val="center"/>
          </w:tcPr>
          <w:p w14:paraId="5D76E63D" w14:textId="77777777" w:rsidR="006A3A12" w:rsidRDefault="007B7775">
            <w:pPr>
              <w:spacing w:after="0" w:line="259" w:lineRule="auto"/>
              <w:ind w:left="0" w:right="43" w:firstLine="0"/>
              <w:jc w:val="center"/>
            </w:pPr>
            <w:r>
              <w:t xml:space="preserve"> 1  </w:t>
            </w:r>
          </w:p>
        </w:tc>
        <w:tc>
          <w:tcPr>
            <w:tcW w:w="2891" w:type="dxa"/>
            <w:tcBorders>
              <w:top w:val="single" w:sz="4" w:space="0" w:color="000000"/>
              <w:left w:val="single" w:sz="4" w:space="0" w:color="000000"/>
              <w:bottom w:val="single" w:sz="4" w:space="0" w:color="000000"/>
              <w:right w:val="single" w:sz="4" w:space="0" w:color="000000"/>
            </w:tcBorders>
          </w:tcPr>
          <w:p w14:paraId="356B901F" w14:textId="77777777" w:rsidR="006A3A12" w:rsidRDefault="007B7775">
            <w:pPr>
              <w:spacing w:after="17" w:line="259" w:lineRule="auto"/>
              <w:ind w:left="0" w:right="0" w:firstLine="0"/>
              <w:jc w:val="left"/>
            </w:pPr>
            <w:r>
              <w:t xml:space="preserve">РЭШ, МЭШ, МОЯ </w:t>
            </w:r>
          </w:p>
          <w:p w14:paraId="7A84C68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E62D884" w14:textId="77777777">
        <w:trPr>
          <w:trHeight w:val="336"/>
        </w:trPr>
        <w:tc>
          <w:tcPr>
            <w:tcW w:w="3236" w:type="dxa"/>
            <w:gridSpan w:val="2"/>
            <w:tcBorders>
              <w:top w:val="single" w:sz="4" w:space="0" w:color="000000"/>
              <w:left w:val="single" w:sz="4" w:space="0" w:color="000000"/>
              <w:bottom w:val="single" w:sz="4" w:space="0" w:color="000000"/>
              <w:right w:val="single" w:sz="4" w:space="0" w:color="000000"/>
            </w:tcBorders>
            <w:vAlign w:val="bottom"/>
          </w:tcPr>
          <w:p w14:paraId="000C32C2" w14:textId="77777777" w:rsidR="006A3A12" w:rsidRDefault="007B7775">
            <w:pPr>
              <w:spacing w:after="0" w:line="259" w:lineRule="auto"/>
              <w:ind w:left="0" w:right="0" w:firstLine="0"/>
              <w:jc w:val="left"/>
            </w:pPr>
            <w:r>
              <w:t xml:space="preserve">Итогопоразделу </w:t>
            </w:r>
          </w:p>
        </w:tc>
        <w:tc>
          <w:tcPr>
            <w:tcW w:w="792" w:type="dxa"/>
            <w:tcBorders>
              <w:top w:val="single" w:sz="4" w:space="0" w:color="000000"/>
              <w:left w:val="single" w:sz="4" w:space="0" w:color="000000"/>
              <w:bottom w:val="single" w:sz="4" w:space="0" w:color="000000"/>
              <w:right w:val="single" w:sz="4" w:space="0" w:color="000000"/>
            </w:tcBorders>
          </w:tcPr>
          <w:p w14:paraId="6F03DFFD" w14:textId="77777777" w:rsidR="006A3A12" w:rsidRDefault="007B7775">
            <w:pPr>
              <w:spacing w:after="0" w:line="259" w:lineRule="auto"/>
              <w:ind w:left="0" w:right="43" w:firstLine="0"/>
              <w:jc w:val="center"/>
            </w:pPr>
            <w:r>
              <w:t xml:space="preserve"> 11  </w:t>
            </w:r>
          </w:p>
        </w:tc>
        <w:tc>
          <w:tcPr>
            <w:tcW w:w="2430" w:type="dxa"/>
            <w:tcBorders>
              <w:top w:val="single" w:sz="4" w:space="0" w:color="000000"/>
              <w:left w:val="single" w:sz="4" w:space="0" w:color="000000"/>
              <w:bottom w:val="single" w:sz="4" w:space="0" w:color="000000"/>
              <w:right w:val="nil"/>
            </w:tcBorders>
          </w:tcPr>
          <w:p w14:paraId="02B4F0DD" w14:textId="77777777" w:rsidR="006A3A12" w:rsidRDefault="007B7775">
            <w:pPr>
              <w:spacing w:after="0" w:line="259" w:lineRule="auto"/>
              <w:ind w:left="0" w:right="0" w:firstLine="0"/>
              <w:jc w:val="left"/>
            </w:pPr>
            <w:r>
              <w:t xml:space="preserve"> </w:t>
            </w:r>
          </w:p>
        </w:tc>
        <w:tc>
          <w:tcPr>
            <w:tcW w:w="2891" w:type="dxa"/>
            <w:tcBorders>
              <w:top w:val="single" w:sz="4" w:space="0" w:color="000000"/>
              <w:left w:val="nil"/>
              <w:bottom w:val="single" w:sz="4" w:space="0" w:color="000000"/>
              <w:right w:val="single" w:sz="4" w:space="0" w:color="000000"/>
            </w:tcBorders>
          </w:tcPr>
          <w:p w14:paraId="72890A73" w14:textId="77777777" w:rsidR="006A3A12" w:rsidRDefault="006A3A12">
            <w:pPr>
              <w:spacing w:after="160" w:line="259" w:lineRule="auto"/>
              <w:ind w:left="0" w:right="0" w:firstLine="0"/>
              <w:jc w:val="left"/>
            </w:pPr>
          </w:p>
        </w:tc>
      </w:tr>
      <w:tr w:rsidR="006A3A12" w14:paraId="3B93A012" w14:textId="77777777">
        <w:trPr>
          <w:trHeight w:val="615"/>
        </w:trPr>
        <w:tc>
          <w:tcPr>
            <w:tcW w:w="3236" w:type="dxa"/>
            <w:gridSpan w:val="2"/>
            <w:tcBorders>
              <w:top w:val="single" w:sz="4" w:space="0" w:color="000000"/>
              <w:left w:val="single" w:sz="4" w:space="0" w:color="000000"/>
              <w:bottom w:val="single" w:sz="4" w:space="0" w:color="000000"/>
              <w:right w:val="single" w:sz="4" w:space="0" w:color="000000"/>
            </w:tcBorders>
            <w:vAlign w:val="bottom"/>
          </w:tcPr>
          <w:p w14:paraId="0118F861" w14:textId="77777777" w:rsidR="006A3A12" w:rsidRDefault="007B7775">
            <w:pPr>
              <w:spacing w:after="0" w:line="259" w:lineRule="auto"/>
              <w:ind w:left="0" w:right="0" w:firstLine="0"/>
            </w:pPr>
            <w:r>
              <w:t xml:space="preserve">ОБЩЕЕ КОЛИЧЕСТВО ЧАСОВ ПО ПРОГРАММЕ </w:t>
            </w:r>
          </w:p>
        </w:tc>
        <w:tc>
          <w:tcPr>
            <w:tcW w:w="792" w:type="dxa"/>
            <w:tcBorders>
              <w:top w:val="single" w:sz="4" w:space="0" w:color="000000"/>
              <w:left w:val="single" w:sz="4" w:space="0" w:color="000000"/>
              <w:bottom w:val="single" w:sz="4" w:space="0" w:color="000000"/>
              <w:right w:val="single" w:sz="4" w:space="0" w:color="000000"/>
            </w:tcBorders>
            <w:vAlign w:val="center"/>
          </w:tcPr>
          <w:p w14:paraId="35FD4C19" w14:textId="77777777" w:rsidR="006A3A12" w:rsidRDefault="007B7775">
            <w:pPr>
              <w:spacing w:after="0" w:line="259" w:lineRule="auto"/>
              <w:ind w:left="0" w:right="48" w:firstLine="0"/>
              <w:jc w:val="center"/>
            </w:pPr>
            <w:r>
              <w:t xml:space="preserve">68  </w:t>
            </w:r>
          </w:p>
        </w:tc>
        <w:tc>
          <w:tcPr>
            <w:tcW w:w="2430" w:type="dxa"/>
            <w:tcBorders>
              <w:top w:val="single" w:sz="4" w:space="0" w:color="000000"/>
              <w:left w:val="single" w:sz="4" w:space="0" w:color="000000"/>
              <w:bottom w:val="single" w:sz="4" w:space="0" w:color="000000"/>
              <w:right w:val="single" w:sz="4" w:space="0" w:color="000000"/>
            </w:tcBorders>
            <w:vAlign w:val="center"/>
          </w:tcPr>
          <w:p w14:paraId="515D3106" w14:textId="77777777" w:rsidR="006A3A12" w:rsidRDefault="007B7775">
            <w:pPr>
              <w:spacing w:after="0" w:line="259" w:lineRule="auto"/>
              <w:ind w:left="0" w:right="43" w:firstLine="0"/>
              <w:jc w:val="center"/>
            </w:pPr>
            <w:r>
              <w:t xml:space="preserve"> 4  </w:t>
            </w:r>
          </w:p>
        </w:tc>
        <w:tc>
          <w:tcPr>
            <w:tcW w:w="2891" w:type="dxa"/>
            <w:tcBorders>
              <w:top w:val="single" w:sz="4" w:space="0" w:color="000000"/>
              <w:left w:val="single" w:sz="4" w:space="0" w:color="000000"/>
              <w:bottom w:val="single" w:sz="4" w:space="0" w:color="000000"/>
              <w:right w:val="single" w:sz="4" w:space="0" w:color="000000"/>
            </w:tcBorders>
            <w:vAlign w:val="center"/>
          </w:tcPr>
          <w:p w14:paraId="7F2EA597" w14:textId="77777777" w:rsidR="006A3A12" w:rsidRDefault="007B7775">
            <w:pPr>
              <w:spacing w:after="0" w:line="259" w:lineRule="auto"/>
              <w:ind w:left="0" w:right="0" w:firstLine="0"/>
              <w:jc w:val="left"/>
            </w:pPr>
            <w:r>
              <w:t xml:space="preserve"> </w:t>
            </w:r>
          </w:p>
        </w:tc>
      </w:tr>
    </w:tbl>
    <w:p w14:paraId="2970A317" w14:textId="77777777" w:rsidR="006A3A12" w:rsidRDefault="007B7775">
      <w:pPr>
        <w:spacing w:after="20" w:line="259" w:lineRule="auto"/>
        <w:ind w:left="0" w:right="0" w:firstLine="0"/>
        <w:jc w:val="left"/>
      </w:pPr>
      <w:r>
        <w:t xml:space="preserve"> </w:t>
      </w:r>
    </w:p>
    <w:p w14:paraId="612D66F2" w14:textId="77777777" w:rsidR="006A3A12" w:rsidRDefault="007B7775">
      <w:pPr>
        <w:numPr>
          <w:ilvl w:val="0"/>
          <w:numId w:val="119"/>
        </w:numPr>
        <w:spacing w:after="5" w:line="271" w:lineRule="auto"/>
        <w:ind w:right="0" w:hanging="182"/>
      </w:pPr>
      <w:r>
        <w:rPr>
          <w:b/>
        </w:rPr>
        <w:t xml:space="preserve">КЛАСС </w:t>
      </w:r>
      <w:r>
        <w:t xml:space="preserve"> </w:t>
      </w:r>
    </w:p>
    <w:p w14:paraId="25D33798"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55" w:type="dxa"/>
        </w:tblCellMar>
        <w:tblLook w:val="04A0" w:firstRow="1" w:lastRow="0" w:firstColumn="1" w:lastColumn="0" w:noHBand="0" w:noVBand="1"/>
      </w:tblPr>
      <w:tblGrid>
        <w:gridCol w:w="513"/>
        <w:gridCol w:w="3165"/>
        <w:gridCol w:w="744"/>
        <w:gridCol w:w="2252"/>
        <w:gridCol w:w="2675"/>
      </w:tblGrid>
      <w:tr w:rsidR="006A3A12" w14:paraId="09BDA7C8" w14:textId="77777777">
        <w:trPr>
          <w:trHeight w:val="336"/>
        </w:trPr>
        <w:tc>
          <w:tcPr>
            <w:tcW w:w="514" w:type="dxa"/>
            <w:vMerge w:val="restart"/>
            <w:tcBorders>
              <w:top w:val="single" w:sz="4" w:space="0" w:color="000000"/>
              <w:left w:val="single" w:sz="4" w:space="0" w:color="000000"/>
              <w:bottom w:val="single" w:sz="4" w:space="0" w:color="000000"/>
              <w:right w:val="single" w:sz="4" w:space="0" w:color="000000"/>
            </w:tcBorders>
            <w:vAlign w:val="bottom"/>
          </w:tcPr>
          <w:p w14:paraId="3308885A" w14:textId="77777777" w:rsidR="006A3A12" w:rsidRDefault="007B7775">
            <w:pPr>
              <w:spacing w:after="0" w:line="255" w:lineRule="auto"/>
              <w:ind w:left="0" w:right="13" w:firstLine="0"/>
              <w:jc w:val="left"/>
            </w:pPr>
            <w:r>
              <w:rPr>
                <w:b/>
              </w:rPr>
              <w:t xml:space="preserve">№ п/ п </w:t>
            </w:r>
            <w:r>
              <w:t xml:space="preserve"> </w:t>
            </w:r>
          </w:p>
          <w:p w14:paraId="6963BF22" w14:textId="77777777" w:rsidR="006A3A12" w:rsidRDefault="007B7775">
            <w:pPr>
              <w:spacing w:after="0" w:line="259" w:lineRule="auto"/>
              <w:ind w:left="0" w:right="0" w:firstLine="0"/>
              <w:jc w:val="left"/>
            </w:pPr>
            <w:r>
              <w:t xml:space="preserve"> </w:t>
            </w:r>
          </w:p>
        </w:tc>
        <w:tc>
          <w:tcPr>
            <w:tcW w:w="3165" w:type="dxa"/>
            <w:vMerge w:val="restart"/>
            <w:tcBorders>
              <w:top w:val="single" w:sz="4" w:space="0" w:color="000000"/>
              <w:left w:val="single" w:sz="4" w:space="0" w:color="000000"/>
              <w:bottom w:val="single" w:sz="4" w:space="0" w:color="000000"/>
              <w:right w:val="single" w:sz="4" w:space="0" w:color="000000"/>
            </w:tcBorders>
            <w:vAlign w:val="bottom"/>
          </w:tcPr>
          <w:p w14:paraId="32A85E68" w14:textId="77777777" w:rsidR="006A3A12" w:rsidRDefault="007B7775">
            <w:pPr>
              <w:spacing w:after="28" w:line="259" w:lineRule="auto"/>
              <w:ind w:left="0" w:right="0" w:firstLine="0"/>
              <w:jc w:val="left"/>
            </w:pPr>
            <w:r>
              <w:rPr>
                <w:b/>
              </w:rPr>
              <w:t xml:space="preserve">Наименованиеразделов и </w:t>
            </w:r>
          </w:p>
          <w:p w14:paraId="003A9A92" w14:textId="77777777" w:rsidR="006A3A12" w:rsidRDefault="007B7775">
            <w:pPr>
              <w:spacing w:after="0" w:line="259" w:lineRule="auto"/>
              <w:ind w:left="0" w:right="0" w:firstLine="0"/>
              <w:jc w:val="left"/>
            </w:pPr>
            <w:r>
              <w:rPr>
                <w:b/>
              </w:rPr>
              <w:t>темпрограммы</w:t>
            </w:r>
            <w:r>
              <w:t xml:space="preserve"> </w:t>
            </w:r>
          </w:p>
          <w:p w14:paraId="63487DE5" w14:textId="77777777" w:rsidR="006A3A12" w:rsidRDefault="007B7775">
            <w:pPr>
              <w:spacing w:after="0" w:line="259" w:lineRule="auto"/>
              <w:ind w:left="0" w:right="0" w:firstLine="0"/>
              <w:jc w:val="left"/>
            </w:pPr>
            <w:r>
              <w:t xml:space="preserve"> </w:t>
            </w:r>
          </w:p>
        </w:tc>
        <w:tc>
          <w:tcPr>
            <w:tcW w:w="2996" w:type="dxa"/>
            <w:gridSpan w:val="2"/>
            <w:tcBorders>
              <w:top w:val="single" w:sz="4" w:space="0" w:color="000000"/>
              <w:left w:val="single" w:sz="4" w:space="0" w:color="000000"/>
              <w:bottom w:val="single" w:sz="4" w:space="0" w:color="000000"/>
              <w:right w:val="single" w:sz="4" w:space="0" w:color="000000"/>
            </w:tcBorders>
            <w:vAlign w:val="bottom"/>
          </w:tcPr>
          <w:p w14:paraId="6F12B67F" w14:textId="77777777" w:rsidR="006A3A12" w:rsidRDefault="007B7775">
            <w:pPr>
              <w:spacing w:after="0" w:line="259" w:lineRule="auto"/>
              <w:ind w:left="0" w:right="0" w:firstLine="0"/>
              <w:jc w:val="left"/>
            </w:pPr>
            <w:r>
              <w:rPr>
                <w:b/>
              </w:rPr>
              <w:t>Количествочасов</w:t>
            </w:r>
            <w:r>
              <w:t xml:space="preserve"> </w:t>
            </w:r>
          </w:p>
        </w:tc>
        <w:tc>
          <w:tcPr>
            <w:tcW w:w="2675" w:type="dxa"/>
            <w:vMerge w:val="restart"/>
            <w:tcBorders>
              <w:top w:val="single" w:sz="4" w:space="0" w:color="000000"/>
              <w:left w:val="single" w:sz="4" w:space="0" w:color="000000"/>
              <w:bottom w:val="single" w:sz="4" w:space="0" w:color="000000"/>
              <w:right w:val="single" w:sz="4" w:space="0" w:color="000000"/>
            </w:tcBorders>
            <w:vAlign w:val="bottom"/>
          </w:tcPr>
          <w:p w14:paraId="3BF01B7A" w14:textId="77777777" w:rsidR="006A3A12" w:rsidRDefault="007B7775">
            <w:pPr>
              <w:spacing w:after="0" w:line="250" w:lineRule="auto"/>
              <w:ind w:left="0" w:right="0" w:firstLine="0"/>
              <w:jc w:val="left"/>
            </w:pPr>
            <w:r>
              <w:rPr>
                <w:b/>
              </w:rPr>
              <w:t>Электронные (цифровые) образовательныересу рсы</w:t>
            </w:r>
            <w:r>
              <w:t xml:space="preserve"> </w:t>
            </w:r>
          </w:p>
          <w:p w14:paraId="055ADC2F" w14:textId="77777777" w:rsidR="006A3A12" w:rsidRDefault="007B7775">
            <w:pPr>
              <w:spacing w:after="0" w:line="259" w:lineRule="auto"/>
              <w:ind w:left="0" w:right="0" w:firstLine="0"/>
              <w:jc w:val="left"/>
            </w:pPr>
            <w:r>
              <w:t xml:space="preserve"> </w:t>
            </w:r>
          </w:p>
        </w:tc>
      </w:tr>
      <w:tr w:rsidR="006A3A12" w14:paraId="0108C5F0" w14:textId="77777777">
        <w:trPr>
          <w:trHeight w:val="1105"/>
        </w:trPr>
        <w:tc>
          <w:tcPr>
            <w:tcW w:w="0" w:type="auto"/>
            <w:vMerge/>
            <w:tcBorders>
              <w:top w:val="nil"/>
              <w:left w:val="single" w:sz="4" w:space="0" w:color="000000"/>
              <w:bottom w:val="single" w:sz="4" w:space="0" w:color="000000"/>
              <w:right w:val="single" w:sz="4" w:space="0" w:color="000000"/>
            </w:tcBorders>
          </w:tcPr>
          <w:p w14:paraId="4BDA59AE"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2AF40A1" w14:textId="77777777" w:rsidR="006A3A12" w:rsidRDefault="006A3A12">
            <w:pPr>
              <w:spacing w:after="160" w:line="259" w:lineRule="auto"/>
              <w:ind w:left="0" w:right="0" w:firstLine="0"/>
              <w:jc w:val="left"/>
            </w:pPr>
          </w:p>
        </w:tc>
        <w:tc>
          <w:tcPr>
            <w:tcW w:w="744" w:type="dxa"/>
            <w:tcBorders>
              <w:top w:val="single" w:sz="4" w:space="0" w:color="000000"/>
              <w:left w:val="single" w:sz="4" w:space="0" w:color="000000"/>
              <w:bottom w:val="single" w:sz="4" w:space="0" w:color="000000"/>
              <w:right w:val="single" w:sz="4" w:space="0" w:color="000000"/>
            </w:tcBorders>
            <w:vAlign w:val="bottom"/>
          </w:tcPr>
          <w:p w14:paraId="684F20D9" w14:textId="77777777" w:rsidR="006A3A12" w:rsidRDefault="007B7775">
            <w:pPr>
              <w:spacing w:after="12" w:line="259" w:lineRule="auto"/>
              <w:ind w:left="0" w:right="0" w:firstLine="0"/>
              <w:jc w:val="left"/>
            </w:pPr>
            <w:r>
              <w:rPr>
                <w:b/>
              </w:rPr>
              <w:t>Всег</w:t>
            </w:r>
          </w:p>
          <w:p w14:paraId="3EAC2629" w14:textId="77777777" w:rsidR="006A3A12" w:rsidRDefault="007B7775">
            <w:pPr>
              <w:spacing w:after="0" w:line="259" w:lineRule="auto"/>
              <w:ind w:left="0" w:right="0" w:firstLine="0"/>
              <w:jc w:val="left"/>
            </w:pPr>
            <w:r>
              <w:rPr>
                <w:b/>
              </w:rPr>
              <w:t>о</w:t>
            </w:r>
            <w:r>
              <w:t xml:space="preserve"> </w:t>
            </w:r>
          </w:p>
          <w:p w14:paraId="6D40BA00" w14:textId="77777777" w:rsidR="006A3A12" w:rsidRDefault="007B7775">
            <w:pPr>
              <w:spacing w:after="0" w:line="259" w:lineRule="auto"/>
              <w:ind w:left="0" w:right="0" w:firstLine="0"/>
              <w:jc w:val="left"/>
            </w:pPr>
            <w:r>
              <w:t xml:space="preserve"> </w:t>
            </w:r>
          </w:p>
        </w:tc>
        <w:tc>
          <w:tcPr>
            <w:tcW w:w="2252" w:type="dxa"/>
            <w:tcBorders>
              <w:top w:val="single" w:sz="4" w:space="0" w:color="000000"/>
              <w:left w:val="single" w:sz="4" w:space="0" w:color="000000"/>
              <w:bottom w:val="single" w:sz="4" w:space="0" w:color="000000"/>
              <w:right w:val="single" w:sz="4" w:space="0" w:color="000000"/>
            </w:tcBorders>
            <w:vAlign w:val="bottom"/>
          </w:tcPr>
          <w:p w14:paraId="672C7A4C" w14:textId="77777777" w:rsidR="006A3A12" w:rsidRDefault="007B7775">
            <w:pPr>
              <w:spacing w:after="0" w:line="277" w:lineRule="auto"/>
              <w:ind w:left="0" w:right="0" w:firstLine="0"/>
              <w:jc w:val="left"/>
            </w:pPr>
            <w:r>
              <w:rPr>
                <w:b/>
              </w:rPr>
              <w:t>Контрольныерабо ты</w:t>
            </w:r>
            <w:r>
              <w:t xml:space="preserve"> </w:t>
            </w:r>
          </w:p>
          <w:p w14:paraId="305CAFD2" w14:textId="77777777" w:rsidR="006A3A12" w:rsidRDefault="007B7775">
            <w:pPr>
              <w:spacing w:after="0" w:line="259" w:lineRule="auto"/>
              <w:ind w:left="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6ED1C894" w14:textId="77777777" w:rsidR="006A3A12" w:rsidRDefault="006A3A12">
            <w:pPr>
              <w:spacing w:after="160" w:line="259" w:lineRule="auto"/>
              <w:ind w:left="0" w:right="0" w:firstLine="0"/>
              <w:jc w:val="left"/>
            </w:pPr>
          </w:p>
        </w:tc>
      </w:tr>
      <w:tr w:rsidR="006A3A12" w14:paraId="6A669368" w14:textId="77777777">
        <w:trPr>
          <w:trHeight w:val="336"/>
        </w:trPr>
        <w:tc>
          <w:tcPr>
            <w:tcW w:w="6674" w:type="dxa"/>
            <w:gridSpan w:val="4"/>
            <w:tcBorders>
              <w:top w:val="single" w:sz="4" w:space="0" w:color="000000"/>
              <w:left w:val="single" w:sz="4" w:space="0" w:color="000000"/>
              <w:bottom w:val="single" w:sz="4" w:space="0" w:color="000000"/>
              <w:right w:val="nil"/>
            </w:tcBorders>
            <w:vAlign w:val="bottom"/>
          </w:tcPr>
          <w:p w14:paraId="489E3884" w14:textId="77777777" w:rsidR="006A3A12" w:rsidRDefault="007B7775">
            <w:pPr>
              <w:spacing w:after="0" w:line="259" w:lineRule="auto"/>
              <w:ind w:left="0" w:right="0" w:firstLine="0"/>
              <w:jc w:val="left"/>
            </w:pPr>
            <w:r>
              <w:rPr>
                <w:b/>
              </w:rPr>
              <w:t>Раздел 1.Мирмоего «я»</w:t>
            </w:r>
            <w:r>
              <w:t xml:space="preserve"> </w:t>
            </w:r>
          </w:p>
        </w:tc>
        <w:tc>
          <w:tcPr>
            <w:tcW w:w="2675" w:type="dxa"/>
            <w:tcBorders>
              <w:top w:val="single" w:sz="4" w:space="0" w:color="000000"/>
              <w:left w:val="nil"/>
              <w:bottom w:val="single" w:sz="4" w:space="0" w:color="000000"/>
              <w:right w:val="single" w:sz="4" w:space="0" w:color="000000"/>
            </w:tcBorders>
          </w:tcPr>
          <w:p w14:paraId="78EAFFDC" w14:textId="77777777" w:rsidR="006A3A12" w:rsidRDefault="006A3A12">
            <w:pPr>
              <w:spacing w:after="160" w:line="259" w:lineRule="auto"/>
              <w:ind w:left="0" w:right="0" w:firstLine="0"/>
              <w:jc w:val="left"/>
            </w:pPr>
          </w:p>
        </w:tc>
      </w:tr>
      <w:tr w:rsidR="006A3A12" w14:paraId="482CE2B0"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7C31D99D" w14:textId="77777777" w:rsidR="006A3A12" w:rsidRDefault="007B7775">
            <w:pPr>
              <w:spacing w:after="0" w:line="259" w:lineRule="auto"/>
              <w:ind w:left="0" w:right="0" w:firstLine="0"/>
              <w:jc w:val="left"/>
            </w:pPr>
            <w:r>
              <w:t xml:space="preserve">1.1 </w:t>
            </w:r>
          </w:p>
        </w:tc>
        <w:tc>
          <w:tcPr>
            <w:tcW w:w="3165" w:type="dxa"/>
            <w:tcBorders>
              <w:top w:val="single" w:sz="4" w:space="0" w:color="000000"/>
              <w:left w:val="single" w:sz="4" w:space="0" w:color="000000"/>
              <w:bottom w:val="single" w:sz="4" w:space="0" w:color="000000"/>
              <w:right w:val="single" w:sz="4" w:space="0" w:color="000000"/>
            </w:tcBorders>
            <w:vAlign w:val="center"/>
          </w:tcPr>
          <w:p w14:paraId="1F765E43" w14:textId="77777777" w:rsidR="006A3A12" w:rsidRDefault="007B7775">
            <w:pPr>
              <w:spacing w:after="0" w:line="259" w:lineRule="auto"/>
              <w:ind w:left="0" w:right="0" w:firstLine="0"/>
              <w:jc w:val="left"/>
            </w:pPr>
            <w:r>
              <w:t xml:space="preserve">Моясемья </w:t>
            </w:r>
          </w:p>
        </w:tc>
        <w:tc>
          <w:tcPr>
            <w:tcW w:w="744" w:type="dxa"/>
            <w:tcBorders>
              <w:top w:val="single" w:sz="4" w:space="0" w:color="000000"/>
              <w:left w:val="single" w:sz="4" w:space="0" w:color="000000"/>
              <w:bottom w:val="single" w:sz="4" w:space="0" w:color="000000"/>
              <w:right w:val="single" w:sz="4" w:space="0" w:color="000000"/>
            </w:tcBorders>
            <w:vAlign w:val="center"/>
          </w:tcPr>
          <w:p w14:paraId="1B0AFE7E" w14:textId="77777777" w:rsidR="006A3A12" w:rsidRDefault="007B7775">
            <w:pPr>
              <w:spacing w:after="0" w:line="259" w:lineRule="auto"/>
              <w:ind w:left="0" w:right="50" w:firstLine="0"/>
              <w:jc w:val="center"/>
            </w:pPr>
            <w:r>
              <w:t xml:space="preserve"> 3  </w:t>
            </w:r>
          </w:p>
        </w:tc>
        <w:tc>
          <w:tcPr>
            <w:tcW w:w="2252" w:type="dxa"/>
            <w:tcBorders>
              <w:top w:val="single" w:sz="4" w:space="0" w:color="000000"/>
              <w:left w:val="single" w:sz="4" w:space="0" w:color="000000"/>
              <w:bottom w:val="single" w:sz="4" w:space="0" w:color="000000"/>
              <w:right w:val="single" w:sz="4" w:space="0" w:color="000000"/>
            </w:tcBorders>
            <w:vAlign w:val="center"/>
          </w:tcPr>
          <w:p w14:paraId="0FD1EC90"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036CFA0D" w14:textId="77777777" w:rsidR="006A3A12" w:rsidRDefault="007B7775">
            <w:pPr>
              <w:spacing w:after="17" w:line="259" w:lineRule="auto"/>
              <w:ind w:left="0" w:right="0" w:firstLine="0"/>
              <w:jc w:val="left"/>
            </w:pPr>
            <w:r>
              <w:t xml:space="preserve">РЭШ, МЭШ, МОЯ </w:t>
            </w:r>
          </w:p>
          <w:p w14:paraId="06C17ED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0CA1FDF"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7D01642F" w14:textId="77777777" w:rsidR="006A3A12" w:rsidRDefault="007B7775">
            <w:pPr>
              <w:spacing w:after="0" w:line="259" w:lineRule="auto"/>
              <w:ind w:left="0" w:right="0" w:firstLine="0"/>
              <w:jc w:val="left"/>
            </w:pPr>
            <w:r>
              <w:t xml:space="preserve">1.2 </w:t>
            </w:r>
          </w:p>
        </w:tc>
        <w:tc>
          <w:tcPr>
            <w:tcW w:w="3165" w:type="dxa"/>
            <w:tcBorders>
              <w:top w:val="single" w:sz="4" w:space="0" w:color="000000"/>
              <w:left w:val="single" w:sz="4" w:space="0" w:color="000000"/>
              <w:bottom w:val="single" w:sz="4" w:space="0" w:color="000000"/>
              <w:right w:val="single" w:sz="4" w:space="0" w:color="000000"/>
            </w:tcBorders>
            <w:vAlign w:val="center"/>
          </w:tcPr>
          <w:p w14:paraId="396D4EA5" w14:textId="77777777" w:rsidR="006A3A12" w:rsidRDefault="007B7775">
            <w:pPr>
              <w:spacing w:after="0" w:line="259" w:lineRule="auto"/>
              <w:ind w:left="0" w:right="0" w:firstLine="0"/>
              <w:jc w:val="left"/>
            </w:pPr>
            <w:r>
              <w:t xml:space="preserve">Мойденьрождения </w:t>
            </w:r>
          </w:p>
        </w:tc>
        <w:tc>
          <w:tcPr>
            <w:tcW w:w="744" w:type="dxa"/>
            <w:tcBorders>
              <w:top w:val="single" w:sz="4" w:space="0" w:color="000000"/>
              <w:left w:val="single" w:sz="4" w:space="0" w:color="000000"/>
              <w:bottom w:val="single" w:sz="4" w:space="0" w:color="000000"/>
              <w:right w:val="single" w:sz="4" w:space="0" w:color="000000"/>
            </w:tcBorders>
            <w:vAlign w:val="center"/>
          </w:tcPr>
          <w:p w14:paraId="316ED540" w14:textId="77777777" w:rsidR="006A3A12" w:rsidRDefault="007B7775">
            <w:pPr>
              <w:spacing w:after="0" w:line="259" w:lineRule="auto"/>
              <w:ind w:left="0" w:right="50" w:firstLine="0"/>
              <w:jc w:val="center"/>
            </w:pPr>
            <w:r>
              <w:t xml:space="preserve"> 3  </w:t>
            </w:r>
          </w:p>
        </w:tc>
        <w:tc>
          <w:tcPr>
            <w:tcW w:w="2252" w:type="dxa"/>
            <w:tcBorders>
              <w:top w:val="single" w:sz="4" w:space="0" w:color="000000"/>
              <w:left w:val="single" w:sz="4" w:space="0" w:color="000000"/>
              <w:bottom w:val="single" w:sz="4" w:space="0" w:color="000000"/>
              <w:right w:val="single" w:sz="4" w:space="0" w:color="000000"/>
            </w:tcBorders>
            <w:vAlign w:val="center"/>
          </w:tcPr>
          <w:p w14:paraId="03F7D2C4"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555D6CDD" w14:textId="77777777" w:rsidR="006A3A12" w:rsidRDefault="007B7775">
            <w:pPr>
              <w:spacing w:after="17" w:line="259" w:lineRule="auto"/>
              <w:ind w:left="0" w:right="0" w:firstLine="0"/>
              <w:jc w:val="left"/>
            </w:pPr>
            <w:r>
              <w:t xml:space="preserve">РЭШ, МЭШ, МОЯ </w:t>
            </w:r>
          </w:p>
          <w:p w14:paraId="7C2634F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43F2C7B"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4535A6DF" w14:textId="77777777" w:rsidR="006A3A12" w:rsidRDefault="007B7775">
            <w:pPr>
              <w:spacing w:after="0" w:line="259" w:lineRule="auto"/>
              <w:ind w:left="0" w:right="0" w:firstLine="0"/>
              <w:jc w:val="left"/>
            </w:pPr>
            <w:r>
              <w:t xml:space="preserve">1.3 </w:t>
            </w:r>
          </w:p>
        </w:tc>
        <w:tc>
          <w:tcPr>
            <w:tcW w:w="3165" w:type="dxa"/>
            <w:tcBorders>
              <w:top w:val="single" w:sz="4" w:space="0" w:color="000000"/>
              <w:left w:val="single" w:sz="4" w:space="0" w:color="000000"/>
              <w:bottom w:val="single" w:sz="4" w:space="0" w:color="000000"/>
              <w:right w:val="single" w:sz="4" w:space="0" w:color="000000"/>
            </w:tcBorders>
            <w:vAlign w:val="bottom"/>
          </w:tcPr>
          <w:p w14:paraId="364F9254" w14:textId="77777777" w:rsidR="006A3A12" w:rsidRDefault="007B7775">
            <w:pPr>
              <w:spacing w:after="0" w:line="259" w:lineRule="auto"/>
              <w:ind w:left="0" w:right="0" w:firstLine="0"/>
              <w:jc w:val="left"/>
            </w:pPr>
            <w:r>
              <w:t xml:space="preserve">Моялюбимаяеда </w:t>
            </w:r>
          </w:p>
        </w:tc>
        <w:tc>
          <w:tcPr>
            <w:tcW w:w="744" w:type="dxa"/>
            <w:tcBorders>
              <w:top w:val="single" w:sz="4" w:space="0" w:color="000000"/>
              <w:left w:val="single" w:sz="4" w:space="0" w:color="000000"/>
              <w:bottom w:val="single" w:sz="4" w:space="0" w:color="000000"/>
              <w:right w:val="single" w:sz="4" w:space="0" w:color="000000"/>
            </w:tcBorders>
            <w:vAlign w:val="center"/>
          </w:tcPr>
          <w:p w14:paraId="25AD67C6" w14:textId="77777777" w:rsidR="006A3A12" w:rsidRDefault="007B7775">
            <w:pPr>
              <w:spacing w:after="0" w:line="259" w:lineRule="auto"/>
              <w:ind w:left="0" w:right="50" w:firstLine="0"/>
              <w:jc w:val="center"/>
            </w:pPr>
            <w:r>
              <w:t xml:space="preserve"> 4  </w:t>
            </w:r>
          </w:p>
        </w:tc>
        <w:tc>
          <w:tcPr>
            <w:tcW w:w="2252" w:type="dxa"/>
            <w:tcBorders>
              <w:top w:val="single" w:sz="4" w:space="0" w:color="000000"/>
              <w:left w:val="single" w:sz="4" w:space="0" w:color="000000"/>
              <w:bottom w:val="single" w:sz="4" w:space="0" w:color="000000"/>
              <w:right w:val="single" w:sz="4" w:space="0" w:color="000000"/>
            </w:tcBorders>
            <w:vAlign w:val="center"/>
          </w:tcPr>
          <w:p w14:paraId="0872E6CF"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3B0D3870" w14:textId="77777777" w:rsidR="006A3A12" w:rsidRDefault="007B7775">
            <w:pPr>
              <w:spacing w:after="17" w:line="259" w:lineRule="auto"/>
              <w:ind w:left="0" w:right="0" w:firstLine="0"/>
              <w:jc w:val="left"/>
            </w:pPr>
            <w:r>
              <w:t xml:space="preserve">РЭШ, МЭШ, МОЯ </w:t>
            </w:r>
          </w:p>
          <w:p w14:paraId="053B051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C1324FD"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469A3E74" w14:textId="77777777" w:rsidR="006A3A12" w:rsidRDefault="007B7775">
            <w:pPr>
              <w:spacing w:after="0" w:line="259" w:lineRule="auto"/>
              <w:ind w:left="0" w:right="0" w:firstLine="0"/>
              <w:jc w:val="left"/>
            </w:pPr>
            <w:r>
              <w:t xml:space="preserve">1.4 </w:t>
            </w:r>
          </w:p>
        </w:tc>
        <w:tc>
          <w:tcPr>
            <w:tcW w:w="3165" w:type="dxa"/>
            <w:tcBorders>
              <w:top w:val="single" w:sz="4" w:space="0" w:color="000000"/>
              <w:left w:val="single" w:sz="4" w:space="0" w:color="000000"/>
              <w:bottom w:val="single" w:sz="4" w:space="0" w:color="000000"/>
              <w:right w:val="single" w:sz="4" w:space="0" w:color="000000"/>
            </w:tcBorders>
            <w:vAlign w:val="bottom"/>
          </w:tcPr>
          <w:p w14:paraId="265AC4D4" w14:textId="77777777" w:rsidR="006A3A12" w:rsidRDefault="007B7775">
            <w:pPr>
              <w:spacing w:after="0" w:line="259" w:lineRule="auto"/>
              <w:ind w:left="0" w:right="0" w:firstLine="0"/>
              <w:jc w:val="left"/>
            </w:pPr>
            <w:r>
              <w:t xml:space="preserve">Мой день (распорядок дня, домашние обязанности) </w:t>
            </w:r>
          </w:p>
        </w:tc>
        <w:tc>
          <w:tcPr>
            <w:tcW w:w="744" w:type="dxa"/>
            <w:tcBorders>
              <w:top w:val="single" w:sz="4" w:space="0" w:color="000000"/>
              <w:left w:val="single" w:sz="4" w:space="0" w:color="000000"/>
              <w:bottom w:val="single" w:sz="4" w:space="0" w:color="000000"/>
              <w:right w:val="single" w:sz="4" w:space="0" w:color="000000"/>
            </w:tcBorders>
            <w:vAlign w:val="center"/>
          </w:tcPr>
          <w:p w14:paraId="033DC6F2" w14:textId="77777777" w:rsidR="006A3A12" w:rsidRDefault="007B7775">
            <w:pPr>
              <w:spacing w:after="0" w:line="259" w:lineRule="auto"/>
              <w:ind w:left="0" w:right="55" w:firstLine="0"/>
              <w:jc w:val="center"/>
            </w:pPr>
            <w:r>
              <w:t xml:space="preserve">3  </w:t>
            </w:r>
          </w:p>
        </w:tc>
        <w:tc>
          <w:tcPr>
            <w:tcW w:w="2252" w:type="dxa"/>
            <w:tcBorders>
              <w:top w:val="single" w:sz="4" w:space="0" w:color="000000"/>
              <w:left w:val="single" w:sz="4" w:space="0" w:color="000000"/>
              <w:bottom w:val="single" w:sz="4" w:space="0" w:color="000000"/>
              <w:right w:val="single" w:sz="4" w:space="0" w:color="000000"/>
            </w:tcBorders>
            <w:vAlign w:val="center"/>
          </w:tcPr>
          <w:p w14:paraId="7405E1CA"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20B40536" w14:textId="77777777" w:rsidR="006A3A12" w:rsidRDefault="007B7775">
            <w:pPr>
              <w:spacing w:after="17" w:line="259" w:lineRule="auto"/>
              <w:ind w:left="0" w:right="0" w:firstLine="0"/>
              <w:jc w:val="left"/>
            </w:pPr>
            <w:r>
              <w:t xml:space="preserve">РЭШ, МЭШ, МОЯ </w:t>
            </w:r>
          </w:p>
          <w:p w14:paraId="3538B8B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152F629"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657ED5F3" w14:textId="77777777" w:rsidR="006A3A12" w:rsidRDefault="007B7775">
            <w:pPr>
              <w:spacing w:after="0" w:line="259" w:lineRule="auto"/>
              <w:ind w:left="0" w:right="0" w:firstLine="0"/>
              <w:jc w:val="left"/>
            </w:pPr>
            <w:r>
              <w:t xml:space="preserve">1.5 </w:t>
            </w:r>
          </w:p>
        </w:tc>
        <w:tc>
          <w:tcPr>
            <w:tcW w:w="3165" w:type="dxa"/>
            <w:tcBorders>
              <w:top w:val="single" w:sz="4" w:space="0" w:color="000000"/>
              <w:left w:val="single" w:sz="4" w:space="0" w:color="000000"/>
              <w:bottom w:val="single" w:sz="4" w:space="0" w:color="000000"/>
              <w:right w:val="single" w:sz="4" w:space="0" w:color="000000"/>
            </w:tcBorders>
            <w:vAlign w:val="bottom"/>
          </w:tcPr>
          <w:p w14:paraId="4DE2B586" w14:textId="77777777" w:rsidR="006A3A12" w:rsidRDefault="007B7775">
            <w:pPr>
              <w:spacing w:after="0" w:line="259" w:lineRule="auto"/>
              <w:ind w:left="0" w:right="0" w:firstLine="0"/>
              <w:jc w:val="left"/>
            </w:pPr>
            <w:r>
              <w:t xml:space="preserve">Обобщение и контроль </w:t>
            </w:r>
          </w:p>
        </w:tc>
        <w:tc>
          <w:tcPr>
            <w:tcW w:w="744" w:type="dxa"/>
            <w:tcBorders>
              <w:top w:val="single" w:sz="4" w:space="0" w:color="000000"/>
              <w:left w:val="single" w:sz="4" w:space="0" w:color="000000"/>
              <w:bottom w:val="single" w:sz="4" w:space="0" w:color="000000"/>
              <w:right w:val="single" w:sz="4" w:space="0" w:color="000000"/>
            </w:tcBorders>
            <w:vAlign w:val="center"/>
          </w:tcPr>
          <w:p w14:paraId="0D5AC540"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6E4DED7B" w14:textId="77777777" w:rsidR="006A3A12" w:rsidRDefault="007B7775">
            <w:pPr>
              <w:spacing w:after="0" w:line="259" w:lineRule="auto"/>
              <w:ind w:left="0" w:right="51" w:firstLine="0"/>
              <w:jc w:val="center"/>
            </w:pPr>
            <w:r>
              <w:t xml:space="preserve"> 1  </w:t>
            </w:r>
          </w:p>
        </w:tc>
        <w:tc>
          <w:tcPr>
            <w:tcW w:w="2675" w:type="dxa"/>
            <w:tcBorders>
              <w:top w:val="single" w:sz="4" w:space="0" w:color="000000"/>
              <w:left w:val="single" w:sz="4" w:space="0" w:color="000000"/>
              <w:bottom w:val="single" w:sz="4" w:space="0" w:color="000000"/>
              <w:right w:val="single" w:sz="4" w:space="0" w:color="000000"/>
            </w:tcBorders>
          </w:tcPr>
          <w:p w14:paraId="3E9C8198" w14:textId="77777777" w:rsidR="006A3A12" w:rsidRDefault="007B7775">
            <w:pPr>
              <w:spacing w:after="17" w:line="259" w:lineRule="auto"/>
              <w:ind w:left="0" w:right="0" w:firstLine="0"/>
              <w:jc w:val="left"/>
            </w:pPr>
            <w:r>
              <w:t xml:space="preserve">РЭШ, МЭШ, МОЯ </w:t>
            </w:r>
          </w:p>
          <w:p w14:paraId="15246C14"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12662A3" w14:textId="77777777">
        <w:trPr>
          <w:trHeight w:val="336"/>
        </w:trPr>
        <w:tc>
          <w:tcPr>
            <w:tcW w:w="3678" w:type="dxa"/>
            <w:gridSpan w:val="2"/>
            <w:tcBorders>
              <w:top w:val="single" w:sz="4" w:space="0" w:color="000000"/>
              <w:left w:val="single" w:sz="4" w:space="0" w:color="000000"/>
              <w:bottom w:val="single" w:sz="4" w:space="0" w:color="000000"/>
              <w:right w:val="single" w:sz="4" w:space="0" w:color="000000"/>
            </w:tcBorders>
            <w:vAlign w:val="bottom"/>
          </w:tcPr>
          <w:p w14:paraId="56BA53E4" w14:textId="77777777" w:rsidR="006A3A12" w:rsidRDefault="007B7775">
            <w:pPr>
              <w:spacing w:after="0" w:line="259" w:lineRule="auto"/>
              <w:ind w:left="0" w:right="0" w:firstLine="0"/>
              <w:jc w:val="left"/>
            </w:pPr>
            <w:r>
              <w:t xml:space="preserve">Итогопоразделу </w:t>
            </w:r>
          </w:p>
        </w:tc>
        <w:tc>
          <w:tcPr>
            <w:tcW w:w="744" w:type="dxa"/>
            <w:tcBorders>
              <w:top w:val="single" w:sz="4" w:space="0" w:color="000000"/>
              <w:left w:val="single" w:sz="4" w:space="0" w:color="000000"/>
              <w:bottom w:val="single" w:sz="4" w:space="0" w:color="000000"/>
              <w:right w:val="single" w:sz="4" w:space="0" w:color="000000"/>
            </w:tcBorders>
          </w:tcPr>
          <w:p w14:paraId="4531393B" w14:textId="77777777" w:rsidR="006A3A12" w:rsidRDefault="007B7775">
            <w:pPr>
              <w:spacing w:after="0" w:line="259" w:lineRule="auto"/>
              <w:ind w:left="0" w:right="55" w:firstLine="0"/>
              <w:jc w:val="center"/>
            </w:pPr>
            <w:r>
              <w:t xml:space="preserve"> 15  </w:t>
            </w:r>
          </w:p>
        </w:tc>
        <w:tc>
          <w:tcPr>
            <w:tcW w:w="2252" w:type="dxa"/>
            <w:tcBorders>
              <w:top w:val="single" w:sz="4" w:space="0" w:color="000000"/>
              <w:left w:val="single" w:sz="4" w:space="0" w:color="000000"/>
              <w:bottom w:val="single" w:sz="4" w:space="0" w:color="000000"/>
              <w:right w:val="nil"/>
            </w:tcBorders>
          </w:tcPr>
          <w:p w14:paraId="0C6D5963" w14:textId="77777777" w:rsidR="006A3A12" w:rsidRDefault="007B7775">
            <w:pPr>
              <w:spacing w:after="0" w:line="259" w:lineRule="auto"/>
              <w:ind w:left="0" w:right="0" w:firstLine="0"/>
              <w:jc w:val="left"/>
            </w:pPr>
            <w:r>
              <w:t xml:space="preserve"> </w:t>
            </w:r>
          </w:p>
        </w:tc>
        <w:tc>
          <w:tcPr>
            <w:tcW w:w="2675" w:type="dxa"/>
            <w:tcBorders>
              <w:top w:val="single" w:sz="4" w:space="0" w:color="000000"/>
              <w:left w:val="nil"/>
              <w:bottom w:val="single" w:sz="4" w:space="0" w:color="000000"/>
              <w:right w:val="single" w:sz="4" w:space="0" w:color="000000"/>
            </w:tcBorders>
          </w:tcPr>
          <w:p w14:paraId="5A0AF358" w14:textId="77777777" w:rsidR="006A3A12" w:rsidRDefault="006A3A12">
            <w:pPr>
              <w:spacing w:after="160" w:line="259" w:lineRule="auto"/>
              <w:ind w:left="0" w:right="0" w:firstLine="0"/>
              <w:jc w:val="left"/>
            </w:pPr>
          </w:p>
        </w:tc>
      </w:tr>
      <w:tr w:rsidR="006A3A12" w14:paraId="5A9E17E6" w14:textId="77777777">
        <w:trPr>
          <w:trHeight w:val="336"/>
        </w:trPr>
        <w:tc>
          <w:tcPr>
            <w:tcW w:w="6674" w:type="dxa"/>
            <w:gridSpan w:val="4"/>
            <w:tcBorders>
              <w:top w:val="single" w:sz="4" w:space="0" w:color="000000"/>
              <w:left w:val="single" w:sz="4" w:space="0" w:color="000000"/>
              <w:bottom w:val="single" w:sz="4" w:space="0" w:color="000000"/>
              <w:right w:val="nil"/>
            </w:tcBorders>
            <w:vAlign w:val="bottom"/>
          </w:tcPr>
          <w:p w14:paraId="68A30817" w14:textId="77777777" w:rsidR="006A3A12" w:rsidRDefault="007B7775">
            <w:pPr>
              <w:spacing w:after="0" w:line="259" w:lineRule="auto"/>
              <w:ind w:left="0" w:right="0" w:firstLine="0"/>
              <w:jc w:val="left"/>
            </w:pPr>
            <w:r>
              <w:rPr>
                <w:b/>
              </w:rPr>
              <w:t>Раздел 2.Мирмоихувлечений</w:t>
            </w:r>
            <w:r>
              <w:t xml:space="preserve"> </w:t>
            </w:r>
          </w:p>
        </w:tc>
        <w:tc>
          <w:tcPr>
            <w:tcW w:w="2675" w:type="dxa"/>
            <w:tcBorders>
              <w:top w:val="single" w:sz="4" w:space="0" w:color="000000"/>
              <w:left w:val="nil"/>
              <w:bottom w:val="single" w:sz="4" w:space="0" w:color="000000"/>
              <w:right w:val="single" w:sz="4" w:space="0" w:color="000000"/>
            </w:tcBorders>
          </w:tcPr>
          <w:p w14:paraId="517A4461" w14:textId="77777777" w:rsidR="006A3A12" w:rsidRDefault="006A3A12">
            <w:pPr>
              <w:spacing w:after="160" w:line="259" w:lineRule="auto"/>
              <w:ind w:left="0" w:right="0" w:firstLine="0"/>
              <w:jc w:val="left"/>
            </w:pPr>
          </w:p>
        </w:tc>
      </w:tr>
      <w:tr w:rsidR="006A3A12" w14:paraId="09B3AC34"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7E07CA83" w14:textId="77777777" w:rsidR="006A3A12" w:rsidRDefault="007B7775">
            <w:pPr>
              <w:spacing w:after="0" w:line="259" w:lineRule="auto"/>
              <w:ind w:left="0" w:right="0" w:firstLine="0"/>
              <w:jc w:val="left"/>
            </w:pPr>
            <w:r>
              <w:lastRenderedPageBreak/>
              <w:t xml:space="preserve">2.1 </w:t>
            </w:r>
          </w:p>
        </w:tc>
        <w:tc>
          <w:tcPr>
            <w:tcW w:w="3165" w:type="dxa"/>
            <w:tcBorders>
              <w:top w:val="single" w:sz="4" w:space="0" w:color="000000"/>
              <w:left w:val="single" w:sz="4" w:space="0" w:color="000000"/>
              <w:bottom w:val="single" w:sz="4" w:space="0" w:color="000000"/>
              <w:right w:val="single" w:sz="4" w:space="0" w:color="000000"/>
            </w:tcBorders>
            <w:vAlign w:val="bottom"/>
          </w:tcPr>
          <w:p w14:paraId="0BF0FC61" w14:textId="77777777" w:rsidR="006A3A12" w:rsidRDefault="007B7775">
            <w:pPr>
              <w:spacing w:after="0" w:line="259" w:lineRule="auto"/>
              <w:ind w:left="0" w:right="0" w:firstLine="0"/>
              <w:jc w:val="left"/>
            </w:pPr>
            <w:r>
              <w:t xml:space="preserve">Любимаяигрушка, игра </w:t>
            </w:r>
          </w:p>
        </w:tc>
        <w:tc>
          <w:tcPr>
            <w:tcW w:w="744" w:type="dxa"/>
            <w:tcBorders>
              <w:top w:val="single" w:sz="4" w:space="0" w:color="000000"/>
              <w:left w:val="single" w:sz="4" w:space="0" w:color="000000"/>
              <w:bottom w:val="single" w:sz="4" w:space="0" w:color="000000"/>
              <w:right w:val="single" w:sz="4" w:space="0" w:color="000000"/>
            </w:tcBorders>
            <w:vAlign w:val="center"/>
          </w:tcPr>
          <w:p w14:paraId="370EC139" w14:textId="77777777" w:rsidR="006A3A12" w:rsidRDefault="007B7775">
            <w:pPr>
              <w:spacing w:after="0" w:line="259" w:lineRule="auto"/>
              <w:ind w:left="0" w:right="50" w:firstLine="0"/>
              <w:jc w:val="center"/>
            </w:pPr>
            <w:r>
              <w:t xml:space="preserve"> 1  </w:t>
            </w:r>
          </w:p>
        </w:tc>
        <w:tc>
          <w:tcPr>
            <w:tcW w:w="2252" w:type="dxa"/>
            <w:tcBorders>
              <w:top w:val="single" w:sz="4" w:space="0" w:color="000000"/>
              <w:left w:val="single" w:sz="4" w:space="0" w:color="000000"/>
              <w:bottom w:val="single" w:sz="4" w:space="0" w:color="000000"/>
              <w:right w:val="single" w:sz="4" w:space="0" w:color="000000"/>
            </w:tcBorders>
            <w:vAlign w:val="center"/>
          </w:tcPr>
          <w:p w14:paraId="4C177316"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3AA6E27E" w14:textId="77777777" w:rsidR="006A3A12" w:rsidRDefault="007B7775">
            <w:pPr>
              <w:spacing w:after="17" w:line="259" w:lineRule="auto"/>
              <w:ind w:left="0" w:right="0" w:firstLine="0"/>
              <w:jc w:val="left"/>
            </w:pPr>
            <w:r>
              <w:t xml:space="preserve">РЭШ, МЭШ, МОЯ </w:t>
            </w:r>
          </w:p>
          <w:p w14:paraId="2F4BCAE6"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3AEF6D0"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4CE207C7" w14:textId="77777777" w:rsidR="006A3A12" w:rsidRDefault="007B7775">
            <w:pPr>
              <w:spacing w:after="0" w:line="259" w:lineRule="auto"/>
              <w:ind w:left="0" w:right="0" w:firstLine="0"/>
              <w:jc w:val="left"/>
            </w:pPr>
            <w:r>
              <w:t xml:space="preserve">2.2 </w:t>
            </w:r>
          </w:p>
        </w:tc>
        <w:tc>
          <w:tcPr>
            <w:tcW w:w="3165" w:type="dxa"/>
            <w:tcBorders>
              <w:top w:val="single" w:sz="4" w:space="0" w:color="000000"/>
              <w:left w:val="single" w:sz="4" w:space="0" w:color="000000"/>
              <w:bottom w:val="single" w:sz="4" w:space="0" w:color="000000"/>
              <w:right w:val="single" w:sz="4" w:space="0" w:color="000000"/>
            </w:tcBorders>
            <w:vAlign w:val="center"/>
          </w:tcPr>
          <w:p w14:paraId="165142AC" w14:textId="77777777" w:rsidR="006A3A12" w:rsidRDefault="007B7775">
            <w:pPr>
              <w:spacing w:after="0" w:line="259" w:lineRule="auto"/>
              <w:ind w:left="0" w:right="0" w:firstLine="0"/>
              <w:jc w:val="left"/>
            </w:pPr>
            <w:r>
              <w:t xml:space="preserve">Мойпитомец </w:t>
            </w:r>
          </w:p>
        </w:tc>
        <w:tc>
          <w:tcPr>
            <w:tcW w:w="744" w:type="dxa"/>
            <w:tcBorders>
              <w:top w:val="single" w:sz="4" w:space="0" w:color="000000"/>
              <w:left w:val="single" w:sz="4" w:space="0" w:color="000000"/>
              <w:bottom w:val="single" w:sz="4" w:space="0" w:color="000000"/>
              <w:right w:val="single" w:sz="4" w:space="0" w:color="000000"/>
            </w:tcBorders>
            <w:vAlign w:val="center"/>
          </w:tcPr>
          <w:p w14:paraId="4677911B"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7406A3BA"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3DC41E7E" w14:textId="77777777" w:rsidR="006A3A12" w:rsidRDefault="007B7775">
            <w:pPr>
              <w:spacing w:after="17" w:line="259" w:lineRule="auto"/>
              <w:ind w:left="0" w:right="0" w:firstLine="0"/>
              <w:jc w:val="left"/>
            </w:pPr>
            <w:r>
              <w:t xml:space="preserve">РЭШ, МЭШ, МОЯ </w:t>
            </w:r>
          </w:p>
          <w:p w14:paraId="27D28E6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920CE02"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7A3F7621" w14:textId="77777777" w:rsidR="006A3A12" w:rsidRDefault="007B7775">
            <w:pPr>
              <w:spacing w:after="0" w:line="259" w:lineRule="auto"/>
              <w:ind w:left="0" w:right="0" w:firstLine="0"/>
              <w:jc w:val="left"/>
            </w:pPr>
            <w:r>
              <w:t xml:space="preserve">2.3 </w:t>
            </w:r>
          </w:p>
        </w:tc>
        <w:tc>
          <w:tcPr>
            <w:tcW w:w="3165" w:type="dxa"/>
            <w:tcBorders>
              <w:top w:val="single" w:sz="4" w:space="0" w:color="000000"/>
              <w:left w:val="single" w:sz="4" w:space="0" w:color="000000"/>
              <w:bottom w:val="single" w:sz="4" w:space="0" w:color="000000"/>
              <w:right w:val="single" w:sz="4" w:space="0" w:color="000000"/>
            </w:tcBorders>
            <w:vAlign w:val="bottom"/>
          </w:tcPr>
          <w:p w14:paraId="6FA3D7C1" w14:textId="77777777" w:rsidR="006A3A12" w:rsidRDefault="007B7775">
            <w:pPr>
              <w:spacing w:after="0" w:line="259" w:lineRule="auto"/>
              <w:ind w:left="0" w:right="0" w:firstLine="0"/>
              <w:jc w:val="left"/>
            </w:pPr>
            <w:r>
              <w:t xml:space="preserve">Любимыезанятия. Занятияспортом </w:t>
            </w:r>
          </w:p>
        </w:tc>
        <w:tc>
          <w:tcPr>
            <w:tcW w:w="744" w:type="dxa"/>
            <w:tcBorders>
              <w:top w:val="single" w:sz="4" w:space="0" w:color="000000"/>
              <w:left w:val="single" w:sz="4" w:space="0" w:color="000000"/>
              <w:bottom w:val="single" w:sz="4" w:space="0" w:color="000000"/>
              <w:right w:val="single" w:sz="4" w:space="0" w:color="000000"/>
            </w:tcBorders>
            <w:vAlign w:val="center"/>
          </w:tcPr>
          <w:p w14:paraId="7B990C68" w14:textId="77777777" w:rsidR="006A3A12" w:rsidRDefault="007B7775">
            <w:pPr>
              <w:spacing w:after="0" w:line="259" w:lineRule="auto"/>
              <w:ind w:left="0" w:right="50" w:firstLine="0"/>
              <w:jc w:val="center"/>
            </w:pPr>
            <w:r>
              <w:t xml:space="preserve"> 4  </w:t>
            </w:r>
          </w:p>
        </w:tc>
        <w:tc>
          <w:tcPr>
            <w:tcW w:w="2252" w:type="dxa"/>
            <w:tcBorders>
              <w:top w:val="single" w:sz="4" w:space="0" w:color="000000"/>
              <w:left w:val="single" w:sz="4" w:space="0" w:color="000000"/>
              <w:bottom w:val="single" w:sz="4" w:space="0" w:color="000000"/>
              <w:right w:val="single" w:sz="4" w:space="0" w:color="000000"/>
            </w:tcBorders>
            <w:vAlign w:val="center"/>
          </w:tcPr>
          <w:p w14:paraId="397DF761"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308818FC" w14:textId="77777777" w:rsidR="006A3A12" w:rsidRDefault="007B7775">
            <w:pPr>
              <w:spacing w:after="17" w:line="259" w:lineRule="auto"/>
              <w:ind w:left="0" w:right="0" w:firstLine="0"/>
              <w:jc w:val="left"/>
            </w:pPr>
            <w:r>
              <w:t xml:space="preserve">РЭШ, МЭШ, МОЯ </w:t>
            </w:r>
          </w:p>
          <w:p w14:paraId="70333FB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59928A3"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7A8C2446" w14:textId="77777777" w:rsidR="006A3A12" w:rsidRDefault="007B7775">
            <w:pPr>
              <w:spacing w:after="0" w:line="259" w:lineRule="auto"/>
              <w:ind w:left="0" w:right="0" w:firstLine="0"/>
              <w:jc w:val="left"/>
            </w:pPr>
            <w:r>
              <w:t xml:space="preserve">2.4 </w:t>
            </w:r>
          </w:p>
        </w:tc>
        <w:tc>
          <w:tcPr>
            <w:tcW w:w="3165" w:type="dxa"/>
            <w:tcBorders>
              <w:top w:val="single" w:sz="4" w:space="0" w:color="000000"/>
              <w:left w:val="single" w:sz="4" w:space="0" w:color="000000"/>
              <w:bottom w:val="single" w:sz="4" w:space="0" w:color="000000"/>
              <w:right w:val="single" w:sz="4" w:space="0" w:color="000000"/>
            </w:tcBorders>
            <w:vAlign w:val="bottom"/>
          </w:tcPr>
          <w:p w14:paraId="6D5893E1" w14:textId="77777777" w:rsidR="006A3A12" w:rsidRDefault="007B7775">
            <w:pPr>
              <w:spacing w:after="0" w:line="259" w:lineRule="auto"/>
              <w:ind w:left="0" w:right="0" w:firstLine="0"/>
              <w:jc w:val="left"/>
            </w:pPr>
            <w:r>
              <w:t xml:space="preserve">Любимаясказка/история/рас сказ </w:t>
            </w:r>
          </w:p>
        </w:tc>
        <w:tc>
          <w:tcPr>
            <w:tcW w:w="744" w:type="dxa"/>
            <w:tcBorders>
              <w:top w:val="single" w:sz="4" w:space="0" w:color="000000"/>
              <w:left w:val="single" w:sz="4" w:space="0" w:color="000000"/>
              <w:bottom w:val="single" w:sz="4" w:space="0" w:color="000000"/>
              <w:right w:val="single" w:sz="4" w:space="0" w:color="000000"/>
            </w:tcBorders>
            <w:vAlign w:val="center"/>
          </w:tcPr>
          <w:p w14:paraId="7A2E01B7" w14:textId="77777777" w:rsidR="006A3A12" w:rsidRDefault="007B7775">
            <w:pPr>
              <w:spacing w:after="0" w:line="259" w:lineRule="auto"/>
              <w:ind w:left="0" w:right="50" w:firstLine="0"/>
              <w:jc w:val="center"/>
            </w:pPr>
            <w:r>
              <w:t xml:space="preserve"> 3  </w:t>
            </w:r>
          </w:p>
        </w:tc>
        <w:tc>
          <w:tcPr>
            <w:tcW w:w="2252" w:type="dxa"/>
            <w:tcBorders>
              <w:top w:val="single" w:sz="4" w:space="0" w:color="000000"/>
              <w:left w:val="single" w:sz="4" w:space="0" w:color="000000"/>
              <w:bottom w:val="single" w:sz="4" w:space="0" w:color="000000"/>
              <w:right w:val="single" w:sz="4" w:space="0" w:color="000000"/>
            </w:tcBorders>
            <w:vAlign w:val="center"/>
          </w:tcPr>
          <w:p w14:paraId="5204C7BC"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1C6F53B0" w14:textId="77777777" w:rsidR="006A3A12" w:rsidRDefault="007B7775">
            <w:pPr>
              <w:spacing w:after="17" w:line="259" w:lineRule="auto"/>
              <w:ind w:left="0" w:right="0" w:firstLine="0"/>
              <w:jc w:val="left"/>
            </w:pPr>
            <w:r>
              <w:t xml:space="preserve">РЭШ, МЭШ, МОЯ </w:t>
            </w:r>
          </w:p>
          <w:p w14:paraId="75EA38FD"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8D01C2F"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4FB8D041" w14:textId="77777777" w:rsidR="006A3A12" w:rsidRDefault="007B7775">
            <w:pPr>
              <w:spacing w:after="0" w:line="259" w:lineRule="auto"/>
              <w:ind w:left="0" w:right="0" w:firstLine="0"/>
              <w:jc w:val="left"/>
            </w:pPr>
            <w:r>
              <w:t xml:space="preserve">2.5 </w:t>
            </w:r>
          </w:p>
        </w:tc>
        <w:tc>
          <w:tcPr>
            <w:tcW w:w="3165" w:type="dxa"/>
            <w:tcBorders>
              <w:top w:val="single" w:sz="4" w:space="0" w:color="000000"/>
              <w:left w:val="single" w:sz="4" w:space="0" w:color="000000"/>
              <w:bottom w:val="single" w:sz="4" w:space="0" w:color="000000"/>
              <w:right w:val="single" w:sz="4" w:space="0" w:color="000000"/>
            </w:tcBorders>
            <w:vAlign w:val="bottom"/>
          </w:tcPr>
          <w:p w14:paraId="001A1BB1" w14:textId="77777777" w:rsidR="006A3A12" w:rsidRDefault="007B7775">
            <w:pPr>
              <w:spacing w:after="0" w:line="259" w:lineRule="auto"/>
              <w:ind w:left="0" w:right="0" w:firstLine="0"/>
              <w:jc w:val="left"/>
            </w:pPr>
            <w:r>
              <w:t xml:space="preserve">Выходнойдень </w:t>
            </w:r>
          </w:p>
        </w:tc>
        <w:tc>
          <w:tcPr>
            <w:tcW w:w="744" w:type="dxa"/>
            <w:tcBorders>
              <w:top w:val="single" w:sz="4" w:space="0" w:color="000000"/>
              <w:left w:val="single" w:sz="4" w:space="0" w:color="000000"/>
              <w:bottom w:val="single" w:sz="4" w:space="0" w:color="000000"/>
              <w:right w:val="single" w:sz="4" w:space="0" w:color="000000"/>
            </w:tcBorders>
            <w:vAlign w:val="center"/>
          </w:tcPr>
          <w:p w14:paraId="04A5131F" w14:textId="77777777" w:rsidR="006A3A12" w:rsidRDefault="007B7775">
            <w:pPr>
              <w:spacing w:after="0" w:line="259" w:lineRule="auto"/>
              <w:ind w:left="0" w:right="50" w:firstLine="0"/>
              <w:jc w:val="center"/>
            </w:pPr>
            <w:r>
              <w:t xml:space="preserve"> 3  </w:t>
            </w:r>
          </w:p>
        </w:tc>
        <w:tc>
          <w:tcPr>
            <w:tcW w:w="2252" w:type="dxa"/>
            <w:tcBorders>
              <w:top w:val="single" w:sz="4" w:space="0" w:color="000000"/>
              <w:left w:val="single" w:sz="4" w:space="0" w:color="000000"/>
              <w:bottom w:val="single" w:sz="4" w:space="0" w:color="000000"/>
              <w:right w:val="single" w:sz="4" w:space="0" w:color="000000"/>
            </w:tcBorders>
            <w:vAlign w:val="center"/>
          </w:tcPr>
          <w:p w14:paraId="4BDB3A1E"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34517F68" w14:textId="77777777" w:rsidR="006A3A12" w:rsidRDefault="007B7775">
            <w:pPr>
              <w:spacing w:after="17" w:line="259" w:lineRule="auto"/>
              <w:ind w:left="0" w:right="0" w:firstLine="0"/>
              <w:jc w:val="left"/>
            </w:pPr>
            <w:r>
              <w:t xml:space="preserve">РЭШ, МЭШ, МОЯ </w:t>
            </w:r>
          </w:p>
          <w:p w14:paraId="359178B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252DC93"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52D5F08B" w14:textId="77777777" w:rsidR="006A3A12" w:rsidRDefault="007B7775">
            <w:pPr>
              <w:spacing w:after="0" w:line="259" w:lineRule="auto"/>
              <w:ind w:left="0" w:right="0" w:firstLine="0"/>
              <w:jc w:val="left"/>
            </w:pPr>
            <w:r>
              <w:t xml:space="preserve">2.6 </w:t>
            </w:r>
          </w:p>
        </w:tc>
        <w:tc>
          <w:tcPr>
            <w:tcW w:w="3165" w:type="dxa"/>
            <w:tcBorders>
              <w:top w:val="single" w:sz="4" w:space="0" w:color="000000"/>
              <w:left w:val="single" w:sz="4" w:space="0" w:color="000000"/>
              <w:bottom w:val="single" w:sz="4" w:space="0" w:color="000000"/>
              <w:right w:val="single" w:sz="4" w:space="0" w:color="000000"/>
            </w:tcBorders>
            <w:vAlign w:val="center"/>
          </w:tcPr>
          <w:p w14:paraId="7479EA8C" w14:textId="77777777" w:rsidR="006A3A12" w:rsidRDefault="007B7775">
            <w:pPr>
              <w:spacing w:after="0" w:line="259" w:lineRule="auto"/>
              <w:ind w:left="0" w:right="0" w:firstLine="0"/>
              <w:jc w:val="left"/>
            </w:pPr>
            <w:r>
              <w:t xml:space="preserve">Каникулы </w:t>
            </w:r>
          </w:p>
        </w:tc>
        <w:tc>
          <w:tcPr>
            <w:tcW w:w="744" w:type="dxa"/>
            <w:tcBorders>
              <w:top w:val="single" w:sz="4" w:space="0" w:color="000000"/>
              <w:left w:val="single" w:sz="4" w:space="0" w:color="000000"/>
              <w:bottom w:val="single" w:sz="4" w:space="0" w:color="000000"/>
              <w:right w:val="single" w:sz="4" w:space="0" w:color="000000"/>
            </w:tcBorders>
            <w:vAlign w:val="center"/>
          </w:tcPr>
          <w:p w14:paraId="0427E5D7"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09A908A7"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34BDB434" w14:textId="77777777" w:rsidR="006A3A12" w:rsidRDefault="007B7775">
            <w:pPr>
              <w:spacing w:after="17" w:line="259" w:lineRule="auto"/>
              <w:ind w:left="0" w:right="0" w:firstLine="0"/>
              <w:jc w:val="left"/>
            </w:pPr>
            <w:r>
              <w:t xml:space="preserve">РЭШ, МЭШ, МОЯ </w:t>
            </w:r>
          </w:p>
          <w:p w14:paraId="6CB6F7F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CAA265E"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7FE4CF56" w14:textId="77777777" w:rsidR="006A3A12" w:rsidRDefault="007B7775">
            <w:pPr>
              <w:spacing w:after="0" w:line="259" w:lineRule="auto"/>
              <w:ind w:left="0" w:right="0" w:firstLine="0"/>
              <w:jc w:val="left"/>
            </w:pPr>
            <w:r>
              <w:t xml:space="preserve">2.7 </w:t>
            </w:r>
          </w:p>
        </w:tc>
        <w:tc>
          <w:tcPr>
            <w:tcW w:w="3165" w:type="dxa"/>
            <w:tcBorders>
              <w:top w:val="single" w:sz="4" w:space="0" w:color="000000"/>
              <w:left w:val="single" w:sz="4" w:space="0" w:color="000000"/>
              <w:bottom w:val="single" w:sz="4" w:space="0" w:color="000000"/>
              <w:right w:val="single" w:sz="4" w:space="0" w:color="000000"/>
            </w:tcBorders>
            <w:vAlign w:val="center"/>
          </w:tcPr>
          <w:p w14:paraId="07F31194" w14:textId="77777777" w:rsidR="006A3A12" w:rsidRDefault="007B7775">
            <w:pPr>
              <w:spacing w:after="0" w:line="259" w:lineRule="auto"/>
              <w:ind w:left="0" w:right="0" w:firstLine="0"/>
              <w:jc w:val="left"/>
            </w:pPr>
            <w:r>
              <w:t xml:space="preserve">Обобщение и контроль </w:t>
            </w:r>
          </w:p>
        </w:tc>
        <w:tc>
          <w:tcPr>
            <w:tcW w:w="744" w:type="dxa"/>
            <w:tcBorders>
              <w:top w:val="single" w:sz="4" w:space="0" w:color="000000"/>
              <w:left w:val="single" w:sz="4" w:space="0" w:color="000000"/>
              <w:bottom w:val="single" w:sz="4" w:space="0" w:color="000000"/>
              <w:right w:val="single" w:sz="4" w:space="0" w:color="000000"/>
            </w:tcBorders>
            <w:vAlign w:val="center"/>
          </w:tcPr>
          <w:p w14:paraId="12F60DA5"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0476333C" w14:textId="77777777" w:rsidR="006A3A12" w:rsidRDefault="007B7775">
            <w:pPr>
              <w:spacing w:after="0" w:line="259" w:lineRule="auto"/>
              <w:ind w:left="0" w:right="51" w:firstLine="0"/>
              <w:jc w:val="center"/>
            </w:pPr>
            <w:r>
              <w:t xml:space="preserve"> 1  </w:t>
            </w:r>
          </w:p>
        </w:tc>
        <w:tc>
          <w:tcPr>
            <w:tcW w:w="2675" w:type="dxa"/>
            <w:tcBorders>
              <w:top w:val="single" w:sz="4" w:space="0" w:color="000000"/>
              <w:left w:val="single" w:sz="4" w:space="0" w:color="000000"/>
              <w:bottom w:val="single" w:sz="4" w:space="0" w:color="000000"/>
              <w:right w:val="single" w:sz="4" w:space="0" w:color="000000"/>
            </w:tcBorders>
          </w:tcPr>
          <w:p w14:paraId="4598326E" w14:textId="77777777" w:rsidR="006A3A12" w:rsidRDefault="007B7775">
            <w:pPr>
              <w:spacing w:after="17" w:line="259" w:lineRule="auto"/>
              <w:ind w:left="0" w:right="0" w:firstLine="0"/>
              <w:jc w:val="left"/>
            </w:pPr>
            <w:r>
              <w:t xml:space="preserve">РЭШ, МЭШ, МОЯ </w:t>
            </w:r>
          </w:p>
          <w:p w14:paraId="7AD3713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9A48C85" w14:textId="77777777">
        <w:trPr>
          <w:trHeight w:val="337"/>
        </w:trPr>
        <w:tc>
          <w:tcPr>
            <w:tcW w:w="3678" w:type="dxa"/>
            <w:gridSpan w:val="2"/>
            <w:tcBorders>
              <w:top w:val="single" w:sz="4" w:space="0" w:color="000000"/>
              <w:left w:val="single" w:sz="4" w:space="0" w:color="000000"/>
              <w:bottom w:val="single" w:sz="4" w:space="0" w:color="000000"/>
              <w:right w:val="single" w:sz="4" w:space="0" w:color="000000"/>
            </w:tcBorders>
            <w:vAlign w:val="bottom"/>
          </w:tcPr>
          <w:p w14:paraId="468E953A" w14:textId="77777777" w:rsidR="006A3A12" w:rsidRDefault="007B7775">
            <w:pPr>
              <w:spacing w:after="0" w:line="259" w:lineRule="auto"/>
              <w:ind w:left="0" w:right="0" w:firstLine="0"/>
              <w:jc w:val="left"/>
            </w:pPr>
            <w:r>
              <w:t xml:space="preserve">Итогопоразделу </w:t>
            </w:r>
          </w:p>
        </w:tc>
        <w:tc>
          <w:tcPr>
            <w:tcW w:w="744" w:type="dxa"/>
            <w:tcBorders>
              <w:top w:val="single" w:sz="4" w:space="0" w:color="000000"/>
              <w:left w:val="single" w:sz="4" w:space="0" w:color="000000"/>
              <w:bottom w:val="single" w:sz="4" w:space="0" w:color="000000"/>
              <w:right w:val="single" w:sz="4" w:space="0" w:color="000000"/>
            </w:tcBorders>
          </w:tcPr>
          <w:p w14:paraId="66FFAAEF" w14:textId="77777777" w:rsidR="006A3A12" w:rsidRDefault="007B7775">
            <w:pPr>
              <w:spacing w:after="0" w:line="259" w:lineRule="auto"/>
              <w:ind w:left="0" w:right="55" w:firstLine="0"/>
              <w:jc w:val="center"/>
            </w:pPr>
            <w:r>
              <w:t xml:space="preserve"> 17  </w:t>
            </w:r>
          </w:p>
        </w:tc>
        <w:tc>
          <w:tcPr>
            <w:tcW w:w="2252" w:type="dxa"/>
            <w:tcBorders>
              <w:top w:val="single" w:sz="4" w:space="0" w:color="000000"/>
              <w:left w:val="single" w:sz="4" w:space="0" w:color="000000"/>
              <w:bottom w:val="single" w:sz="4" w:space="0" w:color="000000"/>
              <w:right w:val="nil"/>
            </w:tcBorders>
          </w:tcPr>
          <w:p w14:paraId="794D7CFF" w14:textId="77777777" w:rsidR="006A3A12" w:rsidRDefault="007B7775">
            <w:pPr>
              <w:spacing w:after="0" w:line="259" w:lineRule="auto"/>
              <w:ind w:left="0" w:right="0" w:firstLine="0"/>
              <w:jc w:val="left"/>
            </w:pPr>
            <w:r>
              <w:t xml:space="preserve"> </w:t>
            </w:r>
          </w:p>
        </w:tc>
        <w:tc>
          <w:tcPr>
            <w:tcW w:w="2675" w:type="dxa"/>
            <w:tcBorders>
              <w:top w:val="single" w:sz="4" w:space="0" w:color="000000"/>
              <w:left w:val="nil"/>
              <w:bottom w:val="single" w:sz="4" w:space="0" w:color="000000"/>
              <w:right w:val="single" w:sz="4" w:space="0" w:color="000000"/>
            </w:tcBorders>
          </w:tcPr>
          <w:p w14:paraId="2CC12B3D" w14:textId="77777777" w:rsidR="006A3A12" w:rsidRDefault="006A3A12">
            <w:pPr>
              <w:spacing w:after="160" w:line="259" w:lineRule="auto"/>
              <w:ind w:left="0" w:right="0" w:firstLine="0"/>
              <w:jc w:val="left"/>
            </w:pPr>
          </w:p>
        </w:tc>
      </w:tr>
      <w:tr w:rsidR="006A3A12" w14:paraId="32775FFE" w14:textId="77777777">
        <w:trPr>
          <w:trHeight w:val="336"/>
        </w:trPr>
        <w:tc>
          <w:tcPr>
            <w:tcW w:w="6674" w:type="dxa"/>
            <w:gridSpan w:val="4"/>
            <w:tcBorders>
              <w:top w:val="single" w:sz="4" w:space="0" w:color="000000"/>
              <w:left w:val="single" w:sz="4" w:space="0" w:color="000000"/>
              <w:bottom w:val="single" w:sz="4" w:space="0" w:color="000000"/>
              <w:right w:val="nil"/>
            </w:tcBorders>
            <w:vAlign w:val="bottom"/>
          </w:tcPr>
          <w:p w14:paraId="08AF7721" w14:textId="77777777" w:rsidR="006A3A12" w:rsidRDefault="007B7775">
            <w:pPr>
              <w:spacing w:after="0" w:line="259" w:lineRule="auto"/>
              <w:ind w:left="0" w:right="0" w:firstLine="0"/>
              <w:jc w:val="left"/>
            </w:pPr>
            <w:r>
              <w:rPr>
                <w:b/>
              </w:rPr>
              <w:t>Раздел 3.Мирвокругменя</w:t>
            </w:r>
            <w:r>
              <w:t xml:space="preserve"> </w:t>
            </w:r>
          </w:p>
        </w:tc>
        <w:tc>
          <w:tcPr>
            <w:tcW w:w="2675" w:type="dxa"/>
            <w:tcBorders>
              <w:top w:val="single" w:sz="4" w:space="0" w:color="000000"/>
              <w:left w:val="nil"/>
              <w:bottom w:val="single" w:sz="4" w:space="0" w:color="000000"/>
              <w:right w:val="single" w:sz="4" w:space="0" w:color="000000"/>
            </w:tcBorders>
          </w:tcPr>
          <w:p w14:paraId="4E79D1ED" w14:textId="77777777" w:rsidR="006A3A12" w:rsidRDefault="006A3A12">
            <w:pPr>
              <w:spacing w:after="160" w:line="259" w:lineRule="auto"/>
              <w:ind w:left="0" w:right="0" w:firstLine="0"/>
              <w:jc w:val="left"/>
            </w:pPr>
          </w:p>
        </w:tc>
      </w:tr>
      <w:tr w:rsidR="006A3A12" w14:paraId="1A11125C"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28AA6685" w14:textId="77777777" w:rsidR="006A3A12" w:rsidRDefault="007B7775">
            <w:pPr>
              <w:spacing w:after="0" w:line="259" w:lineRule="auto"/>
              <w:ind w:left="0" w:right="0" w:firstLine="0"/>
              <w:jc w:val="left"/>
            </w:pPr>
            <w:r>
              <w:t xml:space="preserve">3.1 </w:t>
            </w:r>
          </w:p>
        </w:tc>
        <w:tc>
          <w:tcPr>
            <w:tcW w:w="3165" w:type="dxa"/>
            <w:tcBorders>
              <w:top w:val="single" w:sz="4" w:space="0" w:color="000000"/>
              <w:left w:val="single" w:sz="4" w:space="0" w:color="000000"/>
              <w:bottom w:val="single" w:sz="4" w:space="0" w:color="000000"/>
              <w:right w:val="single" w:sz="4" w:space="0" w:color="000000"/>
            </w:tcBorders>
          </w:tcPr>
          <w:p w14:paraId="2C2BCE97" w14:textId="77777777" w:rsidR="006A3A12" w:rsidRDefault="007B7775">
            <w:pPr>
              <w:spacing w:after="0" w:line="259" w:lineRule="auto"/>
              <w:ind w:left="0" w:right="0" w:firstLine="0"/>
              <w:jc w:val="left"/>
            </w:pPr>
            <w:r>
              <w:t xml:space="preserve">Моя комната (квартира, дом), предметы мебели и интерьера </w:t>
            </w:r>
          </w:p>
        </w:tc>
        <w:tc>
          <w:tcPr>
            <w:tcW w:w="744" w:type="dxa"/>
            <w:tcBorders>
              <w:top w:val="single" w:sz="4" w:space="0" w:color="000000"/>
              <w:left w:val="single" w:sz="4" w:space="0" w:color="000000"/>
              <w:bottom w:val="single" w:sz="4" w:space="0" w:color="000000"/>
              <w:right w:val="single" w:sz="4" w:space="0" w:color="000000"/>
            </w:tcBorders>
            <w:vAlign w:val="center"/>
          </w:tcPr>
          <w:p w14:paraId="27A13B44" w14:textId="77777777" w:rsidR="006A3A12" w:rsidRDefault="007B7775">
            <w:pPr>
              <w:spacing w:after="0" w:line="259" w:lineRule="auto"/>
              <w:ind w:left="0" w:right="55" w:firstLine="0"/>
              <w:jc w:val="center"/>
            </w:pPr>
            <w:r>
              <w:t xml:space="preserve">2  </w:t>
            </w:r>
          </w:p>
        </w:tc>
        <w:tc>
          <w:tcPr>
            <w:tcW w:w="2252" w:type="dxa"/>
            <w:tcBorders>
              <w:top w:val="single" w:sz="4" w:space="0" w:color="000000"/>
              <w:left w:val="single" w:sz="4" w:space="0" w:color="000000"/>
              <w:bottom w:val="single" w:sz="4" w:space="0" w:color="000000"/>
              <w:right w:val="single" w:sz="4" w:space="0" w:color="000000"/>
            </w:tcBorders>
            <w:vAlign w:val="center"/>
          </w:tcPr>
          <w:p w14:paraId="6F6B7352"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083405E8" w14:textId="77777777" w:rsidR="006A3A12" w:rsidRDefault="007B7775">
            <w:pPr>
              <w:spacing w:after="17" w:line="259" w:lineRule="auto"/>
              <w:ind w:left="0" w:right="0" w:firstLine="0"/>
              <w:jc w:val="left"/>
            </w:pPr>
            <w:r>
              <w:t xml:space="preserve">РЭШ, МЭШ, МОЯ </w:t>
            </w:r>
          </w:p>
          <w:p w14:paraId="4ED3452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E562022"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1BFA0C72" w14:textId="77777777" w:rsidR="006A3A12" w:rsidRDefault="007B7775">
            <w:pPr>
              <w:spacing w:after="0" w:line="259" w:lineRule="auto"/>
              <w:ind w:left="0" w:right="0" w:firstLine="0"/>
              <w:jc w:val="left"/>
            </w:pPr>
            <w:r>
              <w:t xml:space="preserve">3.2 </w:t>
            </w:r>
          </w:p>
        </w:tc>
        <w:tc>
          <w:tcPr>
            <w:tcW w:w="3165" w:type="dxa"/>
            <w:tcBorders>
              <w:top w:val="single" w:sz="4" w:space="0" w:color="000000"/>
              <w:left w:val="single" w:sz="4" w:space="0" w:color="000000"/>
              <w:bottom w:val="single" w:sz="4" w:space="0" w:color="000000"/>
              <w:right w:val="single" w:sz="4" w:space="0" w:color="000000"/>
            </w:tcBorders>
            <w:vAlign w:val="bottom"/>
          </w:tcPr>
          <w:p w14:paraId="62BC2DA8" w14:textId="77777777" w:rsidR="006A3A12" w:rsidRDefault="007B7775">
            <w:pPr>
              <w:spacing w:after="0" w:line="259" w:lineRule="auto"/>
              <w:ind w:left="0" w:right="0" w:firstLine="0"/>
            </w:pPr>
            <w:r>
              <w:t xml:space="preserve">Моя школа, любимые учебные предметы </w:t>
            </w:r>
          </w:p>
        </w:tc>
        <w:tc>
          <w:tcPr>
            <w:tcW w:w="744" w:type="dxa"/>
            <w:tcBorders>
              <w:top w:val="single" w:sz="4" w:space="0" w:color="000000"/>
              <w:left w:val="single" w:sz="4" w:space="0" w:color="000000"/>
              <w:bottom w:val="single" w:sz="4" w:space="0" w:color="000000"/>
              <w:right w:val="single" w:sz="4" w:space="0" w:color="000000"/>
            </w:tcBorders>
            <w:vAlign w:val="center"/>
          </w:tcPr>
          <w:p w14:paraId="6830615E" w14:textId="77777777" w:rsidR="006A3A12" w:rsidRDefault="007B7775">
            <w:pPr>
              <w:spacing w:after="0" w:line="259" w:lineRule="auto"/>
              <w:ind w:left="0" w:right="55" w:firstLine="0"/>
              <w:jc w:val="center"/>
            </w:pPr>
            <w:r>
              <w:t xml:space="preserve">4  </w:t>
            </w:r>
          </w:p>
        </w:tc>
        <w:tc>
          <w:tcPr>
            <w:tcW w:w="2252" w:type="dxa"/>
            <w:tcBorders>
              <w:top w:val="single" w:sz="4" w:space="0" w:color="000000"/>
              <w:left w:val="single" w:sz="4" w:space="0" w:color="000000"/>
              <w:bottom w:val="single" w:sz="4" w:space="0" w:color="000000"/>
              <w:right w:val="single" w:sz="4" w:space="0" w:color="000000"/>
            </w:tcBorders>
            <w:vAlign w:val="center"/>
          </w:tcPr>
          <w:p w14:paraId="23143D19"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5A78BBC7" w14:textId="77777777" w:rsidR="006A3A12" w:rsidRDefault="007B7775">
            <w:pPr>
              <w:spacing w:after="17" w:line="259" w:lineRule="auto"/>
              <w:ind w:left="0" w:right="0" w:firstLine="0"/>
              <w:jc w:val="left"/>
            </w:pPr>
            <w:r>
              <w:t xml:space="preserve">РЭШ, МЭШ, МОЯ </w:t>
            </w:r>
          </w:p>
          <w:p w14:paraId="64C8970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4C22BBD"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491BB495" w14:textId="77777777" w:rsidR="006A3A12" w:rsidRDefault="007B7775">
            <w:pPr>
              <w:spacing w:after="0" w:line="259" w:lineRule="auto"/>
              <w:ind w:left="0" w:right="0" w:firstLine="0"/>
              <w:jc w:val="left"/>
            </w:pPr>
            <w:r>
              <w:t xml:space="preserve">3.3 </w:t>
            </w:r>
          </w:p>
        </w:tc>
        <w:tc>
          <w:tcPr>
            <w:tcW w:w="3165" w:type="dxa"/>
            <w:tcBorders>
              <w:top w:val="single" w:sz="4" w:space="0" w:color="000000"/>
              <w:left w:val="single" w:sz="4" w:space="0" w:color="000000"/>
              <w:bottom w:val="single" w:sz="4" w:space="0" w:color="000000"/>
              <w:right w:val="single" w:sz="4" w:space="0" w:color="000000"/>
            </w:tcBorders>
            <w:vAlign w:val="bottom"/>
          </w:tcPr>
          <w:p w14:paraId="46EB9843" w14:textId="77777777" w:rsidR="006A3A12" w:rsidRDefault="007B7775">
            <w:pPr>
              <w:spacing w:after="0" w:line="259" w:lineRule="auto"/>
              <w:ind w:left="0" w:right="0" w:firstLine="0"/>
            </w:pPr>
            <w:r>
              <w:t xml:space="preserve">Мои друзья, их внешность и черты характера </w:t>
            </w:r>
          </w:p>
        </w:tc>
        <w:tc>
          <w:tcPr>
            <w:tcW w:w="744" w:type="dxa"/>
            <w:tcBorders>
              <w:top w:val="single" w:sz="4" w:space="0" w:color="000000"/>
              <w:left w:val="single" w:sz="4" w:space="0" w:color="000000"/>
              <w:bottom w:val="single" w:sz="4" w:space="0" w:color="000000"/>
              <w:right w:val="single" w:sz="4" w:space="0" w:color="000000"/>
            </w:tcBorders>
            <w:vAlign w:val="center"/>
          </w:tcPr>
          <w:p w14:paraId="573D1DE7" w14:textId="77777777" w:rsidR="006A3A12" w:rsidRDefault="007B7775">
            <w:pPr>
              <w:spacing w:after="0" w:line="259" w:lineRule="auto"/>
              <w:ind w:left="0" w:right="55" w:firstLine="0"/>
              <w:jc w:val="center"/>
            </w:pPr>
            <w:r>
              <w:t xml:space="preserve">2  </w:t>
            </w:r>
          </w:p>
        </w:tc>
        <w:tc>
          <w:tcPr>
            <w:tcW w:w="2252" w:type="dxa"/>
            <w:tcBorders>
              <w:top w:val="single" w:sz="4" w:space="0" w:color="000000"/>
              <w:left w:val="single" w:sz="4" w:space="0" w:color="000000"/>
              <w:bottom w:val="single" w:sz="4" w:space="0" w:color="000000"/>
              <w:right w:val="single" w:sz="4" w:space="0" w:color="000000"/>
            </w:tcBorders>
            <w:vAlign w:val="center"/>
          </w:tcPr>
          <w:p w14:paraId="5EB0FF68"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4743267A" w14:textId="77777777" w:rsidR="006A3A12" w:rsidRDefault="007B7775">
            <w:pPr>
              <w:spacing w:after="17" w:line="259" w:lineRule="auto"/>
              <w:ind w:left="0" w:right="0" w:firstLine="0"/>
              <w:jc w:val="left"/>
            </w:pPr>
            <w:r>
              <w:t xml:space="preserve">РЭШ, МЭШ, МОЯ </w:t>
            </w:r>
          </w:p>
          <w:p w14:paraId="7627ED2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35EAB67"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5814D696" w14:textId="77777777" w:rsidR="006A3A12" w:rsidRDefault="007B7775">
            <w:pPr>
              <w:spacing w:after="0" w:line="259" w:lineRule="auto"/>
              <w:ind w:left="0" w:right="0" w:firstLine="0"/>
              <w:jc w:val="left"/>
            </w:pPr>
            <w:r>
              <w:t xml:space="preserve">3.4 </w:t>
            </w:r>
          </w:p>
        </w:tc>
        <w:tc>
          <w:tcPr>
            <w:tcW w:w="3165" w:type="dxa"/>
            <w:tcBorders>
              <w:top w:val="single" w:sz="4" w:space="0" w:color="000000"/>
              <w:left w:val="single" w:sz="4" w:space="0" w:color="000000"/>
              <w:bottom w:val="single" w:sz="4" w:space="0" w:color="000000"/>
              <w:right w:val="single" w:sz="4" w:space="0" w:color="000000"/>
            </w:tcBorders>
            <w:vAlign w:val="bottom"/>
          </w:tcPr>
          <w:p w14:paraId="32792C1C" w14:textId="77777777" w:rsidR="006A3A12" w:rsidRDefault="007B7775">
            <w:pPr>
              <w:spacing w:after="0" w:line="259" w:lineRule="auto"/>
              <w:ind w:left="0" w:right="0" w:firstLine="0"/>
              <w:jc w:val="left"/>
            </w:pPr>
            <w:r>
              <w:t xml:space="preserve">Моямалаяродина </w:t>
            </w:r>
          </w:p>
        </w:tc>
        <w:tc>
          <w:tcPr>
            <w:tcW w:w="744" w:type="dxa"/>
            <w:tcBorders>
              <w:top w:val="single" w:sz="4" w:space="0" w:color="000000"/>
              <w:left w:val="single" w:sz="4" w:space="0" w:color="000000"/>
              <w:bottom w:val="single" w:sz="4" w:space="0" w:color="000000"/>
              <w:right w:val="single" w:sz="4" w:space="0" w:color="000000"/>
            </w:tcBorders>
            <w:vAlign w:val="center"/>
          </w:tcPr>
          <w:p w14:paraId="6D9DEC0F" w14:textId="77777777" w:rsidR="006A3A12" w:rsidRDefault="007B7775">
            <w:pPr>
              <w:spacing w:after="0" w:line="259" w:lineRule="auto"/>
              <w:ind w:left="0" w:right="50" w:firstLine="0"/>
              <w:jc w:val="center"/>
            </w:pPr>
            <w:r>
              <w:t xml:space="preserve"> 3  </w:t>
            </w:r>
          </w:p>
        </w:tc>
        <w:tc>
          <w:tcPr>
            <w:tcW w:w="2252" w:type="dxa"/>
            <w:tcBorders>
              <w:top w:val="single" w:sz="4" w:space="0" w:color="000000"/>
              <w:left w:val="single" w:sz="4" w:space="0" w:color="000000"/>
              <w:bottom w:val="single" w:sz="4" w:space="0" w:color="000000"/>
              <w:right w:val="single" w:sz="4" w:space="0" w:color="000000"/>
            </w:tcBorders>
            <w:vAlign w:val="center"/>
          </w:tcPr>
          <w:p w14:paraId="5E75FD00"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6F77C516" w14:textId="77777777" w:rsidR="006A3A12" w:rsidRDefault="007B7775">
            <w:pPr>
              <w:spacing w:after="17" w:line="259" w:lineRule="auto"/>
              <w:ind w:left="0" w:right="0" w:firstLine="0"/>
              <w:jc w:val="left"/>
            </w:pPr>
            <w:r>
              <w:t xml:space="preserve">РЭШ, МЭШ, МОЯ </w:t>
            </w:r>
          </w:p>
          <w:p w14:paraId="60D0BFE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A8715EB"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21E267E2" w14:textId="77777777" w:rsidR="006A3A12" w:rsidRDefault="007B7775">
            <w:pPr>
              <w:spacing w:after="0" w:line="259" w:lineRule="auto"/>
              <w:ind w:left="0" w:right="0" w:firstLine="0"/>
              <w:jc w:val="left"/>
            </w:pPr>
            <w:r>
              <w:t xml:space="preserve">3.5 </w:t>
            </w:r>
          </w:p>
        </w:tc>
        <w:tc>
          <w:tcPr>
            <w:tcW w:w="3165" w:type="dxa"/>
            <w:tcBorders>
              <w:top w:val="single" w:sz="4" w:space="0" w:color="000000"/>
              <w:left w:val="single" w:sz="4" w:space="0" w:color="000000"/>
              <w:bottom w:val="single" w:sz="4" w:space="0" w:color="000000"/>
              <w:right w:val="single" w:sz="4" w:space="0" w:color="000000"/>
            </w:tcBorders>
            <w:vAlign w:val="bottom"/>
          </w:tcPr>
          <w:p w14:paraId="05B81E4D" w14:textId="77777777" w:rsidR="006A3A12" w:rsidRDefault="007B7775">
            <w:pPr>
              <w:spacing w:after="0" w:line="259" w:lineRule="auto"/>
              <w:ind w:left="0" w:right="0" w:firstLine="0"/>
              <w:jc w:val="left"/>
            </w:pPr>
            <w:r>
              <w:t xml:space="preserve">Путешествия </w:t>
            </w:r>
          </w:p>
        </w:tc>
        <w:tc>
          <w:tcPr>
            <w:tcW w:w="744" w:type="dxa"/>
            <w:tcBorders>
              <w:top w:val="single" w:sz="4" w:space="0" w:color="000000"/>
              <w:left w:val="single" w:sz="4" w:space="0" w:color="000000"/>
              <w:bottom w:val="single" w:sz="4" w:space="0" w:color="000000"/>
              <w:right w:val="single" w:sz="4" w:space="0" w:color="000000"/>
            </w:tcBorders>
            <w:vAlign w:val="center"/>
          </w:tcPr>
          <w:p w14:paraId="036F113F"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56F543E0"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1A39C5BD" w14:textId="77777777" w:rsidR="006A3A12" w:rsidRDefault="007B7775">
            <w:pPr>
              <w:spacing w:after="17" w:line="259" w:lineRule="auto"/>
              <w:ind w:left="0" w:right="0" w:firstLine="0"/>
              <w:jc w:val="left"/>
            </w:pPr>
            <w:r>
              <w:t xml:space="preserve">РЭШ, МЭШ, МОЯ </w:t>
            </w:r>
          </w:p>
          <w:p w14:paraId="3563A39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D9D3BC0"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3B60B834" w14:textId="77777777" w:rsidR="006A3A12" w:rsidRDefault="007B7775">
            <w:pPr>
              <w:spacing w:after="0" w:line="259" w:lineRule="auto"/>
              <w:ind w:left="0" w:right="0" w:firstLine="0"/>
              <w:jc w:val="left"/>
            </w:pPr>
            <w:r>
              <w:t xml:space="preserve">3.6 </w:t>
            </w:r>
          </w:p>
        </w:tc>
        <w:tc>
          <w:tcPr>
            <w:tcW w:w="3165" w:type="dxa"/>
            <w:tcBorders>
              <w:top w:val="single" w:sz="4" w:space="0" w:color="000000"/>
              <w:left w:val="single" w:sz="4" w:space="0" w:color="000000"/>
              <w:bottom w:val="single" w:sz="4" w:space="0" w:color="000000"/>
              <w:right w:val="single" w:sz="4" w:space="0" w:color="000000"/>
            </w:tcBorders>
            <w:vAlign w:val="bottom"/>
          </w:tcPr>
          <w:p w14:paraId="088788F2" w14:textId="77777777" w:rsidR="006A3A12" w:rsidRDefault="007B7775">
            <w:pPr>
              <w:spacing w:after="0" w:line="259" w:lineRule="auto"/>
              <w:ind w:left="0" w:right="32" w:firstLine="0"/>
              <w:jc w:val="left"/>
            </w:pPr>
            <w:r>
              <w:t xml:space="preserve">Дикие и домашниеживотные </w:t>
            </w:r>
          </w:p>
        </w:tc>
        <w:tc>
          <w:tcPr>
            <w:tcW w:w="744" w:type="dxa"/>
            <w:tcBorders>
              <w:top w:val="single" w:sz="4" w:space="0" w:color="000000"/>
              <w:left w:val="single" w:sz="4" w:space="0" w:color="000000"/>
              <w:bottom w:val="single" w:sz="4" w:space="0" w:color="000000"/>
              <w:right w:val="single" w:sz="4" w:space="0" w:color="000000"/>
            </w:tcBorders>
            <w:vAlign w:val="center"/>
          </w:tcPr>
          <w:p w14:paraId="529D6E86" w14:textId="77777777" w:rsidR="006A3A12" w:rsidRDefault="007B7775">
            <w:pPr>
              <w:spacing w:after="0" w:line="259" w:lineRule="auto"/>
              <w:ind w:left="0" w:right="50" w:firstLine="0"/>
              <w:jc w:val="center"/>
            </w:pPr>
            <w:r>
              <w:t xml:space="preserve"> 4  </w:t>
            </w:r>
          </w:p>
        </w:tc>
        <w:tc>
          <w:tcPr>
            <w:tcW w:w="2252" w:type="dxa"/>
            <w:tcBorders>
              <w:top w:val="single" w:sz="4" w:space="0" w:color="000000"/>
              <w:left w:val="single" w:sz="4" w:space="0" w:color="000000"/>
              <w:bottom w:val="single" w:sz="4" w:space="0" w:color="000000"/>
              <w:right w:val="single" w:sz="4" w:space="0" w:color="000000"/>
            </w:tcBorders>
            <w:vAlign w:val="center"/>
          </w:tcPr>
          <w:p w14:paraId="7CA5F6DF"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05FCD44F" w14:textId="77777777" w:rsidR="006A3A12" w:rsidRDefault="007B7775">
            <w:pPr>
              <w:spacing w:after="17" w:line="259" w:lineRule="auto"/>
              <w:ind w:left="0" w:right="0" w:firstLine="0"/>
              <w:jc w:val="left"/>
            </w:pPr>
            <w:r>
              <w:t xml:space="preserve">РЭШ, МЭШ, МОЯ </w:t>
            </w:r>
          </w:p>
          <w:p w14:paraId="4F698196"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66368A2"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3409E993" w14:textId="77777777" w:rsidR="006A3A12" w:rsidRDefault="007B7775">
            <w:pPr>
              <w:spacing w:after="0" w:line="259" w:lineRule="auto"/>
              <w:ind w:left="0" w:right="0" w:firstLine="0"/>
              <w:jc w:val="left"/>
            </w:pPr>
            <w:r>
              <w:lastRenderedPageBreak/>
              <w:t xml:space="preserve">3.7 </w:t>
            </w:r>
          </w:p>
        </w:tc>
        <w:tc>
          <w:tcPr>
            <w:tcW w:w="3165" w:type="dxa"/>
            <w:tcBorders>
              <w:top w:val="single" w:sz="4" w:space="0" w:color="000000"/>
              <w:left w:val="single" w:sz="4" w:space="0" w:color="000000"/>
              <w:bottom w:val="single" w:sz="4" w:space="0" w:color="000000"/>
              <w:right w:val="single" w:sz="4" w:space="0" w:color="000000"/>
            </w:tcBorders>
            <w:vAlign w:val="bottom"/>
          </w:tcPr>
          <w:p w14:paraId="7B528869" w14:textId="77777777" w:rsidR="006A3A12" w:rsidRDefault="007B7775">
            <w:pPr>
              <w:spacing w:after="0" w:line="259" w:lineRule="auto"/>
              <w:ind w:left="0" w:right="0" w:firstLine="0"/>
              <w:jc w:val="left"/>
            </w:pPr>
            <w:r>
              <w:t xml:space="preserve">Погода. Временагода (месяцы) </w:t>
            </w:r>
          </w:p>
        </w:tc>
        <w:tc>
          <w:tcPr>
            <w:tcW w:w="744" w:type="dxa"/>
            <w:tcBorders>
              <w:top w:val="single" w:sz="4" w:space="0" w:color="000000"/>
              <w:left w:val="single" w:sz="4" w:space="0" w:color="000000"/>
              <w:bottom w:val="single" w:sz="4" w:space="0" w:color="000000"/>
              <w:right w:val="single" w:sz="4" w:space="0" w:color="000000"/>
            </w:tcBorders>
            <w:vAlign w:val="center"/>
          </w:tcPr>
          <w:p w14:paraId="28482672"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72F7B874"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246C4090" w14:textId="77777777" w:rsidR="006A3A12" w:rsidRDefault="007B7775">
            <w:pPr>
              <w:spacing w:after="17" w:line="259" w:lineRule="auto"/>
              <w:ind w:left="0" w:right="0" w:firstLine="0"/>
              <w:jc w:val="left"/>
            </w:pPr>
            <w:r>
              <w:t xml:space="preserve">РЭШ, МЭШ, МОЯ </w:t>
            </w:r>
          </w:p>
          <w:p w14:paraId="67F5A90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66028B2"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3EB1F3EE" w14:textId="77777777" w:rsidR="006A3A12" w:rsidRDefault="007B7775">
            <w:pPr>
              <w:spacing w:after="0" w:line="259" w:lineRule="auto"/>
              <w:ind w:left="0" w:right="0" w:firstLine="0"/>
              <w:jc w:val="left"/>
            </w:pPr>
            <w:r>
              <w:t xml:space="preserve">3.8 </w:t>
            </w:r>
          </w:p>
        </w:tc>
        <w:tc>
          <w:tcPr>
            <w:tcW w:w="3165" w:type="dxa"/>
            <w:tcBorders>
              <w:top w:val="single" w:sz="4" w:space="0" w:color="000000"/>
              <w:left w:val="single" w:sz="4" w:space="0" w:color="000000"/>
              <w:bottom w:val="single" w:sz="4" w:space="0" w:color="000000"/>
              <w:right w:val="single" w:sz="4" w:space="0" w:color="000000"/>
            </w:tcBorders>
            <w:vAlign w:val="bottom"/>
          </w:tcPr>
          <w:p w14:paraId="4BE7CC93" w14:textId="77777777" w:rsidR="006A3A12" w:rsidRDefault="007B7775">
            <w:pPr>
              <w:spacing w:after="0" w:line="259" w:lineRule="auto"/>
              <w:ind w:left="0" w:right="0" w:firstLine="0"/>
              <w:jc w:val="left"/>
            </w:pPr>
            <w:r>
              <w:t xml:space="preserve">Покупки </w:t>
            </w:r>
          </w:p>
        </w:tc>
        <w:tc>
          <w:tcPr>
            <w:tcW w:w="744" w:type="dxa"/>
            <w:tcBorders>
              <w:top w:val="single" w:sz="4" w:space="0" w:color="000000"/>
              <w:left w:val="single" w:sz="4" w:space="0" w:color="000000"/>
              <w:bottom w:val="single" w:sz="4" w:space="0" w:color="000000"/>
              <w:right w:val="single" w:sz="4" w:space="0" w:color="000000"/>
            </w:tcBorders>
            <w:vAlign w:val="center"/>
          </w:tcPr>
          <w:p w14:paraId="169FF873"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120B0D7A"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4D10AF8D" w14:textId="77777777" w:rsidR="006A3A12" w:rsidRDefault="007B7775">
            <w:pPr>
              <w:spacing w:after="17" w:line="259" w:lineRule="auto"/>
              <w:ind w:left="0" w:right="0" w:firstLine="0"/>
              <w:jc w:val="left"/>
            </w:pPr>
            <w:r>
              <w:t xml:space="preserve">РЭШ, МЭШ, МОЯ </w:t>
            </w:r>
          </w:p>
          <w:p w14:paraId="142B90D6"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649D302"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12063565" w14:textId="77777777" w:rsidR="006A3A12" w:rsidRDefault="007B7775">
            <w:pPr>
              <w:spacing w:after="0" w:line="259" w:lineRule="auto"/>
              <w:ind w:left="0" w:right="0" w:firstLine="0"/>
              <w:jc w:val="left"/>
            </w:pPr>
            <w:r>
              <w:t xml:space="preserve">3.9 </w:t>
            </w:r>
          </w:p>
        </w:tc>
        <w:tc>
          <w:tcPr>
            <w:tcW w:w="3165" w:type="dxa"/>
            <w:tcBorders>
              <w:top w:val="single" w:sz="4" w:space="0" w:color="000000"/>
              <w:left w:val="single" w:sz="4" w:space="0" w:color="000000"/>
              <w:bottom w:val="single" w:sz="4" w:space="0" w:color="000000"/>
              <w:right w:val="single" w:sz="4" w:space="0" w:color="000000"/>
            </w:tcBorders>
            <w:vAlign w:val="bottom"/>
          </w:tcPr>
          <w:p w14:paraId="133B196B" w14:textId="77777777" w:rsidR="006A3A12" w:rsidRDefault="007B7775">
            <w:pPr>
              <w:spacing w:after="0" w:line="259" w:lineRule="auto"/>
              <w:ind w:left="0" w:right="0" w:firstLine="0"/>
              <w:jc w:val="left"/>
            </w:pPr>
            <w:r>
              <w:t xml:space="preserve">Обобщение и контроль </w:t>
            </w:r>
          </w:p>
        </w:tc>
        <w:tc>
          <w:tcPr>
            <w:tcW w:w="744" w:type="dxa"/>
            <w:tcBorders>
              <w:top w:val="single" w:sz="4" w:space="0" w:color="000000"/>
              <w:left w:val="single" w:sz="4" w:space="0" w:color="000000"/>
              <w:bottom w:val="single" w:sz="4" w:space="0" w:color="000000"/>
              <w:right w:val="single" w:sz="4" w:space="0" w:color="000000"/>
            </w:tcBorders>
            <w:vAlign w:val="center"/>
          </w:tcPr>
          <w:p w14:paraId="5D4ADA69"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1BA9E55C" w14:textId="77777777" w:rsidR="006A3A12" w:rsidRDefault="007B7775">
            <w:pPr>
              <w:spacing w:after="0" w:line="259" w:lineRule="auto"/>
              <w:ind w:left="0" w:right="51" w:firstLine="0"/>
              <w:jc w:val="center"/>
            </w:pPr>
            <w:r>
              <w:t xml:space="preserve"> 1  </w:t>
            </w:r>
          </w:p>
        </w:tc>
        <w:tc>
          <w:tcPr>
            <w:tcW w:w="2675" w:type="dxa"/>
            <w:tcBorders>
              <w:top w:val="single" w:sz="4" w:space="0" w:color="000000"/>
              <w:left w:val="single" w:sz="4" w:space="0" w:color="000000"/>
              <w:bottom w:val="single" w:sz="4" w:space="0" w:color="000000"/>
              <w:right w:val="single" w:sz="4" w:space="0" w:color="000000"/>
            </w:tcBorders>
          </w:tcPr>
          <w:p w14:paraId="5FD0AD85" w14:textId="77777777" w:rsidR="006A3A12" w:rsidRDefault="007B7775">
            <w:pPr>
              <w:spacing w:after="17" w:line="259" w:lineRule="auto"/>
              <w:ind w:left="0" w:right="0" w:firstLine="0"/>
              <w:jc w:val="left"/>
            </w:pPr>
            <w:r>
              <w:t xml:space="preserve">РЭШ, МЭШ, МОЯ </w:t>
            </w:r>
          </w:p>
          <w:p w14:paraId="639DC2D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D6CEA9A" w14:textId="77777777">
        <w:trPr>
          <w:trHeight w:val="336"/>
        </w:trPr>
        <w:tc>
          <w:tcPr>
            <w:tcW w:w="3678" w:type="dxa"/>
            <w:gridSpan w:val="2"/>
            <w:tcBorders>
              <w:top w:val="single" w:sz="4" w:space="0" w:color="000000"/>
              <w:left w:val="single" w:sz="4" w:space="0" w:color="000000"/>
              <w:bottom w:val="single" w:sz="4" w:space="0" w:color="000000"/>
              <w:right w:val="single" w:sz="4" w:space="0" w:color="000000"/>
            </w:tcBorders>
          </w:tcPr>
          <w:p w14:paraId="4930C014" w14:textId="77777777" w:rsidR="006A3A12" w:rsidRDefault="007B7775">
            <w:pPr>
              <w:spacing w:after="0" w:line="259" w:lineRule="auto"/>
              <w:ind w:left="0" w:right="0" w:firstLine="0"/>
              <w:jc w:val="left"/>
            </w:pPr>
            <w:r>
              <w:t xml:space="preserve">Итогопоразделу </w:t>
            </w:r>
          </w:p>
        </w:tc>
        <w:tc>
          <w:tcPr>
            <w:tcW w:w="744" w:type="dxa"/>
            <w:tcBorders>
              <w:top w:val="single" w:sz="4" w:space="0" w:color="000000"/>
              <w:left w:val="single" w:sz="4" w:space="0" w:color="000000"/>
              <w:bottom w:val="single" w:sz="4" w:space="0" w:color="000000"/>
              <w:right w:val="single" w:sz="4" w:space="0" w:color="000000"/>
            </w:tcBorders>
          </w:tcPr>
          <w:p w14:paraId="6E459CA0" w14:textId="77777777" w:rsidR="006A3A12" w:rsidRDefault="007B7775">
            <w:pPr>
              <w:spacing w:after="0" w:line="259" w:lineRule="auto"/>
              <w:ind w:left="0" w:right="55" w:firstLine="0"/>
              <w:jc w:val="center"/>
            </w:pPr>
            <w:r>
              <w:t xml:space="preserve"> 23  </w:t>
            </w:r>
          </w:p>
        </w:tc>
        <w:tc>
          <w:tcPr>
            <w:tcW w:w="2252" w:type="dxa"/>
            <w:tcBorders>
              <w:top w:val="single" w:sz="4" w:space="0" w:color="000000"/>
              <w:left w:val="single" w:sz="4" w:space="0" w:color="000000"/>
              <w:bottom w:val="single" w:sz="4" w:space="0" w:color="000000"/>
              <w:right w:val="nil"/>
            </w:tcBorders>
          </w:tcPr>
          <w:p w14:paraId="7F968C66" w14:textId="77777777" w:rsidR="006A3A12" w:rsidRDefault="007B7775">
            <w:pPr>
              <w:spacing w:after="0" w:line="259" w:lineRule="auto"/>
              <w:ind w:left="0" w:right="0" w:firstLine="0"/>
              <w:jc w:val="left"/>
            </w:pPr>
            <w:r>
              <w:t xml:space="preserve"> </w:t>
            </w:r>
          </w:p>
        </w:tc>
        <w:tc>
          <w:tcPr>
            <w:tcW w:w="2675" w:type="dxa"/>
            <w:tcBorders>
              <w:top w:val="single" w:sz="4" w:space="0" w:color="000000"/>
              <w:left w:val="nil"/>
              <w:bottom w:val="single" w:sz="4" w:space="0" w:color="000000"/>
              <w:right w:val="single" w:sz="4" w:space="0" w:color="000000"/>
            </w:tcBorders>
          </w:tcPr>
          <w:p w14:paraId="4D952302" w14:textId="77777777" w:rsidR="006A3A12" w:rsidRDefault="006A3A12">
            <w:pPr>
              <w:spacing w:after="160" w:line="259" w:lineRule="auto"/>
              <w:ind w:left="0" w:right="0" w:firstLine="0"/>
              <w:jc w:val="left"/>
            </w:pPr>
          </w:p>
        </w:tc>
      </w:tr>
      <w:tr w:rsidR="006A3A12" w14:paraId="2EC85AB7" w14:textId="77777777">
        <w:trPr>
          <w:trHeight w:val="336"/>
        </w:trPr>
        <w:tc>
          <w:tcPr>
            <w:tcW w:w="6674" w:type="dxa"/>
            <w:gridSpan w:val="4"/>
            <w:tcBorders>
              <w:top w:val="single" w:sz="4" w:space="0" w:color="000000"/>
              <w:left w:val="single" w:sz="4" w:space="0" w:color="000000"/>
              <w:bottom w:val="single" w:sz="4" w:space="0" w:color="000000"/>
              <w:right w:val="nil"/>
            </w:tcBorders>
            <w:vAlign w:val="bottom"/>
          </w:tcPr>
          <w:p w14:paraId="0670FED9" w14:textId="77777777" w:rsidR="006A3A12" w:rsidRDefault="007B7775">
            <w:pPr>
              <w:spacing w:after="0" w:line="259" w:lineRule="auto"/>
              <w:ind w:left="0" w:right="0" w:firstLine="0"/>
              <w:jc w:val="left"/>
            </w:pPr>
            <w:r>
              <w:rPr>
                <w:b/>
              </w:rPr>
              <w:t>Раздел 4.Родная страна и страны изучаемого языка</w:t>
            </w:r>
            <w:r>
              <w:t xml:space="preserve"> </w:t>
            </w:r>
          </w:p>
        </w:tc>
        <w:tc>
          <w:tcPr>
            <w:tcW w:w="2675" w:type="dxa"/>
            <w:tcBorders>
              <w:top w:val="single" w:sz="4" w:space="0" w:color="000000"/>
              <w:left w:val="nil"/>
              <w:bottom w:val="single" w:sz="4" w:space="0" w:color="000000"/>
              <w:right w:val="single" w:sz="4" w:space="0" w:color="000000"/>
            </w:tcBorders>
          </w:tcPr>
          <w:p w14:paraId="37ED89B3" w14:textId="77777777" w:rsidR="006A3A12" w:rsidRDefault="006A3A12">
            <w:pPr>
              <w:spacing w:after="160" w:line="259" w:lineRule="auto"/>
              <w:ind w:left="0" w:right="0" w:firstLine="0"/>
              <w:jc w:val="left"/>
            </w:pPr>
          </w:p>
        </w:tc>
      </w:tr>
      <w:tr w:rsidR="006A3A12" w14:paraId="6E9C2D3F" w14:textId="77777777">
        <w:trPr>
          <w:trHeight w:val="1162"/>
        </w:trPr>
        <w:tc>
          <w:tcPr>
            <w:tcW w:w="514" w:type="dxa"/>
            <w:tcBorders>
              <w:top w:val="single" w:sz="4" w:space="0" w:color="000000"/>
              <w:left w:val="single" w:sz="4" w:space="0" w:color="000000"/>
              <w:bottom w:val="single" w:sz="4" w:space="0" w:color="000000"/>
              <w:right w:val="single" w:sz="4" w:space="0" w:color="000000"/>
            </w:tcBorders>
            <w:vAlign w:val="center"/>
          </w:tcPr>
          <w:p w14:paraId="574CEB48" w14:textId="77777777" w:rsidR="006A3A12" w:rsidRDefault="007B7775">
            <w:pPr>
              <w:spacing w:after="0" w:line="259" w:lineRule="auto"/>
              <w:ind w:left="0" w:right="0" w:firstLine="0"/>
              <w:jc w:val="left"/>
            </w:pPr>
            <w:r>
              <w:t xml:space="preserve">4.1 </w:t>
            </w:r>
          </w:p>
        </w:tc>
        <w:tc>
          <w:tcPr>
            <w:tcW w:w="3165" w:type="dxa"/>
            <w:tcBorders>
              <w:top w:val="single" w:sz="4" w:space="0" w:color="000000"/>
              <w:left w:val="single" w:sz="4" w:space="0" w:color="000000"/>
              <w:bottom w:val="single" w:sz="4" w:space="0" w:color="000000"/>
              <w:right w:val="single" w:sz="4" w:space="0" w:color="000000"/>
            </w:tcBorders>
            <w:vAlign w:val="bottom"/>
          </w:tcPr>
          <w:p w14:paraId="3CEB09F7" w14:textId="77777777" w:rsidR="006A3A12" w:rsidRDefault="007B7775">
            <w:pPr>
              <w:spacing w:after="0" w:line="259" w:lineRule="auto"/>
              <w:ind w:left="0" w:right="0" w:firstLine="0"/>
              <w:jc w:val="left"/>
            </w:pPr>
            <w:r>
              <w:t xml:space="preserve">Россия и страна/страны изучаемого языка, основные достопримечательности и интересные факты </w:t>
            </w:r>
          </w:p>
        </w:tc>
        <w:tc>
          <w:tcPr>
            <w:tcW w:w="744" w:type="dxa"/>
            <w:tcBorders>
              <w:top w:val="single" w:sz="4" w:space="0" w:color="000000"/>
              <w:left w:val="single" w:sz="4" w:space="0" w:color="000000"/>
              <w:bottom w:val="single" w:sz="4" w:space="0" w:color="000000"/>
              <w:right w:val="single" w:sz="4" w:space="0" w:color="000000"/>
            </w:tcBorders>
            <w:vAlign w:val="center"/>
          </w:tcPr>
          <w:p w14:paraId="1FEA1649" w14:textId="77777777" w:rsidR="006A3A12" w:rsidRDefault="007B7775">
            <w:pPr>
              <w:spacing w:after="0" w:line="259" w:lineRule="auto"/>
              <w:ind w:left="0" w:right="55" w:firstLine="0"/>
              <w:jc w:val="center"/>
            </w:pPr>
            <w:r>
              <w:t xml:space="preserve">4  </w:t>
            </w:r>
          </w:p>
        </w:tc>
        <w:tc>
          <w:tcPr>
            <w:tcW w:w="2252" w:type="dxa"/>
            <w:tcBorders>
              <w:top w:val="single" w:sz="4" w:space="0" w:color="000000"/>
              <w:left w:val="single" w:sz="4" w:space="0" w:color="000000"/>
              <w:bottom w:val="single" w:sz="4" w:space="0" w:color="000000"/>
              <w:right w:val="single" w:sz="4" w:space="0" w:color="000000"/>
            </w:tcBorders>
            <w:vAlign w:val="center"/>
          </w:tcPr>
          <w:p w14:paraId="7265A1EB"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4001A570" w14:textId="77777777" w:rsidR="006A3A12" w:rsidRDefault="007B7775">
            <w:pPr>
              <w:spacing w:after="21" w:line="259" w:lineRule="auto"/>
              <w:ind w:left="0" w:right="0" w:firstLine="0"/>
              <w:jc w:val="left"/>
            </w:pPr>
            <w:r>
              <w:t xml:space="preserve">РЭШ, МЭШ, МОЯ </w:t>
            </w:r>
          </w:p>
          <w:p w14:paraId="1A34974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CFCC0B1"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7880BB66" w14:textId="77777777" w:rsidR="006A3A12" w:rsidRDefault="007B7775">
            <w:pPr>
              <w:spacing w:after="0" w:line="259" w:lineRule="auto"/>
              <w:ind w:left="0" w:right="0" w:firstLine="0"/>
              <w:jc w:val="left"/>
            </w:pPr>
            <w:r>
              <w:t xml:space="preserve">4.2 </w:t>
            </w:r>
          </w:p>
        </w:tc>
        <w:tc>
          <w:tcPr>
            <w:tcW w:w="3165" w:type="dxa"/>
            <w:tcBorders>
              <w:top w:val="single" w:sz="4" w:space="0" w:color="000000"/>
              <w:left w:val="single" w:sz="4" w:space="0" w:color="000000"/>
              <w:bottom w:val="single" w:sz="4" w:space="0" w:color="000000"/>
              <w:right w:val="single" w:sz="4" w:space="0" w:color="000000"/>
            </w:tcBorders>
            <w:vAlign w:val="bottom"/>
          </w:tcPr>
          <w:p w14:paraId="7DA23F72" w14:textId="77777777" w:rsidR="006A3A12" w:rsidRDefault="007B7775">
            <w:pPr>
              <w:spacing w:after="0" w:line="259" w:lineRule="auto"/>
              <w:ind w:left="0" w:right="0" w:firstLine="0"/>
              <w:jc w:val="left"/>
            </w:pPr>
            <w:r>
              <w:t xml:space="preserve">Произведения детского фольклора. Литературные персонажи детских книг </w:t>
            </w:r>
          </w:p>
        </w:tc>
        <w:tc>
          <w:tcPr>
            <w:tcW w:w="744" w:type="dxa"/>
            <w:tcBorders>
              <w:top w:val="single" w:sz="4" w:space="0" w:color="000000"/>
              <w:left w:val="single" w:sz="4" w:space="0" w:color="000000"/>
              <w:bottom w:val="single" w:sz="4" w:space="0" w:color="000000"/>
              <w:right w:val="single" w:sz="4" w:space="0" w:color="000000"/>
            </w:tcBorders>
            <w:vAlign w:val="center"/>
          </w:tcPr>
          <w:p w14:paraId="5469014F" w14:textId="77777777" w:rsidR="006A3A12" w:rsidRDefault="007B7775">
            <w:pPr>
              <w:spacing w:after="0" w:line="259" w:lineRule="auto"/>
              <w:ind w:left="0" w:right="55" w:firstLine="0"/>
              <w:jc w:val="center"/>
            </w:pPr>
            <w:r>
              <w:t xml:space="preserve">5  </w:t>
            </w:r>
          </w:p>
        </w:tc>
        <w:tc>
          <w:tcPr>
            <w:tcW w:w="2252" w:type="dxa"/>
            <w:tcBorders>
              <w:top w:val="single" w:sz="4" w:space="0" w:color="000000"/>
              <w:left w:val="single" w:sz="4" w:space="0" w:color="000000"/>
              <w:bottom w:val="single" w:sz="4" w:space="0" w:color="000000"/>
              <w:right w:val="single" w:sz="4" w:space="0" w:color="000000"/>
            </w:tcBorders>
            <w:vAlign w:val="center"/>
          </w:tcPr>
          <w:p w14:paraId="5B640824"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2799421E" w14:textId="77777777" w:rsidR="006A3A12" w:rsidRDefault="007B7775">
            <w:pPr>
              <w:spacing w:after="17" w:line="259" w:lineRule="auto"/>
              <w:ind w:left="0" w:right="0" w:firstLine="0"/>
              <w:jc w:val="left"/>
            </w:pPr>
            <w:r>
              <w:t xml:space="preserve">РЭШ, МЭШ, МОЯ </w:t>
            </w:r>
          </w:p>
          <w:p w14:paraId="3D8A481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36C10E7" w14:textId="77777777">
        <w:trPr>
          <w:trHeight w:val="893"/>
        </w:trPr>
        <w:tc>
          <w:tcPr>
            <w:tcW w:w="514" w:type="dxa"/>
            <w:tcBorders>
              <w:top w:val="single" w:sz="4" w:space="0" w:color="000000"/>
              <w:left w:val="single" w:sz="4" w:space="0" w:color="000000"/>
              <w:bottom w:val="single" w:sz="4" w:space="0" w:color="000000"/>
              <w:right w:val="single" w:sz="4" w:space="0" w:color="000000"/>
            </w:tcBorders>
            <w:vAlign w:val="center"/>
          </w:tcPr>
          <w:p w14:paraId="07794FCC" w14:textId="77777777" w:rsidR="006A3A12" w:rsidRDefault="007B7775">
            <w:pPr>
              <w:spacing w:after="0" w:line="259" w:lineRule="auto"/>
              <w:ind w:left="0" w:right="0" w:firstLine="0"/>
              <w:jc w:val="left"/>
            </w:pPr>
            <w:r>
              <w:t xml:space="preserve">4.3 </w:t>
            </w:r>
          </w:p>
        </w:tc>
        <w:tc>
          <w:tcPr>
            <w:tcW w:w="3165" w:type="dxa"/>
            <w:tcBorders>
              <w:top w:val="single" w:sz="4" w:space="0" w:color="000000"/>
              <w:left w:val="single" w:sz="4" w:space="0" w:color="000000"/>
              <w:bottom w:val="single" w:sz="4" w:space="0" w:color="000000"/>
              <w:right w:val="single" w:sz="4" w:space="0" w:color="000000"/>
            </w:tcBorders>
            <w:vAlign w:val="bottom"/>
          </w:tcPr>
          <w:p w14:paraId="53F70493" w14:textId="77777777" w:rsidR="006A3A12" w:rsidRDefault="007B7775">
            <w:pPr>
              <w:spacing w:after="0" w:line="259" w:lineRule="auto"/>
              <w:ind w:left="0" w:right="0" w:firstLine="0"/>
              <w:jc w:val="left"/>
            </w:pPr>
            <w:r>
              <w:t xml:space="preserve">Праздники родной страны и стран изучаемого языка </w:t>
            </w:r>
          </w:p>
        </w:tc>
        <w:tc>
          <w:tcPr>
            <w:tcW w:w="744" w:type="dxa"/>
            <w:tcBorders>
              <w:top w:val="single" w:sz="4" w:space="0" w:color="000000"/>
              <w:left w:val="single" w:sz="4" w:space="0" w:color="000000"/>
              <w:bottom w:val="single" w:sz="4" w:space="0" w:color="000000"/>
              <w:right w:val="single" w:sz="4" w:space="0" w:color="000000"/>
            </w:tcBorders>
            <w:vAlign w:val="center"/>
          </w:tcPr>
          <w:p w14:paraId="46774F79" w14:textId="77777777" w:rsidR="006A3A12" w:rsidRDefault="007B7775">
            <w:pPr>
              <w:spacing w:after="0" w:line="259" w:lineRule="auto"/>
              <w:ind w:left="0" w:right="55" w:firstLine="0"/>
              <w:jc w:val="center"/>
            </w:pPr>
            <w:r>
              <w:t xml:space="preserve">2  </w:t>
            </w:r>
          </w:p>
        </w:tc>
        <w:tc>
          <w:tcPr>
            <w:tcW w:w="2252" w:type="dxa"/>
            <w:tcBorders>
              <w:top w:val="single" w:sz="4" w:space="0" w:color="000000"/>
              <w:left w:val="single" w:sz="4" w:space="0" w:color="000000"/>
              <w:bottom w:val="single" w:sz="4" w:space="0" w:color="000000"/>
              <w:right w:val="single" w:sz="4" w:space="0" w:color="000000"/>
            </w:tcBorders>
            <w:vAlign w:val="center"/>
          </w:tcPr>
          <w:p w14:paraId="6A30A727" w14:textId="77777777" w:rsidR="006A3A12" w:rsidRDefault="007B7775">
            <w:pPr>
              <w:spacing w:after="0" w:line="259" w:lineRule="auto"/>
              <w:ind w:left="0" w:right="51" w:firstLine="0"/>
              <w:jc w:val="center"/>
            </w:pPr>
            <w:r>
              <w:t xml:space="preserve"> 0  </w:t>
            </w:r>
          </w:p>
        </w:tc>
        <w:tc>
          <w:tcPr>
            <w:tcW w:w="2675" w:type="dxa"/>
            <w:tcBorders>
              <w:top w:val="single" w:sz="4" w:space="0" w:color="000000"/>
              <w:left w:val="single" w:sz="4" w:space="0" w:color="000000"/>
              <w:bottom w:val="single" w:sz="4" w:space="0" w:color="000000"/>
              <w:right w:val="single" w:sz="4" w:space="0" w:color="000000"/>
            </w:tcBorders>
          </w:tcPr>
          <w:p w14:paraId="678966F8" w14:textId="77777777" w:rsidR="006A3A12" w:rsidRDefault="007B7775">
            <w:pPr>
              <w:spacing w:after="17" w:line="259" w:lineRule="auto"/>
              <w:ind w:left="0" w:right="0" w:firstLine="0"/>
              <w:jc w:val="left"/>
            </w:pPr>
            <w:r>
              <w:t xml:space="preserve">РЭШ, МЭШ, МОЯ </w:t>
            </w:r>
          </w:p>
          <w:p w14:paraId="1D40363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BBDFDA9" w14:textId="77777777">
        <w:trPr>
          <w:trHeight w:val="898"/>
        </w:trPr>
        <w:tc>
          <w:tcPr>
            <w:tcW w:w="514" w:type="dxa"/>
            <w:tcBorders>
              <w:top w:val="single" w:sz="4" w:space="0" w:color="000000"/>
              <w:left w:val="single" w:sz="4" w:space="0" w:color="000000"/>
              <w:bottom w:val="single" w:sz="4" w:space="0" w:color="000000"/>
              <w:right w:val="single" w:sz="4" w:space="0" w:color="000000"/>
            </w:tcBorders>
            <w:vAlign w:val="center"/>
          </w:tcPr>
          <w:p w14:paraId="23D1479C" w14:textId="77777777" w:rsidR="006A3A12" w:rsidRDefault="007B7775">
            <w:pPr>
              <w:spacing w:after="0" w:line="259" w:lineRule="auto"/>
              <w:ind w:left="0" w:right="0" w:firstLine="0"/>
              <w:jc w:val="left"/>
            </w:pPr>
            <w:r>
              <w:t xml:space="preserve">4.4 </w:t>
            </w:r>
          </w:p>
        </w:tc>
        <w:tc>
          <w:tcPr>
            <w:tcW w:w="3165" w:type="dxa"/>
            <w:tcBorders>
              <w:top w:val="single" w:sz="4" w:space="0" w:color="000000"/>
              <w:left w:val="single" w:sz="4" w:space="0" w:color="000000"/>
              <w:bottom w:val="single" w:sz="4" w:space="0" w:color="000000"/>
              <w:right w:val="single" w:sz="4" w:space="0" w:color="000000"/>
            </w:tcBorders>
            <w:vAlign w:val="bottom"/>
          </w:tcPr>
          <w:p w14:paraId="2EB4EF69" w14:textId="77777777" w:rsidR="006A3A12" w:rsidRDefault="007B7775">
            <w:pPr>
              <w:spacing w:after="0" w:line="259" w:lineRule="auto"/>
              <w:ind w:left="0" w:right="0" w:firstLine="0"/>
              <w:jc w:val="left"/>
            </w:pPr>
            <w:r>
              <w:t xml:space="preserve">Обобщение и контроль </w:t>
            </w:r>
          </w:p>
        </w:tc>
        <w:tc>
          <w:tcPr>
            <w:tcW w:w="744" w:type="dxa"/>
            <w:tcBorders>
              <w:top w:val="single" w:sz="4" w:space="0" w:color="000000"/>
              <w:left w:val="single" w:sz="4" w:space="0" w:color="000000"/>
              <w:bottom w:val="single" w:sz="4" w:space="0" w:color="000000"/>
              <w:right w:val="single" w:sz="4" w:space="0" w:color="000000"/>
            </w:tcBorders>
            <w:vAlign w:val="center"/>
          </w:tcPr>
          <w:p w14:paraId="6E514A69" w14:textId="77777777" w:rsidR="006A3A12" w:rsidRDefault="007B7775">
            <w:pPr>
              <w:spacing w:after="0" w:line="259" w:lineRule="auto"/>
              <w:ind w:left="0" w:right="50" w:firstLine="0"/>
              <w:jc w:val="center"/>
            </w:pPr>
            <w:r>
              <w:t xml:space="preserve"> 2  </w:t>
            </w:r>
          </w:p>
        </w:tc>
        <w:tc>
          <w:tcPr>
            <w:tcW w:w="2252" w:type="dxa"/>
            <w:tcBorders>
              <w:top w:val="single" w:sz="4" w:space="0" w:color="000000"/>
              <w:left w:val="single" w:sz="4" w:space="0" w:color="000000"/>
              <w:bottom w:val="single" w:sz="4" w:space="0" w:color="000000"/>
              <w:right w:val="single" w:sz="4" w:space="0" w:color="000000"/>
            </w:tcBorders>
            <w:vAlign w:val="center"/>
          </w:tcPr>
          <w:p w14:paraId="3FA091FC" w14:textId="77777777" w:rsidR="006A3A12" w:rsidRDefault="007B7775">
            <w:pPr>
              <w:spacing w:after="0" w:line="259" w:lineRule="auto"/>
              <w:ind w:left="0" w:right="51" w:firstLine="0"/>
              <w:jc w:val="center"/>
            </w:pPr>
            <w:r>
              <w:t xml:space="preserve"> 1  </w:t>
            </w:r>
          </w:p>
        </w:tc>
        <w:tc>
          <w:tcPr>
            <w:tcW w:w="2675" w:type="dxa"/>
            <w:tcBorders>
              <w:top w:val="single" w:sz="4" w:space="0" w:color="000000"/>
              <w:left w:val="single" w:sz="4" w:space="0" w:color="000000"/>
              <w:bottom w:val="single" w:sz="4" w:space="0" w:color="000000"/>
              <w:right w:val="single" w:sz="4" w:space="0" w:color="000000"/>
            </w:tcBorders>
          </w:tcPr>
          <w:p w14:paraId="0E0D437F" w14:textId="77777777" w:rsidR="006A3A12" w:rsidRDefault="007B7775">
            <w:pPr>
              <w:spacing w:after="17" w:line="259" w:lineRule="auto"/>
              <w:ind w:left="0" w:right="0" w:firstLine="0"/>
              <w:jc w:val="left"/>
            </w:pPr>
            <w:r>
              <w:t xml:space="preserve">РЭШ, МЭШ, МОЯ </w:t>
            </w:r>
          </w:p>
          <w:p w14:paraId="2DE3158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DD9AF9A" w14:textId="77777777">
        <w:trPr>
          <w:trHeight w:val="336"/>
        </w:trPr>
        <w:tc>
          <w:tcPr>
            <w:tcW w:w="3678" w:type="dxa"/>
            <w:gridSpan w:val="2"/>
            <w:tcBorders>
              <w:top w:val="single" w:sz="4" w:space="0" w:color="000000"/>
              <w:left w:val="single" w:sz="4" w:space="0" w:color="000000"/>
              <w:bottom w:val="single" w:sz="4" w:space="0" w:color="000000"/>
              <w:right w:val="single" w:sz="4" w:space="0" w:color="000000"/>
            </w:tcBorders>
          </w:tcPr>
          <w:p w14:paraId="42B934E1" w14:textId="77777777" w:rsidR="006A3A12" w:rsidRDefault="007B7775">
            <w:pPr>
              <w:spacing w:after="0" w:line="259" w:lineRule="auto"/>
              <w:ind w:left="0" w:right="0" w:firstLine="0"/>
              <w:jc w:val="left"/>
            </w:pPr>
            <w:r>
              <w:t xml:space="preserve">Итогопоразделу </w:t>
            </w:r>
          </w:p>
        </w:tc>
        <w:tc>
          <w:tcPr>
            <w:tcW w:w="744" w:type="dxa"/>
            <w:tcBorders>
              <w:top w:val="single" w:sz="4" w:space="0" w:color="000000"/>
              <w:left w:val="single" w:sz="4" w:space="0" w:color="000000"/>
              <w:bottom w:val="single" w:sz="4" w:space="0" w:color="000000"/>
              <w:right w:val="single" w:sz="4" w:space="0" w:color="000000"/>
            </w:tcBorders>
          </w:tcPr>
          <w:p w14:paraId="562E7893" w14:textId="77777777" w:rsidR="006A3A12" w:rsidRDefault="007B7775">
            <w:pPr>
              <w:spacing w:after="0" w:line="259" w:lineRule="auto"/>
              <w:ind w:left="0" w:right="55" w:firstLine="0"/>
              <w:jc w:val="center"/>
            </w:pPr>
            <w:r>
              <w:t xml:space="preserve"> 13  </w:t>
            </w:r>
          </w:p>
        </w:tc>
        <w:tc>
          <w:tcPr>
            <w:tcW w:w="2252" w:type="dxa"/>
            <w:tcBorders>
              <w:top w:val="single" w:sz="4" w:space="0" w:color="000000"/>
              <w:left w:val="single" w:sz="4" w:space="0" w:color="000000"/>
              <w:bottom w:val="single" w:sz="4" w:space="0" w:color="000000"/>
              <w:right w:val="nil"/>
            </w:tcBorders>
          </w:tcPr>
          <w:p w14:paraId="4FD47B44" w14:textId="77777777" w:rsidR="006A3A12" w:rsidRDefault="007B7775">
            <w:pPr>
              <w:spacing w:after="0" w:line="259" w:lineRule="auto"/>
              <w:ind w:left="0" w:right="0" w:firstLine="0"/>
              <w:jc w:val="left"/>
            </w:pPr>
            <w:r>
              <w:t xml:space="preserve"> </w:t>
            </w:r>
          </w:p>
        </w:tc>
        <w:tc>
          <w:tcPr>
            <w:tcW w:w="2675" w:type="dxa"/>
            <w:tcBorders>
              <w:top w:val="single" w:sz="4" w:space="0" w:color="000000"/>
              <w:left w:val="nil"/>
              <w:bottom w:val="single" w:sz="4" w:space="0" w:color="000000"/>
              <w:right w:val="single" w:sz="4" w:space="0" w:color="000000"/>
            </w:tcBorders>
          </w:tcPr>
          <w:p w14:paraId="2589ADB5" w14:textId="77777777" w:rsidR="006A3A12" w:rsidRDefault="006A3A12">
            <w:pPr>
              <w:spacing w:after="160" w:line="259" w:lineRule="auto"/>
              <w:ind w:left="0" w:right="0" w:firstLine="0"/>
              <w:jc w:val="left"/>
            </w:pPr>
          </w:p>
        </w:tc>
      </w:tr>
      <w:tr w:rsidR="006A3A12" w14:paraId="6F6F7E6A" w14:textId="77777777">
        <w:trPr>
          <w:trHeight w:val="610"/>
        </w:trPr>
        <w:tc>
          <w:tcPr>
            <w:tcW w:w="3678" w:type="dxa"/>
            <w:gridSpan w:val="2"/>
            <w:tcBorders>
              <w:top w:val="single" w:sz="4" w:space="0" w:color="000000"/>
              <w:left w:val="single" w:sz="4" w:space="0" w:color="000000"/>
              <w:bottom w:val="single" w:sz="4" w:space="0" w:color="000000"/>
              <w:right w:val="single" w:sz="4" w:space="0" w:color="000000"/>
            </w:tcBorders>
            <w:vAlign w:val="bottom"/>
          </w:tcPr>
          <w:p w14:paraId="13327F4A" w14:textId="77777777" w:rsidR="006A3A12" w:rsidRDefault="007B7775">
            <w:pPr>
              <w:spacing w:after="0" w:line="259" w:lineRule="auto"/>
              <w:ind w:left="0" w:right="0" w:firstLine="0"/>
            </w:pPr>
            <w:r>
              <w:t xml:space="preserve">ОБЩЕЕ КОЛИЧЕСТВО ЧАСОВ ПО ПРОГРАММЕ </w:t>
            </w:r>
          </w:p>
        </w:tc>
        <w:tc>
          <w:tcPr>
            <w:tcW w:w="744" w:type="dxa"/>
            <w:tcBorders>
              <w:top w:val="single" w:sz="4" w:space="0" w:color="000000"/>
              <w:left w:val="single" w:sz="4" w:space="0" w:color="000000"/>
              <w:bottom w:val="single" w:sz="4" w:space="0" w:color="000000"/>
              <w:right w:val="single" w:sz="4" w:space="0" w:color="000000"/>
            </w:tcBorders>
            <w:vAlign w:val="center"/>
          </w:tcPr>
          <w:p w14:paraId="1349F348" w14:textId="77777777" w:rsidR="006A3A12" w:rsidRDefault="007B7775">
            <w:pPr>
              <w:spacing w:after="0" w:line="259" w:lineRule="auto"/>
              <w:ind w:left="0" w:right="50" w:firstLine="0"/>
              <w:jc w:val="center"/>
            </w:pPr>
            <w:r>
              <w:t xml:space="preserve">68  </w:t>
            </w:r>
          </w:p>
        </w:tc>
        <w:tc>
          <w:tcPr>
            <w:tcW w:w="2252" w:type="dxa"/>
            <w:tcBorders>
              <w:top w:val="single" w:sz="4" w:space="0" w:color="000000"/>
              <w:left w:val="single" w:sz="4" w:space="0" w:color="000000"/>
              <w:bottom w:val="single" w:sz="4" w:space="0" w:color="000000"/>
              <w:right w:val="single" w:sz="4" w:space="0" w:color="000000"/>
            </w:tcBorders>
            <w:vAlign w:val="center"/>
          </w:tcPr>
          <w:p w14:paraId="1706C9E1" w14:textId="77777777" w:rsidR="006A3A12" w:rsidRDefault="007B7775">
            <w:pPr>
              <w:spacing w:after="0" w:line="259" w:lineRule="auto"/>
              <w:ind w:left="0" w:right="51" w:firstLine="0"/>
              <w:jc w:val="center"/>
            </w:pPr>
            <w:r>
              <w:t xml:space="preserve"> 4  </w:t>
            </w:r>
          </w:p>
        </w:tc>
        <w:tc>
          <w:tcPr>
            <w:tcW w:w="2675" w:type="dxa"/>
            <w:tcBorders>
              <w:top w:val="single" w:sz="4" w:space="0" w:color="000000"/>
              <w:left w:val="single" w:sz="4" w:space="0" w:color="000000"/>
              <w:bottom w:val="single" w:sz="4" w:space="0" w:color="000000"/>
              <w:right w:val="single" w:sz="4" w:space="0" w:color="000000"/>
            </w:tcBorders>
            <w:vAlign w:val="center"/>
          </w:tcPr>
          <w:p w14:paraId="7A7B8378" w14:textId="77777777" w:rsidR="006A3A12" w:rsidRDefault="007B7775">
            <w:pPr>
              <w:spacing w:after="0" w:line="259" w:lineRule="auto"/>
              <w:ind w:left="0" w:right="0" w:firstLine="0"/>
              <w:jc w:val="left"/>
            </w:pPr>
            <w:r>
              <w:t xml:space="preserve"> </w:t>
            </w:r>
          </w:p>
        </w:tc>
      </w:tr>
    </w:tbl>
    <w:p w14:paraId="23519109" w14:textId="77777777" w:rsidR="006A3A12" w:rsidRDefault="007B7775">
      <w:pPr>
        <w:spacing w:after="28" w:line="259" w:lineRule="auto"/>
        <w:ind w:left="0" w:right="0" w:firstLine="0"/>
        <w:jc w:val="left"/>
      </w:pPr>
      <w:r>
        <w:t xml:space="preserve"> </w:t>
      </w:r>
    </w:p>
    <w:p w14:paraId="0B35C8BC" w14:textId="77777777" w:rsidR="006A3A12" w:rsidRDefault="007B7775">
      <w:pPr>
        <w:spacing w:after="5" w:line="271" w:lineRule="auto"/>
        <w:ind w:right="0"/>
      </w:pPr>
      <w:r>
        <w:rPr>
          <w:b/>
        </w:rPr>
        <w:t xml:space="preserve"> ПОУРОЧНОЕ ПЛАНИРОВАНИЕ </w:t>
      </w:r>
      <w:r>
        <w:t xml:space="preserve"> </w:t>
      </w:r>
      <w:r>
        <w:rPr>
          <w:b/>
        </w:rPr>
        <w:t xml:space="preserve"> 2 КЛАСС </w:t>
      </w:r>
      <w:r>
        <w:t xml:space="preserve"> </w:t>
      </w:r>
      <w:r>
        <w:br w:type="page"/>
      </w:r>
    </w:p>
    <w:p w14:paraId="29628C32"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115" w:type="dxa"/>
        </w:tblCellMar>
        <w:tblLook w:val="04A0" w:firstRow="1" w:lastRow="0" w:firstColumn="1" w:lastColumn="0" w:noHBand="0" w:noVBand="1"/>
      </w:tblPr>
      <w:tblGrid>
        <w:gridCol w:w="768"/>
        <w:gridCol w:w="6021"/>
        <w:gridCol w:w="2560"/>
      </w:tblGrid>
      <w:tr w:rsidR="006A3A12" w14:paraId="0C885094" w14:textId="77777777">
        <w:trPr>
          <w:trHeight w:val="336"/>
        </w:trPr>
        <w:tc>
          <w:tcPr>
            <w:tcW w:w="768" w:type="dxa"/>
            <w:vMerge w:val="restart"/>
            <w:tcBorders>
              <w:top w:val="single" w:sz="4" w:space="0" w:color="000000"/>
              <w:left w:val="single" w:sz="4" w:space="0" w:color="000000"/>
              <w:bottom w:val="single" w:sz="4" w:space="0" w:color="000000"/>
              <w:right w:val="single" w:sz="4" w:space="0" w:color="000000"/>
            </w:tcBorders>
            <w:vAlign w:val="bottom"/>
          </w:tcPr>
          <w:p w14:paraId="44A920F9" w14:textId="77777777" w:rsidR="006A3A12" w:rsidRDefault="007B7775">
            <w:pPr>
              <w:spacing w:after="18" w:line="259" w:lineRule="auto"/>
              <w:ind w:left="0" w:right="0" w:firstLine="0"/>
              <w:jc w:val="left"/>
            </w:pPr>
            <w:r>
              <w:rPr>
                <w:b/>
              </w:rPr>
              <w:t xml:space="preserve">№ </w:t>
            </w:r>
          </w:p>
          <w:p w14:paraId="2762BCE3" w14:textId="77777777" w:rsidR="006A3A12" w:rsidRDefault="007B7775">
            <w:pPr>
              <w:spacing w:after="0" w:line="259" w:lineRule="auto"/>
              <w:ind w:left="0" w:right="0" w:firstLine="0"/>
              <w:jc w:val="left"/>
            </w:pPr>
            <w:r>
              <w:rPr>
                <w:b/>
              </w:rPr>
              <w:t xml:space="preserve">п/п </w:t>
            </w:r>
            <w:r>
              <w:t xml:space="preserve"> </w:t>
            </w:r>
          </w:p>
          <w:p w14:paraId="11F50E6F" w14:textId="77777777" w:rsidR="006A3A12" w:rsidRDefault="007B7775">
            <w:pPr>
              <w:spacing w:after="0" w:line="259" w:lineRule="auto"/>
              <w:ind w:left="0" w:right="0" w:firstLine="0"/>
              <w:jc w:val="left"/>
            </w:pPr>
            <w:r>
              <w:t xml:space="preserve"> </w:t>
            </w:r>
          </w:p>
        </w:tc>
        <w:tc>
          <w:tcPr>
            <w:tcW w:w="6022" w:type="dxa"/>
            <w:vMerge w:val="restart"/>
            <w:tcBorders>
              <w:top w:val="single" w:sz="4" w:space="0" w:color="000000"/>
              <w:left w:val="single" w:sz="4" w:space="0" w:color="000000"/>
              <w:bottom w:val="single" w:sz="4" w:space="0" w:color="000000"/>
              <w:right w:val="single" w:sz="4" w:space="0" w:color="000000"/>
            </w:tcBorders>
            <w:vAlign w:val="bottom"/>
          </w:tcPr>
          <w:p w14:paraId="0137741F" w14:textId="77777777" w:rsidR="006A3A12" w:rsidRDefault="007B7775">
            <w:pPr>
              <w:spacing w:after="0" w:line="259" w:lineRule="auto"/>
              <w:ind w:left="0" w:right="0" w:firstLine="0"/>
              <w:jc w:val="left"/>
            </w:pPr>
            <w:r>
              <w:rPr>
                <w:b/>
              </w:rPr>
              <w:t>Темаурока</w:t>
            </w:r>
            <w:r>
              <w:t xml:space="preserve"> </w:t>
            </w:r>
          </w:p>
          <w:p w14:paraId="476E7ACA" w14:textId="77777777" w:rsidR="006A3A12" w:rsidRDefault="007B7775">
            <w:pPr>
              <w:spacing w:after="0" w:line="259" w:lineRule="auto"/>
              <w:ind w:left="0" w:right="0" w:firstLine="0"/>
              <w:jc w:val="left"/>
            </w:pPr>
            <w:r>
              <w:t xml:space="preserve"> </w:t>
            </w:r>
          </w:p>
        </w:tc>
        <w:tc>
          <w:tcPr>
            <w:tcW w:w="2560" w:type="dxa"/>
            <w:tcBorders>
              <w:top w:val="single" w:sz="4" w:space="0" w:color="000000"/>
              <w:left w:val="single" w:sz="4" w:space="0" w:color="000000"/>
              <w:bottom w:val="single" w:sz="4" w:space="0" w:color="000000"/>
              <w:right w:val="single" w:sz="4" w:space="0" w:color="000000"/>
            </w:tcBorders>
            <w:vAlign w:val="bottom"/>
          </w:tcPr>
          <w:p w14:paraId="746973B1" w14:textId="77777777" w:rsidR="006A3A12" w:rsidRDefault="007B7775">
            <w:pPr>
              <w:spacing w:after="0" w:line="259" w:lineRule="auto"/>
              <w:ind w:left="0" w:right="0" w:firstLine="0"/>
              <w:jc w:val="left"/>
            </w:pPr>
            <w:r>
              <w:rPr>
                <w:b/>
              </w:rPr>
              <w:t>Количествочасов</w:t>
            </w:r>
            <w:r>
              <w:t xml:space="preserve"> </w:t>
            </w:r>
          </w:p>
        </w:tc>
      </w:tr>
      <w:tr w:rsidR="006A3A12" w14:paraId="17852899" w14:textId="77777777">
        <w:trPr>
          <w:trHeight w:val="614"/>
        </w:trPr>
        <w:tc>
          <w:tcPr>
            <w:tcW w:w="0" w:type="auto"/>
            <w:vMerge/>
            <w:tcBorders>
              <w:top w:val="nil"/>
              <w:left w:val="single" w:sz="4" w:space="0" w:color="000000"/>
              <w:bottom w:val="single" w:sz="4" w:space="0" w:color="000000"/>
              <w:right w:val="single" w:sz="4" w:space="0" w:color="000000"/>
            </w:tcBorders>
          </w:tcPr>
          <w:p w14:paraId="6487FA3B"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F9799AD" w14:textId="77777777" w:rsidR="006A3A12" w:rsidRDefault="006A3A12">
            <w:pPr>
              <w:spacing w:after="160" w:line="259" w:lineRule="auto"/>
              <w:ind w:left="0" w:right="0" w:firstLine="0"/>
              <w:jc w:val="left"/>
            </w:pPr>
          </w:p>
        </w:tc>
        <w:tc>
          <w:tcPr>
            <w:tcW w:w="2560" w:type="dxa"/>
            <w:tcBorders>
              <w:top w:val="single" w:sz="4" w:space="0" w:color="000000"/>
              <w:left w:val="single" w:sz="4" w:space="0" w:color="000000"/>
              <w:bottom w:val="single" w:sz="4" w:space="0" w:color="000000"/>
              <w:right w:val="single" w:sz="4" w:space="0" w:color="000000"/>
            </w:tcBorders>
            <w:vAlign w:val="bottom"/>
          </w:tcPr>
          <w:p w14:paraId="05EF5F70" w14:textId="77777777" w:rsidR="006A3A12" w:rsidRDefault="007B7775">
            <w:pPr>
              <w:spacing w:after="0" w:line="259" w:lineRule="auto"/>
              <w:ind w:left="0" w:right="0" w:firstLine="0"/>
              <w:jc w:val="left"/>
            </w:pPr>
            <w:r>
              <w:rPr>
                <w:b/>
              </w:rPr>
              <w:t>Всего</w:t>
            </w:r>
            <w:r>
              <w:t xml:space="preserve"> </w:t>
            </w:r>
          </w:p>
          <w:p w14:paraId="4B2CFA25" w14:textId="77777777" w:rsidR="006A3A12" w:rsidRDefault="007B7775">
            <w:pPr>
              <w:spacing w:after="0" w:line="259" w:lineRule="auto"/>
              <w:ind w:left="0" w:right="0" w:firstLine="0"/>
              <w:jc w:val="left"/>
            </w:pPr>
            <w:r>
              <w:t xml:space="preserve"> </w:t>
            </w:r>
          </w:p>
        </w:tc>
      </w:tr>
      <w:tr w:rsidR="006A3A12" w14:paraId="272F8428"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A73302C" w14:textId="77777777" w:rsidR="006A3A12" w:rsidRDefault="007B7775">
            <w:pPr>
              <w:spacing w:after="0" w:line="259" w:lineRule="auto"/>
              <w:ind w:left="0" w:right="0" w:firstLine="0"/>
              <w:jc w:val="left"/>
            </w:pPr>
            <w:r>
              <w:t xml:space="preserve">1 </w:t>
            </w:r>
          </w:p>
        </w:tc>
        <w:tc>
          <w:tcPr>
            <w:tcW w:w="6022" w:type="dxa"/>
            <w:tcBorders>
              <w:top w:val="single" w:sz="4" w:space="0" w:color="000000"/>
              <w:left w:val="single" w:sz="4" w:space="0" w:color="000000"/>
              <w:bottom w:val="single" w:sz="4" w:space="0" w:color="000000"/>
              <w:right w:val="single" w:sz="4" w:space="0" w:color="000000"/>
            </w:tcBorders>
          </w:tcPr>
          <w:p w14:paraId="600C09D5" w14:textId="77777777" w:rsidR="006A3A12" w:rsidRDefault="007B7775">
            <w:pPr>
              <w:spacing w:after="0" w:line="259" w:lineRule="auto"/>
              <w:ind w:left="0" w:right="0" w:firstLine="0"/>
              <w:jc w:val="left"/>
            </w:pPr>
            <w:r>
              <w:t xml:space="preserve">Знакомство (приветствие и прощание) </w:t>
            </w:r>
          </w:p>
        </w:tc>
        <w:tc>
          <w:tcPr>
            <w:tcW w:w="2560" w:type="dxa"/>
            <w:tcBorders>
              <w:top w:val="single" w:sz="4" w:space="0" w:color="000000"/>
              <w:left w:val="single" w:sz="4" w:space="0" w:color="000000"/>
              <w:bottom w:val="single" w:sz="4" w:space="0" w:color="000000"/>
              <w:right w:val="single" w:sz="4" w:space="0" w:color="000000"/>
            </w:tcBorders>
          </w:tcPr>
          <w:p w14:paraId="48E22844" w14:textId="77777777" w:rsidR="006A3A12" w:rsidRDefault="007B7775">
            <w:pPr>
              <w:spacing w:after="0" w:line="259" w:lineRule="auto"/>
              <w:ind w:left="0" w:right="1" w:firstLine="0"/>
              <w:jc w:val="center"/>
            </w:pPr>
            <w:r>
              <w:t xml:space="preserve"> 1  </w:t>
            </w:r>
          </w:p>
        </w:tc>
      </w:tr>
      <w:tr w:rsidR="006A3A12" w14:paraId="685F5854" w14:textId="77777777">
        <w:trPr>
          <w:trHeight w:val="337"/>
        </w:trPr>
        <w:tc>
          <w:tcPr>
            <w:tcW w:w="768" w:type="dxa"/>
            <w:tcBorders>
              <w:top w:val="single" w:sz="4" w:space="0" w:color="000000"/>
              <w:left w:val="single" w:sz="4" w:space="0" w:color="000000"/>
              <w:bottom w:val="single" w:sz="4" w:space="0" w:color="000000"/>
              <w:right w:val="single" w:sz="4" w:space="0" w:color="000000"/>
            </w:tcBorders>
          </w:tcPr>
          <w:p w14:paraId="64EDC8FF" w14:textId="77777777" w:rsidR="006A3A12" w:rsidRDefault="007B7775">
            <w:pPr>
              <w:spacing w:after="0" w:line="259" w:lineRule="auto"/>
              <w:ind w:left="0" w:right="0" w:firstLine="0"/>
              <w:jc w:val="left"/>
            </w:pPr>
            <w:r>
              <w:t xml:space="preserve">2 </w:t>
            </w:r>
          </w:p>
        </w:tc>
        <w:tc>
          <w:tcPr>
            <w:tcW w:w="6022" w:type="dxa"/>
            <w:tcBorders>
              <w:top w:val="single" w:sz="4" w:space="0" w:color="000000"/>
              <w:left w:val="single" w:sz="4" w:space="0" w:color="000000"/>
              <w:bottom w:val="single" w:sz="4" w:space="0" w:color="000000"/>
              <w:right w:val="single" w:sz="4" w:space="0" w:color="000000"/>
            </w:tcBorders>
          </w:tcPr>
          <w:p w14:paraId="1144D002" w14:textId="77777777" w:rsidR="006A3A12" w:rsidRDefault="007B7775">
            <w:pPr>
              <w:spacing w:after="0" w:line="259" w:lineRule="auto"/>
              <w:ind w:left="0" w:right="0" w:firstLine="0"/>
              <w:jc w:val="left"/>
            </w:pPr>
            <w:r>
              <w:t xml:space="preserve">Знакомство (кактебязовут?) </w:t>
            </w:r>
          </w:p>
        </w:tc>
        <w:tc>
          <w:tcPr>
            <w:tcW w:w="2560" w:type="dxa"/>
            <w:tcBorders>
              <w:top w:val="single" w:sz="4" w:space="0" w:color="000000"/>
              <w:left w:val="single" w:sz="4" w:space="0" w:color="000000"/>
              <w:bottom w:val="single" w:sz="4" w:space="0" w:color="000000"/>
              <w:right w:val="single" w:sz="4" w:space="0" w:color="000000"/>
            </w:tcBorders>
          </w:tcPr>
          <w:p w14:paraId="17EC8963" w14:textId="77777777" w:rsidR="006A3A12" w:rsidRDefault="007B7775">
            <w:pPr>
              <w:spacing w:after="0" w:line="259" w:lineRule="auto"/>
              <w:ind w:left="0" w:right="1" w:firstLine="0"/>
              <w:jc w:val="center"/>
            </w:pPr>
            <w:r>
              <w:t xml:space="preserve"> 1  </w:t>
            </w:r>
          </w:p>
        </w:tc>
      </w:tr>
      <w:tr w:rsidR="006A3A12" w14:paraId="3841DCA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CCC85A7" w14:textId="77777777" w:rsidR="006A3A12" w:rsidRDefault="007B7775">
            <w:pPr>
              <w:spacing w:after="0" w:line="259" w:lineRule="auto"/>
              <w:ind w:left="0" w:right="0" w:firstLine="0"/>
              <w:jc w:val="left"/>
            </w:pPr>
            <w:r>
              <w:t xml:space="preserve">3 </w:t>
            </w:r>
          </w:p>
        </w:tc>
        <w:tc>
          <w:tcPr>
            <w:tcW w:w="6022" w:type="dxa"/>
            <w:tcBorders>
              <w:top w:val="single" w:sz="4" w:space="0" w:color="000000"/>
              <w:left w:val="single" w:sz="4" w:space="0" w:color="000000"/>
              <w:bottom w:val="single" w:sz="4" w:space="0" w:color="000000"/>
              <w:right w:val="single" w:sz="4" w:space="0" w:color="000000"/>
            </w:tcBorders>
          </w:tcPr>
          <w:p w14:paraId="3D302A2A" w14:textId="77777777" w:rsidR="006A3A12" w:rsidRDefault="007B7775">
            <w:pPr>
              <w:spacing w:after="0" w:line="259" w:lineRule="auto"/>
              <w:ind w:left="0" w:right="0" w:firstLine="0"/>
              <w:jc w:val="left"/>
            </w:pPr>
            <w:r>
              <w:t xml:space="preserve">Знакомство (как у тебя дела?) </w:t>
            </w:r>
          </w:p>
        </w:tc>
        <w:tc>
          <w:tcPr>
            <w:tcW w:w="2560" w:type="dxa"/>
            <w:tcBorders>
              <w:top w:val="single" w:sz="4" w:space="0" w:color="000000"/>
              <w:left w:val="single" w:sz="4" w:space="0" w:color="000000"/>
              <w:bottom w:val="single" w:sz="4" w:space="0" w:color="000000"/>
              <w:right w:val="single" w:sz="4" w:space="0" w:color="000000"/>
            </w:tcBorders>
          </w:tcPr>
          <w:p w14:paraId="7BCE6692" w14:textId="77777777" w:rsidR="006A3A12" w:rsidRDefault="007B7775">
            <w:pPr>
              <w:spacing w:after="0" w:line="259" w:lineRule="auto"/>
              <w:ind w:left="4" w:right="0" w:firstLine="0"/>
              <w:jc w:val="center"/>
            </w:pPr>
            <w:r>
              <w:t xml:space="preserve">1  </w:t>
            </w:r>
          </w:p>
        </w:tc>
      </w:tr>
      <w:tr w:rsidR="006A3A12" w14:paraId="03A63F03"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1BB0F58" w14:textId="77777777" w:rsidR="006A3A12" w:rsidRDefault="007B7775">
            <w:pPr>
              <w:spacing w:after="0" w:line="259" w:lineRule="auto"/>
              <w:ind w:left="0" w:right="0" w:firstLine="0"/>
              <w:jc w:val="left"/>
            </w:pPr>
            <w:r>
              <w:t xml:space="preserve">4 </w:t>
            </w:r>
          </w:p>
        </w:tc>
        <w:tc>
          <w:tcPr>
            <w:tcW w:w="6022" w:type="dxa"/>
            <w:tcBorders>
              <w:top w:val="single" w:sz="4" w:space="0" w:color="000000"/>
              <w:left w:val="single" w:sz="4" w:space="0" w:color="000000"/>
              <w:bottom w:val="single" w:sz="4" w:space="0" w:color="000000"/>
              <w:right w:val="single" w:sz="4" w:space="0" w:color="000000"/>
            </w:tcBorders>
          </w:tcPr>
          <w:p w14:paraId="1048758B" w14:textId="77777777" w:rsidR="006A3A12" w:rsidRDefault="007B7775">
            <w:pPr>
              <w:spacing w:after="0" w:line="259" w:lineRule="auto"/>
              <w:ind w:left="0" w:right="0" w:firstLine="0"/>
              <w:jc w:val="left"/>
            </w:pPr>
            <w:r>
              <w:t xml:space="preserve">Моя семья (представляем свою семью) </w:t>
            </w:r>
          </w:p>
        </w:tc>
        <w:tc>
          <w:tcPr>
            <w:tcW w:w="2560" w:type="dxa"/>
            <w:tcBorders>
              <w:top w:val="single" w:sz="4" w:space="0" w:color="000000"/>
              <w:left w:val="single" w:sz="4" w:space="0" w:color="000000"/>
              <w:bottom w:val="single" w:sz="4" w:space="0" w:color="000000"/>
              <w:right w:val="single" w:sz="4" w:space="0" w:color="000000"/>
            </w:tcBorders>
          </w:tcPr>
          <w:p w14:paraId="46D20F6A" w14:textId="77777777" w:rsidR="006A3A12" w:rsidRDefault="007B7775">
            <w:pPr>
              <w:spacing w:after="0" w:line="259" w:lineRule="auto"/>
              <w:ind w:left="4" w:right="0" w:firstLine="0"/>
              <w:jc w:val="center"/>
            </w:pPr>
            <w:r>
              <w:t xml:space="preserve">1  </w:t>
            </w:r>
          </w:p>
        </w:tc>
      </w:tr>
      <w:tr w:rsidR="006A3A12" w14:paraId="50FD998D"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BCBFFFA" w14:textId="77777777" w:rsidR="006A3A12" w:rsidRDefault="007B7775">
            <w:pPr>
              <w:spacing w:after="0" w:line="259" w:lineRule="auto"/>
              <w:ind w:left="0" w:right="0" w:firstLine="0"/>
              <w:jc w:val="left"/>
            </w:pPr>
            <w:r>
              <w:t xml:space="preserve">5 </w:t>
            </w:r>
          </w:p>
        </w:tc>
        <w:tc>
          <w:tcPr>
            <w:tcW w:w="6022" w:type="dxa"/>
            <w:tcBorders>
              <w:top w:val="single" w:sz="4" w:space="0" w:color="000000"/>
              <w:left w:val="single" w:sz="4" w:space="0" w:color="000000"/>
              <w:bottom w:val="single" w:sz="4" w:space="0" w:color="000000"/>
              <w:right w:val="single" w:sz="4" w:space="0" w:color="000000"/>
            </w:tcBorders>
          </w:tcPr>
          <w:p w14:paraId="7C27E1E6" w14:textId="77777777" w:rsidR="006A3A12" w:rsidRDefault="007B7775">
            <w:pPr>
              <w:spacing w:after="0" w:line="259" w:lineRule="auto"/>
              <w:ind w:left="0" w:right="0" w:firstLine="0"/>
              <w:jc w:val="left"/>
            </w:pPr>
            <w:r>
              <w:t xml:space="preserve">Моя семья (члены семьи, этикет знакомства) </w:t>
            </w:r>
          </w:p>
        </w:tc>
        <w:tc>
          <w:tcPr>
            <w:tcW w:w="2560" w:type="dxa"/>
            <w:tcBorders>
              <w:top w:val="single" w:sz="4" w:space="0" w:color="000000"/>
              <w:left w:val="single" w:sz="4" w:space="0" w:color="000000"/>
              <w:bottom w:val="single" w:sz="4" w:space="0" w:color="000000"/>
              <w:right w:val="single" w:sz="4" w:space="0" w:color="000000"/>
            </w:tcBorders>
          </w:tcPr>
          <w:p w14:paraId="21122AB8" w14:textId="77777777" w:rsidR="006A3A12" w:rsidRDefault="007B7775">
            <w:pPr>
              <w:spacing w:after="0" w:line="259" w:lineRule="auto"/>
              <w:ind w:left="4" w:right="0" w:firstLine="0"/>
              <w:jc w:val="center"/>
            </w:pPr>
            <w:r>
              <w:t xml:space="preserve">1  </w:t>
            </w:r>
          </w:p>
        </w:tc>
      </w:tr>
      <w:tr w:rsidR="006A3A12" w14:paraId="18EB16A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BF8A5B8" w14:textId="77777777" w:rsidR="006A3A12" w:rsidRDefault="007B7775">
            <w:pPr>
              <w:spacing w:after="0" w:line="259" w:lineRule="auto"/>
              <w:ind w:left="0" w:right="0" w:firstLine="0"/>
              <w:jc w:val="left"/>
            </w:pPr>
            <w:r>
              <w:t xml:space="preserve">6 </w:t>
            </w:r>
          </w:p>
        </w:tc>
        <w:tc>
          <w:tcPr>
            <w:tcW w:w="6022" w:type="dxa"/>
            <w:tcBorders>
              <w:top w:val="single" w:sz="4" w:space="0" w:color="000000"/>
              <w:left w:val="single" w:sz="4" w:space="0" w:color="000000"/>
              <w:bottom w:val="single" w:sz="4" w:space="0" w:color="000000"/>
              <w:right w:val="single" w:sz="4" w:space="0" w:color="000000"/>
            </w:tcBorders>
          </w:tcPr>
          <w:p w14:paraId="7CFA421B" w14:textId="77777777" w:rsidR="006A3A12" w:rsidRDefault="007B7775">
            <w:pPr>
              <w:spacing w:after="0" w:line="259" w:lineRule="auto"/>
              <w:ind w:left="0" w:right="0" w:firstLine="0"/>
              <w:jc w:val="left"/>
            </w:pPr>
            <w:r>
              <w:t xml:space="preserve">Моя семья (описание родственников: внешность) </w:t>
            </w:r>
          </w:p>
        </w:tc>
        <w:tc>
          <w:tcPr>
            <w:tcW w:w="2560" w:type="dxa"/>
            <w:tcBorders>
              <w:top w:val="single" w:sz="4" w:space="0" w:color="000000"/>
              <w:left w:val="single" w:sz="4" w:space="0" w:color="000000"/>
              <w:bottom w:val="single" w:sz="4" w:space="0" w:color="000000"/>
              <w:right w:val="single" w:sz="4" w:space="0" w:color="000000"/>
            </w:tcBorders>
          </w:tcPr>
          <w:p w14:paraId="27C703D7" w14:textId="77777777" w:rsidR="006A3A12" w:rsidRDefault="007B7775">
            <w:pPr>
              <w:spacing w:after="0" w:line="259" w:lineRule="auto"/>
              <w:ind w:left="4" w:right="0" w:firstLine="0"/>
              <w:jc w:val="center"/>
            </w:pPr>
            <w:r>
              <w:t xml:space="preserve">1  </w:t>
            </w:r>
          </w:p>
        </w:tc>
      </w:tr>
      <w:tr w:rsidR="006A3A12" w14:paraId="0BBCD43D"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0DD13D25" w14:textId="77777777" w:rsidR="006A3A12" w:rsidRDefault="007B7775">
            <w:pPr>
              <w:spacing w:after="0" w:line="259" w:lineRule="auto"/>
              <w:ind w:left="0" w:right="0" w:firstLine="0"/>
              <w:jc w:val="left"/>
            </w:pPr>
            <w:r>
              <w:t xml:space="preserve">7 </w:t>
            </w:r>
          </w:p>
        </w:tc>
        <w:tc>
          <w:tcPr>
            <w:tcW w:w="6022" w:type="dxa"/>
            <w:tcBorders>
              <w:top w:val="single" w:sz="4" w:space="0" w:color="000000"/>
              <w:left w:val="single" w:sz="4" w:space="0" w:color="000000"/>
              <w:bottom w:val="single" w:sz="4" w:space="0" w:color="000000"/>
              <w:right w:val="single" w:sz="4" w:space="0" w:color="000000"/>
            </w:tcBorders>
          </w:tcPr>
          <w:p w14:paraId="2F236F90" w14:textId="77777777" w:rsidR="006A3A12" w:rsidRDefault="007B7775">
            <w:pPr>
              <w:spacing w:after="0" w:line="259" w:lineRule="auto"/>
              <w:ind w:left="0" w:right="0" w:firstLine="0"/>
              <w:jc w:val="left"/>
            </w:pPr>
            <w:r>
              <w:t xml:space="preserve">Моя семья (описание родственников: характер) </w:t>
            </w:r>
          </w:p>
        </w:tc>
        <w:tc>
          <w:tcPr>
            <w:tcW w:w="2560" w:type="dxa"/>
            <w:tcBorders>
              <w:top w:val="single" w:sz="4" w:space="0" w:color="000000"/>
              <w:left w:val="single" w:sz="4" w:space="0" w:color="000000"/>
              <w:bottom w:val="single" w:sz="4" w:space="0" w:color="000000"/>
              <w:right w:val="single" w:sz="4" w:space="0" w:color="000000"/>
            </w:tcBorders>
          </w:tcPr>
          <w:p w14:paraId="7D7BA6D9" w14:textId="77777777" w:rsidR="006A3A12" w:rsidRDefault="007B7775">
            <w:pPr>
              <w:spacing w:after="0" w:line="259" w:lineRule="auto"/>
              <w:ind w:left="4" w:right="0" w:firstLine="0"/>
              <w:jc w:val="center"/>
            </w:pPr>
            <w:r>
              <w:t xml:space="preserve">1  </w:t>
            </w:r>
          </w:p>
        </w:tc>
      </w:tr>
      <w:tr w:rsidR="006A3A12" w14:paraId="595EFE3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626CFF2" w14:textId="77777777" w:rsidR="006A3A12" w:rsidRDefault="007B7775">
            <w:pPr>
              <w:spacing w:after="0" w:line="259" w:lineRule="auto"/>
              <w:ind w:left="0" w:right="0" w:firstLine="0"/>
              <w:jc w:val="left"/>
            </w:pPr>
            <w:r>
              <w:t xml:space="preserve">8 </w:t>
            </w:r>
          </w:p>
        </w:tc>
        <w:tc>
          <w:tcPr>
            <w:tcW w:w="6022" w:type="dxa"/>
            <w:tcBorders>
              <w:top w:val="single" w:sz="4" w:space="0" w:color="000000"/>
              <w:left w:val="single" w:sz="4" w:space="0" w:color="000000"/>
              <w:bottom w:val="single" w:sz="4" w:space="0" w:color="000000"/>
              <w:right w:val="single" w:sz="4" w:space="0" w:color="000000"/>
            </w:tcBorders>
          </w:tcPr>
          <w:p w14:paraId="7A04620F" w14:textId="77777777" w:rsidR="006A3A12" w:rsidRDefault="007B7775">
            <w:pPr>
              <w:spacing w:after="0" w:line="259" w:lineRule="auto"/>
              <w:ind w:left="0" w:right="0" w:firstLine="0"/>
              <w:jc w:val="left"/>
            </w:pPr>
            <w:r>
              <w:t xml:space="preserve">Моясемья (нашиувлечения) </w:t>
            </w:r>
          </w:p>
        </w:tc>
        <w:tc>
          <w:tcPr>
            <w:tcW w:w="2560" w:type="dxa"/>
            <w:tcBorders>
              <w:top w:val="single" w:sz="4" w:space="0" w:color="000000"/>
              <w:left w:val="single" w:sz="4" w:space="0" w:color="000000"/>
              <w:bottom w:val="single" w:sz="4" w:space="0" w:color="000000"/>
              <w:right w:val="single" w:sz="4" w:space="0" w:color="000000"/>
            </w:tcBorders>
          </w:tcPr>
          <w:p w14:paraId="1532CFEA" w14:textId="77777777" w:rsidR="006A3A12" w:rsidRDefault="007B7775">
            <w:pPr>
              <w:spacing w:after="0" w:line="259" w:lineRule="auto"/>
              <w:ind w:left="0" w:right="1" w:firstLine="0"/>
              <w:jc w:val="center"/>
            </w:pPr>
            <w:r>
              <w:t xml:space="preserve"> 1  </w:t>
            </w:r>
          </w:p>
        </w:tc>
      </w:tr>
      <w:tr w:rsidR="006A3A12" w14:paraId="6E7AF64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C4BD615" w14:textId="77777777" w:rsidR="006A3A12" w:rsidRDefault="007B7775">
            <w:pPr>
              <w:spacing w:after="0" w:line="259" w:lineRule="auto"/>
              <w:ind w:left="0" w:right="0" w:firstLine="0"/>
              <w:jc w:val="left"/>
            </w:pPr>
            <w:r>
              <w:t xml:space="preserve">9 </w:t>
            </w:r>
          </w:p>
        </w:tc>
        <w:tc>
          <w:tcPr>
            <w:tcW w:w="6022" w:type="dxa"/>
            <w:tcBorders>
              <w:top w:val="single" w:sz="4" w:space="0" w:color="000000"/>
              <w:left w:val="single" w:sz="4" w:space="0" w:color="000000"/>
              <w:bottom w:val="single" w:sz="4" w:space="0" w:color="000000"/>
              <w:right w:val="single" w:sz="4" w:space="0" w:color="000000"/>
            </w:tcBorders>
          </w:tcPr>
          <w:p w14:paraId="7460A364" w14:textId="77777777" w:rsidR="006A3A12" w:rsidRDefault="007B7775">
            <w:pPr>
              <w:spacing w:after="0" w:line="259" w:lineRule="auto"/>
              <w:ind w:left="0" w:right="0" w:firstLine="0"/>
              <w:jc w:val="left"/>
            </w:pPr>
            <w:r>
              <w:t xml:space="preserve">Моя семья (знакомство с семьёй друга) </w:t>
            </w:r>
          </w:p>
        </w:tc>
        <w:tc>
          <w:tcPr>
            <w:tcW w:w="2560" w:type="dxa"/>
            <w:tcBorders>
              <w:top w:val="single" w:sz="4" w:space="0" w:color="000000"/>
              <w:left w:val="single" w:sz="4" w:space="0" w:color="000000"/>
              <w:bottom w:val="single" w:sz="4" w:space="0" w:color="000000"/>
              <w:right w:val="single" w:sz="4" w:space="0" w:color="000000"/>
            </w:tcBorders>
          </w:tcPr>
          <w:p w14:paraId="3A692346" w14:textId="77777777" w:rsidR="006A3A12" w:rsidRDefault="007B7775">
            <w:pPr>
              <w:spacing w:after="0" w:line="259" w:lineRule="auto"/>
              <w:ind w:left="4" w:right="0" w:firstLine="0"/>
              <w:jc w:val="center"/>
            </w:pPr>
            <w:r>
              <w:t xml:space="preserve">1  </w:t>
            </w:r>
          </w:p>
        </w:tc>
      </w:tr>
      <w:tr w:rsidR="006A3A12" w14:paraId="4C2B359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E47681E" w14:textId="77777777" w:rsidR="006A3A12" w:rsidRDefault="007B7775">
            <w:pPr>
              <w:spacing w:after="0" w:line="259" w:lineRule="auto"/>
              <w:ind w:left="0" w:right="0" w:firstLine="0"/>
              <w:jc w:val="left"/>
            </w:pPr>
            <w:r>
              <w:t xml:space="preserve">10 </w:t>
            </w:r>
          </w:p>
        </w:tc>
        <w:tc>
          <w:tcPr>
            <w:tcW w:w="6022" w:type="dxa"/>
            <w:tcBorders>
              <w:top w:val="single" w:sz="4" w:space="0" w:color="000000"/>
              <w:left w:val="single" w:sz="4" w:space="0" w:color="000000"/>
              <w:bottom w:val="single" w:sz="4" w:space="0" w:color="000000"/>
              <w:right w:val="single" w:sz="4" w:space="0" w:color="000000"/>
            </w:tcBorders>
          </w:tcPr>
          <w:p w14:paraId="14725531" w14:textId="77777777" w:rsidR="006A3A12" w:rsidRDefault="007B7775">
            <w:pPr>
              <w:spacing w:after="0" w:line="259" w:lineRule="auto"/>
              <w:ind w:left="0" w:right="0" w:firstLine="0"/>
              <w:jc w:val="left"/>
            </w:pPr>
            <w:r>
              <w:t xml:space="preserve">Мой дом/квартира (предметы интерьера) </w:t>
            </w:r>
          </w:p>
        </w:tc>
        <w:tc>
          <w:tcPr>
            <w:tcW w:w="2560" w:type="dxa"/>
            <w:tcBorders>
              <w:top w:val="single" w:sz="4" w:space="0" w:color="000000"/>
              <w:left w:val="single" w:sz="4" w:space="0" w:color="000000"/>
              <w:bottom w:val="single" w:sz="4" w:space="0" w:color="000000"/>
              <w:right w:val="single" w:sz="4" w:space="0" w:color="000000"/>
            </w:tcBorders>
          </w:tcPr>
          <w:p w14:paraId="013AE9E2" w14:textId="77777777" w:rsidR="006A3A12" w:rsidRDefault="007B7775">
            <w:pPr>
              <w:spacing w:after="0" w:line="259" w:lineRule="auto"/>
              <w:ind w:left="4" w:right="0" w:firstLine="0"/>
              <w:jc w:val="center"/>
            </w:pPr>
            <w:r>
              <w:t xml:space="preserve">1  </w:t>
            </w:r>
          </w:p>
        </w:tc>
      </w:tr>
      <w:tr w:rsidR="006A3A12" w14:paraId="40FBC300"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0B43F1F" w14:textId="77777777" w:rsidR="006A3A12" w:rsidRDefault="007B7775">
            <w:pPr>
              <w:spacing w:after="0" w:line="259" w:lineRule="auto"/>
              <w:ind w:left="0" w:right="0" w:firstLine="0"/>
              <w:jc w:val="left"/>
            </w:pPr>
            <w:r>
              <w:t xml:space="preserve">11 </w:t>
            </w:r>
          </w:p>
        </w:tc>
        <w:tc>
          <w:tcPr>
            <w:tcW w:w="6022" w:type="dxa"/>
            <w:tcBorders>
              <w:top w:val="single" w:sz="4" w:space="0" w:color="000000"/>
              <w:left w:val="single" w:sz="4" w:space="0" w:color="000000"/>
              <w:bottom w:val="single" w:sz="4" w:space="0" w:color="000000"/>
              <w:right w:val="single" w:sz="4" w:space="0" w:color="000000"/>
            </w:tcBorders>
          </w:tcPr>
          <w:p w14:paraId="0DE655F7" w14:textId="77777777" w:rsidR="006A3A12" w:rsidRDefault="007B7775">
            <w:pPr>
              <w:spacing w:after="0" w:line="259" w:lineRule="auto"/>
              <w:ind w:left="0" w:right="0" w:firstLine="0"/>
              <w:jc w:val="left"/>
            </w:pPr>
            <w:r>
              <w:t xml:space="preserve">Мой дом/квартира (названия комнат) </w:t>
            </w:r>
          </w:p>
        </w:tc>
        <w:tc>
          <w:tcPr>
            <w:tcW w:w="2560" w:type="dxa"/>
            <w:tcBorders>
              <w:top w:val="single" w:sz="4" w:space="0" w:color="000000"/>
              <w:left w:val="single" w:sz="4" w:space="0" w:color="000000"/>
              <w:bottom w:val="single" w:sz="4" w:space="0" w:color="000000"/>
              <w:right w:val="single" w:sz="4" w:space="0" w:color="000000"/>
            </w:tcBorders>
          </w:tcPr>
          <w:p w14:paraId="587CA611" w14:textId="77777777" w:rsidR="006A3A12" w:rsidRDefault="007B7775">
            <w:pPr>
              <w:spacing w:after="0" w:line="259" w:lineRule="auto"/>
              <w:ind w:left="4" w:right="0" w:firstLine="0"/>
              <w:jc w:val="center"/>
            </w:pPr>
            <w:r>
              <w:t xml:space="preserve">1  </w:t>
            </w:r>
          </w:p>
        </w:tc>
      </w:tr>
      <w:tr w:rsidR="006A3A12" w14:paraId="036823C4" w14:textId="77777777">
        <w:trPr>
          <w:trHeight w:val="337"/>
        </w:trPr>
        <w:tc>
          <w:tcPr>
            <w:tcW w:w="768" w:type="dxa"/>
            <w:tcBorders>
              <w:top w:val="single" w:sz="4" w:space="0" w:color="000000"/>
              <w:left w:val="single" w:sz="4" w:space="0" w:color="000000"/>
              <w:bottom w:val="single" w:sz="4" w:space="0" w:color="000000"/>
              <w:right w:val="single" w:sz="4" w:space="0" w:color="000000"/>
            </w:tcBorders>
          </w:tcPr>
          <w:p w14:paraId="1574B543" w14:textId="77777777" w:rsidR="006A3A12" w:rsidRDefault="007B7775">
            <w:pPr>
              <w:spacing w:after="0" w:line="259" w:lineRule="auto"/>
              <w:ind w:left="0" w:right="0" w:firstLine="0"/>
              <w:jc w:val="left"/>
            </w:pPr>
            <w:r>
              <w:t xml:space="preserve">12 </w:t>
            </w:r>
          </w:p>
        </w:tc>
        <w:tc>
          <w:tcPr>
            <w:tcW w:w="6022" w:type="dxa"/>
            <w:tcBorders>
              <w:top w:val="single" w:sz="4" w:space="0" w:color="000000"/>
              <w:left w:val="single" w:sz="4" w:space="0" w:color="000000"/>
              <w:bottom w:val="single" w:sz="4" w:space="0" w:color="000000"/>
              <w:right w:val="single" w:sz="4" w:space="0" w:color="000000"/>
            </w:tcBorders>
          </w:tcPr>
          <w:p w14:paraId="395A9226" w14:textId="77777777" w:rsidR="006A3A12" w:rsidRDefault="007B7775">
            <w:pPr>
              <w:spacing w:after="0" w:line="259" w:lineRule="auto"/>
              <w:ind w:left="0" w:right="0" w:firstLine="0"/>
              <w:jc w:val="left"/>
            </w:pPr>
            <w:r>
              <w:t xml:space="preserve">Мой дом/квартира (мое любимое место в доме) </w:t>
            </w:r>
          </w:p>
        </w:tc>
        <w:tc>
          <w:tcPr>
            <w:tcW w:w="2560" w:type="dxa"/>
            <w:tcBorders>
              <w:top w:val="single" w:sz="4" w:space="0" w:color="000000"/>
              <w:left w:val="single" w:sz="4" w:space="0" w:color="000000"/>
              <w:bottom w:val="single" w:sz="4" w:space="0" w:color="000000"/>
              <w:right w:val="single" w:sz="4" w:space="0" w:color="000000"/>
            </w:tcBorders>
          </w:tcPr>
          <w:p w14:paraId="62A5883B" w14:textId="77777777" w:rsidR="006A3A12" w:rsidRDefault="007B7775">
            <w:pPr>
              <w:spacing w:after="0" w:line="259" w:lineRule="auto"/>
              <w:ind w:left="4" w:right="0" w:firstLine="0"/>
              <w:jc w:val="center"/>
            </w:pPr>
            <w:r>
              <w:t xml:space="preserve">1  </w:t>
            </w:r>
          </w:p>
        </w:tc>
      </w:tr>
      <w:tr w:rsidR="006A3A12" w14:paraId="4631E281"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4D30D1FF" w14:textId="77777777" w:rsidR="006A3A12" w:rsidRDefault="007B7775">
            <w:pPr>
              <w:spacing w:after="0" w:line="259" w:lineRule="auto"/>
              <w:ind w:left="0" w:right="0" w:firstLine="0"/>
              <w:jc w:val="left"/>
            </w:pPr>
            <w:r>
              <w:t xml:space="preserve">13 </w:t>
            </w:r>
          </w:p>
        </w:tc>
        <w:tc>
          <w:tcPr>
            <w:tcW w:w="6022" w:type="dxa"/>
            <w:tcBorders>
              <w:top w:val="single" w:sz="4" w:space="0" w:color="000000"/>
              <w:left w:val="single" w:sz="4" w:space="0" w:color="000000"/>
              <w:bottom w:val="single" w:sz="4" w:space="0" w:color="000000"/>
              <w:right w:val="single" w:sz="4" w:space="0" w:color="000000"/>
            </w:tcBorders>
            <w:vAlign w:val="bottom"/>
          </w:tcPr>
          <w:p w14:paraId="64F4FB87" w14:textId="77777777" w:rsidR="006A3A12" w:rsidRDefault="007B7775">
            <w:pPr>
              <w:spacing w:after="0" w:line="259" w:lineRule="auto"/>
              <w:ind w:left="0" w:right="0" w:firstLine="0"/>
              <w:jc w:val="left"/>
            </w:pPr>
            <w:r>
              <w:t xml:space="preserve">Мой дом/квартира (расположение предметов в доме/квартире) </w:t>
            </w:r>
          </w:p>
        </w:tc>
        <w:tc>
          <w:tcPr>
            <w:tcW w:w="2560" w:type="dxa"/>
            <w:tcBorders>
              <w:top w:val="single" w:sz="4" w:space="0" w:color="000000"/>
              <w:left w:val="single" w:sz="4" w:space="0" w:color="000000"/>
              <w:bottom w:val="single" w:sz="4" w:space="0" w:color="000000"/>
              <w:right w:val="single" w:sz="4" w:space="0" w:color="000000"/>
            </w:tcBorders>
            <w:vAlign w:val="center"/>
          </w:tcPr>
          <w:p w14:paraId="2562465B" w14:textId="77777777" w:rsidR="006A3A12" w:rsidRDefault="007B7775">
            <w:pPr>
              <w:spacing w:after="0" w:line="259" w:lineRule="auto"/>
              <w:ind w:left="4" w:right="0" w:firstLine="0"/>
              <w:jc w:val="center"/>
            </w:pPr>
            <w:r>
              <w:t xml:space="preserve">1  </w:t>
            </w:r>
          </w:p>
        </w:tc>
      </w:tr>
      <w:tr w:rsidR="006A3A12" w14:paraId="7DF97C25"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02CB59B7" w14:textId="77777777" w:rsidR="006A3A12" w:rsidRDefault="007B7775">
            <w:pPr>
              <w:spacing w:after="0" w:line="259" w:lineRule="auto"/>
              <w:ind w:left="0" w:right="0" w:firstLine="0"/>
              <w:jc w:val="left"/>
            </w:pPr>
            <w:r>
              <w:t xml:space="preserve">14 </w:t>
            </w:r>
          </w:p>
        </w:tc>
        <w:tc>
          <w:tcPr>
            <w:tcW w:w="6022" w:type="dxa"/>
            <w:tcBorders>
              <w:top w:val="single" w:sz="4" w:space="0" w:color="000000"/>
              <w:left w:val="single" w:sz="4" w:space="0" w:color="000000"/>
              <w:bottom w:val="single" w:sz="4" w:space="0" w:color="000000"/>
              <w:right w:val="single" w:sz="4" w:space="0" w:color="000000"/>
            </w:tcBorders>
            <w:vAlign w:val="bottom"/>
          </w:tcPr>
          <w:p w14:paraId="4E3D75B4" w14:textId="77777777" w:rsidR="006A3A12" w:rsidRDefault="007B7775">
            <w:pPr>
              <w:spacing w:after="0" w:line="259" w:lineRule="auto"/>
              <w:ind w:left="0" w:right="0" w:firstLine="0"/>
              <w:jc w:val="left"/>
            </w:pPr>
            <w:r>
              <w:t xml:space="preserve">Мой дом/квартира (описание дома, квартиры) </w:t>
            </w:r>
          </w:p>
        </w:tc>
        <w:tc>
          <w:tcPr>
            <w:tcW w:w="2560" w:type="dxa"/>
            <w:tcBorders>
              <w:top w:val="single" w:sz="4" w:space="0" w:color="000000"/>
              <w:left w:val="single" w:sz="4" w:space="0" w:color="000000"/>
              <w:bottom w:val="single" w:sz="4" w:space="0" w:color="000000"/>
              <w:right w:val="single" w:sz="4" w:space="0" w:color="000000"/>
            </w:tcBorders>
          </w:tcPr>
          <w:p w14:paraId="26D96B63" w14:textId="77777777" w:rsidR="006A3A12" w:rsidRDefault="007B7775">
            <w:pPr>
              <w:spacing w:after="0" w:line="259" w:lineRule="auto"/>
              <w:ind w:left="4" w:right="0" w:firstLine="0"/>
              <w:jc w:val="center"/>
            </w:pPr>
            <w:r>
              <w:t xml:space="preserve">1  </w:t>
            </w:r>
          </w:p>
        </w:tc>
      </w:tr>
      <w:tr w:rsidR="006A3A12" w14:paraId="6E1BB5E3"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71C86B5" w14:textId="77777777" w:rsidR="006A3A12" w:rsidRDefault="007B7775">
            <w:pPr>
              <w:spacing w:after="0" w:line="259" w:lineRule="auto"/>
              <w:ind w:left="0" w:right="0" w:firstLine="0"/>
              <w:jc w:val="left"/>
            </w:pPr>
            <w:r>
              <w:t xml:space="preserve">15 </w:t>
            </w:r>
          </w:p>
        </w:tc>
        <w:tc>
          <w:tcPr>
            <w:tcW w:w="6022" w:type="dxa"/>
            <w:tcBorders>
              <w:top w:val="single" w:sz="4" w:space="0" w:color="000000"/>
              <w:left w:val="single" w:sz="4" w:space="0" w:color="000000"/>
              <w:bottom w:val="single" w:sz="4" w:space="0" w:color="000000"/>
              <w:right w:val="single" w:sz="4" w:space="0" w:color="000000"/>
            </w:tcBorders>
            <w:vAlign w:val="bottom"/>
          </w:tcPr>
          <w:p w14:paraId="4C68C3EA" w14:textId="77777777" w:rsidR="006A3A12" w:rsidRDefault="007B7775">
            <w:pPr>
              <w:spacing w:after="0" w:line="259" w:lineRule="auto"/>
              <w:ind w:left="0" w:right="0" w:firstLine="0"/>
              <w:jc w:val="left"/>
            </w:pPr>
            <w:r>
              <w:t xml:space="preserve">Мой дом/квартира (дом, квартира мечты) </w:t>
            </w:r>
          </w:p>
        </w:tc>
        <w:tc>
          <w:tcPr>
            <w:tcW w:w="2560" w:type="dxa"/>
            <w:tcBorders>
              <w:top w:val="single" w:sz="4" w:space="0" w:color="000000"/>
              <w:left w:val="single" w:sz="4" w:space="0" w:color="000000"/>
              <w:bottom w:val="single" w:sz="4" w:space="0" w:color="000000"/>
              <w:right w:val="single" w:sz="4" w:space="0" w:color="000000"/>
            </w:tcBorders>
          </w:tcPr>
          <w:p w14:paraId="6A30D301" w14:textId="77777777" w:rsidR="006A3A12" w:rsidRDefault="007B7775">
            <w:pPr>
              <w:spacing w:after="0" w:line="259" w:lineRule="auto"/>
              <w:ind w:left="4" w:right="0" w:firstLine="0"/>
              <w:jc w:val="center"/>
            </w:pPr>
            <w:r>
              <w:t xml:space="preserve">1  </w:t>
            </w:r>
          </w:p>
        </w:tc>
      </w:tr>
      <w:tr w:rsidR="006A3A12" w14:paraId="755F7441"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81DAE37" w14:textId="77777777" w:rsidR="006A3A12" w:rsidRDefault="007B7775">
            <w:pPr>
              <w:spacing w:after="0" w:line="259" w:lineRule="auto"/>
              <w:ind w:left="0" w:right="0" w:firstLine="0"/>
              <w:jc w:val="left"/>
            </w:pPr>
            <w:r>
              <w:t xml:space="preserve">16 </w:t>
            </w:r>
          </w:p>
        </w:tc>
        <w:tc>
          <w:tcPr>
            <w:tcW w:w="6022" w:type="dxa"/>
            <w:tcBorders>
              <w:top w:val="single" w:sz="4" w:space="0" w:color="000000"/>
              <w:left w:val="single" w:sz="4" w:space="0" w:color="000000"/>
              <w:bottom w:val="single" w:sz="4" w:space="0" w:color="000000"/>
              <w:right w:val="single" w:sz="4" w:space="0" w:color="000000"/>
            </w:tcBorders>
            <w:vAlign w:val="bottom"/>
          </w:tcPr>
          <w:p w14:paraId="65B14B6B" w14:textId="77777777" w:rsidR="006A3A12" w:rsidRDefault="007B7775">
            <w:pPr>
              <w:spacing w:after="0" w:line="259" w:lineRule="auto"/>
              <w:ind w:left="0" w:right="0" w:firstLine="0"/>
              <w:jc w:val="left"/>
            </w:pPr>
            <w:r>
              <w:t xml:space="preserve">Мой дом/квартира (моя комната) </w:t>
            </w:r>
          </w:p>
        </w:tc>
        <w:tc>
          <w:tcPr>
            <w:tcW w:w="2560" w:type="dxa"/>
            <w:tcBorders>
              <w:top w:val="single" w:sz="4" w:space="0" w:color="000000"/>
              <w:left w:val="single" w:sz="4" w:space="0" w:color="000000"/>
              <w:bottom w:val="single" w:sz="4" w:space="0" w:color="000000"/>
              <w:right w:val="single" w:sz="4" w:space="0" w:color="000000"/>
            </w:tcBorders>
          </w:tcPr>
          <w:p w14:paraId="5DA74719" w14:textId="77777777" w:rsidR="006A3A12" w:rsidRDefault="007B7775">
            <w:pPr>
              <w:spacing w:after="0" w:line="259" w:lineRule="auto"/>
              <w:ind w:left="4" w:right="0" w:firstLine="0"/>
              <w:jc w:val="center"/>
            </w:pPr>
            <w:r>
              <w:t xml:space="preserve">1  </w:t>
            </w:r>
          </w:p>
        </w:tc>
      </w:tr>
      <w:tr w:rsidR="006A3A12" w14:paraId="0CE03CF7"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9FBCA36" w14:textId="77777777" w:rsidR="006A3A12" w:rsidRDefault="007B7775">
            <w:pPr>
              <w:spacing w:after="0" w:line="259" w:lineRule="auto"/>
              <w:ind w:left="0" w:right="0" w:firstLine="0"/>
              <w:jc w:val="left"/>
            </w:pPr>
            <w:r>
              <w:t xml:space="preserve">17 </w:t>
            </w:r>
          </w:p>
        </w:tc>
        <w:tc>
          <w:tcPr>
            <w:tcW w:w="6022" w:type="dxa"/>
            <w:tcBorders>
              <w:top w:val="single" w:sz="4" w:space="0" w:color="000000"/>
              <w:left w:val="single" w:sz="4" w:space="0" w:color="000000"/>
              <w:bottom w:val="single" w:sz="4" w:space="0" w:color="000000"/>
              <w:right w:val="single" w:sz="4" w:space="0" w:color="000000"/>
            </w:tcBorders>
            <w:vAlign w:val="bottom"/>
          </w:tcPr>
          <w:p w14:paraId="7B896955" w14:textId="77777777" w:rsidR="006A3A12" w:rsidRDefault="007B7775">
            <w:pPr>
              <w:spacing w:after="0" w:line="259" w:lineRule="auto"/>
              <w:ind w:left="0" w:right="0" w:firstLine="0"/>
              <w:jc w:val="left"/>
            </w:pPr>
            <w:r>
              <w:t xml:space="preserve">Мой день рождения (сколько тебе лет?) </w:t>
            </w:r>
          </w:p>
        </w:tc>
        <w:tc>
          <w:tcPr>
            <w:tcW w:w="2560" w:type="dxa"/>
            <w:tcBorders>
              <w:top w:val="single" w:sz="4" w:space="0" w:color="000000"/>
              <w:left w:val="single" w:sz="4" w:space="0" w:color="000000"/>
              <w:bottom w:val="single" w:sz="4" w:space="0" w:color="000000"/>
              <w:right w:val="single" w:sz="4" w:space="0" w:color="000000"/>
            </w:tcBorders>
          </w:tcPr>
          <w:p w14:paraId="619ADB69" w14:textId="77777777" w:rsidR="006A3A12" w:rsidRDefault="007B7775">
            <w:pPr>
              <w:spacing w:after="0" w:line="259" w:lineRule="auto"/>
              <w:ind w:left="4" w:right="0" w:firstLine="0"/>
              <w:jc w:val="center"/>
            </w:pPr>
            <w:r>
              <w:t xml:space="preserve">1  </w:t>
            </w:r>
          </w:p>
        </w:tc>
      </w:tr>
      <w:tr w:rsidR="006A3A12" w14:paraId="58C11A82"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18F7FD6" w14:textId="77777777" w:rsidR="006A3A12" w:rsidRDefault="007B7775">
            <w:pPr>
              <w:spacing w:after="0" w:line="259" w:lineRule="auto"/>
              <w:ind w:left="0" w:right="0" w:firstLine="0"/>
              <w:jc w:val="left"/>
            </w:pPr>
            <w:r>
              <w:t xml:space="preserve">18 </w:t>
            </w:r>
          </w:p>
        </w:tc>
        <w:tc>
          <w:tcPr>
            <w:tcW w:w="6022" w:type="dxa"/>
            <w:tcBorders>
              <w:top w:val="single" w:sz="4" w:space="0" w:color="000000"/>
              <w:left w:val="single" w:sz="4" w:space="0" w:color="000000"/>
              <w:bottom w:val="single" w:sz="4" w:space="0" w:color="000000"/>
              <w:right w:val="single" w:sz="4" w:space="0" w:color="000000"/>
            </w:tcBorders>
            <w:vAlign w:val="bottom"/>
          </w:tcPr>
          <w:p w14:paraId="4927FFBF" w14:textId="77777777" w:rsidR="006A3A12" w:rsidRDefault="007B7775">
            <w:pPr>
              <w:spacing w:after="0" w:line="259" w:lineRule="auto"/>
              <w:ind w:left="0" w:right="0" w:firstLine="0"/>
              <w:jc w:val="left"/>
            </w:pPr>
            <w:r>
              <w:t xml:space="preserve">Мой день рождения (идеи для праздника) </w:t>
            </w:r>
          </w:p>
        </w:tc>
        <w:tc>
          <w:tcPr>
            <w:tcW w:w="2560" w:type="dxa"/>
            <w:tcBorders>
              <w:top w:val="single" w:sz="4" w:space="0" w:color="000000"/>
              <w:left w:val="single" w:sz="4" w:space="0" w:color="000000"/>
              <w:bottom w:val="single" w:sz="4" w:space="0" w:color="000000"/>
              <w:right w:val="single" w:sz="4" w:space="0" w:color="000000"/>
            </w:tcBorders>
          </w:tcPr>
          <w:p w14:paraId="1E8B1569" w14:textId="77777777" w:rsidR="006A3A12" w:rsidRDefault="007B7775">
            <w:pPr>
              <w:spacing w:after="0" w:line="259" w:lineRule="auto"/>
              <w:ind w:left="4" w:right="0" w:firstLine="0"/>
              <w:jc w:val="center"/>
            </w:pPr>
            <w:r>
              <w:t xml:space="preserve">1  </w:t>
            </w:r>
          </w:p>
        </w:tc>
      </w:tr>
      <w:tr w:rsidR="006A3A12" w14:paraId="79F1FD4A"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0322E45E" w14:textId="77777777" w:rsidR="006A3A12" w:rsidRDefault="007B7775">
            <w:pPr>
              <w:spacing w:after="0" w:line="259" w:lineRule="auto"/>
              <w:ind w:left="0" w:right="0" w:firstLine="0"/>
              <w:jc w:val="left"/>
            </w:pPr>
            <w:r>
              <w:t xml:space="preserve">19 </w:t>
            </w:r>
          </w:p>
        </w:tc>
        <w:tc>
          <w:tcPr>
            <w:tcW w:w="6022" w:type="dxa"/>
            <w:tcBorders>
              <w:top w:val="single" w:sz="4" w:space="0" w:color="000000"/>
              <w:left w:val="single" w:sz="4" w:space="0" w:color="000000"/>
              <w:bottom w:val="single" w:sz="4" w:space="0" w:color="000000"/>
              <w:right w:val="single" w:sz="4" w:space="0" w:color="000000"/>
            </w:tcBorders>
            <w:vAlign w:val="bottom"/>
          </w:tcPr>
          <w:p w14:paraId="6C9F9647" w14:textId="77777777" w:rsidR="006A3A12" w:rsidRDefault="007B7775">
            <w:pPr>
              <w:spacing w:after="0" w:line="259" w:lineRule="auto"/>
              <w:ind w:left="0" w:right="0" w:firstLine="0"/>
              <w:jc w:val="left"/>
            </w:pPr>
            <w:r>
              <w:t xml:space="preserve">День рождения моего друга (пишем поздравительную открытку) </w:t>
            </w:r>
          </w:p>
        </w:tc>
        <w:tc>
          <w:tcPr>
            <w:tcW w:w="2560" w:type="dxa"/>
            <w:tcBorders>
              <w:top w:val="single" w:sz="4" w:space="0" w:color="000000"/>
              <w:left w:val="single" w:sz="4" w:space="0" w:color="000000"/>
              <w:bottom w:val="single" w:sz="4" w:space="0" w:color="000000"/>
              <w:right w:val="single" w:sz="4" w:space="0" w:color="000000"/>
            </w:tcBorders>
            <w:vAlign w:val="center"/>
          </w:tcPr>
          <w:p w14:paraId="41552179" w14:textId="77777777" w:rsidR="006A3A12" w:rsidRDefault="007B7775">
            <w:pPr>
              <w:spacing w:after="0" w:line="259" w:lineRule="auto"/>
              <w:ind w:left="4" w:right="0" w:firstLine="0"/>
              <w:jc w:val="center"/>
            </w:pPr>
            <w:r>
              <w:t xml:space="preserve">1  </w:t>
            </w:r>
          </w:p>
        </w:tc>
      </w:tr>
      <w:tr w:rsidR="006A3A12" w14:paraId="13B9CF2B"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38EF405" w14:textId="77777777" w:rsidR="006A3A12" w:rsidRDefault="007B7775">
            <w:pPr>
              <w:spacing w:after="0" w:line="259" w:lineRule="auto"/>
              <w:ind w:left="0" w:right="0" w:firstLine="0"/>
              <w:jc w:val="left"/>
            </w:pPr>
            <w:r>
              <w:t xml:space="preserve">20 </w:t>
            </w:r>
          </w:p>
        </w:tc>
        <w:tc>
          <w:tcPr>
            <w:tcW w:w="6022" w:type="dxa"/>
            <w:tcBorders>
              <w:top w:val="single" w:sz="4" w:space="0" w:color="000000"/>
              <w:left w:val="single" w:sz="4" w:space="0" w:color="000000"/>
              <w:bottom w:val="single" w:sz="4" w:space="0" w:color="000000"/>
              <w:right w:val="single" w:sz="4" w:space="0" w:color="000000"/>
            </w:tcBorders>
          </w:tcPr>
          <w:p w14:paraId="2E3452A3" w14:textId="77777777" w:rsidR="006A3A12" w:rsidRDefault="007B7775">
            <w:pPr>
              <w:spacing w:after="0" w:line="259" w:lineRule="auto"/>
              <w:ind w:left="0" w:right="0" w:firstLine="0"/>
              <w:jc w:val="left"/>
            </w:pPr>
            <w:r>
              <w:t xml:space="preserve">Деньрождения (подарки) </w:t>
            </w:r>
          </w:p>
        </w:tc>
        <w:tc>
          <w:tcPr>
            <w:tcW w:w="2560" w:type="dxa"/>
            <w:tcBorders>
              <w:top w:val="single" w:sz="4" w:space="0" w:color="000000"/>
              <w:left w:val="single" w:sz="4" w:space="0" w:color="000000"/>
              <w:bottom w:val="single" w:sz="4" w:space="0" w:color="000000"/>
              <w:right w:val="single" w:sz="4" w:space="0" w:color="000000"/>
            </w:tcBorders>
          </w:tcPr>
          <w:p w14:paraId="2853037E" w14:textId="77777777" w:rsidR="006A3A12" w:rsidRDefault="007B7775">
            <w:pPr>
              <w:spacing w:after="0" w:line="259" w:lineRule="auto"/>
              <w:ind w:left="0" w:right="1" w:firstLine="0"/>
              <w:jc w:val="center"/>
            </w:pPr>
            <w:r>
              <w:t xml:space="preserve"> 1  </w:t>
            </w:r>
          </w:p>
        </w:tc>
      </w:tr>
      <w:tr w:rsidR="006A3A12" w14:paraId="27FFB8E7"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A4D68A8" w14:textId="77777777" w:rsidR="006A3A12" w:rsidRDefault="007B7775">
            <w:pPr>
              <w:spacing w:after="0" w:line="259" w:lineRule="auto"/>
              <w:ind w:left="0" w:right="0" w:firstLine="0"/>
              <w:jc w:val="left"/>
            </w:pPr>
            <w:r>
              <w:t xml:space="preserve">21 </w:t>
            </w:r>
          </w:p>
        </w:tc>
        <w:tc>
          <w:tcPr>
            <w:tcW w:w="6022" w:type="dxa"/>
            <w:tcBorders>
              <w:top w:val="single" w:sz="4" w:space="0" w:color="000000"/>
              <w:left w:val="single" w:sz="4" w:space="0" w:color="000000"/>
              <w:bottom w:val="single" w:sz="4" w:space="0" w:color="000000"/>
              <w:right w:val="single" w:sz="4" w:space="0" w:color="000000"/>
            </w:tcBorders>
          </w:tcPr>
          <w:p w14:paraId="66B4CC2C" w14:textId="77777777" w:rsidR="006A3A12" w:rsidRDefault="007B7775">
            <w:pPr>
              <w:spacing w:after="0" w:line="259" w:lineRule="auto"/>
              <w:ind w:left="0" w:right="0" w:firstLine="0"/>
              <w:jc w:val="left"/>
            </w:pPr>
            <w:r>
              <w:t xml:space="preserve">Моялюбимаяеда </w:t>
            </w:r>
          </w:p>
        </w:tc>
        <w:tc>
          <w:tcPr>
            <w:tcW w:w="2560" w:type="dxa"/>
            <w:tcBorders>
              <w:top w:val="single" w:sz="4" w:space="0" w:color="000000"/>
              <w:left w:val="single" w:sz="4" w:space="0" w:color="000000"/>
              <w:bottom w:val="single" w:sz="4" w:space="0" w:color="000000"/>
              <w:right w:val="single" w:sz="4" w:space="0" w:color="000000"/>
            </w:tcBorders>
          </w:tcPr>
          <w:p w14:paraId="41099757" w14:textId="77777777" w:rsidR="006A3A12" w:rsidRDefault="007B7775">
            <w:pPr>
              <w:spacing w:after="0" w:line="259" w:lineRule="auto"/>
              <w:ind w:left="0" w:right="1" w:firstLine="0"/>
              <w:jc w:val="center"/>
            </w:pPr>
            <w:r>
              <w:t xml:space="preserve"> 1  </w:t>
            </w:r>
          </w:p>
        </w:tc>
      </w:tr>
      <w:tr w:rsidR="006A3A12" w14:paraId="7A80669C"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86536A9" w14:textId="77777777" w:rsidR="006A3A12" w:rsidRDefault="007B7775">
            <w:pPr>
              <w:spacing w:after="0" w:line="259" w:lineRule="auto"/>
              <w:ind w:left="0" w:right="0" w:firstLine="0"/>
              <w:jc w:val="left"/>
            </w:pPr>
            <w:r>
              <w:t xml:space="preserve">22 </w:t>
            </w:r>
          </w:p>
        </w:tc>
        <w:tc>
          <w:tcPr>
            <w:tcW w:w="6022" w:type="dxa"/>
            <w:tcBorders>
              <w:top w:val="single" w:sz="4" w:space="0" w:color="000000"/>
              <w:left w:val="single" w:sz="4" w:space="0" w:color="000000"/>
              <w:bottom w:val="single" w:sz="4" w:space="0" w:color="000000"/>
              <w:right w:val="single" w:sz="4" w:space="0" w:color="000000"/>
            </w:tcBorders>
          </w:tcPr>
          <w:p w14:paraId="7DEEA278" w14:textId="77777777" w:rsidR="006A3A12" w:rsidRDefault="007B7775">
            <w:pPr>
              <w:spacing w:after="0" w:line="259" w:lineRule="auto"/>
              <w:ind w:left="0" w:right="0" w:firstLine="0"/>
              <w:jc w:val="left"/>
            </w:pPr>
            <w:r>
              <w:t xml:space="preserve">Любимаяедамоейсемьи </w:t>
            </w:r>
          </w:p>
        </w:tc>
        <w:tc>
          <w:tcPr>
            <w:tcW w:w="2560" w:type="dxa"/>
            <w:tcBorders>
              <w:top w:val="single" w:sz="4" w:space="0" w:color="000000"/>
              <w:left w:val="single" w:sz="4" w:space="0" w:color="000000"/>
              <w:bottom w:val="single" w:sz="4" w:space="0" w:color="000000"/>
              <w:right w:val="single" w:sz="4" w:space="0" w:color="000000"/>
            </w:tcBorders>
          </w:tcPr>
          <w:p w14:paraId="46DBD4D2" w14:textId="77777777" w:rsidR="006A3A12" w:rsidRDefault="007B7775">
            <w:pPr>
              <w:spacing w:after="0" w:line="259" w:lineRule="auto"/>
              <w:ind w:left="0" w:right="1" w:firstLine="0"/>
              <w:jc w:val="center"/>
            </w:pPr>
            <w:r>
              <w:t xml:space="preserve"> 1  </w:t>
            </w:r>
          </w:p>
        </w:tc>
      </w:tr>
      <w:tr w:rsidR="006A3A12" w14:paraId="4127CFC0"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AED6536" w14:textId="77777777" w:rsidR="006A3A12" w:rsidRDefault="007B7775">
            <w:pPr>
              <w:spacing w:after="0" w:line="259" w:lineRule="auto"/>
              <w:ind w:left="0" w:right="0" w:firstLine="0"/>
              <w:jc w:val="left"/>
            </w:pPr>
            <w:r>
              <w:t xml:space="preserve">23 </w:t>
            </w:r>
          </w:p>
        </w:tc>
        <w:tc>
          <w:tcPr>
            <w:tcW w:w="6022" w:type="dxa"/>
            <w:tcBorders>
              <w:top w:val="single" w:sz="4" w:space="0" w:color="000000"/>
              <w:left w:val="single" w:sz="4" w:space="0" w:color="000000"/>
              <w:bottom w:val="single" w:sz="4" w:space="0" w:color="000000"/>
              <w:right w:val="single" w:sz="4" w:space="0" w:color="000000"/>
            </w:tcBorders>
          </w:tcPr>
          <w:p w14:paraId="705089E1" w14:textId="77777777" w:rsidR="006A3A12" w:rsidRDefault="007B7775">
            <w:pPr>
              <w:spacing w:after="0" w:line="259" w:lineRule="auto"/>
              <w:ind w:left="0" w:right="0" w:firstLine="0"/>
              <w:jc w:val="left"/>
            </w:pPr>
            <w:r>
              <w:t xml:space="preserve">Популярнаяеда в России </w:t>
            </w:r>
          </w:p>
        </w:tc>
        <w:tc>
          <w:tcPr>
            <w:tcW w:w="2560" w:type="dxa"/>
            <w:tcBorders>
              <w:top w:val="single" w:sz="4" w:space="0" w:color="000000"/>
              <w:left w:val="single" w:sz="4" w:space="0" w:color="000000"/>
              <w:bottom w:val="single" w:sz="4" w:space="0" w:color="000000"/>
              <w:right w:val="single" w:sz="4" w:space="0" w:color="000000"/>
            </w:tcBorders>
          </w:tcPr>
          <w:p w14:paraId="5CC65E98" w14:textId="77777777" w:rsidR="006A3A12" w:rsidRDefault="007B7775">
            <w:pPr>
              <w:spacing w:after="0" w:line="259" w:lineRule="auto"/>
              <w:ind w:left="0" w:right="1" w:firstLine="0"/>
              <w:jc w:val="center"/>
            </w:pPr>
            <w:r>
              <w:t xml:space="preserve"> 1  </w:t>
            </w:r>
          </w:p>
        </w:tc>
      </w:tr>
      <w:tr w:rsidR="006A3A12" w14:paraId="252671C0"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2F59CD1F" w14:textId="77777777" w:rsidR="006A3A12" w:rsidRDefault="007B7775">
            <w:pPr>
              <w:spacing w:after="0" w:line="259" w:lineRule="auto"/>
              <w:ind w:left="0" w:right="0" w:firstLine="0"/>
              <w:jc w:val="left"/>
            </w:pPr>
            <w:r>
              <w:t xml:space="preserve">24 </w:t>
            </w:r>
          </w:p>
        </w:tc>
        <w:tc>
          <w:tcPr>
            <w:tcW w:w="6022" w:type="dxa"/>
            <w:tcBorders>
              <w:top w:val="single" w:sz="4" w:space="0" w:color="000000"/>
              <w:left w:val="single" w:sz="4" w:space="0" w:color="000000"/>
              <w:bottom w:val="single" w:sz="4" w:space="0" w:color="000000"/>
              <w:right w:val="single" w:sz="4" w:space="0" w:color="000000"/>
            </w:tcBorders>
            <w:vAlign w:val="bottom"/>
          </w:tcPr>
          <w:p w14:paraId="231EE5F8" w14:textId="77777777" w:rsidR="006A3A12" w:rsidRDefault="007B7775">
            <w:pPr>
              <w:spacing w:after="0" w:line="259" w:lineRule="auto"/>
              <w:ind w:left="0" w:right="0" w:firstLine="0"/>
              <w:jc w:val="left"/>
            </w:pPr>
            <w:r>
              <w:t xml:space="preserve">Любимая еда на праздниках. День рождения и Новый Год </w:t>
            </w:r>
          </w:p>
        </w:tc>
        <w:tc>
          <w:tcPr>
            <w:tcW w:w="2560" w:type="dxa"/>
            <w:tcBorders>
              <w:top w:val="single" w:sz="4" w:space="0" w:color="000000"/>
              <w:left w:val="single" w:sz="4" w:space="0" w:color="000000"/>
              <w:bottom w:val="single" w:sz="4" w:space="0" w:color="000000"/>
              <w:right w:val="single" w:sz="4" w:space="0" w:color="000000"/>
            </w:tcBorders>
            <w:vAlign w:val="center"/>
          </w:tcPr>
          <w:p w14:paraId="73692E69" w14:textId="77777777" w:rsidR="006A3A12" w:rsidRDefault="007B7775">
            <w:pPr>
              <w:spacing w:after="0" w:line="259" w:lineRule="auto"/>
              <w:ind w:left="4" w:right="0" w:firstLine="0"/>
              <w:jc w:val="center"/>
            </w:pPr>
            <w:r>
              <w:t xml:space="preserve">1  </w:t>
            </w:r>
          </w:p>
        </w:tc>
      </w:tr>
      <w:tr w:rsidR="006A3A12" w14:paraId="0A9F0DB0" w14:textId="77777777">
        <w:trPr>
          <w:trHeight w:val="337"/>
        </w:trPr>
        <w:tc>
          <w:tcPr>
            <w:tcW w:w="768" w:type="dxa"/>
            <w:tcBorders>
              <w:top w:val="single" w:sz="4" w:space="0" w:color="000000"/>
              <w:left w:val="single" w:sz="4" w:space="0" w:color="000000"/>
              <w:bottom w:val="single" w:sz="4" w:space="0" w:color="000000"/>
              <w:right w:val="single" w:sz="4" w:space="0" w:color="000000"/>
            </w:tcBorders>
          </w:tcPr>
          <w:p w14:paraId="4EE6931D" w14:textId="77777777" w:rsidR="006A3A12" w:rsidRDefault="007B7775">
            <w:pPr>
              <w:spacing w:after="0" w:line="259" w:lineRule="auto"/>
              <w:ind w:left="0" w:right="0" w:firstLine="0"/>
              <w:jc w:val="left"/>
            </w:pPr>
            <w:r>
              <w:t xml:space="preserve">25 </w:t>
            </w:r>
          </w:p>
        </w:tc>
        <w:tc>
          <w:tcPr>
            <w:tcW w:w="6022" w:type="dxa"/>
            <w:tcBorders>
              <w:top w:val="single" w:sz="4" w:space="0" w:color="000000"/>
              <w:left w:val="single" w:sz="4" w:space="0" w:color="000000"/>
              <w:bottom w:val="single" w:sz="4" w:space="0" w:color="000000"/>
              <w:right w:val="single" w:sz="4" w:space="0" w:color="000000"/>
            </w:tcBorders>
            <w:vAlign w:val="bottom"/>
          </w:tcPr>
          <w:p w14:paraId="7EA69A7F" w14:textId="77777777" w:rsidR="006A3A12" w:rsidRDefault="007B7775">
            <w:pPr>
              <w:spacing w:after="0" w:line="259" w:lineRule="auto"/>
              <w:ind w:left="0" w:right="0" w:firstLine="0"/>
              <w:jc w:val="left"/>
            </w:pPr>
            <w:r>
              <w:t xml:space="preserve">Любимаяедамоихдрузей </w:t>
            </w:r>
          </w:p>
        </w:tc>
        <w:tc>
          <w:tcPr>
            <w:tcW w:w="2560" w:type="dxa"/>
            <w:tcBorders>
              <w:top w:val="single" w:sz="4" w:space="0" w:color="000000"/>
              <w:left w:val="single" w:sz="4" w:space="0" w:color="000000"/>
              <w:bottom w:val="single" w:sz="4" w:space="0" w:color="000000"/>
              <w:right w:val="single" w:sz="4" w:space="0" w:color="000000"/>
            </w:tcBorders>
          </w:tcPr>
          <w:p w14:paraId="5881E79B" w14:textId="77777777" w:rsidR="006A3A12" w:rsidRDefault="007B7775">
            <w:pPr>
              <w:spacing w:after="0" w:line="259" w:lineRule="auto"/>
              <w:ind w:left="0" w:right="1" w:firstLine="0"/>
              <w:jc w:val="center"/>
            </w:pPr>
            <w:r>
              <w:t xml:space="preserve"> 1  </w:t>
            </w:r>
          </w:p>
        </w:tc>
      </w:tr>
      <w:tr w:rsidR="006A3A12" w14:paraId="526E1C4E"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2DCCD64" w14:textId="77777777" w:rsidR="006A3A12" w:rsidRDefault="007B7775">
            <w:pPr>
              <w:spacing w:after="0" w:line="259" w:lineRule="auto"/>
              <w:ind w:left="0" w:right="0" w:firstLine="0"/>
              <w:jc w:val="left"/>
            </w:pPr>
            <w:r>
              <w:t xml:space="preserve">26 </w:t>
            </w:r>
          </w:p>
        </w:tc>
        <w:tc>
          <w:tcPr>
            <w:tcW w:w="6022" w:type="dxa"/>
            <w:tcBorders>
              <w:top w:val="single" w:sz="4" w:space="0" w:color="000000"/>
              <w:left w:val="single" w:sz="4" w:space="0" w:color="000000"/>
              <w:bottom w:val="single" w:sz="4" w:space="0" w:color="000000"/>
              <w:right w:val="single" w:sz="4" w:space="0" w:color="000000"/>
            </w:tcBorders>
            <w:vAlign w:val="bottom"/>
          </w:tcPr>
          <w:p w14:paraId="3BC02E80" w14:textId="77777777" w:rsidR="006A3A12" w:rsidRDefault="007B7775">
            <w:pPr>
              <w:spacing w:after="0" w:line="259" w:lineRule="auto"/>
              <w:ind w:left="0" w:right="0" w:firstLine="0"/>
              <w:jc w:val="left"/>
            </w:pPr>
            <w:r>
              <w:t xml:space="preserve">Обобщение по теме «Мир моего "я"» </w:t>
            </w:r>
          </w:p>
        </w:tc>
        <w:tc>
          <w:tcPr>
            <w:tcW w:w="2560" w:type="dxa"/>
            <w:tcBorders>
              <w:top w:val="single" w:sz="4" w:space="0" w:color="000000"/>
              <w:left w:val="single" w:sz="4" w:space="0" w:color="000000"/>
              <w:bottom w:val="single" w:sz="4" w:space="0" w:color="000000"/>
              <w:right w:val="single" w:sz="4" w:space="0" w:color="000000"/>
            </w:tcBorders>
          </w:tcPr>
          <w:p w14:paraId="56C4AEAE" w14:textId="77777777" w:rsidR="006A3A12" w:rsidRDefault="007B7775">
            <w:pPr>
              <w:spacing w:after="0" w:line="259" w:lineRule="auto"/>
              <w:ind w:left="4" w:right="0" w:firstLine="0"/>
              <w:jc w:val="center"/>
            </w:pPr>
            <w:r>
              <w:t xml:space="preserve">1  </w:t>
            </w:r>
          </w:p>
        </w:tc>
      </w:tr>
      <w:tr w:rsidR="006A3A12" w14:paraId="07ED701B"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540C708" w14:textId="77777777" w:rsidR="006A3A12" w:rsidRDefault="007B7775">
            <w:pPr>
              <w:spacing w:after="0" w:line="259" w:lineRule="auto"/>
              <w:ind w:left="0" w:right="0" w:firstLine="0"/>
              <w:jc w:val="left"/>
            </w:pPr>
            <w:r>
              <w:t xml:space="preserve">27 </w:t>
            </w:r>
          </w:p>
        </w:tc>
        <w:tc>
          <w:tcPr>
            <w:tcW w:w="6022" w:type="dxa"/>
            <w:tcBorders>
              <w:top w:val="single" w:sz="4" w:space="0" w:color="000000"/>
              <w:left w:val="single" w:sz="4" w:space="0" w:color="000000"/>
              <w:bottom w:val="single" w:sz="4" w:space="0" w:color="000000"/>
              <w:right w:val="single" w:sz="4" w:space="0" w:color="000000"/>
            </w:tcBorders>
            <w:vAlign w:val="bottom"/>
          </w:tcPr>
          <w:p w14:paraId="012070ED" w14:textId="77777777" w:rsidR="006A3A12" w:rsidRDefault="007B7775">
            <w:pPr>
              <w:spacing w:after="0" w:line="259" w:lineRule="auto"/>
              <w:ind w:left="0" w:right="0" w:firstLine="0"/>
              <w:jc w:val="left"/>
            </w:pPr>
            <w:r>
              <w:t xml:space="preserve">Контроль по теме «Мир моего "я"» </w:t>
            </w:r>
          </w:p>
        </w:tc>
        <w:tc>
          <w:tcPr>
            <w:tcW w:w="2560" w:type="dxa"/>
            <w:tcBorders>
              <w:top w:val="single" w:sz="4" w:space="0" w:color="000000"/>
              <w:left w:val="single" w:sz="4" w:space="0" w:color="000000"/>
              <w:bottom w:val="single" w:sz="4" w:space="0" w:color="000000"/>
              <w:right w:val="single" w:sz="4" w:space="0" w:color="000000"/>
            </w:tcBorders>
          </w:tcPr>
          <w:p w14:paraId="5498E09B" w14:textId="77777777" w:rsidR="006A3A12" w:rsidRDefault="007B7775">
            <w:pPr>
              <w:spacing w:after="0" w:line="259" w:lineRule="auto"/>
              <w:ind w:left="4" w:right="0" w:firstLine="0"/>
              <w:jc w:val="center"/>
            </w:pPr>
            <w:r>
              <w:t xml:space="preserve">1  </w:t>
            </w:r>
          </w:p>
        </w:tc>
      </w:tr>
      <w:tr w:rsidR="006A3A12" w14:paraId="5D59ECD2"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AF279ED" w14:textId="77777777" w:rsidR="006A3A12" w:rsidRDefault="007B7775">
            <w:pPr>
              <w:spacing w:after="0" w:line="259" w:lineRule="auto"/>
              <w:ind w:left="0" w:right="0" w:firstLine="0"/>
              <w:jc w:val="left"/>
            </w:pPr>
            <w:r>
              <w:t xml:space="preserve">28 </w:t>
            </w:r>
          </w:p>
        </w:tc>
        <w:tc>
          <w:tcPr>
            <w:tcW w:w="6022" w:type="dxa"/>
            <w:tcBorders>
              <w:top w:val="single" w:sz="4" w:space="0" w:color="000000"/>
              <w:left w:val="single" w:sz="4" w:space="0" w:color="000000"/>
              <w:bottom w:val="single" w:sz="4" w:space="0" w:color="000000"/>
              <w:right w:val="single" w:sz="4" w:space="0" w:color="000000"/>
            </w:tcBorders>
            <w:vAlign w:val="bottom"/>
          </w:tcPr>
          <w:p w14:paraId="033C42D5" w14:textId="77777777" w:rsidR="006A3A12" w:rsidRDefault="007B7775">
            <w:pPr>
              <w:spacing w:after="0" w:line="259" w:lineRule="auto"/>
              <w:ind w:left="0" w:right="0" w:firstLine="0"/>
              <w:jc w:val="left"/>
            </w:pPr>
            <w:r>
              <w:t xml:space="preserve">Мойлюбимыйцвет </w:t>
            </w:r>
          </w:p>
        </w:tc>
        <w:tc>
          <w:tcPr>
            <w:tcW w:w="2560" w:type="dxa"/>
            <w:tcBorders>
              <w:top w:val="single" w:sz="4" w:space="0" w:color="000000"/>
              <w:left w:val="single" w:sz="4" w:space="0" w:color="000000"/>
              <w:bottom w:val="single" w:sz="4" w:space="0" w:color="000000"/>
              <w:right w:val="single" w:sz="4" w:space="0" w:color="000000"/>
            </w:tcBorders>
          </w:tcPr>
          <w:p w14:paraId="39DC8EAA" w14:textId="77777777" w:rsidR="006A3A12" w:rsidRDefault="007B7775">
            <w:pPr>
              <w:spacing w:after="0" w:line="259" w:lineRule="auto"/>
              <w:ind w:left="0" w:right="1" w:firstLine="0"/>
              <w:jc w:val="center"/>
            </w:pPr>
            <w:r>
              <w:t xml:space="preserve"> 1  </w:t>
            </w:r>
          </w:p>
        </w:tc>
      </w:tr>
      <w:tr w:rsidR="006A3A12" w14:paraId="6CE0EEB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DDF15B2" w14:textId="77777777" w:rsidR="006A3A12" w:rsidRDefault="007B7775">
            <w:pPr>
              <w:spacing w:after="0" w:line="259" w:lineRule="auto"/>
              <w:ind w:left="0" w:right="0" w:firstLine="0"/>
              <w:jc w:val="left"/>
            </w:pPr>
            <w:r>
              <w:lastRenderedPageBreak/>
              <w:t xml:space="preserve">29 </w:t>
            </w:r>
          </w:p>
        </w:tc>
        <w:tc>
          <w:tcPr>
            <w:tcW w:w="6022" w:type="dxa"/>
            <w:tcBorders>
              <w:top w:val="single" w:sz="4" w:space="0" w:color="000000"/>
              <w:left w:val="single" w:sz="4" w:space="0" w:color="000000"/>
              <w:bottom w:val="single" w:sz="4" w:space="0" w:color="000000"/>
              <w:right w:val="single" w:sz="4" w:space="0" w:color="000000"/>
            </w:tcBorders>
            <w:vAlign w:val="bottom"/>
          </w:tcPr>
          <w:p w14:paraId="52502C99" w14:textId="77777777" w:rsidR="006A3A12" w:rsidRDefault="007B7775">
            <w:pPr>
              <w:spacing w:after="0" w:line="259" w:lineRule="auto"/>
              <w:ind w:left="0" w:right="0" w:firstLine="0"/>
              <w:jc w:val="left"/>
            </w:pPr>
            <w:r>
              <w:t xml:space="preserve">Моилюбимыеигрушки </w:t>
            </w:r>
          </w:p>
        </w:tc>
        <w:tc>
          <w:tcPr>
            <w:tcW w:w="2560" w:type="dxa"/>
            <w:tcBorders>
              <w:top w:val="single" w:sz="4" w:space="0" w:color="000000"/>
              <w:left w:val="single" w:sz="4" w:space="0" w:color="000000"/>
              <w:bottom w:val="single" w:sz="4" w:space="0" w:color="000000"/>
              <w:right w:val="single" w:sz="4" w:space="0" w:color="000000"/>
            </w:tcBorders>
          </w:tcPr>
          <w:p w14:paraId="68CBC8BD" w14:textId="77777777" w:rsidR="006A3A12" w:rsidRDefault="007B7775">
            <w:pPr>
              <w:spacing w:after="0" w:line="259" w:lineRule="auto"/>
              <w:ind w:left="0" w:right="1" w:firstLine="0"/>
              <w:jc w:val="center"/>
            </w:pPr>
            <w:r>
              <w:t xml:space="preserve"> 1  </w:t>
            </w:r>
          </w:p>
        </w:tc>
      </w:tr>
      <w:tr w:rsidR="006A3A12" w14:paraId="5947BE58"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0C3316E9" w14:textId="77777777" w:rsidR="006A3A12" w:rsidRDefault="007B7775">
            <w:pPr>
              <w:spacing w:after="0" w:line="259" w:lineRule="auto"/>
              <w:ind w:left="0" w:right="0" w:firstLine="0"/>
              <w:jc w:val="left"/>
            </w:pPr>
            <w:r>
              <w:t xml:space="preserve">30 </w:t>
            </w:r>
          </w:p>
        </w:tc>
        <w:tc>
          <w:tcPr>
            <w:tcW w:w="6022" w:type="dxa"/>
            <w:tcBorders>
              <w:top w:val="single" w:sz="4" w:space="0" w:color="000000"/>
              <w:left w:val="single" w:sz="4" w:space="0" w:color="000000"/>
              <w:bottom w:val="single" w:sz="4" w:space="0" w:color="000000"/>
              <w:right w:val="single" w:sz="4" w:space="0" w:color="000000"/>
            </w:tcBorders>
            <w:vAlign w:val="bottom"/>
          </w:tcPr>
          <w:p w14:paraId="1F02AB1C" w14:textId="77777777" w:rsidR="006A3A12" w:rsidRDefault="007B7775">
            <w:pPr>
              <w:spacing w:after="0" w:line="259" w:lineRule="auto"/>
              <w:ind w:left="0" w:right="0" w:firstLine="0"/>
              <w:jc w:val="left"/>
            </w:pPr>
            <w:r>
              <w:t xml:space="preserve">Любимыеигрушкимоейсемьи </w:t>
            </w:r>
          </w:p>
        </w:tc>
        <w:tc>
          <w:tcPr>
            <w:tcW w:w="2560" w:type="dxa"/>
            <w:tcBorders>
              <w:top w:val="single" w:sz="4" w:space="0" w:color="000000"/>
              <w:left w:val="single" w:sz="4" w:space="0" w:color="000000"/>
              <w:bottom w:val="single" w:sz="4" w:space="0" w:color="000000"/>
              <w:right w:val="single" w:sz="4" w:space="0" w:color="000000"/>
            </w:tcBorders>
          </w:tcPr>
          <w:p w14:paraId="446B0912" w14:textId="77777777" w:rsidR="006A3A12" w:rsidRDefault="007B7775">
            <w:pPr>
              <w:spacing w:after="0" w:line="259" w:lineRule="auto"/>
              <w:ind w:left="0" w:right="1" w:firstLine="0"/>
              <w:jc w:val="center"/>
            </w:pPr>
            <w:r>
              <w:t xml:space="preserve"> 1  </w:t>
            </w:r>
          </w:p>
        </w:tc>
      </w:tr>
      <w:tr w:rsidR="006A3A12" w14:paraId="4A3E962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05E28C3" w14:textId="77777777" w:rsidR="006A3A12" w:rsidRDefault="007B7775">
            <w:pPr>
              <w:spacing w:after="0" w:line="259" w:lineRule="auto"/>
              <w:ind w:left="0" w:right="0" w:firstLine="0"/>
              <w:jc w:val="left"/>
            </w:pPr>
            <w:r>
              <w:t xml:space="preserve">31 </w:t>
            </w:r>
          </w:p>
        </w:tc>
        <w:tc>
          <w:tcPr>
            <w:tcW w:w="6022" w:type="dxa"/>
            <w:tcBorders>
              <w:top w:val="single" w:sz="4" w:space="0" w:color="000000"/>
              <w:left w:val="single" w:sz="4" w:space="0" w:color="000000"/>
              <w:bottom w:val="single" w:sz="4" w:space="0" w:color="000000"/>
              <w:right w:val="single" w:sz="4" w:space="0" w:color="000000"/>
            </w:tcBorders>
            <w:vAlign w:val="bottom"/>
          </w:tcPr>
          <w:p w14:paraId="274E7ECF" w14:textId="77777777" w:rsidR="006A3A12" w:rsidRDefault="007B7775">
            <w:pPr>
              <w:spacing w:after="0" w:line="259" w:lineRule="auto"/>
              <w:ind w:left="0" w:right="0" w:firstLine="0"/>
              <w:jc w:val="left"/>
            </w:pPr>
            <w:r>
              <w:t xml:space="preserve">Моилюбимыеигрушки (описание) </w:t>
            </w:r>
          </w:p>
        </w:tc>
        <w:tc>
          <w:tcPr>
            <w:tcW w:w="2560" w:type="dxa"/>
            <w:tcBorders>
              <w:top w:val="single" w:sz="4" w:space="0" w:color="000000"/>
              <w:left w:val="single" w:sz="4" w:space="0" w:color="000000"/>
              <w:bottom w:val="single" w:sz="4" w:space="0" w:color="000000"/>
              <w:right w:val="single" w:sz="4" w:space="0" w:color="000000"/>
            </w:tcBorders>
          </w:tcPr>
          <w:p w14:paraId="096386FF" w14:textId="77777777" w:rsidR="006A3A12" w:rsidRDefault="007B7775">
            <w:pPr>
              <w:spacing w:after="0" w:line="259" w:lineRule="auto"/>
              <w:ind w:left="0" w:right="1" w:firstLine="0"/>
              <w:jc w:val="center"/>
            </w:pPr>
            <w:r>
              <w:t xml:space="preserve"> 1  </w:t>
            </w:r>
          </w:p>
        </w:tc>
      </w:tr>
      <w:tr w:rsidR="006A3A12" w14:paraId="0A6C49C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E13A591" w14:textId="77777777" w:rsidR="006A3A12" w:rsidRDefault="007B7775">
            <w:pPr>
              <w:spacing w:after="0" w:line="259" w:lineRule="auto"/>
              <w:ind w:left="0" w:right="0" w:firstLine="0"/>
              <w:jc w:val="left"/>
            </w:pPr>
            <w:r>
              <w:t xml:space="preserve">32 </w:t>
            </w:r>
          </w:p>
        </w:tc>
        <w:tc>
          <w:tcPr>
            <w:tcW w:w="6022" w:type="dxa"/>
            <w:tcBorders>
              <w:top w:val="single" w:sz="4" w:space="0" w:color="000000"/>
              <w:left w:val="single" w:sz="4" w:space="0" w:color="000000"/>
              <w:bottom w:val="single" w:sz="4" w:space="0" w:color="000000"/>
              <w:right w:val="single" w:sz="4" w:space="0" w:color="000000"/>
            </w:tcBorders>
            <w:vAlign w:val="bottom"/>
          </w:tcPr>
          <w:p w14:paraId="32C3A37D" w14:textId="77777777" w:rsidR="006A3A12" w:rsidRDefault="007B7775">
            <w:pPr>
              <w:spacing w:after="0" w:line="259" w:lineRule="auto"/>
              <w:ind w:left="0" w:right="0" w:firstLine="0"/>
              <w:jc w:val="left"/>
            </w:pPr>
            <w:r>
              <w:t xml:space="preserve">Игрушки моих друзей и одноклассников </w:t>
            </w:r>
          </w:p>
        </w:tc>
        <w:tc>
          <w:tcPr>
            <w:tcW w:w="2560" w:type="dxa"/>
            <w:tcBorders>
              <w:top w:val="single" w:sz="4" w:space="0" w:color="000000"/>
              <w:left w:val="single" w:sz="4" w:space="0" w:color="000000"/>
              <w:bottom w:val="single" w:sz="4" w:space="0" w:color="000000"/>
              <w:right w:val="single" w:sz="4" w:space="0" w:color="000000"/>
            </w:tcBorders>
          </w:tcPr>
          <w:p w14:paraId="1663B6E6" w14:textId="77777777" w:rsidR="006A3A12" w:rsidRDefault="007B7775">
            <w:pPr>
              <w:spacing w:after="0" w:line="259" w:lineRule="auto"/>
              <w:ind w:left="4" w:right="0" w:firstLine="0"/>
              <w:jc w:val="center"/>
            </w:pPr>
            <w:r>
              <w:t xml:space="preserve">1  </w:t>
            </w:r>
          </w:p>
        </w:tc>
      </w:tr>
      <w:tr w:rsidR="006A3A12" w14:paraId="5B696FC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7574848" w14:textId="77777777" w:rsidR="006A3A12" w:rsidRDefault="007B7775">
            <w:pPr>
              <w:spacing w:after="0" w:line="259" w:lineRule="auto"/>
              <w:ind w:left="0" w:right="0" w:firstLine="0"/>
              <w:jc w:val="left"/>
            </w:pPr>
            <w:r>
              <w:t xml:space="preserve">33 </w:t>
            </w:r>
          </w:p>
        </w:tc>
        <w:tc>
          <w:tcPr>
            <w:tcW w:w="6022" w:type="dxa"/>
            <w:tcBorders>
              <w:top w:val="single" w:sz="4" w:space="0" w:color="000000"/>
              <w:left w:val="single" w:sz="4" w:space="0" w:color="000000"/>
              <w:bottom w:val="single" w:sz="4" w:space="0" w:color="000000"/>
              <w:right w:val="single" w:sz="4" w:space="0" w:color="000000"/>
            </w:tcBorders>
            <w:vAlign w:val="bottom"/>
          </w:tcPr>
          <w:p w14:paraId="6A7CEF0F" w14:textId="77777777" w:rsidR="006A3A12" w:rsidRDefault="007B7775">
            <w:pPr>
              <w:spacing w:after="0" w:line="259" w:lineRule="auto"/>
              <w:ind w:left="0" w:right="0" w:firstLine="0"/>
              <w:jc w:val="left"/>
            </w:pPr>
            <w:r>
              <w:t xml:space="preserve">Игрушки детей из разных стран </w:t>
            </w:r>
          </w:p>
        </w:tc>
        <w:tc>
          <w:tcPr>
            <w:tcW w:w="2560" w:type="dxa"/>
            <w:tcBorders>
              <w:top w:val="single" w:sz="4" w:space="0" w:color="000000"/>
              <w:left w:val="single" w:sz="4" w:space="0" w:color="000000"/>
              <w:bottom w:val="single" w:sz="4" w:space="0" w:color="000000"/>
              <w:right w:val="single" w:sz="4" w:space="0" w:color="000000"/>
            </w:tcBorders>
          </w:tcPr>
          <w:p w14:paraId="55EC0ADC" w14:textId="77777777" w:rsidR="006A3A12" w:rsidRDefault="007B7775">
            <w:pPr>
              <w:spacing w:after="0" w:line="259" w:lineRule="auto"/>
              <w:ind w:left="4" w:right="0" w:firstLine="0"/>
              <w:jc w:val="center"/>
            </w:pPr>
            <w:r>
              <w:t xml:space="preserve">1  </w:t>
            </w:r>
          </w:p>
        </w:tc>
      </w:tr>
      <w:tr w:rsidR="006A3A12" w14:paraId="7192AF56"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6F2785D" w14:textId="77777777" w:rsidR="006A3A12" w:rsidRDefault="007B7775">
            <w:pPr>
              <w:spacing w:after="0" w:line="259" w:lineRule="auto"/>
              <w:ind w:left="0" w:right="0" w:firstLine="0"/>
              <w:jc w:val="left"/>
            </w:pPr>
            <w:r>
              <w:t xml:space="preserve">34 </w:t>
            </w:r>
          </w:p>
        </w:tc>
        <w:tc>
          <w:tcPr>
            <w:tcW w:w="6022" w:type="dxa"/>
            <w:tcBorders>
              <w:top w:val="single" w:sz="4" w:space="0" w:color="000000"/>
              <w:left w:val="single" w:sz="4" w:space="0" w:color="000000"/>
              <w:bottom w:val="single" w:sz="4" w:space="0" w:color="000000"/>
              <w:right w:val="single" w:sz="4" w:space="0" w:color="000000"/>
            </w:tcBorders>
            <w:vAlign w:val="bottom"/>
          </w:tcPr>
          <w:p w14:paraId="4F007BC6" w14:textId="77777777" w:rsidR="006A3A12" w:rsidRDefault="007B7775">
            <w:pPr>
              <w:spacing w:after="0" w:line="259" w:lineRule="auto"/>
              <w:ind w:left="0" w:right="0" w:firstLine="0"/>
              <w:jc w:val="left"/>
            </w:pPr>
            <w:r>
              <w:t xml:space="preserve">Игрушки (отгадайпоописанию) </w:t>
            </w:r>
          </w:p>
        </w:tc>
        <w:tc>
          <w:tcPr>
            <w:tcW w:w="2560" w:type="dxa"/>
            <w:tcBorders>
              <w:top w:val="single" w:sz="4" w:space="0" w:color="000000"/>
              <w:left w:val="single" w:sz="4" w:space="0" w:color="000000"/>
              <w:bottom w:val="single" w:sz="4" w:space="0" w:color="000000"/>
              <w:right w:val="single" w:sz="4" w:space="0" w:color="000000"/>
            </w:tcBorders>
          </w:tcPr>
          <w:p w14:paraId="60993BA9" w14:textId="77777777" w:rsidR="006A3A12" w:rsidRDefault="007B7775">
            <w:pPr>
              <w:spacing w:after="0" w:line="259" w:lineRule="auto"/>
              <w:ind w:left="0" w:right="1" w:firstLine="0"/>
              <w:jc w:val="center"/>
            </w:pPr>
            <w:r>
              <w:t xml:space="preserve"> 1  </w:t>
            </w:r>
          </w:p>
        </w:tc>
      </w:tr>
      <w:tr w:rsidR="006A3A12" w14:paraId="23DEF0AB" w14:textId="77777777">
        <w:trPr>
          <w:trHeight w:val="337"/>
        </w:trPr>
        <w:tc>
          <w:tcPr>
            <w:tcW w:w="768" w:type="dxa"/>
            <w:tcBorders>
              <w:top w:val="single" w:sz="4" w:space="0" w:color="000000"/>
              <w:left w:val="single" w:sz="4" w:space="0" w:color="000000"/>
              <w:bottom w:val="single" w:sz="4" w:space="0" w:color="000000"/>
              <w:right w:val="single" w:sz="4" w:space="0" w:color="000000"/>
            </w:tcBorders>
          </w:tcPr>
          <w:p w14:paraId="235D7A7E" w14:textId="77777777" w:rsidR="006A3A12" w:rsidRDefault="007B7775">
            <w:pPr>
              <w:spacing w:after="0" w:line="259" w:lineRule="auto"/>
              <w:ind w:left="0" w:right="0" w:firstLine="0"/>
              <w:jc w:val="left"/>
            </w:pPr>
            <w:r>
              <w:t xml:space="preserve">35 </w:t>
            </w:r>
          </w:p>
        </w:tc>
        <w:tc>
          <w:tcPr>
            <w:tcW w:w="6022" w:type="dxa"/>
            <w:tcBorders>
              <w:top w:val="single" w:sz="4" w:space="0" w:color="000000"/>
              <w:left w:val="single" w:sz="4" w:space="0" w:color="000000"/>
              <w:bottom w:val="single" w:sz="4" w:space="0" w:color="000000"/>
              <w:right w:val="single" w:sz="4" w:space="0" w:color="000000"/>
            </w:tcBorders>
            <w:vAlign w:val="bottom"/>
          </w:tcPr>
          <w:p w14:paraId="5430FE2D" w14:textId="77777777" w:rsidR="006A3A12" w:rsidRDefault="007B7775">
            <w:pPr>
              <w:spacing w:after="0" w:line="259" w:lineRule="auto"/>
              <w:ind w:left="0" w:right="0" w:firstLine="0"/>
              <w:jc w:val="left"/>
            </w:pPr>
            <w:r>
              <w:t xml:space="preserve">Любимые занятия (что я умею и люблю делать) </w:t>
            </w:r>
          </w:p>
        </w:tc>
        <w:tc>
          <w:tcPr>
            <w:tcW w:w="2560" w:type="dxa"/>
            <w:tcBorders>
              <w:top w:val="single" w:sz="4" w:space="0" w:color="000000"/>
              <w:left w:val="single" w:sz="4" w:space="0" w:color="000000"/>
              <w:bottom w:val="single" w:sz="4" w:space="0" w:color="000000"/>
              <w:right w:val="single" w:sz="4" w:space="0" w:color="000000"/>
            </w:tcBorders>
          </w:tcPr>
          <w:p w14:paraId="7693EC58" w14:textId="77777777" w:rsidR="006A3A12" w:rsidRDefault="007B7775">
            <w:pPr>
              <w:spacing w:after="0" w:line="259" w:lineRule="auto"/>
              <w:ind w:left="4" w:right="0" w:firstLine="0"/>
              <w:jc w:val="center"/>
            </w:pPr>
            <w:r>
              <w:t xml:space="preserve">1  </w:t>
            </w:r>
          </w:p>
        </w:tc>
      </w:tr>
      <w:tr w:rsidR="006A3A12" w14:paraId="66D79D09"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3AC39DF9" w14:textId="77777777" w:rsidR="006A3A12" w:rsidRDefault="007B7775">
            <w:pPr>
              <w:spacing w:after="0" w:line="259" w:lineRule="auto"/>
              <w:ind w:left="0" w:right="0" w:firstLine="0"/>
              <w:jc w:val="left"/>
            </w:pPr>
            <w:r>
              <w:t xml:space="preserve">36 </w:t>
            </w:r>
          </w:p>
        </w:tc>
        <w:tc>
          <w:tcPr>
            <w:tcW w:w="6022" w:type="dxa"/>
            <w:tcBorders>
              <w:top w:val="single" w:sz="4" w:space="0" w:color="000000"/>
              <w:left w:val="single" w:sz="4" w:space="0" w:color="000000"/>
              <w:bottom w:val="single" w:sz="4" w:space="0" w:color="000000"/>
              <w:right w:val="single" w:sz="4" w:space="0" w:color="000000"/>
            </w:tcBorders>
            <w:vAlign w:val="bottom"/>
          </w:tcPr>
          <w:p w14:paraId="7D9028BA" w14:textId="77777777" w:rsidR="006A3A12" w:rsidRDefault="007B7775">
            <w:pPr>
              <w:spacing w:after="0" w:line="259" w:lineRule="auto"/>
              <w:ind w:left="0" w:right="0" w:firstLine="0"/>
              <w:jc w:val="left"/>
            </w:pPr>
            <w:r>
              <w:t xml:space="preserve">Любимые занятия (что умеют и любят делать мои друзья) </w:t>
            </w:r>
          </w:p>
        </w:tc>
        <w:tc>
          <w:tcPr>
            <w:tcW w:w="2560" w:type="dxa"/>
            <w:tcBorders>
              <w:top w:val="single" w:sz="4" w:space="0" w:color="000000"/>
              <w:left w:val="single" w:sz="4" w:space="0" w:color="000000"/>
              <w:bottom w:val="single" w:sz="4" w:space="0" w:color="000000"/>
              <w:right w:val="single" w:sz="4" w:space="0" w:color="000000"/>
            </w:tcBorders>
            <w:vAlign w:val="center"/>
          </w:tcPr>
          <w:p w14:paraId="1E776E85" w14:textId="77777777" w:rsidR="006A3A12" w:rsidRDefault="007B7775">
            <w:pPr>
              <w:spacing w:after="0" w:line="259" w:lineRule="auto"/>
              <w:ind w:left="4" w:right="0" w:firstLine="0"/>
              <w:jc w:val="center"/>
            </w:pPr>
            <w:r>
              <w:t xml:space="preserve">1  </w:t>
            </w:r>
          </w:p>
        </w:tc>
      </w:tr>
      <w:tr w:rsidR="006A3A12" w14:paraId="0B47AC22"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8B04F5D" w14:textId="77777777" w:rsidR="006A3A12" w:rsidRDefault="007B7775">
            <w:pPr>
              <w:spacing w:after="0" w:line="259" w:lineRule="auto"/>
              <w:ind w:left="0" w:right="0" w:firstLine="0"/>
              <w:jc w:val="left"/>
            </w:pPr>
            <w:r>
              <w:t xml:space="preserve">37 </w:t>
            </w:r>
          </w:p>
        </w:tc>
        <w:tc>
          <w:tcPr>
            <w:tcW w:w="6022" w:type="dxa"/>
            <w:tcBorders>
              <w:top w:val="single" w:sz="4" w:space="0" w:color="000000"/>
              <w:left w:val="single" w:sz="4" w:space="0" w:color="000000"/>
              <w:bottom w:val="single" w:sz="4" w:space="0" w:color="000000"/>
              <w:right w:val="single" w:sz="4" w:space="0" w:color="000000"/>
            </w:tcBorders>
          </w:tcPr>
          <w:p w14:paraId="1EE18E9C" w14:textId="77777777" w:rsidR="006A3A12" w:rsidRDefault="007B7775">
            <w:pPr>
              <w:spacing w:after="0" w:line="259" w:lineRule="auto"/>
              <w:ind w:left="0" w:right="0" w:firstLine="0"/>
              <w:jc w:val="left"/>
            </w:pPr>
            <w:r>
              <w:t xml:space="preserve">Мойпитомец (описание) </w:t>
            </w:r>
          </w:p>
        </w:tc>
        <w:tc>
          <w:tcPr>
            <w:tcW w:w="2560" w:type="dxa"/>
            <w:tcBorders>
              <w:top w:val="single" w:sz="4" w:space="0" w:color="000000"/>
              <w:left w:val="single" w:sz="4" w:space="0" w:color="000000"/>
              <w:bottom w:val="single" w:sz="4" w:space="0" w:color="000000"/>
              <w:right w:val="single" w:sz="4" w:space="0" w:color="000000"/>
            </w:tcBorders>
          </w:tcPr>
          <w:p w14:paraId="4E28B8D5" w14:textId="77777777" w:rsidR="006A3A12" w:rsidRDefault="007B7775">
            <w:pPr>
              <w:spacing w:after="0" w:line="259" w:lineRule="auto"/>
              <w:ind w:left="0" w:right="1" w:firstLine="0"/>
              <w:jc w:val="center"/>
            </w:pPr>
            <w:r>
              <w:t xml:space="preserve"> 1  </w:t>
            </w:r>
          </w:p>
        </w:tc>
      </w:tr>
      <w:tr w:rsidR="006A3A12" w14:paraId="50149BD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7A34547" w14:textId="77777777" w:rsidR="006A3A12" w:rsidRDefault="007B7775">
            <w:pPr>
              <w:spacing w:after="0" w:line="259" w:lineRule="auto"/>
              <w:ind w:left="0" w:right="0" w:firstLine="0"/>
              <w:jc w:val="left"/>
            </w:pPr>
            <w:r>
              <w:t xml:space="preserve">38 </w:t>
            </w:r>
          </w:p>
        </w:tc>
        <w:tc>
          <w:tcPr>
            <w:tcW w:w="6022" w:type="dxa"/>
            <w:tcBorders>
              <w:top w:val="single" w:sz="4" w:space="0" w:color="000000"/>
              <w:left w:val="single" w:sz="4" w:space="0" w:color="000000"/>
              <w:bottom w:val="single" w:sz="4" w:space="0" w:color="000000"/>
              <w:right w:val="single" w:sz="4" w:space="0" w:color="000000"/>
            </w:tcBorders>
          </w:tcPr>
          <w:p w14:paraId="2DA5A616" w14:textId="77777777" w:rsidR="006A3A12" w:rsidRDefault="007B7775">
            <w:pPr>
              <w:spacing w:after="0" w:line="259" w:lineRule="auto"/>
              <w:ind w:left="0" w:right="0" w:firstLine="0"/>
              <w:jc w:val="left"/>
            </w:pPr>
            <w:r>
              <w:t xml:space="preserve">Мойпитомец (любимыезанятия) </w:t>
            </w:r>
          </w:p>
        </w:tc>
        <w:tc>
          <w:tcPr>
            <w:tcW w:w="2560" w:type="dxa"/>
            <w:tcBorders>
              <w:top w:val="single" w:sz="4" w:space="0" w:color="000000"/>
              <w:left w:val="single" w:sz="4" w:space="0" w:color="000000"/>
              <w:bottom w:val="single" w:sz="4" w:space="0" w:color="000000"/>
              <w:right w:val="single" w:sz="4" w:space="0" w:color="000000"/>
            </w:tcBorders>
          </w:tcPr>
          <w:p w14:paraId="46E1660B" w14:textId="77777777" w:rsidR="006A3A12" w:rsidRDefault="007B7775">
            <w:pPr>
              <w:spacing w:after="0" w:line="259" w:lineRule="auto"/>
              <w:ind w:left="0" w:right="1" w:firstLine="0"/>
              <w:jc w:val="center"/>
            </w:pPr>
            <w:r>
              <w:t xml:space="preserve"> 1  </w:t>
            </w:r>
          </w:p>
        </w:tc>
      </w:tr>
      <w:tr w:rsidR="006A3A12" w14:paraId="536A867C" w14:textId="77777777">
        <w:trPr>
          <w:trHeight w:val="337"/>
        </w:trPr>
        <w:tc>
          <w:tcPr>
            <w:tcW w:w="768" w:type="dxa"/>
            <w:tcBorders>
              <w:top w:val="single" w:sz="4" w:space="0" w:color="000000"/>
              <w:left w:val="single" w:sz="4" w:space="0" w:color="000000"/>
              <w:bottom w:val="single" w:sz="4" w:space="0" w:color="000000"/>
              <w:right w:val="single" w:sz="4" w:space="0" w:color="000000"/>
            </w:tcBorders>
          </w:tcPr>
          <w:p w14:paraId="41ABA43B" w14:textId="77777777" w:rsidR="006A3A12" w:rsidRDefault="007B7775">
            <w:pPr>
              <w:spacing w:after="0" w:line="259" w:lineRule="auto"/>
              <w:ind w:left="0" w:right="0" w:firstLine="0"/>
              <w:jc w:val="left"/>
            </w:pPr>
            <w:r>
              <w:t xml:space="preserve">39 </w:t>
            </w:r>
          </w:p>
        </w:tc>
        <w:tc>
          <w:tcPr>
            <w:tcW w:w="6022" w:type="dxa"/>
            <w:tcBorders>
              <w:top w:val="single" w:sz="4" w:space="0" w:color="000000"/>
              <w:left w:val="single" w:sz="4" w:space="0" w:color="000000"/>
              <w:bottom w:val="single" w:sz="4" w:space="0" w:color="000000"/>
              <w:right w:val="single" w:sz="4" w:space="0" w:color="000000"/>
            </w:tcBorders>
          </w:tcPr>
          <w:p w14:paraId="70C84173" w14:textId="77777777" w:rsidR="006A3A12" w:rsidRDefault="007B7775">
            <w:pPr>
              <w:spacing w:after="0" w:line="259" w:lineRule="auto"/>
              <w:ind w:left="0" w:right="0" w:firstLine="0"/>
              <w:jc w:val="left"/>
            </w:pPr>
            <w:r>
              <w:t xml:space="preserve">Питомецмоегодруга </w:t>
            </w:r>
          </w:p>
        </w:tc>
        <w:tc>
          <w:tcPr>
            <w:tcW w:w="2560" w:type="dxa"/>
            <w:tcBorders>
              <w:top w:val="single" w:sz="4" w:space="0" w:color="000000"/>
              <w:left w:val="single" w:sz="4" w:space="0" w:color="000000"/>
              <w:bottom w:val="single" w:sz="4" w:space="0" w:color="000000"/>
              <w:right w:val="single" w:sz="4" w:space="0" w:color="000000"/>
            </w:tcBorders>
          </w:tcPr>
          <w:p w14:paraId="4D83C6B2" w14:textId="77777777" w:rsidR="006A3A12" w:rsidRDefault="007B7775">
            <w:pPr>
              <w:spacing w:after="0" w:line="259" w:lineRule="auto"/>
              <w:ind w:left="0" w:right="1" w:firstLine="0"/>
              <w:jc w:val="center"/>
            </w:pPr>
            <w:r>
              <w:t xml:space="preserve"> 1  </w:t>
            </w:r>
          </w:p>
        </w:tc>
      </w:tr>
      <w:tr w:rsidR="006A3A12" w14:paraId="2E873B93"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8B62B7F" w14:textId="77777777" w:rsidR="006A3A12" w:rsidRDefault="007B7775">
            <w:pPr>
              <w:spacing w:after="0" w:line="259" w:lineRule="auto"/>
              <w:ind w:left="0" w:right="0" w:firstLine="0"/>
              <w:jc w:val="left"/>
            </w:pPr>
            <w:r>
              <w:t xml:space="preserve">40 </w:t>
            </w:r>
          </w:p>
        </w:tc>
        <w:tc>
          <w:tcPr>
            <w:tcW w:w="6022" w:type="dxa"/>
            <w:tcBorders>
              <w:top w:val="single" w:sz="4" w:space="0" w:color="000000"/>
              <w:left w:val="single" w:sz="4" w:space="0" w:color="000000"/>
              <w:bottom w:val="single" w:sz="4" w:space="0" w:color="000000"/>
              <w:right w:val="single" w:sz="4" w:space="0" w:color="000000"/>
            </w:tcBorders>
          </w:tcPr>
          <w:p w14:paraId="3FAF88EB" w14:textId="77777777" w:rsidR="006A3A12" w:rsidRDefault="007B7775">
            <w:pPr>
              <w:spacing w:after="0" w:line="259" w:lineRule="auto"/>
              <w:ind w:left="0" w:right="0" w:firstLine="0"/>
              <w:jc w:val="left"/>
            </w:pPr>
            <w:r>
              <w:t xml:space="preserve">Выходнойдень с семьёй </w:t>
            </w:r>
          </w:p>
        </w:tc>
        <w:tc>
          <w:tcPr>
            <w:tcW w:w="2560" w:type="dxa"/>
            <w:tcBorders>
              <w:top w:val="single" w:sz="4" w:space="0" w:color="000000"/>
              <w:left w:val="single" w:sz="4" w:space="0" w:color="000000"/>
              <w:bottom w:val="single" w:sz="4" w:space="0" w:color="000000"/>
              <w:right w:val="single" w:sz="4" w:space="0" w:color="000000"/>
            </w:tcBorders>
          </w:tcPr>
          <w:p w14:paraId="4C247AC8" w14:textId="77777777" w:rsidR="006A3A12" w:rsidRDefault="007B7775">
            <w:pPr>
              <w:spacing w:after="0" w:line="259" w:lineRule="auto"/>
              <w:ind w:left="0" w:right="1" w:firstLine="0"/>
              <w:jc w:val="center"/>
            </w:pPr>
            <w:r>
              <w:t xml:space="preserve"> 1  </w:t>
            </w:r>
          </w:p>
        </w:tc>
      </w:tr>
      <w:tr w:rsidR="006A3A12" w14:paraId="2D3B510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50545FB" w14:textId="77777777" w:rsidR="006A3A12" w:rsidRDefault="007B7775">
            <w:pPr>
              <w:spacing w:after="0" w:line="259" w:lineRule="auto"/>
              <w:ind w:left="0" w:right="0" w:firstLine="0"/>
              <w:jc w:val="left"/>
            </w:pPr>
            <w:r>
              <w:t xml:space="preserve">41 </w:t>
            </w:r>
          </w:p>
        </w:tc>
        <w:tc>
          <w:tcPr>
            <w:tcW w:w="6022" w:type="dxa"/>
            <w:tcBorders>
              <w:top w:val="single" w:sz="4" w:space="0" w:color="000000"/>
              <w:left w:val="single" w:sz="4" w:space="0" w:color="000000"/>
              <w:bottom w:val="single" w:sz="4" w:space="0" w:color="000000"/>
              <w:right w:val="single" w:sz="4" w:space="0" w:color="000000"/>
            </w:tcBorders>
          </w:tcPr>
          <w:p w14:paraId="065A5DEB" w14:textId="77777777" w:rsidR="006A3A12" w:rsidRDefault="007B7775">
            <w:pPr>
              <w:spacing w:after="0" w:line="259" w:lineRule="auto"/>
              <w:ind w:left="0" w:right="0" w:firstLine="0"/>
              <w:jc w:val="left"/>
            </w:pPr>
            <w:r>
              <w:t xml:space="preserve">Идеидлявыходногодня </w:t>
            </w:r>
          </w:p>
        </w:tc>
        <w:tc>
          <w:tcPr>
            <w:tcW w:w="2560" w:type="dxa"/>
            <w:tcBorders>
              <w:top w:val="single" w:sz="4" w:space="0" w:color="000000"/>
              <w:left w:val="single" w:sz="4" w:space="0" w:color="000000"/>
              <w:bottom w:val="single" w:sz="4" w:space="0" w:color="000000"/>
              <w:right w:val="single" w:sz="4" w:space="0" w:color="000000"/>
            </w:tcBorders>
          </w:tcPr>
          <w:p w14:paraId="53D1A888" w14:textId="77777777" w:rsidR="006A3A12" w:rsidRDefault="007B7775">
            <w:pPr>
              <w:spacing w:after="0" w:line="259" w:lineRule="auto"/>
              <w:ind w:left="0" w:right="1" w:firstLine="0"/>
              <w:jc w:val="center"/>
            </w:pPr>
            <w:r>
              <w:t xml:space="preserve"> 1  </w:t>
            </w:r>
          </w:p>
        </w:tc>
      </w:tr>
      <w:tr w:rsidR="006A3A12" w14:paraId="18BF5A08"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7A081C3" w14:textId="77777777" w:rsidR="006A3A12" w:rsidRDefault="007B7775">
            <w:pPr>
              <w:spacing w:after="0" w:line="259" w:lineRule="auto"/>
              <w:ind w:left="0" w:right="0" w:firstLine="0"/>
              <w:jc w:val="left"/>
            </w:pPr>
            <w:r>
              <w:t xml:space="preserve">42 </w:t>
            </w:r>
          </w:p>
        </w:tc>
        <w:tc>
          <w:tcPr>
            <w:tcW w:w="6022" w:type="dxa"/>
            <w:tcBorders>
              <w:top w:val="single" w:sz="4" w:space="0" w:color="000000"/>
              <w:left w:val="single" w:sz="4" w:space="0" w:color="000000"/>
              <w:bottom w:val="single" w:sz="4" w:space="0" w:color="000000"/>
              <w:right w:val="single" w:sz="4" w:space="0" w:color="000000"/>
            </w:tcBorders>
          </w:tcPr>
          <w:p w14:paraId="439EF839" w14:textId="77777777" w:rsidR="006A3A12" w:rsidRDefault="007B7775">
            <w:pPr>
              <w:spacing w:after="0" w:line="259" w:lineRule="auto"/>
              <w:ind w:left="0" w:right="0" w:firstLine="0"/>
              <w:jc w:val="left"/>
            </w:pPr>
            <w:r>
              <w:t xml:space="preserve">Летнийотдыхмоеймечты </w:t>
            </w:r>
          </w:p>
        </w:tc>
        <w:tc>
          <w:tcPr>
            <w:tcW w:w="2560" w:type="dxa"/>
            <w:tcBorders>
              <w:top w:val="single" w:sz="4" w:space="0" w:color="000000"/>
              <w:left w:val="single" w:sz="4" w:space="0" w:color="000000"/>
              <w:bottom w:val="single" w:sz="4" w:space="0" w:color="000000"/>
              <w:right w:val="single" w:sz="4" w:space="0" w:color="000000"/>
            </w:tcBorders>
          </w:tcPr>
          <w:p w14:paraId="44A56924" w14:textId="77777777" w:rsidR="006A3A12" w:rsidRDefault="007B7775">
            <w:pPr>
              <w:spacing w:after="0" w:line="259" w:lineRule="auto"/>
              <w:ind w:left="0" w:right="1" w:firstLine="0"/>
              <w:jc w:val="center"/>
            </w:pPr>
            <w:r>
              <w:t xml:space="preserve"> 1  </w:t>
            </w:r>
          </w:p>
        </w:tc>
      </w:tr>
      <w:tr w:rsidR="006A3A12" w14:paraId="65BC41B7"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FED911C" w14:textId="77777777" w:rsidR="006A3A12" w:rsidRDefault="007B7775">
            <w:pPr>
              <w:spacing w:after="0" w:line="259" w:lineRule="auto"/>
              <w:ind w:left="0" w:right="0" w:firstLine="0"/>
              <w:jc w:val="left"/>
            </w:pPr>
            <w:r>
              <w:t xml:space="preserve">43 </w:t>
            </w:r>
          </w:p>
        </w:tc>
        <w:tc>
          <w:tcPr>
            <w:tcW w:w="6022" w:type="dxa"/>
            <w:tcBorders>
              <w:top w:val="single" w:sz="4" w:space="0" w:color="000000"/>
              <w:left w:val="single" w:sz="4" w:space="0" w:color="000000"/>
              <w:bottom w:val="single" w:sz="4" w:space="0" w:color="000000"/>
              <w:right w:val="single" w:sz="4" w:space="0" w:color="000000"/>
            </w:tcBorders>
          </w:tcPr>
          <w:p w14:paraId="57E4E5D1" w14:textId="77777777" w:rsidR="006A3A12" w:rsidRDefault="007B7775">
            <w:pPr>
              <w:spacing w:after="0" w:line="259" w:lineRule="auto"/>
              <w:ind w:left="0" w:right="0" w:firstLine="0"/>
              <w:jc w:val="left"/>
            </w:pPr>
            <w:r>
              <w:t xml:space="preserve">Обобщение по теме «Мир моих увлечений» </w:t>
            </w:r>
          </w:p>
        </w:tc>
        <w:tc>
          <w:tcPr>
            <w:tcW w:w="2560" w:type="dxa"/>
            <w:tcBorders>
              <w:top w:val="single" w:sz="4" w:space="0" w:color="000000"/>
              <w:left w:val="single" w:sz="4" w:space="0" w:color="000000"/>
              <w:bottom w:val="single" w:sz="4" w:space="0" w:color="000000"/>
              <w:right w:val="single" w:sz="4" w:space="0" w:color="000000"/>
            </w:tcBorders>
          </w:tcPr>
          <w:p w14:paraId="03516C81" w14:textId="77777777" w:rsidR="006A3A12" w:rsidRDefault="007B7775">
            <w:pPr>
              <w:spacing w:after="0" w:line="259" w:lineRule="auto"/>
              <w:ind w:left="4" w:right="0" w:firstLine="0"/>
              <w:jc w:val="center"/>
            </w:pPr>
            <w:r>
              <w:t xml:space="preserve">1  </w:t>
            </w:r>
          </w:p>
        </w:tc>
      </w:tr>
      <w:tr w:rsidR="006A3A12" w14:paraId="235ABC40"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0231F3CF" w14:textId="77777777" w:rsidR="006A3A12" w:rsidRDefault="007B7775">
            <w:pPr>
              <w:spacing w:after="0" w:line="259" w:lineRule="auto"/>
              <w:ind w:left="0" w:right="0" w:firstLine="0"/>
              <w:jc w:val="left"/>
            </w:pPr>
            <w:r>
              <w:t xml:space="preserve">44 </w:t>
            </w:r>
          </w:p>
        </w:tc>
        <w:tc>
          <w:tcPr>
            <w:tcW w:w="6022" w:type="dxa"/>
            <w:tcBorders>
              <w:top w:val="single" w:sz="4" w:space="0" w:color="000000"/>
              <w:left w:val="single" w:sz="4" w:space="0" w:color="000000"/>
              <w:bottom w:val="single" w:sz="4" w:space="0" w:color="000000"/>
              <w:right w:val="single" w:sz="4" w:space="0" w:color="000000"/>
            </w:tcBorders>
          </w:tcPr>
          <w:p w14:paraId="51630D03" w14:textId="77777777" w:rsidR="006A3A12" w:rsidRDefault="007B7775">
            <w:pPr>
              <w:spacing w:after="0" w:line="259" w:lineRule="auto"/>
              <w:ind w:left="0" w:right="0" w:firstLine="0"/>
              <w:jc w:val="left"/>
            </w:pPr>
            <w:r>
              <w:t xml:space="preserve">Контроль по теме «Мир моих увлечений» </w:t>
            </w:r>
          </w:p>
        </w:tc>
        <w:tc>
          <w:tcPr>
            <w:tcW w:w="2560" w:type="dxa"/>
            <w:tcBorders>
              <w:top w:val="single" w:sz="4" w:space="0" w:color="000000"/>
              <w:left w:val="single" w:sz="4" w:space="0" w:color="000000"/>
              <w:bottom w:val="single" w:sz="4" w:space="0" w:color="000000"/>
              <w:right w:val="single" w:sz="4" w:space="0" w:color="000000"/>
            </w:tcBorders>
          </w:tcPr>
          <w:p w14:paraId="5FF70A80" w14:textId="77777777" w:rsidR="006A3A12" w:rsidRDefault="007B7775">
            <w:pPr>
              <w:spacing w:after="0" w:line="259" w:lineRule="auto"/>
              <w:ind w:left="4" w:right="0" w:firstLine="0"/>
              <w:jc w:val="center"/>
            </w:pPr>
            <w:r>
              <w:t xml:space="preserve">1  </w:t>
            </w:r>
          </w:p>
        </w:tc>
      </w:tr>
      <w:tr w:rsidR="006A3A12" w14:paraId="466B71E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AF49E5E" w14:textId="77777777" w:rsidR="006A3A12" w:rsidRDefault="007B7775">
            <w:pPr>
              <w:spacing w:after="0" w:line="259" w:lineRule="auto"/>
              <w:ind w:left="0" w:right="0" w:firstLine="0"/>
              <w:jc w:val="left"/>
            </w:pPr>
            <w:r>
              <w:t xml:space="preserve">45 </w:t>
            </w:r>
          </w:p>
        </w:tc>
        <w:tc>
          <w:tcPr>
            <w:tcW w:w="6022" w:type="dxa"/>
            <w:tcBorders>
              <w:top w:val="single" w:sz="4" w:space="0" w:color="000000"/>
              <w:left w:val="single" w:sz="4" w:space="0" w:color="000000"/>
              <w:bottom w:val="single" w:sz="4" w:space="0" w:color="000000"/>
              <w:right w:val="single" w:sz="4" w:space="0" w:color="000000"/>
            </w:tcBorders>
          </w:tcPr>
          <w:p w14:paraId="456C620D" w14:textId="77777777" w:rsidR="006A3A12" w:rsidRDefault="007B7775">
            <w:pPr>
              <w:spacing w:after="0" w:line="259" w:lineRule="auto"/>
              <w:ind w:left="0" w:right="0" w:firstLine="0"/>
              <w:jc w:val="left"/>
            </w:pPr>
            <w:r>
              <w:t xml:space="preserve">Мояшкола (школьныепринадлежности) </w:t>
            </w:r>
          </w:p>
        </w:tc>
        <w:tc>
          <w:tcPr>
            <w:tcW w:w="2560" w:type="dxa"/>
            <w:tcBorders>
              <w:top w:val="single" w:sz="4" w:space="0" w:color="000000"/>
              <w:left w:val="single" w:sz="4" w:space="0" w:color="000000"/>
              <w:bottom w:val="single" w:sz="4" w:space="0" w:color="000000"/>
              <w:right w:val="single" w:sz="4" w:space="0" w:color="000000"/>
            </w:tcBorders>
          </w:tcPr>
          <w:p w14:paraId="69FA67C2" w14:textId="77777777" w:rsidR="006A3A12" w:rsidRDefault="007B7775">
            <w:pPr>
              <w:spacing w:after="0" w:line="259" w:lineRule="auto"/>
              <w:ind w:left="0" w:right="1" w:firstLine="0"/>
              <w:jc w:val="center"/>
            </w:pPr>
            <w:r>
              <w:t xml:space="preserve"> 1  </w:t>
            </w:r>
          </w:p>
        </w:tc>
      </w:tr>
      <w:tr w:rsidR="006A3A12" w14:paraId="29C2D6D2"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2FE0230" w14:textId="77777777" w:rsidR="006A3A12" w:rsidRDefault="007B7775">
            <w:pPr>
              <w:spacing w:after="0" w:line="259" w:lineRule="auto"/>
              <w:ind w:left="0" w:right="0" w:firstLine="0"/>
              <w:jc w:val="left"/>
            </w:pPr>
            <w:r>
              <w:t xml:space="preserve">46 </w:t>
            </w:r>
          </w:p>
        </w:tc>
        <w:tc>
          <w:tcPr>
            <w:tcW w:w="6022" w:type="dxa"/>
            <w:tcBorders>
              <w:top w:val="single" w:sz="4" w:space="0" w:color="000000"/>
              <w:left w:val="single" w:sz="4" w:space="0" w:color="000000"/>
              <w:bottom w:val="single" w:sz="4" w:space="0" w:color="000000"/>
              <w:right w:val="single" w:sz="4" w:space="0" w:color="000000"/>
            </w:tcBorders>
          </w:tcPr>
          <w:p w14:paraId="05A6BFA9" w14:textId="77777777" w:rsidR="006A3A12" w:rsidRDefault="007B7775">
            <w:pPr>
              <w:spacing w:after="0" w:line="259" w:lineRule="auto"/>
              <w:ind w:left="0" w:right="0" w:firstLine="0"/>
              <w:jc w:val="left"/>
            </w:pPr>
            <w:r>
              <w:t xml:space="preserve">Моя школа (мои любимые предметы) </w:t>
            </w:r>
          </w:p>
        </w:tc>
        <w:tc>
          <w:tcPr>
            <w:tcW w:w="2560" w:type="dxa"/>
            <w:tcBorders>
              <w:top w:val="single" w:sz="4" w:space="0" w:color="000000"/>
              <w:left w:val="single" w:sz="4" w:space="0" w:color="000000"/>
              <w:bottom w:val="single" w:sz="4" w:space="0" w:color="000000"/>
              <w:right w:val="single" w:sz="4" w:space="0" w:color="000000"/>
            </w:tcBorders>
          </w:tcPr>
          <w:p w14:paraId="69137029" w14:textId="77777777" w:rsidR="006A3A12" w:rsidRDefault="007B7775">
            <w:pPr>
              <w:spacing w:after="0" w:line="259" w:lineRule="auto"/>
              <w:ind w:left="4" w:right="0" w:firstLine="0"/>
              <w:jc w:val="center"/>
            </w:pPr>
            <w:r>
              <w:t xml:space="preserve">1  </w:t>
            </w:r>
          </w:p>
        </w:tc>
      </w:tr>
      <w:tr w:rsidR="006A3A12" w14:paraId="3C34B098"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2B80EC8" w14:textId="77777777" w:rsidR="006A3A12" w:rsidRDefault="007B7775">
            <w:pPr>
              <w:spacing w:after="0" w:line="259" w:lineRule="auto"/>
              <w:ind w:left="0" w:right="0" w:firstLine="0"/>
              <w:jc w:val="left"/>
            </w:pPr>
            <w:r>
              <w:t xml:space="preserve">47 </w:t>
            </w:r>
          </w:p>
        </w:tc>
        <w:tc>
          <w:tcPr>
            <w:tcW w:w="6022" w:type="dxa"/>
            <w:tcBorders>
              <w:top w:val="single" w:sz="4" w:space="0" w:color="000000"/>
              <w:left w:val="single" w:sz="4" w:space="0" w:color="000000"/>
              <w:bottom w:val="single" w:sz="4" w:space="0" w:color="000000"/>
              <w:right w:val="single" w:sz="4" w:space="0" w:color="000000"/>
            </w:tcBorders>
          </w:tcPr>
          <w:p w14:paraId="5A1BD5FD" w14:textId="77777777" w:rsidR="006A3A12" w:rsidRDefault="007B7775">
            <w:pPr>
              <w:spacing w:after="0" w:line="259" w:lineRule="auto"/>
              <w:ind w:left="0" w:right="0" w:firstLine="0"/>
              <w:jc w:val="left"/>
            </w:pPr>
            <w:r>
              <w:t xml:space="preserve">Мои друзья (имя, возраст, страна, город) </w:t>
            </w:r>
          </w:p>
        </w:tc>
        <w:tc>
          <w:tcPr>
            <w:tcW w:w="2560" w:type="dxa"/>
            <w:tcBorders>
              <w:top w:val="single" w:sz="4" w:space="0" w:color="000000"/>
              <w:left w:val="single" w:sz="4" w:space="0" w:color="000000"/>
              <w:bottom w:val="single" w:sz="4" w:space="0" w:color="000000"/>
              <w:right w:val="single" w:sz="4" w:space="0" w:color="000000"/>
            </w:tcBorders>
          </w:tcPr>
          <w:p w14:paraId="78ED21C0" w14:textId="77777777" w:rsidR="006A3A12" w:rsidRDefault="007B7775">
            <w:pPr>
              <w:spacing w:after="0" w:line="259" w:lineRule="auto"/>
              <w:ind w:left="4" w:right="0" w:firstLine="0"/>
              <w:jc w:val="center"/>
            </w:pPr>
            <w:r>
              <w:t xml:space="preserve">1  </w:t>
            </w:r>
          </w:p>
        </w:tc>
      </w:tr>
      <w:tr w:rsidR="006A3A12" w14:paraId="690226E6"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4C679C26" w14:textId="77777777" w:rsidR="006A3A12" w:rsidRDefault="007B7775">
            <w:pPr>
              <w:spacing w:after="0" w:line="259" w:lineRule="auto"/>
              <w:ind w:left="0" w:right="0" w:firstLine="0"/>
              <w:jc w:val="left"/>
            </w:pPr>
            <w:r>
              <w:t xml:space="preserve">48 </w:t>
            </w:r>
          </w:p>
        </w:tc>
        <w:tc>
          <w:tcPr>
            <w:tcW w:w="6022" w:type="dxa"/>
            <w:tcBorders>
              <w:top w:val="single" w:sz="4" w:space="0" w:color="000000"/>
              <w:left w:val="single" w:sz="4" w:space="0" w:color="000000"/>
              <w:bottom w:val="single" w:sz="4" w:space="0" w:color="000000"/>
              <w:right w:val="single" w:sz="4" w:space="0" w:color="000000"/>
            </w:tcBorders>
          </w:tcPr>
          <w:p w14:paraId="3DDE2AFB" w14:textId="77777777" w:rsidR="006A3A12" w:rsidRDefault="007B7775">
            <w:pPr>
              <w:spacing w:after="0" w:line="259" w:lineRule="auto"/>
              <w:ind w:left="0" w:right="0" w:firstLine="0"/>
              <w:jc w:val="left"/>
            </w:pPr>
            <w:r>
              <w:t xml:space="preserve">Мои друзья (выходные с другом) </w:t>
            </w:r>
          </w:p>
        </w:tc>
        <w:tc>
          <w:tcPr>
            <w:tcW w:w="2560" w:type="dxa"/>
            <w:tcBorders>
              <w:top w:val="single" w:sz="4" w:space="0" w:color="000000"/>
              <w:left w:val="single" w:sz="4" w:space="0" w:color="000000"/>
              <w:bottom w:val="single" w:sz="4" w:space="0" w:color="000000"/>
              <w:right w:val="single" w:sz="4" w:space="0" w:color="000000"/>
            </w:tcBorders>
          </w:tcPr>
          <w:p w14:paraId="0F23BC79" w14:textId="77777777" w:rsidR="006A3A12" w:rsidRDefault="007B7775">
            <w:pPr>
              <w:spacing w:after="0" w:line="259" w:lineRule="auto"/>
              <w:ind w:left="4" w:right="0" w:firstLine="0"/>
              <w:jc w:val="center"/>
            </w:pPr>
            <w:r>
              <w:t xml:space="preserve">1  </w:t>
            </w:r>
          </w:p>
        </w:tc>
      </w:tr>
      <w:tr w:rsidR="006A3A12" w14:paraId="67C2AD41" w14:textId="77777777">
        <w:trPr>
          <w:trHeight w:val="337"/>
        </w:trPr>
        <w:tc>
          <w:tcPr>
            <w:tcW w:w="768" w:type="dxa"/>
            <w:tcBorders>
              <w:top w:val="single" w:sz="4" w:space="0" w:color="000000"/>
              <w:left w:val="single" w:sz="4" w:space="0" w:color="000000"/>
              <w:bottom w:val="single" w:sz="4" w:space="0" w:color="000000"/>
              <w:right w:val="single" w:sz="4" w:space="0" w:color="000000"/>
            </w:tcBorders>
          </w:tcPr>
          <w:p w14:paraId="129B478F" w14:textId="77777777" w:rsidR="006A3A12" w:rsidRDefault="007B7775">
            <w:pPr>
              <w:spacing w:after="0" w:line="259" w:lineRule="auto"/>
              <w:ind w:left="0" w:right="0" w:firstLine="0"/>
              <w:jc w:val="left"/>
            </w:pPr>
            <w:r>
              <w:t xml:space="preserve">49 </w:t>
            </w:r>
          </w:p>
        </w:tc>
        <w:tc>
          <w:tcPr>
            <w:tcW w:w="6022" w:type="dxa"/>
            <w:tcBorders>
              <w:top w:val="single" w:sz="4" w:space="0" w:color="000000"/>
              <w:left w:val="single" w:sz="4" w:space="0" w:color="000000"/>
              <w:bottom w:val="single" w:sz="4" w:space="0" w:color="000000"/>
              <w:right w:val="single" w:sz="4" w:space="0" w:color="000000"/>
            </w:tcBorders>
          </w:tcPr>
          <w:p w14:paraId="6A14F20B" w14:textId="77777777" w:rsidR="006A3A12" w:rsidRDefault="007B7775">
            <w:pPr>
              <w:spacing w:after="0" w:line="259" w:lineRule="auto"/>
              <w:ind w:left="0" w:right="0" w:firstLine="0"/>
              <w:jc w:val="left"/>
            </w:pPr>
            <w:r>
              <w:t xml:space="preserve">Моя малая родина: город/село (отдыхаем с семьёй) </w:t>
            </w:r>
          </w:p>
        </w:tc>
        <w:tc>
          <w:tcPr>
            <w:tcW w:w="2560" w:type="dxa"/>
            <w:tcBorders>
              <w:top w:val="single" w:sz="4" w:space="0" w:color="000000"/>
              <w:left w:val="single" w:sz="4" w:space="0" w:color="000000"/>
              <w:bottom w:val="single" w:sz="4" w:space="0" w:color="000000"/>
              <w:right w:val="single" w:sz="4" w:space="0" w:color="000000"/>
            </w:tcBorders>
          </w:tcPr>
          <w:p w14:paraId="40967992" w14:textId="77777777" w:rsidR="006A3A12" w:rsidRDefault="007B7775">
            <w:pPr>
              <w:spacing w:after="0" w:line="259" w:lineRule="auto"/>
              <w:ind w:left="4" w:right="0" w:firstLine="0"/>
              <w:jc w:val="center"/>
            </w:pPr>
            <w:r>
              <w:t xml:space="preserve">1  </w:t>
            </w:r>
          </w:p>
        </w:tc>
      </w:tr>
      <w:tr w:rsidR="006A3A12" w14:paraId="47ABFA7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27D80F0" w14:textId="77777777" w:rsidR="006A3A12" w:rsidRDefault="007B7775">
            <w:pPr>
              <w:spacing w:after="0" w:line="259" w:lineRule="auto"/>
              <w:ind w:left="0" w:right="0" w:firstLine="0"/>
              <w:jc w:val="left"/>
            </w:pPr>
            <w:r>
              <w:t xml:space="preserve">50 </w:t>
            </w:r>
          </w:p>
        </w:tc>
        <w:tc>
          <w:tcPr>
            <w:tcW w:w="6022" w:type="dxa"/>
            <w:tcBorders>
              <w:top w:val="single" w:sz="4" w:space="0" w:color="000000"/>
              <w:left w:val="single" w:sz="4" w:space="0" w:color="000000"/>
              <w:bottom w:val="single" w:sz="4" w:space="0" w:color="000000"/>
              <w:right w:val="single" w:sz="4" w:space="0" w:color="000000"/>
            </w:tcBorders>
          </w:tcPr>
          <w:p w14:paraId="13C8475D" w14:textId="77777777" w:rsidR="006A3A12" w:rsidRDefault="007B7775">
            <w:pPr>
              <w:spacing w:after="0" w:line="259" w:lineRule="auto"/>
              <w:ind w:left="0" w:right="0" w:firstLine="0"/>
              <w:jc w:val="left"/>
            </w:pPr>
            <w:r>
              <w:t xml:space="preserve">Моя малая Родина: город/село (традиционная еда) </w:t>
            </w:r>
          </w:p>
        </w:tc>
        <w:tc>
          <w:tcPr>
            <w:tcW w:w="2560" w:type="dxa"/>
            <w:tcBorders>
              <w:top w:val="single" w:sz="4" w:space="0" w:color="000000"/>
              <w:left w:val="single" w:sz="4" w:space="0" w:color="000000"/>
              <w:bottom w:val="single" w:sz="4" w:space="0" w:color="000000"/>
              <w:right w:val="single" w:sz="4" w:space="0" w:color="000000"/>
            </w:tcBorders>
          </w:tcPr>
          <w:p w14:paraId="05667BE7" w14:textId="77777777" w:rsidR="006A3A12" w:rsidRDefault="007B7775">
            <w:pPr>
              <w:spacing w:after="0" w:line="259" w:lineRule="auto"/>
              <w:ind w:left="4" w:right="0" w:firstLine="0"/>
              <w:jc w:val="center"/>
            </w:pPr>
            <w:r>
              <w:t xml:space="preserve">1  </w:t>
            </w:r>
          </w:p>
        </w:tc>
      </w:tr>
      <w:tr w:rsidR="006A3A12" w14:paraId="0366CE02"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BB4DE95" w14:textId="77777777" w:rsidR="006A3A12" w:rsidRDefault="007B7775">
            <w:pPr>
              <w:spacing w:after="0" w:line="259" w:lineRule="auto"/>
              <w:ind w:left="0" w:right="0" w:firstLine="0"/>
              <w:jc w:val="left"/>
            </w:pPr>
            <w:r>
              <w:t xml:space="preserve">51 </w:t>
            </w:r>
          </w:p>
        </w:tc>
        <w:tc>
          <w:tcPr>
            <w:tcW w:w="6022" w:type="dxa"/>
            <w:tcBorders>
              <w:top w:val="single" w:sz="4" w:space="0" w:color="000000"/>
              <w:left w:val="single" w:sz="4" w:space="0" w:color="000000"/>
              <w:bottom w:val="single" w:sz="4" w:space="0" w:color="000000"/>
              <w:right w:val="single" w:sz="4" w:space="0" w:color="000000"/>
            </w:tcBorders>
          </w:tcPr>
          <w:p w14:paraId="54CBBFD0" w14:textId="77777777" w:rsidR="006A3A12" w:rsidRDefault="007B7775">
            <w:pPr>
              <w:spacing w:after="0" w:line="259" w:lineRule="auto"/>
              <w:ind w:left="0" w:right="0" w:firstLine="0"/>
              <w:jc w:val="left"/>
            </w:pPr>
            <w:r>
              <w:t xml:space="preserve">Временагода </w:t>
            </w:r>
          </w:p>
        </w:tc>
        <w:tc>
          <w:tcPr>
            <w:tcW w:w="2560" w:type="dxa"/>
            <w:tcBorders>
              <w:top w:val="single" w:sz="4" w:space="0" w:color="000000"/>
              <w:left w:val="single" w:sz="4" w:space="0" w:color="000000"/>
              <w:bottom w:val="single" w:sz="4" w:space="0" w:color="000000"/>
              <w:right w:val="single" w:sz="4" w:space="0" w:color="000000"/>
            </w:tcBorders>
          </w:tcPr>
          <w:p w14:paraId="278A658E" w14:textId="77777777" w:rsidR="006A3A12" w:rsidRDefault="007B7775">
            <w:pPr>
              <w:spacing w:after="0" w:line="259" w:lineRule="auto"/>
              <w:ind w:left="0" w:right="1" w:firstLine="0"/>
              <w:jc w:val="center"/>
            </w:pPr>
            <w:r>
              <w:t xml:space="preserve"> 1  </w:t>
            </w:r>
          </w:p>
        </w:tc>
      </w:tr>
      <w:tr w:rsidR="006A3A12" w14:paraId="7AFE51E9"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9F9D8E7" w14:textId="77777777" w:rsidR="006A3A12" w:rsidRDefault="007B7775">
            <w:pPr>
              <w:spacing w:after="0" w:line="259" w:lineRule="auto"/>
              <w:ind w:left="0" w:right="0" w:firstLine="0"/>
              <w:jc w:val="left"/>
            </w:pPr>
            <w:r>
              <w:t xml:space="preserve">52 </w:t>
            </w:r>
          </w:p>
        </w:tc>
        <w:tc>
          <w:tcPr>
            <w:tcW w:w="6022" w:type="dxa"/>
            <w:tcBorders>
              <w:top w:val="single" w:sz="4" w:space="0" w:color="000000"/>
              <w:left w:val="single" w:sz="4" w:space="0" w:color="000000"/>
              <w:bottom w:val="single" w:sz="4" w:space="0" w:color="000000"/>
              <w:right w:val="single" w:sz="4" w:space="0" w:color="000000"/>
            </w:tcBorders>
          </w:tcPr>
          <w:p w14:paraId="2102D5E9" w14:textId="77777777" w:rsidR="006A3A12" w:rsidRDefault="007B7775">
            <w:pPr>
              <w:spacing w:after="0" w:line="259" w:lineRule="auto"/>
              <w:ind w:left="0" w:right="0" w:firstLine="0"/>
              <w:jc w:val="left"/>
            </w:pPr>
            <w:r>
              <w:t xml:space="preserve">Любимоевремягода </w:t>
            </w:r>
          </w:p>
        </w:tc>
        <w:tc>
          <w:tcPr>
            <w:tcW w:w="2560" w:type="dxa"/>
            <w:tcBorders>
              <w:top w:val="single" w:sz="4" w:space="0" w:color="000000"/>
              <w:left w:val="single" w:sz="4" w:space="0" w:color="000000"/>
              <w:bottom w:val="single" w:sz="4" w:space="0" w:color="000000"/>
              <w:right w:val="single" w:sz="4" w:space="0" w:color="000000"/>
            </w:tcBorders>
          </w:tcPr>
          <w:p w14:paraId="04D503C5" w14:textId="77777777" w:rsidR="006A3A12" w:rsidRDefault="007B7775">
            <w:pPr>
              <w:spacing w:after="0" w:line="259" w:lineRule="auto"/>
              <w:ind w:left="0" w:right="1" w:firstLine="0"/>
              <w:jc w:val="center"/>
            </w:pPr>
            <w:r>
              <w:t xml:space="preserve"> 1  </w:t>
            </w:r>
          </w:p>
        </w:tc>
      </w:tr>
      <w:tr w:rsidR="006A3A12" w14:paraId="7F0386CA"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09996470" w14:textId="77777777" w:rsidR="006A3A12" w:rsidRDefault="007B7775">
            <w:pPr>
              <w:spacing w:after="0" w:line="259" w:lineRule="auto"/>
              <w:ind w:left="0" w:right="0" w:firstLine="0"/>
              <w:jc w:val="left"/>
            </w:pPr>
            <w:r>
              <w:t xml:space="preserve">53 </w:t>
            </w:r>
          </w:p>
        </w:tc>
        <w:tc>
          <w:tcPr>
            <w:tcW w:w="6022" w:type="dxa"/>
            <w:tcBorders>
              <w:top w:val="single" w:sz="4" w:space="0" w:color="000000"/>
              <w:left w:val="single" w:sz="4" w:space="0" w:color="000000"/>
              <w:bottom w:val="single" w:sz="4" w:space="0" w:color="000000"/>
              <w:right w:val="single" w:sz="4" w:space="0" w:color="000000"/>
            </w:tcBorders>
          </w:tcPr>
          <w:p w14:paraId="5CAEDBDA" w14:textId="77777777" w:rsidR="006A3A12" w:rsidRDefault="007B7775">
            <w:pPr>
              <w:spacing w:after="0" w:line="259" w:lineRule="auto"/>
              <w:ind w:left="0" w:right="0" w:firstLine="0"/>
              <w:jc w:val="left"/>
            </w:pPr>
            <w:r>
              <w:t xml:space="preserve">Любимое время года моих одноклассников </w:t>
            </w:r>
          </w:p>
        </w:tc>
        <w:tc>
          <w:tcPr>
            <w:tcW w:w="2560" w:type="dxa"/>
            <w:tcBorders>
              <w:top w:val="single" w:sz="4" w:space="0" w:color="000000"/>
              <w:left w:val="single" w:sz="4" w:space="0" w:color="000000"/>
              <w:bottom w:val="single" w:sz="4" w:space="0" w:color="000000"/>
              <w:right w:val="single" w:sz="4" w:space="0" w:color="000000"/>
            </w:tcBorders>
          </w:tcPr>
          <w:p w14:paraId="3B3518C1" w14:textId="77777777" w:rsidR="006A3A12" w:rsidRDefault="007B7775">
            <w:pPr>
              <w:spacing w:after="0" w:line="259" w:lineRule="auto"/>
              <w:ind w:left="4" w:right="0" w:firstLine="0"/>
              <w:jc w:val="center"/>
            </w:pPr>
            <w:r>
              <w:t xml:space="preserve">1  </w:t>
            </w:r>
          </w:p>
        </w:tc>
      </w:tr>
      <w:tr w:rsidR="006A3A12" w14:paraId="607E9471"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4556FC0D" w14:textId="77777777" w:rsidR="006A3A12" w:rsidRDefault="007B7775">
            <w:pPr>
              <w:spacing w:after="0" w:line="259" w:lineRule="auto"/>
              <w:ind w:left="0" w:right="0" w:firstLine="0"/>
              <w:jc w:val="left"/>
            </w:pPr>
            <w:r>
              <w:t xml:space="preserve">54 </w:t>
            </w:r>
          </w:p>
        </w:tc>
        <w:tc>
          <w:tcPr>
            <w:tcW w:w="6022" w:type="dxa"/>
            <w:tcBorders>
              <w:top w:val="single" w:sz="4" w:space="0" w:color="000000"/>
              <w:left w:val="single" w:sz="4" w:space="0" w:color="000000"/>
              <w:bottom w:val="single" w:sz="4" w:space="0" w:color="000000"/>
              <w:right w:val="single" w:sz="4" w:space="0" w:color="000000"/>
            </w:tcBorders>
          </w:tcPr>
          <w:p w14:paraId="3510648D" w14:textId="77777777" w:rsidR="006A3A12" w:rsidRDefault="007B7775">
            <w:pPr>
              <w:spacing w:after="0" w:line="259" w:lineRule="auto"/>
              <w:ind w:left="0" w:right="0" w:firstLine="0"/>
              <w:jc w:val="left"/>
            </w:pPr>
            <w:r>
              <w:t xml:space="preserve">Одеваемсяпопогоде </w:t>
            </w:r>
          </w:p>
        </w:tc>
        <w:tc>
          <w:tcPr>
            <w:tcW w:w="2560" w:type="dxa"/>
            <w:tcBorders>
              <w:top w:val="single" w:sz="4" w:space="0" w:color="000000"/>
              <w:left w:val="single" w:sz="4" w:space="0" w:color="000000"/>
              <w:bottom w:val="single" w:sz="4" w:space="0" w:color="000000"/>
              <w:right w:val="single" w:sz="4" w:space="0" w:color="000000"/>
            </w:tcBorders>
          </w:tcPr>
          <w:p w14:paraId="50EE494B" w14:textId="77777777" w:rsidR="006A3A12" w:rsidRDefault="007B7775">
            <w:pPr>
              <w:spacing w:after="0" w:line="259" w:lineRule="auto"/>
              <w:ind w:left="0" w:right="1" w:firstLine="0"/>
              <w:jc w:val="center"/>
            </w:pPr>
            <w:r>
              <w:t xml:space="preserve"> 1  </w:t>
            </w:r>
          </w:p>
        </w:tc>
      </w:tr>
      <w:tr w:rsidR="006A3A12" w14:paraId="522BA6E4"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31196DA" w14:textId="77777777" w:rsidR="006A3A12" w:rsidRDefault="007B7775">
            <w:pPr>
              <w:spacing w:after="0" w:line="259" w:lineRule="auto"/>
              <w:ind w:left="0" w:right="0" w:firstLine="0"/>
              <w:jc w:val="left"/>
            </w:pPr>
            <w:r>
              <w:t xml:space="preserve">55 </w:t>
            </w:r>
          </w:p>
        </w:tc>
        <w:tc>
          <w:tcPr>
            <w:tcW w:w="6022" w:type="dxa"/>
            <w:tcBorders>
              <w:top w:val="single" w:sz="4" w:space="0" w:color="000000"/>
              <w:left w:val="single" w:sz="4" w:space="0" w:color="000000"/>
              <w:bottom w:val="single" w:sz="4" w:space="0" w:color="000000"/>
              <w:right w:val="single" w:sz="4" w:space="0" w:color="000000"/>
            </w:tcBorders>
          </w:tcPr>
          <w:p w14:paraId="04D5274E" w14:textId="77777777" w:rsidR="006A3A12" w:rsidRDefault="007B7775">
            <w:pPr>
              <w:spacing w:after="0" w:line="259" w:lineRule="auto"/>
              <w:ind w:left="0" w:right="0" w:firstLine="0"/>
              <w:jc w:val="left"/>
            </w:pPr>
            <w:r>
              <w:t xml:space="preserve">Обобщение по теме «Мир вокруг меня» </w:t>
            </w:r>
          </w:p>
        </w:tc>
        <w:tc>
          <w:tcPr>
            <w:tcW w:w="2560" w:type="dxa"/>
            <w:tcBorders>
              <w:top w:val="single" w:sz="4" w:space="0" w:color="000000"/>
              <w:left w:val="single" w:sz="4" w:space="0" w:color="000000"/>
              <w:bottom w:val="single" w:sz="4" w:space="0" w:color="000000"/>
              <w:right w:val="single" w:sz="4" w:space="0" w:color="000000"/>
            </w:tcBorders>
          </w:tcPr>
          <w:p w14:paraId="0051836D" w14:textId="77777777" w:rsidR="006A3A12" w:rsidRDefault="007B7775">
            <w:pPr>
              <w:spacing w:after="0" w:line="259" w:lineRule="auto"/>
              <w:ind w:left="4" w:right="0" w:firstLine="0"/>
              <w:jc w:val="center"/>
            </w:pPr>
            <w:r>
              <w:t xml:space="preserve">1  </w:t>
            </w:r>
          </w:p>
        </w:tc>
      </w:tr>
      <w:tr w:rsidR="006A3A12" w14:paraId="27359CCC"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FAE5ECE" w14:textId="77777777" w:rsidR="006A3A12" w:rsidRDefault="007B7775">
            <w:pPr>
              <w:spacing w:after="0" w:line="259" w:lineRule="auto"/>
              <w:ind w:left="0" w:right="0" w:firstLine="0"/>
              <w:jc w:val="left"/>
            </w:pPr>
            <w:r>
              <w:t xml:space="preserve">56 </w:t>
            </w:r>
          </w:p>
        </w:tc>
        <w:tc>
          <w:tcPr>
            <w:tcW w:w="6022" w:type="dxa"/>
            <w:tcBorders>
              <w:top w:val="single" w:sz="4" w:space="0" w:color="000000"/>
              <w:left w:val="single" w:sz="4" w:space="0" w:color="000000"/>
              <w:bottom w:val="single" w:sz="4" w:space="0" w:color="000000"/>
              <w:right w:val="single" w:sz="4" w:space="0" w:color="000000"/>
            </w:tcBorders>
          </w:tcPr>
          <w:p w14:paraId="0F77F53B" w14:textId="77777777" w:rsidR="006A3A12" w:rsidRDefault="007B7775">
            <w:pPr>
              <w:spacing w:after="0" w:line="259" w:lineRule="auto"/>
              <w:ind w:left="0" w:right="0" w:firstLine="0"/>
              <w:jc w:val="left"/>
            </w:pPr>
            <w:r>
              <w:t xml:space="preserve">Контроль по теме «Мир вокруг меня» </w:t>
            </w:r>
          </w:p>
        </w:tc>
        <w:tc>
          <w:tcPr>
            <w:tcW w:w="2560" w:type="dxa"/>
            <w:tcBorders>
              <w:top w:val="single" w:sz="4" w:space="0" w:color="000000"/>
              <w:left w:val="single" w:sz="4" w:space="0" w:color="000000"/>
              <w:bottom w:val="single" w:sz="4" w:space="0" w:color="000000"/>
              <w:right w:val="single" w:sz="4" w:space="0" w:color="000000"/>
            </w:tcBorders>
          </w:tcPr>
          <w:p w14:paraId="08079D99" w14:textId="77777777" w:rsidR="006A3A12" w:rsidRDefault="007B7775">
            <w:pPr>
              <w:spacing w:after="0" w:line="259" w:lineRule="auto"/>
              <w:ind w:left="4" w:right="0" w:firstLine="0"/>
              <w:jc w:val="center"/>
            </w:pPr>
            <w:r>
              <w:t xml:space="preserve">1  </w:t>
            </w:r>
          </w:p>
        </w:tc>
      </w:tr>
      <w:tr w:rsidR="006A3A12" w14:paraId="696B2673" w14:textId="77777777">
        <w:trPr>
          <w:trHeight w:val="888"/>
        </w:trPr>
        <w:tc>
          <w:tcPr>
            <w:tcW w:w="768" w:type="dxa"/>
            <w:tcBorders>
              <w:top w:val="single" w:sz="4" w:space="0" w:color="000000"/>
              <w:left w:val="single" w:sz="4" w:space="0" w:color="000000"/>
              <w:bottom w:val="single" w:sz="4" w:space="0" w:color="000000"/>
              <w:right w:val="single" w:sz="4" w:space="0" w:color="000000"/>
            </w:tcBorders>
            <w:vAlign w:val="center"/>
          </w:tcPr>
          <w:p w14:paraId="4ECD0A03" w14:textId="77777777" w:rsidR="006A3A12" w:rsidRDefault="007B7775">
            <w:pPr>
              <w:spacing w:after="0" w:line="259" w:lineRule="auto"/>
              <w:ind w:left="0" w:right="0" w:firstLine="0"/>
              <w:jc w:val="left"/>
            </w:pPr>
            <w:r>
              <w:t xml:space="preserve">57 </w:t>
            </w:r>
          </w:p>
        </w:tc>
        <w:tc>
          <w:tcPr>
            <w:tcW w:w="6022" w:type="dxa"/>
            <w:tcBorders>
              <w:top w:val="single" w:sz="4" w:space="0" w:color="000000"/>
              <w:left w:val="single" w:sz="4" w:space="0" w:color="000000"/>
              <w:bottom w:val="single" w:sz="4" w:space="0" w:color="000000"/>
              <w:right w:val="single" w:sz="4" w:space="0" w:color="000000"/>
            </w:tcBorders>
          </w:tcPr>
          <w:p w14:paraId="2B05EF01" w14:textId="77777777" w:rsidR="006A3A12" w:rsidRDefault="007B7775">
            <w:pPr>
              <w:spacing w:after="24" w:line="259" w:lineRule="auto"/>
              <w:ind w:left="0" w:right="0" w:firstLine="0"/>
              <w:jc w:val="left"/>
            </w:pPr>
            <w:r>
              <w:t xml:space="preserve">Родная страна и страны изучаемого языка (столицы, </w:t>
            </w:r>
          </w:p>
          <w:p w14:paraId="1DAED202" w14:textId="77777777" w:rsidR="006A3A12" w:rsidRDefault="007B7775">
            <w:pPr>
              <w:spacing w:after="0" w:line="259" w:lineRule="auto"/>
              <w:ind w:left="0" w:right="0" w:firstLine="0"/>
              <w:jc w:val="left"/>
            </w:pPr>
            <w:r>
              <w:t xml:space="preserve">Москва – столица России, Лондон – столица Великобритании) </w:t>
            </w:r>
          </w:p>
        </w:tc>
        <w:tc>
          <w:tcPr>
            <w:tcW w:w="2560" w:type="dxa"/>
            <w:tcBorders>
              <w:top w:val="single" w:sz="4" w:space="0" w:color="000000"/>
              <w:left w:val="single" w:sz="4" w:space="0" w:color="000000"/>
              <w:bottom w:val="single" w:sz="4" w:space="0" w:color="000000"/>
              <w:right w:val="single" w:sz="4" w:space="0" w:color="000000"/>
            </w:tcBorders>
            <w:vAlign w:val="center"/>
          </w:tcPr>
          <w:p w14:paraId="56BB45A1" w14:textId="77777777" w:rsidR="006A3A12" w:rsidRDefault="007B7775">
            <w:pPr>
              <w:spacing w:after="0" w:line="259" w:lineRule="auto"/>
              <w:ind w:left="4" w:right="0" w:firstLine="0"/>
              <w:jc w:val="center"/>
            </w:pPr>
            <w:r>
              <w:t xml:space="preserve">1  </w:t>
            </w:r>
          </w:p>
        </w:tc>
      </w:tr>
      <w:tr w:rsidR="006A3A12" w14:paraId="1637E5DB"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4EAEF85F" w14:textId="77777777" w:rsidR="006A3A12" w:rsidRDefault="007B7775">
            <w:pPr>
              <w:spacing w:after="0" w:line="259" w:lineRule="auto"/>
              <w:ind w:left="0" w:right="0" w:firstLine="0"/>
              <w:jc w:val="left"/>
            </w:pPr>
            <w:r>
              <w:t xml:space="preserve">58 </w:t>
            </w:r>
          </w:p>
        </w:tc>
        <w:tc>
          <w:tcPr>
            <w:tcW w:w="6022" w:type="dxa"/>
            <w:tcBorders>
              <w:top w:val="single" w:sz="4" w:space="0" w:color="000000"/>
              <w:left w:val="single" w:sz="4" w:space="0" w:color="000000"/>
              <w:bottom w:val="single" w:sz="4" w:space="0" w:color="000000"/>
              <w:right w:val="single" w:sz="4" w:space="0" w:color="000000"/>
            </w:tcBorders>
          </w:tcPr>
          <w:p w14:paraId="297B3240" w14:textId="77777777" w:rsidR="006A3A12" w:rsidRDefault="007B7775">
            <w:pPr>
              <w:spacing w:after="0" w:line="259" w:lineRule="auto"/>
              <w:ind w:left="0" w:right="0" w:firstLine="0"/>
              <w:jc w:val="left"/>
            </w:pPr>
            <w:r>
              <w:t xml:space="preserve">Страныизучаемогоязыка (Великобритания) </w:t>
            </w:r>
          </w:p>
        </w:tc>
        <w:tc>
          <w:tcPr>
            <w:tcW w:w="2560" w:type="dxa"/>
            <w:tcBorders>
              <w:top w:val="single" w:sz="4" w:space="0" w:color="000000"/>
              <w:left w:val="single" w:sz="4" w:space="0" w:color="000000"/>
              <w:bottom w:val="single" w:sz="4" w:space="0" w:color="000000"/>
              <w:right w:val="single" w:sz="4" w:space="0" w:color="000000"/>
            </w:tcBorders>
          </w:tcPr>
          <w:p w14:paraId="76437DA4" w14:textId="77777777" w:rsidR="006A3A12" w:rsidRDefault="007B7775">
            <w:pPr>
              <w:spacing w:after="0" w:line="259" w:lineRule="auto"/>
              <w:ind w:left="0" w:right="1" w:firstLine="0"/>
              <w:jc w:val="center"/>
            </w:pPr>
            <w:r>
              <w:t xml:space="preserve"> 1  </w:t>
            </w:r>
          </w:p>
        </w:tc>
      </w:tr>
      <w:tr w:rsidR="006A3A12" w14:paraId="1EC90746"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979BDF9" w14:textId="77777777" w:rsidR="006A3A12" w:rsidRDefault="007B7775">
            <w:pPr>
              <w:spacing w:after="0" w:line="259" w:lineRule="auto"/>
              <w:ind w:left="0" w:right="0" w:firstLine="0"/>
              <w:jc w:val="left"/>
            </w:pPr>
            <w:r>
              <w:t xml:space="preserve">59 </w:t>
            </w:r>
          </w:p>
        </w:tc>
        <w:tc>
          <w:tcPr>
            <w:tcW w:w="6022" w:type="dxa"/>
            <w:tcBorders>
              <w:top w:val="single" w:sz="4" w:space="0" w:color="000000"/>
              <w:left w:val="single" w:sz="4" w:space="0" w:color="000000"/>
              <w:bottom w:val="single" w:sz="4" w:space="0" w:color="000000"/>
              <w:right w:val="single" w:sz="4" w:space="0" w:color="000000"/>
            </w:tcBorders>
          </w:tcPr>
          <w:p w14:paraId="4E79FB3B" w14:textId="77777777" w:rsidR="006A3A12" w:rsidRDefault="007B7775">
            <w:pPr>
              <w:spacing w:after="0" w:line="259" w:lineRule="auto"/>
              <w:ind w:left="0" w:right="0" w:firstLine="0"/>
              <w:jc w:val="left"/>
            </w:pPr>
            <w:r>
              <w:t xml:space="preserve">Детский фольклор (сказки и песни) </w:t>
            </w:r>
          </w:p>
        </w:tc>
        <w:tc>
          <w:tcPr>
            <w:tcW w:w="2560" w:type="dxa"/>
            <w:tcBorders>
              <w:top w:val="single" w:sz="4" w:space="0" w:color="000000"/>
              <w:left w:val="single" w:sz="4" w:space="0" w:color="000000"/>
              <w:bottom w:val="single" w:sz="4" w:space="0" w:color="000000"/>
              <w:right w:val="single" w:sz="4" w:space="0" w:color="000000"/>
            </w:tcBorders>
          </w:tcPr>
          <w:p w14:paraId="38A7F75A" w14:textId="77777777" w:rsidR="006A3A12" w:rsidRDefault="007B7775">
            <w:pPr>
              <w:spacing w:after="0" w:line="259" w:lineRule="auto"/>
              <w:ind w:left="4" w:right="0" w:firstLine="0"/>
              <w:jc w:val="center"/>
            </w:pPr>
            <w:r>
              <w:t xml:space="preserve">1  </w:t>
            </w:r>
          </w:p>
        </w:tc>
      </w:tr>
      <w:tr w:rsidR="006A3A12" w14:paraId="6A167CFE"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128B829" w14:textId="77777777" w:rsidR="006A3A12" w:rsidRDefault="007B7775">
            <w:pPr>
              <w:spacing w:after="0" w:line="259" w:lineRule="auto"/>
              <w:ind w:left="0" w:right="0" w:firstLine="0"/>
              <w:jc w:val="left"/>
            </w:pPr>
            <w:r>
              <w:lastRenderedPageBreak/>
              <w:t xml:space="preserve">60 </w:t>
            </w:r>
          </w:p>
        </w:tc>
        <w:tc>
          <w:tcPr>
            <w:tcW w:w="6022" w:type="dxa"/>
            <w:tcBorders>
              <w:top w:val="single" w:sz="4" w:space="0" w:color="000000"/>
              <w:left w:val="single" w:sz="4" w:space="0" w:color="000000"/>
              <w:bottom w:val="single" w:sz="4" w:space="0" w:color="000000"/>
              <w:right w:val="single" w:sz="4" w:space="0" w:color="000000"/>
            </w:tcBorders>
          </w:tcPr>
          <w:p w14:paraId="322DCB6C" w14:textId="77777777" w:rsidR="006A3A12" w:rsidRDefault="007B7775">
            <w:pPr>
              <w:spacing w:after="0" w:line="259" w:lineRule="auto"/>
              <w:ind w:left="0" w:right="0" w:firstLine="0"/>
              <w:jc w:val="left"/>
            </w:pPr>
            <w:r>
              <w:t xml:space="preserve">Моя любимая сказка (знакомство со сказкой) </w:t>
            </w:r>
          </w:p>
        </w:tc>
        <w:tc>
          <w:tcPr>
            <w:tcW w:w="2560" w:type="dxa"/>
            <w:tcBorders>
              <w:top w:val="single" w:sz="4" w:space="0" w:color="000000"/>
              <w:left w:val="single" w:sz="4" w:space="0" w:color="000000"/>
              <w:bottom w:val="single" w:sz="4" w:space="0" w:color="000000"/>
              <w:right w:val="single" w:sz="4" w:space="0" w:color="000000"/>
            </w:tcBorders>
          </w:tcPr>
          <w:p w14:paraId="21E1AF80" w14:textId="77777777" w:rsidR="006A3A12" w:rsidRDefault="007B7775">
            <w:pPr>
              <w:spacing w:after="0" w:line="259" w:lineRule="auto"/>
              <w:ind w:left="4" w:right="0" w:firstLine="0"/>
              <w:jc w:val="center"/>
            </w:pPr>
            <w:r>
              <w:t xml:space="preserve">1  </w:t>
            </w:r>
          </w:p>
        </w:tc>
      </w:tr>
      <w:tr w:rsidR="006A3A12" w14:paraId="1734695C"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BC5FEA7" w14:textId="77777777" w:rsidR="006A3A12" w:rsidRDefault="007B7775">
            <w:pPr>
              <w:spacing w:after="0" w:line="259" w:lineRule="auto"/>
              <w:ind w:left="0" w:right="0" w:firstLine="0"/>
              <w:jc w:val="left"/>
            </w:pPr>
            <w:r>
              <w:t xml:space="preserve">61 </w:t>
            </w:r>
          </w:p>
        </w:tc>
        <w:tc>
          <w:tcPr>
            <w:tcW w:w="6022" w:type="dxa"/>
            <w:tcBorders>
              <w:top w:val="single" w:sz="4" w:space="0" w:color="000000"/>
              <w:left w:val="single" w:sz="4" w:space="0" w:color="000000"/>
              <w:bottom w:val="single" w:sz="4" w:space="0" w:color="000000"/>
              <w:right w:val="single" w:sz="4" w:space="0" w:color="000000"/>
            </w:tcBorders>
          </w:tcPr>
          <w:p w14:paraId="75C73976" w14:textId="77777777" w:rsidR="006A3A12" w:rsidRDefault="007B7775">
            <w:pPr>
              <w:spacing w:after="0" w:line="259" w:lineRule="auto"/>
              <w:ind w:left="0" w:right="0" w:firstLine="0"/>
              <w:jc w:val="left"/>
            </w:pPr>
            <w:r>
              <w:t xml:space="preserve">Моя любимая сказка (знакомство с персонажами) </w:t>
            </w:r>
          </w:p>
        </w:tc>
        <w:tc>
          <w:tcPr>
            <w:tcW w:w="2560" w:type="dxa"/>
            <w:tcBorders>
              <w:top w:val="single" w:sz="4" w:space="0" w:color="000000"/>
              <w:left w:val="single" w:sz="4" w:space="0" w:color="000000"/>
              <w:bottom w:val="single" w:sz="4" w:space="0" w:color="000000"/>
              <w:right w:val="single" w:sz="4" w:space="0" w:color="000000"/>
            </w:tcBorders>
          </w:tcPr>
          <w:p w14:paraId="76F45A2D" w14:textId="77777777" w:rsidR="006A3A12" w:rsidRDefault="007B7775">
            <w:pPr>
              <w:spacing w:after="0" w:line="259" w:lineRule="auto"/>
              <w:ind w:left="4" w:right="0" w:firstLine="0"/>
              <w:jc w:val="center"/>
            </w:pPr>
            <w:r>
              <w:t xml:space="preserve">1  </w:t>
            </w:r>
          </w:p>
        </w:tc>
      </w:tr>
      <w:tr w:rsidR="006A3A12" w14:paraId="42887997"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0BAAF62" w14:textId="77777777" w:rsidR="006A3A12" w:rsidRDefault="007B7775">
            <w:pPr>
              <w:spacing w:after="0" w:line="259" w:lineRule="auto"/>
              <w:ind w:left="0" w:right="0" w:firstLine="0"/>
              <w:jc w:val="left"/>
            </w:pPr>
            <w:r>
              <w:t xml:space="preserve">62 </w:t>
            </w:r>
          </w:p>
        </w:tc>
        <w:tc>
          <w:tcPr>
            <w:tcW w:w="6022" w:type="dxa"/>
            <w:tcBorders>
              <w:top w:val="single" w:sz="4" w:space="0" w:color="000000"/>
              <w:left w:val="single" w:sz="4" w:space="0" w:color="000000"/>
              <w:bottom w:val="single" w:sz="4" w:space="0" w:color="000000"/>
              <w:right w:val="single" w:sz="4" w:space="0" w:color="000000"/>
            </w:tcBorders>
          </w:tcPr>
          <w:p w14:paraId="24E72EF3" w14:textId="77777777" w:rsidR="006A3A12" w:rsidRDefault="007B7775">
            <w:pPr>
              <w:spacing w:after="0" w:line="259" w:lineRule="auto"/>
              <w:ind w:left="0" w:right="0" w:firstLine="0"/>
              <w:jc w:val="left"/>
            </w:pPr>
            <w:r>
              <w:t xml:space="preserve">Моя любимая сказка (описание характера персонажей) </w:t>
            </w:r>
          </w:p>
        </w:tc>
        <w:tc>
          <w:tcPr>
            <w:tcW w:w="2560" w:type="dxa"/>
            <w:tcBorders>
              <w:top w:val="single" w:sz="4" w:space="0" w:color="000000"/>
              <w:left w:val="single" w:sz="4" w:space="0" w:color="000000"/>
              <w:bottom w:val="single" w:sz="4" w:space="0" w:color="000000"/>
              <w:right w:val="single" w:sz="4" w:space="0" w:color="000000"/>
            </w:tcBorders>
          </w:tcPr>
          <w:p w14:paraId="5400ECC7" w14:textId="77777777" w:rsidR="006A3A12" w:rsidRDefault="007B7775">
            <w:pPr>
              <w:spacing w:after="0" w:line="259" w:lineRule="auto"/>
              <w:ind w:left="4" w:right="0" w:firstLine="0"/>
              <w:jc w:val="center"/>
            </w:pPr>
            <w:r>
              <w:t xml:space="preserve">1  </w:t>
            </w:r>
          </w:p>
        </w:tc>
      </w:tr>
      <w:tr w:rsidR="006A3A12" w14:paraId="213B056F"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08AD73E5" w14:textId="77777777" w:rsidR="006A3A12" w:rsidRDefault="007B7775">
            <w:pPr>
              <w:spacing w:after="0" w:line="259" w:lineRule="auto"/>
              <w:ind w:left="0" w:right="0" w:firstLine="0"/>
              <w:jc w:val="left"/>
            </w:pPr>
            <w:r>
              <w:t xml:space="preserve">63 </w:t>
            </w:r>
          </w:p>
        </w:tc>
        <w:tc>
          <w:tcPr>
            <w:tcW w:w="6022" w:type="dxa"/>
            <w:tcBorders>
              <w:top w:val="single" w:sz="4" w:space="0" w:color="000000"/>
              <w:left w:val="single" w:sz="4" w:space="0" w:color="000000"/>
              <w:bottom w:val="single" w:sz="4" w:space="0" w:color="000000"/>
              <w:right w:val="single" w:sz="4" w:space="0" w:color="000000"/>
            </w:tcBorders>
            <w:vAlign w:val="bottom"/>
          </w:tcPr>
          <w:p w14:paraId="0143CA19" w14:textId="77777777" w:rsidR="006A3A12" w:rsidRDefault="007B7775">
            <w:pPr>
              <w:spacing w:after="0" w:line="259" w:lineRule="auto"/>
              <w:ind w:left="0" w:right="0" w:firstLine="0"/>
              <w:jc w:val="left"/>
            </w:pPr>
            <w:r>
              <w:t xml:space="preserve">Моя любимая сказка (описание внешнего вида персонажей) </w:t>
            </w:r>
          </w:p>
        </w:tc>
        <w:tc>
          <w:tcPr>
            <w:tcW w:w="2560" w:type="dxa"/>
            <w:tcBorders>
              <w:top w:val="single" w:sz="4" w:space="0" w:color="000000"/>
              <w:left w:val="single" w:sz="4" w:space="0" w:color="000000"/>
              <w:bottom w:val="single" w:sz="4" w:space="0" w:color="000000"/>
              <w:right w:val="single" w:sz="4" w:space="0" w:color="000000"/>
            </w:tcBorders>
            <w:vAlign w:val="center"/>
          </w:tcPr>
          <w:p w14:paraId="20ACD383" w14:textId="77777777" w:rsidR="006A3A12" w:rsidRDefault="007B7775">
            <w:pPr>
              <w:spacing w:after="0" w:line="259" w:lineRule="auto"/>
              <w:ind w:left="4" w:right="0" w:firstLine="0"/>
              <w:jc w:val="center"/>
            </w:pPr>
            <w:r>
              <w:t xml:space="preserve">1  </w:t>
            </w:r>
          </w:p>
        </w:tc>
      </w:tr>
      <w:tr w:rsidR="006A3A12" w14:paraId="16539FC4"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04C452E" w14:textId="77777777" w:rsidR="006A3A12" w:rsidRDefault="007B7775">
            <w:pPr>
              <w:spacing w:after="0" w:line="259" w:lineRule="auto"/>
              <w:ind w:left="0" w:right="0" w:firstLine="0"/>
              <w:jc w:val="left"/>
            </w:pPr>
            <w:r>
              <w:t xml:space="preserve">64 </w:t>
            </w:r>
          </w:p>
        </w:tc>
        <w:tc>
          <w:tcPr>
            <w:tcW w:w="6022" w:type="dxa"/>
            <w:tcBorders>
              <w:top w:val="single" w:sz="4" w:space="0" w:color="000000"/>
              <w:left w:val="single" w:sz="4" w:space="0" w:color="000000"/>
              <w:bottom w:val="single" w:sz="4" w:space="0" w:color="000000"/>
              <w:right w:val="single" w:sz="4" w:space="0" w:color="000000"/>
            </w:tcBorders>
            <w:vAlign w:val="bottom"/>
          </w:tcPr>
          <w:p w14:paraId="3906F3B4" w14:textId="77777777" w:rsidR="006A3A12" w:rsidRDefault="007B7775">
            <w:pPr>
              <w:spacing w:after="0" w:line="259" w:lineRule="auto"/>
              <w:ind w:left="0" w:right="0" w:firstLine="0"/>
              <w:jc w:val="left"/>
            </w:pPr>
            <w:r>
              <w:t xml:space="preserve">Моя любимая сказка (главный герой) </w:t>
            </w:r>
          </w:p>
        </w:tc>
        <w:tc>
          <w:tcPr>
            <w:tcW w:w="2560" w:type="dxa"/>
            <w:tcBorders>
              <w:top w:val="single" w:sz="4" w:space="0" w:color="000000"/>
              <w:left w:val="single" w:sz="4" w:space="0" w:color="000000"/>
              <w:bottom w:val="single" w:sz="4" w:space="0" w:color="000000"/>
              <w:right w:val="single" w:sz="4" w:space="0" w:color="000000"/>
            </w:tcBorders>
          </w:tcPr>
          <w:p w14:paraId="5AC01788" w14:textId="77777777" w:rsidR="006A3A12" w:rsidRDefault="007B7775">
            <w:pPr>
              <w:spacing w:after="0" w:line="259" w:lineRule="auto"/>
              <w:ind w:left="4" w:right="0" w:firstLine="0"/>
              <w:jc w:val="center"/>
            </w:pPr>
            <w:r>
              <w:t xml:space="preserve">1  </w:t>
            </w:r>
          </w:p>
        </w:tc>
      </w:tr>
      <w:tr w:rsidR="006A3A12" w14:paraId="153028FF"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124D023" w14:textId="77777777" w:rsidR="006A3A12" w:rsidRDefault="007B7775">
            <w:pPr>
              <w:spacing w:after="0" w:line="259" w:lineRule="auto"/>
              <w:ind w:left="0" w:right="0" w:firstLine="0"/>
              <w:jc w:val="left"/>
            </w:pPr>
            <w:r>
              <w:t xml:space="preserve">65 </w:t>
            </w:r>
          </w:p>
        </w:tc>
        <w:tc>
          <w:tcPr>
            <w:tcW w:w="6022" w:type="dxa"/>
            <w:tcBorders>
              <w:top w:val="single" w:sz="4" w:space="0" w:color="000000"/>
              <w:left w:val="single" w:sz="4" w:space="0" w:color="000000"/>
              <w:bottom w:val="single" w:sz="4" w:space="0" w:color="000000"/>
              <w:right w:val="single" w:sz="4" w:space="0" w:color="000000"/>
            </w:tcBorders>
            <w:vAlign w:val="bottom"/>
          </w:tcPr>
          <w:p w14:paraId="1C518F75" w14:textId="77777777" w:rsidR="006A3A12" w:rsidRDefault="007B7775">
            <w:pPr>
              <w:spacing w:after="0" w:line="259" w:lineRule="auto"/>
              <w:ind w:left="0" w:right="0" w:firstLine="0"/>
              <w:jc w:val="left"/>
            </w:pPr>
            <w:r>
              <w:t xml:space="preserve">Праздники родной страны (Новый год, Рождество) </w:t>
            </w:r>
          </w:p>
        </w:tc>
        <w:tc>
          <w:tcPr>
            <w:tcW w:w="2560" w:type="dxa"/>
            <w:tcBorders>
              <w:top w:val="single" w:sz="4" w:space="0" w:color="000000"/>
              <w:left w:val="single" w:sz="4" w:space="0" w:color="000000"/>
              <w:bottom w:val="single" w:sz="4" w:space="0" w:color="000000"/>
              <w:right w:val="single" w:sz="4" w:space="0" w:color="000000"/>
            </w:tcBorders>
          </w:tcPr>
          <w:p w14:paraId="7FF92C94" w14:textId="77777777" w:rsidR="006A3A12" w:rsidRDefault="007B7775">
            <w:pPr>
              <w:spacing w:after="0" w:line="259" w:lineRule="auto"/>
              <w:ind w:left="4" w:right="0" w:firstLine="0"/>
              <w:jc w:val="center"/>
            </w:pPr>
            <w:r>
              <w:t xml:space="preserve">1  </w:t>
            </w:r>
          </w:p>
        </w:tc>
      </w:tr>
      <w:tr w:rsidR="006A3A12" w14:paraId="78FCCA83" w14:textId="77777777">
        <w:trPr>
          <w:trHeight w:val="615"/>
        </w:trPr>
        <w:tc>
          <w:tcPr>
            <w:tcW w:w="768" w:type="dxa"/>
            <w:tcBorders>
              <w:top w:val="single" w:sz="4" w:space="0" w:color="000000"/>
              <w:left w:val="single" w:sz="4" w:space="0" w:color="000000"/>
              <w:bottom w:val="single" w:sz="4" w:space="0" w:color="000000"/>
              <w:right w:val="single" w:sz="4" w:space="0" w:color="000000"/>
            </w:tcBorders>
            <w:vAlign w:val="center"/>
          </w:tcPr>
          <w:p w14:paraId="73A18298" w14:textId="77777777" w:rsidR="006A3A12" w:rsidRDefault="007B7775">
            <w:pPr>
              <w:spacing w:after="0" w:line="259" w:lineRule="auto"/>
              <w:ind w:left="0" w:right="0" w:firstLine="0"/>
              <w:jc w:val="left"/>
            </w:pPr>
            <w:r>
              <w:t xml:space="preserve">66 </w:t>
            </w:r>
          </w:p>
        </w:tc>
        <w:tc>
          <w:tcPr>
            <w:tcW w:w="6022" w:type="dxa"/>
            <w:tcBorders>
              <w:top w:val="single" w:sz="4" w:space="0" w:color="000000"/>
              <w:left w:val="single" w:sz="4" w:space="0" w:color="000000"/>
              <w:bottom w:val="single" w:sz="4" w:space="0" w:color="000000"/>
              <w:right w:val="single" w:sz="4" w:space="0" w:color="000000"/>
            </w:tcBorders>
            <w:vAlign w:val="bottom"/>
          </w:tcPr>
          <w:p w14:paraId="161BF7C2" w14:textId="77777777" w:rsidR="006A3A12" w:rsidRDefault="007B7775">
            <w:pPr>
              <w:spacing w:after="0" w:line="259" w:lineRule="auto"/>
              <w:ind w:left="0" w:right="0" w:firstLine="0"/>
              <w:jc w:val="left"/>
            </w:pPr>
            <w:r>
              <w:t xml:space="preserve">Праздники страны изучаемого языка (Рождество и Новый год в Великобритании) </w:t>
            </w:r>
          </w:p>
        </w:tc>
        <w:tc>
          <w:tcPr>
            <w:tcW w:w="2560" w:type="dxa"/>
            <w:tcBorders>
              <w:top w:val="single" w:sz="4" w:space="0" w:color="000000"/>
              <w:left w:val="single" w:sz="4" w:space="0" w:color="000000"/>
              <w:bottom w:val="single" w:sz="4" w:space="0" w:color="000000"/>
              <w:right w:val="single" w:sz="4" w:space="0" w:color="000000"/>
            </w:tcBorders>
            <w:vAlign w:val="center"/>
          </w:tcPr>
          <w:p w14:paraId="49FC8EBD" w14:textId="77777777" w:rsidR="006A3A12" w:rsidRDefault="007B7775">
            <w:pPr>
              <w:spacing w:after="0" w:line="259" w:lineRule="auto"/>
              <w:ind w:left="4" w:right="0" w:firstLine="0"/>
              <w:jc w:val="center"/>
            </w:pPr>
            <w:r>
              <w:t xml:space="preserve">1  </w:t>
            </w:r>
          </w:p>
        </w:tc>
      </w:tr>
      <w:tr w:rsidR="006A3A12" w14:paraId="5C710792"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14F20C56" w14:textId="77777777" w:rsidR="006A3A12" w:rsidRDefault="007B7775">
            <w:pPr>
              <w:spacing w:after="0" w:line="259" w:lineRule="auto"/>
              <w:ind w:left="0" w:right="0" w:firstLine="0"/>
              <w:jc w:val="left"/>
            </w:pPr>
            <w:r>
              <w:t xml:space="preserve">67 </w:t>
            </w:r>
          </w:p>
        </w:tc>
        <w:tc>
          <w:tcPr>
            <w:tcW w:w="6022" w:type="dxa"/>
            <w:tcBorders>
              <w:top w:val="single" w:sz="4" w:space="0" w:color="000000"/>
              <w:left w:val="single" w:sz="4" w:space="0" w:color="000000"/>
              <w:bottom w:val="single" w:sz="4" w:space="0" w:color="000000"/>
              <w:right w:val="single" w:sz="4" w:space="0" w:color="000000"/>
            </w:tcBorders>
            <w:vAlign w:val="bottom"/>
          </w:tcPr>
          <w:p w14:paraId="24D005C0" w14:textId="77777777" w:rsidR="006A3A12" w:rsidRDefault="007B7775">
            <w:pPr>
              <w:spacing w:after="0" w:line="259" w:lineRule="auto"/>
              <w:ind w:left="0" w:right="0" w:firstLine="0"/>
              <w:jc w:val="left"/>
            </w:pPr>
            <w:r>
              <w:t xml:space="preserve">Обобщение по теме «Родная страна и страны изучаемого языка» </w:t>
            </w:r>
          </w:p>
        </w:tc>
        <w:tc>
          <w:tcPr>
            <w:tcW w:w="2560" w:type="dxa"/>
            <w:tcBorders>
              <w:top w:val="single" w:sz="4" w:space="0" w:color="000000"/>
              <w:left w:val="single" w:sz="4" w:space="0" w:color="000000"/>
              <w:bottom w:val="single" w:sz="4" w:space="0" w:color="000000"/>
              <w:right w:val="single" w:sz="4" w:space="0" w:color="000000"/>
            </w:tcBorders>
            <w:vAlign w:val="center"/>
          </w:tcPr>
          <w:p w14:paraId="5B796DAA" w14:textId="77777777" w:rsidR="006A3A12" w:rsidRDefault="007B7775">
            <w:pPr>
              <w:spacing w:after="0" w:line="259" w:lineRule="auto"/>
              <w:ind w:left="4" w:right="0" w:firstLine="0"/>
              <w:jc w:val="center"/>
            </w:pPr>
            <w:r>
              <w:t xml:space="preserve">1  </w:t>
            </w:r>
          </w:p>
        </w:tc>
      </w:tr>
      <w:tr w:rsidR="006A3A12" w14:paraId="1188C352"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773C4CB2" w14:textId="77777777" w:rsidR="006A3A12" w:rsidRDefault="007B7775">
            <w:pPr>
              <w:spacing w:after="0" w:line="259" w:lineRule="auto"/>
              <w:ind w:left="0" w:right="0" w:firstLine="0"/>
              <w:jc w:val="left"/>
            </w:pPr>
            <w:r>
              <w:t xml:space="preserve">68 </w:t>
            </w:r>
          </w:p>
        </w:tc>
        <w:tc>
          <w:tcPr>
            <w:tcW w:w="6022" w:type="dxa"/>
            <w:tcBorders>
              <w:top w:val="single" w:sz="4" w:space="0" w:color="000000"/>
              <w:left w:val="single" w:sz="4" w:space="0" w:color="000000"/>
              <w:bottom w:val="single" w:sz="4" w:space="0" w:color="000000"/>
              <w:right w:val="single" w:sz="4" w:space="0" w:color="000000"/>
            </w:tcBorders>
            <w:vAlign w:val="bottom"/>
          </w:tcPr>
          <w:p w14:paraId="5F572EA4" w14:textId="77777777" w:rsidR="006A3A12" w:rsidRDefault="007B7775">
            <w:pPr>
              <w:spacing w:after="0" w:line="259" w:lineRule="auto"/>
              <w:ind w:left="0" w:right="0" w:firstLine="0"/>
              <w:jc w:val="left"/>
            </w:pPr>
            <w:r>
              <w:t xml:space="preserve">Контроль по теме «Родная страна и страны изучаемого языка» </w:t>
            </w:r>
          </w:p>
        </w:tc>
        <w:tc>
          <w:tcPr>
            <w:tcW w:w="2560" w:type="dxa"/>
            <w:tcBorders>
              <w:top w:val="single" w:sz="4" w:space="0" w:color="000000"/>
              <w:left w:val="single" w:sz="4" w:space="0" w:color="000000"/>
              <w:bottom w:val="single" w:sz="4" w:space="0" w:color="000000"/>
              <w:right w:val="single" w:sz="4" w:space="0" w:color="000000"/>
            </w:tcBorders>
            <w:vAlign w:val="center"/>
          </w:tcPr>
          <w:p w14:paraId="2EA52BA9" w14:textId="77777777" w:rsidR="006A3A12" w:rsidRDefault="007B7775">
            <w:pPr>
              <w:spacing w:after="0" w:line="259" w:lineRule="auto"/>
              <w:ind w:left="4" w:right="0" w:firstLine="0"/>
              <w:jc w:val="center"/>
            </w:pPr>
            <w:r>
              <w:t xml:space="preserve">1  </w:t>
            </w:r>
          </w:p>
        </w:tc>
      </w:tr>
      <w:tr w:rsidR="006A3A12" w14:paraId="2A62D0A5" w14:textId="77777777">
        <w:trPr>
          <w:trHeight w:val="337"/>
        </w:trPr>
        <w:tc>
          <w:tcPr>
            <w:tcW w:w="6790" w:type="dxa"/>
            <w:gridSpan w:val="2"/>
            <w:tcBorders>
              <w:top w:val="single" w:sz="4" w:space="0" w:color="000000"/>
              <w:left w:val="single" w:sz="4" w:space="0" w:color="000000"/>
              <w:bottom w:val="single" w:sz="4" w:space="0" w:color="000000"/>
              <w:right w:val="single" w:sz="4" w:space="0" w:color="000000"/>
            </w:tcBorders>
          </w:tcPr>
          <w:p w14:paraId="46B9DADC" w14:textId="77777777" w:rsidR="006A3A12" w:rsidRDefault="007B7775">
            <w:pPr>
              <w:spacing w:after="0" w:line="259" w:lineRule="auto"/>
              <w:ind w:left="0" w:right="0" w:firstLine="0"/>
              <w:jc w:val="left"/>
            </w:pPr>
            <w:r>
              <w:t xml:space="preserve">ОБЩЕЕ КОЛИЧЕСТВО ЧАСОВ ПО ПРОГРАММЕ </w:t>
            </w:r>
          </w:p>
        </w:tc>
        <w:tc>
          <w:tcPr>
            <w:tcW w:w="2560" w:type="dxa"/>
            <w:tcBorders>
              <w:top w:val="single" w:sz="4" w:space="0" w:color="000000"/>
              <w:left w:val="single" w:sz="4" w:space="0" w:color="000000"/>
              <w:bottom w:val="single" w:sz="4" w:space="0" w:color="000000"/>
              <w:right w:val="single" w:sz="4" w:space="0" w:color="000000"/>
            </w:tcBorders>
          </w:tcPr>
          <w:p w14:paraId="630DFAFE" w14:textId="77777777" w:rsidR="006A3A12" w:rsidRDefault="007B7775">
            <w:pPr>
              <w:spacing w:after="0" w:line="259" w:lineRule="auto"/>
              <w:ind w:left="0" w:right="1" w:firstLine="0"/>
              <w:jc w:val="center"/>
            </w:pPr>
            <w:r>
              <w:t xml:space="preserve">68  </w:t>
            </w:r>
          </w:p>
        </w:tc>
      </w:tr>
    </w:tbl>
    <w:p w14:paraId="2BEB12C6" w14:textId="77777777" w:rsidR="006A3A12" w:rsidRDefault="007B7775">
      <w:pPr>
        <w:spacing w:after="20" w:line="259" w:lineRule="auto"/>
        <w:ind w:left="0" w:right="0" w:firstLine="0"/>
        <w:jc w:val="left"/>
      </w:pPr>
      <w:r>
        <w:t xml:space="preserve"> </w:t>
      </w:r>
    </w:p>
    <w:p w14:paraId="743BFEAF" w14:textId="77777777" w:rsidR="006A3A12" w:rsidRDefault="007B7775">
      <w:pPr>
        <w:numPr>
          <w:ilvl w:val="0"/>
          <w:numId w:val="120"/>
        </w:numPr>
        <w:spacing w:after="5" w:line="271" w:lineRule="auto"/>
        <w:ind w:right="0" w:hanging="182"/>
      </w:pPr>
      <w:r>
        <w:rPr>
          <w:b/>
        </w:rPr>
        <w:t xml:space="preserve">КЛАСС </w:t>
      </w:r>
      <w:r>
        <w:t xml:space="preserve"> </w:t>
      </w:r>
    </w:p>
    <w:p w14:paraId="3CA667BA"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103" w:type="dxa"/>
        </w:tblCellMar>
        <w:tblLook w:val="04A0" w:firstRow="1" w:lastRow="0" w:firstColumn="1" w:lastColumn="0" w:noHBand="0" w:noVBand="1"/>
      </w:tblPr>
      <w:tblGrid>
        <w:gridCol w:w="754"/>
        <w:gridCol w:w="6069"/>
        <w:gridCol w:w="2526"/>
      </w:tblGrid>
      <w:tr w:rsidR="006A3A12" w14:paraId="4F08BDDF" w14:textId="77777777">
        <w:trPr>
          <w:trHeight w:val="336"/>
        </w:trPr>
        <w:tc>
          <w:tcPr>
            <w:tcW w:w="754" w:type="dxa"/>
            <w:vMerge w:val="restart"/>
            <w:tcBorders>
              <w:top w:val="single" w:sz="4" w:space="0" w:color="000000"/>
              <w:left w:val="single" w:sz="4" w:space="0" w:color="000000"/>
              <w:bottom w:val="single" w:sz="4" w:space="0" w:color="000000"/>
              <w:right w:val="single" w:sz="4" w:space="0" w:color="000000"/>
            </w:tcBorders>
            <w:vAlign w:val="bottom"/>
          </w:tcPr>
          <w:p w14:paraId="56E610A1" w14:textId="77777777" w:rsidR="006A3A12" w:rsidRDefault="007B7775">
            <w:pPr>
              <w:spacing w:after="18" w:line="259" w:lineRule="auto"/>
              <w:ind w:left="0" w:right="0" w:firstLine="0"/>
              <w:jc w:val="left"/>
            </w:pPr>
            <w:r>
              <w:rPr>
                <w:b/>
              </w:rPr>
              <w:t xml:space="preserve">№ </w:t>
            </w:r>
          </w:p>
          <w:p w14:paraId="5318C3F5" w14:textId="77777777" w:rsidR="006A3A12" w:rsidRDefault="007B7775">
            <w:pPr>
              <w:spacing w:after="0" w:line="259" w:lineRule="auto"/>
              <w:ind w:left="0" w:right="0" w:firstLine="0"/>
              <w:jc w:val="left"/>
            </w:pPr>
            <w:r>
              <w:rPr>
                <w:b/>
              </w:rPr>
              <w:t xml:space="preserve">п/п </w:t>
            </w:r>
            <w:r>
              <w:t xml:space="preserve"> </w:t>
            </w:r>
          </w:p>
          <w:p w14:paraId="7822752D" w14:textId="77777777" w:rsidR="006A3A12" w:rsidRDefault="007B7775">
            <w:pPr>
              <w:spacing w:after="0" w:line="259" w:lineRule="auto"/>
              <w:ind w:left="0" w:right="0" w:firstLine="0"/>
              <w:jc w:val="left"/>
            </w:pPr>
            <w:r>
              <w:t xml:space="preserve"> </w:t>
            </w:r>
          </w:p>
        </w:tc>
        <w:tc>
          <w:tcPr>
            <w:tcW w:w="6070" w:type="dxa"/>
            <w:vMerge w:val="restart"/>
            <w:tcBorders>
              <w:top w:val="single" w:sz="4" w:space="0" w:color="000000"/>
              <w:left w:val="single" w:sz="4" w:space="0" w:color="000000"/>
              <w:bottom w:val="single" w:sz="4" w:space="0" w:color="000000"/>
              <w:right w:val="single" w:sz="4" w:space="0" w:color="000000"/>
            </w:tcBorders>
            <w:vAlign w:val="bottom"/>
          </w:tcPr>
          <w:p w14:paraId="5CF6441F" w14:textId="77777777" w:rsidR="006A3A12" w:rsidRDefault="007B7775">
            <w:pPr>
              <w:spacing w:after="0" w:line="259" w:lineRule="auto"/>
              <w:ind w:left="0" w:right="0" w:firstLine="0"/>
              <w:jc w:val="left"/>
            </w:pPr>
            <w:r>
              <w:rPr>
                <w:b/>
              </w:rPr>
              <w:t>Темаурока</w:t>
            </w:r>
            <w:r>
              <w:t xml:space="preserve"> </w:t>
            </w:r>
          </w:p>
          <w:p w14:paraId="6EA02E01" w14:textId="77777777" w:rsidR="006A3A12" w:rsidRDefault="007B7775">
            <w:pPr>
              <w:spacing w:after="0" w:line="259" w:lineRule="auto"/>
              <w:ind w:left="0" w:right="0" w:firstLine="0"/>
              <w:jc w:val="left"/>
            </w:pPr>
            <w:r>
              <w:t xml:space="preserve"> </w:t>
            </w:r>
          </w:p>
        </w:tc>
        <w:tc>
          <w:tcPr>
            <w:tcW w:w="2526" w:type="dxa"/>
            <w:tcBorders>
              <w:top w:val="single" w:sz="4" w:space="0" w:color="000000"/>
              <w:left w:val="single" w:sz="4" w:space="0" w:color="000000"/>
              <w:bottom w:val="single" w:sz="4" w:space="0" w:color="000000"/>
              <w:right w:val="single" w:sz="4" w:space="0" w:color="000000"/>
            </w:tcBorders>
            <w:vAlign w:val="bottom"/>
          </w:tcPr>
          <w:p w14:paraId="1211C6EA" w14:textId="77777777" w:rsidR="006A3A12" w:rsidRDefault="007B7775">
            <w:pPr>
              <w:spacing w:after="0" w:line="259" w:lineRule="auto"/>
              <w:ind w:left="5" w:right="0" w:firstLine="0"/>
              <w:jc w:val="left"/>
            </w:pPr>
            <w:r>
              <w:rPr>
                <w:b/>
              </w:rPr>
              <w:t>Количествочасов</w:t>
            </w:r>
            <w:r>
              <w:t xml:space="preserve"> </w:t>
            </w:r>
          </w:p>
        </w:tc>
      </w:tr>
      <w:tr w:rsidR="006A3A12" w14:paraId="347BFB95" w14:textId="77777777">
        <w:trPr>
          <w:trHeight w:val="614"/>
        </w:trPr>
        <w:tc>
          <w:tcPr>
            <w:tcW w:w="0" w:type="auto"/>
            <w:vMerge/>
            <w:tcBorders>
              <w:top w:val="nil"/>
              <w:left w:val="single" w:sz="4" w:space="0" w:color="000000"/>
              <w:bottom w:val="single" w:sz="4" w:space="0" w:color="000000"/>
              <w:right w:val="single" w:sz="4" w:space="0" w:color="000000"/>
            </w:tcBorders>
          </w:tcPr>
          <w:p w14:paraId="1D68FD10"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FC11B9D" w14:textId="77777777" w:rsidR="006A3A12" w:rsidRDefault="006A3A12">
            <w:pPr>
              <w:spacing w:after="160" w:line="259" w:lineRule="auto"/>
              <w:ind w:left="0" w:right="0" w:firstLine="0"/>
              <w:jc w:val="left"/>
            </w:pPr>
          </w:p>
        </w:tc>
        <w:tc>
          <w:tcPr>
            <w:tcW w:w="2526" w:type="dxa"/>
            <w:tcBorders>
              <w:top w:val="single" w:sz="4" w:space="0" w:color="000000"/>
              <w:left w:val="single" w:sz="4" w:space="0" w:color="000000"/>
              <w:bottom w:val="single" w:sz="4" w:space="0" w:color="000000"/>
              <w:right w:val="single" w:sz="4" w:space="0" w:color="000000"/>
            </w:tcBorders>
            <w:vAlign w:val="bottom"/>
          </w:tcPr>
          <w:p w14:paraId="0E4D36D9" w14:textId="77777777" w:rsidR="006A3A12" w:rsidRDefault="007B7775">
            <w:pPr>
              <w:spacing w:after="0" w:line="259" w:lineRule="auto"/>
              <w:ind w:left="5" w:right="0" w:firstLine="0"/>
              <w:jc w:val="left"/>
            </w:pPr>
            <w:r>
              <w:rPr>
                <w:b/>
              </w:rPr>
              <w:t>Всего</w:t>
            </w:r>
            <w:r>
              <w:t xml:space="preserve"> </w:t>
            </w:r>
          </w:p>
          <w:p w14:paraId="433DCA05" w14:textId="77777777" w:rsidR="006A3A12" w:rsidRDefault="007B7775">
            <w:pPr>
              <w:spacing w:after="0" w:line="259" w:lineRule="auto"/>
              <w:ind w:left="5" w:right="0" w:firstLine="0"/>
              <w:jc w:val="left"/>
            </w:pPr>
            <w:r>
              <w:t xml:space="preserve"> </w:t>
            </w:r>
          </w:p>
        </w:tc>
      </w:tr>
      <w:tr w:rsidR="006A3A12" w14:paraId="5E2C837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36F4DD6" w14:textId="77777777" w:rsidR="006A3A12" w:rsidRDefault="007B7775">
            <w:pPr>
              <w:spacing w:after="0" w:line="259" w:lineRule="auto"/>
              <w:ind w:left="0" w:right="0" w:firstLine="0"/>
              <w:jc w:val="left"/>
            </w:pPr>
            <w:r>
              <w:t xml:space="preserve">1 </w:t>
            </w:r>
          </w:p>
        </w:tc>
        <w:tc>
          <w:tcPr>
            <w:tcW w:w="6070" w:type="dxa"/>
            <w:tcBorders>
              <w:top w:val="single" w:sz="4" w:space="0" w:color="000000"/>
              <w:left w:val="single" w:sz="4" w:space="0" w:color="000000"/>
              <w:bottom w:val="single" w:sz="4" w:space="0" w:color="000000"/>
              <w:right w:val="single" w:sz="4" w:space="0" w:color="000000"/>
            </w:tcBorders>
          </w:tcPr>
          <w:p w14:paraId="3009C1E4" w14:textId="77777777" w:rsidR="006A3A12" w:rsidRDefault="007B7775">
            <w:pPr>
              <w:spacing w:after="0" w:line="259" w:lineRule="auto"/>
              <w:ind w:left="0" w:right="0" w:firstLine="0"/>
              <w:jc w:val="left"/>
            </w:pPr>
            <w:r>
              <w:t xml:space="preserve">Моя семья (рассказ о своей семье) </w:t>
            </w:r>
          </w:p>
        </w:tc>
        <w:tc>
          <w:tcPr>
            <w:tcW w:w="2526" w:type="dxa"/>
            <w:tcBorders>
              <w:top w:val="single" w:sz="4" w:space="0" w:color="000000"/>
              <w:left w:val="single" w:sz="4" w:space="0" w:color="000000"/>
              <w:bottom w:val="single" w:sz="4" w:space="0" w:color="000000"/>
              <w:right w:val="single" w:sz="4" w:space="0" w:color="000000"/>
            </w:tcBorders>
          </w:tcPr>
          <w:p w14:paraId="016015AF" w14:textId="77777777" w:rsidR="006A3A12" w:rsidRDefault="007B7775">
            <w:pPr>
              <w:spacing w:after="0" w:line="259" w:lineRule="auto"/>
              <w:ind w:left="0" w:right="3" w:firstLine="0"/>
              <w:jc w:val="center"/>
            </w:pPr>
            <w:r>
              <w:t xml:space="preserve">1  </w:t>
            </w:r>
          </w:p>
        </w:tc>
      </w:tr>
      <w:tr w:rsidR="006A3A12" w14:paraId="317D0C6D" w14:textId="77777777">
        <w:trPr>
          <w:trHeight w:val="337"/>
        </w:trPr>
        <w:tc>
          <w:tcPr>
            <w:tcW w:w="754" w:type="dxa"/>
            <w:tcBorders>
              <w:top w:val="single" w:sz="4" w:space="0" w:color="000000"/>
              <w:left w:val="single" w:sz="4" w:space="0" w:color="000000"/>
              <w:bottom w:val="single" w:sz="4" w:space="0" w:color="000000"/>
              <w:right w:val="single" w:sz="4" w:space="0" w:color="000000"/>
            </w:tcBorders>
          </w:tcPr>
          <w:p w14:paraId="6CBD0CA1" w14:textId="77777777" w:rsidR="006A3A12" w:rsidRDefault="007B7775">
            <w:pPr>
              <w:spacing w:after="0" w:line="259" w:lineRule="auto"/>
              <w:ind w:left="0" w:right="0" w:firstLine="0"/>
              <w:jc w:val="left"/>
            </w:pPr>
            <w:r>
              <w:t xml:space="preserve">2 </w:t>
            </w:r>
          </w:p>
        </w:tc>
        <w:tc>
          <w:tcPr>
            <w:tcW w:w="6070" w:type="dxa"/>
            <w:tcBorders>
              <w:top w:val="single" w:sz="4" w:space="0" w:color="000000"/>
              <w:left w:val="single" w:sz="4" w:space="0" w:color="000000"/>
              <w:bottom w:val="single" w:sz="4" w:space="0" w:color="000000"/>
              <w:right w:val="single" w:sz="4" w:space="0" w:color="000000"/>
            </w:tcBorders>
          </w:tcPr>
          <w:p w14:paraId="2B9A66F7" w14:textId="77777777" w:rsidR="006A3A12" w:rsidRDefault="007B7775">
            <w:pPr>
              <w:spacing w:after="0" w:line="259" w:lineRule="auto"/>
              <w:ind w:left="0" w:right="0" w:firstLine="0"/>
              <w:jc w:val="left"/>
            </w:pPr>
            <w:r>
              <w:t xml:space="preserve">Моя семья/мои родственники (внешность) </w:t>
            </w:r>
          </w:p>
        </w:tc>
        <w:tc>
          <w:tcPr>
            <w:tcW w:w="2526" w:type="dxa"/>
            <w:tcBorders>
              <w:top w:val="single" w:sz="4" w:space="0" w:color="000000"/>
              <w:left w:val="single" w:sz="4" w:space="0" w:color="000000"/>
              <w:bottom w:val="single" w:sz="4" w:space="0" w:color="000000"/>
              <w:right w:val="single" w:sz="4" w:space="0" w:color="000000"/>
            </w:tcBorders>
          </w:tcPr>
          <w:p w14:paraId="5D6CC98D" w14:textId="77777777" w:rsidR="006A3A12" w:rsidRDefault="007B7775">
            <w:pPr>
              <w:spacing w:after="0" w:line="259" w:lineRule="auto"/>
              <w:ind w:left="0" w:right="3" w:firstLine="0"/>
              <w:jc w:val="center"/>
            </w:pPr>
            <w:r>
              <w:t xml:space="preserve">1  </w:t>
            </w:r>
          </w:p>
        </w:tc>
      </w:tr>
      <w:tr w:rsidR="006A3A12" w14:paraId="22129BA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5528226" w14:textId="77777777" w:rsidR="006A3A12" w:rsidRDefault="007B7775">
            <w:pPr>
              <w:spacing w:after="0" w:line="259" w:lineRule="auto"/>
              <w:ind w:left="0" w:right="0" w:firstLine="0"/>
              <w:jc w:val="left"/>
            </w:pPr>
            <w:r>
              <w:t xml:space="preserve">3 </w:t>
            </w:r>
          </w:p>
        </w:tc>
        <w:tc>
          <w:tcPr>
            <w:tcW w:w="6070" w:type="dxa"/>
            <w:tcBorders>
              <w:top w:val="single" w:sz="4" w:space="0" w:color="000000"/>
              <w:left w:val="single" w:sz="4" w:space="0" w:color="000000"/>
              <w:bottom w:val="single" w:sz="4" w:space="0" w:color="000000"/>
              <w:right w:val="single" w:sz="4" w:space="0" w:color="000000"/>
            </w:tcBorders>
          </w:tcPr>
          <w:p w14:paraId="6957A965" w14:textId="77777777" w:rsidR="006A3A12" w:rsidRDefault="007B7775">
            <w:pPr>
              <w:spacing w:after="0" w:line="259" w:lineRule="auto"/>
              <w:ind w:left="0" w:right="0" w:firstLine="0"/>
              <w:jc w:val="left"/>
            </w:pPr>
            <w:r>
              <w:t xml:space="preserve">Моя семья/мои родственники (увлечения) </w:t>
            </w:r>
          </w:p>
        </w:tc>
        <w:tc>
          <w:tcPr>
            <w:tcW w:w="2526" w:type="dxa"/>
            <w:tcBorders>
              <w:top w:val="single" w:sz="4" w:space="0" w:color="000000"/>
              <w:left w:val="single" w:sz="4" w:space="0" w:color="000000"/>
              <w:bottom w:val="single" w:sz="4" w:space="0" w:color="000000"/>
              <w:right w:val="single" w:sz="4" w:space="0" w:color="000000"/>
            </w:tcBorders>
          </w:tcPr>
          <w:p w14:paraId="630A6D5E" w14:textId="77777777" w:rsidR="006A3A12" w:rsidRDefault="007B7775">
            <w:pPr>
              <w:spacing w:after="0" w:line="259" w:lineRule="auto"/>
              <w:ind w:left="0" w:right="3" w:firstLine="0"/>
              <w:jc w:val="center"/>
            </w:pPr>
            <w:r>
              <w:t xml:space="preserve">1  </w:t>
            </w:r>
          </w:p>
        </w:tc>
      </w:tr>
      <w:tr w:rsidR="006A3A12" w14:paraId="2F256B2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EE9E361" w14:textId="77777777" w:rsidR="006A3A12" w:rsidRDefault="007B7775">
            <w:pPr>
              <w:spacing w:after="0" w:line="259" w:lineRule="auto"/>
              <w:ind w:left="0" w:right="0" w:firstLine="0"/>
              <w:jc w:val="left"/>
            </w:pPr>
            <w:r>
              <w:t xml:space="preserve">4 </w:t>
            </w:r>
          </w:p>
        </w:tc>
        <w:tc>
          <w:tcPr>
            <w:tcW w:w="6070" w:type="dxa"/>
            <w:tcBorders>
              <w:top w:val="single" w:sz="4" w:space="0" w:color="000000"/>
              <w:left w:val="single" w:sz="4" w:space="0" w:color="000000"/>
              <w:bottom w:val="single" w:sz="4" w:space="0" w:color="000000"/>
              <w:right w:val="single" w:sz="4" w:space="0" w:color="000000"/>
            </w:tcBorders>
          </w:tcPr>
          <w:p w14:paraId="2DC4E34B" w14:textId="77777777" w:rsidR="006A3A12" w:rsidRDefault="007B7775">
            <w:pPr>
              <w:spacing w:after="0" w:line="259" w:lineRule="auto"/>
              <w:ind w:left="0" w:right="0" w:firstLine="0"/>
              <w:jc w:val="left"/>
            </w:pPr>
            <w:r>
              <w:t xml:space="preserve">Моясемья (родословнаясемьи) </w:t>
            </w:r>
          </w:p>
        </w:tc>
        <w:tc>
          <w:tcPr>
            <w:tcW w:w="2526" w:type="dxa"/>
            <w:tcBorders>
              <w:top w:val="single" w:sz="4" w:space="0" w:color="000000"/>
              <w:left w:val="single" w:sz="4" w:space="0" w:color="000000"/>
              <w:bottom w:val="single" w:sz="4" w:space="0" w:color="000000"/>
              <w:right w:val="single" w:sz="4" w:space="0" w:color="000000"/>
            </w:tcBorders>
          </w:tcPr>
          <w:p w14:paraId="75509307" w14:textId="77777777" w:rsidR="006A3A12" w:rsidRDefault="007B7775">
            <w:pPr>
              <w:spacing w:after="0" w:line="259" w:lineRule="auto"/>
              <w:ind w:left="2" w:right="0" w:firstLine="0"/>
              <w:jc w:val="center"/>
            </w:pPr>
            <w:r>
              <w:t xml:space="preserve"> 1  </w:t>
            </w:r>
          </w:p>
        </w:tc>
      </w:tr>
      <w:tr w:rsidR="006A3A12" w14:paraId="7498E732"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98BA6EE" w14:textId="77777777" w:rsidR="006A3A12" w:rsidRDefault="007B7775">
            <w:pPr>
              <w:spacing w:after="0" w:line="259" w:lineRule="auto"/>
              <w:ind w:left="0" w:right="0" w:firstLine="0"/>
              <w:jc w:val="left"/>
            </w:pPr>
            <w:r>
              <w:t xml:space="preserve">5 </w:t>
            </w:r>
          </w:p>
        </w:tc>
        <w:tc>
          <w:tcPr>
            <w:tcW w:w="6070" w:type="dxa"/>
            <w:tcBorders>
              <w:top w:val="single" w:sz="4" w:space="0" w:color="000000"/>
              <w:left w:val="single" w:sz="4" w:space="0" w:color="000000"/>
              <w:bottom w:val="single" w:sz="4" w:space="0" w:color="000000"/>
              <w:right w:val="single" w:sz="4" w:space="0" w:color="000000"/>
            </w:tcBorders>
          </w:tcPr>
          <w:p w14:paraId="0D8FDF6A" w14:textId="77777777" w:rsidR="006A3A12" w:rsidRDefault="007B7775">
            <w:pPr>
              <w:spacing w:after="0" w:line="259" w:lineRule="auto"/>
              <w:ind w:left="0" w:right="0" w:firstLine="0"/>
              <w:jc w:val="left"/>
            </w:pPr>
            <w:r>
              <w:t xml:space="preserve">Моясемья (моёдетство) </w:t>
            </w:r>
          </w:p>
        </w:tc>
        <w:tc>
          <w:tcPr>
            <w:tcW w:w="2526" w:type="dxa"/>
            <w:tcBorders>
              <w:top w:val="single" w:sz="4" w:space="0" w:color="000000"/>
              <w:left w:val="single" w:sz="4" w:space="0" w:color="000000"/>
              <w:bottom w:val="single" w:sz="4" w:space="0" w:color="000000"/>
              <w:right w:val="single" w:sz="4" w:space="0" w:color="000000"/>
            </w:tcBorders>
          </w:tcPr>
          <w:p w14:paraId="637AAF03" w14:textId="77777777" w:rsidR="006A3A12" w:rsidRDefault="007B7775">
            <w:pPr>
              <w:spacing w:after="0" w:line="259" w:lineRule="auto"/>
              <w:ind w:left="2" w:right="0" w:firstLine="0"/>
              <w:jc w:val="center"/>
            </w:pPr>
            <w:r>
              <w:t xml:space="preserve"> 1  </w:t>
            </w:r>
          </w:p>
        </w:tc>
      </w:tr>
      <w:tr w:rsidR="006A3A12" w14:paraId="0933E6B0"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8EA5297" w14:textId="77777777" w:rsidR="006A3A12" w:rsidRDefault="007B7775">
            <w:pPr>
              <w:spacing w:after="0" w:line="259" w:lineRule="auto"/>
              <w:ind w:left="0" w:right="0" w:firstLine="0"/>
              <w:jc w:val="left"/>
            </w:pPr>
            <w:r>
              <w:t xml:space="preserve">6 </w:t>
            </w:r>
          </w:p>
        </w:tc>
        <w:tc>
          <w:tcPr>
            <w:tcW w:w="6070" w:type="dxa"/>
            <w:tcBorders>
              <w:top w:val="single" w:sz="4" w:space="0" w:color="000000"/>
              <w:left w:val="single" w:sz="4" w:space="0" w:color="000000"/>
              <w:bottom w:val="single" w:sz="4" w:space="0" w:color="000000"/>
              <w:right w:val="single" w:sz="4" w:space="0" w:color="000000"/>
            </w:tcBorders>
          </w:tcPr>
          <w:p w14:paraId="406F3436" w14:textId="77777777" w:rsidR="006A3A12" w:rsidRDefault="007B7775">
            <w:pPr>
              <w:spacing w:after="0" w:line="259" w:lineRule="auto"/>
              <w:ind w:left="0" w:right="0" w:firstLine="0"/>
              <w:jc w:val="left"/>
            </w:pPr>
            <w:r>
              <w:t xml:space="preserve">Мой день рождения (идеи для подарков) </w:t>
            </w:r>
          </w:p>
        </w:tc>
        <w:tc>
          <w:tcPr>
            <w:tcW w:w="2526" w:type="dxa"/>
            <w:tcBorders>
              <w:top w:val="single" w:sz="4" w:space="0" w:color="000000"/>
              <w:left w:val="single" w:sz="4" w:space="0" w:color="000000"/>
              <w:bottom w:val="single" w:sz="4" w:space="0" w:color="000000"/>
              <w:right w:val="single" w:sz="4" w:space="0" w:color="000000"/>
            </w:tcBorders>
          </w:tcPr>
          <w:p w14:paraId="0532CECB" w14:textId="77777777" w:rsidR="006A3A12" w:rsidRDefault="007B7775">
            <w:pPr>
              <w:spacing w:after="0" w:line="259" w:lineRule="auto"/>
              <w:ind w:left="0" w:right="3" w:firstLine="0"/>
              <w:jc w:val="center"/>
            </w:pPr>
            <w:r>
              <w:t xml:space="preserve">1  </w:t>
            </w:r>
          </w:p>
        </w:tc>
      </w:tr>
      <w:tr w:rsidR="006A3A12" w14:paraId="21263BCD"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725B678" w14:textId="77777777" w:rsidR="006A3A12" w:rsidRDefault="007B7775">
            <w:pPr>
              <w:spacing w:after="0" w:line="259" w:lineRule="auto"/>
              <w:ind w:left="0" w:right="0" w:firstLine="0"/>
              <w:jc w:val="left"/>
            </w:pPr>
            <w:r>
              <w:t xml:space="preserve">7 </w:t>
            </w:r>
          </w:p>
        </w:tc>
        <w:tc>
          <w:tcPr>
            <w:tcW w:w="6070" w:type="dxa"/>
            <w:tcBorders>
              <w:top w:val="single" w:sz="4" w:space="0" w:color="000000"/>
              <w:left w:val="single" w:sz="4" w:space="0" w:color="000000"/>
              <w:bottom w:val="single" w:sz="4" w:space="0" w:color="000000"/>
              <w:right w:val="single" w:sz="4" w:space="0" w:color="000000"/>
            </w:tcBorders>
          </w:tcPr>
          <w:p w14:paraId="6CD5ECD6" w14:textId="77777777" w:rsidR="006A3A12" w:rsidRDefault="007B7775">
            <w:pPr>
              <w:spacing w:after="0" w:line="259" w:lineRule="auto"/>
              <w:ind w:left="0" w:right="0" w:firstLine="0"/>
            </w:pPr>
            <w:r>
              <w:t xml:space="preserve">День рождения моего друга (поздравительная открытка) </w:t>
            </w:r>
          </w:p>
        </w:tc>
        <w:tc>
          <w:tcPr>
            <w:tcW w:w="2526" w:type="dxa"/>
            <w:tcBorders>
              <w:top w:val="single" w:sz="4" w:space="0" w:color="000000"/>
              <w:left w:val="single" w:sz="4" w:space="0" w:color="000000"/>
              <w:bottom w:val="single" w:sz="4" w:space="0" w:color="000000"/>
              <w:right w:val="single" w:sz="4" w:space="0" w:color="000000"/>
            </w:tcBorders>
          </w:tcPr>
          <w:p w14:paraId="65EBC660" w14:textId="77777777" w:rsidR="006A3A12" w:rsidRDefault="007B7775">
            <w:pPr>
              <w:spacing w:after="0" w:line="259" w:lineRule="auto"/>
              <w:ind w:left="0" w:right="3" w:firstLine="0"/>
              <w:jc w:val="center"/>
            </w:pPr>
            <w:r>
              <w:t xml:space="preserve">1  </w:t>
            </w:r>
          </w:p>
        </w:tc>
      </w:tr>
      <w:tr w:rsidR="006A3A12" w14:paraId="4D4C9F3B"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2D0E2AA" w14:textId="77777777" w:rsidR="006A3A12" w:rsidRDefault="007B7775">
            <w:pPr>
              <w:spacing w:after="0" w:line="259" w:lineRule="auto"/>
              <w:ind w:left="0" w:right="0" w:firstLine="0"/>
              <w:jc w:val="left"/>
            </w:pPr>
            <w:r>
              <w:t xml:space="preserve">8 </w:t>
            </w:r>
          </w:p>
        </w:tc>
        <w:tc>
          <w:tcPr>
            <w:tcW w:w="6070" w:type="dxa"/>
            <w:tcBorders>
              <w:top w:val="single" w:sz="4" w:space="0" w:color="000000"/>
              <w:left w:val="single" w:sz="4" w:space="0" w:color="000000"/>
              <w:bottom w:val="single" w:sz="4" w:space="0" w:color="000000"/>
              <w:right w:val="single" w:sz="4" w:space="0" w:color="000000"/>
            </w:tcBorders>
          </w:tcPr>
          <w:p w14:paraId="329480A1" w14:textId="77777777" w:rsidR="006A3A12" w:rsidRDefault="007B7775">
            <w:pPr>
              <w:spacing w:after="0" w:line="259" w:lineRule="auto"/>
              <w:ind w:left="0" w:right="0" w:firstLine="0"/>
              <w:jc w:val="left"/>
            </w:pPr>
            <w:r>
              <w:t xml:space="preserve">Моялюбимаяеда </w:t>
            </w:r>
          </w:p>
        </w:tc>
        <w:tc>
          <w:tcPr>
            <w:tcW w:w="2526" w:type="dxa"/>
            <w:tcBorders>
              <w:top w:val="single" w:sz="4" w:space="0" w:color="000000"/>
              <w:left w:val="single" w:sz="4" w:space="0" w:color="000000"/>
              <w:bottom w:val="single" w:sz="4" w:space="0" w:color="000000"/>
              <w:right w:val="single" w:sz="4" w:space="0" w:color="000000"/>
            </w:tcBorders>
          </w:tcPr>
          <w:p w14:paraId="06177769" w14:textId="77777777" w:rsidR="006A3A12" w:rsidRDefault="007B7775">
            <w:pPr>
              <w:spacing w:after="0" w:line="259" w:lineRule="auto"/>
              <w:ind w:left="2" w:right="0" w:firstLine="0"/>
              <w:jc w:val="center"/>
            </w:pPr>
            <w:r>
              <w:t xml:space="preserve"> 1  </w:t>
            </w:r>
          </w:p>
        </w:tc>
      </w:tr>
      <w:tr w:rsidR="006A3A12" w14:paraId="3071B36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F857B18" w14:textId="77777777" w:rsidR="006A3A12" w:rsidRDefault="007B7775">
            <w:pPr>
              <w:spacing w:after="0" w:line="259" w:lineRule="auto"/>
              <w:ind w:left="0" w:right="0" w:firstLine="0"/>
              <w:jc w:val="left"/>
            </w:pPr>
            <w:r>
              <w:t xml:space="preserve">9 </w:t>
            </w:r>
          </w:p>
        </w:tc>
        <w:tc>
          <w:tcPr>
            <w:tcW w:w="6070" w:type="dxa"/>
            <w:tcBorders>
              <w:top w:val="single" w:sz="4" w:space="0" w:color="000000"/>
              <w:left w:val="single" w:sz="4" w:space="0" w:color="000000"/>
              <w:bottom w:val="single" w:sz="4" w:space="0" w:color="000000"/>
              <w:right w:val="single" w:sz="4" w:space="0" w:color="000000"/>
            </w:tcBorders>
          </w:tcPr>
          <w:p w14:paraId="0ED00756" w14:textId="77777777" w:rsidR="006A3A12" w:rsidRDefault="007B7775">
            <w:pPr>
              <w:spacing w:after="0" w:line="259" w:lineRule="auto"/>
              <w:ind w:left="0" w:right="0" w:firstLine="0"/>
              <w:jc w:val="left"/>
            </w:pPr>
            <w:r>
              <w:t xml:space="preserve">Любимая еда моих друзей и одноклассников </w:t>
            </w:r>
          </w:p>
        </w:tc>
        <w:tc>
          <w:tcPr>
            <w:tcW w:w="2526" w:type="dxa"/>
            <w:tcBorders>
              <w:top w:val="single" w:sz="4" w:space="0" w:color="000000"/>
              <w:left w:val="single" w:sz="4" w:space="0" w:color="000000"/>
              <w:bottom w:val="single" w:sz="4" w:space="0" w:color="000000"/>
              <w:right w:val="single" w:sz="4" w:space="0" w:color="000000"/>
            </w:tcBorders>
          </w:tcPr>
          <w:p w14:paraId="5DB629E2" w14:textId="77777777" w:rsidR="006A3A12" w:rsidRDefault="007B7775">
            <w:pPr>
              <w:spacing w:after="0" w:line="259" w:lineRule="auto"/>
              <w:ind w:left="0" w:right="3" w:firstLine="0"/>
              <w:jc w:val="center"/>
            </w:pPr>
            <w:r>
              <w:t xml:space="preserve">1  </w:t>
            </w:r>
          </w:p>
        </w:tc>
      </w:tr>
      <w:tr w:rsidR="006A3A12" w14:paraId="5656C92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4FCF46E" w14:textId="77777777" w:rsidR="006A3A12" w:rsidRDefault="007B7775">
            <w:pPr>
              <w:spacing w:after="0" w:line="259" w:lineRule="auto"/>
              <w:ind w:left="0" w:right="0" w:firstLine="0"/>
              <w:jc w:val="left"/>
            </w:pPr>
            <w:r>
              <w:t xml:space="preserve">10 </w:t>
            </w:r>
          </w:p>
        </w:tc>
        <w:tc>
          <w:tcPr>
            <w:tcW w:w="6070" w:type="dxa"/>
            <w:tcBorders>
              <w:top w:val="single" w:sz="4" w:space="0" w:color="000000"/>
              <w:left w:val="single" w:sz="4" w:space="0" w:color="000000"/>
              <w:bottom w:val="single" w:sz="4" w:space="0" w:color="000000"/>
              <w:right w:val="single" w:sz="4" w:space="0" w:color="000000"/>
            </w:tcBorders>
          </w:tcPr>
          <w:p w14:paraId="4739CA4C" w14:textId="77777777" w:rsidR="006A3A12" w:rsidRDefault="007B7775">
            <w:pPr>
              <w:spacing w:after="0" w:line="259" w:lineRule="auto"/>
              <w:ind w:left="0" w:right="0" w:firstLine="0"/>
              <w:jc w:val="left"/>
            </w:pPr>
            <w:r>
              <w:t xml:space="preserve">Мойшкольныйобед </w:t>
            </w:r>
          </w:p>
        </w:tc>
        <w:tc>
          <w:tcPr>
            <w:tcW w:w="2526" w:type="dxa"/>
            <w:tcBorders>
              <w:top w:val="single" w:sz="4" w:space="0" w:color="000000"/>
              <w:left w:val="single" w:sz="4" w:space="0" w:color="000000"/>
              <w:bottom w:val="single" w:sz="4" w:space="0" w:color="000000"/>
              <w:right w:val="single" w:sz="4" w:space="0" w:color="000000"/>
            </w:tcBorders>
          </w:tcPr>
          <w:p w14:paraId="0F129124" w14:textId="77777777" w:rsidR="006A3A12" w:rsidRDefault="007B7775">
            <w:pPr>
              <w:spacing w:after="0" w:line="259" w:lineRule="auto"/>
              <w:ind w:left="2" w:right="0" w:firstLine="0"/>
              <w:jc w:val="center"/>
            </w:pPr>
            <w:r>
              <w:t xml:space="preserve"> 1  </w:t>
            </w:r>
          </w:p>
        </w:tc>
      </w:tr>
      <w:tr w:rsidR="006A3A12" w14:paraId="0D901B5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A6FA40D" w14:textId="77777777" w:rsidR="006A3A12" w:rsidRDefault="007B7775">
            <w:pPr>
              <w:spacing w:after="0" w:line="259" w:lineRule="auto"/>
              <w:ind w:left="0" w:right="0" w:firstLine="0"/>
              <w:jc w:val="left"/>
            </w:pPr>
            <w:r>
              <w:t xml:space="preserve">11 </w:t>
            </w:r>
          </w:p>
        </w:tc>
        <w:tc>
          <w:tcPr>
            <w:tcW w:w="6070" w:type="dxa"/>
            <w:tcBorders>
              <w:top w:val="single" w:sz="4" w:space="0" w:color="000000"/>
              <w:left w:val="single" w:sz="4" w:space="0" w:color="000000"/>
              <w:bottom w:val="single" w:sz="4" w:space="0" w:color="000000"/>
              <w:right w:val="single" w:sz="4" w:space="0" w:color="000000"/>
            </w:tcBorders>
          </w:tcPr>
          <w:p w14:paraId="07F55A1F" w14:textId="77777777" w:rsidR="006A3A12" w:rsidRDefault="007B7775">
            <w:pPr>
              <w:spacing w:after="0" w:line="259" w:lineRule="auto"/>
              <w:ind w:left="0" w:right="0" w:firstLine="0"/>
              <w:jc w:val="left"/>
            </w:pPr>
            <w:r>
              <w:t xml:space="preserve">Любимая еда в моей семье </w:t>
            </w:r>
          </w:p>
        </w:tc>
        <w:tc>
          <w:tcPr>
            <w:tcW w:w="2526" w:type="dxa"/>
            <w:tcBorders>
              <w:top w:val="single" w:sz="4" w:space="0" w:color="000000"/>
              <w:left w:val="single" w:sz="4" w:space="0" w:color="000000"/>
              <w:bottom w:val="single" w:sz="4" w:space="0" w:color="000000"/>
              <w:right w:val="single" w:sz="4" w:space="0" w:color="000000"/>
            </w:tcBorders>
          </w:tcPr>
          <w:p w14:paraId="6A8F111B" w14:textId="77777777" w:rsidR="006A3A12" w:rsidRDefault="007B7775">
            <w:pPr>
              <w:spacing w:after="0" w:line="259" w:lineRule="auto"/>
              <w:ind w:left="0" w:right="3" w:firstLine="0"/>
              <w:jc w:val="center"/>
            </w:pPr>
            <w:r>
              <w:t xml:space="preserve">1  </w:t>
            </w:r>
          </w:p>
        </w:tc>
      </w:tr>
      <w:tr w:rsidR="006A3A12" w14:paraId="6318C8F8" w14:textId="77777777">
        <w:trPr>
          <w:trHeight w:val="337"/>
        </w:trPr>
        <w:tc>
          <w:tcPr>
            <w:tcW w:w="754" w:type="dxa"/>
            <w:tcBorders>
              <w:top w:val="single" w:sz="4" w:space="0" w:color="000000"/>
              <w:left w:val="single" w:sz="4" w:space="0" w:color="000000"/>
              <w:bottom w:val="single" w:sz="4" w:space="0" w:color="000000"/>
              <w:right w:val="single" w:sz="4" w:space="0" w:color="000000"/>
            </w:tcBorders>
          </w:tcPr>
          <w:p w14:paraId="6C75ACF9" w14:textId="77777777" w:rsidR="006A3A12" w:rsidRDefault="007B7775">
            <w:pPr>
              <w:spacing w:after="0" w:line="259" w:lineRule="auto"/>
              <w:ind w:left="0" w:right="0" w:firstLine="0"/>
              <w:jc w:val="left"/>
            </w:pPr>
            <w:r>
              <w:t xml:space="preserve">12 </w:t>
            </w:r>
          </w:p>
        </w:tc>
        <w:tc>
          <w:tcPr>
            <w:tcW w:w="6070" w:type="dxa"/>
            <w:tcBorders>
              <w:top w:val="single" w:sz="4" w:space="0" w:color="000000"/>
              <w:left w:val="single" w:sz="4" w:space="0" w:color="000000"/>
              <w:bottom w:val="single" w:sz="4" w:space="0" w:color="000000"/>
              <w:right w:val="single" w:sz="4" w:space="0" w:color="000000"/>
            </w:tcBorders>
          </w:tcPr>
          <w:p w14:paraId="7979BA86" w14:textId="77777777" w:rsidR="006A3A12" w:rsidRDefault="007B7775">
            <w:pPr>
              <w:spacing w:after="0" w:line="259" w:lineRule="auto"/>
              <w:ind w:left="0" w:right="0" w:firstLine="0"/>
              <w:jc w:val="left"/>
            </w:pPr>
            <w:r>
              <w:t xml:space="preserve">Мой распорядок дня (будний день) </w:t>
            </w:r>
          </w:p>
        </w:tc>
        <w:tc>
          <w:tcPr>
            <w:tcW w:w="2526" w:type="dxa"/>
            <w:tcBorders>
              <w:top w:val="single" w:sz="4" w:space="0" w:color="000000"/>
              <w:left w:val="single" w:sz="4" w:space="0" w:color="000000"/>
              <w:bottom w:val="single" w:sz="4" w:space="0" w:color="000000"/>
              <w:right w:val="single" w:sz="4" w:space="0" w:color="000000"/>
            </w:tcBorders>
          </w:tcPr>
          <w:p w14:paraId="4DF5A070" w14:textId="77777777" w:rsidR="006A3A12" w:rsidRDefault="007B7775">
            <w:pPr>
              <w:spacing w:after="0" w:line="259" w:lineRule="auto"/>
              <w:ind w:left="0" w:right="3" w:firstLine="0"/>
              <w:jc w:val="center"/>
            </w:pPr>
            <w:r>
              <w:t xml:space="preserve">1  </w:t>
            </w:r>
          </w:p>
        </w:tc>
      </w:tr>
      <w:tr w:rsidR="006A3A12" w14:paraId="7437C9A5"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8E2BB98" w14:textId="77777777" w:rsidR="006A3A12" w:rsidRDefault="007B7775">
            <w:pPr>
              <w:spacing w:after="0" w:line="259" w:lineRule="auto"/>
              <w:ind w:left="0" w:right="0" w:firstLine="0"/>
              <w:jc w:val="left"/>
            </w:pPr>
            <w:r>
              <w:t xml:space="preserve">13 </w:t>
            </w:r>
          </w:p>
        </w:tc>
        <w:tc>
          <w:tcPr>
            <w:tcW w:w="6070" w:type="dxa"/>
            <w:tcBorders>
              <w:top w:val="single" w:sz="4" w:space="0" w:color="000000"/>
              <w:left w:val="single" w:sz="4" w:space="0" w:color="000000"/>
              <w:bottom w:val="single" w:sz="4" w:space="0" w:color="000000"/>
              <w:right w:val="single" w:sz="4" w:space="0" w:color="000000"/>
            </w:tcBorders>
          </w:tcPr>
          <w:p w14:paraId="3D438678" w14:textId="77777777" w:rsidR="006A3A12" w:rsidRDefault="007B7775">
            <w:pPr>
              <w:spacing w:after="0" w:line="259" w:lineRule="auto"/>
              <w:ind w:left="0" w:right="0" w:firstLine="0"/>
              <w:jc w:val="left"/>
            </w:pPr>
            <w:r>
              <w:t xml:space="preserve">Мой распорядок дня (выходной день) </w:t>
            </w:r>
          </w:p>
        </w:tc>
        <w:tc>
          <w:tcPr>
            <w:tcW w:w="2526" w:type="dxa"/>
            <w:tcBorders>
              <w:top w:val="single" w:sz="4" w:space="0" w:color="000000"/>
              <w:left w:val="single" w:sz="4" w:space="0" w:color="000000"/>
              <w:bottom w:val="single" w:sz="4" w:space="0" w:color="000000"/>
              <w:right w:val="single" w:sz="4" w:space="0" w:color="000000"/>
            </w:tcBorders>
          </w:tcPr>
          <w:p w14:paraId="628A71AC" w14:textId="77777777" w:rsidR="006A3A12" w:rsidRDefault="007B7775">
            <w:pPr>
              <w:spacing w:after="0" w:line="259" w:lineRule="auto"/>
              <w:ind w:left="0" w:right="3" w:firstLine="0"/>
              <w:jc w:val="center"/>
            </w:pPr>
            <w:r>
              <w:t xml:space="preserve">1  </w:t>
            </w:r>
          </w:p>
        </w:tc>
      </w:tr>
      <w:tr w:rsidR="006A3A12" w14:paraId="4DE33617"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B3FA9F1" w14:textId="77777777" w:rsidR="006A3A12" w:rsidRDefault="007B7775">
            <w:pPr>
              <w:spacing w:after="0" w:line="259" w:lineRule="auto"/>
              <w:ind w:left="0" w:right="0" w:firstLine="0"/>
              <w:jc w:val="left"/>
            </w:pPr>
            <w:r>
              <w:t xml:space="preserve">14 </w:t>
            </w:r>
          </w:p>
        </w:tc>
        <w:tc>
          <w:tcPr>
            <w:tcW w:w="6070" w:type="dxa"/>
            <w:tcBorders>
              <w:top w:val="single" w:sz="4" w:space="0" w:color="000000"/>
              <w:left w:val="single" w:sz="4" w:space="0" w:color="000000"/>
              <w:bottom w:val="single" w:sz="4" w:space="0" w:color="000000"/>
              <w:right w:val="single" w:sz="4" w:space="0" w:color="000000"/>
            </w:tcBorders>
          </w:tcPr>
          <w:p w14:paraId="746744B6" w14:textId="77777777" w:rsidR="006A3A12" w:rsidRDefault="007B7775">
            <w:pPr>
              <w:spacing w:after="0" w:line="259" w:lineRule="auto"/>
              <w:ind w:left="0" w:right="0" w:firstLine="0"/>
              <w:jc w:val="left"/>
            </w:pPr>
            <w:r>
              <w:t xml:space="preserve">Обобщение по теме «Мир моего "я"» </w:t>
            </w:r>
          </w:p>
        </w:tc>
        <w:tc>
          <w:tcPr>
            <w:tcW w:w="2526" w:type="dxa"/>
            <w:tcBorders>
              <w:top w:val="single" w:sz="4" w:space="0" w:color="000000"/>
              <w:left w:val="single" w:sz="4" w:space="0" w:color="000000"/>
              <w:bottom w:val="single" w:sz="4" w:space="0" w:color="000000"/>
              <w:right w:val="single" w:sz="4" w:space="0" w:color="000000"/>
            </w:tcBorders>
          </w:tcPr>
          <w:p w14:paraId="38C3E2DE" w14:textId="77777777" w:rsidR="006A3A12" w:rsidRDefault="007B7775">
            <w:pPr>
              <w:spacing w:after="0" w:line="259" w:lineRule="auto"/>
              <w:ind w:left="0" w:right="3" w:firstLine="0"/>
              <w:jc w:val="center"/>
            </w:pPr>
            <w:r>
              <w:t xml:space="preserve">1  </w:t>
            </w:r>
          </w:p>
        </w:tc>
      </w:tr>
      <w:tr w:rsidR="006A3A12" w14:paraId="5494CBF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09EE939" w14:textId="77777777" w:rsidR="006A3A12" w:rsidRDefault="007B7775">
            <w:pPr>
              <w:spacing w:after="0" w:line="259" w:lineRule="auto"/>
              <w:ind w:left="0" w:right="0" w:firstLine="0"/>
              <w:jc w:val="left"/>
            </w:pPr>
            <w:r>
              <w:t xml:space="preserve">15 </w:t>
            </w:r>
          </w:p>
        </w:tc>
        <w:tc>
          <w:tcPr>
            <w:tcW w:w="6070" w:type="dxa"/>
            <w:tcBorders>
              <w:top w:val="single" w:sz="4" w:space="0" w:color="000000"/>
              <w:left w:val="single" w:sz="4" w:space="0" w:color="000000"/>
              <w:bottom w:val="single" w:sz="4" w:space="0" w:color="000000"/>
              <w:right w:val="single" w:sz="4" w:space="0" w:color="000000"/>
            </w:tcBorders>
          </w:tcPr>
          <w:p w14:paraId="0B65F385" w14:textId="77777777" w:rsidR="006A3A12" w:rsidRDefault="007B7775">
            <w:pPr>
              <w:spacing w:after="0" w:line="259" w:lineRule="auto"/>
              <w:ind w:left="0" w:right="0" w:firstLine="0"/>
              <w:jc w:val="left"/>
            </w:pPr>
            <w:r>
              <w:t xml:space="preserve">Контроль по теме «Мир моего "я"» </w:t>
            </w:r>
          </w:p>
        </w:tc>
        <w:tc>
          <w:tcPr>
            <w:tcW w:w="2526" w:type="dxa"/>
            <w:tcBorders>
              <w:top w:val="single" w:sz="4" w:space="0" w:color="000000"/>
              <w:left w:val="single" w:sz="4" w:space="0" w:color="000000"/>
              <w:bottom w:val="single" w:sz="4" w:space="0" w:color="000000"/>
              <w:right w:val="single" w:sz="4" w:space="0" w:color="000000"/>
            </w:tcBorders>
          </w:tcPr>
          <w:p w14:paraId="613BF78D" w14:textId="77777777" w:rsidR="006A3A12" w:rsidRDefault="007B7775">
            <w:pPr>
              <w:spacing w:after="0" w:line="259" w:lineRule="auto"/>
              <w:ind w:left="0" w:right="3" w:firstLine="0"/>
              <w:jc w:val="center"/>
            </w:pPr>
            <w:r>
              <w:t xml:space="preserve">1  </w:t>
            </w:r>
          </w:p>
        </w:tc>
      </w:tr>
      <w:tr w:rsidR="006A3A12" w14:paraId="5C75E974"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B60AFB8" w14:textId="77777777" w:rsidR="006A3A12" w:rsidRDefault="007B7775">
            <w:pPr>
              <w:spacing w:after="0" w:line="259" w:lineRule="auto"/>
              <w:ind w:left="0" w:right="0" w:firstLine="0"/>
              <w:jc w:val="left"/>
            </w:pPr>
            <w:r>
              <w:t xml:space="preserve">16 </w:t>
            </w:r>
          </w:p>
        </w:tc>
        <w:tc>
          <w:tcPr>
            <w:tcW w:w="6070" w:type="dxa"/>
            <w:tcBorders>
              <w:top w:val="single" w:sz="4" w:space="0" w:color="000000"/>
              <w:left w:val="single" w:sz="4" w:space="0" w:color="000000"/>
              <w:bottom w:val="single" w:sz="4" w:space="0" w:color="000000"/>
              <w:right w:val="single" w:sz="4" w:space="0" w:color="000000"/>
            </w:tcBorders>
          </w:tcPr>
          <w:p w14:paraId="77421782" w14:textId="77777777" w:rsidR="006A3A12" w:rsidRDefault="007B7775">
            <w:pPr>
              <w:spacing w:after="0" w:line="259" w:lineRule="auto"/>
              <w:ind w:left="0" w:right="0" w:firstLine="0"/>
              <w:jc w:val="left"/>
            </w:pPr>
            <w:r>
              <w:t xml:space="preserve">Моилюбимыеигрушки </w:t>
            </w:r>
          </w:p>
        </w:tc>
        <w:tc>
          <w:tcPr>
            <w:tcW w:w="2526" w:type="dxa"/>
            <w:tcBorders>
              <w:top w:val="single" w:sz="4" w:space="0" w:color="000000"/>
              <w:left w:val="single" w:sz="4" w:space="0" w:color="000000"/>
              <w:bottom w:val="single" w:sz="4" w:space="0" w:color="000000"/>
              <w:right w:val="single" w:sz="4" w:space="0" w:color="000000"/>
            </w:tcBorders>
          </w:tcPr>
          <w:p w14:paraId="3D8CC532" w14:textId="77777777" w:rsidR="006A3A12" w:rsidRDefault="007B7775">
            <w:pPr>
              <w:spacing w:after="0" w:line="259" w:lineRule="auto"/>
              <w:ind w:left="2" w:right="0" w:firstLine="0"/>
              <w:jc w:val="center"/>
            </w:pPr>
            <w:r>
              <w:t xml:space="preserve"> 1  </w:t>
            </w:r>
          </w:p>
        </w:tc>
      </w:tr>
      <w:tr w:rsidR="006A3A12" w14:paraId="6DBBFBE0"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289DC43" w14:textId="77777777" w:rsidR="006A3A12" w:rsidRDefault="007B7775">
            <w:pPr>
              <w:spacing w:after="0" w:line="259" w:lineRule="auto"/>
              <w:ind w:left="0" w:right="0" w:firstLine="0"/>
              <w:jc w:val="left"/>
            </w:pPr>
            <w:r>
              <w:lastRenderedPageBreak/>
              <w:t xml:space="preserve">17 </w:t>
            </w:r>
          </w:p>
        </w:tc>
        <w:tc>
          <w:tcPr>
            <w:tcW w:w="6070" w:type="dxa"/>
            <w:tcBorders>
              <w:top w:val="single" w:sz="4" w:space="0" w:color="000000"/>
              <w:left w:val="single" w:sz="4" w:space="0" w:color="000000"/>
              <w:bottom w:val="single" w:sz="4" w:space="0" w:color="000000"/>
              <w:right w:val="single" w:sz="4" w:space="0" w:color="000000"/>
            </w:tcBorders>
          </w:tcPr>
          <w:p w14:paraId="6DD3B700" w14:textId="77777777" w:rsidR="006A3A12" w:rsidRDefault="007B7775">
            <w:pPr>
              <w:spacing w:after="0" w:line="259" w:lineRule="auto"/>
              <w:ind w:left="0" w:right="0" w:firstLine="0"/>
              <w:jc w:val="left"/>
            </w:pPr>
            <w:r>
              <w:t xml:space="preserve">Мои любимые игры и соревнования </w:t>
            </w:r>
          </w:p>
        </w:tc>
        <w:tc>
          <w:tcPr>
            <w:tcW w:w="2526" w:type="dxa"/>
            <w:tcBorders>
              <w:top w:val="single" w:sz="4" w:space="0" w:color="000000"/>
              <w:left w:val="single" w:sz="4" w:space="0" w:color="000000"/>
              <w:bottom w:val="single" w:sz="4" w:space="0" w:color="000000"/>
              <w:right w:val="single" w:sz="4" w:space="0" w:color="000000"/>
            </w:tcBorders>
          </w:tcPr>
          <w:p w14:paraId="6E2071D5" w14:textId="77777777" w:rsidR="006A3A12" w:rsidRDefault="007B7775">
            <w:pPr>
              <w:spacing w:after="0" w:line="259" w:lineRule="auto"/>
              <w:ind w:left="0" w:right="3" w:firstLine="0"/>
              <w:jc w:val="center"/>
            </w:pPr>
            <w:r>
              <w:t xml:space="preserve">1  </w:t>
            </w:r>
          </w:p>
        </w:tc>
      </w:tr>
      <w:tr w:rsidR="006A3A12" w14:paraId="4225F1A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FBAB82F" w14:textId="77777777" w:rsidR="006A3A12" w:rsidRDefault="007B7775">
            <w:pPr>
              <w:spacing w:after="0" w:line="259" w:lineRule="auto"/>
              <w:ind w:left="0" w:right="0" w:firstLine="0"/>
              <w:jc w:val="left"/>
            </w:pPr>
            <w:r>
              <w:t xml:space="preserve">18 </w:t>
            </w:r>
          </w:p>
        </w:tc>
        <w:tc>
          <w:tcPr>
            <w:tcW w:w="6070" w:type="dxa"/>
            <w:tcBorders>
              <w:top w:val="single" w:sz="4" w:space="0" w:color="000000"/>
              <w:left w:val="single" w:sz="4" w:space="0" w:color="000000"/>
              <w:bottom w:val="single" w:sz="4" w:space="0" w:color="000000"/>
              <w:right w:val="single" w:sz="4" w:space="0" w:color="000000"/>
            </w:tcBorders>
          </w:tcPr>
          <w:p w14:paraId="1938CE00" w14:textId="77777777" w:rsidR="006A3A12" w:rsidRDefault="007B7775">
            <w:pPr>
              <w:spacing w:after="0" w:line="259" w:lineRule="auto"/>
              <w:ind w:left="0" w:right="0" w:firstLine="0"/>
              <w:jc w:val="left"/>
            </w:pPr>
            <w:r>
              <w:t xml:space="preserve">Любимые игры и игрушки моих друзей </w:t>
            </w:r>
          </w:p>
        </w:tc>
        <w:tc>
          <w:tcPr>
            <w:tcW w:w="2526" w:type="dxa"/>
            <w:tcBorders>
              <w:top w:val="single" w:sz="4" w:space="0" w:color="000000"/>
              <w:left w:val="single" w:sz="4" w:space="0" w:color="000000"/>
              <w:bottom w:val="single" w:sz="4" w:space="0" w:color="000000"/>
              <w:right w:val="single" w:sz="4" w:space="0" w:color="000000"/>
            </w:tcBorders>
          </w:tcPr>
          <w:p w14:paraId="33439132" w14:textId="77777777" w:rsidR="006A3A12" w:rsidRDefault="007B7775">
            <w:pPr>
              <w:spacing w:after="0" w:line="259" w:lineRule="auto"/>
              <w:ind w:left="0" w:right="3" w:firstLine="0"/>
              <w:jc w:val="center"/>
            </w:pPr>
            <w:r>
              <w:t xml:space="preserve">1  </w:t>
            </w:r>
          </w:p>
        </w:tc>
      </w:tr>
      <w:tr w:rsidR="006A3A12" w14:paraId="77E8BE7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4B52A67" w14:textId="77777777" w:rsidR="006A3A12" w:rsidRDefault="007B7775">
            <w:pPr>
              <w:spacing w:after="0" w:line="259" w:lineRule="auto"/>
              <w:ind w:left="0" w:right="0" w:firstLine="0"/>
              <w:jc w:val="left"/>
            </w:pPr>
            <w:r>
              <w:t xml:space="preserve">19 </w:t>
            </w:r>
          </w:p>
        </w:tc>
        <w:tc>
          <w:tcPr>
            <w:tcW w:w="6070" w:type="dxa"/>
            <w:tcBorders>
              <w:top w:val="single" w:sz="4" w:space="0" w:color="000000"/>
              <w:left w:val="single" w:sz="4" w:space="0" w:color="000000"/>
              <w:bottom w:val="single" w:sz="4" w:space="0" w:color="000000"/>
              <w:right w:val="single" w:sz="4" w:space="0" w:color="000000"/>
            </w:tcBorders>
          </w:tcPr>
          <w:p w14:paraId="75287FDD" w14:textId="77777777" w:rsidR="006A3A12" w:rsidRDefault="007B7775">
            <w:pPr>
              <w:spacing w:after="0" w:line="259" w:lineRule="auto"/>
              <w:ind w:left="0" w:right="0" w:firstLine="0"/>
              <w:jc w:val="left"/>
            </w:pPr>
            <w:r>
              <w:t xml:space="preserve">Мойпитомец </w:t>
            </w:r>
          </w:p>
        </w:tc>
        <w:tc>
          <w:tcPr>
            <w:tcW w:w="2526" w:type="dxa"/>
            <w:tcBorders>
              <w:top w:val="single" w:sz="4" w:space="0" w:color="000000"/>
              <w:left w:val="single" w:sz="4" w:space="0" w:color="000000"/>
              <w:bottom w:val="single" w:sz="4" w:space="0" w:color="000000"/>
              <w:right w:val="single" w:sz="4" w:space="0" w:color="000000"/>
            </w:tcBorders>
          </w:tcPr>
          <w:p w14:paraId="2DBE484F" w14:textId="77777777" w:rsidR="006A3A12" w:rsidRDefault="007B7775">
            <w:pPr>
              <w:spacing w:after="0" w:line="259" w:lineRule="auto"/>
              <w:ind w:left="2" w:right="0" w:firstLine="0"/>
              <w:jc w:val="center"/>
            </w:pPr>
            <w:r>
              <w:t xml:space="preserve"> 1  </w:t>
            </w:r>
          </w:p>
        </w:tc>
      </w:tr>
      <w:tr w:rsidR="006A3A12" w14:paraId="54B4ACBB"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6DFA4D0" w14:textId="77777777" w:rsidR="006A3A12" w:rsidRDefault="007B7775">
            <w:pPr>
              <w:spacing w:after="0" w:line="259" w:lineRule="auto"/>
              <w:ind w:left="0" w:right="0" w:firstLine="0"/>
              <w:jc w:val="left"/>
            </w:pPr>
            <w:r>
              <w:t xml:space="preserve">20 </w:t>
            </w:r>
          </w:p>
        </w:tc>
        <w:tc>
          <w:tcPr>
            <w:tcW w:w="6070" w:type="dxa"/>
            <w:tcBorders>
              <w:top w:val="single" w:sz="4" w:space="0" w:color="000000"/>
              <w:left w:val="single" w:sz="4" w:space="0" w:color="000000"/>
              <w:bottom w:val="single" w:sz="4" w:space="0" w:color="000000"/>
              <w:right w:val="single" w:sz="4" w:space="0" w:color="000000"/>
            </w:tcBorders>
          </w:tcPr>
          <w:p w14:paraId="3CC2816D" w14:textId="77777777" w:rsidR="006A3A12" w:rsidRDefault="007B7775">
            <w:pPr>
              <w:spacing w:after="0" w:line="259" w:lineRule="auto"/>
              <w:ind w:left="0" w:right="0" w:firstLine="0"/>
              <w:jc w:val="left"/>
            </w:pPr>
            <w:r>
              <w:t xml:space="preserve">Питомцымоихдрузей </w:t>
            </w:r>
          </w:p>
        </w:tc>
        <w:tc>
          <w:tcPr>
            <w:tcW w:w="2526" w:type="dxa"/>
            <w:tcBorders>
              <w:top w:val="single" w:sz="4" w:space="0" w:color="000000"/>
              <w:left w:val="single" w:sz="4" w:space="0" w:color="000000"/>
              <w:bottom w:val="single" w:sz="4" w:space="0" w:color="000000"/>
              <w:right w:val="single" w:sz="4" w:space="0" w:color="000000"/>
            </w:tcBorders>
          </w:tcPr>
          <w:p w14:paraId="0CEBFF7A" w14:textId="77777777" w:rsidR="006A3A12" w:rsidRDefault="007B7775">
            <w:pPr>
              <w:spacing w:after="0" w:line="259" w:lineRule="auto"/>
              <w:ind w:left="2" w:right="0" w:firstLine="0"/>
              <w:jc w:val="center"/>
            </w:pPr>
            <w:r>
              <w:t xml:space="preserve"> 1  </w:t>
            </w:r>
          </w:p>
        </w:tc>
      </w:tr>
      <w:tr w:rsidR="006A3A12" w14:paraId="240A81E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25371BA" w14:textId="77777777" w:rsidR="006A3A12" w:rsidRDefault="007B7775">
            <w:pPr>
              <w:spacing w:after="0" w:line="259" w:lineRule="auto"/>
              <w:ind w:left="0" w:right="0" w:firstLine="0"/>
              <w:jc w:val="left"/>
            </w:pPr>
            <w:r>
              <w:t xml:space="preserve">21 </w:t>
            </w:r>
          </w:p>
        </w:tc>
        <w:tc>
          <w:tcPr>
            <w:tcW w:w="6070" w:type="dxa"/>
            <w:tcBorders>
              <w:top w:val="single" w:sz="4" w:space="0" w:color="000000"/>
              <w:left w:val="single" w:sz="4" w:space="0" w:color="000000"/>
              <w:bottom w:val="single" w:sz="4" w:space="0" w:color="000000"/>
              <w:right w:val="single" w:sz="4" w:space="0" w:color="000000"/>
            </w:tcBorders>
          </w:tcPr>
          <w:p w14:paraId="463EC6B6" w14:textId="77777777" w:rsidR="006A3A12" w:rsidRDefault="007B7775">
            <w:pPr>
              <w:spacing w:after="0" w:line="259" w:lineRule="auto"/>
              <w:ind w:left="0" w:right="0" w:firstLine="0"/>
              <w:jc w:val="left"/>
            </w:pPr>
            <w:r>
              <w:t xml:space="preserve">Моиувлечения </w:t>
            </w:r>
          </w:p>
        </w:tc>
        <w:tc>
          <w:tcPr>
            <w:tcW w:w="2526" w:type="dxa"/>
            <w:tcBorders>
              <w:top w:val="single" w:sz="4" w:space="0" w:color="000000"/>
              <w:left w:val="single" w:sz="4" w:space="0" w:color="000000"/>
              <w:bottom w:val="single" w:sz="4" w:space="0" w:color="000000"/>
              <w:right w:val="single" w:sz="4" w:space="0" w:color="000000"/>
            </w:tcBorders>
          </w:tcPr>
          <w:p w14:paraId="7159FB4C" w14:textId="77777777" w:rsidR="006A3A12" w:rsidRDefault="007B7775">
            <w:pPr>
              <w:spacing w:after="0" w:line="259" w:lineRule="auto"/>
              <w:ind w:left="2" w:right="0" w:firstLine="0"/>
              <w:jc w:val="center"/>
            </w:pPr>
            <w:r>
              <w:t xml:space="preserve"> 1  </w:t>
            </w:r>
          </w:p>
        </w:tc>
      </w:tr>
      <w:tr w:rsidR="006A3A12" w14:paraId="39560952"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2256489" w14:textId="77777777" w:rsidR="006A3A12" w:rsidRDefault="007B7775">
            <w:pPr>
              <w:spacing w:after="0" w:line="259" w:lineRule="auto"/>
              <w:ind w:left="0" w:right="0" w:firstLine="0"/>
              <w:jc w:val="left"/>
            </w:pPr>
            <w:r>
              <w:t xml:space="preserve">22 </w:t>
            </w:r>
          </w:p>
        </w:tc>
        <w:tc>
          <w:tcPr>
            <w:tcW w:w="6070" w:type="dxa"/>
            <w:tcBorders>
              <w:top w:val="single" w:sz="4" w:space="0" w:color="000000"/>
              <w:left w:val="single" w:sz="4" w:space="0" w:color="000000"/>
              <w:bottom w:val="single" w:sz="4" w:space="0" w:color="000000"/>
              <w:right w:val="single" w:sz="4" w:space="0" w:color="000000"/>
            </w:tcBorders>
          </w:tcPr>
          <w:p w14:paraId="2F8EC6C5" w14:textId="77777777" w:rsidR="006A3A12" w:rsidRDefault="007B7775">
            <w:pPr>
              <w:spacing w:after="0" w:line="259" w:lineRule="auto"/>
              <w:ind w:left="0" w:right="0" w:firstLine="0"/>
              <w:jc w:val="left"/>
            </w:pPr>
            <w:r>
              <w:t xml:space="preserve">Увлечениямоихдрузей </w:t>
            </w:r>
          </w:p>
        </w:tc>
        <w:tc>
          <w:tcPr>
            <w:tcW w:w="2526" w:type="dxa"/>
            <w:tcBorders>
              <w:top w:val="single" w:sz="4" w:space="0" w:color="000000"/>
              <w:left w:val="single" w:sz="4" w:space="0" w:color="000000"/>
              <w:bottom w:val="single" w:sz="4" w:space="0" w:color="000000"/>
              <w:right w:val="single" w:sz="4" w:space="0" w:color="000000"/>
            </w:tcBorders>
          </w:tcPr>
          <w:p w14:paraId="136C35BB" w14:textId="77777777" w:rsidR="006A3A12" w:rsidRDefault="007B7775">
            <w:pPr>
              <w:spacing w:after="0" w:line="259" w:lineRule="auto"/>
              <w:ind w:left="2" w:right="0" w:firstLine="0"/>
              <w:jc w:val="center"/>
            </w:pPr>
            <w:r>
              <w:t xml:space="preserve"> 1  </w:t>
            </w:r>
          </w:p>
        </w:tc>
      </w:tr>
      <w:tr w:rsidR="006A3A12" w14:paraId="07ED67E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4B06615" w14:textId="77777777" w:rsidR="006A3A12" w:rsidRDefault="007B7775">
            <w:pPr>
              <w:spacing w:after="0" w:line="259" w:lineRule="auto"/>
              <w:ind w:left="0" w:right="0" w:firstLine="0"/>
              <w:jc w:val="left"/>
            </w:pPr>
            <w:r>
              <w:t xml:space="preserve">23 </w:t>
            </w:r>
          </w:p>
        </w:tc>
        <w:tc>
          <w:tcPr>
            <w:tcW w:w="6070" w:type="dxa"/>
            <w:tcBorders>
              <w:top w:val="single" w:sz="4" w:space="0" w:color="000000"/>
              <w:left w:val="single" w:sz="4" w:space="0" w:color="000000"/>
              <w:bottom w:val="single" w:sz="4" w:space="0" w:color="000000"/>
              <w:right w:val="single" w:sz="4" w:space="0" w:color="000000"/>
            </w:tcBorders>
          </w:tcPr>
          <w:p w14:paraId="6E48FE8E" w14:textId="77777777" w:rsidR="006A3A12" w:rsidRDefault="007B7775">
            <w:pPr>
              <w:spacing w:after="0" w:line="259" w:lineRule="auto"/>
              <w:ind w:left="0" w:right="0" w:firstLine="0"/>
              <w:jc w:val="left"/>
            </w:pPr>
            <w:r>
              <w:t xml:space="preserve">Что люблю делать я и мои друзья </w:t>
            </w:r>
          </w:p>
        </w:tc>
        <w:tc>
          <w:tcPr>
            <w:tcW w:w="2526" w:type="dxa"/>
            <w:tcBorders>
              <w:top w:val="single" w:sz="4" w:space="0" w:color="000000"/>
              <w:left w:val="single" w:sz="4" w:space="0" w:color="000000"/>
              <w:bottom w:val="single" w:sz="4" w:space="0" w:color="000000"/>
              <w:right w:val="single" w:sz="4" w:space="0" w:color="000000"/>
            </w:tcBorders>
          </w:tcPr>
          <w:p w14:paraId="015A8001" w14:textId="77777777" w:rsidR="006A3A12" w:rsidRDefault="007B7775">
            <w:pPr>
              <w:spacing w:after="0" w:line="259" w:lineRule="auto"/>
              <w:ind w:left="0" w:right="3" w:firstLine="0"/>
              <w:jc w:val="center"/>
            </w:pPr>
            <w:r>
              <w:t xml:space="preserve">1  </w:t>
            </w:r>
          </w:p>
        </w:tc>
      </w:tr>
      <w:tr w:rsidR="006A3A12" w14:paraId="63F83FB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9B8C677" w14:textId="77777777" w:rsidR="006A3A12" w:rsidRDefault="007B7775">
            <w:pPr>
              <w:spacing w:after="0" w:line="259" w:lineRule="auto"/>
              <w:ind w:left="0" w:right="0" w:firstLine="0"/>
              <w:jc w:val="left"/>
            </w:pPr>
            <w:r>
              <w:t xml:space="preserve">24 </w:t>
            </w:r>
          </w:p>
        </w:tc>
        <w:tc>
          <w:tcPr>
            <w:tcW w:w="6070" w:type="dxa"/>
            <w:tcBorders>
              <w:top w:val="single" w:sz="4" w:space="0" w:color="000000"/>
              <w:left w:val="single" w:sz="4" w:space="0" w:color="000000"/>
              <w:bottom w:val="single" w:sz="4" w:space="0" w:color="000000"/>
              <w:right w:val="single" w:sz="4" w:space="0" w:color="000000"/>
            </w:tcBorders>
          </w:tcPr>
          <w:p w14:paraId="00A2A0A2" w14:textId="77777777" w:rsidR="006A3A12" w:rsidRDefault="007B7775">
            <w:pPr>
              <w:spacing w:after="0" w:line="259" w:lineRule="auto"/>
              <w:ind w:left="0" w:right="0" w:firstLine="0"/>
              <w:jc w:val="left"/>
            </w:pPr>
            <w:r>
              <w:t xml:space="preserve">Любимые занятия (отгадай по описанию) </w:t>
            </w:r>
          </w:p>
        </w:tc>
        <w:tc>
          <w:tcPr>
            <w:tcW w:w="2526" w:type="dxa"/>
            <w:tcBorders>
              <w:top w:val="single" w:sz="4" w:space="0" w:color="000000"/>
              <w:left w:val="single" w:sz="4" w:space="0" w:color="000000"/>
              <w:bottom w:val="single" w:sz="4" w:space="0" w:color="000000"/>
              <w:right w:val="single" w:sz="4" w:space="0" w:color="000000"/>
            </w:tcBorders>
          </w:tcPr>
          <w:p w14:paraId="79F9171A" w14:textId="77777777" w:rsidR="006A3A12" w:rsidRDefault="007B7775">
            <w:pPr>
              <w:spacing w:after="0" w:line="259" w:lineRule="auto"/>
              <w:ind w:left="0" w:right="3" w:firstLine="0"/>
              <w:jc w:val="center"/>
            </w:pPr>
            <w:r>
              <w:t xml:space="preserve">1  </w:t>
            </w:r>
          </w:p>
        </w:tc>
      </w:tr>
      <w:tr w:rsidR="006A3A12" w14:paraId="476E574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5B27F24" w14:textId="77777777" w:rsidR="006A3A12" w:rsidRDefault="007B7775">
            <w:pPr>
              <w:spacing w:after="0" w:line="259" w:lineRule="auto"/>
              <w:ind w:left="0" w:right="0" w:firstLine="0"/>
              <w:jc w:val="left"/>
            </w:pPr>
            <w:r>
              <w:t xml:space="preserve">25 </w:t>
            </w:r>
          </w:p>
        </w:tc>
        <w:tc>
          <w:tcPr>
            <w:tcW w:w="6070" w:type="dxa"/>
            <w:tcBorders>
              <w:top w:val="single" w:sz="4" w:space="0" w:color="000000"/>
              <w:left w:val="single" w:sz="4" w:space="0" w:color="000000"/>
              <w:bottom w:val="single" w:sz="4" w:space="0" w:color="000000"/>
              <w:right w:val="single" w:sz="4" w:space="0" w:color="000000"/>
            </w:tcBorders>
          </w:tcPr>
          <w:p w14:paraId="6BC47279" w14:textId="77777777" w:rsidR="006A3A12" w:rsidRDefault="007B7775">
            <w:pPr>
              <w:spacing w:after="0" w:line="259" w:lineRule="auto"/>
              <w:ind w:left="0" w:right="0" w:firstLine="0"/>
              <w:jc w:val="left"/>
            </w:pPr>
            <w:r>
              <w:t xml:space="preserve">Любимыемультфильмы </w:t>
            </w:r>
          </w:p>
        </w:tc>
        <w:tc>
          <w:tcPr>
            <w:tcW w:w="2526" w:type="dxa"/>
            <w:tcBorders>
              <w:top w:val="single" w:sz="4" w:space="0" w:color="000000"/>
              <w:left w:val="single" w:sz="4" w:space="0" w:color="000000"/>
              <w:bottom w:val="single" w:sz="4" w:space="0" w:color="000000"/>
              <w:right w:val="single" w:sz="4" w:space="0" w:color="000000"/>
            </w:tcBorders>
          </w:tcPr>
          <w:p w14:paraId="6A688976" w14:textId="77777777" w:rsidR="006A3A12" w:rsidRDefault="007B7775">
            <w:pPr>
              <w:spacing w:after="0" w:line="259" w:lineRule="auto"/>
              <w:ind w:left="2" w:right="0" w:firstLine="0"/>
              <w:jc w:val="center"/>
            </w:pPr>
            <w:r>
              <w:t xml:space="preserve"> 1  </w:t>
            </w:r>
          </w:p>
        </w:tc>
      </w:tr>
      <w:tr w:rsidR="006A3A12" w14:paraId="2C342192"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F17D9DF" w14:textId="77777777" w:rsidR="006A3A12" w:rsidRDefault="007B7775">
            <w:pPr>
              <w:spacing w:after="0" w:line="259" w:lineRule="auto"/>
              <w:ind w:left="0" w:right="0" w:firstLine="0"/>
              <w:jc w:val="left"/>
            </w:pPr>
            <w:r>
              <w:t xml:space="preserve">26 </w:t>
            </w:r>
          </w:p>
        </w:tc>
        <w:tc>
          <w:tcPr>
            <w:tcW w:w="6070" w:type="dxa"/>
            <w:tcBorders>
              <w:top w:val="single" w:sz="4" w:space="0" w:color="000000"/>
              <w:left w:val="single" w:sz="4" w:space="0" w:color="000000"/>
              <w:bottom w:val="single" w:sz="4" w:space="0" w:color="000000"/>
              <w:right w:val="single" w:sz="4" w:space="0" w:color="000000"/>
            </w:tcBorders>
          </w:tcPr>
          <w:p w14:paraId="010E22FF" w14:textId="77777777" w:rsidR="006A3A12" w:rsidRDefault="007B7775">
            <w:pPr>
              <w:spacing w:after="0" w:line="259" w:lineRule="auto"/>
              <w:ind w:left="0" w:right="0" w:firstLine="0"/>
              <w:jc w:val="left"/>
            </w:pPr>
            <w:r>
              <w:t xml:space="preserve">Моя любимая сказка (рассказ о любимой сказке) </w:t>
            </w:r>
          </w:p>
        </w:tc>
        <w:tc>
          <w:tcPr>
            <w:tcW w:w="2526" w:type="dxa"/>
            <w:tcBorders>
              <w:top w:val="single" w:sz="4" w:space="0" w:color="000000"/>
              <w:left w:val="single" w:sz="4" w:space="0" w:color="000000"/>
              <w:bottom w:val="single" w:sz="4" w:space="0" w:color="000000"/>
              <w:right w:val="single" w:sz="4" w:space="0" w:color="000000"/>
            </w:tcBorders>
          </w:tcPr>
          <w:p w14:paraId="1661422B" w14:textId="77777777" w:rsidR="006A3A12" w:rsidRDefault="007B7775">
            <w:pPr>
              <w:spacing w:after="0" w:line="259" w:lineRule="auto"/>
              <w:ind w:left="0" w:right="3" w:firstLine="0"/>
              <w:jc w:val="center"/>
            </w:pPr>
            <w:r>
              <w:t xml:space="preserve">1  </w:t>
            </w:r>
          </w:p>
        </w:tc>
      </w:tr>
      <w:tr w:rsidR="006A3A12" w14:paraId="0C012BA1"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66F8BAFC" w14:textId="77777777" w:rsidR="006A3A12" w:rsidRDefault="007B7775">
            <w:pPr>
              <w:spacing w:after="0" w:line="259" w:lineRule="auto"/>
              <w:ind w:left="0" w:right="0" w:firstLine="0"/>
              <w:jc w:val="left"/>
            </w:pPr>
            <w:r>
              <w:t xml:space="preserve">27 </w:t>
            </w:r>
          </w:p>
        </w:tc>
        <w:tc>
          <w:tcPr>
            <w:tcW w:w="6070" w:type="dxa"/>
            <w:tcBorders>
              <w:top w:val="single" w:sz="4" w:space="0" w:color="000000"/>
              <w:left w:val="single" w:sz="4" w:space="0" w:color="000000"/>
              <w:bottom w:val="single" w:sz="4" w:space="0" w:color="000000"/>
              <w:right w:val="single" w:sz="4" w:space="0" w:color="000000"/>
            </w:tcBorders>
            <w:vAlign w:val="bottom"/>
          </w:tcPr>
          <w:p w14:paraId="6F2A4F0A" w14:textId="77777777" w:rsidR="006A3A12" w:rsidRDefault="007B7775">
            <w:pPr>
              <w:spacing w:after="0" w:line="259" w:lineRule="auto"/>
              <w:ind w:left="0" w:right="0" w:firstLine="0"/>
              <w:jc w:val="left"/>
            </w:pPr>
            <w:r>
              <w:t xml:space="preserve">Моя любимая сказка (описание главного героя: внешность) </w:t>
            </w:r>
          </w:p>
        </w:tc>
        <w:tc>
          <w:tcPr>
            <w:tcW w:w="2526" w:type="dxa"/>
            <w:tcBorders>
              <w:top w:val="single" w:sz="4" w:space="0" w:color="000000"/>
              <w:left w:val="single" w:sz="4" w:space="0" w:color="000000"/>
              <w:bottom w:val="single" w:sz="4" w:space="0" w:color="000000"/>
              <w:right w:val="single" w:sz="4" w:space="0" w:color="000000"/>
            </w:tcBorders>
            <w:vAlign w:val="center"/>
          </w:tcPr>
          <w:p w14:paraId="452733F6" w14:textId="77777777" w:rsidR="006A3A12" w:rsidRDefault="007B7775">
            <w:pPr>
              <w:spacing w:after="0" w:line="259" w:lineRule="auto"/>
              <w:ind w:left="0" w:right="3" w:firstLine="0"/>
              <w:jc w:val="center"/>
            </w:pPr>
            <w:r>
              <w:t xml:space="preserve">1  </w:t>
            </w:r>
          </w:p>
        </w:tc>
      </w:tr>
      <w:tr w:rsidR="006A3A12" w14:paraId="5AAEC775" w14:textId="77777777">
        <w:trPr>
          <w:trHeight w:val="614"/>
        </w:trPr>
        <w:tc>
          <w:tcPr>
            <w:tcW w:w="754" w:type="dxa"/>
            <w:tcBorders>
              <w:top w:val="single" w:sz="4" w:space="0" w:color="000000"/>
              <w:left w:val="single" w:sz="4" w:space="0" w:color="000000"/>
              <w:bottom w:val="single" w:sz="4" w:space="0" w:color="000000"/>
              <w:right w:val="single" w:sz="4" w:space="0" w:color="000000"/>
            </w:tcBorders>
            <w:vAlign w:val="center"/>
          </w:tcPr>
          <w:p w14:paraId="23F36900" w14:textId="77777777" w:rsidR="006A3A12" w:rsidRDefault="007B7775">
            <w:pPr>
              <w:spacing w:after="0" w:line="259" w:lineRule="auto"/>
              <w:ind w:left="0" w:right="0" w:firstLine="0"/>
              <w:jc w:val="left"/>
            </w:pPr>
            <w:r>
              <w:t xml:space="preserve">28 </w:t>
            </w:r>
          </w:p>
        </w:tc>
        <w:tc>
          <w:tcPr>
            <w:tcW w:w="6070" w:type="dxa"/>
            <w:tcBorders>
              <w:top w:val="single" w:sz="4" w:space="0" w:color="000000"/>
              <w:left w:val="single" w:sz="4" w:space="0" w:color="000000"/>
              <w:bottom w:val="single" w:sz="4" w:space="0" w:color="000000"/>
              <w:right w:val="single" w:sz="4" w:space="0" w:color="000000"/>
            </w:tcBorders>
            <w:vAlign w:val="bottom"/>
          </w:tcPr>
          <w:p w14:paraId="4C0FF09A" w14:textId="77777777" w:rsidR="006A3A12" w:rsidRDefault="007B7775">
            <w:pPr>
              <w:spacing w:after="0" w:line="259" w:lineRule="auto"/>
              <w:ind w:left="0" w:right="0" w:firstLine="0"/>
              <w:jc w:val="left"/>
            </w:pPr>
            <w:r>
              <w:t xml:space="preserve">Моя любимая сказка (описание главного героя: характер) </w:t>
            </w:r>
          </w:p>
        </w:tc>
        <w:tc>
          <w:tcPr>
            <w:tcW w:w="2526" w:type="dxa"/>
            <w:tcBorders>
              <w:top w:val="single" w:sz="4" w:space="0" w:color="000000"/>
              <w:left w:val="single" w:sz="4" w:space="0" w:color="000000"/>
              <w:bottom w:val="single" w:sz="4" w:space="0" w:color="000000"/>
              <w:right w:val="single" w:sz="4" w:space="0" w:color="000000"/>
            </w:tcBorders>
            <w:vAlign w:val="center"/>
          </w:tcPr>
          <w:p w14:paraId="1A8E285A" w14:textId="77777777" w:rsidR="006A3A12" w:rsidRDefault="007B7775">
            <w:pPr>
              <w:spacing w:after="0" w:line="259" w:lineRule="auto"/>
              <w:ind w:left="0" w:right="3" w:firstLine="0"/>
              <w:jc w:val="center"/>
            </w:pPr>
            <w:r>
              <w:t xml:space="preserve">1  </w:t>
            </w:r>
          </w:p>
        </w:tc>
      </w:tr>
      <w:tr w:rsidR="006A3A12" w14:paraId="78C0DDC3"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E26A745" w14:textId="77777777" w:rsidR="006A3A12" w:rsidRDefault="007B7775">
            <w:pPr>
              <w:spacing w:after="0" w:line="259" w:lineRule="auto"/>
              <w:ind w:left="0" w:right="0" w:firstLine="0"/>
              <w:jc w:val="left"/>
            </w:pPr>
            <w:r>
              <w:t xml:space="preserve">29 </w:t>
            </w:r>
          </w:p>
        </w:tc>
        <w:tc>
          <w:tcPr>
            <w:tcW w:w="6070" w:type="dxa"/>
            <w:tcBorders>
              <w:top w:val="single" w:sz="4" w:space="0" w:color="000000"/>
              <w:left w:val="single" w:sz="4" w:space="0" w:color="000000"/>
              <w:bottom w:val="single" w:sz="4" w:space="0" w:color="000000"/>
              <w:right w:val="single" w:sz="4" w:space="0" w:color="000000"/>
            </w:tcBorders>
          </w:tcPr>
          <w:p w14:paraId="2BEC051E" w14:textId="77777777" w:rsidR="006A3A12" w:rsidRDefault="007B7775">
            <w:pPr>
              <w:spacing w:after="0" w:line="259" w:lineRule="auto"/>
              <w:ind w:left="0" w:right="0" w:firstLine="0"/>
              <w:jc w:val="left"/>
            </w:pPr>
            <w:r>
              <w:t xml:space="preserve">Любимыесказкимоихдрузей </w:t>
            </w:r>
          </w:p>
        </w:tc>
        <w:tc>
          <w:tcPr>
            <w:tcW w:w="2526" w:type="dxa"/>
            <w:tcBorders>
              <w:top w:val="single" w:sz="4" w:space="0" w:color="000000"/>
              <w:left w:val="single" w:sz="4" w:space="0" w:color="000000"/>
              <w:bottom w:val="single" w:sz="4" w:space="0" w:color="000000"/>
              <w:right w:val="single" w:sz="4" w:space="0" w:color="000000"/>
            </w:tcBorders>
          </w:tcPr>
          <w:p w14:paraId="188D1DE7" w14:textId="77777777" w:rsidR="006A3A12" w:rsidRDefault="007B7775">
            <w:pPr>
              <w:spacing w:after="0" w:line="259" w:lineRule="auto"/>
              <w:ind w:left="2" w:right="0" w:firstLine="0"/>
              <w:jc w:val="center"/>
            </w:pPr>
            <w:r>
              <w:t xml:space="preserve"> 1  </w:t>
            </w:r>
          </w:p>
        </w:tc>
      </w:tr>
      <w:tr w:rsidR="006A3A12" w14:paraId="5D5183A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A08808C" w14:textId="77777777" w:rsidR="006A3A12" w:rsidRDefault="007B7775">
            <w:pPr>
              <w:spacing w:after="0" w:line="259" w:lineRule="auto"/>
              <w:ind w:left="0" w:right="0" w:firstLine="0"/>
              <w:jc w:val="left"/>
            </w:pPr>
            <w:r>
              <w:t xml:space="preserve">30 </w:t>
            </w:r>
          </w:p>
        </w:tc>
        <w:tc>
          <w:tcPr>
            <w:tcW w:w="6070" w:type="dxa"/>
            <w:tcBorders>
              <w:top w:val="single" w:sz="4" w:space="0" w:color="000000"/>
              <w:left w:val="single" w:sz="4" w:space="0" w:color="000000"/>
              <w:bottom w:val="single" w:sz="4" w:space="0" w:color="000000"/>
              <w:right w:val="single" w:sz="4" w:space="0" w:color="000000"/>
            </w:tcBorders>
          </w:tcPr>
          <w:p w14:paraId="53383454" w14:textId="77777777" w:rsidR="006A3A12" w:rsidRDefault="007B7775">
            <w:pPr>
              <w:spacing w:after="0" w:line="259" w:lineRule="auto"/>
              <w:ind w:left="0" w:right="0" w:firstLine="0"/>
              <w:jc w:val="left"/>
            </w:pPr>
            <w:r>
              <w:t xml:space="preserve">Любимые сказки детей в России и других странах </w:t>
            </w:r>
          </w:p>
        </w:tc>
        <w:tc>
          <w:tcPr>
            <w:tcW w:w="2526" w:type="dxa"/>
            <w:tcBorders>
              <w:top w:val="single" w:sz="4" w:space="0" w:color="000000"/>
              <w:left w:val="single" w:sz="4" w:space="0" w:color="000000"/>
              <w:bottom w:val="single" w:sz="4" w:space="0" w:color="000000"/>
              <w:right w:val="single" w:sz="4" w:space="0" w:color="000000"/>
            </w:tcBorders>
          </w:tcPr>
          <w:p w14:paraId="2E3C6092" w14:textId="77777777" w:rsidR="006A3A12" w:rsidRDefault="007B7775">
            <w:pPr>
              <w:spacing w:after="0" w:line="259" w:lineRule="auto"/>
              <w:ind w:left="0" w:right="3" w:firstLine="0"/>
              <w:jc w:val="center"/>
            </w:pPr>
            <w:r>
              <w:t xml:space="preserve">1  </w:t>
            </w:r>
          </w:p>
        </w:tc>
      </w:tr>
      <w:tr w:rsidR="006A3A12" w14:paraId="031F7B0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B346381" w14:textId="77777777" w:rsidR="006A3A12" w:rsidRDefault="007B7775">
            <w:pPr>
              <w:spacing w:after="0" w:line="259" w:lineRule="auto"/>
              <w:ind w:left="0" w:right="0" w:firstLine="0"/>
              <w:jc w:val="left"/>
            </w:pPr>
            <w:r>
              <w:t xml:space="preserve">31 </w:t>
            </w:r>
          </w:p>
        </w:tc>
        <w:tc>
          <w:tcPr>
            <w:tcW w:w="6070" w:type="dxa"/>
            <w:tcBorders>
              <w:top w:val="single" w:sz="4" w:space="0" w:color="000000"/>
              <w:left w:val="single" w:sz="4" w:space="0" w:color="000000"/>
              <w:bottom w:val="single" w:sz="4" w:space="0" w:color="000000"/>
              <w:right w:val="single" w:sz="4" w:space="0" w:color="000000"/>
            </w:tcBorders>
          </w:tcPr>
          <w:p w14:paraId="43DA0A6E" w14:textId="77777777" w:rsidR="006A3A12" w:rsidRDefault="007B7775">
            <w:pPr>
              <w:spacing w:after="0" w:line="259" w:lineRule="auto"/>
              <w:ind w:left="0" w:right="0" w:firstLine="0"/>
              <w:jc w:val="left"/>
            </w:pPr>
            <w:r>
              <w:t xml:space="preserve">Выходной день с моей семьей (в парке) </w:t>
            </w:r>
          </w:p>
        </w:tc>
        <w:tc>
          <w:tcPr>
            <w:tcW w:w="2526" w:type="dxa"/>
            <w:tcBorders>
              <w:top w:val="single" w:sz="4" w:space="0" w:color="000000"/>
              <w:left w:val="single" w:sz="4" w:space="0" w:color="000000"/>
              <w:bottom w:val="single" w:sz="4" w:space="0" w:color="000000"/>
              <w:right w:val="single" w:sz="4" w:space="0" w:color="000000"/>
            </w:tcBorders>
          </w:tcPr>
          <w:p w14:paraId="1ECEEB24" w14:textId="77777777" w:rsidR="006A3A12" w:rsidRDefault="007B7775">
            <w:pPr>
              <w:spacing w:after="0" w:line="259" w:lineRule="auto"/>
              <w:ind w:left="0" w:right="3" w:firstLine="0"/>
              <w:jc w:val="center"/>
            </w:pPr>
            <w:r>
              <w:t xml:space="preserve">1  </w:t>
            </w:r>
          </w:p>
        </w:tc>
      </w:tr>
      <w:tr w:rsidR="006A3A12" w14:paraId="133836E7"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9BE8E4E" w14:textId="77777777" w:rsidR="006A3A12" w:rsidRDefault="007B7775">
            <w:pPr>
              <w:spacing w:after="0" w:line="259" w:lineRule="auto"/>
              <w:ind w:left="0" w:right="0" w:firstLine="0"/>
              <w:jc w:val="left"/>
            </w:pPr>
            <w:r>
              <w:t xml:space="preserve">32 </w:t>
            </w:r>
          </w:p>
        </w:tc>
        <w:tc>
          <w:tcPr>
            <w:tcW w:w="6070" w:type="dxa"/>
            <w:tcBorders>
              <w:top w:val="single" w:sz="4" w:space="0" w:color="000000"/>
              <w:left w:val="single" w:sz="4" w:space="0" w:color="000000"/>
              <w:bottom w:val="single" w:sz="4" w:space="0" w:color="000000"/>
              <w:right w:val="single" w:sz="4" w:space="0" w:color="000000"/>
            </w:tcBorders>
          </w:tcPr>
          <w:p w14:paraId="4E664857" w14:textId="77777777" w:rsidR="006A3A12" w:rsidRDefault="007B7775">
            <w:pPr>
              <w:spacing w:after="0" w:line="259" w:lineRule="auto"/>
              <w:ind w:left="0" w:right="0" w:firstLine="0"/>
              <w:jc w:val="left"/>
            </w:pPr>
            <w:r>
              <w:t xml:space="preserve">Выходной день с моей семьей (в театре) </w:t>
            </w:r>
          </w:p>
        </w:tc>
        <w:tc>
          <w:tcPr>
            <w:tcW w:w="2526" w:type="dxa"/>
            <w:tcBorders>
              <w:top w:val="single" w:sz="4" w:space="0" w:color="000000"/>
              <w:left w:val="single" w:sz="4" w:space="0" w:color="000000"/>
              <w:bottom w:val="single" w:sz="4" w:space="0" w:color="000000"/>
              <w:right w:val="single" w:sz="4" w:space="0" w:color="000000"/>
            </w:tcBorders>
          </w:tcPr>
          <w:p w14:paraId="44F201B4" w14:textId="77777777" w:rsidR="006A3A12" w:rsidRDefault="007B7775">
            <w:pPr>
              <w:spacing w:after="0" w:line="259" w:lineRule="auto"/>
              <w:ind w:left="0" w:right="3" w:firstLine="0"/>
              <w:jc w:val="center"/>
            </w:pPr>
            <w:r>
              <w:t xml:space="preserve">1  </w:t>
            </w:r>
          </w:p>
        </w:tc>
      </w:tr>
      <w:tr w:rsidR="006A3A12" w14:paraId="676C0B72"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E9EED98" w14:textId="77777777" w:rsidR="006A3A12" w:rsidRDefault="007B7775">
            <w:pPr>
              <w:spacing w:after="0" w:line="259" w:lineRule="auto"/>
              <w:ind w:left="0" w:right="0" w:firstLine="0"/>
              <w:jc w:val="left"/>
            </w:pPr>
            <w:r>
              <w:t xml:space="preserve">33 </w:t>
            </w:r>
          </w:p>
        </w:tc>
        <w:tc>
          <w:tcPr>
            <w:tcW w:w="6070" w:type="dxa"/>
            <w:tcBorders>
              <w:top w:val="single" w:sz="4" w:space="0" w:color="000000"/>
              <w:left w:val="single" w:sz="4" w:space="0" w:color="000000"/>
              <w:bottom w:val="single" w:sz="4" w:space="0" w:color="000000"/>
              <w:right w:val="single" w:sz="4" w:space="0" w:color="000000"/>
            </w:tcBorders>
          </w:tcPr>
          <w:p w14:paraId="620DCA77" w14:textId="77777777" w:rsidR="006A3A12" w:rsidRDefault="007B7775">
            <w:pPr>
              <w:spacing w:after="0" w:line="259" w:lineRule="auto"/>
              <w:ind w:left="0" w:right="0" w:firstLine="0"/>
              <w:jc w:val="left"/>
            </w:pPr>
            <w:r>
              <w:t xml:space="preserve">Как я и мои друзья провели выходной день </w:t>
            </w:r>
          </w:p>
        </w:tc>
        <w:tc>
          <w:tcPr>
            <w:tcW w:w="2526" w:type="dxa"/>
            <w:tcBorders>
              <w:top w:val="single" w:sz="4" w:space="0" w:color="000000"/>
              <w:left w:val="single" w:sz="4" w:space="0" w:color="000000"/>
              <w:bottom w:val="single" w:sz="4" w:space="0" w:color="000000"/>
              <w:right w:val="single" w:sz="4" w:space="0" w:color="000000"/>
            </w:tcBorders>
          </w:tcPr>
          <w:p w14:paraId="461D26F3" w14:textId="77777777" w:rsidR="006A3A12" w:rsidRDefault="007B7775">
            <w:pPr>
              <w:spacing w:after="0" w:line="259" w:lineRule="auto"/>
              <w:ind w:left="0" w:right="3" w:firstLine="0"/>
              <w:jc w:val="center"/>
            </w:pPr>
            <w:r>
              <w:t xml:space="preserve">1  </w:t>
            </w:r>
          </w:p>
        </w:tc>
      </w:tr>
      <w:tr w:rsidR="006A3A12" w14:paraId="5FAE4B59"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7000615" w14:textId="77777777" w:rsidR="006A3A12" w:rsidRDefault="007B7775">
            <w:pPr>
              <w:spacing w:after="0" w:line="259" w:lineRule="auto"/>
              <w:ind w:left="0" w:right="0" w:firstLine="0"/>
              <w:jc w:val="left"/>
            </w:pPr>
            <w:r>
              <w:t xml:space="preserve">34 </w:t>
            </w:r>
          </w:p>
        </w:tc>
        <w:tc>
          <w:tcPr>
            <w:tcW w:w="6070" w:type="dxa"/>
            <w:tcBorders>
              <w:top w:val="single" w:sz="4" w:space="0" w:color="000000"/>
              <w:left w:val="single" w:sz="4" w:space="0" w:color="000000"/>
              <w:bottom w:val="single" w:sz="4" w:space="0" w:color="000000"/>
              <w:right w:val="single" w:sz="4" w:space="0" w:color="000000"/>
            </w:tcBorders>
          </w:tcPr>
          <w:p w14:paraId="16F61C2A" w14:textId="77777777" w:rsidR="006A3A12" w:rsidRDefault="007B7775">
            <w:pPr>
              <w:spacing w:after="0" w:line="259" w:lineRule="auto"/>
              <w:ind w:left="0" w:right="0" w:firstLine="0"/>
              <w:jc w:val="left"/>
            </w:pPr>
            <w:r>
              <w:t xml:space="preserve">Мои любимые занятия в каникулы </w:t>
            </w:r>
          </w:p>
        </w:tc>
        <w:tc>
          <w:tcPr>
            <w:tcW w:w="2526" w:type="dxa"/>
            <w:tcBorders>
              <w:top w:val="single" w:sz="4" w:space="0" w:color="000000"/>
              <w:left w:val="single" w:sz="4" w:space="0" w:color="000000"/>
              <w:bottom w:val="single" w:sz="4" w:space="0" w:color="000000"/>
              <w:right w:val="single" w:sz="4" w:space="0" w:color="000000"/>
            </w:tcBorders>
          </w:tcPr>
          <w:p w14:paraId="7AA32423" w14:textId="77777777" w:rsidR="006A3A12" w:rsidRDefault="007B7775">
            <w:pPr>
              <w:spacing w:after="0" w:line="259" w:lineRule="auto"/>
              <w:ind w:left="0" w:right="3" w:firstLine="0"/>
              <w:jc w:val="center"/>
            </w:pPr>
            <w:r>
              <w:t xml:space="preserve">1  </w:t>
            </w:r>
          </w:p>
        </w:tc>
      </w:tr>
      <w:tr w:rsidR="006A3A12" w14:paraId="250635B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C8D8041" w14:textId="77777777" w:rsidR="006A3A12" w:rsidRDefault="007B7775">
            <w:pPr>
              <w:spacing w:after="0" w:line="259" w:lineRule="auto"/>
              <w:ind w:left="0" w:right="0" w:firstLine="0"/>
              <w:jc w:val="left"/>
            </w:pPr>
            <w:r>
              <w:t xml:space="preserve">35 </w:t>
            </w:r>
          </w:p>
        </w:tc>
        <w:tc>
          <w:tcPr>
            <w:tcW w:w="6070" w:type="dxa"/>
            <w:tcBorders>
              <w:top w:val="single" w:sz="4" w:space="0" w:color="000000"/>
              <w:left w:val="single" w:sz="4" w:space="0" w:color="000000"/>
              <w:bottom w:val="single" w:sz="4" w:space="0" w:color="000000"/>
              <w:right w:val="single" w:sz="4" w:space="0" w:color="000000"/>
            </w:tcBorders>
          </w:tcPr>
          <w:p w14:paraId="1B7E1F2C" w14:textId="77777777" w:rsidR="006A3A12" w:rsidRDefault="007B7775">
            <w:pPr>
              <w:spacing w:after="0" w:line="259" w:lineRule="auto"/>
              <w:ind w:left="0" w:right="0" w:firstLine="0"/>
              <w:jc w:val="left"/>
            </w:pPr>
            <w:r>
              <w:t xml:space="preserve">Каникулы с моейсемьей </w:t>
            </w:r>
          </w:p>
        </w:tc>
        <w:tc>
          <w:tcPr>
            <w:tcW w:w="2526" w:type="dxa"/>
            <w:tcBorders>
              <w:top w:val="single" w:sz="4" w:space="0" w:color="000000"/>
              <w:left w:val="single" w:sz="4" w:space="0" w:color="000000"/>
              <w:bottom w:val="single" w:sz="4" w:space="0" w:color="000000"/>
              <w:right w:val="single" w:sz="4" w:space="0" w:color="000000"/>
            </w:tcBorders>
          </w:tcPr>
          <w:p w14:paraId="507EA17E" w14:textId="77777777" w:rsidR="006A3A12" w:rsidRDefault="007B7775">
            <w:pPr>
              <w:spacing w:after="0" w:line="259" w:lineRule="auto"/>
              <w:ind w:left="2" w:right="0" w:firstLine="0"/>
              <w:jc w:val="center"/>
            </w:pPr>
            <w:r>
              <w:t xml:space="preserve"> 1  </w:t>
            </w:r>
          </w:p>
        </w:tc>
      </w:tr>
      <w:tr w:rsidR="006A3A12" w14:paraId="72D4A239"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A4695BF" w14:textId="77777777" w:rsidR="006A3A12" w:rsidRDefault="007B7775">
            <w:pPr>
              <w:spacing w:after="0" w:line="259" w:lineRule="auto"/>
              <w:ind w:left="0" w:right="0" w:firstLine="0"/>
              <w:jc w:val="left"/>
            </w:pPr>
            <w:r>
              <w:t xml:space="preserve">36 </w:t>
            </w:r>
          </w:p>
        </w:tc>
        <w:tc>
          <w:tcPr>
            <w:tcW w:w="6070" w:type="dxa"/>
            <w:tcBorders>
              <w:top w:val="single" w:sz="4" w:space="0" w:color="000000"/>
              <w:left w:val="single" w:sz="4" w:space="0" w:color="000000"/>
              <w:bottom w:val="single" w:sz="4" w:space="0" w:color="000000"/>
              <w:right w:val="single" w:sz="4" w:space="0" w:color="000000"/>
            </w:tcBorders>
          </w:tcPr>
          <w:p w14:paraId="00EBC769" w14:textId="77777777" w:rsidR="006A3A12" w:rsidRDefault="007B7775">
            <w:pPr>
              <w:spacing w:after="0" w:line="259" w:lineRule="auto"/>
              <w:ind w:left="0" w:right="0" w:firstLine="0"/>
              <w:jc w:val="left"/>
            </w:pPr>
            <w:r>
              <w:t xml:space="preserve">Как провели каникулы мои друзья </w:t>
            </w:r>
          </w:p>
        </w:tc>
        <w:tc>
          <w:tcPr>
            <w:tcW w:w="2526" w:type="dxa"/>
            <w:tcBorders>
              <w:top w:val="single" w:sz="4" w:space="0" w:color="000000"/>
              <w:left w:val="single" w:sz="4" w:space="0" w:color="000000"/>
              <w:bottom w:val="single" w:sz="4" w:space="0" w:color="000000"/>
              <w:right w:val="single" w:sz="4" w:space="0" w:color="000000"/>
            </w:tcBorders>
          </w:tcPr>
          <w:p w14:paraId="704DC6E8" w14:textId="77777777" w:rsidR="006A3A12" w:rsidRDefault="007B7775">
            <w:pPr>
              <w:spacing w:after="0" w:line="259" w:lineRule="auto"/>
              <w:ind w:left="0" w:right="3" w:firstLine="0"/>
              <w:jc w:val="center"/>
            </w:pPr>
            <w:r>
              <w:t xml:space="preserve">1  </w:t>
            </w:r>
          </w:p>
        </w:tc>
      </w:tr>
      <w:tr w:rsidR="006A3A12" w14:paraId="6D2203F9"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2605852" w14:textId="77777777" w:rsidR="006A3A12" w:rsidRDefault="007B7775">
            <w:pPr>
              <w:spacing w:after="0" w:line="259" w:lineRule="auto"/>
              <w:ind w:left="0" w:right="0" w:firstLine="0"/>
              <w:jc w:val="left"/>
            </w:pPr>
            <w:r>
              <w:t xml:space="preserve">37 </w:t>
            </w:r>
          </w:p>
        </w:tc>
        <w:tc>
          <w:tcPr>
            <w:tcW w:w="6070" w:type="dxa"/>
            <w:tcBorders>
              <w:top w:val="single" w:sz="4" w:space="0" w:color="000000"/>
              <w:left w:val="single" w:sz="4" w:space="0" w:color="000000"/>
              <w:bottom w:val="single" w:sz="4" w:space="0" w:color="000000"/>
              <w:right w:val="single" w:sz="4" w:space="0" w:color="000000"/>
            </w:tcBorders>
          </w:tcPr>
          <w:p w14:paraId="2529261F" w14:textId="77777777" w:rsidR="006A3A12" w:rsidRDefault="007B7775">
            <w:pPr>
              <w:spacing w:after="0" w:line="259" w:lineRule="auto"/>
              <w:ind w:left="0" w:right="0" w:firstLine="0"/>
              <w:jc w:val="left"/>
            </w:pPr>
            <w:r>
              <w:t xml:space="preserve">Обобщение по теме «Мир моих увлечений» </w:t>
            </w:r>
          </w:p>
        </w:tc>
        <w:tc>
          <w:tcPr>
            <w:tcW w:w="2526" w:type="dxa"/>
            <w:tcBorders>
              <w:top w:val="single" w:sz="4" w:space="0" w:color="000000"/>
              <w:left w:val="single" w:sz="4" w:space="0" w:color="000000"/>
              <w:bottom w:val="single" w:sz="4" w:space="0" w:color="000000"/>
              <w:right w:val="single" w:sz="4" w:space="0" w:color="000000"/>
            </w:tcBorders>
          </w:tcPr>
          <w:p w14:paraId="36A82F0E" w14:textId="77777777" w:rsidR="006A3A12" w:rsidRDefault="007B7775">
            <w:pPr>
              <w:spacing w:after="0" w:line="259" w:lineRule="auto"/>
              <w:ind w:left="0" w:right="3" w:firstLine="0"/>
              <w:jc w:val="center"/>
            </w:pPr>
            <w:r>
              <w:t xml:space="preserve">1  </w:t>
            </w:r>
          </w:p>
        </w:tc>
      </w:tr>
      <w:tr w:rsidR="006A3A12" w14:paraId="2947A0B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CFF6A22" w14:textId="77777777" w:rsidR="006A3A12" w:rsidRDefault="007B7775">
            <w:pPr>
              <w:spacing w:after="0" w:line="259" w:lineRule="auto"/>
              <w:ind w:left="0" w:right="0" w:firstLine="0"/>
              <w:jc w:val="left"/>
            </w:pPr>
            <w:r>
              <w:t xml:space="preserve">38 </w:t>
            </w:r>
          </w:p>
        </w:tc>
        <w:tc>
          <w:tcPr>
            <w:tcW w:w="6070" w:type="dxa"/>
            <w:tcBorders>
              <w:top w:val="single" w:sz="4" w:space="0" w:color="000000"/>
              <w:left w:val="single" w:sz="4" w:space="0" w:color="000000"/>
              <w:bottom w:val="single" w:sz="4" w:space="0" w:color="000000"/>
              <w:right w:val="single" w:sz="4" w:space="0" w:color="000000"/>
            </w:tcBorders>
            <w:vAlign w:val="bottom"/>
          </w:tcPr>
          <w:p w14:paraId="7D976BCC" w14:textId="77777777" w:rsidR="006A3A12" w:rsidRDefault="007B7775">
            <w:pPr>
              <w:spacing w:after="0" w:line="259" w:lineRule="auto"/>
              <w:ind w:left="0" w:right="0" w:firstLine="0"/>
              <w:jc w:val="left"/>
            </w:pPr>
            <w:r>
              <w:t xml:space="preserve">Контроль по теме «Мир моих увлечений» </w:t>
            </w:r>
          </w:p>
        </w:tc>
        <w:tc>
          <w:tcPr>
            <w:tcW w:w="2526" w:type="dxa"/>
            <w:tcBorders>
              <w:top w:val="single" w:sz="4" w:space="0" w:color="000000"/>
              <w:left w:val="single" w:sz="4" w:space="0" w:color="000000"/>
              <w:bottom w:val="single" w:sz="4" w:space="0" w:color="000000"/>
              <w:right w:val="single" w:sz="4" w:space="0" w:color="000000"/>
            </w:tcBorders>
          </w:tcPr>
          <w:p w14:paraId="350F5BF5" w14:textId="77777777" w:rsidR="006A3A12" w:rsidRDefault="007B7775">
            <w:pPr>
              <w:spacing w:after="0" w:line="259" w:lineRule="auto"/>
              <w:ind w:left="0" w:right="2" w:firstLine="0"/>
              <w:jc w:val="center"/>
            </w:pPr>
            <w:r>
              <w:t xml:space="preserve">1  </w:t>
            </w:r>
          </w:p>
        </w:tc>
      </w:tr>
      <w:tr w:rsidR="006A3A12" w14:paraId="1BA7CE79"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BEE7197" w14:textId="77777777" w:rsidR="006A3A12" w:rsidRDefault="007B7775">
            <w:pPr>
              <w:spacing w:after="0" w:line="259" w:lineRule="auto"/>
              <w:ind w:left="0" w:right="0" w:firstLine="0"/>
              <w:jc w:val="left"/>
            </w:pPr>
            <w:r>
              <w:t xml:space="preserve">39 </w:t>
            </w:r>
          </w:p>
        </w:tc>
        <w:tc>
          <w:tcPr>
            <w:tcW w:w="6070" w:type="dxa"/>
            <w:tcBorders>
              <w:top w:val="single" w:sz="4" w:space="0" w:color="000000"/>
              <w:left w:val="single" w:sz="4" w:space="0" w:color="000000"/>
              <w:bottom w:val="single" w:sz="4" w:space="0" w:color="000000"/>
              <w:right w:val="single" w:sz="4" w:space="0" w:color="000000"/>
            </w:tcBorders>
            <w:vAlign w:val="bottom"/>
          </w:tcPr>
          <w:p w14:paraId="45887C28" w14:textId="77777777" w:rsidR="006A3A12" w:rsidRDefault="007B7775">
            <w:pPr>
              <w:spacing w:after="0" w:line="259" w:lineRule="auto"/>
              <w:ind w:left="0" w:right="0" w:firstLine="0"/>
              <w:jc w:val="left"/>
            </w:pPr>
            <w:r>
              <w:t xml:space="preserve">Моя квартира/дом (комнаты в моей квартире) </w:t>
            </w:r>
          </w:p>
        </w:tc>
        <w:tc>
          <w:tcPr>
            <w:tcW w:w="2526" w:type="dxa"/>
            <w:tcBorders>
              <w:top w:val="single" w:sz="4" w:space="0" w:color="000000"/>
              <w:left w:val="single" w:sz="4" w:space="0" w:color="000000"/>
              <w:bottom w:val="single" w:sz="4" w:space="0" w:color="000000"/>
              <w:right w:val="single" w:sz="4" w:space="0" w:color="000000"/>
            </w:tcBorders>
          </w:tcPr>
          <w:p w14:paraId="200FDD41" w14:textId="77777777" w:rsidR="006A3A12" w:rsidRDefault="007B7775">
            <w:pPr>
              <w:spacing w:after="0" w:line="259" w:lineRule="auto"/>
              <w:ind w:left="0" w:right="2" w:firstLine="0"/>
              <w:jc w:val="center"/>
            </w:pPr>
            <w:r>
              <w:t xml:space="preserve">1  </w:t>
            </w:r>
          </w:p>
        </w:tc>
      </w:tr>
      <w:tr w:rsidR="006A3A12" w14:paraId="316750D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FA8B2DB" w14:textId="77777777" w:rsidR="006A3A12" w:rsidRDefault="007B7775">
            <w:pPr>
              <w:spacing w:after="0" w:line="259" w:lineRule="auto"/>
              <w:ind w:left="0" w:right="0" w:firstLine="0"/>
              <w:jc w:val="left"/>
            </w:pPr>
            <w:r>
              <w:t xml:space="preserve">40 </w:t>
            </w:r>
          </w:p>
        </w:tc>
        <w:tc>
          <w:tcPr>
            <w:tcW w:w="6070" w:type="dxa"/>
            <w:tcBorders>
              <w:top w:val="single" w:sz="4" w:space="0" w:color="000000"/>
              <w:left w:val="single" w:sz="4" w:space="0" w:color="000000"/>
              <w:bottom w:val="single" w:sz="4" w:space="0" w:color="000000"/>
              <w:right w:val="single" w:sz="4" w:space="0" w:color="000000"/>
            </w:tcBorders>
            <w:vAlign w:val="bottom"/>
          </w:tcPr>
          <w:p w14:paraId="55E22631" w14:textId="77777777" w:rsidR="006A3A12" w:rsidRDefault="007B7775">
            <w:pPr>
              <w:spacing w:after="0" w:line="259" w:lineRule="auto"/>
              <w:ind w:left="0" w:right="0" w:firstLine="0"/>
              <w:jc w:val="left"/>
            </w:pPr>
            <w:r>
              <w:t xml:space="preserve">Моя квартира/дом (предметы интерьера) </w:t>
            </w:r>
          </w:p>
        </w:tc>
        <w:tc>
          <w:tcPr>
            <w:tcW w:w="2526" w:type="dxa"/>
            <w:tcBorders>
              <w:top w:val="single" w:sz="4" w:space="0" w:color="000000"/>
              <w:left w:val="single" w:sz="4" w:space="0" w:color="000000"/>
              <w:bottom w:val="single" w:sz="4" w:space="0" w:color="000000"/>
              <w:right w:val="single" w:sz="4" w:space="0" w:color="000000"/>
            </w:tcBorders>
          </w:tcPr>
          <w:p w14:paraId="5FE00D33" w14:textId="77777777" w:rsidR="006A3A12" w:rsidRDefault="007B7775">
            <w:pPr>
              <w:spacing w:after="0" w:line="259" w:lineRule="auto"/>
              <w:ind w:left="0" w:right="2" w:firstLine="0"/>
              <w:jc w:val="center"/>
            </w:pPr>
            <w:r>
              <w:t xml:space="preserve">1  </w:t>
            </w:r>
          </w:p>
        </w:tc>
      </w:tr>
      <w:tr w:rsidR="006A3A12" w14:paraId="353D5DE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39536D9" w14:textId="77777777" w:rsidR="006A3A12" w:rsidRDefault="007B7775">
            <w:pPr>
              <w:spacing w:after="0" w:line="259" w:lineRule="auto"/>
              <w:ind w:left="0" w:right="0" w:firstLine="0"/>
              <w:jc w:val="left"/>
            </w:pPr>
            <w:r>
              <w:t xml:space="preserve">41 </w:t>
            </w:r>
          </w:p>
        </w:tc>
        <w:tc>
          <w:tcPr>
            <w:tcW w:w="6070" w:type="dxa"/>
            <w:tcBorders>
              <w:top w:val="single" w:sz="4" w:space="0" w:color="000000"/>
              <w:left w:val="single" w:sz="4" w:space="0" w:color="000000"/>
              <w:bottom w:val="single" w:sz="4" w:space="0" w:color="000000"/>
              <w:right w:val="single" w:sz="4" w:space="0" w:color="000000"/>
            </w:tcBorders>
            <w:vAlign w:val="bottom"/>
          </w:tcPr>
          <w:p w14:paraId="6E660E80" w14:textId="77777777" w:rsidR="006A3A12" w:rsidRDefault="007B7775">
            <w:pPr>
              <w:spacing w:after="0" w:line="259" w:lineRule="auto"/>
              <w:ind w:left="0" w:right="0" w:firstLine="0"/>
              <w:jc w:val="left"/>
            </w:pPr>
            <w:r>
              <w:t xml:space="preserve">Моя квартира/дом (описание дома) </w:t>
            </w:r>
          </w:p>
        </w:tc>
        <w:tc>
          <w:tcPr>
            <w:tcW w:w="2526" w:type="dxa"/>
            <w:tcBorders>
              <w:top w:val="single" w:sz="4" w:space="0" w:color="000000"/>
              <w:left w:val="single" w:sz="4" w:space="0" w:color="000000"/>
              <w:bottom w:val="single" w:sz="4" w:space="0" w:color="000000"/>
              <w:right w:val="single" w:sz="4" w:space="0" w:color="000000"/>
            </w:tcBorders>
          </w:tcPr>
          <w:p w14:paraId="5C474560" w14:textId="77777777" w:rsidR="006A3A12" w:rsidRDefault="007B7775">
            <w:pPr>
              <w:spacing w:after="0" w:line="259" w:lineRule="auto"/>
              <w:ind w:left="0" w:right="2" w:firstLine="0"/>
              <w:jc w:val="center"/>
            </w:pPr>
            <w:r>
              <w:t xml:space="preserve">1  </w:t>
            </w:r>
          </w:p>
        </w:tc>
      </w:tr>
      <w:tr w:rsidR="006A3A12" w14:paraId="13BB19CE" w14:textId="77777777">
        <w:trPr>
          <w:trHeight w:val="337"/>
        </w:trPr>
        <w:tc>
          <w:tcPr>
            <w:tcW w:w="754" w:type="dxa"/>
            <w:tcBorders>
              <w:top w:val="single" w:sz="4" w:space="0" w:color="000000"/>
              <w:left w:val="single" w:sz="4" w:space="0" w:color="000000"/>
              <w:bottom w:val="single" w:sz="4" w:space="0" w:color="000000"/>
              <w:right w:val="single" w:sz="4" w:space="0" w:color="000000"/>
            </w:tcBorders>
          </w:tcPr>
          <w:p w14:paraId="0E481B39" w14:textId="77777777" w:rsidR="006A3A12" w:rsidRDefault="007B7775">
            <w:pPr>
              <w:spacing w:after="0" w:line="259" w:lineRule="auto"/>
              <w:ind w:left="0" w:right="0" w:firstLine="0"/>
              <w:jc w:val="left"/>
            </w:pPr>
            <w:r>
              <w:t xml:space="preserve">42 </w:t>
            </w:r>
          </w:p>
        </w:tc>
        <w:tc>
          <w:tcPr>
            <w:tcW w:w="6070" w:type="dxa"/>
            <w:tcBorders>
              <w:top w:val="single" w:sz="4" w:space="0" w:color="000000"/>
              <w:left w:val="single" w:sz="4" w:space="0" w:color="000000"/>
              <w:bottom w:val="single" w:sz="4" w:space="0" w:color="000000"/>
              <w:right w:val="single" w:sz="4" w:space="0" w:color="000000"/>
            </w:tcBorders>
            <w:vAlign w:val="bottom"/>
          </w:tcPr>
          <w:p w14:paraId="7F4904F0" w14:textId="77777777" w:rsidR="006A3A12" w:rsidRDefault="007B7775">
            <w:pPr>
              <w:spacing w:after="0" w:line="259" w:lineRule="auto"/>
              <w:ind w:left="0" w:right="0" w:firstLine="0"/>
              <w:jc w:val="left"/>
            </w:pPr>
            <w:r>
              <w:t xml:space="preserve">Моякомната </w:t>
            </w:r>
          </w:p>
        </w:tc>
        <w:tc>
          <w:tcPr>
            <w:tcW w:w="2526" w:type="dxa"/>
            <w:tcBorders>
              <w:top w:val="single" w:sz="4" w:space="0" w:color="000000"/>
              <w:left w:val="single" w:sz="4" w:space="0" w:color="000000"/>
              <w:bottom w:val="single" w:sz="4" w:space="0" w:color="000000"/>
              <w:right w:val="single" w:sz="4" w:space="0" w:color="000000"/>
            </w:tcBorders>
          </w:tcPr>
          <w:p w14:paraId="2F4F63F9" w14:textId="77777777" w:rsidR="006A3A12" w:rsidRDefault="007B7775">
            <w:pPr>
              <w:spacing w:after="0" w:line="259" w:lineRule="auto"/>
              <w:ind w:left="3" w:right="0" w:firstLine="0"/>
              <w:jc w:val="center"/>
            </w:pPr>
            <w:r>
              <w:t xml:space="preserve"> 1  </w:t>
            </w:r>
          </w:p>
        </w:tc>
      </w:tr>
      <w:tr w:rsidR="006A3A12" w14:paraId="5F2BF0D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BD9BF38" w14:textId="77777777" w:rsidR="006A3A12" w:rsidRDefault="007B7775">
            <w:pPr>
              <w:spacing w:after="0" w:line="259" w:lineRule="auto"/>
              <w:ind w:left="0" w:right="0" w:firstLine="0"/>
              <w:jc w:val="left"/>
            </w:pPr>
            <w:r>
              <w:t xml:space="preserve">43 </w:t>
            </w:r>
          </w:p>
        </w:tc>
        <w:tc>
          <w:tcPr>
            <w:tcW w:w="6070" w:type="dxa"/>
            <w:tcBorders>
              <w:top w:val="single" w:sz="4" w:space="0" w:color="000000"/>
              <w:left w:val="single" w:sz="4" w:space="0" w:color="000000"/>
              <w:bottom w:val="single" w:sz="4" w:space="0" w:color="000000"/>
              <w:right w:val="single" w:sz="4" w:space="0" w:color="000000"/>
            </w:tcBorders>
            <w:vAlign w:val="bottom"/>
          </w:tcPr>
          <w:p w14:paraId="3B89707B" w14:textId="77777777" w:rsidR="006A3A12" w:rsidRDefault="007B7775">
            <w:pPr>
              <w:spacing w:after="0" w:line="259" w:lineRule="auto"/>
              <w:ind w:left="0" w:right="0" w:firstLine="0"/>
              <w:jc w:val="left"/>
            </w:pPr>
            <w:r>
              <w:t xml:space="preserve">Мояшкола (школьныепринадлежности) </w:t>
            </w:r>
          </w:p>
        </w:tc>
        <w:tc>
          <w:tcPr>
            <w:tcW w:w="2526" w:type="dxa"/>
            <w:tcBorders>
              <w:top w:val="single" w:sz="4" w:space="0" w:color="000000"/>
              <w:left w:val="single" w:sz="4" w:space="0" w:color="000000"/>
              <w:bottom w:val="single" w:sz="4" w:space="0" w:color="000000"/>
              <w:right w:val="single" w:sz="4" w:space="0" w:color="000000"/>
            </w:tcBorders>
          </w:tcPr>
          <w:p w14:paraId="22ACEDCF" w14:textId="77777777" w:rsidR="006A3A12" w:rsidRDefault="007B7775">
            <w:pPr>
              <w:spacing w:after="0" w:line="259" w:lineRule="auto"/>
              <w:ind w:left="3" w:right="0" w:firstLine="0"/>
              <w:jc w:val="center"/>
            </w:pPr>
            <w:r>
              <w:t xml:space="preserve"> 1  </w:t>
            </w:r>
          </w:p>
        </w:tc>
      </w:tr>
      <w:tr w:rsidR="006A3A12" w14:paraId="7DF5116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3C375B9" w14:textId="77777777" w:rsidR="006A3A12" w:rsidRDefault="007B7775">
            <w:pPr>
              <w:spacing w:after="0" w:line="259" w:lineRule="auto"/>
              <w:ind w:left="0" w:right="0" w:firstLine="0"/>
              <w:jc w:val="left"/>
            </w:pPr>
            <w:r>
              <w:t xml:space="preserve">44 </w:t>
            </w:r>
          </w:p>
        </w:tc>
        <w:tc>
          <w:tcPr>
            <w:tcW w:w="6070" w:type="dxa"/>
            <w:tcBorders>
              <w:top w:val="single" w:sz="4" w:space="0" w:color="000000"/>
              <w:left w:val="single" w:sz="4" w:space="0" w:color="000000"/>
              <w:bottom w:val="single" w:sz="4" w:space="0" w:color="000000"/>
              <w:right w:val="single" w:sz="4" w:space="0" w:color="000000"/>
            </w:tcBorders>
            <w:vAlign w:val="bottom"/>
          </w:tcPr>
          <w:p w14:paraId="6C87F938" w14:textId="77777777" w:rsidR="006A3A12" w:rsidRDefault="007B7775">
            <w:pPr>
              <w:spacing w:after="0" w:line="259" w:lineRule="auto"/>
              <w:ind w:left="0" w:right="0" w:firstLine="0"/>
              <w:jc w:val="left"/>
            </w:pPr>
            <w:r>
              <w:t xml:space="preserve">Мояшкола (любимыепредметы) </w:t>
            </w:r>
          </w:p>
        </w:tc>
        <w:tc>
          <w:tcPr>
            <w:tcW w:w="2526" w:type="dxa"/>
            <w:tcBorders>
              <w:top w:val="single" w:sz="4" w:space="0" w:color="000000"/>
              <w:left w:val="single" w:sz="4" w:space="0" w:color="000000"/>
              <w:bottom w:val="single" w:sz="4" w:space="0" w:color="000000"/>
              <w:right w:val="single" w:sz="4" w:space="0" w:color="000000"/>
            </w:tcBorders>
          </w:tcPr>
          <w:p w14:paraId="3770D055" w14:textId="77777777" w:rsidR="006A3A12" w:rsidRDefault="007B7775">
            <w:pPr>
              <w:spacing w:after="0" w:line="259" w:lineRule="auto"/>
              <w:ind w:left="3" w:right="0" w:firstLine="0"/>
              <w:jc w:val="center"/>
            </w:pPr>
            <w:r>
              <w:t xml:space="preserve"> 1  </w:t>
            </w:r>
          </w:p>
        </w:tc>
      </w:tr>
      <w:tr w:rsidR="006A3A12" w14:paraId="0D2AD9E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DAAD73F" w14:textId="77777777" w:rsidR="006A3A12" w:rsidRDefault="007B7775">
            <w:pPr>
              <w:spacing w:after="0" w:line="259" w:lineRule="auto"/>
              <w:ind w:left="0" w:right="0" w:firstLine="0"/>
              <w:jc w:val="left"/>
            </w:pPr>
            <w:r>
              <w:t xml:space="preserve">45 </w:t>
            </w:r>
          </w:p>
        </w:tc>
        <w:tc>
          <w:tcPr>
            <w:tcW w:w="6070" w:type="dxa"/>
            <w:tcBorders>
              <w:top w:val="single" w:sz="4" w:space="0" w:color="000000"/>
              <w:left w:val="single" w:sz="4" w:space="0" w:color="000000"/>
              <w:bottom w:val="single" w:sz="4" w:space="0" w:color="000000"/>
              <w:right w:val="single" w:sz="4" w:space="0" w:color="000000"/>
            </w:tcBorders>
            <w:vAlign w:val="bottom"/>
          </w:tcPr>
          <w:p w14:paraId="5E10528B" w14:textId="77777777" w:rsidR="006A3A12" w:rsidRDefault="007B7775">
            <w:pPr>
              <w:spacing w:after="0" w:line="259" w:lineRule="auto"/>
              <w:ind w:left="0" w:right="0" w:firstLine="0"/>
              <w:jc w:val="left"/>
            </w:pPr>
            <w:r>
              <w:t xml:space="preserve">Мояшкола (правилаповедения) </w:t>
            </w:r>
          </w:p>
        </w:tc>
        <w:tc>
          <w:tcPr>
            <w:tcW w:w="2526" w:type="dxa"/>
            <w:tcBorders>
              <w:top w:val="single" w:sz="4" w:space="0" w:color="000000"/>
              <w:left w:val="single" w:sz="4" w:space="0" w:color="000000"/>
              <w:bottom w:val="single" w:sz="4" w:space="0" w:color="000000"/>
              <w:right w:val="single" w:sz="4" w:space="0" w:color="000000"/>
            </w:tcBorders>
          </w:tcPr>
          <w:p w14:paraId="333B835A" w14:textId="77777777" w:rsidR="006A3A12" w:rsidRDefault="007B7775">
            <w:pPr>
              <w:spacing w:after="0" w:line="259" w:lineRule="auto"/>
              <w:ind w:left="3" w:right="0" w:firstLine="0"/>
              <w:jc w:val="center"/>
            </w:pPr>
            <w:r>
              <w:t xml:space="preserve"> 1  </w:t>
            </w:r>
          </w:p>
        </w:tc>
      </w:tr>
      <w:tr w:rsidR="006A3A12" w14:paraId="2AF5EFD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FF65453" w14:textId="77777777" w:rsidR="006A3A12" w:rsidRDefault="007B7775">
            <w:pPr>
              <w:spacing w:after="0" w:line="259" w:lineRule="auto"/>
              <w:ind w:left="0" w:right="0" w:firstLine="0"/>
              <w:jc w:val="left"/>
            </w:pPr>
            <w:r>
              <w:t xml:space="preserve">46 </w:t>
            </w:r>
          </w:p>
        </w:tc>
        <w:tc>
          <w:tcPr>
            <w:tcW w:w="6070" w:type="dxa"/>
            <w:tcBorders>
              <w:top w:val="single" w:sz="4" w:space="0" w:color="000000"/>
              <w:left w:val="single" w:sz="4" w:space="0" w:color="000000"/>
              <w:bottom w:val="single" w:sz="4" w:space="0" w:color="000000"/>
              <w:right w:val="single" w:sz="4" w:space="0" w:color="000000"/>
            </w:tcBorders>
            <w:vAlign w:val="bottom"/>
          </w:tcPr>
          <w:p w14:paraId="680DD316" w14:textId="77777777" w:rsidR="006A3A12" w:rsidRDefault="007B7775">
            <w:pPr>
              <w:spacing w:after="0" w:line="259" w:lineRule="auto"/>
              <w:ind w:left="0" w:right="0" w:firstLine="0"/>
              <w:jc w:val="left"/>
            </w:pPr>
            <w:r>
              <w:t xml:space="preserve">Мояшкола (моиодноклассники) </w:t>
            </w:r>
          </w:p>
        </w:tc>
        <w:tc>
          <w:tcPr>
            <w:tcW w:w="2526" w:type="dxa"/>
            <w:tcBorders>
              <w:top w:val="single" w:sz="4" w:space="0" w:color="000000"/>
              <w:left w:val="single" w:sz="4" w:space="0" w:color="000000"/>
              <w:bottom w:val="single" w:sz="4" w:space="0" w:color="000000"/>
              <w:right w:val="single" w:sz="4" w:space="0" w:color="000000"/>
            </w:tcBorders>
          </w:tcPr>
          <w:p w14:paraId="7567D226" w14:textId="77777777" w:rsidR="006A3A12" w:rsidRDefault="007B7775">
            <w:pPr>
              <w:spacing w:after="0" w:line="259" w:lineRule="auto"/>
              <w:ind w:left="3" w:right="0" w:firstLine="0"/>
              <w:jc w:val="center"/>
            </w:pPr>
            <w:r>
              <w:t xml:space="preserve"> 1  </w:t>
            </w:r>
          </w:p>
        </w:tc>
      </w:tr>
      <w:tr w:rsidR="006A3A12" w14:paraId="2E4FE0D5"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7FFFF6D" w14:textId="77777777" w:rsidR="006A3A12" w:rsidRDefault="007B7775">
            <w:pPr>
              <w:spacing w:after="0" w:line="259" w:lineRule="auto"/>
              <w:ind w:left="0" w:right="0" w:firstLine="0"/>
              <w:jc w:val="left"/>
            </w:pPr>
            <w:r>
              <w:t xml:space="preserve">47 </w:t>
            </w:r>
          </w:p>
        </w:tc>
        <w:tc>
          <w:tcPr>
            <w:tcW w:w="6070" w:type="dxa"/>
            <w:tcBorders>
              <w:top w:val="single" w:sz="4" w:space="0" w:color="000000"/>
              <w:left w:val="single" w:sz="4" w:space="0" w:color="000000"/>
              <w:bottom w:val="single" w:sz="4" w:space="0" w:color="000000"/>
              <w:right w:val="single" w:sz="4" w:space="0" w:color="000000"/>
            </w:tcBorders>
            <w:vAlign w:val="bottom"/>
          </w:tcPr>
          <w:p w14:paraId="72F6C206" w14:textId="77777777" w:rsidR="006A3A12" w:rsidRDefault="007B7775">
            <w:pPr>
              <w:spacing w:after="0" w:line="259" w:lineRule="auto"/>
              <w:ind w:left="0" w:right="0" w:firstLine="0"/>
              <w:jc w:val="left"/>
            </w:pPr>
            <w:r>
              <w:t xml:space="preserve">Мои друзья (представляем друга одноклассникам) </w:t>
            </w:r>
          </w:p>
        </w:tc>
        <w:tc>
          <w:tcPr>
            <w:tcW w:w="2526" w:type="dxa"/>
            <w:tcBorders>
              <w:top w:val="single" w:sz="4" w:space="0" w:color="000000"/>
              <w:left w:val="single" w:sz="4" w:space="0" w:color="000000"/>
              <w:bottom w:val="single" w:sz="4" w:space="0" w:color="000000"/>
              <w:right w:val="single" w:sz="4" w:space="0" w:color="000000"/>
            </w:tcBorders>
          </w:tcPr>
          <w:p w14:paraId="7F7E60AE" w14:textId="77777777" w:rsidR="006A3A12" w:rsidRDefault="007B7775">
            <w:pPr>
              <w:spacing w:after="0" w:line="259" w:lineRule="auto"/>
              <w:ind w:left="0" w:right="2" w:firstLine="0"/>
              <w:jc w:val="center"/>
            </w:pPr>
            <w:r>
              <w:t xml:space="preserve">1  </w:t>
            </w:r>
          </w:p>
        </w:tc>
      </w:tr>
      <w:tr w:rsidR="006A3A12" w14:paraId="44455AEE" w14:textId="77777777">
        <w:trPr>
          <w:trHeight w:val="614"/>
        </w:trPr>
        <w:tc>
          <w:tcPr>
            <w:tcW w:w="754" w:type="dxa"/>
            <w:tcBorders>
              <w:top w:val="single" w:sz="4" w:space="0" w:color="000000"/>
              <w:left w:val="single" w:sz="4" w:space="0" w:color="000000"/>
              <w:bottom w:val="single" w:sz="4" w:space="0" w:color="000000"/>
              <w:right w:val="single" w:sz="4" w:space="0" w:color="000000"/>
            </w:tcBorders>
            <w:vAlign w:val="center"/>
          </w:tcPr>
          <w:p w14:paraId="49711B54" w14:textId="77777777" w:rsidR="006A3A12" w:rsidRDefault="007B7775">
            <w:pPr>
              <w:spacing w:after="0" w:line="259" w:lineRule="auto"/>
              <w:ind w:left="0" w:right="0" w:firstLine="0"/>
              <w:jc w:val="left"/>
            </w:pPr>
            <w:r>
              <w:t xml:space="preserve">48 </w:t>
            </w:r>
          </w:p>
        </w:tc>
        <w:tc>
          <w:tcPr>
            <w:tcW w:w="6070" w:type="dxa"/>
            <w:tcBorders>
              <w:top w:val="single" w:sz="4" w:space="0" w:color="000000"/>
              <w:left w:val="single" w:sz="4" w:space="0" w:color="000000"/>
              <w:bottom w:val="single" w:sz="4" w:space="0" w:color="000000"/>
              <w:right w:val="single" w:sz="4" w:space="0" w:color="000000"/>
            </w:tcBorders>
            <w:vAlign w:val="bottom"/>
          </w:tcPr>
          <w:p w14:paraId="13323817" w14:textId="77777777" w:rsidR="006A3A12" w:rsidRDefault="007B7775">
            <w:pPr>
              <w:spacing w:after="0" w:line="259" w:lineRule="auto"/>
              <w:ind w:left="0" w:right="0" w:firstLine="0"/>
              <w:jc w:val="left"/>
            </w:pPr>
            <w:r>
              <w:t xml:space="preserve">Мои друзья (совместные занятия после уроков, игры, кружки) </w:t>
            </w:r>
          </w:p>
        </w:tc>
        <w:tc>
          <w:tcPr>
            <w:tcW w:w="2526" w:type="dxa"/>
            <w:tcBorders>
              <w:top w:val="single" w:sz="4" w:space="0" w:color="000000"/>
              <w:left w:val="single" w:sz="4" w:space="0" w:color="000000"/>
              <w:bottom w:val="single" w:sz="4" w:space="0" w:color="000000"/>
              <w:right w:val="single" w:sz="4" w:space="0" w:color="000000"/>
            </w:tcBorders>
            <w:vAlign w:val="center"/>
          </w:tcPr>
          <w:p w14:paraId="089E8447" w14:textId="77777777" w:rsidR="006A3A12" w:rsidRDefault="007B7775">
            <w:pPr>
              <w:spacing w:after="0" w:line="259" w:lineRule="auto"/>
              <w:ind w:left="0" w:right="2" w:firstLine="0"/>
              <w:jc w:val="center"/>
            </w:pPr>
            <w:r>
              <w:t xml:space="preserve">1  </w:t>
            </w:r>
          </w:p>
        </w:tc>
      </w:tr>
      <w:tr w:rsidR="006A3A12" w14:paraId="2A9F5927"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33BE2CB6" w14:textId="77777777" w:rsidR="006A3A12" w:rsidRDefault="007B7775">
            <w:pPr>
              <w:spacing w:after="0" w:line="259" w:lineRule="auto"/>
              <w:ind w:left="0" w:right="0" w:firstLine="0"/>
              <w:jc w:val="left"/>
            </w:pPr>
            <w:r>
              <w:lastRenderedPageBreak/>
              <w:t xml:space="preserve">49 </w:t>
            </w:r>
          </w:p>
        </w:tc>
        <w:tc>
          <w:tcPr>
            <w:tcW w:w="6070" w:type="dxa"/>
            <w:tcBorders>
              <w:top w:val="single" w:sz="4" w:space="0" w:color="000000"/>
              <w:left w:val="single" w:sz="4" w:space="0" w:color="000000"/>
              <w:bottom w:val="single" w:sz="4" w:space="0" w:color="000000"/>
              <w:right w:val="single" w:sz="4" w:space="0" w:color="000000"/>
            </w:tcBorders>
            <w:vAlign w:val="bottom"/>
          </w:tcPr>
          <w:p w14:paraId="21C60A33" w14:textId="77777777" w:rsidR="006A3A12" w:rsidRDefault="007B7775">
            <w:pPr>
              <w:spacing w:after="0" w:line="259" w:lineRule="auto"/>
              <w:ind w:left="0" w:right="0" w:firstLine="0"/>
              <w:jc w:val="left"/>
            </w:pPr>
            <w:r>
              <w:t xml:space="preserve">Моя малая родина (достопримечательности, интересные места для посещения) </w:t>
            </w:r>
          </w:p>
        </w:tc>
        <w:tc>
          <w:tcPr>
            <w:tcW w:w="2526" w:type="dxa"/>
            <w:tcBorders>
              <w:top w:val="single" w:sz="4" w:space="0" w:color="000000"/>
              <w:left w:val="single" w:sz="4" w:space="0" w:color="000000"/>
              <w:bottom w:val="single" w:sz="4" w:space="0" w:color="000000"/>
              <w:right w:val="single" w:sz="4" w:space="0" w:color="000000"/>
            </w:tcBorders>
            <w:vAlign w:val="center"/>
          </w:tcPr>
          <w:p w14:paraId="45821653" w14:textId="77777777" w:rsidR="006A3A12" w:rsidRDefault="007B7775">
            <w:pPr>
              <w:spacing w:after="0" w:line="259" w:lineRule="auto"/>
              <w:ind w:left="0" w:right="2" w:firstLine="0"/>
              <w:jc w:val="center"/>
            </w:pPr>
            <w:r>
              <w:t xml:space="preserve">1  </w:t>
            </w:r>
          </w:p>
        </w:tc>
      </w:tr>
      <w:tr w:rsidR="006A3A12" w14:paraId="3EF5EE91" w14:textId="77777777">
        <w:trPr>
          <w:trHeight w:val="615"/>
        </w:trPr>
        <w:tc>
          <w:tcPr>
            <w:tcW w:w="754" w:type="dxa"/>
            <w:tcBorders>
              <w:top w:val="single" w:sz="4" w:space="0" w:color="000000"/>
              <w:left w:val="single" w:sz="4" w:space="0" w:color="000000"/>
              <w:bottom w:val="single" w:sz="4" w:space="0" w:color="000000"/>
              <w:right w:val="single" w:sz="4" w:space="0" w:color="000000"/>
            </w:tcBorders>
            <w:vAlign w:val="center"/>
          </w:tcPr>
          <w:p w14:paraId="3E2BEF55" w14:textId="77777777" w:rsidR="006A3A12" w:rsidRDefault="007B7775">
            <w:pPr>
              <w:spacing w:after="0" w:line="259" w:lineRule="auto"/>
              <w:ind w:left="0" w:right="0" w:firstLine="0"/>
              <w:jc w:val="left"/>
            </w:pPr>
            <w:r>
              <w:t xml:space="preserve">50 </w:t>
            </w:r>
          </w:p>
        </w:tc>
        <w:tc>
          <w:tcPr>
            <w:tcW w:w="6070" w:type="dxa"/>
            <w:tcBorders>
              <w:top w:val="single" w:sz="4" w:space="0" w:color="000000"/>
              <w:left w:val="single" w:sz="4" w:space="0" w:color="000000"/>
              <w:bottom w:val="single" w:sz="4" w:space="0" w:color="000000"/>
              <w:right w:val="single" w:sz="4" w:space="0" w:color="000000"/>
            </w:tcBorders>
            <w:vAlign w:val="bottom"/>
          </w:tcPr>
          <w:p w14:paraId="36895244" w14:textId="77777777" w:rsidR="006A3A12" w:rsidRDefault="007B7775">
            <w:pPr>
              <w:spacing w:after="0" w:line="259" w:lineRule="auto"/>
              <w:ind w:left="0" w:right="2" w:firstLine="0"/>
              <w:jc w:val="left"/>
            </w:pPr>
            <w:r>
              <w:t xml:space="preserve">Моя малая родина (что было в моём городе/селе раньше) </w:t>
            </w:r>
          </w:p>
        </w:tc>
        <w:tc>
          <w:tcPr>
            <w:tcW w:w="2526" w:type="dxa"/>
            <w:tcBorders>
              <w:top w:val="single" w:sz="4" w:space="0" w:color="000000"/>
              <w:left w:val="single" w:sz="4" w:space="0" w:color="000000"/>
              <w:bottom w:val="single" w:sz="4" w:space="0" w:color="000000"/>
              <w:right w:val="single" w:sz="4" w:space="0" w:color="000000"/>
            </w:tcBorders>
            <w:vAlign w:val="center"/>
          </w:tcPr>
          <w:p w14:paraId="4D25D1FE" w14:textId="77777777" w:rsidR="006A3A12" w:rsidRDefault="007B7775">
            <w:pPr>
              <w:spacing w:after="0" w:line="259" w:lineRule="auto"/>
              <w:ind w:left="0" w:right="2" w:firstLine="0"/>
              <w:jc w:val="center"/>
            </w:pPr>
            <w:r>
              <w:t xml:space="preserve">1  </w:t>
            </w:r>
          </w:p>
        </w:tc>
      </w:tr>
      <w:tr w:rsidR="006A3A12" w14:paraId="3562AA9D"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BCDFCBA" w14:textId="77777777" w:rsidR="006A3A12" w:rsidRDefault="007B7775">
            <w:pPr>
              <w:spacing w:after="0" w:line="259" w:lineRule="auto"/>
              <w:ind w:left="0" w:right="0" w:firstLine="0"/>
              <w:jc w:val="left"/>
            </w:pPr>
            <w:r>
              <w:t xml:space="preserve">51 </w:t>
            </w:r>
          </w:p>
        </w:tc>
        <w:tc>
          <w:tcPr>
            <w:tcW w:w="6070" w:type="dxa"/>
            <w:tcBorders>
              <w:top w:val="single" w:sz="4" w:space="0" w:color="000000"/>
              <w:left w:val="single" w:sz="4" w:space="0" w:color="000000"/>
              <w:bottom w:val="single" w:sz="4" w:space="0" w:color="000000"/>
              <w:right w:val="single" w:sz="4" w:space="0" w:color="000000"/>
            </w:tcBorders>
          </w:tcPr>
          <w:p w14:paraId="2865536C" w14:textId="77777777" w:rsidR="006A3A12" w:rsidRDefault="007B7775">
            <w:pPr>
              <w:spacing w:after="0" w:line="259" w:lineRule="auto"/>
              <w:ind w:left="0" w:right="0" w:firstLine="0"/>
              <w:jc w:val="left"/>
            </w:pPr>
            <w:r>
              <w:t xml:space="preserve">Дикие и домашние животные (разные виды) </w:t>
            </w:r>
          </w:p>
        </w:tc>
        <w:tc>
          <w:tcPr>
            <w:tcW w:w="2526" w:type="dxa"/>
            <w:tcBorders>
              <w:top w:val="single" w:sz="4" w:space="0" w:color="000000"/>
              <w:left w:val="single" w:sz="4" w:space="0" w:color="000000"/>
              <w:bottom w:val="single" w:sz="4" w:space="0" w:color="000000"/>
              <w:right w:val="single" w:sz="4" w:space="0" w:color="000000"/>
            </w:tcBorders>
          </w:tcPr>
          <w:p w14:paraId="523E26C8" w14:textId="77777777" w:rsidR="006A3A12" w:rsidRDefault="007B7775">
            <w:pPr>
              <w:spacing w:after="0" w:line="259" w:lineRule="auto"/>
              <w:ind w:left="0" w:right="2" w:firstLine="0"/>
              <w:jc w:val="center"/>
            </w:pPr>
            <w:r>
              <w:t xml:space="preserve">1  </w:t>
            </w:r>
          </w:p>
        </w:tc>
      </w:tr>
      <w:tr w:rsidR="006A3A12" w14:paraId="1A9E024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538085A" w14:textId="77777777" w:rsidR="006A3A12" w:rsidRDefault="007B7775">
            <w:pPr>
              <w:spacing w:after="0" w:line="259" w:lineRule="auto"/>
              <w:ind w:left="0" w:right="0" w:firstLine="0"/>
              <w:jc w:val="left"/>
            </w:pPr>
            <w:r>
              <w:t xml:space="preserve">52 </w:t>
            </w:r>
          </w:p>
        </w:tc>
        <w:tc>
          <w:tcPr>
            <w:tcW w:w="6070" w:type="dxa"/>
            <w:tcBorders>
              <w:top w:val="single" w:sz="4" w:space="0" w:color="000000"/>
              <w:left w:val="single" w:sz="4" w:space="0" w:color="000000"/>
              <w:bottom w:val="single" w:sz="4" w:space="0" w:color="000000"/>
              <w:right w:val="single" w:sz="4" w:space="0" w:color="000000"/>
            </w:tcBorders>
          </w:tcPr>
          <w:p w14:paraId="71A52AD3" w14:textId="77777777" w:rsidR="006A3A12" w:rsidRDefault="007B7775">
            <w:pPr>
              <w:spacing w:after="0" w:line="259" w:lineRule="auto"/>
              <w:ind w:left="0" w:right="0" w:firstLine="0"/>
              <w:jc w:val="left"/>
            </w:pPr>
            <w:r>
              <w:t xml:space="preserve">Дикие и домашние животные (описание внешности) </w:t>
            </w:r>
          </w:p>
        </w:tc>
        <w:tc>
          <w:tcPr>
            <w:tcW w:w="2526" w:type="dxa"/>
            <w:tcBorders>
              <w:top w:val="single" w:sz="4" w:space="0" w:color="000000"/>
              <w:left w:val="single" w:sz="4" w:space="0" w:color="000000"/>
              <w:bottom w:val="single" w:sz="4" w:space="0" w:color="000000"/>
              <w:right w:val="single" w:sz="4" w:space="0" w:color="000000"/>
            </w:tcBorders>
          </w:tcPr>
          <w:p w14:paraId="6868E174" w14:textId="77777777" w:rsidR="006A3A12" w:rsidRDefault="007B7775">
            <w:pPr>
              <w:spacing w:after="0" w:line="259" w:lineRule="auto"/>
              <w:ind w:left="0" w:right="2" w:firstLine="0"/>
              <w:jc w:val="center"/>
            </w:pPr>
            <w:r>
              <w:t xml:space="preserve">1  </w:t>
            </w:r>
          </w:p>
        </w:tc>
      </w:tr>
      <w:tr w:rsidR="006A3A12" w14:paraId="4541E25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AC9F6D2" w14:textId="77777777" w:rsidR="006A3A12" w:rsidRDefault="007B7775">
            <w:pPr>
              <w:spacing w:after="0" w:line="259" w:lineRule="auto"/>
              <w:ind w:left="0" w:right="0" w:firstLine="0"/>
              <w:jc w:val="left"/>
            </w:pPr>
            <w:r>
              <w:t xml:space="preserve">53 </w:t>
            </w:r>
          </w:p>
        </w:tc>
        <w:tc>
          <w:tcPr>
            <w:tcW w:w="6070" w:type="dxa"/>
            <w:tcBorders>
              <w:top w:val="single" w:sz="4" w:space="0" w:color="000000"/>
              <w:left w:val="single" w:sz="4" w:space="0" w:color="000000"/>
              <w:bottom w:val="single" w:sz="4" w:space="0" w:color="000000"/>
              <w:right w:val="single" w:sz="4" w:space="0" w:color="000000"/>
            </w:tcBorders>
          </w:tcPr>
          <w:p w14:paraId="710EA363" w14:textId="77777777" w:rsidR="006A3A12" w:rsidRDefault="007B7775">
            <w:pPr>
              <w:spacing w:after="0" w:line="259" w:lineRule="auto"/>
              <w:ind w:left="0" w:right="0" w:firstLine="0"/>
              <w:jc w:val="left"/>
            </w:pPr>
            <w:r>
              <w:t xml:space="preserve">Дикие и домашние животные (что они умеют) </w:t>
            </w:r>
          </w:p>
        </w:tc>
        <w:tc>
          <w:tcPr>
            <w:tcW w:w="2526" w:type="dxa"/>
            <w:tcBorders>
              <w:top w:val="single" w:sz="4" w:space="0" w:color="000000"/>
              <w:left w:val="single" w:sz="4" w:space="0" w:color="000000"/>
              <w:bottom w:val="single" w:sz="4" w:space="0" w:color="000000"/>
              <w:right w:val="single" w:sz="4" w:space="0" w:color="000000"/>
            </w:tcBorders>
          </w:tcPr>
          <w:p w14:paraId="599F09A5" w14:textId="77777777" w:rsidR="006A3A12" w:rsidRDefault="007B7775">
            <w:pPr>
              <w:spacing w:after="0" w:line="259" w:lineRule="auto"/>
              <w:ind w:left="0" w:right="2" w:firstLine="0"/>
              <w:jc w:val="center"/>
            </w:pPr>
            <w:r>
              <w:t xml:space="preserve">1  </w:t>
            </w:r>
          </w:p>
        </w:tc>
      </w:tr>
      <w:tr w:rsidR="006A3A12" w14:paraId="36BA713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B9631C7" w14:textId="77777777" w:rsidR="006A3A12" w:rsidRDefault="007B7775">
            <w:pPr>
              <w:spacing w:after="0" w:line="259" w:lineRule="auto"/>
              <w:ind w:left="0" w:right="0" w:firstLine="0"/>
              <w:jc w:val="left"/>
            </w:pPr>
            <w:r>
              <w:t xml:space="preserve">54 </w:t>
            </w:r>
          </w:p>
        </w:tc>
        <w:tc>
          <w:tcPr>
            <w:tcW w:w="6070" w:type="dxa"/>
            <w:tcBorders>
              <w:top w:val="single" w:sz="4" w:space="0" w:color="000000"/>
              <w:left w:val="single" w:sz="4" w:space="0" w:color="000000"/>
              <w:bottom w:val="single" w:sz="4" w:space="0" w:color="000000"/>
              <w:right w:val="single" w:sz="4" w:space="0" w:color="000000"/>
            </w:tcBorders>
          </w:tcPr>
          <w:p w14:paraId="1C005BEA" w14:textId="77777777" w:rsidR="006A3A12" w:rsidRDefault="007B7775">
            <w:pPr>
              <w:spacing w:after="0" w:line="259" w:lineRule="auto"/>
              <w:ind w:left="0" w:right="0" w:firstLine="0"/>
              <w:jc w:val="left"/>
            </w:pPr>
            <w:r>
              <w:t xml:space="preserve">Погода </w:t>
            </w:r>
          </w:p>
        </w:tc>
        <w:tc>
          <w:tcPr>
            <w:tcW w:w="2526" w:type="dxa"/>
            <w:tcBorders>
              <w:top w:val="single" w:sz="4" w:space="0" w:color="000000"/>
              <w:left w:val="single" w:sz="4" w:space="0" w:color="000000"/>
              <w:bottom w:val="single" w:sz="4" w:space="0" w:color="000000"/>
              <w:right w:val="single" w:sz="4" w:space="0" w:color="000000"/>
            </w:tcBorders>
          </w:tcPr>
          <w:p w14:paraId="54D2D176" w14:textId="77777777" w:rsidR="006A3A12" w:rsidRDefault="007B7775">
            <w:pPr>
              <w:spacing w:after="0" w:line="259" w:lineRule="auto"/>
              <w:ind w:left="3" w:right="0" w:firstLine="0"/>
              <w:jc w:val="center"/>
            </w:pPr>
            <w:r>
              <w:t xml:space="preserve"> 1  </w:t>
            </w:r>
          </w:p>
        </w:tc>
      </w:tr>
      <w:tr w:rsidR="006A3A12" w14:paraId="4F57C054"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995FA30" w14:textId="77777777" w:rsidR="006A3A12" w:rsidRDefault="007B7775">
            <w:pPr>
              <w:spacing w:after="0" w:line="259" w:lineRule="auto"/>
              <w:ind w:left="0" w:right="0" w:firstLine="0"/>
              <w:jc w:val="left"/>
            </w:pPr>
            <w:r>
              <w:t xml:space="preserve">55 </w:t>
            </w:r>
          </w:p>
        </w:tc>
        <w:tc>
          <w:tcPr>
            <w:tcW w:w="6070" w:type="dxa"/>
            <w:tcBorders>
              <w:top w:val="single" w:sz="4" w:space="0" w:color="000000"/>
              <w:left w:val="single" w:sz="4" w:space="0" w:color="000000"/>
              <w:bottom w:val="single" w:sz="4" w:space="0" w:color="000000"/>
              <w:right w:val="single" w:sz="4" w:space="0" w:color="000000"/>
            </w:tcBorders>
          </w:tcPr>
          <w:p w14:paraId="79ABC78B" w14:textId="77777777" w:rsidR="006A3A12" w:rsidRDefault="007B7775">
            <w:pPr>
              <w:spacing w:after="0" w:line="259" w:lineRule="auto"/>
              <w:ind w:left="0" w:right="0" w:firstLine="0"/>
              <w:jc w:val="left"/>
            </w:pPr>
            <w:r>
              <w:t xml:space="preserve">Временагода: месяцы </w:t>
            </w:r>
          </w:p>
        </w:tc>
        <w:tc>
          <w:tcPr>
            <w:tcW w:w="2526" w:type="dxa"/>
            <w:tcBorders>
              <w:top w:val="single" w:sz="4" w:space="0" w:color="000000"/>
              <w:left w:val="single" w:sz="4" w:space="0" w:color="000000"/>
              <w:bottom w:val="single" w:sz="4" w:space="0" w:color="000000"/>
              <w:right w:val="single" w:sz="4" w:space="0" w:color="000000"/>
            </w:tcBorders>
          </w:tcPr>
          <w:p w14:paraId="4E1323F8" w14:textId="77777777" w:rsidR="006A3A12" w:rsidRDefault="007B7775">
            <w:pPr>
              <w:spacing w:after="0" w:line="259" w:lineRule="auto"/>
              <w:ind w:left="3" w:right="0" w:firstLine="0"/>
              <w:jc w:val="center"/>
            </w:pPr>
            <w:r>
              <w:t xml:space="preserve"> 1  </w:t>
            </w:r>
          </w:p>
        </w:tc>
      </w:tr>
      <w:tr w:rsidR="006A3A12" w14:paraId="4DC98742"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47A2B2F" w14:textId="77777777" w:rsidR="006A3A12" w:rsidRDefault="007B7775">
            <w:pPr>
              <w:spacing w:after="0" w:line="259" w:lineRule="auto"/>
              <w:ind w:left="0" w:right="0" w:firstLine="0"/>
              <w:jc w:val="left"/>
            </w:pPr>
            <w:r>
              <w:t xml:space="preserve">56 </w:t>
            </w:r>
          </w:p>
        </w:tc>
        <w:tc>
          <w:tcPr>
            <w:tcW w:w="6070" w:type="dxa"/>
            <w:tcBorders>
              <w:top w:val="single" w:sz="4" w:space="0" w:color="000000"/>
              <w:left w:val="single" w:sz="4" w:space="0" w:color="000000"/>
              <w:bottom w:val="single" w:sz="4" w:space="0" w:color="000000"/>
              <w:right w:val="single" w:sz="4" w:space="0" w:color="000000"/>
            </w:tcBorders>
          </w:tcPr>
          <w:p w14:paraId="0DD78DA8" w14:textId="77777777" w:rsidR="006A3A12" w:rsidRDefault="007B7775">
            <w:pPr>
              <w:spacing w:after="0" w:line="259" w:lineRule="auto"/>
              <w:ind w:left="0" w:right="0" w:firstLine="0"/>
              <w:jc w:val="left"/>
            </w:pPr>
            <w:r>
              <w:t xml:space="preserve">Обобщение по теме «Мир вокруг меня» </w:t>
            </w:r>
          </w:p>
        </w:tc>
        <w:tc>
          <w:tcPr>
            <w:tcW w:w="2526" w:type="dxa"/>
            <w:tcBorders>
              <w:top w:val="single" w:sz="4" w:space="0" w:color="000000"/>
              <w:left w:val="single" w:sz="4" w:space="0" w:color="000000"/>
              <w:bottom w:val="single" w:sz="4" w:space="0" w:color="000000"/>
              <w:right w:val="single" w:sz="4" w:space="0" w:color="000000"/>
            </w:tcBorders>
          </w:tcPr>
          <w:p w14:paraId="216228F2" w14:textId="77777777" w:rsidR="006A3A12" w:rsidRDefault="007B7775">
            <w:pPr>
              <w:spacing w:after="0" w:line="259" w:lineRule="auto"/>
              <w:ind w:left="0" w:right="2" w:firstLine="0"/>
              <w:jc w:val="center"/>
            </w:pPr>
            <w:r>
              <w:t xml:space="preserve">1  </w:t>
            </w:r>
          </w:p>
        </w:tc>
      </w:tr>
      <w:tr w:rsidR="006A3A12" w14:paraId="6A8EE115"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756C36C" w14:textId="77777777" w:rsidR="006A3A12" w:rsidRDefault="007B7775">
            <w:pPr>
              <w:spacing w:after="0" w:line="259" w:lineRule="auto"/>
              <w:ind w:left="0" w:right="0" w:firstLine="0"/>
              <w:jc w:val="left"/>
            </w:pPr>
            <w:r>
              <w:t xml:space="preserve">57 </w:t>
            </w:r>
          </w:p>
        </w:tc>
        <w:tc>
          <w:tcPr>
            <w:tcW w:w="6070" w:type="dxa"/>
            <w:tcBorders>
              <w:top w:val="single" w:sz="4" w:space="0" w:color="000000"/>
              <w:left w:val="single" w:sz="4" w:space="0" w:color="000000"/>
              <w:bottom w:val="single" w:sz="4" w:space="0" w:color="000000"/>
              <w:right w:val="single" w:sz="4" w:space="0" w:color="000000"/>
            </w:tcBorders>
          </w:tcPr>
          <w:p w14:paraId="6693D4E8" w14:textId="77777777" w:rsidR="006A3A12" w:rsidRDefault="007B7775">
            <w:pPr>
              <w:spacing w:after="0" w:line="259" w:lineRule="auto"/>
              <w:ind w:left="0" w:right="0" w:firstLine="0"/>
              <w:jc w:val="left"/>
            </w:pPr>
            <w:r>
              <w:t xml:space="preserve">Контроль по теме «Мир вокруг меня» </w:t>
            </w:r>
          </w:p>
        </w:tc>
        <w:tc>
          <w:tcPr>
            <w:tcW w:w="2526" w:type="dxa"/>
            <w:tcBorders>
              <w:top w:val="single" w:sz="4" w:space="0" w:color="000000"/>
              <w:left w:val="single" w:sz="4" w:space="0" w:color="000000"/>
              <w:bottom w:val="single" w:sz="4" w:space="0" w:color="000000"/>
              <w:right w:val="single" w:sz="4" w:space="0" w:color="000000"/>
            </w:tcBorders>
          </w:tcPr>
          <w:p w14:paraId="505BBDD8" w14:textId="77777777" w:rsidR="006A3A12" w:rsidRDefault="007B7775">
            <w:pPr>
              <w:spacing w:after="0" w:line="259" w:lineRule="auto"/>
              <w:ind w:left="0" w:right="2" w:firstLine="0"/>
              <w:jc w:val="center"/>
            </w:pPr>
            <w:r>
              <w:t xml:space="preserve">1  </w:t>
            </w:r>
          </w:p>
        </w:tc>
      </w:tr>
      <w:tr w:rsidR="006A3A12" w14:paraId="411E831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65DC5C3" w14:textId="77777777" w:rsidR="006A3A12" w:rsidRDefault="007B7775">
            <w:pPr>
              <w:spacing w:after="0" w:line="259" w:lineRule="auto"/>
              <w:ind w:left="0" w:right="0" w:firstLine="0"/>
              <w:jc w:val="left"/>
            </w:pPr>
            <w:r>
              <w:t xml:space="preserve">58 </w:t>
            </w:r>
          </w:p>
        </w:tc>
        <w:tc>
          <w:tcPr>
            <w:tcW w:w="6070" w:type="dxa"/>
            <w:tcBorders>
              <w:top w:val="single" w:sz="4" w:space="0" w:color="000000"/>
              <w:left w:val="single" w:sz="4" w:space="0" w:color="000000"/>
              <w:bottom w:val="single" w:sz="4" w:space="0" w:color="000000"/>
              <w:right w:val="single" w:sz="4" w:space="0" w:color="000000"/>
            </w:tcBorders>
          </w:tcPr>
          <w:p w14:paraId="5678893A" w14:textId="77777777" w:rsidR="006A3A12" w:rsidRDefault="007B7775">
            <w:pPr>
              <w:spacing w:after="0" w:line="259" w:lineRule="auto"/>
              <w:ind w:left="0" w:right="0" w:firstLine="0"/>
              <w:jc w:val="left"/>
            </w:pPr>
            <w:r>
              <w:t xml:space="preserve">Мояроднаястрана </w:t>
            </w:r>
          </w:p>
        </w:tc>
        <w:tc>
          <w:tcPr>
            <w:tcW w:w="2526" w:type="dxa"/>
            <w:tcBorders>
              <w:top w:val="single" w:sz="4" w:space="0" w:color="000000"/>
              <w:left w:val="single" w:sz="4" w:space="0" w:color="000000"/>
              <w:bottom w:val="single" w:sz="4" w:space="0" w:color="000000"/>
              <w:right w:val="single" w:sz="4" w:space="0" w:color="000000"/>
            </w:tcBorders>
          </w:tcPr>
          <w:p w14:paraId="69356988" w14:textId="77777777" w:rsidR="006A3A12" w:rsidRDefault="007B7775">
            <w:pPr>
              <w:spacing w:after="0" w:line="259" w:lineRule="auto"/>
              <w:ind w:left="3" w:right="0" w:firstLine="0"/>
              <w:jc w:val="center"/>
            </w:pPr>
            <w:r>
              <w:t xml:space="preserve"> 1  </w:t>
            </w:r>
          </w:p>
        </w:tc>
      </w:tr>
      <w:tr w:rsidR="006A3A12" w14:paraId="1C616DB8"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4A97C66C" w14:textId="77777777" w:rsidR="006A3A12" w:rsidRDefault="007B7775">
            <w:pPr>
              <w:spacing w:after="0" w:line="259" w:lineRule="auto"/>
              <w:ind w:left="0" w:right="0" w:firstLine="0"/>
              <w:jc w:val="left"/>
            </w:pPr>
            <w:r>
              <w:t xml:space="preserve">59 </w:t>
            </w:r>
          </w:p>
        </w:tc>
        <w:tc>
          <w:tcPr>
            <w:tcW w:w="6070" w:type="dxa"/>
            <w:tcBorders>
              <w:top w:val="single" w:sz="4" w:space="0" w:color="000000"/>
              <w:left w:val="single" w:sz="4" w:space="0" w:color="000000"/>
              <w:bottom w:val="single" w:sz="4" w:space="0" w:color="000000"/>
              <w:right w:val="single" w:sz="4" w:space="0" w:color="000000"/>
            </w:tcBorders>
            <w:vAlign w:val="bottom"/>
          </w:tcPr>
          <w:p w14:paraId="3BA3F87F" w14:textId="77777777" w:rsidR="006A3A12" w:rsidRDefault="007B7775">
            <w:pPr>
              <w:spacing w:after="0" w:line="259" w:lineRule="auto"/>
              <w:ind w:left="0" w:right="0" w:firstLine="0"/>
              <w:jc w:val="left"/>
            </w:pPr>
            <w:r>
              <w:t xml:space="preserve">Родная страна (главные достопримечательности и интересные факты) </w:t>
            </w:r>
          </w:p>
        </w:tc>
        <w:tc>
          <w:tcPr>
            <w:tcW w:w="2526" w:type="dxa"/>
            <w:tcBorders>
              <w:top w:val="single" w:sz="4" w:space="0" w:color="000000"/>
              <w:left w:val="single" w:sz="4" w:space="0" w:color="000000"/>
              <w:bottom w:val="single" w:sz="4" w:space="0" w:color="000000"/>
              <w:right w:val="single" w:sz="4" w:space="0" w:color="000000"/>
            </w:tcBorders>
            <w:vAlign w:val="center"/>
          </w:tcPr>
          <w:p w14:paraId="1C81031F" w14:textId="77777777" w:rsidR="006A3A12" w:rsidRDefault="007B7775">
            <w:pPr>
              <w:spacing w:after="0" w:line="259" w:lineRule="auto"/>
              <w:ind w:left="0" w:right="2" w:firstLine="0"/>
              <w:jc w:val="center"/>
            </w:pPr>
            <w:r>
              <w:t xml:space="preserve">1  </w:t>
            </w:r>
          </w:p>
        </w:tc>
      </w:tr>
      <w:tr w:rsidR="006A3A12" w14:paraId="5AFEDC1C" w14:textId="77777777">
        <w:trPr>
          <w:trHeight w:val="614"/>
        </w:trPr>
        <w:tc>
          <w:tcPr>
            <w:tcW w:w="754" w:type="dxa"/>
            <w:tcBorders>
              <w:top w:val="single" w:sz="4" w:space="0" w:color="000000"/>
              <w:left w:val="single" w:sz="4" w:space="0" w:color="000000"/>
              <w:bottom w:val="single" w:sz="4" w:space="0" w:color="000000"/>
              <w:right w:val="single" w:sz="4" w:space="0" w:color="000000"/>
            </w:tcBorders>
            <w:vAlign w:val="center"/>
          </w:tcPr>
          <w:p w14:paraId="60BADAD2" w14:textId="77777777" w:rsidR="006A3A12" w:rsidRDefault="007B7775">
            <w:pPr>
              <w:spacing w:after="0" w:line="259" w:lineRule="auto"/>
              <w:ind w:left="0" w:right="0" w:firstLine="0"/>
              <w:jc w:val="left"/>
            </w:pPr>
            <w:r>
              <w:t xml:space="preserve">60 </w:t>
            </w:r>
          </w:p>
        </w:tc>
        <w:tc>
          <w:tcPr>
            <w:tcW w:w="6070" w:type="dxa"/>
            <w:tcBorders>
              <w:top w:val="single" w:sz="4" w:space="0" w:color="000000"/>
              <w:left w:val="single" w:sz="4" w:space="0" w:color="000000"/>
              <w:bottom w:val="single" w:sz="4" w:space="0" w:color="000000"/>
              <w:right w:val="single" w:sz="4" w:space="0" w:color="000000"/>
            </w:tcBorders>
            <w:vAlign w:val="bottom"/>
          </w:tcPr>
          <w:p w14:paraId="7B69A638" w14:textId="77777777" w:rsidR="006A3A12" w:rsidRDefault="007B7775">
            <w:pPr>
              <w:spacing w:after="0" w:line="259" w:lineRule="auto"/>
              <w:ind w:left="0" w:right="0" w:firstLine="0"/>
            </w:pPr>
            <w:r>
              <w:t xml:space="preserve">Страны изучаемого языка (столица, достопримечательности – Великобритания) </w:t>
            </w:r>
          </w:p>
        </w:tc>
        <w:tc>
          <w:tcPr>
            <w:tcW w:w="2526" w:type="dxa"/>
            <w:tcBorders>
              <w:top w:val="single" w:sz="4" w:space="0" w:color="000000"/>
              <w:left w:val="single" w:sz="4" w:space="0" w:color="000000"/>
              <w:bottom w:val="single" w:sz="4" w:space="0" w:color="000000"/>
              <w:right w:val="single" w:sz="4" w:space="0" w:color="000000"/>
            </w:tcBorders>
            <w:vAlign w:val="center"/>
          </w:tcPr>
          <w:p w14:paraId="1F1A9CD2" w14:textId="77777777" w:rsidR="006A3A12" w:rsidRDefault="007B7775">
            <w:pPr>
              <w:spacing w:after="0" w:line="259" w:lineRule="auto"/>
              <w:ind w:left="0" w:right="2" w:firstLine="0"/>
              <w:jc w:val="center"/>
            </w:pPr>
            <w:r>
              <w:t xml:space="preserve">1  </w:t>
            </w:r>
          </w:p>
        </w:tc>
      </w:tr>
      <w:tr w:rsidR="006A3A12" w14:paraId="2E25FCFD"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7E4F045F" w14:textId="77777777" w:rsidR="006A3A12" w:rsidRDefault="007B7775">
            <w:pPr>
              <w:spacing w:after="0" w:line="259" w:lineRule="auto"/>
              <w:ind w:left="0" w:right="0" w:firstLine="0"/>
              <w:jc w:val="left"/>
            </w:pPr>
            <w:r>
              <w:t xml:space="preserve">61 </w:t>
            </w:r>
          </w:p>
        </w:tc>
        <w:tc>
          <w:tcPr>
            <w:tcW w:w="6070" w:type="dxa"/>
            <w:tcBorders>
              <w:top w:val="single" w:sz="4" w:space="0" w:color="000000"/>
              <w:left w:val="single" w:sz="4" w:space="0" w:color="000000"/>
              <w:bottom w:val="single" w:sz="4" w:space="0" w:color="000000"/>
              <w:right w:val="single" w:sz="4" w:space="0" w:color="000000"/>
            </w:tcBorders>
            <w:vAlign w:val="bottom"/>
          </w:tcPr>
          <w:p w14:paraId="3867A76C" w14:textId="77777777" w:rsidR="006A3A12" w:rsidRDefault="007B7775">
            <w:pPr>
              <w:spacing w:after="0" w:line="259" w:lineRule="auto"/>
              <w:ind w:left="0" w:right="0" w:firstLine="0"/>
              <w:jc w:val="left"/>
            </w:pPr>
            <w:r>
              <w:t xml:space="preserve">Страны изучаемого языка (интересные факты – Великобритания) </w:t>
            </w:r>
          </w:p>
        </w:tc>
        <w:tc>
          <w:tcPr>
            <w:tcW w:w="2526" w:type="dxa"/>
            <w:tcBorders>
              <w:top w:val="single" w:sz="4" w:space="0" w:color="000000"/>
              <w:left w:val="single" w:sz="4" w:space="0" w:color="000000"/>
              <w:bottom w:val="single" w:sz="4" w:space="0" w:color="000000"/>
              <w:right w:val="single" w:sz="4" w:space="0" w:color="000000"/>
            </w:tcBorders>
            <w:vAlign w:val="center"/>
          </w:tcPr>
          <w:p w14:paraId="7B8EBE43" w14:textId="77777777" w:rsidR="006A3A12" w:rsidRDefault="007B7775">
            <w:pPr>
              <w:spacing w:after="0" w:line="259" w:lineRule="auto"/>
              <w:ind w:left="0" w:right="2" w:firstLine="0"/>
              <w:jc w:val="center"/>
            </w:pPr>
            <w:r>
              <w:t xml:space="preserve">1  </w:t>
            </w:r>
          </w:p>
        </w:tc>
      </w:tr>
      <w:tr w:rsidR="006A3A12" w14:paraId="54AB4A24" w14:textId="77777777">
        <w:trPr>
          <w:trHeight w:val="615"/>
        </w:trPr>
        <w:tc>
          <w:tcPr>
            <w:tcW w:w="754" w:type="dxa"/>
            <w:tcBorders>
              <w:top w:val="single" w:sz="4" w:space="0" w:color="000000"/>
              <w:left w:val="single" w:sz="4" w:space="0" w:color="000000"/>
              <w:bottom w:val="single" w:sz="4" w:space="0" w:color="000000"/>
              <w:right w:val="single" w:sz="4" w:space="0" w:color="000000"/>
            </w:tcBorders>
            <w:vAlign w:val="center"/>
          </w:tcPr>
          <w:p w14:paraId="02673813" w14:textId="77777777" w:rsidR="006A3A12" w:rsidRDefault="007B7775">
            <w:pPr>
              <w:spacing w:after="0" w:line="259" w:lineRule="auto"/>
              <w:ind w:left="0" w:right="0" w:firstLine="0"/>
              <w:jc w:val="left"/>
            </w:pPr>
            <w:r>
              <w:t xml:space="preserve">62 </w:t>
            </w:r>
          </w:p>
        </w:tc>
        <w:tc>
          <w:tcPr>
            <w:tcW w:w="6070" w:type="dxa"/>
            <w:tcBorders>
              <w:top w:val="single" w:sz="4" w:space="0" w:color="000000"/>
              <w:left w:val="single" w:sz="4" w:space="0" w:color="000000"/>
              <w:bottom w:val="single" w:sz="4" w:space="0" w:color="000000"/>
              <w:right w:val="single" w:sz="4" w:space="0" w:color="000000"/>
            </w:tcBorders>
            <w:vAlign w:val="bottom"/>
          </w:tcPr>
          <w:p w14:paraId="4CDEF34A" w14:textId="77777777" w:rsidR="006A3A12" w:rsidRDefault="007B7775">
            <w:pPr>
              <w:spacing w:after="20" w:line="259" w:lineRule="auto"/>
              <w:ind w:left="0" w:right="0" w:firstLine="0"/>
              <w:jc w:val="left"/>
            </w:pPr>
            <w:r>
              <w:t xml:space="preserve">Страны изучаемого языка (столица, </w:t>
            </w:r>
          </w:p>
          <w:p w14:paraId="2028352E" w14:textId="77777777" w:rsidR="006A3A12" w:rsidRDefault="007B7775">
            <w:pPr>
              <w:spacing w:after="0" w:line="259" w:lineRule="auto"/>
              <w:ind w:left="0" w:right="0" w:firstLine="0"/>
              <w:jc w:val="left"/>
            </w:pPr>
            <w:r>
              <w:t xml:space="preserve">достопримечательности, интересные факты – США)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418CE147" w14:textId="77777777" w:rsidR="006A3A12" w:rsidRDefault="007B7775">
            <w:pPr>
              <w:spacing w:after="0" w:line="259" w:lineRule="auto"/>
              <w:ind w:left="0" w:right="2" w:firstLine="0"/>
              <w:jc w:val="center"/>
            </w:pPr>
            <w:r>
              <w:t xml:space="preserve">1  </w:t>
            </w:r>
          </w:p>
        </w:tc>
      </w:tr>
      <w:tr w:rsidR="006A3A12" w14:paraId="56048056"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4A482FC1" w14:textId="77777777" w:rsidR="006A3A12" w:rsidRDefault="007B7775">
            <w:pPr>
              <w:spacing w:after="0" w:line="259" w:lineRule="auto"/>
              <w:ind w:left="0" w:right="0" w:firstLine="0"/>
              <w:jc w:val="left"/>
            </w:pPr>
            <w:r>
              <w:t xml:space="preserve">63 </w:t>
            </w:r>
          </w:p>
        </w:tc>
        <w:tc>
          <w:tcPr>
            <w:tcW w:w="6070" w:type="dxa"/>
            <w:tcBorders>
              <w:top w:val="single" w:sz="4" w:space="0" w:color="000000"/>
              <w:left w:val="single" w:sz="4" w:space="0" w:color="000000"/>
              <w:bottom w:val="single" w:sz="4" w:space="0" w:color="000000"/>
              <w:right w:val="single" w:sz="4" w:space="0" w:color="000000"/>
            </w:tcBorders>
            <w:vAlign w:val="bottom"/>
          </w:tcPr>
          <w:p w14:paraId="4E5CCF70" w14:textId="77777777" w:rsidR="006A3A12" w:rsidRDefault="007B7775">
            <w:pPr>
              <w:spacing w:after="0" w:line="259" w:lineRule="auto"/>
              <w:ind w:left="0" w:right="0" w:firstLine="0"/>
              <w:jc w:val="left"/>
            </w:pPr>
            <w:r>
              <w:t xml:space="preserve">Страны изучаемого языка (интересные факты – Австралия) </w:t>
            </w:r>
          </w:p>
        </w:tc>
        <w:tc>
          <w:tcPr>
            <w:tcW w:w="2526" w:type="dxa"/>
            <w:tcBorders>
              <w:top w:val="single" w:sz="4" w:space="0" w:color="000000"/>
              <w:left w:val="single" w:sz="4" w:space="0" w:color="000000"/>
              <w:bottom w:val="single" w:sz="4" w:space="0" w:color="000000"/>
              <w:right w:val="single" w:sz="4" w:space="0" w:color="000000"/>
            </w:tcBorders>
            <w:vAlign w:val="center"/>
          </w:tcPr>
          <w:p w14:paraId="598ECABC" w14:textId="77777777" w:rsidR="006A3A12" w:rsidRDefault="007B7775">
            <w:pPr>
              <w:spacing w:after="0" w:line="259" w:lineRule="auto"/>
              <w:ind w:left="0" w:right="2" w:firstLine="0"/>
              <w:jc w:val="center"/>
            </w:pPr>
            <w:r>
              <w:t xml:space="preserve">1  </w:t>
            </w:r>
          </w:p>
        </w:tc>
      </w:tr>
      <w:tr w:rsidR="006A3A12" w14:paraId="5AA32475" w14:textId="77777777">
        <w:trPr>
          <w:trHeight w:val="614"/>
        </w:trPr>
        <w:tc>
          <w:tcPr>
            <w:tcW w:w="754" w:type="dxa"/>
            <w:tcBorders>
              <w:top w:val="single" w:sz="4" w:space="0" w:color="000000"/>
              <w:left w:val="single" w:sz="4" w:space="0" w:color="000000"/>
              <w:bottom w:val="single" w:sz="4" w:space="0" w:color="000000"/>
              <w:right w:val="single" w:sz="4" w:space="0" w:color="000000"/>
            </w:tcBorders>
            <w:vAlign w:val="center"/>
          </w:tcPr>
          <w:p w14:paraId="05BC4E9E" w14:textId="77777777" w:rsidR="006A3A12" w:rsidRDefault="007B7775">
            <w:pPr>
              <w:spacing w:after="0" w:line="259" w:lineRule="auto"/>
              <w:ind w:left="0" w:right="0" w:firstLine="0"/>
              <w:jc w:val="left"/>
            </w:pPr>
            <w:r>
              <w:t xml:space="preserve">64 </w:t>
            </w:r>
          </w:p>
        </w:tc>
        <w:tc>
          <w:tcPr>
            <w:tcW w:w="6070" w:type="dxa"/>
            <w:tcBorders>
              <w:top w:val="single" w:sz="4" w:space="0" w:color="000000"/>
              <w:left w:val="single" w:sz="4" w:space="0" w:color="000000"/>
              <w:bottom w:val="single" w:sz="4" w:space="0" w:color="000000"/>
              <w:right w:val="single" w:sz="4" w:space="0" w:color="000000"/>
            </w:tcBorders>
            <w:vAlign w:val="bottom"/>
          </w:tcPr>
          <w:p w14:paraId="2420C20A" w14:textId="77777777" w:rsidR="006A3A12" w:rsidRDefault="007B7775">
            <w:pPr>
              <w:spacing w:after="0" w:line="259" w:lineRule="auto"/>
              <w:ind w:left="0" w:right="0" w:firstLine="0"/>
              <w:jc w:val="left"/>
            </w:pPr>
            <w:r>
              <w:t xml:space="preserve">Литературные персонажи детских книг (расскажи о своем любимом персонаже) </w:t>
            </w:r>
          </w:p>
        </w:tc>
        <w:tc>
          <w:tcPr>
            <w:tcW w:w="2526" w:type="dxa"/>
            <w:tcBorders>
              <w:top w:val="single" w:sz="4" w:space="0" w:color="000000"/>
              <w:left w:val="single" w:sz="4" w:space="0" w:color="000000"/>
              <w:bottom w:val="single" w:sz="4" w:space="0" w:color="000000"/>
              <w:right w:val="single" w:sz="4" w:space="0" w:color="000000"/>
            </w:tcBorders>
            <w:vAlign w:val="center"/>
          </w:tcPr>
          <w:p w14:paraId="17C0CDC8" w14:textId="77777777" w:rsidR="006A3A12" w:rsidRDefault="007B7775">
            <w:pPr>
              <w:spacing w:after="0" w:line="259" w:lineRule="auto"/>
              <w:ind w:left="0" w:right="2" w:firstLine="0"/>
              <w:jc w:val="center"/>
            </w:pPr>
            <w:r>
              <w:t xml:space="preserve">1  </w:t>
            </w:r>
          </w:p>
        </w:tc>
      </w:tr>
      <w:tr w:rsidR="006A3A12" w14:paraId="6D0EBB35"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FBA7C30" w14:textId="77777777" w:rsidR="006A3A12" w:rsidRDefault="007B7775">
            <w:pPr>
              <w:spacing w:after="0" w:line="259" w:lineRule="auto"/>
              <w:ind w:left="0" w:right="0" w:firstLine="0"/>
              <w:jc w:val="left"/>
            </w:pPr>
            <w:r>
              <w:t xml:space="preserve">65 </w:t>
            </w:r>
          </w:p>
        </w:tc>
        <w:tc>
          <w:tcPr>
            <w:tcW w:w="6070" w:type="dxa"/>
            <w:tcBorders>
              <w:top w:val="single" w:sz="4" w:space="0" w:color="000000"/>
              <w:left w:val="single" w:sz="4" w:space="0" w:color="000000"/>
              <w:bottom w:val="single" w:sz="4" w:space="0" w:color="000000"/>
              <w:right w:val="single" w:sz="4" w:space="0" w:color="000000"/>
            </w:tcBorders>
          </w:tcPr>
          <w:p w14:paraId="703B158D" w14:textId="77777777" w:rsidR="006A3A12" w:rsidRDefault="007B7775">
            <w:pPr>
              <w:spacing w:after="0" w:line="259" w:lineRule="auto"/>
              <w:ind w:left="0" w:right="0" w:firstLine="0"/>
              <w:jc w:val="left"/>
            </w:pPr>
            <w:r>
              <w:t xml:space="preserve">Праздникироднойстраны </w:t>
            </w:r>
          </w:p>
        </w:tc>
        <w:tc>
          <w:tcPr>
            <w:tcW w:w="2526" w:type="dxa"/>
            <w:tcBorders>
              <w:top w:val="single" w:sz="4" w:space="0" w:color="000000"/>
              <w:left w:val="single" w:sz="4" w:space="0" w:color="000000"/>
              <w:bottom w:val="single" w:sz="4" w:space="0" w:color="000000"/>
              <w:right w:val="single" w:sz="4" w:space="0" w:color="000000"/>
            </w:tcBorders>
          </w:tcPr>
          <w:p w14:paraId="25B6B371" w14:textId="77777777" w:rsidR="006A3A12" w:rsidRDefault="007B7775">
            <w:pPr>
              <w:spacing w:after="0" w:line="259" w:lineRule="auto"/>
              <w:ind w:left="3" w:right="0" w:firstLine="0"/>
              <w:jc w:val="center"/>
            </w:pPr>
            <w:r>
              <w:t xml:space="preserve"> 1  </w:t>
            </w:r>
          </w:p>
        </w:tc>
      </w:tr>
      <w:tr w:rsidR="006A3A12" w14:paraId="24B565C7"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930D331" w14:textId="77777777" w:rsidR="006A3A12" w:rsidRDefault="007B7775">
            <w:pPr>
              <w:spacing w:after="0" w:line="259" w:lineRule="auto"/>
              <w:ind w:left="0" w:right="0" w:firstLine="0"/>
              <w:jc w:val="left"/>
            </w:pPr>
            <w:r>
              <w:t xml:space="preserve">66 </w:t>
            </w:r>
          </w:p>
        </w:tc>
        <w:tc>
          <w:tcPr>
            <w:tcW w:w="6070" w:type="dxa"/>
            <w:tcBorders>
              <w:top w:val="single" w:sz="4" w:space="0" w:color="000000"/>
              <w:left w:val="single" w:sz="4" w:space="0" w:color="000000"/>
              <w:bottom w:val="single" w:sz="4" w:space="0" w:color="000000"/>
              <w:right w:val="single" w:sz="4" w:space="0" w:color="000000"/>
            </w:tcBorders>
          </w:tcPr>
          <w:p w14:paraId="1122F138" w14:textId="77777777" w:rsidR="006A3A12" w:rsidRDefault="007B7775">
            <w:pPr>
              <w:spacing w:after="0" w:line="259" w:lineRule="auto"/>
              <w:ind w:left="0" w:right="0" w:firstLine="0"/>
              <w:jc w:val="left"/>
            </w:pPr>
            <w:r>
              <w:t xml:space="preserve">Праздникистранизучаемогоязыка </w:t>
            </w:r>
          </w:p>
        </w:tc>
        <w:tc>
          <w:tcPr>
            <w:tcW w:w="2526" w:type="dxa"/>
            <w:tcBorders>
              <w:top w:val="single" w:sz="4" w:space="0" w:color="000000"/>
              <w:left w:val="single" w:sz="4" w:space="0" w:color="000000"/>
              <w:bottom w:val="single" w:sz="4" w:space="0" w:color="000000"/>
              <w:right w:val="single" w:sz="4" w:space="0" w:color="000000"/>
            </w:tcBorders>
          </w:tcPr>
          <w:p w14:paraId="048CB2D6" w14:textId="77777777" w:rsidR="006A3A12" w:rsidRDefault="007B7775">
            <w:pPr>
              <w:spacing w:after="0" w:line="259" w:lineRule="auto"/>
              <w:ind w:left="3" w:right="0" w:firstLine="0"/>
              <w:jc w:val="center"/>
            </w:pPr>
            <w:r>
              <w:t xml:space="preserve"> 1  </w:t>
            </w:r>
          </w:p>
        </w:tc>
      </w:tr>
      <w:tr w:rsidR="006A3A12" w14:paraId="1809A2ED"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5E0E594F" w14:textId="77777777" w:rsidR="006A3A12" w:rsidRDefault="007B7775">
            <w:pPr>
              <w:spacing w:after="0" w:line="259" w:lineRule="auto"/>
              <w:ind w:left="0" w:right="0" w:firstLine="0"/>
              <w:jc w:val="left"/>
            </w:pPr>
            <w:r>
              <w:t xml:space="preserve">67 </w:t>
            </w:r>
          </w:p>
        </w:tc>
        <w:tc>
          <w:tcPr>
            <w:tcW w:w="6070" w:type="dxa"/>
            <w:tcBorders>
              <w:top w:val="single" w:sz="4" w:space="0" w:color="000000"/>
              <w:left w:val="single" w:sz="4" w:space="0" w:color="000000"/>
              <w:bottom w:val="single" w:sz="4" w:space="0" w:color="000000"/>
              <w:right w:val="single" w:sz="4" w:space="0" w:color="000000"/>
            </w:tcBorders>
            <w:vAlign w:val="bottom"/>
          </w:tcPr>
          <w:p w14:paraId="6785199E" w14:textId="77777777" w:rsidR="006A3A12" w:rsidRDefault="007B7775">
            <w:pPr>
              <w:spacing w:after="0" w:line="259" w:lineRule="auto"/>
              <w:ind w:left="0" w:right="0" w:firstLine="0"/>
              <w:jc w:val="left"/>
            </w:pPr>
            <w:r>
              <w:t xml:space="preserve">Обобщение по теме «Родная страна и страны изучаемого языка»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7834AE24" w14:textId="77777777" w:rsidR="006A3A12" w:rsidRDefault="007B7775">
            <w:pPr>
              <w:spacing w:after="0" w:line="259" w:lineRule="auto"/>
              <w:ind w:left="0" w:right="2" w:firstLine="0"/>
              <w:jc w:val="center"/>
            </w:pPr>
            <w:r>
              <w:t xml:space="preserve">1  </w:t>
            </w:r>
          </w:p>
        </w:tc>
      </w:tr>
      <w:tr w:rsidR="006A3A12" w14:paraId="12082C66" w14:textId="77777777">
        <w:trPr>
          <w:trHeight w:val="615"/>
        </w:trPr>
        <w:tc>
          <w:tcPr>
            <w:tcW w:w="754" w:type="dxa"/>
            <w:tcBorders>
              <w:top w:val="single" w:sz="4" w:space="0" w:color="000000"/>
              <w:left w:val="single" w:sz="4" w:space="0" w:color="000000"/>
              <w:bottom w:val="single" w:sz="4" w:space="0" w:color="000000"/>
              <w:right w:val="single" w:sz="4" w:space="0" w:color="000000"/>
            </w:tcBorders>
            <w:vAlign w:val="center"/>
          </w:tcPr>
          <w:p w14:paraId="44BC1DB6" w14:textId="77777777" w:rsidR="006A3A12" w:rsidRDefault="007B7775">
            <w:pPr>
              <w:spacing w:after="0" w:line="259" w:lineRule="auto"/>
              <w:ind w:left="0" w:right="0" w:firstLine="0"/>
              <w:jc w:val="left"/>
            </w:pPr>
            <w:r>
              <w:t xml:space="preserve">68 </w:t>
            </w:r>
          </w:p>
        </w:tc>
        <w:tc>
          <w:tcPr>
            <w:tcW w:w="6070" w:type="dxa"/>
            <w:tcBorders>
              <w:top w:val="single" w:sz="4" w:space="0" w:color="000000"/>
              <w:left w:val="single" w:sz="4" w:space="0" w:color="000000"/>
              <w:bottom w:val="single" w:sz="4" w:space="0" w:color="000000"/>
              <w:right w:val="single" w:sz="4" w:space="0" w:color="000000"/>
            </w:tcBorders>
            <w:vAlign w:val="bottom"/>
          </w:tcPr>
          <w:p w14:paraId="7FCCB11F" w14:textId="77777777" w:rsidR="006A3A12" w:rsidRDefault="007B7775">
            <w:pPr>
              <w:spacing w:after="0" w:line="259" w:lineRule="auto"/>
              <w:ind w:left="0" w:right="0" w:firstLine="0"/>
              <w:jc w:val="left"/>
            </w:pPr>
            <w:r>
              <w:t xml:space="preserve">Контроль по теме «Родная страна и страны изучаемого языка»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6AB3E294" w14:textId="77777777" w:rsidR="006A3A12" w:rsidRDefault="007B7775">
            <w:pPr>
              <w:spacing w:after="0" w:line="259" w:lineRule="auto"/>
              <w:ind w:left="0" w:right="2" w:firstLine="0"/>
              <w:jc w:val="center"/>
            </w:pPr>
            <w:r>
              <w:t xml:space="preserve">1  </w:t>
            </w:r>
          </w:p>
        </w:tc>
      </w:tr>
      <w:tr w:rsidR="006A3A12" w14:paraId="5C4518D3" w14:textId="77777777">
        <w:trPr>
          <w:trHeight w:val="336"/>
        </w:trPr>
        <w:tc>
          <w:tcPr>
            <w:tcW w:w="6823" w:type="dxa"/>
            <w:gridSpan w:val="2"/>
            <w:tcBorders>
              <w:top w:val="single" w:sz="4" w:space="0" w:color="000000"/>
              <w:left w:val="single" w:sz="4" w:space="0" w:color="000000"/>
              <w:bottom w:val="single" w:sz="4" w:space="0" w:color="000000"/>
              <w:right w:val="single" w:sz="4" w:space="0" w:color="000000"/>
            </w:tcBorders>
          </w:tcPr>
          <w:p w14:paraId="5E9BF65B" w14:textId="77777777" w:rsidR="006A3A12" w:rsidRDefault="007B7775">
            <w:pPr>
              <w:spacing w:after="0" w:line="259" w:lineRule="auto"/>
              <w:ind w:left="0" w:right="0" w:firstLine="0"/>
              <w:jc w:val="left"/>
            </w:pPr>
            <w:r>
              <w:t xml:space="preserve">ОБЩЕЕ КОЛИЧЕСТВО ЧАСОВ ПО ПРОГРАММЕ </w:t>
            </w:r>
          </w:p>
        </w:tc>
        <w:tc>
          <w:tcPr>
            <w:tcW w:w="2526" w:type="dxa"/>
            <w:tcBorders>
              <w:top w:val="single" w:sz="4" w:space="0" w:color="000000"/>
              <w:left w:val="single" w:sz="4" w:space="0" w:color="000000"/>
              <w:bottom w:val="single" w:sz="4" w:space="0" w:color="000000"/>
              <w:right w:val="single" w:sz="4" w:space="0" w:color="000000"/>
            </w:tcBorders>
          </w:tcPr>
          <w:p w14:paraId="2046EED5" w14:textId="77777777" w:rsidR="006A3A12" w:rsidRDefault="007B7775">
            <w:pPr>
              <w:spacing w:after="0" w:line="259" w:lineRule="auto"/>
              <w:ind w:left="3" w:right="0" w:firstLine="0"/>
              <w:jc w:val="center"/>
            </w:pPr>
            <w:r>
              <w:t xml:space="preserve">68  </w:t>
            </w:r>
          </w:p>
        </w:tc>
      </w:tr>
    </w:tbl>
    <w:p w14:paraId="61D64060" w14:textId="77777777" w:rsidR="006A3A12" w:rsidRDefault="007B7775">
      <w:pPr>
        <w:spacing w:after="0" w:line="259" w:lineRule="auto"/>
        <w:ind w:left="0" w:right="0" w:firstLine="0"/>
      </w:pPr>
      <w:r>
        <w:t xml:space="preserve"> </w:t>
      </w:r>
    </w:p>
    <w:p w14:paraId="73708806" w14:textId="77777777" w:rsidR="006A3A12" w:rsidRDefault="007B7775">
      <w:pPr>
        <w:numPr>
          <w:ilvl w:val="0"/>
          <w:numId w:val="120"/>
        </w:numPr>
        <w:spacing w:after="5" w:line="271" w:lineRule="auto"/>
        <w:ind w:right="0" w:hanging="182"/>
      </w:pPr>
      <w:r>
        <w:rPr>
          <w:b/>
        </w:rPr>
        <w:t xml:space="preserve">КЛАСС </w:t>
      </w:r>
      <w:r>
        <w:t xml:space="preserve"> </w:t>
      </w:r>
      <w:r>
        <w:br w:type="page"/>
      </w:r>
    </w:p>
    <w:p w14:paraId="3F1F56A0"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70" w:type="dxa"/>
        </w:tblCellMar>
        <w:tblLook w:val="04A0" w:firstRow="1" w:lastRow="0" w:firstColumn="1" w:lastColumn="0" w:noHBand="0" w:noVBand="1"/>
      </w:tblPr>
      <w:tblGrid>
        <w:gridCol w:w="787"/>
        <w:gridCol w:w="5969"/>
        <w:gridCol w:w="2593"/>
      </w:tblGrid>
      <w:tr w:rsidR="006A3A12" w14:paraId="4F82E724" w14:textId="77777777">
        <w:trPr>
          <w:trHeight w:val="336"/>
        </w:trPr>
        <w:tc>
          <w:tcPr>
            <w:tcW w:w="787" w:type="dxa"/>
            <w:vMerge w:val="restart"/>
            <w:tcBorders>
              <w:top w:val="single" w:sz="4" w:space="0" w:color="000000"/>
              <w:left w:val="single" w:sz="4" w:space="0" w:color="000000"/>
              <w:bottom w:val="single" w:sz="4" w:space="0" w:color="000000"/>
              <w:right w:val="single" w:sz="4" w:space="0" w:color="000000"/>
            </w:tcBorders>
            <w:vAlign w:val="bottom"/>
          </w:tcPr>
          <w:p w14:paraId="304B0920" w14:textId="77777777" w:rsidR="006A3A12" w:rsidRDefault="007B7775">
            <w:pPr>
              <w:spacing w:after="18" w:line="259" w:lineRule="auto"/>
              <w:ind w:left="0" w:right="0" w:firstLine="0"/>
              <w:jc w:val="left"/>
            </w:pPr>
            <w:r>
              <w:rPr>
                <w:b/>
              </w:rPr>
              <w:t xml:space="preserve">№ </w:t>
            </w:r>
          </w:p>
          <w:p w14:paraId="49A9D1AA" w14:textId="77777777" w:rsidR="006A3A12" w:rsidRDefault="007B7775">
            <w:pPr>
              <w:spacing w:after="0" w:line="259" w:lineRule="auto"/>
              <w:ind w:left="0" w:right="0" w:firstLine="0"/>
              <w:jc w:val="left"/>
            </w:pPr>
            <w:r>
              <w:rPr>
                <w:b/>
              </w:rPr>
              <w:t xml:space="preserve">п/п </w:t>
            </w:r>
            <w:r>
              <w:t xml:space="preserve"> </w:t>
            </w:r>
          </w:p>
          <w:p w14:paraId="12DD33B6" w14:textId="77777777" w:rsidR="006A3A12" w:rsidRDefault="007B7775">
            <w:pPr>
              <w:spacing w:after="0" w:line="259" w:lineRule="auto"/>
              <w:ind w:left="0" w:right="0" w:firstLine="0"/>
              <w:jc w:val="left"/>
            </w:pPr>
            <w:r>
              <w:t xml:space="preserve"> </w:t>
            </w:r>
          </w:p>
        </w:tc>
        <w:tc>
          <w:tcPr>
            <w:tcW w:w="5969" w:type="dxa"/>
            <w:vMerge w:val="restart"/>
            <w:tcBorders>
              <w:top w:val="single" w:sz="4" w:space="0" w:color="000000"/>
              <w:left w:val="single" w:sz="4" w:space="0" w:color="000000"/>
              <w:bottom w:val="single" w:sz="4" w:space="0" w:color="000000"/>
              <w:right w:val="single" w:sz="4" w:space="0" w:color="000000"/>
            </w:tcBorders>
            <w:vAlign w:val="bottom"/>
          </w:tcPr>
          <w:p w14:paraId="4B15957F" w14:textId="77777777" w:rsidR="006A3A12" w:rsidRDefault="007B7775">
            <w:pPr>
              <w:spacing w:after="0" w:line="259" w:lineRule="auto"/>
              <w:ind w:left="0" w:right="0" w:firstLine="0"/>
              <w:jc w:val="left"/>
            </w:pPr>
            <w:r>
              <w:rPr>
                <w:b/>
              </w:rPr>
              <w:t>Темаурока</w:t>
            </w:r>
            <w:r>
              <w:t xml:space="preserve"> </w:t>
            </w:r>
          </w:p>
          <w:p w14:paraId="161514D0" w14:textId="77777777" w:rsidR="006A3A12" w:rsidRDefault="007B7775">
            <w:pPr>
              <w:spacing w:after="0" w:line="259" w:lineRule="auto"/>
              <w:ind w:left="0" w:right="0" w:firstLine="0"/>
              <w:jc w:val="left"/>
            </w:pPr>
            <w:r>
              <w:t xml:space="preserve"> </w:t>
            </w:r>
          </w:p>
        </w:tc>
        <w:tc>
          <w:tcPr>
            <w:tcW w:w="2593" w:type="dxa"/>
            <w:tcBorders>
              <w:top w:val="single" w:sz="4" w:space="0" w:color="000000"/>
              <w:left w:val="single" w:sz="4" w:space="0" w:color="000000"/>
              <w:bottom w:val="single" w:sz="4" w:space="0" w:color="000000"/>
              <w:right w:val="single" w:sz="4" w:space="0" w:color="000000"/>
            </w:tcBorders>
            <w:vAlign w:val="bottom"/>
          </w:tcPr>
          <w:p w14:paraId="41CC23B6" w14:textId="77777777" w:rsidR="006A3A12" w:rsidRDefault="007B7775">
            <w:pPr>
              <w:spacing w:after="0" w:line="259" w:lineRule="auto"/>
              <w:ind w:left="0" w:right="0" w:firstLine="0"/>
              <w:jc w:val="left"/>
            </w:pPr>
            <w:r>
              <w:rPr>
                <w:b/>
              </w:rPr>
              <w:t>Количествочасов</w:t>
            </w:r>
            <w:r>
              <w:t xml:space="preserve"> </w:t>
            </w:r>
          </w:p>
        </w:tc>
      </w:tr>
      <w:tr w:rsidR="006A3A12" w14:paraId="636DBF80" w14:textId="77777777">
        <w:trPr>
          <w:trHeight w:val="614"/>
        </w:trPr>
        <w:tc>
          <w:tcPr>
            <w:tcW w:w="0" w:type="auto"/>
            <w:vMerge/>
            <w:tcBorders>
              <w:top w:val="nil"/>
              <w:left w:val="single" w:sz="4" w:space="0" w:color="000000"/>
              <w:bottom w:val="single" w:sz="4" w:space="0" w:color="000000"/>
              <w:right w:val="single" w:sz="4" w:space="0" w:color="000000"/>
            </w:tcBorders>
          </w:tcPr>
          <w:p w14:paraId="6BEA2AB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1768CA0" w14:textId="77777777" w:rsidR="006A3A12" w:rsidRDefault="006A3A12">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vAlign w:val="bottom"/>
          </w:tcPr>
          <w:p w14:paraId="0BFD8243" w14:textId="77777777" w:rsidR="006A3A12" w:rsidRDefault="007B7775">
            <w:pPr>
              <w:spacing w:after="0" w:line="259" w:lineRule="auto"/>
              <w:ind w:left="0" w:right="0" w:firstLine="0"/>
              <w:jc w:val="left"/>
            </w:pPr>
            <w:r>
              <w:rPr>
                <w:b/>
              </w:rPr>
              <w:t>Всего</w:t>
            </w:r>
            <w:r>
              <w:t xml:space="preserve"> </w:t>
            </w:r>
          </w:p>
          <w:p w14:paraId="177AF74B" w14:textId="77777777" w:rsidR="006A3A12" w:rsidRDefault="007B7775">
            <w:pPr>
              <w:spacing w:after="0" w:line="259" w:lineRule="auto"/>
              <w:ind w:left="0" w:right="0" w:firstLine="0"/>
              <w:jc w:val="left"/>
            </w:pPr>
            <w:r>
              <w:t xml:space="preserve"> </w:t>
            </w:r>
          </w:p>
        </w:tc>
      </w:tr>
      <w:tr w:rsidR="006A3A12" w14:paraId="6E730925"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45887BE" w14:textId="77777777" w:rsidR="006A3A12" w:rsidRDefault="007B7775">
            <w:pPr>
              <w:spacing w:after="0" w:line="259" w:lineRule="auto"/>
              <w:ind w:left="0" w:right="0" w:firstLine="0"/>
              <w:jc w:val="left"/>
            </w:pPr>
            <w:r>
              <w:t xml:space="preserve">1 </w:t>
            </w:r>
          </w:p>
        </w:tc>
        <w:tc>
          <w:tcPr>
            <w:tcW w:w="5969" w:type="dxa"/>
            <w:tcBorders>
              <w:top w:val="single" w:sz="4" w:space="0" w:color="000000"/>
              <w:left w:val="single" w:sz="4" w:space="0" w:color="000000"/>
              <w:bottom w:val="single" w:sz="4" w:space="0" w:color="000000"/>
              <w:right w:val="single" w:sz="4" w:space="0" w:color="000000"/>
            </w:tcBorders>
          </w:tcPr>
          <w:p w14:paraId="535C2943" w14:textId="77777777" w:rsidR="006A3A12" w:rsidRDefault="007B7775">
            <w:pPr>
              <w:spacing w:after="0" w:line="259" w:lineRule="auto"/>
              <w:ind w:left="0" w:right="0" w:firstLine="0"/>
              <w:jc w:val="left"/>
            </w:pPr>
            <w:r>
              <w:t xml:space="preserve">Моясемья (членысемьи) </w:t>
            </w:r>
          </w:p>
        </w:tc>
        <w:tc>
          <w:tcPr>
            <w:tcW w:w="2593" w:type="dxa"/>
            <w:tcBorders>
              <w:top w:val="single" w:sz="4" w:space="0" w:color="000000"/>
              <w:left w:val="single" w:sz="4" w:space="0" w:color="000000"/>
              <w:bottom w:val="single" w:sz="4" w:space="0" w:color="000000"/>
              <w:right w:val="single" w:sz="4" w:space="0" w:color="000000"/>
            </w:tcBorders>
          </w:tcPr>
          <w:p w14:paraId="11A7D3BF" w14:textId="77777777" w:rsidR="006A3A12" w:rsidRDefault="007B7775">
            <w:pPr>
              <w:spacing w:after="0" w:line="259" w:lineRule="auto"/>
              <w:ind w:left="0" w:right="41" w:firstLine="0"/>
              <w:jc w:val="center"/>
            </w:pPr>
            <w:r>
              <w:t xml:space="preserve"> 1  </w:t>
            </w:r>
          </w:p>
        </w:tc>
      </w:tr>
      <w:tr w:rsidR="006A3A12" w14:paraId="1592AA2F"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4E32CA93" w14:textId="77777777" w:rsidR="006A3A12" w:rsidRDefault="007B7775">
            <w:pPr>
              <w:spacing w:after="0" w:line="259" w:lineRule="auto"/>
              <w:ind w:left="0" w:right="0" w:firstLine="0"/>
              <w:jc w:val="left"/>
            </w:pPr>
            <w:r>
              <w:t xml:space="preserve">2 </w:t>
            </w:r>
          </w:p>
        </w:tc>
        <w:tc>
          <w:tcPr>
            <w:tcW w:w="5969" w:type="dxa"/>
            <w:tcBorders>
              <w:top w:val="single" w:sz="4" w:space="0" w:color="000000"/>
              <w:left w:val="single" w:sz="4" w:space="0" w:color="000000"/>
              <w:bottom w:val="single" w:sz="4" w:space="0" w:color="000000"/>
              <w:right w:val="single" w:sz="4" w:space="0" w:color="000000"/>
            </w:tcBorders>
          </w:tcPr>
          <w:p w14:paraId="0D92463E" w14:textId="77777777" w:rsidR="006A3A12" w:rsidRDefault="007B7775">
            <w:pPr>
              <w:spacing w:after="0" w:line="259" w:lineRule="auto"/>
              <w:ind w:left="0" w:right="0" w:firstLine="0"/>
              <w:jc w:val="left"/>
            </w:pPr>
            <w:r>
              <w:t xml:space="preserve">Моясемья (описаниевнешности) </w:t>
            </w:r>
          </w:p>
        </w:tc>
        <w:tc>
          <w:tcPr>
            <w:tcW w:w="2593" w:type="dxa"/>
            <w:tcBorders>
              <w:top w:val="single" w:sz="4" w:space="0" w:color="000000"/>
              <w:left w:val="single" w:sz="4" w:space="0" w:color="000000"/>
              <w:bottom w:val="single" w:sz="4" w:space="0" w:color="000000"/>
              <w:right w:val="single" w:sz="4" w:space="0" w:color="000000"/>
            </w:tcBorders>
          </w:tcPr>
          <w:p w14:paraId="3F9D6E06" w14:textId="77777777" w:rsidR="006A3A12" w:rsidRDefault="007B7775">
            <w:pPr>
              <w:spacing w:after="0" w:line="259" w:lineRule="auto"/>
              <w:ind w:left="0" w:right="41" w:firstLine="0"/>
              <w:jc w:val="center"/>
            </w:pPr>
            <w:r>
              <w:t xml:space="preserve"> 1  </w:t>
            </w:r>
          </w:p>
        </w:tc>
      </w:tr>
      <w:tr w:rsidR="006A3A12" w14:paraId="6831FFA0"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369783EC" w14:textId="77777777" w:rsidR="006A3A12" w:rsidRDefault="007B7775">
            <w:pPr>
              <w:spacing w:after="0" w:line="259" w:lineRule="auto"/>
              <w:ind w:left="0" w:right="0" w:firstLine="0"/>
              <w:jc w:val="left"/>
            </w:pPr>
            <w:r>
              <w:t xml:space="preserve">3 </w:t>
            </w:r>
          </w:p>
        </w:tc>
        <w:tc>
          <w:tcPr>
            <w:tcW w:w="5969" w:type="dxa"/>
            <w:tcBorders>
              <w:top w:val="single" w:sz="4" w:space="0" w:color="000000"/>
              <w:left w:val="single" w:sz="4" w:space="0" w:color="000000"/>
              <w:bottom w:val="single" w:sz="4" w:space="0" w:color="000000"/>
              <w:right w:val="single" w:sz="4" w:space="0" w:color="000000"/>
            </w:tcBorders>
          </w:tcPr>
          <w:p w14:paraId="6DACCD13" w14:textId="77777777" w:rsidR="006A3A12" w:rsidRDefault="007B7775">
            <w:pPr>
              <w:spacing w:after="0" w:line="259" w:lineRule="auto"/>
              <w:ind w:left="0" w:right="0" w:firstLine="0"/>
              <w:jc w:val="left"/>
            </w:pPr>
            <w:r>
              <w:t xml:space="preserve">Моясемья (описаниехарактера) </w:t>
            </w:r>
          </w:p>
        </w:tc>
        <w:tc>
          <w:tcPr>
            <w:tcW w:w="2593" w:type="dxa"/>
            <w:tcBorders>
              <w:top w:val="single" w:sz="4" w:space="0" w:color="000000"/>
              <w:left w:val="single" w:sz="4" w:space="0" w:color="000000"/>
              <w:bottom w:val="single" w:sz="4" w:space="0" w:color="000000"/>
              <w:right w:val="single" w:sz="4" w:space="0" w:color="000000"/>
            </w:tcBorders>
          </w:tcPr>
          <w:p w14:paraId="194431AA" w14:textId="77777777" w:rsidR="006A3A12" w:rsidRDefault="007B7775">
            <w:pPr>
              <w:spacing w:after="0" w:line="259" w:lineRule="auto"/>
              <w:ind w:left="0" w:right="41" w:firstLine="0"/>
              <w:jc w:val="center"/>
            </w:pPr>
            <w:r>
              <w:t xml:space="preserve"> 1  </w:t>
            </w:r>
          </w:p>
        </w:tc>
      </w:tr>
      <w:tr w:rsidR="006A3A12" w14:paraId="2F8C5040"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1289828" w14:textId="77777777" w:rsidR="006A3A12" w:rsidRDefault="007B7775">
            <w:pPr>
              <w:spacing w:after="0" w:line="259" w:lineRule="auto"/>
              <w:ind w:left="0" w:right="0" w:firstLine="0"/>
              <w:jc w:val="left"/>
            </w:pPr>
            <w:r>
              <w:t xml:space="preserve">4 </w:t>
            </w:r>
          </w:p>
        </w:tc>
        <w:tc>
          <w:tcPr>
            <w:tcW w:w="5969" w:type="dxa"/>
            <w:tcBorders>
              <w:top w:val="single" w:sz="4" w:space="0" w:color="000000"/>
              <w:left w:val="single" w:sz="4" w:space="0" w:color="000000"/>
              <w:bottom w:val="single" w:sz="4" w:space="0" w:color="000000"/>
              <w:right w:val="single" w:sz="4" w:space="0" w:color="000000"/>
            </w:tcBorders>
          </w:tcPr>
          <w:p w14:paraId="6D621A1C" w14:textId="77777777" w:rsidR="006A3A12" w:rsidRDefault="007B7775">
            <w:pPr>
              <w:spacing w:after="0" w:line="259" w:lineRule="auto"/>
              <w:ind w:left="0" w:right="0" w:firstLine="0"/>
              <w:jc w:val="left"/>
            </w:pPr>
            <w:r>
              <w:t xml:space="preserve">Мой день рождения, подарки (идеи для подарков) </w:t>
            </w:r>
          </w:p>
        </w:tc>
        <w:tc>
          <w:tcPr>
            <w:tcW w:w="2593" w:type="dxa"/>
            <w:tcBorders>
              <w:top w:val="single" w:sz="4" w:space="0" w:color="000000"/>
              <w:left w:val="single" w:sz="4" w:space="0" w:color="000000"/>
              <w:bottom w:val="single" w:sz="4" w:space="0" w:color="000000"/>
              <w:right w:val="single" w:sz="4" w:space="0" w:color="000000"/>
            </w:tcBorders>
          </w:tcPr>
          <w:p w14:paraId="67908D5E" w14:textId="77777777" w:rsidR="006A3A12" w:rsidRDefault="007B7775">
            <w:pPr>
              <w:spacing w:after="0" w:line="259" w:lineRule="auto"/>
              <w:ind w:left="0" w:right="37" w:firstLine="0"/>
              <w:jc w:val="center"/>
            </w:pPr>
            <w:r>
              <w:t xml:space="preserve">1  </w:t>
            </w:r>
          </w:p>
        </w:tc>
      </w:tr>
      <w:tr w:rsidR="006A3A12" w14:paraId="3D98659A" w14:textId="77777777">
        <w:trPr>
          <w:trHeight w:val="610"/>
        </w:trPr>
        <w:tc>
          <w:tcPr>
            <w:tcW w:w="787" w:type="dxa"/>
            <w:tcBorders>
              <w:top w:val="single" w:sz="4" w:space="0" w:color="000000"/>
              <w:left w:val="single" w:sz="4" w:space="0" w:color="000000"/>
              <w:bottom w:val="single" w:sz="4" w:space="0" w:color="000000"/>
              <w:right w:val="single" w:sz="4" w:space="0" w:color="000000"/>
            </w:tcBorders>
            <w:vAlign w:val="center"/>
          </w:tcPr>
          <w:p w14:paraId="34EF7FD1" w14:textId="77777777" w:rsidR="006A3A12" w:rsidRDefault="007B7775">
            <w:pPr>
              <w:spacing w:after="0" w:line="259" w:lineRule="auto"/>
              <w:ind w:left="0" w:right="0" w:firstLine="0"/>
              <w:jc w:val="left"/>
            </w:pPr>
            <w:r>
              <w:t xml:space="preserve">5 </w:t>
            </w:r>
          </w:p>
        </w:tc>
        <w:tc>
          <w:tcPr>
            <w:tcW w:w="5969" w:type="dxa"/>
            <w:tcBorders>
              <w:top w:val="single" w:sz="4" w:space="0" w:color="000000"/>
              <w:left w:val="single" w:sz="4" w:space="0" w:color="000000"/>
              <w:bottom w:val="single" w:sz="4" w:space="0" w:color="000000"/>
              <w:right w:val="single" w:sz="4" w:space="0" w:color="000000"/>
            </w:tcBorders>
            <w:vAlign w:val="bottom"/>
          </w:tcPr>
          <w:p w14:paraId="63074339" w14:textId="77777777" w:rsidR="006A3A12" w:rsidRDefault="007B7775">
            <w:pPr>
              <w:spacing w:after="0" w:line="259" w:lineRule="auto"/>
              <w:ind w:left="0" w:right="0" w:firstLine="0"/>
              <w:jc w:val="left"/>
            </w:pPr>
            <w:r>
              <w:t xml:space="preserve">Мой день рождения, подарки (где и как провести день рождения) </w:t>
            </w:r>
          </w:p>
        </w:tc>
        <w:tc>
          <w:tcPr>
            <w:tcW w:w="2593" w:type="dxa"/>
            <w:tcBorders>
              <w:top w:val="single" w:sz="4" w:space="0" w:color="000000"/>
              <w:left w:val="single" w:sz="4" w:space="0" w:color="000000"/>
              <w:bottom w:val="single" w:sz="4" w:space="0" w:color="000000"/>
              <w:right w:val="single" w:sz="4" w:space="0" w:color="000000"/>
            </w:tcBorders>
            <w:vAlign w:val="center"/>
          </w:tcPr>
          <w:p w14:paraId="28AADACB" w14:textId="77777777" w:rsidR="006A3A12" w:rsidRDefault="007B7775">
            <w:pPr>
              <w:spacing w:after="0" w:line="259" w:lineRule="auto"/>
              <w:ind w:left="0" w:right="37" w:firstLine="0"/>
              <w:jc w:val="center"/>
            </w:pPr>
            <w:r>
              <w:t xml:space="preserve">1  </w:t>
            </w:r>
          </w:p>
        </w:tc>
      </w:tr>
      <w:tr w:rsidR="006A3A12" w14:paraId="58E16199" w14:textId="77777777">
        <w:trPr>
          <w:trHeight w:val="615"/>
        </w:trPr>
        <w:tc>
          <w:tcPr>
            <w:tcW w:w="787" w:type="dxa"/>
            <w:tcBorders>
              <w:top w:val="single" w:sz="4" w:space="0" w:color="000000"/>
              <w:left w:val="single" w:sz="4" w:space="0" w:color="000000"/>
              <w:bottom w:val="single" w:sz="4" w:space="0" w:color="000000"/>
              <w:right w:val="single" w:sz="4" w:space="0" w:color="000000"/>
            </w:tcBorders>
            <w:vAlign w:val="center"/>
          </w:tcPr>
          <w:p w14:paraId="1A7EA634" w14:textId="77777777" w:rsidR="006A3A12" w:rsidRDefault="007B7775">
            <w:pPr>
              <w:spacing w:after="0" w:line="259" w:lineRule="auto"/>
              <w:ind w:left="0" w:right="0" w:firstLine="0"/>
              <w:jc w:val="left"/>
            </w:pPr>
            <w:r>
              <w:t xml:space="preserve">6 </w:t>
            </w:r>
          </w:p>
        </w:tc>
        <w:tc>
          <w:tcPr>
            <w:tcW w:w="5969" w:type="dxa"/>
            <w:tcBorders>
              <w:top w:val="single" w:sz="4" w:space="0" w:color="000000"/>
              <w:left w:val="single" w:sz="4" w:space="0" w:color="000000"/>
              <w:bottom w:val="single" w:sz="4" w:space="0" w:color="000000"/>
              <w:right w:val="single" w:sz="4" w:space="0" w:color="000000"/>
            </w:tcBorders>
            <w:vAlign w:val="bottom"/>
          </w:tcPr>
          <w:p w14:paraId="07BAE9E4" w14:textId="77777777" w:rsidR="006A3A12" w:rsidRDefault="007B7775">
            <w:pPr>
              <w:spacing w:after="0" w:line="259" w:lineRule="auto"/>
              <w:ind w:left="0" w:right="0" w:firstLine="0"/>
              <w:jc w:val="left"/>
            </w:pPr>
            <w:r>
              <w:t xml:space="preserve">Мой день рождения (приглашение друга на день рождения) </w:t>
            </w:r>
          </w:p>
        </w:tc>
        <w:tc>
          <w:tcPr>
            <w:tcW w:w="2593" w:type="dxa"/>
            <w:tcBorders>
              <w:top w:val="single" w:sz="4" w:space="0" w:color="000000"/>
              <w:left w:val="single" w:sz="4" w:space="0" w:color="000000"/>
              <w:bottom w:val="single" w:sz="4" w:space="0" w:color="000000"/>
              <w:right w:val="single" w:sz="4" w:space="0" w:color="000000"/>
            </w:tcBorders>
            <w:vAlign w:val="center"/>
          </w:tcPr>
          <w:p w14:paraId="28AB90DE" w14:textId="77777777" w:rsidR="006A3A12" w:rsidRDefault="007B7775">
            <w:pPr>
              <w:spacing w:after="0" w:line="259" w:lineRule="auto"/>
              <w:ind w:left="0" w:right="37" w:firstLine="0"/>
              <w:jc w:val="center"/>
            </w:pPr>
            <w:r>
              <w:t xml:space="preserve">1  </w:t>
            </w:r>
          </w:p>
        </w:tc>
      </w:tr>
      <w:tr w:rsidR="006A3A12" w14:paraId="35E31A48"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596A1953" w14:textId="77777777" w:rsidR="006A3A12" w:rsidRDefault="007B7775">
            <w:pPr>
              <w:spacing w:after="0" w:line="259" w:lineRule="auto"/>
              <w:ind w:left="0" w:right="0" w:firstLine="0"/>
              <w:jc w:val="left"/>
            </w:pPr>
            <w:r>
              <w:t xml:space="preserve">7 </w:t>
            </w:r>
          </w:p>
        </w:tc>
        <w:tc>
          <w:tcPr>
            <w:tcW w:w="5969" w:type="dxa"/>
            <w:tcBorders>
              <w:top w:val="single" w:sz="4" w:space="0" w:color="000000"/>
              <w:left w:val="single" w:sz="4" w:space="0" w:color="000000"/>
              <w:bottom w:val="single" w:sz="4" w:space="0" w:color="000000"/>
              <w:right w:val="single" w:sz="4" w:space="0" w:color="000000"/>
            </w:tcBorders>
          </w:tcPr>
          <w:p w14:paraId="565A70D3" w14:textId="77777777" w:rsidR="006A3A12" w:rsidRDefault="007B7775">
            <w:pPr>
              <w:spacing w:after="0" w:line="259" w:lineRule="auto"/>
              <w:ind w:left="0" w:right="0" w:firstLine="0"/>
              <w:jc w:val="left"/>
            </w:pPr>
            <w:r>
              <w:t xml:space="preserve">Моя любимая еда (виды продуктов) </w:t>
            </w:r>
          </w:p>
        </w:tc>
        <w:tc>
          <w:tcPr>
            <w:tcW w:w="2593" w:type="dxa"/>
            <w:tcBorders>
              <w:top w:val="single" w:sz="4" w:space="0" w:color="000000"/>
              <w:left w:val="single" w:sz="4" w:space="0" w:color="000000"/>
              <w:bottom w:val="single" w:sz="4" w:space="0" w:color="000000"/>
              <w:right w:val="single" w:sz="4" w:space="0" w:color="000000"/>
            </w:tcBorders>
          </w:tcPr>
          <w:p w14:paraId="66A7292A" w14:textId="77777777" w:rsidR="006A3A12" w:rsidRDefault="007B7775">
            <w:pPr>
              <w:spacing w:after="0" w:line="259" w:lineRule="auto"/>
              <w:ind w:left="0" w:right="37" w:firstLine="0"/>
              <w:jc w:val="center"/>
            </w:pPr>
            <w:r>
              <w:t xml:space="preserve">1  </w:t>
            </w:r>
          </w:p>
        </w:tc>
      </w:tr>
      <w:tr w:rsidR="006A3A12" w14:paraId="371553D0"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47416D1" w14:textId="77777777" w:rsidR="006A3A12" w:rsidRDefault="007B7775">
            <w:pPr>
              <w:spacing w:after="0" w:line="259" w:lineRule="auto"/>
              <w:ind w:left="0" w:right="0" w:firstLine="0"/>
              <w:jc w:val="left"/>
            </w:pPr>
            <w:r>
              <w:t xml:space="preserve">8 </w:t>
            </w:r>
          </w:p>
        </w:tc>
        <w:tc>
          <w:tcPr>
            <w:tcW w:w="5969" w:type="dxa"/>
            <w:tcBorders>
              <w:top w:val="single" w:sz="4" w:space="0" w:color="000000"/>
              <w:left w:val="single" w:sz="4" w:space="0" w:color="000000"/>
              <w:bottom w:val="single" w:sz="4" w:space="0" w:color="000000"/>
              <w:right w:val="single" w:sz="4" w:space="0" w:color="000000"/>
            </w:tcBorders>
          </w:tcPr>
          <w:p w14:paraId="549C47E3" w14:textId="77777777" w:rsidR="006A3A12" w:rsidRDefault="007B7775">
            <w:pPr>
              <w:spacing w:after="0" w:line="259" w:lineRule="auto"/>
              <w:ind w:left="0" w:right="0" w:firstLine="0"/>
              <w:jc w:val="left"/>
            </w:pPr>
            <w:r>
              <w:t xml:space="preserve">Моя любимая еда (продукты в магазине) </w:t>
            </w:r>
          </w:p>
        </w:tc>
        <w:tc>
          <w:tcPr>
            <w:tcW w:w="2593" w:type="dxa"/>
            <w:tcBorders>
              <w:top w:val="single" w:sz="4" w:space="0" w:color="000000"/>
              <w:left w:val="single" w:sz="4" w:space="0" w:color="000000"/>
              <w:bottom w:val="single" w:sz="4" w:space="0" w:color="000000"/>
              <w:right w:val="single" w:sz="4" w:space="0" w:color="000000"/>
            </w:tcBorders>
          </w:tcPr>
          <w:p w14:paraId="0A7EA1E4" w14:textId="77777777" w:rsidR="006A3A12" w:rsidRDefault="007B7775">
            <w:pPr>
              <w:spacing w:after="0" w:line="259" w:lineRule="auto"/>
              <w:ind w:left="0" w:right="37" w:firstLine="0"/>
              <w:jc w:val="center"/>
            </w:pPr>
            <w:r>
              <w:t xml:space="preserve">1  </w:t>
            </w:r>
          </w:p>
        </w:tc>
      </w:tr>
      <w:tr w:rsidR="006A3A12" w14:paraId="7A6C1A7A"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483D1DF1" w14:textId="77777777" w:rsidR="006A3A12" w:rsidRDefault="007B7775">
            <w:pPr>
              <w:spacing w:after="0" w:line="259" w:lineRule="auto"/>
              <w:ind w:left="0" w:right="0" w:firstLine="0"/>
              <w:jc w:val="left"/>
            </w:pPr>
            <w:r>
              <w:t xml:space="preserve">9 </w:t>
            </w:r>
          </w:p>
        </w:tc>
        <w:tc>
          <w:tcPr>
            <w:tcW w:w="5969" w:type="dxa"/>
            <w:tcBorders>
              <w:top w:val="single" w:sz="4" w:space="0" w:color="000000"/>
              <w:left w:val="single" w:sz="4" w:space="0" w:color="000000"/>
              <w:bottom w:val="single" w:sz="4" w:space="0" w:color="000000"/>
              <w:right w:val="single" w:sz="4" w:space="0" w:color="000000"/>
            </w:tcBorders>
          </w:tcPr>
          <w:p w14:paraId="6BB2760C" w14:textId="77777777" w:rsidR="006A3A12" w:rsidRDefault="007B7775">
            <w:pPr>
              <w:spacing w:after="0" w:line="259" w:lineRule="auto"/>
              <w:ind w:left="0" w:right="0" w:firstLine="0"/>
              <w:jc w:val="left"/>
            </w:pPr>
            <w:r>
              <w:t xml:space="preserve">Моя любимая еда (правила поведения за столом) </w:t>
            </w:r>
          </w:p>
        </w:tc>
        <w:tc>
          <w:tcPr>
            <w:tcW w:w="2593" w:type="dxa"/>
            <w:tcBorders>
              <w:top w:val="single" w:sz="4" w:space="0" w:color="000000"/>
              <w:left w:val="single" w:sz="4" w:space="0" w:color="000000"/>
              <w:bottom w:val="single" w:sz="4" w:space="0" w:color="000000"/>
              <w:right w:val="single" w:sz="4" w:space="0" w:color="000000"/>
            </w:tcBorders>
          </w:tcPr>
          <w:p w14:paraId="38679FD9" w14:textId="77777777" w:rsidR="006A3A12" w:rsidRDefault="007B7775">
            <w:pPr>
              <w:spacing w:after="0" w:line="259" w:lineRule="auto"/>
              <w:ind w:left="0" w:right="37" w:firstLine="0"/>
              <w:jc w:val="center"/>
            </w:pPr>
            <w:r>
              <w:t xml:space="preserve">1  </w:t>
            </w:r>
          </w:p>
        </w:tc>
      </w:tr>
      <w:tr w:rsidR="006A3A12" w14:paraId="1FE4107B"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2040A193" w14:textId="77777777" w:rsidR="006A3A12" w:rsidRDefault="007B7775">
            <w:pPr>
              <w:spacing w:after="0" w:line="259" w:lineRule="auto"/>
              <w:ind w:left="0" w:right="0" w:firstLine="0"/>
              <w:jc w:val="left"/>
            </w:pPr>
            <w:r>
              <w:t xml:space="preserve">10 </w:t>
            </w:r>
          </w:p>
        </w:tc>
        <w:tc>
          <w:tcPr>
            <w:tcW w:w="5969" w:type="dxa"/>
            <w:tcBorders>
              <w:top w:val="single" w:sz="4" w:space="0" w:color="000000"/>
              <w:left w:val="single" w:sz="4" w:space="0" w:color="000000"/>
              <w:bottom w:val="single" w:sz="4" w:space="0" w:color="000000"/>
              <w:right w:val="single" w:sz="4" w:space="0" w:color="000000"/>
            </w:tcBorders>
          </w:tcPr>
          <w:p w14:paraId="6A834391" w14:textId="77777777" w:rsidR="006A3A12" w:rsidRDefault="007B7775">
            <w:pPr>
              <w:spacing w:after="0" w:line="259" w:lineRule="auto"/>
              <w:ind w:left="0" w:right="0" w:firstLine="0"/>
              <w:jc w:val="left"/>
            </w:pPr>
            <w:r>
              <w:t xml:space="preserve">Моя любимая еда (здоровое питание) </w:t>
            </w:r>
          </w:p>
        </w:tc>
        <w:tc>
          <w:tcPr>
            <w:tcW w:w="2593" w:type="dxa"/>
            <w:tcBorders>
              <w:top w:val="single" w:sz="4" w:space="0" w:color="000000"/>
              <w:left w:val="single" w:sz="4" w:space="0" w:color="000000"/>
              <w:bottom w:val="single" w:sz="4" w:space="0" w:color="000000"/>
              <w:right w:val="single" w:sz="4" w:space="0" w:color="000000"/>
            </w:tcBorders>
          </w:tcPr>
          <w:p w14:paraId="48C3F03C" w14:textId="77777777" w:rsidR="006A3A12" w:rsidRDefault="007B7775">
            <w:pPr>
              <w:spacing w:after="0" w:line="259" w:lineRule="auto"/>
              <w:ind w:left="0" w:right="37" w:firstLine="0"/>
              <w:jc w:val="center"/>
            </w:pPr>
            <w:r>
              <w:t xml:space="preserve">1  </w:t>
            </w:r>
          </w:p>
        </w:tc>
      </w:tr>
      <w:tr w:rsidR="006A3A12" w14:paraId="04946578"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B58FAA1" w14:textId="77777777" w:rsidR="006A3A12" w:rsidRDefault="007B7775">
            <w:pPr>
              <w:spacing w:after="0" w:line="259" w:lineRule="auto"/>
              <w:ind w:left="0" w:right="0" w:firstLine="0"/>
              <w:jc w:val="left"/>
            </w:pPr>
            <w:r>
              <w:t xml:space="preserve">11 </w:t>
            </w:r>
          </w:p>
        </w:tc>
        <w:tc>
          <w:tcPr>
            <w:tcW w:w="5969" w:type="dxa"/>
            <w:tcBorders>
              <w:top w:val="single" w:sz="4" w:space="0" w:color="000000"/>
              <w:left w:val="single" w:sz="4" w:space="0" w:color="000000"/>
              <w:bottom w:val="single" w:sz="4" w:space="0" w:color="000000"/>
              <w:right w:val="single" w:sz="4" w:space="0" w:color="000000"/>
            </w:tcBorders>
          </w:tcPr>
          <w:p w14:paraId="6F93B1F3" w14:textId="77777777" w:rsidR="006A3A12" w:rsidRDefault="007B7775">
            <w:pPr>
              <w:spacing w:after="0" w:line="259" w:lineRule="auto"/>
              <w:ind w:left="0" w:right="0" w:firstLine="0"/>
              <w:jc w:val="left"/>
            </w:pPr>
            <w:r>
              <w:t xml:space="preserve">Мойдень (домашниеобязанности) </w:t>
            </w:r>
          </w:p>
        </w:tc>
        <w:tc>
          <w:tcPr>
            <w:tcW w:w="2593" w:type="dxa"/>
            <w:tcBorders>
              <w:top w:val="single" w:sz="4" w:space="0" w:color="000000"/>
              <w:left w:val="single" w:sz="4" w:space="0" w:color="000000"/>
              <w:bottom w:val="single" w:sz="4" w:space="0" w:color="000000"/>
              <w:right w:val="single" w:sz="4" w:space="0" w:color="000000"/>
            </w:tcBorders>
          </w:tcPr>
          <w:p w14:paraId="101EB1B7" w14:textId="77777777" w:rsidR="006A3A12" w:rsidRDefault="007B7775">
            <w:pPr>
              <w:spacing w:after="0" w:line="259" w:lineRule="auto"/>
              <w:ind w:left="0" w:right="41" w:firstLine="0"/>
              <w:jc w:val="center"/>
            </w:pPr>
            <w:r>
              <w:t xml:space="preserve"> 1  </w:t>
            </w:r>
          </w:p>
        </w:tc>
      </w:tr>
      <w:tr w:rsidR="006A3A12" w14:paraId="0FA3B4D3"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4C05519C" w14:textId="77777777" w:rsidR="006A3A12" w:rsidRDefault="007B7775">
            <w:pPr>
              <w:spacing w:after="0" w:line="259" w:lineRule="auto"/>
              <w:ind w:left="0" w:right="0" w:firstLine="0"/>
              <w:jc w:val="left"/>
            </w:pPr>
            <w:r>
              <w:t xml:space="preserve">12 </w:t>
            </w:r>
          </w:p>
        </w:tc>
        <w:tc>
          <w:tcPr>
            <w:tcW w:w="5969" w:type="dxa"/>
            <w:tcBorders>
              <w:top w:val="single" w:sz="4" w:space="0" w:color="000000"/>
              <w:left w:val="single" w:sz="4" w:space="0" w:color="000000"/>
              <w:bottom w:val="single" w:sz="4" w:space="0" w:color="000000"/>
              <w:right w:val="single" w:sz="4" w:space="0" w:color="000000"/>
            </w:tcBorders>
          </w:tcPr>
          <w:p w14:paraId="03189D2D" w14:textId="77777777" w:rsidR="006A3A12" w:rsidRDefault="007B7775">
            <w:pPr>
              <w:spacing w:after="0" w:line="259" w:lineRule="auto"/>
              <w:ind w:left="0" w:right="0" w:firstLine="0"/>
              <w:jc w:val="left"/>
            </w:pPr>
            <w:r>
              <w:t xml:space="preserve">Мойдень (распорядокдня) </w:t>
            </w:r>
          </w:p>
        </w:tc>
        <w:tc>
          <w:tcPr>
            <w:tcW w:w="2593" w:type="dxa"/>
            <w:tcBorders>
              <w:top w:val="single" w:sz="4" w:space="0" w:color="000000"/>
              <w:left w:val="single" w:sz="4" w:space="0" w:color="000000"/>
              <w:bottom w:val="single" w:sz="4" w:space="0" w:color="000000"/>
              <w:right w:val="single" w:sz="4" w:space="0" w:color="000000"/>
            </w:tcBorders>
          </w:tcPr>
          <w:p w14:paraId="6252701B" w14:textId="77777777" w:rsidR="006A3A12" w:rsidRDefault="007B7775">
            <w:pPr>
              <w:spacing w:after="0" w:line="259" w:lineRule="auto"/>
              <w:ind w:left="0" w:right="41" w:firstLine="0"/>
              <w:jc w:val="center"/>
            </w:pPr>
            <w:r>
              <w:t xml:space="preserve"> 1  </w:t>
            </w:r>
          </w:p>
        </w:tc>
      </w:tr>
      <w:tr w:rsidR="006A3A12" w14:paraId="07B96D0D"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65CB42F" w14:textId="77777777" w:rsidR="006A3A12" w:rsidRDefault="007B7775">
            <w:pPr>
              <w:spacing w:after="0" w:line="259" w:lineRule="auto"/>
              <w:ind w:left="0" w:right="0" w:firstLine="0"/>
              <w:jc w:val="left"/>
            </w:pPr>
            <w:r>
              <w:t xml:space="preserve">13 </w:t>
            </w:r>
          </w:p>
        </w:tc>
        <w:tc>
          <w:tcPr>
            <w:tcW w:w="5969" w:type="dxa"/>
            <w:tcBorders>
              <w:top w:val="single" w:sz="4" w:space="0" w:color="000000"/>
              <w:left w:val="single" w:sz="4" w:space="0" w:color="000000"/>
              <w:bottom w:val="single" w:sz="4" w:space="0" w:color="000000"/>
              <w:right w:val="single" w:sz="4" w:space="0" w:color="000000"/>
            </w:tcBorders>
          </w:tcPr>
          <w:p w14:paraId="7D792505" w14:textId="77777777" w:rsidR="006A3A12" w:rsidRDefault="007B7775">
            <w:pPr>
              <w:spacing w:after="0" w:line="259" w:lineRule="auto"/>
              <w:ind w:left="0" w:right="0" w:firstLine="0"/>
              <w:jc w:val="left"/>
            </w:pPr>
            <w:r>
              <w:t xml:space="preserve">Мойдень (выходнойдень) </w:t>
            </w:r>
          </w:p>
        </w:tc>
        <w:tc>
          <w:tcPr>
            <w:tcW w:w="2593" w:type="dxa"/>
            <w:tcBorders>
              <w:top w:val="single" w:sz="4" w:space="0" w:color="000000"/>
              <w:left w:val="single" w:sz="4" w:space="0" w:color="000000"/>
              <w:bottom w:val="single" w:sz="4" w:space="0" w:color="000000"/>
              <w:right w:val="single" w:sz="4" w:space="0" w:color="000000"/>
            </w:tcBorders>
          </w:tcPr>
          <w:p w14:paraId="2B8E28A1" w14:textId="77777777" w:rsidR="006A3A12" w:rsidRDefault="007B7775">
            <w:pPr>
              <w:spacing w:after="0" w:line="259" w:lineRule="auto"/>
              <w:ind w:left="0" w:right="41" w:firstLine="0"/>
              <w:jc w:val="center"/>
            </w:pPr>
            <w:r>
              <w:t xml:space="preserve"> 1  </w:t>
            </w:r>
          </w:p>
        </w:tc>
      </w:tr>
      <w:tr w:rsidR="006A3A12" w14:paraId="0C4B745B"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F9946EA" w14:textId="77777777" w:rsidR="006A3A12" w:rsidRDefault="007B7775">
            <w:pPr>
              <w:spacing w:after="0" w:line="259" w:lineRule="auto"/>
              <w:ind w:left="0" w:right="0" w:firstLine="0"/>
              <w:jc w:val="left"/>
            </w:pPr>
            <w:r>
              <w:t xml:space="preserve">14 </w:t>
            </w:r>
          </w:p>
        </w:tc>
        <w:tc>
          <w:tcPr>
            <w:tcW w:w="5969" w:type="dxa"/>
            <w:tcBorders>
              <w:top w:val="single" w:sz="4" w:space="0" w:color="000000"/>
              <w:left w:val="single" w:sz="4" w:space="0" w:color="000000"/>
              <w:bottom w:val="single" w:sz="4" w:space="0" w:color="000000"/>
              <w:right w:val="single" w:sz="4" w:space="0" w:color="000000"/>
            </w:tcBorders>
          </w:tcPr>
          <w:p w14:paraId="66426BE0" w14:textId="77777777" w:rsidR="006A3A12" w:rsidRDefault="007B7775">
            <w:pPr>
              <w:spacing w:after="0" w:line="259" w:lineRule="auto"/>
              <w:ind w:left="0" w:right="0" w:firstLine="0"/>
              <w:jc w:val="left"/>
            </w:pPr>
            <w:r>
              <w:t xml:space="preserve">Обобщение по теме «Мир моего "я"» </w:t>
            </w:r>
          </w:p>
        </w:tc>
        <w:tc>
          <w:tcPr>
            <w:tcW w:w="2593" w:type="dxa"/>
            <w:tcBorders>
              <w:top w:val="single" w:sz="4" w:space="0" w:color="000000"/>
              <w:left w:val="single" w:sz="4" w:space="0" w:color="000000"/>
              <w:bottom w:val="single" w:sz="4" w:space="0" w:color="000000"/>
              <w:right w:val="single" w:sz="4" w:space="0" w:color="000000"/>
            </w:tcBorders>
          </w:tcPr>
          <w:p w14:paraId="1D316DBC" w14:textId="77777777" w:rsidR="006A3A12" w:rsidRDefault="007B7775">
            <w:pPr>
              <w:spacing w:after="0" w:line="259" w:lineRule="auto"/>
              <w:ind w:left="0" w:right="37" w:firstLine="0"/>
              <w:jc w:val="center"/>
            </w:pPr>
            <w:r>
              <w:t xml:space="preserve">1  </w:t>
            </w:r>
          </w:p>
        </w:tc>
      </w:tr>
      <w:tr w:rsidR="006A3A12" w14:paraId="0C37EF94"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45BB7D3B" w14:textId="77777777" w:rsidR="006A3A12" w:rsidRDefault="007B7775">
            <w:pPr>
              <w:spacing w:after="0" w:line="259" w:lineRule="auto"/>
              <w:ind w:left="0" w:right="0" w:firstLine="0"/>
              <w:jc w:val="left"/>
            </w:pPr>
            <w:r>
              <w:t xml:space="preserve">15 </w:t>
            </w:r>
          </w:p>
        </w:tc>
        <w:tc>
          <w:tcPr>
            <w:tcW w:w="5969" w:type="dxa"/>
            <w:tcBorders>
              <w:top w:val="single" w:sz="4" w:space="0" w:color="000000"/>
              <w:left w:val="single" w:sz="4" w:space="0" w:color="000000"/>
              <w:bottom w:val="single" w:sz="4" w:space="0" w:color="000000"/>
              <w:right w:val="single" w:sz="4" w:space="0" w:color="000000"/>
            </w:tcBorders>
          </w:tcPr>
          <w:p w14:paraId="44C026C9" w14:textId="77777777" w:rsidR="006A3A12" w:rsidRDefault="007B7775">
            <w:pPr>
              <w:spacing w:after="0" w:line="259" w:lineRule="auto"/>
              <w:ind w:left="0" w:right="0" w:firstLine="0"/>
              <w:jc w:val="left"/>
            </w:pPr>
            <w:r>
              <w:t xml:space="preserve">Контроль по теме «Мир моего "я"» </w:t>
            </w:r>
          </w:p>
        </w:tc>
        <w:tc>
          <w:tcPr>
            <w:tcW w:w="2593" w:type="dxa"/>
            <w:tcBorders>
              <w:top w:val="single" w:sz="4" w:space="0" w:color="000000"/>
              <w:left w:val="single" w:sz="4" w:space="0" w:color="000000"/>
              <w:bottom w:val="single" w:sz="4" w:space="0" w:color="000000"/>
              <w:right w:val="single" w:sz="4" w:space="0" w:color="000000"/>
            </w:tcBorders>
          </w:tcPr>
          <w:p w14:paraId="1A9CCB82" w14:textId="77777777" w:rsidR="006A3A12" w:rsidRDefault="007B7775">
            <w:pPr>
              <w:spacing w:after="0" w:line="259" w:lineRule="auto"/>
              <w:ind w:left="0" w:right="37" w:firstLine="0"/>
              <w:jc w:val="center"/>
            </w:pPr>
            <w:r>
              <w:t xml:space="preserve">1  </w:t>
            </w:r>
          </w:p>
        </w:tc>
      </w:tr>
      <w:tr w:rsidR="006A3A12" w14:paraId="30D5D2E1" w14:textId="77777777">
        <w:trPr>
          <w:trHeight w:val="610"/>
        </w:trPr>
        <w:tc>
          <w:tcPr>
            <w:tcW w:w="787" w:type="dxa"/>
            <w:tcBorders>
              <w:top w:val="single" w:sz="4" w:space="0" w:color="000000"/>
              <w:left w:val="single" w:sz="4" w:space="0" w:color="000000"/>
              <w:bottom w:val="single" w:sz="4" w:space="0" w:color="000000"/>
              <w:right w:val="single" w:sz="4" w:space="0" w:color="000000"/>
            </w:tcBorders>
            <w:vAlign w:val="center"/>
          </w:tcPr>
          <w:p w14:paraId="58EEC0D4" w14:textId="77777777" w:rsidR="006A3A12" w:rsidRDefault="007B7775">
            <w:pPr>
              <w:spacing w:after="0" w:line="259" w:lineRule="auto"/>
              <w:ind w:left="0" w:right="0" w:firstLine="0"/>
              <w:jc w:val="left"/>
            </w:pPr>
            <w:r>
              <w:t xml:space="preserve">16 </w:t>
            </w:r>
          </w:p>
        </w:tc>
        <w:tc>
          <w:tcPr>
            <w:tcW w:w="5969" w:type="dxa"/>
            <w:tcBorders>
              <w:top w:val="single" w:sz="4" w:space="0" w:color="000000"/>
              <w:left w:val="single" w:sz="4" w:space="0" w:color="000000"/>
              <w:bottom w:val="single" w:sz="4" w:space="0" w:color="000000"/>
              <w:right w:val="single" w:sz="4" w:space="0" w:color="000000"/>
            </w:tcBorders>
            <w:vAlign w:val="bottom"/>
          </w:tcPr>
          <w:p w14:paraId="5A686A78" w14:textId="77777777" w:rsidR="006A3A12" w:rsidRDefault="007B7775">
            <w:pPr>
              <w:spacing w:after="0" w:line="259" w:lineRule="auto"/>
              <w:ind w:left="0" w:right="0" w:firstLine="0"/>
              <w:jc w:val="left"/>
            </w:pPr>
            <w:r>
              <w:t xml:space="preserve">Любимая игрушка, игра (выбираем подарок другу/однокласснику) </w:t>
            </w:r>
          </w:p>
        </w:tc>
        <w:tc>
          <w:tcPr>
            <w:tcW w:w="2593" w:type="dxa"/>
            <w:tcBorders>
              <w:top w:val="single" w:sz="4" w:space="0" w:color="000000"/>
              <w:left w:val="single" w:sz="4" w:space="0" w:color="000000"/>
              <w:bottom w:val="single" w:sz="4" w:space="0" w:color="000000"/>
              <w:right w:val="single" w:sz="4" w:space="0" w:color="000000"/>
            </w:tcBorders>
            <w:vAlign w:val="center"/>
          </w:tcPr>
          <w:p w14:paraId="72C9552F" w14:textId="77777777" w:rsidR="006A3A12" w:rsidRDefault="007B7775">
            <w:pPr>
              <w:spacing w:after="0" w:line="259" w:lineRule="auto"/>
              <w:ind w:left="0" w:right="37" w:firstLine="0"/>
              <w:jc w:val="center"/>
            </w:pPr>
            <w:r>
              <w:t xml:space="preserve">1  </w:t>
            </w:r>
          </w:p>
        </w:tc>
      </w:tr>
      <w:tr w:rsidR="006A3A12" w14:paraId="1E6D9393"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607BD4F" w14:textId="77777777" w:rsidR="006A3A12" w:rsidRDefault="007B7775">
            <w:pPr>
              <w:spacing w:after="0" w:line="259" w:lineRule="auto"/>
              <w:ind w:left="0" w:right="0" w:firstLine="0"/>
              <w:jc w:val="left"/>
            </w:pPr>
            <w:r>
              <w:t xml:space="preserve">17 </w:t>
            </w:r>
          </w:p>
        </w:tc>
        <w:tc>
          <w:tcPr>
            <w:tcW w:w="5969" w:type="dxa"/>
            <w:tcBorders>
              <w:top w:val="single" w:sz="4" w:space="0" w:color="000000"/>
              <w:left w:val="single" w:sz="4" w:space="0" w:color="000000"/>
              <w:bottom w:val="single" w:sz="4" w:space="0" w:color="000000"/>
              <w:right w:val="single" w:sz="4" w:space="0" w:color="000000"/>
            </w:tcBorders>
            <w:vAlign w:val="bottom"/>
          </w:tcPr>
          <w:p w14:paraId="41F642AF" w14:textId="77777777" w:rsidR="006A3A12" w:rsidRDefault="007B7775">
            <w:pPr>
              <w:spacing w:after="0" w:line="259" w:lineRule="auto"/>
              <w:ind w:left="0" w:right="0" w:firstLine="0"/>
              <w:jc w:val="left"/>
            </w:pPr>
            <w:r>
              <w:t xml:space="preserve">Мой питомец (чем он питается?) </w:t>
            </w:r>
          </w:p>
        </w:tc>
        <w:tc>
          <w:tcPr>
            <w:tcW w:w="2593" w:type="dxa"/>
            <w:tcBorders>
              <w:top w:val="single" w:sz="4" w:space="0" w:color="000000"/>
              <w:left w:val="single" w:sz="4" w:space="0" w:color="000000"/>
              <w:bottom w:val="single" w:sz="4" w:space="0" w:color="000000"/>
              <w:right w:val="single" w:sz="4" w:space="0" w:color="000000"/>
            </w:tcBorders>
          </w:tcPr>
          <w:p w14:paraId="1F691C40" w14:textId="77777777" w:rsidR="006A3A12" w:rsidRDefault="007B7775">
            <w:pPr>
              <w:spacing w:after="0" w:line="259" w:lineRule="auto"/>
              <w:ind w:left="0" w:right="37" w:firstLine="0"/>
              <w:jc w:val="center"/>
            </w:pPr>
            <w:r>
              <w:t xml:space="preserve">1  </w:t>
            </w:r>
          </w:p>
        </w:tc>
      </w:tr>
      <w:tr w:rsidR="006A3A12" w14:paraId="1EA0B75B"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CC33D73" w14:textId="77777777" w:rsidR="006A3A12" w:rsidRDefault="007B7775">
            <w:pPr>
              <w:spacing w:after="0" w:line="259" w:lineRule="auto"/>
              <w:ind w:left="0" w:right="0" w:firstLine="0"/>
              <w:jc w:val="left"/>
            </w:pPr>
            <w:r>
              <w:t xml:space="preserve">18 </w:t>
            </w:r>
          </w:p>
        </w:tc>
        <w:tc>
          <w:tcPr>
            <w:tcW w:w="5969" w:type="dxa"/>
            <w:tcBorders>
              <w:top w:val="single" w:sz="4" w:space="0" w:color="000000"/>
              <w:left w:val="single" w:sz="4" w:space="0" w:color="000000"/>
              <w:bottom w:val="single" w:sz="4" w:space="0" w:color="000000"/>
              <w:right w:val="single" w:sz="4" w:space="0" w:color="000000"/>
            </w:tcBorders>
            <w:vAlign w:val="bottom"/>
          </w:tcPr>
          <w:p w14:paraId="191956D2" w14:textId="77777777" w:rsidR="006A3A12" w:rsidRDefault="007B7775">
            <w:pPr>
              <w:spacing w:after="0" w:line="259" w:lineRule="auto"/>
              <w:ind w:left="0" w:right="0" w:firstLine="0"/>
              <w:jc w:val="left"/>
            </w:pPr>
            <w:r>
              <w:t xml:space="preserve">Мойпитомец (описание) </w:t>
            </w:r>
          </w:p>
        </w:tc>
        <w:tc>
          <w:tcPr>
            <w:tcW w:w="2593" w:type="dxa"/>
            <w:tcBorders>
              <w:top w:val="single" w:sz="4" w:space="0" w:color="000000"/>
              <w:left w:val="single" w:sz="4" w:space="0" w:color="000000"/>
              <w:bottom w:val="single" w:sz="4" w:space="0" w:color="000000"/>
              <w:right w:val="single" w:sz="4" w:space="0" w:color="000000"/>
            </w:tcBorders>
          </w:tcPr>
          <w:p w14:paraId="7C247B72" w14:textId="77777777" w:rsidR="006A3A12" w:rsidRDefault="007B7775">
            <w:pPr>
              <w:spacing w:after="0" w:line="259" w:lineRule="auto"/>
              <w:ind w:left="0" w:right="41" w:firstLine="0"/>
              <w:jc w:val="center"/>
            </w:pPr>
            <w:r>
              <w:t xml:space="preserve"> 1  </w:t>
            </w:r>
          </w:p>
        </w:tc>
      </w:tr>
      <w:tr w:rsidR="006A3A12" w14:paraId="74D41DC8"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6A6EA1D" w14:textId="77777777" w:rsidR="006A3A12" w:rsidRDefault="007B7775">
            <w:pPr>
              <w:spacing w:after="0" w:line="259" w:lineRule="auto"/>
              <w:ind w:left="0" w:right="0" w:firstLine="0"/>
              <w:jc w:val="left"/>
            </w:pPr>
            <w:r>
              <w:t xml:space="preserve">19 </w:t>
            </w:r>
          </w:p>
        </w:tc>
        <w:tc>
          <w:tcPr>
            <w:tcW w:w="5969" w:type="dxa"/>
            <w:tcBorders>
              <w:top w:val="single" w:sz="4" w:space="0" w:color="000000"/>
              <w:left w:val="single" w:sz="4" w:space="0" w:color="000000"/>
              <w:bottom w:val="single" w:sz="4" w:space="0" w:color="000000"/>
              <w:right w:val="single" w:sz="4" w:space="0" w:color="000000"/>
            </w:tcBorders>
            <w:vAlign w:val="bottom"/>
          </w:tcPr>
          <w:p w14:paraId="1C701C06" w14:textId="77777777" w:rsidR="006A3A12" w:rsidRDefault="007B7775">
            <w:pPr>
              <w:spacing w:after="0" w:line="259" w:lineRule="auto"/>
              <w:ind w:left="0" w:right="0" w:firstLine="0"/>
              <w:jc w:val="left"/>
            </w:pPr>
            <w:r>
              <w:t xml:space="preserve">Любимыезанятия (моиувлечения) </w:t>
            </w:r>
          </w:p>
        </w:tc>
        <w:tc>
          <w:tcPr>
            <w:tcW w:w="2593" w:type="dxa"/>
            <w:tcBorders>
              <w:top w:val="single" w:sz="4" w:space="0" w:color="000000"/>
              <w:left w:val="single" w:sz="4" w:space="0" w:color="000000"/>
              <w:bottom w:val="single" w:sz="4" w:space="0" w:color="000000"/>
              <w:right w:val="single" w:sz="4" w:space="0" w:color="000000"/>
            </w:tcBorders>
          </w:tcPr>
          <w:p w14:paraId="13EFE295" w14:textId="77777777" w:rsidR="006A3A12" w:rsidRDefault="007B7775">
            <w:pPr>
              <w:spacing w:after="0" w:line="259" w:lineRule="auto"/>
              <w:ind w:left="0" w:right="41" w:firstLine="0"/>
              <w:jc w:val="center"/>
            </w:pPr>
            <w:r>
              <w:t xml:space="preserve"> 1  </w:t>
            </w:r>
          </w:p>
        </w:tc>
      </w:tr>
      <w:tr w:rsidR="006A3A12" w14:paraId="00249D51"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8876F94" w14:textId="77777777" w:rsidR="006A3A12" w:rsidRDefault="007B7775">
            <w:pPr>
              <w:spacing w:after="0" w:line="259" w:lineRule="auto"/>
              <w:ind w:left="0" w:right="0" w:firstLine="0"/>
              <w:jc w:val="left"/>
            </w:pPr>
            <w:r>
              <w:t xml:space="preserve">20 </w:t>
            </w:r>
          </w:p>
        </w:tc>
        <w:tc>
          <w:tcPr>
            <w:tcW w:w="5969" w:type="dxa"/>
            <w:tcBorders>
              <w:top w:val="single" w:sz="4" w:space="0" w:color="000000"/>
              <w:left w:val="single" w:sz="4" w:space="0" w:color="000000"/>
              <w:bottom w:val="single" w:sz="4" w:space="0" w:color="000000"/>
              <w:right w:val="single" w:sz="4" w:space="0" w:color="000000"/>
            </w:tcBorders>
            <w:vAlign w:val="bottom"/>
          </w:tcPr>
          <w:p w14:paraId="4ED04639" w14:textId="77777777" w:rsidR="006A3A12" w:rsidRDefault="007B7775">
            <w:pPr>
              <w:spacing w:after="0" w:line="259" w:lineRule="auto"/>
              <w:ind w:left="0" w:right="0" w:firstLine="0"/>
              <w:jc w:val="left"/>
            </w:pPr>
            <w:r>
              <w:t xml:space="preserve">Любимые занятия (увлечения моих одноклассников) </w:t>
            </w:r>
          </w:p>
        </w:tc>
        <w:tc>
          <w:tcPr>
            <w:tcW w:w="2593" w:type="dxa"/>
            <w:tcBorders>
              <w:top w:val="single" w:sz="4" w:space="0" w:color="000000"/>
              <w:left w:val="single" w:sz="4" w:space="0" w:color="000000"/>
              <w:bottom w:val="single" w:sz="4" w:space="0" w:color="000000"/>
              <w:right w:val="single" w:sz="4" w:space="0" w:color="000000"/>
            </w:tcBorders>
          </w:tcPr>
          <w:p w14:paraId="2722E129" w14:textId="77777777" w:rsidR="006A3A12" w:rsidRDefault="007B7775">
            <w:pPr>
              <w:spacing w:after="0" w:line="259" w:lineRule="auto"/>
              <w:ind w:left="0" w:right="37" w:firstLine="0"/>
              <w:jc w:val="center"/>
            </w:pPr>
            <w:r>
              <w:t xml:space="preserve">1  </w:t>
            </w:r>
          </w:p>
        </w:tc>
      </w:tr>
      <w:tr w:rsidR="006A3A12" w14:paraId="7A6BD6AA"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7B3E17A" w14:textId="77777777" w:rsidR="006A3A12" w:rsidRDefault="007B7775">
            <w:pPr>
              <w:spacing w:after="0" w:line="259" w:lineRule="auto"/>
              <w:ind w:left="0" w:right="0" w:firstLine="0"/>
              <w:jc w:val="left"/>
            </w:pPr>
            <w:r>
              <w:t xml:space="preserve">21 </w:t>
            </w:r>
          </w:p>
        </w:tc>
        <w:tc>
          <w:tcPr>
            <w:tcW w:w="5969" w:type="dxa"/>
            <w:tcBorders>
              <w:top w:val="single" w:sz="4" w:space="0" w:color="000000"/>
              <w:left w:val="single" w:sz="4" w:space="0" w:color="000000"/>
              <w:bottom w:val="single" w:sz="4" w:space="0" w:color="000000"/>
              <w:right w:val="single" w:sz="4" w:space="0" w:color="000000"/>
            </w:tcBorders>
            <w:vAlign w:val="bottom"/>
          </w:tcPr>
          <w:p w14:paraId="6ADDCFE0" w14:textId="77777777" w:rsidR="006A3A12" w:rsidRDefault="007B7775">
            <w:pPr>
              <w:spacing w:after="0" w:line="259" w:lineRule="auto"/>
              <w:ind w:left="0" w:right="0" w:firstLine="0"/>
              <w:jc w:val="left"/>
            </w:pPr>
            <w:r>
              <w:t xml:space="preserve">Любимые занятия (как я провёл день) </w:t>
            </w:r>
          </w:p>
        </w:tc>
        <w:tc>
          <w:tcPr>
            <w:tcW w:w="2593" w:type="dxa"/>
            <w:tcBorders>
              <w:top w:val="single" w:sz="4" w:space="0" w:color="000000"/>
              <w:left w:val="single" w:sz="4" w:space="0" w:color="000000"/>
              <w:bottom w:val="single" w:sz="4" w:space="0" w:color="000000"/>
              <w:right w:val="single" w:sz="4" w:space="0" w:color="000000"/>
            </w:tcBorders>
          </w:tcPr>
          <w:p w14:paraId="5A7CA251" w14:textId="77777777" w:rsidR="006A3A12" w:rsidRDefault="007B7775">
            <w:pPr>
              <w:spacing w:after="0" w:line="259" w:lineRule="auto"/>
              <w:ind w:left="0" w:right="37" w:firstLine="0"/>
              <w:jc w:val="center"/>
            </w:pPr>
            <w:r>
              <w:t xml:space="preserve">1  </w:t>
            </w:r>
          </w:p>
        </w:tc>
      </w:tr>
      <w:tr w:rsidR="006A3A12" w14:paraId="0801820C"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6171E6A" w14:textId="77777777" w:rsidR="006A3A12" w:rsidRDefault="007B7775">
            <w:pPr>
              <w:spacing w:after="0" w:line="259" w:lineRule="auto"/>
              <w:ind w:left="0" w:right="0" w:firstLine="0"/>
              <w:jc w:val="left"/>
            </w:pPr>
            <w:r>
              <w:t xml:space="preserve">22 </w:t>
            </w:r>
          </w:p>
        </w:tc>
        <w:tc>
          <w:tcPr>
            <w:tcW w:w="5969" w:type="dxa"/>
            <w:tcBorders>
              <w:top w:val="single" w:sz="4" w:space="0" w:color="000000"/>
              <w:left w:val="single" w:sz="4" w:space="0" w:color="000000"/>
              <w:bottom w:val="single" w:sz="4" w:space="0" w:color="000000"/>
              <w:right w:val="single" w:sz="4" w:space="0" w:color="000000"/>
            </w:tcBorders>
            <w:vAlign w:val="bottom"/>
          </w:tcPr>
          <w:p w14:paraId="0FF6764B" w14:textId="77777777" w:rsidR="006A3A12" w:rsidRDefault="007B7775">
            <w:pPr>
              <w:spacing w:after="0" w:line="259" w:lineRule="auto"/>
              <w:ind w:left="0" w:right="0" w:firstLine="0"/>
              <w:jc w:val="left"/>
            </w:pPr>
            <w:r>
              <w:t xml:space="preserve">Занятияспортом (видыспорта) </w:t>
            </w:r>
          </w:p>
        </w:tc>
        <w:tc>
          <w:tcPr>
            <w:tcW w:w="2593" w:type="dxa"/>
            <w:tcBorders>
              <w:top w:val="single" w:sz="4" w:space="0" w:color="000000"/>
              <w:left w:val="single" w:sz="4" w:space="0" w:color="000000"/>
              <w:bottom w:val="single" w:sz="4" w:space="0" w:color="000000"/>
              <w:right w:val="single" w:sz="4" w:space="0" w:color="000000"/>
            </w:tcBorders>
          </w:tcPr>
          <w:p w14:paraId="7D24CE0B" w14:textId="77777777" w:rsidR="006A3A12" w:rsidRDefault="007B7775">
            <w:pPr>
              <w:spacing w:after="0" w:line="259" w:lineRule="auto"/>
              <w:ind w:left="0" w:right="41" w:firstLine="0"/>
              <w:jc w:val="center"/>
            </w:pPr>
            <w:r>
              <w:t xml:space="preserve"> 1  </w:t>
            </w:r>
          </w:p>
        </w:tc>
      </w:tr>
      <w:tr w:rsidR="006A3A12" w14:paraId="32B12865" w14:textId="77777777">
        <w:trPr>
          <w:trHeight w:val="614"/>
        </w:trPr>
        <w:tc>
          <w:tcPr>
            <w:tcW w:w="787" w:type="dxa"/>
            <w:tcBorders>
              <w:top w:val="single" w:sz="4" w:space="0" w:color="000000"/>
              <w:left w:val="single" w:sz="4" w:space="0" w:color="000000"/>
              <w:bottom w:val="single" w:sz="4" w:space="0" w:color="000000"/>
              <w:right w:val="single" w:sz="4" w:space="0" w:color="000000"/>
            </w:tcBorders>
            <w:vAlign w:val="center"/>
          </w:tcPr>
          <w:p w14:paraId="3CE6B830" w14:textId="77777777" w:rsidR="006A3A12" w:rsidRDefault="007B7775">
            <w:pPr>
              <w:spacing w:after="0" w:line="259" w:lineRule="auto"/>
              <w:ind w:left="0" w:right="0" w:firstLine="0"/>
              <w:jc w:val="left"/>
            </w:pPr>
            <w:r>
              <w:t xml:space="preserve">23 </w:t>
            </w:r>
          </w:p>
        </w:tc>
        <w:tc>
          <w:tcPr>
            <w:tcW w:w="5969" w:type="dxa"/>
            <w:tcBorders>
              <w:top w:val="single" w:sz="4" w:space="0" w:color="000000"/>
              <w:left w:val="single" w:sz="4" w:space="0" w:color="000000"/>
              <w:bottom w:val="single" w:sz="4" w:space="0" w:color="000000"/>
              <w:right w:val="single" w:sz="4" w:space="0" w:color="000000"/>
            </w:tcBorders>
            <w:vAlign w:val="bottom"/>
          </w:tcPr>
          <w:p w14:paraId="7A34DB42" w14:textId="77777777" w:rsidR="006A3A12" w:rsidRDefault="007B7775">
            <w:pPr>
              <w:spacing w:after="0" w:line="259" w:lineRule="auto"/>
              <w:ind w:left="0" w:right="0" w:firstLine="0"/>
              <w:jc w:val="left"/>
            </w:pPr>
            <w:r>
              <w:t xml:space="preserve">Любимая сказка/история/рассказ (описание любимой сказки) </w:t>
            </w:r>
          </w:p>
        </w:tc>
        <w:tc>
          <w:tcPr>
            <w:tcW w:w="2593" w:type="dxa"/>
            <w:tcBorders>
              <w:top w:val="single" w:sz="4" w:space="0" w:color="000000"/>
              <w:left w:val="single" w:sz="4" w:space="0" w:color="000000"/>
              <w:bottom w:val="single" w:sz="4" w:space="0" w:color="000000"/>
              <w:right w:val="single" w:sz="4" w:space="0" w:color="000000"/>
            </w:tcBorders>
            <w:vAlign w:val="center"/>
          </w:tcPr>
          <w:p w14:paraId="58CC5A4D" w14:textId="77777777" w:rsidR="006A3A12" w:rsidRDefault="007B7775">
            <w:pPr>
              <w:spacing w:after="0" w:line="259" w:lineRule="auto"/>
              <w:ind w:left="0" w:right="37" w:firstLine="0"/>
              <w:jc w:val="center"/>
            </w:pPr>
            <w:r>
              <w:t xml:space="preserve">1  </w:t>
            </w:r>
          </w:p>
        </w:tc>
      </w:tr>
      <w:tr w:rsidR="006A3A12" w14:paraId="507E7105"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51677E29" w14:textId="77777777" w:rsidR="006A3A12" w:rsidRDefault="007B7775">
            <w:pPr>
              <w:spacing w:after="0" w:line="259" w:lineRule="auto"/>
              <w:ind w:left="0" w:right="0" w:firstLine="0"/>
              <w:jc w:val="left"/>
            </w:pPr>
            <w:r>
              <w:t xml:space="preserve">24 </w:t>
            </w:r>
          </w:p>
        </w:tc>
        <w:tc>
          <w:tcPr>
            <w:tcW w:w="5969" w:type="dxa"/>
            <w:tcBorders>
              <w:top w:val="single" w:sz="4" w:space="0" w:color="000000"/>
              <w:left w:val="single" w:sz="4" w:space="0" w:color="000000"/>
              <w:bottom w:val="single" w:sz="4" w:space="0" w:color="000000"/>
              <w:right w:val="single" w:sz="4" w:space="0" w:color="000000"/>
            </w:tcBorders>
          </w:tcPr>
          <w:p w14:paraId="0A5FD213" w14:textId="77777777" w:rsidR="006A3A12" w:rsidRDefault="007B7775">
            <w:pPr>
              <w:spacing w:after="0" w:line="259" w:lineRule="auto"/>
              <w:ind w:left="0" w:right="0" w:firstLine="0"/>
            </w:pPr>
            <w:r>
              <w:t xml:space="preserve">Любимая сказка/история/рассказ (чему нас учат сказки) </w:t>
            </w:r>
          </w:p>
        </w:tc>
        <w:tc>
          <w:tcPr>
            <w:tcW w:w="2593" w:type="dxa"/>
            <w:tcBorders>
              <w:top w:val="single" w:sz="4" w:space="0" w:color="000000"/>
              <w:left w:val="single" w:sz="4" w:space="0" w:color="000000"/>
              <w:bottom w:val="single" w:sz="4" w:space="0" w:color="000000"/>
              <w:right w:val="single" w:sz="4" w:space="0" w:color="000000"/>
            </w:tcBorders>
          </w:tcPr>
          <w:p w14:paraId="190ADAF4" w14:textId="77777777" w:rsidR="006A3A12" w:rsidRDefault="007B7775">
            <w:pPr>
              <w:spacing w:after="0" w:line="259" w:lineRule="auto"/>
              <w:ind w:left="0" w:right="37" w:firstLine="0"/>
              <w:jc w:val="center"/>
            </w:pPr>
            <w:r>
              <w:t xml:space="preserve">1  </w:t>
            </w:r>
          </w:p>
        </w:tc>
      </w:tr>
      <w:tr w:rsidR="006A3A12" w14:paraId="191F9A1A"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DC2B75E" w14:textId="77777777" w:rsidR="006A3A12" w:rsidRDefault="007B7775">
            <w:pPr>
              <w:spacing w:after="0" w:line="259" w:lineRule="auto"/>
              <w:ind w:left="0" w:right="0" w:firstLine="0"/>
              <w:jc w:val="left"/>
            </w:pPr>
            <w:r>
              <w:t xml:space="preserve">25 </w:t>
            </w:r>
          </w:p>
        </w:tc>
        <w:tc>
          <w:tcPr>
            <w:tcW w:w="5969" w:type="dxa"/>
            <w:tcBorders>
              <w:top w:val="single" w:sz="4" w:space="0" w:color="000000"/>
              <w:left w:val="single" w:sz="4" w:space="0" w:color="000000"/>
              <w:bottom w:val="single" w:sz="4" w:space="0" w:color="000000"/>
              <w:right w:val="single" w:sz="4" w:space="0" w:color="000000"/>
            </w:tcBorders>
          </w:tcPr>
          <w:p w14:paraId="52014FDD" w14:textId="77777777" w:rsidR="006A3A12" w:rsidRDefault="007B7775">
            <w:pPr>
              <w:spacing w:after="0" w:line="259" w:lineRule="auto"/>
              <w:ind w:left="0" w:right="0" w:firstLine="0"/>
              <w:jc w:val="left"/>
            </w:pPr>
            <w:r>
              <w:t xml:space="preserve">Любимыйсказка (описаниеперсонажей) </w:t>
            </w:r>
          </w:p>
        </w:tc>
        <w:tc>
          <w:tcPr>
            <w:tcW w:w="2593" w:type="dxa"/>
            <w:tcBorders>
              <w:top w:val="single" w:sz="4" w:space="0" w:color="000000"/>
              <w:left w:val="single" w:sz="4" w:space="0" w:color="000000"/>
              <w:bottom w:val="single" w:sz="4" w:space="0" w:color="000000"/>
              <w:right w:val="single" w:sz="4" w:space="0" w:color="000000"/>
            </w:tcBorders>
          </w:tcPr>
          <w:p w14:paraId="1761AC67" w14:textId="77777777" w:rsidR="006A3A12" w:rsidRDefault="007B7775">
            <w:pPr>
              <w:spacing w:after="0" w:line="259" w:lineRule="auto"/>
              <w:ind w:left="0" w:right="41" w:firstLine="0"/>
              <w:jc w:val="center"/>
            </w:pPr>
            <w:r>
              <w:t xml:space="preserve"> 1  </w:t>
            </w:r>
          </w:p>
        </w:tc>
      </w:tr>
      <w:tr w:rsidR="006A3A12" w14:paraId="7B0032E8"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C679123" w14:textId="77777777" w:rsidR="006A3A12" w:rsidRDefault="007B7775">
            <w:pPr>
              <w:spacing w:after="0" w:line="259" w:lineRule="auto"/>
              <w:ind w:left="0" w:right="0" w:firstLine="0"/>
              <w:jc w:val="left"/>
            </w:pPr>
            <w:r>
              <w:t xml:space="preserve">26 </w:t>
            </w:r>
          </w:p>
        </w:tc>
        <w:tc>
          <w:tcPr>
            <w:tcW w:w="5969" w:type="dxa"/>
            <w:tcBorders>
              <w:top w:val="single" w:sz="4" w:space="0" w:color="000000"/>
              <w:left w:val="single" w:sz="4" w:space="0" w:color="000000"/>
              <w:bottom w:val="single" w:sz="4" w:space="0" w:color="000000"/>
              <w:right w:val="single" w:sz="4" w:space="0" w:color="000000"/>
            </w:tcBorders>
          </w:tcPr>
          <w:p w14:paraId="5C37E6AC" w14:textId="77777777" w:rsidR="006A3A12" w:rsidRDefault="007B7775">
            <w:pPr>
              <w:spacing w:after="0" w:line="259" w:lineRule="auto"/>
              <w:ind w:left="0" w:right="0" w:firstLine="0"/>
              <w:jc w:val="left"/>
            </w:pPr>
            <w:r>
              <w:t xml:space="preserve">Выходной день (занятия в свободное время) </w:t>
            </w:r>
          </w:p>
        </w:tc>
        <w:tc>
          <w:tcPr>
            <w:tcW w:w="2593" w:type="dxa"/>
            <w:tcBorders>
              <w:top w:val="single" w:sz="4" w:space="0" w:color="000000"/>
              <w:left w:val="single" w:sz="4" w:space="0" w:color="000000"/>
              <w:bottom w:val="single" w:sz="4" w:space="0" w:color="000000"/>
              <w:right w:val="single" w:sz="4" w:space="0" w:color="000000"/>
            </w:tcBorders>
          </w:tcPr>
          <w:p w14:paraId="6799312B" w14:textId="77777777" w:rsidR="006A3A12" w:rsidRDefault="007B7775">
            <w:pPr>
              <w:spacing w:after="0" w:line="259" w:lineRule="auto"/>
              <w:ind w:left="0" w:right="37" w:firstLine="0"/>
              <w:jc w:val="center"/>
            </w:pPr>
            <w:r>
              <w:t xml:space="preserve">1  </w:t>
            </w:r>
          </w:p>
        </w:tc>
      </w:tr>
      <w:tr w:rsidR="006A3A12" w14:paraId="010F242F"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51ADEAE3" w14:textId="77777777" w:rsidR="006A3A12" w:rsidRDefault="007B7775">
            <w:pPr>
              <w:spacing w:after="0" w:line="259" w:lineRule="auto"/>
              <w:ind w:left="0" w:right="0" w:firstLine="0"/>
              <w:jc w:val="left"/>
            </w:pPr>
            <w:r>
              <w:t xml:space="preserve">27 </w:t>
            </w:r>
          </w:p>
        </w:tc>
        <w:tc>
          <w:tcPr>
            <w:tcW w:w="5969" w:type="dxa"/>
            <w:tcBorders>
              <w:top w:val="single" w:sz="4" w:space="0" w:color="000000"/>
              <w:left w:val="single" w:sz="4" w:space="0" w:color="000000"/>
              <w:bottom w:val="single" w:sz="4" w:space="0" w:color="000000"/>
              <w:right w:val="single" w:sz="4" w:space="0" w:color="000000"/>
            </w:tcBorders>
          </w:tcPr>
          <w:p w14:paraId="1818E301" w14:textId="77777777" w:rsidR="006A3A12" w:rsidRDefault="007B7775">
            <w:pPr>
              <w:spacing w:after="0" w:line="259" w:lineRule="auto"/>
              <w:ind w:left="0" w:right="0" w:firstLine="0"/>
              <w:jc w:val="left"/>
            </w:pPr>
            <w:r>
              <w:t xml:space="preserve">Выходной день (планы на выходной день) </w:t>
            </w:r>
          </w:p>
        </w:tc>
        <w:tc>
          <w:tcPr>
            <w:tcW w:w="2593" w:type="dxa"/>
            <w:tcBorders>
              <w:top w:val="single" w:sz="4" w:space="0" w:color="000000"/>
              <w:left w:val="single" w:sz="4" w:space="0" w:color="000000"/>
              <w:bottom w:val="single" w:sz="4" w:space="0" w:color="000000"/>
              <w:right w:val="single" w:sz="4" w:space="0" w:color="000000"/>
            </w:tcBorders>
          </w:tcPr>
          <w:p w14:paraId="0DC95D5B" w14:textId="77777777" w:rsidR="006A3A12" w:rsidRDefault="007B7775">
            <w:pPr>
              <w:spacing w:after="0" w:line="259" w:lineRule="auto"/>
              <w:ind w:left="0" w:right="37" w:firstLine="0"/>
              <w:jc w:val="center"/>
            </w:pPr>
            <w:r>
              <w:t xml:space="preserve">1  </w:t>
            </w:r>
          </w:p>
        </w:tc>
      </w:tr>
      <w:tr w:rsidR="006A3A12" w14:paraId="3DA921A3"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3CEBD46C" w14:textId="77777777" w:rsidR="006A3A12" w:rsidRDefault="007B7775">
            <w:pPr>
              <w:spacing w:after="0" w:line="259" w:lineRule="auto"/>
              <w:ind w:left="0" w:right="0" w:firstLine="0"/>
              <w:jc w:val="left"/>
            </w:pPr>
            <w:r>
              <w:lastRenderedPageBreak/>
              <w:t xml:space="preserve">28 </w:t>
            </w:r>
          </w:p>
        </w:tc>
        <w:tc>
          <w:tcPr>
            <w:tcW w:w="5969" w:type="dxa"/>
            <w:tcBorders>
              <w:top w:val="single" w:sz="4" w:space="0" w:color="000000"/>
              <w:left w:val="single" w:sz="4" w:space="0" w:color="000000"/>
              <w:bottom w:val="single" w:sz="4" w:space="0" w:color="000000"/>
              <w:right w:val="single" w:sz="4" w:space="0" w:color="000000"/>
            </w:tcBorders>
          </w:tcPr>
          <w:p w14:paraId="3E4119AA" w14:textId="77777777" w:rsidR="006A3A12" w:rsidRDefault="007B7775">
            <w:pPr>
              <w:spacing w:after="0" w:line="259" w:lineRule="auto"/>
              <w:ind w:left="0" w:right="0" w:firstLine="0"/>
              <w:jc w:val="left"/>
            </w:pPr>
            <w:r>
              <w:t xml:space="preserve">Выходной день (куда можно сходить) </w:t>
            </w:r>
          </w:p>
        </w:tc>
        <w:tc>
          <w:tcPr>
            <w:tcW w:w="2593" w:type="dxa"/>
            <w:tcBorders>
              <w:top w:val="single" w:sz="4" w:space="0" w:color="000000"/>
              <w:left w:val="single" w:sz="4" w:space="0" w:color="000000"/>
              <w:bottom w:val="single" w:sz="4" w:space="0" w:color="000000"/>
              <w:right w:val="single" w:sz="4" w:space="0" w:color="000000"/>
            </w:tcBorders>
          </w:tcPr>
          <w:p w14:paraId="6282594F" w14:textId="77777777" w:rsidR="006A3A12" w:rsidRDefault="007B7775">
            <w:pPr>
              <w:spacing w:after="0" w:line="259" w:lineRule="auto"/>
              <w:ind w:left="0" w:right="37" w:firstLine="0"/>
              <w:jc w:val="center"/>
            </w:pPr>
            <w:r>
              <w:t xml:space="preserve">1  </w:t>
            </w:r>
          </w:p>
        </w:tc>
      </w:tr>
      <w:tr w:rsidR="006A3A12" w14:paraId="1467D5BD"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C7C404F" w14:textId="77777777" w:rsidR="006A3A12" w:rsidRDefault="007B7775">
            <w:pPr>
              <w:spacing w:after="0" w:line="259" w:lineRule="auto"/>
              <w:ind w:left="0" w:right="0" w:firstLine="0"/>
              <w:jc w:val="left"/>
            </w:pPr>
            <w:r>
              <w:t xml:space="preserve">29 </w:t>
            </w:r>
          </w:p>
        </w:tc>
        <w:tc>
          <w:tcPr>
            <w:tcW w:w="5969" w:type="dxa"/>
            <w:tcBorders>
              <w:top w:val="single" w:sz="4" w:space="0" w:color="000000"/>
              <w:left w:val="single" w:sz="4" w:space="0" w:color="000000"/>
              <w:bottom w:val="single" w:sz="4" w:space="0" w:color="000000"/>
              <w:right w:val="single" w:sz="4" w:space="0" w:color="000000"/>
            </w:tcBorders>
          </w:tcPr>
          <w:p w14:paraId="65BBE539" w14:textId="77777777" w:rsidR="006A3A12" w:rsidRDefault="007B7775">
            <w:pPr>
              <w:spacing w:after="0" w:line="259" w:lineRule="auto"/>
              <w:ind w:left="0" w:right="0" w:firstLine="0"/>
              <w:jc w:val="left"/>
            </w:pPr>
            <w:r>
              <w:t xml:space="preserve">Каникулы с семьей (куда поехать на каникулы) </w:t>
            </w:r>
          </w:p>
        </w:tc>
        <w:tc>
          <w:tcPr>
            <w:tcW w:w="2593" w:type="dxa"/>
            <w:tcBorders>
              <w:top w:val="single" w:sz="4" w:space="0" w:color="000000"/>
              <w:left w:val="single" w:sz="4" w:space="0" w:color="000000"/>
              <w:bottom w:val="single" w:sz="4" w:space="0" w:color="000000"/>
              <w:right w:val="single" w:sz="4" w:space="0" w:color="000000"/>
            </w:tcBorders>
          </w:tcPr>
          <w:p w14:paraId="7455A354" w14:textId="77777777" w:rsidR="006A3A12" w:rsidRDefault="007B7775">
            <w:pPr>
              <w:spacing w:after="0" w:line="259" w:lineRule="auto"/>
              <w:ind w:left="0" w:right="37" w:firstLine="0"/>
              <w:jc w:val="center"/>
            </w:pPr>
            <w:r>
              <w:t xml:space="preserve">1  </w:t>
            </w:r>
          </w:p>
        </w:tc>
      </w:tr>
      <w:tr w:rsidR="006A3A12" w14:paraId="2BB0AE8C"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E7F6FD3" w14:textId="77777777" w:rsidR="006A3A12" w:rsidRDefault="007B7775">
            <w:pPr>
              <w:spacing w:after="0" w:line="259" w:lineRule="auto"/>
              <w:ind w:left="0" w:right="0" w:firstLine="0"/>
              <w:jc w:val="left"/>
            </w:pPr>
            <w:r>
              <w:t xml:space="preserve">30 </w:t>
            </w:r>
          </w:p>
        </w:tc>
        <w:tc>
          <w:tcPr>
            <w:tcW w:w="5969" w:type="dxa"/>
            <w:tcBorders>
              <w:top w:val="single" w:sz="4" w:space="0" w:color="000000"/>
              <w:left w:val="single" w:sz="4" w:space="0" w:color="000000"/>
              <w:bottom w:val="single" w:sz="4" w:space="0" w:color="000000"/>
              <w:right w:val="single" w:sz="4" w:space="0" w:color="000000"/>
            </w:tcBorders>
          </w:tcPr>
          <w:p w14:paraId="29F1EC63" w14:textId="77777777" w:rsidR="006A3A12" w:rsidRDefault="007B7775">
            <w:pPr>
              <w:spacing w:after="0" w:line="259" w:lineRule="auto"/>
              <w:ind w:left="0" w:right="0" w:firstLine="0"/>
              <w:jc w:val="left"/>
            </w:pPr>
            <w:r>
              <w:t xml:space="preserve">Каникулы (каким спортом можно заняться) </w:t>
            </w:r>
          </w:p>
        </w:tc>
        <w:tc>
          <w:tcPr>
            <w:tcW w:w="2593" w:type="dxa"/>
            <w:tcBorders>
              <w:top w:val="single" w:sz="4" w:space="0" w:color="000000"/>
              <w:left w:val="single" w:sz="4" w:space="0" w:color="000000"/>
              <w:bottom w:val="single" w:sz="4" w:space="0" w:color="000000"/>
              <w:right w:val="single" w:sz="4" w:space="0" w:color="000000"/>
            </w:tcBorders>
          </w:tcPr>
          <w:p w14:paraId="410659D2" w14:textId="77777777" w:rsidR="006A3A12" w:rsidRDefault="007B7775">
            <w:pPr>
              <w:spacing w:after="0" w:line="259" w:lineRule="auto"/>
              <w:ind w:left="0" w:right="37" w:firstLine="0"/>
              <w:jc w:val="center"/>
            </w:pPr>
            <w:r>
              <w:t xml:space="preserve">1  </w:t>
            </w:r>
          </w:p>
        </w:tc>
      </w:tr>
      <w:tr w:rsidR="006A3A12" w14:paraId="7B9E512B"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342501DC" w14:textId="77777777" w:rsidR="006A3A12" w:rsidRDefault="007B7775">
            <w:pPr>
              <w:spacing w:after="0" w:line="259" w:lineRule="auto"/>
              <w:ind w:left="0" w:right="0" w:firstLine="0"/>
              <w:jc w:val="left"/>
            </w:pPr>
            <w:r>
              <w:t xml:space="preserve">31 </w:t>
            </w:r>
          </w:p>
        </w:tc>
        <w:tc>
          <w:tcPr>
            <w:tcW w:w="5969" w:type="dxa"/>
            <w:tcBorders>
              <w:top w:val="single" w:sz="4" w:space="0" w:color="000000"/>
              <w:left w:val="single" w:sz="4" w:space="0" w:color="000000"/>
              <w:bottom w:val="single" w:sz="4" w:space="0" w:color="000000"/>
              <w:right w:val="single" w:sz="4" w:space="0" w:color="000000"/>
            </w:tcBorders>
          </w:tcPr>
          <w:p w14:paraId="0AC515F7" w14:textId="77777777" w:rsidR="006A3A12" w:rsidRDefault="007B7775">
            <w:pPr>
              <w:spacing w:after="0" w:line="259" w:lineRule="auto"/>
              <w:ind w:left="0" w:right="0" w:firstLine="0"/>
              <w:jc w:val="left"/>
            </w:pPr>
            <w:r>
              <w:t xml:space="preserve">Обобщение по теме «Мир моих увлечений» </w:t>
            </w:r>
          </w:p>
        </w:tc>
        <w:tc>
          <w:tcPr>
            <w:tcW w:w="2593" w:type="dxa"/>
            <w:tcBorders>
              <w:top w:val="single" w:sz="4" w:space="0" w:color="000000"/>
              <w:left w:val="single" w:sz="4" w:space="0" w:color="000000"/>
              <w:bottom w:val="single" w:sz="4" w:space="0" w:color="000000"/>
              <w:right w:val="single" w:sz="4" w:space="0" w:color="000000"/>
            </w:tcBorders>
          </w:tcPr>
          <w:p w14:paraId="45E84B52" w14:textId="77777777" w:rsidR="006A3A12" w:rsidRDefault="007B7775">
            <w:pPr>
              <w:spacing w:after="0" w:line="259" w:lineRule="auto"/>
              <w:ind w:left="0" w:right="37" w:firstLine="0"/>
              <w:jc w:val="center"/>
            </w:pPr>
            <w:r>
              <w:t xml:space="preserve">1  </w:t>
            </w:r>
          </w:p>
        </w:tc>
      </w:tr>
      <w:tr w:rsidR="006A3A12" w14:paraId="68D4000D"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39CCA4C" w14:textId="77777777" w:rsidR="006A3A12" w:rsidRDefault="007B7775">
            <w:pPr>
              <w:spacing w:after="0" w:line="259" w:lineRule="auto"/>
              <w:ind w:left="0" w:right="0" w:firstLine="0"/>
              <w:jc w:val="left"/>
            </w:pPr>
            <w:r>
              <w:t xml:space="preserve">32 </w:t>
            </w:r>
          </w:p>
        </w:tc>
        <w:tc>
          <w:tcPr>
            <w:tcW w:w="5969" w:type="dxa"/>
            <w:tcBorders>
              <w:top w:val="single" w:sz="4" w:space="0" w:color="000000"/>
              <w:left w:val="single" w:sz="4" w:space="0" w:color="000000"/>
              <w:bottom w:val="single" w:sz="4" w:space="0" w:color="000000"/>
              <w:right w:val="single" w:sz="4" w:space="0" w:color="000000"/>
            </w:tcBorders>
          </w:tcPr>
          <w:p w14:paraId="310979D6" w14:textId="77777777" w:rsidR="006A3A12" w:rsidRDefault="007B7775">
            <w:pPr>
              <w:spacing w:after="0" w:line="259" w:lineRule="auto"/>
              <w:ind w:left="0" w:right="0" w:firstLine="0"/>
              <w:jc w:val="left"/>
            </w:pPr>
            <w:r>
              <w:t xml:space="preserve">Контроль по теме «Мир моих увлечений» </w:t>
            </w:r>
          </w:p>
        </w:tc>
        <w:tc>
          <w:tcPr>
            <w:tcW w:w="2593" w:type="dxa"/>
            <w:tcBorders>
              <w:top w:val="single" w:sz="4" w:space="0" w:color="000000"/>
              <w:left w:val="single" w:sz="4" w:space="0" w:color="000000"/>
              <w:bottom w:val="single" w:sz="4" w:space="0" w:color="000000"/>
              <w:right w:val="single" w:sz="4" w:space="0" w:color="000000"/>
            </w:tcBorders>
          </w:tcPr>
          <w:p w14:paraId="5393D15F" w14:textId="77777777" w:rsidR="006A3A12" w:rsidRDefault="007B7775">
            <w:pPr>
              <w:spacing w:after="0" w:line="259" w:lineRule="auto"/>
              <w:ind w:left="0" w:right="37" w:firstLine="0"/>
              <w:jc w:val="center"/>
            </w:pPr>
            <w:r>
              <w:t xml:space="preserve">1  </w:t>
            </w:r>
          </w:p>
        </w:tc>
      </w:tr>
      <w:tr w:rsidR="006A3A12" w14:paraId="675F3CF0"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2812EB0F" w14:textId="77777777" w:rsidR="006A3A12" w:rsidRDefault="007B7775">
            <w:pPr>
              <w:spacing w:after="0" w:line="259" w:lineRule="auto"/>
              <w:ind w:left="0" w:right="0" w:firstLine="0"/>
              <w:jc w:val="left"/>
            </w:pPr>
            <w:r>
              <w:t xml:space="preserve">33 </w:t>
            </w:r>
          </w:p>
        </w:tc>
        <w:tc>
          <w:tcPr>
            <w:tcW w:w="5969" w:type="dxa"/>
            <w:tcBorders>
              <w:top w:val="single" w:sz="4" w:space="0" w:color="000000"/>
              <w:left w:val="single" w:sz="4" w:space="0" w:color="000000"/>
              <w:bottom w:val="single" w:sz="4" w:space="0" w:color="000000"/>
              <w:right w:val="single" w:sz="4" w:space="0" w:color="000000"/>
            </w:tcBorders>
          </w:tcPr>
          <w:p w14:paraId="78D06D58" w14:textId="77777777" w:rsidR="006A3A12" w:rsidRDefault="007B7775">
            <w:pPr>
              <w:spacing w:after="0" w:line="259" w:lineRule="auto"/>
              <w:ind w:left="0" w:right="0" w:firstLine="0"/>
              <w:jc w:val="left"/>
            </w:pPr>
            <w:r>
              <w:t xml:space="preserve">Моя комната (что есть в моей комнате) </w:t>
            </w:r>
          </w:p>
        </w:tc>
        <w:tc>
          <w:tcPr>
            <w:tcW w:w="2593" w:type="dxa"/>
            <w:tcBorders>
              <w:top w:val="single" w:sz="4" w:space="0" w:color="000000"/>
              <w:left w:val="single" w:sz="4" w:space="0" w:color="000000"/>
              <w:bottom w:val="single" w:sz="4" w:space="0" w:color="000000"/>
              <w:right w:val="single" w:sz="4" w:space="0" w:color="000000"/>
            </w:tcBorders>
          </w:tcPr>
          <w:p w14:paraId="6EFFD36F" w14:textId="77777777" w:rsidR="006A3A12" w:rsidRDefault="007B7775">
            <w:pPr>
              <w:spacing w:after="0" w:line="259" w:lineRule="auto"/>
              <w:ind w:left="0" w:right="37" w:firstLine="0"/>
              <w:jc w:val="center"/>
            </w:pPr>
            <w:r>
              <w:t xml:space="preserve">1  </w:t>
            </w:r>
          </w:p>
        </w:tc>
      </w:tr>
      <w:tr w:rsidR="006A3A12" w14:paraId="21D3A134"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4BB1A784" w14:textId="77777777" w:rsidR="006A3A12" w:rsidRDefault="007B7775">
            <w:pPr>
              <w:spacing w:after="0" w:line="259" w:lineRule="auto"/>
              <w:ind w:left="0" w:right="0" w:firstLine="0"/>
              <w:jc w:val="left"/>
            </w:pPr>
            <w:r>
              <w:t xml:space="preserve">34 </w:t>
            </w:r>
          </w:p>
        </w:tc>
        <w:tc>
          <w:tcPr>
            <w:tcW w:w="5969" w:type="dxa"/>
            <w:tcBorders>
              <w:top w:val="single" w:sz="4" w:space="0" w:color="000000"/>
              <w:left w:val="single" w:sz="4" w:space="0" w:color="000000"/>
              <w:bottom w:val="single" w:sz="4" w:space="0" w:color="000000"/>
              <w:right w:val="single" w:sz="4" w:space="0" w:color="000000"/>
            </w:tcBorders>
          </w:tcPr>
          <w:p w14:paraId="7974551B" w14:textId="77777777" w:rsidR="006A3A12" w:rsidRDefault="007B7775">
            <w:pPr>
              <w:spacing w:after="0" w:line="259" w:lineRule="auto"/>
              <w:ind w:left="0" w:right="0" w:firstLine="0"/>
              <w:jc w:val="left"/>
            </w:pPr>
            <w:r>
              <w:t xml:space="preserve">Мойдом (местоположение) </w:t>
            </w:r>
          </w:p>
        </w:tc>
        <w:tc>
          <w:tcPr>
            <w:tcW w:w="2593" w:type="dxa"/>
            <w:tcBorders>
              <w:top w:val="single" w:sz="4" w:space="0" w:color="000000"/>
              <w:left w:val="single" w:sz="4" w:space="0" w:color="000000"/>
              <w:bottom w:val="single" w:sz="4" w:space="0" w:color="000000"/>
              <w:right w:val="single" w:sz="4" w:space="0" w:color="000000"/>
            </w:tcBorders>
          </w:tcPr>
          <w:p w14:paraId="7EF1EB0F" w14:textId="77777777" w:rsidR="006A3A12" w:rsidRDefault="007B7775">
            <w:pPr>
              <w:spacing w:after="0" w:line="259" w:lineRule="auto"/>
              <w:ind w:left="0" w:right="41" w:firstLine="0"/>
              <w:jc w:val="center"/>
            </w:pPr>
            <w:r>
              <w:t xml:space="preserve"> 1  </w:t>
            </w:r>
          </w:p>
        </w:tc>
      </w:tr>
      <w:tr w:rsidR="006A3A12" w14:paraId="17F6F0CA"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4EDBFA04" w14:textId="77777777" w:rsidR="006A3A12" w:rsidRDefault="007B7775">
            <w:pPr>
              <w:spacing w:after="0" w:line="259" w:lineRule="auto"/>
              <w:ind w:left="0" w:right="0" w:firstLine="0"/>
              <w:jc w:val="left"/>
            </w:pPr>
            <w:r>
              <w:t xml:space="preserve">35 </w:t>
            </w:r>
          </w:p>
        </w:tc>
        <w:tc>
          <w:tcPr>
            <w:tcW w:w="5969" w:type="dxa"/>
            <w:tcBorders>
              <w:top w:val="single" w:sz="4" w:space="0" w:color="000000"/>
              <w:left w:val="single" w:sz="4" w:space="0" w:color="000000"/>
              <w:bottom w:val="single" w:sz="4" w:space="0" w:color="000000"/>
              <w:right w:val="single" w:sz="4" w:space="0" w:color="000000"/>
            </w:tcBorders>
          </w:tcPr>
          <w:p w14:paraId="68135925" w14:textId="77777777" w:rsidR="006A3A12" w:rsidRDefault="007B7775">
            <w:pPr>
              <w:spacing w:after="0" w:line="259" w:lineRule="auto"/>
              <w:ind w:left="0" w:right="0" w:firstLine="0"/>
              <w:jc w:val="left"/>
            </w:pPr>
            <w:r>
              <w:t xml:space="preserve">Моя школа (мой школьный день) </w:t>
            </w:r>
          </w:p>
        </w:tc>
        <w:tc>
          <w:tcPr>
            <w:tcW w:w="2593" w:type="dxa"/>
            <w:tcBorders>
              <w:top w:val="single" w:sz="4" w:space="0" w:color="000000"/>
              <w:left w:val="single" w:sz="4" w:space="0" w:color="000000"/>
              <w:bottom w:val="single" w:sz="4" w:space="0" w:color="000000"/>
              <w:right w:val="single" w:sz="4" w:space="0" w:color="000000"/>
            </w:tcBorders>
          </w:tcPr>
          <w:p w14:paraId="494FDDA5" w14:textId="77777777" w:rsidR="006A3A12" w:rsidRDefault="007B7775">
            <w:pPr>
              <w:spacing w:after="0" w:line="259" w:lineRule="auto"/>
              <w:ind w:left="0" w:right="37" w:firstLine="0"/>
              <w:jc w:val="center"/>
            </w:pPr>
            <w:r>
              <w:t xml:space="preserve">1  </w:t>
            </w:r>
          </w:p>
        </w:tc>
      </w:tr>
    </w:tbl>
    <w:p w14:paraId="778033CC" w14:textId="77777777" w:rsidR="006A3A12" w:rsidRDefault="006A3A12">
      <w:pPr>
        <w:spacing w:after="0" w:line="259" w:lineRule="auto"/>
        <w:ind w:left="-1700" w:right="13" w:firstLine="0"/>
        <w:jc w:val="left"/>
      </w:pPr>
    </w:p>
    <w:tbl>
      <w:tblPr>
        <w:tblStyle w:val="TableGrid"/>
        <w:tblW w:w="9349" w:type="dxa"/>
        <w:tblInd w:w="5" w:type="dxa"/>
        <w:tblCellMar>
          <w:top w:w="60" w:type="dxa"/>
          <w:left w:w="101" w:type="dxa"/>
          <w:bottom w:w="6" w:type="dxa"/>
          <w:right w:w="101" w:type="dxa"/>
        </w:tblCellMar>
        <w:tblLook w:val="04A0" w:firstRow="1" w:lastRow="0" w:firstColumn="1" w:lastColumn="0" w:noHBand="0" w:noVBand="1"/>
      </w:tblPr>
      <w:tblGrid>
        <w:gridCol w:w="787"/>
        <w:gridCol w:w="5969"/>
        <w:gridCol w:w="2593"/>
      </w:tblGrid>
      <w:tr w:rsidR="006A3A12" w14:paraId="31A10255"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C4FFEB7" w14:textId="77777777" w:rsidR="006A3A12" w:rsidRDefault="007B7775">
            <w:pPr>
              <w:spacing w:after="0" w:line="259" w:lineRule="auto"/>
              <w:ind w:left="0" w:right="0" w:firstLine="0"/>
              <w:jc w:val="left"/>
            </w:pPr>
            <w:r>
              <w:t xml:space="preserve">36 </w:t>
            </w:r>
          </w:p>
        </w:tc>
        <w:tc>
          <w:tcPr>
            <w:tcW w:w="5969" w:type="dxa"/>
            <w:tcBorders>
              <w:top w:val="single" w:sz="4" w:space="0" w:color="000000"/>
              <w:left w:val="single" w:sz="4" w:space="0" w:color="000000"/>
              <w:bottom w:val="single" w:sz="4" w:space="0" w:color="000000"/>
              <w:right w:val="single" w:sz="4" w:space="0" w:color="000000"/>
            </w:tcBorders>
            <w:vAlign w:val="bottom"/>
          </w:tcPr>
          <w:p w14:paraId="73EB71A4" w14:textId="77777777" w:rsidR="006A3A12" w:rsidRDefault="007B7775">
            <w:pPr>
              <w:spacing w:after="0" w:line="259" w:lineRule="auto"/>
              <w:ind w:left="0" w:right="0" w:firstLine="0"/>
              <w:jc w:val="left"/>
            </w:pPr>
            <w:r>
              <w:t xml:space="preserve">Моя школа (кем мечтают стать мои одноклассники) </w:t>
            </w:r>
          </w:p>
        </w:tc>
        <w:tc>
          <w:tcPr>
            <w:tcW w:w="2593" w:type="dxa"/>
            <w:tcBorders>
              <w:top w:val="single" w:sz="4" w:space="0" w:color="000000"/>
              <w:left w:val="single" w:sz="4" w:space="0" w:color="000000"/>
              <w:bottom w:val="single" w:sz="4" w:space="0" w:color="000000"/>
              <w:right w:val="single" w:sz="4" w:space="0" w:color="000000"/>
            </w:tcBorders>
          </w:tcPr>
          <w:p w14:paraId="2A73A581" w14:textId="77777777" w:rsidR="006A3A12" w:rsidRDefault="007B7775">
            <w:pPr>
              <w:spacing w:after="0" w:line="259" w:lineRule="auto"/>
              <w:ind w:left="0" w:right="5" w:firstLine="0"/>
              <w:jc w:val="center"/>
            </w:pPr>
            <w:r>
              <w:t xml:space="preserve">1  </w:t>
            </w:r>
          </w:p>
        </w:tc>
      </w:tr>
      <w:tr w:rsidR="006A3A12" w14:paraId="02D6D402"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8E340C3" w14:textId="77777777" w:rsidR="006A3A12" w:rsidRDefault="007B7775">
            <w:pPr>
              <w:spacing w:after="0" w:line="259" w:lineRule="auto"/>
              <w:ind w:left="0" w:right="0" w:firstLine="0"/>
              <w:jc w:val="left"/>
            </w:pPr>
            <w:r>
              <w:t xml:space="preserve">37 </w:t>
            </w:r>
          </w:p>
        </w:tc>
        <w:tc>
          <w:tcPr>
            <w:tcW w:w="5969" w:type="dxa"/>
            <w:tcBorders>
              <w:top w:val="single" w:sz="4" w:space="0" w:color="000000"/>
              <w:left w:val="single" w:sz="4" w:space="0" w:color="000000"/>
              <w:bottom w:val="single" w:sz="4" w:space="0" w:color="000000"/>
              <w:right w:val="single" w:sz="4" w:space="0" w:color="000000"/>
            </w:tcBorders>
            <w:vAlign w:val="bottom"/>
          </w:tcPr>
          <w:p w14:paraId="11383011" w14:textId="77777777" w:rsidR="006A3A12" w:rsidRDefault="007B7775">
            <w:pPr>
              <w:spacing w:after="0" w:line="259" w:lineRule="auto"/>
              <w:ind w:left="0" w:right="0" w:firstLine="0"/>
              <w:jc w:val="left"/>
            </w:pPr>
            <w:r>
              <w:t xml:space="preserve">Моя школа (любимые учебные предметы) </w:t>
            </w:r>
          </w:p>
        </w:tc>
        <w:tc>
          <w:tcPr>
            <w:tcW w:w="2593" w:type="dxa"/>
            <w:tcBorders>
              <w:top w:val="single" w:sz="4" w:space="0" w:color="000000"/>
              <w:left w:val="single" w:sz="4" w:space="0" w:color="000000"/>
              <w:bottom w:val="single" w:sz="4" w:space="0" w:color="000000"/>
              <w:right w:val="single" w:sz="4" w:space="0" w:color="000000"/>
            </w:tcBorders>
          </w:tcPr>
          <w:p w14:paraId="3398AAA2" w14:textId="77777777" w:rsidR="006A3A12" w:rsidRDefault="007B7775">
            <w:pPr>
              <w:spacing w:after="0" w:line="259" w:lineRule="auto"/>
              <w:ind w:left="0" w:right="5" w:firstLine="0"/>
              <w:jc w:val="center"/>
            </w:pPr>
            <w:r>
              <w:t xml:space="preserve">1  </w:t>
            </w:r>
          </w:p>
        </w:tc>
      </w:tr>
      <w:tr w:rsidR="006A3A12" w14:paraId="1DE5D02A"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06900B53" w14:textId="77777777" w:rsidR="006A3A12" w:rsidRDefault="007B7775">
            <w:pPr>
              <w:spacing w:after="0" w:line="259" w:lineRule="auto"/>
              <w:ind w:left="0" w:right="0" w:firstLine="0"/>
              <w:jc w:val="left"/>
            </w:pPr>
            <w:r>
              <w:t xml:space="preserve">38 </w:t>
            </w:r>
          </w:p>
        </w:tc>
        <w:tc>
          <w:tcPr>
            <w:tcW w:w="5969" w:type="dxa"/>
            <w:tcBorders>
              <w:top w:val="single" w:sz="4" w:space="0" w:color="000000"/>
              <w:left w:val="single" w:sz="4" w:space="0" w:color="000000"/>
              <w:bottom w:val="single" w:sz="4" w:space="0" w:color="000000"/>
              <w:right w:val="single" w:sz="4" w:space="0" w:color="000000"/>
            </w:tcBorders>
            <w:vAlign w:val="bottom"/>
          </w:tcPr>
          <w:p w14:paraId="5F0F2447" w14:textId="77777777" w:rsidR="006A3A12" w:rsidRDefault="007B7775">
            <w:pPr>
              <w:spacing w:after="0" w:line="259" w:lineRule="auto"/>
              <w:ind w:left="0" w:right="0" w:firstLine="0"/>
              <w:jc w:val="left"/>
            </w:pPr>
            <w:r>
              <w:t xml:space="preserve">Моя школа (проводим время с одноклассниками) </w:t>
            </w:r>
          </w:p>
        </w:tc>
        <w:tc>
          <w:tcPr>
            <w:tcW w:w="2593" w:type="dxa"/>
            <w:tcBorders>
              <w:top w:val="single" w:sz="4" w:space="0" w:color="000000"/>
              <w:left w:val="single" w:sz="4" w:space="0" w:color="000000"/>
              <w:bottom w:val="single" w:sz="4" w:space="0" w:color="000000"/>
              <w:right w:val="single" w:sz="4" w:space="0" w:color="000000"/>
            </w:tcBorders>
          </w:tcPr>
          <w:p w14:paraId="62EFA04F" w14:textId="77777777" w:rsidR="006A3A12" w:rsidRDefault="007B7775">
            <w:pPr>
              <w:spacing w:after="0" w:line="259" w:lineRule="auto"/>
              <w:ind w:left="0" w:right="5" w:firstLine="0"/>
              <w:jc w:val="center"/>
            </w:pPr>
            <w:r>
              <w:t xml:space="preserve">1  </w:t>
            </w:r>
          </w:p>
        </w:tc>
      </w:tr>
      <w:tr w:rsidR="006A3A12" w14:paraId="24F6E085"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46FB074" w14:textId="77777777" w:rsidR="006A3A12" w:rsidRDefault="007B7775">
            <w:pPr>
              <w:spacing w:after="0" w:line="259" w:lineRule="auto"/>
              <w:ind w:left="0" w:right="0" w:firstLine="0"/>
              <w:jc w:val="left"/>
            </w:pPr>
            <w:r>
              <w:t xml:space="preserve">39 </w:t>
            </w:r>
          </w:p>
        </w:tc>
        <w:tc>
          <w:tcPr>
            <w:tcW w:w="5969" w:type="dxa"/>
            <w:tcBorders>
              <w:top w:val="single" w:sz="4" w:space="0" w:color="000000"/>
              <w:left w:val="single" w:sz="4" w:space="0" w:color="000000"/>
              <w:bottom w:val="single" w:sz="4" w:space="0" w:color="000000"/>
              <w:right w:val="single" w:sz="4" w:space="0" w:color="000000"/>
            </w:tcBorders>
            <w:vAlign w:val="bottom"/>
          </w:tcPr>
          <w:p w14:paraId="1BD119C6" w14:textId="77777777" w:rsidR="006A3A12" w:rsidRDefault="007B7775">
            <w:pPr>
              <w:spacing w:after="0" w:line="259" w:lineRule="auto"/>
              <w:ind w:left="0" w:right="0" w:firstLine="0"/>
              <w:jc w:val="left"/>
            </w:pPr>
            <w:r>
              <w:t xml:space="preserve">Моидрузья (описаниевнешности) </w:t>
            </w:r>
          </w:p>
        </w:tc>
        <w:tc>
          <w:tcPr>
            <w:tcW w:w="2593" w:type="dxa"/>
            <w:tcBorders>
              <w:top w:val="single" w:sz="4" w:space="0" w:color="000000"/>
              <w:left w:val="single" w:sz="4" w:space="0" w:color="000000"/>
              <w:bottom w:val="single" w:sz="4" w:space="0" w:color="000000"/>
              <w:right w:val="single" w:sz="4" w:space="0" w:color="000000"/>
            </w:tcBorders>
          </w:tcPr>
          <w:p w14:paraId="3FD68D48" w14:textId="77777777" w:rsidR="006A3A12" w:rsidRDefault="007B7775">
            <w:pPr>
              <w:spacing w:after="0" w:line="259" w:lineRule="auto"/>
              <w:ind w:left="0" w:right="10" w:firstLine="0"/>
              <w:jc w:val="center"/>
            </w:pPr>
            <w:r>
              <w:t xml:space="preserve"> 1  </w:t>
            </w:r>
          </w:p>
        </w:tc>
      </w:tr>
      <w:tr w:rsidR="006A3A12" w14:paraId="5FB0DE39"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2E100E3B" w14:textId="77777777" w:rsidR="006A3A12" w:rsidRDefault="007B7775">
            <w:pPr>
              <w:spacing w:after="0" w:line="259" w:lineRule="auto"/>
              <w:ind w:left="0" w:right="0" w:firstLine="0"/>
              <w:jc w:val="left"/>
            </w:pPr>
            <w:r>
              <w:t xml:space="preserve">40 </w:t>
            </w:r>
          </w:p>
        </w:tc>
        <w:tc>
          <w:tcPr>
            <w:tcW w:w="5969" w:type="dxa"/>
            <w:tcBorders>
              <w:top w:val="single" w:sz="4" w:space="0" w:color="000000"/>
              <w:left w:val="single" w:sz="4" w:space="0" w:color="000000"/>
              <w:bottom w:val="single" w:sz="4" w:space="0" w:color="000000"/>
              <w:right w:val="single" w:sz="4" w:space="0" w:color="000000"/>
            </w:tcBorders>
            <w:vAlign w:val="bottom"/>
          </w:tcPr>
          <w:p w14:paraId="38FEC4F3" w14:textId="77777777" w:rsidR="006A3A12" w:rsidRDefault="007B7775">
            <w:pPr>
              <w:spacing w:after="0" w:line="259" w:lineRule="auto"/>
              <w:ind w:left="0" w:right="0" w:firstLine="0"/>
              <w:jc w:val="left"/>
            </w:pPr>
            <w:r>
              <w:t xml:space="preserve">Мои друзья (описание характера, увлечений) </w:t>
            </w:r>
          </w:p>
        </w:tc>
        <w:tc>
          <w:tcPr>
            <w:tcW w:w="2593" w:type="dxa"/>
            <w:tcBorders>
              <w:top w:val="single" w:sz="4" w:space="0" w:color="000000"/>
              <w:left w:val="single" w:sz="4" w:space="0" w:color="000000"/>
              <w:bottom w:val="single" w:sz="4" w:space="0" w:color="000000"/>
              <w:right w:val="single" w:sz="4" w:space="0" w:color="000000"/>
            </w:tcBorders>
          </w:tcPr>
          <w:p w14:paraId="20D67E1D" w14:textId="77777777" w:rsidR="006A3A12" w:rsidRDefault="007B7775">
            <w:pPr>
              <w:spacing w:after="0" w:line="259" w:lineRule="auto"/>
              <w:ind w:left="0" w:right="5" w:firstLine="0"/>
              <w:jc w:val="center"/>
            </w:pPr>
            <w:r>
              <w:t xml:space="preserve">1  </w:t>
            </w:r>
          </w:p>
        </w:tc>
      </w:tr>
      <w:tr w:rsidR="006A3A12" w14:paraId="2678195F"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F4A19AF" w14:textId="77777777" w:rsidR="006A3A12" w:rsidRDefault="007B7775">
            <w:pPr>
              <w:spacing w:after="0" w:line="259" w:lineRule="auto"/>
              <w:ind w:left="0" w:right="0" w:firstLine="0"/>
              <w:jc w:val="left"/>
            </w:pPr>
            <w:r>
              <w:t xml:space="preserve">41 </w:t>
            </w:r>
          </w:p>
        </w:tc>
        <w:tc>
          <w:tcPr>
            <w:tcW w:w="5969" w:type="dxa"/>
            <w:tcBorders>
              <w:top w:val="single" w:sz="4" w:space="0" w:color="000000"/>
              <w:left w:val="single" w:sz="4" w:space="0" w:color="000000"/>
              <w:bottom w:val="single" w:sz="4" w:space="0" w:color="000000"/>
              <w:right w:val="single" w:sz="4" w:space="0" w:color="000000"/>
            </w:tcBorders>
            <w:vAlign w:val="bottom"/>
          </w:tcPr>
          <w:p w14:paraId="78C81467" w14:textId="77777777" w:rsidR="006A3A12" w:rsidRDefault="007B7775">
            <w:pPr>
              <w:spacing w:after="0" w:line="259" w:lineRule="auto"/>
              <w:ind w:left="0" w:right="0" w:firstLine="0"/>
              <w:jc w:val="left"/>
            </w:pPr>
            <w:r>
              <w:t xml:space="preserve">Моя малая родина (город/ село). (профессии) </w:t>
            </w:r>
          </w:p>
        </w:tc>
        <w:tc>
          <w:tcPr>
            <w:tcW w:w="2593" w:type="dxa"/>
            <w:tcBorders>
              <w:top w:val="single" w:sz="4" w:space="0" w:color="000000"/>
              <w:left w:val="single" w:sz="4" w:space="0" w:color="000000"/>
              <w:bottom w:val="single" w:sz="4" w:space="0" w:color="000000"/>
              <w:right w:val="single" w:sz="4" w:space="0" w:color="000000"/>
            </w:tcBorders>
          </w:tcPr>
          <w:p w14:paraId="2EC3BEB6" w14:textId="77777777" w:rsidR="006A3A12" w:rsidRDefault="007B7775">
            <w:pPr>
              <w:spacing w:after="0" w:line="259" w:lineRule="auto"/>
              <w:ind w:left="0" w:right="10" w:firstLine="0"/>
              <w:jc w:val="center"/>
            </w:pPr>
            <w:r>
              <w:t xml:space="preserve"> 1  </w:t>
            </w:r>
          </w:p>
        </w:tc>
      </w:tr>
      <w:tr w:rsidR="006A3A12" w14:paraId="374388BA"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8720F66" w14:textId="77777777" w:rsidR="006A3A12" w:rsidRDefault="007B7775">
            <w:pPr>
              <w:spacing w:after="0" w:line="259" w:lineRule="auto"/>
              <w:ind w:left="0" w:right="0" w:firstLine="0"/>
              <w:jc w:val="left"/>
            </w:pPr>
            <w:r>
              <w:t xml:space="preserve">42 </w:t>
            </w:r>
          </w:p>
        </w:tc>
        <w:tc>
          <w:tcPr>
            <w:tcW w:w="5969" w:type="dxa"/>
            <w:tcBorders>
              <w:top w:val="single" w:sz="4" w:space="0" w:color="000000"/>
              <w:left w:val="single" w:sz="4" w:space="0" w:color="000000"/>
              <w:bottom w:val="single" w:sz="4" w:space="0" w:color="000000"/>
              <w:right w:val="single" w:sz="4" w:space="0" w:color="000000"/>
            </w:tcBorders>
            <w:vAlign w:val="bottom"/>
          </w:tcPr>
          <w:p w14:paraId="7AC5BD9A" w14:textId="77777777" w:rsidR="006A3A12" w:rsidRDefault="007B7775">
            <w:pPr>
              <w:spacing w:after="0" w:line="259" w:lineRule="auto"/>
              <w:ind w:left="0" w:right="0" w:firstLine="0"/>
              <w:jc w:val="left"/>
            </w:pPr>
            <w:r>
              <w:t xml:space="preserve">Моя малая родина (места для отдыха) </w:t>
            </w:r>
          </w:p>
        </w:tc>
        <w:tc>
          <w:tcPr>
            <w:tcW w:w="2593" w:type="dxa"/>
            <w:tcBorders>
              <w:top w:val="single" w:sz="4" w:space="0" w:color="000000"/>
              <w:left w:val="single" w:sz="4" w:space="0" w:color="000000"/>
              <w:bottom w:val="single" w:sz="4" w:space="0" w:color="000000"/>
              <w:right w:val="single" w:sz="4" w:space="0" w:color="000000"/>
            </w:tcBorders>
          </w:tcPr>
          <w:p w14:paraId="0F07BF53" w14:textId="77777777" w:rsidR="006A3A12" w:rsidRDefault="007B7775">
            <w:pPr>
              <w:spacing w:after="0" w:line="259" w:lineRule="auto"/>
              <w:ind w:left="0" w:right="5" w:firstLine="0"/>
              <w:jc w:val="center"/>
            </w:pPr>
            <w:r>
              <w:t xml:space="preserve">1  </w:t>
            </w:r>
          </w:p>
        </w:tc>
      </w:tr>
      <w:tr w:rsidR="006A3A12" w14:paraId="5FD78D78"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34E11C8A" w14:textId="77777777" w:rsidR="006A3A12" w:rsidRDefault="007B7775">
            <w:pPr>
              <w:spacing w:after="0" w:line="259" w:lineRule="auto"/>
              <w:ind w:left="0" w:right="0" w:firstLine="0"/>
              <w:jc w:val="left"/>
            </w:pPr>
            <w:r>
              <w:t xml:space="preserve">43 </w:t>
            </w:r>
          </w:p>
        </w:tc>
        <w:tc>
          <w:tcPr>
            <w:tcW w:w="5969" w:type="dxa"/>
            <w:tcBorders>
              <w:top w:val="single" w:sz="4" w:space="0" w:color="000000"/>
              <w:left w:val="single" w:sz="4" w:space="0" w:color="000000"/>
              <w:bottom w:val="single" w:sz="4" w:space="0" w:color="000000"/>
              <w:right w:val="single" w:sz="4" w:space="0" w:color="000000"/>
            </w:tcBorders>
            <w:vAlign w:val="bottom"/>
          </w:tcPr>
          <w:p w14:paraId="3B10B339" w14:textId="77777777" w:rsidR="006A3A12" w:rsidRDefault="007B7775">
            <w:pPr>
              <w:spacing w:after="0" w:line="259" w:lineRule="auto"/>
              <w:ind w:left="0" w:right="0" w:firstLine="0"/>
              <w:jc w:val="left"/>
            </w:pPr>
            <w:r>
              <w:t xml:space="preserve">Моямалаяродина (праздники) </w:t>
            </w:r>
          </w:p>
        </w:tc>
        <w:tc>
          <w:tcPr>
            <w:tcW w:w="2593" w:type="dxa"/>
            <w:tcBorders>
              <w:top w:val="single" w:sz="4" w:space="0" w:color="000000"/>
              <w:left w:val="single" w:sz="4" w:space="0" w:color="000000"/>
              <w:bottom w:val="single" w:sz="4" w:space="0" w:color="000000"/>
              <w:right w:val="single" w:sz="4" w:space="0" w:color="000000"/>
            </w:tcBorders>
          </w:tcPr>
          <w:p w14:paraId="0AB86A6D" w14:textId="77777777" w:rsidR="006A3A12" w:rsidRDefault="007B7775">
            <w:pPr>
              <w:spacing w:after="0" w:line="259" w:lineRule="auto"/>
              <w:ind w:left="0" w:right="10" w:firstLine="0"/>
              <w:jc w:val="center"/>
            </w:pPr>
            <w:r>
              <w:t xml:space="preserve"> 1  </w:t>
            </w:r>
          </w:p>
        </w:tc>
      </w:tr>
      <w:tr w:rsidR="006A3A12" w14:paraId="203F49E4"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B5B256F" w14:textId="77777777" w:rsidR="006A3A12" w:rsidRDefault="007B7775">
            <w:pPr>
              <w:spacing w:after="0" w:line="259" w:lineRule="auto"/>
              <w:ind w:left="0" w:right="0" w:firstLine="0"/>
              <w:jc w:val="left"/>
            </w:pPr>
            <w:r>
              <w:t xml:space="preserve">44 </w:t>
            </w:r>
          </w:p>
        </w:tc>
        <w:tc>
          <w:tcPr>
            <w:tcW w:w="5969" w:type="dxa"/>
            <w:tcBorders>
              <w:top w:val="single" w:sz="4" w:space="0" w:color="000000"/>
              <w:left w:val="single" w:sz="4" w:space="0" w:color="000000"/>
              <w:bottom w:val="single" w:sz="4" w:space="0" w:color="000000"/>
              <w:right w:val="single" w:sz="4" w:space="0" w:color="000000"/>
            </w:tcBorders>
            <w:vAlign w:val="bottom"/>
          </w:tcPr>
          <w:p w14:paraId="22B8024C" w14:textId="77777777" w:rsidR="006A3A12" w:rsidRDefault="007B7775">
            <w:pPr>
              <w:spacing w:after="0" w:line="259" w:lineRule="auto"/>
              <w:ind w:left="0" w:right="0" w:firstLine="0"/>
              <w:jc w:val="left"/>
            </w:pPr>
            <w:r>
              <w:t xml:space="preserve">Путешествия (собираемся в дорогу) </w:t>
            </w:r>
          </w:p>
        </w:tc>
        <w:tc>
          <w:tcPr>
            <w:tcW w:w="2593" w:type="dxa"/>
            <w:tcBorders>
              <w:top w:val="single" w:sz="4" w:space="0" w:color="000000"/>
              <w:left w:val="single" w:sz="4" w:space="0" w:color="000000"/>
              <w:bottom w:val="single" w:sz="4" w:space="0" w:color="000000"/>
              <w:right w:val="single" w:sz="4" w:space="0" w:color="000000"/>
            </w:tcBorders>
          </w:tcPr>
          <w:p w14:paraId="083CD18A" w14:textId="77777777" w:rsidR="006A3A12" w:rsidRDefault="007B7775">
            <w:pPr>
              <w:spacing w:after="0" w:line="259" w:lineRule="auto"/>
              <w:ind w:left="0" w:right="10" w:firstLine="0"/>
              <w:jc w:val="center"/>
            </w:pPr>
            <w:r>
              <w:t xml:space="preserve"> 1  </w:t>
            </w:r>
          </w:p>
        </w:tc>
      </w:tr>
      <w:tr w:rsidR="006A3A12" w14:paraId="0C8F3FE4"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3702707E" w14:textId="77777777" w:rsidR="006A3A12" w:rsidRDefault="007B7775">
            <w:pPr>
              <w:spacing w:after="0" w:line="259" w:lineRule="auto"/>
              <w:ind w:left="0" w:right="0" w:firstLine="0"/>
              <w:jc w:val="left"/>
            </w:pPr>
            <w:r>
              <w:t xml:space="preserve">45 </w:t>
            </w:r>
          </w:p>
        </w:tc>
        <w:tc>
          <w:tcPr>
            <w:tcW w:w="5969" w:type="dxa"/>
            <w:tcBorders>
              <w:top w:val="single" w:sz="4" w:space="0" w:color="000000"/>
              <w:left w:val="single" w:sz="4" w:space="0" w:color="000000"/>
              <w:bottom w:val="single" w:sz="4" w:space="0" w:color="000000"/>
              <w:right w:val="single" w:sz="4" w:space="0" w:color="000000"/>
            </w:tcBorders>
            <w:vAlign w:val="bottom"/>
          </w:tcPr>
          <w:p w14:paraId="73A2623E" w14:textId="77777777" w:rsidR="006A3A12" w:rsidRDefault="007B7775">
            <w:pPr>
              <w:spacing w:after="0" w:line="259" w:lineRule="auto"/>
              <w:ind w:left="0" w:right="0" w:firstLine="0"/>
              <w:jc w:val="left"/>
            </w:pPr>
            <w:r>
              <w:t xml:space="preserve">Путешествия (идеи для семейного отдыха) </w:t>
            </w:r>
          </w:p>
        </w:tc>
        <w:tc>
          <w:tcPr>
            <w:tcW w:w="2593" w:type="dxa"/>
            <w:tcBorders>
              <w:top w:val="single" w:sz="4" w:space="0" w:color="000000"/>
              <w:left w:val="single" w:sz="4" w:space="0" w:color="000000"/>
              <w:bottom w:val="single" w:sz="4" w:space="0" w:color="000000"/>
              <w:right w:val="single" w:sz="4" w:space="0" w:color="000000"/>
            </w:tcBorders>
          </w:tcPr>
          <w:p w14:paraId="379FE7E0" w14:textId="77777777" w:rsidR="006A3A12" w:rsidRDefault="007B7775">
            <w:pPr>
              <w:spacing w:after="0" w:line="259" w:lineRule="auto"/>
              <w:ind w:left="0" w:right="5" w:firstLine="0"/>
              <w:jc w:val="center"/>
            </w:pPr>
            <w:r>
              <w:t xml:space="preserve">1  </w:t>
            </w:r>
          </w:p>
        </w:tc>
      </w:tr>
      <w:tr w:rsidR="006A3A12" w14:paraId="6031FE82"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E92B430" w14:textId="77777777" w:rsidR="006A3A12" w:rsidRDefault="007B7775">
            <w:pPr>
              <w:spacing w:after="0" w:line="259" w:lineRule="auto"/>
              <w:ind w:left="0" w:right="0" w:firstLine="0"/>
              <w:jc w:val="left"/>
            </w:pPr>
            <w:r>
              <w:t xml:space="preserve">46 </w:t>
            </w:r>
          </w:p>
        </w:tc>
        <w:tc>
          <w:tcPr>
            <w:tcW w:w="5969" w:type="dxa"/>
            <w:tcBorders>
              <w:top w:val="single" w:sz="4" w:space="0" w:color="000000"/>
              <w:left w:val="single" w:sz="4" w:space="0" w:color="000000"/>
              <w:bottom w:val="single" w:sz="4" w:space="0" w:color="000000"/>
              <w:right w:val="single" w:sz="4" w:space="0" w:color="000000"/>
            </w:tcBorders>
            <w:vAlign w:val="bottom"/>
          </w:tcPr>
          <w:p w14:paraId="0D1795A5" w14:textId="77777777" w:rsidR="006A3A12" w:rsidRDefault="007B7775">
            <w:pPr>
              <w:spacing w:after="0" w:line="259" w:lineRule="auto"/>
              <w:ind w:left="0" w:right="0" w:firstLine="0"/>
              <w:jc w:val="left"/>
            </w:pPr>
            <w:r>
              <w:t xml:space="preserve">Дикие животные (животные в зоопарке/заповеднике) </w:t>
            </w:r>
          </w:p>
        </w:tc>
        <w:tc>
          <w:tcPr>
            <w:tcW w:w="2593" w:type="dxa"/>
            <w:tcBorders>
              <w:top w:val="single" w:sz="4" w:space="0" w:color="000000"/>
              <w:left w:val="single" w:sz="4" w:space="0" w:color="000000"/>
              <w:bottom w:val="single" w:sz="4" w:space="0" w:color="000000"/>
              <w:right w:val="single" w:sz="4" w:space="0" w:color="000000"/>
            </w:tcBorders>
          </w:tcPr>
          <w:p w14:paraId="5CD48653" w14:textId="77777777" w:rsidR="006A3A12" w:rsidRDefault="007B7775">
            <w:pPr>
              <w:spacing w:after="0" w:line="259" w:lineRule="auto"/>
              <w:ind w:left="0" w:right="5" w:firstLine="0"/>
              <w:jc w:val="center"/>
            </w:pPr>
            <w:r>
              <w:t xml:space="preserve">1  </w:t>
            </w:r>
          </w:p>
        </w:tc>
      </w:tr>
      <w:tr w:rsidR="006A3A12" w14:paraId="5350282B"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78FDB1B1" w14:textId="77777777" w:rsidR="006A3A12" w:rsidRDefault="007B7775">
            <w:pPr>
              <w:spacing w:after="0" w:line="259" w:lineRule="auto"/>
              <w:ind w:left="0" w:right="0" w:firstLine="0"/>
              <w:jc w:val="left"/>
            </w:pPr>
            <w:r>
              <w:t xml:space="preserve">47 </w:t>
            </w:r>
          </w:p>
        </w:tc>
        <w:tc>
          <w:tcPr>
            <w:tcW w:w="5969" w:type="dxa"/>
            <w:tcBorders>
              <w:top w:val="single" w:sz="4" w:space="0" w:color="000000"/>
              <w:left w:val="single" w:sz="4" w:space="0" w:color="000000"/>
              <w:bottom w:val="single" w:sz="4" w:space="0" w:color="000000"/>
              <w:right w:val="single" w:sz="4" w:space="0" w:color="000000"/>
            </w:tcBorders>
            <w:vAlign w:val="bottom"/>
          </w:tcPr>
          <w:p w14:paraId="3796C5CB" w14:textId="77777777" w:rsidR="006A3A12" w:rsidRDefault="007B7775">
            <w:pPr>
              <w:spacing w:after="0" w:line="259" w:lineRule="auto"/>
              <w:ind w:left="0" w:right="0" w:firstLine="0"/>
              <w:jc w:val="left"/>
            </w:pPr>
            <w:r>
              <w:t xml:space="preserve">Дикие и домашние животные (интересные факты) </w:t>
            </w:r>
          </w:p>
        </w:tc>
        <w:tc>
          <w:tcPr>
            <w:tcW w:w="2593" w:type="dxa"/>
            <w:tcBorders>
              <w:top w:val="single" w:sz="4" w:space="0" w:color="000000"/>
              <w:left w:val="single" w:sz="4" w:space="0" w:color="000000"/>
              <w:bottom w:val="single" w:sz="4" w:space="0" w:color="000000"/>
              <w:right w:val="single" w:sz="4" w:space="0" w:color="000000"/>
            </w:tcBorders>
          </w:tcPr>
          <w:p w14:paraId="2E2EC534" w14:textId="77777777" w:rsidR="006A3A12" w:rsidRDefault="007B7775">
            <w:pPr>
              <w:spacing w:after="0" w:line="259" w:lineRule="auto"/>
              <w:ind w:left="0" w:right="5" w:firstLine="0"/>
              <w:jc w:val="center"/>
            </w:pPr>
            <w:r>
              <w:t xml:space="preserve">1  </w:t>
            </w:r>
          </w:p>
        </w:tc>
      </w:tr>
      <w:tr w:rsidR="006A3A12" w14:paraId="57962394"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4521D003" w14:textId="77777777" w:rsidR="006A3A12" w:rsidRDefault="007B7775">
            <w:pPr>
              <w:spacing w:after="0" w:line="259" w:lineRule="auto"/>
              <w:ind w:left="0" w:right="0" w:firstLine="0"/>
              <w:jc w:val="left"/>
            </w:pPr>
            <w:r>
              <w:t xml:space="preserve">48 </w:t>
            </w:r>
          </w:p>
        </w:tc>
        <w:tc>
          <w:tcPr>
            <w:tcW w:w="5969" w:type="dxa"/>
            <w:tcBorders>
              <w:top w:val="single" w:sz="4" w:space="0" w:color="000000"/>
              <w:left w:val="single" w:sz="4" w:space="0" w:color="000000"/>
              <w:bottom w:val="single" w:sz="4" w:space="0" w:color="000000"/>
              <w:right w:val="single" w:sz="4" w:space="0" w:color="000000"/>
            </w:tcBorders>
            <w:vAlign w:val="bottom"/>
          </w:tcPr>
          <w:p w14:paraId="3D35ED7D" w14:textId="77777777" w:rsidR="006A3A12" w:rsidRDefault="007B7775">
            <w:pPr>
              <w:spacing w:after="0" w:line="259" w:lineRule="auto"/>
              <w:ind w:left="0" w:right="0" w:firstLine="0"/>
              <w:jc w:val="left"/>
            </w:pPr>
            <w:r>
              <w:t xml:space="preserve">Дикие животные (места их обитания) </w:t>
            </w:r>
          </w:p>
        </w:tc>
        <w:tc>
          <w:tcPr>
            <w:tcW w:w="2593" w:type="dxa"/>
            <w:tcBorders>
              <w:top w:val="single" w:sz="4" w:space="0" w:color="000000"/>
              <w:left w:val="single" w:sz="4" w:space="0" w:color="000000"/>
              <w:bottom w:val="single" w:sz="4" w:space="0" w:color="000000"/>
              <w:right w:val="single" w:sz="4" w:space="0" w:color="000000"/>
            </w:tcBorders>
          </w:tcPr>
          <w:p w14:paraId="58E4AB8D" w14:textId="77777777" w:rsidR="006A3A12" w:rsidRDefault="007B7775">
            <w:pPr>
              <w:spacing w:after="0" w:line="259" w:lineRule="auto"/>
              <w:ind w:left="0" w:right="5" w:firstLine="0"/>
              <w:jc w:val="center"/>
            </w:pPr>
            <w:r>
              <w:t xml:space="preserve">1  </w:t>
            </w:r>
          </w:p>
        </w:tc>
      </w:tr>
      <w:tr w:rsidR="006A3A12" w14:paraId="1A26DDA0"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35DFB910" w14:textId="77777777" w:rsidR="006A3A12" w:rsidRDefault="007B7775">
            <w:pPr>
              <w:spacing w:after="0" w:line="259" w:lineRule="auto"/>
              <w:ind w:left="0" w:right="0" w:firstLine="0"/>
              <w:jc w:val="left"/>
            </w:pPr>
            <w:r>
              <w:t xml:space="preserve">49 </w:t>
            </w:r>
          </w:p>
        </w:tc>
        <w:tc>
          <w:tcPr>
            <w:tcW w:w="5969" w:type="dxa"/>
            <w:tcBorders>
              <w:top w:val="single" w:sz="4" w:space="0" w:color="000000"/>
              <w:left w:val="single" w:sz="4" w:space="0" w:color="000000"/>
              <w:bottom w:val="single" w:sz="4" w:space="0" w:color="000000"/>
              <w:right w:val="single" w:sz="4" w:space="0" w:color="000000"/>
            </w:tcBorders>
            <w:vAlign w:val="bottom"/>
          </w:tcPr>
          <w:p w14:paraId="62CB5B8C" w14:textId="77777777" w:rsidR="006A3A12" w:rsidRDefault="007B7775">
            <w:pPr>
              <w:spacing w:after="0" w:line="259" w:lineRule="auto"/>
              <w:ind w:left="0" w:right="0" w:firstLine="0"/>
              <w:jc w:val="left"/>
            </w:pPr>
            <w:r>
              <w:t xml:space="preserve">Дикие и домашние животные (чем они питаются) </w:t>
            </w:r>
          </w:p>
        </w:tc>
        <w:tc>
          <w:tcPr>
            <w:tcW w:w="2593" w:type="dxa"/>
            <w:tcBorders>
              <w:top w:val="single" w:sz="4" w:space="0" w:color="000000"/>
              <w:left w:val="single" w:sz="4" w:space="0" w:color="000000"/>
              <w:bottom w:val="single" w:sz="4" w:space="0" w:color="000000"/>
              <w:right w:val="single" w:sz="4" w:space="0" w:color="000000"/>
            </w:tcBorders>
          </w:tcPr>
          <w:p w14:paraId="2E8407AA" w14:textId="77777777" w:rsidR="006A3A12" w:rsidRDefault="007B7775">
            <w:pPr>
              <w:spacing w:after="0" w:line="259" w:lineRule="auto"/>
              <w:ind w:left="0" w:right="5" w:firstLine="0"/>
              <w:jc w:val="center"/>
            </w:pPr>
            <w:r>
              <w:t xml:space="preserve">1  </w:t>
            </w:r>
          </w:p>
        </w:tc>
      </w:tr>
      <w:tr w:rsidR="006A3A12" w14:paraId="3F14A8D0"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601106EF" w14:textId="77777777" w:rsidR="006A3A12" w:rsidRDefault="007B7775">
            <w:pPr>
              <w:spacing w:after="0" w:line="259" w:lineRule="auto"/>
              <w:ind w:left="0" w:right="0" w:firstLine="0"/>
              <w:jc w:val="left"/>
            </w:pPr>
            <w:r>
              <w:t xml:space="preserve">50 </w:t>
            </w:r>
          </w:p>
        </w:tc>
        <w:tc>
          <w:tcPr>
            <w:tcW w:w="5969" w:type="dxa"/>
            <w:tcBorders>
              <w:top w:val="single" w:sz="4" w:space="0" w:color="000000"/>
              <w:left w:val="single" w:sz="4" w:space="0" w:color="000000"/>
              <w:bottom w:val="single" w:sz="4" w:space="0" w:color="000000"/>
              <w:right w:val="single" w:sz="4" w:space="0" w:color="000000"/>
            </w:tcBorders>
            <w:vAlign w:val="bottom"/>
          </w:tcPr>
          <w:p w14:paraId="0843E76E" w14:textId="77777777" w:rsidR="006A3A12" w:rsidRDefault="007B7775">
            <w:pPr>
              <w:spacing w:after="0" w:line="259" w:lineRule="auto"/>
              <w:ind w:left="0" w:right="0" w:firstLine="0"/>
              <w:jc w:val="left"/>
            </w:pPr>
            <w:r>
              <w:t xml:space="preserve">Погода в разных частях мира </w:t>
            </w:r>
          </w:p>
        </w:tc>
        <w:tc>
          <w:tcPr>
            <w:tcW w:w="2593" w:type="dxa"/>
            <w:tcBorders>
              <w:top w:val="single" w:sz="4" w:space="0" w:color="000000"/>
              <w:left w:val="single" w:sz="4" w:space="0" w:color="000000"/>
              <w:bottom w:val="single" w:sz="4" w:space="0" w:color="000000"/>
              <w:right w:val="single" w:sz="4" w:space="0" w:color="000000"/>
            </w:tcBorders>
          </w:tcPr>
          <w:p w14:paraId="301209F4" w14:textId="77777777" w:rsidR="006A3A12" w:rsidRDefault="007B7775">
            <w:pPr>
              <w:spacing w:after="0" w:line="259" w:lineRule="auto"/>
              <w:ind w:left="0" w:right="5" w:firstLine="0"/>
              <w:jc w:val="center"/>
            </w:pPr>
            <w:r>
              <w:t xml:space="preserve">1  </w:t>
            </w:r>
          </w:p>
        </w:tc>
      </w:tr>
      <w:tr w:rsidR="006A3A12" w14:paraId="59C72F46"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69CFEDE" w14:textId="77777777" w:rsidR="006A3A12" w:rsidRDefault="007B7775">
            <w:pPr>
              <w:spacing w:after="0" w:line="259" w:lineRule="auto"/>
              <w:ind w:left="0" w:right="0" w:firstLine="0"/>
              <w:jc w:val="left"/>
            </w:pPr>
            <w:r>
              <w:t xml:space="preserve">51 </w:t>
            </w:r>
          </w:p>
        </w:tc>
        <w:tc>
          <w:tcPr>
            <w:tcW w:w="5969" w:type="dxa"/>
            <w:tcBorders>
              <w:top w:val="single" w:sz="4" w:space="0" w:color="000000"/>
              <w:left w:val="single" w:sz="4" w:space="0" w:color="000000"/>
              <w:bottom w:val="single" w:sz="4" w:space="0" w:color="000000"/>
              <w:right w:val="single" w:sz="4" w:space="0" w:color="000000"/>
            </w:tcBorders>
            <w:vAlign w:val="bottom"/>
          </w:tcPr>
          <w:p w14:paraId="1FEA532E" w14:textId="77777777" w:rsidR="006A3A12" w:rsidRDefault="007B7775">
            <w:pPr>
              <w:spacing w:after="0" w:line="259" w:lineRule="auto"/>
              <w:ind w:left="0" w:right="0" w:firstLine="0"/>
              <w:jc w:val="left"/>
            </w:pPr>
            <w:r>
              <w:t xml:space="preserve">Временагода (месяцы) </w:t>
            </w:r>
          </w:p>
        </w:tc>
        <w:tc>
          <w:tcPr>
            <w:tcW w:w="2593" w:type="dxa"/>
            <w:tcBorders>
              <w:top w:val="single" w:sz="4" w:space="0" w:color="000000"/>
              <w:left w:val="single" w:sz="4" w:space="0" w:color="000000"/>
              <w:bottom w:val="single" w:sz="4" w:space="0" w:color="000000"/>
              <w:right w:val="single" w:sz="4" w:space="0" w:color="000000"/>
            </w:tcBorders>
          </w:tcPr>
          <w:p w14:paraId="7B85DEF4" w14:textId="77777777" w:rsidR="006A3A12" w:rsidRDefault="007B7775">
            <w:pPr>
              <w:spacing w:after="0" w:line="259" w:lineRule="auto"/>
              <w:ind w:left="0" w:right="10" w:firstLine="0"/>
              <w:jc w:val="center"/>
            </w:pPr>
            <w:r>
              <w:t xml:space="preserve"> 1  </w:t>
            </w:r>
          </w:p>
        </w:tc>
      </w:tr>
      <w:tr w:rsidR="006A3A12" w14:paraId="032CA52F"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496D7B5A" w14:textId="77777777" w:rsidR="006A3A12" w:rsidRDefault="007B7775">
            <w:pPr>
              <w:spacing w:after="0" w:line="259" w:lineRule="auto"/>
              <w:ind w:left="0" w:right="0" w:firstLine="0"/>
              <w:jc w:val="left"/>
            </w:pPr>
            <w:r>
              <w:t xml:space="preserve">52 </w:t>
            </w:r>
          </w:p>
        </w:tc>
        <w:tc>
          <w:tcPr>
            <w:tcW w:w="5969" w:type="dxa"/>
            <w:tcBorders>
              <w:top w:val="single" w:sz="4" w:space="0" w:color="000000"/>
              <w:left w:val="single" w:sz="4" w:space="0" w:color="000000"/>
              <w:bottom w:val="single" w:sz="4" w:space="0" w:color="000000"/>
              <w:right w:val="single" w:sz="4" w:space="0" w:color="000000"/>
            </w:tcBorders>
            <w:vAlign w:val="bottom"/>
          </w:tcPr>
          <w:p w14:paraId="08220D41" w14:textId="77777777" w:rsidR="006A3A12" w:rsidRDefault="007B7775">
            <w:pPr>
              <w:spacing w:after="0" w:line="259" w:lineRule="auto"/>
              <w:ind w:left="0" w:right="0" w:firstLine="0"/>
              <w:jc w:val="left"/>
            </w:pPr>
            <w:r>
              <w:t xml:space="preserve">Покупки (поход в магазин: продукты, книги) </w:t>
            </w:r>
          </w:p>
        </w:tc>
        <w:tc>
          <w:tcPr>
            <w:tcW w:w="2593" w:type="dxa"/>
            <w:tcBorders>
              <w:top w:val="single" w:sz="4" w:space="0" w:color="000000"/>
              <w:left w:val="single" w:sz="4" w:space="0" w:color="000000"/>
              <w:bottom w:val="single" w:sz="4" w:space="0" w:color="000000"/>
              <w:right w:val="single" w:sz="4" w:space="0" w:color="000000"/>
            </w:tcBorders>
          </w:tcPr>
          <w:p w14:paraId="1D633D20" w14:textId="77777777" w:rsidR="006A3A12" w:rsidRDefault="007B7775">
            <w:pPr>
              <w:spacing w:after="0" w:line="259" w:lineRule="auto"/>
              <w:ind w:left="0" w:right="5" w:firstLine="0"/>
              <w:jc w:val="center"/>
            </w:pPr>
            <w:r>
              <w:t xml:space="preserve">1  </w:t>
            </w:r>
          </w:p>
        </w:tc>
      </w:tr>
      <w:tr w:rsidR="006A3A12" w14:paraId="309DAAD5"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62C9A429" w14:textId="77777777" w:rsidR="006A3A12" w:rsidRDefault="007B7775">
            <w:pPr>
              <w:spacing w:after="0" w:line="259" w:lineRule="auto"/>
              <w:ind w:left="0" w:right="0" w:firstLine="0"/>
              <w:jc w:val="left"/>
            </w:pPr>
            <w:r>
              <w:t xml:space="preserve">53 </w:t>
            </w:r>
          </w:p>
        </w:tc>
        <w:tc>
          <w:tcPr>
            <w:tcW w:w="5969" w:type="dxa"/>
            <w:tcBorders>
              <w:top w:val="single" w:sz="4" w:space="0" w:color="000000"/>
              <w:left w:val="single" w:sz="4" w:space="0" w:color="000000"/>
              <w:bottom w:val="single" w:sz="4" w:space="0" w:color="000000"/>
              <w:right w:val="single" w:sz="4" w:space="0" w:color="000000"/>
            </w:tcBorders>
            <w:vAlign w:val="bottom"/>
          </w:tcPr>
          <w:p w14:paraId="6CAB998D" w14:textId="77777777" w:rsidR="006A3A12" w:rsidRDefault="007B7775">
            <w:pPr>
              <w:spacing w:after="0" w:line="259" w:lineRule="auto"/>
              <w:ind w:left="0" w:right="0" w:firstLine="0"/>
              <w:jc w:val="left"/>
            </w:pPr>
            <w:r>
              <w:t xml:space="preserve">Покупки (поход в магазин с семьей: одежда, обувь) </w:t>
            </w:r>
          </w:p>
        </w:tc>
        <w:tc>
          <w:tcPr>
            <w:tcW w:w="2593" w:type="dxa"/>
            <w:tcBorders>
              <w:top w:val="single" w:sz="4" w:space="0" w:color="000000"/>
              <w:left w:val="single" w:sz="4" w:space="0" w:color="000000"/>
              <w:bottom w:val="single" w:sz="4" w:space="0" w:color="000000"/>
              <w:right w:val="single" w:sz="4" w:space="0" w:color="000000"/>
            </w:tcBorders>
          </w:tcPr>
          <w:p w14:paraId="0E2EB335" w14:textId="77777777" w:rsidR="006A3A12" w:rsidRDefault="007B7775">
            <w:pPr>
              <w:spacing w:after="0" w:line="259" w:lineRule="auto"/>
              <w:ind w:left="0" w:right="5" w:firstLine="0"/>
              <w:jc w:val="center"/>
            </w:pPr>
            <w:r>
              <w:t xml:space="preserve">1  </w:t>
            </w:r>
          </w:p>
        </w:tc>
      </w:tr>
      <w:tr w:rsidR="006A3A12" w14:paraId="4E7BA6F0"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2BAF7829" w14:textId="77777777" w:rsidR="006A3A12" w:rsidRDefault="007B7775">
            <w:pPr>
              <w:spacing w:after="0" w:line="259" w:lineRule="auto"/>
              <w:ind w:left="0" w:right="0" w:firstLine="0"/>
              <w:jc w:val="left"/>
            </w:pPr>
            <w:r>
              <w:t xml:space="preserve">54 </w:t>
            </w:r>
          </w:p>
        </w:tc>
        <w:tc>
          <w:tcPr>
            <w:tcW w:w="5969" w:type="dxa"/>
            <w:tcBorders>
              <w:top w:val="single" w:sz="4" w:space="0" w:color="000000"/>
              <w:left w:val="single" w:sz="4" w:space="0" w:color="000000"/>
              <w:bottom w:val="single" w:sz="4" w:space="0" w:color="000000"/>
              <w:right w:val="single" w:sz="4" w:space="0" w:color="000000"/>
            </w:tcBorders>
            <w:vAlign w:val="bottom"/>
          </w:tcPr>
          <w:p w14:paraId="05A17B04" w14:textId="77777777" w:rsidR="006A3A12" w:rsidRDefault="007B7775">
            <w:pPr>
              <w:spacing w:after="0" w:line="259" w:lineRule="auto"/>
              <w:ind w:left="0" w:right="0" w:firstLine="0"/>
              <w:jc w:val="left"/>
            </w:pPr>
            <w:r>
              <w:t xml:space="preserve">Обобщение по теме «Мир вокруг меня» </w:t>
            </w:r>
          </w:p>
        </w:tc>
        <w:tc>
          <w:tcPr>
            <w:tcW w:w="2593" w:type="dxa"/>
            <w:tcBorders>
              <w:top w:val="single" w:sz="4" w:space="0" w:color="000000"/>
              <w:left w:val="single" w:sz="4" w:space="0" w:color="000000"/>
              <w:bottom w:val="single" w:sz="4" w:space="0" w:color="000000"/>
              <w:right w:val="single" w:sz="4" w:space="0" w:color="000000"/>
            </w:tcBorders>
          </w:tcPr>
          <w:p w14:paraId="1EF8EBD2" w14:textId="77777777" w:rsidR="006A3A12" w:rsidRDefault="007B7775">
            <w:pPr>
              <w:spacing w:after="0" w:line="259" w:lineRule="auto"/>
              <w:ind w:left="0" w:right="5" w:firstLine="0"/>
              <w:jc w:val="center"/>
            </w:pPr>
            <w:r>
              <w:t xml:space="preserve">1  </w:t>
            </w:r>
          </w:p>
        </w:tc>
      </w:tr>
      <w:tr w:rsidR="006A3A12" w14:paraId="3EC4A767"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78C0223F" w14:textId="77777777" w:rsidR="006A3A12" w:rsidRDefault="007B7775">
            <w:pPr>
              <w:spacing w:after="0" w:line="259" w:lineRule="auto"/>
              <w:ind w:left="0" w:right="0" w:firstLine="0"/>
              <w:jc w:val="left"/>
            </w:pPr>
            <w:r>
              <w:t xml:space="preserve">55 </w:t>
            </w:r>
          </w:p>
        </w:tc>
        <w:tc>
          <w:tcPr>
            <w:tcW w:w="5969" w:type="dxa"/>
            <w:tcBorders>
              <w:top w:val="single" w:sz="4" w:space="0" w:color="000000"/>
              <w:left w:val="single" w:sz="4" w:space="0" w:color="000000"/>
              <w:bottom w:val="single" w:sz="4" w:space="0" w:color="000000"/>
              <w:right w:val="single" w:sz="4" w:space="0" w:color="000000"/>
            </w:tcBorders>
            <w:vAlign w:val="bottom"/>
          </w:tcPr>
          <w:p w14:paraId="7DEEBBA6" w14:textId="77777777" w:rsidR="006A3A12" w:rsidRDefault="007B7775">
            <w:pPr>
              <w:spacing w:after="0" w:line="259" w:lineRule="auto"/>
              <w:ind w:left="0" w:right="0" w:firstLine="0"/>
              <w:jc w:val="left"/>
            </w:pPr>
            <w:r>
              <w:t xml:space="preserve">Контроль по теме «Мир вокруг меня» </w:t>
            </w:r>
          </w:p>
        </w:tc>
        <w:tc>
          <w:tcPr>
            <w:tcW w:w="2593" w:type="dxa"/>
            <w:tcBorders>
              <w:top w:val="single" w:sz="4" w:space="0" w:color="000000"/>
              <w:left w:val="single" w:sz="4" w:space="0" w:color="000000"/>
              <w:bottom w:val="single" w:sz="4" w:space="0" w:color="000000"/>
              <w:right w:val="single" w:sz="4" w:space="0" w:color="000000"/>
            </w:tcBorders>
          </w:tcPr>
          <w:p w14:paraId="4AA1DDBE" w14:textId="77777777" w:rsidR="006A3A12" w:rsidRDefault="007B7775">
            <w:pPr>
              <w:spacing w:after="0" w:line="259" w:lineRule="auto"/>
              <w:ind w:left="0" w:right="5" w:firstLine="0"/>
              <w:jc w:val="center"/>
            </w:pPr>
            <w:r>
              <w:t xml:space="preserve">1  </w:t>
            </w:r>
          </w:p>
        </w:tc>
      </w:tr>
      <w:tr w:rsidR="006A3A12" w14:paraId="186F07F4" w14:textId="77777777">
        <w:trPr>
          <w:trHeight w:val="336"/>
        </w:trPr>
        <w:tc>
          <w:tcPr>
            <w:tcW w:w="787" w:type="dxa"/>
            <w:tcBorders>
              <w:top w:val="single" w:sz="4" w:space="0" w:color="000000"/>
              <w:left w:val="single" w:sz="4" w:space="0" w:color="000000"/>
              <w:bottom w:val="single" w:sz="4" w:space="0" w:color="000000"/>
              <w:right w:val="single" w:sz="4" w:space="0" w:color="000000"/>
            </w:tcBorders>
          </w:tcPr>
          <w:p w14:paraId="1956EB0B" w14:textId="77777777" w:rsidR="006A3A12" w:rsidRDefault="007B7775">
            <w:pPr>
              <w:spacing w:after="0" w:line="259" w:lineRule="auto"/>
              <w:ind w:left="0" w:right="0" w:firstLine="0"/>
              <w:jc w:val="left"/>
            </w:pPr>
            <w:r>
              <w:t xml:space="preserve">56 </w:t>
            </w:r>
          </w:p>
        </w:tc>
        <w:tc>
          <w:tcPr>
            <w:tcW w:w="5969" w:type="dxa"/>
            <w:tcBorders>
              <w:top w:val="single" w:sz="4" w:space="0" w:color="000000"/>
              <w:left w:val="single" w:sz="4" w:space="0" w:color="000000"/>
              <w:bottom w:val="single" w:sz="4" w:space="0" w:color="000000"/>
              <w:right w:val="single" w:sz="4" w:space="0" w:color="000000"/>
            </w:tcBorders>
            <w:vAlign w:val="bottom"/>
          </w:tcPr>
          <w:p w14:paraId="3683C98E" w14:textId="77777777" w:rsidR="006A3A12" w:rsidRDefault="007B7775">
            <w:pPr>
              <w:spacing w:after="0" w:line="259" w:lineRule="auto"/>
              <w:ind w:left="0" w:right="0" w:firstLine="0"/>
              <w:jc w:val="left"/>
            </w:pPr>
            <w:r>
              <w:t xml:space="preserve">Роднаястрана (столица, достопримечательности) </w:t>
            </w:r>
          </w:p>
        </w:tc>
        <w:tc>
          <w:tcPr>
            <w:tcW w:w="2593" w:type="dxa"/>
            <w:tcBorders>
              <w:top w:val="single" w:sz="4" w:space="0" w:color="000000"/>
              <w:left w:val="single" w:sz="4" w:space="0" w:color="000000"/>
              <w:bottom w:val="single" w:sz="4" w:space="0" w:color="000000"/>
              <w:right w:val="single" w:sz="4" w:space="0" w:color="000000"/>
            </w:tcBorders>
          </w:tcPr>
          <w:p w14:paraId="78D82E24" w14:textId="77777777" w:rsidR="006A3A12" w:rsidRDefault="007B7775">
            <w:pPr>
              <w:spacing w:after="0" w:line="259" w:lineRule="auto"/>
              <w:ind w:left="0" w:right="10" w:firstLine="0"/>
              <w:jc w:val="center"/>
            </w:pPr>
            <w:r>
              <w:t xml:space="preserve"> 1  </w:t>
            </w:r>
          </w:p>
        </w:tc>
      </w:tr>
      <w:tr w:rsidR="006A3A12" w14:paraId="6936CF7B" w14:textId="77777777">
        <w:trPr>
          <w:trHeight w:val="614"/>
        </w:trPr>
        <w:tc>
          <w:tcPr>
            <w:tcW w:w="787" w:type="dxa"/>
            <w:tcBorders>
              <w:top w:val="single" w:sz="4" w:space="0" w:color="000000"/>
              <w:left w:val="single" w:sz="4" w:space="0" w:color="000000"/>
              <w:bottom w:val="single" w:sz="4" w:space="0" w:color="000000"/>
              <w:right w:val="single" w:sz="4" w:space="0" w:color="000000"/>
            </w:tcBorders>
            <w:vAlign w:val="center"/>
          </w:tcPr>
          <w:p w14:paraId="7690CC44" w14:textId="77777777" w:rsidR="006A3A12" w:rsidRDefault="007B7775">
            <w:pPr>
              <w:spacing w:after="0" w:line="259" w:lineRule="auto"/>
              <w:ind w:left="0" w:right="0" w:firstLine="0"/>
              <w:jc w:val="left"/>
            </w:pPr>
            <w:r>
              <w:t xml:space="preserve">57 </w:t>
            </w:r>
          </w:p>
        </w:tc>
        <w:tc>
          <w:tcPr>
            <w:tcW w:w="5969" w:type="dxa"/>
            <w:tcBorders>
              <w:top w:val="single" w:sz="4" w:space="0" w:color="000000"/>
              <w:left w:val="single" w:sz="4" w:space="0" w:color="000000"/>
              <w:bottom w:val="single" w:sz="4" w:space="0" w:color="000000"/>
              <w:right w:val="single" w:sz="4" w:space="0" w:color="000000"/>
            </w:tcBorders>
            <w:vAlign w:val="bottom"/>
          </w:tcPr>
          <w:p w14:paraId="2BF9487C" w14:textId="77777777" w:rsidR="006A3A12" w:rsidRDefault="007B7775">
            <w:pPr>
              <w:spacing w:after="0" w:line="259" w:lineRule="auto"/>
              <w:ind w:left="0" w:right="0" w:firstLine="0"/>
              <w:jc w:val="left"/>
            </w:pPr>
            <w:r>
              <w:t xml:space="preserve">Родная страна (интересные факты: традиционные угощения) </w:t>
            </w:r>
          </w:p>
        </w:tc>
        <w:tc>
          <w:tcPr>
            <w:tcW w:w="2593" w:type="dxa"/>
            <w:tcBorders>
              <w:top w:val="single" w:sz="4" w:space="0" w:color="000000"/>
              <w:left w:val="single" w:sz="4" w:space="0" w:color="000000"/>
              <w:bottom w:val="single" w:sz="4" w:space="0" w:color="000000"/>
              <w:right w:val="single" w:sz="4" w:space="0" w:color="000000"/>
            </w:tcBorders>
            <w:vAlign w:val="center"/>
          </w:tcPr>
          <w:p w14:paraId="155E9996" w14:textId="77777777" w:rsidR="006A3A12" w:rsidRDefault="007B7775">
            <w:pPr>
              <w:spacing w:after="0" w:line="259" w:lineRule="auto"/>
              <w:ind w:left="0" w:right="5" w:firstLine="0"/>
              <w:jc w:val="center"/>
            </w:pPr>
            <w:r>
              <w:t xml:space="preserve">1  </w:t>
            </w:r>
          </w:p>
        </w:tc>
      </w:tr>
      <w:tr w:rsidR="006A3A12" w14:paraId="7C67C1C9" w14:textId="77777777">
        <w:trPr>
          <w:trHeight w:val="610"/>
        </w:trPr>
        <w:tc>
          <w:tcPr>
            <w:tcW w:w="787" w:type="dxa"/>
            <w:tcBorders>
              <w:top w:val="single" w:sz="4" w:space="0" w:color="000000"/>
              <w:left w:val="single" w:sz="4" w:space="0" w:color="000000"/>
              <w:bottom w:val="single" w:sz="4" w:space="0" w:color="000000"/>
              <w:right w:val="single" w:sz="4" w:space="0" w:color="000000"/>
            </w:tcBorders>
            <w:vAlign w:val="center"/>
          </w:tcPr>
          <w:p w14:paraId="76C2802A" w14:textId="77777777" w:rsidR="006A3A12" w:rsidRDefault="007B7775">
            <w:pPr>
              <w:spacing w:after="0" w:line="259" w:lineRule="auto"/>
              <w:ind w:left="0" w:right="0" w:firstLine="0"/>
              <w:jc w:val="left"/>
            </w:pPr>
            <w:r>
              <w:t xml:space="preserve">58 </w:t>
            </w:r>
          </w:p>
        </w:tc>
        <w:tc>
          <w:tcPr>
            <w:tcW w:w="5969" w:type="dxa"/>
            <w:tcBorders>
              <w:top w:val="single" w:sz="4" w:space="0" w:color="000000"/>
              <w:left w:val="single" w:sz="4" w:space="0" w:color="000000"/>
              <w:bottom w:val="single" w:sz="4" w:space="0" w:color="000000"/>
              <w:right w:val="single" w:sz="4" w:space="0" w:color="000000"/>
            </w:tcBorders>
            <w:vAlign w:val="bottom"/>
          </w:tcPr>
          <w:p w14:paraId="1EBBCD56" w14:textId="77777777" w:rsidR="006A3A12" w:rsidRDefault="007B7775">
            <w:pPr>
              <w:spacing w:after="0" w:line="259" w:lineRule="auto"/>
              <w:ind w:left="0" w:right="0" w:firstLine="0"/>
              <w:jc w:val="left"/>
            </w:pPr>
            <w:r>
              <w:t xml:space="preserve">Родная страна и страны изучаемого языка (столицы, основные достопримечательности: праздники) </w:t>
            </w:r>
          </w:p>
        </w:tc>
        <w:tc>
          <w:tcPr>
            <w:tcW w:w="2593" w:type="dxa"/>
            <w:tcBorders>
              <w:top w:val="single" w:sz="4" w:space="0" w:color="000000"/>
              <w:left w:val="single" w:sz="4" w:space="0" w:color="000000"/>
              <w:bottom w:val="single" w:sz="4" w:space="0" w:color="000000"/>
              <w:right w:val="single" w:sz="4" w:space="0" w:color="000000"/>
            </w:tcBorders>
            <w:vAlign w:val="center"/>
          </w:tcPr>
          <w:p w14:paraId="25C11C4F" w14:textId="77777777" w:rsidR="006A3A12" w:rsidRDefault="007B7775">
            <w:pPr>
              <w:spacing w:after="0" w:line="259" w:lineRule="auto"/>
              <w:ind w:left="0" w:right="5" w:firstLine="0"/>
              <w:jc w:val="center"/>
            </w:pPr>
            <w:r>
              <w:t xml:space="preserve">1  </w:t>
            </w:r>
          </w:p>
        </w:tc>
      </w:tr>
      <w:tr w:rsidR="006A3A12" w14:paraId="7114F485" w14:textId="77777777">
        <w:trPr>
          <w:trHeight w:val="888"/>
        </w:trPr>
        <w:tc>
          <w:tcPr>
            <w:tcW w:w="787" w:type="dxa"/>
            <w:tcBorders>
              <w:top w:val="single" w:sz="4" w:space="0" w:color="000000"/>
              <w:left w:val="single" w:sz="4" w:space="0" w:color="000000"/>
              <w:bottom w:val="single" w:sz="4" w:space="0" w:color="000000"/>
              <w:right w:val="single" w:sz="4" w:space="0" w:color="000000"/>
            </w:tcBorders>
            <w:vAlign w:val="center"/>
          </w:tcPr>
          <w:p w14:paraId="338239FA" w14:textId="77777777" w:rsidR="006A3A12" w:rsidRDefault="007B7775">
            <w:pPr>
              <w:spacing w:after="0" w:line="259" w:lineRule="auto"/>
              <w:ind w:left="0" w:right="0" w:firstLine="0"/>
              <w:jc w:val="left"/>
            </w:pPr>
            <w:r>
              <w:lastRenderedPageBreak/>
              <w:t xml:space="preserve">59 </w:t>
            </w:r>
          </w:p>
        </w:tc>
        <w:tc>
          <w:tcPr>
            <w:tcW w:w="5969" w:type="dxa"/>
            <w:tcBorders>
              <w:top w:val="single" w:sz="4" w:space="0" w:color="000000"/>
              <w:left w:val="single" w:sz="4" w:space="0" w:color="000000"/>
              <w:bottom w:val="single" w:sz="4" w:space="0" w:color="000000"/>
              <w:right w:val="single" w:sz="4" w:space="0" w:color="000000"/>
            </w:tcBorders>
            <w:vAlign w:val="bottom"/>
          </w:tcPr>
          <w:p w14:paraId="25F6EC56" w14:textId="77777777" w:rsidR="006A3A12" w:rsidRDefault="007B7775">
            <w:pPr>
              <w:spacing w:after="0" w:line="259" w:lineRule="auto"/>
              <w:ind w:left="0" w:right="181" w:firstLine="0"/>
            </w:pPr>
            <w:r>
              <w:t xml:space="preserve">Родная страна и страны изучаемого языка (столицы, основные достопримечательности, интересные факты, популярные сувениры) </w:t>
            </w:r>
          </w:p>
        </w:tc>
        <w:tc>
          <w:tcPr>
            <w:tcW w:w="2593" w:type="dxa"/>
            <w:tcBorders>
              <w:top w:val="single" w:sz="4" w:space="0" w:color="000000"/>
              <w:left w:val="single" w:sz="4" w:space="0" w:color="000000"/>
              <w:bottom w:val="single" w:sz="4" w:space="0" w:color="000000"/>
              <w:right w:val="single" w:sz="4" w:space="0" w:color="000000"/>
            </w:tcBorders>
            <w:vAlign w:val="center"/>
          </w:tcPr>
          <w:p w14:paraId="0CD561C8" w14:textId="77777777" w:rsidR="006A3A12" w:rsidRDefault="007B7775">
            <w:pPr>
              <w:spacing w:after="0" w:line="259" w:lineRule="auto"/>
              <w:ind w:left="0" w:right="5" w:firstLine="0"/>
              <w:jc w:val="center"/>
            </w:pPr>
            <w:r>
              <w:t xml:space="preserve">1  </w:t>
            </w:r>
          </w:p>
        </w:tc>
      </w:tr>
      <w:tr w:rsidR="006A3A12" w14:paraId="0D800554" w14:textId="77777777">
        <w:trPr>
          <w:trHeight w:val="614"/>
        </w:trPr>
        <w:tc>
          <w:tcPr>
            <w:tcW w:w="787" w:type="dxa"/>
            <w:tcBorders>
              <w:top w:val="single" w:sz="4" w:space="0" w:color="000000"/>
              <w:left w:val="single" w:sz="4" w:space="0" w:color="000000"/>
              <w:bottom w:val="single" w:sz="4" w:space="0" w:color="000000"/>
              <w:right w:val="single" w:sz="4" w:space="0" w:color="000000"/>
            </w:tcBorders>
            <w:vAlign w:val="center"/>
          </w:tcPr>
          <w:p w14:paraId="4BF57B5E" w14:textId="77777777" w:rsidR="006A3A12" w:rsidRDefault="007B7775">
            <w:pPr>
              <w:spacing w:after="0" w:line="259" w:lineRule="auto"/>
              <w:ind w:left="0" w:right="0" w:firstLine="0"/>
              <w:jc w:val="left"/>
            </w:pPr>
            <w:r>
              <w:t xml:space="preserve">60 </w:t>
            </w:r>
          </w:p>
        </w:tc>
        <w:tc>
          <w:tcPr>
            <w:tcW w:w="5969" w:type="dxa"/>
            <w:tcBorders>
              <w:top w:val="single" w:sz="4" w:space="0" w:color="000000"/>
              <w:left w:val="single" w:sz="4" w:space="0" w:color="000000"/>
              <w:bottom w:val="single" w:sz="4" w:space="0" w:color="000000"/>
              <w:right w:val="single" w:sz="4" w:space="0" w:color="000000"/>
            </w:tcBorders>
            <w:vAlign w:val="bottom"/>
          </w:tcPr>
          <w:p w14:paraId="238A921A" w14:textId="77777777" w:rsidR="006A3A12" w:rsidRDefault="007B7775">
            <w:pPr>
              <w:spacing w:after="0" w:line="259" w:lineRule="auto"/>
              <w:ind w:left="0" w:right="0" w:firstLine="0"/>
            </w:pPr>
            <w:r>
              <w:t xml:space="preserve">Родная страна и страны изучаемого языка (произведения детского фольклора) </w:t>
            </w:r>
          </w:p>
        </w:tc>
        <w:tc>
          <w:tcPr>
            <w:tcW w:w="2593" w:type="dxa"/>
            <w:tcBorders>
              <w:top w:val="single" w:sz="4" w:space="0" w:color="000000"/>
              <w:left w:val="single" w:sz="4" w:space="0" w:color="000000"/>
              <w:bottom w:val="single" w:sz="4" w:space="0" w:color="000000"/>
              <w:right w:val="single" w:sz="4" w:space="0" w:color="000000"/>
            </w:tcBorders>
            <w:vAlign w:val="center"/>
          </w:tcPr>
          <w:p w14:paraId="1613B7D4" w14:textId="77777777" w:rsidR="006A3A12" w:rsidRDefault="007B7775">
            <w:pPr>
              <w:spacing w:after="0" w:line="259" w:lineRule="auto"/>
              <w:ind w:left="0" w:right="5" w:firstLine="0"/>
              <w:jc w:val="center"/>
            </w:pPr>
            <w:r>
              <w:t xml:space="preserve">1  </w:t>
            </w:r>
          </w:p>
        </w:tc>
      </w:tr>
      <w:tr w:rsidR="006A3A12" w14:paraId="490A0463" w14:textId="77777777">
        <w:trPr>
          <w:trHeight w:val="337"/>
        </w:trPr>
        <w:tc>
          <w:tcPr>
            <w:tcW w:w="787" w:type="dxa"/>
            <w:tcBorders>
              <w:top w:val="single" w:sz="4" w:space="0" w:color="000000"/>
              <w:left w:val="single" w:sz="4" w:space="0" w:color="000000"/>
              <w:bottom w:val="single" w:sz="4" w:space="0" w:color="000000"/>
              <w:right w:val="single" w:sz="4" w:space="0" w:color="000000"/>
            </w:tcBorders>
          </w:tcPr>
          <w:p w14:paraId="03591BAB" w14:textId="77777777" w:rsidR="006A3A12" w:rsidRDefault="007B7775">
            <w:pPr>
              <w:spacing w:after="0" w:line="259" w:lineRule="auto"/>
              <w:ind w:left="0" w:right="0" w:firstLine="0"/>
              <w:jc w:val="left"/>
            </w:pPr>
            <w:r>
              <w:t xml:space="preserve">61 </w:t>
            </w:r>
          </w:p>
        </w:tc>
        <w:tc>
          <w:tcPr>
            <w:tcW w:w="5969" w:type="dxa"/>
            <w:tcBorders>
              <w:top w:val="single" w:sz="4" w:space="0" w:color="000000"/>
              <w:left w:val="single" w:sz="4" w:space="0" w:color="000000"/>
              <w:bottom w:val="single" w:sz="4" w:space="0" w:color="000000"/>
              <w:right w:val="single" w:sz="4" w:space="0" w:color="000000"/>
            </w:tcBorders>
          </w:tcPr>
          <w:p w14:paraId="0C8732C9" w14:textId="77777777" w:rsidR="006A3A12" w:rsidRDefault="007B7775">
            <w:pPr>
              <w:spacing w:after="0" w:line="259" w:lineRule="auto"/>
              <w:ind w:left="0" w:right="0" w:firstLine="0"/>
              <w:jc w:val="left"/>
            </w:pPr>
            <w:r>
              <w:t xml:space="preserve">Родная страна и страны изучаемого языка (сказки) </w:t>
            </w:r>
          </w:p>
        </w:tc>
        <w:tc>
          <w:tcPr>
            <w:tcW w:w="2593" w:type="dxa"/>
            <w:tcBorders>
              <w:top w:val="single" w:sz="4" w:space="0" w:color="000000"/>
              <w:left w:val="single" w:sz="4" w:space="0" w:color="000000"/>
              <w:bottom w:val="single" w:sz="4" w:space="0" w:color="000000"/>
              <w:right w:val="single" w:sz="4" w:space="0" w:color="000000"/>
            </w:tcBorders>
          </w:tcPr>
          <w:p w14:paraId="39B3FD52" w14:textId="77777777" w:rsidR="006A3A12" w:rsidRDefault="007B7775">
            <w:pPr>
              <w:spacing w:after="0" w:line="259" w:lineRule="auto"/>
              <w:ind w:left="0" w:right="5" w:firstLine="0"/>
              <w:jc w:val="center"/>
            </w:pPr>
            <w:r>
              <w:t xml:space="preserve">1  </w:t>
            </w:r>
          </w:p>
        </w:tc>
      </w:tr>
      <w:tr w:rsidR="006A3A12" w14:paraId="7020DA8C" w14:textId="77777777">
        <w:trPr>
          <w:trHeight w:val="610"/>
        </w:trPr>
        <w:tc>
          <w:tcPr>
            <w:tcW w:w="787" w:type="dxa"/>
            <w:tcBorders>
              <w:top w:val="single" w:sz="4" w:space="0" w:color="000000"/>
              <w:left w:val="single" w:sz="4" w:space="0" w:color="000000"/>
              <w:bottom w:val="single" w:sz="4" w:space="0" w:color="000000"/>
              <w:right w:val="single" w:sz="4" w:space="0" w:color="000000"/>
            </w:tcBorders>
            <w:vAlign w:val="center"/>
          </w:tcPr>
          <w:p w14:paraId="20571C63" w14:textId="77777777" w:rsidR="006A3A12" w:rsidRDefault="007B7775">
            <w:pPr>
              <w:spacing w:after="0" w:line="259" w:lineRule="auto"/>
              <w:ind w:left="0" w:right="0" w:firstLine="0"/>
              <w:jc w:val="left"/>
            </w:pPr>
            <w:r>
              <w:t xml:space="preserve">62 </w:t>
            </w:r>
          </w:p>
        </w:tc>
        <w:tc>
          <w:tcPr>
            <w:tcW w:w="5969" w:type="dxa"/>
            <w:tcBorders>
              <w:top w:val="single" w:sz="4" w:space="0" w:color="000000"/>
              <w:left w:val="single" w:sz="4" w:space="0" w:color="000000"/>
              <w:bottom w:val="single" w:sz="4" w:space="0" w:color="000000"/>
              <w:right w:val="single" w:sz="4" w:space="0" w:color="000000"/>
            </w:tcBorders>
            <w:vAlign w:val="bottom"/>
          </w:tcPr>
          <w:p w14:paraId="48E8D450" w14:textId="77777777" w:rsidR="006A3A12" w:rsidRDefault="007B7775">
            <w:pPr>
              <w:spacing w:after="0" w:line="259" w:lineRule="auto"/>
              <w:ind w:left="0" w:right="0" w:firstLine="0"/>
              <w:jc w:val="left"/>
            </w:pPr>
            <w:r>
              <w:t xml:space="preserve">Родная страна и страны изучаемого языка (описание внешности литературных героев) </w:t>
            </w:r>
          </w:p>
        </w:tc>
        <w:tc>
          <w:tcPr>
            <w:tcW w:w="2593" w:type="dxa"/>
            <w:tcBorders>
              <w:top w:val="single" w:sz="4" w:space="0" w:color="000000"/>
              <w:left w:val="single" w:sz="4" w:space="0" w:color="000000"/>
              <w:bottom w:val="single" w:sz="4" w:space="0" w:color="000000"/>
              <w:right w:val="single" w:sz="4" w:space="0" w:color="000000"/>
            </w:tcBorders>
            <w:vAlign w:val="center"/>
          </w:tcPr>
          <w:p w14:paraId="2725CC71" w14:textId="77777777" w:rsidR="006A3A12" w:rsidRDefault="007B7775">
            <w:pPr>
              <w:spacing w:after="0" w:line="259" w:lineRule="auto"/>
              <w:ind w:left="0" w:right="5" w:firstLine="0"/>
              <w:jc w:val="center"/>
            </w:pPr>
            <w:r>
              <w:t xml:space="preserve">1  </w:t>
            </w:r>
          </w:p>
        </w:tc>
      </w:tr>
      <w:tr w:rsidR="006A3A12" w14:paraId="4312D011" w14:textId="77777777">
        <w:trPr>
          <w:trHeight w:val="614"/>
        </w:trPr>
        <w:tc>
          <w:tcPr>
            <w:tcW w:w="787" w:type="dxa"/>
            <w:tcBorders>
              <w:top w:val="single" w:sz="4" w:space="0" w:color="000000"/>
              <w:left w:val="single" w:sz="4" w:space="0" w:color="000000"/>
              <w:bottom w:val="single" w:sz="4" w:space="0" w:color="000000"/>
              <w:right w:val="single" w:sz="4" w:space="0" w:color="000000"/>
            </w:tcBorders>
            <w:vAlign w:val="center"/>
          </w:tcPr>
          <w:p w14:paraId="376D2259" w14:textId="77777777" w:rsidR="006A3A12" w:rsidRDefault="007B7775">
            <w:pPr>
              <w:spacing w:after="0" w:line="259" w:lineRule="auto"/>
              <w:ind w:left="0" w:right="0" w:firstLine="0"/>
              <w:jc w:val="left"/>
            </w:pPr>
            <w:r>
              <w:t xml:space="preserve">63 </w:t>
            </w:r>
          </w:p>
        </w:tc>
        <w:tc>
          <w:tcPr>
            <w:tcW w:w="5969" w:type="dxa"/>
            <w:tcBorders>
              <w:top w:val="single" w:sz="4" w:space="0" w:color="000000"/>
              <w:left w:val="single" w:sz="4" w:space="0" w:color="000000"/>
              <w:bottom w:val="single" w:sz="4" w:space="0" w:color="000000"/>
              <w:right w:val="single" w:sz="4" w:space="0" w:color="000000"/>
            </w:tcBorders>
            <w:vAlign w:val="bottom"/>
          </w:tcPr>
          <w:p w14:paraId="70CB82FA" w14:textId="77777777" w:rsidR="006A3A12" w:rsidRDefault="007B7775">
            <w:pPr>
              <w:spacing w:after="0" w:line="259" w:lineRule="auto"/>
              <w:ind w:left="0" w:right="0" w:firstLine="0"/>
              <w:jc w:val="left"/>
            </w:pPr>
            <w:r>
              <w:t xml:space="preserve">Родная страна и страны изучаемого языка (описание характера литературных героев) </w:t>
            </w:r>
          </w:p>
        </w:tc>
        <w:tc>
          <w:tcPr>
            <w:tcW w:w="2593" w:type="dxa"/>
            <w:tcBorders>
              <w:top w:val="single" w:sz="4" w:space="0" w:color="000000"/>
              <w:left w:val="single" w:sz="4" w:space="0" w:color="000000"/>
              <w:bottom w:val="single" w:sz="4" w:space="0" w:color="000000"/>
              <w:right w:val="single" w:sz="4" w:space="0" w:color="000000"/>
            </w:tcBorders>
            <w:vAlign w:val="center"/>
          </w:tcPr>
          <w:p w14:paraId="4A6C9812" w14:textId="77777777" w:rsidR="006A3A12" w:rsidRDefault="007B7775">
            <w:pPr>
              <w:spacing w:after="0" w:line="259" w:lineRule="auto"/>
              <w:ind w:left="0" w:right="5" w:firstLine="0"/>
              <w:jc w:val="center"/>
            </w:pPr>
            <w:r>
              <w:t xml:space="preserve">1  </w:t>
            </w:r>
          </w:p>
        </w:tc>
      </w:tr>
      <w:tr w:rsidR="006A3A12" w14:paraId="4E4CE674" w14:textId="77777777">
        <w:trPr>
          <w:trHeight w:val="610"/>
        </w:trPr>
        <w:tc>
          <w:tcPr>
            <w:tcW w:w="787" w:type="dxa"/>
            <w:tcBorders>
              <w:top w:val="single" w:sz="4" w:space="0" w:color="000000"/>
              <w:left w:val="single" w:sz="4" w:space="0" w:color="000000"/>
              <w:bottom w:val="single" w:sz="4" w:space="0" w:color="000000"/>
              <w:right w:val="single" w:sz="4" w:space="0" w:color="000000"/>
            </w:tcBorders>
            <w:vAlign w:val="center"/>
          </w:tcPr>
          <w:p w14:paraId="43C4FABC" w14:textId="77777777" w:rsidR="006A3A12" w:rsidRDefault="007B7775">
            <w:pPr>
              <w:spacing w:after="0" w:line="259" w:lineRule="auto"/>
              <w:ind w:left="0" w:right="0" w:firstLine="0"/>
              <w:jc w:val="left"/>
            </w:pPr>
            <w:r>
              <w:t xml:space="preserve">64 </w:t>
            </w:r>
          </w:p>
        </w:tc>
        <w:tc>
          <w:tcPr>
            <w:tcW w:w="5969" w:type="dxa"/>
            <w:tcBorders>
              <w:top w:val="single" w:sz="4" w:space="0" w:color="000000"/>
              <w:left w:val="single" w:sz="4" w:space="0" w:color="000000"/>
              <w:bottom w:val="single" w:sz="4" w:space="0" w:color="000000"/>
              <w:right w:val="single" w:sz="4" w:space="0" w:color="000000"/>
            </w:tcBorders>
            <w:vAlign w:val="bottom"/>
          </w:tcPr>
          <w:p w14:paraId="76D3E0F9" w14:textId="77777777" w:rsidR="006A3A12" w:rsidRDefault="007B7775">
            <w:pPr>
              <w:spacing w:after="0" w:line="259" w:lineRule="auto"/>
              <w:ind w:left="0" w:right="0" w:firstLine="0"/>
              <w:jc w:val="left"/>
            </w:pPr>
            <w:r>
              <w:t xml:space="preserve">Родная страна и страны изучаемого языка (популярная еда в разных странах) </w:t>
            </w:r>
          </w:p>
        </w:tc>
        <w:tc>
          <w:tcPr>
            <w:tcW w:w="2593" w:type="dxa"/>
            <w:tcBorders>
              <w:top w:val="single" w:sz="4" w:space="0" w:color="000000"/>
              <w:left w:val="single" w:sz="4" w:space="0" w:color="000000"/>
              <w:bottom w:val="single" w:sz="4" w:space="0" w:color="000000"/>
              <w:right w:val="single" w:sz="4" w:space="0" w:color="000000"/>
            </w:tcBorders>
            <w:vAlign w:val="center"/>
          </w:tcPr>
          <w:p w14:paraId="396AB921" w14:textId="77777777" w:rsidR="006A3A12" w:rsidRDefault="007B7775">
            <w:pPr>
              <w:spacing w:after="0" w:line="259" w:lineRule="auto"/>
              <w:ind w:left="0" w:right="5" w:firstLine="0"/>
              <w:jc w:val="center"/>
            </w:pPr>
            <w:r>
              <w:t xml:space="preserve">1  </w:t>
            </w:r>
          </w:p>
        </w:tc>
      </w:tr>
      <w:tr w:rsidR="006A3A12" w14:paraId="4FE205C2" w14:textId="77777777">
        <w:trPr>
          <w:trHeight w:val="614"/>
        </w:trPr>
        <w:tc>
          <w:tcPr>
            <w:tcW w:w="787" w:type="dxa"/>
            <w:tcBorders>
              <w:top w:val="single" w:sz="4" w:space="0" w:color="000000"/>
              <w:left w:val="single" w:sz="4" w:space="0" w:color="000000"/>
              <w:bottom w:val="single" w:sz="4" w:space="0" w:color="000000"/>
              <w:right w:val="single" w:sz="4" w:space="0" w:color="000000"/>
            </w:tcBorders>
            <w:vAlign w:val="center"/>
          </w:tcPr>
          <w:p w14:paraId="7731C435" w14:textId="77777777" w:rsidR="006A3A12" w:rsidRDefault="007B7775">
            <w:pPr>
              <w:spacing w:after="0" w:line="259" w:lineRule="auto"/>
              <w:ind w:left="0" w:right="0" w:firstLine="0"/>
              <w:jc w:val="left"/>
            </w:pPr>
            <w:r>
              <w:t xml:space="preserve">65 </w:t>
            </w:r>
          </w:p>
        </w:tc>
        <w:tc>
          <w:tcPr>
            <w:tcW w:w="5969" w:type="dxa"/>
            <w:tcBorders>
              <w:top w:val="single" w:sz="4" w:space="0" w:color="000000"/>
              <w:left w:val="single" w:sz="4" w:space="0" w:color="000000"/>
              <w:bottom w:val="single" w:sz="4" w:space="0" w:color="000000"/>
              <w:right w:val="single" w:sz="4" w:space="0" w:color="000000"/>
            </w:tcBorders>
            <w:vAlign w:val="bottom"/>
          </w:tcPr>
          <w:p w14:paraId="4B411DD0" w14:textId="77777777" w:rsidR="006A3A12" w:rsidRDefault="007B7775">
            <w:pPr>
              <w:spacing w:after="0" w:line="259" w:lineRule="auto"/>
              <w:ind w:left="0" w:right="0" w:firstLine="0"/>
              <w:jc w:val="left"/>
            </w:pPr>
            <w:r>
              <w:t xml:space="preserve">Родная страна и страны изучаемого языка (праздники и традиции России) </w:t>
            </w:r>
          </w:p>
        </w:tc>
        <w:tc>
          <w:tcPr>
            <w:tcW w:w="2593" w:type="dxa"/>
            <w:tcBorders>
              <w:top w:val="single" w:sz="4" w:space="0" w:color="000000"/>
              <w:left w:val="single" w:sz="4" w:space="0" w:color="000000"/>
              <w:bottom w:val="single" w:sz="4" w:space="0" w:color="000000"/>
              <w:right w:val="single" w:sz="4" w:space="0" w:color="000000"/>
            </w:tcBorders>
            <w:vAlign w:val="center"/>
          </w:tcPr>
          <w:p w14:paraId="1C219872" w14:textId="77777777" w:rsidR="006A3A12" w:rsidRDefault="007B7775">
            <w:pPr>
              <w:spacing w:after="0" w:line="259" w:lineRule="auto"/>
              <w:ind w:left="0" w:right="5" w:firstLine="0"/>
              <w:jc w:val="center"/>
            </w:pPr>
            <w:r>
              <w:t xml:space="preserve">1  </w:t>
            </w:r>
          </w:p>
        </w:tc>
      </w:tr>
      <w:tr w:rsidR="006A3A12" w14:paraId="638973D2" w14:textId="77777777">
        <w:trPr>
          <w:trHeight w:val="610"/>
        </w:trPr>
        <w:tc>
          <w:tcPr>
            <w:tcW w:w="787" w:type="dxa"/>
            <w:tcBorders>
              <w:top w:val="single" w:sz="4" w:space="0" w:color="000000"/>
              <w:left w:val="single" w:sz="4" w:space="0" w:color="000000"/>
              <w:bottom w:val="single" w:sz="4" w:space="0" w:color="000000"/>
              <w:right w:val="single" w:sz="4" w:space="0" w:color="000000"/>
            </w:tcBorders>
            <w:vAlign w:val="center"/>
          </w:tcPr>
          <w:p w14:paraId="2D03D418" w14:textId="77777777" w:rsidR="006A3A12" w:rsidRDefault="007B7775">
            <w:pPr>
              <w:spacing w:after="0" w:line="259" w:lineRule="auto"/>
              <w:ind w:left="0" w:right="0" w:firstLine="0"/>
              <w:jc w:val="left"/>
            </w:pPr>
            <w:r>
              <w:t xml:space="preserve">66 </w:t>
            </w:r>
          </w:p>
        </w:tc>
        <w:tc>
          <w:tcPr>
            <w:tcW w:w="5969" w:type="dxa"/>
            <w:tcBorders>
              <w:top w:val="single" w:sz="4" w:space="0" w:color="000000"/>
              <w:left w:val="single" w:sz="4" w:space="0" w:color="000000"/>
              <w:bottom w:val="single" w:sz="4" w:space="0" w:color="000000"/>
              <w:right w:val="single" w:sz="4" w:space="0" w:color="000000"/>
            </w:tcBorders>
            <w:vAlign w:val="bottom"/>
          </w:tcPr>
          <w:p w14:paraId="06EC76C9" w14:textId="77777777" w:rsidR="006A3A12" w:rsidRDefault="007B7775">
            <w:pPr>
              <w:spacing w:after="0" w:line="259" w:lineRule="auto"/>
              <w:ind w:left="0" w:right="0" w:firstLine="0"/>
              <w:jc w:val="left"/>
            </w:pPr>
            <w:r>
              <w:t xml:space="preserve">Родная страна и страны изучаемого языка (праздники и традиции стран изучаемого языка) </w:t>
            </w:r>
          </w:p>
        </w:tc>
        <w:tc>
          <w:tcPr>
            <w:tcW w:w="2593" w:type="dxa"/>
            <w:tcBorders>
              <w:top w:val="single" w:sz="4" w:space="0" w:color="000000"/>
              <w:left w:val="single" w:sz="4" w:space="0" w:color="000000"/>
              <w:bottom w:val="single" w:sz="4" w:space="0" w:color="000000"/>
              <w:right w:val="single" w:sz="4" w:space="0" w:color="000000"/>
            </w:tcBorders>
            <w:vAlign w:val="center"/>
          </w:tcPr>
          <w:p w14:paraId="3895BD3C" w14:textId="77777777" w:rsidR="006A3A12" w:rsidRDefault="007B7775">
            <w:pPr>
              <w:spacing w:after="0" w:line="259" w:lineRule="auto"/>
              <w:ind w:left="0" w:right="5" w:firstLine="0"/>
              <w:jc w:val="center"/>
            </w:pPr>
            <w:r>
              <w:t xml:space="preserve">1  </w:t>
            </w:r>
          </w:p>
        </w:tc>
      </w:tr>
      <w:tr w:rsidR="006A3A12" w14:paraId="76C80CAC" w14:textId="77777777">
        <w:trPr>
          <w:trHeight w:val="615"/>
        </w:trPr>
        <w:tc>
          <w:tcPr>
            <w:tcW w:w="787" w:type="dxa"/>
            <w:tcBorders>
              <w:top w:val="single" w:sz="4" w:space="0" w:color="000000"/>
              <w:left w:val="single" w:sz="4" w:space="0" w:color="000000"/>
              <w:bottom w:val="single" w:sz="4" w:space="0" w:color="000000"/>
              <w:right w:val="single" w:sz="4" w:space="0" w:color="000000"/>
            </w:tcBorders>
            <w:vAlign w:val="center"/>
          </w:tcPr>
          <w:p w14:paraId="2B2D3501" w14:textId="77777777" w:rsidR="006A3A12" w:rsidRDefault="007B7775">
            <w:pPr>
              <w:spacing w:after="0" w:line="259" w:lineRule="auto"/>
              <w:ind w:left="0" w:right="0" w:firstLine="0"/>
              <w:jc w:val="left"/>
            </w:pPr>
            <w:r>
              <w:t xml:space="preserve">67 </w:t>
            </w:r>
          </w:p>
        </w:tc>
        <w:tc>
          <w:tcPr>
            <w:tcW w:w="5969" w:type="dxa"/>
            <w:tcBorders>
              <w:top w:val="single" w:sz="4" w:space="0" w:color="000000"/>
              <w:left w:val="single" w:sz="4" w:space="0" w:color="000000"/>
              <w:bottom w:val="single" w:sz="4" w:space="0" w:color="000000"/>
              <w:right w:val="single" w:sz="4" w:space="0" w:color="000000"/>
            </w:tcBorders>
            <w:vAlign w:val="bottom"/>
          </w:tcPr>
          <w:p w14:paraId="0057288E" w14:textId="77777777" w:rsidR="006A3A12" w:rsidRDefault="007B7775">
            <w:pPr>
              <w:spacing w:after="0" w:line="259" w:lineRule="auto"/>
              <w:ind w:left="0" w:right="0" w:firstLine="0"/>
              <w:jc w:val="left"/>
            </w:pPr>
            <w:r>
              <w:t xml:space="preserve">Обобщение по теме «Родная страна и страны изучаемого языка» </w:t>
            </w:r>
          </w:p>
        </w:tc>
        <w:tc>
          <w:tcPr>
            <w:tcW w:w="2593" w:type="dxa"/>
            <w:tcBorders>
              <w:top w:val="single" w:sz="4" w:space="0" w:color="000000"/>
              <w:left w:val="single" w:sz="4" w:space="0" w:color="000000"/>
              <w:bottom w:val="single" w:sz="4" w:space="0" w:color="000000"/>
              <w:right w:val="single" w:sz="4" w:space="0" w:color="000000"/>
            </w:tcBorders>
            <w:vAlign w:val="center"/>
          </w:tcPr>
          <w:p w14:paraId="2ABB841D" w14:textId="77777777" w:rsidR="006A3A12" w:rsidRDefault="007B7775">
            <w:pPr>
              <w:spacing w:after="0" w:line="259" w:lineRule="auto"/>
              <w:ind w:left="0" w:right="5" w:firstLine="0"/>
              <w:jc w:val="center"/>
            </w:pPr>
            <w:r>
              <w:t xml:space="preserve">1  </w:t>
            </w:r>
          </w:p>
        </w:tc>
      </w:tr>
      <w:tr w:rsidR="006A3A12" w14:paraId="23312434" w14:textId="77777777">
        <w:trPr>
          <w:trHeight w:val="614"/>
        </w:trPr>
        <w:tc>
          <w:tcPr>
            <w:tcW w:w="787" w:type="dxa"/>
            <w:tcBorders>
              <w:top w:val="single" w:sz="4" w:space="0" w:color="000000"/>
              <w:left w:val="single" w:sz="4" w:space="0" w:color="000000"/>
              <w:bottom w:val="single" w:sz="4" w:space="0" w:color="000000"/>
              <w:right w:val="single" w:sz="4" w:space="0" w:color="000000"/>
            </w:tcBorders>
            <w:vAlign w:val="center"/>
          </w:tcPr>
          <w:p w14:paraId="739B1D4A" w14:textId="77777777" w:rsidR="006A3A12" w:rsidRDefault="007B7775">
            <w:pPr>
              <w:spacing w:after="0" w:line="259" w:lineRule="auto"/>
              <w:ind w:left="0" w:right="0" w:firstLine="0"/>
              <w:jc w:val="left"/>
            </w:pPr>
            <w:r>
              <w:t xml:space="preserve">68 </w:t>
            </w:r>
          </w:p>
        </w:tc>
        <w:tc>
          <w:tcPr>
            <w:tcW w:w="5969" w:type="dxa"/>
            <w:tcBorders>
              <w:top w:val="single" w:sz="4" w:space="0" w:color="000000"/>
              <w:left w:val="single" w:sz="4" w:space="0" w:color="000000"/>
              <w:bottom w:val="single" w:sz="4" w:space="0" w:color="000000"/>
              <w:right w:val="single" w:sz="4" w:space="0" w:color="000000"/>
            </w:tcBorders>
            <w:vAlign w:val="bottom"/>
          </w:tcPr>
          <w:p w14:paraId="20BF94FF" w14:textId="77777777" w:rsidR="006A3A12" w:rsidRDefault="007B7775">
            <w:pPr>
              <w:spacing w:after="0" w:line="259" w:lineRule="auto"/>
              <w:ind w:left="0" w:right="0" w:firstLine="0"/>
              <w:jc w:val="left"/>
            </w:pPr>
            <w:r>
              <w:t xml:space="preserve">Контроль по теме «Родная страна и страны изучаемого языка» </w:t>
            </w:r>
          </w:p>
        </w:tc>
        <w:tc>
          <w:tcPr>
            <w:tcW w:w="2593" w:type="dxa"/>
            <w:tcBorders>
              <w:top w:val="single" w:sz="4" w:space="0" w:color="000000"/>
              <w:left w:val="single" w:sz="4" w:space="0" w:color="000000"/>
              <w:bottom w:val="single" w:sz="4" w:space="0" w:color="000000"/>
              <w:right w:val="single" w:sz="4" w:space="0" w:color="000000"/>
            </w:tcBorders>
            <w:vAlign w:val="center"/>
          </w:tcPr>
          <w:p w14:paraId="70C3D0E0" w14:textId="77777777" w:rsidR="006A3A12" w:rsidRDefault="007B7775">
            <w:pPr>
              <w:spacing w:after="0" w:line="259" w:lineRule="auto"/>
              <w:ind w:left="9" w:right="0" w:firstLine="0"/>
              <w:jc w:val="center"/>
            </w:pPr>
            <w:r>
              <w:t xml:space="preserve">1  </w:t>
            </w:r>
          </w:p>
        </w:tc>
      </w:tr>
      <w:tr w:rsidR="006A3A12" w14:paraId="55564E5E" w14:textId="77777777">
        <w:trPr>
          <w:trHeight w:val="336"/>
        </w:trPr>
        <w:tc>
          <w:tcPr>
            <w:tcW w:w="6756" w:type="dxa"/>
            <w:gridSpan w:val="2"/>
            <w:tcBorders>
              <w:top w:val="single" w:sz="4" w:space="0" w:color="000000"/>
              <w:left w:val="single" w:sz="4" w:space="0" w:color="000000"/>
              <w:bottom w:val="single" w:sz="4" w:space="0" w:color="000000"/>
              <w:right w:val="single" w:sz="4" w:space="0" w:color="000000"/>
            </w:tcBorders>
          </w:tcPr>
          <w:p w14:paraId="2F469810" w14:textId="77777777" w:rsidR="006A3A12" w:rsidRDefault="007B7775">
            <w:pPr>
              <w:spacing w:after="0" w:line="259" w:lineRule="auto"/>
              <w:ind w:left="0" w:right="0" w:firstLine="0"/>
              <w:jc w:val="left"/>
            </w:pPr>
            <w:r>
              <w:t xml:space="preserve">ОБЩЕЕ КОЛИЧЕСТВО ЧАСОВ ПО ПРОГРАММЕ </w:t>
            </w:r>
          </w:p>
        </w:tc>
        <w:tc>
          <w:tcPr>
            <w:tcW w:w="2593" w:type="dxa"/>
            <w:tcBorders>
              <w:top w:val="single" w:sz="4" w:space="0" w:color="000000"/>
              <w:left w:val="single" w:sz="4" w:space="0" w:color="000000"/>
              <w:bottom w:val="single" w:sz="4" w:space="0" w:color="000000"/>
              <w:right w:val="single" w:sz="4" w:space="0" w:color="000000"/>
            </w:tcBorders>
          </w:tcPr>
          <w:p w14:paraId="424467FE" w14:textId="77777777" w:rsidR="006A3A12" w:rsidRDefault="007B7775">
            <w:pPr>
              <w:spacing w:after="0" w:line="259" w:lineRule="auto"/>
              <w:ind w:left="4" w:right="0" w:firstLine="0"/>
              <w:jc w:val="center"/>
            </w:pPr>
            <w:r>
              <w:t xml:space="preserve">68  </w:t>
            </w:r>
          </w:p>
        </w:tc>
      </w:tr>
    </w:tbl>
    <w:p w14:paraId="6B0956D8" w14:textId="77777777" w:rsidR="006A3A12" w:rsidRDefault="007B7775">
      <w:pPr>
        <w:spacing w:after="94" w:line="259" w:lineRule="auto"/>
        <w:ind w:left="0" w:right="0" w:firstLine="0"/>
        <w:jc w:val="left"/>
      </w:pPr>
      <w:r>
        <w:t xml:space="preserve"> </w:t>
      </w:r>
    </w:p>
    <w:p w14:paraId="60558F7B" w14:textId="77777777" w:rsidR="006A3A12" w:rsidRDefault="007B7775">
      <w:pPr>
        <w:tabs>
          <w:tab w:val="center" w:pos="887"/>
          <w:tab w:val="center" w:pos="4314"/>
        </w:tabs>
        <w:spacing w:after="14" w:line="248" w:lineRule="auto"/>
        <w:ind w:left="0" w:right="0" w:firstLine="0"/>
        <w:jc w:val="left"/>
      </w:pPr>
      <w:r>
        <w:rPr>
          <w:rFonts w:ascii="Calibri" w:eastAsia="Calibri" w:hAnsi="Calibri" w:cs="Calibri"/>
          <w:sz w:val="22"/>
        </w:rPr>
        <w:tab/>
      </w:r>
      <w:r>
        <w:rPr>
          <w:sz w:val="28"/>
        </w:rPr>
        <w:t>3.</w:t>
      </w:r>
      <w:r>
        <w:rPr>
          <w:rFonts w:ascii="Arial" w:eastAsia="Arial" w:hAnsi="Arial" w:cs="Arial"/>
          <w:sz w:val="28"/>
        </w:rPr>
        <w:t xml:space="preserve"> </w:t>
      </w:r>
      <w:r>
        <w:rPr>
          <w:rFonts w:ascii="Arial" w:eastAsia="Arial" w:hAnsi="Arial" w:cs="Arial"/>
          <w:sz w:val="28"/>
        </w:rPr>
        <w:tab/>
      </w:r>
      <w:r>
        <w:rPr>
          <w:u w:val="single" w:color="000000"/>
        </w:rPr>
        <w:t>Рабочая программа по учебному предмету «Математика»</w:t>
      </w:r>
      <w:r>
        <w:t xml:space="preserve"> </w:t>
      </w:r>
    </w:p>
    <w:p w14:paraId="4D6E5AFE" w14:textId="77777777" w:rsidR="006A3A12" w:rsidRDefault="007B7775">
      <w:pPr>
        <w:spacing w:after="24" w:line="259" w:lineRule="auto"/>
        <w:ind w:left="0" w:right="0" w:firstLine="0"/>
        <w:jc w:val="left"/>
      </w:pPr>
      <w:r>
        <w:t xml:space="preserve"> </w:t>
      </w:r>
    </w:p>
    <w:p w14:paraId="1DA59F09" w14:textId="77777777" w:rsidR="006A3A12" w:rsidRDefault="007B7775">
      <w:pPr>
        <w:spacing w:after="5" w:line="271" w:lineRule="auto"/>
        <w:ind w:left="115" w:right="0"/>
      </w:pPr>
      <w:r>
        <w:rPr>
          <w:b/>
        </w:rPr>
        <w:t>ПОЯСНИТЕЛЬНАЯ ЗАПИСКА</w:t>
      </w:r>
      <w:r>
        <w:t xml:space="preserve"> </w:t>
      </w:r>
    </w:p>
    <w:p w14:paraId="75D2F129" w14:textId="77777777" w:rsidR="006A3A12" w:rsidRDefault="007B7775">
      <w:pPr>
        <w:ind w:left="-15" w:right="10" w:firstLine="601"/>
      </w:pPr>
      <w: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 </w:t>
      </w:r>
    </w:p>
    <w:p w14:paraId="387AAA61" w14:textId="77777777" w:rsidR="006A3A12" w:rsidRDefault="007B7775">
      <w:pPr>
        <w:ind w:left="-15" w:right="10" w:firstLine="601"/>
      </w:pPr>
      <w:r>
        <w:t xml:space="preserve">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 </w:t>
      </w:r>
    </w:p>
    <w:p w14:paraId="54E72813" w14:textId="77777777" w:rsidR="006A3A12" w:rsidRDefault="007B7775">
      <w:pPr>
        <w:ind w:left="-15" w:right="10" w:firstLine="601"/>
      </w:pPr>
      <w:r>
        <w:t xml:space="preserve">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 формирование функциональной математической грамотности обучающегося, </w:t>
      </w:r>
    </w:p>
    <w:p w14:paraId="42F93CC4" w14:textId="77777777" w:rsidR="006A3A12" w:rsidRDefault="007B7775">
      <w:pPr>
        <w:ind w:left="-5" w:right="10"/>
      </w:pPr>
      <w:r>
        <w:lastRenderedPageBreak/>
        <w:t>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Pr>
          <w:color w:val="333333"/>
        </w:rPr>
        <w:t xml:space="preserve"> – </w:t>
      </w:r>
      <w:r>
        <w:t>меньше», «равно</w:t>
      </w:r>
      <w:r>
        <w:rPr>
          <w:color w:val="333333"/>
        </w:rPr>
        <w:t xml:space="preserve"> – </w:t>
      </w:r>
      <w:r>
        <w:t xml:space="preserve">неравно», «порядок»), смысла арифметических действий, зависимостей (работа, движение, продолжительность события); обеспечение математического развития обучающегося – способности к </w:t>
      </w:r>
    </w:p>
    <w:p w14:paraId="6E9CF933" w14:textId="77777777" w:rsidR="006A3A12" w:rsidRDefault="007B7775">
      <w:pPr>
        <w:ind w:left="-5" w:right="10"/>
      </w:pPr>
      <w:r>
        <w:t xml:space="preserve">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w:t>
      </w:r>
    </w:p>
    <w:p w14:paraId="17111D1B" w14:textId="77777777" w:rsidR="006A3A12" w:rsidRDefault="007B7775">
      <w:pPr>
        <w:ind w:left="-5" w:right="10"/>
      </w:pPr>
      <w:r>
        <w:t xml:space="preserve">(истинные) и неверные (ложные) утверждения, вести поиск информации; 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w:t>
      </w:r>
    </w:p>
    <w:p w14:paraId="069646CA" w14:textId="77777777" w:rsidR="006A3A12" w:rsidRDefault="007B7775">
      <w:pPr>
        <w:ind w:left="-15" w:right="10" w:firstLine="601"/>
      </w:pPr>
      <w: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E266CC7" w14:textId="77777777" w:rsidR="006A3A12" w:rsidRDefault="007B7775">
      <w:pPr>
        <w:ind w:left="-15" w:right="10" w:firstLine="601"/>
      </w:pPr>
      <w: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 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 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14:paraId="3327ED61" w14:textId="77777777" w:rsidR="006A3A12" w:rsidRDefault="007B7775">
      <w:pPr>
        <w:ind w:left="-15" w:right="10" w:firstLine="601"/>
      </w:pPr>
      <w: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DCA68F9" w14:textId="77777777" w:rsidR="006A3A12" w:rsidRDefault="007B7775">
      <w:pPr>
        <w:ind w:left="-15" w:right="10" w:firstLine="601"/>
      </w:pPr>
      <w: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7929DDEA" w14:textId="77777777" w:rsidR="006A3A12" w:rsidRDefault="007B7775">
      <w:pPr>
        <w:ind w:left="-15" w:right="10" w:firstLine="601"/>
      </w:pPr>
      <w:r>
        <w:t xml:space="preserve">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 </w:t>
      </w:r>
    </w:p>
    <w:p w14:paraId="56334275" w14:textId="77777777" w:rsidR="006A3A12" w:rsidRDefault="006A3A12">
      <w:pPr>
        <w:sectPr w:rsidR="006A3A12">
          <w:headerReference w:type="even" r:id="rId71"/>
          <w:headerReference w:type="default" r:id="rId72"/>
          <w:footerReference w:type="even" r:id="rId73"/>
          <w:footerReference w:type="default" r:id="rId74"/>
          <w:headerReference w:type="first" r:id="rId75"/>
          <w:footerReference w:type="first" r:id="rId76"/>
          <w:pgSz w:w="11904" w:h="16382"/>
          <w:pgMar w:top="1136" w:right="837" w:bottom="1139" w:left="1700" w:header="720" w:footer="720" w:gutter="0"/>
          <w:cols w:space="720"/>
        </w:sectPr>
      </w:pPr>
    </w:p>
    <w:p w14:paraId="07896470" w14:textId="77777777" w:rsidR="006A3A12" w:rsidRDefault="007B7775">
      <w:pPr>
        <w:spacing w:after="5" w:line="271" w:lineRule="auto"/>
        <w:ind w:left="115" w:right="0"/>
      </w:pPr>
      <w:r>
        <w:rPr>
          <w:b/>
        </w:rPr>
        <w:lastRenderedPageBreak/>
        <w:t>СОДЕРЖАНИЕ ОБУЧЕНИЯ</w:t>
      </w:r>
      <w:r>
        <w:t xml:space="preserve"> </w:t>
      </w:r>
    </w:p>
    <w:p w14:paraId="3CDEDFAD" w14:textId="77777777" w:rsidR="006A3A12" w:rsidRDefault="007B7775">
      <w:pPr>
        <w:ind w:left="-15" w:right="10" w:firstLine="601"/>
      </w:pPr>
      <w:r>
        <w:t xml:space="preserve">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 </w:t>
      </w:r>
    </w:p>
    <w:p w14:paraId="4D37B229" w14:textId="77777777" w:rsidR="006A3A12" w:rsidRDefault="007B7775">
      <w:pPr>
        <w:spacing w:after="22" w:line="259" w:lineRule="auto"/>
        <w:ind w:left="120" w:right="0" w:firstLine="0"/>
        <w:jc w:val="left"/>
      </w:pPr>
      <w:r>
        <w:t xml:space="preserve"> </w:t>
      </w:r>
    </w:p>
    <w:p w14:paraId="6CBA9F37" w14:textId="77777777" w:rsidR="006A3A12" w:rsidRDefault="007B7775">
      <w:pPr>
        <w:spacing w:after="5" w:line="271" w:lineRule="auto"/>
        <w:ind w:left="115" w:right="0"/>
      </w:pPr>
      <w:r>
        <w:rPr>
          <w:b/>
        </w:rPr>
        <w:t>1 КЛАСС</w:t>
      </w:r>
      <w:r>
        <w:t xml:space="preserve"> </w:t>
      </w:r>
    </w:p>
    <w:p w14:paraId="4E7AF664" w14:textId="77777777" w:rsidR="006A3A12" w:rsidRDefault="007B7775">
      <w:pPr>
        <w:spacing w:after="23" w:line="259" w:lineRule="auto"/>
        <w:ind w:left="120" w:right="0" w:firstLine="0"/>
        <w:jc w:val="left"/>
      </w:pPr>
      <w:r>
        <w:t xml:space="preserve"> </w:t>
      </w:r>
    </w:p>
    <w:p w14:paraId="5E4B4C71" w14:textId="77777777" w:rsidR="006A3A12" w:rsidRDefault="007B7775">
      <w:pPr>
        <w:spacing w:after="5" w:line="271" w:lineRule="auto"/>
        <w:ind w:left="611" w:right="0"/>
      </w:pPr>
      <w:r>
        <w:rPr>
          <w:b/>
        </w:rPr>
        <w:t>Числа и величины</w:t>
      </w:r>
      <w:r>
        <w:t xml:space="preserve"> </w:t>
      </w:r>
    </w:p>
    <w:p w14:paraId="09C07D65" w14:textId="77777777" w:rsidR="006A3A12" w:rsidRDefault="007B7775">
      <w:pPr>
        <w:ind w:left="-15" w:right="10" w:firstLine="601"/>
      </w:pPr>
      <w: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 </w:t>
      </w:r>
    </w:p>
    <w:p w14:paraId="38974636" w14:textId="77777777" w:rsidR="006A3A12" w:rsidRDefault="007B7775">
      <w:pPr>
        <w:ind w:left="-15" w:right="10" w:firstLine="601"/>
      </w:pPr>
      <w:r>
        <w:t xml:space="preserve">Числа в пределах 20: чтение, запись, сравнение. Однозначные и двузначные числа. Увеличение (уменьшение) числа на несколько единиц.  </w:t>
      </w:r>
    </w:p>
    <w:p w14:paraId="1E6D5A24" w14:textId="77777777" w:rsidR="006A3A12" w:rsidRDefault="007B7775">
      <w:pPr>
        <w:ind w:left="611" w:right="10"/>
      </w:pPr>
      <w:r>
        <w:t xml:space="preserve">Длина и её измерение. Единицы длины и установление соотношения между ними: </w:t>
      </w:r>
    </w:p>
    <w:p w14:paraId="6427C65B" w14:textId="77777777" w:rsidR="006A3A12" w:rsidRDefault="007B7775">
      <w:pPr>
        <w:ind w:left="-5" w:right="10"/>
      </w:pPr>
      <w:r>
        <w:t xml:space="preserve">сантиметр, дециметр.  </w:t>
      </w:r>
    </w:p>
    <w:p w14:paraId="64F18280" w14:textId="77777777" w:rsidR="006A3A12" w:rsidRDefault="007B7775">
      <w:pPr>
        <w:spacing w:after="5" w:line="271" w:lineRule="auto"/>
        <w:ind w:left="611" w:right="0"/>
      </w:pPr>
      <w:r>
        <w:rPr>
          <w:b/>
        </w:rPr>
        <w:t>Арифметические действия</w:t>
      </w:r>
      <w:r>
        <w:t xml:space="preserve"> </w:t>
      </w:r>
    </w:p>
    <w:p w14:paraId="2028427E" w14:textId="77777777" w:rsidR="006A3A12" w:rsidRDefault="007B7775">
      <w:pPr>
        <w:ind w:left="-15" w:right="10" w:firstLine="601"/>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38B9505" w14:textId="77777777" w:rsidR="006A3A12" w:rsidRDefault="007B7775">
      <w:pPr>
        <w:spacing w:after="5" w:line="271" w:lineRule="auto"/>
        <w:ind w:left="611" w:right="0"/>
      </w:pPr>
      <w:r>
        <w:rPr>
          <w:b/>
        </w:rPr>
        <w:t>Текстовые задачи</w:t>
      </w:r>
      <w:r>
        <w:t xml:space="preserve"> </w:t>
      </w:r>
    </w:p>
    <w:p w14:paraId="5CE0B1F6" w14:textId="77777777" w:rsidR="006A3A12" w:rsidRDefault="007B7775">
      <w:pPr>
        <w:ind w:left="-15" w:right="10" w:firstLine="601"/>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14:paraId="33181FB5" w14:textId="77777777" w:rsidR="006A3A12" w:rsidRDefault="007B7775">
      <w:pPr>
        <w:spacing w:after="5" w:line="271" w:lineRule="auto"/>
        <w:ind w:left="611" w:right="0"/>
      </w:pPr>
      <w:r>
        <w:rPr>
          <w:b/>
        </w:rPr>
        <w:t>Пространственные отношения и геометрические фигуры</w:t>
      </w:r>
      <w:r>
        <w:t xml:space="preserve"> </w:t>
      </w:r>
    </w:p>
    <w:p w14:paraId="3F852777" w14:textId="77777777" w:rsidR="006A3A12" w:rsidRDefault="007B7775">
      <w:pPr>
        <w:ind w:left="-15" w:right="10" w:firstLine="601"/>
      </w:pPr>
      <w:r>
        <w:t>Расположение предметов и объектов на плоскости, в пространстве, установление пространственных отношений: «слева</w:t>
      </w:r>
      <w:r>
        <w:rPr>
          <w:color w:val="333333"/>
        </w:rPr>
        <w:t xml:space="preserve"> – </w:t>
      </w:r>
      <w:r>
        <w:t>справа», «сверху</w:t>
      </w:r>
      <w:r>
        <w:rPr>
          <w:color w:val="333333"/>
        </w:rPr>
        <w:t xml:space="preserve"> – </w:t>
      </w:r>
      <w:r>
        <w:t xml:space="preserve">снизу», «между».  </w:t>
      </w:r>
    </w:p>
    <w:p w14:paraId="7247C95C" w14:textId="77777777" w:rsidR="006A3A12" w:rsidRDefault="007B7775">
      <w:pPr>
        <w:ind w:left="-15" w:right="10" w:firstLine="601"/>
      </w:pPr>
      <w: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p>
    <w:p w14:paraId="4704B30D" w14:textId="77777777" w:rsidR="006A3A12" w:rsidRDefault="007B7775">
      <w:pPr>
        <w:ind w:left="-5" w:right="10"/>
      </w:pPr>
      <w:r>
        <w:t xml:space="preserve">Измерение длины отрезка в сантиметрах.  </w:t>
      </w:r>
    </w:p>
    <w:p w14:paraId="1A55D177" w14:textId="77777777" w:rsidR="006A3A12" w:rsidRDefault="007B7775">
      <w:pPr>
        <w:spacing w:after="5" w:line="271" w:lineRule="auto"/>
        <w:ind w:left="611" w:right="0"/>
      </w:pPr>
      <w:r>
        <w:rPr>
          <w:b/>
        </w:rPr>
        <w:t>Математическая информация</w:t>
      </w:r>
      <w:r>
        <w:t xml:space="preserve"> </w:t>
      </w:r>
    </w:p>
    <w:p w14:paraId="6951909A" w14:textId="77777777" w:rsidR="006A3A12" w:rsidRDefault="007B7775">
      <w:pPr>
        <w:ind w:left="-15" w:right="10" w:firstLine="601"/>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792563FF" w14:textId="77777777" w:rsidR="006A3A12" w:rsidRDefault="007B7775">
      <w:pPr>
        <w:ind w:left="611" w:right="10"/>
      </w:pPr>
      <w:r>
        <w:t xml:space="preserve">Закономерность в ряду заданных объектов: её обнаружение, продолжение ряда.  </w:t>
      </w:r>
    </w:p>
    <w:p w14:paraId="2A7A17BD" w14:textId="77777777" w:rsidR="006A3A12" w:rsidRDefault="007B7775">
      <w:pPr>
        <w:ind w:left="-15" w:right="10" w:firstLine="601"/>
      </w:pPr>
      <w:r>
        <w:t xml:space="preserve">Верные (истинные) и неверные (ложные) предложения, составленные относительно заданного набора математических объектов. </w:t>
      </w:r>
    </w:p>
    <w:p w14:paraId="28ED68EE" w14:textId="77777777" w:rsidR="006A3A12" w:rsidRDefault="007B7775">
      <w:pPr>
        <w:ind w:left="-15" w:right="10" w:firstLine="601"/>
      </w:pPr>
      <w: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36DF3FF0" w14:textId="77777777" w:rsidR="006A3A12" w:rsidRDefault="007B7775">
      <w:pPr>
        <w:ind w:left="-15" w:right="10" w:firstLine="601"/>
      </w:pPr>
      <w:r>
        <w:t xml:space="preserve">Двух-трёх шаговые инструкции, связанные с вычислением, измерением длины, изображением геометрической фигуры.  </w:t>
      </w:r>
    </w:p>
    <w:p w14:paraId="2DA4ACFC" w14:textId="77777777" w:rsidR="006A3A12" w:rsidRDefault="007B7775">
      <w:pPr>
        <w:ind w:left="-15" w:right="10" w:firstLine="601"/>
      </w:pPr>
      <w: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18D0E60" w14:textId="77777777" w:rsidR="006A3A12" w:rsidRDefault="007B7775">
      <w:pPr>
        <w:ind w:left="611" w:right="10"/>
      </w:pPr>
      <w:r>
        <w:t xml:space="preserve">У </w:t>
      </w:r>
      <w:r>
        <w:tab/>
        <w:t xml:space="preserve">обучающегося </w:t>
      </w:r>
      <w:r>
        <w:tab/>
        <w:t xml:space="preserve">будут </w:t>
      </w:r>
      <w:r>
        <w:tab/>
        <w:t xml:space="preserve">сформированы </w:t>
      </w:r>
      <w:r>
        <w:tab/>
        <w:t xml:space="preserve">следующие </w:t>
      </w:r>
      <w:r>
        <w:tab/>
        <w:t xml:space="preserve">базовые </w:t>
      </w:r>
      <w:r>
        <w:tab/>
        <w:t xml:space="preserve">логические </w:t>
      </w:r>
      <w:r>
        <w:tab/>
        <w:t xml:space="preserve">и исследовательские действия как часть познавательных универсальных учебных действий: </w:t>
      </w:r>
    </w:p>
    <w:p w14:paraId="3B6D2FA6" w14:textId="77777777" w:rsidR="006A3A12" w:rsidRDefault="007B7775">
      <w:pPr>
        <w:ind w:left="611" w:right="879"/>
      </w:pPr>
      <w:r>
        <w:lastRenderedPageBreak/>
        <w:t xml:space="preserve">наблюдать математические объекты (числа, величины) в окружающем мире; обнаруживать общее и различное в записи арифметических действий; наблюдать действие измерительных приборов; </w:t>
      </w:r>
    </w:p>
    <w:p w14:paraId="66C9C4AD" w14:textId="77777777" w:rsidR="006A3A12" w:rsidRDefault="007B7775">
      <w:pPr>
        <w:ind w:left="611" w:right="10"/>
      </w:pPr>
      <w:r>
        <w:t xml:space="preserve">сравнивать два объекта, два числа; </w:t>
      </w:r>
    </w:p>
    <w:p w14:paraId="658B04BA" w14:textId="77777777" w:rsidR="006A3A12" w:rsidRDefault="007B7775">
      <w:pPr>
        <w:ind w:left="611" w:right="10"/>
      </w:pPr>
      <w:r>
        <w:t xml:space="preserve">распределять объекты на группы по заданному основанию; </w:t>
      </w:r>
    </w:p>
    <w:p w14:paraId="21413248" w14:textId="77777777" w:rsidR="006A3A12" w:rsidRDefault="007B7775">
      <w:pPr>
        <w:ind w:left="611" w:right="957"/>
      </w:pPr>
      <w:r>
        <w:t xml:space="preserve">копировать изученные фигуры, рисовать от руки по собственному замыслу; приводить примеры чисел, геометрических фигур; соблюдать последовательность при количественном и порядковом счёте.  </w:t>
      </w:r>
    </w:p>
    <w:p w14:paraId="5D32BE69" w14:textId="77777777" w:rsidR="006A3A12" w:rsidRDefault="007B7775">
      <w:pPr>
        <w:ind w:left="-15" w:right="10" w:firstLine="601"/>
      </w:pPr>
      <w:r>
        <w:t xml:space="preserve">У обучающегося будут сформированы следующие информационные действия как часть познавательных универсальных учебных действий: </w:t>
      </w:r>
    </w:p>
    <w:p w14:paraId="7EBF9C34" w14:textId="77777777" w:rsidR="006A3A12" w:rsidRDefault="007B7775">
      <w:pPr>
        <w:ind w:left="611" w:right="10"/>
      </w:pPr>
      <w:r>
        <w:t xml:space="preserve">понимать, что математические явления могут быть представлены с помощью </w:t>
      </w:r>
    </w:p>
    <w:p w14:paraId="17D883D5" w14:textId="77777777" w:rsidR="006A3A12" w:rsidRDefault="007B7775">
      <w:pPr>
        <w:ind w:left="586" w:right="781" w:hanging="601"/>
      </w:pPr>
      <w:r>
        <w:t xml:space="preserve">различных средств: текст, числовая запись, таблица, рисунок, схема; читать таблицу, извлекать информацию, представленную в табличной форме.  </w:t>
      </w:r>
    </w:p>
    <w:p w14:paraId="68464F7A" w14:textId="77777777" w:rsidR="006A3A12" w:rsidRDefault="007B7775">
      <w:pPr>
        <w:ind w:left="-15" w:right="10" w:firstLine="601"/>
      </w:pPr>
      <w:r>
        <w:t xml:space="preserve">У обучающегося будут сформированы следующие действия общения как часть коммуникативных универсальных учебных действий: </w:t>
      </w:r>
    </w:p>
    <w:p w14:paraId="6C63F800" w14:textId="77777777" w:rsidR="006A3A12" w:rsidRDefault="007B7775">
      <w:pPr>
        <w:ind w:left="611" w:right="10"/>
      </w:pPr>
      <w:r>
        <w:t xml:space="preserve">характеризовать (описывать) число, геометрическую фигуру, последовательность из </w:t>
      </w:r>
    </w:p>
    <w:p w14:paraId="522DFB6E" w14:textId="77777777" w:rsidR="006A3A12" w:rsidRDefault="007B7775">
      <w:pPr>
        <w:ind w:left="586" w:right="3200" w:hanging="601"/>
      </w:pPr>
      <w:r>
        <w:t xml:space="preserve">нескольких чисел, записанных по порядку; комментировать ход сравнения двух объектов; </w:t>
      </w:r>
    </w:p>
    <w:p w14:paraId="4913864C" w14:textId="77777777" w:rsidR="006A3A12" w:rsidRDefault="007B7775">
      <w:pPr>
        <w:ind w:left="611" w:right="10"/>
      </w:pPr>
      <w:r>
        <w:t xml:space="preserve">описывать своими словами сюжетную ситуацию и математическое отношение </w:t>
      </w:r>
    </w:p>
    <w:p w14:paraId="0D13FB90" w14:textId="77777777" w:rsidR="006A3A12" w:rsidRDefault="007B7775">
      <w:pPr>
        <w:spacing w:after="13"/>
        <w:ind w:left="586" w:right="2204" w:hanging="601"/>
        <w:jc w:val="left"/>
      </w:pPr>
      <w:r>
        <w:t xml:space="preserve">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  </w:t>
      </w:r>
    </w:p>
    <w:p w14:paraId="52A670A5" w14:textId="77777777" w:rsidR="006A3A12" w:rsidRDefault="007B7775">
      <w:pPr>
        <w:ind w:left="-15" w:right="10" w:firstLine="601"/>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принимать учебную задачу, удерживать её в процессе деятельности; действовать в соответствии с предложенным образцом, инструкцией; </w:t>
      </w:r>
    </w:p>
    <w:p w14:paraId="563C3FA9" w14:textId="77777777" w:rsidR="006A3A12" w:rsidRDefault="007B7775">
      <w:pPr>
        <w:ind w:left="611" w:right="10"/>
      </w:pPr>
      <w:r>
        <w:t xml:space="preserve">проявлять интерес к проверке результатов решения учебной задачи, с помощью </w:t>
      </w:r>
    </w:p>
    <w:p w14:paraId="60630870" w14:textId="77777777" w:rsidR="006A3A12" w:rsidRDefault="007B7775">
      <w:pPr>
        <w:ind w:left="-5" w:right="10"/>
      </w:pPr>
      <w:r>
        <w:t xml:space="preserve">учителя устанавливать причину возникшей ошибки и трудности; проверять правильность вычисления с помощью другого приёма выполнения действия.  </w:t>
      </w:r>
    </w:p>
    <w:p w14:paraId="5247ACEB" w14:textId="77777777" w:rsidR="006A3A12" w:rsidRDefault="007B7775">
      <w:pPr>
        <w:ind w:left="-15" w:right="10" w:firstLine="601"/>
      </w:pPr>
      <w:r>
        <w:t xml:space="preserve">Совместная деятельность способствует формированию умений: 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22C1935B" w14:textId="77777777" w:rsidR="006A3A12" w:rsidRDefault="007B7775">
      <w:pPr>
        <w:spacing w:after="22" w:line="259" w:lineRule="auto"/>
        <w:ind w:left="120" w:right="0" w:firstLine="0"/>
        <w:jc w:val="left"/>
      </w:pPr>
      <w:r>
        <w:t xml:space="preserve"> </w:t>
      </w:r>
    </w:p>
    <w:p w14:paraId="773ED7AE" w14:textId="77777777" w:rsidR="006A3A12" w:rsidRDefault="007B7775">
      <w:pPr>
        <w:spacing w:after="5" w:line="271" w:lineRule="auto"/>
        <w:ind w:left="115" w:right="0"/>
      </w:pPr>
      <w:r>
        <w:rPr>
          <w:b/>
        </w:rPr>
        <w:t>2 КЛАСС</w:t>
      </w:r>
      <w:r>
        <w:t xml:space="preserve"> </w:t>
      </w:r>
    </w:p>
    <w:p w14:paraId="40E5354F" w14:textId="77777777" w:rsidR="006A3A12" w:rsidRDefault="007B7775">
      <w:pPr>
        <w:spacing w:after="23" w:line="259" w:lineRule="auto"/>
        <w:ind w:left="120" w:right="0" w:firstLine="0"/>
        <w:jc w:val="left"/>
      </w:pPr>
      <w:r>
        <w:t xml:space="preserve"> </w:t>
      </w:r>
    </w:p>
    <w:p w14:paraId="343ADE5C" w14:textId="77777777" w:rsidR="006A3A12" w:rsidRDefault="007B7775">
      <w:pPr>
        <w:spacing w:after="5" w:line="271" w:lineRule="auto"/>
        <w:ind w:left="611" w:right="0"/>
      </w:pPr>
      <w:r>
        <w:rPr>
          <w:b/>
        </w:rPr>
        <w:t>Числа и величины</w:t>
      </w:r>
      <w:r>
        <w:t xml:space="preserve"> </w:t>
      </w:r>
    </w:p>
    <w:p w14:paraId="51712DE9" w14:textId="77777777" w:rsidR="006A3A12" w:rsidRDefault="007B7775">
      <w:pPr>
        <w:ind w:left="-15" w:right="10" w:firstLine="601"/>
      </w:pPr>
      <w: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DFB3036" w14:textId="77777777" w:rsidR="006A3A12" w:rsidRDefault="007B7775">
      <w:pPr>
        <w:ind w:left="-15" w:right="10" w:firstLine="601"/>
      </w:pPr>
      <w: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28758F64" w14:textId="77777777" w:rsidR="006A3A12" w:rsidRDefault="007B7775">
      <w:pPr>
        <w:spacing w:after="5" w:line="271" w:lineRule="auto"/>
        <w:ind w:left="611" w:right="0"/>
      </w:pPr>
      <w:r>
        <w:rPr>
          <w:b/>
        </w:rPr>
        <w:t>Арифметические действия</w:t>
      </w:r>
      <w:r>
        <w:t xml:space="preserve"> </w:t>
      </w:r>
    </w:p>
    <w:p w14:paraId="410AA7E6" w14:textId="77777777" w:rsidR="006A3A12" w:rsidRDefault="007B7775">
      <w:pPr>
        <w:ind w:left="-15" w:right="10" w:firstLine="601"/>
      </w:pPr>
      <w: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w:t>
      </w:r>
      <w:r>
        <w:lastRenderedPageBreak/>
        <w:t xml:space="preserve">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50D801B7" w14:textId="77777777" w:rsidR="006A3A12" w:rsidRDefault="007B7775">
      <w:pPr>
        <w:ind w:left="-15" w:right="10" w:firstLine="601"/>
      </w:pPr>
      <w:r>
        <w:t xml:space="preserve">Действия умножения и деления чисел в практических и учебных ситуациях. Названия компонентов действий умножения, деления.  </w:t>
      </w:r>
    </w:p>
    <w:p w14:paraId="09C6972F" w14:textId="77777777" w:rsidR="006A3A12" w:rsidRDefault="007B7775">
      <w:pPr>
        <w:ind w:left="-15" w:right="10" w:firstLine="601"/>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2A2A76A" w14:textId="77777777" w:rsidR="006A3A12" w:rsidRDefault="007B7775">
      <w:pPr>
        <w:ind w:left="-15" w:right="10" w:firstLine="601"/>
      </w:pPr>
      <w:r>
        <w:t xml:space="preserve">Неизвестный компонент действия сложения, действия вычитания. Нахождение неизвестного компонента сложения, вычитания.  </w:t>
      </w:r>
    </w:p>
    <w:p w14:paraId="54FD4FF8" w14:textId="77777777" w:rsidR="006A3A12" w:rsidRDefault="007B7775">
      <w:pPr>
        <w:ind w:left="-15" w:right="10" w:firstLine="601"/>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 </w:t>
      </w:r>
    </w:p>
    <w:p w14:paraId="14F1BB5B" w14:textId="77777777" w:rsidR="006A3A12" w:rsidRDefault="007B7775">
      <w:pPr>
        <w:spacing w:after="5" w:line="271" w:lineRule="auto"/>
        <w:ind w:left="611" w:right="0"/>
      </w:pPr>
      <w:r>
        <w:rPr>
          <w:b/>
        </w:rPr>
        <w:t>Текстовые задачи</w:t>
      </w:r>
      <w:r>
        <w:t xml:space="preserve"> </w:t>
      </w:r>
    </w:p>
    <w:p w14:paraId="18AD58DE" w14:textId="77777777" w:rsidR="006A3A12" w:rsidRDefault="007B7775">
      <w:pPr>
        <w:ind w:left="-15" w:right="10" w:firstLine="601"/>
      </w:pPr>
      <w: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4D370913" w14:textId="77777777" w:rsidR="006A3A12" w:rsidRDefault="007B7775">
      <w:pPr>
        <w:spacing w:after="5" w:line="271" w:lineRule="auto"/>
        <w:ind w:left="611" w:right="0"/>
      </w:pPr>
      <w:r>
        <w:rPr>
          <w:b/>
        </w:rPr>
        <w:t>Пространственные отношения и геометрические фигуры</w:t>
      </w:r>
      <w:r>
        <w:t xml:space="preserve"> </w:t>
      </w:r>
    </w:p>
    <w:p w14:paraId="5364023B" w14:textId="77777777" w:rsidR="006A3A12" w:rsidRDefault="007B7775">
      <w:pPr>
        <w:ind w:left="-15" w:right="10" w:firstLine="601"/>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 </w:t>
      </w:r>
    </w:p>
    <w:p w14:paraId="3EB67397" w14:textId="77777777" w:rsidR="006A3A12" w:rsidRDefault="007B7775">
      <w:pPr>
        <w:spacing w:after="5" w:line="271" w:lineRule="auto"/>
        <w:ind w:left="611" w:right="0"/>
      </w:pPr>
      <w:r>
        <w:rPr>
          <w:b/>
        </w:rPr>
        <w:t>Математическая информация</w:t>
      </w:r>
      <w:r>
        <w:t xml:space="preserve"> </w:t>
      </w:r>
    </w:p>
    <w:p w14:paraId="787D3FBE" w14:textId="77777777" w:rsidR="006A3A12" w:rsidRDefault="007B7775">
      <w:pPr>
        <w:ind w:left="-15" w:right="10" w:firstLine="601"/>
      </w:pPr>
      <w: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8035EB2" w14:textId="77777777" w:rsidR="006A3A12" w:rsidRDefault="007B7775">
      <w:pPr>
        <w:ind w:left="-15" w:right="10" w:firstLine="601"/>
      </w:pPr>
      <w: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3454CA7A" w14:textId="77777777" w:rsidR="006A3A12" w:rsidRDefault="007B7775">
      <w:pPr>
        <w:ind w:left="-15" w:right="10" w:firstLine="601"/>
      </w:pPr>
      <w: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33E86EE1" w14:textId="77777777" w:rsidR="006A3A12" w:rsidRDefault="007B7775">
      <w:pPr>
        <w:ind w:left="-15" w:right="10" w:firstLine="601"/>
      </w:pPr>
      <w:r>
        <w:t xml:space="preserve">Внесение данных в таблицу, дополнение моделей (схем, изображений) готовыми числовыми данными.  </w:t>
      </w:r>
    </w:p>
    <w:p w14:paraId="76F28F4B" w14:textId="77777777" w:rsidR="006A3A12" w:rsidRDefault="007B7775">
      <w:pPr>
        <w:ind w:left="-15" w:right="10" w:firstLine="601"/>
      </w:pPr>
      <w:r>
        <w:t xml:space="preserve">Алгоритмы (приёмы, правила) устных и письменных вычислений, измерений и построения геометрических фигур.  </w:t>
      </w:r>
    </w:p>
    <w:p w14:paraId="52701D1E" w14:textId="77777777" w:rsidR="006A3A12" w:rsidRDefault="007B7775">
      <w:pPr>
        <w:ind w:left="-15" w:right="10" w:firstLine="601"/>
      </w:pPr>
      <w:r>
        <w:t xml:space="preserve">Правила работы с электронными средствами обучения (электронной формой учебника, компьютерными тренажёрами).  </w:t>
      </w:r>
    </w:p>
    <w:p w14:paraId="3219DEE4" w14:textId="77777777" w:rsidR="006A3A12" w:rsidRDefault="007B7775">
      <w:pPr>
        <w:ind w:left="-15" w:right="10" w:firstLine="601"/>
      </w:pPr>
      <w:r>
        <w:lastRenderedPageBreak/>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588A640" w14:textId="77777777" w:rsidR="006A3A12" w:rsidRDefault="007B7775">
      <w:pPr>
        <w:ind w:left="-15" w:right="10" w:firstLine="60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065E9B6D" w14:textId="77777777" w:rsidR="006A3A12" w:rsidRDefault="007B7775">
      <w:pPr>
        <w:spacing w:after="31" w:line="250" w:lineRule="auto"/>
        <w:ind w:right="6"/>
        <w:jc w:val="right"/>
      </w:pPr>
      <w:r>
        <w:t xml:space="preserve">наблюдать математические отношения (часть – целое, больше – меньше) в </w:t>
      </w:r>
    </w:p>
    <w:p w14:paraId="767D6495" w14:textId="77777777" w:rsidR="006A3A12" w:rsidRDefault="007B7775">
      <w:pPr>
        <w:ind w:left="586" w:right="10" w:hanging="601"/>
      </w:pPr>
      <w:r>
        <w:t xml:space="preserve">окружающем мире; характеризовать назначение и использовать простейшие измерительные приборы (сантиметровая лента, весы); сравнивать группы объектов (чисел, величин, геометрических фигур) по </w:t>
      </w:r>
    </w:p>
    <w:p w14:paraId="4388ACFA" w14:textId="77777777" w:rsidR="006A3A12" w:rsidRDefault="007B7775">
      <w:pPr>
        <w:ind w:left="586" w:right="10" w:hanging="601"/>
      </w:pPr>
      <w:r>
        <w:t xml:space="preserve">самостоятельно выбранному основанию; распределять (классифицировать) объекты (числа, величины, геометрические </w:t>
      </w:r>
    </w:p>
    <w:p w14:paraId="6D60CE9B" w14:textId="77777777" w:rsidR="006A3A12" w:rsidRDefault="007B7775">
      <w:pPr>
        <w:ind w:left="586" w:right="10" w:hanging="601"/>
      </w:pPr>
      <w:r>
        <w:t xml:space="preserve">фигуры, текстовые задачи в одно действие) на группы; обнаруживать модели геометрических фигур в окружающем мире; вести поиск различных решений задачи (расчётной, с геометрическим содержанием); воспроизводить порядок выполнения действий в числовом выражении, содержащем </w:t>
      </w:r>
    </w:p>
    <w:p w14:paraId="35E2FDB4" w14:textId="77777777" w:rsidR="006A3A12" w:rsidRDefault="007B7775">
      <w:pPr>
        <w:ind w:left="586" w:right="10" w:hanging="601"/>
      </w:pPr>
      <w:r>
        <w:t xml:space="preserve">действия сложения и вычитания (со скобками или без скобок); устанавливать соответствие между математическим выражением и его текстовым </w:t>
      </w:r>
    </w:p>
    <w:p w14:paraId="602BC3B9" w14:textId="77777777" w:rsidR="006A3A12" w:rsidRDefault="007B7775">
      <w:pPr>
        <w:ind w:left="586" w:right="2277" w:hanging="601"/>
      </w:pPr>
      <w:r>
        <w:t xml:space="preserve">описанием; подбирать примеры, подтверждающие суждение, вывод, ответ.  </w:t>
      </w:r>
    </w:p>
    <w:p w14:paraId="0A00682D" w14:textId="77777777" w:rsidR="006A3A12" w:rsidRDefault="007B7775">
      <w:pPr>
        <w:ind w:left="-15" w:right="10" w:firstLine="601"/>
      </w:pPr>
      <w:r>
        <w:t xml:space="preserve">У обучающегося будут сформированы следующие информационные действия как часть познавательных универсальных учебных действий: </w:t>
      </w:r>
    </w:p>
    <w:p w14:paraId="4CA94344" w14:textId="77777777" w:rsidR="006A3A12" w:rsidRDefault="007B7775">
      <w:pPr>
        <w:ind w:left="611" w:right="10"/>
      </w:pPr>
      <w:r>
        <w:t xml:space="preserve">извлекать и использовать информацию, представленную в текстовой, графической </w:t>
      </w:r>
    </w:p>
    <w:p w14:paraId="14865508" w14:textId="77777777" w:rsidR="006A3A12" w:rsidRDefault="007B7775">
      <w:pPr>
        <w:ind w:left="586" w:right="10" w:hanging="601"/>
      </w:pPr>
      <w:r>
        <w:t xml:space="preserve">(рисунок, схема, таблица) форме; устанавливать логику перебора вариантов для решения простейших комбинаторных </w:t>
      </w:r>
    </w:p>
    <w:p w14:paraId="0078D8C5" w14:textId="77777777" w:rsidR="006A3A12" w:rsidRDefault="007B7775">
      <w:pPr>
        <w:ind w:left="586" w:right="1265" w:hanging="601"/>
      </w:pPr>
      <w:r>
        <w:t xml:space="preserve">задач; дополнять модели (схемы, изображения) готовыми числовыми данными.  </w:t>
      </w:r>
    </w:p>
    <w:p w14:paraId="3720AE45" w14:textId="77777777" w:rsidR="006A3A12" w:rsidRDefault="007B7775">
      <w:pPr>
        <w:ind w:left="-15" w:right="10" w:firstLine="601"/>
      </w:pPr>
      <w:r>
        <w:t xml:space="preserve">У обучающегося будут сформированы следующие действия общения как часть коммуникативных универсальных учебных действий: </w:t>
      </w:r>
    </w:p>
    <w:p w14:paraId="7BCA6973" w14:textId="77777777" w:rsidR="006A3A12" w:rsidRDefault="007B7775">
      <w:pPr>
        <w:ind w:left="611" w:right="10"/>
      </w:pPr>
      <w:r>
        <w:t xml:space="preserve">комментировать ход вычислений; </w:t>
      </w:r>
    </w:p>
    <w:p w14:paraId="1F3C6B06" w14:textId="77777777" w:rsidR="006A3A12" w:rsidRDefault="007B7775">
      <w:pPr>
        <w:ind w:left="611" w:right="10"/>
      </w:pPr>
      <w:r>
        <w:t xml:space="preserve">объяснять выбор величины, соответствующей ситуации измерения; </w:t>
      </w:r>
    </w:p>
    <w:p w14:paraId="6BE27D99" w14:textId="77777777" w:rsidR="006A3A12" w:rsidRDefault="007B7775">
      <w:pPr>
        <w:ind w:left="611" w:right="10"/>
      </w:pPr>
      <w:r>
        <w:t xml:space="preserve">составлять текстовую задачу с заданным отношением (готовым решением) по </w:t>
      </w:r>
    </w:p>
    <w:p w14:paraId="6AF94E2A" w14:textId="77777777" w:rsidR="006A3A12" w:rsidRDefault="007B7775">
      <w:pPr>
        <w:ind w:left="-5" w:right="10"/>
      </w:pPr>
      <w:r>
        <w:t xml:space="preserve">образцу; 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 называть числа, величины, геометрические фигуры, обладающие заданным </w:t>
      </w:r>
    </w:p>
    <w:p w14:paraId="79389D90" w14:textId="77777777" w:rsidR="006A3A12" w:rsidRDefault="007B7775">
      <w:pPr>
        <w:ind w:left="586" w:right="3839" w:hanging="601"/>
      </w:pPr>
      <w:r>
        <w:t xml:space="preserve">свойством; записывать, читать число, числовое выражение; </w:t>
      </w:r>
    </w:p>
    <w:p w14:paraId="0C018458" w14:textId="77777777" w:rsidR="006A3A12" w:rsidRDefault="007B7775">
      <w:pPr>
        <w:tabs>
          <w:tab w:val="center" w:pos="1139"/>
          <w:tab w:val="center" w:pos="2415"/>
          <w:tab w:val="center" w:pos="4076"/>
          <w:tab w:val="center" w:pos="6086"/>
          <w:tab w:val="center" w:pos="7665"/>
          <w:tab w:val="right" w:pos="9364"/>
        </w:tabs>
        <w:ind w:left="0" w:right="0" w:firstLine="0"/>
        <w:jc w:val="left"/>
      </w:pPr>
      <w:r>
        <w:rPr>
          <w:rFonts w:ascii="Calibri" w:eastAsia="Calibri" w:hAnsi="Calibri" w:cs="Calibri"/>
          <w:sz w:val="22"/>
        </w:rPr>
        <w:tab/>
      </w:r>
      <w:r>
        <w:t xml:space="preserve">приводить </w:t>
      </w:r>
      <w:r>
        <w:tab/>
        <w:t xml:space="preserve">примеры, </w:t>
      </w:r>
      <w:r>
        <w:tab/>
        <w:t xml:space="preserve">иллюстрирующие </w:t>
      </w:r>
      <w:r>
        <w:tab/>
        <w:t xml:space="preserve">арифметическое </w:t>
      </w:r>
      <w:r>
        <w:tab/>
        <w:t xml:space="preserve">действие, </w:t>
      </w:r>
      <w:r>
        <w:tab/>
        <w:t xml:space="preserve">взаимное </w:t>
      </w:r>
    </w:p>
    <w:p w14:paraId="313ECE28" w14:textId="77777777" w:rsidR="006A3A12" w:rsidRDefault="007B7775">
      <w:pPr>
        <w:ind w:left="586" w:right="1505" w:hanging="601"/>
      </w:pPr>
      <w:r>
        <w:t xml:space="preserve">расположение геометрических фигур;  конструировать утверждения с использованием слов «каждый», «все».  </w:t>
      </w:r>
    </w:p>
    <w:p w14:paraId="5177921F" w14:textId="77777777" w:rsidR="006A3A12" w:rsidRDefault="007B7775">
      <w:pPr>
        <w:ind w:left="-15" w:right="10" w:firstLine="601"/>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14:paraId="732D94F0" w14:textId="77777777" w:rsidR="006A3A12" w:rsidRDefault="007B7775">
      <w:pPr>
        <w:ind w:left="611" w:right="10"/>
      </w:pPr>
      <w:r>
        <w:t xml:space="preserve">следовать установленному правилу, по которому составлен ряд чисел, величин, </w:t>
      </w:r>
    </w:p>
    <w:p w14:paraId="36B7A7AF" w14:textId="77777777" w:rsidR="006A3A12" w:rsidRDefault="007B7775">
      <w:pPr>
        <w:ind w:left="586" w:right="10" w:hanging="601"/>
      </w:pPr>
      <w:r>
        <w:t xml:space="preserve">геометрических фигур; организовывать, участвовать, контролировать ход и результат парной работы с </w:t>
      </w:r>
    </w:p>
    <w:p w14:paraId="3EA8BF03" w14:textId="77777777" w:rsidR="006A3A12" w:rsidRDefault="007B7775">
      <w:pPr>
        <w:ind w:left="586" w:right="10" w:hanging="601"/>
      </w:pPr>
      <w:r>
        <w:t xml:space="preserve">математическим материалом; проверять правильность вычисления с помощью другого приёма выполнения </w:t>
      </w:r>
    </w:p>
    <w:p w14:paraId="6AB4B925" w14:textId="77777777" w:rsidR="006A3A12" w:rsidRDefault="007B7775">
      <w:pPr>
        <w:ind w:left="586" w:right="935" w:hanging="601"/>
      </w:pPr>
      <w:r>
        <w:lastRenderedPageBreak/>
        <w:t xml:space="preserve">действия, обратного действия; находить с помощью учителя причину возникшей ошибки или затруднения.  </w:t>
      </w:r>
    </w:p>
    <w:p w14:paraId="322F9F3A" w14:textId="77777777" w:rsidR="006A3A12" w:rsidRDefault="007B7775">
      <w:pPr>
        <w:ind w:left="611" w:right="10"/>
      </w:pPr>
      <w:r>
        <w:t xml:space="preserve">У обучающегося будут сформированы следующие умения совместной деятельности: принимать правила совместной деятельности при работе в парах, группах, </w:t>
      </w:r>
    </w:p>
    <w:p w14:paraId="67FC454A" w14:textId="77777777" w:rsidR="006A3A12" w:rsidRDefault="007B7775">
      <w:pPr>
        <w:ind w:left="-5" w:right="10"/>
      </w:pPr>
      <w:r>
        <w:t xml:space="preserve">составленных учителем или самостоятельно;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совместно с учителем оценивать результаты выполнения общей работы. </w:t>
      </w:r>
    </w:p>
    <w:p w14:paraId="53FB2430" w14:textId="77777777" w:rsidR="006A3A12" w:rsidRDefault="007B7775">
      <w:pPr>
        <w:spacing w:after="27" w:line="259" w:lineRule="auto"/>
        <w:ind w:left="120" w:right="0" w:firstLine="0"/>
        <w:jc w:val="left"/>
      </w:pPr>
      <w:r>
        <w:t xml:space="preserve"> </w:t>
      </w:r>
    </w:p>
    <w:p w14:paraId="64A82C63" w14:textId="77777777" w:rsidR="006A3A12" w:rsidRDefault="007B7775">
      <w:pPr>
        <w:spacing w:after="5" w:line="271" w:lineRule="auto"/>
        <w:ind w:left="115" w:right="0"/>
      </w:pPr>
      <w:r>
        <w:rPr>
          <w:b/>
        </w:rPr>
        <w:t>3 КЛАСС</w:t>
      </w:r>
      <w:r>
        <w:t xml:space="preserve"> </w:t>
      </w:r>
    </w:p>
    <w:p w14:paraId="22BBC1D6" w14:textId="77777777" w:rsidR="006A3A12" w:rsidRDefault="007B7775">
      <w:pPr>
        <w:spacing w:after="28" w:line="259" w:lineRule="auto"/>
        <w:ind w:left="120" w:right="0" w:firstLine="0"/>
        <w:jc w:val="left"/>
      </w:pPr>
      <w:r>
        <w:t xml:space="preserve"> </w:t>
      </w:r>
    </w:p>
    <w:p w14:paraId="1807E97D" w14:textId="77777777" w:rsidR="006A3A12" w:rsidRDefault="007B7775">
      <w:pPr>
        <w:spacing w:after="5" w:line="271" w:lineRule="auto"/>
        <w:ind w:left="611" w:right="0"/>
      </w:pPr>
      <w:r>
        <w:rPr>
          <w:b/>
        </w:rPr>
        <w:t>Числа и величины</w:t>
      </w:r>
      <w:r>
        <w:t xml:space="preserve"> </w:t>
      </w:r>
    </w:p>
    <w:p w14:paraId="0295237A" w14:textId="77777777" w:rsidR="006A3A12" w:rsidRDefault="007B7775">
      <w:pPr>
        <w:ind w:left="-15" w:right="10" w:firstLine="601"/>
      </w:pPr>
      <w: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 </w:t>
      </w:r>
    </w:p>
    <w:p w14:paraId="2E7EA23D" w14:textId="77777777" w:rsidR="006A3A12" w:rsidRDefault="007B7775">
      <w:pPr>
        <w:ind w:left="-15" w:right="10" w:firstLine="601"/>
      </w:pPr>
      <w:r>
        <w:t>Масса (единица массы – грамм), соотношение между килограммом и граммом, отношения «тяжелее</w:t>
      </w:r>
      <w:r>
        <w:rPr>
          <w:color w:val="333333"/>
        </w:rPr>
        <w:t xml:space="preserve"> – </w:t>
      </w:r>
      <w:r>
        <w:t>легче на…», «тяжелее</w:t>
      </w:r>
      <w:r>
        <w:rPr>
          <w:color w:val="333333"/>
        </w:rPr>
        <w:t xml:space="preserve"> – </w:t>
      </w:r>
      <w:r>
        <w:t xml:space="preserve">легче в…».  </w:t>
      </w:r>
    </w:p>
    <w:p w14:paraId="4B22CA5D" w14:textId="77777777" w:rsidR="006A3A12" w:rsidRDefault="007B7775">
      <w:pPr>
        <w:ind w:left="-15" w:right="10" w:firstLine="601"/>
      </w:pPr>
      <w:r>
        <w:t>Стоимость (единицы – рубль, копейка), установление отношения «дороже</w:t>
      </w:r>
      <w:r>
        <w:rPr>
          <w:color w:val="333333"/>
        </w:rPr>
        <w:t xml:space="preserve"> – </w:t>
      </w:r>
      <w:r>
        <w:t>дешевле на…», «дороже</w:t>
      </w:r>
      <w:r>
        <w:rPr>
          <w:color w:val="333333"/>
        </w:rPr>
        <w:t xml:space="preserve"> – </w:t>
      </w:r>
      <w:r>
        <w:t xml:space="preserve">дешевле в…». Соотношение «цена, количество, стоимость» в практической ситуации.  </w:t>
      </w:r>
    </w:p>
    <w:p w14:paraId="10BA3837" w14:textId="77777777" w:rsidR="006A3A12" w:rsidRDefault="007B7775">
      <w:pPr>
        <w:ind w:left="-15" w:right="10" w:firstLine="601"/>
      </w:pPr>
      <w:r>
        <w:t>Время (единица времени – секунда), установление отношения «быстрее</w:t>
      </w:r>
      <w:r>
        <w:rPr>
          <w:color w:val="333333"/>
        </w:rPr>
        <w:t xml:space="preserve"> – </w:t>
      </w:r>
      <w:r>
        <w:t>медленнее на…», «быстрее</w:t>
      </w:r>
      <w:r>
        <w:rPr>
          <w:color w:val="333333"/>
        </w:rPr>
        <w:t xml:space="preserve"> – </w:t>
      </w:r>
      <w:r>
        <w:t xml:space="preserve">медленнее в…». Соотношение «начало, окончание, продолжительность события» в практической ситуации.  </w:t>
      </w:r>
    </w:p>
    <w:p w14:paraId="530B5512" w14:textId="77777777" w:rsidR="006A3A12" w:rsidRDefault="007B7775">
      <w:pPr>
        <w:ind w:left="-15" w:right="10" w:firstLine="601"/>
      </w:pPr>
      <w:r>
        <w:t xml:space="preserve">Длина (единицы длины – миллиметр, километр), соотношение между величинами в пределах тысячи. Сравнение объектов по длине. </w:t>
      </w:r>
    </w:p>
    <w:p w14:paraId="74CB6B21" w14:textId="77777777" w:rsidR="006A3A12" w:rsidRDefault="007B7775">
      <w:pPr>
        <w:ind w:left="-15" w:right="10" w:firstLine="601"/>
      </w:pPr>
      <w:r>
        <w:t xml:space="preserve">Площадь (единицы площади – квадратный метр, квадратный сантиметр, квадратный дециметр, квадратный метр). Сравнение объектов по площади. </w:t>
      </w:r>
    </w:p>
    <w:p w14:paraId="3AD9B7CA" w14:textId="77777777" w:rsidR="006A3A12" w:rsidRDefault="007B7775">
      <w:pPr>
        <w:spacing w:after="5" w:line="271" w:lineRule="auto"/>
        <w:ind w:left="611" w:right="0"/>
      </w:pPr>
      <w:r>
        <w:rPr>
          <w:b/>
        </w:rPr>
        <w:t>Арифметические действия</w:t>
      </w:r>
      <w:r>
        <w:t xml:space="preserve"> </w:t>
      </w:r>
    </w:p>
    <w:p w14:paraId="4D6CA250" w14:textId="77777777" w:rsidR="006A3A12" w:rsidRDefault="007B7775">
      <w:pPr>
        <w:ind w:left="-15" w:right="10" w:firstLine="601"/>
      </w:pPr>
      <w:r>
        <w:t xml:space="preserve">Устные вычисления, сводимые к действиям в пределах 100 (табличное и внетабличное умножение, деление, действия с круглыми числами).  </w:t>
      </w:r>
    </w:p>
    <w:p w14:paraId="5B9BC069" w14:textId="77777777" w:rsidR="006A3A12" w:rsidRDefault="007B7775">
      <w:pPr>
        <w:ind w:left="611" w:right="10"/>
      </w:pPr>
      <w:r>
        <w:t xml:space="preserve">Письменное сложение, вычитание чисел в пределах 1000. Действия с числами 0 и 1. </w:t>
      </w:r>
    </w:p>
    <w:p w14:paraId="013164D3" w14:textId="77777777" w:rsidR="006A3A12" w:rsidRDefault="007B7775">
      <w:pPr>
        <w:ind w:left="-15" w:right="10" w:firstLine="601"/>
      </w:pPr>
      <w: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5EF59C9C" w14:textId="77777777" w:rsidR="006A3A12" w:rsidRDefault="007B7775">
      <w:pPr>
        <w:ind w:left="611" w:right="10"/>
      </w:pPr>
      <w:r>
        <w:t xml:space="preserve">Переместительное, сочетательное свойства сложения, умножения при вычислениях. </w:t>
      </w:r>
    </w:p>
    <w:p w14:paraId="0F860217" w14:textId="77777777" w:rsidR="006A3A12" w:rsidRDefault="007B7775">
      <w:pPr>
        <w:ind w:left="611" w:right="10"/>
      </w:pPr>
      <w:r>
        <w:t xml:space="preserve">Нахождение неизвестного компонента арифметического действия.  </w:t>
      </w:r>
    </w:p>
    <w:p w14:paraId="230ADD23" w14:textId="77777777" w:rsidR="006A3A12" w:rsidRDefault="007B7775">
      <w:pPr>
        <w:ind w:left="-15" w:right="10" w:firstLine="601"/>
      </w:pPr>
      <w:r>
        <w:t xml:space="preserve">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 </w:t>
      </w:r>
    </w:p>
    <w:p w14:paraId="72D244B4" w14:textId="77777777" w:rsidR="006A3A12" w:rsidRDefault="007B7775">
      <w:pPr>
        <w:ind w:left="611" w:right="10"/>
      </w:pPr>
      <w:r>
        <w:t xml:space="preserve">Однородные величины: сложение и вычитание.  </w:t>
      </w:r>
    </w:p>
    <w:p w14:paraId="07A2A80D" w14:textId="77777777" w:rsidR="006A3A12" w:rsidRDefault="007B7775">
      <w:pPr>
        <w:spacing w:after="5" w:line="271" w:lineRule="auto"/>
        <w:ind w:left="611" w:right="0"/>
      </w:pPr>
      <w:r>
        <w:rPr>
          <w:b/>
        </w:rPr>
        <w:t>Текстовые задачи</w:t>
      </w:r>
      <w:r>
        <w:t xml:space="preserve"> </w:t>
      </w:r>
    </w:p>
    <w:p w14:paraId="0615BB8A" w14:textId="77777777" w:rsidR="006A3A12" w:rsidRDefault="007B7775">
      <w:pPr>
        <w:ind w:left="-15" w:right="10" w:firstLine="601"/>
      </w:pPr>
      <w:r>
        <w:lastRenderedPageBreak/>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Pr>
          <w:color w:val="333333"/>
        </w:rPr>
        <w:t xml:space="preserve"> – </w:t>
      </w:r>
      <w:r>
        <w:t>меньше на…», «больше</w:t>
      </w:r>
      <w:r>
        <w:rPr>
          <w:color w:val="333333"/>
        </w:rPr>
        <w:t xml:space="preserve"> – </w:t>
      </w:r>
      <w:r>
        <w:t xml:space="preserve">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w:t>
      </w:r>
    </w:p>
    <w:p w14:paraId="0AC8552F" w14:textId="77777777" w:rsidR="006A3A12" w:rsidRDefault="007B7775">
      <w:pPr>
        <w:ind w:left="-15" w:right="10" w:firstLine="601"/>
      </w:pPr>
      <w: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42789A74" w14:textId="77777777" w:rsidR="006A3A12" w:rsidRDefault="007B7775">
      <w:pPr>
        <w:spacing w:after="5" w:line="271" w:lineRule="auto"/>
        <w:ind w:left="611" w:right="0"/>
      </w:pPr>
      <w:r>
        <w:rPr>
          <w:b/>
        </w:rPr>
        <w:t>Пространственные отношения и геометрические фигуры</w:t>
      </w:r>
      <w:r>
        <w:t xml:space="preserve"> </w:t>
      </w:r>
    </w:p>
    <w:p w14:paraId="27CA3EB1" w14:textId="77777777" w:rsidR="006A3A12" w:rsidRDefault="007B7775">
      <w:pPr>
        <w:ind w:left="-15" w:right="10" w:firstLine="601"/>
      </w:pPr>
      <w:r>
        <w:t xml:space="preserve">Конструирование геометрических фигур (разбиение фигуры на части, составление фигуры из частей).  </w:t>
      </w:r>
    </w:p>
    <w:p w14:paraId="14D3CB05" w14:textId="77777777" w:rsidR="006A3A12" w:rsidRDefault="007B7775">
      <w:pPr>
        <w:ind w:left="611" w:right="10"/>
      </w:pPr>
      <w:r>
        <w:t xml:space="preserve">Периметр многоугольника: измерение, вычисление, запись равенства.  </w:t>
      </w:r>
    </w:p>
    <w:p w14:paraId="1C203392" w14:textId="77777777" w:rsidR="006A3A12" w:rsidRDefault="007B7775">
      <w:pPr>
        <w:ind w:left="-15" w:right="10" w:firstLine="601"/>
      </w:pPr>
      <w:r>
        <w:t xml:space="preserve">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w:t>
      </w:r>
    </w:p>
    <w:p w14:paraId="1A6716B9" w14:textId="77777777" w:rsidR="006A3A12" w:rsidRDefault="007B7775">
      <w:pPr>
        <w:spacing w:after="5" w:line="271" w:lineRule="auto"/>
        <w:ind w:left="611" w:right="0"/>
      </w:pPr>
      <w:r>
        <w:rPr>
          <w:b/>
        </w:rPr>
        <w:t>Математическая информация</w:t>
      </w:r>
      <w:r>
        <w:t xml:space="preserve"> </w:t>
      </w:r>
    </w:p>
    <w:p w14:paraId="7FDF70E6" w14:textId="77777777" w:rsidR="006A3A12" w:rsidRDefault="007B7775">
      <w:pPr>
        <w:ind w:left="611" w:right="10"/>
      </w:pPr>
      <w:r>
        <w:t xml:space="preserve">Классификация объектов по двум признакам. </w:t>
      </w:r>
    </w:p>
    <w:p w14:paraId="39FB2283" w14:textId="77777777" w:rsidR="006A3A12" w:rsidRDefault="007B7775">
      <w:pPr>
        <w:ind w:left="-15" w:right="10" w:firstLine="601"/>
      </w:pPr>
      <w:r>
        <w:t xml:space="preserve">Верные (истинные) и неверные (ложные) утверждения: конструирование, проверка. Логические рассуждения со связками «если …, то …», «поэтому», «значит». </w:t>
      </w:r>
    </w:p>
    <w:p w14:paraId="7267D846" w14:textId="77777777" w:rsidR="006A3A12" w:rsidRDefault="007B7775">
      <w:pPr>
        <w:ind w:left="-15" w:right="10" w:firstLine="601"/>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14E0E9B9" w14:textId="77777777" w:rsidR="006A3A12" w:rsidRDefault="007B7775">
      <w:pPr>
        <w:ind w:left="-15" w:right="10" w:firstLine="601"/>
      </w:pPr>
      <w:r>
        <w:t xml:space="preserve">Формализованное описание последовательности действий (инструкция, план, схема, алгоритм).  </w:t>
      </w:r>
    </w:p>
    <w:p w14:paraId="13730E17" w14:textId="77777777" w:rsidR="006A3A12" w:rsidRDefault="007B7775">
      <w:pPr>
        <w:ind w:left="-15" w:right="10" w:firstLine="601"/>
      </w:pPr>
      <w:r>
        <w:t xml:space="preserve">Столбчатая диаграмма: чтение, использование данных для решения учебных и практических задач. </w:t>
      </w:r>
    </w:p>
    <w:p w14:paraId="3FF03E74" w14:textId="77777777" w:rsidR="006A3A12" w:rsidRDefault="007B7775">
      <w:pPr>
        <w:ind w:left="-15" w:right="10" w:firstLine="601"/>
      </w:pPr>
      <w: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7E98C785" w14:textId="77777777" w:rsidR="006A3A12" w:rsidRDefault="007B7775">
      <w:pPr>
        <w:ind w:left="-15" w:right="10" w:firstLine="601"/>
      </w:pPr>
      <w:r>
        <w:t xml:space="preserve">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62B4249" w14:textId="77777777" w:rsidR="006A3A12" w:rsidRDefault="007B7775">
      <w:pPr>
        <w:ind w:left="-15" w:right="10" w:firstLine="60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049AC5DC" w14:textId="77777777" w:rsidR="006A3A12" w:rsidRDefault="007B7775">
      <w:pPr>
        <w:spacing w:after="13"/>
        <w:ind w:left="611" w:right="428"/>
        <w:jc w:val="left"/>
      </w:pPr>
      <w:r>
        <w:t xml:space="preserve">сравнивать математические объекты (числа, величины, геометрические фигуры); выбирать приём вычисления, выполнения действия; конструировать геометрические фигуры; </w:t>
      </w:r>
    </w:p>
    <w:p w14:paraId="40A54C82" w14:textId="77777777" w:rsidR="006A3A12" w:rsidRDefault="007B7775">
      <w:pPr>
        <w:ind w:left="611" w:right="10"/>
      </w:pPr>
      <w:r>
        <w:t xml:space="preserve">классифицировать объекты (числа, величины, геометрические фигуры, текстовые </w:t>
      </w:r>
    </w:p>
    <w:p w14:paraId="2074EAEC" w14:textId="77777777" w:rsidR="006A3A12" w:rsidRDefault="007B7775">
      <w:pPr>
        <w:ind w:left="586" w:right="2791" w:hanging="601"/>
      </w:pPr>
      <w:r>
        <w:t xml:space="preserve">задачи в одно действие) по выбранному признаку; прикидывать размеры фигуры, её элементов; </w:t>
      </w:r>
    </w:p>
    <w:p w14:paraId="40653574" w14:textId="77777777" w:rsidR="006A3A12" w:rsidRDefault="007B7775">
      <w:pPr>
        <w:ind w:left="611" w:right="10"/>
      </w:pPr>
      <w:r>
        <w:t xml:space="preserve">понимать смысл зависимостей и математических отношений, описанных в задаче; различать и использовать разные приёмы и алгоритмы вычисления; </w:t>
      </w:r>
    </w:p>
    <w:p w14:paraId="05C07531" w14:textId="77777777" w:rsidR="006A3A12" w:rsidRDefault="007B7775">
      <w:pPr>
        <w:tabs>
          <w:tab w:val="center" w:pos="1084"/>
          <w:tab w:val="center" w:pos="2155"/>
          <w:tab w:val="center" w:pos="3186"/>
          <w:tab w:val="center" w:pos="4736"/>
          <w:tab w:val="center" w:pos="6353"/>
          <w:tab w:val="center" w:pos="7553"/>
          <w:tab w:val="right" w:pos="9364"/>
        </w:tabs>
        <w:ind w:left="0" w:right="0" w:firstLine="0"/>
        <w:jc w:val="left"/>
      </w:pPr>
      <w:r>
        <w:rPr>
          <w:rFonts w:ascii="Calibri" w:eastAsia="Calibri" w:hAnsi="Calibri" w:cs="Calibri"/>
          <w:sz w:val="22"/>
        </w:rPr>
        <w:tab/>
      </w:r>
      <w:r>
        <w:t xml:space="preserve">выбирать </w:t>
      </w:r>
      <w:r>
        <w:tab/>
        <w:t xml:space="preserve">метод </w:t>
      </w:r>
      <w:r>
        <w:tab/>
        <w:t xml:space="preserve">решения </w:t>
      </w:r>
      <w:r>
        <w:tab/>
        <w:t xml:space="preserve">(моделирование </w:t>
      </w:r>
      <w:r>
        <w:tab/>
        <w:t xml:space="preserve">ситуации, </w:t>
      </w:r>
      <w:r>
        <w:tab/>
        <w:t xml:space="preserve">перебор </w:t>
      </w:r>
      <w:r>
        <w:tab/>
        <w:t xml:space="preserve">вариантов, </w:t>
      </w:r>
    </w:p>
    <w:p w14:paraId="435C884E" w14:textId="77777777" w:rsidR="006A3A12" w:rsidRDefault="007B7775">
      <w:pPr>
        <w:ind w:left="586" w:right="10" w:hanging="601"/>
      </w:pPr>
      <w:r>
        <w:lastRenderedPageBreak/>
        <w:t xml:space="preserve">использование алгоритма); соотносить начало, окончание, продолжительность события в практической </w:t>
      </w:r>
    </w:p>
    <w:p w14:paraId="4FE5F852" w14:textId="77777777" w:rsidR="006A3A12" w:rsidRDefault="007B7775">
      <w:pPr>
        <w:ind w:left="586" w:right="10" w:hanging="601"/>
      </w:pPr>
      <w:r>
        <w:t xml:space="preserve">ситуации; составлять ряд чисел (величин, геометрических фигур) по самостоятельно </w:t>
      </w:r>
    </w:p>
    <w:p w14:paraId="44742F6A" w14:textId="77777777" w:rsidR="006A3A12" w:rsidRDefault="007B7775">
      <w:pPr>
        <w:spacing w:after="13"/>
        <w:ind w:left="586" w:right="487" w:hanging="601"/>
        <w:jc w:val="left"/>
      </w:pPr>
      <w:r>
        <w:t xml:space="preserve">выбранному правилу; моделировать предложенную практическую ситуацию; устанавливать последовательность событий, действий сюжета текстовой задачи. </w:t>
      </w:r>
    </w:p>
    <w:p w14:paraId="384BD63E" w14:textId="77777777" w:rsidR="006A3A12" w:rsidRDefault="007B7775">
      <w:pPr>
        <w:ind w:left="-15" w:right="10" w:firstLine="601"/>
      </w:pPr>
      <w:r>
        <w:t xml:space="preserve">У обучающегося будут сформированы следующие информационные действия как часть познавательных универсальных учебных действий: </w:t>
      </w:r>
    </w:p>
    <w:p w14:paraId="5066CF1B" w14:textId="77777777" w:rsidR="006A3A12" w:rsidRDefault="007B7775">
      <w:pPr>
        <w:ind w:left="611" w:right="10"/>
      </w:pPr>
      <w:r>
        <w:t xml:space="preserve">читать информацию, представленную в разных формах; </w:t>
      </w:r>
    </w:p>
    <w:p w14:paraId="13241CB2" w14:textId="77777777" w:rsidR="006A3A12" w:rsidRDefault="007B7775">
      <w:pPr>
        <w:ind w:left="611" w:right="10"/>
      </w:pPr>
      <w:r>
        <w:t xml:space="preserve">извлекать и интерпретировать числовые данные, представленные в таблице, на </w:t>
      </w:r>
    </w:p>
    <w:p w14:paraId="6B6DA2FE" w14:textId="77777777" w:rsidR="006A3A12" w:rsidRDefault="007B7775">
      <w:pPr>
        <w:ind w:left="586" w:right="10" w:hanging="601"/>
      </w:pPr>
      <w:r>
        <w:t xml:space="preserve">диаграмме; заполнять таблицы сложения и умножения, дополнять данными чертёж; устанавливать соответствие между различными записями решения задачи; использовать дополнительную литературу (справочники, словари) для установления </w:t>
      </w:r>
    </w:p>
    <w:p w14:paraId="6812CB4E" w14:textId="77777777" w:rsidR="006A3A12" w:rsidRDefault="007B7775">
      <w:pPr>
        <w:ind w:left="-5" w:right="10"/>
      </w:pPr>
      <w:r>
        <w:t xml:space="preserve">и проверки значения математического термина (понятия). </w:t>
      </w:r>
    </w:p>
    <w:p w14:paraId="340E51DE" w14:textId="77777777" w:rsidR="006A3A12" w:rsidRDefault="007B7775">
      <w:pPr>
        <w:ind w:left="-15" w:right="10" w:firstLine="601"/>
      </w:pPr>
      <w:r>
        <w:t xml:space="preserve">У обучающегося будут сформированы следующие действия общения как часть коммуникативных универсальных учебных действий: </w:t>
      </w:r>
    </w:p>
    <w:p w14:paraId="24678605" w14:textId="77777777" w:rsidR="006A3A12" w:rsidRDefault="007B7775">
      <w:pPr>
        <w:spacing w:after="13"/>
        <w:ind w:left="611" w:right="5"/>
        <w:jc w:val="left"/>
      </w:pPr>
      <w:r>
        <w:t xml:space="preserve">использовать </w:t>
      </w:r>
      <w:r>
        <w:tab/>
        <w:t xml:space="preserve">математическую </w:t>
      </w:r>
      <w:r>
        <w:tab/>
        <w:t xml:space="preserve">терминологию </w:t>
      </w:r>
      <w:r>
        <w:tab/>
        <w:t xml:space="preserve">для </w:t>
      </w:r>
      <w:r>
        <w:tab/>
        <w:t xml:space="preserve">описания </w:t>
      </w:r>
      <w:r>
        <w:tab/>
        <w:t xml:space="preserve">отношений </w:t>
      </w:r>
      <w:r>
        <w:tab/>
        <w:t>и зависимостей; строить речевые высказывания для решения задач, составлять текстовую задачу; объяснять на примерах отношения «больше</w:t>
      </w:r>
      <w:r>
        <w:rPr>
          <w:color w:val="333333"/>
        </w:rPr>
        <w:t xml:space="preserve"> – </w:t>
      </w:r>
      <w:r>
        <w:t>меньше на…», «больше</w:t>
      </w:r>
      <w:r>
        <w:rPr>
          <w:color w:val="333333"/>
        </w:rPr>
        <w:t xml:space="preserve"> – </w:t>
      </w:r>
      <w:r>
        <w:t xml:space="preserve">меньше в…», </w:t>
      </w:r>
    </w:p>
    <w:p w14:paraId="328D3586" w14:textId="77777777" w:rsidR="006A3A12" w:rsidRDefault="007B7775">
      <w:pPr>
        <w:ind w:left="586" w:right="10" w:hanging="601"/>
      </w:pPr>
      <w:r>
        <w:t xml:space="preserve">«равно»; использовать математическую символику для составления числовых выражений; выбирать, осуществлять переход от одних единиц измерения величины к другим в </w:t>
      </w:r>
    </w:p>
    <w:p w14:paraId="6E4B28FF" w14:textId="77777777" w:rsidR="006A3A12" w:rsidRDefault="007B7775">
      <w:pPr>
        <w:ind w:left="586" w:right="517" w:hanging="601"/>
      </w:pPr>
      <w:r>
        <w:t xml:space="preserve">соответствии с практической ситуацией; участвовать в обсуждении ошибок в ходе и результате выполнения вычисления. </w:t>
      </w:r>
    </w:p>
    <w:p w14:paraId="5470BE3D" w14:textId="77777777" w:rsidR="006A3A12" w:rsidRDefault="007B7775">
      <w:pPr>
        <w:ind w:left="-15" w:right="10" w:firstLine="601"/>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14:paraId="043F10E4" w14:textId="77777777" w:rsidR="006A3A12" w:rsidRDefault="007B7775">
      <w:pPr>
        <w:ind w:left="611" w:right="3098"/>
      </w:pPr>
      <w:r>
        <w:t xml:space="preserve">проверять ход и результат выполнения действия; вести поиск ошибок, характеризовать их и исправлять; </w:t>
      </w:r>
    </w:p>
    <w:p w14:paraId="0277AF6F" w14:textId="77777777" w:rsidR="006A3A12" w:rsidRDefault="007B7775">
      <w:pPr>
        <w:ind w:left="611" w:right="10"/>
      </w:pPr>
      <w:r>
        <w:t xml:space="preserve">формулировать ответ (вывод), подтверждать его объяснением, расчётами; выбирать и использовать различные приёмы прикидки и проверки правильности </w:t>
      </w:r>
    </w:p>
    <w:p w14:paraId="4491D611" w14:textId="77777777" w:rsidR="006A3A12" w:rsidRDefault="007B7775">
      <w:pPr>
        <w:ind w:left="-5" w:right="10"/>
      </w:pPr>
      <w:r>
        <w:t xml:space="preserve">вычисления, проверять полноту и правильность заполнения таблиц сложения, умножения. У обучающегося будут сформированы следующие умения совместной деятельности: 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договариваться о распределении обязанностей в совместном труде, выполнять роли </w:t>
      </w:r>
    </w:p>
    <w:p w14:paraId="29CE327B" w14:textId="77777777" w:rsidR="006A3A12" w:rsidRDefault="007B7775">
      <w:pPr>
        <w:ind w:left="586" w:right="10" w:hanging="601"/>
      </w:pPr>
      <w:r>
        <w:t xml:space="preserve">руководителя или подчинённого, сдержанно принимать замечания к своей работе; выполнять совместно прикидку и оценку результата выполнения общей работы. </w:t>
      </w:r>
    </w:p>
    <w:p w14:paraId="66735D2B" w14:textId="77777777" w:rsidR="006A3A12" w:rsidRDefault="007B7775">
      <w:pPr>
        <w:spacing w:after="27" w:line="259" w:lineRule="auto"/>
        <w:ind w:left="120" w:right="0" w:firstLine="0"/>
        <w:jc w:val="left"/>
      </w:pPr>
      <w:r>
        <w:t xml:space="preserve"> </w:t>
      </w:r>
    </w:p>
    <w:p w14:paraId="72CA1535" w14:textId="77777777" w:rsidR="006A3A12" w:rsidRDefault="007B7775">
      <w:pPr>
        <w:spacing w:after="5" w:line="271" w:lineRule="auto"/>
        <w:ind w:left="115" w:right="0"/>
      </w:pPr>
      <w:r>
        <w:rPr>
          <w:b/>
        </w:rPr>
        <w:t>4 КЛАСС</w:t>
      </w:r>
      <w:r>
        <w:t xml:space="preserve"> </w:t>
      </w:r>
    </w:p>
    <w:p w14:paraId="4D9C833F" w14:textId="77777777" w:rsidR="006A3A12" w:rsidRDefault="007B7775">
      <w:pPr>
        <w:spacing w:after="5" w:line="271" w:lineRule="auto"/>
        <w:ind w:left="611" w:right="0"/>
      </w:pPr>
      <w:r>
        <w:rPr>
          <w:b/>
        </w:rPr>
        <w:t>Числа и величины</w:t>
      </w:r>
      <w:r>
        <w:t xml:space="preserve"> </w:t>
      </w:r>
    </w:p>
    <w:p w14:paraId="0863DE6F" w14:textId="77777777" w:rsidR="006A3A12" w:rsidRDefault="007B7775">
      <w:pPr>
        <w:ind w:left="-15" w:right="10" w:firstLine="601"/>
      </w:pPr>
      <w: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7A58F3EE" w14:textId="77777777" w:rsidR="006A3A12" w:rsidRDefault="007B7775">
      <w:pPr>
        <w:ind w:left="611" w:right="10"/>
      </w:pPr>
      <w:r>
        <w:t xml:space="preserve">Величины: сравнение объектов по массе, длине, площади, вместимости.  </w:t>
      </w:r>
    </w:p>
    <w:p w14:paraId="4192E6B9" w14:textId="77777777" w:rsidR="006A3A12" w:rsidRDefault="007B7775">
      <w:pPr>
        <w:ind w:left="611" w:right="10"/>
      </w:pPr>
      <w:r>
        <w:t>Единицы массы (</w:t>
      </w:r>
      <w:r>
        <w:rPr>
          <w:color w:val="333333"/>
        </w:rPr>
        <w:t>центнер, тонна)</w:t>
      </w:r>
      <w:r>
        <w:t xml:space="preserve">и соотношения между ними. </w:t>
      </w:r>
    </w:p>
    <w:p w14:paraId="3BAA2B63" w14:textId="77777777" w:rsidR="006A3A12" w:rsidRDefault="007B7775">
      <w:pPr>
        <w:ind w:left="611" w:right="10"/>
      </w:pPr>
      <w:r>
        <w:t xml:space="preserve">Единицы времени (сутки, неделя, месяц, год, век), соотношения между ними. </w:t>
      </w:r>
    </w:p>
    <w:p w14:paraId="0A4F4930" w14:textId="77777777" w:rsidR="006A3A12" w:rsidRDefault="007B7775">
      <w:pPr>
        <w:ind w:left="-15" w:right="10" w:firstLine="601"/>
      </w:pPr>
      <w:r>
        <w:lastRenderedPageBreak/>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 </w:t>
      </w:r>
    </w:p>
    <w:p w14:paraId="1EB77036" w14:textId="77777777" w:rsidR="006A3A12" w:rsidRDefault="007B7775">
      <w:pPr>
        <w:ind w:left="611" w:right="10"/>
      </w:pPr>
      <w:r>
        <w:t xml:space="preserve">Доля величины времени, массы, длины. </w:t>
      </w:r>
    </w:p>
    <w:p w14:paraId="7E587CD0" w14:textId="77777777" w:rsidR="006A3A12" w:rsidRDefault="007B7775">
      <w:pPr>
        <w:spacing w:after="5" w:line="271" w:lineRule="auto"/>
        <w:ind w:left="611" w:right="0"/>
      </w:pPr>
      <w:r>
        <w:rPr>
          <w:b/>
        </w:rPr>
        <w:t>Арифметические действия</w:t>
      </w:r>
      <w:r>
        <w:t xml:space="preserve"> </w:t>
      </w:r>
    </w:p>
    <w:p w14:paraId="23B9366B" w14:textId="77777777" w:rsidR="006A3A12" w:rsidRDefault="007B7775">
      <w:pPr>
        <w:ind w:left="-15" w:right="10" w:firstLine="601"/>
      </w:pPr>
      <w: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 </w:t>
      </w:r>
    </w:p>
    <w:p w14:paraId="13696E48" w14:textId="77777777" w:rsidR="006A3A12" w:rsidRDefault="007B7775">
      <w:pPr>
        <w:ind w:left="-15" w:right="10" w:firstLine="601"/>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 </w:t>
      </w:r>
    </w:p>
    <w:p w14:paraId="4EB8779A" w14:textId="77777777" w:rsidR="006A3A12" w:rsidRDefault="007B7775">
      <w:pPr>
        <w:ind w:left="-15" w:right="10" w:firstLine="601"/>
      </w:pPr>
      <w:r>
        <w:t xml:space="preserve">Равенство, содержащее неизвестный компонент арифметического действия: запись, нахождение неизвестного компонента. </w:t>
      </w:r>
    </w:p>
    <w:p w14:paraId="15D138AC" w14:textId="77777777" w:rsidR="006A3A12" w:rsidRDefault="007B7775">
      <w:pPr>
        <w:ind w:left="611" w:right="10"/>
      </w:pPr>
      <w:r>
        <w:t xml:space="preserve">Умножение и деление величины на однозначное число. </w:t>
      </w:r>
    </w:p>
    <w:p w14:paraId="1677DD47" w14:textId="77777777" w:rsidR="006A3A12" w:rsidRDefault="007B7775">
      <w:pPr>
        <w:spacing w:after="5" w:line="271" w:lineRule="auto"/>
        <w:ind w:left="611" w:right="0"/>
      </w:pPr>
      <w:r>
        <w:rPr>
          <w:b/>
        </w:rPr>
        <w:t>Текстовые задачи</w:t>
      </w:r>
      <w:r>
        <w:t xml:space="preserve"> </w:t>
      </w:r>
    </w:p>
    <w:p w14:paraId="0F70A884" w14:textId="77777777" w:rsidR="006A3A12" w:rsidRDefault="007B7775">
      <w:pPr>
        <w:ind w:left="-15" w:right="10" w:firstLine="601"/>
      </w:pPr>
      <w: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 </w:t>
      </w:r>
      <w:r>
        <w:rPr>
          <w:b/>
        </w:rPr>
        <w:t>Пространственные отношения и геометрические фигуры</w:t>
      </w:r>
      <w:r>
        <w:t xml:space="preserve"> Наглядные представления о симметрии. </w:t>
      </w:r>
    </w:p>
    <w:p w14:paraId="6FFD7A83" w14:textId="77777777" w:rsidR="006A3A12" w:rsidRDefault="007B7775">
      <w:pPr>
        <w:ind w:left="-15" w:right="10" w:firstLine="601"/>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A51D405" w14:textId="77777777" w:rsidR="006A3A12" w:rsidRDefault="007B7775">
      <w:pPr>
        <w:ind w:left="-15" w:right="10" w:firstLine="601"/>
      </w:pPr>
      <w:r>
        <w:t xml:space="preserve">Конструирование: разбиение фигуры на прямоугольники (квадраты), составление фигур из прямоугольников или квадратов. </w:t>
      </w:r>
    </w:p>
    <w:p w14:paraId="603FBB53" w14:textId="77777777" w:rsidR="006A3A12" w:rsidRDefault="007B7775">
      <w:pPr>
        <w:ind w:left="611" w:right="10"/>
      </w:pPr>
      <w:r>
        <w:t xml:space="preserve">Периметр, площадь фигуры, составленной из двух – трёх прямоугольников </w:t>
      </w:r>
    </w:p>
    <w:p w14:paraId="0802547E" w14:textId="77777777" w:rsidR="006A3A12" w:rsidRDefault="007B7775">
      <w:pPr>
        <w:ind w:left="-5" w:right="10"/>
      </w:pPr>
      <w:r>
        <w:t xml:space="preserve">(квадратов). </w:t>
      </w:r>
    </w:p>
    <w:p w14:paraId="5C702A7B" w14:textId="77777777" w:rsidR="006A3A12" w:rsidRDefault="007B7775">
      <w:pPr>
        <w:spacing w:after="5" w:line="271" w:lineRule="auto"/>
        <w:ind w:left="611" w:right="0"/>
      </w:pPr>
      <w:r>
        <w:rPr>
          <w:b/>
        </w:rPr>
        <w:t>Математическая информация</w:t>
      </w:r>
      <w:r>
        <w:t xml:space="preserve"> </w:t>
      </w:r>
    </w:p>
    <w:p w14:paraId="561AA02D" w14:textId="77777777" w:rsidR="006A3A12" w:rsidRDefault="007B7775">
      <w:pPr>
        <w:ind w:left="-15" w:right="10" w:firstLine="601"/>
      </w:pPr>
      <w:r>
        <w:t xml:space="preserve">Работа с утверждениями: конструирование, проверка истинности. Составление и проверка логических рассуждений при решении задач. </w:t>
      </w:r>
    </w:p>
    <w:p w14:paraId="567FC2FA" w14:textId="77777777" w:rsidR="006A3A12" w:rsidRDefault="007B7775">
      <w:pPr>
        <w:ind w:left="-15" w:right="10" w:firstLine="601"/>
      </w:pPr>
      <w: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 </w:t>
      </w:r>
    </w:p>
    <w:p w14:paraId="7E67C87C" w14:textId="77777777" w:rsidR="006A3A12" w:rsidRDefault="007B7775">
      <w:pPr>
        <w:ind w:left="-15" w:right="10" w:firstLine="601"/>
      </w:pPr>
      <w: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 </w:t>
      </w:r>
    </w:p>
    <w:p w14:paraId="6E832AD0" w14:textId="77777777" w:rsidR="006A3A12" w:rsidRDefault="007B7775">
      <w:pPr>
        <w:ind w:left="611" w:right="10"/>
      </w:pPr>
      <w:r>
        <w:t xml:space="preserve">Алгоритмы решения изученных учебных и практических задач. </w:t>
      </w:r>
    </w:p>
    <w:p w14:paraId="390E71D0" w14:textId="77777777" w:rsidR="006A3A12" w:rsidRDefault="007B7775">
      <w:pPr>
        <w:ind w:left="-15" w:right="10" w:firstLine="601"/>
      </w:pPr>
      <w:r>
        <w:lastRenderedPageBreak/>
        <w:t xml:space="preserve">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A3102F7" w14:textId="77777777" w:rsidR="006A3A12" w:rsidRDefault="007B7775">
      <w:pPr>
        <w:ind w:left="-15" w:right="10" w:firstLine="60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454BA5BB" w14:textId="77777777" w:rsidR="006A3A12" w:rsidRDefault="007B7775">
      <w:pPr>
        <w:ind w:left="611" w:right="10"/>
      </w:pPr>
      <w:r>
        <w:t xml:space="preserve">ориентироваться в изученной математической терминологии, использовать её в </w:t>
      </w:r>
    </w:p>
    <w:p w14:paraId="0221D546" w14:textId="77777777" w:rsidR="006A3A12" w:rsidRDefault="007B7775">
      <w:pPr>
        <w:ind w:left="586" w:right="10" w:hanging="601"/>
      </w:pPr>
      <w:r>
        <w:t xml:space="preserve">высказываниях и рассуждениях; сравнивать математические объекты (числа, величины, геометрические фигуры), </w:t>
      </w:r>
    </w:p>
    <w:p w14:paraId="66FF85D7" w14:textId="77777777" w:rsidR="006A3A12" w:rsidRDefault="007B7775">
      <w:pPr>
        <w:ind w:left="586" w:right="10" w:hanging="601"/>
      </w:pPr>
      <w:r>
        <w:t xml:space="preserve">записывать признак сравнения; выбирать метод решения математической задачи (алгоритм действия, приём </w:t>
      </w:r>
    </w:p>
    <w:p w14:paraId="73BE77C6" w14:textId="77777777" w:rsidR="006A3A12" w:rsidRDefault="007B7775">
      <w:pPr>
        <w:spacing w:after="13"/>
        <w:ind w:left="586" w:right="5" w:hanging="601"/>
        <w:jc w:val="left"/>
      </w:pPr>
      <w:r>
        <w:t xml:space="preserve">вычисления, способ решения, моделирование ситуации, перебор вариантов); обнаруживать модели изученных геометрических фигур в окружающем мире; конструировать геометрическую фигуру, обладающую заданным свойством (отрезок </w:t>
      </w:r>
    </w:p>
    <w:p w14:paraId="6D05E2A2" w14:textId="77777777" w:rsidR="006A3A12" w:rsidRDefault="007B7775">
      <w:pPr>
        <w:ind w:left="586" w:right="10" w:hanging="601"/>
      </w:pPr>
      <w:r>
        <w:t xml:space="preserve">заданной длины, ломаная определённой длины, квадрат с заданным периметром); классифицировать объекты по 1–2 выбранным признакам; </w:t>
      </w:r>
    </w:p>
    <w:p w14:paraId="15D45CDC" w14:textId="77777777" w:rsidR="006A3A12" w:rsidRDefault="007B7775">
      <w:pPr>
        <w:ind w:left="611" w:right="10"/>
      </w:pPr>
      <w:r>
        <w:t xml:space="preserve">составлять модель математической задачи, проверять её соответствие условиям </w:t>
      </w:r>
    </w:p>
    <w:p w14:paraId="0EFB2F14" w14:textId="77777777" w:rsidR="006A3A12" w:rsidRDefault="007B7775">
      <w:pPr>
        <w:ind w:left="-5" w:right="10"/>
      </w:pPr>
      <w:r>
        <w:t xml:space="preserve">задачи; </w:t>
      </w:r>
    </w:p>
    <w:p w14:paraId="5549CCDC" w14:textId="77777777" w:rsidR="006A3A12" w:rsidRDefault="007B7775">
      <w:pPr>
        <w:ind w:left="-15" w:right="10" w:firstLine="601"/>
      </w:pP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 </w:t>
      </w:r>
    </w:p>
    <w:p w14:paraId="0B44EF6A" w14:textId="77777777" w:rsidR="006A3A12" w:rsidRDefault="007B7775">
      <w:pPr>
        <w:ind w:left="-15" w:right="10" w:firstLine="601"/>
      </w:pPr>
      <w:r>
        <w:t xml:space="preserve">У обучающегося будут сформированы следующие информационные действия как часть познавательных универсальных учебных действий: </w:t>
      </w:r>
    </w:p>
    <w:p w14:paraId="6EA160AA" w14:textId="77777777" w:rsidR="006A3A12" w:rsidRDefault="007B7775">
      <w:pPr>
        <w:ind w:left="611" w:right="10"/>
      </w:pPr>
      <w:r>
        <w:t xml:space="preserve">представлять информацию в разных формах; </w:t>
      </w:r>
    </w:p>
    <w:p w14:paraId="40064B93" w14:textId="77777777" w:rsidR="006A3A12" w:rsidRDefault="007B7775">
      <w:pPr>
        <w:spacing w:after="13"/>
        <w:ind w:left="611" w:right="5"/>
        <w:jc w:val="left"/>
      </w:pPr>
      <w:r>
        <w:t xml:space="preserve">извлекать и интерпретировать информацию, представленную в таблице, на диаграмме; использовать справочную литературу для поиска информации, в том числе Интернет (в условиях контролируемого выхода). </w:t>
      </w:r>
    </w:p>
    <w:p w14:paraId="4C8E1CF2" w14:textId="77777777" w:rsidR="006A3A12" w:rsidRDefault="007B7775">
      <w:pPr>
        <w:ind w:left="-15" w:right="10" w:firstLine="601"/>
      </w:pPr>
      <w:r>
        <w:t xml:space="preserve">У обучающегося будут сформированы следующие действия общения как часть коммуникативных универсальных учебных действий: </w:t>
      </w:r>
    </w:p>
    <w:p w14:paraId="02F941E4" w14:textId="77777777" w:rsidR="006A3A12" w:rsidRDefault="007B7775">
      <w:pPr>
        <w:spacing w:after="31" w:line="250" w:lineRule="auto"/>
        <w:ind w:right="6"/>
        <w:jc w:val="right"/>
      </w:pPr>
      <w:r>
        <w:t xml:space="preserve">использовать математическую терминологию для записи решения предметной или </w:t>
      </w:r>
    </w:p>
    <w:p w14:paraId="2F61705E" w14:textId="77777777" w:rsidR="006A3A12" w:rsidRDefault="007B7775">
      <w:pPr>
        <w:ind w:left="586" w:right="10" w:hanging="601"/>
      </w:pPr>
      <w:r>
        <w:t xml:space="preserve">практической задачи; приводить примеры и контрпримеры для подтверждения или опровержения вывода, </w:t>
      </w:r>
    </w:p>
    <w:p w14:paraId="482083E4" w14:textId="77777777" w:rsidR="006A3A12" w:rsidRDefault="007B7775">
      <w:pPr>
        <w:spacing w:after="13"/>
        <w:ind w:left="586" w:right="5" w:hanging="601"/>
        <w:jc w:val="left"/>
      </w:pPr>
      <w:r>
        <w:t xml:space="preserve">гипотезы; конструировать, читать числовое выражение; описывать практическую ситуацию с использованием изученной терминологии; характеризовать математические объекты, явления и события с помощью изученных </w:t>
      </w:r>
    </w:p>
    <w:p w14:paraId="2270A616" w14:textId="77777777" w:rsidR="006A3A12" w:rsidRDefault="007B7775">
      <w:pPr>
        <w:ind w:left="586" w:right="3623" w:hanging="601"/>
      </w:pPr>
      <w:r>
        <w:t xml:space="preserve">величин; составлять инструкцию, записывать рассуждение; </w:t>
      </w:r>
    </w:p>
    <w:p w14:paraId="56A04ED1" w14:textId="77777777" w:rsidR="006A3A12" w:rsidRDefault="007B7775">
      <w:pPr>
        <w:spacing w:after="31" w:line="250" w:lineRule="auto"/>
        <w:ind w:right="6"/>
        <w:jc w:val="right"/>
      </w:pPr>
      <w:r>
        <w:t xml:space="preserve">инициировать обсуждение разных способов выполнения задания, поиск ошибок в </w:t>
      </w:r>
    </w:p>
    <w:p w14:paraId="5EFC83F0" w14:textId="77777777" w:rsidR="006A3A12" w:rsidRDefault="007B7775">
      <w:pPr>
        <w:ind w:left="-5" w:right="10"/>
      </w:pPr>
      <w:r>
        <w:t xml:space="preserve">решении. </w:t>
      </w:r>
    </w:p>
    <w:p w14:paraId="185E6A21" w14:textId="77777777" w:rsidR="006A3A12" w:rsidRDefault="007B7775">
      <w:pPr>
        <w:ind w:left="-15" w:right="10" w:firstLine="601"/>
      </w:pPr>
      <w:r>
        <w:t xml:space="preserve">У обучающегося будут сформированы следующие действия самоорганизации и самоконтроля как часть регулятивных универсальных учебных действий: </w:t>
      </w:r>
    </w:p>
    <w:p w14:paraId="791A2297" w14:textId="77777777" w:rsidR="006A3A12" w:rsidRDefault="007B7775">
      <w:pPr>
        <w:spacing w:after="31" w:line="250" w:lineRule="auto"/>
        <w:ind w:right="6"/>
        <w:jc w:val="right"/>
      </w:pPr>
      <w:r>
        <w:t xml:space="preserve">контролировать правильность и полноту выполнения алгоритма арифметического </w:t>
      </w:r>
    </w:p>
    <w:p w14:paraId="7AADFA4E" w14:textId="77777777" w:rsidR="006A3A12" w:rsidRDefault="007B7775">
      <w:pPr>
        <w:ind w:left="586" w:right="10" w:hanging="601"/>
      </w:pPr>
      <w:r>
        <w:t xml:space="preserve">действия, решения текстовой задачи, построения геометрической фигуры, измерения; самостоятельно выполнять прикидку и оценку результата измерений; находить, исправлять, прогнозировать ошибки и трудности в решении учебной </w:t>
      </w:r>
    </w:p>
    <w:p w14:paraId="7F68817C" w14:textId="77777777" w:rsidR="006A3A12" w:rsidRDefault="007B7775">
      <w:pPr>
        <w:ind w:left="-5" w:right="10"/>
      </w:pPr>
      <w:r>
        <w:t xml:space="preserve">задачи. </w:t>
      </w:r>
    </w:p>
    <w:p w14:paraId="673C7BB0" w14:textId="77777777" w:rsidR="006A3A12" w:rsidRDefault="007B7775">
      <w:pPr>
        <w:ind w:left="-15" w:right="10" w:firstLine="601"/>
      </w:pPr>
      <w:r>
        <w:lastRenderedPageBreak/>
        <w:t xml:space="preserve">У обучающегося будут сформированы следующие умения совместной деятельности: 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 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 </w:t>
      </w:r>
    </w:p>
    <w:p w14:paraId="166202B4" w14:textId="77777777" w:rsidR="006A3A12" w:rsidRDefault="007B7775">
      <w:pPr>
        <w:spacing w:after="0" w:line="259" w:lineRule="auto"/>
        <w:ind w:left="0" w:right="0" w:firstLine="0"/>
        <w:jc w:val="left"/>
      </w:pPr>
      <w:r>
        <w:t xml:space="preserve"> </w:t>
      </w:r>
    </w:p>
    <w:p w14:paraId="490E7F38" w14:textId="77777777" w:rsidR="006A3A12" w:rsidRDefault="007B7775">
      <w:pPr>
        <w:spacing w:after="5" w:line="271" w:lineRule="auto"/>
        <w:ind w:left="115" w:right="0"/>
      </w:pPr>
      <w:r>
        <w:rPr>
          <w:b/>
        </w:rPr>
        <w:t xml:space="preserve">ПЛАНИРУЕМЫЕ РЕЗУЛЬТАТЫ ОСВОЕНИЯ ПРОГРАММЫ ПО МАТЕМАТИКЕ </w:t>
      </w:r>
    </w:p>
    <w:p w14:paraId="4C335A4A" w14:textId="77777777" w:rsidR="006A3A12" w:rsidRDefault="007B7775">
      <w:pPr>
        <w:spacing w:after="5" w:line="271" w:lineRule="auto"/>
        <w:ind w:left="115" w:right="0"/>
      </w:pPr>
      <w:r>
        <w:rPr>
          <w:b/>
        </w:rPr>
        <w:t>НА УРОВНЕ НАЧАЛЬНОГО ОБЩЕГО ОБРАЗОВАНИЯ</w:t>
      </w:r>
      <w:r>
        <w:t xml:space="preserve"> </w:t>
      </w:r>
    </w:p>
    <w:p w14:paraId="691BA5A4" w14:textId="77777777" w:rsidR="006A3A12" w:rsidRDefault="007B7775">
      <w:pPr>
        <w:spacing w:after="29" w:line="259" w:lineRule="auto"/>
        <w:ind w:left="120" w:right="0" w:firstLine="0"/>
        <w:jc w:val="left"/>
      </w:pPr>
      <w:r>
        <w:t xml:space="preserve"> </w:t>
      </w:r>
    </w:p>
    <w:p w14:paraId="64AE7FD5" w14:textId="77777777" w:rsidR="006A3A12" w:rsidRDefault="007B7775">
      <w:pPr>
        <w:spacing w:after="5" w:line="271" w:lineRule="auto"/>
        <w:ind w:left="115" w:right="0"/>
      </w:pPr>
      <w:r>
        <w:rPr>
          <w:b/>
        </w:rPr>
        <w:t>ЛИЧНОСТНЫЕ РЕЗУЛЬТАТЫ</w:t>
      </w:r>
      <w:r>
        <w:t xml:space="preserve"> </w:t>
      </w:r>
    </w:p>
    <w:p w14:paraId="156B06DE" w14:textId="77777777" w:rsidR="006A3A12" w:rsidRDefault="007B7775">
      <w:pPr>
        <w:spacing w:after="0" w:line="259" w:lineRule="auto"/>
        <w:ind w:left="120" w:right="0" w:firstLine="0"/>
        <w:jc w:val="left"/>
      </w:pPr>
      <w:r>
        <w:t xml:space="preserve"> </w:t>
      </w:r>
    </w:p>
    <w:p w14:paraId="45F3291F" w14:textId="77777777" w:rsidR="006A3A12" w:rsidRDefault="007B7775">
      <w:pPr>
        <w:ind w:left="-15" w:right="10" w:firstLine="601"/>
      </w:pPr>
      <w:r>
        <w:t xml:space="preserve">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C7D6620" w14:textId="77777777" w:rsidR="006A3A12" w:rsidRDefault="007B7775">
      <w:pPr>
        <w:ind w:left="-15" w:right="10" w:firstLine="601"/>
      </w:pPr>
      <w: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11C3A7A1" w14:textId="77777777" w:rsidR="006A3A12" w:rsidRDefault="007B7775">
      <w:pPr>
        <w:ind w:left="-15" w:right="10" w:firstLine="601"/>
      </w:pPr>
      <w: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 осваивать навыки организации безопасного поведения в информационной среде;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характеризовать свои успехи в изучении математики, стремиться углублять свои </w:t>
      </w:r>
    </w:p>
    <w:p w14:paraId="1A028257" w14:textId="77777777" w:rsidR="006A3A12" w:rsidRDefault="007B7775">
      <w:pPr>
        <w:ind w:left="586" w:right="10" w:hanging="601"/>
      </w:pPr>
      <w:r>
        <w:t xml:space="preserve">математические знания и умения, намечать пути устранения трудностей; пользоваться разнообразными информационными средствами для решения </w:t>
      </w:r>
    </w:p>
    <w:p w14:paraId="6D4EF595" w14:textId="77777777" w:rsidR="006A3A12" w:rsidRDefault="007B7775">
      <w:pPr>
        <w:ind w:left="-5" w:right="10"/>
      </w:pPr>
      <w:r>
        <w:t xml:space="preserve">предложенных и самостоятельно выбранных учебных проблем, задач. </w:t>
      </w:r>
    </w:p>
    <w:p w14:paraId="093034E4" w14:textId="77777777" w:rsidR="006A3A12" w:rsidRDefault="007B7775">
      <w:pPr>
        <w:spacing w:after="24" w:line="259" w:lineRule="auto"/>
        <w:ind w:left="120" w:right="0" w:firstLine="0"/>
        <w:jc w:val="left"/>
      </w:pPr>
      <w:r>
        <w:t xml:space="preserve"> </w:t>
      </w:r>
    </w:p>
    <w:p w14:paraId="1969C7B4" w14:textId="77777777" w:rsidR="006A3A12" w:rsidRDefault="007B7775">
      <w:pPr>
        <w:spacing w:after="5" w:line="271" w:lineRule="auto"/>
        <w:ind w:left="115" w:right="0"/>
      </w:pPr>
      <w:r>
        <w:rPr>
          <w:b/>
        </w:rPr>
        <w:t>МЕТАПРЕДМЕТНЫЕ РЕЗУЛЬТАТЫ</w:t>
      </w:r>
      <w:r>
        <w:t xml:space="preserve"> </w:t>
      </w:r>
    </w:p>
    <w:p w14:paraId="0A1EF2B3" w14:textId="77777777" w:rsidR="006A3A12" w:rsidRDefault="007B7775">
      <w:pPr>
        <w:ind w:left="600" w:right="10" w:hanging="480"/>
      </w:pPr>
      <w:r>
        <w:rPr>
          <w:b/>
        </w:rPr>
        <w:t>Познавательные универсальные учебные действия</w:t>
      </w:r>
      <w:r>
        <w:t xml:space="preserve"> </w:t>
      </w:r>
      <w:r>
        <w:rPr>
          <w:b/>
        </w:rPr>
        <w:t>Базовые логические действия:</w:t>
      </w:r>
      <w:r>
        <w:t xml:space="preserve"> устанавливать связи и зависимости между математическими объектами («часть – </w:t>
      </w:r>
    </w:p>
    <w:p w14:paraId="60517A3E" w14:textId="77777777" w:rsidR="006A3A12" w:rsidRDefault="007B7775">
      <w:pPr>
        <w:ind w:left="586" w:right="10" w:hanging="601"/>
      </w:pPr>
      <w:r>
        <w:lastRenderedPageBreak/>
        <w:t>целое», «причина</w:t>
      </w:r>
      <w:r>
        <w:rPr>
          <w:color w:val="333333"/>
        </w:rPr>
        <w:t xml:space="preserve"> – </w:t>
      </w:r>
      <w:r>
        <w:t xml:space="preserve">следствие», «протяжённость»); применять базовые логические универсальные действия: сравнение, анализ, </w:t>
      </w:r>
    </w:p>
    <w:p w14:paraId="30CB85B9" w14:textId="77777777" w:rsidR="006A3A12" w:rsidRDefault="007B7775">
      <w:pPr>
        <w:ind w:left="586" w:right="10" w:hanging="601"/>
      </w:pPr>
      <w:r>
        <w:t xml:space="preserve">классификация (группировка), обобщение; приобретать практические графические и измерительные навыки для успешного </w:t>
      </w:r>
    </w:p>
    <w:p w14:paraId="0AD5E4F3" w14:textId="77777777" w:rsidR="006A3A12" w:rsidRDefault="007B7775">
      <w:pPr>
        <w:ind w:left="586" w:right="10" w:hanging="601"/>
      </w:pPr>
      <w:r>
        <w:t xml:space="preserve">решения учебных и житейских задач; представлять текстовую задачу, её решение в виде модели, схемы, арифметической </w:t>
      </w:r>
    </w:p>
    <w:p w14:paraId="4ABCF07B" w14:textId="77777777" w:rsidR="006A3A12" w:rsidRDefault="007B7775">
      <w:pPr>
        <w:ind w:left="-5" w:right="10"/>
      </w:pPr>
      <w:r>
        <w:t xml:space="preserve">записи, текста в соответствии с предложенной учебной проблемой. </w:t>
      </w:r>
    </w:p>
    <w:p w14:paraId="4D626CFC" w14:textId="77777777" w:rsidR="006A3A12" w:rsidRDefault="007B7775">
      <w:pPr>
        <w:ind w:left="611" w:right="10"/>
      </w:pPr>
      <w:r>
        <w:rPr>
          <w:b/>
        </w:rPr>
        <w:t>Базовые исследовательские действия:</w:t>
      </w:r>
      <w:r>
        <w:t xml:space="preserve"> проявлять способность ориентироваться в учебном материале разных разделов курса </w:t>
      </w:r>
    </w:p>
    <w:p w14:paraId="53FBD244" w14:textId="77777777" w:rsidR="006A3A12" w:rsidRDefault="007B7775">
      <w:pPr>
        <w:ind w:left="586" w:right="10" w:hanging="601"/>
      </w:pPr>
      <w:r>
        <w:t xml:space="preserve">математики; понимать и адекватно использовать математическую терминологию: различать, </w:t>
      </w:r>
    </w:p>
    <w:p w14:paraId="7EBE68EB" w14:textId="77777777" w:rsidR="006A3A12" w:rsidRDefault="007B7775">
      <w:pPr>
        <w:ind w:left="586" w:right="10" w:hanging="601"/>
      </w:pPr>
      <w:r>
        <w:t xml:space="preserve">характеризовать, использовать для решения учебных и практических задач; применять изученные методы познания (измерение, моделирование, перебор </w:t>
      </w:r>
    </w:p>
    <w:p w14:paraId="69CC06FD" w14:textId="77777777" w:rsidR="006A3A12" w:rsidRDefault="007B7775">
      <w:pPr>
        <w:ind w:left="-5" w:right="10"/>
      </w:pPr>
      <w:r>
        <w:t xml:space="preserve">вариантов). </w:t>
      </w:r>
    </w:p>
    <w:p w14:paraId="53350F6C" w14:textId="77777777" w:rsidR="006A3A12" w:rsidRDefault="007B7775">
      <w:pPr>
        <w:ind w:left="611" w:right="10"/>
      </w:pPr>
      <w:r>
        <w:rPr>
          <w:b/>
        </w:rPr>
        <w:t>Работа с информацией:</w:t>
      </w:r>
      <w:r>
        <w:t xml:space="preserve"> находить и использовать для решения учебных задач текстовую, графическую </w:t>
      </w:r>
    </w:p>
    <w:p w14:paraId="359D7136" w14:textId="77777777" w:rsidR="006A3A12" w:rsidRDefault="007B7775">
      <w:pPr>
        <w:ind w:left="586" w:right="10" w:hanging="601"/>
      </w:pPr>
      <w:r>
        <w:t xml:space="preserve">информацию в разных источниках информационной среды; читать, интерпретировать графически представленную информацию (схему, таблицу, </w:t>
      </w:r>
    </w:p>
    <w:p w14:paraId="740CE953" w14:textId="77777777" w:rsidR="006A3A12" w:rsidRDefault="007B7775">
      <w:pPr>
        <w:ind w:left="586" w:right="10" w:hanging="601"/>
      </w:pPr>
      <w:r>
        <w:t xml:space="preserve">диаграмму, другую модель); представлять информацию в заданной форме (дополнять таблицу, текст), </w:t>
      </w:r>
    </w:p>
    <w:p w14:paraId="2E6004A6" w14:textId="77777777" w:rsidR="006A3A12" w:rsidRDefault="007B7775">
      <w:pPr>
        <w:ind w:left="586" w:right="10" w:hanging="601"/>
      </w:pPr>
      <w:r>
        <w:t xml:space="preserve">формулировать утверждение по образцу, в соответствии с требованиями учебной задачи; принимать правила, безопасно использовать предлагаемые электронные средства и </w:t>
      </w:r>
    </w:p>
    <w:p w14:paraId="349F1292" w14:textId="77777777" w:rsidR="006A3A12" w:rsidRDefault="007B7775">
      <w:pPr>
        <w:ind w:left="-5" w:right="10"/>
      </w:pPr>
      <w:r>
        <w:t xml:space="preserve">источники информации. </w:t>
      </w:r>
    </w:p>
    <w:p w14:paraId="559842B4" w14:textId="77777777" w:rsidR="006A3A12" w:rsidRDefault="007B7775">
      <w:pPr>
        <w:spacing w:after="24" w:line="259" w:lineRule="auto"/>
        <w:ind w:left="120" w:right="0" w:firstLine="0"/>
        <w:jc w:val="left"/>
      </w:pPr>
      <w:r>
        <w:t xml:space="preserve"> </w:t>
      </w:r>
    </w:p>
    <w:p w14:paraId="4D43E129" w14:textId="77777777" w:rsidR="006A3A12" w:rsidRDefault="007B7775">
      <w:pPr>
        <w:spacing w:after="5" w:line="271" w:lineRule="auto"/>
        <w:ind w:left="585" w:right="2243" w:hanging="480"/>
      </w:pPr>
      <w:r>
        <w:rPr>
          <w:b/>
        </w:rPr>
        <w:t>Коммуникативные универсальные учебные действия</w:t>
      </w:r>
      <w:r>
        <w:t xml:space="preserve"> </w:t>
      </w:r>
      <w:r>
        <w:rPr>
          <w:b/>
        </w:rPr>
        <w:t>Общение:</w:t>
      </w:r>
      <w:r>
        <w:t xml:space="preserve"> </w:t>
      </w:r>
    </w:p>
    <w:p w14:paraId="4021BFB4" w14:textId="77777777" w:rsidR="006A3A12" w:rsidRDefault="007B7775">
      <w:pPr>
        <w:ind w:left="611" w:right="10"/>
      </w:pPr>
      <w:r>
        <w:t xml:space="preserve">конструировать утверждения, проверять их истинность; </w:t>
      </w:r>
    </w:p>
    <w:p w14:paraId="69C4461D" w14:textId="77777777" w:rsidR="006A3A12" w:rsidRDefault="007B7775">
      <w:pPr>
        <w:spacing w:after="31" w:line="250" w:lineRule="auto"/>
        <w:ind w:right="6"/>
        <w:jc w:val="right"/>
      </w:pPr>
      <w:r>
        <w:t xml:space="preserve">использовать текст задания для объяснения способа и хода решения математической </w:t>
      </w:r>
    </w:p>
    <w:p w14:paraId="29C2ABB1" w14:textId="77777777" w:rsidR="006A3A12" w:rsidRDefault="007B7775">
      <w:pPr>
        <w:ind w:left="586" w:right="10" w:hanging="601"/>
      </w:pPr>
      <w:r>
        <w:t xml:space="preserve">задачи; 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 ориентироваться в алгоритмах: воспроизводить, дополнять, исправлять </w:t>
      </w:r>
    </w:p>
    <w:p w14:paraId="2C416105" w14:textId="77777777" w:rsidR="006A3A12" w:rsidRDefault="007B7775">
      <w:pPr>
        <w:ind w:left="586" w:right="680" w:hanging="601"/>
      </w:pPr>
      <w:r>
        <w:t xml:space="preserve">деформированные; самостоятельно составлять тексты заданий, аналогичные типовым изученным. </w:t>
      </w:r>
    </w:p>
    <w:p w14:paraId="6333CDBD" w14:textId="77777777" w:rsidR="006A3A12" w:rsidRDefault="007B7775">
      <w:pPr>
        <w:spacing w:after="29" w:line="259" w:lineRule="auto"/>
        <w:ind w:left="120" w:right="0" w:firstLine="0"/>
        <w:jc w:val="left"/>
      </w:pPr>
      <w:r>
        <w:t xml:space="preserve"> </w:t>
      </w:r>
    </w:p>
    <w:p w14:paraId="5568AC18" w14:textId="77777777" w:rsidR="006A3A12" w:rsidRDefault="007B7775">
      <w:pPr>
        <w:spacing w:after="5" w:line="271" w:lineRule="auto"/>
        <w:ind w:left="585" w:right="1807" w:hanging="480"/>
      </w:pPr>
      <w:r>
        <w:rPr>
          <w:b/>
        </w:rPr>
        <w:t>Регулятивные универсальные учебные действия</w:t>
      </w:r>
      <w:r>
        <w:t xml:space="preserve"> </w:t>
      </w:r>
      <w:r>
        <w:rPr>
          <w:b/>
        </w:rPr>
        <w:t>Самоорганизация:</w:t>
      </w:r>
      <w:r>
        <w:t xml:space="preserve"> </w:t>
      </w:r>
    </w:p>
    <w:p w14:paraId="2B9EE5CB" w14:textId="77777777" w:rsidR="006A3A12" w:rsidRDefault="007B7775">
      <w:pPr>
        <w:ind w:left="611" w:right="10"/>
      </w:pPr>
      <w:r>
        <w:t xml:space="preserve">планировать действия по решению учебной задачи для получения результата; планировать этапы предстоящей работы, определять последовательность учебных </w:t>
      </w:r>
    </w:p>
    <w:p w14:paraId="09E264C1" w14:textId="77777777" w:rsidR="006A3A12" w:rsidRDefault="007B7775">
      <w:pPr>
        <w:ind w:left="586" w:right="10" w:hanging="601"/>
      </w:pPr>
      <w:r>
        <w:t xml:space="preserve">действий; выполнять правила безопасного использования электронных средств, предлагаемых </w:t>
      </w:r>
    </w:p>
    <w:p w14:paraId="4D4008F1" w14:textId="77777777" w:rsidR="006A3A12" w:rsidRDefault="007B7775">
      <w:pPr>
        <w:ind w:left="-5" w:right="10"/>
      </w:pPr>
      <w:r>
        <w:t xml:space="preserve">в процессе обучения. </w:t>
      </w:r>
    </w:p>
    <w:p w14:paraId="2CA3F4AC" w14:textId="77777777" w:rsidR="006A3A12" w:rsidRDefault="007B7775">
      <w:pPr>
        <w:spacing w:after="5" w:line="271" w:lineRule="auto"/>
        <w:ind w:left="611" w:right="0"/>
      </w:pPr>
      <w:r>
        <w:rPr>
          <w:b/>
        </w:rPr>
        <w:t>Самоконтроль (рефлексия):</w:t>
      </w:r>
      <w:r>
        <w:t xml:space="preserve"> </w:t>
      </w:r>
    </w:p>
    <w:p w14:paraId="28EE2C46" w14:textId="77777777" w:rsidR="006A3A12" w:rsidRDefault="007B7775">
      <w:pPr>
        <w:ind w:left="611" w:right="874"/>
      </w:pPr>
      <w:r>
        <w:t xml:space="preserve">осуществлять контроль процесса и результата своей деятельности; выбирать и при необходимости корректировать способы действий; </w:t>
      </w:r>
    </w:p>
    <w:p w14:paraId="54253F56" w14:textId="77777777" w:rsidR="006A3A12" w:rsidRDefault="007B7775">
      <w:pPr>
        <w:spacing w:after="31" w:line="250" w:lineRule="auto"/>
        <w:ind w:right="6"/>
        <w:jc w:val="right"/>
      </w:pPr>
      <w:r>
        <w:lastRenderedPageBreak/>
        <w:t xml:space="preserve">находить ошибки в своей работе, устанавливать их причины, вести поиск путей </w:t>
      </w:r>
    </w:p>
    <w:p w14:paraId="33FBB224" w14:textId="77777777" w:rsidR="006A3A12" w:rsidRDefault="007B7775">
      <w:pPr>
        <w:ind w:left="-5" w:right="10"/>
      </w:pPr>
      <w:r>
        <w:t xml:space="preserve">преодоления ошибок;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оценивать рациональность своих действий, давать им качественную характеристику. </w:t>
      </w:r>
      <w:r>
        <w:rPr>
          <w:b/>
        </w:rPr>
        <w:t>Совместная деятельность:</w:t>
      </w:r>
      <w:r>
        <w:t xml:space="preserve">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 </w:t>
      </w:r>
    </w:p>
    <w:p w14:paraId="59EDD822" w14:textId="77777777" w:rsidR="006A3A12" w:rsidRDefault="007B7775">
      <w:pPr>
        <w:spacing w:after="5" w:line="271" w:lineRule="auto"/>
        <w:ind w:left="115" w:right="0"/>
      </w:pPr>
      <w:r>
        <w:rPr>
          <w:b/>
        </w:rPr>
        <w:t xml:space="preserve">ПРЕДМЕТНЫЕ РЕЗУЛЬТАТЫ </w:t>
      </w:r>
    </w:p>
    <w:p w14:paraId="14896E04" w14:textId="77777777" w:rsidR="006A3A12" w:rsidRDefault="007B7775">
      <w:pPr>
        <w:spacing w:after="5" w:line="271" w:lineRule="auto"/>
        <w:ind w:left="115" w:right="0"/>
      </w:pPr>
      <w:r>
        <w:rPr>
          <w:b/>
        </w:rPr>
        <w:t xml:space="preserve">Вариант 2.1. </w:t>
      </w:r>
    </w:p>
    <w:p w14:paraId="774E44E0" w14:textId="77777777" w:rsidR="006A3A12" w:rsidRDefault="007B7775">
      <w:pPr>
        <w:numPr>
          <w:ilvl w:val="0"/>
          <w:numId w:val="121"/>
        </w:numPr>
        <w:ind w:right="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14:paraId="10B532C6" w14:textId="77777777" w:rsidR="006A3A12" w:rsidRDefault="007B7775">
      <w:pPr>
        <w:numPr>
          <w:ilvl w:val="0"/>
          <w:numId w:val="121"/>
        </w:numPr>
        <w:ind w:right="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14:paraId="126990E7" w14:textId="77777777" w:rsidR="006A3A12" w:rsidRDefault="007B7775">
      <w:pPr>
        <w:numPr>
          <w:ilvl w:val="0"/>
          <w:numId w:val="121"/>
        </w:numPr>
        <w:ind w:right="10"/>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76E89F84" w14:textId="77777777" w:rsidR="006A3A12" w:rsidRDefault="007B7775">
      <w:pPr>
        <w:numPr>
          <w:ilvl w:val="0"/>
          <w:numId w:val="121"/>
        </w:numPr>
        <w:spacing w:after="13"/>
        <w:ind w:right="10"/>
      </w:pPr>
      <w: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w:t>
      </w:r>
      <w:r>
        <w:rPr>
          <w:b/>
        </w:rPr>
        <w:t xml:space="preserve"> </w:t>
      </w:r>
    </w:p>
    <w:p w14:paraId="553C9498" w14:textId="77777777" w:rsidR="006A3A12" w:rsidRDefault="007B7775">
      <w:pPr>
        <w:spacing w:after="22" w:line="259" w:lineRule="auto"/>
        <w:ind w:left="120" w:right="0" w:firstLine="0"/>
        <w:jc w:val="left"/>
      </w:pPr>
      <w:r>
        <w:rPr>
          <w:b/>
        </w:rPr>
        <w:t xml:space="preserve"> </w:t>
      </w:r>
    </w:p>
    <w:p w14:paraId="101D7EFC" w14:textId="77777777" w:rsidR="006A3A12" w:rsidRDefault="007B7775">
      <w:pPr>
        <w:spacing w:after="5" w:line="271" w:lineRule="auto"/>
        <w:ind w:left="115" w:right="0"/>
      </w:pPr>
      <w:r>
        <w:rPr>
          <w:b/>
        </w:rPr>
        <w:t xml:space="preserve">Вариант 4.1. </w:t>
      </w:r>
    </w:p>
    <w:p w14:paraId="569D5560" w14:textId="77777777" w:rsidR="006A3A12" w:rsidRDefault="007B7775">
      <w:pPr>
        <w:numPr>
          <w:ilvl w:val="0"/>
          <w:numId w:val="122"/>
        </w:numPr>
        <w:ind w:right="10" w:hanging="264"/>
      </w:pPr>
      <w:r>
        <w:t xml:space="preserve">использование начальных математических знаний для описания процессов, явлений, оценки их количественных и пространственных отношений; </w:t>
      </w:r>
    </w:p>
    <w:p w14:paraId="6CE116D1" w14:textId="77777777" w:rsidR="006A3A12" w:rsidRDefault="007B7775">
      <w:pPr>
        <w:numPr>
          <w:ilvl w:val="0"/>
          <w:numId w:val="122"/>
        </w:numPr>
        <w:ind w:right="10" w:hanging="264"/>
      </w:pPr>
      <w:r>
        <w:t xml:space="preserve">овладение основами логического и алгоритмического мышления, пространственного воображения и математической речи, измерения, пересчета, вычисления, записи и выполнения алгоритмов с использованием тифлотехнических средств; </w:t>
      </w:r>
    </w:p>
    <w:p w14:paraId="1235530E" w14:textId="77777777" w:rsidR="006A3A12" w:rsidRDefault="007B7775">
      <w:pPr>
        <w:numPr>
          <w:ilvl w:val="0"/>
          <w:numId w:val="122"/>
        </w:numPr>
        <w:ind w:right="10" w:hanging="264"/>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22BFEEC5" w14:textId="77777777" w:rsidR="006A3A12" w:rsidRDefault="007B7775">
      <w:pPr>
        <w:numPr>
          <w:ilvl w:val="0"/>
          <w:numId w:val="122"/>
        </w:numPr>
        <w:ind w:right="10" w:hanging="264"/>
      </w:pPr>
      <w:r>
        <w:t xml:space="preserve">владение умениями выполнять устные и письменные арифметические действия с числами и числовыми выражениями, решать текстовые задачи, наличие умения действовать в соответствии с алгоритмом и строить простейшие алгоритмы, таблицы, схемы, исследовать, распознавать и изображать геометрические фигуры, работать с таблицами, схемами, графиками; </w:t>
      </w:r>
    </w:p>
    <w:p w14:paraId="3837B543" w14:textId="77777777" w:rsidR="006A3A12" w:rsidRDefault="007B7775">
      <w:pPr>
        <w:numPr>
          <w:ilvl w:val="0"/>
          <w:numId w:val="122"/>
        </w:numPr>
        <w:ind w:right="10" w:hanging="264"/>
      </w:pPr>
      <w:r>
        <w:t xml:space="preserve">овладение пространственными представлениями, умениями и навыками пространственной ориентировки, обеспечивающими освоение математических понятий, умение производить чертежно-измерительные действия, формирование навыков работы с раздаточным материалом; </w:t>
      </w:r>
    </w:p>
    <w:p w14:paraId="4C319FEF" w14:textId="77777777" w:rsidR="006A3A12" w:rsidRDefault="007B7775">
      <w:pPr>
        <w:numPr>
          <w:ilvl w:val="0"/>
          <w:numId w:val="122"/>
        </w:numPr>
        <w:ind w:right="10" w:hanging="264"/>
      </w:pPr>
      <w:r>
        <w:lastRenderedPageBreak/>
        <w:t xml:space="preserve">умения и навыки восприятия сенсорных эталонов цвета, формы и величины; </w:t>
      </w:r>
    </w:p>
    <w:p w14:paraId="26D17070" w14:textId="77777777" w:rsidR="006A3A12" w:rsidRDefault="007B7775">
      <w:pPr>
        <w:numPr>
          <w:ilvl w:val="0"/>
          <w:numId w:val="122"/>
        </w:numPr>
        <w:ind w:right="10" w:hanging="264"/>
      </w:pPr>
      <w:r>
        <w:t xml:space="preserve">развитие чувства ритма, координации движений, способствующих освоению навыков счета, последовательного выполнения арифметических действий; </w:t>
      </w:r>
    </w:p>
    <w:p w14:paraId="4BD33FA5" w14:textId="77777777" w:rsidR="006A3A12" w:rsidRDefault="007B7775">
      <w:pPr>
        <w:numPr>
          <w:ilvl w:val="0"/>
          <w:numId w:val="122"/>
        </w:numPr>
        <w:ind w:right="10" w:hanging="264"/>
      </w:pPr>
      <w:r>
        <w:t xml:space="preserve">развитие навыков ориентировки в микропространстве (на плоскости стола, в книге, в тетради, на рабочем месте, на доске); </w:t>
      </w:r>
    </w:p>
    <w:p w14:paraId="023D774F" w14:textId="77777777" w:rsidR="006A3A12" w:rsidRDefault="007B7775">
      <w:pPr>
        <w:numPr>
          <w:ilvl w:val="0"/>
          <w:numId w:val="122"/>
        </w:numPr>
        <w:ind w:right="10" w:hanging="264"/>
      </w:pPr>
      <w:r>
        <w:t xml:space="preserve">овладение опытом использования математических представлений в познавательной и учебной деятельности; 10) приобретение первоначальных представлений о компьютерной грамотности. </w:t>
      </w:r>
    </w:p>
    <w:p w14:paraId="0B16C76D" w14:textId="77777777" w:rsidR="006A3A12" w:rsidRDefault="007B7775">
      <w:pPr>
        <w:spacing w:after="22" w:line="259" w:lineRule="auto"/>
        <w:ind w:left="120" w:right="0" w:firstLine="0"/>
        <w:jc w:val="left"/>
      </w:pPr>
      <w:r>
        <w:rPr>
          <w:b/>
        </w:rPr>
        <w:t xml:space="preserve"> </w:t>
      </w:r>
    </w:p>
    <w:p w14:paraId="03ED5D25" w14:textId="77777777" w:rsidR="006A3A12" w:rsidRDefault="007B7775">
      <w:pPr>
        <w:spacing w:after="5" w:line="271" w:lineRule="auto"/>
        <w:ind w:left="115" w:right="0"/>
      </w:pPr>
      <w:r>
        <w:rPr>
          <w:b/>
        </w:rPr>
        <w:t xml:space="preserve">Вариант 5.1. </w:t>
      </w:r>
    </w:p>
    <w:p w14:paraId="441B15EB" w14:textId="77777777" w:rsidR="006A3A12" w:rsidRDefault="007B7775">
      <w:pPr>
        <w:numPr>
          <w:ilvl w:val="0"/>
          <w:numId w:val="123"/>
        </w:numPr>
        <w:ind w:right="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14:paraId="5E24BFE0" w14:textId="77777777" w:rsidR="006A3A12" w:rsidRDefault="007B7775">
      <w:pPr>
        <w:numPr>
          <w:ilvl w:val="0"/>
          <w:numId w:val="123"/>
        </w:numPr>
        <w:ind w:right="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14:paraId="42E1CFB6" w14:textId="77777777" w:rsidR="006A3A12" w:rsidRDefault="007B7775">
      <w:pPr>
        <w:numPr>
          <w:ilvl w:val="0"/>
          <w:numId w:val="123"/>
        </w:numPr>
        <w:ind w:right="10"/>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6BEA6310" w14:textId="77777777" w:rsidR="006A3A12" w:rsidRDefault="007B7775">
      <w:pPr>
        <w:numPr>
          <w:ilvl w:val="0"/>
          <w:numId w:val="123"/>
        </w:numPr>
        <w:spacing w:after="13"/>
        <w:ind w:right="10"/>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 </w:t>
      </w:r>
    </w:p>
    <w:p w14:paraId="19E756E0" w14:textId="77777777" w:rsidR="006A3A12" w:rsidRDefault="007B7775">
      <w:pPr>
        <w:spacing w:after="23" w:line="259" w:lineRule="auto"/>
        <w:ind w:left="120" w:right="0" w:firstLine="0"/>
        <w:jc w:val="left"/>
      </w:pPr>
      <w:r>
        <w:rPr>
          <w:b/>
        </w:rPr>
        <w:t xml:space="preserve"> </w:t>
      </w:r>
    </w:p>
    <w:p w14:paraId="5AFC7ECE" w14:textId="77777777" w:rsidR="006A3A12" w:rsidRDefault="007B7775">
      <w:pPr>
        <w:spacing w:after="5" w:line="271" w:lineRule="auto"/>
        <w:ind w:left="115" w:right="0"/>
      </w:pPr>
      <w:r>
        <w:rPr>
          <w:b/>
        </w:rPr>
        <w:t xml:space="preserve">Вариант 6.1. </w:t>
      </w:r>
    </w:p>
    <w:p w14:paraId="23997DDA" w14:textId="77777777" w:rsidR="006A3A12" w:rsidRDefault="007B7775">
      <w:pPr>
        <w:numPr>
          <w:ilvl w:val="0"/>
          <w:numId w:val="124"/>
        </w:numPr>
        <w:ind w:right="10"/>
      </w:pPr>
      <w:r>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14:paraId="527DE5F1" w14:textId="77777777" w:rsidR="006A3A12" w:rsidRDefault="007B7775">
      <w:pPr>
        <w:numPr>
          <w:ilvl w:val="0"/>
          <w:numId w:val="124"/>
        </w:numPr>
        <w:ind w:right="10"/>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14:paraId="42EB2EE9" w14:textId="77777777" w:rsidR="006A3A12" w:rsidRDefault="007B7775">
      <w:pPr>
        <w:numPr>
          <w:ilvl w:val="0"/>
          <w:numId w:val="124"/>
        </w:numPr>
        <w:ind w:right="10"/>
      </w:pPr>
      <w:r>
        <w:t xml:space="preserve">приобретение начального опыта применения математических знаний для решения учебно-познавательных и учебно-практических задач; </w:t>
      </w:r>
    </w:p>
    <w:p w14:paraId="53736ABF" w14:textId="77777777" w:rsidR="006A3A12" w:rsidRDefault="007B7775">
      <w:pPr>
        <w:numPr>
          <w:ilvl w:val="0"/>
          <w:numId w:val="124"/>
        </w:numPr>
        <w:ind w:right="10"/>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 5) приобретение первоначальных представлений о компьютерной грамотности. </w:t>
      </w:r>
    </w:p>
    <w:p w14:paraId="0DD313E1" w14:textId="77777777" w:rsidR="006A3A12" w:rsidRDefault="007B7775">
      <w:pPr>
        <w:spacing w:after="0" w:line="259" w:lineRule="auto"/>
        <w:ind w:left="120" w:right="0" w:firstLine="0"/>
        <w:jc w:val="left"/>
      </w:pPr>
      <w:r>
        <w:rPr>
          <w:b/>
        </w:rPr>
        <w:t xml:space="preserve"> </w:t>
      </w:r>
    </w:p>
    <w:p w14:paraId="75AE6731" w14:textId="77777777" w:rsidR="006A3A12" w:rsidRDefault="007B7775">
      <w:pPr>
        <w:spacing w:after="25" w:line="259" w:lineRule="auto"/>
        <w:ind w:left="120" w:right="0" w:firstLine="0"/>
        <w:jc w:val="left"/>
      </w:pPr>
      <w:r>
        <w:t xml:space="preserve"> </w:t>
      </w:r>
    </w:p>
    <w:p w14:paraId="3EB9B571" w14:textId="77777777" w:rsidR="006A3A12" w:rsidRDefault="007B7775">
      <w:pPr>
        <w:ind w:left="600" w:right="10" w:hanging="480"/>
      </w:pPr>
      <w:r>
        <w:t>К концу обучения в</w:t>
      </w:r>
      <w:r>
        <w:rPr>
          <w:b/>
        </w:rPr>
        <w:t xml:space="preserve"> 1 классе</w:t>
      </w:r>
      <w:r>
        <w:t xml:space="preserve"> у обучающегося будут сформированы следующие умения: читать, записывать, сравнивать, упорядочивать числа от 0 до 20; пересчитывать различные объекты, устанавливать порядковый номер объекта; находить числа, </w:t>
      </w:r>
      <w:r>
        <w:lastRenderedPageBreak/>
        <w:t xml:space="preserve">большее или меньшее данного числа на заданное число; выполнять арифметические действия сложения и вычитания в пределах 20 (устно и </w:t>
      </w:r>
    </w:p>
    <w:p w14:paraId="75728697" w14:textId="77777777" w:rsidR="006A3A12" w:rsidRDefault="007B7775">
      <w:pPr>
        <w:ind w:left="586" w:right="10" w:hanging="601"/>
      </w:pPr>
      <w:r>
        <w:t xml:space="preserve">письменно) без перехода через десяток; называть и различать компоненты действий сложения (слагаемые, сумма) и </w:t>
      </w:r>
    </w:p>
    <w:p w14:paraId="45A24731" w14:textId="77777777" w:rsidR="006A3A12" w:rsidRDefault="007B7775">
      <w:pPr>
        <w:ind w:left="586" w:right="10" w:hanging="601"/>
      </w:pPr>
      <w:r>
        <w:t xml:space="preserve">вычитания (уменьшаемое, вычитаемое, разность); решать текстовые задачи в одно действие на сложение и вычитание: выделять условие </w:t>
      </w:r>
    </w:p>
    <w:p w14:paraId="7D91F1D9" w14:textId="77777777" w:rsidR="006A3A12" w:rsidRDefault="007B7775">
      <w:pPr>
        <w:ind w:left="586" w:right="10" w:hanging="601"/>
      </w:pPr>
      <w:r>
        <w:t xml:space="preserve">и требование (вопрос); сравнивать объекты по длине, устанавливая между ними соотношение «длиннее – </w:t>
      </w:r>
    </w:p>
    <w:p w14:paraId="62F803DF" w14:textId="77777777" w:rsidR="006A3A12" w:rsidRDefault="007B7775">
      <w:pPr>
        <w:spacing w:after="13"/>
        <w:ind w:left="586" w:right="2141" w:hanging="601"/>
        <w:jc w:val="left"/>
      </w:pPr>
      <w:r>
        <w:t>короче», «выше</w:t>
      </w:r>
      <w:r>
        <w:rPr>
          <w:color w:val="333333"/>
        </w:rPr>
        <w:t xml:space="preserve"> – </w:t>
      </w:r>
      <w:r>
        <w:t>ниже», «шире</w:t>
      </w:r>
      <w:r>
        <w:rPr>
          <w:color w:val="333333"/>
        </w:rPr>
        <w:t xml:space="preserve"> – </w:t>
      </w:r>
      <w:r>
        <w:t xml:space="preserve">уже»; измерять длину отрезка (в см), чертить отрезок заданной длины; различать число и цифру; </w:t>
      </w:r>
    </w:p>
    <w:p w14:paraId="5FB96D88" w14:textId="77777777" w:rsidR="006A3A12" w:rsidRDefault="007B7775">
      <w:pPr>
        <w:spacing w:after="31" w:line="250" w:lineRule="auto"/>
        <w:ind w:right="6"/>
        <w:jc w:val="right"/>
      </w:pPr>
      <w:r>
        <w:t xml:space="preserve">распознавать геометрические фигуры: круг, треугольник, прямоугольник (квадрат), </w:t>
      </w:r>
    </w:p>
    <w:p w14:paraId="67ABED58" w14:textId="77777777" w:rsidR="006A3A12" w:rsidRDefault="007B7775">
      <w:pPr>
        <w:ind w:left="586" w:right="10" w:hanging="601"/>
      </w:pPr>
      <w:r>
        <w:t>отрезок; устанавливать между объектами соотношения: «слева</w:t>
      </w:r>
      <w:r>
        <w:rPr>
          <w:color w:val="333333"/>
        </w:rPr>
        <w:t xml:space="preserve"> – </w:t>
      </w:r>
      <w:r>
        <w:t>справа», «спереди</w:t>
      </w:r>
      <w:r>
        <w:rPr>
          <w:color w:val="333333"/>
        </w:rPr>
        <w:t xml:space="preserve"> – </w:t>
      </w:r>
      <w:r>
        <w:t xml:space="preserve">сзади», </w:t>
      </w:r>
    </w:p>
    <w:p w14:paraId="49BD3B3C" w14:textId="77777777" w:rsidR="006A3A12" w:rsidRDefault="007B7775">
      <w:pPr>
        <w:ind w:left="586" w:right="10" w:hanging="601"/>
      </w:pPr>
      <w:r>
        <w:rPr>
          <w:color w:val="333333"/>
        </w:rPr>
        <w:t>«</w:t>
      </w:r>
      <w:r>
        <w:t>между</w:t>
      </w:r>
      <w:r>
        <w:rPr>
          <w:color w:val="333333"/>
        </w:rPr>
        <w:t>»</w:t>
      </w:r>
      <w:r>
        <w:t xml:space="preserve">; распознавать верные (истинные) и неверные (ложные) утверждения относительно </w:t>
      </w:r>
    </w:p>
    <w:p w14:paraId="7B9646B5" w14:textId="77777777" w:rsidR="006A3A12" w:rsidRDefault="007B7775">
      <w:pPr>
        <w:ind w:left="586" w:right="10" w:hanging="601"/>
      </w:pPr>
      <w:r>
        <w:t xml:space="preserve">заданного набора объектов/предметов; группировать объекты по заданному признаку, находить и называть закономерности </w:t>
      </w:r>
    </w:p>
    <w:p w14:paraId="4F238CC2" w14:textId="77777777" w:rsidR="006A3A12" w:rsidRDefault="007B7775">
      <w:pPr>
        <w:ind w:left="586" w:right="10" w:hanging="601"/>
      </w:pPr>
      <w:r>
        <w:t xml:space="preserve">в ряду объектов повседневной жизни; различать строки и столбцы таблицы, вносить данное в таблицу, извлекать данное или </w:t>
      </w:r>
    </w:p>
    <w:p w14:paraId="21DBC3D2" w14:textId="77777777" w:rsidR="006A3A12" w:rsidRDefault="007B7775">
      <w:pPr>
        <w:spacing w:after="13"/>
        <w:ind w:left="586" w:right="2282" w:hanging="601"/>
        <w:jc w:val="left"/>
      </w:pPr>
      <w:r>
        <w:t xml:space="preserve">данные из таблицы; сравнивать два объекта (числа, геометрические фигуры); распределять объекты на две группы по заданному основанию. </w:t>
      </w:r>
    </w:p>
    <w:p w14:paraId="06F424DC" w14:textId="77777777" w:rsidR="006A3A12" w:rsidRDefault="007B7775">
      <w:pPr>
        <w:spacing w:after="20" w:line="259" w:lineRule="auto"/>
        <w:ind w:left="120" w:right="0" w:firstLine="0"/>
        <w:jc w:val="left"/>
      </w:pPr>
      <w:r>
        <w:t xml:space="preserve"> </w:t>
      </w:r>
    </w:p>
    <w:p w14:paraId="5F36D008" w14:textId="77777777" w:rsidR="006A3A12" w:rsidRDefault="007B7775">
      <w:pPr>
        <w:ind w:left="130" w:right="10"/>
      </w:pPr>
      <w:r>
        <w:t>К концу обучения во</w:t>
      </w:r>
      <w:r>
        <w:rPr>
          <w:b/>
          <w:i/>
        </w:rPr>
        <w:t xml:space="preserve"> </w:t>
      </w:r>
      <w:r>
        <w:rPr>
          <w:b/>
        </w:rPr>
        <w:t>2 классе</w:t>
      </w:r>
      <w:r>
        <w:t xml:space="preserve"> у обучающегося будут сформированы следующие умения: </w:t>
      </w:r>
    </w:p>
    <w:p w14:paraId="54D7A104" w14:textId="77777777" w:rsidR="006A3A12" w:rsidRDefault="007B7775">
      <w:pPr>
        <w:ind w:left="611" w:right="10"/>
      </w:pPr>
      <w:r>
        <w:t xml:space="preserve">читать, записывать, сравнивать, упорядочивать числа в пределах 100; находить число большее или меньшее данного числа на заданное число (в пределах </w:t>
      </w:r>
    </w:p>
    <w:p w14:paraId="6F48F5AF" w14:textId="77777777" w:rsidR="006A3A12" w:rsidRDefault="007B7775">
      <w:pPr>
        <w:ind w:left="586" w:right="10" w:hanging="601"/>
      </w:pPr>
      <w:r>
        <w:t xml:space="preserve">100), большее данного числа в заданное число раз (в пределах 20); устанавливать и соблюдать порядок при вычислении значения числового выражения </w:t>
      </w:r>
    </w:p>
    <w:p w14:paraId="5D06359B" w14:textId="77777777" w:rsidR="006A3A12" w:rsidRDefault="007B7775">
      <w:pPr>
        <w:ind w:left="586" w:right="10" w:hanging="601"/>
      </w:pPr>
      <w:r>
        <w:t xml:space="preserve">(со скобками или без скобок), содержащего действия сложения и вычитания в пределах 100; выполнять арифметические действия: сложение и вычитание, в пределах 100 – устно </w:t>
      </w:r>
    </w:p>
    <w:p w14:paraId="52435F0A" w14:textId="77777777" w:rsidR="006A3A12" w:rsidRDefault="007B7775">
      <w:pPr>
        <w:ind w:left="586" w:right="10" w:hanging="601"/>
      </w:pPr>
      <w:r>
        <w:t xml:space="preserve">и письменно, умножение и деление в пределах 50 с использованием таблицы умножения; называть и различать компоненты действий умножения (множители, произведение), </w:t>
      </w:r>
    </w:p>
    <w:p w14:paraId="7DA1D367" w14:textId="77777777" w:rsidR="006A3A12" w:rsidRDefault="007B7775">
      <w:pPr>
        <w:ind w:left="-5" w:right="10"/>
      </w:pPr>
      <w:r>
        <w:t xml:space="preserve">деления (делимое, делитель, частное);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w:t>
      </w:r>
    </w:p>
    <w:p w14:paraId="44380F47" w14:textId="77777777" w:rsidR="006A3A12" w:rsidRDefault="007B7775">
      <w:pPr>
        <w:ind w:left="586" w:right="10" w:hanging="601"/>
      </w:pPr>
      <w:r>
        <w:t xml:space="preserve">помощью часов; сравнивать величины длины, массы, времени, стоимости, устанавливая между ними </w:t>
      </w:r>
    </w:p>
    <w:p w14:paraId="35AEF02F" w14:textId="77777777" w:rsidR="006A3A12" w:rsidRDefault="007B7775">
      <w:pPr>
        <w:ind w:left="-5" w:right="10"/>
      </w:pPr>
      <w:r>
        <w:t xml:space="preserve">соотношение «больше или меньше на»; 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 различать и называть геометрические фигуры: прямой угол, ломаную, </w:t>
      </w:r>
    </w:p>
    <w:p w14:paraId="1341094D" w14:textId="77777777" w:rsidR="006A3A12" w:rsidRDefault="007B7775">
      <w:pPr>
        <w:ind w:left="586" w:right="10" w:hanging="601"/>
      </w:pPr>
      <w:r>
        <w:t xml:space="preserve">многоугольник; на бумаге в клетку изображать ломаную, многоугольник, чертить с помощью линейки </w:t>
      </w:r>
    </w:p>
    <w:p w14:paraId="410E9ABA" w14:textId="77777777" w:rsidR="006A3A12" w:rsidRDefault="007B7775">
      <w:pPr>
        <w:spacing w:after="13"/>
        <w:ind w:left="586" w:right="5" w:hanging="601"/>
        <w:jc w:val="left"/>
      </w:pPr>
      <w:r>
        <w:lastRenderedPageBreak/>
        <w:t xml:space="preserve">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w:t>
      </w:r>
    </w:p>
    <w:p w14:paraId="68529D8C" w14:textId="77777777" w:rsidR="006A3A12" w:rsidRDefault="007B7775">
      <w:pPr>
        <w:ind w:left="586" w:right="10" w:hanging="601"/>
      </w:pPr>
      <w:r>
        <w:t xml:space="preserve">(квадрата); распознавать верные (истинные) и неверные (ложные) утверждения со словами «все», </w:t>
      </w:r>
    </w:p>
    <w:p w14:paraId="4472E4BE" w14:textId="77777777" w:rsidR="006A3A12" w:rsidRDefault="007B7775">
      <w:pPr>
        <w:ind w:left="586" w:right="10" w:hanging="601"/>
      </w:pPr>
      <w:r>
        <w:t xml:space="preserve">«каждый»; проводить одно-двухшаговые логические рассуждения и делать выводы; находить общий признак группы математических объектов (чисел, величин, </w:t>
      </w:r>
    </w:p>
    <w:p w14:paraId="06BE218C" w14:textId="77777777" w:rsidR="006A3A12" w:rsidRDefault="007B7775">
      <w:pPr>
        <w:ind w:left="-5" w:right="10"/>
      </w:pPr>
      <w:r>
        <w:t xml:space="preserve">геометрических фигур); 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w:t>
      </w:r>
    </w:p>
    <w:p w14:paraId="4719A724" w14:textId="77777777" w:rsidR="006A3A12" w:rsidRDefault="007B7775">
      <w:pPr>
        <w:spacing w:after="13"/>
        <w:ind w:left="586" w:right="1896" w:hanging="601"/>
        <w:jc w:val="left"/>
      </w:pPr>
      <w:r>
        <w:t xml:space="preserve">(изображении геометрических фигур); сравнивать группы объектов (находить общее, различное); обнаруживать модели геометрических фигур в окружающем мире; подбирать примеры, подтверждающие суждение, ответ; </w:t>
      </w:r>
    </w:p>
    <w:p w14:paraId="3E2DDB28" w14:textId="77777777" w:rsidR="006A3A12" w:rsidRDefault="007B7775">
      <w:pPr>
        <w:ind w:left="611" w:right="3352"/>
      </w:pPr>
      <w:r>
        <w:t xml:space="preserve">составлять (дополнять) текстовую задачу; проверять правильность вычисления, измерения. </w:t>
      </w:r>
    </w:p>
    <w:p w14:paraId="003D6786" w14:textId="77777777" w:rsidR="006A3A12" w:rsidRDefault="007B7775">
      <w:pPr>
        <w:spacing w:after="25" w:line="259" w:lineRule="auto"/>
        <w:ind w:left="120" w:right="0" w:firstLine="0"/>
        <w:jc w:val="left"/>
      </w:pPr>
      <w:r>
        <w:t xml:space="preserve"> </w:t>
      </w:r>
    </w:p>
    <w:p w14:paraId="4EB938ED" w14:textId="77777777" w:rsidR="006A3A12" w:rsidRDefault="007B7775">
      <w:pPr>
        <w:ind w:left="130" w:right="10"/>
      </w:pPr>
      <w:r>
        <w:t xml:space="preserve">К концу обучения в </w:t>
      </w:r>
      <w:r>
        <w:rPr>
          <w:b/>
        </w:rPr>
        <w:t>3 классе</w:t>
      </w:r>
      <w:r>
        <w:t xml:space="preserve"> у обучающегося будут сформированы следующие умения: </w:t>
      </w:r>
    </w:p>
    <w:p w14:paraId="32C9AD3F" w14:textId="77777777" w:rsidR="006A3A12" w:rsidRDefault="007B7775">
      <w:pPr>
        <w:ind w:left="611" w:right="10"/>
      </w:pPr>
      <w:r>
        <w:t xml:space="preserve">читать, записывать, сравнивать, упорядочивать числа в пределах 1000; находить число большее или меньшее данного числа на заданное число, в заданное </w:t>
      </w:r>
    </w:p>
    <w:p w14:paraId="7E08273E" w14:textId="77777777" w:rsidR="006A3A12" w:rsidRDefault="007B7775">
      <w:pPr>
        <w:ind w:left="586" w:right="10" w:hanging="601"/>
      </w:pPr>
      <w:r>
        <w:t xml:space="preserve">число раз (в пределах 1000); выполнять арифметические действия: сложение и вычитание (в пределах 100 – устно, </w:t>
      </w:r>
    </w:p>
    <w:p w14:paraId="19D6822B" w14:textId="77777777" w:rsidR="006A3A12" w:rsidRDefault="007B7775">
      <w:pPr>
        <w:ind w:left="-5" w:right="10"/>
      </w:pPr>
      <w:r>
        <w:t xml:space="preserve">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w:t>
      </w:r>
    </w:p>
    <w:p w14:paraId="554C5CD9" w14:textId="77777777" w:rsidR="006A3A12" w:rsidRDefault="007B7775">
      <w:pPr>
        <w:ind w:left="-15" w:right="10" w:firstLine="601"/>
      </w:pPr>
      <w:r>
        <w:t xml:space="preserve">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 использовать при вычислениях переместительное и сочетательное свойства </w:t>
      </w:r>
    </w:p>
    <w:p w14:paraId="6D92D7A2" w14:textId="77777777" w:rsidR="006A3A12" w:rsidRDefault="007B7775">
      <w:pPr>
        <w:ind w:left="586" w:right="10" w:hanging="601"/>
      </w:pPr>
      <w:r>
        <w:t xml:space="preserve">сложения; находить неизвестный компонент арифметического действия; использовать при выполнении практических заданий и решении задач единицы: </w:t>
      </w:r>
    </w:p>
    <w:p w14:paraId="356743C9" w14:textId="77777777" w:rsidR="006A3A12" w:rsidRDefault="007B7775">
      <w:pPr>
        <w:ind w:left="-5" w:right="10"/>
      </w:pPr>
      <w:r>
        <w:t xml:space="preserve">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сравнивать величины длины, площади, массы, времени, стоимости, устанавливая </w:t>
      </w:r>
    </w:p>
    <w:p w14:paraId="55A03914" w14:textId="77777777" w:rsidR="006A3A12" w:rsidRDefault="007B7775">
      <w:pPr>
        <w:spacing w:after="13"/>
        <w:ind w:left="586" w:right="2321" w:hanging="601"/>
        <w:jc w:val="left"/>
      </w:pPr>
      <w:r>
        <w:t xml:space="preserve">между ними соотношение «больше или меньше на или в»; называть, находить долю величины (половина, четверть); сравнивать величины, выраженные долями; </w:t>
      </w:r>
    </w:p>
    <w:p w14:paraId="7EBAA3E8" w14:textId="77777777" w:rsidR="006A3A12" w:rsidRDefault="007B7775">
      <w:pPr>
        <w:spacing w:after="31" w:line="250" w:lineRule="auto"/>
        <w:ind w:right="6"/>
        <w:jc w:val="right"/>
      </w:pPr>
      <w:r>
        <w:t xml:space="preserve">использовать при решении задач и в практических ситуациях (покупка товара, </w:t>
      </w:r>
    </w:p>
    <w:p w14:paraId="592EEDD8" w14:textId="77777777" w:rsidR="006A3A12" w:rsidRDefault="007B7775">
      <w:pPr>
        <w:ind w:left="586" w:right="10" w:hanging="601"/>
      </w:pPr>
      <w:r>
        <w:t xml:space="preserve">определение времени, выполнение расчётов) соотношение между величинами;  при решении задач выполнять сложение и вычитание однородных величин, </w:t>
      </w:r>
    </w:p>
    <w:p w14:paraId="78676D54" w14:textId="77777777" w:rsidR="006A3A12" w:rsidRDefault="007B7775">
      <w:pPr>
        <w:spacing w:after="37"/>
        <w:ind w:left="586" w:right="10" w:hanging="601"/>
      </w:pPr>
      <w:r>
        <w:t xml:space="preserve">умножение и деление величины на однозначное число; 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w:t>
      </w:r>
      <w:r>
        <w:lastRenderedPageBreak/>
        <w:t xml:space="preserve">(устанавливать его реалистичность, проверять вычисления); конструировать прямоугольник из данных фигур (квадратов), делить прямоугольник, </w:t>
      </w:r>
    </w:p>
    <w:p w14:paraId="32DA2501" w14:textId="77777777" w:rsidR="006A3A12" w:rsidRDefault="007B7775">
      <w:pPr>
        <w:ind w:left="586" w:right="10" w:hanging="601"/>
      </w:pPr>
      <w:r>
        <w:t xml:space="preserve">многоугольник на заданные части; сравнивать фигуры по площади (наложение, сопоставление числовых значений); находить периметр прямоугольника (квадрата), площадь прямоугольника (квадрата); распознавать верные (истинные) и неверные (ложные) утверждения со словами: </w:t>
      </w:r>
    </w:p>
    <w:p w14:paraId="75CA6A02" w14:textId="77777777" w:rsidR="006A3A12" w:rsidRDefault="007B7775">
      <w:pPr>
        <w:ind w:left="586" w:right="10" w:hanging="601"/>
      </w:pPr>
      <w:r>
        <w:t>«все», «некоторые», «и», «каждый», «если…, то…»; формулировать утверждение (вывод), строить логические рассуждения (одно-</w:t>
      </w:r>
    </w:p>
    <w:p w14:paraId="7151B5FA" w14:textId="77777777" w:rsidR="006A3A12" w:rsidRDefault="007B7775">
      <w:pPr>
        <w:ind w:left="586" w:right="803" w:hanging="601"/>
      </w:pPr>
      <w:r>
        <w:t xml:space="preserve">двухшаговые), в том числе с использованием изученных связок; классифицировать объекты по одному-двум признакам; </w:t>
      </w:r>
    </w:p>
    <w:p w14:paraId="66BF1D59" w14:textId="77777777" w:rsidR="006A3A12" w:rsidRDefault="007B7775">
      <w:pPr>
        <w:ind w:left="-15" w:right="10" w:firstLine="601"/>
      </w:pPr>
      <w:r>
        <w:t xml:space="preserve">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 составлять план выполнения учебного задания и следовать ему, выполнять действия </w:t>
      </w:r>
    </w:p>
    <w:p w14:paraId="4CD5BDF7" w14:textId="77777777" w:rsidR="006A3A12" w:rsidRDefault="007B7775">
      <w:pPr>
        <w:spacing w:after="13"/>
        <w:ind w:left="586" w:right="610" w:hanging="601"/>
        <w:jc w:val="left"/>
      </w:pPr>
      <w:r>
        <w:t xml:space="preserve">по алгоритму; сравнивать математические объекты (находить общее, различное, уникальное); выбирать верное решение математической задачи. </w:t>
      </w:r>
    </w:p>
    <w:p w14:paraId="3EE59661" w14:textId="77777777" w:rsidR="006A3A12" w:rsidRDefault="007B7775">
      <w:pPr>
        <w:spacing w:after="20" w:line="259" w:lineRule="auto"/>
        <w:ind w:left="120" w:right="0" w:firstLine="0"/>
        <w:jc w:val="left"/>
      </w:pPr>
      <w:r>
        <w:t xml:space="preserve"> </w:t>
      </w:r>
    </w:p>
    <w:p w14:paraId="08C6E56D" w14:textId="77777777" w:rsidR="006A3A12" w:rsidRDefault="007B7775">
      <w:pPr>
        <w:ind w:left="130" w:right="10"/>
      </w:pPr>
      <w:r>
        <w:t>К концу обучения в</w:t>
      </w:r>
      <w:r>
        <w:rPr>
          <w:b/>
        </w:rPr>
        <w:t xml:space="preserve"> 4 классе</w:t>
      </w:r>
      <w:r>
        <w:t xml:space="preserve"> у обучающегося будут сформированы следующие умения: </w:t>
      </w:r>
    </w:p>
    <w:p w14:paraId="515C4670" w14:textId="77777777" w:rsidR="006A3A12" w:rsidRDefault="007B7775">
      <w:pPr>
        <w:ind w:left="611" w:right="10"/>
      </w:pPr>
      <w:r>
        <w:t xml:space="preserve">читать, записывать, сравнивать, упорядочивать многозначные числа; </w:t>
      </w:r>
    </w:p>
    <w:p w14:paraId="5C07073C" w14:textId="77777777" w:rsidR="006A3A12" w:rsidRDefault="007B7775">
      <w:pPr>
        <w:spacing w:after="31" w:line="250" w:lineRule="auto"/>
        <w:ind w:right="6"/>
        <w:jc w:val="right"/>
      </w:pPr>
      <w:r>
        <w:t xml:space="preserve">находить число большее или меньшее данного числа на заданное число, в заданное </w:t>
      </w:r>
    </w:p>
    <w:p w14:paraId="14AD6CC1" w14:textId="77777777" w:rsidR="006A3A12" w:rsidRDefault="007B7775">
      <w:pPr>
        <w:ind w:left="-5" w:right="10"/>
      </w:pPr>
      <w:r>
        <w:t xml:space="preserve">число раз; 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w:t>
      </w:r>
    </w:p>
    <w:p w14:paraId="5C31E76D" w14:textId="77777777" w:rsidR="006A3A12" w:rsidRDefault="007B7775">
      <w:pPr>
        <w:ind w:left="-5" w:right="10"/>
      </w:pPr>
      <w:r>
        <w:t xml:space="preserve">– письменно (в пределах 1000); 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 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 находить долю величины, величину по её доле; находить неизвестный компонент арифметического действия; </w:t>
      </w:r>
    </w:p>
    <w:p w14:paraId="01882D19" w14:textId="77777777" w:rsidR="006A3A12" w:rsidRDefault="007B7775">
      <w:pPr>
        <w:spacing w:after="31" w:line="250" w:lineRule="auto"/>
        <w:ind w:right="6"/>
        <w:jc w:val="right"/>
      </w:pPr>
      <w:r>
        <w:t xml:space="preserve">использовать единицы величин при решении задач (длина, масса, время, </w:t>
      </w:r>
    </w:p>
    <w:p w14:paraId="6036CC28" w14:textId="77777777" w:rsidR="006A3A12" w:rsidRDefault="007B7775">
      <w:pPr>
        <w:ind w:left="-5" w:right="10"/>
      </w:pPr>
      <w:r>
        <w:t xml:space="preserve">вместимость, стоимость, площадь, скорость); 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w:t>
      </w:r>
    </w:p>
    <w:p w14:paraId="3142FD97" w14:textId="77777777" w:rsidR="006A3A12" w:rsidRDefault="007B7775">
      <w:pPr>
        <w:ind w:left="-5" w:right="10"/>
      </w:pPr>
      <w:r>
        <w:t xml:space="preserve">час); 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 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 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 решать практические задачи, связанные с </w:t>
      </w:r>
      <w:r>
        <w:lastRenderedPageBreak/>
        <w:t xml:space="preserve">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 различать окружность и круг, изображать с помощью циркуля и линейки окружность </w:t>
      </w:r>
    </w:p>
    <w:p w14:paraId="72074DBD" w14:textId="77777777" w:rsidR="006A3A12" w:rsidRDefault="007B7775">
      <w:pPr>
        <w:ind w:left="-5" w:right="10"/>
      </w:pPr>
      <w:r>
        <w:t xml:space="preserve">заданного радиуса; 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 распознавать верные (истинные) и неверные (ложные) утверждения, приводить </w:t>
      </w:r>
    </w:p>
    <w:p w14:paraId="1D3E3B3B" w14:textId="77777777" w:rsidR="006A3A12" w:rsidRDefault="007B7775">
      <w:pPr>
        <w:ind w:left="586" w:right="10" w:hanging="601"/>
      </w:pPr>
      <w:r>
        <w:t>пример, контрпример;  формулировать утверждение (вывод), строить логические рассуждения (двух-</w:t>
      </w:r>
    </w:p>
    <w:p w14:paraId="77730BBD" w14:textId="77777777" w:rsidR="006A3A12" w:rsidRDefault="007B7775">
      <w:pPr>
        <w:ind w:left="586" w:right="10" w:hanging="601"/>
      </w:pPr>
      <w:r>
        <w:t>трёхшаговые); классифицировать объекты по заданным или самостоятельно установленным одному-</w:t>
      </w:r>
    </w:p>
    <w:p w14:paraId="1396528A" w14:textId="77777777" w:rsidR="006A3A12" w:rsidRDefault="007B7775">
      <w:pPr>
        <w:ind w:left="-5" w:right="10"/>
      </w:pPr>
      <w:r>
        <w:t xml:space="preserve">двум признакам; 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 заполнять данными предложенную таблицу, столбчатую диаграмму; </w:t>
      </w:r>
    </w:p>
    <w:p w14:paraId="08E93BCC" w14:textId="77777777" w:rsidR="006A3A12" w:rsidRDefault="007B7775">
      <w:pPr>
        <w:spacing w:after="9" w:line="250" w:lineRule="auto"/>
        <w:ind w:right="6"/>
        <w:jc w:val="right"/>
      </w:pPr>
      <w:r>
        <w:t xml:space="preserve">использовать формализованные описания последовательности действий (алгоритм, </w:t>
      </w:r>
    </w:p>
    <w:p w14:paraId="76A7B568" w14:textId="77777777" w:rsidR="006A3A12" w:rsidRDefault="007B7775">
      <w:pPr>
        <w:ind w:left="-5" w:right="10"/>
      </w:pPr>
      <w:r>
        <w:t xml:space="preserve">план, схема) в практических и учебных ситуациях, дополнять алгоритм, упорядочивать шаги алгоритма; составлять модель текстовой задачи, числовое выражение; </w:t>
      </w:r>
    </w:p>
    <w:p w14:paraId="1AE74EBE" w14:textId="77777777" w:rsidR="006A3A12" w:rsidRDefault="007B7775">
      <w:pPr>
        <w:spacing w:after="9" w:line="250" w:lineRule="auto"/>
        <w:ind w:right="6"/>
        <w:jc w:val="right"/>
      </w:pPr>
      <w:r>
        <w:t xml:space="preserve">выбирать рациональное решение задачи, находить все верные решения из предложенных. </w:t>
      </w:r>
    </w:p>
    <w:p w14:paraId="36C4A185" w14:textId="77777777" w:rsidR="006A3A12" w:rsidRDefault="007B7775">
      <w:pPr>
        <w:spacing w:after="23" w:line="259" w:lineRule="auto"/>
        <w:ind w:left="0" w:right="0" w:firstLine="0"/>
        <w:jc w:val="left"/>
      </w:pPr>
      <w:r>
        <w:t xml:space="preserve"> </w:t>
      </w:r>
    </w:p>
    <w:p w14:paraId="307544A2" w14:textId="77777777" w:rsidR="006A3A12" w:rsidRDefault="007B7775">
      <w:pPr>
        <w:spacing w:after="5" w:line="271" w:lineRule="auto"/>
        <w:ind w:left="115" w:right="0"/>
      </w:pPr>
      <w:r>
        <w:rPr>
          <w:b/>
        </w:rPr>
        <w:t xml:space="preserve"> ТЕМАТИЧЕСКОЕ ПЛАНИРОВАНИЕ </w:t>
      </w:r>
      <w:r>
        <w:t xml:space="preserve"> </w:t>
      </w:r>
    </w:p>
    <w:p w14:paraId="1DD6C21C" w14:textId="77777777" w:rsidR="006A3A12" w:rsidRDefault="007B7775">
      <w:pPr>
        <w:numPr>
          <w:ilvl w:val="0"/>
          <w:numId w:val="125"/>
        </w:numPr>
        <w:spacing w:after="5" w:line="271" w:lineRule="auto"/>
        <w:ind w:left="287" w:right="0" w:hanging="182"/>
      </w:pPr>
      <w:r>
        <w:rPr>
          <w:b/>
        </w:rPr>
        <w:t xml:space="preserve">КЛАСС </w:t>
      </w:r>
      <w:r>
        <w:t xml:space="preserve"> </w:t>
      </w:r>
    </w:p>
    <w:tbl>
      <w:tblPr>
        <w:tblStyle w:val="TableGrid"/>
        <w:tblW w:w="9350" w:type="dxa"/>
        <w:tblInd w:w="5" w:type="dxa"/>
        <w:tblCellMar>
          <w:top w:w="60" w:type="dxa"/>
          <w:left w:w="101" w:type="dxa"/>
          <w:bottom w:w="6" w:type="dxa"/>
          <w:right w:w="79" w:type="dxa"/>
        </w:tblCellMar>
        <w:tblLook w:val="04A0" w:firstRow="1" w:lastRow="0" w:firstColumn="1" w:lastColumn="0" w:noHBand="0" w:noVBand="1"/>
      </w:tblPr>
      <w:tblGrid>
        <w:gridCol w:w="783"/>
        <w:gridCol w:w="2881"/>
        <w:gridCol w:w="1224"/>
        <w:gridCol w:w="1902"/>
        <w:gridCol w:w="2560"/>
      </w:tblGrid>
      <w:tr w:rsidR="006A3A12" w14:paraId="5BFE50E9" w14:textId="77777777">
        <w:trPr>
          <w:trHeight w:val="337"/>
        </w:trPr>
        <w:tc>
          <w:tcPr>
            <w:tcW w:w="783" w:type="dxa"/>
            <w:vMerge w:val="restart"/>
            <w:tcBorders>
              <w:top w:val="single" w:sz="4" w:space="0" w:color="000000"/>
              <w:left w:val="single" w:sz="4" w:space="0" w:color="000000"/>
              <w:bottom w:val="single" w:sz="4" w:space="0" w:color="000000"/>
              <w:right w:val="single" w:sz="4" w:space="0" w:color="000000"/>
            </w:tcBorders>
            <w:vAlign w:val="bottom"/>
          </w:tcPr>
          <w:p w14:paraId="52E17C0B" w14:textId="77777777" w:rsidR="006A3A12" w:rsidRDefault="007B7775">
            <w:pPr>
              <w:spacing w:after="23" w:line="259" w:lineRule="auto"/>
              <w:ind w:left="135" w:right="0" w:firstLine="0"/>
              <w:jc w:val="left"/>
            </w:pPr>
            <w:r>
              <w:rPr>
                <w:b/>
              </w:rPr>
              <w:t xml:space="preserve">№ </w:t>
            </w:r>
          </w:p>
          <w:p w14:paraId="2F60A3F7" w14:textId="77777777" w:rsidR="006A3A12" w:rsidRDefault="007B7775">
            <w:pPr>
              <w:spacing w:after="0" w:line="259" w:lineRule="auto"/>
              <w:ind w:left="0" w:right="124" w:firstLine="0"/>
              <w:jc w:val="right"/>
            </w:pPr>
            <w:r>
              <w:rPr>
                <w:b/>
              </w:rPr>
              <w:t xml:space="preserve">п/п </w:t>
            </w:r>
            <w:r>
              <w:t xml:space="preserve"> </w:t>
            </w:r>
          </w:p>
          <w:p w14:paraId="297EF8C6" w14:textId="77777777" w:rsidR="006A3A12" w:rsidRDefault="007B7775">
            <w:pPr>
              <w:spacing w:after="0" w:line="259" w:lineRule="auto"/>
              <w:ind w:left="135" w:right="0" w:firstLine="0"/>
              <w:jc w:val="left"/>
            </w:pPr>
            <w:r>
              <w:t xml:space="preserve"> </w:t>
            </w:r>
          </w:p>
        </w:tc>
        <w:tc>
          <w:tcPr>
            <w:tcW w:w="2881" w:type="dxa"/>
            <w:vMerge w:val="restart"/>
            <w:tcBorders>
              <w:top w:val="single" w:sz="4" w:space="0" w:color="000000"/>
              <w:left w:val="single" w:sz="4" w:space="0" w:color="000000"/>
              <w:bottom w:val="single" w:sz="4" w:space="0" w:color="000000"/>
              <w:right w:val="single" w:sz="4" w:space="0" w:color="000000"/>
            </w:tcBorders>
            <w:vAlign w:val="bottom"/>
          </w:tcPr>
          <w:p w14:paraId="071A86B2" w14:textId="77777777" w:rsidR="006A3A12" w:rsidRDefault="007B7775">
            <w:pPr>
              <w:spacing w:after="44" w:line="240" w:lineRule="auto"/>
              <w:ind w:left="134" w:right="0" w:firstLine="0"/>
              <w:jc w:val="left"/>
            </w:pPr>
            <w:r>
              <w:rPr>
                <w:b/>
              </w:rPr>
              <w:t xml:space="preserve">Наименование разделов и тем </w:t>
            </w:r>
          </w:p>
          <w:p w14:paraId="1FAE0813" w14:textId="77777777" w:rsidR="006A3A12" w:rsidRDefault="007B7775">
            <w:pPr>
              <w:spacing w:after="0" w:line="259" w:lineRule="auto"/>
              <w:ind w:left="134" w:right="0" w:firstLine="0"/>
              <w:jc w:val="left"/>
            </w:pPr>
            <w:r>
              <w:rPr>
                <w:b/>
              </w:rPr>
              <w:t xml:space="preserve">программы </w:t>
            </w:r>
            <w:r>
              <w:t xml:space="preserve"> </w:t>
            </w:r>
          </w:p>
          <w:p w14:paraId="72787739" w14:textId="77777777" w:rsidR="006A3A12" w:rsidRDefault="007B7775">
            <w:pPr>
              <w:spacing w:after="0" w:line="259" w:lineRule="auto"/>
              <w:ind w:left="134" w:right="0" w:firstLine="0"/>
              <w:jc w:val="left"/>
            </w:pPr>
            <w:r>
              <w:t xml:space="preserve"> </w:t>
            </w:r>
          </w:p>
        </w:tc>
        <w:tc>
          <w:tcPr>
            <w:tcW w:w="3126" w:type="dxa"/>
            <w:gridSpan w:val="2"/>
            <w:tcBorders>
              <w:top w:val="single" w:sz="4" w:space="0" w:color="000000"/>
              <w:left w:val="single" w:sz="4" w:space="0" w:color="000000"/>
              <w:bottom w:val="single" w:sz="4" w:space="0" w:color="000000"/>
              <w:right w:val="single" w:sz="4" w:space="0" w:color="000000"/>
            </w:tcBorders>
            <w:vAlign w:val="bottom"/>
          </w:tcPr>
          <w:p w14:paraId="1282BA00" w14:textId="77777777" w:rsidR="006A3A12" w:rsidRDefault="007B7775">
            <w:pPr>
              <w:spacing w:after="0" w:line="259" w:lineRule="auto"/>
              <w:ind w:left="0" w:right="0" w:firstLine="0"/>
              <w:jc w:val="left"/>
            </w:pPr>
            <w:r>
              <w:rPr>
                <w:b/>
              </w:rPr>
              <w:t>Количество часов</w:t>
            </w:r>
            <w:r>
              <w:t xml:space="preserve"> </w:t>
            </w:r>
          </w:p>
        </w:tc>
        <w:tc>
          <w:tcPr>
            <w:tcW w:w="2560" w:type="dxa"/>
            <w:vMerge w:val="restart"/>
            <w:tcBorders>
              <w:top w:val="single" w:sz="4" w:space="0" w:color="000000"/>
              <w:left w:val="single" w:sz="4" w:space="0" w:color="000000"/>
              <w:bottom w:val="single" w:sz="4" w:space="0" w:color="000000"/>
              <w:right w:val="single" w:sz="4" w:space="0" w:color="000000"/>
            </w:tcBorders>
            <w:vAlign w:val="bottom"/>
          </w:tcPr>
          <w:p w14:paraId="3C2641E1"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22BA3134" w14:textId="77777777" w:rsidR="006A3A12" w:rsidRDefault="007B7775">
            <w:pPr>
              <w:spacing w:after="0" w:line="259" w:lineRule="auto"/>
              <w:ind w:left="135" w:right="0" w:firstLine="0"/>
              <w:jc w:val="left"/>
            </w:pPr>
            <w:r>
              <w:t xml:space="preserve"> </w:t>
            </w:r>
          </w:p>
        </w:tc>
      </w:tr>
      <w:tr w:rsidR="006A3A12" w14:paraId="251C0CC2" w14:textId="77777777">
        <w:trPr>
          <w:trHeight w:val="1104"/>
        </w:trPr>
        <w:tc>
          <w:tcPr>
            <w:tcW w:w="0" w:type="auto"/>
            <w:vMerge/>
            <w:tcBorders>
              <w:top w:val="nil"/>
              <w:left w:val="single" w:sz="4" w:space="0" w:color="000000"/>
              <w:bottom w:val="single" w:sz="4" w:space="0" w:color="000000"/>
              <w:right w:val="single" w:sz="4" w:space="0" w:color="000000"/>
            </w:tcBorders>
          </w:tcPr>
          <w:p w14:paraId="4672DD40"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F9EBB97" w14:textId="77777777" w:rsidR="006A3A12" w:rsidRDefault="006A3A12">
            <w:pPr>
              <w:spacing w:after="160" w:line="259" w:lineRule="auto"/>
              <w:ind w:left="0" w:right="0" w:firstLine="0"/>
              <w:jc w:val="left"/>
            </w:pPr>
          </w:p>
        </w:tc>
        <w:tc>
          <w:tcPr>
            <w:tcW w:w="1224" w:type="dxa"/>
            <w:tcBorders>
              <w:top w:val="single" w:sz="4" w:space="0" w:color="000000"/>
              <w:left w:val="single" w:sz="4" w:space="0" w:color="000000"/>
              <w:bottom w:val="single" w:sz="4" w:space="0" w:color="000000"/>
              <w:right w:val="single" w:sz="4" w:space="0" w:color="000000"/>
            </w:tcBorders>
            <w:vAlign w:val="bottom"/>
          </w:tcPr>
          <w:p w14:paraId="478F5371" w14:textId="77777777" w:rsidR="006A3A12" w:rsidRDefault="007B7775">
            <w:pPr>
              <w:spacing w:after="0" w:line="259" w:lineRule="auto"/>
              <w:ind w:left="0" w:right="176" w:firstLine="0"/>
              <w:jc w:val="center"/>
            </w:pPr>
            <w:r>
              <w:rPr>
                <w:b/>
              </w:rPr>
              <w:t xml:space="preserve">Всего </w:t>
            </w:r>
            <w:r>
              <w:t xml:space="preserve"> </w:t>
            </w:r>
          </w:p>
          <w:p w14:paraId="6080E9BE" w14:textId="77777777" w:rsidR="006A3A12" w:rsidRDefault="007B7775">
            <w:pPr>
              <w:spacing w:after="0" w:line="259" w:lineRule="auto"/>
              <w:ind w:left="134" w:right="0" w:firstLine="0"/>
              <w:jc w:val="left"/>
            </w:pPr>
            <w:r>
              <w:t xml:space="preserve"> </w:t>
            </w:r>
          </w:p>
        </w:tc>
        <w:tc>
          <w:tcPr>
            <w:tcW w:w="1901" w:type="dxa"/>
            <w:tcBorders>
              <w:top w:val="single" w:sz="4" w:space="0" w:color="000000"/>
              <w:left w:val="single" w:sz="4" w:space="0" w:color="000000"/>
              <w:bottom w:val="single" w:sz="4" w:space="0" w:color="000000"/>
              <w:right w:val="single" w:sz="4" w:space="0" w:color="000000"/>
            </w:tcBorders>
            <w:vAlign w:val="bottom"/>
          </w:tcPr>
          <w:p w14:paraId="4C941A1B" w14:textId="77777777" w:rsidR="006A3A12" w:rsidRDefault="007B7775">
            <w:pPr>
              <w:spacing w:after="26" w:line="259" w:lineRule="auto"/>
              <w:ind w:left="134" w:right="0" w:firstLine="0"/>
              <w:jc w:val="left"/>
            </w:pPr>
            <w:r>
              <w:rPr>
                <w:b/>
              </w:rPr>
              <w:t xml:space="preserve">Контрольные </w:t>
            </w:r>
          </w:p>
          <w:p w14:paraId="68BA4FDA" w14:textId="77777777" w:rsidR="006A3A12" w:rsidRDefault="007B7775">
            <w:pPr>
              <w:spacing w:after="0" w:line="259" w:lineRule="auto"/>
              <w:ind w:left="134" w:right="0" w:firstLine="0"/>
              <w:jc w:val="left"/>
            </w:pPr>
            <w:r>
              <w:rPr>
                <w:b/>
              </w:rPr>
              <w:t xml:space="preserve">работы </w:t>
            </w:r>
            <w:r>
              <w:t xml:space="preserve"> </w:t>
            </w:r>
          </w:p>
          <w:p w14:paraId="4E965A6D"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7917E794" w14:textId="77777777" w:rsidR="006A3A12" w:rsidRDefault="006A3A12">
            <w:pPr>
              <w:spacing w:after="160" w:line="259" w:lineRule="auto"/>
              <w:ind w:left="0" w:right="0" w:firstLine="0"/>
              <w:jc w:val="left"/>
            </w:pPr>
          </w:p>
        </w:tc>
      </w:tr>
      <w:tr w:rsidR="006A3A12" w14:paraId="7985D369"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vAlign w:val="bottom"/>
          </w:tcPr>
          <w:p w14:paraId="402228D9" w14:textId="77777777" w:rsidR="006A3A12" w:rsidRDefault="007B7775">
            <w:pPr>
              <w:spacing w:after="0" w:line="259" w:lineRule="auto"/>
              <w:ind w:left="135" w:right="0" w:firstLine="0"/>
              <w:jc w:val="left"/>
            </w:pPr>
            <w:r>
              <w:rPr>
                <w:b/>
              </w:rPr>
              <w:t>Раздел 1.</w:t>
            </w:r>
            <w:r>
              <w:t xml:space="preserve"> </w:t>
            </w:r>
            <w:r>
              <w:rPr>
                <w:b/>
              </w:rPr>
              <w:t>Числа и величины</w:t>
            </w:r>
            <w:r>
              <w:t xml:space="preserve"> </w:t>
            </w:r>
          </w:p>
        </w:tc>
      </w:tr>
      <w:tr w:rsidR="006A3A12" w14:paraId="337A3EB8" w14:textId="77777777">
        <w:trPr>
          <w:trHeight w:val="615"/>
        </w:trPr>
        <w:tc>
          <w:tcPr>
            <w:tcW w:w="783" w:type="dxa"/>
            <w:tcBorders>
              <w:top w:val="single" w:sz="4" w:space="0" w:color="000000"/>
              <w:left w:val="single" w:sz="4" w:space="0" w:color="000000"/>
              <w:bottom w:val="single" w:sz="4" w:space="0" w:color="000000"/>
              <w:right w:val="single" w:sz="4" w:space="0" w:color="000000"/>
            </w:tcBorders>
            <w:vAlign w:val="center"/>
          </w:tcPr>
          <w:p w14:paraId="1E0C6765" w14:textId="77777777" w:rsidR="006A3A12" w:rsidRDefault="007B7775">
            <w:pPr>
              <w:spacing w:after="0" w:line="259" w:lineRule="auto"/>
              <w:ind w:left="0" w:right="0" w:firstLine="0"/>
              <w:jc w:val="left"/>
            </w:pPr>
            <w:r>
              <w:t xml:space="preserve">1.1 </w:t>
            </w:r>
          </w:p>
        </w:tc>
        <w:tc>
          <w:tcPr>
            <w:tcW w:w="2881" w:type="dxa"/>
            <w:tcBorders>
              <w:top w:val="single" w:sz="4" w:space="0" w:color="000000"/>
              <w:left w:val="single" w:sz="4" w:space="0" w:color="000000"/>
              <w:bottom w:val="single" w:sz="4" w:space="0" w:color="000000"/>
              <w:right w:val="single" w:sz="4" w:space="0" w:color="000000"/>
            </w:tcBorders>
            <w:vAlign w:val="center"/>
          </w:tcPr>
          <w:p w14:paraId="5CE75818" w14:textId="77777777" w:rsidR="006A3A12" w:rsidRDefault="007B7775">
            <w:pPr>
              <w:spacing w:after="0" w:line="259" w:lineRule="auto"/>
              <w:ind w:left="134" w:right="0" w:firstLine="0"/>
              <w:jc w:val="left"/>
            </w:pPr>
            <w:r>
              <w:t xml:space="preserve">Числа от 1 до 9 </w:t>
            </w:r>
          </w:p>
        </w:tc>
        <w:tc>
          <w:tcPr>
            <w:tcW w:w="1224" w:type="dxa"/>
            <w:tcBorders>
              <w:top w:val="single" w:sz="4" w:space="0" w:color="000000"/>
              <w:left w:val="single" w:sz="4" w:space="0" w:color="000000"/>
              <w:bottom w:val="single" w:sz="4" w:space="0" w:color="000000"/>
              <w:right w:val="single" w:sz="4" w:space="0" w:color="000000"/>
            </w:tcBorders>
            <w:vAlign w:val="center"/>
          </w:tcPr>
          <w:p w14:paraId="322B78B8" w14:textId="77777777" w:rsidR="006A3A12" w:rsidRDefault="007B7775">
            <w:pPr>
              <w:spacing w:after="0" w:line="259" w:lineRule="auto"/>
              <w:ind w:left="103" w:right="0" w:firstLine="0"/>
              <w:jc w:val="center"/>
            </w:pPr>
            <w:r>
              <w:t xml:space="preserve"> 13  </w:t>
            </w:r>
          </w:p>
        </w:tc>
        <w:tc>
          <w:tcPr>
            <w:tcW w:w="1901" w:type="dxa"/>
            <w:tcBorders>
              <w:top w:val="single" w:sz="4" w:space="0" w:color="000000"/>
              <w:left w:val="single" w:sz="4" w:space="0" w:color="000000"/>
              <w:bottom w:val="single" w:sz="4" w:space="0" w:color="000000"/>
              <w:right w:val="single" w:sz="4" w:space="0" w:color="000000"/>
            </w:tcBorders>
            <w:vAlign w:val="center"/>
          </w:tcPr>
          <w:p w14:paraId="48C3092E" w14:textId="77777777" w:rsidR="006A3A12" w:rsidRDefault="007B7775">
            <w:pPr>
              <w:spacing w:after="0" w:line="259" w:lineRule="auto"/>
              <w:ind w:left="104" w:right="0" w:firstLine="0"/>
              <w:jc w:val="center"/>
            </w:pPr>
            <w:r>
              <w:t xml:space="preserve"> 0  </w:t>
            </w:r>
          </w:p>
        </w:tc>
        <w:tc>
          <w:tcPr>
            <w:tcW w:w="2560" w:type="dxa"/>
            <w:tcBorders>
              <w:top w:val="single" w:sz="4" w:space="0" w:color="000000"/>
              <w:left w:val="single" w:sz="4" w:space="0" w:color="000000"/>
              <w:bottom w:val="single" w:sz="4" w:space="0" w:color="000000"/>
              <w:right w:val="single" w:sz="4" w:space="0" w:color="000000"/>
            </w:tcBorders>
            <w:vAlign w:val="bottom"/>
          </w:tcPr>
          <w:p w14:paraId="7D43F77C" w14:textId="77777777" w:rsidR="006A3A12" w:rsidRDefault="007B7775">
            <w:pPr>
              <w:spacing w:after="0" w:line="259" w:lineRule="auto"/>
              <w:ind w:left="135" w:right="0" w:firstLine="0"/>
              <w:jc w:val="left"/>
            </w:pPr>
            <w:r>
              <w:t xml:space="preserve">РЭШ, МЭШ, МОЯ ШКОЛА, ЦОК </w:t>
            </w:r>
          </w:p>
        </w:tc>
      </w:tr>
      <w:tr w:rsidR="006A3A12" w14:paraId="0CAD3D14" w14:textId="77777777">
        <w:trPr>
          <w:trHeight w:val="610"/>
        </w:trPr>
        <w:tc>
          <w:tcPr>
            <w:tcW w:w="783" w:type="dxa"/>
            <w:tcBorders>
              <w:top w:val="single" w:sz="4" w:space="0" w:color="000000"/>
              <w:left w:val="single" w:sz="4" w:space="0" w:color="000000"/>
              <w:bottom w:val="single" w:sz="4" w:space="0" w:color="000000"/>
              <w:right w:val="single" w:sz="4" w:space="0" w:color="000000"/>
            </w:tcBorders>
            <w:vAlign w:val="center"/>
          </w:tcPr>
          <w:p w14:paraId="73C4D742" w14:textId="77777777" w:rsidR="006A3A12" w:rsidRDefault="007B7775">
            <w:pPr>
              <w:spacing w:after="0" w:line="259" w:lineRule="auto"/>
              <w:ind w:left="0" w:right="0" w:firstLine="0"/>
              <w:jc w:val="left"/>
            </w:pPr>
            <w:r>
              <w:t xml:space="preserve">1.2 </w:t>
            </w:r>
          </w:p>
        </w:tc>
        <w:tc>
          <w:tcPr>
            <w:tcW w:w="2881" w:type="dxa"/>
            <w:tcBorders>
              <w:top w:val="single" w:sz="4" w:space="0" w:color="000000"/>
              <w:left w:val="single" w:sz="4" w:space="0" w:color="000000"/>
              <w:bottom w:val="single" w:sz="4" w:space="0" w:color="000000"/>
              <w:right w:val="single" w:sz="4" w:space="0" w:color="000000"/>
            </w:tcBorders>
            <w:vAlign w:val="center"/>
          </w:tcPr>
          <w:p w14:paraId="6182E494" w14:textId="77777777" w:rsidR="006A3A12" w:rsidRDefault="007B7775">
            <w:pPr>
              <w:spacing w:after="0" w:line="259" w:lineRule="auto"/>
              <w:ind w:left="134" w:right="0" w:firstLine="0"/>
              <w:jc w:val="left"/>
            </w:pPr>
            <w:r>
              <w:t xml:space="preserve">Числа от 0 до 10 </w:t>
            </w:r>
          </w:p>
        </w:tc>
        <w:tc>
          <w:tcPr>
            <w:tcW w:w="1224" w:type="dxa"/>
            <w:tcBorders>
              <w:top w:val="single" w:sz="4" w:space="0" w:color="000000"/>
              <w:left w:val="single" w:sz="4" w:space="0" w:color="000000"/>
              <w:bottom w:val="single" w:sz="4" w:space="0" w:color="000000"/>
              <w:right w:val="single" w:sz="4" w:space="0" w:color="000000"/>
            </w:tcBorders>
            <w:vAlign w:val="center"/>
          </w:tcPr>
          <w:p w14:paraId="7587E74A" w14:textId="77777777" w:rsidR="006A3A12" w:rsidRDefault="007B7775">
            <w:pPr>
              <w:spacing w:after="0" w:line="259" w:lineRule="auto"/>
              <w:ind w:left="108" w:right="0" w:firstLine="0"/>
              <w:jc w:val="center"/>
            </w:pPr>
            <w:r>
              <w:t xml:space="preserve"> 3  </w:t>
            </w:r>
          </w:p>
        </w:tc>
        <w:tc>
          <w:tcPr>
            <w:tcW w:w="1901" w:type="dxa"/>
            <w:tcBorders>
              <w:top w:val="single" w:sz="4" w:space="0" w:color="000000"/>
              <w:left w:val="single" w:sz="4" w:space="0" w:color="000000"/>
              <w:bottom w:val="single" w:sz="4" w:space="0" w:color="000000"/>
              <w:right w:val="single" w:sz="4" w:space="0" w:color="000000"/>
            </w:tcBorders>
            <w:vAlign w:val="center"/>
          </w:tcPr>
          <w:p w14:paraId="79C106CD"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7D2EEFAA" w14:textId="77777777" w:rsidR="006A3A12" w:rsidRDefault="007B7775">
            <w:pPr>
              <w:spacing w:after="0" w:line="259" w:lineRule="auto"/>
              <w:ind w:left="135" w:right="0" w:firstLine="0"/>
              <w:jc w:val="left"/>
            </w:pPr>
            <w:r>
              <w:t xml:space="preserve">РЭШ, МЭШ, МОЯ ШКОЛА, ЦОК </w:t>
            </w:r>
          </w:p>
        </w:tc>
      </w:tr>
      <w:tr w:rsidR="006A3A12" w14:paraId="1CE52ED7" w14:textId="77777777">
        <w:trPr>
          <w:trHeight w:val="615"/>
        </w:trPr>
        <w:tc>
          <w:tcPr>
            <w:tcW w:w="783" w:type="dxa"/>
            <w:tcBorders>
              <w:top w:val="single" w:sz="4" w:space="0" w:color="000000"/>
              <w:left w:val="single" w:sz="4" w:space="0" w:color="000000"/>
              <w:bottom w:val="single" w:sz="4" w:space="0" w:color="000000"/>
              <w:right w:val="single" w:sz="4" w:space="0" w:color="000000"/>
            </w:tcBorders>
            <w:vAlign w:val="center"/>
          </w:tcPr>
          <w:p w14:paraId="6D0CE687" w14:textId="77777777" w:rsidR="006A3A12" w:rsidRDefault="007B7775">
            <w:pPr>
              <w:spacing w:after="0" w:line="259" w:lineRule="auto"/>
              <w:ind w:left="0" w:right="0" w:firstLine="0"/>
              <w:jc w:val="left"/>
            </w:pPr>
            <w:r>
              <w:t xml:space="preserve">1.3 </w:t>
            </w:r>
          </w:p>
        </w:tc>
        <w:tc>
          <w:tcPr>
            <w:tcW w:w="2881" w:type="dxa"/>
            <w:tcBorders>
              <w:top w:val="single" w:sz="4" w:space="0" w:color="000000"/>
              <w:left w:val="single" w:sz="4" w:space="0" w:color="000000"/>
              <w:bottom w:val="single" w:sz="4" w:space="0" w:color="000000"/>
              <w:right w:val="single" w:sz="4" w:space="0" w:color="000000"/>
            </w:tcBorders>
            <w:vAlign w:val="center"/>
          </w:tcPr>
          <w:p w14:paraId="22F4C713" w14:textId="77777777" w:rsidR="006A3A12" w:rsidRDefault="007B7775">
            <w:pPr>
              <w:spacing w:after="0" w:line="259" w:lineRule="auto"/>
              <w:ind w:left="134" w:right="0" w:firstLine="0"/>
              <w:jc w:val="left"/>
            </w:pPr>
            <w:r>
              <w:t xml:space="preserve">Числа от 11 до 20 </w:t>
            </w:r>
          </w:p>
        </w:tc>
        <w:tc>
          <w:tcPr>
            <w:tcW w:w="1224" w:type="dxa"/>
            <w:tcBorders>
              <w:top w:val="single" w:sz="4" w:space="0" w:color="000000"/>
              <w:left w:val="single" w:sz="4" w:space="0" w:color="000000"/>
              <w:bottom w:val="single" w:sz="4" w:space="0" w:color="000000"/>
              <w:right w:val="single" w:sz="4" w:space="0" w:color="000000"/>
            </w:tcBorders>
            <w:vAlign w:val="center"/>
          </w:tcPr>
          <w:p w14:paraId="2385EB76" w14:textId="77777777" w:rsidR="006A3A12" w:rsidRDefault="007B7775">
            <w:pPr>
              <w:spacing w:after="0" w:line="259" w:lineRule="auto"/>
              <w:ind w:left="108" w:right="0" w:firstLine="0"/>
              <w:jc w:val="center"/>
            </w:pPr>
            <w:r>
              <w:t xml:space="preserve"> 4  </w:t>
            </w:r>
          </w:p>
        </w:tc>
        <w:tc>
          <w:tcPr>
            <w:tcW w:w="1901" w:type="dxa"/>
            <w:tcBorders>
              <w:top w:val="single" w:sz="4" w:space="0" w:color="000000"/>
              <w:left w:val="single" w:sz="4" w:space="0" w:color="000000"/>
              <w:bottom w:val="single" w:sz="4" w:space="0" w:color="000000"/>
              <w:right w:val="single" w:sz="4" w:space="0" w:color="000000"/>
            </w:tcBorders>
            <w:vAlign w:val="center"/>
          </w:tcPr>
          <w:p w14:paraId="63A6D340" w14:textId="77777777" w:rsidR="006A3A12" w:rsidRDefault="007B7775">
            <w:pPr>
              <w:spacing w:after="0" w:line="259" w:lineRule="auto"/>
              <w:ind w:left="104" w:right="0" w:firstLine="0"/>
              <w:jc w:val="center"/>
            </w:pPr>
            <w:r>
              <w:t xml:space="preserve"> 0  </w:t>
            </w:r>
          </w:p>
        </w:tc>
        <w:tc>
          <w:tcPr>
            <w:tcW w:w="2560" w:type="dxa"/>
            <w:tcBorders>
              <w:top w:val="single" w:sz="4" w:space="0" w:color="000000"/>
              <w:left w:val="single" w:sz="4" w:space="0" w:color="000000"/>
              <w:bottom w:val="single" w:sz="4" w:space="0" w:color="000000"/>
              <w:right w:val="single" w:sz="4" w:space="0" w:color="000000"/>
            </w:tcBorders>
            <w:vAlign w:val="bottom"/>
          </w:tcPr>
          <w:p w14:paraId="12031FBC" w14:textId="77777777" w:rsidR="006A3A12" w:rsidRDefault="007B7775">
            <w:pPr>
              <w:spacing w:after="0" w:line="259" w:lineRule="auto"/>
              <w:ind w:left="135" w:right="0" w:firstLine="0"/>
              <w:jc w:val="left"/>
            </w:pPr>
            <w:r>
              <w:t xml:space="preserve">РЭШ, МЭШ, МОЯ ШКОЛА, ЦОК </w:t>
            </w:r>
          </w:p>
        </w:tc>
      </w:tr>
      <w:tr w:rsidR="006A3A12" w14:paraId="6B5F2672" w14:textId="77777777">
        <w:trPr>
          <w:trHeight w:val="610"/>
        </w:trPr>
        <w:tc>
          <w:tcPr>
            <w:tcW w:w="783" w:type="dxa"/>
            <w:tcBorders>
              <w:top w:val="single" w:sz="4" w:space="0" w:color="000000"/>
              <w:left w:val="single" w:sz="4" w:space="0" w:color="000000"/>
              <w:bottom w:val="single" w:sz="4" w:space="0" w:color="000000"/>
              <w:right w:val="single" w:sz="4" w:space="0" w:color="000000"/>
            </w:tcBorders>
            <w:vAlign w:val="center"/>
          </w:tcPr>
          <w:p w14:paraId="1F42A2C8" w14:textId="77777777" w:rsidR="006A3A12" w:rsidRDefault="007B7775">
            <w:pPr>
              <w:spacing w:after="0" w:line="259" w:lineRule="auto"/>
              <w:ind w:left="0" w:right="0" w:firstLine="0"/>
              <w:jc w:val="left"/>
            </w:pPr>
            <w:r>
              <w:t xml:space="preserve">1.4 </w:t>
            </w:r>
          </w:p>
        </w:tc>
        <w:tc>
          <w:tcPr>
            <w:tcW w:w="2881" w:type="dxa"/>
            <w:tcBorders>
              <w:top w:val="single" w:sz="4" w:space="0" w:color="000000"/>
              <w:left w:val="single" w:sz="4" w:space="0" w:color="000000"/>
              <w:bottom w:val="single" w:sz="4" w:space="0" w:color="000000"/>
              <w:right w:val="single" w:sz="4" w:space="0" w:color="000000"/>
            </w:tcBorders>
            <w:vAlign w:val="bottom"/>
          </w:tcPr>
          <w:p w14:paraId="5A6BA0BB" w14:textId="77777777" w:rsidR="006A3A12" w:rsidRDefault="007B7775">
            <w:pPr>
              <w:spacing w:after="0" w:line="259" w:lineRule="auto"/>
              <w:ind w:left="134" w:right="0" w:firstLine="0"/>
              <w:jc w:val="left"/>
            </w:pPr>
            <w:r>
              <w:t xml:space="preserve">Длина. Измерение длины </w:t>
            </w:r>
          </w:p>
        </w:tc>
        <w:tc>
          <w:tcPr>
            <w:tcW w:w="1224" w:type="dxa"/>
            <w:tcBorders>
              <w:top w:val="single" w:sz="4" w:space="0" w:color="000000"/>
              <w:left w:val="single" w:sz="4" w:space="0" w:color="000000"/>
              <w:bottom w:val="single" w:sz="4" w:space="0" w:color="000000"/>
              <w:right w:val="single" w:sz="4" w:space="0" w:color="000000"/>
            </w:tcBorders>
            <w:vAlign w:val="center"/>
          </w:tcPr>
          <w:p w14:paraId="6E020A1C" w14:textId="77777777" w:rsidR="006A3A12" w:rsidRDefault="007B7775">
            <w:pPr>
              <w:spacing w:after="0" w:line="259" w:lineRule="auto"/>
              <w:ind w:left="108" w:right="0" w:firstLine="0"/>
              <w:jc w:val="center"/>
            </w:pPr>
            <w:r>
              <w:t xml:space="preserve"> 7  </w:t>
            </w:r>
          </w:p>
        </w:tc>
        <w:tc>
          <w:tcPr>
            <w:tcW w:w="1901" w:type="dxa"/>
            <w:tcBorders>
              <w:top w:val="single" w:sz="4" w:space="0" w:color="000000"/>
              <w:left w:val="single" w:sz="4" w:space="0" w:color="000000"/>
              <w:bottom w:val="single" w:sz="4" w:space="0" w:color="000000"/>
              <w:right w:val="single" w:sz="4" w:space="0" w:color="000000"/>
            </w:tcBorders>
            <w:vAlign w:val="center"/>
          </w:tcPr>
          <w:p w14:paraId="5F4ACEC1"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53EAA23F" w14:textId="77777777" w:rsidR="006A3A12" w:rsidRDefault="007B7775">
            <w:pPr>
              <w:spacing w:after="0" w:line="259" w:lineRule="auto"/>
              <w:ind w:left="135" w:right="0" w:firstLine="0"/>
              <w:jc w:val="left"/>
            </w:pPr>
            <w:r>
              <w:t xml:space="preserve">РЭШ, МЭШ, МОЯ ШКОЛА, ЦОК </w:t>
            </w:r>
          </w:p>
        </w:tc>
      </w:tr>
      <w:tr w:rsidR="006A3A12" w14:paraId="7BC1E3EC" w14:textId="77777777">
        <w:trPr>
          <w:trHeight w:val="336"/>
        </w:trPr>
        <w:tc>
          <w:tcPr>
            <w:tcW w:w="3664" w:type="dxa"/>
            <w:gridSpan w:val="2"/>
            <w:tcBorders>
              <w:top w:val="single" w:sz="4" w:space="0" w:color="000000"/>
              <w:left w:val="single" w:sz="4" w:space="0" w:color="000000"/>
              <w:bottom w:val="single" w:sz="4" w:space="0" w:color="000000"/>
              <w:right w:val="single" w:sz="4" w:space="0" w:color="000000"/>
            </w:tcBorders>
            <w:vAlign w:val="bottom"/>
          </w:tcPr>
          <w:p w14:paraId="3C52E245" w14:textId="77777777" w:rsidR="006A3A12" w:rsidRDefault="007B7775">
            <w:pPr>
              <w:spacing w:after="0" w:line="259" w:lineRule="auto"/>
              <w:ind w:left="135" w:right="0" w:firstLine="0"/>
              <w:jc w:val="left"/>
            </w:pPr>
            <w:r>
              <w:t xml:space="preserve">Итого по разделу </w:t>
            </w:r>
          </w:p>
        </w:tc>
        <w:tc>
          <w:tcPr>
            <w:tcW w:w="1224" w:type="dxa"/>
            <w:tcBorders>
              <w:top w:val="single" w:sz="4" w:space="0" w:color="000000"/>
              <w:left w:val="single" w:sz="4" w:space="0" w:color="000000"/>
              <w:bottom w:val="single" w:sz="4" w:space="0" w:color="000000"/>
              <w:right w:val="single" w:sz="4" w:space="0" w:color="000000"/>
            </w:tcBorders>
          </w:tcPr>
          <w:p w14:paraId="52BF3879" w14:textId="77777777" w:rsidR="006A3A12" w:rsidRDefault="007B7775">
            <w:pPr>
              <w:spacing w:after="0" w:line="259" w:lineRule="auto"/>
              <w:ind w:left="103" w:right="0" w:firstLine="0"/>
              <w:jc w:val="center"/>
            </w:pPr>
            <w:r>
              <w:t xml:space="preserve"> 27  </w:t>
            </w:r>
          </w:p>
        </w:tc>
        <w:tc>
          <w:tcPr>
            <w:tcW w:w="4461" w:type="dxa"/>
            <w:gridSpan w:val="2"/>
            <w:tcBorders>
              <w:top w:val="single" w:sz="4" w:space="0" w:color="000000"/>
              <w:left w:val="single" w:sz="4" w:space="0" w:color="000000"/>
              <w:bottom w:val="single" w:sz="4" w:space="0" w:color="000000"/>
              <w:right w:val="single" w:sz="4" w:space="0" w:color="000000"/>
            </w:tcBorders>
          </w:tcPr>
          <w:p w14:paraId="0CE657C5" w14:textId="77777777" w:rsidR="006A3A12" w:rsidRDefault="007B7775">
            <w:pPr>
              <w:spacing w:after="0" w:line="259" w:lineRule="auto"/>
              <w:ind w:left="0" w:right="0" w:firstLine="0"/>
              <w:jc w:val="left"/>
            </w:pPr>
            <w:r>
              <w:t xml:space="preserve"> </w:t>
            </w:r>
          </w:p>
        </w:tc>
      </w:tr>
      <w:tr w:rsidR="006A3A12" w14:paraId="5814D97B"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vAlign w:val="bottom"/>
          </w:tcPr>
          <w:p w14:paraId="5851E040" w14:textId="77777777" w:rsidR="006A3A12" w:rsidRDefault="007B7775">
            <w:pPr>
              <w:spacing w:after="0" w:line="259" w:lineRule="auto"/>
              <w:ind w:left="135" w:right="0" w:firstLine="0"/>
              <w:jc w:val="left"/>
            </w:pPr>
            <w:r>
              <w:rPr>
                <w:b/>
              </w:rPr>
              <w:t>Раздел 2.</w:t>
            </w:r>
            <w:r>
              <w:t xml:space="preserve"> </w:t>
            </w:r>
            <w:r>
              <w:rPr>
                <w:b/>
              </w:rPr>
              <w:t>Арифметические действия</w:t>
            </w:r>
            <w:r>
              <w:t xml:space="preserve"> </w:t>
            </w:r>
          </w:p>
        </w:tc>
      </w:tr>
      <w:tr w:rsidR="006A3A12" w14:paraId="7DC534CA" w14:textId="77777777">
        <w:trPr>
          <w:trHeight w:val="615"/>
        </w:trPr>
        <w:tc>
          <w:tcPr>
            <w:tcW w:w="783" w:type="dxa"/>
            <w:tcBorders>
              <w:top w:val="single" w:sz="4" w:space="0" w:color="000000"/>
              <w:left w:val="single" w:sz="4" w:space="0" w:color="000000"/>
              <w:bottom w:val="single" w:sz="4" w:space="0" w:color="000000"/>
              <w:right w:val="single" w:sz="4" w:space="0" w:color="000000"/>
            </w:tcBorders>
            <w:vAlign w:val="center"/>
          </w:tcPr>
          <w:p w14:paraId="32E8228B" w14:textId="77777777" w:rsidR="006A3A12" w:rsidRDefault="007B7775">
            <w:pPr>
              <w:spacing w:after="0" w:line="259" w:lineRule="auto"/>
              <w:ind w:left="0" w:right="0" w:firstLine="0"/>
              <w:jc w:val="left"/>
            </w:pPr>
            <w:r>
              <w:t xml:space="preserve">2.1 </w:t>
            </w:r>
          </w:p>
        </w:tc>
        <w:tc>
          <w:tcPr>
            <w:tcW w:w="2881" w:type="dxa"/>
            <w:tcBorders>
              <w:top w:val="single" w:sz="4" w:space="0" w:color="000000"/>
              <w:left w:val="single" w:sz="4" w:space="0" w:color="000000"/>
              <w:bottom w:val="single" w:sz="4" w:space="0" w:color="000000"/>
              <w:right w:val="single" w:sz="4" w:space="0" w:color="000000"/>
            </w:tcBorders>
            <w:vAlign w:val="bottom"/>
          </w:tcPr>
          <w:p w14:paraId="0E8206B1" w14:textId="77777777" w:rsidR="006A3A12" w:rsidRDefault="007B7775">
            <w:pPr>
              <w:spacing w:after="0" w:line="259" w:lineRule="auto"/>
              <w:ind w:left="134" w:right="10" w:firstLine="0"/>
            </w:pPr>
            <w:r>
              <w:t xml:space="preserve">Сложение и вычитание в пределах 10 </w:t>
            </w:r>
          </w:p>
        </w:tc>
        <w:tc>
          <w:tcPr>
            <w:tcW w:w="1224" w:type="dxa"/>
            <w:tcBorders>
              <w:top w:val="single" w:sz="4" w:space="0" w:color="000000"/>
              <w:left w:val="single" w:sz="4" w:space="0" w:color="000000"/>
              <w:bottom w:val="single" w:sz="4" w:space="0" w:color="000000"/>
              <w:right w:val="single" w:sz="4" w:space="0" w:color="000000"/>
            </w:tcBorders>
            <w:vAlign w:val="center"/>
          </w:tcPr>
          <w:p w14:paraId="2D475FC3" w14:textId="77777777" w:rsidR="006A3A12" w:rsidRDefault="007B7775">
            <w:pPr>
              <w:spacing w:after="0" w:line="259" w:lineRule="auto"/>
              <w:ind w:left="103" w:right="0" w:firstLine="0"/>
              <w:jc w:val="center"/>
            </w:pPr>
            <w:r>
              <w:t xml:space="preserve"> 11  </w:t>
            </w:r>
          </w:p>
        </w:tc>
        <w:tc>
          <w:tcPr>
            <w:tcW w:w="1901" w:type="dxa"/>
            <w:tcBorders>
              <w:top w:val="single" w:sz="4" w:space="0" w:color="000000"/>
              <w:left w:val="single" w:sz="4" w:space="0" w:color="000000"/>
              <w:bottom w:val="single" w:sz="4" w:space="0" w:color="000000"/>
              <w:right w:val="single" w:sz="4" w:space="0" w:color="000000"/>
            </w:tcBorders>
            <w:vAlign w:val="center"/>
          </w:tcPr>
          <w:p w14:paraId="26317CCE"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538DB0D1" w14:textId="77777777" w:rsidR="006A3A12" w:rsidRDefault="007B7775">
            <w:pPr>
              <w:spacing w:after="0" w:line="259" w:lineRule="auto"/>
              <w:ind w:left="135" w:right="0" w:firstLine="0"/>
              <w:jc w:val="left"/>
            </w:pPr>
            <w:r>
              <w:t xml:space="preserve">РЭШ, МЭШ, МОЯ ШКОЛА, ЦОК </w:t>
            </w:r>
          </w:p>
        </w:tc>
      </w:tr>
      <w:tr w:rsidR="006A3A12" w14:paraId="4C88B1F9" w14:textId="77777777">
        <w:trPr>
          <w:trHeight w:val="610"/>
        </w:trPr>
        <w:tc>
          <w:tcPr>
            <w:tcW w:w="783" w:type="dxa"/>
            <w:tcBorders>
              <w:top w:val="single" w:sz="4" w:space="0" w:color="000000"/>
              <w:left w:val="single" w:sz="4" w:space="0" w:color="000000"/>
              <w:bottom w:val="single" w:sz="4" w:space="0" w:color="000000"/>
              <w:right w:val="single" w:sz="4" w:space="0" w:color="000000"/>
            </w:tcBorders>
            <w:vAlign w:val="center"/>
          </w:tcPr>
          <w:p w14:paraId="118714AF" w14:textId="77777777" w:rsidR="006A3A12" w:rsidRDefault="007B7775">
            <w:pPr>
              <w:spacing w:after="0" w:line="259" w:lineRule="auto"/>
              <w:ind w:left="0" w:right="0" w:firstLine="0"/>
              <w:jc w:val="left"/>
            </w:pPr>
            <w:r>
              <w:lastRenderedPageBreak/>
              <w:t xml:space="preserve">2.2 </w:t>
            </w:r>
          </w:p>
        </w:tc>
        <w:tc>
          <w:tcPr>
            <w:tcW w:w="2881" w:type="dxa"/>
            <w:tcBorders>
              <w:top w:val="single" w:sz="4" w:space="0" w:color="000000"/>
              <w:left w:val="single" w:sz="4" w:space="0" w:color="000000"/>
              <w:bottom w:val="single" w:sz="4" w:space="0" w:color="000000"/>
              <w:right w:val="single" w:sz="4" w:space="0" w:color="000000"/>
            </w:tcBorders>
            <w:vAlign w:val="bottom"/>
          </w:tcPr>
          <w:p w14:paraId="06313540" w14:textId="77777777" w:rsidR="006A3A12" w:rsidRDefault="007B7775">
            <w:pPr>
              <w:spacing w:after="0" w:line="259" w:lineRule="auto"/>
              <w:ind w:left="134" w:right="10" w:firstLine="0"/>
            </w:pPr>
            <w:r>
              <w:t xml:space="preserve">Сложение и вычитание в пределах 20 </w:t>
            </w:r>
          </w:p>
        </w:tc>
        <w:tc>
          <w:tcPr>
            <w:tcW w:w="1224" w:type="dxa"/>
            <w:tcBorders>
              <w:top w:val="single" w:sz="4" w:space="0" w:color="000000"/>
              <w:left w:val="single" w:sz="4" w:space="0" w:color="000000"/>
              <w:bottom w:val="single" w:sz="4" w:space="0" w:color="000000"/>
              <w:right w:val="single" w:sz="4" w:space="0" w:color="000000"/>
            </w:tcBorders>
            <w:vAlign w:val="center"/>
          </w:tcPr>
          <w:p w14:paraId="28D48A27" w14:textId="77777777" w:rsidR="006A3A12" w:rsidRDefault="007B7775">
            <w:pPr>
              <w:spacing w:after="0" w:line="259" w:lineRule="auto"/>
              <w:ind w:left="103" w:right="0" w:firstLine="0"/>
              <w:jc w:val="center"/>
            </w:pPr>
            <w:r>
              <w:t xml:space="preserve"> 29  </w:t>
            </w:r>
          </w:p>
        </w:tc>
        <w:tc>
          <w:tcPr>
            <w:tcW w:w="1901" w:type="dxa"/>
            <w:tcBorders>
              <w:top w:val="single" w:sz="4" w:space="0" w:color="000000"/>
              <w:left w:val="single" w:sz="4" w:space="0" w:color="000000"/>
              <w:bottom w:val="single" w:sz="4" w:space="0" w:color="000000"/>
              <w:right w:val="single" w:sz="4" w:space="0" w:color="000000"/>
            </w:tcBorders>
            <w:vAlign w:val="center"/>
          </w:tcPr>
          <w:p w14:paraId="7CC4D2F4"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25DDE436" w14:textId="77777777" w:rsidR="006A3A12" w:rsidRDefault="007B7775">
            <w:pPr>
              <w:spacing w:after="0" w:line="259" w:lineRule="auto"/>
              <w:ind w:left="135" w:right="0" w:firstLine="0"/>
              <w:jc w:val="left"/>
            </w:pPr>
            <w:r>
              <w:t xml:space="preserve">РЭШ, МЭШ, МОЯ ШКОЛА, ЦОК </w:t>
            </w:r>
          </w:p>
        </w:tc>
      </w:tr>
      <w:tr w:rsidR="006A3A12" w14:paraId="4934DA48" w14:textId="77777777">
        <w:trPr>
          <w:trHeight w:val="336"/>
        </w:trPr>
        <w:tc>
          <w:tcPr>
            <w:tcW w:w="3664" w:type="dxa"/>
            <w:gridSpan w:val="2"/>
            <w:tcBorders>
              <w:top w:val="single" w:sz="4" w:space="0" w:color="000000"/>
              <w:left w:val="single" w:sz="4" w:space="0" w:color="000000"/>
              <w:bottom w:val="single" w:sz="4" w:space="0" w:color="000000"/>
              <w:right w:val="single" w:sz="4" w:space="0" w:color="000000"/>
            </w:tcBorders>
            <w:vAlign w:val="bottom"/>
          </w:tcPr>
          <w:p w14:paraId="33208CCD" w14:textId="77777777" w:rsidR="006A3A12" w:rsidRDefault="007B7775">
            <w:pPr>
              <w:spacing w:after="0" w:line="259" w:lineRule="auto"/>
              <w:ind w:left="135" w:right="0" w:firstLine="0"/>
              <w:jc w:val="left"/>
            </w:pPr>
            <w:r>
              <w:t xml:space="preserve">Итого по разделу </w:t>
            </w:r>
          </w:p>
        </w:tc>
        <w:tc>
          <w:tcPr>
            <w:tcW w:w="1224" w:type="dxa"/>
            <w:tcBorders>
              <w:top w:val="single" w:sz="4" w:space="0" w:color="000000"/>
              <w:left w:val="single" w:sz="4" w:space="0" w:color="000000"/>
              <w:bottom w:val="single" w:sz="4" w:space="0" w:color="000000"/>
              <w:right w:val="single" w:sz="4" w:space="0" w:color="000000"/>
            </w:tcBorders>
          </w:tcPr>
          <w:p w14:paraId="02C66B2B" w14:textId="77777777" w:rsidR="006A3A12" w:rsidRDefault="007B7775">
            <w:pPr>
              <w:spacing w:after="0" w:line="259" w:lineRule="auto"/>
              <w:ind w:left="103" w:right="0" w:firstLine="0"/>
              <w:jc w:val="center"/>
            </w:pPr>
            <w:r>
              <w:t xml:space="preserve"> 40  </w:t>
            </w:r>
          </w:p>
        </w:tc>
        <w:tc>
          <w:tcPr>
            <w:tcW w:w="4461" w:type="dxa"/>
            <w:gridSpan w:val="2"/>
            <w:tcBorders>
              <w:top w:val="single" w:sz="4" w:space="0" w:color="000000"/>
              <w:left w:val="single" w:sz="4" w:space="0" w:color="000000"/>
              <w:bottom w:val="single" w:sz="4" w:space="0" w:color="000000"/>
              <w:right w:val="single" w:sz="4" w:space="0" w:color="000000"/>
            </w:tcBorders>
          </w:tcPr>
          <w:p w14:paraId="110A0A2B" w14:textId="77777777" w:rsidR="006A3A12" w:rsidRDefault="007B7775">
            <w:pPr>
              <w:spacing w:after="0" w:line="259" w:lineRule="auto"/>
              <w:ind w:left="0" w:right="0" w:firstLine="0"/>
              <w:jc w:val="left"/>
            </w:pPr>
            <w:r>
              <w:t xml:space="preserve"> </w:t>
            </w:r>
          </w:p>
        </w:tc>
      </w:tr>
      <w:tr w:rsidR="006A3A12" w14:paraId="19C5B0D0"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vAlign w:val="bottom"/>
          </w:tcPr>
          <w:p w14:paraId="0BA6D1A7" w14:textId="77777777" w:rsidR="006A3A12" w:rsidRDefault="007B7775">
            <w:pPr>
              <w:spacing w:after="0" w:line="259" w:lineRule="auto"/>
              <w:ind w:left="135" w:right="0" w:firstLine="0"/>
              <w:jc w:val="left"/>
            </w:pPr>
            <w:r>
              <w:rPr>
                <w:b/>
              </w:rPr>
              <w:t>Раздел 3.</w:t>
            </w:r>
            <w:r>
              <w:t xml:space="preserve"> </w:t>
            </w:r>
            <w:r>
              <w:rPr>
                <w:b/>
              </w:rPr>
              <w:t>Текстовые задачи</w:t>
            </w:r>
            <w:r>
              <w:t xml:space="preserve"> </w:t>
            </w:r>
          </w:p>
        </w:tc>
      </w:tr>
      <w:tr w:rsidR="006A3A12" w14:paraId="0DE2A8AE" w14:textId="77777777">
        <w:trPr>
          <w:trHeight w:val="614"/>
        </w:trPr>
        <w:tc>
          <w:tcPr>
            <w:tcW w:w="783" w:type="dxa"/>
            <w:tcBorders>
              <w:top w:val="single" w:sz="4" w:space="0" w:color="000000"/>
              <w:left w:val="single" w:sz="4" w:space="0" w:color="000000"/>
              <w:bottom w:val="single" w:sz="4" w:space="0" w:color="000000"/>
              <w:right w:val="single" w:sz="4" w:space="0" w:color="000000"/>
            </w:tcBorders>
            <w:vAlign w:val="center"/>
          </w:tcPr>
          <w:p w14:paraId="501CD76E" w14:textId="77777777" w:rsidR="006A3A12" w:rsidRDefault="007B7775">
            <w:pPr>
              <w:spacing w:after="0" w:line="259" w:lineRule="auto"/>
              <w:ind w:left="0" w:right="0" w:firstLine="0"/>
              <w:jc w:val="left"/>
            </w:pPr>
            <w:r>
              <w:t xml:space="preserve">3.1 </w:t>
            </w:r>
          </w:p>
        </w:tc>
        <w:tc>
          <w:tcPr>
            <w:tcW w:w="2881" w:type="dxa"/>
            <w:tcBorders>
              <w:top w:val="single" w:sz="4" w:space="0" w:color="000000"/>
              <w:left w:val="single" w:sz="4" w:space="0" w:color="000000"/>
              <w:bottom w:val="single" w:sz="4" w:space="0" w:color="000000"/>
              <w:right w:val="single" w:sz="4" w:space="0" w:color="000000"/>
            </w:tcBorders>
            <w:vAlign w:val="center"/>
          </w:tcPr>
          <w:p w14:paraId="7D8175D1" w14:textId="77777777" w:rsidR="006A3A12" w:rsidRDefault="007B7775">
            <w:pPr>
              <w:spacing w:after="0" w:line="259" w:lineRule="auto"/>
              <w:ind w:left="134" w:right="0" w:firstLine="0"/>
              <w:jc w:val="left"/>
            </w:pPr>
            <w:r>
              <w:t xml:space="preserve">Текстовые задачи </w:t>
            </w:r>
          </w:p>
        </w:tc>
        <w:tc>
          <w:tcPr>
            <w:tcW w:w="1224" w:type="dxa"/>
            <w:tcBorders>
              <w:top w:val="single" w:sz="4" w:space="0" w:color="000000"/>
              <w:left w:val="single" w:sz="4" w:space="0" w:color="000000"/>
              <w:bottom w:val="single" w:sz="4" w:space="0" w:color="000000"/>
              <w:right w:val="single" w:sz="4" w:space="0" w:color="000000"/>
            </w:tcBorders>
            <w:vAlign w:val="center"/>
          </w:tcPr>
          <w:p w14:paraId="6A91D17A" w14:textId="77777777" w:rsidR="006A3A12" w:rsidRDefault="007B7775">
            <w:pPr>
              <w:spacing w:after="0" w:line="259" w:lineRule="auto"/>
              <w:ind w:left="103" w:right="0" w:firstLine="0"/>
              <w:jc w:val="center"/>
            </w:pPr>
            <w:r>
              <w:t xml:space="preserve"> 16  </w:t>
            </w:r>
          </w:p>
        </w:tc>
        <w:tc>
          <w:tcPr>
            <w:tcW w:w="1901" w:type="dxa"/>
            <w:tcBorders>
              <w:top w:val="single" w:sz="4" w:space="0" w:color="000000"/>
              <w:left w:val="single" w:sz="4" w:space="0" w:color="000000"/>
              <w:bottom w:val="single" w:sz="4" w:space="0" w:color="000000"/>
              <w:right w:val="single" w:sz="4" w:space="0" w:color="000000"/>
            </w:tcBorders>
            <w:vAlign w:val="center"/>
          </w:tcPr>
          <w:p w14:paraId="771E2D94"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5BC7750F" w14:textId="77777777" w:rsidR="006A3A12" w:rsidRDefault="007B7775">
            <w:pPr>
              <w:spacing w:after="0" w:line="259" w:lineRule="auto"/>
              <w:ind w:left="135" w:right="0" w:firstLine="0"/>
              <w:jc w:val="left"/>
            </w:pPr>
            <w:r>
              <w:t xml:space="preserve">РЭШ, МЭШ, МОЯ ШКОЛА, ЦОК </w:t>
            </w:r>
          </w:p>
        </w:tc>
      </w:tr>
      <w:tr w:rsidR="006A3A12" w14:paraId="794991F5" w14:textId="77777777">
        <w:trPr>
          <w:trHeight w:val="336"/>
        </w:trPr>
        <w:tc>
          <w:tcPr>
            <w:tcW w:w="3664" w:type="dxa"/>
            <w:gridSpan w:val="2"/>
            <w:tcBorders>
              <w:top w:val="single" w:sz="4" w:space="0" w:color="000000"/>
              <w:left w:val="single" w:sz="4" w:space="0" w:color="000000"/>
              <w:bottom w:val="single" w:sz="4" w:space="0" w:color="000000"/>
              <w:right w:val="single" w:sz="4" w:space="0" w:color="000000"/>
            </w:tcBorders>
          </w:tcPr>
          <w:p w14:paraId="4B6DC1B9" w14:textId="77777777" w:rsidR="006A3A12" w:rsidRDefault="007B7775">
            <w:pPr>
              <w:spacing w:after="0" w:line="259" w:lineRule="auto"/>
              <w:ind w:left="135" w:right="0" w:firstLine="0"/>
              <w:jc w:val="left"/>
            </w:pPr>
            <w:r>
              <w:t xml:space="preserve">Итого по разделу </w:t>
            </w:r>
          </w:p>
        </w:tc>
        <w:tc>
          <w:tcPr>
            <w:tcW w:w="1224" w:type="dxa"/>
            <w:tcBorders>
              <w:top w:val="single" w:sz="4" w:space="0" w:color="000000"/>
              <w:left w:val="single" w:sz="4" w:space="0" w:color="000000"/>
              <w:bottom w:val="single" w:sz="4" w:space="0" w:color="000000"/>
              <w:right w:val="single" w:sz="4" w:space="0" w:color="000000"/>
            </w:tcBorders>
          </w:tcPr>
          <w:p w14:paraId="4CADBDFB" w14:textId="77777777" w:rsidR="006A3A12" w:rsidRDefault="007B7775">
            <w:pPr>
              <w:spacing w:after="0" w:line="259" w:lineRule="auto"/>
              <w:ind w:left="103" w:right="0" w:firstLine="0"/>
              <w:jc w:val="center"/>
            </w:pPr>
            <w:r>
              <w:t xml:space="preserve"> 16  </w:t>
            </w:r>
          </w:p>
        </w:tc>
        <w:tc>
          <w:tcPr>
            <w:tcW w:w="4461" w:type="dxa"/>
            <w:gridSpan w:val="2"/>
            <w:tcBorders>
              <w:top w:val="single" w:sz="4" w:space="0" w:color="000000"/>
              <w:left w:val="single" w:sz="4" w:space="0" w:color="000000"/>
              <w:bottom w:val="single" w:sz="4" w:space="0" w:color="000000"/>
              <w:right w:val="single" w:sz="4" w:space="0" w:color="000000"/>
            </w:tcBorders>
          </w:tcPr>
          <w:p w14:paraId="405E35FA" w14:textId="77777777" w:rsidR="006A3A12" w:rsidRDefault="007B7775">
            <w:pPr>
              <w:spacing w:after="0" w:line="259" w:lineRule="auto"/>
              <w:ind w:left="0" w:right="0" w:firstLine="0"/>
              <w:jc w:val="left"/>
            </w:pPr>
            <w:r>
              <w:t xml:space="preserve"> </w:t>
            </w:r>
          </w:p>
        </w:tc>
      </w:tr>
      <w:tr w:rsidR="006A3A12" w14:paraId="14525748"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tcPr>
          <w:p w14:paraId="1671518D" w14:textId="77777777" w:rsidR="006A3A12" w:rsidRDefault="007B7775">
            <w:pPr>
              <w:spacing w:after="0" w:line="259" w:lineRule="auto"/>
              <w:ind w:left="135" w:right="0" w:firstLine="0"/>
              <w:jc w:val="left"/>
            </w:pPr>
            <w:r>
              <w:rPr>
                <w:b/>
              </w:rPr>
              <w:t>Раздел 4.</w:t>
            </w:r>
            <w:r>
              <w:t xml:space="preserve"> </w:t>
            </w:r>
            <w:r>
              <w:rPr>
                <w:b/>
              </w:rPr>
              <w:t>Пространственные отношения и геометрические фигуры</w:t>
            </w:r>
            <w:r>
              <w:t xml:space="preserve"> </w:t>
            </w:r>
          </w:p>
        </w:tc>
      </w:tr>
      <w:tr w:rsidR="006A3A12" w14:paraId="3A940F36" w14:textId="77777777">
        <w:trPr>
          <w:trHeight w:val="610"/>
        </w:trPr>
        <w:tc>
          <w:tcPr>
            <w:tcW w:w="783" w:type="dxa"/>
            <w:tcBorders>
              <w:top w:val="single" w:sz="4" w:space="0" w:color="000000"/>
              <w:left w:val="single" w:sz="4" w:space="0" w:color="000000"/>
              <w:bottom w:val="single" w:sz="4" w:space="0" w:color="000000"/>
              <w:right w:val="single" w:sz="4" w:space="0" w:color="000000"/>
            </w:tcBorders>
            <w:vAlign w:val="center"/>
          </w:tcPr>
          <w:p w14:paraId="35EB1C74" w14:textId="77777777" w:rsidR="006A3A12" w:rsidRDefault="007B7775">
            <w:pPr>
              <w:spacing w:after="0" w:line="259" w:lineRule="auto"/>
              <w:ind w:left="0" w:right="0" w:firstLine="0"/>
              <w:jc w:val="left"/>
            </w:pPr>
            <w:r>
              <w:t xml:space="preserve">4.1 </w:t>
            </w:r>
          </w:p>
        </w:tc>
        <w:tc>
          <w:tcPr>
            <w:tcW w:w="2881" w:type="dxa"/>
            <w:tcBorders>
              <w:top w:val="single" w:sz="4" w:space="0" w:color="000000"/>
              <w:left w:val="single" w:sz="4" w:space="0" w:color="000000"/>
              <w:bottom w:val="single" w:sz="4" w:space="0" w:color="000000"/>
              <w:right w:val="single" w:sz="4" w:space="0" w:color="000000"/>
            </w:tcBorders>
            <w:vAlign w:val="bottom"/>
          </w:tcPr>
          <w:p w14:paraId="17AF69EE" w14:textId="77777777" w:rsidR="006A3A12" w:rsidRDefault="007B7775">
            <w:pPr>
              <w:spacing w:after="0" w:line="259" w:lineRule="auto"/>
              <w:ind w:left="134" w:right="0" w:firstLine="0"/>
              <w:jc w:val="left"/>
            </w:pPr>
            <w:r>
              <w:t xml:space="preserve">Пространственные отношения </w:t>
            </w:r>
          </w:p>
        </w:tc>
        <w:tc>
          <w:tcPr>
            <w:tcW w:w="1224" w:type="dxa"/>
            <w:tcBorders>
              <w:top w:val="single" w:sz="4" w:space="0" w:color="000000"/>
              <w:left w:val="single" w:sz="4" w:space="0" w:color="000000"/>
              <w:bottom w:val="single" w:sz="4" w:space="0" w:color="000000"/>
              <w:right w:val="single" w:sz="4" w:space="0" w:color="000000"/>
            </w:tcBorders>
            <w:vAlign w:val="center"/>
          </w:tcPr>
          <w:p w14:paraId="3F7F967E" w14:textId="77777777" w:rsidR="006A3A12" w:rsidRDefault="007B7775">
            <w:pPr>
              <w:spacing w:after="0" w:line="259" w:lineRule="auto"/>
              <w:ind w:left="108" w:right="0" w:firstLine="0"/>
              <w:jc w:val="center"/>
            </w:pPr>
            <w:r>
              <w:t xml:space="preserve"> 3  </w:t>
            </w:r>
          </w:p>
        </w:tc>
        <w:tc>
          <w:tcPr>
            <w:tcW w:w="1901" w:type="dxa"/>
            <w:tcBorders>
              <w:top w:val="single" w:sz="4" w:space="0" w:color="000000"/>
              <w:left w:val="single" w:sz="4" w:space="0" w:color="000000"/>
              <w:bottom w:val="single" w:sz="4" w:space="0" w:color="000000"/>
              <w:right w:val="single" w:sz="4" w:space="0" w:color="000000"/>
            </w:tcBorders>
            <w:vAlign w:val="center"/>
          </w:tcPr>
          <w:p w14:paraId="1CBD411C"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237780C7" w14:textId="77777777" w:rsidR="006A3A12" w:rsidRDefault="007B7775">
            <w:pPr>
              <w:spacing w:after="0" w:line="259" w:lineRule="auto"/>
              <w:ind w:left="135" w:right="0" w:firstLine="0"/>
              <w:jc w:val="left"/>
            </w:pPr>
            <w:r>
              <w:t xml:space="preserve">РЭШ, МЭШ, МОЯ ШКОЛА, ЦОК </w:t>
            </w:r>
          </w:p>
        </w:tc>
      </w:tr>
      <w:tr w:rsidR="006A3A12" w14:paraId="38873BF2" w14:textId="77777777">
        <w:trPr>
          <w:trHeight w:val="614"/>
        </w:trPr>
        <w:tc>
          <w:tcPr>
            <w:tcW w:w="783" w:type="dxa"/>
            <w:tcBorders>
              <w:top w:val="single" w:sz="4" w:space="0" w:color="000000"/>
              <w:left w:val="single" w:sz="4" w:space="0" w:color="000000"/>
              <w:bottom w:val="single" w:sz="4" w:space="0" w:color="000000"/>
              <w:right w:val="single" w:sz="4" w:space="0" w:color="000000"/>
            </w:tcBorders>
            <w:vAlign w:val="center"/>
          </w:tcPr>
          <w:p w14:paraId="5D1857F1" w14:textId="77777777" w:rsidR="006A3A12" w:rsidRDefault="007B7775">
            <w:pPr>
              <w:spacing w:after="0" w:line="259" w:lineRule="auto"/>
              <w:ind w:left="0" w:right="0" w:firstLine="0"/>
              <w:jc w:val="left"/>
            </w:pPr>
            <w:r>
              <w:t xml:space="preserve">4.2 </w:t>
            </w:r>
          </w:p>
        </w:tc>
        <w:tc>
          <w:tcPr>
            <w:tcW w:w="2881" w:type="dxa"/>
            <w:tcBorders>
              <w:top w:val="single" w:sz="4" w:space="0" w:color="000000"/>
              <w:left w:val="single" w:sz="4" w:space="0" w:color="000000"/>
              <w:bottom w:val="single" w:sz="4" w:space="0" w:color="000000"/>
              <w:right w:val="single" w:sz="4" w:space="0" w:color="000000"/>
            </w:tcBorders>
            <w:vAlign w:val="center"/>
          </w:tcPr>
          <w:p w14:paraId="09F2A3C7" w14:textId="77777777" w:rsidR="006A3A12" w:rsidRDefault="007B7775">
            <w:pPr>
              <w:spacing w:after="0" w:line="259" w:lineRule="auto"/>
              <w:ind w:left="0" w:right="60" w:firstLine="0"/>
              <w:jc w:val="right"/>
            </w:pPr>
            <w:r>
              <w:t xml:space="preserve">Геометрические фигуры </w:t>
            </w:r>
          </w:p>
        </w:tc>
        <w:tc>
          <w:tcPr>
            <w:tcW w:w="1224" w:type="dxa"/>
            <w:tcBorders>
              <w:top w:val="single" w:sz="4" w:space="0" w:color="000000"/>
              <w:left w:val="single" w:sz="4" w:space="0" w:color="000000"/>
              <w:bottom w:val="single" w:sz="4" w:space="0" w:color="000000"/>
              <w:right w:val="single" w:sz="4" w:space="0" w:color="000000"/>
            </w:tcBorders>
            <w:vAlign w:val="center"/>
          </w:tcPr>
          <w:p w14:paraId="3C81B9FF" w14:textId="77777777" w:rsidR="006A3A12" w:rsidRDefault="007B7775">
            <w:pPr>
              <w:spacing w:after="0" w:line="259" w:lineRule="auto"/>
              <w:ind w:left="103" w:right="0" w:firstLine="0"/>
              <w:jc w:val="center"/>
            </w:pPr>
            <w:r>
              <w:t xml:space="preserve"> 17  </w:t>
            </w:r>
          </w:p>
        </w:tc>
        <w:tc>
          <w:tcPr>
            <w:tcW w:w="1901" w:type="dxa"/>
            <w:tcBorders>
              <w:top w:val="single" w:sz="4" w:space="0" w:color="000000"/>
              <w:left w:val="single" w:sz="4" w:space="0" w:color="000000"/>
              <w:bottom w:val="single" w:sz="4" w:space="0" w:color="000000"/>
              <w:right w:val="single" w:sz="4" w:space="0" w:color="000000"/>
            </w:tcBorders>
            <w:vAlign w:val="center"/>
          </w:tcPr>
          <w:p w14:paraId="57C94806" w14:textId="77777777" w:rsidR="006A3A12" w:rsidRDefault="007B7775">
            <w:pPr>
              <w:spacing w:after="0" w:line="259" w:lineRule="auto"/>
              <w:ind w:left="104" w:right="0" w:firstLine="0"/>
              <w:jc w:val="center"/>
            </w:pPr>
            <w:r>
              <w:t xml:space="preserve"> 0  </w:t>
            </w:r>
          </w:p>
        </w:tc>
        <w:tc>
          <w:tcPr>
            <w:tcW w:w="2560" w:type="dxa"/>
            <w:tcBorders>
              <w:top w:val="single" w:sz="4" w:space="0" w:color="000000"/>
              <w:left w:val="single" w:sz="4" w:space="0" w:color="000000"/>
              <w:bottom w:val="single" w:sz="4" w:space="0" w:color="000000"/>
              <w:right w:val="single" w:sz="4" w:space="0" w:color="000000"/>
            </w:tcBorders>
            <w:vAlign w:val="bottom"/>
          </w:tcPr>
          <w:p w14:paraId="5FDCE698" w14:textId="77777777" w:rsidR="006A3A12" w:rsidRDefault="007B7775">
            <w:pPr>
              <w:spacing w:after="0" w:line="259" w:lineRule="auto"/>
              <w:ind w:left="135" w:right="0" w:firstLine="0"/>
              <w:jc w:val="left"/>
            </w:pPr>
            <w:r>
              <w:t xml:space="preserve">РЭШ, МЭШ, МОЯ ШКОЛА, ЦОК </w:t>
            </w:r>
          </w:p>
        </w:tc>
      </w:tr>
      <w:tr w:rsidR="006A3A12" w14:paraId="70117669" w14:textId="77777777">
        <w:trPr>
          <w:trHeight w:val="336"/>
        </w:trPr>
        <w:tc>
          <w:tcPr>
            <w:tcW w:w="3664" w:type="dxa"/>
            <w:gridSpan w:val="2"/>
            <w:tcBorders>
              <w:top w:val="single" w:sz="4" w:space="0" w:color="000000"/>
              <w:left w:val="single" w:sz="4" w:space="0" w:color="000000"/>
              <w:bottom w:val="single" w:sz="4" w:space="0" w:color="000000"/>
              <w:right w:val="single" w:sz="4" w:space="0" w:color="000000"/>
            </w:tcBorders>
          </w:tcPr>
          <w:p w14:paraId="37138DE1" w14:textId="77777777" w:rsidR="006A3A12" w:rsidRDefault="007B7775">
            <w:pPr>
              <w:spacing w:after="0" w:line="259" w:lineRule="auto"/>
              <w:ind w:left="135" w:right="0" w:firstLine="0"/>
              <w:jc w:val="left"/>
            </w:pPr>
            <w:r>
              <w:t xml:space="preserve">Итого по разделу </w:t>
            </w:r>
          </w:p>
        </w:tc>
        <w:tc>
          <w:tcPr>
            <w:tcW w:w="1224" w:type="dxa"/>
            <w:tcBorders>
              <w:top w:val="single" w:sz="4" w:space="0" w:color="000000"/>
              <w:left w:val="single" w:sz="4" w:space="0" w:color="000000"/>
              <w:bottom w:val="single" w:sz="4" w:space="0" w:color="000000"/>
              <w:right w:val="single" w:sz="4" w:space="0" w:color="000000"/>
            </w:tcBorders>
          </w:tcPr>
          <w:p w14:paraId="0436B7D9" w14:textId="77777777" w:rsidR="006A3A12" w:rsidRDefault="007B7775">
            <w:pPr>
              <w:spacing w:after="0" w:line="259" w:lineRule="auto"/>
              <w:ind w:left="103" w:right="0" w:firstLine="0"/>
              <w:jc w:val="center"/>
            </w:pPr>
            <w:r>
              <w:t xml:space="preserve"> 20  </w:t>
            </w:r>
          </w:p>
        </w:tc>
        <w:tc>
          <w:tcPr>
            <w:tcW w:w="4461" w:type="dxa"/>
            <w:gridSpan w:val="2"/>
            <w:tcBorders>
              <w:top w:val="single" w:sz="4" w:space="0" w:color="000000"/>
              <w:left w:val="single" w:sz="4" w:space="0" w:color="000000"/>
              <w:bottom w:val="single" w:sz="4" w:space="0" w:color="000000"/>
              <w:right w:val="single" w:sz="4" w:space="0" w:color="000000"/>
            </w:tcBorders>
          </w:tcPr>
          <w:p w14:paraId="4237C1C5" w14:textId="77777777" w:rsidR="006A3A12" w:rsidRDefault="007B7775">
            <w:pPr>
              <w:spacing w:after="0" w:line="259" w:lineRule="auto"/>
              <w:ind w:left="0" w:right="0" w:firstLine="0"/>
              <w:jc w:val="left"/>
            </w:pPr>
            <w:r>
              <w:t xml:space="preserve"> </w:t>
            </w:r>
          </w:p>
        </w:tc>
      </w:tr>
      <w:tr w:rsidR="006A3A12" w14:paraId="1FFEEB6E"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tcPr>
          <w:p w14:paraId="68F87DCC" w14:textId="77777777" w:rsidR="006A3A12" w:rsidRDefault="007B7775">
            <w:pPr>
              <w:spacing w:after="0" w:line="259" w:lineRule="auto"/>
              <w:ind w:left="135" w:right="0" w:firstLine="0"/>
              <w:jc w:val="left"/>
            </w:pPr>
            <w:r>
              <w:rPr>
                <w:b/>
              </w:rPr>
              <w:t>Раздел 5.</w:t>
            </w:r>
            <w:r>
              <w:t xml:space="preserve"> </w:t>
            </w:r>
            <w:r>
              <w:rPr>
                <w:b/>
              </w:rPr>
              <w:t>Математическая информация</w:t>
            </w:r>
            <w:r>
              <w:t xml:space="preserve"> </w:t>
            </w:r>
          </w:p>
        </w:tc>
      </w:tr>
      <w:tr w:rsidR="006A3A12" w14:paraId="5B4B7276" w14:textId="77777777">
        <w:trPr>
          <w:trHeight w:val="888"/>
        </w:trPr>
        <w:tc>
          <w:tcPr>
            <w:tcW w:w="783" w:type="dxa"/>
            <w:tcBorders>
              <w:top w:val="single" w:sz="4" w:space="0" w:color="000000"/>
              <w:left w:val="single" w:sz="4" w:space="0" w:color="000000"/>
              <w:bottom w:val="single" w:sz="4" w:space="0" w:color="000000"/>
              <w:right w:val="single" w:sz="4" w:space="0" w:color="000000"/>
            </w:tcBorders>
            <w:vAlign w:val="center"/>
          </w:tcPr>
          <w:p w14:paraId="119A9928" w14:textId="77777777" w:rsidR="006A3A12" w:rsidRDefault="007B7775">
            <w:pPr>
              <w:spacing w:after="0" w:line="259" w:lineRule="auto"/>
              <w:ind w:left="0" w:right="0" w:firstLine="0"/>
              <w:jc w:val="left"/>
            </w:pPr>
            <w:r>
              <w:t xml:space="preserve">5.1 </w:t>
            </w:r>
          </w:p>
        </w:tc>
        <w:tc>
          <w:tcPr>
            <w:tcW w:w="2881" w:type="dxa"/>
            <w:tcBorders>
              <w:top w:val="single" w:sz="4" w:space="0" w:color="000000"/>
              <w:left w:val="single" w:sz="4" w:space="0" w:color="000000"/>
              <w:bottom w:val="single" w:sz="4" w:space="0" w:color="000000"/>
              <w:right w:val="single" w:sz="4" w:space="0" w:color="000000"/>
            </w:tcBorders>
          </w:tcPr>
          <w:p w14:paraId="72F23DDD" w14:textId="77777777" w:rsidR="006A3A12" w:rsidRDefault="007B7775">
            <w:pPr>
              <w:spacing w:after="0" w:line="259" w:lineRule="auto"/>
              <w:ind w:left="134" w:right="9" w:firstLine="0"/>
              <w:jc w:val="left"/>
            </w:pPr>
            <w:r>
              <w:t xml:space="preserve">Характеристика объекта, группы объектов </w:t>
            </w:r>
          </w:p>
        </w:tc>
        <w:tc>
          <w:tcPr>
            <w:tcW w:w="1224" w:type="dxa"/>
            <w:tcBorders>
              <w:top w:val="single" w:sz="4" w:space="0" w:color="000000"/>
              <w:left w:val="single" w:sz="4" w:space="0" w:color="000000"/>
              <w:bottom w:val="single" w:sz="4" w:space="0" w:color="000000"/>
              <w:right w:val="single" w:sz="4" w:space="0" w:color="000000"/>
            </w:tcBorders>
            <w:vAlign w:val="center"/>
          </w:tcPr>
          <w:p w14:paraId="523C392D" w14:textId="77777777" w:rsidR="006A3A12" w:rsidRDefault="007B7775">
            <w:pPr>
              <w:spacing w:after="0" w:line="259" w:lineRule="auto"/>
              <w:ind w:left="108" w:right="0" w:firstLine="0"/>
              <w:jc w:val="center"/>
            </w:pPr>
            <w:r>
              <w:t xml:space="preserve"> 8  </w:t>
            </w:r>
          </w:p>
        </w:tc>
        <w:tc>
          <w:tcPr>
            <w:tcW w:w="1901" w:type="dxa"/>
            <w:tcBorders>
              <w:top w:val="single" w:sz="4" w:space="0" w:color="000000"/>
              <w:left w:val="single" w:sz="4" w:space="0" w:color="000000"/>
              <w:bottom w:val="single" w:sz="4" w:space="0" w:color="000000"/>
              <w:right w:val="single" w:sz="4" w:space="0" w:color="000000"/>
            </w:tcBorders>
            <w:vAlign w:val="center"/>
          </w:tcPr>
          <w:p w14:paraId="6B6A50C8"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center"/>
          </w:tcPr>
          <w:p w14:paraId="68A9F5E6" w14:textId="77777777" w:rsidR="006A3A12" w:rsidRDefault="007B7775">
            <w:pPr>
              <w:spacing w:after="0" w:line="259" w:lineRule="auto"/>
              <w:ind w:left="135" w:right="0" w:firstLine="0"/>
              <w:jc w:val="left"/>
            </w:pPr>
            <w:r>
              <w:t xml:space="preserve">РЭШ, МЭШ, МОЯ ШКОЛА, ЦОК </w:t>
            </w:r>
          </w:p>
        </w:tc>
      </w:tr>
      <w:tr w:rsidR="006A3A12" w14:paraId="4BDD2050" w14:textId="77777777">
        <w:trPr>
          <w:trHeight w:val="610"/>
        </w:trPr>
        <w:tc>
          <w:tcPr>
            <w:tcW w:w="783" w:type="dxa"/>
            <w:tcBorders>
              <w:top w:val="single" w:sz="4" w:space="0" w:color="000000"/>
              <w:left w:val="single" w:sz="4" w:space="0" w:color="000000"/>
              <w:bottom w:val="single" w:sz="4" w:space="0" w:color="000000"/>
              <w:right w:val="single" w:sz="4" w:space="0" w:color="000000"/>
            </w:tcBorders>
            <w:vAlign w:val="center"/>
          </w:tcPr>
          <w:p w14:paraId="78730702" w14:textId="77777777" w:rsidR="006A3A12" w:rsidRDefault="007B7775">
            <w:pPr>
              <w:spacing w:after="0" w:line="259" w:lineRule="auto"/>
              <w:ind w:left="0" w:right="0" w:firstLine="0"/>
              <w:jc w:val="left"/>
            </w:pPr>
            <w:r>
              <w:t xml:space="preserve">5.2 </w:t>
            </w:r>
          </w:p>
        </w:tc>
        <w:tc>
          <w:tcPr>
            <w:tcW w:w="2881" w:type="dxa"/>
            <w:tcBorders>
              <w:top w:val="single" w:sz="4" w:space="0" w:color="000000"/>
              <w:left w:val="single" w:sz="4" w:space="0" w:color="000000"/>
              <w:bottom w:val="single" w:sz="4" w:space="0" w:color="000000"/>
              <w:right w:val="single" w:sz="4" w:space="0" w:color="000000"/>
            </w:tcBorders>
            <w:vAlign w:val="center"/>
          </w:tcPr>
          <w:p w14:paraId="6FE0D860" w14:textId="77777777" w:rsidR="006A3A12" w:rsidRDefault="007B7775">
            <w:pPr>
              <w:spacing w:after="0" w:line="259" w:lineRule="auto"/>
              <w:ind w:left="134" w:right="0" w:firstLine="0"/>
              <w:jc w:val="left"/>
            </w:pPr>
            <w:r>
              <w:t xml:space="preserve">Таблицы </w:t>
            </w:r>
          </w:p>
        </w:tc>
        <w:tc>
          <w:tcPr>
            <w:tcW w:w="1224" w:type="dxa"/>
            <w:tcBorders>
              <w:top w:val="single" w:sz="4" w:space="0" w:color="000000"/>
              <w:left w:val="single" w:sz="4" w:space="0" w:color="000000"/>
              <w:bottom w:val="single" w:sz="4" w:space="0" w:color="000000"/>
              <w:right w:val="single" w:sz="4" w:space="0" w:color="000000"/>
            </w:tcBorders>
            <w:vAlign w:val="center"/>
          </w:tcPr>
          <w:p w14:paraId="1FD9D66F" w14:textId="77777777" w:rsidR="006A3A12" w:rsidRDefault="007B7775">
            <w:pPr>
              <w:spacing w:after="0" w:line="259" w:lineRule="auto"/>
              <w:ind w:left="108" w:right="0" w:firstLine="0"/>
              <w:jc w:val="center"/>
            </w:pPr>
            <w:r>
              <w:t xml:space="preserve"> 7  </w:t>
            </w:r>
          </w:p>
        </w:tc>
        <w:tc>
          <w:tcPr>
            <w:tcW w:w="1901" w:type="dxa"/>
            <w:tcBorders>
              <w:top w:val="single" w:sz="4" w:space="0" w:color="000000"/>
              <w:left w:val="single" w:sz="4" w:space="0" w:color="000000"/>
              <w:bottom w:val="single" w:sz="4" w:space="0" w:color="000000"/>
              <w:right w:val="single" w:sz="4" w:space="0" w:color="000000"/>
            </w:tcBorders>
            <w:vAlign w:val="center"/>
          </w:tcPr>
          <w:p w14:paraId="03042809"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51808E3A" w14:textId="77777777" w:rsidR="006A3A12" w:rsidRDefault="007B7775">
            <w:pPr>
              <w:spacing w:after="0" w:line="259" w:lineRule="auto"/>
              <w:ind w:left="135" w:right="0" w:firstLine="0"/>
              <w:jc w:val="left"/>
            </w:pPr>
            <w:r>
              <w:t xml:space="preserve">РЭШ, МЭШ, МОЯ ШКОЛА, ЦОК </w:t>
            </w:r>
          </w:p>
        </w:tc>
      </w:tr>
      <w:tr w:rsidR="006A3A12" w14:paraId="31375F38" w14:textId="77777777">
        <w:trPr>
          <w:trHeight w:val="337"/>
        </w:trPr>
        <w:tc>
          <w:tcPr>
            <w:tcW w:w="3664" w:type="dxa"/>
            <w:gridSpan w:val="2"/>
            <w:tcBorders>
              <w:top w:val="single" w:sz="4" w:space="0" w:color="000000"/>
              <w:left w:val="single" w:sz="4" w:space="0" w:color="000000"/>
              <w:bottom w:val="single" w:sz="4" w:space="0" w:color="000000"/>
              <w:right w:val="single" w:sz="4" w:space="0" w:color="000000"/>
            </w:tcBorders>
            <w:vAlign w:val="bottom"/>
          </w:tcPr>
          <w:p w14:paraId="7D2D745A" w14:textId="77777777" w:rsidR="006A3A12" w:rsidRDefault="007B7775">
            <w:pPr>
              <w:spacing w:after="0" w:line="259" w:lineRule="auto"/>
              <w:ind w:left="135" w:right="0" w:firstLine="0"/>
              <w:jc w:val="left"/>
            </w:pPr>
            <w:r>
              <w:t xml:space="preserve">Итого по разделу </w:t>
            </w:r>
          </w:p>
        </w:tc>
        <w:tc>
          <w:tcPr>
            <w:tcW w:w="1224" w:type="dxa"/>
            <w:tcBorders>
              <w:top w:val="single" w:sz="4" w:space="0" w:color="000000"/>
              <w:left w:val="single" w:sz="4" w:space="0" w:color="000000"/>
              <w:bottom w:val="single" w:sz="4" w:space="0" w:color="000000"/>
              <w:right w:val="single" w:sz="4" w:space="0" w:color="000000"/>
            </w:tcBorders>
          </w:tcPr>
          <w:p w14:paraId="53D591FC" w14:textId="77777777" w:rsidR="006A3A12" w:rsidRDefault="007B7775">
            <w:pPr>
              <w:spacing w:after="0" w:line="259" w:lineRule="auto"/>
              <w:ind w:left="103" w:right="0" w:firstLine="0"/>
              <w:jc w:val="center"/>
            </w:pPr>
            <w:r>
              <w:t xml:space="preserve"> 15  </w:t>
            </w:r>
          </w:p>
        </w:tc>
        <w:tc>
          <w:tcPr>
            <w:tcW w:w="4461" w:type="dxa"/>
            <w:gridSpan w:val="2"/>
            <w:tcBorders>
              <w:top w:val="single" w:sz="4" w:space="0" w:color="000000"/>
              <w:left w:val="single" w:sz="4" w:space="0" w:color="000000"/>
              <w:bottom w:val="single" w:sz="4" w:space="0" w:color="000000"/>
              <w:right w:val="single" w:sz="4" w:space="0" w:color="000000"/>
            </w:tcBorders>
          </w:tcPr>
          <w:p w14:paraId="434E62F6" w14:textId="77777777" w:rsidR="006A3A12" w:rsidRDefault="007B7775">
            <w:pPr>
              <w:spacing w:after="0" w:line="259" w:lineRule="auto"/>
              <w:ind w:left="0" w:right="0" w:firstLine="0"/>
              <w:jc w:val="left"/>
            </w:pPr>
            <w:r>
              <w:t xml:space="preserve"> </w:t>
            </w:r>
          </w:p>
        </w:tc>
      </w:tr>
      <w:tr w:rsidR="006A3A12" w14:paraId="16F0CE73" w14:textId="77777777">
        <w:trPr>
          <w:trHeight w:val="614"/>
        </w:trPr>
        <w:tc>
          <w:tcPr>
            <w:tcW w:w="3664" w:type="dxa"/>
            <w:gridSpan w:val="2"/>
            <w:tcBorders>
              <w:top w:val="single" w:sz="4" w:space="0" w:color="000000"/>
              <w:left w:val="single" w:sz="4" w:space="0" w:color="000000"/>
              <w:bottom w:val="single" w:sz="4" w:space="0" w:color="000000"/>
              <w:right w:val="single" w:sz="4" w:space="0" w:color="000000"/>
            </w:tcBorders>
            <w:vAlign w:val="bottom"/>
          </w:tcPr>
          <w:p w14:paraId="344CB7BE" w14:textId="77777777" w:rsidR="006A3A12" w:rsidRDefault="007B7775">
            <w:pPr>
              <w:spacing w:after="0" w:line="259" w:lineRule="auto"/>
              <w:ind w:left="135" w:right="0" w:firstLine="0"/>
              <w:jc w:val="left"/>
            </w:pPr>
            <w:r>
              <w:t xml:space="preserve">Повторение пройденного материала </w:t>
            </w:r>
          </w:p>
        </w:tc>
        <w:tc>
          <w:tcPr>
            <w:tcW w:w="1224" w:type="dxa"/>
            <w:tcBorders>
              <w:top w:val="single" w:sz="4" w:space="0" w:color="000000"/>
              <w:left w:val="single" w:sz="4" w:space="0" w:color="000000"/>
              <w:bottom w:val="single" w:sz="4" w:space="0" w:color="000000"/>
              <w:right w:val="single" w:sz="4" w:space="0" w:color="000000"/>
            </w:tcBorders>
            <w:vAlign w:val="center"/>
          </w:tcPr>
          <w:p w14:paraId="7E31CA0A" w14:textId="77777777" w:rsidR="006A3A12" w:rsidRDefault="007B7775">
            <w:pPr>
              <w:spacing w:after="0" w:line="259" w:lineRule="auto"/>
              <w:ind w:left="103" w:right="0" w:firstLine="0"/>
              <w:jc w:val="center"/>
            </w:pPr>
            <w:r>
              <w:t xml:space="preserve"> 14  </w:t>
            </w:r>
          </w:p>
        </w:tc>
        <w:tc>
          <w:tcPr>
            <w:tcW w:w="1901" w:type="dxa"/>
            <w:tcBorders>
              <w:top w:val="single" w:sz="4" w:space="0" w:color="000000"/>
              <w:left w:val="single" w:sz="4" w:space="0" w:color="000000"/>
              <w:bottom w:val="single" w:sz="4" w:space="0" w:color="000000"/>
              <w:right w:val="single" w:sz="4" w:space="0" w:color="000000"/>
            </w:tcBorders>
            <w:vAlign w:val="center"/>
          </w:tcPr>
          <w:p w14:paraId="5720CF8D" w14:textId="77777777" w:rsidR="006A3A12" w:rsidRDefault="007B7775">
            <w:pPr>
              <w:spacing w:after="0" w:line="259" w:lineRule="auto"/>
              <w:ind w:left="104" w:right="0" w:firstLine="0"/>
              <w:jc w:val="center"/>
            </w:pPr>
            <w:r>
              <w:t xml:space="preserve"> 1  </w:t>
            </w:r>
          </w:p>
        </w:tc>
        <w:tc>
          <w:tcPr>
            <w:tcW w:w="2560" w:type="dxa"/>
            <w:tcBorders>
              <w:top w:val="single" w:sz="4" w:space="0" w:color="000000"/>
              <w:left w:val="single" w:sz="4" w:space="0" w:color="000000"/>
              <w:bottom w:val="single" w:sz="4" w:space="0" w:color="000000"/>
              <w:right w:val="single" w:sz="4" w:space="0" w:color="000000"/>
            </w:tcBorders>
            <w:vAlign w:val="bottom"/>
          </w:tcPr>
          <w:p w14:paraId="20C7400C" w14:textId="77777777" w:rsidR="006A3A12" w:rsidRDefault="007B7775">
            <w:pPr>
              <w:spacing w:after="0" w:line="259" w:lineRule="auto"/>
              <w:ind w:left="135" w:right="0" w:firstLine="0"/>
              <w:jc w:val="left"/>
            </w:pPr>
            <w:r>
              <w:t xml:space="preserve">РЭШ, МЭШ, МОЯ ШКОЛА, ЦОК </w:t>
            </w:r>
          </w:p>
        </w:tc>
      </w:tr>
      <w:tr w:rsidR="006A3A12" w14:paraId="4677ACE1" w14:textId="77777777">
        <w:trPr>
          <w:trHeight w:val="610"/>
        </w:trPr>
        <w:tc>
          <w:tcPr>
            <w:tcW w:w="3664" w:type="dxa"/>
            <w:gridSpan w:val="2"/>
            <w:tcBorders>
              <w:top w:val="single" w:sz="4" w:space="0" w:color="000000"/>
              <w:left w:val="single" w:sz="4" w:space="0" w:color="000000"/>
              <w:bottom w:val="single" w:sz="4" w:space="0" w:color="000000"/>
              <w:right w:val="single" w:sz="4" w:space="0" w:color="000000"/>
            </w:tcBorders>
            <w:vAlign w:val="bottom"/>
          </w:tcPr>
          <w:p w14:paraId="2F2CCD32" w14:textId="77777777" w:rsidR="006A3A12" w:rsidRDefault="007B7775">
            <w:pPr>
              <w:spacing w:after="0" w:line="259" w:lineRule="auto"/>
              <w:ind w:left="135" w:right="0" w:firstLine="0"/>
            </w:pPr>
            <w:r>
              <w:t xml:space="preserve">ОБЩЕЕ КОЛИЧЕСТВО ЧАСОВ ПО ПРОГРАММЕ </w:t>
            </w:r>
          </w:p>
        </w:tc>
        <w:tc>
          <w:tcPr>
            <w:tcW w:w="1224" w:type="dxa"/>
            <w:tcBorders>
              <w:top w:val="single" w:sz="4" w:space="0" w:color="000000"/>
              <w:left w:val="single" w:sz="4" w:space="0" w:color="000000"/>
              <w:bottom w:val="single" w:sz="4" w:space="0" w:color="000000"/>
              <w:right w:val="single" w:sz="4" w:space="0" w:color="000000"/>
            </w:tcBorders>
            <w:vAlign w:val="center"/>
          </w:tcPr>
          <w:p w14:paraId="64C8D293" w14:textId="77777777" w:rsidR="006A3A12" w:rsidRDefault="007B7775">
            <w:pPr>
              <w:spacing w:after="0" w:line="259" w:lineRule="auto"/>
              <w:ind w:left="365" w:right="0" w:firstLine="0"/>
              <w:jc w:val="left"/>
            </w:pPr>
            <w:r>
              <w:t xml:space="preserve"> 132  </w:t>
            </w:r>
          </w:p>
        </w:tc>
        <w:tc>
          <w:tcPr>
            <w:tcW w:w="1901" w:type="dxa"/>
            <w:tcBorders>
              <w:top w:val="single" w:sz="4" w:space="0" w:color="000000"/>
              <w:left w:val="single" w:sz="4" w:space="0" w:color="000000"/>
              <w:bottom w:val="single" w:sz="4" w:space="0" w:color="000000"/>
              <w:right w:val="single" w:sz="4" w:space="0" w:color="000000"/>
            </w:tcBorders>
            <w:vAlign w:val="center"/>
          </w:tcPr>
          <w:p w14:paraId="07434253" w14:textId="77777777" w:rsidR="006A3A12" w:rsidRDefault="007B7775">
            <w:pPr>
              <w:spacing w:after="0" w:line="259" w:lineRule="auto"/>
              <w:ind w:left="104" w:right="0" w:firstLine="0"/>
              <w:jc w:val="center"/>
            </w:pPr>
            <w:r>
              <w:t xml:space="preserve"> 9  </w:t>
            </w:r>
          </w:p>
        </w:tc>
        <w:tc>
          <w:tcPr>
            <w:tcW w:w="2560" w:type="dxa"/>
            <w:tcBorders>
              <w:top w:val="single" w:sz="4" w:space="0" w:color="000000"/>
              <w:left w:val="single" w:sz="4" w:space="0" w:color="000000"/>
              <w:bottom w:val="single" w:sz="4" w:space="0" w:color="000000"/>
              <w:right w:val="single" w:sz="4" w:space="0" w:color="000000"/>
            </w:tcBorders>
            <w:vAlign w:val="center"/>
          </w:tcPr>
          <w:p w14:paraId="3A54135D" w14:textId="77777777" w:rsidR="006A3A12" w:rsidRDefault="007B7775">
            <w:pPr>
              <w:spacing w:after="0" w:line="259" w:lineRule="auto"/>
              <w:ind w:left="0" w:right="0" w:firstLine="0"/>
              <w:jc w:val="left"/>
            </w:pPr>
            <w:r>
              <w:t xml:space="preserve"> </w:t>
            </w:r>
          </w:p>
        </w:tc>
      </w:tr>
    </w:tbl>
    <w:p w14:paraId="78300243" w14:textId="77777777" w:rsidR="006A3A12" w:rsidRDefault="007B7775">
      <w:pPr>
        <w:spacing w:after="0" w:line="259" w:lineRule="auto"/>
        <w:ind w:left="120" w:right="0" w:firstLine="0"/>
        <w:jc w:val="left"/>
      </w:pPr>
      <w:r>
        <w:rPr>
          <w:b/>
        </w:rPr>
        <w:t xml:space="preserve"> </w:t>
      </w:r>
    </w:p>
    <w:p w14:paraId="64D3ABF7" w14:textId="77777777" w:rsidR="006A3A12" w:rsidRDefault="007B7775">
      <w:pPr>
        <w:numPr>
          <w:ilvl w:val="0"/>
          <w:numId w:val="125"/>
        </w:numPr>
        <w:spacing w:after="5" w:line="271" w:lineRule="auto"/>
        <w:ind w:left="287" w:right="0" w:hanging="182"/>
      </w:pPr>
      <w:r>
        <w:rPr>
          <w:b/>
        </w:rPr>
        <w:t xml:space="preserve">КЛАСС </w:t>
      </w:r>
      <w:r>
        <w:t xml:space="preserve"> </w:t>
      </w:r>
    </w:p>
    <w:tbl>
      <w:tblPr>
        <w:tblStyle w:val="TableGrid"/>
        <w:tblW w:w="9350" w:type="dxa"/>
        <w:tblInd w:w="5" w:type="dxa"/>
        <w:tblCellMar>
          <w:top w:w="60" w:type="dxa"/>
          <w:left w:w="101" w:type="dxa"/>
          <w:bottom w:w="6" w:type="dxa"/>
          <w:right w:w="52" w:type="dxa"/>
        </w:tblCellMar>
        <w:tblLook w:val="04A0" w:firstRow="1" w:lastRow="0" w:firstColumn="1" w:lastColumn="0" w:noHBand="0" w:noVBand="1"/>
      </w:tblPr>
      <w:tblGrid>
        <w:gridCol w:w="845"/>
        <w:gridCol w:w="2867"/>
        <w:gridCol w:w="1248"/>
        <w:gridCol w:w="1844"/>
        <w:gridCol w:w="2546"/>
      </w:tblGrid>
      <w:tr w:rsidR="006A3A12" w14:paraId="34A89B4F" w14:textId="77777777">
        <w:trPr>
          <w:trHeight w:val="336"/>
        </w:trPr>
        <w:tc>
          <w:tcPr>
            <w:tcW w:w="845" w:type="dxa"/>
            <w:vMerge w:val="restart"/>
            <w:tcBorders>
              <w:top w:val="single" w:sz="4" w:space="0" w:color="000000"/>
              <w:left w:val="single" w:sz="4" w:space="0" w:color="000000"/>
              <w:bottom w:val="single" w:sz="4" w:space="0" w:color="000000"/>
              <w:right w:val="single" w:sz="4" w:space="0" w:color="000000"/>
            </w:tcBorders>
            <w:vAlign w:val="bottom"/>
          </w:tcPr>
          <w:p w14:paraId="277904AA" w14:textId="77777777" w:rsidR="006A3A12" w:rsidRDefault="007B7775">
            <w:pPr>
              <w:spacing w:after="18" w:line="259" w:lineRule="auto"/>
              <w:ind w:left="135" w:right="0" w:firstLine="0"/>
              <w:jc w:val="left"/>
            </w:pPr>
            <w:r>
              <w:rPr>
                <w:b/>
              </w:rPr>
              <w:t xml:space="preserve">№ </w:t>
            </w:r>
          </w:p>
          <w:p w14:paraId="68B4B0BE" w14:textId="77777777" w:rsidR="006A3A12" w:rsidRDefault="007B7775">
            <w:pPr>
              <w:spacing w:after="0" w:line="259" w:lineRule="auto"/>
              <w:ind w:left="0" w:right="79" w:firstLine="0"/>
              <w:jc w:val="center"/>
            </w:pPr>
            <w:r>
              <w:rPr>
                <w:b/>
              </w:rPr>
              <w:t xml:space="preserve">п/п </w:t>
            </w:r>
            <w:r>
              <w:t xml:space="preserve"> </w:t>
            </w:r>
          </w:p>
          <w:p w14:paraId="76ED51B2" w14:textId="77777777" w:rsidR="006A3A12" w:rsidRDefault="007B7775">
            <w:pPr>
              <w:spacing w:after="0" w:line="259" w:lineRule="auto"/>
              <w:ind w:left="135" w:right="0" w:firstLine="0"/>
              <w:jc w:val="left"/>
            </w:pPr>
            <w:r>
              <w:t xml:space="preserve"> </w:t>
            </w:r>
          </w:p>
        </w:tc>
        <w:tc>
          <w:tcPr>
            <w:tcW w:w="2867" w:type="dxa"/>
            <w:vMerge w:val="restart"/>
            <w:tcBorders>
              <w:top w:val="single" w:sz="4" w:space="0" w:color="000000"/>
              <w:left w:val="single" w:sz="4" w:space="0" w:color="000000"/>
              <w:bottom w:val="single" w:sz="4" w:space="0" w:color="000000"/>
              <w:right w:val="single" w:sz="4" w:space="0" w:color="000000"/>
            </w:tcBorders>
            <w:vAlign w:val="bottom"/>
          </w:tcPr>
          <w:p w14:paraId="0964105B" w14:textId="77777777" w:rsidR="006A3A12" w:rsidRDefault="007B7775">
            <w:pPr>
              <w:spacing w:after="54" w:line="236" w:lineRule="auto"/>
              <w:ind w:left="134" w:right="0" w:firstLine="0"/>
              <w:jc w:val="left"/>
            </w:pPr>
            <w:r>
              <w:rPr>
                <w:b/>
              </w:rPr>
              <w:t xml:space="preserve">Наименование разделов и тем </w:t>
            </w:r>
          </w:p>
          <w:p w14:paraId="5ED41BBE" w14:textId="77777777" w:rsidR="006A3A12" w:rsidRDefault="007B7775">
            <w:pPr>
              <w:spacing w:after="0" w:line="259" w:lineRule="auto"/>
              <w:ind w:left="134" w:right="0" w:firstLine="0"/>
              <w:jc w:val="left"/>
            </w:pPr>
            <w:r>
              <w:rPr>
                <w:b/>
              </w:rPr>
              <w:t xml:space="preserve">программы </w:t>
            </w:r>
            <w:r>
              <w:t xml:space="preserve"> </w:t>
            </w:r>
          </w:p>
          <w:p w14:paraId="0A393A11" w14:textId="77777777" w:rsidR="006A3A12" w:rsidRDefault="007B7775">
            <w:pPr>
              <w:spacing w:after="0" w:line="259" w:lineRule="auto"/>
              <w:ind w:left="134" w:right="0" w:firstLine="0"/>
              <w:jc w:val="left"/>
            </w:pPr>
            <w:r>
              <w:t xml:space="preserve"> </w:t>
            </w:r>
          </w:p>
        </w:tc>
        <w:tc>
          <w:tcPr>
            <w:tcW w:w="3092" w:type="dxa"/>
            <w:gridSpan w:val="2"/>
            <w:tcBorders>
              <w:top w:val="single" w:sz="4" w:space="0" w:color="000000"/>
              <w:left w:val="single" w:sz="4" w:space="0" w:color="000000"/>
              <w:bottom w:val="single" w:sz="4" w:space="0" w:color="000000"/>
              <w:right w:val="single" w:sz="4" w:space="0" w:color="000000"/>
            </w:tcBorders>
          </w:tcPr>
          <w:p w14:paraId="5075632F" w14:textId="77777777" w:rsidR="006A3A12" w:rsidRDefault="007B7775">
            <w:pPr>
              <w:spacing w:after="0" w:line="259" w:lineRule="auto"/>
              <w:ind w:left="0" w:right="0" w:firstLine="0"/>
              <w:jc w:val="left"/>
            </w:pPr>
            <w:r>
              <w:rPr>
                <w:b/>
              </w:rPr>
              <w:t>Количество часов</w:t>
            </w:r>
            <w:r>
              <w:t xml:space="preserve"> </w:t>
            </w:r>
          </w:p>
        </w:tc>
        <w:tc>
          <w:tcPr>
            <w:tcW w:w="2545" w:type="dxa"/>
            <w:vMerge w:val="restart"/>
            <w:tcBorders>
              <w:top w:val="single" w:sz="4" w:space="0" w:color="000000"/>
              <w:left w:val="single" w:sz="4" w:space="0" w:color="000000"/>
              <w:bottom w:val="single" w:sz="4" w:space="0" w:color="000000"/>
              <w:right w:val="single" w:sz="4" w:space="0" w:color="000000"/>
            </w:tcBorders>
            <w:vAlign w:val="bottom"/>
          </w:tcPr>
          <w:p w14:paraId="426AE714" w14:textId="77777777" w:rsidR="006A3A12" w:rsidRDefault="007B7775">
            <w:pPr>
              <w:spacing w:after="0" w:line="253" w:lineRule="auto"/>
              <w:ind w:left="135" w:right="0" w:firstLine="0"/>
              <w:jc w:val="left"/>
            </w:pPr>
            <w:r>
              <w:rPr>
                <w:b/>
              </w:rPr>
              <w:t xml:space="preserve">Электронные (цифровые) образовательные ресурсы </w:t>
            </w:r>
            <w:r>
              <w:t xml:space="preserve"> </w:t>
            </w:r>
          </w:p>
          <w:p w14:paraId="1A2FBE6A" w14:textId="77777777" w:rsidR="006A3A12" w:rsidRDefault="007B7775">
            <w:pPr>
              <w:spacing w:after="0" w:line="259" w:lineRule="auto"/>
              <w:ind w:left="135" w:right="0" w:firstLine="0"/>
              <w:jc w:val="left"/>
            </w:pPr>
            <w:r>
              <w:t xml:space="preserve"> </w:t>
            </w:r>
          </w:p>
        </w:tc>
      </w:tr>
      <w:tr w:rsidR="006A3A12" w14:paraId="0B29EE73" w14:textId="77777777">
        <w:trPr>
          <w:trHeight w:val="1105"/>
        </w:trPr>
        <w:tc>
          <w:tcPr>
            <w:tcW w:w="0" w:type="auto"/>
            <w:vMerge/>
            <w:tcBorders>
              <w:top w:val="nil"/>
              <w:left w:val="single" w:sz="4" w:space="0" w:color="000000"/>
              <w:bottom w:val="single" w:sz="4" w:space="0" w:color="000000"/>
              <w:right w:val="single" w:sz="4" w:space="0" w:color="000000"/>
            </w:tcBorders>
          </w:tcPr>
          <w:p w14:paraId="435B0562"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5EA58B8" w14:textId="77777777" w:rsidR="006A3A12" w:rsidRDefault="006A3A12">
            <w:pPr>
              <w:spacing w:after="160" w:line="259" w:lineRule="auto"/>
              <w:ind w:left="0" w:right="0" w:firstLine="0"/>
              <w:jc w:val="left"/>
            </w:pPr>
          </w:p>
        </w:tc>
        <w:tc>
          <w:tcPr>
            <w:tcW w:w="1248" w:type="dxa"/>
            <w:tcBorders>
              <w:top w:val="single" w:sz="4" w:space="0" w:color="000000"/>
              <w:left w:val="single" w:sz="4" w:space="0" w:color="000000"/>
              <w:bottom w:val="single" w:sz="4" w:space="0" w:color="000000"/>
              <w:right w:val="single" w:sz="4" w:space="0" w:color="000000"/>
            </w:tcBorders>
            <w:vAlign w:val="center"/>
          </w:tcPr>
          <w:p w14:paraId="5A5A55B2" w14:textId="77777777" w:rsidR="006A3A12" w:rsidRDefault="007B7775">
            <w:pPr>
              <w:spacing w:after="0" w:line="259" w:lineRule="auto"/>
              <w:ind w:left="0" w:right="227" w:firstLine="0"/>
              <w:jc w:val="center"/>
            </w:pPr>
            <w:r>
              <w:rPr>
                <w:b/>
              </w:rPr>
              <w:t xml:space="preserve">Всего </w:t>
            </w:r>
            <w:r>
              <w:t xml:space="preserve"> </w:t>
            </w:r>
          </w:p>
          <w:p w14:paraId="5696791C"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65B11324" w14:textId="77777777" w:rsidR="006A3A12" w:rsidRDefault="007B7775">
            <w:pPr>
              <w:spacing w:after="21" w:line="259" w:lineRule="auto"/>
              <w:ind w:left="134" w:right="0" w:firstLine="0"/>
              <w:jc w:val="left"/>
            </w:pPr>
            <w:r>
              <w:rPr>
                <w:b/>
              </w:rPr>
              <w:t xml:space="preserve">Контрольные </w:t>
            </w:r>
          </w:p>
          <w:p w14:paraId="55384277" w14:textId="77777777" w:rsidR="006A3A12" w:rsidRDefault="007B7775">
            <w:pPr>
              <w:spacing w:after="0" w:line="259" w:lineRule="auto"/>
              <w:ind w:left="134" w:right="0" w:firstLine="0"/>
              <w:jc w:val="left"/>
            </w:pPr>
            <w:r>
              <w:rPr>
                <w:b/>
              </w:rPr>
              <w:t xml:space="preserve">работы </w:t>
            </w:r>
            <w:r>
              <w:t xml:space="preserve"> </w:t>
            </w:r>
          </w:p>
          <w:p w14:paraId="6A5AA8C4"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30969BB" w14:textId="77777777" w:rsidR="006A3A12" w:rsidRDefault="006A3A12">
            <w:pPr>
              <w:spacing w:after="160" w:line="259" w:lineRule="auto"/>
              <w:ind w:left="0" w:right="0" w:firstLine="0"/>
              <w:jc w:val="left"/>
            </w:pPr>
          </w:p>
        </w:tc>
      </w:tr>
      <w:tr w:rsidR="006A3A12" w14:paraId="2F1B36EB"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tcPr>
          <w:p w14:paraId="62AD5824" w14:textId="77777777" w:rsidR="006A3A12" w:rsidRDefault="007B7775">
            <w:pPr>
              <w:spacing w:after="0" w:line="259" w:lineRule="auto"/>
              <w:ind w:left="135" w:right="0" w:firstLine="0"/>
              <w:jc w:val="left"/>
            </w:pPr>
            <w:r>
              <w:rPr>
                <w:b/>
              </w:rPr>
              <w:t>Раздел 1.</w:t>
            </w:r>
            <w:r>
              <w:t xml:space="preserve"> </w:t>
            </w:r>
            <w:r>
              <w:rPr>
                <w:b/>
              </w:rPr>
              <w:t>Числа и величины</w:t>
            </w:r>
            <w:r>
              <w:t xml:space="preserve"> </w:t>
            </w:r>
          </w:p>
        </w:tc>
      </w:tr>
      <w:tr w:rsidR="006A3A12" w14:paraId="2E315532" w14:textId="77777777">
        <w:trPr>
          <w:trHeight w:val="610"/>
        </w:trPr>
        <w:tc>
          <w:tcPr>
            <w:tcW w:w="845" w:type="dxa"/>
            <w:tcBorders>
              <w:top w:val="single" w:sz="4" w:space="0" w:color="000000"/>
              <w:left w:val="single" w:sz="4" w:space="0" w:color="000000"/>
              <w:bottom w:val="single" w:sz="4" w:space="0" w:color="000000"/>
              <w:right w:val="single" w:sz="4" w:space="0" w:color="000000"/>
            </w:tcBorders>
            <w:vAlign w:val="center"/>
          </w:tcPr>
          <w:p w14:paraId="4216A70B" w14:textId="77777777" w:rsidR="006A3A12" w:rsidRDefault="007B7775">
            <w:pPr>
              <w:spacing w:after="0" w:line="259" w:lineRule="auto"/>
              <w:ind w:left="0" w:right="0" w:firstLine="0"/>
              <w:jc w:val="left"/>
            </w:pPr>
            <w:r>
              <w:t xml:space="preserve">1.1 </w:t>
            </w:r>
          </w:p>
        </w:tc>
        <w:tc>
          <w:tcPr>
            <w:tcW w:w="2867" w:type="dxa"/>
            <w:tcBorders>
              <w:top w:val="single" w:sz="4" w:space="0" w:color="000000"/>
              <w:left w:val="single" w:sz="4" w:space="0" w:color="000000"/>
              <w:bottom w:val="single" w:sz="4" w:space="0" w:color="000000"/>
              <w:right w:val="single" w:sz="4" w:space="0" w:color="000000"/>
            </w:tcBorders>
            <w:vAlign w:val="center"/>
          </w:tcPr>
          <w:p w14:paraId="7A132A62" w14:textId="77777777" w:rsidR="006A3A12" w:rsidRDefault="007B7775">
            <w:pPr>
              <w:spacing w:after="0" w:line="259" w:lineRule="auto"/>
              <w:ind w:left="134" w:right="0" w:firstLine="0"/>
              <w:jc w:val="left"/>
            </w:pPr>
            <w:r>
              <w:t xml:space="preserve">Числа </w:t>
            </w:r>
          </w:p>
        </w:tc>
        <w:tc>
          <w:tcPr>
            <w:tcW w:w="1248" w:type="dxa"/>
            <w:tcBorders>
              <w:top w:val="single" w:sz="4" w:space="0" w:color="000000"/>
              <w:left w:val="single" w:sz="4" w:space="0" w:color="000000"/>
              <w:bottom w:val="single" w:sz="4" w:space="0" w:color="000000"/>
              <w:right w:val="single" w:sz="4" w:space="0" w:color="000000"/>
            </w:tcBorders>
            <w:vAlign w:val="center"/>
          </w:tcPr>
          <w:p w14:paraId="4C4DE631" w14:textId="77777777" w:rsidR="006A3A12" w:rsidRDefault="007B7775">
            <w:pPr>
              <w:spacing w:after="0" w:line="259" w:lineRule="auto"/>
              <w:ind w:left="76" w:right="0" w:firstLine="0"/>
              <w:jc w:val="center"/>
            </w:pPr>
            <w:r>
              <w:t xml:space="preserve"> 9  </w:t>
            </w:r>
          </w:p>
        </w:tc>
        <w:tc>
          <w:tcPr>
            <w:tcW w:w="1844" w:type="dxa"/>
            <w:tcBorders>
              <w:top w:val="single" w:sz="4" w:space="0" w:color="000000"/>
              <w:left w:val="single" w:sz="4" w:space="0" w:color="000000"/>
              <w:bottom w:val="single" w:sz="4" w:space="0" w:color="000000"/>
              <w:right w:val="single" w:sz="4" w:space="0" w:color="000000"/>
            </w:tcBorders>
            <w:vAlign w:val="center"/>
          </w:tcPr>
          <w:p w14:paraId="6384B18D" w14:textId="77777777" w:rsidR="006A3A12" w:rsidRDefault="007B7775">
            <w:pPr>
              <w:spacing w:after="0" w:line="259" w:lineRule="auto"/>
              <w:ind w:left="77" w:right="0" w:firstLine="0"/>
              <w:jc w:val="center"/>
            </w:pPr>
            <w:r>
              <w:t xml:space="preserve"> 0  </w:t>
            </w:r>
          </w:p>
        </w:tc>
        <w:tc>
          <w:tcPr>
            <w:tcW w:w="2545" w:type="dxa"/>
            <w:tcBorders>
              <w:top w:val="single" w:sz="4" w:space="0" w:color="000000"/>
              <w:left w:val="single" w:sz="4" w:space="0" w:color="000000"/>
              <w:bottom w:val="single" w:sz="4" w:space="0" w:color="000000"/>
              <w:right w:val="single" w:sz="4" w:space="0" w:color="000000"/>
            </w:tcBorders>
            <w:vAlign w:val="bottom"/>
          </w:tcPr>
          <w:p w14:paraId="749C608F" w14:textId="77777777" w:rsidR="006A3A12" w:rsidRDefault="007B7775">
            <w:pPr>
              <w:spacing w:after="0" w:line="259" w:lineRule="auto"/>
              <w:ind w:left="135" w:right="0" w:firstLine="0"/>
              <w:jc w:val="left"/>
            </w:pPr>
            <w:r>
              <w:t xml:space="preserve">РЭШ, МЭШ, МОЯ ШКОЛА, ЦОК </w:t>
            </w:r>
          </w:p>
        </w:tc>
      </w:tr>
      <w:tr w:rsidR="006A3A12" w14:paraId="666B2B7A" w14:textId="77777777">
        <w:trPr>
          <w:trHeight w:val="615"/>
        </w:trPr>
        <w:tc>
          <w:tcPr>
            <w:tcW w:w="845" w:type="dxa"/>
            <w:tcBorders>
              <w:top w:val="single" w:sz="4" w:space="0" w:color="000000"/>
              <w:left w:val="single" w:sz="4" w:space="0" w:color="000000"/>
              <w:bottom w:val="single" w:sz="4" w:space="0" w:color="000000"/>
              <w:right w:val="single" w:sz="4" w:space="0" w:color="000000"/>
            </w:tcBorders>
            <w:vAlign w:val="center"/>
          </w:tcPr>
          <w:p w14:paraId="359E33C2" w14:textId="77777777" w:rsidR="006A3A12" w:rsidRDefault="007B7775">
            <w:pPr>
              <w:spacing w:after="0" w:line="259" w:lineRule="auto"/>
              <w:ind w:left="0" w:right="0" w:firstLine="0"/>
              <w:jc w:val="left"/>
            </w:pPr>
            <w:r>
              <w:t xml:space="preserve">1.2 </w:t>
            </w:r>
          </w:p>
        </w:tc>
        <w:tc>
          <w:tcPr>
            <w:tcW w:w="2867" w:type="dxa"/>
            <w:tcBorders>
              <w:top w:val="single" w:sz="4" w:space="0" w:color="000000"/>
              <w:left w:val="single" w:sz="4" w:space="0" w:color="000000"/>
              <w:bottom w:val="single" w:sz="4" w:space="0" w:color="000000"/>
              <w:right w:val="single" w:sz="4" w:space="0" w:color="000000"/>
            </w:tcBorders>
            <w:vAlign w:val="center"/>
          </w:tcPr>
          <w:p w14:paraId="11347617" w14:textId="77777777" w:rsidR="006A3A12" w:rsidRDefault="007B7775">
            <w:pPr>
              <w:spacing w:after="0" w:line="259" w:lineRule="auto"/>
              <w:ind w:left="134" w:right="0" w:firstLine="0"/>
              <w:jc w:val="left"/>
            </w:pPr>
            <w:r>
              <w:t xml:space="preserve">Величины </w:t>
            </w:r>
          </w:p>
        </w:tc>
        <w:tc>
          <w:tcPr>
            <w:tcW w:w="1248" w:type="dxa"/>
            <w:tcBorders>
              <w:top w:val="single" w:sz="4" w:space="0" w:color="000000"/>
              <w:left w:val="single" w:sz="4" w:space="0" w:color="000000"/>
              <w:bottom w:val="single" w:sz="4" w:space="0" w:color="000000"/>
              <w:right w:val="single" w:sz="4" w:space="0" w:color="000000"/>
            </w:tcBorders>
            <w:vAlign w:val="center"/>
          </w:tcPr>
          <w:p w14:paraId="24A31751" w14:textId="77777777" w:rsidR="006A3A12" w:rsidRDefault="007B7775">
            <w:pPr>
              <w:spacing w:after="0" w:line="259" w:lineRule="auto"/>
              <w:ind w:left="81" w:right="0" w:firstLine="0"/>
              <w:jc w:val="center"/>
            </w:pPr>
            <w:r>
              <w:t xml:space="preserve"> 10  </w:t>
            </w:r>
          </w:p>
        </w:tc>
        <w:tc>
          <w:tcPr>
            <w:tcW w:w="1844" w:type="dxa"/>
            <w:tcBorders>
              <w:top w:val="single" w:sz="4" w:space="0" w:color="000000"/>
              <w:left w:val="single" w:sz="4" w:space="0" w:color="000000"/>
              <w:bottom w:val="single" w:sz="4" w:space="0" w:color="000000"/>
              <w:right w:val="single" w:sz="4" w:space="0" w:color="000000"/>
            </w:tcBorders>
            <w:vAlign w:val="center"/>
          </w:tcPr>
          <w:p w14:paraId="1FC2326E"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78155BAE" w14:textId="77777777" w:rsidR="006A3A12" w:rsidRDefault="007B7775">
            <w:pPr>
              <w:spacing w:after="0" w:line="259" w:lineRule="auto"/>
              <w:ind w:left="135" w:right="0" w:firstLine="0"/>
              <w:jc w:val="left"/>
            </w:pPr>
            <w:r>
              <w:t xml:space="preserve">РЭШ, МЭШ, МОЯ ШКОЛА, ЦОК </w:t>
            </w:r>
          </w:p>
        </w:tc>
      </w:tr>
      <w:tr w:rsidR="006A3A12" w14:paraId="6CE9D8E2" w14:textId="77777777">
        <w:trPr>
          <w:trHeight w:val="336"/>
        </w:trPr>
        <w:tc>
          <w:tcPr>
            <w:tcW w:w="3712" w:type="dxa"/>
            <w:gridSpan w:val="2"/>
            <w:tcBorders>
              <w:top w:val="single" w:sz="4" w:space="0" w:color="000000"/>
              <w:left w:val="single" w:sz="4" w:space="0" w:color="000000"/>
              <w:bottom w:val="single" w:sz="4" w:space="0" w:color="000000"/>
              <w:right w:val="single" w:sz="4" w:space="0" w:color="000000"/>
            </w:tcBorders>
          </w:tcPr>
          <w:p w14:paraId="386FDE88" w14:textId="77777777" w:rsidR="006A3A12" w:rsidRDefault="007B7775">
            <w:pPr>
              <w:spacing w:after="0" w:line="259" w:lineRule="auto"/>
              <w:ind w:left="135" w:right="0" w:firstLine="0"/>
              <w:jc w:val="left"/>
            </w:pPr>
            <w:r>
              <w:t xml:space="preserve">Итого по разделу </w:t>
            </w:r>
          </w:p>
        </w:tc>
        <w:tc>
          <w:tcPr>
            <w:tcW w:w="1248" w:type="dxa"/>
            <w:tcBorders>
              <w:top w:val="single" w:sz="4" w:space="0" w:color="000000"/>
              <w:left w:val="single" w:sz="4" w:space="0" w:color="000000"/>
              <w:bottom w:val="single" w:sz="4" w:space="0" w:color="000000"/>
              <w:right w:val="single" w:sz="4" w:space="0" w:color="000000"/>
            </w:tcBorders>
          </w:tcPr>
          <w:p w14:paraId="36B8E0DF" w14:textId="77777777" w:rsidR="006A3A12" w:rsidRDefault="007B7775">
            <w:pPr>
              <w:spacing w:after="0" w:line="259" w:lineRule="auto"/>
              <w:ind w:left="81" w:right="0" w:firstLine="0"/>
              <w:jc w:val="center"/>
            </w:pPr>
            <w:r>
              <w:t xml:space="preserve"> 19  </w:t>
            </w:r>
          </w:p>
        </w:tc>
        <w:tc>
          <w:tcPr>
            <w:tcW w:w="4389" w:type="dxa"/>
            <w:gridSpan w:val="2"/>
            <w:tcBorders>
              <w:top w:val="single" w:sz="4" w:space="0" w:color="000000"/>
              <w:left w:val="single" w:sz="4" w:space="0" w:color="000000"/>
              <w:bottom w:val="single" w:sz="4" w:space="0" w:color="000000"/>
              <w:right w:val="single" w:sz="4" w:space="0" w:color="000000"/>
            </w:tcBorders>
          </w:tcPr>
          <w:p w14:paraId="6D97A034" w14:textId="77777777" w:rsidR="006A3A12" w:rsidRDefault="007B7775">
            <w:pPr>
              <w:spacing w:after="0" w:line="259" w:lineRule="auto"/>
              <w:ind w:left="0" w:right="0" w:firstLine="0"/>
              <w:jc w:val="left"/>
            </w:pPr>
            <w:r>
              <w:t xml:space="preserve"> </w:t>
            </w:r>
          </w:p>
        </w:tc>
      </w:tr>
      <w:tr w:rsidR="006A3A12" w14:paraId="3E20575D"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tcPr>
          <w:p w14:paraId="623248D1" w14:textId="77777777" w:rsidR="006A3A12" w:rsidRDefault="007B7775">
            <w:pPr>
              <w:spacing w:after="0" w:line="259" w:lineRule="auto"/>
              <w:ind w:left="135" w:right="0" w:firstLine="0"/>
              <w:jc w:val="left"/>
            </w:pPr>
            <w:r>
              <w:rPr>
                <w:b/>
              </w:rPr>
              <w:t>Раздел 2.</w:t>
            </w:r>
            <w:r>
              <w:t xml:space="preserve"> </w:t>
            </w:r>
            <w:r>
              <w:rPr>
                <w:b/>
              </w:rPr>
              <w:t>Арифметические действия</w:t>
            </w:r>
            <w:r>
              <w:t xml:space="preserve"> </w:t>
            </w:r>
          </w:p>
        </w:tc>
      </w:tr>
      <w:tr w:rsidR="006A3A12" w14:paraId="3B5537E5" w14:textId="77777777">
        <w:trPr>
          <w:trHeight w:val="610"/>
        </w:trPr>
        <w:tc>
          <w:tcPr>
            <w:tcW w:w="845" w:type="dxa"/>
            <w:tcBorders>
              <w:top w:val="single" w:sz="4" w:space="0" w:color="000000"/>
              <w:left w:val="single" w:sz="4" w:space="0" w:color="000000"/>
              <w:bottom w:val="single" w:sz="4" w:space="0" w:color="000000"/>
              <w:right w:val="single" w:sz="4" w:space="0" w:color="000000"/>
            </w:tcBorders>
            <w:vAlign w:val="center"/>
          </w:tcPr>
          <w:p w14:paraId="79C451AA" w14:textId="77777777" w:rsidR="006A3A12" w:rsidRDefault="007B7775">
            <w:pPr>
              <w:spacing w:after="0" w:line="259" w:lineRule="auto"/>
              <w:ind w:left="0" w:right="0" w:firstLine="0"/>
              <w:jc w:val="left"/>
            </w:pPr>
            <w:r>
              <w:t xml:space="preserve">2.1 </w:t>
            </w:r>
          </w:p>
        </w:tc>
        <w:tc>
          <w:tcPr>
            <w:tcW w:w="2867" w:type="dxa"/>
            <w:tcBorders>
              <w:top w:val="single" w:sz="4" w:space="0" w:color="000000"/>
              <w:left w:val="single" w:sz="4" w:space="0" w:color="000000"/>
              <w:bottom w:val="single" w:sz="4" w:space="0" w:color="000000"/>
              <w:right w:val="single" w:sz="4" w:space="0" w:color="000000"/>
            </w:tcBorders>
            <w:vAlign w:val="center"/>
          </w:tcPr>
          <w:p w14:paraId="7B7DE083" w14:textId="77777777" w:rsidR="006A3A12" w:rsidRDefault="007B7775">
            <w:pPr>
              <w:spacing w:after="0" w:line="259" w:lineRule="auto"/>
              <w:ind w:left="0" w:right="61" w:firstLine="0"/>
              <w:jc w:val="center"/>
            </w:pPr>
            <w:r>
              <w:t xml:space="preserve">Сложение и вычитание </w:t>
            </w:r>
          </w:p>
        </w:tc>
        <w:tc>
          <w:tcPr>
            <w:tcW w:w="1248" w:type="dxa"/>
            <w:tcBorders>
              <w:top w:val="single" w:sz="4" w:space="0" w:color="000000"/>
              <w:left w:val="single" w:sz="4" w:space="0" w:color="000000"/>
              <w:bottom w:val="single" w:sz="4" w:space="0" w:color="000000"/>
              <w:right w:val="single" w:sz="4" w:space="0" w:color="000000"/>
            </w:tcBorders>
            <w:vAlign w:val="center"/>
          </w:tcPr>
          <w:p w14:paraId="271B083D" w14:textId="77777777" w:rsidR="006A3A12" w:rsidRDefault="007B7775">
            <w:pPr>
              <w:spacing w:after="0" w:line="259" w:lineRule="auto"/>
              <w:ind w:left="81" w:right="0" w:firstLine="0"/>
              <w:jc w:val="center"/>
            </w:pPr>
            <w:r>
              <w:t xml:space="preserve"> 19  </w:t>
            </w:r>
          </w:p>
        </w:tc>
        <w:tc>
          <w:tcPr>
            <w:tcW w:w="1844" w:type="dxa"/>
            <w:tcBorders>
              <w:top w:val="single" w:sz="4" w:space="0" w:color="000000"/>
              <w:left w:val="single" w:sz="4" w:space="0" w:color="000000"/>
              <w:bottom w:val="single" w:sz="4" w:space="0" w:color="000000"/>
              <w:right w:val="single" w:sz="4" w:space="0" w:color="000000"/>
            </w:tcBorders>
            <w:vAlign w:val="center"/>
          </w:tcPr>
          <w:p w14:paraId="5317CF5F"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537B46BA" w14:textId="77777777" w:rsidR="006A3A12" w:rsidRDefault="007B7775">
            <w:pPr>
              <w:spacing w:after="0" w:line="259" w:lineRule="auto"/>
              <w:ind w:left="135" w:right="0" w:firstLine="0"/>
              <w:jc w:val="left"/>
            </w:pPr>
            <w:r>
              <w:t xml:space="preserve">РЭШ, МЭШ, МОЯ ШКОЛА, ЦОК </w:t>
            </w:r>
          </w:p>
        </w:tc>
      </w:tr>
      <w:tr w:rsidR="006A3A12" w14:paraId="15FDCBDB" w14:textId="77777777">
        <w:trPr>
          <w:trHeight w:val="614"/>
        </w:trPr>
        <w:tc>
          <w:tcPr>
            <w:tcW w:w="845" w:type="dxa"/>
            <w:tcBorders>
              <w:top w:val="single" w:sz="4" w:space="0" w:color="000000"/>
              <w:left w:val="single" w:sz="4" w:space="0" w:color="000000"/>
              <w:bottom w:val="single" w:sz="4" w:space="0" w:color="000000"/>
              <w:right w:val="single" w:sz="4" w:space="0" w:color="000000"/>
            </w:tcBorders>
            <w:vAlign w:val="center"/>
          </w:tcPr>
          <w:p w14:paraId="4F4E1C5D" w14:textId="77777777" w:rsidR="006A3A12" w:rsidRDefault="007B7775">
            <w:pPr>
              <w:spacing w:after="0" w:line="259" w:lineRule="auto"/>
              <w:ind w:left="0" w:right="0" w:firstLine="0"/>
              <w:jc w:val="left"/>
            </w:pPr>
            <w:r>
              <w:lastRenderedPageBreak/>
              <w:t xml:space="preserve">2.2 </w:t>
            </w:r>
          </w:p>
        </w:tc>
        <w:tc>
          <w:tcPr>
            <w:tcW w:w="2867" w:type="dxa"/>
            <w:tcBorders>
              <w:top w:val="single" w:sz="4" w:space="0" w:color="000000"/>
              <w:left w:val="single" w:sz="4" w:space="0" w:color="000000"/>
              <w:bottom w:val="single" w:sz="4" w:space="0" w:color="000000"/>
              <w:right w:val="single" w:sz="4" w:space="0" w:color="000000"/>
            </w:tcBorders>
            <w:vAlign w:val="center"/>
          </w:tcPr>
          <w:p w14:paraId="02A30344" w14:textId="77777777" w:rsidR="006A3A12" w:rsidRDefault="007B7775">
            <w:pPr>
              <w:spacing w:after="0" w:line="259" w:lineRule="auto"/>
              <w:ind w:left="0" w:right="171" w:firstLine="0"/>
              <w:jc w:val="center"/>
            </w:pPr>
            <w:r>
              <w:t xml:space="preserve">Умножение и деление </w:t>
            </w:r>
          </w:p>
        </w:tc>
        <w:tc>
          <w:tcPr>
            <w:tcW w:w="1248" w:type="dxa"/>
            <w:tcBorders>
              <w:top w:val="single" w:sz="4" w:space="0" w:color="000000"/>
              <w:left w:val="single" w:sz="4" w:space="0" w:color="000000"/>
              <w:bottom w:val="single" w:sz="4" w:space="0" w:color="000000"/>
              <w:right w:val="single" w:sz="4" w:space="0" w:color="000000"/>
            </w:tcBorders>
            <w:vAlign w:val="center"/>
          </w:tcPr>
          <w:p w14:paraId="42C0F542" w14:textId="77777777" w:rsidR="006A3A12" w:rsidRDefault="007B7775">
            <w:pPr>
              <w:spacing w:after="0" w:line="259" w:lineRule="auto"/>
              <w:ind w:left="81" w:right="0" w:firstLine="0"/>
              <w:jc w:val="center"/>
            </w:pPr>
            <w:r>
              <w:t xml:space="preserve"> 25  </w:t>
            </w:r>
          </w:p>
        </w:tc>
        <w:tc>
          <w:tcPr>
            <w:tcW w:w="1844" w:type="dxa"/>
            <w:tcBorders>
              <w:top w:val="single" w:sz="4" w:space="0" w:color="000000"/>
              <w:left w:val="single" w:sz="4" w:space="0" w:color="000000"/>
              <w:bottom w:val="single" w:sz="4" w:space="0" w:color="000000"/>
              <w:right w:val="single" w:sz="4" w:space="0" w:color="000000"/>
            </w:tcBorders>
            <w:vAlign w:val="center"/>
          </w:tcPr>
          <w:p w14:paraId="7F8DCF99"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7E6223A1" w14:textId="77777777" w:rsidR="006A3A12" w:rsidRDefault="007B7775">
            <w:pPr>
              <w:spacing w:after="0" w:line="259" w:lineRule="auto"/>
              <w:ind w:left="135" w:right="0" w:firstLine="0"/>
              <w:jc w:val="left"/>
            </w:pPr>
            <w:r>
              <w:t xml:space="preserve">РЭШ, МЭШ, МОЯ ШКОЛА, ЦОК </w:t>
            </w:r>
          </w:p>
        </w:tc>
      </w:tr>
      <w:tr w:rsidR="006A3A12" w14:paraId="7D699308" w14:textId="77777777">
        <w:trPr>
          <w:trHeight w:val="888"/>
        </w:trPr>
        <w:tc>
          <w:tcPr>
            <w:tcW w:w="845" w:type="dxa"/>
            <w:tcBorders>
              <w:top w:val="single" w:sz="4" w:space="0" w:color="000000"/>
              <w:left w:val="single" w:sz="4" w:space="0" w:color="000000"/>
              <w:bottom w:val="single" w:sz="4" w:space="0" w:color="000000"/>
              <w:right w:val="single" w:sz="4" w:space="0" w:color="000000"/>
            </w:tcBorders>
            <w:vAlign w:val="center"/>
          </w:tcPr>
          <w:p w14:paraId="4482477B" w14:textId="77777777" w:rsidR="006A3A12" w:rsidRDefault="007B7775">
            <w:pPr>
              <w:spacing w:after="0" w:line="259" w:lineRule="auto"/>
              <w:ind w:left="0" w:right="0" w:firstLine="0"/>
              <w:jc w:val="left"/>
            </w:pPr>
            <w:r>
              <w:t xml:space="preserve">2.3 </w:t>
            </w:r>
          </w:p>
        </w:tc>
        <w:tc>
          <w:tcPr>
            <w:tcW w:w="2867" w:type="dxa"/>
            <w:tcBorders>
              <w:top w:val="single" w:sz="4" w:space="0" w:color="000000"/>
              <w:left w:val="single" w:sz="4" w:space="0" w:color="000000"/>
              <w:bottom w:val="single" w:sz="4" w:space="0" w:color="000000"/>
              <w:right w:val="single" w:sz="4" w:space="0" w:color="000000"/>
            </w:tcBorders>
          </w:tcPr>
          <w:p w14:paraId="54FD18FE" w14:textId="77777777" w:rsidR="006A3A12" w:rsidRDefault="007B7775">
            <w:pPr>
              <w:spacing w:after="0" w:line="259" w:lineRule="auto"/>
              <w:ind w:left="134" w:right="0" w:firstLine="0"/>
              <w:jc w:val="left"/>
            </w:pPr>
            <w:r>
              <w:t xml:space="preserve">Арифметические действия с числами в пределах 100 </w:t>
            </w:r>
          </w:p>
        </w:tc>
        <w:tc>
          <w:tcPr>
            <w:tcW w:w="1248" w:type="dxa"/>
            <w:tcBorders>
              <w:top w:val="single" w:sz="4" w:space="0" w:color="000000"/>
              <w:left w:val="single" w:sz="4" w:space="0" w:color="000000"/>
              <w:bottom w:val="single" w:sz="4" w:space="0" w:color="000000"/>
              <w:right w:val="single" w:sz="4" w:space="0" w:color="000000"/>
            </w:tcBorders>
            <w:vAlign w:val="center"/>
          </w:tcPr>
          <w:p w14:paraId="0CB4A3EA" w14:textId="77777777" w:rsidR="006A3A12" w:rsidRDefault="007B7775">
            <w:pPr>
              <w:spacing w:after="0" w:line="259" w:lineRule="auto"/>
              <w:ind w:left="81" w:right="0" w:firstLine="0"/>
              <w:jc w:val="center"/>
            </w:pPr>
            <w:r>
              <w:t xml:space="preserve"> 12  </w:t>
            </w:r>
          </w:p>
        </w:tc>
        <w:tc>
          <w:tcPr>
            <w:tcW w:w="1844" w:type="dxa"/>
            <w:tcBorders>
              <w:top w:val="single" w:sz="4" w:space="0" w:color="000000"/>
              <w:left w:val="single" w:sz="4" w:space="0" w:color="000000"/>
              <w:bottom w:val="single" w:sz="4" w:space="0" w:color="000000"/>
              <w:right w:val="single" w:sz="4" w:space="0" w:color="000000"/>
            </w:tcBorders>
            <w:vAlign w:val="center"/>
          </w:tcPr>
          <w:p w14:paraId="0901011B"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center"/>
          </w:tcPr>
          <w:p w14:paraId="06942C06" w14:textId="77777777" w:rsidR="006A3A12" w:rsidRDefault="007B7775">
            <w:pPr>
              <w:spacing w:after="0" w:line="259" w:lineRule="auto"/>
              <w:ind w:left="135" w:right="0" w:firstLine="0"/>
              <w:jc w:val="left"/>
            </w:pPr>
            <w:r>
              <w:t xml:space="preserve">РЭШ, МЭШ, МОЯ ШКОЛА, ЦОК </w:t>
            </w:r>
          </w:p>
        </w:tc>
      </w:tr>
      <w:tr w:rsidR="006A3A12" w14:paraId="4E070CD4" w14:textId="77777777">
        <w:trPr>
          <w:trHeight w:val="336"/>
        </w:trPr>
        <w:tc>
          <w:tcPr>
            <w:tcW w:w="3712" w:type="dxa"/>
            <w:gridSpan w:val="2"/>
            <w:tcBorders>
              <w:top w:val="single" w:sz="4" w:space="0" w:color="000000"/>
              <w:left w:val="single" w:sz="4" w:space="0" w:color="000000"/>
              <w:bottom w:val="single" w:sz="4" w:space="0" w:color="000000"/>
              <w:right w:val="single" w:sz="4" w:space="0" w:color="000000"/>
            </w:tcBorders>
          </w:tcPr>
          <w:p w14:paraId="563A843A" w14:textId="77777777" w:rsidR="006A3A12" w:rsidRDefault="007B7775">
            <w:pPr>
              <w:spacing w:after="0" w:line="259" w:lineRule="auto"/>
              <w:ind w:left="135" w:right="0" w:firstLine="0"/>
              <w:jc w:val="left"/>
            </w:pPr>
            <w:r>
              <w:t xml:space="preserve">Итого по разделу </w:t>
            </w:r>
          </w:p>
        </w:tc>
        <w:tc>
          <w:tcPr>
            <w:tcW w:w="1248" w:type="dxa"/>
            <w:tcBorders>
              <w:top w:val="single" w:sz="4" w:space="0" w:color="000000"/>
              <w:left w:val="single" w:sz="4" w:space="0" w:color="000000"/>
              <w:bottom w:val="single" w:sz="4" w:space="0" w:color="000000"/>
              <w:right w:val="single" w:sz="4" w:space="0" w:color="000000"/>
            </w:tcBorders>
          </w:tcPr>
          <w:p w14:paraId="1DEF9BAF" w14:textId="77777777" w:rsidR="006A3A12" w:rsidRDefault="007B7775">
            <w:pPr>
              <w:spacing w:after="0" w:line="259" w:lineRule="auto"/>
              <w:ind w:left="81" w:right="0" w:firstLine="0"/>
              <w:jc w:val="center"/>
            </w:pPr>
            <w:r>
              <w:t xml:space="preserve"> 56  </w:t>
            </w:r>
          </w:p>
        </w:tc>
        <w:tc>
          <w:tcPr>
            <w:tcW w:w="4389" w:type="dxa"/>
            <w:gridSpan w:val="2"/>
            <w:tcBorders>
              <w:top w:val="single" w:sz="4" w:space="0" w:color="000000"/>
              <w:left w:val="single" w:sz="4" w:space="0" w:color="000000"/>
              <w:bottom w:val="single" w:sz="4" w:space="0" w:color="000000"/>
              <w:right w:val="single" w:sz="4" w:space="0" w:color="000000"/>
            </w:tcBorders>
          </w:tcPr>
          <w:p w14:paraId="0C3450A9" w14:textId="77777777" w:rsidR="006A3A12" w:rsidRDefault="007B7775">
            <w:pPr>
              <w:spacing w:after="0" w:line="259" w:lineRule="auto"/>
              <w:ind w:left="0" w:right="0" w:firstLine="0"/>
              <w:jc w:val="left"/>
            </w:pPr>
            <w:r>
              <w:t xml:space="preserve"> </w:t>
            </w:r>
          </w:p>
        </w:tc>
      </w:tr>
      <w:tr w:rsidR="006A3A12" w14:paraId="07CDB79E"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tcPr>
          <w:p w14:paraId="7F840C02" w14:textId="77777777" w:rsidR="006A3A12" w:rsidRDefault="007B7775">
            <w:pPr>
              <w:spacing w:after="0" w:line="259" w:lineRule="auto"/>
              <w:ind w:left="135" w:right="0" w:firstLine="0"/>
              <w:jc w:val="left"/>
            </w:pPr>
            <w:r>
              <w:rPr>
                <w:b/>
              </w:rPr>
              <w:t>Раздел 3.</w:t>
            </w:r>
            <w:r>
              <w:t xml:space="preserve"> </w:t>
            </w:r>
            <w:r>
              <w:rPr>
                <w:b/>
              </w:rPr>
              <w:t>Текстовые задачи</w:t>
            </w:r>
            <w:r>
              <w:t xml:space="preserve"> </w:t>
            </w:r>
          </w:p>
        </w:tc>
      </w:tr>
      <w:tr w:rsidR="006A3A12" w14:paraId="7EB20013" w14:textId="77777777">
        <w:trPr>
          <w:trHeight w:val="610"/>
        </w:trPr>
        <w:tc>
          <w:tcPr>
            <w:tcW w:w="845" w:type="dxa"/>
            <w:tcBorders>
              <w:top w:val="single" w:sz="4" w:space="0" w:color="000000"/>
              <w:left w:val="single" w:sz="4" w:space="0" w:color="000000"/>
              <w:bottom w:val="single" w:sz="4" w:space="0" w:color="000000"/>
              <w:right w:val="single" w:sz="4" w:space="0" w:color="000000"/>
            </w:tcBorders>
            <w:vAlign w:val="center"/>
          </w:tcPr>
          <w:p w14:paraId="7A09EADB" w14:textId="77777777" w:rsidR="006A3A12" w:rsidRDefault="007B7775">
            <w:pPr>
              <w:spacing w:after="0" w:line="259" w:lineRule="auto"/>
              <w:ind w:left="0" w:right="0" w:firstLine="0"/>
              <w:jc w:val="left"/>
            </w:pPr>
            <w:r>
              <w:t xml:space="preserve">3.1 </w:t>
            </w:r>
          </w:p>
        </w:tc>
        <w:tc>
          <w:tcPr>
            <w:tcW w:w="2867" w:type="dxa"/>
            <w:tcBorders>
              <w:top w:val="single" w:sz="4" w:space="0" w:color="000000"/>
              <w:left w:val="single" w:sz="4" w:space="0" w:color="000000"/>
              <w:bottom w:val="single" w:sz="4" w:space="0" w:color="000000"/>
              <w:right w:val="single" w:sz="4" w:space="0" w:color="000000"/>
            </w:tcBorders>
            <w:vAlign w:val="center"/>
          </w:tcPr>
          <w:p w14:paraId="6983D82E" w14:textId="77777777" w:rsidR="006A3A12" w:rsidRDefault="007B7775">
            <w:pPr>
              <w:spacing w:after="0" w:line="259" w:lineRule="auto"/>
              <w:ind w:left="134" w:right="0" w:firstLine="0"/>
              <w:jc w:val="left"/>
            </w:pPr>
            <w:r>
              <w:t xml:space="preserve">Текстовые задачи </w:t>
            </w:r>
          </w:p>
        </w:tc>
        <w:tc>
          <w:tcPr>
            <w:tcW w:w="1248" w:type="dxa"/>
            <w:tcBorders>
              <w:top w:val="single" w:sz="4" w:space="0" w:color="000000"/>
              <w:left w:val="single" w:sz="4" w:space="0" w:color="000000"/>
              <w:bottom w:val="single" w:sz="4" w:space="0" w:color="000000"/>
              <w:right w:val="single" w:sz="4" w:space="0" w:color="000000"/>
            </w:tcBorders>
            <w:vAlign w:val="center"/>
          </w:tcPr>
          <w:p w14:paraId="02094A09" w14:textId="77777777" w:rsidR="006A3A12" w:rsidRDefault="007B7775">
            <w:pPr>
              <w:spacing w:after="0" w:line="259" w:lineRule="auto"/>
              <w:ind w:left="81" w:right="0" w:firstLine="0"/>
              <w:jc w:val="center"/>
            </w:pPr>
            <w:r>
              <w:t xml:space="preserve"> 11  </w:t>
            </w:r>
          </w:p>
        </w:tc>
        <w:tc>
          <w:tcPr>
            <w:tcW w:w="1844" w:type="dxa"/>
            <w:tcBorders>
              <w:top w:val="single" w:sz="4" w:space="0" w:color="000000"/>
              <w:left w:val="single" w:sz="4" w:space="0" w:color="000000"/>
              <w:bottom w:val="single" w:sz="4" w:space="0" w:color="000000"/>
              <w:right w:val="single" w:sz="4" w:space="0" w:color="000000"/>
            </w:tcBorders>
            <w:vAlign w:val="center"/>
          </w:tcPr>
          <w:p w14:paraId="3969EF45"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300D0628" w14:textId="77777777" w:rsidR="006A3A12" w:rsidRDefault="007B7775">
            <w:pPr>
              <w:spacing w:after="0" w:line="259" w:lineRule="auto"/>
              <w:ind w:left="135" w:right="0" w:firstLine="0"/>
              <w:jc w:val="left"/>
            </w:pPr>
            <w:r>
              <w:t xml:space="preserve">РЭШ, МЭШ, МОЯ ШКОЛА, ЦОК </w:t>
            </w:r>
          </w:p>
        </w:tc>
      </w:tr>
      <w:tr w:rsidR="006A3A12" w14:paraId="4361E40B" w14:textId="77777777">
        <w:trPr>
          <w:trHeight w:val="336"/>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0DB9C70D" w14:textId="77777777" w:rsidR="006A3A12" w:rsidRDefault="007B7775">
            <w:pPr>
              <w:spacing w:after="0" w:line="259" w:lineRule="auto"/>
              <w:ind w:left="135" w:right="0" w:firstLine="0"/>
              <w:jc w:val="left"/>
            </w:pPr>
            <w:r>
              <w:t xml:space="preserve">Итого по разделу </w:t>
            </w:r>
          </w:p>
        </w:tc>
        <w:tc>
          <w:tcPr>
            <w:tcW w:w="1248" w:type="dxa"/>
            <w:tcBorders>
              <w:top w:val="single" w:sz="4" w:space="0" w:color="000000"/>
              <w:left w:val="single" w:sz="4" w:space="0" w:color="000000"/>
              <w:bottom w:val="single" w:sz="4" w:space="0" w:color="000000"/>
              <w:right w:val="single" w:sz="4" w:space="0" w:color="000000"/>
            </w:tcBorders>
          </w:tcPr>
          <w:p w14:paraId="2B15F1CD" w14:textId="77777777" w:rsidR="006A3A12" w:rsidRDefault="007B7775">
            <w:pPr>
              <w:spacing w:after="0" w:line="259" w:lineRule="auto"/>
              <w:ind w:left="81" w:right="0" w:firstLine="0"/>
              <w:jc w:val="center"/>
            </w:pPr>
            <w:r>
              <w:t xml:space="preserve"> 11  </w:t>
            </w:r>
          </w:p>
        </w:tc>
        <w:tc>
          <w:tcPr>
            <w:tcW w:w="4389" w:type="dxa"/>
            <w:gridSpan w:val="2"/>
            <w:tcBorders>
              <w:top w:val="single" w:sz="4" w:space="0" w:color="000000"/>
              <w:left w:val="single" w:sz="4" w:space="0" w:color="000000"/>
              <w:bottom w:val="single" w:sz="4" w:space="0" w:color="000000"/>
              <w:right w:val="single" w:sz="4" w:space="0" w:color="000000"/>
            </w:tcBorders>
          </w:tcPr>
          <w:p w14:paraId="03EA022B" w14:textId="77777777" w:rsidR="006A3A12" w:rsidRDefault="007B7775">
            <w:pPr>
              <w:spacing w:after="0" w:line="259" w:lineRule="auto"/>
              <w:ind w:left="0" w:right="0" w:firstLine="0"/>
              <w:jc w:val="left"/>
            </w:pPr>
            <w:r>
              <w:t xml:space="preserve"> </w:t>
            </w:r>
          </w:p>
        </w:tc>
      </w:tr>
      <w:tr w:rsidR="006A3A12" w14:paraId="5E307949"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vAlign w:val="bottom"/>
          </w:tcPr>
          <w:p w14:paraId="1D764B39" w14:textId="77777777" w:rsidR="006A3A12" w:rsidRDefault="007B7775">
            <w:pPr>
              <w:spacing w:after="0" w:line="259" w:lineRule="auto"/>
              <w:ind w:left="135" w:right="0" w:firstLine="0"/>
              <w:jc w:val="left"/>
            </w:pPr>
            <w:r>
              <w:rPr>
                <w:b/>
              </w:rPr>
              <w:t>Раздел 4.</w:t>
            </w:r>
            <w:r>
              <w:t xml:space="preserve"> </w:t>
            </w:r>
            <w:r>
              <w:rPr>
                <w:b/>
              </w:rPr>
              <w:t>Пространственные отношения и геометрические фигуры</w:t>
            </w:r>
            <w:r>
              <w:t xml:space="preserve"> </w:t>
            </w:r>
          </w:p>
        </w:tc>
      </w:tr>
      <w:tr w:rsidR="006A3A12" w14:paraId="43313604" w14:textId="77777777">
        <w:trPr>
          <w:trHeight w:val="614"/>
        </w:trPr>
        <w:tc>
          <w:tcPr>
            <w:tcW w:w="845" w:type="dxa"/>
            <w:tcBorders>
              <w:top w:val="single" w:sz="4" w:space="0" w:color="000000"/>
              <w:left w:val="single" w:sz="4" w:space="0" w:color="000000"/>
              <w:bottom w:val="single" w:sz="4" w:space="0" w:color="000000"/>
              <w:right w:val="single" w:sz="4" w:space="0" w:color="000000"/>
            </w:tcBorders>
            <w:vAlign w:val="center"/>
          </w:tcPr>
          <w:p w14:paraId="04A9CC7A" w14:textId="77777777" w:rsidR="006A3A12" w:rsidRDefault="007B7775">
            <w:pPr>
              <w:spacing w:after="0" w:line="259" w:lineRule="auto"/>
              <w:ind w:left="0" w:right="0" w:firstLine="0"/>
              <w:jc w:val="left"/>
            </w:pPr>
            <w:r>
              <w:t xml:space="preserve">4.1 </w:t>
            </w:r>
          </w:p>
        </w:tc>
        <w:tc>
          <w:tcPr>
            <w:tcW w:w="2867" w:type="dxa"/>
            <w:tcBorders>
              <w:top w:val="single" w:sz="4" w:space="0" w:color="000000"/>
              <w:left w:val="single" w:sz="4" w:space="0" w:color="000000"/>
              <w:bottom w:val="single" w:sz="4" w:space="0" w:color="000000"/>
              <w:right w:val="single" w:sz="4" w:space="0" w:color="000000"/>
            </w:tcBorders>
            <w:vAlign w:val="center"/>
          </w:tcPr>
          <w:p w14:paraId="01160777" w14:textId="77777777" w:rsidR="006A3A12" w:rsidRDefault="007B7775">
            <w:pPr>
              <w:spacing w:after="0" w:line="259" w:lineRule="auto"/>
              <w:ind w:left="0" w:right="73" w:firstLine="0"/>
              <w:jc w:val="right"/>
            </w:pPr>
            <w:r>
              <w:t xml:space="preserve">Геометрические фигуры </w:t>
            </w:r>
          </w:p>
        </w:tc>
        <w:tc>
          <w:tcPr>
            <w:tcW w:w="1248" w:type="dxa"/>
            <w:tcBorders>
              <w:top w:val="single" w:sz="4" w:space="0" w:color="000000"/>
              <w:left w:val="single" w:sz="4" w:space="0" w:color="000000"/>
              <w:bottom w:val="single" w:sz="4" w:space="0" w:color="000000"/>
              <w:right w:val="single" w:sz="4" w:space="0" w:color="000000"/>
            </w:tcBorders>
            <w:vAlign w:val="center"/>
          </w:tcPr>
          <w:p w14:paraId="45291AF9" w14:textId="77777777" w:rsidR="006A3A12" w:rsidRDefault="007B7775">
            <w:pPr>
              <w:spacing w:after="0" w:line="259" w:lineRule="auto"/>
              <w:ind w:left="81" w:right="0" w:firstLine="0"/>
              <w:jc w:val="center"/>
            </w:pPr>
            <w:r>
              <w:t xml:space="preserve"> 10  </w:t>
            </w:r>
          </w:p>
        </w:tc>
        <w:tc>
          <w:tcPr>
            <w:tcW w:w="1844" w:type="dxa"/>
            <w:tcBorders>
              <w:top w:val="single" w:sz="4" w:space="0" w:color="000000"/>
              <w:left w:val="single" w:sz="4" w:space="0" w:color="000000"/>
              <w:bottom w:val="single" w:sz="4" w:space="0" w:color="000000"/>
              <w:right w:val="single" w:sz="4" w:space="0" w:color="000000"/>
            </w:tcBorders>
            <w:vAlign w:val="center"/>
          </w:tcPr>
          <w:p w14:paraId="54FCABE2"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7C5AD1D8" w14:textId="77777777" w:rsidR="006A3A12" w:rsidRDefault="007B7775">
            <w:pPr>
              <w:spacing w:after="0" w:line="259" w:lineRule="auto"/>
              <w:ind w:left="135" w:right="0" w:firstLine="0"/>
              <w:jc w:val="left"/>
            </w:pPr>
            <w:r>
              <w:t xml:space="preserve">РЭШ, МЭШ, МОЯ ШКОЛА, ЦОК </w:t>
            </w:r>
          </w:p>
        </w:tc>
      </w:tr>
      <w:tr w:rsidR="006A3A12" w14:paraId="47DAC538" w14:textId="77777777">
        <w:trPr>
          <w:trHeight w:val="610"/>
        </w:trPr>
        <w:tc>
          <w:tcPr>
            <w:tcW w:w="845" w:type="dxa"/>
            <w:tcBorders>
              <w:top w:val="single" w:sz="4" w:space="0" w:color="000000"/>
              <w:left w:val="single" w:sz="4" w:space="0" w:color="000000"/>
              <w:bottom w:val="single" w:sz="4" w:space="0" w:color="000000"/>
              <w:right w:val="single" w:sz="4" w:space="0" w:color="000000"/>
            </w:tcBorders>
            <w:vAlign w:val="center"/>
          </w:tcPr>
          <w:p w14:paraId="51F21CAE" w14:textId="77777777" w:rsidR="006A3A12" w:rsidRDefault="007B7775">
            <w:pPr>
              <w:spacing w:after="0" w:line="259" w:lineRule="auto"/>
              <w:ind w:left="0" w:right="0" w:firstLine="0"/>
              <w:jc w:val="left"/>
            </w:pPr>
            <w:r>
              <w:t xml:space="preserve">4.2 </w:t>
            </w:r>
          </w:p>
        </w:tc>
        <w:tc>
          <w:tcPr>
            <w:tcW w:w="2867" w:type="dxa"/>
            <w:tcBorders>
              <w:top w:val="single" w:sz="4" w:space="0" w:color="000000"/>
              <w:left w:val="single" w:sz="4" w:space="0" w:color="000000"/>
              <w:bottom w:val="single" w:sz="4" w:space="0" w:color="000000"/>
              <w:right w:val="single" w:sz="4" w:space="0" w:color="000000"/>
            </w:tcBorders>
            <w:vAlign w:val="bottom"/>
          </w:tcPr>
          <w:p w14:paraId="50432842" w14:textId="77777777" w:rsidR="006A3A12" w:rsidRDefault="007B7775">
            <w:pPr>
              <w:spacing w:after="0" w:line="259" w:lineRule="auto"/>
              <w:ind w:left="134" w:right="0" w:firstLine="0"/>
              <w:jc w:val="left"/>
            </w:pPr>
            <w:r>
              <w:t xml:space="preserve">Геометрические величины </w:t>
            </w:r>
          </w:p>
        </w:tc>
        <w:tc>
          <w:tcPr>
            <w:tcW w:w="1248" w:type="dxa"/>
            <w:tcBorders>
              <w:top w:val="single" w:sz="4" w:space="0" w:color="000000"/>
              <w:left w:val="single" w:sz="4" w:space="0" w:color="000000"/>
              <w:bottom w:val="single" w:sz="4" w:space="0" w:color="000000"/>
              <w:right w:val="single" w:sz="4" w:space="0" w:color="000000"/>
            </w:tcBorders>
            <w:vAlign w:val="center"/>
          </w:tcPr>
          <w:p w14:paraId="3B6C5F24" w14:textId="77777777" w:rsidR="006A3A12" w:rsidRDefault="007B7775">
            <w:pPr>
              <w:spacing w:after="0" w:line="259" w:lineRule="auto"/>
              <w:ind w:left="76" w:right="0" w:firstLine="0"/>
              <w:jc w:val="center"/>
            </w:pPr>
            <w:r>
              <w:t xml:space="preserve"> 9  </w:t>
            </w:r>
          </w:p>
        </w:tc>
        <w:tc>
          <w:tcPr>
            <w:tcW w:w="1844" w:type="dxa"/>
            <w:tcBorders>
              <w:top w:val="single" w:sz="4" w:space="0" w:color="000000"/>
              <w:left w:val="single" w:sz="4" w:space="0" w:color="000000"/>
              <w:bottom w:val="single" w:sz="4" w:space="0" w:color="000000"/>
              <w:right w:val="single" w:sz="4" w:space="0" w:color="000000"/>
            </w:tcBorders>
            <w:vAlign w:val="center"/>
          </w:tcPr>
          <w:p w14:paraId="478AC8E3"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32497A04" w14:textId="77777777" w:rsidR="006A3A12" w:rsidRDefault="007B7775">
            <w:pPr>
              <w:spacing w:after="0" w:line="259" w:lineRule="auto"/>
              <w:ind w:left="135" w:right="0" w:firstLine="0"/>
              <w:jc w:val="left"/>
            </w:pPr>
            <w:r>
              <w:t xml:space="preserve">РЭШ, МЭШ, МОЯ ШКОЛА, ЦОК </w:t>
            </w:r>
          </w:p>
        </w:tc>
      </w:tr>
      <w:tr w:rsidR="006A3A12" w14:paraId="1F8FB6A3" w14:textId="77777777">
        <w:trPr>
          <w:trHeight w:val="337"/>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2ECCC00C" w14:textId="77777777" w:rsidR="006A3A12" w:rsidRDefault="007B7775">
            <w:pPr>
              <w:spacing w:after="0" w:line="259" w:lineRule="auto"/>
              <w:ind w:left="135" w:right="0" w:firstLine="0"/>
              <w:jc w:val="left"/>
            </w:pPr>
            <w:r>
              <w:t xml:space="preserve">Итого по разделу </w:t>
            </w:r>
          </w:p>
        </w:tc>
        <w:tc>
          <w:tcPr>
            <w:tcW w:w="1248" w:type="dxa"/>
            <w:tcBorders>
              <w:top w:val="single" w:sz="4" w:space="0" w:color="000000"/>
              <w:left w:val="single" w:sz="4" w:space="0" w:color="000000"/>
              <w:bottom w:val="single" w:sz="4" w:space="0" w:color="000000"/>
              <w:right w:val="single" w:sz="4" w:space="0" w:color="000000"/>
            </w:tcBorders>
          </w:tcPr>
          <w:p w14:paraId="7FF069DE" w14:textId="77777777" w:rsidR="006A3A12" w:rsidRDefault="007B7775">
            <w:pPr>
              <w:spacing w:after="0" w:line="259" w:lineRule="auto"/>
              <w:ind w:left="81" w:right="0" w:firstLine="0"/>
              <w:jc w:val="center"/>
            </w:pPr>
            <w:r>
              <w:t xml:space="preserve"> 19  </w:t>
            </w:r>
          </w:p>
        </w:tc>
        <w:tc>
          <w:tcPr>
            <w:tcW w:w="4389" w:type="dxa"/>
            <w:gridSpan w:val="2"/>
            <w:tcBorders>
              <w:top w:val="single" w:sz="4" w:space="0" w:color="000000"/>
              <w:left w:val="single" w:sz="4" w:space="0" w:color="000000"/>
              <w:bottom w:val="single" w:sz="4" w:space="0" w:color="000000"/>
              <w:right w:val="single" w:sz="4" w:space="0" w:color="000000"/>
            </w:tcBorders>
          </w:tcPr>
          <w:p w14:paraId="451A5DDD" w14:textId="77777777" w:rsidR="006A3A12" w:rsidRDefault="007B7775">
            <w:pPr>
              <w:spacing w:after="0" w:line="259" w:lineRule="auto"/>
              <w:ind w:left="0" w:right="0" w:firstLine="0"/>
              <w:jc w:val="left"/>
            </w:pPr>
            <w:r>
              <w:t xml:space="preserve"> </w:t>
            </w:r>
          </w:p>
        </w:tc>
      </w:tr>
      <w:tr w:rsidR="006A3A12" w14:paraId="27A5E64F" w14:textId="77777777">
        <w:trPr>
          <w:trHeight w:val="336"/>
        </w:trPr>
        <w:tc>
          <w:tcPr>
            <w:tcW w:w="9350" w:type="dxa"/>
            <w:gridSpan w:val="5"/>
            <w:tcBorders>
              <w:top w:val="single" w:sz="4" w:space="0" w:color="000000"/>
              <w:left w:val="single" w:sz="4" w:space="0" w:color="000000"/>
              <w:bottom w:val="single" w:sz="4" w:space="0" w:color="000000"/>
              <w:right w:val="single" w:sz="4" w:space="0" w:color="000000"/>
            </w:tcBorders>
            <w:vAlign w:val="bottom"/>
          </w:tcPr>
          <w:p w14:paraId="675E4C66" w14:textId="77777777" w:rsidR="006A3A12" w:rsidRDefault="007B7775">
            <w:pPr>
              <w:spacing w:after="0" w:line="259" w:lineRule="auto"/>
              <w:ind w:left="135" w:right="0" w:firstLine="0"/>
              <w:jc w:val="left"/>
            </w:pPr>
            <w:r>
              <w:rPr>
                <w:b/>
              </w:rPr>
              <w:t>Раздел 5.</w:t>
            </w:r>
            <w:r>
              <w:t xml:space="preserve"> </w:t>
            </w:r>
            <w:r>
              <w:rPr>
                <w:b/>
              </w:rPr>
              <w:t>Математическая информация</w:t>
            </w:r>
            <w:r>
              <w:t xml:space="preserve"> </w:t>
            </w:r>
          </w:p>
        </w:tc>
      </w:tr>
      <w:tr w:rsidR="006A3A12" w14:paraId="43BB6DB9" w14:textId="77777777">
        <w:trPr>
          <w:trHeight w:val="614"/>
        </w:trPr>
        <w:tc>
          <w:tcPr>
            <w:tcW w:w="845" w:type="dxa"/>
            <w:tcBorders>
              <w:top w:val="single" w:sz="4" w:space="0" w:color="000000"/>
              <w:left w:val="single" w:sz="4" w:space="0" w:color="000000"/>
              <w:bottom w:val="single" w:sz="4" w:space="0" w:color="000000"/>
              <w:right w:val="single" w:sz="4" w:space="0" w:color="000000"/>
            </w:tcBorders>
            <w:vAlign w:val="center"/>
          </w:tcPr>
          <w:p w14:paraId="228124D7" w14:textId="77777777" w:rsidR="006A3A12" w:rsidRDefault="007B7775">
            <w:pPr>
              <w:spacing w:after="0" w:line="259" w:lineRule="auto"/>
              <w:ind w:left="0" w:right="0" w:firstLine="0"/>
              <w:jc w:val="left"/>
            </w:pPr>
            <w:r>
              <w:t xml:space="preserve">5.1 </w:t>
            </w:r>
          </w:p>
        </w:tc>
        <w:tc>
          <w:tcPr>
            <w:tcW w:w="2867" w:type="dxa"/>
            <w:tcBorders>
              <w:top w:val="single" w:sz="4" w:space="0" w:color="000000"/>
              <w:left w:val="single" w:sz="4" w:space="0" w:color="000000"/>
              <w:bottom w:val="single" w:sz="4" w:space="0" w:color="000000"/>
              <w:right w:val="single" w:sz="4" w:space="0" w:color="000000"/>
            </w:tcBorders>
            <w:vAlign w:val="bottom"/>
          </w:tcPr>
          <w:p w14:paraId="4F6F122A" w14:textId="77777777" w:rsidR="006A3A12" w:rsidRDefault="007B7775">
            <w:pPr>
              <w:spacing w:after="0" w:line="259" w:lineRule="auto"/>
              <w:ind w:left="134" w:right="0" w:firstLine="0"/>
              <w:jc w:val="left"/>
            </w:pPr>
            <w:r>
              <w:t xml:space="preserve">Математическая информация </w:t>
            </w:r>
          </w:p>
        </w:tc>
        <w:tc>
          <w:tcPr>
            <w:tcW w:w="1248" w:type="dxa"/>
            <w:tcBorders>
              <w:top w:val="single" w:sz="4" w:space="0" w:color="000000"/>
              <w:left w:val="single" w:sz="4" w:space="0" w:color="000000"/>
              <w:bottom w:val="single" w:sz="4" w:space="0" w:color="000000"/>
              <w:right w:val="single" w:sz="4" w:space="0" w:color="000000"/>
            </w:tcBorders>
            <w:vAlign w:val="center"/>
          </w:tcPr>
          <w:p w14:paraId="7318A8BA" w14:textId="77777777" w:rsidR="006A3A12" w:rsidRDefault="007B7775">
            <w:pPr>
              <w:spacing w:after="0" w:line="259" w:lineRule="auto"/>
              <w:ind w:left="81" w:right="0" w:firstLine="0"/>
              <w:jc w:val="center"/>
            </w:pPr>
            <w:r>
              <w:t xml:space="preserve"> 14  </w:t>
            </w:r>
          </w:p>
        </w:tc>
        <w:tc>
          <w:tcPr>
            <w:tcW w:w="1844" w:type="dxa"/>
            <w:tcBorders>
              <w:top w:val="single" w:sz="4" w:space="0" w:color="000000"/>
              <w:left w:val="single" w:sz="4" w:space="0" w:color="000000"/>
              <w:bottom w:val="single" w:sz="4" w:space="0" w:color="000000"/>
              <w:right w:val="single" w:sz="4" w:space="0" w:color="000000"/>
            </w:tcBorders>
            <w:vAlign w:val="center"/>
          </w:tcPr>
          <w:p w14:paraId="140DCEC0"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70C153DE" w14:textId="77777777" w:rsidR="006A3A12" w:rsidRDefault="007B7775">
            <w:pPr>
              <w:spacing w:after="0" w:line="259" w:lineRule="auto"/>
              <w:ind w:left="135" w:right="0" w:firstLine="0"/>
              <w:jc w:val="left"/>
            </w:pPr>
            <w:r>
              <w:t xml:space="preserve">РЭШ, МЭШ, МОЯ ШКОЛА, ЦОК </w:t>
            </w:r>
          </w:p>
        </w:tc>
      </w:tr>
      <w:tr w:rsidR="006A3A12" w14:paraId="52B119E6" w14:textId="77777777">
        <w:trPr>
          <w:trHeight w:val="336"/>
        </w:trPr>
        <w:tc>
          <w:tcPr>
            <w:tcW w:w="3712" w:type="dxa"/>
            <w:gridSpan w:val="2"/>
            <w:tcBorders>
              <w:top w:val="single" w:sz="4" w:space="0" w:color="000000"/>
              <w:left w:val="single" w:sz="4" w:space="0" w:color="000000"/>
              <w:bottom w:val="single" w:sz="4" w:space="0" w:color="000000"/>
              <w:right w:val="single" w:sz="4" w:space="0" w:color="000000"/>
            </w:tcBorders>
          </w:tcPr>
          <w:p w14:paraId="086D38A3" w14:textId="77777777" w:rsidR="006A3A12" w:rsidRDefault="007B7775">
            <w:pPr>
              <w:spacing w:after="0" w:line="259" w:lineRule="auto"/>
              <w:ind w:left="135" w:right="0" w:firstLine="0"/>
              <w:jc w:val="left"/>
            </w:pPr>
            <w:r>
              <w:t xml:space="preserve">Итого по разделу </w:t>
            </w:r>
          </w:p>
        </w:tc>
        <w:tc>
          <w:tcPr>
            <w:tcW w:w="1248" w:type="dxa"/>
            <w:tcBorders>
              <w:top w:val="single" w:sz="4" w:space="0" w:color="000000"/>
              <w:left w:val="single" w:sz="4" w:space="0" w:color="000000"/>
              <w:bottom w:val="single" w:sz="4" w:space="0" w:color="000000"/>
              <w:right w:val="single" w:sz="4" w:space="0" w:color="000000"/>
            </w:tcBorders>
          </w:tcPr>
          <w:p w14:paraId="6122844E" w14:textId="77777777" w:rsidR="006A3A12" w:rsidRDefault="007B7775">
            <w:pPr>
              <w:spacing w:after="0" w:line="259" w:lineRule="auto"/>
              <w:ind w:left="81" w:right="0" w:firstLine="0"/>
              <w:jc w:val="center"/>
            </w:pPr>
            <w:r>
              <w:t xml:space="preserve"> 14  </w:t>
            </w:r>
          </w:p>
        </w:tc>
        <w:tc>
          <w:tcPr>
            <w:tcW w:w="4389" w:type="dxa"/>
            <w:gridSpan w:val="2"/>
            <w:tcBorders>
              <w:top w:val="single" w:sz="4" w:space="0" w:color="000000"/>
              <w:left w:val="single" w:sz="4" w:space="0" w:color="000000"/>
              <w:bottom w:val="single" w:sz="4" w:space="0" w:color="000000"/>
              <w:right w:val="single" w:sz="4" w:space="0" w:color="000000"/>
            </w:tcBorders>
          </w:tcPr>
          <w:p w14:paraId="043A7BEE" w14:textId="77777777" w:rsidR="006A3A12" w:rsidRDefault="007B7775">
            <w:pPr>
              <w:spacing w:after="0" w:line="259" w:lineRule="auto"/>
              <w:ind w:left="0" w:right="0" w:firstLine="0"/>
              <w:jc w:val="left"/>
            </w:pPr>
            <w:r>
              <w:t xml:space="preserve"> </w:t>
            </w:r>
          </w:p>
        </w:tc>
      </w:tr>
      <w:tr w:rsidR="006A3A12" w14:paraId="758D39C9" w14:textId="77777777">
        <w:trPr>
          <w:trHeight w:val="610"/>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6F3B6E7C" w14:textId="77777777" w:rsidR="006A3A12" w:rsidRDefault="007B7775">
            <w:pPr>
              <w:spacing w:after="0" w:line="259" w:lineRule="auto"/>
              <w:ind w:left="135" w:right="0" w:firstLine="0"/>
              <w:jc w:val="left"/>
            </w:pPr>
            <w:r>
              <w:t xml:space="preserve">Повторение пройденного материала </w:t>
            </w:r>
          </w:p>
        </w:tc>
        <w:tc>
          <w:tcPr>
            <w:tcW w:w="1248" w:type="dxa"/>
            <w:tcBorders>
              <w:top w:val="single" w:sz="4" w:space="0" w:color="000000"/>
              <w:left w:val="single" w:sz="4" w:space="0" w:color="000000"/>
              <w:bottom w:val="single" w:sz="4" w:space="0" w:color="000000"/>
              <w:right w:val="single" w:sz="4" w:space="0" w:color="000000"/>
            </w:tcBorders>
            <w:vAlign w:val="center"/>
          </w:tcPr>
          <w:p w14:paraId="560A7465" w14:textId="77777777" w:rsidR="006A3A12" w:rsidRDefault="007B7775">
            <w:pPr>
              <w:spacing w:after="0" w:line="259" w:lineRule="auto"/>
              <w:ind w:left="76" w:right="0" w:firstLine="0"/>
              <w:jc w:val="center"/>
            </w:pPr>
            <w:r>
              <w:t xml:space="preserve"> 9  </w:t>
            </w:r>
          </w:p>
        </w:tc>
        <w:tc>
          <w:tcPr>
            <w:tcW w:w="1844" w:type="dxa"/>
            <w:tcBorders>
              <w:top w:val="single" w:sz="4" w:space="0" w:color="000000"/>
              <w:left w:val="single" w:sz="4" w:space="0" w:color="000000"/>
              <w:bottom w:val="single" w:sz="4" w:space="0" w:color="000000"/>
              <w:right w:val="single" w:sz="4" w:space="0" w:color="000000"/>
            </w:tcBorders>
            <w:vAlign w:val="center"/>
          </w:tcPr>
          <w:p w14:paraId="6A202F84"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6FCBB936" w14:textId="77777777" w:rsidR="006A3A12" w:rsidRDefault="007B7775">
            <w:pPr>
              <w:spacing w:after="0" w:line="259" w:lineRule="auto"/>
              <w:ind w:left="135" w:right="0" w:firstLine="0"/>
              <w:jc w:val="left"/>
            </w:pPr>
            <w:r>
              <w:t xml:space="preserve">РЭШ, МЭШ, МОЯ ШКОЛА, ЦОК </w:t>
            </w:r>
          </w:p>
        </w:tc>
      </w:tr>
      <w:tr w:rsidR="006A3A12" w14:paraId="66949BCB" w14:textId="77777777">
        <w:trPr>
          <w:trHeight w:val="888"/>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45EEC6E2" w14:textId="77777777" w:rsidR="006A3A12" w:rsidRDefault="007B7775">
            <w:pPr>
              <w:spacing w:after="0" w:line="259" w:lineRule="auto"/>
              <w:ind w:left="135" w:right="0" w:firstLine="0"/>
              <w:jc w:val="left"/>
            </w:pPr>
            <w:r>
              <w:t xml:space="preserve">Итоговый контроль </w:t>
            </w:r>
          </w:p>
          <w:p w14:paraId="7450B779" w14:textId="77777777" w:rsidR="006A3A12" w:rsidRDefault="007B7775">
            <w:pPr>
              <w:spacing w:after="0" w:line="259" w:lineRule="auto"/>
              <w:ind w:left="135" w:right="0" w:firstLine="0"/>
              <w:jc w:val="left"/>
            </w:pPr>
            <w:r>
              <w:t xml:space="preserve">(контрольные и проверочные работы) </w:t>
            </w:r>
          </w:p>
        </w:tc>
        <w:tc>
          <w:tcPr>
            <w:tcW w:w="1248" w:type="dxa"/>
            <w:tcBorders>
              <w:top w:val="single" w:sz="4" w:space="0" w:color="000000"/>
              <w:left w:val="single" w:sz="4" w:space="0" w:color="000000"/>
              <w:bottom w:val="single" w:sz="4" w:space="0" w:color="000000"/>
              <w:right w:val="single" w:sz="4" w:space="0" w:color="000000"/>
            </w:tcBorders>
            <w:vAlign w:val="center"/>
          </w:tcPr>
          <w:p w14:paraId="579B81F6" w14:textId="77777777" w:rsidR="006A3A12" w:rsidRDefault="007B7775">
            <w:pPr>
              <w:spacing w:after="0" w:line="259" w:lineRule="auto"/>
              <w:ind w:left="76" w:right="0" w:firstLine="0"/>
              <w:jc w:val="center"/>
            </w:pPr>
            <w:r>
              <w:t xml:space="preserve"> 8  </w:t>
            </w:r>
          </w:p>
        </w:tc>
        <w:tc>
          <w:tcPr>
            <w:tcW w:w="1844" w:type="dxa"/>
            <w:tcBorders>
              <w:top w:val="single" w:sz="4" w:space="0" w:color="000000"/>
              <w:left w:val="single" w:sz="4" w:space="0" w:color="000000"/>
              <w:bottom w:val="single" w:sz="4" w:space="0" w:color="000000"/>
              <w:right w:val="single" w:sz="4" w:space="0" w:color="000000"/>
            </w:tcBorders>
            <w:vAlign w:val="center"/>
          </w:tcPr>
          <w:p w14:paraId="03D58E84" w14:textId="77777777" w:rsidR="006A3A12" w:rsidRDefault="007B7775">
            <w:pPr>
              <w:spacing w:after="0" w:line="259" w:lineRule="auto"/>
              <w:ind w:left="77" w:right="0" w:firstLine="0"/>
              <w:jc w:val="center"/>
            </w:pPr>
            <w:r>
              <w:t xml:space="preserve"> 1  </w:t>
            </w:r>
          </w:p>
        </w:tc>
        <w:tc>
          <w:tcPr>
            <w:tcW w:w="2545" w:type="dxa"/>
            <w:tcBorders>
              <w:top w:val="single" w:sz="4" w:space="0" w:color="000000"/>
              <w:left w:val="single" w:sz="4" w:space="0" w:color="000000"/>
              <w:bottom w:val="single" w:sz="4" w:space="0" w:color="000000"/>
              <w:right w:val="single" w:sz="4" w:space="0" w:color="000000"/>
            </w:tcBorders>
            <w:vAlign w:val="bottom"/>
          </w:tcPr>
          <w:p w14:paraId="32C910C1" w14:textId="77777777" w:rsidR="006A3A12" w:rsidRDefault="007B7775">
            <w:pPr>
              <w:spacing w:after="0" w:line="259" w:lineRule="auto"/>
              <w:ind w:left="135" w:right="0" w:firstLine="0"/>
              <w:jc w:val="left"/>
            </w:pPr>
            <w:r>
              <w:t xml:space="preserve">РЭШ, МЭШ, МОЯ ШКОЛА, ЦОК </w:t>
            </w:r>
          </w:p>
        </w:tc>
      </w:tr>
      <w:tr w:rsidR="006A3A12" w14:paraId="5050C4A3" w14:textId="77777777">
        <w:trPr>
          <w:trHeight w:val="615"/>
        </w:trPr>
        <w:tc>
          <w:tcPr>
            <w:tcW w:w="3712" w:type="dxa"/>
            <w:gridSpan w:val="2"/>
            <w:tcBorders>
              <w:top w:val="single" w:sz="4" w:space="0" w:color="000000"/>
              <w:left w:val="single" w:sz="4" w:space="0" w:color="000000"/>
              <w:bottom w:val="single" w:sz="4" w:space="0" w:color="000000"/>
              <w:right w:val="single" w:sz="4" w:space="0" w:color="000000"/>
            </w:tcBorders>
            <w:vAlign w:val="bottom"/>
          </w:tcPr>
          <w:p w14:paraId="6E29B939" w14:textId="77777777" w:rsidR="006A3A12" w:rsidRDefault="007B7775">
            <w:pPr>
              <w:spacing w:after="0" w:line="259" w:lineRule="auto"/>
              <w:ind w:left="135" w:right="22" w:firstLine="0"/>
            </w:pPr>
            <w:r>
              <w:t xml:space="preserve">ОБЩЕЕ КОЛИЧЕСТВО ЧАСОВ ПО ПРОГРАММЕ </w:t>
            </w:r>
          </w:p>
        </w:tc>
        <w:tc>
          <w:tcPr>
            <w:tcW w:w="1248" w:type="dxa"/>
            <w:tcBorders>
              <w:top w:val="single" w:sz="4" w:space="0" w:color="000000"/>
              <w:left w:val="single" w:sz="4" w:space="0" w:color="000000"/>
              <w:bottom w:val="single" w:sz="4" w:space="0" w:color="000000"/>
              <w:right w:val="single" w:sz="4" w:space="0" w:color="000000"/>
            </w:tcBorders>
            <w:vAlign w:val="center"/>
          </w:tcPr>
          <w:p w14:paraId="51B3B0EC" w14:textId="77777777" w:rsidR="006A3A12" w:rsidRDefault="007B7775">
            <w:pPr>
              <w:spacing w:after="0" w:line="259" w:lineRule="auto"/>
              <w:ind w:left="374" w:right="0" w:firstLine="0"/>
              <w:jc w:val="left"/>
            </w:pPr>
            <w:r>
              <w:t xml:space="preserve"> 136  </w:t>
            </w:r>
          </w:p>
        </w:tc>
        <w:tc>
          <w:tcPr>
            <w:tcW w:w="1844" w:type="dxa"/>
            <w:tcBorders>
              <w:top w:val="single" w:sz="4" w:space="0" w:color="000000"/>
              <w:left w:val="single" w:sz="4" w:space="0" w:color="000000"/>
              <w:bottom w:val="single" w:sz="4" w:space="0" w:color="000000"/>
              <w:right w:val="single" w:sz="4" w:space="0" w:color="000000"/>
            </w:tcBorders>
            <w:vAlign w:val="center"/>
          </w:tcPr>
          <w:p w14:paraId="75973941" w14:textId="77777777" w:rsidR="006A3A12" w:rsidRDefault="007B7775">
            <w:pPr>
              <w:spacing w:after="0" w:line="259" w:lineRule="auto"/>
              <w:ind w:left="71" w:right="0" w:firstLine="0"/>
              <w:jc w:val="center"/>
            </w:pPr>
            <w:r>
              <w:t xml:space="preserve"> 10  </w:t>
            </w:r>
          </w:p>
        </w:tc>
        <w:tc>
          <w:tcPr>
            <w:tcW w:w="2545" w:type="dxa"/>
            <w:tcBorders>
              <w:top w:val="single" w:sz="4" w:space="0" w:color="000000"/>
              <w:left w:val="single" w:sz="4" w:space="0" w:color="000000"/>
              <w:bottom w:val="single" w:sz="4" w:space="0" w:color="000000"/>
              <w:right w:val="single" w:sz="4" w:space="0" w:color="000000"/>
            </w:tcBorders>
            <w:vAlign w:val="center"/>
          </w:tcPr>
          <w:p w14:paraId="457C658E" w14:textId="77777777" w:rsidR="006A3A12" w:rsidRDefault="007B7775">
            <w:pPr>
              <w:spacing w:after="0" w:line="259" w:lineRule="auto"/>
              <w:ind w:left="0" w:right="0" w:firstLine="0"/>
              <w:jc w:val="left"/>
            </w:pPr>
            <w:r>
              <w:t xml:space="preserve"> </w:t>
            </w:r>
          </w:p>
        </w:tc>
      </w:tr>
    </w:tbl>
    <w:p w14:paraId="45948911" w14:textId="77777777" w:rsidR="006A3A12" w:rsidRDefault="007B7775">
      <w:pPr>
        <w:spacing w:after="20" w:line="259" w:lineRule="auto"/>
        <w:ind w:left="120" w:right="0" w:firstLine="0"/>
        <w:jc w:val="left"/>
      </w:pPr>
      <w:r>
        <w:rPr>
          <w:b/>
        </w:rPr>
        <w:t xml:space="preserve"> </w:t>
      </w:r>
    </w:p>
    <w:p w14:paraId="6E5B2192" w14:textId="77777777" w:rsidR="006A3A12" w:rsidRDefault="007B7775">
      <w:pPr>
        <w:numPr>
          <w:ilvl w:val="0"/>
          <w:numId w:val="125"/>
        </w:numPr>
        <w:spacing w:after="5" w:line="271" w:lineRule="auto"/>
        <w:ind w:left="287" w:right="0" w:hanging="182"/>
      </w:pPr>
      <w:r>
        <w:rPr>
          <w:b/>
        </w:rPr>
        <w:t xml:space="preserve">КЛАСС </w:t>
      </w:r>
      <w:r>
        <w:t xml:space="preserve"> </w:t>
      </w:r>
    </w:p>
    <w:p w14:paraId="3923DA6C" w14:textId="77777777" w:rsidR="006A3A12" w:rsidRDefault="006A3A12">
      <w:pPr>
        <w:spacing w:after="0" w:line="259" w:lineRule="auto"/>
        <w:ind w:left="-1700" w:right="9" w:firstLine="0"/>
        <w:jc w:val="left"/>
      </w:pPr>
    </w:p>
    <w:tbl>
      <w:tblPr>
        <w:tblStyle w:val="TableGrid"/>
        <w:tblW w:w="9349" w:type="dxa"/>
        <w:tblInd w:w="5" w:type="dxa"/>
        <w:tblCellMar>
          <w:left w:w="101" w:type="dxa"/>
          <w:bottom w:w="6" w:type="dxa"/>
        </w:tblCellMar>
        <w:tblLook w:val="04A0" w:firstRow="1" w:lastRow="0" w:firstColumn="1" w:lastColumn="0" w:noHBand="0" w:noVBand="1"/>
      </w:tblPr>
      <w:tblGrid>
        <w:gridCol w:w="1002"/>
        <w:gridCol w:w="2978"/>
        <w:gridCol w:w="946"/>
        <w:gridCol w:w="1839"/>
        <w:gridCol w:w="2584"/>
      </w:tblGrid>
      <w:tr w:rsidR="006A3A12" w14:paraId="2183C07D" w14:textId="77777777">
        <w:trPr>
          <w:trHeight w:val="336"/>
        </w:trPr>
        <w:tc>
          <w:tcPr>
            <w:tcW w:w="1003" w:type="dxa"/>
            <w:vMerge w:val="restart"/>
            <w:tcBorders>
              <w:top w:val="single" w:sz="4" w:space="0" w:color="000000"/>
              <w:left w:val="single" w:sz="4" w:space="0" w:color="000000"/>
              <w:bottom w:val="single" w:sz="4" w:space="0" w:color="000000"/>
              <w:right w:val="single" w:sz="4" w:space="0" w:color="000000"/>
            </w:tcBorders>
            <w:vAlign w:val="bottom"/>
          </w:tcPr>
          <w:p w14:paraId="2F7F28CB" w14:textId="77777777" w:rsidR="006A3A12" w:rsidRDefault="007B7775">
            <w:pPr>
              <w:spacing w:after="0" w:line="259" w:lineRule="auto"/>
              <w:ind w:left="0" w:right="122" w:firstLine="0"/>
              <w:jc w:val="right"/>
            </w:pPr>
            <w:r>
              <w:rPr>
                <w:b/>
              </w:rPr>
              <w:t xml:space="preserve">№ п/п </w:t>
            </w:r>
            <w:r>
              <w:t xml:space="preserve"> </w:t>
            </w:r>
          </w:p>
          <w:p w14:paraId="3C4CB921" w14:textId="77777777" w:rsidR="006A3A12" w:rsidRDefault="007B7775">
            <w:pPr>
              <w:spacing w:after="0" w:line="259" w:lineRule="auto"/>
              <w:ind w:left="134" w:right="0" w:firstLine="0"/>
              <w:jc w:val="left"/>
            </w:pPr>
            <w:r>
              <w:t xml:space="preserve"> </w:t>
            </w:r>
          </w:p>
        </w:tc>
        <w:tc>
          <w:tcPr>
            <w:tcW w:w="2977" w:type="dxa"/>
            <w:vMerge w:val="restart"/>
            <w:tcBorders>
              <w:top w:val="single" w:sz="4" w:space="0" w:color="000000"/>
              <w:left w:val="single" w:sz="4" w:space="0" w:color="000000"/>
              <w:bottom w:val="single" w:sz="4" w:space="0" w:color="000000"/>
              <w:right w:val="single" w:sz="4" w:space="0" w:color="000000"/>
            </w:tcBorders>
            <w:vAlign w:val="bottom"/>
          </w:tcPr>
          <w:p w14:paraId="66670878" w14:textId="77777777" w:rsidR="006A3A12" w:rsidRDefault="007B7775">
            <w:pPr>
              <w:spacing w:after="28" w:line="259" w:lineRule="auto"/>
              <w:ind w:left="135" w:right="0" w:firstLine="0"/>
              <w:jc w:val="left"/>
            </w:pPr>
            <w:r>
              <w:rPr>
                <w:b/>
              </w:rPr>
              <w:t xml:space="preserve">Наименование разделов </w:t>
            </w:r>
          </w:p>
          <w:p w14:paraId="19BCC980" w14:textId="77777777" w:rsidR="006A3A12" w:rsidRDefault="007B7775">
            <w:pPr>
              <w:spacing w:after="0" w:line="259" w:lineRule="auto"/>
              <w:ind w:left="135" w:right="0" w:firstLine="0"/>
              <w:jc w:val="left"/>
            </w:pPr>
            <w:r>
              <w:rPr>
                <w:b/>
              </w:rPr>
              <w:t xml:space="preserve">и тем программы </w:t>
            </w:r>
            <w:r>
              <w:t xml:space="preserve"> </w:t>
            </w:r>
          </w:p>
          <w:p w14:paraId="7A8AE82C" w14:textId="77777777" w:rsidR="006A3A12" w:rsidRDefault="007B7775">
            <w:pPr>
              <w:spacing w:after="0" w:line="259" w:lineRule="auto"/>
              <w:ind w:left="135" w:right="0" w:firstLine="0"/>
              <w:jc w:val="left"/>
            </w:pPr>
            <w:r>
              <w:t xml:space="preserve"> </w:t>
            </w:r>
          </w:p>
        </w:tc>
        <w:tc>
          <w:tcPr>
            <w:tcW w:w="2785" w:type="dxa"/>
            <w:gridSpan w:val="2"/>
            <w:tcBorders>
              <w:top w:val="single" w:sz="4" w:space="0" w:color="000000"/>
              <w:left w:val="single" w:sz="4" w:space="0" w:color="000000"/>
              <w:bottom w:val="single" w:sz="4" w:space="0" w:color="000000"/>
              <w:right w:val="single" w:sz="4" w:space="0" w:color="000000"/>
            </w:tcBorders>
            <w:vAlign w:val="bottom"/>
          </w:tcPr>
          <w:p w14:paraId="3DF9D46C" w14:textId="77777777" w:rsidR="006A3A12" w:rsidRDefault="007B7775">
            <w:pPr>
              <w:spacing w:after="0" w:line="259" w:lineRule="auto"/>
              <w:ind w:left="0" w:right="0" w:firstLine="0"/>
              <w:jc w:val="left"/>
            </w:pPr>
            <w:r>
              <w:rPr>
                <w:b/>
              </w:rPr>
              <w:t>Количество часов</w:t>
            </w:r>
            <w:r>
              <w:t xml:space="preserve"> </w:t>
            </w:r>
          </w:p>
        </w:tc>
        <w:tc>
          <w:tcPr>
            <w:tcW w:w="2584" w:type="dxa"/>
            <w:vMerge w:val="restart"/>
            <w:tcBorders>
              <w:top w:val="single" w:sz="4" w:space="0" w:color="000000"/>
              <w:left w:val="single" w:sz="4" w:space="0" w:color="000000"/>
              <w:bottom w:val="single" w:sz="4" w:space="0" w:color="000000"/>
              <w:right w:val="single" w:sz="4" w:space="0" w:color="000000"/>
            </w:tcBorders>
            <w:vAlign w:val="bottom"/>
          </w:tcPr>
          <w:p w14:paraId="34571790"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0C2FD179" w14:textId="77777777" w:rsidR="006A3A12" w:rsidRDefault="007B7775">
            <w:pPr>
              <w:spacing w:after="0" w:line="259" w:lineRule="auto"/>
              <w:ind w:left="135" w:right="0" w:firstLine="0"/>
              <w:jc w:val="left"/>
            </w:pPr>
            <w:r>
              <w:t xml:space="preserve"> </w:t>
            </w:r>
          </w:p>
        </w:tc>
      </w:tr>
      <w:tr w:rsidR="006A3A12" w14:paraId="1864EE54" w14:textId="77777777">
        <w:trPr>
          <w:trHeight w:val="1105"/>
        </w:trPr>
        <w:tc>
          <w:tcPr>
            <w:tcW w:w="0" w:type="auto"/>
            <w:vMerge/>
            <w:tcBorders>
              <w:top w:val="nil"/>
              <w:left w:val="single" w:sz="4" w:space="0" w:color="000000"/>
              <w:bottom w:val="single" w:sz="4" w:space="0" w:color="000000"/>
              <w:right w:val="single" w:sz="4" w:space="0" w:color="000000"/>
            </w:tcBorders>
          </w:tcPr>
          <w:p w14:paraId="567C315C"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57E67DE" w14:textId="77777777" w:rsidR="006A3A12" w:rsidRDefault="006A3A12">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vAlign w:val="bottom"/>
          </w:tcPr>
          <w:p w14:paraId="0D639A80" w14:textId="77777777" w:rsidR="006A3A12" w:rsidRDefault="007B7775">
            <w:pPr>
              <w:spacing w:after="0" w:line="259" w:lineRule="auto"/>
              <w:ind w:left="0" w:right="111" w:firstLine="0"/>
              <w:jc w:val="right"/>
            </w:pPr>
            <w:r>
              <w:rPr>
                <w:b/>
              </w:rPr>
              <w:t xml:space="preserve">Всего </w:t>
            </w:r>
            <w:r>
              <w:t xml:space="preserve"> </w:t>
            </w:r>
          </w:p>
          <w:p w14:paraId="412AD4E0" w14:textId="77777777" w:rsidR="006A3A12" w:rsidRDefault="007B7775">
            <w:pPr>
              <w:spacing w:after="0" w:line="259" w:lineRule="auto"/>
              <w:ind w:left="134" w:right="0" w:firstLine="0"/>
              <w:jc w:val="left"/>
            </w:pPr>
            <w:r>
              <w:t xml:space="preserve"> </w:t>
            </w:r>
          </w:p>
        </w:tc>
        <w:tc>
          <w:tcPr>
            <w:tcW w:w="1839" w:type="dxa"/>
            <w:tcBorders>
              <w:top w:val="single" w:sz="4" w:space="0" w:color="000000"/>
              <w:left w:val="single" w:sz="4" w:space="0" w:color="000000"/>
              <w:bottom w:val="single" w:sz="4" w:space="0" w:color="000000"/>
              <w:right w:val="single" w:sz="4" w:space="0" w:color="000000"/>
            </w:tcBorders>
            <w:vAlign w:val="bottom"/>
          </w:tcPr>
          <w:p w14:paraId="23356DF1" w14:textId="77777777" w:rsidR="006A3A12" w:rsidRDefault="007B7775">
            <w:pPr>
              <w:spacing w:after="26" w:line="259" w:lineRule="auto"/>
              <w:ind w:left="134" w:right="0" w:firstLine="0"/>
              <w:jc w:val="left"/>
            </w:pPr>
            <w:r>
              <w:rPr>
                <w:b/>
              </w:rPr>
              <w:t xml:space="preserve">Контрольные </w:t>
            </w:r>
          </w:p>
          <w:p w14:paraId="53C784DA" w14:textId="77777777" w:rsidR="006A3A12" w:rsidRDefault="007B7775">
            <w:pPr>
              <w:spacing w:after="0" w:line="259" w:lineRule="auto"/>
              <w:ind w:left="134" w:right="0" w:firstLine="0"/>
              <w:jc w:val="left"/>
            </w:pPr>
            <w:r>
              <w:rPr>
                <w:b/>
              </w:rPr>
              <w:t xml:space="preserve">работы </w:t>
            </w:r>
            <w:r>
              <w:t xml:space="preserve"> </w:t>
            </w:r>
          </w:p>
          <w:p w14:paraId="284071EB"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4B5F0C3A" w14:textId="77777777" w:rsidR="006A3A12" w:rsidRDefault="006A3A12">
            <w:pPr>
              <w:spacing w:after="160" w:line="259" w:lineRule="auto"/>
              <w:ind w:left="0" w:right="0" w:firstLine="0"/>
              <w:jc w:val="left"/>
            </w:pPr>
          </w:p>
        </w:tc>
      </w:tr>
      <w:tr w:rsidR="006A3A12" w14:paraId="7599D1FD"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7317DD83" w14:textId="77777777" w:rsidR="006A3A12" w:rsidRDefault="007B7775">
            <w:pPr>
              <w:spacing w:after="0" w:line="259" w:lineRule="auto"/>
              <w:ind w:left="134" w:right="0" w:firstLine="0"/>
              <w:jc w:val="left"/>
            </w:pPr>
            <w:r>
              <w:rPr>
                <w:b/>
              </w:rPr>
              <w:t>Раздел 1.</w:t>
            </w:r>
            <w:r>
              <w:t xml:space="preserve"> </w:t>
            </w:r>
            <w:r>
              <w:rPr>
                <w:b/>
              </w:rPr>
              <w:t>Числа и величины</w:t>
            </w:r>
            <w:r>
              <w:t xml:space="preserve"> </w:t>
            </w:r>
          </w:p>
        </w:tc>
      </w:tr>
      <w:tr w:rsidR="006A3A12" w14:paraId="22A6C26B" w14:textId="77777777">
        <w:trPr>
          <w:trHeight w:val="898"/>
        </w:trPr>
        <w:tc>
          <w:tcPr>
            <w:tcW w:w="1003" w:type="dxa"/>
            <w:tcBorders>
              <w:top w:val="single" w:sz="4" w:space="0" w:color="000000"/>
              <w:left w:val="single" w:sz="4" w:space="0" w:color="000000"/>
              <w:bottom w:val="single" w:sz="4" w:space="0" w:color="000000"/>
              <w:right w:val="single" w:sz="4" w:space="0" w:color="000000"/>
            </w:tcBorders>
            <w:vAlign w:val="center"/>
          </w:tcPr>
          <w:p w14:paraId="2919CA3A" w14:textId="77777777" w:rsidR="006A3A12" w:rsidRDefault="007B7775">
            <w:pPr>
              <w:spacing w:after="0" w:line="259" w:lineRule="auto"/>
              <w:ind w:left="0" w:right="0" w:firstLine="0"/>
              <w:jc w:val="left"/>
            </w:pPr>
            <w:r>
              <w:t xml:space="preserve">1.1 </w:t>
            </w:r>
          </w:p>
        </w:tc>
        <w:tc>
          <w:tcPr>
            <w:tcW w:w="2977" w:type="dxa"/>
            <w:tcBorders>
              <w:top w:val="single" w:sz="4" w:space="0" w:color="000000"/>
              <w:left w:val="single" w:sz="4" w:space="0" w:color="000000"/>
              <w:bottom w:val="single" w:sz="4" w:space="0" w:color="000000"/>
              <w:right w:val="single" w:sz="4" w:space="0" w:color="000000"/>
            </w:tcBorders>
            <w:vAlign w:val="center"/>
          </w:tcPr>
          <w:p w14:paraId="5D6FDB86" w14:textId="77777777" w:rsidR="006A3A12" w:rsidRDefault="007B7775">
            <w:pPr>
              <w:spacing w:after="0" w:line="259" w:lineRule="auto"/>
              <w:ind w:left="135" w:right="0" w:firstLine="0"/>
              <w:jc w:val="left"/>
            </w:pPr>
            <w:r>
              <w:t xml:space="preserve">Числа </w:t>
            </w:r>
          </w:p>
        </w:tc>
        <w:tc>
          <w:tcPr>
            <w:tcW w:w="946" w:type="dxa"/>
            <w:tcBorders>
              <w:top w:val="single" w:sz="4" w:space="0" w:color="000000"/>
              <w:left w:val="single" w:sz="4" w:space="0" w:color="000000"/>
              <w:bottom w:val="single" w:sz="4" w:space="0" w:color="000000"/>
              <w:right w:val="single" w:sz="4" w:space="0" w:color="000000"/>
            </w:tcBorders>
            <w:vAlign w:val="center"/>
          </w:tcPr>
          <w:p w14:paraId="27459652" w14:textId="77777777" w:rsidR="006A3A12" w:rsidRDefault="007B7775">
            <w:pPr>
              <w:spacing w:after="0" w:line="259" w:lineRule="auto"/>
              <w:ind w:left="283" w:right="0" w:firstLine="0"/>
              <w:jc w:val="left"/>
            </w:pPr>
            <w:r>
              <w:t xml:space="preserve"> 10  </w:t>
            </w:r>
          </w:p>
        </w:tc>
        <w:tc>
          <w:tcPr>
            <w:tcW w:w="1839" w:type="dxa"/>
            <w:tcBorders>
              <w:top w:val="single" w:sz="4" w:space="0" w:color="000000"/>
              <w:left w:val="single" w:sz="4" w:space="0" w:color="000000"/>
              <w:bottom w:val="single" w:sz="4" w:space="0" w:color="000000"/>
              <w:right w:val="single" w:sz="4" w:space="0" w:color="000000"/>
            </w:tcBorders>
            <w:vAlign w:val="center"/>
          </w:tcPr>
          <w:p w14:paraId="33A49E2F"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4D55351C" w14:textId="77777777" w:rsidR="006A3A12" w:rsidRDefault="007B7775">
            <w:pPr>
              <w:spacing w:after="17" w:line="259" w:lineRule="auto"/>
              <w:ind w:left="0" w:right="0" w:firstLine="0"/>
              <w:jc w:val="left"/>
            </w:pPr>
            <w:r>
              <w:t xml:space="preserve">РЭШ, МЭШ, МОЯ </w:t>
            </w:r>
          </w:p>
          <w:p w14:paraId="58E34A5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3F37617" w14:textId="77777777">
        <w:trPr>
          <w:trHeight w:val="893"/>
        </w:trPr>
        <w:tc>
          <w:tcPr>
            <w:tcW w:w="1003" w:type="dxa"/>
            <w:tcBorders>
              <w:top w:val="single" w:sz="4" w:space="0" w:color="000000"/>
              <w:left w:val="single" w:sz="4" w:space="0" w:color="000000"/>
              <w:bottom w:val="single" w:sz="4" w:space="0" w:color="000000"/>
              <w:right w:val="single" w:sz="4" w:space="0" w:color="000000"/>
            </w:tcBorders>
            <w:vAlign w:val="center"/>
          </w:tcPr>
          <w:p w14:paraId="727D572A" w14:textId="77777777" w:rsidR="006A3A12" w:rsidRDefault="007B7775">
            <w:pPr>
              <w:spacing w:after="0" w:line="259" w:lineRule="auto"/>
              <w:ind w:left="0" w:right="0" w:firstLine="0"/>
              <w:jc w:val="left"/>
            </w:pPr>
            <w:r>
              <w:t xml:space="preserve">1.2 </w:t>
            </w:r>
          </w:p>
        </w:tc>
        <w:tc>
          <w:tcPr>
            <w:tcW w:w="2977" w:type="dxa"/>
            <w:tcBorders>
              <w:top w:val="single" w:sz="4" w:space="0" w:color="000000"/>
              <w:left w:val="single" w:sz="4" w:space="0" w:color="000000"/>
              <w:bottom w:val="single" w:sz="4" w:space="0" w:color="000000"/>
              <w:right w:val="single" w:sz="4" w:space="0" w:color="000000"/>
            </w:tcBorders>
            <w:vAlign w:val="center"/>
          </w:tcPr>
          <w:p w14:paraId="4D85CD5C" w14:textId="77777777" w:rsidR="006A3A12" w:rsidRDefault="007B7775">
            <w:pPr>
              <w:spacing w:after="0" w:line="259" w:lineRule="auto"/>
              <w:ind w:left="135" w:right="0" w:firstLine="0"/>
              <w:jc w:val="left"/>
            </w:pPr>
            <w:r>
              <w:t xml:space="preserve">Величины </w:t>
            </w:r>
          </w:p>
        </w:tc>
        <w:tc>
          <w:tcPr>
            <w:tcW w:w="946" w:type="dxa"/>
            <w:tcBorders>
              <w:top w:val="single" w:sz="4" w:space="0" w:color="000000"/>
              <w:left w:val="single" w:sz="4" w:space="0" w:color="000000"/>
              <w:bottom w:val="single" w:sz="4" w:space="0" w:color="000000"/>
              <w:right w:val="single" w:sz="4" w:space="0" w:color="000000"/>
            </w:tcBorders>
            <w:vAlign w:val="center"/>
          </w:tcPr>
          <w:p w14:paraId="212419DE" w14:textId="77777777" w:rsidR="006A3A12" w:rsidRDefault="007B7775">
            <w:pPr>
              <w:spacing w:after="0" w:line="259" w:lineRule="auto"/>
              <w:ind w:left="28" w:right="0" w:firstLine="0"/>
              <w:jc w:val="center"/>
            </w:pPr>
            <w:r>
              <w:t xml:space="preserve"> 8  </w:t>
            </w:r>
          </w:p>
        </w:tc>
        <w:tc>
          <w:tcPr>
            <w:tcW w:w="1839" w:type="dxa"/>
            <w:tcBorders>
              <w:top w:val="single" w:sz="4" w:space="0" w:color="000000"/>
              <w:left w:val="single" w:sz="4" w:space="0" w:color="000000"/>
              <w:bottom w:val="single" w:sz="4" w:space="0" w:color="000000"/>
              <w:right w:val="single" w:sz="4" w:space="0" w:color="000000"/>
            </w:tcBorders>
            <w:vAlign w:val="center"/>
          </w:tcPr>
          <w:p w14:paraId="01010C27"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203BF7FB" w14:textId="77777777" w:rsidR="006A3A12" w:rsidRDefault="007B7775">
            <w:pPr>
              <w:spacing w:after="17" w:line="259" w:lineRule="auto"/>
              <w:ind w:left="0" w:right="0" w:firstLine="0"/>
              <w:jc w:val="left"/>
            </w:pPr>
            <w:r>
              <w:t xml:space="preserve">РЭШ, МЭШ, МОЯ </w:t>
            </w:r>
          </w:p>
          <w:p w14:paraId="37A51A6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D5EA445" w14:textId="77777777">
        <w:trPr>
          <w:trHeight w:val="336"/>
        </w:trPr>
        <w:tc>
          <w:tcPr>
            <w:tcW w:w="3981" w:type="dxa"/>
            <w:gridSpan w:val="2"/>
            <w:tcBorders>
              <w:top w:val="single" w:sz="4" w:space="0" w:color="000000"/>
              <w:left w:val="single" w:sz="4" w:space="0" w:color="000000"/>
              <w:bottom w:val="single" w:sz="4" w:space="0" w:color="000000"/>
              <w:right w:val="single" w:sz="4" w:space="0" w:color="000000"/>
            </w:tcBorders>
            <w:vAlign w:val="bottom"/>
          </w:tcPr>
          <w:p w14:paraId="3E063236" w14:textId="77777777" w:rsidR="006A3A12" w:rsidRDefault="007B7775">
            <w:pPr>
              <w:spacing w:after="0" w:line="259" w:lineRule="auto"/>
              <w:ind w:left="134" w:right="0" w:firstLine="0"/>
              <w:jc w:val="left"/>
            </w:pPr>
            <w:r>
              <w:lastRenderedPageBreak/>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0EC12400" w14:textId="77777777" w:rsidR="006A3A12" w:rsidRDefault="007B7775">
            <w:pPr>
              <w:spacing w:after="0" w:line="259" w:lineRule="auto"/>
              <w:ind w:left="283" w:right="0" w:firstLine="0"/>
              <w:jc w:val="left"/>
            </w:pPr>
            <w:r>
              <w:t xml:space="preserve"> 18  </w:t>
            </w:r>
          </w:p>
        </w:tc>
        <w:tc>
          <w:tcPr>
            <w:tcW w:w="4423" w:type="dxa"/>
            <w:gridSpan w:val="2"/>
            <w:tcBorders>
              <w:top w:val="single" w:sz="4" w:space="0" w:color="000000"/>
              <w:left w:val="single" w:sz="4" w:space="0" w:color="000000"/>
              <w:bottom w:val="single" w:sz="4" w:space="0" w:color="000000"/>
              <w:right w:val="single" w:sz="4" w:space="0" w:color="000000"/>
            </w:tcBorders>
          </w:tcPr>
          <w:p w14:paraId="228EDA6F" w14:textId="77777777" w:rsidR="006A3A12" w:rsidRDefault="007B7775">
            <w:pPr>
              <w:spacing w:after="0" w:line="259" w:lineRule="auto"/>
              <w:ind w:left="0" w:right="0" w:firstLine="0"/>
              <w:jc w:val="left"/>
            </w:pPr>
            <w:r>
              <w:t xml:space="preserve"> </w:t>
            </w:r>
          </w:p>
        </w:tc>
      </w:tr>
      <w:tr w:rsidR="006A3A12" w14:paraId="72C7B448"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12D0E401" w14:textId="77777777" w:rsidR="006A3A12" w:rsidRDefault="007B7775">
            <w:pPr>
              <w:spacing w:after="0" w:line="259" w:lineRule="auto"/>
              <w:ind w:left="134" w:right="0" w:firstLine="0"/>
              <w:jc w:val="left"/>
            </w:pPr>
            <w:r>
              <w:rPr>
                <w:b/>
              </w:rPr>
              <w:t>Раздел 2.</w:t>
            </w:r>
            <w:r>
              <w:t xml:space="preserve"> </w:t>
            </w:r>
            <w:r>
              <w:rPr>
                <w:b/>
              </w:rPr>
              <w:t>Арифметические действия</w:t>
            </w:r>
            <w:r>
              <w:t xml:space="preserve"> </w:t>
            </w:r>
          </w:p>
        </w:tc>
      </w:tr>
      <w:tr w:rsidR="006A3A12" w14:paraId="7B5BB7CC" w14:textId="77777777">
        <w:trPr>
          <w:trHeight w:val="893"/>
        </w:trPr>
        <w:tc>
          <w:tcPr>
            <w:tcW w:w="1003" w:type="dxa"/>
            <w:tcBorders>
              <w:top w:val="single" w:sz="4" w:space="0" w:color="000000"/>
              <w:left w:val="single" w:sz="4" w:space="0" w:color="000000"/>
              <w:bottom w:val="single" w:sz="4" w:space="0" w:color="000000"/>
              <w:right w:val="single" w:sz="4" w:space="0" w:color="000000"/>
            </w:tcBorders>
            <w:vAlign w:val="center"/>
          </w:tcPr>
          <w:p w14:paraId="725C17A7" w14:textId="77777777" w:rsidR="006A3A12" w:rsidRDefault="007B7775">
            <w:pPr>
              <w:spacing w:after="0" w:line="259" w:lineRule="auto"/>
              <w:ind w:left="0" w:right="0" w:firstLine="0"/>
              <w:jc w:val="left"/>
            </w:pPr>
            <w:r>
              <w:t xml:space="preserve">2.1 </w:t>
            </w:r>
          </w:p>
        </w:tc>
        <w:tc>
          <w:tcPr>
            <w:tcW w:w="2977" w:type="dxa"/>
            <w:tcBorders>
              <w:top w:val="single" w:sz="4" w:space="0" w:color="000000"/>
              <w:left w:val="single" w:sz="4" w:space="0" w:color="000000"/>
              <w:bottom w:val="single" w:sz="4" w:space="0" w:color="000000"/>
              <w:right w:val="single" w:sz="4" w:space="0" w:color="000000"/>
            </w:tcBorders>
            <w:vAlign w:val="bottom"/>
          </w:tcPr>
          <w:p w14:paraId="52045847" w14:textId="77777777" w:rsidR="006A3A12" w:rsidRDefault="007B7775">
            <w:pPr>
              <w:spacing w:after="0" w:line="259" w:lineRule="auto"/>
              <w:ind w:left="135" w:right="0" w:firstLine="0"/>
              <w:jc w:val="left"/>
            </w:pPr>
            <w:r>
              <w:t xml:space="preserve">Вычисления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0BBB8A51" w14:textId="77777777" w:rsidR="006A3A12" w:rsidRDefault="007B7775">
            <w:pPr>
              <w:spacing w:after="0" w:line="259" w:lineRule="auto"/>
              <w:ind w:left="283" w:right="0" w:firstLine="0"/>
              <w:jc w:val="left"/>
            </w:pPr>
            <w:r>
              <w:t xml:space="preserve"> 40  </w:t>
            </w:r>
          </w:p>
        </w:tc>
        <w:tc>
          <w:tcPr>
            <w:tcW w:w="1839" w:type="dxa"/>
            <w:tcBorders>
              <w:top w:val="single" w:sz="4" w:space="0" w:color="000000"/>
              <w:left w:val="single" w:sz="4" w:space="0" w:color="000000"/>
              <w:bottom w:val="single" w:sz="4" w:space="0" w:color="000000"/>
              <w:right w:val="single" w:sz="4" w:space="0" w:color="000000"/>
            </w:tcBorders>
            <w:vAlign w:val="center"/>
          </w:tcPr>
          <w:p w14:paraId="34B5F5D5" w14:textId="77777777" w:rsidR="006A3A12" w:rsidRDefault="007B7775">
            <w:pPr>
              <w:spacing w:after="0" w:line="259" w:lineRule="auto"/>
              <w:ind w:left="29" w:right="0" w:firstLine="0"/>
              <w:jc w:val="center"/>
            </w:pPr>
            <w:r>
              <w:t xml:space="preserve"> 2  </w:t>
            </w:r>
          </w:p>
        </w:tc>
        <w:tc>
          <w:tcPr>
            <w:tcW w:w="2584" w:type="dxa"/>
            <w:tcBorders>
              <w:top w:val="single" w:sz="4" w:space="0" w:color="000000"/>
              <w:left w:val="single" w:sz="4" w:space="0" w:color="000000"/>
              <w:bottom w:val="single" w:sz="4" w:space="0" w:color="000000"/>
              <w:right w:val="single" w:sz="4" w:space="0" w:color="000000"/>
            </w:tcBorders>
          </w:tcPr>
          <w:p w14:paraId="43A4ACE4" w14:textId="77777777" w:rsidR="006A3A12" w:rsidRDefault="007B7775">
            <w:pPr>
              <w:spacing w:after="17" w:line="259" w:lineRule="auto"/>
              <w:ind w:left="0" w:right="0" w:firstLine="0"/>
              <w:jc w:val="left"/>
            </w:pPr>
            <w:r>
              <w:t xml:space="preserve">РЭШ, МЭШ, МОЯ </w:t>
            </w:r>
          </w:p>
          <w:p w14:paraId="1F898FB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A44EB24" w14:textId="77777777">
        <w:trPr>
          <w:trHeight w:val="898"/>
        </w:trPr>
        <w:tc>
          <w:tcPr>
            <w:tcW w:w="1003" w:type="dxa"/>
            <w:tcBorders>
              <w:top w:val="single" w:sz="4" w:space="0" w:color="000000"/>
              <w:left w:val="single" w:sz="4" w:space="0" w:color="000000"/>
              <w:bottom w:val="single" w:sz="4" w:space="0" w:color="000000"/>
              <w:right w:val="single" w:sz="4" w:space="0" w:color="000000"/>
            </w:tcBorders>
            <w:vAlign w:val="center"/>
          </w:tcPr>
          <w:p w14:paraId="08A6F62A" w14:textId="77777777" w:rsidR="006A3A12" w:rsidRDefault="007B7775">
            <w:pPr>
              <w:spacing w:after="0" w:line="259" w:lineRule="auto"/>
              <w:ind w:left="0" w:right="0" w:firstLine="0"/>
              <w:jc w:val="left"/>
            </w:pPr>
            <w:r>
              <w:t xml:space="preserve">2.2 </w:t>
            </w:r>
          </w:p>
        </w:tc>
        <w:tc>
          <w:tcPr>
            <w:tcW w:w="2977" w:type="dxa"/>
            <w:tcBorders>
              <w:top w:val="single" w:sz="4" w:space="0" w:color="000000"/>
              <w:left w:val="single" w:sz="4" w:space="0" w:color="000000"/>
              <w:bottom w:val="single" w:sz="4" w:space="0" w:color="000000"/>
              <w:right w:val="single" w:sz="4" w:space="0" w:color="000000"/>
            </w:tcBorders>
            <w:vAlign w:val="bottom"/>
          </w:tcPr>
          <w:p w14:paraId="083E4FDA" w14:textId="77777777" w:rsidR="006A3A12" w:rsidRDefault="007B7775">
            <w:pPr>
              <w:spacing w:after="0" w:line="259" w:lineRule="auto"/>
              <w:ind w:left="135" w:right="0" w:firstLine="0"/>
              <w:jc w:val="left"/>
            </w:pPr>
            <w:r>
              <w:t xml:space="preserve">Числовые выражения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598A0036" w14:textId="77777777" w:rsidR="006A3A12" w:rsidRDefault="007B7775">
            <w:pPr>
              <w:spacing w:after="0" w:line="259" w:lineRule="auto"/>
              <w:ind w:left="28" w:right="0" w:firstLine="0"/>
              <w:jc w:val="center"/>
            </w:pPr>
            <w:r>
              <w:t xml:space="preserve"> 7  </w:t>
            </w:r>
          </w:p>
        </w:tc>
        <w:tc>
          <w:tcPr>
            <w:tcW w:w="1839" w:type="dxa"/>
            <w:tcBorders>
              <w:top w:val="single" w:sz="4" w:space="0" w:color="000000"/>
              <w:left w:val="single" w:sz="4" w:space="0" w:color="000000"/>
              <w:bottom w:val="single" w:sz="4" w:space="0" w:color="000000"/>
              <w:right w:val="single" w:sz="4" w:space="0" w:color="000000"/>
            </w:tcBorders>
            <w:vAlign w:val="center"/>
          </w:tcPr>
          <w:p w14:paraId="1E37034B"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3F860866" w14:textId="77777777" w:rsidR="006A3A12" w:rsidRDefault="007B7775">
            <w:pPr>
              <w:spacing w:after="17" w:line="259" w:lineRule="auto"/>
              <w:ind w:left="0" w:right="0" w:firstLine="0"/>
              <w:jc w:val="left"/>
            </w:pPr>
            <w:r>
              <w:t xml:space="preserve">РЭШ, МЭШ, МОЯ </w:t>
            </w:r>
          </w:p>
          <w:p w14:paraId="13FCF4B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907DAB5" w14:textId="77777777">
        <w:trPr>
          <w:trHeight w:val="336"/>
        </w:trPr>
        <w:tc>
          <w:tcPr>
            <w:tcW w:w="3981" w:type="dxa"/>
            <w:gridSpan w:val="2"/>
            <w:tcBorders>
              <w:top w:val="single" w:sz="4" w:space="0" w:color="000000"/>
              <w:left w:val="single" w:sz="4" w:space="0" w:color="000000"/>
              <w:bottom w:val="single" w:sz="4" w:space="0" w:color="000000"/>
              <w:right w:val="single" w:sz="4" w:space="0" w:color="000000"/>
            </w:tcBorders>
          </w:tcPr>
          <w:p w14:paraId="70FDBC09"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51239E0E" w14:textId="77777777" w:rsidR="006A3A12" w:rsidRDefault="007B7775">
            <w:pPr>
              <w:spacing w:after="0" w:line="259" w:lineRule="auto"/>
              <w:ind w:left="283" w:right="0" w:firstLine="0"/>
              <w:jc w:val="left"/>
            </w:pPr>
            <w:r>
              <w:t xml:space="preserve"> 47  </w:t>
            </w:r>
          </w:p>
        </w:tc>
        <w:tc>
          <w:tcPr>
            <w:tcW w:w="4423" w:type="dxa"/>
            <w:gridSpan w:val="2"/>
            <w:tcBorders>
              <w:top w:val="single" w:sz="4" w:space="0" w:color="000000"/>
              <w:left w:val="single" w:sz="4" w:space="0" w:color="000000"/>
              <w:bottom w:val="single" w:sz="4" w:space="0" w:color="000000"/>
              <w:right w:val="single" w:sz="4" w:space="0" w:color="000000"/>
            </w:tcBorders>
          </w:tcPr>
          <w:p w14:paraId="5E73516E" w14:textId="77777777" w:rsidR="006A3A12" w:rsidRDefault="007B7775">
            <w:pPr>
              <w:spacing w:after="0" w:line="259" w:lineRule="auto"/>
              <w:ind w:left="0" w:right="0" w:firstLine="0"/>
              <w:jc w:val="left"/>
            </w:pPr>
            <w:r>
              <w:t xml:space="preserve"> </w:t>
            </w:r>
          </w:p>
        </w:tc>
      </w:tr>
      <w:tr w:rsidR="006A3A12" w14:paraId="696ECBF3"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0D5DFAE5" w14:textId="77777777" w:rsidR="006A3A12" w:rsidRDefault="007B7775">
            <w:pPr>
              <w:spacing w:after="0" w:line="259" w:lineRule="auto"/>
              <w:ind w:left="134" w:right="0" w:firstLine="0"/>
              <w:jc w:val="left"/>
            </w:pPr>
            <w:r>
              <w:rPr>
                <w:b/>
              </w:rPr>
              <w:t>Раздел 3.</w:t>
            </w:r>
            <w:r>
              <w:t xml:space="preserve"> </w:t>
            </w:r>
            <w:r>
              <w:rPr>
                <w:b/>
              </w:rPr>
              <w:t>Текстовые задачи</w:t>
            </w:r>
            <w:r>
              <w:t xml:space="preserve"> </w:t>
            </w:r>
          </w:p>
        </w:tc>
      </w:tr>
      <w:tr w:rsidR="006A3A12" w14:paraId="7F04F66D" w14:textId="77777777">
        <w:trPr>
          <w:trHeight w:val="893"/>
        </w:trPr>
        <w:tc>
          <w:tcPr>
            <w:tcW w:w="1003" w:type="dxa"/>
            <w:tcBorders>
              <w:top w:val="single" w:sz="4" w:space="0" w:color="000000"/>
              <w:left w:val="single" w:sz="4" w:space="0" w:color="000000"/>
              <w:bottom w:val="single" w:sz="4" w:space="0" w:color="000000"/>
              <w:right w:val="single" w:sz="4" w:space="0" w:color="000000"/>
            </w:tcBorders>
            <w:vAlign w:val="center"/>
          </w:tcPr>
          <w:p w14:paraId="5A932249" w14:textId="77777777" w:rsidR="006A3A12" w:rsidRDefault="007B7775">
            <w:pPr>
              <w:spacing w:after="0" w:line="259" w:lineRule="auto"/>
              <w:ind w:left="0" w:right="0" w:firstLine="0"/>
              <w:jc w:val="left"/>
            </w:pPr>
            <w:r>
              <w:t xml:space="preserve">3.1 </w:t>
            </w:r>
          </w:p>
        </w:tc>
        <w:tc>
          <w:tcPr>
            <w:tcW w:w="2977" w:type="dxa"/>
            <w:tcBorders>
              <w:top w:val="single" w:sz="4" w:space="0" w:color="000000"/>
              <w:left w:val="single" w:sz="4" w:space="0" w:color="000000"/>
              <w:bottom w:val="single" w:sz="4" w:space="0" w:color="000000"/>
              <w:right w:val="single" w:sz="4" w:space="0" w:color="000000"/>
            </w:tcBorders>
            <w:vAlign w:val="bottom"/>
          </w:tcPr>
          <w:p w14:paraId="599731C5" w14:textId="77777777" w:rsidR="006A3A12" w:rsidRDefault="007B7775">
            <w:pPr>
              <w:spacing w:after="0" w:line="259" w:lineRule="auto"/>
              <w:ind w:left="135" w:right="0" w:firstLine="0"/>
              <w:jc w:val="left"/>
            </w:pPr>
            <w:r>
              <w:t xml:space="preserve">Работа с текстовой задачей </w:t>
            </w:r>
          </w:p>
        </w:tc>
        <w:tc>
          <w:tcPr>
            <w:tcW w:w="946" w:type="dxa"/>
            <w:tcBorders>
              <w:top w:val="single" w:sz="4" w:space="0" w:color="000000"/>
              <w:left w:val="single" w:sz="4" w:space="0" w:color="000000"/>
              <w:bottom w:val="single" w:sz="4" w:space="0" w:color="000000"/>
              <w:right w:val="single" w:sz="4" w:space="0" w:color="000000"/>
            </w:tcBorders>
            <w:vAlign w:val="center"/>
          </w:tcPr>
          <w:p w14:paraId="185D37F2" w14:textId="77777777" w:rsidR="006A3A12" w:rsidRDefault="007B7775">
            <w:pPr>
              <w:spacing w:after="0" w:line="259" w:lineRule="auto"/>
              <w:ind w:left="283" w:right="0" w:firstLine="0"/>
              <w:jc w:val="left"/>
            </w:pPr>
            <w:r>
              <w:t xml:space="preserve"> 12  </w:t>
            </w:r>
          </w:p>
        </w:tc>
        <w:tc>
          <w:tcPr>
            <w:tcW w:w="1839" w:type="dxa"/>
            <w:tcBorders>
              <w:top w:val="single" w:sz="4" w:space="0" w:color="000000"/>
              <w:left w:val="single" w:sz="4" w:space="0" w:color="000000"/>
              <w:bottom w:val="single" w:sz="4" w:space="0" w:color="000000"/>
              <w:right w:val="single" w:sz="4" w:space="0" w:color="000000"/>
            </w:tcBorders>
            <w:vAlign w:val="center"/>
          </w:tcPr>
          <w:p w14:paraId="4B380F89"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40B8E5B1" w14:textId="77777777" w:rsidR="006A3A12" w:rsidRDefault="007B7775">
            <w:pPr>
              <w:spacing w:after="17" w:line="259" w:lineRule="auto"/>
              <w:ind w:left="0" w:right="0" w:firstLine="0"/>
              <w:jc w:val="left"/>
            </w:pPr>
            <w:r>
              <w:t xml:space="preserve">РЭШ, МЭШ, МОЯ </w:t>
            </w:r>
          </w:p>
          <w:p w14:paraId="105098D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0B1B89C" w14:textId="77777777">
        <w:trPr>
          <w:trHeight w:val="898"/>
        </w:trPr>
        <w:tc>
          <w:tcPr>
            <w:tcW w:w="1003" w:type="dxa"/>
            <w:tcBorders>
              <w:top w:val="single" w:sz="4" w:space="0" w:color="000000"/>
              <w:left w:val="single" w:sz="4" w:space="0" w:color="000000"/>
              <w:bottom w:val="single" w:sz="4" w:space="0" w:color="000000"/>
              <w:right w:val="single" w:sz="4" w:space="0" w:color="000000"/>
            </w:tcBorders>
            <w:vAlign w:val="center"/>
          </w:tcPr>
          <w:p w14:paraId="7C6EB0E0" w14:textId="77777777" w:rsidR="006A3A12" w:rsidRDefault="007B7775">
            <w:pPr>
              <w:spacing w:after="0" w:line="259" w:lineRule="auto"/>
              <w:ind w:left="0" w:right="0" w:firstLine="0"/>
              <w:jc w:val="left"/>
            </w:pPr>
            <w:r>
              <w:t xml:space="preserve">3.2 </w:t>
            </w:r>
          </w:p>
        </w:tc>
        <w:tc>
          <w:tcPr>
            <w:tcW w:w="2977" w:type="dxa"/>
            <w:tcBorders>
              <w:top w:val="single" w:sz="4" w:space="0" w:color="000000"/>
              <w:left w:val="single" w:sz="4" w:space="0" w:color="000000"/>
              <w:bottom w:val="single" w:sz="4" w:space="0" w:color="000000"/>
              <w:right w:val="single" w:sz="4" w:space="0" w:color="000000"/>
            </w:tcBorders>
            <w:vAlign w:val="bottom"/>
          </w:tcPr>
          <w:p w14:paraId="3D847630" w14:textId="77777777" w:rsidR="006A3A12" w:rsidRDefault="007B7775">
            <w:pPr>
              <w:spacing w:after="0" w:line="259" w:lineRule="auto"/>
              <w:ind w:left="135" w:right="0" w:firstLine="0"/>
              <w:jc w:val="left"/>
            </w:pPr>
            <w:r>
              <w:t xml:space="preserve">Решение задач </w:t>
            </w:r>
          </w:p>
        </w:tc>
        <w:tc>
          <w:tcPr>
            <w:tcW w:w="946" w:type="dxa"/>
            <w:tcBorders>
              <w:top w:val="single" w:sz="4" w:space="0" w:color="000000"/>
              <w:left w:val="single" w:sz="4" w:space="0" w:color="000000"/>
              <w:bottom w:val="single" w:sz="4" w:space="0" w:color="000000"/>
              <w:right w:val="single" w:sz="4" w:space="0" w:color="000000"/>
            </w:tcBorders>
            <w:vAlign w:val="center"/>
          </w:tcPr>
          <w:p w14:paraId="1DB6F02C" w14:textId="77777777" w:rsidR="006A3A12" w:rsidRDefault="007B7775">
            <w:pPr>
              <w:spacing w:after="0" w:line="259" w:lineRule="auto"/>
              <w:ind w:left="283" w:right="0" w:firstLine="0"/>
              <w:jc w:val="left"/>
            </w:pPr>
            <w:r>
              <w:t xml:space="preserve"> 11  </w:t>
            </w:r>
          </w:p>
        </w:tc>
        <w:tc>
          <w:tcPr>
            <w:tcW w:w="1839" w:type="dxa"/>
            <w:tcBorders>
              <w:top w:val="single" w:sz="4" w:space="0" w:color="000000"/>
              <w:left w:val="single" w:sz="4" w:space="0" w:color="000000"/>
              <w:bottom w:val="single" w:sz="4" w:space="0" w:color="000000"/>
              <w:right w:val="single" w:sz="4" w:space="0" w:color="000000"/>
            </w:tcBorders>
            <w:vAlign w:val="center"/>
          </w:tcPr>
          <w:p w14:paraId="0E288E92"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44F22E90" w14:textId="77777777" w:rsidR="006A3A12" w:rsidRDefault="007B7775">
            <w:pPr>
              <w:spacing w:after="17" w:line="259" w:lineRule="auto"/>
              <w:ind w:left="0" w:right="0" w:firstLine="0"/>
              <w:jc w:val="left"/>
            </w:pPr>
            <w:r>
              <w:t xml:space="preserve">РЭШ, МЭШ, МОЯ </w:t>
            </w:r>
          </w:p>
          <w:p w14:paraId="19F114A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6F8F77A" w14:textId="77777777">
        <w:trPr>
          <w:trHeight w:val="336"/>
        </w:trPr>
        <w:tc>
          <w:tcPr>
            <w:tcW w:w="3981" w:type="dxa"/>
            <w:gridSpan w:val="2"/>
            <w:tcBorders>
              <w:top w:val="single" w:sz="4" w:space="0" w:color="000000"/>
              <w:left w:val="single" w:sz="4" w:space="0" w:color="000000"/>
              <w:bottom w:val="single" w:sz="4" w:space="0" w:color="000000"/>
              <w:right w:val="single" w:sz="4" w:space="0" w:color="000000"/>
            </w:tcBorders>
          </w:tcPr>
          <w:p w14:paraId="4D041B21"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31918E64" w14:textId="77777777" w:rsidR="006A3A12" w:rsidRDefault="007B7775">
            <w:pPr>
              <w:spacing w:after="0" w:line="259" w:lineRule="auto"/>
              <w:ind w:left="283" w:right="0" w:firstLine="0"/>
              <w:jc w:val="left"/>
            </w:pPr>
            <w:r>
              <w:t xml:space="preserve"> 23  </w:t>
            </w:r>
          </w:p>
        </w:tc>
        <w:tc>
          <w:tcPr>
            <w:tcW w:w="4423" w:type="dxa"/>
            <w:gridSpan w:val="2"/>
            <w:tcBorders>
              <w:top w:val="single" w:sz="4" w:space="0" w:color="000000"/>
              <w:left w:val="single" w:sz="4" w:space="0" w:color="000000"/>
              <w:bottom w:val="single" w:sz="4" w:space="0" w:color="000000"/>
              <w:right w:val="single" w:sz="4" w:space="0" w:color="000000"/>
            </w:tcBorders>
          </w:tcPr>
          <w:p w14:paraId="38105E28" w14:textId="77777777" w:rsidR="006A3A12" w:rsidRDefault="007B7775">
            <w:pPr>
              <w:spacing w:after="0" w:line="259" w:lineRule="auto"/>
              <w:ind w:left="0" w:right="0" w:firstLine="0"/>
              <w:jc w:val="left"/>
            </w:pPr>
            <w:r>
              <w:t xml:space="preserve"> </w:t>
            </w:r>
          </w:p>
        </w:tc>
      </w:tr>
      <w:tr w:rsidR="006A3A12" w14:paraId="05B35A87"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783AE014" w14:textId="77777777" w:rsidR="006A3A12" w:rsidRDefault="007B7775">
            <w:pPr>
              <w:spacing w:after="0" w:line="259" w:lineRule="auto"/>
              <w:ind w:left="134" w:right="0" w:firstLine="0"/>
              <w:jc w:val="left"/>
            </w:pPr>
            <w:r>
              <w:rPr>
                <w:b/>
              </w:rPr>
              <w:t>Раздел 4.</w:t>
            </w:r>
            <w:r>
              <w:t xml:space="preserve"> </w:t>
            </w:r>
            <w:r>
              <w:rPr>
                <w:b/>
              </w:rPr>
              <w:t>Пространственные отношения и геометрические фигуры</w:t>
            </w:r>
            <w:r>
              <w:t xml:space="preserve"> </w:t>
            </w:r>
          </w:p>
        </w:tc>
      </w:tr>
      <w:tr w:rsidR="006A3A12" w14:paraId="1DB40943" w14:textId="77777777">
        <w:trPr>
          <w:trHeight w:val="893"/>
        </w:trPr>
        <w:tc>
          <w:tcPr>
            <w:tcW w:w="1003" w:type="dxa"/>
            <w:tcBorders>
              <w:top w:val="single" w:sz="4" w:space="0" w:color="000000"/>
              <w:left w:val="single" w:sz="4" w:space="0" w:color="000000"/>
              <w:bottom w:val="single" w:sz="4" w:space="0" w:color="000000"/>
              <w:right w:val="single" w:sz="4" w:space="0" w:color="000000"/>
            </w:tcBorders>
            <w:vAlign w:val="center"/>
          </w:tcPr>
          <w:p w14:paraId="4CA498E0" w14:textId="77777777" w:rsidR="006A3A12" w:rsidRDefault="007B7775">
            <w:pPr>
              <w:spacing w:after="0" w:line="259" w:lineRule="auto"/>
              <w:ind w:left="0" w:right="0" w:firstLine="0"/>
              <w:jc w:val="left"/>
            </w:pPr>
            <w:r>
              <w:t xml:space="preserve">4.1 </w:t>
            </w:r>
          </w:p>
        </w:tc>
        <w:tc>
          <w:tcPr>
            <w:tcW w:w="2977" w:type="dxa"/>
            <w:tcBorders>
              <w:top w:val="single" w:sz="4" w:space="0" w:color="000000"/>
              <w:left w:val="single" w:sz="4" w:space="0" w:color="000000"/>
              <w:bottom w:val="single" w:sz="4" w:space="0" w:color="000000"/>
              <w:right w:val="single" w:sz="4" w:space="0" w:color="000000"/>
            </w:tcBorders>
            <w:vAlign w:val="center"/>
          </w:tcPr>
          <w:p w14:paraId="6189AD2E" w14:textId="77777777" w:rsidR="006A3A12" w:rsidRDefault="007B7775">
            <w:pPr>
              <w:spacing w:after="0" w:line="259" w:lineRule="auto"/>
              <w:ind w:left="0" w:right="100" w:firstLine="0"/>
              <w:jc w:val="center"/>
            </w:pPr>
            <w:r>
              <w:t xml:space="preserve">Геометрические фигуры </w:t>
            </w:r>
          </w:p>
        </w:tc>
        <w:tc>
          <w:tcPr>
            <w:tcW w:w="946" w:type="dxa"/>
            <w:tcBorders>
              <w:top w:val="single" w:sz="4" w:space="0" w:color="000000"/>
              <w:left w:val="single" w:sz="4" w:space="0" w:color="000000"/>
              <w:bottom w:val="single" w:sz="4" w:space="0" w:color="000000"/>
              <w:right w:val="single" w:sz="4" w:space="0" w:color="000000"/>
            </w:tcBorders>
            <w:vAlign w:val="center"/>
          </w:tcPr>
          <w:p w14:paraId="79C59573" w14:textId="77777777" w:rsidR="006A3A12" w:rsidRDefault="007B7775">
            <w:pPr>
              <w:spacing w:after="0" w:line="259" w:lineRule="auto"/>
              <w:ind w:left="28" w:right="0" w:firstLine="0"/>
              <w:jc w:val="center"/>
            </w:pPr>
            <w:r>
              <w:t xml:space="preserve"> 9  </w:t>
            </w:r>
          </w:p>
        </w:tc>
        <w:tc>
          <w:tcPr>
            <w:tcW w:w="1839" w:type="dxa"/>
            <w:tcBorders>
              <w:top w:val="single" w:sz="4" w:space="0" w:color="000000"/>
              <w:left w:val="single" w:sz="4" w:space="0" w:color="000000"/>
              <w:bottom w:val="single" w:sz="4" w:space="0" w:color="000000"/>
              <w:right w:val="single" w:sz="4" w:space="0" w:color="000000"/>
            </w:tcBorders>
            <w:vAlign w:val="center"/>
          </w:tcPr>
          <w:p w14:paraId="2C035184"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165B0ECC" w14:textId="77777777" w:rsidR="006A3A12" w:rsidRDefault="007B7775">
            <w:pPr>
              <w:spacing w:after="17" w:line="259" w:lineRule="auto"/>
              <w:ind w:left="0" w:right="0" w:firstLine="0"/>
              <w:jc w:val="left"/>
            </w:pPr>
            <w:r>
              <w:t xml:space="preserve">РЭШ, МЭШ, МОЯ </w:t>
            </w:r>
          </w:p>
          <w:p w14:paraId="3E53536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75615CD" w14:textId="77777777">
        <w:trPr>
          <w:trHeight w:val="893"/>
        </w:trPr>
        <w:tc>
          <w:tcPr>
            <w:tcW w:w="1003" w:type="dxa"/>
            <w:tcBorders>
              <w:top w:val="single" w:sz="4" w:space="0" w:color="000000"/>
              <w:left w:val="single" w:sz="4" w:space="0" w:color="000000"/>
              <w:bottom w:val="single" w:sz="4" w:space="0" w:color="000000"/>
              <w:right w:val="single" w:sz="4" w:space="0" w:color="000000"/>
            </w:tcBorders>
            <w:vAlign w:val="center"/>
          </w:tcPr>
          <w:p w14:paraId="1ED41D91" w14:textId="77777777" w:rsidR="006A3A12" w:rsidRDefault="007B7775">
            <w:pPr>
              <w:spacing w:after="0" w:line="259" w:lineRule="auto"/>
              <w:ind w:left="0" w:right="0" w:firstLine="0"/>
              <w:jc w:val="left"/>
            </w:pPr>
            <w:r>
              <w:t xml:space="preserve">4.2 </w:t>
            </w:r>
          </w:p>
        </w:tc>
        <w:tc>
          <w:tcPr>
            <w:tcW w:w="2977" w:type="dxa"/>
            <w:tcBorders>
              <w:top w:val="single" w:sz="4" w:space="0" w:color="000000"/>
              <w:left w:val="single" w:sz="4" w:space="0" w:color="000000"/>
              <w:bottom w:val="single" w:sz="4" w:space="0" w:color="000000"/>
              <w:right w:val="single" w:sz="4" w:space="0" w:color="000000"/>
            </w:tcBorders>
            <w:vAlign w:val="bottom"/>
          </w:tcPr>
          <w:p w14:paraId="4A7F0F6E" w14:textId="77777777" w:rsidR="006A3A12" w:rsidRDefault="007B7775">
            <w:pPr>
              <w:spacing w:after="0" w:line="259" w:lineRule="auto"/>
              <w:ind w:left="135" w:right="12" w:firstLine="0"/>
              <w:jc w:val="left"/>
            </w:pPr>
            <w:r>
              <w:t xml:space="preserve">Геометрические величины </w:t>
            </w:r>
          </w:p>
        </w:tc>
        <w:tc>
          <w:tcPr>
            <w:tcW w:w="946" w:type="dxa"/>
            <w:tcBorders>
              <w:top w:val="single" w:sz="4" w:space="0" w:color="000000"/>
              <w:left w:val="single" w:sz="4" w:space="0" w:color="000000"/>
              <w:bottom w:val="single" w:sz="4" w:space="0" w:color="000000"/>
              <w:right w:val="single" w:sz="4" w:space="0" w:color="000000"/>
            </w:tcBorders>
            <w:vAlign w:val="center"/>
          </w:tcPr>
          <w:p w14:paraId="077FBAF1" w14:textId="77777777" w:rsidR="006A3A12" w:rsidRDefault="007B7775">
            <w:pPr>
              <w:spacing w:after="0" w:line="259" w:lineRule="auto"/>
              <w:ind w:left="283" w:right="0" w:firstLine="0"/>
              <w:jc w:val="left"/>
            </w:pPr>
            <w:r>
              <w:t xml:space="preserve"> 13  </w:t>
            </w:r>
          </w:p>
        </w:tc>
        <w:tc>
          <w:tcPr>
            <w:tcW w:w="1839" w:type="dxa"/>
            <w:tcBorders>
              <w:top w:val="single" w:sz="4" w:space="0" w:color="000000"/>
              <w:left w:val="single" w:sz="4" w:space="0" w:color="000000"/>
              <w:bottom w:val="single" w:sz="4" w:space="0" w:color="000000"/>
              <w:right w:val="single" w:sz="4" w:space="0" w:color="000000"/>
            </w:tcBorders>
            <w:vAlign w:val="center"/>
          </w:tcPr>
          <w:p w14:paraId="4A336A12"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3179090F" w14:textId="77777777" w:rsidR="006A3A12" w:rsidRDefault="007B7775">
            <w:pPr>
              <w:spacing w:after="17" w:line="259" w:lineRule="auto"/>
              <w:ind w:left="0" w:right="0" w:firstLine="0"/>
              <w:jc w:val="left"/>
            </w:pPr>
            <w:r>
              <w:t xml:space="preserve">РЭШ, МЭШ, МОЯ </w:t>
            </w:r>
          </w:p>
          <w:p w14:paraId="0B5D5A1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DF7F4D3" w14:textId="77777777">
        <w:trPr>
          <w:trHeight w:val="336"/>
        </w:trPr>
        <w:tc>
          <w:tcPr>
            <w:tcW w:w="3981" w:type="dxa"/>
            <w:gridSpan w:val="2"/>
            <w:tcBorders>
              <w:top w:val="single" w:sz="4" w:space="0" w:color="000000"/>
              <w:left w:val="single" w:sz="4" w:space="0" w:color="000000"/>
              <w:bottom w:val="single" w:sz="4" w:space="0" w:color="000000"/>
              <w:right w:val="single" w:sz="4" w:space="0" w:color="000000"/>
            </w:tcBorders>
            <w:vAlign w:val="bottom"/>
          </w:tcPr>
          <w:p w14:paraId="5C8F0D19"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76F657B0" w14:textId="77777777" w:rsidR="006A3A12" w:rsidRDefault="007B7775">
            <w:pPr>
              <w:spacing w:after="0" w:line="259" w:lineRule="auto"/>
              <w:ind w:left="283" w:right="0" w:firstLine="0"/>
              <w:jc w:val="left"/>
            </w:pPr>
            <w:r>
              <w:t xml:space="preserve"> 22  </w:t>
            </w:r>
          </w:p>
        </w:tc>
        <w:tc>
          <w:tcPr>
            <w:tcW w:w="4423" w:type="dxa"/>
            <w:gridSpan w:val="2"/>
            <w:tcBorders>
              <w:top w:val="single" w:sz="4" w:space="0" w:color="000000"/>
              <w:left w:val="single" w:sz="4" w:space="0" w:color="000000"/>
              <w:bottom w:val="single" w:sz="4" w:space="0" w:color="000000"/>
              <w:right w:val="single" w:sz="4" w:space="0" w:color="000000"/>
            </w:tcBorders>
          </w:tcPr>
          <w:p w14:paraId="638EF272" w14:textId="77777777" w:rsidR="006A3A12" w:rsidRDefault="007B7775">
            <w:pPr>
              <w:spacing w:after="0" w:line="259" w:lineRule="auto"/>
              <w:ind w:left="0" w:right="0" w:firstLine="0"/>
              <w:jc w:val="left"/>
            </w:pPr>
            <w:r>
              <w:t xml:space="preserve"> </w:t>
            </w:r>
          </w:p>
        </w:tc>
      </w:tr>
      <w:tr w:rsidR="006A3A12" w14:paraId="1A8A55D3"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2C7834B2" w14:textId="77777777" w:rsidR="006A3A12" w:rsidRDefault="007B7775">
            <w:pPr>
              <w:spacing w:after="0" w:line="259" w:lineRule="auto"/>
              <w:ind w:left="134" w:right="0" w:firstLine="0"/>
              <w:jc w:val="left"/>
            </w:pPr>
            <w:r>
              <w:rPr>
                <w:b/>
              </w:rPr>
              <w:t>Раздел 5.</w:t>
            </w:r>
            <w:r>
              <w:t xml:space="preserve"> </w:t>
            </w:r>
            <w:r>
              <w:rPr>
                <w:b/>
              </w:rPr>
              <w:t>Математическая информация</w:t>
            </w:r>
            <w:r>
              <w:t xml:space="preserve"> </w:t>
            </w:r>
          </w:p>
        </w:tc>
      </w:tr>
      <w:tr w:rsidR="006A3A12" w14:paraId="2886145D" w14:textId="77777777">
        <w:trPr>
          <w:trHeight w:val="614"/>
        </w:trPr>
        <w:tc>
          <w:tcPr>
            <w:tcW w:w="1003" w:type="dxa"/>
            <w:tcBorders>
              <w:top w:val="single" w:sz="4" w:space="0" w:color="000000"/>
              <w:left w:val="single" w:sz="4" w:space="0" w:color="000000"/>
              <w:bottom w:val="single" w:sz="4" w:space="0" w:color="000000"/>
              <w:right w:val="single" w:sz="4" w:space="0" w:color="000000"/>
            </w:tcBorders>
            <w:vAlign w:val="center"/>
          </w:tcPr>
          <w:p w14:paraId="480B4C3B" w14:textId="77777777" w:rsidR="006A3A12" w:rsidRDefault="007B7775">
            <w:pPr>
              <w:spacing w:after="0" w:line="259" w:lineRule="auto"/>
              <w:ind w:left="0" w:right="0" w:firstLine="0"/>
              <w:jc w:val="left"/>
            </w:pPr>
            <w:r>
              <w:t xml:space="preserve">5.1 </w:t>
            </w:r>
          </w:p>
        </w:tc>
        <w:tc>
          <w:tcPr>
            <w:tcW w:w="2977" w:type="dxa"/>
            <w:tcBorders>
              <w:top w:val="single" w:sz="4" w:space="0" w:color="000000"/>
              <w:left w:val="single" w:sz="4" w:space="0" w:color="000000"/>
              <w:bottom w:val="single" w:sz="4" w:space="0" w:color="000000"/>
              <w:right w:val="single" w:sz="4" w:space="0" w:color="000000"/>
            </w:tcBorders>
            <w:vAlign w:val="bottom"/>
          </w:tcPr>
          <w:p w14:paraId="74783F55" w14:textId="77777777" w:rsidR="006A3A12" w:rsidRDefault="007B7775">
            <w:pPr>
              <w:spacing w:after="0" w:line="259" w:lineRule="auto"/>
              <w:ind w:left="135" w:right="0" w:firstLine="0"/>
              <w:jc w:val="left"/>
            </w:pPr>
            <w:r>
              <w:t xml:space="preserve">Математическая информация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4422A028" w14:textId="77777777" w:rsidR="006A3A12" w:rsidRDefault="007B7775">
            <w:pPr>
              <w:spacing w:after="0" w:line="259" w:lineRule="auto"/>
              <w:ind w:left="283" w:right="0" w:firstLine="0"/>
              <w:jc w:val="left"/>
            </w:pPr>
            <w:r>
              <w:t xml:space="preserve"> 15  </w:t>
            </w:r>
          </w:p>
        </w:tc>
        <w:tc>
          <w:tcPr>
            <w:tcW w:w="1839" w:type="dxa"/>
            <w:tcBorders>
              <w:top w:val="single" w:sz="4" w:space="0" w:color="000000"/>
              <w:left w:val="single" w:sz="4" w:space="0" w:color="000000"/>
              <w:bottom w:val="single" w:sz="4" w:space="0" w:color="000000"/>
              <w:right w:val="single" w:sz="4" w:space="0" w:color="000000"/>
            </w:tcBorders>
            <w:vAlign w:val="center"/>
          </w:tcPr>
          <w:p w14:paraId="7F66F72B" w14:textId="77777777" w:rsidR="006A3A12" w:rsidRDefault="007B7775">
            <w:pPr>
              <w:spacing w:after="0" w:line="259" w:lineRule="auto"/>
              <w:ind w:left="29" w:right="0" w:firstLine="0"/>
              <w:jc w:val="center"/>
            </w:pPr>
            <w:r>
              <w:t xml:space="preserve"> 0  </w:t>
            </w:r>
          </w:p>
        </w:tc>
        <w:tc>
          <w:tcPr>
            <w:tcW w:w="2584" w:type="dxa"/>
            <w:tcBorders>
              <w:top w:val="single" w:sz="4" w:space="0" w:color="000000"/>
              <w:left w:val="single" w:sz="4" w:space="0" w:color="000000"/>
              <w:bottom w:val="single" w:sz="4" w:space="0" w:color="000000"/>
              <w:right w:val="single" w:sz="4" w:space="0" w:color="000000"/>
            </w:tcBorders>
            <w:vAlign w:val="bottom"/>
          </w:tcPr>
          <w:p w14:paraId="2C252841" w14:textId="77777777" w:rsidR="006A3A12" w:rsidRDefault="007B7775">
            <w:pPr>
              <w:spacing w:after="0" w:line="259" w:lineRule="auto"/>
              <w:ind w:left="135" w:right="0" w:firstLine="0"/>
              <w:jc w:val="left"/>
            </w:pPr>
            <w:r>
              <w:t xml:space="preserve">РЭШ, МЭШ, МОЯ ШКОЛА, ЦОК </w:t>
            </w:r>
          </w:p>
        </w:tc>
      </w:tr>
      <w:tr w:rsidR="006A3A12" w14:paraId="5FFF25CA" w14:textId="77777777">
        <w:trPr>
          <w:trHeight w:val="336"/>
        </w:trPr>
        <w:tc>
          <w:tcPr>
            <w:tcW w:w="3981" w:type="dxa"/>
            <w:gridSpan w:val="2"/>
            <w:tcBorders>
              <w:top w:val="single" w:sz="4" w:space="0" w:color="000000"/>
              <w:left w:val="single" w:sz="4" w:space="0" w:color="000000"/>
              <w:bottom w:val="single" w:sz="4" w:space="0" w:color="000000"/>
              <w:right w:val="single" w:sz="4" w:space="0" w:color="000000"/>
            </w:tcBorders>
          </w:tcPr>
          <w:p w14:paraId="3AC809F4"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2732AB23" w14:textId="77777777" w:rsidR="006A3A12" w:rsidRDefault="007B7775">
            <w:pPr>
              <w:spacing w:after="0" w:line="259" w:lineRule="auto"/>
              <w:ind w:left="283" w:right="0" w:firstLine="0"/>
              <w:jc w:val="left"/>
            </w:pPr>
            <w:r>
              <w:t xml:space="preserve"> 15  </w:t>
            </w:r>
          </w:p>
        </w:tc>
        <w:tc>
          <w:tcPr>
            <w:tcW w:w="4423" w:type="dxa"/>
            <w:gridSpan w:val="2"/>
            <w:tcBorders>
              <w:top w:val="single" w:sz="4" w:space="0" w:color="000000"/>
              <w:left w:val="single" w:sz="4" w:space="0" w:color="000000"/>
              <w:bottom w:val="single" w:sz="4" w:space="0" w:color="000000"/>
              <w:right w:val="single" w:sz="4" w:space="0" w:color="000000"/>
            </w:tcBorders>
          </w:tcPr>
          <w:p w14:paraId="5DDC1ADB" w14:textId="77777777" w:rsidR="006A3A12" w:rsidRDefault="007B7775">
            <w:pPr>
              <w:spacing w:after="0" w:line="259" w:lineRule="auto"/>
              <w:ind w:left="0" w:right="0" w:firstLine="0"/>
              <w:jc w:val="left"/>
            </w:pPr>
            <w:r>
              <w:t xml:space="preserve"> </w:t>
            </w:r>
          </w:p>
        </w:tc>
      </w:tr>
      <w:tr w:rsidR="006A3A12" w14:paraId="3AB4B874" w14:textId="77777777">
        <w:trPr>
          <w:trHeight w:val="893"/>
        </w:trPr>
        <w:tc>
          <w:tcPr>
            <w:tcW w:w="3981" w:type="dxa"/>
            <w:gridSpan w:val="2"/>
            <w:tcBorders>
              <w:top w:val="single" w:sz="4" w:space="0" w:color="000000"/>
              <w:left w:val="single" w:sz="4" w:space="0" w:color="000000"/>
              <w:bottom w:val="single" w:sz="4" w:space="0" w:color="000000"/>
              <w:right w:val="single" w:sz="4" w:space="0" w:color="000000"/>
            </w:tcBorders>
            <w:vAlign w:val="bottom"/>
          </w:tcPr>
          <w:p w14:paraId="5A59953E" w14:textId="77777777" w:rsidR="006A3A12" w:rsidRDefault="007B7775">
            <w:pPr>
              <w:spacing w:after="0" w:line="259" w:lineRule="auto"/>
              <w:ind w:left="134" w:right="30" w:firstLine="0"/>
              <w:jc w:val="left"/>
            </w:pPr>
            <w:r>
              <w:t xml:space="preserve">Повторение пройденного материала </w:t>
            </w:r>
          </w:p>
        </w:tc>
        <w:tc>
          <w:tcPr>
            <w:tcW w:w="946" w:type="dxa"/>
            <w:tcBorders>
              <w:top w:val="single" w:sz="4" w:space="0" w:color="000000"/>
              <w:left w:val="single" w:sz="4" w:space="0" w:color="000000"/>
              <w:bottom w:val="single" w:sz="4" w:space="0" w:color="000000"/>
              <w:right w:val="single" w:sz="4" w:space="0" w:color="000000"/>
            </w:tcBorders>
            <w:vAlign w:val="center"/>
          </w:tcPr>
          <w:p w14:paraId="39BF43B7" w14:textId="77777777" w:rsidR="006A3A12" w:rsidRDefault="007B7775">
            <w:pPr>
              <w:spacing w:after="0" w:line="259" w:lineRule="auto"/>
              <w:ind w:left="28" w:right="0" w:firstLine="0"/>
              <w:jc w:val="center"/>
            </w:pPr>
            <w:r>
              <w:t xml:space="preserve"> 4  </w:t>
            </w:r>
          </w:p>
        </w:tc>
        <w:tc>
          <w:tcPr>
            <w:tcW w:w="1839" w:type="dxa"/>
            <w:tcBorders>
              <w:top w:val="single" w:sz="4" w:space="0" w:color="000000"/>
              <w:left w:val="single" w:sz="4" w:space="0" w:color="000000"/>
              <w:bottom w:val="single" w:sz="4" w:space="0" w:color="000000"/>
              <w:right w:val="single" w:sz="4" w:space="0" w:color="000000"/>
            </w:tcBorders>
            <w:vAlign w:val="center"/>
          </w:tcPr>
          <w:p w14:paraId="7995954D"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7A8D924C" w14:textId="77777777" w:rsidR="006A3A12" w:rsidRDefault="007B7775">
            <w:pPr>
              <w:spacing w:after="21" w:line="259" w:lineRule="auto"/>
              <w:ind w:left="0" w:right="0" w:firstLine="0"/>
              <w:jc w:val="left"/>
            </w:pPr>
            <w:r>
              <w:t xml:space="preserve">РЭШ, МЭШ, МОЯ </w:t>
            </w:r>
          </w:p>
          <w:p w14:paraId="24325A0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CE0CBED" w14:textId="77777777">
        <w:trPr>
          <w:trHeight w:val="898"/>
        </w:trPr>
        <w:tc>
          <w:tcPr>
            <w:tcW w:w="3981" w:type="dxa"/>
            <w:gridSpan w:val="2"/>
            <w:tcBorders>
              <w:top w:val="single" w:sz="4" w:space="0" w:color="000000"/>
              <w:left w:val="single" w:sz="4" w:space="0" w:color="000000"/>
              <w:bottom w:val="single" w:sz="4" w:space="0" w:color="000000"/>
              <w:right w:val="single" w:sz="4" w:space="0" w:color="000000"/>
            </w:tcBorders>
            <w:vAlign w:val="bottom"/>
          </w:tcPr>
          <w:p w14:paraId="421501EC" w14:textId="77777777" w:rsidR="006A3A12" w:rsidRDefault="007B7775">
            <w:pPr>
              <w:spacing w:after="0" w:line="259" w:lineRule="auto"/>
              <w:ind w:left="134" w:right="66" w:firstLine="0"/>
              <w:jc w:val="left"/>
            </w:pPr>
            <w:r>
              <w:t xml:space="preserve">Итоговый контроль (контрольные и проверочные работы) </w:t>
            </w:r>
          </w:p>
        </w:tc>
        <w:tc>
          <w:tcPr>
            <w:tcW w:w="946" w:type="dxa"/>
            <w:tcBorders>
              <w:top w:val="single" w:sz="4" w:space="0" w:color="000000"/>
              <w:left w:val="single" w:sz="4" w:space="0" w:color="000000"/>
              <w:bottom w:val="single" w:sz="4" w:space="0" w:color="000000"/>
              <w:right w:val="single" w:sz="4" w:space="0" w:color="000000"/>
            </w:tcBorders>
            <w:vAlign w:val="center"/>
          </w:tcPr>
          <w:p w14:paraId="3AF79506" w14:textId="77777777" w:rsidR="006A3A12" w:rsidRDefault="007B7775">
            <w:pPr>
              <w:spacing w:after="0" w:line="259" w:lineRule="auto"/>
              <w:ind w:left="28" w:right="0" w:firstLine="0"/>
              <w:jc w:val="center"/>
            </w:pPr>
            <w:r>
              <w:t xml:space="preserve"> 7  </w:t>
            </w:r>
          </w:p>
        </w:tc>
        <w:tc>
          <w:tcPr>
            <w:tcW w:w="1839" w:type="dxa"/>
            <w:tcBorders>
              <w:top w:val="single" w:sz="4" w:space="0" w:color="000000"/>
              <w:left w:val="single" w:sz="4" w:space="0" w:color="000000"/>
              <w:bottom w:val="single" w:sz="4" w:space="0" w:color="000000"/>
              <w:right w:val="single" w:sz="4" w:space="0" w:color="000000"/>
            </w:tcBorders>
            <w:vAlign w:val="center"/>
          </w:tcPr>
          <w:p w14:paraId="471CDC4C" w14:textId="77777777" w:rsidR="006A3A12" w:rsidRDefault="007B7775">
            <w:pPr>
              <w:spacing w:after="0" w:line="259" w:lineRule="auto"/>
              <w:ind w:left="29" w:right="0" w:firstLine="0"/>
              <w:jc w:val="center"/>
            </w:pPr>
            <w:r>
              <w:t xml:space="preserve"> 1  </w:t>
            </w:r>
          </w:p>
        </w:tc>
        <w:tc>
          <w:tcPr>
            <w:tcW w:w="2584" w:type="dxa"/>
            <w:tcBorders>
              <w:top w:val="single" w:sz="4" w:space="0" w:color="000000"/>
              <w:left w:val="single" w:sz="4" w:space="0" w:color="000000"/>
              <w:bottom w:val="single" w:sz="4" w:space="0" w:color="000000"/>
              <w:right w:val="single" w:sz="4" w:space="0" w:color="000000"/>
            </w:tcBorders>
          </w:tcPr>
          <w:p w14:paraId="393C36A3" w14:textId="77777777" w:rsidR="006A3A12" w:rsidRDefault="007B7775">
            <w:pPr>
              <w:spacing w:after="17" w:line="259" w:lineRule="auto"/>
              <w:ind w:left="0" w:right="0" w:firstLine="0"/>
              <w:jc w:val="left"/>
            </w:pPr>
            <w:r>
              <w:t xml:space="preserve">РЭШ, МЭШ, МОЯ </w:t>
            </w:r>
          </w:p>
          <w:p w14:paraId="5608DBB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BF0F34E" w14:textId="77777777">
        <w:trPr>
          <w:trHeight w:val="614"/>
        </w:trPr>
        <w:tc>
          <w:tcPr>
            <w:tcW w:w="3981" w:type="dxa"/>
            <w:gridSpan w:val="2"/>
            <w:tcBorders>
              <w:top w:val="single" w:sz="4" w:space="0" w:color="000000"/>
              <w:left w:val="single" w:sz="4" w:space="0" w:color="000000"/>
              <w:bottom w:val="single" w:sz="4" w:space="0" w:color="000000"/>
              <w:right w:val="single" w:sz="4" w:space="0" w:color="000000"/>
            </w:tcBorders>
            <w:vAlign w:val="bottom"/>
          </w:tcPr>
          <w:p w14:paraId="46FC0688" w14:textId="77777777" w:rsidR="006A3A12" w:rsidRDefault="007B7775">
            <w:pPr>
              <w:spacing w:after="0" w:line="259" w:lineRule="auto"/>
              <w:ind w:left="134" w:right="0" w:firstLine="0"/>
            </w:pPr>
            <w:r>
              <w:t xml:space="preserve">ОБЩЕЕ КОЛИЧЕСТВО ЧАСОВ ПО ПРОГРАММЕ </w:t>
            </w:r>
          </w:p>
        </w:tc>
        <w:tc>
          <w:tcPr>
            <w:tcW w:w="946" w:type="dxa"/>
            <w:tcBorders>
              <w:top w:val="single" w:sz="4" w:space="0" w:color="000000"/>
              <w:left w:val="single" w:sz="4" w:space="0" w:color="000000"/>
              <w:bottom w:val="single" w:sz="4" w:space="0" w:color="000000"/>
              <w:right w:val="single" w:sz="4" w:space="0" w:color="000000"/>
            </w:tcBorders>
            <w:vAlign w:val="center"/>
          </w:tcPr>
          <w:p w14:paraId="4D937B87" w14:textId="77777777" w:rsidR="006A3A12" w:rsidRDefault="007B7775">
            <w:pPr>
              <w:spacing w:after="0" w:line="259" w:lineRule="auto"/>
              <w:ind w:left="0" w:right="118" w:firstLine="0"/>
              <w:jc w:val="right"/>
            </w:pPr>
            <w:r>
              <w:t xml:space="preserve"> 136  </w:t>
            </w:r>
          </w:p>
        </w:tc>
        <w:tc>
          <w:tcPr>
            <w:tcW w:w="1839" w:type="dxa"/>
            <w:tcBorders>
              <w:top w:val="single" w:sz="4" w:space="0" w:color="000000"/>
              <w:left w:val="single" w:sz="4" w:space="0" w:color="000000"/>
              <w:bottom w:val="single" w:sz="4" w:space="0" w:color="000000"/>
              <w:right w:val="single" w:sz="4" w:space="0" w:color="000000"/>
            </w:tcBorders>
            <w:vAlign w:val="center"/>
          </w:tcPr>
          <w:p w14:paraId="2DF6C801" w14:textId="77777777" w:rsidR="006A3A12" w:rsidRDefault="007B7775">
            <w:pPr>
              <w:spacing w:after="0" w:line="259" w:lineRule="auto"/>
              <w:ind w:left="103" w:right="0" w:firstLine="0"/>
              <w:jc w:val="center"/>
            </w:pPr>
            <w:r>
              <w:t xml:space="preserve"> 11  </w:t>
            </w:r>
          </w:p>
        </w:tc>
        <w:tc>
          <w:tcPr>
            <w:tcW w:w="2584" w:type="dxa"/>
            <w:tcBorders>
              <w:top w:val="single" w:sz="4" w:space="0" w:color="000000"/>
              <w:left w:val="single" w:sz="4" w:space="0" w:color="000000"/>
              <w:bottom w:val="single" w:sz="4" w:space="0" w:color="000000"/>
              <w:right w:val="single" w:sz="4" w:space="0" w:color="000000"/>
            </w:tcBorders>
            <w:vAlign w:val="center"/>
          </w:tcPr>
          <w:p w14:paraId="6F639FA8" w14:textId="77777777" w:rsidR="006A3A12" w:rsidRDefault="007B7775">
            <w:pPr>
              <w:spacing w:after="0" w:line="259" w:lineRule="auto"/>
              <w:ind w:left="0" w:right="0" w:firstLine="0"/>
              <w:jc w:val="left"/>
            </w:pPr>
            <w:r>
              <w:t xml:space="preserve"> </w:t>
            </w:r>
          </w:p>
        </w:tc>
      </w:tr>
    </w:tbl>
    <w:p w14:paraId="45B2DA2B" w14:textId="77777777" w:rsidR="006A3A12" w:rsidRDefault="007B7775">
      <w:pPr>
        <w:numPr>
          <w:ilvl w:val="0"/>
          <w:numId w:val="125"/>
        </w:numPr>
        <w:spacing w:after="5" w:line="271" w:lineRule="auto"/>
        <w:ind w:left="287" w:right="0" w:hanging="182"/>
      </w:pPr>
      <w:r>
        <w:rPr>
          <w:b/>
        </w:rPr>
        <w:t xml:space="preserve">КЛАСС </w:t>
      </w:r>
      <w:r>
        <w:t xml:space="preserve"> </w:t>
      </w:r>
      <w:r>
        <w:br w:type="page"/>
      </w:r>
    </w:p>
    <w:tbl>
      <w:tblPr>
        <w:tblStyle w:val="TableGrid"/>
        <w:tblW w:w="9349" w:type="dxa"/>
        <w:tblInd w:w="5" w:type="dxa"/>
        <w:tblCellMar>
          <w:top w:w="60" w:type="dxa"/>
          <w:left w:w="101" w:type="dxa"/>
          <w:bottom w:w="6" w:type="dxa"/>
        </w:tblCellMar>
        <w:tblLook w:val="04A0" w:firstRow="1" w:lastRow="0" w:firstColumn="1" w:lastColumn="0" w:noHBand="0" w:noVBand="1"/>
      </w:tblPr>
      <w:tblGrid>
        <w:gridCol w:w="1017"/>
        <w:gridCol w:w="3025"/>
        <w:gridCol w:w="946"/>
        <w:gridCol w:w="1844"/>
        <w:gridCol w:w="2517"/>
      </w:tblGrid>
      <w:tr w:rsidR="006A3A12" w14:paraId="106CD452" w14:textId="77777777">
        <w:trPr>
          <w:trHeight w:val="336"/>
        </w:trPr>
        <w:tc>
          <w:tcPr>
            <w:tcW w:w="1018" w:type="dxa"/>
            <w:vMerge w:val="restart"/>
            <w:tcBorders>
              <w:top w:val="single" w:sz="4" w:space="0" w:color="000000"/>
              <w:left w:val="single" w:sz="4" w:space="0" w:color="000000"/>
              <w:bottom w:val="single" w:sz="4" w:space="0" w:color="000000"/>
              <w:right w:val="single" w:sz="4" w:space="0" w:color="000000"/>
            </w:tcBorders>
            <w:vAlign w:val="bottom"/>
          </w:tcPr>
          <w:p w14:paraId="79686D7F" w14:textId="77777777" w:rsidR="006A3A12" w:rsidRDefault="007B7775">
            <w:pPr>
              <w:spacing w:after="0" w:line="259" w:lineRule="auto"/>
              <w:ind w:left="0" w:right="136" w:firstLine="0"/>
              <w:jc w:val="right"/>
            </w:pPr>
            <w:r>
              <w:rPr>
                <w:b/>
              </w:rPr>
              <w:lastRenderedPageBreak/>
              <w:t xml:space="preserve">№ п/п </w:t>
            </w:r>
            <w:r>
              <w:t xml:space="preserve"> </w:t>
            </w:r>
          </w:p>
          <w:p w14:paraId="363DA516" w14:textId="77777777" w:rsidR="006A3A12" w:rsidRDefault="007B7775">
            <w:pPr>
              <w:spacing w:after="0" w:line="259" w:lineRule="auto"/>
              <w:ind w:left="134" w:right="0" w:firstLine="0"/>
              <w:jc w:val="left"/>
            </w:pPr>
            <w:r>
              <w:t xml:space="preserve"> </w:t>
            </w:r>
          </w:p>
        </w:tc>
        <w:tc>
          <w:tcPr>
            <w:tcW w:w="3025" w:type="dxa"/>
            <w:vMerge w:val="restart"/>
            <w:tcBorders>
              <w:top w:val="single" w:sz="4" w:space="0" w:color="000000"/>
              <w:left w:val="single" w:sz="4" w:space="0" w:color="000000"/>
              <w:bottom w:val="single" w:sz="4" w:space="0" w:color="000000"/>
              <w:right w:val="single" w:sz="4" w:space="0" w:color="000000"/>
            </w:tcBorders>
            <w:vAlign w:val="bottom"/>
          </w:tcPr>
          <w:p w14:paraId="75F311E2" w14:textId="77777777" w:rsidR="006A3A12" w:rsidRDefault="007B7775">
            <w:pPr>
              <w:spacing w:after="28" w:line="259" w:lineRule="auto"/>
              <w:ind w:left="135" w:right="0" w:firstLine="0"/>
              <w:jc w:val="left"/>
            </w:pPr>
            <w:r>
              <w:rPr>
                <w:b/>
              </w:rPr>
              <w:t xml:space="preserve">Наименование разделов </w:t>
            </w:r>
          </w:p>
          <w:p w14:paraId="09020397" w14:textId="77777777" w:rsidR="006A3A12" w:rsidRDefault="007B7775">
            <w:pPr>
              <w:spacing w:after="0" w:line="259" w:lineRule="auto"/>
              <w:ind w:left="135" w:right="0" w:firstLine="0"/>
              <w:jc w:val="left"/>
            </w:pPr>
            <w:r>
              <w:rPr>
                <w:b/>
              </w:rPr>
              <w:t xml:space="preserve">и тем программы </w:t>
            </w:r>
            <w:r>
              <w:t xml:space="preserve"> </w:t>
            </w:r>
          </w:p>
          <w:p w14:paraId="2D506E54" w14:textId="77777777" w:rsidR="006A3A12" w:rsidRDefault="007B7775">
            <w:pPr>
              <w:spacing w:after="0" w:line="259" w:lineRule="auto"/>
              <w:ind w:left="135" w:right="0" w:firstLine="0"/>
              <w:jc w:val="left"/>
            </w:pPr>
            <w:r>
              <w:t xml:space="preserve"> </w:t>
            </w:r>
          </w:p>
        </w:tc>
        <w:tc>
          <w:tcPr>
            <w:tcW w:w="2790" w:type="dxa"/>
            <w:gridSpan w:val="2"/>
            <w:tcBorders>
              <w:top w:val="single" w:sz="4" w:space="0" w:color="000000"/>
              <w:left w:val="single" w:sz="4" w:space="0" w:color="000000"/>
              <w:bottom w:val="single" w:sz="4" w:space="0" w:color="000000"/>
              <w:right w:val="single" w:sz="4" w:space="0" w:color="000000"/>
            </w:tcBorders>
            <w:vAlign w:val="bottom"/>
          </w:tcPr>
          <w:p w14:paraId="01A56862" w14:textId="77777777" w:rsidR="006A3A12" w:rsidRDefault="007B7775">
            <w:pPr>
              <w:spacing w:after="0" w:line="259" w:lineRule="auto"/>
              <w:ind w:left="0" w:right="0" w:firstLine="0"/>
              <w:jc w:val="left"/>
            </w:pPr>
            <w:r>
              <w:rPr>
                <w:b/>
              </w:rPr>
              <w:t>Количество часов</w:t>
            </w:r>
            <w:r>
              <w:t xml:space="preserve"> </w:t>
            </w:r>
          </w:p>
        </w:tc>
        <w:tc>
          <w:tcPr>
            <w:tcW w:w="2517" w:type="dxa"/>
            <w:vMerge w:val="restart"/>
            <w:tcBorders>
              <w:top w:val="single" w:sz="4" w:space="0" w:color="000000"/>
              <w:left w:val="single" w:sz="4" w:space="0" w:color="000000"/>
              <w:bottom w:val="single" w:sz="4" w:space="0" w:color="000000"/>
              <w:right w:val="single" w:sz="4" w:space="0" w:color="000000"/>
            </w:tcBorders>
            <w:vAlign w:val="bottom"/>
          </w:tcPr>
          <w:p w14:paraId="41A21F3D"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03954460" w14:textId="77777777" w:rsidR="006A3A12" w:rsidRDefault="007B7775">
            <w:pPr>
              <w:spacing w:after="0" w:line="259" w:lineRule="auto"/>
              <w:ind w:left="135" w:right="0" w:firstLine="0"/>
              <w:jc w:val="left"/>
            </w:pPr>
            <w:r>
              <w:t xml:space="preserve"> </w:t>
            </w:r>
          </w:p>
        </w:tc>
      </w:tr>
      <w:tr w:rsidR="006A3A12" w14:paraId="48818181" w14:textId="77777777">
        <w:trPr>
          <w:trHeight w:val="1105"/>
        </w:trPr>
        <w:tc>
          <w:tcPr>
            <w:tcW w:w="0" w:type="auto"/>
            <w:vMerge/>
            <w:tcBorders>
              <w:top w:val="nil"/>
              <w:left w:val="single" w:sz="4" w:space="0" w:color="000000"/>
              <w:bottom w:val="single" w:sz="4" w:space="0" w:color="000000"/>
              <w:right w:val="single" w:sz="4" w:space="0" w:color="000000"/>
            </w:tcBorders>
          </w:tcPr>
          <w:p w14:paraId="3A19FF2B"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25EE300" w14:textId="77777777" w:rsidR="006A3A12" w:rsidRDefault="006A3A12">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vAlign w:val="bottom"/>
          </w:tcPr>
          <w:p w14:paraId="5D372A53" w14:textId="77777777" w:rsidR="006A3A12" w:rsidRDefault="007B7775">
            <w:pPr>
              <w:spacing w:after="0" w:line="259" w:lineRule="auto"/>
              <w:ind w:left="0" w:right="111" w:firstLine="0"/>
              <w:jc w:val="right"/>
            </w:pPr>
            <w:r>
              <w:rPr>
                <w:b/>
              </w:rPr>
              <w:t xml:space="preserve">Всего </w:t>
            </w:r>
            <w:r>
              <w:t xml:space="preserve"> </w:t>
            </w:r>
          </w:p>
          <w:p w14:paraId="285F9C41"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76FA24E1" w14:textId="77777777" w:rsidR="006A3A12" w:rsidRDefault="007B7775">
            <w:pPr>
              <w:spacing w:after="26" w:line="259" w:lineRule="auto"/>
              <w:ind w:left="134" w:right="0" w:firstLine="0"/>
              <w:jc w:val="left"/>
            </w:pPr>
            <w:r>
              <w:rPr>
                <w:b/>
              </w:rPr>
              <w:t xml:space="preserve">Контрольные </w:t>
            </w:r>
          </w:p>
          <w:p w14:paraId="7565BF93" w14:textId="77777777" w:rsidR="006A3A12" w:rsidRDefault="007B7775">
            <w:pPr>
              <w:spacing w:after="0" w:line="259" w:lineRule="auto"/>
              <w:ind w:left="134" w:right="0" w:firstLine="0"/>
              <w:jc w:val="left"/>
            </w:pPr>
            <w:r>
              <w:rPr>
                <w:b/>
              </w:rPr>
              <w:t xml:space="preserve">работы </w:t>
            </w:r>
            <w:r>
              <w:t xml:space="preserve"> </w:t>
            </w:r>
          </w:p>
          <w:p w14:paraId="5B7363B6"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74C519F3" w14:textId="77777777" w:rsidR="006A3A12" w:rsidRDefault="006A3A12">
            <w:pPr>
              <w:spacing w:after="160" w:line="259" w:lineRule="auto"/>
              <w:ind w:left="0" w:right="0" w:firstLine="0"/>
              <w:jc w:val="left"/>
            </w:pPr>
          </w:p>
        </w:tc>
      </w:tr>
      <w:tr w:rsidR="006A3A12" w14:paraId="03D75E3E"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2B520004" w14:textId="77777777" w:rsidR="006A3A12" w:rsidRDefault="007B7775">
            <w:pPr>
              <w:spacing w:after="0" w:line="259" w:lineRule="auto"/>
              <w:ind w:left="134" w:right="0" w:firstLine="0"/>
              <w:jc w:val="left"/>
            </w:pPr>
            <w:r>
              <w:rPr>
                <w:b/>
              </w:rPr>
              <w:t>Раздел 1.</w:t>
            </w:r>
            <w:r>
              <w:t xml:space="preserve"> </w:t>
            </w:r>
            <w:r>
              <w:rPr>
                <w:b/>
              </w:rPr>
              <w:t>Числа и величины</w:t>
            </w:r>
            <w:r>
              <w:t xml:space="preserve"> </w:t>
            </w:r>
          </w:p>
        </w:tc>
      </w:tr>
      <w:tr w:rsidR="006A3A12" w14:paraId="6B7BF82A" w14:textId="77777777">
        <w:trPr>
          <w:trHeight w:val="898"/>
        </w:trPr>
        <w:tc>
          <w:tcPr>
            <w:tcW w:w="1018" w:type="dxa"/>
            <w:tcBorders>
              <w:top w:val="single" w:sz="4" w:space="0" w:color="000000"/>
              <w:left w:val="single" w:sz="4" w:space="0" w:color="000000"/>
              <w:bottom w:val="single" w:sz="4" w:space="0" w:color="000000"/>
              <w:right w:val="single" w:sz="4" w:space="0" w:color="000000"/>
            </w:tcBorders>
            <w:vAlign w:val="center"/>
          </w:tcPr>
          <w:p w14:paraId="78471A41" w14:textId="77777777" w:rsidR="006A3A12" w:rsidRDefault="007B7775">
            <w:pPr>
              <w:spacing w:after="0" w:line="259" w:lineRule="auto"/>
              <w:ind w:left="0" w:right="0" w:firstLine="0"/>
              <w:jc w:val="left"/>
            </w:pPr>
            <w:r>
              <w:t xml:space="preserve">1.1 </w:t>
            </w:r>
          </w:p>
        </w:tc>
        <w:tc>
          <w:tcPr>
            <w:tcW w:w="3025" w:type="dxa"/>
            <w:tcBorders>
              <w:top w:val="single" w:sz="4" w:space="0" w:color="000000"/>
              <w:left w:val="single" w:sz="4" w:space="0" w:color="000000"/>
              <w:bottom w:val="single" w:sz="4" w:space="0" w:color="000000"/>
              <w:right w:val="single" w:sz="4" w:space="0" w:color="000000"/>
            </w:tcBorders>
            <w:vAlign w:val="center"/>
          </w:tcPr>
          <w:p w14:paraId="5AC7367C" w14:textId="77777777" w:rsidR="006A3A12" w:rsidRDefault="007B7775">
            <w:pPr>
              <w:spacing w:after="0" w:line="259" w:lineRule="auto"/>
              <w:ind w:left="135" w:right="0" w:firstLine="0"/>
              <w:jc w:val="left"/>
            </w:pPr>
            <w:r>
              <w:t xml:space="preserve">Числа </w:t>
            </w:r>
          </w:p>
        </w:tc>
        <w:tc>
          <w:tcPr>
            <w:tcW w:w="946" w:type="dxa"/>
            <w:tcBorders>
              <w:top w:val="single" w:sz="4" w:space="0" w:color="000000"/>
              <w:left w:val="single" w:sz="4" w:space="0" w:color="000000"/>
              <w:bottom w:val="single" w:sz="4" w:space="0" w:color="000000"/>
              <w:right w:val="single" w:sz="4" w:space="0" w:color="000000"/>
            </w:tcBorders>
            <w:vAlign w:val="center"/>
          </w:tcPr>
          <w:p w14:paraId="27820B17" w14:textId="77777777" w:rsidR="006A3A12" w:rsidRDefault="007B7775">
            <w:pPr>
              <w:spacing w:after="0" w:line="259" w:lineRule="auto"/>
              <w:ind w:left="283" w:right="0" w:firstLine="0"/>
              <w:jc w:val="left"/>
            </w:pPr>
            <w:r>
              <w:t xml:space="preserve"> 11  </w:t>
            </w:r>
          </w:p>
        </w:tc>
        <w:tc>
          <w:tcPr>
            <w:tcW w:w="1844" w:type="dxa"/>
            <w:tcBorders>
              <w:top w:val="single" w:sz="4" w:space="0" w:color="000000"/>
              <w:left w:val="single" w:sz="4" w:space="0" w:color="000000"/>
              <w:bottom w:val="single" w:sz="4" w:space="0" w:color="000000"/>
              <w:right w:val="single" w:sz="4" w:space="0" w:color="000000"/>
            </w:tcBorders>
            <w:vAlign w:val="center"/>
          </w:tcPr>
          <w:p w14:paraId="42F0353E"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tcPr>
          <w:p w14:paraId="143754BB" w14:textId="77777777" w:rsidR="006A3A12" w:rsidRDefault="007B7775">
            <w:pPr>
              <w:spacing w:after="17" w:line="259" w:lineRule="auto"/>
              <w:ind w:left="0" w:right="0" w:firstLine="0"/>
              <w:jc w:val="left"/>
            </w:pPr>
            <w:r>
              <w:t xml:space="preserve">РЭШ, МЭШ, МОЯ </w:t>
            </w:r>
          </w:p>
          <w:p w14:paraId="29BA4F2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D90A93F" w14:textId="77777777">
        <w:trPr>
          <w:trHeight w:val="893"/>
        </w:trPr>
        <w:tc>
          <w:tcPr>
            <w:tcW w:w="1018" w:type="dxa"/>
            <w:tcBorders>
              <w:top w:val="single" w:sz="4" w:space="0" w:color="000000"/>
              <w:left w:val="single" w:sz="4" w:space="0" w:color="000000"/>
              <w:bottom w:val="single" w:sz="4" w:space="0" w:color="000000"/>
              <w:right w:val="single" w:sz="4" w:space="0" w:color="000000"/>
            </w:tcBorders>
            <w:vAlign w:val="center"/>
          </w:tcPr>
          <w:p w14:paraId="0DEC5168" w14:textId="77777777" w:rsidR="006A3A12" w:rsidRDefault="007B7775">
            <w:pPr>
              <w:spacing w:after="0" w:line="259" w:lineRule="auto"/>
              <w:ind w:left="0" w:right="0" w:firstLine="0"/>
              <w:jc w:val="left"/>
            </w:pPr>
            <w:r>
              <w:t xml:space="preserve">1.2 </w:t>
            </w:r>
          </w:p>
        </w:tc>
        <w:tc>
          <w:tcPr>
            <w:tcW w:w="3025" w:type="dxa"/>
            <w:tcBorders>
              <w:top w:val="single" w:sz="4" w:space="0" w:color="000000"/>
              <w:left w:val="single" w:sz="4" w:space="0" w:color="000000"/>
              <w:bottom w:val="single" w:sz="4" w:space="0" w:color="000000"/>
              <w:right w:val="single" w:sz="4" w:space="0" w:color="000000"/>
            </w:tcBorders>
            <w:vAlign w:val="center"/>
          </w:tcPr>
          <w:p w14:paraId="3DFBB6DB" w14:textId="77777777" w:rsidR="006A3A12" w:rsidRDefault="007B7775">
            <w:pPr>
              <w:spacing w:after="0" w:line="259" w:lineRule="auto"/>
              <w:ind w:left="135" w:right="0" w:firstLine="0"/>
              <w:jc w:val="left"/>
            </w:pPr>
            <w:r>
              <w:t xml:space="preserve">Величины </w:t>
            </w:r>
          </w:p>
        </w:tc>
        <w:tc>
          <w:tcPr>
            <w:tcW w:w="946" w:type="dxa"/>
            <w:tcBorders>
              <w:top w:val="single" w:sz="4" w:space="0" w:color="000000"/>
              <w:left w:val="single" w:sz="4" w:space="0" w:color="000000"/>
              <w:bottom w:val="single" w:sz="4" w:space="0" w:color="000000"/>
              <w:right w:val="single" w:sz="4" w:space="0" w:color="000000"/>
            </w:tcBorders>
            <w:vAlign w:val="center"/>
          </w:tcPr>
          <w:p w14:paraId="7CA2D29C" w14:textId="77777777" w:rsidR="006A3A12" w:rsidRDefault="007B7775">
            <w:pPr>
              <w:spacing w:after="0" w:line="259" w:lineRule="auto"/>
              <w:ind w:left="283" w:right="0" w:firstLine="0"/>
              <w:jc w:val="left"/>
            </w:pPr>
            <w:r>
              <w:t xml:space="preserve"> 12  </w:t>
            </w:r>
          </w:p>
        </w:tc>
        <w:tc>
          <w:tcPr>
            <w:tcW w:w="1844" w:type="dxa"/>
            <w:tcBorders>
              <w:top w:val="single" w:sz="4" w:space="0" w:color="000000"/>
              <w:left w:val="single" w:sz="4" w:space="0" w:color="000000"/>
              <w:bottom w:val="single" w:sz="4" w:space="0" w:color="000000"/>
              <w:right w:val="single" w:sz="4" w:space="0" w:color="000000"/>
            </w:tcBorders>
            <w:vAlign w:val="center"/>
          </w:tcPr>
          <w:p w14:paraId="0D76AFD3"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tcPr>
          <w:p w14:paraId="1D43DC97" w14:textId="77777777" w:rsidR="006A3A12" w:rsidRDefault="007B7775">
            <w:pPr>
              <w:spacing w:after="17" w:line="259" w:lineRule="auto"/>
              <w:ind w:left="0" w:right="0" w:firstLine="0"/>
              <w:jc w:val="left"/>
            </w:pPr>
            <w:r>
              <w:t xml:space="preserve">РЭШ, МЭШ, МОЯ </w:t>
            </w:r>
          </w:p>
          <w:p w14:paraId="4F72436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5137AA5" w14:textId="77777777">
        <w:trPr>
          <w:trHeight w:val="336"/>
        </w:trPr>
        <w:tc>
          <w:tcPr>
            <w:tcW w:w="4043" w:type="dxa"/>
            <w:gridSpan w:val="2"/>
            <w:tcBorders>
              <w:top w:val="single" w:sz="4" w:space="0" w:color="000000"/>
              <w:left w:val="single" w:sz="4" w:space="0" w:color="000000"/>
              <w:bottom w:val="single" w:sz="4" w:space="0" w:color="000000"/>
              <w:right w:val="single" w:sz="4" w:space="0" w:color="000000"/>
            </w:tcBorders>
            <w:vAlign w:val="bottom"/>
          </w:tcPr>
          <w:p w14:paraId="61B9C621"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2EF2BDBA" w14:textId="77777777" w:rsidR="006A3A12" w:rsidRDefault="007B7775">
            <w:pPr>
              <w:spacing w:after="0" w:line="259" w:lineRule="auto"/>
              <w:ind w:left="283" w:right="0" w:firstLine="0"/>
              <w:jc w:val="left"/>
            </w:pPr>
            <w:r>
              <w:t xml:space="preserve"> 23  </w:t>
            </w:r>
          </w:p>
        </w:tc>
        <w:tc>
          <w:tcPr>
            <w:tcW w:w="4360" w:type="dxa"/>
            <w:gridSpan w:val="2"/>
            <w:tcBorders>
              <w:top w:val="single" w:sz="4" w:space="0" w:color="000000"/>
              <w:left w:val="single" w:sz="4" w:space="0" w:color="000000"/>
              <w:bottom w:val="single" w:sz="4" w:space="0" w:color="000000"/>
              <w:right w:val="single" w:sz="4" w:space="0" w:color="000000"/>
            </w:tcBorders>
          </w:tcPr>
          <w:p w14:paraId="316544F7" w14:textId="77777777" w:rsidR="006A3A12" w:rsidRDefault="007B7775">
            <w:pPr>
              <w:spacing w:after="0" w:line="259" w:lineRule="auto"/>
              <w:ind w:left="0" w:right="0" w:firstLine="0"/>
              <w:jc w:val="left"/>
            </w:pPr>
            <w:r>
              <w:t xml:space="preserve"> </w:t>
            </w:r>
          </w:p>
        </w:tc>
      </w:tr>
      <w:tr w:rsidR="006A3A12" w14:paraId="7A6E0FF6"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2754C749" w14:textId="77777777" w:rsidR="006A3A12" w:rsidRDefault="007B7775">
            <w:pPr>
              <w:spacing w:after="0" w:line="259" w:lineRule="auto"/>
              <w:ind w:left="134" w:right="0" w:firstLine="0"/>
              <w:jc w:val="left"/>
            </w:pPr>
            <w:r>
              <w:rPr>
                <w:b/>
              </w:rPr>
              <w:t>Раздел 2.</w:t>
            </w:r>
            <w:r>
              <w:t xml:space="preserve"> </w:t>
            </w:r>
            <w:r>
              <w:rPr>
                <w:b/>
              </w:rPr>
              <w:t>Арифметические действия</w:t>
            </w:r>
            <w:r>
              <w:t xml:space="preserve"> </w:t>
            </w:r>
          </w:p>
        </w:tc>
      </w:tr>
      <w:tr w:rsidR="006A3A12" w14:paraId="45E05CE0" w14:textId="77777777">
        <w:trPr>
          <w:trHeight w:val="893"/>
        </w:trPr>
        <w:tc>
          <w:tcPr>
            <w:tcW w:w="1018" w:type="dxa"/>
            <w:tcBorders>
              <w:top w:val="single" w:sz="4" w:space="0" w:color="000000"/>
              <w:left w:val="single" w:sz="4" w:space="0" w:color="000000"/>
              <w:bottom w:val="single" w:sz="4" w:space="0" w:color="000000"/>
              <w:right w:val="single" w:sz="4" w:space="0" w:color="000000"/>
            </w:tcBorders>
            <w:vAlign w:val="center"/>
          </w:tcPr>
          <w:p w14:paraId="6B674567" w14:textId="77777777" w:rsidR="006A3A12" w:rsidRDefault="007B7775">
            <w:pPr>
              <w:spacing w:after="0" w:line="259" w:lineRule="auto"/>
              <w:ind w:left="0" w:right="0" w:firstLine="0"/>
              <w:jc w:val="left"/>
            </w:pPr>
            <w:r>
              <w:t xml:space="preserve">2.1 </w:t>
            </w:r>
          </w:p>
        </w:tc>
        <w:tc>
          <w:tcPr>
            <w:tcW w:w="3025" w:type="dxa"/>
            <w:tcBorders>
              <w:top w:val="single" w:sz="4" w:space="0" w:color="000000"/>
              <w:left w:val="single" w:sz="4" w:space="0" w:color="000000"/>
              <w:bottom w:val="single" w:sz="4" w:space="0" w:color="000000"/>
              <w:right w:val="single" w:sz="4" w:space="0" w:color="000000"/>
            </w:tcBorders>
            <w:vAlign w:val="bottom"/>
          </w:tcPr>
          <w:p w14:paraId="73DE7621" w14:textId="77777777" w:rsidR="006A3A12" w:rsidRDefault="007B7775">
            <w:pPr>
              <w:spacing w:after="0" w:line="259" w:lineRule="auto"/>
              <w:ind w:left="135" w:right="0" w:firstLine="0"/>
              <w:jc w:val="left"/>
            </w:pPr>
            <w:r>
              <w:t xml:space="preserve">Вычисления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3866B79D" w14:textId="77777777" w:rsidR="006A3A12" w:rsidRDefault="007B7775">
            <w:pPr>
              <w:spacing w:after="0" w:line="259" w:lineRule="auto"/>
              <w:ind w:left="283" w:right="0" w:firstLine="0"/>
              <w:jc w:val="left"/>
            </w:pPr>
            <w:r>
              <w:t xml:space="preserve"> 25  </w:t>
            </w:r>
          </w:p>
        </w:tc>
        <w:tc>
          <w:tcPr>
            <w:tcW w:w="1844" w:type="dxa"/>
            <w:tcBorders>
              <w:top w:val="single" w:sz="4" w:space="0" w:color="000000"/>
              <w:left w:val="single" w:sz="4" w:space="0" w:color="000000"/>
              <w:bottom w:val="single" w:sz="4" w:space="0" w:color="000000"/>
              <w:right w:val="single" w:sz="4" w:space="0" w:color="000000"/>
            </w:tcBorders>
            <w:vAlign w:val="center"/>
          </w:tcPr>
          <w:p w14:paraId="579EE3F7" w14:textId="77777777" w:rsidR="006A3A12" w:rsidRDefault="007B7775">
            <w:pPr>
              <w:spacing w:after="0" w:line="259" w:lineRule="auto"/>
              <w:ind w:left="25" w:right="0" w:firstLine="0"/>
              <w:jc w:val="center"/>
            </w:pPr>
            <w:r>
              <w:t xml:space="preserve"> 2  </w:t>
            </w:r>
          </w:p>
        </w:tc>
        <w:tc>
          <w:tcPr>
            <w:tcW w:w="2517" w:type="dxa"/>
            <w:tcBorders>
              <w:top w:val="single" w:sz="4" w:space="0" w:color="000000"/>
              <w:left w:val="single" w:sz="4" w:space="0" w:color="000000"/>
              <w:bottom w:val="single" w:sz="4" w:space="0" w:color="000000"/>
              <w:right w:val="single" w:sz="4" w:space="0" w:color="000000"/>
            </w:tcBorders>
          </w:tcPr>
          <w:p w14:paraId="059C6415" w14:textId="77777777" w:rsidR="006A3A12" w:rsidRDefault="007B7775">
            <w:pPr>
              <w:spacing w:after="17" w:line="259" w:lineRule="auto"/>
              <w:ind w:left="0" w:right="0" w:firstLine="0"/>
              <w:jc w:val="left"/>
            </w:pPr>
            <w:r>
              <w:t xml:space="preserve">РЭШ, МЭШ, МОЯ </w:t>
            </w:r>
          </w:p>
          <w:p w14:paraId="5BB83BF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AE20CB2" w14:textId="77777777">
        <w:trPr>
          <w:trHeight w:val="898"/>
        </w:trPr>
        <w:tc>
          <w:tcPr>
            <w:tcW w:w="1018" w:type="dxa"/>
            <w:tcBorders>
              <w:top w:val="single" w:sz="4" w:space="0" w:color="000000"/>
              <w:left w:val="single" w:sz="4" w:space="0" w:color="000000"/>
              <w:bottom w:val="single" w:sz="4" w:space="0" w:color="000000"/>
              <w:right w:val="single" w:sz="4" w:space="0" w:color="000000"/>
            </w:tcBorders>
            <w:vAlign w:val="center"/>
          </w:tcPr>
          <w:p w14:paraId="4B57CC6D" w14:textId="77777777" w:rsidR="006A3A12" w:rsidRDefault="007B7775">
            <w:pPr>
              <w:spacing w:after="0" w:line="259" w:lineRule="auto"/>
              <w:ind w:left="0" w:right="0" w:firstLine="0"/>
              <w:jc w:val="left"/>
            </w:pPr>
            <w:r>
              <w:t xml:space="preserve">2.2 </w:t>
            </w:r>
          </w:p>
        </w:tc>
        <w:tc>
          <w:tcPr>
            <w:tcW w:w="3025" w:type="dxa"/>
            <w:tcBorders>
              <w:top w:val="single" w:sz="4" w:space="0" w:color="000000"/>
              <w:left w:val="single" w:sz="4" w:space="0" w:color="000000"/>
              <w:bottom w:val="single" w:sz="4" w:space="0" w:color="000000"/>
              <w:right w:val="single" w:sz="4" w:space="0" w:color="000000"/>
            </w:tcBorders>
            <w:vAlign w:val="bottom"/>
          </w:tcPr>
          <w:p w14:paraId="024A3D48" w14:textId="77777777" w:rsidR="006A3A12" w:rsidRDefault="007B7775">
            <w:pPr>
              <w:spacing w:after="0" w:line="259" w:lineRule="auto"/>
              <w:ind w:left="135" w:right="0" w:firstLine="0"/>
              <w:jc w:val="left"/>
            </w:pPr>
            <w:r>
              <w:t xml:space="preserve">Числовые выражения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751D91CD" w14:textId="77777777" w:rsidR="006A3A12" w:rsidRDefault="007B7775">
            <w:pPr>
              <w:spacing w:after="0" w:line="259" w:lineRule="auto"/>
              <w:ind w:left="283" w:right="0" w:firstLine="0"/>
              <w:jc w:val="left"/>
            </w:pPr>
            <w:r>
              <w:t xml:space="preserve"> 12  </w:t>
            </w:r>
          </w:p>
        </w:tc>
        <w:tc>
          <w:tcPr>
            <w:tcW w:w="1844" w:type="dxa"/>
            <w:tcBorders>
              <w:top w:val="single" w:sz="4" w:space="0" w:color="000000"/>
              <w:left w:val="single" w:sz="4" w:space="0" w:color="000000"/>
              <w:bottom w:val="single" w:sz="4" w:space="0" w:color="000000"/>
              <w:right w:val="single" w:sz="4" w:space="0" w:color="000000"/>
            </w:tcBorders>
            <w:vAlign w:val="center"/>
          </w:tcPr>
          <w:p w14:paraId="0A6F4A7B"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tcPr>
          <w:p w14:paraId="6A89158A" w14:textId="77777777" w:rsidR="006A3A12" w:rsidRDefault="007B7775">
            <w:pPr>
              <w:spacing w:after="17" w:line="259" w:lineRule="auto"/>
              <w:ind w:left="0" w:right="0" w:firstLine="0"/>
              <w:jc w:val="left"/>
            </w:pPr>
            <w:r>
              <w:t xml:space="preserve">РЭШ, МЭШ, МОЯ </w:t>
            </w:r>
          </w:p>
          <w:p w14:paraId="280C4C9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6B0E415" w14:textId="77777777">
        <w:trPr>
          <w:trHeight w:val="336"/>
        </w:trPr>
        <w:tc>
          <w:tcPr>
            <w:tcW w:w="4043" w:type="dxa"/>
            <w:gridSpan w:val="2"/>
            <w:tcBorders>
              <w:top w:val="single" w:sz="4" w:space="0" w:color="000000"/>
              <w:left w:val="single" w:sz="4" w:space="0" w:color="000000"/>
              <w:bottom w:val="single" w:sz="4" w:space="0" w:color="000000"/>
              <w:right w:val="single" w:sz="4" w:space="0" w:color="000000"/>
            </w:tcBorders>
          </w:tcPr>
          <w:p w14:paraId="4D0E0771"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2E4060C7" w14:textId="77777777" w:rsidR="006A3A12" w:rsidRDefault="007B7775">
            <w:pPr>
              <w:spacing w:after="0" w:line="259" w:lineRule="auto"/>
              <w:ind w:left="283" w:right="0" w:firstLine="0"/>
              <w:jc w:val="left"/>
            </w:pPr>
            <w:r>
              <w:t xml:space="preserve"> 37  </w:t>
            </w:r>
          </w:p>
        </w:tc>
        <w:tc>
          <w:tcPr>
            <w:tcW w:w="4360" w:type="dxa"/>
            <w:gridSpan w:val="2"/>
            <w:tcBorders>
              <w:top w:val="single" w:sz="4" w:space="0" w:color="000000"/>
              <w:left w:val="single" w:sz="4" w:space="0" w:color="000000"/>
              <w:bottom w:val="single" w:sz="4" w:space="0" w:color="000000"/>
              <w:right w:val="single" w:sz="4" w:space="0" w:color="000000"/>
            </w:tcBorders>
          </w:tcPr>
          <w:p w14:paraId="76CD8D41" w14:textId="77777777" w:rsidR="006A3A12" w:rsidRDefault="007B7775">
            <w:pPr>
              <w:spacing w:after="0" w:line="259" w:lineRule="auto"/>
              <w:ind w:left="0" w:right="0" w:firstLine="0"/>
              <w:jc w:val="left"/>
            </w:pPr>
            <w:r>
              <w:t xml:space="preserve"> </w:t>
            </w:r>
          </w:p>
        </w:tc>
      </w:tr>
      <w:tr w:rsidR="006A3A12" w14:paraId="072D1B2E"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0B2AE202" w14:textId="77777777" w:rsidR="006A3A12" w:rsidRDefault="007B7775">
            <w:pPr>
              <w:spacing w:after="0" w:line="259" w:lineRule="auto"/>
              <w:ind w:left="134" w:right="0" w:firstLine="0"/>
              <w:jc w:val="left"/>
            </w:pPr>
            <w:r>
              <w:rPr>
                <w:b/>
              </w:rPr>
              <w:t>Раздел 3.</w:t>
            </w:r>
            <w:r>
              <w:t xml:space="preserve"> </w:t>
            </w:r>
            <w:r>
              <w:rPr>
                <w:b/>
              </w:rPr>
              <w:t>Текстовые задачи</w:t>
            </w:r>
            <w:r>
              <w:t xml:space="preserve"> </w:t>
            </w:r>
          </w:p>
        </w:tc>
      </w:tr>
      <w:tr w:rsidR="006A3A12" w14:paraId="3FDD0339" w14:textId="77777777">
        <w:trPr>
          <w:trHeight w:val="610"/>
        </w:trPr>
        <w:tc>
          <w:tcPr>
            <w:tcW w:w="1018" w:type="dxa"/>
            <w:tcBorders>
              <w:top w:val="single" w:sz="4" w:space="0" w:color="000000"/>
              <w:left w:val="single" w:sz="4" w:space="0" w:color="000000"/>
              <w:bottom w:val="single" w:sz="4" w:space="0" w:color="000000"/>
              <w:right w:val="single" w:sz="4" w:space="0" w:color="000000"/>
            </w:tcBorders>
            <w:vAlign w:val="center"/>
          </w:tcPr>
          <w:p w14:paraId="68786CE1" w14:textId="77777777" w:rsidR="006A3A12" w:rsidRDefault="007B7775">
            <w:pPr>
              <w:spacing w:after="0" w:line="259" w:lineRule="auto"/>
              <w:ind w:left="0" w:right="0" w:firstLine="0"/>
              <w:jc w:val="left"/>
            </w:pPr>
            <w:r>
              <w:t xml:space="preserve">3.1 </w:t>
            </w:r>
          </w:p>
        </w:tc>
        <w:tc>
          <w:tcPr>
            <w:tcW w:w="3025" w:type="dxa"/>
            <w:tcBorders>
              <w:top w:val="single" w:sz="4" w:space="0" w:color="000000"/>
              <w:left w:val="single" w:sz="4" w:space="0" w:color="000000"/>
              <w:bottom w:val="single" w:sz="4" w:space="0" w:color="000000"/>
              <w:right w:val="single" w:sz="4" w:space="0" w:color="000000"/>
            </w:tcBorders>
            <w:vAlign w:val="bottom"/>
          </w:tcPr>
          <w:p w14:paraId="6EF5E447" w14:textId="77777777" w:rsidR="006A3A12" w:rsidRDefault="007B7775">
            <w:pPr>
              <w:spacing w:after="0" w:line="259" w:lineRule="auto"/>
              <w:ind w:left="0" w:right="169" w:firstLine="0"/>
              <w:jc w:val="right"/>
            </w:pPr>
            <w:r>
              <w:t xml:space="preserve">Решение текстовых задач </w:t>
            </w:r>
          </w:p>
        </w:tc>
        <w:tc>
          <w:tcPr>
            <w:tcW w:w="946" w:type="dxa"/>
            <w:tcBorders>
              <w:top w:val="single" w:sz="4" w:space="0" w:color="000000"/>
              <w:left w:val="single" w:sz="4" w:space="0" w:color="000000"/>
              <w:bottom w:val="single" w:sz="4" w:space="0" w:color="000000"/>
              <w:right w:val="single" w:sz="4" w:space="0" w:color="000000"/>
            </w:tcBorders>
            <w:vAlign w:val="center"/>
          </w:tcPr>
          <w:p w14:paraId="6A437140" w14:textId="77777777" w:rsidR="006A3A12" w:rsidRDefault="007B7775">
            <w:pPr>
              <w:spacing w:after="0" w:line="259" w:lineRule="auto"/>
              <w:ind w:left="283" w:right="0" w:firstLine="0"/>
              <w:jc w:val="left"/>
            </w:pPr>
            <w:r>
              <w:t xml:space="preserve"> 20  </w:t>
            </w:r>
          </w:p>
        </w:tc>
        <w:tc>
          <w:tcPr>
            <w:tcW w:w="1844" w:type="dxa"/>
            <w:tcBorders>
              <w:top w:val="single" w:sz="4" w:space="0" w:color="000000"/>
              <w:left w:val="single" w:sz="4" w:space="0" w:color="000000"/>
              <w:bottom w:val="single" w:sz="4" w:space="0" w:color="000000"/>
              <w:right w:val="single" w:sz="4" w:space="0" w:color="000000"/>
            </w:tcBorders>
            <w:vAlign w:val="center"/>
          </w:tcPr>
          <w:p w14:paraId="385C8F06"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vAlign w:val="bottom"/>
          </w:tcPr>
          <w:p w14:paraId="51E7ACCD" w14:textId="77777777" w:rsidR="006A3A12" w:rsidRDefault="007B7775">
            <w:pPr>
              <w:spacing w:after="0" w:line="259" w:lineRule="auto"/>
              <w:ind w:left="135" w:right="0" w:firstLine="0"/>
              <w:jc w:val="left"/>
            </w:pPr>
            <w:r>
              <w:t xml:space="preserve">РЭШ, МЭШ, МОЯ ШКОЛА, ЦОК </w:t>
            </w:r>
          </w:p>
        </w:tc>
      </w:tr>
      <w:tr w:rsidR="006A3A12" w14:paraId="5192AB66" w14:textId="77777777">
        <w:trPr>
          <w:trHeight w:val="336"/>
        </w:trPr>
        <w:tc>
          <w:tcPr>
            <w:tcW w:w="4043" w:type="dxa"/>
            <w:gridSpan w:val="2"/>
            <w:tcBorders>
              <w:top w:val="single" w:sz="4" w:space="0" w:color="000000"/>
              <w:left w:val="single" w:sz="4" w:space="0" w:color="000000"/>
              <w:bottom w:val="single" w:sz="4" w:space="0" w:color="000000"/>
              <w:right w:val="single" w:sz="4" w:space="0" w:color="000000"/>
            </w:tcBorders>
            <w:vAlign w:val="bottom"/>
          </w:tcPr>
          <w:p w14:paraId="1CD177E1"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2AF0A1DF" w14:textId="77777777" w:rsidR="006A3A12" w:rsidRDefault="007B7775">
            <w:pPr>
              <w:spacing w:after="0" w:line="259" w:lineRule="auto"/>
              <w:ind w:left="283" w:right="0" w:firstLine="0"/>
              <w:jc w:val="left"/>
            </w:pPr>
            <w:r>
              <w:t xml:space="preserve"> 20  </w:t>
            </w:r>
          </w:p>
        </w:tc>
        <w:tc>
          <w:tcPr>
            <w:tcW w:w="4360" w:type="dxa"/>
            <w:gridSpan w:val="2"/>
            <w:tcBorders>
              <w:top w:val="single" w:sz="4" w:space="0" w:color="000000"/>
              <w:left w:val="single" w:sz="4" w:space="0" w:color="000000"/>
              <w:bottom w:val="single" w:sz="4" w:space="0" w:color="000000"/>
              <w:right w:val="single" w:sz="4" w:space="0" w:color="000000"/>
            </w:tcBorders>
          </w:tcPr>
          <w:p w14:paraId="6C7EA527" w14:textId="77777777" w:rsidR="006A3A12" w:rsidRDefault="007B7775">
            <w:pPr>
              <w:spacing w:after="0" w:line="259" w:lineRule="auto"/>
              <w:ind w:left="0" w:right="0" w:firstLine="0"/>
              <w:jc w:val="left"/>
            </w:pPr>
            <w:r>
              <w:t xml:space="preserve"> </w:t>
            </w:r>
          </w:p>
        </w:tc>
      </w:tr>
      <w:tr w:rsidR="006A3A12" w14:paraId="0B9E3713"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02C646FE" w14:textId="77777777" w:rsidR="006A3A12" w:rsidRDefault="007B7775">
            <w:pPr>
              <w:spacing w:after="0" w:line="259" w:lineRule="auto"/>
              <w:ind w:left="134" w:right="0" w:firstLine="0"/>
              <w:jc w:val="left"/>
            </w:pPr>
            <w:r>
              <w:rPr>
                <w:b/>
              </w:rPr>
              <w:t>Раздел 4.</w:t>
            </w:r>
            <w:r>
              <w:t xml:space="preserve"> </w:t>
            </w:r>
            <w:r>
              <w:rPr>
                <w:b/>
              </w:rPr>
              <w:t>Пространственные отношения и геометрические фигуры</w:t>
            </w:r>
            <w:r>
              <w:t xml:space="preserve"> </w:t>
            </w:r>
          </w:p>
        </w:tc>
      </w:tr>
      <w:tr w:rsidR="006A3A12" w14:paraId="17B69AED" w14:textId="77777777">
        <w:trPr>
          <w:trHeight w:val="898"/>
        </w:trPr>
        <w:tc>
          <w:tcPr>
            <w:tcW w:w="1018" w:type="dxa"/>
            <w:tcBorders>
              <w:top w:val="single" w:sz="4" w:space="0" w:color="000000"/>
              <w:left w:val="single" w:sz="4" w:space="0" w:color="000000"/>
              <w:bottom w:val="single" w:sz="4" w:space="0" w:color="000000"/>
              <w:right w:val="single" w:sz="4" w:space="0" w:color="000000"/>
            </w:tcBorders>
            <w:vAlign w:val="center"/>
          </w:tcPr>
          <w:p w14:paraId="4FB37B3E" w14:textId="77777777" w:rsidR="006A3A12" w:rsidRDefault="007B7775">
            <w:pPr>
              <w:spacing w:after="0" w:line="259" w:lineRule="auto"/>
              <w:ind w:left="0" w:right="0" w:firstLine="0"/>
              <w:jc w:val="left"/>
            </w:pPr>
            <w:r>
              <w:t xml:space="preserve">4.1 </w:t>
            </w:r>
          </w:p>
        </w:tc>
        <w:tc>
          <w:tcPr>
            <w:tcW w:w="3025" w:type="dxa"/>
            <w:tcBorders>
              <w:top w:val="single" w:sz="4" w:space="0" w:color="000000"/>
              <w:left w:val="single" w:sz="4" w:space="0" w:color="000000"/>
              <w:bottom w:val="single" w:sz="4" w:space="0" w:color="000000"/>
              <w:right w:val="single" w:sz="4" w:space="0" w:color="000000"/>
            </w:tcBorders>
            <w:vAlign w:val="bottom"/>
          </w:tcPr>
          <w:p w14:paraId="338BD1DB" w14:textId="77777777" w:rsidR="006A3A12" w:rsidRDefault="007B7775">
            <w:pPr>
              <w:spacing w:after="0" w:line="259" w:lineRule="auto"/>
              <w:ind w:left="0" w:right="148" w:firstLine="0"/>
              <w:jc w:val="center"/>
            </w:pPr>
            <w:r>
              <w:t xml:space="preserve">Геометрические фигуры </w:t>
            </w:r>
          </w:p>
        </w:tc>
        <w:tc>
          <w:tcPr>
            <w:tcW w:w="946" w:type="dxa"/>
            <w:tcBorders>
              <w:top w:val="single" w:sz="4" w:space="0" w:color="000000"/>
              <w:left w:val="single" w:sz="4" w:space="0" w:color="000000"/>
              <w:bottom w:val="single" w:sz="4" w:space="0" w:color="000000"/>
              <w:right w:val="single" w:sz="4" w:space="0" w:color="000000"/>
            </w:tcBorders>
            <w:vAlign w:val="center"/>
          </w:tcPr>
          <w:p w14:paraId="15FE8F09" w14:textId="77777777" w:rsidR="006A3A12" w:rsidRDefault="007B7775">
            <w:pPr>
              <w:spacing w:after="0" w:line="259" w:lineRule="auto"/>
              <w:ind w:left="283" w:right="0" w:firstLine="0"/>
              <w:jc w:val="left"/>
            </w:pPr>
            <w:r>
              <w:t xml:space="preserve"> 12  </w:t>
            </w:r>
          </w:p>
        </w:tc>
        <w:tc>
          <w:tcPr>
            <w:tcW w:w="1844" w:type="dxa"/>
            <w:tcBorders>
              <w:top w:val="single" w:sz="4" w:space="0" w:color="000000"/>
              <w:left w:val="single" w:sz="4" w:space="0" w:color="000000"/>
              <w:bottom w:val="single" w:sz="4" w:space="0" w:color="000000"/>
              <w:right w:val="single" w:sz="4" w:space="0" w:color="000000"/>
            </w:tcBorders>
            <w:vAlign w:val="center"/>
          </w:tcPr>
          <w:p w14:paraId="61C202E4"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tcPr>
          <w:p w14:paraId="6AF5CEA0" w14:textId="77777777" w:rsidR="006A3A12" w:rsidRDefault="007B7775">
            <w:pPr>
              <w:spacing w:after="17" w:line="259" w:lineRule="auto"/>
              <w:ind w:left="0" w:right="0" w:firstLine="0"/>
              <w:jc w:val="left"/>
            </w:pPr>
            <w:r>
              <w:t xml:space="preserve">РЭШ, МЭШ, МОЯ </w:t>
            </w:r>
          </w:p>
          <w:p w14:paraId="7304BC3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53CD4CA" w14:textId="77777777">
        <w:trPr>
          <w:trHeight w:val="893"/>
        </w:trPr>
        <w:tc>
          <w:tcPr>
            <w:tcW w:w="1018" w:type="dxa"/>
            <w:tcBorders>
              <w:top w:val="single" w:sz="4" w:space="0" w:color="000000"/>
              <w:left w:val="single" w:sz="4" w:space="0" w:color="000000"/>
              <w:bottom w:val="single" w:sz="4" w:space="0" w:color="000000"/>
              <w:right w:val="single" w:sz="4" w:space="0" w:color="000000"/>
            </w:tcBorders>
            <w:vAlign w:val="center"/>
          </w:tcPr>
          <w:p w14:paraId="53622813" w14:textId="77777777" w:rsidR="006A3A12" w:rsidRDefault="007B7775">
            <w:pPr>
              <w:spacing w:after="0" w:line="259" w:lineRule="auto"/>
              <w:ind w:left="0" w:right="0" w:firstLine="0"/>
              <w:jc w:val="left"/>
            </w:pPr>
            <w:r>
              <w:t xml:space="preserve">4.2 </w:t>
            </w:r>
          </w:p>
        </w:tc>
        <w:tc>
          <w:tcPr>
            <w:tcW w:w="3025" w:type="dxa"/>
            <w:tcBorders>
              <w:top w:val="single" w:sz="4" w:space="0" w:color="000000"/>
              <w:left w:val="single" w:sz="4" w:space="0" w:color="000000"/>
              <w:bottom w:val="single" w:sz="4" w:space="0" w:color="000000"/>
              <w:right w:val="single" w:sz="4" w:space="0" w:color="000000"/>
            </w:tcBorders>
            <w:vAlign w:val="bottom"/>
          </w:tcPr>
          <w:p w14:paraId="77A840A8" w14:textId="77777777" w:rsidR="006A3A12" w:rsidRDefault="007B7775">
            <w:pPr>
              <w:spacing w:after="0" w:line="259" w:lineRule="auto"/>
              <w:ind w:left="135" w:right="60" w:firstLine="0"/>
              <w:jc w:val="left"/>
            </w:pPr>
            <w:r>
              <w:t xml:space="preserve">Геометрические величины </w:t>
            </w:r>
          </w:p>
        </w:tc>
        <w:tc>
          <w:tcPr>
            <w:tcW w:w="946" w:type="dxa"/>
            <w:tcBorders>
              <w:top w:val="single" w:sz="4" w:space="0" w:color="000000"/>
              <w:left w:val="single" w:sz="4" w:space="0" w:color="000000"/>
              <w:bottom w:val="single" w:sz="4" w:space="0" w:color="000000"/>
              <w:right w:val="single" w:sz="4" w:space="0" w:color="000000"/>
            </w:tcBorders>
            <w:vAlign w:val="center"/>
          </w:tcPr>
          <w:p w14:paraId="0CC5727B" w14:textId="77777777" w:rsidR="006A3A12" w:rsidRDefault="007B7775">
            <w:pPr>
              <w:spacing w:after="0" w:line="259" w:lineRule="auto"/>
              <w:ind w:left="28" w:right="0" w:firstLine="0"/>
              <w:jc w:val="center"/>
            </w:pPr>
            <w:r>
              <w:t xml:space="preserve"> 8  </w:t>
            </w:r>
          </w:p>
        </w:tc>
        <w:tc>
          <w:tcPr>
            <w:tcW w:w="1844" w:type="dxa"/>
            <w:tcBorders>
              <w:top w:val="single" w:sz="4" w:space="0" w:color="000000"/>
              <w:left w:val="single" w:sz="4" w:space="0" w:color="000000"/>
              <w:bottom w:val="single" w:sz="4" w:space="0" w:color="000000"/>
              <w:right w:val="single" w:sz="4" w:space="0" w:color="000000"/>
            </w:tcBorders>
            <w:vAlign w:val="center"/>
          </w:tcPr>
          <w:p w14:paraId="0DC59F7F"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tcPr>
          <w:p w14:paraId="71847133" w14:textId="77777777" w:rsidR="006A3A12" w:rsidRDefault="007B7775">
            <w:pPr>
              <w:spacing w:after="17" w:line="259" w:lineRule="auto"/>
              <w:ind w:left="0" w:right="0" w:firstLine="0"/>
              <w:jc w:val="left"/>
            </w:pPr>
            <w:r>
              <w:t xml:space="preserve">РЭШ, МЭШ, МОЯ </w:t>
            </w:r>
          </w:p>
          <w:p w14:paraId="00F795D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28F3F52" w14:textId="77777777">
        <w:trPr>
          <w:trHeight w:val="336"/>
        </w:trPr>
        <w:tc>
          <w:tcPr>
            <w:tcW w:w="4043" w:type="dxa"/>
            <w:gridSpan w:val="2"/>
            <w:tcBorders>
              <w:top w:val="single" w:sz="4" w:space="0" w:color="000000"/>
              <w:left w:val="single" w:sz="4" w:space="0" w:color="000000"/>
              <w:bottom w:val="single" w:sz="4" w:space="0" w:color="000000"/>
              <w:right w:val="single" w:sz="4" w:space="0" w:color="000000"/>
            </w:tcBorders>
            <w:vAlign w:val="bottom"/>
          </w:tcPr>
          <w:p w14:paraId="79BC283D"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4260B637" w14:textId="77777777" w:rsidR="006A3A12" w:rsidRDefault="007B7775">
            <w:pPr>
              <w:spacing w:after="0" w:line="259" w:lineRule="auto"/>
              <w:ind w:left="283" w:right="0" w:firstLine="0"/>
              <w:jc w:val="left"/>
            </w:pPr>
            <w:r>
              <w:t xml:space="preserve"> 20  </w:t>
            </w:r>
          </w:p>
        </w:tc>
        <w:tc>
          <w:tcPr>
            <w:tcW w:w="4360" w:type="dxa"/>
            <w:gridSpan w:val="2"/>
            <w:tcBorders>
              <w:top w:val="single" w:sz="4" w:space="0" w:color="000000"/>
              <w:left w:val="single" w:sz="4" w:space="0" w:color="000000"/>
              <w:bottom w:val="single" w:sz="4" w:space="0" w:color="000000"/>
              <w:right w:val="single" w:sz="4" w:space="0" w:color="000000"/>
            </w:tcBorders>
          </w:tcPr>
          <w:p w14:paraId="133B3C91" w14:textId="77777777" w:rsidR="006A3A12" w:rsidRDefault="007B7775">
            <w:pPr>
              <w:spacing w:after="0" w:line="259" w:lineRule="auto"/>
              <w:ind w:left="0" w:right="0" w:firstLine="0"/>
              <w:jc w:val="left"/>
            </w:pPr>
            <w:r>
              <w:t xml:space="preserve"> </w:t>
            </w:r>
          </w:p>
        </w:tc>
      </w:tr>
      <w:tr w:rsidR="006A3A12" w14:paraId="554B8AF3"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2C7D12EB" w14:textId="77777777" w:rsidR="006A3A12" w:rsidRDefault="007B7775">
            <w:pPr>
              <w:spacing w:after="0" w:line="259" w:lineRule="auto"/>
              <w:ind w:left="134" w:right="0" w:firstLine="0"/>
              <w:jc w:val="left"/>
            </w:pPr>
            <w:r>
              <w:rPr>
                <w:b/>
              </w:rPr>
              <w:t>Раздел 5.</w:t>
            </w:r>
            <w:r>
              <w:t xml:space="preserve"> </w:t>
            </w:r>
            <w:r>
              <w:rPr>
                <w:b/>
              </w:rPr>
              <w:t>Математическая информация</w:t>
            </w:r>
            <w:r>
              <w:t xml:space="preserve"> </w:t>
            </w:r>
          </w:p>
        </w:tc>
      </w:tr>
      <w:tr w:rsidR="006A3A12" w14:paraId="467FFB37" w14:textId="77777777">
        <w:trPr>
          <w:trHeight w:val="615"/>
        </w:trPr>
        <w:tc>
          <w:tcPr>
            <w:tcW w:w="1018" w:type="dxa"/>
            <w:tcBorders>
              <w:top w:val="single" w:sz="4" w:space="0" w:color="000000"/>
              <w:left w:val="single" w:sz="4" w:space="0" w:color="000000"/>
              <w:bottom w:val="single" w:sz="4" w:space="0" w:color="000000"/>
              <w:right w:val="single" w:sz="4" w:space="0" w:color="000000"/>
            </w:tcBorders>
            <w:vAlign w:val="center"/>
          </w:tcPr>
          <w:p w14:paraId="4E1E745A" w14:textId="77777777" w:rsidR="006A3A12" w:rsidRDefault="007B7775">
            <w:pPr>
              <w:spacing w:after="0" w:line="259" w:lineRule="auto"/>
              <w:ind w:left="0" w:right="0" w:firstLine="0"/>
              <w:jc w:val="left"/>
            </w:pPr>
            <w:r>
              <w:t xml:space="preserve">5.1 </w:t>
            </w:r>
          </w:p>
        </w:tc>
        <w:tc>
          <w:tcPr>
            <w:tcW w:w="3025" w:type="dxa"/>
            <w:tcBorders>
              <w:top w:val="single" w:sz="4" w:space="0" w:color="000000"/>
              <w:left w:val="single" w:sz="4" w:space="0" w:color="000000"/>
              <w:bottom w:val="single" w:sz="4" w:space="0" w:color="000000"/>
              <w:right w:val="single" w:sz="4" w:space="0" w:color="000000"/>
            </w:tcBorders>
            <w:vAlign w:val="bottom"/>
          </w:tcPr>
          <w:p w14:paraId="01628601" w14:textId="77777777" w:rsidR="006A3A12" w:rsidRDefault="007B7775">
            <w:pPr>
              <w:spacing w:after="0" w:line="259" w:lineRule="auto"/>
              <w:ind w:left="135" w:right="0" w:firstLine="0"/>
              <w:jc w:val="left"/>
            </w:pPr>
            <w:r>
              <w:t xml:space="preserve">Математическая информация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3BBB77A8" w14:textId="77777777" w:rsidR="006A3A12" w:rsidRDefault="007B7775">
            <w:pPr>
              <w:spacing w:after="0" w:line="259" w:lineRule="auto"/>
              <w:ind w:left="283" w:right="0" w:firstLine="0"/>
              <w:jc w:val="left"/>
            </w:pPr>
            <w:r>
              <w:t xml:space="preserve"> 15  </w:t>
            </w:r>
          </w:p>
        </w:tc>
        <w:tc>
          <w:tcPr>
            <w:tcW w:w="1844" w:type="dxa"/>
            <w:tcBorders>
              <w:top w:val="single" w:sz="4" w:space="0" w:color="000000"/>
              <w:left w:val="single" w:sz="4" w:space="0" w:color="000000"/>
              <w:bottom w:val="single" w:sz="4" w:space="0" w:color="000000"/>
              <w:right w:val="single" w:sz="4" w:space="0" w:color="000000"/>
            </w:tcBorders>
            <w:vAlign w:val="center"/>
          </w:tcPr>
          <w:p w14:paraId="21EA30B7"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vAlign w:val="bottom"/>
          </w:tcPr>
          <w:p w14:paraId="305BA2C4" w14:textId="77777777" w:rsidR="006A3A12" w:rsidRDefault="007B7775">
            <w:pPr>
              <w:spacing w:after="0" w:line="259" w:lineRule="auto"/>
              <w:ind w:left="135" w:right="0" w:firstLine="0"/>
              <w:jc w:val="left"/>
            </w:pPr>
            <w:r>
              <w:t xml:space="preserve">РЭШ, МЭШ, МОЯ ШКОЛА, ЦОК </w:t>
            </w:r>
          </w:p>
        </w:tc>
      </w:tr>
      <w:tr w:rsidR="006A3A12" w14:paraId="69A1C056" w14:textId="77777777">
        <w:trPr>
          <w:trHeight w:val="336"/>
        </w:trPr>
        <w:tc>
          <w:tcPr>
            <w:tcW w:w="4043" w:type="dxa"/>
            <w:gridSpan w:val="2"/>
            <w:tcBorders>
              <w:top w:val="single" w:sz="4" w:space="0" w:color="000000"/>
              <w:left w:val="single" w:sz="4" w:space="0" w:color="000000"/>
              <w:bottom w:val="single" w:sz="4" w:space="0" w:color="000000"/>
              <w:right w:val="single" w:sz="4" w:space="0" w:color="000000"/>
            </w:tcBorders>
          </w:tcPr>
          <w:p w14:paraId="36D547CB"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2F301648" w14:textId="77777777" w:rsidR="006A3A12" w:rsidRDefault="007B7775">
            <w:pPr>
              <w:spacing w:after="0" w:line="259" w:lineRule="auto"/>
              <w:ind w:left="283" w:right="0" w:firstLine="0"/>
              <w:jc w:val="left"/>
            </w:pPr>
            <w:r>
              <w:t xml:space="preserve"> 15  </w:t>
            </w:r>
          </w:p>
        </w:tc>
        <w:tc>
          <w:tcPr>
            <w:tcW w:w="4360" w:type="dxa"/>
            <w:gridSpan w:val="2"/>
            <w:tcBorders>
              <w:top w:val="single" w:sz="4" w:space="0" w:color="000000"/>
              <w:left w:val="single" w:sz="4" w:space="0" w:color="000000"/>
              <w:bottom w:val="single" w:sz="4" w:space="0" w:color="000000"/>
              <w:right w:val="single" w:sz="4" w:space="0" w:color="000000"/>
            </w:tcBorders>
          </w:tcPr>
          <w:p w14:paraId="62D39255" w14:textId="77777777" w:rsidR="006A3A12" w:rsidRDefault="007B7775">
            <w:pPr>
              <w:spacing w:after="0" w:line="259" w:lineRule="auto"/>
              <w:ind w:left="0" w:right="0" w:firstLine="0"/>
              <w:jc w:val="left"/>
            </w:pPr>
            <w:r>
              <w:t xml:space="preserve"> </w:t>
            </w:r>
          </w:p>
        </w:tc>
      </w:tr>
      <w:tr w:rsidR="006A3A12" w14:paraId="564A4B99" w14:textId="77777777">
        <w:trPr>
          <w:trHeight w:val="893"/>
        </w:trPr>
        <w:tc>
          <w:tcPr>
            <w:tcW w:w="4043" w:type="dxa"/>
            <w:gridSpan w:val="2"/>
            <w:tcBorders>
              <w:top w:val="single" w:sz="4" w:space="0" w:color="000000"/>
              <w:left w:val="single" w:sz="4" w:space="0" w:color="000000"/>
              <w:bottom w:val="single" w:sz="4" w:space="0" w:color="000000"/>
              <w:right w:val="single" w:sz="4" w:space="0" w:color="000000"/>
            </w:tcBorders>
            <w:vAlign w:val="bottom"/>
          </w:tcPr>
          <w:p w14:paraId="7D5C8DF0" w14:textId="77777777" w:rsidR="006A3A12" w:rsidRDefault="007B7775">
            <w:pPr>
              <w:spacing w:after="0" w:line="259" w:lineRule="auto"/>
              <w:ind w:left="134" w:right="92" w:firstLine="0"/>
              <w:jc w:val="left"/>
            </w:pPr>
            <w:r>
              <w:t xml:space="preserve">Повторение пройденного материала </w:t>
            </w:r>
          </w:p>
        </w:tc>
        <w:tc>
          <w:tcPr>
            <w:tcW w:w="946" w:type="dxa"/>
            <w:tcBorders>
              <w:top w:val="single" w:sz="4" w:space="0" w:color="000000"/>
              <w:left w:val="single" w:sz="4" w:space="0" w:color="000000"/>
              <w:bottom w:val="single" w:sz="4" w:space="0" w:color="000000"/>
              <w:right w:val="single" w:sz="4" w:space="0" w:color="000000"/>
            </w:tcBorders>
            <w:vAlign w:val="center"/>
          </w:tcPr>
          <w:p w14:paraId="62BE2333" w14:textId="77777777" w:rsidR="006A3A12" w:rsidRDefault="007B7775">
            <w:pPr>
              <w:spacing w:after="0" w:line="259" w:lineRule="auto"/>
              <w:ind w:left="283" w:right="0" w:firstLine="0"/>
              <w:jc w:val="left"/>
            </w:pPr>
            <w:r>
              <w:t xml:space="preserve"> 14  </w:t>
            </w:r>
          </w:p>
        </w:tc>
        <w:tc>
          <w:tcPr>
            <w:tcW w:w="1844" w:type="dxa"/>
            <w:tcBorders>
              <w:top w:val="single" w:sz="4" w:space="0" w:color="000000"/>
              <w:left w:val="single" w:sz="4" w:space="0" w:color="000000"/>
              <w:bottom w:val="single" w:sz="4" w:space="0" w:color="000000"/>
              <w:right w:val="single" w:sz="4" w:space="0" w:color="000000"/>
            </w:tcBorders>
            <w:vAlign w:val="center"/>
          </w:tcPr>
          <w:p w14:paraId="335954D6" w14:textId="77777777" w:rsidR="006A3A12" w:rsidRDefault="007B7775">
            <w:pPr>
              <w:spacing w:after="0" w:line="259" w:lineRule="auto"/>
              <w:ind w:left="25" w:right="0" w:firstLine="0"/>
              <w:jc w:val="center"/>
            </w:pPr>
            <w:r>
              <w:t xml:space="preserve"> 1  </w:t>
            </w:r>
          </w:p>
        </w:tc>
        <w:tc>
          <w:tcPr>
            <w:tcW w:w="2517" w:type="dxa"/>
            <w:tcBorders>
              <w:top w:val="single" w:sz="4" w:space="0" w:color="000000"/>
              <w:left w:val="single" w:sz="4" w:space="0" w:color="000000"/>
              <w:bottom w:val="single" w:sz="4" w:space="0" w:color="000000"/>
              <w:right w:val="single" w:sz="4" w:space="0" w:color="000000"/>
            </w:tcBorders>
          </w:tcPr>
          <w:p w14:paraId="05187282" w14:textId="77777777" w:rsidR="006A3A12" w:rsidRDefault="007B7775">
            <w:pPr>
              <w:spacing w:after="17" w:line="259" w:lineRule="auto"/>
              <w:ind w:left="0" w:right="0" w:firstLine="0"/>
              <w:jc w:val="left"/>
            </w:pPr>
            <w:r>
              <w:t xml:space="preserve">РЭШ, МЭШ, МОЯ </w:t>
            </w:r>
          </w:p>
          <w:p w14:paraId="15ED93C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31B4BBA" w14:textId="77777777">
        <w:trPr>
          <w:trHeight w:val="893"/>
        </w:trPr>
        <w:tc>
          <w:tcPr>
            <w:tcW w:w="4043" w:type="dxa"/>
            <w:gridSpan w:val="2"/>
            <w:tcBorders>
              <w:top w:val="single" w:sz="4" w:space="0" w:color="000000"/>
              <w:left w:val="single" w:sz="4" w:space="0" w:color="000000"/>
              <w:bottom w:val="single" w:sz="4" w:space="0" w:color="000000"/>
              <w:right w:val="single" w:sz="4" w:space="0" w:color="000000"/>
            </w:tcBorders>
            <w:vAlign w:val="bottom"/>
          </w:tcPr>
          <w:p w14:paraId="7B43096A" w14:textId="77777777" w:rsidR="006A3A12" w:rsidRDefault="007B7775">
            <w:pPr>
              <w:spacing w:after="0" w:line="259" w:lineRule="auto"/>
              <w:ind w:left="134" w:right="0" w:firstLine="0"/>
              <w:jc w:val="left"/>
            </w:pPr>
            <w:r>
              <w:lastRenderedPageBreak/>
              <w:t xml:space="preserve">Итоговый контроль (контрольные и проверочные работы) </w:t>
            </w:r>
          </w:p>
        </w:tc>
        <w:tc>
          <w:tcPr>
            <w:tcW w:w="946" w:type="dxa"/>
            <w:tcBorders>
              <w:top w:val="single" w:sz="4" w:space="0" w:color="000000"/>
              <w:left w:val="single" w:sz="4" w:space="0" w:color="000000"/>
              <w:bottom w:val="single" w:sz="4" w:space="0" w:color="000000"/>
              <w:right w:val="single" w:sz="4" w:space="0" w:color="000000"/>
            </w:tcBorders>
            <w:vAlign w:val="center"/>
          </w:tcPr>
          <w:p w14:paraId="55CD29BB" w14:textId="77777777" w:rsidR="006A3A12" w:rsidRDefault="007B7775">
            <w:pPr>
              <w:spacing w:after="0" w:line="259" w:lineRule="auto"/>
              <w:ind w:left="28" w:right="0" w:firstLine="0"/>
              <w:jc w:val="center"/>
            </w:pPr>
            <w:r>
              <w:t xml:space="preserve"> 7  </w:t>
            </w:r>
          </w:p>
        </w:tc>
        <w:tc>
          <w:tcPr>
            <w:tcW w:w="1844" w:type="dxa"/>
            <w:tcBorders>
              <w:top w:val="single" w:sz="4" w:space="0" w:color="000000"/>
              <w:left w:val="single" w:sz="4" w:space="0" w:color="000000"/>
              <w:bottom w:val="single" w:sz="4" w:space="0" w:color="000000"/>
              <w:right w:val="single" w:sz="4" w:space="0" w:color="000000"/>
            </w:tcBorders>
            <w:vAlign w:val="center"/>
          </w:tcPr>
          <w:p w14:paraId="3AC6DF73" w14:textId="77777777" w:rsidR="006A3A12" w:rsidRDefault="007B7775">
            <w:pPr>
              <w:spacing w:after="0" w:line="259" w:lineRule="auto"/>
              <w:ind w:left="25" w:right="0" w:firstLine="0"/>
              <w:jc w:val="center"/>
            </w:pPr>
            <w:r>
              <w:t xml:space="preserve"> 2  </w:t>
            </w:r>
          </w:p>
        </w:tc>
        <w:tc>
          <w:tcPr>
            <w:tcW w:w="2517" w:type="dxa"/>
            <w:tcBorders>
              <w:top w:val="single" w:sz="4" w:space="0" w:color="000000"/>
              <w:left w:val="single" w:sz="4" w:space="0" w:color="000000"/>
              <w:bottom w:val="single" w:sz="4" w:space="0" w:color="000000"/>
              <w:right w:val="single" w:sz="4" w:space="0" w:color="000000"/>
            </w:tcBorders>
          </w:tcPr>
          <w:p w14:paraId="7A77038F" w14:textId="77777777" w:rsidR="006A3A12" w:rsidRDefault="007B7775">
            <w:pPr>
              <w:spacing w:after="22" w:line="259" w:lineRule="auto"/>
              <w:ind w:left="0" w:right="0" w:firstLine="0"/>
              <w:jc w:val="left"/>
            </w:pPr>
            <w:r>
              <w:t xml:space="preserve">РЭШ, МЭШ, МОЯ </w:t>
            </w:r>
          </w:p>
          <w:p w14:paraId="42D07B6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77F67E2" w14:textId="77777777">
        <w:trPr>
          <w:trHeight w:val="614"/>
        </w:trPr>
        <w:tc>
          <w:tcPr>
            <w:tcW w:w="4043" w:type="dxa"/>
            <w:gridSpan w:val="2"/>
            <w:tcBorders>
              <w:top w:val="single" w:sz="4" w:space="0" w:color="000000"/>
              <w:left w:val="single" w:sz="4" w:space="0" w:color="000000"/>
              <w:bottom w:val="single" w:sz="4" w:space="0" w:color="000000"/>
              <w:right w:val="single" w:sz="4" w:space="0" w:color="000000"/>
            </w:tcBorders>
            <w:vAlign w:val="bottom"/>
          </w:tcPr>
          <w:p w14:paraId="5934FD94" w14:textId="77777777" w:rsidR="006A3A12" w:rsidRDefault="007B7775">
            <w:pPr>
              <w:spacing w:after="0" w:line="259" w:lineRule="auto"/>
              <w:ind w:left="134" w:right="0" w:firstLine="0"/>
            </w:pPr>
            <w:r>
              <w:t xml:space="preserve">ОБЩЕЕ КОЛИЧЕСТВО ЧАСОВ ПО ПРОГРАММЕ </w:t>
            </w:r>
          </w:p>
        </w:tc>
        <w:tc>
          <w:tcPr>
            <w:tcW w:w="946" w:type="dxa"/>
            <w:tcBorders>
              <w:top w:val="single" w:sz="4" w:space="0" w:color="000000"/>
              <w:left w:val="single" w:sz="4" w:space="0" w:color="000000"/>
              <w:bottom w:val="single" w:sz="4" w:space="0" w:color="000000"/>
              <w:right w:val="single" w:sz="4" w:space="0" w:color="000000"/>
            </w:tcBorders>
            <w:vAlign w:val="center"/>
          </w:tcPr>
          <w:p w14:paraId="60F0FCE4" w14:textId="77777777" w:rsidR="006A3A12" w:rsidRDefault="007B7775">
            <w:pPr>
              <w:spacing w:after="0" w:line="259" w:lineRule="auto"/>
              <w:ind w:left="0" w:right="197" w:firstLine="0"/>
              <w:jc w:val="right"/>
            </w:pPr>
            <w:r>
              <w:t xml:space="preserve"> 136  </w:t>
            </w:r>
          </w:p>
        </w:tc>
        <w:tc>
          <w:tcPr>
            <w:tcW w:w="1844" w:type="dxa"/>
            <w:tcBorders>
              <w:top w:val="single" w:sz="4" w:space="0" w:color="000000"/>
              <w:left w:val="single" w:sz="4" w:space="0" w:color="000000"/>
              <w:bottom w:val="single" w:sz="4" w:space="0" w:color="000000"/>
              <w:right w:val="single" w:sz="4" w:space="0" w:color="000000"/>
            </w:tcBorders>
            <w:vAlign w:val="center"/>
          </w:tcPr>
          <w:p w14:paraId="1822A6C6" w14:textId="77777777" w:rsidR="006A3A12" w:rsidRDefault="007B7775">
            <w:pPr>
              <w:spacing w:after="0" w:line="259" w:lineRule="auto"/>
              <w:ind w:left="20" w:right="0" w:firstLine="0"/>
              <w:jc w:val="center"/>
            </w:pPr>
            <w:r>
              <w:t xml:space="preserve"> 12  </w:t>
            </w:r>
          </w:p>
        </w:tc>
        <w:tc>
          <w:tcPr>
            <w:tcW w:w="2517" w:type="dxa"/>
            <w:tcBorders>
              <w:top w:val="single" w:sz="4" w:space="0" w:color="000000"/>
              <w:left w:val="single" w:sz="4" w:space="0" w:color="000000"/>
              <w:bottom w:val="single" w:sz="4" w:space="0" w:color="000000"/>
              <w:right w:val="single" w:sz="4" w:space="0" w:color="000000"/>
            </w:tcBorders>
            <w:vAlign w:val="center"/>
          </w:tcPr>
          <w:p w14:paraId="0464BBA5" w14:textId="77777777" w:rsidR="006A3A12" w:rsidRDefault="007B7775">
            <w:pPr>
              <w:spacing w:after="0" w:line="259" w:lineRule="auto"/>
              <w:ind w:left="0" w:right="0" w:firstLine="0"/>
              <w:jc w:val="left"/>
            </w:pPr>
            <w:r>
              <w:t xml:space="preserve"> </w:t>
            </w:r>
          </w:p>
        </w:tc>
      </w:tr>
    </w:tbl>
    <w:p w14:paraId="5DC112C1" w14:textId="77777777" w:rsidR="006A3A12" w:rsidRDefault="007B7775">
      <w:pPr>
        <w:spacing w:after="5" w:line="271" w:lineRule="auto"/>
        <w:ind w:left="115" w:right="0"/>
      </w:pPr>
      <w:r>
        <w:rPr>
          <w:b/>
        </w:rPr>
        <w:t xml:space="preserve"> ПОУРОЧНОЕ ПЛАНИРОВАНИЕ  </w:t>
      </w:r>
    </w:p>
    <w:p w14:paraId="52F96528" w14:textId="77777777" w:rsidR="006A3A12" w:rsidRDefault="007B7775">
      <w:pPr>
        <w:numPr>
          <w:ilvl w:val="0"/>
          <w:numId w:val="126"/>
        </w:numPr>
        <w:spacing w:after="5" w:line="271" w:lineRule="auto"/>
        <w:ind w:left="287" w:right="0" w:hanging="182"/>
      </w:pPr>
      <w:r>
        <w:rPr>
          <w:b/>
        </w:rPr>
        <w:t xml:space="preserve">КЛАСС </w:t>
      </w:r>
      <w:r>
        <w:t xml:space="preserve"> </w:t>
      </w:r>
    </w:p>
    <w:p w14:paraId="44AA90B7"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2" w:type="dxa"/>
        </w:tblCellMar>
        <w:tblLook w:val="04A0" w:firstRow="1" w:lastRow="0" w:firstColumn="1" w:lastColumn="0" w:noHBand="0" w:noVBand="1"/>
      </w:tblPr>
      <w:tblGrid>
        <w:gridCol w:w="878"/>
        <w:gridCol w:w="6137"/>
        <w:gridCol w:w="2334"/>
      </w:tblGrid>
      <w:tr w:rsidR="006A3A12" w14:paraId="3ED1F5AA" w14:textId="77777777">
        <w:trPr>
          <w:trHeight w:val="336"/>
        </w:trPr>
        <w:tc>
          <w:tcPr>
            <w:tcW w:w="878" w:type="dxa"/>
            <w:vMerge w:val="restart"/>
            <w:tcBorders>
              <w:top w:val="single" w:sz="4" w:space="0" w:color="000000"/>
              <w:left w:val="single" w:sz="4" w:space="0" w:color="000000"/>
              <w:bottom w:val="single" w:sz="4" w:space="0" w:color="000000"/>
              <w:right w:val="single" w:sz="4" w:space="0" w:color="000000"/>
            </w:tcBorders>
            <w:vAlign w:val="bottom"/>
          </w:tcPr>
          <w:p w14:paraId="5E7E8682" w14:textId="77777777" w:rsidR="006A3A12" w:rsidRDefault="007B7775">
            <w:pPr>
              <w:spacing w:after="18" w:line="259" w:lineRule="auto"/>
              <w:ind w:left="134" w:right="0" w:firstLine="0"/>
              <w:jc w:val="left"/>
            </w:pPr>
            <w:r>
              <w:rPr>
                <w:b/>
              </w:rPr>
              <w:t xml:space="preserve">№ </w:t>
            </w:r>
          </w:p>
          <w:p w14:paraId="36FB14C0" w14:textId="77777777" w:rsidR="006A3A12" w:rsidRDefault="007B7775">
            <w:pPr>
              <w:spacing w:after="0" w:line="259" w:lineRule="auto"/>
              <w:ind w:left="0" w:right="103" w:firstLine="0"/>
              <w:jc w:val="center"/>
            </w:pPr>
            <w:r>
              <w:rPr>
                <w:b/>
              </w:rPr>
              <w:t xml:space="preserve">п/п </w:t>
            </w:r>
            <w:r>
              <w:t xml:space="preserve"> </w:t>
            </w:r>
          </w:p>
          <w:p w14:paraId="5957D653" w14:textId="77777777" w:rsidR="006A3A12" w:rsidRDefault="007B7775">
            <w:pPr>
              <w:spacing w:after="0" w:line="259" w:lineRule="auto"/>
              <w:ind w:left="134" w:right="0" w:firstLine="0"/>
              <w:jc w:val="left"/>
            </w:pPr>
            <w:r>
              <w:t xml:space="preserve"> </w:t>
            </w:r>
          </w:p>
        </w:tc>
        <w:tc>
          <w:tcPr>
            <w:tcW w:w="6137" w:type="dxa"/>
            <w:vMerge w:val="restart"/>
            <w:tcBorders>
              <w:top w:val="single" w:sz="4" w:space="0" w:color="000000"/>
              <w:left w:val="single" w:sz="4" w:space="0" w:color="000000"/>
              <w:bottom w:val="single" w:sz="4" w:space="0" w:color="000000"/>
              <w:right w:val="single" w:sz="4" w:space="0" w:color="000000"/>
            </w:tcBorders>
            <w:vAlign w:val="bottom"/>
          </w:tcPr>
          <w:p w14:paraId="19C6206C" w14:textId="77777777" w:rsidR="006A3A12" w:rsidRDefault="007B7775">
            <w:pPr>
              <w:spacing w:after="0" w:line="259" w:lineRule="auto"/>
              <w:ind w:left="134" w:right="0" w:firstLine="0"/>
              <w:jc w:val="left"/>
            </w:pPr>
            <w:r>
              <w:rPr>
                <w:b/>
              </w:rPr>
              <w:t xml:space="preserve">Тема урока </w:t>
            </w:r>
            <w:r>
              <w:t xml:space="preserve"> </w:t>
            </w:r>
          </w:p>
          <w:p w14:paraId="60D682C9" w14:textId="77777777" w:rsidR="006A3A12" w:rsidRDefault="007B7775">
            <w:pPr>
              <w:spacing w:after="0" w:line="259" w:lineRule="auto"/>
              <w:ind w:left="134" w:right="0" w:firstLine="0"/>
              <w:jc w:val="left"/>
            </w:pPr>
            <w:r>
              <w:t xml:space="preserve"> </w:t>
            </w:r>
          </w:p>
        </w:tc>
        <w:tc>
          <w:tcPr>
            <w:tcW w:w="2334" w:type="dxa"/>
            <w:tcBorders>
              <w:top w:val="single" w:sz="4" w:space="0" w:color="000000"/>
              <w:left w:val="single" w:sz="4" w:space="0" w:color="000000"/>
              <w:bottom w:val="single" w:sz="4" w:space="0" w:color="000000"/>
              <w:right w:val="single" w:sz="4" w:space="0" w:color="000000"/>
            </w:tcBorders>
            <w:vAlign w:val="bottom"/>
          </w:tcPr>
          <w:p w14:paraId="206431A9" w14:textId="77777777" w:rsidR="006A3A12" w:rsidRDefault="007B7775">
            <w:pPr>
              <w:spacing w:after="0" w:line="259" w:lineRule="auto"/>
              <w:ind w:left="0" w:right="0" w:firstLine="0"/>
              <w:jc w:val="left"/>
            </w:pPr>
            <w:r>
              <w:rPr>
                <w:b/>
              </w:rPr>
              <w:t>Количество часов</w:t>
            </w:r>
            <w:r>
              <w:t xml:space="preserve"> </w:t>
            </w:r>
          </w:p>
        </w:tc>
      </w:tr>
      <w:tr w:rsidR="006A3A12" w14:paraId="49EEBD42" w14:textId="77777777">
        <w:trPr>
          <w:trHeight w:val="614"/>
        </w:trPr>
        <w:tc>
          <w:tcPr>
            <w:tcW w:w="0" w:type="auto"/>
            <w:vMerge/>
            <w:tcBorders>
              <w:top w:val="nil"/>
              <w:left w:val="single" w:sz="4" w:space="0" w:color="000000"/>
              <w:bottom w:val="single" w:sz="4" w:space="0" w:color="000000"/>
              <w:right w:val="single" w:sz="4" w:space="0" w:color="000000"/>
            </w:tcBorders>
          </w:tcPr>
          <w:p w14:paraId="17CA495C"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66D16A7" w14:textId="77777777" w:rsidR="006A3A12" w:rsidRDefault="006A3A12">
            <w:pPr>
              <w:spacing w:after="160" w:line="259" w:lineRule="auto"/>
              <w:ind w:left="0" w:right="0" w:firstLine="0"/>
              <w:jc w:val="left"/>
            </w:pPr>
          </w:p>
        </w:tc>
        <w:tc>
          <w:tcPr>
            <w:tcW w:w="2334" w:type="dxa"/>
            <w:tcBorders>
              <w:top w:val="single" w:sz="4" w:space="0" w:color="000000"/>
              <w:left w:val="single" w:sz="4" w:space="0" w:color="000000"/>
              <w:bottom w:val="single" w:sz="4" w:space="0" w:color="000000"/>
              <w:right w:val="single" w:sz="4" w:space="0" w:color="000000"/>
            </w:tcBorders>
            <w:vAlign w:val="bottom"/>
          </w:tcPr>
          <w:p w14:paraId="620AE267" w14:textId="77777777" w:rsidR="006A3A12" w:rsidRDefault="007B7775">
            <w:pPr>
              <w:spacing w:after="0" w:line="259" w:lineRule="auto"/>
              <w:ind w:left="134" w:right="0" w:firstLine="0"/>
              <w:jc w:val="left"/>
            </w:pPr>
            <w:r>
              <w:rPr>
                <w:b/>
              </w:rPr>
              <w:t xml:space="preserve">Всего </w:t>
            </w:r>
            <w:r>
              <w:t xml:space="preserve"> </w:t>
            </w:r>
          </w:p>
          <w:p w14:paraId="569C6C2C" w14:textId="77777777" w:rsidR="006A3A12" w:rsidRDefault="007B7775">
            <w:pPr>
              <w:spacing w:after="0" w:line="259" w:lineRule="auto"/>
              <w:ind w:left="134" w:right="0" w:firstLine="0"/>
              <w:jc w:val="left"/>
            </w:pPr>
            <w:r>
              <w:t xml:space="preserve"> </w:t>
            </w:r>
          </w:p>
        </w:tc>
      </w:tr>
      <w:tr w:rsidR="006A3A12" w14:paraId="456D6AF9"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6DF6EAE" w14:textId="77777777" w:rsidR="006A3A12" w:rsidRDefault="007B7775">
            <w:pPr>
              <w:spacing w:after="0" w:line="259" w:lineRule="auto"/>
              <w:ind w:left="0" w:right="0" w:firstLine="0"/>
              <w:jc w:val="left"/>
            </w:pPr>
            <w:r>
              <w:t xml:space="preserve">1 </w:t>
            </w:r>
          </w:p>
        </w:tc>
        <w:tc>
          <w:tcPr>
            <w:tcW w:w="6137" w:type="dxa"/>
            <w:tcBorders>
              <w:top w:val="single" w:sz="4" w:space="0" w:color="000000"/>
              <w:left w:val="single" w:sz="4" w:space="0" w:color="000000"/>
              <w:bottom w:val="single" w:sz="4" w:space="0" w:color="000000"/>
              <w:right w:val="single" w:sz="4" w:space="0" w:color="000000"/>
            </w:tcBorders>
          </w:tcPr>
          <w:p w14:paraId="24A60405" w14:textId="77777777" w:rsidR="006A3A12" w:rsidRDefault="007B7775">
            <w:pPr>
              <w:spacing w:after="0" w:line="259" w:lineRule="auto"/>
              <w:ind w:left="134" w:right="0" w:firstLine="0"/>
              <w:jc w:val="left"/>
            </w:pPr>
            <w:r>
              <w:t xml:space="preserve">Количественный счёт. Один, два, три… </w:t>
            </w:r>
          </w:p>
        </w:tc>
        <w:tc>
          <w:tcPr>
            <w:tcW w:w="2334" w:type="dxa"/>
            <w:tcBorders>
              <w:top w:val="single" w:sz="4" w:space="0" w:color="000000"/>
              <w:left w:val="single" w:sz="4" w:space="0" w:color="000000"/>
              <w:bottom w:val="single" w:sz="4" w:space="0" w:color="000000"/>
              <w:right w:val="single" w:sz="4" w:space="0" w:color="000000"/>
            </w:tcBorders>
          </w:tcPr>
          <w:p w14:paraId="0FF5027F" w14:textId="77777777" w:rsidR="006A3A12" w:rsidRDefault="007B7775">
            <w:pPr>
              <w:spacing w:after="0" w:line="259" w:lineRule="auto"/>
              <w:ind w:left="86" w:right="0" w:firstLine="0"/>
              <w:jc w:val="center"/>
            </w:pPr>
            <w:r>
              <w:t xml:space="preserve"> 1  </w:t>
            </w:r>
          </w:p>
        </w:tc>
      </w:tr>
      <w:tr w:rsidR="006A3A12" w14:paraId="65EC0879"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11ADAC13" w14:textId="77777777" w:rsidR="006A3A12" w:rsidRDefault="007B7775">
            <w:pPr>
              <w:spacing w:after="0" w:line="259" w:lineRule="auto"/>
              <w:ind w:left="0" w:right="0" w:firstLine="0"/>
              <w:jc w:val="left"/>
            </w:pPr>
            <w:r>
              <w:t xml:space="preserve">2 </w:t>
            </w:r>
          </w:p>
        </w:tc>
        <w:tc>
          <w:tcPr>
            <w:tcW w:w="6137" w:type="dxa"/>
            <w:tcBorders>
              <w:top w:val="single" w:sz="4" w:space="0" w:color="000000"/>
              <w:left w:val="single" w:sz="4" w:space="0" w:color="000000"/>
              <w:bottom w:val="single" w:sz="4" w:space="0" w:color="000000"/>
              <w:right w:val="single" w:sz="4" w:space="0" w:color="000000"/>
            </w:tcBorders>
          </w:tcPr>
          <w:p w14:paraId="4EAF11AB" w14:textId="77777777" w:rsidR="006A3A12" w:rsidRDefault="007B7775">
            <w:pPr>
              <w:spacing w:after="0" w:line="259" w:lineRule="auto"/>
              <w:ind w:left="134" w:right="0" w:firstLine="0"/>
              <w:jc w:val="left"/>
            </w:pPr>
            <w:r>
              <w:t xml:space="preserve">Порядковый счёт. Первый, второй, третий… </w:t>
            </w:r>
          </w:p>
        </w:tc>
        <w:tc>
          <w:tcPr>
            <w:tcW w:w="2334" w:type="dxa"/>
            <w:tcBorders>
              <w:top w:val="single" w:sz="4" w:space="0" w:color="000000"/>
              <w:left w:val="single" w:sz="4" w:space="0" w:color="000000"/>
              <w:bottom w:val="single" w:sz="4" w:space="0" w:color="000000"/>
              <w:right w:val="single" w:sz="4" w:space="0" w:color="000000"/>
            </w:tcBorders>
          </w:tcPr>
          <w:p w14:paraId="2D45B2E0" w14:textId="77777777" w:rsidR="006A3A12" w:rsidRDefault="007B7775">
            <w:pPr>
              <w:spacing w:after="0" w:line="259" w:lineRule="auto"/>
              <w:ind w:left="86" w:right="0" w:firstLine="0"/>
              <w:jc w:val="center"/>
            </w:pPr>
            <w:r>
              <w:t xml:space="preserve"> 1  </w:t>
            </w:r>
          </w:p>
        </w:tc>
      </w:tr>
      <w:tr w:rsidR="006A3A12" w14:paraId="66F98ED3"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2B0E06A4" w14:textId="77777777" w:rsidR="006A3A12" w:rsidRDefault="007B7775">
            <w:pPr>
              <w:spacing w:after="0" w:line="259" w:lineRule="auto"/>
              <w:ind w:left="0" w:right="0" w:firstLine="0"/>
              <w:jc w:val="left"/>
            </w:pPr>
            <w:r>
              <w:t xml:space="preserve">3 </w:t>
            </w:r>
          </w:p>
        </w:tc>
        <w:tc>
          <w:tcPr>
            <w:tcW w:w="6137" w:type="dxa"/>
            <w:tcBorders>
              <w:top w:val="single" w:sz="4" w:space="0" w:color="000000"/>
              <w:left w:val="single" w:sz="4" w:space="0" w:color="000000"/>
              <w:bottom w:val="single" w:sz="4" w:space="0" w:color="000000"/>
              <w:right w:val="single" w:sz="4" w:space="0" w:color="000000"/>
            </w:tcBorders>
            <w:vAlign w:val="bottom"/>
          </w:tcPr>
          <w:p w14:paraId="54217EA5" w14:textId="77777777" w:rsidR="006A3A12" w:rsidRDefault="007B7775">
            <w:pPr>
              <w:spacing w:after="46" w:line="238" w:lineRule="auto"/>
              <w:ind w:left="134" w:right="0" w:firstLine="0"/>
              <w:jc w:val="left"/>
            </w:pPr>
            <w:r>
              <w:t xml:space="preserve">Расположение предметов и объектов на плоскости, в пространстве: слева/справа, сверху/снизу; установление пространственных отношений. Вверху. Внизу. Слева. </w:t>
            </w:r>
          </w:p>
          <w:p w14:paraId="24045B35" w14:textId="77777777" w:rsidR="006A3A12" w:rsidRDefault="007B7775">
            <w:pPr>
              <w:spacing w:after="0" w:line="259" w:lineRule="auto"/>
              <w:ind w:left="134" w:right="0" w:firstLine="0"/>
              <w:jc w:val="left"/>
            </w:pPr>
            <w:r>
              <w:t xml:space="preserve">Справа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562BBCDF" w14:textId="77777777" w:rsidR="006A3A12" w:rsidRDefault="007B7775">
            <w:pPr>
              <w:spacing w:after="0" w:line="259" w:lineRule="auto"/>
              <w:ind w:left="86" w:right="0" w:firstLine="0"/>
              <w:jc w:val="center"/>
            </w:pPr>
            <w:r>
              <w:t xml:space="preserve"> 1  </w:t>
            </w:r>
          </w:p>
        </w:tc>
      </w:tr>
      <w:tr w:rsidR="006A3A12" w14:paraId="60A48FB6"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0EE9305D" w14:textId="77777777" w:rsidR="006A3A12" w:rsidRDefault="007B7775">
            <w:pPr>
              <w:spacing w:after="0" w:line="259" w:lineRule="auto"/>
              <w:ind w:left="0" w:right="0" w:firstLine="0"/>
              <w:jc w:val="left"/>
            </w:pPr>
            <w:r>
              <w:t xml:space="preserve">4 </w:t>
            </w:r>
          </w:p>
        </w:tc>
        <w:tc>
          <w:tcPr>
            <w:tcW w:w="6137" w:type="dxa"/>
            <w:tcBorders>
              <w:top w:val="single" w:sz="4" w:space="0" w:color="000000"/>
              <w:left w:val="single" w:sz="4" w:space="0" w:color="000000"/>
              <w:bottom w:val="single" w:sz="4" w:space="0" w:color="000000"/>
              <w:right w:val="single" w:sz="4" w:space="0" w:color="000000"/>
            </w:tcBorders>
            <w:vAlign w:val="bottom"/>
          </w:tcPr>
          <w:p w14:paraId="22F10EFE" w14:textId="77777777" w:rsidR="006A3A12" w:rsidRDefault="007B7775">
            <w:pPr>
              <w:spacing w:after="0" w:line="259" w:lineRule="auto"/>
              <w:ind w:left="134" w:right="0" w:firstLine="0"/>
            </w:pPr>
            <w:r>
              <w:t xml:space="preserve">Сравнение по количеству: столько же, сколько. Столько же. Больше. Меньше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14D8EA63" w14:textId="77777777" w:rsidR="006A3A12" w:rsidRDefault="007B7775">
            <w:pPr>
              <w:spacing w:after="0" w:line="259" w:lineRule="auto"/>
              <w:ind w:left="86" w:right="0" w:firstLine="0"/>
              <w:jc w:val="center"/>
            </w:pPr>
            <w:r>
              <w:t xml:space="preserve"> 1  </w:t>
            </w:r>
          </w:p>
        </w:tc>
      </w:tr>
      <w:tr w:rsidR="006A3A12" w14:paraId="7334910E"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242A185A" w14:textId="77777777" w:rsidR="006A3A12" w:rsidRDefault="007B7775">
            <w:pPr>
              <w:spacing w:after="0" w:line="259" w:lineRule="auto"/>
              <w:ind w:left="0" w:right="0" w:firstLine="0"/>
              <w:jc w:val="left"/>
            </w:pPr>
            <w:r>
              <w:t xml:space="preserve">5 </w:t>
            </w:r>
          </w:p>
        </w:tc>
        <w:tc>
          <w:tcPr>
            <w:tcW w:w="6137" w:type="dxa"/>
            <w:tcBorders>
              <w:top w:val="single" w:sz="4" w:space="0" w:color="000000"/>
              <w:left w:val="single" w:sz="4" w:space="0" w:color="000000"/>
              <w:bottom w:val="single" w:sz="4" w:space="0" w:color="000000"/>
              <w:right w:val="single" w:sz="4" w:space="0" w:color="000000"/>
            </w:tcBorders>
            <w:vAlign w:val="bottom"/>
          </w:tcPr>
          <w:p w14:paraId="7DF5095C" w14:textId="77777777" w:rsidR="006A3A12" w:rsidRDefault="007B7775">
            <w:pPr>
              <w:spacing w:after="0" w:line="259" w:lineRule="auto"/>
              <w:ind w:left="134" w:right="0" w:firstLine="0"/>
            </w:pPr>
            <w:r>
              <w:t xml:space="preserve">Сравнение по количеству: больше, меньше. Столько же. Больше. Меньше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3C75185E" w14:textId="77777777" w:rsidR="006A3A12" w:rsidRDefault="007B7775">
            <w:pPr>
              <w:spacing w:after="0" w:line="259" w:lineRule="auto"/>
              <w:ind w:left="86" w:right="0" w:firstLine="0"/>
              <w:jc w:val="center"/>
            </w:pPr>
            <w:r>
              <w:t xml:space="preserve"> 1  </w:t>
            </w:r>
          </w:p>
        </w:tc>
      </w:tr>
      <w:tr w:rsidR="006A3A12" w14:paraId="27C6D056"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42ADCE28" w14:textId="77777777" w:rsidR="006A3A12" w:rsidRDefault="007B7775">
            <w:pPr>
              <w:spacing w:after="0" w:line="259" w:lineRule="auto"/>
              <w:ind w:left="0" w:right="0" w:firstLine="0"/>
              <w:jc w:val="left"/>
            </w:pPr>
            <w:r>
              <w:t xml:space="preserve">6 </w:t>
            </w:r>
          </w:p>
        </w:tc>
        <w:tc>
          <w:tcPr>
            <w:tcW w:w="6137" w:type="dxa"/>
            <w:tcBorders>
              <w:top w:val="single" w:sz="4" w:space="0" w:color="000000"/>
              <w:left w:val="single" w:sz="4" w:space="0" w:color="000000"/>
              <w:bottom w:val="single" w:sz="4" w:space="0" w:color="000000"/>
              <w:right w:val="single" w:sz="4" w:space="0" w:color="000000"/>
            </w:tcBorders>
            <w:vAlign w:val="bottom"/>
          </w:tcPr>
          <w:p w14:paraId="20CAA8FA" w14:textId="77777777" w:rsidR="006A3A12" w:rsidRDefault="007B7775">
            <w:pPr>
              <w:spacing w:after="0" w:line="259" w:lineRule="auto"/>
              <w:ind w:left="134" w:right="0" w:firstLine="0"/>
              <w:jc w:val="left"/>
            </w:pPr>
            <w:r>
              <w:t xml:space="preserve">Характеристики объекта, группы объектов (количество, форма, размер, запись)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19C14D7F" w14:textId="77777777" w:rsidR="006A3A12" w:rsidRDefault="007B7775">
            <w:pPr>
              <w:spacing w:after="0" w:line="259" w:lineRule="auto"/>
              <w:ind w:left="86" w:right="0" w:firstLine="0"/>
              <w:jc w:val="center"/>
            </w:pPr>
            <w:r>
              <w:t xml:space="preserve"> 1  </w:t>
            </w:r>
          </w:p>
        </w:tc>
      </w:tr>
      <w:tr w:rsidR="006A3A12" w14:paraId="607CE97A"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11334CDC" w14:textId="77777777" w:rsidR="006A3A12" w:rsidRDefault="007B7775">
            <w:pPr>
              <w:spacing w:after="0" w:line="259" w:lineRule="auto"/>
              <w:ind w:left="0" w:right="0" w:firstLine="0"/>
              <w:jc w:val="left"/>
            </w:pPr>
            <w:r>
              <w:t xml:space="preserve">7 </w:t>
            </w:r>
          </w:p>
        </w:tc>
        <w:tc>
          <w:tcPr>
            <w:tcW w:w="6137" w:type="dxa"/>
            <w:tcBorders>
              <w:top w:val="single" w:sz="4" w:space="0" w:color="000000"/>
              <w:left w:val="single" w:sz="4" w:space="0" w:color="000000"/>
              <w:bottom w:val="single" w:sz="4" w:space="0" w:color="000000"/>
              <w:right w:val="single" w:sz="4" w:space="0" w:color="000000"/>
            </w:tcBorders>
            <w:vAlign w:val="bottom"/>
          </w:tcPr>
          <w:p w14:paraId="781850B0" w14:textId="77777777" w:rsidR="006A3A12" w:rsidRDefault="007B7775">
            <w:pPr>
              <w:spacing w:after="48" w:line="238" w:lineRule="auto"/>
              <w:ind w:left="134" w:right="0" w:firstLine="0"/>
              <w:jc w:val="left"/>
            </w:pPr>
            <w:r>
              <w:t xml:space="preserve">Расположение предметов и объектов на плоскости, в пространстве: установление пространственных отношений. Вверху. Внизу, слева. Справа. Что узнали. </w:t>
            </w:r>
          </w:p>
          <w:p w14:paraId="57DC55B0" w14:textId="77777777" w:rsidR="006A3A12" w:rsidRDefault="007B7775">
            <w:pPr>
              <w:spacing w:after="0" w:line="259" w:lineRule="auto"/>
              <w:ind w:left="134" w:right="0" w:firstLine="0"/>
              <w:jc w:val="left"/>
            </w:pPr>
            <w:r>
              <w:t xml:space="preserve">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3AD0348D" w14:textId="77777777" w:rsidR="006A3A12" w:rsidRDefault="007B7775">
            <w:pPr>
              <w:spacing w:after="0" w:line="259" w:lineRule="auto"/>
              <w:ind w:left="86" w:right="0" w:firstLine="0"/>
              <w:jc w:val="center"/>
            </w:pPr>
            <w:r>
              <w:t xml:space="preserve"> 1  </w:t>
            </w:r>
          </w:p>
        </w:tc>
      </w:tr>
      <w:tr w:rsidR="006A3A12" w14:paraId="275ACB0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315C882" w14:textId="77777777" w:rsidR="006A3A12" w:rsidRDefault="007B7775">
            <w:pPr>
              <w:spacing w:after="0" w:line="259" w:lineRule="auto"/>
              <w:ind w:left="0" w:right="0" w:firstLine="0"/>
              <w:jc w:val="left"/>
            </w:pPr>
            <w:r>
              <w:t xml:space="preserve">8 </w:t>
            </w:r>
          </w:p>
        </w:tc>
        <w:tc>
          <w:tcPr>
            <w:tcW w:w="6137" w:type="dxa"/>
            <w:tcBorders>
              <w:top w:val="single" w:sz="4" w:space="0" w:color="000000"/>
              <w:left w:val="single" w:sz="4" w:space="0" w:color="000000"/>
              <w:bottom w:val="single" w:sz="4" w:space="0" w:color="000000"/>
              <w:right w:val="single" w:sz="4" w:space="0" w:color="000000"/>
            </w:tcBorders>
            <w:vAlign w:val="bottom"/>
          </w:tcPr>
          <w:p w14:paraId="65B9FF3D" w14:textId="77777777" w:rsidR="006A3A12" w:rsidRDefault="007B7775">
            <w:pPr>
              <w:spacing w:after="0" w:line="259" w:lineRule="auto"/>
              <w:ind w:left="134" w:right="0" w:firstLine="0"/>
              <w:jc w:val="left"/>
            </w:pPr>
            <w:r>
              <w:t xml:space="preserve">Различение, чтение чисел. Число и цифра 1 </w:t>
            </w:r>
          </w:p>
        </w:tc>
        <w:tc>
          <w:tcPr>
            <w:tcW w:w="2334" w:type="dxa"/>
            <w:tcBorders>
              <w:top w:val="single" w:sz="4" w:space="0" w:color="000000"/>
              <w:left w:val="single" w:sz="4" w:space="0" w:color="000000"/>
              <w:bottom w:val="single" w:sz="4" w:space="0" w:color="000000"/>
              <w:right w:val="single" w:sz="4" w:space="0" w:color="000000"/>
            </w:tcBorders>
          </w:tcPr>
          <w:p w14:paraId="2B81A319" w14:textId="77777777" w:rsidR="006A3A12" w:rsidRDefault="007B7775">
            <w:pPr>
              <w:spacing w:after="0" w:line="259" w:lineRule="auto"/>
              <w:ind w:left="86" w:right="0" w:firstLine="0"/>
              <w:jc w:val="center"/>
            </w:pPr>
            <w:r>
              <w:t xml:space="preserve"> 1  </w:t>
            </w:r>
          </w:p>
        </w:tc>
      </w:tr>
      <w:tr w:rsidR="006A3A12" w14:paraId="2FC95363"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12C8AD0" w14:textId="77777777" w:rsidR="006A3A12" w:rsidRDefault="007B7775">
            <w:pPr>
              <w:spacing w:after="0" w:line="259" w:lineRule="auto"/>
              <w:ind w:left="0" w:right="0" w:firstLine="0"/>
              <w:jc w:val="left"/>
            </w:pPr>
            <w:r>
              <w:t xml:space="preserve">9 </w:t>
            </w:r>
          </w:p>
        </w:tc>
        <w:tc>
          <w:tcPr>
            <w:tcW w:w="6137" w:type="dxa"/>
            <w:tcBorders>
              <w:top w:val="single" w:sz="4" w:space="0" w:color="000000"/>
              <w:left w:val="single" w:sz="4" w:space="0" w:color="000000"/>
              <w:bottom w:val="single" w:sz="4" w:space="0" w:color="000000"/>
              <w:right w:val="single" w:sz="4" w:space="0" w:color="000000"/>
            </w:tcBorders>
            <w:vAlign w:val="bottom"/>
          </w:tcPr>
          <w:p w14:paraId="04D62648" w14:textId="77777777" w:rsidR="006A3A12" w:rsidRDefault="007B7775">
            <w:pPr>
              <w:spacing w:after="0" w:line="259" w:lineRule="auto"/>
              <w:ind w:left="134" w:right="0" w:firstLine="0"/>
              <w:jc w:val="left"/>
            </w:pPr>
            <w:r>
              <w:t xml:space="preserve">Число и количество. Число и цифра 2 </w:t>
            </w:r>
          </w:p>
        </w:tc>
        <w:tc>
          <w:tcPr>
            <w:tcW w:w="2334" w:type="dxa"/>
            <w:tcBorders>
              <w:top w:val="single" w:sz="4" w:space="0" w:color="000000"/>
              <w:left w:val="single" w:sz="4" w:space="0" w:color="000000"/>
              <w:bottom w:val="single" w:sz="4" w:space="0" w:color="000000"/>
              <w:right w:val="single" w:sz="4" w:space="0" w:color="000000"/>
            </w:tcBorders>
          </w:tcPr>
          <w:p w14:paraId="26874E08" w14:textId="77777777" w:rsidR="006A3A12" w:rsidRDefault="007B7775">
            <w:pPr>
              <w:spacing w:after="0" w:line="259" w:lineRule="auto"/>
              <w:ind w:left="86" w:right="0" w:firstLine="0"/>
              <w:jc w:val="center"/>
            </w:pPr>
            <w:r>
              <w:t xml:space="preserve"> 1  </w:t>
            </w:r>
          </w:p>
        </w:tc>
      </w:tr>
      <w:tr w:rsidR="006A3A12" w14:paraId="7B0C4EFC"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990C592" w14:textId="77777777" w:rsidR="006A3A12" w:rsidRDefault="007B7775">
            <w:pPr>
              <w:spacing w:after="0" w:line="259" w:lineRule="auto"/>
              <w:ind w:left="0" w:right="0" w:firstLine="0"/>
              <w:jc w:val="left"/>
            </w:pPr>
            <w:r>
              <w:t xml:space="preserve">10 </w:t>
            </w:r>
          </w:p>
        </w:tc>
        <w:tc>
          <w:tcPr>
            <w:tcW w:w="6137" w:type="dxa"/>
            <w:tcBorders>
              <w:top w:val="single" w:sz="4" w:space="0" w:color="000000"/>
              <w:left w:val="single" w:sz="4" w:space="0" w:color="000000"/>
              <w:bottom w:val="single" w:sz="4" w:space="0" w:color="000000"/>
              <w:right w:val="single" w:sz="4" w:space="0" w:color="000000"/>
            </w:tcBorders>
            <w:vAlign w:val="bottom"/>
          </w:tcPr>
          <w:p w14:paraId="21F84C41" w14:textId="77777777" w:rsidR="006A3A12" w:rsidRDefault="007B7775">
            <w:pPr>
              <w:spacing w:after="0" w:line="259" w:lineRule="auto"/>
              <w:ind w:left="0" w:right="87" w:firstLine="0"/>
              <w:jc w:val="right"/>
            </w:pPr>
            <w:r>
              <w:t xml:space="preserve">Сравнение чисел, упорядочение чисел. Число и цифра 3 </w:t>
            </w:r>
          </w:p>
        </w:tc>
        <w:tc>
          <w:tcPr>
            <w:tcW w:w="2334" w:type="dxa"/>
            <w:tcBorders>
              <w:top w:val="single" w:sz="4" w:space="0" w:color="000000"/>
              <w:left w:val="single" w:sz="4" w:space="0" w:color="000000"/>
              <w:bottom w:val="single" w:sz="4" w:space="0" w:color="000000"/>
              <w:right w:val="single" w:sz="4" w:space="0" w:color="000000"/>
            </w:tcBorders>
          </w:tcPr>
          <w:p w14:paraId="4D9227C3" w14:textId="77777777" w:rsidR="006A3A12" w:rsidRDefault="007B7775">
            <w:pPr>
              <w:spacing w:after="0" w:line="259" w:lineRule="auto"/>
              <w:ind w:left="86" w:right="0" w:firstLine="0"/>
              <w:jc w:val="center"/>
            </w:pPr>
            <w:r>
              <w:t xml:space="preserve"> 1  </w:t>
            </w:r>
          </w:p>
        </w:tc>
      </w:tr>
      <w:tr w:rsidR="006A3A12" w14:paraId="484C6BE2"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23F1003" w14:textId="77777777" w:rsidR="006A3A12" w:rsidRDefault="007B7775">
            <w:pPr>
              <w:spacing w:after="0" w:line="259" w:lineRule="auto"/>
              <w:ind w:left="0" w:right="0" w:firstLine="0"/>
              <w:jc w:val="left"/>
            </w:pPr>
            <w:r>
              <w:t xml:space="preserve">11 </w:t>
            </w:r>
          </w:p>
        </w:tc>
        <w:tc>
          <w:tcPr>
            <w:tcW w:w="6137" w:type="dxa"/>
            <w:tcBorders>
              <w:top w:val="single" w:sz="4" w:space="0" w:color="000000"/>
              <w:left w:val="single" w:sz="4" w:space="0" w:color="000000"/>
              <w:bottom w:val="single" w:sz="4" w:space="0" w:color="000000"/>
              <w:right w:val="single" w:sz="4" w:space="0" w:color="000000"/>
            </w:tcBorders>
            <w:vAlign w:val="bottom"/>
          </w:tcPr>
          <w:p w14:paraId="6855FD4F" w14:textId="77777777" w:rsidR="006A3A12" w:rsidRDefault="007B7775">
            <w:pPr>
              <w:spacing w:after="0" w:line="259" w:lineRule="auto"/>
              <w:ind w:left="134" w:right="0" w:firstLine="0"/>
              <w:jc w:val="left"/>
            </w:pPr>
            <w:r>
              <w:t xml:space="preserve">Увеличение числа на одну или несколько единиц. Знаки действий </w:t>
            </w:r>
          </w:p>
        </w:tc>
        <w:tc>
          <w:tcPr>
            <w:tcW w:w="2334" w:type="dxa"/>
            <w:tcBorders>
              <w:top w:val="single" w:sz="4" w:space="0" w:color="000000"/>
              <w:left w:val="single" w:sz="4" w:space="0" w:color="000000"/>
              <w:bottom w:val="single" w:sz="4" w:space="0" w:color="000000"/>
              <w:right w:val="single" w:sz="4" w:space="0" w:color="000000"/>
            </w:tcBorders>
            <w:vAlign w:val="center"/>
          </w:tcPr>
          <w:p w14:paraId="45E39EB5" w14:textId="77777777" w:rsidR="006A3A12" w:rsidRDefault="007B7775">
            <w:pPr>
              <w:spacing w:after="0" w:line="259" w:lineRule="auto"/>
              <w:ind w:left="86" w:right="0" w:firstLine="0"/>
              <w:jc w:val="center"/>
            </w:pPr>
            <w:r>
              <w:t xml:space="preserve"> 1  </w:t>
            </w:r>
          </w:p>
        </w:tc>
      </w:tr>
      <w:tr w:rsidR="006A3A12" w14:paraId="1F2E7A4F"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36D386AF" w14:textId="77777777" w:rsidR="006A3A12" w:rsidRDefault="007B7775">
            <w:pPr>
              <w:spacing w:after="0" w:line="259" w:lineRule="auto"/>
              <w:ind w:left="0" w:right="0" w:firstLine="0"/>
              <w:jc w:val="left"/>
            </w:pPr>
            <w:r>
              <w:t xml:space="preserve">12 </w:t>
            </w:r>
          </w:p>
        </w:tc>
        <w:tc>
          <w:tcPr>
            <w:tcW w:w="6137" w:type="dxa"/>
            <w:tcBorders>
              <w:top w:val="single" w:sz="4" w:space="0" w:color="000000"/>
              <w:left w:val="single" w:sz="4" w:space="0" w:color="000000"/>
              <w:bottom w:val="single" w:sz="4" w:space="0" w:color="000000"/>
              <w:right w:val="single" w:sz="4" w:space="0" w:color="000000"/>
            </w:tcBorders>
            <w:vAlign w:val="bottom"/>
          </w:tcPr>
          <w:p w14:paraId="6BE2A949" w14:textId="77777777" w:rsidR="006A3A12" w:rsidRDefault="007B7775">
            <w:pPr>
              <w:spacing w:after="0" w:line="259" w:lineRule="auto"/>
              <w:ind w:left="134" w:right="0" w:firstLine="0"/>
              <w:jc w:val="left"/>
            </w:pPr>
            <w:r>
              <w:t xml:space="preserve">Уменьшение числа на одну или несколько единиц. Знаки действий </w:t>
            </w:r>
          </w:p>
        </w:tc>
        <w:tc>
          <w:tcPr>
            <w:tcW w:w="2334" w:type="dxa"/>
            <w:tcBorders>
              <w:top w:val="single" w:sz="4" w:space="0" w:color="000000"/>
              <w:left w:val="single" w:sz="4" w:space="0" w:color="000000"/>
              <w:bottom w:val="single" w:sz="4" w:space="0" w:color="000000"/>
              <w:right w:val="single" w:sz="4" w:space="0" w:color="000000"/>
            </w:tcBorders>
            <w:vAlign w:val="center"/>
          </w:tcPr>
          <w:p w14:paraId="71853AD2" w14:textId="77777777" w:rsidR="006A3A12" w:rsidRDefault="007B7775">
            <w:pPr>
              <w:spacing w:after="0" w:line="259" w:lineRule="auto"/>
              <w:ind w:left="86" w:right="0" w:firstLine="0"/>
              <w:jc w:val="center"/>
            </w:pPr>
            <w:r>
              <w:t xml:space="preserve"> 1  </w:t>
            </w:r>
          </w:p>
        </w:tc>
      </w:tr>
      <w:tr w:rsidR="006A3A12" w14:paraId="1962AA24"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5516F174" w14:textId="77777777" w:rsidR="006A3A12" w:rsidRDefault="007B7775">
            <w:pPr>
              <w:spacing w:after="0" w:line="259" w:lineRule="auto"/>
              <w:ind w:left="0" w:right="0" w:firstLine="0"/>
              <w:jc w:val="left"/>
            </w:pPr>
            <w:r>
              <w:t xml:space="preserve">13 </w:t>
            </w:r>
          </w:p>
        </w:tc>
        <w:tc>
          <w:tcPr>
            <w:tcW w:w="6137" w:type="dxa"/>
            <w:tcBorders>
              <w:top w:val="single" w:sz="4" w:space="0" w:color="000000"/>
              <w:left w:val="single" w:sz="4" w:space="0" w:color="000000"/>
              <w:bottom w:val="single" w:sz="4" w:space="0" w:color="000000"/>
              <w:right w:val="single" w:sz="4" w:space="0" w:color="000000"/>
            </w:tcBorders>
            <w:vAlign w:val="bottom"/>
          </w:tcPr>
          <w:p w14:paraId="6C39D74A" w14:textId="77777777" w:rsidR="006A3A12" w:rsidRDefault="007B7775">
            <w:pPr>
              <w:spacing w:after="0" w:line="259" w:lineRule="auto"/>
              <w:ind w:left="134" w:right="0" w:firstLine="0"/>
            </w:pPr>
            <w:r>
              <w:t xml:space="preserve">Многоугольники: различение, сравнение, изображение от руки на листе в клетку. Число и цифра 4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51E29" w14:textId="77777777" w:rsidR="006A3A12" w:rsidRDefault="007B7775">
            <w:pPr>
              <w:spacing w:after="0" w:line="259" w:lineRule="auto"/>
              <w:ind w:left="86" w:right="0" w:firstLine="0"/>
              <w:jc w:val="center"/>
            </w:pPr>
            <w:r>
              <w:t xml:space="preserve"> 1  </w:t>
            </w:r>
          </w:p>
        </w:tc>
      </w:tr>
      <w:tr w:rsidR="006A3A12" w14:paraId="38BD89CE"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7925F71A" w14:textId="77777777" w:rsidR="006A3A12" w:rsidRDefault="007B7775">
            <w:pPr>
              <w:spacing w:after="0" w:line="259" w:lineRule="auto"/>
              <w:ind w:left="0" w:right="0" w:firstLine="0"/>
              <w:jc w:val="left"/>
            </w:pPr>
            <w:r>
              <w:t xml:space="preserve">14 </w:t>
            </w:r>
          </w:p>
        </w:tc>
        <w:tc>
          <w:tcPr>
            <w:tcW w:w="6137" w:type="dxa"/>
            <w:tcBorders>
              <w:top w:val="single" w:sz="4" w:space="0" w:color="000000"/>
              <w:left w:val="single" w:sz="4" w:space="0" w:color="000000"/>
              <w:bottom w:val="single" w:sz="4" w:space="0" w:color="000000"/>
              <w:right w:val="single" w:sz="4" w:space="0" w:color="000000"/>
            </w:tcBorders>
            <w:vAlign w:val="bottom"/>
          </w:tcPr>
          <w:p w14:paraId="408590FD" w14:textId="77777777" w:rsidR="006A3A12" w:rsidRDefault="007B7775">
            <w:pPr>
              <w:spacing w:after="0" w:line="259" w:lineRule="auto"/>
              <w:ind w:left="134" w:right="0" w:firstLine="0"/>
              <w:jc w:val="left"/>
            </w:pPr>
            <w:r>
              <w:t xml:space="preserve">Длина. Сравнение по длине: длиннее, короче, одинаковые по длине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5F180D27" w14:textId="77777777" w:rsidR="006A3A12" w:rsidRDefault="007B7775">
            <w:pPr>
              <w:spacing w:after="0" w:line="259" w:lineRule="auto"/>
              <w:ind w:left="86" w:right="0" w:firstLine="0"/>
              <w:jc w:val="center"/>
            </w:pPr>
            <w:r>
              <w:t xml:space="preserve"> 1  </w:t>
            </w:r>
          </w:p>
        </w:tc>
      </w:tr>
      <w:tr w:rsidR="006A3A12" w14:paraId="5E803DFC"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5A5C683F" w14:textId="77777777" w:rsidR="006A3A12" w:rsidRDefault="007B7775">
            <w:pPr>
              <w:spacing w:after="0" w:line="259" w:lineRule="auto"/>
              <w:ind w:left="0" w:right="0" w:firstLine="0"/>
              <w:jc w:val="left"/>
            </w:pPr>
            <w:r>
              <w:t xml:space="preserve">15 </w:t>
            </w:r>
          </w:p>
        </w:tc>
        <w:tc>
          <w:tcPr>
            <w:tcW w:w="6137" w:type="dxa"/>
            <w:tcBorders>
              <w:top w:val="single" w:sz="4" w:space="0" w:color="000000"/>
              <w:left w:val="single" w:sz="4" w:space="0" w:color="000000"/>
              <w:bottom w:val="single" w:sz="4" w:space="0" w:color="000000"/>
              <w:right w:val="single" w:sz="4" w:space="0" w:color="000000"/>
            </w:tcBorders>
            <w:vAlign w:val="bottom"/>
          </w:tcPr>
          <w:p w14:paraId="26180C82" w14:textId="77777777" w:rsidR="006A3A12" w:rsidRDefault="007B7775">
            <w:pPr>
              <w:spacing w:after="0" w:line="259" w:lineRule="auto"/>
              <w:ind w:left="134" w:right="12" w:firstLine="0"/>
            </w:pPr>
            <w:r>
              <w:t xml:space="preserve">Состав числа. Запись чисел в заданном порядке. Число и цифра 5 </w:t>
            </w:r>
          </w:p>
        </w:tc>
        <w:tc>
          <w:tcPr>
            <w:tcW w:w="2334" w:type="dxa"/>
            <w:tcBorders>
              <w:top w:val="single" w:sz="4" w:space="0" w:color="000000"/>
              <w:left w:val="single" w:sz="4" w:space="0" w:color="000000"/>
              <w:bottom w:val="single" w:sz="4" w:space="0" w:color="000000"/>
              <w:right w:val="single" w:sz="4" w:space="0" w:color="000000"/>
            </w:tcBorders>
            <w:vAlign w:val="center"/>
          </w:tcPr>
          <w:p w14:paraId="03A4A5FB" w14:textId="77777777" w:rsidR="006A3A12" w:rsidRDefault="007B7775">
            <w:pPr>
              <w:spacing w:after="0" w:line="259" w:lineRule="auto"/>
              <w:ind w:left="86" w:right="0" w:firstLine="0"/>
              <w:jc w:val="center"/>
            </w:pPr>
            <w:r>
              <w:t xml:space="preserve"> 1  </w:t>
            </w:r>
          </w:p>
        </w:tc>
      </w:tr>
      <w:tr w:rsidR="006A3A12" w14:paraId="7E4BAF96"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78D6E866" w14:textId="77777777" w:rsidR="006A3A12" w:rsidRDefault="007B7775">
            <w:pPr>
              <w:spacing w:after="0" w:line="259" w:lineRule="auto"/>
              <w:ind w:left="0" w:right="0" w:firstLine="0"/>
              <w:jc w:val="left"/>
            </w:pPr>
            <w:r>
              <w:t xml:space="preserve">16 </w:t>
            </w:r>
          </w:p>
        </w:tc>
        <w:tc>
          <w:tcPr>
            <w:tcW w:w="6137" w:type="dxa"/>
            <w:tcBorders>
              <w:top w:val="single" w:sz="4" w:space="0" w:color="000000"/>
              <w:left w:val="single" w:sz="4" w:space="0" w:color="000000"/>
              <w:bottom w:val="single" w:sz="4" w:space="0" w:color="000000"/>
              <w:right w:val="single" w:sz="4" w:space="0" w:color="000000"/>
            </w:tcBorders>
            <w:vAlign w:val="bottom"/>
          </w:tcPr>
          <w:p w14:paraId="679E9AEC" w14:textId="77777777" w:rsidR="006A3A12" w:rsidRDefault="007B7775">
            <w:pPr>
              <w:spacing w:after="0" w:line="259" w:lineRule="auto"/>
              <w:ind w:left="134" w:right="0" w:firstLine="0"/>
              <w:jc w:val="left"/>
            </w:pPr>
            <w:r>
              <w:t xml:space="preserve">Конструирование целого из частей (чисел, геометрических фигур) </w:t>
            </w:r>
          </w:p>
        </w:tc>
        <w:tc>
          <w:tcPr>
            <w:tcW w:w="2334" w:type="dxa"/>
            <w:tcBorders>
              <w:top w:val="single" w:sz="4" w:space="0" w:color="000000"/>
              <w:left w:val="single" w:sz="4" w:space="0" w:color="000000"/>
              <w:bottom w:val="single" w:sz="4" w:space="0" w:color="000000"/>
              <w:right w:val="single" w:sz="4" w:space="0" w:color="000000"/>
            </w:tcBorders>
            <w:vAlign w:val="center"/>
          </w:tcPr>
          <w:p w14:paraId="4AAA31F7" w14:textId="77777777" w:rsidR="006A3A12" w:rsidRDefault="007B7775">
            <w:pPr>
              <w:spacing w:after="0" w:line="259" w:lineRule="auto"/>
              <w:ind w:left="86" w:right="0" w:firstLine="0"/>
              <w:jc w:val="center"/>
            </w:pPr>
            <w:r>
              <w:t xml:space="preserve"> 1  </w:t>
            </w:r>
          </w:p>
        </w:tc>
      </w:tr>
      <w:tr w:rsidR="006A3A12" w14:paraId="235A1582"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389C0C0C" w14:textId="77777777" w:rsidR="006A3A12" w:rsidRDefault="007B7775">
            <w:pPr>
              <w:spacing w:after="0" w:line="259" w:lineRule="auto"/>
              <w:ind w:left="0" w:right="0" w:firstLine="0"/>
              <w:jc w:val="left"/>
            </w:pPr>
            <w:r>
              <w:lastRenderedPageBreak/>
              <w:t xml:space="preserve">17 </w:t>
            </w:r>
          </w:p>
        </w:tc>
        <w:tc>
          <w:tcPr>
            <w:tcW w:w="6137" w:type="dxa"/>
            <w:tcBorders>
              <w:top w:val="single" w:sz="4" w:space="0" w:color="000000"/>
              <w:left w:val="single" w:sz="4" w:space="0" w:color="000000"/>
              <w:bottom w:val="single" w:sz="4" w:space="0" w:color="000000"/>
              <w:right w:val="single" w:sz="4" w:space="0" w:color="000000"/>
            </w:tcBorders>
            <w:vAlign w:val="bottom"/>
          </w:tcPr>
          <w:p w14:paraId="5586FA41" w14:textId="77777777" w:rsidR="006A3A12" w:rsidRDefault="007B7775">
            <w:pPr>
              <w:spacing w:after="0" w:line="259" w:lineRule="auto"/>
              <w:ind w:left="134" w:right="40" w:firstLine="0"/>
              <w:jc w:val="left"/>
            </w:pPr>
            <w:r>
              <w:t xml:space="preserve">Чтение таблицы (содержащей не более четырёх данных) </w:t>
            </w:r>
          </w:p>
        </w:tc>
        <w:tc>
          <w:tcPr>
            <w:tcW w:w="2334" w:type="dxa"/>
            <w:tcBorders>
              <w:top w:val="single" w:sz="4" w:space="0" w:color="000000"/>
              <w:left w:val="single" w:sz="4" w:space="0" w:color="000000"/>
              <w:bottom w:val="single" w:sz="4" w:space="0" w:color="000000"/>
              <w:right w:val="single" w:sz="4" w:space="0" w:color="000000"/>
            </w:tcBorders>
            <w:vAlign w:val="center"/>
          </w:tcPr>
          <w:p w14:paraId="363B7DE9" w14:textId="77777777" w:rsidR="006A3A12" w:rsidRDefault="007B7775">
            <w:pPr>
              <w:spacing w:after="0" w:line="259" w:lineRule="auto"/>
              <w:ind w:left="86" w:right="0" w:firstLine="0"/>
              <w:jc w:val="center"/>
            </w:pPr>
            <w:r>
              <w:t xml:space="preserve"> 1  </w:t>
            </w:r>
          </w:p>
        </w:tc>
      </w:tr>
      <w:tr w:rsidR="006A3A12" w14:paraId="09B31EDB"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51F7E91A" w14:textId="77777777" w:rsidR="006A3A12" w:rsidRDefault="007B7775">
            <w:pPr>
              <w:spacing w:after="0" w:line="259" w:lineRule="auto"/>
              <w:ind w:left="0" w:right="0" w:firstLine="0"/>
              <w:jc w:val="left"/>
            </w:pPr>
            <w:r>
              <w:t xml:space="preserve">18 </w:t>
            </w:r>
          </w:p>
        </w:tc>
        <w:tc>
          <w:tcPr>
            <w:tcW w:w="6137" w:type="dxa"/>
            <w:tcBorders>
              <w:top w:val="single" w:sz="4" w:space="0" w:color="000000"/>
              <w:left w:val="single" w:sz="4" w:space="0" w:color="000000"/>
              <w:bottom w:val="single" w:sz="4" w:space="0" w:color="000000"/>
              <w:right w:val="single" w:sz="4" w:space="0" w:color="000000"/>
            </w:tcBorders>
            <w:vAlign w:val="bottom"/>
          </w:tcPr>
          <w:p w14:paraId="2EB67239" w14:textId="77777777" w:rsidR="006A3A12" w:rsidRDefault="007B7775">
            <w:pPr>
              <w:spacing w:after="0" w:line="259" w:lineRule="auto"/>
              <w:ind w:left="134" w:right="0" w:firstLine="0"/>
            </w:pPr>
            <w:r>
              <w:t xml:space="preserve">Распознавание геометрических фигур: точка, отрезок и др. Точка. Кривая линия. Прямая линия. Отрезок. Луч </w:t>
            </w:r>
          </w:p>
        </w:tc>
        <w:tc>
          <w:tcPr>
            <w:tcW w:w="2334" w:type="dxa"/>
            <w:tcBorders>
              <w:top w:val="single" w:sz="4" w:space="0" w:color="000000"/>
              <w:left w:val="single" w:sz="4" w:space="0" w:color="000000"/>
              <w:bottom w:val="single" w:sz="4" w:space="0" w:color="000000"/>
              <w:right w:val="single" w:sz="4" w:space="0" w:color="000000"/>
            </w:tcBorders>
            <w:vAlign w:val="center"/>
          </w:tcPr>
          <w:p w14:paraId="2848BE23" w14:textId="77777777" w:rsidR="006A3A12" w:rsidRDefault="007B7775">
            <w:pPr>
              <w:spacing w:after="0" w:line="259" w:lineRule="auto"/>
              <w:ind w:left="86" w:right="0" w:firstLine="0"/>
              <w:jc w:val="center"/>
            </w:pPr>
            <w:r>
              <w:t xml:space="preserve"> 1  </w:t>
            </w:r>
          </w:p>
        </w:tc>
      </w:tr>
      <w:tr w:rsidR="006A3A12" w14:paraId="201EC01B"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7B37EBE" w14:textId="77777777" w:rsidR="006A3A12" w:rsidRDefault="007B7775">
            <w:pPr>
              <w:spacing w:after="0" w:line="259" w:lineRule="auto"/>
              <w:ind w:left="0" w:right="0" w:firstLine="0"/>
              <w:jc w:val="left"/>
            </w:pPr>
            <w:r>
              <w:t xml:space="preserve">19 </w:t>
            </w:r>
          </w:p>
        </w:tc>
        <w:tc>
          <w:tcPr>
            <w:tcW w:w="6137" w:type="dxa"/>
            <w:tcBorders>
              <w:top w:val="single" w:sz="4" w:space="0" w:color="000000"/>
              <w:left w:val="single" w:sz="4" w:space="0" w:color="000000"/>
              <w:bottom w:val="single" w:sz="4" w:space="0" w:color="000000"/>
              <w:right w:val="single" w:sz="4" w:space="0" w:color="000000"/>
            </w:tcBorders>
            <w:vAlign w:val="bottom"/>
          </w:tcPr>
          <w:p w14:paraId="7C1207ED" w14:textId="77777777" w:rsidR="006A3A12" w:rsidRDefault="007B7775">
            <w:pPr>
              <w:spacing w:after="0" w:line="259" w:lineRule="auto"/>
              <w:ind w:left="134" w:right="0" w:firstLine="0"/>
              <w:jc w:val="left"/>
            </w:pPr>
            <w:r>
              <w:t xml:space="preserve">Изображение геометрических фигур с помощью линейки на листе в клетку </w:t>
            </w:r>
          </w:p>
        </w:tc>
        <w:tc>
          <w:tcPr>
            <w:tcW w:w="2334" w:type="dxa"/>
            <w:tcBorders>
              <w:top w:val="single" w:sz="4" w:space="0" w:color="000000"/>
              <w:left w:val="single" w:sz="4" w:space="0" w:color="000000"/>
              <w:bottom w:val="single" w:sz="4" w:space="0" w:color="000000"/>
              <w:right w:val="single" w:sz="4" w:space="0" w:color="000000"/>
            </w:tcBorders>
            <w:vAlign w:val="center"/>
          </w:tcPr>
          <w:p w14:paraId="5AC7052F" w14:textId="77777777" w:rsidR="006A3A12" w:rsidRDefault="007B7775">
            <w:pPr>
              <w:spacing w:after="0" w:line="259" w:lineRule="auto"/>
              <w:ind w:left="86" w:right="0" w:firstLine="0"/>
              <w:jc w:val="center"/>
            </w:pPr>
            <w:r>
              <w:t xml:space="preserve"> 1  </w:t>
            </w:r>
          </w:p>
        </w:tc>
      </w:tr>
      <w:tr w:rsidR="006A3A12" w14:paraId="5C4A62EB"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56BC9217" w14:textId="77777777" w:rsidR="006A3A12" w:rsidRDefault="007B7775">
            <w:pPr>
              <w:spacing w:after="0" w:line="259" w:lineRule="auto"/>
              <w:ind w:left="0" w:right="0" w:firstLine="0"/>
              <w:jc w:val="left"/>
            </w:pPr>
            <w:r>
              <w:t xml:space="preserve">20 </w:t>
            </w:r>
          </w:p>
        </w:tc>
        <w:tc>
          <w:tcPr>
            <w:tcW w:w="6137" w:type="dxa"/>
            <w:tcBorders>
              <w:top w:val="single" w:sz="4" w:space="0" w:color="000000"/>
              <w:left w:val="single" w:sz="4" w:space="0" w:color="000000"/>
              <w:bottom w:val="single" w:sz="4" w:space="0" w:color="000000"/>
              <w:right w:val="single" w:sz="4" w:space="0" w:color="000000"/>
            </w:tcBorders>
            <w:vAlign w:val="bottom"/>
          </w:tcPr>
          <w:p w14:paraId="1B3D64BC" w14:textId="77777777" w:rsidR="006A3A12" w:rsidRDefault="007B7775">
            <w:pPr>
              <w:spacing w:after="0" w:line="259" w:lineRule="auto"/>
              <w:ind w:left="134" w:right="0" w:firstLine="0"/>
              <w:jc w:val="left"/>
            </w:pPr>
            <w:r>
              <w:t xml:space="preserve">Сбор данных об объекте по образцу; выбор объекта по описанию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4E34C0" w14:textId="77777777" w:rsidR="006A3A12" w:rsidRDefault="007B7775">
            <w:pPr>
              <w:spacing w:after="0" w:line="259" w:lineRule="auto"/>
              <w:ind w:left="86" w:right="0" w:firstLine="0"/>
              <w:jc w:val="center"/>
            </w:pPr>
            <w:r>
              <w:t xml:space="preserve"> 1  </w:t>
            </w:r>
          </w:p>
        </w:tc>
      </w:tr>
      <w:tr w:rsidR="006A3A12" w14:paraId="108CB119"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CC1C1EA" w14:textId="77777777" w:rsidR="006A3A12" w:rsidRDefault="007B7775">
            <w:pPr>
              <w:spacing w:after="0" w:line="259" w:lineRule="auto"/>
              <w:ind w:left="0" w:right="0" w:firstLine="0"/>
              <w:jc w:val="left"/>
            </w:pPr>
            <w:r>
              <w:t xml:space="preserve">21 </w:t>
            </w:r>
          </w:p>
        </w:tc>
        <w:tc>
          <w:tcPr>
            <w:tcW w:w="6137" w:type="dxa"/>
            <w:tcBorders>
              <w:top w:val="single" w:sz="4" w:space="0" w:color="000000"/>
              <w:left w:val="single" w:sz="4" w:space="0" w:color="000000"/>
              <w:bottom w:val="single" w:sz="4" w:space="0" w:color="000000"/>
              <w:right w:val="single" w:sz="4" w:space="0" w:color="000000"/>
            </w:tcBorders>
            <w:vAlign w:val="bottom"/>
          </w:tcPr>
          <w:p w14:paraId="2039011B" w14:textId="77777777" w:rsidR="006A3A12" w:rsidRDefault="007B7775">
            <w:pPr>
              <w:spacing w:after="0" w:line="259" w:lineRule="auto"/>
              <w:ind w:left="134" w:right="0" w:firstLine="0"/>
            </w:pPr>
            <w:r>
              <w:t xml:space="preserve">Запись результата сравнения: больше, меньше, столько же (равно). Знаки сравнения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45EC2D25" w14:textId="77777777" w:rsidR="006A3A12" w:rsidRDefault="007B7775">
            <w:pPr>
              <w:spacing w:after="0" w:line="259" w:lineRule="auto"/>
              <w:ind w:left="86" w:right="0" w:firstLine="0"/>
              <w:jc w:val="center"/>
            </w:pPr>
            <w:r>
              <w:t xml:space="preserve"> 1  </w:t>
            </w:r>
          </w:p>
        </w:tc>
      </w:tr>
      <w:tr w:rsidR="006A3A12" w14:paraId="62369A00"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072B898" w14:textId="77777777" w:rsidR="006A3A12" w:rsidRDefault="007B7775">
            <w:pPr>
              <w:spacing w:after="0" w:line="259" w:lineRule="auto"/>
              <w:ind w:left="0" w:right="0" w:firstLine="0"/>
              <w:jc w:val="left"/>
            </w:pPr>
            <w:r>
              <w:t xml:space="preserve">22 </w:t>
            </w:r>
          </w:p>
        </w:tc>
        <w:tc>
          <w:tcPr>
            <w:tcW w:w="6137" w:type="dxa"/>
            <w:tcBorders>
              <w:top w:val="single" w:sz="4" w:space="0" w:color="000000"/>
              <w:left w:val="single" w:sz="4" w:space="0" w:color="000000"/>
              <w:bottom w:val="single" w:sz="4" w:space="0" w:color="000000"/>
              <w:right w:val="single" w:sz="4" w:space="0" w:color="000000"/>
            </w:tcBorders>
            <w:vAlign w:val="bottom"/>
          </w:tcPr>
          <w:p w14:paraId="4C204EA6" w14:textId="77777777" w:rsidR="006A3A12" w:rsidRDefault="007B7775">
            <w:pPr>
              <w:spacing w:after="0" w:line="259" w:lineRule="auto"/>
              <w:ind w:left="134" w:right="0" w:firstLine="0"/>
              <w:jc w:val="left"/>
            </w:pPr>
            <w:r>
              <w:t xml:space="preserve">Сравнение без измерения: выше — ниже, шире — уже, длиннее — короче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0E760F53" w14:textId="77777777" w:rsidR="006A3A12" w:rsidRDefault="007B7775">
            <w:pPr>
              <w:spacing w:after="0" w:line="259" w:lineRule="auto"/>
              <w:ind w:left="86" w:right="0" w:firstLine="0"/>
              <w:jc w:val="center"/>
            </w:pPr>
            <w:r>
              <w:t xml:space="preserve"> 1  </w:t>
            </w:r>
          </w:p>
        </w:tc>
      </w:tr>
    </w:tbl>
    <w:p w14:paraId="63BECA57"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87" w:type="dxa"/>
        </w:tblCellMar>
        <w:tblLook w:val="04A0" w:firstRow="1" w:lastRow="0" w:firstColumn="1" w:lastColumn="0" w:noHBand="0" w:noVBand="1"/>
      </w:tblPr>
      <w:tblGrid>
        <w:gridCol w:w="878"/>
        <w:gridCol w:w="6137"/>
        <w:gridCol w:w="2334"/>
      </w:tblGrid>
      <w:tr w:rsidR="006A3A12" w14:paraId="5CEB66D8"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9654B5E" w14:textId="77777777" w:rsidR="006A3A12" w:rsidRDefault="007B7775">
            <w:pPr>
              <w:spacing w:after="0" w:line="259" w:lineRule="auto"/>
              <w:ind w:left="0" w:right="0" w:firstLine="0"/>
              <w:jc w:val="left"/>
            </w:pPr>
            <w:r>
              <w:t xml:space="preserve">23 </w:t>
            </w:r>
          </w:p>
        </w:tc>
        <w:tc>
          <w:tcPr>
            <w:tcW w:w="6137" w:type="dxa"/>
            <w:tcBorders>
              <w:top w:val="single" w:sz="4" w:space="0" w:color="000000"/>
              <w:left w:val="single" w:sz="4" w:space="0" w:color="000000"/>
              <w:bottom w:val="single" w:sz="4" w:space="0" w:color="000000"/>
              <w:right w:val="single" w:sz="4" w:space="0" w:color="000000"/>
            </w:tcBorders>
            <w:vAlign w:val="bottom"/>
          </w:tcPr>
          <w:p w14:paraId="2E090DDF" w14:textId="77777777" w:rsidR="006A3A12" w:rsidRDefault="007B7775">
            <w:pPr>
              <w:spacing w:after="0" w:line="259" w:lineRule="auto"/>
              <w:ind w:left="134" w:right="0" w:firstLine="0"/>
              <w:jc w:val="left"/>
            </w:pPr>
            <w:r>
              <w:t xml:space="preserve">Сравнение геометрических фигур: общее, различное. Многоугольник. Круг </w:t>
            </w:r>
          </w:p>
        </w:tc>
        <w:tc>
          <w:tcPr>
            <w:tcW w:w="2334" w:type="dxa"/>
            <w:tcBorders>
              <w:top w:val="single" w:sz="4" w:space="0" w:color="000000"/>
              <w:left w:val="single" w:sz="4" w:space="0" w:color="000000"/>
              <w:bottom w:val="single" w:sz="4" w:space="0" w:color="000000"/>
              <w:right w:val="single" w:sz="4" w:space="0" w:color="000000"/>
            </w:tcBorders>
            <w:vAlign w:val="center"/>
          </w:tcPr>
          <w:p w14:paraId="2C65EABF" w14:textId="77777777" w:rsidR="006A3A12" w:rsidRDefault="007B7775">
            <w:pPr>
              <w:spacing w:after="0" w:line="259" w:lineRule="auto"/>
              <w:ind w:left="111" w:right="0" w:firstLine="0"/>
              <w:jc w:val="center"/>
            </w:pPr>
            <w:r>
              <w:t xml:space="preserve"> 1  </w:t>
            </w:r>
          </w:p>
        </w:tc>
      </w:tr>
      <w:tr w:rsidR="006A3A12" w14:paraId="24836AAF"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DD554EB" w14:textId="77777777" w:rsidR="006A3A12" w:rsidRDefault="007B7775">
            <w:pPr>
              <w:spacing w:after="0" w:line="259" w:lineRule="auto"/>
              <w:ind w:left="0" w:right="0" w:firstLine="0"/>
              <w:jc w:val="left"/>
            </w:pPr>
            <w:r>
              <w:t xml:space="preserve">24 </w:t>
            </w:r>
          </w:p>
        </w:tc>
        <w:tc>
          <w:tcPr>
            <w:tcW w:w="6137" w:type="dxa"/>
            <w:tcBorders>
              <w:top w:val="single" w:sz="4" w:space="0" w:color="000000"/>
              <w:left w:val="single" w:sz="4" w:space="0" w:color="000000"/>
              <w:bottom w:val="single" w:sz="4" w:space="0" w:color="000000"/>
              <w:right w:val="single" w:sz="4" w:space="0" w:color="000000"/>
            </w:tcBorders>
            <w:vAlign w:val="bottom"/>
          </w:tcPr>
          <w:p w14:paraId="0C279D28" w14:textId="77777777" w:rsidR="006A3A12" w:rsidRDefault="007B7775">
            <w:pPr>
              <w:spacing w:after="0" w:line="259" w:lineRule="auto"/>
              <w:ind w:left="134" w:right="0" w:firstLine="0"/>
            </w:pPr>
            <w:r>
              <w:t xml:space="preserve">Расположение, описание расположения геометрических фигур на плоскости. Число и цифра 6 </w:t>
            </w:r>
          </w:p>
        </w:tc>
        <w:tc>
          <w:tcPr>
            <w:tcW w:w="2334" w:type="dxa"/>
            <w:tcBorders>
              <w:top w:val="single" w:sz="4" w:space="0" w:color="000000"/>
              <w:left w:val="single" w:sz="4" w:space="0" w:color="000000"/>
              <w:bottom w:val="single" w:sz="4" w:space="0" w:color="000000"/>
              <w:right w:val="single" w:sz="4" w:space="0" w:color="000000"/>
            </w:tcBorders>
            <w:vAlign w:val="center"/>
          </w:tcPr>
          <w:p w14:paraId="66C4BC94" w14:textId="77777777" w:rsidR="006A3A12" w:rsidRDefault="007B7775">
            <w:pPr>
              <w:spacing w:after="0" w:line="259" w:lineRule="auto"/>
              <w:ind w:left="111" w:right="0" w:firstLine="0"/>
              <w:jc w:val="center"/>
            </w:pPr>
            <w:r>
              <w:t xml:space="preserve"> 1  </w:t>
            </w:r>
          </w:p>
        </w:tc>
      </w:tr>
      <w:tr w:rsidR="006A3A12" w14:paraId="08920AE5"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60A08B25" w14:textId="77777777" w:rsidR="006A3A12" w:rsidRDefault="007B7775">
            <w:pPr>
              <w:spacing w:after="0" w:line="259" w:lineRule="auto"/>
              <w:ind w:left="0" w:right="0" w:firstLine="0"/>
              <w:jc w:val="left"/>
            </w:pPr>
            <w:r>
              <w:t xml:space="preserve">25 </w:t>
            </w:r>
          </w:p>
        </w:tc>
        <w:tc>
          <w:tcPr>
            <w:tcW w:w="6137" w:type="dxa"/>
            <w:tcBorders>
              <w:top w:val="single" w:sz="4" w:space="0" w:color="000000"/>
              <w:left w:val="single" w:sz="4" w:space="0" w:color="000000"/>
              <w:bottom w:val="single" w:sz="4" w:space="0" w:color="000000"/>
              <w:right w:val="single" w:sz="4" w:space="0" w:color="000000"/>
            </w:tcBorders>
            <w:vAlign w:val="bottom"/>
          </w:tcPr>
          <w:p w14:paraId="0A0706E7" w14:textId="77777777" w:rsidR="006A3A12" w:rsidRDefault="007B7775">
            <w:pPr>
              <w:spacing w:after="0" w:line="259" w:lineRule="auto"/>
              <w:ind w:left="134" w:right="0" w:firstLine="0"/>
            </w:pPr>
            <w:r>
              <w:t xml:space="preserve">Увеличение, уменьшение числа на одну или несколько единиц. Числа 6 и 7. Цифра 7 </w:t>
            </w:r>
          </w:p>
        </w:tc>
        <w:tc>
          <w:tcPr>
            <w:tcW w:w="2334" w:type="dxa"/>
            <w:tcBorders>
              <w:top w:val="single" w:sz="4" w:space="0" w:color="000000"/>
              <w:left w:val="single" w:sz="4" w:space="0" w:color="000000"/>
              <w:bottom w:val="single" w:sz="4" w:space="0" w:color="000000"/>
              <w:right w:val="single" w:sz="4" w:space="0" w:color="000000"/>
            </w:tcBorders>
            <w:vAlign w:val="center"/>
          </w:tcPr>
          <w:p w14:paraId="4AA07414" w14:textId="77777777" w:rsidR="006A3A12" w:rsidRDefault="007B7775">
            <w:pPr>
              <w:spacing w:after="0" w:line="259" w:lineRule="auto"/>
              <w:ind w:left="111" w:right="0" w:firstLine="0"/>
              <w:jc w:val="center"/>
            </w:pPr>
            <w:r>
              <w:t xml:space="preserve"> 1  </w:t>
            </w:r>
          </w:p>
        </w:tc>
      </w:tr>
      <w:tr w:rsidR="006A3A12" w14:paraId="58D49AA3"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65B8AEAF" w14:textId="77777777" w:rsidR="006A3A12" w:rsidRDefault="007B7775">
            <w:pPr>
              <w:spacing w:after="0" w:line="259" w:lineRule="auto"/>
              <w:ind w:left="0" w:right="0" w:firstLine="0"/>
              <w:jc w:val="left"/>
            </w:pPr>
            <w:r>
              <w:t xml:space="preserve">26 </w:t>
            </w:r>
          </w:p>
        </w:tc>
        <w:tc>
          <w:tcPr>
            <w:tcW w:w="6137" w:type="dxa"/>
            <w:tcBorders>
              <w:top w:val="single" w:sz="4" w:space="0" w:color="000000"/>
              <w:left w:val="single" w:sz="4" w:space="0" w:color="000000"/>
              <w:bottom w:val="single" w:sz="4" w:space="0" w:color="000000"/>
              <w:right w:val="single" w:sz="4" w:space="0" w:color="000000"/>
            </w:tcBorders>
            <w:vAlign w:val="bottom"/>
          </w:tcPr>
          <w:p w14:paraId="791251F4" w14:textId="77777777" w:rsidR="006A3A12" w:rsidRDefault="007B7775">
            <w:pPr>
              <w:spacing w:after="0" w:line="259" w:lineRule="auto"/>
              <w:ind w:left="134" w:right="0" w:firstLine="0"/>
              <w:jc w:val="left"/>
            </w:pPr>
            <w:r>
              <w:t xml:space="preserve">Число как результат счета. Состав числа. Числа 8 и 9. Цифра 8 </w:t>
            </w:r>
          </w:p>
        </w:tc>
        <w:tc>
          <w:tcPr>
            <w:tcW w:w="2334" w:type="dxa"/>
            <w:tcBorders>
              <w:top w:val="single" w:sz="4" w:space="0" w:color="000000"/>
              <w:left w:val="single" w:sz="4" w:space="0" w:color="000000"/>
              <w:bottom w:val="single" w:sz="4" w:space="0" w:color="000000"/>
              <w:right w:val="single" w:sz="4" w:space="0" w:color="000000"/>
            </w:tcBorders>
            <w:vAlign w:val="center"/>
          </w:tcPr>
          <w:p w14:paraId="4EDEEA70" w14:textId="77777777" w:rsidR="006A3A12" w:rsidRDefault="007B7775">
            <w:pPr>
              <w:spacing w:after="0" w:line="259" w:lineRule="auto"/>
              <w:ind w:left="111" w:right="0" w:firstLine="0"/>
              <w:jc w:val="center"/>
            </w:pPr>
            <w:r>
              <w:t xml:space="preserve"> 1  </w:t>
            </w:r>
          </w:p>
        </w:tc>
      </w:tr>
      <w:tr w:rsidR="006A3A12" w14:paraId="4594C513"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F3D31C9" w14:textId="77777777" w:rsidR="006A3A12" w:rsidRDefault="007B7775">
            <w:pPr>
              <w:spacing w:after="0" w:line="259" w:lineRule="auto"/>
              <w:ind w:left="0" w:right="0" w:firstLine="0"/>
              <w:jc w:val="left"/>
            </w:pPr>
            <w:r>
              <w:t xml:space="preserve">27 </w:t>
            </w:r>
          </w:p>
        </w:tc>
        <w:tc>
          <w:tcPr>
            <w:tcW w:w="6137" w:type="dxa"/>
            <w:tcBorders>
              <w:top w:val="single" w:sz="4" w:space="0" w:color="000000"/>
              <w:left w:val="single" w:sz="4" w:space="0" w:color="000000"/>
              <w:bottom w:val="single" w:sz="4" w:space="0" w:color="000000"/>
              <w:right w:val="single" w:sz="4" w:space="0" w:color="000000"/>
            </w:tcBorders>
            <w:vAlign w:val="bottom"/>
          </w:tcPr>
          <w:p w14:paraId="19ABCC4E" w14:textId="77777777" w:rsidR="006A3A12" w:rsidRDefault="007B7775">
            <w:pPr>
              <w:spacing w:after="0" w:line="259" w:lineRule="auto"/>
              <w:ind w:left="0" w:right="74" w:firstLine="0"/>
              <w:jc w:val="center"/>
            </w:pPr>
            <w:r>
              <w:t xml:space="preserve">Число как результат измерения. Чиисла 8 и 9. Цифра 9 </w:t>
            </w:r>
          </w:p>
        </w:tc>
        <w:tc>
          <w:tcPr>
            <w:tcW w:w="2334" w:type="dxa"/>
            <w:tcBorders>
              <w:top w:val="single" w:sz="4" w:space="0" w:color="000000"/>
              <w:left w:val="single" w:sz="4" w:space="0" w:color="000000"/>
              <w:bottom w:val="single" w:sz="4" w:space="0" w:color="000000"/>
              <w:right w:val="single" w:sz="4" w:space="0" w:color="000000"/>
            </w:tcBorders>
          </w:tcPr>
          <w:p w14:paraId="6EC98F8B" w14:textId="77777777" w:rsidR="006A3A12" w:rsidRDefault="007B7775">
            <w:pPr>
              <w:spacing w:after="0" w:line="259" w:lineRule="auto"/>
              <w:ind w:left="111" w:right="0" w:firstLine="0"/>
              <w:jc w:val="center"/>
            </w:pPr>
            <w:r>
              <w:t xml:space="preserve"> 1  </w:t>
            </w:r>
          </w:p>
        </w:tc>
      </w:tr>
      <w:tr w:rsidR="006A3A12" w14:paraId="7B0CAAA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77595439" w14:textId="77777777" w:rsidR="006A3A12" w:rsidRDefault="007B7775">
            <w:pPr>
              <w:spacing w:after="0" w:line="259" w:lineRule="auto"/>
              <w:ind w:left="0" w:right="0" w:firstLine="0"/>
              <w:jc w:val="left"/>
            </w:pPr>
            <w:r>
              <w:t xml:space="preserve">28 </w:t>
            </w:r>
          </w:p>
        </w:tc>
        <w:tc>
          <w:tcPr>
            <w:tcW w:w="6137" w:type="dxa"/>
            <w:tcBorders>
              <w:top w:val="single" w:sz="4" w:space="0" w:color="000000"/>
              <w:left w:val="single" w:sz="4" w:space="0" w:color="000000"/>
              <w:bottom w:val="single" w:sz="4" w:space="0" w:color="000000"/>
              <w:right w:val="single" w:sz="4" w:space="0" w:color="000000"/>
            </w:tcBorders>
            <w:vAlign w:val="bottom"/>
          </w:tcPr>
          <w:p w14:paraId="3901053F" w14:textId="77777777" w:rsidR="006A3A12" w:rsidRDefault="007B7775">
            <w:pPr>
              <w:spacing w:after="0" w:line="259" w:lineRule="auto"/>
              <w:ind w:left="134" w:right="0" w:firstLine="0"/>
              <w:jc w:val="left"/>
            </w:pPr>
            <w:r>
              <w:t xml:space="preserve">Число и цифра 0 </w:t>
            </w:r>
          </w:p>
        </w:tc>
        <w:tc>
          <w:tcPr>
            <w:tcW w:w="2334" w:type="dxa"/>
            <w:tcBorders>
              <w:top w:val="single" w:sz="4" w:space="0" w:color="000000"/>
              <w:left w:val="single" w:sz="4" w:space="0" w:color="000000"/>
              <w:bottom w:val="single" w:sz="4" w:space="0" w:color="000000"/>
              <w:right w:val="single" w:sz="4" w:space="0" w:color="000000"/>
            </w:tcBorders>
          </w:tcPr>
          <w:p w14:paraId="77330325" w14:textId="77777777" w:rsidR="006A3A12" w:rsidRDefault="007B7775">
            <w:pPr>
              <w:spacing w:after="0" w:line="259" w:lineRule="auto"/>
              <w:ind w:left="111" w:right="0" w:firstLine="0"/>
              <w:jc w:val="center"/>
            </w:pPr>
            <w:r>
              <w:t xml:space="preserve"> 1  </w:t>
            </w:r>
          </w:p>
        </w:tc>
      </w:tr>
      <w:tr w:rsidR="006A3A12" w14:paraId="044E895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FFBF7ED" w14:textId="77777777" w:rsidR="006A3A12" w:rsidRDefault="007B7775">
            <w:pPr>
              <w:spacing w:after="0" w:line="259" w:lineRule="auto"/>
              <w:ind w:left="0" w:right="0" w:firstLine="0"/>
              <w:jc w:val="left"/>
            </w:pPr>
            <w:r>
              <w:t xml:space="preserve">29 </w:t>
            </w:r>
          </w:p>
        </w:tc>
        <w:tc>
          <w:tcPr>
            <w:tcW w:w="6137" w:type="dxa"/>
            <w:tcBorders>
              <w:top w:val="single" w:sz="4" w:space="0" w:color="000000"/>
              <w:left w:val="single" w:sz="4" w:space="0" w:color="000000"/>
              <w:bottom w:val="single" w:sz="4" w:space="0" w:color="000000"/>
              <w:right w:val="single" w:sz="4" w:space="0" w:color="000000"/>
            </w:tcBorders>
            <w:vAlign w:val="bottom"/>
          </w:tcPr>
          <w:p w14:paraId="7063138A" w14:textId="77777777" w:rsidR="006A3A12" w:rsidRDefault="007B7775">
            <w:pPr>
              <w:spacing w:after="0" w:line="259" w:lineRule="auto"/>
              <w:ind w:left="134" w:right="0" w:firstLine="0"/>
              <w:jc w:val="left"/>
            </w:pPr>
            <w:r>
              <w:t xml:space="preserve">Число 10 </w:t>
            </w:r>
          </w:p>
        </w:tc>
        <w:tc>
          <w:tcPr>
            <w:tcW w:w="2334" w:type="dxa"/>
            <w:tcBorders>
              <w:top w:val="single" w:sz="4" w:space="0" w:color="000000"/>
              <w:left w:val="single" w:sz="4" w:space="0" w:color="000000"/>
              <w:bottom w:val="single" w:sz="4" w:space="0" w:color="000000"/>
              <w:right w:val="single" w:sz="4" w:space="0" w:color="000000"/>
            </w:tcBorders>
          </w:tcPr>
          <w:p w14:paraId="23F18A2C" w14:textId="77777777" w:rsidR="006A3A12" w:rsidRDefault="007B7775">
            <w:pPr>
              <w:spacing w:after="0" w:line="259" w:lineRule="auto"/>
              <w:ind w:left="111" w:right="0" w:firstLine="0"/>
              <w:jc w:val="center"/>
            </w:pPr>
            <w:r>
              <w:t xml:space="preserve"> 1  </w:t>
            </w:r>
          </w:p>
        </w:tc>
      </w:tr>
      <w:tr w:rsidR="006A3A12" w14:paraId="4DDF1B4D"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53F7696E" w14:textId="77777777" w:rsidR="006A3A12" w:rsidRDefault="007B7775">
            <w:pPr>
              <w:spacing w:after="0" w:line="259" w:lineRule="auto"/>
              <w:ind w:left="0" w:right="0" w:firstLine="0"/>
              <w:jc w:val="left"/>
            </w:pPr>
            <w:r>
              <w:t xml:space="preserve">30 </w:t>
            </w:r>
          </w:p>
        </w:tc>
        <w:tc>
          <w:tcPr>
            <w:tcW w:w="6137" w:type="dxa"/>
            <w:tcBorders>
              <w:top w:val="single" w:sz="4" w:space="0" w:color="000000"/>
              <w:left w:val="single" w:sz="4" w:space="0" w:color="000000"/>
              <w:bottom w:val="single" w:sz="4" w:space="0" w:color="000000"/>
              <w:right w:val="single" w:sz="4" w:space="0" w:color="000000"/>
            </w:tcBorders>
            <w:vAlign w:val="bottom"/>
          </w:tcPr>
          <w:p w14:paraId="55947BD9" w14:textId="77777777" w:rsidR="006A3A12" w:rsidRDefault="007B7775">
            <w:pPr>
              <w:spacing w:after="0" w:line="259" w:lineRule="auto"/>
              <w:ind w:left="134" w:right="0" w:firstLine="0"/>
            </w:pPr>
            <w:r>
              <w:t xml:space="preserve">Закономерность в ряду заданных объектов: её обнаружение, продолжение ряда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3C601A56" w14:textId="77777777" w:rsidR="006A3A12" w:rsidRDefault="007B7775">
            <w:pPr>
              <w:spacing w:after="0" w:line="259" w:lineRule="auto"/>
              <w:ind w:left="111" w:right="0" w:firstLine="0"/>
              <w:jc w:val="center"/>
            </w:pPr>
            <w:r>
              <w:t xml:space="preserve"> 1  </w:t>
            </w:r>
          </w:p>
        </w:tc>
      </w:tr>
      <w:tr w:rsidR="006A3A12" w14:paraId="0EBD2F6F"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03272C72" w14:textId="77777777" w:rsidR="006A3A12" w:rsidRDefault="007B7775">
            <w:pPr>
              <w:spacing w:after="0" w:line="259" w:lineRule="auto"/>
              <w:ind w:left="0" w:right="0" w:firstLine="0"/>
              <w:jc w:val="left"/>
            </w:pPr>
            <w:r>
              <w:t xml:space="preserve">31 </w:t>
            </w:r>
          </w:p>
        </w:tc>
        <w:tc>
          <w:tcPr>
            <w:tcW w:w="6137" w:type="dxa"/>
            <w:tcBorders>
              <w:top w:val="single" w:sz="4" w:space="0" w:color="000000"/>
              <w:left w:val="single" w:sz="4" w:space="0" w:color="000000"/>
              <w:bottom w:val="single" w:sz="4" w:space="0" w:color="000000"/>
              <w:right w:val="single" w:sz="4" w:space="0" w:color="000000"/>
            </w:tcBorders>
          </w:tcPr>
          <w:p w14:paraId="10E0D23B" w14:textId="77777777" w:rsidR="006A3A12" w:rsidRDefault="007B7775">
            <w:pPr>
              <w:spacing w:after="0" w:line="259" w:lineRule="auto"/>
              <w:ind w:left="134" w:right="0" w:firstLine="0"/>
              <w:jc w:val="left"/>
            </w:pPr>
            <w:r>
              <w:t xml:space="preserve">Обобщение. Состав чисел в пределах 10 </w:t>
            </w:r>
          </w:p>
        </w:tc>
        <w:tc>
          <w:tcPr>
            <w:tcW w:w="2334" w:type="dxa"/>
            <w:tcBorders>
              <w:top w:val="single" w:sz="4" w:space="0" w:color="000000"/>
              <w:left w:val="single" w:sz="4" w:space="0" w:color="000000"/>
              <w:bottom w:val="single" w:sz="4" w:space="0" w:color="000000"/>
              <w:right w:val="single" w:sz="4" w:space="0" w:color="000000"/>
            </w:tcBorders>
          </w:tcPr>
          <w:p w14:paraId="1BEDD97C" w14:textId="77777777" w:rsidR="006A3A12" w:rsidRDefault="007B7775">
            <w:pPr>
              <w:spacing w:after="0" w:line="259" w:lineRule="auto"/>
              <w:ind w:left="111" w:right="0" w:firstLine="0"/>
              <w:jc w:val="center"/>
            </w:pPr>
            <w:r>
              <w:t xml:space="preserve"> 1  </w:t>
            </w:r>
          </w:p>
        </w:tc>
      </w:tr>
      <w:tr w:rsidR="006A3A12" w14:paraId="73836449"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0AD17072" w14:textId="77777777" w:rsidR="006A3A12" w:rsidRDefault="007B7775">
            <w:pPr>
              <w:spacing w:after="0" w:line="259" w:lineRule="auto"/>
              <w:ind w:left="0" w:right="0" w:firstLine="0"/>
              <w:jc w:val="left"/>
            </w:pPr>
            <w:r>
              <w:t xml:space="preserve">32 </w:t>
            </w:r>
          </w:p>
        </w:tc>
        <w:tc>
          <w:tcPr>
            <w:tcW w:w="6137" w:type="dxa"/>
            <w:tcBorders>
              <w:top w:val="single" w:sz="4" w:space="0" w:color="000000"/>
              <w:left w:val="single" w:sz="4" w:space="0" w:color="000000"/>
              <w:bottom w:val="single" w:sz="4" w:space="0" w:color="000000"/>
              <w:right w:val="single" w:sz="4" w:space="0" w:color="000000"/>
            </w:tcBorders>
          </w:tcPr>
          <w:p w14:paraId="1FD384F5" w14:textId="77777777" w:rsidR="006A3A12" w:rsidRDefault="007B7775">
            <w:pPr>
              <w:spacing w:after="0" w:line="259" w:lineRule="auto"/>
              <w:ind w:left="134" w:right="0" w:firstLine="0"/>
              <w:jc w:val="left"/>
            </w:pPr>
            <w:r>
              <w:t xml:space="preserve">Единицы длины: сантиметр. Сантиметр </w:t>
            </w:r>
          </w:p>
        </w:tc>
        <w:tc>
          <w:tcPr>
            <w:tcW w:w="2334" w:type="dxa"/>
            <w:tcBorders>
              <w:top w:val="single" w:sz="4" w:space="0" w:color="000000"/>
              <w:left w:val="single" w:sz="4" w:space="0" w:color="000000"/>
              <w:bottom w:val="single" w:sz="4" w:space="0" w:color="000000"/>
              <w:right w:val="single" w:sz="4" w:space="0" w:color="000000"/>
            </w:tcBorders>
          </w:tcPr>
          <w:p w14:paraId="10A05FAF" w14:textId="77777777" w:rsidR="006A3A12" w:rsidRDefault="007B7775">
            <w:pPr>
              <w:spacing w:after="0" w:line="259" w:lineRule="auto"/>
              <w:ind w:left="111" w:right="0" w:firstLine="0"/>
              <w:jc w:val="center"/>
            </w:pPr>
            <w:r>
              <w:t xml:space="preserve"> 1  </w:t>
            </w:r>
          </w:p>
        </w:tc>
      </w:tr>
      <w:tr w:rsidR="006A3A12" w14:paraId="6E7A5944"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12AB28B4" w14:textId="77777777" w:rsidR="006A3A12" w:rsidRDefault="007B7775">
            <w:pPr>
              <w:spacing w:after="0" w:line="259" w:lineRule="auto"/>
              <w:ind w:left="0" w:right="0" w:firstLine="0"/>
              <w:jc w:val="left"/>
            </w:pPr>
            <w:r>
              <w:t xml:space="preserve">33 </w:t>
            </w:r>
          </w:p>
        </w:tc>
        <w:tc>
          <w:tcPr>
            <w:tcW w:w="6137" w:type="dxa"/>
            <w:tcBorders>
              <w:top w:val="single" w:sz="4" w:space="0" w:color="000000"/>
              <w:left w:val="single" w:sz="4" w:space="0" w:color="000000"/>
              <w:bottom w:val="single" w:sz="4" w:space="0" w:color="000000"/>
              <w:right w:val="single" w:sz="4" w:space="0" w:color="000000"/>
            </w:tcBorders>
          </w:tcPr>
          <w:p w14:paraId="4B452F52" w14:textId="77777777" w:rsidR="006A3A12" w:rsidRDefault="007B7775">
            <w:pPr>
              <w:spacing w:after="0" w:line="259" w:lineRule="auto"/>
              <w:ind w:left="134" w:right="0" w:firstLine="0"/>
              <w:jc w:val="left"/>
            </w:pPr>
            <w:r>
              <w:t xml:space="preserve">Измерение длины отрезка. Сантиметр </w:t>
            </w:r>
          </w:p>
        </w:tc>
        <w:tc>
          <w:tcPr>
            <w:tcW w:w="2334" w:type="dxa"/>
            <w:tcBorders>
              <w:top w:val="single" w:sz="4" w:space="0" w:color="000000"/>
              <w:left w:val="single" w:sz="4" w:space="0" w:color="000000"/>
              <w:bottom w:val="single" w:sz="4" w:space="0" w:color="000000"/>
              <w:right w:val="single" w:sz="4" w:space="0" w:color="000000"/>
            </w:tcBorders>
          </w:tcPr>
          <w:p w14:paraId="383543E4" w14:textId="77777777" w:rsidR="006A3A12" w:rsidRDefault="007B7775">
            <w:pPr>
              <w:spacing w:after="0" w:line="259" w:lineRule="auto"/>
              <w:ind w:left="111" w:right="0" w:firstLine="0"/>
              <w:jc w:val="center"/>
            </w:pPr>
            <w:r>
              <w:t xml:space="preserve"> 1  </w:t>
            </w:r>
          </w:p>
        </w:tc>
      </w:tr>
      <w:tr w:rsidR="006A3A12" w14:paraId="32FEA9B7"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66BF84EE" w14:textId="77777777" w:rsidR="006A3A12" w:rsidRDefault="007B7775">
            <w:pPr>
              <w:spacing w:after="0" w:line="259" w:lineRule="auto"/>
              <w:ind w:left="0" w:right="0" w:firstLine="0"/>
              <w:jc w:val="left"/>
            </w:pPr>
            <w:r>
              <w:t xml:space="preserve">34 </w:t>
            </w:r>
          </w:p>
        </w:tc>
        <w:tc>
          <w:tcPr>
            <w:tcW w:w="6137" w:type="dxa"/>
            <w:tcBorders>
              <w:top w:val="single" w:sz="4" w:space="0" w:color="000000"/>
              <w:left w:val="single" w:sz="4" w:space="0" w:color="000000"/>
              <w:bottom w:val="single" w:sz="4" w:space="0" w:color="000000"/>
              <w:right w:val="single" w:sz="4" w:space="0" w:color="000000"/>
            </w:tcBorders>
            <w:vAlign w:val="bottom"/>
          </w:tcPr>
          <w:p w14:paraId="5C5B88C8" w14:textId="77777777" w:rsidR="006A3A12" w:rsidRDefault="007B7775">
            <w:pPr>
              <w:spacing w:after="25" w:line="259" w:lineRule="auto"/>
              <w:ind w:left="134" w:right="0" w:firstLine="0"/>
              <w:jc w:val="left"/>
            </w:pPr>
            <w:r>
              <w:t xml:space="preserve">Чтение рисунка, схемы с 1—2 числовыми данными </w:t>
            </w:r>
          </w:p>
          <w:p w14:paraId="3E9B5731" w14:textId="77777777" w:rsidR="006A3A12" w:rsidRDefault="007B7775">
            <w:pPr>
              <w:spacing w:after="0" w:line="259" w:lineRule="auto"/>
              <w:ind w:left="134" w:right="0" w:firstLine="0"/>
              <w:jc w:val="left"/>
            </w:pPr>
            <w:r>
              <w:t xml:space="preserve">(значениями данных величин) </w:t>
            </w:r>
          </w:p>
        </w:tc>
        <w:tc>
          <w:tcPr>
            <w:tcW w:w="2334" w:type="dxa"/>
            <w:tcBorders>
              <w:top w:val="single" w:sz="4" w:space="0" w:color="000000"/>
              <w:left w:val="single" w:sz="4" w:space="0" w:color="000000"/>
              <w:bottom w:val="single" w:sz="4" w:space="0" w:color="000000"/>
              <w:right w:val="single" w:sz="4" w:space="0" w:color="000000"/>
            </w:tcBorders>
            <w:vAlign w:val="center"/>
          </w:tcPr>
          <w:p w14:paraId="686CDA46" w14:textId="77777777" w:rsidR="006A3A12" w:rsidRDefault="007B7775">
            <w:pPr>
              <w:spacing w:after="0" w:line="259" w:lineRule="auto"/>
              <w:ind w:left="111" w:right="0" w:firstLine="0"/>
              <w:jc w:val="center"/>
            </w:pPr>
            <w:r>
              <w:t xml:space="preserve"> 1  </w:t>
            </w:r>
          </w:p>
        </w:tc>
      </w:tr>
      <w:tr w:rsidR="006A3A12" w14:paraId="248F298C"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EC195BD" w14:textId="77777777" w:rsidR="006A3A12" w:rsidRDefault="007B7775">
            <w:pPr>
              <w:spacing w:after="0" w:line="259" w:lineRule="auto"/>
              <w:ind w:left="0" w:right="0" w:firstLine="0"/>
              <w:jc w:val="left"/>
            </w:pPr>
            <w:r>
              <w:t xml:space="preserve">35 </w:t>
            </w:r>
          </w:p>
        </w:tc>
        <w:tc>
          <w:tcPr>
            <w:tcW w:w="6137" w:type="dxa"/>
            <w:tcBorders>
              <w:top w:val="single" w:sz="4" w:space="0" w:color="000000"/>
              <w:left w:val="single" w:sz="4" w:space="0" w:color="000000"/>
              <w:bottom w:val="single" w:sz="4" w:space="0" w:color="000000"/>
              <w:right w:val="single" w:sz="4" w:space="0" w:color="000000"/>
            </w:tcBorders>
            <w:vAlign w:val="bottom"/>
          </w:tcPr>
          <w:p w14:paraId="139A5FB6" w14:textId="77777777" w:rsidR="006A3A12" w:rsidRDefault="007B7775">
            <w:pPr>
              <w:spacing w:after="0" w:line="259" w:lineRule="auto"/>
              <w:ind w:left="134" w:right="0" w:firstLine="0"/>
              <w:jc w:val="left"/>
            </w:pPr>
            <w:r>
              <w:t xml:space="preserve">Измерение длины с помощью линейки. Сантиметр </w:t>
            </w:r>
          </w:p>
        </w:tc>
        <w:tc>
          <w:tcPr>
            <w:tcW w:w="2334" w:type="dxa"/>
            <w:tcBorders>
              <w:top w:val="single" w:sz="4" w:space="0" w:color="000000"/>
              <w:left w:val="single" w:sz="4" w:space="0" w:color="000000"/>
              <w:bottom w:val="single" w:sz="4" w:space="0" w:color="000000"/>
              <w:right w:val="single" w:sz="4" w:space="0" w:color="000000"/>
            </w:tcBorders>
          </w:tcPr>
          <w:p w14:paraId="245679E6" w14:textId="77777777" w:rsidR="006A3A12" w:rsidRDefault="007B7775">
            <w:pPr>
              <w:spacing w:after="0" w:line="259" w:lineRule="auto"/>
              <w:ind w:left="111" w:right="0" w:firstLine="0"/>
              <w:jc w:val="center"/>
            </w:pPr>
            <w:r>
              <w:t xml:space="preserve"> 1  </w:t>
            </w:r>
          </w:p>
        </w:tc>
      </w:tr>
      <w:tr w:rsidR="006A3A12" w14:paraId="1DDB852B"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2339B428" w14:textId="77777777" w:rsidR="006A3A12" w:rsidRDefault="007B7775">
            <w:pPr>
              <w:spacing w:after="0" w:line="259" w:lineRule="auto"/>
              <w:ind w:left="0" w:right="0" w:firstLine="0"/>
              <w:jc w:val="left"/>
            </w:pPr>
            <w:r>
              <w:t xml:space="preserve">36 </w:t>
            </w:r>
          </w:p>
        </w:tc>
        <w:tc>
          <w:tcPr>
            <w:tcW w:w="6137" w:type="dxa"/>
            <w:tcBorders>
              <w:top w:val="single" w:sz="4" w:space="0" w:color="000000"/>
              <w:left w:val="single" w:sz="4" w:space="0" w:color="000000"/>
              <w:bottom w:val="single" w:sz="4" w:space="0" w:color="000000"/>
              <w:right w:val="single" w:sz="4" w:space="0" w:color="000000"/>
            </w:tcBorders>
            <w:vAlign w:val="bottom"/>
          </w:tcPr>
          <w:p w14:paraId="77C12344" w14:textId="77777777" w:rsidR="006A3A12" w:rsidRDefault="007B7775">
            <w:pPr>
              <w:spacing w:after="0" w:line="259" w:lineRule="auto"/>
              <w:ind w:left="134" w:firstLine="0"/>
            </w:pPr>
            <w:r>
              <w:t xml:space="preserve">Верные (истинные) и неверные (ложные) предложения, составленные относительно заданного набора математических объектов </w:t>
            </w:r>
          </w:p>
        </w:tc>
        <w:tc>
          <w:tcPr>
            <w:tcW w:w="2334" w:type="dxa"/>
            <w:tcBorders>
              <w:top w:val="single" w:sz="4" w:space="0" w:color="000000"/>
              <w:left w:val="single" w:sz="4" w:space="0" w:color="000000"/>
              <w:bottom w:val="single" w:sz="4" w:space="0" w:color="000000"/>
              <w:right w:val="single" w:sz="4" w:space="0" w:color="000000"/>
            </w:tcBorders>
            <w:vAlign w:val="center"/>
          </w:tcPr>
          <w:p w14:paraId="4772E582" w14:textId="77777777" w:rsidR="006A3A12" w:rsidRDefault="007B7775">
            <w:pPr>
              <w:spacing w:after="0" w:line="259" w:lineRule="auto"/>
              <w:ind w:left="111" w:right="0" w:firstLine="0"/>
              <w:jc w:val="center"/>
            </w:pPr>
            <w:r>
              <w:t xml:space="preserve"> 1  </w:t>
            </w:r>
          </w:p>
        </w:tc>
      </w:tr>
      <w:tr w:rsidR="006A3A12" w14:paraId="6693812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09908D67" w14:textId="77777777" w:rsidR="006A3A12" w:rsidRDefault="007B7775">
            <w:pPr>
              <w:spacing w:after="0" w:line="259" w:lineRule="auto"/>
              <w:ind w:left="0" w:right="0" w:firstLine="0"/>
              <w:jc w:val="left"/>
            </w:pPr>
            <w:r>
              <w:t xml:space="preserve">37 </w:t>
            </w:r>
          </w:p>
        </w:tc>
        <w:tc>
          <w:tcPr>
            <w:tcW w:w="6137" w:type="dxa"/>
            <w:tcBorders>
              <w:top w:val="single" w:sz="4" w:space="0" w:color="000000"/>
              <w:left w:val="single" w:sz="4" w:space="0" w:color="000000"/>
              <w:bottom w:val="single" w:sz="4" w:space="0" w:color="000000"/>
              <w:right w:val="single" w:sz="4" w:space="0" w:color="000000"/>
            </w:tcBorders>
            <w:vAlign w:val="bottom"/>
          </w:tcPr>
          <w:p w14:paraId="098D668A" w14:textId="77777777" w:rsidR="006A3A12" w:rsidRDefault="007B7775">
            <w:pPr>
              <w:spacing w:after="0" w:line="259" w:lineRule="auto"/>
              <w:ind w:left="134" w:right="0" w:firstLine="0"/>
              <w:jc w:val="left"/>
            </w:pPr>
            <w:r>
              <w:t xml:space="preserve">Числа от 1 до 10. Повторение </w:t>
            </w:r>
          </w:p>
        </w:tc>
        <w:tc>
          <w:tcPr>
            <w:tcW w:w="2334" w:type="dxa"/>
            <w:tcBorders>
              <w:top w:val="single" w:sz="4" w:space="0" w:color="000000"/>
              <w:left w:val="single" w:sz="4" w:space="0" w:color="000000"/>
              <w:bottom w:val="single" w:sz="4" w:space="0" w:color="000000"/>
              <w:right w:val="single" w:sz="4" w:space="0" w:color="000000"/>
            </w:tcBorders>
          </w:tcPr>
          <w:p w14:paraId="10A35F81" w14:textId="77777777" w:rsidR="006A3A12" w:rsidRDefault="007B7775">
            <w:pPr>
              <w:spacing w:after="0" w:line="259" w:lineRule="auto"/>
              <w:ind w:left="111" w:right="0" w:firstLine="0"/>
              <w:jc w:val="center"/>
            </w:pPr>
            <w:r>
              <w:t xml:space="preserve"> 1  </w:t>
            </w:r>
          </w:p>
        </w:tc>
      </w:tr>
      <w:tr w:rsidR="006A3A12" w14:paraId="74C6A78A"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43CE6BDE" w14:textId="77777777" w:rsidR="006A3A12" w:rsidRDefault="007B7775">
            <w:pPr>
              <w:spacing w:after="0" w:line="259" w:lineRule="auto"/>
              <w:ind w:left="0" w:right="0" w:firstLine="0"/>
              <w:jc w:val="left"/>
            </w:pPr>
            <w:r>
              <w:t xml:space="preserve">38 </w:t>
            </w:r>
          </w:p>
        </w:tc>
        <w:tc>
          <w:tcPr>
            <w:tcW w:w="6137" w:type="dxa"/>
            <w:tcBorders>
              <w:top w:val="single" w:sz="4" w:space="0" w:color="000000"/>
              <w:left w:val="single" w:sz="4" w:space="0" w:color="000000"/>
              <w:bottom w:val="single" w:sz="4" w:space="0" w:color="000000"/>
              <w:right w:val="single" w:sz="4" w:space="0" w:color="000000"/>
            </w:tcBorders>
            <w:vAlign w:val="bottom"/>
          </w:tcPr>
          <w:p w14:paraId="610CEE0D" w14:textId="77777777" w:rsidR="006A3A12" w:rsidRDefault="007B7775">
            <w:pPr>
              <w:spacing w:after="0" w:line="259" w:lineRule="auto"/>
              <w:ind w:left="134" w:right="0" w:firstLine="0"/>
              <w:jc w:val="left"/>
            </w:pPr>
            <w:r>
              <w:t xml:space="preserve">Действие сложения. Компоненты действия, запись равенства. Вычисления вида □ + 1, □ - 1 </w:t>
            </w:r>
          </w:p>
        </w:tc>
        <w:tc>
          <w:tcPr>
            <w:tcW w:w="2334" w:type="dxa"/>
            <w:tcBorders>
              <w:top w:val="single" w:sz="4" w:space="0" w:color="000000"/>
              <w:left w:val="single" w:sz="4" w:space="0" w:color="000000"/>
              <w:bottom w:val="single" w:sz="4" w:space="0" w:color="000000"/>
              <w:right w:val="single" w:sz="4" w:space="0" w:color="000000"/>
            </w:tcBorders>
            <w:vAlign w:val="center"/>
          </w:tcPr>
          <w:p w14:paraId="481550B9" w14:textId="77777777" w:rsidR="006A3A12" w:rsidRDefault="007B7775">
            <w:pPr>
              <w:spacing w:after="0" w:line="259" w:lineRule="auto"/>
              <w:ind w:left="111" w:right="0" w:firstLine="0"/>
              <w:jc w:val="center"/>
            </w:pPr>
            <w:r>
              <w:t xml:space="preserve"> 1  </w:t>
            </w:r>
          </w:p>
        </w:tc>
      </w:tr>
      <w:tr w:rsidR="006A3A12" w14:paraId="53D88D6A"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4164D47" w14:textId="77777777" w:rsidR="006A3A12" w:rsidRDefault="007B7775">
            <w:pPr>
              <w:spacing w:after="0" w:line="259" w:lineRule="auto"/>
              <w:ind w:left="0" w:right="0" w:firstLine="0"/>
              <w:jc w:val="left"/>
            </w:pPr>
            <w:r>
              <w:t xml:space="preserve">39 </w:t>
            </w:r>
          </w:p>
        </w:tc>
        <w:tc>
          <w:tcPr>
            <w:tcW w:w="6137" w:type="dxa"/>
            <w:tcBorders>
              <w:top w:val="single" w:sz="4" w:space="0" w:color="000000"/>
              <w:left w:val="single" w:sz="4" w:space="0" w:color="000000"/>
              <w:bottom w:val="single" w:sz="4" w:space="0" w:color="000000"/>
              <w:right w:val="single" w:sz="4" w:space="0" w:color="000000"/>
            </w:tcBorders>
            <w:vAlign w:val="bottom"/>
          </w:tcPr>
          <w:p w14:paraId="669F3EE2" w14:textId="77777777" w:rsidR="006A3A12" w:rsidRDefault="007B7775">
            <w:pPr>
              <w:spacing w:after="0" w:line="259" w:lineRule="auto"/>
              <w:ind w:left="134" w:right="0" w:firstLine="0"/>
              <w:jc w:val="left"/>
            </w:pPr>
            <w:r>
              <w:t xml:space="preserve">Сложение в пределах 10. Применение в практических ситуациях. Вычисления вида □ + 1, □ - 1 </w:t>
            </w:r>
          </w:p>
        </w:tc>
        <w:tc>
          <w:tcPr>
            <w:tcW w:w="2334" w:type="dxa"/>
            <w:tcBorders>
              <w:top w:val="single" w:sz="4" w:space="0" w:color="000000"/>
              <w:left w:val="single" w:sz="4" w:space="0" w:color="000000"/>
              <w:bottom w:val="single" w:sz="4" w:space="0" w:color="000000"/>
              <w:right w:val="single" w:sz="4" w:space="0" w:color="000000"/>
            </w:tcBorders>
            <w:vAlign w:val="center"/>
          </w:tcPr>
          <w:p w14:paraId="063C56BF" w14:textId="77777777" w:rsidR="006A3A12" w:rsidRDefault="007B7775">
            <w:pPr>
              <w:spacing w:after="0" w:line="259" w:lineRule="auto"/>
              <w:ind w:left="111" w:right="0" w:firstLine="0"/>
              <w:jc w:val="center"/>
            </w:pPr>
            <w:r>
              <w:t xml:space="preserve"> 1  </w:t>
            </w:r>
          </w:p>
        </w:tc>
      </w:tr>
      <w:tr w:rsidR="006A3A12" w14:paraId="47A4CB26"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5B605E8" w14:textId="77777777" w:rsidR="006A3A12" w:rsidRDefault="007B7775">
            <w:pPr>
              <w:spacing w:after="0" w:line="259" w:lineRule="auto"/>
              <w:ind w:left="0" w:right="0" w:firstLine="0"/>
              <w:jc w:val="left"/>
            </w:pPr>
            <w:r>
              <w:lastRenderedPageBreak/>
              <w:t xml:space="preserve">40 </w:t>
            </w:r>
          </w:p>
        </w:tc>
        <w:tc>
          <w:tcPr>
            <w:tcW w:w="6137" w:type="dxa"/>
            <w:tcBorders>
              <w:top w:val="single" w:sz="4" w:space="0" w:color="000000"/>
              <w:left w:val="single" w:sz="4" w:space="0" w:color="000000"/>
              <w:bottom w:val="single" w:sz="4" w:space="0" w:color="000000"/>
              <w:right w:val="single" w:sz="4" w:space="0" w:color="000000"/>
            </w:tcBorders>
            <w:vAlign w:val="bottom"/>
          </w:tcPr>
          <w:p w14:paraId="230D6C6D" w14:textId="77777777" w:rsidR="006A3A12" w:rsidRDefault="007B7775">
            <w:pPr>
              <w:spacing w:after="0" w:line="259" w:lineRule="auto"/>
              <w:ind w:left="134" w:right="0" w:firstLine="0"/>
              <w:jc w:val="left"/>
            </w:pPr>
            <w:r>
              <w:t xml:space="preserve">Запись результата увеличения на несколько единиц. □ + 1 + 1, □ - 1 - 1 </w:t>
            </w:r>
          </w:p>
        </w:tc>
        <w:tc>
          <w:tcPr>
            <w:tcW w:w="2334" w:type="dxa"/>
            <w:tcBorders>
              <w:top w:val="single" w:sz="4" w:space="0" w:color="000000"/>
              <w:left w:val="single" w:sz="4" w:space="0" w:color="000000"/>
              <w:bottom w:val="single" w:sz="4" w:space="0" w:color="000000"/>
              <w:right w:val="single" w:sz="4" w:space="0" w:color="000000"/>
            </w:tcBorders>
            <w:vAlign w:val="center"/>
          </w:tcPr>
          <w:p w14:paraId="55054E97" w14:textId="77777777" w:rsidR="006A3A12" w:rsidRDefault="007B7775">
            <w:pPr>
              <w:spacing w:after="0" w:line="259" w:lineRule="auto"/>
              <w:ind w:left="111" w:right="0" w:firstLine="0"/>
              <w:jc w:val="center"/>
            </w:pPr>
            <w:r>
              <w:t xml:space="preserve"> 1  </w:t>
            </w:r>
          </w:p>
        </w:tc>
      </w:tr>
      <w:tr w:rsidR="006A3A12" w14:paraId="229C0CB7"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181257E9" w14:textId="77777777" w:rsidR="006A3A12" w:rsidRDefault="007B7775">
            <w:pPr>
              <w:spacing w:after="0" w:line="259" w:lineRule="auto"/>
              <w:ind w:left="0" w:right="0" w:firstLine="0"/>
              <w:jc w:val="left"/>
            </w:pPr>
            <w:r>
              <w:t xml:space="preserve">41 </w:t>
            </w:r>
          </w:p>
        </w:tc>
        <w:tc>
          <w:tcPr>
            <w:tcW w:w="6137" w:type="dxa"/>
            <w:tcBorders>
              <w:top w:val="single" w:sz="4" w:space="0" w:color="000000"/>
              <w:left w:val="single" w:sz="4" w:space="0" w:color="000000"/>
              <w:bottom w:val="single" w:sz="4" w:space="0" w:color="000000"/>
              <w:right w:val="single" w:sz="4" w:space="0" w:color="000000"/>
            </w:tcBorders>
          </w:tcPr>
          <w:p w14:paraId="12C336BA" w14:textId="77777777" w:rsidR="006A3A12" w:rsidRDefault="007B7775">
            <w:pPr>
              <w:spacing w:after="0" w:line="259" w:lineRule="auto"/>
              <w:ind w:left="134" w:right="0" w:firstLine="0"/>
              <w:jc w:val="left"/>
            </w:pPr>
            <w:r>
              <w:t xml:space="preserve">Дополнение до 10. Запись действия </w:t>
            </w:r>
          </w:p>
        </w:tc>
        <w:tc>
          <w:tcPr>
            <w:tcW w:w="2334" w:type="dxa"/>
            <w:tcBorders>
              <w:top w:val="single" w:sz="4" w:space="0" w:color="000000"/>
              <w:left w:val="single" w:sz="4" w:space="0" w:color="000000"/>
              <w:bottom w:val="single" w:sz="4" w:space="0" w:color="000000"/>
              <w:right w:val="single" w:sz="4" w:space="0" w:color="000000"/>
            </w:tcBorders>
          </w:tcPr>
          <w:p w14:paraId="66173012" w14:textId="77777777" w:rsidR="006A3A12" w:rsidRDefault="007B7775">
            <w:pPr>
              <w:spacing w:after="0" w:line="259" w:lineRule="auto"/>
              <w:ind w:left="111" w:right="0" w:firstLine="0"/>
              <w:jc w:val="center"/>
            </w:pPr>
            <w:r>
              <w:t xml:space="preserve"> 1  </w:t>
            </w:r>
          </w:p>
        </w:tc>
      </w:tr>
      <w:tr w:rsidR="006A3A12" w14:paraId="1DCFC755"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57A08AB7" w14:textId="77777777" w:rsidR="006A3A12" w:rsidRDefault="007B7775">
            <w:pPr>
              <w:spacing w:after="0" w:line="259" w:lineRule="auto"/>
              <w:ind w:left="0" w:right="0" w:firstLine="0"/>
              <w:jc w:val="left"/>
            </w:pPr>
            <w:r>
              <w:t xml:space="preserve">42 </w:t>
            </w:r>
          </w:p>
        </w:tc>
        <w:tc>
          <w:tcPr>
            <w:tcW w:w="6137" w:type="dxa"/>
            <w:tcBorders>
              <w:top w:val="single" w:sz="4" w:space="0" w:color="000000"/>
              <w:left w:val="single" w:sz="4" w:space="0" w:color="000000"/>
              <w:bottom w:val="single" w:sz="4" w:space="0" w:color="000000"/>
              <w:right w:val="single" w:sz="4" w:space="0" w:color="000000"/>
            </w:tcBorders>
            <w:vAlign w:val="bottom"/>
          </w:tcPr>
          <w:p w14:paraId="44F67E33" w14:textId="77777777" w:rsidR="006A3A12" w:rsidRDefault="007B7775">
            <w:pPr>
              <w:spacing w:after="0" w:line="259" w:lineRule="auto"/>
              <w:ind w:left="134" w:right="0" w:firstLine="0"/>
              <w:jc w:val="left"/>
            </w:pPr>
            <w:r>
              <w:t xml:space="preserve">Текстовая задача: структурные элементы. Дополнение текста до задачи. Задача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3F543DB3" w14:textId="77777777" w:rsidR="006A3A12" w:rsidRDefault="007B7775">
            <w:pPr>
              <w:spacing w:after="0" w:line="259" w:lineRule="auto"/>
              <w:ind w:left="111" w:right="0" w:firstLine="0"/>
              <w:jc w:val="center"/>
            </w:pPr>
            <w:r>
              <w:t xml:space="preserve"> 1  </w:t>
            </w:r>
          </w:p>
        </w:tc>
      </w:tr>
      <w:tr w:rsidR="006A3A12" w14:paraId="0AEB055C"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71ED069" w14:textId="77777777" w:rsidR="006A3A12" w:rsidRDefault="007B7775">
            <w:pPr>
              <w:spacing w:after="0" w:line="259" w:lineRule="auto"/>
              <w:ind w:left="0" w:right="0" w:firstLine="0"/>
              <w:jc w:val="left"/>
            </w:pPr>
            <w:r>
              <w:t xml:space="preserve">43 </w:t>
            </w:r>
          </w:p>
        </w:tc>
        <w:tc>
          <w:tcPr>
            <w:tcW w:w="6137" w:type="dxa"/>
            <w:tcBorders>
              <w:top w:val="single" w:sz="4" w:space="0" w:color="000000"/>
              <w:left w:val="single" w:sz="4" w:space="0" w:color="000000"/>
              <w:bottom w:val="single" w:sz="4" w:space="0" w:color="000000"/>
              <w:right w:val="single" w:sz="4" w:space="0" w:color="000000"/>
            </w:tcBorders>
            <w:vAlign w:val="bottom"/>
          </w:tcPr>
          <w:p w14:paraId="042E1F65" w14:textId="77777777" w:rsidR="006A3A12" w:rsidRDefault="007B7775">
            <w:pPr>
              <w:spacing w:after="0" w:line="259" w:lineRule="auto"/>
              <w:ind w:left="134" w:right="0" w:firstLine="0"/>
              <w:jc w:val="left"/>
            </w:pPr>
            <w:r>
              <w:t xml:space="preserve">Текстовая задача: структурные элементы, составление текстовой задачи по образцу. Задача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771199" w14:textId="77777777" w:rsidR="006A3A12" w:rsidRDefault="007B7775">
            <w:pPr>
              <w:spacing w:after="0" w:line="259" w:lineRule="auto"/>
              <w:ind w:left="111" w:right="0" w:firstLine="0"/>
              <w:jc w:val="center"/>
            </w:pPr>
            <w:r>
              <w:t xml:space="preserve"> 1  </w:t>
            </w:r>
          </w:p>
        </w:tc>
      </w:tr>
      <w:tr w:rsidR="006A3A12" w14:paraId="5347C077"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53947C0" w14:textId="77777777" w:rsidR="006A3A12" w:rsidRDefault="007B7775">
            <w:pPr>
              <w:spacing w:after="0" w:line="259" w:lineRule="auto"/>
              <w:ind w:left="0" w:right="0" w:firstLine="0"/>
              <w:jc w:val="left"/>
            </w:pPr>
            <w:r>
              <w:t xml:space="preserve">44 </w:t>
            </w:r>
          </w:p>
        </w:tc>
        <w:tc>
          <w:tcPr>
            <w:tcW w:w="6137" w:type="dxa"/>
            <w:tcBorders>
              <w:top w:val="single" w:sz="4" w:space="0" w:color="000000"/>
              <w:left w:val="single" w:sz="4" w:space="0" w:color="000000"/>
              <w:bottom w:val="single" w:sz="4" w:space="0" w:color="000000"/>
              <w:right w:val="single" w:sz="4" w:space="0" w:color="000000"/>
            </w:tcBorders>
          </w:tcPr>
          <w:p w14:paraId="31828CD5" w14:textId="77777777" w:rsidR="006A3A12" w:rsidRDefault="007B7775">
            <w:pPr>
              <w:spacing w:after="0" w:line="259" w:lineRule="auto"/>
              <w:ind w:left="134" w:right="0" w:firstLine="0"/>
              <w:jc w:val="left"/>
            </w:pPr>
            <w:r>
              <w:t xml:space="preserve">Текстовая сюжетная задача в одно действие: запись решения, ответа задачи. Модели задач: краткая запись, рисунок, схема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61996C" w14:textId="77777777" w:rsidR="006A3A12" w:rsidRDefault="007B7775">
            <w:pPr>
              <w:spacing w:after="0" w:line="259" w:lineRule="auto"/>
              <w:ind w:left="111" w:right="0" w:firstLine="0"/>
              <w:jc w:val="center"/>
            </w:pPr>
            <w:r>
              <w:t xml:space="preserve"> 1  </w:t>
            </w:r>
          </w:p>
        </w:tc>
      </w:tr>
      <w:tr w:rsidR="006A3A12" w14:paraId="6B40DEFC"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02AF755E" w14:textId="77777777" w:rsidR="006A3A12" w:rsidRDefault="007B7775">
            <w:pPr>
              <w:spacing w:after="0" w:line="259" w:lineRule="auto"/>
              <w:ind w:left="0" w:right="0" w:firstLine="0"/>
              <w:jc w:val="left"/>
            </w:pPr>
            <w:r>
              <w:t xml:space="preserve">45 </w:t>
            </w:r>
          </w:p>
        </w:tc>
        <w:tc>
          <w:tcPr>
            <w:tcW w:w="6137" w:type="dxa"/>
            <w:tcBorders>
              <w:top w:val="single" w:sz="4" w:space="0" w:color="000000"/>
              <w:left w:val="single" w:sz="4" w:space="0" w:color="000000"/>
              <w:bottom w:val="single" w:sz="4" w:space="0" w:color="000000"/>
              <w:right w:val="single" w:sz="4" w:space="0" w:color="000000"/>
            </w:tcBorders>
          </w:tcPr>
          <w:p w14:paraId="20364C5A" w14:textId="77777777" w:rsidR="006A3A12" w:rsidRDefault="007B7775">
            <w:pPr>
              <w:spacing w:after="0" w:line="259" w:lineRule="auto"/>
              <w:ind w:left="134" w:right="0" w:firstLine="0"/>
              <w:jc w:val="left"/>
            </w:pPr>
            <w:r>
              <w:t xml:space="preserve">Текстовая сюжетная задача в одно действие: запись решения, ответа задачи. Задачи на увеличение числа на несколько единиц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1BCAD3" w14:textId="77777777" w:rsidR="006A3A12" w:rsidRDefault="007B7775">
            <w:pPr>
              <w:spacing w:after="0" w:line="259" w:lineRule="auto"/>
              <w:ind w:left="111" w:right="0" w:firstLine="0"/>
              <w:jc w:val="center"/>
            </w:pPr>
            <w:r>
              <w:t xml:space="preserve"> 1  </w:t>
            </w:r>
          </w:p>
        </w:tc>
      </w:tr>
      <w:tr w:rsidR="006A3A12" w14:paraId="112EAF7D"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32B75DB0" w14:textId="77777777" w:rsidR="006A3A12" w:rsidRDefault="007B7775">
            <w:pPr>
              <w:spacing w:after="0" w:line="259" w:lineRule="auto"/>
              <w:ind w:left="0" w:right="0" w:firstLine="0"/>
              <w:jc w:val="left"/>
            </w:pPr>
            <w:r>
              <w:t xml:space="preserve">46 </w:t>
            </w:r>
          </w:p>
        </w:tc>
        <w:tc>
          <w:tcPr>
            <w:tcW w:w="6137" w:type="dxa"/>
            <w:tcBorders>
              <w:top w:val="single" w:sz="4" w:space="0" w:color="000000"/>
              <w:left w:val="single" w:sz="4" w:space="0" w:color="000000"/>
              <w:bottom w:val="single" w:sz="4" w:space="0" w:color="000000"/>
              <w:right w:val="single" w:sz="4" w:space="0" w:color="000000"/>
            </w:tcBorders>
          </w:tcPr>
          <w:p w14:paraId="3F91F165" w14:textId="77777777" w:rsidR="006A3A12" w:rsidRDefault="007B7775">
            <w:pPr>
              <w:spacing w:after="0" w:line="259" w:lineRule="auto"/>
              <w:ind w:left="0" w:right="30" w:firstLine="0"/>
              <w:jc w:val="center"/>
            </w:pPr>
            <w:r>
              <w:t xml:space="preserve">Составление задачи по краткой записи, рисунку, схеме </w:t>
            </w:r>
          </w:p>
        </w:tc>
        <w:tc>
          <w:tcPr>
            <w:tcW w:w="2334" w:type="dxa"/>
            <w:tcBorders>
              <w:top w:val="single" w:sz="4" w:space="0" w:color="000000"/>
              <w:left w:val="single" w:sz="4" w:space="0" w:color="000000"/>
              <w:bottom w:val="single" w:sz="4" w:space="0" w:color="000000"/>
              <w:right w:val="single" w:sz="4" w:space="0" w:color="000000"/>
            </w:tcBorders>
          </w:tcPr>
          <w:p w14:paraId="5CE67BF8" w14:textId="77777777" w:rsidR="006A3A12" w:rsidRDefault="007B7775">
            <w:pPr>
              <w:spacing w:after="0" w:line="259" w:lineRule="auto"/>
              <w:ind w:left="111" w:right="0" w:firstLine="0"/>
              <w:jc w:val="center"/>
            </w:pPr>
            <w:r>
              <w:t xml:space="preserve"> 1  </w:t>
            </w:r>
          </w:p>
        </w:tc>
      </w:tr>
      <w:tr w:rsidR="006A3A12" w14:paraId="7DEBD9D7"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70F1272" w14:textId="77777777" w:rsidR="006A3A12" w:rsidRDefault="007B7775">
            <w:pPr>
              <w:spacing w:after="0" w:line="259" w:lineRule="auto"/>
              <w:ind w:left="0" w:right="0" w:firstLine="0"/>
              <w:jc w:val="left"/>
            </w:pPr>
            <w:r>
              <w:t xml:space="preserve">47 </w:t>
            </w:r>
          </w:p>
        </w:tc>
        <w:tc>
          <w:tcPr>
            <w:tcW w:w="6137" w:type="dxa"/>
            <w:tcBorders>
              <w:top w:val="single" w:sz="4" w:space="0" w:color="000000"/>
              <w:left w:val="single" w:sz="4" w:space="0" w:color="000000"/>
              <w:bottom w:val="single" w:sz="4" w:space="0" w:color="000000"/>
              <w:right w:val="single" w:sz="4" w:space="0" w:color="000000"/>
            </w:tcBorders>
            <w:vAlign w:val="bottom"/>
          </w:tcPr>
          <w:p w14:paraId="2843768F" w14:textId="77777777" w:rsidR="006A3A12" w:rsidRDefault="007B7775">
            <w:pPr>
              <w:spacing w:after="0" w:line="259" w:lineRule="auto"/>
              <w:ind w:left="134" w:right="0" w:firstLine="0"/>
              <w:jc w:val="left"/>
            </w:pPr>
            <w:r>
              <w:t xml:space="preserve">Изображение геометрических фигур с помощью линейки на листе в клетку. Изображение ломаной </w:t>
            </w:r>
          </w:p>
        </w:tc>
        <w:tc>
          <w:tcPr>
            <w:tcW w:w="2334" w:type="dxa"/>
            <w:tcBorders>
              <w:top w:val="single" w:sz="4" w:space="0" w:color="000000"/>
              <w:left w:val="single" w:sz="4" w:space="0" w:color="000000"/>
              <w:bottom w:val="single" w:sz="4" w:space="0" w:color="000000"/>
              <w:right w:val="single" w:sz="4" w:space="0" w:color="000000"/>
            </w:tcBorders>
            <w:vAlign w:val="center"/>
          </w:tcPr>
          <w:p w14:paraId="3F2808F1" w14:textId="77777777" w:rsidR="006A3A12" w:rsidRDefault="007B7775">
            <w:pPr>
              <w:spacing w:after="0" w:line="259" w:lineRule="auto"/>
              <w:ind w:left="111" w:right="0" w:firstLine="0"/>
              <w:jc w:val="center"/>
            </w:pPr>
            <w:r>
              <w:t xml:space="preserve"> 1  </w:t>
            </w:r>
          </w:p>
        </w:tc>
      </w:tr>
      <w:tr w:rsidR="006A3A12" w14:paraId="68C8AA08"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C111A92" w14:textId="77777777" w:rsidR="006A3A12" w:rsidRDefault="007B7775">
            <w:pPr>
              <w:spacing w:after="0" w:line="259" w:lineRule="auto"/>
              <w:ind w:left="0" w:right="0" w:firstLine="0"/>
              <w:jc w:val="left"/>
            </w:pPr>
            <w:r>
              <w:t xml:space="preserve">48 </w:t>
            </w:r>
          </w:p>
        </w:tc>
        <w:tc>
          <w:tcPr>
            <w:tcW w:w="6137" w:type="dxa"/>
            <w:tcBorders>
              <w:top w:val="single" w:sz="4" w:space="0" w:color="000000"/>
              <w:left w:val="single" w:sz="4" w:space="0" w:color="000000"/>
              <w:bottom w:val="single" w:sz="4" w:space="0" w:color="000000"/>
              <w:right w:val="single" w:sz="4" w:space="0" w:color="000000"/>
            </w:tcBorders>
            <w:vAlign w:val="bottom"/>
          </w:tcPr>
          <w:p w14:paraId="17352A7C" w14:textId="77777777" w:rsidR="006A3A12" w:rsidRDefault="007B7775">
            <w:pPr>
              <w:spacing w:after="0" w:line="259" w:lineRule="auto"/>
              <w:ind w:left="134" w:right="0" w:firstLine="0"/>
              <w:jc w:val="left"/>
            </w:pPr>
            <w:r>
              <w:t xml:space="preserve">Таблица сложения чисел (в пределах 10) </w:t>
            </w:r>
          </w:p>
        </w:tc>
        <w:tc>
          <w:tcPr>
            <w:tcW w:w="2334" w:type="dxa"/>
            <w:tcBorders>
              <w:top w:val="single" w:sz="4" w:space="0" w:color="000000"/>
              <w:left w:val="single" w:sz="4" w:space="0" w:color="000000"/>
              <w:bottom w:val="single" w:sz="4" w:space="0" w:color="000000"/>
              <w:right w:val="single" w:sz="4" w:space="0" w:color="000000"/>
            </w:tcBorders>
          </w:tcPr>
          <w:p w14:paraId="6DAB898C" w14:textId="77777777" w:rsidR="006A3A12" w:rsidRDefault="007B7775">
            <w:pPr>
              <w:spacing w:after="0" w:line="259" w:lineRule="auto"/>
              <w:ind w:left="111" w:right="0" w:firstLine="0"/>
              <w:jc w:val="center"/>
            </w:pPr>
            <w:r>
              <w:t xml:space="preserve"> 1  </w:t>
            </w:r>
          </w:p>
        </w:tc>
      </w:tr>
      <w:tr w:rsidR="006A3A12" w14:paraId="6214857A"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752FDD94" w14:textId="77777777" w:rsidR="006A3A12" w:rsidRDefault="007B7775">
            <w:pPr>
              <w:spacing w:after="0" w:line="259" w:lineRule="auto"/>
              <w:ind w:left="0" w:right="0" w:firstLine="0"/>
              <w:jc w:val="left"/>
            </w:pPr>
            <w:r>
              <w:t xml:space="preserve">49 </w:t>
            </w:r>
          </w:p>
        </w:tc>
        <w:tc>
          <w:tcPr>
            <w:tcW w:w="6137" w:type="dxa"/>
            <w:tcBorders>
              <w:top w:val="single" w:sz="4" w:space="0" w:color="000000"/>
              <w:left w:val="single" w:sz="4" w:space="0" w:color="000000"/>
              <w:bottom w:val="single" w:sz="4" w:space="0" w:color="000000"/>
              <w:right w:val="single" w:sz="4" w:space="0" w:color="000000"/>
            </w:tcBorders>
            <w:vAlign w:val="bottom"/>
          </w:tcPr>
          <w:p w14:paraId="48546D74" w14:textId="77777777" w:rsidR="006A3A12" w:rsidRDefault="007B7775">
            <w:pPr>
              <w:spacing w:after="0" w:line="259" w:lineRule="auto"/>
              <w:ind w:left="134" w:right="0" w:firstLine="0"/>
              <w:jc w:val="left"/>
            </w:pPr>
            <w:r>
              <w:t xml:space="preserve">Текстовая сюжетная задача в одно действие: запись решения, ответа задачи. Задачи на нахождение суммы </w:t>
            </w:r>
          </w:p>
        </w:tc>
        <w:tc>
          <w:tcPr>
            <w:tcW w:w="2334" w:type="dxa"/>
            <w:tcBorders>
              <w:top w:val="single" w:sz="4" w:space="0" w:color="000000"/>
              <w:left w:val="single" w:sz="4" w:space="0" w:color="000000"/>
              <w:bottom w:val="single" w:sz="4" w:space="0" w:color="000000"/>
              <w:right w:val="single" w:sz="4" w:space="0" w:color="000000"/>
            </w:tcBorders>
            <w:vAlign w:val="center"/>
          </w:tcPr>
          <w:p w14:paraId="69F7CA30" w14:textId="77777777" w:rsidR="006A3A12" w:rsidRDefault="007B7775">
            <w:pPr>
              <w:spacing w:after="0" w:line="259" w:lineRule="auto"/>
              <w:ind w:left="111" w:right="0" w:firstLine="0"/>
              <w:jc w:val="center"/>
            </w:pPr>
            <w:r>
              <w:t xml:space="preserve"> 1  </w:t>
            </w:r>
          </w:p>
        </w:tc>
      </w:tr>
    </w:tbl>
    <w:p w14:paraId="485184B1"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8" w:type="dxa"/>
        </w:tblCellMar>
        <w:tblLook w:val="04A0" w:firstRow="1" w:lastRow="0" w:firstColumn="1" w:lastColumn="0" w:noHBand="0" w:noVBand="1"/>
      </w:tblPr>
      <w:tblGrid>
        <w:gridCol w:w="878"/>
        <w:gridCol w:w="6137"/>
        <w:gridCol w:w="2334"/>
      </w:tblGrid>
      <w:tr w:rsidR="006A3A12" w14:paraId="50D08E63"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7A5C5F4D" w14:textId="77777777" w:rsidR="006A3A12" w:rsidRDefault="007B7775">
            <w:pPr>
              <w:spacing w:after="0" w:line="259" w:lineRule="auto"/>
              <w:ind w:left="0" w:right="0" w:firstLine="0"/>
              <w:jc w:val="left"/>
            </w:pPr>
            <w:r>
              <w:t xml:space="preserve">50 </w:t>
            </w:r>
          </w:p>
        </w:tc>
        <w:tc>
          <w:tcPr>
            <w:tcW w:w="6137" w:type="dxa"/>
            <w:tcBorders>
              <w:top w:val="single" w:sz="4" w:space="0" w:color="000000"/>
              <w:left w:val="single" w:sz="4" w:space="0" w:color="000000"/>
              <w:bottom w:val="single" w:sz="4" w:space="0" w:color="000000"/>
              <w:right w:val="single" w:sz="4" w:space="0" w:color="000000"/>
            </w:tcBorders>
            <w:vAlign w:val="bottom"/>
          </w:tcPr>
          <w:p w14:paraId="44C1077B" w14:textId="77777777" w:rsidR="006A3A12" w:rsidRDefault="007B7775">
            <w:pPr>
              <w:spacing w:after="0" w:line="259" w:lineRule="auto"/>
              <w:ind w:left="134" w:right="0" w:firstLine="0"/>
            </w:pPr>
            <w:r>
              <w:t xml:space="preserve">Текстовая сюжетная задача в одно действие. Выбор и объяснение верного решения задачи </w:t>
            </w:r>
          </w:p>
        </w:tc>
        <w:tc>
          <w:tcPr>
            <w:tcW w:w="2334" w:type="dxa"/>
            <w:tcBorders>
              <w:top w:val="single" w:sz="4" w:space="0" w:color="000000"/>
              <w:left w:val="single" w:sz="4" w:space="0" w:color="000000"/>
              <w:bottom w:val="single" w:sz="4" w:space="0" w:color="000000"/>
              <w:right w:val="single" w:sz="4" w:space="0" w:color="000000"/>
            </w:tcBorders>
            <w:vAlign w:val="center"/>
          </w:tcPr>
          <w:p w14:paraId="3C48D2EC" w14:textId="77777777" w:rsidR="006A3A12" w:rsidRDefault="007B7775">
            <w:pPr>
              <w:spacing w:after="0" w:line="259" w:lineRule="auto"/>
              <w:ind w:left="83" w:right="0" w:firstLine="0"/>
              <w:jc w:val="center"/>
            </w:pPr>
            <w:r>
              <w:t xml:space="preserve"> 1  </w:t>
            </w:r>
          </w:p>
        </w:tc>
      </w:tr>
      <w:tr w:rsidR="006A3A12" w14:paraId="300018E2"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BF33FF5" w14:textId="77777777" w:rsidR="006A3A12" w:rsidRDefault="007B7775">
            <w:pPr>
              <w:spacing w:after="0" w:line="259" w:lineRule="auto"/>
              <w:ind w:left="0" w:right="0" w:firstLine="0"/>
              <w:jc w:val="left"/>
            </w:pPr>
            <w:r>
              <w:t xml:space="preserve">51 </w:t>
            </w:r>
          </w:p>
        </w:tc>
        <w:tc>
          <w:tcPr>
            <w:tcW w:w="6137" w:type="dxa"/>
            <w:tcBorders>
              <w:top w:val="single" w:sz="4" w:space="0" w:color="000000"/>
              <w:left w:val="single" w:sz="4" w:space="0" w:color="000000"/>
              <w:bottom w:val="single" w:sz="4" w:space="0" w:color="000000"/>
              <w:right w:val="single" w:sz="4" w:space="0" w:color="000000"/>
            </w:tcBorders>
          </w:tcPr>
          <w:p w14:paraId="6DE98B98" w14:textId="77777777" w:rsidR="006A3A12" w:rsidRDefault="007B7775">
            <w:pPr>
              <w:spacing w:after="0" w:line="259" w:lineRule="auto"/>
              <w:ind w:left="134" w:right="0" w:firstLine="0"/>
              <w:jc w:val="left"/>
            </w:pPr>
            <w:r>
              <w:t xml:space="preserve">Обобщение по теме «Решение текстовых задач» </w:t>
            </w:r>
          </w:p>
        </w:tc>
        <w:tc>
          <w:tcPr>
            <w:tcW w:w="2334" w:type="dxa"/>
            <w:tcBorders>
              <w:top w:val="single" w:sz="4" w:space="0" w:color="000000"/>
              <w:left w:val="single" w:sz="4" w:space="0" w:color="000000"/>
              <w:bottom w:val="single" w:sz="4" w:space="0" w:color="000000"/>
              <w:right w:val="single" w:sz="4" w:space="0" w:color="000000"/>
            </w:tcBorders>
          </w:tcPr>
          <w:p w14:paraId="339D2E25" w14:textId="77777777" w:rsidR="006A3A12" w:rsidRDefault="007B7775">
            <w:pPr>
              <w:spacing w:after="0" w:line="259" w:lineRule="auto"/>
              <w:ind w:left="83" w:right="0" w:firstLine="0"/>
              <w:jc w:val="center"/>
            </w:pPr>
            <w:r>
              <w:t xml:space="preserve"> 1  </w:t>
            </w:r>
          </w:p>
        </w:tc>
      </w:tr>
      <w:tr w:rsidR="006A3A12" w14:paraId="5449A0AC"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0EC76EF8" w14:textId="77777777" w:rsidR="006A3A12" w:rsidRDefault="007B7775">
            <w:pPr>
              <w:spacing w:after="0" w:line="259" w:lineRule="auto"/>
              <w:ind w:left="0" w:right="0" w:firstLine="0"/>
              <w:jc w:val="left"/>
            </w:pPr>
            <w:r>
              <w:t xml:space="preserve">52 </w:t>
            </w:r>
          </w:p>
        </w:tc>
        <w:tc>
          <w:tcPr>
            <w:tcW w:w="6137" w:type="dxa"/>
            <w:tcBorders>
              <w:top w:val="single" w:sz="4" w:space="0" w:color="000000"/>
              <w:left w:val="single" w:sz="4" w:space="0" w:color="000000"/>
              <w:bottom w:val="single" w:sz="4" w:space="0" w:color="000000"/>
              <w:right w:val="single" w:sz="4" w:space="0" w:color="000000"/>
            </w:tcBorders>
          </w:tcPr>
          <w:p w14:paraId="13F8E3E8" w14:textId="77777777" w:rsidR="006A3A12" w:rsidRDefault="007B7775">
            <w:pPr>
              <w:spacing w:after="0" w:line="259" w:lineRule="auto"/>
              <w:ind w:left="134" w:right="0" w:firstLine="0"/>
              <w:jc w:val="left"/>
            </w:pPr>
            <w:r>
              <w:t xml:space="preserve">Сравнение длин отрезков </w:t>
            </w:r>
          </w:p>
        </w:tc>
        <w:tc>
          <w:tcPr>
            <w:tcW w:w="2334" w:type="dxa"/>
            <w:tcBorders>
              <w:top w:val="single" w:sz="4" w:space="0" w:color="000000"/>
              <w:left w:val="single" w:sz="4" w:space="0" w:color="000000"/>
              <w:bottom w:val="single" w:sz="4" w:space="0" w:color="000000"/>
              <w:right w:val="single" w:sz="4" w:space="0" w:color="000000"/>
            </w:tcBorders>
          </w:tcPr>
          <w:p w14:paraId="4E4BFD84" w14:textId="77777777" w:rsidR="006A3A12" w:rsidRDefault="007B7775">
            <w:pPr>
              <w:spacing w:after="0" w:line="259" w:lineRule="auto"/>
              <w:ind w:left="83" w:right="0" w:firstLine="0"/>
              <w:jc w:val="center"/>
            </w:pPr>
            <w:r>
              <w:t xml:space="preserve"> 1  </w:t>
            </w:r>
          </w:p>
        </w:tc>
      </w:tr>
      <w:tr w:rsidR="006A3A12" w14:paraId="5D8BF32C"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27A5B9A8" w14:textId="77777777" w:rsidR="006A3A12" w:rsidRDefault="007B7775">
            <w:pPr>
              <w:spacing w:after="0" w:line="259" w:lineRule="auto"/>
              <w:ind w:left="0" w:right="0" w:firstLine="0"/>
              <w:jc w:val="left"/>
            </w:pPr>
            <w:r>
              <w:t xml:space="preserve">53 </w:t>
            </w:r>
          </w:p>
        </w:tc>
        <w:tc>
          <w:tcPr>
            <w:tcW w:w="6137" w:type="dxa"/>
            <w:tcBorders>
              <w:top w:val="single" w:sz="4" w:space="0" w:color="000000"/>
              <w:left w:val="single" w:sz="4" w:space="0" w:color="000000"/>
              <w:bottom w:val="single" w:sz="4" w:space="0" w:color="000000"/>
              <w:right w:val="single" w:sz="4" w:space="0" w:color="000000"/>
            </w:tcBorders>
            <w:vAlign w:val="bottom"/>
          </w:tcPr>
          <w:p w14:paraId="1BD02D56" w14:textId="77777777" w:rsidR="006A3A12" w:rsidRDefault="007B7775">
            <w:pPr>
              <w:spacing w:after="0" w:line="259" w:lineRule="auto"/>
              <w:ind w:left="134" w:right="0" w:firstLine="0"/>
              <w:jc w:val="left"/>
            </w:pPr>
            <w:r>
              <w:t xml:space="preserve">Сравнение по длине, проверка результата сравнения измерением </w:t>
            </w:r>
          </w:p>
        </w:tc>
        <w:tc>
          <w:tcPr>
            <w:tcW w:w="2334" w:type="dxa"/>
            <w:tcBorders>
              <w:top w:val="single" w:sz="4" w:space="0" w:color="000000"/>
              <w:left w:val="single" w:sz="4" w:space="0" w:color="000000"/>
              <w:bottom w:val="single" w:sz="4" w:space="0" w:color="000000"/>
              <w:right w:val="single" w:sz="4" w:space="0" w:color="000000"/>
            </w:tcBorders>
            <w:vAlign w:val="center"/>
          </w:tcPr>
          <w:p w14:paraId="1C6804C6" w14:textId="77777777" w:rsidR="006A3A12" w:rsidRDefault="007B7775">
            <w:pPr>
              <w:spacing w:after="0" w:line="259" w:lineRule="auto"/>
              <w:ind w:left="83" w:right="0" w:firstLine="0"/>
              <w:jc w:val="center"/>
            </w:pPr>
            <w:r>
              <w:t xml:space="preserve"> 1  </w:t>
            </w:r>
          </w:p>
        </w:tc>
      </w:tr>
      <w:tr w:rsidR="006A3A12" w14:paraId="1CEF7310"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CFCD79E" w14:textId="77777777" w:rsidR="006A3A12" w:rsidRDefault="007B7775">
            <w:pPr>
              <w:spacing w:after="0" w:line="259" w:lineRule="auto"/>
              <w:ind w:left="0" w:right="0" w:firstLine="0"/>
              <w:jc w:val="left"/>
            </w:pPr>
            <w:r>
              <w:t xml:space="preserve">54 </w:t>
            </w:r>
          </w:p>
        </w:tc>
        <w:tc>
          <w:tcPr>
            <w:tcW w:w="6137" w:type="dxa"/>
            <w:tcBorders>
              <w:top w:val="single" w:sz="4" w:space="0" w:color="000000"/>
              <w:left w:val="single" w:sz="4" w:space="0" w:color="000000"/>
              <w:bottom w:val="single" w:sz="4" w:space="0" w:color="000000"/>
              <w:right w:val="single" w:sz="4" w:space="0" w:color="000000"/>
            </w:tcBorders>
            <w:vAlign w:val="bottom"/>
          </w:tcPr>
          <w:p w14:paraId="6AE8B32B" w14:textId="77777777" w:rsidR="006A3A12" w:rsidRDefault="007B7775">
            <w:pPr>
              <w:spacing w:after="0" w:line="259" w:lineRule="auto"/>
              <w:ind w:left="134" w:right="0" w:firstLine="0"/>
              <w:jc w:val="left"/>
            </w:pPr>
            <w:r>
              <w:t xml:space="preserve">Группировка объектов по заданному признаку </w:t>
            </w:r>
          </w:p>
        </w:tc>
        <w:tc>
          <w:tcPr>
            <w:tcW w:w="2334" w:type="dxa"/>
            <w:tcBorders>
              <w:top w:val="single" w:sz="4" w:space="0" w:color="000000"/>
              <w:left w:val="single" w:sz="4" w:space="0" w:color="000000"/>
              <w:bottom w:val="single" w:sz="4" w:space="0" w:color="000000"/>
              <w:right w:val="single" w:sz="4" w:space="0" w:color="000000"/>
            </w:tcBorders>
          </w:tcPr>
          <w:p w14:paraId="7C2E729A" w14:textId="77777777" w:rsidR="006A3A12" w:rsidRDefault="007B7775">
            <w:pPr>
              <w:spacing w:after="0" w:line="259" w:lineRule="auto"/>
              <w:ind w:left="83" w:right="0" w:firstLine="0"/>
              <w:jc w:val="center"/>
            </w:pPr>
            <w:r>
              <w:t xml:space="preserve"> 1  </w:t>
            </w:r>
          </w:p>
        </w:tc>
      </w:tr>
      <w:tr w:rsidR="006A3A12" w14:paraId="31AB6364"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91DDCB2" w14:textId="77777777" w:rsidR="006A3A12" w:rsidRDefault="007B7775">
            <w:pPr>
              <w:spacing w:after="0" w:line="259" w:lineRule="auto"/>
              <w:ind w:left="0" w:right="0" w:firstLine="0"/>
              <w:jc w:val="left"/>
            </w:pPr>
            <w:r>
              <w:t xml:space="preserve">55 </w:t>
            </w:r>
          </w:p>
        </w:tc>
        <w:tc>
          <w:tcPr>
            <w:tcW w:w="6137" w:type="dxa"/>
            <w:tcBorders>
              <w:top w:val="single" w:sz="4" w:space="0" w:color="000000"/>
              <w:left w:val="single" w:sz="4" w:space="0" w:color="000000"/>
              <w:bottom w:val="single" w:sz="4" w:space="0" w:color="000000"/>
              <w:right w:val="single" w:sz="4" w:space="0" w:color="000000"/>
            </w:tcBorders>
            <w:vAlign w:val="bottom"/>
          </w:tcPr>
          <w:p w14:paraId="79A84EC2" w14:textId="77777777" w:rsidR="006A3A12" w:rsidRDefault="007B7775">
            <w:pPr>
              <w:spacing w:after="0" w:line="259" w:lineRule="auto"/>
              <w:ind w:left="134" w:right="0" w:firstLine="0"/>
            </w:pPr>
            <w:r>
              <w:t xml:space="preserve">Свойства группы объектов, группировка по самостоятельно установленному свойству </w:t>
            </w:r>
          </w:p>
        </w:tc>
        <w:tc>
          <w:tcPr>
            <w:tcW w:w="2334" w:type="dxa"/>
            <w:tcBorders>
              <w:top w:val="single" w:sz="4" w:space="0" w:color="000000"/>
              <w:left w:val="single" w:sz="4" w:space="0" w:color="000000"/>
              <w:bottom w:val="single" w:sz="4" w:space="0" w:color="000000"/>
              <w:right w:val="single" w:sz="4" w:space="0" w:color="000000"/>
            </w:tcBorders>
            <w:vAlign w:val="center"/>
          </w:tcPr>
          <w:p w14:paraId="48E26E39" w14:textId="77777777" w:rsidR="006A3A12" w:rsidRDefault="007B7775">
            <w:pPr>
              <w:spacing w:after="0" w:line="259" w:lineRule="auto"/>
              <w:ind w:left="83" w:right="0" w:firstLine="0"/>
              <w:jc w:val="center"/>
            </w:pPr>
            <w:r>
              <w:t xml:space="preserve"> 1  </w:t>
            </w:r>
          </w:p>
        </w:tc>
      </w:tr>
      <w:tr w:rsidR="006A3A12" w14:paraId="25CE2F51" w14:textId="77777777">
        <w:trPr>
          <w:trHeight w:val="1162"/>
        </w:trPr>
        <w:tc>
          <w:tcPr>
            <w:tcW w:w="878" w:type="dxa"/>
            <w:tcBorders>
              <w:top w:val="single" w:sz="4" w:space="0" w:color="000000"/>
              <w:left w:val="single" w:sz="4" w:space="0" w:color="000000"/>
              <w:bottom w:val="single" w:sz="4" w:space="0" w:color="000000"/>
              <w:right w:val="single" w:sz="4" w:space="0" w:color="000000"/>
            </w:tcBorders>
            <w:vAlign w:val="center"/>
          </w:tcPr>
          <w:p w14:paraId="1710AF46" w14:textId="77777777" w:rsidR="006A3A12" w:rsidRDefault="007B7775">
            <w:pPr>
              <w:spacing w:after="0" w:line="259" w:lineRule="auto"/>
              <w:ind w:left="0" w:right="0" w:firstLine="0"/>
              <w:jc w:val="left"/>
            </w:pPr>
            <w:r>
              <w:t xml:space="preserve">56 </w:t>
            </w:r>
          </w:p>
        </w:tc>
        <w:tc>
          <w:tcPr>
            <w:tcW w:w="6137" w:type="dxa"/>
            <w:tcBorders>
              <w:top w:val="single" w:sz="4" w:space="0" w:color="000000"/>
              <w:left w:val="single" w:sz="4" w:space="0" w:color="000000"/>
              <w:bottom w:val="single" w:sz="4" w:space="0" w:color="000000"/>
              <w:right w:val="single" w:sz="4" w:space="0" w:color="000000"/>
            </w:tcBorders>
            <w:vAlign w:val="bottom"/>
          </w:tcPr>
          <w:p w14:paraId="7620CFE4" w14:textId="77777777" w:rsidR="006A3A12" w:rsidRDefault="007B7775">
            <w:pPr>
              <w:spacing w:after="49" w:line="238" w:lineRule="auto"/>
              <w:ind w:left="134" w:right="340" w:firstLine="0"/>
            </w:pPr>
            <w:r>
              <w:t xml:space="preserve">Расположение предметов и объектов на плоскости, в пространстве: слева/справа, сверху/снизу, между; установление пространственных отношений. Внутри. </w:t>
            </w:r>
          </w:p>
          <w:p w14:paraId="63D45842" w14:textId="77777777" w:rsidR="006A3A12" w:rsidRDefault="007B7775">
            <w:pPr>
              <w:spacing w:after="0" w:line="259" w:lineRule="auto"/>
              <w:ind w:left="134" w:right="0" w:firstLine="0"/>
              <w:jc w:val="left"/>
            </w:pPr>
            <w:r>
              <w:t xml:space="preserve">Вне. Между. Перед? За? Между?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4AD4AF" w14:textId="77777777" w:rsidR="006A3A12" w:rsidRDefault="007B7775">
            <w:pPr>
              <w:spacing w:after="0" w:line="259" w:lineRule="auto"/>
              <w:ind w:left="83" w:right="0" w:firstLine="0"/>
              <w:jc w:val="center"/>
            </w:pPr>
            <w:r>
              <w:t xml:space="preserve"> 1  </w:t>
            </w:r>
          </w:p>
        </w:tc>
      </w:tr>
      <w:tr w:rsidR="006A3A12" w14:paraId="3DAD70F2"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71FA05EC" w14:textId="77777777" w:rsidR="006A3A12" w:rsidRDefault="007B7775">
            <w:pPr>
              <w:spacing w:after="0" w:line="259" w:lineRule="auto"/>
              <w:ind w:left="0" w:right="0" w:firstLine="0"/>
              <w:jc w:val="left"/>
            </w:pPr>
            <w:r>
              <w:t xml:space="preserve">57 </w:t>
            </w:r>
          </w:p>
        </w:tc>
        <w:tc>
          <w:tcPr>
            <w:tcW w:w="6137" w:type="dxa"/>
            <w:tcBorders>
              <w:top w:val="single" w:sz="4" w:space="0" w:color="000000"/>
              <w:left w:val="single" w:sz="4" w:space="0" w:color="000000"/>
              <w:bottom w:val="single" w:sz="4" w:space="0" w:color="000000"/>
              <w:right w:val="single" w:sz="4" w:space="0" w:color="000000"/>
            </w:tcBorders>
            <w:vAlign w:val="bottom"/>
          </w:tcPr>
          <w:p w14:paraId="1FC22439" w14:textId="77777777" w:rsidR="006A3A12" w:rsidRDefault="007B7775">
            <w:pPr>
              <w:spacing w:after="0" w:line="259" w:lineRule="auto"/>
              <w:ind w:left="134" w:right="0" w:firstLine="0"/>
              <w:jc w:val="left"/>
            </w:pPr>
            <w:r>
              <w:t xml:space="preserve">Геометрические фигуры: распознавание круга, треугольника, четырехугольника. Распознавание треугольников на чертеже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75F4715A" w14:textId="77777777" w:rsidR="006A3A12" w:rsidRDefault="007B7775">
            <w:pPr>
              <w:spacing w:after="0" w:line="259" w:lineRule="auto"/>
              <w:ind w:left="83" w:right="0" w:firstLine="0"/>
              <w:jc w:val="center"/>
            </w:pPr>
            <w:r>
              <w:t xml:space="preserve"> 1  </w:t>
            </w:r>
          </w:p>
        </w:tc>
      </w:tr>
      <w:tr w:rsidR="006A3A12" w14:paraId="749DE800"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1D2D971" w14:textId="77777777" w:rsidR="006A3A12" w:rsidRDefault="007B7775">
            <w:pPr>
              <w:spacing w:after="0" w:line="259" w:lineRule="auto"/>
              <w:ind w:left="0" w:right="0" w:firstLine="0"/>
              <w:jc w:val="left"/>
            </w:pPr>
            <w:r>
              <w:t xml:space="preserve">58 </w:t>
            </w:r>
          </w:p>
        </w:tc>
        <w:tc>
          <w:tcPr>
            <w:tcW w:w="6137" w:type="dxa"/>
            <w:tcBorders>
              <w:top w:val="single" w:sz="4" w:space="0" w:color="000000"/>
              <w:left w:val="single" w:sz="4" w:space="0" w:color="000000"/>
              <w:bottom w:val="single" w:sz="4" w:space="0" w:color="000000"/>
              <w:right w:val="single" w:sz="4" w:space="0" w:color="000000"/>
            </w:tcBorders>
            <w:vAlign w:val="bottom"/>
          </w:tcPr>
          <w:p w14:paraId="50ECA29C" w14:textId="77777777" w:rsidR="006A3A12" w:rsidRDefault="007B7775">
            <w:pPr>
              <w:spacing w:after="0" w:line="259" w:lineRule="auto"/>
              <w:ind w:left="134" w:right="0" w:firstLine="0"/>
              <w:jc w:val="left"/>
            </w:pPr>
            <w:r>
              <w:t xml:space="preserve">Геометрические фигуры: распознавание круга, треугольника, четырёхугольника. Распределение фигур на группы. Отрезок Ломаная. Треугольник </w:t>
            </w:r>
          </w:p>
        </w:tc>
        <w:tc>
          <w:tcPr>
            <w:tcW w:w="2334" w:type="dxa"/>
            <w:tcBorders>
              <w:top w:val="single" w:sz="4" w:space="0" w:color="000000"/>
              <w:left w:val="single" w:sz="4" w:space="0" w:color="000000"/>
              <w:bottom w:val="single" w:sz="4" w:space="0" w:color="000000"/>
              <w:right w:val="single" w:sz="4" w:space="0" w:color="000000"/>
            </w:tcBorders>
            <w:vAlign w:val="center"/>
          </w:tcPr>
          <w:p w14:paraId="21271D5B" w14:textId="77777777" w:rsidR="006A3A12" w:rsidRDefault="007B7775">
            <w:pPr>
              <w:spacing w:after="0" w:line="259" w:lineRule="auto"/>
              <w:ind w:left="83" w:right="0" w:firstLine="0"/>
              <w:jc w:val="center"/>
            </w:pPr>
            <w:r>
              <w:t xml:space="preserve"> 1  </w:t>
            </w:r>
          </w:p>
        </w:tc>
      </w:tr>
      <w:tr w:rsidR="006A3A12" w14:paraId="430D6722"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8DA2DD3" w14:textId="77777777" w:rsidR="006A3A12" w:rsidRDefault="007B7775">
            <w:pPr>
              <w:spacing w:after="0" w:line="259" w:lineRule="auto"/>
              <w:ind w:left="0" w:right="0" w:firstLine="0"/>
              <w:jc w:val="left"/>
            </w:pPr>
            <w:r>
              <w:t xml:space="preserve">59 </w:t>
            </w:r>
          </w:p>
        </w:tc>
        <w:tc>
          <w:tcPr>
            <w:tcW w:w="6137" w:type="dxa"/>
            <w:tcBorders>
              <w:top w:val="single" w:sz="4" w:space="0" w:color="000000"/>
              <w:left w:val="single" w:sz="4" w:space="0" w:color="000000"/>
              <w:bottom w:val="single" w:sz="4" w:space="0" w:color="000000"/>
              <w:right w:val="single" w:sz="4" w:space="0" w:color="000000"/>
            </w:tcBorders>
            <w:vAlign w:val="bottom"/>
          </w:tcPr>
          <w:p w14:paraId="151CF22A" w14:textId="77777777" w:rsidR="006A3A12" w:rsidRDefault="007B7775">
            <w:pPr>
              <w:spacing w:after="0" w:line="259" w:lineRule="auto"/>
              <w:ind w:left="134" w:right="0" w:firstLine="0"/>
              <w:jc w:val="left"/>
            </w:pPr>
            <w:r>
              <w:t xml:space="preserve">Построение отрезка заданной длины </w:t>
            </w:r>
          </w:p>
        </w:tc>
        <w:tc>
          <w:tcPr>
            <w:tcW w:w="2334" w:type="dxa"/>
            <w:tcBorders>
              <w:top w:val="single" w:sz="4" w:space="0" w:color="000000"/>
              <w:left w:val="single" w:sz="4" w:space="0" w:color="000000"/>
              <w:bottom w:val="single" w:sz="4" w:space="0" w:color="000000"/>
              <w:right w:val="single" w:sz="4" w:space="0" w:color="000000"/>
            </w:tcBorders>
          </w:tcPr>
          <w:p w14:paraId="1282E810" w14:textId="77777777" w:rsidR="006A3A12" w:rsidRDefault="007B7775">
            <w:pPr>
              <w:spacing w:after="0" w:line="259" w:lineRule="auto"/>
              <w:ind w:left="83" w:right="0" w:firstLine="0"/>
              <w:jc w:val="center"/>
            </w:pPr>
            <w:r>
              <w:t xml:space="preserve"> 1  </w:t>
            </w:r>
          </w:p>
        </w:tc>
      </w:tr>
      <w:tr w:rsidR="006A3A12" w14:paraId="03AA00D8"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743A5B77" w14:textId="77777777" w:rsidR="006A3A12" w:rsidRDefault="007B7775">
            <w:pPr>
              <w:spacing w:after="0" w:line="259" w:lineRule="auto"/>
              <w:ind w:left="0" w:right="0" w:firstLine="0"/>
              <w:jc w:val="left"/>
            </w:pPr>
            <w:r>
              <w:lastRenderedPageBreak/>
              <w:t xml:space="preserve">60 </w:t>
            </w:r>
          </w:p>
        </w:tc>
        <w:tc>
          <w:tcPr>
            <w:tcW w:w="6137" w:type="dxa"/>
            <w:tcBorders>
              <w:top w:val="single" w:sz="4" w:space="0" w:color="000000"/>
              <w:left w:val="single" w:sz="4" w:space="0" w:color="000000"/>
              <w:bottom w:val="single" w:sz="4" w:space="0" w:color="000000"/>
              <w:right w:val="single" w:sz="4" w:space="0" w:color="000000"/>
            </w:tcBorders>
            <w:vAlign w:val="bottom"/>
          </w:tcPr>
          <w:p w14:paraId="7DD3D572" w14:textId="77777777" w:rsidR="006A3A12" w:rsidRDefault="007B7775">
            <w:pPr>
              <w:spacing w:after="0" w:line="259" w:lineRule="auto"/>
              <w:ind w:left="134" w:right="0" w:firstLine="0"/>
            </w:pPr>
            <w:r>
              <w:t xml:space="preserve">Многоугольники: различение, сравнение, изображение от руки на листе в клетку. Прямоугольник. Квадрат </w:t>
            </w:r>
          </w:p>
        </w:tc>
        <w:tc>
          <w:tcPr>
            <w:tcW w:w="2334" w:type="dxa"/>
            <w:tcBorders>
              <w:top w:val="single" w:sz="4" w:space="0" w:color="000000"/>
              <w:left w:val="single" w:sz="4" w:space="0" w:color="000000"/>
              <w:bottom w:val="single" w:sz="4" w:space="0" w:color="000000"/>
              <w:right w:val="single" w:sz="4" w:space="0" w:color="000000"/>
            </w:tcBorders>
            <w:vAlign w:val="center"/>
          </w:tcPr>
          <w:p w14:paraId="42B061F0" w14:textId="77777777" w:rsidR="006A3A12" w:rsidRDefault="007B7775">
            <w:pPr>
              <w:spacing w:after="0" w:line="259" w:lineRule="auto"/>
              <w:ind w:left="83" w:right="0" w:firstLine="0"/>
              <w:jc w:val="center"/>
            </w:pPr>
            <w:r>
              <w:t xml:space="preserve"> 1  </w:t>
            </w:r>
          </w:p>
        </w:tc>
      </w:tr>
      <w:tr w:rsidR="006A3A12" w14:paraId="679A8278"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2BEF0AFA" w14:textId="77777777" w:rsidR="006A3A12" w:rsidRDefault="007B7775">
            <w:pPr>
              <w:spacing w:after="0" w:line="259" w:lineRule="auto"/>
              <w:ind w:left="0" w:right="0" w:firstLine="0"/>
              <w:jc w:val="left"/>
            </w:pPr>
            <w:r>
              <w:t xml:space="preserve">61 </w:t>
            </w:r>
          </w:p>
        </w:tc>
        <w:tc>
          <w:tcPr>
            <w:tcW w:w="6137" w:type="dxa"/>
            <w:tcBorders>
              <w:top w:val="single" w:sz="4" w:space="0" w:color="000000"/>
              <w:left w:val="single" w:sz="4" w:space="0" w:color="000000"/>
              <w:bottom w:val="single" w:sz="4" w:space="0" w:color="000000"/>
              <w:right w:val="single" w:sz="4" w:space="0" w:color="000000"/>
            </w:tcBorders>
            <w:vAlign w:val="bottom"/>
          </w:tcPr>
          <w:p w14:paraId="0C84EE9E" w14:textId="77777777" w:rsidR="006A3A12" w:rsidRDefault="007B7775">
            <w:pPr>
              <w:spacing w:after="0" w:line="259" w:lineRule="auto"/>
              <w:ind w:left="134" w:right="0" w:firstLine="0"/>
              <w:jc w:val="left"/>
            </w:pPr>
            <w:r>
              <w:t xml:space="preserve">Обобщение по теме «Пространственные отношения и геометрические фигуры» </w:t>
            </w:r>
          </w:p>
        </w:tc>
        <w:tc>
          <w:tcPr>
            <w:tcW w:w="2334" w:type="dxa"/>
            <w:tcBorders>
              <w:top w:val="single" w:sz="4" w:space="0" w:color="000000"/>
              <w:left w:val="single" w:sz="4" w:space="0" w:color="000000"/>
              <w:bottom w:val="single" w:sz="4" w:space="0" w:color="000000"/>
              <w:right w:val="single" w:sz="4" w:space="0" w:color="000000"/>
            </w:tcBorders>
            <w:vAlign w:val="center"/>
          </w:tcPr>
          <w:p w14:paraId="62C2D60C" w14:textId="77777777" w:rsidR="006A3A12" w:rsidRDefault="007B7775">
            <w:pPr>
              <w:spacing w:after="0" w:line="259" w:lineRule="auto"/>
              <w:ind w:left="83" w:right="0" w:firstLine="0"/>
              <w:jc w:val="center"/>
            </w:pPr>
            <w:r>
              <w:t xml:space="preserve"> 1  </w:t>
            </w:r>
          </w:p>
        </w:tc>
      </w:tr>
      <w:tr w:rsidR="006A3A12" w14:paraId="31648269"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2D8C15F4" w14:textId="77777777" w:rsidR="006A3A12" w:rsidRDefault="007B7775">
            <w:pPr>
              <w:spacing w:after="0" w:line="259" w:lineRule="auto"/>
              <w:ind w:left="0" w:right="0" w:firstLine="0"/>
              <w:jc w:val="left"/>
            </w:pPr>
            <w:r>
              <w:t xml:space="preserve">62 </w:t>
            </w:r>
          </w:p>
        </w:tc>
        <w:tc>
          <w:tcPr>
            <w:tcW w:w="6137" w:type="dxa"/>
            <w:tcBorders>
              <w:top w:val="single" w:sz="4" w:space="0" w:color="000000"/>
              <w:left w:val="single" w:sz="4" w:space="0" w:color="000000"/>
              <w:bottom w:val="single" w:sz="4" w:space="0" w:color="000000"/>
              <w:right w:val="single" w:sz="4" w:space="0" w:color="000000"/>
            </w:tcBorders>
            <w:vAlign w:val="bottom"/>
          </w:tcPr>
          <w:p w14:paraId="7232FBBE" w14:textId="77777777" w:rsidR="006A3A12" w:rsidRDefault="007B7775">
            <w:pPr>
              <w:spacing w:after="0" w:line="259" w:lineRule="auto"/>
              <w:ind w:left="134" w:right="0" w:firstLine="0"/>
            </w:pPr>
            <w:r>
              <w:t xml:space="preserve">Сравнение двух объектов (чисел, величин, геометрических фигур, задач) </w:t>
            </w:r>
          </w:p>
        </w:tc>
        <w:tc>
          <w:tcPr>
            <w:tcW w:w="2334" w:type="dxa"/>
            <w:tcBorders>
              <w:top w:val="single" w:sz="4" w:space="0" w:color="000000"/>
              <w:left w:val="single" w:sz="4" w:space="0" w:color="000000"/>
              <w:bottom w:val="single" w:sz="4" w:space="0" w:color="000000"/>
              <w:right w:val="single" w:sz="4" w:space="0" w:color="000000"/>
            </w:tcBorders>
            <w:vAlign w:val="center"/>
          </w:tcPr>
          <w:p w14:paraId="28F09A84" w14:textId="77777777" w:rsidR="006A3A12" w:rsidRDefault="007B7775">
            <w:pPr>
              <w:spacing w:after="0" w:line="259" w:lineRule="auto"/>
              <w:ind w:left="83" w:right="0" w:firstLine="0"/>
              <w:jc w:val="center"/>
            </w:pPr>
            <w:r>
              <w:t xml:space="preserve"> 1  </w:t>
            </w:r>
          </w:p>
        </w:tc>
      </w:tr>
      <w:tr w:rsidR="006A3A12" w14:paraId="500756B1"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77EBC26B" w14:textId="77777777" w:rsidR="006A3A12" w:rsidRDefault="007B7775">
            <w:pPr>
              <w:spacing w:after="0" w:line="259" w:lineRule="auto"/>
              <w:ind w:left="0" w:right="0" w:firstLine="0"/>
              <w:jc w:val="left"/>
            </w:pPr>
            <w:r>
              <w:t xml:space="preserve">63 </w:t>
            </w:r>
          </w:p>
        </w:tc>
        <w:tc>
          <w:tcPr>
            <w:tcW w:w="6137" w:type="dxa"/>
            <w:tcBorders>
              <w:top w:val="single" w:sz="4" w:space="0" w:color="000000"/>
              <w:left w:val="single" w:sz="4" w:space="0" w:color="000000"/>
              <w:bottom w:val="single" w:sz="4" w:space="0" w:color="000000"/>
              <w:right w:val="single" w:sz="4" w:space="0" w:color="000000"/>
            </w:tcBorders>
            <w:vAlign w:val="bottom"/>
          </w:tcPr>
          <w:p w14:paraId="2A8E7FA1" w14:textId="77777777" w:rsidR="006A3A12" w:rsidRDefault="007B7775">
            <w:pPr>
              <w:spacing w:after="0" w:line="259" w:lineRule="auto"/>
              <w:ind w:left="134" w:right="0" w:firstLine="0"/>
              <w:jc w:val="left"/>
            </w:pPr>
            <w:r>
              <w:t xml:space="preserve">Действие вычитания. Компоненты действия, запись равенства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37C30799" w14:textId="77777777" w:rsidR="006A3A12" w:rsidRDefault="007B7775">
            <w:pPr>
              <w:spacing w:after="0" w:line="259" w:lineRule="auto"/>
              <w:ind w:left="83" w:right="0" w:firstLine="0"/>
              <w:jc w:val="center"/>
            </w:pPr>
            <w:r>
              <w:t xml:space="preserve"> 1  </w:t>
            </w:r>
          </w:p>
        </w:tc>
      </w:tr>
      <w:tr w:rsidR="006A3A12" w14:paraId="05C800E8"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495A389" w14:textId="77777777" w:rsidR="006A3A12" w:rsidRDefault="007B7775">
            <w:pPr>
              <w:spacing w:after="0" w:line="259" w:lineRule="auto"/>
              <w:ind w:left="0" w:right="0" w:firstLine="0"/>
              <w:jc w:val="left"/>
            </w:pPr>
            <w:r>
              <w:t xml:space="preserve">64 </w:t>
            </w:r>
          </w:p>
        </w:tc>
        <w:tc>
          <w:tcPr>
            <w:tcW w:w="6137" w:type="dxa"/>
            <w:tcBorders>
              <w:top w:val="single" w:sz="4" w:space="0" w:color="000000"/>
              <w:left w:val="single" w:sz="4" w:space="0" w:color="000000"/>
              <w:bottom w:val="single" w:sz="4" w:space="0" w:color="000000"/>
              <w:right w:val="single" w:sz="4" w:space="0" w:color="000000"/>
            </w:tcBorders>
            <w:vAlign w:val="bottom"/>
          </w:tcPr>
          <w:p w14:paraId="3BAF9370" w14:textId="77777777" w:rsidR="006A3A12" w:rsidRDefault="007B7775">
            <w:pPr>
              <w:spacing w:after="0" w:line="259" w:lineRule="auto"/>
              <w:ind w:left="134" w:right="0" w:firstLine="0"/>
              <w:jc w:val="left"/>
            </w:pPr>
            <w:r>
              <w:t xml:space="preserve">Вычитание в пределах 10. Применение в практических ситуациях. Вычитание вида 6 - □, 7 - □ </w:t>
            </w:r>
          </w:p>
        </w:tc>
        <w:tc>
          <w:tcPr>
            <w:tcW w:w="2334" w:type="dxa"/>
            <w:tcBorders>
              <w:top w:val="single" w:sz="4" w:space="0" w:color="000000"/>
              <w:left w:val="single" w:sz="4" w:space="0" w:color="000000"/>
              <w:bottom w:val="single" w:sz="4" w:space="0" w:color="000000"/>
              <w:right w:val="single" w:sz="4" w:space="0" w:color="000000"/>
            </w:tcBorders>
            <w:vAlign w:val="center"/>
          </w:tcPr>
          <w:p w14:paraId="59B81344" w14:textId="77777777" w:rsidR="006A3A12" w:rsidRDefault="007B7775">
            <w:pPr>
              <w:spacing w:after="0" w:line="259" w:lineRule="auto"/>
              <w:ind w:left="83" w:right="0" w:firstLine="0"/>
              <w:jc w:val="center"/>
            </w:pPr>
            <w:r>
              <w:t xml:space="preserve"> 1  </w:t>
            </w:r>
          </w:p>
        </w:tc>
      </w:tr>
      <w:tr w:rsidR="006A3A12" w14:paraId="186BE4D3"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64D778A7" w14:textId="77777777" w:rsidR="006A3A12" w:rsidRDefault="007B7775">
            <w:pPr>
              <w:spacing w:after="0" w:line="259" w:lineRule="auto"/>
              <w:ind w:left="0" w:right="0" w:firstLine="0"/>
              <w:jc w:val="left"/>
            </w:pPr>
            <w:r>
              <w:t xml:space="preserve">65 </w:t>
            </w:r>
          </w:p>
        </w:tc>
        <w:tc>
          <w:tcPr>
            <w:tcW w:w="6137" w:type="dxa"/>
            <w:tcBorders>
              <w:top w:val="single" w:sz="4" w:space="0" w:color="000000"/>
              <w:left w:val="single" w:sz="4" w:space="0" w:color="000000"/>
              <w:bottom w:val="single" w:sz="4" w:space="0" w:color="000000"/>
              <w:right w:val="single" w:sz="4" w:space="0" w:color="000000"/>
            </w:tcBorders>
          </w:tcPr>
          <w:p w14:paraId="393C9D99" w14:textId="77777777" w:rsidR="006A3A12" w:rsidRDefault="007B7775">
            <w:pPr>
              <w:spacing w:after="0" w:line="259" w:lineRule="auto"/>
              <w:ind w:left="134" w:right="0" w:firstLine="0"/>
              <w:jc w:val="left"/>
            </w:pPr>
            <w:r>
              <w:t xml:space="preserve">Сложение и вычитание в пределах 10 </w:t>
            </w:r>
          </w:p>
        </w:tc>
        <w:tc>
          <w:tcPr>
            <w:tcW w:w="2334" w:type="dxa"/>
            <w:tcBorders>
              <w:top w:val="single" w:sz="4" w:space="0" w:color="000000"/>
              <w:left w:val="single" w:sz="4" w:space="0" w:color="000000"/>
              <w:bottom w:val="single" w:sz="4" w:space="0" w:color="000000"/>
              <w:right w:val="single" w:sz="4" w:space="0" w:color="000000"/>
            </w:tcBorders>
          </w:tcPr>
          <w:p w14:paraId="6576C4E1" w14:textId="77777777" w:rsidR="006A3A12" w:rsidRDefault="007B7775">
            <w:pPr>
              <w:spacing w:after="0" w:line="259" w:lineRule="auto"/>
              <w:ind w:left="83" w:right="0" w:firstLine="0"/>
              <w:jc w:val="center"/>
            </w:pPr>
            <w:r>
              <w:t xml:space="preserve"> 1  </w:t>
            </w:r>
          </w:p>
        </w:tc>
      </w:tr>
      <w:tr w:rsidR="006A3A12" w14:paraId="1553B925"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7E363A81" w14:textId="77777777" w:rsidR="006A3A12" w:rsidRDefault="007B7775">
            <w:pPr>
              <w:spacing w:after="0" w:line="259" w:lineRule="auto"/>
              <w:ind w:left="0" w:right="0" w:firstLine="0"/>
              <w:jc w:val="left"/>
            </w:pPr>
            <w:r>
              <w:t xml:space="preserve">66 </w:t>
            </w:r>
          </w:p>
        </w:tc>
        <w:tc>
          <w:tcPr>
            <w:tcW w:w="6137" w:type="dxa"/>
            <w:tcBorders>
              <w:top w:val="single" w:sz="4" w:space="0" w:color="000000"/>
              <w:left w:val="single" w:sz="4" w:space="0" w:color="000000"/>
              <w:bottom w:val="single" w:sz="4" w:space="0" w:color="000000"/>
              <w:right w:val="single" w:sz="4" w:space="0" w:color="000000"/>
            </w:tcBorders>
            <w:vAlign w:val="bottom"/>
          </w:tcPr>
          <w:p w14:paraId="016F6E7D" w14:textId="77777777" w:rsidR="006A3A12" w:rsidRDefault="007B7775">
            <w:pPr>
              <w:spacing w:after="0" w:line="259" w:lineRule="auto"/>
              <w:ind w:left="134" w:right="0" w:firstLine="0"/>
              <w:jc w:val="left"/>
            </w:pPr>
            <w:r>
              <w:t xml:space="preserve">Запись результата вычитания нескольких единиц. Вычитание вида 8 - □, 9 - □ </w:t>
            </w:r>
          </w:p>
        </w:tc>
        <w:tc>
          <w:tcPr>
            <w:tcW w:w="2334" w:type="dxa"/>
            <w:tcBorders>
              <w:top w:val="single" w:sz="4" w:space="0" w:color="000000"/>
              <w:left w:val="single" w:sz="4" w:space="0" w:color="000000"/>
              <w:bottom w:val="single" w:sz="4" w:space="0" w:color="000000"/>
              <w:right w:val="single" w:sz="4" w:space="0" w:color="000000"/>
            </w:tcBorders>
            <w:vAlign w:val="center"/>
          </w:tcPr>
          <w:p w14:paraId="2AEE5C32" w14:textId="77777777" w:rsidR="006A3A12" w:rsidRDefault="007B7775">
            <w:pPr>
              <w:spacing w:after="0" w:line="259" w:lineRule="auto"/>
              <w:ind w:left="83" w:right="0" w:firstLine="0"/>
              <w:jc w:val="center"/>
            </w:pPr>
            <w:r>
              <w:t xml:space="preserve"> 1  </w:t>
            </w:r>
          </w:p>
        </w:tc>
      </w:tr>
      <w:tr w:rsidR="006A3A12" w14:paraId="4F5A6533"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7F26A4A" w14:textId="77777777" w:rsidR="006A3A12" w:rsidRDefault="007B7775">
            <w:pPr>
              <w:spacing w:after="0" w:line="259" w:lineRule="auto"/>
              <w:ind w:left="0" w:right="0" w:firstLine="0"/>
              <w:jc w:val="left"/>
            </w:pPr>
            <w:r>
              <w:t xml:space="preserve">67 </w:t>
            </w:r>
          </w:p>
        </w:tc>
        <w:tc>
          <w:tcPr>
            <w:tcW w:w="6137" w:type="dxa"/>
            <w:tcBorders>
              <w:top w:val="single" w:sz="4" w:space="0" w:color="000000"/>
              <w:left w:val="single" w:sz="4" w:space="0" w:color="000000"/>
              <w:bottom w:val="single" w:sz="4" w:space="0" w:color="000000"/>
              <w:right w:val="single" w:sz="4" w:space="0" w:color="000000"/>
            </w:tcBorders>
            <w:vAlign w:val="bottom"/>
          </w:tcPr>
          <w:p w14:paraId="39E470A9" w14:textId="77777777" w:rsidR="006A3A12" w:rsidRDefault="007B7775">
            <w:pPr>
              <w:spacing w:after="0" w:line="259" w:lineRule="auto"/>
              <w:ind w:left="134" w:right="0" w:firstLine="0"/>
              <w:jc w:val="left"/>
            </w:pPr>
            <w:r>
              <w:t xml:space="preserve">Выбор и запись арифметического действия в практической ситуации </w:t>
            </w:r>
          </w:p>
        </w:tc>
        <w:tc>
          <w:tcPr>
            <w:tcW w:w="2334" w:type="dxa"/>
            <w:tcBorders>
              <w:top w:val="single" w:sz="4" w:space="0" w:color="000000"/>
              <w:left w:val="single" w:sz="4" w:space="0" w:color="000000"/>
              <w:bottom w:val="single" w:sz="4" w:space="0" w:color="000000"/>
              <w:right w:val="single" w:sz="4" w:space="0" w:color="000000"/>
            </w:tcBorders>
            <w:vAlign w:val="center"/>
          </w:tcPr>
          <w:p w14:paraId="0BC2E867" w14:textId="77777777" w:rsidR="006A3A12" w:rsidRDefault="007B7775">
            <w:pPr>
              <w:spacing w:after="0" w:line="259" w:lineRule="auto"/>
              <w:ind w:left="83" w:right="0" w:firstLine="0"/>
              <w:jc w:val="center"/>
            </w:pPr>
            <w:r>
              <w:t xml:space="preserve"> 1  </w:t>
            </w:r>
          </w:p>
        </w:tc>
      </w:tr>
      <w:tr w:rsidR="006A3A12" w14:paraId="1987C69D"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59E92EB1" w14:textId="77777777" w:rsidR="006A3A12" w:rsidRDefault="007B7775">
            <w:pPr>
              <w:spacing w:after="0" w:line="259" w:lineRule="auto"/>
              <w:ind w:left="0" w:right="0" w:firstLine="0"/>
              <w:jc w:val="left"/>
            </w:pPr>
            <w:r>
              <w:t xml:space="preserve">68 </w:t>
            </w:r>
          </w:p>
        </w:tc>
        <w:tc>
          <w:tcPr>
            <w:tcW w:w="6137" w:type="dxa"/>
            <w:tcBorders>
              <w:top w:val="single" w:sz="4" w:space="0" w:color="000000"/>
              <w:left w:val="single" w:sz="4" w:space="0" w:color="000000"/>
              <w:bottom w:val="single" w:sz="4" w:space="0" w:color="000000"/>
              <w:right w:val="single" w:sz="4" w:space="0" w:color="000000"/>
            </w:tcBorders>
            <w:vAlign w:val="bottom"/>
          </w:tcPr>
          <w:p w14:paraId="61B11BFC" w14:textId="77777777" w:rsidR="006A3A12" w:rsidRDefault="007B7775">
            <w:pPr>
              <w:spacing w:after="0" w:line="259" w:lineRule="auto"/>
              <w:ind w:left="134" w:right="0" w:firstLine="0"/>
              <w:jc w:val="left"/>
            </w:pPr>
            <w:r>
              <w:t xml:space="preserve">Устное сложение и вычитание в пределах 10.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628B6AA9" w14:textId="77777777" w:rsidR="006A3A12" w:rsidRDefault="007B7775">
            <w:pPr>
              <w:spacing w:after="0" w:line="259" w:lineRule="auto"/>
              <w:ind w:left="83" w:right="0" w:firstLine="0"/>
              <w:jc w:val="center"/>
            </w:pPr>
            <w:r>
              <w:t xml:space="preserve"> 1  </w:t>
            </w:r>
          </w:p>
        </w:tc>
      </w:tr>
      <w:tr w:rsidR="006A3A12" w14:paraId="4921FDCF"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08DB3A1F" w14:textId="77777777" w:rsidR="006A3A12" w:rsidRDefault="007B7775">
            <w:pPr>
              <w:spacing w:after="0" w:line="259" w:lineRule="auto"/>
              <w:ind w:left="0" w:right="0" w:firstLine="0"/>
              <w:jc w:val="left"/>
            </w:pPr>
            <w:r>
              <w:t xml:space="preserve">69 </w:t>
            </w:r>
          </w:p>
        </w:tc>
        <w:tc>
          <w:tcPr>
            <w:tcW w:w="6137" w:type="dxa"/>
            <w:tcBorders>
              <w:top w:val="single" w:sz="4" w:space="0" w:color="000000"/>
              <w:left w:val="single" w:sz="4" w:space="0" w:color="000000"/>
              <w:bottom w:val="single" w:sz="4" w:space="0" w:color="000000"/>
              <w:right w:val="single" w:sz="4" w:space="0" w:color="000000"/>
            </w:tcBorders>
            <w:vAlign w:val="bottom"/>
          </w:tcPr>
          <w:p w14:paraId="5D517CDE" w14:textId="77777777" w:rsidR="006A3A12" w:rsidRDefault="007B7775">
            <w:pPr>
              <w:spacing w:after="0" w:line="259" w:lineRule="auto"/>
              <w:ind w:left="134" w:right="0" w:firstLine="0"/>
              <w:jc w:val="left"/>
            </w:pPr>
            <w:r>
              <w:t xml:space="preserve">Текстовая сюжетная задача в одно действие: запись решения, ответа задачи. Задачи на уменьшение числа на несколько единиц </w:t>
            </w:r>
          </w:p>
        </w:tc>
        <w:tc>
          <w:tcPr>
            <w:tcW w:w="2334" w:type="dxa"/>
            <w:tcBorders>
              <w:top w:val="single" w:sz="4" w:space="0" w:color="000000"/>
              <w:left w:val="single" w:sz="4" w:space="0" w:color="000000"/>
              <w:bottom w:val="single" w:sz="4" w:space="0" w:color="000000"/>
              <w:right w:val="single" w:sz="4" w:space="0" w:color="000000"/>
            </w:tcBorders>
            <w:vAlign w:val="center"/>
          </w:tcPr>
          <w:p w14:paraId="1A30470A" w14:textId="77777777" w:rsidR="006A3A12" w:rsidRDefault="007B7775">
            <w:pPr>
              <w:spacing w:after="0" w:line="259" w:lineRule="auto"/>
              <w:ind w:left="83" w:right="0" w:firstLine="0"/>
              <w:jc w:val="center"/>
            </w:pPr>
            <w:r>
              <w:t xml:space="preserve"> 1  </w:t>
            </w:r>
          </w:p>
        </w:tc>
      </w:tr>
      <w:tr w:rsidR="006A3A12" w14:paraId="594EAA14"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3812CA5D" w14:textId="77777777" w:rsidR="006A3A12" w:rsidRDefault="007B7775">
            <w:pPr>
              <w:spacing w:after="0" w:line="259" w:lineRule="auto"/>
              <w:ind w:left="0" w:right="0" w:firstLine="0"/>
              <w:jc w:val="left"/>
            </w:pPr>
            <w:r>
              <w:t xml:space="preserve">70 </w:t>
            </w:r>
          </w:p>
        </w:tc>
        <w:tc>
          <w:tcPr>
            <w:tcW w:w="6137" w:type="dxa"/>
            <w:tcBorders>
              <w:top w:val="single" w:sz="4" w:space="0" w:color="000000"/>
              <w:left w:val="single" w:sz="4" w:space="0" w:color="000000"/>
              <w:bottom w:val="single" w:sz="4" w:space="0" w:color="000000"/>
              <w:right w:val="single" w:sz="4" w:space="0" w:color="000000"/>
            </w:tcBorders>
            <w:vAlign w:val="bottom"/>
          </w:tcPr>
          <w:p w14:paraId="43EA154C" w14:textId="77777777" w:rsidR="006A3A12" w:rsidRDefault="007B7775">
            <w:pPr>
              <w:spacing w:after="0" w:line="259" w:lineRule="auto"/>
              <w:ind w:left="134" w:right="22" w:firstLine="0"/>
              <w:jc w:val="left"/>
            </w:pPr>
            <w:r>
              <w:t xml:space="preserve">Текстовая сюжетная задача в одно действие: запись решения, ответа задачи. Задачи на разностное сравнение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063FD157" w14:textId="77777777" w:rsidR="006A3A12" w:rsidRDefault="007B7775">
            <w:pPr>
              <w:spacing w:after="0" w:line="259" w:lineRule="auto"/>
              <w:ind w:left="83" w:right="0" w:firstLine="0"/>
              <w:jc w:val="center"/>
            </w:pPr>
            <w:r>
              <w:t xml:space="preserve"> 1  </w:t>
            </w:r>
          </w:p>
        </w:tc>
      </w:tr>
      <w:tr w:rsidR="006A3A12" w14:paraId="751B9CD7"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9DFB94D" w14:textId="77777777" w:rsidR="006A3A12" w:rsidRDefault="007B7775">
            <w:pPr>
              <w:spacing w:after="0" w:line="259" w:lineRule="auto"/>
              <w:ind w:left="0" w:right="0" w:firstLine="0"/>
              <w:jc w:val="left"/>
            </w:pPr>
            <w:r>
              <w:t xml:space="preserve">71 </w:t>
            </w:r>
          </w:p>
        </w:tc>
        <w:tc>
          <w:tcPr>
            <w:tcW w:w="6137" w:type="dxa"/>
            <w:tcBorders>
              <w:top w:val="single" w:sz="4" w:space="0" w:color="000000"/>
              <w:left w:val="single" w:sz="4" w:space="0" w:color="000000"/>
              <w:bottom w:val="single" w:sz="4" w:space="0" w:color="000000"/>
              <w:right w:val="single" w:sz="4" w:space="0" w:color="000000"/>
            </w:tcBorders>
            <w:vAlign w:val="bottom"/>
          </w:tcPr>
          <w:p w14:paraId="56D4985C" w14:textId="77777777" w:rsidR="006A3A12" w:rsidRDefault="007B7775">
            <w:pPr>
              <w:spacing w:after="0" w:line="259" w:lineRule="auto"/>
              <w:ind w:left="134" w:right="0" w:firstLine="0"/>
            </w:pPr>
            <w:r>
              <w:t xml:space="preserve">Зависимость между данными и искомой величиной в текстовой задаче. Литр </w:t>
            </w:r>
          </w:p>
        </w:tc>
        <w:tc>
          <w:tcPr>
            <w:tcW w:w="2334" w:type="dxa"/>
            <w:tcBorders>
              <w:top w:val="single" w:sz="4" w:space="0" w:color="000000"/>
              <w:left w:val="single" w:sz="4" w:space="0" w:color="000000"/>
              <w:bottom w:val="single" w:sz="4" w:space="0" w:color="000000"/>
              <w:right w:val="single" w:sz="4" w:space="0" w:color="000000"/>
            </w:tcBorders>
            <w:vAlign w:val="center"/>
          </w:tcPr>
          <w:p w14:paraId="34E5F603" w14:textId="77777777" w:rsidR="006A3A12" w:rsidRDefault="007B7775">
            <w:pPr>
              <w:spacing w:after="0" w:line="259" w:lineRule="auto"/>
              <w:ind w:left="83" w:right="0" w:firstLine="0"/>
              <w:jc w:val="center"/>
            </w:pPr>
            <w:r>
              <w:t xml:space="preserve"> 1  </w:t>
            </w:r>
          </w:p>
        </w:tc>
      </w:tr>
      <w:tr w:rsidR="006A3A12" w14:paraId="00DF476B"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F5CD672" w14:textId="77777777" w:rsidR="006A3A12" w:rsidRDefault="007B7775">
            <w:pPr>
              <w:spacing w:after="0" w:line="259" w:lineRule="auto"/>
              <w:ind w:left="0" w:right="0" w:firstLine="0"/>
              <w:jc w:val="left"/>
            </w:pPr>
            <w:r>
              <w:t xml:space="preserve">72 </w:t>
            </w:r>
          </w:p>
        </w:tc>
        <w:tc>
          <w:tcPr>
            <w:tcW w:w="6137" w:type="dxa"/>
            <w:tcBorders>
              <w:top w:val="single" w:sz="4" w:space="0" w:color="000000"/>
              <w:left w:val="single" w:sz="4" w:space="0" w:color="000000"/>
              <w:bottom w:val="single" w:sz="4" w:space="0" w:color="000000"/>
              <w:right w:val="single" w:sz="4" w:space="0" w:color="000000"/>
            </w:tcBorders>
          </w:tcPr>
          <w:p w14:paraId="679BB472" w14:textId="77777777" w:rsidR="006A3A12" w:rsidRDefault="007B7775">
            <w:pPr>
              <w:spacing w:after="0" w:line="259" w:lineRule="auto"/>
              <w:ind w:left="134" w:right="0" w:firstLine="0"/>
              <w:jc w:val="left"/>
            </w:pPr>
            <w:r>
              <w:t xml:space="preserve">Перестановка слагаемых при сложении чисел </w:t>
            </w:r>
          </w:p>
        </w:tc>
        <w:tc>
          <w:tcPr>
            <w:tcW w:w="2334" w:type="dxa"/>
            <w:tcBorders>
              <w:top w:val="single" w:sz="4" w:space="0" w:color="000000"/>
              <w:left w:val="single" w:sz="4" w:space="0" w:color="000000"/>
              <w:bottom w:val="single" w:sz="4" w:space="0" w:color="000000"/>
              <w:right w:val="single" w:sz="4" w:space="0" w:color="000000"/>
            </w:tcBorders>
          </w:tcPr>
          <w:p w14:paraId="5B665BDE" w14:textId="77777777" w:rsidR="006A3A12" w:rsidRDefault="007B7775">
            <w:pPr>
              <w:spacing w:after="0" w:line="259" w:lineRule="auto"/>
              <w:ind w:left="83" w:right="0" w:firstLine="0"/>
              <w:jc w:val="center"/>
            </w:pPr>
            <w:r>
              <w:t xml:space="preserve"> 1  </w:t>
            </w:r>
          </w:p>
        </w:tc>
      </w:tr>
    </w:tbl>
    <w:p w14:paraId="10C37957"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8" w:type="dxa"/>
        </w:tblCellMar>
        <w:tblLook w:val="04A0" w:firstRow="1" w:lastRow="0" w:firstColumn="1" w:lastColumn="0" w:noHBand="0" w:noVBand="1"/>
      </w:tblPr>
      <w:tblGrid>
        <w:gridCol w:w="878"/>
        <w:gridCol w:w="6137"/>
        <w:gridCol w:w="2334"/>
      </w:tblGrid>
      <w:tr w:rsidR="006A3A12" w14:paraId="32C459A3"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612AB31" w14:textId="77777777" w:rsidR="006A3A12" w:rsidRDefault="007B7775">
            <w:pPr>
              <w:spacing w:after="0" w:line="259" w:lineRule="auto"/>
              <w:ind w:left="0" w:right="0" w:firstLine="0"/>
              <w:jc w:val="left"/>
            </w:pPr>
            <w:r>
              <w:t xml:space="preserve">73 </w:t>
            </w:r>
          </w:p>
        </w:tc>
        <w:tc>
          <w:tcPr>
            <w:tcW w:w="6137" w:type="dxa"/>
            <w:tcBorders>
              <w:top w:val="single" w:sz="4" w:space="0" w:color="000000"/>
              <w:left w:val="single" w:sz="4" w:space="0" w:color="000000"/>
              <w:bottom w:val="single" w:sz="4" w:space="0" w:color="000000"/>
              <w:right w:val="single" w:sz="4" w:space="0" w:color="000000"/>
            </w:tcBorders>
            <w:vAlign w:val="bottom"/>
          </w:tcPr>
          <w:p w14:paraId="053E38B4" w14:textId="77777777" w:rsidR="006A3A12" w:rsidRDefault="007B7775">
            <w:pPr>
              <w:spacing w:after="0" w:line="259" w:lineRule="auto"/>
              <w:ind w:left="134" w:right="0" w:firstLine="0"/>
              <w:jc w:val="left"/>
            </w:pPr>
            <w:r>
              <w:t xml:space="preserve">Переместительное свойство сложения и его применение для вычислений </w:t>
            </w:r>
          </w:p>
        </w:tc>
        <w:tc>
          <w:tcPr>
            <w:tcW w:w="2334" w:type="dxa"/>
            <w:tcBorders>
              <w:top w:val="single" w:sz="4" w:space="0" w:color="000000"/>
              <w:left w:val="single" w:sz="4" w:space="0" w:color="000000"/>
              <w:bottom w:val="single" w:sz="4" w:space="0" w:color="000000"/>
              <w:right w:val="single" w:sz="4" w:space="0" w:color="000000"/>
            </w:tcBorders>
            <w:vAlign w:val="center"/>
          </w:tcPr>
          <w:p w14:paraId="3F120E88" w14:textId="77777777" w:rsidR="006A3A12" w:rsidRDefault="007B7775">
            <w:pPr>
              <w:spacing w:after="0" w:line="259" w:lineRule="auto"/>
              <w:ind w:left="82" w:right="0" w:firstLine="0"/>
              <w:jc w:val="center"/>
            </w:pPr>
            <w:r>
              <w:t xml:space="preserve"> 1  </w:t>
            </w:r>
          </w:p>
        </w:tc>
      </w:tr>
      <w:tr w:rsidR="006A3A12" w14:paraId="2509357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1AFA113" w14:textId="77777777" w:rsidR="006A3A12" w:rsidRDefault="007B7775">
            <w:pPr>
              <w:spacing w:after="0" w:line="259" w:lineRule="auto"/>
              <w:ind w:left="0" w:right="0" w:firstLine="0"/>
              <w:jc w:val="left"/>
            </w:pPr>
            <w:r>
              <w:t xml:space="preserve">74 </w:t>
            </w:r>
          </w:p>
        </w:tc>
        <w:tc>
          <w:tcPr>
            <w:tcW w:w="6137" w:type="dxa"/>
            <w:tcBorders>
              <w:top w:val="single" w:sz="4" w:space="0" w:color="000000"/>
              <w:left w:val="single" w:sz="4" w:space="0" w:color="000000"/>
              <w:bottom w:val="single" w:sz="4" w:space="0" w:color="000000"/>
              <w:right w:val="single" w:sz="4" w:space="0" w:color="000000"/>
            </w:tcBorders>
          </w:tcPr>
          <w:p w14:paraId="39C32E18" w14:textId="77777777" w:rsidR="006A3A12" w:rsidRDefault="007B7775">
            <w:pPr>
              <w:spacing w:after="0" w:line="259" w:lineRule="auto"/>
              <w:ind w:left="134" w:right="0" w:firstLine="0"/>
              <w:jc w:val="left"/>
            </w:pPr>
            <w:r>
              <w:t xml:space="preserve">Извлечение данного из строки, столбца таблицы </w:t>
            </w:r>
          </w:p>
        </w:tc>
        <w:tc>
          <w:tcPr>
            <w:tcW w:w="2334" w:type="dxa"/>
            <w:tcBorders>
              <w:top w:val="single" w:sz="4" w:space="0" w:color="000000"/>
              <w:left w:val="single" w:sz="4" w:space="0" w:color="000000"/>
              <w:bottom w:val="single" w:sz="4" w:space="0" w:color="000000"/>
              <w:right w:val="single" w:sz="4" w:space="0" w:color="000000"/>
            </w:tcBorders>
          </w:tcPr>
          <w:p w14:paraId="0FCC208B" w14:textId="77777777" w:rsidR="006A3A12" w:rsidRDefault="007B7775">
            <w:pPr>
              <w:spacing w:after="0" w:line="259" w:lineRule="auto"/>
              <w:ind w:left="82" w:right="0" w:firstLine="0"/>
              <w:jc w:val="center"/>
            </w:pPr>
            <w:r>
              <w:t xml:space="preserve"> 1  </w:t>
            </w:r>
          </w:p>
        </w:tc>
      </w:tr>
      <w:tr w:rsidR="006A3A12" w14:paraId="089D6E47"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6D54B5D9" w14:textId="77777777" w:rsidR="006A3A12" w:rsidRDefault="007B7775">
            <w:pPr>
              <w:spacing w:after="0" w:line="259" w:lineRule="auto"/>
              <w:ind w:left="0" w:right="0" w:firstLine="0"/>
              <w:jc w:val="left"/>
            </w:pPr>
            <w:r>
              <w:t xml:space="preserve">75 </w:t>
            </w:r>
          </w:p>
        </w:tc>
        <w:tc>
          <w:tcPr>
            <w:tcW w:w="6137" w:type="dxa"/>
            <w:tcBorders>
              <w:top w:val="single" w:sz="4" w:space="0" w:color="000000"/>
              <w:left w:val="single" w:sz="4" w:space="0" w:color="000000"/>
              <w:bottom w:val="single" w:sz="4" w:space="0" w:color="000000"/>
              <w:right w:val="single" w:sz="4" w:space="0" w:color="000000"/>
            </w:tcBorders>
          </w:tcPr>
          <w:p w14:paraId="65D138B2" w14:textId="77777777" w:rsidR="006A3A12" w:rsidRDefault="007B7775">
            <w:pPr>
              <w:spacing w:after="0" w:line="259" w:lineRule="auto"/>
              <w:ind w:left="134" w:right="0" w:firstLine="0"/>
              <w:jc w:val="left"/>
            </w:pPr>
            <w:r>
              <w:t xml:space="preserve">Выполнение 1—3-шаговых инструкций, связанных с вычислениями </w:t>
            </w:r>
          </w:p>
        </w:tc>
        <w:tc>
          <w:tcPr>
            <w:tcW w:w="2334" w:type="dxa"/>
            <w:tcBorders>
              <w:top w:val="single" w:sz="4" w:space="0" w:color="000000"/>
              <w:left w:val="single" w:sz="4" w:space="0" w:color="000000"/>
              <w:bottom w:val="single" w:sz="4" w:space="0" w:color="000000"/>
              <w:right w:val="single" w:sz="4" w:space="0" w:color="000000"/>
            </w:tcBorders>
            <w:vAlign w:val="center"/>
          </w:tcPr>
          <w:p w14:paraId="2678F00A" w14:textId="77777777" w:rsidR="006A3A12" w:rsidRDefault="007B7775">
            <w:pPr>
              <w:spacing w:after="0" w:line="259" w:lineRule="auto"/>
              <w:ind w:left="82" w:right="0" w:firstLine="0"/>
              <w:jc w:val="center"/>
            </w:pPr>
            <w:r>
              <w:t xml:space="preserve"> 1  </w:t>
            </w:r>
          </w:p>
        </w:tc>
      </w:tr>
      <w:tr w:rsidR="006A3A12" w14:paraId="68CFD69C"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1A9C4794" w14:textId="77777777" w:rsidR="006A3A12" w:rsidRDefault="007B7775">
            <w:pPr>
              <w:spacing w:after="0" w:line="259" w:lineRule="auto"/>
              <w:ind w:left="0" w:right="0" w:firstLine="0"/>
              <w:jc w:val="left"/>
            </w:pPr>
            <w:r>
              <w:t xml:space="preserve">76 </w:t>
            </w:r>
          </w:p>
        </w:tc>
        <w:tc>
          <w:tcPr>
            <w:tcW w:w="6137" w:type="dxa"/>
            <w:tcBorders>
              <w:top w:val="single" w:sz="4" w:space="0" w:color="000000"/>
              <w:left w:val="single" w:sz="4" w:space="0" w:color="000000"/>
              <w:bottom w:val="single" w:sz="4" w:space="0" w:color="000000"/>
              <w:right w:val="single" w:sz="4" w:space="0" w:color="000000"/>
            </w:tcBorders>
            <w:vAlign w:val="bottom"/>
          </w:tcPr>
          <w:p w14:paraId="7872AB90" w14:textId="77777777" w:rsidR="006A3A12" w:rsidRDefault="007B7775">
            <w:pPr>
              <w:spacing w:after="0" w:line="259" w:lineRule="auto"/>
              <w:ind w:left="134" w:right="0" w:firstLine="0"/>
              <w:jc w:val="left"/>
            </w:pPr>
            <w:r>
              <w:t xml:space="preserve">Обобщение. Сложение и вычитание в пределах 10.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622CB95C" w14:textId="77777777" w:rsidR="006A3A12" w:rsidRDefault="007B7775">
            <w:pPr>
              <w:spacing w:after="0" w:line="259" w:lineRule="auto"/>
              <w:ind w:left="82" w:right="0" w:firstLine="0"/>
              <w:jc w:val="center"/>
            </w:pPr>
            <w:r>
              <w:t xml:space="preserve"> 1  </w:t>
            </w:r>
          </w:p>
        </w:tc>
      </w:tr>
      <w:tr w:rsidR="006A3A12" w14:paraId="32145048"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086916DC" w14:textId="77777777" w:rsidR="006A3A12" w:rsidRDefault="007B7775">
            <w:pPr>
              <w:spacing w:after="0" w:line="259" w:lineRule="auto"/>
              <w:ind w:left="0" w:right="0" w:firstLine="0"/>
              <w:jc w:val="left"/>
            </w:pPr>
            <w:r>
              <w:t xml:space="preserve">77 </w:t>
            </w:r>
          </w:p>
        </w:tc>
        <w:tc>
          <w:tcPr>
            <w:tcW w:w="6137" w:type="dxa"/>
            <w:tcBorders>
              <w:top w:val="single" w:sz="4" w:space="0" w:color="000000"/>
              <w:left w:val="single" w:sz="4" w:space="0" w:color="000000"/>
              <w:bottom w:val="single" w:sz="4" w:space="0" w:color="000000"/>
              <w:right w:val="single" w:sz="4" w:space="0" w:color="000000"/>
            </w:tcBorders>
          </w:tcPr>
          <w:p w14:paraId="429EB6E3" w14:textId="77777777" w:rsidR="006A3A12" w:rsidRDefault="007B7775">
            <w:pPr>
              <w:spacing w:after="0" w:line="259" w:lineRule="auto"/>
              <w:ind w:left="134" w:right="0" w:firstLine="0"/>
              <w:jc w:val="left"/>
            </w:pPr>
            <w:r>
              <w:t xml:space="preserve">Текстовая сюжетная задача в одно действие: запись решения, ответа задачи. Задачи на увеличение и уменьшение числа на несколько единиц </w:t>
            </w:r>
          </w:p>
        </w:tc>
        <w:tc>
          <w:tcPr>
            <w:tcW w:w="2334" w:type="dxa"/>
            <w:tcBorders>
              <w:top w:val="single" w:sz="4" w:space="0" w:color="000000"/>
              <w:left w:val="single" w:sz="4" w:space="0" w:color="000000"/>
              <w:bottom w:val="single" w:sz="4" w:space="0" w:color="000000"/>
              <w:right w:val="single" w:sz="4" w:space="0" w:color="000000"/>
            </w:tcBorders>
            <w:vAlign w:val="center"/>
          </w:tcPr>
          <w:p w14:paraId="5DDAE872" w14:textId="77777777" w:rsidR="006A3A12" w:rsidRDefault="007B7775">
            <w:pPr>
              <w:spacing w:after="0" w:line="259" w:lineRule="auto"/>
              <w:ind w:left="82" w:right="0" w:firstLine="0"/>
              <w:jc w:val="center"/>
            </w:pPr>
            <w:r>
              <w:t xml:space="preserve"> 1  </w:t>
            </w:r>
          </w:p>
        </w:tc>
      </w:tr>
      <w:tr w:rsidR="006A3A12" w14:paraId="6B898F28"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50589F17" w14:textId="77777777" w:rsidR="006A3A12" w:rsidRDefault="007B7775">
            <w:pPr>
              <w:spacing w:after="0" w:line="259" w:lineRule="auto"/>
              <w:ind w:left="0" w:right="0" w:firstLine="0"/>
              <w:jc w:val="left"/>
            </w:pPr>
            <w:r>
              <w:t xml:space="preserve">78 </w:t>
            </w:r>
          </w:p>
        </w:tc>
        <w:tc>
          <w:tcPr>
            <w:tcW w:w="6137" w:type="dxa"/>
            <w:tcBorders>
              <w:top w:val="single" w:sz="4" w:space="0" w:color="000000"/>
              <w:left w:val="single" w:sz="4" w:space="0" w:color="000000"/>
              <w:bottom w:val="single" w:sz="4" w:space="0" w:color="000000"/>
              <w:right w:val="single" w:sz="4" w:space="0" w:color="000000"/>
            </w:tcBorders>
            <w:vAlign w:val="bottom"/>
          </w:tcPr>
          <w:p w14:paraId="72DC1363" w14:textId="77777777" w:rsidR="006A3A12" w:rsidRDefault="007B7775">
            <w:pPr>
              <w:spacing w:after="0" w:line="259" w:lineRule="auto"/>
              <w:ind w:left="134" w:right="0" w:firstLine="0"/>
              <w:jc w:val="left"/>
            </w:pPr>
            <w:r>
              <w:t xml:space="preserve">Геометрические фигуры: квадрат. Прямоугольник. Квадрат </w:t>
            </w:r>
          </w:p>
        </w:tc>
        <w:tc>
          <w:tcPr>
            <w:tcW w:w="2334" w:type="dxa"/>
            <w:tcBorders>
              <w:top w:val="single" w:sz="4" w:space="0" w:color="000000"/>
              <w:left w:val="single" w:sz="4" w:space="0" w:color="000000"/>
              <w:bottom w:val="single" w:sz="4" w:space="0" w:color="000000"/>
              <w:right w:val="single" w:sz="4" w:space="0" w:color="000000"/>
            </w:tcBorders>
            <w:vAlign w:val="center"/>
          </w:tcPr>
          <w:p w14:paraId="7FE0BB97" w14:textId="77777777" w:rsidR="006A3A12" w:rsidRDefault="007B7775">
            <w:pPr>
              <w:spacing w:after="0" w:line="259" w:lineRule="auto"/>
              <w:ind w:left="82" w:right="0" w:firstLine="0"/>
              <w:jc w:val="center"/>
            </w:pPr>
            <w:r>
              <w:t xml:space="preserve"> 1  </w:t>
            </w:r>
          </w:p>
        </w:tc>
      </w:tr>
      <w:tr w:rsidR="006A3A12" w14:paraId="580195C2"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1745E2C0" w14:textId="77777777" w:rsidR="006A3A12" w:rsidRDefault="007B7775">
            <w:pPr>
              <w:spacing w:after="0" w:line="259" w:lineRule="auto"/>
              <w:ind w:left="0" w:right="0" w:firstLine="0"/>
              <w:jc w:val="left"/>
            </w:pPr>
            <w:r>
              <w:t xml:space="preserve">79 </w:t>
            </w:r>
          </w:p>
        </w:tc>
        <w:tc>
          <w:tcPr>
            <w:tcW w:w="6137" w:type="dxa"/>
            <w:tcBorders>
              <w:top w:val="single" w:sz="4" w:space="0" w:color="000000"/>
              <w:left w:val="single" w:sz="4" w:space="0" w:color="000000"/>
              <w:bottom w:val="single" w:sz="4" w:space="0" w:color="000000"/>
              <w:right w:val="single" w:sz="4" w:space="0" w:color="000000"/>
            </w:tcBorders>
            <w:vAlign w:val="bottom"/>
          </w:tcPr>
          <w:p w14:paraId="6F18A4E8" w14:textId="77777777" w:rsidR="006A3A12" w:rsidRDefault="007B7775">
            <w:pPr>
              <w:spacing w:after="0" w:line="259" w:lineRule="auto"/>
              <w:ind w:left="134" w:right="0" w:firstLine="0"/>
            </w:pPr>
            <w:r>
              <w:t xml:space="preserve">Геометрические фигуры: прямоугольник. Прямоугольник. Квадрат </w:t>
            </w:r>
          </w:p>
        </w:tc>
        <w:tc>
          <w:tcPr>
            <w:tcW w:w="2334" w:type="dxa"/>
            <w:tcBorders>
              <w:top w:val="single" w:sz="4" w:space="0" w:color="000000"/>
              <w:left w:val="single" w:sz="4" w:space="0" w:color="000000"/>
              <w:bottom w:val="single" w:sz="4" w:space="0" w:color="000000"/>
              <w:right w:val="single" w:sz="4" w:space="0" w:color="000000"/>
            </w:tcBorders>
            <w:vAlign w:val="center"/>
          </w:tcPr>
          <w:p w14:paraId="1F7B4B39" w14:textId="77777777" w:rsidR="006A3A12" w:rsidRDefault="007B7775">
            <w:pPr>
              <w:spacing w:after="0" w:line="259" w:lineRule="auto"/>
              <w:ind w:left="82" w:right="0" w:firstLine="0"/>
              <w:jc w:val="center"/>
            </w:pPr>
            <w:r>
              <w:t xml:space="preserve"> 1  </w:t>
            </w:r>
          </w:p>
        </w:tc>
      </w:tr>
      <w:tr w:rsidR="006A3A12" w14:paraId="365D5C1A"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FDB1B54" w14:textId="77777777" w:rsidR="006A3A12" w:rsidRDefault="007B7775">
            <w:pPr>
              <w:spacing w:after="0" w:line="259" w:lineRule="auto"/>
              <w:ind w:left="0" w:right="0" w:firstLine="0"/>
              <w:jc w:val="left"/>
            </w:pPr>
            <w:r>
              <w:lastRenderedPageBreak/>
              <w:t xml:space="preserve">80 </w:t>
            </w:r>
          </w:p>
        </w:tc>
        <w:tc>
          <w:tcPr>
            <w:tcW w:w="6137" w:type="dxa"/>
            <w:tcBorders>
              <w:top w:val="single" w:sz="4" w:space="0" w:color="000000"/>
              <w:left w:val="single" w:sz="4" w:space="0" w:color="000000"/>
              <w:bottom w:val="single" w:sz="4" w:space="0" w:color="000000"/>
              <w:right w:val="single" w:sz="4" w:space="0" w:color="000000"/>
            </w:tcBorders>
            <w:vAlign w:val="bottom"/>
          </w:tcPr>
          <w:p w14:paraId="23B435EA" w14:textId="77777777" w:rsidR="006A3A12" w:rsidRDefault="007B7775">
            <w:pPr>
              <w:spacing w:after="0" w:line="259" w:lineRule="auto"/>
              <w:ind w:left="134" w:right="0" w:firstLine="0"/>
              <w:jc w:val="left"/>
            </w:pPr>
            <w:r>
              <w:t xml:space="preserve">Выбор и запись арифметического действия для получения ответа на вопрос </w:t>
            </w:r>
          </w:p>
        </w:tc>
        <w:tc>
          <w:tcPr>
            <w:tcW w:w="2334" w:type="dxa"/>
            <w:tcBorders>
              <w:top w:val="single" w:sz="4" w:space="0" w:color="000000"/>
              <w:left w:val="single" w:sz="4" w:space="0" w:color="000000"/>
              <w:bottom w:val="single" w:sz="4" w:space="0" w:color="000000"/>
              <w:right w:val="single" w:sz="4" w:space="0" w:color="000000"/>
            </w:tcBorders>
            <w:vAlign w:val="center"/>
          </w:tcPr>
          <w:p w14:paraId="53852806" w14:textId="77777777" w:rsidR="006A3A12" w:rsidRDefault="007B7775">
            <w:pPr>
              <w:spacing w:after="0" w:line="259" w:lineRule="auto"/>
              <w:ind w:left="82" w:right="0" w:firstLine="0"/>
              <w:jc w:val="center"/>
            </w:pPr>
            <w:r>
              <w:t xml:space="preserve"> 1  </w:t>
            </w:r>
          </w:p>
        </w:tc>
      </w:tr>
      <w:tr w:rsidR="006A3A12" w14:paraId="75F794AB"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6A316D4" w14:textId="77777777" w:rsidR="006A3A12" w:rsidRDefault="007B7775">
            <w:pPr>
              <w:spacing w:after="0" w:line="259" w:lineRule="auto"/>
              <w:ind w:left="0" w:right="0" w:firstLine="0"/>
              <w:jc w:val="left"/>
            </w:pPr>
            <w:r>
              <w:t xml:space="preserve">81 </w:t>
            </w:r>
          </w:p>
        </w:tc>
        <w:tc>
          <w:tcPr>
            <w:tcW w:w="6137" w:type="dxa"/>
            <w:tcBorders>
              <w:top w:val="single" w:sz="4" w:space="0" w:color="000000"/>
              <w:left w:val="single" w:sz="4" w:space="0" w:color="000000"/>
              <w:bottom w:val="single" w:sz="4" w:space="0" w:color="000000"/>
              <w:right w:val="single" w:sz="4" w:space="0" w:color="000000"/>
            </w:tcBorders>
            <w:vAlign w:val="bottom"/>
          </w:tcPr>
          <w:p w14:paraId="29AFA480" w14:textId="77777777" w:rsidR="006A3A12" w:rsidRDefault="007B7775">
            <w:pPr>
              <w:spacing w:after="0" w:line="259" w:lineRule="auto"/>
              <w:ind w:left="134" w:right="0" w:firstLine="0"/>
              <w:jc w:val="left"/>
            </w:pPr>
            <w:r>
              <w:t xml:space="preserve">Комментирование хода увеличения, уменьшения числа до заданного; запись действия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5246820A" w14:textId="77777777" w:rsidR="006A3A12" w:rsidRDefault="007B7775">
            <w:pPr>
              <w:spacing w:after="0" w:line="259" w:lineRule="auto"/>
              <w:ind w:left="82" w:right="0" w:firstLine="0"/>
              <w:jc w:val="center"/>
            </w:pPr>
            <w:r>
              <w:t xml:space="preserve"> 1  </w:t>
            </w:r>
          </w:p>
        </w:tc>
      </w:tr>
      <w:tr w:rsidR="006A3A12" w14:paraId="5603AD2B"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360F5890" w14:textId="77777777" w:rsidR="006A3A12" w:rsidRDefault="007B7775">
            <w:pPr>
              <w:spacing w:after="0" w:line="259" w:lineRule="auto"/>
              <w:ind w:left="0" w:right="0" w:firstLine="0"/>
              <w:jc w:val="left"/>
            </w:pPr>
            <w:r>
              <w:t xml:space="preserve">82 </w:t>
            </w:r>
          </w:p>
        </w:tc>
        <w:tc>
          <w:tcPr>
            <w:tcW w:w="6137" w:type="dxa"/>
            <w:tcBorders>
              <w:top w:val="single" w:sz="4" w:space="0" w:color="000000"/>
              <w:left w:val="single" w:sz="4" w:space="0" w:color="000000"/>
              <w:bottom w:val="single" w:sz="4" w:space="0" w:color="000000"/>
              <w:right w:val="single" w:sz="4" w:space="0" w:color="000000"/>
            </w:tcBorders>
            <w:vAlign w:val="bottom"/>
          </w:tcPr>
          <w:p w14:paraId="05C54A48" w14:textId="77777777" w:rsidR="006A3A12" w:rsidRDefault="007B7775">
            <w:pPr>
              <w:spacing w:after="0" w:line="259" w:lineRule="auto"/>
              <w:ind w:left="134" w:right="0" w:firstLine="0"/>
            </w:pPr>
            <w:r>
              <w:t xml:space="preserve">Компоненты действия сложения. Нахождение неизвестного компонента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7CBF67F2" w14:textId="77777777" w:rsidR="006A3A12" w:rsidRDefault="007B7775">
            <w:pPr>
              <w:spacing w:after="0" w:line="259" w:lineRule="auto"/>
              <w:ind w:left="82" w:right="0" w:firstLine="0"/>
              <w:jc w:val="center"/>
            </w:pPr>
            <w:r>
              <w:t xml:space="preserve"> 1  </w:t>
            </w:r>
          </w:p>
        </w:tc>
      </w:tr>
      <w:tr w:rsidR="006A3A12" w14:paraId="6E81C8CC"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6172701" w14:textId="77777777" w:rsidR="006A3A12" w:rsidRDefault="007B7775">
            <w:pPr>
              <w:spacing w:after="0" w:line="259" w:lineRule="auto"/>
              <w:ind w:left="0" w:right="0" w:firstLine="0"/>
              <w:jc w:val="left"/>
            </w:pPr>
            <w:r>
              <w:t xml:space="preserve">83 </w:t>
            </w:r>
          </w:p>
        </w:tc>
        <w:tc>
          <w:tcPr>
            <w:tcW w:w="6137" w:type="dxa"/>
            <w:tcBorders>
              <w:top w:val="single" w:sz="4" w:space="0" w:color="000000"/>
              <w:left w:val="single" w:sz="4" w:space="0" w:color="000000"/>
              <w:bottom w:val="single" w:sz="4" w:space="0" w:color="000000"/>
              <w:right w:val="single" w:sz="4" w:space="0" w:color="000000"/>
            </w:tcBorders>
            <w:vAlign w:val="bottom"/>
          </w:tcPr>
          <w:p w14:paraId="21405025" w14:textId="77777777" w:rsidR="006A3A12" w:rsidRDefault="007B7775">
            <w:pPr>
              <w:spacing w:after="0" w:line="259" w:lineRule="auto"/>
              <w:ind w:left="134" w:right="0" w:firstLine="0"/>
              <w:jc w:val="left"/>
            </w:pPr>
            <w:r>
              <w:t xml:space="preserve">Решение задач на увеличение, уменьшение длины </w:t>
            </w:r>
          </w:p>
        </w:tc>
        <w:tc>
          <w:tcPr>
            <w:tcW w:w="2334" w:type="dxa"/>
            <w:tcBorders>
              <w:top w:val="single" w:sz="4" w:space="0" w:color="000000"/>
              <w:left w:val="single" w:sz="4" w:space="0" w:color="000000"/>
              <w:bottom w:val="single" w:sz="4" w:space="0" w:color="000000"/>
              <w:right w:val="single" w:sz="4" w:space="0" w:color="000000"/>
            </w:tcBorders>
          </w:tcPr>
          <w:p w14:paraId="3B4F5BCE" w14:textId="77777777" w:rsidR="006A3A12" w:rsidRDefault="007B7775">
            <w:pPr>
              <w:spacing w:after="0" w:line="259" w:lineRule="auto"/>
              <w:ind w:left="82" w:right="0" w:firstLine="0"/>
              <w:jc w:val="center"/>
            </w:pPr>
            <w:r>
              <w:t xml:space="preserve"> 1  </w:t>
            </w:r>
          </w:p>
        </w:tc>
      </w:tr>
      <w:tr w:rsidR="006A3A12" w14:paraId="6571F65C"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04012795" w14:textId="77777777" w:rsidR="006A3A12" w:rsidRDefault="007B7775">
            <w:pPr>
              <w:spacing w:after="0" w:line="259" w:lineRule="auto"/>
              <w:ind w:left="0" w:right="0" w:firstLine="0"/>
              <w:jc w:val="left"/>
            </w:pPr>
            <w:r>
              <w:t xml:space="preserve">84 </w:t>
            </w:r>
          </w:p>
        </w:tc>
        <w:tc>
          <w:tcPr>
            <w:tcW w:w="6137" w:type="dxa"/>
            <w:tcBorders>
              <w:top w:val="single" w:sz="4" w:space="0" w:color="000000"/>
              <w:left w:val="single" w:sz="4" w:space="0" w:color="000000"/>
              <w:bottom w:val="single" w:sz="4" w:space="0" w:color="000000"/>
              <w:right w:val="single" w:sz="4" w:space="0" w:color="000000"/>
            </w:tcBorders>
            <w:vAlign w:val="bottom"/>
          </w:tcPr>
          <w:p w14:paraId="3B584124" w14:textId="77777777" w:rsidR="006A3A12" w:rsidRDefault="007B7775">
            <w:pPr>
              <w:spacing w:after="0" w:line="259" w:lineRule="auto"/>
              <w:ind w:left="134" w:right="0" w:firstLine="0"/>
              <w:jc w:val="left"/>
            </w:pPr>
            <w:r>
              <w:t xml:space="preserve">Увеличение, уменьшение длины отрезка. Построение, запись действия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43C7DCE4" w14:textId="77777777" w:rsidR="006A3A12" w:rsidRDefault="007B7775">
            <w:pPr>
              <w:spacing w:after="0" w:line="259" w:lineRule="auto"/>
              <w:ind w:left="82" w:right="0" w:firstLine="0"/>
              <w:jc w:val="center"/>
            </w:pPr>
            <w:r>
              <w:t xml:space="preserve"> 1  </w:t>
            </w:r>
          </w:p>
        </w:tc>
      </w:tr>
      <w:tr w:rsidR="006A3A12" w14:paraId="34CE8759"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00517F6" w14:textId="77777777" w:rsidR="006A3A12" w:rsidRDefault="007B7775">
            <w:pPr>
              <w:spacing w:after="0" w:line="259" w:lineRule="auto"/>
              <w:ind w:left="0" w:right="0" w:firstLine="0"/>
              <w:jc w:val="left"/>
            </w:pPr>
            <w:r>
              <w:t xml:space="preserve">85 </w:t>
            </w:r>
          </w:p>
        </w:tc>
        <w:tc>
          <w:tcPr>
            <w:tcW w:w="6137" w:type="dxa"/>
            <w:tcBorders>
              <w:top w:val="single" w:sz="4" w:space="0" w:color="000000"/>
              <w:left w:val="single" w:sz="4" w:space="0" w:color="000000"/>
              <w:bottom w:val="single" w:sz="4" w:space="0" w:color="000000"/>
              <w:right w:val="single" w:sz="4" w:space="0" w:color="000000"/>
            </w:tcBorders>
          </w:tcPr>
          <w:p w14:paraId="3E7531D4" w14:textId="77777777" w:rsidR="006A3A12" w:rsidRDefault="007B7775">
            <w:pPr>
              <w:spacing w:after="0" w:line="259" w:lineRule="auto"/>
              <w:ind w:left="134" w:right="0" w:firstLine="0"/>
              <w:jc w:val="left"/>
            </w:pPr>
            <w:r>
              <w:t xml:space="preserve">Построение квадрата </w:t>
            </w:r>
          </w:p>
        </w:tc>
        <w:tc>
          <w:tcPr>
            <w:tcW w:w="2334" w:type="dxa"/>
            <w:tcBorders>
              <w:top w:val="single" w:sz="4" w:space="0" w:color="000000"/>
              <w:left w:val="single" w:sz="4" w:space="0" w:color="000000"/>
              <w:bottom w:val="single" w:sz="4" w:space="0" w:color="000000"/>
              <w:right w:val="single" w:sz="4" w:space="0" w:color="000000"/>
            </w:tcBorders>
          </w:tcPr>
          <w:p w14:paraId="3105565A" w14:textId="77777777" w:rsidR="006A3A12" w:rsidRDefault="007B7775">
            <w:pPr>
              <w:spacing w:after="0" w:line="259" w:lineRule="auto"/>
              <w:ind w:left="82" w:right="0" w:firstLine="0"/>
              <w:jc w:val="center"/>
            </w:pPr>
            <w:r>
              <w:t xml:space="preserve"> 1  </w:t>
            </w:r>
          </w:p>
        </w:tc>
      </w:tr>
      <w:tr w:rsidR="006A3A12" w14:paraId="79CD808B"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22B3433" w14:textId="77777777" w:rsidR="006A3A12" w:rsidRDefault="007B7775">
            <w:pPr>
              <w:spacing w:after="0" w:line="259" w:lineRule="auto"/>
              <w:ind w:left="0" w:right="0" w:firstLine="0"/>
              <w:jc w:val="left"/>
            </w:pPr>
            <w:r>
              <w:t xml:space="preserve">86 </w:t>
            </w:r>
          </w:p>
        </w:tc>
        <w:tc>
          <w:tcPr>
            <w:tcW w:w="6137" w:type="dxa"/>
            <w:tcBorders>
              <w:top w:val="single" w:sz="4" w:space="0" w:color="000000"/>
              <w:left w:val="single" w:sz="4" w:space="0" w:color="000000"/>
              <w:bottom w:val="single" w:sz="4" w:space="0" w:color="000000"/>
              <w:right w:val="single" w:sz="4" w:space="0" w:color="000000"/>
            </w:tcBorders>
          </w:tcPr>
          <w:p w14:paraId="7E7E84AE" w14:textId="77777777" w:rsidR="006A3A12" w:rsidRDefault="007B7775">
            <w:pPr>
              <w:spacing w:after="0" w:line="259" w:lineRule="auto"/>
              <w:ind w:left="134" w:right="531" w:firstLine="0"/>
            </w:pPr>
            <w:r>
              <w:t xml:space="preserve">Текстовая сюжетная задача в одно действие: запись решения, ответа задачи. Задачи на нахождение неизвестного уменьшаемого </w:t>
            </w:r>
          </w:p>
        </w:tc>
        <w:tc>
          <w:tcPr>
            <w:tcW w:w="2334" w:type="dxa"/>
            <w:tcBorders>
              <w:top w:val="single" w:sz="4" w:space="0" w:color="000000"/>
              <w:left w:val="single" w:sz="4" w:space="0" w:color="000000"/>
              <w:bottom w:val="single" w:sz="4" w:space="0" w:color="000000"/>
              <w:right w:val="single" w:sz="4" w:space="0" w:color="000000"/>
            </w:tcBorders>
            <w:vAlign w:val="center"/>
          </w:tcPr>
          <w:p w14:paraId="56B506AA" w14:textId="77777777" w:rsidR="006A3A12" w:rsidRDefault="007B7775">
            <w:pPr>
              <w:spacing w:after="0" w:line="259" w:lineRule="auto"/>
              <w:ind w:left="82" w:right="0" w:firstLine="0"/>
              <w:jc w:val="center"/>
            </w:pPr>
            <w:r>
              <w:t xml:space="preserve"> 1  </w:t>
            </w:r>
          </w:p>
        </w:tc>
      </w:tr>
      <w:tr w:rsidR="006A3A12" w14:paraId="3B13E471"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5BC95E10" w14:textId="77777777" w:rsidR="006A3A12" w:rsidRDefault="007B7775">
            <w:pPr>
              <w:spacing w:after="0" w:line="259" w:lineRule="auto"/>
              <w:ind w:left="0" w:right="0" w:firstLine="0"/>
              <w:jc w:val="left"/>
            </w:pPr>
            <w:r>
              <w:t xml:space="preserve">87 </w:t>
            </w:r>
          </w:p>
        </w:tc>
        <w:tc>
          <w:tcPr>
            <w:tcW w:w="6137" w:type="dxa"/>
            <w:tcBorders>
              <w:top w:val="single" w:sz="4" w:space="0" w:color="000000"/>
              <w:left w:val="single" w:sz="4" w:space="0" w:color="000000"/>
              <w:bottom w:val="single" w:sz="4" w:space="0" w:color="000000"/>
              <w:right w:val="single" w:sz="4" w:space="0" w:color="000000"/>
            </w:tcBorders>
          </w:tcPr>
          <w:p w14:paraId="572A7888" w14:textId="77777777" w:rsidR="006A3A12" w:rsidRDefault="007B7775">
            <w:pPr>
              <w:spacing w:after="0" w:line="259" w:lineRule="auto"/>
              <w:ind w:left="134" w:right="0" w:firstLine="0"/>
              <w:jc w:val="left"/>
            </w:pPr>
            <w:r>
              <w:t xml:space="preserve">Текстовая сюжетная задача в одно действие: запись решения, ответа задачи. Задачи на нахождение неизвестного вычитаемого </w:t>
            </w:r>
          </w:p>
        </w:tc>
        <w:tc>
          <w:tcPr>
            <w:tcW w:w="2334" w:type="dxa"/>
            <w:tcBorders>
              <w:top w:val="single" w:sz="4" w:space="0" w:color="000000"/>
              <w:left w:val="single" w:sz="4" w:space="0" w:color="000000"/>
              <w:bottom w:val="single" w:sz="4" w:space="0" w:color="000000"/>
              <w:right w:val="single" w:sz="4" w:space="0" w:color="000000"/>
            </w:tcBorders>
            <w:vAlign w:val="center"/>
          </w:tcPr>
          <w:p w14:paraId="135EE8C1" w14:textId="77777777" w:rsidR="006A3A12" w:rsidRDefault="007B7775">
            <w:pPr>
              <w:spacing w:after="0" w:line="259" w:lineRule="auto"/>
              <w:ind w:left="82" w:right="0" w:firstLine="0"/>
              <w:jc w:val="center"/>
            </w:pPr>
            <w:r>
              <w:t xml:space="preserve"> 1  </w:t>
            </w:r>
          </w:p>
        </w:tc>
      </w:tr>
      <w:tr w:rsidR="006A3A12" w14:paraId="2DBECC7B" w14:textId="77777777">
        <w:trPr>
          <w:trHeight w:val="337"/>
        </w:trPr>
        <w:tc>
          <w:tcPr>
            <w:tcW w:w="878" w:type="dxa"/>
            <w:tcBorders>
              <w:top w:val="single" w:sz="4" w:space="0" w:color="000000"/>
              <w:left w:val="single" w:sz="4" w:space="0" w:color="000000"/>
              <w:bottom w:val="single" w:sz="4" w:space="0" w:color="000000"/>
              <w:right w:val="single" w:sz="4" w:space="0" w:color="000000"/>
            </w:tcBorders>
          </w:tcPr>
          <w:p w14:paraId="052FA2F7" w14:textId="77777777" w:rsidR="006A3A12" w:rsidRDefault="007B7775">
            <w:pPr>
              <w:spacing w:after="0" w:line="259" w:lineRule="auto"/>
              <w:ind w:left="0" w:right="0" w:firstLine="0"/>
              <w:jc w:val="left"/>
            </w:pPr>
            <w:r>
              <w:t xml:space="preserve">88 </w:t>
            </w:r>
          </w:p>
        </w:tc>
        <w:tc>
          <w:tcPr>
            <w:tcW w:w="6137" w:type="dxa"/>
            <w:tcBorders>
              <w:top w:val="single" w:sz="4" w:space="0" w:color="000000"/>
              <w:left w:val="single" w:sz="4" w:space="0" w:color="000000"/>
              <w:bottom w:val="single" w:sz="4" w:space="0" w:color="000000"/>
              <w:right w:val="single" w:sz="4" w:space="0" w:color="000000"/>
            </w:tcBorders>
          </w:tcPr>
          <w:p w14:paraId="0F8B7E07" w14:textId="77777777" w:rsidR="006A3A12" w:rsidRDefault="007B7775">
            <w:pPr>
              <w:spacing w:after="0" w:line="259" w:lineRule="auto"/>
              <w:ind w:left="134" w:right="0" w:firstLine="0"/>
              <w:jc w:val="left"/>
            </w:pPr>
            <w:r>
              <w:t xml:space="preserve">Вычитание как действие, обратное сложению </w:t>
            </w:r>
          </w:p>
        </w:tc>
        <w:tc>
          <w:tcPr>
            <w:tcW w:w="2334" w:type="dxa"/>
            <w:tcBorders>
              <w:top w:val="single" w:sz="4" w:space="0" w:color="000000"/>
              <w:left w:val="single" w:sz="4" w:space="0" w:color="000000"/>
              <w:bottom w:val="single" w:sz="4" w:space="0" w:color="000000"/>
              <w:right w:val="single" w:sz="4" w:space="0" w:color="000000"/>
            </w:tcBorders>
          </w:tcPr>
          <w:p w14:paraId="756E9108" w14:textId="77777777" w:rsidR="006A3A12" w:rsidRDefault="007B7775">
            <w:pPr>
              <w:spacing w:after="0" w:line="259" w:lineRule="auto"/>
              <w:ind w:left="82" w:right="0" w:firstLine="0"/>
              <w:jc w:val="center"/>
            </w:pPr>
            <w:r>
              <w:t xml:space="preserve"> 1  </w:t>
            </w:r>
          </w:p>
        </w:tc>
      </w:tr>
      <w:tr w:rsidR="006A3A12" w14:paraId="31846F16"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BB745CE" w14:textId="77777777" w:rsidR="006A3A12" w:rsidRDefault="007B7775">
            <w:pPr>
              <w:spacing w:after="0" w:line="259" w:lineRule="auto"/>
              <w:ind w:left="0" w:right="0" w:firstLine="0"/>
              <w:jc w:val="left"/>
            </w:pPr>
            <w:r>
              <w:t xml:space="preserve">89 </w:t>
            </w:r>
          </w:p>
        </w:tc>
        <w:tc>
          <w:tcPr>
            <w:tcW w:w="6137" w:type="dxa"/>
            <w:tcBorders>
              <w:top w:val="single" w:sz="4" w:space="0" w:color="000000"/>
              <w:left w:val="single" w:sz="4" w:space="0" w:color="000000"/>
              <w:bottom w:val="single" w:sz="4" w:space="0" w:color="000000"/>
              <w:right w:val="single" w:sz="4" w:space="0" w:color="000000"/>
            </w:tcBorders>
            <w:vAlign w:val="bottom"/>
          </w:tcPr>
          <w:p w14:paraId="10FDAF61" w14:textId="77777777" w:rsidR="006A3A12" w:rsidRDefault="007B7775">
            <w:pPr>
              <w:spacing w:after="0" w:line="259" w:lineRule="auto"/>
              <w:ind w:left="134" w:right="0" w:firstLine="0"/>
              <w:jc w:val="left"/>
            </w:pPr>
            <w:r>
              <w:t xml:space="preserve">Сравнение без измерения: старше — моложе, тяжелее — легче. Килограмм </w:t>
            </w:r>
          </w:p>
        </w:tc>
        <w:tc>
          <w:tcPr>
            <w:tcW w:w="2334" w:type="dxa"/>
            <w:tcBorders>
              <w:top w:val="single" w:sz="4" w:space="0" w:color="000000"/>
              <w:left w:val="single" w:sz="4" w:space="0" w:color="000000"/>
              <w:bottom w:val="single" w:sz="4" w:space="0" w:color="000000"/>
              <w:right w:val="single" w:sz="4" w:space="0" w:color="000000"/>
            </w:tcBorders>
            <w:vAlign w:val="center"/>
          </w:tcPr>
          <w:p w14:paraId="6F3DD0E9" w14:textId="77777777" w:rsidR="006A3A12" w:rsidRDefault="007B7775">
            <w:pPr>
              <w:spacing w:after="0" w:line="259" w:lineRule="auto"/>
              <w:ind w:left="82" w:right="0" w:firstLine="0"/>
              <w:jc w:val="center"/>
            </w:pPr>
            <w:r>
              <w:t xml:space="preserve"> 1  </w:t>
            </w:r>
          </w:p>
        </w:tc>
      </w:tr>
      <w:tr w:rsidR="006A3A12" w14:paraId="707E7454"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0A65CF5" w14:textId="77777777" w:rsidR="006A3A12" w:rsidRDefault="007B7775">
            <w:pPr>
              <w:spacing w:after="0" w:line="259" w:lineRule="auto"/>
              <w:ind w:left="0" w:right="0" w:firstLine="0"/>
              <w:jc w:val="left"/>
            </w:pPr>
            <w:r>
              <w:t xml:space="preserve">90 </w:t>
            </w:r>
          </w:p>
        </w:tc>
        <w:tc>
          <w:tcPr>
            <w:tcW w:w="6137" w:type="dxa"/>
            <w:tcBorders>
              <w:top w:val="single" w:sz="4" w:space="0" w:color="000000"/>
              <w:left w:val="single" w:sz="4" w:space="0" w:color="000000"/>
              <w:bottom w:val="single" w:sz="4" w:space="0" w:color="000000"/>
              <w:right w:val="single" w:sz="4" w:space="0" w:color="000000"/>
            </w:tcBorders>
          </w:tcPr>
          <w:p w14:paraId="49490529" w14:textId="77777777" w:rsidR="006A3A12" w:rsidRDefault="007B7775">
            <w:pPr>
              <w:spacing w:after="0" w:line="259" w:lineRule="auto"/>
              <w:ind w:left="134" w:right="0" w:firstLine="0"/>
            </w:pPr>
            <w:r>
              <w:t xml:space="preserve">Выполнение 1—3-шаговых инструкций, связанных с измерением длины </w:t>
            </w:r>
          </w:p>
        </w:tc>
        <w:tc>
          <w:tcPr>
            <w:tcW w:w="2334" w:type="dxa"/>
            <w:tcBorders>
              <w:top w:val="single" w:sz="4" w:space="0" w:color="000000"/>
              <w:left w:val="single" w:sz="4" w:space="0" w:color="000000"/>
              <w:bottom w:val="single" w:sz="4" w:space="0" w:color="000000"/>
              <w:right w:val="single" w:sz="4" w:space="0" w:color="000000"/>
            </w:tcBorders>
            <w:vAlign w:val="center"/>
          </w:tcPr>
          <w:p w14:paraId="1157CDCA" w14:textId="77777777" w:rsidR="006A3A12" w:rsidRDefault="007B7775">
            <w:pPr>
              <w:spacing w:after="0" w:line="259" w:lineRule="auto"/>
              <w:ind w:left="82" w:right="0" w:firstLine="0"/>
              <w:jc w:val="center"/>
            </w:pPr>
            <w:r>
              <w:t xml:space="preserve"> 1  </w:t>
            </w:r>
          </w:p>
        </w:tc>
      </w:tr>
      <w:tr w:rsidR="006A3A12" w14:paraId="69E0F48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3E41B254" w14:textId="77777777" w:rsidR="006A3A12" w:rsidRDefault="007B7775">
            <w:pPr>
              <w:spacing w:after="0" w:line="259" w:lineRule="auto"/>
              <w:ind w:left="0" w:right="0" w:firstLine="0"/>
              <w:jc w:val="left"/>
            </w:pPr>
            <w:r>
              <w:t xml:space="preserve">91 </w:t>
            </w:r>
          </w:p>
        </w:tc>
        <w:tc>
          <w:tcPr>
            <w:tcW w:w="6137" w:type="dxa"/>
            <w:tcBorders>
              <w:top w:val="single" w:sz="4" w:space="0" w:color="000000"/>
              <w:left w:val="single" w:sz="4" w:space="0" w:color="000000"/>
              <w:bottom w:val="single" w:sz="4" w:space="0" w:color="000000"/>
              <w:right w:val="single" w:sz="4" w:space="0" w:color="000000"/>
            </w:tcBorders>
          </w:tcPr>
          <w:p w14:paraId="79630512" w14:textId="77777777" w:rsidR="006A3A12" w:rsidRDefault="007B7775">
            <w:pPr>
              <w:spacing w:after="0" w:line="259" w:lineRule="auto"/>
              <w:ind w:left="134" w:right="0" w:firstLine="0"/>
              <w:jc w:val="left"/>
            </w:pPr>
            <w:r>
              <w:t xml:space="preserve">Внесение одного-двух данных в таблицу </w:t>
            </w:r>
          </w:p>
        </w:tc>
        <w:tc>
          <w:tcPr>
            <w:tcW w:w="2334" w:type="dxa"/>
            <w:tcBorders>
              <w:top w:val="single" w:sz="4" w:space="0" w:color="000000"/>
              <w:left w:val="single" w:sz="4" w:space="0" w:color="000000"/>
              <w:bottom w:val="single" w:sz="4" w:space="0" w:color="000000"/>
              <w:right w:val="single" w:sz="4" w:space="0" w:color="000000"/>
            </w:tcBorders>
          </w:tcPr>
          <w:p w14:paraId="66C68B75" w14:textId="77777777" w:rsidR="006A3A12" w:rsidRDefault="007B7775">
            <w:pPr>
              <w:spacing w:after="0" w:line="259" w:lineRule="auto"/>
              <w:ind w:left="82" w:right="0" w:firstLine="0"/>
              <w:jc w:val="center"/>
            </w:pPr>
            <w:r>
              <w:t xml:space="preserve"> 1  </w:t>
            </w:r>
          </w:p>
        </w:tc>
      </w:tr>
      <w:tr w:rsidR="006A3A12" w14:paraId="4370EDE0"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76119D88" w14:textId="77777777" w:rsidR="006A3A12" w:rsidRDefault="007B7775">
            <w:pPr>
              <w:spacing w:after="0" w:line="259" w:lineRule="auto"/>
              <w:ind w:left="0" w:right="0" w:firstLine="0"/>
              <w:jc w:val="left"/>
            </w:pPr>
            <w:r>
              <w:t xml:space="preserve">92 </w:t>
            </w:r>
          </w:p>
        </w:tc>
        <w:tc>
          <w:tcPr>
            <w:tcW w:w="6137" w:type="dxa"/>
            <w:tcBorders>
              <w:top w:val="single" w:sz="4" w:space="0" w:color="000000"/>
              <w:left w:val="single" w:sz="4" w:space="0" w:color="000000"/>
              <w:bottom w:val="single" w:sz="4" w:space="0" w:color="000000"/>
              <w:right w:val="single" w:sz="4" w:space="0" w:color="000000"/>
            </w:tcBorders>
            <w:vAlign w:val="bottom"/>
          </w:tcPr>
          <w:p w14:paraId="1CD556FB" w14:textId="77777777" w:rsidR="006A3A12" w:rsidRDefault="007B7775">
            <w:pPr>
              <w:spacing w:after="0" w:line="259" w:lineRule="auto"/>
              <w:ind w:left="134" w:right="0" w:firstLine="0"/>
            </w:pPr>
            <w:r>
              <w:t xml:space="preserve">Компоненты действия вычитания. Нахождение неизвестного компонента </w:t>
            </w:r>
          </w:p>
        </w:tc>
        <w:tc>
          <w:tcPr>
            <w:tcW w:w="2334" w:type="dxa"/>
            <w:tcBorders>
              <w:top w:val="single" w:sz="4" w:space="0" w:color="000000"/>
              <w:left w:val="single" w:sz="4" w:space="0" w:color="000000"/>
              <w:bottom w:val="single" w:sz="4" w:space="0" w:color="000000"/>
              <w:right w:val="single" w:sz="4" w:space="0" w:color="000000"/>
            </w:tcBorders>
            <w:vAlign w:val="center"/>
          </w:tcPr>
          <w:p w14:paraId="3F76964D" w14:textId="77777777" w:rsidR="006A3A12" w:rsidRDefault="007B7775">
            <w:pPr>
              <w:spacing w:after="0" w:line="259" w:lineRule="auto"/>
              <w:ind w:left="82" w:right="0" w:firstLine="0"/>
              <w:jc w:val="center"/>
            </w:pPr>
            <w:r>
              <w:t xml:space="preserve"> 1  </w:t>
            </w:r>
          </w:p>
        </w:tc>
      </w:tr>
      <w:tr w:rsidR="006A3A12" w14:paraId="677ECBEB"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5E628569" w14:textId="77777777" w:rsidR="006A3A12" w:rsidRDefault="007B7775">
            <w:pPr>
              <w:spacing w:after="0" w:line="259" w:lineRule="auto"/>
              <w:ind w:left="0" w:right="0" w:firstLine="0"/>
              <w:jc w:val="left"/>
            </w:pPr>
            <w:r>
              <w:t xml:space="preserve">93 </w:t>
            </w:r>
          </w:p>
        </w:tc>
        <w:tc>
          <w:tcPr>
            <w:tcW w:w="6137" w:type="dxa"/>
            <w:tcBorders>
              <w:top w:val="single" w:sz="4" w:space="0" w:color="000000"/>
              <w:left w:val="single" w:sz="4" w:space="0" w:color="000000"/>
              <w:bottom w:val="single" w:sz="4" w:space="0" w:color="000000"/>
              <w:right w:val="single" w:sz="4" w:space="0" w:color="000000"/>
            </w:tcBorders>
            <w:vAlign w:val="bottom"/>
          </w:tcPr>
          <w:p w14:paraId="04A50196" w14:textId="77777777" w:rsidR="006A3A12" w:rsidRDefault="007B7775">
            <w:pPr>
              <w:spacing w:after="0" w:line="259" w:lineRule="auto"/>
              <w:ind w:left="134" w:right="0" w:firstLine="0"/>
              <w:jc w:val="left"/>
            </w:pPr>
            <w:r>
              <w:t xml:space="preserve">Числа от 1 до 10. Сложение и вычитание. Повторение.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493A954F" w14:textId="77777777" w:rsidR="006A3A12" w:rsidRDefault="007B7775">
            <w:pPr>
              <w:spacing w:after="0" w:line="259" w:lineRule="auto"/>
              <w:ind w:left="82" w:right="0" w:firstLine="0"/>
              <w:jc w:val="center"/>
            </w:pPr>
            <w:r>
              <w:t xml:space="preserve"> 1  </w:t>
            </w:r>
          </w:p>
        </w:tc>
      </w:tr>
      <w:tr w:rsidR="006A3A12" w14:paraId="1A4CCDC4"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661D682" w14:textId="77777777" w:rsidR="006A3A12" w:rsidRDefault="007B7775">
            <w:pPr>
              <w:spacing w:after="0" w:line="259" w:lineRule="auto"/>
              <w:ind w:left="0" w:right="0" w:firstLine="0"/>
              <w:jc w:val="left"/>
            </w:pPr>
            <w:r>
              <w:t xml:space="preserve">94 </w:t>
            </w:r>
          </w:p>
        </w:tc>
        <w:tc>
          <w:tcPr>
            <w:tcW w:w="6137" w:type="dxa"/>
            <w:tcBorders>
              <w:top w:val="single" w:sz="4" w:space="0" w:color="000000"/>
              <w:left w:val="single" w:sz="4" w:space="0" w:color="000000"/>
              <w:bottom w:val="single" w:sz="4" w:space="0" w:color="000000"/>
              <w:right w:val="single" w:sz="4" w:space="0" w:color="000000"/>
            </w:tcBorders>
            <w:vAlign w:val="bottom"/>
          </w:tcPr>
          <w:p w14:paraId="726EEE6C" w14:textId="77777777" w:rsidR="006A3A12" w:rsidRDefault="007B7775">
            <w:pPr>
              <w:spacing w:after="0" w:line="259" w:lineRule="auto"/>
              <w:ind w:left="134" w:right="0" w:firstLine="0"/>
              <w:jc w:val="left"/>
            </w:pPr>
            <w:r>
              <w:t xml:space="preserve">Задачи на нахождение суммы и остатка. Повторение,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24BDA417" w14:textId="77777777" w:rsidR="006A3A12" w:rsidRDefault="007B7775">
            <w:pPr>
              <w:spacing w:after="0" w:line="259" w:lineRule="auto"/>
              <w:ind w:left="82" w:right="0" w:firstLine="0"/>
              <w:jc w:val="center"/>
            </w:pPr>
            <w:r>
              <w:t xml:space="preserve"> 1  </w:t>
            </w:r>
          </w:p>
        </w:tc>
      </w:tr>
      <w:tr w:rsidR="006A3A12" w14:paraId="77FC80BE"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0F7E8FA7" w14:textId="77777777" w:rsidR="006A3A12" w:rsidRDefault="007B7775">
            <w:pPr>
              <w:spacing w:after="0" w:line="259" w:lineRule="auto"/>
              <w:ind w:left="0" w:right="0" w:firstLine="0"/>
              <w:jc w:val="left"/>
            </w:pPr>
            <w:r>
              <w:t xml:space="preserve">95 </w:t>
            </w:r>
          </w:p>
        </w:tc>
        <w:tc>
          <w:tcPr>
            <w:tcW w:w="6137" w:type="dxa"/>
            <w:tcBorders>
              <w:top w:val="single" w:sz="4" w:space="0" w:color="000000"/>
              <w:left w:val="single" w:sz="4" w:space="0" w:color="000000"/>
              <w:bottom w:val="single" w:sz="4" w:space="0" w:color="000000"/>
              <w:right w:val="single" w:sz="4" w:space="0" w:color="000000"/>
            </w:tcBorders>
            <w:vAlign w:val="bottom"/>
          </w:tcPr>
          <w:p w14:paraId="0559BD08" w14:textId="77777777" w:rsidR="006A3A12" w:rsidRDefault="007B7775">
            <w:pPr>
              <w:spacing w:after="0" w:line="259" w:lineRule="auto"/>
              <w:ind w:left="134" w:right="0" w:firstLine="0"/>
              <w:jc w:val="left"/>
            </w:pPr>
            <w:r>
              <w:t xml:space="preserve">Задачи на увеличение (уменьшение) числа на несколько единиц. Повторение.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B59AB2" w14:textId="77777777" w:rsidR="006A3A12" w:rsidRDefault="007B7775">
            <w:pPr>
              <w:spacing w:after="0" w:line="259" w:lineRule="auto"/>
              <w:ind w:left="82" w:right="0" w:firstLine="0"/>
              <w:jc w:val="center"/>
            </w:pPr>
            <w:r>
              <w:t xml:space="preserve"> 1  </w:t>
            </w:r>
          </w:p>
        </w:tc>
      </w:tr>
      <w:tr w:rsidR="006A3A12" w14:paraId="6BAB219A"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2CE3F050" w14:textId="77777777" w:rsidR="006A3A12" w:rsidRDefault="007B7775">
            <w:pPr>
              <w:spacing w:after="0" w:line="259" w:lineRule="auto"/>
              <w:ind w:left="0" w:right="0" w:firstLine="0"/>
              <w:jc w:val="left"/>
            </w:pPr>
            <w:r>
              <w:t xml:space="preserve">96 </w:t>
            </w:r>
          </w:p>
        </w:tc>
        <w:tc>
          <w:tcPr>
            <w:tcW w:w="6137" w:type="dxa"/>
            <w:tcBorders>
              <w:top w:val="single" w:sz="4" w:space="0" w:color="000000"/>
              <w:left w:val="single" w:sz="4" w:space="0" w:color="000000"/>
              <w:bottom w:val="single" w:sz="4" w:space="0" w:color="000000"/>
              <w:right w:val="single" w:sz="4" w:space="0" w:color="000000"/>
            </w:tcBorders>
            <w:vAlign w:val="bottom"/>
          </w:tcPr>
          <w:p w14:paraId="3F86E722" w14:textId="77777777" w:rsidR="006A3A12" w:rsidRDefault="007B7775">
            <w:pPr>
              <w:spacing w:after="0" w:line="259" w:lineRule="auto"/>
              <w:ind w:left="134" w:right="0" w:firstLine="0"/>
              <w:jc w:val="left"/>
            </w:pPr>
            <w:r>
              <w:t xml:space="preserve">Числа от 11 до 20. Десятичный принцип записи чисел. Нумерация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355DD46D" w14:textId="77777777" w:rsidR="006A3A12" w:rsidRDefault="007B7775">
            <w:pPr>
              <w:spacing w:after="0" w:line="259" w:lineRule="auto"/>
              <w:ind w:left="82" w:right="0" w:firstLine="0"/>
              <w:jc w:val="center"/>
            </w:pPr>
            <w:r>
              <w:t xml:space="preserve"> 1  </w:t>
            </w:r>
          </w:p>
        </w:tc>
      </w:tr>
    </w:tbl>
    <w:p w14:paraId="1F350024"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8" w:type="dxa"/>
        </w:tblCellMar>
        <w:tblLook w:val="04A0" w:firstRow="1" w:lastRow="0" w:firstColumn="1" w:lastColumn="0" w:noHBand="0" w:noVBand="1"/>
      </w:tblPr>
      <w:tblGrid>
        <w:gridCol w:w="878"/>
        <w:gridCol w:w="6137"/>
        <w:gridCol w:w="2334"/>
      </w:tblGrid>
      <w:tr w:rsidR="006A3A12" w14:paraId="5BAE9FF5"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F532DD5" w14:textId="77777777" w:rsidR="006A3A12" w:rsidRDefault="007B7775">
            <w:pPr>
              <w:spacing w:after="0" w:line="259" w:lineRule="auto"/>
              <w:ind w:left="0" w:right="0" w:firstLine="0"/>
              <w:jc w:val="left"/>
            </w:pPr>
            <w:r>
              <w:t xml:space="preserve">97 </w:t>
            </w:r>
          </w:p>
        </w:tc>
        <w:tc>
          <w:tcPr>
            <w:tcW w:w="6137" w:type="dxa"/>
            <w:tcBorders>
              <w:top w:val="single" w:sz="4" w:space="0" w:color="000000"/>
              <w:left w:val="single" w:sz="4" w:space="0" w:color="000000"/>
              <w:bottom w:val="single" w:sz="4" w:space="0" w:color="000000"/>
              <w:right w:val="single" w:sz="4" w:space="0" w:color="000000"/>
            </w:tcBorders>
            <w:vAlign w:val="bottom"/>
          </w:tcPr>
          <w:p w14:paraId="45122C87" w14:textId="77777777" w:rsidR="006A3A12" w:rsidRDefault="007B7775">
            <w:pPr>
              <w:spacing w:after="0" w:line="259" w:lineRule="auto"/>
              <w:ind w:left="134" w:right="0" w:firstLine="0"/>
              <w:jc w:val="left"/>
            </w:pPr>
            <w:r>
              <w:t xml:space="preserve">Порядок следования чисел от 11 до 20. Сравнение и упорядочение чисел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432350" w14:textId="77777777" w:rsidR="006A3A12" w:rsidRDefault="007B7775">
            <w:pPr>
              <w:spacing w:after="0" w:line="259" w:lineRule="auto"/>
              <w:ind w:left="86" w:right="0" w:firstLine="0"/>
              <w:jc w:val="center"/>
            </w:pPr>
            <w:r>
              <w:t xml:space="preserve"> 1  </w:t>
            </w:r>
          </w:p>
        </w:tc>
      </w:tr>
      <w:tr w:rsidR="006A3A12" w14:paraId="4AB8D937"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553B696C" w14:textId="77777777" w:rsidR="006A3A12" w:rsidRDefault="007B7775">
            <w:pPr>
              <w:spacing w:after="0" w:line="259" w:lineRule="auto"/>
              <w:ind w:left="0" w:right="0" w:firstLine="0"/>
              <w:jc w:val="left"/>
            </w:pPr>
            <w:r>
              <w:t xml:space="preserve">98 </w:t>
            </w:r>
          </w:p>
        </w:tc>
        <w:tc>
          <w:tcPr>
            <w:tcW w:w="6137" w:type="dxa"/>
            <w:tcBorders>
              <w:top w:val="single" w:sz="4" w:space="0" w:color="000000"/>
              <w:left w:val="single" w:sz="4" w:space="0" w:color="000000"/>
              <w:bottom w:val="single" w:sz="4" w:space="0" w:color="000000"/>
              <w:right w:val="single" w:sz="4" w:space="0" w:color="000000"/>
            </w:tcBorders>
          </w:tcPr>
          <w:p w14:paraId="634831E5" w14:textId="77777777" w:rsidR="006A3A12" w:rsidRDefault="007B7775">
            <w:pPr>
              <w:spacing w:after="0" w:line="259" w:lineRule="auto"/>
              <w:ind w:left="134" w:right="0" w:firstLine="0"/>
              <w:jc w:val="left"/>
            </w:pPr>
            <w:r>
              <w:t xml:space="preserve">Однозначные и двузначные числа </w:t>
            </w:r>
          </w:p>
        </w:tc>
        <w:tc>
          <w:tcPr>
            <w:tcW w:w="2334" w:type="dxa"/>
            <w:tcBorders>
              <w:top w:val="single" w:sz="4" w:space="0" w:color="000000"/>
              <w:left w:val="single" w:sz="4" w:space="0" w:color="000000"/>
              <w:bottom w:val="single" w:sz="4" w:space="0" w:color="000000"/>
              <w:right w:val="single" w:sz="4" w:space="0" w:color="000000"/>
            </w:tcBorders>
          </w:tcPr>
          <w:p w14:paraId="63AEF9FA" w14:textId="77777777" w:rsidR="006A3A12" w:rsidRDefault="007B7775">
            <w:pPr>
              <w:spacing w:after="0" w:line="259" w:lineRule="auto"/>
              <w:ind w:left="86" w:right="0" w:firstLine="0"/>
              <w:jc w:val="center"/>
            </w:pPr>
            <w:r>
              <w:t xml:space="preserve"> 1  </w:t>
            </w:r>
          </w:p>
        </w:tc>
      </w:tr>
      <w:tr w:rsidR="006A3A12" w14:paraId="1C503FFB"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3071F450" w14:textId="77777777" w:rsidR="006A3A12" w:rsidRDefault="007B7775">
            <w:pPr>
              <w:spacing w:after="0" w:line="259" w:lineRule="auto"/>
              <w:ind w:left="0" w:right="0" w:firstLine="0"/>
              <w:jc w:val="left"/>
            </w:pPr>
            <w:r>
              <w:t xml:space="preserve">99 </w:t>
            </w:r>
          </w:p>
        </w:tc>
        <w:tc>
          <w:tcPr>
            <w:tcW w:w="6137" w:type="dxa"/>
            <w:tcBorders>
              <w:top w:val="single" w:sz="4" w:space="0" w:color="000000"/>
              <w:left w:val="single" w:sz="4" w:space="0" w:color="000000"/>
              <w:bottom w:val="single" w:sz="4" w:space="0" w:color="000000"/>
              <w:right w:val="single" w:sz="4" w:space="0" w:color="000000"/>
            </w:tcBorders>
            <w:vAlign w:val="bottom"/>
          </w:tcPr>
          <w:p w14:paraId="1EB67908" w14:textId="77777777" w:rsidR="006A3A12" w:rsidRDefault="007B7775">
            <w:pPr>
              <w:spacing w:after="0" w:line="259" w:lineRule="auto"/>
              <w:ind w:left="134" w:right="0" w:firstLine="0"/>
              <w:jc w:val="left"/>
            </w:pPr>
            <w:r>
              <w:t xml:space="preserve">Единицы длины: сантиметр, дециметр; установление соотношения между ними. Дециметр </w:t>
            </w:r>
          </w:p>
        </w:tc>
        <w:tc>
          <w:tcPr>
            <w:tcW w:w="2334" w:type="dxa"/>
            <w:tcBorders>
              <w:top w:val="single" w:sz="4" w:space="0" w:color="000000"/>
              <w:left w:val="single" w:sz="4" w:space="0" w:color="000000"/>
              <w:bottom w:val="single" w:sz="4" w:space="0" w:color="000000"/>
              <w:right w:val="single" w:sz="4" w:space="0" w:color="000000"/>
            </w:tcBorders>
            <w:vAlign w:val="center"/>
          </w:tcPr>
          <w:p w14:paraId="594DE4D2" w14:textId="77777777" w:rsidR="006A3A12" w:rsidRDefault="007B7775">
            <w:pPr>
              <w:spacing w:after="0" w:line="259" w:lineRule="auto"/>
              <w:ind w:left="86" w:right="0" w:firstLine="0"/>
              <w:jc w:val="center"/>
            </w:pPr>
            <w:r>
              <w:t xml:space="preserve"> 1  </w:t>
            </w:r>
          </w:p>
        </w:tc>
      </w:tr>
      <w:tr w:rsidR="006A3A12" w14:paraId="587CF504"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DB3450B" w14:textId="77777777" w:rsidR="006A3A12" w:rsidRDefault="007B7775">
            <w:pPr>
              <w:spacing w:after="0" w:line="259" w:lineRule="auto"/>
              <w:ind w:left="0" w:right="0" w:firstLine="0"/>
              <w:jc w:val="left"/>
            </w:pPr>
            <w:r>
              <w:t xml:space="preserve">100 </w:t>
            </w:r>
          </w:p>
        </w:tc>
        <w:tc>
          <w:tcPr>
            <w:tcW w:w="6137" w:type="dxa"/>
            <w:tcBorders>
              <w:top w:val="single" w:sz="4" w:space="0" w:color="000000"/>
              <w:left w:val="single" w:sz="4" w:space="0" w:color="000000"/>
              <w:bottom w:val="single" w:sz="4" w:space="0" w:color="000000"/>
              <w:right w:val="single" w:sz="4" w:space="0" w:color="000000"/>
            </w:tcBorders>
            <w:vAlign w:val="bottom"/>
          </w:tcPr>
          <w:p w14:paraId="716C8E0F" w14:textId="77777777" w:rsidR="006A3A12" w:rsidRDefault="007B7775">
            <w:pPr>
              <w:spacing w:after="0" w:line="259" w:lineRule="auto"/>
              <w:ind w:left="134" w:right="0" w:firstLine="0"/>
            </w:pPr>
            <w:r>
              <w:t xml:space="preserve">Измерение длины отрезка в разных единицах (сантиметры, дециметры) </w:t>
            </w:r>
          </w:p>
        </w:tc>
        <w:tc>
          <w:tcPr>
            <w:tcW w:w="2334" w:type="dxa"/>
            <w:tcBorders>
              <w:top w:val="single" w:sz="4" w:space="0" w:color="000000"/>
              <w:left w:val="single" w:sz="4" w:space="0" w:color="000000"/>
              <w:bottom w:val="single" w:sz="4" w:space="0" w:color="000000"/>
              <w:right w:val="single" w:sz="4" w:space="0" w:color="000000"/>
            </w:tcBorders>
            <w:vAlign w:val="center"/>
          </w:tcPr>
          <w:p w14:paraId="6C92D832" w14:textId="77777777" w:rsidR="006A3A12" w:rsidRDefault="007B7775">
            <w:pPr>
              <w:spacing w:after="0" w:line="259" w:lineRule="auto"/>
              <w:ind w:left="86" w:right="0" w:firstLine="0"/>
              <w:jc w:val="center"/>
            </w:pPr>
            <w:r>
              <w:t xml:space="preserve"> 1  </w:t>
            </w:r>
          </w:p>
        </w:tc>
      </w:tr>
      <w:tr w:rsidR="006A3A12" w14:paraId="7C366F13"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CD08839" w14:textId="77777777" w:rsidR="006A3A12" w:rsidRDefault="007B7775">
            <w:pPr>
              <w:spacing w:after="0" w:line="259" w:lineRule="auto"/>
              <w:ind w:left="0" w:right="0" w:firstLine="0"/>
              <w:jc w:val="left"/>
            </w:pPr>
            <w:r>
              <w:lastRenderedPageBreak/>
              <w:t xml:space="preserve">101 </w:t>
            </w:r>
          </w:p>
        </w:tc>
        <w:tc>
          <w:tcPr>
            <w:tcW w:w="6137" w:type="dxa"/>
            <w:tcBorders>
              <w:top w:val="single" w:sz="4" w:space="0" w:color="000000"/>
              <w:left w:val="single" w:sz="4" w:space="0" w:color="000000"/>
              <w:bottom w:val="single" w:sz="4" w:space="0" w:color="000000"/>
              <w:right w:val="single" w:sz="4" w:space="0" w:color="000000"/>
            </w:tcBorders>
            <w:vAlign w:val="bottom"/>
          </w:tcPr>
          <w:p w14:paraId="7706D084" w14:textId="77777777" w:rsidR="006A3A12" w:rsidRDefault="007B7775">
            <w:pPr>
              <w:spacing w:after="0" w:line="259" w:lineRule="auto"/>
              <w:ind w:left="134" w:right="0" w:firstLine="0"/>
              <w:jc w:val="left"/>
            </w:pPr>
            <w:r>
              <w:t xml:space="preserve">Сложение в пределах 20 без перехода через десяток. Вычисления вида 10 + 7. 17 - 7. 17 - 10 </w:t>
            </w:r>
          </w:p>
        </w:tc>
        <w:tc>
          <w:tcPr>
            <w:tcW w:w="2334" w:type="dxa"/>
            <w:tcBorders>
              <w:top w:val="single" w:sz="4" w:space="0" w:color="000000"/>
              <w:left w:val="single" w:sz="4" w:space="0" w:color="000000"/>
              <w:bottom w:val="single" w:sz="4" w:space="0" w:color="000000"/>
              <w:right w:val="single" w:sz="4" w:space="0" w:color="000000"/>
            </w:tcBorders>
            <w:vAlign w:val="center"/>
          </w:tcPr>
          <w:p w14:paraId="5B7A41AD" w14:textId="77777777" w:rsidR="006A3A12" w:rsidRDefault="007B7775">
            <w:pPr>
              <w:spacing w:after="0" w:line="259" w:lineRule="auto"/>
              <w:ind w:left="86" w:right="0" w:firstLine="0"/>
              <w:jc w:val="center"/>
            </w:pPr>
            <w:r>
              <w:t xml:space="preserve"> 1  </w:t>
            </w:r>
          </w:p>
        </w:tc>
      </w:tr>
      <w:tr w:rsidR="006A3A12" w14:paraId="04E43542"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4F5014F4" w14:textId="77777777" w:rsidR="006A3A12" w:rsidRDefault="007B7775">
            <w:pPr>
              <w:spacing w:after="0" w:line="259" w:lineRule="auto"/>
              <w:ind w:left="0" w:right="0" w:firstLine="0"/>
              <w:jc w:val="left"/>
            </w:pPr>
            <w:r>
              <w:t xml:space="preserve">102 </w:t>
            </w:r>
          </w:p>
        </w:tc>
        <w:tc>
          <w:tcPr>
            <w:tcW w:w="6137" w:type="dxa"/>
            <w:tcBorders>
              <w:top w:val="single" w:sz="4" w:space="0" w:color="000000"/>
              <w:left w:val="single" w:sz="4" w:space="0" w:color="000000"/>
              <w:bottom w:val="single" w:sz="4" w:space="0" w:color="000000"/>
              <w:right w:val="single" w:sz="4" w:space="0" w:color="000000"/>
            </w:tcBorders>
            <w:vAlign w:val="bottom"/>
          </w:tcPr>
          <w:p w14:paraId="4E40A197" w14:textId="77777777" w:rsidR="006A3A12" w:rsidRDefault="007B7775">
            <w:pPr>
              <w:spacing w:after="0" w:line="259" w:lineRule="auto"/>
              <w:ind w:left="134" w:right="0" w:firstLine="0"/>
              <w:jc w:val="left"/>
            </w:pPr>
            <w:r>
              <w:t xml:space="preserve">Вычитание в пределах 20 без перехода через десяток. Вычисления вида 10 + 7. 17 - 7. 17 - 10 </w:t>
            </w:r>
          </w:p>
        </w:tc>
        <w:tc>
          <w:tcPr>
            <w:tcW w:w="2334" w:type="dxa"/>
            <w:tcBorders>
              <w:top w:val="single" w:sz="4" w:space="0" w:color="000000"/>
              <w:left w:val="single" w:sz="4" w:space="0" w:color="000000"/>
              <w:bottom w:val="single" w:sz="4" w:space="0" w:color="000000"/>
              <w:right w:val="single" w:sz="4" w:space="0" w:color="000000"/>
            </w:tcBorders>
            <w:vAlign w:val="center"/>
          </w:tcPr>
          <w:p w14:paraId="20840C9A" w14:textId="77777777" w:rsidR="006A3A12" w:rsidRDefault="007B7775">
            <w:pPr>
              <w:spacing w:after="0" w:line="259" w:lineRule="auto"/>
              <w:ind w:left="86" w:right="0" w:firstLine="0"/>
              <w:jc w:val="center"/>
            </w:pPr>
            <w:r>
              <w:t xml:space="preserve"> 1  </w:t>
            </w:r>
          </w:p>
        </w:tc>
      </w:tr>
      <w:tr w:rsidR="006A3A12" w14:paraId="55DDE7B1"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1DBD920" w14:textId="77777777" w:rsidR="006A3A12" w:rsidRDefault="007B7775">
            <w:pPr>
              <w:spacing w:after="0" w:line="259" w:lineRule="auto"/>
              <w:ind w:left="0" w:right="0" w:firstLine="0"/>
              <w:jc w:val="left"/>
            </w:pPr>
            <w:r>
              <w:t xml:space="preserve">103 </w:t>
            </w:r>
          </w:p>
        </w:tc>
        <w:tc>
          <w:tcPr>
            <w:tcW w:w="6137" w:type="dxa"/>
            <w:tcBorders>
              <w:top w:val="single" w:sz="4" w:space="0" w:color="000000"/>
              <w:left w:val="single" w:sz="4" w:space="0" w:color="000000"/>
              <w:bottom w:val="single" w:sz="4" w:space="0" w:color="000000"/>
              <w:right w:val="single" w:sz="4" w:space="0" w:color="000000"/>
            </w:tcBorders>
          </w:tcPr>
          <w:p w14:paraId="2A258AA6" w14:textId="77777777" w:rsidR="006A3A12" w:rsidRDefault="007B7775">
            <w:pPr>
              <w:spacing w:after="0" w:line="259" w:lineRule="auto"/>
              <w:ind w:left="134" w:right="0" w:firstLine="0"/>
              <w:jc w:val="left"/>
            </w:pPr>
            <w:r>
              <w:t xml:space="preserve">Десяток. Счёт десятками </w:t>
            </w:r>
          </w:p>
        </w:tc>
        <w:tc>
          <w:tcPr>
            <w:tcW w:w="2334" w:type="dxa"/>
            <w:tcBorders>
              <w:top w:val="single" w:sz="4" w:space="0" w:color="000000"/>
              <w:left w:val="single" w:sz="4" w:space="0" w:color="000000"/>
              <w:bottom w:val="single" w:sz="4" w:space="0" w:color="000000"/>
              <w:right w:val="single" w:sz="4" w:space="0" w:color="000000"/>
            </w:tcBorders>
          </w:tcPr>
          <w:p w14:paraId="7D44DCF7" w14:textId="77777777" w:rsidR="006A3A12" w:rsidRDefault="007B7775">
            <w:pPr>
              <w:spacing w:after="0" w:line="259" w:lineRule="auto"/>
              <w:ind w:left="86" w:right="0" w:firstLine="0"/>
              <w:jc w:val="center"/>
            </w:pPr>
            <w:r>
              <w:t xml:space="preserve"> 1  </w:t>
            </w:r>
          </w:p>
        </w:tc>
      </w:tr>
      <w:tr w:rsidR="006A3A12" w14:paraId="0D9E1F70"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3D0E43CC" w14:textId="77777777" w:rsidR="006A3A12" w:rsidRDefault="007B7775">
            <w:pPr>
              <w:spacing w:after="0" w:line="259" w:lineRule="auto"/>
              <w:ind w:left="0" w:right="0" w:firstLine="0"/>
              <w:jc w:val="left"/>
            </w:pPr>
            <w:r>
              <w:t xml:space="preserve">104 </w:t>
            </w:r>
          </w:p>
        </w:tc>
        <w:tc>
          <w:tcPr>
            <w:tcW w:w="6137" w:type="dxa"/>
            <w:tcBorders>
              <w:top w:val="single" w:sz="4" w:space="0" w:color="000000"/>
              <w:left w:val="single" w:sz="4" w:space="0" w:color="000000"/>
              <w:bottom w:val="single" w:sz="4" w:space="0" w:color="000000"/>
              <w:right w:val="single" w:sz="4" w:space="0" w:color="000000"/>
            </w:tcBorders>
            <w:vAlign w:val="bottom"/>
          </w:tcPr>
          <w:p w14:paraId="674BC26C" w14:textId="77777777" w:rsidR="006A3A12" w:rsidRDefault="007B7775">
            <w:pPr>
              <w:spacing w:after="0" w:line="259" w:lineRule="auto"/>
              <w:ind w:left="134" w:right="16" w:firstLine="0"/>
              <w:jc w:val="left"/>
            </w:pPr>
            <w:r>
              <w:t xml:space="preserve">Сложение и вычитание в пределах 20 без перехода через десяток.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6E96DA" w14:textId="77777777" w:rsidR="006A3A12" w:rsidRDefault="007B7775">
            <w:pPr>
              <w:spacing w:after="0" w:line="259" w:lineRule="auto"/>
              <w:ind w:left="86" w:right="0" w:firstLine="0"/>
              <w:jc w:val="center"/>
            </w:pPr>
            <w:r>
              <w:t xml:space="preserve"> 1  </w:t>
            </w:r>
          </w:p>
        </w:tc>
      </w:tr>
      <w:tr w:rsidR="006A3A12" w14:paraId="5F4C40E5"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0628B0EE" w14:textId="77777777" w:rsidR="006A3A12" w:rsidRDefault="007B7775">
            <w:pPr>
              <w:spacing w:after="0" w:line="259" w:lineRule="auto"/>
              <w:ind w:left="0" w:right="0" w:firstLine="0"/>
              <w:jc w:val="left"/>
            </w:pPr>
            <w:r>
              <w:t xml:space="preserve">105 </w:t>
            </w:r>
          </w:p>
        </w:tc>
        <w:tc>
          <w:tcPr>
            <w:tcW w:w="6137" w:type="dxa"/>
            <w:tcBorders>
              <w:top w:val="single" w:sz="4" w:space="0" w:color="000000"/>
              <w:left w:val="single" w:sz="4" w:space="0" w:color="000000"/>
              <w:bottom w:val="single" w:sz="4" w:space="0" w:color="000000"/>
              <w:right w:val="single" w:sz="4" w:space="0" w:color="000000"/>
            </w:tcBorders>
            <w:vAlign w:val="bottom"/>
          </w:tcPr>
          <w:p w14:paraId="62185880" w14:textId="77777777" w:rsidR="006A3A12" w:rsidRDefault="007B7775">
            <w:pPr>
              <w:spacing w:after="0" w:line="259" w:lineRule="auto"/>
              <w:ind w:left="134" w:right="0" w:firstLine="0"/>
              <w:jc w:val="left"/>
            </w:pPr>
            <w:r>
              <w:t xml:space="preserve">Составление и чтение числового выражения, содержащего 1-2 действия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5B080FA0" w14:textId="77777777" w:rsidR="006A3A12" w:rsidRDefault="007B7775">
            <w:pPr>
              <w:spacing w:after="0" w:line="259" w:lineRule="auto"/>
              <w:ind w:left="86" w:right="0" w:firstLine="0"/>
              <w:jc w:val="center"/>
            </w:pPr>
            <w:r>
              <w:t xml:space="preserve"> 1  </w:t>
            </w:r>
          </w:p>
        </w:tc>
      </w:tr>
      <w:tr w:rsidR="006A3A12" w14:paraId="07A37A77"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B626DE2" w14:textId="77777777" w:rsidR="006A3A12" w:rsidRDefault="007B7775">
            <w:pPr>
              <w:spacing w:after="0" w:line="259" w:lineRule="auto"/>
              <w:ind w:left="0" w:right="0" w:firstLine="0"/>
              <w:jc w:val="left"/>
            </w:pPr>
            <w:r>
              <w:t xml:space="preserve">106 </w:t>
            </w:r>
          </w:p>
        </w:tc>
        <w:tc>
          <w:tcPr>
            <w:tcW w:w="6137" w:type="dxa"/>
            <w:tcBorders>
              <w:top w:val="single" w:sz="4" w:space="0" w:color="000000"/>
              <w:left w:val="single" w:sz="4" w:space="0" w:color="000000"/>
              <w:bottom w:val="single" w:sz="4" w:space="0" w:color="000000"/>
              <w:right w:val="single" w:sz="4" w:space="0" w:color="000000"/>
            </w:tcBorders>
            <w:vAlign w:val="bottom"/>
          </w:tcPr>
          <w:p w14:paraId="5A1E1EAA" w14:textId="77777777" w:rsidR="006A3A12" w:rsidRDefault="007B7775">
            <w:pPr>
              <w:spacing w:after="0" w:line="259" w:lineRule="auto"/>
              <w:ind w:left="134" w:right="0" w:firstLine="0"/>
            </w:pPr>
            <w:r>
              <w:t xml:space="preserve">Обобщение. Числа от 1 до 20: различение, чтение, запись.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508B3600" w14:textId="77777777" w:rsidR="006A3A12" w:rsidRDefault="007B7775">
            <w:pPr>
              <w:spacing w:after="0" w:line="259" w:lineRule="auto"/>
              <w:ind w:left="86" w:right="0" w:firstLine="0"/>
              <w:jc w:val="center"/>
            </w:pPr>
            <w:r>
              <w:t xml:space="preserve"> 1  </w:t>
            </w:r>
          </w:p>
        </w:tc>
      </w:tr>
      <w:tr w:rsidR="006A3A12" w14:paraId="185E1825"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59DE041" w14:textId="77777777" w:rsidR="006A3A12" w:rsidRDefault="007B7775">
            <w:pPr>
              <w:spacing w:after="0" w:line="259" w:lineRule="auto"/>
              <w:ind w:left="0" w:right="0" w:firstLine="0"/>
              <w:jc w:val="left"/>
            </w:pPr>
            <w:r>
              <w:t xml:space="preserve">107 </w:t>
            </w:r>
          </w:p>
        </w:tc>
        <w:tc>
          <w:tcPr>
            <w:tcW w:w="6137" w:type="dxa"/>
            <w:tcBorders>
              <w:top w:val="single" w:sz="4" w:space="0" w:color="000000"/>
              <w:left w:val="single" w:sz="4" w:space="0" w:color="000000"/>
              <w:bottom w:val="single" w:sz="4" w:space="0" w:color="000000"/>
              <w:right w:val="single" w:sz="4" w:space="0" w:color="000000"/>
            </w:tcBorders>
            <w:vAlign w:val="bottom"/>
          </w:tcPr>
          <w:p w14:paraId="34B0D9DB" w14:textId="77777777" w:rsidR="006A3A12" w:rsidRDefault="007B7775">
            <w:pPr>
              <w:spacing w:after="0" w:line="259" w:lineRule="auto"/>
              <w:ind w:left="134" w:right="0" w:firstLine="0"/>
              <w:jc w:val="left"/>
            </w:pPr>
            <w:r>
              <w:t xml:space="preserve">Сложение и вычитание с числом 0 </w:t>
            </w:r>
          </w:p>
        </w:tc>
        <w:tc>
          <w:tcPr>
            <w:tcW w:w="2334" w:type="dxa"/>
            <w:tcBorders>
              <w:top w:val="single" w:sz="4" w:space="0" w:color="000000"/>
              <w:left w:val="single" w:sz="4" w:space="0" w:color="000000"/>
              <w:bottom w:val="single" w:sz="4" w:space="0" w:color="000000"/>
              <w:right w:val="single" w:sz="4" w:space="0" w:color="000000"/>
            </w:tcBorders>
          </w:tcPr>
          <w:p w14:paraId="7FA281E5" w14:textId="77777777" w:rsidR="006A3A12" w:rsidRDefault="007B7775">
            <w:pPr>
              <w:spacing w:after="0" w:line="259" w:lineRule="auto"/>
              <w:ind w:left="86" w:right="0" w:firstLine="0"/>
              <w:jc w:val="center"/>
            </w:pPr>
            <w:r>
              <w:t xml:space="preserve"> 1  </w:t>
            </w:r>
          </w:p>
        </w:tc>
      </w:tr>
      <w:tr w:rsidR="006A3A12" w14:paraId="370755B6"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6CD0F0EC" w14:textId="77777777" w:rsidR="006A3A12" w:rsidRDefault="007B7775">
            <w:pPr>
              <w:spacing w:after="0" w:line="259" w:lineRule="auto"/>
              <w:ind w:left="0" w:right="0" w:firstLine="0"/>
              <w:jc w:val="left"/>
            </w:pPr>
            <w:r>
              <w:t xml:space="preserve">108 </w:t>
            </w:r>
          </w:p>
        </w:tc>
        <w:tc>
          <w:tcPr>
            <w:tcW w:w="6137" w:type="dxa"/>
            <w:tcBorders>
              <w:top w:val="single" w:sz="4" w:space="0" w:color="000000"/>
              <w:left w:val="single" w:sz="4" w:space="0" w:color="000000"/>
              <w:bottom w:val="single" w:sz="4" w:space="0" w:color="000000"/>
              <w:right w:val="single" w:sz="4" w:space="0" w:color="000000"/>
            </w:tcBorders>
            <w:vAlign w:val="bottom"/>
          </w:tcPr>
          <w:p w14:paraId="26B77164" w14:textId="77777777" w:rsidR="006A3A12" w:rsidRDefault="007B7775">
            <w:pPr>
              <w:spacing w:after="0" w:line="259" w:lineRule="auto"/>
              <w:ind w:left="134" w:right="0" w:firstLine="0"/>
              <w:jc w:val="left"/>
            </w:pPr>
            <w:r>
              <w:t xml:space="preserve">Задачи на разностное сравнение. Повторение </w:t>
            </w:r>
          </w:p>
        </w:tc>
        <w:tc>
          <w:tcPr>
            <w:tcW w:w="2334" w:type="dxa"/>
            <w:tcBorders>
              <w:top w:val="single" w:sz="4" w:space="0" w:color="000000"/>
              <w:left w:val="single" w:sz="4" w:space="0" w:color="000000"/>
              <w:bottom w:val="single" w:sz="4" w:space="0" w:color="000000"/>
              <w:right w:val="single" w:sz="4" w:space="0" w:color="000000"/>
            </w:tcBorders>
          </w:tcPr>
          <w:p w14:paraId="6685D348" w14:textId="77777777" w:rsidR="006A3A12" w:rsidRDefault="007B7775">
            <w:pPr>
              <w:spacing w:after="0" w:line="259" w:lineRule="auto"/>
              <w:ind w:left="86" w:right="0" w:firstLine="0"/>
              <w:jc w:val="center"/>
            </w:pPr>
            <w:r>
              <w:t xml:space="preserve"> 1  </w:t>
            </w:r>
          </w:p>
        </w:tc>
      </w:tr>
      <w:tr w:rsidR="006A3A12" w14:paraId="77AD6FB8"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F6FF7D1" w14:textId="77777777" w:rsidR="006A3A12" w:rsidRDefault="007B7775">
            <w:pPr>
              <w:spacing w:after="0" w:line="259" w:lineRule="auto"/>
              <w:ind w:left="0" w:right="0" w:firstLine="0"/>
              <w:jc w:val="left"/>
            </w:pPr>
            <w:r>
              <w:t xml:space="preserve">109 </w:t>
            </w:r>
          </w:p>
        </w:tc>
        <w:tc>
          <w:tcPr>
            <w:tcW w:w="6137" w:type="dxa"/>
            <w:tcBorders>
              <w:top w:val="single" w:sz="4" w:space="0" w:color="000000"/>
              <w:left w:val="single" w:sz="4" w:space="0" w:color="000000"/>
              <w:bottom w:val="single" w:sz="4" w:space="0" w:color="000000"/>
              <w:right w:val="single" w:sz="4" w:space="0" w:color="000000"/>
            </w:tcBorders>
            <w:vAlign w:val="bottom"/>
          </w:tcPr>
          <w:p w14:paraId="7582D873" w14:textId="77777777" w:rsidR="006A3A12" w:rsidRDefault="007B7775">
            <w:pPr>
              <w:spacing w:after="0" w:line="259" w:lineRule="auto"/>
              <w:ind w:left="134" w:right="0" w:firstLine="0"/>
              <w:jc w:val="left"/>
            </w:pPr>
            <w:r>
              <w:t xml:space="preserve">Переход через десяток при сложении. Представление на модели и запись действия. Табличное сложение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37B6B794" w14:textId="77777777" w:rsidR="006A3A12" w:rsidRDefault="007B7775">
            <w:pPr>
              <w:spacing w:after="0" w:line="259" w:lineRule="auto"/>
              <w:ind w:left="86" w:right="0" w:firstLine="0"/>
              <w:jc w:val="center"/>
            </w:pPr>
            <w:r>
              <w:t xml:space="preserve"> 1  </w:t>
            </w:r>
          </w:p>
        </w:tc>
      </w:tr>
      <w:tr w:rsidR="006A3A12" w14:paraId="23A11F0A"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53A3E692" w14:textId="77777777" w:rsidR="006A3A12" w:rsidRDefault="007B7775">
            <w:pPr>
              <w:spacing w:after="0" w:line="259" w:lineRule="auto"/>
              <w:ind w:left="0" w:right="0" w:firstLine="0"/>
              <w:jc w:val="left"/>
            </w:pPr>
            <w:r>
              <w:t xml:space="preserve">110 </w:t>
            </w:r>
          </w:p>
        </w:tc>
        <w:tc>
          <w:tcPr>
            <w:tcW w:w="6137" w:type="dxa"/>
            <w:tcBorders>
              <w:top w:val="single" w:sz="4" w:space="0" w:color="000000"/>
              <w:left w:val="single" w:sz="4" w:space="0" w:color="000000"/>
              <w:bottom w:val="single" w:sz="4" w:space="0" w:color="000000"/>
              <w:right w:val="single" w:sz="4" w:space="0" w:color="000000"/>
            </w:tcBorders>
            <w:vAlign w:val="bottom"/>
          </w:tcPr>
          <w:p w14:paraId="51D14B46" w14:textId="77777777" w:rsidR="006A3A12" w:rsidRDefault="007B7775">
            <w:pPr>
              <w:spacing w:after="0" w:line="259" w:lineRule="auto"/>
              <w:ind w:left="134" w:right="0" w:firstLine="0"/>
              <w:jc w:val="left"/>
            </w:pPr>
            <w:r>
              <w:t xml:space="preserve">Переход через десяток при вычитании. Представление на модели и запись действия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41AD45" w14:textId="77777777" w:rsidR="006A3A12" w:rsidRDefault="007B7775">
            <w:pPr>
              <w:spacing w:after="0" w:line="259" w:lineRule="auto"/>
              <w:ind w:left="86" w:right="0" w:firstLine="0"/>
              <w:jc w:val="center"/>
            </w:pPr>
            <w:r>
              <w:t xml:space="preserve"> 1  </w:t>
            </w:r>
          </w:p>
        </w:tc>
      </w:tr>
      <w:tr w:rsidR="006A3A12" w14:paraId="3FF9DB08"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7730767B" w14:textId="77777777" w:rsidR="006A3A12" w:rsidRDefault="007B7775">
            <w:pPr>
              <w:spacing w:after="0" w:line="259" w:lineRule="auto"/>
              <w:ind w:left="0" w:right="0" w:firstLine="0"/>
              <w:jc w:val="left"/>
            </w:pPr>
            <w:r>
              <w:t xml:space="preserve">111 </w:t>
            </w:r>
          </w:p>
        </w:tc>
        <w:tc>
          <w:tcPr>
            <w:tcW w:w="6137" w:type="dxa"/>
            <w:tcBorders>
              <w:top w:val="single" w:sz="4" w:space="0" w:color="000000"/>
              <w:left w:val="single" w:sz="4" w:space="0" w:color="000000"/>
              <w:bottom w:val="single" w:sz="4" w:space="0" w:color="000000"/>
              <w:right w:val="single" w:sz="4" w:space="0" w:color="000000"/>
            </w:tcBorders>
            <w:vAlign w:val="bottom"/>
          </w:tcPr>
          <w:p w14:paraId="193E4133" w14:textId="77777777" w:rsidR="006A3A12" w:rsidRDefault="007B7775">
            <w:pPr>
              <w:spacing w:after="0" w:line="259" w:lineRule="auto"/>
              <w:ind w:left="134" w:right="0" w:firstLine="0"/>
              <w:jc w:val="left"/>
            </w:pPr>
            <w:r>
              <w:t xml:space="preserve">Сложение в пределах 15. Сложение вида □ + 2, □ + 3. Сложение вида □ + 4. Сложение вида □ + 5. Сложение вида □ + 6 </w:t>
            </w:r>
          </w:p>
        </w:tc>
        <w:tc>
          <w:tcPr>
            <w:tcW w:w="2334" w:type="dxa"/>
            <w:tcBorders>
              <w:top w:val="single" w:sz="4" w:space="0" w:color="000000"/>
              <w:left w:val="single" w:sz="4" w:space="0" w:color="000000"/>
              <w:bottom w:val="single" w:sz="4" w:space="0" w:color="000000"/>
              <w:right w:val="single" w:sz="4" w:space="0" w:color="000000"/>
            </w:tcBorders>
            <w:vAlign w:val="center"/>
          </w:tcPr>
          <w:p w14:paraId="04580664" w14:textId="77777777" w:rsidR="006A3A12" w:rsidRDefault="007B7775">
            <w:pPr>
              <w:spacing w:after="0" w:line="259" w:lineRule="auto"/>
              <w:ind w:left="86" w:right="0" w:firstLine="0"/>
              <w:jc w:val="center"/>
            </w:pPr>
            <w:r>
              <w:t xml:space="preserve"> 1  </w:t>
            </w:r>
          </w:p>
        </w:tc>
      </w:tr>
      <w:tr w:rsidR="006A3A12" w14:paraId="409DF326" w14:textId="77777777">
        <w:trPr>
          <w:trHeight w:val="1167"/>
        </w:trPr>
        <w:tc>
          <w:tcPr>
            <w:tcW w:w="878" w:type="dxa"/>
            <w:tcBorders>
              <w:top w:val="single" w:sz="4" w:space="0" w:color="000000"/>
              <w:left w:val="single" w:sz="4" w:space="0" w:color="000000"/>
              <w:bottom w:val="single" w:sz="4" w:space="0" w:color="000000"/>
              <w:right w:val="single" w:sz="4" w:space="0" w:color="000000"/>
            </w:tcBorders>
            <w:vAlign w:val="center"/>
          </w:tcPr>
          <w:p w14:paraId="6F549E4A" w14:textId="77777777" w:rsidR="006A3A12" w:rsidRDefault="007B7775">
            <w:pPr>
              <w:spacing w:after="0" w:line="259" w:lineRule="auto"/>
              <w:ind w:left="0" w:right="0" w:firstLine="0"/>
              <w:jc w:val="left"/>
            </w:pPr>
            <w:r>
              <w:t xml:space="preserve">112 </w:t>
            </w:r>
          </w:p>
        </w:tc>
        <w:tc>
          <w:tcPr>
            <w:tcW w:w="6137" w:type="dxa"/>
            <w:tcBorders>
              <w:top w:val="single" w:sz="4" w:space="0" w:color="000000"/>
              <w:left w:val="single" w:sz="4" w:space="0" w:color="000000"/>
              <w:bottom w:val="single" w:sz="4" w:space="0" w:color="000000"/>
              <w:right w:val="single" w:sz="4" w:space="0" w:color="000000"/>
            </w:tcBorders>
            <w:vAlign w:val="bottom"/>
          </w:tcPr>
          <w:p w14:paraId="1C497BAA" w14:textId="77777777" w:rsidR="006A3A12" w:rsidRDefault="007B7775">
            <w:pPr>
              <w:spacing w:after="18" w:line="259" w:lineRule="auto"/>
              <w:ind w:left="134" w:right="0" w:firstLine="0"/>
              <w:jc w:val="left"/>
            </w:pPr>
            <w:r>
              <w:t xml:space="preserve">Вычитание в пределах 15. Табличное вычитание. </w:t>
            </w:r>
          </w:p>
          <w:p w14:paraId="4A19E91F" w14:textId="77777777" w:rsidR="006A3A12" w:rsidRDefault="007B7775">
            <w:pPr>
              <w:spacing w:after="23" w:line="259" w:lineRule="auto"/>
              <w:ind w:left="134" w:right="0" w:firstLine="0"/>
              <w:jc w:val="left"/>
            </w:pPr>
            <w:r>
              <w:t xml:space="preserve">Вычитание вида 11 - □. Вычитание вида 12 - □. </w:t>
            </w:r>
          </w:p>
          <w:p w14:paraId="5F112539" w14:textId="77777777" w:rsidR="006A3A12" w:rsidRDefault="007B7775">
            <w:pPr>
              <w:spacing w:after="17" w:line="259" w:lineRule="auto"/>
              <w:ind w:left="134" w:right="0" w:firstLine="0"/>
              <w:jc w:val="left"/>
            </w:pPr>
            <w:r>
              <w:t xml:space="preserve">Вычитание вида 13 - □. Вычитание вида 14 - □. </w:t>
            </w:r>
          </w:p>
          <w:p w14:paraId="2FCDE92E" w14:textId="77777777" w:rsidR="006A3A12" w:rsidRDefault="007B7775">
            <w:pPr>
              <w:spacing w:after="0" w:line="259" w:lineRule="auto"/>
              <w:ind w:left="134" w:right="0" w:firstLine="0"/>
              <w:jc w:val="left"/>
            </w:pPr>
            <w:r>
              <w:t xml:space="preserve">Вычитание вида 15 - □ </w:t>
            </w:r>
          </w:p>
        </w:tc>
        <w:tc>
          <w:tcPr>
            <w:tcW w:w="2334" w:type="dxa"/>
            <w:tcBorders>
              <w:top w:val="single" w:sz="4" w:space="0" w:color="000000"/>
              <w:left w:val="single" w:sz="4" w:space="0" w:color="000000"/>
              <w:bottom w:val="single" w:sz="4" w:space="0" w:color="000000"/>
              <w:right w:val="single" w:sz="4" w:space="0" w:color="000000"/>
            </w:tcBorders>
            <w:vAlign w:val="center"/>
          </w:tcPr>
          <w:p w14:paraId="09774BA7" w14:textId="77777777" w:rsidR="006A3A12" w:rsidRDefault="007B7775">
            <w:pPr>
              <w:spacing w:after="0" w:line="259" w:lineRule="auto"/>
              <w:ind w:left="86" w:right="0" w:firstLine="0"/>
              <w:jc w:val="center"/>
            </w:pPr>
            <w:r>
              <w:t xml:space="preserve"> 1  </w:t>
            </w:r>
          </w:p>
        </w:tc>
      </w:tr>
      <w:tr w:rsidR="006A3A12" w14:paraId="0D674B63"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685DC77" w14:textId="77777777" w:rsidR="006A3A12" w:rsidRDefault="007B7775">
            <w:pPr>
              <w:spacing w:after="0" w:line="259" w:lineRule="auto"/>
              <w:ind w:left="0" w:right="0" w:firstLine="0"/>
              <w:jc w:val="left"/>
            </w:pPr>
            <w:r>
              <w:t xml:space="preserve">113 </w:t>
            </w:r>
          </w:p>
        </w:tc>
        <w:tc>
          <w:tcPr>
            <w:tcW w:w="6137" w:type="dxa"/>
            <w:tcBorders>
              <w:top w:val="single" w:sz="4" w:space="0" w:color="000000"/>
              <w:left w:val="single" w:sz="4" w:space="0" w:color="000000"/>
              <w:bottom w:val="single" w:sz="4" w:space="0" w:color="000000"/>
              <w:right w:val="single" w:sz="4" w:space="0" w:color="000000"/>
            </w:tcBorders>
            <w:vAlign w:val="bottom"/>
          </w:tcPr>
          <w:p w14:paraId="586764AC" w14:textId="77777777" w:rsidR="006A3A12" w:rsidRDefault="007B7775">
            <w:pPr>
              <w:spacing w:after="0" w:line="259" w:lineRule="auto"/>
              <w:ind w:left="134" w:right="0" w:firstLine="0"/>
              <w:jc w:val="left"/>
            </w:pPr>
            <w:r>
              <w:t xml:space="preserve">Сложение и вычитание в пределах 15.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118DF11B" w14:textId="77777777" w:rsidR="006A3A12" w:rsidRDefault="007B7775">
            <w:pPr>
              <w:spacing w:after="0" w:line="259" w:lineRule="auto"/>
              <w:ind w:left="86" w:right="0" w:firstLine="0"/>
              <w:jc w:val="center"/>
            </w:pPr>
            <w:r>
              <w:t xml:space="preserve"> 1  </w:t>
            </w:r>
          </w:p>
        </w:tc>
      </w:tr>
      <w:tr w:rsidR="006A3A12" w14:paraId="5770DCDE"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4EC3DFBE" w14:textId="77777777" w:rsidR="006A3A12" w:rsidRDefault="007B7775">
            <w:pPr>
              <w:spacing w:after="0" w:line="259" w:lineRule="auto"/>
              <w:ind w:left="0" w:right="0" w:firstLine="0"/>
              <w:jc w:val="left"/>
            </w:pPr>
            <w:r>
              <w:t xml:space="preserve">114 </w:t>
            </w:r>
          </w:p>
        </w:tc>
        <w:tc>
          <w:tcPr>
            <w:tcW w:w="6137" w:type="dxa"/>
            <w:tcBorders>
              <w:top w:val="single" w:sz="4" w:space="0" w:color="000000"/>
              <w:left w:val="single" w:sz="4" w:space="0" w:color="000000"/>
              <w:bottom w:val="single" w:sz="4" w:space="0" w:color="000000"/>
              <w:right w:val="single" w:sz="4" w:space="0" w:color="000000"/>
            </w:tcBorders>
            <w:vAlign w:val="bottom"/>
          </w:tcPr>
          <w:p w14:paraId="4B6B6080" w14:textId="77777777" w:rsidR="006A3A12" w:rsidRDefault="007B7775">
            <w:pPr>
              <w:spacing w:after="0" w:line="259" w:lineRule="auto"/>
              <w:ind w:left="134" w:right="0" w:firstLine="0"/>
              <w:jc w:val="left"/>
            </w:pPr>
            <w:r>
              <w:t xml:space="preserve">Сложение и вычитание чисел в пределах 20. Сложение однозначных чисел с переходом через десяток.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vAlign w:val="center"/>
          </w:tcPr>
          <w:p w14:paraId="7161FE97" w14:textId="77777777" w:rsidR="006A3A12" w:rsidRDefault="007B7775">
            <w:pPr>
              <w:spacing w:after="0" w:line="259" w:lineRule="auto"/>
              <w:ind w:left="86" w:right="0" w:firstLine="0"/>
              <w:jc w:val="center"/>
            </w:pPr>
            <w:r>
              <w:t xml:space="preserve"> 1  </w:t>
            </w:r>
          </w:p>
        </w:tc>
      </w:tr>
      <w:tr w:rsidR="006A3A12" w14:paraId="3FB1E10A"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1FD60DC9" w14:textId="77777777" w:rsidR="006A3A12" w:rsidRDefault="007B7775">
            <w:pPr>
              <w:spacing w:after="0" w:line="259" w:lineRule="auto"/>
              <w:ind w:left="0" w:right="0" w:firstLine="0"/>
              <w:jc w:val="left"/>
            </w:pPr>
            <w:r>
              <w:t xml:space="preserve">115 </w:t>
            </w:r>
          </w:p>
        </w:tc>
        <w:tc>
          <w:tcPr>
            <w:tcW w:w="6137" w:type="dxa"/>
            <w:tcBorders>
              <w:top w:val="single" w:sz="4" w:space="0" w:color="000000"/>
              <w:left w:val="single" w:sz="4" w:space="0" w:color="000000"/>
              <w:bottom w:val="single" w:sz="4" w:space="0" w:color="000000"/>
              <w:right w:val="single" w:sz="4" w:space="0" w:color="000000"/>
            </w:tcBorders>
            <w:vAlign w:val="bottom"/>
          </w:tcPr>
          <w:p w14:paraId="71DBA964" w14:textId="77777777" w:rsidR="006A3A12" w:rsidRDefault="007B7775">
            <w:pPr>
              <w:spacing w:after="0" w:line="259" w:lineRule="auto"/>
              <w:ind w:left="134" w:right="0" w:firstLine="0"/>
              <w:jc w:val="left"/>
            </w:pPr>
            <w:r>
              <w:t xml:space="preserve">Таблица сложения. Применение таблицы для сложения и вычитания чисел в пределах 20 </w:t>
            </w:r>
          </w:p>
        </w:tc>
        <w:tc>
          <w:tcPr>
            <w:tcW w:w="2334" w:type="dxa"/>
            <w:tcBorders>
              <w:top w:val="single" w:sz="4" w:space="0" w:color="000000"/>
              <w:left w:val="single" w:sz="4" w:space="0" w:color="000000"/>
              <w:bottom w:val="single" w:sz="4" w:space="0" w:color="000000"/>
              <w:right w:val="single" w:sz="4" w:space="0" w:color="000000"/>
            </w:tcBorders>
            <w:vAlign w:val="center"/>
          </w:tcPr>
          <w:p w14:paraId="12FE4536" w14:textId="77777777" w:rsidR="006A3A12" w:rsidRDefault="007B7775">
            <w:pPr>
              <w:spacing w:after="0" w:line="259" w:lineRule="auto"/>
              <w:ind w:left="86" w:right="0" w:firstLine="0"/>
              <w:jc w:val="center"/>
            </w:pPr>
            <w:r>
              <w:t xml:space="preserve"> 1  </w:t>
            </w:r>
          </w:p>
        </w:tc>
      </w:tr>
      <w:tr w:rsidR="006A3A12" w14:paraId="348E2CA5"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26130DDB" w14:textId="77777777" w:rsidR="006A3A12" w:rsidRDefault="007B7775">
            <w:pPr>
              <w:spacing w:after="0" w:line="259" w:lineRule="auto"/>
              <w:ind w:left="0" w:right="0" w:firstLine="0"/>
              <w:jc w:val="left"/>
            </w:pPr>
            <w:r>
              <w:t xml:space="preserve">116 </w:t>
            </w:r>
          </w:p>
        </w:tc>
        <w:tc>
          <w:tcPr>
            <w:tcW w:w="6137" w:type="dxa"/>
            <w:tcBorders>
              <w:top w:val="single" w:sz="4" w:space="0" w:color="000000"/>
              <w:left w:val="single" w:sz="4" w:space="0" w:color="000000"/>
              <w:bottom w:val="single" w:sz="4" w:space="0" w:color="000000"/>
              <w:right w:val="single" w:sz="4" w:space="0" w:color="000000"/>
            </w:tcBorders>
          </w:tcPr>
          <w:p w14:paraId="44076080" w14:textId="77777777" w:rsidR="006A3A12" w:rsidRDefault="007B7775">
            <w:pPr>
              <w:spacing w:after="0" w:line="259" w:lineRule="auto"/>
              <w:ind w:left="0" w:right="172" w:firstLine="0"/>
              <w:jc w:val="center"/>
            </w:pPr>
            <w:r>
              <w:t xml:space="preserve">Сложение в пределах 20.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tcPr>
          <w:p w14:paraId="6A0DF573" w14:textId="77777777" w:rsidR="006A3A12" w:rsidRDefault="007B7775">
            <w:pPr>
              <w:spacing w:after="0" w:line="259" w:lineRule="auto"/>
              <w:ind w:left="86" w:right="0" w:firstLine="0"/>
              <w:jc w:val="center"/>
            </w:pPr>
            <w:r>
              <w:t xml:space="preserve"> 1  </w:t>
            </w:r>
          </w:p>
        </w:tc>
      </w:tr>
      <w:tr w:rsidR="006A3A12" w14:paraId="42E5AE2D"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4D53970C" w14:textId="77777777" w:rsidR="006A3A12" w:rsidRDefault="007B7775">
            <w:pPr>
              <w:spacing w:after="0" w:line="259" w:lineRule="auto"/>
              <w:ind w:left="0" w:right="0" w:firstLine="0"/>
              <w:jc w:val="left"/>
            </w:pPr>
            <w:r>
              <w:t xml:space="preserve">117 </w:t>
            </w:r>
          </w:p>
        </w:tc>
        <w:tc>
          <w:tcPr>
            <w:tcW w:w="6137" w:type="dxa"/>
            <w:tcBorders>
              <w:top w:val="single" w:sz="4" w:space="0" w:color="000000"/>
              <w:left w:val="single" w:sz="4" w:space="0" w:color="000000"/>
              <w:bottom w:val="single" w:sz="4" w:space="0" w:color="000000"/>
              <w:right w:val="single" w:sz="4" w:space="0" w:color="000000"/>
            </w:tcBorders>
          </w:tcPr>
          <w:p w14:paraId="1AD690C9" w14:textId="77777777" w:rsidR="006A3A12" w:rsidRDefault="007B7775">
            <w:pPr>
              <w:spacing w:after="0" w:line="259" w:lineRule="auto"/>
              <w:ind w:left="0" w:right="57" w:firstLine="0"/>
              <w:jc w:val="center"/>
            </w:pPr>
            <w:r>
              <w:t xml:space="preserve">Вычитание в пределах 20. Что узнали. Чему научились </w:t>
            </w:r>
          </w:p>
        </w:tc>
        <w:tc>
          <w:tcPr>
            <w:tcW w:w="2334" w:type="dxa"/>
            <w:tcBorders>
              <w:top w:val="single" w:sz="4" w:space="0" w:color="000000"/>
              <w:left w:val="single" w:sz="4" w:space="0" w:color="000000"/>
              <w:bottom w:val="single" w:sz="4" w:space="0" w:color="000000"/>
              <w:right w:val="single" w:sz="4" w:space="0" w:color="000000"/>
            </w:tcBorders>
          </w:tcPr>
          <w:p w14:paraId="347D384D" w14:textId="77777777" w:rsidR="006A3A12" w:rsidRDefault="007B7775">
            <w:pPr>
              <w:spacing w:after="0" w:line="259" w:lineRule="auto"/>
              <w:ind w:left="86" w:right="0" w:firstLine="0"/>
              <w:jc w:val="center"/>
            </w:pPr>
            <w:r>
              <w:t xml:space="preserve"> 1  </w:t>
            </w:r>
          </w:p>
        </w:tc>
      </w:tr>
      <w:tr w:rsidR="006A3A12" w14:paraId="581A44BD"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0057C3C7" w14:textId="77777777" w:rsidR="006A3A12" w:rsidRDefault="007B7775">
            <w:pPr>
              <w:spacing w:after="0" w:line="259" w:lineRule="auto"/>
              <w:ind w:left="0" w:right="0" w:firstLine="0"/>
              <w:jc w:val="left"/>
            </w:pPr>
            <w:r>
              <w:t xml:space="preserve">118 </w:t>
            </w:r>
          </w:p>
        </w:tc>
        <w:tc>
          <w:tcPr>
            <w:tcW w:w="6137" w:type="dxa"/>
            <w:tcBorders>
              <w:top w:val="single" w:sz="4" w:space="0" w:color="000000"/>
              <w:left w:val="single" w:sz="4" w:space="0" w:color="000000"/>
              <w:bottom w:val="single" w:sz="4" w:space="0" w:color="000000"/>
              <w:right w:val="single" w:sz="4" w:space="0" w:color="000000"/>
            </w:tcBorders>
            <w:vAlign w:val="bottom"/>
          </w:tcPr>
          <w:p w14:paraId="41FE4B16" w14:textId="77777777" w:rsidR="006A3A12" w:rsidRDefault="007B7775">
            <w:pPr>
              <w:spacing w:after="0" w:line="259" w:lineRule="auto"/>
              <w:ind w:left="134" w:right="0" w:firstLine="0"/>
              <w:jc w:val="left"/>
            </w:pPr>
            <w:r>
              <w:t xml:space="preserve">Сложение и вычитание в пределах 20 с комментированием хода выполнения действия </w:t>
            </w:r>
          </w:p>
        </w:tc>
        <w:tc>
          <w:tcPr>
            <w:tcW w:w="2334" w:type="dxa"/>
            <w:tcBorders>
              <w:top w:val="single" w:sz="4" w:space="0" w:color="000000"/>
              <w:left w:val="single" w:sz="4" w:space="0" w:color="000000"/>
              <w:bottom w:val="single" w:sz="4" w:space="0" w:color="000000"/>
              <w:right w:val="single" w:sz="4" w:space="0" w:color="000000"/>
            </w:tcBorders>
            <w:vAlign w:val="center"/>
          </w:tcPr>
          <w:p w14:paraId="539361C2" w14:textId="77777777" w:rsidR="006A3A12" w:rsidRDefault="007B7775">
            <w:pPr>
              <w:spacing w:after="0" w:line="259" w:lineRule="auto"/>
              <w:ind w:left="86" w:right="0" w:firstLine="0"/>
              <w:jc w:val="center"/>
            </w:pPr>
            <w:r>
              <w:t xml:space="preserve"> 1  </w:t>
            </w:r>
          </w:p>
        </w:tc>
      </w:tr>
      <w:tr w:rsidR="006A3A12" w14:paraId="78E3A0E1" w14:textId="77777777">
        <w:trPr>
          <w:trHeight w:val="336"/>
        </w:trPr>
        <w:tc>
          <w:tcPr>
            <w:tcW w:w="878" w:type="dxa"/>
            <w:tcBorders>
              <w:top w:val="single" w:sz="4" w:space="0" w:color="000000"/>
              <w:left w:val="single" w:sz="4" w:space="0" w:color="000000"/>
              <w:bottom w:val="single" w:sz="4" w:space="0" w:color="000000"/>
              <w:right w:val="single" w:sz="4" w:space="0" w:color="000000"/>
            </w:tcBorders>
          </w:tcPr>
          <w:p w14:paraId="02CBEAC5" w14:textId="77777777" w:rsidR="006A3A12" w:rsidRDefault="007B7775">
            <w:pPr>
              <w:spacing w:after="0" w:line="259" w:lineRule="auto"/>
              <w:ind w:left="0" w:right="0" w:firstLine="0"/>
              <w:jc w:val="left"/>
            </w:pPr>
            <w:r>
              <w:t xml:space="preserve">119 </w:t>
            </w:r>
          </w:p>
        </w:tc>
        <w:tc>
          <w:tcPr>
            <w:tcW w:w="6137" w:type="dxa"/>
            <w:tcBorders>
              <w:top w:val="single" w:sz="4" w:space="0" w:color="000000"/>
              <w:left w:val="single" w:sz="4" w:space="0" w:color="000000"/>
              <w:bottom w:val="single" w:sz="4" w:space="0" w:color="000000"/>
              <w:right w:val="single" w:sz="4" w:space="0" w:color="000000"/>
            </w:tcBorders>
            <w:vAlign w:val="bottom"/>
          </w:tcPr>
          <w:p w14:paraId="63FA2E74" w14:textId="77777777" w:rsidR="006A3A12" w:rsidRDefault="007B7775">
            <w:pPr>
              <w:spacing w:after="0" w:line="259" w:lineRule="auto"/>
              <w:ind w:left="0" w:right="42" w:firstLine="0"/>
              <w:jc w:val="center"/>
            </w:pPr>
            <w:r>
              <w:t xml:space="preserve">Счёт по 2, по 3, по 5. Сложение одинаковых слагаемых </w:t>
            </w:r>
          </w:p>
        </w:tc>
        <w:tc>
          <w:tcPr>
            <w:tcW w:w="2334" w:type="dxa"/>
            <w:tcBorders>
              <w:top w:val="single" w:sz="4" w:space="0" w:color="000000"/>
              <w:left w:val="single" w:sz="4" w:space="0" w:color="000000"/>
              <w:bottom w:val="single" w:sz="4" w:space="0" w:color="000000"/>
              <w:right w:val="single" w:sz="4" w:space="0" w:color="000000"/>
            </w:tcBorders>
          </w:tcPr>
          <w:p w14:paraId="0FD4FC66" w14:textId="77777777" w:rsidR="006A3A12" w:rsidRDefault="007B7775">
            <w:pPr>
              <w:spacing w:after="0" w:line="259" w:lineRule="auto"/>
              <w:ind w:left="86" w:right="0" w:firstLine="0"/>
              <w:jc w:val="center"/>
            </w:pPr>
            <w:r>
              <w:t xml:space="preserve"> 1  </w:t>
            </w:r>
          </w:p>
        </w:tc>
      </w:tr>
      <w:tr w:rsidR="006A3A12" w14:paraId="4B7D528B"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4F9FD10C" w14:textId="77777777" w:rsidR="006A3A12" w:rsidRDefault="007B7775">
            <w:pPr>
              <w:spacing w:after="0" w:line="259" w:lineRule="auto"/>
              <w:ind w:left="0" w:right="0" w:firstLine="0"/>
              <w:jc w:val="left"/>
            </w:pPr>
            <w:r>
              <w:t xml:space="preserve">120 </w:t>
            </w:r>
          </w:p>
        </w:tc>
        <w:tc>
          <w:tcPr>
            <w:tcW w:w="6137" w:type="dxa"/>
            <w:tcBorders>
              <w:top w:val="single" w:sz="4" w:space="0" w:color="000000"/>
              <w:left w:val="single" w:sz="4" w:space="0" w:color="000000"/>
              <w:bottom w:val="single" w:sz="4" w:space="0" w:color="000000"/>
              <w:right w:val="single" w:sz="4" w:space="0" w:color="000000"/>
            </w:tcBorders>
            <w:vAlign w:val="bottom"/>
          </w:tcPr>
          <w:p w14:paraId="41239632" w14:textId="77777777" w:rsidR="006A3A12" w:rsidRDefault="007B7775">
            <w:pPr>
              <w:spacing w:after="0" w:line="259" w:lineRule="auto"/>
              <w:ind w:left="134" w:right="0" w:firstLine="0"/>
              <w:jc w:val="left"/>
            </w:pPr>
            <w:r>
              <w:t xml:space="preserve">Обобщение. Состав чисел в пределах 20.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0D45D808" w14:textId="77777777" w:rsidR="006A3A12" w:rsidRDefault="007B7775">
            <w:pPr>
              <w:spacing w:after="0" w:line="259" w:lineRule="auto"/>
              <w:ind w:left="86" w:right="0" w:firstLine="0"/>
              <w:jc w:val="center"/>
            </w:pPr>
            <w:r>
              <w:t xml:space="preserve"> 1  </w:t>
            </w:r>
          </w:p>
        </w:tc>
      </w:tr>
      <w:tr w:rsidR="006A3A12" w14:paraId="48A2DE8E"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21D47BB6" w14:textId="77777777" w:rsidR="006A3A12" w:rsidRDefault="007B7775">
            <w:pPr>
              <w:spacing w:after="0" w:line="259" w:lineRule="auto"/>
              <w:ind w:left="0" w:right="0" w:firstLine="0"/>
              <w:jc w:val="left"/>
            </w:pPr>
            <w:r>
              <w:t xml:space="preserve">121 </w:t>
            </w:r>
          </w:p>
        </w:tc>
        <w:tc>
          <w:tcPr>
            <w:tcW w:w="6137" w:type="dxa"/>
            <w:tcBorders>
              <w:top w:val="single" w:sz="4" w:space="0" w:color="000000"/>
              <w:left w:val="single" w:sz="4" w:space="0" w:color="000000"/>
              <w:bottom w:val="single" w:sz="4" w:space="0" w:color="000000"/>
              <w:right w:val="single" w:sz="4" w:space="0" w:color="000000"/>
            </w:tcBorders>
            <w:vAlign w:val="bottom"/>
          </w:tcPr>
          <w:p w14:paraId="6F9AA717" w14:textId="77777777" w:rsidR="006A3A12" w:rsidRDefault="007B7775">
            <w:pPr>
              <w:spacing w:after="0" w:line="259" w:lineRule="auto"/>
              <w:ind w:left="134" w:right="0" w:firstLine="0"/>
              <w:jc w:val="left"/>
            </w:pPr>
            <w:r>
              <w:t xml:space="preserve">Обобщение. Сложение и вычитание в пределах 20 без перехода через десяток.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1B09237B" w14:textId="77777777" w:rsidR="006A3A12" w:rsidRDefault="007B7775">
            <w:pPr>
              <w:spacing w:after="0" w:line="259" w:lineRule="auto"/>
              <w:ind w:left="82" w:right="0" w:firstLine="0"/>
              <w:jc w:val="center"/>
            </w:pPr>
            <w:r>
              <w:t xml:space="preserve"> 1  </w:t>
            </w:r>
          </w:p>
        </w:tc>
      </w:tr>
      <w:tr w:rsidR="006A3A12" w14:paraId="6183AABD" w14:textId="77777777">
        <w:trPr>
          <w:trHeight w:val="889"/>
        </w:trPr>
        <w:tc>
          <w:tcPr>
            <w:tcW w:w="878" w:type="dxa"/>
            <w:tcBorders>
              <w:top w:val="single" w:sz="4" w:space="0" w:color="000000"/>
              <w:left w:val="single" w:sz="4" w:space="0" w:color="000000"/>
              <w:bottom w:val="single" w:sz="4" w:space="0" w:color="000000"/>
              <w:right w:val="single" w:sz="4" w:space="0" w:color="000000"/>
            </w:tcBorders>
            <w:vAlign w:val="center"/>
          </w:tcPr>
          <w:p w14:paraId="2B40C242" w14:textId="77777777" w:rsidR="006A3A12" w:rsidRDefault="007B7775">
            <w:pPr>
              <w:spacing w:after="0" w:line="259" w:lineRule="auto"/>
              <w:ind w:left="0" w:right="0" w:firstLine="0"/>
              <w:jc w:val="left"/>
            </w:pPr>
            <w:r>
              <w:lastRenderedPageBreak/>
              <w:t xml:space="preserve">122 </w:t>
            </w:r>
          </w:p>
        </w:tc>
        <w:tc>
          <w:tcPr>
            <w:tcW w:w="6137" w:type="dxa"/>
            <w:tcBorders>
              <w:top w:val="single" w:sz="4" w:space="0" w:color="000000"/>
              <w:left w:val="single" w:sz="4" w:space="0" w:color="000000"/>
              <w:bottom w:val="single" w:sz="4" w:space="0" w:color="000000"/>
              <w:right w:val="single" w:sz="4" w:space="0" w:color="000000"/>
            </w:tcBorders>
            <w:vAlign w:val="bottom"/>
          </w:tcPr>
          <w:p w14:paraId="6E691B31" w14:textId="77777777" w:rsidR="006A3A12" w:rsidRDefault="007B7775">
            <w:pPr>
              <w:spacing w:after="0" w:line="259" w:lineRule="auto"/>
              <w:ind w:left="134" w:right="82" w:firstLine="0"/>
            </w:pPr>
            <w:r>
              <w:t xml:space="preserve">Обобщение. Комментирование сложения и вычитания с переходом через десяток.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51451000" w14:textId="77777777" w:rsidR="006A3A12" w:rsidRDefault="007B7775">
            <w:pPr>
              <w:spacing w:after="0" w:line="259" w:lineRule="auto"/>
              <w:ind w:left="82" w:right="0" w:firstLine="0"/>
              <w:jc w:val="center"/>
            </w:pPr>
            <w:r>
              <w:t xml:space="preserve"> 1  </w:t>
            </w:r>
          </w:p>
        </w:tc>
      </w:tr>
      <w:tr w:rsidR="006A3A12" w14:paraId="541190A7"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1339ED3A" w14:textId="77777777" w:rsidR="006A3A12" w:rsidRDefault="007B7775">
            <w:pPr>
              <w:spacing w:after="0" w:line="259" w:lineRule="auto"/>
              <w:ind w:left="0" w:right="0" w:firstLine="0"/>
              <w:jc w:val="left"/>
            </w:pPr>
            <w:r>
              <w:t xml:space="preserve">123 </w:t>
            </w:r>
          </w:p>
        </w:tc>
        <w:tc>
          <w:tcPr>
            <w:tcW w:w="6137" w:type="dxa"/>
            <w:tcBorders>
              <w:top w:val="single" w:sz="4" w:space="0" w:color="000000"/>
              <w:left w:val="single" w:sz="4" w:space="0" w:color="000000"/>
              <w:bottom w:val="single" w:sz="4" w:space="0" w:color="000000"/>
              <w:right w:val="single" w:sz="4" w:space="0" w:color="000000"/>
            </w:tcBorders>
            <w:vAlign w:val="bottom"/>
          </w:tcPr>
          <w:p w14:paraId="304E985F" w14:textId="77777777" w:rsidR="006A3A12" w:rsidRDefault="007B7775">
            <w:pPr>
              <w:spacing w:after="0" w:line="259" w:lineRule="auto"/>
              <w:ind w:left="134" w:right="0" w:firstLine="0"/>
              <w:jc w:val="left"/>
            </w:pPr>
            <w:r>
              <w:t xml:space="preserve">Обобщение по теме «Числа от 1 до 20. Сложение и вычитание».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5238473B" w14:textId="77777777" w:rsidR="006A3A12" w:rsidRDefault="007B7775">
            <w:pPr>
              <w:spacing w:after="0" w:line="259" w:lineRule="auto"/>
              <w:ind w:left="82" w:right="0" w:firstLine="0"/>
              <w:jc w:val="center"/>
            </w:pPr>
            <w:r>
              <w:t xml:space="preserve"> 1  </w:t>
            </w:r>
          </w:p>
        </w:tc>
      </w:tr>
      <w:tr w:rsidR="006A3A12" w14:paraId="123FC238"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0E737ED" w14:textId="77777777" w:rsidR="006A3A12" w:rsidRDefault="007B7775">
            <w:pPr>
              <w:spacing w:after="0" w:line="259" w:lineRule="auto"/>
              <w:ind w:left="0" w:right="0" w:firstLine="0"/>
              <w:jc w:val="left"/>
            </w:pPr>
            <w:r>
              <w:t xml:space="preserve">124 </w:t>
            </w:r>
          </w:p>
        </w:tc>
        <w:tc>
          <w:tcPr>
            <w:tcW w:w="6137" w:type="dxa"/>
            <w:tcBorders>
              <w:top w:val="single" w:sz="4" w:space="0" w:color="000000"/>
              <w:left w:val="single" w:sz="4" w:space="0" w:color="000000"/>
              <w:bottom w:val="single" w:sz="4" w:space="0" w:color="000000"/>
              <w:right w:val="single" w:sz="4" w:space="0" w:color="000000"/>
            </w:tcBorders>
            <w:vAlign w:val="bottom"/>
          </w:tcPr>
          <w:p w14:paraId="01595019" w14:textId="77777777" w:rsidR="006A3A12" w:rsidRDefault="007B7775">
            <w:pPr>
              <w:spacing w:after="0" w:line="259" w:lineRule="auto"/>
              <w:ind w:left="134" w:right="0" w:firstLine="0"/>
              <w:jc w:val="left"/>
            </w:pPr>
            <w:r>
              <w:t xml:space="preserve">Числа от 11 до 20.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5A62901E" w14:textId="77777777" w:rsidR="006A3A12" w:rsidRDefault="007B7775">
            <w:pPr>
              <w:spacing w:after="0" w:line="259" w:lineRule="auto"/>
              <w:ind w:left="82" w:right="0" w:firstLine="0"/>
              <w:jc w:val="center"/>
            </w:pPr>
            <w:r>
              <w:t xml:space="preserve"> 1  </w:t>
            </w:r>
          </w:p>
        </w:tc>
      </w:tr>
      <w:tr w:rsidR="006A3A12" w14:paraId="178B147C"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330A8BD4" w14:textId="77777777" w:rsidR="006A3A12" w:rsidRDefault="007B7775">
            <w:pPr>
              <w:spacing w:after="0" w:line="259" w:lineRule="auto"/>
              <w:ind w:left="0" w:right="0" w:firstLine="0"/>
              <w:jc w:val="left"/>
            </w:pPr>
            <w:r>
              <w:t xml:space="preserve">125 </w:t>
            </w:r>
          </w:p>
        </w:tc>
        <w:tc>
          <w:tcPr>
            <w:tcW w:w="6137" w:type="dxa"/>
            <w:tcBorders>
              <w:top w:val="single" w:sz="4" w:space="0" w:color="000000"/>
              <w:left w:val="single" w:sz="4" w:space="0" w:color="000000"/>
              <w:bottom w:val="single" w:sz="4" w:space="0" w:color="000000"/>
              <w:right w:val="single" w:sz="4" w:space="0" w:color="000000"/>
            </w:tcBorders>
            <w:vAlign w:val="bottom"/>
          </w:tcPr>
          <w:p w14:paraId="36A3014F" w14:textId="77777777" w:rsidR="006A3A12" w:rsidRDefault="007B7775">
            <w:pPr>
              <w:spacing w:after="0" w:line="259" w:lineRule="auto"/>
              <w:ind w:left="134" w:right="0" w:firstLine="0"/>
            </w:pPr>
            <w:r>
              <w:t xml:space="preserve">Единица длины: сантиметр, дециметр.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2675FD81" w14:textId="77777777" w:rsidR="006A3A12" w:rsidRDefault="007B7775">
            <w:pPr>
              <w:spacing w:after="0" w:line="259" w:lineRule="auto"/>
              <w:ind w:left="82" w:right="0" w:firstLine="0"/>
              <w:jc w:val="center"/>
            </w:pPr>
            <w:r>
              <w:t xml:space="preserve"> 1  </w:t>
            </w:r>
          </w:p>
        </w:tc>
      </w:tr>
      <w:tr w:rsidR="006A3A12" w14:paraId="62E7E7C8"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4D9D8B9F" w14:textId="77777777" w:rsidR="006A3A12" w:rsidRDefault="007B7775">
            <w:pPr>
              <w:spacing w:after="0" w:line="259" w:lineRule="auto"/>
              <w:ind w:left="0" w:right="0" w:firstLine="0"/>
              <w:jc w:val="left"/>
            </w:pPr>
            <w:r>
              <w:t xml:space="preserve">126 </w:t>
            </w:r>
          </w:p>
        </w:tc>
        <w:tc>
          <w:tcPr>
            <w:tcW w:w="6137" w:type="dxa"/>
            <w:tcBorders>
              <w:top w:val="single" w:sz="4" w:space="0" w:color="000000"/>
              <w:left w:val="single" w:sz="4" w:space="0" w:color="000000"/>
              <w:bottom w:val="single" w:sz="4" w:space="0" w:color="000000"/>
              <w:right w:val="single" w:sz="4" w:space="0" w:color="000000"/>
            </w:tcBorders>
            <w:vAlign w:val="bottom"/>
          </w:tcPr>
          <w:p w14:paraId="300243E8" w14:textId="77777777" w:rsidR="006A3A12" w:rsidRDefault="007B7775">
            <w:pPr>
              <w:spacing w:after="0" w:line="259" w:lineRule="auto"/>
              <w:ind w:left="134" w:right="0" w:firstLine="0"/>
            </w:pPr>
            <w:r>
              <w:t xml:space="preserve">Числа от 1 до 20. Сложение с переходом через десяток.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61F3D965" w14:textId="77777777" w:rsidR="006A3A12" w:rsidRDefault="007B7775">
            <w:pPr>
              <w:spacing w:after="0" w:line="259" w:lineRule="auto"/>
              <w:ind w:left="82" w:right="0" w:firstLine="0"/>
              <w:jc w:val="center"/>
            </w:pPr>
            <w:r>
              <w:t xml:space="preserve"> 1  </w:t>
            </w:r>
          </w:p>
        </w:tc>
      </w:tr>
      <w:tr w:rsidR="006A3A12" w14:paraId="0A83B311" w14:textId="77777777">
        <w:trPr>
          <w:trHeight w:val="615"/>
        </w:trPr>
        <w:tc>
          <w:tcPr>
            <w:tcW w:w="878" w:type="dxa"/>
            <w:tcBorders>
              <w:top w:val="single" w:sz="4" w:space="0" w:color="000000"/>
              <w:left w:val="single" w:sz="4" w:space="0" w:color="000000"/>
              <w:bottom w:val="single" w:sz="4" w:space="0" w:color="000000"/>
              <w:right w:val="single" w:sz="4" w:space="0" w:color="000000"/>
            </w:tcBorders>
            <w:vAlign w:val="center"/>
          </w:tcPr>
          <w:p w14:paraId="75B3D9AA" w14:textId="77777777" w:rsidR="006A3A12" w:rsidRDefault="007B7775">
            <w:pPr>
              <w:spacing w:after="0" w:line="259" w:lineRule="auto"/>
              <w:ind w:left="0" w:right="0" w:firstLine="0"/>
              <w:jc w:val="left"/>
            </w:pPr>
            <w:r>
              <w:t xml:space="preserve">127 </w:t>
            </w:r>
          </w:p>
        </w:tc>
        <w:tc>
          <w:tcPr>
            <w:tcW w:w="6137" w:type="dxa"/>
            <w:tcBorders>
              <w:top w:val="single" w:sz="4" w:space="0" w:color="000000"/>
              <w:left w:val="single" w:sz="4" w:space="0" w:color="000000"/>
              <w:bottom w:val="single" w:sz="4" w:space="0" w:color="000000"/>
              <w:right w:val="single" w:sz="4" w:space="0" w:color="000000"/>
            </w:tcBorders>
            <w:vAlign w:val="bottom"/>
          </w:tcPr>
          <w:p w14:paraId="0FB2522F" w14:textId="77777777" w:rsidR="006A3A12" w:rsidRDefault="007B7775">
            <w:pPr>
              <w:spacing w:after="0" w:line="259" w:lineRule="auto"/>
              <w:ind w:left="134" w:right="0" w:firstLine="0"/>
            </w:pPr>
            <w:r>
              <w:t xml:space="preserve">Числа от 1 до 20. Вычитание с переходом через десяток.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47079FA1" w14:textId="77777777" w:rsidR="006A3A12" w:rsidRDefault="007B7775">
            <w:pPr>
              <w:spacing w:after="0" w:line="259" w:lineRule="auto"/>
              <w:ind w:left="82" w:right="0" w:firstLine="0"/>
              <w:jc w:val="center"/>
            </w:pPr>
            <w:r>
              <w:t xml:space="preserve"> 1  </w:t>
            </w:r>
          </w:p>
        </w:tc>
      </w:tr>
      <w:tr w:rsidR="006A3A12" w14:paraId="5F7B6AB9"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797942E7" w14:textId="77777777" w:rsidR="006A3A12" w:rsidRDefault="007B7775">
            <w:pPr>
              <w:spacing w:after="0" w:line="259" w:lineRule="auto"/>
              <w:ind w:left="0" w:right="0" w:firstLine="0"/>
              <w:jc w:val="left"/>
            </w:pPr>
            <w:r>
              <w:t xml:space="preserve">128 </w:t>
            </w:r>
          </w:p>
        </w:tc>
        <w:tc>
          <w:tcPr>
            <w:tcW w:w="6137" w:type="dxa"/>
            <w:tcBorders>
              <w:top w:val="single" w:sz="4" w:space="0" w:color="000000"/>
              <w:left w:val="single" w:sz="4" w:space="0" w:color="000000"/>
              <w:bottom w:val="single" w:sz="4" w:space="0" w:color="000000"/>
              <w:right w:val="single" w:sz="4" w:space="0" w:color="000000"/>
            </w:tcBorders>
            <w:vAlign w:val="bottom"/>
          </w:tcPr>
          <w:p w14:paraId="3C088CCF" w14:textId="77777777" w:rsidR="006A3A12" w:rsidRDefault="007B7775">
            <w:pPr>
              <w:spacing w:after="0" w:line="259" w:lineRule="auto"/>
              <w:ind w:left="134" w:right="0" w:firstLine="0"/>
              <w:jc w:val="left"/>
            </w:pPr>
            <w:r>
              <w:t xml:space="preserve">Числа от 1 до 20.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2F0EA277" w14:textId="77777777" w:rsidR="006A3A12" w:rsidRDefault="007B7775">
            <w:pPr>
              <w:spacing w:after="0" w:line="259" w:lineRule="auto"/>
              <w:ind w:left="82" w:right="0" w:firstLine="0"/>
              <w:jc w:val="center"/>
            </w:pPr>
            <w:r>
              <w:t xml:space="preserve"> 1  </w:t>
            </w:r>
          </w:p>
        </w:tc>
      </w:tr>
      <w:tr w:rsidR="006A3A12" w14:paraId="2720BBF4"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1CBA1D97" w14:textId="77777777" w:rsidR="006A3A12" w:rsidRDefault="007B7775">
            <w:pPr>
              <w:spacing w:after="0" w:line="259" w:lineRule="auto"/>
              <w:ind w:left="0" w:right="0" w:firstLine="0"/>
              <w:jc w:val="left"/>
            </w:pPr>
            <w:r>
              <w:t xml:space="preserve">129 </w:t>
            </w:r>
          </w:p>
        </w:tc>
        <w:tc>
          <w:tcPr>
            <w:tcW w:w="6137" w:type="dxa"/>
            <w:tcBorders>
              <w:top w:val="single" w:sz="4" w:space="0" w:color="000000"/>
              <w:left w:val="single" w:sz="4" w:space="0" w:color="000000"/>
              <w:bottom w:val="single" w:sz="4" w:space="0" w:color="000000"/>
              <w:right w:val="single" w:sz="4" w:space="0" w:color="000000"/>
            </w:tcBorders>
            <w:vAlign w:val="bottom"/>
          </w:tcPr>
          <w:p w14:paraId="2B0DF04A" w14:textId="77777777" w:rsidR="006A3A12" w:rsidRDefault="007B7775">
            <w:pPr>
              <w:spacing w:after="0" w:line="259" w:lineRule="auto"/>
              <w:ind w:left="134" w:right="0" w:firstLine="0"/>
              <w:jc w:val="left"/>
            </w:pPr>
            <w:r>
              <w:t xml:space="preserve">Нахождение неизвестного компонента: действия сложения, вычитания.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50C816D5" w14:textId="77777777" w:rsidR="006A3A12" w:rsidRDefault="007B7775">
            <w:pPr>
              <w:spacing w:after="0" w:line="259" w:lineRule="auto"/>
              <w:ind w:left="82" w:right="0" w:firstLine="0"/>
              <w:jc w:val="center"/>
            </w:pPr>
            <w:r>
              <w:t xml:space="preserve"> 1  </w:t>
            </w:r>
          </w:p>
        </w:tc>
      </w:tr>
      <w:tr w:rsidR="006A3A12" w14:paraId="00AD9CA1" w14:textId="77777777">
        <w:trPr>
          <w:trHeight w:val="614"/>
        </w:trPr>
        <w:tc>
          <w:tcPr>
            <w:tcW w:w="878" w:type="dxa"/>
            <w:tcBorders>
              <w:top w:val="single" w:sz="4" w:space="0" w:color="000000"/>
              <w:left w:val="single" w:sz="4" w:space="0" w:color="000000"/>
              <w:bottom w:val="single" w:sz="4" w:space="0" w:color="000000"/>
              <w:right w:val="single" w:sz="4" w:space="0" w:color="000000"/>
            </w:tcBorders>
            <w:vAlign w:val="center"/>
          </w:tcPr>
          <w:p w14:paraId="2DD73990" w14:textId="77777777" w:rsidR="006A3A12" w:rsidRDefault="007B7775">
            <w:pPr>
              <w:spacing w:after="0" w:line="259" w:lineRule="auto"/>
              <w:ind w:left="0" w:right="0" w:firstLine="0"/>
              <w:jc w:val="left"/>
            </w:pPr>
            <w:r>
              <w:t xml:space="preserve">130 </w:t>
            </w:r>
          </w:p>
        </w:tc>
        <w:tc>
          <w:tcPr>
            <w:tcW w:w="6137" w:type="dxa"/>
            <w:tcBorders>
              <w:top w:val="single" w:sz="4" w:space="0" w:color="000000"/>
              <w:left w:val="single" w:sz="4" w:space="0" w:color="000000"/>
              <w:bottom w:val="single" w:sz="4" w:space="0" w:color="000000"/>
              <w:right w:val="single" w:sz="4" w:space="0" w:color="000000"/>
            </w:tcBorders>
            <w:vAlign w:val="bottom"/>
          </w:tcPr>
          <w:p w14:paraId="34C80C73" w14:textId="77777777" w:rsidR="006A3A12" w:rsidRDefault="007B7775">
            <w:pPr>
              <w:spacing w:after="0" w:line="259" w:lineRule="auto"/>
              <w:ind w:left="134" w:right="0" w:firstLine="0"/>
            </w:pPr>
            <w:r>
              <w:t xml:space="preserve">Измерение длины отрезка.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79926806" w14:textId="77777777" w:rsidR="006A3A12" w:rsidRDefault="007B7775">
            <w:pPr>
              <w:spacing w:after="0" w:line="259" w:lineRule="auto"/>
              <w:ind w:left="82" w:right="0" w:firstLine="0"/>
              <w:jc w:val="center"/>
            </w:pPr>
            <w:r>
              <w:t xml:space="preserve"> 1  </w:t>
            </w:r>
          </w:p>
        </w:tc>
      </w:tr>
      <w:tr w:rsidR="006A3A12" w14:paraId="21F394CF" w14:textId="77777777">
        <w:trPr>
          <w:trHeight w:val="888"/>
        </w:trPr>
        <w:tc>
          <w:tcPr>
            <w:tcW w:w="878" w:type="dxa"/>
            <w:tcBorders>
              <w:top w:val="single" w:sz="4" w:space="0" w:color="000000"/>
              <w:left w:val="single" w:sz="4" w:space="0" w:color="000000"/>
              <w:bottom w:val="single" w:sz="4" w:space="0" w:color="000000"/>
              <w:right w:val="single" w:sz="4" w:space="0" w:color="000000"/>
            </w:tcBorders>
            <w:vAlign w:val="center"/>
          </w:tcPr>
          <w:p w14:paraId="1F5E7613" w14:textId="77777777" w:rsidR="006A3A12" w:rsidRDefault="007B7775">
            <w:pPr>
              <w:spacing w:after="0" w:line="259" w:lineRule="auto"/>
              <w:ind w:left="0" w:right="0" w:firstLine="0"/>
              <w:jc w:val="left"/>
            </w:pPr>
            <w:r>
              <w:t xml:space="preserve">131 </w:t>
            </w:r>
          </w:p>
        </w:tc>
        <w:tc>
          <w:tcPr>
            <w:tcW w:w="6137" w:type="dxa"/>
            <w:tcBorders>
              <w:top w:val="single" w:sz="4" w:space="0" w:color="000000"/>
              <w:left w:val="single" w:sz="4" w:space="0" w:color="000000"/>
              <w:bottom w:val="single" w:sz="4" w:space="0" w:color="000000"/>
              <w:right w:val="single" w:sz="4" w:space="0" w:color="000000"/>
            </w:tcBorders>
          </w:tcPr>
          <w:p w14:paraId="05E4897A" w14:textId="77777777" w:rsidR="006A3A12" w:rsidRDefault="007B7775">
            <w:pPr>
              <w:spacing w:after="0" w:line="259" w:lineRule="auto"/>
              <w:ind w:left="134" w:right="16" w:firstLine="0"/>
              <w:jc w:val="left"/>
            </w:pPr>
            <w:r>
              <w:t xml:space="preserve">Сравнение, группировка, закономерности, высказывания.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2B7AD2BE" w14:textId="77777777" w:rsidR="006A3A12" w:rsidRDefault="007B7775">
            <w:pPr>
              <w:spacing w:after="0" w:line="259" w:lineRule="auto"/>
              <w:ind w:left="82" w:right="0" w:firstLine="0"/>
              <w:jc w:val="center"/>
            </w:pPr>
            <w:r>
              <w:t xml:space="preserve"> 1  </w:t>
            </w:r>
          </w:p>
        </w:tc>
      </w:tr>
      <w:tr w:rsidR="006A3A12" w14:paraId="55E9D9FE" w14:textId="77777777">
        <w:trPr>
          <w:trHeight w:val="610"/>
        </w:trPr>
        <w:tc>
          <w:tcPr>
            <w:tcW w:w="878" w:type="dxa"/>
            <w:tcBorders>
              <w:top w:val="single" w:sz="4" w:space="0" w:color="000000"/>
              <w:left w:val="single" w:sz="4" w:space="0" w:color="000000"/>
              <w:bottom w:val="single" w:sz="4" w:space="0" w:color="000000"/>
              <w:right w:val="single" w:sz="4" w:space="0" w:color="000000"/>
            </w:tcBorders>
            <w:vAlign w:val="center"/>
          </w:tcPr>
          <w:p w14:paraId="18A099DD" w14:textId="77777777" w:rsidR="006A3A12" w:rsidRDefault="007B7775">
            <w:pPr>
              <w:spacing w:after="0" w:line="259" w:lineRule="auto"/>
              <w:ind w:left="0" w:right="0" w:firstLine="0"/>
              <w:jc w:val="left"/>
            </w:pPr>
            <w:r>
              <w:t xml:space="preserve">132 </w:t>
            </w:r>
          </w:p>
        </w:tc>
        <w:tc>
          <w:tcPr>
            <w:tcW w:w="6137" w:type="dxa"/>
            <w:tcBorders>
              <w:top w:val="single" w:sz="4" w:space="0" w:color="000000"/>
              <w:left w:val="single" w:sz="4" w:space="0" w:color="000000"/>
              <w:bottom w:val="single" w:sz="4" w:space="0" w:color="000000"/>
              <w:right w:val="single" w:sz="4" w:space="0" w:color="000000"/>
            </w:tcBorders>
            <w:vAlign w:val="bottom"/>
          </w:tcPr>
          <w:p w14:paraId="643B6825" w14:textId="77777777" w:rsidR="006A3A12" w:rsidRDefault="007B7775">
            <w:pPr>
              <w:spacing w:after="0" w:line="259" w:lineRule="auto"/>
              <w:ind w:left="134" w:right="0" w:firstLine="0"/>
              <w:jc w:val="left"/>
            </w:pPr>
            <w:r>
              <w:t xml:space="preserve">Таблицы. Повторение. Что узнали. Чему научились в 1 классе </w:t>
            </w:r>
          </w:p>
        </w:tc>
        <w:tc>
          <w:tcPr>
            <w:tcW w:w="2334" w:type="dxa"/>
            <w:tcBorders>
              <w:top w:val="single" w:sz="4" w:space="0" w:color="000000"/>
              <w:left w:val="single" w:sz="4" w:space="0" w:color="000000"/>
              <w:bottom w:val="single" w:sz="4" w:space="0" w:color="000000"/>
              <w:right w:val="single" w:sz="4" w:space="0" w:color="000000"/>
            </w:tcBorders>
            <w:vAlign w:val="center"/>
          </w:tcPr>
          <w:p w14:paraId="5617461E" w14:textId="77777777" w:rsidR="006A3A12" w:rsidRDefault="007B7775">
            <w:pPr>
              <w:spacing w:after="0" w:line="259" w:lineRule="auto"/>
              <w:ind w:left="82" w:right="0" w:firstLine="0"/>
              <w:jc w:val="center"/>
            </w:pPr>
            <w:r>
              <w:t xml:space="preserve"> 1  </w:t>
            </w:r>
          </w:p>
        </w:tc>
      </w:tr>
      <w:tr w:rsidR="006A3A12" w14:paraId="20654968" w14:textId="77777777">
        <w:trPr>
          <w:trHeight w:val="336"/>
        </w:trPr>
        <w:tc>
          <w:tcPr>
            <w:tcW w:w="7016" w:type="dxa"/>
            <w:gridSpan w:val="2"/>
            <w:tcBorders>
              <w:top w:val="single" w:sz="4" w:space="0" w:color="000000"/>
              <w:left w:val="single" w:sz="4" w:space="0" w:color="000000"/>
              <w:bottom w:val="single" w:sz="4" w:space="0" w:color="000000"/>
              <w:right w:val="single" w:sz="4" w:space="0" w:color="000000"/>
            </w:tcBorders>
            <w:vAlign w:val="bottom"/>
          </w:tcPr>
          <w:p w14:paraId="075CD119" w14:textId="77777777" w:rsidR="006A3A12" w:rsidRDefault="007B7775">
            <w:pPr>
              <w:spacing w:after="0" w:line="259" w:lineRule="auto"/>
              <w:ind w:left="134" w:right="0" w:firstLine="0"/>
              <w:jc w:val="left"/>
            </w:pPr>
            <w:r>
              <w:t xml:space="preserve">ОБЩЕЕ КОЛИЧЕСТВО ЧАСОВ ПО ПРОГРАММЕ </w:t>
            </w:r>
          </w:p>
        </w:tc>
        <w:tc>
          <w:tcPr>
            <w:tcW w:w="2334" w:type="dxa"/>
            <w:tcBorders>
              <w:top w:val="single" w:sz="4" w:space="0" w:color="000000"/>
              <w:left w:val="single" w:sz="4" w:space="0" w:color="000000"/>
              <w:bottom w:val="single" w:sz="4" w:space="0" w:color="000000"/>
              <w:right w:val="single" w:sz="4" w:space="0" w:color="000000"/>
            </w:tcBorders>
          </w:tcPr>
          <w:p w14:paraId="0ECE6E2C" w14:textId="77777777" w:rsidR="006A3A12" w:rsidRDefault="007B7775">
            <w:pPr>
              <w:spacing w:after="0" w:line="259" w:lineRule="auto"/>
              <w:ind w:left="81" w:right="0" w:firstLine="0"/>
              <w:jc w:val="center"/>
            </w:pPr>
            <w:r>
              <w:t xml:space="preserve"> 132  </w:t>
            </w:r>
          </w:p>
        </w:tc>
      </w:tr>
    </w:tbl>
    <w:p w14:paraId="68BDCFD4" w14:textId="77777777" w:rsidR="006A3A12" w:rsidRDefault="007B7775">
      <w:pPr>
        <w:numPr>
          <w:ilvl w:val="0"/>
          <w:numId w:val="126"/>
        </w:numPr>
        <w:spacing w:after="5" w:line="271" w:lineRule="auto"/>
        <w:ind w:left="287" w:right="0" w:hanging="182"/>
      </w:pPr>
      <w:r>
        <w:rPr>
          <w:b/>
        </w:rPr>
        <w:t xml:space="preserve">КЛАСС </w:t>
      </w:r>
      <w:r>
        <w:t xml:space="preserve"> </w:t>
      </w:r>
    </w:p>
    <w:p w14:paraId="54DAE8EE"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4" w:type="dxa"/>
        </w:tblCellMar>
        <w:tblLook w:val="04A0" w:firstRow="1" w:lastRow="0" w:firstColumn="1" w:lastColumn="0" w:noHBand="0" w:noVBand="1"/>
      </w:tblPr>
      <w:tblGrid>
        <w:gridCol w:w="869"/>
        <w:gridCol w:w="6189"/>
        <w:gridCol w:w="2291"/>
      </w:tblGrid>
      <w:tr w:rsidR="006A3A12" w14:paraId="2CA2DD0F" w14:textId="77777777">
        <w:trPr>
          <w:trHeight w:val="336"/>
        </w:trPr>
        <w:tc>
          <w:tcPr>
            <w:tcW w:w="869" w:type="dxa"/>
            <w:vMerge w:val="restart"/>
            <w:tcBorders>
              <w:top w:val="single" w:sz="4" w:space="0" w:color="000000"/>
              <w:left w:val="single" w:sz="4" w:space="0" w:color="000000"/>
              <w:bottom w:val="single" w:sz="4" w:space="0" w:color="000000"/>
              <w:right w:val="single" w:sz="4" w:space="0" w:color="000000"/>
            </w:tcBorders>
            <w:vAlign w:val="bottom"/>
          </w:tcPr>
          <w:p w14:paraId="6D26E865" w14:textId="77777777" w:rsidR="006A3A12" w:rsidRDefault="007B7775">
            <w:pPr>
              <w:spacing w:after="18" w:line="259" w:lineRule="auto"/>
              <w:ind w:left="134" w:right="0" w:firstLine="0"/>
              <w:jc w:val="left"/>
            </w:pPr>
            <w:r>
              <w:rPr>
                <w:b/>
              </w:rPr>
              <w:t xml:space="preserve">№ </w:t>
            </w:r>
          </w:p>
          <w:p w14:paraId="08AE6727" w14:textId="77777777" w:rsidR="006A3A12" w:rsidRDefault="007B7775">
            <w:pPr>
              <w:spacing w:after="0" w:line="259" w:lineRule="auto"/>
              <w:ind w:left="0" w:right="91" w:firstLine="0"/>
              <w:jc w:val="center"/>
            </w:pPr>
            <w:r>
              <w:rPr>
                <w:b/>
              </w:rPr>
              <w:t xml:space="preserve">п/п </w:t>
            </w:r>
            <w:r>
              <w:t xml:space="preserve"> </w:t>
            </w:r>
          </w:p>
          <w:p w14:paraId="25B7EB68" w14:textId="77777777" w:rsidR="006A3A12" w:rsidRDefault="007B7775">
            <w:pPr>
              <w:spacing w:after="0" w:line="259" w:lineRule="auto"/>
              <w:ind w:left="134" w:right="0" w:firstLine="0"/>
              <w:jc w:val="left"/>
            </w:pPr>
            <w:r>
              <w:t xml:space="preserve"> </w:t>
            </w:r>
          </w:p>
        </w:tc>
        <w:tc>
          <w:tcPr>
            <w:tcW w:w="6190" w:type="dxa"/>
            <w:vMerge w:val="restart"/>
            <w:tcBorders>
              <w:top w:val="single" w:sz="4" w:space="0" w:color="000000"/>
              <w:left w:val="single" w:sz="4" w:space="0" w:color="000000"/>
              <w:bottom w:val="single" w:sz="4" w:space="0" w:color="000000"/>
              <w:right w:val="single" w:sz="4" w:space="0" w:color="000000"/>
            </w:tcBorders>
            <w:vAlign w:val="bottom"/>
          </w:tcPr>
          <w:p w14:paraId="1BCEBD04" w14:textId="77777777" w:rsidR="006A3A12" w:rsidRDefault="007B7775">
            <w:pPr>
              <w:spacing w:after="0" w:line="259" w:lineRule="auto"/>
              <w:ind w:left="134" w:right="0" w:firstLine="0"/>
              <w:jc w:val="left"/>
            </w:pPr>
            <w:r>
              <w:rPr>
                <w:b/>
              </w:rPr>
              <w:t xml:space="preserve">Тема урока </w:t>
            </w:r>
            <w:r>
              <w:t xml:space="preserve"> </w:t>
            </w:r>
          </w:p>
          <w:p w14:paraId="6535F9D3" w14:textId="77777777" w:rsidR="006A3A12" w:rsidRDefault="007B7775">
            <w:pPr>
              <w:spacing w:after="0" w:line="259" w:lineRule="auto"/>
              <w:ind w:left="134" w:right="0" w:firstLine="0"/>
              <w:jc w:val="left"/>
            </w:pPr>
            <w:r>
              <w:t xml:space="preserve"> </w:t>
            </w:r>
          </w:p>
        </w:tc>
        <w:tc>
          <w:tcPr>
            <w:tcW w:w="2291" w:type="dxa"/>
            <w:tcBorders>
              <w:top w:val="single" w:sz="4" w:space="0" w:color="000000"/>
              <w:left w:val="single" w:sz="4" w:space="0" w:color="000000"/>
              <w:bottom w:val="single" w:sz="4" w:space="0" w:color="000000"/>
              <w:right w:val="single" w:sz="4" w:space="0" w:color="000000"/>
            </w:tcBorders>
            <w:vAlign w:val="bottom"/>
          </w:tcPr>
          <w:p w14:paraId="62BDF668" w14:textId="77777777" w:rsidR="006A3A12" w:rsidRDefault="007B7775">
            <w:pPr>
              <w:spacing w:after="0" w:line="259" w:lineRule="auto"/>
              <w:ind w:left="0" w:right="0" w:firstLine="0"/>
              <w:jc w:val="left"/>
            </w:pPr>
            <w:r>
              <w:rPr>
                <w:b/>
              </w:rPr>
              <w:t>Количество часов</w:t>
            </w:r>
            <w:r>
              <w:t xml:space="preserve"> </w:t>
            </w:r>
          </w:p>
        </w:tc>
      </w:tr>
      <w:tr w:rsidR="006A3A12" w14:paraId="10B755F9" w14:textId="77777777">
        <w:trPr>
          <w:trHeight w:val="614"/>
        </w:trPr>
        <w:tc>
          <w:tcPr>
            <w:tcW w:w="0" w:type="auto"/>
            <w:vMerge/>
            <w:tcBorders>
              <w:top w:val="nil"/>
              <w:left w:val="single" w:sz="4" w:space="0" w:color="000000"/>
              <w:bottom w:val="single" w:sz="4" w:space="0" w:color="000000"/>
              <w:right w:val="single" w:sz="4" w:space="0" w:color="000000"/>
            </w:tcBorders>
          </w:tcPr>
          <w:p w14:paraId="7F0743C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4C09730" w14:textId="77777777" w:rsidR="006A3A12" w:rsidRDefault="006A3A12">
            <w:pPr>
              <w:spacing w:after="160" w:line="259" w:lineRule="auto"/>
              <w:ind w:left="0" w:right="0" w:firstLine="0"/>
              <w:jc w:val="left"/>
            </w:pPr>
          </w:p>
        </w:tc>
        <w:tc>
          <w:tcPr>
            <w:tcW w:w="2291" w:type="dxa"/>
            <w:tcBorders>
              <w:top w:val="single" w:sz="4" w:space="0" w:color="000000"/>
              <w:left w:val="single" w:sz="4" w:space="0" w:color="000000"/>
              <w:bottom w:val="single" w:sz="4" w:space="0" w:color="000000"/>
              <w:right w:val="single" w:sz="4" w:space="0" w:color="000000"/>
            </w:tcBorders>
            <w:vAlign w:val="bottom"/>
          </w:tcPr>
          <w:p w14:paraId="7B75018C" w14:textId="77777777" w:rsidR="006A3A12" w:rsidRDefault="007B7775">
            <w:pPr>
              <w:spacing w:after="0" w:line="259" w:lineRule="auto"/>
              <w:ind w:left="134" w:right="0" w:firstLine="0"/>
              <w:jc w:val="left"/>
            </w:pPr>
            <w:r>
              <w:rPr>
                <w:b/>
              </w:rPr>
              <w:t xml:space="preserve">Всего </w:t>
            </w:r>
            <w:r>
              <w:t xml:space="preserve"> </w:t>
            </w:r>
          </w:p>
          <w:p w14:paraId="52C95464" w14:textId="77777777" w:rsidR="006A3A12" w:rsidRDefault="007B7775">
            <w:pPr>
              <w:spacing w:after="0" w:line="259" w:lineRule="auto"/>
              <w:ind w:left="134" w:right="0" w:firstLine="0"/>
              <w:jc w:val="left"/>
            </w:pPr>
            <w:r>
              <w:t xml:space="preserve"> </w:t>
            </w:r>
          </w:p>
        </w:tc>
      </w:tr>
      <w:tr w:rsidR="006A3A12" w14:paraId="7AFD1C23"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469FC89" w14:textId="77777777" w:rsidR="006A3A12" w:rsidRDefault="007B7775">
            <w:pPr>
              <w:spacing w:after="0" w:line="259" w:lineRule="auto"/>
              <w:ind w:left="0" w:right="0" w:firstLine="0"/>
              <w:jc w:val="left"/>
            </w:pPr>
            <w:r>
              <w:t xml:space="preserve">1 </w:t>
            </w:r>
          </w:p>
        </w:tc>
        <w:tc>
          <w:tcPr>
            <w:tcW w:w="6190" w:type="dxa"/>
            <w:tcBorders>
              <w:top w:val="single" w:sz="4" w:space="0" w:color="000000"/>
              <w:left w:val="single" w:sz="4" w:space="0" w:color="000000"/>
              <w:bottom w:val="single" w:sz="4" w:space="0" w:color="000000"/>
              <w:right w:val="single" w:sz="4" w:space="0" w:color="000000"/>
            </w:tcBorders>
            <w:vAlign w:val="bottom"/>
          </w:tcPr>
          <w:p w14:paraId="5109EDC2" w14:textId="77777777" w:rsidR="006A3A12" w:rsidRDefault="007B7775">
            <w:pPr>
              <w:spacing w:after="0" w:line="259" w:lineRule="auto"/>
              <w:ind w:left="134" w:right="7" w:firstLine="0"/>
              <w:jc w:val="left"/>
            </w:pPr>
            <w:r>
              <w:t xml:space="preserve">Числа от 1 до 100: действия с числами до 20. Повторение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04F30B17" w14:textId="77777777" w:rsidR="006A3A12" w:rsidRDefault="007B7775">
            <w:pPr>
              <w:spacing w:after="0" w:line="259" w:lineRule="auto"/>
              <w:ind w:left="83" w:right="0" w:firstLine="0"/>
              <w:jc w:val="center"/>
            </w:pPr>
            <w:r>
              <w:t xml:space="preserve"> 1  </w:t>
            </w:r>
          </w:p>
        </w:tc>
      </w:tr>
      <w:tr w:rsidR="006A3A12" w14:paraId="3B9C50B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B2D600D" w14:textId="77777777" w:rsidR="006A3A12" w:rsidRDefault="007B7775">
            <w:pPr>
              <w:spacing w:after="0" w:line="259" w:lineRule="auto"/>
              <w:ind w:left="0" w:right="0" w:firstLine="0"/>
              <w:jc w:val="left"/>
            </w:pPr>
            <w:r>
              <w:t xml:space="preserve">2 </w:t>
            </w:r>
          </w:p>
        </w:tc>
        <w:tc>
          <w:tcPr>
            <w:tcW w:w="6190" w:type="dxa"/>
            <w:tcBorders>
              <w:top w:val="single" w:sz="4" w:space="0" w:color="000000"/>
              <w:left w:val="single" w:sz="4" w:space="0" w:color="000000"/>
              <w:bottom w:val="single" w:sz="4" w:space="0" w:color="000000"/>
              <w:right w:val="single" w:sz="4" w:space="0" w:color="000000"/>
            </w:tcBorders>
            <w:vAlign w:val="bottom"/>
          </w:tcPr>
          <w:p w14:paraId="76CABDF1" w14:textId="77777777" w:rsidR="006A3A12" w:rsidRDefault="007B7775">
            <w:pPr>
              <w:spacing w:after="0" w:line="259" w:lineRule="auto"/>
              <w:ind w:left="134" w:right="0" w:firstLine="0"/>
              <w:jc w:val="left"/>
            </w:pPr>
            <w:r>
              <w:t xml:space="preserve">Устное сложение и вычитание в пределах 20. Повторение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AE5C3FB" w14:textId="77777777" w:rsidR="006A3A12" w:rsidRDefault="007B7775">
            <w:pPr>
              <w:spacing w:after="0" w:line="259" w:lineRule="auto"/>
              <w:ind w:left="83" w:right="0" w:firstLine="0"/>
              <w:jc w:val="center"/>
            </w:pPr>
            <w:r>
              <w:t xml:space="preserve"> 1  </w:t>
            </w:r>
          </w:p>
        </w:tc>
      </w:tr>
      <w:tr w:rsidR="006A3A12" w14:paraId="70B594C0" w14:textId="77777777">
        <w:trPr>
          <w:trHeight w:val="1162"/>
        </w:trPr>
        <w:tc>
          <w:tcPr>
            <w:tcW w:w="869" w:type="dxa"/>
            <w:tcBorders>
              <w:top w:val="single" w:sz="4" w:space="0" w:color="000000"/>
              <w:left w:val="single" w:sz="4" w:space="0" w:color="000000"/>
              <w:bottom w:val="single" w:sz="4" w:space="0" w:color="000000"/>
              <w:right w:val="single" w:sz="4" w:space="0" w:color="000000"/>
            </w:tcBorders>
            <w:vAlign w:val="center"/>
          </w:tcPr>
          <w:p w14:paraId="76D18931" w14:textId="77777777" w:rsidR="006A3A12" w:rsidRDefault="007B7775">
            <w:pPr>
              <w:spacing w:after="0" w:line="259" w:lineRule="auto"/>
              <w:ind w:left="0" w:right="0" w:firstLine="0"/>
              <w:jc w:val="left"/>
            </w:pPr>
            <w:r>
              <w:t xml:space="preserve">3 </w:t>
            </w:r>
          </w:p>
        </w:tc>
        <w:tc>
          <w:tcPr>
            <w:tcW w:w="6190" w:type="dxa"/>
            <w:tcBorders>
              <w:top w:val="single" w:sz="4" w:space="0" w:color="000000"/>
              <w:left w:val="single" w:sz="4" w:space="0" w:color="000000"/>
              <w:bottom w:val="single" w:sz="4" w:space="0" w:color="000000"/>
              <w:right w:val="single" w:sz="4" w:space="0" w:color="000000"/>
            </w:tcBorders>
            <w:vAlign w:val="bottom"/>
          </w:tcPr>
          <w:p w14:paraId="5F8921A6" w14:textId="77777777" w:rsidR="006A3A12" w:rsidRDefault="007B7775">
            <w:pPr>
              <w:spacing w:after="0" w:line="259" w:lineRule="auto"/>
              <w:ind w:left="134" w:right="0" w:firstLine="0"/>
              <w:jc w:val="left"/>
            </w:pPr>
            <w:r>
              <w:t xml:space="preserve">Числа в пределах 100: чтение, запись. Десятичный принцип записи чисел. Поместное значение цифр в записи числа. Десяток. Счёт десятками до 100. Числа от 11 до 100 </w:t>
            </w:r>
          </w:p>
        </w:tc>
        <w:tc>
          <w:tcPr>
            <w:tcW w:w="2291" w:type="dxa"/>
            <w:tcBorders>
              <w:top w:val="single" w:sz="4" w:space="0" w:color="000000"/>
              <w:left w:val="single" w:sz="4" w:space="0" w:color="000000"/>
              <w:bottom w:val="single" w:sz="4" w:space="0" w:color="000000"/>
              <w:right w:val="single" w:sz="4" w:space="0" w:color="000000"/>
            </w:tcBorders>
            <w:vAlign w:val="center"/>
          </w:tcPr>
          <w:p w14:paraId="2ADCB918" w14:textId="77777777" w:rsidR="006A3A12" w:rsidRDefault="007B7775">
            <w:pPr>
              <w:spacing w:after="0" w:line="259" w:lineRule="auto"/>
              <w:ind w:left="83" w:right="0" w:firstLine="0"/>
              <w:jc w:val="center"/>
            </w:pPr>
            <w:r>
              <w:t xml:space="preserve"> 1  </w:t>
            </w:r>
          </w:p>
        </w:tc>
      </w:tr>
      <w:tr w:rsidR="006A3A12" w14:paraId="4AFFEF38"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01186B16" w14:textId="77777777" w:rsidR="006A3A12" w:rsidRDefault="007B7775">
            <w:pPr>
              <w:spacing w:after="0" w:line="259" w:lineRule="auto"/>
              <w:ind w:left="0" w:right="0" w:firstLine="0"/>
              <w:jc w:val="left"/>
            </w:pPr>
            <w:r>
              <w:t xml:space="preserve">4 </w:t>
            </w:r>
          </w:p>
        </w:tc>
        <w:tc>
          <w:tcPr>
            <w:tcW w:w="6190" w:type="dxa"/>
            <w:tcBorders>
              <w:top w:val="single" w:sz="4" w:space="0" w:color="000000"/>
              <w:left w:val="single" w:sz="4" w:space="0" w:color="000000"/>
              <w:bottom w:val="single" w:sz="4" w:space="0" w:color="000000"/>
              <w:right w:val="single" w:sz="4" w:space="0" w:color="000000"/>
            </w:tcBorders>
            <w:vAlign w:val="bottom"/>
          </w:tcPr>
          <w:p w14:paraId="20D0DCAC" w14:textId="77777777" w:rsidR="006A3A12" w:rsidRDefault="007B7775">
            <w:pPr>
              <w:spacing w:after="0" w:line="259" w:lineRule="auto"/>
              <w:ind w:left="134" w:right="0" w:firstLine="0"/>
              <w:jc w:val="left"/>
            </w:pPr>
            <w:r>
              <w:t xml:space="preserve">Числа в пределах 100: десятичный состав. Представление числа в виде суммы разрядных слагаемых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07AE7660" w14:textId="77777777" w:rsidR="006A3A12" w:rsidRDefault="007B7775">
            <w:pPr>
              <w:spacing w:after="0" w:line="259" w:lineRule="auto"/>
              <w:ind w:left="83" w:right="0" w:firstLine="0"/>
              <w:jc w:val="center"/>
            </w:pPr>
            <w:r>
              <w:t xml:space="preserve"> 1  </w:t>
            </w:r>
          </w:p>
        </w:tc>
      </w:tr>
      <w:tr w:rsidR="006A3A12" w14:paraId="01AE2C75"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57890B3A" w14:textId="77777777" w:rsidR="006A3A12" w:rsidRDefault="007B7775">
            <w:pPr>
              <w:spacing w:after="0" w:line="259" w:lineRule="auto"/>
              <w:ind w:left="0" w:right="0" w:firstLine="0"/>
              <w:jc w:val="left"/>
            </w:pPr>
            <w:r>
              <w:lastRenderedPageBreak/>
              <w:t xml:space="preserve">5 </w:t>
            </w:r>
          </w:p>
        </w:tc>
        <w:tc>
          <w:tcPr>
            <w:tcW w:w="6190" w:type="dxa"/>
            <w:tcBorders>
              <w:top w:val="single" w:sz="4" w:space="0" w:color="000000"/>
              <w:left w:val="single" w:sz="4" w:space="0" w:color="000000"/>
              <w:bottom w:val="single" w:sz="4" w:space="0" w:color="000000"/>
              <w:right w:val="single" w:sz="4" w:space="0" w:color="000000"/>
            </w:tcBorders>
            <w:vAlign w:val="bottom"/>
          </w:tcPr>
          <w:p w14:paraId="3F8083FE" w14:textId="77777777" w:rsidR="006A3A12" w:rsidRDefault="007B7775">
            <w:pPr>
              <w:spacing w:after="0" w:line="259" w:lineRule="auto"/>
              <w:ind w:left="134" w:right="0" w:firstLine="0"/>
              <w:jc w:val="left"/>
            </w:pPr>
            <w:r>
              <w:t xml:space="preserve">Числа в пределах 100: упорядочение. Установление закономерности в записи последовательности из чисел, её продолжение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0546B89" w14:textId="77777777" w:rsidR="006A3A12" w:rsidRDefault="007B7775">
            <w:pPr>
              <w:spacing w:after="0" w:line="259" w:lineRule="auto"/>
              <w:ind w:left="83" w:right="0" w:firstLine="0"/>
              <w:jc w:val="center"/>
            </w:pPr>
            <w:r>
              <w:t xml:space="preserve"> 1  </w:t>
            </w:r>
          </w:p>
        </w:tc>
      </w:tr>
      <w:tr w:rsidR="006A3A12" w14:paraId="2985FC19"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1EC3523" w14:textId="77777777" w:rsidR="006A3A12" w:rsidRDefault="007B7775">
            <w:pPr>
              <w:spacing w:after="0" w:line="259" w:lineRule="auto"/>
              <w:ind w:left="0" w:right="0" w:firstLine="0"/>
              <w:jc w:val="left"/>
            </w:pPr>
            <w:r>
              <w:t xml:space="preserve">6 </w:t>
            </w:r>
          </w:p>
        </w:tc>
        <w:tc>
          <w:tcPr>
            <w:tcW w:w="6190" w:type="dxa"/>
            <w:tcBorders>
              <w:top w:val="single" w:sz="4" w:space="0" w:color="000000"/>
              <w:left w:val="single" w:sz="4" w:space="0" w:color="000000"/>
              <w:bottom w:val="single" w:sz="4" w:space="0" w:color="000000"/>
              <w:right w:val="single" w:sz="4" w:space="0" w:color="000000"/>
            </w:tcBorders>
            <w:vAlign w:val="bottom"/>
          </w:tcPr>
          <w:p w14:paraId="2DBF2EC6" w14:textId="77777777" w:rsidR="006A3A12" w:rsidRDefault="007B7775">
            <w:pPr>
              <w:spacing w:after="0" w:line="259" w:lineRule="auto"/>
              <w:ind w:left="134" w:right="0" w:firstLine="0"/>
              <w:jc w:val="left"/>
            </w:pPr>
            <w:r>
              <w:t xml:space="preserve">Входная контрольная работа </w:t>
            </w:r>
          </w:p>
        </w:tc>
        <w:tc>
          <w:tcPr>
            <w:tcW w:w="2291" w:type="dxa"/>
            <w:tcBorders>
              <w:top w:val="single" w:sz="4" w:space="0" w:color="000000"/>
              <w:left w:val="single" w:sz="4" w:space="0" w:color="000000"/>
              <w:bottom w:val="single" w:sz="4" w:space="0" w:color="000000"/>
              <w:right w:val="single" w:sz="4" w:space="0" w:color="000000"/>
            </w:tcBorders>
          </w:tcPr>
          <w:p w14:paraId="1A722F1C" w14:textId="77777777" w:rsidR="006A3A12" w:rsidRDefault="007B7775">
            <w:pPr>
              <w:spacing w:after="0" w:line="259" w:lineRule="auto"/>
              <w:ind w:left="83" w:right="0" w:firstLine="0"/>
              <w:jc w:val="center"/>
            </w:pPr>
            <w:r>
              <w:t xml:space="preserve"> 1  </w:t>
            </w:r>
          </w:p>
        </w:tc>
      </w:tr>
      <w:tr w:rsidR="006A3A12" w14:paraId="1665CB59"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4250408" w14:textId="77777777" w:rsidR="006A3A12" w:rsidRDefault="007B7775">
            <w:pPr>
              <w:spacing w:after="0" w:line="259" w:lineRule="auto"/>
              <w:ind w:left="0" w:right="0" w:firstLine="0"/>
              <w:jc w:val="left"/>
            </w:pPr>
            <w:r>
              <w:t xml:space="preserve">7 </w:t>
            </w:r>
          </w:p>
        </w:tc>
        <w:tc>
          <w:tcPr>
            <w:tcW w:w="6190" w:type="dxa"/>
            <w:tcBorders>
              <w:top w:val="single" w:sz="4" w:space="0" w:color="000000"/>
              <w:left w:val="single" w:sz="4" w:space="0" w:color="000000"/>
              <w:bottom w:val="single" w:sz="4" w:space="0" w:color="000000"/>
              <w:right w:val="single" w:sz="4" w:space="0" w:color="000000"/>
            </w:tcBorders>
            <w:vAlign w:val="bottom"/>
          </w:tcPr>
          <w:p w14:paraId="6B185C2E" w14:textId="77777777" w:rsidR="006A3A12" w:rsidRDefault="007B7775">
            <w:pPr>
              <w:spacing w:after="0" w:line="259" w:lineRule="auto"/>
              <w:ind w:left="134" w:right="0" w:firstLine="0"/>
              <w:jc w:val="left"/>
            </w:pPr>
            <w:r>
              <w:t xml:space="preserve">Свойства чисел: однозначные и двузначные числа </w:t>
            </w:r>
          </w:p>
        </w:tc>
        <w:tc>
          <w:tcPr>
            <w:tcW w:w="2291" w:type="dxa"/>
            <w:tcBorders>
              <w:top w:val="single" w:sz="4" w:space="0" w:color="000000"/>
              <w:left w:val="single" w:sz="4" w:space="0" w:color="000000"/>
              <w:bottom w:val="single" w:sz="4" w:space="0" w:color="000000"/>
              <w:right w:val="single" w:sz="4" w:space="0" w:color="000000"/>
            </w:tcBorders>
          </w:tcPr>
          <w:p w14:paraId="2095302C" w14:textId="77777777" w:rsidR="006A3A12" w:rsidRDefault="007B7775">
            <w:pPr>
              <w:spacing w:after="0" w:line="259" w:lineRule="auto"/>
              <w:ind w:left="83" w:right="0" w:firstLine="0"/>
              <w:jc w:val="center"/>
            </w:pPr>
            <w:r>
              <w:t xml:space="preserve"> 1  </w:t>
            </w:r>
          </w:p>
        </w:tc>
      </w:tr>
      <w:tr w:rsidR="006A3A12" w14:paraId="0EC12E44"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5A36D41F" w14:textId="77777777" w:rsidR="006A3A12" w:rsidRDefault="007B7775">
            <w:pPr>
              <w:spacing w:after="0" w:line="259" w:lineRule="auto"/>
              <w:ind w:left="0" w:right="0" w:firstLine="0"/>
              <w:jc w:val="left"/>
            </w:pPr>
            <w:r>
              <w:t xml:space="preserve">8 </w:t>
            </w:r>
          </w:p>
        </w:tc>
        <w:tc>
          <w:tcPr>
            <w:tcW w:w="6190" w:type="dxa"/>
            <w:tcBorders>
              <w:top w:val="single" w:sz="4" w:space="0" w:color="000000"/>
              <w:left w:val="single" w:sz="4" w:space="0" w:color="000000"/>
              <w:bottom w:val="single" w:sz="4" w:space="0" w:color="000000"/>
              <w:right w:val="single" w:sz="4" w:space="0" w:color="000000"/>
            </w:tcBorders>
            <w:vAlign w:val="bottom"/>
          </w:tcPr>
          <w:p w14:paraId="04748B59" w14:textId="77777777" w:rsidR="006A3A12" w:rsidRDefault="007B7775">
            <w:pPr>
              <w:spacing w:after="0" w:line="259" w:lineRule="auto"/>
              <w:ind w:left="134" w:right="0" w:firstLine="0"/>
              <w:jc w:val="left"/>
            </w:pPr>
            <w:r>
              <w:t xml:space="preserve">Работа с величинами: измерение длины (единица длины — миллиметр)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06127FE5" w14:textId="77777777" w:rsidR="006A3A12" w:rsidRDefault="007B7775">
            <w:pPr>
              <w:spacing w:after="0" w:line="259" w:lineRule="auto"/>
              <w:ind w:left="83" w:right="0" w:firstLine="0"/>
              <w:jc w:val="center"/>
            </w:pPr>
            <w:r>
              <w:t xml:space="preserve"> 1  </w:t>
            </w:r>
          </w:p>
        </w:tc>
      </w:tr>
      <w:tr w:rsidR="006A3A12" w14:paraId="7D2586C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418916A" w14:textId="77777777" w:rsidR="006A3A12" w:rsidRDefault="007B7775">
            <w:pPr>
              <w:spacing w:after="0" w:line="259" w:lineRule="auto"/>
              <w:ind w:left="0" w:right="0" w:firstLine="0"/>
              <w:jc w:val="left"/>
            </w:pPr>
            <w:r>
              <w:t xml:space="preserve">9 </w:t>
            </w:r>
          </w:p>
        </w:tc>
        <w:tc>
          <w:tcPr>
            <w:tcW w:w="6190" w:type="dxa"/>
            <w:tcBorders>
              <w:top w:val="single" w:sz="4" w:space="0" w:color="000000"/>
              <w:left w:val="single" w:sz="4" w:space="0" w:color="000000"/>
              <w:bottom w:val="single" w:sz="4" w:space="0" w:color="000000"/>
              <w:right w:val="single" w:sz="4" w:space="0" w:color="000000"/>
            </w:tcBorders>
          </w:tcPr>
          <w:p w14:paraId="5D8F5783" w14:textId="77777777" w:rsidR="006A3A12" w:rsidRDefault="007B7775">
            <w:pPr>
              <w:spacing w:after="0" w:line="259" w:lineRule="auto"/>
              <w:ind w:left="134" w:right="0" w:firstLine="0"/>
              <w:jc w:val="left"/>
            </w:pPr>
            <w:r>
              <w:t xml:space="preserve">Измерение величин. Решение практических задач </w:t>
            </w:r>
          </w:p>
        </w:tc>
        <w:tc>
          <w:tcPr>
            <w:tcW w:w="2291" w:type="dxa"/>
            <w:tcBorders>
              <w:top w:val="single" w:sz="4" w:space="0" w:color="000000"/>
              <w:left w:val="single" w:sz="4" w:space="0" w:color="000000"/>
              <w:bottom w:val="single" w:sz="4" w:space="0" w:color="000000"/>
              <w:right w:val="single" w:sz="4" w:space="0" w:color="000000"/>
            </w:tcBorders>
          </w:tcPr>
          <w:p w14:paraId="5F1D2BC8" w14:textId="77777777" w:rsidR="006A3A12" w:rsidRDefault="007B7775">
            <w:pPr>
              <w:spacing w:after="0" w:line="259" w:lineRule="auto"/>
              <w:ind w:left="83" w:right="0" w:firstLine="0"/>
              <w:jc w:val="center"/>
            </w:pPr>
            <w:r>
              <w:t xml:space="preserve"> 1  </w:t>
            </w:r>
          </w:p>
        </w:tc>
      </w:tr>
      <w:tr w:rsidR="006A3A12" w14:paraId="6AEBD0F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3B04215" w14:textId="77777777" w:rsidR="006A3A12" w:rsidRDefault="007B7775">
            <w:pPr>
              <w:spacing w:after="0" w:line="259" w:lineRule="auto"/>
              <w:ind w:left="0" w:right="0" w:firstLine="0"/>
              <w:jc w:val="left"/>
            </w:pPr>
            <w:r>
              <w:t xml:space="preserve">10 </w:t>
            </w:r>
          </w:p>
        </w:tc>
        <w:tc>
          <w:tcPr>
            <w:tcW w:w="6190" w:type="dxa"/>
            <w:tcBorders>
              <w:top w:val="single" w:sz="4" w:space="0" w:color="000000"/>
              <w:left w:val="single" w:sz="4" w:space="0" w:color="000000"/>
              <w:bottom w:val="single" w:sz="4" w:space="0" w:color="000000"/>
              <w:right w:val="single" w:sz="4" w:space="0" w:color="000000"/>
            </w:tcBorders>
            <w:vAlign w:val="bottom"/>
          </w:tcPr>
          <w:p w14:paraId="3BE3E5B0" w14:textId="77777777" w:rsidR="006A3A12" w:rsidRDefault="007B7775">
            <w:pPr>
              <w:spacing w:after="0" w:line="259" w:lineRule="auto"/>
              <w:ind w:left="134" w:right="0" w:firstLine="0"/>
              <w:jc w:val="left"/>
            </w:pPr>
            <w:r>
              <w:t xml:space="preserve">Сравнение чисел в пределах 100. Неравенство, запись неравенства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30EF6469" w14:textId="77777777" w:rsidR="006A3A12" w:rsidRDefault="007B7775">
            <w:pPr>
              <w:spacing w:after="0" w:line="259" w:lineRule="auto"/>
              <w:ind w:left="83" w:right="0" w:firstLine="0"/>
              <w:jc w:val="center"/>
            </w:pPr>
            <w:r>
              <w:t xml:space="preserve"> 1  </w:t>
            </w:r>
          </w:p>
        </w:tc>
      </w:tr>
      <w:tr w:rsidR="006A3A12" w14:paraId="0DBC9C10"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73BC2569" w14:textId="77777777" w:rsidR="006A3A12" w:rsidRDefault="007B7775">
            <w:pPr>
              <w:spacing w:after="0" w:line="259" w:lineRule="auto"/>
              <w:ind w:left="0" w:right="0" w:firstLine="0"/>
              <w:jc w:val="left"/>
            </w:pPr>
            <w:r>
              <w:t xml:space="preserve">11 </w:t>
            </w:r>
          </w:p>
        </w:tc>
        <w:tc>
          <w:tcPr>
            <w:tcW w:w="6190" w:type="dxa"/>
            <w:tcBorders>
              <w:top w:val="single" w:sz="4" w:space="0" w:color="000000"/>
              <w:left w:val="single" w:sz="4" w:space="0" w:color="000000"/>
              <w:bottom w:val="single" w:sz="4" w:space="0" w:color="000000"/>
              <w:right w:val="single" w:sz="4" w:space="0" w:color="000000"/>
            </w:tcBorders>
            <w:vAlign w:val="bottom"/>
          </w:tcPr>
          <w:p w14:paraId="13F42841" w14:textId="77777777" w:rsidR="006A3A12" w:rsidRDefault="007B7775">
            <w:pPr>
              <w:spacing w:after="0" w:line="259" w:lineRule="auto"/>
              <w:ind w:left="134" w:right="0" w:firstLine="0"/>
              <w:jc w:val="left"/>
            </w:pPr>
            <w:r>
              <w:t xml:space="preserve">Работа с величинами: измерение длины (единица длины — метр)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18B909E0" w14:textId="77777777" w:rsidR="006A3A12" w:rsidRDefault="007B7775">
            <w:pPr>
              <w:spacing w:after="0" w:line="259" w:lineRule="auto"/>
              <w:ind w:left="83" w:right="0" w:firstLine="0"/>
              <w:jc w:val="center"/>
            </w:pPr>
            <w:r>
              <w:t xml:space="preserve"> 1  </w:t>
            </w:r>
          </w:p>
        </w:tc>
      </w:tr>
      <w:tr w:rsidR="006A3A12" w14:paraId="15A3FE58"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7BBC272" w14:textId="77777777" w:rsidR="006A3A12" w:rsidRDefault="007B7775">
            <w:pPr>
              <w:spacing w:after="0" w:line="259" w:lineRule="auto"/>
              <w:ind w:left="0" w:right="0" w:firstLine="0"/>
              <w:jc w:val="left"/>
            </w:pPr>
            <w:r>
              <w:t xml:space="preserve">12 </w:t>
            </w:r>
          </w:p>
        </w:tc>
        <w:tc>
          <w:tcPr>
            <w:tcW w:w="6190" w:type="dxa"/>
            <w:tcBorders>
              <w:top w:val="single" w:sz="4" w:space="0" w:color="000000"/>
              <w:left w:val="single" w:sz="4" w:space="0" w:color="000000"/>
              <w:bottom w:val="single" w:sz="4" w:space="0" w:color="000000"/>
              <w:right w:val="single" w:sz="4" w:space="0" w:color="000000"/>
            </w:tcBorders>
            <w:vAlign w:val="bottom"/>
          </w:tcPr>
          <w:p w14:paraId="191F3E79" w14:textId="77777777" w:rsidR="006A3A12" w:rsidRDefault="007B7775">
            <w:pPr>
              <w:spacing w:after="0" w:line="259" w:lineRule="auto"/>
              <w:ind w:left="134" w:right="0" w:firstLine="0"/>
              <w:jc w:val="left"/>
            </w:pPr>
            <w:r>
              <w:t xml:space="preserve">Увеличение, уменьшение числа на несколько единиц/десятков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5EAC5E21" w14:textId="77777777" w:rsidR="006A3A12" w:rsidRDefault="007B7775">
            <w:pPr>
              <w:spacing w:after="0" w:line="259" w:lineRule="auto"/>
              <w:ind w:left="83" w:right="0" w:firstLine="0"/>
              <w:jc w:val="center"/>
            </w:pPr>
            <w:r>
              <w:t xml:space="preserve"> 1  </w:t>
            </w:r>
          </w:p>
        </w:tc>
      </w:tr>
      <w:tr w:rsidR="006A3A12" w14:paraId="18E58767"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F612E17" w14:textId="77777777" w:rsidR="006A3A12" w:rsidRDefault="007B7775">
            <w:pPr>
              <w:spacing w:after="0" w:line="259" w:lineRule="auto"/>
              <w:ind w:left="0" w:right="0" w:firstLine="0"/>
              <w:jc w:val="left"/>
            </w:pPr>
            <w:r>
              <w:t xml:space="preserve">13 </w:t>
            </w:r>
          </w:p>
        </w:tc>
        <w:tc>
          <w:tcPr>
            <w:tcW w:w="6190" w:type="dxa"/>
            <w:tcBorders>
              <w:top w:val="single" w:sz="4" w:space="0" w:color="000000"/>
              <w:left w:val="single" w:sz="4" w:space="0" w:color="000000"/>
              <w:bottom w:val="single" w:sz="4" w:space="0" w:color="000000"/>
              <w:right w:val="single" w:sz="4" w:space="0" w:color="000000"/>
            </w:tcBorders>
            <w:vAlign w:val="bottom"/>
          </w:tcPr>
          <w:p w14:paraId="5E320411" w14:textId="77777777" w:rsidR="006A3A12" w:rsidRDefault="007B7775">
            <w:pPr>
              <w:spacing w:after="0" w:line="259" w:lineRule="auto"/>
              <w:ind w:left="134" w:right="0" w:firstLine="0"/>
              <w:jc w:val="left"/>
            </w:pPr>
            <w:r>
              <w:t xml:space="preserve">Работа с величинами: измерение длины (единицы длины — метр, дециметр, сантиметр, миллиметр)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3FD2E69A" w14:textId="77777777" w:rsidR="006A3A12" w:rsidRDefault="007B7775">
            <w:pPr>
              <w:spacing w:after="0" w:line="259" w:lineRule="auto"/>
              <w:ind w:left="83" w:right="0" w:firstLine="0"/>
              <w:jc w:val="center"/>
            </w:pPr>
            <w:r>
              <w:t xml:space="preserve"> 1  </w:t>
            </w:r>
          </w:p>
        </w:tc>
      </w:tr>
      <w:tr w:rsidR="006A3A12" w14:paraId="017EA2F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8882BA6" w14:textId="77777777" w:rsidR="006A3A12" w:rsidRDefault="007B7775">
            <w:pPr>
              <w:spacing w:after="0" w:line="259" w:lineRule="auto"/>
              <w:ind w:left="0" w:right="0" w:firstLine="0"/>
              <w:jc w:val="left"/>
            </w:pPr>
            <w:r>
              <w:t xml:space="preserve">14 </w:t>
            </w:r>
          </w:p>
        </w:tc>
        <w:tc>
          <w:tcPr>
            <w:tcW w:w="6190" w:type="dxa"/>
            <w:tcBorders>
              <w:top w:val="single" w:sz="4" w:space="0" w:color="000000"/>
              <w:left w:val="single" w:sz="4" w:space="0" w:color="000000"/>
              <w:bottom w:val="single" w:sz="4" w:space="0" w:color="000000"/>
              <w:right w:val="single" w:sz="4" w:space="0" w:color="000000"/>
            </w:tcBorders>
            <w:vAlign w:val="bottom"/>
          </w:tcPr>
          <w:p w14:paraId="5AFF3FBE" w14:textId="77777777" w:rsidR="006A3A12" w:rsidRDefault="007B7775">
            <w:pPr>
              <w:spacing w:after="0" w:line="259" w:lineRule="auto"/>
              <w:ind w:left="134" w:right="0" w:firstLine="0"/>
              <w:jc w:val="left"/>
            </w:pPr>
            <w:r>
              <w:t xml:space="preserve">Работа с величинами. Единицы стоимости: рубль, копейка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0D3D3DF5" w14:textId="77777777" w:rsidR="006A3A12" w:rsidRDefault="007B7775">
            <w:pPr>
              <w:spacing w:after="0" w:line="259" w:lineRule="auto"/>
              <w:ind w:left="83" w:right="0" w:firstLine="0"/>
              <w:jc w:val="center"/>
            </w:pPr>
            <w:r>
              <w:t xml:space="preserve"> 1  </w:t>
            </w:r>
          </w:p>
        </w:tc>
      </w:tr>
      <w:tr w:rsidR="006A3A12" w14:paraId="58AA0495"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23FAC95" w14:textId="77777777" w:rsidR="006A3A12" w:rsidRDefault="007B7775">
            <w:pPr>
              <w:spacing w:after="0" w:line="259" w:lineRule="auto"/>
              <w:ind w:left="0" w:right="0" w:firstLine="0"/>
              <w:jc w:val="left"/>
            </w:pPr>
            <w:r>
              <w:t xml:space="preserve">15 </w:t>
            </w:r>
          </w:p>
        </w:tc>
        <w:tc>
          <w:tcPr>
            <w:tcW w:w="6190" w:type="dxa"/>
            <w:tcBorders>
              <w:top w:val="single" w:sz="4" w:space="0" w:color="000000"/>
              <w:left w:val="single" w:sz="4" w:space="0" w:color="000000"/>
              <w:bottom w:val="single" w:sz="4" w:space="0" w:color="000000"/>
              <w:right w:val="single" w:sz="4" w:space="0" w:color="000000"/>
            </w:tcBorders>
            <w:vAlign w:val="bottom"/>
          </w:tcPr>
          <w:p w14:paraId="0FCCC6D2" w14:textId="77777777" w:rsidR="006A3A12" w:rsidRDefault="007B7775">
            <w:pPr>
              <w:spacing w:after="0" w:line="259" w:lineRule="auto"/>
              <w:ind w:left="134" w:right="265" w:firstLine="0"/>
            </w:pPr>
            <w:r>
              <w:t xml:space="preserve">Соотношения между единицами величины (в пределах 100). Соотношения между единицами: рубль, копейка; метр, сантиметр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3DF41A84" w14:textId="77777777" w:rsidR="006A3A12" w:rsidRDefault="007B7775">
            <w:pPr>
              <w:spacing w:after="0" w:line="259" w:lineRule="auto"/>
              <w:ind w:left="83" w:right="0" w:firstLine="0"/>
              <w:jc w:val="center"/>
            </w:pPr>
            <w:r>
              <w:t xml:space="preserve"> 1  </w:t>
            </w:r>
          </w:p>
        </w:tc>
      </w:tr>
      <w:tr w:rsidR="006A3A12" w14:paraId="167A5C86"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D7E9EAD" w14:textId="77777777" w:rsidR="006A3A12" w:rsidRDefault="007B7775">
            <w:pPr>
              <w:spacing w:after="0" w:line="259" w:lineRule="auto"/>
              <w:ind w:left="0" w:right="0" w:firstLine="0"/>
              <w:jc w:val="left"/>
            </w:pPr>
            <w:r>
              <w:t xml:space="preserve">16 </w:t>
            </w:r>
          </w:p>
        </w:tc>
        <w:tc>
          <w:tcPr>
            <w:tcW w:w="6190" w:type="dxa"/>
            <w:tcBorders>
              <w:top w:val="single" w:sz="4" w:space="0" w:color="000000"/>
              <w:left w:val="single" w:sz="4" w:space="0" w:color="000000"/>
              <w:bottom w:val="single" w:sz="4" w:space="0" w:color="000000"/>
              <w:right w:val="single" w:sz="4" w:space="0" w:color="000000"/>
            </w:tcBorders>
            <w:vAlign w:val="bottom"/>
          </w:tcPr>
          <w:p w14:paraId="4D99FE75" w14:textId="77777777" w:rsidR="006A3A12" w:rsidRDefault="007B7775">
            <w:pPr>
              <w:spacing w:after="0" w:line="259" w:lineRule="auto"/>
              <w:ind w:left="134" w:right="0" w:firstLine="0"/>
              <w:jc w:val="left"/>
            </w:pPr>
            <w:r>
              <w:t xml:space="preserve">Решение текстовых задач на применение смысла арифметического действия (сложение, вычитание)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27C39D68" w14:textId="77777777" w:rsidR="006A3A12" w:rsidRDefault="007B7775">
            <w:pPr>
              <w:spacing w:after="0" w:line="259" w:lineRule="auto"/>
              <w:ind w:left="83" w:right="0" w:firstLine="0"/>
              <w:jc w:val="center"/>
            </w:pPr>
            <w:r>
              <w:t xml:space="preserve"> 1  </w:t>
            </w:r>
          </w:p>
        </w:tc>
      </w:tr>
      <w:tr w:rsidR="006A3A12" w14:paraId="56A305F3"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F3C4DEE" w14:textId="77777777" w:rsidR="006A3A12" w:rsidRDefault="007B7775">
            <w:pPr>
              <w:spacing w:after="0" w:line="259" w:lineRule="auto"/>
              <w:ind w:left="0" w:right="0" w:firstLine="0"/>
              <w:jc w:val="left"/>
            </w:pPr>
            <w:r>
              <w:t xml:space="preserve">17 </w:t>
            </w:r>
          </w:p>
        </w:tc>
        <w:tc>
          <w:tcPr>
            <w:tcW w:w="6190" w:type="dxa"/>
            <w:tcBorders>
              <w:top w:val="single" w:sz="4" w:space="0" w:color="000000"/>
              <w:left w:val="single" w:sz="4" w:space="0" w:color="000000"/>
              <w:bottom w:val="single" w:sz="4" w:space="0" w:color="000000"/>
              <w:right w:val="single" w:sz="4" w:space="0" w:color="000000"/>
            </w:tcBorders>
            <w:vAlign w:val="bottom"/>
          </w:tcPr>
          <w:p w14:paraId="778687B6" w14:textId="77777777" w:rsidR="006A3A12" w:rsidRDefault="007B7775">
            <w:pPr>
              <w:spacing w:after="0" w:line="259" w:lineRule="auto"/>
              <w:ind w:left="134" w:right="0" w:firstLine="0"/>
            </w:pPr>
            <w:r>
              <w:t xml:space="preserve">Чтение, представление текста задачи в виде рисунка, схемы или другой модели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1152D1" w14:textId="77777777" w:rsidR="006A3A12" w:rsidRDefault="007B7775">
            <w:pPr>
              <w:spacing w:after="0" w:line="259" w:lineRule="auto"/>
              <w:ind w:left="83" w:right="0" w:firstLine="0"/>
              <w:jc w:val="center"/>
            </w:pPr>
            <w:r>
              <w:t xml:space="preserve"> 1  </w:t>
            </w:r>
          </w:p>
        </w:tc>
      </w:tr>
      <w:tr w:rsidR="006A3A12" w14:paraId="01C2D7A0"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7281604" w14:textId="77777777" w:rsidR="006A3A12" w:rsidRDefault="007B7775">
            <w:pPr>
              <w:spacing w:after="0" w:line="259" w:lineRule="auto"/>
              <w:ind w:left="0" w:right="0" w:firstLine="0"/>
              <w:jc w:val="left"/>
            </w:pPr>
            <w:r>
              <w:t xml:space="preserve">18 </w:t>
            </w:r>
          </w:p>
        </w:tc>
        <w:tc>
          <w:tcPr>
            <w:tcW w:w="6190" w:type="dxa"/>
            <w:tcBorders>
              <w:top w:val="single" w:sz="4" w:space="0" w:color="000000"/>
              <w:left w:val="single" w:sz="4" w:space="0" w:color="000000"/>
              <w:bottom w:val="single" w:sz="4" w:space="0" w:color="000000"/>
              <w:right w:val="single" w:sz="4" w:space="0" w:color="000000"/>
            </w:tcBorders>
            <w:vAlign w:val="bottom"/>
          </w:tcPr>
          <w:p w14:paraId="67E17004" w14:textId="77777777" w:rsidR="006A3A12" w:rsidRDefault="007B7775">
            <w:pPr>
              <w:spacing w:after="0" w:line="259" w:lineRule="auto"/>
              <w:ind w:left="134" w:right="0" w:firstLine="0"/>
              <w:jc w:val="left"/>
            </w:pPr>
            <w:r>
              <w:t xml:space="preserve">Верные (истинные) и неверные (ложные) утверждения, содержащие зависимости между числами/величинами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4E933E1E" w14:textId="77777777" w:rsidR="006A3A12" w:rsidRDefault="007B7775">
            <w:pPr>
              <w:spacing w:after="0" w:line="259" w:lineRule="auto"/>
              <w:ind w:left="83" w:right="0" w:firstLine="0"/>
              <w:jc w:val="center"/>
            </w:pPr>
            <w:r>
              <w:t xml:space="preserve"> 1  </w:t>
            </w:r>
          </w:p>
        </w:tc>
      </w:tr>
      <w:tr w:rsidR="006A3A12" w14:paraId="73ECBE3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AD6B69F" w14:textId="77777777" w:rsidR="006A3A12" w:rsidRDefault="007B7775">
            <w:pPr>
              <w:spacing w:after="0" w:line="259" w:lineRule="auto"/>
              <w:ind w:left="0" w:right="0" w:firstLine="0"/>
              <w:jc w:val="left"/>
            </w:pPr>
            <w:r>
              <w:t xml:space="preserve">19 </w:t>
            </w:r>
          </w:p>
        </w:tc>
        <w:tc>
          <w:tcPr>
            <w:tcW w:w="6190" w:type="dxa"/>
            <w:tcBorders>
              <w:top w:val="single" w:sz="4" w:space="0" w:color="000000"/>
              <w:left w:val="single" w:sz="4" w:space="0" w:color="000000"/>
              <w:bottom w:val="single" w:sz="4" w:space="0" w:color="000000"/>
              <w:right w:val="single" w:sz="4" w:space="0" w:color="000000"/>
            </w:tcBorders>
            <w:vAlign w:val="bottom"/>
          </w:tcPr>
          <w:p w14:paraId="0A28ACA9" w14:textId="77777777" w:rsidR="006A3A12" w:rsidRDefault="007B7775">
            <w:pPr>
              <w:spacing w:after="0" w:line="259" w:lineRule="auto"/>
              <w:ind w:left="134" w:right="31" w:firstLine="0"/>
              <w:jc w:val="left"/>
            </w:pPr>
            <w:r>
              <w:t xml:space="preserve">Представление текста задачи разными способами: в виде схемы, краткой записи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55749108" w14:textId="77777777" w:rsidR="006A3A12" w:rsidRDefault="007B7775">
            <w:pPr>
              <w:spacing w:after="0" w:line="259" w:lineRule="auto"/>
              <w:ind w:left="83" w:right="0" w:firstLine="0"/>
              <w:jc w:val="center"/>
            </w:pPr>
            <w:r>
              <w:t xml:space="preserve"> 1  </w:t>
            </w:r>
          </w:p>
        </w:tc>
      </w:tr>
      <w:tr w:rsidR="006A3A12" w14:paraId="6CF31A8D"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5C4B1E4C" w14:textId="77777777" w:rsidR="006A3A12" w:rsidRDefault="007B7775">
            <w:pPr>
              <w:spacing w:after="0" w:line="259" w:lineRule="auto"/>
              <w:ind w:left="0" w:right="0" w:firstLine="0"/>
              <w:jc w:val="left"/>
            </w:pPr>
            <w:r>
              <w:t xml:space="preserve">20 </w:t>
            </w:r>
          </w:p>
        </w:tc>
        <w:tc>
          <w:tcPr>
            <w:tcW w:w="6190" w:type="dxa"/>
            <w:tcBorders>
              <w:top w:val="single" w:sz="4" w:space="0" w:color="000000"/>
              <w:left w:val="single" w:sz="4" w:space="0" w:color="000000"/>
              <w:bottom w:val="single" w:sz="4" w:space="0" w:color="000000"/>
              <w:right w:val="single" w:sz="4" w:space="0" w:color="000000"/>
            </w:tcBorders>
            <w:vAlign w:val="bottom"/>
          </w:tcPr>
          <w:p w14:paraId="48D6386E" w14:textId="77777777" w:rsidR="006A3A12" w:rsidRDefault="007B7775">
            <w:pPr>
              <w:spacing w:after="0" w:line="259" w:lineRule="auto"/>
              <w:ind w:left="134" w:right="0" w:firstLine="0"/>
              <w:jc w:val="left"/>
            </w:pPr>
            <w:r>
              <w:t xml:space="preserve">Закономерность в ряду чисел, геометрических фигур: её объяснение с использованием математической терминологии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3FA03D" w14:textId="77777777" w:rsidR="006A3A12" w:rsidRDefault="007B7775">
            <w:pPr>
              <w:spacing w:after="0" w:line="259" w:lineRule="auto"/>
              <w:ind w:left="83" w:right="0" w:firstLine="0"/>
              <w:jc w:val="center"/>
            </w:pPr>
            <w:r>
              <w:t xml:space="preserve"> 1  </w:t>
            </w:r>
          </w:p>
        </w:tc>
      </w:tr>
    </w:tbl>
    <w:p w14:paraId="454E7D9F"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2" w:type="dxa"/>
        </w:tblCellMar>
        <w:tblLook w:val="04A0" w:firstRow="1" w:lastRow="0" w:firstColumn="1" w:lastColumn="0" w:noHBand="0" w:noVBand="1"/>
      </w:tblPr>
      <w:tblGrid>
        <w:gridCol w:w="869"/>
        <w:gridCol w:w="6189"/>
        <w:gridCol w:w="2291"/>
      </w:tblGrid>
      <w:tr w:rsidR="006A3A12" w14:paraId="261C750D" w14:textId="77777777">
        <w:trPr>
          <w:trHeight w:val="1166"/>
        </w:trPr>
        <w:tc>
          <w:tcPr>
            <w:tcW w:w="869" w:type="dxa"/>
            <w:tcBorders>
              <w:top w:val="single" w:sz="4" w:space="0" w:color="000000"/>
              <w:left w:val="single" w:sz="4" w:space="0" w:color="000000"/>
              <w:bottom w:val="single" w:sz="4" w:space="0" w:color="000000"/>
              <w:right w:val="single" w:sz="4" w:space="0" w:color="000000"/>
            </w:tcBorders>
            <w:vAlign w:val="center"/>
          </w:tcPr>
          <w:p w14:paraId="6F3613E7" w14:textId="77777777" w:rsidR="006A3A12" w:rsidRDefault="007B7775">
            <w:pPr>
              <w:spacing w:after="0" w:line="259" w:lineRule="auto"/>
              <w:ind w:left="0" w:right="0" w:firstLine="0"/>
              <w:jc w:val="left"/>
            </w:pPr>
            <w:r>
              <w:t xml:space="preserve">21 </w:t>
            </w:r>
          </w:p>
        </w:tc>
        <w:tc>
          <w:tcPr>
            <w:tcW w:w="6190" w:type="dxa"/>
            <w:tcBorders>
              <w:top w:val="single" w:sz="4" w:space="0" w:color="000000"/>
              <w:left w:val="single" w:sz="4" w:space="0" w:color="000000"/>
              <w:bottom w:val="single" w:sz="4" w:space="0" w:color="000000"/>
              <w:right w:val="single" w:sz="4" w:space="0" w:color="000000"/>
            </w:tcBorders>
            <w:vAlign w:val="bottom"/>
          </w:tcPr>
          <w:p w14:paraId="08A66847" w14:textId="77777777" w:rsidR="006A3A12" w:rsidRDefault="007B7775">
            <w:pPr>
              <w:spacing w:after="0" w:line="259" w:lineRule="auto"/>
              <w:ind w:left="134" w:right="45" w:firstLine="0"/>
              <w:jc w:val="left"/>
            </w:pPr>
            <w:r>
              <w:t xml:space="preserve">Фиксация ответа к задаче и его проверка (формулирование, проверка на достоверность, следование плану, соответствие поставленному вопросу)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72FB19DF" w14:textId="77777777" w:rsidR="006A3A12" w:rsidRDefault="007B7775">
            <w:pPr>
              <w:spacing w:after="0" w:line="259" w:lineRule="auto"/>
              <w:ind w:left="72" w:right="0" w:firstLine="0"/>
              <w:jc w:val="center"/>
            </w:pPr>
            <w:r>
              <w:t xml:space="preserve"> 1  </w:t>
            </w:r>
          </w:p>
        </w:tc>
      </w:tr>
      <w:tr w:rsidR="006A3A12" w14:paraId="2A8A630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CC34313" w14:textId="77777777" w:rsidR="006A3A12" w:rsidRDefault="007B7775">
            <w:pPr>
              <w:spacing w:after="0" w:line="259" w:lineRule="auto"/>
              <w:ind w:left="0" w:right="0" w:firstLine="0"/>
              <w:jc w:val="left"/>
            </w:pPr>
            <w:r>
              <w:t xml:space="preserve">22 </w:t>
            </w:r>
          </w:p>
        </w:tc>
        <w:tc>
          <w:tcPr>
            <w:tcW w:w="6190" w:type="dxa"/>
            <w:tcBorders>
              <w:top w:val="single" w:sz="4" w:space="0" w:color="000000"/>
              <w:left w:val="single" w:sz="4" w:space="0" w:color="000000"/>
              <w:bottom w:val="single" w:sz="4" w:space="0" w:color="000000"/>
              <w:right w:val="single" w:sz="4" w:space="0" w:color="000000"/>
            </w:tcBorders>
            <w:vAlign w:val="bottom"/>
          </w:tcPr>
          <w:p w14:paraId="59F0F117" w14:textId="77777777" w:rsidR="006A3A12" w:rsidRDefault="007B7775">
            <w:pPr>
              <w:spacing w:after="0" w:line="259" w:lineRule="auto"/>
              <w:ind w:left="134" w:right="0" w:firstLine="0"/>
              <w:jc w:val="left"/>
            </w:pPr>
            <w:r>
              <w:t xml:space="preserve">Работа с величинами: измерение времени. Единица времени: час </w:t>
            </w:r>
          </w:p>
        </w:tc>
        <w:tc>
          <w:tcPr>
            <w:tcW w:w="2291" w:type="dxa"/>
            <w:tcBorders>
              <w:top w:val="single" w:sz="4" w:space="0" w:color="000000"/>
              <w:left w:val="single" w:sz="4" w:space="0" w:color="000000"/>
              <w:bottom w:val="single" w:sz="4" w:space="0" w:color="000000"/>
              <w:right w:val="single" w:sz="4" w:space="0" w:color="000000"/>
            </w:tcBorders>
            <w:vAlign w:val="center"/>
          </w:tcPr>
          <w:p w14:paraId="0B5DDA3F" w14:textId="77777777" w:rsidR="006A3A12" w:rsidRDefault="007B7775">
            <w:pPr>
              <w:spacing w:after="0" w:line="259" w:lineRule="auto"/>
              <w:ind w:left="72" w:right="0" w:firstLine="0"/>
              <w:jc w:val="center"/>
            </w:pPr>
            <w:r>
              <w:t xml:space="preserve"> 1  </w:t>
            </w:r>
          </w:p>
        </w:tc>
      </w:tr>
      <w:tr w:rsidR="006A3A12" w14:paraId="16526910"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A05C99B" w14:textId="77777777" w:rsidR="006A3A12" w:rsidRDefault="007B7775">
            <w:pPr>
              <w:spacing w:after="0" w:line="259" w:lineRule="auto"/>
              <w:ind w:left="0" w:right="0" w:firstLine="0"/>
              <w:jc w:val="left"/>
            </w:pPr>
            <w:r>
              <w:t xml:space="preserve">23 </w:t>
            </w:r>
          </w:p>
        </w:tc>
        <w:tc>
          <w:tcPr>
            <w:tcW w:w="6190" w:type="dxa"/>
            <w:tcBorders>
              <w:top w:val="single" w:sz="4" w:space="0" w:color="000000"/>
              <w:left w:val="single" w:sz="4" w:space="0" w:color="000000"/>
              <w:bottom w:val="single" w:sz="4" w:space="0" w:color="000000"/>
              <w:right w:val="single" w:sz="4" w:space="0" w:color="000000"/>
            </w:tcBorders>
            <w:vAlign w:val="bottom"/>
          </w:tcPr>
          <w:p w14:paraId="6B13EC6A" w14:textId="77777777" w:rsidR="006A3A12" w:rsidRDefault="007B7775">
            <w:pPr>
              <w:spacing w:after="0" w:line="259" w:lineRule="auto"/>
              <w:ind w:left="134" w:right="0" w:firstLine="0"/>
            </w:pPr>
            <w:r>
              <w:t xml:space="preserve">Распознавание и изображение геометрических фигур: ломаная. Длина ломаной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766185AE" w14:textId="77777777" w:rsidR="006A3A12" w:rsidRDefault="007B7775">
            <w:pPr>
              <w:spacing w:after="0" w:line="259" w:lineRule="auto"/>
              <w:ind w:left="72" w:right="0" w:firstLine="0"/>
              <w:jc w:val="center"/>
            </w:pPr>
            <w:r>
              <w:t xml:space="preserve"> 1  </w:t>
            </w:r>
          </w:p>
        </w:tc>
      </w:tr>
      <w:tr w:rsidR="006A3A12" w14:paraId="507F6851"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295403C" w14:textId="77777777" w:rsidR="006A3A12" w:rsidRDefault="007B7775">
            <w:pPr>
              <w:spacing w:after="0" w:line="259" w:lineRule="auto"/>
              <w:ind w:left="0" w:right="0" w:firstLine="0"/>
              <w:jc w:val="left"/>
            </w:pPr>
            <w:r>
              <w:lastRenderedPageBreak/>
              <w:t xml:space="preserve">24 </w:t>
            </w:r>
          </w:p>
        </w:tc>
        <w:tc>
          <w:tcPr>
            <w:tcW w:w="6190" w:type="dxa"/>
            <w:tcBorders>
              <w:top w:val="single" w:sz="4" w:space="0" w:color="000000"/>
              <w:left w:val="single" w:sz="4" w:space="0" w:color="000000"/>
              <w:bottom w:val="single" w:sz="4" w:space="0" w:color="000000"/>
              <w:right w:val="single" w:sz="4" w:space="0" w:color="000000"/>
            </w:tcBorders>
          </w:tcPr>
          <w:p w14:paraId="62CE2B31" w14:textId="77777777" w:rsidR="006A3A12" w:rsidRDefault="007B7775">
            <w:pPr>
              <w:spacing w:after="0" w:line="259" w:lineRule="auto"/>
              <w:ind w:left="134" w:right="125" w:firstLine="0"/>
            </w:pPr>
            <w:r>
              <w:t xml:space="preserve">Измерение длины ломаной, нахождение длины ломаной с помощью вычислений. Сравнение длины ломаной с длиной отрезка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1A5BD823" w14:textId="77777777" w:rsidR="006A3A12" w:rsidRDefault="007B7775">
            <w:pPr>
              <w:spacing w:after="0" w:line="259" w:lineRule="auto"/>
              <w:ind w:left="72" w:right="0" w:firstLine="0"/>
              <w:jc w:val="center"/>
            </w:pPr>
            <w:r>
              <w:t xml:space="preserve"> 1  </w:t>
            </w:r>
          </w:p>
        </w:tc>
      </w:tr>
      <w:tr w:rsidR="006A3A12" w14:paraId="6CFEAF7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2D1CEB5" w14:textId="77777777" w:rsidR="006A3A12" w:rsidRDefault="007B7775">
            <w:pPr>
              <w:spacing w:after="0" w:line="259" w:lineRule="auto"/>
              <w:ind w:left="0" w:right="0" w:firstLine="0"/>
              <w:jc w:val="left"/>
            </w:pPr>
            <w:r>
              <w:t xml:space="preserve">25 </w:t>
            </w:r>
          </w:p>
        </w:tc>
        <w:tc>
          <w:tcPr>
            <w:tcW w:w="6190" w:type="dxa"/>
            <w:tcBorders>
              <w:top w:val="single" w:sz="4" w:space="0" w:color="000000"/>
              <w:left w:val="single" w:sz="4" w:space="0" w:color="000000"/>
              <w:bottom w:val="single" w:sz="4" w:space="0" w:color="000000"/>
              <w:right w:val="single" w:sz="4" w:space="0" w:color="000000"/>
            </w:tcBorders>
            <w:vAlign w:val="bottom"/>
          </w:tcPr>
          <w:p w14:paraId="05F3C315" w14:textId="77777777" w:rsidR="006A3A12" w:rsidRDefault="007B7775">
            <w:pPr>
              <w:spacing w:after="0" w:line="259" w:lineRule="auto"/>
              <w:ind w:left="134" w:right="0" w:firstLine="0"/>
              <w:jc w:val="left"/>
            </w:pPr>
            <w:r>
              <w:t xml:space="preserve">Работа с величинами: измерение времени (единицы времени — час, минута). Определение времени по часам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738FC17C" w14:textId="77777777" w:rsidR="006A3A12" w:rsidRDefault="007B7775">
            <w:pPr>
              <w:spacing w:after="0" w:line="259" w:lineRule="auto"/>
              <w:ind w:left="72" w:right="0" w:firstLine="0"/>
              <w:jc w:val="center"/>
            </w:pPr>
            <w:r>
              <w:t xml:space="preserve"> 1  </w:t>
            </w:r>
          </w:p>
        </w:tc>
      </w:tr>
      <w:tr w:rsidR="006A3A12" w14:paraId="7D9B8A0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19EB7DC" w14:textId="77777777" w:rsidR="006A3A12" w:rsidRDefault="007B7775">
            <w:pPr>
              <w:spacing w:after="0" w:line="259" w:lineRule="auto"/>
              <w:ind w:left="0" w:right="0" w:firstLine="0"/>
              <w:jc w:val="left"/>
            </w:pPr>
            <w:r>
              <w:t xml:space="preserve">26 </w:t>
            </w:r>
          </w:p>
        </w:tc>
        <w:tc>
          <w:tcPr>
            <w:tcW w:w="6190" w:type="dxa"/>
            <w:tcBorders>
              <w:top w:val="single" w:sz="4" w:space="0" w:color="000000"/>
              <w:left w:val="single" w:sz="4" w:space="0" w:color="000000"/>
              <w:bottom w:val="single" w:sz="4" w:space="0" w:color="000000"/>
              <w:right w:val="single" w:sz="4" w:space="0" w:color="000000"/>
            </w:tcBorders>
            <w:vAlign w:val="bottom"/>
          </w:tcPr>
          <w:p w14:paraId="410032FC" w14:textId="77777777" w:rsidR="006A3A12" w:rsidRDefault="007B7775">
            <w:pPr>
              <w:spacing w:after="0" w:line="259" w:lineRule="auto"/>
              <w:ind w:left="134" w:right="0" w:firstLine="0"/>
              <w:jc w:val="left"/>
            </w:pPr>
            <w:r>
              <w:t xml:space="preserve">Разностное сравнение чисел, величин </w:t>
            </w:r>
          </w:p>
        </w:tc>
        <w:tc>
          <w:tcPr>
            <w:tcW w:w="2291" w:type="dxa"/>
            <w:tcBorders>
              <w:top w:val="single" w:sz="4" w:space="0" w:color="000000"/>
              <w:left w:val="single" w:sz="4" w:space="0" w:color="000000"/>
              <w:bottom w:val="single" w:sz="4" w:space="0" w:color="000000"/>
              <w:right w:val="single" w:sz="4" w:space="0" w:color="000000"/>
            </w:tcBorders>
          </w:tcPr>
          <w:p w14:paraId="3FB0D300" w14:textId="77777777" w:rsidR="006A3A12" w:rsidRDefault="007B7775">
            <w:pPr>
              <w:spacing w:after="0" w:line="259" w:lineRule="auto"/>
              <w:ind w:left="72" w:right="0" w:firstLine="0"/>
              <w:jc w:val="center"/>
            </w:pPr>
            <w:r>
              <w:t xml:space="preserve"> 1  </w:t>
            </w:r>
          </w:p>
        </w:tc>
      </w:tr>
      <w:tr w:rsidR="006A3A12" w14:paraId="090CE382"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530C19DF" w14:textId="77777777" w:rsidR="006A3A12" w:rsidRDefault="007B7775">
            <w:pPr>
              <w:spacing w:after="0" w:line="259" w:lineRule="auto"/>
              <w:ind w:left="0" w:right="0" w:firstLine="0"/>
              <w:jc w:val="left"/>
            </w:pPr>
            <w:r>
              <w:t xml:space="preserve">27 </w:t>
            </w:r>
          </w:p>
        </w:tc>
        <w:tc>
          <w:tcPr>
            <w:tcW w:w="6190" w:type="dxa"/>
            <w:tcBorders>
              <w:top w:val="single" w:sz="4" w:space="0" w:color="000000"/>
              <w:left w:val="single" w:sz="4" w:space="0" w:color="000000"/>
              <w:bottom w:val="single" w:sz="4" w:space="0" w:color="000000"/>
              <w:right w:val="single" w:sz="4" w:space="0" w:color="000000"/>
            </w:tcBorders>
            <w:vAlign w:val="bottom"/>
          </w:tcPr>
          <w:p w14:paraId="12495150" w14:textId="77777777" w:rsidR="006A3A12" w:rsidRDefault="007B7775">
            <w:pPr>
              <w:spacing w:after="0" w:line="259" w:lineRule="auto"/>
              <w:ind w:left="134" w:right="0" w:firstLine="0"/>
              <w:jc w:val="left"/>
            </w:pPr>
            <w:r>
              <w:t xml:space="preserve">Работа с величинами: измерение времени (единицы времени – час, минута). Единицы времени – час, минута, секунда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1C1209D" w14:textId="77777777" w:rsidR="006A3A12" w:rsidRDefault="007B7775">
            <w:pPr>
              <w:spacing w:after="0" w:line="259" w:lineRule="auto"/>
              <w:ind w:left="72" w:right="0" w:firstLine="0"/>
              <w:jc w:val="center"/>
            </w:pPr>
            <w:r>
              <w:t xml:space="preserve"> 1  </w:t>
            </w:r>
          </w:p>
        </w:tc>
      </w:tr>
      <w:tr w:rsidR="006A3A12" w14:paraId="25025CEE"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E8095BE" w14:textId="77777777" w:rsidR="006A3A12" w:rsidRDefault="007B7775">
            <w:pPr>
              <w:spacing w:after="0" w:line="259" w:lineRule="auto"/>
              <w:ind w:left="0" w:right="0" w:firstLine="0"/>
              <w:jc w:val="left"/>
            </w:pPr>
            <w:r>
              <w:t xml:space="preserve">28 </w:t>
            </w:r>
          </w:p>
        </w:tc>
        <w:tc>
          <w:tcPr>
            <w:tcW w:w="6190" w:type="dxa"/>
            <w:tcBorders>
              <w:top w:val="single" w:sz="4" w:space="0" w:color="000000"/>
              <w:left w:val="single" w:sz="4" w:space="0" w:color="000000"/>
              <w:bottom w:val="single" w:sz="4" w:space="0" w:color="000000"/>
              <w:right w:val="single" w:sz="4" w:space="0" w:color="000000"/>
            </w:tcBorders>
            <w:vAlign w:val="bottom"/>
          </w:tcPr>
          <w:p w14:paraId="35FD779C" w14:textId="77777777" w:rsidR="006A3A12" w:rsidRDefault="007B7775">
            <w:pPr>
              <w:spacing w:after="0" w:line="259" w:lineRule="auto"/>
              <w:ind w:left="134" w:right="0" w:firstLine="0"/>
            </w:pPr>
            <w:r>
              <w:t xml:space="preserve">Составление, чтение числового выражения со скобками, без скобок </w:t>
            </w:r>
          </w:p>
        </w:tc>
        <w:tc>
          <w:tcPr>
            <w:tcW w:w="2291" w:type="dxa"/>
            <w:tcBorders>
              <w:top w:val="single" w:sz="4" w:space="0" w:color="000000"/>
              <w:left w:val="single" w:sz="4" w:space="0" w:color="000000"/>
              <w:bottom w:val="single" w:sz="4" w:space="0" w:color="000000"/>
              <w:right w:val="single" w:sz="4" w:space="0" w:color="000000"/>
            </w:tcBorders>
            <w:vAlign w:val="center"/>
          </w:tcPr>
          <w:p w14:paraId="57E2707D" w14:textId="77777777" w:rsidR="006A3A12" w:rsidRDefault="007B7775">
            <w:pPr>
              <w:spacing w:after="0" w:line="259" w:lineRule="auto"/>
              <w:ind w:left="72" w:right="0" w:firstLine="0"/>
              <w:jc w:val="center"/>
            </w:pPr>
            <w:r>
              <w:t xml:space="preserve"> 1  </w:t>
            </w:r>
          </w:p>
        </w:tc>
      </w:tr>
      <w:tr w:rsidR="006A3A12" w14:paraId="3795708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6B3D10E" w14:textId="77777777" w:rsidR="006A3A12" w:rsidRDefault="007B7775">
            <w:pPr>
              <w:spacing w:after="0" w:line="259" w:lineRule="auto"/>
              <w:ind w:left="0" w:right="0" w:firstLine="0"/>
              <w:jc w:val="left"/>
            </w:pPr>
            <w:r>
              <w:t xml:space="preserve">29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B67E193" w14:textId="77777777" w:rsidR="006A3A12" w:rsidRDefault="007B7775">
            <w:pPr>
              <w:spacing w:after="0" w:line="259" w:lineRule="auto"/>
              <w:ind w:left="134" w:right="0" w:firstLine="0"/>
              <w:jc w:val="left"/>
            </w:pPr>
            <w:r>
              <w:t xml:space="preserve">Измерение периметра прямоугольника, запись результата измерения в сантиметрах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7B4595EC" w14:textId="77777777" w:rsidR="006A3A12" w:rsidRDefault="007B7775">
            <w:pPr>
              <w:spacing w:after="0" w:line="259" w:lineRule="auto"/>
              <w:ind w:left="72" w:right="0" w:firstLine="0"/>
              <w:jc w:val="center"/>
            </w:pPr>
            <w:r>
              <w:t xml:space="preserve"> 1  </w:t>
            </w:r>
          </w:p>
        </w:tc>
      </w:tr>
      <w:tr w:rsidR="006A3A12" w14:paraId="082409BC"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B0BA7C3" w14:textId="77777777" w:rsidR="006A3A12" w:rsidRDefault="007B7775">
            <w:pPr>
              <w:spacing w:after="0" w:line="259" w:lineRule="auto"/>
              <w:ind w:left="0" w:right="0" w:firstLine="0"/>
              <w:jc w:val="left"/>
            </w:pPr>
            <w:r>
              <w:t xml:space="preserve">30 </w:t>
            </w:r>
          </w:p>
        </w:tc>
        <w:tc>
          <w:tcPr>
            <w:tcW w:w="6190" w:type="dxa"/>
            <w:tcBorders>
              <w:top w:val="single" w:sz="4" w:space="0" w:color="000000"/>
              <w:left w:val="single" w:sz="4" w:space="0" w:color="000000"/>
              <w:bottom w:val="single" w:sz="4" w:space="0" w:color="000000"/>
              <w:right w:val="single" w:sz="4" w:space="0" w:color="000000"/>
            </w:tcBorders>
            <w:vAlign w:val="bottom"/>
          </w:tcPr>
          <w:p w14:paraId="092FDC2E" w14:textId="77777777" w:rsidR="006A3A12" w:rsidRDefault="007B7775">
            <w:pPr>
              <w:spacing w:after="0" w:line="259" w:lineRule="auto"/>
              <w:ind w:left="134" w:right="0" w:firstLine="0"/>
              <w:jc w:val="left"/>
            </w:pPr>
            <w:r>
              <w:t xml:space="preserve">Сочетательное свойство сложения </w:t>
            </w:r>
          </w:p>
        </w:tc>
        <w:tc>
          <w:tcPr>
            <w:tcW w:w="2291" w:type="dxa"/>
            <w:tcBorders>
              <w:top w:val="single" w:sz="4" w:space="0" w:color="000000"/>
              <w:left w:val="single" w:sz="4" w:space="0" w:color="000000"/>
              <w:bottom w:val="single" w:sz="4" w:space="0" w:color="000000"/>
              <w:right w:val="single" w:sz="4" w:space="0" w:color="000000"/>
            </w:tcBorders>
          </w:tcPr>
          <w:p w14:paraId="0C1E7967" w14:textId="77777777" w:rsidR="006A3A12" w:rsidRDefault="007B7775">
            <w:pPr>
              <w:spacing w:after="0" w:line="259" w:lineRule="auto"/>
              <w:ind w:left="72" w:right="0" w:firstLine="0"/>
              <w:jc w:val="center"/>
            </w:pPr>
            <w:r>
              <w:t xml:space="preserve"> 1  </w:t>
            </w:r>
          </w:p>
        </w:tc>
      </w:tr>
      <w:tr w:rsidR="006A3A12" w14:paraId="4DC9F2EA"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996364E" w14:textId="77777777" w:rsidR="006A3A12" w:rsidRDefault="007B7775">
            <w:pPr>
              <w:spacing w:after="0" w:line="259" w:lineRule="auto"/>
              <w:ind w:left="0" w:right="0" w:firstLine="0"/>
              <w:jc w:val="left"/>
            </w:pPr>
            <w:r>
              <w:t xml:space="preserve">31 </w:t>
            </w:r>
          </w:p>
        </w:tc>
        <w:tc>
          <w:tcPr>
            <w:tcW w:w="6190" w:type="dxa"/>
            <w:tcBorders>
              <w:top w:val="single" w:sz="4" w:space="0" w:color="000000"/>
              <w:left w:val="single" w:sz="4" w:space="0" w:color="000000"/>
              <w:bottom w:val="single" w:sz="4" w:space="0" w:color="000000"/>
              <w:right w:val="single" w:sz="4" w:space="0" w:color="000000"/>
            </w:tcBorders>
            <w:vAlign w:val="bottom"/>
          </w:tcPr>
          <w:p w14:paraId="42AE3357" w14:textId="77777777" w:rsidR="006A3A12" w:rsidRDefault="007B7775">
            <w:pPr>
              <w:spacing w:after="0" w:line="259" w:lineRule="auto"/>
              <w:ind w:left="134" w:right="45" w:firstLine="0"/>
              <w:jc w:val="left"/>
            </w:pPr>
            <w:r>
              <w:t xml:space="preserve">Переместительное, сочетательное свойства сложения, их применение для вычислений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2FF464C0" w14:textId="77777777" w:rsidR="006A3A12" w:rsidRDefault="007B7775">
            <w:pPr>
              <w:spacing w:after="0" w:line="259" w:lineRule="auto"/>
              <w:ind w:left="72" w:right="0" w:firstLine="0"/>
              <w:jc w:val="center"/>
            </w:pPr>
            <w:r>
              <w:t xml:space="preserve"> 1  </w:t>
            </w:r>
          </w:p>
        </w:tc>
      </w:tr>
      <w:tr w:rsidR="006A3A12" w14:paraId="0DEE5BA8"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5778DAB1" w14:textId="77777777" w:rsidR="006A3A12" w:rsidRDefault="007B7775">
            <w:pPr>
              <w:spacing w:after="0" w:line="259" w:lineRule="auto"/>
              <w:ind w:left="0" w:right="0" w:firstLine="0"/>
              <w:jc w:val="left"/>
            </w:pPr>
            <w:r>
              <w:t xml:space="preserve">32 </w:t>
            </w:r>
          </w:p>
        </w:tc>
        <w:tc>
          <w:tcPr>
            <w:tcW w:w="6190" w:type="dxa"/>
            <w:tcBorders>
              <w:top w:val="single" w:sz="4" w:space="0" w:color="000000"/>
              <w:left w:val="single" w:sz="4" w:space="0" w:color="000000"/>
              <w:bottom w:val="single" w:sz="4" w:space="0" w:color="000000"/>
              <w:right w:val="single" w:sz="4" w:space="0" w:color="000000"/>
            </w:tcBorders>
          </w:tcPr>
          <w:p w14:paraId="526A906A" w14:textId="77777777" w:rsidR="006A3A12" w:rsidRDefault="007B7775">
            <w:pPr>
              <w:spacing w:after="0" w:line="259" w:lineRule="auto"/>
              <w:ind w:left="134" w:right="1" w:firstLine="0"/>
              <w:jc w:val="left"/>
            </w:pPr>
            <w:r>
              <w:t xml:space="preserve">Характеристика числа, группы чисел. Группировка чисел по выбранному свойству. Группировка числовых выражений по выбранному свойству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3323B9" w14:textId="77777777" w:rsidR="006A3A12" w:rsidRDefault="007B7775">
            <w:pPr>
              <w:spacing w:after="0" w:line="259" w:lineRule="auto"/>
              <w:ind w:left="72" w:right="0" w:firstLine="0"/>
              <w:jc w:val="center"/>
            </w:pPr>
            <w:r>
              <w:t xml:space="preserve"> 1  </w:t>
            </w:r>
          </w:p>
        </w:tc>
      </w:tr>
      <w:tr w:rsidR="006A3A12" w14:paraId="5CCF4A3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C3F01A5" w14:textId="77777777" w:rsidR="006A3A12" w:rsidRDefault="007B7775">
            <w:pPr>
              <w:spacing w:after="0" w:line="259" w:lineRule="auto"/>
              <w:ind w:left="0" w:right="0" w:firstLine="0"/>
              <w:jc w:val="left"/>
            </w:pPr>
            <w:r>
              <w:t xml:space="preserve">33 </w:t>
            </w:r>
          </w:p>
        </w:tc>
        <w:tc>
          <w:tcPr>
            <w:tcW w:w="6190" w:type="dxa"/>
            <w:tcBorders>
              <w:top w:val="single" w:sz="4" w:space="0" w:color="000000"/>
              <w:left w:val="single" w:sz="4" w:space="0" w:color="000000"/>
              <w:bottom w:val="single" w:sz="4" w:space="0" w:color="000000"/>
              <w:right w:val="single" w:sz="4" w:space="0" w:color="000000"/>
            </w:tcBorders>
          </w:tcPr>
          <w:p w14:paraId="682EC099" w14:textId="77777777" w:rsidR="006A3A12" w:rsidRDefault="007B7775">
            <w:pPr>
              <w:spacing w:after="0" w:line="259" w:lineRule="auto"/>
              <w:ind w:left="134" w:right="0" w:firstLine="0"/>
              <w:jc w:val="left"/>
            </w:pPr>
            <w:r>
              <w:t xml:space="preserve">Контрольная работа №1 </w:t>
            </w:r>
          </w:p>
        </w:tc>
        <w:tc>
          <w:tcPr>
            <w:tcW w:w="2291" w:type="dxa"/>
            <w:tcBorders>
              <w:top w:val="single" w:sz="4" w:space="0" w:color="000000"/>
              <w:left w:val="single" w:sz="4" w:space="0" w:color="000000"/>
              <w:bottom w:val="single" w:sz="4" w:space="0" w:color="000000"/>
              <w:right w:val="single" w:sz="4" w:space="0" w:color="000000"/>
            </w:tcBorders>
          </w:tcPr>
          <w:p w14:paraId="649FAD7C" w14:textId="77777777" w:rsidR="006A3A12" w:rsidRDefault="007B7775">
            <w:pPr>
              <w:spacing w:after="0" w:line="259" w:lineRule="auto"/>
              <w:ind w:left="72" w:right="0" w:firstLine="0"/>
              <w:jc w:val="center"/>
            </w:pPr>
            <w:r>
              <w:t xml:space="preserve"> 1  </w:t>
            </w:r>
          </w:p>
        </w:tc>
      </w:tr>
      <w:tr w:rsidR="006A3A12" w14:paraId="4ED46876" w14:textId="77777777">
        <w:trPr>
          <w:trHeight w:val="1162"/>
        </w:trPr>
        <w:tc>
          <w:tcPr>
            <w:tcW w:w="869" w:type="dxa"/>
            <w:tcBorders>
              <w:top w:val="single" w:sz="4" w:space="0" w:color="000000"/>
              <w:left w:val="single" w:sz="4" w:space="0" w:color="000000"/>
              <w:bottom w:val="single" w:sz="4" w:space="0" w:color="000000"/>
              <w:right w:val="single" w:sz="4" w:space="0" w:color="000000"/>
            </w:tcBorders>
            <w:vAlign w:val="center"/>
          </w:tcPr>
          <w:p w14:paraId="175EBD21" w14:textId="77777777" w:rsidR="006A3A12" w:rsidRDefault="007B7775">
            <w:pPr>
              <w:spacing w:after="0" w:line="259" w:lineRule="auto"/>
              <w:ind w:left="0" w:right="0" w:firstLine="0"/>
              <w:jc w:val="left"/>
            </w:pPr>
            <w:r>
              <w:t xml:space="preserve">34 </w:t>
            </w:r>
          </w:p>
        </w:tc>
        <w:tc>
          <w:tcPr>
            <w:tcW w:w="6190" w:type="dxa"/>
            <w:tcBorders>
              <w:top w:val="single" w:sz="4" w:space="0" w:color="000000"/>
              <w:left w:val="single" w:sz="4" w:space="0" w:color="000000"/>
              <w:bottom w:val="single" w:sz="4" w:space="0" w:color="000000"/>
              <w:right w:val="single" w:sz="4" w:space="0" w:color="000000"/>
            </w:tcBorders>
            <w:vAlign w:val="bottom"/>
          </w:tcPr>
          <w:p w14:paraId="288A67B7" w14:textId="77777777" w:rsidR="006A3A12" w:rsidRDefault="007B7775">
            <w:pPr>
              <w:spacing w:after="0" w:line="259" w:lineRule="auto"/>
              <w:ind w:left="134" w:right="0" w:firstLine="0"/>
              <w:jc w:val="left"/>
            </w:pPr>
            <w:r>
              <w:t xml:space="preserve">Составление предложений с использованием математической терминологии; проверка истинности утверждений. Составление верных равенств и неравенств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60B9B151" w14:textId="77777777" w:rsidR="006A3A12" w:rsidRDefault="007B7775">
            <w:pPr>
              <w:spacing w:after="0" w:line="259" w:lineRule="auto"/>
              <w:ind w:left="72" w:right="0" w:firstLine="0"/>
              <w:jc w:val="center"/>
            </w:pPr>
            <w:r>
              <w:t xml:space="preserve"> 1  </w:t>
            </w:r>
          </w:p>
        </w:tc>
      </w:tr>
      <w:tr w:rsidR="006A3A12" w14:paraId="1F3955EC" w14:textId="77777777">
        <w:trPr>
          <w:trHeight w:val="1166"/>
        </w:trPr>
        <w:tc>
          <w:tcPr>
            <w:tcW w:w="869" w:type="dxa"/>
            <w:tcBorders>
              <w:top w:val="single" w:sz="4" w:space="0" w:color="000000"/>
              <w:left w:val="single" w:sz="4" w:space="0" w:color="000000"/>
              <w:bottom w:val="single" w:sz="4" w:space="0" w:color="000000"/>
              <w:right w:val="single" w:sz="4" w:space="0" w:color="000000"/>
            </w:tcBorders>
            <w:vAlign w:val="center"/>
          </w:tcPr>
          <w:p w14:paraId="45B85042" w14:textId="77777777" w:rsidR="006A3A12" w:rsidRDefault="007B7775">
            <w:pPr>
              <w:spacing w:after="0" w:line="259" w:lineRule="auto"/>
              <w:ind w:left="0" w:right="0" w:firstLine="0"/>
              <w:jc w:val="left"/>
            </w:pPr>
            <w:r>
              <w:t xml:space="preserve">35 </w:t>
            </w:r>
          </w:p>
        </w:tc>
        <w:tc>
          <w:tcPr>
            <w:tcW w:w="6190" w:type="dxa"/>
            <w:tcBorders>
              <w:top w:val="single" w:sz="4" w:space="0" w:color="000000"/>
              <w:left w:val="single" w:sz="4" w:space="0" w:color="000000"/>
              <w:bottom w:val="single" w:sz="4" w:space="0" w:color="000000"/>
              <w:right w:val="single" w:sz="4" w:space="0" w:color="000000"/>
            </w:tcBorders>
            <w:vAlign w:val="bottom"/>
          </w:tcPr>
          <w:p w14:paraId="4AEBC234" w14:textId="77777777" w:rsidR="006A3A12" w:rsidRDefault="007B7775">
            <w:pPr>
              <w:spacing w:after="0" w:line="259" w:lineRule="auto"/>
              <w:ind w:left="134" w:right="0" w:firstLine="0"/>
              <w:jc w:val="left"/>
            </w:pPr>
            <w:r>
              <w:t xml:space="preserve">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 </w:t>
            </w:r>
          </w:p>
        </w:tc>
        <w:tc>
          <w:tcPr>
            <w:tcW w:w="2291" w:type="dxa"/>
            <w:tcBorders>
              <w:top w:val="single" w:sz="4" w:space="0" w:color="000000"/>
              <w:left w:val="single" w:sz="4" w:space="0" w:color="000000"/>
              <w:bottom w:val="single" w:sz="4" w:space="0" w:color="000000"/>
              <w:right w:val="single" w:sz="4" w:space="0" w:color="000000"/>
            </w:tcBorders>
            <w:vAlign w:val="center"/>
          </w:tcPr>
          <w:p w14:paraId="518610A4" w14:textId="77777777" w:rsidR="006A3A12" w:rsidRDefault="007B7775">
            <w:pPr>
              <w:spacing w:after="0" w:line="259" w:lineRule="auto"/>
              <w:ind w:left="72" w:right="0" w:firstLine="0"/>
              <w:jc w:val="center"/>
            </w:pPr>
            <w:r>
              <w:t xml:space="preserve"> 1  </w:t>
            </w:r>
          </w:p>
        </w:tc>
      </w:tr>
      <w:tr w:rsidR="006A3A12" w14:paraId="081899B8"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5A1F940" w14:textId="77777777" w:rsidR="006A3A12" w:rsidRDefault="007B7775">
            <w:pPr>
              <w:spacing w:after="0" w:line="259" w:lineRule="auto"/>
              <w:ind w:left="0" w:right="0" w:firstLine="0"/>
              <w:jc w:val="left"/>
            </w:pPr>
            <w:r>
              <w:t xml:space="preserve">36 </w:t>
            </w:r>
          </w:p>
        </w:tc>
        <w:tc>
          <w:tcPr>
            <w:tcW w:w="6190" w:type="dxa"/>
            <w:tcBorders>
              <w:top w:val="single" w:sz="4" w:space="0" w:color="000000"/>
              <w:left w:val="single" w:sz="4" w:space="0" w:color="000000"/>
              <w:bottom w:val="single" w:sz="4" w:space="0" w:color="000000"/>
              <w:right w:val="single" w:sz="4" w:space="0" w:color="000000"/>
            </w:tcBorders>
          </w:tcPr>
          <w:p w14:paraId="61E40721" w14:textId="77777777" w:rsidR="006A3A12" w:rsidRDefault="007B7775">
            <w:pPr>
              <w:spacing w:after="0" w:line="259" w:lineRule="auto"/>
              <w:ind w:left="134" w:right="0" w:firstLine="0"/>
              <w:jc w:val="left"/>
            </w:pPr>
            <w:r>
              <w:t xml:space="preserve">Нахождение, формулирование одного-двух общих признаков набора математических объектов: чисел, величин, геометрических фигур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03F27900" w14:textId="77777777" w:rsidR="006A3A12" w:rsidRDefault="007B7775">
            <w:pPr>
              <w:spacing w:after="0" w:line="259" w:lineRule="auto"/>
              <w:ind w:left="72" w:right="0" w:firstLine="0"/>
              <w:jc w:val="center"/>
            </w:pPr>
            <w:r>
              <w:t xml:space="preserve"> 1  </w:t>
            </w:r>
          </w:p>
        </w:tc>
      </w:tr>
      <w:tr w:rsidR="006A3A12" w14:paraId="4AB9349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2CDDB78" w14:textId="77777777" w:rsidR="006A3A12" w:rsidRDefault="007B7775">
            <w:pPr>
              <w:spacing w:after="0" w:line="259" w:lineRule="auto"/>
              <w:ind w:left="0" w:right="0" w:firstLine="0"/>
              <w:jc w:val="left"/>
            </w:pPr>
            <w:r>
              <w:t xml:space="preserve">37 </w:t>
            </w:r>
          </w:p>
        </w:tc>
        <w:tc>
          <w:tcPr>
            <w:tcW w:w="6190" w:type="dxa"/>
            <w:tcBorders>
              <w:top w:val="single" w:sz="4" w:space="0" w:color="000000"/>
              <w:left w:val="single" w:sz="4" w:space="0" w:color="000000"/>
              <w:bottom w:val="single" w:sz="4" w:space="0" w:color="000000"/>
              <w:right w:val="single" w:sz="4" w:space="0" w:color="000000"/>
            </w:tcBorders>
            <w:vAlign w:val="bottom"/>
          </w:tcPr>
          <w:p w14:paraId="1E696A34" w14:textId="77777777" w:rsidR="006A3A12" w:rsidRDefault="007B7775">
            <w:pPr>
              <w:spacing w:after="0" w:line="259" w:lineRule="auto"/>
              <w:ind w:left="134" w:right="0" w:firstLine="0"/>
              <w:jc w:val="left"/>
            </w:pPr>
            <w:r>
              <w:t xml:space="preserve">Устное сложение и вычитание чисел в пределах 100. Сложение и вычитание с круглым числом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4D1C1E0A" w14:textId="77777777" w:rsidR="006A3A12" w:rsidRDefault="007B7775">
            <w:pPr>
              <w:spacing w:after="0" w:line="259" w:lineRule="auto"/>
              <w:ind w:left="72" w:right="0" w:firstLine="0"/>
              <w:jc w:val="center"/>
            </w:pPr>
            <w:r>
              <w:t xml:space="preserve"> 1  </w:t>
            </w:r>
          </w:p>
        </w:tc>
      </w:tr>
      <w:tr w:rsidR="006A3A12" w14:paraId="6CA0D2FA"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3E240962" w14:textId="77777777" w:rsidR="006A3A12" w:rsidRDefault="007B7775">
            <w:pPr>
              <w:spacing w:after="0" w:line="259" w:lineRule="auto"/>
              <w:ind w:left="0" w:right="0" w:firstLine="0"/>
              <w:jc w:val="left"/>
            </w:pPr>
            <w:r>
              <w:t xml:space="preserve">38 </w:t>
            </w:r>
          </w:p>
        </w:tc>
        <w:tc>
          <w:tcPr>
            <w:tcW w:w="6190" w:type="dxa"/>
            <w:tcBorders>
              <w:top w:val="single" w:sz="4" w:space="0" w:color="000000"/>
              <w:left w:val="single" w:sz="4" w:space="0" w:color="000000"/>
              <w:bottom w:val="single" w:sz="4" w:space="0" w:color="000000"/>
              <w:right w:val="single" w:sz="4" w:space="0" w:color="000000"/>
            </w:tcBorders>
            <w:vAlign w:val="bottom"/>
          </w:tcPr>
          <w:p w14:paraId="0788BDBC" w14:textId="77777777" w:rsidR="006A3A12" w:rsidRDefault="007B7775">
            <w:pPr>
              <w:spacing w:after="0" w:line="259" w:lineRule="auto"/>
              <w:ind w:left="134" w:right="0" w:firstLine="0"/>
              <w:jc w:val="left"/>
            </w:pPr>
            <w:r>
              <w:t xml:space="preserve">Устное сложение и вычитание чисел в пределах 100. Прибавление и вычитание однозначного числа без перехода через разряд. Вычисления вида 36 + 2, 36 + 20 </w:t>
            </w:r>
          </w:p>
        </w:tc>
        <w:tc>
          <w:tcPr>
            <w:tcW w:w="2291" w:type="dxa"/>
            <w:tcBorders>
              <w:top w:val="single" w:sz="4" w:space="0" w:color="000000"/>
              <w:left w:val="single" w:sz="4" w:space="0" w:color="000000"/>
              <w:bottom w:val="single" w:sz="4" w:space="0" w:color="000000"/>
              <w:right w:val="single" w:sz="4" w:space="0" w:color="000000"/>
            </w:tcBorders>
            <w:vAlign w:val="center"/>
          </w:tcPr>
          <w:p w14:paraId="23E39390" w14:textId="77777777" w:rsidR="006A3A12" w:rsidRDefault="007B7775">
            <w:pPr>
              <w:spacing w:after="0" w:line="259" w:lineRule="auto"/>
              <w:ind w:left="72" w:right="0" w:firstLine="0"/>
              <w:jc w:val="center"/>
            </w:pPr>
            <w:r>
              <w:t xml:space="preserve"> 1  </w:t>
            </w:r>
          </w:p>
        </w:tc>
      </w:tr>
      <w:tr w:rsidR="006A3A12" w14:paraId="104913EC"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0CAAE96" w14:textId="77777777" w:rsidR="006A3A12" w:rsidRDefault="007B7775">
            <w:pPr>
              <w:spacing w:after="0" w:line="259" w:lineRule="auto"/>
              <w:ind w:left="0" w:right="0" w:firstLine="0"/>
              <w:jc w:val="left"/>
            </w:pPr>
            <w:r>
              <w:t xml:space="preserve">39 </w:t>
            </w:r>
          </w:p>
        </w:tc>
        <w:tc>
          <w:tcPr>
            <w:tcW w:w="6190" w:type="dxa"/>
            <w:tcBorders>
              <w:top w:val="single" w:sz="4" w:space="0" w:color="000000"/>
              <w:left w:val="single" w:sz="4" w:space="0" w:color="000000"/>
              <w:bottom w:val="single" w:sz="4" w:space="0" w:color="000000"/>
              <w:right w:val="single" w:sz="4" w:space="0" w:color="000000"/>
            </w:tcBorders>
            <w:vAlign w:val="bottom"/>
          </w:tcPr>
          <w:p w14:paraId="2A98B4BE" w14:textId="77777777" w:rsidR="006A3A12" w:rsidRDefault="007B7775">
            <w:pPr>
              <w:spacing w:after="36" w:line="236" w:lineRule="auto"/>
              <w:ind w:left="134" w:right="0" w:firstLine="0"/>
              <w:jc w:val="left"/>
            </w:pPr>
            <w:r>
              <w:t xml:space="preserve">Проверка результата вычисления (реальность ответа, обратное действие). Проверка сложения и вычитания. </w:t>
            </w:r>
          </w:p>
          <w:p w14:paraId="3F5AA76D" w14:textId="77777777" w:rsidR="006A3A12" w:rsidRDefault="007B7775">
            <w:pPr>
              <w:spacing w:after="0" w:line="259" w:lineRule="auto"/>
              <w:ind w:left="134" w:right="0" w:firstLine="0"/>
              <w:jc w:val="left"/>
            </w:pPr>
            <w:r>
              <w:t xml:space="preserve">Вычисление вида 36 - 2, 36 - 20 </w:t>
            </w:r>
          </w:p>
        </w:tc>
        <w:tc>
          <w:tcPr>
            <w:tcW w:w="2291" w:type="dxa"/>
            <w:tcBorders>
              <w:top w:val="single" w:sz="4" w:space="0" w:color="000000"/>
              <w:left w:val="single" w:sz="4" w:space="0" w:color="000000"/>
              <w:bottom w:val="single" w:sz="4" w:space="0" w:color="000000"/>
              <w:right w:val="single" w:sz="4" w:space="0" w:color="000000"/>
            </w:tcBorders>
            <w:vAlign w:val="center"/>
          </w:tcPr>
          <w:p w14:paraId="13D5E89A" w14:textId="77777777" w:rsidR="006A3A12" w:rsidRDefault="007B7775">
            <w:pPr>
              <w:spacing w:after="0" w:line="259" w:lineRule="auto"/>
              <w:ind w:left="72" w:right="0" w:firstLine="0"/>
              <w:jc w:val="center"/>
            </w:pPr>
            <w:r>
              <w:t xml:space="preserve"> 1  </w:t>
            </w:r>
          </w:p>
        </w:tc>
      </w:tr>
    </w:tbl>
    <w:p w14:paraId="5E8DEC25"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142" w:type="dxa"/>
        </w:tblCellMar>
        <w:tblLook w:val="04A0" w:firstRow="1" w:lastRow="0" w:firstColumn="1" w:lastColumn="0" w:noHBand="0" w:noVBand="1"/>
      </w:tblPr>
      <w:tblGrid>
        <w:gridCol w:w="869"/>
        <w:gridCol w:w="6189"/>
        <w:gridCol w:w="2291"/>
      </w:tblGrid>
      <w:tr w:rsidR="006A3A12" w14:paraId="77B23A5F"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05A9361D" w14:textId="77777777" w:rsidR="006A3A12" w:rsidRDefault="007B7775">
            <w:pPr>
              <w:spacing w:after="0" w:line="259" w:lineRule="auto"/>
              <w:ind w:left="0" w:right="0" w:firstLine="0"/>
              <w:jc w:val="left"/>
            </w:pPr>
            <w:r>
              <w:t xml:space="preserve">40 </w:t>
            </w:r>
          </w:p>
        </w:tc>
        <w:tc>
          <w:tcPr>
            <w:tcW w:w="6190" w:type="dxa"/>
            <w:tcBorders>
              <w:top w:val="single" w:sz="4" w:space="0" w:color="000000"/>
              <w:left w:val="single" w:sz="4" w:space="0" w:color="000000"/>
              <w:bottom w:val="single" w:sz="4" w:space="0" w:color="000000"/>
              <w:right w:val="single" w:sz="4" w:space="0" w:color="000000"/>
            </w:tcBorders>
            <w:vAlign w:val="bottom"/>
          </w:tcPr>
          <w:p w14:paraId="478DB4E0" w14:textId="77777777" w:rsidR="006A3A12" w:rsidRDefault="007B7775">
            <w:pPr>
              <w:spacing w:after="0" w:line="259" w:lineRule="auto"/>
              <w:ind w:left="134" w:right="0" w:firstLine="0"/>
              <w:jc w:val="left"/>
            </w:pPr>
            <w:r>
              <w:t xml:space="preserve">Письменное сложение и вычитание чисел в пределах 100. Дополнение до круглого числа. Вычисления вида 26 + 4, 95 + 5 </w:t>
            </w:r>
          </w:p>
        </w:tc>
        <w:tc>
          <w:tcPr>
            <w:tcW w:w="2291" w:type="dxa"/>
            <w:tcBorders>
              <w:top w:val="single" w:sz="4" w:space="0" w:color="000000"/>
              <w:left w:val="single" w:sz="4" w:space="0" w:color="000000"/>
              <w:bottom w:val="single" w:sz="4" w:space="0" w:color="000000"/>
              <w:right w:val="single" w:sz="4" w:space="0" w:color="000000"/>
            </w:tcBorders>
            <w:vAlign w:val="center"/>
          </w:tcPr>
          <w:p w14:paraId="2260D403" w14:textId="77777777" w:rsidR="006A3A12" w:rsidRDefault="007B7775">
            <w:pPr>
              <w:spacing w:after="0" w:line="259" w:lineRule="auto"/>
              <w:ind w:left="161" w:right="0" w:firstLine="0"/>
              <w:jc w:val="center"/>
            </w:pPr>
            <w:r>
              <w:t xml:space="preserve"> 1  </w:t>
            </w:r>
          </w:p>
        </w:tc>
      </w:tr>
      <w:tr w:rsidR="006A3A12" w14:paraId="1F6152D4"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B765310" w14:textId="77777777" w:rsidR="006A3A12" w:rsidRDefault="007B7775">
            <w:pPr>
              <w:spacing w:after="0" w:line="259" w:lineRule="auto"/>
              <w:ind w:left="0" w:right="0" w:firstLine="0"/>
              <w:jc w:val="left"/>
            </w:pPr>
            <w:r>
              <w:lastRenderedPageBreak/>
              <w:t xml:space="preserve">41 </w:t>
            </w:r>
          </w:p>
        </w:tc>
        <w:tc>
          <w:tcPr>
            <w:tcW w:w="6190" w:type="dxa"/>
            <w:tcBorders>
              <w:top w:val="single" w:sz="4" w:space="0" w:color="000000"/>
              <w:left w:val="single" w:sz="4" w:space="0" w:color="000000"/>
              <w:bottom w:val="single" w:sz="4" w:space="0" w:color="000000"/>
              <w:right w:val="single" w:sz="4" w:space="0" w:color="000000"/>
            </w:tcBorders>
            <w:vAlign w:val="bottom"/>
          </w:tcPr>
          <w:p w14:paraId="555D4CBA" w14:textId="77777777" w:rsidR="006A3A12" w:rsidRDefault="007B7775">
            <w:pPr>
              <w:spacing w:after="0" w:line="259" w:lineRule="auto"/>
              <w:ind w:left="134" w:right="0" w:firstLine="0"/>
              <w:jc w:val="left"/>
            </w:pPr>
            <w:r>
              <w:t xml:space="preserve">Письменное сложение и вычитание чисел в пределах 100. Сложение без перехода через разряд </w:t>
            </w:r>
          </w:p>
        </w:tc>
        <w:tc>
          <w:tcPr>
            <w:tcW w:w="2291" w:type="dxa"/>
            <w:tcBorders>
              <w:top w:val="single" w:sz="4" w:space="0" w:color="000000"/>
              <w:left w:val="single" w:sz="4" w:space="0" w:color="000000"/>
              <w:bottom w:val="single" w:sz="4" w:space="0" w:color="000000"/>
              <w:right w:val="single" w:sz="4" w:space="0" w:color="000000"/>
            </w:tcBorders>
            <w:vAlign w:val="center"/>
          </w:tcPr>
          <w:p w14:paraId="77555315" w14:textId="77777777" w:rsidR="006A3A12" w:rsidRDefault="007B7775">
            <w:pPr>
              <w:spacing w:after="0" w:line="259" w:lineRule="auto"/>
              <w:ind w:left="161" w:right="0" w:firstLine="0"/>
              <w:jc w:val="center"/>
            </w:pPr>
            <w:r>
              <w:t xml:space="preserve"> 1  </w:t>
            </w:r>
          </w:p>
        </w:tc>
      </w:tr>
      <w:tr w:rsidR="006A3A12" w14:paraId="2FC515D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3B34EC7" w14:textId="77777777" w:rsidR="006A3A12" w:rsidRDefault="007B7775">
            <w:pPr>
              <w:spacing w:after="0" w:line="259" w:lineRule="auto"/>
              <w:ind w:left="0" w:right="0" w:firstLine="0"/>
              <w:jc w:val="left"/>
            </w:pPr>
            <w:r>
              <w:t xml:space="preserve">42 </w:t>
            </w:r>
          </w:p>
        </w:tc>
        <w:tc>
          <w:tcPr>
            <w:tcW w:w="6190" w:type="dxa"/>
            <w:tcBorders>
              <w:top w:val="single" w:sz="4" w:space="0" w:color="000000"/>
              <w:left w:val="single" w:sz="4" w:space="0" w:color="000000"/>
              <w:bottom w:val="single" w:sz="4" w:space="0" w:color="000000"/>
              <w:right w:val="single" w:sz="4" w:space="0" w:color="000000"/>
            </w:tcBorders>
            <w:vAlign w:val="bottom"/>
          </w:tcPr>
          <w:p w14:paraId="40E2183C" w14:textId="77777777" w:rsidR="006A3A12" w:rsidRDefault="007B7775">
            <w:pPr>
              <w:spacing w:after="25" w:line="259" w:lineRule="auto"/>
              <w:ind w:left="134" w:right="0" w:firstLine="0"/>
              <w:jc w:val="left"/>
            </w:pPr>
            <w:r>
              <w:t xml:space="preserve">Письменное сложение и вычитание чисел в пределах </w:t>
            </w:r>
          </w:p>
          <w:p w14:paraId="3CC89E06" w14:textId="77777777" w:rsidR="006A3A12" w:rsidRDefault="007B7775">
            <w:pPr>
              <w:spacing w:after="0" w:line="259" w:lineRule="auto"/>
              <w:ind w:left="134" w:right="0" w:firstLine="0"/>
              <w:jc w:val="left"/>
            </w:pPr>
            <w:r>
              <w:t xml:space="preserve">100. Вычитание без перехода через разряд </w:t>
            </w:r>
          </w:p>
        </w:tc>
        <w:tc>
          <w:tcPr>
            <w:tcW w:w="2291" w:type="dxa"/>
            <w:tcBorders>
              <w:top w:val="single" w:sz="4" w:space="0" w:color="000000"/>
              <w:left w:val="single" w:sz="4" w:space="0" w:color="000000"/>
              <w:bottom w:val="single" w:sz="4" w:space="0" w:color="000000"/>
              <w:right w:val="single" w:sz="4" w:space="0" w:color="000000"/>
            </w:tcBorders>
            <w:vAlign w:val="center"/>
          </w:tcPr>
          <w:p w14:paraId="7763190E" w14:textId="77777777" w:rsidR="006A3A12" w:rsidRDefault="007B7775">
            <w:pPr>
              <w:spacing w:after="0" w:line="259" w:lineRule="auto"/>
              <w:ind w:left="161" w:right="0" w:firstLine="0"/>
              <w:jc w:val="center"/>
            </w:pPr>
            <w:r>
              <w:t xml:space="preserve"> 1  </w:t>
            </w:r>
          </w:p>
        </w:tc>
      </w:tr>
      <w:tr w:rsidR="006A3A12" w14:paraId="799CAB40"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6E488CA" w14:textId="77777777" w:rsidR="006A3A12" w:rsidRDefault="007B7775">
            <w:pPr>
              <w:spacing w:after="0" w:line="259" w:lineRule="auto"/>
              <w:ind w:left="0" w:right="0" w:firstLine="0"/>
              <w:jc w:val="left"/>
            </w:pPr>
            <w:r>
              <w:t xml:space="preserve">43 </w:t>
            </w:r>
          </w:p>
        </w:tc>
        <w:tc>
          <w:tcPr>
            <w:tcW w:w="6190" w:type="dxa"/>
            <w:tcBorders>
              <w:top w:val="single" w:sz="4" w:space="0" w:color="000000"/>
              <w:left w:val="single" w:sz="4" w:space="0" w:color="000000"/>
              <w:bottom w:val="single" w:sz="4" w:space="0" w:color="000000"/>
              <w:right w:val="single" w:sz="4" w:space="0" w:color="000000"/>
            </w:tcBorders>
            <w:vAlign w:val="bottom"/>
          </w:tcPr>
          <w:p w14:paraId="78608E7D" w14:textId="77777777" w:rsidR="006A3A12" w:rsidRDefault="007B7775">
            <w:pPr>
              <w:spacing w:after="20" w:line="259" w:lineRule="auto"/>
              <w:ind w:left="134" w:right="0" w:firstLine="0"/>
              <w:jc w:val="left"/>
            </w:pPr>
            <w:r>
              <w:t xml:space="preserve">Письменное сложение и вычитание чисел в пределах </w:t>
            </w:r>
          </w:p>
          <w:p w14:paraId="2B473AD6" w14:textId="77777777" w:rsidR="006A3A12" w:rsidRDefault="007B7775">
            <w:pPr>
              <w:spacing w:after="0" w:line="259" w:lineRule="auto"/>
              <w:ind w:left="134" w:right="0" w:firstLine="0"/>
              <w:jc w:val="left"/>
            </w:pPr>
            <w:r>
              <w:t xml:space="preserve">100. Вычитание двузначного числа из круглого числа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6A8ED18" w14:textId="77777777" w:rsidR="006A3A12" w:rsidRDefault="007B7775">
            <w:pPr>
              <w:spacing w:after="0" w:line="259" w:lineRule="auto"/>
              <w:ind w:left="161" w:right="0" w:firstLine="0"/>
              <w:jc w:val="center"/>
            </w:pPr>
            <w:r>
              <w:t xml:space="preserve"> 1  </w:t>
            </w:r>
          </w:p>
        </w:tc>
      </w:tr>
      <w:tr w:rsidR="006A3A12" w14:paraId="68B30E6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A62A7EB" w14:textId="77777777" w:rsidR="006A3A12" w:rsidRDefault="007B7775">
            <w:pPr>
              <w:spacing w:after="0" w:line="259" w:lineRule="auto"/>
              <w:ind w:left="0" w:right="0" w:firstLine="0"/>
              <w:jc w:val="left"/>
            </w:pPr>
            <w:r>
              <w:t xml:space="preserve">44 </w:t>
            </w:r>
          </w:p>
        </w:tc>
        <w:tc>
          <w:tcPr>
            <w:tcW w:w="6190" w:type="dxa"/>
            <w:tcBorders>
              <w:top w:val="single" w:sz="4" w:space="0" w:color="000000"/>
              <w:left w:val="single" w:sz="4" w:space="0" w:color="000000"/>
              <w:bottom w:val="single" w:sz="4" w:space="0" w:color="000000"/>
              <w:right w:val="single" w:sz="4" w:space="0" w:color="000000"/>
            </w:tcBorders>
          </w:tcPr>
          <w:p w14:paraId="05D0AAFB" w14:textId="77777777" w:rsidR="006A3A12" w:rsidRDefault="007B7775">
            <w:pPr>
              <w:spacing w:after="0" w:line="259" w:lineRule="auto"/>
              <w:ind w:left="134" w:right="0" w:firstLine="0"/>
              <w:jc w:val="left"/>
            </w:pPr>
            <w:r>
              <w:t xml:space="preserve">Контрольная работа №2 </w:t>
            </w:r>
          </w:p>
        </w:tc>
        <w:tc>
          <w:tcPr>
            <w:tcW w:w="2291" w:type="dxa"/>
            <w:tcBorders>
              <w:top w:val="single" w:sz="4" w:space="0" w:color="000000"/>
              <w:left w:val="single" w:sz="4" w:space="0" w:color="000000"/>
              <w:bottom w:val="single" w:sz="4" w:space="0" w:color="000000"/>
              <w:right w:val="single" w:sz="4" w:space="0" w:color="000000"/>
            </w:tcBorders>
          </w:tcPr>
          <w:p w14:paraId="313C1309" w14:textId="77777777" w:rsidR="006A3A12" w:rsidRDefault="007B7775">
            <w:pPr>
              <w:spacing w:after="0" w:line="259" w:lineRule="auto"/>
              <w:ind w:left="161" w:right="0" w:firstLine="0"/>
              <w:jc w:val="center"/>
            </w:pPr>
            <w:r>
              <w:t xml:space="preserve"> 1  </w:t>
            </w:r>
          </w:p>
        </w:tc>
      </w:tr>
      <w:tr w:rsidR="006A3A12" w14:paraId="118AA5FF"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83D0A05" w14:textId="77777777" w:rsidR="006A3A12" w:rsidRDefault="007B7775">
            <w:pPr>
              <w:spacing w:after="0" w:line="259" w:lineRule="auto"/>
              <w:ind w:left="0" w:right="0" w:firstLine="0"/>
              <w:jc w:val="left"/>
            </w:pPr>
            <w:r>
              <w:t xml:space="preserve">45 </w:t>
            </w:r>
          </w:p>
        </w:tc>
        <w:tc>
          <w:tcPr>
            <w:tcW w:w="6190" w:type="dxa"/>
            <w:tcBorders>
              <w:top w:val="single" w:sz="4" w:space="0" w:color="000000"/>
              <w:left w:val="single" w:sz="4" w:space="0" w:color="000000"/>
              <w:bottom w:val="single" w:sz="4" w:space="0" w:color="000000"/>
              <w:right w:val="single" w:sz="4" w:space="0" w:color="000000"/>
            </w:tcBorders>
          </w:tcPr>
          <w:p w14:paraId="18B631EB" w14:textId="77777777" w:rsidR="006A3A12" w:rsidRDefault="007B7775">
            <w:pPr>
              <w:spacing w:after="0" w:line="259" w:lineRule="auto"/>
              <w:ind w:left="134" w:right="0" w:firstLine="0"/>
              <w:jc w:val="left"/>
            </w:pPr>
            <w:r>
              <w:t xml:space="preserve">Устное сложение и вычитание чисел в пределах 100. Числовое выражение без скобок: составление, чтение, устное нахождение значения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20A5BE85" w14:textId="77777777" w:rsidR="006A3A12" w:rsidRDefault="007B7775">
            <w:pPr>
              <w:spacing w:after="0" w:line="259" w:lineRule="auto"/>
              <w:ind w:left="161" w:right="0" w:firstLine="0"/>
              <w:jc w:val="center"/>
            </w:pPr>
            <w:r>
              <w:t xml:space="preserve"> 1  </w:t>
            </w:r>
          </w:p>
        </w:tc>
      </w:tr>
      <w:tr w:rsidR="006A3A12" w14:paraId="03D5C794"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0F0EEB86" w14:textId="77777777" w:rsidR="006A3A12" w:rsidRDefault="007B7775">
            <w:pPr>
              <w:spacing w:after="0" w:line="259" w:lineRule="auto"/>
              <w:ind w:left="0" w:right="0" w:firstLine="0"/>
              <w:jc w:val="left"/>
            </w:pPr>
            <w:r>
              <w:t xml:space="preserve">46 </w:t>
            </w:r>
          </w:p>
        </w:tc>
        <w:tc>
          <w:tcPr>
            <w:tcW w:w="6190" w:type="dxa"/>
            <w:tcBorders>
              <w:top w:val="single" w:sz="4" w:space="0" w:color="000000"/>
              <w:left w:val="single" w:sz="4" w:space="0" w:color="000000"/>
              <w:bottom w:val="single" w:sz="4" w:space="0" w:color="000000"/>
              <w:right w:val="single" w:sz="4" w:space="0" w:color="000000"/>
            </w:tcBorders>
          </w:tcPr>
          <w:p w14:paraId="4A6E3CE2" w14:textId="77777777" w:rsidR="006A3A12" w:rsidRDefault="007B7775">
            <w:pPr>
              <w:spacing w:after="0" w:line="259" w:lineRule="auto"/>
              <w:ind w:left="134" w:right="0" w:firstLine="0"/>
              <w:jc w:val="left"/>
            </w:pPr>
            <w:r>
              <w:t xml:space="preserve">Устное сложение и вычитание чисел в пределах 100. Числовое выражение со скобками: составление, чтение, устное нахождение значения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022295B4" w14:textId="77777777" w:rsidR="006A3A12" w:rsidRDefault="007B7775">
            <w:pPr>
              <w:spacing w:after="0" w:line="259" w:lineRule="auto"/>
              <w:ind w:left="161" w:right="0" w:firstLine="0"/>
              <w:jc w:val="center"/>
            </w:pPr>
            <w:r>
              <w:t xml:space="preserve"> 1  </w:t>
            </w:r>
          </w:p>
        </w:tc>
      </w:tr>
      <w:tr w:rsidR="006A3A12" w14:paraId="46562344"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B561A30" w14:textId="77777777" w:rsidR="006A3A12" w:rsidRDefault="007B7775">
            <w:pPr>
              <w:spacing w:after="0" w:line="259" w:lineRule="auto"/>
              <w:ind w:left="0" w:right="0" w:firstLine="0"/>
              <w:jc w:val="left"/>
            </w:pPr>
            <w:r>
              <w:t xml:space="preserve">47 </w:t>
            </w:r>
          </w:p>
        </w:tc>
        <w:tc>
          <w:tcPr>
            <w:tcW w:w="6190" w:type="dxa"/>
            <w:tcBorders>
              <w:top w:val="single" w:sz="4" w:space="0" w:color="000000"/>
              <w:left w:val="single" w:sz="4" w:space="0" w:color="000000"/>
              <w:bottom w:val="single" w:sz="4" w:space="0" w:color="000000"/>
              <w:right w:val="single" w:sz="4" w:space="0" w:color="000000"/>
            </w:tcBorders>
          </w:tcPr>
          <w:p w14:paraId="71376E5B" w14:textId="77777777" w:rsidR="006A3A12" w:rsidRDefault="007B7775">
            <w:pPr>
              <w:spacing w:after="0" w:line="259" w:lineRule="auto"/>
              <w:ind w:left="134" w:right="0" w:firstLine="0"/>
              <w:jc w:val="left"/>
            </w:pPr>
            <w:r>
              <w:t xml:space="preserve">Устное сложение и вычитание чисел в пределах 100. Приемы прибавления однозначного числа с переходом через разряд. Вычисления вида 26 + 7 </w:t>
            </w:r>
          </w:p>
        </w:tc>
        <w:tc>
          <w:tcPr>
            <w:tcW w:w="2291" w:type="dxa"/>
            <w:tcBorders>
              <w:top w:val="single" w:sz="4" w:space="0" w:color="000000"/>
              <w:left w:val="single" w:sz="4" w:space="0" w:color="000000"/>
              <w:bottom w:val="single" w:sz="4" w:space="0" w:color="000000"/>
              <w:right w:val="single" w:sz="4" w:space="0" w:color="000000"/>
            </w:tcBorders>
            <w:vAlign w:val="center"/>
          </w:tcPr>
          <w:p w14:paraId="76917C30" w14:textId="77777777" w:rsidR="006A3A12" w:rsidRDefault="007B7775">
            <w:pPr>
              <w:spacing w:after="0" w:line="259" w:lineRule="auto"/>
              <w:ind w:left="161" w:right="0" w:firstLine="0"/>
              <w:jc w:val="center"/>
            </w:pPr>
            <w:r>
              <w:t xml:space="preserve"> 1  </w:t>
            </w:r>
          </w:p>
        </w:tc>
      </w:tr>
      <w:tr w:rsidR="006A3A12" w14:paraId="0C338BA6"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193BBD8" w14:textId="77777777" w:rsidR="006A3A12" w:rsidRDefault="007B7775">
            <w:pPr>
              <w:spacing w:after="0" w:line="259" w:lineRule="auto"/>
              <w:ind w:left="0" w:right="0" w:firstLine="0"/>
              <w:jc w:val="left"/>
            </w:pPr>
            <w:r>
              <w:t xml:space="preserve">48 </w:t>
            </w:r>
          </w:p>
        </w:tc>
        <w:tc>
          <w:tcPr>
            <w:tcW w:w="6190" w:type="dxa"/>
            <w:tcBorders>
              <w:top w:val="single" w:sz="4" w:space="0" w:color="000000"/>
              <w:left w:val="single" w:sz="4" w:space="0" w:color="000000"/>
              <w:bottom w:val="single" w:sz="4" w:space="0" w:color="000000"/>
              <w:right w:val="single" w:sz="4" w:space="0" w:color="000000"/>
            </w:tcBorders>
          </w:tcPr>
          <w:p w14:paraId="4B9A4CFF" w14:textId="77777777" w:rsidR="006A3A12" w:rsidRDefault="007B7775">
            <w:pPr>
              <w:spacing w:after="0" w:line="259" w:lineRule="auto"/>
              <w:ind w:left="134" w:right="0" w:firstLine="0"/>
              <w:jc w:val="left"/>
            </w:pPr>
            <w:r>
              <w:t xml:space="preserve">Устное сложение и вычитание чисел в пределах 100. Приемы вычитания однозначного числа с переходом через разряд. Вычисления вида 35 - 7 </w:t>
            </w:r>
          </w:p>
        </w:tc>
        <w:tc>
          <w:tcPr>
            <w:tcW w:w="2291" w:type="dxa"/>
            <w:tcBorders>
              <w:top w:val="single" w:sz="4" w:space="0" w:color="000000"/>
              <w:left w:val="single" w:sz="4" w:space="0" w:color="000000"/>
              <w:bottom w:val="single" w:sz="4" w:space="0" w:color="000000"/>
              <w:right w:val="single" w:sz="4" w:space="0" w:color="000000"/>
            </w:tcBorders>
            <w:vAlign w:val="center"/>
          </w:tcPr>
          <w:p w14:paraId="7988B278" w14:textId="77777777" w:rsidR="006A3A12" w:rsidRDefault="007B7775">
            <w:pPr>
              <w:spacing w:after="0" w:line="259" w:lineRule="auto"/>
              <w:ind w:left="161" w:right="0" w:firstLine="0"/>
              <w:jc w:val="center"/>
            </w:pPr>
            <w:r>
              <w:t xml:space="preserve"> 1  </w:t>
            </w:r>
          </w:p>
        </w:tc>
      </w:tr>
      <w:tr w:rsidR="006A3A12" w14:paraId="1B06C2E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0812211" w14:textId="77777777" w:rsidR="006A3A12" w:rsidRDefault="007B7775">
            <w:pPr>
              <w:spacing w:after="0" w:line="259" w:lineRule="auto"/>
              <w:ind w:left="0" w:right="0" w:firstLine="0"/>
              <w:jc w:val="left"/>
            </w:pPr>
            <w:r>
              <w:t xml:space="preserve">49 </w:t>
            </w:r>
          </w:p>
        </w:tc>
        <w:tc>
          <w:tcPr>
            <w:tcW w:w="6190" w:type="dxa"/>
            <w:tcBorders>
              <w:top w:val="single" w:sz="4" w:space="0" w:color="000000"/>
              <w:left w:val="single" w:sz="4" w:space="0" w:color="000000"/>
              <w:bottom w:val="single" w:sz="4" w:space="0" w:color="000000"/>
              <w:right w:val="single" w:sz="4" w:space="0" w:color="000000"/>
            </w:tcBorders>
          </w:tcPr>
          <w:p w14:paraId="6504B9F2" w14:textId="77777777" w:rsidR="006A3A12" w:rsidRDefault="007B7775">
            <w:pPr>
              <w:spacing w:after="0" w:line="259" w:lineRule="auto"/>
              <w:ind w:left="134" w:right="133" w:firstLine="0"/>
            </w:pPr>
            <w:r>
              <w:t xml:space="preserve">Верные (истинные) и неверные (ложные) утверждения, содержащие количественные, пространственные отношения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015E559B" w14:textId="77777777" w:rsidR="006A3A12" w:rsidRDefault="007B7775">
            <w:pPr>
              <w:spacing w:after="0" w:line="259" w:lineRule="auto"/>
              <w:ind w:left="161" w:right="0" w:firstLine="0"/>
              <w:jc w:val="center"/>
            </w:pPr>
            <w:r>
              <w:t xml:space="preserve"> 1  </w:t>
            </w:r>
          </w:p>
        </w:tc>
      </w:tr>
      <w:tr w:rsidR="006A3A12" w14:paraId="050A2A4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D6EBB41" w14:textId="77777777" w:rsidR="006A3A12" w:rsidRDefault="007B7775">
            <w:pPr>
              <w:spacing w:after="0" w:line="259" w:lineRule="auto"/>
              <w:ind w:left="0" w:right="0" w:firstLine="0"/>
              <w:jc w:val="left"/>
            </w:pPr>
            <w:r>
              <w:t xml:space="preserve">50 </w:t>
            </w:r>
          </w:p>
        </w:tc>
        <w:tc>
          <w:tcPr>
            <w:tcW w:w="6190" w:type="dxa"/>
            <w:tcBorders>
              <w:top w:val="single" w:sz="4" w:space="0" w:color="000000"/>
              <w:left w:val="single" w:sz="4" w:space="0" w:color="000000"/>
              <w:bottom w:val="single" w:sz="4" w:space="0" w:color="000000"/>
              <w:right w:val="single" w:sz="4" w:space="0" w:color="000000"/>
            </w:tcBorders>
          </w:tcPr>
          <w:p w14:paraId="4C129493" w14:textId="77777777" w:rsidR="006A3A12" w:rsidRDefault="007B7775">
            <w:pPr>
              <w:spacing w:after="0" w:line="259" w:lineRule="auto"/>
              <w:ind w:left="134" w:right="0" w:firstLine="0"/>
              <w:jc w:val="left"/>
            </w:pPr>
            <w:r>
              <w:t xml:space="preserve">Вычисление суммы, разности удобным способом </w:t>
            </w:r>
          </w:p>
        </w:tc>
        <w:tc>
          <w:tcPr>
            <w:tcW w:w="2291" w:type="dxa"/>
            <w:tcBorders>
              <w:top w:val="single" w:sz="4" w:space="0" w:color="000000"/>
              <w:left w:val="single" w:sz="4" w:space="0" w:color="000000"/>
              <w:bottom w:val="single" w:sz="4" w:space="0" w:color="000000"/>
              <w:right w:val="single" w:sz="4" w:space="0" w:color="000000"/>
            </w:tcBorders>
          </w:tcPr>
          <w:p w14:paraId="7FDAB978" w14:textId="77777777" w:rsidR="006A3A12" w:rsidRDefault="007B7775">
            <w:pPr>
              <w:spacing w:after="0" w:line="259" w:lineRule="auto"/>
              <w:ind w:left="161" w:right="0" w:firstLine="0"/>
              <w:jc w:val="center"/>
            </w:pPr>
            <w:r>
              <w:t xml:space="preserve"> 1  </w:t>
            </w:r>
          </w:p>
        </w:tc>
      </w:tr>
      <w:tr w:rsidR="006A3A12" w14:paraId="3624C7E2"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204BF08" w14:textId="77777777" w:rsidR="006A3A12" w:rsidRDefault="007B7775">
            <w:pPr>
              <w:spacing w:after="0" w:line="259" w:lineRule="auto"/>
              <w:ind w:left="0" w:right="0" w:firstLine="0"/>
              <w:jc w:val="left"/>
            </w:pPr>
            <w:r>
              <w:t xml:space="preserve">51 </w:t>
            </w:r>
          </w:p>
        </w:tc>
        <w:tc>
          <w:tcPr>
            <w:tcW w:w="6190" w:type="dxa"/>
            <w:tcBorders>
              <w:top w:val="single" w:sz="4" w:space="0" w:color="000000"/>
              <w:left w:val="single" w:sz="4" w:space="0" w:color="000000"/>
              <w:bottom w:val="single" w:sz="4" w:space="0" w:color="000000"/>
              <w:right w:val="single" w:sz="4" w:space="0" w:color="000000"/>
            </w:tcBorders>
            <w:vAlign w:val="bottom"/>
          </w:tcPr>
          <w:p w14:paraId="3B217C8F" w14:textId="77777777" w:rsidR="006A3A12" w:rsidRDefault="007B7775">
            <w:pPr>
              <w:spacing w:after="0" w:line="259" w:lineRule="auto"/>
              <w:ind w:left="134" w:right="0" w:firstLine="0"/>
            </w:pPr>
            <w:r>
              <w:t xml:space="preserve">Оформление решения задачи (по вопросам, по действиям с пояснением)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0EB44E19" w14:textId="77777777" w:rsidR="006A3A12" w:rsidRDefault="007B7775">
            <w:pPr>
              <w:spacing w:after="0" w:line="259" w:lineRule="auto"/>
              <w:ind w:left="161" w:right="0" w:firstLine="0"/>
              <w:jc w:val="center"/>
            </w:pPr>
            <w:r>
              <w:t xml:space="preserve"> 1  </w:t>
            </w:r>
          </w:p>
        </w:tc>
      </w:tr>
      <w:tr w:rsidR="006A3A12" w14:paraId="26C60220"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C1508C9" w14:textId="77777777" w:rsidR="006A3A12" w:rsidRDefault="007B7775">
            <w:pPr>
              <w:spacing w:after="0" w:line="259" w:lineRule="auto"/>
              <w:ind w:left="0" w:right="0" w:firstLine="0"/>
              <w:jc w:val="left"/>
            </w:pPr>
            <w:r>
              <w:t xml:space="preserve">52 </w:t>
            </w:r>
          </w:p>
        </w:tc>
        <w:tc>
          <w:tcPr>
            <w:tcW w:w="6190" w:type="dxa"/>
            <w:tcBorders>
              <w:top w:val="single" w:sz="4" w:space="0" w:color="000000"/>
              <w:left w:val="single" w:sz="4" w:space="0" w:color="000000"/>
              <w:bottom w:val="single" w:sz="4" w:space="0" w:color="000000"/>
              <w:right w:val="single" w:sz="4" w:space="0" w:color="000000"/>
            </w:tcBorders>
            <w:vAlign w:val="bottom"/>
          </w:tcPr>
          <w:p w14:paraId="0DFEDF23" w14:textId="77777777" w:rsidR="006A3A12" w:rsidRDefault="007B7775">
            <w:pPr>
              <w:spacing w:after="0" w:line="259" w:lineRule="auto"/>
              <w:ind w:left="134" w:right="0" w:firstLine="0"/>
            </w:pPr>
            <w:r>
              <w:t xml:space="preserve">Конструирование утверждений с использованием слов «каждый», «все»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05C30C92" w14:textId="77777777" w:rsidR="006A3A12" w:rsidRDefault="007B7775">
            <w:pPr>
              <w:spacing w:after="0" w:line="259" w:lineRule="auto"/>
              <w:ind w:left="161" w:right="0" w:firstLine="0"/>
              <w:jc w:val="center"/>
            </w:pPr>
            <w:r>
              <w:t xml:space="preserve"> 1  </w:t>
            </w:r>
          </w:p>
        </w:tc>
      </w:tr>
      <w:tr w:rsidR="006A3A12" w14:paraId="33D87A2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54C4B3C" w14:textId="77777777" w:rsidR="006A3A12" w:rsidRDefault="007B7775">
            <w:pPr>
              <w:spacing w:after="0" w:line="259" w:lineRule="auto"/>
              <w:ind w:left="0" w:right="0" w:firstLine="0"/>
              <w:jc w:val="left"/>
            </w:pPr>
            <w:r>
              <w:t xml:space="preserve">53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AEF0CD2" w14:textId="77777777" w:rsidR="006A3A12" w:rsidRDefault="007B7775">
            <w:pPr>
              <w:spacing w:after="0" w:line="259" w:lineRule="auto"/>
              <w:ind w:left="134" w:right="0" w:firstLine="0"/>
              <w:jc w:val="left"/>
            </w:pPr>
            <w:r>
              <w:t xml:space="preserve">Расчётные задачи на увеличение/уменьшение величины на несколько единиц </w:t>
            </w:r>
          </w:p>
        </w:tc>
        <w:tc>
          <w:tcPr>
            <w:tcW w:w="2291" w:type="dxa"/>
            <w:tcBorders>
              <w:top w:val="single" w:sz="4" w:space="0" w:color="000000"/>
              <w:left w:val="single" w:sz="4" w:space="0" w:color="000000"/>
              <w:bottom w:val="single" w:sz="4" w:space="0" w:color="000000"/>
              <w:right w:val="single" w:sz="4" w:space="0" w:color="000000"/>
            </w:tcBorders>
            <w:vAlign w:val="center"/>
          </w:tcPr>
          <w:p w14:paraId="2FCBADD4" w14:textId="77777777" w:rsidR="006A3A12" w:rsidRDefault="007B7775">
            <w:pPr>
              <w:spacing w:after="0" w:line="259" w:lineRule="auto"/>
              <w:ind w:left="161" w:right="0" w:firstLine="0"/>
              <w:jc w:val="center"/>
            </w:pPr>
            <w:r>
              <w:t xml:space="preserve"> 1  </w:t>
            </w:r>
          </w:p>
        </w:tc>
      </w:tr>
      <w:tr w:rsidR="006A3A12" w14:paraId="4AA159EE"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2D3FA39" w14:textId="77777777" w:rsidR="006A3A12" w:rsidRDefault="007B7775">
            <w:pPr>
              <w:spacing w:after="0" w:line="259" w:lineRule="auto"/>
              <w:ind w:left="0" w:right="0" w:firstLine="0"/>
              <w:jc w:val="left"/>
            </w:pPr>
            <w:r>
              <w:t xml:space="preserve">54 </w:t>
            </w:r>
          </w:p>
        </w:tc>
        <w:tc>
          <w:tcPr>
            <w:tcW w:w="6190" w:type="dxa"/>
            <w:tcBorders>
              <w:top w:val="single" w:sz="4" w:space="0" w:color="000000"/>
              <w:left w:val="single" w:sz="4" w:space="0" w:color="000000"/>
              <w:bottom w:val="single" w:sz="4" w:space="0" w:color="000000"/>
              <w:right w:val="single" w:sz="4" w:space="0" w:color="000000"/>
            </w:tcBorders>
            <w:vAlign w:val="bottom"/>
          </w:tcPr>
          <w:p w14:paraId="6933296E" w14:textId="77777777" w:rsidR="006A3A12" w:rsidRDefault="007B7775">
            <w:pPr>
              <w:spacing w:after="0" w:line="259" w:lineRule="auto"/>
              <w:ind w:left="134" w:right="0" w:firstLine="0"/>
            </w:pPr>
            <w:r>
              <w:t xml:space="preserve">Взаимосвязь компонентов и результата действия сложения. Буквенные выражения. Уравнения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6AC96129" w14:textId="77777777" w:rsidR="006A3A12" w:rsidRDefault="007B7775">
            <w:pPr>
              <w:spacing w:after="0" w:line="259" w:lineRule="auto"/>
              <w:ind w:left="161" w:right="0" w:firstLine="0"/>
              <w:jc w:val="center"/>
            </w:pPr>
            <w:r>
              <w:t xml:space="preserve"> 1  </w:t>
            </w:r>
          </w:p>
        </w:tc>
      </w:tr>
      <w:tr w:rsidR="006A3A12" w14:paraId="584A614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B03D900" w14:textId="77777777" w:rsidR="006A3A12" w:rsidRDefault="007B7775">
            <w:pPr>
              <w:spacing w:after="0" w:line="259" w:lineRule="auto"/>
              <w:ind w:left="0" w:right="0" w:firstLine="0"/>
              <w:jc w:val="left"/>
            </w:pPr>
            <w:r>
              <w:t xml:space="preserve">55 </w:t>
            </w:r>
          </w:p>
        </w:tc>
        <w:tc>
          <w:tcPr>
            <w:tcW w:w="6190" w:type="dxa"/>
            <w:tcBorders>
              <w:top w:val="single" w:sz="4" w:space="0" w:color="000000"/>
              <w:left w:val="single" w:sz="4" w:space="0" w:color="000000"/>
              <w:bottom w:val="single" w:sz="4" w:space="0" w:color="000000"/>
              <w:right w:val="single" w:sz="4" w:space="0" w:color="000000"/>
            </w:tcBorders>
          </w:tcPr>
          <w:p w14:paraId="4DA8B129" w14:textId="77777777" w:rsidR="006A3A12" w:rsidRDefault="007B7775">
            <w:pPr>
              <w:spacing w:after="0" w:line="259" w:lineRule="auto"/>
              <w:ind w:left="134" w:right="0" w:firstLine="0"/>
              <w:jc w:val="left"/>
            </w:pPr>
            <w:r>
              <w:t xml:space="preserve">Построение отрезка заданной длины </w:t>
            </w:r>
          </w:p>
        </w:tc>
        <w:tc>
          <w:tcPr>
            <w:tcW w:w="2291" w:type="dxa"/>
            <w:tcBorders>
              <w:top w:val="single" w:sz="4" w:space="0" w:color="000000"/>
              <w:left w:val="single" w:sz="4" w:space="0" w:color="000000"/>
              <w:bottom w:val="single" w:sz="4" w:space="0" w:color="000000"/>
              <w:right w:val="single" w:sz="4" w:space="0" w:color="000000"/>
            </w:tcBorders>
          </w:tcPr>
          <w:p w14:paraId="5BA15BC4" w14:textId="77777777" w:rsidR="006A3A12" w:rsidRDefault="007B7775">
            <w:pPr>
              <w:spacing w:after="0" w:line="259" w:lineRule="auto"/>
              <w:ind w:left="161" w:right="0" w:firstLine="0"/>
              <w:jc w:val="center"/>
            </w:pPr>
            <w:r>
              <w:t xml:space="preserve"> 1  </w:t>
            </w:r>
          </w:p>
        </w:tc>
      </w:tr>
      <w:tr w:rsidR="006A3A12" w14:paraId="6091100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8835416" w14:textId="77777777" w:rsidR="006A3A12" w:rsidRDefault="007B7775">
            <w:pPr>
              <w:spacing w:after="0" w:line="259" w:lineRule="auto"/>
              <w:ind w:left="0" w:right="0" w:firstLine="0"/>
              <w:jc w:val="left"/>
            </w:pPr>
            <w:r>
              <w:t xml:space="preserve">56 </w:t>
            </w:r>
          </w:p>
        </w:tc>
        <w:tc>
          <w:tcPr>
            <w:tcW w:w="6190" w:type="dxa"/>
            <w:tcBorders>
              <w:top w:val="single" w:sz="4" w:space="0" w:color="000000"/>
              <w:left w:val="single" w:sz="4" w:space="0" w:color="000000"/>
              <w:bottom w:val="single" w:sz="4" w:space="0" w:color="000000"/>
              <w:right w:val="single" w:sz="4" w:space="0" w:color="000000"/>
            </w:tcBorders>
            <w:vAlign w:val="bottom"/>
          </w:tcPr>
          <w:p w14:paraId="213DA1AB" w14:textId="77777777" w:rsidR="006A3A12" w:rsidRDefault="007B7775">
            <w:pPr>
              <w:spacing w:after="0" w:line="259" w:lineRule="auto"/>
              <w:ind w:left="134" w:right="0" w:firstLine="0"/>
              <w:jc w:val="left"/>
            </w:pPr>
            <w:r>
              <w:t xml:space="preserve">Неизвестный компонент действия сложения, его нахождение. Проверка сложения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546FD025" w14:textId="77777777" w:rsidR="006A3A12" w:rsidRDefault="007B7775">
            <w:pPr>
              <w:spacing w:after="0" w:line="259" w:lineRule="auto"/>
              <w:ind w:left="161" w:right="0" w:firstLine="0"/>
              <w:jc w:val="center"/>
            </w:pPr>
            <w:r>
              <w:t xml:space="preserve"> 1  </w:t>
            </w:r>
          </w:p>
        </w:tc>
      </w:tr>
      <w:tr w:rsidR="006A3A12" w14:paraId="14A8DD37"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820CEA9" w14:textId="77777777" w:rsidR="006A3A12" w:rsidRDefault="007B7775">
            <w:pPr>
              <w:spacing w:after="0" w:line="259" w:lineRule="auto"/>
              <w:ind w:left="0" w:right="0" w:firstLine="0"/>
              <w:jc w:val="left"/>
            </w:pPr>
            <w:r>
              <w:t xml:space="preserve">57 </w:t>
            </w:r>
          </w:p>
        </w:tc>
        <w:tc>
          <w:tcPr>
            <w:tcW w:w="6190" w:type="dxa"/>
            <w:tcBorders>
              <w:top w:val="single" w:sz="4" w:space="0" w:color="000000"/>
              <w:left w:val="single" w:sz="4" w:space="0" w:color="000000"/>
              <w:bottom w:val="single" w:sz="4" w:space="0" w:color="000000"/>
              <w:right w:val="single" w:sz="4" w:space="0" w:color="000000"/>
            </w:tcBorders>
            <w:vAlign w:val="bottom"/>
          </w:tcPr>
          <w:p w14:paraId="5DA4F55F" w14:textId="77777777" w:rsidR="006A3A12" w:rsidRDefault="007B7775">
            <w:pPr>
              <w:spacing w:after="0" w:line="259" w:lineRule="auto"/>
              <w:ind w:left="134" w:right="0" w:firstLine="0"/>
            </w:pPr>
            <w:r>
              <w:t xml:space="preserve">Взаимосвязь компонентов и результата действия вычитания. Проверка вычитания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1C661E66" w14:textId="77777777" w:rsidR="006A3A12" w:rsidRDefault="007B7775">
            <w:pPr>
              <w:spacing w:after="0" w:line="259" w:lineRule="auto"/>
              <w:ind w:left="161" w:right="0" w:firstLine="0"/>
              <w:jc w:val="center"/>
            </w:pPr>
            <w:r>
              <w:t xml:space="preserve"> 1  </w:t>
            </w:r>
          </w:p>
        </w:tc>
      </w:tr>
      <w:tr w:rsidR="006A3A12" w14:paraId="6FBE3C8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D3B3643" w14:textId="77777777" w:rsidR="006A3A12" w:rsidRDefault="007B7775">
            <w:pPr>
              <w:spacing w:after="0" w:line="259" w:lineRule="auto"/>
              <w:ind w:left="0" w:right="0" w:firstLine="0"/>
              <w:jc w:val="left"/>
            </w:pPr>
            <w:r>
              <w:t xml:space="preserve">58 </w:t>
            </w:r>
          </w:p>
        </w:tc>
        <w:tc>
          <w:tcPr>
            <w:tcW w:w="6190" w:type="dxa"/>
            <w:tcBorders>
              <w:top w:val="single" w:sz="4" w:space="0" w:color="000000"/>
              <w:left w:val="single" w:sz="4" w:space="0" w:color="000000"/>
              <w:bottom w:val="single" w:sz="4" w:space="0" w:color="000000"/>
              <w:right w:val="single" w:sz="4" w:space="0" w:color="000000"/>
            </w:tcBorders>
            <w:vAlign w:val="bottom"/>
          </w:tcPr>
          <w:p w14:paraId="539D736B" w14:textId="77777777" w:rsidR="006A3A12" w:rsidRDefault="007B7775">
            <w:pPr>
              <w:spacing w:after="0" w:line="259" w:lineRule="auto"/>
              <w:ind w:left="134" w:right="0" w:firstLine="0"/>
              <w:jc w:val="left"/>
            </w:pPr>
            <w:r>
              <w:t xml:space="preserve">Неизвестный компонент действия вычитания, его нахождение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A61A9DC" w14:textId="77777777" w:rsidR="006A3A12" w:rsidRDefault="007B7775">
            <w:pPr>
              <w:spacing w:after="0" w:line="259" w:lineRule="auto"/>
              <w:ind w:left="161" w:right="0" w:firstLine="0"/>
              <w:jc w:val="center"/>
            </w:pPr>
            <w:r>
              <w:t xml:space="preserve"> 1  </w:t>
            </w:r>
          </w:p>
        </w:tc>
      </w:tr>
      <w:tr w:rsidR="006A3A12" w14:paraId="51318A12"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7024FE8D" w14:textId="77777777" w:rsidR="006A3A12" w:rsidRDefault="007B7775">
            <w:pPr>
              <w:spacing w:after="0" w:line="259" w:lineRule="auto"/>
              <w:ind w:left="0" w:right="0" w:firstLine="0"/>
              <w:jc w:val="left"/>
            </w:pPr>
            <w:r>
              <w:t xml:space="preserve">59 </w:t>
            </w:r>
          </w:p>
        </w:tc>
        <w:tc>
          <w:tcPr>
            <w:tcW w:w="6190" w:type="dxa"/>
            <w:tcBorders>
              <w:top w:val="single" w:sz="4" w:space="0" w:color="000000"/>
              <w:left w:val="single" w:sz="4" w:space="0" w:color="000000"/>
              <w:bottom w:val="single" w:sz="4" w:space="0" w:color="000000"/>
              <w:right w:val="single" w:sz="4" w:space="0" w:color="000000"/>
            </w:tcBorders>
            <w:vAlign w:val="bottom"/>
          </w:tcPr>
          <w:p w14:paraId="56465CA2" w14:textId="77777777" w:rsidR="006A3A12" w:rsidRDefault="007B7775">
            <w:pPr>
              <w:spacing w:after="0" w:line="259" w:lineRule="auto"/>
              <w:ind w:left="134" w:right="0" w:firstLine="0"/>
              <w:jc w:val="left"/>
            </w:pPr>
            <w:r>
              <w:t xml:space="preserve">План решения задачи в два действия, выбор соответствующих плану арифметических действий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645CA4F7" w14:textId="77777777" w:rsidR="006A3A12" w:rsidRDefault="007B7775">
            <w:pPr>
              <w:spacing w:after="0" w:line="259" w:lineRule="auto"/>
              <w:ind w:left="161" w:right="0" w:firstLine="0"/>
              <w:jc w:val="center"/>
            </w:pPr>
            <w:r>
              <w:t xml:space="preserve"> 1  </w:t>
            </w:r>
          </w:p>
        </w:tc>
      </w:tr>
      <w:tr w:rsidR="006A3A12" w14:paraId="7116DE8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48AB56B" w14:textId="77777777" w:rsidR="006A3A12" w:rsidRDefault="007B7775">
            <w:pPr>
              <w:spacing w:after="0" w:line="259" w:lineRule="auto"/>
              <w:ind w:left="0" w:right="0" w:firstLine="0"/>
              <w:jc w:val="left"/>
            </w:pPr>
            <w:r>
              <w:t xml:space="preserve">60 </w:t>
            </w:r>
          </w:p>
        </w:tc>
        <w:tc>
          <w:tcPr>
            <w:tcW w:w="6190" w:type="dxa"/>
            <w:tcBorders>
              <w:top w:val="single" w:sz="4" w:space="0" w:color="000000"/>
              <w:left w:val="single" w:sz="4" w:space="0" w:color="000000"/>
              <w:bottom w:val="single" w:sz="4" w:space="0" w:color="000000"/>
              <w:right w:val="single" w:sz="4" w:space="0" w:color="000000"/>
            </w:tcBorders>
          </w:tcPr>
          <w:p w14:paraId="085EC4C2" w14:textId="77777777" w:rsidR="006A3A12" w:rsidRDefault="007B7775">
            <w:pPr>
              <w:spacing w:after="0" w:line="259" w:lineRule="auto"/>
              <w:ind w:left="134" w:right="0" w:firstLine="0"/>
              <w:jc w:val="left"/>
            </w:pPr>
            <w:r>
              <w:t xml:space="preserve">Запись решения задачи в два действия </w:t>
            </w:r>
          </w:p>
        </w:tc>
        <w:tc>
          <w:tcPr>
            <w:tcW w:w="2291" w:type="dxa"/>
            <w:tcBorders>
              <w:top w:val="single" w:sz="4" w:space="0" w:color="000000"/>
              <w:left w:val="single" w:sz="4" w:space="0" w:color="000000"/>
              <w:bottom w:val="single" w:sz="4" w:space="0" w:color="000000"/>
              <w:right w:val="single" w:sz="4" w:space="0" w:color="000000"/>
            </w:tcBorders>
          </w:tcPr>
          <w:p w14:paraId="36AEF5C2" w14:textId="77777777" w:rsidR="006A3A12" w:rsidRDefault="007B7775">
            <w:pPr>
              <w:spacing w:after="0" w:line="259" w:lineRule="auto"/>
              <w:ind w:left="161" w:right="0" w:firstLine="0"/>
              <w:jc w:val="center"/>
            </w:pPr>
            <w:r>
              <w:t xml:space="preserve"> 1  </w:t>
            </w:r>
          </w:p>
        </w:tc>
      </w:tr>
    </w:tbl>
    <w:p w14:paraId="1564C794" w14:textId="77777777" w:rsidR="006A3A12" w:rsidRDefault="006A3A12">
      <w:pPr>
        <w:spacing w:after="0" w:line="259" w:lineRule="auto"/>
        <w:ind w:left="-1700" w:right="9" w:firstLine="0"/>
        <w:jc w:val="left"/>
      </w:pPr>
    </w:p>
    <w:tbl>
      <w:tblPr>
        <w:tblStyle w:val="TableGrid"/>
        <w:tblW w:w="9349" w:type="dxa"/>
        <w:tblInd w:w="5" w:type="dxa"/>
        <w:tblCellMar>
          <w:top w:w="65" w:type="dxa"/>
          <w:left w:w="101" w:type="dxa"/>
          <w:bottom w:w="6" w:type="dxa"/>
          <w:right w:w="130" w:type="dxa"/>
        </w:tblCellMar>
        <w:tblLook w:val="04A0" w:firstRow="1" w:lastRow="0" w:firstColumn="1" w:lastColumn="0" w:noHBand="0" w:noVBand="1"/>
      </w:tblPr>
      <w:tblGrid>
        <w:gridCol w:w="869"/>
        <w:gridCol w:w="6189"/>
        <w:gridCol w:w="2291"/>
      </w:tblGrid>
      <w:tr w:rsidR="006A3A12" w14:paraId="1085F8A1" w14:textId="77777777">
        <w:trPr>
          <w:trHeight w:val="1166"/>
        </w:trPr>
        <w:tc>
          <w:tcPr>
            <w:tcW w:w="869" w:type="dxa"/>
            <w:tcBorders>
              <w:top w:val="single" w:sz="4" w:space="0" w:color="000000"/>
              <w:left w:val="single" w:sz="4" w:space="0" w:color="000000"/>
              <w:bottom w:val="single" w:sz="4" w:space="0" w:color="000000"/>
              <w:right w:val="single" w:sz="4" w:space="0" w:color="000000"/>
            </w:tcBorders>
            <w:vAlign w:val="center"/>
          </w:tcPr>
          <w:p w14:paraId="56493216" w14:textId="77777777" w:rsidR="006A3A12" w:rsidRDefault="007B7775">
            <w:pPr>
              <w:spacing w:after="0" w:line="259" w:lineRule="auto"/>
              <w:ind w:left="0" w:right="0" w:firstLine="0"/>
              <w:jc w:val="left"/>
            </w:pPr>
            <w:r>
              <w:lastRenderedPageBreak/>
              <w:t xml:space="preserve">61 </w:t>
            </w:r>
          </w:p>
        </w:tc>
        <w:tc>
          <w:tcPr>
            <w:tcW w:w="6190" w:type="dxa"/>
            <w:tcBorders>
              <w:top w:val="single" w:sz="4" w:space="0" w:color="000000"/>
              <w:left w:val="single" w:sz="4" w:space="0" w:color="000000"/>
              <w:bottom w:val="single" w:sz="4" w:space="0" w:color="000000"/>
              <w:right w:val="single" w:sz="4" w:space="0" w:color="000000"/>
            </w:tcBorders>
            <w:vAlign w:val="bottom"/>
          </w:tcPr>
          <w:p w14:paraId="51134E1B" w14:textId="77777777" w:rsidR="006A3A12" w:rsidRDefault="007B7775">
            <w:pPr>
              <w:spacing w:after="0" w:line="259" w:lineRule="auto"/>
              <w:ind w:left="134" w:right="0" w:firstLine="0"/>
              <w:jc w:val="left"/>
            </w:pPr>
            <w:r>
              <w:t xml:space="preserve">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6CA85306" w14:textId="77777777" w:rsidR="006A3A12" w:rsidRDefault="007B7775">
            <w:pPr>
              <w:spacing w:after="0" w:line="259" w:lineRule="auto"/>
              <w:ind w:left="149" w:right="0" w:firstLine="0"/>
              <w:jc w:val="center"/>
            </w:pPr>
            <w:r>
              <w:t xml:space="preserve"> 1  </w:t>
            </w:r>
          </w:p>
        </w:tc>
      </w:tr>
      <w:tr w:rsidR="006A3A12" w14:paraId="74FD00A3" w14:textId="77777777">
        <w:trPr>
          <w:trHeight w:val="1441"/>
        </w:trPr>
        <w:tc>
          <w:tcPr>
            <w:tcW w:w="869" w:type="dxa"/>
            <w:tcBorders>
              <w:top w:val="single" w:sz="4" w:space="0" w:color="000000"/>
              <w:left w:val="single" w:sz="4" w:space="0" w:color="000000"/>
              <w:bottom w:val="single" w:sz="4" w:space="0" w:color="000000"/>
              <w:right w:val="single" w:sz="4" w:space="0" w:color="000000"/>
            </w:tcBorders>
            <w:vAlign w:val="center"/>
          </w:tcPr>
          <w:p w14:paraId="7E9FFE3E" w14:textId="77777777" w:rsidR="006A3A12" w:rsidRDefault="007B7775">
            <w:pPr>
              <w:spacing w:after="0" w:line="259" w:lineRule="auto"/>
              <w:ind w:left="0" w:right="0" w:firstLine="0"/>
              <w:jc w:val="left"/>
            </w:pPr>
            <w:r>
              <w:t xml:space="preserve">62 </w:t>
            </w:r>
          </w:p>
        </w:tc>
        <w:tc>
          <w:tcPr>
            <w:tcW w:w="6190" w:type="dxa"/>
            <w:tcBorders>
              <w:top w:val="single" w:sz="4" w:space="0" w:color="000000"/>
              <w:left w:val="single" w:sz="4" w:space="0" w:color="000000"/>
              <w:bottom w:val="single" w:sz="4" w:space="0" w:color="000000"/>
              <w:right w:val="single" w:sz="4" w:space="0" w:color="000000"/>
            </w:tcBorders>
          </w:tcPr>
          <w:p w14:paraId="5AE994D8" w14:textId="77777777" w:rsidR="006A3A12" w:rsidRDefault="007B7775">
            <w:pPr>
              <w:spacing w:after="0" w:line="259" w:lineRule="auto"/>
              <w:ind w:left="134" w:right="0" w:firstLine="0"/>
              <w:jc w:val="left"/>
            </w:pPr>
            <w: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4E001A47" w14:textId="77777777" w:rsidR="006A3A12" w:rsidRDefault="007B7775">
            <w:pPr>
              <w:spacing w:after="0" w:line="259" w:lineRule="auto"/>
              <w:ind w:left="149" w:right="0" w:firstLine="0"/>
              <w:jc w:val="center"/>
            </w:pPr>
            <w:r>
              <w:t xml:space="preserve"> 1  </w:t>
            </w:r>
          </w:p>
        </w:tc>
      </w:tr>
      <w:tr w:rsidR="006A3A12" w14:paraId="2B63829C"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90E6E2B" w14:textId="77777777" w:rsidR="006A3A12" w:rsidRDefault="007B7775">
            <w:pPr>
              <w:spacing w:after="0" w:line="259" w:lineRule="auto"/>
              <w:ind w:left="0" w:right="0" w:firstLine="0"/>
              <w:jc w:val="left"/>
            </w:pPr>
            <w:r>
              <w:t xml:space="preserve">63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9A53254" w14:textId="77777777" w:rsidR="006A3A12" w:rsidRDefault="007B7775">
            <w:pPr>
              <w:spacing w:after="0" w:line="259" w:lineRule="auto"/>
              <w:ind w:left="134" w:right="0" w:firstLine="0"/>
              <w:jc w:val="left"/>
            </w:pPr>
            <w:r>
              <w:t xml:space="preserve">Классификация объектов по заданному и самостоятельно установленному основанию </w:t>
            </w:r>
          </w:p>
        </w:tc>
        <w:tc>
          <w:tcPr>
            <w:tcW w:w="2291" w:type="dxa"/>
            <w:tcBorders>
              <w:top w:val="single" w:sz="4" w:space="0" w:color="000000"/>
              <w:left w:val="single" w:sz="4" w:space="0" w:color="000000"/>
              <w:bottom w:val="single" w:sz="4" w:space="0" w:color="000000"/>
              <w:right w:val="single" w:sz="4" w:space="0" w:color="000000"/>
            </w:tcBorders>
            <w:vAlign w:val="center"/>
          </w:tcPr>
          <w:p w14:paraId="418877AA" w14:textId="77777777" w:rsidR="006A3A12" w:rsidRDefault="007B7775">
            <w:pPr>
              <w:spacing w:after="0" w:line="259" w:lineRule="auto"/>
              <w:ind w:left="149" w:right="0" w:firstLine="0"/>
              <w:jc w:val="center"/>
            </w:pPr>
            <w:r>
              <w:t xml:space="preserve"> 1  </w:t>
            </w:r>
          </w:p>
        </w:tc>
      </w:tr>
      <w:tr w:rsidR="006A3A12" w14:paraId="6E14AD9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39669F3" w14:textId="77777777" w:rsidR="006A3A12" w:rsidRDefault="007B7775">
            <w:pPr>
              <w:spacing w:after="0" w:line="259" w:lineRule="auto"/>
              <w:ind w:left="0" w:right="0" w:firstLine="0"/>
              <w:jc w:val="left"/>
            </w:pPr>
            <w:r>
              <w:t xml:space="preserve">64 </w:t>
            </w:r>
          </w:p>
        </w:tc>
        <w:tc>
          <w:tcPr>
            <w:tcW w:w="6190" w:type="dxa"/>
            <w:tcBorders>
              <w:top w:val="single" w:sz="4" w:space="0" w:color="000000"/>
              <w:left w:val="single" w:sz="4" w:space="0" w:color="000000"/>
              <w:bottom w:val="single" w:sz="4" w:space="0" w:color="000000"/>
              <w:right w:val="single" w:sz="4" w:space="0" w:color="000000"/>
            </w:tcBorders>
            <w:vAlign w:val="bottom"/>
          </w:tcPr>
          <w:p w14:paraId="5C6B497F" w14:textId="77777777" w:rsidR="006A3A12" w:rsidRDefault="007B7775">
            <w:pPr>
              <w:spacing w:after="0" w:line="259" w:lineRule="auto"/>
              <w:ind w:left="134" w:right="0" w:firstLine="0"/>
              <w:jc w:val="left"/>
            </w:pPr>
            <w:r>
              <w:t xml:space="preserve">Сравнение геометрических фигур </w:t>
            </w:r>
          </w:p>
        </w:tc>
        <w:tc>
          <w:tcPr>
            <w:tcW w:w="2291" w:type="dxa"/>
            <w:tcBorders>
              <w:top w:val="single" w:sz="4" w:space="0" w:color="000000"/>
              <w:left w:val="single" w:sz="4" w:space="0" w:color="000000"/>
              <w:bottom w:val="single" w:sz="4" w:space="0" w:color="000000"/>
              <w:right w:val="single" w:sz="4" w:space="0" w:color="000000"/>
            </w:tcBorders>
          </w:tcPr>
          <w:p w14:paraId="1AEF6C26" w14:textId="77777777" w:rsidR="006A3A12" w:rsidRDefault="007B7775">
            <w:pPr>
              <w:spacing w:after="0" w:line="259" w:lineRule="auto"/>
              <w:ind w:left="149" w:right="0" w:firstLine="0"/>
              <w:jc w:val="center"/>
            </w:pPr>
            <w:r>
              <w:t xml:space="preserve"> 1  </w:t>
            </w:r>
          </w:p>
        </w:tc>
      </w:tr>
      <w:tr w:rsidR="006A3A12" w14:paraId="74A6BEC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A53839F" w14:textId="77777777" w:rsidR="006A3A12" w:rsidRDefault="007B7775">
            <w:pPr>
              <w:spacing w:after="0" w:line="259" w:lineRule="auto"/>
              <w:ind w:left="0" w:right="0" w:firstLine="0"/>
              <w:jc w:val="left"/>
            </w:pPr>
            <w:r>
              <w:t xml:space="preserve">65 </w:t>
            </w:r>
          </w:p>
        </w:tc>
        <w:tc>
          <w:tcPr>
            <w:tcW w:w="6190" w:type="dxa"/>
            <w:tcBorders>
              <w:top w:val="single" w:sz="4" w:space="0" w:color="000000"/>
              <w:left w:val="single" w:sz="4" w:space="0" w:color="000000"/>
              <w:bottom w:val="single" w:sz="4" w:space="0" w:color="000000"/>
              <w:right w:val="single" w:sz="4" w:space="0" w:color="000000"/>
            </w:tcBorders>
            <w:vAlign w:val="bottom"/>
          </w:tcPr>
          <w:p w14:paraId="60ED2C9F" w14:textId="77777777" w:rsidR="006A3A12" w:rsidRDefault="007B7775">
            <w:pPr>
              <w:spacing w:after="0" w:line="259" w:lineRule="auto"/>
              <w:ind w:left="134" w:right="0" w:firstLine="0"/>
              <w:jc w:val="left"/>
            </w:pPr>
            <w:r>
              <w:t xml:space="preserve">Контрольная работа №3 </w:t>
            </w:r>
          </w:p>
        </w:tc>
        <w:tc>
          <w:tcPr>
            <w:tcW w:w="2291" w:type="dxa"/>
            <w:tcBorders>
              <w:top w:val="single" w:sz="4" w:space="0" w:color="000000"/>
              <w:left w:val="single" w:sz="4" w:space="0" w:color="000000"/>
              <w:bottom w:val="single" w:sz="4" w:space="0" w:color="000000"/>
              <w:right w:val="single" w:sz="4" w:space="0" w:color="000000"/>
            </w:tcBorders>
          </w:tcPr>
          <w:p w14:paraId="05D5C301" w14:textId="77777777" w:rsidR="006A3A12" w:rsidRDefault="007B7775">
            <w:pPr>
              <w:spacing w:after="0" w:line="259" w:lineRule="auto"/>
              <w:ind w:left="149" w:right="0" w:firstLine="0"/>
              <w:jc w:val="center"/>
            </w:pPr>
            <w:r>
              <w:t xml:space="preserve"> 1  </w:t>
            </w:r>
          </w:p>
        </w:tc>
      </w:tr>
      <w:tr w:rsidR="006A3A12" w14:paraId="6CCDA9DB"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BF1A1B9" w14:textId="77777777" w:rsidR="006A3A12" w:rsidRDefault="007B7775">
            <w:pPr>
              <w:spacing w:after="0" w:line="259" w:lineRule="auto"/>
              <w:ind w:left="0" w:right="0" w:firstLine="0"/>
              <w:jc w:val="left"/>
            </w:pPr>
            <w:r>
              <w:t xml:space="preserve">66 </w:t>
            </w:r>
          </w:p>
        </w:tc>
        <w:tc>
          <w:tcPr>
            <w:tcW w:w="6190" w:type="dxa"/>
            <w:tcBorders>
              <w:top w:val="single" w:sz="4" w:space="0" w:color="000000"/>
              <w:left w:val="single" w:sz="4" w:space="0" w:color="000000"/>
              <w:bottom w:val="single" w:sz="4" w:space="0" w:color="000000"/>
              <w:right w:val="single" w:sz="4" w:space="0" w:color="000000"/>
            </w:tcBorders>
            <w:vAlign w:val="bottom"/>
          </w:tcPr>
          <w:p w14:paraId="3FD61059" w14:textId="77777777" w:rsidR="006A3A12" w:rsidRDefault="007B7775">
            <w:pPr>
              <w:spacing w:after="0" w:line="259" w:lineRule="auto"/>
              <w:ind w:left="134" w:right="0" w:firstLine="0"/>
            </w:pPr>
            <w:r>
              <w:t xml:space="preserve">Распознавание и изображение геометрических фигур: многоугольник, ломаная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123DED84" w14:textId="77777777" w:rsidR="006A3A12" w:rsidRDefault="007B7775">
            <w:pPr>
              <w:spacing w:after="0" w:line="259" w:lineRule="auto"/>
              <w:ind w:left="149" w:right="0" w:firstLine="0"/>
              <w:jc w:val="center"/>
            </w:pPr>
            <w:r>
              <w:t xml:space="preserve"> 1  </w:t>
            </w:r>
          </w:p>
        </w:tc>
      </w:tr>
      <w:tr w:rsidR="006A3A12" w14:paraId="27535A0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8FA2CA6" w14:textId="77777777" w:rsidR="006A3A12" w:rsidRDefault="007B7775">
            <w:pPr>
              <w:spacing w:after="0" w:line="259" w:lineRule="auto"/>
              <w:ind w:left="0" w:right="0" w:firstLine="0"/>
              <w:jc w:val="left"/>
            </w:pPr>
            <w:r>
              <w:t xml:space="preserve">67 </w:t>
            </w:r>
          </w:p>
        </w:tc>
        <w:tc>
          <w:tcPr>
            <w:tcW w:w="6190" w:type="dxa"/>
            <w:tcBorders>
              <w:top w:val="single" w:sz="4" w:space="0" w:color="000000"/>
              <w:left w:val="single" w:sz="4" w:space="0" w:color="000000"/>
              <w:bottom w:val="single" w:sz="4" w:space="0" w:color="000000"/>
              <w:right w:val="single" w:sz="4" w:space="0" w:color="000000"/>
            </w:tcBorders>
            <w:vAlign w:val="bottom"/>
          </w:tcPr>
          <w:p w14:paraId="208F99F9" w14:textId="77777777" w:rsidR="006A3A12" w:rsidRDefault="007B7775">
            <w:pPr>
              <w:spacing w:after="0" w:line="259" w:lineRule="auto"/>
              <w:ind w:left="134" w:right="0" w:firstLine="0"/>
              <w:jc w:val="left"/>
            </w:pPr>
            <w:r>
              <w:t xml:space="preserve">Периметр многоугольника (треугольника, четырехугольника)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4012ABBD" w14:textId="77777777" w:rsidR="006A3A12" w:rsidRDefault="007B7775">
            <w:pPr>
              <w:spacing w:after="0" w:line="259" w:lineRule="auto"/>
              <w:ind w:left="149" w:right="0" w:firstLine="0"/>
              <w:jc w:val="center"/>
            </w:pPr>
            <w:r>
              <w:t xml:space="preserve"> 1  </w:t>
            </w:r>
          </w:p>
        </w:tc>
      </w:tr>
      <w:tr w:rsidR="006A3A12" w14:paraId="7498A7C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3B1E615" w14:textId="77777777" w:rsidR="006A3A12" w:rsidRDefault="007B7775">
            <w:pPr>
              <w:spacing w:after="0" w:line="259" w:lineRule="auto"/>
              <w:ind w:left="0" w:right="0" w:firstLine="0"/>
              <w:jc w:val="left"/>
            </w:pPr>
            <w:r>
              <w:t xml:space="preserve">68 </w:t>
            </w:r>
          </w:p>
        </w:tc>
        <w:tc>
          <w:tcPr>
            <w:tcW w:w="6190" w:type="dxa"/>
            <w:tcBorders>
              <w:top w:val="single" w:sz="4" w:space="0" w:color="000000"/>
              <w:left w:val="single" w:sz="4" w:space="0" w:color="000000"/>
              <w:bottom w:val="single" w:sz="4" w:space="0" w:color="000000"/>
              <w:right w:val="single" w:sz="4" w:space="0" w:color="000000"/>
            </w:tcBorders>
            <w:vAlign w:val="bottom"/>
          </w:tcPr>
          <w:p w14:paraId="1AD4932A" w14:textId="77777777" w:rsidR="006A3A12" w:rsidRDefault="007B7775">
            <w:pPr>
              <w:spacing w:after="0" w:line="259" w:lineRule="auto"/>
              <w:ind w:left="134" w:right="0" w:firstLine="0"/>
              <w:jc w:val="left"/>
            </w:pPr>
            <w:r>
              <w:t xml:space="preserve">Алгоритм письменного сложения чисел </w:t>
            </w:r>
          </w:p>
        </w:tc>
        <w:tc>
          <w:tcPr>
            <w:tcW w:w="2291" w:type="dxa"/>
            <w:tcBorders>
              <w:top w:val="single" w:sz="4" w:space="0" w:color="000000"/>
              <w:left w:val="single" w:sz="4" w:space="0" w:color="000000"/>
              <w:bottom w:val="single" w:sz="4" w:space="0" w:color="000000"/>
              <w:right w:val="single" w:sz="4" w:space="0" w:color="000000"/>
            </w:tcBorders>
          </w:tcPr>
          <w:p w14:paraId="681E7C6F" w14:textId="77777777" w:rsidR="006A3A12" w:rsidRDefault="007B7775">
            <w:pPr>
              <w:spacing w:after="0" w:line="259" w:lineRule="auto"/>
              <w:ind w:left="149" w:right="0" w:firstLine="0"/>
              <w:jc w:val="center"/>
            </w:pPr>
            <w:r>
              <w:t xml:space="preserve"> 1  </w:t>
            </w:r>
          </w:p>
        </w:tc>
      </w:tr>
      <w:tr w:rsidR="006A3A12" w14:paraId="270764B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F698E5B" w14:textId="77777777" w:rsidR="006A3A12" w:rsidRDefault="007B7775">
            <w:pPr>
              <w:spacing w:after="0" w:line="259" w:lineRule="auto"/>
              <w:ind w:left="0" w:right="0" w:firstLine="0"/>
              <w:jc w:val="left"/>
            </w:pPr>
            <w:r>
              <w:t xml:space="preserve">69 </w:t>
            </w:r>
          </w:p>
        </w:tc>
        <w:tc>
          <w:tcPr>
            <w:tcW w:w="6190" w:type="dxa"/>
            <w:tcBorders>
              <w:top w:val="single" w:sz="4" w:space="0" w:color="000000"/>
              <w:left w:val="single" w:sz="4" w:space="0" w:color="000000"/>
              <w:bottom w:val="single" w:sz="4" w:space="0" w:color="000000"/>
              <w:right w:val="single" w:sz="4" w:space="0" w:color="000000"/>
            </w:tcBorders>
            <w:vAlign w:val="bottom"/>
          </w:tcPr>
          <w:p w14:paraId="2F8705B6" w14:textId="77777777" w:rsidR="006A3A12" w:rsidRDefault="007B7775">
            <w:pPr>
              <w:spacing w:after="0" w:line="259" w:lineRule="auto"/>
              <w:ind w:left="134" w:right="0" w:firstLine="0"/>
              <w:jc w:val="left"/>
            </w:pPr>
            <w:r>
              <w:t xml:space="preserve">Алгоритм письменного вычитания чисел </w:t>
            </w:r>
          </w:p>
        </w:tc>
        <w:tc>
          <w:tcPr>
            <w:tcW w:w="2291" w:type="dxa"/>
            <w:tcBorders>
              <w:top w:val="single" w:sz="4" w:space="0" w:color="000000"/>
              <w:left w:val="single" w:sz="4" w:space="0" w:color="000000"/>
              <w:bottom w:val="single" w:sz="4" w:space="0" w:color="000000"/>
              <w:right w:val="single" w:sz="4" w:space="0" w:color="000000"/>
            </w:tcBorders>
          </w:tcPr>
          <w:p w14:paraId="69F2E9FC" w14:textId="77777777" w:rsidR="006A3A12" w:rsidRDefault="007B7775">
            <w:pPr>
              <w:spacing w:after="0" w:line="259" w:lineRule="auto"/>
              <w:ind w:left="149" w:right="0" w:firstLine="0"/>
              <w:jc w:val="center"/>
            </w:pPr>
            <w:r>
              <w:t xml:space="preserve"> 1  </w:t>
            </w:r>
          </w:p>
        </w:tc>
      </w:tr>
      <w:tr w:rsidR="006A3A12" w14:paraId="0A98A587"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61AF2667" w14:textId="77777777" w:rsidR="006A3A12" w:rsidRDefault="007B7775">
            <w:pPr>
              <w:spacing w:after="0" w:line="259" w:lineRule="auto"/>
              <w:ind w:left="0" w:right="0" w:firstLine="0"/>
              <w:jc w:val="left"/>
            </w:pPr>
            <w:r>
              <w:t xml:space="preserve">70 </w:t>
            </w:r>
          </w:p>
        </w:tc>
        <w:tc>
          <w:tcPr>
            <w:tcW w:w="6190" w:type="dxa"/>
            <w:tcBorders>
              <w:top w:val="single" w:sz="4" w:space="0" w:color="000000"/>
              <w:left w:val="single" w:sz="4" w:space="0" w:color="000000"/>
              <w:bottom w:val="single" w:sz="4" w:space="0" w:color="000000"/>
              <w:right w:val="single" w:sz="4" w:space="0" w:color="000000"/>
            </w:tcBorders>
            <w:vAlign w:val="bottom"/>
          </w:tcPr>
          <w:p w14:paraId="17613588" w14:textId="77777777" w:rsidR="006A3A12" w:rsidRDefault="007B7775">
            <w:pPr>
              <w:spacing w:after="0" w:line="259" w:lineRule="auto"/>
              <w:ind w:left="134" w:right="0" w:firstLine="0"/>
            </w:pPr>
            <w:r>
              <w:t xml:space="preserve">Распознавание и изображение геометрических фигур: точка, прямая, отрезок </w:t>
            </w:r>
          </w:p>
        </w:tc>
        <w:tc>
          <w:tcPr>
            <w:tcW w:w="2291" w:type="dxa"/>
            <w:tcBorders>
              <w:top w:val="single" w:sz="4" w:space="0" w:color="000000"/>
              <w:left w:val="single" w:sz="4" w:space="0" w:color="000000"/>
              <w:bottom w:val="single" w:sz="4" w:space="0" w:color="000000"/>
              <w:right w:val="single" w:sz="4" w:space="0" w:color="000000"/>
            </w:tcBorders>
            <w:vAlign w:val="center"/>
          </w:tcPr>
          <w:p w14:paraId="074F5C68" w14:textId="77777777" w:rsidR="006A3A12" w:rsidRDefault="007B7775">
            <w:pPr>
              <w:spacing w:after="0" w:line="259" w:lineRule="auto"/>
              <w:ind w:left="149" w:right="0" w:firstLine="0"/>
              <w:jc w:val="center"/>
            </w:pPr>
            <w:r>
              <w:t xml:space="preserve"> 1  </w:t>
            </w:r>
          </w:p>
        </w:tc>
      </w:tr>
      <w:tr w:rsidR="006A3A12" w14:paraId="413D2C3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D12D1CF" w14:textId="77777777" w:rsidR="006A3A12" w:rsidRDefault="007B7775">
            <w:pPr>
              <w:spacing w:after="0" w:line="259" w:lineRule="auto"/>
              <w:ind w:left="0" w:right="0" w:firstLine="0"/>
              <w:jc w:val="left"/>
            </w:pPr>
            <w:r>
              <w:t xml:space="preserve">71 </w:t>
            </w:r>
          </w:p>
        </w:tc>
        <w:tc>
          <w:tcPr>
            <w:tcW w:w="6190" w:type="dxa"/>
            <w:tcBorders>
              <w:top w:val="single" w:sz="4" w:space="0" w:color="000000"/>
              <w:left w:val="single" w:sz="4" w:space="0" w:color="000000"/>
              <w:bottom w:val="single" w:sz="4" w:space="0" w:color="000000"/>
              <w:right w:val="single" w:sz="4" w:space="0" w:color="000000"/>
            </w:tcBorders>
            <w:vAlign w:val="bottom"/>
          </w:tcPr>
          <w:p w14:paraId="7607BAA7" w14:textId="77777777" w:rsidR="006A3A12" w:rsidRDefault="007B7775">
            <w:pPr>
              <w:spacing w:after="0" w:line="259" w:lineRule="auto"/>
              <w:ind w:left="134" w:right="0" w:firstLine="0"/>
            </w:pPr>
            <w:r>
              <w:t xml:space="preserve">Распознавание и изображение геометрических фигур: прямой угол. Виды углов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21908B4F" w14:textId="77777777" w:rsidR="006A3A12" w:rsidRDefault="007B7775">
            <w:pPr>
              <w:spacing w:after="0" w:line="259" w:lineRule="auto"/>
              <w:ind w:left="149" w:right="0" w:firstLine="0"/>
              <w:jc w:val="center"/>
            </w:pPr>
            <w:r>
              <w:t xml:space="preserve"> 1  </w:t>
            </w:r>
          </w:p>
        </w:tc>
      </w:tr>
      <w:tr w:rsidR="006A3A12" w14:paraId="0403A021"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2D7187E" w14:textId="77777777" w:rsidR="006A3A12" w:rsidRDefault="007B7775">
            <w:pPr>
              <w:spacing w:after="0" w:line="259" w:lineRule="auto"/>
              <w:ind w:left="0" w:right="0" w:firstLine="0"/>
              <w:jc w:val="left"/>
            </w:pPr>
            <w:r>
              <w:t xml:space="preserve">72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D38F09" w14:textId="77777777" w:rsidR="006A3A12" w:rsidRDefault="007B7775">
            <w:pPr>
              <w:spacing w:after="0" w:line="259" w:lineRule="auto"/>
              <w:ind w:left="134" w:right="691" w:firstLine="0"/>
            </w:pPr>
            <w:r>
              <w:t xml:space="preserve">Правило составления ряда чисел, величин, геометрических фигур (формулирование правила, проверка правила, дополнение ряда)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23305F" w14:textId="77777777" w:rsidR="006A3A12" w:rsidRDefault="007B7775">
            <w:pPr>
              <w:spacing w:after="0" w:line="259" w:lineRule="auto"/>
              <w:ind w:left="149" w:right="0" w:firstLine="0"/>
              <w:jc w:val="center"/>
            </w:pPr>
            <w:r>
              <w:t xml:space="preserve"> 1  </w:t>
            </w:r>
          </w:p>
        </w:tc>
      </w:tr>
      <w:tr w:rsidR="006A3A12" w14:paraId="25F0EB5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1A22CFF5" w14:textId="77777777" w:rsidR="006A3A12" w:rsidRDefault="007B7775">
            <w:pPr>
              <w:spacing w:after="0" w:line="259" w:lineRule="auto"/>
              <w:ind w:left="0" w:right="0" w:firstLine="0"/>
              <w:jc w:val="left"/>
            </w:pPr>
            <w:r>
              <w:t xml:space="preserve">73 </w:t>
            </w:r>
          </w:p>
        </w:tc>
        <w:tc>
          <w:tcPr>
            <w:tcW w:w="6190" w:type="dxa"/>
            <w:tcBorders>
              <w:top w:val="single" w:sz="4" w:space="0" w:color="000000"/>
              <w:left w:val="single" w:sz="4" w:space="0" w:color="000000"/>
              <w:bottom w:val="single" w:sz="4" w:space="0" w:color="000000"/>
              <w:right w:val="single" w:sz="4" w:space="0" w:color="000000"/>
            </w:tcBorders>
            <w:vAlign w:val="bottom"/>
          </w:tcPr>
          <w:p w14:paraId="4490A5CC" w14:textId="77777777" w:rsidR="006A3A12" w:rsidRDefault="007B7775">
            <w:pPr>
              <w:spacing w:after="0" w:line="259" w:lineRule="auto"/>
              <w:ind w:left="134" w:right="0" w:firstLine="0"/>
              <w:jc w:val="left"/>
            </w:pPr>
            <w:r>
              <w:t xml:space="preserve">Письменное сложение и вычитание чисел в пределах 100. Прибавление и вычитание однозначного числа с переходом через разряд </w:t>
            </w:r>
          </w:p>
        </w:tc>
        <w:tc>
          <w:tcPr>
            <w:tcW w:w="2291" w:type="dxa"/>
            <w:tcBorders>
              <w:top w:val="single" w:sz="4" w:space="0" w:color="000000"/>
              <w:left w:val="single" w:sz="4" w:space="0" w:color="000000"/>
              <w:bottom w:val="single" w:sz="4" w:space="0" w:color="000000"/>
              <w:right w:val="single" w:sz="4" w:space="0" w:color="000000"/>
            </w:tcBorders>
            <w:vAlign w:val="center"/>
          </w:tcPr>
          <w:p w14:paraId="7C355AFF" w14:textId="77777777" w:rsidR="006A3A12" w:rsidRDefault="007B7775">
            <w:pPr>
              <w:spacing w:after="0" w:line="259" w:lineRule="auto"/>
              <w:ind w:left="149" w:right="0" w:firstLine="0"/>
              <w:jc w:val="center"/>
            </w:pPr>
            <w:r>
              <w:t xml:space="preserve"> 1  </w:t>
            </w:r>
          </w:p>
        </w:tc>
      </w:tr>
      <w:tr w:rsidR="006A3A12" w14:paraId="10CCAA6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6802D83" w14:textId="77777777" w:rsidR="006A3A12" w:rsidRDefault="007B7775">
            <w:pPr>
              <w:spacing w:after="0" w:line="259" w:lineRule="auto"/>
              <w:ind w:left="0" w:right="0" w:firstLine="0"/>
              <w:jc w:val="left"/>
            </w:pPr>
            <w:r>
              <w:t xml:space="preserve">74 </w:t>
            </w:r>
          </w:p>
        </w:tc>
        <w:tc>
          <w:tcPr>
            <w:tcW w:w="6190" w:type="dxa"/>
            <w:tcBorders>
              <w:top w:val="single" w:sz="4" w:space="0" w:color="000000"/>
              <w:left w:val="single" w:sz="4" w:space="0" w:color="000000"/>
              <w:bottom w:val="single" w:sz="4" w:space="0" w:color="000000"/>
              <w:right w:val="single" w:sz="4" w:space="0" w:color="000000"/>
            </w:tcBorders>
            <w:vAlign w:val="bottom"/>
          </w:tcPr>
          <w:p w14:paraId="1E5EBF14" w14:textId="77777777" w:rsidR="006A3A12" w:rsidRDefault="007B7775">
            <w:pPr>
              <w:spacing w:after="0" w:line="259" w:lineRule="auto"/>
              <w:ind w:left="134" w:right="0" w:firstLine="0"/>
              <w:jc w:val="left"/>
            </w:pPr>
            <w:r>
              <w:t xml:space="preserve">Письменное сложение и вычитание чисел в пределах 100. Вычисления вида 52 - 24 </w:t>
            </w:r>
          </w:p>
        </w:tc>
        <w:tc>
          <w:tcPr>
            <w:tcW w:w="2291" w:type="dxa"/>
            <w:tcBorders>
              <w:top w:val="single" w:sz="4" w:space="0" w:color="000000"/>
              <w:left w:val="single" w:sz="4" w:space="0" w:color="000000"/>
              <w:bottom w:val="single" w:sz="4" w:space="0" w:color="000000"/>
              <w:right w:val="single" w:sz="4" w:space="0" w:color="000000"/>
            </w:tcBorders>
            <w:vAlign w:val="center"/>
          </w:tcPr>
          <w:p w14:paraId="33D5167E" w14:textId="77777777" w:rsidR="006A3A12" w:rsidRDefault="007B7775">
            <w:pPr>
              <w:spacing w:after="0" w:line="259" w:lineRule="auto"/>
              <w:ind w:left="149" w:right="0" w:firstLine="0"/>
              <w:jc w:val="center"/>
            </w:pPr>
            <w:r>
              <w:t xml:space="preserve"> 1  </w:t>
            </w:r>
          </w:p>
        </w:tc>
      </w:tr>
      <w:tr w:rsidR="006A3A12" w14:paraId="5FD20958"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6B207F7" w14:textId="77777777" w:rsidR="006A3A12" w:rsidRDefault="007B7775">
            <w:pPr>
              <w:spacing w:after="0" w:line="259" w:lineRule="auto"/>
              <w:ind w:left="0" w:right="0" w:firstLine="0"/>
              <w:jc w:val="left"/>
            </w:pPr>
            <w:r>
              <w:t xml:space="preserve">75 </w:t>
            </w:r>
          </w:p>
        </w:tc>
        <w:tc>
          <w:tcPr>
            <w:tcW w:w="6190" w:type="dxa"/>
            <w:tcBorders>
              <w:top w:val="single" w:sz="4" w:space="0" w:color="000000"/>
              <w:left w:val="single" w:sz="4" w:space="0" w:color="000000"/>
              <w:bottom w:val="single" w:sz="4" w:space="0" w:color="000000"/>
              <w:right w:val="single" w:sz="4" w:space="0" w:color="000000"/>
            </w:tcBorders>
            <w:vAlign w:val="bottom"/>
          </w:tcPr>
          <w:p w14:paraId="46E83A57" w14:textId="77777777" w:rsidR="006A3A12" w:rsidRDefault="007B7775">
            <w:pPr>
              <w:spacing w:after="25" w:line="259" w:lineRule="auto"/>
              <w:ind w:left="134" w:right="0" w:firstLine="0"/>
              <w:jc w:val="left"/>
            </w:pPr>
            <w:r>
              <w:t xml:space="preserve">Письменное сложение и вычитание чисел в пределах </w:t>
            </w:r>
          </w:p>
          <w:p w14:paraId="5612EA81" w14:textId="77777777" w:rsidR="006A3A12" w:rsidRDefault="007B7775">
            <w:pPr>
              <w:spacing w:after="0" w:line="259" w:lineRule="auto"/>
              <w:ind w:left="134" w:right="0" w:firstLine="0"/>
              <w:jc w:val="left"/>
            </w:pPr>
            <w:r>
              <w:t xml:space="preserve">100. Прикидка результата, его проверка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EBB3AF8" w14:textId="77777777" w:rsidR="006A3A12" w:rsidRDefault="007B7775">
            <w:pPr>
              <w:spacing w:after="0" w:line="259" w:lineRule="auto"/>
              <w:ind w:left="149" w:right="0" w:firstLine="0"/>
              <w:jc w:val="center"/>
            </w:pPr>
            <w:r>
              <w:t xml:space="preserve"> 1  </w:t>
            </w:r>
          </w:p>
        </w:tc>
      </w:tr>
      <w:tr w:rsidR="006A3A12" w14:paraId="257E09D4"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7BD593A" w14:textId="77777777" w:rsidR="006A3A12" w:rsidRDefault="007B7775">
            <w:pPr>
              <w:spacing w:after="0" w:line="259" w:lineRule="auto"/>
              <w:ind w:left="0" w:right="0" w:firstLine="0"/>
              <w:jc w:val="left"/>
            </w:pPr>
            <w:r>
              <w:t xml:space="preserve">76 </w:t>
            </w:r>
          </w:p>
        </w:tc>
        <w:tc>
          <w:tcPr>
            <w:tcW w:w="6190" w:type="dxa"/>
            <w:tcBorders>
              <w:top w:val="single" w:sz="4" w:space="0" w:color="000000"/>
              <w:left w:val="single" w:sz="4" w:space="0" w:color="000000"/>
              <w:bottom w:val="single" w:sz="4" w:space="0" w:color="000000"/>
              <w:right w:val="single" w:sz="4" w:space="0" w:color="000000"/>
            </w:tcBorders>
            <w:vAlign w:val="bottom"/>
          </w:tcPr>
          <w:p w14:paraId="5614BAE5" w14:textId="77777777" w:rsidR="006A3A12" w:rsidRDefault="007B7775">
            <w:pPr>
              <w:spacing w:after="0" w:line="259" w:lineRule="auto"/>
              <w:ind w:left="134" w:right="0" w:firstLine="0"/>
            </w:pPr>
            <w:r>
              <w:t xml:space="preserve">Конструирование геометрических фигур (треугольника, четырехугольника, многоугольника)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452BF33" w14:textId="77777777" w:rsidR="006A3A12" w:rsidRDefault="007B7775">
            <w:pPr>
              <w:spacing w:after="0" w:line="259" w:lineRule="auto"/>
              <w:ind w:left="149" w:right="0" w:firstLine="0"/>
              <w:jc w:val="center"/>
            </w:pPr>
            <w:r>
              <w:t xml:space="preserve"> 1  </w:t>
            </w:r>
          </w:p>
        </w:tc>
      </w:tr>
      <w:tr w:rsidR="006A3A12" w14:paraId="0B1E79A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F4BDF0F" w14:textId="77777777" w:rsidR="006A3A12" w:rsidRDefault="007B7775">
            <w:pPr>
              <w:spacing w:after="0" w:line="259" w:lineRule="auto"/>
              <w:ind w:left="0" w:right="0" w:firstLine="0"/>
              <w:jc w:val="left"/>
            </w:pPr>
            <w:r>
              <w:t xml:space="preserve">77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CB92282" w14:textId="77777777" w:rsidR="006A3A12" w:rsidRDefault="007B7775">
            <w:pPr>
              <w:spacing w:after="0" w:line="259" w:lineRule="auto"/>
              <w:ind w:left="134" w:right="0" w:firstLine="0"/>
              <w:jc w:val="left"/>
            </w:pPr>
            <w:r>
              <w:t xml:space="preserve">Сравнение геометрических фигур: прямоугольник, квадрат. Протиположные стороны прямоугольника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56DA9F8" w14:textId="77777777" w:rsidR="006A3A12" w:rsidRDefault="007B7775">
            <w:pPr>
              <w:spacing w:after="0" w:line="259" w:lineRule="auto"/>
              <w:ind w:left="149" w:right="0" w:firstLine="0"/>
              <w:jc w:val="center"/>
            </w:pPr>
            <w:r>
              <w:t xml:space="preserve"> 1  </w:t>
            </w:r>
          </w:p>
        </w:tc>
      </w:tr>
      <w:tr w:rsidR="006A3A12" w14:paraId="3A745E83"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B2D6DCF" w14:textId="77777777" w:rsidR="006A3A12" w:rsidRDefault="007B7775">
            <w:pPr>
              <w:spacing w:after="0" w:line="259" w:lineRule="auto"/>
              <w:ind w:left="0" w:right="0" w:firstLine="0"/>
              <w:jc w:val="left"/>
            </w:pPr>
            <w:r>
              <w:t xml:space="preserve">78 </w:t>
            </w:r>
          </w:p>
        </w:tc>
        <w:tc>
          <w:tcPr>
            <w:tcW w:w="6190" w:type="dxa"/>
            <w:tcBorders>
              <w:top w:val="single" w:sz="4" w:space="0" w:color="000000"/>
              <w:left w:val="single" w:sz="4" w:space="0" w:color="000000"/>
              <w:bottom w:val="single" w:sz="4" w:space="0" w:color="000000"/>
              <w:right w:val="single" w:sz="4" w:space="0" w:color="000000"/>
            </w:tcBorders>
            <w:vAlign w:val="bottom"/>
          </w:tcPr>
          <w:p w14:paraId="08DA60E4" w14:textId="77777777" w:rsidR="006A3A12" w:rsidRDefault="007B7775">
            <w:pPr>
              <w:spacing w:after="0" w:line="259" w:lineRule="auto"/>
              <w:ind w:left="134" w:right="0" w:firstLine="0"/>
              <w:jc w:val="left"/>
            </w:pPr>
            <w:r>
              <w:t xml:space="preserve">Увеличение, уменьшение длины отрезка на заданную величину. Запись действия (в см и мм, в мм)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3CC3B144" w14:textId="77777777" w:rsidR="006A3A12" w:rsidRDefault="007B7775">
            <w:pPr>
              <w:spacing w:after="0" w:line="259" w:lineRule="auto"/>
              <w:ind w:left="149" w:right="0" w:firstLine="0"/>
              <w:jc w:val="center"/>
            </w:pPr>
            <w:r>
              <w:t xml:space="preserve"> 1  </w:t>
            </w:r>
          </w:p>
        </w:tc>
      </w:tr>
      <w:tr w:rsidR="006A3A12" w14:paraId="4FD6F17F"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D5A9525" w14:textId="77777777" w:rsidR="006A3A12" w:rsidRDefault="007B7775">
            <w:pPr>
              <w:spacing w:after="0" w:line="259" w:lineRule="auto"/>
              <w:ind w:left="0" w:right="0" w:firstLine="0"/>
              <w:jc w:val="left"/>
            </w:pPr>
            <w:r>
              <w:t xml:space="preserve">79 </w:t>
            </w:r>
          </w:p>
        </w:tc>
        <w:tc>
          <w:tcPr>
            <w:tcW w:w="6190" w:type="dxa"/>
            <w:tcBorders>
              <w:top w:val="single" w:sz="4" w:space="0" w:color="000000"/>
              <w:left w:val="single" w:sz="4" w:space="0" w:color="000000"/>
              <w:bottom w:val="single" w:sz="4" w:space="0" w:color="000000"/>
              <w:right w:val="single" w:sz="4" w:space="0" w:color="000000"/>
            </w:tcBorders>
            <w:vAlign w:val="bottom"/>
          </w:tcPr>
          <w:p w14:paraId="37185FD8" w14:textId="77777777" w:rsidR="006A3A12" w:rsidRDefault="007B7775">
            <w:pPr>
              <w:spacing w:after="0" w:line="259" w:lineRule="auto"/>
              <w:ind w:left="134" w:right="0" w:firstLine="0"/>
              <w:jc w:val="left"/>
            </w:pPr>
            <w:r>
              <w:t xml:space="preserve">Алгоритмы (приёмы, правила) устных и письменных вычислений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3D21AC2C" w14:textId="77777777" w:rsidR="006A3A12" w:rsidRDefault="007B7775">
            <w:pPr>
              <w:spacing w:after="0" w:line="259" w:lineRule="auto"/>
              <w:ind w:left="149" w:right="0" w:firstLine="0"/>
              <w:jc w:val="center"/>
            </w:pPr>
            <w:r>
              <w:t xml:space="preserve"> 1  </w:t>
            </w:r>
          </w:p>
        </w:tc>
      </w:tr>
      <w:tr w:rsidR="006A3A12" w14:paraId="7925960A"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03FB62FE" w14:textId="77777777" w:rsidR="006A3A12" w:rsidRDefault="007B7775">
            <w:pPr>
              <w:spacing w:after="0" w:line="259" w:lineRule="auto"/>
              <w:ind w:left="0" w:right="0" w:firstLine="0"/>
              <w:jc w:val="left"/>
            </w:pPr>
            <w:r>
              <w:t xml:space="preserve">80 </w:t>
            </w:r>
          </w:p>
        </w:tc>
        <w:tc>
          <w:tcPr>
            <w:tcW w:w="6190" w:type="dxa"/>
            <w:tcBorders>
              <w:top w:val="single" w:sz="4" w:space="0" w:color="000000"/>
              <w:left w:val="single" w:sz="4" w:space="0" w:color="000000"/>
              <w:bottom w:val="single" w:sz="4" w:space="0" w:color="000000"/>
              <w:right w:val="single" w:sz="4" w:space="0" w:color="000000"/>
            </w:tcBorders>
            <w:vAlign w:val="bottom"/>
          </w:tcPr>
          <w:p w14:paraId="5E11532F" w14:textId="77777777" w:rsidR="006A3A12" w:rsidRDefault="007B7775">
            <w:pPr>
              <w:spacing w:after="0" w:line="259" w:lineRule="auto"/>
              <w:ind w:left="134" w:right="0" w:firstLine="0"/>
              <w:jc w:val="left"/>
            </w:pPr>
            <w:r>
              <w:t xml:space="preserve">Письменное сложение и вычитание. Повторение </w:t>
            </w:r>
          </w:p>
        </w:tc>
        <w:tc>
          <w:tcPr>
            <w:tcW w:w="2291" w:type="dxa"/>
            <w:tcBorders>
              <w:top w:val="single" w:sz="4" w:space="0" w:color="000000"/>
              <w:left w:val="single" w:sz="4" w:space="0" w:color="000000"/>
              <w:bottom w:val="single" w:sz="4" w:space="0" w:color="000000"/>
              <w:right w:val="single" w:sz="4" w:space="0" w:color="000000"/>
            </w:tcBorders>
          </w:tcPr>
          <w:p w14:paraId="59B112A8" w14:textId="77777777" w:rsidR="006A3A12" w:rsidRDefault="007B7775">
            <w:pPr>
              <w:spacing w:after="0" w:line="259" w:lineRule="auto"/>
              <w:ind w:left="149" w:right="0" w:firstLine="0"/>
              <w:jc w:val="center"/>
            </w:pPr>
            <w:r>
              <w:t xml:space="preserve"> 1  </w:t>
            </w:r>
          </w:p>
        </w:tc>
      </w:tr>
      <w:tr w:rsidR="006A3A12" w14:paraId="5049C41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1F9E3C3" w14:textId="77777777" w:rsidR="006A3A12" w:rsidRDefault="007B7775">
            <w:pPr>
              <w:spacing w:after="0" w:line="259" w:lineRule="auto"/>
              <w:ind w:left="0" w:right="0" w:firstLine="0"/>
              <w:jc w:val="left"/>
            </w:pPr>
            <w:r>
              <w:lastRenderedPageBreak/>
              <w:t xml:space="preserve">81 </w:t>
            </w:r>
          </w:p>
        </w:tc>
        <w:tc>
          <w:tcPr>
            <w:tcW w:w="6190" w:type="dxa"/>
            <w:tcBorders>
              <w:top w:val="single" w:sz="4" w:space="0" w:color="000000"/>
              <w:left w:val="single" w:sz="4" w:space="0" w:color="000000"/>
              <w:bottom w:val="single" w:sz="4" w:space="0" w:color="000000"/>
              <w:right w:val="single" w:sz="4" w:space="0" w:color="000000"/>
            </w:tcBorders>
            <w:vAlign w:val="bottom"/>
          </w:tcPr>
          <w:p w14:paraId="5AA3797E" w14:textId="77777777" w:rsidR="006A3A12" w:rsidRDefault="007B7775">
            <w:pPr>
              <w:spacing w:after="0" w:line="259" w:lineRule="auto"/>
              <w:ind w:left="134" w:right="0" w:firstLine="0"/>
              <w:jc w:val="left"/>
            </w:pPr>
            <w:r>
              <w:t xml:space="preserve">Устное сложение равных чисел </w:t>
            </w:r>
          </w:p>
        </w:tc>
        <w:tc>
          <w:tcPr>
            <w:tcW w:w="2291" w:type="dxa"/>
            <w:tcBorders>
              <w:top w:val="single" w:sz="4" w:space="0" w:color="000000"/>
              <w:left w:val="single" w:sz="4" w:space="0" w:color="000000"/>
              <w:bottom w:val="single" w:sz="4" w:space="0" w:color="000000"/>
              <w:right w:val="single" w:sz="4" w:space="0" w:color="000000"/>
            </w:tcBorders>
          </w:tcPr>
          <w:p w14:paraId="4C78C5D1" w14:textId="77777777" w:rsidR="006A3A12" w:rsidRDefault="007B7775">
            <w:pPr>
              <w:spacing w:after="0" w:line="259" w:lineRule="auto"/>
              <w:ind w:left="149" w:right="0" w:firstLine="0"/>
              <w:jc w:val="center"/>
            </w:pPr>
            <w:r>
              <w:t xml:space="preserve"> 1  </w:t>
            </w:r>
          </w:p>
        </w:tc>
      </w:tr>
      <w:tr w:rsidR="006A3A12" w14:paraId="3B8CB8E0"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8F53034" w14:textId="77777777" w:rsidR="006A3A12" w:rsidRDefault="007B7775">
            <w:pPr>
              <w:spacing w:after="0" w:line="259" w:lineRule="auto"/>
              <w:ind w:left="0" w:right="0" w:firstLine="0"/>
              <w:jc w:val="left"/>
            </w:pPr>
            <w:r>
              <w:t xml:space="preserve">82 </w:t>
            </w:r>
          </w:p>
        </w:tc>
        <w:tc>
          <w:tcPr>
            <w:tcW w:w="6190" w:type="dxa"/>
            <w:tcBorders>
              <w:top w:val="single" w:sz="4" w:space="0" w:color="000000"/>
              <w:left w:val="single" w:sz="4" w:space="0" w:color="000000"/>
              <w:bottom w:val="single" w:sz="4" w:space="0" w:color="000000"/>
              <w:right w:val="single" w:sz="4" w:space="0" w:color="000000"/>
            </w:tcBorders>
            <w:vAlign w:val="bottom"/>
          </w:tcPr>
          <w:p w14:paraId="3147000D" w14:textId="77777777" w:rsidR="006A3A12" w:rsidRDefault="007B7775">
            <w:pPr>
              <w:spacing w:after="0" w:line="259" w:lineRule="auto"/>
              <w:ind w:left="134" w:right="0" w:firstLine="0"/>
              <w:jc w:val="left"/>
            </w:pPr>
            <w:r>
              <w:t xml:space="preserve">Контрольная работа №4 </w:t>
            </w:r>
          </w:p>
        </w:tc>
        <w:tc>
          <w:tcPr>
            <w:tcW w:w="2291" w:type="dxa"/>
            <w:tcBorders>
              <w:top w:val="single" w:sz="4" w:space="0" w:color="000000"/>
              <w:left w:val="single" w:sz="4" w:space="0" w:color="000000"/>
              <w:bottom w:val="single" w:sz="4" w:space="0" w:color="000000"/>
              <w:right w:val="single" w:sz="4" w:space="0" w:color="000000"/>
            </w:tcBorders>
          </w:tcPr>
          <w:p w14:paraId="0BD9BF4E" w14:textId="77777777" w:rsidR="006A3A12" w:rsidRDefault="007B7775">
            <w:pPr>
              <w:spacing w:after="0" w:line="259" w:lineRule="auto"/>
              <w:ind w:left="149" w:right="0" w:firstLine="0"/>
              <w:jc w:val="center"/>
            </w:pPr>
            <w:r>
              <w:t xml:space="preserve"> 1  </w:t>
            </w:r>
          </w:p>
        </w:tc>
      </w:tr>
      <w:tr w:rsidR="006A3A12" w14:paraId="5363D3E0"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09D434B" w14:textId="77777777" w:rsidR="006A3A12" w:rsidRDefault="007B7775">
            <w:pPr>
              <w:spacing w:after="0" w:line="259" w:lineRule="auto"/>
              <w:ind w:left="0" w:right="0" w:firstLine="0"/>
              <w:jc w:val="left"/>
            </w:pPr>
            <w:r>
              <w:t xml:space="preserve">83 </w:t>
            </w:r>
          </w:p>
        </w:tc>
        <w:tc>
          <w:tcPr>
            <w:tcW w:w="6190" w:type="dxa"/>
            <w:tcBorders>
              <w:top w:val="single" w:sz="4" w:space="0" w:color="000000"/>
              <w:left w:val="single" w:sz="4" w:space="0" w:color="000000"/>
              <w:bottom w:val="single" w:sz="4" w:space="0" w:color="000000"/>
              <w:right w:val="single" w:sz="4" w:space="0" w:color="000000"/>
            </w:tcBorders>
            <w:vAlign w:val="bottom"/>
          </w:tcPr>
          <w:p w14:paraId="4C2B4686" w14:textId="77777777" w:rsidR="006A3A12" w:rsidRDefault="007B7775">
            <w:pPr>
              <w:spacing w:after="0" w:line="259" w:lineRule="auto"/>
              <w:ind w:left="134" w:right="0" w:firstLine="0"/>
              <w:jc w:val="left"/>
            </w:pPr>
            <w:r>
              <w:t xml:space="preserve">Оформление решения задачи с помощью числового выражения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333D57F3" w14:textId="77777777" w:rsidR="006A3A12" w:rsidRDefault="007B7775">
            <w:pPr>
              <w:spacing w:after="0" w:line="259" w:lineRule="auto"/>
              <w:ind w:left="149" w:right="0" w:firstLine="0"/>
              <w:jc w:val="center"/>
            </w:pPr>
            <w:r>
              <w:t xml:space="preserve"> 1  </w:t>
            </w:r>
          </w:p>
        </w:tc>
      </w:tr>
    </w:tbl>
    <w:p w14:paraId="37C426F8"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78" w:type="dxa"/>
        </w:tblCellMar>
        <w:tblLook w:val="04A0" w:firstRow="1" w:lastRow="0" w:firstColumn="1" w:lastColumn="0" w:noHBand="0" w:noVBand="1"/>
      </w:tblPr>
      <w:tblGrid>
        <w:gridCol w:w="869"/>
        <w:gridCol w:w="6189"/>
        <w:gridCol w:w="2291"/>
      </w:tblGrid>
      <w:tr w:rsidR="006A3A12" w14:paraId="412A178E"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B17D5D3" w14:textId="77777777" w:rsidR="006A3A12" w:rsidRDefault="007B7775">
            <w:pPr>
              <w:spacing w:after="0" w:line="259" w:lineRule="auto"/>
              <w:ind w:left="0" w:right="0" w:firstLine="0"/>
              <w:jc w:val="left"/>
            </w:pPr>
            <w:r>
              <w:t xml:space="preserve">84 </w:t>
            </w:r>
          </w:p>
        </w:tc>
        <w:tc>
          <w:tcPr>
            <w:tcW w:w="6190" w:type="dxa"/>
            <w:tcBorders>
              <w:top w:val="single" w:sz="4" w:space="0" w:color="000000"/>
              <w:left w:val="single" w:sz="4" w:space="0" w:color="000000"/>
              <w:bottom w:val="single" w:sz="4" w:space="0" w:color="000000"/>
              <w:right w:val="single" w:sz="4" w:space="0" w:color="000000"/>
            </w:tcBorders>
            <w:vAlign w:val="bottom"/>
          </w:tcPr>
          <w:p w14:paraId="5C7308C5" w14:textId="77777777" w:rsidR="006A3A12" w:rsidRDefault="007B7775">
            <w:pPr>
              <w:spacing w:after="0" w:line="259" w:lineRule="auto"/>
              <w:ind w:left="134" w:right="0" w:firstLine="0"/>
              <w:jc w:val="left"/>
            </w:pPr>
            <w:r>
              <w:t xml:space="preserve">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442456FE" w14:textId="77777777" w:rsidR="006A3A12" w:rsidRDefault="007B7775">
            <w:pPr>
              <w:spacing w:after="0" w:line="259" w:lineRule="auto"/>
              <w:ind w:left="97" w:right="0" w:firstLine="0"/>
              <w:jc w:val="center"/>
            </w:pPr>
            <w:r>
              <w:t xml:space="preserve"> 1  </w:t>
            </w:r>
          </w:p>
        </w:tc>
      </w:tr>
      <w:tr w:rsidR="006A3A12" w14:paraId="5B28CCE6"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6D66ECB" w14:textId="77777777" w:rsidR="006A3A12" w:rsidRDefault="007B7775">
            <w:pPr>
              <w:spacing w:after="0" w:line="259" w:lineRule="auto"/>
              <w:ind w:left="0" w:right="0" w:firstLine="0"/>
              <w:jc w:val="left"/>
            </w:pPr>
            <w:r>
              <w:t xml:space="preserve">85 </w:t>
            </w:r>
          </w:p>
        </w:tc>
        <w:tc>
          <w:tcPr>
            <w:tcW w:w="6190" w:type="dxa"/>
            <w:tcBorders>
              <w:top w:val="single" w:sz="4" w:space="0" w:color="000000"/>
              <w:left w:val="single" w:sz="4" w:space="0" w:color="000000"/>
              <w:bottom w:val="single" w:sz="4" w:space="0" w:color="000000"/>
              <w:right w:val="single" w:sz="4" w:space="0" w:color="000000"/>
            </w:tcBorders>
            <w:vAlign w:val="bottom"/>
          </w:tcPr>
          <w:p w14:paraId="6B650ACE" w14:textId="77777777" w:rsidR="006A3A12" w:rsidRDefault="007B7775">
            <w:pPr>
              <w:spacing w:after="0" w:line="259" w:lineRule="auto"/>
              <w:ind w:left="134" w:right="0" w:firstLine="0"/>
              <w:jc w:val="left"/>
            </w:pPr>
            <w:r>
              <w:t xml:space="preserve">Изображение на листе в клетку квадрата с заданной длиной стороны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1E5C6F5C" w14:textId="77777777" w:rsidR="006A3A12" w:rsidRDefault="007B7775">
            <w:pPr>
              <w:spacing w:after="0" w:line="259" w:lineRule="auto"/>
              <w:ind w:left="97" w:right="0" w:firstLine="0"/>
              <w:jc w:val="center"/>
            </w:pPr>
            <w:r>
              <w:t xml:space="preserve"> 1  </w:t>
            </w:r>
          </w:p>
        </w:tc>
      </w:tr>
      <w:tr w:rsidR="006A3A12" w14:paraId="6EE9ECB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7498166" w14:textId="77777777" w:rsidR="006A3A12" w:rsidRDefault="007B7775">
            <w:pPr>
              <w:spacing w:after="0" w:line="259" w:lineRule="auto"/>
              <w:ind w:left="0" w:right="0" w:firstLine="0"/>
              <w:jc w:val="left"/>
            </w:pPr>
            <w:r>
              <w:t xml:space="preserve">86 </w:t>
            </w:r>
          </w:p>
        </w:tc>
        <w:tc>
          <w:tcPr>
            <w:tcW w:w="6190" w:type="dxa"/>
            <w:tcBorders>
              <w:top w:val="single" w:sz="4" w:space="0" w:color="000000"/>
              <w:left w:val="single" w:sz="4" w:space="0" w:color="000000"/>
              <w:bottom w:val="single" w:sz="4" w:space="0" w:color="000000"/>
              <w:right w:val="single" w:sz="4" w:space="0" w:color="000000"/>
            </w:tcBorders>
            <w:vAlign w:val="bottom"/>
          </w:tcPr>
          <w:p w14:paraId="69F60AD5" w14:textId="77777777" w:rsidR="006A3A12" w:rsidRDefault="007B7775">
            <w:pPr>
              <w:spacing w:after="0" w:line="259" w:lineRule="auto"/>
              <w:ind w:left="134" w:right="0" w:firstLine="0"/>
              <w:jc w:val="left"/>
            </w:pPr>
            <w:r>
              <w:t xml:space="preserve">Изображение на листе в клетку прямоугольника с заданными длинами сторон </w:t>
            </w:r>
          </w:p>
        </w:tc>
        <w:tc>
          <w:tcPr>
            <w:tcW w:w="2291" w:type="dxa"/>
            <w:tcBorders>
              <w:top w:val="single" w:sz="4" w:space="0" w:color="000000"/>
              <w:left w:val="single" w:sz="4" w:space="0" w:color="000000"/>
              <w:bottom w:val="single" w:sz="4" w:space="0" w:color="000000"/>
              <w:right w:val="single" w:sz="4" w:space="0" w:color="000000"/>
            </w:tcBorders>
            <w:vAlign w:val="center"/>
          </w:tcPr>
          <w:p w14:paraId="1F0A72FC" w14:textId="77777777" w:rsidR="006A3A12" w:rsidRDefault="007B7775">
            <w:pPr>
              <w:spacing w:after="0" w:line="259" w:lineRule="auto"/>
              <w:ind w:left="97" w:right="0" w:firstLine="0"/>
              <w:jc w:val="center"/>
            </w:pPr>
            <w:r>
              <w:t xml:space="preserve"> 1  </w:t>
            </w:r>
          </w:p>
        </w:tc>
      </w:tr>
      <w:tr w:rsidR="006A3A12" w14:paraId="611E7FF0"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F2AE0AE" w14:textId="77777777" w:rsidR="006A3A12" w:rsidRDefault="007B7775">
            <w:pPr>
              <w:spacing w:after="0" w:line="259" w:lineRule="auto"/>
              <w:ind w:left="0" w:right="0" w:firstLine="0"/>
              <w:jc w:val="left"/>
            </w:pPr>
            <w:r>
              <w:t xml:space="preserve">87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AFA2FAD" w14:textId="77777777" w:rsidR="006A3A12" w:rsidRDefault="007B7775">
            <w:pPr>
              <w:spacing w:after="0" w:line="259" w:lineRule="auto"/>
              <w:ind w:left="134" w:right="0" w:firstLine="0"/>
              <w:jc w:val="left"/>
            </w:pPr>
            <w:r>
              <w:t xml:space="preserve">Умножение чисел. Компоненты действия, запись равенства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B03F016" w14:textId="77777777" w:rsidR="006A3A12" w:rsidRDefault="007B7775">
            <w:pPr>
              <w:spacing w:after="0" w:line="259" w:lineRule="auto"/>
              <w:ind w:left="97" w:right="0" w:firstLine="0"/>
              <w:jc w:val="center"/>
            </w:pPr>
            <w:r>
              <w:t xml:space="preserve"> 1  </w:t>
            </w:r>
          </w:p>
        </w:tc>
      </w:tr>
      <w:tr w:rsidR="006A3A12" w14:paraId="4C26322C"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A1F1571" w14:textId="77777777" w:rsidR="006A3A12" w:rsidRDefault="007B7775">
            <w:pPr>
              <w:spacing w:after="0" w:line="259" w:lineRule="auto"/>
              <w:ind w:left="0" w:right="0" w:firstLine="0"/>
              <w:jc w:val="left"/>
            </w:pPr>
            <w:r>
              <w:t xml:space="preserve">88 </w:t>
            </w:r>
          </w:p>
        </w:tc>
        <w:tc>
          <w:tcPr>
            <w:tcW w:w="6190" w:type="dxa"/>
            <w:tcBorders>
              <w:top w:val="single" w:sz="4" w:space="0" w:color="000000"/>
              <w:left w:val="single" w:sz="4" w:space="0" w:color="000000"/>
              <w:bottom w:val="single" w:sz="4" w:space="0" w:color="000000"/>
              <w:right w:val="single" w:sz="4" w:space="0" w:color="000000"/>
            </w:tcBorders>
          </w:tcPr>
          <w:p w14:paraId="45868889" w14:textId="77777777" w:rsidR="006A3A12" w:rsidRDefault="007B7775">
            <w:pPr>
              <w:spacing w:after="0" w:line="259" w:lineRule="auto"/>
              <w:ind w:left="134" w:right="0" w:firstLine="0"/>
              <w:jc w:val="left"/>
            </w:pPr>
            <w:r>
              <w:t xml:space="preserve">Взаимосвязь сложения и умножения </w:t>
            </w:r>
          </w:p>
        </w:tc>
        <w:tc>
          <w:tcPr>
            <w:tcW w:w="2291" w:type="dxa"/>
            <w:tcBorders>
              <w:top w:val="single" w:sz="4" w:space="0" w:color="000000"/>
              <w:left w:val="single" w:sz="4" w:space="0" w:color="000000"/>
              <w:bottom w:val="single" w:sz="4" w:space="0" w:color="000000"/>
              <w:right w:val="single" w:sz="4" w:space="0" w:color="000000"/>
            </w:tcBorders>
          </w:tcPr>
          <w:p w14:paraId="5530CC9B" w14:textId="77777777" w:rsidR="006A3A12" w:rsidRDefault="007B7775">
            <w:pPr>
              <w:spacing w:after="0" w:line="259" w:lineRule="auto"/>
              <w:ind w:left="97" w:right="0" w:firstLine="0"/>
              <w:jc w:val="center"/>
            </w:pPr>
            <w:r>
              <w:t xml:space="preserve"> 1  </w:t>
            </w:r>
          </w:p>
        </w:tc>
      </w:tr>
      <w:tr w:rsidR="006A3A12" w14:paraId="03979EB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05F8FFB" w14:textId="77777777" w:rsidR="006A3A12" w:rsidRDefault="007B7775">
            <w:pPr>
              <w:spacing w:after="0" w:line="259" w:lineRule="auto"/>
              <w:ind w:left="0" w:right="0" w:firstLine="0"/>
              <w:jc w:val="left"/>
            </w:pPr>
            <w:r>
              <w:t xml:space="preserve">89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D2393C3" w14:textId="77777777" w:rsidR="006A3A12" w:rsidRDefault="007B7775">
            <w:pPr>
              <w:spacing w:after="0" w:line="259" w:lineRule="auto"/>
              <w:ind w:left="134" w:right="0" w:firstLine="0"/>
              <w:jc w:val="left"/>
            </w:pPr>
            <w:r>
              <w:t xml:space="preserve">Применение умножения в практических ситуациях. Составление модели действия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78E851D0" w14:textId="77777777" w:rsidR="006A3A12" w:rsidRDefault="007B7775">
            <w:pPr>
              <w:spacing w:after="0" w:line="259" w:lineRule="auto"/>
              <w:ind w:left="97" w:right="0" w:firstLine="0"/>
              <w:jc w:val="center"/>
            </w:pPr>
            <w:r>
              <w:t xml:space="preserve"> 1  </w:t>
            </w:r>
          </w:p>
        </w:tc>
      </w:tr>
      <w:tr w:rsidR="006A3A12" w14:paraId="7A49F944"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6AAF7ECE" w14:textId="77777777" w:rsidR="006A3A12" w:rsidRDefault="007B7775">
            <w:pPr>
              <w:spacing w:after="0" w:line="259" w:lineRule="auto"/>
              <w:ind w:left="0" w:right="0" w:firstLine="0"/>
              <w:jc w:val="left"/>
            </w:pPr>
            <w:r>
              <w:t xml:space="preserve">90 </w:t>
            </w:r>
          </w:p>
        </w:tc>
        <w:tc>
          <w:tcPr>
            <w:tcW w:w="6190" w:type="dxa"/>
            <w:tcBorders>
              <w:top w:val="single" w:sz="4" w:space="0" w:color="000000"/>
              <w:left w:val="single" w:sz="4" w:space="0" w:color="000000"/>
              <w:bottom w:val="single" w:sz="4" w:space="0" w:color="000000"/>
              <w:right w:val="single" w:sz="4" w:space="0" w:color="000000"/>
            </w:tcBorders>
            <w:vAlign w:val="bottom"/>
          </w:tcPr>
          <w:p w14:paraId="69A09FDE" w14:textId="77777777" w:rsidR="006A3A12" w:rsidRDefault="007B7775">
            <w:pPr>
              <w:spacing w:after="0" w:line="259" w:lineRule="auto"/>
              <w:ind w:left="134" w:right="0" w:firstLine="0"/>
              <w:jc w:val="left"/>
            </w:pPr>
            <w:r>
              <w:t xml:space="preserve">Измерение периметра прямоугольника, запись результата измерения в сантиметрах. Свойство противоположных сторон прямоугольника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221EB3A" w14:textId="77777777" w:rsidR="006A3A12" w:rsidRDefault="007B7775">
            <w:pPr>
              <w:spacing w:after="0" w:line="259" w:lineRule="auto"/>
              <w:ind w:left="97" w:right="0" w:firstLine="0"/>
              <w:jc w:val="center"/>
            </w:pPr>
            <w:r>
              <w:t xml:space="preserve"> 1  </w:t>
            </w:r>
          </w:p>
        </w:tc>
      </w:tr>
      <w:tr w:rsidR="006A3A12" w14:paraId="7A7BFC74"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2ECA6CF" w14:textId="77777777" w:rsidR="006A3A12" w:rsidRDefault="007B7775">
            <w:pPr>
              <w:spacing w:after="0" w:line="259" w:lineRule="auto"/>
              <w:ind w:left="0" w:right="0" w:firstLine="0"/>
              <w:jc w:val="left"/>
            </w:pPr>
            <w:r>
              <w:t xml:space="preserve">91 </w:t>
            </w:r>
          </w:p>
        </w:tc>
        <w:tc>
          <w:tcPr>
            <w:tcW w:w="6190" w:type="dxa"/>
            <w:tcBorders>
              <w:top w:val="single" w:sz="4" w:space="0" w:color="000000"/>
              <w:left w:val="single" w:sz="4" w:space="0" w:color="000000"/>
              <w:bottom w:val="single" w:sz="4" w:space="0" w:color="000000"/>
              <w:right w:val="single" w:sz="4" w:space="0" w:color="000000"/>
            </w:tcBorders>
            <w:vAlign w:val="bottom"/>
          </w:tcPr>
          <w:p w14:paraId="4BC8057A" w14:textId="77777777" w:rsidR="006A3A12" w:rsidRDefault="007B7775">
            <w:pPr>
              <w:spacing w:after="0" w:line="259" w:lineRule="auto"/>
              <w:ind w:left="134" w:right="0" w:firstLine="0"/>
            </w:pPr>
            <w:r>
              <w:t xml:space="preserve">Решение задач на нахождение периметра прямоугольника, квадрата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386EE97" w14:textId="77777777" w:rsidR="006A3A12" w:rsidRDefault="007B7775">
            <w:pPr>
              <w:spacing w:after="0" w:line="259" w:lineRule="auto"/>
              <w:ind w:left="97" w:right="0" w:firstLine="0"/>
              <w:jc w:val="center"/>
            </w:pPr>
            <w:r>
              <w:t xml:space="preserve"> 1  </w:t>
            </w:r>
          </w:p>
        </w:tc>
      </w:tr>
      <w:tr w:rsidR="006A3A12" w14:paraId="1B85F858"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190FA09" w14:textId="77777777" w:rsidR="006A3A12" w:rsidRDefault="007B7775">
            <w:pPr>
              <w:spacing w:after="0" w:line="259" w:lineRule="auto"/>
              <w:ind w:left="0" w:right="0" w:firstLine="0"/>
              <w:jc w:val="left"/>
            </w:pPr>
            <w:r>
              <w:t xml:space="preserve">92 </w:t>
            </w:r>
          </w:p>
        </w:tc>
        <w:tc>
          <w:tcPr>
            <w:tcW w:w="6190" w:type="dxa"/>
            <w:tcBorders>
              <w:top w:val="single" w:sz="4" w:space="0" w:color="000000"/>
              <w:left w:val="single" w:sz="4" w:space="0" w:color="000000"/>
              <w:bottom w:val="single" w:sz="4" w:space="0" w:color="000000"/>
              <w:right w:val="single" w:sz="4" w:space="0" w:color="000000"/>
            </w:tcBorders>
            <w:vAlign w:val="bottom"/>
          </w:tcPr>
          <w:p w14:paraId="31D4E38B" w14:textId="77777777" w:rsidR="006A3A12" w:rsidRDefault="007B7775">
            <w:pPr>
              <w:spacing w:after="0" w:line="259" w:lineRule="auto"/>
              <w:ind w:left="134" w:right="0" w:firstLine="0"/>
              <w:jc w:val="left"/>
            </w:pPr>
            <w:r>
              <w:t xml:space="preserve">Применение умножения для решения практических задач </w:t>
            </w:r>
          </w:p>
        </w:tc>
        <w:tc>
          <w:tcPr>
            <w:tcW w:w="2291" w:type="dxa"/>
            <w:tcBorders>
              <w:top w:val="single" w:sz="4" w:space="0" w:color="000000"/>
              <w:left w:val="single" w:sz="4" w:space="0" w:color="000000"/>
              <w:bottom w:val="single" w:sz="4" w:space="0" w:color="000000"/>
              <w:right w:val="single" w:sz="4" w:space="0" w:color="000000"/>
            </w:tcBorders>
            <w:vAlign w:val="center"/>
          </w:tcPr>
          <w:p w14:paraId="4F2A0EC8" w14:textId="77777777" w:rsidR="006A3A12" w:rsidRDefault="007B7775">
            <w:pPr>
              <w:spacing w:after="0" w:line="259" w:lineRule="auto"/>
              <w:ind w:left="97" w:right="0" w:firstLine="0"/>
              <w:jc w:val="center"/>
            </w:pPr>
            <w:r>
              <w:t xml:space="preserve"> 1  </w:t>
            </w:r>
          </w:p>
        </w:tc>
      </w:tr>
      <w:tr w:rsidR="006A3A12" w14:paraId="6C1D2DE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D95167D" w14:textId="77777777" w:rsidR="006A3A12" w:rsidRDefault="007B7775">
            <w:pPr>
              <w:spacing w:after="0" w:line="259" w:lineRule="auto"/>
              <w:ind w:left="0" w:right="0" w:firstLine="0"/>
              <w:jc w:val="left"/>
            </w:pPr>
            <w:r>
              <w:t xml:space="preserve">93 </w:t>
            </w:r>
          </w:p>
        </w:tc>
        <w:tc>
          <w:tcPr>
            <w:tcW w:w="6190" w:type="dxa"/>
            <w:tcBorders>
              <w:top w:val="single" w:sz="4" w:space="0" w:color="000000"/>
              <w:left w:val="single" w:sz="4" w:space="0" w:color="000000"/>
              <w:bottom w:val="single" w:sz="4" w:space="0" w:color="000000"/>
              <w:right w:val="single" w:sz="4" w:space="0" w:color="000000"/>
            </w:tcBorders>
            <w:vAlign w:val="bottom"/>
          </w:tcPr>
          <w:p w14:paraId="5B8CC766" w14:textId="77777777" w:rsidR="006A3A12" w:rsidRDefault="007B7775">
            <w:pPr>
              <w:spacing w:after="0" w:line="259" w:lineRule="auto"/>
              <w:ind w:left="134" w:right="0" w:firstLine="0"/>
              <w:jc w:val="left"/>
            </w:pPr>
            <w:r>
              <w:t xml:space="preserve">Нахождение произведения </w:t>
            </w:r>
          </w:p>
        </w:tc>
        <w:tc>
          <w:tcPr>
            <w:tcW w:w="2291" w:type="dxa"/>
            <w:tcBorders>
              <w:top w:val="single" w:sz="4" w:space="0" w:color="000000"/>
              <w:left w:val="single" w:sz="4" w:space="0" w:color="000000"/>
              <w:bottom w:val="single" w:sz="4" w:space="0" w:color="000000"/>
              <w:right w:val="single" w:sz="4" w:space="0" w:color="000000"/>
            </w:tcBorders>
          </w:tcPr>
          <w:p w14:paraId="42CA75FC" w14:textId="77777777" w:rsidR="006A3A12" w:rsidRDefault="007B7775">
            <w:pPr>
              <w:spacing w:after="0" w:line="259" w:lineRule="auto"/>
              <w:ind w:left="97" w:right="0" w:firstLine="0"/>
              <w:jc w:val="center"/>
            </w:pPr>
            <w:r>
              <w:t xml:space="preserve"> 1  </w:t>
            </w:r>
          </w:p>
        </w:tc>
      </w:tr>
      <w:tr w:rsidR="006A3A12" w14:paraId="2B8881CC"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367692DE" w14:textId="77777777" w:rsidR="006A3A12" w:rsidRDefault="007B7775">
            <w:pPr>
              <w:spacing w:after="0" w:line="259" w:lineRule="auto"/>
              <w:ind w:left="0" w:right="0" w:firstLine="0"/>
              <w:jc w:val="left"/>
            </w:pPr>
            <w:r>
              <w:t xml:space="preserve">94 </w:t>
            </w:r>
          </w:p>
        </w:tc>
        <w:tc>
          <w:tcPr>
            <w:tcW w:w="6190" w:type="dxa"/>
            <w:tcBorders>
              <w:top w:val="single" w:sz="4" w:space="0" w:color="000000"/>
              <w:left w:val="single" w:sz="4" w:space="0" w:color="000000"/>
              <w:bottom w:val="single" w:sz="4" w:space="0" w:color="000000"/>
              <w:right w:val="single" w:sz="4" w:space="0" w:color="000000"/>
            </w:tcBorders>
            <w:vAlign w:val="bottom"/>
          </w:tcPr>
          <w:p w14:paraId="7DED1F0B" w14:textId="77777777" w:rsidR="006A3A12" w:rsidRDefault="007B7775">
            <w:pPr>
              <w:spacing w:after="0" w:line="259" w:lineRule="auto"/>
              <w:ind w:left="134" w:right="0" w:firstLine="0"/>
              <w:jc w:val="left"/>
            </w:pPr>
            <w:r>
              <w:t xml:space="preserve">Решение текстовых задач на применение смысла арифметического действия (умножение, деление)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0CCCE561" w14:textId="77777777" w:rsidR="006A3A12" w:rsidRDefault="007B7775">
            <w:pPr>
              <w:spacing w:after="0" w:line="259" w:lineRule="auto"/>
              <w:ind w:left="97" w:right="0" w:firstLine="0"/>
              <w:jc w:val="center"/>
            </w:pPr>
            <w:r>
              <w:t xml:space="preserve"> 1  </w:t>
            </w:r>
          </w:p>
        </w:tc>
      </w:tr>
      <w:tr w:rsidR="006A3A12" w14:paraId="399BF8F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EE8347F" w14:textId="77777777" w:rsidR="006A3A12" w:rsidRDefault="007B7775">
            <w:pPr>
              <w:spacing w:after="0" w:line="259" w:lineRule="auto"/>
              <w:ind w:left="0" w:right="0" w:firstLine="0"/>
              <w:jc w:val="left"/>
            </w:pPr>
            <w:r>
              <w:t xml:space="preserve">95 </w:t>
            </w:r>
          </w:p>
        </w:tc>
        <w:tc>
          <w:tcPr>
            <w:tcW w:w="6190" w:type="dxa"/>
            <w:tcBorders>
              <w:top w:val="single" w:sz="4" w:space="0" w:color="000000"/>
              <w:left w:val="single" w:sz="4" w:space="0" w:color="000000"/>
              <w:bottom w:val="single" w:sz="4" w:space="0" w:color="000000"/>
              <w:right w:val="single" w:sz="4" w:space="0" w:color="000000"/>
            </w:tcBorders>
          </w:tcPr>
          <w:p w14:paraId="1D32A742" w14:textId="77777777" w:rsidR="006A3A12" w:rsidRDefault="007B7775">
            <w:pPr>
              <w:spacing w:after="0" w:line="259" w:lineRule="auto"/>
              <w:ind w:left="134" w:right="0" w:firstLine="0"/>
              <w:jc w:val="left"/>
            </w:pPr>
            <w:r>
              <w:t xml:space="preserve">Переместительное свойство умножения </w:t>
            </w:r>
          </w:p>
        </w:tc>
        <w:tc>
          <w:tcPr>
            <w:tcW w:w="2291" w:type="dxa"/>
            <w:tcBorders>
              <w:top w:val="single" w:sz="4" w:space="0" w:color="000000"/>
              <w:left w:val="single" w:sz="4" w:space="0" w:color="000000"/>
              <w:bottom w:val="single" w:sz="4" w:space="0" w:color="000000"/>
              <w:right w:val="single" w:sz="4" w:space="0" w:color="000000"/>
            </w:tcBorders>
          </w:tcPr>
          <w:p w14:paraId="3B474E84" w14:textId="77777777" w:rsidR="006A3A12" w:rsidRDefault="007B7775">
            <w:pPr>
              <w:spacing w:after="0" w:line="259" w:lineRule="auto"/>
              <w:ind w:left="97" w:right="0" w:firstLine="0"/>
              <w:jc w:val="center"/>
            </w:pPr>
            <w:r>
              <w:t xml:space="preserve"> 1  </w:t>
            </w:r>
          </w:p>
        </w:tc>
      </w:tr>
      <w:tr w:rsidR="006A3A12" w14:paraId="3A49BE5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FABF65A" w14:textId="77777777" w:rsidR="006A3A12" w:rsidRDefault="007B7775">
            <w:pPr>
              <w:spacing w:after="0" w:line="259" w:lineRule="auto"/>
              <w:ind w:left="0" w:right="0" w:firstLine="0"/>
              <w:jc w:val="left"/>
            </w:pPr>
            <w:r>
              <w:t xml:space="preserve">96 </w:t>
            </w:r>
          </w:p>
        </w:tc>
        <w:tc>
          <w:tcPr>
            <w:tcW w:w="6190" w:type="dxa"/>
            <w:tcBorders>
              <w:top w:val="single" w:sz="4" w:space="0" w:color="000000"/>
              <w:left w:val="single" w:sz="4" w:space="0" w:color="000000"/>
              <w:bottom w:val="single" w:sz="4" w:space="0" w:color="000000"/>
              <w:right w:val="single" w:sz="4" w:space="0" w:color="000000"/>
            </w:tcBorders>
          </w:tcPr>
          <w:p w14:paraId="73169882" w14:textId="77777777" w:rsidR="006A3A12" w:rsidRDefault="007B7775">
            <w:pPr>
              <w:spacing w:after="0" w:line="259" w:lineRule="auto"/>
              <w:ind w:left="134" w:right="0" w:firstLine="0"/>
              <w:jc w:val="left"/>
            </w:pPr>
            <w:r>
              <w:t xml:space="preserve">Контрольная работа №5 </w:t>
            </w:r>
          </w:p>
        </w:tc>
        <w:tc>
          <w:tcPr>
            <w:tcW w:w="2291" w:type="dxa"/>
            <w:tcBorders>
              <w:top w:val="single" w:sz="4" w:space="0" w:color="000000"/>
              <w:left w:val="single" w:sz="4" w:space="0" w:color="000000"/>
              <w:bottom w:val="single" w:sz="4" w:space="0" w:color="000000"/>
              <w:right w:val="single" w:sz="4" w:space="0" w:color="000000"/>
            </w:tcBorders>
          </w:tcPr>
          <w:p w14:paraId="44E5ADCF" w14:textId="77777777" w:rsidR="006A3A12" w:rsidRDefault="007B7775">
            <w:pPr>
              <w:spacing w:after="0" w:line="259" w:lineRule="auto"/>
              <w:ind w:left="97" w:right="0" w:firstLine="0"/>
              <w:jc w:val="center"/>
            </w:pPr>
            <w:r>
              <w:t xml:space="preserve"> 1  </w:t>
            </w:r>
          </w:p>
        </w:tc>
      </w:tr>
      <w:tr w:rsidR="006A3A12" w14:paraId="02963FD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A179E71" w14:textId="77777777" w:rsidR="006A3A12" w:rsidRDefault="007B7775">
            <w:pPr>
              <w:spacing w:after="0" w:line="259" w:lineRule="auto"/>
              <w:ind w:left="0" w:right="0" w:firstLine="0"/>
              <w:jc w:val="left"/>
            </w:pPr>
            <w:r>
              <w:t xml:space="preserve">97 </w:t>
            </w:r>
          </w:p>
        </w:tc>
        <w:tc>
          <w:tcPr>
            <w:tcW w:w="6190" w:type="dxa"/>
            <w:tcBorders>
              <w:top w:val="single" w:sz="4" w:space="0" w:color="000000"/>
              <w:left w:val="single" w:sz="4" w:space="0" w:color="000000"/>
              <w:bottom w:val="single" w:sz="4" w:space="0" w:color="000000"/>
              <w:right w:val="single" w:sz="4" w:space="0" w:color="000000"/>
            </w:tcBorders>
          </w:tcPr>
          <w:p w14:paraId="37262D8B" w14:textId="77777777" w:rsidR="006A3A12" w:rsidRDefault="007B7775">
            <w:pPr>
              <w:spacing w:after="0" w:line="259" w:lineRule="auto"/>
              <w:ind w:left="27" w:right="0" w:firstLine="0"/>
              <w:jc w:val="center"/>
            </w:pPr>
            <w:r>
              <w:t xml:space="preserve">Деление чисел. Компоненты действия, запись равенства </w:t>
            </w:r>
          </w:p>
        </w:tc>
        <w:tc>
          <w:tcPr>
            <w:tcW w:w="2291" w:type="dxa"/>
            <w:tcBorders>
              <w:top w:val="single" w:sz="4" w:space="0" w:color="000000"/>
              <w:left w:val="single" w:sz="4" w:space="0" w:color="000000"/>
              <w:bottom w:val="single" w:sz="4" w:space="0" w:color="000000"/>
              <w:right w:val="single" w:sz="4" w:space="0" w:color="000000"/>
            </w:tcBorders>
          </w:tcPr>
          <w:p w14:paraId="4EADF4D4" w14:textId="77777777" w:rsidR="006A3A12" w:rsidRDefault="007B7775">
            <w:pPr>
              <w:spacing w:after="0" w:line="259" w:lineRule="auto"/>
              <w:ind w:left="97" w:right="0" w:firstLine="0"/>
              <w:jc w:val="center"/>
            </w:pPr>
            <w:r>
              <w:t xml:space="preserve"> 1  </w:t>
            </w:r>
          </w:p>
        </w:tc>
      </w:tr>
      <w:tr w:rsidR="006A3A12" w14:paraId="7D17D20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91CA267" w14:textId="77777777" w:rsidR="006A3A12" w:rsidRDefault="007B7775">
            <w:pPr>
              <w:spacing w:after="0" w:line="259" w:lineRule="auto"/>
              <w:ind w:left="0" w:right="0" w:firstLine="0"/>
              <w:jc w:val="left"/>
            </w:pPr>
            <w:r>
              <w:t xml:space="preserve">98 </w:t>
            </w:r>
          </w:p>
        </w:tc>
        <w:tc>
          <w:tcPr>
            <w:tcW w:w="6190" w:type="dxa"/>
            <w:tcBorders>
              <w:top w:val="single" w:sz="4" w:space="0" w:color="000000"/>
              <w:left w:val="single" w:sz="4" w:space="0" w:color="000000"/>
              <w:bottom w:val="single" w:sz="4" w:space="0" w:color="000000"/>
              <w:right w:val="single" w:sz="4" w:space="0" w:color="000000"/>
            </w:tcBorders>
          </w:tcPr>
          <w:p w14:paraId="3A8F2E33" w14:textId="77777777" w:rsidR="006A3A12" w:rsidRDefault="007B7775">
            <w:pPr>
              <w:spacing w:after="0" w:line="259" w:lineRule="auto"/>
              <w:ind w:left="134" w:right="0" w:firstLine="0"/>
              <w:jc w:val="left"/>
            </w:pPr>
            <w:r>
              <w:t xml:space="preserve">Применение деления в практических ситуациях </w:t>
            </w:r>
          </w:p>
        </w:tc>
        <w:tc>
          <w:tcPr>
            <w:tcW w:w="2291" w:type="dxa"/>
            <w:tcBorders>
              <w:top w:val="single" w:sz="4" w:space="0" w:color="000000"/>
              <w:left w:val="single" w:sz="4" w:space="0" w:color="000000"/>
              <w:bottom w:val="single" w:sz="4" w:space="0" w:color="000000"/>
              <w:right w:val="single" w:sz="4" w:space="0" w:color="000000"/>
            </w:tcBorders>
          </w:tcPr>
          <w:p w14:paraId="21EC30C6" w14:textId="77777777" w:rsidR="006A3A12" w:rsidRDefault="007B7775">
            <w:pPr>
              <w:spacing w:after="0" w:line="259" w:lineRule="auto"/>
              <w:ind w:left="97" w:right="0" w:firstLine="0"/>
              <w:jc w:val="center"/>
            </w:pPr>
            <w:r>
              <w:t xml:space="preserve"> 1  </w:t>
            </w:r>
          </w:p>
        </w:tc>
      </w:tr>
      <w:tr w:rsidR="006A3A12" w14:paraId="0C7B566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5E135EE" w14:textId="77777777" w:rsidR="006A3A12" w:rsidRDefault="007B7775">
            <w:pPr>
              <w:spacing w:after="0" w:line="259" w:lineRule="auto"/>
              <w:ind w:left="0" w:right="0" w:firstLine="0"/>
              <w:jc w:val="left"/>
            </w:pPr>
            <w:r>
              <w:t xml:space="preserve">99 </w:t>
            </w:r>
          </w:p>
        </w:tc>
        <w:tc>
          <w:tcPr>
            <w:tcW w:w="6190" w:type="dxa"/>
            <w:tcBorders>
              <w:top w:val="single" w:sz="4" w:space="0" w:color="000000"/>
              <w:left w:val="single" w:sz="4" w:space="0" w:color="000000"/>
              <w:bottom w:val="single" w:sz="4" w:space="0" w:color="000000"/>
              <w:right w:val="single" w:sz="4" w:space="0" w:color="000000"/>
            </w:tcBorders>
            <w:vAlign w:val="bottom"/>
          </w:tcPr>
          <w:p w14:paraId="7BDEA7C6" w14:textId="77777777" w:rsidR="006A3A12" w:rsidRDefault="007B7775">
            <w:pPr>
              <w:spacing w:after="0" w:line="259" w:lineRule="auto"/>
              <w:ind w:left="134" w:right="0" w:firstLine="0"/>
              <w:jc w:val="left"/>
            </w:pPr>
            <w:r>
              <w:t xml:space="preserve">Нахождение неизвестного слагаемого (вычисления в пределах 100) </w:t>
            </w:r>
          </w:p>
        </w:tc>
        <w:tc>
          <w:tcPr>
            <w:tcW w:w="2291" w:type="dxa"/>
            <w:tcBorders>
              <w:top w:val="single" w:sz="4" w:space="0" w:color="000000"/>
              <w:left w:val="single" w:sz="4" w:space="0" w:color="000000"/>
              <w:bottom w:val="single" w:sz="4" w:space="0" w:color="000000"/>
              <w:right w:val="single" w:sz="4" w:space="0" w:color="000000"/>
            </w:tcBorders>
            <w:vAlign w:val="center"/>
          </w:tcPr>
          <w:p w14:paraId="27D75F9A" w14:textId="77777777" w:rsidR="006A3A12" w:rsidRDefault="007B7775">
            <w:pPr>
              <w:spacing w:after="0" w:line="259" w:lineRule="auto"/>
              <w:ind w:left="97" w:right="0" w:firstLine="0"/>
              <w:jc w:val="center"/>
            </w:pPr>
            <w:r>
              <w:t xml:space="preserve"> 1  </w:t>
            </w:r>
          </w:p>
        </w:tc>
      </w:tr>
      <w:tr w:rsidR="006A3A12" w14:paraId="33F6FFC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2AECE36" w14:textId="77777777" w:rsidR="006A3A12" w:rsidRDefault="007B7775">
            <w:pPr>
              <w:spacing w:after="0" w:line="259" w:lineRule="auto"/>
              <w:ind w:left="0" w:right="0" w:firstLine="0"/>
              <w:jc w:val="left"/>
            </w:pPr>
            <w:r>
              <w:t xml:space="preserve">100 </w:t>
            </w:r>
          </w:p>
        </w:tc>
        <w:tc>
          <w:tcPr>
            <w:tcW w:w="6190" w:type="dxa"/>
            <w:tcBorders>
              <w:top w:val="single" w:sz="4" w:space="0" w:color="000000"/>
              <w:left w:val="single" w:sz="4" w:space="0" w:color="000000"/>
              <w:bottom w:val="single" w:sz="4" w:space="0" w:color="000000"/>
              <w:right w:val="single" w:sz="4" w:space="0" w:color="000000"/>
            </w:tcBorders>
            <w:vAlign w:val="bottom"/>
          </w:tcPr>
          <w:p w14:paraId="3729E62D" w14:textId="77777777" w:rsidR="006A3A12" w:rsidRDefault="007B7775">
            <w:pPr>
              <w:spacing w:after="0" w:line="259" w:lineRule="auto"/>
              <w:ind w:left="134" w:right="0" w:firstLine="0"/>
              <w:jc w:val="left"/>
            </w:pPr>
            <w:r>
              <w:t xml:space="preserve">Нахождение неизвестного уменьшаемого (вычисления в пределах 100)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70303A" w14:textId="77777777" w:rsidR="006A3A12" w:rsidRDefault="007B7775">
            <w:pPr>
              <w:spacing w:after="0" w:line="259" w:lineRule="auto"/>
              <w:ind w:left="97" w:right="0" w:firstLine="0"/>
              <w:jc w:val="center"/>
            </w:pPr>
            <w:r>
              <w:t xml:space="preserve"> 1  </w:t>
            </w:r>
          </w:p>
        </w:tc>
      </w:tr>
      <w:tr w:rsidR="006A3A12" w14:paraId="446194E8"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5BF65EA" w14:textId="77777777" w:rsidR="006A3A12" w:rsidRDefault="007B7775">
            <w:pPr>
              <w:spacing w:after="0" w:line="259" w:lineRule="auto"/>
              <w:ind w:left="0" w:right="0" w:firstLine="0"/>
              <w:jc w:val="left"/>
            </w:pPr>
            <w:r>
              <w:t xml:space="preserve">101 </w:t>
            </w:r>
          </w:p>
        </w:tc>
        <w:tc>
          <w:tcPr>
            <w:tcW w:w="6190" w:type="dxa"/>
            <w:tcBorders>
              <w:top w:val="single" w:sz="4" w:space="0" w:color="000000"/>
              <w:left w:val="single" w:sz="4" w:space="0" w:color="000000"/>
              <w:bottom w:val="single" w:sz="4" w:space="0" w:color="000000"/>
              <w:right w:val="single" w:sz="4" w:space="0" w:color="000000"/>
            </w:tcBorders>
            <w:vAlign w:val="bottom"/>
          </w:tcPr>
          <w:p w14:paraId="3AB575B6" w14:textId="77777777" w:rsidR="006A3A12" w:rsidRDefault="007B7775">
            <w:pPr>
              <w:spacing w:after="0" w:line="259" w:lineRule="auto"/>
              <w:ind w:left="134" w:right="0" w:firstLine="0"/>
              <w:jc w:val="left"/>
            </w:pPr>
            <w:r>
              <w:t xml:space="preserve">Нахождение неизвестного вычитаемого (вычисления в пределах 100) </w:t>
            </w:r>
          </w:p>
        </w:tc>
        <w:tc>
          <w:tcPr>
            <w:tcW w:w="2291" w:type="dxa"/>
            <w:tcBorders>
              <w:top w:val="single" w:sz="4" w:space="0" w:color="000000"/>
              <w:left w:val="single" w:sz="4" w:space="0" w:color="000000"/>
              <w:bottom w:val="single" w:sz="4" w:space="0" w:color="000000"/>
              <w:right w:val="single" w:sz="4" w:space="0" w:color="000000"/>
            </w:tcBorders>
            <w:vAlign w:val="center"/>
          </w:tcPr>
          <w:p w14:paraId="5E718754" w14:textId="77777777" w:rsidR="006A3A12" w:rsidRDefault="007B7775">
            <w:pPr>
              <w:spacing w:after="0" w:line="259" w:lineRule="auto"/>
              <w:ind w:left="97" w:right="0" w:firstLine="0"/>
              <w:jc w:val="center"/>
            </w:pPr>
            <w:r>
              <w:t xml:space="preserve"> 1  </w:t>
            </w:r>
          </w:p>
        </w:tc>
      </w:tr>
      <w:tr w:rsidR="006A3A12" w14:paraId="01CFEF22"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E9A57A1" w14:textId="77777777" w:rsidR="006A3A12" w:rsidRDefault="007B7775">
            <w:pPr>
              <w:spacing w:after="0" w:line="259" w:lineRule="auto"/>
              <w:ind w:left="0" w:right="0" w:firstLine="0"/>
              <w:jc w:val="left"/>
            </w:pPr>
            <w:r>
              <w:t xml:space="preserve">102 </w:t>
            </w:r>
          </w:p>
        </w:tc>
        <w:tc>
          <w:tcPr>
            <w:tcW w:w="6190" w:type="dxa"/>
            <w:tcBorders>
              <w:top w:val="single" w:sz="4" w:space="0" w:color="000000"/>
              <w:left w:val="single" w:sz="4" w:space="0" w:color="000000"/>
              <w:bottom w:val="single" w:sz="4" w:space="0" w:color="000000"/>
              <w:right w:val="single" w:sz="4" w:space="0" w:color="000000"/>
            </w:tcBorders>
            <w:vAlign w:val="bottom"/>
          </w:tcPr>
          <w:p w14:paraId="3220A30A" w14:textId="77777777" w:rsidR="006A3A12" w:rsidRDefault="007B7775">
            <w:pPr>
              <w:spacing w:after="0" w:line="259" w:lineRule="auto"/>
              <w:ind w:left="0" w:right="137" w:firstLine="0"/>
              <w:jc w:val="center"/>
            </w:pPr>
            <w:r>
              <w:t xml:space="preserve">Закономерность в ряду объектов повседневной жизни: </w:t>
            </w:r>
          </w:p>
          <w:p w14:paraId="291B91AC" w14:textId="77777777" w:rsidR="006A3A12" w:rsidRDefault="007B7775">
            <w:pPr>
              <w:spacing w:after="0" w:line="259" w:lineRule="auto"/>
              <w:ind w:left="134" w:right="0" w:firstLine="0"/>
              <w:jc w:val="left"/>
            </w:pPr>
            <w:r>
              <w:t xml:space="preserve">её объяснение с использованием математической терминологии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21B04190" w14:textId="77777777" w:rsidR="006A3A12" w:rsidRDefault="007B7775">
            <w:pPr>
              <w:spacing w:after="0" w:line="259" w:lineRule="auto"/>
              <w:ind w:left="97" w:right="0" w:firstLine="0"/>
              <w:jc w:val="center"/>
            </w:pPr>
            <w:r>
              <w:t xml:space="preserve"> 1  </w:t>
            </w:r>
          </w:p>
        </w:tc>
      </w:tr>
      <w:tr w:rsidR="006A3A12" w14:paraId="4481EED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1159936" w14:textId="77777777" w:rsidR="006A3A12" w:rsidRDefault="007B7775">
            <w:pPr>
              <w:spacing w:after="0" w:line="259" w:lineRule="auto"/>
              <w:ind w:left="0" w:right="0" w:firstLine="0"/>
              <w:jc w:val="left"/>
            </w:pPr>
            <w:r>
              <w:t xml:space="preserve">103 </w:t>
            </w:r>
          </w:p>
        </w:tc>
        <w:tc>
          <w:tcPr>
            <w:tcW w:w="6190" w:type="dxa"/>
            <w:tcBorders>
              <w:top w:val="single" w:sz="4" w:space="0" w:color="000000"/>
              <w:left w:val="single" w:sz="4" w:space="0" w:color="000000"/>
              <w:bottom w:val="single" w:sz="4" w:space="0" w:color="000000"/>
              <w:right w:val="single" w:sz="4" w:space="0" w:color="000000"/>
            </w:tcBorders>
            <w:vAlign w:val="bottom"/>
          </w:tcPr>
          <w:p w14:paraId="54A36663" w14:textId="77777777" w:rsidR="006A3A12" w:rsidRDefault="007B7775">
            <w:pPr>
              <w:spacing w:after="0" w:line="259" w:lineRule="auto"/>
              <w:ind w:left="134" w:right="0" w:firstLine="0"/>
              <w:jc w:val="left"/>
            </w:pPr>
            <w:r>
              <w:t xml:space="preserve">Вычитание суммы из числа, числа из суммы </w:t>
            </w:r>
          </w:p>
        </w:tc>
        <w:tc>
          <w:tcPr>
            <w:tcW w:w="2291" w:type="dxa"/>
            <w:tcBorders>
              <w:top w:val="single" w:sz="4" w:space="0" w:color="000000"/>
              <w:left w:val="single" w:sz="4" w:space="0" w:color="000000"/>
              <w:bottom w:val="single" w:sz="4" w:space="0" w:color="000000"/>
              <w:right w:val="single" w:sz="4" w:space="0" w:color="000000"/>
            </w:tcBorders>
          </w:tcPr>
          <w:p w14:paraId="1B9BD688" w14:textId="77777777" w:rsidR="006A3A12" w:rsidRDefault="007B7775">
            <w:pPr>
              <w:spacing w:after="0" w:line="259" w:lineRule="auto"/>
              <w:ind w:left="97" w:right="0" w:firstLine="0"/>
              <w:jc w:val="center"/>
            </w:pPr>
            <w:r>
              <w:t xml:space="preserve"> 1  </w:t>
            </w:r>
          </w:p>
        </w:tc>
      </w:tr>
      <w:tr w:rsidR="006A3A12" w14:paraId="6FC433D7"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7B42989" w14:textId="77777777" w:rsidR="006A3A12" w:rsidRDefault="007B7775">
            <w:pPr>
              <w:spacing w:after="0" w:line="259" w:lineRule="auto"/>
              <w:ind w:left="0" w:right="0" w:firstLine="0"/>
              <w:jc w:val="left"/>
            </w:pPr>
            <w:r>
              <w:lastRenderedPageBreak/>
              <w:t xml:space="preserve">104 </w:t>
            </w:r>
          </w:p>
        </w:tc>
        <w:tc>
          <w:tcPr>
            <w:tcW w:w="6190" w:type="dxa"/>
            <w:tcBorders>
              <w:top w:val="single" w:sz="4" w:space="0" w:color="000000"/>
              <w:left w:val="single" w:sz="4" w:space="0" w:color="000000"/>
              <w:bottom w:val="single" w:sz="4" w:space="0" w:color="000000"/>
              <w:right w:val="single" w:sz="4" w:space="0" w:color="000000"/>
            </w:tcBorders>
            <w:vAlign w:val="bottom"/>
          </w:tcPr>
          <w:p w14:paraId="65AA4389" w14:textId="77777777" w:rsidR="006A3A12" w:rsidRDefault="007B7775">
            <w:pPr>
              <w:spacing w:after="0" w:line="259" w:lineRule="auto"/>
              <w:ind w:left="134" w:right="0" w:firstLine="0"/>
              <w:jc w:val="left"/>
            </w:pPr>
            <w:r>
              <w:t xml:space="preserve">Задачи на конкретный смысл арифметических действий. Повторение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FEDC5A5" w14:textId="77777777" w:rsidR="006A3A12" w:rsidRDefault="007B7775">
            <w:pPr>
              <w:spacing w:after="0" w:line="259" w:lineRule="auto"/>
              <w:ind w:left="97" w:right="0" w:firstLine="0"/>
              <w:jc w:val="center"/>
            </w:pPr>
            <w:r>
              <w:t xml:space="preserve"> 1  </w:t>
            </w:r>
          </w:p>
        </w:tc>
      </w:tr>
      <w:tr w:rsidR="006A3A12" w14:paraId="29D2510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505A455" w14:textId="77777777" w:rsidR="006A3A12" w:rsidRDefault="007B7775">
            <w:pPr>
              <w:spacing w:after="0" w:line="259" w:lineRule="auto"/>
              <w:ind w:left="0" w:right="0" w:firstLine="0"/>
              <w:jc w:val="left"/>
            </w:pPr>
            <w:r>
              <w:t xml:space="preserve">105 </w:t>
            </w:r>
          </w:p>
        </w:tc>
        <w:tc>
          <w:tcPr>
            <w:tcW w:w="6190" w:type="dxa"/>
            <w:tcBorders>
              <w:top w:val="single" w:sz="4" w:space="0" w:color="000000"/>
              <w:left w:val="single" w:sz="4" w:space="0" w:color="000000"/>
              <w:bottom w:val="single" w:sz="4" w:space="0" w:color="000000"/>
              <w:right w:val="single" w:sz="4" w:space="0" w:color="000000"/>
            </w:tcBorders>
            <w:vAlign w:val="bottom"/>
          </w:tcPr>
          <w:p w14:paraId="547E3A01" w14:textId="77777777" w:rsidR="006A3A12" w:rsidRDefault="007B7775">
            <w:pPr>
              <w:spacing w:after="0" w:line="259" w:lineRule="auto"/>
              <w:ind w:left="134" w:right="0" w:firstLine="0"/>
            </w:pPr>
            <w:r>
              <w:t xml:space="preserve">Табличное умножение в пределах 50. Умножение числа 2 </w:t>
            </w:r>
          </w:p>
        </w:tc>
        <w:tc>
          <w:tcPr>
            <w:tcW w:w="2291" w:type="dxa"/>
            <w:tcBorders>
              <w:top w:val="single" w:sz="4" w:space="0" w:color="000000"/>
              <w:left w:val="single" w:sz="4" w:space="0" w:color="000000"/>
              <w:bottom w:val="single" w:sz="4" w:space="0" w:color="000000"/>
              <w:right w:val="single" w:sz="4" w:space="0" w:color="000000"/>
            </w:tcBorders>
            <w:vAlign w:val="center"/>
          </w:tcPr>
          <w:p w14:paraId="09840C23" w14:textId="77777777" w:rsidR="006A3A12" w:rsidRDefault="007B7775">
            <w:pPr>
              <w:spacing w:after="0" w:line="259" w:lineRule="auto"/>
              <w:ind w:left="97" w:right="0" w:firstLine="0"/>
              <w:jc w:val="center"/>
            </w:pPr>
            <w:r>
              <w:t xml:space="preserve"> 1  </w:t>
            </w:r>
          </w:p>
        </w:tc>
      </w:tr>
      <w:tr w:rsidR="006A3A12" w14:paraId="54FBD3B9"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47BBA90" w14:textId="77777777" w:rsidR="006A3A12" w:rsidRDefault="007B7775">
            <w:pPr>
              <w:spacing w:after="0" w:line="259" w:lineRule="auto"/>
              <w:ind w:left="0" w:right="0" w:firstLine="0"/>
              <w:jc w:val="left"/>
            </w:pPr>
            <w:r>
              <w:t xml:space="preserve">106 </w:t>
            </w:r>
          </w:p>
        </w:tc>
        <w:tc>
          <w:tcPr>
            <w:tcW w:w="6190" w:type="dxa"/>
            <w:tcBorders>
              <w:top w:val="single" w:sz="4" w:space="0" w:color="000000"/>
              <w:left w:val="single" w:sz="4" w:space="0" w:color="000000"/>
              <w:bottom w:val="single" w:sz="4" w:space="0" w:color="000000"/>
              <w:right w:val="single" w:sz="4" w:space="0" w:color="000000"/>
            </w:tcBorders>
            <w:vAlign w:val="bottom"/>
          </w:tcPr>
          <w:p w14:paraId="19B0D632" w14:textId="77777777" w:rsidR="006A3A12" w:rsidRDefault="007B7775">
            <w:pPr>
              <w:spacing w:after="0" w:line="259" w:lineRule="auto"/>
              <w:ind w:left="134" w:right="0" w:firstLine="0"/>
            </w:pPr>
            <w:r>
              <w:t xml:space="preserve">Решение задач на нахождение периметра многоугольника (треугольника, четырехугольника)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3015F243" w14:textId="77777777" w:rsidR="006A3A12" w:rsidRDefault="007B7775">
            <w:pPr>
              <w:spacing w:after="0" w:line="259" w:lineRule="auto"/>
              <w:ind w:left="97" w:right="0" w:firstLine="0"/>
              <w:jc w:val="center"/>
            </w:pPr>
            <w:r>
              <w:t xml:space="preserve"> 1  </w:t>
            </w:r>
          </w:p>
        </w:tc>
      </w:tr>
      <w:tr w:rsidR="006A3A12" w14:paraId="691A658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BF642D0" w14:textId="77777777" w:rsidR="006A3A12" w:rsidRDefault="007B7775">
            <w:pPr>
              <w:spacing w:after="0" w:line="259" w:lineRule="auto"/>
              <w:ind w:left="0" w:right="0" w:firstLine="0"/>
              <w:jc w:val="left"/>
            </w:pPr>
            <w:r>
              <w:t xml:space="preserve">107 </w:t>
            </w:r>
          </w:p>
        </w:tc>
        <w:tc>
          <w:tcPr>
            <w:tcW w:w="6190" w:type="dxa"/>
            <w:tcBorders>
              <w:top w:val="single" w:sz="4" w:space="0" w:color="000000"/>
              <w:left w:val="single" w:sz="4" w:space="0" w:color="000000"/>
              <w:bottom w:val="single" w:sz="4" w:space="0" w:color="000000"/>
              <w:right w:val="single" w:sz="4" w:space="0" w:color="000000"/>
            </w:tcBorders>
          </w:tcPr>
          <w:p w14:paraId="116E00E7" w14:textId="77777777" w:rsidR="006A3A12" w:rsidRDefault="007B7775">
            <w:pPr>
              <w:spacing w:after="0" w:line="259" w:lineRule="auto"/>
              <w:ind w:left="134" w:right="0" w:firstLine="0"/>
              <w:jc w:val="left"/>
            </w:pPr>
            <w:r>
              <w:t xml:space="preserve">Табличное умножение в пределах 50. Деление на 2 </w:t>
            </w:r>
          </w:p>
        </w:tc>
        <w:tc>
          <w:tcPr>
            <w:tcW w:w="2291" w:type="dxa"/>
            <w:tcBorders>
              <w:top w:val="single" w:sz="4" w:space="0" w:color="000000"/>
              <w:left w:val="single" w:sz="4" w:space="0" w:color="000000"/>
              <w:bottom w:val="single" w:sz="4" w:space="0" w:color="000000"/>
              <w:right w:val="single" w:sz="4" w:space="0" w:color="000000"/>
            </w:tcBorders>
          </w:tcPr>
          <w:p w14:paraId="44256181" w14:textId="77777777" w:rsidR="006A3A12" w:rsidRDefault="007B7775">
            <w:pPr>
              <w:spacing w:after="0" w:line="259" w:lineRule="auto"/>
              <w:ind w:left="97" w:right="0" w:firstLine="0"/>
              <w:jc w:val="center"/>
            </w:pPr>
            <w:r>
              <w:t xml:space="preserve"> 1  </w:t>
            </w:r>
          </w:p>
        </w:tc>
      </w:tr>
      <w:tr w:rsidR="006A3A12" w14:paraId="2136AC6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4B6F4AB" w14:textId="77777777" w:rsidR="006A3A12" w:rsidRDefault="007B7775">
            <w:pPr>
              <w:spacing w:after="0" w:line="259" w:lineRule="auto"/>
              <w:ind w:left="0" w:right="0" w:firstLine="0"/>
              <w:jc w:val="left"/>
            </w:pPr>
            <w:r>
              <w:t xml:space="preserve">108 </w:t>
            </w:r>
          </w:p>
        </w:tc>
        <w:tc>
          <w:tcPr>
            <w:tcW w:w="6190" w:type="dxa"/>
            <w:tcBorders>
              <w:top w:val="single" w:sz="4" w:space="0" w:color="000000"/>
              <w:left w:val="single" w:sz="4" w:space="0" w:color="000000"/>
              <w:bottom w:val="single" w:sz="4" w:space="0" w:color="000000"/>
              <w:right w:val="single" w:sz="4" w:space="0" w:color="000000"/>
            </w:tcBorders>
            <w:vAlign w:val="bottom"/>
          </w:tcPr>
          <w:p w14:paraId="69D5162A" w14:textId="77777777" w:rsidR="006A3A12" w:rsidRDefault="007B7775">
            <w:pPr>
              <w:spacing w:after="0" w:line="259" w:lineRule="auto"/>
              <w:ind w:left="134" w:right="0" w:firstLine="0"/>
            </w:pPr>
            <w:r>
              <w:t xml:space="preserve">Табличное умножение в пределах 50. Умножение числа 3 </w:t>
            </w:r>
          </w:p>
        </w:tc>
        <w:tc>
          <w:tcPr>
            <w:tcW w:w="2291" w:type="dxa"/>
            <w:tcBorders>
              <w:top w:val="single" w:sz="4" w:space="0" w:color="000000"/>
              <w:left w:val="single" w:sz="4" w:space="0" w:color="000000"/>
              <w:bottom w:val="single" w:sz="4" w:space="0" w:color="000000"/>
              <w:right w:val="single" w:sz="4" w:space="0" w:color="000000"/>
            </w:tcBorders>
            <w:vAlign w:val="center"/>
          </w:tcPr>
          <w:p w14:paraId="2EC0457E" w14:textId="77777777" w:rsidR="006A3A12" w:rsidRDefault="007B7775">
            <w:pPr>
              <w:spacing w:after="0" w:line="259" w:lineRule="auto"/>
              <w:ind w:left="97" w:right="0" w:firstLine="0"/>
              <w:jc w:val="center"/>
            </w:pPr>
            <w:r>
              <w:t xml:space="preserve"> 1  </w:t>
            </w:r>
          </w:p>
        </w:tc>
      </w:tr>
      <w:tr w:rsidR="006A3A12" w14:paraId="425AC53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9806C51" w14:textId="77777777" w:rsidR="006A3A12" w:rsidRDefault="007B7775">
            <w:pPr>
              <w:spacing w:after="0" w:line="259" w:lineRule="auto"/>
              <w:ind w:left="0" w:right="0" w:firstLine="0"/>
              <w:jc w:val="left"/>
            </w:pPr>
            <w:r>
              <w:t xml:space="preserve">109 </w:t>
            </w:r>
          </w:p>
        </w:tc>
        <w:tc>
          <w:tcPr>
            <w:tcW w:w="6190" w:type="dxa"/>
            <w:tcBorders>
              <w:top w:val="single" w:sz="4" w:space="0" w:color="000000"/>
              <w:left w:val="single" w:sz="4" w:space="0" w:color="000000"/>
              <w:bottom w:val="single" w:sz="4" w:space="0" w:color="000000"/>
              <w:right w:val="single" w:sz="4" w:space="0" w:color="000000"/>
            </w:tcBorders>
            <w:vAlign w:val="bottom"/>
          </w:tcPr>
          <w:p w14:paraId="5EC84028" w14:textId="77777777" w:rsidR="006A3A12" w:rsidRDefault="007B7775">
            <w:pPr>
              <w:spacing w:after="0" w:line="259" w:lineRule="auto"/>
              <w:ind w:left="134" w:right="0" w:firstLine="0"/>
              <w:jc w:val="left"/>
            </w:pPr>
            <w:r>
              <w:t xml:space="preserve">Табличное умножение в пределах 50. Деление на 3 </w:t>
            </w:r>
          </w:p>
        </w:tc>
        <w:tc>
          <w:tcPr>
            <w:tcW w:w="2291" w:type="dxa"/>
            <w:tcBorders>
              <w:top w:val="single" w:sz="4" w:space="0" w:color="000000"/>
              <w:left w:val="single" w:sz="4" w:space="0" w:color="000000"/>
              <w:bottom w:val="single" w:sz="4" w:space="0" w:color="000000"/>
              <w:right w:val="single" w:sz="4" w:space="0" w:color="000000"/>
            </w:tcBorders>
          </w:tcPr>
          <w:p w14:paraId="43522B7A" w14:textId="77777777" w:rsidR="006A3A12" w:rsidRDefault="007B7775">
            <w:pPr>
              <w:spacing w:after="0" w:line="259" w:lineRule="auto"/>
              <w:ind w:left="97" w:right="0" w:firstLine="0"/>
              <w:jc w:val="center"/>
            </w:pPr>
            <w:r>
              <w:t xml:space="preserve"> 1  </w:t>
            </w:r>
          </w:p>
        </w:tc>
      </w:tr>
    </w:tbl>
    <w:p w14:paraId="2F4C4C96"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115" w:type="dxa"/>
        </w:tblCellMar>
        <w:tblLook w:val="04A0" w:firstRow="1" w:lastRow="0" w:firstColumn="1" w:lastColumn="0" w:noHBand="0" w:noVBand="1"/>
      </w:tblPr>
      <w:tblGrid>
        <w:gridCol w:w="869"/>
        <w:gridCol w:w="6189"/>
        <w:gridCol w:w="2291"/>
      </w:tblGrid>
      <w:tr w:rsidR="006A3A12" w14:paraId="69AB00E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D22D12A" w14:textId="77777777" w:rsidR="006A3A12" w:rsidRDefault="007B7775">
            <w:pPr>
              <w:spacing w:after="0" w:line="259" w:lineRule="auto"/>
              <w:ind w:left="0" w:right="0" w:firstLine="0"/>
              <w:jc w:val="left"/>
            </w:pPr>
            <w:r>
              <w:t xml:space="preserve">110 </w:t>
            </w:r>
          </w:p>
        </w:tc>
        <w:tc>
          <w:tcPr>
            <w:tcW w:w="6190" w:type="dxa"/>
            <w:tcBorders>
              <w:top w:val="single" w:sz="4" w:space="0" w:color="000000"/>
              <w:left w:val="single" w:sz="4" w:space="0" w:color="000000"/>
              <w:bottom w:val="single" w:sz="4" w:space="0" w:color="000000"/>
              <w:right w:val="single" w:sz="4" w:space="0" w:color="000000"/>
            </w:tcBorders>
            <w:vAlign w:val="bottom"/>
          </w:tcPr>
          <w:p w14:paraId="5BBEF459" w14:textId="77777777" w:rsidR="006A3A12" w:rsidRDefault="007B7775">
            <w:pPr>
              <w:spacing w:after="0" w:line="259" w:lineRule="auto"/>
              <w:ind w:left="134" w:right="0" w:firstLine="0"/>
            </w:pPr>
            <w:r>
              <w:t xml:space="preserve">Табличное умножение в пределах 50. Умножение числа 4 </w:t>
            </w:r>
          </w:p>
        </w:tc>
        <w:tc>
          <w:tcPr>
            <w:tcW w:w="2291" w:type="dxa"/>
            <w:tcBorders>
              <w:top w:val="single" w:sz="4" w:space="0" w:color="000000"/>
              <w:left w:val="single" w:sz="4" w:space="0" w:color="000000"/>
              <w:bottom w:val="single" w:sz="4" w:space="0" w:color="000000"/>
              <w:right w:val="single" w:sz="4" w:space="0" w:color="000000"/>
            </w:tcBorders>
            <w:vAlign w:val="center"/>
          </w:tcPr>
          <w:p w14:paraId="47B0EE19" w14:textId="77777777" w:rsidR="006A3A12" w:rsidRDefault="007B7775">
            <w:pPr>
              <w:spacing w:after="0" w:line="259" w:lineRule="auto"/>
              <w:ind w:left="165" w:right="0" w:firstLine="0"/>
              <w:jc w:val="center"/>
            </w:pPr>
            <w:r>
              <w:t xml:space="preserve"> 1  </w:t>
            </w:r>
          </w:p>
        </w:tc>
      </w:tr>
      <w:tr w:rsidR="006A3A12" w14:paraId="53FF1F5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04EBD97" w14:textId="77777777" w:rsidR="006A3A12" w:rsidRDefault="007B7775">
            <w:pPr>
              <w:spacing w:after="0" w:line="259" w:lineRule="auto"/>
              <w:ind w:left="0" w:right="0" w:firstLine="0"/>
              <w:jc w:val="left"/>
            </w:pPr>
            <w:r>
              <w:t xml:space="preserve">111 </w:t>
            </w:r>
          </w:p>
        </w:tc>
        <w:tc>
          <w:tcPr>
            <w:tcW w:w="6190" w:type="dxa"/>
            <w:tcBorders>
              <w:top w:val="single" w:sz="4" w:space="0" w:color="000000"/>
              <w:left w:val="single" w:sz="4" w:space="0" w:color="000000"/>
              <w:bottom w:val="single" w:sz="4" w:space="0" w:color="000000"/>
              <w:right w:val="single" w:sz="4" w:space="0" w:color="000000"/>
            </w:tcBorders>
          </w:tcPr>
          <w:p w14:paraId="47CC269E" w14:textId="77777777" w:rsidR="006A3A12" w:rsidRDefault="007B7775">
            <w:pPr>
              <w:spacing w:after="0" w:line="259" w:lineRule="auto"/>
              <w:ind w:left="134" w:right="0" w:firstLine="0"/>
              <w:jc w:val="left"/>
            </w:pPr>
            <w:r>
              <w:t xml:space="preserve">Табличное умножение в пределах 50. Деление на 4 </w:t>
            </w:r>
          </w:p>
        </w:tc>
        <w:tc>
          <w:tcPr>
            <w:tcW w:w="2291" w:type="dxa"/>
            <w:tcBorders>
              <w:top w:val="single" w:sz="4" w:space="0" w:color="000000"/>
              <w:left w:val="single" w:sz="4" w:space="0" w:color="000000"/>
              <w:bottom w:val="single" w:sz="4" w:space="0" w:color="000000"/>
              <w:right w:val="single" w:sz="4" w:space="0" w:color="000000"/>
            </w:tcBorders>
          </w:tcPr>
          <w:p w14:paraId="7DF2504A" w14:textId="77777777" w:rsidR="006A3A12" w:rsidRDefault="007B7775">
            <w:pPr>
              <w:spacing w:after="0" w:line="259" w:lineRule="auto"/>
              <w:ind w:left="165" w:right="0" w:firstLine="0"/>
              <w:jc w:val="center"/>
            </w:pPr>
            <w:r>
              <w:t xml:space="preserve"> 1  </w:t>
            </w:r>
          </w:p>
        </w:tc>
      </w:tr>
      <w:tr w:rsidR="006A3A12" w14:paraId="2F6C2A6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D6335FB" w14:textId="77777777" w:rsidR="006A3A12" w:rsidRDefault="007B7775">
            <w:pPr>
              <w:spacing w:after="0" w:line="259" w:lineRule="auto"/>
              <w:ind w:left="0" w:right="0" w:firstLine="0"/>
              <w:jc w:val="left"/>
            </w:pPr>
            <w:r>
              <w:t xml:space="preserve">112 </w:t>
            </w:r>
          </w:p>
        </w:tc>
        <w:tc>
          <w:tcPr>
            <w:tcW w:w="6190" w:type="dxa"/>
            <w:tcBorders>
              <w:top w:val="single" w:sz="4" w:space="0" w:color="000000"/>
              <w:left w:val="single" w:sz="4" w:space="0" w:color="000000"/>
              <w:bottom w:val="single" w:sz="4" w:space="0" w:color="000000"/>
              <w:right w:val="single" w:sz="4" w:space="0" w:color="000000"/>
            </w:tcBorders>
            <w:vAlign w:val="bottom"/>
          </w:tcPr>
          <w:p w14:paraId="621AE068" w14:textId="77777777" w:rsidR="006A3A12" w:rsidRDefault="007B7775">
            <w:pPr>
              <w:spacing w:after="0" w:line="259" w:lineRule="auto"/>
              <w:ind w:left="134" w:right="0" w:firstLine="0"/>
            </w:pPr>
            <w:r>
              <w:t xml:space="preserve">Табличное умножение в пределах 50. Умножение числа 5 </w:t>
            </w:r>
          </w:p>
        </w:tc>
        <w:tc>
          <w:tcPr>
            <w:tcW w:w="2291" w:type="dxa"/>
            <w:tcBorders>
              <w:top w:val="single" w:sz="4" w:space="0" w:color="000000"/>
              <w:left w:val="single" w:sz="4" w:space="0" w:color="000000"/>
              <w:bottom w:val="single" w:sz="4" w:space="0" w:color="000000"/>
              <w:right w:val="single" w:sz="4" w:space="0" w:color="000000"/>
            </w:tcBorders>
            <w:vAlign w:val="center"/>
          </w:tcPr>
          <w:p w14:paraId="3C1FEA4C" w14:textId="77777777" w:rsidR="006A3A12" w:rsidRDefault="007B7775">
            <w:pPr>
              <w:spacing w:after="0" w:line="259" w:lineRule="auto"/>
              <w:ind w:left="165" w:right="0" w:firstLine="0"/>
              <w:jc w:val="center"/>
            </w:pPr>
            <w:r>
              <w:t xml:space="preserve"> 1  </w:t>
            </w:r>
          </w:p>
        </w:tc>
      </w:tr>
      <w:tr w:rsidR="006A3A12" w14:paraId="0E8EF9E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3A334CA" w14:textId="77777777" w:rsidR="006A3A12" w:rsidRDefault="007B7775">
            <w:pPr>
              <w:spacing w:after="0" w:line="259" w:lineRule="auto"/>
              <w:ind w:left="0" w:right="0" w:firstLine="0"/>
              <w:jc w:val="left"/>
            </w:pPr>
            <w:r>
              <w:t xml:space="preserve">113 </w:t>
            </w:r>
          </w:p>
        </w:tc>
        <w:tc>
          <w:tcPr>
            <w:tcW w:w="6190" w:type="dxa"/>
            <w:tcBorders>
              <w:top w:val="single" w:sz="4" w:space="0" w:color="000000"/>
              <w:left w:val="single" w:sz="4" w:space="0" w:color="000000"/>
              <w:bottom w:val="single" w:sz="4" w:space="0" w:color="000000"/>
              <w:right w:val="single" w:sz="4" w:space="0" w:color="000000"/>
            </w:tcBorders>
            <w:vAlign w:val="bottom"/>
          </w:tcPr>
          <w:p w14:paraId="072D09E5" w14:textId="77777777" w:rsidR="006A3A12" w:rsidRDefault="007B7775">
            <w:pPr>
              <w:spacing w:after="0" w:line="259" w:lineRule="auto"/>
              <w:ind w:left="134" w:right="0" w:firstLine="0"/>
              <w:jc w:val="left"/>
            </w:pPr>
            <w:r>
              <w:t xml:space="preserve">Контрольная работа №6 </w:t>
            </w:r>
          </w:p>
        </w:tc>
        <w:tc>
          <w:tcPr>
            <w:tcW w:w="2291" w:type="dxa"/>
            <w:tcBorders>
              <w:top w:val="single" w:sz="4" w:space="0" w:color="000000"/>
              <w:left w:val="single" w:sz="4" w:space="0" w:color="000000"/>
              <w:bottom w:val="single" w:sz="4" w:space="0" w:color="000000"/>
              <w:right w:val="single" w:sz="4" w:space="0" w:color="000000"/>
            </w:tcBorders>
          </w:tcPr>
          <w:p w14:paraId="65E147DE" w14:textId="77777777" w:rsidR="006A3A12" w:rsidRDefault="007B7775">
            <w:pPr>
              <w:spacing w:after="0" w:line="259" w:lineRule="auto"/>
              <w:ind w:left="165" w:right="0" w:firstLine="0"/>
              <w:jc w:val="center"/>
            </w:pPr>
            <w:r>
              <w:t xml:space="preserve"> 1  </w:t>
            </w:r>
          </w:p>
        </w:tc>
      </w:tr>
      <w:tr w:rsidR="006A3A12" w14:paraId="54AA768F"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E15B5C3" w14:textId="77777777" w:rsidR="006A3A12" w:rsidRDefault="007B7775">
            <w:pPr>
              <w:spacing w:after="0" w:line="259" w:lineRule="auto"/>
              <w:ind w:left="0" w:right="0" w:firstLine="0"/>
              <w:jc w:val="left"/>
            </w:pPr>
            <w:r>
              <w:t xml:space="preserve">114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1EABF13" w14:textId="77777777" w:rsidR="006A3A12" w:rsidRDefault="007B7775">
            <w:pPr>
              <w:spacing w:after="0" w:line="259" w:lineRule="auto"/>
              <w:ind w:left="134" w:right="0" w:firstLine="0"/>
              <w:jc w:val="left"/>
            </w:pPr>
            <w:r>
              <w:t xml:space="preserve">Табличное умножение в пределах 50. Деление на 5 </w:t>
            </w:r>
          </w:p>
        </w:tc>
        <w:tc>
          <w:tcPr>
            <w:tcW w:w="2291" w:type="dxa"/>
            <w:tcBorders>
              <w:top w:val="single" w:sz="4" w:space="0" w:color="000000"/>
              <w:left w:val="single" w:sz="4" w:space="0" w:color="000000"/>
              <w:bottom w:val="single" w:sz="4" w:space="0" w:color="000000"/>
              <w:right w:val="single" w:sz="4" w:space="0" w:color="000000"/>
            </w:tcBorders>
          </w:tcPr>
          <w:p w14:paraId="65B10F72" w14:textId="77777777" w:rsidR="006A3A12" w:rsidRDefault="007B7775">
            <w:pPr>
              <w:spacing w:after="0" w:line="259" w:lineRule="auto"/>
              <w:ind w:left="165" w:right="0" w:firstLine="0"/>
              <w:jc w:val="center"/>
            </w:pPr>
            <w:r>
              <w:t xml:space="preserve"> 1  </w:t>
            </w:r>
          </w:p>
        </w:tc>
      </w:tr>
      <w:tr w:rsidR="006A3A12" w14:paraId="51DAA9C3"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A93263D" w14:textId="77777777" w:rsidR="006A3A12" w:rsidRDefault="007B7775">
            <w:pPr>
              <w:spacing w:after="0" w:line="259" w:lineRule="auto"/>
              <w:ind w:left="0" w:right="0" w:firstLine="0"/>
              <w:jc w:val="left"/>
            </w:pPr>
            <w:r>
              <w:t xml:space="preserve">115 </w:t>
            </w:r>
          </w:p>
        </w:tc>
        <w:tc>
          <w:tcPr>
            <w:tcW w:w="6190" w:type="dxa"/>
            <w:tcBorders>
              <w:top w:val="single" w:sz="4" w:space="0" w:color="000000"/>
              <w:left w:val="single" w:sz="4" w:space="0" w:color="000000"/>
              <w:bottom w:val="single" w:sz="4" w:space="0" w:color="000000"/>
              <w:right w:val="single" w:sz="4" w:space="0" w:color="000000"/>
            </w:tcBorders>
            <w:vAlign w:val="bottom"/>
          </w:tcPr>
          <w:p w14:paraId="6A2EC747" w14:textId="77777777" w:rsidR="006A3A12" w:rsidRDefault="007B7775">
            <w:pPr>
              <w:spacing w:after="0" w:line="259" w:lineRule="auto"/>
              <w:ind w:left="134" w:right="0" w:firstLine="0"/>
            </w:pPr>
            <w:r>
              <w:t xml:space="preserve">Расчётные задачи на увеличение/уменьшение величины в несколько раз </w:t>
            </w:r>
          </w:p>
        </w:tc>
        <w:tc>
          <w:tcPr>
            <w:tcW w:w="2291" w:type="dxa"/>
            <w:tcBorders>
              <w:top w:val="single" w:sz="4" w:space="0" w:color="000000"/>
              <w:left w:val="single" w:sz="4" w:space="0" w:color="000000"/>
              <w:bottom w:val="single" w:sz="4" w:space="0" w:color="000000"/>
              <w:right w:val="single" w:sz="4" w:space="0" w:color="000000"/>
            </w:tcBorders>
            <w:vAlign w:val="center"/>
          </w:tcPr>
          <w:p w14:paraId="1F9FD5D2" w14:textId="77777777" w:rsidR="006A3A12" w:rsidRDefault="007B7775">
            <w:pPr>
              <w:spacing w:after="0" w:line="259" w:lineRule="auto"/>
              <w:ind w:left="165" w:right="0" w:firstLine="0"/>
              <w:jc w:val="center"/>
            </w:pPr>
            <w:r>
              <w:t xml:space="preserve"> 1  </w:t>
            </w:r>
          </w:p>
        </w:tc>
      </w:tr>
      <w:tr w:rsidR="006A3A12" w14:paraId="4209AA84" w14:textId="77777777">
        <w:trPr>
          <w:trHeight w:val="1162"/>
        </w:trPr>
        <w:tc>
          <w:tcPr>
            <w:tcW w:w="869" w:type="dxa"/>
            <w:tcBorders>
              <w:top w:val="single" w:sz="4" w:space="0" w:color="000000"/>
              <w:left w:val="single" w:sz="4" w:space="0" w:color="000000"/>
              <w:bottom w:val="single" w:sz="4" w:space="0" w:color="000000"/>
              <w:right w:val="single" w:sz="4" w:space="0" w:color="000000"/>
            </w:tcBorders>
            <w:vAlign w:val="center"/>
          </w:tcPr>
          <w:p w14:paraId="4CAF7AD3" w14:textId="77777777" w:rsidR="006A3A12" w:rsidRDefault="007B7775">
            <w:pPr>
              <w:spacing w:after="0" w:line="259" w:lineRule="auto"/>
              <w:ind w:left="0" w:right="0" w:firstLine="0"/>
              <w:jc w:val="left"/>
            </w:pPr>
            <w:r>
              <w:t xml:space="preserve">116 </w:t>
            </w:r>
          </w:p>
        </w:tc>
        <w:tc>
          <w:tcPr>
            <w:tcW w:w="6190" w:type="dxa"/>
            <w:tcBorders>
              <w:top w:val="single" w:sz="4" w:space="0" w:color="000000"/>
              <w:left w:val="single" w:sz="4" w:space="0" w:color="000000"/>
              <w:bottom w:val="single" w:sz="4" w:space="0" w:color="000000"/>
              <w:right w:val="single" w:sz="4" w:space="0" w:color="000000"/>
            </w:tcBorders>
            <w:vAlign w:val="bottom"/>
          </w:tcPr>
          <w:p w14:paraId="0307DA75" w14:textId="77777777" w:rsidR="006A3A12" w:rsidRDefault="007B7775">
            <w:pPr>
              <w:spacing w:after="0" w:line="259" w:lineRule="auto"/>
              <w:ind w:left="134" w:right="0" w:firstLine="0"/>
              <w:jc w:val="left"/>
            </w:pPr>
            <w:r>
              <w:t xml:space="preserve">Порядок выполнения действий в числовом выражении, содержащем действия сложения и вычитания (без скобок) в пределах 100 (2-3 действия); нахождение его значения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5F5459E6" w14:textId="77777777" w:rsidR="006A3A12" w:rsidRDefault="007B7775">
            <w:pPr>
              <w:spacing w:after="0" w:line="259" w:lineRule="auto"/>
              <w:ind w:left="165" w:right="0" w:firstLine="0"/>
              <w:jc w:val="center"/>
            </w:pPr>
            <w:r>
              <w:t xml:space="preserve"> 1  </w:t>
            </w:r>
          </w:p>
        </w:tc>
      </w:tr>
      <w:tr w:rsidR="006A3A12" w14:paraId="445A3DB3" w14:textId="77777777">
        <w:trPr>
          <w:trHeight w:val="1167"/>
        </w:trPr>
        <w:tc>
          <w:tcPr>
            <w:tcW w:w="869" w:type="dxa"/>
            <w:tcBorders>
              <w:top w:val="single" w:sz="4" w:space="0" w:color="000000"/>
              <w:left w:val="single" w:sz="4" w:space="0" w:color="000000"/>
              <w:bottom w:val="single" w:sz="4" w:space="0" w:color="000000"/>
              <w:right w:val="single" w:sz="4" w:space="0" w:color="000000"/>
            </w:tcBorders>
            <w:vAlign w:val="center"/>
          </w:tcPr>
          <w:p w14:paraId="07DF7242" w14:textId="77777777" w:rsidR="006A3A12" w:rsidRDefault="007B7775">
            <w:pPr>
              <w:spacing w:after="0" w:line="259" w:lineRule="auto"/>
              <w:ind w:left="0" w:right="0" w:firstLine="0"/>
              <w:jc w:val="left"/>
            </w:pPr>
            <w:r>
              <w:t xml:space="preserve">117 </w:t>
            </w:r>
          </w:p>
        </w:tc>
        <w:tc>
          <w:tcPr>
            <w:tcW w:w="6190" w:type="dxa"/>
            <w:tcBorders>
              <w:top w:val="single" w:sz="4" w:space="0" w:color="000000"/>
              <w:left w:val="single" w:sz="4" w:space="0" w:color="000000"/>
              <w:bottom w:val="single" w:sz="4" w:space="0" w:color="000000"/>
              <w:right w:val="single" w:sz="4" w:space="0" w:color="000000"/>
            </w:tcBorders>
            <w:vAlign w:val="bottom"/>
          </w:tcPr>
          <w:p w14:paraId="222EFB76" w14:textId="77777777" w:rsidR="006A3A12" w:rsidRDefault="007B7775">
            <w:pPr>
              <w:spacing w:after="0" w:line="259" w:lineRule="auto"/>
              <w:ind w:left="134" w:right="0" w:firstLine="0"/>
              <w:jc w:val="left"/>
            </w:pPr>
            <w:r>
              <w:t xml:space="preserve">Порядок выполнения действий в числовом выражении, содержащем действия сложения и вычитания (со скобками) в пределах 100 (2-3 действия); нахождение его значения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719B28" w14:textId="77777777" w:rsidR="006A3A12" w:rsidRDefault="007B7775">
            <w:pPr>
              <w:spacing w:after="0" w:line="259" w:lineRule="auto"/>
              <w:ind w:left="165" w:right="0" w:firstLine="0"/>
              <w:jc w:val="center"/>
            </w:pPr>
            <w:r>
              <w:t xml:space="preserve"> 1  </w:t>
            </w:r>
          </w:p>
        </w:tc>
      </w:tr>
      <w:tr w:rsidR="006A3A12" w14:paraId="71ACB06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4FDD2B8" w14:textId="77777777" w:rsidR="006A3A12" w:rsidRDefault="007B7775">
            <w:pPr>
              <w:spacing w:after="0" w:line="259" w:lineRule="auto"/>
              <w:ind w:left="0" w:right="0" w:firstLine="0"/>
              <w:jc w:val="left"/>
            </w:pPr>
            <w:r>
              <w:t xml:space="preserve">118 </w:t>
            </w:r>
          </w:p>
        </w:tc>
        <w:tc>
          <w:tcPr>
            <w:tcW w:w="6190" w:type="dxa"/>
            <w:tcBorders>
              <w:top w:val="single" w:sz="4" w:space="0" w:color="000000"/>
              <w:left w:val="single" w:sz="4" w:space="0" w:color="000000"/>
              <w:bottom w:val="single" w:sz="4" w:space="0" w:color="000000"/>
              <w:right w:val="single" w:sz="4" w:space="0" w:color="000000"/>
            </w:tcBorders>
            <w:vAlign w:val="bottom"/>
          </w:tcPr>
          <w:p w14:paraId="2889BCC1" w14:textId="77777777" w:rsidR="006A3A12" w:rsidRDefault="007B7775">
            <w:pPr>
              <w:spacing w:after="0" w:line="259" w:lineRule="auto"/>
              <w:ind w:left="134" w:right="0" w:firstLine="0"/>
              <w:jc w:val="left"/>
            </w:pPr>
            <w:r>
              <w:t xml:space="preserve">Табличное умножение в пределах 50. Умножение числа 6 и на 6 </w:t>
            </w:r>
          </w:p>
        </w:tc>
        <w:tc>
          <w:tcPr>
            <w:tcW w:w="2291" w:type="dxa"/>
            <w:tcBorders>
              <w:top w:val="single" w:sz="4" w:space="0" w:color="000000"/>
              <w:left w:val="single" w:sz="4" w:space="0" w:color="000000"/>
              <w:bottom w:val="single" w:sz="4" w:space="0" w:color="000000"/>
              <w:right w:val="single" w:sz="4" w:space="0" w:color="000000"/>
            </w:tcBorders>
            <w:vAlign w:val="center"/>
          </w:tcPr>
          <w:p w14:paraId="471AFEC5" w14:textId="77777777" w:rsidR="006A3A12" w:rsidRDefault="007B7775">
            <w:pPr>
              <w:spacing w:after="0" w:line="259" w:lineRule="auto"/>
              <w:ind w:left="165" w:right="0" w:firstLine="0"/>
              <w:jc w:val="center"/>
            </w:pPr>
            <w:r>
              <w:t xml:space="preserve"> 1  </w:t>
            </w:r>
          </w:p>
        </w:tc>
      </w:tr>
      <w:tr w:rsidR="006A3A12" w14:paraId="427645B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8F8E572" w14:textId="77777777" w:rsidR="006A3A12" w:rsidRDefault="007B7775">
            <w:pPr>
              <w:spacing w:after="0" w:line="259" w:lineRule="auto"/>
              <w:ind w:left="0" w:right="0" w:firstLine="0"/>
              <w:jc w:val="left"/>
            </w:pPr>
            <w:r>
              <w:t xml:space="preserve">119 </w:t>
            </w:r>
          </w:p>
        </w:tc>
        <w:tc>
          <w:tcPr>
            <w:tcW w:w="6190" w:type="dxa"/>
            <w:tcBorders>
              <w:top w:val="single" w:sz="4" w:space="0" w:color="000000"/>
              <w:left w:val="single" w:sz="4" w:space="0" w:color="000000"/>
              <w:bottom w:val="single" w:sz="4" w:space="0" w:color="000000"/>
              <w:right w:val="single" w:sz="4" w:space="0" w:color="000000"/>
            </w:tcBorders>
            <w:vAlign w:val="bottom"/>
          </w:tcPr>
          <w:p w14:paraId="4F870188" w14:textId="77777777" w:rsidR="006A3A12" w:rsidRDefault="007B7775">
            <w:pPr>
              <w:spacing w:after="0" w:line="259" w:lineRule="auto"/>
              <w:ind w:left="134" w:right="0" w:firstLine="0"/>
              <w:jc w:val="left"/>
            </w:pPr>
            <w:r>
              <w:t xml:space="preserve">Табличное умножение в пределах 50. Деление на 6 </w:t>
            </w:r>
          </w:p>
        </w:tc>
        <w:tc>
          <w:tcPr>
            <w:tcW w:w="2291" w:type="dxa"/>
            <w:tcBorders>
              <w:top w:val="single" w:sz="4" w:space="0" w:color="000000"/>
              <w:left w:val="single" w:sz="4" w:space="0" w:color="000000"/>
              <w:bottom w:val="single" w:sz="4" w:space="0" w:color="000000"/>
              <w:right w:val="single" w:sz="4" w:space="0" w:color="000000"/>
            </w:tcBorders>
          </w:tcPr>
          <w:p w14:paraId="0952A450" w14:textId="77777777" w:rsidR="006A3A12" w:rsidRDefault="007B7775">
            <w:pPr>
              <w:spacing w:after="0" w:line="259" w:lineRule="auto"/>
              <w:ind w:left="165" w:right="0" w:firstLine="0"/>
              <w:jc w:val="center"/>
            </w:pPr>
            <w:r>
              <w:t xml:space="preserve"> 1  </w:t>
            </w:r>
          </w:p>
        </w:tc>
      </w:tr>
      <w:tr w:rsidR="006A3A12" w14:paraId="28C33F44"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4E5E31BC" w14:textId="77777777" w:rsidR="006A3A12" w:rsidRDefault="007B7775">
            <w:pPr>
              <w:spacing w:after="0" w:line="259" w:lineRule="auto"/>
              <w:ind w:left="0" w:right="0" w:firstLine="0"/>
              <w:jc w:val="left"/>
            </w:pPr>
            <w:r>
              <w:t xml:space="preserve">120 </w:t>
            </w:r>
          </w:p>
        </w:tc>
        <w:tc>
          <w:tcPr>
            <w:tcW w:w="6190" w:type="dxa"/>
            <w:tcBorders>
              <w:top w:val="single" w:sz="4" w:space="0" w:color="000000"/>
              <w:left w:val="single" w:sz="4" w:space="0" w:color="000000"/>
              <w:bottom w:val="single" w:sz="4" w:space="0" w:color="000000"/>
              <w:right w:val="single" w:sz="4" w:space="0" w:color="000000"/>
            </w:tcBorders>
            <w:vAlign w:val="bottom"/>
          </w:tcPr>
          <w:p w14:paraId="0EA6DD7B" w14:textId="77777777" w:rsidR="006A3A12" w:rsidRDefault="007B7775">
            <w:pPr>
              <w:spacing w:after="0" w:line="259" w:lineRule="auto"/>
              <w:ind w:left="134" w:right="0" w:firstLine="0"/>
              <w:jc w:val="left"/>
            </w:pPr>
            <w:r>
              <w:t xml:space="preserve">Табличное умножение в пределах 50. Умножение числа 7 и на 7 </w:t>
            </w:r>
          </w:p>
        </w:tc>
        <w:tc>
          <w:tcPr>
            <w:tcW w:w="2291" w:type="dxa"/>
            <w:tcBorders>
              <w:top w:val="single" w:sz="4" w:space="0" w:color="000000"/>
              <w:left w:val="single" w:sz="4" w:space="0" w:color="000000"/>
              <w:bottom w:val="single" w:sz="4" w:space="0" w:color="000000"/>
              <w:right w:val="single" w:sz="4" w:space="0" w:color="000000"/>
            </w:tcBorders>
            <w:vAlign w:val="center"/>
          </w:tcPr>
          <w:p w14:paraId="328B658A" w14:textId="77777777" w:rsidR="006A3A12" w:rsidRDefault="007B7775">
            <w:pPr>
              <w:spacing w:after="0" w:line="259" w:lineRule="auto"/>
              <w:ind w:left="165" w:right="0" w:firstLine="0"/>
              <w:jc w:val="center"/>
            </w:pPr>
            <w:r>
              <w:t xml:space="preserve"> 1  </w:t>
            </w:r>
          </w:p>
        </w:tc>
      </w:tr>
      <w:tr w:rsidR="006A3A12" w14:paraId="1408ABF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55EEF43" w14:textId="77777777" w:rsidR="006A3A12" w:rsidRDefault="007B7775">
            <w:pPr>
              <w:spacing w:after="0" w:line="259" w:lineRule="auto"/>
              <w:ind w:left="0" w:right="0" w:firstLine="0"/>
              <w:jc w:val="left"/>
            </w:pPr>
            <w:r>
              <w:t xml:space="preserve">121 </w:t>
            </w:r>
          </w:p>
        </w:tc>
        <w:tc>
          <w:tcPr>
            <w:tcW w:w="6190" w:type="dxa"/>
            <w:tcBorders>
              <w:top w:val="single" w:sz="4" w:space="0" w:color="000000"/>
              <w:left w:val="single" w:sz="4" w:space="0" w:color="000000"/>
              <w:bottom w:val="single" w:sz="4" w:space="0" w:color="000000"/>
              <w:right w:val="single" w:sz="4" w:space="0" w:color="000000"/>
            </w:tcBorders>
          </w:tcPr>
          <w:p w14:paraId="060DDC33" w14:textId="77777777" w:rsidR="006A3A12" w:rsidRDefault="007B7775">
            <w:pPr>
              <w:spacing w:after="0" w:line="259" w:lineRule="auto"/>
              <w:ind w:left="134" w:right="0" w:firstLine="0"/>
              <w:jc w:val="left"/>
            </w:pPr>
            <w:r>
              <w:t xml:space="preserve">Табличное умножение в пределах 50. Деление на 7 </w:t>
            </w:r>
          </w:p>
        </w:tc>
        <w:tc>
          <w:tcPr>
            <w:tcW w:w="2291" w:type="dxa"/>
            <w:tcBorders>
              <w:top w:val="single" w:sz="4" w:space="0" w:color="000000"/>
              <w:left w:val="single" w:sz="4" w:space="0" w:color="000000"/>
              <w:bottom w:val="single" w:sz="4" w:space="0" w:color="000000"/>
              <w:right w:val="single" w:sz="4" w:space="0" w:color="000000"/>
            </w:tcBorders>
          </w:tcPr>
          <w:p w14:paraId="5CC5317F" w14:textId="77777777" w:rsidR="006A3A12" w:rsidRDefault="007B7775">
            <w:pPr>
              <w:spacing w:after="0" w:line="259" w:lineRule="auto"/>
              <w:ind w:left="165" w:right="0" w:firstLine="0"/>
              <w:jc w:val="center"/>
            </w:pPr>
            <w:r>
              <w:t xml:space="preserve"> 1  </w:t>
            </w:r>
          </w:p>
        </w:tc>
      </w:tr>
      <w:tr w:rsidR="006A3A12" w14:paraId="3CF0180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BBA83AB" w14:textId="77777777" w:rsidR="006A3A12" w:rsidRDefault="007B7775">
            <w:pPr>
              <w:spacing w:after="0" w:line="259" w:lineRule="auto"/>
              <w:ind w:left="0" w:right="0" w:firstLine="0"/>
              <w:jc w:val="left"/>
            </w:pPr>
            <w:r>
              <w:t xml:space="preserve">122 </w:t>
            </w:r>
          </w:p>
        </w:tc>
        <w:tc>
          <w:tcPr>
            <w:tcW w:w="6190" w:type="dxa"/>
            <w:tcBorders>
              <w:top w:val="single" w:sz="4" w:space="0" w:color="000000"/>
              <w:left w:val="single" w:sz="4" w:space="0" w:color="000000"/>
              <w:bottom w:val="single" w:sz="4" w:space="0" w:color="000000"/>
              <w:right w:val="single" w:sz="4" w:space="0" w:color="000000"/>
            </w:tcBorders>
            <w:vAlign w:val="bottom"/>
          </w:tcPr>
          <w:p w14:paraId="2D59F58A" w14:textId="77777777" w:rsidR="006A3A12" w:rsidRDefault="007B7775">
            <w:pPr>
              <w:spacing w:after="0" w:line="259" w:lineRule="auto"/>
              <w:ind w:left="134" w:right="0" w:firstLine="0"/>
              <w:jc w:val="left"/>
            </w:pPr>
            <w:r>
              <w:t xml:space="preserve">Табличное умножение в пределах 50. Умножение числа 8 и на 8 </w:t>
            </w:r>
          </w:p>
        </w:tc>
        <w:tc>
          <w:tcPr>
            <w:tcW w:w="2291" w:type="dxa"/>
            <w:tcBorders>
              <w:top w:val="single" w:sz="4" w:space="0" w:color="000000"/>
              <w:left w:val="single" w:sz="4" w:space="0" w:color="000000"/>
              <w:bottom w:val="single" w:sz="4" w:space="0" w:color="000000"/>
              <w:right w:val="single" w:sz="4" w:space="0" w:color="000000"/>
            </w:tcBorders>
            <w:vAlign w:val="center"/>
          </w:tcPr>
          <w:p w14:paraId="6F2D6E5F" w14:textId="77777777" w:rsidR="006A3A12" w:rsidRDefault="007B7775">
            <w:pPr>
              <w:spacing w:after="0" w:line="259" w:lineRule="auto"/>
              <w:ind w:left="165" w:right="0" w:firstLine="0"/>
              <w:jc w:val="center"/>
            </w:pPr>
            <w:r>
              <w:t xml:space="preserve"> 1  </w:t>
            </w:r>
          </w:p>
        </w:tc>
      </w:tr>
      <w:tr w:rsidR="006A3A12" w14:paraId="2AD627F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1D71644" w14:textId="77777777" w:rsidR="006A3A12" w:rsidRDefault="007B7775">
            <w:pPr>
              <w:spacing w:after="0" w:line="259" w:lineRule="auto"/>
              <w:ind w:left="0" w:right="0" w:firstLine="0"/>
              <w:jc w:val="left"/>
            </w:pPr>
            <w:r>
              <w:t xml:space="preserve">123 </w:t>
            </w:r>
          </w:p>
        </w:tc>
        <w:tc>
          <w:tcPr>
            <w:tcW w:w="6190" w:type="dxa"/>
            <w:tcBorders>
              <w:top w:val="single" w:sz="4" w:space="0" w:color="000000"/>
              <w:left w:val="single" w:sz="4" w:space="0" w:color="000000"/>
              <w:bottom w:val="single" w:sz="4" w:space="0" w:color="000000"/>
              <w:right w:val="single" w:sz="4" w:space="0" w:color="000000"/>
            </w:tcBorders>
            <w:vAlign w:val="bottom"/>
          </w:tcPr>
          <w:p w14:paraId="137E185B" w14:textId="77777777" w:rsidR="006A3A12" w:rsidRDefault="007B7775">
            <w:pPr>
              <w:spacing w:after="0" w:line="259" w:lineRule="auto"/>
              <w:ind w:left="134" w:right="0" w:firstLine="0"/>
              <w:jc w:val="left"/>
            </w:pPr>
            <w:r>
              <w:t xml:space="preserve">Табличное умножение в пределах 50. Деление на 8 </w:t>
            </w:r>
          </w:p>
        </w:tc>
        <w:tc>
          <w:tcPr>
            <w:tcW w:w="2291" w:type="dxa"/>
            <w:tcBorders>
              <w:top w:val="single" w:sz="4" w:space="0" w:color="000000"/>
              <w:left w:val="single" w:sz="4" w:space="0" w:color="000000"/>
              <w:bottom w:val="single" w:sz="4" w:space="0" w:color="000000"/>
              <w:right w:val="single" w:sz="4" w:space="0" w:color="000000"/>
            </w:tcBorders>
          </w:tcPr>
          <w:p w14:paraId="677912E1" w14:textId="77777777" w:rsidR="006A3A12" w:rsidRDefault="007B7775">
            <w:pPr>
              <w:spacing w:after="0" w:line="259" w:lineRule="auto"/>
              <w:ind w:left="165" w:right="0" w:firstLine="0"/>
              <w:jc w:val="center"/>
            </w:pPr>
            <w:r>
              <w:t xml:space="preserve"> 1  </w:t>
            </w:r>
          </w:p>
        </w:tc>
      </w:tr>
      <w:tr w:rsidR="006A3A12" w14:paraId="2069EE27"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4C71919" w14:textId="77777777" w:rsidR="006A3A12" w:rsidRDefault="007B7775">
            <w:pPr>
              <w:spacing w:after="0" w:line="259" w:lineRule="auto"/>
              <w:ind w:left="0" w:right="0" w:firstLine="0"/>
              <w:jc w:val="left"/>
            </w:pPr>
            <w:r>
              <w:t xml:space="preserve">124 </w:t>
            </w:r>
          </w:p>
        </w:tc>
        <w:tc>
          <w:tcPr>
            <w:tcW w:w="6190" w:type="dxa"/>
            <w:tcBorders>
              <w:top w:val="single" w:sz="4" w:space="0" w:color="000000"/>
              <w:left w:val="single" w:sz="4" w:space="0" w:color="000000"/>
              <w:bottom w:val="single" w:sz="4" w:space="0" w:color="000000"/>
              <w:right w:val="single" w:sz="4" w:space="0" w:color="000000"/>
            </w:tcBorders>
            <w:vAlign w:val="bottom"/>
          </w:tcPr>
          <w:p w14:paraId="151AB80A" w14:textId="77777777" w:rsidR="006A3A12" w:rsidRDefault="007B7775">
            <w:pPr>
              <w:spacing w:after="0" w:line="259" w:lineRule="auto"/>
              <w:ind w:left="134" w:right="0" w:firstLine="0"/>
              <w:jc w:val="left"/>
            </w:pPr>
            <w:r>
              <w:t xml:space="preserve">Табличное умножение в пределах 50. Умножение числа 9 и на 9 </w:t>
            </w:r>
          </w:p>
        </w:tc>
        <w:tc>
          <w:tcPr>
            <w:tcW w:w="2291" w:type="dxa"/>
            <w:tcBorders>
              <w:top w:val="single" w:sz="4" w:space="0" w:color="000000"/>
              <w:left w:val="single" w:sz="4" w:space="0" w:color="000000"/>
              <w:bottom w:val="single" w:sz="4" w:space="0" w:color="000000"/>
              <w:right w:val="single" w:sz="4" w:space="0" w:color="000000"/>
            </w:tcBorders>
            <w:vAlign w:val="center"/>
          </w:tcPr>
          <w:p w14:paraId="3D131719" w14:textId="77777777" w:rsidR="006A3A12" w:rsidRDefault="007B7775">
            <w:pPr>
              <w:spacing w:after="0" w:line="259" w:lineRule="auto"/>
              <w:ind w:left="165" w:right="0" w:firstLine="0"/>
              <w:jc w:val="center"/>
            </w:pPr>
            <w:r>
              <w:t xml:space="preserve"> 1  </w:t>
            </w:r>
          </w:p>
        </w:tc>
      </w:tr>
      <w:tr w:rsidR="006A3A12" w14:paraId="4D179F08"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AE2205E" w14:textId="77777777" w:rsidR="006A3A12" w:rsidRDefault="007B7775">
            <w:pPr>
              <w:spacing w:after="0" w:line="259" w:lineRule="auto"/>
              <w:ind w:left="0" w:right="0" w:firstLine="0"/>
              <w:jc w:val="left"/>
            </w:pPr>
            <w:r>
              <w:t xml:space="preserve">125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007396" w14:textId="77777777" w:rsidR="006A3A12" w:rsidRDefault="007B7775">
            <w:pPr>
              <w:spacing w:after="0" w:line="259" w:lineRule="auto"/>
              <w:ind w:left="134" w:right="0" w:firstLine="0"/>
              <w:jc w:val="left"/>
            </w:pPr>
            <w:r>
              <w:t xml:space="preserve">Табличное умножение в пределах 50. Деление на 9. Таблица умножения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5C5F3F98" w14:textId="77777777" w:rsidR="006A3A12" w:rsidRDefault="007B7775">
            <w:pPr>
              <w:spacing w:after="0" w:line="259" w:lineRule="auto"/>
              <w:ind w:left="165" w:right="0" w:firstLine="0"/>
              <w:jc w:val="center"/>
            </w:pPr>
            <w:r>
              <w:t xml:space="preserve"> 1  </w:t>
            </w:r>
          </w:p>
        </w:tc>
      </w:tr>
      <w:tr w:rsidR="006A3A12" w14:paraId="4A3804C8"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1E3CD691" w14:textId="77777777" w:rsidR="006A3A12" w:rsidRDefault="007B7775">
            <w:pPr>
              <w:spacing w:after="0" w:line="259" w:lineRule="auto"/>
              <w:ind w:left="0" w:right="0" w:firstLine="0"/>
              <w:jc w:val="left"/>
            </w:pPr>
            <w:r>
              <w:lastRenderedPageBreak/>
              <w:t xml:space="preserve">126 </w:t>
            </w:r>
          </w:p>
        </w:tc>
        <w:tc>
          <w:tcPr>
            <w:tcW w:w="6190" w:type="dxa"/>
            <w:tcBorders>
              <w:top w:val="single" w:sz="4" w:space="0" w:color="000000"/>
              <w:left w:val="single" w:sz="4" w:space="0" w:color="000000"/>
              <w:bottom w:val="single" w:sz="4" w:space="0" w:color="000000"/>
              <w:right w:val="single" w:sz="4" w:space="0" w:color="000000"/>
            </w:tcBorders>
            <w:vAlign w:val="bottom"/>
          </w:tcPr>
          <w:p w14:paraId="1F00384B" w14:textId="77777777" w:rsidR="006A3A12" w:rsidRDefault="007B7775">
            <w:pPr>
              <w:spacing w:after="0" w:line="259" w:lineRule="auto"/>
              <w:ind w:left="134" w:right="0" w:firstLine="0"/>
              <w:jc w:val="left"/>
            </w:pPr>
            <w:r>
              <w:t xml:space="preserve">Умножение на 1, на 0. Деление числа 0 </w:t>
            </w:r>
          </w:p>
        </w:tc>
        <w:tc>
          <w:tcPr>
            <w:tcW w:w="2291" w:type="dxa"/>
            <w:tcBorders>
              <w:top w:val="single" w:sz="4" w:space="0" w:color="000000"/>
              <w:left w:val="single" w:sz="4" w:space="0" w:color="000000"/>
              <w:bottom w:val="single" w:sz="4" w:space="0" w:color="000000"/>
              <w:right w:val="single" w:sz="4" w:space="0" w:color="000000"/>
            </w:tcBorders>
          </w:tcPr>
          <w:p w14:paraId="667C50E3" w14:textId="77777777" w:rsidR="006A3A12" w:rsidRDefault="007B7775">
            <w:pPr>
              <w:spacing w:after="0" w:line="259" w:lineRule="auto"/>
              <w:ind w:left="165" w:right="0" w:firstLine="0"/>
              <w:jc w:val="center"/>
            </w:pPr>
            <w:r>
              <w:t xml:space="preserve"> 1  </w:t>
            </w:r>
          </w:p>
        </w:tc>
      </w:tr>
      <w:tr w:rsidR="006A3A12" w14:paraId="3E1BA114"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21C5135" w14:textId="77777777" w:rsidR="006A3A12" w:rsidRDefault="007B7775">
            <w:pPr>
              <w:spacing w:after="0" w:line="259" w:lineRule="auto"/>
              <w:ind w:left="0" w:right="0" w:firstLine="0"/>
              <w:jc w:val="left"/>
            </w:pPr>
            <w:r>
              <w:t xml:space="preserve">127 </w:t>
            </w:r>
          </w:p>
        </w:tc>
        <w:tc>
          <w:tcPr>
            <w:tcW w:w="6190" w:type="dxa"/>
            <w:tcBorders>
              <w:top w:val="single" w:sz="4" w:space="0" w:color="000000"/>
              <w:left w:val="single" w:sz="4" w:space="0" w:color="000000"/>
              <w:bottom w:val="single" w:sz="4" w:space="0" w:color="000000"/>
              <w:right w:val="single" w:sz="4" w:space="0" w:color="000000"/>
            </w:tcBorders>
            <w:vAlign w:val="bottom"/>
          </w:tcPr>
          <w:p w14:paraId="73645550" w14:textId="77777777" w:rsidR="006A3A12" w:rsidRDefault="007B7775">
            <w:pPr>
              <w:spacing w:after="0" w:line="259" w:lineRule="auto"/>
              <w:ind w:left="134" w:right="0" w:firstLine="0"/>
            </w:pPr>
            <w:r>
              <w:t xml:space="preserve">Работа с величинами: сравнение по массе (единица массы — килограмм)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6B29CFF4" w14:textId="77777777" w:rsidR="006A3A12" w:rsidRDefault="007B7775">
            <w:pPr>
              <w:spacing w:after="0" w:line="259" w:lineRule="auto"/>
              <w:ind w:left="165" w:right="0" w:firstLine="0"/>
              <w:jc w:val="center"/>
            </w:pPr>
            <w:r>
              <w:t xml:space="preserve"> 1  </w:t>
            </w:r>
          </w:p>
        </w:tc>
      </w:tr>
      <w:tr w:rsidR="006A3A12" w14:paraId="27910F0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4FF4339" w14:textId="77777777" w:rsidR="006A3A12" w:rsidRDefault="007B7775">
            <w:pPr>
              <w:spacing w:after="0" w:line="259" w:lineRule="auto"/>
              <w:ind w:left="0" w:right="0" w:firstLine="0"/>
              <w:jc w:val="left"/>
            </w:pPr>
            <w:r>
              <w:t xml:space="preserve">128 </w:t>
            </w:r>
          </w:p>
        </w:tc>
        <w:tc>
          <w:tcPr>
            <w:tcW w:w="6190" w:type="dxa"/>
            <w:tcBorders>
              <w:top w:val="single" w:sz="4" w:space="0" w:color="000000"/>
              <w:left w:val="single" w:sz="4" w:space="0" w:color="000000"/>
              <w:bottom w:val="single" w:sz="4" w:space="0" w:color="000000"/>
              <w:right w:val="single" w:sz="4" w:space="0" w:color="000000"/>
            </w:tcBorders>
          </w:tcPr>
          <w:p w14:paraId="0FC2BC13" w14:textId="77777777" w:rsidR="006A3A12" w:rsidRDefault="007B7775">
            <w:pPr>
              <w:spacing w:after="0" w:line="259" w:lineRule="auto"/>
              <w:ind w:left="134" w:right="0" w:firstLine="0"/>
              <w:jc w:val="left"/>
            </w:pPr>
            <w:r>
              <w:t xml:space="preserve">Итоговая контрольная работа </w:t>
            </w:r>
          </w:p>
        </w:tc>
        <w:tc>
          <w:tcPr>
            <w:tcW w:w="2291" w:type="dxa"/>
            <w:tcBorders>
              <w:top w:val="single" w:sz="4" w:space="0" w:color="000000"/>
              <w:left w:val="single" w:sz="4" w:space="0" w:color="000000"/>
              <w:bottom w:val="single" w:sz="4" w:space="0" w:color="000000"/>
              <w:right w:val="single" w:sz="4" w:space="0" w:color="000000"/>
            </w:tcBorders>
          </w:tcPr>
          <w:p w14:paraId="3CB5DAA0" w14:textId="77777777" w:rsidR="006A3A12" w:rsidRDefault="007B7775">
            <w:pPr>
              <w:spacing w:after="0" w:line="259" w:lineRule="auto"/>
              <w:ind w:left="165" w:right="0" w:firstLine="0"/>
              <w:jc w:val="center"/>
            </w:pPr>
            <w:r>
              <w:t xml:space="preserve"> 1  </w:t>
            </w:r>
          </w:p>
        </w:tc>
      </w:tr>
      <w:tr w:rsidR="006A3A12" w14:paraId="4B86710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02FA76C2" w14:textId="77777777" w:rsidR="006A3A12" w:rsidRDefault="007B7775">
            <w:pPr>
              <w:spacing w:after="0" w:line="259" w:lineRule="auto"/>
              <w:ind w:left="0" w:right="0" w:firstLine="0"/>
              <w:jc w:val="left"/>
            </w:pPr>
            <w:r>
              <w:t xml:space="preserve">129 </w:t>
            </w:r>
          </w:p>
        </w:tc>
        <w:tc>
          <w:tcPr>
            <w:tcW w:w="6190" w:type="dxa"/>
            <w:tcBorders>
              <w:top w:val="single" w:sz="4" w:space="0" w:color="000000"/>
              <w:left w:val="single" w:sz="4" w:space="0" w:color="000000"/>
              <w:bottom w:val="single" w:sz="4" w:space="0" w:color="000000"/>
              <w:right w:val="single" w:sz="4" w:space="0" w:color="000000"/>
            </w:tcBorders>
          </w:tcPr>
          <w:p w14:paraId="5DAAA394" w14:textId="77777777" w:rsidR="006A3A12" w:rsidRDefault="007B7775">
            <w:pPr>
              <w:spacing w:after="0" w:line="259" w:lineRule="auto"/>
              <w:ind w:left="134" w:right="562" w:firstLine="0"/>
            </w:pPr>
            <w:r>
              <w:t xml:space="preserve">Составление утверждений относительно заданного набора геометрических фигур. Распределение геометрических фигур на группы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765239F5" w14:textId="77777777" w:rsidR="006A3A12" w:rsidRDefault="007B7775">
            <w:pPr>
              <w:spacing w:after="0" w:line="259" w:lineRule="auto"/>
              <w:ind w:left="165" w:right="0" w:firstLine="0"/>
              <w:jc w:val="center"/>
            </w:pPr>
            <w:r>
              <w:t xml:space="preserve"> 1  </w:t>
            </w:r>
          </w:p>
        </w:tc>
      </w:tr>
      <w:tr w:rsidR="006A3A12" w14:paraId="2343E08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FA9F6B8" w14:textId="77777777" w:rsidR="006A3A12" w:rsidRDefault="007B7775">
            <w:pPr>
              <w:spacing w:after="0" w:line="259" w:lineRule="auto"/>
              <w:ind w:left="0" w:right="0" w:firstLine="0"/>
              <w:jc w:val="left"/>
            </w:pPr>
            <w:r>
              <w:t xml:space="preserve">130 </w:t>
            </w:r>
          </w:p>
        </w:tc>
        <w:tc>
          <w:tcPr>
            <w:tcW w:w="6190" w:type="dxa"/>
            <w:tcBorders>
              <w:top w:val="single" w:sz="4" w:space="0" w:color="000000"/>
              <w:left w:val="single" w:sz="4" w:space="0" w:color="000000"/>
              <w:bottom w:val="single" w:sz="4" w:space="0" w:color="000000"/>
              <w:right w:val="single" w:sz="4" w:space="0" w:color="000000"/>
            </w:tcBorders>
            <w:vAlign w:val="bottom"/>
          </w:tcPr>
          <w:p w14:paraId="366AFC5C" w14:textId="77777777" w:rsidR="006A3A12" w:rsidRDefault="007B7775">
            <w:pPr>
              <w:spacing w:after="0" w:line="259" w:lineRule="auto"/>
              <w:ind w:left="134" w:right="0" w:firstLine="0"/>
            </w:pPr>
            <w:r>
              <w:t xml:space="preserve">Алгоритмы (приёмы, правила) построения геометрических фигур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416037A7" w14:textId="77777777" w:rsidR="006A3A12" w:rsidRDefault="007B7775">
            <w:pPr>
              <w:spacing w:after="0" w:line="259" w:lineRule="auto"/>
              <w:ind w:left="165" w:right="0" w:firstLine="0"/>
              <w:jc w:val="center"/>
            </w:pPr>
            <w:r>
              <w:t xml:space="preserve"> 1  </w:t>
            </w:r>
          </w:p>
        </w:tc>
      </w:tr>
      <w:tr w:rsidR="006A3A12" w14:paraId="55642F8D"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E09733B" w14:textId="77777777" w:rsidR="006A3A12" w:rsidRDefault="007B7775">
            <w:pPr>
              <w:spacing w:after="0" w:line="259" w:lineRule="auto"/>
              <w:ind w:left="0" w:right="0" w:firstLine="0"/>
              <w:jc w:val="left"/>
            </w:pPr>
            <w:r>
              <w:t xml:space="preserve">131 </w:t>
            </w:r>
          </w:p>
        </w:tc>
        <w:tc>
          <w:tcPr>
            <w:tcW w:w="6190" w:type="dxa"/>
            <w:tcBorders>
              <w:top w:val="single" w:sz="4" w:space="0" w:color="000000"/>
              <w:left w:val="single" w:sz="4" w:space="0" w:color="000000"/>
              <w:bottom w:val="single" w:sz="4" w:space="0" w:color="000000"/>
              <w:right w:val="single" w:sz="4" w:space="0" w:color="000000"/>
            </w:tcBorders>
            <w:vAlign w:val="bottom"/>
          </w:tcPr>
          <w:p w14:paraId="4B96969E" w14:textId="77777777" w:rsidR="006A3A12" w:rsidRDefault="007B7775">
            <w:pPr>
              <w:spacing w:after="0" w:line="259" w:lineRule="auto"/>
              <w:ind w:left="134" w:right="0" w:firstLine="0"/>
            </w:pPr>
            <w:r>
              <w:t xml:space="preserve">Работа с электронными средствами обучения: правила работы, выполнение заданий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6B1D12B9" w14:textId="77777777" w:rsidR="006A3A12" w:rsidRDefault="007B7775">
            <w:pPr>
              <w:spacing w:after="0" w:line="259" w:lineRule="auto"/>
              <w:ind w:left="165" w:right="0" w:firstLine="0"/>
              <w:jc w:val="center"/>
            </w:pPr>
            <w:r>
              <w:t xml:space="preserve"> 1  </w:t>
            </w:r>
          </w:p>
        </w:tc>
      </w:tr>
      <w:tr w:rsidR="006A3A12" w14:paraId="520E05C8"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7F81273C" w14:textId="77777777" w:rsidR="006A3A12" w:rsidRDefault="007B7775">
            <w:pPr>
              <w:spacing w:after="0" w:line="259" w:lineRule="auto"/>
              <w:ind w:left="0" w:right="0" w:firstLine="0"/>
              <w:jc w:val="left"/>
            </w:pPr>
            <w:r>
              <w:t xml:space="preserve">132 </w:t>
            </w:r>
          </w:p>
        </w:tc>
        <w:tc>
          <w:tcPr>
            <w:tcW w:w="6190" w:type="dxa"/>
            <w:tcBorders>
              <w:top w:val="single" w:sz="4" w:space="0" w:color="000000"/>
              <w:left w:val="single" w:sz="4" w:space="0" w:color="000000"/>
              <w:bottom w:val="single" w:sz="4" w:space="0" w:color="000000"/>
              <w:right w:val="single" w:sz="4" w:space="0" w:color="000000"/>
            </w:tcBorders>
          </w:tcPr>
          <w:p w14:paraId="18CB2209" w14:textId="77777777" w:rsidR="006A3A12" w:rsidRDefault="007B7775">
            <w:pPr>
              <w:spacing w:after="0" w:line="259" w:lineRule="auto"/>
              <w:ind w:left="134" w:right="0" w:firstLine="0"/>
              <w:jc w:val="left"/>
            </w:pPr>
            <w:r>
              <w:t xml:space="preserve">Обобщение изученного за курс 2 класса </w:t>
            </w:r>
          </w:p>
        </w:tc>
        <w:tc>
          <w:tcPr>
            <w:tcW w:w="2291" w:type="dxa"/>
            <w:tcBorders>
              <w:top w:val="single" w:sz="4" w:space="0" w:color="000000"/>
              <w:left w:val="single" w:sz="4" w:space="0" w:color="000000"/>
              <w:bottom w:val="single" w:sz="4" w:space="0" w:color="000000"/>
              <w:right w:val="single" w:sz="4" w:space="0" w:color="000000"/>
            </w:tcBorders>
          </w:tcPr>
          <w:p w14:paraId="43E562D9" w14:textId="77777777" w:rsidR="006A3A12" w:rsidRDefault="007B7775">
            <w:pPr>
              <w:spacing w:after="0" w:line="259" w:lineRule="auto"/>
              <w:ind w:left="165" w:right="0" w:firstLine="0"/>
              <w:jc w:val="center"/>
            </w:pPr>
            <w:r>
              <w:t xml:space="preserve"> 1  </w:t>
            </w:r>
          </w:p>
        </w:tc>
      </w:tr>
      <w:tr w:rsidR="006A3A12" w14:paraId="503CC0B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F00B985" w14:textId="77777777" w:rsidR="006A3A12" w:rsidRDefault="007B7775">
            <w:pPr>
              <w:spacing w:after="0" w:line="259" w:lineRule="auto"/>
              <w:ind w:left="0" w:right="0" w:firstLine="0"/>
              <w:jc w:val="left"/>
            </w:pPr>
            <w:r>
              <w:t xml:space="preserve">133 </w:t>
            </w:r>
          </w:p>
        </w:tc>
        <w:tc>
          <w:tcPr>
            <w:tcW w:w="6190" w:type="dxa"/>
            <w:tcBorders>
              <w:top w:val="single" w:sz="4" w:space="0" w:color="000000"/>
              <w:left w:val="single" w:sz="4" w:space="0" w:color="000000"/>
              <w:bottom w:val="single" w:sz="4" w:space="0" w:color="000000"/>
              <w:right w:val="single" w:sz="4" w:space="0" w:color="000000"/>
            </w:tcBorders>
          </w:tcPr>
          <w:p w14:paraId="59DA2AC9" w14:textId="77777777" w:rsidR="006A3A12" w:rsidRDefault="007B7775">
            <w:pPr>
              <w:spacing w:after="0" w:line="259" w:lineRule="auto"/>
              <w:ind w:left="134" w:right="0" w:firstLine="0"/>
              <w:jc w:val="left"/>
            </w:pPr>
            <w:r>
              <w:t xml:space="preserve">Единица длины, массы, времени. Повторение </w:t>
            </w:r>
          </w:p>
        </w:tc>
        <w:tc>
          <w:tcPr>
            <w:tcW w:w="2291" w:type="dxa"/>
            <w:tcBorders>
              <w:top w:val="single" w:sz="4" w:space="0" w:color="000000"/>
              <w:left w:val="single" w:sz="4" w:space="0" w:color="000000"/>
              <w:bottom w:val="single" w:sz="4" w:space="0" w:color="000000"/>
              <w:right w:val="single" w:sz="4" w:space="0" w:color="000000"/>
            </w:tcBorders>
          </w:tcPr>
          <w:p w14:paraId="21A84A72" w14:textId="77777777" w:rsidR="006A3A12" w:rsidRDefault="007B7775">
            <w:pPr>
              <w:spacing w:after="0" w:line="259" w:lineRule="auto"/>
              <w:ind w:left="165" w:right="0" w:firstLine="0"/>
              <w:jc w:val="center"/>
            </w:pPr>
            <w:r>
              <w:t xml:space="preserve"> 1  </w:t>
            </w:r>
          </w:p>
        </w:tc>
      </w:tr>
      <w:tr w:rsidR="006A3A12" w14:paraId="41F25F4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5B938DE" w14:textId="77777777" w:rsidR="006A3A12" w:rsidRDefault="007B7775">
            <w:pPr>
              <w:spacing w:after="0" w:line="259" w:lineRule="auto"/>
              <w:ind w:left="0" w:right="0" w:firstLine="0"/>
              <w:jc w:val="left"/>
            </w:pPr>
            <w:r>
              <w:t xml:space="preserve">134 </w:t>
            </w:r>
          </w:p>
        </w:tc>
        <w:tc>
          <w:tcPr>
            <w:tcW w:w="6190" w:type="dxa"/>
            <w:tcBorders>
              <w:top w:val="single" w:sz="4" w:space="0" w:color="000000"/>
              <w:left w:val="single" w:sz="4" w:space="0" w:color="000000"/>
              <w:bottom w:val="single" w:sz="4" w:space="0" w:color="000000"/>
              <w:right w:val="single" w:sz="4" w:space="0" w:color="000000"/>
            </w:tcBorders>
          </w:tcPr>
          <w:p w14:paraId="6DC76C12" w14:textId="77777777" w:rsidR="006A3A12" w:rsidRDefault="007B7775">
            <w:pPr>
              <w:spacing w:after="0" w:line="259" w:lineRule="auto"/>
              <w:ind w:left="134" w:right="0" w:firstLine="0"/>
              <w:jc w:val="left"/>
            </w:pPr>
            <w:r>
              <w:t xml:space="preserve">Задачи в два действия. Повторение </w:t>
            </w:r>
          </w:p>
        </w:tc>
        <w:tc>
          <w:tcPr>
            <w:tcW w:w="2291" w:type="dxa"/>
            <w:tcBorders>
              <w:top w:val="single" w:sz="4" w:space="0" w:color="000000"/>
              <w:left w:val="single" w:sz="4" w:space="0" w:color="000000"/>
              <w:bottom w:val="single" w:sz="4" w:space="0" w:color="000000"/>
              <w:right w:val="single" w:sz="4" w:space="0" w:color="000000"/>
            </w:tcBorders>
          </w:tcPr>
          <w:p w14:paraId="1689DD10" w14:textId="77777777" w:rsidR="006A3A12" w:rsidRDefault="007B7775">
            <w:pPr>
              <w:spacing w:after="0" w:line="259" w:lineRule="auto"/>
              <w:ind w:left="165" w:right="0" w:firstLine="0"/>
              <w:jc w:val="center"/>
            </w:pPr>
            <w:r>
              <w:t xml:space="preserve"> 1  </w:t>
            </w:r>
          </w:p>
        </w:tc>
      </w:tr>
      <w:tr w:rsidR="006A3A12" w14:paraId="51E0AC5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A3E87BB" w14:textId="77777777" w:rsidR="006A3A12" w:rsidRDefault="007B7775">
            <w:pPr>
              <w:spacing w:after="0" w:line="259" w:lineRule="auto"/>
              <w:ind w:left="0" w:right="0" w:firstLine="0"/>
              <w:jc w:val="left"/>
            </w:pPr>
            <w:r>
              <w:t xml:space="preserve">135 </w:t>
            </w:r>
          </w:p>
        </w:tc>
        <w:tc>
          <w:tcPr>
            <w:tcW w:w="6190" w:type="dxa"/>
            <w:tcBorders>
              <w:top w:val="single" w:sz="4" w:space="0" w:color="000000"/>
              <w:left w:val="single" w:sz="4" w:space="0" w:color="000000"/>
              <w:bottom w:val="single" w:sz="4" w:space="0" w:color="000000"/>
              <w:right w:val="single" w:sz="4" w:space="0" w:color="000000"/>
            </w:tcBorders>
            <w:vAlign w:val="bottom"/>
          </w:tcPr>
          <w:p w14:paraId="1BE9CF5A" w14:textId="77777777" w:rsidR="006A3A12" w:rsidRDefault="007B7775">
            <w:pPr>
              <w:spacing w:after="0" w:line="259" w:lineRule="auto"/>
              <w:ind w:left="134" w:right="0" w:firstLine="0"/>
            </w:pPr>
            <w:r>
              <w:t xml:space="preserve">Геометрические фигуры. Периметр. Математическая информация. Работа с информацией. Повторение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3C46EEF" w14:textId="77777777" w:rsidR="006A3A12" w:rsidRDefault="007B7775">
            <w:pPr>
              <w:spacing w:after="0" w:line="259" w:lineRule="auto"/>
              <w:ind w:left="165" w:right="0" w:firstLine="0"/>
              <w:jc w:val="center"/>
            </w:pPr>
            <w:r>
              <w:t xml:space="preserve"> 1  </w:t>
            </w:r>
          </w:p>
        </w:tc>
      </w:tr>
      <w:tr w:rsidR="006A3A12" w14:paraId="40EB6D4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340D755" w14:textId="77777777" w:rsidR="006A3A12" w:rsidRDefault="007B7775">
            <w:pPr>
              <w:spacing w:after="0" w:line="259" w:lineRule="auto"/>
              <w:ind w:left="0" w:right="0" w:firstLine="0"/>
              <w:jc w:val="left"/>
            </w:pPr>
            <w:r>
              <w:t xml:space="preserve">136 </w:t>
            </w:r>
          </w:p>
        </w:tc>
        <w:tc>
          <w:tcPr>
            <w:tcW w:w="6190" w:type="dxa"/>
            <w:tcBorders>
              <w:top w:val="single" w:sz="4" w:space="0" w:color="000000"/>
              <w:left w:val="single" w:sz="4" w:space="0" w:color="000000"/>
              <w:bottom w:val="single" w:sz="4" w:space="0" w:color="000000"/>
              <w:right w:val="single" w:sz="4" w:space="0" w:color="000000"/>
            </w:tcBorders>
            <w:vAlign w:val="bottom"/>
          </w:tcPr>
          <w:p w14:paraId="59919B2A" w14:textId="77777777" w:rsidR="006A3A12" w:rsidRDefault="007B7775">
            <w:pPr>
              <w:spacing w:after="0" w:line="259" w:lineRule="auto"/>
              <w:ind w:left="134" w:right="0" w:firstLine="0"/>
              <w:jc w:val="left"/>
            </w:pPr>
            <w:r>
              <w:t xml:space="preserve">Числа от 1 до 100. Умножение. Деление. Повторение </w:t>
            </w:r>
          </w:p>
        </w:tc>
        <w:tc>
          <w:tcPr>
            <w:tcW w:w="2291" w:type="dxa"/>
            <w:tcBorders>
              <w:top w:val="single" w:sz="4" w:space="0" w:color="000000"/>
              <w:left w:val="single" w:sz="4" w:space="0" w:color="000000"/>
              <w:bottom w:val="single" w:sz="4" w:space="0" w:color="000000"/>
              <w:right w:val="single" w:sz="4" w:space="0" w:color="000000"/>
            </w:tcBorders>
          </w:tcPr>
          <w:p w14:paraId="41FA7871" w14:textId="77777777" w:rsidR="006A3A12" w:rsidRDefault="007B7775">
            <w:pPr>
              <w:spacing w:after="0" w:line="259" w:lineRule="auto"/>
              <w:ind w:left="135" w:right="0" w:firstLine="0"/>
              <w:jc w:val="center"/>
            </w:pPr>
            <w:r>
              <w:t xml:space="preserve"> 1  </w:t>
            </w:r>
          </w:p>
        </w:tc>
      </w:tr>
      <w:tr w:rsidR="006A3A12" w14:paraId="2A93F183" w14:textId="77777777">
        <w:trPr>
          <w:trHeight w:val="336"/>
        </w:trPr>
        <w:tc>
          <w:tcPr>
            <w:tcW w:w="7059" w:type="dxa"/>
            <w:gridSpan w:val="2"/>
            <w:tcBorders>
              <w:top w:val="single" w:sz="4" w:space="0" w:color="000000"/>
              <w:left w:val="single" w:sz="4" w:space="0" w:color="000000"/>
              <w:bottom w:val="single" w:sz="4" w:space="0" w:color="000000"/>
              <w:right w:val="single" w:sz="4" w:space="0" w:color="000000"/>
            </w:tcBorders>
            <w:vAlign w:val="bottom"/>
          </w:tcPr>
          <w:p w14:paraId="22CB272A" w14:textId="77777777" w:rsidR="006A3A12" w:rsidRDefault="007B7775">
            <w:pPr>
              <w:spacing w:after="0" w:line="259" w:lineRule="auto"/>
              <w:ind w:left="134" w:right="0" w:firstLine="0"/>
              <w:jc w:val="left"/>
            </w:pPr>
            <w:r>
              <w:t xml:space="preserve">ОБЩЕЕ КОЛИЧЕСТВО ЧАСОВ ПО ПРОГРАММЕ </w:t>
            </w:r>
          </w:p>
        </w:tc>
        <w:tc>
          <w:tcPr>
            <w:tcW w:w="2291" w:type="dxa"/>
            <w:tcBorders>
              <w:top w:val="single" w:sz="4" w:space="0" w:color="000000"/>
              <w:left w:val="single" w:sz="4" w:space="0" w:color="000000"/>
              <w:bottom w:val="single" w:sz="4" w:space="0" w:color="000000"/>
              <w:right w:val="single" w:sz="4" w:space="0" w:color="000000"/>
            </w:tcBorders>
          </w:tcPr>
          <w:p w14:paraId="66AA33D9" w14:textId="77777777" w:rsidR="006A3A12" w:rsidRDefault="007B7775">
            <w:pPr>
              <w:spacing w:after="0" w:line="259" w:lineRule="auto"/>
              <w:ind w:left="133" w:right="0" w:firstLine="0"/>
              <w:jc w:val="center"/>
            </w:pPr>
            <w:r>
              <w:t xml:space="preserve"> 136  </w:t>
            </w:r>
          </w:p>
        </w:tc>
      </w:tr>
    </w:tbl>
    <w:p w14:paraId="08A4F4BA" w14:textId="77777777" w:rsidR="006A3A12" w:rsidRDefault="007B7775">
      <w:pPr>
        <w:numPr>
          <w:ilvl w:val="0"/>
          <w:numId w:val="126"/>
        </w:numPr>
        <w:spacing w:after="5" w:line="271" w:lineRule="auto"/>
        <w:ind w:left="287" w:right="0" w:hanging="182"/>
      </w:pPr>
      <w:r>
        <w:rPr>
          <w:b/>
        </w:rPr>
        <w:t xml:space="preserve">КЛАСС </w:t>
      </w:r>
      <w:r>
        <w:t xml:space="preserve"> </w:t>
      </w:r>
      <w:r>
        <w:br w:type="page"/>
      </w:r>
    </w:p>
    <w:p w14:paraId="3B4D37A5"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7" w:type="dxa"/>
        </w:tblCellMar>
        <w:tblLook w:val="04A0" w:firstRow="1" w:lastRow="0" w:firstColumn="1" w:lastColumn="0" w:noHBand="0" w:noVBand="1"/>
      </w:tblPr>
      <w:tblGrid>
        <w:gridCol w:w="864"/>
        <w:gridCol w:w="6214"/>
        <w:gridCol w:w="2271"/>
      </w:tblGrid>
      <w:tr w:rsidR="006A3A12" w14:paraId="55BFCCC6" w14:textId="77777777">
        <w:trPr>
          <w:trHeight w:val="336"/>
        </w:trPr>
        <w:tc>
          <w:tcPr>
            <w:tcW w:w="864" w:type="dxa"/>
            <w:vMerge w:val="restart"/>
            <w:tcBorders>
              <w:top w:val="single" w:sz="4" w:space="0" w:color="000000"/>
              <w:left w:val="single" w:sz="4" w:space="0" w:color="000000"/>
              <w:bottom w:val="single" w:sz="4" w:space="0" w:color="000000"/>
              <w:right w:val="single" w:sz="4" w:space="0" w:color="000000"/>
            </w:tcBorders>
            <w:vAlign w:val="bottom"/>
          </w:tcPr>
          <w:p w14:paraId="1C5C9800" w14:textId="77777777" w:rsidR="006A3A12" w:rsidRDefault="007B7775">
            <w:pPr>
              <w:spacing w:after="18" w:line="259" w:lineRule="auto"/>
              <w:ind w:left="134" w:right="0" w:firstLine="0"/>
              <w:jc w:val="left"/>
            </w:pPr>
            <w:r>
              <w:rPr>
                <w:b/>
              </w:rPr>
              <w:t xml:space="preserve">№ </w:t>
            </w:r>
          </w:p>
          <w:p w14:paraId="273FF06C" w14:textId="77777777" w:rsidR="006A3A12" w:rsidRDefault="007B7775">
            <w:pPr>
              <w:spacing w:after="0" w:line="259" w:lineRule="auto"/>
              <w:ind w:left="0" w:right="94" w:firstLine="0"/>
              <w:jc w:val="center"/>
            </w:pPr>
            <w:r>
              <w:rPr>
                <w:b/>
              </w:rPr>
              <w:t xml:space="preserve">п/п </w:t>
            </w:r>
            <w:r>
              <w:t xml:space="preserve"> </w:t>
            </w:r>
          </w:p>
          <w:p w14:paraId="5AF73075" w14:textId="77777777" w:rsidR="006A3A12" w:rsidRDefault="007B7775">
            <w:pPr>
              <w:spacing w:after="0" w:line="259" w:lineRule="auto"/>
              <w:ind w:left="134" w:right="0" w:firstLine="0"/>
              <w:jc w:val="left"/>
            </w:pPr>
            <w:r>
              <w:t xml:space="preserve"> </w:t>
            </w:r>
          </w:p>
        </w:tc>
        <w:tc>
          <w:tcPr>
            <w:tcW w:w="6214" w:type="dxa"/>
            <w:vMerge w:val="restart"/>
            <w:tcBorders>
              <w:top w:val="single" w:sz="4" w:space="0" w:color="000000"/>
              <w:left w:val="single" w:sz="4" w:space="0" w:color="000000"/>
              <w:bottom w:val="single" w:sz="4" w:space="0" w:color="000000"/>
              <w:right w:val="single" w:sz="4" w:space="0" w:color="000000"/>
            </w:tcBorders>
            <w:vAlign w:val="bottom"/>
          </w:tcPr>
          <w:p w14:paraId="580ACE72" w14:textId="77777777" w:rsidR="006A3A12" w:rsidRDefault="007B7775">
            <w:pPr>
              <w:spacing w:after="0" w:line="259" w:lineRule="auto"/>
              <w:ind w:left="134" w:right="0" w:firstLine="0"/>
              <w:jc w:val="left"/>
            </w:pPr>
            <w:r>
              <w:rPr>
                <w:b/>
              </w:rPr>
              <w:t xml:space="preserve">Тема урока </w:t>
            </w:r>
            <w:r>
              <w:t xml:space="preserve"> </w:t>
            </w:r>
          </w:p>
          <w:p w14:paraId="319ED25E" w14:textId="77777777" w:rsidR="006A3A12" w:rsidRDefault="007B7775">
            <w:pPr>
              <w:spacing w:after="0" w:line="259" w:lineRule="auto"/>
              <w:ind w:left="134" w:righ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vAlign w:val="bottom"/>
          </w:tcPr>
          <w:p w14:paraId="34F929A7" w14:textId="77777777" w:rsidR="006A3A12" w:rsidRDefault="007B7775">
            <w:pPr>
              <w:spacing w:after="0" w:line="259" w:lineRule="auto"/>
              <w:ind w:left="0" w:right="0" w:firstLine="0"/>
              <w:jc w:val="left"/>
            </w:pPr>
            <w:r>
              <w:rPr>
                <w:b/>
              </w:rPr>
              <w:t>Количество часов</w:t>
            </w:r>
            <w:r>
              <w:t xml:space="preserve"> </w:t>
            </w:r>
          </w:p>
        </w:tc>
      </w:tr>
      <w:tr w:rsidR="006A3A12" w14:paraId="440F803A" w14:textId="77777777">
        <w:trPr>
          <w:trHeight w:val="614"/>
        </w:trPr>
        <w:tc>
          <w:tcPr>
            <w:tcW w:w="0" w:type="auto"/>
            <w:vMerge/>
            <w:tcBorders>
              <w:top w:val="nil"/>
              <w:left w:val="single" w:sz="4" w:space="0" w:color="000000"/>
              <w:bottom w:val="single" w:sz="4" w:space="0" w:color="000000"/>
              <w:right w:val="single" w:sz="4" w:space="0" w:color="000000"/>
            </w:tcBorders>
          </w:tcPr>
          <w:p w14:paraId="3A1FB15B"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CE3B956" w14:textId="77777777" w:rsidR="006A3A12" w:rsidRDefault="006A3A12">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vAlign w:val="bottom"/>
          </w:tcPr>
          <w:p w14:paraId="774A0ACE" w14:textId="77777777" w:rsidR="006A3A12" w:rsidRDefault="007B7775">
            <w:pPr>
              <w:spacing w:after="0" w:line="259" w:lineRule="auto"/>
              <w:ind w:left="134" w:right="0" w:firstLine="0"/>
              <w:jc w:val="left"/>
            </w:pPr>
            <w:r>
              <w:rPr>
                <w:b/>
              </w:rPr>
              <w:t xml:space="preserve">Всего </w:t>
            </w:r>
            <w:r>
              <w:t xml:space="preserve"> </w:t>
            </w:r>
          </w:p>
          <w:p w14:paraId="6E8D76B2" w14:textId="77777777" w:rsidR="006A3A12" w:rsidRDefault="007B7775">
            <w:pPr>
              <w:spacing w:after="0" w:line="259" w:lineRule="auto"/>
              <w:ind w:left="134" w:right="0" w:firstLine="0"/>
              <w:jc w:val="left"/>
            </w:pPr>
            <w:r>
              <w:t xml:space="preserve"> </w:t>
            </w:r>
          </w:p>
        </w:tc>
      </w:tr>
      <w:tr w:rsidR="006A3A12" w14:paraId="62B8D9BE"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21B70AC3" w14:textId="77777777" w:rsidR="006A3A12" w:rsidRDefault="007B7775">
            <w:pPr>
              <w:spacing w:after="0" w:line="259" w:lineRule="auto"/>
              <w:ind w:left="0" w:right="0" w:firstLine="0"/>
              <w:jc w:val="left"/>
            </w:pPr>
            <w:r>
              <w:t xml:space="preserve">1 </w:t>
            </w:r>
          </w:p>
        </w:tc>
        <w:tc>
          <w:tcPr>
            <w:tcW w:w="6214" w:type="dxa"/>
            <w:tcBorders>
              <w:top w:val="single" w:sz="4" w:space="0" w:color="000000"/>
              <w:left w:val="single" w:sz="4" w:space="0" w:color="000000"/>
              <w:bottom w:val="single" w:sz="4" w:space="0" w:color="000000"/>
              <w:right w:val="single" w:sz="4" w:space="0" w:color="000000"/>
            </w:tcBorders>
            <w:vAlign w:val="bottom"/>
          </w:tcPr>
          <w:p w14:paraId="06249E94" w14:textId="77777777" w:rsidR="006A3A12" w:rsidRDefault="007B7775">
            <w:pPr>
              <w:spacing w:after="0" w:line="259" w:lineRule="auto"/>
              <w:ind w:left="134" w:right="0" w:firstLine="0"/>
              <w:jc w:val="left"/>
            </w:pPr>
            <w:r>
              <w:t xml:space="preserve">Устные вычисления, сводимые к действиям в пределах 100 </w:t>
            </w:r>
          </w:p>
        </w:tc>
        <w:tc>
          <w:tcPr>
            <w:tcW w:w="2271" w:type="dxa"/>
            <w:tcBorders>
              <w:top w:val="single" w:sz="4" w:space="0" w:color="000000"/>
              <w:left w:val="single" w:sz="4" w:space="0" w:color="000000"/>
              <w:bottom w:val="single" w:sz="4" w:space="0" w:color="000000"/>
              <w:right w:val="single" w:sz="4" w:space="0" w:color="000000"/>
            </w:tcBorders>
            <w:vAlign w:val="center"/>
          </w:tcPr>
          <w:p w14:paraId="45E44F09" w14:textId="77777777" w:rsidR="006A3A12" w:rsidRDefault="007B7775">
            <w:pPr>
              <w:spacing w:after="0" w:line="259" w:lineRule="auto"/>
              <w:ind w:left="86" w:right="0" w:firstLine="0"/>
              <w:jc w:val="center"/>
            </w:pPr>
            <w:r>
              <w:t xml:space="preserve"> 1  </w:t>
            </w:r>
          </w:p>
        </w:tc>
      </w:tr>
      <w:tr w:rsidR="006A3A12" w14:paraId="49B29FAD"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6886472E" w14:textId="77777777" w:rsidR="006A3A12" w:rsidRDefault="007B7775">
            <w:pPr>
              <w:spacing w:after="0" w:line="259" w:lineRule="auto"/>
              <w:ind w:left="0" w:right="0" w:firstLine="0"/>
              <w:jc w:val="left"/>
            </w:pPr>
            <w:r>
              <w:t xml:space="preserve">2 </w:t>
            </w:r>
          </w:p>
        </w:tc>
        <w:tc>
          <w:tcPr>
            <w:tcW w:w="6214" w:type="dxa"/>
            <w:tcBorders>
              <w:top w:val="single" w:sz="4" w:space="0" w:color="000000"/>
              <w:left w:val="single" w:sz="4" w:space="0" w:color="000000"/>
              <w:bottom w:val="single" w:sz="4" w:space="0" w:color="000000"/>
              <w:right w:val="single" w:sz="4" w:space="0" w:color="000000"/>
            </w:tcBorders>
            <w:vAlign w:val="bottom"/>
          </w:tcPr>
          <w:p w14:paraId="0265A4E7" w14:textId="77777777" w:rsidR="006A3A12" w:rsidRDefault="007B7775">
            <w:pPr>
              <w:spacing w:after="0" w:line="259" w:lineRule="auto"/>
              <w:ind w:left="134" w:right="0" w:firstLine="0"/>
              <w:jc w:val="left"/>
            </w:pPr>
            <w:r>
              <w:t xml:space="preserve">Сложение и вычитание однородных величин </w:t>
            </w:r>
          </w:p>
        </w:tc>
        <w:tc>
          <w:tcPr>
            <w:tcW w:w="2271" w:type="dxa"/>
            <w:tcBorders>
              <w:top w:val="single" w:sz="4" w:space="0" w:color="000000"/>
              <w:left w:val="single" w:sz="4" w:space="0" w:color="000000"/>
              <w:bottom w:val="single" w:sz="4" w:space="0" w:color="000000"/>
              <w:right w:val="single" w:sz="4" w:space="0" w:color="000000"/>
            </w:tcBorders>
          </w:tcPr>
          <w:p w14:paraId="1073E8B2" w14:textId="77777777" w:rsidR="006A3A12" w:rsidRDefault="007B7775">
            <w:pPr>
              <w:spacing w:after="0" w:line="259" w:lineRule="auto"/>
              <w:ind w:left="86" w:right="0" w:firstLine="0"/>
              <w:jc w:val="center"/>
            </w:pPr>
            <w:r>
              <w:t xml:space="preserve"> 1  </w:t>
            </w:r>
          </w:p>
        </w:tc>
      </w:tr>
      <w:tr w:rsidR="006A3A12" w14:paraId="2ADB2DA5"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64A4845D" w14:textId="77777777" w:rsidR="006A3A12" w:rsidRDefault="007B7775">
            <w:pPr>
              <w:spacing w:after="0" w:line="259" w:lineRule="auto"/>
              <w:ind w:left="0" w:right="0" w:firstLine="0"/>
              <w:jc w:val="left"/>
            </w:pPr>
            <w:r>
              <w:t xml:space="preserve">3 </w:t>
            </w:r>
          </w:p>
        </w:tc>
        <w:tc>
          <w:tcPr>
            <w:tcW w:w="6214" w:type="dxa"/>
            <w:tcBorders>
              <w:top w:val="single" w:sz="4" w:space="0" w:color="000000"/>
              <w:left w:val="single" w:sz="4" w:space="0" w:color="000000"/>
              <w:bottom w:val="single" w:sz="4" w:space="0" w:color="000000"/>
              <w:right w:val="single" w:sz="4" w:space="0" w:color="000000"/>
            </w:tcBorders>
            <w:vAlign w:val="bottom"/>
          </w:tcPr>
          <w:p w14:paraId="1676DFCB" w14:textId="77777777" w:rsidR="006A3A12" w:rsidRDefault="007B7775">
            <w:pPr>
              <w:spacing w:after="0" w:line="259" w:lineRule="auto"/>
              <w:ind w:left="134" w:right="0" w:firstLine="0"/>
              <w:jc w:val="left"/>
            </w:pPr>
            <w:r>
              <w:t xml:space="preserve">Взаимосвязь арифметических действий: сложения и вычитания, умножения и деления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697439D2" w14:textId="77777777" w:rsidR="006A3A12" w:rsidRDefault="007B7775">
            <w:pPr>
              <w:spacing w:after="0" w:line="259" w:lineRule="auto"/>
              <w:ind w:left="86" w:right="0" w:firstLine="0"/>
              <w:jc w:val="center"/>
            </w:pPr>
            <w:r>
              <w:t xml:space="preserve"> 1  </w:t>
            </w:r>
          </w:p>
        </w:tc>
      </w:tr>
      <w:tr w:rsidR="006A3A12" w14:paraId="1893D34E"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572CC30" w14:textId="77777777" w:rsidR="006A3A12" w:rsidRDefault="007B7775">
            <w:pPr>
              <w:spacing w:after="0" w:line="259" w:lineRule="auto"/>
              <w:ind w:left="0" w:right="0" w:firstLine="0"/>
              <w:jc w:val="left"/>
            </w:pPr>
            <w:r>
              <w:t xml:space="preserve">4 </w:t>
            </w:r>
          </w:p>
        </w:tc>
        <w:tc>
          <w:tcPr>
            <w:tcW w:w="6214" w:type="dxa"/>
            <w:tcBorders>
              <w:top w:val="single" w:sz="4" w:space="0" w:color="000000"/>
              <w:left w:val="single" w:sz="4" w:space="0" w:color="000000"/>
              <w:bottom w:val="single" w:sz="4" w:space="0" w:color="000000"/>
              <w:right w:val="single" w:sz="4" w:space="0" w:color="000000"/>
            </w:tcBorders>
            <w:vAlign w:val="bottom"/>
          </w:tcPr>
          <w:p w14:paraId="10101E97" w14:textId="77777777" w:rsidR="006A3A12" w:rsidRDefault="007B7775">
            <w:pPr>
              <w:spacing w:after="0" w:line="259" w:lineRule="auto"/>
              <w:ind w:left="134" w:right="0" w:firstLine="0"/>
              <w:jc w:val="left"/>
            </w:pPr>
            <w:r>
              <w:t xml:space="preserve">Увеличение и уменьшение числа на несколько единиц, в несколько раз </w:t>
            </w:r>
          </w:p>
        </w:tc>
        <w:tc>
          <w:tcPr>
            <w:tcW w:w="2271" w:type="dxa"/>
            <w:tcBorders>
              <w:top w:val="single" w:sz="4" w:space="0" w:color="000000"/>
              <w:left w:val="single" w:sz="4" w:space="0" w:color="000000"/>
              <w:bottom w:val="single" w:sz="4" w:space="0" w:color="000000"/>
              <w:right w:val="single" w:sz="4" w:space="0" w:color="000000"/>
            </w:tcBorders>
            <w:vAlign w:val="center"/>
          </w:tcPr>
          <w:p w14:paraId="55722F77" w14:textId="77777777" w:rsidR="006A3A12" w:rsidRDefault="007B7775">
            <w:pPr>
              <w:spacing w:after="0" w:line="259" w:lineRule="auto"/>
              <w:ind w:left="86" w:right="0" w:firstLine="0"/>
              <w:jc w:val="center"/>
            </w:pPr>
            <w:r>
              <w:t xml:space="preserve"> 1  </w:t>
            </w:r>
          </w:p>
        </w:tc>
      </w:tr>
      <w:tr w:rsidR="006A3A12" w14:paraId="13CF5C36"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7A1E2076" w14:textId="77777777" w:rsidR="006A3A12" w:rsidRDefault="007B7775">
            <w:pPr>
              <w:spacing w:after="0" w:line="259" w:lineRule="auto"/>
              <w:ind w:left="0" w:right="0" w:firstLine="0"/>
              <w:jc w:val="left"/>
            </w:pPr>
            <w:r>
              <w:t xml:space="preserve">5 </w:t>
            </w:r>
          </w:p>
        </w:tc>
        <w:tc>
          <w:tcPr>
            <w:tcW w:w="6214" w:type="dxa"/>
            <w:tcBorders>
              <w:top w:val="single" w:sz="4" w:space="0" w:color="000000"/>
              <w:left w:val="single" w:sz="4" w:space="0" w:color="000000"/>
              <w:bottom w:val="single" w:sz="4" w:space="0" w:color="000000"/>
              <w:right w:val="single" w:sz="4" w:space="0" w:color="000000"/>
            </w:tcBorders>
            <w:vAlign w:val="bottom"/>
          </w:tcPr>
          <w:p w14:paraId="70D059DB" w14:textId="77777777" w:rsidR="006A3A12" w:rsidRDefault="007B7775">
            <w:pPr>
              <w:spacing w:after="0" w:line="259" w:lineRule="auto"/>
              <w:ind w:left="134" w:right="0" w:firstLine="0"/>
              <w:jc w:val="left"/>
            </w:pPr>
            <w:r>
              <w:t xml:space="preserve">Неизвестный компонент арифметического действия: различение, называние, комментирование процесса нахождения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041424AB" w14:textId="77777777" w:rsidR="006A3A12" w:rsidRDefault="007B7775">
            <w:pPr>
              <w:spacing w:after="0" w:line="259" w:lineRule="auto"/>
              <w:ind w:left="86" w:right="0" w:firstLine="0"/>
              <w:jc w:val="center"/>
            </w:pPr>
            <w:r>
              <w:t xml:space="preserve"> 1  </w:t>
            </w:r>
          </w:p>
        </w:tc>
      </w:tr>
      <w:tr w:rsidR="006A3A12" w14:paraId="67769185"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15113DEA" w14:textId="77777777" w:rsidR="006A3A12" w:rsidRDefault="007B7775">
            <w:pPr>
              <w:spacing w:after="0" w:line="259" w:lineRule="auto"/>
              <w:ind w:left="0" w:right="0" w:firstLine="0"/>
              <w:jc w:val="left"/>
            </w:pPr>
            <w:r>
              <w:t xml:space="preserve">6 </w:t>
            </w:r>
          </w:p>
        </w:tc>
        <w:tc>
          <w:tcPr>
            <w:tcW w:w="6214" w:type="dxa"/>
            <w:tcBorders>
              <w:top w:val="single" w:sz="4" w:space="0" w:color="000000"/>
              <w:left w:val="single" w:sz="4" w:space="0" w:color="000000"/>
              <w:bottom w:val="single" w:sz="4" w:space="0" w:color="000000"/>
              <w:right w:val="single" w:sz="4" w:space="0" w:color="000000"/>
            </w:tcBorders>
            <w:vAlign w:val="bottom"/>
          </w:tcPr>
          <w:p w14:paraId="5180F99F" w14:textId="77777777" w:rsidR="006A3A12" w:rsidRDefault="007B7775">
            <w:pPr>
              <w:spacing w:after="0" w:line="259" w:lineRule="auto"/>
              <w:ind w:left="134" w:right="0" w:firstLine="0"/>
              <w:jc w:val="left"/>
            </w:pPr>
            <w:r>
              <w:t xml:space="preserve">Нахождение неизвестного компонента арифметического действия сложения (вычитания)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5BF52AC4" w14:textId="77777777" w:rsidR="006A3A12" w:rsidRDefault="007B7775">
            <w:pPr>
              <w:spacing w:after="0" w:line="259" w:lineRule="auto"/>
              <w:ind w:left="86" w:right="0" w:firstLine="0"/>
              <w:jc w:val="center"/>
            </w:pPr>
            <w:r>
              <w:t xml:space="preserve"> 1  </w:t>
            </w:r>
          </w:p>
        </w:tc>
      </w:tr>
      <w:tr w:rsidR="006A3A12" w14:paraId="76EC9260"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4AB97FDF" w14:textId="77777777" w:rsidR="006A3A12" w:rsidRDefault="007B7775">
            <w:pPr>
              <w:spacing w:after="0" w:line="259" w:lineRule="auto"/>
              <w:ind w:left="0" w:right="0" w:firstLine="0"/>
              <w:jc w:val="left"/>
            </w:pPr>
            <w:r>
              <w:t xml:space="preserve">7 </w:t>
            </w:r>
          </w:p>
        </w:tc>
        <w:tc>
          <w:tcPr>
            <w:tcW w:w="6214" w:type="dxa"/>
            <w:tcBorders>
              <w:top w:val="single" w:sz="4" w:space="0" w:color="000000"/>
              <w:left w:val="single" w:sz="4" w:space="0" w:color="000000"/>
              <w:bottom w:val="single" w:sz="4" w:space="0" w:color="000000"/>
              <w:right w:val="single" w:sz="4" w:space="0" w:color="000000"/>
            </w:tcBorders>
          </w:tcPr>
          <w:p w14:paraId="496B5EB6" w14:textId="77777777" w:rsidR="006A3A12" w:rsidRDefault="007B7775">
            <w:pPr>
              <w:spacing w:after="0" w:line="259" w:lineRule="auto"/>
              <w:ind w:left="134" w:right="45" w:firstLine="0"/>
              <w:jc w:val="left"/>
            </w:pPr>
            <w:r>
              <w:t xml:space="preserve">Изображение фигур – отрезка, прямоугольника, квадрата – с заданными измерениями; обозначение фигур буквами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371D37A5" w14:textId="77777777" w:rsidR="006A3A12" w:rsidRDefault="007B7775">
            <w:pPr>
              <w:spacing w:after="0" w:line="259" w:lineRule="auto"/>
              <w:ind w:left="86" w:right="0" w:firstLine="0"/>
              <w:jc w:val="center"/>
            </w:pPr>
            <w:r>
              <w:t xml:space="preserve"> 1  </w:t>
            </w:r>
          </w:p>
        </w:tc>
      </w:tr>
      <w:tr w:rsidR="006A3A12" w14:paraId="7C9F6D6A"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6CB85A1E" w14:textId="77777777" w:rsidR="006A3A12" w:rsidRDefault="007B7775">
            <w:pPr>
              <w:spacing w:after="0" w:line="259" w:lineRule="auto"/>
              <w:ind w:left="0" w:right="0" w:firstLine="0"/>
              <w:jc w:val="left"/>
            </w:pPr>
            <w:r>
              <w:t xml:space="preserve">8 </w:t>
            </w:r>
          </w:p>
        </w:tc>
        <w:tc>
          <w:tcPr>
            <w:tcW w:w="6214" w:type="dxa"/>
            <w:tcBorders>
              <w:top w:val="single" w:sz="4" w:space="0" w:color="000000"/>
              <w:left w:val="single" w:sz="4" w:space="0" w:color="000000"/>
              <w:bottom w:val="single" w:sz="4" w:space="0" w:color="000000"/>
              <w:right w:val="single" w:sz="4" w:space="0" w:color="000000"/>
            </w:tcBorders>
          </w:tcPr>
          <w:p w14:paraId="77662ACE" w14:textId="77777777" w:rsidR="006A3A12" w:rsidRDefault="007B7775">
            <w:pPr>
              <w:spacing w:after="0" w:line="259" w:lineRule="auto"/>
              <w:ind w:left="134" w:right="0" w:firstLine="0"/>
              <w:jc w:val="left"/>
            </w:pPr>
            <w:r>
              <w:t xml:space="preserve">Входная контрольная работа </w:t>
            </w:r>
          </w:p>
        </w:tc>
        <w:tc>
          <w:tcPr>
            <w:tcW w:w="2271" w:type="dxa"/>
            <w:tcBorders>
              <w:top w:val="single" w:sz="4" w:space="0" w:color="000000"/>
              <w:left w:val="single" w:sz="4" w:space="0" w:color="000000"/>
              <w:bottom w:val="single" w:sz="4" w:space="0" w:color="000000"/>
              <w:right w:val="single" w:sz="4" w:space="0" w:color="000000"/>
            </w:tcBorders>
          </w:tcPr>
          <w:p w14:paraId="25850F0F" w14:textId="77777777" w:rsidR="006A3A12" w:rsidRDefault="007B7775">
            <w:pPr>
              <w:spacing w:after="0" w:line="259" w:lineRule="auto"/>
              <w:ind w:left="86" w:right="0" w:firstLine="0"/>
              <w:jc w:val="center"/>
            </w:pPr>
            <w:r>
              <w:t xml:space="preserve"> 1  </w:t>
            </w:r>
          </w:p>
        </w:tc>
      </w:tr>
      <w:tr w:rsidR="006A3A12" w14:paraId="5FF9D4DE"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0B3579D7" w14:textId="77777777" w:rsidR="006A3A12" w:rsidRDefault="007B7775">
            <w:pPr>
              <w:spacing w:after="0" w:line="259" w:lineRule="auto"/>
              <w:ind w:left="0" w:right="0" w:firstLine="0"/>
              <w:jc w:val="left"/>
            </w:pPr>
            <w:r>
              <w:t xml:space="preserve">9 </w:t>
            </w:r>
          </w:p>
        </w:tc>
        <w:tc>
          <w:tcPr>
            <w:tcW w:w="6214" w:type="dxa"/>
            <w:tcBorders>
              <w:top w:val="single" w:sz="4" w:space="0" w:color="000000"/>
              <w:left w:val="single" w:sz="4" w:space="0" w:color="000000"/>
              <w:bottom w:val="single" w:sz="4" w:space="0" w:color="000000"/>
              <w:right w:val="single" w:sz="4" w:space="0" w:color="000000"/>
            </w:tcBorders>
          </w:tcPr>
          <w:p w14:paraId="1D8FEA2D" w14:textId="77777777" w:rsidR="006A3A12" w:rsidRDefault="007B7775">
            <w:pPr>
              <w:spacing w:after="0" w:line="259" w:lineRule="auto"/>
              <w:ind w:left="134" w:right="42" w:firstLine="0"/>
              <w:jc w:val="left"/>
            </w:pPr>
            <w:r>
              <w:t xml:space="preserve">Работа с текстовой задачей: анализ данных и отношений, представление текста на модели. Решение задач на нахождение четвёртого пропорционального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3517753F" w14:textId="77777777" w:rsidR="006A3A12" w:rsidRDefault="007B7775">
            <w:pPr>
              <w:spacing w:after="0" w:line="259" w:lineRule="auto"/>
              <w:ind w:left="86" w:right="0" w:firstLine="0"/>
              <w:jc w:val="center"/>
            </w:pPr>
            <w:r>
              <w:t xml:space="preserve"> 1  </w:t>
            </w:r>
          </w:p>
        </w:tc>
      </w:tr>
      <w:tr w:rsidR="006A3A12" w14:paraId="69221A91"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0E682078" w14:textId="77777777" w:rsidR="006A3A12" w:rsidRDefault="007B7775">
            <w:pPr>
              <w:spacing w:after="0" w:line="259" w:lineRule="auto"/>
              <w:ind w:left="0" w:right="0" w:firstLine="0"/>
              <w:jc w:val="left"/>
            </w:pPr>
            <w:r>
              <w:t xml:space="preserve">10 </w:t>
            </w:r>
          </w:p>
        </w:tc>
        <w:tc>
          <w:tcPr>
            <w:tcW w:w="6214" w:type="dxa"/>
            <w:tcBorders>
              <w:top w:val="single" w:sz="4" w:space="0" w:color="000000"/>
              <w:left w:val="single" w:sz="4" w:space="0" w:color="000000"/>
              <w:bottom w:val="single" w:sz="4" w:space="0" w:color="000000"/>
              <w:right w:val="single" w:sz="4" w:space="0" w:color="000000"/>
            </w:tcBorders>
            <w:vAlign w:val="bottom"/>
          </w:tcPr>
          <w:p w14:paraId="4BB24A93" w14:textId="77777777" w:rsidR="006A3A12" w:rsidRDefault="007B7775">
            <w:pPr>
              <w:spacing w:after="0" w:line="259" w:lineRule="auto"/>
              <w:ind w:left="134" w:right="0" w:firstLine="0"/>
              <w:jc w:val="left"/>
            </w:pPr>
            <w:r>
              <w:t xml:space="preserve">Таблицы с данными о реальных процессах и явлениях; внесение данных в таблицу </w:t>
            </w:r>
          </w:p>
        </w:tc>
        <w:tc>
          <w:tcPr>
            <w:tcW w:w="2271" w:type="dxa"/>
            <w:tcBorders>
              <w:top w:val="single" w:sz="4" w:space="0" w:color="000000"/>
              <w:left w:val="single" w:sz="4" w:space="0" w:color="000000"/>
              <w:bottom w:val="single" w:sz="4" w:space="0" w:color="000000"/>
              <w:right w:val="single" w:sz="4" w:space="0" w:color="000000"/>
            </w:tcBorders>
            <w:vAlign w:val="center"/>
          </w:tcPr>
          <w:p w14:paraId="11E3BEF9" w14:textId="77777777" w:rsidR="006A3A12" w:rsidRDefault="007B7775">
            <w:pPr>
              <w:spacing w:after="0" w:line="259" w:lineRule="auto"/>
              <w:ind w:left="86" w:right="0" w:firstLine="0"/>
              <w:jc w:val="center"/>
            </w:pPr>
            <w:r>
              <w:t xml:space="preserve"> 1  </w:t>
            </w:r>
          </w:p>
        </w:tc>
      </w:tr>
      <w:tr w:rsidR="006A3A12" w14:paraId="03F857BD"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C620AC9" w14:textId="77777777" w:rsidR="006A3A12" w:rsidRDefault="007B7775">
            <w:pPr>
              <w:spacing w:after="0" w:line="259" w:lineRule="auto"/>
              <w:ind w:left="0" w:right="0" w:firstLine="0"/>
              <w:jc w:val="left"/>
            </w:pPr>
            <w:r>
              <w:t xml:space="preserve">11 </w:t>
            </w:r>
          </w:p>
        </w:tc>
        <w:tc>
          <w:tcPr>
            <w:tcW w:w="6214" w:type="dxa"/>
            <w:tcBorders>
              <w:top w:val="single" w:sz="4" w:space="0" w:color="000000"/>
              <w:left w:val="single" w:sz="4" w:space="0" w:color="000000"/>
              <w:bottom w:val="single" w:sz="4" w:space="0" w:color="000000"/>
              <w:right w:val="single" w:sz="4" w:space="0" w:color="000000"/>
            </w:tcBorders>
            <w:vAlign w:val="bottom"/>
          </w:tcPr>
          <w:p w14:paraId="3844A041" w14:textId="77777777" w:rsidR="006A3A12" w:rsidRDefault="007B7775">
            <w:pPr>
              <w:spacing w:after="0" w:line="259" w:lineRule="auto"/>
              <w:ind w:left="134" w:right="0" w:firstLine="0"/>
              <w:jc w:val="left"/>
            </w:pPr>
            <w:r>
              <w:t xml:space="preserve">Решение задач с геометрическим содержанием </w:t>
            </w:r>
          </w:p>
        </w:tc>
        <w:tc>
          <w:tcPr>
            <w:tcW w:w="2271" w:type="dxa"/>
            <w:tcBorders>
              <w:top w:val="single" w:sz="4" w:space="0" w:color="000000"/>
              <w:left w:val="single" w:sz="4" w:space="0" w:color="000000"/>
              <w:bottom w:val="single" w:sz="4" w:space="0" w:color="000000"/>
              <w:right w:val="single" w:sz="4" w:space="0" w:color="000000"/>
            </w:tcBorders>
          </w:tcPr>
          <w:p w14:paraId="3BC4B248" w14:textId="77777777" w:rsidR="006A3A12" w:rsidRDefault="007B7775">
            <w:pPr>
              <w:spacing w:after="0" w:line="259" w:lineRule="auto"/>
              <w:ind w:left="86" w:right="0" w:firstLine="0"/>
              <w:jc w:val="center"/>
            </w:pPr>
            <w:r>
              <w:t xml:space="preserve"> 1  </w:t>
            </w:r>
          </w:p>
        </w:tc>
      </w:tr>
      <w:tr w:rsidR="006A3A12" w14:paraId="4A7AF300"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694AB07E" w14:textId="77777777" w:rsidR="006A3A12" w:rsidRDefault="007B7775">
            <w:pPr>
              <w:spacing w:after="0" w:line="259" w:lineRule="auto"/>
              <w:ind w:left="0" w:right="0" w:firstLine="0"/>
              <w:jc w:val="left"/>
            </w:pPr>
            <w:r>
              <w:t xml:space="preserve">12 </w:t>
            </w:r>
          </w:p>
        </w:tc>
        <w:tc>
          <w:tcPr>
            <w:tcW w:w="6214" w:type="dxa"/>
            <w:tcBorders>
              <w:top w:val="single" w:sz="4" w:space="0" w:color="000000"/>
              <w:left w:val="single" w:sz="4" w:space="0" w:color="000000"/>
              <w:bottom w:val="single" w:sz="4" w:space="0" w:color="000000"/>
              <w:right w:val="single" w:sz="4" w:space="0" w:color="000000"/>
            </w:tcBorders>
            <w:vAlign w:val="bottom"/>
          </w:tcPr>
          <w:p w14:paraId="7161D2DF" w14:textId="77777777" w:rsidR="006A3A12" w:rsidRDefault="007B7775">
            <w:pPr>
              <w:spacing w:after="0" w:line="259" w:lineRule="auto"/>
              <w:ind w:left="134" w:right="0" w:firstLine="0"/>
              <w:jc w:val="left"/>
            </w:pPr>
            <w:r>
              <w:t xml:space="preserve">Логические рассуждения (одно-двухшаговые) со связками «если …, то …», «поэтому», «значит», «все», «и», «некоторые», «каждый» </w:t>
            </w:r>
          </w:p>
        </w:tc>
        <w:tc>
          <w:tcPr>
            <w:tcW w:w="2271" w:type="dxa"/>
            <w:tcBorders>
              <w:top w:val="single" w:sz="4" w:space="0" w:color="000000"/>
              <w:left w:val="single" w:sz="4" w:space="0" w:color="000000"/>
              <w:bottom w:val="single" w:sz="4" w:space="0" w:color="000000"/>
              <w:right w:val="single" w:sz="4" w:space="0" w:color="000000"/>
            </w:tcBorders>
            <w:vAlign w:val="center"/>
          </w:tcPr>
          <w:p w14:paraId="50E3B3F1" w14:textId="77777777" w:rsidR="006A3A12" w:rsidRDefault="007B7775">
            <w:pPr>
              <w:spacing w:after="0" w:line="259" w:lineRule="auto"/>
              <w:ind w:left="86" w:right="0" w:firstLine="0"/>
              <w:jc w:val="center"/>
            </w:pPr>
            <w:r>
              <w:t xml:space="preserve"> 1  </w:t>
            </w:r>
          </w:p>
        </w:tc>
      </w:tr>
      <w:tr w:rsidR="006A3A12" w14:paraId="5A185A40"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69C927A8" w14:textId="77777777" w:rsidR="006A3A12" w:rsidRDefault="007B7775">
            <w:pPr>
              <w:spacing w:after="0" w:line="259" w:lineRule="auto"/>
              <w:ind w:left="0" w:right="0" w:firstLine="0"/>
              <w:jc w:val="left"/>
            </w:pPr>
            <w:r>
              <w:t xml:space="preserve">13 </w:t>
            </w:r>
          </w:p>
        </w:tc>
        <w:tc>
          <w:tcPr>
            <w:tcW w:w="6214" w:type="dxa"/>
            <w:tcBorders>
              <w:top w:val="single" w:sz="4" w:space="0" w:color="000000"/>
              <w:left w:val="single" w:sz="4" w:space="0" w:color="000000"/>
              <w:bottom w:val="single" w:sz="4" w:space="0" w:color="000000"/>
              <w:right w:val="single" w:sz="4" w:space="0" w:color="000000"/>
            </w:tcBorders>
            <w:vAlign w:val="bottom"/>
          </w:tcPr>
          <w:p w14:paraId="65033E02" w14:textId="77777777" w:rsidR="006A3A12" w:rsidRDefault="007B7775">
            <w:pPr>
              <w:spacing w:after="0" w:line="259" w:lineRule="auto"/>
              <w:ind w:left="134" w:right="0" w:firstLine="0"/>
              <w:jc w:val="left"/>
            </w:pPr>
            <w:r>
              <w:t xml:space="preserve">Устные вычисления: переместительное свойство умножения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486EB4BC" w14:textId="77777777" w:rsidR="006A3A12" w:rsidRDefault="007B7775">
            <w:pPr>
              <w:spacing w:after="0" w:line="259" w:lineRule="auto"/>
              <w:ind w:left="86" w:right="0" w:firstLine="0"/>
              <w:jc w:val="center"/>
            </w:pPr>
            <w:r>
              <w:t xml:space="preserve"> 1  </w:t>
            </w:r>
          </w:p>
        </w:tc>
      </w:tr>
      <w:tr w:rsidR="006A3A12" w14:paraId="21A78FEB" w14:textId="77777777">
        <w:trPr>
          <w:trHeight w:val="337"/>
        </w:trPr>
        <w:tc>
          <w:tcPr>
            <w:tcW w:w="864" w:type="dxa"/>
            <w:tcBorders>
              <w:top w:val="single" w:sz="4" w:space="0" w:color="000000"/>
              <w:left w:val="single" w:sz="4" w:space="0" w:color="000000"/>
              <w:bottom w:val="single" w:sz="4" w:space="0" w:color="000000"/>
              <w:right w:val="single" w:sz="4" w:space="0" w:color="000000"/>
            </w:tcBorders>
          </w:tcPr>
          <w:p w14:paraId="734B2DCD" w14:textId="77777777" w:rsidR="006A3A12" w:rsidRDefault="007B7775">
            <w:pPr>
              <w:spacing w:after="0" w:line="259" w:lineRule="auto"/>
              <w:ind w:left="0" w:right="0" w:firstLine="0"/>
              <w:jc w:val="left"/>
            </w:pPr>
            <w:r>
              <w:t xml:space="preserve">14 </w:t>
            </w:r>
          </w:p>
        </w:tc>
        <w:tc>
          <w:tcPr>
            <w:tcW w:w="6214" w:type="dxa"/>
            <w:tcBorders>
              <w:top w:val="single" w:sz="4" w:space="0" w:color="000000"/>
              <w:left w:val="single" w:sz="4" w:space="0" w:color="000000"/>
              <w:bottom w:val="single" w:sz="4" w:space="0" w:color="000000"/>
              <w:right w:val="single" w:sz="4" w:space="0" w:color="000000"/>
            </w:tcBorders>
          </w:tcPr>
          <w:p w14:paraId="26290889" w14:textId="77777777" w:rsidR="006A3A12" w:rsidRDefault="007B7775">
            <w:pPr>
              <w:spacing w:after="0" w:line="259" w:lineRule="auto"/>
              <w:ind w:left="134" w:right="0" w:firstLine="0"/>
              <w:jc w:val="left"/>
            </w:pPr>
            <w:r>
              <w:t xml:space="preserve">Переместительное свойство умножения </w:t>
            </w:r>
          </w:p>
        </w:tc>
        <w:tc>
          <w:tcPr>
            <w:tcW w:w="2271" w:type="dxa"/>
            <w:tcBorders>
              <w:top w:val="single" w:sz="4" w:space="0" w:color="000000"/>
              <w:left w:val="single" w:sz="4" w:space="0" w:color="000000"/>
              <w:bottom w:val="single" w:sz="4" w:space="0" w:color="000000"/>
              <w:right w:val="single" w:sz="4" w:space="0" w:color="000000"/>
            </w:tcBorders>
          </w:tcPr>
          <w:p w14:paraId="0F393B60" w14:textId="77777777" w:rsidR="006A3A12" w:rsidRDefault="007B7775">
            <w:pPr>
              <w:spacing w:after="0" w:line="259" w:lineRule="auto"/>
              <w:ind w:left="86" w:right="0" w:firstLine="0"/>
              <w:jc w:val="center"/>
            </w:pPr>
            <w:r>
              <w:t xml:space="preserve"> 1  </w:t>
            </w:r>
          </w:p>
        </w:tc>
      </w:tr>
      <w:tr w:rsidR="006A3A12" w14:paraId="6F960246"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448ED22" w14:textId="77777777" w:rsidR="006A3A12" w:rsidRDefault="007B7775">
            <w:pPr>
              <w:spacing w:after="0" w:line="259" w:lineRule="auto"/>
              <w:ind w:left="0" w:right="0" w:firstLine="0"/>
              <w:jc w:val="left"/>
            </w:pPr>
            <w:r>
              <w:t xml:space="preserve">15 </w:t>
            </w:r>
          </w:p>
        </w:tc>
        <w:tc>
          <w:tcPr>
            <w:tcW w:w="6214" w:type="dxa"/>
            <w:tcBorders>
              <w:top w:val="single" w:sz="4" w:space="0" w:color="000000"/>
              <w:left w:val="single" w:sz="4" w:space="0" w:color="000000"/>
              <w:bottom w:val="single" w:sz="4" w:space="0" w:color="000000"/>
              <w:right w:val="single" w:sz="4" w:space="0" w:color="000000"/>
            </w:tcBorders>
            <w:vAlign w:val="bottom"/>
          </w:tcPr>
          <w:p w14:paraId="6CBE051E" w14:textId="77777777" w:rsidR="006A3A12" w:rsidRDefault="007B7775">
            <w:pPr>
              <w:spacing w:after="0" w:line="259" w:lineRule="auto"/>
              <w:ind w:left="134" w:right="0" w:firstLine="0"/>
            </w:pPr>
            <w:r>
              <w:t xml:space="preserve">Задачи на применение смысла арифметических действий сложения, умножения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50D752F3" w14:textId="77777777" w:rsidR="006A3A12" w:rsidRDefault="007B7775">
            <w:pPr>
              <w:spacing w:after="0" w:line="259" w:lineRule="auto"/>
              <w:ind w:left="86" w:right="0" w:firstLine="0"/>
              <w:jc w:val="center"/>
            </w:pPr>
            <w:r>
              <w:t xml:space="preserve"> 1  </w:t>
            </w:r>
          </w:p>
        </w:tc>
      </w:tr>
      <w:tr w:rsidR="006A3A12" w14:paraId="24FEFAE4"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68E23B00" w14:textId="77777777" w:rsidR="006A3A12" w:rsidRDefault="007B7775">
            <w:pPr>
              <w:spacing w:after="0" w:line="259" w:lineRule="auto"/>
              <w:ind w:left="0" w:right="0" w:firstLine="0"/>
              <w:jc w:val="left"/>
            </w:pPr>
            <w:r>
              <w:t xml:space="preserve">16 </w:t>
            </w:r>
          </w:p>
        </w:tc>
        <w:tc>
          <w:tcPr>
            <w:tcW w:w="6214" w:type="dxa"/>
            <w:tcBorders>
              <w:top w:val="single" w:sz="4" w:space="0" w:color="000000"/>
              <w:left w:val="single" w:sz="4" w:space="0" w:color="000000"/>
              <w:bottom w:val="single" w:sz="4" w:space="0" w:color="000000"/>
              <w:right w:val="single" w:sz="4" w:space="0" w:color="000000"/>
            </w:tcBorders>
            <w:vAlign w:val="bottom"/>
          </w:tcPr>
          <w:p w14:paraId="49FE6DB4" w14:textId="77777777" w:rsidR="006A3A12" w:rsidRDefault="007B7775">
            <w:pPr>
              <w:spacing w:after="0" w:line="259" w:lineRule="auto"/>
              <w:ind w:left="134" w:right="0" w:firstLine="0"/>
              <w:jc w:val="left"/>
            </w:pPr>
            <w:r>
              <w:t xml:space="preserve">Таблица умножения и деления </w:t>
            </w:r>
          </w:p>
        </w:tc>
        <w:tc>
          <w:tcPr>
            <w:tcW w:w="2271" w:type="dxa"/>
            <w:tcBorders>
              <w:top w:val="single" w:sz="4" w:space="0" w:color="000000"/>
              <w:left w:val="single" w:sz="4" w:space="0" w:color="000000"/>
              <w:bottom w:val="single" w:sz="4" w:space="0" w:color="000000"/>
              <w:right w:val="single" w:sz="4" w:space="0" w:color="000000"/>
            </w:tcBorders>
          </w:tcPr>
          <w:p w14:paraId="40C37226" w14:textId="77777777" w:rsidR="006A3A12" w:rsidRDefault="007B7775">
            <w:pPr>
              <w:spacing w:after="0" w:line="259" w:lineRule="auto"/>
              <w:ind w:left="86" w:right="0" w:firstLine="0"/>
              <w:jc w:val="center"/>
            </w:pPr>
            <w:r>
              <w:t xml:space="preserve"> 1  </w:t>
            </w:r>
          </w:p>
        </w:tc>
      </w:tr>
      <w:tr w:rsidR="006A3A12" w14:paraId="386B213C"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64EBC38F" w14:textId="77777777" w:rsidR="006A3A12" w:rsidRDefault="007B7775">
            <w:pPr>
              <w:spacing w:after="0" w:line="259" w:lineRule="auto"/>
              <w:ind w:left="0" w:right="0" w:firstLine="0"/>
              <w:jc w:val="left"/>
            </w:pPr>
            <w:r>
              <w:t xml:space="preserve">17 </w:t>
            </w:r>
          </w:p>
        </w:tc>
        <w:tc>
          <w:tcPr>
            <w:tcW w:w="6214" w:type="dxa"/>
            <w:tcBorders>
              <w:top w:val="single" w:sz="4" w:space="0" w:color="000000"/>
              <w:left w:val="single" w:sz="4" w:space="0" w:color="000000"/>
              <w:bottom w:val="single" w:sz="4" w:space="0" w:color="000000"/>
              <w:right w:val="single" w:sz="4" w:space="0" w:color="000000"/>
            </w:tcBorders>
            <w:vAlign w:val="bottom"/>
          </w:tcPr>
          <w:p w14:paraId="43BA30C5" w14:textId="77777777" w:rsidR="006A3A12" w:rsidRDefault="007B7775">
            <w:pPr>
              <w:spacing w:after="0" w:line="259" w:lineRule="auto"/>
              <w:ind w:left="134" w:right="0" w:firstLine="0"/>
              <w:jc w:val="left"/>
            </w:pPr>
            <w:r>
              <w:t xml:space="preserve">Умножение и деление в пределах 100: приемы устных вычислений </w:t>
            </w:r>
          </w:p>
        </w:tc>
        <w:tc>
          <w:tcPr>
            <w:tcW w:w="2271" w:type="dxa"/>
            <w:tcBorders>
              <w:top w:val="single" w:sz="4" w:space="0" w:color="000000"/>
              <w:left w:val="single" w:sz="4" w:space="0" w:color="000000"/>
              <w:bottom w:val="single" w:sz="4" w:space="0" w:color="000000"/>
              <w:right w:val="single" w:sz="4" w:space="0" w:color="000000"/>
            </w:tcBorders>
            <w:vAlign w:val="center"/>
          </w:tcPr>
          <w:p w14:paraId="58EDDE04" w14:textId="77777777" w:rsidR="006A3A12" w:rsidRDefault="007B7775">
            <w:pPr>
              <w:spacing w:after="0" w:line="259" w:lineRule="auto"/>
              <w:ind w:left="86" w:right="0" w:firstLine="0"/>
              <w:jc w:val="center"/>
            </w:pPr>
            <w:r>
              <w:t xml:space="preserve"> 1  </w:t>
            </w:r>
          </w:p>
        </w:tc>
      </w:tr>
      <w:tr w:rsidR="006A3A12" w14:paraId="5C6A5A8B"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0E6D637" w14:textId="77777777" w:rsidR="006A3A12" w:rsidRDefault="007B7775">
            <w:pPr>
              <w:spacing w:after="0" w:line="259" w:lineRule="auto"/>
              <w:ind w:left="0" w:right="0" w:firstLine="0"/>
              <w:jc w:val="left"/>
            </w:pPr>
            <w:r>
              <w:t xml:space="preserve">18 </w:t>
            </w:r>
          </w:p>
        </w:tc>
        <w:tc>
          <w:tcPr>
            <w:tcW w:w="6214" w:type="dxa"/>
            <w:tcBorders>
              <w:top w:val="single" w:sz="4" w:space="0" w:color="000000"/>
              <w:left w:val="single" w:sz="4" w:space="0" w:color="000000"/>
              <w:bottom w:val="single" w:sz="4" w:space="0" w:color="000000"/>
              <w:right w:val="single" w:sz="4" w:space="0" w:color="000000"/>
            </w:tcBorders>
          </w:tcPr>
          <w:p w14:paraId="32B4A02C" w14:textId="77777777" w:rsidR="006A3A12" w:rsidRDefault="007B7775">
            <w:pPr>
              <w:spacing w:after="0" w:line="259" w:lineRule="auto"/>
              <w:ind w:left="134" w:right="0" w:firstLine="0"/>
              <w:jc w:val="left"/>
            </w:pPr>
            <w:r>
              <w:t xml:space="preserve">Сочетательное свойство умножения </w:t>
            </w:r>
          </w:p>
        </w:tc>
        <w:tc>
          <w:tcPr>
            <w:tcW w:w="2271" w:type="dxa"/>
            <w:tcBorders>
              <w:top w:val="single" w:sz="4" w:space="0" w:color="000000"/>
              <w:left w:val="single" w:sz="4" w:space="0" w:color="000000"/>
              <w:bottom w:val="single" w:sz="4" w:space="0" w:color="000000"/>
              <w:right w:val="single" w:sz="4" w:space="0" w:color="000000"/>
            </w:tcBorders>
          </w:tcPr>
          <w:p w14:paraId="5671878F" w14:textId="77777777" w:rsidR="006A3A12" w:rsidRDefault="007B7775">
            <w:pPr>
              <w:spacing w:after="0" w:line="259" w:lineRule="auto"/>
              <w:ind w:left="86" w:right="0" w:firstLine="0"/>
              <w:jc w:val="center"/>
            </w:pPr>
            <w:r>
              <w:t xml:space="preserve"> 1  </w:t>
            </w:r>
          </w:p>
        </w:tc>
      </w:tr>
      <w:tr w:rsidR="006A3A12" w14:paraId="78614646"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72063B4" w14:textId="77777777" w:rsidR="006A3A12" w:rsidRDefault="007B7775">
            <w:pPr>
              <w:spacing w:after="0" w:line="259" w:lineRule="auto"/>
              <w:ind w:left="0" w:right="0" w:firstLine="0"/>
              <w:jc w:val="left"/>
            </w:pPr>
            <w:r>
              <w:t xml:space="preserve">19 </w:t>
            </w:r>
          </w:p>
        </w:tc>
        <w:tc>
          <w:tcPr>
            <w:tcW w:w="6214" w:type="dxa"/>
            <w:tcBorders>
              <w:top w:val="single" w:sz="4" w:space="0" w:color="000000"/>
              <w:left w:val="single" w:sz="4" w:space="0" w:color="000000"/>
              <w:bottom w:val="single" w:sz="4" w:space="0" w:color="000000"/>
              <w:right w:val="single" w:sz="4" w:space="0" w:color="000000"/>
            </w:tcBorders>
          </w:tcPr>
          <w:p w14:paraId="309DEF18" w14:textId="77777777" w:rsidR="006A3A12" w:rsidRDefault="007B7775">
            <w:pPr>
              <w:spacing w:after="0" w:line="259" w:lineRule="auto"/>
              <w:ind w:left="134" w:right="0" w:firstLine="0"/>
              <w:jc w:val="left"/>
            </w:pPr>
            <w:r>
              <w:t xml:space="preserve">Нахождение периметра многоугольника </w:t>
            </w:r>
          </w:p>
        </w:tc>
        <w:tc>
          <w:tcPr>
            <w:tcW w:w="2271" w:type="dxa"/>
            <w:tcBorders>
              <w:top w:val="single" w:sz="4" w:space="0" w:color="000000"/>
              <w:left w:val="single" w:sz="4" w:space="0" w:color="000000"/>
              <w:bottom w:val="single" w:sz="4" w:space="0" w:color="000000"/>
              <w:right w:val="single" w:sz="4" w:space="0" w:color="000000"/>
            </w:tcBorders>
          </w:tcPr>
          <w:p w14:paraId="35EA4B8E" w14:textId="77777777" w:rsidR="006A3A12" w:rsidRDefault="007B7775">
            <w:pPr>
              <w:spacing w:after="0" w:line="259" w:lineRule="auto"/>
              <w:ind w:left="86" w:right="0" w:firstLine="0"/>
              <w:jc w:val="center"/>
            </w:pPr>
            <w:r>
              <w:t xml:space="preserve"> 1  </w:t>
            </w:r>
          </w:p>
        </w:tc>
      </w:tr>
      <w:tr w:rsidR="006A3A12" w14:paraId="76C0B0CB"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46D1D467" w14:textId="77777777" w:rsidR="006A3A12" w:rsidRDefault="007B7775">
            <w:pPr>
              <w:spacing w:after="0" w:line="259" w:lineRule="auto"/>
              <w:ind w:left="0" w:right="0" w:firstLine="0"/>
              <w:jc w:val="left"/>
            </w:pPr>
            <w:r>
              <w:t xml:space="preserve">20 </w:t>
            </w:r>
          </w:p>
        </w:tc>
        <w:tc>
          <w:tcPr>
            <w:tcW w:w="6214" w:type="dxa"/>
            <w:tcBorders>
              <w:top w:val="single" w:sz="4" w:space="0" w:color="000000"/>
              <w:left w:val="single" w:sz="4" w:space="0" w:color="000000"/>
              <w:bottom w:val="single" w:sz="4" w:space="0" w:color="000000"/>
              <w:right w:val="single" w:sz="4" w:space="0" w:color="000000"/>
            </w:tcBorders>
            <w:vAlign w:val="bottom"/>
          </w:tcPr>
          <w:p w14:paraId="7ACE5FB0" w14:textId="77777777" w:rsidR="006A3A12" w:rsidRDefault="007B7775">
            <w:pPr>
              <w:spacing w:after="0" w:line="259" w:lineRule="auto"/>
              <w:ind w:left="134" w:right="0" w:firstLine="0"/>
            </w:pPr>
            <w:r>
              <w:t xml:space="preserve">Задачи на применение смысла арифметических действий вычитания, деления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5A39CED5" w14:textId="77777777" w:rsidR="006A3A12" w:rsidRDefault="007B7775">
            <w:pPr>
              <w:spacing w:after="0" w:line="259" w:lineRule="auto"/>
              <w:ind w:left="86" w:right="0" w:firstLine="0"/>
              <w:jc w:val="center"/>
            </w:pPr>
            <w:r>
              <w:t xml:space="preserve"> 1  </w:t>
            </w:r>
          </w:p>
        </w:tc>
      </w:tr>
      <w:tr w:rsidR="006A3A12" w14:paraId="2685AD78"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594B5FC5" w14:textId="77777777" w:rsidR="006A3A12" w:rsidRDefault="007B7775">
            <w:pPr>
              <w:spacing w:after="0" w:line="259" w:lineRule="auto"/>
              <w:ind w:left="0" w:right="0" w:firstLine="0"/>
              <w:jc w:val="left"/>
            </w:pPr>
            <w:r>
              <w:lastRenderedPageBreak/>
              <w:t xml:space="preserve">21 </w:t>
            </w:r>
          </w:p>
        </w:tc>
        <w:tc>
          <w:tcPr>
            <w:tcW w:w="6214" w:type="dxa"/>
            <w:tcBorders>
              <w:top w:val="single" w:sz="4" w:space="0" w:color="000000"/>
              <w:left w:val="single" w:sz="4" w:space="0" w:color="000000"/>
              <w:bottom w:val="single" w:sz="4" w:space="0" w:color="000000"/>
              <w:right w:val="single" w:sz="4" w:space="0" w:color="000000"/>
            </w:tcBorders>
            <w:vAlign w:val="bottom"/>
          </w:tcPr>
          <w:p w14:paraId="3BA5E481" w14:textId="77777777" w:rsidR="006A3A12" w:rsidRDefault="007B7775">
            <w:pPr>
              <w:spacing w:after="0" w:line="259" w:lineRule="auto"/>
              <w:ind w:left="134" w:right="0" w:firstLine="0"/>
              <w:jc w:val="left"/>
            </w:pPr>
            <w:r>
              <w:t xml:space="preserve">Соотношение «цена, количество, стоимость» в практической ситуации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663BFDD4" w14:textId="77777777" w:rsidR="006A3A12" w:rsidRDefault="007B7775">
            <w:pPr>
              <w:spacing w:after="0" w:line="259" w:lineRule="auto"/>
              <w:ind w:left="86" w:right="0" w:firstLine="0"/>
              <w:jc w:val="center"/>
            </w:pPr>
            <w:r>
              <w:t xml:space="preserve"> 1  </w:t>
            </w:r>
          </w:p>
        </w:tc>
      </w:tr>
      <w:tr w:rsidR="006A3A12" w14:paraId="3D4A8899"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715CAD4E" w14:textId="77777777" w:rsidR="006A3A12" w:rsidRDefault="007B7775">
            <w:pPr>
              <w:spacing w:after="0" w:line="259" w:lineRule="auto"/>
              <w:ind w:left="0" w:right="0" w:firstLine="0"/>
              <w:jc w:val="left"/>
            </w:pPr>
            <w:r>
              <w:t xml:space="preserve">22 </w:t>
            </w:r>
          </w:p>
        </w:tc>
        <w:tc>
          <w:tcPr>
            <w:tcW w:w="6214" w:type="dxa"/>
            <w:tcBorders>
              <w:top w:val="single" w:sz="4" w:space="0" w:color="000000"/>
              <w:left w:val="single" w:sz="4" w:space="0" w:color="000000"/>
              <w:bottom w:val="single" w:sz="4" w:space="0" w:color="000000"/>
              <w:right w:val="single" w:sz="4" w:space="0" w:color="000000"/>
            </w:tcBorders>
            <w:vAlign w:val="bottom"/>
          </w:tcPr>
          <w:p w14:paraId="0B718BF1" w14:textId="77777777" w:rsidR="006A3A12" w:rsidRDefault="007B7775">
            <w:pPr>
              <w:spacing w:after="0" w:line="259" w:lineRule="auto"/>
              <w:ind w:left="134" w:right="0" w:firstLine="0"/>
              <w:jc w:val="left"/>
            </w:pPr>
            <w:r>
              <w:t xml:space="preserve">Задачи применение зависимости "цена-количествостоимость" </w:t>
            </w:r>
          </w:p>
        </w:tc>
        <w:tc>
          <w:tcPr>
            <w:tcW w:w="2271" w:type="dxa"/>
            <w:tcBorders>
              <w:top w:val="single" w:sz="4" w:space="0" w:color="000000"/>
              <w:left w:val="single" w:sz="4" w:space="0" w:color="000000"/>
              <w:bottom w:val="single" w:sz="4" w:space="0" w:color="000000"/>
              <w:right w:val="single" w:sz="4" w:space="0" w:color="000000"/>
            </w:tcBorders>
            <w:vAlign w:val="center"/>
          </w:tcPr>
          <w:p w14:paraId="1E1240BE" w14:textId="77777777" w:rsidR="006A3A12" w:rsidRDefault="007B7775">
            <w:pPr>
              <w:spacing w:after="0" w:line="259" w:lineRule="auto"/>
              <w:ind w:left="86" w:right="0" w:firstLine="0"/>
              <w:jc w:val="center"/>
            </w:pPr>
            <w:r>
              <w:t xml:space="preserve"> 1  </w:t>
            </w:r>
          </w:p>
        </w:tc>
      </w:tr>
      <w:tr w:rsidR="006A3A12" w14:paraId="2159DE93"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6F672BAC" w14:textId="77777777" w:rsidR="006A3A12" w:rsidRDefault="007B7775">
            <w:pPr>
              <w:spacing w:after="0" w:line="259" w:lineRule="auto"/>
              <w:ind w:left="0" w:right="0" w:firstLine="0"/>
              <w:jc w:val="left"/>
            </w:pPr>
            <w:r>
              <w:t xml:space="preserve">23 </w:t>
            </w:r>
          </w:p>
        </w:tc>
        <w:tc>
          <w:tcPr>
            <w:tcW w:w="6214" w:type="dxa"/>
            <w:tcBorders>
              <w:top w:val="single" w:sz="4" w:space="0" w:color="000000"/>
              <w:left w:val="single" w:sz="4" w:space="0" w:color="000000"/>
              <w:bottom w:val="single" w:sz="4" w:space="0" w:color="000000"/>
              <w:right w:val="single" w:sz="4" w:space="0" w:color="000000"/>
            </w:tcBorders>
            <w:vAlign w:val="bottom"/>
          </w:tcPr>
          <w:p w14:paraId="64035A5F" w14:textId="77777777" w:rsidR="006A3A12" w:rsidRDefault="007B7775">
            <w:pPr>
              <w:spacing w:after="0" w:line="259" w:lineRule="auto"/>
              <w:ind w:left="134" w:right="0" w:firstLine="0"/>
              <w:jc w:val="left"/>
            </w:pPr>
            <w:r>
              <w:t xml:space="preserve">Задачи на движение одного объекта. Связь между величинами: масса одного предмета, количество предметов, масса всех предметов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6FAED623" w14:textId="77777777" w:rsidR="006A3A12" w:rsidRDefault="007B7775">
            <w:pPr>
              <w:spacing w:after="0" w:line="259" w:lineRule="auto"/>
              <w:ind w:left="86" w:right="0" w:firstLine="0"/>
              <w:jc w:val="center"/>
            </w:pPr>
            <w:r>
              <w:t xml:space="preserve"> 1  </w:t>
            </w:r>
          </w:p>
        </w:tc>
      </w:tr>
    </w:tbl>
    <w:p w14:paraId="0FBC6993"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108" w:type="dxa"/>
        </w:tblCellMar>
        <w:tblLook w:val="04A0" w:firstRow="1" w:lastRow="0" w:firstColumn="1" w:lastColumn="0" w:noHBand="0" w:noVBand="1"/>
      </w:tblPr>
      <w:tblGrid>
        <w:gridCol w:w="864"/>
        <w:gridCol w:w="6214"/>
        <w:gridCol w:w="2271"/>
      </w:tblGrid>
      <w:tr w:rsidR="006A3A12" w14:paraId="699B843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4A2ADA68" w14:textId="77777777" w:rsidR="006A3A12" w:rsidRDefault="007B7775">
            <w:pPr>
              <w:spacing w:after="0" w:line="259" w:lineRule="auto"/>
              <w:ind w:left="0" w:right="0" w:firstLine="0"/>
              <w:jc w:val="left"/>
            </w:pPr>
            <w:r>
              <w:t xml:space="preserve">24 </w:t>
            </w:r>
          </w:p>
        </w:tc>
        <w:tc>
          <w:tcPr>
            <w:tcW w:w="6214" w:type="dxa"/>
            <w:tcBorders>
              <w:top w:val="single" w:sz="4" w:space="0" w:color="000000"/>
              <w:left w:val="single" w:sz="4" w:space="0" w:color="000000"/>
              <w:bottom w:val="single" w:sz="4" w:space="0" w:color="000000"/>
              <w:right w:val="single" w:sz="4" w:space="0" w:color="000000"/>
            </w:tcBorders>
            <w:vAlign w:val="bottom"/>
          </w:tcPr>
          <w:p w14:paraId="6909B5D9" w14:textId="77777777" w:rsidR="006A3A12" w:rsidRDefault="007B7775">
            <w:pPr>
              <w:spacing w:after="0" w:line="259" w:lineRule="auto"/>
              <w:ind w:left="47" w:right="0" w:firstLine="0"/>
              <w:jc w:val="center"/>
            </w:pPr>
            <w:r>
              <w:t xml:space="preserve">Порядок действий в числовом выражении (со скобками) </w:t>
            </w:r>
          </w:p>
        </w:tc>
        <w:tc>
          <w:tcPr>
            <w:tcW w:w="2271" w:type="dxa"/>
            <w:tcBorders>
              <w:top w:val="single" w:sz="4" w:space="0" w:color="000000"/>
              <w:left w:val="single" w:sz="4" w:space="0" w:color="000000"/>
              <w:bottom w:val="single" w:sz="4" w:space="0" w:color="000000"/>
              <w:right w:val="single" w:sz="4" w:space="0" w:color="000000"/>
            </w:tcBorders>
          </w:tcPr>
          <w:p w14:paraId="34923F84" w14:textId="77777777" w:rsidR="006A3A12" w:rsidRDefault="007B7775">
            <w:pPr>
              <w:spacing w:after="0" w:line="259" w:lineRule="auto"/>
              <w:ind w:left="137" w:right="0" w:firstLine="0"/>
              <w:jc w:val="center"/>
            </w:pPr>
            <w:r>
              <w:t xml:space="preserve"> 1  </w:t>
            </w:r>
          </w:p>
        </w:tc>
      </w:tr>
      <w:tr w:rsidR="006A3A12" w14:paraId="3C92AA7A"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E2B3275" w14:textId="77777777" w:rsidR="006A3A12" w:rsidRDefault="007B7775">
            <w:pPr>
              <w:spacing w:after="0" w:line="259" w:lineRule="auto"/>
              <w:ind w:left="0" w:right="0" w:firstLine="0"/>
              <w:jc w:val="left"/>
            </w:pPr>
            <w:r>
              <w:t xml:space="preserve">25 </w:t>
            </w:r>
          </w:p>
        </w:tc>
        <w:tc>
          <w:tcPr>
            <w:tcW w:w="6214" w:type="dxa"/>
            <w:tcBorders>
              <w:top w:val="single" w:sz="4" w:space="0" w:color="000000"/>
              <w:left w:val="single" w:sz="4" w:space="0" w:color="000000"/>
              <w:bottom w:val="single" w:sz="4" w:space="0" w:color="000000"/>
              <w:right w:val="single" w:sz="4" w:space="0" w:color="000000"/>
            </w:tcBorders>
            <w:vAlign w:val="bottom"/>
          </w:tcPr>
          <w:p w14:paraId="2A3B6023" w14:textId="77777777" w:rsidR="006A3A12" w:rsidRDefault="007B7775">
            <w:pPr>
              <w:spacing w:after="0" w:line="259" w:lineRule="auto"/>
              <w:ind w:left="0" w:right="123" w:firstLine="0"/>
              <w:jc w:val="center"/>
            </w:pPr>
            <w:r>
              <w:t xml:space="preserve">Порядок действий в числовом выражении (без скобок) </w:t>
            </w:r>
          </w:p>
        </w:tc>
        <w:tc>
          <w:tcPr>
            <w:tcW w:w="2271" w:type="dxa"/>
            <w:tcBorders>
              <w:top w:val="single" w:sz="4" w:space="0" w:color="000000"/>
              <w:left w:val="single" w:sz="4" w:space="0" w:color="000000"/>
              <w:bottom w:val="single" w:sz="4" w:space="0" w:color="000000"/>
              <w:right w:val="single" w:sz="4" w:space="0" w:color="000000"/>
            </w:tcBorders>
          </w:tcPr>
          <w:p w14:paraId="42E3E9F1" w14:textId="77777777" w:rsidR="006A3A12" w:rsidRDefault="007B7775">
            <w:pPr>
              <w:spacing w:after="0" w:line="259" w:lineRule="auto"/>
              <w:ind w:left="137" w:right="0" w:firstLine="0"/>
              <w:jc w:val="center"/>
            </w:pPr>
            <w:r>
              <w:t xml:space="preserve"> 1  </w:t>
            </w:r>
          </w:p>
        </w:tc>
      </w:tr>
      <w:tr w:rsidR="006A3A12" w14:paraId="0D9061B7" w14:textId="77777777">
        <w:trPr>
          <w:trHeight w:val="1167"/>
        </w:trPr>
        <w:tc>
          <w:tcPr>
            <w:tcW w:w="864" w:type="dxa"/>
            <w:tcBorders>
              <w:top w:val="single" w:sz="4" w:space="0" w:color="000000"/>
              <w:left w:val="single" w:sz="4" w:space="0" w:color="000000"/>
              <w:bottom w:val="single" w:sz="4" w:space="0" w:color="000000"/>
              <w:right w:val="single" w:sz="4" w:space="0" w:color="000000"/>
            </w:tcBorders>
            <w:vAlign w:val="center"/>
          </w:tcPr>
          <w:p w14:paraId="61A2E1AF" w14:textId="77777777" w:rsidR="006A3A12" w:rsidRDefault="007B7775">
            <w:pPr>
              <w:spacing w:after="0" w:line="259" w:lineRule="auto"/>
              <w:ind w:left="0" w:right="0" w:firstLine="0"/>
              <w:jc w:val="left"/>
            </w:pPr>
            <w:r>
              <w:t xml:space="preserve">26 </w:t>
            </w:r>
          </w:p>
        </w:tc>
        <w:tc>
          <w:tcPr>
            <w:tcW w:w="6214" w:type="dxa"/>
            <w:tcBorders>
              <w:top w:val="single" w:sz="4" w:space="0" w:color="000000"/>
              <w:left w:val="single" w:sz="4" w:space="0" w:color="000000"/>
              <w:bottom w:val="single" w:sz="4" w:space="0" w:color="000000"/>
              <w:right w:val="single" w:sz="4" w:space="0" w:color="000000"/>
            </w:tcBorders>
            <w:vAlign w:val="bottom"/>
          </w:tcPr>
          <w:p w14:paraId="40B8EED6" w14:textId="77777777" w:rsidR="006A3A12" w:rsidRDefault="007B7775">
            <w:pPr>
              <w:spacing w:after="0" w:line="259" w:lineRule="auto"/>
              <w:ind w:left="134" w:right="0" w:firstLine="0"/>
              <w:jc w:val="left"/>
            </w:pPr>
            <w:r>
              <w:t xml:space="preserve">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11AF4FAD" w14:textId="77777777" w:rsidR="006A3A12" w:rsidRDefault="007B7775">
            <w:pPr>
              <w:spacing w:after="0" w:line="259" w:lineRule="auto"/>
              <w:ind w:left="137" w:right="0" w:firstLine="0"/>
              <w:jc w:val="center"/>
            </w:pPr>
            <w:r>
              <w:t xml:space="preserve"> 1  </w:t>
            </w:r>
          </w:p>
        </w:tc>
      </w:tr>
      <w:tr w:rsidR="006A3A12" w14:paraId="1933212E"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7014FFE" w14:textId="77777777" w:rsidR="006A3A12" w:rsidRDefault="007B7775">
            <w:pPr>
              <w:spacing w:after="0" w:line="259" w:lineRule="auto"/>
              <w:ind w:left="0" w:right="0" w:firstLine="0"/>
              <w:jc w:val="left"/>
            </w:pPr>
            <w:r>
              <w:t xml:space="preserve">27 </w:t>
            </w:r>
          </w:p>
        </w:tc>
        <w:tc>
          <w:tcPr>
            <w:tcW w:w="6214" w:type="dxa"/>
            <w:tcBorders>
              <w:top w:val="single" w:sz="4" w:space="0" w:color="000000"/>
              <w:left w:val="single" w:sz="4" w:space="0" w:color="000000"/>
              <w:bottom w:val="single" w:sz="4" w:space="0" w:color="000000"/>
              <w:right w:val="single" w:sz="4" w:space="0" w:color="000000"/>
            </w:tcBorders>
          </w:tcPr>
          <w:p w14:paraId="0866AB0E" w14:textId="77777777" w:rsidR="006A3A12" w:rsidRDefault="007B7775">
            <w:pPr>
              <w:spacing w:after="0" w:line="259" w:lineRule="auto"/>
              <w:ind w:left="134" w:right="0" w:firstLine="0"/>
              <w:jc w:val="left"/>
            </w:pPr>
            <w:r>
              <w:t xml:space="preserve">Контрольная работа №1 </w:t>
            </w:r>
          </w:p>
        </w:tc>
        <w:tc>
          <w:tcPr>
            <w:tcW w:w="2271" w:type="dxa"/>
            <w:tcBorders>
              <w:top w:val="single" w:sz="4" w:space="0" w:color="000000"/>
              <w:left w:val="single" w:sz="4" w:space="0" w:color="000000"/>
              <w:bottom w:val="single" w:sz="4" w:space="0" w:color="000000"/>
              <w:right w:val="single" w:sz="4" w:space="0" w:color="000000"/>
            </w:tcBorders>
          </w:tcPr>
          <w:p w14:paraId="65BCDB3A" w14:textId="77777777" w:rsidR="006A3A12" w:rsidRDefault="007B7775">
            <w:pPr>
              <w:spacing w:after="0" w:line="259" w:lineRule="auto"/>
              <w:ind w:left="137" w:right="0" w:firstLine="0"/>
              <w:jc w:val="center"/>
            </w:pPr>
            <w:r>
              <w:t xml:space="preserve"> 1  </w:t>
            </w:r>
          </w:p>
        </w:tc>
      </w:tr>
      <w:tr w:rsidR="006A3A12" w14:paraId="4F0ACFB6"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98CA4C5" w14:textId="77777777" w:rsidR="006A3A12" w:rsidRDefault="007B7775">
            <w:pPr>
              <w:spacing w:after="0" w:line="259" w:lineRule="auto"/>
              <w:ind w:left="0" w:right="0" w:firstLine="0"/>
              <w:jc w:val="left"/>
            </w:pPr>
            <w:r>
              <w:t xml:space="preserve">28 </w:t>
            </w:r>
          </w:p>
        </w:tc>
        <w:tc>
          <w:tcPr>
            <w:tcW w:w="6214" w:type="dxa"/>
            <w:tcBorders>
              <w:top w:val="single" w:sz="4" w:space="0" w:color="000000"/>
              <w:left w:val="single" w:sz="4" w:space="0" w:color="000000"/>
              <w:bottom w:val="single" w:sz="4" w:space="0" w:color="000000"/>
              <w:right w:val="single" w:sz="4" w:space="0" w:color="000000"/>
            </w:tcBorders>
          </w:tcPr>
          <w:p w14:paraId="039A0937" w14:textId="77777777" w:rsidR="006A3A12" w:rsidRDefault="007B7775">
            <w:pPr>
              <w:spacing w:after="0" w:line="259" w:lineRule="auto"/>
              <w:ind w:left="49" w:right="0" w:firstLine="0"/>
              <w:jc w:val="center"/>
            </w:pPr>
            <w:r>
              <w:t xml:space="preserve">Равенства и неравенства с числами: чтение, составление </w:t>
            </w:r>
          </w:p>
        </w:tc>
        <w:tc>
          <w:tcPr>
            <w:tcW w:w="2271" w:type="dxa"/>
            <w:tcBorders>
              <w:top w:val="single" w:sz="4" w:space="0" w:color="000000"/>
              <w:left w:val="single" w:sz="4" w:space="0" w:color="000000"/>
              <w:bottom w:val="single" w:sz="4" w:space="0" w:color="000000"/>
              <w:right w:val="single" w:sz="4" w:space="0" w:color="000000"/>
            </w:tcBorders>
          </w:tcPr>
          <w:p w14:paraId="476028D2" w14:textId="77777777" w:rsidR="006A3A12" w:rsidRDefault="007B7775">
            <w:pPr>
              <w:spacing w:after="0" w:line="259" w:lineRule="auto"/>
              <w:ind w:left="137" w:right="0" w:firstLine="0"/>
              <w:jc w:val="center"/>
            </w:pPr>
            <w:r>
              <w:t xml:space="preserve"> 1  </w:t>
            </w:r>
          </w:p>
        </w:tc>
      </w:tr>
      <w:tr w:rsidR="006A3A12" w14:paraId="59447A2A"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6CCF67A2" w14:textId="77777777" w:rsidR="006A3A12" w:rsidRDefault="007B7775">
            <w:pPr>
              <w:spacing w:after="0" w:line="259" w:lineRule="auto"/>
              <w:ind w:left="0" w:right="0" w:firstLine="0"/>
              <w:jc w:val="left"/>
            </w:pPr>
            <w:r>
              <w:t xml:space="preserve">29 </w:t>
            </w:r>
          </w:p>
        </w:tc>
        <w:tc>
          <w:tcPr>
            <w:tcW w:w="6214" w:type="dxa"/>
            <w:tcBorders>
              <w:top w:val="single" w:sz="4" w:space="0" w:color="000000"/>
              <w:left w:val="single" w:sz="4" w:space="0" w:color="000000"/>
              <w:bottom w:val="single" w:sz="4" w:space="0" w:color="000000"/>
              <w:right w:val="single" w:sz="4" w:space="0" w:color="000000"/>
            </w:tcBorders>
            <w:vAlign w:val="bottom"/>
          </w:tcPr>
          <w:p w14:paraId="6BC7AEFB" w14:textId="77777777" w:rsidR="006A3A12" w:rsidRDefault="007B7775">
            <w:pPr>
              <w:spacing w:after="0" w:line="259" w:lineRule="auto"/>
              <w:ind w:left="134" w:right="0" w:firstLine="0"/>
            </w:pPr>
            <w:r>
              <w:t xml:space="preserve">Умножение и деление в пределах 100: таблица умножения и деления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6690BA35" w14:textId="77777777" w:rsidR="006A3A12" w:rsidRDefault="007B7775">
            <w:pPr>
              <w:spacing w:after="0" w:line="259" w:lineRule="auto"/>
              <w:ind w:left="137" w:right="0" w:firstLine="0"/>
              <w:jc w:val="center"/>
            </w:pPr>
            <w:r>
              <w:t xml:space="preserve"> 1  </w:t>
            </w:r>
          </w:p>
        </w:tc>
      </w:tr>
      <w:tr w:rsidR="006A3A12" w14:paraId="7D5F6275"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330F8137" w14:textId="77777777" w:rsidR="006A3A12" w:rsidRDefault="007B7775">
            <w:pPr>
              <w:spacing w:after="0" w:line="259" w:lineRule="auto"/>
              <w:ind w:left="0" w:right="0" w:firstLine="0"/>
              <w:jc w:val="left"/>
            </w:pPr>
            <w:r>
              <w:t xml:space="preserve">30 </w:t>
            </w:r>
          </w:p>
        </w:tc>
        <w:tc>
          <w:tcPr>
            <w:tcW w:w="6214" w:type="dxa"/>
            <w:tcBorders>
              <w:top w:val="single" w:sz="4" w:space="0" w:color="000000"/>
              <w:left w:val="single" w:sz="4" w:space="0" w:color="000000"/>
              <w:bottom w:val="single" w:sz="4" w:space="0" w:color="000000"/>
              <w:right w:val="single" w:sz="4" w:space="0" w:color="000000"/>
            </w:tcBorders>
            <w:vAlign w:val="bottom"/>
          </w:tcPr>
          <w:p w14:paraId="74DCDA4B" w14:textId="77777777" w:rsidR="006A3A12" w:rsidRDefault="007B7775">
            <w:pPr>
              <w:spacing w:after="0" w:line="259" w:lineRule="auto"/>
              <w:ind w:left="134" w:right="0" w:firstLine="0"/>
              <w:jc w:val="left"/>
            </w:pPr>
            <w:r>
              <w:t xml:space="preserve">Умножение и деление с числом 6 </w:t>
            </w:r>
          </w:p>
        </w:tc>
        <w:tc>
          <w:tcPr>
            <w:tcW w:w="2271" w:type="dxa"/>
            <w:tcBorders>
              <w:top w:val="single" w:sz="4" w:space="0" w:color="000000"/>
              <w:left w:val="single" w:sz="4" w:space="0" w:color="000000"/>
              <w:bottom w:val="single" w:sz="4" w:space="0" w:color="000000"/>
              <w:right w:val="single" w:sz="4" w:space="0" w:color="000000"/>
            </w:tcBorders>
          </w:tcPr>
          <w:p w14:paraId="57AF5BBE" w14:textId="77777777" w:rsidR="006A3A12" w:rsidRDefault="007B7775">
            <w:pPr>
              <w:spacing w:after="0" w:line="259" w:lineRule="auto"/>
              <w:ind w:left="137" w:right="0" w:firstLine="0"/>
              <w:jc w:val="center"/>
            </w:pPr>
            <w:r>
              <w:t xml:space="preserve"> 1  </w:t>
            </w:r>
          </w:p>
        </w:tc>
      </w:tr>
      <w:tr w:rsidR="006A3A12" w14:paraId="4F46AE02"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4F512BEC" w14:textId="77777777" w:rsidR="006A3A12" w:rsidRDefault="007B7775">
            <w:pPr>
              <w:spacing w:after="0" w:line="259" w:lineRule="auto"/>
              <w:ind w:left="0" w:right="0" w:firstLine="0"/>
              <w:jc w:val="left"/>
            </w:pPr>
            <w:r>
              <w:t xml:space="preserve">31 </w:t>
            </w:r>
          </w:p>
        </w:tc>
        <w:tc>
          <w:tcPr>
            <w:tcW w:w="6214" w:type="dxa"/>
            <w:tcBorders>
              <w:top w:val="single" w:sz="4" w:space="0" w:color="000000"/>
              <w:left w:val="single" w:sz="4" w:space="0" w:color="000000"/>
              <w:bottom w:val="single" w:sz="4" w:space="0" w:color="000000"/>
              <w:right w:val="single" w:sz="4" w:space="0" w:color="000000"/>
            </w:tcBorders>
            <w:vAlign w:val="bottom"/>
          </w:tcPr>
          <w:p w14:paraId="780EDBAA" w14:textId="77777777" w:rsidR="006A3A12" w:rsidRDefault="007B7775">
            <w:pPr>
              <w:spacing w:after="0" w:line="259" w:lineRule="auto"/>
              <w:ind w:left="134" w:right="0" w:firstLine="0"/>
              <w:jc w:val="left"/>
            </w:pPr>
            <w:r>
              <w:t xml:space="preserve">Задачи на понимание отношений больше или меньше на…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6D0E0E47" w14:textId="77777777" w:rsidR="006A3A12" w:rsidRDefault="007B7775">
            <w:pPr>
              <w:spacing w:after="0" w:line="259" w:lineRule="auto"/>
              <w:ind w:left="137" w:right="0" w:firstLine="0"/>
              <w:jc w:val="center"/>
            </w:pPr>
            <w:r>
              <w:t xml:space="preserve"> 1  </w:t>
            </w:r>
          </w:p>
        </w:tc>
      </w:tr>
      <w:tr w:rsidR="006A3A12" w14:paraId="540D760B"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658E5213" w14:textId="77777777" w:rsidR="006A3A12" w:rsidRDefault="007B7775">
            <w:pPr>
              <w:spacing w:after="0" w:line="259" w:lineRule="auto"/>
              <w:ind w:left="0" w:right="0" w:firstLine="0"/>
              <w:jc w:val="left"/>
            </w:pPr>
            <w:r>
              <w:t xml:space="preserve">32 </w:t>
            </w:r>
          </w:p>
        </w:tc>
        <w:tc>
          <w:tcPr>
            <w:tcW w:w="6214" w:type="dxa"/>
            <w:tcBorders>
              <w:top w:val="single" w:sz="4" w:space="0" w:color="000000"/>
              <w:left w:val="single" w:sz="4" w:space="0" w:color="000000"/>
              <w:bottom w:val="single" w:sz="4" w:space="0" w:color="000000"/>
              <w:right w:val="single" w:sz="4" w:space="0" w:color="000000"/>
            </w:tcBorders>
          </w:tcPr>
          <w:p w14:paraId="1FEF8A75" w14:textId="77777777" w:rsidR="006A3A12" w:rsidRDefault="007B7775">
            <w:pPr>
              <w:spacing w:after="0" w:line="259" w:lineRule="auto"/>
              <w:ind w:left="134" w:right="0" w:firstLine="0"/>
              <w:jc w:val="left"/>
            </w:pPr>
            <w:r>
              <w:t xml:space="preserve">Задачи на разностное сравнение </w:t>
            </w:r>
          </w:p>
        </w:tc>
        <w:tc>
          <w:tcPr>
            <w:tcW w:w="2271" w:type="dxa"/>
            <w:tcBorders>
              <w:top w:val="single" w:sz="4" w:space="0" w:color="000000"/>
              <w:left w:val="single" w:sz="4" w:space="0" w:color="000000"/>
              <w:bottom w:val="single" w:sz="4" w:space="0" w:color="000000"/>
              <w:right w:val="single" w:sz="4" w:space="0" w:color="000000"/>
            </w:tcBorders>
          </w:tcPr>
          <w:p w14:paraId="439F5F07" w14:textId="77777777" w:rsidR="006A3A12" w:rsidRDefault="007B7775">
            <w:pPr>
              <w:spacing w:after="0" w:line="259" w:lineRule="auto"/>
              <w:ind w:left="137" w:right="0" w:firstLine="0"/>
              <w:jc w:val="center"/>
            </w:pPr>
            <w:r>
              <w:t xml:space="preserve"> 1  </w:t>
            </w:r>
          </w:p>
        </w:tc>
      </w:tr>
      <w:tr w:rsidR="006A3A12" w14:paraId="121BF312" w14:textId="77777777">
        <w:trPr>
          <w:trHeight w:val="337"/>
        </w:trPr>
        <w:tc>
          <w:tcPr>
            <w:tcW w:w="864" w:type="dxa"/>
            <w:tcBorders>
              <w:top w:val="single" w:sz="4" w:space="0" w:color="000000"/>
              <w:left w:val="single" w:sz="4" w:space="0" w:color="000000"/>
              <w:bottom w:val="single" w:sz="4" w:space="0" w:color="000000"/>
              <w:right w:val="single" w:sz="4" w:space="0" w:color="000000"/>
            </w:tcBorders>
          </w:tcPr>
          <w:p w14:paraId="2376706B" w14:textId="77777777" w:rsidR="006A3A12" w:rsidRDefault="007B7775">
            <w:pPr>
              <w:spacing w:after="0" w:line="259" w:lineRule="auto"/>
              <w:ind w:left="0" w:right="0" w:firstLine="0"/>
              <w:jc w:val="left"/>
            </w:pPr>
            <w:r>
              <w:t xml:space="preserve">33 </w:t>
            </w:r>
          </w:p>
        </w:tc>
        <w:tc>
          <w:tcPr>
            <w:tcW w:w="6214" w:type="dxa"/>
            <w:tcBorders>
              <w:top w:val="single" w:sz="4" w:space="0" w:color="000000"/>
              <w:left w:val="single" w:sz="4" w:space="0" w:color="000000"/>
              <w:bottom w:val="single" w:sz="4" w:space="0" w:color="000000"/>
              <w:right w:val="single" w:sz="4" w:space="0" w:color="000000"/>
            </w:tcBorders>
          </w:tcPr>
          <w:p w14:paraId="11C38C58" w14:textId="77777777" w:rsidR="006A3A12" w:rsidRDefault="007B7775">
            <w:pPr>
              <w:spacing w:after="0" w:line="259" w:lineRule="auto"/>
              <w:ind w:left="134" w:right="0" w:firstLine="0"/>
              <w:jc w:val="left"/>
            </w:pPr>
            <w:r>
              <w:t xml:space="preserve">Задачи на кратное сравнение </w:t>
            </w:r>
          </w:p>
        </w:tc>
        <w:tc>
          <w:tcPr>
            <w:tcW w:w="2271" w:type="dxa"/>
            <w:tcBorders>
              <w:top w:val="single" w:sz="4" w:space="0" w:color="000000"/>
              <w:left w:val="single" w:sz="4" w:space="0" w:color="000000"/>
              <w:bottom w:val="single" w:sz="4" w:space="0" w:color="000000"/>
              <w:right w:val="single" w:sz="4" w:space="0" w:color="000000"/>
            </w:tcBorders>
          </w:tcPr>
          <w:p w14:paraId="15EBCCC9" w14:textId="77777777" w:rsidR="006A3A12" w:rsidRDefault="007B7775">
            <w:pPr>
              <w:spacing w:after="0" w:line="259" w:lineRule="auto"/>
              <w:ind w:left="137" w:right="0" w:firstLine="0"/>
              <w:jc w:val="center"/>
            </w:pPr>
            <w:r>
              <w:t xml:space="preserve"> 1  </w:t>
            </w:r>
          </w:p>
        </w:tc>
      </w:tr>
      <w:tr w:rsidR="006A3A12" w14:paraId="31CA6EE4"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5548A7EB" w14:textId="77777777" w:rsidR="006A3A12" w:rsidRDefault="007B7775">
            <w:pPr>
              <w:spacing w:after="0" w:line="259" w:lineRule="auto"/>
              <w:ind w:left="0" w:right="0" w:firstLine="0"/>
              <w:jc w:val="left"/>
            </w:pPr>
            <w:r>
              <w:t xml:space="preserve">34 </w:t>
            </w:r>
          </w:p>
        </w:tc>
        <w:tc>
          <w:tcPr>
            <w:tcW w:w="6214" w:type="dxa"/>
            <w:tcBorders>
              <w:top w:val="single" w:sz="4" w:space="0" w:color="000000"/>
              <w:left w:val="single" w:sz="4" w:space="0" w:color="000000"/>
              <w:bottom w:val="single" w:sz="4" w:space="0" w:color="000000"/>
              <w:right w:val="single" w:sz="4" w:space="0" w:color="000000"/>
            </w:tcBorders>
            <w:vAlign w:val="bottom"/>
          </w:tcPr>
          <w:p w14:paraId="5F5ECCEB" w14:textId="77777777" w:rsidR="006A3A12" w:rsidRDefault="007B7775">
            <w:pPr>
              <w:spacing w:after="0" w:line="259" w:lineRule="auto"/>
              <w:ind w:left="134" w:right="0" w:firstLine="0"/>
              <w:jc w:val="left"/>
            </w:pPr>
            <w:r>
              <w:t xml:space="preserve">Задачи на понимание отношений больше или меньше 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52E83873" w14:textId="77777777" w:rsidR="006A3A12" w:rsidRDefault="007B7775">
            <w:pPr>
              <w:spacing w:after="0" w:line="259" w:lineRule="auto"/>
              <w:ind w:left="137" w:right="0" w:firstLine="0"/>
              <w:jc w:val="center"/>
            </w:pPr>
            <w:r>
              <w:t xml:space="preserve"> 1  </w:t>
            </w:r>
          </w:p>
        </w:tc>
      </w:tr>
      <w:tr w:rsidR="006A3A12" w14:paraId="7C20ABF6"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3E0CF5DF" w14:textId="77777777" w:rsidR="006A3A12" w:rsidRDefault="007B7775">
            <w:pPr>
              <w:spacing w:after="0" w:line="259" w:lineRule="auto"/>
              <w:ind w:left="0" w:right="0" w:firstLine="0"/>
              <w:jc w:val="left"/>
            </w:pPr>
            <w:r>
              <w:t xml:space="preserve">35 </w:t>
            </w:r>
          </w:p>
        </w:tc>
        <w:tc>
          <w:tcPr>
            <w:tcW w:w="6214" w:type="dxa"/>
            <w:tcBorders>
              <w:top w:val="single" w:sz="4" w:space="0" w:color="000000"/>
              <w:left w:val="single" w:sz="4" w:space="0" w:color="000000"/>
              <w:bottom w:val="single" w:sz="4" w:space="0" w:color="000000"/>
              <w:right w:val="single" w:sz="4" w:space="0" w:color="000000"/>
            </w:tcBorders>
            <w:vAlign w:val="bottom"/>
          </w:tcPr>
          <w:p w14:paraId="12414C13" w14:textId="77777777" w:rsidR="006A3A12" w:rsidRDefault="007B7775">
            <w:pPr>
              <w:spacing w:after="0" w:line="259" w:lineRule="auto"/>
              <w:ind w:left="134" w:right="0" w:firstLine="0"/>
              <w:jc w:val="left"/>
            </w:pPr>
            <w:r>
              <w:t xml:space="preserve">Столбчатая диаграмма: чтение </w:t>
            </w:r>
          </w:p>
        </w:tc>
        <w:tc>
          <w:tcPr>
            <w:tcW w:w="2271" w:type="dxa"/>
            <w:tcBorders>
              <w:top w:val="single" w:sz="4" w:space="0" w:color="000000"/>
              <w:left w:val="single" w:sz="4" w:space="0" w:color="000000"/>
              <w:bottom w:val="single" w:sz="4" w:space="0" w:color="000000"/>
              <w:right w:val="single" w:sz="4" w:space="0" w:color="000000"/>
            </w:tcBorders>
          </w:tcPr>
          <w:p w14:paraId="6E102321" w14:textId="77777777" w:rsidR="006A3A12" w:rsidRDefault="007B7775">
            <w:pPr>
              <w:spacing w:after="0" w:line="259" w:lineRule="auto"/>
              <w:ind w:left="137" w:right="0" w:firstLine="0"/>
              <w:jc w:val="center"/>
            </w:pPr>
            <w:r>
              <w:t xml:space="preserve"> 1  </w:t>
            </w:r>
          </w:p>
        </w:tc>
      </w:tr>
      <w:tr w:rsidR="006A3A12" w14:paraId="5536B13F"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0C71E9B1" w14:textId="77777777" w:rsidR="006A3A12" w:rsidRDefault="007B7775">
            <w:pPr>
              <w:spacing w:after="0" w:line="259" w:lineRule="auto"/>
              <w:ind w:left="0" w:right="0" w:firstLine="0"/>
              <w:jc w:val="left"/>
            </w:pPr>
            <w:r>
              <w:t xml:space="preserve">36 </w:t>
            </w:r>
          </w:p>
        </w:tc>
        <w:tc>
          <w:tcPr>
            <w:tcW w:w="6214" w:type="dxa"/>
            <w:tcBorders>
              <w:top w:val="single" w:sz="4" w:space="0" w:color="000000"/>
              <w:left w:val="single" w:sz="4" w:space="0" w:color="000000"/>
              <w:bottom w:val="single" w:sz="4" w:space="0" w:color="000000"/>
              <w:right w:val="single" w:sz="4" w:space="0" w:color="000000"/>
            </w:tcBorders>
            <w:vAlign w:val="bottom"/>
          </w:tcPr>
          <w:p w14:paraId="091EDF61" w14:textId="77777777" w:rsidR="006A3A12" w:rsidRDefault="007B7775">
            <w:pPr>
              <w:spacing w:after="0" w:line="259" w:lineRule="auto"/>
              <w:ind w:left="134" w:right="0" w:firstLine="0"/>
              <w:jc w:val="left"/>
            </w:pPr>
            <w:r>
              <w:t xml:space="preserve">Столбчатая диаграмма: использование данных для решения учебных и практических задач </w:t>
            </w:r>
          </w:p>
        </w:tc>
        <w:tc>
          <w:tcPr>
            <w:tcW w:w="2271" w:type="dxa"/>
            <w:tcBorders>
              <w:top w:val="single" w:sz="4" w:space="0" w:color="000000"/>
              <w:left w:val="single" w:sz="4" w:space="0" w:color="000000"/>
              <w:bottom w:val="single" w:sz="4" w:space="0" w:color="000000"/>
              <w:right w:val="single" w:sz="4" w:space="0" w:color="000000"/>
            </w:tcBorders>
            <w:vAlign w:val="center"/>
          </w:tcPr>
          <w:p w14:paraId="006C48EF" w14:textId="77777777" w:rsidR="006A3A12" w:rsidRDefault="007B7775">
            <w:pPr>
              <w:spacing w:after="0" w:line="259" w:lineRule="auto"/>
              <w:ind w:left="137" w:right="0" w:firstLine="0"/>
              <w:jc w:val="center"/>
            </w:pPr>
            <w:r>
              <w:t xml:space="preserve"> 1  </w:t>
            </w:r>
          </w:p>
        </w:tc>
      </w:tr>
      <w:tr w:rsidR="006A3A12" w14:paraId="36F6C430"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2E3A8F1D" w14:textId="77777777" w:rsidR="006A3A12" w:rsidRDefault="007B7775">
            <w:pPr>
              <w:spacing w:after="0" w:line="259" w:lineRule="auto"/>
              <w:ind w:left="0" w:right="0" w:firstLine="0"/>
              <w:jc w:val="left"/>
            </w:pPr>
            <w:r>
              <w:t xml:space="preserve">37 </w:t>
            </w:r>
          </w:p>
        </w:tc>
        <w:tc>
          <w:tcPr>
            <w:tcW w:w="6214" w:type="dxa"/>
            <w:tcBorders>
              <w:top w:val="single" w:sz="4" w:space="0" w:color="000000"/>
              <w:left w:val="single" w:sz="4" w:space="0" w:color="000000"/>
              <w:bottom w:val="single" w:sz="4" w:space="0" w:color="000000"/>
              <w:right w:val="single" w:sz="4" w:space="0" w:color="000000"/>
            </w:tcBorders>
            <w:vAlign w:val="bottom"/>
          </w:tcPr>
          <w:p w14:paraId="17910695" w14:textId="77777777" w:rsidR="006A3A12" w:rsidRDefault="007B7775">
            <w:pPr>
              <w:spacing w:after="0" w:line="259" w:lineRule="auto"/>
              <w:ind w:left="134" w:right="0" w:firstLine="0"/>
              <w:jc w:val="left"/>
            </w:pPr>
            <w:r>
              <w:t xml:space="preserve">Сравнение математических объектов (общее, различное, уникальное/специфичное)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31B63AB3" w14:textId="77777777" w:rsidR="006A3A12" w:rsidRDefault="007B7775">
            <w:pPr>
              <w:spacing w:after="0" w:line="259" w:lineRule="auto"/>
              <w:ind w:left="137" w:right="0" w:firstLine="0"/>
              <w:jc w:val="center"/>
            </w:pPr>
            <w:r>
              <w:t xml:space="preserve"> 1  </w:t>
            </w:r>
          </w:p>
        </w:tc>
      </w:tr>
      <w:tr w:rsidR="006A3A12" w14:paraId="37ED2F37"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33D13324" w14:textId="77777777" w:rsidR="006A3A12" w:rsidRDefault="007B7775">
            <w:pPr>
              <w:spacing w:after="0" w:line="259" w:lineRule="auto"/>
              <w:ind w:left="0" w:right="0" w:firstLine="0"/>
              <w:jc w:val="left"/>
            </w:pPr>
            <w:r>
              <w:t xml:space="preserve">38 </w:t>
            </w:r>
          </w:p>
        </w:tc>
        <w:tc>
          <w:tcPr>
            <w:tcW w:w="6214" w:type="dxa"/>
            <w:tcBorders>
              <w:top w:val="single" w:sz="4" w:space="0" w:color="000000"/>
              <w:left w:val="single" w:sz="4" w:space="0" w:color="000000"/>
              <w:bottom w:val="single" w:sz="4" w:space="0" w:color="000000"/>
              <w:right w:val="single" w:sz="4" w:space="0" w:color="000000"/>
            </w:tcBorders>
            <w:vAlign w:val="bottom"/>
          </w:tcPr>
          <w:p w14:paraId="7BA3AD6A" w14:textId="77777777" w:rsidR="006A3A12" w:rsidRDefault="007B7775">
            <w:pPr>
              <w:spacing w:after="0" w:line="259" w:lineRule="auto"/>
              <w:ind w:left="134" w:right="0" w:firstLine="0"/>
              <w:jc w:val="left"/>
            </w:pPr>
            <w:r>
              <w:t xml:space="preserve">Выбор формы представления информации. Линейные диаграммы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5140A455" w14:textId="77777777" w:rsidR="006A3A12" w:rsidRDefault="007B7775">
            <w:pPr>
              <w:spacing w:after="0" w:line="259" w:lineRule="auto"/>
              <w:ind w:left="137" w:right="0" w:firstLine="0"/>
              <w:jc w:val="center"/>
            </w:pPr>
            <w:r>
              <w:t xml:space="preserve"> 1  </w:t>
            </w:r>
          </w:p>
        </w:tc>
      </w:tr>
      <w:tr w:rsidR="006A3A12" w14:paraId="35D6B10F"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1391EC2" w14:textId="77777777" w:rsidR="006A3A12" w:rsidRDefault="007B7775">
            <w:pPr>
              <w:spacing w:after="0" w:line="259" w:lineRule="auto"/>
              <w:ind w:left="0" w:right="0" w:firstLine="0"/>
              <w:jc w:val="left"/>
            </w:pPr>
            <w:r>
              <w:t xml:space="preserve">39 </w:t>
            </w:r>
          </w:p>
        </w:tc>
        <w:tc>
          <w:tcPr>
            <w:tcW w:w="6214" w:type="dxa"/>
            <w:tcBorders>
              <w:top w:val="single" w:sz="4" w:space="0" w:color="000000"/>
              <w:left w:val="single" w:sz="4" w:space="0" w:color="000000"/>
              <w:bottom w:val="single" w:sz="4" w:space="0" w:color="000000"/>
              <w:right w:val="single" w:sz="4" w:space="0" w:color="000000"/>
            </w:tcBorders>
          </w:tcPr>
          <w:p w14:paraId="275DC0C9" w14:textId="77777777" w:rsidR="006A3A12" w:rsidRDefault="007B7775">
            <w:pPr>
              <w:spacing w:after="0" w:line="259" w:lineRule="auto"/>
              <w:ind w:left="134" w:right="0" w:firstLine="0"/>
              <w:jc w:val="left"/>
            </w:pPr>
            <w:r>
              <w:t xml:space="preserve">Умножение и деление с числом 7 </w:t>
            </w:r>
          </w:p>
        </w:tc>
        <w:tc>
          <w:tcPr>
            <w:tcW w:w="2271" w:type="dxa"/>
            <w:tcBorders>
              <w:top w:val="single" w:sz="4" w:space="0" w:color="000000"/>
              <w:left w:val="single" w:sz="4" w:space="0" w:color="000000"/>
              <w:bottom w:val="single" w:sz="4" w:space="0" w:color="000000"/>
              <w:right w:val="single" w:sz="4" w:space="0" w:color="000000"/>
            </w:tcBorders>
          </w:tcPr>
          <w:p w14:paraId="52B99D5C" w14:textId="77777777" w:rsidR="006A3A12" w:rsidRDefault="007B7775">
            <w:pPr>
              <w:spacing w:after="0" w:line="259" w:lineRule="auto"/>
              <w:ind w:left="137" w:right="0" w:firstLine="0"/>
              <w:jc w:val="center"/>
            </w:pPr>
            <w:r>
              <w:t xml:space="preserve"> 1  </w:t>
            </w:r>
          </w:p>
        </w:tc>
      </w:tr>
      <w:tr w:rsidR="006A3A12" w14:paraId="0DFBBE04"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08534FBD" w14:textId="77777777" w:rsidR="006A3A12" w:rsidRDefault="007B7775">
            <w:pPr>
              <w:spacing w:after="0" w:line="259" w:lineRule="auto"/>
              <w:ind w:left="0" w:right="0" w:firstLine="0"/>
              <w:jc w:val="left"/>
            </w:pPr>
            <w:r>
              <w:t xml:space="preserve">40 </w:t>
            </w:r>
          </w:p>
        </w:tc>
        <w:tc>
          <w:tcPr>
            <w:tcW w:w="6214" w:type="dxa"/>
            <w:tcBorders>
              <w:top w:val="single" w:sz="4" w:space="0" w:color="000000"/>
              <w:left w:val="single" w:sz="4" w:space="0" w:color="000000"/>
              <w:bottom w:val="single" w:sz="4" w:space="0" w:color="000000"/>
              <w:right w:val="single" w:sz="4" w:space="0" w:color="000000"/>
            </w:tcBorders>
            <w:vAlign w:val="bottom"/>
          </w:tcPr>
          <w:p w14:paraId="7F26BD7A" w14:textId="77777777" w:rsidR="006A3A12" w:rsidRDefault="007B7775">
            <w:pPr>
              <w:spacing w:after="0" w:line="259" w:lineRule="auto"/>
              <w:ind w:left="134" w:right="0" w:firstLine="0"/>
              <w:jc w:val="left"/>
            </w:pPr>
            <w:r>
              <w:t xml:space="preserve">Верные (истинные) и неверные (ложные) утверждения: конструирование, проверка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0C3FFDE4" w14:textId="77777777" w:rsidR="006A3A12" w:rsidRDefault="007B7775">
            <w:pPr>
              <w:spacing w:after="0" w:line="259" w:lineRule="auto"/>
              <w:ind w:left="137" w:right="0" w:firstLine="0"/>
              <w:jc w:val="center"/>
            </w:pPr>
            <w:r>
              <w:t xml:space="preserve"> 1  </w:t>
            </w:r>
          </w:p>
        </w:tc>
      </w:tr>
      <w:tr w:rsidR="006A3A12" w14:paraId="02EA15A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DB55D0C" w14:textId="77777777" w:rsidR="006A3A12" w:rsidRDefault="007B7775">
            <w:pPr>
              <w:spacing w:after="0" w:line="259" w:lineRule="auto"/>
              <w:ind w:left="0" w:right="0" w:firstLine="0"/>
              <w:jc w:val="left"/>
            </w:pPr>
            <w:r>
              <w:t xml:space="preserve">41 </w:t>
            </w:r>
          </w:p>
        </w:tc>
        <w:tc>
          <w:tcPr>
            <w:tcW w:w="6214" w:type="dxa"/>
            <w:tcBorders>
              <w:top w:val="single" w:sz="4" w:space="0" w:color="000000"/>
              <w:left w:val="single" w:sz="4" w:space="0" w:color="000000"/>
              <w:bottom w:val="single" w:sz="4" w:space="0" w:color="000000"/>
              <w:right w:val="single" w:sz="4" w:space="0" w:color="000000"/>
            </w:tcBorders>
            <w:vAlign w:val="bottom"/>
          </w:tcPr>
          <w:p w14:paraId="01BF54AE" w14:textId="77777777" w:rsidR="006A3A12" w:rsidRDefault="007B7775">
            <w:pPr>
              <w:spacing w:after="0" w:line="259" w:lineRule="auto"/>
              <w:ind w:left="134" w:right="0" w:firstLine="0"/>
              <w:jc w:val="left"/>
            </w:pPr>
            <w:r>
              <w:t xml:space="preserve">Свойства чисел. Математические игры с числами </w:t>
            </w:r>
          </w:p>
        </w:tc>
        <w:tc>
          <w:tcPr>
            <w:tcW w:w="2271" w:type="dxa"/>
            <w:tcBorders>
              <w:top w:val="single" w:sz="4" w:space="0" w:color="000000"/>
              <w:left w:val="single" w:sz="4" w:space="0" w:color="000000"/>
              <w:bottom w:val="single" w:sz="4" w:space="0" w:color="000000"/>
              <w:right w:val="single" w:sz="4" w:space="0" w:color="000000"/>
            </w:tcBorders>
          </w:tcPr>
          <w:p w14:paraId="242036FC" w14:textId="77777777" w:rsidR="006A3A12" w:rsidRDefault="007B7775">
            <w:pPr>
              <w:spacing w:after="0" w:line="259" w:lineRule="auto"/>
              <w:ind w:left="137" w:right="0" w:firstLine="0"/>
              <w:jc w:val="center"/>
            </w:pPr>
            <w:r>
              <w:t xml:space="preserve"> 1  </w:t>
            </w:r>
          </w:p>
        </w:tc>
      </w:tr>
      <w:tr w:rsidR="006A3A12" w14:paraId="10A24419"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694C6ED1" w14:textId="77777777" w:rsidR="006A3A12" w:rsidRDefault="007B7775">
            <w:pPr>
              <w:spacing w:after="0" w:line="259" w:lineRule="auto"/>
              <w:ind w:left="0" w:right="0" w:firstLine="0"/>
              <w:jc w:val="left"/>
            </w:pPr>
            <w:r>
              <w:t xml:space="preserve">42 </w:t>
            </w:r>
          </w:p>
        </w:tc>
        <w:tc>
          <w:tcPr>
            <w:tcW w:w="6214" w:type="dxa"/>
            <w:tcBorders>
              <w:top w:val="single" w:sz="4" w:space="0" w:color="000000"/>
              <w:left w:val="single" w:sz="4" w:space="0" w:color="000000"/>
              <w:bottom w:val="single" w:sz="4" w:space="0" w:color="000000"/>
              <w:right w:val="single" w:sz="4" w:space="0" w:color="000000"/>
            </w:tcBorders>
            <w:vAlign w:val="bottom"/>
          </w:tcPr>
          <w:p w14:paraId="34444403" w14:textId="77777777" w:rsidR="006A3A12" w:rsidRDefault="007B7775">
            <w:pPr>
              <w:spacing w:after="0" w:line="259" w:lineRule="auto"/>
              <w:ind w:left="134" w:right="0" w:firstLine="0"/>
              <w:jc w:val="left"/>
            </w:pPr>
            <w:r>
              <w:t xml:space="preserve">Кратное сравнение чисел </w:t>
            </w:r>
          </w:p>
        </w:tc>
        <w:tc>
          <w:tcPr>
            <w:tcW w:w="2271" w:type="dxa"/>
            <w:tcBorders>
              <w:top w:val="single" w:sz="4" w:space="0" w:color="000000"/>
              <w:left w:val="single" w:sz="4" w:space="0" w:color="000000"/>
              <w:bottom w:val="single" w:sz="4" w:space="0" w:color="000000"/>
              <w:right w:val="single" w:sz="4" w:space="0" w:color="000000"/>
            </w:tcBorders>
          </w:tcPr>
          <w:p w14:paraId="39F1E9C7" w14:textId="77777777" w:rsidR="006A3A12" w:rsidRDefault="007B7775">
            <w:pPr>
              <w:spacing w:after="0" w:line="259" w:lineRule="auto"/>
              <w:ind w:left="137" w:right="0" w:firstLine="0"/>
              <w:jc w:val="center"/>
            </w:pPr>
            <w:r>
              <w:t xml:space="preserve"> 1  </w:t>
            </w:r>
          </w:p>
        </w:tc>
      </w:tr>
      <w:tr w:rsidR="006A3A12" w14:paraId="676AD766"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3C1B2D87" w14:textId="77777777" w:rsidR="006A3A12" w:rsidRDefault="007B7775">
            <w:pPr>
              <w:spacing w:after="0" w:line="259" w:lineRule="auto"/>
              <w:ind w:left="0" w:right="0" w:firstLine="0"/>
              <w:jc w:val="left"/>
            </w:pPr>
            <w:r>
              <w:t xml:space="preserve">43 </w:t>
            </w:r>
          </w:p>
        </w:tc>
        <w:tc>
          <w:tcPr>
            <w:tcW w:w="6214" w:type="dxa"/>
            <w:tcBorders>
              <w:top w:val="single" w:sz="4" w:space="0" w:color="000000"/>
              <w:left w:val="single" w:sz="4" w:space="0" w:color="000000"/>
              <w:bottom w:val="single" w:sz="4" w:space="0" w:color="000000"/>
              <w:right w:val="single" w:sz="4" w:space="0" w:color="000000"/>
            </w:tcBorders>
            <w:vAlign w:val="bottom"/>
          </w:tcPr>
          <w:p w14:paraId="79AE6197" w14:textId="77777777" w:rsidR="006A3A12" w:rsidRDefault="007B7775">
            <w:pPr>
              <w:spacing w:after="0" w:line="259" w:lineRule="auto"/>
              <w:ind w:left="134" w:right="0" w:firstLine="0"/>
              <w:jc w:val="left"/>
            </w:pPr>
            <w:r>
              <w:t xml:space="preserve">Равенства и неравенства: установление истинности (верное/неверное)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31E2DDFC" w14:textId="77777777" w:rsidR="006A3A12" w:rsidRDefault="007B7775">
            <w:pPr>
              <w:spacing w:after="0" w:line="259" w:lineRule="auto"/>
              <w:ind w:left="137" w:right="0" w:firstLine="0"/>
              <w:jc w:val="center"/>
            </w:pPr>
            <w:r>
              <w:t xml:space="preserve"> 1  </w:t>
            </w:r>
          </w:p>
        </w:tc>
      </w:tr>
      <w:tr w:rsidR="006A3A12" w14:paraId="2983F8B9"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08D64F81" w14:textId="77777777" w:rsidR="006A3A12" w:rsidRDefault="007B7775">
            <w:pPr>
              <w:spacing w:after="0" w:line="259" w:lineRule="auto"/>
              <w:ind w:left="0" w:right="0" w:firstLine="0"/>
              <w:jc w:val="left"/>
            </w:pPr>
            <w:r>
              <w:lastRenderedPageBreak/>
              <w:t xml:space="preserve">44 </w:t>
            </w:r>
          </w:p>
        </w:tc>
        <w:tc>
          <w:tcPr>
            <w:tcW w:w="6214" w:type="dxa"/>
            <w:tcBorders>
              <w:top w:val="single" w:sz="4" w:space="0" w:color="000000"/>
              <w:left w:val="single" w:sz="4" w:space="0" w:color="000000"/>
              <w:bottom w:val="single" w:sz="4" w:space="0" w:color="000000"/>
              <w:right w:val="single" w:sz="4" w:space="0" w:color="000000"/>
            </w:tcBorders>
            <w:vAlign w:val="bottom"/>
          </w:tcPr>
          <w:p w14:paraId="20B4CD79" w14:textId="77777777" w:rsidR="006A3A12" w:rsidRDefault="007B7775">
            <w:pPr>
              <w:spacing w:after="0" w:line="259" w:lineRule="auto"/>
              <w:ind w:left="134" w:right="0" w:firstLine="0"/>
            </w:pPr>
            <w:r>
              <w:t xml:space="preserve">Единицы площади – квадратный метр, квадратный сантиметр, квадратный дециметр </w:t>
            </w:r>
          </w:p>
        </w:tc>
        <w:tc>
          <w:tcPr>
            <w:tcW w:w="2271" w:type="dxa"/>
            <w:tcBorders>
              <w:top w:val="single" w:sz="4" w:space="0" w:color="000000"/>
              <w:left w:val="single" w:sz="4" w:space="0" w:color="000000"/>
              <w:bottom w:val="single" w:sz="4" w:space="0" w:color="000000"/>
              <w:right w:val="single" w:sz="4" w:space="0" w:color="000000"/>
            </w:tcBorders>
            <w:vAlign w:val="center"/>
          </w:tcPr>
          <w:p w14:paraId="533B6AFB" w14:textId="77777777" w:rsidR="006A3A12" w:rsidRDefault="007B7775">
            <w:pPr>
              <w:spacing w:after="0" w:line="259" w:lineRule="auto"/>
              <w:ind w:left="137" w:right="0" w:firstLine="0"/>
              <w:jc w:val="center"/>
            </w:pPr>
            <w:r>
              <w:t xml:space="preserve"> 1  </w:t>
            </w:r>
          </w:p>
        </w:tc>
      </w:tr>
      <w:tr w:rsidR="006A3A12" w14:paraId="3780A91F"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46E9AD5E" w14:textId="77777777" w:rsidR="006A3A12" w:rsidRDefault="007B7775">
            <w:pPr>
              <w:spacing w:after="0" w:line="259" w:lineRule="auto"/>
              <w:ind w:left="0" w:right="0" w:firstLine="0"/>
              <w:jc w:val="left"/>
            </w:pPr>
            <w:r>
              <w:t xml:space="preserve">45 </w:t>
            </w:r>
          </w:p>
        </w:tc>
        <w:tc>
          <w:tcPr>
            <w:tcW w:w="6214" w:type="dxa"/>
            <w:tcBorders>
              <w:top w:val="single" w:sz="4" w:space="0" w:color="000000"/>
              <w:left w:val="single" w:sz="4" w:space="0" w:color="000000"/>
              <w:bottom w:val="single" w:sz="4" w:space="0" w:color="000000"/>
              <w:right w:val="single" w:sz="4" w:space="0" w:color="000000"/>
            </w:tcBorders>
            <w:vAlign w:val="bottom"/>
          </w:tcPr>
          <w:p w14:paraId="0DACD907" w14:textId="77777777" w:rsidR="006A3A12" w:rsidRDefault="007B7775">
            <w:pPr>
              <w:spacing w:after="0" w:line="259" w:lineRule="auto"/>
              <w:ind w:left="134" w:right="0" w:firstLine="0"/>
              <w:jc w:val="left"/>
            </w:pPr>
            <w:r>
              <w:t xml:space="preserve">Площадь прямоугольника, квадрата </w:t>
            </w:r>
          </w:p>
        </w:tc>
        <w:tc>
          <w:tcPr>
            <w:tcW w:w="2271" w:type="dxa"/>
            <w:tcBorders>
              <w:top w:val="single" w:sz="4" w:space="0" w:color="000000"/>
              <w:left w:val="single" w:sz="4" w:space="0" w:color="000000"/>
              <w:bottom w:val="single" w:sz="4" w:space="0" w:color="000000"/>
              <w:right w:val="single" w:sz="4" w:space="0" w:color="000000"/>
            </w:tcBorders>
          </w:tcPr>
          <w:p w14:paraId="3B0E87E8" w14:textId="77777777" w:rsidR="006A3A12" w:rsidRDefault="007B7775">
            <w:pPr>
              <w:spacing w:after="0" w:line="259" w:lineRule="auto"/>
              <w:ind w:left="137" w:right="0" w:firstLine="0"/>
              <w:jc w:val="center"/>
            </w:pPr>
            <w:r>
              <w:t xml:space="preserve"> 1  </w:t>
            </w:r>
          </w:p>
        </w:tc>
      </w:tr>
      <w:tr w:rsidR="006A3A12" w14:paraId="4FC9DA01"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5DE4DBEF" w14:textId="77777777" w:rsidR="006A3A12" w:rsidRDefault="007B7775">
            <w:pPr>
              <w:spacing w:after="0" w:line="259" w:lineRule="auto"/>
              <w:ind w:left="0" w:right="0" w:firstLine="0"/>
              <w:jc w:val="left"/>
            </w:pPr>
            <w:r>
              <w:t xml:space="preserve">46 </w:t>
            </w:r>
          </w:p>
        </w:tc>
        <w:tc>
          <w:tcPr>
            <w:tcW w:w="6214" w:type="dxa"/>
            <w:tcBorders>
              <w:top w:val="single" w:sz="4" w:space="0" w:color="000000"/>
              <w:left w:val="single" w:sz="4" w:space="0" w:color="000000"/>
              <w:bottom w:val="single" w:sz="4" w:space="0" w:color="000000"/>
              <w:right w:val="single" w:sz="4" w:space="0" w:color="000000"/>
            </w:tcBorders>
            <w:vAlign w:val="bottom"/>
          </w:tcPr>
          <w:p w14:paraId="2FD63937" w14:textId="77777777" w:rsidR="006A3A12" w:rsidRDefault="007B7775">
            <w:pPr>
              <w:spacing w:after="0" w:line="259" w:lineRule="auto"/>
              <w:ind w:left="134" w:right="0" w:firstLine="0"/>
              <w:jc w:val="left"/>
            </w:pPr>
            <w:r>
              <w:t xml:space="preserve">Изображение на клетчатой бумаге прямоугольника с заданным значением площади. Сравнение площадей фигур с помощью наложения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485DC135" w14:textId="77777777" w:rsidR="006A3A12" w:rsidRDefault="007B7775">
            <w:pPr>
              <w:spacing w:after="0" w:line="259" w:lineRule="auto"/>
              <w:ind w:left="137" w:right="0" w:firstLine="0"/>
              <w:jc w:val="center"/>
            </w:pPr>
            <w:r>
              <w:t xml:space="preserve"> 1  </w:t>
            </w:r>
          </w:p>
        </w:tc>
      </w:tr>
      <w:tr w:rsidR="006A3A12" w14:paraId="716E48EB"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0DBD4AB5" w14:textId="77777777" w:rsidR="006A3A12" w:rsidRDefault="007B7775">
            <w:pPr>
              <w:spacing w:after="0" w:line="259" w:lineRule="auto"/>
              <w:ind w:left="0" w:right="0" w:firstLine="0"/>
              <w:jc w:val="left"/>
            </w:pPr>
            <w:r>
              <w:t xml:space="preserve">47 </w:t>
            </w:r>
          </w:p>
        </w:tc>
        <w:tc>
          <w:tcPr>
            <w:tcW w:w="6214" w:type="dxa"/>
            <w:tcBorders>
              <w:top w:val="single" w:sz="4" w:space="0" w:color="000000"/>
              <w:left w:val="single" w:sz="4" w:space="0" w:color="000000"/>
              <w:bottom w:val="single" w:sz="4" w:space="0" w:color="000000"/>
              <w:right w:val="single" w:sz="4" w:space="0" w:color="000000"/>
            </w:tcBorders>
            <w:vAlign w:val="bottom"/>
          </w:tcPr>
          <w:p w14:paraId="31E7BC46" w14:textId="77777777" w:rsidR="006A3A12" w:rsidRDefault="007B7775">
            <w:pPr>
              <w:spacing w:after="0" w:line="259" w:lineRule="auto"/>
              <w:ind w:left="134" w:right="0" w:firstLine="0"/>
            </w:pPr>
            <w:r>
              <w:t xml:space="preserve">Конструирование геометрических фигур (разбиение фигуры на части, составление фигуры из частей) </w:t>
            </w:r>
          </w:p>
        </w:tc>
        <w:tc>
          <w:tcPr>
            <w:tcW w:w="2271" w:type="dxa"/>
            <w:tcBorders>
              <w:top w:val="single" w:sz="4" w:space="0" w:color="000000"/>
              <w:left w:val="single" w:sz="4" w:space="0" w:color="000000"/>
              <w:bottom w:val="single" w:sz="4" w:space="0" w:color="000000"/>
              <w:right w:val="single" w:sz="4" w:space="0" w:color="000000"/>
            </w:tcBorders>
            <w:vAlign w:val="center"/>
          </w:tcPr>
          <w:p w14:paraId="222E9DF3" w14:textId="77777777" w:rsidR="006A3A12" w:rsidRDefault="007B7775">
            <w:pPr>
              <w:spacing w:after="0" w:line="259" w:lineRule="auto"/>
              <w:ind w:left="137" w:right="0" w:firstLine="0"/>
              <w:jc w:val="center"/>
            </w:pPr>
            <w:r>
              <w:t xml:space="preserve"> 1  </w:t>
            </w:r>
          </w:p>
        </w:tc>
      </w:tr>
      <w:tr w:rsidR="006A3A12" w14:paraId="08860D50"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2EF050D0" w14:textId="77777777" w:rsidR="006A3A12" w:rsidRDefault="007B7775">
            <w:pPr>
              <w:spacing w:after="0" w:line="259" w:lineRule="auto"/>
              <w:ind w:left="0" w:right="0" w:firstLine="0"/>
              <w:jc w:val="left"/>
            </w:pPr>
            <w:r>
              <w:t xml:space="preserve">48 </w:t>
            </w:r>
          </w:p>
        </w:tc>
        <w:tc>
          <w:tcPr>
            <w:tcW w:w="6214" w:type="dxa"/>
            <w:tcBorders>
              <w:top w:val="single" w:sz="4" w:space="0" w:color="000000"/>
              <w:left w:val="single" w:sz="4" w:space="0" w:color="000000"/>
              <w:bottom w:val="single" w:sz="4" w:space="0" w:color="000000"/>
              <w:right w:val="single" w:sz="4" w:space="0" w:color="000000"/>
            </w:tcBorders>
            <w:vAlign w:val="bottom"/>
          </w:tcPr>
          <w:p w14:paraId="545915B3" w14:textId="77777777" w:rsidR="006A3A12" w:rsidRDefault="007B7775">
            <w:pPr>
              <w:spacing w:after="0" w:line="259" w:lineRule="auto"/>
              <w:ind w:left="134" w:right="0" w:firstLine="0"/>
              <w:jc w:val="left"/>
            </w:pPr>
            <w:r>
              <w:t xml:space="preserve">Конструирование многоугольника из данных фигур, деление многоугольника на части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78A26192" w14:textId="77777777" w:rsidR="006A3A12" w:rsidRDefault="007B7775">
            <w:pPr>
              <w:spacing w:after="0" w:line="259" w:lineRule="auto"/>
              <w:ind w:left="137" w:right="0" w:firstLine="0"/>
              <w:jc w:val="center"/>
            </w:pPr>
            <w:r>
              <w:t xml:space="preserve"> 1  </w:t>
            </w:r>
          </w:p>
        </w:tc>
      </w:tr>
      <w:tr w:rsidR="006A3A12" w14:paraId="6C0C2033"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19B95F80" w14:textId="77777777" w:rsidR="006A3A12" w:rsidRDefault="007B7775">
            <w:pPr>
              <w:spacing w:after="0" w:line="259" w:lineRule="auto"/>
              <w:ind w:left="0" w:right="0" w:firstLine="0"/>
              <w:jc w:val="left"/>
            </w:pPr>
            <w:r>
              <w:t xml:space="preserve">49 </w:t>
            </w:r>
          </w:p>
        </w:tc>
        <w:tc>
          <w:tcPr>
            <w:tcW w:w="6214" w:type="dxa"/>
            <w:tcBorders>
              <w:top w:val="single" w:sz="4" w:space="0" w:color="000000"/>
              <w:left w:val="single" w:sz="4" w:space="0" w:color="000000"/>
              <w:bottom w:val="single" w:sz="4" w:space="0" w:color="000000"/>
              <w:right w:val="single" w:sz="4" w:space="0" w:color="000000"/>
            </w:tcBorders>
            <w:vAlign w:val="bottom"/>
          </w:tcPr>
          <w:p w14:paraId="77917622" w14:textId="77777777" w:rsidR="006A3A12" w:rsidRDefault="007B7775">
            <w:pPr>
              <w:spacing w:after="0" w:line="259" w:lineRule="auto"/>
              <w:ind w:left="134" w:right="0" w:firstLine="0"/>
              <w:jc w:val="left"/>
            </w:pPr>
            <w:r>
              <w:t xml:space="preserve">Периметр и площадь прямоугольника: общее и различное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226DDEE1" w14:textId="77777777" w:rsidR="006A3A12" w:rsidRDefault="007B7775">
            <w:pPr>
              <w:spacing w:after="0" w:line="259" w:lineRule="auto"/>
              <w:ind w:left="137" w:right="0" w:firstLine="0"/>
              <w:jc w:val="center"/>
            </w:pPr>
            <w:r>
              <w:t xml:space="preserve"> 1  </w:t>
            </w:r>
          </w:p>
        </w:tc>
      </w:tr>
      <w:tr w:rsidR="006A3A12" w14:paraId="25B0932F"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83C22CA" w14:textId="77777777" w:rsidR="006A3A12" w:rsidRDefault="007B7775">
            <w:pPr>
              <w:spacing w:after="0" w:line="259" w:lineRule="auto"/>
              <w:ind w:left="0" w:right="0" w:firstLine="0"/>
              <w:jc w:val="left"/>
            </w:pPr>
            <w:r>
              <w:t xml:space="preserve">50 </w:t>
            </w:r>
          </w:p>
        </w:tc>
        <w:tc>
          <w:tcPr>
            <w:tcW w:w="6214" w:type="dxa"/>
            <w:tcBorders>
              <w:top w:val="single" w:sz="4" w:space="0" w:color="000000"/>
              <w:left w:val="single" w:sz="4" w:space="0" w:color="000000"/>
              <w:bottom w:val="single" w:sz="4" w:space="0" w:color="000000"/>
              <w:right w:val="single" w:sz="4" w:space="0" w:color="000000"/>
            </w:tcBorders>
          </w:tcPr>
          <w:p w14:paraId="260F6658" w14:textId="77777777" w:rsidR="006A3A12" w:rsidRDefault="007B7775">
            <w:pPr>
              <w:spacing w:after="0" w:line="259" w:lineRule="auto"/>
              <w:ind w:left="134" w:right="0" w:firstLine="0"/>
              <w:jc w:val="left"/>
            </w:pPr>
            <w:r>
              <w:t xml:space="preserve">Площадь и приемы её нахождения </w:t>
            </w:r>
          </w:p>
        </w:tc>
        <w:tc>
          <w:tcPr>
            <w:tcW w:w="2271" w:type="dxa"/>
            <w:tcBorders>
              <w:top w:val="single" w:sz="4" w:space="0" w:color="000000"/>
              <w:left w:val="single" w:sz="4" w:space="0" w:color="000000"/>
              <w:bottom w:val="single" w:sz="4" w:space="0" w:color="000000"/>
              <w:right w:val="single" w:sz="4" w:space="0" w:color="000000"/>
            </w:tcBorders>
          </w:tcPr>
          <w:p w14:paraId="37D5F1F8" w14:textId="77777777" w:rsidR="006A3A12" w:rsidRDefault="007B7775">
            <w:pPr>
              <w:spacing w:after="0" w:line="259" w:lineRule="auto"/>
              <w:ind w:left="137" w:right="0" w:firstLine="0"/>
              <w:jc w:val="center"/>
            </w:pPr>
            <w:r>
              <w:t xml:space="preserve"> 1  </w:t>
            </w:r>
          </w:p>
        </w:tc>
      </w:tr>
      <w:tr w:rsidR="006A3A12" w14:paraId="34041EE3"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20B2E9F" w14:textId="77777777" w:rsidR="006A3A12" w:rsidRDefault="007B7775">
            <w:pPr>
              <w:spacing w:after="0" w:line="259" w:lineRule="auto"/>
              <w:ind w:left="0" w:right="0" w:firstLine="0"/>
              <w:jc w:val="left"/>
            </w:pPr>
            <w:r>
              <w:t xml:space="preserve">51 </w:t>
            </w:r>
          </w:p>
        </w:tc>
        <w:tc>
          <w:tcPr>
            <w:tcW w:w="6214" w:type="dxa"/>
            <w:tcBorders>
              <w:top w:val="single" w:sz="4" w:space="0" w:color="000000"/>
              <w:left w:val="single" w:sz="4" w:space="0" w:color="000000"/>
              <w:bottom w:val="single" w:sz="4" w:space="0" w:color="000000"/>
              <w:right w:val="single" w:sz="4" w:space="0" w:color="000000"/>
            </w:tcBorders>
          </w:tcPr>
          <w:p w14:paraId="02083440" w14:textId="77777777" w:rsidR="006A3A12" w:rsidRDefault="007B7775">
            <w:pPr>
              <w:spacing w:after="0" w:line="259" w:lineRule="auto"/>
              <w:ind w:left="134" w:right="0" w:firstLine="0"/>
              <w:jc w:val="left"/>
            </w:pPr>
            <w:r>
              <w:t xml:space="preserve">Нахождение площади прямоугольника, квадрата </w:t>
            </w:r>
          </w:p>
        </w:tc>
        <w:tc>
          <w:tcPr>
            <w:tcW w:w="2271" w:type="dxa"/>
            <w:tcBorders>
              <w:top w:val="single" w:sz="4" w:space="0" w:color="000000"/>
              <w:left w:val="single" w:sz="4" w:space="0" w:color="000000"/>
              <w:bottom w:val="single" w:sz="4" w:space="0" w:color="000000"/>
              <w:right w:val="single" w:sz="4" w:space="0" w:color="000000"/>
            </w:tcBorders>
          </w:tcPr>
          <w:p w14:paraId="0FC92E5B" w14:textId="77777777" w:rsidR="006A3A12" w:rsidRDefault="007B7775">
            <w:pPr>
              <w:spacing w:after="0" w:line="259" w:lineRule="auto"/>
              <w:ind w:left="137" w:right="0" w:firstLine="0"/>
              <w:jc w:val="center"/>
            </w:pPr>
            <w:r>
              <w:t xml:space="preserve"> 1  </w:t>
            </w:r>
          </w:p>
        </w:tc>
      </w:tr>
      <w:tr w:rsidR="006A3A12" w14:paraId="5A74E407"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1D21C7C6" w14:textId="77777777" w:rsidR="006A3A12" w:rsidRDefault="007B7775">
            <w:pPr>
              <w:spacing w:after="0" w:line="259" w:lineRule="auto"/>
              <w:ind w:left="0" w:right="0" w:firstLine="0"/>
              <w:jc w:val="left"/>
            </w:pPr>
            <w:r>
              <w:t xml:space="preserve">52 </w:t>
            </w:r>
          </w:p>
        </w:tc>
        <w:tc>
          <w:tcPr>
            <w:tcW w:w="6214" w:type="dxa"/>
            <w:tcBorders>
              <w:top w:val="single" w:sz="4" w:space="0" w:color="000000"/>
              <w:left w:val="single" w:sz="4" w:space="0" w:color="000000"/>
              <w:bottom w:val="single" w:sz="4" w:space="0" w:color="000000"/>
              <w:right w:val="single" w:sz="4" w:space="0" w:color="000000"/>
            </w:tcBorders>
          </w:tcPr>
          <w:p w14:paraId="33F9A802" w14:textId="77777777" w:rsidR="006A3A12" w:rsidRDefault="007B7775">
            <w:pPr>
              <w:spacing w:after="0" w:line="259" w:lineRule="auto"/>
              <w:ind w:left="0" w:right="68" w:firstLine="0"/>
              <w:jc w:val="right"/>
            </w:pPr>
            <w:r>
              <w:t xml:space="preserve">Алгоритмы (правила) нахождения периметра и площади </w:t>
            </w:r>
          </w:p>
        </w:tc>
        <w:tc>
          <w:tcPr>
            <w:tcW w:w="2271" w:type="dxa"/>
            <w:tcBorders>
              <w:top w:val="single" w:sz="4" w:space="0" w:color="000000"/>
              <w:left w:val="single" w:sz="4" w:space="0" w:color="000000"/>
              <w:bottom w:val="single" w:sz="4" w:space="0" w:color="000000"/>
              <w:right w:val="single" w:sz="4" w:space="0" w:color="000000"/>
            </w:tcBorders>
          </w:tcPr>
          <w:p w14:paraId="0BAF2D98" w14:textId="77777777" w:rsidR="006A3A12" w:rsidRDefault="007B7775">
            <w:pPr>
              <w:spacing w:after="0" w:line="259" w:lineRule="auto"/>
              <w:ind w:left="137" w:right="0" w:firstLine="0"/>
              <w:jc w:val="center"/>
            </w:pPr>
            <w:r>
              <w:t xml:space="preserve"> 1  </w:t>
            </w:r>
          </w:p>
        </w:tc>
      </w:tr>
    </w:tbl>
    <w:p w14:paraId="515CC924"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200" w:type="dxa"/>
        </w:tblCellMar>
        <w:tblLook w:val="04A0" w:firstRow="1" w:lastRow="0" w:firstColumn="1" w:lastColumn="0" w:noHBand="0" w:noVBand="1"/>
      </w:tblPr>
      <w:tblGrid>
        <w:gridCol w:w="864"/>
        <w:gridCol w:w="6214"/>
        <w:gridCol w:w="2271"/>
      </w:tblGrid>
      <w:tr w:rsidR="006A3A12" w14:paraId="23116225"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6F9D59CB" w14:textId="77777777" w:rsidR="006A3A12" w:rsidRDefault="007B7775">
            <w:pPr>
              <w:spacing w:after="0" w:line="259" w:lineRule="auto"/>
              <w:ind w:left="0" w:right="0" w:firstLine="0"/>
              <w:jc w:val="left"/>
            </w:pPr>
            <w:r>
              <w:t xml:space="preserve">53 </w:t>
            </w:r>
          </w:p>
        </w:tc>
        <w:tc>
          <w:tcPr>
            <w:tcW w:w="6214" w:type="dxa"/>
            <w:tcBorders>
              <w:top w:val="single" w:sz="4" w:space="0" w:color="000000"/>
              <w:left w:val="single" w:sz="4" w:space="0" w:color="000000"/>
              <w:bottom w:val="single" w:sz="4" w:space="0" w:color="000000"/>
              <w:right w:val="single" w:sz="4" w:space="0" w:color="000000"/>
            </w:tcBorders>
            <w:vAlign w:val="bottom"/>
          </w:tcPr>
          <w:p w14:paraId="028ABA49" w14:textId="77777777" w:rsidR="006A3A12" w:rsidRDefault="007B7775">
            <w:pPr>
              <w:spacing w:after="0" w:line="259" w:lineRule="auto"/>
              <w:ind w:left="134" w:right="0" w:firstLine="0"/>
              <w:jc w:val="left"/>
            </w:pPr>
            <w:r>
              <w:t xml:space="preserve">Умножение и деление с числом 8 </w:t>
            </w:r>
          </w:p>
        </w:tc>
        <w:tc>
          <w:tcPr>
            <w:tcW w:w="2271" w:type="dxa"/>
            <w:tcBorders>
              <w:top w:val="single" w:sz="4" w:space="0" w:color="000000"/>
              <w:left w:val="single" w:sz="4" w:space="0" w:color="000000"/>
              <w:bottom w:val="single" w:sz="4" w:space="0" w:color="000000"/>
              <w:right w:val="single" w:sz="4" w:space="0" w:color="000000"/>
            </w:tcBorders>
          </w:tcPr>
          <w:p w14:paraId="1F19279D" w14:textId="77777777" w:rsidR="006A3A12" w:rsidRDefault="007B7775">
            <w:pPr>
              <w:spacing w:after="0" w:line="259" w:lineRule="auto"/>
              <w:ind w:left="229" w:right="0" w:firstLine="0"/>
              <w:jc w:val="center"/>
            </w:pPr>
            <w:r>
              <w:t xml:space="preserve"> 1  </w:t>
            </w:r>
          </w:p>
        </w:tc>
      </w:tr>
      <w:tr w:rsidR="006A3A12" w14:paraId="4581162A"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6CEEE115" w14:textId="77777777" w:rsidR="006A3A12" w:rsidRDefault="007B7775">
            <w:pPr>
              <w:spacing w:after="0" w:line="259" w:lineRule="auto"/>
              <w:ind w:left="0" w:right="0" w:firstLine="0"/>
              <w:jc w:val="left"/>
            </w:pPr>
            <w:r>
              <w:t xml:space="preserve">54 </w:t>
            </w:r>
          </w:p>
        </w:tc>
        <w:tc>
          <w:tcPr>
            <w:tcW w:w="6214" w:type="dxa"/>
            <w:tcBorders>
              <w:top w:val="single" w:sz="4" w:space="0" w:color="000000"/>
              <w:left w:val="single" w:sz="4" w:space="0" w:color="000000"/>
              <w:bottom w:val="single" w:sz="4" w:space="0" w:color="000000"/>
              <w:right w:val="single" w:sz="4" w:space="0" w:color="000000"/>
            </w:tcBorders>
            <w:vAlign w:val="bottom"/>
          </w:tcPr>
          <w:p w14:paraId="233DD2F3" w14:textId="77777777" w:rsidR="006A3A12" w:rsidRDefault="007B7775">
            <w:pPr>
              <w:spacing w:after="0" w:line="259" w:lineRule="auto"/>
              <w:ind w:left="134" w:right="0" w:firstLine="0"/>
              <w:jc w:val="left"/>
            </w:pPr>
            <w:r>
              <w:t xml:space="preserve">Таблица умножения: анализ, формулирование закономерностей </w:t>
            </w:r>
          </w:p>
        </w:tc>
        <w:tc>
          <w:tcPr>
            <w:tcW w:w="2271" w:type="dxa"/>
            <w:tcBorders>
              <w:top w:val="single" w:sz="4" w:space="0" w:color="000000"/>
              <w:left w:val="single" w:sz="4" w:space="0" w:color="000000"/>
              <w:bottom w:val="single" w:sz="4" w:space="0" w:color="000000"/>
              <w:right w:val="single" w:sz="4" w:space="0" w:color="000000"/>
            </w:tcBorders>
            <w:vAlign w:val="center"/>
          </w:tcPr>
          <w:p w14:paraId="15D2728C" w14:textId="77777777" w:rsidR="006A3A12" w:rsidRDefault="007B7775">
            <w:pPr>
              <w:spacing w:after="0" w:line="259" w:lineRule="auto"/>
              <w:ind w:left="229" w:right="0" w:firstLine="0"/>
              <w:jc w:val="center"/>
            </w:pPr>
            <w:r>
              <w:t xml:space="preserve"> 1  </w:t>
            </w:r>
          </w:p>
        </w:tc>
      </w:tr>
      <w:tr w:rsidR="006A3A12" w14:paraId="550B6135"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43C10AB" w14:textId="77777777" w:rsidR="006A3A12" w:rsidRDefault="007B7775">
            <w:pPr>
              <w:spacing w:after="0" w:line="259" w:lineRule="auto"/>
              <w:ind w:left="0" w:right="0" w:firstLine="0"/>
              <w:jc w:val="left"/>
            </w:pPr>
            <w:r>
              <w:t xml:space="preserve">55 </w:t>
            </w:r>
          </w:p>
        </w:tc>
        <w:tc>
          <w:tcPr>
            <w:tcW w:w="6214" w:type="dxa"/>
            <w:tcBorders>
              <w:top w:val="single" w:sz="4" w:space="0" w:color="000000"/>
              <w:left w:val="single" w:sz="4" w:space="0" w:color="000000"/>
              <w:bottom w:val="single" w:sz="4" w:space="0" w:color="000000"/>
              <w:right w:val="single" w:sz="4" w:space="0" w:color="000000"/>
            </w:tcBorders>
          </w:tcPr>
          <w:p w14:paraId="0F582792" w14:textId="77777777" w:rsidR="006A3A12" w:rsidRDefault="007B7775">
            <w:pPr>
              <w:spacing w:after="0" w:line="259" w:lineRule="auto"/>
              <w:ind w:left="134" w:right="0" w:firstLine="0"/>
              <w:jc w:val="left"/>
            </w:pPr>
            <w:r>
              <w:t xml:space="preserve">Умножение и деление с числом 9 </w:t>
            </w:r>
          </w:p>
        </w:tc>
        <w:tc>
          <w:tcPr>
            <w:tcW w:w="2271" w:type="dxa"/>
            <w:tcBorders>
              <w:top w:val="single" w:sz="4" w:space="0" w:color="000000"/>
              <w:left w:val="single" w:sz="4" w:space="0" w:color="000000"/>
              <w:bottom w:val="single" w:sz="4" w:space="0" w:color="000000"/>
              <w:right w:val="single" w:sz="4" w:space="0" w:color="000000"/>
            </w:tcBorders>
          </w:tcPr>
          <w:p w14:paraId="43F2CF66" w14:textId="77777777" w:rsidR="006A3A12" w:rsidRDefault="007B7775">
            <w:pPr>
              <w:spacing w:after="0" w:line="259" w:lineRule="auto"/>
              <w:ind w:left="229" w:right="0" w:firstLine="0"/>
              <w:jc w:val="center"/>
            </w:pPr>
            <w:r>
              <w:t xml:space="preserve"> 1  </w:t>
            </w:r>
          </w:p>
        </w:tc>
      </w:tr>
      <w:tr w:rsidR="006A3A12" w14:paraId="2E239A60" w14:textId="77777777">
        <w:trPr>
          <w:trHeight w:val="337"/>
        </w:trPr>
        <w:tc>
          <w:tcPr>
            <w:tcW w:w="864" w:type="dxa"/>
            <w:tcBorders>
              <w:top w:val="single" w:sz="4" w:space="0" w:color="000000"/>
              <w:left w:val="single" w:sz="4" w:space="0" w:color="000000"/>
              <w:bottom w:val="single" w:sz="4" w:space="0" w:color="000000"/>
              <w:right w:val="single" w:sz="4" w:space="0" w:color="000000"/>
            </w:tcBorders>
          </w:tcPr>
          <w:p w14:paraId="309D1056" w14:textId="77777777" w:rsidR="006A3A12" w:rsidRDefault="007B7775">
            <w:pPr>
              <w:spacing w:after="0" w:line="259" w:lineRule="auto"/>
              <w:ind w:left="0" w:right="0" w:firstLine="0"/>
              <w:jc w:val="left"/>
            </w:pPr>
            <w:r>
              <w:t xml:space="preserve">56 </w:t>
            </w:r>
          </w:p>
        </w:tc>
        <w:tc>
          <w:tcPr>
            <w:tcW w:w="6214" w:type="dxa"/>
            <w:tcBorders>
              <w:top w:val="single" w:sz="4" w:space="0" w:color="000000"/>
              <w:left w:val="single" w:sz="4" w:space="0" w:color="000000"/>
              <w:bottom w:val="single" w:sz="4" w:space="0" w:color="000000"/>
              <w:right w:val="single" w:sz="4" w:space="0" w:color="000000"/>
            </w:tcBorders>
          </w:tcPr>
          <w:p w14:paraId="1488842B" w14:textId="77777777" w:rsidR="006A3A12" w:rsidRDefault="007B7775">
            <w:pPr>
              <w:spacing w:after="0" w:line="259" w:lineRule="auto"/>
              <w:ind w:left="134" w:right="0" w:firstLine="0"/>
              <w:jc w:val="left"/>
            </w:pPr>
            <w:r>
              <w:t xml:space="preserve">Контрольная работа №2 </w:t>
            </w:r>
          </w:p>
        </w:tc>
        <w:tc>
          <w:tcPr>
            <w:tcW w:w="2271" w:type="dxa"/>
            <w:tcBorders>
              <w:top w:val="single" w:sz="4" w:space="0" w:color="000000"/>
              <w:left w:val="single" w:sz="4" w:space="0" w:color="000000"/>
              <w:bottom w:val="single" w:sz="4" w:space="0" w:color="000000"/>
              <w:right w:val="single" w:sz="4" w:space="0" w:color="000000"/>
            </w:tcBorders>
          </w:tcPr>
          <w:p w14:paraId="54431FB1" w14:textId="77777777" w:rsidR="006A3A12" w:rsidRDefault="007B7775">
            <w:pPr>
              <w:spacing w:after="0" w:line="259" w:lineRule="auto"/>
              <w:ind w:left="229" w:right="0" w:firstLine="0"/>
              <w:jc w:val="center"/>
            </w:pPr>
            <w:r>
              <w:t xml:space="preserve"> 1  </w:t>
            </w:r>
          </w:p>
        </w:tc>
      </w:tr>
      <w:tr w:rsidR="006A3A12" w14:paraId="710D8CEA"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26E61CE2" w14:textId="77777777" w:rsidR="006A3A12" w:rsidRDefault="007B7775">
            <w:pPr>
              <w:spacing w:after="0" w:line="259" w:lineRule="auto"/>
              <w:ind w:left="0" w:right="0" w:firstLine="0"/>
              <w:jc w:val="left"/>
            </w:pPr>
            <w:r>
              <w:t xml:space="preserve">57 </w:t>
            </w:r>
          </w:p>
        </w:tc>
        <w:tc>
          <w:tcPr>
            <w:tcW w:w="6214" w:type="dxa"/>
            <w:tcBorders>
              <w:top w:val="single" w:sz="4" w:space="0" w:color="000000"/>
              <w:left w:val="single" w:sz="4" w:space="0" w:color="000000"/>
              <w:bottom w:val="single" w:sz="4" w:space="0" w:color="000000"/>
              <w:right w:val="single" w:sz="4" w:space="0" w:color="000000"/>
            </w:tcBorders>
            <w:vAlign w:val="bottom"/>
          </w:tcPr>
          <w:p w14:paraId="64EED2EE" w14:textId="77777777" w:rsidR="006A3A12" w:rsidRDefault="007B7775">
            <w:pPr>
              <w:spacing w:after="0" w:line="259" w:lineRule="auto"/>
              <w:ind w:left="134" w:right="0" w:firstLine="0"/>
              <w:jc w:val="left"/>
            </w:pPr>
            <w:r>
              <w:t xml:space="preserve">Планирование хода решения задачи арифметическим способом. Решение задач изученных видов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391EE395" w14:textId="77777777" w:rsidR="006A3A12" w:rsidRDefault="007B7775">
            <w:pPr>
              <w:spacing w:after="0" w:line="259" w:lineRule="auto"/>
              <w:ind w:left="229" w:right="0" w:firstLine="0"/>
              <w:jc w:val="center"/>
            </w:pPr>
            <w:r>
              <w:t xml:space="preserve"> 1  </w:t>
            </w:r>
          </w:p>
        </w:tc>
      </w:tr>
      <w:tr w:rsidR="006A3A12" w14:paraId="6370219C"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2FE3D948" w14:textId="77777777" w:rsidR="006A3A12" w:rsidRDefault="007B7775">
            <w:pPr>
              <w:spacing w:after="0" w:line="259" w:lineRule="auto"/>
              <w:ind w:left="0" w:right="0" w:firstLine="0"/>
              <w:jc w:val="left"/>
            </w:pPr>
            <w:r>
              <w:t xml:space="preserve">58 </w:t>
            </w:r>
          </w:p>
        </w:tc>
        <w:tc>
          <w:tcPr>
            <w:tcW w:w="6214" w:type="dxa"/>
            <w:tcBorders>
              <w:top w:val="single" w:sz="4" w:space="0" w:color="000000"/>
              <w:left w:val="single" w:sz="4" w:space="0" w:color="000000"/>
              <w:bottom w:val="single" w:sz="4" w:space="0" w:color="000000"/>
              <w:right w:val="single" w:sz="4" w:space="0" w:color="000000"/>
            </w:tcBorders>
            <w:vAlign w:val="bottom"/>
          </w:tcPr>
          <w:p w14:paraId="531364C4" w14:textId="77777777" w:rsidR="006A3A12" w:rsidRDefault="007B7775">
            <w:pPr>
              <w:spacing w:after="0" w:line="259" w:lineRule="auto"/>
              <w:ind w:left="134" w:right="0" w:firstLine="0"/>
              <w:jc w:val="left"/>
            </w:pPr>
            <w:r>
              <w:t xml:space="preserve">Конструирование прямоугольника из данных фигур, деление прямоугольника на части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2A0D833A" w14:textId="77777777" w:rsidR="006A3A12" w:rsidRDefault="007B7775">
            <w:pPr>
              <w:spacing w:after="0" w:line="259" w:lineRule="auto"/>
              <w:ind w:left="229" w:right="0" w:firstLine="0"/>
              <w:jc w:val="center"/>
            </w:pPr>
            <w:r>
              <w:t xml:space="preserve"> 1  </w:t>
            </w:r>
          </w:p>
        </w:tc>
      </w:tr>
      <w:tr w:rsidR="006A3A12" w14:paraId="5BA15F7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FC639D5" w14:textId="77777777" w:rsidR="006A3A12" w:rsidRDefault="007B7775">
            <w:pPr>
              <w:spacing w:after="0" w:line="259" w:lineRule="auto"/>
              <w:ind w:left="0" w:right="0" w:firstLine="0"/>
              <w:jc w:val="left"/>
            </w:pPr>
            <w:r>
              <w:t xml:space="preserve">59 </w:t>
            </w:r>
          </w:p>
        </w:tc>
        <w:tc>
          <w:tcPr>
            <w:tcW w:w="6214" w:type="dxa"/>
            <w:tcBorders>
              <w:top w:val="single" w:sz="4" w:space="0" w:color="000000"/>
              <w:left w:val="single" w:sz="4" w:space="0" w:color="000000"/>
              <w:bottom w:val="single" w:sz="4" w:space="0" w:color="000000"/>
              <w:right w:val="single" w:sz="4" w:space="0" w:color="000000"/>
            </w:tcBorders>
          </w:tcPr>
          <w:p w14:paraId="52A58A40" w14:textId="77777777" w:rsidR="006A3A12" w:rsidRDefault="007B7775">
            <w:pPr>
              <w:spacing w:after="0" w:line="259" w:lineRule="auto"/>
              <w:ind w:left="134" w:right="0" w:firstLine="0"/>
              <w:jc w:val="left"/>
            </w:pPr>
            <w:r>
              <w:t xml:space="preserve">Переход от одних единиц площади к другим </w:t>
            </w:r>
          </w:p>
        </w:tc>
        <w:tc>
          <w:tcPr>
            <w:tcW w:w="2271" w:type="dxa"/>
            <w:tcBorders>
              <w:top w:val="single" w:sz="4" w:space="0" w:color="000000"/>
              <w:left w:val="single" w:sz="4" w:space="0" w:color="000000"/>
              <w:bottom w:val="single" w:sz="4" w:space="0" w:color="000000"/>
              <w:right w:val="single" w:sz="4" w:space="0" w:color="000000"/>
            </w:tcBorders>
          </w:tcPr>
          <w:p w14:paraId="33B5AC57" w14:textId="77777777" w:rsidR="006A3A12" w:rsidRDefault="007B7775">
            <w:pPr>
              <w:spacing w:after="0" w:line="259" w:lineRule="auto"/>
              <w:ind w:left="229" w:right="0" w:firstLine="0"/>
              <w:jc w:val="center"/>
            </w:pPr>
            <w:r>
              <w:t xml:space="preserve"> 1  </w:t>
            </w:r>
          </w:p>
        </w:tc>
      </w:tr>
      <w:tr w:rsidR="006A3A12" w14:paraId="33BA18C5"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58D76A16" w14:textId="77777777" w:rsidR="006A3A12" w:rsidRDefault="007B7775">
            <w:pPr>
              <w:spacing w:after="0" w:line="259" w:lineRule="auto"/>
              <w:ind w:left="0" w:right="0" w:firstLine="0"/>
              <w:jc w:val="left"/>
            </w:pPr>
            <w:r>
              <w:t xml:space="preserve">60 </w:t>
            </w:r>
          </w:p>
        </w:tc>
        <w:tc>
          <w:tcPr>
            <w:tcW w:w="6214" w:type="dxa"/>
            <w:tcBorders>
              <w:top w:val="single" w:sz="4" w:space="0" w:color="000000"/>
              <w:left w:val="single" w:sz="4" w:space="0" w:color="000000"/>
              <w:bottom w:val="single" w:sz="4" w:space="0" w:color="000000"/>
              <w:right w:val="single" w:sz="4" w:space="0" w:color="000000"/>
            </w:tcBorders>
            <w:vAlign w:val="bottom"/>
          </w:tcPr>
          <w:p w14:paraId="5B0DA761" w14:textId="77777777" w:rsidR="006A3A12" w:rsidRDefault="007B7775">
            <w:pPr>
              <w:spacing w:after="0" w:line="259" w:lineRule="auto"/>
              <w:ind w:left="134" w:right="0" w:firstLine="0"/>
              <w:jc w:val="left"/>
            </w:pPr>
            <w:r>
              <w:t xml:space="preserve">Задачи на работу (производительность труда) одного объекта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35DB28D4" w14:textId="77777777" w:rsidR="006A3A12" w:rsidRDefault="007B7775">
            <w:pPr>
              <w:spacing w:after="0" w:line="259" w:lineRule="auto"/>
              <w:ind w:left="229" w:right="0" w:firstLine="0"/>
              <w:jc w:val="center"/>
            </w:pPr>
            <w:r>
              <w:t xml:space="preserve"> 1  </w:t>
            </w:r>
          </w:p>
        </w:tc>
      </w:tr>
      <w:tr w:rsidR="006A3A12" w14:paraId="33B1FB1F"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0555098C" w14:textId="77777777" w:rsidR="006A3A12" w:rsidRDefault="007B7775">
            <w:pPr>
              <w:spacing w:after="0" w:line="259" w:lineRule="auto"/>
              <w:ind w:left="0" w:right="0" w:firstLine="0"/>
              <w:jc w:val="left"/>
            </w:pPr>
            <w:r>
              <w:t xml:space="preserve">61 </w:t>
            </w:r>
          </w:p>
        </w:tc>
        <w:tc>
          <w:tcPr>
            <w:tcW w:w="6214" w:type="dxa"/>
            <w:tcBorders>
              <w:top w:val="single" w:sz="4" w:space="0" w:color="000000"/>
              <w:left w:val="single" w:sz="4" w:space="0" w:color="000000"/>
              <w:bottom w:val="single" w:sz="4" w:space="0" w:color="000000"/>
              <w:right w:val="single" w:sz="4" w:space="0" w:color="000000"/>
            </w:tcBorders>
            <w:vAlign w:val="bottom"/>
          </w:tcPr>
          <w:p w14:paraId="2A5BFA61" w14:textId="77777777" w:rsidR="006A3A12" w:rsidRDefault="007B7775">
            <w:pPr>
              <w:spacing w:after="0" w:line="259" w:lineRule="auto"/>
              <w:ind w:left="134" w:right="0" w:firstLine="0"/>
            </w:pPr>
            <w:r>
              <w:t xml:space="preserve">Задачи на расчет производительности труда, времени или объема выполненной работы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25A12FC2" w14:textId="77777777" w:rsidR="006A3A12" w:rsidRDefault="007B7775">
            <w:pPr>
              <w:spacing w:after="0" w:line="259" w:lineRule="auto"/>
              <w:ind w:left="229" w:right="0" w:firstLine="0"/>
              <w:jc w:val="center"/>
            </w:pPr>
            <w:r>
              <w:t xml:space="preserve"> 1  </w:t>
            </w:r>
          </w:p>
        </w:tc>
      </w:tr>
      <w:tr w:rsidR="006A3A12" w14:paraId="29D03A2A"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4DFB9F57" w14:textId="77777777" w:rsidR="006A3A12" w:rsidRDefault="007B7775">
            <w:pPr>
              <w:spacing w:after="0" w:line="259" w:lineRule="auto"/>
              <w:ind w:left="0" w:right="0" w:firstLine="0"/>
              <w:jc w:val="left"/>
            </w:pPr>
            <w:r>
              <w:t xml:space="preserve">62 </w:t>
            </w:r>
          </w:p>
        </w:tc>
        <w:tc>
          <w:tcPr>
            <w:tcW w:w="6214" w:type="dxa"/>
            <w:tcBorders>
              <w:top w:val="single" w:sz="4" w:space="0" w:color="000000"/>
              <w:left w:val="single" w:sz="4" w:space="0" w:color="000000"/>
              <w:bottom w:val="single" w:sz="4" w:space="0" w:color="000000"/>
              <w:right w:val="single" w:sz="4" w:space="0" w:color="000000"/>
            </w:tcBorders>
            <w:vAlign w:val="bottom"/>
          </w:tcPr>
          <w:p w14:paraId="491CA698" w14:textId="77777777" w:rsidR="006A3A12" w:rsidRDefault="007B7775">
            <w:pPr>
              <w:spacing w:after="0" w:line="259" w:lineRule="auto"/>
              <w:ind w:left="134" w:right="0" w:firstLine="0"/>
              <w:jc w:val="left"/>
            </w:pPr>
            <w:r>
              <w:t xml:space="preserve">Применение переместительного, сочетательного свойства при умножении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6B2FF4D3" w14:textId="77777777" w:rsidR="006A3A12" w:rsidRDefault="007B7775">
            <w:pPr>
              <w:spacing w:after="0" w:line="259" w:lineRule="auto"/>
              <w:ind w:left="229" w:right="0" w:firstLine="0"/>
              <w:jc w:val="center"/>
            </w:pPr>
            <w:r>
              <w:t xml:space="preserve"> 1  </w:t>
            </w:r>
          </w:p>
        </w:tc>
      </w:tr>
      <w:tr w:rsidR="006A3A12" w14:paraId="618BB9E3"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34542C4F" w14:textId="77777777" w:rsidR="006A3A12" w:rsidRDefault="007B7775">
            <w:pPr>
              <w:spacing w:after="0" w:line="259" w:lineRule="auto"/>
              <w:ind w:left="0" w:right="0" w:firstLine="0"/>
              <w:jc w:val="left"/>
            </w:pPr>
            <w:r>
              <w:t xml:space="preserve">63 </w:t>
            </w:r>
          </w:p>
        </w:tc>
        <w:tc>
          <w:tcPr>
            <w:tcW w:w="6214" w:type="dxa"/>
            <w:tcBorders>
              <w:top w:val="single" w:sz="4" w:space="0" w:color="000000"/>
              <w:left w:val="single" w:sz="4" w:space="0" w:color="000000"/>
              <w:bottom w:val="single" w:sz="4" w:space="0" w:color="000000"/>
              <w:right w:val="single" w:sz="4" w:space="0" w:color="000000"/>
            </w:tcBorders>
            <w:vAlign w:val="bottom"/>
          </w:tcPr>
          <w:p w14:paraId="1C349E61" w14:textId="77777777" w:rsidR="006A3A12" w:rsidRDefault="007B7775">
            <w:pPr>
              <w:spacing w:after="0" w:line="259" w:lineRule="auto"/>
              <w:ind w:left="134" w:right="0" w:firstLine="0"/>
              <w:jc w:val="left"/>
            </w:pPr>
            <w:r>
              <w:t xml:space="preserve">Проверка правильности нахождения периметра, площади прямоугольника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29ACB440" w14:textId="77777777" w:rsidR="006A3A12" w:rsidRDefault="007B7775">
            <w:pPr>
              <w:spacing w:after="0" w:line="259" w:lineRule="auto"/>
              <w:ind w:left="229" w:right="0" w:firstLine="0"/>
              <w:jc w:val="center"/>
            </w:pPr>
            <w:r>
              <w:t xml:space="preserve"> 1  </w:t>
            </w:r>
          </w:p>
        </w:tc>
      </w:tr>
      <w:tr w:rsidR="006A3A12" w14:paraId="76882487"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486733F9" w14:textId="77777777" w:rsidR="006A3A12" w:rsidRDefault="007B7775">
            <w:pPr>
              <w:spacing w:after="0" w:line="259" w:lineRule="auto"/>
              <w:ind w:left="0" w:right="0" w:firstLine="0"/>
              <w:jc w:val="left"/>
            </w:pPr>
            <w:r>
              <w:t xml:space="preserve">64 </w:t>
            </w:r>
          </w:p>
        </w:tc>
        <w:tc>
          <w:tcPr>
            <w:tcW w:w="6214" w:type="dxa"/>
            <w:tcBorders>
              <w:top w:val="single" w:sz="4" w:space="0" w:color="000000"/>
              <w:left w:val="single" w:sz="4" w:space="0" w:color="000000"/>
              <w:bottom w:val="single" w:sz="4" w:space="0" w:color="000000"/>
              <w:right w:val="single" w:sz="4" w:space="0" w:color="000000"/>
            </w:tcBorders>
          </w:tcPr>
          <w:p w14:paraId="3A41B09F" w14:textId="77777777" w:rsidR="006A3A12" w:rsidRDefault="007B7775">
            <w:pPr>
              <w:spacing w:after="0" w:line="259" w:lineRule="auto"/>
              <w:ind w:left="134" w:right="0" w:firstLine="0"/>
              <w:jc w:val="left"/>
            </w:pPr>
            <w:r>
              <w:t xml:space="preserve">Нахождение площади в заданных единицах </w:t>
            </w:r>
          </w:p>
        </w:tc>
        <w:tc>
          <w:tcPr>
            <w:tcW w:w="2271" w:type="dxa"/>
            <w:tcBorders>
              <w:top w:val="single" w:sz="4" w:space="0" w:color="000000"/>
              <w:left w:val="single" w:sz="4" w:space="0" w:color="000000"/>
              <w:bottom w:val="single" w:sz="4" w:space="0" w:color="000000"/>
              <w:right w:val="single" w:sz="4" w:space="0" w:color="000000"/>
            </w:tcBorders>
          </w:tcPr>
          <w:p w14:paraId="0521A373" w14:textId="77777777" w:rsidR="006A3A12" w:rsidRDefault="007B7775">
            <w:pPr>
              <w:spacing w:after="0" w:line="259" w:lineRule="auto"/>
              <w:ind w:left="229" w:right="0" w:firstLine="0"/>
              <w:jc w:val="center"/>
            </w:pPr>
            <w:r>
              <w:t xml:space="preserve"> 1  </w:t>
            </w:r>
          </w:p>
        </w:tc>
      </w:tr>
      <w:tr w:rsidR="006A3A12" w14:paraId="0352C12C"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FEE4042" w14:textId="77777777" w:rsidR="006A3A12" w:rsidRDefault="007B7775">
            <w:pPr>
              <w:spacing w:after="0" w:line="259" w:lineRule="auto"/>
              <w:ind w:left="0" w:right="0" w:firstLine="0"/>
              <w:jc w:val="left"/>
            </w:pPr>
            <w:r>
              <w:t xml:space="preserve">65 </w:t>
            </w:r>
          </w:p>
        </w:tc>
        <w:tc>
          <w:tcPr>
            <w:tcW w:w="6214" w:type="dxa"/>
            <w:tcBorders>
              <w:top w:val="single" w:sz="4" w:space="0" w:color="000000"/>
              <w:left w:val="single" w:sz="4" w:space="0" w:color="000000"/>
              <w:bottom w:val="single" w:sz="4" w:space="0" w:color="000000"/>
              <w:right w:val="single" w:sz="4" w:space="0" w:color="000000"/>
            </w:tcBorders>
          </w:tcPr>
          <w:p w14:paraId="52240F7F" w14:textId="77777777" w:rsidR="006A3A12" w:rsidRDefault="007B7775">
            <w:pPr>
              <w:spacing w:after="0" w:line="259" w:lineRule="auto"/>
              <w:ind w:left="134" w:right="0" w:firstLine="0"/>
              <w:jc w:val="left"/>
            </w:pPr>
            <w:r>
              <w:t xml:space="preserve">Арифметические действия с числом 1 </w:t>
            </w:r>
          </w:p>
        </w:tc>
        <w:tc>
          <w:tcPr>
            <w:tcW w:w="2271" w:type="dxa"/>
            <w:tcBorders>
              <w:top w:val="single" w:sz="4" w:space="0" w:color="000000"/>
              <w:left w:val="single" w:sz="4" w:space="0" w:color="000000"/>
              <w:bottom w:val="single" w:sz="4" w:space="0" w:color="000000"/>
              <w:right w:val="single" w:sz="4" w:space="0" w:color="000000"/>
            </w:tcBorders>
          </w:tcPr>
          <w:p w14:paraId="4C736E14" w14:textId="77777777" w:rsidR="006A3A12" w:rsidRDefault="007B7775">
            <w:pPr>
              <w:spacing w:after="0" w:line="259" w:lineRule="auto"/>
              <w:ind w:left="229" w:right="0" w:firstLine="0"/>
              <w:jc w:val="center"/>
            </w:pPr>
            <w:r>
              <w:t xml:space="preserve"> 1  </w:t>
            </w:r>
          </w:p>
        </w:tc>
      </w:tr>
      <w:tr w:rsidR="006A3A12" w14:paraId="53B93E68"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18C9688A" w14:textId="77777777" w:rsidR="006A3A12" w:rsidRDefault="007B7775">
            <w:pPr>
              <w:spacing w:after="0" w:line="259" w:lineRule="auto"/>
              <w:ind w:left="0" w:right="0" w:firstLine="0"/>
              <w:jc w:val="left"/>
            </w:pPr>
            <w:r>
              <w:t xml:space="preserve">66 </w:t>
            </w:r>
          </w:p>
        </w:tc>
        <w:tc>
          <w:tcPr>
            <w:tcW w:w="6214" w:type="dxa"/>
            <w:tcBorders>
              <w:top w:val="single" w:sz="4" w:space="0" w:color="000000"/>
              <w:left w:val="single" w:sz="4" w:space="0" w:color="000000"/>
              <w:bottom w:val="single" w:sz="4" w:space="0" w:color="000000"/>
              <w:right w:val="single" w:sz="4" w:space="0" w:color="000000"/>
            </w:tcBorders>
            <w:vAlign w:val="bottom"/>
          </w:tcPr>
          <w:p w14:paraId="01BC286B" w14:textId="77777777" w:rsidR="006A3A12" w:rsidRDefault="007B7775">
            <w:pPr>
              <w:spacing w:after="0" w:line="259" w:lineRule="auto"/>
              <w:ind w:left="134" w:right="0" w:firstLine="0"/>
              <w:jc w:val="left"/>
            </w:pPr>
            <w:r>
              <w:t xml:space="preserve">Умножение и деление в пределах 100: внетабличное выполнение действий </w:t>
            </w:r>
          </w:p>
        </w:tc>
        <w:tc>
          <w:tcPr>
            <w:tcW w:w="2271" w:type="dxa"/>
            <w:tcBorders>
              <w:top w:val="single" w:sz="4" w:space="0" w:color="000000"/>
              <w:left w:val="single" w:sz="4" w:space="0" w:color="000000"/>
              <w:bottom w:val="single" w:sz="4" w:space="0" w:color="000000"/>
              <w:right w:val="single" w:sz="4" w:space="0" w:color="000000"/>
            </w:tcBorders>
            <w:vAlign w:val="center"/>
          </w:tcPr>
          <w:p w14:paraId="2A67306B" w14:textId="77777777" w:rsidR="006A3A12" w:rsidRDefault="007B7775">
            <w:pPr>
              <w:spacing w:after="0" w:line="259" w:lineRule="auto"/>
              <w:ind w:left="229" w:right="0" w:firstLine="0"/>
              <w:jc w:val="center"/>
            </w:pPr>
            <w:r>
              <w:t xml:space="preserve"> 1  </w:t>
            </w:r>
          </w:p>
        </w:tc>
      </w:tr>
      <w:tr w:rsidR="006A3A12" w14:paraId="3CE84089"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49BFBD8" w14:textId="77777777" w:rsidR="006A3A12" w:rsidRDefault="007B7775">
            <w:pPr>
              <w:spacing w:after="0" w:line="259" w:lineRule="auto"/>
              <w:ind w:left="0" w:right="0" w:firstLine="0"/>
              <w:jc w:val="left"/>
            </w:pPr>
            <w:r>
              <w:t xml:space="preserve">67 </w:t>
            </w:r>
          </w:p>
        </w:tc>
        <w:tc>
          <w:tcPr>
            <w:tcW w:w="6214" w:type="dxa"/>
            <w:tcBorders>
              <w:top w:val="single" w:sz="4" w:space="0" w:color="000000"/>
              <w:left w:val="single" w:sz="4" w:space="0" w:color="000000"/>
              <w:bottom w:val="single" w:sz="4" w:space="0" w:color="000000"/>
              <w:right w:val="single" w:sz="4" w:space="0" w:color="000000"/>
            </w:tcBorders>
            <w:vAlign w:val="bottom"/>
          </w:tcPr>
          <w:p w14:paraId="6F193BB2" w14:textId="77777777" w:rsidR="006A3A12" w:rsidRDefault="007B7775">
            <w:pPr>
              <w:spacing w:after="0" w:line="259" w:lineRule="auto"/>
              <w:ind w:left="134" w:right="0" w:firstLine="0"/>
              <w:jc w:val="left"/>
            </w:pPr>
            <w:r>
              <w:t xml:space="preserve">Арифметические действия с числом 0 </w:t>
            </w:r>
          </w:p>
        </w:tc>
        <w:tc>
          <w:tcPr>
            <w:tcW w:w="2271" w:type="dxa"/>
            <w:tcBorders>
              <w:top w:val="single" w:sz="4" w:space="0" w:color="000000"/>
              <w:left w:val="single" w:sz="4" w:space="0" w:color="000000"/>
              <w:bottom w:val="single" w:sz="4" w:space="0" w:color="000000"/>
              <w:right w:val="single" w:sz="4" w:space="0" w:color="000000"/>
            </w:tcBorders>
          </w:tcPr>
          <w:p w14:paraId="36141EA4" w14:textId="77777777" w:rsidR="006A3A12" w:rsidRDefault="007B7775">
            <w:pPr>
              <w:spacing w:after="0" w:line="259" w:lineRule="auto"/>
              <w:ind w:left="229" w:right="0" w:firstLine="0"/>
              <w:jc w:val="center"/>
            </w:pPr>
            <w:r>
              <w:t xml:space="preserve"> 1  </w:t>
            </w:r>
          </w:p>
        </w:tc>
      </w:tr>
      <w:tr w:rsidR="006A3A12" w14:paraId="781C7510"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3500A222" w14:textId="77777777" w:rsidR="006A3A12" w:rsidRDefault="007B7775">
            <w:pPr>
              <w:spacing w:after="0" w:line="259" w:lineRule="auto"/>
              <w:ind w:left="0" w:right="0" w:firstLine="0"/>
              <w:jc w:val="left"/>
            </w:pPr>
            <w:r>
              <w:lastRenderedPageBreak/>
              <w:t xml:space="preserve">68 </w:t>
            </w:r>
          </w:p>
        </w:tc>
        <w:tc>
          <w:tcPr>
            <w:tcW w:w="6214" w:type="dxa"/>
            <w:tcBorders>
              <w:top w:val="single" w:sz="4" w:space="0" w:color="000000"/>
              <w:left w:val="single" w:sz="4" w:space="0" w:color="000000"/>
              <w:bottom w:val="single" w:sz="4" w:space="0" w:color="000000"/>
              <w:right w:val="single" w:sz="4" w:space="0" w:color="000000"/>
            </w:tcBorders>
            <w:vAlign w:val="bottom"/>
          </w:tcPr>
          <w:p w14:paraId="7458CE70" w14:textId="77777777" w:rsidR="006A3A12" w:rsidRDefault="007B7775">
            <w:pPr>
              <w:spacing w:after="0" w:line="259" w:lineRule="auto"/>
              <w:ind w:left="134" w:right="0" w:firstLine="0"/>
            </w:pPr>
            <w:r>
              <w:t xml:space="preserve">Нахождение площади фигуры, составленной из прямоугольников (квадратов)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0DF48199" w14:textId="77777777" w:rsidR="006A3A12" w:rsidRDefault="007B7775">
            <w:pPr>
              <w:spacing w:after="0" w:line="259" w:lineRule="auto"/>
              <w:ind w:left="229" w:right="0" w:firstLine="0"/>
              <w:jc w:val="center"/>
            </w:pPr>
            <w:r>
              <w:t xml:space="preserve"> 1  </w:t>
            </w:r>
          </w:p>
        </w:tc>
      </w:tr>
      <w:tr w:rsidR="006A3A12" w14:paraId="18DA0152"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6C3E6A3" w14:textId="77777777" w:rsidR="006A3A12" w:rsidRDefault="007B7775">
            <w:pPr>
              <w:spacing w:after="0" w:line="259" w:lineRule="auto"/>
              <w:ind w:left="0" w:right="0" w:firstLine="0"/>
              <w:jc w:val="left"/>
            </w:pPr>
            <w:r>
              <w:t xml:space="preserve">69 </w:t>
            </w:r>
          </w:p>
        </w:tc>
        <w:tc>
          <w:tcPr>
            <w:tcW w:w="6214" w:type="dxa"/>
            <w:tcBorders>
              <w:top w:val="single" w:sz="4" w:space="0" w:color="000000"/>
              <w:left w:val="single" w:sz="4" w:space="0" w:color="000000"/>
              <w:bottom w:val="single" w:sz="4" w:space="0" w:color="000000"/>
              <w:right w:val="single" w:sz="4" w:space="0" w:color="000000"/>
            </w:tcBorders>
          </w:tcPr>
          <w:p w14:paraId="5473F6EC" w14:textId="77777777" w:rsidR="006A3A12" w:rsidRDefault="007B7775">
            <w:pPr>
              <w:spacing w:after="0" w:line="259" w:lineRule="auto"/>
              <w:ind w:left="37" w:right="0" w:firstLine="0"/>
              <w:jc w:val="center"/>
            </w:pPr>
            <w:r>
              <w:t xml:space="preserve">Оценка решения задачи на достоверность и логичность </w:t>
            </w:r>
          </w:p>
        </w:tc>
        <w:tc>
          <w:tcPr>
            <w:tcW w:w="2271" w:type="dxa"/>
            <w:tcBorders>
              <w:top w:val="single" w:sz="4" w:space="0" w:color="000000"/>
              <w:left w:val="single" w:sz="4" w:space="0" w:color="000000"/>
              <w:bottom w:val="single" w:sz="4" w:space="0" w:color="000000"/>
              <w:right w:val="single" w:sz="4" w:space="0" w:color="000000"/>
            </w:tcBorders>
          </w:tcPr>
          <w:p w14:paraId="7FD49160" w14:textId="77777777" w:rsidR="006A3A12" w:rsidRDefault="007B7775">
            <w:pPr>
              <w:spacing w:after="0" w:line="259" w:lineRule="auto"/>
              <w:ind w:left="229" w:right="0" w:firstLine="0"/>
              <w:jc w:val="center"/>
            </w:pPr>
            <w:r>
              <w:t xml:space="preserve"> 1  </w:t>
            </w:r>
          </w:p>
        </w:tc>
      </w:tr>
      <w:tr w:rsidR="006A3A12" w14:paraId="002C1F7C"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E715A90" w14:textId="77777777" w:rsidR="006A3A12" w:rsidRDefault="007B7775">
            <w:pPr>
              <w:spacing w:after="0" w:line="259" w:lineRule="auto"/>
              <w:ind w:left="0" w:right="0" w:firstLine="0"/>
              <w:jc w:val="left"/>
            </w:pPr>
            <w:r>
              <w:t xml:space="preserve">70 </w:t>
            </w:r>
          </w:p>
        </w:tc>
        <w:tc>
          <w:tcPr>
            <w:tcW w:w="6214" w:type="dxa"/>
            <w:tcBorders>
              <w:top w:val="single" w:sz="4" w:space="0" w:color="000000"/>
              <w:left w:val="single" w:sz="4" w:space="0" w:color="000000"/>
              <w:bottom w:val="single" w:sz="4" w:space="0" w:color="000000"/>
              <w:right w:val="single" w:sz="4" w:space="0" w:color="000000"/>
            </w:tcBorders>
          </w:tcPr>
          <w:p w14:paraId="5DAC33DB" w14:textId="77777777" w:rsidR="006A3A12" w:rsidRDefault="007B7775">
            <w:pPr>
              <w:spacing w:after="0" w:line="259" w:lineRule="auto"/>
              <w:ind w:left="134" w:right="0" w:firstLine="0"/>
              <w:jc w:val="left"/>
            </w:pPr>
            <w:r>
              <w:t xml:space="preserve">Вычисления с числами 0 и 1. Деление нуля на число </w:t>
            </w:r>
          </w:p>
        </w:tc>
        <w:tc>
          <w:tcPr>
            <w:tcW w:w="2271" w:type="dxa"/>
            <w:tcBorders>
              <w:top w:val="single" w:sz="4" w:space="0" w:color="000000"/>
              <w:left w:val="single" w:sz="4" w:space="0" w:color="000000"/>
              <w:bottom w:val="single" w:sz="4" w:space="0" w:color="000000"/>
              <w:right w:val="single" w:sz="4" w:space="0" w:color="000000"/>
            </w:tcBorders>
          </w:tcPr>
          <w:p w14:paraId="324E47FA" w14:textId="77777777" w:rsidR="006A3A12" w:rsidRDefault="007B7775">
            <w:pPr>
              <w:spacing w:after="0" w:line="259" w:lineRule="auto"/>
              <w:ind w:left="229" w:right="0" w:firstLine="0"/>
              <w:jc w:val="center"/>
            </w:pPr>
            <w:r>
              <w:t xml:space="preserve"> 1  </w:t>
            </w:r>
          </w:p>
        </w:tc>
      </w:tr>
      <w:tr w:rsidR="006A3A12" w14:paraId="794AB1BB"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37C08D79" w14:textId="77777777" w:rsidR="006A3A12" w:rsidRDefault="007B7775">
            <w:pPr>
              <w:spacing w:after="0" w:line="259" w:lineRule="auto"/>
              <w:ind w:left="0" w:right="0" w:firstLine="0"/>
              <w:jc w:val="left"/>
            </w:pPr>
            <w:r>
              <w:t xml:space="preserve">71 </w:t>
            </w:r>
          </w:p>
        </w:tc>
        <w:tc>
          <w:tcPr>
            <w:tcW w:w="6214" w:type="dxa"/>
            <w:tcBorders>
              <w:top w:val="single" w:sz="4" w:space="0" w:color="000000"/>
              <w:left w:val="single" w:sz="4" w:space="0" w:color="000000"/>
              <w:bottom w:val="single" w:sz="4" w:space="0" w:color="000000"/>
              <w:right w:val="single" w:sz="4" w:space="0" w:color="000000"/>
            </w:tcBorders>
          </w:tcPr>
          <w:p w14:paraId="710021FD" w14:textId="77777777" w:rsidR="006A3A12" w:rsidRDefault="007B7775">
            <w:pPr>
              <w:spacing w:after="0" w:line="259" w:lineRule="auto"/>
              <w:ind w:left="134" w:right="0" w:firstLine="0"/>
              <w:jc w:val="left"/>
            </w:pPr>
            <w:r>
              <w:t xml:space="preserve">Задачи на нахождение доли величины </w:t>
            </w:r>
          </w:p>
        </w:tc>
        <w:tc>
          <w:tcPr>
            <w:tcW w:w="2271" w:type="dxa"/>
            <w:tcBorders>
              <w:top w:val="single" w:sz="4" w:space="0" w:color="000000"/>
              <w:left w:val="single" w:sz="4" w:space="0" w:color="000000"/>
              <w:bottom w:val="single" w:sz="4" w:space="0" w:color="000000"/>
              <w:right w:val="single" w:sz="4" w:space="0" w:color="000000"/>
            </w:tcBorders>
          </w:tcPr>
          <w:p w14:paraId="2D24D6A1" w14:textId="77777777" w:rsidR="006A3A12" w:rsidRDefault="007B7775">
            <w:pPr>
              <w:spacing w:after="0" w:line="259" w:lineRule="auto"/>
              <w:ind w:left="229" w:right="0" w:firstLine="0"/>
              <w:jc w:val="center"/>
            </w:pPr>
            <w:r>
              <w:t xml:space="preserve"> 1  </w:t>
            </w:r>
          </w:p>
        </w:tc>
      </w:tr>
      <w:tr w:rsidR="006A3A12" w14:paraId="604162BC"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41914B92" w14:textId="77777777" w:rsidR="006A3A12" w:rsidRDefault="007B7775">
            <w:pPr>
              <w:spacing w:after="0" w:line="259" w:lineRule="auto"/>
              <w:ind w:left="0" w:right="0" w:firstLine="0"/>
              <w:jc w:val="left"/>
            </w:pPr>
            <w:r>
              <w:t xml:space="preserve">72 </w:t>
            </w:r>
          </w:p>
        </w:tc>
        <w:tc>
          <w:tcPr>
            <w:tcW w:w="6214" w:type="dxa"/>
            <w:tcBorders>
              <w:top w:val="single" w:sz="4" w:space="0" w:color="000000"/>
              <w:left w:val="single" w:sz="4" w:space="0" w:color="000000"/>
              <w:bottom w:val="single" w:sz="4" w:space="0" w:color="000000"/>
              <w:right w:val="single" w:sz="4" w:space="0" w:color="000000"/>
            </w:tcBorders>
          </w:tcPr>
          <w:p w14:paraId="7E0CE498" w14:textId="77777777" w:rsidR="006A3A12" w:rsidRDefault="007B7775">
            <w:pPr>
              <w:spacing w:after="0" w:line="259" w:lineRule="auto"/>
              <w:ind w:left="134" w:right="0" w:firstLine="0"/>
              <w:jc w:val="left"/>
            </w:pPr>
            <w:r>
              <w:t xml:space="preserve">Доля величины: сравнение долей одной величины </w:t>
            </w:r>
          </w:p>
        </w:tc>
        <w:tc>
          <w:tcPr>
            <w:tcW w:w="2271" w:type="dxa"/>
            <w:tcBorders>
              <w:top w:val="single" w:sz="4" w:space="0" w:color="000000"/>
              <w:left w:val="single" w:sz="4" w:space="0" w:color="000000"/>
              <w:bottom w:val="single" w:sz="4" w:space="0" w:color="000000"/>
              <w:right w:val="single" w:sz="4" w:space="0" w:color="000000"/>
            </w:tcBorders>
          </w:tcPr>
          <w:p w14:paraId="4FAAA323" w14:textId="77777777" w:rsidR="006A3A12" w:rsidRDefault="007B7775">
            <w:pPr>
              <w:spacing w:after="0" w:line="259" w:lineRule="auto"/>
              <w:ind w:left="229" w:right="0" w:firstLine="0"/>
              <w:jc w:val="center"/>
            </w:pPr>
            <w:r>
              <w:t xml:space="preserve"> 1  </w:t>
            </w:r>
          </w:p>
        </w:tc>
      </w:tr>
      <w:tr w:rsidR="006A3A12" w14:paraId="263FC218"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4775AB26" w14:textId="77777777" w:rsidR="006A3A12" w:rsidRDefault="007B7775">
            <w:pPr>
              <w:spacing w:after="0" w:line="259" w:lineRule="auto"/>
              <w:ind w:left="0" w:right="0" w:firstLine="0"/>
              <w:jc w:val="left"/>
            </w:pPr>
            <w:r>
              <w:t xml:space="preserve">73 </w:t>
            </w:r>
          </w:p>
        </w:tc>
        <w:tc>
          <w:tcPr>
            <w:tcW w:w="6214" w:type="dxa"/>
            <w:tcBorders>
              <w:top w:val="single" w:sz="4" w:space="0" w:color="000000"/>
              <w:left w:val="single" w:sz="4" w:space="0" w:color="000000"/>
              <w:bottom w:val="single" w:sz="4" w:space="0" w:color="000000"/>
              <w:right w:val="single" w:sz="4" w:space="0" w:color="000000"/>
            </w:tcBorders>
            <w:vAlign w:val="bottom"/>
          </w:tcPr>
          <w:p w14:paraId="0833BD61" w14:textId="77777777" w:rsidR="006A3A12" w:rsidRDefault="007B7775">
            <w:pPr>
              <w:spacing w:after="0" w:line="259" w:lineRule="auto"/>
              <w:ind w:left="134" w:right="0" w:firstLine="0"/>
            </w:pPr>
            <w:r>
              <w:t xml:space="preserve">Доля величины: половина, четверть в практической ситуации, сравнение величин, выраженных долями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43F4ED48" w14:textId="77777777" w:rsidR="006A3A12" w:rsidRDefault="007B7775">
            <w:pPr>
              <w:spacing w:after="0" w:line="259" w:lineRule="auto"/>
              <w:ind w:left="229" w:right="0" w:firstLine="0"/>
              <w:jc w:val="center"/>
            </w:pPr>
            <w:r>
              <w:t xml:space="preserve"> 1  </w:t>
            </w:r>
          </w:p>
        </w:tc>
      </w:tr>
      <w:tr w:rsidR="006A3A12" w14:paraId="498448D8"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7705CB83" w14:textId="77777777" w:rsidR="006A3A12" w:rsidRDefault="007B7775">
            <w:pPr>
              <w:spacing w:after="0" w:line="259" w:lineRule="auto"/>
              <w:ind w:left="0" w:right="0" w:firstLine="0"/>
              <w:jc w:val="left"/>
            </w:pPr>
            <w:r>
              <w:t xml:space="preserve">74 </w:t>
            </w:r>
          </w:p>
        </w:tc>
        <w:tc>
          <w:tcPr>
            <w:tcW w:w="6214" w:type="dxa"/>
            <w:tcBorders>
              <w:top w:val="single" w:sz="4" w:space="0" w:color="000000"/>
              <w:left w:val="single" w:sz="4" w:space="0" w:color="000000"/>
              <w:bottom w:val="single" w:sz="4" w:space="0" w:color="000000"/>
              <w:right w:val="single" w:sz="4" w:space="0" w:color="000000"/>
            </w:tcBorders>
            <w:vAlign w:val="bottom"/>
          </w:tcPr>
          <w:p w14:paraId="345D54A8" w14:textId="77777777" w:rsidR="006A3A12" w:rsidRDefault="007B7775">
            <w:pPr>
              <w:spacing w:after="0" w:line="259" w:lineRule="auto"/>
              <w:ind w:left="134" w:right="0" w:firstLine="0"/>
            </w:pPr>
            <w:r>
              <w:t xml:space="preserve">Алгоритмы (правила) построения геометрических фигур. Правила построения окружности и круга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7B857271" w14:textId="77777777" w:rsidR="006A3A12" w:rsidRDefault="007B7775">
            <w:pPr>
              <w:spacing w:after="0" w:line="259" w:lineRule="auto"/>
              <w:ind w:left="229" w:right="0" w:firstLine="0"/>
              <w:jc w:val="center"/>
            </w:pPr>
            <w:r>
              <w:t xml:space="preserve"> 1  </w:t>
            </w:r>
          </w:p>
        </w:tc>
      </w:tr>
      <w:tr w:rsidR="006A3A12" w14:paraId="1A57D5B3" w14:textId="77777777">
        <w:trPr>
          <w:trHeight w:val="1440"/>
        </w:trPr>
        <w:tc>
          <w:tcPr>
            <w:tcW w:w="864" w:type="dxa"/>
            <w:tcBorders>
              <w:top w:val="single" w:sz="4" w:space="0" w:color="000000"/>
              <w:left w:val="single" w:sz="4" w:space="0" w:color="000000"/>
              <w:bottom w:val="single" w:sz="4" w:space="0" w:color="000000"/>
              <w:right w:val="single" w:sz="4" w:space="0" w:color="000000"/>
            </w:tcBorders>
            <w:vAlign w:val="center"/>
          </w:tcPr>
          <w:p w14:paraId="72EB609B" w14:textId="77777777" w:rsidR="006A3A12" w:rsidRDefault="007B7775">
            <w:pPr>
              <w:spacing w:after="0" w:line="259" w:lineRule="auto"/>
              <w:ind w:left="0" w:right="0" w:firstLine="0"/>
              <w:jc w:val="left"/>
            </w:pPr>
            <w:r>
              <w:t xml:space="preserve">75 </w:t>
            </w:r>
          </w:p>
        </w:tc>
        <w:tc>
          <w:tcPr>
            <w:tcW w:w="6214" w:type="dxa"/>
            <w:tcBorders>
              <w:top w:val="single" w:sz="4" w:space="0" w:color="000000"/>
              <w:left w:val="single" w:sz="4" w:space="0" w:color="000000"/>
              <w:bottom w:val="single" w:sz="4" w:space="0" w:color="000000"/>
              <w:right w:val="single" w:sz="4" w:space="0" w:color="000000"/>
            </w:tcBorders>
          </w:tcPr>
          <w:p w14:paraId="4AE607DA" w14:textId="77777777" w:rsidR="006A3A12" w:rsidRDefault="007B7775">
            <w:pPr>
              <w:spacing w:after="0" w:line="259" w:lineRule="auto"/>
              <w:ind w:left="134" w:right="0" w:firstLine="0"/>
              <w:jc w:val="left"/>
            </w:pPr>
            <w:r>
              <w:t xml:space="preserve">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 </w:t>
            </w:r>
          </w:p>
        </w:tc>
        <w:tc>
          <w:tcPr>
            <w:tcW w:w="2271" w:type="dxa"/>
            <w:tcBorders>
              <w:top w:val="single" w:sz="4" w:space="0" w:color="000000"/>
              <w:left w:val="single" w:sz="4" w:space="0" w:color="000000"/>
              <w:bottom w:val="single" w:sz="4" w:space="0" w:color="000000"/>
              <w:right w:val="single" w:sz="4" w:space="0" w:color="000000"/>
            </w:tcBorders>
            <w:vAlign w:val="center"/>
          </w:tcPr>
          <w:p w14:paraId="75C8259C" w14:textId="77777777" w:rsidR="006A3A12" w:rsidRDefault="007B7775">
            <w:pPr>
              <w:spacing w:after="0" w:line="259" w:lineRule="auto"/>
              <w:ind w:left="229" w:right="0" w:firstLine="0"/>
              <w:jc w:val="center"/>
            </w:pPr>
            <w:r>
              <w:t xml:space="preserve"> 1  </w:t>
            </w:r>
          </w:p>
        </w:tc>
      </w:tr>
      <w:tr w:rsidR="006A3A12" w14:paraId="7C1B4ECB" w14:textId="77777777">
        <w:trPr>
          <w:trHeight w:val="889"/>
        </w:trPr>
        <w:tc>
          <w:tcPr>
            <w:tcW w:w="864" w:type="dxa"/>
            <w:tcBorders>
              <w:top w:val="single" w:sz="4" w:space="0" w:color="000000"/>
              <w:left w:val="single" w:sz="4" w:space="0" w:color="000000"/>
              <w:bottom w:val="single" w:sz="4" w:space="0" w:color="000000"/>
              <w:right w:val="single" w:sz="4" w:space="0" w:color="000000"/>
            </w:tcBorders>
            <w:vAlign w:val="center"/>
          </w:tcPr>
          <w:p w14:paraId="36ADE99A" w14:textId="77777777" w:rsidR="006A3A12" w:rsidRDefault="007B7775">
            <w:pPr>
              <w:spacing w:after="0" w:line="259" w:lineRule="auto"/>
              <w:ind w:left="0" w:right="0" w:firstLine="0"/>
              <w:jc w:val="left"/>
            </w:pPr>
            <w:r>
              <w:t xml:space="preserve">76 </w:t>
            </w:r>
          </w:p>
        </w:tc>
        <w:tc>
          <w:tcPr>
            <w:tcW w:w="6214" w:type="dxa"/>
            <w:tcBorders>
              <w:top w:val="single" w:sz="4" w:space="0" w:color="000000"/>
              <w:left w:val="single" w:sz="4" w:space="0" w:color="000000"/>
              <w:bottom w:val="single" w:sz="4" w:space="0" w:color="000000"/>
              <w:right w:val="single" w:sz="4" w:space="0" w:color="000000"/>
            </w:tcBorders>
          </w:tcPr>
          <w:p w14:paraId="48E78DEA" w14:textId="77777777" w:rsidR="006A3A12" w:rsidRDefault="007B7775">
            <w:pPr>
              <w:spacing w:after="0" w:line="259" w:lineRule="auto"/>
              <w:ind w:left="134" w:right="0" w:firstLine="0"/>
              <w:jc w:val="left"/>
            </w:pPr>
            <w:r>
              <w:t xml:space="preserve">Время (единица времени — секунда); соотношение «начало, окончание, продолжительность события» в практической ситуации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763C2318" w14:textId="77777777" w:rsidR="006A3A12" w:rsidRDefault="007B7775">
            <w:pPr>
              <w:spacing w:after="0" w:line="259" w:lineRule="auto"/>
              <w:ind w:left="229" w:right="0" w:firstLine="0"/>
              <w:jc w:val="center"/>
            </w:pPr>
            <w:r>
              <w:t xml:space="preserve"> 1  </w:t>
            </w:r>
          </w:p>
        </w:tc>
      </w:tr>
      <w:tr w:rsidR="006A3A12" w14:paraId="0E224DBB"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EAAC459" w14:textId="77777777" w:rsidR="006A3A12" w:rsidRDefault="007B7775">
            <w:pPr>
              <w:spacing w:after="0" w:line="259" w:lineRule="auto"/>
              <w:ind w:left="0" w:right="0" w:firstLine="0"/>
              <w:jc w:val="left"/>
            </w:pPr>
            <w:r>
              <w:t xml:space="preserve">77 </w:t>
            </w:r>
          </w:p>
        </w:tc>
        <w:tc>
          <w:tcPr>
            <w:tcW w:w="6214" w:type="dxa"/>
            <w:tcBorders>
              <w:top w:val="single" w:sz="4" w:space="0" w:color="000000"/>
              <w:left w:val="single" w:sz="4" w:space="0" w:color="000000"/>
              <w:bottom w:val="single" w:sz="4" w:space="0" w:color="000000"/>
              <w:right w:val="single" w:sz="4" w:space="0" w:color="000000"/>
            </w:tcBorders>
            <w:vAlign w:val="bottom"/>
          </w:tcPr>
          <w:p w14:paraId="383B54E3" w14:textId="77777777" w:rsidR="006A3A12" w:rsidRDefault="007B7775">
            <w:pPr>
              <w:spacing w:after="0" w:line="259" w:lineRule="auto"/>
              <w:ind w:left="134" w:right="0" w:firstLine="0"/>
            </w:pPr>
            <w:r>
              <w:t xml:space="preserve">Расчёт времени. Соотношение «начало, окончание, продолжительность события» в практической ситуации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5734580A" w14:textId="77777777" w:rsidR="006A3A12" w:rsidRDefault="007B7775">
            <w:pPr>
              <w:spacing w:after="0" w:line="259" w:lineRule="auto"/>
              <w:ind w:left="229" w:right="0" w:firstLine="0"/>
              <w:jc w:val="center"/>
            </w:pPr>
            <w:r>
              <w:t xml:space="preserve"> 1  </w:t>
            </w:r>
          </w:p>
        </w:tc>
      </w:tr>
      <w:tr w:rsidR="006A3A12" w14:paraId="71567108"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550CA718" w14:textId="77777777" w:rsidR="006A3A12" w:rsidRDefault="007B7775">
            <w:pPr>
              <w:spacing w:after="0" w:line="259" w:lineRule="auto"/>
              <w:ind w:left="0" w:right="0" w:firstLine="0"/>
              <w:jc w:val="left"/>
            </w:pPr>
            <w:r>
              <w:t xml:space="preserve">78 </w:t>
            </w:r>
          </w:p>
        </w:tc>
        <w:tc>
          <w:tcPr>
            <w:tcW w:w="6214" w:type="dxa"/>
            <w:tcBorders>
              <w:top w:val="single" w:sz="4" w:space="0" w:color="000000"/>
              <w:left w:val="single" w:sz="4" w:space="0" w:color="000000"/>
              <w:bottom w:val="single" w:sz="4" w:space="0" w:color="000000"/>
              <w:right w:val="single" w:sz="4" w:space="0" w:color="000000"/>
            </w:tcBorders>
            <w:vAlign w:val="bottom"/>
          </w:tcPr>
          <w:p w14:paraId="61732B58" w14:textId="77777777" w:rsidR="006A3A12" w:rsidRDefault="007B7775">
            <w:pPr>
              <w:spacing w:after="0" w:line="259" w:lineRule="auto"/>
              <w:ind w:left="134" w:right="0" w:firstLine="0"/>
              <w:jc w:val="left"/>
            </w:pPr>
            <w:r>
              <w:t xml:space="preserve">Соотношение «больше/ меньше на/в» в ситуации сравнения предметов и объектов на основе измерения величин </w:t>
            </w:r>
          </w:p>
        </w:tc>
        <w:tc>
          <w:tcPr>
            <w:tcW w:w="2271" w:type="dxa"/>
            <w:tcBorders>
              <w:top w:val="single" w:sz="4" w:space="0" w:color="000000"/>
              <w:left w:val="single" w:sz="4" w:space="0" w:color="000000"/>
              <w:bottom w:val="single" w:sz="4" w:space="0" w:color="000000"/>
              <w:right w:val="single" w:sz="4" w:space="0" w:color="000000"/>
            </w:tcBorders>
            <w:vAlign w:val="center"/>
          </w:tcPr>
          <w:p w14:paraId="1A52B0D4" w14:textId="77777777" w:rsidR="006A3A12" w:rsidRDefault="007B7775">
            <w:pPr>
              <w:spacing w:after="0" w:line="259" w:lineRule="auto"/>
              <w:ind w:left="229" w:right="0" w:firstLine="0"/>
              <w:jc w:val="center"/>
            </w:pPr>
            <w:r>
              <w:t xml:space="preserve"> 1  </w:t>
            </w:r>
          </w:p>
        </w:tc>
      </w:tr>
    </w:tbl>
    <w:p w14:paraId="1C3B2CB4"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82" w:type="dxa"/>
        </w:tblCellMar>
        <w:tblLook w:val="04A0" w:firstRow="1" w:lastRow="0" w:firstColumn="1" w:lastColumn="0" w:noHBand="0" w:noVBand="1"/>
      </w:tblPr>
      <w:tblGrid>
        <w:gridCol w:w="864"/>
        <w:gridCol w:w="6214"/>
        <w:gridCol w:w="2271"/>
      </w:tblGrid>
      <w:tr w:rsidR="006A3A12" w14:paraId="004504FE"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52EC557" w14:textId="77777777" w:rsidR="006A3A12" w:rsidRDefault="007B7775">
            <w:pPr>
              <w:spacing w:after="0" w:line="259" w:lineRule="auto"/>
              <w:ind w:left="0" w:right="0" w:firstLine="0"/>
              <w:jc w:val="left"/>
            </w:pPr>
            <w:r>
              <w:t xml:space="preserve">79 </w:t>
            </w:r>
          </w:p>
        </w:tc>
        <w:tc>
          <w:tcPr>
            <w:tcW w:w="6214" w:type="dxa"/>
            <w:tcBorders>
              <w:top w:val="single" w:sz="4" w:space="0" w:color="000000"/>
              <w:left w:val="single" w:sz="4" w:space="0" w:color="000000"/>
              <w:bottom w:val="single" w:sz="4" w:space="0" w:color="000000"/>
              <w:right w:val="single" w:sz="4" w:space="0" w:color="000000"/>
            </w:tcBorders>
            <w:vAlign w:val="bottom"/>
          </w:tcPr>
          <w:p w14:paraId="0E556D2E" w14:textId="77777777" w:rsidR="006A3A12" w:rsidRDefault="007B7775">
            <w:pPr>
              <w:spacing w:after="0" w:line="259" w:lineRule="auto"/>
              <w:ind w:left="134" w:right="0" w:firstLine="0"/>
              <w:jc w:val="left"/>
            </w:pPr>
            <w:r>
              <w:t xml:space="preserve">Контрольная работа №3 </w:t>
            </w:r>
          </w:p>
        </w:tc>
        <w:tc>
          <w:tcPr>
            <w:tcW w:w="2271" w:type="dxa"/>
            <w:tcBorders>
              <w:top w:val="single" w:sz="4" w:space="0" w:color="000000"/>
              <w:left w:val="single" w:sz="4" w:space="0" w:color="000000"/>
              <w:bottom w:val="single" w:sz="4" w:space="0" w:color="000000"/>
              <w:right w:val="single" w:sz="4" w:space="0" w:color="000000"/>
            </w:tcBorders>
          </w:tcPr>
          <w:p w14:paraId="7E4A37A1" w14:textId="77777777" w:rsidR="006A3A12" w:rsidRDefault="007B7775">
            <w:pPr>
              <w:spacing w:after="0" w:line="259" w:lineRule="auto"/>
              <w:ind w:left="114" w:right="0" w:firstLine="0"/>
              <w:jc w:val="center"/>
            </w:pPr>
            <w:r>
              <w:t xml:space="preserve"> 1  </w:t>
            </w:r>
          </w:p>
        </w:tc>
      </w:tr>
      <w:tr w:rsidR="006A3A12" w14:paraId="374D1F9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2DD2E28" w14:textId="77777777" w:rsidR="006A3A12" w:rsidRDefault="007B7775">
            <w:pPr>
              <w:spacing w:after="0" w:line="259" w:lineRule="auto"/>
              <w:ind w:left="0" w:right="0" w:firstLine="0"/>
              <w:jc w:val="left"/>
            </w:pPr>
            <w:r>
              <w:t xml:space="preserve">80 </w:t>
            </w:r>
          </w:p>
        </w:tc>
        <w:tc>
          <w:tcPr>
            <w:tcW w:w="6214" w:type="dxa"/>
            <w:tcBorders>
              <w:top w:val="single" w:sz="4" w:space="0" w:color="000000"/>
              <w:left w:val="single" w:sz="4" w:space="0" w:color="000000"/>
              <w:bottom w:val="single" w:sz="4" w:space="0" w:color="000000"/>
              <w:right w:val="single" w:sz="4" w:space="0" w:color="000000"/>
            </w:tcBorders>
            <w:vAlign w:val="bottom"/>
          </w:tcPr>
          <w:p w14:paraId="2A40A2FB" w14:textId="77777777" w:rsidR="006A3A12" w:rsidRDefault="007B7775">
            <w:pPr>
              <w:spacing w:after="0" w:line="259" w:lineRule="auto"/>
              <w:ind w:left="134" w:right="0" w:firstLine="0"/>
              <w:jc w:val="left"/>
            </w:pPr>
            <w:r>
              <w:t xml:space="preserve">Устное умножение суммы на число </w:t>
            </w:r>
          </w:p>
        </w:tc>
        <w:tc>
          <w:tcPr>
            <w:tcW w:w="2271" w:type="dxa"/>
            <w:tcBorders>
              <w:top w:val="single" w:sz="4" w:space="0" w:color="000000"/>
              <w:left w:val="single" w:sz="4" w:space="0" w:color="000000"/>
              <w:bottom w:val="single" w:sz="4" w:space="0" w:color="000000"/>
              <w:right w:val="single" w:sz="4" w:space="0" w:color="000000"/>
            </w:tcBorders>
          </w:tcPr>
          <w:p w14:paraId="0CB92F02" w14:textId="77777777" w:rsidR="006A3A12" w:rsidRDefault="007B7775">
            <w:pPr>
              <w:spacing w:after="0" w:line="259" w:lineRule="auto"/>
              <w:ind w:left="114" w:right="0" w:firstLine="0"/>
              <w:jc w:val="center"/>
            </w:pPr>
            <w:r>
              <w:t xml:space="preserve"> 1  </w:t>
            </w:r>
          </w:p>
        </w:tc>
      </w:tr>
      <w:tr w:rsidR="006A3A12" w14:paraId="6F25B808"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24C0CE3A" w14:textId="77777777" w:rsidR="006A3A12" w:rsidRDefault="007B7775">
            <w:pPr>
              <w:spacing w:after="0" w:line="259" w:lineRule="auto"/>
              <w:ind w:left="0" w:right="0" w:firstLine="0"/>
              <w:jc w:val="left"/>
            </w:pPr>
            <w:r>
              <w:t xml:space="preserve">81 </w:t>
            </w:r>
          </w:p>
        </w:tc>
        <w:tc>
          <w:tcPr>
            <w:tcW w:w="6214" w:type="dxa"/>
            <w:tcBorders>
              <w:top w:val="single" w:sz="4" w:space="0" w:color="000000"/>
              <w:left w:val="single" w:sz="4" w:space="0" w:color="000000"/>
              <w:bottom w:val="single" w:sz="4" w:space="0" w:color="000000"/>
              <w:right w:val="single" w:sz="4" w:space="0" w:color="000000"/>
            </w:tcBorders>
            <w:vAlign w:val="bottom"/>
          </w:tcPr>
          <w:p w14:paraId="13B444AA" w14:textId="77777777" w:rsidR="006A3A12" w:rsidRDefault="007B7775">
            <w:pPr>
              <w:spacing w:after="0" w:line="259" w:lineRule="auto"/>
              <w:ind w:left="134" w:right="0" w:firstLine="0"/>
              <w:jc w:val="left"/>
            </w:pPr>
            <w:r>
              <w:t xml:space="preserve">Умножение и деление двузначного числа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05BAED13" w14:textId="77777777" w:rsidR="006A3A12" w:rsidRDefault="007B7775">
            <w:pPr>
              <w:spacing w:after="0" w:line="259" w:lineRule="auto"/>
              <w:ind w:left="114" w:right="0" w:firstLine="0"/>
              <w:jc w:val="center"/>
            </w:pPr>
            <w:r>
              <w:t xml:space="preserve"> 1  </w:t>
            </w:r>
          </w:p>
        </w:tc>
      </w:tr>
      <w:tr w:rsidR="006A3A12" w14:paraId="58F23ECF"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15120BB6" w14:textId="77777777" w:rsidR="006A3A12" w:rsidRDefault="007B7775">
            <w:pPr>
              <w:spacing w:after="0" w:line="259" w:lineRule="auto"/>
              <w:ind w:left="0" w:right="0" w:firstLine="0"/>
              <w:jc w:val="left"/>
            </w:pPr>
            <w:r>
              <w:t xml:space="preserve">82 </w:t>
            </w:r>
          </w:p>
        </w:tc>
        <w:tc>
          <w:tcPr>
            <w:tcW w:w="6214" w:type="dxa"/>
            <w:tcBorders>
              <w:top w:val="single" w:sz="4" w:space="0" w:color="000000"/>
              <w:left w:val="single" w:sz="4" w:space="0" w:color="000000"/>
              <w:bottom w:val="single" w:sz="4" w:space="0" w:color="000000"/>
              <w:right w:val="single" w:sz="4" w:space="0" w:color="000000"/>
            </w:tcBorders>
            <w:vAlign w:val="bottom"/>
          </w:tcPr>
          <w:p w14:paraId="705801E2" w14:textId="77777777" w:rsidR="006A3A12" w:rsidRDefault="007B7775">
            <w:pPr>
              <w:spacing w:after="0" w:line="259" w:lineRule="auto"/>
              <w:ind w:left="134" w:right="0" w:firstLine="0"/>
              <w:jc w:val="left"/>
            </w:pPr>
            <w:r>
              <w:t xml:space="preserve">Внетабличное устное умножение и деление в пределах 100 </w:t>
            </w:r>
          </w:p>
        </w:tc>
        <w:tc>
          <w:tcPr>
            <w:tcW w:w="2271" w:type="dxa"/>
            <w:tcBorders>
              <w:top w:val="single" w:sz="4" w:space="0" w:color="000000"/>
              <w:left w:val="single" w:sz="4" w:space="0" w:color="000000"/>
              <w:bottom w:val="single" w:sz="4" w:space="0" w:color="000000"/>
              <w:right w:val="single" w:sz="4" w:space="0" w:color="000000"/>
            </w:tcBorders>
            <w:vAlign w:val="center"/>
          </w:tcPr>
          <w:p w14:paraId="7B4D20DA" w14:textId="77777777" w:rsidR="006A3A12" w:rsidRDefault="007B7775">
            <w:pPr>
              <w:spacing w:after="0" w:line="259" w:lineRule="auto"/>
              <w:ind w:left="114" w:right="0" w:firstLine="0"/>
              <w:jc w:val="center"/>
            </w:pPr>
            <w:r>
              <w:t xml:space="preserve"> 1  </w:t>
            </w:r>
          </w:p>
        </w:tc>
      </w:tr>
      <w:tr w:rsidR="006A3A12" w14:paraId="13F8E143"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60606F87" w14:textId="77777777" w:rsidR="006A3A12" w:rsidRDefault="007B7775">
            <w:pPr>
              <w:spacing w:after="0" w:line="259" w:lineRule="auto"/>
              <w:ind w:left="0" w:right="0" w:firstLine="0"/>
              <w:jc w:val="left"/>
            </w:pPr>
            <w:r>
              <w:t xml:space="preserve">83 </w:t>
            </w:r>
          </w:p>
        </w:tc>
        <w:tc>
          <w:tcPr>
            <w:tcW w:w="6214" w:type="dxa"/>
            <w:tcBorders>
              <w:top w:val="single" w:sz="4" w:space="0" w:color="000000"/>
              <w:left w:val="single" w:sz="4" w:space="0" w:color="000000"/>
              <w:bottom w:val="single" w:sz="4" w:space="0" w:color="000000"/>
              <w:right w:val="single" w:sz="4" w:space="0" w:color="000000"/>
            </w:tcBorders>
            <w:vAlign w:val="bottom"/>
          </w:tcPr>
          <w:p w14:paraId="6EA37032" w14:textId="77777777" w:rsidR="006A3A12" w:rsidRDefault="007B7775">
            <w:pPr>
              <w:spacing w:after="0" w:line="259" w:lineRule="auto"/>
              <w:ind w:left="134" w:right="0" w:firstLine="0"/>
              <w:jc w:val="left"/>
            </w:pPr>
            <w:r>
              <w:t xml:space="preserve">Приемы умножения двузначного числа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0F142C6C" w14:textId="77777777" w:rsidR="006A3A12" w:rsidRDefault="007B7775">
            <w:pPr>
              <w:spacing w:after="0" w:line="259" w:lineRule="auto"/>
              <w:ind w:left="114" w:right="0" w:firstLine="0"/>
              <w:jc w:val="center"/>
            </w:pPr>
            <w:r>
              <w:t xml:space="preserve"> 1  </w:t>
            </w:r>
          </w:p>
        </w:tc>
      </w:tr>
      <w:tr w:rsidR="006A3A12" w14:paraId="3339F5D5"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4DE67964" w14:textId="77777777" w:rsidR="006A3A12" w:rsidRDefault="007B7775">
            <w:pPr>
              <w:spacing w:after="0" w:line="259" w:lineRule="auto"/>
              <w:ind w:left="0" w:right="0" w:firstLine="0"/>
              <w:jc w:val="left"/>
            </w:pPr>
            <w:r>
              <w:t xml:space="preserve">84 </w:t>
            </w:r>
          </w:p>
        </w:tc>
        <w:tc>
          <w:tcPr>
            <w:tcW w:w="6214" w:type="dxa"/>
            <w:tcBorders>
              <w:top w:val="single" w:sz="4" w:space="0" w:color="000000"/>
              <w:left w:val="single" w:sz="4" w:space="0" w:color="000000"/>
              <w:bottom w:val="single" w:sz="4" w:space="0" w:color="000000"/>
              <w:right w:val="single" w:sz="4" w:space="0" w:color="000000"/>
            </w:tcBorders>
          </w:tcPr>
          <w:p w14:paraId="1DCBD80F" w14:textId="77777777" w:rsidR="006A3A12" w:rsidRDefault="007B7775">
            <w:pPr>
              <w:spacing w:after="0" w:line="259" w:lineRule="auto"/>
              <w:ind w:left="134" w:right="0" w:firstLine="0"/>
              <w:jc w:val="left"/>
            </w:pPr>
            <w:r>
              <w:t xml:space="preserve">Выбор верного решения задачи </w:t>
            </w:r>
          </w:p>
        </w:tc>
        <w:tc>
          <w:tcPr>
            <w:tcW w:w="2271" w:type="dxa"/>
            <w:tcBorders>
              <w:top w:val="single" w:sz="4" w:space="0" w:color="000000"/>
              <w:left w:val="single" w:sz="4" w:space="0" w:color="000000"/>
              <w:bottom w:val="single" w:sz="4" w:space="0" w:color="000000"/>
              <w:right w:val="single" w:sz="4" w:space="0" w:color="000000"/>
            </w:tcBorders>
          </w:tcPr>
          <w:p w14:paraId="302C6C0D" w14:textId="77777777" w:rsidR="006A3A12" w:rsidRDefault="007B7775">
            <w:pPr>
              <w:spacing w:after="0" w:line="259" w:lineRule="auto"/>
              <w:ind w:left="114" w:right="0" w:firstLine="0"/>
              <w:jc w:val="center"/>
            </w:pPr>
            <w:r>
              <w:t xml:space="preserve"> 1  </w:t>
            </w:r>
          </w:p>
        </w:tc>
      </w:tr>
      <w:tr w:rsidR="006A3A12" w14:paraId="2D14EA03"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198AE51" w14:textId="77777777" w:rsidR="006A3A12" w:rsidRDefault="007B7775">
            <w:pPr>
              <w:spacing w:after="0" w:line="259" w:lineRule="auto"/>
              <w:ind w:left="0" w:right="0" w:firstLine="0"/>
              <w:jc w:val="left"/>
            </w:pPr>
            <w:r>
              <w:t xml:space="preserve">85 </w:t>
            </w:r>
          </w:p>
        </w:tc>
        <w:tc>
          <w:tcPr>
            <w:tcW w:w="6214" w:type="dxa"/>
            <w:tcBorders>
              <w:top w:val="single" w:sz="4" w:space="0" w:color="000000"/>
              <w:left w:val="single" w:sz="4" w:space="0" w:color="000000"/>
              <w:bottom w:val="single" w:sz="4" w:space="0" w:color="000000"/>
              <w:right w:val="single" w:sz="4" w:space="0" w:color="000000"/>
            </w:tcBorders>
          </w:tcPr>
          <w:p w14:paraId="69642D45" w14:textId="77777777" w:rsidR="006A3A12" w:rsidRDefault="007B7775">
            <w:pPr>
              <w:spacing w:after="0" w:line="259" w:lineRule="auto"/>
              <w:ind w:left="134" w:right="0" w:firstLine="0"/>
              <w:jc w:val="left"/>
            </w:pPr>
            <w:r>
              <w:t xml:space="preserve">Разные способы решения задачи </w:t>
            </w:r>
          </w:p>
        </w:tc>
        <w:tc>
          <w:tcPr>
            <w:tcW w:w="2271" w:type="dxa"/>
            <w:tcBorders>
              <w:top w:val="single" w:sz="4" w:space="0" w:color="000000"/>
              <w:left w:val="single" w:sz="4" w:space="0" w:color="000000"/>
              <w:bottom w:val="single" w:sz="4" w:space="0" w:color="000000"/>
              <w:right w:val="single" w:sz="4" w:space="0" w:color="000000"/>
            </w:tcBorders>
          </w:tcPr>
          <w:p w14:paraId="432993B9" w14:textId="77777777" w:rsidR="006A3A12" w:rsidRDefault="007B7775">
            <w:pPr>
              <w:spacing w:after="0" w:line="259" w:lineRule="auto"/>
              <w:ind w:left="114" w:right="0" w:firstLine="0"/>
              <w:jc w:val="center"/>
            </w:pPr>
            <w:r>
              <w:t xml:space="preserve"> 1  </w:t>
            </w:r>
          </w:p>
        </w:tc>
      </w:tr>
      <w:tr w:rsidR="006A3A12" w14:paraId="3C1B3D88"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16624BB6" w14:textId="77777777" w:rsidR="006A3A12" w:rsidRDefault="007B7775">
            <w:pPr>
              <w:spacing w:after="0" w:line="259" w:lineRule="auto"/>
              <w:ind w:left="0" w:right="0" w:firstLine="0"/>
              <w:jc w:val="left"/>
            </w:pPr>
            <w:r>
              <w:t xml:space="preserve">86 </w:t>
            </w:r>
          </w:p>
        </w:tc>
        <w:tc>
          <w:tcPr>
            <w:tcW w:w="6214" w:type="dxa"/>
            <w:tcBorders>
              <w:top w:val="single" w:sz="4" w:space="0" w:color="000000"/>
              <w:left w:val="single" w:sz="4" w:space="0" w:color="000000"/>
              <w:bottom w:val="single" w:sz="4" w:space="0" w:color="000000"/>
              <w:right w:val="single" w:sz="4" w:space="0" w:color="000000"/>
            </w:tcBorders>
          </w:tcPr>
          <w:p w14:paraId="53FF37B1" w14:textId="77777777" w:rsidR="006A3A12" w:rsidRDefault="007B7775">
            <w:pPr>
              <w:spacing w:after="0" w:line="259" w:lineRule="auto"/>
              <w:ind w:left="134" w:right="0" w:firstLine="0"/>
              <w:jc w:val="left"/>
            </w:pPr>
            <w:r>
              <w:t xml:space="preserve">Деление суммы на число </w:t>
            </w:r>
          </w:p>
        </w:tc>
        <w:tc>
          <w:tcPr>
            <w:tcW w:w="2271" w:type="dxa"/>
            <w:tcBorders>
              <w:top w:val="single" w:sz="4" w:space="0" w:color="000000"/>
              <w:left w:val="single" w:sz="4" w:space="0" w:color="000000"/>
              <w:bottom w:val="single" w:sz="4" w:space="0" w:color="000000"/>
              <w:right w:val="single" w:sz="4" w:space="0" w:color="000000"/>
            </w:tcBorders>
          </w:tcPr>
          <w:p w14:paraId="01087272" w14:textId="77777777" w:rsidR="006A3A12" w:rsidRDefault="007B7775">
            <w:pPr>
              <w:spacing w:after="0" w:line="259" w:lineRule="auto"/>
              <w:ind w:left="114" w:right="0" w:firstLine="0"/>
              <w:jc w:val="center"/>
            </w:pPr>
            <w:r>
              <w:t xml:space="preserve"> 1  </w:t>
            </w:r>
          </w:p>
        </w:tc>
      </w:tr>
      <w:tr w:rsidR="006A3A12" w14:paraId="67CF568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C145422" w14:textId="77777777" w:rsidR="006A3A12" w:rsidRDefault="007B7775">
            <w:pPr>
              <w:spacing w:after="0" w:line="259" w:lineRule="auto"/>
              <w:ind w:left="0" w:right="0" w:firstLine="0"/>
              <w:jc w:val="left"/>
            </w:pPr>
            <w:r>
              <w:t xml:space="preserve">87 </w:t>
            </w:r>
          </w:p>
        </w:tc>
        <w:tc>
          <w:tcPr>
            <w:tcW w:w="6214" w:type="dxa"/>
            <w:tcBorders>
              <w:top w:val="single" w:sz="4" w:space="0" w:color="000000"/>
              <w:left w:val="single" w:sz="4" w:space="0" w:color="000000"/>
              <w:bottom w:val="single" w:sz="4" w:space="0" w:color="000000"/>
              <w:right w:val="single" w:sz="4" w:space="0" w:color="000000"/>
            </w:tcBorders>
          </w:tcPr>
          <w:p w14:paraId="32EC9DD4" w14:textId="77777777" w:rsidR="006A3A12" w:rsidRDefault="007B7775">
            <w:pPr>
              <w:spacing w:after="0" w:line="259" w:lineRule="auto"/>
              <w:ind w:left="134" w:right="0" w:firstLine="0"/>
              <w:jc w:val="left"/>
            </w:pPr>
            <w:r>
              <w:t xml:space="preserve">Разные приемы записи решения задачи </w:t>
            </w:r>
          </w:p>
        </w:tc>
        <w:tc>
          <w:tcPr>
            <w:tcW w:w="2271" w:type="dxa"/>
            <w:tcBorders>
              <w:top w:val="single" w:sz="4" w:space="0" w:color="000000"/>
              <w:left w:val="single" w:sz="4" w:space="0" w:color="000000"/>
              <w:bottom w:val="single" w:sz="4" w:space="0" w:color="000000"/>
              <w:right w:val="single" w:sz="4" w:space="0" w:color="000000"/>
            </w:tcBorders>
          </w:tcPr>
          <w:p w14:paraId="3A6FA30F" w14:textId="77777777" w:rsidR="006A3A12" w:rsidRDefault="007B7775">
            <w:pPr>
              <w:spacing w:after="0" w:line="259" w:lineRule="auto"/>
              <w:ind w:left="114" w:right="0" w:firstLine="0"/>
              <w:jc w:val="center"/>
            </w:pPr>
            <w:r>
              <w:t xml:space="preserve"> 1  </w:t>
            </w:r>
          </w:p>
        </w:tc>
      </w:tr>
      <w:tr w:rsidR="006A3A12" w14:paraId="0E4874D1"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18368DD3" w14:textId="77777777" w:rsidR="006A3A12" w:rsidRDefault="007B7775">
            <w:pPr>
              <w:spacing w:after="0" w:line="259" w:lineRule="auto"/>
              <w:ind w:left="0" w:right="0" w:firstLine="0"/>
              <w:jc w:val="left"/>
            </w:pPr>
            <w:r>
              <w:t xml:space="preserve">88 </w:t>
            </w:r>
          </w:p>
        </w:tc>
        <w:tc>
          <w:tcPr>
            <w:tcW w:w="6214" w:type="dxa"/>
            <w:tcBorders>
              <w:top w:val="single" w:sz="4" w:space="0" w:color="000000"/>
              <w:left w:val="single" w:sz="4" w:space="0" w:color="000000"/>
              <w:bottom w:val="single" w:sz="4" w:space="0" w:color="000000"/>
              <w:right w:val="single" w:sz="4" w:space="0" w:color="000000"/>
            </w:tcBorders>
            <w:vAlign w:val="bottom"/>
          </w:tcPr>
          <w:p w14:paraId="7FEB8DE6" w14:textId="77777777" w:rsidR="006A3A12" w:rsidRDefault="007B7775">
            <w:pPr>
              <w:spacing w:after="0" w:line="259" w:lineRule="auto"/>
              <w:ind w:left="134" w:right="0" w:firstLine="0"/>
              <w:jc w:val="left"/>
            </w:pPr>
            <w:r>
              <w:t xml:space="preserve">Нахождение неизвестного компонента арифметического действия умножения (деления)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0AAF9DE1" w14:textId="77777777" w:rsidR="006A3A12" w:rsidRDefault="007B7775">
            <w:pPr>
              <w:spacing w:after="0" w:line="259" w:lineRule="auto"/>
              <w:ind w:left="114" w:right="0" w:firstLine="0"/>
              <w:jc w:val="center"/>
            </w:pPr>
            <w:r>
              <w:t xml:space="preserve"> 1  </w:t>
            </w:r>
          </w:p>
        </w:tc>
      </w:tr>
      <w:tr w:rsidR="006A3A12" w14:paraId="6FA40B8D" w14:textId="77777777">
        <w:trPr>
          <w:trHeight w:val="337"/>
        </w:trPr>
        <w:tc>
          <w:tcPr>
            <w:tcW w:w="864" w:type="dxa"/>
            <w:tcBorders>
              <w:top w:val="single" w:sz="4" w:space="0" w:color="000000"/>
              <w:left w:val="single" w:sz="4" w:space="0" w:color="000000"/>
              <w:bottom w:val="single" w:sz="4" w:space="0" w:color="000000"/>
              <w:right w:val="single" w:sz="4" w:space="0" w:color="000000"/>
            </w:tcBorders>
          </w:tcPr>
          <w:p w14:paraId="0CB6329F" w14:textId="77777777" w:rsidR="006A3A12" w:rsidRDefault="007B7775">
            <w:pPr>
              <w:spacing w:after="0" w:line="259" w:lineRule="auto"/>
              <w:ind w:left="0" w:right="0" w:firstLine="0"/>
              <w:jc w:val="left"/>
            </w:pPr>
            <w:r>
              <w:t xml:space="preserve">89 </w:t>
            </w:r>
          </w:p>
        </w:tc>
        <w:tc>
          <w:tcPr>
            <w:tcW w:w="6214" w:type="dxa"/>
            <w:tcBorders>
              <w:top w:val="single" w:sz="4" w:space="0" w:color="000000"/>
              <w:left w:val="single" w:sz="4" w:space="0" w:color="000000"/>
              <w:bottom w:val="single" w:sz="4" w:space="0" w:color="000000"/>
              <w:right w:val="single" w:sz="4" w:space="0" w:color="000000"/>
            </w:tcBorders>
            <w:vAlign w:val="bottom"/>
          </w:tcPr>
          <w:p w14:paraId="44C0B62F" w14:textId="77777777" w:rsidR="006A3A12" w:rsidRDefault="007B7775">
            <w:pPr>
              <w:spacing w:after="0" w:line="259" w:lineRule="auto"/>
              <w:ind w:left="134" w:right="0" w:firstLine="0"/>
              <w:jc w:val="left"/>
            </w:pPr>
            <w:r>
              <w:t xml:space="preserve">Устное деление двузначного числа на двузначное </w:t>
            </w:r>
          </w:p>
        </w:tc>
        <w:tc>
          <w:tcPr>
            <w:tcW w:w="2271" w:type="dxa"/>
            <w:tcBorders>
              <w:top w:val="single" w:sz="4" w:space="0" w:color="000000"/>
              <w:left w:val="single" w:sz="4" w:space="0" w:color="000000"/>
              <w:bottom w:val="single" w:sz="4" w:space="0" w:color="000000"/>
              <w:right w:val="single" w:sz="4" w:space="0" w:color="000000"/>
            </w:tcBorders>
          </w:tcPr>
          <w:p w14:paraId="3019FA4C" w14:textId="77777777" w:rsidR="006A3A12" w:rsidRDefault="007B7775">
            <w:pPr>
              <w:spacing w:after="0" w:line="259" w:lineRule="auto"/>
              <w:ind w:left="114" w:right="0" w:firstLine="0"/>
              <w:jc w:val="center"/>
            </w:pPr>
            <w:r>
              <w:t xml:space="preserve"> 1  </w:t>
            </w:r>
          </w:p>
        </w:tc>
      </w:tr>
      <w:tr w:rsidR="006A3A12" w14:paraId="3B3D4554" w14:textId="77777777">
        <w:trPr>
          <w:trHeight w:val="888"/>
        </w:trPr>
        <w:tc>
          <w:tcPr>
            <w:tcW w:w="864" w:type="dxa"/>
            <w:tcBorders>
              <w:top w:val="single" w:sz="4" w:space="0" w:color="000000"/>
              <w:left w:val="single" w:sz="4" w:space="0" w:color="000000"/>
              <w:bottom w:val="single" w:sz="4" w:space="0" w:color="000000"/>
              <w:right w:val="single" w:sz="4" w:space="0" w:color="000000"/>
            </w:tcBorders>
            <w:vAlign w:val="center"/>
          </w:tcPr>
          <w:p w14:paraId="035C072E" w14:textId="77777777" w:rsidR="006A3A12" w:rsidRDefault="007B7775">
            <w:pPr>
              <w:spacing w:after="0" w:line="259" w:lineRule="auto"/>
              <w:ind w:left="0" w:right="0" w:firstLine="0"/>
              <w:jc w:val="left"/>
            </w:pPr>
            <w:r>
              <w:lastRenderedPageBreak/>
              <w:t xml:space="preserve">90 </w:t>
            </w:r>
          </w:p>
        </w:tc>
        <w:tc>
          <w:tcPr>
            <w:tcW w:w="6214" w:type="dxa"/>
            <w:tcBorders>
              <w:top w:val="single" w:sz="4" w:space="0" w:color="000000"/>
              <w:left w:val="single" w:sz="4" w:space="0" w:color="000000"/>
              <w:bottom w:val="single" w:sz="4" w:space="0" w:color="000000"/>
              <w:right w:val="single" w:sz="4" w:space="0" w:color="000000"/>
            </w:tcBorders>
            <w:vAlign w:val="bottom"/>
          </w:tcPr>
          <w:p w14:paraId="7C8C1300" w14:textId="77777777" w:rsidR="006A3A12" w:rsidRDefault="007B7775">
            <w:pPr>
              <w:spacing w:after="0" w:line="259" w:lineRule="auto"/>
              <w:ind w:left="134" w:right="1" w:firstLine="0"/>
              <w:jc w:val="left"/>
            </w:pPr>
            <w:r>
              <w:t xml:space="preserve">Проверка результата вычисления: обратное действие, применение алгоритма, оценка достоверности результата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24C1D60C" w14:textId="77777777" w:rsidR="006A3A12" w:rsidRDefault="007B7775">
            <w:pPr>
              <w:spacing w:after="0" w:line="259" w:lineRule="auto"/>
              <w:ind w:left="114" w:right="0" w:firstLine="0"/>
              <w:jc w:val="center"/>
            </w:pPr>
            <w:r>
              <w:t xml:space="preserve"> 1  </w:t>
            </w:r>
          </w:p>
        </w:tc>
      </w:tr>
      <w:tr w:rsidR="006A3A12" w14:paraId="6DC9054E"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38997F7B" w14:textId="77777777" w:rsidR="006A3A12" w:rsidRDefault="007B7775">
            <w:pPr>
              <w:spacing w:after="0" w:line="259" w:lineRule="auto"/>
              <w:ind w:left="0" w:right="0" w:firstLine="0"/>
              <w:jc w:val="left"/>
            </w:pPr>
            <w:r>
              <w:t xml:space="preserve">91 </w:t>
            </w:r>
          </w:p>
        </w:tc>
        <w:tc>
          <w:tcPr>
            <w:tcW w:w="6214" w:type="dxa"/>
            <w:tcBorders>
              <w:top w:val="single" w:sz="4" w:space="0" w:color="000000"/>
              <w:left w:val="single" w:sz="4" w:space="0" w:color="000000"/>
              <w:bottom w:val="single" w:sz="4" w:space="0" w:color="000000"/>
              <w:right w:val="single" w:sz="4" w:space="0" w:color="000000"/>
            </w:tcBorders>
            <w:vAlign w:val="bottom"/>
          </w:tcPr>
          <w:p w14:paraId="73BC74F6" w14:textId="77777777" w:rsidR="006A3A12" w:rsidRDefault="007B7775">
            <w:pPr>
              <w:spacing w:after="0" w:line="259" w:lineRule="auto"/>
              <w:ind w:left="134" w:right="0" w:firstLine="0"/>
              <w:jc w:val="left"/>
            </w:pPr>
            <w:r>
              <w:t xml:space="preserve">Деление на однозначное число в пределах 100 </w:t>
            </w:r>
          </w:p>
        </w:tc>
        <w:tc>
          <w:tcPr>
            <w:tcW w:w="2271" w:type="dxa"/>
            <w:tcBorders>
              <w:top w:val="single" w:sz="4" w:space="0" w:color="000000"/>
              <w:left w:val="single" w:sz="4" w:space="0" w:color="000000"/>
              <w:bottom w:val="single" w:sz="4" w:space="0" w:color="000000"/>
              <w:right w:val="single" w:sz="4" w:space="0" w:color="000000"/>
            </w:tcBorders>
          </w:tcPr>
          <w:p w14:paraId="1FDFF50F" w14:textId="77777777" w:rsidR="006A3A12" w:rsidRDefault="007B7775">
            <w:pPr>
              <w:spacing w:after="0" w:line="259" w:lineRule="auto"/>
              <w:ind w:left="114" w:right="0" w:firstLine="0"/>
              <w:jc w:val="center"/>
            </w:pPr>
            <w:r>
              <w:t xml:space="preserve"> 1  </w:t>
            </w:r>
          </w:p>
        </w:tc>
      </w:tr>
      <w:tr w:rsidR="006A3A12" w14:paraId="25F7CFBA"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53DD7EC4" w14:textId="77777777" w:rsidR="006A3A12" w:rsidRDefault="007B7775">
            <w:pPr>
              <w:spacing w:after="0" w:line="259" w:lineRule="auto"/>
              <w:ind w:left="0" w:right="0" w:firstLine="0"/>
              <w:jc w:val="left"/>
            </w:pPr>
            <w:r>
              <w:t xml:space="preserve">92 </w:t>
            </w:r>
          </w:p>
        </w:tc>
        <w:tc>
          <w:tcPr>
            <w:tcW w:w="6214" w:type="dxa"/>
            <w:tcBorders>
              <w:top w:val="single" w:sz="4" w:space="0" w:color="000000"/>
              <w:left w:val="single" w:sz="4" w:space="0" w:color="000000"/>
              <w:bottom w:val="single" w:sz="4" w:space="0" w:color="000000"/>
              <w:right w:val="single" w:sz="4" w:space="0" w:color="000000"/>
            </w:tcBorders>
            <w:vAlign w:val="bottom"/>
          </w:tcPr>
          <w:p w14:paraId="735501BD" w14:textId="77777777" w:rsidR="006A3A12" w:rsidRDefault="007B7775">
            <w:pPr>
              <w:spacing w:after="0" w:line="259" w:lineRule="auto"/>
              <w:ind w:left="134" w:right="0" w:firstLine="0"/>
            </w:pPr>
            <w:r>
              <w:t xml:space="preserve">Применение устных приёмов вычисления для решения практических задач </w:t>
            </w:r>
          </w:p>
        </w:tc>
        <w:tc>
          <w:tcPr>
            <w:tcW w:w="2271" w:type="dxa"/>
            <w:tcBorders>
              <w:top w:val="single" w:sz="4" w:space="0" w:color="000000"/>
              <w:left w:val="single" w:sz="4" w:space="0" w:color="000000"/>
              <w:bottom w:val="single" w:sz="4" w:space="0" w:color="000000"/>
              <w:right w:val="single" w:sz="4" w:space="0" w:color="000000"/>
            </w:tcBorders>
            <w:vAlign w:val="center"/>
          </w:tcPr>
          <w:p w14:paraId="1F309604" w14:textId="77777777" w:rsidR="006A3A12" w:rsidRDefault="007B7775">
            <w:pPr>
              <w:spacing w:after="0" w:line="259" w:lineRule="auto"/>
              <w:ind w:left="114" w:right="0" w:firstLine="0"/>
              <w:jc w:val="center"/>
            </w:pPr>
            <w:r>
              <w:t xml:space="preserve"> 1  </w:t>
            </w:r>
          </w:p>
        </w:tc>
      </w:tr>
      <w:tr w:rsidR="006A3A12" w14:paraId="1F3C949F"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EE8D5DB" w14:textId="77777777" w:rsidR="006A3A12" w:rsidRDefault="007B7775">
            <w:pPr>
              <w:spacing w:after="0" w:line="259" w:lineRule="auto"/>
              <w:ind w:left="0" w:right="0" w:firstLine="0"/>
              <w:jc w:val="left"/>
            </w:pPr>
            <w:r>
              <w:t xml:space="preserve">93 </w:t>
            </w:r>
          </w:p>
        </w:tc>
        <w:tc>
          <w:tcPr>
            <w:tcW w:w="6214" w:type="dxa"/>
            <w:tcBorders>
              <w:top w:val="single" w:sz="4" w:space="0" w:color="000000"/>
              <w:left w:val="single" w:sz="4" w:space="0" w:color="000000"/>
              <w:bottom w:val="single" w:sz="4" w:space="0" w:color="000000"/>
              <w:right w:val="single" w:sz="4" w:space="0" w:color="000000"/>
            </w:tcBorders>
          </w:tcPr>
          <w:p w14:paraId="356110BF" w14:textId="77777777" w:rsidR="006A3A12" w:rsidRDefault="007B7775">
            <w:pPr>
              <w:spacing w:after="0" w:line="259" w:lineRule="auto"/>
              <w:ind w:left="134" w:right="0" w:firstLine="0"/>
              <w:jc w:val="left"/>
            </w:pPr>
            <w:r>
              <w:t xml:space="preserve">Контрольная работа №4 </w:t>
            </w:r>
          </w:p>
        </w:tc>
        <w:tc>
          <w:tcPr>
            <w:tcW w:w="2271" w:type="dxa"/>
            <w:tcBorders>
              <w:top w:val="single" w:sz="4" w:space="0" w:color="000000"/>
              <w:left w:val="single" w:sz="4" w:space="0" w:color="000000"/>
              <w:bottom w:val="single" w:sz="4" w:space="0" w:color="000000"/>
              <w:right w:val="single" w:sz="4" w:space="0" w:color="000000"/>
            </w:tcBorders>
          </w:tcPr>
          <w:p w14:paraId="67CC2F39" w14:textId="77777777" w:rsidR="006A3A12" w:rsidRDefault="007B7775">
            <w:pPr>
              <w:spacing w:after="0" w:line="259" w:lineRule="auto"/>
              <w:ind w:left="114" w:right="0" w:firstLine="0"/>
              <w:jc w:val="center"/>
            </w:pPr>
            <w:r>
              <w:t xml:space="preserve"> 1  </w:t>
            </w:r>
          </w:p>
        </w:tc>
      </w:tr>
      <w:tr w:rsidR="006A3A12" w14:paraId="58148709"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721E555A" w14:textId="77777777" w:rsidR="006A3A12" w:rsidRDefault="007B7775">
            <w:pPr>
              <w:spacing w:after="0" w:line="259" w:lineRule="auto"/>
              <w:ind w:left="0" w:right="0" w:firstLine="0"/>
              <w:jc w:val="left"/>
            </w:pPr>
            <w:r>
              <w:t xml:space="preserve">94 </w:t>
            </w:r>
          </w:p>
        </w:tc>
        <w:tc>
          <w:tcPr>
            <w:tcW w:w="6214" w:type="dxa"/>
            <w:tcBorders>
              <w:top w:val="single" w:sz="4" w:space="0" w:color="000000"/>
              <w:left w:val="single" w:sz="4" w:space="0" w:color="000000"/>
              <w:bottom w:val="single" w:sz="4" w:space="0" w:color="000000"/>
              <w:right w:val="single" w:sz="4" w:space="0" w:color="000000"/>
            </w:tcBorders>
            <w:vAlign w:val="bottom"/>
          </w:tcPr>
          <w:p w14:paraId="10BD4360" w14:textId="77777777" w:rsidR="006A3A12" w:rsidRDefault="007B7775">
            <w:pPr>
              <w:spacing w:after="0" w:line="259" w:lineRule="auto"/>
              <w:ind w:left="134" w:right="0" w:firstLine="0"/>
              <w:jc w:val="left"/>
            </w:pPr>
            <w:r>
              <w:t xml:space="preserve">Задачи на понимание смысла арифметического действия деление с остатком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47CE8015" w14:textId="77777777" w:rsidR="006A3A12" w:rsidRDefault="007B7775">
            <w:pPr>
              <w:spacing w:after="0" w:line="259" w:lineRule="auto"/>
              <w:ind w:left="114" w:right="0" w:firstLine="0"/>
              <w:jc w:val="center"/>
            </w:pPr>
            <w:r>
              <w:t xml:space="preserve"> 1  </w:t>
            </w:r>
          </w:p>
        </w:tc>
      </w:tr>
      <w:tr w:rsidR="006A3A12" w14:paraId="50CE9FEF"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268D4335" w14:textId="77777777" w:rsidR="006A3A12" w:rsidRDefault="007B7775">
            <w:pPr>
              <w:spacing w:after="0" w:line="259" w:lineRule="auto"/>
              <w:ind w:left="0" w:right="0" w:firstLine="0"/>
              <w:jc w:val="left"/>
            </w:pPr>
            <w:r>
              <w:t xml:space="preserve">95 </w:t>
            </w:r>
          </w:p>
        </w:tc>
        <w:tc>
          <w:tcPr>
            <w:tcW w:w="6214" w:type="dxa"/>
            <w:tcBorders>
              <w:top w:val="single" w:sz="4" w:space="0" w:color="000000"/>
              <w:left w:val="single" w:sz="4" w:space="0" w:color="000000"/>
              <w:bottom w:val="single" w:sz="4" w:space="0" w:color="000000"/>
              <w:right w:val="single" w:sz="4" w:space="0" w:color="000000"/>
            </w:tcBorders>
            <w:vAlign w:val="bottom"/>
          </w:tcPr>
          <w:p w14:paraId="1458010D" w14:textId="77777777" w:rsidR="006A3A12" w:rsidRDefault="007B7775">
            <w:pPr>
              <w:spacing w:after="0" w:line="259" w:lineRule="auto"/>
              <w:ind w:left="134" w:right="0" w:firstLine="0"/>
              <w:jc w:val="left"/>
            </w:pPr>
            <w:r>
              <w:t xml:space="preserve">Устное деление с остатком; его применение в практических ситуациях </w:t>
            </w:r>
          </w:p>
        </w:tc>
        <w:tc>
          <w:tcPr>
            <w:tcW w:w="2271" w:type="dxa"/>
            <w:tcBorders>
              <w:top w:val="single" w:sz="4" w:space="0" w:color="000000"/>
              <w:left w:val="single" w:sz="4" w:space="0" w:color="000000"/>
              <w:bottom w:val="single" w:sz="4" w:space="0" w:color="000000"/>
              <w:right w:val="single" w:sz="4" w:space="0" w:color="000000"/>
            </w:tcBorders>
            <w:vAlign w:val="center"/>
          </w:tcPr>
          <w:p w14:paraId="0F2D1D6D" w14:textId="77777777" w:rsidR="006A3A12" w:rsidRDefault="007B7775">
            <w:pPr>
              <w:spacing w:after="0" w:line="259" w:lineRule="auto"/>
              <w:ind w:left="114" w:right="0" w:firstLine="0"/>
              <w:jc w:val="center"/>
            </w:pPr>
            <w:r>
              <w:t xml:space="preserve"> 1  </w:t>
            </w:r>
          </w:p>
        </w:tc>
      </w:tr>
      <w:tr w:rsidR="006A3A12" w14:paraId="13DAD87A"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1DA7CA7" w14:textId="77777777" w:rsidR="006A3A12" w:rsidRDefault="007B7775">
            <w:pPr>
              <w:spacing w:after="0" w:line="259" w:lineRule="auto"/>
              <w:ind w:left="0" w:right="0" w:firstLine="0"/>
              <w:jc w:val="left"/>
            </w:pPr>
            <w:r>
              <w:t xml:space="preserve">96 </w:t>
            </w:r>
          </w:p>
        </w:tc>
        <w:tc>
          <w:tcPr>
            <w:tcW w:w="6214" w:type="dxa"/>
            <w:tcBorders>
              <w:top w:val="single" w:sz="4" w:space="0" w:color="000000"/>
              <w:left w:val="single" w:sz="4" w:space="0" w:color="000000"/>
              <w:bottom w:val="single" w:sz="4" w:space="0" w:color="000000"/>
              <w:right w:val="single" w:sz="4" w:space="0" w:color="000000"/>
            </w:tcBorders>
          </w:tcPr>
          <w:p w14:paraId="55ECCA90" w14:textId="77777777" w:rsidR="006A3A12" w:rsidRDefault="007B7775">
            <w:pPr>
              <w:spacing w:after="0" w:line="259" w:lineRule="auto"/>
              <w:ind w:left="134" w:right="0" w:firstLine="0"/>
              <w:jc w:val="left"/>
            </w:pPr>
            <w:r>
              <w:t xml:space="preserve">Нахождение периметра в заданных единицах длины </w:t>
            </w:r>
          </w:p>
        </w:tc>
        <w:tc>
          <w:tcPr>
            <w:tcW w:w="2271" w:type="dxa"/>
            <w:tcBorders>
              <w:top w:val="single" w:sz="4" w:space="0" w:color="000000"/>
              <w:left w:val="single" w:sz="4" w:space="0" w:color="000000"/>
              <w:bottom w:val="single" w:sz="4" w:space="0" w:color="000000"/>
              <w:right w:val="single" w:sz="4" w:space="0" w:color="000000"/>
            </w:tcBorders>
          </w:tcPr>
          <w:p w14:paraId="7823E37B" w14:textId="77777777" w:rsidR="006A3A12" w:rsidRDefault="007B7775">
            <w:pPr>
              <w:spacing w:after="0" w:line="259" w:lineRule="auto"/>
              <w:ind w:left="114" w:right="0" w:firstLine="0"/>
              <w:jc w:val="center"/>
            </w:pPr>
            <w:r>
              <w:t xml:space="preserve"> 1  </w:t>
            </w:r>
          </w:p>
        </w:tc>
      </w:tr>
      <w:tr w:rsidR="006A3A12" w14:paraId="3BF1BAF9"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4DAF7E49" w14:textId="77777777" w:rsidR="006A3A12" w:rsidRDefault="007B7775">
            <w:pPr>
              <w:spacing w:after="0" w:line="259" w:lineRule="auto"/>
              <w:ind w:left="0" w:right="0" w:firstLine="0"/>
              <w:jc w:val="left"/>
            </w:pPr>
            <w:r>
              <w:t xml:space="preserve">97 </w:t>
            </w:r>
          </w:p>
        </w:tc>
        <w:tc>
          <w:tcPr>
            <w:tcW w:w="6214" w:type="dxa"/>
            <w:tcBorders>
              <w:top w:val="single" w:sz="4" w:space="0" w:color="000000"/>
              <w:left w:val="single" w:sz="4" w:space="0" w:color="000000"/>
              <w:bottom w:val="single" w:sz="4" w:space="0" w:color="000000"/>
              <w:right w:val="single" w:sz="4" w:space="0" w:color="000000"/>
            </w:tcBorders>
            <w:vAlign w:val="bottom"/>
          </w:tcPr>
          <w:p w14:paraId="608C98AD" w14:textId="77777777" w:rsidR="006A3A12" w:rsidRDefault="007B7775">
            <w:pPr>
              <w:spacing w:after="0" w:line="259" w:lineRule="auto"/>
              <w:ind w:left="134" w:right="0" w:firstLine="0"/>
            </w:pPr>
            <w:r>
              <w:t xml:space="preserve">Изображение на клетчатой бумаге прямоугольника с заданным значением периметра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0CC9FCBE" w14:textId="77777777" w:rsidR="006A3A12" w:rsidRDefault="007B7775">
            <w:pPr>
              <w:spacing w:after="0" w:line="259" w:lineRule="auto"/>
              <w:ind w:left="114" w:right="0" w:firstLine="0"/>
              <w:jc w:val="center"/>
            </w:pPr>
            <w:r>
              <w:t xml:space="preserve"> 1  </w:t>
            </w:r>
          </w:p>
        </w:tc>
      </w:tr>
      <w:tr w:rsidR="006A3A12" w14:paraId="7CA3325F"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439EB3E7" w14:textId="77777777" w:rsidR="006A3A12" w:rsidRDefault="007B7775">
            <w:pPr>
              <w:spacing w:after="0" w:line="259" w:lineRule="auto"/>
              <w:ind w:left="0" w:right="0" w:firstLine="0"/>
              <w:jc w:val="left"/>
            </w:pPr>
            <w:r>
              <w:t xml:space="preserve">98 </w:t>
            </w:r>
          </w:p>
        </w:tc>
        <w:tc>
          <w:tcPr>
            <w:tcW w:w="6214" w:type="dxa"/>
            <w:tcBorders>
              <w:top w:val="single" w:sz="4" w:space="0" w:color="000000"/>
              <w:left w:val="single" w:sz="4" w:space="0" w:color="000000"/>
              <w:bottom w:val="single" w:sz="4" w:space="0" w:color="000000"/>
              <w:right w:val="single" w:sz="4" w:space="0" w:color="000000"/>
            </w:tcBorders>
            <w:vAlign w:val="bottom"/>
          </w:tcPr>
          <w:p w14:paraId="3A688FC4" w14:textId="77777777" w:rsidR="006A3A12" w:rsidRDefault="007B7775">
            <w:pPr>
              <w:spacing w:after="0" w:line="259" w:lineRule="auto"/>
              <w:ind w:left="134" w:right="0" w:firstLine="0"/>
              <w:jc w:val="left"/>
            </w:pPr>
            <w:r>
              <w:t xml:space="preserve">Дополнение изображения (чертежа) данными на основе измерения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58602CCA" w14:textId="77777777" w:rsidR="006A3A12" w:rsidRDefault="007B7775">
            <w:pPr>
              <w:spacing w:after="0" w:line="259" w:lineRule="auto"/>
              <w:ind w:left="114" w:right="0" w:firstLine="0"/>
              <w:jc w:val="center"/>
            </w:pPr>
            <w:r>
              <w:t xml:space="preserve"> 1  </w:t>
            </w:r>
          </w:p>
        </w:tc>
      </w:tr>
      <w:tr w:rsidR="006A3A12" w14:paraId="4B7BD625"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1BD0636B" w14:textId="77777777" w:rsidR="006A3A12" w:rsidRDefault="007B7775">
            <w:pPr>
              <w:spacing w:after="0" w:line="259" w:lineRule="auto"/>
              <w:ind w:left="0" w:right="0" w:firstLine="0"/>
              <w:jc w:val="left"/>
            </w:pPr>
            <w:r>
              <w:t xml:space="preserve">99 </w:t>
            </w:r>
          </w:p>
        </w:tc>
        <w:tc>
          <w:tcPr>
            <w:tcW w:w="6214" w:type="dxa"/>
            <w:tcBorders>
              <w:top w:val="single" w:sz="4" w:space="0" w:color="000000"/>
              <w:left w:val="single" w:sz="4" w:space="0" w:color="000000"/>
              <w:bottom w:val="single" w:sz="4" w:space="0" w:color="000000"/>
              <w:right w:val="single" w:sz="4" w:space="0" w:color="000000"/>
            </w:tcBorders>
            <w:vAlign w:val="bottom"/>
          </w:tcPr>
          <w:p w14:paraId="2482D1EB" w14:textId="47FD84E7" w:rsidR="006A3A12" w:rsidRDefault="007B7775">
            <w:pPr>
              <w:spacing w:after="0" w:line="259" w:lineRule="auto"/>
              <w:ind w:left="134" w:right="0" w:firstLine="0"/>
            </w:pPr>
            <w:r>
              <w:t>Работа с таб</w:t>
            </w:r>
            <w:r w:rsidR="001041AF">
              <w:t>Школа</w:t>
            </w:r>
            <w:r>
              <w:t xml:space="preserve">: анализ данных, использование информации для ответов на вопросы и решения задач </w:t>
            </w:r>
          </w:p>
        </w:tc>
        <w:tc>
          <w:tcPr>
            <w:tcW w:w="2271" w:type="dxa"/>
            <w:tcBorders>
              <w:top w:val="single" w:sz="4" w:space="0" w:color="000000"/>
              <w:left w:val="single" w:sz="4" w:space="0" w:color="000000"/>
              <w:bottom w:val="single" w:sz="4" w:space="0" w:color="000000"/>
              <w:right w:val="single" w:sz="4" w:space="0" w:color="000000"/>
            </w:tcBorders>
            <w:vAlign w:val="center"/>
          </w:tcPr>
          <w:p w14:paraId="49BBFA3D" w14:textId="77777777" w:rsidR="006A3A12" w:rsidRDefault="007B7775">
            <w:pPr>
              <w:spacing w:after="0" w:line="259" w:lineRule="auto"/>
              <w:ind w:left="114" w:right="0" w:firstLine="0"/>
              <w:jc w:val="center"/>
            </w:pPr>
            <w:r>
              <w:t xml:space="preserve"> 1  </w:t>
            </w:r>
          </w:p>
        </w:tc>
      </w:tr>
      <w:tr w:rsidR="006A3A12" w14:paraId="309E1AF5"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68D31711" w14:textId="77777777" w:rsidR="006A3A12" w:rsidRDefault="007B7775">
            <w:pPr>
              <w:spacing w:after="0" w:line="259" w:lineRule="auto"/>
              <w:ind w:left="0" w:right="0" w:firstLine="0"/>
              <w:jc w:val="left"/>
            </w:pPr>
            <w:r>
              <w:t xml:space="preserve">100 </w:t>
            </w:r>
          </w:p>
        </w:tc>
        <w:tc>
          <w:tcPr>
            <w:tcW w:w="6214" w:type="dxa"/>
            <w:tcBorders>
              <w:top w:val="single" w:sz="4" w:space="0" w:color="000000"/>
              <w:left w:val="single" w:sz="4" w:space="0" w:color="000000"/>
              <w:bottom w:val="single" w:sz="4" w:space="0" w:color="000000"/>
              <w:right w:val="single" w:sz="4" w:space="0" w:color="000000"/>
            </w:tcBorders>
            <w:vAlign w:val="bottom"/>
          </w:tcPr>
          <w:p w14:paraId="0528C7EA" w14:textId="77777777" w:rsidR="006A3A12" w:rsidRDefault="007B7775">
            <w:pPr>
              <w:spacing w:after="0" w:line="259" w:lineRule="auto"/>
              <w:ind w:left="134" w:right="0" w:firstLine="0"/>
            </w:pPr>
            <w:r>
              <w:t xml:space="preserve">Стоимость (единицы — рубль, копейка); установление отношения «дороже/дешевле на/в» (в повторение)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0889FC3B" w14:textId="77777777" w:rsidR="006A3A12" w:rsidRDefault="007B7775">
            <w:pPr>
              <w:spacing w:after="0" w:line="259" w:lineRule="auto"/>
              <w:ind w:left="114" w:right="0" w:firstLine="0"/>
              <w:jc w:val="center"/>
            </w:pPr>
            <w:r>
              <w:t xml:space="preserve"> 1  </w:t>
            </w:r>
          </w:p>
        </w:tc>
      </w:tr>
      <w:tr w:rsidR="006A3A12" w14:paraId="7C2A2FD8"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C7CF355" w14:textId="77777777" w:rsidR="006A3A12" w:rsidRDefault="007B7775">
            <w:pPr>
              <w:spacing w:after="0" w:line="259" w:lineRule="auto"/>
              <w:ind w:left="0" w:right="0" w:firstLine="0"/>
              <w:jc w:val="left"/>
            </w:pPr>
            <w:r>
              <w:t xml:space="preserve">101 </w:t>
            </w:r>
          </w:p>
        </w:tc>
        <w:tc>
          <w:tcPr>
            <w:tcW w:w="6214" w:type="dxa"/>
            <w:tcBorders>
              <w:top w:val="single" w:sz="4" w:space="0" w:color="000000"/>
              <w:left w:val="single" w:sz="4" w:space="0" w:color="000000"/>
              <w:bottom w:val="single" w:sz="4" w:space="0" w:color="000000"/>
              <w:right w:val="single" w:sz="4" w:space="0" w:color="000000"/>
            </w:tcBorders>
            <w:vAlign w:val="bottom"/>
          </w:tcPr>
          <w:p w14:paraId="208FE4EA" w14:textId="77777777" w:rsidR="006A3A12" w:rsidRDefault="007B7775">
            <w:pPr>
              <w:spacing w:after="0" w:line="259" w:lineRule="auto"/>
              <w:ind w:left="134" w:right="0" w:firstLine="0"/>
              <w:jc w:val="left"/>
            </w:pPr>
            <w:r>
              <w:t xml:space="preserve">Практическая работа по разделу "Величины". Повторение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4B4DA11A" w14:textId="77777777" w:rsidR="006A3A12" w:rsidRDefault="007B7775">
            <w:pPr>
              <w:spacing w:after="0" w:line="259" w:lineRule="auto"/>
              <w:ind w:left="114" w:right="0" w:firstLine="0"/>
              <w:jc w:val="center"/>
            </w:pPr>
            <w:r>
              <w:t xml:space="preserve"> 1  </w:t>
            </w:r>
          </w:p>
        </w:tc>
      </w:tr>
      <w:tr w:rsidR="006A3A12" w14:paraId="36681DEA"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97A63A8" w14:textId="77777777" w:rsidR="006A3A12" w:rsidRDefault="007B7775">
            <w:pPr>
              <w:spacing w:after="0" w:line="259" w:lineRule="auto"/>
              <w:ind w:left="0" w:right="0" w:firstLine="0"/>
              <w:jc w:val="left"/>
            </w:pPr>
            <w:r>
              <w:t xml:space="preserve">102 </w:t>
            </w:r>
          </w:p>
        </w:tc>
        <w:tc>
          <w:tcPr>
            <w:tcW w:w="6214" w:type="dxa"/>
            <w:tcBorders>
              <w:top w:val="single" w:sz="4" w:space="0" w:color="000000"/>
              <w:left w:val="single" w:sz="4" w:space="0" w:color="000000"/>
              <w:bottom w:val="single" w:sz="4" w:space="0" w:color="000000"/>
              <w:right w:val="single" w:sz="4" w:space="0" w:color="000000"/>
            </w:tcBorders>
            <w:vAlign w:val="bottom"/>
          </w:tcPr>
          <w:p w14:paraId="674E1D57" w14:textId="77777777" w:rsidR="006A3A12" w:rsidRDefault="007B7775">
            <w:pPr>
              <w:spacing w:after="0" w:line="259" w:lineRule="auto"/>
              <w:ind w:left="134" w:right="0" w:firstLine="0"/>
              <w:jc w:val="left"/>
            </w:pPr>
            <w:r>
              <w:t xml:space="preserve">Числа в пределах 1000: чтение, запись, упорядочение </w:t>
            </w:r>
          </w:p>
        </w:tc>
        <w:tc>
          <w:tcPr>
            <w:tcW w:w="2271" w:type="dxa"/>
            <w:tcBorders>
              <w:top w:val="single" w:sz="4" w:space="0" w:color="000000"/>
              <w:left w:val="single" w:sz="4" w:space="0" w:color="000000"/>
              <w:bottom w:val="single" w:sz="4" w:space="0" w:color="000000"/>
              <w:right w:val="single" w:sz="4" w:space="0" w:color="000000"/>
            </w:tcBorders>
          </w:tcPr>
          <w:p w14:paraId="3AC86F71" w14:textId="77777777" w:rsidR="006A3A12" w:rsidRDefault="007B7775">
            <w:pPr>
              <w:spacing w:after="0" w:line="259" w:lineRule="auto"/>
              <w:ind w:left="114" w:right="0" w:firstLine="0"/>
              <w:jc w:val="center"/>
            </w:pPr>
            <w:r>
              <w:t xml:space="preserve"> 1  </w:t>
            </w:r>
          </w:p>
        </w:tc>
      </w:tr>
      <w:tr w:rsidR="006A3A12" w14:paraId="700286CC" w14:textId="77777777">
        <w:trPr>
          <w:trHeight w:val="889"/>
        </w:trPr>
        <w:tc>
          <w:tcPr>
            <w:tcW w:w="864" w:type="dxa"/>
            <w:tcBorders>
              <w:top w:val="single" w:sz="4" w:space="0" w:color="000000"/>
              <w:left w:val="single" w:sz="4" w:space="0" w:color="000000"/>
              <w:bottom w:val="single" w:sz="4" w:space="0" w:color="000000"/>
              <w:right w:val="single" w:sz="4" w:space="0" w:color="000000"/>
            </w:tcBorders>
            <w:vAlign w:val="center"/>
          </w:tcPr>
          <w:p w14:paraId="53506802" w14:textId="77777777" w:rsidR="006A3A12" w:rsidRDefault="007B7775">
            <w:pPr>
              <w:spacing w:after="0" w:line="259" w:lineRule="auto"/>
              <w:ind w:left="0" w:right="0" w:firstLine="0"/>
              <w:jc w:val="left"/>
            </w:pPr>
            <w:r>
              <w:t xml:space="preserve">103 </w:t>
            </w:r>
          </w:p>
        </w:tc>
        <w:tc>
          <w:tcPr>
            <w:tcW w:w="6214" w:type="dxa"/>
            <w:tcBorders>
              <w:top w:val="single" w:sz="4" w:space="0" w:color="000000"/>
              <w:left w:val="single" w:sz="4" w:space="0" w:color="000000"/>
              <w:bottom w:val="single" w:sz="4" w:space="0" w:color="000000"/>
              <w:right w:val="single" w:sz="4" w:space="0" w:color="000000"/>
            </w:tcBorders>
            <w:vAlign w:val="bottom"/>
          </w:tcPr>
          <w:p w14:paraId="4EB2F1F0" w14:textId="77777777" w:rsidR="006A3A12" w:rsidRDefault="007B7775">
            <w:pPr>
              <w:spacing w:after="0" w:line="259" w:lineRule="auto"/>
              <w:ind w:left="134" w:right="0" w:firstLine="0"/>
              <w:jc w:val="left"/>
            </w:pPr>
            <w:r>
              <w:t xml:space="preserve">Работа с информацией: чтение информации, представленной в разной форме. Римская система счисления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41F85C87" w14:textId="77777777" w:rsidR="006A3A12" w:rsidRDefault="007B7775">
            <w:pPr>
              <w:spacing w:after="0" w:line="259" w:lineRule="auto"/>
              <w:ind w:left="114" w:right="0" w:firstLine="0"/>
              <w:jc w:val="center"/>
            </w:pPr>
            <w:r>
              <w:t xml:space="preserve"> 1  </w:t>
            </w:r>
          </w:p>
        </w:tc>
      </w:tr>
      <w:tr w:rsidR="006A3A12" w14:paraId="4B63553F"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BFA458F" w14:textId="77777777" w:rsidR="006A3A12" w:rsidRDefault="007B7775">
            <w:pPr>
              <w:spacing w:after="0" w:line="259" w:lineRule="auto"/>
              <w:ind w:left="0" w:right="0" w:firstLine="0"/>
              <w:jc w:val="left"/>
            </w:pPr>
            <w:r>
              <w:t xml:space="preserve">104 </w:t>
            </w:r>
          </w:p>
        </w:tc>
        <w:tc>
          <w:tcPr>
            <w:tcW w:w="6214" w:type="dxa"/>
            <w:tcBorders>
              <w:top w:val="single" w:sz="4" w:space="0" w:color="000000"/>
              <w:left w:val="single" w:sz="4" w:space="0" w:color="000000"/>
              <w:bottom w:val="single" w:sz="4" w:space="0" w:color="000000"/>
              <w:right w:val="single" w:sz="4" w:space="0" w:color="000000"/>
            </w:tcBorders>
            <w:vAlign w:val="bottom"/>
          </w:tcPr>
          <w:p w14:paraId="3B4B45C2" w14:textId="77777777" w:rsidR="006A3A12" w:rsidRDefault="007B7775">
            <w:pPr>
              <w:spacing w:after="0" w:line="259" w:lineRule="auto"/>
              <w:ind w:left="134" w:right="0" w:firstLine="0"/>
              <w:jc w:val="left"/>
            </w:pPr>
            <w:r>
              <w:t xml:space="preserve">Числа в пределах 1000: чтение, запись </w:t>
            </w:r>
          </w:p>
        </w:tc>
        <w:tc>
          <w:tcPr>
            <w:tcW w:w="2271" w:type="dxa"/>
            <w:tcBorders>
              <w:top w:val="single" w:sz="4" w:space="0" w:color="000000"/>
              <w:left w:val="single" w:sz="4" w:space="0" w:color="000000"/>
              <w:bottom w:val="single" w:sz="4" w:space="0" w:color="000000"/>
              <w:right w:val="single" w:sz="4" w:space="0" w:color="000000"/>
            </w:tcBorders>
          </w:tcPr>
          <w:p w14:paraId="51BFEFE7" w14:textId="77777777" w:rsidR="006A3A12" w:rsidRDefault="007B7775">
            <w:pPr>
              <w:spacing w:after="0" w:line="259" w:lineRule="auto"/>
              <w:ind w:left="114" w:right="0" w:firstLine="0"/>
              <w:jc w:val="center"/>
            </w:pPr>
            <w:r>
              <w:t xml:space="preserve"> 1  </w:t>
            </w:r>
          </w:p>
        </w:tc>
      </w:tr>
      <w:tr w:rsidR="006A3A12" w14:paraId="28AE2CBE"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3CCA340B" w14:textId="77777777" w:rsidR="006A3A12" w:rsidRDefault="007B7775">
            <w:pPr>
              <w:spacing w:after="0" w:line="259" w:lineRule="auto"/>
              <w:ind w:left="0" w:right="0" w:firstLine="0"/>
              <w:jc w:val="left"/>
            </w:pPr>
            <w:r>
              <w:t xml:space="preserve">105 </w:t>
            </w:r>
          </w:p>
        </w:tc>
        <w:tc>
          <w:tcPr>
            <w:tcW w:w="6214" w:type="dxa"/>
            <w:tcBorders>
              <w:top w:val="single" w:sz="4" w:space="0" w:color="000000"/>
              <w:left w:val="single" w:sz="4" w:space="0" w:color="000000"/>
              <w:bottom w:val="single" w:sz="4" w:space="0" w:color="000000"/>
              <w:right w:val="single" w:sz="4" w:space="0" w:color="000000"/>
            </w:tcBorders>
            <w:vAlign w:val="bottom"/>
          </w:tcPr>
          <w:p w14:paraId="343B61E3" w14:textId="77777777" w:rsidR="006A3A12" w:rsidRDefault="007B7775">
            <w:pPr>
              <w:spacing w:after="0" w:line="259" w:lineRule="auto"/>
              <w:ind w:left="134" w:right="0" w:firstLine="0"/>
            </w:pPr>
            <w:r>
              <w:t xml:space="preserve">Увеличение и уменьшение числа в несколько раз (в том числе в 10, 100 раз) </w:t>
            </w:r>
          </w:p>
        </w:tc>
        <w:tc>
          <w:tcPr>
            <w:tcW w:w="2271" w:type="dxa"/>
            <w:tcBorders>
              <w:top w:val="single" w:sz="4" w:space="0" w:color="000000"/>
              <w:left w:val="single" w:sz="4" w:space="0" w:color="000000"/>
              <w:bottom w:val="single" w:sz="4" w:space="0" w:color="000000"/>
              <w:right w:val="single" w:sz="4" w:space="0" w:color="000000"/>
            </w:tcBorders>
            <w:vAlign w:val="center"/>
          </w:tcPr>
          <w:p w14:paraId="65271DC6" w14:textId="77777777" w:rsidR="006A3A12" w:rsidRDefault="007B7775">
            <w:pPr>
              <w:spacing w:after="0" w:line="259" w:lineRule="auto"/>
              <w:ind w:left="114" w:right="0" w:firstLine="0"/>
              <w:jc w:val="center"/>
            </w:pPr>
            <w:r>
              <w:t xml:space="preserve"> 1  </w:t>
            </w:r>
          </w:p>
        </w:tc>
      </w:tr>
      <w:tr w:rsidR="006A3A12" w14:paraId="6CD02420"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CF73982" w14:textId="77777777" w:rsidR="006A3A12" w:rsidRDefault="007B7775">
            <w:pPr>
              <w:spacing w:after="0" w:line="259" w:lineRule="auto"/>
              <w:ind w:left="0" w:right="0" w:firstLine="0"/>
              <w:jc w:val="left"/>
            </w:pPr>
            <w:r>
              <w:t xml:space="preserve">106 </w:t>
            </w:r>
          </w:p>
        </w:tc>
        <w:tc>
          <w:tcPr>
            <w:tcW w:w="6214" w:type="dxa"/>
            <w:tcBorders>
              <w:top w:val="single" w:sz="4" w:space="0" w:color="000000"/>
              <w:left w:val="single" w:sz="4" w:space="0" w:color="000000"/>
              <w:bottom w:val="single" w:sz="4" w:space="0" w:color="000000"/>
              <w:right w:val="single" w:sz="4" w:space="0" w:color="000000"/>
            </w:tcBorders>
            <w:vAlign w:val="bottom"/>
          </w:tcPr>
          <w:p w14:paraId="73660AD0" w14:textId="77777777" w:rsidR="006A3A12" w:rsidRDefault="007B7775">
            <w:pPr>
              <w:spacing w:after="0" w:line="259" w:lineRule="auto"/>
              <w:ind w:left="134" w:right="0" w:firstLine="0"/>
              <w:jc w:val="left"/>
            </w:pPr>
            <w:r>
              <w:t xml:space="preserve">Числа в пределах 1000: представление в виде суммы разрядных слагаемых </w:t>
            </w:r>
          </w:p>
        </w:tc>
        <w:tc>
          <w:tcPr>
            <w:tcW w:w="2271" w:type="dxa"/>
            <w:tcBorders>
              <w:top w:val="single" w:sz="4" w:space="0" w:color="000000"/>
              <w:left w:val="single" w:sz="4" w:space="0" w:color="000000"/>
              <w:bottom w:val="single" w:sz="4" w:space="0" w:color="000000"/>
              <w:right w:val="single" w:sz="4" w:space="0" w:color="000000"/>
            </w:tcBorders>
            <w:vAlign w:val="center"/>
          </w:tcPr>
          <w:p w14:paraId="2CB9BE8E" w14:textId="77777777" w:rsidR="006A3A12" w:rsidRDefault="007B7775">
            <w:pPr>
              <w:spacing w:after="0" w:line="259" w:lineRule="auto"/>
              <w:ind w:left="114" w:right="0" w:firstLine="0"/>
              <w:jc w:val="center"/>
            </w:pPr>
            <w:r>
              <w:t xml:space="preserve"> 1  </w:t>
            </w:r>
          </w:p>
        </w:tc>
      </w:tr>
      <w:tr w:rsidR="006A3A12" w14:paraId="4B29293B"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806D7F7" w14:textId="77777777" w:rsidR="006A3A12" w:rsidRDefault="007B7775">
            <w:pPr>
              <w:spacing w:after="0" w:line="259" w:lineRule="auto"/>
              <w:ind w:left="0" w:right="0" w:firstLine="0"/>
              <w:jc w:val="left"/>
            </w:pPr>
            <w:r>
              <w:t xml:space="preserve">107 </w:t>
            </w:r>
          </w:p>
        </w:tc>
        <w:tc>
          <w:tcPr>
            <w:tcW w:w="6214" w:type="dxa"/>
            <w:tcBorders>
              <w:top w:val="single" w:sz="4" w:space="0" w:color="000000"/>
              <w:left w:val="single" w:sz="4" w:space="0" w:color="000000"/>
              <w:bottom w:val="single" w:sz="4" w:space="0" w:color="000000"/>
              <w:right w:val="single" w:sz="4" w:space="0" w:color="000000"/>
            </w:tcBorders>
            <w:vAlign w:val="bottom"/>
          </w:tcPr>
          <w:p w14:paraId="0997C76C" w14:textId="77777777" w:rsidR="006A3A12" w:rsidRDefault="007B7775">
            <w:pPr>
              <w:spacing w:after="0" w:line="259" w:lineRule="auto"/>
              <w:ind w:left="0" w:right="96" w:firstLine="0"/>
              <w:jc w:val="center"/>
            </w:pPr>
            <w:r>
              <w:t xml:space="preserve">Математическая информация. Алгоритмы. Повторение </w:t>
            </w:r>
          </w:p>
        </w:tc>
        <w:tc>
          <w:tcPr>
            <w:tcW w:w="2271" w:type="dxa"/>
            <w:tcBorders>
              <w:top w:val="single" w:sz="4" w:space="0" w:color="000000"/>
              <w:left w:val="single" w:sz="4" w:space="0" w:color="000000"/>
              <w:bottom w:val="single" w:sz="4" w:space="0" w:color="000000"/>
              <w:right w:val="single" w:sz="4" w:space="0" w:color="000000"/>
            </w:tcBorders>
          </w:tcPr>
          <w:p w14:paraId="1ECA1F8D" w14:textId="77777777" w:rsidR="006A3A12" w:rsidRDefault="007B7775">
            <w:pPr>
              <w:spacing w:after="0" w:line="259" w:lineRule="auto"/>
              <w:ind w:left="111" w:right="0" w:firstLine="0"/>
              <w:jc w:val="center"/>
            </w:pPr>
            <w:r>
              <w:t xml:space="preserve"> 1  </w:t>
            </w:r>
          </w:p>
        </w:tc>
      </w:tr>
      <w:tr w:rsidR="006A3A12" w14:paraId="2C4E892E"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51FA171" w14:textId="77777777" w:rsidR="006A3A12" w:rsidRDefault="007B7775">
            <w:pPr>
              <w:spacing w:after="0" w:line="259" w:lineRule="auto"/>
              <w:ind w:left="0" w:right="0" w:firstLine="0"/>
              <w:jc w:val="left"/>
            </w:pPr>
            <w:r>
              <w:t xml:space="preserve">108 </w:t>
            </w:r>
          </w:p>
        </w:tc>
        <w:tc>
          <w:tcPr>
            <w:tcW w:w="6214" w:type="dxa"/>
            <w:tcBorders>
              <w:top w:val="single" w:sz="4" w:space="0" w:color="000000"/>
              <w:left w:val="single" w:sz="4" w:space="0" w:color="000000"/>
              <w:bottom w:val="single" w:sz="4" w:space="0" w:color="000000"/>
              <w:right w:val="single" w:sz="4" w:space="0" w:color="000000"/>
            </w:tcBorders>
            <w:vAlign w:val="bottom"/>
          </w:tcPr>
          <w:p w14:paraId="298119D5" w14:textId="77777777" w:rsidR="006A3A12" w:rsidRDefault="007B7775">
            <w:pPr>
              <w:spacing w:after="0" w:line="259" w:lineRule="auto"/>
              <w:ind w:left="134" w:right="0" w:firstLine="0"/>
              <w:jc w:val="left"/>
            </w:pPr>
            <w:r>
              <w:t xml:space="preserve">Классификация объектов по двум признакам </w:t>
            </w:r>
          </w:p>
        </w:tc>
        <w:tc>
          <w:tcPr>
            <w:tcW w:w="2271" w:type="dxa"/>
            <w:tcBorders>
              <w:top w:val="single" w:sz="4" w:space="0" w:color="000000"/>
              <w:left w:val="single" w:sz="4" w:space="0" w:color="000000"/>
              <w:bottom w:val="single" w:sz="4" w:space="0" w:color="000000"/>
              <w:right w:val="single" w:sz="4" w:space="0" w:color="000000"/>
            </w:tcBorders>
          </w:tcPr>
          <w:p w14:paraId="58C8D98B" w14:textId="77777777" w:rsidR="006A3A12" w:rsidRDefault="007B7775">
            <w:pPr>
              <w:spacing w:after="0" w:line="259" w:lineRule="auto"/>
              <w:ind w:left="111" w:right="0" w:firstLine="0"/>
              <w:jc w:val="center"/>
            </w:pPr>
            <w:r>
              <w:t xml:space="preserve"> 1  </w:t>
            </w:r>
          </w:p>
        </w:tc>
      </w:tr>
      <w:tr w:rsidR="006A3A12" w14:paraId="0E06C0B2"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BF181D3" w14:textId="77777777" w:rsidR="006A3A12" w:rsidRDefault="007B7775">
            <w:pPr>
              <w:spacing w:after="0" w:line="259" w:lineRule="auto"/>
              <w:ind w:left="0" w:right="0" w:firstLine="0"/>
              <w:jc w:val="left"/>
            </w:pPr>
            <w:r>
              <w:t xml:space="preserve">109 </w:t>
            </w:r>
          </w:p>
        </w:tc>
        <w:tc>
          <w:tcPr>
            <w:tcW w:w="6214" w:type="dxa"/>
            <w:tcBorders>
              <w:top w:val="single" w:sz="4" w:space="0" w:color="000000"/>
              <w:left w:val="single" w:sz="4" w:space="0" w:color="000000"/>
              <w:bottom w:val="single" w:sz="4" w:space="0" w:color="000000"/>
              <w:right w:val="single" w:sz="4" w:space="0" w:color="000000"/>
            </w:tcBorders>
            <w:vAlign w:val="bottom"/>
          </w:tcPr>
          <w:p w14:paraId="5B0E6CDE" w14:textId="77777777" w:rsidR="006A3A12" w:rsidRDefault="007B7775">
            <w:pPr>
              <w:spacing w:after="0" w:line="259" w:lineRule="auto"/>
              <w:ind w:left="134" w:right="0" w:firstLine="0"/>
              <w:jc w:val="left"/>
            </w:pPr>
            <w:r>
              <w:t xml:space="preserve">Числа в пределах 1000: сравнение </w:t>
            </w:r>
          </w:p>
        </w:tc>
        <w:tc>
          <w:tcPr>
            <w:tcW w:w="2271" w:type="dxa"/>
            <w:tcBorders>
              <w:top w:val="single" w:sz="4" w:space="0" w:color="000000"/>
              <w:left w:val="single" w:sz="4" w:space="0" w:color="000000"/>
              <w:bottom w:val="single" w:sz="4" w:space="0" w:color="000000"/>
              <w:right w:val="single" w:sz="4" w:space="0" w:color="000000"/>
            </w:tcBorders>
          </w:tcPr>
          <w:p w14:paraId="53736C18" w14:textId="77777777" w:rsidR="006A3A12" w:rsidRDefault="007B7775">
            <w:pPr>
              <w:spacing w:after="0" w:line="259" w:lineRule="auto"/>
              <w:ind w:left="111" w:right="0" w:firstLine="0"/>
              <w:jc w:val="center"/>
            </w:pPr>
            <w:r>
              <w:t xml:space="preserve"> 1  </w:t>
            </w:r>
          </w:p>
        </w:tc>
      </w:tr>
      <w:tr w:rsidR="006A3A12" w14:paraId="096FF1BF" w14:textId="77777777">
        <w:trPr>
          <w:trHeight w:val="889"/>
        </w:trPr>
        <w:tc>
          <w:tcPr>
            <w:tcW w:w="864" w:type="dxa"/>
            <w:tcBorders>
              <w:top w:val="single" w:sz="4" w:space="0" w:color="000000"/>
              <w:left w:val="single" w:sz="4" w:space="0" w:color="000000"/>
              <w:bottom w:val="single" w:sz="4" w:space="0" w:color="000000"/>
              <w:right w:val="single" w:sz="4" w:space="0" w:color="000000"/>
            </w:tcBorders>
            <w:vAlign w:val="center"/>
          </w:tcPr>
          <w:p w14:paraId="341B1653" w14:textId="77777777" w:rsidR="006A3A12" w:rsidRDefault="007B7775">
            <w:pPr>
              <w:spacing w:after="0" w:line="259" w:lineRule="auto"/>
              <w:ind w:left="0" w:right="0" w:firstLine="0"/>
              <w:jc w:val="left"/>
            </w:pPr>
            <w:r>
              <w:t xml:space="preserve">110 </w:t>
            </w:r>
          </w:p>
        </w:tc>
        <w:tc>
          <w:tcPr>
            <w:tcW w:w="6214" w:type="dxa"/>
            <w:tcBorders>
              <w:top w:val="single" w:sz="4" w:space="0" w:color="000000"/>
              <w:left w:val="single" w:sz="4" w:space="0" w:color="000000"/>
              <w:bottom w:val="single" w:sz="4" w:space="0" w:color="000000"/>
              <w:right w:val="single" w:sz="4" w:space="0" w:color="000000"/>
            </w:tcBorders>
            <w:vAlign w:val="bottom"/>
          </w:tcPr>
          <w:p w14:paraId="0E3447B2" w14:textId="77777777" w:rsidR="006A3A12" w:rsidRDefault="007B7775">
            <w:pPr>
              <w:spacing w:after="0" w:line="259" w:lineRule="auto"/>
              <w:ind w:left="134" w:right="0" w:firstLine="0"/>
              <w:jc w:val="left"/>
            </w:pPr>
            <w:r>
              <w:t xml:space="preserve">Масса (единица массы — грамм); соотношение между килограммом и граммом; отношение «тяжелее/легче на/в»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06AF2D77" w14:textId="77777777" w:rsidR="006A3A12" w:rsidRDefault="007B7775">
            <w:pPr>
              <w:spacing w:after="0" w:line="259" w:lineRule="auto"/>
              <w:ind w:left="111" w:right="0" w:firstLine="0"/>
              <w:jc w:val="center"/>
            </w:pPr>
            <w:r>
              <w:t xml:space="preserve"> 1  </w:t>
            </w:r>
          </w:p>
        </w:tc>
      </w:tr>
      <w:tr w:rsidR="006A3A12" w14:paraId="6C0F6F94"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699D2C0" w14:textId="77777777" w:rsidR="006A3A12" w:rsidRDefault="007B7775">
            <w:pPr>
              <w:spacing w:after="0" w:line="259" w:lineRule="auto"/>
              <w:ind w:left="0" w:right="0" w:firstLine="0"/>
              <w:jc w:val="left"/>
            </w:pPr>
            <w:r>
              <w:t xml:space="preserve">111 </w:t>
            </w:r>
          </w:p>
        </w:tc>
        <w:tc>
          <w:tcPr>
            <w:tcW w:w="6214" w:type="dxa"/>
            <w:tcBorders>
              <w:top w:val="single" w:sz="4" w:space="0" w:color="000000"/>
              <w:left w:val="single" w:sz="4" w:space="0" w:color="000000"/>
              <w:bottom w:val="single" w:sz="4" w:space="0" w:color="000000"/>
              <w:right w:val="single" w:sz="4" w:space="0" w:color="000000"/>
            </w:tcBorders>
            <w:vAlign w:val="bottom"/>
          </w:tcPr>
          <w:p w14:paraId="7636E996" w14:textId="77777777" w:rsidR="006A3A12" w:rsidRDefault="007B7775">
            <w:pPr>
              <w:spacing w:after="0" w:line="259" w:lineRule="auto"/>
              <w:ind w:left="134" w:right="0" w:firstLine="0"/>
              <w:jc w:val="left"/>
            </w:pPr>
            <w:r>
              <w:t xml:space="preserve">Измерение длины объекта, упорядочение по длине </w:t>
            </w:r>
          </w:p>
        </w:tc>
        <w:tc>
          <w:tcPr>
            <w:tcW w:w="2271" w:type="dxa"/>
            <w:tcBorders>
              <w:top w:val="single" w:sz="4" w:space="0" w:color="000000"/>
              <w:left w:val="single" w:sz="4" w:space="0" w:color="000000"/>
              <w:bottom w:val="single" w:sz="4" w:space="0" w:color="000000"/>
              <w:right w:val="single" w:sz="4" w:space="0" w:color="000000"/>
            </w:tcBorders>
          </w:tcPr>
          <w:p w14:paraId="33AC1787" w14:textId="77777777" w:rsidR="006A3A12" w:rsidRDefault="007B7775">
            <w:pPr>
              <w:spacing w:after="0" w:line="259" w:lineRule="auto"/>
              <w:ind w:left="111" w:right="0" w:firstLine="0"/>
              <w:jc w:val="center"/>
            </w:pPr>
            <w:r>
              <w:t xml:space="preserve"> 1  </w:t>
            </w:r>
          </w:p>
        </w:tc>
      </w:tr>
      <w:tr w:rsidR="006A3A12" w14:paraId="6E3C0A82"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2738834B" w14:textId="77777777" w:rsidR="006A3A12" w:rsidRDefault="007B7775">
            <w:pPr>
              <w:spacing w:after="0" w:line="259" w:lineRule="auto"/>
              <w:ind w:left="0" w:right="0" w:firstLine="0"/>
              <w:jc w:val="left"/>
            </w:pPr>
            <w:r>
              <w:t xml:space="preserve">112 </w:t>
            </w:r>
          </w:p>
        </w:tc>
        <w:tc>
          <w:tcPr>
            <w:tcW w:w="6214" w:type="dxa"/>
            <w:tcBorders>
              <w:top w:val="single" w:sz="4" w:space="0" w:color="000000"/>
              <w:left w:val="single" w:sz="4" w:space="0" w:color="000000"/>
              <w:bottom w:val="single" w:sz="4" w:space="0" w:color="000000"/>
              <w:right w:val="single" w:sz="4" w:space="0" w:color="000000"/>
            </w:tcBorders>
            <w:vAlign w:val="bottom"/>
          </w:tcPr>
          <w:p w14:paraId="3E1197E8" w14:textId="77777777" w:rsidR="006A3A12" w:rsidRDefault="007B7775">
            <w:pPr>
              <w:spacing w:after="0" w:line="259" w:lineRule="auto"/>
              <w:ind w:left="134" w:right="0" w:firstLine="0"/>
              <w:jc w:val="left"/>
            </w:pPr>
            <w:r>
              <w:t xml:space="preserve">Длина (единица длины — миллиметр, километр); соотношение между величинами в пределах тысячи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43FD79F2" w14:textId="77777777" w:rsidR="006A3A12" w:rsidRDefault="007B7775">
            <w:pPr>
              <w:spacing w:after="0" w:line="259" w:lineRule="auto"/>
              <w:ind w:left="111" w:right="0" w:firstLine="0"/>
              <w:jc w:val="center"/>
            </w:pPr>
            <w:r>
              <w:t xml:space="preserve"> 1  </w:t>
            </w:r>
          </w:p>
        </w:tc>
      </w:tr>
      <w:tr w:rsidR="006A3A12" w14:paraId="426EBAAD"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106C1604" w14:textId="77777777" w:rsidR="006A3A12" w:rsidRDefault="007B7775">
            <w:pPr>
              <w:spacing w:after="0" w:line="259" w:lineRule="auto"/>
              <w:ind w:left="0" w:right="0" w:firstLine="0"/>
              <w:jc w:val="left"/>
            </w:pPr>
            <w:r>
              <w:lastRenderedPageBreak/>
              <w:t xml:space="preserve">113 </w:t>
            </w:r>
          </w:p>
        </w:tc>
        <w:tc>
          <w:tcPr>
            <w:tcW w:w="6214" w:type="dxa"/>
            <w:tcBorders>
              <w:top w:val="single" w:sz="4" w:space="0" w:color="000000"/>
              <w:left w:val="single" w:sz="4" w:space="0" w:color="000000"/>
              <w:bottom w:val="single" w:sz="4" w:space="0" w:color="000000"/>
              <w:right w:val="single" w:sz="4" w:space="0" w:color="000000"/>
            </w:tcBorders>
          </w:tcPr>
          <w:p w14:paraId="1D954370" w14:textId="77777777" w:rsidR="006A3A12" w:rsidRDefault="007B7775">
            <w:pPr>
              <w:spacing w:after="0" w:line="259" w:lineRule="auto"/>
              <w:ind w:left="134" w:right="0" w:firstLine="0"/>
              <w:jc w:val="left"/>
            </w:pPr>
            <w:r>
              <w:t xml:space="preserve">Нахождение периметра прямоугольника, квадрата </w:t>
            </w:r>
          </w:p>
        </w:tc>
        <w:tc>
          <w:tcPr>
            <w:tcW w:w="2271" w:type="dxa"/>
            <w:tcBorders>
              <w:top w:val="single" w:sz="4" w:space="0" w:color="000000"/>
              <w:left w:val="single" w:sz="4" w:space="0" w:color="000000"/>
              <w:bottom w:val="single" w:sz="4" w:space="0" w:color="000000"/>
              <w:right w:val="single" w:sz="4" w:space="0" w:color="000000"/>
            </w:tcBorders>
          </w:tcPr>
          <w:p w14:paraId="0248EB12" w14:textId="77777777" w:rsidR="006A3A12" w:rsidRDefault="007B7775">
            <w:pPr>
              <w:spacing w:after="0" w:line="259" w:lineRule="auto"/>
              <w:ind w:left="111" w:right="0" w:firstLine="0"/>
              <w:jc w:val="center"/>
            </w:pPr>
            <w:r>
              <w:t xml:space="preserve"> 1  </w:t>
            </w:r>
          </w:p>
        </w:tc>
      </w:tr>
      <w:tr w:rsidR="006A3A12" w14:paraId="1C44A67A"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CFC4DFA" w14:textId="77777777" w:rsidR="006A3A12" w:rsidRDefault="007B7775">
            <w:pPr>
              <w:spacing w:after="0" w:line="259" w:lineRule="auto"/>
              <w:ind w:left="0" w:right="0" w:firstLine="0"/>
              <w:jc w:val="left"/>
            </w:pPr>
            <w:r>
              <w:t xml:space="preserve">114 </w:t>
            </w:r>
          </w:p>
        </w:tc>
        <w:tc>
          <w:tcPr>
            <w:tcW w:w="6214" w:type="dxa"/>
            <w:tcBorders>
              <w:top w:val="single" w:sz="4" w:space="0" w:color="000000"/>
              <w:left w:val="single" w:sz="4" w:space="0" w:color="000000"/>
              <w:bottom w:val="single" w:sz="4" w:space="0" w:color="000000"/>
              <w:right w:val="single" w:sz="4" w:space="0" w:color="000000"/>
            </w:tcBorders>
          </w:tcPr>
          <w:p w14:paraId="6648331B" w14:textId="77777777" w:rsidR="006A3A12" w:rsidRDefault="007B7775">
            <w:pPr>
              <w:spacing w:after="0" w:line="259" w:lineRule="auto"/>
              <w:ind w:left="134" w:right="0" w:firstLine="0"/>
              <w:jc w:val="left"/>
            </w:pPr>
            <w:r>
              <w:t xml:space="preserve">Сложение и вычитание с круглым числом </w:t>
            </w:r>
          </w:p>
        </w:tc>
        <w:tc>
          <w:tcPr>
            <w:tcW w:w="2271" w:type="dxa"/>
            <w:tcBorders>
              <w:top w:val="single" w:sz="4" w:space="0" w:color="000000"/>
              <w:left w:val="single" w:sz="4" w:space="0" w:color="000000"/>
              <w:bottom w:val="single" w:sz="4" w:space="0" w:color="000000"/>
              <w:right w:val="single" w:sz="4" w:space="0" w:color="000000"/>
            </w:tcBorders>
          </w:tcPr>
          <w:p w14:paraId="7ADD70FD" w14:textId="77777777" w:rsidR="006A3A12" w:rsidRDefault="007B7775">
            <w:pPr>
              <w:spacing w:after="0" w:line="259" w:lineRule="auto"/>
              <w:ind w:left="111" w:right="0" w:firstLine="0"/>
              <w:jc w:val="center"/>
            </w:pPr>
            <w:r>
              <w:t xml:space="preserve"> 1  </w:t>
            </w:r>
          </w:p>
        </w:tc>
      </w:tr>
      <w:tr w:rsidR="006A3A12" w14:paraId="1E229B43"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10B366DF" w14:textId="77777777" w:rsidR="006A3A12" w:rsidRDefault="007B7775">
            <w:pPr>
              <w:spacing w:after="0" w:line="259" w:lineRule="auto"/>
              <w:ind w:left="0" w:right="0" w:firstLine="0"/>
              <w:jc w:val="left"/>
            </w:pPr>
            <w:r>
              <w:t xml:space="preserve">115 </w:t>
            </w:r>
          </w:p>
        </w:tc>
        <w:tc>
          <w:tcPr>
            <w:tcW w:w="6214" w:type="dxa"/>
            <w:tcBorders>
              <w:top w:val="single" w:sz="4" w:space="0" w:color="000000"/>
              <w:left w:val="single" w:sz="4" w:space="0" w:color="000000"/>
              <w:bottom w:val="single" w:sz="4" w:space="0" w:color="000000"/>
              <w:right w:val="single" w:sz="4" w:space="0" w:color="000000"/>
            </w:tcBorders>
          </w:tcPr>
          <w:p w14:paraId="4D7E369A" w14:textId="77777777" w:rsidR="006A3A12" w:rsidRDefault="007B7775">
            <w:pPr>
              <w:spacing w:after="0" w:line="259" w:lineRule="auto"/>
              <w:ind w:left="134" w:right="0" w:firstLine="0"/>
              <w:jc w:val="left"/>
            </w:pPr>
            <w:r>
              <w:t xml:space="preserve">Сложение и вычитание в пределах 1000 </w:t>
            </w:r>
          </w:p>
        </w:tc>
        <w:tc>
          <w:tcPr>
            <w:tcW w:w="2271" w:type="dxa"/>
            <w:tcBorders>
              <w:top w:val="single" w:sz="4" w:space="0" w:color="000000"/>
              <w:left w:val="single" w:sz="4" w:space="0" w:color="000000"/>
              <w:bottom w:val="single" w:sz="4" w:space="0" w:color="000000"/>
              <w:right w:val="single" w:sz="4" w:space="0" w:color="000000"/>
            </w:tcBorders>
          </w:tcPr>
          <w:p w14:paraId="7E01979F" w14:textId="77777777" w:rsidR="006A3A12" w:rsidRDefault="007B7775">
            <w:pPr>
              <w:spacing w:after="0" w:line="259" w:lineRule="auto"/>
              <w:ind w:left="111" w:right="0" w:firstLine="0"/>
              <w:jc w:val="center"/>
            </w:pPr>
            <w:r>
              <w:t xml:space="preserve"> 1  </w:t>
            </w:r>
          </w:p>
        </w:tc>
      </w:tr>
      <w:tr w:rsidR="006A3A12" w14:paraId="7DC89746"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0AB0D6B" w14:textId="77777777" w:rsidR="006A3A12" w:rsidRDefault="007B7775">
            <w:pPr>
              <w:spacing w:after="0" w:line="259" w:lineRule="auto"/>
              <w:ind w:left="0" w:right="0" w:firstLine="0"/>
              <w:jc w:val="left"/>
            </w:pPr>
            <w:r>
              <w:t xml:space="preserve">116 </w:t>
            </w:r>
          </w:p>
        </w:tc>
        <w:tc>
          <w:tcPr>
            <w:tcW w:w="6214" w:type="dxa"/>
            <w:tcBorders>
              <w:top w:val="single" w:sz="4" w:space="0" w:color="000000"/>
              <w:left w:val="single" w:sz="4" w:space="0" w:color="000000"/>
              <w:bottom w:val="single" w:sz="4" w:space="0" w:color="000000"/>
              <w:right w:val="single" w:sz="4" w:space="0" w:color="000000"/>
            </w:tcBorders>
            <w:vAlign w:val="bottom"/>
          </w:tcPr>
          <w:p w14:paraId="2D2E7E91" w14:textId="77777777" w:rsidR="006A3A12" w:rsidRDefault="007B7775">
            <w:pPr>
              <w:spacing w:after="25" w:line="259" w:lineRule="auto"/>
              <w:ind w:left="0" w:right="61" w:firstLine="0"/>
              <w:jc w:val="right"/>
            </w:pPr>
            <w:r>
              <w:t xml:space="preserve">Алгоритмы (правила) устных и письменных вычислений </w:t>
            </w:r>
          </w:p>
          <w:p w14:paraId="6BBA3918" w14:textId="77777777" w:rsidR="006A3A12" w:rsidRDefault="007B7775">
            <w:pPr>
              <w:spacing w:after="0" w:line="259" w:lineRule="auto"/>
              <w:ind w:left="134" w:right="0" w:firstLine="0"/>
              <w:jc w:val="left"/>
            </w:pPr>
            <w:r>
              <w:t xml:space="preserve">(сложение, вычитание, умножение, деление)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622D454D" w14:textId="77777777" w:rsidR="006A3A12" w:rsidRDefault="007B7775">
            <w:pPr>
              <w:spacing w:after="0" w:line="259" w:lineRule="auto"/>
              <w:ind w:left="111" w:right="0" w:firstLine="0"/>
              <w:jc w:val="center"/>
            </w:pPr>
            <w:r>
              <w:t xml:space="preserve"> 1  </w:t>
            </w:r>
          </w:p>
        </w:tc>
      </w:tr>
      <w:tr w:rsidR="006A3A12" w14:paraId="3F8B2E2E"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136065BF" w14:textId="77777777" w:rsidR="006A3A12" w:rsidRDefault="007B7775">
            <w:pPr>
              <w:spacing w:after="0" w:line="259" w:lineRule="auto"/>
              <w:ind w:left="0" w:right="0" w:firstLine="0"/>
              <w:jc w:val="left"/>
            </w:pPr>
            <w:r>
              <w:t xml:space="preserve">117 </w:t>
            </w:r>
          </w:p>
        </w:tc>
        <w:tc>
          <w:tcPr>
            <w:tcW w:w="6214" w:type="dxa"/>
            <w:tcBorders>
              <w:top w:val="single" w:sz="4" w:space="0" w:color="000000"/>
              <w:left w:val="single" w:sz="4" w:space="0" w:color="000000"/>
              <w:bottom w:val="single" w:sz="4" w:space="0" w:color="000000"/>
              <w:right w:val="single" w:sz="4" w:space="0" w:color="000000"/>
            </w:tcBorders>
            <w:vAlign w:val="bottom"/>
          </w:tcPr>
          <w:p w14:paraId="742C1A0A" w14:textId="77777777" w:rsidR="006A3A12" w:rsidRDefault="007B7775">
            <w:pPr>
              <w:spacing w:after="0" w:line="259" w:lineRule="auto"/>
              <w:ind w:left="134" w:right="0" w:firstLine="0"/>
              <w:jc w:val="left"/>
            </w:pPr>
            <w:r>
              <w:t xml:space="preserve">Письменное умножение на однозначное число в пределах 100 </w:t>
            </w:r>
          </w:p>
        </w:tc>
        <w:tc>
          <w:tcPr>
            <w:tcW w:w="2271" w:type="dxa"/>
            <w:tcBorders>
              <w:top w:val="single" w:sz="4" w:space="0" w:color="000000"/>
              <w:left w:val="single" w:sz="4" w:space="0" w:color="000000"/>
              <w:bottom w:val="single" w:sz="4" w:space="0" w:color="000000"/>
              <w:right w:val="single" w:sz="4" w:space="0" w:color="000000"/>
            </w:tcBorders>
            <w:vAlign w:val="center"/>
          </w:tcPr>
          <w:p w14:paraId="5AEFE0AD" w14:textId="77777777" w:rsidR="006A3A12" w:rsidRDefault="007B7775">
            <w:pPr>
              <w:spacing w:after="0" w:line="259" w:lineRule="auto"/>
              <w:ind w:left="111" w:right="0" w:firstLine="0"/>
              <w:jc w:val="center"/>
            </w:pPr>
            <w:r>
              <w:t xml:space="preserve"> 1  </w:t>
            </w:r>
          </w:p>
        </w:tc>
      </w:tr>
      <w:tr w:rsidR="006A3A12" w14:paraId="4253D549"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597772AD" w14:textId="77777777" w:rsidR="006A3A12" w:rsidRDefault="007B7775">
            <w:pPr>
              <w:spacing w:after="0" w:line="259" w:lineRule="auto"/>
              <w:ind w:left="0" w:right="0" w:firstLine="0"/>
              <w:jc w:val="left"/>
            </w:pPr>
            <w:r>
              <w:t xml:space="preserve">118 </w:t>
            </w:r>
          </w:p>
        </w:tc>
        <w:tc>
          <w:tcPr>
            <w:tcW w:w="6214" w:type="dxa"/>
            <w:tcBorders>
              <w:top w:val="single" w:sz="4" w:space="0" w:color="000000"/>
              <w:left w:val="single" w:sz="4" w:space="0" w:color="000000"/>
              <w:bottom w:val="single" w:sz="4" w:space="0" w:color="000000"/>
              <w:right w:val="single" w:sz="4" w:space="0" w:color="000000"/>
            </w:tcBorders>
          </w:tcPr>
          <w:p w14:paraId="56773A20" w14:textId="77777777" w:rsidR="006A3A12" w:rsidRDefault="007B7775">
            <w:pPr>
              <w:spacing w:after="0" w:line="259" w:lineRule="auto"/>
              <w:ind w:left="134" w:right="0" w:firstLine="0"/>
              <w:jc w:val="left"/>
            </w:pPr>
            <w:r>
              <w:t xml:space="preserve">Письменное сложение в пределах 1000 </w:t>
            </w:r>
          </w:p>
        </w:tc>
        <w:tc>
          <w:tcPr>
            <w:tcW w:w="2271" w:type="dxa"/>
            <w:tcBorders>
              <w:top w:val="single" w:sz="4" w:space="0" w:color="000000"/>
              <w:left w:val="single" w:sz="4" w:space="0" w:color="000000"/>
              <w:bottom w:val="single" w:sz="4" w:space="0" w:color="000000"/>
              <w:right w:val="single" w:sz="4" w:space="0" w:color="000000"/>
            </w:tcBorders>
          </w:tcPr>
          <w:p w14:paraId="36FDD151" w14:textId="77777777" w:rsidR="006A3A12" w:rsidRDefault="007B7775">
            <w:pPr>
              <w:spacing w:after="0" w:line="259" w:lineRule="auto"/>
              <w:ind w:left="111" w:right="0" w:firstLine="0"/>
              <w:jc w:val="center"/>
            </w:pPr>
            <w:r>
              <w:t xml:space="preserve"> 1  </w:t>
            </w:r>
          </w:p>
        </w:tc>
      </w:tr>
      <w:tr w:rsidR="006A3A12" w14:paraId="14AC5CE6"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252A2897" w14:textId="77777777" w:rsidR="006A3A12" w:rsidRDefault="007B7775">
            <w:pPr>
              <w:spacing w:after="0" w:line="259" w:lineRule="auto"/>
              <w:ind w:left="0" w:right="0" w:firstLine="0"/>
              <w:jc w:val="left"/>
            </w:pPr>
            <w:r>
              <w:t xml:space="preserve">119 </w:t>
            </w:r>
          </w:p>
        </w:tc>
        <w:tc>
          <w:tcPr>
            <w:tcW w:w="6214" w:type="dxa"/>
            <w:tcBorders>
              <w:top w:val="single" w:sz="4" w:space="0" w:color="000000"/>
              <w:left w:val="single" w:sz="4" w:space="0" w:color="000000"/>
              <w:bottom w:val="single" w:sz="4" w:space="0" w:color="000000"/>
              <w:right w:val="single" w:sz="4" w:space="0" w:color="000000"/>
            </w:tcBorders>
          </w:tcPr>
          <w:p w14:paraId="5D63DEE1" w14:textId="77777777" w:rsidR="006A3A12" w:rsidRDefault="007B7775">
            <w:pPr>
              <w:spacing w:after="0" w:line="259" w:lineRule="auto"/>
              <w:ind w:left="134" w:right="0" w:firstLine="0"/>
              <w:jc w:val="left"/>
            </w:pPr>
            <w:r>
              <w:t xml:space="preserve">Письменное вычитание в пределах 1000 </w:t>
            </w:r>
          </w:p>
        </w:tc>
        <w:tc>
          <w:tcPr>
            <w:tcW w:w="2271" w:type="dxa"/>
            <w:tcBorders>
              <w:top w:val="single" w:sz="4" w:space="0" w:color="000000"/>
              <w:left w:val="single" w:sz="4" w:space="0" w:color="000000"/>
              <w:bottom w:val="single" w:sz="4" w:space="0" w:color="000000"/>
              <w:right w:val="single" w:sz="4" w:space="0" w:color="000000"/>
            </w:tcBorders>
          </w:tcPr>
          <w:p w14:paraId="5B6A3627" w14:textId="77777777" w:rsidR="006A3A12" w:rsidRDefault="007B7775">
            <w:pPr>
              <w:spacing w:after="0" w:line="259" w:lineRule="auto"/>
              <w:ind w:left="111" w:right="0" w:firstLine="0"/>
              <w:jc w:val="center"/>
            </w:pPr>
            <w:r>
              <w:t xml:space="preserve"> 1  </w:t>
            </w:r>
          </w:p>
        </w:tc>
      </w:tr>
      <w:tr w:rsidR="006A3A12" w14:paraId="7A8321CB"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33749828" w14:textId="77777777" w:rsidR="006A3A12" w:rsidRDefault="007B7775">
            <w:pPr>
              <w:spacing w:after="0" w:line="259" w:lineRule="auto"/>
              <w:ind w:left="0" w:right="0" w:firstLine="0"/>
              <w:jc w:val="left"/>
            </w:pPr>
            <w:r>
              <w:t xml:space="preserve">120 </w:t>
            </w:r>
          </w:p>
        </w:tc>
        <w:tc>
          <w:tcPr>
            <w:tcW w:w="6214" w:type="dxa"/>
            <w:tcBorders>
              <w:top w:val="single" w:sz="4" w:space="0" w:color="000000"/>
              <w:left w:val="single" w:sz="4" w:space="0" w:color="000000"/>
              <w:bottom w:val="single" w:sz="4" w:space="0" w:color="000000"/>
              <w:right w:val="single" w:sz="4" w:space="0" w:color="000000"/>
            </w:tcBorders>
          </w:tcPr>
          <w:p w14:paraId="1AFDFDA4" w14:textId="77777777" w:rsidR="006A3A12" w:rsidRDefault="007B7775">
            <w:pPr>
              <w:spacing w:after="0" w:line="259" w:lineRule="auto"/>
              <w:ind w:left="134" w:right="0" w:firstLine="0"/>
              <w:jc w:val="left"/>
            </w:pPr>
            <w:r>
              <w:t xml:space="preserve">Алгоритм деления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tcPr>
          <w:p w14:paraId="1CF83E84" w14:textId="77777777" w:rsidR="006A3A12" w:rsidRDefault="007B7775">
            <w:pPr>
              <w:spacing w:after="0" w:line="259" w:lineRule="auto"/>
              <w:ind w:left="111" w:right="0" w:firstLine="0"/>
              <w:jc w:val="center"/>
            </w:pPr>
            <w:r>
              <w:t xml:space="preserve"> 1  </w:t>
            </w:r>
          </w:p>
        </w:tc>
      </w:tr>
      <w:tr w:rsidR="006A3A12" w14:paraId="1B93FEB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13B472C4" w14:textId="77777777" w:rsidR="006A3A12" w:rsidRDefault="007B7775">
            <w:pPr>
              <w:spacing w:after="0" w:line="259" w:lineRule="auto"/>
              <w:ind w:left="0" w:right="0" w:firstLine="0"/>
              <w:jc w:val="left"/>
            </w:pPr>
            <w:r>
              <w:t xml:space="preserve">121 </w:t>
            </w:r>
          </w:p>
        </w:tc>
        <w:tc>
          <w:tcPr>
            <w:tcW w:w="6214" w:type="dxa"/>
            <w:tcBorders>
              <w:top w:val="single" w:sz="4" w:space="0" w:color="000000"/>
              <w:left w:val="single" w:sz="4" w:space="0" w:color="000000"/>
              <w:bottom w:val="single" w:sz="4" w:space="0" w:color="000000"/>
              <w:right w:val="single" w:sz="4" w:space="0" w:color="000000"/>
            </w:tcBorders>
          </w:tcPr>
          <w:p w14:paraId="0CA39329" w14:textId="77777777" w:rsidR="006A3A12" w:rsidRDefault="007B7775">
            <w:pPr>
              <w:spacing w:after="0" w:line="259" w:lineRule="auto"/>
              <w:ind w:left="134" w:right="0" w:firstLine="0"/>
              <w:jc w:val="left"/>
            </w:pPr>
            <w:r>
              <w:t xml:space="preserve">Контрольная работа №5 </w:t>
            </w:r>
          </w:p>
        </w:tc>
        <w:tc>
          <w:tcPr>
            <w:tcW w:w="2271" w:type="dxa"/>
            <w:tcBorders>
              <w:top w:val="single" w:sz="4" w:space="0" w:color="000000"/>
              <w:left w:val="single" w:sz="4" w:space="0" w:color="000000"/>
              <w:bottom w:val="single" w:sz="4" w:space="0" w:color="000000"/>
              <w:right w:val="single" w:sz="4" w:space="0" w:color="000000"/>
            </w:tcBorders>
          </w:tcPr>
          <w:p w14:paraId="7A514A15" w14:textId="77777777" w:rsidR="006A3A12" w:rsidRDefault="007B7775">
            <w:pPr>
              <w:spacing w:after="0" w:line="259" w:lineRule="auto"/>
              <w:ind w:left="111" w:right="0" w:firstLine="0"/>
              <w:jc w:val="center"/>
            </w:pPr>
            <w:r>
              <w:t xml:space="preserve"> 1  </w:t>
            </w:r>
          </w:p>
        </w:tc>
      </w:tr>
      <w:tr w:rsidR="006A3A12" w14:paraId="6B1B13C6"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179E97E8" w14:textId="77777777" w:rsidR="006A3A12" w:rsidRDefault="007B7775">
            <w:pPr>
              <w:spacing w:after="0" w:line="259" w:lineRule="auto"/>
              <w:ind w:left="0" w:right="0" w:firstLine="0"/>
              <w:jc w:val="left"/>
            </w:pPr>
            <w:r>
              <w:t xml:space="preserve">122 </w:t>
            </w:r>
          </w:p>
        </w:tc>
        <w:tc>
          <w:tcPr>
            <w:tcW w:w="6214" w:type="dxa"/>
            <w:tcBorders>
              <w:top w:val="single" w:sz="4" w:space="0" w:color="000000"/>
              <w:left w:val="single" w:sz="4" w:space="0" w:color="000000"/>
              <w:bottom w:val="single" w:sz="4" w:space="0" w:color="000000"/>
              <w:right w:val="single" w:sz="4" w:space="0" w:color="000000"/>
            </w:tcBorders>
          </w:tcPr>
          <w:p w14:paraId="3A365D53" w14:textId="77777777" w:rsidR="006A3A12" w:rsidRDefault="007B7775">
            <w:pPr>
              <w:spacing w:after="0" w:line="259" w:lineRule="auto"/>
              <w:ind w:left="134" w:right="0" w:firstLine="0"/>
              <w:jc w:val="left"/>
            </w:pPr>
            <w:r>
              <w:t xml:space="preserve">Умножение круглого числа, на круглое число </w:t>
            </w:r>
          </w:p>
        </w:tc>
        <w:tc>
          <w:tcPr>
            <w:tcW w:w="2271" w:type="dxa"/>
            <w:tcBorders>
              <w:top w:val="single" w:sz="4" w:space="0" w:color="000000"/>
              <w:left w:val="single" w:sz="4" w:space="0" w:color="000000"/>
              <w:bottom w:val="single" w:sz="4" w:space="0" w:color="000000"/>
              <w:right w:val="single" w:sz="4" w:space="0" w:color="000000"/>
            </w:tcBorders>
          </w:tcPr>
          <w:p w14:paraId="52A6FBEA" w14:textId="77777777" w:rsidR="006A3A12" w:rsidRDefault="007B7775">
            <w:pPr>
              <w:spacing w:after="0" w:line="259" w:lineRule="auto"/>
              <w:ind w:left="111" w:right="0" w:firstLine="0"/>
              <w:jc w:val="center"/>
            </w:pPr>
            <w:r>
              <w:t xml:space="preserve"> 1  </w:t>
            </w:r>
          </w:p>
        </w:tc>
      </w:tr>
      <w:tr w:rsidR="006A3A12" w14:paraId="4DDCFCDC"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8D295FC" w14:textId="77777777" w:rsidR="006A3A12" w:rsidRDefault="007B7775">
            <w:pPr>
              <w:spacing w:after="0" w:line="259" w:lineRule="auto"/>
              <w:ind w:left="0" w:right="0" w:firstLine="0"/>
              <w:jc w:val="left"/>
            </w:pPr>
            <w:r>
              <w:t xml:space="preserve">123 </w:t>
            </w:r>
          </w:p>
        </w:tc>
        <w:tc>
          <w:tcPr>
            <w:tcW w:w="6214" w:type="dxa"/>
            <w:tcBorders>
              <w:top w:val="single" w:sz="4" w:space="0" w:color="000000"/>
              <w:left w:val="single" w:sz="4" w:space="0" w:color="000000"/>
              <w:bottom w:val="single" w:sz="4" w:space="0" w:color="000000"/>
              <w:right w:val="single" w:sz="4" w:space="0" w:color="000000"/>
            </w:tcBorders>
          </w:tcPr>
          <w:p w14:paraId="11D08C30" w14:textId="77777777" w:rsidR="006A3A12" w:rsidRDefault="007B7775">
            <w:pPr>
              <w:spacing w:after="0" w:line="259" w:lineRule="auto"/>
              <w:ind w:left="134" w:right="0" w:firstLine="0"/>
              <w:jc w:val="left"/>
            </w:pPr>
            <w:r>
              <w:t xml:space="preserve">Деление круглого числа, на круглое число </w:t>
            </w:r>
          </w:p>
        </w:tc>
        <w:tc>
          <w:tcPr>
            <w:tcW w:w="2271" w:type="dxa"/>
            <w:tcBorders>
              <w:top w:val="single" w:sz="4" w:space="0" w:color="000000"/>
              <w:left w:val="single" w:sz="4" w:space="0" w:color="000000"/>
              <w:bottom w:val="single" w:sz="4" w:space="0" w:color="000000"/>
              <w:right w:val="single" w:sz="4" w:space="0" w:color="000000"/>
            </w:tcBorders>
          </w:tcPr>
          <w:p w14:paraId="089EC44A" w14:textId="77777777" w:rsidR="006A3A12" w:rsidRDefault="007B7775">
            <w:pPr>
              <w:spacing w:after="0" w:line="259" w:lineRule="auto"/>
              <w:ind w:left="111" w:right="0" w:firstLine="0"/>
              <w:jc w:val="center"/>
            </w:pPr>
            <w:r>
              <w:t xml:space="preserve"> 1  </w:t>
            </w:r>
          </w:p>
        </w:tc>
      </w:tr>
      <w:tr w:rsidR="006A3A12" w14:paraId="3106286E"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1DD63AE" w14:textId="77777777" w:rsidR="006A3A12" w:rsidRDefault="007B7775">
            <w:pPr>
              <w:spacing w:after="0" w:line="259" w:lineRule="auto"/>
              <w:ind w:left="0" w:right="0" w:firstLine="0"/>
              <w:jc w:val="left"/>
            </w:pPr>
            <w:r>
              <w:t xml:space="preserve">124 </w:t>
            </w:r>
          </w:p>
        </w:tc>
        <w:tc>
          <w:tcPr>
            <w:tcW w:w="6214" w:type="dxa"/>
            <w:tcBorders>
              <w:top w:val="single" w:sz="4" w:space="0" w:color="000000"/>
              <w:left w:val="single" w:sz="4" w:space="0" w:color="000000"/>
              <w:bottom w:val="single" w:sz="4" w:space="0" w:color="000000"/>
              <w:right w:val="single" w:sz="4" w:space="0" w:color="000000"/>
            </w:tcBorders>
            <w:vAlign w:val="bottom"/>
          </w:tcPr>
          <w:p w14:paraId="1545E94C" w14:textId="77777777" w:rsidR="006A3A12" w:rsidRDefault="007B7775">
            <w:pPr>
              <w:spacing w:after="0" w:line="259" w:lineRule="auto"/>
              <w:ind w:left="134" w:right="0" w:firstLine="0"/>
              <w:jc w:val="left"/>
            </w:pPr>
            <w:r>
              <w:t xml:space="preserve">Приемы умножения трехзначного числа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3613CF58" w14:textId="77777777" w:rsidR="006A3A12" w:rsidRDefault="007B7775">
            <w:pPr>
              <w:spacing w:after="0" w:line="259" w:lineRule="auto"/>
              <w:ind w:left="111" w:right="0" w:firstLine="0"/>
              <w:jc w:val="center"/>
            </w:pPr>
            <w:r>
              <w:t xml:space="preserve"> 1  </w:t>
            </w:r>
          </w:p>
        </w:tc>
      </w:tr>
      <w:tr w:rsidR="006A3A12" w14:paraId="075E6855"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5449C60C" w14:textId="77777777" w:rsidR="006A3A12" w:rsidRDefault="007B7775">
            <w:pPr>
              <w:spacing w:after="0" w:line="259" w:lineRule="auto"/>
              <w:ind w:left="0" w:right="0" w:firstLine="0"/>
              <w:jc w:val="left"/>
            </w:pPr>
            <w:r>
              <w:t xml:space="preserve">125 </w:t>
            </w:r>
          </w:p>
        </w:tc>
        <w:tc>
          <w:tcPr>
            <w:tcW w:w="6214" w:type="dxa"/>
            <w:tcBorders>
              <w:top w:val="single" w:sz="4" w:space="0" w:color="000000"/>
              <w:left w:val="single" w:sz="4" w:space="0" w:color="000000"/>
              <w:bottom w:val="single" w:sz="4" w:space="0" w:color="000000"/>
              <w:right w:val="single" w:sz="4" w:space="0" w:color="000000"/>
            </w:tcBorders>
            <w:vAlign w:val="bottom"/>
          </w:tcPr>
          <w:p w14:paraId="2D3F9C24" w14:textId="77777777" w:rsidR="006A3A12" w:rsidRDefault="007B7775">
            <w:pPr>
              <w:spacing w:after="0" w:line="259" w:lineRule="auto"/>
              <w:ind w:left="134" w:right="0" w:firstLine="0"/>
              <w:jc w:val="left"/>
            </w:pPr>
            <w:r>
              <w:t xml:space="preserve">Изображение прямоугольника с заданным отношением длин сторон (больше или меньше на, 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7C55EC7D" w14:textId="77777777" w:rsidR="006A3A12" w:rsidRDefault="007B7775">
            <w:pPr>
              <w:spacing w:after="0" w:line="259" w:lineRule="auto"/>
              <w:ind w:left="111" w:right="0" w:firstLine="0"/>
              <w:jc w:val="center"/>
            </w:pPr>
            <w:r>
              <w:t xml:space="preserve"> 1  </w:t>
            </w:r>
          </w:p>
        </w:tc>
      </w:tr>
      <w:tr w:rsidR="006A3A12" w14:paraId="5BD4D1CD"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4BD52E2A" w14:textId="77777777" w:rsidR="006A3A12" w:rsidRDefault="007B7775">
            <w:pPr>
              <w:spacing w:after="0" w:line="259" w:lineRule="auto"/>
              <w:ind w:left="0" w:right="0" w:firstLine="0"/>
              <w:jc w:val="left"/>
            </w:pPr>
            <w:r>
              <w:t xml:space="preserve">126 </w:t>
            </w:r>
          </w:p>
        </w:tc>
        <w:tc>
          <w:tcPr>
            <w:tcW w:w="6214" w:type="dxa"/>
            <w:tcBorders>
              <w:top w:val="single" w:sz="4" w:space="0" w:color="000000"/>
              <w:left w:val="single" w:sz="4" w:space="0" w:color="000000"/>
              <w:bottom w:val="single" w:sz="4" w:space="0" w:color="000000"/>
              <w:right w:val="single" w:sz="4" w:space="0" w:color="000000"/>
            </w:tcBorders>
            <w:vAlign w:val="bottom"/>
          </w:tcPr>
          <w:p w14:paraId="4C58DE51" w14:textId="77777777" w:rsidR="006A3A12" w:rsidRDefault="007B7775">
            <w:pPr>
              <w:spacing w:after="0" w:line="259" w:lineRule="auto"/>
              <w:ind w:left="134" w:right="0" w:firstLine="0"/>
              <w:jc w:val="left"/>
            </w:pPr>
            <w:r>
              <w:t xml:space="preserve">Умножение и деление трехзначного числа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0855BA32" w14:textId="77777777" w:rsidR="006A3A12" w:rsidRDefault="007B7775">
            <w:pPr>
              <w:spacing w:after="0" w:line="259" w:lineRule="auto"/>
              <w:ind w:left="111" w:right="0" w:firstLine="0"/>
              <w:jc w:val="center"/>
            </w:pPr>
            <w:r>
              <w:t xml:space="preserve"> 1  </w:t>
            </w:r>
          </w:p>
        </w:tc>
      </w:tr>
      <w:tr w:rsidR="006A3A12" w14:paraId="3EFE0454"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0E8183D0" w14:textId="77777777" w:rsidR="006A3A12" w:rsidRDefault="007B7775">
            <w:pPr>
              <w:spacing w:after="0" w:line="259" w:lineRule="auto"/>
              <w:ind w:left="0" w:right="0" w:firstLine="0"/>
              <w:jc w:val="left"/>
            </w:pPr>
            <w:r>
              <w:t xml:space="preserve">127 </w:t>
            </w:r>
          </w:p>
        </w:tc>
        <w:tc>
          <w:tcPr>
            <w:tcW w:w="6214" w:type="dxa"/>
            <w:tcBorders>
              <w:top w:val="single" w:sz="4" w:space="0" w:color="000000"/>
              <w:left w:val="single" w:sz="4" w:space="0" w:color="000000"/>
              <w:bottom w:val="single" w:sz="4" w:space="0" w:color="000000"/>
              <w:right w:val="single" w:sz="4" w:space="0" w:color="000000"/>
            </w:tcBorders>
            <w:vAlign w:val="bottom"/>
          </w:tcPr>
          <w:p w14:paraId="19AA69FA" w14:textId="77777777" w:rsidR="006A3A12" w:rsidRDefault="007B7775">
            <w:pPr>
              <w:spacing w:after="0" w:line="259" w:lineRule="auto"/>
              <w:ind w:left="134" w:right="0" w:firstLine="0"/>
              <w:jc w:val="left"/>
            </w:pPr>
            <w:r>
              <w:t xml:space="preserve">Задачи на расчет времени, количества </w:t>
            </w:r>
          </w:p>
        </w:tc>
        <w:tc>
          <w:tcPr>
            <w:tcW w:w="2271" w:type="dxa"/>
            <w:tcBorders>
              <w:top w:val="single" w:sz="4" w:space="0" w:color="000000"/>
              <w:left w:val="single" w:sz="4" w:space="0" w:color="000000"/>
              <w:bottom w:val="single" w:sz="4" w:space="0" w:color="000000"/>
              <w:right w:val="single" w:sz="4" w:space="0" w:color="000000"/>
            </w:tcBorders>
          </w:tcPr>
          <w:p w14:paraId="39B06420" w14:textId="77777777" w:rsidR="006A3A12" w:rsidRDefault="007B7775">
            <w:pPr>
              <w:spacing w:after="0" w:line="259" w:lineRule="auto"/>
              <w:ind w:left="111" w:right="0" w:firstLine="0"/>
              <w:jc w:val="center"/>
            </w:pPr>
            <w:r>
              <w:t xml:space="preserve"> 1  </w:t>
            </w:r>
          </w:p>
        </w:tc>
      </w:tr>
      <w:tr w:rsidR="006A3A12" w14:paraId="1085D65C"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31F8E927" w14:textId="77777777" w:rsidR="006A3A12" w:rsidRDefault="007B7775">
            <w:pPr>
              <w:spacing w:after="0" w:line="259" w:lineRule="auto"/>
              <w:ind w:left="0" w:right="0" w:firstLine="0"/>
              <w:jc w:val="left"/>
            </w:pPr>
            <w:r>
              <w:t xml:space="preserve">128 </w:t>
            </w:r>
          </w:p>
        </w:tc>
        <w:tc>
          <w:tcPr>
            <w:tcW w:w="6214" w:type="dxa"/>
            <w:tcBorders>
              <w:top w:val="single" w:sz="4" w:space="0" w:color="000000"/>
              <w:left w:val="single" w:sz="4" w:space="0" w:color="000000"/>
              <w:bottom w:val="single" w:sz="4" w:space="0" w:color="000000"/>
              <w:right w:val="single" w:sz="4" w:space="0" w:color="000000"/>
            </w:tcBorders>
            <w:vAlign w:val="bottom"/>
          </w:tcPr>
          <w:p w14:paraId="35154074" w14:textId="77777777" w:rsidR="006A3A12" w:rsidRDefault="007B7775">
            <w:pPr>
              <w:spacing w:after="0" w:line="259" w:lineRule="auto"/>
              <w:ind w:left="134" w:right="0" w:firstLine="0"/>
              <w:jc w:val="left"/>
            </w:pPr>
            <w:r>
              <w:t xml:space="preserve">Приемы деления трехзначного числа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0B568054" w14:textId="77777777" w:rsidR="006A3A12" w:rsidRDefault="007B7775">
            <w:pPr>
              <w:spacing w:after="0" w:line="259" w:lineRule="auto"/>
              <w:ind w:left="111" w:right="0" w:firstLine="0"/>
              <w:jc w:val="center"/>
            </w:pPr>
            <w:r>
              <w:t xml:space="preserve"> 1  </w:t>
            </w:r>
          </w:p>
        </w:tc>
      </w:tr>
      <w:tr w:rsidR="006A3A12" w14:paraId="4643F8B1"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97D319A" w14:textId="77777777" w:rsidR="006A3A12" w:rsidRDefault="007B7775">
            <w:pPr>
              <w:spacing w:after="0" w:line="259" w:lineRule="auto"/>
              <w:ind w:left="0" w:right="0" w:firstLine="0"/>
              <w:jc w:val="left"/>
            </w:pPr>
            <w:r>
              <w:t xml:space="preserve">129 </w:t>
            </w:r>
          </w:p>
        </w:tc>
        <w:tc>
          <w:tcPr>
            <w:tcW w:w="6214" w:type="dxa"/>
            <w:tcBorders>
              <w:top w:val="single" w:sz="4" w:space="0" w:color="000000"/>
              <w:left w:val="single" w:sz="4" w:space="0" w:color="000000"/>
              <w:bottom w:val="single" w:sz="4" w:space="0" w:color="000000"/>
              <w:right w:val="single" w:sz="4" w:space="0" w:color="000000"/>
            </w:tcBorders>
          </w:tcPr>
          <w:p w14:paraId="52E4EB43" w14:textId="77777777" w:rsidR="006A3A12" w:rsidRDefault="007B7775">
            <w:pPr>
              <w:spacing w:after="0" w:line="259" w:lineRule="auto"/>
              <w:ind w:left="134" w:right="0" w:firstLine="0"/>
              <w:jc w:val="left"/>
            </w:pPr>
            <w:r>
              <w:t xml:space="preserve">Приемы деления на однозначное число </w:t>
            </w:r>
          </w:p>
        </w:tc>
        <w:tc>
          <w:tcPr>
            <w:tcW w:w="2271" w:type="dxa"/>
            <w:tcBorders>
              <w:top w:val="single" w:sz="4" w:space="0" w:color="000000"/>
              <w:left w:val="single" w:sz="4" w:space="0" w:color="000000"/>
              <w:bottom w:val="single" w:sz="4" w:space="0" w:color="000000"/>
              <w:right w:val="single" w:sz="4" w:space="0" w:color="000000"/>
            </w:tcBorders>
          </w:tcPr>
          <w:p w14:paraId="33224F2B" w14:textId="77777777" w:rsidR="006A3A12" w:rsidRDefault="007B7775">
            <w:pPr>
              <w:spacing w:after="0" w:line="259" w:lineRule="auto"/>
              <w:ind w:left="111" w:right="0" w:firstLine="0"/>
              <w:jc w:val="center"/>
            </w:pPr>
            <w:r>
              <w:t xml:space="preserve"> 1  </w:t>
            </w:r>
          </w:p>
        </w:tc>
      </w:tr>
      <w:tr w:rsidR="006A3A12" w14:paraId="7497BF9E"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38A8707F" w14:textId="77777777" w:rsidR="006A3A12" w:rsidRDefault="007B7775">
            <w:pPr>
              <w:spacing w:after="0" w:line="259" w:lineRule="auto"/>
              <w:ind w:left="0" w:right="0" w:firstLine="0"/>
              <w:jc w:val="left"/>
            </w:pPr>
            <w:r>
              <w:t xml:space="preserve">130 </w:t>
            </w:r>
          </w:p>
        </w:tc>
        <w:tc>
          <w:tcPr>
            <w:tcW w:w="6214" w:type="dxa"/>
            <w:tcBorders>
              <w:top w:val="single" w:sz="4" w:space="0" w:color="000000"/>
              <w:left w:val="single" w:sz="4" w:space="0" w:color="000000"/>
              <w:bottom w:val="single" w:sz="4" w:space="0" w:color="000000"/>
              <w:right w:val="single" w:sz="4" w:space="0" w:color="000000"/>
            </w:tcBorders>
            <w:vAlign w:val="bottom"/>
          </w:tcPr>
          <w:p w14:paraId="30F09BF1" w14:textId="77777777" w:rsidR="006A3A12" w:rsidRDefault="007B7775">
            <w:pPr>
              <w:spacing w:after="0" w:line="259" w:lineRule="auto"/>
              <w:ind w:left="134" w:right="0" w:firstLine="0"/>
              <w:jc w:val="left"/>
            </w:pPr>
            <w:r>
              <w:t xml:space="preserve">Проверка правильности вычислений: прикидка и оценка результата. Знакомство с калькулятором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199B444B" w14:textId="77777777" w:rsidR="006A3A12" w:rsidRDefault="007B7775">
            <w:pPr>
              <w:spacing w:after="0" w:line="259" w:lineRule="auto"/>
              <w:ind w:left="111" w:right="0" w:firstLine="0"/>
              <w:jc w:val="center"/>
            </w:pPr>
            <w:r>
              <w:t xml:space="preserve"> 1  </w:t>
            </w:r>
          </w:p>
        </w:tc>
      </w:tr>
      <w:tr w:rsidR="006A3A12" w14:paraId="58DF880A"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7C9F1073" w14:textId="77777777" w:rsidR="006A3A12" w:rsidRDefault="007B7775">
            <w:pPr>
              <w:spacing w:after="0" w:line="259" w:lineRule="auto"/>
              <w:ind w:left="0" w:right="0" w:firstLine="0"/>
              <w:jc w:val="left"/>
            </w:pPr>
            <w:r>
              <w:t xml:space="preserve">131 </w:t>
            </w:r>
          </w:p>
        </w:tc>
        <w:tc>
          <w:tcPr>
            <w:tcW w:w="6214" w:type="dxa"/>
            <w:tcBorders>
              <w:top w:val="single" w:sz="4" w:space="0" w:color="000000"/>
              <w:left w:val="single" w:sz="4" w:space="0" w:color="000000"/>
              <w:bottom w:val="single" w:sz="4" w:space="0" w:color="000000"/>
              <w:right w:val="single" w:sz="4" w:space="0" w:color="000000"/>
            </w:tcBorders>
            <w:vAlign w:val="bottom"/>
          </w:tcPr>
          <w:p w14:paraId="7D46F5F3" w14:textId="77777777" w:rsidR="006A3A12" w:rsidRDefault="007B7775">
            <w:pPr>
              <w:spacing w:after="0" w:line="259" w:lineRule="auto"/>
              <w:ind w:left="134" w:right="0" w:firstLine="0"/>
              <w:jc w:val="left"/>
            </w:pPr>
            <w:r>
              <w:t xml:space="preserve">Числа. Числа от 1 до 1000. Повторение </w:t>
            </w:r>
          </w:p>
        </w:tc>
        <w:tc>
          <w:tcPr>
            <w:tcW w:w="2271" w:type="dxa"/>
            <w:tcBorders>
              <w:top w:val="single" w:sz="4" w:space="0" w:color="000000"/>
              <w:left w:val="single" w:sz="4" w:space="0" w:color="000000"/>
              <w:bottom w:val="single" w:sz="4" w:space="0" w:color="000000"/>
              <w:right w:val="single" w:sz="4" w:space="0" w:color="000000"/>
            </w:tcBorders>
          </w:tcPr>
          <w:p w14:paraId="265653F4" w14:textId="77777777" w:rsidR="006A3A12" w:rsidRDefault="007B7775">
            <w:pPr>
              <w:spacing w:after="0" w:line="259" w:lineRule="auto"/>
              <w:ind w:left="111" w:right="0" w:firstLine="0"/>
              <w:jc w:val="center"/>
            </w:pPr>
            <w:r>
              <w:t xml:space="preserve"> 1  </w:t>
            </w:r>
          </w:p>
        </w:tc>
      </w:tr>
      <w:tr w:rsidR="006A3A12" w14:paraId="5418909F" w14:textId="77777777">
        <w:trPr>
          <w:trHeight w:val="614"/>
        </w:trPr>
        <w:tc>
          <w:tcPr>
            <w:tcW w:w="864" w:type="dxa"/>
            <w:tcBorders>
              <w:top w:val="single" w:sz="4" w:space="0" w:color="000000"/>
              <w:left w:val="single" w:sz="4" w:space="0" w:color="000000"/>
              <w:bottom w:val="single" w:sz="4" w:space="0" w:color="000000"/>
              <w:right w:val="single" w:sz="4" w:space="0" w:color="000000"/>
            </w:tcBorders>
            <w:vAlign w:val="center"/>
          </w:tcPr>
          <w:p w14:paraId="1272BDA7" w14:textId="77777777" w:rsidR="006A3A12" w:rsidRDefault="007B7775">
            <w:pPr>
              <w:spacing w:after="0" w:line="259" w:lineRule="auto"/>
              <w:ind w:left="0" w:right="0" w:firstLine="0"/>
              <w:jc w:val="left"/>
            </w:pPr>
            <w:r>
              <w:t xml:space="preserve">132 </w:t>
            </w:r>
          </w:p>
        </w:tc>
        <w:tc>
          <w:tcPr>
            <w:tcW w:w="6214" w:type="dxa"/>
            <w:tcBorders>
              <w:top w:val="single" w:sz="4" w:space="0" w:color="000000"/>
              <w:left w:val="single" w:sz="4" w:space="0" w:color="000000"/>
              <w:bottom w:val="single" w:sz="4" w:space="0" w:color="000000"/>
              <w:right w:val="single" w:sz="4" w:space="0" w:color="000000"/>
            </w:tcBorders>
            <w:vAlign w:val="bottom"/>
          </w:tcPr>
          <w:p w14:paraId="56E27739" w14:textId="77777777" w:rsidR="006A3A12" w:rsidRDefault="007B7775">
            <w:pPr>
              <w:spacing w:after="0" w:line="259" w:lineRule="auto"/>
              <w:ind w:left="134" w:right="0" w:firstLine="0"/>
              <w:jc w:val="left"/>
            </w:pPr>
            <w:r>
              <w:t xml:space="preserve">Текстовые задачи. Задачи в 2-3 действия. Повторение и закрепление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4904B174" w14:textId="77777777" w:rsidR="006A3A12" w:rsidRDefault="007B7775">
            <w:pPr>
              <w:spacing w:after="0" w:line="259" w:lineRule="auto"/>
              <w:ind w:left="111" w:right="0" w:firstLine="0"/>
              <w:jc w:val="center"/>
            </w:pPr>
            <w:r>
              <w:t xml:space="preserve"> 1  </w:t>
            </w:r>
          </w:p>
        </w:tc>
      </w:tr>
      <w:tr w:rsidR="006A3A12" w14:paraId="706EF040"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4D7109AA" w14:textId="77777777" w:rsidR="006A3A12" w:rsidRDefault="007B7775">
            <w:pPr>
              <w:spacing w:after="0" w:line="259" w:lineRule="auto"/>
              <w:ind w:left="0" w:right="0" w:firstLine="0"/>
              <w:jc w:val="left"/>
            </w:pPr>
            <w:r>
              <w:t xml:space="preserve">133 </w:t>
            </w:r>
          </w:p>
        </w:tc>
        <w:tc>
          <w:tcPr>
            <w:tcW w:w="6214" w:type="dxa"/>
            <w:tcBorders>
              <w:top w:val="single" w:sz="4" w:space="0" w:color="000000"/>
              <w:left w:val="single" w:sz="4" w:space="0" w:color="000000"/>
              <w:bottom w:val="single" w:sz="4" w:space="0" w:color="000000"/>
              <w:right w:val="single" w:sz="4" w:space="0" w:color="000000"/>
            </w:tcBorders>
            <w:vAlign w:val="bottom"/>
          </w:tcPr>
          <w:p w14:paraId="048C99CD" w14:textId="77777777" w:rsidR="006A3A12" w:rsidRDefault="007B7775">
            <w:pPr>
              <w:spacing w:after="0" w:line="259" w:lineRule="auto"/>
              <w:ind w:left="134" w:right="0" w:firstLine="0"/>
              <w:jc w:val="left"/>
            </w:pPr>
            <w:r>
              <w:t xml:space="preserve">Запись решения задачи по действиям с пояснениями и с помощью числового выражения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20F4F530" w14:textId="77777777" w:rsidR="006A3A12" w:rsidRDefault="007B7775">
            <w:pPr>
              <w:spacing w:after="0" w:line="259" w:lineRule="auto"/>
              <w:ind w:left="111" w:right="0" w:firstLine="0"/>
              <w:jc w:val="center"/>
            </w:pPr>
            <w:r>
              <w:t xml:space="preserve"> 1  </w:t>
            </w:r>
          </w:p>
        </w:tc>
      </w:tr>
      <w:tr w:rsidR="006A3A12" w14:paraId="3E562188" w14:textId="77777777">
        <w:trPr>
          <w:trHeight w:val="615"/>
        </w:trPr>
        <w:tc>
          <w:tcPr>
            <w:tcW w:w="864" w:type="dxa"/>
            <w:tcBorders>
              <w:top w:val="single" w:sz="4" w:space="0" w:color="000000"/>
              <w:left w:val="single" w:sz="4" w:space="0" w:color="000000"/>
              <w:bottom w:val="single" w:sz="4" w:space="0" w:color="000000"/>
              <w:right w:val="single" w:sz="4" w:space="0" w:color="000000"/>
            </w:tcBorders>
            <w:vAlign w:val="center"/>
          </w:tcPr>
          <w:p w14:paraId="6B03C1D5" w14:textId="77777777" w:rsidR="006A3A12" w:rsidRDefault="007B7775">
            <w:pPr>
              <w:spacing w:after="0" w:line="259" w:lineRule="auto"/>
              <w:ind w:left="0" w:right="0" w:firstLine="0"/>
              <w:jc w:val="left"/>
            </w:pPr>
            <w:r>
              <w:t xml:space="preserve">134 </w:t>
            </w:r>
          </w:p>
        </w:tc>
        <w:tc>
          <w:tcPr>
            <w:tcW w:w="6214" w:type="dxa"/>
            <w:tcBorders>
              <w:top w:val="single" w:sz="4" w:space="0" w:color="000000"/>
              <w:left w:val="single" w:sz="4" w:space="0" w:color="000000"/>
              <w:bottom w:val="single" w:sz="4" w:space="0" w:color="000000"/>
              <w:right w:val="single" w:sz="4" w:space="0" w:color="000000"/>
            </w:tcBorders>
            <w:vAlign w:val="bottom"/>
          </w:tcPr>
          <w:p w14:paraId="0A2FE884" w14:textId="77777777" w:rsidR="006A3A12" w:rsidRDefault="007B7775">
            <w:pPr>
              <w:spacing w:after="0" w:line="259" w:lineRule="auto"/>
              <w:ind w:left="134" w:right="0" w:firstLine="0"/>
              <w:jc w:val="left"/>
            </w:pPr>
            <w:r>
              <w:t xml:space="preserve">Алгоритмы (правила) порядка действий в числовом выражении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6AF7C53A" w14:textId="77777777" w:rsidR="006A3A12" w:rsidRDefault="007B7775">
            <w:pPr>
              <w:spacing w:after="0" w:line="259" w:lineRule="auto"/>
              <w:ind w:left="111" w:right="0" w:firstLine="0"/>
              <w:jc w:val="center"/>
            </w:pPr>
            <w:r>
              <w:t xml:space="preserve"> 1  </w:t>
            </w:r>
          </w:p>
        </w:tc>
      </w:tr>
      <w:tr w:rsidR="006A3A12" w14:paraId="6B339000" w14:textId="77777777">
        <w:trPr>
          <w:trHeight w:val="610"/>
        </w:trPr>
        <w:tc>
          <w:tcPr>
            <w:tcW w:w="864" w:type="dxa"/>
            <w:tcBorders>
              <w:top w:val="single" w:sz="4" w:space="0" w:color="000000"/>
              <w:left w:val="single" w:sz="4" w:space="0" w:color="000000"/>
              <w:bottom w:val="single" w:sz="4" w:space="0" w:color="000000"/>
              <w:right w:val="single" w:sz="4" w:space="0" w:color="000000"/>
            </w:tcBorders>
            <w:vAlign w:val="center"/>
          </w:tcPr>
          <w:p w14:paraId="095121C5" w14:textId="77777777" w:rsidR="006A3A12" w:rsidRDefault="007B7775">
            <w:pPr>
              <w:spacing w:after="0" w:line="259" w:lineRule="auto"/>
              <w:ind w:left="0" w:right="0" w:firstLine="0"/>
              <w:jc w:val="left"/>
            </w:pPr>
            <w:r>
              <w:t xml:space="preserve">135 </w:t>
            </w:r>
          </w:p>
        </w:tc>
        <w:tc>
          <w:tcPr>
            <w:tcW w:w="6214" w:type="dxa"/>
            <w:tcBorders>
              <w:top w:val="single" w:sz="4" w:space="0" w:color="000000"/>
              <w:left w:val="single" w:sz="4" w:space="0" w:color="000000"/>
              <w:bottom w:val="single" w:sz="4" w:space="0" w:color="000000"/>
              <w:right w:val="single" w:sz="4" w:space="0" w:color="000000"/>
            </w:tcBorders>
            <w:vAlign w:val="bottom"/>
          </w:tcPr>
          <w:p w14:paraId="0889415C" w14:textId="77777777" w:rsidR="006A3A12" w:rsidRDefault="007B7775">
            <w:pPr>
              <w:spacing w:after="0" w:line="259" w:lineRule="auto"/>
              <w:ind w:left="134" w:right="0" w:firstLine="0"/>
              <w:jc w:val="left"/>
            </w:pPr>
            <w:r>
              <w:t xml:space="preserve">Нахождение значения числового выражения (со скобками или без скобок) </w:t>
            </w:r>
          </w:p>
        </w:tc>
        <w:tc>
          <w:tcPr>
            <w:tcW w:w="2271" w:type="dxa"/>
            <w:tcBorders>
              <w:top w:val="single" w:sz="4" w:space="0" w:color="000000"/>
              <w:left w:val="single" w:sz="4" w:space="0" w:color="000000"/>
              <w:bottom w:val="single" w:sz="4" w:space="0" w:color="000000"/>
              <w:right w:val="single" w:sz="4" w:space="0" w:color="000000"/>
            </w:tcBorders>
            <w:vAlign w:val="center"/>
          </w:tcPr>
          <w:p w14:paraId="149D2225" w14:textId="77777777" w:rsidR="006A3A12" w:rsidRDefault="007B7775">
            <w:pPr>
              <w:spacing w:after="0" w:line="259" w:lineRule="auto"/>
              <w:ind w:left="111" w:right="0" w:firstLine="0"/>
              <w:jc w:val="center"/>
            </w:pPr>
            <w:r>
              <w:t xml:space="preserve"> 1  </w:t>
            </w:r>
          </w:p>
        </w:tc>
      </w:tr>
      <w:tr w:rsidR="006A3A12" w14:paraId="5C5D0088" w14:textId="77777777">
        <w:trPr>
          <w:trHeight w:val="336"/>
        </w:trPr>
        <w:tc>
          <w:tcPr>
            <w:tcW w:w="864" w:type="dxa"/>
            <w:tcBorders>
              <w:top w:val="single" w:sz="4" w:space="0" w:color="000000"/>
              <w:left w:val="single" w:sz="4" w:space="0" w:color="000000"/>
              <w:bottom w:val="single" w:sz="4" w:space="0" w:color="000000"/>
              <w:right w:val="single" w:sz="4" w:space="0" w:color="000000"/>
            </w:tcBorders>
          </w:tcPr>
          <w:p w14:paraId="3428306F" w14:textId="77777777" w:rsidR="006A3A12" w:rsidRDefault="007B7775">
            <w:pPr>
              <w:spacing w:after="0" w:line="259" w:lineRule="auto"/>
              <w:ind w:left="0" w:right="0" w:firstLine="0"/>
              <w:jc w:val="left"/>
            </w:pPr>
            <w:r>
              <w:t xml:space="preserve">136 </w:t>
            </w:r>
          </w:p>
        </w:tc>
        <w:tc>
          <w:tcPr>
            <w:tcW w:w="6214" w:type="dxa"/>
            <w:tcBorders>
              <w:top w:val="single" w:sz="4" w:space="0" w:color="000000"/>
              <w:left w:val="single" w:sz="4" w:space="0" w:color="000000"/>
              <w:bottom w:val="single" w:sz="4" w:space="0" w:color="000000"/>
              <w:right w:val="single" w:sz="4" w:space="0" w:color="000000"/>
            </w:tcBorders>
            <w:vAlign w:val="bottom"/>
          </w:tcPr>
          <w:p w14:paraId="04D6E37A" w14:textId="77777777" w:rsidR="006A3A12" w:rsidRDefault="007B7775">
            <w:pPr>
              <w:spacing w:after="0" w:line="259" w:lineRule="auto"/>
              <w:ind w:left="134" w:right="0" w:firstLine="0"/>
              <w:jc w:val="left"/>
            </w:pPr>
            <w:r>
              <w:t xml:space="preserve">Итоговая контрольная работа </w:t>
            </w:r>
          </w:p>
        </w:tc>
        <w:tc>
          <w:tcPr>
            <w:tcW w:w="2271" w:type="dxa"/>
            <w:tcBorders>
              <w:top w:val="single" w:sz="4" w:space="0" w:color="000000"/>
              <w:left w:val="single" w:sz="4" w:space="0" w:color="000000"/>
              <w:bottom w:val="single" w:sz="4" w:space="0" w:color="000000"/>
              <w:right w:val="single" w:sz="4" w:space="0" w:color="000000"/>
            </w:tcBorders>
          </w:tcPr>
          <w:p w14:paraId="42E167EE" w14:textId="77777777" w:rsidR="006A3A12" w:rsidRDefault="007B7775">
            <w:pPr>
              <w:spacing w:after="0" w:line="259" w:lineRule="auto"/>
              <w:ind w:left="111" w:right="0" w:firstLine="0"/>
              <w:jc w:val="center"/>
            </w:pPr>
            <w:r>
              <w:t xml:space="preserve"> 1  </w:t>
            </w:r>
          </w:p>
        </w:tc>
      </w:tr>
      <w:tr w:rsidR="006A3A12" w14:paraId="0DF91ED2" w14:textId="77777777">
        <w:trPr>
          <w:trHeight w:val="336"/>
        </w:trPr>
        <w:tc>
          <w:tcPr>
            <w:tcW w:w="7078" w:type="dxa"/>
            <w:gridSpan w:val="2"/>
            <w:tcBorders>
              <w:top w:val="single" w:sz="4" w:space="0" w:color="000000"/>
              <w:left w:val="single" w:sz="4" w:space="0" w:color="000000"/>
              <w:bottom w:val="single" w:sz="4" w:space="0" w:color="000000"/>
              <w:right w:val="single" w:sz="4" w:space="0" w:color="000000"/>
            </w:tcBorders>
            <w:vAlign w:val="bottom"/>
          </w:tcPr>
          <w:p w14:paraId="76EA50E6" w14:textId="77777777" w:rsidR="006A3A12" w:rsidRDefault="007B7775">
            <w:pPr>
              <w:spacing w:after="0" w:line="259" w:lineRule="auto"/>
              <w:ind w:left="134" w:right="0" w:firstLine="0"/>
              <w:jc w:val="left"/>
            </w:pPr>
            <w:r>
              <w:t xml:space="preserve">ОБЩЕЕ КОЛИЧЕСТВО ЧАСОВ ПО ПРОГРАММЕ </w:t>
            </w:r>
          </w:p>
        </w:tc>
        <w:tc>
          <w:tcPr>
            <w:tcW w:w="2271" w:type="dxa"/>
            <w:tcBorders>
              <w:top w:val="single" w:sz="4" w:space="0" w:color="000000"/>
              <w:left w:val="single" w:sz="4" w:space="0" w:color="000000"/>
              <w:bottom w:val="single" w:sz="4" w:space="0" w:color="000000"/>
              <w:right w:val="single" w:sz="4" w:space="0" w:color="000000"/>
            </w:tcBorders>
          </w:tcPr>
          <w:p w14:paraId="162E6C30" w14:textId="77777777" w:rsidR="006A3A12" w:rsidRDefault="007B7775">
            <w:pPr>
              <w:spacing w:after="0" w:line="259" w:lineRule="auto"/>
              <w:ind w:left="111" w:right="0" w:firstLine="0"/>
              <w:jc w:val="center"/>
            </w:pPr>
            <w:r>
              <w:t xml:space="preserve"> 136  </w:t>
            </w:r>
          </w:p>
        </w:tc>
      </w:tr>
    </w:tbl>
    <w:p w14:paraId="2920064D" w14:textId="77777777" w:rsidR="006A3A12" w:rsidRDefault="007B7775">
      <w:pPr>
        <w:numPr>
          <w:ilvl w:val="0"/>
          <w:numId w:val="126"/>
        </w:numPr>
        <w:spacing w:after="5" w:line="271" w:lineRule="auto"/>
        <w:ind w:left="287" w:right="0" w:hanging="182"/>
      </w:pPr>
      <w:r>
        <w:rPr>
          <w:b/>
        </w:rPr>
        <w:t xml:space="preserve">КЛАСС </w:t>
      </w:r>
      <w:r>
        <w:t xml:space="preserve"> </w:t>
      </w:r>
    </w:p>
    <w:p w14:paraId="4C9E91A9"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0" w:type="dxa"/>
        </w:tblCellMar>
        <w:tblLook w:val="04A0" w:firstRow="1" w:lastRow="0" w:firstColumn="1" w:lastColumn="0" w:noHBand="0" w:noVBand="1"/>
      </w:tblPr>
      <w:tblGrid>
        <w:gridCol w:w="854"/>
        <w:gridCol w:w="6262"/>
        <w:gridCol w:w="2233"/>
      </w:tblGrid>
      <w:tr w:rsidR="006A3A12" w14:paraId="3A72D0FE" w14:textId="77777777">
        <w:trPr>
          <w:trHeight w:val="336"/>
        </w:trPr>
        <w:tc>
          <w:tcPr>
            <w:tcW w:w="854" w:type="dxa"/>
            <w:vMerge w:val="restart"/>
            <w:tcBorders>
              <w:top w:val="single" w:sz="4" w:space="0" w:color="000000"/>
              <w:left w:val="single" w:sz="4" w:space="0" w:color="000000"/>
              <w:bottom w:val="single" w:sz="4" w:space="0" w:color="000000"/>
              <w:right w:val="single" w:sz="4" w:space="0" w:color="000000"/>
            </w:tcBorders>
            <w:vAlign w:val="bottom"/>
          </w:tcPr>
          <w:p w14:paraId="7A46EA7D" w14:textId="77777777" w:rsidR="006A3A12" w:rsidRDefault="007B7775">
            <w:pPr>
              <w:spacing w:after="18" w:line="259" w:lineRule="auto"/>
              <w:ind w:left="134" w:right="0" w:firstLine="0"/>
              <w:jc w:val="left"/>
            </w:pPr>
            <w:r>
              <w:rPr>
                <w:b/>
              </w:rPr>
              <w:t xml:space="preserve">№ </w:t>
            </w:r>
          </w:p>
          <w:p w14:paraId="0D9EC569" w14:textId="77777777" w:rsidR="006A3A12" w:rsidRDefault="007B7775">
            <w:pPr>
              <w:spacing w:after="0" w:line="259" w:lineRule="auto"/>
              <w:ind w:left="0" w:right="91" w:firstLine="0"/>
              <w:jc w:val="center"/>
            </w:pPr>
            <w:r>
              <w:rPr>
                <w:b/>
              </w:rPr>
              <w:lastRenderedPageBreak/>
              <w:t xml:space="preserve">п/п </w:t>
            </w:r>
            <w:r>
              <w:t xml:space="preserve"> </w:t>
            </w:r>
          </w:p>
          <w:p w14:paraId="1F07F456" w14:textId="77777777" w:rsidR="006A3A12" w:rsidRDefault="007B7775">
            <w:pPr>
              <w:spacing w:after="0" w:line="259" w:lineRule="auto"/>
              <w:ind w:left="134" w:right="0" w:firstLine="0"/>
              <w:jc w:val="left"/>
            </w:pPr>
            <w:r>
              <w:t xml:space="preserve"> </w:t>
            </w:r>
          </w:p>
        </w:tc>
        <w:tc>
          <w:tcPr>
            <w:tcW w:w="6262" w:type="dxa"/>
            <w:vMerge w:val="restart"/>
            <w:tcBorders>
              <w:top w:val="single" w:sz="4" w:space="0" w:color="000000"/>
              <w:left w:val="single" w:sz="4" w:space="0" w:color="000000"/>
              <w:bottom w:val="single" w:sz="4" w:space="0" w:color="000000"/>
              <w:right w:val="single" w:sz="4" w:space="0" w:color="000000"/>
            </w:tcBorders>
            <w:vAlign w:val="bottom"/>
          </w:tcPr>
          <w:p w14:paraId="0F353AA5" w14:textId="77777777" w:rsidR="006A3A12" w:rsidRDefault="007B7775">
            <w:pPr>
              <w:spacing w:after="0" w:line="259" w:lineRule="auto"/>
              <w:ind w:left="139" w:right="0" w:firstLine="0"/>
              <w:jc w:val="left"/>
            </w:pPr>
            <w:r>
              <w:rPr>
                <w:b/>
              </w:rPr>
              <w:lastRenderedPageBreak/>
              <w:t xml:space="preserve">Тема урока </w:t>
            </w:r>
            <w:r>
              <w:t xml:space="preserve"> </w:t>
            </w:r>
          </w:p>
          <w:p w14:paraId="081796A6" w14:textId="77777777" w:rsidR="006A3A12" w:rsidRDefault="007B7775">
            <w:pPr>
              <w:spacing w:after="0" w:line="259" w:lineRule="auto"/>
              <w:ind w:left="139" w:right="0" w:firstLine="0"/>
              <w:jc w:val="left"/>
            </w:pPr>
            <w:r>
              <w:lastRenderedPageBreak/>
              <w:t xml:space="preserve"> </w:t>
            </w:r>
          </w:p>
        </w:tc>
        <w:tc>
          <w:tcPr>
            <w:tcW w:w="2233" w:type="dxa"/>
            <w:tcBorders>
              <w:top w:val="single" w:sz="4" w:space="0" w:color="000000"/>
              <w:left w:val="single" w:sz="4" w:space="0" w:color="000000"/>
              <w:bottom w:val="single" w:sz="4" w:space="0" w:color="000000"/>
              <w:right w:val="single" w:sz="4" w:space="0" w:color="000000"/>
            </w:tcBorders>
            <w:vAlign w:val="bottom"/>
          </w:tcPr>
          <w:p w14:paraId="0BFB1575" w14:textId="77777777" w:rsidR="006A3A12" w:rsidRDefault="007B7775">
            <w:pPr>
              <w:spacing w:after="0" w:line="259" w:lineRule="auto"/>
              <w:ind w:left="0" w:right="0" w:firstLine="0"/>
            </w:pPr>
            <w:r>
              <w:rPr>
                <w:b/>
              </w:rPr>
              <w:lastRenderedPageBreak/>
              <w:t>Количество часов</w:t>
            </w:r>
            <w:r>
              <w:t xml:space="preserve"> </w:t>
            </w:r>
          </w:p>
        </w:tc>
      </w:tr>
      <w:tr w:rsidR="006A3A12" w14:paraId="01AB0C59" w14:textId="77777777">
        <w:trPr>
          <w:trHeight w:val="614"/>
        </w:trPr>
        <w:tc>
          <w:tcPr>
            <w:tcW w:w="0" w:type="auto"/>
            <w:vMerge/>
            <w:tcBorders>
              <w:top w:val="nil"/>
              <w:left w:val="single" w:sz="4" w:space="0" w:color="000000"/>
              <w:bottom w:val="single" w:sz="4" w:space="0" w:color="000000"/>
              <w:right w:val="single" w:sz="4" w:space="0" w:color="000000"/>
            </w:tcBorders>
          </w:tcPr>
          <w:p w14:paraId="61C86F8C"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16C2E71" w14:textId="77777777" w:rsidR="006A3A12" w:rsidRDefault="006A3A12">
            <w:pPr>
              <w:spacing w:after="160" w:line="259" w:lineRule="auto"/>
              <w:ind w:left="0" w:right="0" w:firstLine="0"/>
              <w:jc w:val="left"/>
            </w:pPr>
          </w:p>
        </w:tc>
        <w:tc>
          <w:tcPr>
            <w:tcW w:w="2233" w:type="dxa"/>
            <w:tcBorders>
              <w:top w:val="single" w:sz="4" w:space="0" w:color="000000"/>
              <w:left w:val="single" w:sz="4" w:space="0" w:color="000000"/>
              <w:bottom w:val="single" w:sz="4" w:space="0" w:color="000000"/>
              <w:right w:val="single" w:sz="4" w:space="0" w:color="000000"/>
            </w:tcBorders>
            <w:vAlign w:val="bottom"/>
          </w:tcPr>
          <w:p w14:paraId="0E3E8410" w14:textId="77777777" w:rsidR="006A3A12" w:rsidRDefault="007B7775">
            <w:pPr>
              <w:spacing w:after="0" w:line="259" w:lineRule="auto"/>
              <w:ind w:left="134" w:right="0" w:firstLine="0"/>
              <w:jc w:val="left"/>
            </w:pPr>
            <w:r>
              <w:rPr>
                <w:b/>
              </w:rPr>
              <w:t xml:space="preserve">Всего </w:t>
            </w:r>
            <w:r>
              <w:t xml:space="preserve"> </w:t>
            </w:r>
          </w:p>
          <w:p w14:paraId="0F5D1994" w14:textId="77777777" w:rsidR="006A3A12" w:rsidRDefault="007B7775">
            <w:pPr>
              <w:spacing w:after="0" w:line="259" w:lineRule="auto"/>
              <w:ind w:left="134" w:right="0" w:firstLine="0"/>
              <w:jc w:val="left"/>
            </w:pPr>
            <w:r>
              <w:t xml:space="preserve"> </w:t>
            </w:r>
          </w:p>
        </w:tc>
      </w:tr>
      <w:tr w:rsidR="006A3A12" w14:paraId="2384EF78"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A05740C" w14:textId="77777777" w:rsidR="006A3A12" w:rsidRDefault="007B7775">
            <w:pPr>
              <w:spacing w:after="0" w:line="259" w:lineRule="auto"/>
              <w:ind w:left="0" w:right="0" w:firstLine="0"/>
              <w:jc w:val="left"/>
            </w:pPr>
            <w:r>
              <w:t xml:space="preserve">1 </w:t>
            </w:r>
          </w:p>
        </w:tc>
        <w:tc>
          <w:tcPr>
            <w:tcW w:w="6262" w:type="dxa"/>
            <w:tcBorders>
              <w:top w:val="single" w:sz="4" w:space="0" w:color="000000"/>
              <w:left w:val="single" w:sz="4" w:space="0" w:color="000000"/>
              <w:bottom w:val="single" w:sz="4" w:space="0" w:color="000000"/>
              <w:right w:val="single" w:sz="4" w:space="0" w:color="000000"/>
            </w:tcBorders>
          </w:tcPr>
          <w:p w14:paraId="5E41AF4D" w14:textId="77777777" w:rsidR="006A3A12" w:rsidRDefault="007B7775">
            <w:pPr>
              <w:spacing w:after="0" w:line="259" w:lineRule="auto"/>
              <w:ind w:left="139" w:right="0" w:firstLine="0"/>
              <w:jc w:val="left"/>
            </w:pPr>
            <w:r>
              <w:t xml:space="preserve">Числа от 1 до 1000: чтение, запись, сравнение </w:t>
            </w:r>
          </w:p>
        </w:tc>
        <w:tc>
          <w:tcPr>
            <w:tcW w:w="2233" w:type="dxa"/>
            <w:tcBorders>
              <w:top w:val="single" w:sz="4" w:space="0" w:color="000000"/>
              <w:left w:val="single" w:sz="4" w:space="0" w:color="000000"/>
              <w:bottom w:val="single" w:sz="4" w:space="0" w:color="000000"/>
              <w:right w:val="single" w:sz="4" w:space="0" w:color="000000"/>
            </w:tcBorders>
          </w:tcPr>
          <w:p w14:paraId="18EEFDA2" w14:textId="77777777" w:rsidR="006A3A12" w:rsidRDefault="007B7775">
            <w:pPr>
              <w:spacing w:after="0" w:line="259" w:lineRule="auto"/>
              <w:ind w:left="79" w:right="0" w:firstLine="0"/>
              <w:jc w:val="center"/>
            </w:pPr>
            <w:r>
              <w:t xml:space="preserve"> 1  </w:t>
            </w:r>
          </w:p>
        </w:tc>
      </w:tr>
      <w:tr w:rsidR="006A3A12" w14:paraId="3D90FC0E"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DE38A3D" w14:textId="77777777" w:rsidR="006A3A12" w:rsidRDefault="007B7775">
            <w:pPr>
              <w:spacing w:after="0" w:line="259" w:lineRule="auto"/>
              <w:ind w:left="0" w:right="0" w:firstLine="0"/>
              <w:jc w:val="left"/>
            </w:pPr>
            <w:r>
              <w:t xml:space="preserve">2 </w:t>
            </w:r>
          </w:p>
        </w:tc>
        <w:tc>
          <w:tcPr>
            <w:tcW w:w="6262" w:type="dxa"/>
            <w:tcBorders>
              <w:top w:val="single" w:sz="4" w:space="0" w:color="000000"/>
              <w:left w:val="single" w:sz="4" w:space="0" w:color="000000"/>
              <w:bottom w:val="single" w:sz="4" w:space="0" w:color="000000"/>
              <w:right w:val="single" w:sz="4" w:space="0" w:color="000000"/>
            </w:tcBorders>
            <w:vAlign w:val="bottom"/>
          </w:tcPr>
          <w:p w14:paraId="5D3B101D" w14:textId="77777777" w:rsidR="006A3A12" w:rsidRDefault="007B7775">
            <w:pPr>
              <w:spacing w:after="0" w:line="259" w:lineRule="auto"/>
              <w:ind w:left="139" w:right="0" w:firstLine="0"/>
            </w:pPr>
            <w:r>
              <w:t xml:space="preserve">Числа от 1 до 1000: установление закономерности в последовательности, упорядочение, классификация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3DE60D17" w14:textId="77777777" w:rsidR="006A3A12" w:rsidRDefault="007B7775">
            <w:pPr>
              <w:spacing w:after="0" w:line="259" w:lineRule="auto"/>
              <w:ind w:left="79" w:right="0" w:firstLine="0"/>
              <w:jc w:val="center"/>
            </w:pPr>
            <w:r>
              <w:t xml:space="preserve"> 1  </w:t>
            </w:r>
          </w:p>
        </w:tc>
      </w:tr>
      <w:tr w:rsidR="006A3A12" w14:paraId="036CE760"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7E22709C" w14:textId="77777777" w:rsidR="006A3A12" w:rsidRDefault="007B7775">
            <w:pPr>
              <w:spacing w:after="0" w:line="259" w:lineRule="auto"/>
              <w:ind w:left="0" w:right="0" w:firstLine="0"/>
              <w:jc w:val="left"/>
            </w:pPr>
            <w:r>
              <w:t xml:space="preserve">3 </w:t>
            </w:r>
          </w:p>
        </w:tc>
        <w:tc>
          <w:tcPr>
            <w:tcW w:w="6262" w:type="dxa"/>
            <w:tcBorders>
              <w:top w:val="single" w:sz="4" w:space="0" w:color="000000"/>
              <w:left w:val="single" w:sz="4" w:space="0" w:color="000000"/>
              <w:bottom w:val="single" w:sz="4" w:space="0" w:color="000000"/>
              <w:right w:val="single" w:sz="4" w:space="0" w:color="000000"/>
            </w:tcBorders>
            <w:vAlign w:val="bottom"/>
          </w:tcPr>
          <w:p w14:paraId="0A471479" w14:textId="77777777" w:rsidR="006A3A12" w:rsidRDefault="007B7775">
            <w:pPr>
              <w:spacing w:after="0" w:line="259" w:lineRule="auto"/>
              <w:ind w:left="139" w:right="0" w:firstLine="0"/>
              <w:jc w:val="left"/>
            </w:pPr>
            <w:r>
              <w:t xml:space="preserve">Установление порядка выполнения действий в числовом выражении (без скобок), содержащем 2-4 действия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63E92CEA" w14:textId="77777777" w:rsidR="006A3A12" w:rsidRDefault="007B7775">
            <w:pPr>
              <w:spacing w:after="0" w:line="259" w:lineRule="auto"/>
              <w:ind w:left="79" w:right="0" w:firstLine="0"/>
              <w:jc w:val="center"/>
            </w:pPr>
            <w:r>
              <w:t xml:space="preserve"> 1  </w:t>
            </w:r>
          </w:p>
        </w:tc>
      </w:tr>
      <w:tr w:rsidR="006A3A12" w14:paraId="0B23F872"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03F5039A" w14:textId="77777777" w:rsidR="006A3A12" w:rsidRDefault="007B7775">
            <w:pPr>
              <w:spacing w:after="0" w:line="259" w:lineRule="auto"/>
              <w:ind w:left="0" w:right="0" w:firstLine="0"/>
              <w:jc w:val="left"/>
            </w:pPr>
            <w:r>
              <w:t xml:space="preserve">4 </w:t>
            </w:r>
          </w:p>
        </w:tc>
        <w:tc>
          <w:tcPr>
            <w:tcW w:w="6262" w:type="dxa"/>
            <w:tcBorders>
              <w:top w:val="single" w:sz="4" w:space="0" w:color="000000"/>
              <w:left w:val="single" w:sz="4" w:space="0" w:color="000000"/>
              <w:bottom w:val="single" w:sz="4" w:space="0" w:color="000000"/>
              <w:right w:val="single" w:sz="4" w:space="0" w:color="000000"/>
            </w:tcBorders>
            <w:vAlign w:val="bottom"/>
          </w:tcPr>
          <w:p w14:paraId="6997E77C" w14:textId="77777777" w:rsidR="006A3A12" w:rsidRDefault="007B7775">
            <w:pPr>
              <w:spacing w:after="0" w:line="259" w:lineRule="auto"/>
              <w:ind w:left="139" w:right="0" w:firstLine="0"/>
            </w:pPr>
            <w:r>
              <w:t xml:space="preserve">Установление порядка выполнения действий в числовом выражении (со скобками), содержащем 2-4 действия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03987743" w14:textId="77777777" w:rsidR="006A3A12" w:rsidRDefault="007B7775">
            <w:pPr>
              <w:spacing w:after="0" w:line="259" w:lineRule="auto"/>
              <w:ind w:left="79" w:right="0" w:firstLine="0"/>
              <w:jc w:val="center"/>
            </w:pPr>
            <w:r>
              <w:t xml:space="preserve"> 1  </w:t>
            </w:r>
          </w:p>
        </w:tc>
      </w:tr>
      <w:tr w:rsidR="006A3A12" w14:paraId="2B4A537C"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7DFEDC3E" w14:textId="77777777" w:rsidR="006A3A12" w:rsidRDefault="007B7775">
            <w:pPr>
              <w:spacing w:after="0" w:line="259" w:lineRule="auto"/>
              <w:ind w:left="0" w:right="0" w:firstLine="0"/>
              <w:jc w:val="left"/>
            </w:pPr>
            <w:r>
              <w:t xml:space="preserve">5 </w:t>
            </w:r>
          </w:p>
        </w:tc>
        <w:tc>
          <w:tcPr>
            <w:tcW w:w="6262" w:type="dxa"/>
            <w:tcBorders>
              <w:top w:val="single" w:sz="4" w:space="0" w:color="000000"/>
              <w:left w:val="single" w:sz="4" w:space="0" w:color="000000"/>
              <w:bottom w:val="single" w:sz="4" w:space="0" w:color="000000"/>
              <w:right w:val="single" w:sz="4" w:space="0" w:color="000000"/>
            </w:tcBorders>
            <w:vAlign w:val="bottom"/>
          </w:tcPr>
          <w:p w14:paraId="35542485" w14:textId="77777777" w:rsidR="006A3A12" w:rsidRDefault="007B7775">
            <w:pPr>
              <w:spacing w:after="0" w:line="259" w:lineRule="auto"/>
              <w:ind w:left="139" w:right="0" w:firstLine="0"/>
              <w:jc w:val="left"/>
            </w:pPr>
            <w:r>
              <w:t xml:space="preserve">Периметр фигуры, составленной из двух-трёх прямоугольников (квадратов) </w:t>
            </w:r>
          </w:p>
        </w:tc>
        <w:tc>
          <w:tcPr>
            <w:tcW w:w="2233" w:type="dxa"/>
            <w:tcBorders>
              <w:top w:val="single" w:sz="4" w:space="0" w:color="000000"/>
              <w:left w:val="single" w:sz="4" w:space="0" w:color="000000"/>
              <w:bottom w:val="single" w:sz="4" w:space="0" w:color="000000"/>
              <w:right w:val="single" w:sz="4" w:space="0" w:color="000000"/>
            </w:tcBorders>
            <w:vAlign w:val="center"/>
          </w:tcPr>
          <w:p w14:paraId="7809CEAA" w14:textId="77777777" w:rsidR="006A3A12" w:rsidRDefault="007B7775">
            <w:pPr>
              <w:spacing w:after="0" w:line="259" w:lineRule="auto"/>
              <w:ind w:left="79" w:right="0" w:firstLine="0"/>
              <w:jc w:val="center"/>
            </w:pPr>
            <w:r>
              <w:t xml:space="preserve"> 1  </w:t>
            </w:r>
          </w:p>
        </w:tc>
      </w:tr>
      <w:tr w:rsidR="006A3A12" w14:paraId="260BBB49"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5D717C1C" w14:textId="77777777" w:rsidR="006A3A12" w:rsidRDefault="007B7775">
            <w:pPr>
              <w:spacing w:after="0" w:line="259" w:lineRule="auto"/>
              <w:ind w:left="0" w:right="0" w:firstLine="0"/>
              <w:jc w:val="left"/>
            </w:pPr>
            <w:r>
              <w:t xml:space="preserve">6 </w:t>
            </w:r>
          </w:p>
        </w:tc>
        <w:tc>
          <w:tcPr>
            <w:tcW w:w="6262" w:type="dxa"/>
            <w:tcBorders>
              <w:top w:val="single" w:sz="4" w:space="0" w:color="000000"/>
              <w:left w:val="single" w:sz="4" w:space="0" w:color="000000"/>
              <w:bottom w:val="single" w:sz="4" w:space="0" w:color="000000"/>
              <w:right w:val="single" w:sz="4" w:space="0" w:color="000000"/>
            </w:tcBorders>
            <w:vAlign w:val="bottom"/>
          </w:tcPr>
          <w:p w14:paraId="65B3239F" w14:textId="77777777" w:rsidR="006A3A12" w:rsidRDefault="007B7775">
            <w:pPr>
              <w:spacing w:after="0" w:line="259" w:lineRule="auto"/>
              <w:ind w:left="139" w:right="0" w:firstLine="0"/>
              <w:jc w:val="left"/>
            </w:pPr>
            <w:r>
              <w:t xml:space="preserve">Повторение изученного в 3 классе. Алгоритм умножения на однозначное число </w:t>
            </w:r>
          </w:p>
        </w:tc>
        <w:tc>
          <w:tcPr>
            <w:tcW w:w="2233" w:type="dxa"/>
            <w:tcBorders>
              <w:top w:val="single" w:sz="4" w:space="0" w:color="000000"/>
              <w:left w:val="single" w:sz="4" w:space="0" w:color="000000"/>
              <w:bottom w:val="single" w:sz="4" w:space="0" w:color="000000"/>
              <w:right w:val="single" w:sz="4" w:space="0" w:color="000000"/>
            </w:tcBorders>
            <w:vAlign w:val="center"/>
          </w:tcPr>
          <w:p w14:paraId="246A88B8" w14:textId="77777777" w:rsidR="006A3A12" w:rsidRDefault="007B7775">
            <w:pPr>
              <w:spacing w:after="0" w:line="259" w:lineRule="auto"/>
              <w:ind w:left="79" w:right="0" w:firstLine="0"/>
              <w:jc w:val="center"/>
            </w:pPr>
            <w:r>
              <w:t xml:space="preserve"> 1  </w:t>
            </w:r>
          </w:p>
        </w:tc>
      </w:tr>
      <w:tr w:rsidR="006A3A12" w14:paraId="00F2287C"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2B1C9B17" w14:textId="77777777" w:rsidR="006A3A12" w:rsidRDefault="007B7775">
            <w:pPr>
              <w:spacing w:after="0" w:line="259" w:lineRule="auto"/>
              <w:ind w:left="0" w:right="0" w:firstLine="0"/>
              <w:jc w:val="left"/>
            </w:pPr>
            <w:r>
              <w:t xml:space="preserve">7 </w:t>
            </w:r>
          </w:p>
        </w:tc>
        <w:tc>
          <w:tcPr>
            <w:tcW w:w="6262" w:type="dxa"/>
            <w:tcBorders>
              <w:top w:val="single" w:sz="4" w:space="0" w:color="000000"/>
              <w:left w:val="single" w:sz="4" w:space="0" w:color="000000"/>
              <w:bottom w:val="single" w:sz="4" w:space="0" w:color="000000"/>
              <w:right w:val="single" w:sz="4" w:space="0" w:color="000000"/>
            </w:tcBorders>
            <w:vAlign w:val="bottom"/>
          </w:tcPr>
          <w:p w14:paraId="03768458" w14:textId="77777777" w:rsidR="006A3A12" w:rsidRDefault="007B7775">
            <w:pPr>
              <w:spacing w:after="0" w:line="259" w:lineRule="auto"/>
              <w:ind w:left="139" w:right="0" w:firstLine="0"/>
              <w:jc w:val="left"/>
            </w:pPr>
            <w:r>
              <w:t xml:space="preserve">Повторение изученного в 3 классе. Алгоритм деления на однозначное число </w:t>
            </w:r>
          </w:p>
        </w:tc>
        <w:tc>
          <w:tcPr>
            <w:tcW w:w="2233" w:type="dxa"/>
            <w:tcBorders>
              <w:top w:val="single" w:sz="4" w:space="0" w:color="000000"/>
              <w:left w:val="single" w:sz="4" w:space="0" w:color="000000"/>
              <w:bottom w:val="single" w:sz="4" w:space="0" w:color="000000"/>
              <w:right w:val="single" w:sz="4" w:space="0" w:color="000000"/>
            </w:tcBorders>
            <w:vAlign w:val="center"/>
          </w:tcPr>
          <w:p w14:paraId="74BFE647" w14:textId="77777777" w:rsidR="006A3A12" w:rsidRDefault="007B7775">
            <w:pPr>
              <w:spacing w:after="0" w:line="259" w:lineRule="auto"/>
              <w:ind w:left="79" w:right="0" w:firstLine="0"/>
              <w:jc w:val="center"/>
            </w:pPr>
            <w:r>
              <w:t xml:space="preserve"> 1  </w:t>
            </w:r>
          </w:p>
        </w:tc>
      </w:tr>
      <w:tr w:rsidR="006A3A12" w14:paraId="3779AD62"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6507C5BB" w14:textId="77777777" w:rsidR="006A3A12" w:rsidRDefault="007B7775">
            <w:pPr>
              <w:spacing w:after="0" w:line="259" w:lineRule="auto"/>
              <w:ind w:left="0" w:right="0" w:firstLine="0"/>
              <w:jc w:val="left"/>
            </w:pPr>
            <w:r>
              <w:t xml:space="preserve">8 </w:t>
            </w:r>
          </w:p>
        </w:tc>
        <w:tc>
          <w:tcPr>
            <w:tcW w:w="6262" w:type="dxa"/>
            <w:tcBorders>
              <w:top w:val="single" w:sz="4" w:space="0" w:color="000000"/>
              <w:left w:val="single" w:sz="4" w:space="0" w:color="000000"/>
              <w:bottom w:val="single" w:sz="4" w:space="0" w:color="000000"/>
              <w:right w:val="single" w:sz="4" w:space="0" w:color="000000"/>
            </w:tcBorders>
          </w:tcPr>
          <w:p w14:paraId="763988F9" w14:textId="77777777" w:rsidR="006A3A12" w:rsidRDefault="007B7775">
            <w:pPr>
              <w:spacing w:after="0" w:line="259" w:lineRule="auto"/>
              <w:ind w:left="139" w:right="0" w:firstLine="0"/>
              <w:jc w:val="left"/>
            </w:pPr>
            <w:r>
              <w:t xml:space="preserve">Входная контрольная работа </w:t>
            </w:r>
          </w:p>
        </w:tc>
        <w:tc>
          <w:tcPr>
            <w:tcW w:w="2233" w:type="dxa"/>
            <w:tcBorders>
              <w:top w:val="single" w:sz="4" w:space="0" w:color="000000"/>
              <w:left w:val="single" w:sz="4" w:space="0" w:color="000000"/>
              <w:bottom w:val="single" w:sz="4" w:space="0" w:color="000000"/>
              <w:right w:val="single" w:sz="4" w:space="0" w:color="000000"/>
            </w:tcBorders>
          </w:tcPr>
          <w:p w14:paraId="1848AF4C" w14:textId="77777777" w:rsidR="006A3A12" w:rsidRDefault="007B7775">
            <w:pPr>
              <w:spacing w:after="0" w:line="259" w:lineRule="auto"/>
              <w:ind w:left="79" w:right="0" w:firstLine="0"/>
              <w:jc w:val="center"/>
            </w:pPr>
            <w:r>
              <w:t xml:space="preserve"> 1  </w:t>
            </w:r>
          </w:p>
        </w:tc>
      </w:tr>
      <w:tr w:rsidR="006A3A12" w14:paraId="5F7C08E5"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51FD59F9" w14:textId="77777777" w:rsidR="006A3A12" w:rsidRDefault="007B7775">
            <w:pPr>
              <w:spacing w:after="0" w:line="259" w:lineRule="auto"/>
              <w:ind w:left="0" w:right="0" w:firstLine="0"/>
              <w:jc w:val="left"/>
            </w:pPr>
            <w:r>
              <w:t xml:space="preserve">9 </w:t>
            </w:r>
          </w:p>
        </w:tc>
        <w:tc>
          <w:tcPr>
            <w:tcW w:w="6262" w:type="dxa"/>
            <w:tcBorders>
              <w:top w:val="single" w:sz="4" w:space="0" w:color="000000"/>
              <w:left w:val="single" w:sz="4" w:space="0" w:color="000000"/>
              <w:bottom w:val="single" w:sz="4" w:space="0" w:color="000000"/>
              <w:right w:val="single" w:sz="4" w:space="0" w:color="000000"/>
            </w:tcBorders>
            <w:vAlign w:val="bottom"/>
          </w:tcPr>
          <w:p w14:paraId="7F718955" w14:textId="77777777" w:rsidR="006A3A12" w:rsidRDefault="007B7775">
            <w:pPr>
              <w:spacing w:after="0" w:line="259" w:lineRule="auto"/>
              <w:ind w:left="139" w:right="0" w:firstLine="0"/>
              <w:jc w:val="left"/>
            </w:pPr>
            <w:r>
              <w:t xml:space="preserve">Приемы прикидки результата и оценки правильности выполнения деления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41AE86F4" w14:textId="77777777" w:rsidR="006A3A12" w:rsidRDefault="007B7775">
            <w:pPr>
              <w:spacing w:after="0" w:line="259" w:lineRule="auto"/>
              <w:ind w:left="79" w:right="0" w:firstLine="0"/>
              <w:jc w:val="center"/>
            </w:pPr>
            <w:r>
              <w:t xml:space="preserve"> 1  </w:t>
            </w:r>
          </w:p>
        </w:tc>
      </w:tr>
      <w:tr w:rsidR="006A3A12" w14:paraId="74AECB5D"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46E1342" w14:textId="77777777" w:rsidR="006A3A12" w:rsidRDefault="007B7775">
            <w:pPr>
              <w:spacing w:after="0" w:line="259" w:lineRule="auto"/>
              <w:ind w:left="0" w:right="0" w:firstLine="0"/>
              <w:jc w:val="left"/>
            </w:pPr>
            <w:r>
              <w:t xml:space="preserve">10 </w:t>
            </w:r>
          </w:p>
        </w:tc>
        <w:tc>
          <w:tcPr>
            <w:tcW w:w="6262" w:type="dxa"/>
            <w:tcBorders>
              <w:top w:val="single" w:sz="4" w:space="0" w:color="000000"/>
              <w:left w:val="single" w:sz="4" w:space="0" w:color="000000"/>
              <w:bottom w:val="single" w:sz="4" w:space="0" w:color="000000"/>
              <w:right w:val="single" w:sz="4" w:space="0" w:color="000000"/>
            </w:tcBorders>
            <w:vAlign w:val="bottom"/>
          </w:tcPr>
          <w:p w14:paraId="7DE58B30" w14:textId="77777777" w:rsidR="006A3A12" w:rsidRDefault="007B7775">
            <w:pPr>
              <w:spacing w:after="0" w:line="259" w:lineRule="auto"/>
              <w:ind w:left="139" w:right="0" w:firstLine="0"/>
              <w:jc w:val="left"/>
            </w:pPr>
            <w:r>
              <w:t xml:space="preserve">Анализ текстовой задачи: данные и отношения </w:t>
            </w:r>
          </w:p>
        </w:tc>
        <w:tc>
          <w:tcPr>
            <w:tcW w:w="2233" w:type="dxa"/>
            <w:tcBorders>
              <w:top w:val="single" w:sz="4" w:space="0" w:color="000000"/>
              <w:left w:val="single" w:sz="4" w:space="0" w:color="000000"/>
              <w:bottom w:val="single" w:sz="4" w:space="0" w:color="000000"/>
              <w:right w:val="single" w:sz="4" w:space="0" w:color="000000"/>
            </w:tcBorders>
          </w:tcPr>
          <w:p w14:paraId="6A19A3D3" w14:textId="77777777" w:rsidR="006A3A12" w:rsidRDefault="007B7775">
            <w:pPr>
              <w:spacing w:after="0" w:line="259" w:lineRule="auto"/>
              <w:ind w:left="79" w:right="0" w:firstLine="0"/>
              <w:jc w:val="center"/>
            </w:pPr>
            <w:r>
              <w:t xml:space="preserve"> 1  </w:t>
            </w:r>
          </w:p>
        </w:tc>
      </w:tr>
      <w:tr w:rsidR="006A3A12" w14:paraId="2895EF7C"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70BC9655" w14:textId="77777777" w:rsidR="006A3A12" w:rsidRDefault="007B7775">
            <w:pPr>
              <w:spacing w:after="0" w:line="259" w:lineRule="auto"/>
              <w:ind w:left="0" w:right="0" w:firstLine="0"/>
              <w:jc w:val="left"/>
            </w:pPr>
            <w:r>
              <w:t xml:space="preserve">11 </w:t>
            </w:r>
          </w:p>
        </w:tc>
        <w:tc>
          <w:tcPr>
            <w:tcW w:w="6262" w:type="dxa"/>
            <w:tcBorders>
              <w:top w:val="single" w:sz="4" w:space="0" w:color="000000"/>
              <w:left w:val="single" w:sz="4" w:space="0" w:color="000000"/>
              <w:bottom w:val="single" w:sz="4" w:space="0" w:color="000000"/>
              <w:right w:val="single" w:sz="4" w:space="0" w:color="000000"/>
            </w:tcBorders>
            <w:vAlign w:val="bottom"/>
          </w:tcPr>
          <w:p w14:paraId="0DE03C49" w14:textId="77777777" w:rsidR="006A3A12" w:rsidRDefault="007B7775">
            <w:pPr>
              <w:spacing w:after="0" w:line="259" w:lineRule="auto"/>
              <w:ind w:left="139" w:right="0" w:firstLine="0"/>
              <w:jc w:val="left"/>
            </w:pPr>
            <w:r>
              <w:t xml:space="preserve">Правила работы с электронными техническими средствами. Применение электронных средств для закрепления алгоритмов вычислений </w:t>
            </w:r>
          </w:p>
        </w:tc>
        <w:tc>
          <w:tcPr>
            <w:tcW w:w="2233" w:type="dxa"/>
            <w:tcBorders>
              <w:top w:val="single" w:sz="4" w:space="0" w:color="000000"/>
              <w:left w:val="single" w:sz="4" w:space="0" w:color="000000"/>
              <w:bottom w:val="single" w:sz="4" w:space="0" w:color="000000"/>
              <w:right w:val="single" w:sz="4" w:space="0" w:color="000000"/>
            </w:tcBorders>
            <w:vAlign w:val="center"/>
          </w:tcPr>
          <w:p w14:paraId="6E75644E" w14:textId="77777777" w:rsidR="006A3A12" w:rsidRDefault="007B7775">
            <w:pPr>
              <w:spacing w:after="0" w:line="259" w:lineRule="auto"/>
              <w:ind w:left="79" w:right="0" w:firstLine="0"/>
              <w:jc w:val="center"/>
            </w:pPr>
            <w:r>
              <w:t xml:space="preserve"> 1  </w:t>
            </w:r>
          </w:p>
        </w:tc>
      </w:tr>
      <w:tr w:rsidR="006A3A12" w14:paraId="24EDC328"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B11384C" w14:textId="77777777" w:rsidR="006A3A12" w:rsidRDefault="007B7775">
            <w:pPr>
              <w:spacing w:after="0" w:line="259" w:lineRule="auto"/>
              <w:ind w:left="0" w:right="0" w:firstLine="0"/>
              <w:jc w:val="left"/>
            </w:pPr>
            <w:r>
              <w:t xml:space="preserve">12 </w:t>
            </w:r>
          </w:p>
        </w:tc>
        <w:tc>
          <w:tcPr>
            <w:tcW w:w="6262" w:type="dxa"/>
            <w:tcBorders>
              <w:top w:val="single" w:sz="4" w:space="0" w:color="000000"/>
              <w:left w:val="single" w:sz="4" w:space="0" w:color="000000"/>
              <w:bottom w:val="single" w:sz="4" w:space="0" w:color="000000"/>
              <w:right w:val="single" w:sz="4" w:space="0" w:color="000000"/>
            </w:tcBorders>
            <w:vAlign w:val="bottom"/>
          </w:tcPr>
          <w:p w14:paraId="7EA983B0" w14:textId="77777777" w:rsidR="006A3A12" w:rsidRDefault="007B7775">
            <w:pPr>
              <w:spacing w:after="0" w:line="259" w:lineRule="auto"/>
              <w:ind w:left="139" w:right="0" w:firstLine="0"/>
              <w:jc w:val="left"/>
            </w:pPr>
            <w:r>
              <w:t xml:space="preserve">Представление текстовой задачи на модели </w:t>
            </w:r>
          </w:p>
        </w:tc>
        <w:tc>
          <w:tcPr>
            <w:tcW w:w="2233" w:type="dxa"/>
            <w:tcBorders>
              <w:top w:val="single" w:sz="4" w:space="0" w:color="000000"/>
              <w:left w:val="single" w:sz="4" w:space="0" w:color="000000"/>
              <w:bottom w:val="single" w:sz="4" w:space="0" w:color="000000"/>
              <w:right w:val="single" w:sz="4" w:space="0" w:color="000000"/>
            </w:tcBorders>
          </w:tcPr>
          <w:p w14:paraId="482DED19" w14:textId="77777777" w:rsidR="006A3A12" w:rsidRDefault="007B7775">
            <w:pPr>
              <w:spacing w:after="0" w:line="259" w:lineRule="auto"/>
              <w:ind w:left="79" w:right="0" w:firstLine="0"/>
              <w:jc w:val="center"/>
            </w:pPr>
            <w:r>
              <w:t xml:space="preserve"> 1  </w:t>
            </w:r>
          </w:p>
        </w:tc>
      </w:tr>
      <w:tr w:rsidR="006A3A12" w14:paraId="30FA033D"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50649EA9" w14:textId="77777777" w:rsidR="006A3A12" w:rsidRDefault="007B7775">
            <w:pPr>
              <w:spacing w:after="0" w:line="259" w:lineRule="auto"/>
              <w:ind w:left="0" w:right="0" w:firstLine="0"/>
              <w:jc w:val="left"/>
            </w:pPr>
            <w:r>
              <w:t xml:space="preserve">13 </w:t>
            </w:r>
          </w:p>
        </w:tc>
        <w:tc>
          <w:tcPr>
            <w:tcW w:w="6262" w:type="dxa"/>
            <w:tcBorders>
              <w:top w:val="single" w:sz="4" w:space="0" w:color="000000"/>
              <w:left w:val="single" w:sz="4" w:space="0" w:color="000000"/>
              <w:bottom w:val="single" w:sz="4" w:space="0" w:color="000000"/>
              <w:right w:val="single" w:sz="4" w:space="0" w:color="000000"/>
            </w:tcBorders>
            <w:vAlign w:val="bottom"/>
          </w:tcPr>
          <w:p w14:paraId="3F279E06" w14:textId="77777777" w:rsidR="006A3A12" w:rsidRDefault="007B7775">
            <w:pPr>
              <w:spacing w:after="0" w:line="259" w:lineRule="auto"/>
              <w:ind w:left="139" w:right="0" w:firstLine="0"/>
              <w:jc w:val="left"/>
            </w:pPr>
            <w:r>
              <w:t xml:space="preserve">Столбчатая диаграмма: чтение, дополнение </w:t>
            </w:r>
          </w:p>
        </w:tc>
        <w:tc>
          <w:tcPr>
            <w:tcW w:w="2233" w:type="dxa"/>
            <w:tcBorders>
              <w:top w:val="single" w:sz="4" w:space="0" w:color="000000"/>
              <w:left w:val="single" w:sz="4" w:space="0" w:color="000000"/>
              <w:bottom w:val="single" w:sz="4" w:space="0" w:color="000000"/>
              <w:right w:val="single" w:sz="4" w:space="0" w:color="000000"/>
            </w:tcBorders>
          </w:tcPr>
          <w:p w14:paraId="6DE623D8" w14:textId="77777777" w:rsidR="006A3A12" w:rsidRDefault="007B7775">
            <w:pPr>
              <w:spacing w:after="0" w:line="259" w:lineRule="auto"/>
              <w:ind w:left="79" w:right="0" w:firstLine="0"/>
              <w:jc w:val="center"/>
            </w:pPr>
            <w:r>
              <w:t xml:space="preserve"> 1  </w:t>
            </w:r>
          </w:p>
        </w:tc>
      </w:tr>
      <w:tr w:rsidR="006A3A12" w14:paraId="0B75A68E"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025B190D" w14:textId="77777777" w:rsidR="006A3A12" w:rsidRDefault="007B7775">
            <w:pPr>
              <w:spacing w:after="0" w:line="259" w:lineRule="auto"/>
              <w:ind w:left="0" w:right="0" w:firstLine="0"/>
              <w:jc w:val="left"/>
            </w:pPr>
            <w:r>
              <w:t xml:space="preserve">14 </w:t>
            </w:r>
          </w:p>
        </w:tc>
        <w:tc>
          <w:tcPr>
            <w:tcW w:w="6262" w:type="dxa"/>
            <w:tcBorders>
              <w:top w:val="single" w:sz="4" w:space="0" w:color="000000"/>
              <w:left w:val="single" w:sz="4" w:space="0" w:color="000000"/>
              <w:bottom w:val="single" w:sz="4" w:space="0" w:color="000000"/>
              <w:right w:val="single" w:sz="4" w:space="0" w:color="000000"/>
            </w:tcBorders>
            <w:vAlign w:val="bottom"/>
          </w:tcPr>
          <w:p w14:paraId="7BDCABAF" w14:textId="77777777" w:rsidR="006A3A12" w:rsidRDefault="007B7775">
            <w:pPr>
              <w:spacing w:after="0" w:line="259" w:lineRule="auto"/>
              <w:ind w:left="139" w:right="0" w:firstLine="0"/>
              <w:jc w:val="left"/>
            </w:pPr>
            <w:r>
              <w:t xml:space="preserve">Числа в пределах миллиона: увеличение и уменьшение числа на несколько единиц разряда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5BB35FF8" w14:textId="77777777" w:rsidR="006A3A12" w:rsidRDefault="007B7775">
            <w:pPr>
              <w:spacing w:after="0" w:line="259" w:lineRule="auto"/>
              <w:ind w:left="79" w:right="0" w:firstLine="0"/>
              <w:jc w:val="center"/>
            </w:pPr>
            <w:r>
              <w:t xml:space="preserve"> 1  </w:t>
            </w:r>
          </w:p>
        </w:tc>
      </w:tr>
      <w:tr w:rsidR="006A3A12" w14:paraId="6F14A688"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B8359EC" w14:textId="77777777" w:rsidR="006A3A12" w:rsidRDefault="007B7775">
            <w:pPr>
              <w:spacing w:after="0" w:line="259" w:lineRule="auto"/>
              <w:ind w:left="0" w:right="0" w:firstLine="0"/>
              <w:jc w:val="left"/>
            </w:pPr>
            <w:r>
              <w:t xml:space="preserve">15 </w:t>
            </w:r>
          </w:p>
        </w:tc>
        <w:tc>
          <w:tcPr>
            <w:tcW w:w="6262" w:type="dxa"/>
            <w:tcBorders>
              <w:top w:val="single" w:sz="4" w:space="0" w:color="000000"/>
              <w:left w:val="single" w:sz="4" w:space="0" w:color="000000"/>
              <w:bottom w:val="single" w:sz="4" w:space="0" w:color="000000"/>
              <w:right w:val="single" w:sz="4" w:space="0" w:color="000000"/>
            </w:tcBorders>
            <w:vAlign w:val="bottom"/>
          </w:tcPr>
          <w:p w14:paraId="391D7F63" w14:textId="77777777" w:rsidR="006A3A12" w:rsidRDefault="007B7775">
            <w:pPr>
              <w:spacing w:after="0" w:line="259" w:lineRule="auto"/>
              <w:ind w:left="139" w:right="0" w:firstLine="0"/>
              <w:jc w:val="left"/>
            </w:pPr>
            <w:r>
              <w:t xml:space="preserve">Составление числового выражения (суммы, разности) с комментированием, нахождение его значения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3BACCBD6" w14:textId="77777777" w:rsidR="006A3A12" w:rsidRDefault="007B7775">
            <w:pPr>
              <w:spacing w:after="0" w:line="259" w:lineRule="auto"/>
              <w:ind w:left="79" w:right="0" w:firstLine="0"/>
              <w:jc w:val="center"/>
            </w:pPr>
            <w:r>
              <w:t xml:space="preserve"> 1  </w:t>
            </w:r>
          </w:p>
        </w:tc>
      </w:tr>
      <w:tr w:rsidR="006A3A12" w14:paraId="5008176A"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0645AECA" w14:textId="77777777" w:rsidR="006A3A12" w:rsidRDefault="007B7775">
            <w:pPr>
              <w:spacing w:after="0" w:line="259" w:lineRule="auto"/>
              <w:ind w:left="0" w:right="0" w:firstLine="0"/>
              <w:jc w:val="left"/>
            </w:pPr>
            <w:r>
              <w:t xml:space="preserve">16 </w:t>
            </w:r>
          </w:p>
        </w:tc>
        <w:tc>
          <w:tcPr>
            <w:tcW w:w="6262" w:type="dxa"/>
            <w:tcBorders>
              <w:top w:val="single" w:sz="4" w:space="0" w:color="000000"/>
              <w:left w:val="single" w:sz="4" w:space="0" w:color="000000"/>
              <w:bottom w:val="single" w:sz="4" w:space="0" w:color="000000"/>
              <w:right w:val="single" w:sz="4" w:space="0" w:color="000000"/>
            </w:tcBorders>
            <w:vAlign w:val="bottom"/>
          </w:tcPr>
          <w:p w14:paraId="3A4F26C4" w14:textId="77777777" w:rsidR="006A3A12" w:rsidRDefault="007B7775">
            <w:pPr>
              <w:spacing w:after="0" w:line="259" w:lineRule="auto"/>
              <w:ind w:left="139" w:right="0" w:firstLine="0"/>
              <w:jc w:val="left"/>
            </w:pPr>
            <w:r>
              <w:t xml:space="preserve">Решение задачи разными способами </w:t>
            </w:r>
          </w:p>
        </w:tc>
        <w:tc>
          <w:tcPr>
            <w:tcW w:w="2233" w:type="dxa"/>
            <w:tcBorders>
              <w:top w:val="single" w:sz="4" w:space="0" w:color="000000"/>
              <w:left w:val="single" w:sz="4" w:space="0" w:color="000000"/>
              <w:bottom w:val="single" w:sz="4" w:space="0" w:color="000000"/>
              <w:right w:val="single" w:sz="4" w:space="0" w:color="000000"/>
            </w:tcBorders>
          </w:tcPr>
          <w:p w14:paraId="098F0D91" w14:textId="77777777" w:rsidR="006A3A12" w:rsidRDefault="007B7775">
            <w:pPr>
              <w:spacing w:after="0" w:line="259" w:lineRule="auto"/>
              <w:ind w:left="79" w:right="0" w:firstLine="0"/>
              <w:jc w:val="center"/>
            </w:pPr>
            <w:r>
              <w:t xml:space="preserve"> 1  </w:t>
            </w:r>
          </w:p>
        </w:tc>
      </w:tr>
      <w:tr w:rsidR="006A3A12" w14:paraId="6F2C4B0C"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61772FFF" w14:textId="77777777" w:rsidR="006A3A12" w:rsidRDefault="007B7775">
            <w:pPr>
              <w:spacing w:after="0" w:line="259" w:lineRule="auto"/>
              <w:ind w:left="0" w:right="0" w:firstLine="0"/>
              <w:jc w:val="left"/>
            </w:pPr>
            <w:r>
              <w:t xml:space="preserve">17 </w:t>
            </w:r>
          </w:p>
        </w:tc>
        <w:tc>
          <w:tcPr>
            <w:tcW w:w="6262" w:type="dxa"/>
            <w:tcBorders>
              <w:top w:val="single" w:sz="4" w:space="0" w:color="000000"/>
              <w:left w:val="single" w:sz="4" w:space="0" w:color="000000"/>
              <w:bottom w:val="single" w:sz="4" w:space="0" w:color="000000"/>
              <w:right w:val="single" w:sz="4" w:space="0" w:color="000000"/>
            </w:tcBorders>
            <w:vAlign w:val="bottom"/>
          </w:tcPr>
          <w:p w14:paraId="34793875" w14:textId="77777777" w:rsidR="006A3A12" w:rsidRDefault="007B7775">
            <w:pPr>
              <w:spacing w:after="0" w:line="259" w:lineRule="auto"/>
              <w:ind w:left="0" w:right="150" w:firstLine="0"/>
              <w:jc w:val="center"/>
            </w:pPr>
            <w:r>
              <w:t xml:space="preserve">Оценка решения задачи на достоверность и логичность </w:t>
            </w:r>
          </w:p>
        </w:tc>
        <w:tc>
          <w:tcPr>
            <w:tcW w:w="2233" w:type="dxa"/>
            <w:tcBorders>
              <w:top w:val="single" w:sz="4" w:space="0" w:color="000000"/>
              <w:left w:val="single" w:sz="4" w:space="0" w:color="000000"/>
              <w:bottom w:val="single" w:sz="4" w:space="0" w:color="000000"/>
              <w:right w:val="single" w:sz="4" w:space="0" w:color="000000"/>
            </w:tcBorders>
          </w:tcPr>
          <w:p w14:paraId="2977ACC8" w14:textId="77777777" w:rsidR="006A3A12" w:rsidRDefault="007B7775">
            <w:pPr>
              <w:spacing w:after="0" w:line="259" w:lineRule="auto"/>
              <w:ind w:left="79" w:right="0" w:firstLine="0"/>
              <w:jc w:val="center"/>
            </w:pPr>
            <w:r>
              <w:t xml:space="preserve"> 1  </w:t>
            </w:r>
          </w:p>
        </w:tc>
      </w:tr>
      <w:tr w:rsidR="006A3A12" w14:paraId="7D8ECA67"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147F5C3" w14:textId="77777777" w:rsidR="006A3A12" w:rsidRDefault="007B7775">
            <w:pPr>
              <w:spacing w:after="0" w:line="259" w:lineRule="auto"/>
              <w:ind w:left="0" w:right="0" w:firstLine="0"/>
              <w:jc w:val="left"/>
            </w:pPr>
            <w:r>
              <w:t xml:space="preserve">18 </w:t>
            </w:r>
          </w:p>
        </w:tc>
        <w:tc>
          <w:tcPr>
            <w:tcW w:w="6262" w:type="dxa"/>
            <w:tcBorders>
              <w:top w:val="single" w:sz="4" w:space="0" w:color="000000"/>
              <w:left w:val="single" w:sz="4" w:space="0" w:color="000000"/>
              <w:bottom w:val="single" w:sz="4" w:space="0" w:color="000000"/>
              <w:right w:val="single" w:sz="4" w:space="0" w:color="000000"/>
            </w:tcBorders>
            <w:vAlign w:val="bottom"/>
          </w:tcPr>
          <w:p w14:paraId="10ABEA9F" w14:textId="77777777" w:rsidR="006A3A12" w:rsidRDefault="007B7775">
            <w:pPr>
              <w:spacing w:after="0" w:line="259" w:lineRule="auto"/>
              <w:ind w:left="139" w:right="0" w:firstLine="0"/>
              <w:jc w:val="left"/>
            </w:pPr>
            <w:r>
              <w:t xml:space="preserve">Числа в пределах миллиона: чтение, запись </w:t>
            </w:r>
          </w:p>
        </w:tc>
        <w:tc>
          <w:tcPr>
            <w:tcW w:w="2233" w:type="dxa"/>
            <w:tcBorders>
              <w:top w:val="single" w:sz="4" w:space="0" w:color="000000"/>
              <w:left w:val="single" w:sz="4" w:space="0" w:color="000000"/>
              <w:bottom w:val="single" w:sz="4" w:space="0" w:color="000000"/>
              <w:right w:val="single" w:sz="4" w:space="0" w:color="000000"/>
            </w:tcBorders>
          </w:tcPr>
          <w:p w14:paraId="2E5492C1" w14:textId="77777777" w:rsidR="006A3A12" w:rsidRDefault="007B7775">
            <w:pPr>
              <w:spacing w:after="0" w:line="259" w:lineRule="auto"/>
              <w:ind w:left="79" w:right="0" w:firstLine="0"/>
              <w:jc w:val="center"/>
            </w:pPr>
            <w:r>
              <w:t xml:space="preserve"> 1  </w:t>
            </w:r>
          </w:p>
        </w:tc>
      </w:tr>
      <w:tr w:rsidR="006A3A12" w14:paraId="0598FF99"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69F7DEE1" w14:textId="77777777" w:rsidR="006A3A12" w:rsidRDefault="007B7775">
            <w:pPr>
              <w:spacing w:after="0" w:line="259" w:lineRule="auto"/>
              <w:ind w:left="0" w:right="0" w:firstLine="0"/>
              <w:jc w:val="left"/>
            </w:pPr>
            <w:r>
              <w:t xml:space="preserve">19 </w:t>
            </w:r>
          </w:p>
        </w:tc>
        <w:tc>
          <w:tcPr>
            <w:tcW w:w="6262" w:type="dxa"/>
            <w:tcBorders>
              <w:top w:val="single" w:sz="4" w:space="0" w:color="000000"/>
              <w:left w:val="single" w:sz="4" w:space="0" w:color="000000"/>
              <w:bottom w:val="single" w:sz="4" w:space="0" w:color="000000"/>
              <w:right w:val="single" w:sz="4" w:space="0" w:color="000000"/>
            </w:tcBorders>
            <w:vAlign w:val="bottom"/>
          </w:tcPr>
          <w:p w14:paraId="652E5B8A" w14:textId="77777777" w:rsidR="006A3A12" w:rsidRDefault="007B7775">
            <w:pPr>
              <w:spacing w:after="0" w:line="259" w:lineRule="auto"/>
              <w:ind w:left="0" w:right="63" w:firstLine="0"/>
              <w:jc w:val="right"/>
            </w:pPr>
            <w:r>
              <w:t xml:space="preserve">Запись решения задачи с помощью числового выражения </w:t>
            </w:r>
          </w:p>
        </w:tc>
        <w:tc>
          <w:tcPr>
            <w:tcW w:w="2233" w:type="dxa"/>
            <w:tcBorders>
              <w:top w:val="single" w:sz="4" w:space="0" w:color="000000"/>
              <w:left w:val="single" w:sz="4" w:space="0" w:color="000000"/>
              <w:bottom w:val="single" w:sz="4" w:space="0" w:color="000000"/>
              <w:right w:val="single" w:sz="4" w:space="0" w:color="000000"/>
            </w:tcBorders>
          </w:tcPr>
          <w:p w14:paraId="3E7ABC5D" w14:textId="77777777" w:rsidR="006A3A12" w:rsidRDefault="007B7775">
            <w:pPr>
              <w:spacing w:after="0" w:line="259" w:lineRule="auto"/>
              <w:ind w:left="79" w:right="0" w:firstLine="0"/>
              <w:jc w:val="center"/>
            </w:pPr>
            <w:r>
              <w:t xml:space="preserve"> 1  </w:t>
            </w:r>
          </w:p>
        </w:tc>
      </w:tr>
      <w:tr w:rsidR="006A3A12" w14:paraId="314AFFD7"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599252D1" w14:textId="77777777" w:rsidR="006A3A12" w:rsidRDefault="007B7775">
            <w:pPr>
              <w:spacing w:after="0" w:line="259" w:lineRule="auto"/>
              <w:ind w:left="0" w:right="0" w:firstLine="0"/>
              <w:jc w:val="left"/>
            </w:pPr>
            <w:r>
              <w:t xml:space="preserve">20 </w:t>
            </w:r>
          </w:p>
        </w:tc>
        <w:tc>
          <w:tcPr>
            <w:tcW w:w="6262" w:type="dxa"/>
            <w:tcBorders>
              <w:top w:val="single" w:sz="4" w:space="0" w:color="000000"/>
              <w:left w:val="single" w:sz="4" w:space="0" w:color="000000"/>
              <w:bottom w:val="single" w:sz="4" w:space="0" w:color="000000"/>
              <w:right w:val="single" w:sz="4" w:space="0" w:color="000000"/>
            </w:tcBorders>
            <w:vAlign w:val="bottom"/>
          </w:tcPr>
          <w:p w14:paraId="5D800BA4" w14:textId="77777777" w:rsidR="006A3A12" w:rsidRDefault="007B7775">
            <w:pPr>
              <w:spacing w:after="0" w:line="259" w:lineRule="auto"/>
              <w:ind w:left="139" w:right="56" w:firstLine="0"/>
              <w:jc w:val="left"/>
            </w:pPr>
            <w:r>
              <w:t xml:space="preserve">Числа в пределах миллиона: представление многозначного числа в виде суммы разрядных слагаемых </w:t>
            </w:r>
          </w:p>
        </w:tc>
        <w:tc>
          <w:tcPr>
            <w:tcW w:w="2233" w:type="dxa"/>
            <w:tcBorders>
              <w:top w:val="single" w:sz="4" w:space="0" w:color="000000"/>
              <w:left w:val="single" w:sz="4" w:space="0" w:color="000000"/>
              <w:bottom w:val="single" w:sz="4" w:space="0" w:color="000000"/>
              <w:right w:val="single" w:sz="4" w:space="0" w:color="000000"/>
            </w:tcBorders>
            <w:vAlign w:val="center"/>
          </w:tcPr>
          <w:p w14:paraId="144B8C1D" w14:textId="77777777" w:rsidR="006A3A12" w:rsidRDefault="007B7775">
            <w:pPr>
              <w:spacing w:after="0" w:line="259" w:lineRule="auto"/>
              <w:ind w:left="79" w:right="0" w:firstLine="0"/>
              <w:jc w:val="center"/>
            </w:pPr>
            <w:r>
              <w:t xml:space="preserve"> 1  </w:t>
            </w:r>
          </w:p>
        </w:tc>
      </w:tr>
      <w:tr w:rsidR="006A3A12" w14:paraId="078075A4"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2545A3A3" w14:textId="77777777" w:rsidR="006A3A12" w:rsidRDefault="007B7775">
            <w:pPr>
              <w:spacing w:after="0" w:line="259" w:lineRule="auto"/>
              <w:ind w:left="0" w:right="0" w:firstLine="0"/>
              <w:jc w:val="left"/>
            </w:pPr>
            <w:r>
              <w:t xml:space="preserve">21 </w:t>
            </w:r>
          </w:p>
        </w:tc>
        <w:tc>
          <w:tcPr>
            <w:tcW w:w="6262" w:type="dxa"/>
            <w:tcBorders>
              <w:top w:val="single" w:sz="4" w:space="0" w:color="000000"/>
              <w:left w:val="single" w:sz="4" w:space="0" w:color="000000"/>
              <w:bottom w:val="single" w:sz="4" w:space="0" w:color="000000"/>
              <w:right w:val="single" w:sz="4" w:space="0" w:color="000000"/>
            </w:tcBorders>
            <w:vAlign w:val="bottom"/>
          </w:tcPr>
          <w:p w14:paraId="7BA37775" w14:textId="77777777" w:rsidR="006A3A12" w:rsidRDefault="007B7775">
            <w:pPr>
              <w:spacing w:after="0" w:line="259" w:lineRule="auto"/>
              <w:ind w:left="139" w:right="0" w:firstLine="0"/>
              <w:jc w:val="left"/>
            </w:pPr>
            <w:r>
              <w:t xml:space="preserve">Сравнение чисел в пределах миллиона </w:t>
            </w:r>
          </w:p>
        </w:tc>
        <w:tc>
          <w:tcPr>
            <w:tcW w:w="2233" w:type="dxa"/>
            <w:tcBorders>
              <w:top w:val="single" w:sz="4" w:space="0" w:color="000000"/>
              <w:left w:val="single" w:sz="4" w:space="0" w:color="000000"/>
              <w:bottom w:val="single" w:sz="4" w:space="0" w:color="000000"/>
              <w:right w:val="single" w:sz="4" w:space="0" w:color="000000"/>
            </w:tcBorders>
          </w:tcPr>
          <w:p w14:paraId="492ABC23" w14:textId="77777777" w:rsidR="006A3A12" w:rsidRDefault="007B7775">
            <w:pPr>
              <w:spacing w:after="0" w:line="259" w:lineRule="auto"/>
              <w:ind w:left="79" w:right="0" w:firstLine="0"/>
              <w:jc w:val="center"/>
            </w:pPr>
            <w:r>
              <w:t xml:space="preserve"> 1  </w:t>
            </w:r>
          </w:p>
        </w:tc>
      </w:tr>
      <w:tr w:rsidR="006A3A12" w14:paraId="789B58C1"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662DCFC5" w14:textId="77777777" w:rsidR="006A3A12" w:rsidRDefault="007B7775">
            <w:pPr>
              <w:spacing w:after="0" w:line="259" w:lineRule="auto"/>
              <w:ind w:left="0" w:right="0" w:firstLine="0"/>
              <w:jc w:val="left"/>
            </w:pPr>
            <w:r>
              <w:t xml:space="preserve">22 </w:t>
            </w:r>
          </w:p>
        </w:tc>
        <w:tc>
          <w:tcPr>
            <w:tcW w:w="6262" w:type="dxa"/>
            <w:tcBorders>
              <w:top w:val="single" w:sz="4" w:space="0" w:color="000000"/>
              <w:left w:val="single" w:sz="4" w:space="0" w:color="000000"/>
              <w:bottom w:val="single" w:sz="4" w:space="0" w:color="000000"/>
              <w:right w:val="single" w:sz="4" w:space="0" w:color="000000"/>
            </w:tcBorders>
            <w:vAlign w:val="bottom"/>
          </w:tcPr>
          <w:p w14:paraId="0688A571" w14:textId="77777777" w:rsidR="006A3A12" w:rsidRDefault="007B7775">
            <w:pPr>
              <w:spacing w:after="0" w:line="259" w:lineRule="auto"/>
              <w:ind w:left="139" w:right="0" w:firstLine="0"/>
            </w:pPr>
            <w:r>
              <w:t xml:space="preserve">Общее группы многозначных чисел. Классификация чисел. Класс миллионов. Класс миллиардов </w:t>
            </w:r>
          </w:p>
        </w:tc>
        <w:tc>
          <w:tcPr>
            <w:tcW w:w="2233" w:type="dxa"/>
            <w:tcBorders>
              <w:top w:val="single" w:sz="4" w:space="0" w:color="000000"/>
              <w:left w:val="single" w:sz="4" w:space="0" w:color="000000"/>
              <w:bottom w:val="single" w:sz="4" w:space="0" w:color="000000"/>
              <w:right w:val="single" w:sz="4" w:space="0" w:color="000000"/>
            </w:tcBorders>
            <w:vAlign w:val="center"/>
          </w:tcPr>
          <w:p w14:paraId="433F909B" w14:textId="77777777" w:rsidR="006A3A12" w:rsidRDefault="007B7775">
            <w:pPr>
              <w:spacing w:after="0" w:line="259" w:lineRule="auto"/>
              <w:ind w:left="79" w:right="0" w:firstLine="0"/>
              <w:jc w:val="center"/>
            </w:pPr>
            <w:r>
              <w:t xml:space="preserve"> 1  </w:t>
            </w:r>
          </w:p>
        </w:tc>
      </w:tr>
      <w:tr w:rsidR="006A3A12" w14:paraId="314C2F4A"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7AA8EB21" w14:textId="77777777" w:rsidR="006A3A12" w:rsidRDefault="007B7775">
            <w:pPr>
              <w:spacing w:after="0" w:line="259" w:lineRule="auto"/>
              <w:ind w:left="0" w:right="0" w:firstLine="0"/>
              <w:jc w:val="left"/>
            </w:pPr>
            <w:r>
              <w:t xml:space="preserve">23 </w:t>
            </w:r>
          </w:p>
        </w:tc>
        <w:tc>
          <w:tcPr>
            <w:tcW w:w="6262" w:type="dxa"/>
            <w:tcBorders>
              <w:top w:val="single" w:sz="4" w:space="0" w:color="000000"/>
              <w:left w:val="single" w:sz="4" w:space="0" w:color="000000"/>
              <w:bottom w:val="single" w:sz="4" w:space="0" w:color="000000"/>
              <w:right w:val="single" w:sz="4" w:space="0" w:color="000000"/>
            </w:tcBorders>
          </w:tcPr>
          <w:p w14:paraId="3D515D7B" w14:textId="77777777" w:rsidR="006A3A12" w:rsidRDefault="007B7775">
            <w:pPr>
              <w:spacing w:after="0" w:line="259" w:lineRule="auto"/>
              <w:ind w:left="139" w:right="0" w:firstLine="0"/>
              <w:jc w:val="left"/>
            </w:pPr>
            <w:r>
              <w:t xml:space="preserve">Контрольная работа №1 </w:t>
            </w:r>
          </w:p>
        </w:tc>
        <w:tc>
          <w:tcPr>
            <w:tcW w:w="2233" w:type="dxa"/>
            <w:tcBorders>
              <w:top w:val="single" w:sz="4" w:space="0" w:color="000000"/>
              <w:left w:val="single" w:sz="4" w:space="0" w:color="000000"/>
              <w:bottom w:val="single" w:sz="4" w:space="0" w:color="000000"/>
              <w:right w:val="single" w:sz="4" w:space="0" w:color="000000"/>
            </w:tcBorders>
          </w:tcPr>
          <w:p w14:paraId="757C0156" w14:textId="77777777" w:rsidR="006A3A12" w:rsidRDefault="007B7775">
            <w:pPr>
              <w:spacing w:after="0" w:line="259" w:lineRule="auto"/>
              <w:ind w:left="79" w:right="0" w:firstLine="0"/>
              <w:jc w:val="center"/>
            </w:pPr>
            <w:r>
              <w:t xml:space="preserve"> 1  </w:t>
            </w:r>
          </w:p>
        </w:tc>
      </w:tr>
      <w:tr w:rsidR="006A3A12" w14:paraId="1D7AC2AD"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52BEE4DA" w14:textId="77777777" w:rsidR="006A3A12" w:rsidRDefault="007B7775">
            <w:pPr>
              <w:spacing w:after="0" w:line="259" w:lineRule="auto"/>
              <w:ind w:left="0" w:right="0" w:firstLine="0"/>
              <w:jc w:val="left"/>
            </w:pPr>
            <w:r>
              <w:t xml:space="preserve">24 </w:t>
            </w:r>
          </w:p>
        </w:tc>
        <w:tc>
          <w:tcPr>
            <w:tcW w:w="6262" w:type="dxa"/>
            <w:tcBorders>
              <w:top w:val="single" w:sz="4" w:space="0" w:color="000000"/>
              <w:left w:val="single" w:sz="4" w:space="0" w:color="000000"/>
              <w:bottom w:val="single" w:sz="4" w:space="0" w:color="000000"/>
              <w:right w:val="single" w:sz="4" w:space="0" w:color="000000"/>
            </w:tcBorders>
          </w:tcPr>
          <w:p w14:paraId="005E572A" w14:textId="77777777" w:rsidR="006A3A12" w:rsidRDefault="007B7775">
            <w:pPr>
              <w:spacing w:after="0" w:line="259" w:lineRule="auto"/>
              <w:ind w:left="139" w:right="0" w:firstLine="0"/>
              <w:jc w:val="left"/>
            </w:pPr>
            <w:r>
              <w:t xml:space="preserve">Сравнение и упорядочение чисел </w:t>
            </w:r>
          </w:p>
        </w:tc>
        <w:tc>
          <w:tcPr>
            <w:tcW w:w="2233" w:type="dxa"/>
            <w:tcBorders>
              <w:top w:val="single" w:sz="4" w:space="0" w:color="000000"/>
              <w:left w:val="single" w:sz="4" w:space="0" w:color="000000"/>
              <w:bottom w:val="single" w:sz="4" w:space="0" w:color="000000"/>
              <w:right w:val="single" w:sz="4" w:space="0" w:color="000000"/>
            </w:tcBorders>
          </w:tcPr>
          <w:p w14:paraId="3E42A32D" w14:textId="77777777" w:rsidR="006A3A12" w:rsidRDefault="007B7775">
            <w:pPr>
              <w:spacing w:after="0" w:line="259" w:lineRule="auto"/>
              <w:ind w:left="79" w:right="0" w:firstLine="0"/>
              <w:jc w:val="center"/>
            </w:pPr>
            <w:r>
              <w:t xml:space="preserve"> 1  </w:t>
            </w:r>
          </w:p>
        </w:tc>
      </w:tr>
      <w:tr w:rsidR="006A3A12" w14:paraId="3F436D32"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098B3A19" w14:textId="77777777" w:rsidR="006A3A12" w:rsidRDefault="007B7775">
            <w:pPr>
              <w:spacing w:after="0" w:line="259" w:lineRule="auto"/>
              <w:ind w:left="0" w:right="0" w:firstLine="0"/>
              <w:jc w:val="left"/>
            </w:pPr>
            <w:r>
              <w:lastRenderedPageBreak/>
              <w:t xml:space="preserve">25 </w:t>
            </w:r>
          </w:p>
        </w:tc>
        <w:tc>
          <w:tcPr>
            <w:tcW w:w="6262" w:type="dxa"/>
            <w:tcBorders>
              <w:top w:val="single" w:sz="4" w:space="0" w:color="000000"/>
              <w:left w:val="single" w:sz="4" w:space="0" w:color="000000"/>
              <w:bottom w:val="single" w:sz="4" w:space="0" w:color="000000"/>
              <w:right w:val="single" w:sz="4" w:space="0" w:color="000000"/>
            </w:tcBorders>
          </w:tcPr>
          <w:p w14:paraId="3D407CFE" w14:textId="77777777" w:rsidR="006A3A12" w:rsidRDefault="007B7775">
            <w:pPr>
              <w:spacing w:after="0" w:line="259" w:lineRule="auto"/>
              <w:ind w:left="139" w:right="0" w:firstLine="0"/>
              <w:jc w:val="left"/>
            </w:pPr>
            <w:r>
              <w:t xml:space="preserve">Решение задач на работу </w:t>
            </w:r>
          </w:p>
        </w:tc>
        <w:tc>
          <w:tcPr>
            <w:tcW w:w="2233" w:type="dxa"/>
            <w:tcBorders>
              <w:top w:val="single" w:sz="4" w:space="0" w:color="000000"/>
              <w:left w:val="single" w:sz="4" w:space="0" w:color="000000"/>
              <w:bottom w:val="single" w:sz="4" w:space="0" w:color="000000"/>
              <w:right w:val="single" w:sz="4" w:space="0" w:color="000000"/>
            </w:tcBorders>
          </w:tcPr>
          <w:p w14:paraId="6E07E0AE" w14:textId="77777777" w:rsidR="006A3A12" w:rsidRDefault="007B7775">
            <w:pPr>
              <w:spacing w:after="0" w:line="259" w:lineRule="auto"/>
              <w:ind w:left="79" w:right="0" w:firstLine="0"/>
              <w:jc w:val="center"/>
            </w:pPr>
            <w:r>
              <w:t xml:space="preserve"> 1  </w:t>
            </w:r>
          </w:p>
        </w:tc>
      </w:tr>
      <w:tr w:rsidR="006A3A12" w14:paraId="55EF5A9C"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18C0E5EB" w14:textId="77777777" w:rsidR="006A3A12" w:rsidRDefault="007B7775">
            <w:pPr>
              <w:spacing w:after="0" w:line="259" w:lineRule="auto"/>
              <w:ind w:left="0" w:right="0" w:firstLine="0"/>
              <w:jc w:val="left"/>
            </w:pPr>
            <w:r>
              <w:t xml:space="preserve">26 </w:t>
            </w:r>
          </w:p>
        </w:tc>
        <w:tc>
          <w:tcPr>
            <w:tcW w:w="6262" w:type="dxa"/>
            <w:tcBorders>
              <w:top w:val="single" w:sz="4" w:space="0" w:color="000000"/>
              <w:left w:val="single" w:sz="4" w:space="0" w:color="000000"/>
              <w:bottom w:val="single" w:sz="4" w:space="0" w:color="000000"/>
              <w:right w:val="single" w:sz="4" w:space="0" w:color="000000"/>
            </w:tcBorders>
            <w:vAlign w:val="bottom"/>
          </w:tcPr>
          <w:p w14:paraId="3B41182D" w14:textId="77777777" w:rsidR="006A3A12" w:rsidRDefault="007B7775">
            <w:pPr>
              <w:spacing w:after="0" w:line="259" w:lineRule="auto"/>
              <w:ind w:left="139" w:right="0" w:firstLine="0"/>
            </w:pPr>
            <w:r>
              <w:t xml:space="preserve">Составление высказываний о свойствах числа. Запись признаков сравнения чисел </w:t>
            </w:r>
          </w:p>
        </w:tc>
        <w:tc>
          <w:tcPr>
            <w:tcW w:w="2233" w:type="dxa"/>
            <w:tcBorders>
              <w:top w:val="single" w:sz="4" w:space="0" w:color="000000"/>
              <w:left w:val="single" w:sz="4" w:space="0" w:color="000000"/>
              <w:bottom w:val="single" w:sz="4" w:space="0" w:color="000000"/>
              <w:right w:val="single" w:sz="4" w:space="0" w:color="000000"/>
            </w:tcBorders>
            <w:vAlign w:val="center"/>
          </w:tcPr>
          <w:p w14:paraId="4B494BD7" w14:textId="77777777" w:rsidR="006A3A12" w:rsidRDefault="007B7775">
            <w:pPr>
              <w:spacing w:after="0" w:line="259" w:lineRule="auto"/>
              <w:ind w:left="79" w:right="0" w:firstLine="0"/>
              <w:jc w:val="center"/>
            </w:pPr>
            <w:r>
              <w:t xml:space="preserve"> 1  </w:t>
            </w:r>
          </w:p>
        </w:tc>
      </w:tr>
      <w:tr w:rsidR="006A3A12" w14:paraId="309348DF"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5A73F4E7" w14:textId="77777777" w:rsidR="006A3A12" w:rsidRDefault="007B7775">
            <w:pPr>
              <w:spacing w:after="0" w:line="259" w:lineRule="auto"/>
              <w:ind w:left="0" w:right="0" w:firstLine="0"/>
              <w:jc w:val="left"/>
            </w:pPr>
            <w:r>
              <w:t xml:space="preserve">27 </w:t>
            </w:r>
          </w:p>
        </w:tc>
        <w:tc>
          <w:tcPr>
            <w:tcW w:w="6262" w:type="dxa"/>
            <w:tcBorders>
              <w:top w:val="single" w:sz="4" w:space="0" w:color="000000"/>
              <w:left w:val="single" w:sz="4" w:space="0" w:color="000000"/>
              <w:bottom w:val="single" w:sz="4" w:space="0" w:color="000000"/>
              <w:right w:val="single" w:sz="4" w:space="0" w:color="000000"/>
            </w:tcBorders>
            <w:vAlign w:val="bottom"/>
          </w:tcPr>
          <w:p w14:paraId="2D8720C7" w14:textId="77777777" w:rsidR="006A3A12" w:rsidRDefault="007B7775">
            <w:pPr>
              <w:spacing w:after="0" w:line="259" w:lineRule="auto"/>
              <w:ind w:left="139" w:right="0" w:firstLine="0"/>
              <w:jc w:val="left"/>
            </w:pPr>
            <w:r>
              <w:t xml:space="preserve">Умножение на 10, 100, 1000 </w:t>
            </w:r>
          </w:p>
        </w:tc>
        <w:tc>
          <w:tcPr>
            <w:tcW w:w="2233" w:type="dxa"/>
            <w:tcBorders>
              <w:top w:val="single" w:sz="4" w:space="0" w:color="000000"/>
              <w:left w:val="single" w:sz="4" w:space="0" w:color="000000"/>
              <w:bottom w:val="single" w:sz="4" w:space="0" w:color="000000"/>
              <w:right w:val="single" w:sz="4" w:space="0" w:color="000000"/>
            </w:tcBorders>
          </w:tcPr>
          <w:p w14:paraId="34014A7C" w14:textId="77777777" w:rsidR="006A3A12" w:rsidRDefault="007B7775">
            <w:pPr>
              <w:spacing w:after="0" w:line="259" w:lineRule="auto"/>
              <w:ind w:left="79" w:right="0" w:firstLine="0"/>
              <w:jc w:val="center"/>
            </w:pPr>
            <w:r>
              <w:t xml:space="preserve"> 1  </w:t>
            </w:r>
          </w:p>
        </w:tc>
      </w:tr>
      <w:tr w:rsidR="006A3A12" w14:paraId="1ECAA89E"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D5F53FA" w14:textId="77777777" w:rsidR="006A3A12" w:rsidRDefault="007B7775">
            <w:pPr>
              <w:spacing w:after="0" w:line="259" w:lineRule="auto"/>
              <w:ind w:left="0" w:right="0" w:firstLine="0"/>
              <w:jc w:val="left"/>
            </w:pPr>
            <w:r>
              <w:t xml:space="preserve">28 </w:t>
            </w:r>
          </w:p>
        </w:tc>
        <w:tc>
          <w:tcPr>
            <w:tcW w:w="6262" w:type="dxa"/>
            <w:tcBorders>
              <w:top w:val="single" w:sz="4" w:space="0" w:color="000000"/>
              <w:left w:val="single" w:sz="4" w:space="0" w:color="000000"/>
              <w:bottom w:val="single" w:sz="4" w:space="0" w:color="000000"/>
              <w:right w:val="single" w:sz="4" w:space="0" w:color="000000"/>
            </w:tcBorders>
            <w:vAlign w:val="bottom"/>
          </w:tcPr>
          <w:p w14:paraId="6D2563CD" w14:textId="77777777" w:rsidR="006A3A12" w:rsidRDefault="007B7775">
            <w:pPr>
              <w:spacing w:after="0" w:line="259" w:lineRule="auto"/>
              <w:ind w:left="139" w:right="0" w:firstLine="0"/>
              <w:jc w:val="left"/>
            </w:pPr>
            <w:r>
              <w:t xml:space="preserve">Деление на 10, 100, 1000 </w:t>
            </w:r>
          </w:p>
        </w:tc>
        <w:tc>
          <w:tcPr>
            <w:tcW w:w="2233" w:type="dxa"/>
            <w:tcBorders>
              <w:top w:val="single" w:sz="4" w:space="0" w:color="000000"/>
              <w:left w:val="single" w:sz="4" w:space="0" w:color="000000"/>
              <w:bottom w:val="single" w:sz="4" w:space="0" w:color="000000"/>
              <w:right w:val="single" w:sz="4" w:space="0" w:color="000000"/>
            </w:tcBorders>
          </w:tcPr>
          <w:p w14:paraId="4E72A256" w14:textId="77777777" w:rsidR="006A3A12" w:rsidRDefault="007B7775">
            <w:pPr>
              <w:spacing w:after="0" w:line="259" w:lineRule="auto"/>
              <w:ind w:left="79" w:right="0" w:firstLine="0"/>
              <w:jc w:val="center"/>
            </w:pPr>
            <w:r>
              <w:t xml:space="preserve"> 1  </w:t>
            </w:r>
          </w:p>
        </w:tc>
      </w:tr>
    </w:tbl>
    <w:p w14:paraId="5FB37409"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166" w:type="dxa"/>
        </w:tblCellMar>
        <w:tblLook w:val="04A0" w:firstRow="1" w:lastRow="0" w:firstColumn="1" w:lastColumn="0" w:noHBand="0" w:noVBand="1"/>
      </w:tblPr>
      <w:tblGrid>
        <w:gridCol w:w="854"/>
        <w:gridCol w:w="6262"/>
        <w:gridCol w:w="2233"/>
      </w:tblGrid>
      <w:tr w:rsidR="006A3A12" w14:paraId="589C7E8E"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027777C8" w14:textId="77777777" w:rsidR="006A3A12" w:rsidRDefault="007B7775">
            <w:pPr>
              <w:spacing w:after="0" w:line="259" w:lineRule="auto"/>
              <w:ind w:left="0" w:right="0" w:firstLine="0"/>
              <w:jc w:val="left"/>
            </w:pPr>
            <w:r>
              <w:t xml:space="preserve">29 </w:t>
            </w:r>
          </w:p>
        </w:tc>
        <w:tc>
          <w:tcPr>
            <w:tcW w:w="6262" w:type="dxa"/>
            <w:tcBorders>
              <w:top w:val="single" w:sz="4" w:space="0" w:color="000000"/>
              <w:left w:val="single" w:sz="4" w:space="0" w:color="000000"/>
              <w:bottom w:val="single" w:sz="4" w:space="0" w:color="000000"/>
              <w:right w:val="single" w:sz="4" w:space="0" w:color="000000"/>
            </w:tcBorders>
            <w:vAlign w:val="bottom"/>
          </w:tcPr>
          <w:p w14:paraId="3C3AE675" w14:textId="77777777" w:rsidR="006A3A12" w:rsidRDefault="007B7775">
            <w:pPr>
              <w:spacing w:after="0" w:line="259" w:lineRule="auto"/>
              <w:ind w:left="139" w:right="0" w:firstLine="0"/>
              <w:jc w:val="left"/>
            </w:pPr>
            <w:r>
              <w:t xml:space="preserve">Наглядные представления о симметрии. Фигуры, имеющие ось симметрии </w:t>
            </w:r>
          </w:p>
        </w:tc>
        <w:tc>
          <w:tcPr>
            <w:tcW w:w="2233" w:type="dxa"/>
            <w:tcBorders>
              <w:top w:val="single" w:sz="4" w:space="0" w:color="000000"/>
              <w:left w:val="single" w:sz="4" w:space="0" w:color="000000"/>
              <w:bottom w:val="single" w:sz="4" w:space="0" w:color="000000"/>
              <w:right w:val="single" w:sz="4" w:space="0" w:color="000000"/>
            </w:tcBorders>
            <w:vAlign w:val="center"/>
          </w:tcPr>
          <w:p w14:paraId="3AA7F631" w14:textId="77777777" w:rsidR="006A3A12" w:rsidRDefault="007B7775">
            <w:pPr>
              <w:spacing w:after="0" w:line="259" w:lineRule="auto"/>
              <w:ind w:left="195" w:right="0" w:firstLine="0"/>
              <w:jc w:val="center"/>
            </w:pPr>
            <w:r>
              <w:t xml:space="preserve"> 1  </w:t>
            </w:r>
          </w:p>
        </w:tc>
      </w:tr>
      <w:tr w:rsidR="006A3A12" w14:paraId="3530BF75" w14:textId="77777777">
        <w:trPr>
          <w:trHeight w:val="1162"/>
        </w:trPr>
        <w:tc>
          <w:tcPr>
            <w:tcW w:w="854" w:type="dxa"/>
            <w:tcBorders>
              <w:top w:val="single" w:sz="4" w:space="0" w:color="000000"/>
              <w:left w:val="single" w:sz="4" w:space="0" w:color="000000"/>
              <w:bottom w:val="single" w:sz="4" w:space="0" w:color="000000"/>
              <w:right w:val="single" w:sz="4" w:space="0" w:color="000000"/>
            </w:tcBorders>
            <w:vAlign w:val="center"/>
          </w:tcPr>
          <w:p w14:paraId="06AFF5BD" w14:textId="77777777" w:rsidR="006A3A12" w:rsidRDefault="007B7775">
            <w:pPr>
              <w:spacing w:after="0" w:line="259" w:lineRule="auto"/>
              <w:ind w:left="0" w:right="0" w:firstLine="0"/>
              <w:jc w:val="left"/>
            </w:pPr>
            <w:r>
              <w:t xml:space="preserve">30 </w:t>
            </w:r>
          </w:p>
        </w:tc>
        <w:tc>
          <w:tcPr>
            <w:tcW w:w="6262" w:type="dxa"/>
            <w:tcBorders>
              <w:top w:val="single" w:sz="4" w:space="0" w:color="000000"/>
              <w:left w:val="single" w:sz="4" w:space="0" w:color="000000"/>
              <w:bottom w:val="single" w:sz="4" w:space="0" w:color="000000"/>
              <w:right w:val="single" w:sz="4" w:space="0" w:color="000000"/>
            </w:tcBorders>
            <w:vAlign w:val="bottom"/>
          </w:tcPr>
          <w:p w14:paraId="27731992" w14:textId="77777777" w:rsidR="006A3A12" w:rsidRDefault="007B7775">
            <w:pPr>
              <w:spacing w:after="0" w:line="259" w:lineRule="auto"/>
              <w:ind w:left="139" w:right="0" w:firstLine="0"/>
              <w:jc w:val="left"/>
            </w:pPr>
            <w:r>
              <w:t xml:space="preserve">Работа с утверждениями (одно-/двухшаговые) с использованием изученных связок: конструирование, проверка истинности(верные (истинные) и неверные (ложные))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05A8BB94" w14:textId="77777777" w:rsidR="006A3A12" w:rsidRDefault="007B7775">
            <w:pPr>
              <w:spacing w:after="0" w:line="259" w:lineRule="auto"/>
              <w:ind w:left="195" w:right="0" w:firstLine="0"/>
              <w:jc w:val="center"/>
            </w:pPr>
            <w:r>
              <w:t xml:space="preserve"> 1  </w:t>
            </w:r>
          </w:p>
        </w:tc>
      </w:tr>
      <w:tr w:rsidR="006A3A12" w14:paraId="5AFAD0A9"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2A2DC92A" w14:textId="77777777" w:rsidR="006A3A12" w:rsidRDefault="007B7775">
            <w:pPr>
              <w:spacing w:after="0" w:line="259" w:lineRule="auto"/>
              <w:ind w:left="0" w:right="0" w:firstLine="0"/>
              <w:jc w:val="left"/>
            </w:pPr>
            <w:r>
              <w:t xml:space="preserve">31 </w:t>
            </w:r>
          </w:p>
        </w:tc>
        <w:tc>
          <w:tcPr>
            <w:tcW w:w="6262" w:type="dxa"/>
            <w:tcBorders>
              <w:top w:val="single" w:sz="4" w:space="0" w:color="000000"/>
              <w:left w:val="single" w:sz="4" w:space="0" w:color="000000"/>
              <w:bottom w:val="single" w:sz="4" w:space="0" w:color="000000"/>
              <w:right w:val="single" w:sz="4" w:space="0" w:color="000000"/>
            </w:tcBorders>
            <w:vAlign w:val="bottom"/>
          </w:tcPr>
          <w:p w14:paraId="398B2C0C" w14:textId="77777777" w:rsidR="006A3A12" w:rsidRDefault="007B7775">
            <w:pPr>
              <w:spacing w:after="0" w:line="259" w:lineRule="auto"/>
              <w:ind w:left="139" w:right="0" w:firstLine="0"/>
              <w:jc w:val="left"/>
            </w:pPr>
            <w:r>
              <w:t xml:space="preserve">Сравнение объектов по длине. Соотношения между величинами длины, их применение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2B258F65" w14:textId="77777777" w:rsidR="006A3A12" w:rsidRDefault="007B7775">
            <w:pPr>
              <w:spacing w:after="0" w:line="259" w:lineRule="auto"/>
              <w:ind w:left="195" w:right="0" w:firstLine="0"/>
              <w:jc w:val="center"/>
            </w:pPr>
            <w:r>
              <w:t xml:space="preserve"> 1  </w:t>
            </w:r>
          </w:p>
        </w:tc>
      </w:tr>
      <w:tr w:rsidR="006A3A12" w14:paraId="27B6F8B4"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6323BB5C" w14:textId="77777777" w:rsidR="006A3A12" w:rsidRDefault="007B7775">
            <w:pPr>
              <w:spacing w:after="0" w:line="259" w:lineRule="auto"/>
              <w:ind w:left="0" w:right="0" w:firstLine="0"/>
              <w:jc w:val="left"/>
            </w:pPr>
            <w:r>
              <w:t xml:space="preserve">32 </w:t>
            </w:r>
          </w:p>
        </w:tc>
        <w:tc>
          <w:tcPr>
            <w:tcW w:w="6262" w:type="dxa"/>
            <w:tcBorders>
              <w:top w:val="single" w:sz="4" w:space="0" w:color="000000"/>
              <w:left w:val="single" w:sz="4" w:space="0" w:color="000000"/>
              <w:bottom w:val="single" w:sz="4" w:space="0" w:color="000000"/>
              <w:right w:val="single" w:sz="4" w:space="0" w:color="000000"/>
            </w:tcBorders>
            <w:vAlign w:val="bottom"/>
          </w:tcPr>
          <w:p w14:paraId="6CD79BB3" w14:textId="77777777" w:rsidR="006A3A12" w:rsidRDefault="007B7775">
            <w:pPr>
              <w:spacing w:after="0" w:line="259" w:lineRule="auto"/>
              <w:ind w:left="139" w:right="0" w:firstLine="0"/>
            </w:pPr>
            <w:r>
              <w:t xml:space="preserve">Применение соотношений между единицами длины в практических и учебных ситуациях </w:t>
            </w:r>
          </w:p>
        </w:tc>
        <w:tc>
          <w:tcPr>
            <w:tcW w:w="2233" w:type="dxa"/>
            <w:tcBorders>
              <w:top w:val="single" w:sz="4" w:space="0" w:color="000000"/>
              <w:left w:val="single" w:sz="4" w:space="0" w:color="000000"/>
              <w:bottom w:val="single" w:sz="4" w:space="0" w:color="000000"/>
              <w:right w:val="single" w:sz="4" w:space="0" w:color="000000"/>
            </w:tcBorders>
            <w:vAlign w:val="center"/>
          </w:tcPr>
          <w:p w14:paraId="267D15B8" w14:textId="77777777" w:rsidR="006A3A12" w:rsidRDefault="007B7775">
            <w:pPr>
              <w:spacing w:after="0" w:line="259" w:lineRule="auto"/>
              <w:ind w:left="195" w:right="0" w:firstLine="0"/>
              <w:jc w:val="center"/>
            </w:pPr>
            <w:r>
              <w:t xml:space="preserve"> 1  </w:t>
            </w:r>
          </w:p>
        </w:tc>
      </w:tr>
      <w:tr w:rsidR="006A3A12" w14:paraId="68BC543F"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316FE875" w14:textId="77777777" w:rsidR="006A3A12" w:rsidRDefault="007B7775">
            <w:pPr>
              <w:spacing w:after="0" w:line="259" w:lineRule="auto"/>
              <w:ind w:left="0" w:right="0" w:firstLine="0"/>
              <w:jc w:val="left"/>
            </w:pPr>
            <w:r>
              <w:t xml:space="preserve">33 </w:t>
            </w:r>
          </w:p>
        </w:tc>
        <w:tc>
          <w:tcPr>
            <w:tcW w:w="6262" w:type="dxa"/>
            <w:tcBorders>
              <w:top w:val="single" w:sz="4" w:space="0" w:color="000000"/>
              <w:left w:val="single" w:sz="4" w:space="0" w:color="000000"/>
              <w:bottom w:val="single" w:sz="4" w:space="0" w:color="000000"/>
              <w:right w:val="single" w:sz="4" w:space="0" w:color="000000"/>
            </w:tcBorders>
            <w:vAlign w:val="bottom"/>
          </w:tcPr>
          <w:p w14:paraId="2D35ACE4" w14:textId="77777777" w:rsidR="006A3A12" w:rsidRDefault="007B7775">
            <w:pPr>
              <w:spacing w:after="0" w:line="259" w:lineRule="auto"/>
              <w:ind w:left="139" w:right="0" w:firstLine="0"/>
            </w:pPr>
            <w:r>
              <w:t xml:space="preserve">Сравнение объектов по площади. Соотношения между единицами площади, их применение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7F367F3D" w14:textId="77777777" w:rsidR="006A3A12" w:rsidRDefault="007B7775">
            <w:pPr>
              <w:spacing w:after="0" w:line="259" w:lineRule="auto"/>
              <w:ind w:left="195" w:right="0" w:firstLine="0"/>
              <w:jc w:val="center"/>
            </w:pPr>
            <w:r>
              <w:t xml:space="preserve"> 1  </w:t>
            </w:r>
          </w:p>
        </w:tc>
      </w:tr>
      <w:tr w:rsidR="006A3A12" w14:paraId="2C3E004C"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1BF8F64A" w14:textId="77777777" w:rsidR="006A3A12" w:rsidRDefault="007B7775">
            <w:pPr>
              <w:spacing w:after="0" w:line="259" w:lineRule="auto"/>
              <w:ind w:left="0" w:right="0" w:firstLine="0"/>
              <w:jc w:val="left"/>
            </w:pPr>
            <w:r>
              <w:t xml:space="preserve">34 </w:t>
            </w:r>
          </w:p>
        </w:tc>
        <w:tc>
          <w:tcPr>
            <w:tcW w:w="6262" w:type="dxa"/>
            <w:tcBorders>
              <w:top w:val="single" w:sz="4" w:space="0" w:color="000000"/>
              <w:left w:val="single" w:sz="4" w:space="0" w:color="000000"/>
              <w:bottom w:val="single" w:sz="4" w:space="0" w:color="000000"/>
              <w:right w:val="single" w:sz="4" w:space="0" w:color="000000"/>
            </w:tcBorders>
            <w:vAlign w:val="bottom"/>
          </w:tcPr>
          <w:p w14:paraId="390D42F5" w14:textId="77777777" w:rsidR="006A3A12" w:rsidRDefault="007B7775">
            <w:pPr>
              <w:spacing w:after="0" w:line="259" w:lineRule="auto"/>
              <w:ind w:left="139" w:right="0" w:firstLine="0"/>
              <w:jc w:val="left"/>
            </w:pPr>
            <w:r>
              <w:t xml:space="preserve">Применение соотношений между единицами площади в практических и учебных ситуациях </w:t>
            </w:r>
          </w:p>
        </w:tc>
        <w:tc>
          <w:tcPr>
            <w:tcW w:w="2233" w:type="dxa"/>
            <w:tcBorders>
              <w:top w:val="single" w:sz="4" w:space="0" w:color="000000"/>
              <w:left w:val="single" w:sz="4" w:space="0" w:color="000000"/>
              <w:bottom w:val="single" w:sz="4" w:space="0" w:color="000000"/>
              <w:right w:val="single" w:sz="4" w:space="0" w:color="000000"/>
            </w:tcBorders>
            <w:vAlign w:val="center"/>
          </w:tcPr>
          <w:p w14:paraId="4CCE952F" w14:textId="77777777" w:rsidR="006A3A12" w:rsidRDefault="007B7775">
            <w:pPr>
              <w:spacing w:after="0" w:line="259" w:lineRule="auto"/>
              <w:ind w:left="195" w:right="0" w:firstLine="0"/>
              <w:jc w:val="center"/>
            </w:pPr>
            <w:r>
              <w:t xml:space="preserve"> 1  </w:t>
            </w:r>
          </w:p>
        </w:tc>
      </w:tr>
      <w:tr w:rsidR="006A3A12" w14:paraId="6479300F"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619E1D61" w14:textId="77777777" w:rsidR="006A3A12" w:rsidRDefault="007B7775">
            <w:pPr>
              <w:spacing w:after="0" w:line="259" w:lineRule="auto"/>
              <w:ind w:left="0" w:right="0" w:firstLine="0"/>
              <w:jc w:val="left"/>
            </w:pPr>
            <w:r>
              <w:t xml:space="preserve">35 </w:t>
            </w:r>
          </w:p>
        </w:tc>
        <w:tc>
          <w:tcPr>
            <w:tcW w:w="6262" w:type="dxa"/>
            <w:tcBorders>
              <w:top w:val="single" w:sz="4" w:space="0" w:color="000000"/>
              <w:left w:val="single" w:sz="4" w:space="0" w:color="000000"/>
              <w:bottom w:val="single" w:sz="4" w:space="0" w:color="000000"/>
              <w:right w:val="single" w:sz="4" w:space="0" w:color="000000"/>
            </w:tcBorders>
            <w:vAlign w:val="bottom"/>
          </w:tcPr>
          <w:p w14:paraId="09D9EDCE" w14:textId="77777777" w:rsidR="006A3A12" w:rsidRDefault="007B7775">
            <w:pPr>
              <w:spacing w:after="0" w:line="259" w:lineRule="auto"/>
              <w:ind w:left="139" w:right="0" w:firstLine="0"/>
              <w:jc w:val="left"/>
            </w:pPr>
            <w:r>
              <w:t xml:space="preserve">Решение задач на нахождение площади </w:t>
            </w:r>
          </w:p>
        </w:tc>
        <w:tc>
          <w:tcPr>
            <w:tcW w:w="2233" w:type="dxa"/>
            <w:tcBorders>
              <w:top w:val="single" w:sz="4" w:space="0" w:color="000000"/>
              <w:left w:val="single" w:sz="4" w:space="0" w:color="000000"/>
              <w:bottom w:val="single" w:sz="4" w:space="0" w:color="000000"/>
              <w:right w:val="single" w:sz="4" w:space="0" w:color="000000"/>
            </w:tcBorders>
          </w:tcPr>
          <w:p w14:paraId="0884A9F7" w14:textId="77777777" w:rsidR="006A3A12" w:rsidRDefault="007B7775">
            <w:pPr>
              <w:spacing w:after="0" w:line="259" w:lineRule="auto"/>
              <w:ind w:left="195" w:right="0" w:firstLine="0"/>
              <w:jc w:val="center"/>
            </w:pPr>
            <w:r>
              <w:t xml:space="preserve"> 1  </w:t>
            </w:r>
          </w:p>
        </w:tc>
      </w:tr>
      <w:tr w:rsidR="006A3A12" w14:paraId="65134047"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1835ACA8" w14:textId="77777777" w:rsidR="006A3A12" w:rsidRDefault="007B7775">
            <w:pPr>
              <w:spacing w:after="0" w:line="259" w:lineRule="auto"/>
              <w:ind w:left="0" w:right="0" w:firstLine="0"/>
              <w:jc w:val="left"/>
            </w:pPr>
            <w:r>
              <w:t xml:space="preserve">36 </w:t>
            </w:r>
          </w:p>
        </w:tc>
        <w:tc>
          <w:tcPr>
            <w:tcW w:w="6262" w:type="dxa"/>
            <w:tcBorders>
              <w:top w:val="single" w:sz="4" w:space="0" w:color="000000"/>
              <w:left w:val="single" w:sz="4" w:space="0" w:color="000000"/>
              <w:bottom w:val="single" w:sz="4" w:space="0" w:color="000000"/>
              <w:right w:val="single" w:sz="4" w:space="0" w:color="000000"/>
            </w:tcBorders>
            <w:vAlign w:val="bottom"/>
          </w:tcPr>
          <w:p w14:paraId="5E2D7083" w14:textId="77777777" w:rsidR="006A3A12" w:rsidRDefault="007B7775">
            <w:pPr>
              <w:spacing w:after="0" w:line="259" w:lineRule="auto"/>
              <w:ind w:left="139" w:right="0" w:firstLine="0"/>
              <w:jc w:val="left"/>
            </w:pPr>
            <w:r>
              <w:t xml:space="preserve">Нахождение площади фигуры разными способами: </w:t>
            </w:r>
          </w:p>
          <w:p w14:paraId="1042365F" w14:textId="77777777" w:rsidR="006A3A12" w:rsidRDefault="007B7775">
            <w:pPr>
              <w:spacing w:after="0" w:line="259" w:lineRule="auto"/>
              <w:ind w:left="139" w:right="0" w:firstLine="0"/>
              <w:jc w:val="left"/>
            </w:pPr>
            <w:r>
              <w:t xml:space="preserve">палетка, разбиение на прямоугольники или единичные квадраты </w:t>
            </w:r>
          </w:p>
        </w:tc>
        <w:tc>
          <w:tcPr>
            <w:tcW w:w="2233" w:type="dxa"/>
            <w:tcBorders>
              <w:top w:val="single" w:sz="4" w:space="0" w:color="000000"/>
              <w:left w:val="single" w:sz="4" w:space="0" w:color="000000"/>
              <w:bottom w:val="single" w:sz="4" w:space="0" w:color="000000"/>
              <w:right w:val="single" w:sz="4" w:space="0" w:color="000000"/>
            </w:tcBorders>
            <w:vAlign w:val="center"/>
          </w:tcPr>
          <w:p w14:paraId="572C99C0" w14:textId="77777777" w:rsidR="006A3A12" w:rsidRDefault="007B7775">
            <w:pPr>
              <w:spacing w:after="0" w:line="259" w:lineRule="auto"/>
              <w:ind w:left="195" w:right="0" w:firstLine="0"/>
              <w:jc w:val="center"/>
            </w:pPr>
            <w:r>
              <w:t xml:space="preserve"> 1  </w:t>
            </w:r>
          </w:p>
        </w:tc>
      </w:tr>
      <w:tr w:rsidR="006A3A12" w14:paraId="6F8E3C89"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2E95C25B" w14:textId="77777777" w:rsidR="006A3A12" w:rsidRDefault="007B7775">
            <w:pPr>
              <w:spacing w:after="0" w:line="259" w:lineRule="auto"/>
              <w:ind w:left="0" w:right="0" w:firstLine="0"/>
              <w:jc w:val="left"/>
            </w:pPr>
            <w:r>
              <w:t xml:space="preserve">37 </w:t>
            </w:r>
          </w:p>
        </w:tc>
        <w:tc>
          <w:tcPr>
            <w:tcW w:w="6262" w:type="dxa"/>
            <w:tcBorders>
              <w:top w:val="single" w:sz="4" w:space="0" w:color="000000"/>
              <w:left w:val="single" w:sz="4" w:space="0" w:color="000000"/>
              <w:bottom w:val="single" w:sz="4" w:space="0" w:color="000000"/>
              <w:right w:val="single" w:sz="4" w:space="0" w:color="000000"/>
            </w:tcBorders>
            <w:vAlign w:val="bottom"/>
          </w:tcPr>
          <w:p w14:paraId="424DD960" w14:textId="77777777" w:rsidR="006A3A12" w:rsidRDefault="007B7775">
            <w:pPr>
              <w:spacing w:after="0" w:line="259" w:lineRule="auto"/>
              <w:ind w:left="139" w:right="0" w:firstLine="0"/>
            </w:pPr>
            <w:r>
              <w:t xml:space="preserve">Сравнение объектов по массе. Соотношения между величинами массы, их применение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3F991A2E" w14:textId="77777777" w:rsidR="006A3A12" w:rsidRDefault="007B7775">
            <w:pPr>
              <w:spacing w:after="0" w:line="259" w:lineRule="auto"/>
              <w:ind w:left="195" w:right="0" w:firstLine="0"/>
              <w:jc w:val="center"/>
            </w:pPr>
            <w:r>
              <w:t xml:space="preserve"> 1  </w:t>
            </w:r>
          </w:p>
        </w:tc>
      </w:tr>
      <w:tr w:rsidR="006A3A12" w14:paraId="7A261BA1"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EB54E34" w14:textId="77777777" w:rsidR="006A3A12" w:rsidRDefault="007B7775">
            <w:pPr>
              <w:spacing w:after="0" w:line="259" w:lineRule="auto"/>
              <w:ind w:left="0" w:right="0" w:firstLine="0"/>
              <w:jc w:val="left"/>
            </w:pPr>
            <w:r>
              <w:t xml:space="preserve">38 </w:t>
            </w:r>
          </w:p>
        </w:tc>
        <w:tc>
          <w:tcPr>
            <w:tcW w:w="6262" w:type="dxa"/>
            <w:tcBorders>
              <w:top w:val="single" w:sz="4" w:space="0" w:color="000000"/>
              <w:left w:val="single" w:sz="4" w:space="0" w:color="000000"/>
              <w:bottom w:val="single" w:sz="4" w:space="0" w:color="000000"/>
              <w:right w:val="single" w:sz="4" w:space="0" w:color="000000"/>
            </w:tcBorders>
            <w:vAlign w:val="bottom"/>
          </w:tcPr>
          <w:p w14:paraId="4C85F33D" w14:textId="77777777" w:rsidR="006A3A12" w:rsidRDefault="007B7775">
            <w:pPr>
              <w:spacing w:after="0" w:line="259" w:lineRule="auto"/>
              <w:ind w:left="139" w:right="0" w:firstLine="0"/>
              <w:jc w:val="left"/>
            </w:pPr>
            <w:r>
              <w:t xml:space="preserve">Применение соотношений между единицами массы в практических и учебных ситуациях </w:t>
            </w:r>
          </w:p>
        </w:tc>
        <w:tc>
          <w:tcPr>
            <w:tcW w:w="2233" w:type="dxa"/>
            <w:tcBorders>
              <w:top w:val="single" w:sz="4" w:space="0" w:color="000000"/>
              <w:left w:val="single" w:sz="4" w:space="0" w:color="000000"/>
              <w:bottom w:val="single" w:sz="4" w:space="0" w:color="000000"/>
              <w:right w:val="single" w:sz="4" w:space="0" w:color="000000"/>
            </w:tcBorders>
            <w:vAlign w:val="center"/>
          </w:tcPr>
          <w:p w14:paraId="49D1368A" w14:textId="77777777" w:rsidR="006A3A12" w:rsidRDefault="007B7775">
            <w:pPr>
              <w:spacing w:after="0" w:line="259" w:lineRule="auto"/>
              <w:ind w:left="195" w:right="0" w:firstLine="0"/>
              <w:jc w:val="center"/>
            </w:pPr>
            <w:r>
              <w:t xml:space="preserve"> 1  </w:t>
            </w:r>
          </w:p>
        </w:tc>
      </w:tr>
      <w:tr w:rsidR="006A3A12" w14:paraId="33AC6510"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22FEE4FA" w14:textId="77777777" w:rsidR="006A3A12" w:rsidRDefault="007B7775">
            <w:pPr>
              <w:spacing w:after="0" w:line="259" w:lineRule="auto"/>
              <w:ind w:left="0" w:right="0" w:firstLine="0"/>
              <w:jc w:val="left"/>
            </w:pPr>
            <w:r>
              <w:t xml:space="preserve">39 </w:t>
            </w:r>
          </w:p>
        </w:tc>
        <w:tc>
          <w:tcPr>
            <w:tcW w:w="6262" w:type="dxa"/>
            <w:tcBorders>
              <w:top w:val="single" w:sz="4" w:space="0" w:color="000000"/>
              <w:left w:val="single" w:sz="4" w:space="0" w:color="000000"/>
              <w:bottom w:val="single" w:sz="4" w:space="0" w:color="000000"/>
              <w:right w:val="single" w:sz="4" w:space="0" w:color="000000"/>
            </w:tcBorders>
            <w:vAlign w:val="bottom"/>
          </w:tcPr>
          <w:p w14:paraId="27A31D78" w14:textId="77777777" w:rsidR="006A3A12" w:rsidRDefault="007B7775">
            <w:pPr>
              <w:spacing w:after="0" w:line="259" w:lineRule="auto"/>
              <w:ind w:left="139" w:right="0" w:firstLine="0"/>
              <w:jc w:val="left"/>
            </w:pPr>
            <w:r>
              <w:t xml:space="preserve">Сравнение протяженности по времени. Соотношения между единицами времени, их применение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37AE457C" w14:textId="77777777" w:rsidR="006A3A12" w:rsidRDefault="007B7775">
            <w:pPr>
              <w:spacing w:after="0" w:line="259" w:lineRule="auto"/>
              <w:ind w:left="195" w:right="0" w:firstLine="0"/>
              <w:jc w:val="center"/>
            </w:pPr>
            <w:r>
              <w:t xml:space="preserve"> 1  </w:t>
            </w:r>
          </w:p>
        </w:tc>
      </w:tr>
      <w:tr w:rsidR="006A3A12" w14:paraId="2892BDCB"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77ADE76F" w14:textId="77777777" w:rsidR="006A3A12" w:rsidRDefault="007B7775">
            <w:pPr>
              <w:spacing w:after="0" w:line="259" w:lineRule="auto"/>
              <w:ind w:left="0" w:right="0" w:firstLine="0"/>
              <w:jc w:val="left"/>
            </w:pPr>
            <w:r>
              <w:t xml:space="preserve">40 </w:t>
            </w:r>
          </w:p>
        </w:tc>
        <w:tc>
          <w:tcPr>
            <w:tcW w:w="6262" w:type="dxa"/>
            <w:tcBorders>
              <w:top w:val="single" w:sz="4" w:space="0" w:color="000000"/>
              <w:left w:val="single" w:sz="4" w:space="0" w:color="000000"/>
              <w:bottom w:val="single" w:sz="4" w:space="0" w:color="000000"/>
              <w:right w:val="single" w:sz="4" w:space="0" w:color="000000"/>
            </w:tcBorders>
            <w:vAlign w:val="bottom"/>
          </w:tcPr>
          <w:p w14:paraId="6594783F" w14:textId="77777777" w:rsidR="006A3A12" w:rsidRDefault="007B7775">
            <w:pPr>
              <w:spacing w:after="0" w:line="259" w:lineRule="auto"/>
              <w:ind w:left="139" w:right="0" w:firstLine="0"/>
              <w:jc w:val="left"/>
            </w:pPr>
            <w:r>
              <w:t xml:space="preserve">Применение соотношений между единицами времени в практических и учебных ситуациях </w:t>
            </w:r>
          </w:p>
        </w:tc>
        <w:tc>
          <w:tcPr>
            <w:tcW w:w="2233" w:type="dxa"/>
            <w:tcBorders>
              <w:top w:val="single" w:sz="4" w:space="0" w:color="000000"/>
              <w:left w:val="single" w:sz="4" w:space="0" w:color="000000"/>
              <w:bottom w:val="single" w:sz="4" w:space="0" w:color="000000"/>
              <w:right w:val="single" w:sz="4" w:space="0" w:color="000000"/>
            </w:tcBorders>
            <w:vAlign w:val="center"/>
          </w:tcPr>
          <w:p w14:paraId="0BD5EA86" w14:textId="77777777" w:rsidR="006A3A12" w:rsidRDefault="007B7775">
            <w:pPr>
              <w:spacing w:after="0" w:line="259" w:lineRule="auto"/>
              <w:ind w:left="195" w:right="0" w:firstLine="0"/>
              <w:jc w:val="center"/>
            </w:pPr>
            <w:r>
              <w:t xml:space="preserve"> 1  </w:t>
            </w:r>
          </w:p>
        </w:tc>
      </w:tr>
      <w:tr w:rsidR="006A3A12" w14:paraId="22D6A179"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2087E78B" w14:textId="77777777" w:rsidR="006A3A12" w:rsidRDefault="007B7775">
            <w:pPr>
              <w:spacing w:after="0" w:line="259" w:lineRule="auto"/>
              <w:ind w:left="0" w:right="0" w:firstLine="0"/>
              <w:jc w:val="left"/>
            </w:pPr>
            <w:r>
              <w:t xml:space="preserve">41 </w:t>
            </w:r>
          </w:p>
        </w:tc>
        <w:tc>
          <w:tcPr>
            <w:tcW w:w="6262" w:type="dxa"/>
            <w:tcBorders>
              <w:top w:val="single" w:sz="4" w:space="0" w:color="000000"/>
              <w:left w:val="single" w:sz="4" w:space="0" w:color="000000"/>
              <w:bottom w:val="single" w:sz="4" w:space="0" w:color="000000"/>
              <w:right w:val="single" w:sz="4" w:space="0" w:color="000000"/>
            </w:tcBorders>
            <w:vAlign w:val="bottom"/>
          </w:tcPr>
          <w:p w14:paraId="18CA8E53" w14:textId="77777777" w:rsidR="006A3A12" w:rsidRDefault="007B7775">
            <w:pPr>
              <w:spacing w:after="0" w:line="259" w:lineRule="auto"/>
              <w:ind w:left="139" w:right="0" w:firstLine="0"/>
              <w:jc w:val="left"/>
            </w:pPr>
            <w:r>
              <w:t xml:space="preserve">Решение задач на расчет времени </w:t>
            </w:r>
          </w:p>
        </w:tc>
        <w:tc>
          <w:tcPr>
            <w:tcW w:w="2233" w:type="dxa"/>
            <w:tcBorders>
              <w:top w:val="single" w:sz="4" w:space="0" w:color="000000"/>
              <w:left w:val="single" w:sz="4" w:space="0" w:color="000000"/>
              <w:bottom w:val="single" w:sz="4" w:space="0" w:color="000000"/>
              <w:right w:val="single" w:sz="4" w:space="0" w:color="000000"/>
            </w:tcBorders>
          </w:tcPr>
          <w:p w14:paraId="2DC2BCED" w14:textId="77777777" w:rsidR="006A3A12" w:rsidRDefault="007B7775">
            <w:pPr>
              <w:spacing w:after="0" w:line="259" w:lineRule="auto"/>
              <w:ind w:left="195" w:right="0" w:firstLine="0"/>
              <w:jc w:val="center"/>
            </w:pPr>
            <w:r>
              <w:t xml:space="preserve"> 1  </w:t>
            </w:r>
          </w:p>
        </w:tc>
      </w:tr>
      <w:tr w:rsidR="006A3A12" w14:paraId="38F58B04"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EFD5C7A" w14:textId="77777777" w:rsidR="006A3A12" w:rsidRDefault="007B7775">
            <w:pPr>
              <w:spacing w:after="0" w:line="259" w:lineRule="auto"/>
              <w:ind w:left="0" w:right="0" w:firstLine="0"/>
              <w:jc w:val="left"/>
            </w:pPr>
            <w:r>
              <w:t xml:space="preserve">42 </w:t>
            </w:r>
          </w:p>
        </w:tc>
        <w:tc>
          <w:tcPr>
            <w:tcW w:w="6262" w:type="dxa"/>
            <w:tcBorders>
              <w:top w:val="single" w:sz="4" w:space="0" w:color="000000"/>
              <w:left w:val="single" w:sz="4" w:space="0" w:color="000000"/>
              <w:bottom w:val="single" w:sz="4" w:space="0" w:color="000000"/>
              <w:right w:val="single" w:sz="4" w:space="0" w:color="000000"/>
            </w:tcBorders>
            <w:vAlign w:val="bottom"/>
          </w:tcPr>
          <w:p w14:paraId="78D16CAA" w14:textId="77777777" w:rsidR="006A3A12" w:rsidRDefault="007B7775">
            <w:pPr>
              <w:spacing w:after="0" w:line="259" w:lineRule="auto"/>
              <w:ind w:left="139" w:right="0" w:firstLine="0"/>
              <w:jc w:val="left"/>
            </w:pPr>
            <w:r>
              <w:t xml:space="preserve">Доля величины времени, массы, длины </w:t>
            </w:r>
          </w:p>
        </w:tc>
        <w:tc>
          <w:tcPr>
            <w:tcW w:w="2233" w:type="dxa"/>
            <w:tcBorders>
              <w:top w:val="single" w:sz="4" w:space="0" w:color="000000"/>
              <w:left w:val="single" w:sz="4" w:space="0" w:color="000000"/>
              <w:bottom w:val="single" w:sz="4" w:space="0" w:color="000000"/>
              <w:right w:val="single" w:sz="4" w:space="0" w:color="000000"/>
            </w:tcBorders>
          </w:tcPr>
          <w:p w14:paraId="1542A661" w14:textId="77777777" w:rsidR="006A3A12" w:rsidRDefault="007B7775">
            <w:pPr>
              <w:spacing w:after="0" w:line="259" w:lineRule="auto"/>
              <w:ind w:left="195" w:right="0" w:firstLine="0"/>
              <w:jc w:val="center"/>
            </w:pPr>
            <w:r>
              <w:t xml:space="preserve"> 1  </w:t>
            </w:r>
          </w:p>
        </w:tc>
      </w:tr>
      <w:tr w:rsidR="006A3A12" w14:paraId="607D8C93"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EE2DFA3" w14:textId="77777777" w:rsidR="006A3A12" w:rsidRDefault="007B7775">
            <w:pPr>
              <w:spacing w:after="0" w:line="259" w:lineRule="auto"/>
              <w:ind w:left="0" w:right="0" w:firstLine="0"/>
              <w:jc w:val="left"/>
            </w:pPr>
            <w:r>
              <w:t xml:space="preserve">43 </w:t>
            </w:r>
          </w:p>
        </w:tc>
        <w:tc>
          <w:tcPr>
            <w:tcW w:w="6262" w:type="dxa"/>
            <w:tcBorders>
              <w:top w:val="single" w:sz="4" w:space="0" w:color="000000"/>
              <w:left w:val="single" w:sz="4" w:space="0" w:color="000000"/>
              <w:bottom w:val="single" w:sz="4" w:space="0" w:color="000000"/>
              <w:right w:val="single" w:sz="4" w:space="0" w:color="000000"/>
            </w:tcBorders>
            <w:vAlign w:val="bottom"/>
          </w:tcPr>
          <w:p w14:paraId="20AA391F" w14:textId="77777777" w:rsidR="006A3A12" w:rsidRDefault="007B7775">
            <w:pPr>
              <w:spacing w:after="0" w:line="259" w:lineRule="auto"/>
              <w:ind w:left="139" w:right="0" w:firstLine="0"/>
              <w:jc w:val="left"/>
            </w:pPr>
            <w:r>
              <w:t xml:space="preserve">Сравнение величин, упорядочение величин </w:t>
            </w:r>
          </w:p>
        </w:tc>
        <w:tc>
          <w:tcPr>
            <w:tcW w:w="2233" w:type="dxa"/>
            <w:tcBorders>
              <w:top w:val="single" w:sz="4" w:space="0" w:color="000000"/>
              <w:left w:val="single" w:sz="4" w:space="0" w:color="000000"/>
              <w:bottom w:val="single" w:sz="4" w:space="0" w:color="000000"/>
              <w:right w:val="single" w:sz="4" w:space="0" w:color="000000"/>
            </w:tcBorders>
          </w:tcPr>
          <w:p w14:paraId="3D5E29FC" w14:textId="77777777" w:rsidR="006A3A12" w:rsidRDefault="007B7775">
            <w:pPr>
              <w:spacing w:after="0" w:line="259" w:lineRule="auto"/>
              <w:ind w:left="195" w:right="0" w:firstLine="0"/>
              <w:jc w:val="center"/>
            </w:pPr>
            <w:r>
              <w:t xml:space="preserve"> 1  </w:t>
            </w:r>
          </w:p>
        </w:tc>
      </w:tr>
      <w:tr w:rsidR="006A3A12" w14:paraId="319400B5"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4B86D00C" w14:textId="77777777" w:rsidR="006A3A12" w:rsidRDefault="007B7775">
            <w:pPr>
              <w:spacing w:after="0" w:line="259" w:lineRule="auto"/>
              <w:ind w:left="0" w:right="0" w:firstLine="0"/>
              <w:jc w:val="left"/>
            </w:pPr>
            <w:r>
              <w:t xml:space="preserve">44 </w:t>
            </w:r>
          </w:p>
        </w:tc>
        <w:tc>
          <w:tcPr>
            <w:tcW w:w="6262" w:type="dxa"/>
            <w:tcBorders>
              <w:top w:val="single" w:sz="4" w:space="0" w:color="000000"/>
              <w:left w:val="single" w:sz="4" w:space="0" w:color="000000"/>
              <w:bottom w:val="single" w:sz="4" w:space="0" w:color="000000"/>
              <w:right w:val="single" w:sz="4" w:space="0" w:color="000000"/>
            </w:tcBorders>
            <w:vAlign w:val="bottom"/>
          </w:tcPr>
          <w:p w14:paraId="0DE844BD" w14:textId="77777777" w:rsidR="006A3A12" w:rsidRDefault="007B7775">
            <w:pPr>
              <w:spacing w:after="0" w:line="259" w:lineRule="auto"/>
              <w:ind w:left="139" w:right="0" w:firstLine="0"/>
              <w:jc w:val="left"/>
            </w:pPr>
            <w:r>
              <w:t xml:space="preserve">Закрепление. Таблица единиц времени </w:t>
            </w:r>
          </w:p>
        </w:tc>
        <w:tc>
          <w:tcPr>
            <w:tcW w:w="2233" w:type="dxa"/>
            <w:tcBorders>
              <w:top w:val="single" w:sz="4" w:space="0" w:color="000000"/>
              <w:left w:val="single" w:sz="4" w:space="0" w:color="000000"/>
              <w:bottom w:val="single" w:sz="4" w:space="0" w:color="000000"/>
              <w:right w:val="single" w:sz="4" w:space="0" w:color="000000"/>
            </w:tcBorders>
          </w:tcPr>
          <w:p w14:paraId="22A1BB1D" w14:textId="77777777" w:rsidR="006A3A12" w:rsidRDefault="007B7775">
            <w:pPr>
              <w:spacing w:after="0" w:line="259" w:lineRule="auto"/>
              <w:ind w:left="195" w:right="0" w:firstLine="0"/>
              <w:jc w:val="center"/>
            </w:pPr>
            <w:r>
              <w:t xml:space="preserve"> 1  </w:t>
            </w:r>
          </w:p>
        </w:tc>
      </w:tr>
      <w:tr w:rsidR="006A3A12" w14:paraId="45C26131"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15EBE9F0" w14:textId="77777777" w:rsidR="006A3A12" w:rsidRDefault="007B7775">
            <w:pPr>
              <w:spacing w:after="0" w:line="259" w:lineRule="auto"/>
              <w:ind w:left="0" w:right="0" w:firstLine="0"/>
              <w:jc w:val="left"/>
            </w:pPr>
            <w:r>
              <w:t xml:space="preserve">45 </w:t>
            </w:r>
          </w:p>
        </w:tc>
        <w:tc>
          <w:tcPr>
            <w:tcW w:w="6262" w:type="dxa"/>
            <w:tcBorders>
              <w:top w:val="single" w:sz="4" w:space="0" w:color="000000"/>
              <w:left w:val="single" w:sz="4" w:space="0" w:color="000000"/>
              <w:bottom w:val="single" w:sz="4" w:space="0" w:color="000000"/>
              <w:right w:val="single" w:sz="4" w:space="0" w:color="000000"/>
            </w:tcBorders>
            <w:vAlign w:val="bottom"/>
          </w:tcPr>
          <w:p w14:paraId="167A48EC" w14:textId="77777777" w:rsidR="006A3A12" w:rsidRDefault="007B7775">
            <w:pPr>
              <w:spacing w:after="0" w:line="259" w:lineRule="auto"/>
              <w:ind w:left="139" w:right="0" w:firstLine="0"/>
              <w:jc w:val="left"/>
            </w:pPr>
            <w:r>
              <w:t xml:space="preserve">Контрольная работа №2 </w:t>
            </w:r>
          </w:p>
        </w:tc>
        <w:tc>
          <w:tcPr>
            <w:tcW w:w="2233" w:type="dxa"/>
            <w:tcBorders>
              <w:top w:val="single" w:sz="4" w:space="0" w:color="000000"/>
              <w:left w:val="single" w:sz="4" w:space="0" w:color="000000"/>
              <w:bottom w:val="single" w:sz="4" w:space="0" w:color="000000"/>
              <w:right w:val="single" w:sz="4" w:space="0" w:color="000000"/>
            </w:tcBorders>
          </w:tcPr>
          <w:p w14:paraId="6C4C4A11" w14:textId="77777777" w:rsidR="006A3A12" w:rsidRDefault="007B7775">
            <w:pPr>
              <w:spacing w:after="0" w:line="259" w:lineRule="auto"/>
              <w:ind w:left="195" w:right="0" w:firstLine="0"/>
              <w:jc w:val="center"/>
            </w:pPr>
            <w:r>
              <w:t xml:space="preserve"> 1  </w:t>
            </w:r>
          </w:p>
        </w:tc>
      </w:tr>
      <w:tr w:rsidR="006A3A12" w14:paraId="57D1B226"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4D1767BF" w14:textId="77777777" w:rsidR="006A3A12" w:rsidRDefault="007B7775">
            <w:pPr>
              <w:spacing w:after="0" w:line="259" w:lineRule="auto"/>
              <w:ind w:left="0" w:right="0" w:firstLine="0"/>
              <w:jc w:val="left"/>
            </w:pPr>
            <w:r>
              <w:t xml:space="preserve">46 </w:t>
            </w:r>
          </w:p>
        </w:tc>
        <w:tc>
          <w:tcPr>
            <w:tcW w:w="6262" w:type="dxa"/>
            <w:tcBorders>
              <w:top w:val="single" w:sz="4" w:space="0" w:color="000000"/>
              <w:left w:val="single" w:sz="4" w:space="0" w:color="000000"/>
              <w:bottom w:val="single" w:sz="4" w:space="0" w:color="000000"/>
              <w:right w:val="single" w:sz="4" w:space="0" w:color="000000"/>
            </w:tcBorders>
            <w:vAlign w:val="bottom"/>
          </w:tcPr>
          <w:p w14:paraId="15F3E727" w14:textId="77777777" w:rsidR="006A3A12" w:rsidRDefault="007B7775">
            <w:pPr>
              <w:spacing w:after="0" w:line="259" w:lineRule="auto"/>
              <w:ind w:left="139" w:right="0" w:firstLine="0"/>
              <w:jc w:val="left"/>
            </w:pPr>
            <w:r>
              <w:t xml:space="preserve">Применение представлений о площади для решения задач </w:t>
            </w:r>
          </w:p>
        </w:tc>
        <w:tc>
          <w:tcPr>
            <w:tcW w:w="2233" w:type="dxa"/>
            <w:tcBorders>
              <w:top w:val="single" w:sz="4" w:space="0" w:color="000000"/>
              <w:left w:val="single" w:sz="4" w:space="0" w:color="000000"/>
              <w:bottom w:val="single" w:sz="4" w:space="0" w:color="000000"/>
              <w:right w:val="single" w:sz="4" w:space="0" w:color="000000"/>
            </w:tcBorders>
            <w:vAlign w:val="center"/>
          </w:tcPr>
          <w:p w14:paraId="48F771B3" w14:textId="77777777" w:rsidR="006A3A12" w:rsidRDefault="007B7775">
            <w:pPr>
              <w:spacing w:after="0" w:line="259" w:lineRule="auto"/>
              <w:ind w:left="195" w:right="0" w:firstLine="0"/>
              <w:jc w:val="center"/>
            </w:pPr>
            <w:r>
              <w:t xml:space="preserve"> 1  </w:t>
            </w:r>
          </w:p>
        </w:tc>
      </w:tr>
      <w:tr w:rsidR="006A3A12" w14:paraId="045EB7F0"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22AC38A5" w14:textId="77777777" w:rsidR="006A3A12" w:rsidRDefault="007B7775">
            <w:pPr>
              <w:spacing w:after="0" w:line="259" w:lineRule="auto"/>
              <w:ind w:left="0" w:right="0" w:firstLine="0"/>
              <w:jc w:val="left"/>
            </w:pPr>
            <w:r>
              <w:t xml:space="preserve">47 </w:t>
            </w:r>
          </w:p>
        </w:tc>
        <w:tc>
          <w:tcPr>
            <w:tcW w:w="6262" w:type="dxa"/>
            <w:tcBorders>
              <w:top w:val="single" w:sz="4" w:space="0" w:color="000000"/>
              <w:left w:val="single" w:sz="4" w:space="0" w:color="000000"/>
              <w:bottom w:val="single" w:sz="4" w:space="0" w:color="000000"/>
              <w:right w:val="single" w:sz="4" w:space="0" w:color="000000"/>
            </w:tcBorders>
          </w:tcPr>
          <w:p w14:paraId="4405C771" w14:textId="77777777" w:rsidR="006A3A12" w:rsidRDefault="007B7775">
            <w:pPr>
              <w:spacing w:after="0" w:line="259" w:lineRule="auto"/>
              <w:ind w:left="74" w:right="0" w:firstLine="0"/>
              <w:jc w:val="center"/>
            </w:pPr>
            <w:r>
              <w:t xml:space="preserve">Решение задач на нахождение величины (массы, длины) </w:t>
            </w:r>
          </w:p>
        </w:tc>
        <w:tc>
          <w:tcPr>
            <w:tcW w:w="2233" w:type="dxa"/>
            <w:tcBorders>
              <w:top w:val="single" w:sz="4" w:space="0" w:color="000000"/>
              <w:left w:val="single" w:sz="4" w:space="0" w:color="000000"/>
              <w:bottom w:val="single" w:sz="4" w:space="0" w:color="000000"/>
              <w:right w:val="single" w:sz="4" w:space="0" w:color="000000"/>
            </w:tcBorders>
          </w:tcPr>
          <w:p w14:paraId="2CC1080D" w14:textId="77777777" w:rsidR="006A3A12" w:rsidRDefault="007B7775">
            <w:pPr>
              <w:spacing w:after="0" w:line="259" w:lineRule="auto"/>
              <w:ind w:left="195" w:right="0" w:firstLine="0"/>
              <w:jc w:val="center"/>
            </w:pPr>
            <w:r>
              <w:t xml:space="preserve"> 1  </w:t>
            </w:r>
          </w:p>
        </w:tc>
      </w:tr>
      <w:tr w:rsidR="006A3A12" w14:paraId="509183DD"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40C3242A" w14:textId="77777777" w:rsidR="006A3A12" w:rsidRDefault="007B7775">
            <w:pPr>
              <w:spacing w:after="0" w:line="259" w:lineRule="auto"/>
              <w:ind w:left="0" w:right="0" w:firstLine="0"/>
              <w:jc w:val="left"/>
            </w:pPr>
            <w:r>
              <w:lastRenderedPageBreak/>
              <w:t xml:space="preserve">48 </w:t>
            </w:r>
          </w:p>
        </w:tc>
        <w:tc>
          <w:tcPr>
            <w:tcW w:w="6262" w:type="dxa"/>
            <w:tcBorders>
              <w:top w:val="single" w:sz="4" w:space="0" w:color="000000"/>
              <w:left w:val="single" w:sz="4" w:space="0" w:color="000000"/>
              <w:bottom w:val="single" w:sz="4" w:space="0" w:color="000000"/>
              <w:right w:val="single" w:sz="4" w:space="0" w:color="000000"/>
            </w:tcBorders>
          </w:tcPr>
          <w:p w14:paraId="194F3F05" w14:textId="77777777" w:rsidR="006A3A12" w:rsidRDefault="007B7775">
            <w:pPr>
              <w:spacing w:after="0" w:line="259" w:lineRule="auto"/>
              <w:ind w:left="139" w:right="0" w:firstLine="0"/>
              <w:jc w:val="left"/>
            </w:pPr>
            <w:r>
              <w:t xml:space="preserve">Задачи на нахождение величины (массы, длины) </w:t>
            </w:r>
          </w:p>
        </w:tc>
        <w:tc>
          <w:tcPr>
            <w:tcW w:w="2233" w:type="dxa"/>
            <w:tcBorders>
              <w:top w:val="single" w:sz="4" w:space="0" w:color="000000"/>
              <w:left w:val="single" w:sz="4" w:space="0" w:color="000000"/>
              <w:bottom w:val="single" w:sz="4" w:space="0" w:color="000000"/>
              <w:right w:val="single" w:sz="4" w:space="0" w:color="000000"/>
            </w:tcBorders>
          </w:tcPr>
          <w:p w14:paraId="10315B8A" w14:textId="77777777" w:rsidR="006A3A12" w:rsidRDefault="007B7775">
            <w:pPr>
              <w:spacing w:after="0" w:line="259" w:lineRule="auto"/>
              <w:ind w:left="195" w:right="0" w:firstLine="0"/>
              <w:jc w:val="center"/>
            </w:pPr>
            <w:r>
              <w:t xml:space="preserve"> 1  </w:t>
            </w:r>
          </w:p>
        </w:tc>
      </w:tr>
      <w:tr w:rsidR="006A3A12" w14:paraId="145DF7A2"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797CA11B" w14:textId="77777777" w:rsidR="006A3A12" w:rsidRDefault="007B7775">
            <w:pPr>
              <w:spacing w:after="0" w:line="259" w:lineRule="auto"/>
              <w:ind w:left="0" w:right="0" w:firstLine="0"/>
              <w:jc w:val="left"/>
            </w:pPr>
            <w:r>
              <w:t xml:space="preserve">49 </w:t>
            </w:r>
          </w:p>
        </w:tc>
        <w:tc>
          <w:tcPr>
            <w:tcW w:w="6262" w:type="dxa"/>
            <w:tcBorders>
              <w:top w:val="single" w:sz="4" w:space="0" w:color="000000"/>
              <w:left w:val="single" w:sz="4" w:space="0" w:color="000000"/>
              <w:bottom w:val="single" w:sz="4" w:space="0" w:color="000000"/>
              <w:right w:val="single" w:sz="4" w:space="0" w:color="000000"/>
            </w:tcBorders>
          </w:tcPr>
          <w:p w14:paraId="3D3D7142" w14:textId="77777777" w:rsidR="006A3A12" w:rsidRDefault="007B7775">
            <w:pPr>
              <w:spacing w:after="0" w:line="259" w:lineRule="auto"/>
              <w:ind w:left="139" w:right="0" w:firstLine="0"/>
              <w:jc w:val="left"/>
            </w:pPr>
            <w:r>
              <w:t xml:space="preserve">Письменное сложение многозначных чисел </w:t>
            </w:r>
          </w:p>
        </w:tc>
        <w:tc>
          <w:tcPr>
            <w:tcW w:w="2233" w:type="dxa"/>
            <w:tcBorders>
              <w:top w:val="single" w:sz="4" w:space="0" w:color="000000"/>
              <w:left w:val="single" w:sz="4" w:space="0" w:color="000000"/>
              <w:bottom w:val="single" w:sz="4" w:space="0" w:color="000000"/>
              <w:right w:val="single" w:sz="4" w:space="0" w:color="000000"/>
            </w:tcBorders>
          </w:tcPr>
          <w:p w14:paraId="792ED2E8" w14:textId="77777777" w:rsidR="006A3A12" w:rsidRDefault="007B7775">
            <w:pPr>
              <w:spacing w:after="0" w:line="259" w:lineRule="auto"/>
              <w:ind w:left="195" w:right="0" w:firstLine="0"/>
              <w:jc w:val="center"/>
            </w:pPr>
            <w:r>
              <w:t xml:space="preserve"> 1  </w:t>
            </w:r>
          </w:p>
        </w:tc>
      </w:tr>
      <w:tr w:rsidR="006A3A12" w14:paraId="676FCE89"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73F1C44F" w14:textId="77777777" w:rsidR="006A3A12" w:rsidRDefault="007B7775">
            <w:pPr>
              <w:spacing w:after="0" w:line="259" w:lineRule="auto"/>
              <w:ind w:left="0" w:right="0" w:firstLine="0"/>
              <w:jc w:val="left"/>
            </w:pPr>
            <w:r>
              <w:t xml:space="preserve">50 </w:t>
            </w:r>
          </w:p>
        </w:tc>
        <w:tc>
          <w:tcPr>
            <w:tcW w:w="6262" w:type="dxa"/>
            <w:tcBorders>
              <w:top w:val="single" w:sz="4" w:space="0" w:color="000000"/>
              <w:left w:val="single" w:sz="4" w:space="0" w:color="000000"/>
              <w:bottom w:val="single" w:sz="4" w:space="0" w:color="000000"/>
              <w:right w:val="single" w:sz="4" w:space="0" w:color="000000"/>
            </w:tcBorders>
          </w:tcPr>
          <w:p w14:paraId="1D050F53" w14:textId="77777777" w:rsidR="006A3A12" w:rsidRDefault="007B7775">
            <w:pPr>
              <w:spacing w:after="0" w:line="259" w:lineRule="auto"/>
              <w:ind w:left="139" w:right="0" w:firstLine="0"/>
              <w:jc w:val="left"/>
            </w:pPr>
            <w:r>
              <w:t xml:space="preserve">Решение задач на нахождение длины </w:t>
            </w:r>
          </w:p>
        </w:tc>
        <w:tc>
          <w:tcPr>
            <w:tcW w:w="2233" w:type="dxa"/>
            <w:tcBorders>
              <w:top w:val="single" w:sz="4" w:space="0" w:color="000000"/>
              <w:left w:val="single" w:sz="4" w:space="0" w:color="000000"/>
              <w:bottom w:val="single" w:sz="4" w:space="0" w:color="000000"/>
              <w:right w:val="single" w:sz="4" w:space="0" w:color="000000"/>
            </w:tcBorders>
          </w:tcPr>
          <w:p w14:paraId="6629AA1C" w14:textId="77777777" w:rsidR="006A3A12" w:rsidRDefault="007B7775">
            <w:pPr>
              <w:spacing w:after="0" w:line="259" w:lineRule="auto"/>
              <w:ind w:left="195" w:right="0" w:firstLine="0"/>
              <w:jc w:val="center"/>
            </w:pPr>
            <w:r>
              <w:t xml:space="preserve"> 1  </w:t>
            </w:r>
          </w:p>
        </w:tc>
      </w:tr>
      <w:tr w:rsidR="006A3A12" w14:paraId="46C497BB"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475339DB" w14:textId="77777777" w:rsidR="006A3A12" w:rsidRDefault="007B7775">
            <w:pPr>
              <w:spacing w:after="0" w:line="259" w:lineRule="auto"/>
              <w:ind w:left="0" w:right="0" w:firstLine="0"/>
              <w:jc w:val="left"/>
            </w:pPr>
            <w:r>
              <w:t xml:space="preserve">51 </w:t>
            </w:r>
          </w:p>
        </w:tc>
        <w:tc>
          <w:tcPr>
            <w:tcW w:w="6262" w:type="dxa"/>
            <w:tcBorders>
              <w:top w:val="single" w:sz="4" w:space="0" w:color="000000"/>
              <w:left w:val="single" w:sz="4" w:space="0" w:color="000000"/>
              <w:bottom w:val="single" w:sz="4" w:space="0" w:color="000000"/>
              <w:right w:val="single" w:sz="4" w:space="0" w:color="000000"/>
            </w:tcBorders>
            <w:vAlign w:val="bottom"/>
          </w:tcPr>
          <w:p w14:paraId="5EDF6976" w14:textId="77777777" w:rsidR="006A3A12" w:rsidRDefault="007B7775">
            <w:pPr>
              <w:spacing w:after="0" w:line="259" w:lineRule="auto"/>
              <w:ind w:left="139" w:right="0" w:firstLine="0"/>
              <w:jc w:val="left"/>
            </w:pPr>
            <w:r>
              <w:t xml:space="preserve">Приемы прикидки результата и оценки правильности выполнения сложения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3BDDCB14" w14:textId="77777777" w:rsidR="006A3A12" w:rsidRDefault="007B7775">
            <w:pPr>
              <w:spacing w:after="0" w:line="259" w:lineRule="auto"/>
              <w:ind w:left="195" w:right="0" w:firstLine="0"/>
              <w:jc w:val="center"/>
            </w:pPr>
            <w:r>
              <w:t xml:space="preserve"> 1  </w:t>
            </w:r>
          </w:p>
        </w:tc>
      </w:tr>
      <w:tr w:rsidR="006A3A12" w14:paraId="77C324E5"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7EFDB620" w14:textId="77777777" w:rsidR="006A3A12" w:rsidRDefault="007B7775">
            <w:pPr>
              <w:spacing w:after="0" w:line="259" w:lineRule="auto"/>
              <w:ind w:left="0" w:right="0" w:firstLine="0"/>
              <w:jc w:val="left"/>
            </w:pPr>
            <w:r>
              <w:t xml:space="preserve">52 </w:t>
            </w:r>
          </w:p>
        </w:tc>
        <w:tc>
          <w:tcPr>
            <w:tcW w:w="6262" w:type="dxa"/>
            <w:tcBorders>
              <w:top w:val="single" w:sz="4" w:space="0" w:color="000000"/>
              <w:left w:val="single" w:sz="4" w:space="0" w:color="000000"/>
              <w:bottom w:val="single" w:sz="4" w:space="0" w:color="000000"/>
              <w:right w:val="single" w:sz="4" w:space="0" w:color="000000"/>
            </w:tcBorders>
            <w:vAlign w:val="bottom"/>
          </w:tcPr>
          <w:p w14:paraId="6640D79E" w14:textId="77777777" w:rsidR="006A3A12" w:rsidRDefault="007B7775">
            <w:pPr>
              <w:spacing w:after="0" w:line="259" w:lineRule="auto"/>
              <w:ind w:left="139" w:right="0" w:firstLine="0"/>
              <w:jc w:val="left"/>
            </w:pPr>
            <w:r>
              <w:t xml:space="preserve">Разностное и кратное сравнение величин </w:t>
            </w:r>
          </w:p>
        </w:tc>
        <w:tc>
          <w:tcPr>
            <w:tcW w:w="2233" w:type="dxa"/>
            <w:tcBorders>
              <w:top w:val="single" w:sz="4" w:space="0" w:color="000000"/>
              <w:left w:val="single" w:sz="4" w:space="0" w:color="000000"/>
              <w:bottom w:val="single" w:sz="4" w:space="0" w:color="000000"/>
              <w:right w:val="single" w:sz="4" w:space="0" w:color="000000"/>
            </w:tcBorders>
          </w:tcPr>
          <w:p w14:paraId="609CBB1D" w14:textId="77777777" w:rsidR="006A3A12" w:rsidRDefault="007B7775">
            <w:pPr>
              <w:spacing w:after="0" w:line="259" w:lineRule="auto"/>
              <w:ind w:left="195" w:right="0" w:firstLine="0"/>
              <w:jc w:val="center"/>
            </w:pPr>
            <w:r>
              <w:t xml:space="preserve"> 1  </w:t>
            </w:r>
          </w:p>
        </w:tc>
      </w:tr>
      <w:tr w:rsidR="006A3A12" w14:paraId="6ADE224E"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146B4B79" w14:textId="77777777" w:rsidR="006A3A12" w:rsidRDefault="007B7775">
            <w:pPr>
              <w:spacing w:after="0" w:line="259" w:lineRule="auto"/>
              <w:ind w:left="0" w:right="0" w:firstLine="0"/>
              <w:jc w:val="left"/>
            </w:pPr>
            <w:r>
              <w:t xml:space="preserve">53 </w:t>
            </w:r>
          </w:p>
        </w:tc>
        <w:tc>
          <w:tcPr>
            <w:tcW w:w="6262" w:type="dxa"/>
            <w:tcBorders>
              <w:top w:val="single" w:sz="4" w:space="0" w:color="000000"/>
              <w:left w:val="single" w:sz="4" w:space="0" w:color="000000"/>
              <w:bottom w:val="single" w:sz="4" w:space="0" w:color="000000"/>
              <w:right w:val="single" w:sz="4" w:space="0" w:color="000000"/>
            </w:tcBorders>
            <w:vAlign w:val="bottom"/>
          </w:tcPr>
          <w:p w14:paraId="733B122F" w14:textId="77777777" w:rsidR="006A3A12" w:rsidRDefault="007B7775">
            <w:pPr>
              <w:spacing w:after="0" w:line="259" w:lineRule="auto"/>
              <w:ind w:left="139" w:right="0" w:firstLine="0"/>
              <w:jc w:val="left"/>
            </w:pPr>
            <w:r>
              <w:t xml:space="preserve">Письменное вычитание многозначных чисел </w:t>
            </w:r>
          </w:p>
        </w:tc>
        <w:tc>
          <w:tcPr>
            <w:tcW w:w="2233" w:type="dxa"/>
            <w:tcBorders>
              <w:top w:val="single" w:sz="4" w:space="0" w:color="000000"/>
              <w:left w:val="single" w:sz="4" w:space="0" w:color="000000"/>
              <w:bottom w:val="single" w:sz="4" w:space="0" w:color="000000"/>
              <w:right w:val="single" w:sz="4" w:space="0" w:color="000000"/>
            </w:tcBorders>
          </w:tcPr>
          <w:p w14:paraId="3C357BE0" w14:textId="77777777" w:rsidR="006A3A12" w:rsidRDefault="007B7775">
            <w:pPr>
              <w:spacing w:after="0" w:line="259" w:lineRule="auto"/>
              <w:ind w:left="195" w:right="0" w:firstLine="0"/>
              <w:jc w:val="center"/>
            </w:pPr>
            <w:r>
              <w:t xml:space="preserve"> 1  </w:t>
            </w:r>
          </w:p>
        </w:tc>
      </w:tr>
      <w:tr w:rsidR="006A3A12" w14:paraId="6EFB863B"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66D6F3AF" w14:textId="77777777" w:rsidR="006A3A12" w:rsidRDefault="007B7775">
            <w:pPr>
              <w:spacing w:after="0" w:line="259" w:lineRule="auto"/>
              <w:ind w:left="0" w:right="0" w:firstLine="0"/>
              <w:jc w:val="left"/>
            </w:pPr>
            <w:r>
              <w:t xml:space="preserve">54 </w:t>
            </w:r>
          </w:p>
        </w:tc>
        <w:tc>
          <w:tcPr>
            <w:tcW w:w="6262" w:type="dxa"/>
            <w:tcBorders>
              <w:top w:val="single" w:sz="4" w:space="0" w:color="000000"/>
              <w:left w:val="single" w:sz="4" w:space="0" w:color="000000"/>
              <w:bottom w:val="single" w:sz="4" w:space="0" w:color="000000"/>
              <w:right w:val="single" w:sz="4" w:space="0" w:color="000000"/>
            </w:tcBorders>
            <w:vAlign w:val="bottom"/>
          </w:tcPr>
          <w:p w14:paraId="5F4F6966" w14:textId="77777777" w:rsidR="006A3A12" w:rsidRDefault="007B7775">
            <w:pPr>
              <w:spacing w:after="0" w:line="259" w:lineRule="auto"/>
              <w:ind w:left="139" w:right="0" w:firstLine="0"/>
            </w:pPr>
            <w:r>
              <w:t xml:space="preserve">Приемы прикидки результата и оценки правильности выполнения вычитания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048B4C52" w14:textId="77777777" w:rsidR="006A3A12" w:rsidRDefault="007B7775">
            <w:pPr>
              <w:spacing w:after="0" w:line="259" w:lineRule="auto"/>
              <w:ind w:left="195" w:right="0" w:firstLine="0"/>
              <w:jc w:val="center"/>
            </w:pPr>
            <w:r>
              <w:t xml:space="preserve"> 1  </w:t>
            </w:r>
          </w:p>
        </w:tc>
      </w:tr>
      <w:tr w:rsidR="006A3A12" w14:paraId="0D511BA4"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42597839" w14:textId="77777777" w:rsidR="006A3A12" w:rsidRDefault="007B7775">
            <w:pPr>
              <w:spacing w:after="0" w:line="259" w:lineRule="auto"/>
              <w:ind w:left="0" w:right="0" w:firstLine="0"/>
              <w:jc w:val="left"/>
            </w:pPr>
            <w:r>
              <w:t xml:space="preserve">55 </w:t>
            </w:r>
          </w:p>
        </w:tc>
        <w:tc>
          <w:tcPr>
            <w:tcW w:w="6262" w:type="dxa"/>
            <w:tcBorders>
              <w:top w:val="single" w:sz="4" w:space="0" w:color="000000"/>
              <w:left w:val="single" w:sz="4" w:space="0" w:color="000000"/>
              <w:bottom w:val="single" w:sz="4" w:space="0" w:color="000000"/>
              <w:right w:val="single" w:sz="4" w:space="0" w:color="000000"/>
            </w:tcBorders>
            <w:vAlign w:val="bottom"/>
          </w:tcPr>
          <w:p w14:paraId="7D660708" w14:textId="77777777" w:rsidR="006A3A12" w:rsidRDefault="007B7775">
            <w:pPr>
              <w:spacing w:after="0" w:line="259" w:lineRule="auto"/>
              <w:ind w:left="139" w:right="0" w:firstLine="0"/>
              <w:jc w:val="left"/>
            </w:pPr>
            <w:r>
              <w:t xml:space="preserve">Устные приемы вычислений: сложение и вычитание многозначных чисел </w:t>
            </w:r>
          </w:p>
        </w:tc>
        <w:tc>
          <w:tcPr>
            <w:tcW w:w="2233" w:type="dxa"/>
            <w:tcBorders>
              <w:top w:val="single" w:sz="4" w:space="0" w:color="000000"/>
              <w:left w:val="single" w:sz="4" w:space="0" w:color="000000"/>
              <w:bottom w:val="single" w:sz="4" w:space="0" w:color="000000"/>
              <w:right w:val="single" w:sz="4" w:space="0" w:color="000000"/>
            </w:tcBorders>
            <w:vAlign w:val="center"/>
          </w:tcPr>
          <w:p w14:paraId="4E28C66D" w14:textId="77777777" w:rsidR="006A3A12" w:rsidRDefault="007B7775">
            <w:pPr>
              <w:spacing w:after="0" w:line="259" w:lineRule="auto"/>
              <w:ind w:left="195" w:right="0" w:firstLine="0"/>
              <w:jc w:val="center"/>
            </w:pPr>
            <w:r>
              <w:t xml:space="preserve"> 1  </w:t>
            </w:r>
          </w:p>
        </w:tc>
      </w:tr>
    </w:tbl>
    <w:p w14:paraId="7B9E2676"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88" w:type="dxa"/>
        </w:tblCellMar>
        <w:tblLook w:val="04A0" w:firstRow="1" w:lastRow="0" w:firstColumn="1" w:lastColumn="0" w:noHBand="0" w:noVBand="1"/>
      </w:tblPr>
      <w:tblGrid>
        <w:gridCol w:w="854"/>
        <w:gridCol w:w="6262"/>
        <w:gridCol w:w="2233"/>
      </w:tblGrid>
      <w:tr w:rsidR="006A3A12" w14:paraId="59E579B3"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7D366C6F" w14:textId="77777777" w:rsidR="006A3A12" w:rsidRDefault="007B7775">
            <w:pPr>
              <w:spacing w:after="0" w:line="259" w:lineRule="auto"/>
              <w:ind w:left="0" w:right="0" w:firstLine="0"/>
              <w:jc w:val="left"/>
            </w:pPr>
            <w:r>
              <w:t xml:space="preserve">56 </w:t>
            </w:r>
          </w:p>
        </w:tc>
        <w:tc>
          <w:tcPr>
            <w:tcW w:w="6262" w:type="dxa"/>
            <w:tcBorders>
              <w:top w:val="single" w:sz="4" w:space="0" w:color="000000"/>
              <w:left w:val="single" w:sz="4" w:space="0" w:color="000000"/>
              <w:bottom w:val="single" w:sz="4" w:space="0" w:color="000000"/>
              <w:right w:val="single" w:sz="4" w:space="0" w:color="000000"/>
            </w:tcBorders>
            <w:vAlign w:val="bottom"/>
          </w:tcPr>
          <w:p w14:paraId="2BEAC9FF" w14:textId="77777777" w:rsidR="006A3A12" w:rsidRDefault="007B7775">
            <w:pPr>
              <w:spacing w:after="0" w:line="259" w:lineRule="auto"/>
              <w:ind w:left="139" w:right="0" w:firstLine="0"/>
              <w:jc w:val="left"/>
            </w:pPr>
            <w:r>
              <w:t xml:space="preserve">Дополнение многозначного числа до заданного круглого числа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69541639" w14:textId="77777777" w:rsidR="006A3A12" w:rsidRDefault="007B7775">
            <w:pPr>
              <w:spacing w:after="0" w:line="259" w:lineRule="auto"/>
              <w:ind w:left="117" w:right="0" w:firstLine="0"/>
              <w:jc w:val="center"/>
            </w:pPr>
            <w:r>
              <w:t xml:space="preserve"> 1  </w:t>
            </w:r>
          </w:p>
        </w:tc>
      </w:tr>
      <w:tr w:rsidR="006A3A12" w14:paraId="06E40C05"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537A9E92" w14:textId="77777777" w:rsidR="006A3A12" w:rsidRDefault="007B7775">
            <w:pPr>
              <w:spacing w:after="0" w:line="259" w:lineRule="auto"/>
              <w:ind w:left="0" w:right="0" w:firstLine="0"/>
              <w:jc w:val="left"/>
            </w:pPr>
            <w:r>
              <w:t xml:space="preserve">57 </w:t>
            </w:r>
          </w:p>
        </w:tc>
        <w:tc>
          <w:tcPr>
            <w:tcW w:w="6262" w:type="dxa"/>
            <w:tcBorders>
              <w:top w:val="single" w:sz="4" w:space="0" w:color="000000"/>
              <w:left w:val="single" w:sz="4" w:space="0" w:color="000000"/>
              <w:bottom w:val="single" w:sz="4" w:space="0" w:color="000000"/>
              <w:right w:val="single" w:sz="4" w:space="0" w:color="000000"/>
            </w:tcBorders>
            <w:vAlign w:val="bottom"/>
          </w:tcPr>
          <w:p w14:paraId="22221903" w14:textId="77777777" w:rsidR="006A3A12" w:rsidRDefault="007B7775">
            <w:pPr>
              <w:spacing w:after="0" w:line="259" w:lineRule="auto"/>
              <w:ind w:left="139" w:right="0" w:firstLine="0"/>
              <w:jc w:val="left"/>
            </w:pPr>
            <w:r>
              <w:t xml:space="preserve">Нахождение неизвестного компонента действия сложения (с комментированием)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112656FE" w14:textId="77777777" w:rsidR="006A3A12" w:rsidRDefault="007B7775">
            <w:pPr>
              <w:spacing w:after="0" w:line="259" w:lineRule="auto"/>
              <w:ind w:left="117" w:right="0" w:firstLine="0"/>
              <w:jc w:val="center"/>
            </w:pPr>
            <w:r>
              <w:t xml:space="preserve"> 1  </w:t>
            </w:r>
          </w:p>
        </w:tc>
      </w:tr>
      <w:tr w:rsidR="006A3A12" w14:paraId="2146FDBE"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75ADC2B4" w14:textId="77777777" w:rsidR="006A3A12" w:rsidRDefault="007B7775">
            <w:pPr>
              <w:spacing w:after="0" w:line="259" w:lineRule="auto"/>
              <w:ind w:left="0" w:right="0" w:firstLine="0"/>
              <w:jc w:val="left"/>
            </w:pPr>
            <w:r>
              <w:t xml:space="preserve">58 </w:t>
            </w:r>
          </w:p>
        </w:tc>
        <w:tc>
          <w:tcPr>
            <w:tcW w:w="6262" w:type="dxa"/>
            <w:tcBorders>
              <w:top w:val="single" w:sz="4" w:space="0" w:color="000000"/>
              <w:left w:val="single" w:sz="4" w:space="0" w:color="000000"/>
              <w:bottom w:val="single" w:sz="4" w:space="0" w:color="000000"/>
              <w:right w:val="single" w:sz="4" w:space="0" w:color="000000"/>
            </w:tcBorders>
            <w:vAlign w:val="bottom"/>
          </w:tcPr>
          <w:p w14:paraId="261357A6" w14:textId="77777777" w:rsidR="006A3A12" w:rsidRDefault="007B7775">
            <w:pPr>
              <w:spacing w:after="0" w:line="259" w:lineRule="auto"/>
              <w:ind w:left="139" w:right="0" w:firstLine="0"/>
            </w:pPr>
            <w:r>
              <w:t xml:space="preserve">Нахождение неизвестного компонента действия вычитания (с комментированием)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4F163047" w14:textId="77777777" w:rsidR="006A3A12" w:rsidRDefault="007B7775">
            <w:pPr>
              <w:spacing w:after="0" w:line="259" w:lineRule="auto"/>
              <w:ind w:left="117" w:right="0" w:firstLine="0"/>
              <w:jc w:val="center"/>
            </w:pPr>
            <w:r>
              <w:t xml:space="preserve"> 1  </w:t>
            </w:r>
          </w:p>
        </w:tc>
      </w:tr>
      <w:tr w:rsidR="006A3A12" w14:paraId="1B2D5E4B"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B8135B8" w14:textId="77777777" w:rsidR="006A3A12" w:rsidRDefault="007B7775">
            <w:pPr>
              <w:spacing w:after="0" w:line="259" w:lineRule="auto"/>
              <w:ind w:left="0" w:right="0" w:firstLine="0"/>
              <w:jc w:val="left"/>
            </w:pPr>
            <w:r>
              <w:t xml:space="preserve">59 </w:t>
            </w:r>
          </w:p>
        </w:tc>
        <w:tc>
          <w:tcPr>
            <w:tcW w:w="6262" w:type="dxa"/>
            <w:tcBorders>
              <w:top w:val="single" w:sz="4" w:space="0" w:color="000000"/>
              <w:left w:val="single" w:sz="4" w:space="0" w:color="000000"/>
              <w:bottom w:val="single" w:sz="4" w:space="0" w:color="000000"/>
              <w:right w:val="single" w:sz="4" w:space="0" w:color="000000"/>
            </w:tcBorders>
          </w:tcPr>
          <w:p w14:paraId="66F6A98F" w14:textId="77777777" w:rsidR="006A3A12" w:rsidRDefault="007B7775">
            <w:pPr>
              <w:spacing w:after="0" w:line="259" w:lineRule="auto"/>
              <w:ind w:left="139" w:right="0" w:firstLine="0"/>
              <w:jc w:val="left"/>
            </w:pPr>
            <w:r>
              <w:t xml:space="preserve">Примеры и контрпримеры </w:t>
            </w:r>
          </w:p>
        </w:tc>
        <w:tc>
          <w:tcPr>
            <w:tcW w:w="2233" w:type="dxa"/>
            <w:tcBorders>
              <w:top w:val="single" w:sz="4" w:space="0" w:color="000000"/>
              <w:left w:val="single" w:sz="4" w:space="0" w:color="000000"/>
              <w:bottom w:val="single" w:sz="4" w:space="0" w:color="000000"/>
              <w:right w:val="single" w:sz="4" w:space="0" w:color="000000"/>
            </w:tcBorders>
          </w:tcPr>
          <w:p w14:paraId="1FD3CB5C" w14:textId="77777777" w:rsidR="006A3A12" w:rsidRDefault="007B7775">
            <w:pPr>
              <w:spacing w:after="0" w:line="259" w:lineRule="auto"/>
              <w:ind w:left="117" w:right="0" w:firstLine="0"/>
              <w:jc w:val="center"/>
            </w:pPr>
            <w:r>
              <w:t xml:space="preserve"> 1  </w:t>
            </w:r>
          </w:p>
        </w:tc>
      </w:tr>
      <w:tr w:rsidR="006A3A12" w14:paraId="657DE5EA"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6871CDE" w14:textId="77777777" w:rsidR="006A3A12" w:rsidRDefault="007B7775">
            <w:pPr>
              <w:spacing w:after="0" w:line="259" w:lineRule="auto"/>
              <w:ind w:left="0" w:right="0" w:firstLine="0"/>
              <w:jc w:val="left"/>
            </w:pPr>
            <w:r>
              <w:t xml:space="preserve">60 </w:t>
            </w:r>
          </w:p>
        </w:tc>
        <w:tc>
          <w:tcPr>
            <w:tcW w:w="6262" w:type="dxa"/>
            <w:tcBorders>
              <w:top w:val="single" w:sz="4" w:space="0" w:color="000000"/>
              <w:left w:val="single" w:sz="4" w:space="0" w:color="000000"/>
              <w:bottom w:val="single" w:sz="4" w:space="0" w:color="000000"/>
              <w:right w:val="single" w:sz="4" w:space="0" w:color="000000"/>
            </w:tcBorders>
          </w:tcPr>
          <w:p w14:paraId="786B3E45" w14:textId="77777777" w:rsidR="006A3A12" w:rsidRDefault="007B7775">
            <w:pPr>
              <w:spacing w:after="0" w:line="259" w:lineRule="auto"/>
              <w:ind w:left="139" w:right="0" w:firstLine="0"/>
              <w:jc w:val="left"/>
            </w:pPr>
            <w:r>
              <w:t xml:space="preserve">Изображение фигуры, симметричной заданной </w:t>
            </w:r>
          </w:p>
        </w:tc>
        <w:tc>
          <w:tcPr>
            <w:tcW w:w="2233" w:type="dxa"/>
            <w:tcBorders>
              <w:top w:val="single" w:sz="4" w:space="0" w:color="000000"/>
              <w:left w:val="single" w:sz="4" w:space="0" w:color="000000"/>
              <w:bottom w:val="single" w:sz="4" w:space="0" w:color="000000"/>
              <w:right w:val="single" w:sz="4" w:space="0" w:color="000000"/>
            </w:tcBorders>
          </w:tcPr>
          <w:p w14:paraId="4540E42A" w14:textId="77777777" w:rsidR="006A3A12" w:rsidRDefault="007B7775">
            <w:pPr>
              <w:spacing w:after="0" w:line="259" w:lineRule="auto"/>
              <w:ind w:left="117" w:right="0" w:firstLine="0"/>
              <w:jc w:val="center"/>
            </w:pPr>
            <w:r>
              <w:t xml:space="preserve"> 1  </w:t>
            </w:r>
          </w:p>
        </w:tc>
      </w:tr>
      <w:tr w:rsidR="006A3A12" w14:paraId="122E5CA6"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29EA26DD" w14:textId="77777777" w:rsidR="006A3A12" w:rsidRDefault="007B7775">
            <w:pPr>
              <w:spacing w:after="0" w:line="259" w:lineRule="auto"/>
              <w:ind w:left="0" w:right="0" w:firstLine="0"/>
              <w:jc w:val="left"/>
            </w:pPr>
            <w:r>
              <w:t xml:space="preserve">61 </w:t>
            </w:r>
          </w:p>
        </w:tc>
        <w:tc>
          <w:tcPr>
            <w:tcW w:w="6262" w:type="dxa"/>
            <w:tcBorders>
              <w:top w:val="single" w:sz="4" w:space="0" w:color="000000"/>
              <w:left w:val="single" w:sz="4" w:space="0" w:color="000000"/>
              <w:bottom w:val="single" w:sz="4" w:space="0" w:color="000000"/>
              <w:right w:val="single" w:sz="4" w:space="0" w:color="000000"/>
            </w:tcBorders>
          </w:tcPr>
          <w:p w14:paraId="16E1B27F" w14:textId="77777777" w:rsidR="006A3A12" w:rsidRDefault="007B7775">
            <w:pPr>
              <w:spacing w:after="0" w:line="259" w:lineRule="auto"/>
              <w:ind w:left="139" w:right="0" w:firstLine="0"/>
              <w:jc w:val="left"/>
            </w:pPr>
            <w:r>
              <w:t xml:space="preserve">Вычисление доли величины </w:t>
            </w:r>
          </w:p>
        </w:tc>
        <w:tc>
          <w:tcPr>
            <w:tcW w:w="2233" w:type="dxa"/>
            <w:tcBorders>
              <w:top w:val="single" w:sz="4" w:space="0" w:color="000000"/>
              <w:left w:val="single" w:sz="4" w:space="0" w:color="000000"/>
              <w:bottom w:val="single" w:sz="4" w:space="0" w:color="000000"/>
              <w:right w:val="single" w:sz="4" w:space="0" w:color="000000"/>
            </w:tcBorders>
          </w:tcPr>
          <w:p w14:paraId="6B896D2E" w14:textId="77777777" w:rsidR="006A3A12" w:rsidRDefault="007B7775">
            <w:pPr>
              <w:spacing w:after="0" w:line="259" w:lineRule="auto"/>
              <w:ind w:left="117" w:right="0" w:firstLine="0"/>
              <w:jc w:val="center"/>
            </w:pPr>
            <w:r>
              <w:t xml:space="preserve"> 1  </w:t>
            </w:r>
          </w:p>
        </w:tc>
      </w:tr>
      <w:tr w:rsidR="006A3A12" w14:paraId="5389091B"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17A5052E" w14:textId="77777777" w:rsidR="006A3A12" w:rsidRDefault="007B7775">
            <w:pPr>
              <w:spacing w:after="0" w:line="259" w:lineRule="auto"/>
              <w:ind w:left="0" w:right="0" w:firstLine="0"/>
              <w:jc w:val="left"/>
            </w:pPr>
            <w:r>
              <w:t xml:space="preserve">62 </w:t>
            </w:r>
          </w:p>
        </w:tc>
        <w:tc>
          <w:tcPr>
            <w:tcW w:w="6262" w:type="dxa"/>
            <w:tcBorders>
              <w:top w:val="single" w:sz="4" w:space="0" w:color="000000"/>
              <w:left w:val="single" w:sz="4" w:space="0" w:color="000000"/>
              <w:bottom w:val="single" w:sz="4" w:space="0" w:color="000000"/>
              <w:right w:val="single" w:sz="4" w:space="0" w:color="000000"/>
            </w:tcBorders>
            <w:vAlign w:val="bottom"/>
          </w:tcPr>
          <w:p w14:paraId="30C46405" w14:textId="77777777" w:rsidR="006A3A12" w:rsidRDefault="007B7775">
            <w:pPr>
              <w:spacing w:after="0" w:line="259" w:lineRule="auto"/>
              <w:ind w:left="139" w:right="0" w:firstLine="0"/>
              <w:jc w:val="left"/>
            </w:pPr>
            <w:r>
              <w:t xml:space="preserve">Применение представлений о доле величины для решения практических задач (в одно действие)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793DD108" w14:textId="77777777" w:rsidR="006A3A12" w:rsidRDefault="007B7775">
            <w:pPr>
              <w:spacing w:after="0" w:line="259" w:lineRule="auto"/>
              <w:ind w:left="117" w:right="0" w:firstLine="0"/>
              <w:jc w:val="center"/>
            </w:pPr>
            <w:r>
              <w:t xml:space="preserve"> 1  </w:t>
            </w:r>
          </w:p>
        </w:tc>
      </w:tr>
      <w:tr w:rsidR="006A3A12" w14:paraId="3DD0835A"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4B2F2B8C" w14:textId="77777777" w:rsidR="006A3A12" w:rsidRDefault="007B7775">
            <w:pPr>
              <w:spacing w:after="0" w:line="259" w:lineRule="auto"/>
              <w:ind w:left="0" w:right="0" w:firstLine="0"/>
              <w:jc w:val="left"/>
            </w:pPr>
            <w:r>
              <w:t xml:space="preserve">63 </w:t>
            </w:r>
          </w:p>
        </w:tc>
        <w:tc>
          <w:tcPr>
            <w:tcW w:w="6262" w:type="dxa"/>
            <w:tcBorders>
              <w:top w:val="single" w:sz="4" w:space="0" w:color="000000"/>
              <w:left w:val="single" w:sz="4" w:space="0" w:color="000000"/>
              <w:bottom w:val="single" w:sz="4" w:space="0" w:color="000000"/>
              <w:right w:val="single" w:sz="4" w:space="0" w:color="000000"/>
            </w:tcBorders>
            <w:vAlign w:val="bottom"/>
          </w:tcPr>
          <w:p w14:paraId="6BA6726C" w14:textId="77777777" w:rsidR="006A3A12" w:rsidRDefault="007B7775">
            <w:pPr>
              <w:spacing w:after="0" w:line="259" w:lineRule="auto"/>
              <w:ind w:left="139" w:right="0" w:firstLine="0"/>
              <w:jc w:val="left"/>
            </w:pPr>
            <w:r>
              <w:t xml:space="preserve">Планирование хода решения задачи арифметическим способом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6B808DE5" w14:textId="77777777" w:rsidR="006A3A12" w:rsidRDefault="007B7775">
            <w:pPr>
              <w:spacing w:after="0" w:line="259" w:lineRule="auto"/>
              <w:ind w:left="117" w:right="0" w:firstLine="0"/>
              <w:jc w:val="center"/>
            </w:pPr>
            <w:r>
              <w:t xml:space="preserve"> 1  </w:t>
            </w:r>
          </w:p>
        </w:tc>
      </w:tr>
      <w:tr w:rsidR="006A3A12" w14:paraId="0AA140AE"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034BE299" w14:textId="77777777" w:rsidR="006A3A12" w:rsidRDefault="007B7775">
            <w:pPr>
              <w:spacing w:after="0" w:line="259" w:lineRule="auto"/>
              <w:ind w:left="0" w:right="0" w:firstLine="0"/>
              <w:jc w:val="left"/>
            </w:pPr>
            <w:r>
              <w:t xml:space="preserve">64 </w:t>
            </w:r>
          </w:p>
        </w:tc>
        <w:tc>
          <w:tcPr>
            <w:tcW w:w="6262" w:type="dxa"/>
            <w:tcBorders>
              <w:top w:val="single" w:sz="4" w:space="0" w:color="000000"/>
              <w:left w:val="single" w:sz="4" w:space="0" w:color="000000"/>
              <w:bottom w:val="single" w:sz="4" w:space="0" w:color="000000"/>
              <w:right w:val="single" w:sz="4" w:space="0" w:color="000000"/>
            </w:tcBorders>
            <w:vAlign w:val="bottom"/>
          </w:tcPr>
          <w:p w14:paraId="1140C553" w14:textId="77777777" w:rsidR="006A3A12" w:rsidRDefault="007B7775">
            <w:pPr>
              <w:spacing w:after="0" w:line="259" w:lineRule="auto"/>
              <w:ind w:left="139" w:right="0" w:firstLine="0"/>
              <w:jc w:val="left"/>
            </w:pPr>
            <w:r>
              <w:t xml:space="preserve">Сравнение математических объектов (общее, различное, уникальное/специфичное)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7CDECE67" w14:textId="77777777" w:rsidR="006A3A12" w:rsidRDefault="007B7775">
            <w:pPr>
              <w:spacing w:after="0" w:line="259" w:lineRule="auto"/>
              <w:ind w:left="117" w:right="0" w:firstLine="0"/>
              <w:jc w:val="center"/>
            </w:pPr>
            <w:r>
              <w:t xml:space="preserve"> 1  </w:t>
            </w:r>
          </w:p>
        </w:tc>
      </w:tr>
      <w:tr w:rsidR="006A3A12" w14:paraId="6A35E85A"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673AFF0B" w14:textId="77777777" w:rsidR="006A3A12" w:rsidRDefault="007B7775">
            <w:pPr>
              <w:spacing w:after="0" w:line="259" w:lineRule="auto"/>
              <w:ind w:left="0" w:right="0" w:firstLine="0"/>
              <w:jc w:val="left"/>
            </w:pPr>
            <w:r>
              <w:t xml:space="preserve">65 </w:t>
            </w:r>
          </w:p>
        </w:tc>
        <w:tc>
          <w:tcPr>
            <w:tcW w:w="6262" w:type="dxa"/>
            <w:tcBorders>
              <w:top w:val="single" w:sz="4" w:space="0" w:color="000000"/>
              <w:left w:val="single" w:sz="4" w:space="0" w:color="000000"/>
              <w:bottom w:val="single" w:sz="4" w:space="0" w:color="000000"/>
              <w:right w:val="single" w:sz="4" w:space="0" w:color="000000"/>
            </w:tcBorders>
            <w:vAlign w:val="bottom"/>
          </w:tcPr>
          <w:p w14:paraId="5D572CCD" w14:textId="77777777" w:rsidR="006A3A12" w:rsidRDefault="007B7775">
            <w:pPr>
              <w:spacing w:after="0" w:line="259" w:lineRule="auto"/>
              <w:ind w:left="139" w:right="0" w:firstLine="0"/>
              <w:jc w:val="left"/>
            </w:pPr>
            <w:r>
              <w:t xml:space="preserve">Контрольная работа № 3 </w:t>
            </w:r>
          </w:p>
        </w:tc>
        <w:tc>
          <w:tcPr>
            <w:tcW w:w="2233" w:type="dxa"/>
            <w:tcBorders>
              <w:top w:val="single" w:sz="4" w:space="0" w:color="000000"/>
              <w:left w:val="single" w:sz="4" w:space="0" w:color="000000"/>
              <w:bottom w:val="single" w:sz="4" w:space="0" w:color="000000"/>
              <w:right w:val="single" w:sz="4" w:space="0" w:color="000000"/>
            </w:tcBorders>
          </w:tcPr>
          <w:p w14:paraId="745E8C36" w14:textId="77777777" w:rsidR="006A3A12" w:rsidRDefault="007B7775">
            <w:pPr>
              <w:spacing w:after="0" w:line="259" w:lineRule="auto"/>
              <w:ind w:left="117" w:right="0" w:firstLine="0"/>
              <w:jc w:val="center"/>
            </w:pPr>
            <w:r>
              <w:t xml:space="preserve"> 1  </w:t>
            </w:r>
          </w:p>
        </w:tc>
      </w:tr>
      <w:tr w:rsidR="006A3A12" w14:paraId="2F31C418"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311FC4E6" w14:textId="77777777" w:rsidR="006A3A12" w:rsidRDefault="007B7775">
            <w:pPr>
              <w:spacing w:after="0" w:line="259" w:lineRule="auto"/>
              <w:ind w:left="0" w:right="0" w:firstLine="0"/>
              <w:jc w:val="left"/>
            </w:pPr>
            <w:r>
              <w:t xml:space="preserve">66 </w:t>
            </w:r>
          </w:p>
        </w:tc>
        <w:tc>
          <w:tcPr>
            <w:tcW w:w="6262" w:type="dxa"/>
            <w:tcBorders>
              <w:top w:val="single" w:sz="4" w:space="0" w:color="000000"/>
              <w:left w:val="single" w:sz="4" w:space="0" w:color="000000"/>
              <w:bottom w:val="single" w:sz="4" w:space="0" w:color="000000"/>
              <w:right w:val="single" w:sz="4" w:space="0" w:color="000000"/>
            </w:tcBorders>
            <w:vAlign w:val="bottom"/>
          </w:tcPr>
          <w:p w14:paraId="2AD17D3A" w14:textId="77777777" w:rsidR="006A3A12" w:rsidRDefault="007B7775">
            <w:pPr>
              <w:spacing w:after="0" w:line="259" w:lineRule="auto"/>
              <w:ind w:left="139" w:right="0" w:firstLine="0"/>
              <w:jc w:val="left"/>
            </w:pPr>
            <w:r>
              <w:t xml:space="preserve">Арифметические действия с величинами: сложение, вычитание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41BDF376" w14:textId="77777777" w:rsidR="006A3A12" w:rsidRDefault="007B7775">
            <w:pPr>
              <w:spacing w:after="0" w:line="259" w:lineRule="auto"/>
              <w:ind w:left="117" w:right="0" w:firstLine="0"/>
              <w:jc w:val="center"/>
            </w:pPr>
            <w:r>
              <w:t xml:space="preserve"> 1  </w:t>
            </w:r>
          </w:p>
        </w:tc>
      </w:tr>
      <w:tr w:rsidR="006A3A12" w14:paraId="784E4E45"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233C9879" w14:textId="77777777" w:rsidR="006A3A12" w:rsidRDefault="007B7775">
            <w:pPr>
              <w:spacing w:after="0" w:line="259" w:lineRule="auto"/>
              <w:ind w:left="0" w:right="0" w:firstLine="0"/>
              <w:jc w:val="left"/>
            </w:pPr>
            <w:r>
              <w:t xml:space="preserve">67 </w:t>
            </w:r>
          </w:p>
        </w:tc>
        <w:tc>
          <w:tcPr>
            <w:tcW w:w="6262" w:type="dxa"/>
            <w:tcBorders>
              <w:top w:val="single" w:sz="4" w:space="0" w:color="000000"/>
              <w:left w:val="single" w:sz="4" w:space="0" w:color="000000"/>
              <w:bottom w:val="single" w:sz="4" w:space="0" w:color="000000"/>
              <w:right w:val="single" w:sz="4" w:space="0" w:color="000000"/>
            </w:tcBorders>
            <w:vAlign w:val="bottom"/>
          </w:tcPr>
          <w:p w14:paraId="66B225EF" w14:textId="77777777" w:rsidR="006A3A12" w:rsidRDefault="007B7775">
            <w:pPr>
              <w:spacing w:after="0" w:line="259" w:lineRule="auto"/>
              <w:ind w:left="139" w:right="0" w:firstLine="0"/>
              <w:jc w:val="left"/>
            </w:pPr>
            <w:r>
              <w:t xml:space="preserve">Поиск и использование данных для решения практических задач </w:t>
            </w:r>
          </w:p>
        </w:tc>
        <w:tc>
          <w:tcPr>
            <w:tcW w:w="2233" w:type="dxa"/>
            <w:tcBorders>
              <w:top w:val="single" w:sz="4" w:space="0" w:color="000000"/>
              <w:left w:val="single" w:sz="4" w:space="0" w:color="000000"/>
              <w:bottom w:val="single" w:sz="4" w:space="0" w:color="000000"/>
              <w:right w:val="single" w:sz="4" w:space="0" w:color="000000"/>
            </w:tcBorders>
            <w:vAlign w:val="center"/>
          </w:tcPr>
          <w:p w14:paraId="5B6622B5" w14:textId="77777777" w:rsidR="006A3A12" w:rsidRDefault="007B7775">
            <w:pPr>
              <w:spacing w:after="0" w:line="259" w:lineRule="auto"/>
              <w:ind w:left="117" w:right="0" w:firstLine="0"/>
              <w:jc w:val="center"/>
            </w:pPr>
            <w:r>
              <w:t xml:space="preserve"> 1  </w:t>
            </w:r>
          </w:p>
        </w:tc>
      </w:tr>
      <w:tr w:rsidR="006A3A12" w14:paraId="7296445A"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6F1DA912" w14:textId="77777777" w:rsidR="006A3A12" w:rsidRDefault="007B7775">
            <w:pPr>
              <w:spacing w:after="0" w:line="259" w:lineRule="auto"/>
              <w:ind w:left="0" w:right="0" w:firstLine="0"/>
              <w:jc w:val="left"/>
            </w:pPr>
            <w:r>
              <w:t xml:space="preserve">68 </w:t>
            </w:r>
          </w:p>
        </w:tc>
        <w:tc>
          <w:tcPr>
            <w:tcW w:w="6262" w:type="dxa"/>
            <w:tcBorders>
              <w:top w:val="single" w:sz="4" w:space="0" w:color="000000"/>
              <w:left w:val="single" w:sz="4" w:space="0" w:color="000000"/>
              <w:bottom w:val="single" w:sz="4" w:space="0" w:color="000000"/>
              <w:right w:val="single" w:sz="4" w:space="0" w:color="000000"/>
            </w:tcBorders>
            <w:vAlign w:val="bottom"/>
          </w:tcPr>
          <w:p w14:paraId="5FEC090E" w14:textId="77777777" w:rsidR="006A3A12" w:rsidRDefault="007B7775">
            <w:pPr>
              <w:spacing w:after="0" w:line="259" w:lineRule="auto"/>
              <w:ind w:left="139" w:right="0" w:firstLine="0"/>
              <w:jc w:val="left"/>
            </w:pPr>
            <w:r>
              <w:t xml:space="preserve">Задачи на нахождение цены, количества, стоимости товара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7D243F1D" w14:textId="77777777" w:rsidR="006A3A12" w:rsidRDefault="007B7775">
            <w:pPr>
              <w:spacing w:after="0" w:line="259" w:lineRule="auto"/>
              <w:ind w:left="117" w:right="0" w:firstLine="0"/>
              <w:jc w:val="center"/>
            </w:pPr>
            <w:r>
              <w:t xml:space="preserve"> 1  </w:t>
            </w:r>
          </w:p>
        </w:tc>
      </w:tr>
      <w:tr w:rsidR="006A3A12" w14:paraId="1C43E8BB"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09C9249D" w14:textId="77777777" w:rsidR="006A3A12" w:rsidRDefault="007B7775">
            <w:pPr>
              <w:spacing w:after="0" w:line="259" w:lineRule="auto"/>
              <w:ind w:left="0" w:right="0" w:firstLine="0"/>
              <w:jc w:val="left"/>
            </w:pPr>
            <w:r>
              <w:t xml:space="preserve">69 </w:t>
            </w:r>
          </w:p>
        </w:tc>
        <w:tc>
          <w:tcPr>
            <w:tcW w:w="6262" w:type="dxa"/>
            <w:tcBorders>
              <w:top w:val="single" w:sz="4" w:space="0" w:color="000000"/>
              <w:left w:val="single" w:sz="4" w:space="0" w:color="000000"/>
              <w:bottom w:val="single" w:sz="4" w:space="0" w:color="000000"/>
              <w:right w:val="single" w:sz="4" w:space="0" w:color="000000"/>
            </w:tcBorders>
            <w:vAlign w:val="bottom"/>
          </w:tcPr>
          <w:p w14:paraId="048E4E84" w14:textId="77777777" w:rsidR="006A3A12" w:rsidRDefault="007B7775">
            <w:pPr>
              <w:spacing w:after="0" w:line="259" w:lineRule="auto"/>
              <w:ind w:left="139" w:right="0" w:firstLine="0"/>
              <w:jc w:val="left"/>
            </w:pPr>
            <w:r>
              <w:t xml:space="preserve">Запись решения задачи по действиям с пояснениями и с помощью числового выражения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6266C943" w14:textId="77777777" w:rsidR="006A3A12" w:rsidRDefault="007B7775">
            <w:pPr>
              <w:spacing w:after="0" w:line="259" w:lineRule="auto"/>
              <w:ind w:left="117" w:right="0" w:firstLine="0"/>
              <w:jc w:val="center"/>
            </w:pPr>
            <w:r>
              <w:t xml:space="preserve"> 1  </w:t>
            </w:r>
          </w:p>
        </w:tc>
      </w:tr>
      <w:tr w:rsidR="006A3A12" w14:paraId="6B9502FB"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74441C28" w14:textId="77777777" w:rsidR="006A3A12" w:rsidRDefault="007B7775">
            <w:pPr>
              <w:spacing w:after="0" w:line="259" w:lineRule="auto"/>
              <w:ind w:left="0" w:right="0" w:firstLine="0"/>
              <w:jc w:val="left"/>
            </w:pPr>
            <w:r>
              <w:t xml:space="preserve">70 </w:t>
            </w:r>
          </w:p>
        </w:tc>
        <w:tc>
          <w:tcPr>
            <w:tcW w:w="6262" w:type="dxa"/>
            <w:tcBorders>
              <w:top w:val="single" w:sz="4" w:space="0" w:color="000000"/>
              <w:left w:val="single" w:sz="4" w:space="0" w:color="000000"/>
              <w:bottom w:val="single" w:sz="4" w:space="0" w:color="000000"/>
              <w:right w:val="single" w:sz="4" w:space="0" w:color="000000"/>
            </w:tcBorders>
            <w:vAlign w:val="bottom"/>
          </w:tcPr>
          <w:p w14:paraId="73F91CA5" w14:textId="77777777" w:rsidR="006A3A12" w:rsidRDefault="007B7775">
            <w:pPr>
              <w:spacing w:after="0" w:line="259" w:lineRule="auto"/>
              <w:ind w:left="139" w:right="0" w:firstLine="0"/>
              <w:jc w:val="left"/>
            </w:pPr>
            <w:r>
              <w:t xml:space="preserve">Применение представлений о сложении, вычитании для решения практических задач (в одно действие)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36CCD85C" w14:textId="77777777" w:rsidR="006A3A12" w:rsidRDefault="007B7775">
            <w:pPr>
              <w:spacing w:after="0" w:line="259" w:lineRule="auto"/>
              <w:ind w:left="117" w:right="0" w:firstLine="0"/>
              <w:jc w:val="center"/>
            </w:pPr>
            <w:r>
              <w:t xml:space="preserve"> 1  </w:t>
            </w:r>
          </w:p>
        </w:tc>
      </w:tr>
      <w:tr w:rsidR="006A3A12" w14:paraId="3DE3C5C6"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4EA054EA" w14:textId="77777777" w:rsidR="006A3A12" w:rsidRDefault="007B7775">
            <w:pPr>
              <w:spacing w:after="0" w:line="259" w:lineRule="auto"/>
              <w:ind w:left="0" w:right="0" w:firstLine="0"/>
              <w:jc w:val="left"/>
            </w:pPr>
            <w:r>
              <w:t xml:space="preserve">71 </w:t>
            </w:r>
          </w:p>
        </w:tc>
        <w:tc>
          <w:tcPr>
            <w:tcW w:w="6262" w:type="dxa"/>
            <w:tcBorders>
              <w:top w:val="single" w:sz="4" w:space="0" w:color="000000"/>
              <w:left w:val="single" w:sz="4" w:space="0" w:color="000000"/>
              <w:bottom w:val="single" w:sz="4" w:space="0" w:color="000000"/>
              <w:right w:val="single" w:sz="4" w:space="0" w:color="000000"/>
            </w:tcBorders>
          </w:tcPr>
          <w:p w14:paraId="77E6670D" w14:textId="77777777" w:rsidR="006A3A12" w:rsidRDefault="007B7775">
            <w:pPr>
              <w:spacing w:after="0" w:line="259" w:lineRule="auto"/>
              <w:ind w:left="139" w:right="0" w:firstLine="0"/>
              <w:jc w:val="left"/>
            </w:pPr>
            <w:r>
              <w:t xml:space="preserve">Задачи с недостаточными данными </w:t>
            </w:r>
          </w:p>
        </w:tc>
        <w:tc>
          <w:tcPr>
            <w:tcW w:w="2233" w:type="dxa"/>
            <w:tcBorders>
              <w:top w:val="single" w:sz="4" w:space="0" w:color="000000"/>
              <w:left w:val="single" w:sz="4" w:space="0" w:color="000000"/>
              <w:bottom w:val="single" w:sz="4" w:space="0" w:color="000000"/>
              <w:right w:val="single" w:sz="4" w:space="0" w:color="000000"/>
            </w:tcBorders>
          </w:tcPr>
          <w:p w14:paraId="5D0C59F4" w14:textId="77777777" w:rsidR="006A3A12" w:rsidRDefault="007B7775">
            <w:pPr>
              <w:spacing w:after="0" w:line="259" w:lineRule="auto"/>
              <w:ind w:left="117" w:right="0" w:firstLine="0"/>
              <w:jc w:val="center"/>
            </w:pPr>
            <w:r>
              <w:t xml:space="preserve"> 1  </w:t>
            </w:r>
          </w:p>
        </w:tc>
      </w:tr>
      <w:tr w:rsidR="006A3A12" w14:paraId="2AF4CA1D"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6627187D" w14:textId="77777777" w:rsidR="006A3A12" w:rsidRDefault="007B7775">
            <w:pPr>
              <w:spacing w:after="0" w:line="259" w:lineRule="auto"/>
              <w:ind w:left="0" w:right="0" w:firstLine="0"/>
              <w:jc w:val="left"/>
            </w:pPr>
            <w:r>
              <w:t xml:space="preserve">72 </w:t>
            </w:r>
          </w:p>
        </w:tc>
        <w:tc>
          <w:tcPr>
            <w:tcW w:w="6262" w:type="dxa"/>
            <w:tcBorders>
              <w:top w:val="single" w:sz="4" w:space="0" w:color="000000"/>
              <w:left w:val="single" w:sz="4" w:space="0" w:color="000000"/>
              <w:bottom w:val="single" w:sz="4" w:space="0" w:color="000000"/>
              <w:right w:val="single" w:sz="4" w:space="0" w:color="000000"/>
            </w:tcBorders>
          </w:tcPr>
          <w:p w14:paraId="04E37245" w14:textId="77777777" w:rsidR="006A3A12" w:rsidRDefault="007B7775">
            <w:pPr>
              <w:spacing w:after="0" w:line="259" w:lineRule="auto"/>
              <w:ind w:left="139" w:right="0" w:firstLine="0"/>
              <w:jc w:val="left"/>
            </w:pPr>
            <w:r>
              <w:t xml:space="preserve">Таблица: чтение, дополнение </w:t>
            </w:r>
          </w:p>
        </w:tc>
        <w:tc>
          <w:tcPr>
            <w:tcW w:w="2233" w:type="dxa"/>
            <w:tcBorders>
              <w:top w:val="single" w:sz="4" w:space="0" w:color="000000"/>
              <w:left w:val="single" w:sz="4" w:space="0" w:color="000000"/>
              <w:bottom w:val="single" w:sz="4" w:space="0" w:color="000000"/>
              <w:right w:val="single" w:sz="4" w:space="0" w:color="000000"/>
            </w:tcBorders>
          </w:tcPr>
          <w:p w14:paraId="24A36209" w14:textId="77777777" w:rsidR="006A3A12" w:rsidRDefault="007B7775">
            <w:pPr>
              <w:spacing w:after="0" w:line="259" w:lineRule="auto"/>
              <w:ind w:left="117" w:right="0" w:firstLine="0"/>
              <w:jc w:val="center"/>
            </w:pPr>
            <w:r>
              <w:t xml:space="preserve"> 1  </w:t>
            </w:r>
          </w:p>
        </w:tc>
      </w:tr>
      <w:tr w:rsidR="006A3A12" w14:paraId="1DABF3AC" w14:textId="77777777">
        <w:trPr>
          <w:trHeight w:val="889"/>
        </w:trPr>
        <w:tc>
          <w:tcPr>
            <w:tcW w:w="854" w:type="dxa"/>
            <w:tcBorders>
              <w:top w:val="single" w:sz="4" w:space="0" w:color="000000"/>
              <w:left w:val="single" w:sz="4" w:space="0" w:color="000000"/>
              <w:bottom w:val="single" w:sz="4" w:space="0" w:color="000000"/>
              <w:right w:val="single" w:sz="4" w:space="0" w:color="000000"/>
            </w:tcBorders>
            <w:vAlign w:val="center"/>
          </w:tcPr>
          <w:p w14:paraId="0BFA8205" w14:textId="77777777" w:rsidR="006A3A12" w:rsidRDefault="007B7775">
            <w:pPr>
              <w:spacing w:after="0" w:line="259" w:lineRule="auto"/>
              <w:ind w:left="0" w:right="0" w:firstLine="0"/>
              <w:jc w:val="left"/>
            </w:pPr>
            <w:r>
              <w:lastRenderedPageBreak/>
              <w:t xml:space="preserve">73 </w:t>
            </w:r>
          </w:p>
        </w:tc>
        <w:tc>
          <w:tcPr>
            <w:tcW w:w="6262" w:type="dxa"/>
            <w:tcBorders>
              <w:top w:val="single" w:sz="4" w:space="0" w:color="000000"/>
              <w:left w:val="single" w:sz="4" w:space="0" w:color="000000"/>
              <w:bottom w:val="single" w:sz="4" w:space="0" w:color="000000"/>
              <w:right w:val="single" w:sz="4" w:space="0" w:color="000000"/>
            </w:tcBorders>
          </w:tcPr>
          <w:p w14:paraId="245AB83C" w14:textId="77777777" w:rsidR="006A3A12" w:rsidRDefault="007B7775">
            <w:pPr>
              <w:spacing w:after="0" w:line="259" w:lineRule="auto"/>
              <w:ind w:left="0" w:right="56" w:firstLine="0"/>
              <w:jc w:val="right"/>
            </w:pPr>
            <w:r>
              <w:t xml:space="preserve">Конструирование: разбиение фигуры на прямоугольники </w:t>
            </w:r>
          </w:p>
          <w:p w14:paraId="475A9509" w14:textId="77777777" w:rsidR="006A3A12" w:rsidRDefault="007B7775">
            <w:pPr>
              <w:spacing w:after="0" w:line="259" w:lineRule="auto"/>
              <w:ind w:left="139" w:right="0" w:firstLine="0"/>
              <w:jc w:val="left"/>
            </w:pPr>
            <w:r>
              <w:t xml:space="preserve">(квадраты), конструирование фигуры из прямоугольников. Выполнение построений </w:t>
            </w:r>
          </w:p>
        </w:tc>
        <w:tc>
          <w:tcPr>
            <w:tcW w:w="2233" w:type="dxa"/>
            <w:tcBorders>
              <w:top w:val="single" w:sz="4" w:space="0" w:color="000000"/>
              <w:left w:val="single" w:sz="4" w:space="0" w:color="000000"/>
              <w:bottom w:val="single" w:sz="4" w:space="0" w:color="000000"/>
              <w:right w:val="single" w:sz="4" w:space="0" w:color="000000"/>
            </w:tcBorders>
            <w:vAlign w:val="center"/>
          </w:tcPr>
          <w:p w14:paraId="79145FCB" w14:textId="77777777" w:rsidR="006A3A12" w:rsidRDefault="007B7775">
            <w:pPr>
              <w:spacing w:after="0" w:line="259" w:lineRule="auto"/>
              <w:ind w:left="117" w:right="0" w:firstLine="0"/>
              <w:jc w:val="center"/>
            </w:pPr>
            <w:r>
              <w:t xml:space="preserve"> 1  </w:t>
            </w:r>
          </w:p>
        </w:tc>
      </w:tr>
      <w:tr w:rsidR="006A3A12" w14:paraId="4EE3C8BC"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68AFC9F3" w14:textId="77777777" w:rsidR="006A3A12" w:rsidRDefault="007B7775">
            <w:pPr>
              <w:spacing w:after="0" w:line="259" w:lineRule="auto"/>
              <w:ind w:left="0" w:right="0" w:firstLine="0"/>
              <w:jc w:val="left"/>
            </w:pPr>
            <w:r>
              <w:t xml:space="preserve">74 </w:t>
            </w:r>
          </w:p>
        </w:tc>
        <w:tc>
          <w:tcPr>
            <w:tcW w:w="6262" w:type="dxa"/>
            <w:tcBorders>
              <w:top w:val="single" w:sz="4" w:space="0" w:color="000000"/>
              <w:left w:val="single" w:sz="4" w:space="0" w:color="000000"/>
              <w:bottom w:val="single" w:sz="4" w:space="0" w:color="000000"/>
              <w:right w:val="single" w:sz="4" w:space="0" w:color="000000"/>
            </w:tcBorders>
            <w:vAlign w:val="bottom"/>
          </w:tcPr>
          <w:p w14:paraId="3AE35F85" w14:textId="77777777" w:rsidR="006A3A12" w:rsidRDefault="007B7775">
            <w:pPr>
              <w:spacing w:after="0" w:line="259" w:lineRule="auto"/>
              <w:ind w:left="139" w:right="0" w:firstLine="0"/>
            </w:pPr>
            <w:r>
              <w:t xml:space="preserve">Устные приемы вычислений: умножение и деление с многозначным числом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3FD44EE7" w14:textId="77777777" w:rsidR="006A3A12" w:rsidRDefault="007B7775">
            <w:pPr>
              <w:spacing w:after="0" w:line="259" w:lineRule="auto"/>
              <w:ind w:left="117" w:right="0" w:firstLine="0"/>
              <w:jc w:val="center"/>
            </w:pPr>
            <w:r>
              <w:t xml:space="preserve"> 1  </w:t>
            </w:r>
          </w:p>
        </w:tc>
      </w:tr>
      <w:tr w:rsidR="006A3A12" w14:paraId="3D3FFA5C"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398C5D1" w14:textId="77777777" w:rsidR="006A3A12" w:rsidRDefault="007B7775">
            <w:pPr>
              <w:spacing w:after="0" w:line="259" w:lineRule="auto"/>
              <w:ind w:left="0" w:right="0" w:firstLine="0"/>
              <w:jc w:val="left"/>
            </w:pPr>
            <w:r>
              <w:t xml:space="preserve">75 </w:t>
            </w:r>
          </w:p>
        </w:tc>
        <w:tc>
          <w:tcPr>
            <w:tcW w:w="6262" w:type="dxa"/>
            <w:tcBorders>
              <w:top w:val="single" w:sz="4" w:space="0" w:color="000000"/>
              <w:left w:val="single" w:sz="4" w:space="0" w:color="000000"/>
              <w:bottom w:val="single" w:sz="4" w:space="0" w:color="000000"/>
              <w:right w:val="single" w:sz="4" w:space="0" w:color="000000"/>
            </w:tcBorders>
            <w:vAlign w:val="bottom"/>
          </w:tcPr>
          <w:p w14:paraId="66E99D85" w14:textId="77777777" w:rsidR="006A3A12" w:rsidRDefault="007B7775">
            <w:pPr>
              <w:spacing w:after="0" w:line="259" w:lineRule="auto"/>
              <w:ind w:left="139" w:right="0" w:firstLine="0"/>
              <w:jc w:val="left"/>
            </w:pPr>
            <w:r>
              <w:t xml:space="preserve">Умножение на однозначное число в пределах 100000 </w:t>
            </w:r>
          </w:p>
        </w:tc>
        <w:tc>
          <w:tcPr>
            <w:tcW w:w="2233" w:type="dxa"/>
            <w:tcBorders>
              <w:top w:val="single" w:sz="4" w:space="0" w:color="000000"/>
              <w:left w:val="single" w:sz="4" w:space="0" w:color="000000"/>
              <w:bottom w:val="single" w:sz="4" w:space="0" w:color="000000"/>
              <w:right w:val="single" w:sz="4" w:space="0" w:color="000000"/>
            </w:tcBorders>
          </w:tcPr>
          <w:p w14:paraId="2B4CD2CE" w14:textId="77777777" w:rsidR="006A3A12" w:rsidRDefault="007B7775">
            <w:pPr>
              <w:spacing w:after="0" w:line="259" w:lineRule="auto"/>
              <w:ind w:left="117" w:right="0" w:firstLine="0"/>
              <w:jc w:val="center"/>
            </w:pPr>
            <w:r>
              <w:t xml:space="preserve"> 1  </w:t>
            </w:r>
          </w:p>
        </w:tc>
      </w:tr>
      <w:tr w:rsidR="006A3A12" w14:paraId="670CB6FA"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5A7466E0" w14:textId="77777777" w:rsidR="006A3A12" w:rsidRDefault="007B7775">
            <w:pPr>
              <w:spacing w:after="0" w:line="259" w:lineRule="auto"/>
              <w:ind w:left="0" w:right="0" w:firstLine="0"/>
              <w:jc w:val="left"/>
            </w:pPr>
            <w:r>
              <w:t xml:space="preserve">76 </w:t>
            </w:r>
          </w:p>
        </w:tc>
        <w:tc>
          <w:tcPr>
            <w:tcW w:w="6262" w:type="dxa"/>
            <w:tcBorders>
              <w:top w:val="single" w:sz="4" w:space="0" w:color="000000"/>
              <w:left w:val="single" w:sz="4" w:space="0" w:color="000000"/>
              <w:bottom w:val="single" w:sz="4" w:space="0" w:color="000000"/>
              <w:right w:val="single" w:sz="4" w:space="0" w:color="000000"/>
            </w:tcBorders>
            <w:vAlign w:val="bottom"/>
          </w:tcPr>
          <w:p w14:paraId="3E9B75D8" w14:textId="77777777" w:rsidR="006A3A12" w:rsidRDefault="007B7775">
            <w:pPr>
              <w:spacing w:after="0" w:line="259" w:lineRule="auto"/>
              <w:ind w:left="139" w:right="0" w:firstLine="0"/>
              <w:jc w:val="left"/>
            </w:pPr>
            <w:r>
              <w:t xml:space="preserve">Увеличение значения величины в несколько раз (умножение на однозначное число) </w:t>
            </w:r>
          </w:p>
        </w:tc>
        <w:tc>
          <w:tcPr>
            <w:tcW w:w="2233" w:type="dxa"/>
            <w:tcBorders>
              <w:top w:val="single" w:sz="4" w:space="0" w:color="000000"/>
              <w:left w:val="single" w:sz="4" w:space="0" w:color="000000"/>
              <w:bottom w:val="single" w:sz="4" w:space="0" w:color="000000"/>
              <w:right w:val="single" w:sz="4" w:space="0" w:color="000000"/>
            </w:tcBorders>
            <w:vAlign w:val="center"/>
          </w:tcPr>
          <w:p w14:paraId="6D04AA78" w14:textId="77777777" w:rsidR="006A3A12" w:rsidRDefault="007B7775">
            <w:pPr>
              <w:spacing w:after="0" w:line="259" w:lineRule="auto"/>
              <w:ind w:left="117" w:right="0" w:firstLine="0"/>
              <w:jc w:val="center"/>
            </w:pPr>
            <w:r>
              <w:t xml:space="preserve"> 1  </w:t>
            </w:r>
          </w:p>
        </w:tc>
      </w:tr>
      <w:tr w:rsidR="006A3A12" w14:paraId="46718768"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6DD4788C" w14:textId="77777777" w:rsidR="006A3A12" w:rsidRDefault="007B7775">
            <w:pPr>
              <w:spacing w:after="0" w:line="259" w:lineRule="auto"/>
              <w:ind w:left="0" w:right="0" w:firstLine="0"/>
              <w:jc w:val="left"/>
            </w:pPr>
            <w:r>
              <w:t xml:space="preserve">77 </w:t>
            </w:r>
          </w:p>
        </w:tc>
        <w:tc>
          <w:tcPr>
            <w:tcW w:w="6262" w:type="dxa"/>
            <w:tcBorders>
              <w:top w:val="single" w:sz="4" w:space="0" w:color="000000"/>
              <w:left w:val="single" w:sz="4" w:space="0" w:color="000000"/>
              <w:bottom w:val="single" w:sz="4" w:space="0" w:color="000000"/>
              <w:right w:val="single" w:sz="4" w:space="0" w:color="000000"/>
            </w:tcBorders>
          </w:tcPr>
          <w:p w14:paraId="0B218A00" w14:textId="77777777" w:rsidR="006A3A12" w:rsidRDefault="007B7775">
            <w:pPr>
              <w:spacing w:after="0" w:line="259" w:lineRule="auto"/>
              <w:ind w:left="139" w:right="719" w:firstLine="0"/>
            </w:pPr>
            <w:r>
              <w:t xml:space="preserve">Составление числового выражения (произведения, частного) с комментированием, нахождение его значения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20B7CE49" w14:textId="77777777" w:rsidR="006A3A12" w:rsidRDefault="007B7775">
            <w:pPr>
              <w:spacing w:after="0" w:line="259" w:lineRule="auto"/>
              <w:ind w:left="117" w:right="0" w:firstLine="0"/>
              <w:jc w:val="center"/>
            </w:pPr>
            <w:r>
              <w:t xml:space="preserve"> 1  </w:t>
            </w:r>
          </w:p>
        </w:tc>
      </w:tr>
      <w:tr w:rsidR="006A3A12" w14:paraId="14E517EF"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0C64862A" w14:textId="77777777" w:rsidR="006A3A12" w:rsidRDefault="007B7775">
            <w:pPr>
              <w:spacing w:after="0" w:line="259" w:lineRule="auto"/>
              <w:ind w:left="0" w:right="0" w:firstLine="0"/>
              <w:jc w:val="left"/>
            </w:pPr>
            <w:r>
              <w:t xml:space="preserve">78 </w:t>
            </w:r>
          </w:p>
        </w:tc>
        <w:tc>
          <w:tcPr>
            <w:tcW w:w="6262" w:type="dxa"/>
            <w:tcBorders>
              <w:top w:val="single" w:sz="4" w:space="0" w:color="000000"/>
              <w:left w:val="single" w:sz="4" w:space="0" w:color="000000"/>
              <w:bottom w:val="single" w:sz="4" w:space="0" w:color="000000"/>
              <w:right w:val="single" w:sz="4" w:space="0" w:color="000000"/>
            </w:tcBorders>
            <w:vAlign w:val="bottom"/>
          </w:tcPr>
          <w:p w14:paraId="077BA385" w14:textId="77777777" w:rsidR="006A3A12" w:rsidRDefault="007B7775">
            <w:pPr>
              <w:spacing w:after="0" w:line="259" w:lineRule="auto"/>
              <w:ind w:left="139" w:right="0" w:firstLine="0"/>
              <w:jc w:val="left"/>
            </w:pPr>
            <w:r>
              <w:t xml:space="preserve">Взаимное расположение геометрических фигур на чертеже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2D3CE9E1" w14:textId="77777777" w:rsidR="006A3A12" w:rsidRDefault="007B7775">
            <w:pPr>
              <w:spacing w:after="0" w:line="259" w:lineRule="auto"/>
              <w:ind w:left="117" w:right="0" w:firstLine="0"/>
              <w:jc w:val="center"/>
            </w:pPr>
            <w:r>
              <w:t xml:space="preserve"> 1  </w:t>
            </w:r>
          </w:p>
        </w:tc>
      </w:tr>
      <w:tr w:rsidR="006A3A12" w14:paraId="4DF3539B"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33D3F255" w14:textId="77777777" w:rsidR="006A3A12" w:rsidRDefault="007B7775">
            <w:pPr>
              <w:spacing w:after="0" w:line="259" w:lineRule="auto"/>
              <w:ind w:left="0" w:right="0" w:firstLine="0"/>
              <w:jc w:val="left"/>
            </w:pPr>
            <w:r>
              <w:t xml:space="preserve">79 </w:t>
            </w:r>
          </w:p>
        </w:tc>
        <w:tc>
          <w:tcPr>
            <w:tcW w:w="6262" w:type="dxa"/>
            <w:tcBorders>
              <w:top w:val="single" w:sz="4" w:space="0" w:color="000000"/>
              <w:left w:val="single" w:sz="4" w:space="0" w:color="000000"/>
              <w:bottom w:val="single" w:sz="4" w:space="0" w:color="000000"/>
              <w:right w:val="single" w:sz="4" w:space="0" w:color="000000"/>
            </w:tcBorders>
            <w:vAlign w:val="bottom"/>
          </w:tcPr>
          <w:p w14:paraId="65047DCB" w14:textId="77777777" w:rsidR="006A3A12" w:rsidRDefault="007B7775">
            <w:pPr>
              <w:spacing w:after="0" w:line="259" w:lineRule="auto"/>
              <w:ind w:left="139" w:right="0" w:firstLine="0"/>
            </w:pPr>
            <w:r>
              <w:t xml:space="preserve">Нахождение неизвестного компонента действия умножения (с комментированием)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785AC98E" w14:textId="77777777" w:rsidR="006A3A12" w:rsidRDefault="007B7775">
            <w:pPr>
              <w:spacing w:after="0" w:line="259" w:lineRule="auto"/>
              <w:ind w:left="117" w:right="0" w:firstLine="0"/>
              <w:jc w:val="center"/>
            </w:pPr>
            <w:r>
              <w:t xml:space="preserve"> 1  </w:t>
            </w:r>
          </w:p>
        </w:tc>
      </w:tr>
      <w:tr w:rsidR="006A3A12" w14:paraId="78E5DB3C"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0ADB4770" w14:textId="77777777" w:rsidR="006A3A12" w:rsidRDefault="007B7775">
            <w:pPr>
              <w:spacing w:after="0" w:line="259" w:lineRule="auto"/>
              <w:ind w:left="0" w:right="0" w:firstLine="0"/>
              <w:jc w:val="left"/>
            </w:pPr>
            <w:r>
              <w:t xml:space="preserve">80 </w:t>
            </w:r>
          </w:p>
        </w:tc>
        <w:tc>
          <w:tcPr>
            <w:tcW w:w="6262" w:type="dxa"/>
            <w:tcBorders>
              <w:top w:val="single" w:sz="4" w:space="0" w:color="000000"/>
              <w:left w:val="single" w:sz="4" w:space="0" w:color="000000"/>
              <w:bottom w:val="single" w:sz="4" w:space="0" w:color="000000"/>
              <w:right w:val="single" w:sz="4" w:space="0" w:color="000000"/>
            </w:tcBorders>
            <w:vAlign w:val="bottom"/>
          </w:tcPr>
          <w:p w14:paraId="19505D45" w14:textId="77777777" w:rsidR="006A3A12" w:rsidRDefault="007B7775">
            <w:pPr>
              <w:spacing w:after="24" w:line="259" w:lineRule="auto"/>
              <w:ind w:left="27" w:right="0" w:firstLine="0"/>
              <w:jc w:val="center"/>
            </w:pPr>
            <w:r>
              <w:t xml:space="preserve">Нахождение неизвестного компонента действия деления </w:t>
            </w:r>
          </w:p>
          <w:p w14:paraId="3B16E1C7" w14:textId="77777777" w:rsidR="006A3A12" w:rsidRDefault="007B7775">
            <w:pPr>
              <w:spacing w:after="0" w:line="259" w:lineRule="auto"/>
              <w:ind w:left="139" w:right="0" w:firstLine="0"/>
              <w:jc w:val="left"/>
            </w:pPr>
            <w:r>
              <w:t xml:space="preserve">(с комментированием)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77E07498" w14:textId="77777777" w:rsidR="006A3A12" w:rsidRDefault="007B7775">
            <w:pPr>
              <w:spacing w:after="0" w:line="259" w:lineRule="auto"/>
              <w:ind w:left="117" w:right="0" w:firstLine="0"/>
              <w:jc w:val="center"/>
            </w:pPr>
            <w:r>
              <w:t xml:space="preserve"> 1  </w:t>
            </w:r>
          </w:p>
        </w:tc>
      </w:tr>
      <w:tr w:rsidR="006A3A12" w14:paraId="731EF842"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25187BEB" w14:textId="77777777" w:rsidR="006A3A12" w:rsidRDefault="007B7775">
            <w:pPr>
              <w:spacing w:after="0" w:line="259" w:lineRule="auto"/>
              <w:ind w:left="0" w:right="0" w:firstLine="0"/>
              <w:jc w:val="left"/>
            </w:pPr>
            <w:r>
              <w:t xml:space="preserve">81 </w:t>
            </w:r>
          </w:p>
        </w:tc>
        <w:tc>
          <w:tcPr>
            <w:tcW w:w="6262" w:type="dxa"/>
            <w:tcBorders>
              <w:top w:val="single" w:sz="4" w:space="0" w:color="000000"/>
              <w:left w:val="single" w:sz="4" w:space="0" w:color="000000"/>
              <w:bottom w:val="single" w:sz="4" w:space="0" w:color="000000"/>
              <w:right w:val="single" w:sz="4" w:space="0" w:color="000000"/>
            </w:tcBorders>
            <w:vAlign w:val="bottom"/>
          </w:tcPr>
          <w:p w14:paraId="3756A83C" w14:textId="77777777" w:rsidR="006A3A12" w:rsidRDefault="007B7775">
            <w:pPr>
              <w:spacing w:after="0" w:line="259" w:lineRule="auto"/>
              <w:ind w:left="139" w:right="0" w:firstLine="0"/>
              <w:jc w:val="left"/>
            </w:pPr>
            <w:r>
              <w:t xml:space="preserve">Сравнение геометрических фигур </w:t>
            </w:r>
          </w:p>
        </w:tc>
        <w:tc>
          <w:tcPr>
            <w:tcW w:w="2233" w:type="dxa"/>
            <w:tcBorders>
              <w:top w:val="single" w:sz="4" w:space="0" w:color="000000"/>
              <w:left w:val="single" w:sz="4" w:space="0" w:color="000000"/>
              <w:bottom w:val="single" w:sz="4" w:space="0" w:color="000000"/>
              <w:right w:val="single" w:sz="4" w:space="0" w:color="000000"/>
            </w:tcBorders>
          </w:tcPr>
          <w:p w14:paraId="1280D2AD" w14:textId="77777777" w:rsidR="006A3A12" w:rsidRDefault="007B7775">
            <w:pPr>
              <w:spacing w:after="0" w:line="259" w:lineRule="auto"/>
              <w:ind w:left="117" w:right="0" w:firstLine="0"/>
              <w:jc w:val="center"/>
            </w:pPr>
            <w:r>
              <w:t xml:space="preserve"> 1  </w:t>
            </w:r>
          </w:p>
        </w:tc>
      </w:tr>
    </w:tbl>
    <w:p w14:paraId="0626EBC6"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193" w:type="dxa"/>
        </w:tblCellMar>
        <w:tblLook w:val="04A0" w:firstRow="1" w:lastRow="0" w:firstColumn="1" w:lastColumn="0" w:noHBand="0" w:noVBand="1"/>
      </w:tblPr>
      <w:tblGrid>
        <w:gridCol w:w="854"/>
        <w:gridCol w:w="6262"/>
        <w:gridCol w:w="2233"/>
      </w:tblGrid>
      <w:tr w:rsidR="006A3A12" w14:paraId="566DF714"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1E2FBEB5" w14:textId="77777777" w:rsidR="006A3A12" w:rsidRDefault="007B7775">
            <w:pPr>
              <w:spacing w:after="0" w:line="259" w:lineRule="auto"/>
              <w:ind w:left="0" w:right="0" w:firstLine="0"/>
              <w:jc w:val="left"/>
            </w:pPr>
            <w:r>
              <w:t xml:space="preserve">82 </w:t>
            </w:r>
          </w:p>
        </w:tc>
        <w:tc>
          <w:tcPr>
            <w:tcW w:w="6262" w:type="dxa"/>
            <w:tcBorders>
              <w:top w:val="single" w:sz="4" w:space="0" w:color="000000"/>
              <w:left w:val="single" w:sz="4" w:space="0" w:color="000000"/>
              <w:bottom w:val="single" w:sz="4" w:space="0" w:color="000000"/>
              <w:right w:val="single" w:sz="4" w:space="0" w:color="000000"/>
            </w:tcBorders>
            <w:vAlign w:val="bottom"/>
          </w:tcPr>
          <w:p w14:paraId="28B3ECF0" w14:textId="77777777" w:rsidR="006A3A12" w:rsidRDefault="007B7775">
            <w:pPr>
              <w:spacing w:after="52" w:line="236" w:lineRule="auto"/>
              <w:ind w:left="139" w:right="0" w:firstLine="0"/>
              <w:jc w:val="left"/>
            </w:pPr>
            <w:r>
              <w:t xml:space="preserve">Закрепление по теме "Равенство, содержащее неизвестный компонент арифметического действия: </w:t>
            </w:r>
          </w:p>
          <w:p w14:paraId="19957C18" w14:textId="77777777" w:rsidR="006A3A12" w:rsidRDefault="007B7775">
            <w:pPr>
              <w:spacing w:after="0" w:line="259" w:lineRule="auto"/>
              <w:ind w:left="139" w:right="0" w:firstLine="0"/>
              <w:jc w:val="left"/>
            </w:pPr>
            <w:r>
              <w:t xml:space="preserve">запись, нахождение неизвестного компонента"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16C67472" w14:textId="77777777" w:rsidR="006A3A12" w:rsidRDefault="007B7775">
            <w:pPr>
              <w:spacing w:after="0" w:line="259" w:lineRule="auto"/>
              <w:ind w:left="222" w:right="0" w:firstLine="0"/>
              <w:jc w:val="center"/>
            </w:pPr>
            <w:r>
              <w:t xml:space="preserve"> 1  </w:t>
            </w:r>
          </w:p>
        </w:tc>
      </w:tr>
      <w:tr w:rsidR="006A3A12" w14:paraId="5E54DB05"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53ACA6E9" w14:textId="77777777" w:rsidR="006A3A12" w:rsidRDefault="007B7775">
            <w:pPr>
              <w:spacing w:after="0" w:line="259" w:lineRule="auto"/>
              <w:ind w:left="0" w:right="0" w:firstLine="0"/>
              <w:jc w:val="left"/>
            </w:pPr>
            <w:r>
              <w:t xml:space="preserve">83 </w:t>
            </w:r>
          </w:p>
        </w:tc>
        <w:tc>
          <w:tcPr>
            <w:tcW w:w="6262" w:type="dxa"/>
            <w:tcBorders>
              <w:top w:val="single" w:sz="4" w:space="0" w:color="000000"/>
              <w:left w:val="single" w:sz="4" w:space="0" w:color="000000"/>
              <w:bottom w:val="single" w:sz="4" w:space="0" w:color="000000"/>
              <w:right w:val="single" w:sz="4" w:space="0" w:color="000000"/>
            </w:tcBorders>
          </w:tcPr>
          <w:p w14:paraId="218C2106" w14:textId="77777777" w:rsidR="006A3A12" w:rsidRDefault="007B7775">
            <w:pPr>
              <w:spacing w:after="0" w:line="259" w:lineRule="auto"/>
              <w:ind w:left="139" w:right="0" w:firstLine="0"/>
              <w:jc w:val="left"/>
            </w:pPr>
            <w:r>
              <w:t xml:space="preserve">Деление на однозначное число в пределах 100000 </w:t>
            </w:r>
          </w:p>
        </w:tc>
        <w:tc>
          <w:tcPr>
            <w:tcW w:w="2233" w:type="dxa"/>
            <w:tcBorders>
              <w:top w:val="single" w:sz="4" w:space="0" w:color="000000"/>
              <w:left w:val="single" w:sz="4" w:space="0" w:color="000000"/>
              <w:bottom w:val="single" w:sz="4" w:space="0" w:color="000000"/>
              <w:right w:val="single" w:sz="4" w:space="0" w:color="000000"/>
            </w:tcBorders>
          </w:tcPr>
          <w:p w14:paraId="17DB97A2" w14:textId="77777777" w:rsidR="006A3A12" w:rsidRDefault="007B7775">
            <w:pPr>
              <w:spacing w:after="0" w:line="259" w:lineRule="auto"/>
              <w:ind w:left="222" w:right="0" w:firstLine="0"/>
              <w:jc w:val="center"/>
            </w:pPr>
            <w:r>
              <w:t xml:space="preserve"> 1  </w:t>
            </w:r>
          </w:p>
        </w:tc>
      </w:tr>
      <w:tr w:rsidR="006A3A12" w14:paraId="71AE1430"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78633F5B" w14:textId="77777777" w:rsidR="006A3A12" w:rsidRDefault="007B7775">
            <w:pPr>
              <w:spacing w:after="0" w:line="259" w:lineRule="auto"/>
              <w:ind w:left="0" w:right="0" w:firstLine="0"/>
              <w:jc w:val="left"/>
            </w:pPr>
            <w:r>
              <w:t xml:space="preserve">84 </w:t>
            </w:r>
          </w:p>
        </w:tc>
        <w:tc>
          <w:tcPr>
            <w:tcW w:w="6262" w:type="dxa"/>
            <w:tcBorders>
              <w:top w:val="single" w:sz="4" w:space="0" w:color="000000"/>
              <w:left w:val="single" w:sz="4" w:space="0" w:color="000000"/>
              <w:bottom w:val="single" w:sz="4" w:space="0" w:color="000000"/>
              <w:right w:val="single" w:sz="4" w:space="0" w:color="000000"/>
            </w:tcBorders>
            <w:vAlign w:val="bottom"/>
          </w:tcPr>
          <w:p w14:paraId="12827F85" w14:textId="77777777" w:rsidR="006A3A12" w:rsidRDefault="007B7775">
            <w:pPr>
              <w:spacing w:after="0" w:line="259" w:lineRule="auto"/>
              <w:ind w:left="139" w:right="0" w:firstLine="0"/>
              <w:jc w:val="left"/>
            </w:pPr>
            <w:r>
              <w:t xml:space="preserve">Составление числового выражения, содержащего 2 действия, нахождение его значения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3362D5BA" w14:textId="77777777" w:rsidR="006A3A12" w:rsidRDefault="007B7775">
            <w:pPr>
              <w:spacing w:after="0" w:line="259" w:lineRule="auto"/>
              <w:ind w:left="222" w:right="0" w:firstLine="0"/>
              <w:jc w:val="center"/>
            </w:pPr>
            <w:r>
              <w:t xml:space="preserve"> 1  </w:t>
            </w:r>
          </w:p>
        </w:tc>
      </w:tr>
      <w:tr w:rsidR="006A3A12" w14:paraId="1D72232F"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E496A8D" w14:textId="77777777" w:rsidR="006A3A12" w:rsidRDefault="007B7775">
            <w:pPr>
              <w:spacing w:after="0" w:line="259" w:lineRule="auto"/>
              <w:ind w:left="0" w:right="0" w:firstLine="0"/>
              <w:jc w:val="left"/>
            </w:pPr>
            <w:r>
              <w:t xml:space="preserve">85 </w:t>
            </w:r>
          </w:p>
        </w:tc>
        <w:tc>
          <w:tcPr>
            <w:tcW w:w="6262" w:type="dxa"/>
            <w:tcBorders>
              <w:top w:val="single" w:sz="4" w:space="0" w:color="000000"/>
              <w:left w:val="single" w:sz="4" w:space="0" w:color="000000"/>
              <w:bottom w:val="single" w:sz="4" w:space="0" w:color="000000"/>
              <w:right w:val="single" w:sz="4" w:space="0" w:color="000000"/>
            </w:tcBorders>
            <w:vAlign w:val="bottom"/>
          </w:tcPr>
          <w:p w14:paraId="21897978" w14:textId="77777777" w:rsidR="006A3A12" w:rsidRDefault="007B7775">
            <w:pPr>
              <w:spacing w:after="25" w:line="259" w:lineRule="auto"/>
              <w:ind w:left="139" w:right="0" w:firstLine="0"/>
              <w:jc w:val="left"/>
            </w:pPr>
            <w:r>
              <w:t xml:space="preserve">Уменьшение значения величины в несколько раз </w:t>
            </w:r>
          </w:p>
          <w:p w14:paraId="3205A6B1" w14:textId="77777777" w:rsidR="006A3A12" w:rsidRDefault="007B7775">
            <w:pPr>
              <w:spacing w:after="0" w:line="259" w:lineRule="auto"/>
              <w:ind w:left="139" w:right="0" w:firstLine="0"/>
              <w:jc w:val="left"/>
            </w:pPr>
            <w:r>
              <w:t xml:space="preserve">(деление на однозначное число) </w:t>
            </w:r>
          </w:p>
        </w:tc>
        <w:tc>
          <w:tcPr>
            <w:tcW w:w="2233" w:type="dxa"/>
            <w:tcBorders>
              <w:top w:val="single" w:sz="4" w:space="0" w:color="000000"/>
              <w:left w:val="single" w:sz="4" w:space="0" w:color="000000"/>
              <w:bottom w:val="single" w:sz="4" w:space="0" w:color="000000"/>
              <w:right w:val="single" w:sz="4" w:space="0" w:color="000000"/>
            </w:tcBorders>
            <w:vAlign w:val="center"/>
          </w:tcPr>
          <w:p w14:paraId="1DD8B3B0" w14:textId="77777777" w:rsidR="006A3A12" w:rsidRDefault="007B7775">
            <w:pPr>
              <w:spacing w:after="0" w:line="259" w:lineRule="auto"/>
              <w:ind w:left="222" w:right="0" w:firstLine="0"/>
              <w:jc w:val="center"/>
            </w:pPr>
            <w:r>
              <w:t xml:space="preserve"> 1  </w:t>
            </w:r>
          </w:p>
        </w:tc>
      </w:tr>
      <w:tr w:rsidR="006A3A12" w14:paraId="0CDEF36A"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EBC770D" w14:textId="77777777" w:rsidR="006A3A12" w:rsidRDefault="007B7775">
            <w:pPr>
              <w:spacing w:after="0" w:line="259" w:lineRule="auto"/>
              <w:ind w:left="0" w:right="0" w:firstLine="0"/>
              <w:jc w:val="left"/>
            </w:pPr>
            <w:r>
              <w:t xml:space="preserve">86 </w:t>
            </w:r>
          </w:p>
        </w:tc>
        <w:tc>
          <w:tcPr>
            <w:tcW w:w="6262" w:type="dxa"/>
            <w:tcBorders>
              <w:top w:val="single" w:sz="4" w:space="0" w:color="000000"/>
              <w:left w:val="single" w:sz="4" w:space="0" w:color="000000"/>
              <w:bottom w:val="single" w:sz="4" w:space="0" w:color="000000"/>
              <w:right w:val="single" w:sz="4" w:space="0" w:color="000000"/>
            </w:tcBorders>
            <w:vAlign w:val="bottom"/>
          </w:tcPr>
          <w:p w14:paraId="5F2FF14E" w14:textId="77777777" w:rsidR="006A3A12" w:rsidRDefault="007B7775">
            <w:pPr>
              <w:spacing w:after="0" w:line="259" w:lineRule="auto"/>
              <w:ind w:left="139" w:right="0" w:firstLine="0"/>
              <w:jc w:val="left"/>
            </w:pPr>
            <w:r>
              <w:t xml:space="preserve">Контрольная работа №4 </w:t>
            </w:r>
          </w:p>
        </w:tc>
        <w:tc>
          <w:tcPr>
            <w:tcW w:w="2233" w:type="dxa"/>
            <w:tcBorders>
              <w:top w:val="single" w:sz="4" w:space="0" w:color="000000"/>
              <w:left w:val="single" w:sz="4" w:space="0" w:color="000000"/>
              <w:bottom w:val="single" w:sz="4" w:space="0" w:color="000000"/>
              <w:right w:val="single" w:sz="4" w:space="0" w:color="000000"/>
            </w:tcBorders>
          </w:tcPr>
          <w:p w14:paraId="4D493765" w14:textId="77777777" w:rsidR="006A3A12" w:rsidRDefault="007B7775">
            <w:pPr>
              <w:spacing w:after="0" w:line="259" w:lineRule="auto"/>
              <w:ind w:left="222" w:right="0" w:firstLine="0"/>
              <w:jc w:val="center"/>
            </w:pPr>
            <w:r>
              <w:t xml:space="preserve"> 1  </w:t>
            </w:r>
          </w:p>
        </w:tc>
      </w:tr>
      <w:tr w:rsidR="006A3A12" w14:paraId="6065D76F"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602CD530" w14:textId="77777777" w:rsidR="006A3A12" w:rsidRDefault="007B7775">
            <w:pPr>
              <w:spacing w:after="0" w:line="259" w:lineRule="auto"/>
              <w:ind w:left="0" w:right="0" w:firstLine="0"/>
              <w:jc w:val="left"/>
            </w:pPr>
            <w:r>
              <w:t xml:space="preserve">87 </w:t>
            </w:r>
          </w:p>
        </w:tc>
        <w:tc>
          <w:tcPr>
            <w:tcW w:w="6262" w:type="dxa"/>
            <w:tcBorders>
              <w:top w:val="single" w:sz="4" w:space="0" w:color="000000"/>
              <w:left w:val="single" w:sz="4" w:space="0" w:color="000000"/>
              <w:bottom w:val="single" w:sz="4" w:space="0" w:color="000000"/>
              <w:right w:val="single" w:sz="4" w:space="0" w:color="000000"/>
            </w:tcBorders>
            <w:vAlign w:val="bottom"/>
          </w:tcPr>
          <w:p w14:paraId="32FB8EAB" w14:textId="77777777" w:rsidR="006A3A12" w:rsidRDefault="007B7775">
            <w:pPr>
              <w:spacing w:after="0" w:line="259" w:lineRule="auto"/>
              <w:ind w:left="139" w:right="0" w:firstLine="0"/>
              <w:jc w:val="left"/>
            </w:pPr>
            <w:r>
              <w:t xml:space="preserve">Число, большее или меньшее данного числа в заданное число раз </w:t>
            </w:r>
          </w:p>
        </w:tc>
        <w:tc>
          <w:tcPr>
            <w:tcW w:w="2233" w:type="dxa"/>
            <w:tcBorders>
              <w:top w:val="single" w:sz="4" w:space="0" w:color="000000"/>
              <w:left w:val="single" w:sz="4" w:space="0" w:color="000000"/>
              <w:bottom w:val="single" w:sz="4" w:space="0" w:color="000000"/>
              <w:right w:val="single" w:sz="4" w:space="0" w:color="000000"/>
            </w:tcBorders>
            <w:vAlign w:val="center"/>
          </w:tcPr>
          <w:p w14:paraId="779D161A" w14:textId="77777777" w:rsidR="006A3A12" w:rsidRDefault="007B7775">
            <w:pPr>
              <w:spacing w:after="0" w:line="259" w:lineRule="auto"/>
              <w:ind w:left="222" w:right="0" w:firstLine="0"/>
              <w:jc w:val="center"/>
            </w:pPr>
            <w:r>
              <w:t xml:space="preserve"> 1  </w:t>
            </w:r>
          </w:p>
        </w:tc>
      </w:tr>
      <w:tr w:rsidR="006A3A12" w14:paraId="7171D213"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E069E0F" w14:textId="77777777" w:rsidR="006A3A12" w:rsidRDefault="007B7775">
            <w:pPr>
              <w:spacing w:after="0" w:line="259" w:lineRule="auto"/>
              <w:ind w:left="0" w:right="0" w:firstLine="0"/>
              <w:jc w:val="left"/>
            </w:pPr>
            <w:r>
              <w:t xml:space="preserve">88 </w:t>
            </w:r>
          </w:p>
        </w:tc>
        <w:tc>
          <w:tcPr>
            <w:tcW w:w="6262" w:type="dxa"/>
            <w:tcBorders>
              <w:top w:val="single" w:sz="4" w:space="0" w:color="000000"/>
              <w:left w:val="single" w:sz="4" w:space="0" w:color="000000"/>
              <w:bottom w:val="single" w:sz="4" w:space="0" w:color="000000"/>
              <w:right w:val="single" w:sz="4" w:space="0" w:color="000000"/>
            </w:tcBorders>
            <w:vAlign w:val="bottom"/>
          </w:tcPr>
          <w:p w14:paraId="1EEA6C09" w14:textId="77777777" w:rsidR="006A3A12" w:rsidRDefault="007B7775">
            <w:pPr>
              <w:spacing w:after="0" w:line="259" w:lineRule="auto"/>
              <w:ind w:left="139" w:right="0" w:firstLine="0"/>
              <w:jc w:val="left"/>
            </w:pPr>
            <w:r>
              <w:t xml:space="preserve">Применение представлений об умножении, делении для решения практических задач (в одно действие)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223F4CCB" w14:textId="77777777" w:rsidR="006A3A12" w:rsidRDefault="007B7775">
            <w:pPr>
              <w:spacing w:after="0" w:line="259" w:lineRule="auto"/>
              <w:ind w:left="222" w:right="0" w:firstLine="0"/>
              <w:jc w:val="center"/>
            </w:pPr>
            <w:r>
              <w:t xml:space="preserve"> 1  </w:t>
            </w:r>
          </w:p>
        </w:tc>
      </w:tr>
      <w:tr w:rsidR="006A3A12" w14:paraId="300918AB"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69503EF" w14:textId="77777777" w:rsidR="006A3A12" w:rsidRDefault="007B7775">
            <w:pPr>
              <w:spacing w:after="0" w:line="259" w:lineRule="auto"/>
              <w:ind w:left="0" w:right="0" w:firstLine="0"/>
              <w:jc w:val="left"/>
            </w:pPr>
            <w:r>
              <w:t xml:space="preserve">89 </w:t>
            </w:r>
          </w:p>
        </w:tc>
        <w:tc>
          <w:tcPr>
            <w:tcW w:w="6262" w:type="dxa"/>
            <w:tcBorders>
              <w:top w:val="single" w:sz="4" w:space="0" w:color="000000"/>
              <w:left w:val="single" w:sz="4" w:space="0" w:color="000000"/>
              <w:bottom w:val="single" w:sz="4" w:space="0" w:color="000000"/>
              <w:right w:val="single" w:sz="4" w:space="0" w:color="000000"/>
            </w:tcBorders>
            <w:vAlign w:val="bottom"/>
          </w:tcPr>
          <w:p w14:paraId="0DC4CA5C" w14:textId="77777777" w:rsidR="006A3A12" w:rsidRDefault="007B7775">
            <w:pPr>
              <w:spacing w:after="0" w:line="259" w:lineRule="auto"/>
              <w:ind w:left="139" w:right="0" w:firstLine="0"/>
              <w:jc w:val="left"/>
            </w:pPr>
            <w:r>
              <w:t xml:space="preserve">Повторение пройденного по разделу "Нумерация" </w:t>
            </w:r>
          </w:p>
        </w:tc>
        <w:tc>
          <w:tcPr>
            <w:tcW w:w="2233" w:type="dxa"/>
            <w:tcBorders>
              <w:top w:val="single" w:sz="4" w:space="0" w:color="000000"/>
              <w:left w:val="single" w:sz="4" w:space="0" w:color="000000"/>
              <w:bottom w:val="single" w:sz="4" w:space="0" w:color="000000"/>
              <w:right w:val="single" w:sz="4" w:space="0" w:color="000000"/>
            </w:tcBorders>
          </w:tcPr>
          <w:p w14:paraId="5193D96D" w14:textId="77777777" w:rsidR="006A3A12" w:rsidRDefault="007B7775">
            <w:pPr>
              <w:spacing w:after="0" w:line="259" w:lineRule="auto"/>
              <w:ind w:left="222" w:right="0" w:firstLine="0"/>
              <w:jc w:val="center"/>
            </w:pPr>
            <w:r>
              <w:t xml:space="preserve"> 1  </w:t>
            </w:r>
          </w:p>
        </w:tc>
      </w:tr>
      <w:tr w:rsidR="006A3A12" w14:paraId="3C1D23C4"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68042B70" w14:textId="77777777" w:rsidR="006A3A12" w:rsidRDefault="007B7775">
            <w:pPr>
              <w:spacing w:after="0" w:line="259" w:lineRule="auto"/>
              <w:ind w:left="0" w:right="0" w:firstLine="0"/>
              <w:jc w:val="left"/>
            </w:pPr>
            <w:r>
              <w:t xml:space="preserve">90 </w:t>
            </w:r>
          </w:p>
        </w:tc>
        <w:tc>
          <w:tcPr>
            <w:tcW w:w="6262" w:type="dxa"/>
            <w:tcBorders>
              <w:top w:val="single" w:sz="4" w:space="0" w:color="000000"/>
              <w:left w:val="single" w:sz="4" w:space="0" w:color="000000"/>
              <w:bottom w:val="single" w:sz="4" w:space="0" w:color="000000"/>
              <w:right w:val="single" w:sz="4" w:space="0" w:color="000000"/>
            </w:tcBorders>
            <w:vAlign w:val="bottom"/>
          </w:tcPr>
          <w:p w14:paraId="0303674B" w14:textId="77777777" w:rsidR="006A3A12" w:rsidRDefault="007B7775">
            <w:pPr>
              <w:spacing w:after="0" w:line="259" w:lineRule="auto"/>
              <w:ind w:left="139" w:right="0" w:firstLine="0"/>
            </w:pPr>
            <w:r>
              <w:t xml:space="preserve">Сравнение значений числовых выражений с одним арифметическим действием </w:t>
            </w:r>
          </w:p>
        </w:tc>
        <w:tc>
          <w:tcPr>
            <w:tcW w:w="2233" w:type="dxa"/>
            <w:tcBorders>
              <w:top w:val="single" w:sz="4" w:space="0" w:color="000000"/>
              <w:left w:val="single" w:sz="4" w:space="0" w:color="000000"/>
              <w:bottom w:val="single" w:sz="4" w:space="0" w:color="000000"/>
              <w:right w:val="single" w:sz="4" w:space="0" w:color="000000"/>
            </w:tcBorders>
            <w:vAlign w:val="center"/>
          </w:tcPr>
          <w:p w14:paraId="349E6889" w14:textId="77777777" w:rsidR="006A3A12" w:rsidRDefault="007B7775">
            <w:pPr>
              <w:spacing w:after="0" w:line="259" w:lineRule="auto"/>
              <w:ind w:left="222" w:right="0" w:firstLine="0"/>
              <w:jc w:val="center"/>
            </w:pPr>
            <w:r>
              <w:t xml:space="preserve"> 1  </w:t>
            </w:r>
          </w:p>
        </w:tc>
      </w:tr>
      <w:tr w:rsidR="006A3A12" w14:paraId="00E39A87"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44F1F86F" w14:textId="77777777" w:rsidR="006A3A12" w:rsidRDefault="007B7775">
            <w:pPr>
              <w:spacing w:after="0" w:line="259" w:lineRule="auto"/>
              <w:ind w:left="0" w:right="0" w:firstLine="0"/>
              <w:jc w:val="left"/>
            </w:pPr>
            <w:r>
              <w:t xml:space="preserve">91 </w:t>
            </w:r>
          </w:p>
        </w:tc>
        <w:tc>
          <w:tcPr>
            <w:tcW w:w="6262" w:type="dxa"/>
            <w:tcBorders>
              <w:top w:val="single" w:sz="4" w:space="0" w:color="000000"/>
              <w:left w:val="single" w:sz="4" w:space="0" w:color="000000"/>
              <w:bottom w:val="single" w:sz="4" w:space="0" w:color="000000"/>
              <w:right w:val="single" w:sz="4" w:space="0" w:color="000000"/>
            </w:tcBorders>
          </w:tcPr>
          <w:p w14:paraId="11D49930" w14:textId="77777777" w:rsidR="006A3A12" w:rsidRDefault="007B7775">
            <w:pPr>
              <w:spacing w:after="0" w:line="259" w:lineRule="auto"/>
              <w:ind w:left="139" w:right="0" w:firstLine="0"/>
              <w:jc w:val="left"/>
            </w:pPr>
            <w:r>
              <w:t xml:space="preserve">Разные приемы записи решения задачи </w:t>
            </w:r>
          </w:p>
        </w:tc>
        <w:tc>
          <w:tcPr>
            <w:tcW w:w="2233" w:type="dxa"/>
            <w:tcBorders>
              <w:top w:val="single" w:sz="4" w:space="0" w:color="000000"/>
              <w:left w:val="single" w:sz="4" w:space="0" w:color="000000"/>
              <w:bottom w:val="single" w:sz="4" w:space="0" w:color="000000"/>
              <w:right w:val="single" w:sz="4" w:space="0" w:color="000000"/>
            </w:tcBorders>
          </w:tcPr>
          <w:p w14:paraId="24057844" w14:textId="77777777" w:rsidR="006A3A12" w:rsidRDefault="007B7775">
            <w:pPr>
              <w:spacing w:after="0" w:line="259" w:lineRule="auto"/>
              <w:ind w:left="222" w:right="0" w:firstLine="0"/>
              <w:jc w:val="center"/>
            </w:pPr>
            <w:r>
              <w:t xml:space="preserve"> 1  </w:t>
            </w:r>
          </w:p>
        </w:tc>
      </w:tr>
      <w:tr w:rsidR="006A3A12" w14:paraId="4BEFB70F"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36ABEE02" w14:textId="77777777" w:rsidR="006A3A12" w:rsidRDefault="007B7775">
            <w:pPr>
              <w:spacing w:after="0" w:line="259" w:lineRule="auto"/>
              <w:ind w:left="0" w:right="0" w:firstLine="0"/>
              <w:jc w:val="left"/>
            </w:pPr>
            <w:r>
              <w:t xml:space="preserve">92 </w:t>
            </w:r>
          </w:p>
        </w:tc>
        <w:tc>
          <w:tcPr>
            <w:tcW w:w="6262" w:type="dxa"/>
            <w:tcBorders>
              <w:top w:val="single" w:sz="4" w:space="0" w:color="000000"/>
              <w:left w:val="single" w:sz="4" w:space="0" w:color="000000"/>
              <w:bottom w:val="single" w:sz="4" w:space="0" w:color="000000"/>
              <w:right w:val="single" w:sz="4" w:space="0" w:color="000000"/>
            </w:tcBorders>
          </w:tcPr>
          <w:p w14:paraId="7CD688B5" w14:textId="77777777" w:rsidR="006A3A12" w:rsidRDefault="007B7775">
            <w:pPr>
              <w:spacing w:after="0" w:line="259" w:lineRule="auto"/>
              <w:ind w:left="139" w:right="753" w:firstLine="0"/>
            </w:pPr>
            <w:r>
              <w:t xml:space="preserve">Работа с утверждениями: составление и проверка логических рассуждений при решении задач, формулирование вывода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4D478615" w14:textId="77777777" w:rsidR="006A3A12" w:rsidRDefault="007B7775">
            <w:pPr>
              <w:spacing w:after="0" w:line="259" w:lineRule="auto"/>
              <w:ind w:left="222" w:right="0" w:firstLine="0"/>
              <w:jc w:val="center"/>
            </w:pPr>
            <w:r>
              <w:t xml:space="preserve"> 1  </w:t>
            </w:r>
          </w:p>
        </w:tc>
      </w:tr>
      <w:tr w:rsidR="006A3A12" w14:paraId="0937E4E7"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464E95B6" w14:textId="77777777" w:rsidR="006A3A12" w:rsidRDefault="007B7775">
            <w:pPr>
              <w:spacing w:after="0" w:line="259" w:lineRule="auto"/>
              <w:ind w:left="0" w:right="0" w:firstLine="0"/>
              <w:jc w:val="left"/>
            </w:pPr>
            <w:r>
              <w:t xml:space="preserve">93 </w:t>
            </w:r>
          </w:p>
        </w:tc>
        <w:tc>
          <w:tcPr>
            <w:tcW w:w="6262" w:type="dxa"/>
            <w:tcBorders>
              <w:top w:val="single" w:sz="4" w:space="0" w:color="000000"/>
              <w:left w:val="single" w:sz="4" w:space="0" w:color="000000"/>
              <w:bottom w:val="single" w:sz="4" w:space="0" w:color="000000"/>
              <w:right w:val="single" w:sz="4" w:space="0" w:color="000000"/>
            </w:tcBorders>
            <w:vAlign w:val="bottom"/>
          </w:tcPr>
          <w:p w14:paraId="4FD24A19" w14:textId="77777777" w:rsidR="006A3A12" w:rsidRDefault="007B7775">
            <w:pPr>
              <w:spacing w:after="0" w:line="259" w:lineRule="auto"/>
              <w:ind w:left="139" w:right="0" w:firstLine="0"/>
              <w:jc w:val="left"/>
            </w:pPr>
            <w:r>
              <w:t xml:space="preserve">Решение задач на нахождение периметра прямоугольника (квадрата)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517178E6" w14:textId="77777777" w:rsidR="006A3A12" w:rsidRDefault="007B7775">
            <w:pPr>
              <w:spacing w:after="0" w:line="259" w:lineRule="auto"/>
              <w:ind w:left="222" w:right="0" w:firstLine="0"/>
              <w:jc w:val="center"/>
            </w:pPr>
            <w:r>
              <w:t xml:space="preserve"> 1  </w:t>
            </w:r>
          </w:p>
        </w:tc>
      </w:tr>
      <w:tr w:rsidR="006A3A12" w14:paraId="6F4F0303"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40552120" w14:textId="77777777" w:rsidR="006A3A12" w:rsidRDefault="007B7775">
            <w:pPr>
              <w:spacing w:after="0" w:line="259" w:lineRule="auto"/>
              <w:ind w:left="0" w:right="0" w:firstLine="0"/>
              <w:jc w:val="left"/>
            </w:pPr>
            <w:r>
              <w:lastRenderedPageBreak/>
              <w:t xml:space="preserve">94 </w:t>
            </w:r>
          </w:p>
        </w:tc>
        <w:tc>
          <w:tcPr>
            <w:tcW w:w="6262" w:type="dxa"/>
            <w:tcBorders>
              <w:top w:val="single" w:sz="4" w:space="0" w:color="000000"/>
              <w:left w:val="single" w:sz="4" w:space="0" w:color="000000"/>
              <w:bottom w:val="single" w:sz="4" w:space="0" w:color="000000"/>
              <w:right w:val="single" w:sz="4" w:space="0" w:color="000000"/>
            </w:tcBorders>
            <w:vAlign w:val="bottom"/>
          </w:tcPr>
          <w:p w14:paraId="1CE48CBD" w14:textId="77777777" w:rsidR="006A3A12" w:rsidRDefault="007B7775">
            <w:pPr>
              <w:spacing w:after="0" w:line="259" w:lineRule="auto"/>
              <w:ind w:left="0" w:right="20" w:firstLine="0"/>
              <w:jc w:val="center"/>
            </w:pPr>
            <w:r>
              <w:t xml:space="preserve">Решение задач, отражающих ситуацию купли-продажи </w:t>
            </w:r>
          </w:p>
        </w:tc>
        <w:tc>
          <w:tcPr>
            <w:tcW w:w="2233" w:type="dxa"/>
            <w:tcBorders>
              <w:top w:val="single" w:sz="4" w:space="0" w:color="000000"/>
              <w:left w:val="single" w:sz="4" w:space="0" w:color="000000"/>
              <w:bottom w:val="single" w:sz="4" w:space="0" w:color="000000"/>
              <w:right w:val="single" w:sz="4" w:space="0" w:color="000000"/>
            </w:tcBorders>
          </w:tcPr>
          <w:p w14:paraId="06F7E669" w14:textId="77777777" w:rsidR="006A3A12" w:rsidRDefault="007B7775">
            <w:pPr>
              <w:spacing w:after="0" w:line="259" w:lineRule="auto"/>
              <w:ind w:left="222" w:right="0" w:firstLine="0"/>
              <w:jc w:val="center"/>
            </w:pPr>
            <w:r>
              <w:t xml:space="preserve"> 1  </w:t>
            </w:r>
          </w:p>
        </w:tc>
      </w:tr>
      <w:tr w:rsidR="006A3A12" w14:paraId="6D05BCDA"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4533851F" w14:textId="77777777" w:rsidR="006A3A12" w:rsidRDefault="007B7775">
            <w:pPr>
              <w:spacing w:after="0" w:line="259" w:lineRule="auto"/>
              <w:ind w:left="0" w:right="0" w:firstLine="0"/>
              <w:jc w:val="left"/>
            </w:pPr>
            <w:r>
              <w:t xml:space="preserve">95 </w:t>
            </w:r>
          </w:p>
        </w:tc>
        <w:tc>
          <w:tcPr>
            <w:tcW w:w="6262" w:type="dxa"/>
            <w:tcBorders>
              <w:top w:val="single" w:sz="4" w:space="0" w:color="000000"/>
              <w:left w:val="single" w:sz="4" w:space="0" w:color="000000"/>
              <w:bottom w:val="single" w:sz="4" w:space="0" w:color="000000"/>
              <w:right w:val="single" w:sz="4" w:space="0" w:color="000000"/>
            </w:tcBorders>
            <w:vAlign w:val="bottom"/>
          </w:tcPr>
          <w:p w14:paraId="6486D9FD" w14:textId="77777777" w:rsidR="006A3A12" w:rsidRDefault="007B7775">
            <w:pPr>
              <w:spacing w:after="0" w:line="259" w:lineRule="auto"/>
              <w:ind w:left="139" w:right="0" w:firstLine="0"/>
              <w:jc w:val="left"/>
            </w:pPr>
            <w:r>
              <w:t xml:space="preserve">Закрепление изученного по разделу "Арифметические действия"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2465B60C" w14:textId="77777777" w:rsidR="006A3A12" w:rsidRDefault="007B7775">
            <w:pPr>
              <w:spacing w:after="0" w:line="259" w:lineRule="auto"/>
              <w:ind w:left="222" w:right="0" w:firstLine="0"/>
              <w:jc w:val="center"/>
            </w:pPr>
            <w:r>
              <w:t xml:space="preserve"> 1  </w:t>
            </w:r>
          </w:p>
        </w:tc>
      </w:tr>
      <w:tr w:rsidR="006A3A12" w14:paraId="52478F2C"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02AF6E0" w14:textId="77777777" w:rsidR="006A3A12" w:rsidRDefault="007B7775">
            <w:pPr>
              <w:spacing w:after="0" w:line="259" w:lineRule="auto"/>
              <w:ind w:left="0" w:right="0" w:firstLine="0"/>
              <w:jc w:val="left"/>
            </w:pPr>
            <w:r>
              <w:t xml:space="preserve">96 </w:t>
            </w:r>
          </w:p>
        </w:tc>
        <w:tc>
          <w:tcPr>
            <w:tcW w:w="6262" w:type="dxa"/>
            <w:tcBorders>
              <w:top w:val="single" w:sz="4" w:space="0" w:color="000000"/>
              <w:left w:val="single" w:sz="4" w:space="0" w:color="000000"/>
              <w:bottom w:val="single" w:sz="4" w:space="0" w:color="000000"/>
              <w:right w:val="single" w:sz="4" w:space="0" w:color="000000"/>
            </w:tcBorders>
          </w:tcPr>
          <w:p w14:paraId="5B4DB6A1" w14:textId="77777777" w:rsidR="006A3A12" w:rsidRDefault="007B7775">
            <w:pPr>
              <w:spacing w:after="0" w:line="259" w:lineRule="auto"/>
              <w:ind w:left="139" w:right="0" w:firstLine="0"/>
              <w:jc w:val="left"/>
            </w:pPr>
            <w:r>
              <w:t xml:space="preserve">Периметр многоугольника </w:t>
            </w:r>
          </w:p>
        </w:tc>
        <w:tc>
          <w:tcPr>
            <w:tcW w:w="2233" w:type="dxa"/>
            <w:tcBorders>
              <w:top w:val="single" w:sz="4" w:space="0" w:color="000000"/>
              <w:left w:val="single" w:sz="4" w:space="0" w:color="000000"/>
              <w:bottom w:val="single" w:sz="4" w:space="0" w:color="000000"/>
              <w:right w:val="single" w:sz="4" w:space="0" w:color="000000"/>
            </w:tcBorders>
          </w:tcPr>
          <w:p w14:paraId="4F6434B9" w14:textId="77777777" w:rsidR="006A3A12" w:rsidRDefault="007B7775">
            <w:pPr>
              <w:spacing w:after="0" w:line="259" w:lineRule="auto"/>
              <w:ind w:left="222" w:right="0" w:firstLine="0"/>
              <w:jc w:val="center"/>
            </w:pPr>
            <w:r>
              <w:t xml:space="preserve"> 1  </w:t>
            </w:r>
          </w:p>
        </w:tc>
      </w:tr>
      <w:tr w:rsidR="006A3A12" w14:paraId="6B613875"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E4C6F64" w14:textId="77777777" w:rsidR="006A3A12" w:rsidRDefault="007B7775">
            <w:pPr>
              <w:spacing w:after="0" w:line="259" w:lineRule="auto"/>
              <w:ind w:left="0" w:right="0" w:firstLine="0"/>
              <w:jc w:val="left"/>
            </w:pPr>
            <w:r>
              <w:t xml:space="preserve">97 </w:t>
            </w:r>
          </w:p>
        </w:tc>
        <w:tc>
          <w:tcPr>
            <w:tcW w:w="6262" w:type="dxa"/>
            <w:tcBorders>
              <w:top w:val="single" w:sz="4" w:space="0" w:color="000000"/>
              <w:left w:val="single" w:sz="4" w:space="0" w:color="000000"/>
              <w:bottom w:val="single" w:sz="4" w:space="0" w:color="000000"/>
              <w:right w:val="single" w:sz="4" w:space="0" w:color="000000"/>
            </w:tcBorders>
          </w:tcPr>
          <w:p w14:paraId="755A1216" w14:textId="77777777" w:rsidR="006A3A12" w:rsidRDefault="007B7775">
            <w:pPr>
              <w:spacing w:after="0" w:line="259" w:lineRule="auto"/>
              <w:ind w:left="139" w:right="0" w:firstLine="0"/>
              <w:jc w:val="left"/>
            </w:pPr>
            <w:r>
              <w:t xml:space="preserve">Решение задач на движение </w:t>
            </w:r>
          </w:p>
        </w:tc>
        <w:tc>
          <w:tcPr>
            <w:tcW w:w="2233" w:type="dxa"/>
            <w:tcBorders>
              <w:top w:val="single" w:sz="4" w:space="0" w:color="000000"/>
              <w:left w:val="single" w:sz="4" w:space="0" w:color="000000"/>
              <w:bottom w:val="single" w:sz="4" w:space="0" w:color="000000"/>
              <w:right w:val="single" w:sz="4" w:space="0" w:color="000000"/>
            </w:tcBorders>
          </w:tcPr>
          <w:p w14:paraId="1B74D021" w14:textId="77777777" w:rsidR="006A3A12" w:rsidRDefault="007B7775">
            <w:pPr>
              <w:spacing w:after="0" w:line="259" w:lineRule="auto"/>
              <w:ind w:left="222" w:right="0" w:firstLine="0"/>
              <w:jc w:val="center"/>
            </w:pPr>
            <w:r>
              <w:t xml:space="preserve"> 1  </w:t>
            </w:r>
          </w:p>
        </w:tc>
      </w:tr>
      <w:tr w:rsidR="006A3A12" w14:paraId="5F425064"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0BBFE2BC" w14:textId="77777777" w:rsidR="006A3A12" w:rsidRDefault="007B7775">
            <w:pPr>
              <w:spacing w:after="0" w:line="259" w:lineRule="auto"/>
              <w:ind w:left="0" w:right="0" w:firstLine="0"/>
              <w:jc w:val="left"/>
            </w:pPr>
            <w:r>
              <w:t xml:space="preserve">98 </w:t>
            </w:r>
          </w:p>
        </w:tc>
        <w:tc>
          <w:tcPr>
            <w:tcW w:w="6262" w:type="dxa"/>
            <w:tcBorders>
              <w:top w:val="single" w:sz="4" w:space="0" w:color="000000"/>
              <w:left w:val="single" w:sz="4" w:space="0" w:color="000000"/>
              <w:bottom w:val="single" w:sz="4" w:space="0" w:color="000000"/>
              <w:right w:val="single" w:sz="4" w:space="0" w:color="000000"/>
            </w:tcBorders>
          </w:tcPr>
          <w:p w14:paraId="5B69EE15" w14:textId="77777777" w:rsidR="006A3A12" w:rsidRDefault="007B7775">
            <w:pPr>
              <w:spacing w:after="0" w:line="259" w:lineRule="auto"/>
              <w:ind w:left="139" w:right="0" w:firstLine="0"/>
              <w:jc w:val="left"/>
            </w:pPr>
            <w:r>
              <w:t xml:space="preserve">Решение расчетных задач (расходы, изменения) </w:t>
            </w:r>
          </w:p>
        </w:tc>
        <w:tc>
          <w:tcPr>
            <w:tcW w:w="2233" w:type="dxa"/>
            <w:tcBorders>
              <w:top w:val="single" w:sz="4" w:space="0" w:color="000000"/>
              <w:left w:val="single" w:sz="4" w:space="0" w:color="000000"/>
              <w:bottom w:val="single" w:sz="4" w:space="0" w:color="000000"/>
              <w:right w:val="single" w:sz="4" w:space="0" w:color="000000"/>
            </w:tcBorders>
          </w:tcPr>
          <w:p w14:paraId="09DF86C8" w14:textId="77777777" w:rsidR="006A3A12" w:rsidRDefault="007B7775">
            <w:pPr>
              <w:spacing w:after="0" w:line="259" w:lineRule="auto"/>
              <w:ind w:left="222" w:right="0" w:firstLine="0"/>
              <w:jc w:val="center"/>
            </w:pPr>
            <w:r>
              <w:t xml:space="preserve"> 1  </w:t>
            </w:r>
          </w:p>
        </w:tc>
      </w:tr>
      <w:tr w:rsidR="006A3A12" w14:paraId="3F56347D" w14:textId="77777777">
        <w:trPr>
          <w:trHeight w:val="889"/>
        </w:trPr>
        <w:tc>
          <w:tcPr>
            <w:tcW w:w="854" w:type="dxa"/>
            <w:tcBorders>
              <w:top w:val="single" w:sz="4" w:space="0" w:color="000000"/>
              <w:left w:val="single" w:sz="4" w:space="0" w:color="000000"/>
              <w:bottom w:val="single" w:sz="4" w:space="0" w:color="000000"/>
              <w:right w:val="single" w:sz="4" w:space="0" w:color="000000"/>
            </w:tcBorders>
            <w:vAlign w:val="center"/>
          </w:tcPr>
          <w:p w14:paraId="0E12ECD7" w14:textId="77777777" w:rsidR="006A3A12" w:rsidRDefault="007B7775">
            <w:pPr>
              <w:spacing w:after="0" w:line="259" w:lineRule="auto"/>
              <w:ind w:left="0" w:right="0" w:firstLine="0"/>
              <w:jc w:val="left"/>
            </w:pPr>
            <w:r>
              <w:t xml:space="preserve">99 </w:t>
            </w:r>
          </w:p>
        </w:tc>
        <w:tc>
          <w:tcPr>
            <w:tcW w:w="6262" w:type="dxa"/>
            <w:tcBorders>
              <w:top w:val="single" w:sz="4" w:space="0" w:color="000000"/>
              <w:left w:val="single" w:sz="4" w:space="0" w:color="000000"/>
              <w:bottom w:val="single" w:sz="4" w:space="0" w:color="000000"/>
              <w:right w:val="single" w:sz="4" w:space="0" w:color="000000"/>
            </w:tcBorders>
          </w:tcPr>
          <w:p w14:paraId="0714A5C9" w14:textId="77777777" w:rsidR="006A3A12" w:rsidRDefault="007B7775">
            <w:pPr>
              <w:spacing w:after="0" w:line="259" w:lineRule="auto"/>
              <w:ind w:left="139" w:right="0" w:firstLine="0"/>
              <w:jc w:val="left"/>
            </w:pPr>
            <w:r>
              <w:t xml:space="preserve">Использование данных таблицы, диаграммы, схемы, рисунка для ответов на вопросы, проверки истинности утверждений </w:t>
            </w:r>
          </w:p>
        </w:tc>
        <w:tc>
          <w:tcPr>
            <w:tcW w:w="2233" w:type="dxa"/>
            <w:tcBorders>
              <w:top w:val="single" w:sz="4" w:space="0" w:color="000000"/>
              <w:left w:val="single" w:sz="4" w:space="0" w:color="000000"/>
              <w:bottom w:val="single" w:sz="4" w:space="0" w:color="000000"/>
              <w:right w:val="single" w:sz="4" w:space="0" w:color="000000"/>
            </w:tcBorders>
            <w:vAlign w:val="center"/>
          </w:tcPr>
          <w:p w14:paraId="3E28D3E8" w14:textId="77777777" w:rsidR="006A3A12" w:rsidRDefault="007B7775">
            <w:pPr>
              <w:spacing w:after="0" w:line="259" w:lineRule="auto"/>
              <w:ind w:left="222" w:right="0" w:firstLine="0"/>
              <w:jc w:val="center"/>
            </w:pPr>
            <w:r>
              <w:t xml:space="preserve"> 1  </w:t>
            </w:r>
          </w:p>
        </w:tc>
      </w:tr>
      <w:tr w:rsidR="006A3A12" w14:paraId="67777216"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692864A4" w14:textId="77777777" w:rsidR="006A3A12" w:rsidRDefault="007B7775">
            <w:pPr>
              <w:spacing w:after="0" w:line="259" w:lineRule="auto"/>
              <w:ind w:left="0" w:right="0" w:firstLine="0"/>
              <w:jc w:val="left"/>
            </w:pPr>
            <w:r>
              <w:t xml:space="preserve">100 </w:t>
            </w:r>
          </w:p>
        </w:tc>
        <w:tc>
          <w:tcPr>
            <w:tcW w:w="6262" w:type="dxa"/>
            <w:tcBorders>
              <w:top w:val="single" w:sz="4" w:space="0" w:color="000000"/>
              <w:left w:val="single" w:sz="4" w:space="0" w:color="000000"/>
              <w:bottom w:val="single" w:sz="4" w:space="0" w:color="000000"/>
              <w:right w:val="single" w:sz="4" w:space="0" w:color="000000"/>
            </w:tcBorders>
            <w:vAlign w:val="bottom"/>
          </w:tcPr>
          <w:p w14:paraId="4DA9E17C" w14:textId="77777777" w:rsidR="006A3A12" w:rsidRDefault="007B7775">
            <w:pPr>
              <w:spacing w:after="0" w:line="259" w:lineRule="auto"/>
              <w:ind w:left="139" w:right="0" w:firstLine="0"/>
              <w:jc w:val="left"/>
            </w:pPr>
            <w:r>
              <w:t xml:space="preserve">Разные формы представления одной и той же информации </w:t>
            </w:r>
          </w:p>
        </w:tc>
        <w:tc>
          <w:tcPr>
            <w:tcW w:w="2233" w:type="dxa"/>
            <w:tcBorders>
              <w:top w:val="single" w:sz="4" w:space="0" w:color="000000"/>
              <w:left w:val="single" w:sz="4" w:space="0" w:color="000000"/>
              <w:bottom w:val="single" w:sz="4" w:space="0" w:color="000000"/>
              <w:right w:val="single" w:sz="4" w:space="0" w:color="000000"/>
            </w:tcBorders>
            <w:vAlign w:val="center"/>
          </w:tcPr>
          <w:p w14:paraId="093C4032" w14:textId="77777777" w:rsidR="006A3A12" w:rsidRDefault="007B7775">
            <w:pPr>
              <w:spacing w:after="0" w:line="259" w:lineRule="auto"/>
              <w:ind w:left="222" w:right="0" w:firstLine="0"/>
              <w:jc w:val="center"/>
            </w:pPr>
            <w:r>
              <w:t xml:space="preserve"> 1  </w:t>
            </w:r>
          </w:p>
        </w:tc>
      </w:tr>
      <w:tr w:rsidR="006A3A12" w14:paraId="35D8FDAD"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6C60B179" w14:textId="77777777" w:rsidR="006A3A12" w:rsidRDefault="007B7775">
            <w:pPr>
              <w:spacing w:after="0" w:line="259" w:lineRule="auto"/>
              <w:ind w:left="0" w:right="0" w:firstLine="0"/>
              <w:jc w:val="left"/>
            </w:pPr>
            <w:r>
              <w:t xml:space="preserve">101 </w:t>
            </w:r>
          </w:p>
        </w:tc>
        <w:tc>
          <w:tcPr>
            <w:tcW w:w="6262" w:type="dxa"/>
            <w:tcBorders>
              <w:top w:val="single" w:sz="4" w:space="0" w:color="000000"/>
              <w:left w:val="single" w:sz="4" w:space="0" w:color="000000"/>
              <w:bottom w:val="single" w:sz="4" w:space="0" w:color="000000"/>
              <w:right w:val="single" w:sz="4" w:space="0" w:color="000000"/>
            </w:tcBorders>
            <w:vAlign w:val="bottom"/>
          </w:tcPr>
          <w:p w14:paraId="548555FC" w14:textId="77777777" w:rsidR="006A3A12" w:rsidRDefault="007B7775">
            <w:pPr>
              <w:spacing w:after="0" w:line="259" w:lineRule="auto"/>
              <w:ind w:left="139" w:right="0" w:firstLine="0"/>
              <w:jc w:val="left"/>
            </w:pPr>
            <w:r>
              <w:t xml:space="preserve">Модели пространственных геометрических фигур в окружающем мире (шар, куб) </w:t>
            </w:r>
          </w:p>
        </w:tc>
        <w:tc>
          <w:tcPr>
            <w:tcW w:w="2233" w:type="dxa"/>
            <w:tcBorders>
              <w:top w:val="single" w:sz="4" w:space="0" w:color="000000"/>
              <w:left w:val="single" w:sz="4" w:space="0" w:color="000000"/>
              <w:bottom w:val="single" w:sz="4" w:space="0" w:color="000000"/>
              <w:right w:val="single" w:sz="4" w:space="0" w:color="000000"/>
            </w:tcBorders>
            <w:vAlign w:val="center"/>
          </w:tcPr>
          <w:p w14:paraId="1A407519" w14:textId="77777777" w:rsidR="006A3A12" w:rsidRDefault="007B7775">
            <w:pPr>
              <w:spacing w:after="0" w:line="259" w:lineRule="auto"/>
              <w:ind w:left="222" w:right="0" w:firstLine="0"/>
              <w:jc w:val="center"/>
            </w:pPr>
            <w:r>
              <w:t xml:space="preserve"> 1  </w:t>
            </w:r>
          </w:p>
        </w:tc>
      </w:tr>
      <w:tr w:rsidR="006A3A12" w14:paraId="00A34256"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60889529" w14:textId="77777777" w:rsidR="006A3A12" w:rsidRDefault="007B7775">
            <w:pPr>
              <w:spacing w:after="0" w:line="259" w:lineRule="auto"/>
              <w:ind w:left="0" w:right="0" w:firstLine="0"/>
              <w:jc w:val="left"/>
            </w:pPr>
            <w:r>
              <w:t xml:space="preserve">102 </w:t>
            </w:r>
          </w:p>
        </w:tc>
        <w:tc>
          <w:tcPr>
            <w:tcW w:w="6262" w:type="dxa"/>
            <w:tcBorders>
              <w:top w:val="single" w:sz="4" w:space="0" w:color="000000"/>
              <w:left w:val="single" w:sz="4" w:space="0" w:color="000000"/>
              <w:bottom w:val="single" w:sz="4" w:space="0" w:color="000000"/>
              <w:right w:val="single" w:sz="4" w:space="0" w:color="000000"/>
            </w:tcBorders>
          </w:tcPr>
          <w:p w14:paraId="72CF3263" w14:textId="77777777" w:rsidR="006A3A12" w:rsidRDefault="007B7775">
            <w:pPr>
              <w:spacing w:after="0" w:line="259" w:lineRule="auto"/>
              <w:ind w:left="139" w:right="0" w:firstLine="0"/>
              <w:jc w:val="left"/>
            </w:pPr>
            <w:r>
              <w:t xml:space="preserve">Проекции предметов окружающего мира на плоскость </w:t>
            </w:r>
          </w:p>
        </w:tc>
        <w:tc>
          <w:tcPr>
            <w:tcW w:w="2233" w:type="dxa"/>
            <w:tcBorders>
              <w:top w:val="single" w:sz="4" w:space="0" w:color="000000"/>
              <w:left w:val="single" w:sz="4" w:space="0" w:color="000000"/>
              <w:bottom w:val="single" w:sz="4" w:space="0" w:color="000000"/>
              <w:right w:val="single" w:sz="4" w:space="0" w:color="000000"/>
            </w:tcBorders>
          </w:tcPr>
          <w:p w14:paraId="11CD00C5" w14:textId="77777777" w:rsidR="006A3A12" w:rsidRDefault="007B7775">
            <w:pPr>
              <w:spacing w:after="0" w:line="259" w:lineRule="auto"/>
              <w:ind w:left="222" w:right="0" w:firstLine="0"/>
              <w:jc w:val="center"/>
            </w:pPr>
            <w:r>
              <w:t xml:space="preserve"> 1  </w:t>
            </w:r>
          </w:p>
        </w:tc>
      </w:tr>
      <w:tr w:rsidR="006A3A12" w14:paraId="380ADB95"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2349CA2" w14:textId="77777777" w:rsidR="006A3A12" w:rsidRDefault="007B7775">
            <w:pPr>
              <w:spacing w:after="0" w:line="259" w:lineRule="auto"/>
              <w:ind w:left="0" w:right="0" w:firstLine="0"/>
              <w:jc w:val="left"/>
            </w:pPr>
            <w:r>
              <w:t xml:space="preserve">103 </w:t>
            </w:r>
          </w:p>
        </w:tc>
        <w:tc>
          <w:tcPr>
            <w:tcW w:w="6262" w:type="dxa"/>
            <w:tcBorders>
              <w:top w:val="single" w:sz="4" w:space="0" w:color="000000"/>
              <w:left w:val="single" w:sz="4" w:space="0" w:color="000000"/>
              <w:bottom w:val="single" w:sz="4" w:space="0" w:color="000000"/>
              <w:right w:val="single" w:sz="4" w:space="0" w:color="000000"/>
            </w:tcBorders>
          </w:tcPr>
          <w:p w14:paraId="0769BFF5" w14:textId="77777777" w:rsidR="006A3A12" w:rsidRDefault="007B7775">
            <w:pPr>
              <w:spacing w:after="0" w:line="259" w:lineRule="auto"/>
              <w:ind w:left="139" w:right="0" w:firstLine="0"/>
              <w:jc w:val="left"/>
            </w:pPr>
            <w:r>
              <w:t xml:space="preserve">Применение алгоритмов для вычислений </w:t>
            </w:r>
          </w:p>
        </w:tc>
        <w:tc>
          <w:tcPr>
            <w:tcW w:w="2233" w:type="dxa"/>
            <w:tcBorders>
              <w:top w:val="single" w:sz="4" w:space="0" w:color="000000"/>
              <w:left w:val="single" w:sz="4" w:space="0" w:color="000000"/>
              <w:bottom w:val="single" w:sz="4" w:space="0" w:color="000000"/>
              <w:right w:val="single" w:sz="4" w:space="0" w:color="000000"/>
            </w:tcBorders>
          </w:tcPr>
          <w:p w14:paraId="7EF5D575" w14:textId="77777777" w:rsidR="006A3A12" w:rsidRDefault="007B7775">
            <w:pPr>
              <w:spacing w:after="0" w:line="259" w:lineRule="auto"/>
              <w:ind w:left="222" w:right="0" w:firstLine="0"/>
              <w:jc w:val="center"/>
            </w:pPr>
            <w:r>
              <w:t xml:space="preserve"> 1  </w:t>
            </w:r>
          </w:p>
        </w:tc>
      </w:tr>
      <w:tr w:rsidR="006A3A12" w14:paraId="31E8D1B8"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396BEEB" w14:textId="77777777" w:rsidR="006A3A12" w:rsidRDefault="007B7775">
            <w:pPr>
              <w:spacing w:after="0" w:line="259" w:lineRule="auto"/>
              <w:ind w:left="0" w:right="0" w:firstLine="0"/>
              <w:jc w:val="left"/>
            </w:pPr>
            <w:r>
              <w:t xml:space="preserve">104 </w:t>
            </w:r>
          </w:p>
        </w:tc>
        <w:tc>
          <w:tcPr>
            <w:tcW w:w="6262" w:type="dxa"/>
            <w:tcBorders>
              <w:top w:val="single" w:sz="4" w:space="0" w:color="000000"/>
              <w:left w:val="single" w:sz="4" w:space="0" w:color="000000"/>
              <w:bottom w:val="single" w:sz="4" w:space="0" w:color="000000"/>
              <w:right w:val="single" w:sz="4" w:space="0" w:color="000000"/>
            </w:tcBorders>
          </w:tcPr>
          <w:p w14:paraId="19270468" w14:textId="77777777" w:rsidR="006A3A12" w:rsidRDefault="007B7775">
            <w:pPr>
              <w:spacing w:after="0" w:line="259" w:lineRule="auto"/>
              <w:ind w:left="139" w:right="0" w:firstLine="0"/>
              <w:jc w:val="left"/>
            </w:pPr>
            <w:r>
              <w:t xml:space="preserve">Деление с остатком </w:t>
            </w:r>
          </w:p>
        </w:tc>
        <w:tc>
          <w:tcPr>
            <w:tcW w:w="2233" w:type="dxa"/>
            <w:tcBorders>
              <w:top w:val="single" w:sz="4" w:space="0" w:color="000000"/>
              <w:left w:val="single" w:sz="4" w:space="0" w:color="000000"/>
              <w:bottom w:val="single" w:sz="4" w:space="0" w:color="000000"/>
              <w:right w:val="single" w:sz="4" w:space="0" w:color="000000"/>
            </w:tcBorders>
          </w:tcPr>
          <w:p w14:paraId="08E0C4C1" w14:textId="77777777" w:rsidR="006A3A12" w:rsidRDefault="007B7775">
            <w:pPr>
              <w:spacing w:after="0" w:line="259" w:lineRule="auto"/>
              <w:ind w:left="222" w:right="0" w:firstLine="0"/>
              <w:jc w:val="center"/>
            </w:pPr>
            <w:r>
              <w:t xml:space="preserve"> 1  </w:t>
            </w:r>
          </w:p>
        </w:tc>
      </w:tr>
      <w:tr w:rsidR="006A3A12" w14:paraId="4D35C5D3" w14:textId="77777777">
        <w:trPr>
          <w:trHeight w:val="889"/>
        </w:trPr>
        <w:tc>
          <w:tcPr>
            <w:tcW w:w="854" w:type="dxa"/>
            <w:tcBorders>
              <w:top w:val="single" w:sz="4" w:space="0" w:color="000000"/>
              <w:left w:val="single" w:sz="4" w:space="0" w:color="000000"/>
              <w:bottom w:val="single" w:sz="4" w:space="0" w:color="000000"/>
              <w:right w:val="single" w:sz="4" w:space="0" w:color="000000"/>
            </w:tcBorders>
            <w:vAlign w:val="center"/>
          </w:tcPr>
          <w:p w14:paraId="4BC23CC3" w14:textId="77777777" w:rsidR="006A3A12" w:rsidRDefault="007B7775">
            <w:pPr>
              <w:spacing w:after="0" w:line="259" w:lineRule="auto"/>
              <w:ind w:left="0" w:right="0" w:firstLine="0"/>
              <w:jc w:val="left"/>
            </w:pPr>
            <w:r>
              <w:t xml:space="preserve">105 </w:t>
            </w:r>
          </w:p>
        </w:tc>
        <w:tc>
          <w:tcPr>
            <w:tcW w:w="6262" w:type="dxa"/>
            <w:tcBorders>
              <w:top w:val="single" w:sz="4" w:space="0" w:color="000000"/>
              <w:left w:val="single" w:sz="4" w:space="0" w:color="000000"/>
              <w:bottom w:val="single" w:sz="4" w:space="0" w:color="000000"/>
              <w:right w:val="single" w:sz="4" w:space="0" w:color="000000"/>
            </w:tcBorders>
          </w:tcPr>
          <w:p w14:paraId="75A1D22A" w14:textId="77777777" w:rsidR="006A3A12" w:rsidRDefault="007B7775">
            <w:pPr>
              <w:spacing w:after="0" w:line="259" w:lineRule="auto"/>
              <w:ind w:left="139" w:right="0" w:firstLine="0"/>
              <w:jc w:val="left"/>
            </w:pPr>
            <w:r>
              <w:t xml:space="preserve">Правила работы с электронными техническими средствами. Применение электронных средств для закрепления умения решать текстовые задачи </w:t>
            </w:r>
          </w:p>
        </w:tc>
        <w:tc>
          <w:tcPr>
            <w:tcW w:w="2233" w:type="dxa"/>
            <w:tcBorders>
              <w:top w:val="single" w:sz="4" w:space="0" w:color="000000"/>
              <w:left w:val="single" w:sz="4" w:space="0" w:color="000000"/>
              <w:bottom w:val="single" w:sz="4" w:space="0" w:color="000000"/>
              <w:right w:val="single" w:sz="4" w:space="0" w:color="000000"/>
            </w:tcBorders>
            <w:vAlign w:val="center"/>
          </w:tcPr>
          <w:p w14:paraId="5C08807B" w14:textId="77777777" w:rsidR="006A3A12" w:rsidRDefault="007B7775">
            <w:pPr>
              <w:spacing w:after="0" w:line="259" w:lineRule="auto"/>
              <w:ind w:left="222" w:right="0" w:firstLine="0"/>
              <w:jc w:val="center"/>
            </w:pPr>
            <w:r>
              <w:t xml:space="preserve"> 1  </w:t>
            </w:r>
          </w:p>
        </w:tc>
      </w:tr>
      <w:tr w:rsidR="006A3A12" w14:paraId="420CA4D0"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22F31302" w14:textId="77777777" w:rsidR="006A3A12" w:rsidRDefault="007B7775">
            <w:pPr>
              <w:spacing w:after="0" w:line="259" w:lineRule="auto"/>
              <w:ind w:left="0" w:right="0" w:firstLine="0"/>
              <w:jc w:val="left"/>
            </w:pPr>
            <w:r>
              <w:t xml:space="preserve">106 </w:t>
            </w:r>
          </w:p>
        </w:tc>
        <w:tc>
          <w:tcPr>
            <w:tcW w:w="6262" w:type="dxa"/>
            <w:tcBorders>
              <w:top w:val="single" w:sz="4" w:space="0" w:color="000000"/>
              <w:left w:val="single" w:sz="4" w:space="0" w:color="000000"/>
              <w:bottom w:val="single" w:sz="4" w:space="0" w:color="000000"/>
              <w:right w:val="single" w:sz="4" w:space="0" w:color="000000"/>
            </w:tcBorders>
            <w:vAlign w:val="bottom"/>
          </w:tcPr>
          <w:p w14:paraId="622D0805" w14:textId="77777777" w:rsidR="006A3A12" w:rsidRDefault="007B7775">
            <w:pPr>
              <w:spacing w:after="0" w:line="259" w:lineRule="auto"/>
              <w:ind w:left="139" w:right="0" w:firstLine="0"/>
              <w:jc w:val="left"/>
            </w:pPr>
            <w:r>
              <w:t xml:space="preserve">Нахождение значения числового выражения, содержащего 2-4 действия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74998EEA" w14:textId="77777777" w:rsidR="006A3A12" w:rsidRDefault="007B7775">
            <w:pPr>
              <w:spacing w:after="0" w:line="259" w:lineRule="auto"/>
              <w:ind w:left="222" w:right="0" w:firstLine="0"/>
              <w:jc w:val="center"/>
            </w:pPr>
            <w:r>
              <w:t xml:space="preserve"> 1  </w:t>
            </w:r>
          </w:p>
        </w:tc>
      </w:tr>
      <w:tr w:rsidR="006A3A12" w14:paraId="64E6AFEB" w14:textId="77777777">
        <w:trPr>
          <w:trHeight w:val="1167"/>
        </w:trPr>
        <w:tc>
          <w:tcPr>
            <w:tcW w:w="854" w:type="dxa"/>
            <w:tcBorders>
              <w:top w:val="single" w:sz="4" w:space="0" w:color="000000"/>
              <w:left w:val="single" w:sz="4" w:space="0" w:color="000000"/>
              <w:bottom w:val="single" w:sz="4" w:space="0" w:color="000000"/>
              <w:right w:val="single" w:sz="4" w:space="0" w:color="000000"/>
            </w:tcBorders>
            <w:vAlign w:val="center"/>
          </w:tcPr>
          <w:p w14:paraId="7A1B9880" w14:textId="77777777" w:rsidR="006A3A12" w:rsidRDefault="007B7775">
            <w:pPr>
              <w:spacing w:after="0" w:line="259" w:lineRule="auto"/>
              <w:ind w:left="0" w:right="0" w:firstLine="0"/>
              <w:jc w:val="left"/>
            </w:pPr>
            <w:r>
              <w:t xml:space="preserve">107 </w:t>
            </w:r>
          </w:p>
        </w:tc>
        <w:tc>
          <w:tcPr>
            <w:tcW w:w="6262" w:type="dxa"/>
            <w:tcBorders>
              <w:top w:val="single" w:sz="4" w:space="0" w:color="000000"/>
              <w:left w:val="single" w:sz="4" w:space="0" w:color="000000"/>
              <w:bottom w:val="single" w:sz="4" w:space="0" w:color="000000"/>
              <w:right w:val="single" w:sz="4" w:space="0" w:color="000000"/>
            </w:tcBorders>
            <w:vAlign w:val="bottom"/>
          </w:tcPr>
          <w:p w14:paraId="0FB657A5" w14:textId="77777777" w:rsidR="006A3A12" w:rsidRDefault="007B7775">
            <w:pPr>
              <w:spacing w:after="0" w:line="259" w:lineRule="auto"/>
              <w:ind w:left="139" w:right="0" w:firstLine="0"/>
              <w:jc w:val="left"/>
            </w:pPr>
            <w:r>
              <w:t xml:space="preserve">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 </w:t>
            </w:r>
          </w:p>
        </w:tc>
        <w:tc>
          <w:tcPr>
            <w:tcW w:w="2233" w:type="dxa"/>
            <w:tcBorders>
              <w:top w:val="single" w:sz="4" w:space="0" w:color="000000"/>
              <w:left w:val="single" w:sz="4" w:space="0" w:color="000000"/>
              <w:bottom w:val="single" w:sz="4" w:space="0" w:color="000000"/>
              <w:right w:val="single" w:sz="4" w:space="0" w:color="000000"/>
            </w:tcBorders>
            <w:vAlign w:val="center"/>
          </w:tcPr>
          <w:p w14:paraId="614D1335" w14:textId="77777777" w:rsidR="006A3A12" w:rsidRDefault="007B7775">
            <w:pPr>
              <w:spacing w:after="0" w:line="259" w:lineRule="auto"/>
              <w:ind w:left="222" w:right="0" w:firstLine="0"/>
              <w:jc w:val="center"/>
            </w:pPr>
            <w:r>
              <w:t xml:space="preserve"> 1  </w:t>
            </w:r>
          </w:p>
        </w:tc>
      </w:tr>
    </w:tbl>
    <w:p w14:paraId="00F7B825"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7" w:type="dxa"/>
        </w:tblCellMar>
        <w:tblLook w:val="04A0" w:firstRow="1" w:lastRow="0" w:firstColumn="1" w:lastColumn="0" w:noHBand="0" w:noVBand="1"/>
      </w:tblPr>
      <w:tblGrid>
        <w:gridCol w:w="854"/>
        <w:gridCol w:w="6262"/>
        <w:gridCol w:w="2233"/>
      </w:tblGrid>
      <w:tr w:rsidR="006A3A12" w14:paraId="242AAD27"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3A601AE4" w14:textId="77777777" w:rsidR="006A3A12" w:rsidRDefault="007B7775">
            <w:pPr>
              <w:spacing w:after="0" w:line="259" w:lineRule="auto"/>
              <w:ind w:left="0" w:right="0" w:firstLine="0"/>
              <w:jc w:val="left"/>
            </w:pPr>
            <w:r>
              <w:t xml:space="preserve">108 </w:t>
            </w:r>
          </w:p>
        </w:tc>
        <w:tc>
          <w:tcPr>
            <w:tcW w:w="6262" w:type="dxa"/>
            <w:tcBorders>
              <w:top w:val="single" w:sz="4" w:space="0" w:color="000000"/>
              <w:left w:val="single" w:sz="4" w:space="0" w:color="000000"/>
              <w:bottom w:val="single" w:sz="4" w:space="0" w:color="000000"/>
              <w:right w:val="single" w:sz="4" w:space="0" w:color="000000"/>
            </w:tcBorders>
            <w:vAlign w:val="bottom"/>
          </w:tcPr>
          <w:p w14:paraId="13F46031" w14:textId="77777777" w:rsidR="006A3A12" w:rsidRDefault="007B7775">
            <w:pPr>
              <w:spacing w:after="0" w:line="259" w:lineRule="auto"/>
              <w:ind w:left="139" w:right="0" w:firstLine="0"/>
              <w:jc w:val="left"/>
            </w:pPr>
            <w:r>
              <w:t xml:space="preserve">Алгоритм умножения на двузначное число в пределах 100000 </w:t>
            </w:r>
          </w:p>
        </w:tc>
        <w:tc>
          <w:tcPr>
            <w:tcW w:w="2233" w:type="dxa"/>
            <w:tcBorders>
              <w:top w:val="single" w:sz="4" w:space="0" w:color="000000"/>
              <w:left w:val="single" w:sz="4" w:space="0" w:color="000000"/>
              <w:bottom w:val="single" w:sz="4" w:space="0" w:color="000000"/>
              <w:right w:val="single" w:sz="4" w:space="0" w:color="000000"/>
            </w:tcBorders>
            <w:vAlign w:val="center"/>
          </w:tcPr>
          <w:p w14:paraId="211B020F" w14:textId="77777777" w:rsidR="006A3A12" w:rsidRDefault="007B7775">
            <w:pPr>
              <w:spacing w:after="0" w:line="259" w:lineRule="auto"/>
              <w:ind w:left="97" w:right="0" w:firstLine="0"/>
              <w:jc w:val="center"/>
            </w:pPr>
            <w:r>
              <w:t xml:space="preserve"> 1  </w:t>
            </w:r>
          </w:p>
        </w:tc>
      </w:tr>
      <w:tr w:rsidR="006A3A12" w14:paraId="32C15D4B" w14:textId="77777777">
        <w:trPr>
          <w:trHeight w:val="889"/>
        </w:trPr>
        <w:tc>
          <w:tcPr>
            <w:tcW w:w="854" w:type="dxa"/>
            <w:tcBorders>
              <w:top w:val="single" w:sz="4" w:space="0" w:color="000000"/>
              <w:left w:val="single" w:sz="4" w:space="0" w:color="000000"/>
              <w:bottom w:val="single" w:sz="4" w:space="0" w:color="000000"/>
              <w:right w:val="single" w:sz="4" w:space="0" w:color="000000"/>
            </w:tcBorders>
            <w:vAlign w:val="center"/>
          </w:tcPr>
          <w:p w14:paraId="14417162" w14:textId="77777777" w:rsidR="006A3A12" w:rsidRDefault="007B7775">
            <w:pPr>
              <w:spacing w:after="0" w:line="259" w:lineRule="auto"/>
              <w:ind w:left="0" w:right="0" w:firstLine="0"/>
              <w:jc w:val="left"/>
            </w:pPr>
            <w:r>
              <w:t xml:space="preserve">109 </w:t>
            </w:r>
          </w:p>
        </w:tc>
        <w:tc>
          <w:tcPr>
            <w:tcW w:w="6262" w:type="dxa"/>
            <w:tcBorders>
              <w:top w:val="single" w:sz="4" w:space="0" w:color="000000"/>
              <w:left w:val="single" w:sz="4" w:space="0" w:color="000000"/>
              <w:bottom w:val="single" w:sz="4" w:space="0" w:color="000000"/>
              <w:right w:val="single" w:sz="4" w:space="0" w:color="000000"/>
            </w:tcBorders>
          </w:tcPr>
          <w:p w14:paraId="2DA789A1" w14:textId="77777777" w:rsidR="006A3A12" w:rsidRDefault="007B7775">
            <w:pPr>
              <w:spacing w:after="0" w:line="259" w:lineRule="auto"/>
              <w:ind w:left="139" w:right="0" w:firstLine="0"/>
              <w:jc w:val="left"/>
            </w:pPr>
            <w:r>
              <w:t xml:space="preserve">Практическая работа "Конструирование: разбиение фигуры на прямоугольники (квадраты), составление фигур из прямоугольников/квадратов". Повторение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0F57B4D7" w14:textId="77777777" w:rsidR="006A3A12" w:rsidRDefault="007B7775">
            <w:pPr>
              <w:spacing w:after="0" w:line="259" w:lineRule="auto"/>
              <w:ind w:left="97" w:right="0" w:firstLine="0"/>
              <w:jc w:val="center"/>
            </w:pPr>
            <w:r>
              <w:t xml:space="preserve"> 1  </w:t>
            </w:r>
          </w:p>
        </w:tc>
      </w:tr>
      <w:tr w:rsidR="006A3A12" w14:paraId="49452EDE"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F24E122" w14:textId="77777777" w:rsidR="006A3A12" w:rsidRDefault="007B7775">
            <w:pPr>
              <w:spacing w:after="0" w:line="259" w:lineRule="auto"/>
              <w:ind w:left="0" w:right="0" w:firstLine="0"/>
              <w:jc w:val="left"/>
            </w:pPr>
            <w:r>
              <w:t xml:space="preserve">110 </w:t>
            </w:r>
          </w:p>
        </w:tc>
        <w:tc>
          <w:tcPr>
            <w:tcW w:w="6262" w:type="dxa"/>
            <w:tcBorders>
              <w:top w:val="single" w:sz="4" w:space="0" w:color="000000"/>
              <w:left w:val="single" w:sz="4" w:space="0" w:color="000000"/>
              <w:bottom w:val="single" w:sz="4" w:space="0" w:color="000000"/>
              <w:right w:val="single" w:sz="4" w:space="0" w:color="000000"/>
            </w:tcBorders>
            <w:vAlign w:val="bottom"/>
          </w:tcPr>
          <w:p w14:paraId="04DDBBDB" w14:textId="77777777" w:rsidR="006A3A12" w:rsidRDefault="007B7775">
            <w:pPr>
              <w:spacing w:after="0" w:line="259" w:lineRule="auto"/>
              <w:ind w:left="139" w:right="0" w:firstLine="0"/>
              <w:jc w:val="left"/>
            </w:pPr>
            <w:r>
              <w:t xml:space="preserve">Приемы прикидки результата и оценки правильности выполнения умножения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497C869E" w14:textId="77777777" w:rsidR="006A3A12" w:rsidRDefault="007B7775">
            <w:pPr>
              <w:spacing w:after="0" w:line="259" w:lineRule="auto"/>
              <w:ind w:left="97" w:right="0" w:firstLine="0"/>
              <w:jc w:val="center"/>
            </w:pPr>
            <w:r>
              <w:t xml:space="preserve"> 1  </w:t>
            </w:r>
          </w:p>
        </w:tc>
      </w:tr>
      <w:tr w:rsidR="006A3A12" w14:paraId="14F8CE23"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7E23E1D2" w14:textId="77777777" w:rsidR="006A3A12" w:rsidRDefault="007B7775">
            <w:pPr>
              <w:spacing w:after="0" w:line="259" w:lineRule="auto"/>
              <w:ind w:left="0" w:right="0" w:firstLine="0"/>
              <w:jc w:val="left"/>
            </w:pPr>
            <w:r>
              <w:t xml:space="preserve">111 </w:t>
            </w:r>
          </w:p>
        </w:tc>
        <w:tc>
          <w:tcPr>
            <w:tcW w:w="6262" w:type="dxa"/>
            <w:tcBorders>
              <w:top w:val="single" w:sz="4" w:space="0" w:color="000000"/>
              <w:left w:val="single" w:sz="4" w:space="0" w:color="000000"/>
              <w:bottom w:val="single" w:sz="4" w:space="0" w:color="000000"/>
              <w:right w:val="single" w:sz="4" w:space="0" w:color="000000"/>
            </w:tcBorders>
            <w:vAlign w:val="bottom"/>
          </w:tcPr>
          <w:p w14:paraId="419B3A10" w14:textId="77777777" w:rsidR="006A3A12" w:rsidRDefault="007B7775">
            <w:pPr>
              <w:spacing w:after="0" w:line="259" w:lineRule="auto"/>
              <w:ind w:left="139" w:right="0" w:firstLine="0"/>
              <w:jc w:val="left"/>
            </w:pPr>
            <w:r>
              <w:t xml:space="preserve">Умножение на двузначное число в пределах 100000 </w:t>
            </w:r>
          </w:p>
        </w:tc>
        <w:tc>
          <w:tcPr>
            <w:tcW w:w="2233" w:type="dxa"/>
            <w:tcBorders>
              <w:top w:val="single" w:sz="4" w:space="0" w:color="000000"/>
              <w:left w:val="single" w:sz="4" w:space="0" w:color="000000"/>
              <w:bottom w:val="single" w:sz="4" w:space="0" w:color="000000"/>
              <w:right w:val="single" w:sz="4" w:space="0" w:color="000000"/>
            </w:tcBorders>
          </w:tcPr>
          <w:p w14:paraId="7B0F4C8E" w14:textId="77777777" w:rsidR="006A3A12" w:rsidRDefault="007B7775">
            <w:pPr>
              <w:spacing w:after="0" w:line="259" w:lineRule="auto"/>
              <w:ind w:left="97" w:right="0" w:firstLine="0"/>
              <w:jc w:val="center"/>
            </w:pPr>
            <w:r>
              <w:t xml:space="preserve"> 1  </w:t>
            </w:r>
          </w:p>
        </w:tc>
      </w:tr>
      <w:tr w:rsidR="006A3A12" w14:paraId="3C720B74"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2808D395" w14:textId="77777777" w:rsidR="006A3A12" w:rsidRDefault="007B7775">
            <w:pPr>
              <w:spacing w:after="0" w:line="259" w:lineRule="auto"/>
              <w:ind w:left="0" w:right="0" w:firstLine="0"/>
              <w:jc w:val="left"/>
            </w:pPr>
            <w:r>
              <w:t xml:space="preserve">112 </w:t>
            </w:r>
          </w:p>
        </w:tc>
        <w:tc>
          <w:tcPr>
            <w:tcW w:w="6262" w:type="dxa"/>
            <w:tcBorders>
              <w:top w:val="single" w:sz="4" w:space="0" w:color="000000"/>
              <w:left w:val="single" w:sz="4" w:space="0" w:color="000000"/>
              <w:bottom w:val="single" w:sz="4" w:space="0" w:color="000000"/>
              <w:right w:val="single" w:sz="4" w:space="0" w:color="000000"/>
            </w:tcBorders>
            <w:vAlign w:val="bottom"/>
          </w:tcPr>
          <w:p w14:paraId="75A9BDD0" w14:textId="77777777" w:rsidR="006A3A12" w:rsidRDefault="007B7775">
            <w:pPr>
              <w:spacing w:after="0" w:line="259" w:lineRule="auto"/>
              <w:ind w:left="139" w:right="0" w:firstLine="0"/>
              <w:jc w:val="left"/>
            </w:pPr>
            <w:r>
              <w:t xml:space="preserve">Контрольная работа №5 </w:t>
            </w:r>
          </w:p>
        </w:tc>
        <w:tc>
          <w:tcPr>
            <w:tcW w:w="2233" w:type="dxa"/>
            <w:tcBorders>
              <w:top w:val="single" w:sz="4" w:space="0" w:color="000000"/>
              <w:left w:val="single" w:sz="4" w:space="0" w:color="000000"/>
              <w:bottom w:val="single" w:sz="4" w:space="0" w:color="000000"/>
              <w:right w:val="single" w:sz="4" w:space="0" w:color="000000"/>
            </w:tcBorders>
          </w:tcPr>
          <w:p w14:paraId="0BE3C7BB" w14:textId="77777777" w:rsidR="006A3A12" w:rsidRDefault="007B7775">
            <w:pPr>
              <w:spacing w:after="0" w:line="259" w:lineRule="auto"/>
              <w:ind w:left="97" w:right="0" w:firstLine="0"/>
              <w:jc w:val="center"/>
            </w:pPr>
            <w:r>
              <w:t xml:space="preserve"> 1  </w:t>
            </w:r>
          </w:p>
        </w:tc>
      </w:tr>
      <w:tr w:rsidR="006A3A12" w14:paraId="61E21BFA"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7E2E35A8" w14:textId="77777777" w:rsidR="006A3A12" w:rsidRDefault="007B7775">
            <w:pPr>
              <w:spacing w:after="0" w:line="259" w:lineRule="auto"/>
              <w:ind w:left="0" w:right="0" w:firstLine="0"/>
              <w:jc w:val="left"/>
            </w:pPr>
            <w:r>
              <w:t xml:space="preserve">113 </w:t>
            </w:r>
          </w:p>
        </w:tc>
        <w:tc>
          <w:tcPr>
            <w:tcW w:w="6262" w:type="dxa"/>
            <w:tcBorders>
              <w:top w:val="single" w:sz="4" w:space="0" w:color="000000"/>
              <w:left w:val="single" w:sz="4" w:space="0" w:color="000000"/>
              <w:bottom w:val="single" w:sz="4" w:space="0" w:color="000000"/>
              <w:right w:val="single" w:sz="4" w:space="0" w:color="000000"/>
            </w:tcBorders>
            <w:vAlign w:val="bottom"/>
          </w:tcPr>
          <w:p w14:paraId="4DCD6A09" w14:textId="77777777" w:rsidR="006A3A12" w:rsidRDefault="007B7775">
            <w:pPr>
              <w:spacing w:after="0" w:line="259" w:lineRule="auto"/>
              <w:ind w:left="139" w:right="0" w:firstLine="0"/>
              <w:jc w:val="left"/>
            </w:pPr>
            <w:r>
              <w:t xml:space="preserve">Модели пространственных геометрических фигур в окружающем мире (цилиндр, пирамида, конус) </w:t>
            </w:r>
          </w:p>
        </w:tc>
        <w:tc>
          <w:tcPr>
            <w:tcW w:w="2233" w:type="dxa"/>
            <w:tcBorders>
              <w:top w:val="single" w:sz="4" w:space="0" w:color="000000"/>
              <w:left w:val="single" w:sz="4" w:space="0" w:color="000000"/>
              <w:bottom w:val="single" w:sz="4" w:space="0" w:color="000000"/>
              <w:right w:val="single" w:sz="4" w:space="0" w:color="000000"/>
            </w:tcBorders>
            <w:vAlign w:val="center"/>
          </w:tcPr>
          <w:p w14:paraId="5C69CCC9" w14:textId="77777777" w:rsidR="006A3A12" w:rsidRDefault="007B7775">
            <w:pPr>
              <w:spacing w:after="0" w:line="259" w:lineRule="auto"/>
              <w:ind w:left="97" w:right="0" w:firstLine="0"/>
              <w:jc w:val="center"/>
            </w:pPr>
            <w:r>
              <w:t xml:space="preserve"> 1  </w:t>
            </w:r>
          </w:p>
        </w:tc>
      </w:tr>
      <w:tr w:rsidR="006A3A12" w14:paraId="1F7BC65D"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3A58214F" w14:textId="77777777" w:rsidR="006A3A12" w:rsidRDefault="007B7775">
            <w:pPr>
              <w:spacing w:after="0" w:line="259" w:lineRule="auto"/>
              <w:ind w:left="0" w:right="0" w:firstLine="0"/>
              <w:jc w:val="left"/>
            </w:pPr>
            <w:r>
              <w:t xml:space="preserve">114 </w:t>
            </w:r>
          </w:p>
        </w:tc>
        <w:tc>
          <w:tcPr>
            <w:tcW w:w="6262" w:type="dxa"/>
            <w:tcBorders>
              <w:top w:val="single" w:sz="4" w:space="0" w:color="000000"/>
              <w:left w:val="single" w:sz="4" w:space="0" w:color="000000"/>
              <w:bottom w:val="single" w:sz="4" w:space="0" w:color="000000"/>
              <w:right w:val="single" w:sz="4" w:space="0" w:color="000000"/>
            </w:tcBorders>
            <w:vAlign w:val="bottom"/>
          </w:tcPr>
          <w:p w14:paraId="6202A538" w14:textId="77777777" w:rsidR="006A3A12" w:rsidRDefault="007B7775">
            <w:pPr>
              <w:spacing w:after="0" w:line="259" w:lineRule="auto"/>
              <w:ind w:left="139" w:right="0" w:firstLine="0"/>
              <w:jc w:val="left"/>
            </w:pPr>
            <w:r>
              <w:t xml:space="preserve">Применение алгоритмов для построения геометрической фигуры, измерения длины отрезка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1A89472A" w14:textId="77777777" w:rsidR="006A3A12" w:rsidRDefault="007B7775">
            <w:pPr>
              <w:spacing w:after="0" w:line="259" w:lineRule="auto"/>
              <w:ind w:left="97" w:right="0" w:firstLine="0"/>
              <w:jc w:val="center"/>
            </w:pPr>
            <w:r>
              <w:t xml:space="preserve"> 1  </w:t>
            </w:r>
          </w:p>
        </w:tc>
      </w:tr>
      <w:tr w:rsidR="006A3A12" w14:paraId="2DC8C994"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6A75A8C9" w14:textId="77777777" w:rsidR="006A3A12" w:rsidRDefault="007B7775">
            <w:pPr>
              <w:spacing w:after="0" w:line="259" w:lineRule="auto"/>
              <w:ind w:left="0" w:right="0" w:firstLine="0"/>
              <w:jc w:val="left"/>
            </w:pPr>
            <w:r>
              <w:t xml:space="preserve">115 </w:t>
            </w:r>
          </w:p>
        </w:tc>
        <w:tc>
          <w:tcPr>
            <w:tcW w:w="6262" w:type="dxa"/>
            <w:tcBorders>
              <w:top w:val="single" w:sz="4" w:space="0" w:color="000000"/>
              <w:left w:val="single" w:sz="4" w:space="0" w:color="000000"/>
              <w:bottom w:val="single" w:sz="4" w:space="0" w:color="000000"/>
              <w:right w:val="single" w:sz="4" w:space="0" w:color="000000"/>
            </w:tcBorders>
            <w:vAlign w:val="bottom"/>
          </w:tcPr>
          <w:p w14:paraId="3ED92067" w14:textId="77777777" w:rsidR="006A3A12" w:rsidRDefault="007B7775">
            <w:pPr>
              <w:spacing w:after="0" w:line="259" w:lineRule="auto"/>
              <w:ind w:left="0" w:right="94" w:firstLine="0"/>
              <w:jc w:val="center"/>
            </w:pPr>
            <w:r>
              <w:t xml:space="preserve">Письменное умножение и деление многозначных чисел </w:t>
            </w:r>
          </w:p>
        </w:tc>
        <w:tc>
          <w:tcPr>
            <w:tcW w:w="2233" w:type="dxa"/>
            <w:tcBorders>
              <w:top w:val="single" w:sz="4" w:space="0" w:color="000000"/>
              <w:left w:val="single" w:sz="4" w:space="0" w:color="000000"/>
              <w:bottom w:val="single" w:sz="4" w:space="0" w:color="000000"/>
              <w:right w:val="single" w:sz="4" w:space="0" w:color="000000"/>
            </w:tcBorders>
          </w:tcPr>
          <w:p w14:paraId="2ABCF326" w14:textId="77777777" w:rsidR="006A3A12" w:rsidRDefault="007B7775">
            <w:pPr>
              <w:spacing w:after="0" w:line="259" w:lineRule="auto"/>
              <w:ind w:left="97" w:right="0" w:firstLine="0"/>
              <w:jc w:val="center"/>
            </w:pPr>
            <w:r>
              <w:t xml:space="preserve"> 1  </w:t>
            </w:r>
          </w:p>
        </w:tc>
      </w:tr>
      <w:tr w:rsidR="006A3A12" w14:paraId="4B22DEC2"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0AEA0544" w14:textId="77777777" w:rsidR="006A3A12" w:rsidRDefault="007B7775">
            <w:pPr>
              <w:spacing w:after="0" w:line="259" w:lineRule="auto"/>
              <w:ind w:left="0" w:right="0" w:firstLine="0"/>
              <w:jc w:val="left"/>
            </w:pPr>
            <w:r>
              <w:lastRenderedPageBreak/>
              <w:t xml:space="preserve">116 </w:t>
            </w:r>
          </w:p>
        </w:tc>
        <w:tc>
          <w:tcPr>
            <w:tcW w:w="6262" w:type="dxa"/>
            <w:tcBorders>
              <w:top w:val="single" w:sz="4" w:space="0" w:color="000000"/>
              <w:left w:val="single" w:sz="4" w:space="0" w:color="000000"/>
              <w:bottom w:val="single" w:sz="4" w:space="0" w:color="000000"/>
              <w:right w:val="single" w:sz="4" w:space="0" w:color="000000"/>
            </w:tcBorders>
            <w:vAlign w:val="bottom"/>
          </w:tcPr>
          <w:p w14:paraId="4ED8B4A7" w14:textId="77777777" w:rsidR="006A3A12" w:rsidRDefault="007B7775">
            <w:pPr>
              <w:spacing w:after="0" w:line="259" w:lineRule="auto"/>
              <w:ind w:left="139" w:right="0" w:firstLine="0"/>
              <w:jc w:val="left"/>
            </w:pPr>
            <w:r>
              <w:t xml:space="preserve">Классификация объектов по одному-двум признакам </w:t>
            </w:r>
          </w:p>
        </w:tc>
        <w:tc>
          <w:tcPr>
            <w:tcW w:w="2233" w:type="dxa"/>
            <w:tcBorders>
              <w:top w:val="single" w:sz="4" w:space="0" w:color="000000"/>
              <w:left w:val="single" w:sz="4" w:space="0" w:color="000000"/>
              <w:bottom w:val="single" w:sz="4" w:space="0" w:color="000000"/>
              <w:right w:val="single" w:sz="4" w:space="0" w:color="000000"/>
            </w:tcBorders>
          </w:tcPr>
          <w:p w14:paraId="6A975849" w14:textId="77777777" w:rsidR="006A3A12" w:rsidRDefault="007B7775">
            <w:pPr>
              <w:spacing w:after="0" w:line="259" w:lineRule="auto"/>
              <w:ind w:left="97" w:right="0" w:firstLine="0"/>
              <w:jc w:val="center"/>
            </w:pPr>
            <w:r>
              <w:t xml:space="preserve"> 1  </w:t>
            </w:r>
          </w:p>
        </w:tc>
      </w:tr>
      <w:tr w:rsidR="006A3A12" w14:paraId="5D86D8A8"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13C88415" w14:textId="77777777" w:rsidR="006A3A12" w:rsidRDefault="007B7775">
            <w:pPr>
              <w:spacing w:after="0" w:line="259" w:lineRule="auto"/>
              <w:ind w:left="0" w:right="0" w:firstLine="0"/>
              <w:jc w:val="left"/>
            </w:pPr>
            <w:r>
              <w:t xml:space="preserve">117 </w:t>
            </w:r>
          </w:p>
        </w:tc>
        <w:tc>
          <w:tcPr>
            <w:tcW w:w="6262" w:type="dxa"/>
            <w:tcBorders>
              <w:top w:val="single" w:sz="4" w:space="0" w:color="000000"/>
              <w:left w:val="single" w:sz="4" w:space="0" w:color="000000"/>
              <w:bottom w:val="single" w:sz="4" w:space="0" w:color="000000"/>
              <w:right w:val="single" w:sz="4" w:space="0" w:color="000000"/>
            </w:tcBorders>
            <w:vAlign w:val="bottom"/>
          </w:tcPr>
          <w:p w14:paraId="0E7FD7AC" w14:textId="77777777" w:rsidR="006A3A12" w:rsidRDefault="007B7775">
            <w:pPr>
              <w:spacing w:after="0" w:line="259" w:lineRule="auto"/>
              <w:ind w:left="139" w:right="0" w:firstLine="0"/>
              <w:jc w:val="left"/>
            </w:pPr>
            <w:r>
              <w:t xml:space="preserve">Закрепление по теме "Письменные вычисления" </w:t>
            </w:r>
          </w:p>
        </w:tc>
        <w:tc>
          <w:tcPr>
            <w:tcW w:w="2233" w:type="dxa"/>
            <w:tcBorders>
              <w:top w:val="single" w:sz="4" w:space="0" w:color="000000"/>
              <w:left w:val="single" w:sz="4" w:space="0" w:color="000000"/>
              <w:bottom w:val="single" w:sz="4" w:space="0" w:color="000000"/>
              <w:right w:val="single" w:sz="4" w:space="0" w:color="000000"/>
            </w:tcBorders>
          </w:tcPr>
          <w:p w14:paraId="5981A43F" w14:textId="77777777" w:rsidR="006A3A12" w:rsidRDefault="007B7775">
            <w:pPr>
              <w:spacing w:after="0" w:line="259" w:lineRule="auto"/>
              <w:ind w:left="97" w:right="0" w:firstLine="0"/>
              <w:jc w:val="center"/>
            </w:pPr>
            <w:r>
              <w:t xml:space="preserve"> 1  </w:t>
            </w:r>
          </w:p>
        </w:tc>
      </w:tr>
      <w:tr w:rsidR="006A3A12" w14:paraId="4A68D5A9"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193281B8" w14:textId="77777777" w:rsidR="006A3A12" w:rsidRDefault="007B7775">
            <w:pPr>
              <w:spacing w:after="0" w:line="259" w:lineRule="auto"/>
              <w:ind w:left="0" w:right="0" w:firstLine="0"/>
              <w:jc w:val="left"/>
            </w:pPr>
            <w:r>
              <w:t xml:space="preserve">118 </w:t>
            </w:r>
          </w:p>
        </w:tc>
        <w:tc>
          <w:tcPr>
            <w:tcW w:w="6262" w:type="dxa"/>
            <w:tcBorders>
              <w:top w:val="single" w:sz="4" w:space="0" w:color="000000"/>
              <w:left w:val="single" w:sz="4" w:space="0" w:color="000000"/>
              <w:bottom w:val="single" w:sz="4" w:space="0" w:color="000000"/>
              <w:right w:val="single" w:sz="4" w:space="0" w:color="000000"/>
            </w:tcBorders>
            <w:vAlign w:val="bottom"/>
          </w:tcPr>
          <w:p w14:paraId="41A73DC5" w14:textId="77777777" w:rsidR="006A3A12" w:rsidRDefault="007B7775">
            <w:pPr>
              <w:spacing w:after="0" w:line="259" w:lineRule="auto"/>
              <w:ind w:left="139" w:right="0" w:firstLine="0"/>
            </w:pPr>
            <w:r>
              <w:t xml:space="preserve">Закрепление по теме "Задачи на установление времени, расчёта количества, расхода, изменения"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47F984CF" w14:textId="77777777" w:rsidR="006A3A12" w:rsidRDefault="007B7775">
            <w:pPr>
              <w:spacing w:after="0" w:line="259" w:lineRule="auto"/>
              <w:ind w:left="97" w:right="0" w:firstLine="0"/>
              <w:jc w:val="center"/>
            </w:pPr>
            <w:r>
              <w:t xml:space="preserve"> 1  </w:t>
            </w:r>
          </w:p>
        </w:tc>
      </w:tr>
      <w:tr w:rsidR="006A3A12" w14:paraId="4B0F11C7"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2D993C8" w14:textId="77777777" w:rsidR="006A3A12" w:rsidRDefault="007B7775">
            <w:pPr>
              <w:spacing w:after="0" w:line="259" w:lineRule="auto"/>
              <w:ind w:left="0" w:right="0" w:firstLine="0"/>
              <w:jc w:val="left"/>
            </w:pPr>
            <w:r>
              <w:t xml:space="preserve">119 </w:t>
            </w:r>
          </w:p>
        </w:tc>
        <w:tc>
          <w:tcPr>
            <w:tcW w:w="6262" w:type="dxa"/>
            <w:tcBorders>
              <w:top w:val="single" w:sz="4" w:space="0" w:color="000000"/>
              <w:left w:val="single" w:sz="4" w:space="0" w:color="000000"/>
              <w:bottom w:val="single" w:sz="4" w:space="0" w:color="000000"/>
              <w:right w:val="single" w:sz="4" w:space="0" w:color="000000"/>
            </w:tcBorders>
          </w:tcPr>
          <w:p w14:paraId="60071BE6" w14:textId="77777777" w:rsidR="006A3A12" w:rsidRDefault="007B7775">
            <w:pPr>
              <w:spacing w:after="0" w:line="259" w:lineRule="auto"/>
              <w:ind w:left="0" w:right="47" w:firstLine="0"/>
              <w:jc w:val="center"/>
            </w:pPr>
            <w:r>
              <w:t xml:space="preserve">Суммирование данных строки, столбца данной таблицы </w:t>
            </w:r>
          </w:p>
        </w:tc>
        <w:tc>
          <w:tcPr>
            <w:tcW w:w="2233" w:type="dxa"/>
            <w:tcBorders>
              <w:top w:val="single" w:sz="4" w:space="0" w:color="000000"/>
              <w:left w:val="single" w:sz="4" w:space="0" w:color="000000"/>
              <w:bottom w:val="single" w:sz="4" w:space="0" w:color="000000"/>
              <w:right w:val="single" w:sz="4" w:space="0" w:color="000000"/>
            </w:tcBorders>
          </w:tcPr>
          <w:p w14:paraId="0BC621E5" w14:textId="77777777" w:rsidR="006A3A12" w:rsidRDefault="007B7775">
            <w:pPr>
              <w:spacing w:after="0" w:line="259" w:lineRule="auto"/>
              <w:ind w:left="97" w:right="0" w:firstLine="0"/>
              <w:jc w:val="center"/>
            </w:pPr>
            <w:r>
              <w:t xml:space="preserve"> 1  </w:t>
            </w:r>
          </w:p>
        </w:tc>
      </w:tr>
      <w:tr w:rsidR="006A3A12" w14:paraId="153558A4"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1C29D2FE" w14:textId="77777777" w:rsidR="006A3A12" w:rsidRDefault="007B7775">
            <w:pPr>
              <w:spacing w:after="0" w:line="259" w:lineRule="auto"/>
              <w:ind w:left="0" w:right="0" w:firstLine="0"/>
              <w:jc w:val="left"/>
            </w:pPr>
            <w:r>
              <w:t xml:space="preserve">120 </w:t>
            </w:r>
          </w:p>
        </w:tc>
        <w:tc>
          <w:tcPr>
            <w:tcW w:w="6262" w:type="dxa"/>
            <w:tcBorders>
              <w:top w:val="single" w:sz="4" w:space="0" w:color="000000"/>
              <w:left w:val="single" w:sz="4" w:space="0" w:color="000000"/>
              <w:bottom w:val="single" w:sz="4" w:space="0" w:color="000000"/>
              <w:right w:val="single" w:sz="4" w:space="0" w:color="000000"/>
            </w:tcBorders>
            <w:vAlign w:val="bottom"/>
          </w:tcPr>
          <w:p w14:paraId="0B9009A2" w14:textId="77777777" w:rsidR="006A3A12" w:rsidRDefault="007B7775">
            <w:pPr>
              <w:spacing w:after="0" w:line="259" w:lineRule="auto"/>
              <w:ind w:left="139" w:right="0" w:firstLine="0"/>
              <w:jc w:val="left"/>
            </w:pPr>
            <w:r>
              <w:t xml:space="preserve">Алгоритм деления на двузначное число в пределах 100000 </w:t>
            </w:r>
          </w:p>
        </w:tc>
        <w:tc>
          <w:tcPr>
            <w:tcW w:w="2233" w:type="dxa"/>
            <w:tcBorders>
              <w:top w:val="single" w:sz="4" w:space="0" w:color="000000"/>
              <w:left w:val="single" w:sz="4" w:space="0" w:color="000000"/>
              <w:bottom w:val="single" w:sz="4" w:space="0" w:color="000000"/>
              <w:right w:val="single" w:sz="4" w:space="0" w:color="000000"/>
            </w:tcBorders>
            <w:vAlign w:val="center"/>
          </w:tcPr>
          <w:p w14:paraId="2FCE3789" w14:textId="77777777" w:rsidR="006A3A12" w:rsidRDefault="007B7775">
            <w:pPr>
              <w:spacing w:after="0" w:line="259" w:lineRule="auto"/>
              <w:ind w:left="97" w:right="0" w:firstLine="0"/>
              <w:jc w:val="center"/>
            </w:pPr>
            <w:r>
              <w:t xml:space="preserve"> 1  </w:t>
            </w:r>
          </w:p>
        </w:tc>
      </w:tr>
      <w:tr w:rsidR="006A3A12" w14:paraId="0B5B1781"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A964533" w14:textId="77777777" w:rsidR="006A3A12" w:rsidRDefault="007B7775">
            <w:pPr>
              <w:spacing w:after="0" w:line="259" w:lineRule="auto"/>
              <w:ind w:left="0" w:right="0" w:firstLine="0"/>
              <w:jc w:val="left"/>
            </w:pPr>
            <w:r>
              <w:t xml:space="preserve">121 </w:t>
            </w:r>
          </w:p>
        </w:tc>
        <w:tc>
          <w:tcPr>
            <w:tcW w:w="6262" w:type="dxa"/>
            <w:tcBorders>
              <w:top w:val="single" w:sz="4" w:space="0" w:color="000000"/>
              <w:left w:val="single" w:sz="4" w:space="0" w:color="000000"/>
              <w:bottom w:val="single" w:sz="4" w:space="0" w:color="000000"/>
              <w:right w:val="single" w:sz="4" w:space="0" w:color="000000"/>
            </w:tcBorders>
            <w:vAlign w:val="bottom"/>
          </w:tcPr>
          <w:p w14:paraId="31E98327" w14:textId="77777777" w:rsidR="006A3A12" w:rsidRDefault="007B7775">
            <w:pPr>
              <w:spacing w:after="0" w:line="259" w:lineRule="auto"/>
              <w:ind w:left="139" w:right="0" w:firstLine="0"/>
              <w:jc w:val="left"/>
            </w:pPr>
            <w:r>
              <w:t xml:space="preserve">Деление на двузначное число в пределах 100000 </w:t>
            </w:r>
          </w:p>
        </w:tc>
        <w:tc>
          <w:tcPr>
            <w:tcW w:w="2233" w:type="dxa"/>
            <w:tcBorders>
              <w:top w:val="single" w:sz="4" w:space="0" w:color="000000"/>
              <w:left w:val="single" w:sz="4" w:space="0" w:color="000000"/>
              <w:bottom w:val="single" w:sz="4" w:space="0" w:color="000000"/>
              <w:right w:val="single" w:sz="4" w:space="0" w:color="000000"/>
            </w:tcBorders>
          </w:tcPr>
          <w:p w14:paraId="66594FE6" w14:textId="77777777" w:rsidR="006A3A12" w:rsidRDefault="007B7775">
            <w:pPr>
              <w:spacing w:after="0" w:line="259" w:lineRule="auto"/>
              <w:ind w:left="97" w:right="0" w:firstLine="0"/>
              <w:jc w:val="center"/>
            </w:pPr>
            <w:r>
              <w:t xml:space="preserve"> 1  </w:t>
            </w:r>
          </w:p>
        </w:tc>
      </w:tr>
      <w:tr w:rsidR="006A3A12" w14:paraId="55BE0F3F"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40A16763" w14:textId="77777777" w:rsidR="006A3A12" w:rsidRDefault="007B7775">
            <w:pPr>
              <w:spacing w:after="0" w:line="259" w:lineRule="auto"/>
              <w:ind w:left="0" w:right="0" w:firstLine="0"/>
              <w:jc w:val="left"/>
            </w:pPr>
            <w:r>
              <w:t xml:space="preserve">122 </w:t>
            </w:r>
          </w:p>
        </w:tc>
        <w:tc>
          <w:tcPr>
            <w:tcW w:w="6262" w:type="dxa"/>
            <w:tcBorders>
              <w:top w:val="single" w:sz="4" w:space="0" w:color="000000"/>
              <w:left w:val="single" w:sz="4" w:space="0" w:color="000000"/>
              <w:bottom w:val="single" w:sz="4" w:space="0" w:color="000000"/>
              <w:right w:val="single" w:sz="4" w:space="0" w:color="000000"/>
            </w:tcBorders>
            <w:vAlign w:val="bottom"/>
          </w:tcPr>
          <w:p w14:paraId="0B080B4C" w14:textId="77777777" w:rsidR="006A3A12" w:rsidRDefault="007B7775">
            <w:pPr>
              <w:spacing w:after="0" w:line="259" w:lineRule="auto"/>
              <w:ind w:left="139" w:right="0" w:firstLine="0"/>
              <w:jc w:val="left"/>
            </w:pPr>
            <w:r>
              <w:t xml:space="preserve">Окружность, круг: распознавание и изображение </w:t>
            </w:r>
          </w:p>
        </w:tc>
        <w:tc>
          <w:tcPr>
            <w:tcW w:w="2233" w:type="dxa"/>
            <w:tcBorders>
              <w:top w:val="single" w:sz="4" w:space="0" w:color="000000"/>
              <w:left w:val="single" w:sz="4" w:space="0" w:color="000000"/>
              <w:bottom w:val="single" w:sz="4" w:space="0" w:color="000000"/>
              <w:right w:val="single" w:sz="4" w:space="0" w:color="000000"/>
            </w:tcBorders>
          </w:tcPr>
          <w:p w14:paraId="4EA61D47" w14:textId="77777777" w:rsidR="006A3A12" w:rsidRDefault="007B7775">
            <w:pPr>
              <w:spacing w:after="0" w:line="259" w:lineRule="auto"/>
              <w:ind w:left="97" w:right="0" w:firstLine="0"/>
              <w:jc w:val="center"/>
            </w:pPr>
            <w:r>
              <w:t xml:space="preserve"> 1  </w:t>
            </w:r>
          </w:p>
        </w:tc>
      </w:tr>
      <w:tr w:rsidR="006A3A12" w14:paraId="64A3A663"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775BD7A6" w14:textId="77777777" w:rsidR="006A3A12" w:rsidRDefault="007B7775">
            <w:pPr>
              <w:spacing w:after="0" w:line="259" w:lineRule="auto"/>
              <w:ind w:left="0" w:right="0" w:firstLine="0"/>
              <w:jc w:val="left"/>
            </w:pPr>
            <w:r>
              <w:t xml:space="preserve">123 </w:t>
            </w:r>
          </w:p>
        </w:tc>
        <w:tc>
          <w:tcPr>
            <w:tcW w:w="6262" w:type="dxa"/>
            <w:tcBorders>
              <w:top w:val="single" w:sz="4" w:space="0" w:color="000000"/>
              <w:left w:val="single" w:sz="4" w:space="0" w:color="000000"/>
              <w:bottom w:val="single" w:sz="4" w:space="0" w:color="000000"/>
              <w:right w:val="single" w:sz="4" w:space="0" w:color="000000"/>
            </w:tcBorders>
            <w:vAlign w:val="bottom"/>
          </w:tcPr>
          <w:p w14:paraId="196CED80" w14:textId="77777777" w:rsidR="006A3A12" w:rsidRDefault="007B7775">
            <w:pPr>
              <w:spacing w:after="0" w:line="259" w:lineRule="auto"/>
              <w:ind w:left="139" w:right="0" w:firstLine="0"/>
              <w:jc w:val="left"/>
            </w:pPr>
            <w:r>
              <w:t xml:space="preserve">Задачи на нахождение производительности труда, времени работы, объема выполненной работы </w:t>
            </w:r>
          </w:p>
        </w:tc>
        <w:tc>
          <w:tcPr>
            <w:tcW w:w="2233" w:type="dxa"/>
            <w:tcBorders>
              <w:top w:val="single" w:sz="4" w:space="0" w:color="000000"/>
              <w:left w:val="single" w:sz="4" w:space="0" w:color="000000"/>
              <w:bottom w:val="single" w:sz="4" w:space="0" w:color="000000"/>
              <w:right w:val="single" w:sz="4" w:space="0" w:color="000000"/>
            </w:tcBorders>
            <w:vAlign w:val="center"/>
          </w:tcPr>
          <w:p w14:paraId="02DFF416" w14:textId="77777777" w:rsidR="006A3A12" w:rsidRDefault="007B7775">
            <w:pPr>
              <w:spacing w:after="0" w:line="259" w:lineRule="auto"/>
              <w:ind w:left="97" w:right="0" w:firstLine="0"/>
              <w:jc w:val="center"/>
            </w:pPr>
            <w:r>
              <w:t xml:space="preserve"> 1  </w:t>
            </w:r>
          </w:p>
        </w:tc>
      </w:tr>
      <w:tr w:rsidR="006A3A12" w14:paraId="4CA6B75C"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75331F39" w14:textId="77777777" w:rsidR="006A3A12" w:rsidRDefault="007B7775">
            <w:pPr>
              <w:spacing w:after="0" w:line="259" w:lineRule="auto"/>
              <w:ind w:left="0" w:right="0" w:firstLine="0"/>
              <w:jc w:val="left"/>
            </w:pPr>
            <w:r>
              <w:t xml:space="preserve">124 </w:t>
            </w:r>
          </w:p>
        </w:tc>
        <w:tc>
          <w:tcPr>
            <w:tcW w:w="6262" w:type="dxa"/>
            <w:tcBorders>
              <w:top w:val="single" w:sz="4" w:space="0" w:color="000000"/>
              <w:left w:val="single" w:sz="4" w:space="0" w:color="000000"/>
              <w:bottom w:val="single" w:sz="4" w:space="0" w:color="000000"/>
              <w:right w:val="single" w:sz="4" w:space="0" w:color="000000"/>
            </w:tcBorders>
          </w:tcPr>
          <w:p w14:paraId="4541B6D5" w14:textId="77777777" w:rsidR="006A3A12" w:rsidRDefault="007B7775">
            <w:pPr>
              <w:spacing w:after="0" w:line="259" w:lineRule="auto"/>
              <w:ind w:left="139" w:right="0" w:firstLine="0"/>
              <w:jc w:val="left"/>
            </w:pPr>
            <w:r>
              <w:t xml:space="preserve">Задачи с избыточными и недостающими данными </w:t>
            </w:r>
          </w:p>
        </w:tc>
        <w:tc>
          <w:tcPr>
            <w:tcW w:w="2233" w:type="dxa"/>
            <w:tcBorders>
              <w:top w:val="single" w:sz="4" w:space="0" w:color="000000"/>
              <w:left w:val="single" w:sz="4" w:space="0" w:color="000000"/>
              <w:bottom w:val="single" w:sz="4" w:space="0" w:color="000000"/>
              <w:right w:val="single" w:sz="4" w:space="0" w:color="000000"/>
            </w:tcBorders>
          </w:tcPr>
          <w:p w14:paraId="050FDD3A" w14:textId="77777777" w:rsidR="006A3A12" w:rsidRDefault="007B7775">
            <w:pPr>
              <w:spacing w:after="0" w:line="259" w:lineRule="auto"/>
              <w:ind w:left="97" w:right="0" w:firstLine="0"/>
              <w:jc w:val="center"/>
            </w:pPr>
            <w:r>
              <w:t xml:space="preserve"> 1  </w:t>
            </w:r>
          </w:p>
        </w:tc>
      </w:tr>
      <w:tr w:rsidR="006A3A12" w14:paraId="40098755"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2D53497" w14:textId="77777777" w:rsidR="006A3A12" w:rsidRDefault="007B7775">
            <w:pPr>
              <w:spacing w:after="0" w:line="259" w:lineRule="auto"/>
              <w:ind w:left="0" w:right="0" w:firstLine="0"/>
              <w:jc w:val="left"/>
            </w:pPr>
            <w:r>
              <w:t xml:space="preserve">125 </w:t>
            </w:r>
          </w:p>
        </w:tc>
        <w:tc>
          <w:tcPr>
            <w:tcW w:w="6262" w:type="dxa"/>
            <w:tcBorders>
              <w:top w:val="single" w:sz="4" w:space="0" w:color="000000"/>
              <w:left w:val="single" w:sz="4" w:space="0" w:color="000000"/>
              <w:bottom w:val="single" w:sz="4" w:space="0" w:color="000000"/>
              <w:right w:val="single" w:sz="4" w:space="0" w:color="000000"/>
            </w:tcBorders>
          </w:tcPr>
          <w:p w14:paraId="384F5B79" w14:textId="77777777" w:rsidR="006A3A12" w:rsidRDefault="007B7775">
            <w:pPr>
              <w:spacing w:after="0" w:line="259" w:lineRule="auto"/>
              <w:ind w:left="139" w:right="0" w:firstLine="0"/>
              <w:jc w:val="left"/>
            </w:pPr>
            <w:r>
              <w:t xml:space="preserve">Окружность и круг: построение, нахождение радиуса </w:t>
            </w:r>
          </w:p>
        </w:tc>
        <w:tc>
          <w:tcPr>
            <w:tcW w:w="2233" w:type="dxa"/>
            <w:tcBorders>
              <w:top w:val="single" w:sz="4" w:space="0" w:color="000000"/>
              <w:left w:val="single" w:sz="4" w:space="0" w:color="000000"/>
              <w:bottom w:val="single" w:sz="4" w:space="0" w:color="000000"/>
              <w:right w:val="single" w:sz="4" w:space="0" w:color="000000"/>
            </w:tcBorders>
          </w:tcPr>
          <w:p w14:paraId="577509E5" w14:textId="77777777" w:rsidR="006A3A12" w:rsidRDefault="007B7775">
            <w:pPr>
              <w:spacing w:after="0" w:line="259" w:lineRule="auto"/>
              <w:ind w:left="97" w:right="0" w:firstLine="0"/>
              <w:jc w:val="center"/>
            </w:pPr>
            <w:r>
              <w:t xml:space="preserve"> 1  </w:t>
            </w:r>
          </w:p>
        </w:tc>
      </w:tr>
      <w:tr w:rsidR="006A3A12" w14:paraId="0681A0FE"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4899AC5C" w14:textId="77777777" w:rsidR="006A3A12" w:rsidRDefault="007B7775">
            <w:pPr>
              <w:spacing w:after="0" w:line="259" w:lineRule="auto"/>
              <w:ind w:left="0" w:right="0" w:firstLine="0"/>
              <w:jc w:val="left"/>
            </w:pPr>
            <w:r>
              <w:t xml:space="preserve">126 </w:t>
            </w:r>
          </w:p>
        </w:tc>
        <w:tc>
          <w:tcPr>
            <w:tcW w:w="6262" w:type="dxa"/>
            <w:tcBorders>
              <w:top w:val="single" w:sz="4" w:space="0" w:color="000000"/>
              <w:left w:val="single" w:sz="4" w:space="0" w:color="000000"/>
              <w:bottom w:val="single" w:sz="4" w:space="0" w:color="000000"/>
              <w:right w:val="single" w:sz="4" w:space="0" w:color="000000"/>
            </w:tcBorders>
            <w:vAlign w:val="bottom"/>
          </w:tcPr>
          <w:p w14:paraId="4A760F27" w14:textId="77777777" w:rsidR="006A3A12" w:rsidRDefault="007B7775">
            <w:pPr>
              <w:spacing w:after="0" w:line="259" w:lineRule="auto"/>
              <w:ind w:left="139" w:right="0" w:firstLine="0"/>
              <w:jc w:val="left"/>
            </w:pPr>
            <w:r>
              <w:t xml:space="preserve">Применение представлений о периметре многоугольника для решения задач </w:t>
            </w:r>
          </w:p>
        </w:tc>
        <w:tc>
          <w:tcPr>
            <w:tcW w:w="2233" w:type="dxa"/>
            <w:tcBorders>
              <w:top w:val="single" w:sz="4" w:space="0" w:color="000000"/>
              <w:left w:val="single" w:sz="4" w:space="0" w:color="000000"/>
              <w:bottom w:val="single" w:sz="4" w:space="0" w:color="000000"/>
              <w:right w:val="single" w:sz="4" w:space="0" w:color="000000"/>
            </w:tcBorders>
            <w:vAlign w:val="center"/>
          </w:tcPr>
          <w:p w14:paraId="2E301AD1" w14:textId="77777777" w:rsidR="006A3A12" w:rsidRDefault="007B7775">
            <w:pPr>
              <w:spacing w:after="0" w:line="259" w:lineRule="auto"/>
              <w:ind w:left="97" w:right="0" w:firstLine="0"/>
              <w:jc w:val="center"/>
            </w:pPr>
            <w:r>
              <w:t xml:space="preserve"> 1  </w:t>
            </w:r>
          </w:p>
        </w:tc>
      </w:tr>
      <w:tr w:rsidR="006A3A12" w14:paraId="2E242495" w14:textId="77777777">
        <w:trPr>
          <w:trHeight w:val="337"/>
        </w:trPr>
        <w:tc>
          <w:tcPr>
            <w:tcW w:w="854" w:type="dxa"/>
            <w:tcBorders>
              <w:top w:val="single" w:sz="4" w:space="0" w:color="000000"/>
              <w:left w:val="single" w:sz="4" w:space="0" w:color="000000"/>
              <w:bottom w:val="single" w:sz="4" w:space="0" w:color="000000"/>
              <w:right w:val="single" w:sz="4" w:space="0" w:color="000000"/>
            </w:tcBorders>
          </w:tcPr>
          <w:p w14:paraId="3609D451" w14:textId="77777777" w:rsidR="006A3A12" w:rsidRDefault="007B7775">
            <w:pPr>
              <w:spacing w:after="0" w:line="259" w:lineRule="auto"/>
              <w:ind w:left="0" w:right="0" w:firstLine="0"/>
              <w:jc w:val="left"/>
            </w:pPr>
            <w:r>
              <w:t xml:space="preserve">127 </w:t>
            </w:r>
          </w:p>
        </w:tc>
        <w:tc>
          <w:tcPr>
            <w:tcW w:w="6262" w:type="dxa"/>
            <w:tcBorders>
              <w:top w:val="single" w:sz="4" w:space="0" w:color="000000"/>
              <w:left w:val="single" w:sz="4" w:space="0" w:color="000000"/>
              <w:bottom w:val="single" w:sz="4" w:space="0" w:color="000000"/>
              <w:right w:val="single" w:sz="4" w:space="0" w:color="000000"/>
            </w:tcBorders>
            <w:vAlign w:val="bottom"/>
          </w:tcPr>
          <w:p w14:paraId="3222E910" w14:textId="77777777" w:rsidR="006A3A12" w:rsidRDefault="007B7775">
            <w:pPr>
              <w:spacing w:after="0" w:line="259" w:lineRule="auto"/>
              <w:ind w:left="139" w:right="0" w:firstLine="0"/>
              <w:jc w:val="left"/>
            </w:pPr>
            <w:r>
              <w:t xml:space="preserve">Итоговая контрольная работа </w:t>
            </w:r>
          </w:p>
        </w:tc>
        <w:tc>
          <w:tcPr>
            <w:tcW w:w="2233" w:type="dxa"/>
            <w:tcBorders>
              <w:top w:val="single" w:sz="4" w:space="0" w:color="000000"/>
              <w:left w:val="single" w:sz="4" w:space="0" w:color="000000"/>
              <w:bottom w:val="single" w:sz="4" w:space="0" w:color="000000"/>
              <w:right w:val="single" w:sz="4" w:space="0" w:color="000000"/>
            </w:tcBorders>
          </w:tcPr>
          <w:p w14:paraId="0053E927" w14:textId="77777777" w:rsidR="006A3A12" w:rsidRDefault="007B7775">
            <w:pPr>
              <w:spacing w:after="0" w:line="259" w:lineRule="auto"/>
              <w:ind w:left="97" w:right="0" w:firstLine="0"/>
              <w:jc w:val="center"/>
            </w:pPr>
            <w:r>
              <w:t xml:space="preserve"> 1  </w:t>
            </w:r>
          </w:p>
        </w:tc>
      </w:tr>
      <w:tr w:rsidR="006A3A12" w14:paraId="443A6114" w14:textId="77777777">
        <w:trPr>
          <w:trHeight w:val="1166"/>
        </w:trPr>
        <w:tc>
          <w:tcPr>
            <w:tcW w:w="854" w:type="dxa"/>
            <w:tcBorders>
              <w:top w:val="single" w:sz="4" w:space="0" w:color="000000"/>
              <w:left w:val="single" w:sz="4" w:space="0" w:color="000000"/>
              <w:bottom w:val="single" w:sz="4" w:space="0" w:color="000000"/>
              <w:right w:val="single" w:sz="4" w:space="0" w:color="000000"/>
            </w:tcBorders>
            <w:vAlign w:val="center"/>
          </w:tcPr>
          <w:p w14:paraId="3B9C3070" w14:textId="77777777" w:rsidR="006A3A12" w:rsidRDefault="007B7775">
            <w:pPr>
              <w:spacing w:after="0" w:line="259" w:lineRule="auto"/>
              <w:ind w:left="0" w:right="0" w:firstLine="0"/>
              <w:jc w:val="left"/>
            </w:pPr>
            <w:r>
              <w:t xml:space="preserve">128 </w:t>
            </w:r>
          </w:p>
        </w:tc>
        <w:tc>
          <w:tcPr>
            <w:tcW w:w="6262" w:type="dxa"/>
            <w:tcBorders>
              <w:top w:val="single" w:sz="4" w:space="0" w:color="000000"/>
              <w:left w:val="single" w:sz="4" w:space="0" w:color="000000"/>
              <w:bottom w:val="single" w:sz="4" w:space="0" w:color="000000"/>
              <w:right w:val="single" w:sz="4" w:space="0" w:color="000000"/>
            </w:tcBorders>
            <w:vAlign w:val="bottom"/>
          </w:tcPr>
          <w:p w14:paraId="71FB0569" w14:textId="77777777" w:rsidR="006A3A12" w:rsidRDefault="007B7775">
            <w:pPr>
              <w:spacing w:after="0" w:line="259" w:lineRule="auto"/>
              <w:ind w:left="139" w:right="0" w:firstLine="0"/>
              <w:jc w:val="left"/>
            </w:pPr>
            <w:r>
              <w:t xml:space="preserve">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 </w:t>
            </w:r>
          </w:p>
        </w:tc>
        <w:tc>
          <w:tcPr>
            <w:tcW w:w="2233" w:type="dxa"/>
            <w:tcBorders>
              <w:top w:val="single" w:sz="4" w:space="0" w:color="000000"/>
              <w:left w:val="single" w:sz="4" w:space="0" w:color="000000"/>
              <w:bottom w:val="single" w:sz="4" w:space="0" w:color="000000"/>
              <w:right w:val="single" w:sz="4" w:space="0" w:color="000000"/>
            </w:tcBorders>
            <w:vAlign w:val="center"/>
          </w:tcPr>
          <w:p w14:paraId="460B8D59" w14:textId="77777777" w:rsidR="006A3A12" w:rsidRDefault="007B7775">
            <w:pPr>
              <w:spacing w:after="0" w:line="259" w:lineRule="auto"/>
              <w:ind w:left="97" w:right="0" w:firstLine="0"/>
              <w:jc w:val="center"/>
            </w:pPr>
            <w:r>
              <w:t xml:space="preserve"> 1  </w:t>
            </w:r>
          </w:p>
        </w:tc>
      </w:tr>
      <w:tr w:rsidR="006A3A12" w14:paraId="63FA03C4"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0EAB1CA0" w14:textId="77777777" w:rsidR="006A3A12" w:rsidRDefault="007B7775">
            <w:pPr>
              <w:spacing w:after="0" w:line="259" w:lineRule="auto"/>
              <w:ind w:left="0" w:right="0" w:firstLine="0"/>
              <w:jc w:val="left"/>
            </w:pPr>
            <w:r>
              <w:t xml:space="preserve">129 </w:t>
            </w:r>
          </w:p>
        </w:tc>
        <w:tc>
          <w:tcPr>
            <w:tcW w:w="6262" w:type="dxa"/>
            <w:tcBorders>
              <w:top w:val="single" w:sz="4" w:space="0" w:color="000000"/>
              <w:left w:val="single" w:sz="4" w:space="0" w:color="000000"/>
              <w:bottom w:val="single" w:sz="4" w:space="0" w:color="000000"/>
              <w:right w:val="single" w:sz="4" w:space="0" w:color="000000"/>
            </w:tcBorders>
            <w:vAlign w:val="bottom"/>
          </w:tcPr>
          <w:p w14:paraId="5575F03A" w14:textId="77777777" w:rsidR="006A3A12" w:rsidRDefault="007B7775">
            <w:pPr>
              <w:spacing w:after="0" w:line="259" w:lineRule="auto"/>
              <w:ind w:left="139" w:right="0" w:firstLine="0"/>
              <w:jc w:val="left"/>
            </w:pPr>
            <w:r>
              <w:t xml:space="preserve">Закрепление по теме "Разные способы решения некоторых видов изученных задач" </w:t>
            </w:r>
          </w:p>
        </w:tc>
        <w:tc>
          <w:tcPr>
            <w:tcW w:w="2233" w:type="dxa"/>
            <w:tcBorders>
              <w:top w:val="single" w:sz="4" w:space="0" w:color="000000"/>
              <w:left w:val="single" w:sz="4" w:space="0" w:color="000000"/>
              <w:bottom w:val="single" w:sz="4" w:space="0" w:color="000000"/>
              <w:right w:val="single" w:sz="4" w:space="0" w:color="000000"/>
            </w:tcBorders>
            <w:vAlign w:val="center"/>
          </w:tcPr>
          <w:p w14:paraId="288DD390" w14:textId="77777777" w:rsidR="006A3A12" w:rsidRDefault="007B7775">
            <w:pPr>
              <w:spacing w:after="0" w:line="259" w:lineRule="auto"/>
              <w:ind w:left="97" w:right="0" w:firstLine="0"/>
              <w:jc w:val="center"/>
            </w:pPr>
            <w:r>
              <w:t xml:space="preserve"> 1  </w:t>
            </w:r>
          </w:p>
        </w:tc>
      </w:tr>
      <w:tr w:rsidR="006A3A12" w14:paraId="3C9F16EE" w14:textId="77777777">
        <w:trPr>
          <w:trHeight w:val="614"/>
        </w:trPr>
        <w:tc>
          <w:tcPr>
            <w:tcW w:w="854" w:type="dxa"/>
            <w:tcBorders>
              <w:top w:val="single" w:sz="4" w:space="0" w:color="000000"/>
              <w:left w:val="single" w:sz="4" w:space="0" w:color="000000"/>
              <w:bottom w:val="single" w:sz="4" w:space="0" w:color="000000"/>
              <w:right w:val="single" w:sz="4" w:space="0" w:color="000000"/>
            </w:tcBorders>
            <w:vAlign w:val="center"/>
          </w:tcPr>
          <w:p w14:paraId="096F68D9" w14:textId="77777777" w:rsidR="006A3A12" w:rsidRDefault="007B7775">
            <w:pPr>
              <w:spacing w:after="0" w:line="259" w:lineRule="auto"/>
              <w:ind w:left="0" w:right="0" w:firstLine="0"/>
              <w:jc w:val="left"/>
            </w:pPr>
            <w:r>
              <w:t xml:space="preserve">130 </w:t>
            </w:r>
          </w:p>
        </w:tc>
        <w:tc>
          <w:tcPr>
            <w:tcW w:w="6262" w:type="dxa"/>
            <w:tcBorders>
              <w:top w:val="single" w:sz="4" w:space="0" w:color="000000"/>
              <w:left w:val="single" w:sz="4" w:space="0" w:color="000000"/>
              <w:bottom w:val="single" w:sz="4" w:space="0" w:color="000000"/>
              <w:right w:val="single" w:sz="4" w:space="0" w:color="000000"/>
            </w:tcBorders>
            <w:vAlign w:val="bottom"/>
          </w:tcPr>
          <w:p w14:paraId="1215FCDD" w14:textId="77777777" w:rsidR="006A3A12" w:rsidRDefault="007B7775">
            <w:pPr>
              <w:spacing w:after="0" w:line="259" w:lineRule="auto"/>
              <w:ind w:left="139" w:right="0" w:firstLine="0"/>
              <w:jc w:val="left"/>
            </w:pPr>
            <w:r>
              <w:t xml:space="preserve">Задачи на нахождение скорости, времени, пройденного пути </w:t>
            </w:r>
          </w:p>
        </w:tc>
        <w:tc>
          <w:tcPr>
            <w:tcW w:w="2233" w:type="dxa"/>
            <w:tcBorders>
              <w:top w:val="single" w:sz="4" w:space="0" w:color="000000"/>
              <w:left w:val="single" w:sz="4" w:space="0" w:color="000000"/>
              <w:bottom w:val="single" w:sz="4" w:space="0" w:color="000000"/>
              <w:right w:val="single" w:sz="4" w:space="0" w:color="000000"/>
            </w:tcBorders>
            <w:vAlign w:val="center"/>
          </w:tcPr>
          <w:p w14:paraId="70926E51" w14:textId="77777777" w:rsidR="006A3A12" w:rsidRDefault="007B7775">
            <w:pPr>
              <w:spacing w:after="0" w:line="259" w:lineRule="auto"/>
              <w:ind w:left="97" w:right="0" w:firstLine="0"/>
              <w:jc w:val="center"/>
            </w:pPr>
            <w:r>
              <w:t xml:space="preserve"> 1  </w:t>
            </w:r>
          </w:p>
        </w:tc>
      </w:tr>
      <w:tr w:rsidR="006A3A12" w14:paraId="52D6090F" w14:textId="77777777">
        <w:trPr>
          <w:trHeight w:val="336"/>
        </w:trPr>
        <w:tc>
          <w:tcPr>
            <w:tcW w:w="854" w:type="dxa"/>
            <w:tcBorders>
              <w:top w:val="single" w:sz="4" w:space="0" w:color="000000"/>
              <w:left w:val="single" w:sz="4" w:space="0" w:color="000000"/>
              <w:bottom w:val="single" w:sz="4" w:space="0" w:color="000000"/>
              <w:right w:val="single" w:sz="4" w:space="0" w:color="000000"/>
            </w:tcBorders>
          </w:tcPr>
          <w:p w14:paraId="3E3F8BE4" w14:textId="77777777" w:rsidR="006A3A12" w:rsidRDefault="007B7775">
            <w:pPr>
              <w:spacing w:after="0" w:line="259" w:lineRule="auto"/>
              <w:ind w:left="0" w:right="0" w:firstLine="0"/>
              <w:jc w:val="left"/>
            </w:pPr>
            <w:r>
              <w:t xml:space="preserve">131 </w:t>
            </w:r>
          </w:p>
        </w:tc>
        <w:tc>
          <w:tcPr>
            <w:tcW w:w="6262" w:type="dxa"/>
            <w:tcBorders>
              <w:top w:val="single" w:sz="4" w:space="0" w:color="000000"/>
              <w:left w:val="single" w:sz="4" w:space="0" w:color="000000"/>
              <w:bottom w:val="single" w:sz="4" w:space="0" w:color="000000"/>
              <w:right w:val="single" w:sz="4" w:space="0" w:color="000000"/>
            </w:tcBorders>
          </w:tcPr>
          <w:p w14:paraId="26E68518" w14:textId="77777777" w:rsidR="006A3A12" w:rsidRDefault="007B7775">
            <w:pPr>
              <w:spacing w:after="0" w:line="259" w:lineRule="auto"/>
              <w:ind w:left="139" w:right="0" w:firstLine="0"/>
              <w:jc w:val="left"/>
            </w:pPr>
            <w:r>
              <w:t xml:space="preserve">Закрепление. Работа с текстовой задачей </w:t>
            </w:r>
          </w:p>
        </w:tc>
        <w:tc>
          <w:tcPr>
            <w:tcW w:w="2233" w:type="dxa"/>
            <w:tcBorders>
              <w:top w:val="single" w:sz="4" w:space="0" w:color="000000"/>
              <w:left w:val="single" w:sz="4" w:space="0" w:color="000000"/>
              <w:bottom w:val="single" w:sz="4" w:space="0" w:color="000000"/>
              <w:right w:val="single" w:sz="4" w:space="0" w:color="000000"/>
            </w:tcBorders>
          </w:tcPr>
          <w:p w14:paraId="748CA655" w14:textId="77777777" w:rsidR="006A3A12" w:rsidRDefault="007B7775">
            <w:pPr>
              <w:spacing w:after="0" w:line="259" w:lineRule="auto"/>
              <w:ind w:left="97" w:right="0" w:firstLine="0"/>
              <w:jc w:val="center"/>
            </w:pPr>
            <w:r>
              <w:t xml:space="preserve"> 1  </w:t>
            </w:r>
          </w:p>
        </w:tc>
      </w:tr>
      <w:tr w:rsidR="006A3A12" w14:paraId="11B7D6B3" w14:textId="77777777">
        <w:trPr>
          <w:trHeight w:val="889"/>
        </w:trPr>
        <w:tc>
          <w:tcPr>
            <w:tcW w:w="854" w:type="dxa"/>
            <w:tcBorders>
              <w:top w:val="single" w:sz="4" w:space="0" w:color="000000"/>
              <w:left w:val="single" w:sz="4" w:space="0" w:color="000000"/>
              <w:bottom w:val="single" w:sz="4" w:space="0" w:color="000000"/>
              <w:right w:val="single" w:sz="4" w:space="0" w:color="000000"/>
            </w:tcBorders>
            <w:vAlign w:val="center"/>
          </w:tcPr>
          <w:p w14:paraId="782659CA" w14:textId="77777777" w:rsidR="006A3A12" w:rsidRDefault="007B7775">
            <w:pPr>
              <w:spacing w:after="0" w:line="259" w:lineRule="auto"/>
              <w:ind w:left="0" w:right="0" w:firstLine="0"/>
              <w:jc w:val="left"/>
            </w:pPr>
            <w:r>
              <w:t xml:space="preserve">132 </w:t>
            </w:r>
          </w:p>
        </w:tc>
        <w:tc>
          <w:tcPr>
            <w:tcW w:w="6262" w:type="dxa"/>
            <w:tcBorders>
              <w:top w:val="single" w:sz="4" w:space="0" w:color="000000"/>
              <w:left w:val="single" w:sz="4" w:space="0" w:color="000000"/>
              <w:bottom w:val="single" w:sz="4" w:space="0" w:color="000000"/>
              <w:right w:val="single" w:sz="4" w:space="0" w:color="000000"/>
            </w:tcBorders>
          </w:tcPr>
          <w:p w14:paraId="724F9650" w14:textId="77777777" w:rsidR="006A3A12" w:rsidRDefault="007B7775">
            <w:pPr>
              <w:spacing w:after="0" w:line="259" w:lineRule="auto"/>
              <w:ind w:left="139" w:right="0" w:firstLine="0"/>
              <w:jc w:val="left"/>
            </w:pPr>
            <w:r>
              <w:t xml:space="preserve">Закрепление по теме "Задачи на нахождение доли величины, величины по её доле". Материал для расширения и углубления знаний </w:t>
            </w:r>
          </w:p>
        </w:tc>
        <w:tc>
          <w:tcPr>
            <w:tcW w:w="2233" w:type="dxa"/>
            <w:tcBorders>
              <w:top w:val="single" w:sz="4" w:space="0" w:color="000000"/>
              <w:left w:val="single" w:sz="4" w:space="0" w:color="000000"/>
              <w:bottom w:val="single" w:sz="4" w:space="0" w:color="000000"/>
              <w:right w:val="single" w:sz="4" w:space="0" w:color="000000"/>
            </w:tcBorders>
            <w:vAlign w:val="center"/>
          </w:tcPr>
          <w:p w14:paraId="724665AF" w14:textId="77777777" w:rsidR="006A3A12" w:rsidRDefault="007B7775">
            <w:pPr>
              <w:spacing w:after="0" w:line="259" w:lineRule="auto"/>
              <w:ind w:left="97" w:right="0" w:firstLine="0"/>
              <w:jc w:val="center"/>
            </w:pPr>
            <w:r>
              <w:t xml:space="preserve"> 1  </w:t>
            </w:r>
          </w:p>
        </w:tc>
      </w:tr>
      <w:tr w:rsidR="006A3A12" w14:paraId="0E3BE57A"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54B448B3" w14:textId="77777777" w:rsidR="006A3A12" w:rsidRDefault="007B7775">
            <w:pPr>
              <w:spacing w:after="0" w:line="259" w:lineRule="auto"/>
              <w:ind w:left="0" w:right="0" w:firstLine="0"/>
              <w:jc w:val="left"/>
            </w:pPr>
            <w:r>
              <w:t xml:space="preserve">133 </w:t>
            </w:r>
          </w:p>
        </w:tc>
        <w:tc>
          <w:tcPr>
            <w:tcW w:w="6262" w:type="dxa"/>
            <w:tcBorders>
              <w:top w:val="single" w:sz="4" w:space="0" w:color="000000"/>
              <w:left w:val="single" w:sz="4" w:space="0" w:color="000000"/>
              <w:bottom w:val="single" w:sz="4" w:space="0" w:color="000000"/>
              <w:right w:val="single" w:sz="4" w:space="0" w:color="000000"/>
            </w:tcBorders>
          </w:tcPr>
          <w:p w14:paraId="2355D34C" w14:textId="77777777" w:rsidR="006A3A12" w:rsidRDefault="007B7775">
            <w:pPr>
              <w:spacing w:after="0" w:line="259" w:lineRule="auto"/>
              <w:ind w:left="139" w:right="5" w:firstLine="0"/>
              <w:jc w:val="left"/>
            </w:pPr>
            <w:r>
              <w:t xml:space="preserve">Построение изученных геометрических фигур заданными измерениями) с помощью чертежных инструментов: линейки, угольника, циркуля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2E97BD0A" w14:textId="77777777" w:rsidR="006A3A12" w:rsidRDefault="007B7775">
            <w:pPr>
              <w:spacing w:after="0" w:line="259" w:lineRule="auto"/>
              <w:ind w:left="97" w:right="0" w:firstLine="0"/>
              <w:jc w:val="center"/>
            </w:pPr>
            <w:r>
              <w:t xml:space="preserve"> 1  </w:t>
            </w:r>
          </w:p>
        </w:tc>
      </w:tr>
      <w:tr w:rsidR="006A3A12" w14:paraId="42CB6EAF" w14:textId="77777777">
        <w:trPr>
          <w:trHeight w:val="888"/>
        </w:trPr>
        <w:tc>
          <w:tcPr>
            <w:tcW w:w="854" w:type="dxa"/>
            <w:tcBorders>
              <w:top w:val="single" w:sz="4" w:space="0" w:color="000000"/>
              <w:left w:val="single" w:sz="4" w:space="0" w:color="000000"/>
              <w:bottom w:val="single" w:sz="4" w:space="0" w:color="000000"/>
              <w:right w:val="single" w:sz="4" w:space="0" w:color="000000"/>
            </w:tcBorders>
            <w:vAlign w:val="center"/>
          </w:tcPr>
          <w:p w14:paraId="2ADF3FAE" w14:textId="77777777" w:rsidR="006A3A12" w:rsidRDefault="007B7775">
            <w:pPr>
              <w:spacing w:after="0" w:line="259" w:lineRule="auto"/>
              <w:ind w:left="0" w:right="0" w:firstLine="0"/>
              <w:jc w:val="left"/>
            </w:pPr>
            <w:r>
              <w:t xml:space="preserve">134 </w:t>
            </w:r>
          </w:p>
        </w:tc>
        <w:tc>
          <w:tcPr>
            <w:tcW w:w="6262" w:type="dxa"/>
            <w:tcBorders>
              <w:top w:val="single" w:sz="4" w:space="0" w:color="000000"/>
              <w:left w:val="single" w:sz="4" w:space="0" w:color="000000"/>
              <w:bottom w:val="single" w:sz="4" w:space="0" w:color="000000"/>
              <w:right w:val="single" w:sz="4" w:space="0" w:color="000000"/>
            </w:tcBorders>
            <w:vAlign w:val="bottom"/>
          </w:tcPr>
          <w:p w14:paraId="519ABF31" w14:textId="77777777" w:rsidR="006A3A12" w:rsidRDefault="007B7775">
            <w:pPr>
              <w:spacing w:after="0" w:line="259" w:lineRule="auto"/>
              <w:ind w:left="139" w:right="0" w:firstLine="0"/>
              <w:jc w:val="left"/>
            </w:pPr>
            <w:r>
              <w:t xml:space="preserve">Пространственные геометрические фигуры (тела): шар, куб, цилиндр, конус, пирамида; их различение, называние </w:t>
            </w:r>
          </w:p>
        </w:tc>
        <w:tc>
          <w:tcPr>
            <w:tcW w:w="2233" w:type="dxa"/>
            <w:tcBorders>
              <w:top w:val="single" w:sz="4" w:space="0" w:color="000000"/>
              <w:left w:val="single" w:sz="4" w:space="0" w:color="000000"/>
              <w:bottom w:val="single" w:sz="4" w:space="0" w:color="000000"/>
              <w:right w:val="single" w:sz="4" w:space="0" w:color="000000"/>
            </w:tcBorders>
            <w:vAlign w:val="center"/>
          </w:tcPr>
          <w:p w14:paraId="38A5917E" w14:textId="77777777" w:rsidR="006A3A12" w:rsidRDefault="007B7775">
            <w:pPr>
              <w:spacing w:after="0" w:line="259" w:lineRule="auto"/>
              <w:ind w:left="96" w:right="0" w:firstLine="0"/>
              <w:jc w:val="center"/>
            </w:pPr>
            <w:r>
              <w:t xml:space="preserve"> 1  </w:t>
            </w:r>
          </w:p>
        </w:tc>
      </w:tr>
      <w:tr w:rsidR="006A3A12" w14:paraId="328006D7" w14:textId="77777777">
        <w:trPr>
          <w:trHeight w:val="615"/>
        </w:trPr>
        <w:tc>
          <w:tcPr>
            <w:tcW w:w="854" w:type="dxa"/>
            <w:tcBorders>
              <w:top w:val="single" w:sz="4" w:space="0" w:color="000000"/>
              <w:left w:val="single" w:sz="4" w:space="0" w:color="000000"/>
              <w:bottom w:val="single" w:sz="4" w:space="0" w:color="000000"/>
              <w:right w:val="single" w:sz="4" w:space="0" w:color="000000"/>
            </w:tcBorders>
            <w:vAlign w:val="center"/>
          </w:tcPr>
          <w:p w14:paraId="1161F63C" w14:textId="77777777" w:rsidR="006A3A12" w:rsidRDefault="007B7775">
            <w:pPr>
              <w:spacing w:after="0" w:line="259" w:lineRule="auto"/>
              <w:ind w:left="0" w:right="0" w:firstLine="0"/>
              <w:jc w:val="left"/>
            </w:pPr>
            <w:r>
              <w:t xml:space="preserve">135 </w:t>
            </w:r>
          </w:p>
        </w:tc>
        <w:tc>
          <w:tcPr>
            <w:tcW w:w="6262" w:type="dxa"/>
            <w:tcBorders>
              <w:top w:val="single" w:sz="4" w:space="0" w:color="000000"/>
              <w:left w:val="single" w:sz="4" w:space="0" w:color="000000"/>
              <w:bottom w:val="single" w:sz="4" w:space="0" w:color="000000"/>
              <w:right w:val="single" w:sz="4" w:space="0" w:color="000000"/>
            </w:tcBorders>
          </w:tcPr>
          <w:p w14:paraId="76301A49" w14:textId="77777777" w:rsidR="006A3A12" w:rsidRDefault="007B7775">
            <w:pPr>
              <w:spacing w:after="0" w:line="259" w:lineRule="auto"/>
              <w:ind w:left="139" w:right="0" w:firstLine="0"/>
              <w:jc w:val="left"/>
            </w:pPr>
            <w:r>
              <w:t xml:space="preserve">Составление числового выражения, содержащего 1-2 действия и нахождение его значения </w:t>
            </w:r>
          </w:p>
        </w:tc>
        <w:tc>
          <w:tcPr>
            <w:tcW w:w="2233" w:type="dxa"/>
            <w:tcBorders>
              <w:top w:val="single" w:sz="4" w:space="0" w:color="000000"/>
              <w:left w:val="single" w:sz="4" w:space="0" w:color="000000"/>
              <w:bottom w:val="single" w:sz="4" w:space="0" w:color="000000"/>
              <w:right w:val="single" w:sz="4" w:space="0" w:color="000000"/>
            </w:tcBorders>
            <w:vAlign w:val="center"/>
          </w:tcPr>
          <w:p w14:paraId="2E6D4F18" w14:textId="77777777" w:rsidR="006A3A12" w:rsidRDefault="007B7775">
            <w:pPr>
              <w:spacing w:after="0" w:line="259" w:lineRule="auto"/>
              <w:ind w:left="96" w:right="0" w:firstLine="0"/>
              <w:jc w:val="center"/>
            </w:pPr>
            <w:r>
              <w:t xml:space="preserve"> 1  </w:t>
            </w:r>
          </w:p>
        </w:tc>
      </w:tr>
      <w:tr w:rsidR="006A3A12" w14:paraId="2DD97407" w14:textId="77777777">
        <w:trPr>
          <w:trHeight w:val="610"/>
        </w:trPr>
        <w:tc>
          <w:tcPr>
            <w:tcW w:w="854" w:type="dxa"/>
            <w:tcBorders>
              <w:top w:val="single" w:sz="4" w:space="0" w:color="000000"/>
              <w:left w:val="single" w:sz="4" w:space="0" w:color="000000"/>
              <w:bottom w:val="single" w:sz="4" w:space="0" w:color="000000"/>
              <w:right w:val="single" w:sz="4" w:space="0" w:color="000000"/>
            </w:tcBorders>
            <w:vAlign w:val="center"/>
          </w:tcPr>
          <w:p w14:paraId="749325A4" w14:textId="77777777" w:rsidR="006A3A12" w:rsidRDefault="007B7775">
            <w:pPr>
              <w:spacing w:after="0" w:line="259" w:lineRule="auto"/>
              <w:ind w:left="0" w:right="0" w:firstLine="0"/>
              <w:jc w:val="left"/>
            </w:pPr>
            <w:r>
              <w:t xml:space="preserve">136 </w:t>
            </w:r>
          </w:p>
        </w:tc>
        <w:tc>
          <w:tcPr>
            <w:tcW w:w="6262" w:type="dxa"/>
            <w:tcBorders>
              <w:top w:val="single" w:sz="4" w:space="0" w:color="000000"/>
              <w:left w:val="single" w:sz="4" w:space="0" w:color="000000"/>
              <w:bottom w:val="single" w:sz="4" w:space="0" w:color="000000"/>
              <w:right w:val="single" w:sz="4" w:space="0" w:color="000000"/>
            </w:tcBorders>
            <w:vAlign w:val="bottom"/>
          </w:tcPr>
          <w:p w14:paraId="4C1805FB" w14:textId="77777777" w:rsidR="006A3A12" w:rsidRDefault="007B7775">
            <w:pPr>
              <w:spacing w:after="0" w:line="259" w:lineRule="auto"/>
              <w:ind w:left="139" w:right="0" w:firstLine="0"/>
              <w:jc w:val="left"/>
            </w:pPr>
            <w:r>
              <w:t xml:space="preserve">Закрепление по теме "Пространственные геометрические фигуры (тела)" </w:t>
            </w:r>
          </w:p>
        </w:tc>
        <w:tc>
          <w:tcPr>
            <w:tcW w:w="2233" w:type="dxa"/>
            <w:tcBorders>
              <w:top w:val="single" w:sz="4" w:space="0" w:color="000000"/>
              <w:left w:val="single" w:sz="4" w:space="0" w:color="000000"/>
              <w:bottom w:val="single" w:sz="4" w:space="0" w:color="000000"/>
              <w:right w:val="single" w:sz="4" w:space="0" w:color="000000"/>
            </w:tcBorders>
            <w:vAlign w:val="center"/>
          </w:tcPr>
          <w:p w14:paraId="50AA3C55" w14:textId="77777777" w:rsidR="006A3A12" w:rsidRDefault="007B7775">
            <w:pPr>
              <w:spacing w:after="0" w:line="259" w:lineRule="auto"/>
              <w:ind w:left="96" w:right="0" w:firstLine="0"/>
              <w:jc w:val="center"/>
            </w:pPr>
            <w:r>
              <w:t xml:space="preserve"> 1  </w:t>
            </w:r>
          </w:p>
        </w:tc>
      </w:tr>
      <w:tr w:rsidR="006A3A12" w14:paraId="08104809" w14:textId="77777777">
        <w:trPr>
          <w:trHeight w:val="336"/>
        </w:trPr>
        <w:tc>
          <w:tcPr>
            <w:tcW w:w="7116" w:type="dxa"/>
            <w:gridSpan w:val="2"/>
            <w:tcBorders>
              <w:top w:val="single" w:sz="4" w:space="0" w:color="000000"/>
              <w:left w:val="single" w:sz="4" w:space="0" w:color="000000"/>
              <w:bottom w:val="single" w:sz="4" w:space="0" w:color="000000"/>
              <w:right w:val="single" w:sz="4" w:space="0" w:color="000000"/>
            </w:tcBorders>
            <w:vAlign w:val="bottom"/>
          </w:tcPr>
          <w:p w14:paraId="0A4500A5" w14:textId="77777777" w:rsidR="006A3A12" w:rsidRDefault="007B7775">
            <w:pPr>
              <w:spacing w:after="0" w:line="259" w:lineRule="auto"/>
              <w:ind w:left="134" w:right="0" w:firstLine="0"/>
              <w:jc w:val="left"/>
            </w:pPr>
            <w:r>
              <w:t xml:space="preserve">ОБЩЕЕ КОЛИЧЕСТВО ЧАСОВ ПО ПРОГРАММЕ </w:t>
            </w:r>
          </w:p>
        </w:tc>
        <w:tc>
          <w:tcPr>
            <w:tcW w:w="2233" w:type="dxa"/>
            <w:tcBorders>
              <w:top w:val="single" w:sz="4" w:space="0" w:color="000000"/>
              <w:left w:val="single" w:sz="4" w:space="0" w:color="000000"/>
              <w:bottom w:val="single" w:sz="4" w:space="0" w:color="000000"/>
              <w:right w:val="single" w:sz="4" w:space="0" w:color="000000"/>
            </w:tcBorders>
          </w:tcPr>
          <w:p w14:paraId="14367417" w14:textId="77777777" w:rsidR="006A3A12" w:rsidRDefault="007B7775">
            <w:pPr>
              <w:spacing w:after="0" w:line="259" w:lineRule="auto"/>
              <w:ind w:left="96" w:right="0" w:firstLine="0"/>
              <w:jc w:val="center"/>
            </w:pPr>
            <w:r>
              <w:t xml:space="preserve"> 136  </w:t>
            </w:r>
          </w:p>
        </w:tc>
      </w:tr>
    </w:tbl>
    <w:p w14:paraId="73A84527" w14:textId="77777777" w:rsidR="006A3A12" w:rsidRDefault="007B7775">
      <w:pPr>
        <w:spacing w:after="99" w:line="259" w:lineRule="auto"/>
        <w:ind w:left="0" w:right="0" w:firstLine="0"/>
        <w:jc w:val="left"/>
      </w:pPr>
      <w:r>
        <w:t xml:space="preserve"> </w:t>
      </w:r>
    </w:p>
    <w:p w14:paraId="1971D8BD" w14:textId="77777777" w:rsidR="006A3A12" w:rsidRDefault="007B7775">
      <w:pPr>
        <w:tabs>
          <w:tab w:val="center" w:pos="863"/>
          <w:tab w:val="center" w:pos="4616"/>
        </w:tabs>
        <w:spacing w:after="14" w:line="248" w:lineRule="auto"/>
        <w:ind w:left="0" w:right="0" w:firstLine="0"/>
        <w:jc w:val="left"/>
      </w:pPr>
      <w:r>
        <w:rPr>
          <w:rFonts w:ascii="Calibri" w:eastAsia="Calibri" w:hAnsi="Calibri" w:cs="Calibri"/>
          <w:sz w:val="22"/>
        </w:rPr>
        <w:lastRenderedPageBreak/>
        <w:tab/>
      </w:r>
      <w:r>
        <w:rPr>
          <w:sz w:val="28"/>
        </w:rPr>
        <w:t>4.</w:t>
      </w:r>
      <w:r>
        <w:rPr>
          <w:rFonts w:ascii="Arial" w:eastAsia="Arial" w:hAnsi="Arial" w:cs="Arial"/>
          <w:sz w:val="28"/>
        </w:rPr>
        <w:t xml:space="preserve"> </w:t>
      </w:r>
      <w:r>
        <w:rPr>
          <w:rFonts w:ascii="Arial" w:eastAsia="Arial" w:hAnsi="Arial" w:cs="Arial"/>
          <w:sz w:val="28"/>
        </w:rPr>
        <w:tab/>
      </w:r>
      <w:r>
        <w:rPr>
          <w:u w:val="single" w:color="000000"/>
        </w:rPr>
        <w:t>Рабочая программа по учебному предмету «Окружающий мир»</w:t>
      </w:r>
      <w:r>
        <w:t xml:space="preserve"> </w:t>
      </w:r>
    </w:p>
    <w:p w14:paraId="3F948FF8" w14:textId="77777777" w:rsidR="006A3A12" w:rsidRDefault="007B7775">
      <w:pPr>
        <w:spacing w:after="29" w:line="259" w:lineRule="auto"/>
        <w:ind w:left="120" w:right="0" w:firstLine="0"/>
        <w:jc w:val="left"/>
      </w:pPr>
      <w:r>
        <w:rPr>
          <w:b/>
        </w:rPr>
        <w:t xml:space="preserve"> </w:t>
      </w:r>
    </w:p>
    <w:p w14:paraId="4163F79B" w14:textId="77777777" w:rsidR="006A3A12" w:rsidRDefault="007B7775">
      <w:pPr>
        <w:spacing w:after="5" w:line="271" w:lineRule="auto"/>
        <w:ind w:left="115" w:right="0"/>
      </w:pPr>
      <w:r>
        <w:rPr>
          <w:b/>
        </w:rPr>
        <w:t>ПОЯСНИТЕЛЬНАЯ ЗАПИСКА</w:t>
      </w:r>
      <w:r>
        <w:t xml:space="preserve"> </w:t>
      </w:r>
    </w:p>
    <w:p w14:paraId="331EDF55" w14:textId="77777777" w:rsidR="006A3A12" w:rsidRDefault="007B7775">
      <w:pPr>
        <w:ind w:left="-15" w:right="10" w:firstLine="601"/>
      </w:pPr>
      <w:r>
        <w:t xml:space="preserve">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 </w:t>
      </w:r>
    </w:p>
    <w:p w14:paraId="426A9A8B" w14:textId="77777777" w:rsidR="006A3A12" w:rsidRDefault="007B7775">
      <w:pPr>
        <w:ind w:left="-15" w:right="10" w:firstLine="601"/>
      </w:pPr>
      <w:r>
        <w:t xml:space="preserve">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 </w:t>
      </w:r>
    </w:p>
    <w:p w14:paraId="0EB79819" w14:textId="77777777" w:rsidR="006A3A12" w:rsidRDefault="007B7775">
      <w:pPr>
        <w:spacing w:after="29" w:line="259" w:lineRule="auto"/>
        <w:ind w:left="120" w:right="0" w:firstLine="0"/>
        <w:jc w:val="left"/>
      </w:pPr>
      <w:r>
        <w:rPr>
          <w:b/>
        </w:rPr>
        <w:t xml:space="preserve"> </w:t>
      </w:r>
    </w:p>
    <w:p w14:paraId="3452A324" w14:textId="77777777" w:rsidR="006A3A12" w:rsidRDefault="007B7775">
      <w:pPr>
        <w:spacing w:after="5" w:line="271" w:lineRule="auto"/>
        <w:ind w:left="115" w:right="0"/>
      </w:pPr>
      <w:r>
        <w:rPr>
          <w:b/>
        </w:rPr>
        <w:t>ОБЩАЯ ХАРАКТЕРИСТИКА ПРЕДМЕТА</w:t>
      </w:r>
      <w:r>
        <w:t xml:space="preserve"> </w:t>
      </w:r>
    </w:p>
    <w:p w14:paraId="61496E6C" w14:textId="77777777" w:rsidR="006A3A12" w:rsidRDefault="007B7775">
      <w:pPr>
        <w:ind w:left="-15" w:right="10" w:firstLine="601"/>
      </w:pPr>
      <w: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591E16F9" w14:textId="77777777" w:rsidR="006A3A12" w:rsidRDefault="007B7775">
      <w:pPr>
        <w:ind w:left="-15" w:right="10" w:firstLine="601"/>
      </w:pPr>
      <w: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72644451" w14:textId="77777777" w:rsidR="006A3A12" w:rsidRDefault="007B7775">
      <w:pPr>
        <w:ind w:left="-15" w:right="10" w:firstLine="601"/>
      </w:pPr>
      <w:r>
        <w:t xml:space="preserve">Программа по окружающему миру на уровне начального общего образования составлена на основе требований ФГОС НОО и рабочей программы воспитания. </w:t>
      </w:r>
    </w:p>
    <w:p w14:paraId="0B9DCCEB" w14:textId="77777777" w:rsidR="006A3A12" w:rsidRDefault="007B7775">
      <w:pPr>
        <w:spacing w:after="29" w:line="259" w:lineRule="auto"/>
        <w:ind w:left="120" w:right="0" w:firstLine="0"/>
        <w:jc w:val="left"/>
      </w:pPr>
      <w:r>
        <w:t xml:space="preserve"> </w:t>
      </w:r>
    </w:p>
    <w:p w14:paraId="3FCAFFA7" w14:textId="77777777" w:rsidR="006A3A12" w:rsidRDefault="007B7775">
      <w:pPr>
        <w:spacing w:after="5" w:line="271" w:lineRule="auto"/>
        <w:ind w:left="115" w:right="0"/>
      </w:pPr>
      <w:r>
        <w:rPr>
          <w:b/>
        </w:rPr>
        <w:t>ЦЕЛИ ИЗУЧЕНИЯ ПРЕДМЕТА</w:t>
      </w:r>
      <w:r>
        <w:t xml:space="preserve"> </w:t>
      </w:r>
    </w:p>
    <w:p w14:paraId="69BE90EB" w14:textId="77777777" w:rsidR="006A3A12" w:rsidRDefault="007B7775">
      <w:pPr>
        <w:spacing w:after="34"/>
        <w:ind w:left="-15" w:right="10" w:firstLine="601"/>
      </w:pPr>
      <w: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 </w:t>
      </w:r>
    </w:p>
    <w:p w14:paraId="4ECA6CC0" w14:textId="77777777" w:rsidR="006A3A12" w:rsidRDefault="007B7775">
      <w:pPr>
        <w:numPr>
          <w:ilvl w:val="0"/>
          <w:numId w:val="127"/>
        </w:numPr>
        <w:spacing w:after="38"/>
        <w:ind w:right="10" w:hanging="360"/>
      </w:pPr>
      <w: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 </w:t>
      </w:r>
    </w:p>
    <w:p w14:paraId="46BAD25F" w14:textId="77777777" w:rsidR="006A3A12" w:rsidRDefault="007B7775">
      <w:pPr>
        <w:numPr>
          <w:ilvl w:val="0"/>
          <w:numId w:val="127"/>
        </w:numPr>
        <w:ind w:right="10" w:hanging="360"/>
      </w:pPr>
      <w:r>
        <w:t xml:space="preserve">формирование ценности здоровья человека, его сохранения и укрепления, приверженности здоровому образу жизни; </w:t>
      </w:r>
    </w:p>
    <w:p w14:paraId="08257170" w14:textId="77777777" w:rsidR="006A3A12" w:rsidRDefault="007B7775">
      <w:pPr>
        <w:numPr>
          <w:ilvl w:val="0"/>
          <w:numId w:val="127"/>
        </w:numPr>
        <w:ind w:right="10" w:hanging="360"/>
      </w:pPr>
      <w: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w:t>
      </w:r>
    </w:p>
    <w:p w14:paraId="1F7D90E2" w14:textId="77777777" w:rsidR="006A3A12" w:rsidRDefault="007B7775">
      <w:pPr>
        <w:spacing w:after="32"/>
        <w:ind w:left="937" w:right="10"/>
      </w:pPr>
      <w:r>
        <w:t xml:space="preserve">деятельности; </w:t>
      </w:r>
    </w:p>
    <w:p w14:paraId="2F2BF49C" w14:textId="77777777" w:rsidR="006A3A12" w:rsidRDefault="007B7775">
      <w:pPr>
        <w:numPr>
          <w:ilvl w:val="0"/>
          <w:numId w:val="127"/>
        </w:numPr>
        <w:spacing w:after="33"/>
        <w:ind w:right="10" w:hanging="360"/>
      </w:pPr>
      <w: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4453DB97" w14:textId="77777777" w:rsidR="006A3A12" w:rsidRDefault="007B7775">
      <w:pPr>
        <w:numPr>
          <w:ilvl w:val="0"/>
          <w:numId w:val="127"/>
        </w:numPr>
        <w:spacing w:after="37"/>
        <w:ind w:right="10" w:hanging="360"/>
      </w:pPr>
      <w:r>
        <w:t xml:space="preserve">проявление уважения к истории, культуре, традициям народов Российской Федерации;  </w:t>
      </w:r>
    </w:p>
    <w:p w14:paraId="601BFE4E" w14:textId="77777777" w:rsidR="006A3A12" w:rsidRDefault="007B7775">
      <w:pPr>
        <w:numPr>
          <w:ilvl w:val="0"/>
          <w:numId w:val="127"/>
        </w:numPr>
        <w:spacing w:after="39"/>
        <w:ind w:right="10" w:hanging="360"/>
      </w:pPr>
      <w:r>
        <w:lastRenderedPageBreak/>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 </w:t>
      </w:r>
    </w:p>
    <w:p w14:paraId="2CF7D6FF" w14:textId="77777777" w:rsidR="006A3A12" w:rsidRDefault="007B7775">
      <w:pPr>
        <w:numPr>
          <w:ilvl w:val="0"/>
          <w:numId w:val="127"/>
        </w:numPr>
        <w:spacing w:after="32"/>
        <w:ind w:right="10" w:hanging="360"/>
      </w:pPr>
      <w: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3AFFB440" w14:textId="77777777" w:rsidR="006A3A12" w:rsidRDefault="007B7775">
      <w:pPr>
        <w:numPr>
          <w:ilvl w:val="0"/>
          <w:numId w:val="127"/>
        </w:numPr>
        <w:ind w:right="10" w:hanging="360"/>
      </w:pPr>
      <w: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14:paraId="7EB2DD41" w14:textId="77777777" w:rsidR="006A3A12" w:rsidRDefault="007B7775">
      <w:pPr>
        <w:ind w:left="-15" w:right="10" w:firstLine="601"/>
      </w:pPr>
      <w: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EDEF6EF" w14:textId="77777777" w:rsidR="006A3A12" w:rsidRDefault="007B7775">
      <w:pPr>
        <w:ind w:left="-15" w:right="10" w:firstLine="601"/>
      </w:pPr>
      <w:r>
        <w:t xml:space="preserve">Отбор содержания программы по окружающему миру осуществлён на основе следующих ведущих идей: </w:t>
      </w:r>
    </w:p>
    <w:p w14:paraId="3AB3ED17" w14:textId="77777777" w:rsidR="006A3A12" w:rsidRDefault="007B7775">
      <w:pPr>
        <w:numPr>
          <w:ilvl w:val="0"/>
          <w:numId w:val="127"/>
        </w:numPr>
        <w:ind w:right="10" w:hanging="360"/>
      </w:pPr>
      <w:r>
        <w:t xml:space="preserve">раскрытие роли человека в природе и обществе; </w:t>
      </w:r>
    </w:p>
    <w:p w14:paraId="239B6306" w14:textId="77777777" w:rsidR="006A3A12" w:rsidRDefault="007B7775">
      <w:pPr>
        <w:numPr>
          <w:ilvl w:val="0"/>
          <w:numId w:val="127"/>
        </w:numPr>
        <w:ind w:right="10" w:hanging="360"/>
      </w:pPr>
      <w: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14:paraId="1B32A497" w14:textId="77777777" w:rsidR="006A3A12" w:rsidRDefault="007B7775">
      <w:pPr>
        <w:spacing w:after="24" w:line="259" w:lineRule="auto"/>
        <w:ind w:left="120" w:right="0" w:firstLine="0"/>
        <w:jc w:val="left"/>
      </w:pPr>
      <w:r>
        <w:t xml:space="preserve"> </w:t>
      </w:r>
    </w:p>
    <w:p w14:paraId="00E0EC4E" w14:textId="77777777" w:rsidR="006A3A12" w:rsidRDefault="007B7775">
      <w:pPr>
        <w:spacing w:after="5" w:line="271" w:lineRule="auto"/>
        <w:ind w:left="115" w:right="0"/>
      </w:pPr>
      <w:r>
        <w:rPr>
          <w:b/>
        </w:rPr>
        <w:t>МЕСТО УЧЕБНОГО ПРЕДМЕТА «ОКРУЖАЮЩИЙ МИР» В УЧЕБНОМ ПЛАНЕ</w:t>
      </w:r>
      <w:r>
        <w:t xml:space="preserve"> </w:t>
      </w:r>
    </w:p>
    <w:p w14:paraId="4FD62FB2" w14:textId="77777777" w:rsidR="006A3A12" w:rsidRDefault="007B7775">
      <w:pPr>
        <w:ind w:left="-15" w:right="10" w:firstLine="601"/>
      </w:pPr>
      <w:r>
        <w:t xml:space="preserve">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 </w:t>
      </w:r>
    </w:p>
    <w:p w14:paraId="66F0A4D1" w14:textId="77777777" w:rsidR="006A3A12" w:rsidRDefault="007B7775">
      <w:pPr>
        <w:spacing w:after="29" w:line="259" w:lineRule="auto"/>
        <w:ind w:left="0" w:right="0" w:firstLine="0"/>
        <w:jc w:val="left"/>
      </w:pPr>
      <w:r>
        <w:t xml:space="preserve"> </w:t>
      </w:r>
    </w:p>
    <w:p w14:paraId="38EFD379" w14:textId="77777777" w:rsidR="006A3A12" w:rsidRDefault="007B7775">
      <w:pPr>
        <w:spacing w:after="5" w:line="271" w:lineRule="auto"/>
        <w:ind w:left="115" w:right="0"/>
      </w:pPr>
      <w:r>
        <w:rPr>
          <w:b/>
        </w:rPr>
        <w:t>СОДЕРЖАНИЕ УЧЕБНОГО ПРЕДМЕТА</w:t>
      </w:r>
      <w:r>
        <w:t xml:space="preserve"> </w:t>
      </w:r>
    </w:p>
    <w:p w14:paraId="639091DC" w14:textId="77777777" w:rsidR="006A3A12" w:rsidRDefault="007B7775">
      <w:pPr>
        <w:spacing w:after="5" w:line="271" w:lineRule="auto"/>
        <w:ind w:left="115" w:right="0"/>
      </w:pPr>
      <w:r>
        <w:rPr>
          <w:b/>
        </w:rPr>
        <w:t>1 КЛАСС</w:t>
      </w:r>
      <w:r>
        <w:t xml:space="preserve"> </w:t>
      </w:r>
    </w:p>
    <w:p w14:paraId="3C389B02" w14:textId="77777777" w:rsidR="006A3A12" w:rsidRDefault="007B7775">
      <w:pPr>
        <w:spacing w:after="5"/>
        <w:ind w:left="596" w:right="0"/>
      </w:pPr>
      <w:r>
        <w:rPr>
          <w:i/>
        </w:rPr>
        <w:t>Человек и общество</w:t>
      </w:r>
      <w:r>
        <w:t xml:space="preserve"> </w:t>
      </w:r>
    </w:p>
    <w:p w14:paraId="629F7FC1" w14:textId="77777777" w:rsidR="006A3A12" w:rsidRDefault="007B7775">
      <w:pPr>
        <w:ind w:left="-15" w:right="10" w:firstLine="601"/>
      </w:pPr>
      <w: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14:paraId="1BF4FBC3" w14:textId="77777777" w:rsidR="006A3A12" w:rsidRDefault="007B7775">
      <w:pPr>
        <w:ind w:left="-15" w:right="10" w:firstLine="601"/>
      </w:pPr>
      <w: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w:t>
      </w:r>
    </w:p>
    <w:p w14:paraId="206B29DB" w14:textId="77777777" w:rsidR="006A3A12" w:rsidRDefault="007B7775">
      <w:pPr>
        <w:ind w:left="611" w:right="10"/>
      </w:pPr>
      <w:r>
        <w:t xml:space="preserve">Режим труда и отдыха. </w:t>
      </w:r>
    </w:p>
    <w:p w14:paraId="4A316B02" w14:textId="77777777" w:rsidR="006A3A12" w:rsidRDefault="007B7775">
      <w:pPr>
        <w:ind w:left="-15" w:right="10" w:firstLine="601"/>
      </w:pPr>
      <w:r>
        <w:t xml:space="preserve">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w:t>
      </w:r>
    </w:p>
    <w:p w14:paraId="64E30B42" w14:textId="77777777" w:rsidR="006A3A12" w:rsidRDefault="007B7775">
      <w:pPr>
        <w:ind w:left="-15" w:right="10" w:firstLine="601"/>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14:paraId="7533D384" w14:textId="77777777" w:rsidR="006A3A12" w:rsidRDefault="007B7775">
      <w:pPr>
        <w:ind w:left="611" w:right="10"/>
      </w:pPr>
      <w:r>
        <w:lastRenderedPageBreak/>
        <w:t xml:space="preserve">Ценность и красота рукотворного мира. Правила поведения в социуме. </w:t>
      </w:r>
    </w:p>
    <w:p w14:paraId="60466869" w14:textId="77777777" w:rsidR="006A3A12" w:rsidRDefault="007B7775">
      <w:pPr>
        <w:spacing w:after="5"/>
        <w:ind w:left="596" w:right="0"/>
      </w:pPr>
      <w:r>
        <w:rPr>
          <w:i/>
        </w:rPr>
        <w:t>Человек и природа</w:t>
      </w:r>
      <w:r>
        <w:t xml:space="preserve"> </w:t>
      </w:r>
    </w:p>
    <w:p w14:paraId="08206EEC" w14:textId="77777777" w:rsidR="006A3A12" w:rsidRDefault="007B7775">
      <w:pPr>
        <w:ind w:left="-15" w:right="10" w:firstLine="601"/>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w:t>
      </w:r>
    </w:p>
    <w:p w14:paraId="5F4C00FD" w14:textId="77777777" w:rsidR="006A3A12" w:rsidRDefault="007B7775">
      <w:pPr>
        <w:ind w:left="-15" w:right="10" w:firstLine="601"/>
      </w:pPr>
      <w:r>
        <w:t xml:space="preserve">Сезонные изменения в природе. Взаимосвязи между человеком и природой. Правила нравственного и безопасного поведения в природе. </w:t>
      </w:r>
    </w:p>
    <w:p w14:paraId="01CEDF07" w14:textId="77777777" w:rsidR="006A3A12" w:rsidRDefault="007B7775">
      <w:pPr>
        <w:ind w:left="-15" w:right="10" w:firstLine="601"/>
      </w:pPr>
      <w: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 </w:t>
      </w:r>
    </w:p>
    <w:p w14:paraId="784EBF58" w14:textId="77777777" w:rsidR="006A3A12" w:rsidRDefault="007B7775">
      <w:pPr>
        <w:ind w:left="611" w:right="10"/>
      </w:pPr>
      <w:r>
        <w:t xml:space="preserve">Мир животных Разные группы животных (звери, насекомые, птицы, рыбы и др.). </w:t>
      </w:r>
    </w:p>
    <w:p w14:paraId="000F8ED5" w14:textId="77777777" w:rsidR="006A3A12" w:rsidRDefault="007B7775">
      <w:pPr>
        <w:ind w:left="586" w:right="10" w:hanging="601"/>
      </w:pPr>
      <w:r>
        <w:t xml:space="preserve">Домашние и дикие животные (различия в условиях жизни). Забота о домашних питомцах. </w:t>
      </w:r>
      <w:r>
        <w:rPr>
          <w:i/>
        </w:rPr>
        <w:t>Правила безопасной жизнедеятельности</w:t>
      </w:r>
      <w:r>
        <w:t xml:space="preserve"> </w:t>
      </w:r>
    </w:p>
    <w:p w14:paraId="6FE72F28" w14:textId="77777777" w:rsidR="006A3A12" w:rsidRDefault="007B7775">
      <w:pPr>
        <w:ind w:left="-15" w:right="10" w:firstLine="601"/>
      </w:pPr>
      <w:r>
        <w:t xml:space="preserve">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 </w:t>
      </w:r>
    </w:p>
    <w:p w14:paraId="13091110" w14:textId="77777777" w:rsidR="006A3A12" w:rsidRDefault="007B7775">
      <w:pPr>
        <w:ind w:left="-15" w:right="10" w:firstLine="601"/>
      </w:pPr>
      <w:r>
        <w:t xml:space="preserve">Дорога от дома до школы. Правила безопасного поведения пешехода (дорожные знаки, дорожная разметка, дорожные сигналы). </w:t>
      </w:r>
    </w:p>
    <w:p w14:paraId="5DE059EB" w14:textId="77777777" w:rsidR="006A3A12" w:rsidRDefault="007B7775">
      <w:pPr>
        <w:ind w:left="-15" w:right="10" w:firstLine="601"/>
      </w:pPr>
      <w:r>
        <w:t xml:space="preserve">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14:paraId="02E674AD" w14:textId="77777777" w:rsidR="006A3A12" w:rsidRDefault="007B7775">
      <w:pPr>
        <w:ind w:left="-15" w:right="10" w:firstLine="601"/>
      </w:pPr>
      <w: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16BE54" w14:textId="77777777" w:rsidR="006A3A12" w:rsidRDefault="007B7775">
      <w:pPr>
        <w:spacing w:after="35"/>
        <w:ind w:left="-15" w:right="10" w:firstLine="601"/>
      </w:pPr>
      <w:r>
        <w:rPr>
          <w:i/>
        </w:rPr>
        <w:t>Базовые логические действия</w:t>
      </w:r>
      <w:r>
        <w:t xml:space="preserve"> как часть познавательных универсальных учебных действий способствуют формированию умений: </w:t>
      </w:r>
    </w:p>
    <w:p w14:paraId="2990802D" w14:textId="77777777" w:rsidR="006A3A12" w:rsidRDefault="007B7775">
      <w:pPr>
        <w:numPr>
          <w:ilvl w:val="0"/>
          <w:numId w:val="128"/>
        </w:numPr>
        <w:ind w:right="10" w:hanging="360"/>
      </w:pPr>
      <w:r>
        <w:t xml:space="preserve">сравнивать происходящие в природе изменения, наблюдать зависимость изменений в живой природе от состояния неживой природы;  </w:t>
      </w:r>
    </w:p>
    <w:p w14:paraId="2791F8CB" w14:textId="77777777" w:rsidR="006A3A12" w:rsidRDefault="007B7775">
      <w:pPr>
        <w:numPr>
          <w:ilvl w:val="0"/>
          <w:numId w:val="128"/>
        </w:numPr>
        <w:spacing w:after="33"/>
        <w:ind w:right="10" w:hanging="360"/>
      </w:pPr>
      <w: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2602514C" w14:textId="77777777" w:rsidR="006A3A12" w:rsidRDefault="007B7775">
      <w:pPr>
        <w:numPr>
          <w:ilvl w:val="0"/>
          <w:numId w:val="128"/>
        </w:numPr>
        <w:ind w:right="10" w:hanging="360"/>
      </w:pPr>
      <w:r>
        <w:t xml:space="preserve">приводить примеры лиственных и хвойных растений, сравнивать их, устанавливать различия во внешнем виде. </w:t>
      </w:r>
    </w:p>
    <w:p w14:paraId="41F5AA60" w14:textId="77777777" w:rsidR="006A3A12" w:rsidRDefault="007B7775">
      <w:pPr>
        <w:spacing w:after="35"/>
        <w:ind w:left="-15" w:right="10" w:firstLine="601"/>
      </w:pPr>
      <w:r>
        <w:rPr>
          <w:i/>
        </w:rPr>
        <w:t>Работа с информацией</w:t>
      </w:r>
      <w:r>
        <w:t xml:space="preserve"> как часть познавательных универсальных учебных действий способствует формированию умений: </w:t>
      </w:r>
    </w:p>
    <w:p w14:paraId="0895EF95" w14:textId="77777777" w:rsidR="006A3A12" w:rsidRDefault="007B7775">
      <w:pPr>
        <w:numPr>
          <w:ilvl w:val="0"/>
          <w:numId w:val="128"/>
        </w:numPr>
        <w:ind w:right="10" w:hanging="360"/>
      </w:pPr>
      <w:r>
        <w:t xml:space="preserve">понимать, что информация может быть представлена в разной форме – текста, иллюстраций, видео, таблицы;  </w:t>
      </w:r>
    </w:p>
    <w:p w14:paraId="7B14DE46" w14:textId="77777777" w:rsidR="006A3A12" w:rsidRDefault="007B7775">
      <w:pPr>
        <w:numPr>
          <w:ilvl w:val="0"/>
          <w:numId w:val="128"/>
        </w:numPr>
        <w:ind w:right="10" w:hanging="360"/>
      </w:pPr>
      <w:r>
        <w:t xml:space="preserve">соотносить иллюстрацию явления (объекта, предмета) с его названием. </w:t>
      </w:r>
    </w:p>
    <w:p w14:paraId="6AA017A4" w14:textId="77777777" w:rsidR="006A3A12" w:rsidRDefault="007B7775">
      <w:pPr>
        <w:spacing w:after="36"/>
        <w:ind w:left="0" w:right="0" w:firstLine="601"/>
      </w:pPr>
      <w:r>
        <w:rPr>
          <w:i/>
        </w:rPr>
        <w:t xml:space="preserve">Коммуникативные универсальные учебные действия </w:t>
      </w:r>
      <w:r>
        <w:t xml:space="preserve">способствуют формированию умений: </w:t>
      </w:r>
    </w:p>
    <w:p w14:paraId="1AB7E44B" w14:textId="77777777" w:rsidR="006A3A12" w:rsidRDefault="007B7775">
      <w:pPr>
        <w:numPr>
          <w:ilvl w:val="0"/>
          <w:numId w:val="128"/>
        </w:numPr>
        <w:ind w:right="10" w:hanging="360"/>
      </w:pPr>
      <w: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14:paraId="1BBDD270" w14:textId="77777777" w:rsidR="006A3A12" w:rsidRDefault="007B7775">
      <w:pPr>
        <w:numPr>
          <w:ilvl w:val="0"/>
          <w:numId w:val="128"/>
        </w:numPr>
        <w:spacing w:after="34"/>
        <w:ind w:right="10" w:hanging="360"/>
      </w:pPr>
      <w:r>
        <w:lastRenderedPageBreak/>
        <w:t xml:space="preserve">воспроизводить названия своего населенного пункта, название страны, её столицы; воспроизводить наизусть слова гимна России;  </w:t>
      </w:r>
    </w:p>
    <w:p w14:paraId="5C3EC736" w14:textId="77777777" w:rsidR="006A3A12" w:rsidRDefault="007B7775">
      <w:pPr>
        <w:numPr>
          <w:ilvl w:val="0"/>
          <w:numId w:val="128"/>
        </w:numPr>
        <w:ind w:right="10" w:hanging="360"/>
      </w:pPr>
      <w:r>
        <w:t xml:space="preserve">соотносить предметы декоративно-прикладного искусства с принадлежностью народу РФ, описывать предмет по предложенному плану;  </w:t>
      </w:r>
    </w:p>
    <w:p w14:paraId="6F6D491E" w14:textId="77777777" w:rsidR="006A3A12" w:rsidRDefault="007B7775">
      <w:pPr>
        <w:numPr>
          <w:ilvl w:val="0"/>
          <w:numId w:val="128"/>
        </w:numPr>
        <w:ind w:right="10" w:hanging="360"/>
      </w:pPr>
      <w:r>
        <w:t xml:space="preserve">описывать по предложенному плану время года, передавать в рассказе своё отношение к природным явлениям;  </w:t>
      </w:r>
      <w:r>
        <w:rPr>
          <w:rFonts w:ascii="Segoe UI Symbol" w:eastAsia="Segoe UI Symbol" w:hAnsi="Segoe UI Symbol" w:cs="Segoe UI Symbol"/>
        </w:rPr>
        <w:t>•</w:t>
      </w:r>
      <w:r>
        <w:rPr>
          <w:rFonts w:ascii="Arial" w:eastAsia="Arial" w:hAnsi="Arial" w:cs="Arial"/>
        </w:rPr>
        <w:t xml:space="preserve"> </w:t>
      </w:r>
      <w:r>
        <w:t xml:space="preserve">сравнивать домашних и диких животных, объяснять, чем они различаются.  </w:t>
      </w:r>
    </w:p>
    <w:p w14:paraId="4E9AF052" w14:textId="77777777" w:rsidR="006A3A12" w:rsidRDefault="007B7775">
      <w:pPr>
        <w:spacing w:after="35"/>
        <w:ind w:left="0" w:right="0" w:firstLine="601"/>
      </w:pPr>
      <w:r>
        <w:rPr>
          <w:i/>
        </w:rPr>
        <w:t xml:space="preserve">Регулятивные универсальные учебные действия </w:t>
      </w:r>
      <w:r>
        <w:t xml:space="preserve">способствуют формированию умений: </w:t>
      </w:r>
    </w:p>
    <w:p w14:paraId="29024D56" w14:textId="77777777" w:rsidR="006A3A12" w:rsidRDefault="007B7775">
      <w:pPr>
        <w:numPr>
          <w:ilvl w:val="0"/>
          <w:numId w:val="128"/>
        </w:numPr>
        <w:ind w:right="10" w:hanging="360"/>
      </w:pPr>
      <w: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585DA406" w14:textId="77777777" w:rsidR="006A3A12" w:rsidRDefault="007B7775">
      <w:pPr>
        <w:numPr>
          <w:ilvl w:val="0"/>
          <w:numId w:val="128"/>
        </w:numPr>
        <w:ind w:right="10" w:hanging="360"/>
      </w:pPr>
      <w:r>
        <w:t xml:space="preserve">оценивать выполнение правил безопасного поведения на дорогах и улицах другими детьми, выполнять самооценку;  </w:t>
      </w:r>
    </w:p>
    <w:p w14:paraId="1B6A5479" w14:textId="77777777" w:rsidR="006A3A12" w:rsidRDefault="007B7775">
      <w:pPr>
        <w:numPr>
          <w:ilvl w:val="0"/>
          <w:numId w:val="128"/>
        </w:numPr>
        <w:ind w:right="10" w:hanging="360"/>
      </w:pPr>
      <w: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14:paraId="593754B6" w14:textId="77777777" w:rsidR="006A3A12" w:rsidRDefault="007B7775">
      <w:pPr>
        <w:spacing w:after="37"/>
        <w:ind w:left="611" w:right="10"/>
      </w:pPr>
      <w:r>
        <w:rPr>
          <w:i/>
        </w:rPr>
        <w:t xml:space="preserve">Совместная деятельность </w:t>
      </w:r>
      <w:r>
        <w:t xml:space="preserve">способствует формированию умений: </w:t>
      </w:r>
    </w:p>
    <w:p w14:paraId="3AB9B125" w14:textId="77777777" w:rsidR="006A3A12" w:rsidRDefault="007B7775">
      <w:pPr>
        <w:numPr>
          <w:ilvl w:val="0"/>
          <w:numId w:val="128"/>
        </w:numPr>
        <w:ind w:right="10" w:hanging="360"/>
      </w:pPr>
      <w:r>
        <w:t xml:space="preserve">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14:paraId="00CDA8EB" w14:textId="77777777" w:rsidR="006A3A12" w:rsidRDefault="007B7775">
      <w:pPr>
        <w:spacing w:after="22" w:line="259" w:lineRule="auto"/>
        <w:ind w:left="120" w:right="0" w:firstLine="0"/>
        <w:jc w:val="left"/>
      </w:pPr>
      <w:r>
        <w:t xml:space="preserve"> </w:t>
      </w:r>
    </w:p>
    <w:p w14:paraId="6CD5F5FE" w14:textId="77777777" w:rsidR="006A3A12" w:rsidRDefault="007B7775">
      <w:pPr>
        <w:spacing w:after="5" w:line="271" w:lineRule="auto"/>
        <w:ind w:left="115" w:right="0"/>
      </w:pPr>
      <w:r>
        <w:rPr>
          <w:b/>
        </w:rPr>
        <w:t>2 КЛАСС</w:t>
      </w:r>
      <w:r>
        <w:t xml:space="preserve"> </w:t>
      </w:r>
    </w:p>
    <w:p w14:paraId="674AFB12" w14:textId="77777777" w:rsidR="006A3A12" w:rsidRDefault="007B7775">
      <w:pPr>
        <w:spacing w:after="5"/>
        <w:ind w:left="596" w:right="0"/>
      </w:pPr>
      <w:r>
        <w:rPr>
          <w:i/>
        </w:rPr>
        <w:t>Человек и общество</w:t>
      </w:r>
      <w:r>
        <w:t xml:space="preserve"> </w:t>
      </w:r>
    </w:p>
    <w:p w14:paraId="428ED933" w14:textId="77777777" w:rsidR="006A3A12" w:rsidRDefault="007B7775">
      <w:pPr>
        <w:ind w:left="-15" w:right="10" w:firstLine="601"/>
      </w:pPr>
      <w: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7D2F566F" w14:textId="77777777" w:rsidR="006A3A12" w:rsidRDefault="007B7775">
      <w:pPr>
        <w:ind w:left="-15" w:right="10" w:firstLine="601"/>
      </w:pPr>
      <w: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w:t>
      </w:r>
    </w:p>
    <w:p w14:paraId="1C13E985" w14:textId="77777777" w:rsidR="006A3A12" w:rsidRDefault="007B7775">
      <w:pPr>
        <w:ind w:left="-15" w:right="10" w:firstLine="601"/>
      </w:pPr>
      <w:r>
        <w:t xml:space="preserve">Семья. Семейные ценности и традиции. Родословная. Составление схемы родословного древа, истории семьи. </w:t>
      </w:r>
    </w:p>
    <w:p w14:paraId="42F25D45" w14:textId="77777777" w:rsidR="006A3A12" w:rsidRDefault="007B7775">
      <w:pPr>
        <w:ind w:left="-15" w:right="10" w:firstLine="601"/>
      </w:pPr>
      <w: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 </w:t>
      </w:r>
    </w:p>
    <w:p w14:paraId="66F1049E" w14:textId="77777777" w:rsidR="006A3A12" w:rsidRDefault="007B7775">
      <w:pPr>
        <w:spacing w:after="5"/>
        <w:ind w:left="596" w:right="0"/>
      </w:pPr>
      <w:r>
        <w:rPr>
          <w:i/>
        </w:rPr>
        <w:t>Человек и природа</w:t>
      </w:r>
      <w:r>
        <w:t xml:space="preserve"> </w:t>
      </w:r>
    </w:p>
    <w:p w14:paraId="474B1876" w14:textId="77777777" w:rsidR="006A3A12" w:rsidRDefault="007B7775">
      <w:pPr>
        <w:ind w:left="611" w:right="10"/>
      </w:pPr>
      <w:r>
        <w:t xml:space="preserve">Методы познания природы: наблюдения, опыты, измерения. </w:t>
      </w:r>
    </w:p>
    <w:p w14:paraId="26F63266" w14:textId="77777777" w:rsidR="006A3A12" w:rsidRDefault="007B7775">
      <w:pPr>
        <w:ind w:left="-15" w:right="10" w:firstLine="601"/>
      </w:pPr>
      <w: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w:t>
      </w:r>
    </w:p>
    <w:p w14:paraId="4DF82A20" w14:textId="77777777" w:rsidR="006A3A12" w:rsidRDefault="007B7775">
      <w:pPr>
        <w:ind w:left="-15" w:right="10" w:firstLine="601"/>
      </w:pPr>
      <w:r>
        <w:lastRenderedPageBreak/>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w:t>
      </w:r>
    </w:p>
    <w:p w14:paraId="4474FADF" w14:textId="77777777" w:rsidR="006A3A12" w:rsidRDefault="007B7775">
      <w:pPr>
        <w:ind w:left="-15" w:right="10" w:firstLine="601"/>
      </w:pPr>
      <w:r>
        <w:t xml:space="preserve">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14:paraId="56C91068" w14:textId="77777777" w:rsidR="006A3A12" w:rsidRDefault="007B7775">
      <w:pPr>
        <w:spacing w:after="5"/>
        <w:ind w:left="596" w:right="0"/>
      </w:pPr>
      <w:r>
        <w:rPr>
          <w:i/>
        </w:rPr>
        <w:t>Правила безопасной жизнедеятельности</w:t>
      </w:r>
      <w:r>
        <w:t xml:space="preserve"> </w:t>
      </w:r>
    </w:p>
    <w:p w14:paraId="7A8745FC" w14:textId="77777777" w:rsidR="006A3A12" w:rsidRDefault="007B7775">
      <w:pPr>
        <w:ind w:left="-15" w:right="10" w:firstLine="601"/>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3294DD71" w14:textId="77777777" w:rsidR="006A3A12" w:rsidRDefault="007B7775">
      <w:pPr>
        <w:ind w:left="-15" w:right="10" w:firstLine="601"/>
      </w:pPr>
      <w: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14000C7F" w14:textId="77777777" w:rsidR="006A3A12" w:rsidRDefault="007B7775">
      <w:pPr>
        <w:ind w:left="-15" w:right="10" w:firstLine="601"/>
      </w:pPr>
      <w: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60EC32CF" w14:textId="77777777" w:rsidR="006A3A12" w:rsidRDefault="007B7775">
      <w:pPr>
        <w:ind w:left="-15" w:right="10" w:firstLine="601"/>
      </w:pPr>
      <w:r>
        <w:t xml:space="preserve">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 </w:t>
      </w:r>
    </w:p>
    <w:p w14:paraId="606624C3" w14:textId="77777777" w:rsidR="006A3A12" w:rsidRDefault="007B7775">
      <w:pPr>
        <w:ind w:left="-15" w:right="10" w:firstLine="601"/>
      </w:pPr>
      <w: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 </w:t>
      </w:r>
    </w:p>
    <w:p w14:paraId="499D2674" w14:textId="77777777" w:rsidR="006A3A12" w:rsidRDefault="007B7775">
      <w:pPr>
        <w:ind w:left="-15" w:right="10" w:firstLine="601"/>
      </w:pPr>
      <w:r>
        <w:rPr>
          <w:i/>
        </w:rPr>
        <w:t>Базовые логические действия</w:t>
      </w:r>
      <w:r>
        <w:t xml:space="preserve"> как часть познавательных универсальных учебных действий способствуют формированию умений: </w:t>
      </w:r>
    </w:p>
    <w:p w14:paraId="2CD91346" w14:textId="77777777" w:rsidR="006A3A12" w:rsidRDefault="007B7775">
      <w:pPr>
        <w:numPr>
          <w:ilvl w:val="0"/>
          <w:numId w:val="129"/>
        </w:numPr>
        <w:spacing w:after="35"/>
        <w:ind w:right="10" w:hanging="360"/>
      </w:pPr>
      <w:r>
        <w:t xml:space="preserve">ориентироваться в методах познания природы (наблюдение, опыт, сравнение, измерение);  </w:t>
      </w:r>
    </w:p>
    <w:p w14:paraId="1EC523D2" w14:textId="77777777" w:rsidR="006A3A12" w:rsidRDefault="007B7775">
      <w:pPr>
        <w:numPr>
          <w:ilvl w:val="0"/>
          <w:numId w:val="129"/>
        </w:numPr>
        <w:ind w:right="10" w:hanging="360"/>
      </w:pPr>
      <w:r>
        <w:t xml:space="preserve">определять на основе наблюдения состояние вещества (жидкое, твёрдое, газообразное);  </w:t>
      </w:r>
    </w:p>
    <w:p w14:paraId="0BFBFC65" w14:textId="77777777" w:rsidR="006A3A12" w:rsidRDefault="007B7775">
      <w:pPr>
        <w:numPr>
          <w:ilvl w:val="0"/>
          <w:numId w:val="129"/>
        </w:numPr>
        <w:ind w:right="10" w:hanging="360"/>
      </w:pPr>
      <w:r>
        <w:t xml:space="preserve">различать символы РФ;  </w:t>
      </w:r>
    </w:p>
    <w:p w14:paraId="5D0E5EA5" w14:textId="77777777" w:rsidR="006A3A12" w:rsidRDefault="007B7775">
      <w:pPr>
        <w:numPr>
          <w:ilvl w:val="0"/>
          <w:numId w:val="129"/>
        </w:numPr>
        <w:ind w:right="10" w:hanging="360"/>
      </w:pPr>
      <w:r>
        <w:t xml:space="preserve">различать деревья, кустарники, травы; приводить примеры (в пределах изученного);  </w:t>
      </w:r>
    </w:p>
    <w:p w14:paraId="0B51C360" w14:textId="77777777" w:rsidR="006A3A12" w:rsidRDefault="007B7775">
      <w:pPr>
        <w:numPr>
          <w:ilvl w:val="0"/>
          <w:numId w:val="129"/>
        </w:numPr>
        <w:ind w:right="10" w:hanging="360"/>
      </w:pPr>
      <w:r>
        <w:t xml:space="preserve">группировать растения: дикорастущие и культурные; лекарственные и ядовитые (в пределах изученного);  </w:t>
      </w:r>
      <w:r>
        <w:rPr>
          <w:rFonts w:ascii="Segoe UI Symbol" w:eastAsia="Segoe UI Symbol" w:hAnsi="Segoe UI Symbol" w:cs="Segoe UI Symbol"/>
        </w:rPr>
        <w:t>•</w:t>
      </w:r>
      <w:r>
        <w:rPr>
          <w:rFonts w:ascii="Arial" w:eastAsia="Arial" w:hAnsi="Arial" w:cs="Arial"/>
        </w:rPr>
        <w:t xml:space="preserve"> </w:t>
      </w:r>
      <w:r>
        <w:t xml:space="preserve">различать прошлое, настоящее, будущее.  </w:t>
      </w:r>
    </w:p>
    <w:p w14:paraId="5AC0EEC6" w14:textId="77777777" w:rsidR="006A3A12" w:rsidRDefault="007B7775">
      <w:pPr>
        <w:spacing w:after="35"/>
        <w:ind w:left="0" w:right="0" w:firstLine="601"/>
      </w:pPr>
      <w:r>
        <w:rPr>
          <w:i/>
        </w:rPr>
        <w:t>Работа с информацией как часть познавательных универсальных учебных действий способствует формированию умений:</w:t>
      </w:r>
      <w:r>
        <w:t xml:space="preserve"> </w:t>
      </w:r>
    </w:p>
    <w:p w14:paraId="369504E9" w14:textId="77777777" w:rsidR="006A3A12" w:rsidRDefault="007B7775">
      <w:pPr>
        <w:numPr>
          <w:ilvl w:val="0"/>
          <w:numId w:val="129"/>
        </w:numPr>
        <w:ind w:right="10" w:hanging="360"/>
      </w:pPr>
      <w:r>
        <w:t xml:space="preserve">различать информацию, представленную в тексте, графически, аудиовизуально;  </w:t>
      </w:r>
    </w:p>
    <w:p w14:paraId="0DEA3677" w14:textId="77777777" w:rsidR="006A3A12" w:rsidRDefault="007B7775">
      <w:pPr>
        <w:numPr>
          <w:ilvl w:val="0"/>
          <w:numId w:val="129"/>
        </w:numPr>
        <w:ind w:right="10" w:hanging="360"/>
      </w:pPr>
      <w:r>
        <w:t xml:space="preserve">читать информацию, представленную в схеме, таблице;  </w:t>
      </w:r>
    </w:p>
    <w:p w14:paraId="6D382235" w14:textId="77777777" w:rsidR="006A3A12" w:rsidRDefault="007B7775">
      <w:pPr>
        <w:numPr>
          <w:ilvl w:val="0"/>
          <w:numId w:val="129"/>
        </w:numPr>
        <w:ind w:right="10" w:hanging="360"/>
      </w:pPr>
      <w:r>
        <w:t xml:space="preserve">используя текстовую информацию, заполнять таблицы; дополнять схемы;  </w:t>
      </w:r>
      <w:r>
        <w:rPr>
          <w:rFonts w:ascii="Segoe UI Symbol" w:eastAsia="Segoe UI Symbol" w:hAnsi="Segoe UI Symbol" w:cs="Segoe UI Symbol"/>
        </w:rPr>
        <w:t>•</w:t>
      </w:r>
      <w:r>
        <w:rPr>
          <w:rFonts w:ascii="Arial" w:eastAsia="Arial" w:hAnsi="Arial" w:cs="Arial"/>
        </w:rPr>
        <w:t xml:space="preserve"> </w:t>
      </w:r>
      <w:r>
        <w:t xml:space="preserve">соотносить пример (рисунок, предложенную ситуацию) со временем протекания. </w:t>
      </w:r>
    </w:p>
    <w:p w14:paraId="1D854730" w14:textId="77777777" w:rsidR="006A3A12" w:rsidRDefault="007B7775">
      <w:pPr>
        <w:spacing w:after="5"/>
        <w:ind w:left="0" w:right="0" w:firstLine="601"/>
      </w:pPr>
      <w:r>
        <w:rPr>
          <w:i/>
        </w:rPr>
        <w:lastRenderedPageBreak/>
        <w:t xml:space="preserve">Коммуникативные универсальные учебные действия </w:t>
      </w:r>
      <w:r>
        <w:t xml:space="preserve">способствуют формированию умений: </w:t>
      </w:r>
    </w:p>
    <w:p w14:paraId="1D08C0B3" w14:textId="77777777" w:rsidR="006A3A12" w:rsidRDefault="007B7775">
      <w:pPr>
        <w:spacing w:after="34"/>
        <w:ind w:left="961" w:right="10" w:hanging="360"/>
      </w:pPr>
      <w:r>
        <w:t>1.</w:t>
      </w:r>
      <w:r>
        <w:rPr>
          <w:rFonts w:ascii="Arial" w:eastAsia="Arial" w:hAnsi="Arial" w:cs="Arial"/>
        </w:rPr>
        <w:t xml:space="preserve"> </w:t>
      </w:r>
      <w:r>
        <w:t xml:space="preserve">ориентироваться </w:t>
      </w:r>
      <w:r>
        <w:tab/>
        <w:t xml:space="preserve">в </w:t>
      </w:r>
      <w:r>
        <w:tab/>
        <w:t xml:space="preserve">терминах </w:t>
      </w:r>
      <w:r>
        <w:tab/>
        <w:t xml:space="preserve">(понятиях), </w:t>
      </w:r>
      <w:r>
        <w:tab/>
        <w:t xml:space="preserve">соотносить </w:t>
      </w:r>
      <w:r>
        <w:tab/>
        <w:t xml:space="preserve">их </w:t>
      </w:r>
      <w:r>
        <w:tab/>
        <w:t xml:space="preserve">с </w:t>
      </w:r>
      <w:r>
        <w:tab/>
        <w:t xml:space="preserve">краткой характеристикой: </w:t>
      </w:r>
    </w:p>
    <w:p w14:paraId="73D558B5" w14:textId="77777777" w:rsidR="006A3A12" w:rsidRDefault="007B7775">
      <w:pPr>
        <w:numPr>
          <w:ilvl w:val="0"/>
          <w:numId w:val="130"/>
        </w:numPr>
        <w:spacing w:after="33"/>
        <w:ind w:right="10" w:hanging="360"/>
      </w:pPr>
      <w: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5AB9151C" w14:textId="77777777" w:rsidR="006A3A12" w:rsidRDefault="007B7775">
      <w:pPr>
        <w:numPr>
          <w:ilvl w:val="0"/>
          <w:numId w:val="130"/>
        </w:numPr>
        <w:spacing w:after="35"/>
        <w:ind w:right="10" w:hanging="360"/>
      </w:pPr>
      <w:r>
        <w:t xml:space="preserve">понятия и термины, связанные с миром природы (среда обитания, тело, явление, вещество; заповедник);  </w:t>
      </w:r>
    </w:p>
    <w:p w14:paraId="096BA8AB" w14:textId="77777777" w:rsidR="006A3A12" w:rsidRDefault="007B7775">
      <w:pPr>
        <w:numPr>
          <w:ilvl w:val="0"/>
          <w:numId w:val="130"/>
        </w:numPr>
        <w:ind w:right="10" w:hanging="360"/>
      </w:pPr>
      <w: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14:paraId="02326544" w14:textId="77777777" w:rsidR="006A3A12" w:rsidRDefault="007B7775">
      <w:pPr>
        <w:numPr>
          <w:ilvl w:val="0"/>
          <w:numId w:val="131"/>
        </w:numPr>
        <w:ind w:right="10" w:hanging="360"/>
      </w:pPr>
      <w:r>
        <w:t xml:space="preserve">описывать условия жизни на Земле, отличие нашей планеты от других планет Солнечной системы; </w:t>
      </w:r>
    </w:p>
    <w:p w14:paraId="62639D92" w14:textId="77777777" w:rsidR="006A3A12" w:rsidRDefault="007B7775">
      <w:pPr>
        <w:numPr>
          <w:ilvl w:val="0"/>
          <w:numId w:val="131"/>
        </w:numPr>
        <w:ind w:right="10" w:hanging="360"/>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14:paraId="22A0C8E7" w14:textId="77777777" w:rsidR="006A3A12" w:rsidRDefault="007B7775">
      <w:pPr>
        <w:numPr>
          <w:ilvl w:val="0"/>
          <w:numId w:val="131"/>
        </w:numPr>
        <w:ind w:right="10" w:hanging="360"/>
      </w:pPr>
      <w:r>
        <w:t xml:space="preserve">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 </w:t>
      </w:r>
    </w:p>
    <w:p w14:paraId="0D480EC0" w14:textId="77777777" w:rsidR="006A3A12" w:rsidRDefault="007B7775">
      <w:pPr>
        <w:numPr>
          <w:ilvl w:val="0"/>
          <w:numId w:val="131"/>
        </w:numPr>
        <w:ind w:right="10" w:hanging="360"/>
      </w:pPr>
      <w:r>
        <w:t xml:space="preserve">приводить примеры растений и животных, занесённых в Красную книгу России (на примере своей местности); </w:t>
      </w:r>
    </w:p>
    <w:p w14:paraId="206AA482" w14:textId="77777777" w:rsidR="006A3A12" w:rsidRDefault="007B7775">
      <w:pPr>
        <w:numPr>
          <w:ilvl w:val="0"/>
          <w:numId w:val="131"/>
        </w:numPr>
        <w:ind w:right="10" w:hanging="360"/>
      </w:pPr>
      <w:r>
        <w:t xml:space="preserve">описывать современные события от имени их участника. </w:t>
      </w:r>
    </w:p>
    <w:p w14:paraId="3635D104" w14:textId="77777777" w:rsidR="006A3A12" w:rsidRDefault="007B7775">
      <w:pPr>
        <w:spacing w:after="38"/>
        <w:ind w:left="596" w:right="0"/>
      </w:pPr>
      <w:r>
        <w:rPr>
          <w:i/>
        </w:rPr>
        <w:t xml:space="preserve">Регулятивные универсальные учебные действия </w:t>
      </w:r>
      <w:r>
        <w:t xml:space="preserve">способствуют формированию умений: </w:t>
      </w:r>
    </w:p>
    <w:p w14:paraId="49A04C5C" w14:textId="77777777" w:rsidR="006A3A12" w:rsidRDefault="007B7775">
      <w:pPr>
        <w:numPr>
          <w:ilvl w:val="0"/>
          <w:numId w:val="132"/>
        </w:numPr>
        <w:ind w:right="10" w:hanging="360"/>
      </w:pPr>
      <w:r>
        <w:t xml:space="preserve">следовать образцу, предложенному плану и инструкции при решении учебной задачи; </w:t>
      </w:r>
    </w:p>
    <w:p w14:paraId="259E5152" w14:textId="77777777" w:rsidR="006A3A12" w:rsidRDefault="007B7775">
      <w:pPr>
        <w:numPr>
          <w:ilvl w:val="0"/>
          <w:numId w:val="132"/>
        </w:numPr>
        <w:spacing w:after="34"/>
        <w:ind w:right="10" w:hanging="360"/>
      </w:pPr>
      <w:r>
        <w:t xml:space="preserve">контролировать с небольшой помощью учителя последовательность действий по решению учебной задачи;  </w:t>
      </w:r>
    </w:p>
    <w:p w14:paraId="45A27FD8" w14:textId="77777777" w:rsidR="006A3A12" w:rsidRDefault="007B7775">
      <w:pPr>
        <w:numPr>
          <w:ilvl w:val="0"/>
          <w:numId w:val="132"/>
        </w:numPr>
        <w:ind w:right="10" w:hanging="360"/>
      </w:pPr>
      <w:r>
        <w:t xml:space="preserve">оценивать результаты своей работы, анализировать оценку учителя и одноклассников, спокойно, без обид принимать советы и замечания.  </w:t>
      </w:r>
    </w:p>
    <w:p w14:paraId="060F5F22" w14:textId="77777777" w:rsidR="006A3A12" w:rsidRDefault="007B7775">
      <w:pPr>
        <w:spacing w:after="37"/>
        <w:ind w:left="611" w:right="10"/>
      </w:pPr>
      <w:r>
        <w:rPr>
          <w:i/>
        </w:rPr>
        <w:t xml:space="preserve">Совместная деятельность </w:t>
      </w:r>
      <w:r>
        <w:t xml:space="preserve">способствует формированию умений: </w:t>
      </w:r>
    </w:p>
    <w:p w14:paraId="16C150C7" w14:textId="77777777" w:rsidR="006A3A12" w:rsidRDefault="007B7775">
      <w:pPr>
        <w:numPr>
          <w:ilvl w:val="0"/>
          <w:numId w:val="132"/>
        </w:numPr>
        <w:spacing w:after="35"/>
        <w:ind w:right="10" w:hanging="360"/>
      </w:pPr>
      <w:r>
        <w:t xml:space="preserve">строить свою учебную и игровую деятельность, житейские ситуации в соответствии с правилами поведения, принятыми в обществе;  </w:t>
      </w:r>
    </w:p>
    <w:p w14:paraId="1144A954" w14:textId="77777777" w:rsidR="006A3A12" w:rsidRDefault="007B7775">
      <w:pPr>
        <w:numPr>
          <w:ilvl w:val="0"/>
          <w:numId w:val="132"/>
        </w:numPr>
        <w:ind w:right="10" w:hanging="360"/>
      </w:pPr>
      <w:r>
        <w:t xml:space="preserve">оценивать жизненные ситуации с точки зрения правил поведения, культуры общения, проявления терпения и уважения к собеседнику;  </w:t>
      </w:r>
    </w:p>
    <w:p w14:paraId="1220B67D" w14:textId="77777777" w:rsidR="006A3A12" w:rsidRDefault="007B7775">
      <w:pPr>
        <w:numPr>
          <w:ilvl w:val="0"/>
          <w:numId w:val="132"/>
        </w:numPr>
        <w:spacing w:after="33"/>
        <w:ind w:right="10" w:hanging="360"/>
      </w:pPr>
      <w: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0C058B04" w14:textId="77777777" w:rsidR="006A3A12" w:rsidRDefault="007B7775">
      <w:pPr>
        <w:numPr>
          <w:ilvl w:val="0"/>
          <w:numId w:val="132"/>
        </w:numPr>
        <w:ind w:right="10" w:hanging="360"/>
      </w:pPr>
      <w:r>
        <w:t xml:space="preserve">определять причины возможных конфликтов, выбирать (из предложенных) способы их разрешения.  </w:t>
      </w:r>
    </w:p>
    <w:p w14:paraId="4BB2D55F" w14:textId="77777777" w:rsidR="006A3A12" w:rsidRDefault="007B7775">
      <w:pPr>
        <w:spacing w:after="22" w:line="259" w:lineRule="auto"/>
        <w:ind w:left="120" w:right="0" w:firstLine="0"/>
        <w:jc w:val="left"/>
      </w:pPr>
      <w:r>
        <w:t xml:space="preserve"> </w:t>
      </w:r>
    </w:p>
    <w:p w14:paraId="26B06AD7" w14:textId="77777777" w:rsidR="006A3A12" w:rsidRDefault="007B7775">
      <w:pPr>
        <w:spacing w:after="5" w:line="271" w:lineRule="auto"/>
        <w:ind w:left="115" w:right="0"/>
      </w:pPr>
      <w:r>
        <w:rPr>
          <w:b/>
        </w:rPr>
        <w:t>3 КЛАСС</w:t>
      </w:r>
      <w:r>
        <w:t xml:space="preserve"> </w:t>
      </w:r>
    </w:p>
    <w:p w14:paraId="58FF7EF7" w14:textId="77777777" w:rsidR="006A3A12" w:rsidRDefault="007B7775">
      <w:pPr>
        <w:spacing w:after="5"/>
        <w:ind w:left="596" w:right="0"/>
      </w:pPr>
      <w:r>
        <w:rPr>
          <w:i/>
        </w:rPr>
        <w:t>Человек и общество</w:t>
      </w:r>
      <w:r>
        <w:t xml:space="preserve"> </w:t>
      </w:r>
    </w:p>
    <w:p w14:paraId="5CB6A0CC" w14:textId="77777777" w:rsidR="006A3A12" w:rsidRDefault="007B7775">
      <w:pPr>
        <w:ind w:left="-15" w:right="10" w:firstLine="601"/>
      </w:pPr>
      <w:r>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w:t>
      </w:r>
      <w:r>
        <w:lastRenderedPageBreak/>
        <w:t xml:space="preserve">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14:paraId="65438E7E" w14:textId="77777777" w:rsidR="006A3A12" w:rsidRDefault="007B7775">
      <w:pPr>
        <w:ind w:left="-15" w:right="10" w:firstLine="601"/>
      </w:pPr>
      <w:r>
        <w:t xml:space="preserve">Семья – коллектив близких, родных людей. Семейный бюджет, доходы и расходы семьи. Уважение к семейным ценностям. </w:t>
      </w:r>
    </w:p>
    <w:p w14:paraId="6BBE768D" w14:textId="77777777" w:rsidR="006A3A12" w:rsidRDefault="007B7775">
      <w:pPr>
        <w:ind w:left="-15" w:right="10" w:firstLine="601"/>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14:paraId="04D6E5F4" w14:textId="77777777" w:rsidR="006A3A12" w:rsidRDefault="007B7775">
      <w:pPr>
        <w:ind w:left="-15" w:right="10" w:firstLine="601"/>
      </w:pPr>
      <w: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w:t>
      </w:r>
    </w:p>
    <w:p w14:paraId="43407651" w14:textId="77777777" w:rsidR="006A3A12" w:rsidRDefault="007B7775">
      <w:pPr>
        <w:ind w:left="-15" w:right="10" w:firstLine="601"/>
      </w:pPr>
      <w:r>
        <w:t xml:space="preserve">Страны и народы мира. Памятники природы и культуры – символы стран, в которых они находятся. </w:t>
      </w:r>
    </w:p>
    <w:p w14:paraId="1B07CF81" w14:textId="77777777" w:rsidR="006A3A12" w:rsidRDefault="007B7775">
      <w:pPr>
        <w:spacing w:after="5"/>
        <w:ind w:left="596" w:right="0"/>
      </w:pPr>
      <w:r>
        <w:rPr>
          <w:i/>
        </w:rPr>
        <w:t>Человек и природа</w:t>
      </w:r>
      <w:r>
        <w:t xml:space="preserve"> </w:t>
      </w:r>
    </w:p>
    <w:p w14:paraId="15B045AF" w14:textId="77777777" w:rsidR="006A3A12" w:rsidRDefault="007B7775">
      <w:pPr>
        <w:ind w:left="611" w:right="10"/>
      </w:pPr>
      <w:r>
        <w:t xml:space="preserve">Методы изучения природы. Карта мира. Материки и части света. </w:t>
      </w:r>
    </w:p>
    <w:p w14:paraId="266DF86F" w14:textId="77777777" w:rsidR="006A3A12" w:rsidRDefault="007B7775">
      <w:pPr>
        <w:ind w:left="-15" w:right="10" w:firstLine="601"/>
      </w:pPr>
      <w: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63E07418" w14:textId="77777777" w:rsidR="006A3A12" w:rsidRDefault="007B7775">
      <w:pPr>
        <w:ind w:left="-15" w:right="10" w:firstLine="601"/>
      </w:pPr>
      <w: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w:t>
      </w:r>
    </w:p>
    <w:p w14:paraId="34D29848" w14:textId="77777777" w:rsidR="006A3A12" w:rsidRDefault="007B7775">
      <w:pPr>
        <w:ind w:left="-15" w:right="10" w:firstLine="601"/>
      </w:pPr>
      <w:r>
        <w:t xml:space="preserve">Первоначальные представления о бактериях. Грибы: строение шляпочных грибов. Грибы съедобные и несъедобные. </w:t>
      </w:r>
    </w:p>
    <w:p w14:paraId="0E28DAA6" w14:textId="77777777" w:rsidR="006A3A12" w:rsidRDefault="007B7775">
      <w:pPr>
        <w:ind w:left="-15" w:right="10" w:firstLine="601"/>
      </w:pPr>
      <w:r>
        <w:t xml:space="preserve">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w:t>
      </w:r>
    </w:p>
    <w:p w14:paraId="5058D9A3" w14:textId="77777777" w:rsidR="006A3A12" w:rsidRDefault="007B7775">
      <w:pPr>
        <w:ind w:left="-15" w:right="10" w:firstLine="601"/>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 </w:t>
      </w:r>
    </w:p>
    <w:p w14:paraId="7BA2190E" w14:textId="77777777" w:rsidR="006A3A12" w:rsidRDefault="007B7775">
      <w:pPr>
        <w:ind w:left="-15" w:right="10" w:firstLine="601"/>
      </w:pPr>
      <w:r>
        <w:t xml:space="preserve">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 </w:t>
      </w:r>
    </w:p>
    <w:p w14:paraId="14A81BEF" w14:textId="77777777" w:rsidR="006A3A12" w:rsidRDefault="007B7775">
      <w:pPr>
        <w:ind w:left="-15" w:right="10" w:firstLine="601"/>
      </w:pPr>
      <w:r>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w:t>
      </w:r>
      <w:r>
        <w:lastRenderedPageBreak/>
        <w:t xml:space="preserve">органы чувств), их роль в жизнедеятельности организма. Измерение температуры тела человека, частоты пульса. </w:t>
      </w:r>
    </w:p>
    <w:p w14:paraId="10445E65" w14:textId="77777777" w:rsidR="006A3A12" w:rsidRDefault="007B7775">
      <w:pPr>
        <w:spacing w:after="5"/>
        <w:ind w:left="596" w:right="0"/>
      </w:pPr>
      <w:r>
        <w:rPr>
          <w:i/>
        </w:rPr>
        <w:t>Правила безопасной жизнедеятельности</w:t>
      </w:r>
      <w:r>
        <w:t xml:space="preserve"> </w:t>
      </w:r>
    </w:p>
    <w:p w14:paraId="29E5EF82" w14:textId="77777777" w:rsidR="006A3A12" w:rsidRDefault="007B7775">
      <w:pPr>
        <w:ind w:left="-15" w:right="10" w:firstLine="601"/>
      </w:pPr>
      <w: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75220525" w14:textId="77777777" w:rsidR="006A3A12" w:rsidRDefault="007B7775">
      <w:pPr>
        <w:ind w:left="-15" w:right="10" w:firstLine="601"/>
      </w:pPr>
      <w: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14:paraId="352C621D" w14:textId="77777777" w:rsidR="006A3A12" w:rsidRDefault="007B7775">
      <w:pPr>
        <w:ind w:left="-15" w:right="10" w:firstLine="601"/>
      </w:pPr>
      <w: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2BCCE2D" w14:textId="77777777" w:rsidR="006A3A12" w:rsidRDefault="007B7775">
      <w:pPr>
        <w:ind w:left="-15" w:right="10" w:firstLine="601"/>
      </w:pPr>
      <w:r>
        <w:rPr>
          <w:i/>
        </w:rPr>
        <w:t>Базовые логические и исследовательские действия</w:t>
      </w:r>
      <w:r>
        <w:t xml:space="preserve"> как часть познавательных универсальных учебных действий способствуют формированию умений: </w:t>
      </w:r>
    </w:p>
    <w:p w14:paraId="203E4D72" w14:textId="77777777" w:rsidR="006A3A12" w:rsidRDefault="007B7775">
      <w:pPr>
        <w:numPr>
          <w:ilvl w:val="0"/>
          <w:numId w:val="133"/>
        </w:numPr>
        <w:spacing w:after="39"/>
        <w:ind w:right="10" w:hanging="360"/>
      </w:pPr>
      <w: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112DD1A1" w14:textId="77777777" w:rsidR="006A3A12" w:rsidRDefault="007B7775">
      <w:pPr>
        <w:numPr>
          <w:ilvl w:val="0"/>
          <w:numId w:val="133"/>
        </w:numPr>
        <w:ind w:right="10" w:hanging="360"/>
      </w:pPr>
      <w:r>
        <w:t xml:space="preserve">устанавливать зависимость между внешним видом, особенностями поведения и условиями жизни животного;  </w:t>
      </w:r>
    </w:p>
    <w:p w14:paraId="25CFD559" w14:textId="77777777" w:rsidR="006A3A12" w:rsidRDefault="007B7775">
      <w:pPr>
        <w:numPr>
          <w:ilvl w:val="0"/>
          <w:numId w:val="133"/>
        </w:numPr>
        <w:spacing w:after="34"/>
        <w:ind w:right="10" w:hanging="360"/>
      </w:pPr>
      <w:r>
        <w:t xml:space="preserve">определять (в процессе рассматривания объектов и явлений) существенные признаки и отношения между объектами и явлениями;  </w:t>
      </w:r>
    </w:p>
    <w:p w14:paraId="3138723A" w14:textId="77777777" w:rsidR="006A3A12" w:rsidRDefault="007B7775">
      <w:pPr>
        <w:numPr>
          <w:ilvl w:val="0"/>
          <w:numId w:val="133"/>
        </w:numPr>
        <w:ind w:right="10" w:hanging="360"/>
      </w:pPr>
      <w:r>
        <w:t xml:space="preserve">моделировать цепи питания в природном сообществе;  </w:t>
      </w:r>
    </w:p>
    <w:p w14:paraId="5D82EC11" w14:textId="77777777" w:rsidR="006A3A12" w:rsidRDefault="007B7775">
      <w:pPr>
        <w:numPr>
          <w:ilvl w:val="0"/>
          <w:numId w:val="133"/>
        </w:numPr>
        <w:ind w:right="10" w:hanging="360"/>
      </w:pPr>
      <w:r>
        <w:t xml:space="preserve">различать понятия «век», «столетие», «историческое время»; соотносить историческое событие с датой (историческим периодом). </w:t>
      </w:r>
    </w:p>
    <w:p w14:paraId="02A72F95" w14:textId="77777777" w:rsidR="006A3A12" w:rsidRDefault="007B7775">
      <w:pPr>
        <w:ind w:left="-15" w:right="10" w:firstLine="601"/>
      </w:pPr>
      <w:r>
        <w:rPr>
          <w:i/>
        </w:rPr>
        <w:t xml:space="preserve">Работа с информацией </w:t>
      </w:r>
      <w:r>
        <w:t xml:space="preserve">как часть познавательных универсальных учебных действий способствует формированию умений: </w:t>
      </w:r>
    </w:p>
    <w:p w14:paraId="62D90DB7" w14:textId="77777777" w:rsidR="006A3A12" w:rsidRDefault="007B7775">
      <w:pPr>
        <w:numPr>
          <w:ilvl w:val="0"/>
          <w:numId w:val="133"/>
        </w:numPr>
        <w:spacing w:after="37"/>
        <w:ind w:right="10" w:hanging="360"/>
      </w:pPr>
      <w:r>
        <w:t xml:space="preserve">понимать, что работа с моделями Земли (глобус, карта) может дать полезную и интересную информацию о природе нашей планеты;  </w:t>
      </w:r>
    </w:p>
    <w:p w14:paraId="3BF0143A" w14:textId="77777777" w:rsidR="006A3A12" w:rsidRDefault="007B7775">
      <w:pPr>
        <w:numPr>
          <w:ilvl w:val="0"/>
          <w:numId w:val="133"/>
        </w:numPr>
        <w:ind w:right="10" w:hanging="360"/>
      </w:pPr>
      <w:r>
        <w:t xml:space="preserve">находить на глобусе материки и океаны, воспроизводить их названия; находить на карте нашу страну, столицу, свой регион;  </w:t>
      </w:r>
    </w:p>
    <w:p w14:paraId="0444D163" w14:textId="77777777" w:rsidR="006A3A12" w:rsidRDefault="007B7775">
      <w:pPr>
        <w:numPr>
          <w:ilvl w:val="0"/>
          <w:numId w:val="133"/>
        </w:numPr>
        <w:spacing w:after="34"/>
        <w:ind w:right="10" w:hanging="360"/>
      </w:pPr>
      <w:r>
        <w:t xml:space="preserve">читать несложные планы, соотносить условные обозначения с изображёнными объектами;  </w:t>
      </w:r>
    </w:p>
    <w:p w14:paraId="5F216E0C" w14:textId="77777777" w:rsidR="006A3A12" w:rsidRDefault="007B7775">
      <w:pPr>
        <w:numPr>
          <w:ilvl w:val="0"/>
          <w:numId w:val="133"/>
        </w:numPr>
        <w:ind w:right="10" w:hanging="360"/>
      </w:pPr>
      <w:r>
        <w:t xml:space="preserve">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 </w:t>
      </w:r>
      <w:r>
        <w:rPr>
          <w:rFonts w:ascii="Segoe UI Symbol" w:eastAsia="Segoe UI Symbol" w:hAnsi="Segoe UI Symbol" w:cs="Segoe UI Symbol"/>
        </w:rPr>
        <w:t>•</w:t>
      </w:r>
      <w:r>
        <w:rPr>
          <w:rFonts w:ascii="Arial" w:eastAsia="Arial" w:hAnsi="Arial" w:cs="Arial"/>
        </w:rPr>
        <w:t xml:space="preserve"> </w:t>
      </w:r>
      <w:r>
        <w:t xml:space="preserve">соблюдать правила безопасности при работе в информационной среде.  </w:t>
      </w:r>
    </w:p>
    <w:p w14:paraId="2087AD36" w14:textId="77777777" w:rsidR="006A3A12" w:rsidRDefault="007B7775">
      <w:pPr>
        <w:spacing w:after="30"/>
        <w:ind w:left="0" w:right="0" w:firstLine="601"/>
      </w:pPr>
      <w:r>
        <w:rPr>
          <w:i/>
        </w:rPr>
        <w:lastRenderedPageBreak/>
        <w:t>Коммуникативные универсальные учебные действия</w:t>
      </w:r>
      <w:r>
        <w:t xml:space="preserve"> способствуют формированию умений: </w:t>
      </w:r>
    </w:p>
    <w:p w14:paraId="100CA4D8" w14:textId="77777777" w:rsidR="006A3A12" w:rsidRDefault="007B7775">
      <w:pPr>
        <w:numPr>
          <w:ilvl w:val="0"/>
          <w:numId w:val="133"/>
        </w:numPr>
        <w:ind w:right="10" w:hanging="360"/>
      </w:pPr>
      <w:r>
        <w:t xml:space="preserve">ориентироваться в понятиях, соотносить понятия и термины с их краткой характеристикой: </w:t>
      </w:r>
    </w:p>
    <w:p w14:paraId="501CBD19" w14:textId="77777777" w:rsidR="006A3A12" w:rsidRDefault="007B7775">
      <w:pPr>
        <w:numPr>
          <w:ilvl w:val="0"/>
          <w:numId w:val="134"/>
        </w:numPr>
        <w:ind w:right="10" w:firstLine="601"/>
      </w:pPr>
      <w:r>
        <w:t xml:space="preserve">понятия и термины, связанные с социальным миром (безопасность, семейный бюджет, памятник культуры);  </w:t>
      </w:r>
    </w:p>
    <w:p w14:paraId="798F3E9F" w14:textId="77777777" w:rsidR="006A3A12" w:rsidRDefault="007B7775">
      <w:pPr>
        <w:numPr>
          <w:ilvl w:val="0"/>
          <w:numId w:val="134"/>
        </w:numPr>
        <w:ind w:right="10" w:firstLine="601"/>
      </w:pPr>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0762521A" w14:textId="77777777" w:rsidR="006A3A12" w:rsidRDefault="007B7775">
      <w:pPr>
        <w:numPr>
          <w:ilvl w:val="0"/>
          <w:numId w:val="134"/>
        </w:numPr>
        <w:spacing w:after="34"/>
        <w:ind w:right="10" w:firstLine="601"/>
      </w:pPr>
      <w: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14:paraId="61F45821" w14:textId="77777777" w:rsidR="006A3A12" w:rsidRDefault="007B7775">
      <w:pPr>
        <w:numPr>
          <w:ilvl w:val="0"/>
          <w:numId w:val="135"/>
        </w:numPr>
        <w:ind w:right="10" w:hanging="360"/>
      </w:pPr>
      <w:r>
        <w:t xml:space="preserve">описывать (характеризовать) условия жизни на Земле; </w:t>
      </w:r>
    </w:p>
    <w:p w14:paraId="75E5DC07" w14:textId="77777777" w:rsidR="006A3A12" w:rsidRDefault="007B7775">
      <w:pPr>
        <w:numPr>
          <w:ilvl w:val="0"/>
          <w:numId w:val="135"/>
        </w:numPr>
        <w:ind w:right="10" w:hanging="360"/>
      </w:pPr>
      <w:r>
        <w:t xml:space="preserve">описывать схожие, различные, индивидуальные признаки на основе сравнения объектов природы;  </w:t>
      </w:r>
    </w:p>
    <w:p w14:paraId="0E36E3EB" w14:textId="77777777" w:rsidR="006A3A12" w:rsidRDefault="007B7775">
      <w:pPr>
        <w:numPr>
          <w:ilvl w:val="0"/>
          <w:numId w:val="135"/>
        </w:numPr>
        <w:spacing w:after="35"/>
        <w:ind w:right="10" w:hanging="360"/>
      </w:pPr>
      <w:r>
        <w:t xml:space="preserve">приводить примеры, кратко характеризовать представителей разных царств природы;  </w:t>
      </w:r>
    </w:p>
    <w:p w14:paraId="6AD26D15" w14:textId="77777777" w:rsidR="006A3A12" w:rsidRDefault="007B7775">
      <w:pPr>
        <w:numPr>
          <w:ilvl w:val="0"/>
          <w:numId w:val="135"/>
        </w:numPr>
        <w:ind w:right="10" w:hanging="360"/>
      </w:pPr>
      <w:r>
        <w:t xml:space="preserve">называть признаки (характеризовать) животного (растения) как живого организма;  </w:t>
      </w:r>
    </w:p>
    <w:p w14:paraId="25AFC01B" w14:textId="77777777" w:rsidR="006A3A12" w:rsidRDefault="007B7775">
      <w:pPr>
        <w:numPr>
          <w:ilvl w:val="0"/>
          <w:numId w:val="135"/>
        </w:numPr>
        <w:ind w:right="10" w:hanging="360"/>
      </w:pPr>
      <w:r>
        <w:t xml:space="preserve">описывать (характеризовать) отдельные страницы истории нашей страны (в пределах изученного). </w:t>
      </w:r>
    </w:p>
    <w:p w14:paraId="6269A0DA" w14:textId="77777777" w:rsidR="006A3A12" w:rsidRDefault="007B7775">
      <w:pPr>
        <w:spacing w:after="35"/>
        <w:ind w:left="0" w:right="0" w:firstLine="601"/>
      </w:pPr>
      <w:r>
        <w:rPr>
          <w:i/>
        </w:rPr>
        <w:t>Регулятивные универсальные учебные действия способствуют формированию умений:</w:t>
      </w:r>
      <w:r>
        <w:t xml:space="preserve"> </w:t>
      </w:r>
    </w:p>
    <w:p w14:paraId="094CAB42" w14:textId="77777777" w:rsidR="006A3A12" w:rsidRDefault="007B7775">
      <w:pPr>
        <w:numPr>
          <w:ilvl w:val="0"/>
          <w:numId w:val="135"/>
        </w:numPr>
        <w:spacing w:after="35"/>
        <w:ind w:right="10" w:hanging="360"/>
      </w:pPr>
      <w:r>
        <w:t xml:space="preserve">планировать шаги по решению учебной задачи, контролировать свои действия (при небольшой помощи учителя);  </w:t>
      </w:r>
    </w:p>
    <w:p w14:paraId="5D52B135" w14:textId="77777777" w:rsidR="006A3A12" w:rsidRDefault="007B7775">
      <w:pPr>
        <w:numPr>
          <w:ilvl w:val="0"/>
          <w:numId w:val="135"/>
        </w:numPr>
        <w:ind w:right="10" w:hanging="360"/>
      </w:pPr>
      <w:r>
        <w:t xml:space="preserve">устанавливать причину возникающей трудности или ошибки, корректировать свои действия. </w:t>
      </w:r>
    </w:p>
    <w:p w14:paraId="48651ADD" w14:textId="77777777" w:rsidR="006A3A12" w:rsidRDefault="007B7775">
      <w:pPr>
        <w:spacing w:after="38"/>
        <w:ind w:left="596" w:right="0"/>
      </w:pPr>
      <w:r>
        <w:rPr>
          <w:i/>
        </w:rPr>
        <w:t>Совместная деятельность</w:t>
      </w:r>
      <w:r>
        <w:t xml:space="preserve"> </w:t>
      </w:r>
      <w:r>
        <w:rPr>
          <w:i/>
        </w:rPr>
        <w:t>способствует формированию умений:</w:t>
      </w:r>
      <w:r>
        <w:t xml:space="preserve"> </w:t>
      </w:r>
    </w:p>
    <w:p w14:paraId="69C47D9A" w14:textId="77777777" w:rsidR="006A3A12" w:rsidRDefault="007B7775">
      <w:pPr>
        <w:numPr>
          <w:ilvl w:val="0"/>
          <w:numId w:val="135"/>
        </w:numPr>
        <w:ind w:right="10" w:hanging="360"/>
      </w:pPr>
      <w:r>
        <w:t xml:space="preserve">участвуя в совместной деятельности, выполнять роли руководителя (лидера), подчинённого;  </w:t>
      </w:r>
    </w:p>
    <w:p w14:paraId="32137DAC" w14:textId="77777777" w:rsidR="006A3A12" w:rsidRDefault="007B7775">
      <w:pPr>
        <w:numPr>
          <w:ilvl w:val="0"/>
          <w:numId w:val="135"/>
        </w:numPr>
        <w:spacing w:after="35"/>
        <w:ind w:right="10" w:hanging="360"/>
      </w:pPr>
      <w:r>
        <w:t xml:space="preserve">оценивать результаты деятельности участников, положительно реагировать на советы и замечания в свой адрес;  </w:t>
      </w:r>
    </w:p>
    <w:p w14:paraId="30C90B93" w14:textId="77777777" w:rsidR="006A3A12" w:rsidRDefault="007B7775">
      <w:pPr>
        <w:numPr>
          <w:ilvl w:val="0"/>
          <w:numId w:val="135"/>
        </w:numPr>
        <w:ind w:right="10" w:hanging="360"/>
      </w:pPr>
      <w:r>
        <w:t xml:space="preserve">выполнять правила совместной деятельности, признавать право другого человека иметь собственное суждение, мнение;  </w:t>
      </w:r>
    </w:p>
    <w:p w14:paraId="2BCDC2F2" w14:textId="77777777" w:rsidR="006A3A12" w:rsidRDefault="007B7775">
      <w:pPr>
        <w:numPr>
          <w:ilvl w:val="0"/>
          <w:numId w:val="135"/>
        </w:numPr>
        <w:ind w:right="10" w:hanging="360"/>
      </w:pPr>
      <w:r>
        <w:t xml:space="preserve">самостоятельно разрешать возникающие конфликты с учётом этики общения.  </w:t>
      </w:r>
    </w:p>
    <w:p w14:paraId="0FBC8EC4" w14:textId="77777777" w:rsidR="006A3A12" w:rsidRDefault="007B7775">
      <w:pPr>
        <w:spacing w:after="27" w:line="259" w:lineRule="auto"/>
        <w:ind w:left="120" w:right="0" w:firstLine="0"/>
        <w:jc w:val="left"/>
      </w:pPr>
      <w:r>
        <w:t xml:space="preserve"> </w:t>
      </w:r>
    </w:p>
    <w:p w14:paraId="4FBDA84E" w14:textId="77777777" w:rsidR="006A3A12" w:rsidRDefault="007B7775">
      <w:pPr>
        <w:spacing w:after="5" w:line="271" w:lineRule="auto"/>
        <w:ind w:left="115" w:right="0"/>
      </w:pPr>
      <w:r>
        <w:rPr>
          <w:b/>
        </w:rPr>
        <w:t>4 КЛАСС</w:t>
      </w:r>
      <w:r>
        <w:t xml:space="preserve"> </w:t>
      </w:r>
    </w:p>
    <w:p w14:paraId="39EE8D88" w14:textId="77777777" w:rsidR="006A3A12" w:rsidRDefault="007B7775">
      <w:pPr>
        <w:spacing w:after="5"/>
        <w:ind w:left="596" w:right="0"/>
      </w:pPr>
      <w:r>
        <w:rPr>
          <w:i/>
        </w:rPr>
        <w:t>Человек и общество</w:t>
      </w:r>
      <w:r>
        <w:t xml:space="preserve"> </w:t>
      </w:r>
    </w:p>
    <w:p w14:paraId="0FB8620A" w14:textId="77777777" w:rsidR="006A3A12" w:rsidRDefault="007B7775">
      <w:pPr>
        <w:ind w:left="-15" w:right="10" w:firstLine="601"/>
      </w:pPr>
      <w: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w:t>
      </w:r>
    </w:p>
    <w:p w14:paraId="2F95E5FC" w14:textId="77777777" w:rsidR="006A3A12" w:rsidRDefault="007B7775">
      <w:pPr>
        <w:ind w:left="-15" w:right="10" w:firstLine="601"/>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w:t>
      </w:r>
    </w:p>
    <w:p w14:paraId="24A4D1E9" w14:textId="77777777" w:rsidR="006A3A12" w:rsidRDefault="007B7775">
      <w:pPr>
        <w:ind w:left="-15" w:right="10" w:firstLine="601"/>
      </w:pPr>
      <w: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w:t>
      </w:r>
      <w:r>
        <w:lastRenderedPageBreak/>
        <w:t xml:space="preserve">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 </w:t>
      </w:r>
    </w:p>
    <w:p w14:paraId="6215978E" w14:textId="77777777" w:rsidR="006A3A12" w:rsidRDefault="007B7775">
      <w:pPr>
        <w:ind w:left="611" w:right="10"/>
      </w:pPr>
      <w:r>
        <w:t xml:space="preserve">История Отечества «Лента времени» и историческая карта. </w:t>
      </w:r>
    </w:p>
    <w:p w14:paraId="71642076" w14:textId="77777777" w:rsidR="006A3A12" w:rsidRDefault="007B7775">
      <w:pPr>
        <w:ind w:left="-15" w:right="10" w:firstLine="601"/>
      </w:pPr>
      <w: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293E5511" w14:textId="77777777" w:rsidR="006A3A12" w:rsidRDefault="007B7775">
      <w:pPr>
        <w:ind w:left="-15" w:right="10" w:firstLine="601"/>
      </w:pPr>
      <w: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w:t>
      </w:r>
    </w:p>
    <w:p w14:paraId="57522CF0" w14:textId="77777777" w:rsidR="006A3A12" w:rsidRDefault="007B7775">
      <w:pPr>
        <w:ind w:left="-15" w:right="10" w:firstLine="601"/>
      </w:pPr>
      <w: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 </w:t>
      </w:r>
      <w:r>
        <w:rPr>
          <w:i/>
        </w:rPr>
        <w:t>Человек и природа</w:t>
      </w:r>
      <w:r>
        <w:t xml:space="preserve"> </w:t>
      </w:r>
    </w:p>
    <w:p w14:paraId="0692E322" w14:textId="77777777" w:rsidR="006A3A12" w:rsidRDefault="007B7775">
      <w:pPr>
        <w:ind w:left="-15" w:right="10" w:firstLine="601"/>
      </w:pPr>
      <w: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4C205110" w14:textId="77777777" w:rsidR="006A3A12" w:rsidRDefault="007B7775">
      <w:pPr>
        <w:ind w:left="-15" w:right="10" w:firstLine="601"/>
      </w:pPr>
      <w: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0ED2B81E" w14:textId="77777777" w:rsidR="006A3A12" w:rsidRDefault="007B7775">
      <w:pPr>
        <w:ind w:left="-15" w:right="10" w:firstLine="601"/>
      </w:pPr>
      <w:r>
        <w:t xml:space="preserve">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 </w:t>
      </w:r>
    </w:p>
    <w:p w14:paraId="44EE208E" w14:textId="77777777" w:rsidR="006A3A12" w:rsidRDefault="007B7775">
      <w:pPr>
        <w:ind w:left="-15" w:right="10" w:firstLine="601"/>
      </w:pPr>
      <w:r>
        <w:t xml:space="preserve">Наиболее значимые природные объекты списка Всемирного наследия в России и за рубежом (2–3 объекта). </w:t>
      </w:r>
    </w:p>
    <w:p w14:paraId="7E63B043" w14:textId="77777777" w:rsidR="006A3A12" w:rsidRDefault="007B7775">
      <w:pPr>
        <w:ind w:left="-15" w:right="10" w:firstLine="601"/>
      </w:pPr>
      <w: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w:t>
      </w:r>
    </w:p>
    <w:p w14:paraId="516E01E2" w14:textId="77777777" w:rsidR="006A3A12" w:rsidRDefault="007B7775">
      <w:pPr>
        <w:ind w:left="-15" w:right="10" w:firstLine="601"/>
      </w:pPr>
      <w:r>
        <w:t xml:space="preserve">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w:t>
      </w:r>
    </w:p>
    <w:p w14:paraId="044B2B93" w14:textId="77777777" w:rsidR="006A3A12" w:rsidRDefault="007B7775">
      <w:pPr>
        <w:ind w:left="-5" w:right="10"/>
      </w:pPr>
      <w:r>
        <w:t xml:space="preserve">Международная Красная книга (отдельные примеры). </w:t>
      </w:r>
    </w:p>
    <w:p w14:paraId="52D34C2A" w14:textId="77777777" w:rsidR="006A3A12" w:rsidRDefault="007B7775">
      <w:pPr>
        <w:spacing w:after="5"/>
        <w:ind w:left="596" w:right="0"/>
      </w:pPr>
      <w:r>
        <w:rPr>
          <w:i/>
        </w:rPr>
        <w:t>Правила безопасной жизнедеятельности</w:t>
      </w:r>
      <w:r>
        <w:t xml:space="preserve"> </w:t>
      </w:r>
    </w:p>
    <w:p w14:paraId="0F1DD614" w14:textId="77777777" w:rsidR="006A3A12" w:rsidRDefault="007B7775">
      <w:pPr>
        <w:ind w:left="611" w:right="10"/>
      </w:pPr>
      <w:r>
        <w:t xml:space="preserve">Здоровый образ жизни: профилактика вредных привычек. </w:t>
      </w:r>
    </w:p>
    <w:p w14:paraId="06AA898C" w14:textId="77777777" w:rsidR="006A3A12" w:rsidRDefault="007B7775">
      <w:pPr>
        <w:ind w:left="-15" w:right="10" w:firstLine="601"/>
      </w:pPr>
      <w:r>
        <w:t xml:space="preserve">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576B6FE3" w14:textId="77777777" w:rsidR="006A3A12" w:rsidRDefault="007B7775">
      <w:pPr>
        <w:ind w:left="-15" w:right="10" w:firstLine="601"/>
      </w:pPr>
      <w:r>
        <w:t xml:space="preserve">Безопасность в информационно-коммуникационной сети Интернет (поиск достоверной информации, опознавание государственных образовательных ресурсов и </w:t>
      </w:r>
      <w:r>
        <w:lastRenderedPageBreak/>
        <w:t xml:space="preserve">детских развлекательных порталов) в условиях контролируемого доступа в информационно-коммуникационную сеть Интернет. </w:t>
      </w:r>
    </w:p>
    <w:p w14:paraId="4FB041DD" w14:textId="77777777" w:rsidR="006A3A12" w:rsidRDefault="007B7775">
      <w:pPr>
        <w:ind w:left="-15" w:right="10" w:firstLine="601"/>
      </w:pPr>
      <w: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7DB926D" w14:textId="77777777" w:rsidR="006A3A12" w:rsidRDefault="007B7775">
      <w:pPr>
        <w:spacing w:after="34"/>
        <w:ind w:left="-15" w:right="10" w:firstLine="601"/>
      </w:pPr>
      <w:r>
        <w:t xml:space="preserve">Базовые логические и исследовательские действия как часть познавательных универсальных учебных действий способствуют формированию умений: </w:t>
      </w:r>
    </w:p>
    <w:p w14:paraId="7D8D42F3" w14:textId="77777777" w:rsidR="006A3A12" w:rsidRDefault="007B7775">
      <w:pPr>
        <w:numPr>
          <w:ilvl w:val="0"/>
          <w:numId w:val="136"/>
        </w:numPr>
        <w:ind w:right="10" w:hanging="360"/>
      </w:pPr>
      <w:r>
        <w:t xml:space="preserve">устанавливать последовательность этапов возрастного развития человека;  </w:t>
      </w:r>
    </w:p>
    <w:p w14:paraId="2F4E5EF0" w14:textId="77777777" w:rsidR="006A3A12" w:rsidRDefault="007B7775">
      <w:pPr>
        <w:numPr>
          <w:ilvl w:val="0"/>
          <w:numId w:val="136"/>
        </w:numPr>
        <w:ind w:right="10" w:hanging="360"/>
      </w:pPr>
      <w:r>
        <w:t xml:space="preserve">конструировать в учебных и игровых ситуациях правила безопасного поведения в среде обитания;  </w:t>
      </w:r>
    </w:p>
    <w:p w14:paraId="6C9CDE00" w14:textId="77777777" w:rsidR="006A3A12" w:rsidRDefault="007B7775">
      <w:pPr>
        <w:numPr>
          <w:ilvl w:val="0"/>
          <w:numId w:val="136"/>
        </w:numPr>
        <w:spacing w:after="35"/>
        <w:ind w:right="10" w:hanging="360"/>
      </w:pPr>
      <w:r>
        <w:t xml:space="preserve">моделировать схемы природных объектов (строение почвы; движение реки, форма поверхности);  </w:t>
      </w:r>
    </w:p>
    <w:p w14:paraId="58FD8469" w14:textId="77777777" w:rsidR="006A3A12" w:rsidRDefault="007B7775">
      <w:pPr>
        <w:numPr>
          <w:ilvl w:val="0"/>
          <w:numId w:val="136"/>
        </w:numPr>
        <w:spacing w:after="35"/>
        <w:ind w:right="10" w:hanging="360"/>
      </w:pPr>
      <w:r>
        <w:t xml:space="preserve">соотносить объекты природы с принадлежностью к определённой природной зоне;  </w:t>
      </w:r>
    </w:p>
    <w:p w14:paraId="10CD84E4" w14:textId="77777777" w:rsidR="006A3A12" w:rsidRDefault="007B7775">
      <w:pPr>
        <w:numPr>
          <w:ilvl w:val="0"/>
          <w:numId w:val="136"/>
        </w:numPr>
        <w:ind w:right="10" w:hanging="360"/>
      </w:pPr>
      <w:r>
        <w:t xml:space="preserve">классифицировать природные объекты по принадлежности к природной зоне;  </w:t>
      </w:r>
    </w:p>
    <w:p w14:paraId="376FE304" w14:textId="77777777" w:rsidR="006A3A12" w:rsidRDefault="007B7775">
      <w:pPr>
        <w:numPr>
          <w:ilvl w:val="0"/>
          <w:numId w:val="136"/>
        </w:numPr>
        <w:ind w:right="10" w:hanging="360"/>
      </w:pPr>
      <w:r>
        <w:t xml:space="preserve">определять разрыв между реальным и желательным состоянием объекта (ситуации) на основе предложенных учителем вопросов.  </w:t>
      </w:r>
    </w:p>
    <w:p w14:paraId="5A64CF2B" w14:textId="77777777" w:rsidR="006A3A12" w:rsidRDefault="007B7775">
      <w:pPr>
        <w:spacing w:after="29"/>
        <w:ind w:left="0" w:right="0" w:firstLine="601"/>
      </w:pPr>
      <w:r>
        <w:rPr>
          <w:i/>
        </w:rPr>
        <w:t>Работа с информацией как часть познавательных универсальных учебных действий способствует формированию умений:</w:t>
      </w:r>
      <w:r>
        <w:t xml:space="preserve"> </w:t>
      </w:r>
    </w:p>
    <w:p w14:paraId="686C7FBB" w14:textId="77777777" w:rsidR="006A3A12" w:rsidRDefault="007B7775">
      <w:pPr>
        <w:numPr>
          <w:ilvl w:val="0"/>
          <w:numId w:val="136"/>
        </w:numPr>
        <w:spacing w:after="33"/>
        <w:ind w:right="10" w:hanging="360"/>
      </w:pPr>
      <w:r>
        <w:t xml:space="preserve">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 </w:t>
      </w:r>
    </w:p>
    <w:p w14:paraId="256D2458" w14:textId="77777777" w:rsidR="006A3A12" w:rsidRDefault="007B7775">
      <w:pPr>
        <w:numPr>
          <w:ilvl w:val="0"/>
          <w:numId w:val="136"/>
        </w:numPr>
        <w:ind w:right="10" w:hanging="360"/>
      </w:pPr>
      <w: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6717FDA9" w14:textId="77777777" w:rsidR="006A3A12" w:rsidRDefault="007B7775">
      <w:pPr>
        <w:numPr>
          <w:ilvl w:val="0"/>
          <w:numId w:val="136"/>
        </w:numPr>
        <w:ind w:right="10" w:hanging="360"/>
      </w:pPr>
      <w: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14:paraId="1E6B375B" w14:textId="77777777" w:rsidR="006A3A12" w:rsidRDefault="007B7775">
      <w:pPr>
        <w:spacing w:after="30"/>
        <w:ind w:left="0" w:right="0" w:firstLine="601"/>
      </w:pPr>
      <w:r>
        <w:rPr>
          <w:i/>
        </w:rPr>
        <w:t>Коммуникативные универсальные учебные действия способствуют формированию умений:</w:t>
      </w:r>
      <w:r>
        <w:t xml:space="preserve"> </w:t>
      </w:r>
    </w:p>
    <w:p w14:paraId="1237544F" w14:textId="77777777" w:rsidR="006A3A12" w:rsidRDefault="007B7775">
      <w:pPr>
        <w:numPr>
          <w:ilvl w:val="0"/>
          <w:numId w:val="136"/>
        </w:numPr>
        <w:spacing w:after="33"/>
        <w:ind w:right="10" w:hanging="360"/>
      </w:pPr>
      <w: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6FAA21A7" w14:textId="77777777" w:rsidR="006A3A12" w:rsidRDefault="007B7775">
      <w:pPr>
        <w:numPr>
          <w:ilvl w:val="0"/>
          <w:numId w:val="136"/>
        </w:numPr>
        <w:spacing w:after="37"/>
        <w:ind w:right="10" w:hanging="360"/>
      </w:pPr>
      <w: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6CDA0464" w14:textId="77777777" w:rsidR="006A3A12" w:rsidRDefault="007B7775">
      <w:pPr>
        <w:numPr>
          <w:ilvl w:val="0"/>
          <w:numId w:val="136"/>
        </w:numPr>
        <w:ind w:right="10" w:hanging="360"/>
      </w:pPr>
      <w:r>
        <w:t xml:space="preserve">создавать текст-рассуждение: объяснять вред для здоровья и самочувствия организма вредных привычек;  </w:t>
      </w:r>
    </w:p>
    <w:p w14:paraId="02E772EF" w14:textId="77777777" w:rsidR="006A3A12" w:rsidRDefault="007B7775">
      <w:pPr>
        <w:numPr>
          <w:ilvl w:val="0"/>
          <w:numId w:val="136"/>
        </w:numPr>
        <w:spacing w:after="35"/>
        <w:ind w:right="10" w:hanging="360"/>
      </w:pPr>
      <w:r>
        <w:t xml:space="preserve">описывать ситуации проявления нравственных качеств – отзывчивости, доброты, справедливости и др.;  </w:t>
      </w:r>
    </w:p>
    <w:p w14:paraId="0430DF05" w14:textId="77777777" w:rsidR="006A3A12" w:rsidRDefault="007B7775">
      <w:pPr>
        <w:numPr>
          <w:ilvl w:val="0"/>
          <w:numId w:val="136"/>
        </w:numPr>
        <w:ind w:right="10" w:hanging="360"/>
      </w:pPr>
      <w: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14:paraId="61E86C07" w14:textId="77777777" w:rsidR="006A3A12" w:rsidRDefault="007B7775">
      <w:pPr>
        <w:numPr>
          <w:ilvl w:val="0"/>
          <w:numId w:val="136"/>
        </w:numPr>
        <w:ind w:right="10" w:hanging="360"/>
      </w:pPr>
      <w:r>
        <w:t xml:space="preserve">составлять небольшие тексты «Права и обязанности гражданина РФ»;  </w:t>
      </w:r>
    </w:p>
    <w:p w14:paraId="2C8535A1" w14:textId="77777777" w:rsidR="006A3A12" w:rsidRDefault="007B7775">
      <w:pPr>
        <w:numPr>
          <w:ilvl w:val="0"/>
          <w:numId w:val="136"/>
        </w:numPr>
        <w:ind w:right="10" w:hanging="360"/>
      </w:pPr>
      <w:r>
        <w:lastRenderedPageBreak/>
        <w:t xml:space="preserve">создавать небольшие тексты о знаменательных страницах истории нашей страны (в рамках изученного).  </w:t>
      </w:r>
    </w:p>
    <w:p w14:paraId="0D673E07" w14:textId="77777777" w:rsidR="006A3A12" w:rsidRDefault="007B7775">
      <w:pPr>
        <w:spacing w:after="35"/>
        <w:ind w:left="0" w:right="0" w:firstLine="601"/>
      </w:pPr>
      <w:r>
        <w:rPr>
          <w:i/>
        </w:rPr>
        <w:t>Регулятивные универсальные учебные действия способствуют формированию умений:</w:t>
      </w:r>
      <w:r>
        <w:t xml:space="preserve"> </w:t>
      </w:r>
    </w:p>
    <w:p w14:paraId="4CC35288" w14:textId="77777777" w:rsidR="006A3A12" w:rsidRDefault="007B7775">
      <w:pPr>
        <w:numPr>
          <w:ilvl w:val="0"/>
          <w:numId w:val="136"/>
        </w:numPr>
        <w:spacing w:after="35"/>
        <w:ind w:right="10" w:hanging="360"/>
      </w:pPr>
      <w:r>
        <w:t xml:space="preserve">самостоятельно планировать алгоритм решения учебной задачи; предвидеть трудности и возможные ошибки;  </w:t>
      </w:r>
    </w:p>
    <w:p w14:paraId="7C4209E3" w14:textId="77777777" w:rsidR="006A3A12" w:rsidRDefault="007B7775">
      <w:pPr>
        <w:numPr>
          <w:ilvl w:val="0"/>
          <w:numId w:val="136"/>
        </w:numPr>
        <w:spacing w:after="37"/>
        <w:ind w:right="10" w:hanging="360"/>
      </w:pPr>
      <w:r>
        <w:t xml:space="preserve">контролировать процесс и результат выполнения задания, корректировать учебные действия при необходимости;  </w:t>
      </w:r>
    </w:p>
    <w:p w14:paraId="0C824B8B" w14:textId="77777777" w:rsidR="006A3A12" w:rsidRDefault="007B7775">
      <w:pPr>
        <w:numPr>
          <w:ilvl w:val="0"/>
          <w:numId w:val="136"/>
        </w:numPr>
        <w:ind w:right="10" w:hanging="360"/>
      </w:pPr>
      <w:r>
        <w:t xml:space="preserve">адекватно принимать оценку своей работы; планировать работу над ошибками;  </w:t>
      </w:r>
    </w:p>
    <w:p w14:paraId="7D98D38E" w14:textId="77777777" w:rsidR="006A3A12" w:rsidRDefault="007B7775">
      <w:pPr>
        <w:numPr>
          <w:ilvl w:val="0"/>
          <w:numId w:val="136"/>
        </w:numPr>
        <w:ind w:right="10" w:hanging="360"/>
      </w:pPr>
      <w:r>
        <w:t xml:space="preserve">находить ошибки в своей и чужих работах, устанавливать их причины.  </w:t>
      </w:r>
      <w:r>
        <w:rPr>
          <w:i/>
        </w:rPr>
        <w:t>Совместная деятельность способствует формированию умений:</w:t>
      </w:r>
      <w:r>
        <w:t xml:space="preserve"> </w:t>
      </w:r>
    </w:p>
    <w:p w14:paraId="6AF8FA66" w14:textId="77777777" w:rsidR="006A3A12" w:rsidRDefault="007B7775">
      <w:pPr>
        <w:numPr>
          <w:ilvl w:val="0"/>
          <w:numId w:val="136"/>
        </w:numPr>
        <w:spacing w:after="35"/>
        <w:ind w:right="10" w:hanging="360"/>
      </w:pPr>
      <w: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14:paraId="6CAB1928" w14:textId="77777777" w:rsidR="006A3A12" w:rsidRDefault="007B7775">
      <w:pPr>
        <w:numPr>
          <w:ilvl w:val="0"/>
          <w:numId w:val="136"/>
        </w:numPr>
        <w:spacing w:after="35"/>
        <w:ind w:right="10" w:hanging="360"/>
      </w:pPr>
      <w:r>
        <w:t xml:space="preserve">ответственно относиться к своим обязанностям в процессе совместной деятельности, объективно оценивать свой вклад в общее дело;  </w:t>
      </w:r>
    </w:p>
    <w:p w14:paraId="7AF10857" w14:textId="77777777" w:rsidR="006A3A12" w:rsidRDefault="007B7775">
      <w:pPr>
        <w:numPr>
          <w:ilvl w:val="0"/>
          <w:numId w:val="136"/>
        </w:numPr>
        <w:ind w:right="10" w:hanging="360"/>
      </w:pPr>
      <w: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0BD9F8B4" w14:textId="77777777" w:rsidR="006A3A12" w:rsidRDefault="007B7775">
      <w:pPr>
        <w:spacing w:after="24" w:line="259" w:lineRule="auto"/>
        <w:ind w:left="0" w:right="0" w:firstLine="0"/>
        <w:jc w:val="left"/>
      </w:pPr>
      <w:r>
        <w:t xml:space="preserve"> </w:t>
      </w:r>
    </w:p>
    <w:p w14:paraId="4426D80C" w14:textId="77777777" w:rsidR="006A3A12" w:rsidRDefault="007B7775">
      <w:pPr>
        <w:spacing w:after="5" w:line="271" w:lineRule="auto"/>
        <w:ind w:left="115" w:right="0"/>
      </w:pPr>
      <w:r>
        <w:rPr>
          <w:b/>
        </w:rPr>
        <w:t>ПЛАНИРУЕМЫЕ ОБРАЗОВАТЕЛЬНЫЕ РЕЗУЛЬТАТЫ</w:t>
      </w:r>
      <w:r>
        <w:t xml:space="preserve"> </w:t>
      </w:r>
    </w:p>
    <w:p w14:paraId="213B2937" w14:textId="77777777" w:rsidR="006A3A12" w:rsidRDefault="007B7775">
      <w:pPr>
        <w:ind w:left="-15" w:right="10" w:firstLine="601"/>
      </w:pPr>
      <w:r>
        <w:t xml:space="preserve">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 </w:t>
      </w:r>
    </w:p>
    <w:p w14:paraId="75A8E92F" w14:textId="77777777" w:rsidR="006A3A12" w:rsidRDefault="007B7775">
      <w:pPr>
        <w:spacing w:after="29" w:line="259" w:lineRule="auto"/>
        <w:ind w:left="120" w:right="0" w:firstLine="0"/>
        <w:jc w:val="left"/>
      </w:pPr>
      <w:r>
        <w:t xml:space="preserve"> </w:t>
      </w:r>
    </w:p>
    <w:p w14:paraId="6C06B7D8" w14:textId="77777777" w:rsidR="006A3A12" w:rsidRDefault="007B7775">
      <w:pPr>
        <w:spacing w:after="5" w:line="271" w:lineRule="auto"/>
        <w:ind w:left="115" w:right="0"/>
      </w:pPr>
      <w:r>
        <w:rPr>
          <w:b/>
        </w:rPr>
        <w:t>ЛИЧНОСТНЫЕ РЕЗУЛЬТАТЫ</w:t>
      </w:r>
      <w:r>
        <w:t xml:space="preserve"> </w:t>
      </w:r>
    </w:p>
    <w:p w14:paraId="58C7B867" w14:textId="77777777" w:rsidR="006A3A12" w:rsidRDefault="007B7775">
      <w:pPr>
        <w:ind w:left="-15" w:right="10" w:firstLine="601"/>
      </w:pPr>
      <w:r>
        <w:t xml:space="preserve">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00FA26A8" w14:textId="77777777" w:rsidR="006A3A12" w:rsidRDefault="007B7775">
      <w:pPr>
        <w:spacing w:after="31" w:line="271" w:lineRule="auto"/>
        <w:ind w:left="611" w:right="0"/>
      </w:pPr>
      <w:r>
        <w:rPr>
          <w:b/>
        </w:rPr>
        <w:t>Гражданско-патриотического воспитания:</w:t>
      </w:r>
      <w:r>
        <w:t xml:space="preserve"> </w:t>
      </w:r>
    </w:p>
    <w:p w14:paraId="17A9A957" w14:textId="77777777" w:rsidR="006A3A12" w:rsidRDefault="007B7775">
      <w:pPr>
        <w:numPr>
          <w:ilvl w:val="0"/>
          <w:numId w:val="137"/>
        </w:numPr>
        <w:spacing w:after="35"/>
        <w:ind w:right="10" w:hanging="360"/>
      </w:pPr>
      <w:r>
        <w:t xml:space="preserve">становление ценностного отношения к своей Родине – России; понимание особой роли многонациональной России в современном мире;  </w:t>
      </w:r>
    </w:p>
    <w:p w14:paraId="62D22BD2" w14:textId="77777777" w:rsidR="006A3A12" w:rsidRDefault="007B7775">
      <w:pPr>
        <w:numPr>
          <w:ilvl w:val="0"/>
          <w:numId w:val="137"/>
        </w:numPr>
        <w:spacing w:after="36"/>
        <w:ind w:right="10" w:hanging="360"/>
      </w:pPr>
      <w: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r>
        <w:rPr>
          <w:rFonts w:ascii="Segoe UI Symbol" w:eastAsia="Segoe UI Symbol" w:hAnsi="Segoe UI Symbol" w:cs="Segoe UI Symbol"/>
        </w:rPr>
        <w:t>•</w:t>
      </w:r>
      <w:r>
        <w:rPr>
          <w:rFonts w:ascii="Arial" w:eastAsia="Arial" w:hAnsi="Arial" w:cs="Arial"/>
        </w:rPr>
        <w:t xml:space="preserve"> </w:t>
      </w:r>
      <w:r>
        <w:t xml:space="preserve">сопричастность к прошлому, настоящему и будущему своей страны и родного края;  </w:t>
      </w:r>
    </w:p>
    <w:p w14:paraId="33E80BFE" w14:textId="77777777" w:rsidR="006A3A12" w:rsidRDefault="007B7775">
      <w:pPr>
        <w:numPr>
          <w:ilvl w:val="0"/>
          <w:numId w:val="137"/>
        </w:numPr>
        <w:ind w:right="10" w:hanging="360"/>
      </w:pPr>
      <w:r>
        <w:t xml:space="preserve">проявление интереса к истории и многонациональной культуре своей страны, уважения к своему и другим народам;  </w:t>
      </w:r>
    </w:p>
    <w:p w14:paraId="6820D242" w14:textId="77777777" w:rsidR="006A3A12" w:rsidRDefault="007B7775">
      <w:pPr>
        <w:numPr>
          <w:ilvl w:val="0"/>
          <w:numId w:val="137"/>
        </w:numPr>
        <w:ind w:right="10" w:hanging="360"/>
      </w:pPr>
      <w:r>
        <w:t xml:space="preserve">первоначальные представления о человеке как члене общества, осознание прав и ответственности человека как члена общества. </w:t>
      </w:r>
    </w:p>
    <w:p w14:paraId="4E2F16A7" w14:textId="77777777" w:rsidR="006A3A12" w:rsidRDefault="007B7775">
      <w:pPr>
        <w:spacing w:after="31" w:line="271" w:lineRule="auto"/>
        <w:ind w:left="611" w:right="0"/>
      </w:pPr>
      <w:r>
        <w:rPr>
          <w:b/>
        </w:rPr>
        <w:t>Духовно-нравственного воспитания:</w:t>
      </w:r>
      <w:r>
        <w:t xml:space="preserve"> </w:t>
      </w:r>
    </w:p>
    <w:p w14:paraId="7F84D4FD" w14:textId="77777777" w:rsidR="006A3A12" w:rsidRDefault="007B7775">
      <w:pPr>
        <w:numPr>
          <w:ilvl w:val="0"/>
          <w:numId w:val="137"/>
        </w:numPr>
        <w:ind w:right="10" w:hanging="360"/>
      </w:pPr>
      <w:r>
        <w:t xml:space="preserve">проявление культуры общения, уважительного отношения к людям, их взглядам, признанию их индивидуальности;  </w:t>
      </w:r>
    </w:p>
    <w:p w14:paraId="25EBE353" w14:textId="77777777" w:rsidR="006A3A12" w:rsidRDefault="007B7775">
      <w:pPr>
        <w:numPr>
          <w:ilvl w:val="0"/>
          <w:numId w:val="137"/>
        </w:numPr>
        <w:spacing w:after="33"/>
        <w:ind w:right="10" w:hanging="360"/>
      </w:pPr>
      <w:r>
        <w:lastRenderedPageBreak/>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657CB2E7" w14:textId="77777777" w:rsidR="006A3A12" w:rsidRDefault="007B7775">
      <w:pPr>
        <w:numPr>
          <w:ilvl w:val="0"/>
          <w:numId w:val="137"/>
        </w:numPr>
        <w:ind w:right="10" w:hanging="360"/>
      </w:pPr>
      <w: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7BE83A41" w14:textId="77777777" w:rsidR="006A3A12" w:rsidRDefault="007B7775">
      <w:pPr>
        <w:spacing w:after="36" w:line="271" w:lineRule="auto"/>
        <w:ind w:left="611" w:right="0"/>
      </w:pPr>
      <w:r>
        <w:rPr>
          <w:b/>
        </w:rPr>
        <w:t>Эстетического воспитания:</w:t>
      </w:r>
      <w:r>
        <w:t xml:space="preserve"> </w:t>
      </w:r>
    </w:p>
    <w:p w14:paraId="170FD6DD" w14:textId="77777777" w:rsidR="006A3A12" w:rsidRDefault="007B7775">
      <w:pPr>
        <w:numPr>
          <w:ilvl w:val="0"/>
          <w:numId w:val="137"/>
        </w:numPr>
        <w:spacing w:after="38"/>
        <w:ind w:right="10" w:hanging="360"/>
      </w:pPr>
      <w: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55B28A84" w14:textId="77777777" w:rsidR="006A3A12" w:rsidRDefault="007B7775">
      <w:pPr>
        <w:numPr>
          <w:ilvl w:val="0"/>
          <w:numId w:val="137"/>
        </w:numPr>
        <w:ind w:right="10" w:hanging="360"/>
      </w:pPr>
      <w:r>
        <w:t xml:space="preserve">использование полученных знаний в продуктивной и преобразующей деятельности, в разных видах художественной деятельности.  </w:t>
      </w:r>
    </w:p>
    <w:p w14:paraId="3D78C691" w14:textId="77777777" w:rsidR="006A3A12" w:rsidRDefault="007B7775">
      <w:pPr>
        <w:spacing w:after="36" w:line="271" w:lineRule="auto"/>
        <w:ind w:left="611" w:right="0"/>
      </w:pPr>
      <w:r>
        <w:rPr>
          <w:b/>
        </w:rPr>
        <w:t>Физического воспитания, формирования культуры здоровья и эмоционального благополучия:</w:t>
      </w:r>
      <w:r>
        <w:t xml:space="preserve"> </w:t>
      </w:r>
    </w:p>
    <w:p w14:paraId="5D666FA2" w14:textId="77777777" w:rsidR="006A3A12" w:rsidRDefault="007B7775">
      <w:pPr>
        <w:numPr>
          <w:ilvl w:val="0"/>
          <w:numId w:val="137"/>
        </w:numPr>
        <w:spacing w:after="38"/>
        <w:ind w:right="10" w:hanging="360"/>
      </w:pPr>
      <w: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3DD57437" w14:textId="77777777" w:rsidR="006A3A12" w:rsidRDefault="007B7775">
      <w:pPr>
        <w:numPr>
          <w:ilvl w:val="0"/>
          <w:numId w:val="137"/>
        </w:numPr>
        <w:ind w:right="10" w:hanging="360"/>
      </w:pPr>
      <w:r>
        <w:t xml:space="preserve">приобретение опыта эмоционального отношения к среде обитания, бережное отношение к физическому и психическому здоровью.  </w:t>
      </w:r>
    </w:p>
    <w:p w14:paraId="40D83E11" w14:textId="77777777" w:rsidR="006A3A12" w:rsidRDefault="007B7775">
      <w:pPr>
        <w:spacing w:after="36" w:line="271" w:lineRule="auto"/>
        <w:ind w:left="611" w:right="0"/>
      </w:pPr>
      <w:r>
        <w:rPr>
          <w:b/>
        </w:rPr>
        <w:t>Трудового воспитания:</w:t>
      </w:r>
      <w:r>
        <w:t xml:space="preserve"> </w:t>
      </w:r>
    </w:p>
    <w:p w14:paraId="42D1F515" w14:textId="77777777" w:rsidR="006A3A12" w:rsidRDefault="007B7775">
      <w:pPr>
        <w:numPr>
          <w:ilvl w:val="0"/>
          <w:numId w:val="137"/>
        </w:numPr>
        <w:ind w:right="10" w:hanging="360"/>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0BB3F77B" w14:textId="77777777" w:rsidR="006A3A12" w:rsidRDefault="007B7775">
      <w:pPr>
        <w:spacing w:after="36" w:line="271" w:lineRule="auto"/>
        <w:ind w:left="611" w:right="0"/>
      </w:pPr>
      <w:r>
        <w:rPr>
          <w:b/>
        </w:rPr>
        <w:t>Экологического воспитания:</w:t>
      </w:r>
      <w:r>
        <w:t xml:space="preserve"> </w:t>
      </w:r>
    </w:p>
    <w:p w14:paraId="1229DCCA" w14:textId="77777777" w:rsidR="006A3A12" w:rsidRDefault="007B7775">
      <w:pPr>
        <w:numPr>
          <w:ilvl w:val="0"/>
          <w:numId w:val="137"/>
        </w:numPr>
        <w:ind w:right="10" w:hanging="360"/>
      </w:pPr>
      <w: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6B07E036" w14:textId="77777777" w:rsidR="006A3A12" w:rsidRDefault="007B7775">
      <w:pPr>
        <w:spacing w:after="36" w:line="271" w:lineRule="auto"/>
        <w:ind w:left="611" w:right="0"/>
      </w:pPr>
      <w:r>
        <w:rPr>
          <w:b/>
        </w:rPr>
        <w:t>Ценности научного познания:</w:t>
      </w:r>
      <w:r>
        <w:t xml:space="preserve"> </w:t>
      </w:r>
    </w:p>
    <w:p w14:paraId="2831659D" w14:textId="77777777" w:rsidR="006A3A12" w:rsidRDefault="007B7775">
      <w:pPr>
        <w:numPr>
          <w:ilvl w:val="0"/>
          <w:numId w:val="137"/>
        </w:numPr>
        <w:ind w:right="10" w:hanging="360"/>
      </w:pPr>
      <w:r>
        <w:t xml:space="preserve">осознание ценности познания для развития человека, необходимости самообразования и саморазвития; </w:t>
      </w:r>
    </w:p>
    <w:p w14:paraId="0A140464" w14:textId="77777777" w:rsidR="006A3A12" w:rsidRDefault="007B7775">
      <w:pPr>
        <w:numPr>
          <w:ilvl w:val="0"/>
          <w:numId w:val="137"/>
        </w:numPr>
        <w:ind w:right="10" w:hanging="360"/>
      </w:pPr>
      <w: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3CF92753" w14:textId="77777777" w:rsidR="006A3A12" w:rsidRDefault="007B7775">
      <w:pPr>
        <w:spacing w:after="29" w:line="259" w:lineRule="auto"/>
        <w:ind w:left="120" w:right="0" w:firstLine="0"/>
        <w:jc w:val="left"/>
      </w:pPr>
      <w:r>
        <w:t xml:space="preserve"> </w:t>
      </w:r>
    </w:p>
    <w:p w14:paraId="3D66816E" w14:textId="77777777" w:rsidR="006A3A12" w:rsidRDefault="007B7775">
      <w:pPr>
        <w:spacing w:after="5" w:line="271" w:lineRule="auto"/>
        <w:ind w:left="115" w:right="0"/>
      </w:pPr>
      <w:r>
        <w:rPr>
          <w:b/>
        </w:rPr>
        <w:t>МЕТАПРЕДМЕТНЫЕ РЕЗУЛЬТАТЫ</w:t>
      </w:r>
      <w:r>
        <w:t xml:space="preserve"> </w:t>
      </w:r>
    </w:p>
    <w:p w14:paraId="2080307B" w14:textId="77777777" w:rsidR="006A3A12" w:rsidRDefault="007B7775">
      <w:pPr>
        <w:spacing w:after="5" w:line="271" w:lineRule="auto"/>
        <w:ind w:left="611" w:right="0"/>
      </w:pPr>
      <w:r>
        <w:rPr>
          <w:b/>
        </w:rPr>
        <w:t>Познавательные универсальные учебные действия:</w:t>
      </w:r>
      <w:r>
        <w:t xml:space="preserve"> </w:t>
      </w:r>
    </w:p>
    <w:p w14:paraId="70D09827" w14:textId="77777777" w:rsidR="006A3A12" w:rsidRDefault="007B7775">
      <w:pPr>
        <w:spacing w:after="33"/>
        <w:ind w:left="596" w:right="0"/>
      </w:pPr>
      <w:r>
        <w:rPr>
          <w:i/>
        </w:rPr>
        <w:t>1) Базовые логические действия:</w:t>
      </w:r>
      <w:r>
        <w:t xml:space="preserve"> </w:t>
      </w:r>
    </w:p>
    <w:p w14:paraId="0D69F639" w14:textId="77777777" w:rsidR="006A3A12" w:rsidRDefault="007B7775">
      <w:pPr>
        <w:numPr>
          <w:ilvl w:val="0"/>
          <w:numId w:val="138"/>
        </w:numPr>
        <w:spacing w:after="33"/>
        <w:ind w:right="10" w:hanging="360"/>
      </w:pPr>
      <w: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3517AB78" w14:textId="77777777" w:rsidR="006A3A12" w:rsidRDefault="007B7775">
      <w:pPr>
        <w:numPr>
          <w:ilvl w:val="0"/>
          <w:numId w:val="138"/>
        </w:numPr>
        <w:ind w:right="10" w:hanging="360"/>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6819EE5D" w14:textId="77777777" w:rsidR="006A3A12" w:rsidRDefault="007B7775">
      <w:pPr>
        <w:numPr>
          <w:ilvl w:val="0"/>
          <w:numId w:val="138"/>
        </w:numPr>
        <w:spacing w:after="35"/>
        <w:ind w:right="10" w:hanging="360"/>
      </w:pPr>
      <w:r>
        <w:lastRenderedPageBreak/>
        <w:t xml:space="preserve">сравнивать объекты окружающего мира, устанавливать основания для сравнения, устанавливать аналогии;  </w:t>
      </w:r>
    </w:p>
    <w:p w14:paraId="45DA4279" w14:textId="77777777" w:rsidR="006A3A12" w:rsidRDefault="007B7775">
      <w:pPr>
        <w:numPr>
          <w:ilvl w:val="0"/>
          <w:numId w:val="138"/>
        </w:numPr>
        <w:ind w:right="10" w:hanging="360"/>
      </w:pPr>
      <w:r>
        <w:t xml:space="preserve">объединять части объекта (объекты) по определённому признаку;  </w:t>
      </w:r>
    </w:p>
    <w:p w14:paraId="6134E9E1" w14:textId="77777777" w:rsidR="006A3A12" w:rsidRDefault="007B7775">
      <w:pPr>
        <w:numPr>
          <w:ilvl w:val="0"/>
          <w:numId w:val="138"/>
        </w:numPr>
        <w:spacing w:after="35"/>
        <w:ind w:right="10" w:hanging="360"/>
      </w:pPr>
      <w:r>
        <w:t xml:space="preserve">определять существенный признак для классификации, классифицировать предложенные объекты;  </w:t>
      </w:r>
    </w:p>
    <w:p w14:paraId="45FD5958" w14:textId="77777777" w:rsidR="006A3A12" w:rsidRDefault="007B7775">
      <w:pPr>
        <w:numPr>
          <w:ilvl w:val="0"/>
          <w:numId w:val="138"/>
        </w:numPr>
        <w:ind w:right="10" w:hanging="360"/>
      </w:pPr>
      <w:r>
        <w:t xml:space="preserve">находить закономерности и противоречия в рассматриваемых фактах, данных и наблюдениях на основе предложенного алгоритма;  </w:t>
      </w:r>
    </w:p>
    <w:p w14:paraId="2359616F" w14:textId="77777777" w:rsidR="006A3A12" w:rsidRDefault="007B7775">
      <w:pPr>
        <w:numPr>
          <w:ilvl w:val="0"/>
          <w:numId w:val="138"/>
        </w:numPr>
        <w:ind w:right="10" w:hanging="360"/>
      </w:pPr>
      <w:r>
        <w:t xml:space="preserve">выявлять недостаток информации для решения учебной (практической) задачи на основе предложенного алгоритма.  </w:t>
      </w:r>
    </w:p>
    <w:p w14:paraId="36FB9858" w14:textId="77777777" w:rsidR="006A3A12" w:rsidRDefault="007B7775">
      <w:pPr>
        <w:spacing w:after="33"/>
        <w:ind w:left="596" w:right="0"/>
      </w:pPr>
      <w:r>
        <w:rPr>
          <w:i/>
        </w:rPr>
        <w:t>2) Базовые исследовательские действия:</w:t>
      </w:r>
      <w:r>
        <w:t xml:space="preserve"> </w:t>
      </w:r>
    </w:p>
    <w:p w14:paraId="6D104A92" w14:textId="77777777" w:rsidR="006A3A12" w:rsidRDefault="007B7775">
      <w:pPr>
        <w:numPr>
          <w:ilvl w:val="0"/>
          <w:numId w:val="139"/>
        </w:numPr>
        <w:spacing w:after="34"/>
        <w:ind w:right="10" w:hanging="360"/>
      </w:pPr>
      <w:r>
        <w:t xml:space="preserve">проводить (по предложенному и самостоятельно составленному плану или выдвинутому предположению) наблюдения, несложные опыты;  </w:t>
      </w:r>
    </w:p>
    <w:p w14:paraId="2509C4BE" w14:textId="77777777" w:rsidR="006A3A12" w:rsidRDefault="007B7775">
      <w:pPr>
        <w:numPr>
          <w:ilvl w:val="0"/>
          <w:numId w:val="139"/>
        </w:numPr>
        <w:ind w:right="10" w:hanging="360"/>
      </w:pPr>
      <w:r>
        <w:t xml:space="preserve">проявлять интерес к экспериментам, проводимым под руководством учителя;  </w:t>
      </w:r>
    </w:p>
    <w:p w14:paraId="02CD70B0" w14:textId="77777777" w:rsidR="006A3A12" w:rsidRDefault="007B7775">
      <w:pPr>
        <w:numPr>
          <w:ilvl w:val="0"/>
          <w:numId w:val="139"/>
        </w:numPr>
        <w:ind w:right="10" w:hanging="360"/>
      </w:pPr>
      <w:r>
        <w:t xml:space="preserve">определять разницу между реальным и желательным состоянием объекта (ситуации) на основе предложенных вопросов;  </w:t>
      </w:r>
    </w:p>
    <w:p w14:paraId="1E68C43D" w14:textId="77777777" w:rsidR="006A3A12" w:rsidRDefault="007B7775">
      <w:pPr>
        <w:numPr>
          <w:ilvl w:val="0"/>
          <w:numId w:val="139"/>
        </w:numPr>
        <w:spacing w:after="38"/>
        <w:ind w:right="10" w:hanging="360"/>
      </w:pPr>
      <w: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343D29C3" w14:textId="77777777" w:rsidR="006A3A12" w:rsidRDefault="007B7775">
      <w:pPr>
        <w:numPr>
          <w:ilvl w:val="0"/>
          <w:numId w:val="139"/>
        </w:numPr>
        <w:ind w:right="10" w:hanging="360"/>
      </w:pPr>
      <w:r>
        <w:t xml:space="preserve">моделировать ситуации на основе изученного материала о связях в природе </w:t>
      </w:r>
    </w:p>
    <w:p w14:paraId="2977E0E7" w14:textId="77777777" w:rsidR="006A3A12" w:rsidRDefault="007B7775">
      <w:pPr>
        <w:spacing w:after="31" w:line="250" w:lineRule="auto"/>
        <w:ind w:right="6"/>
        <w:jc w:val="right"/>
      </w:pPr>
      <w:r>
        <w:t xml:space="preserve">(живая и неживая природа, цепи питания; природные зоны), а также в социуме </w:t>
      </w:r>
    </w:p>
    <w:p w14:paraId="76FBC732" w14:textId="77777777" w:rsidR="006A3A12" w:rsidRDefault="007B7775">
      <w:pPr>
        <w:spacing w:after="31" w:line="250" w:lineRule="auto"/>
        <w:ind w:right="6"/>
        <w:jc w:val="right"/>
      </w:pPr>
      <w:r>
        <w:t xml:space="preserve">(лента времени; поведение и его последствия; коллективный труд и его </w:t>
      </w:r>
    </w:p>
    <w:p w14:paraId="3415BBBB" w14:textId="77777777" w:rsidR="006A3A12" w:rsidRDefault="007B7775">
      <w:pPr>
        <w:spacing w:after="33"/>
        <w:ind w:left="971" w:right="10"/>
      </w:pPr>
      <w:r>
        <w:t xml:space="preserve">результаты и др.);  </w:t>
      </w:r>
    </w:p>
    <w:p w14:paraId="40CFC46F" w14:textId="77777777" w:rsidR="006A3A12" w:rsidRDefault="007B7775">
      <w:pPr>
        <w:numPr>
          <w:ilvl w:val="0"/>
          <w:numId w:val="139"/>
        </w:numPr>
        <w:ind w:right="10" w:hanging="360"/>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7DAFA572" w14:textId="77777777" w:rsidR="006A3A12" w:rsidRDefault="007B7775">
      <w:pPr>
        <w:numPr>
          <w:ilvl w:val="0"/>
          <w:numId w:val="139"/>
        </w:numPr>
        <w:ind w:right="10" w:hanging="360"/>
      </w:pPr>
      <w: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566AFF6C" w14:textId="77777777" w:rsidR="006A3A12" w:rsidRDefault="007B7775">
      <w:pPr>
        <w:spacing w:after="33"/>
        <w:ind w:left="596" w:right="0"/>
      </w:pPr>
      <w:r>
        <w:rPr>
          <w:i/>
        </w:rPr>
        <w:t>3) Работа с информацией:</w:t>
      </w:r>
      <w:r>
        <w:t xml:space="preserve"> </w:t>
      </w:r>
    </w:p>
    <w:p w14:paraId="61D5B98F" w14:textId="77777777" w:rsidR="006A3A12" w:rsidRDefault="007B7775">
      <w:pPr>
        <w:numPr>
          <w:ilvl w:val="0"/>
          <w:numId w:val="140"/>
        </w:numPr>
        <w:spacing w:after="35"/>
        <w:ind w:right="10" w:hanging="360"/>
      </w:pPr>
      <w:r>
        <w:t xml:space="preserve">использовать различные источники для поиска информации, выбирать источник получения информации с учётом учебной задачи;  </w:t>
      </w:r>
    </w:p>
    <w:p w14:paraId="5F3C8F4B" w14:textId="77777777" w:rsidR="006A3A12" w:rsidRDefault="007B7775">
      <w:pPr>
        <w:numPr>
          <w:ilvl w:val="0"/>
          <w:numId w:val="140"/>
        </w:numPr>
        <w:spacing w:after="35"/>
        <w:ind w:right="10" w:hanging="360"/>
      </w:pPr>
      <w:r>
        <w:t xml:space="preserve">находить в предложенном источнике информацию, представленную в явном виде, согласно заданному алгоритму;  </w:t>
      </w:r>
    </w:p>
    <w:p w14:paraId="3152231D" w14:textId="77777777" w:rsidR="006A3A12" w:rsidRDefault="007B7775">
      <w:pPr>
        <w:numPr>
          <w:ilvl w:val="0"/>
          <w:numId w:val="140"/>
        </w:numPr>
        <w:ind w:right="10" w:hanging="360"/>
      </w:pPr>
      <w:r>
        <w:t xml:space="preserve">распознавать достоверную и недостоверную информацию самостоятельно или на основе предложенного учителем способа её проверки;  </w:t>
      </w:r>
    </w:p>
    <w:p w14:paraId="3719D478" w14:textId="77777777" w:rsidR="006A3A12" w:rsidRDefault="007B7775">
      <w:pPr>
        <w:numPr>
          <w:ilvl w:val="0"/>
          <w:numId w:val="140"/>
        </w:numPr>
        <w:spacing w:after="35"/>
        <w:ind w:right="10" w:hanging="360"/>
      </w:pPr>
      <w:r>
        <w:t xml:space="preserve">находить и использовать для решения учебных задач текстовую, графическую, аудиовизуальную информацию;  </w:t>
      </w:r>
    </w:p>
    <w:p w14:paraId="74F8DDA0" w14:textId="77777777" w:rsidR="006A3A12" w:rsidRDefault="007B7775">
      <w:pPr>
        <w:numPr>
          <w:ilvl w:val="0"/>
          <w:numId w:val="140"/>
        </w:numPr>
        <w:ind w:right="10" w:hanging="360"/>
      </w:pPr>
      <w:r>
        <w:t xml:space="preserve">читать и интерпретировать графически представленную информацию (схему, таблицу, иллюстрацию);  </w:t>
      </w:r>
    </w:p>
    <w:p w14:paraId="0A5B41C2" w14:textId="77777777" w:rsidR="006A3A12" w:rsidRDefault="007B7775">
      <w:pPr>
        <w:numPr>
          <w:ilvl w:val="0"/>
          <w:numId w:val="140"/>
        </w:numPr>
        <w:ind w:right="10" w:hanging="360"/>
      </w:pPr>
      <w: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w:t>
      </w:r>
    </w:p>
    <w:p w14:paraId="69F6620D" w14:textId="77777777" w:rsidR="006A3A12" w:rsidRDefault="007B7775">
      <w:pPr>
        <w:spacing w:after="33"/>
        <w:ind w:left="971" w:right="10"/>
      </w:pPr>
      <w:r>
        <w:t xml:space="preserve">учителя);  </w:t>
      </w:r>
    </w:p>
    <w:p w14:paraId="2C1C7DDE" w14:textId="77777777" w:rsidR="006A3A12" w:rsidRDefault="007B7775">
      <w:pPr>
        <w:numPr>
          <w:ilvl w:val="0"/>
          <w:numId w:val="140"/>
        </w:numPr>
        <w:spacing w:after="35"/>
        <w:ind w:right="10" w:hanging="360"/>
      </w:pPr>
      <w:r>
        <w:t xml:space="preserve">анализировать и создавать текстовую, видео, графическую, звуковую информацию в соответствии с учебной задачей; </w:t>
      </w:r>
    </w:p>
    <w:p w14:paraId="5C156BC3" w14:textId="77777777" w:rsidR="006A3A12" w:rsidRDefault="007B7775">
      <w:pPr>
        <w:numPr>
          <w:ilvl w:val="0"/>
          <w:numId w:val="140"/>
        </w:numPr>
        <w:ind w:right="10" w:hanging="360"/>
      </w:pPr>
      <w:r>
        <w:t xml:space="preserve">фиксировать полученные результаты в текстовой форме (отчёт, выступление, высказывание) и графическом виде (рисунок, схема, диаграмма). </w:t>
      </w:r>
    </w:p>
    <w:p w14:paraId="3CD407EF" w14:textId="77777777" w:rsidR="006A3A12" w:rsidRDefault="007B7775">
      <w:pPr>
        <w:spacing w:after="31" w:line="271" w:lineRule="auto"/>
        <w:ind w:left="611" w:right="0"/>
      </w:pPr>
      <w:r>
        <w:rPr>
          <w:b/>
        </w:rPr>
        <w:lastRenderedPageBreak/>
        <w:t>Коммуникативные универсальные учебные действия:</w:t>
      </w:r>
      <w:r>
        <w:t xml:space="preserve"> </w:t>
      </w:r>
    </w:p>
    <w:p w14:paraId="2D412B79" w14:textId="77777777" w:rsidR="006A3A12" w:rsidRDefault="007B7775">
      <w:pPr>
        <w:numPr>
          <w:ilvl w:val="0"/>
          <w:numId w:val="140"/>
        </w:numPr>
        <w:spacing w:after="35"/>
        <w:ind w:right="10" w:hanging="360"/>
      </w:pPr>
      <w:r>
        <w:t xml:space="preserve">в процессе диалогов задавать вопросы, высказывать суждения, оценивать выступления участников;  </w:t>
      </w:r>
    </w:p>
    <w:p w14:paraId="382D9E05" w14:textId="77777777" w:rsidR="006A3A12" w:rsidRDefault="007B7775">
      <w:pPr>
        <w:numPr>
          <w:ilvl w:val="0"/>
          <w:numId w:val="140"/>
        </w:numPr>
        <w:spacing w:after="38"/>
        <w:ind w:right="10" w:hanging="360"/>
      </w:pPr>
      <w: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4913F038" w14:textId="77777777" w:rsidR="006A3A12" w:rsidRDefault="007B7775">
      <w:pPr>
        <w:numPr>
          <w:ilvl w:val="0"/>
          <w:numId w:val="140"/>
        </w:numPr>
        <w:ind w:right="10" w:hanging="360"/>
      </w:pPr>
      <w:r>
        <w:t xml:space="preserve">соблюдать правила ведения диалога и дискуссии; проявлять уважительное отношение к собеседнику;  </w:t>
      </w:r>
    </w:p>
    <w:p w14:paraId="1CF37C59" w14:textId="77777777" w:rsidR="006A3A12" w:rsidRDefault="007B7775">
      <w:pPr>
        <w:numPr>
          <w:ilvl w:val="0"/>
          <w:numId w:val="140"/>
        </w:numPr>
        <w:spacing w:after="34"/>
        <w:ind w:right="10" w:hanging="360"/>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43F61A4E" w14:textId="77777777" w:rsidR="006A3A12" w:rsidRDefault="007B7775">
      <w:pPr>
        <w:numPr>
          <w:ilvl w:val="0"/>
          <w:numId w:val="140"/>
        </w:numPr>
        <w:ind w:right="10" w:hanging="360"/>
      </w:pPr>
      <w:r>
        <w:t xml:space="preserve">создавать устные и письменные тексты (описание, рассуждение, повествование);  </w:t>
      </w:r>
    </w:p>
    <w:p w14:paraId="535BF01C" w14:textId="77777777" w:rsidR="006A3A12" w:rsidRDefault="007B7775">
      <w:pPr>
        <w:numPr>
          <w:ilvl w:val="0"/>
          <w:numId w:val="140"/>
        </w:numPr>
        <w:ind w:right="10" w:hanging="360"/>
      </w:pPr>
      <w: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091750D8" w14:textId="77777777" w:rsidR="006A3A12" w:rsidRDefault="007B7775">
      <w:pPr>
        <w:numPr>
          <w:ilvl w:val="0"/>
          <w:numId w:val="140"/>
        </w:numPr>
        <w:ind w:right="10" w:hanging="360"/>
      </w:pPr>
      <w:r>
        <w:t xml:space="preserve">находить ошибки и восстанавливать деформированный текст об изученных объектах и явлениях природы, событиях социальной жизни;  </w:t>
      </w:r>
    </w:p>
    <w:p w14:paraId="5E852CCF" w14:textId="77777777" w:rsidR="006A3A12" w:rsidRDefault="007B7775">
      <w:pPr>
        <w:numPr>
          <w:ilvl w:val="0"/>
          <w:numId w:val="140"/>
        </w:numPr>
        <w:spacing w:after="35"/>
        <w:ind w:right="10" w:hanging="360"/>
      </w:pPr>
      <w:r>
        <w:t xml:space="preserve">готовить небольшие публичные выступления с возможной презентацией (текст, рисунки, фото, плакаты и др.) к тексту выступления.  </w:t>
      </w:r>
      <w:r>
        <w:rPr>
          <w:b/>
        </w:rPr>
        <w:t>Регулятивные универсальные учебные действия:</w:t>
      </w:r>
      <w:r>
        <w:t xml:space="preserve"> </w:t>
      </w:r>
      <w:r>
        <w:rPr>
          <w:i/>
        </w:rPr>
        <w:t>1) Самоорганизация:</w:t>
      </w:r>
      <w:r>
        <w:t xml:space="preserve"> </w:t>
      </w:r>
    </w:p>
    <w:p w14:paraId="3614DFD6" w14:textId="77777777" w:rsidR="006A3A12" w:rsidRDefault="007B7775">
      <w:pPr>
        <w:numPr>
          <w:ilvl w:val="0"/>
          <w:numId w:val="140"/>
        </w:numPr>
        <w:spacing w:after="35"/>
        <w:ind w:right="10" w:hanging="360"/>
      </w:pPr>
      <w:r>
        <w:t xml:space="preserve">планировать самостоятельно или с небольшой помощью учителя действия по решению учебной задачи;  </w:t>
      </w:r>
      <w:r>
        <w:rPr>
          <w:rFonts w:ascii="Segoe UI Symbol" w:eastAsia="Segoe UI Symbol" w:hAnsi="Segoe UI Symbol" w:cs="Segoe UI Symbol"/>
        </w:rPr>
        <w:t>•</w:t>
      </w:r>
      <w:r>
        <w:rPr>
          <w:rFonts w:ascii="Arial" w:eastAsia="Arial" w:hAnsi="Arial" w:cs="Arial"/>
        </w:rPr>
        <w:t xml:space="preserve"> </w:t>
      </w:r>
      <w:r>
        <w:t xml:space="preserve">выстраивать последовательность выбранных действий и операций. </w:t>
      </w:r>
      <w:r>
        <w:rPr>
          <w:i/>
        </w:rPr>
        <w:t>2) Самоконтроль и самооценка:</w:t>
      </w:r>
      <w:r>
        <w:t xml:space="preserve"> </w:t>
      </w:r>
    </w:p>
    <w:p w14:paraId="59DBD807" w14:textId="77777777" w:rsidR="006A3A12" w:rsidRDefault="007B7775">
      <w:pPr>
        <w:numPr>
          <w:ilvl w:val="0"/>
          <w:numId w:val="140"/>
        </w:numPr>
        <w:ind w:right="10" w:hanging="360"/>
      </w:pPr>
      <w:r>
        <w:t xml:space="preserve">осуществлять контроль процесса и результата своей деятельности;  </w:t>
      </w:r>
    </w:p>
    <w:p w14:paraId="61FB62BA" w14:textId="77777777" w:rsidR="006A3A12" w:rsidRDefault="007B7775">
      <w:pPr>
        <w:numPr>
          <w:ilvl w:val="0"/>
          <w:numId w:val="140"/>
        </w:numPr>
        <w:ind w:right="10" w:hanging="360"/>
      </w:pPr>
      <w:r>
        <w:t xml:space="preserve">находить ошибки в своей работе и устанавливать их причины;  </w:t>
      </w:r>
    </w:p>
    <w:p w14:paraId="04075FC7" w14:textId="77777777" w:rsidR="006A3A12" w:rsidRDefault="007B7775">
      <w:pPr>
        <w:numPr>
          <w:ilvl w:val="0"/>
          <w:numId w:val="140"/>
        </w:numPr>
        <w:ind w:right="10" w:hanging="360"/>
      </w:pPr>
      <w:r>
        <w:t xml:space="preserve">корректировать свои действия при необходимости (с небольшой помощью </w:t>
      </w:r>
    </w:p>
    <w:p w14:paraId="29F1FF7B" w14:textId="77777777" w:rsidR="006A3A12" w:rsidRDefault="006A3A12">
      <w:pPr>
        <w:sectPr w:rsidR="006A3A12">
          <w:headerReference w:type="even" r:id="rId77"/>
          <w:headerReference w:type="default" r:id="rId78"/>
          <w:footerReference w:type="even" r:id="rId79"/>
          <w:footerReference w:type="default" r:id="rId80"/>
          <w:headerReference w:type="first" r:id="rId81"/>
          <w:footerReference w:type="first" r:id="rId82"/>
          <w:pgSz w:w="11904" w:h="16838"/>
          <w:pgMar w:top="1138" w:right="840" w:bottom="1138" w:left="1700" w:header="720" w:footer="456" w:gutter="0"/>
          <w:cols w:space="720"/>
        </w:sectPr>
      </w:pPr>
    </w:p>
    <w:p w14:paraId="43E2CF46" w14:textId="77777777" w:rsidR="006A3A12" w:rsidRDefault="007B7775">
      <w:pPr>
        <w:ind w:left="971" w:right="10"/>
      </w:pPr>
      <w:r>
        <w:lastRenderedPageBreak/>
        <w:t xml:space="preserve">учителя);  </w:t>
      </w:r>
    </w:p>
    <w:p w14:paraId="6F36961B" w14:textId="77777777" w:rsidR="006A3A12" w:rsidRDefault="007B7775">
      <w:pPr>
        <w:ind w:left="601" w:right="10" w:firstLine="360"/>
      </w:pPr>
      <w: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r>
        <w:rPr>
          <w:rFonts w:ascii="Segoe UI Symbol" w:eastAsia="Segoe UI Symbol" w:hAnsi="Segoe UI Symbol" w:cs="Segoe UI Symbol"/>
        </w:rPr>
        <w:t>•</w:t>
      </w:r>
      <w:r>
        <w:rPr>
          <w:rFonts w:ascii="Arial" w:eastAsia="Arial" w:hAnsi="Arial" w:cs="Arial"/>
        </w:rPr>
        <w:t xml:space="preserve"> </w:t>
      </w:r>
      <w:r>
        <w:t xml:space="preserve">объективно оценивать результаты своей деятельности, соотносить свою оценку с оценкой учителя;  </w:t>
      </w:r>
      <w:r>
        <w:rPr>
          <w:rFonts w:ascii="Segoe UI Symbol" w:eastAsia="Segoe UI Symbol" w:hAnsi="Segoe UI Symbol" w:cs="Segoe UI Symbol"/>
        </w:rPr>
        <w:t>•</w:t>
      </w:r>
      <w:r>
        <w:rPr>
          <w:rFonts w:ascii="Arial" w:eastAsia="Arial" w:hAnsi="Arial" w:cs="Arial"/>
        </w:rPr>
        <w:t xml:space="preserve"> </w:t>
      </w:r>
      <w:r>
        <w:t xml:space="preserve">оценивать целесообразность выбранных способов действия, при необходимости корректировать их.  </w:t>
      </w:r>
    </w:p>
    <w:p w14:paraId="1C29764F" w14:textId="77777777" w:rsidR="006A3A12" w:rsidRDefault="007B7775">
      <w:pPr>
        <w:spacing w:after="31" w:line="271" w:lineRule="auto"/>
        <w:ind w:left="611" w:right="0"/>
      </w:pPr>
      <w:r>
        <w:rPr>
          <w:b/>
        </w:rPr>
        <w:t>Совместная деятельность:</w:t>
      </w:r>
      <w:r>
        <w:t xml:space="preserve"> </w:t>
      </w:r>
    </w:p>
    <w:p w14:paraId="7DAC68C5" w14:textId="77777777" w:rsidR="006A3A12" w:rsidRDefault="007B7775">
      <w:pPr>
        <w:numPr>
          <w:ilvl w:val="0"/>
          <w:numId w:val="140"/>
        </w:numPr>
        <w:spacing w:after="34"/>
        <w:ind w:right="10" w:hanging="360"/>
      </w:pPr>
      <w: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5A3C56FC" w14:textId="77777777" w:rsidR="006A3A12" w:rsidRDefault="007B7775">
      <w:pPr>
        <w:numPr>
          <w:ilvl w:val="0"/>
          <w:numId w:val="140"/>
        </w:numPr>
        <w:spacing w:after="34"/>
        <w:ind w:right="10" w:hanging="360"/>
      </w:pPr>
      <w: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57E1E07B" w14:textId="77777777" w:rsidR="006A3A12" w:rsidRDefault="007B7775">
      <w:pPr>
        <w:numPr>
          <w:ilvl w:val="0"/>
          <w:numId w:val="140"/>
        </w:numPr>
        <w:ind w:right="10" w:hanging="360"/>
      </w:pPr>
      <w:r>
        <w:t xml:space="preserve">проявлять готовность руководить, выполнять поручения, подчиняться;  </w:t>
      </w:r>
    </w:p>
    <w:p w14:paraId="0F6DADD9" w14:textId="77777777" w:rsidR="006A3A12" w:rsidRDefault="007B7775">
      <w:pPr>
        <w:numPr>
          <w:ilvl w:val="0"/>
          <w:numId w:val="140"/>
        </w:numPr>
        <w:spacing w:after="33"/>
        <w:ind w:right="10" w:hanging="360"/>
      </w:pPr>
      <w: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7DB3052A" w14:textId="77777777" w:rsidR="006A3A12" w:rsidRDefault="007B7775">
      <w:pPr>
        <w:numPr>
          <w:ilvl w:val="0"/>
          <w:numId w:val="140"/>
        </w:numPr>
        <w:ind w:right="10" w:hanging="360"/>
      </w:pPr>
      <w:r>
        <w:t xml:space="preserve">ответственно выполнять свою часть работы.  </w:t>
      </w:r>
    </w:p>
    <w:p w14:paraId="57DA2A52" w14:textId="77777777" w:rsidR="006A3A12" w:rsidRDefault="007B7775">
      <w:pPr>
        <w:spacing w:after="29" w:line="259" w:lineRule="auto"/>
        <w:ind w:left="120" w:right="0" w:firstLine="0"/>
        <w:jc w:val="left"/>
      </w:pPr>
      <w:r>
        <w:t xml:space="preserve"> </w:t>
      </w:r>
    </w:p>
    <w:p w14:paraId="6796749D" w14:textId="77777777" w:rsidR="006A3A12" w:rsidRDefault="007B7775">
      <w:pPr>
        <w:spacing w:after="5" w:line="271" w:lineRule="auto"/>
        <w:ind w:left="115" w:right="0"/>
      </w:pPr>
      <w:r>
        <w:rPr>
          <w:b/>
        </w:rPr>
        <w:t>ПРЕДМЕТНЫЕ РЕЗУЛЬТАТЫ</w:t>
      </w:r>
      <w:r>
        <w:t xml:space="preserve"> </w:t>
      </w:r>
    </w:p>
    <w:p w14:paraId="1204894C" w14:textId="77777777" w:rsidR="006A3A12" w:rsidRDefault="007B7775">
      <w:pPr>
        <w:ind w:left="-5" w:right="10"/>
      </w:pPr>
      <w:r>
        <w:t xml:space="preserve">Вариант 2.1. </w:t>
      </w:r>
    </w:p>
    <w:p w14:paraId="5313EF6A" w14:textId="77777777" w:rsidR="006A3A12" w:rsidRDefault="007B7775">
      <w:pPr>
        <w:numPr>
          <w:ilvl w:val="0"/>
          <w:numId w:val="141"/>
        </w:numPr>
        <w:ind w:right="10"/>
      </w:pPr>
      <w:r>
        <w:t xml:space="preserve">понимание особой роли России в мировой истории, воспитание чувства гордости за национальные свершения, открытия, победы; </w:t>
      </w:r>
    </w:p>
    <w:p w14:paraId="3ED4A84C" w14:textId="77777777" w:rsidR="006A3A12" w:rsidRDefault="007B7775">
      <w:pPr>
        <w:numPr>
          <w:ilvl w:val="0"/>
          <w:numId w:val="141"/>
        </w:numPr>
        <w:ind w:right="10"/>
      </w:pPr>
      <w:r>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14:paraId="7F494FEF" w14:textId="77777777" w:rsidR="006A3A12" w:rsidRDefault="007B7775">
      <w:pPr>
        <w:numPr>
          <w:ilvl w:val="0"/>
          <w:numId w:val="141"/>
        </w:numPr>
        <w:ind w:right="10"/>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3A8C8C58" w14:textId="77777777" w:rsidR="006A3A12" w:rsidRDefault="007B7775">
      <w:pPr>
        <w:numPr>
          <w:ilvl w:val="0"/>
          <w:numId w:val="141"/>
        </w:numPr>
        <w:ind w:right="10"/>
      </w:pPr>
      <w:r>
        <w:t xml:space="preserve">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 5) развитие навыков устанавливать и выявлять причинно-следственные связи в окружающем мире. </w:t>
      </w:r>
    </w:p>
    <w:p w14:paraId="3CF0E403" w14:textId="77777777" w:rsidR="006A3A12" w:rsidRDefault="007B7775">
      <w:pPr>
        <w:ind w:left="-5" w:right="10"/>
      </w:pPr>
      <w:r>
        <w:t xml:space="preserve">Вариант 4.1. </w:t>
      </w:r>
    </w:p>
    <w:p w14:paraId="00680AFB" w14:textId="77777777" w:rsidR="006A3A12" w:rsidRDefault="007B7775">
      <w:pPr>
        <w:numPr>
          <w:ilvl w:val="0"/>
          <w:numId w:val="142"/>
        </w:numPr>
        <w:ind w:right="10" w:hanging="264"/>
      </w:pPr>
      <w:r>
        <w:t xml:space="preserve">понимание особой роли России в мировой истории, развитие чувства гордости за национальные свершения, открытия, победы; </w:t>
      </w:r>
    </w:p>
    <w:p w14:paraId="3279E207" w14:textId="77777777" w:rsidR="006A3A12" w:rsidRDefault="007B7775">
      <w:pPr>
        <w:numPr>
          <w:ilvl w:val="0"/>
          <w:numId w:val="142"/>
        </w:numPr>
        <w:ind w:right="10" w:hanging="264"/>
      </w:pPr>
      <w:r>
        <w:t xml:space="preserve">сформированность уважительного отношения к России, родному краю, своей семье, истории, культуре, природе нашей страны, её современной жизни; </w:t>
      </w:r>
    </w:p>
    <w:p w14:paraId="08E0EBC8" w14:textId="77777777" w:rsidR="006A3A12" w:rsidRDefault="007B7775">
      <w:pPr>
        <w:numPr>
          <w:ilvl w:val="0"/>
          <w:numId w:val="142"/>
        </w:numPr>
        <w:ind w:right="10" w:hanging="264"/>
      </w:pPr>
      <w:r>
        <w:t xml:space="preserve">осознание целостности окружающего мира; </w:t>
      </w:r>
    </w:p>
    <w:p w14:paraId="37C2133A" w14:textId="77777777" w:rsidR="006A3A12" w:rsidRDefault="007B7775">
      <w:pPr>
        <w:numPr>
          <w:ilvl w:val="0"/>
          <w:numId w:val="142"/>
        </w:numPr>
        <w:ind w:right="10" w:hanging="264"/>
      </w:pPr>
      <w:r>
        <w:t xml:space="preserve">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2B685B0F" w14:textId="77777777" w:rsidR="006A3A12" w:rsidRDefault="007B7775">
      <w:pPr>
        <w:numPr>
          <w:ilvl w:val="0"/>
          <w:numId w:val="142"/>
        </w:numPr>
        <w:ind w:right="10" w:hanging="264"/>
      </w:pPr>
      <w:r>
        <w:t xml:space="preserve">овладение компенсаторными умениями и навыками познания окружающего мира с помощью нарушенного зрения; </w:t>
      </w:r>
    </w:p>
    <w:p w14:paraId="5D7A10C2" w14:textId="77777777" w:rsidR="006A3A12" w:rsidRDefault="007B7775">
      <w:pPr>
        <w:numPr>
          <w:ilvl w:val="0"/>
          <w:numId w:val="142"/>
        </w:numPr>
        <w:ind w:right="10" w:hanging="264"/>
      </w:pPr>
      <w:r>
        <w:lastRenderedPageBreak/>
        <w:t xml:space="preserve">освоение доступных способов изучения природы и общества; </w:t>
      </w:r>
    </w:p>
    <w:p w14:paraId="2EE1D92A" w14:textId="77777777" w:rsidR="006A3A12" w:rsidRDefault="007B7775">
      <w:pPr>
        <w:numPr>
          <w:ilvl w:val="0"/>
          <w:numId w:val="142"/>
        </w:numPr>
        <w:ind w:right="10" w:hanging="264"/>
      </w:pPr>
      <w:r>
        <w:t xml:space="preserve">развитие умений и навыков установления и выявления причинно-следственных связей в окружающем мире. </w:t>
      </w:r>
    </w:p>
    <w:p w14:paraId="2954EF4F" w14:textId="77777777" w:rsidR="006A3A12" w:rsidRDefault="007B7775">
      <w:pPr>
        <w:spacing w:after="19" w:line="259" w:lineRule="auto"/>
        <w:ind w:left="0" w:right="0" w:firstLine="0"/>
        <w:jc w:val="left"/>
      </w:pPr>
      <w:r>
        <w:t xml:space="preserve"> </w:t>
      </w:r>
    </w:p>
    <w:p w14:paraId="3A6D7561" w14:textId="77777777" w:rsidR="006A3A12" w:rsidRDefault="007B7775">
      <w:pPr>
        <w:ind w:left="-5" w:right="10"/>
      </w:pPr>
      <w:r>
        <w:t xml:space="preserve">Вариант 5.1. </w:t>
      </w:r>
    </w:p>
    <w:p w14:paraId="143CCF40" w14:textId="77777777" w:rsidR="006A3A12" w:rsidRDefault="007B7775">
      <w:pPr>
        <w:numPr>
          <w:ilvl w:val="0"/>
          <w:numId w:val="143"/>
        </w:numPr>
        <w:ind w:right="10"/>
      </w:pPr>
      <w:r>
        <w:t xml:space="preserve">понимание особой роли России в мировой истории, воспитание чувства гордости за национальные свершения, открытия, победы; </w:t>
      </w:r>
    </w:p>
    <w:p w14:paraId="7BE788E3" w14:textId="77777777" w:rsidR="006A3A12" w:rsidRDefault="007B7775">
      <w:pPr>
        <w:numPr>
          <w:ilvl w:val="0"/>
          <w:numId w:val="143"/>
        </w:numPr>
        <w:ind w:right="10"/>
      </w:pPr>
      <w:r>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14:paraId="7C7B66F8" w14:textId="77777777" w:rsidR="006A3A12" w:rsidRDefault="007B7775">
      <w:pPr>
        <w:numPr>
          <w:ilvl w:val="0"/>
          <w:numId w:val="143"/>
        </w:numPr>
        <w:ind w:right="10"/>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252A37B3" w14:textId="77777777" w:rsidR="006A3A12" w:rsidRDefault="007B7775">
      <w:pPr>
        <w:numPr>
          <w:ilvl w:val="0"/>
          <w:numId w:val="143"/>
        </w:numPr>
        <w:ind w:right="10"/>
      </w:pPr>
      <w:r>
        <w:t xml:space="preserve">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 5) развитие навыков устанавливать и выявлять причинно-следственные связи в окружающем мире. </w:t>
      </w:r>
    </w:p>
    <w:p w14:paraId="5FA78E64" w14:textId="77777777" w:rsidR="006A3A12" w:rsidRDefault="007B7775">
      <w:pPr>
        <w:spacing w:after="19" w:line="259" w:lineRule="auto"/>
        <w:ind w:left="0" w:right="0" w:firstLine="0"/>
        <w:jc w:val="left"/>
      </w:pPr>
      <w:r>
        <w:t xml:space="preserve"> </w:t>
      </w:r>
    </w:p>
    <w:p w14:paraId="3A0E6D4B" w14:textId="77777777" w:rsidR="006A3A12" w:rsidRDefault="007B7775">
      <w:pPr>
        <w:ind w:left="-5" w:right="10"/>
      </w:pPr>
      <w:r>
        <w:t xml:space="preserve">Вариант 6.1. </w:t>
      </w:r>
    </w:p>
    <w:p w14:paraId="56839D5A" w14:textId="77777777" w:rsidR="006A3A12" w:rsidRDefault="007B7775">
      <w:pPr>
        <w:spacing w:after="0" w:line="259" w:lineRule="auto"/>
        <w:ind w:left="0" w:right="0" w:firstLine="0"/>
        <w:jc w:val="left"/>
      </w:pPr>
      <w:r>
        <w:t xml:space="preserve"> </w:t>
      </w:r>
    </w:p>
    <w:p w14:paraId="12386E00" w14:textId="77777777" w:rsidR="006A3A12" w:rsidRDefault="007B7775">
      <w:pPr>
        <w:numPr>
          <w:ilvl w:val="0"/>
          <w:numId w:val="144"/>
        </w:numPr>
        <w:ind w:right="10"/>
      </w:pPr>
      <w:r>
        <w:t xml:space="preserve">понимание особой роли России в мировой истории, воспитание чувства гордости за национальные свершения, открытия, победы; </w:t>
      </w:r>
    </w:p>
    <w:p w14:paraId="19E0A37C" w14:textId="77777777" w:rsidR="006A3A12" w:rsidRDefault="007B7775">
      <w:pPr>
        <w:numPr>
          <w:ilvl w:val="0"/>
          <w:numId w:val="144"/>
        </w:numPr>
        <w:ind w:right="10"/>
      </w:pPr>
      <w:r>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14:paraId="59EC8956" w14:textId="77777777" w:rsidR="006A3A12" w:rsidRDefault="007B7775">
      <w:pPr>
        <w:numPr>
          <w:ilvl w:val="0"/>
          <w:numId w:val="144"/>
        </w:numPr>
        <w:ind w:right="10"/>
      </w:pPr>
      <w: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14:paraId="625D9868" w14:textId="77777777" w:rsidR="006A3A12" w:rsidRDefault="007B7775">
      <w:pPr>
        <w:numPr>
          <w:ilvl w:val="0"/>
          <w:numId w:val="144"/>
        </w:numPr>
        <w:ind w:right="10"/>
      </w:pPr>
      <w:r>
        <w:t xml:space="preserve">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 5) развитие навыков устанавливать и выявлять причинно-следственные связи в окружающем мире. </w:t>
      </w:r>
    </w:p>
    <w:p w14:paraId="3BACCAC3" w14:textId="77777777" w:rsidR="006A3A12" w:rsidRDefault="007B7775">
      <w:pPr>
        <w:spacing w:after="27" w:line="259" w:lineRule="auto"/>
        <w:ind w:left="0" w:right="0" w:firstLine="0"/>
        <w:jc w:val="left"/>
      </w:pPr>
      <w:r>
        <w:t xml:space="preserve"> </w:t>
      </w:r>
    </w:p>
    <w:p w14:paraId="6EEB73C7" w14:textId="77777777" w:rsidR="006A3A12" w:rsidRDefault="007B7775">
      <w:pPr>
        <w:numPr>
          <w:ilvl w:val="0"/>
          <w:numId w:val="145"/>
        </w:numPr>
        <w:spacing w:after="5" w:line="271" w:lineRule="auto"/>
        <w:ind w:left="287" w:right="0" w:hanging="182"/>
      </w:pPr>
      <w:r>
        <w:rPr>
          <w:b/>
        </w:rPr>
        <w:t>КЛАСС</w:t>
      </w:r>
      <w:r>
        <w:t xml:space="preserve"> </w:t>
      </w:r>
    </w:p>
    <w:p w14:paraId="59C58A6F" w14:textId="77777777" w:rsidR="006A3A12" w:rsidRDefault="007B7775">
      <w:pPr>
        <w:spacing w:after="37"/>
        <w:ind w:left="611" w:right="10"/>
      </w:pPr>
      <w:r>
        <w:t xml:space="preserve">К концу обучения в </w:t>
      </w:r>
      <w:r>
        <w:rPr>
          <w:b/>
        </w:rPr>
        <w:t xml:space="preserve">1 классе </w:t>
      </w:r>
      <w:r>
        <w:t xml:space="preserve">обучающийся научится: </w:t>
      </w:r>
    </w:p>
    <w:p w14:paraId="0A5CA8F5" w14:textId="77777777" w:rsidR="006A3A12" w:rsidRDefault="007B7775">
      <w:pPr>
        <w:numPr>
          <w:ilvl w:val="2"/>
          <w:numId w:val="146"/>
        </w:numPr>
        <w:spacing w:after="33"/>
        <w:ind w:right="10" w:hanging="360"/>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14:paraId="1FCA704F" w14:textId="77777777" w:rsidR="006A3A12" w:rsidRDefault="007B7775">
      <w:pPr>
        <w:numPr>
          <w:ilvl w:val="2"/>
          <w:numId w:val="146"/>
        </w:numPr>
        <w:ind w:right="10" w:hanging="360"/>
      </w:pPr>
      <w:r>
        <w:t xml:space="preserve">воспроизводить название своего населённого пункта, региона, страны;  </w:t>
      </w:r>
    </w:p>
    <w:p w14:paraId="34434E1B" w14:textId="77777777" w:rsidR="006A3A12" w:rsidRDefault="007B7775">
      <w:pPr>
        <w:numPr>
          <w:ilvl w:val="2"/>
          <w:numId w:val="146"/>
        </w:numPr>
        <w:spacing w:after="34"/>
        <w:ind w:right="10" w:hanging="360"/>
      </w:pPr>
      <w:r>
        <w:t xml:space="preserve">приводить примеры культурных объектов родного края, школьных традиций и праздников, традиций и ценностей своей семьи, профессий;  </w:t>
      </w:r>
    </w:p>
    <w:p w14:paraId="15183F9F" w14:textId="77777777" w:rsidR="006A3A12" w:rsidRDefault="007B7775">
      <w:pPr>
        <w:numPr>
          <w:ilvl w:val="2"/>
          <w:numId w:val="146"/>
        </w:numPr>
        <w:spacing w:after="38"/>
        <w:ind w:right="10" w:hanging="360"/>
      </w:pP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5E4D7A1F" w14:textId="77777777" w:rsidR="006A3A12" w:rsidRDefault="007B7775">
      <w:pPr>
        <w:numPr>
          <w:ilvl w:val="2"/>
          <w:numId w:val="146"/>
        </w:numPr>
        <w:spacing w:after="39"/>
        <w:ind w:right="10" w:hanging="360"/>
      </w:pPr>
      <w:r>
        <w:lastRenderedPageBreak/>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5D52DC6A" w14:textId="77777777" w:rsidR="006A3A12" w:rsidRDefault="007B7775">
      <w:pPr>
        <w:numPr>
          <w:ilvl w:val="2"/>
          <w:numId w:val="146"/>
        </w:numPr>
        <w:ind w:right="10" w:hanging="360"/>
      </w:pPr>
      <w:r>
        <w:t xml:space="preserve">применять правила ухода за комнатными растениями и домашними животными;  </w:t>
      </w:r>
    </w:p>
    <w:p w14:paraId="4EDEB097" w14:textId="77777777" w:rsidR="006A3A12" w:rsidRDefault="007B7775">
      <w:pPr>
        <w:numPr>
          <w:ilvl w:val="2"/>
          <w:numId w:val="146"/>
        </w:numPr>
        <w:ind w:right="10" w:hanging="360"/>
      </w:pP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14:paraId="502961C7" w14:textId="77777777" w:rsidR="006A3A12" w:rsidRDefault="007B7775">
      <w:pPr>
        <w:spacing w:after="33"/>
        <w:ind w:left="971" w:right="10"/>
      </w:pPr>
      <w:r>
        <w:t xml:space="preserve">использовать для ответов на вопросы небольшие тексты о природе и обществе;  </w:t>
      </w:r>
    </w:p>
    <w:p w14:paraId="5E98EFB9" w14:textId="77777777" w:rsidR="006A3A12" w:rsidRDefault="007B7775">
      <w:pPr>
        <w:numPr>
          <w:ilvl w:val="2"/>
          <w:numId w:val="146"/>
        </w:numPr>
        <w:ind w:right="10" w:hanging="360"/>
      </w:pPr>
      <w:r>
        <w:t xml:space="preserve">оценивать ситуации, раскрывающие положительное и негативное отношение к природе; правила поведения в быту, в общественных местах;  </w:t>
      </w:r>
    </w:p>
    <w:p w14:paraId="2C3183A5" w14:textId="77777777" w:rsidR="006A3A12" w:rsidRDefault="007B7775">
      <w:pPr>
        <w:numPr>
          <w:ilvl w:val="2"/>
          <w:numId w:val="146"/>
        </w:numPr>
        <w:spacing w:after="34"/>
        <w:ind w:right="10" w:hanging="360"/>
      </w:pPr>
      <w: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14:paraId="029418F4" w14:textId="77777777" w:rsidR="006A3A12" w:rsidRDefault="007B7775">
      <w:pPr>
        <w:numPr>
          <w:ilvl w:val="2"/>
          <w:numId w:val="146"/>
        </w:numPr>
        <w:ind w:right="10" w:hanging="360"/>
      </w:pPr>
      <w:r>
        <w:t xml:space="preserve">соблюдать правила использования электронных средств, оснащённых экраном; </w:t>
      </w:r>
    </w:p>
    <w:p w14:paraId="068DEB1D" w14:textId="77777777" w:rsidR="006A3A12" w:rsidRDefault="007B7775">
      <w:pPr>
        <w:numPr>
          <w:ilvl w:val="2"/>
          <w:numId w:val="146"/>
        </w:numPr>
        <w:ind w:right="10" w:hanging="360"/>
      </w:pPr>
      <w:r>
        <w:t xml:space="preserve">соблюдать правила здорового питания и личной гигиены;  </w:t>
      </w:r>
    </w:p>
    <w:p w14:paraId="0D8159EF" w14:textId="77777777" w:rsidR="006A3A12" w:rsidRDefault="007B7775">
      <w:pPr>
        <w:numPr>
          <w:ilvl w:val="2"/>
          <w:numId w:val="146"/>
        </w:numPr>
        <w:ind w:right="10" w:hanging="360"/>
      </w:pPr>
      <w:r>
        <w:t xml:space="preserve">соблюдать правила безопасного поведения пешехода;  </w:t>
      </w:r>
    </w:p>
    <w:p w14:paraId="3663D83E" w14:textId="77777777" w:rsidR="006A3A12" w:rsidRDefault="007B7775">
      <w:pPr>
        <w:numPr>
          <w:ilvl w:val="2"/>
          <w:numId w:val="146"/>
        </w:numPr>
        <w:ind w:right="10" w:hanging="360"/>
      </w:pPr>
      <w:r>
        <w:t xml:space="preserve">соблюдать правила безопасного поведения в природе;  </w:t>
      </w:r>
    </w:p>
    <w:p w14:paraId="2F6B967B" w14:textId="77777777" w:rsidR="006A3A12" w:rsidRDefault="007B7775">
      <w:pPr>
        <w:numPr>
          <w:ilvl w:val="2"/>
          <w:numId w:val="146"/>
        </w:numPr>
        <w:ind w:right="10" w:hanging="360"/>
      </w:pPr>
      <w:r>
        <w:t xml:space="preserve">с помощью взрослых (учителя, родители) пользоваться электронным дневником и электронными ресурсами школы. </w:t>
      </w:r>
    </w:p>
    <w:p w14:paraId="4D78C7A5" w14:textId="77777777" w:rsidR="006A3A12" w:rsidRDefault="007B7775">
      <w:pPr>
        <w:spacing w:after="22" w:line="259" w:lineRule="auto"/>
        <w:ind w:left="120" w:right="0" w:firstLine="0"/>
        <w:jc w:val="left"/>
      </w:pPr>
      <w:r>
        <w:t xml:space="preserve"> </w:t>
      </w:r>
    </w:p>
    <w:p w14:paraId="2D8FF26A" w14:textId="77777777" w:rsidR="006A3A12" w:rsidRDefault="007B7775">
      <w:pPr>
        <w:numPr>
          <w:ilvl w:val="0"/>
          <w:numId w:val="145"/>
        </w:numPr>
        <w:spacing w:after="5" w:line="271" w:lineRule="auto"/>
        <w:ind w:left="287" w:right="0" w:hanging="182"/>
      </w:pPr>
      <w:r>
        <w:rPr>
          <w:b/>
        </w:rPr>
        <w:t>КЛАСС</w:t>
      </w:r>
      <w:r>
        <w:t xml:space="preserve"> </w:t>
      </w:r>
    </w:p>
    <w:p w14:paraId="06538E73" w14:textId="77777777" w:rsidR="006A3A12" w:rsidRDefault="007B7775">
      <w:pPr>
        <w:spacing w:after="32"/>
        <w:ind w:left="611" w:right="10"/>
      </w:pPr>
      <w:r>
        <w:t xml:space="preserve">К концу обучения во </w:t>
      </w:r>
      <w:r>
        <w:rPr>
          <w:b/>
        </w:rPr>
        <w:t xml:space="preserve">2 классе </w:t>
      </w:r>
      <w:r>
        <w:t xml:space="preserve">обучающийся научится: </w:t>
      </w:r>
    </w:p>
    <w:p w14:paraId="4E8C7F42" w14:textId="77777777" w:rsidR="006A3A12" w:rsidRDefault="007B7775">
      <w:pPr>
        <w:numPr>
          <w:ilvl w:val="2"/>
          <w:numId w:val="147"/>
        </w:numPr>
        <w:spacing w:after="35"/>
        <w:ind w:right="10" w:hanging="360"/>
      </w:pPr>
      <w:r>
        <w:t xml:space="preserve">находить Россию на карте мира, на карте России - Москву, свой регион и его главный город;  </w:t>
      </w:r>
      <w:r>
        <w:rPr>
          <w:rFonts w:ascii="Segoe UI Symbol" w:eastAsia="Segoe UI Symbol" w:hAnsi="Segoe UI Symbol" w:cs="Segoe UI Symbol"/>
        </w:rPr>
        <w:t>•</w:t>
      </w:r>
      <w:r>
        <w:rPr>
          <w:rFonts w:ascii="Arial" w:eastAsia="Arial" w:hAnsi="Arial" w:cs="Arial"/>
        </w:rPr>
        <w:t xml:space="preserve"> </w:t>
      </w:r>
      <w:r>
        <w:t xml:space="preserve">узнавать государственную символику Российской Федерации (гимн, герб, флаг) и своего региона;  </w:t>
      </w:r>
    </w:p>
    <w:p w14:paraId="7EFAEAA1" w14:textId="77777777" w:rsidR="006A3A12" w:rsidRDefault="007B7775">
      <w:pPr>
        <w:numPr>
          <w:ilvl w:val="2"/>
          <w:numId w:val="147"/>
        </w:numPr>
        <w:spacing w:after="38"/>
        <w:ind w:right="10" w:hanging="36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7B0812A7" w14:textId="77777777" w:rsidR="006A3A12" w:rsidRDefault="007B7775">
      <w:pPr>
        <w:numPr>
          <w:ilvl w:val="2"/>
          <w:numId w:val="147"/>
        </w:numPr>
        <w:ind w:right="10" w:hanging="360"/>
      </w:pPr>
      <w:r>
        <w:t xml:space="preserve">распознавать изученные объекты окружающего мира по их описанию, рисункам и фотографиям, различать их в окружающем мире;  </w:t>
      </w:r>
    </w:p>
    <w:p w14:paraId="7FC08DB8" w14:textId="77777777" w:rsidR="006A3A12" w:rsidRDefault="007B7775">
      <w:pPr>
        <w:numPr>
          <w:ilvl w:val="2"/>
          <w:numId w:val="147"/>
        </w:numPr>
        <w:spacing w:after="33"/>
        <w:ind w:right="10" w:hanging="360"/>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1909D231" w14:textId="77777777" w:rsidR="006A3A12" w:rsidRDefault="007B7775">
      <w:pPr>
        <w:numPr>
          <w:ilvl w:val="2"/>
          <w:numId w:val="147"/>
        </w:numPr>
        <w:spacing w:after="34"/>
        <w:ind w:right="10" w:hanging="360"/>
      </w:pPr>
      <w:r>
        <w:t xml:space="preserve">проводить, соблюдая правила безопасного труда, несложные наблюдения и опыты с природными объектами, измерения;  </w:t>
      </w:r>
    </w:p>
    <w:p w14:paraId="28D16F81" w14:textId="77777777" w:rsidR="006A3A12" w:rsidRDefault="007B7775">
      <w:pPr>
        <w:numPr>
          <w:ilvl w:val="2"/>
          <w:numId w:val="147"/>
        </w:numPr>
        <w:ind w:right="10" w:hanging="360"/>
      </w:pPr>
      <w:r>
        <w:t xml:space="preserve">приводить примеры изученных взаимосвязей в природе, примеры, иллюстрирующие значение природы в жизни человека;  </w:t>
      </w:r>
    </w:p>
    <w:p w14:paraId="05AF6934" w14:textId="77777777" w:rsidR="006A3A12" w:rsidRDefault="007B7775">
      <w:pPr>
        <w:numPr>
          <w:ilvl w:val="2"/>
          <w:numId w:val="147"/>
        </w:numPr>
        <w:ind w:right="10" w:hanging="360"/>
      </w:pPr>
      <w:r>
        <w:t xml:space="preserve">описывать на основе предложенного плана или опорных слов изученные культурные объекты (достопримечательности родного края, музейные </w:t>
      </w:r>
    </w:p>
    <w:p w14:paraId="3563B25A" w14:textId="77777777" w:rsidR="006A3A12" w:rsidRDefault="007B7775">
      <w:pPr>
        <w:spacing w:after="37"/>
        <w:ind w:left="971" w:right="10"/>
      </w:pPr>
      <w:r>
        <w:t xml:space="preserve">экспонаты);  </w:t>
      </w:r>
    </w:p>
    <w:p w14:paraId="4CBE04F4" w14:textId="77777777" w:rsidR="006A3A12" w:rsidRDefault="007B7775">
      <w:pPr>
        <w:numPr>
          <w:ilvl w:val="2"/>
          <w:numId w:val="147"/>
        </w:numPr>
        <w:spacing w:after="36"/>
        <w:ind w:right="10" w:hanging="360"/>
      </w:pPr>
      <w:r>
        <w:t xml:space="preserve">описывать на основе предложенного плана или опорных слов изученные природные объекты и явления, в том числе звёзды, созвездия, планеты;  </w:t>
      </w:r>
      <w:r>
        <w:rPr>
          <w:rFonts w:ascii="Segoe UI Symbol" w:eastAsia="Segoe UI Symbol" w:hAnsi="Segoe UI Symbol" w:cs="Segoe UI Symbol"/>
        </w:rPr>
        <w:t>•</w:t>
      </w:r>
      <w:r>
        <w:rPr>
          <w:rFonts w:ascii="Arial" w:eastAsia="Arial" w:hAnsi="Arial" w:cs="Arial"/>
        </w:rPr>
        <w:t xml:space="preserve"> </w:t>
      </w:r>
      <w:r>
        <w:lastRenderedPageBreak/>
        <w:t xml:space="preserve">группировать изученные объекты живой и неживой природы по предложенным признакам;  </w:t>
      </w:r>
    </w:p>
    <w:p w14:paraId="30D0F1D0" w14:textId="77777777" w:rsidR="006A3A12" w:rsidRDefault="007B7775">
      <w:pPr>
        <w:numPr>
          <w:ilvl w:val="2"/>
          <w:numId w:val="147"/>
        </w:numPr>
        <w:ind w:right="10" w:hanging="360"/>
      </w:pPr>
      <w:r>
        <w:t xml:space="preserve">сравнивать объекты живой и неживой природы на основе внешних признаков;  </w:t>
      </w:r>
    </w:p>
    <w:p w14:paraId="5AD984FD" w14:textId="77777777" w:rsidR="006A3A12" w:rsidRDefault="007B7775">
      <w:pPr>
        <w:numPr>
          <w:ilvl w:val="2"/>
          <w:numId w:val="147"/>
        </w:numPr>
        <w:ind w:right="10" w:hanging="360"/>
      </w:pPr>
      <w:r>
        <w:t xml:space="preserve">ориентироваться на местности по местным природным признакам, Солнцу, компасу;  </w:t>
      </w:r>
    </w:p>
    <w:p w14:paraId="65CFC23D" w14:textId="77777777" w:rsidR="006A3A12" w:rsidRDefault="007B7775">
      <w:pPr>
        <w:numPr>
          <w:ilvl w:val="2"/>
          <w:numId w:val="147"/>
        </w:numPr>
        <w:ind w:right="10" w:hanging="360"/>
      </w:pPr>
      <w:r>
        <w:t xml:space="preserve">создавать по заданному плану развёрнутые высказывания о природе и обществе;  </w:t>
      </w:r>
    </w:p>
    <w:p w14:paraId="6E5B8050" w14:textId="77777777" w:rsidR="006A3A12" w:rsidRDefault="007B7775">
      <w:pPr>
        <w:numPr>
          <w:ilvl w:val="2"/>
          <w:numId w:val="147"/>
        </w:numPr>
        <w:ind w:right="10" w:hanging="360"/>
      </w:pPr>
      <w:r>
        <w:t xml:space="preserve">использовать для ответов на вопросы небольшие тексты о природе и обществе;  </w:t>
      </w:r>
    </w:p>
    <w:p w14:paraId="47567B51" w14:textId="77777777" w:rsidR="006A3A12" w:rsidRDefault="007B7775">
      <w:pPr>
        <w:numPr>
          <w:ilvl w:val="2"/>
          <w:numId w:val="147"/>
        </w:numPr>
        <w:spacing w:after="37"/>
        <w:ind w:right="10" w:hanging="360"/>
      </w:pP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5BC5AED0" w14:textId="77777777" w:rsidR="006A3A12" w:rsidRDefault="007B7775">
      <w:pPr>
        <w:numPr>
          <w:ilvl w:val="2"/>
          <w:numId w:val="147"/>
        </w:numPr>
        <w:ind w:right="10" w:hanging="360"/>
      </w:pPr>
      <w:r>
        <w:t xml:space="preserve">соблюдать правила безопасного поведения в школе, правила безопасного поведения пассажира наземного транспорта и метро;  </w:t>
      </w:r>
    </w:p>
    <w:p w14:paraId="49D039FA" w14:textId="77777777" w:rsidR="006A3A12" w:rsidRDefault="007B7775">
      <w:pPr>
        <w:numPr>
          <w:ilvl w:val="2"/>
          <w:numId w:val="147"/>
        </w:numPr>
        <w:ind w:right="10" w:hanging="360"/>
      </w:pPr>
      <w:r>
        <w:t xml:space="preserve">соблюдать режим дня и питания;  </w:t>
      </w:r>
    </w:p>
    <w:p w14:paraId="544D128C" w14:textId="77777777" w:rsidR="006A3A12" w:rsidRDefault="007B7775">
      <w:pPr>
        <w:numPr>
          <w:ilvl w:val="2"/>
          <w:numId w:val="147"/>
        </w:numPr>
        <w:ind w:right="10" w:hanging="360"/>
      </w:pPr>
      <w:r>
        <w:t xml:space="preserve">безопасно использовать мессенджеры в условиях контролируемого доступа в </w:t>
      </w:r>
    </w:p>
    <w:p w14:paraId="2BCD5FD3" w14:textId="77777777" w:rsidR="006A3A12" w:rsidRDefault="006A3A12">
      <w:pPr>
        <w:sectPr w:rsidR="006A3A12">
          <w:headerReference w:type="even" r:id="rId83"/>
          <w:headerReference w:type="default" r:id="rId84"/>
          <w:footerReference w:type="even" r:id="rId85"/>
          <w:footerReference w:type="default" r:id="rId86"/>
          <w:headerReference w:type="first" r:id="rId87"/>
          <w:footerReference w:type="first" r:id="rId88"/>
          <w:pgSz w:w="11904" w:h="16838"/>
          <w:pgMar w:top="1185" w:right="844" w:bottom="1230" w:left="1700" w:header="720" w:footer="456" w:gutter="0"/>
          <w:cols w:space="720"/>
        </w:sectPr>
      </w:pPr>
    </w:p>
    <w:p w14:paraId="00E1E8C3" w14:textId="77777777" w:rsidR="006A3A12" w:rsidRDefault="007B7775">
      <w:pPr>
        <w:ind w:left="971" w:right="10"/>
      </w:pPr>
      <w:r>
        <w:lastRenderedPageBreak/>
        <w:t xml:space="preserve">информационно-телекоммуникационную сеть Интернет;  </w:t>
      </w:r>
    </w:p>
    <w:p w14:paraId="75AB42C6" w14:textId="77777777" w:rsidR="006A3A12" w:rsidRDefault="007B7775">
      <w:pPr>
        <w:ind w:left="971" w:right="10"/>
      </w:pPr>
      <w:r>
        <w:t xml:space="preserve">безопасно осуществлять коммуникацию в школьных сообществах с помощью учителя (при необходимости). </w:t>
      </w:r>
    </w:p>
    <w:p w14:paraId="462DA024" w14:textId="77777777" w:rsidR="006A3A12" w:rsidRDefault="007B7775">
      <w:pPr>
        <w:spacing w:after="27" w:line="259" w:lineRule="auto"/>
        <w:ind w:left="120" w:right="0" w:firstLine="0"/>
        <w:jc w:val="left"/>
      </w:pPr>
      <w:r>
        <w:t xml:space="preserve"> </w:t>
      </w:r>
    </w:p>
    <w:p w14:paraId="5F654DFB" w14:textId="77777777" w:rsidR="006A3A12" w:rsidRDefault="007B7775">
      <w:pPr>
        <w:numPr>
          <w:ilvl w:val="0"/>
          <w:numId w:val="145"/>
        </w:numPr>
        <w:spacing w:after="5" w:line="271" w:lineRule="auto"/>
        <w:ind w:left="287" w:right="0" w:hanging="182"/>
      </w:pPr>
      <w:r>
        <w:rPr>
          <w:b/>
        </w:rPr>
        <w:t>КЛАСС</w:t>
      </w:r>
      <w:r>
        <w:t xml:space="preserve"> </w:t>
      </w:r>
    </w:p>
    <w:p w14:paraId="4C6D8C45" w14:textId="77777777" w:rsidR="006A3A12" w:rsidRDefault="007B7775">
      <w:pPr>
        <w:spacing w:after="37"/>
        <w:ind w:left="611" w:right="10"/>
      </w:pPr>
      <w:r>
        <w:t xml:space="preserve">К концу обучения в </w:t>
      </w:r>
      <w:r>
        <w:rPr>
          <w:b/>
        </w:rPr>
        <w:t xml:space="preserve">3 классе </w:t>
      </w:r>
      <w:r>
        <w:t xml:space="preserve">обучающийся научится: </w:t>
      </w:r>
    </w:p>
    <w:p w14:paraId="21AB1719" w14:textId="77777777" w:rsidR="006A3A12" w:rsidRDefault="007B7775">
      <w:pPr>
        <w:numPr>
          <w:ilvl w:val="2"/>
          <w:numId w:val="148"/>
        </w:numPr>
        <w:ind w:right="10" w:hanging="360"/>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3BA1E05E" w14:textId="77777777" w:rsidR="006A3A12" w:rsidRDefault="007B7775">
      <w:pPr>
        <w:numPr>
          <w:ilvl w:val="2"/>
          <w:numId w:val="148"/>
        </w:numPr>
        <w:spacing w:after="35"/>
        <w:ind w:right="10" w:hanging="360"/>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4C293829" w14:textId="77777777" w:rsidR="006A3A12" w:rsidRDefault="007B7775">
      <w:pPr>
        <w:numPr>
          <w:ilvl w:val="2"/>
          <w:numId w:val="148"/>
        </w:numPr>
        <w:spacing w:after="36"/>
        <w:ind w:right="10" w:hanging="360"/>
      </w:pPr>
      <w: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645C57B5" w14:textId="77777777" w:rsidR="006A3A12" w:rsidRDefault="007B7775">
      <w:pPr>
        <w:numPr>
          <w:ilvl w:val="2"/>
          <w:numId w:val="148"/>
        </w:numPr>
        <w:ind w:right="10" w:hanging="360"/>
      </w:pPr>
      <w:r>
        <w:t xml:space="preserve">показывать на карте мира материки, изученные страны мира;  </w:t>
      </w:r>
    </w:p>
    <w:p w14:paraId="459D9A4A" w14:textId="77777777" w:rsidR="006A3A12" w:rsidRDefault="007B7775">
      <w:pPr>
        <w:numPr>
          <w:ilvl w:val="2"/>
          <w:numId w:val="148"/>
        </w:numPr>
        <w:ind w:right="10" w:hanging="360"/>
      </w:pPr>
      <w:r>
        <w:t xml:space="preserve">различать расходы и доходы семейного бюджета;  </w:t>
      </w:r>
    </w:p>
    <w:p w14:paraId="4A34D310" w14:textId="77777777" w:rsidR="006A3A12" w:rsidRDefault="007B7775">
      <w:pPr>
        <w:numPr>
          <w:ilvl w:val="2"/>
          <w:numId w:val="148"/>
        </w:numPr>
        <w:ind w:right="10" w:hanging="360"/>
      </w:pPr>
      <w:r>
        <w:t xml:space="preserve">распознавать изученные объекты природы по их описанию, рисункам и фотографиям, различать их в окружающем мире;  </w:t>
      </w:r>
    </w:p>
    <w:p w14:paraId="6791DFE8" w14:textId="77777777" w:rsidR="006A3A12" w:rsidRDefault="007B7775">
      <w:pPr>
        <w:numPr>
          <w:ilvl w:val="2"/>
          <w:numId w:val="148"/>
        </w:numPr>
        <w:spacing w:after="39"/>
        <w:ind w:right="10" w:hanging="360"/>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6247B1FA" w14:textId="77777777" w:rsidR="006A3A12" w:rsidRDefault="007B7775">
      <w:pPr>
        <w:numPr>
          <w:ilvl w:val="2"/>
          <w:numId w:val="148"/>
        </w:numPr>
        <w:ind w:right="10" w:hanging="360"/>
      </w:pPr>
      <w:r>
        <w:t xml:space="preserve">группировать изученные объекты живой и неживой природы, проводить простейшую классификацию;  </w:t>
      </w:r>
    </w:p>
    <w:p w14:paraId="7383B6D5" w14:textId="77777777" w:rsidR="006A3A12" w:rsidRDefault="007B7775">
      <w:pPr>
        <w:numPr>
          <w:ilvl w:val="2"/>
          <w:numId w:val="148"/>
        </w:numPr>
        <w:ind w:right="10" w:hanging="360"/>
      </w:pPr>
      <w:r>
        <w:t xml:space="preserve">сравнивать по заданному количеству признаков объекты живой и неживой природы;  </w:t>
      </w:r>
    </w:p>
    <w:p w14:paraId="1F0A029D" w14:textId="77777777" w:rsidR="006A3A12" w:rsidRDefault="007B7775">
      <w:pPr>
        <w:numPr>
          <w:ilvl w:val="2"/>
          <w:numId w:val="148"/>
        </w:numPr>
        <w:spacing w:after="34"/>
        <w:ind w:right="10" w:hanging="360"/>
      </w:pP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14:paraId="5E1316FA" w14:textId="77777777" w:rsidR="006A3A12" w:rsidRDefault="007B7775">
      <w:pPr>
        <w:numPr>
          <w:ilvl w:val="2"/>
          <w:numId w:val="148"/>
        </w:numPr>
        <w:ind w:right="10" w:hanging="360"/>
      </w:pPr>
      <w:r>
        <w:t xml:space="preserve">использовать различные источники информации о природе и обществе для поиска и извлечения информации, ответов на вопросы;  </w:t>
      </w:r>
    </w:p>
    <w:p w14:paraId="1D655BC6" w14:textId="77777777" w:rsidR="006A3A12" w:rsidRDefault="007B7775">
      <w:pPr>
        <w:numPr>
          <w:ilvl w:val="2"/>
          <w:numId w:val="148"/>
        </w:numPr>
        <w:spacing w:after="35"/>
        <w:ind w:right="10" w:hanging="360"/>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547E846F" w14:textId="77777777" w:rsidR="006A3A12" w:rsidRDefault="007B7775">
      <w:pPr>
        <w:numPr>
          <w:ilvl w:val="2"/>
          <w:numId w:val="148"/>
        </w:numPr>
        <w:ind w:right="10" w:hanging="360"/>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14:paraId="14AB776F" w14:textId="77777777" w:rsidR="006A3A12" w:rsidRDefault="007B7775">
      <w:pPr>
        <w:numPr>
          <w:ilvl w:val="2"/>
          <w:numId w:val="148"/>
        </w:numPr>
        <w:ind w:right="10" w:hanging="360"/>
      </w:pPr>
      <w: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r>
        <w:rPr>
          <w:rFonts w:ascii="Segoe UI Symbol" w:eastAsia="Segoe UI Symbol" w:hAnsi="Segoe UI Symbol" w:cs="Segoe UI Symbol"/>
        </w:rPr>
        <w:t>•</w:t>
      </w:r>
      <w:r>
        <w:rPr>
          <w:rFonts w:ascii="Arial" w:eastAsia="Arial" w:hAnsi="Arial" w:cs="Arial"/>
        </w:rPr>
        <w:t xml:space="preserve"> </w:t>
      </w:r>
      <w:r>
        <w:t xml:space="preserve">соблюдать правила безопасного поведения пассажира железнодорожного, водного и авиатранспорта;  </w:t>
      </w:r>
    </w:p>
    <w:p w14:paraId="1111A063" w14:textId="77777777" w:rsidR="006A3A12" w:rsidRDefault="007B7775">
      <w:pPr>
        <w:numPr>
          <w:ilvl w:val="2"/>
          <w:numId w:val="148"/>
        </w:numPr>
        <w:ind w:right="10" w:hanging="360"/>
      </w:pPr>
      <w:r>
        <w:t xml:space="preserve">соблюдать основы здорового образа жизни, в том числе требования к двигательной активности и принципы здорового питания; </w:t>
      </w:r>
    </w:p>
    <w:p w14:paraId="6C42BF3E" w14:textId="77777777" w:rsidR="006A3A12" w:rsidRDefault="007B7775">
      <w:pPr>
        <w:numPr>
          <w:ilvl w:val="2"/>
          <w:numId w:val="148"/>
        </w:numPr>
        <w:ind w:right="10" w:hanging="360"/>
      </w:pPr>
      <w:r>
        <w:t xml:space="preserve">соблюдать основы профилактики заболеваний; </w:t>
      </w:r>
    </w:p>
    <w:p w14:paraId="57AFA016" w14:textId="77777777" w:rsidR="006A3A12" w:rsidRDefault="007B7775">
      <w:pPr>
        <w:numPr>
          <w:ilvl w:val="2"/>
          <w:numId w:val="148"/>
        </w:numPr>
        <w:ind w:right="10" w:hanging="360"/>
      </w:pPr>
      <w:r>
        <w:t xml:space="preserve">соблюдать правила безопасного поведения во дворе жилого дома;  </w:t>
      </w:r>
    </w:p>
    <w:p w14:paraId="079D61DC" w14:textId="77777777" w:rsidR="006A3A12" w:rsidRDefault="007B7775">
      <w:pPr>
        <w:numPr>
          <w:ilvl w:val="2"/>
          <w:numId w:val="148"/>
        </w:numPr>
        <w:ind w:right="10" w:hanging="360"/>
      </w:pPr>
      <w:r>
        <w:t xml:space="preserve">соблюдать правила нравственного поведения на природе;  </w:t>
      </w:r>
    </w:p>
    <w:p w14:paraId="3BBFDDAF" w14:textId="77777777" w:rsidR="006A3A12" w:rsidRDefault="007B7775">
      <w:pPr>
        <w:numPr>
          <w:ilvl w:val="2"/>
          <w:numId w:val="148"/>
        </w:numPr>
        <w:spacing w:after="35"/>
        <w:ind w:right="10" w:hanging="360"/>
      </w:pPr>
      <w:r>
        <w:t xml:space="preserve">безопасно использовать персональные данные в условиях контролируемого доступа в информационно-телекоммуникационную сеть Интернет;  </w:t>
      </w:r>
    </w:p>
    <w:p w14:paraId="4AA85538" w14:textId="77777777" w:rsidR="006A3A12" w:rsidRDefault="007B7775">
      <w:pPr>
        <w:numPr>
          <w:ilvl w:val="2"/>
          <w:numId w:val="148"/>
        </w:numPr>
        <w:ind w:right="10" w:hanging="360"/>
      </w:pPr>
      <w:r>
        <w:lastRenderedPageBreak/>
        <w:t xml:space="preserve">ориентироваться в возможных мошеннических действиях при общении в мессенджерах. </w:t>
      </w:r>
    </w:p>
    <w:p w14:paraId="36DA2C99" w14:textId="77777777" w:rsidR="006A3A12" w:rsidRDefault="007B7775">
      <w:pPr>
        <w:spacing w:after="27" w:line="259" w:lineRule="auto"/>
        <w:ind w:left="120" w:right="0" w:firstLine="0"/>
        <w:jc w:val="left"/>
      </w:pPr>
      <w:r>
        <w:t xml:space="preserve"> </w:t>
      </w:r>
    </w:p>
    <w:p w14:paraId="6AEDA898" w14:textId="77777777" w:rsidR="006A3A12" w:rsidRDefault="007B7775">
      <w:pPr>
        <w:numPr>
          <w:ilvl w:val="0"/>
          <w:numId w:val="145"/>
        </w:numPr>
        <w:spacing w:after="5" w:line="271" w:lineRule="auto"/>
        <w:ind w:left="287" w:right="0" w:hanging="182"/>
      </w:pPr>
      <w:r>
        <w:rPr>
          <w:b/>
        </w:rPr>
        <w:t>КЛАСС</w:t>
      </w:r>
      <w:r>
        <w:t xml:space="preserve"> </w:t>
      </w:r>
    </w:p>
    <w:p w14:paraId="3A69C635" w14:textId="77777777" w:rsidR="006A3A12" w:rsidRDefault="007B7775">
      <w:pPr>
        <w:spacing w:after="38"/>
        <w:ind w:left="611" w:right="10"/>
      </w:pPr>
      <w:r>
        <w:t xml:space="preserve">К концу обучения в </w:t>
      </w:r>
      <w:r>
        <w:rPr>
          <w:b/>
        </w:rPr>
        <w:t xml:space="preserve">4 классе </w:t>
      </w:r>
      <w:r>
        <w:t xml:space="preserve">обучающийся научится: </w:t>
      </w:r>
    </w:p>
    <w:p w14:paraId="06E5A3D1" w14:textId="77777777" w:rsidR="006A3A12" w:rsidRDefault="007B7775">
      <w:pPr>
        <w:numPr>
          <w:ilvl w:val="1"/>
          <w:numId w:val="145"/>
        </w:numPr>
        <w:spacing w:after="13"/>
        <w:ind w:right="10" w:hanging="36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p w14:paraId="32CA441F" w14:textId="77777777" w:rsidR="006A3A12" w:rsidRDefault="007B7775">
      <w:pPr>
        <w:numPr>
          <w:ilvl w:val="1"/>
          <w:numId w:val="145"/>
        </w:numPr>
        <w:ind w:right="10" w:hanging="360"/>
      </w:pPr>
      <w: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14:paraId="14A41FC6" w14:textId="77777777" w:rsidR="006A3A12" w:rsidRDefault="007B7775">
      <w:pPr>
        <w:numPr>
          <w:ilvl w:val="1"/>
          <w:numId w:val="145"/>
        </w:numPr>
        <w:ind w:right="10" w:hanging="360"/>
      </w:pPr>
      <w:r>
        <w:t xml:space="preserve">показывать на исторической карте места изученных исторических событий;  </w:t>
      </w:r>
    </w:p>
    <w:p w14:paraId="77639F7B" w14:textId="77777777" w:rsidR="006A3A12" w:rsidRDefault="007B7775">
      <w:pPr>
        <w:numPr>
          <w:ilvl w:val="1"/>
          <w:numId w:val="145"/>
        </w:numPr>
        <w:ind w:right="10" w:hanging="360"/>
      </w:pPr>
      <w:r>
        <w:t xml:space="preserve">находить место изученных событий на «ленте времени»;  </w:t>
      </w:r>
    </w:p>
    <w:p w14:paraId="43EA267F" w14:textId="77777777" w:rsidR="006A3A12" w:rsidRDefault="007B7775">
      <w:pPr>
        <w:numPr>
          <w:ilvl w:val="1"/>
          <w:numId w:val="145"/>
        </w:numPr>
        <w:ind w:right="10" w:hanging="360"/>
      </w:pPr>
      <w:r>
        <w:t xml:space="preserve">знать основные права и обязанности гражданина Российской Федерации;  </w:t>
      </w:r>
    </w:p>
    <w:p w14:paraId="08D3B6DF" w14:textId="77777777" w:rsidR="006A3A12" w:rsidRDefault="007B7775">
      <w:pPr>
        <w:numPr>
          <w:ilvl w:val="1"/>
          <w:numId w:val="145"/>
        </w:numPr>
        <w:ind w:right="10" w:hanging="360"/>
      </w:pPr>
      <w:r>
        <w:t xml:space="preserve">соотносить изученные исторические события и исторических деятелей с веками и периодами истории России;  </w:t>
      </w:r>
    </w:p>
    <w:p w14:paraId="3D1B4F98" w14:textId="77777777" w:rsidR="006A3A12" w:rsidRDefault="007B7775">
      <w:pPr>
        <w:numPr>
          <w:ilvl w:val="1"/>
          <w:numId w:val="145"/>
        </w:numPr>
        <w:spacing w:after="33"/>
        <w:ind w:right="10" w:hanging="360"/>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5BC9581A" w14:textId="77777777" w:rsidR="006A3A12" w:rsidRDefault="007B7775">
      <w:pPr>
        <w:numPr>
          <w:ilvl w:val="1"/>
          <w:numId w:val="145"/>
        </w:numPr>
        <w:spacing w:after="33"/>
        <w:ind w:right="10" w:hanging="360"/>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5645CE23" w14:textId="77777777" w:rsidR="006A3A12" w:rsidRDefault="007B7775">
      <w:pPr>
        <w:numPr>
          <w:ilvl w:val="1"/>
          <w:numId w:val="145"/>
        </w:numPr>
        <w:spacing w:after="39"/>
        <w:ind w:right="10" w:hanging="360"/>
      </w:pPr>
      <w: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4F01F5BF" w14:textId="77777777" w:rsidR="006A3A12" w:rsidRDefault="007B7775">
      <w:pPr>
        <w:numPr>
          <w:ilvl w:val="1"/>
          <w:numId w:val="145"/>
        </w:numPr>
        <w:spacing w:after="35"/>
        <w:ind w:right="10" w:hanging="360"/>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14:paraId="193D82D8" w14:textId="77777777" w:rsidR="006A3A12" w:rsidRDefault="007B7775">
      <w:pPr>
        <w:numPr>
          <w:ilvl w:val="1"/>
          <w:numId w:val="145"/>
        </w:numPr>
        <w:spacing w:after="36"/>
        <w:ind w:right="10" w:hanging="360"/>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r>
        <w:rPr>
          <w:rFonts w:ascii="Segoe UI Symbol" w:eastAsia="Segoe UI Symbol" w:hAnsi="Segoe UI Symbol" w:cs="Segoe UI Symbol"/>
        </w:rPr>
        <w:t>•</w:t>
      </w:r>
      <w:r>
        <w:rPr>
          <w:rFonts w:ascii="Arial" w:eastAsia="Arial" w:hAnsi="Arial" w:cs="Arial"/>
        </w:rPr>
        <w:t xml:space="preserve"> </w:t>
      </w:r>
      <w:r>
        <w:t xml:space="preserve">сравнивать объекты живой и неживой природы на основе их внешних признаков и известных характерных свойств;  </w:t>
      </w:r>
    </w:p>
    <w:p w14:paraId="67D165DE" w14:textId="77777777" w:rsidR="006A3A12" w:rsidRDefault="007B7775">
      <w:pPr>
        <w:numPr>
          <w:ilvl w:val="1"/>
          <w:numId w:val="145"/>
        </w:numPr>
        <w:spacing w:after="31"/>
        <w:ind w:right="10" w:hanging="360"/>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r>
        <w:rPr>
          <w:rFonts w:ascii="Segoe UI Symbol" w:eastAsia="Segoe UI Symbol" w:hAnsi="Segoe UI Symbol" w:cs="Segoe UI Symbol"/>
        </w:rPr>
        <w:t>•</w:t>
      </w:r>
      <w:r>
        <w:rPr>
          <w:rFonts w:ascii="Arial" w:eastAsia="Arial" w:hAnsi="Arial" w:cs="Arial"/>
        </w:rPr>
        <w:t xml:space="preserve"> </w:t>
      </w:r>
      <w:r>
        <w:t xml:space="preserve">называть наиболее значимые природные объекты Всемирного наследия в России и за рубежом (в пределах изученного); </w:t>
      </w:r>
    </w:p>
    <w:p w14:paraId="673DE7D6" w14:textId="77777777" w:rsidR="006A3A12" w:rsidRDefault="007B7775">
      <w:pPr>
        <w:numPr>
          <w:ilvl w:val="1"/>
          <w:numId w:val="145"/>
        </w:numPr>
        <w:ind w:right="10" w:hanging="360"/>
      </w:pPr>
      <w:r>
        <w:t xml:space="preserve">называть экологические проблемы и определять пути их решения;  </w:t>
      </w:r>
    </w:p>
    <w:p w14:paraId="4CF3F60D" w14:textId="77777777" w:rsidR="006A3A12" w:rsidRDefault="007B7775">
      <w:pPr>
        <w:numPr>
          <w:ilvl w:val="1"/>
          <w:numId w:val="145"/>
        </w:numPr>
        <w:ind w:right="10" w:hanging="360"/>
      </w:pPr>
      <w:r>
        <w:t xml:space="preserve">создавать по заданному плану собственные развёрнутые высказывания о природе и обществе;  </w:t>
      </w:r>
    </w:p>
    <w:p w14:paraId="46332D7C" w14:textId="77777777" w:rsidR="006A3A12" w:rsidRDefault="007B7775">
      <w:pPr>
        <w:numPr>
          <w:ilvl w:val="1"/>
          <w:numId w:val="145"/>
        </w:numPr>
        <w:spacing w:after="34"/>
        <w:ind w:right="10" w:hanging="360"/>
      </w:pPr>
      <w:r>
        <w:t xml:space="preserve">использовать различные источники информации для поиска и извлечения информации, ответов на вопросы;  </w:t>
      </w:r>
    </w:p>
    <w:p w14:paraId="3464C2F1" w14:textId="77777777" w:rsidR="006A3A12" w:rsidRDefault="007B7775">
      <w:pPr>
        <w:numPr>
          <w:ilvl w:val="1"/>
          <w:numId w:val="145"/>
        </w:numPr>
        <w:ind w:right="10" w:hanging="360"/>
      </w:pPr>
      <w:r>
        <w:t xml:space="preserve">соблюдать правила нравственного поведения на природе;  </w:t>
      </w:r>
    </w:p>
    <w:p w14:paraId="189769AD" w14:textId="77777777" w:rsidR="006A3A12" w:rsidRDefault="007B7775">
      <w:pPr>
        <w:numPr>
          <w:ilvl w:val="1"/>
          <w:numId w:val="145"/>
        </w:numPr>
        <w:ind w:right="10" w:hanging="360"/>
      </w:pPr>
      <w:r>
        <w:t xml:space="preserve">осознавать возможные последствия вредных привычек для здоровья и жизни человека;  </w:t>
      </w:r>
    </w:p>
    <w:p w14:paraId="03BDC853" w14:textId="77777777" w:rsidR="006A3A12" w:rsidRDefault="007B7775">
      <w:pPr>
        <w:numPr>
          <w:ilvl w:val="1"/>
          <w:numId w:val="145"/>
        </w:numPr>
        <w:ind w:right="10" w:hanging="360"/>
      </w:pPr>
      <w:r>
        <w:lastRenderedPageBreak/>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w:t>
      </w:r>
    </w:p>
    <w:p w14:paraId="22BACDA7" w14:textId="77777777" w:rsidR="006A3A12" w:rsidRDefault="007B7775">
      <w:pPr>
        <w:spacing w:after="37"/>
        <w:ind w:left="971" w:right="10"/>
      </w:pPr>
      <w:r>
        <w:t xml:space="preserve">библиотеках и т.д.);  </w:t>
      </w:r>
    </w:p>
    <w:p w14:paraId="73704DAA" w14:textId="77777777" w:rsidR="006A3A12" w:rsidRDefault="007B7775">
      <w:pPr>
        <w:numPr>
          <w:ilvl w:val="1"/>
          <w:numId w:val="145"/>
        </w:numPr>
        <w:ind w:right="10" w:hanging="360"/>
      </w:pPr>
      <w:r>
        <w:t xml:space="preserve">соблюдать правила безопасного поведения при езде на велосипеде, самокате;  </w:t>
      </w:r>
    </w:p>
    <w:p w14:paraId="36607655" w14:textId="77777777" w:rsidR="006A3A12" w:rsidRDefault="007B7775">
      <w:pPr>
        <w:numPr>
          <w:ilvl w:val="1"/>
          <w:numId w:val="145"/>
        </w:numPr>
        <w:ind w:right="10" w:hanging="360"/>
      </w:pPr>
      <w:r>
        <w:t xml:space="preserve">осуществлять безопасный поиск образовательных ресурсов и верифицированной информации в информационно-телекоммуникационной сети Интернете; </w:t>
      </w:r>
    </w:p>
    <w:p w14:paraId="2DA87339" w14:textId="77777777" w:rsidR="006A3A12" w:rsidRDefault="007B7775">
      <w:pPr>
        <w:numPr>
          <w:ilvl w:val="1"/>
          <w:numId w:val="145"/>
        </w:numPr>
        <w:ind w:right="10" w:hanging="360"/>
      </w:pPr>
      <w:r>
        <w:t xml:space="preserve">соблюдать правила безопасного для здоровья использования электронных образовательных и информационных ресурсов.  </w:t>
      </w:r>
    </w:p>
    <w:p w14:paraId="32590B1A" w14:textId="77777777" w:rsidR="006A3A12" w:rsidRDefault="007B7775">
      <w:pPr>
        <w:spacing w:after="23" w:line="259" w:lineRule="auto"/>
        <w:ind w:left="0" w:right="0" w:firstLine="0"/>
        <w:jc w:val="left"/>
      </w:pPr>
      <w:r>
        <w:t xml:space="preserve"> </w:t>
      </w:r>
    </w:p>
    <w:p w14:paraId="1D0BC388" w14:textId="77777777" w:rsidR="006A3A12" w:rsidRDefault="007B7775">
      <w:pPr>
        <w:spacing w:after="5" w:line="271" w:lineRule="auto"/>
        <w:ind w:left="115" w:right="0"/>
      </w:pPr>
      <w:r>
        <w:rPr>
          <w:b/>
        </w:rPr>
        <w:t xml:space="preserve"> ТЕМАТИЧЕСКОЕ ПЛАНИРОВАНИЕ </w:t>
      </w:r>
      <w:r>
        <w:t xml:space="preserve"> </w:t>
      </w:r>
    </w:p>
    <w:p w14:paraId="6758FF23" w14:textId="77777777" w:rsidR="006A3A12" w:rsidRDefault="007B7775">
      <w:pPr>
        <w:numPr>
          <w:ilvl w:val="0"/>
          <w:numId w:val="149"/>
        </w:numPr>
        <w:spacing w:after="5" w:line="271" w:lineRule="auto"/>
        <w:ind w:left="287" w:right="0" w:hanging="182"/>
      </w:pPr>
      <w:r>
        <w:rPr>
          <w:b/>
        </w:rPr>
        <w:t xml:space="preserve">КЛАСС </w:t>
      </w:r>
      <w:r>
        <w:t xml:space="preserve"> </w:t>
      </w:r>
    </w:p>
    <w:p w14:paraId="5C40CD89" w14:textId="77777777" w:rsidR="006A3A12" w:rsidRDefault="006A3A12">
      <w:pPr>
        <w:sectPr w:rsidR="006A3A12">
          <w:headerReference w:type="even" r:id="rId89"/>
          <w:headerReference w:type="default" r:id="rId90"/>
          <w:footerReference w:type="even" r:id="rId91"/>
          <w:footerReference w:type="default" r:id="rId92"/>
          <w:headerReference w:type="first" r:id="rId93"/>
          <w:footerReference w:type="first" r:id="rId94"/>
          <w:pgSz w:w="11904" w:h="16838"/>
          <w:pgMar w:top="1186" w:right="848" w:bottom="1230" w:left="1700" w:header="720" w:footer="456" w:gutter="0"/>
          <w:cols w:space="720"/>
          <w:titlePg/>
        </w:sectPr>
      </w:pPr>
    </w:p>
    <w:tbl>
      <w:tblPr>
        <w:tblStyle w:val="TableGrid"/>
        <w:tblW w:w="9349" w:type="dxa"/>
        <w:tblInd w:w="5" w:type="dxa"/>
        <w:tblCellMar>
          <w:top w:w="60" w:type="dxa"/>
          <w:left w:w="101" w:type="dxa"/>
          <w:bottom w:w="6" w:type="dxa"/>
          <w:right w:w="114" w:type="dxa"/>
        </w:tblCellMar>
        <w:tblLook w:val="04A0" w:firstRow="1" w:lastRow="0" w:firstColumn="1" w:lastColumn="0" w:noHBand="0" w:noVBand="1"/>
      </w:tblPr>
      <w:tblGrid>
        <w:gridCol w:w="583"/>
        <w:gridCol w:w="1962"/>
        <w:gridCol w:w="822"/>
        <w:gridCol w:w="1695"/>
        <w:gridCol w:w="1777"/>
        <w:gridCol w:w="2510"/>
      </w:tblGrid>
      <w:tr w:rsidR="006A3A12" w14:paraId="43AB738E" w14:textId="77777777">
        <w:trPr>
          <w:trHeight w:val="336"/>
        </w:trPr>
        <w:tc>
          <w:tcPr>
            <w:tcW w:w="658" w:type="dxa"/>
            <w:vMerge w:val="restart"/>
            <w:tcBorders>
              <w:top w:val="single" w:sz="4" w:space="0" w:color="000000"/>
              <w:left w:val="single" w:sz="4" w:space="0" w:color="000000"/>
              <w:bottom w:val="single" w:sz="4" w:space="0" w:color="000000"/>
              <w:right w:val="single" w:sz="4" w:space="0" w:color="000000"/>
            </w:tcBorders>
            <w:vAlign w:val="bottom"/>
          </w:tcPr>
          <w:p w14:paraId="3D19E938" w14:textId="77777777" w:rsidR="006A3A12" w:rsidRDefault="007B7775">
            <w:pPr>
              <w:spacing w:after="0" w:line="255" w:lineRule="auto"/>
              <w:ind w:left="134" w:right="0" w:firstLine="0"/>
              <w:jc w:val="left"/>
            </w:pPr>
            <w:r>
              <w:rPr>
                <w:b/>
              </w:rPr>
              <w:lastRenderedPageBreak/>
              <w:t xml:space="preserve">№ п/ п </w:t>
            </w:r>
            <w:r>
              <w:t xml:space="preserve"> </w:t>
            </w:r>
          </w:p>
          <w:p w14:paraId="2614EB21" w14:textId="77777777" w:rsidR="006A3A12" w:rsidRDefault="007B7775">
            <w:pPr>
              <w:spacing w:after="0" w:line="259" w:lineRule="auto"/>
              <w:ind w:left="134" w:right="0" w:firstLine="0"/>
              <w:jc w:val="left"/>
            </w:pPr>
            <w:r>
              <w:t xml:space="preserve"> </w:t>
            </w:r>
          </w:p>
        </w:tc>
        <w:tc>
          <w:tcPr>
            <w:tcW w:w="2123" w:type="dxa"/>
            <w:vMerge w:val="restart"/>
            <w:tcBorders>
              <w:top w:val="single" w:sz="4" w:space="0" w:color="000000"/>
              <w:left w:val="single" w:sz="4" w:space="0" w:color="000000"/>
              <w:bottom w:val="single" w:sz="4" w:space="0" w:color="000000"/>
              <w:right w:val="single" w:sz="4" w:space="0" w:color="000000"/>
            </w:tcBorders>
            <w:vAlign w:val="bottom"/>
          </w:tcPr>
          <w:p w14:paraId="0B8D060B" w14:textId="77777777" w:rsidR="006A3A12" w:rsidRDefault="007B7775">
            <w:pPr>
              <w:spacing w:after="44" w:line="240" w:lineRule="auto"/>
              <w:ind w:left="134" w:right="0" w:firstLine="0"/>
              <w:jc w:val="left"/>
            </w:pPr>
            <w:r>
              <w:rPr>
                <w:b/>
              </w:rPr>
              <w:t xml:space="preserve">Наименование разделов и тем </w:t>
            </w:r>
          </w:p>
          <w:p w14:paraId="3C2D7830" w14:textId="77777777" w:rsidR="006A3A12" w:rsidRDefault="007B7775">
            <w:pPr>
              <w:spacing w:after="0" w:line="259" w:lineRule="auto"/>
              <w:ind w:left="134" w:right="0" w:firstLine="0"/>
              <w:jc w:val="left"/>
            </w:pPr>
            <w:r>
              <w:rPr>
                <w:b/>
              </w:rPr>
              <w:t xml:space="preserve">программы </w:t>
            </w:r>
            <w:r>
              <w:t xml:space="preserve"> </w:t>
            </w:r>
          </w:p>
          <w:p w14:paraId="37689903" w14:textId="77777777" w:rsidR="006A3A12" w:rsidRDefault="007B7775">
            <w:pPr>
              <w:spacing w:after="0" w:line="259" w:lineRule="auto"/>
              <w:ind w:left="134" w:right="0" w:firstLine="0"/>
              <w:jc w:val="left"/>
            </w:pPr>
            <w:r>
              <w:t xml:space="preserve"> </w:t>
            </w:r>
          </w:p>
        </w:tc>
        <w:tc>
          <w:tcPr>
            <w:tcW w:w="4461" w:type="dxa"/>
            <w:gridSpan w:val="3"/>
            <w:tcBorders>
              <w:top w:val="single" w:sz="4" w:space="0" w:color="000000"/>
              <w:left w:val="single" w:sz="4" w:space="0" w:color="000000"/>
              <w:bottom w:val="single" w:sz="4" w:space="0" w:color="000000"/>
              <w:right w:val="single" w:sz="4" w:space="0" w:color="000000"/>
            </w:tcBorders>
            <w:vAlign w:val="bottom"/>
          </w:tcPr>
          <w:p w14:paraId="42C2DE2F" w14:textId="77777777" w:rsidR="006A3A12" w:rsidRDefault="007B7775">
            <w:pPr>
              <w:spacing w:after="0" w:line="259" w:lineRule="auto"/>
              <w:ind w:left="0" w:right="0" w:firstLine="0"/>
              <w:jc w:val="left"/>
            </w:pPr>
            <w:r>
              <w:rPr>
                <w:b/>
              </w:rPr>
              <w:t>Количество часов</w:t>
            </w:r>
            <w:r>
              <w:t xml:space="preserve"> </w:t>
            </w:r>
          </w:p>
        </w:tc>
        <w:tc>
          <w:tcPr>
            <w:tcW w:w="2108" w:type="dxa"/>
            <w:vMerge w:val="restart"/>
            <w:tcBorders>
              <w:top w:val="single" w:sz="4" w:space="0" w:color="000000"/>
              <w:left w:val="single" w:sz="4" w:space="0" w:color="000000"/>
              <w:bottom w:val="single" w:sz="4" w:space="0" w:color="000000"/>
              <w:right w:val="single" w:sz="4" w:space="0" w:color="000000"/>
            </w:tcBorders>
            <w:vAlign w:val="bottom"/>
          </w:tcPr>
          <w:p w14:paraId="48D27F99" w14:textId="77777777" w:rsidR="006A3A12" w:rsidRDefault="007B7775">
            <w:pPr>
              <w:spacing w:after="47" w:line="238" w:lineRule="auto"/>
              <w:ind w:left="139" w:right="0" w:firstLine="0"/>
              <w:jc w:val="left"/>
            </w:pPr>
            <w:r>
              <w:rPr>
                <w:b/>
              </w:rPr>
              <w:t>Электронные (цифровые) образовательн</w:t>
            </w:r>
          </w:p>
          <w:p w14:paraId="4E75F835" w14:textId="77777777" w:rsidR="006A3A12" w:rsidRDefault="007B7775">
            <w:pPr>
              <w:spacing w:after="0" w:line="259" w:lineRule="auto"/>
              <w:ind w:left="139" w:right="0" w:firstLine="0"/>
              <w:jc w:val="left"/>
            </w:pPr>
            <w:r>
              <w:rPr>
                <w:b/>
              </w:rPr>
              <w:t xml:space="preserve">ые ресурсы </w:t>
            </w:r>
            <w:r>
              <w:t xml:space="preserve"> </w:t>
            </w:r>
          </w:p>
          <w:p w14:paraId="1EBFEB1D" w14:textId="77777777" w:rsidR="006A3A12" w:rsidRDefault="007B7775">
            <w:pPr>
              <w:spacing w:after="0" w:line="259" w:lineRule="auto"/>
              <w:ind w:left="139" w:right="0" w:firstLine="0"/>
              <w:jc w:val="left"/>
            </w:pPr>
            <w:r>
              <w:t xml:space="preserve"> </w:t>
            </w:r>
          </w:p>
        </w:tc>
      </w:tr>
      <w:tr w:rsidR="006A3A12" w14:paraId="56FD6183" w14:textId="77777777">
        <w:trPr>
          <w:trHeight w:val="1105"/>
        </w:trPr>
        <w:tc>
          <w:tcPr>
            <w:tcW w:w="0" w:type="auto"/>
            <w:vMerge/>
            <w:tcBorders>
              <w:top w:val="nil"/>
              <w:left w:val="single" w:sz="4" w:space="0" w:color="000000"/>
              <w:bottom w:val="single" w:sz="4" w:space="0" w:color="000000"/>
              <w:right w:val="single" w:sz="4" w:space="0" w:color="000000"/>
            </w:tcBorders>
          </w:tcPr>
          <w:p w14:paraId="237CD505"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704F0C5" w14:textId="77777777" w:rsidR="006A3A12" w:rsidRDefault="006A3A12">
            <w:pPr>
              <w:spacing w:after="160" w:line="259" w:lineRule="auto"/>
              <w:ind w:left="0" w:right="0" w:firstLine="0"/>
              <w:jc w:val="left"/>
            </w:pPr>
          </w:p>
        </w:tc>
        <w:tc>
          <w:tcPr>
            <w:tcW w:w="903" w:type="dxa"/>
            <w:tcBorders>
              <w:top w:val="single" w:sz="4" w:space="0" w:color="000000"/>
              <w:left w:val="single" w:sz="4" w:space="0" w:color="000000"/>
              <w:bottom w:val="single" w:sz="4" w:space="0" w:color="000000"/>
              <w:right w:val="single" w:sz="4" w:space="0" w:color="000000"/>
            </w:tcBorders>
            <w:vAlign w:val="bottom"/>
          </w:tcPr>
          <w:p w14:paraId="639561C6" w14:textId="77777777" w:rsidR="006A3A12" w:rsidRDefault="007B7775">
            <w:pPr>
              <w:spacing w:after="17" w:line="259" w:lineRule="auto"/>
              <w:ind w:left="134" w:right="0" w:firstLine="0"/>
              <w:jc w:val="left"/>
            </w:pPr>
            <w:r>
              <w:rPr>
                <w:b/>
              </w:rPr>
              <w:t>Всег</w:t>
            </w:r>
          </w:p>
          <w:p w14:paraId="74D4C936" w14:textId="77777777" w:rsidR="006A3A12" w:rsidRDefault="007B7775">
            <w:pPr>
              <w:spacing w:after="0" w:line="259" w:lineRule="auto"/>
              <w:ind w:left="134" w:right="0" w:firstLine="0"/>
              <w:jc w:val="left"/>
            </w:pPr>
            <w:r>
              <w:rPr>
                <w:b/>
              </w:rPr>
              <w:t xml:space="preserve">о </w:t>
            </w:r>
            <w:r>
              <w:t xml:space="preserve"> </w:t>
            </w:r>
          </w:p>
          <w:p w14:paraId="2238061E" w14:textId="77777777" w:rsidR="006A3A12" w:rsidRDefault="007B7775">
            <w:pPr>
              <w:spacing w:after="0" w:line="259" w:lineRule="auto"/>
              <w:ind w:left="134" w:right="0" w:firstLine="0"/>
              <w:jc w:val="left"/>
            </w:pPr>
            <w:r>
              <w:t xml:space="preserve"> </w:t>
            </w:r>
          </w:p>
        </w:tc>
        <w:tc>
          <w:tcPr>
            <w:tcW w:w="1748" w:type="dxa"/>
            <w:tcBorders>
              <w:top w:val="single" w:sz="4" w:space="0" w:color="000000"/>
              <w:left w:val="single" w:sz="4" w:space="0" w:color="000000"/>
              <w:bottom w:val="single" w:sz="4" w:space="0" w:color="000000"/>
              <w:right w:val="single" w:sz="4" w:space="0" w:color="000000"/>
            </w:tcBorders>
            <w:vAlign w:val="bottom"/>
          </w:tcPr>
          <w:p w14:paraId="5A4F7D25" w14:textId="77777777" w:rsidR="006A3A12" w:rsidRDefault="007B7775">
            <w:pPr>
              <w:spacing w:after="27" w:line="259" w:lineRule="auto"/>
              <w:ind w:left="134" w:right="0" w:firstLine="0"/>
              <w:jc w:val="left"/>
            </w:pPr>
            <w:r>
              <w:rPr>
                <w:b/>
              </w:rPr>
              <w:t>Контрольны</w:t>
            </w:r>
          </w:p>
          <w:p w14:paraId="3680E2E3" w14:textId="77777777" w:rsidR="006A3A12" w:rsidRDefault="007B7775">
            <w:pPr>
              <w:spacing w:after="0" w:line="259" w:lineRule="auto"/>
              <w:ind w:left="134" w:right="0" w:firstLine="0"/>
              <w:jc w:val="left"/>
            </w:pPr>
            <w:r>
              <w:rPr>
                <w:b/>
              </w:rPr>
              <w:t xml:space="preserve">е работы </w:t>
            </w:r>
            <w:r>
              <w:t xml:space="preserve"> </w:t>
            </w:r>
          </w:p>
          <w:p w14:paraId="098CEE44" w14:textId="77777777" w:rsidR="006A3A12" w:rsidRDefault="007B7775">
            <w:pPr>
              <w:spacing w:after="0" w:line="259" w:lineRule="auto"/>
              <w:ind w:left="134" w:right="0" w:firstLine="0"/>
              <w:jc w:val="left"/>
            </w:pPr>
            <w:r>
              <w:t xml:space="preserve"> </w:t>
            </w:r>
          </w:p>
        </w:tc>
        <w:tc>
          <w:tcPr>
            <w:tcW w:w="1811" w:type="dxa"/>
            <w:tcBorders>
              <w:top w:val="single" w:sz="4" w:space="0" w:color="000000"/>
              <w:left w:val="single" w:sz="4" w:space="0" w:color="000000"/>
              <w:bottom w:val="single" w:sz="4" w:space="0" w:color="000000"/>
              <w:right w:val="single" w:sz="4" w:space="0" w:color="000000"/>
            </w:tcBorders>
            <w:vAlign w:val="bottom"/>
          </w:tcPr>
          <w:p w14:paraId="7E9D6B55" w14:textId="77777777" w:rsidR="006A3A12" w:rsidRDefault="007B7775">
            <w:pPr>
              <w:spacing w:after="27" w:line="259" w:lineRule="auto"/>
              <w:ind w:left="134" w:right="0" w:firstLine="0"/>
              <w:jc w:val="left"/>
            </w:pPr>
            <w:r>
              <w:rPr>
                <w:b/>
              </w:rPr>
              <w:t>Практически</w:t>
            </w:r>
          </w:p>
          <w:p w14:paraId="782BAAC4" w14:textId="77777777" w:rsidR="006A3A12" w:rsidRDefault="007B7775">
            <w:pPr>
              <w:spacing w:after="0" w:line="259" w:lineRule="auto"/>
              <w:ind w:left="134" w:right="0" w:firstLine="0"/>
              <w:jc w:val="left"/>
            </w:pPr>
            <w:r>
              <w:rPr>
                <w:b/>
              </w:rPr>
              <w:t xml:space="preserve">е работы </w:t>
            </w:r>
            <w:r>
              <w:t xml:space="preserve"> </w:t>
            </w:r>
          </w:p>
          <w:p w14:paraId="3E430A07"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2CE48CE1" w14:textId="77777777" w:rsidR="006A3A12" w:rsidRDefault="006A3A12">
            <w:pPr>
              <w:spacing w:after="160" w:line="259" w:lineRule="auto"/>
              <w:ind w:left="0" w:right="0" w:firstLine="0"/>
              <w:jc w:val="left"/>
            </w:pPr>
          </w:p>
        </w:tc>
      </w:tr>
      <w:tr w:rsidR="006A3A12" w14:paraId="34B98ED9" w14:textId="77777777">
        <w:trPr>
          <w:trHeight w:val="336"/>
        </w:trPr>
        <w:tc>
          <w:tcPr>
            <w:tcW w:w="7241" w:type="dxa"/>
            <w:gridSpan w:val="5"/>
            <w:tcBorders>
              <w:top w:val="single" w:sz="4" w:space="0" w:color="000000"/>
              <w:left w:val="single" w:sz="4" w:space="0" w:color="000000"/>
              <w:bottom w:val="single" w:sz="4" w:space="0" w:color="000000"/>
              <w:right w:val="nil"/>
            </w:tcBorders>
            <w:vAlign w:val="bottom"/>
          </w:tcPr>
          <w:p w14:paraId="5192CD42" w14:textId="77777777" w:rsidR="006A3A12" w:rsidRDefault="007B7775">
            <w:pPr>
              <w:spacing w:after="0" w:line="259" w:lineRule="auto"/>
              <w:ind w:left="134" w:right="0" w:firstLine="0"/>
              <w:jc w:val="left"/>
            </w:pPr>
            <w:r>
              <w:rPr>
                <w:b/>
              </w:rPr>
              <w:t>Раздел 1.</w:t>
            </w:r>
            <w:r>
              <w:t xml:space="preserve"> </w:t>
            </w:r>
            <w:r>
              <w:rPr>
                <w:b/>
              </w:rPr>
              <w:t>Человек и общество</w:t>
            </w:r>
            <w:r>
              <w:t xml:space="preserve"> </w:t>
            </w:r>
          </w:p>
        </w:tc>
        <w:tc>
          <w:tcPr>
            <w:tcW w:w="2108" w:type="dxa"/>
            <w:tcBorders>
              <w:top w:val="single" w:sz="4" w:space="0" w:color="000000"/>
              <w:left w:val="nil"/>
              <w:bottom w:val="single" w:sz="4" w:space="0" w:color="000000"/>
              <w:right w:val="single" w:sz="4" w:space="0" w:color="000000"/>
            </w:tcBorders>
          </w:tcPr>
          <w:p w14:paraId="07D941AF" w14:textId="77777777" w:rsidR="006A3A12" w:rsidRDefault="006A3A12">
            <w:pPr>
              <w:spacing w:after="160" w:line="259" w:lineRule="auto"/>
              <w:ind w:left="0" w:right="0" w:firstLine="0"/>
              <w:jc w:val="left"/>
            </w:pPr>
          </w:p>
        </w:tc>
      </w:tr>
      <w:tr w:rsidR="006A3A12" w14:paraId="2880D598" w14:textId="77777777">
        <w:trPr>
          <w:trHeight w:val="888"/>
        </w:trPr>
        <w:tc>
          <w:tcPr>
            <w:tcW w:w="658" w:type="dxa"/>
            <w:tcBorders>
              <w:top w:val="single" w:sz="4" w:space="0" w:color="000000"/>
              <w:left w:val="single" w:sz="4" w:space="0" w:color="000000"/>
              <w:bottom w:val="single" w:sz="4" w:space="0" w:color="000000"/>
              <w:right w:val="single" w:sz="4" w:space="0" w:color="000000"/>
            </w:tcBorders>
            <w:vAlign w:val="center"/>
          </w:tcPr>
          <w:p w14:paraId="4DA9DE1E" w14:textId="77777777" w:rsidR="006A3A12" w:rsidRDefault="007B7775">
            <w:pPr>
              <w:spacing w:after="0" w:line="259" w:lineRule="auto"/>
              <w:ind w:left="0" w:right="0" w:firstLine="0"/>
              <w:jc w:val="left"/>
            </w:pPr>
            <w:r>
              <w:t xml:space="preserve">1.1 </w:t>
            </w:r>
          </w:p>
        </w:tc>
        <w:tc>
          <w:tcPr>
            <w:tcW w:w="2123" w:type="dxa"/>
            <w:tcBorders>
              <w:top w:val="single" w:sz="4" w:space="0" w:color="000000"/>
              <w:left w:val="single" w:sz="4" w:space="0" w:color="000000"/>
              <w:bottom w:val="single" w:sz="4" w:space="0" w:color="000000"/>
              <w:right w:val="single" w:sz="4" w:space="0" w:color="000000"/>
            </w:tcBorders>
            <w:vAlign w:val="bottom"/>
          </w:tcPr>
          <w:p w14:paraId="08BB0316" w14:textId="77777777" w:rsidR="006A3A12" w:rsidRDefault="007B7775">
            <w:pPr>
              <w:spacing w:after="0" w:line="259" w:lineRule="auto"/>
              <w:ind w:left="134" w:right="0" w:firstLine="0"/>
              <w:jc w:val="left"/>
            </w:pPr>
            <w:r>
              <w:t xml:space="preserve">Школа. </w:t>
            </w:r>
          </w:p>
          <w:p w14:paraId="097222D6" w14:textId="77777777" w:rsidR="006A3A12" w:rsidRDefault="007B7775">
            <w:pPr>
              <w:spacing w:after="0" w:line="259" w:lineRule="auto"/>
              <w:ind w:left="134" w:right="0" w:firstLine="0"/>
              <w:jc w:val="left"/>
            </w:pPr>
            <w:r>
              <w:t xml:space="preserve">Школьная жизнь. </w:t>
            </w:r>
          </w:p>
        </w:tc>
        <w:tc>
          <w:tcPr>
            <w:tcW w:w="903" w:type="dxa"/>
            <w:tcBorders>
              <w:top w:val="single" w:sz="4" w:space="0" w:color="000000"/>
              <w:left w:val="single" w:sz="4" w:space="0" w:color="000000"/>
              <w:bottom w:val="single" w:sz="4" w:space="0" w:color="000000"/>
              <w:right w:val="single" w:sz="4" w:space="0" w:color="000000"/>
            </w:tcBorders>
            <w:vAlign w:val="center"/>
          </w:tcPr>
          <w:p w14:paraId="7AAF15EC" w14:textId="77777777" w:rsidR="006A3A12" w:rsidRDefault="007B7775">
            <w:pPr>
              <w:spacing w:after="0" w:line="259" w:lineRule="auto"/>
              <w:ind w:left="322" w:right="0" w:firstLine="0"/>
              <w:jc w:val="left"/>
            </w:pPr>
            <w:r>
              <w:t xml:space="preserve"> 3  </w:t>
            </w:r>
          </w:p>
        </w:tc>
        <w:tc>
          <w:tcPr>
            <w:tcW w:w="1748" w:type="dxa"/>
            <w:tcBorders>
              <w:top w:val="single" w:sz="4" w:space="0" w:color="000000"/>
              <w:left w:val="single" w:sz="4" w:space="0" w:color="000000"/>
              <w:bottom w:val="single" w:sz="4" w:space="0" w:color="000000"/>
              <w:right w:val="single" w:sz="4" w:space="0" w:color="000000"/>
            </w:tcBorders>
            <w:vAlign w:val="center"/>
          </w:tcPr>
          <w:p w14:paraId="29E9090E"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6C0D1D8C" w14:textId="77777777" w:rsidR="006A3A12" w:rsidRDefault="007B7775">
            <w:pPr>
              <w:spacing w:after="0" w:line="259" w:lineRule="auto"/>
              <w:ind w:left="143" w:right="0" w:firstLine="0"/>
              <w:jc w:val="center"/>
            </w:pPr>
            <w:r>
              <w:t xml:space="preserve"> 0  </w:t>
            </w:r>
          </w:p>
        </w:tc>
        <w:tc>
          <w:tcPr>
            <w:tcW w:w="2108" w:type="dxa"/>
            <w:tcBorders>
              <w:top w:val="single" w:sz="4" w:space="0" w:color="000000"/>
              <w:left w:val="single" w:sz="4" w:space="0" w:color="000000"/>
              <w:bottom w:val="single" w:sz="4" w:space="0" w:color="000000"/>
              <w:right w:val="single" w:sz="4" w:space="0" w:color="000000"/>
            </w:tcBorders>
            <w:vAlign w:val="center"/>
          </w:tcPr>
          <w:p w14:paraId="4E337E4B" w14:textId="77777777" w:rsidR="006A3A12" w:rsidRDefault="007B7775">
            <w:pPr>
              <w:spacing w:after="0" w:line="259" w:lineRule="auto"/>
              <w:ind w:left="139" w:right="0" w:firstLine="0"/>
              <w:jc w:val="left"/>
            </w:pPr>
            <w:hyperlink r:id="rId95">
              <w:r>
                <w:rPr>
                  <w:color w:val="0000FF"/>
                  <w:u w:val="single" w:color="0000FF"/>
                </w:rPr>
                <w:t>http://school</w:t>
              </w:r>
            </w:hyperlink>
            <w:hyperlink r:id="rId96"/>
            <w:hyperlink r:id="rId97">
              <w:r>
                <w:rPr>
                  <w:color w:val="0000FF"/>
                  <w:u w:val="single" w:color="0000FF"/>
                </w:rPr>
                <w:t>collection</w:t>
              </w:r>
            </w:hyperlink>
            <w:hyperlink r:id="rId98">
              <w:r>
                <w:t>.</w:t>
              </w:r>
            </w:hyperlink>
            <w:r>
              <w:t xml:space="preserve"> </w:t>
            </w:r>
          </w:p>
        </w:tc>
      </w:tr>
      <w:tr w:rsidR="006A3A12" w14:paraId="2A222034" w14:textId="77777777">
        <w:trPr>
          <w:trHeight w:val="1440"/>
        </w:trPr>
        <w:tc>
          <w:tcPr>
            <w:tcW w:w="658" w:type="dxa"/>
            <w:tcBorders>
              <w:top w:val="single" w:sz="4" w:space="0" w:color="000000"/>
              <w:left w:val="single" w:sz="4" w:space="0" w:color="000000"/>
              <w:bottom w:val="single" w:sz="4" w:space="0" w:color="000000"/>
              <w:right w:val="single" w:sz="4" w:space="0" w:color="000000"/>
            </w:tcBorders>
            <w:vAlign w:val="center"/>
          </w:tcPr>
          <w:p w14:paraId="718EF398" w14:textId="77777777" w:rsidR="006A3A12" w:rsidRDefault="007B7775">
            <w:pPr>
              <w:spacing w:after="0" w:line="259" w:lineRule="auto"/>
              <w:ind w:left="0" w:right="0" w:firstLine="0"/>
              <w:jc w:val="left"/>
            </w:pPr>
            <w:r>
              <w:t xml:space="preserve">1.2 </w:t>
            </w:r>
          </w:p>
        </w:tc>
        <w:tc>
          <w:tcPr>
            <w:tcW w:w="2123" w:type="dxa"/>
            <w:tcBorders>
              <w:top w:val="single" w:sz="4" w:space="0" w:color="000000"/>
              <w:left w:val="single" w:sz="4" w:space="0" w:color="000000"/>
              <w:bottom w:val="single" w:sz="4" w:space="0" w:color="000000"/>
              <w:right w:val="single" w:sz="4" w:space="0" w:color="000000"/>
            </w:tcBorders>
            <w:vAlign w:val="bottom"/>
          </w:tcPr>
          <w:p w14:paraId="14240415" w14:textId="77777777" w:rsidR="006A3A12" w:rsidRDefault="007B7775">
            <w:pPr>
              <w:spacing w:after="0" w:line="259" w:lineRule="auto"/>
              <w:ind w:left="134" w:right="0" w:firstLine="0"/>
              <w:jc w:val="left"/>
            </w:pPr>
            <w:r>
              <w:t xml:space="preserve">Семья. </w:t>
            </w:r>
          </w:p>
          <w:p w14:paraId="44BD68D4" w14:textId="77777777" w:rsidR="006A3A12" w:rsidRDefault="007B7775">
            <w:pPr>
              <w:spacing w:after="0" w:line="259" w:lineRule="auto"/>
              <w:ind w:left="134" w:right="0" w:firstLine="0"/>
              <w:jc w:val="left"/>
            </w:pPr>
            <w:r>
              <w:t>Взаимоотношен</w:t>
            </w:r>
          </w:p>
          <w:p w14:paraId="316B66A2" w14:textId="77777777" w:rsidR="006A3A12" w:rsidRDefault="007B7775">
            <w:pPr>
              <w:spacing w:after="0" w:line="259" w:lineRule="auto"/>
              <w:ind w:left="134" w:right="69" w:firstLine="0"/>
            </w:pPr>
            <w:r>
              <w:t xml:space="preserve">ия и взаимопомощь в семье. </w:t>
            </w:r>
          </w:p>
        </w:tc>
        <w:tc>
          <w:tcPr>
            <w:tcW w:w="903" w:type="dxa"/>
            <w:tcBorders>
              <w:top w:val="single" w:sz="4" w:space="0" w:color="000000"/>
              <w:left w:val="single" w:sz="4" w:space="0" w:color="000000"/>
              <w:bottom w:val="single" w:sz="4" w:space="0" w:color="000000"/>
              <w:right w:val="single" w:sz="4" w:space="0" w:color="000000"/>
            </w:tcBorders>
            <w:vAlign w:val="center"/>
          </w:tcPr>
          <w:p w14:paraId="004D119F" w14:textId="77777777" w:rsidR="006A3A12" w:rsidRDefault="007B7775">
            <w:pPr>
              <w:spacing w:after="0" w:line="259" w:lineRule="auto"/>
              <w:ind w:left="322" w:right="0" w:firstLine="0"/>
              <w:jc w:val="left"/>
            </w:pPr>
            <w:r>
              <w:t xml:space="preserve"> 2  </w:t>
            </w:r>
          </w:p>
        </w:tc>
        <w:tc>
          <w:tcPr>
            <w:tcW w:w="1748" w:type="dxa"/>
            <w:tcBorders>
              <w:top w:val="single" w:sz="4" w:space="0" w:color="000000"/>
              <w:left w:val="single" w:sz="4" w:space="0" w:color="000000"/>
              <w:bottom w:val="single" w:sz="4" w:space="0" w:color="000000"/>
              <w:right w:val="single" w:sz="4" w:space="0" w:color="000000"/>
            </w:tcBorders>
            <w:vAlign w:val="center"/>
          </w:tcPr>
          <w:p w14:paraId="27A9C027"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363D6546" w14:textId="77777777" w:rsidR="006A3A12" w:rsidRDefault="007B7775">
            <w:pPr>
              <w:spacing w:after="0" w:line="259" w:lineRule="auto"/>
              <w:ind w:left="143" w:right="0" w:firstLine="0"/>
              <w:jc w:val="center"/>
            </w:pPr>
            <w:r>
              <w:t xml:space="preserve"> 0  </w:t>
            </w:r>
          </w:p>
        </w:tc>
        <w:tc>
          <w:tcPr>
            <w:tcW w:w="2108" w:type="dxa"/>
            <w:tcBorders>
              <w:top w:val="single" w:sz="4" w:space="0" w:color="000000"/>
              <w:left w:val="single" w:sz="4" w:space="0" w:color="000000"/>
              <w:bottom w:val="single" w:sz="4" w:space="0" w:color="000000"/>
              <w:right w:val="single" w:sz="4" w:space="0" w:color="000000"/>
            </w:tcBorders>
            <w:vAlign w:val="center"/>
          </w:tcPr>
          <w:p w14:paraId="6C62ECC5" w14:textId="77777777" w:rsidR="006A3A12" w:rsidRDefault="007B7775">
            <w:pPr>
              <w:spacing w:after="0" w:line="259" w:lineRule="auto"/>
              <w:ind w:left="139" w:right="0" w:firstLine="0"/>
              <w:jc w:val="left"/>
            </w:pPr>
            <w:hyperlink r:id="rId99">
              <w:r>
                <w:rPr>
                  <w:color w:val="0000FF"/>
                  <w:u w:val="single" w:color="0000FF"/>
                </w:rPr>
                <w:t>http://school</w:t>
              </w:r>
            </w:hyperlink>
            <w:hyperlink r:id="rId100"/>
            <w:hyperlink r:id="rId101">
              <w:r>
                <w:rPr>
                  <w:color w:val="0000FF"/>
                  <w:u w:val="single" w:color="0000FF"/>
                </w:rPr>
                <w:t>collection</w:t>
              </w:r>
            </w:hyperlink>
            <w:hyperlink r:id="rId102">
              <w:r>
                <w:t>.</w:t>
              </w:r>
            </w:hyperlink>
            <w:r>
              <w:t xml:space="preserve"> </w:t>
            </w:r>
          </w:p>
        </w:tc>
      </w:tr>
      <w:tr w:rsidR="006A3A12" w14:paraId="7D732EE8" w14:textId="77777777">
        <w:trPr>
          <w:trHeight w:val="615"/>
        </w:trPr>
        <w:tc>
          <w:tcPr>
            <w:tcW w:w="658" w:type="dxa"/>
            <w:tcBorders>
              <w:top w:val="single" w:sz="4" w:space="0" w:color="000000"/>
              <w:left w:val="single" w:sz="4" w:space="0" w:color="000000"/>
              <w:bottom w:val="single" w:sz="4" w:space="0" w:color="000000"/>
              <w:right w:val="single" w:sz="4" w:space="0" w:color="000000"/>
            </w:tcBorders>
            <w:vAlign w:val="center"/>
          </w:tcPr>
          <w:p w14:paraId="7A3A2E3F" w14:textId="77777777" w:rsidR="006A3A12" w:rsidRDefault="007B7775">
            <w:pPr>
              <w:spacing w:after="0" w:line="259" w:lineRule="auto"/>
              <w:ind w:left="0" w:right="0" w:firstLine="0"/>
              <w:jc w:val="left"/>
            </w:pPr>
            <w:r>
              <w:t xml:space="preserve">1.3 </w:t>
            </w:r>
          </w:p>
        </w:tc>
        <w:tc>
          <w:tcPr>
            <w:tcW w:w="2123" w:type="dxa"/>
            <w:tcBorders>
              <w:top w:val="single" w:sz="4" w:space="0" w:color="000000"/>
              <w:left w:val="single" w:sz="4" w:space="0" w:color="000000"/>
              <w:bottom w:val="single" w:sz="4" w:space="0" w:color="000000"/>
              <w:right w:val="single" w:sz="4" w:space="0" w:color="000000"/>
            </w:tcBorders>
          </w:tcPr>
          <w:p w14:paraId="250D3268" w14:textId="77777777" w:rsidR="006A3A12" w:rsidRDefault="007B7775">
            <w:pPr>
              <w:spacing w:after="0" w:line="259" w:lineRule="auto"/>
              <w:ind w:left="134" w:right="0" w:firstLine="0"/>
              <w:jc w:val="left"/>
            </w:pPr>
            <w:r>
              <w:t xml:space="preserve">Россия - наша Родина. </w:t>
            </w:r>
          </w:p>
        </w:tc>
        <w:tc>
          <w:tcPr>
            <w:tcW w:w="903" w:type="dxa"/>
            <w:tcBorders>
              <w:top w:val="single" w:sz="4" w:space="0" w:color="000000"/>
              <w:left w:val="single" w:sz="4" w:space="0" w:color="000000"/>
              <w:bottom w:val="single" w:sz="4" w:space="0" w:color="000000"/>
              <w:right w:val="single" w:sz="4" w:space="0" w:color="000000"/>
            </w:tcBorders>
            <w:vAlign w:val="center"/>
          </w:tcPr>
          <w:p w14:paraId="06537BA7" w14:textId="77777777" w:rsidR="006A3A12" w:rsidRDefault="007B7775">
            <w:pPr>
              <w:spacing w:after="0" w:line="259" w:lineRule="auto"/>
              <w:ind w:left="264" w:right="0" w:firstLine="0"/>
              <w:jc w:val="left"/>
            </w:pPr>
            <w:r>
              <w:t xml:space="preserve"> 11  </w:t>
            </w:r>
          </w:p>
        </w:tc>
        <w:tc>
          <w:tcPr>
            <w:tcW w:w="1748" w:type="dxa"/>
            <w:tcBorders>
              <w:top w:val="single" w:sz="4" w:space="0" w:color="000000"/>
              <w:left w:val="single" w:sz="4" w:space="0" w:color="000000"/>
              <w:bottom w:val="single" w:sz="4" w:space="0" w:color="000000"/>
              <w:right w:val="single" w:sz="4" w:space="0" w:color="000000"/>
            </w:tcBorders>
            <w:vAlign w:val="center"/>
          </w:tcPr>
          <w:p w14:paraId="4BBB6E2A"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707E1972" w14:textId="77777777" w:rsidR="006A3A12" w:rsidRDefault="007B7775">
            <w:pPr>
              <w:spacing w:after="0" w:line="259" w:lineRule="auto"/>
              <w:ind w:left="143" w:right="0" w:firstLine="0"/>
              <w:jc w:val="center"/>
            </w:pPr>
            <w:r>
              <w:t xml:space="preserve"> 1  </w:t>
            </w:r>
          </w:p>
        </w:tc>
        <w:tc>
          <w:tcPr>
            <w:tcW w:w="2108" w:type="dxa"/>
            <w:tcBorders>
              <w:top w:val="single" w:sz="4" w:space="0" w:color="000000"/>
              <w:left w:val="single" w:sz="4" w:space="0" w:color="000000"/>
              <w:bottom w:val="single" w:sz="4" w:space="0" w:color="000000"/>
              <w:right w:val="single" w:sz="4" w:space="0" w:color="000000"/>
            </w:tcBorders>
          </w:tcPr>
          <w:p w14:paraId="30A3229A" w14:textId="77777777" w:rsidR="006A3A12" w:rsidRDefault="007B7775">
            <w:pPr>
              <w:spacing w:after="0" w:line="259" w:lineRule="auto"/>
              <w:ind w:left="139" w:right="0" w:firstLine="0"/>
              <w:jc w:val="left"/>
            </w:pPr>
            <w:hyperlink r:id="rId103">
              <w:r>
                <w:rPr>
                  <w:color w:val="0000FF"/>
                  <w:u w:val="single" w:color="0000FF"/>
                </w:rPr>
                <w:t>http://school</w:t>
              </w:r>
            </w:hyperlink>
            <w:hyperlink r:id="rId104"/>
            <w:hyperlink r:id="rId105">
              <w:r>
                <w:rPr>
                  <w:color w:val="0000FF"/>
                  <w:u w:val="single" w:color="0000FF"/>
                </w:rPr>
                <w:t>collection</w:t>
              </w:r>
            </w:hyperlink>
            <w:hyperlink r:id="rId106">
              <w:r>
                <w:t>.</w:t>
              </w:r>
            </w:hyperlink>
            <w:r>
              <w:t xml:space="preserve"> </w:t>
            </w:r>
          </w:p>
        </w:tc>
      </w:tr>
      <w:tr w:rsidR="006A3A12" w14:paraId="1F64E18E" w14:textId="77777777">
        <w:trPr>
          <w:trHeight w:val="336"/>
        </w:trPr>
        <w:tc>
          <w:tcPr>
            <w:tcW w:w="2780" w:type="dxa"/>
            <w:gridSpan w:val="2"/>
            <w:tcBorders>
              <w:top w:val="single" w:sz="4" w:space="0" w:color="000000"/>
              <w:left w:val="single" w:sz="4" w:space="0" w:color="000000"/>
              <w:bottom w:val="single" w:sz="4" w:space="0" w:color="000000"/>
              <w:right w:val="single" w:sz="4" w:space="0" w:color="000000"/>
            </w:tcBorders>
          </w:tcPr>
          <w:p w14:paraId="46DB66A1" w14:textId="77777777" w:rsidR="006A3A12" w:rsidRDefault="007B7775">
            <w:pPr>
              <w:spacing w:after="0" w:line="259" w:lineRule="auto"/>
              <w:ind w:left="134" w:right="0" w:firstLine="0"/>
              <w:jc w:val="left"/>
            </w:pPr>
            <w:r>
              <w:t xml:space="preserve">Итого по разделу </w:t>
            </w:r>
          </w:p>
        </w:tc>
        <w:tc>
          <w:tcPr>
            <w:tcW w:w="903" w:type="dxa"/>
            <w:tcBorders>
              <w:top w:val="single" w:sz="4" w:space="0" w:color="000000"/>
              <w:left w:val="single" w:sz="4" w:space="0" w:color="000000"/>
              <w:bottom w:val="single" w:sz="4" w:space="0" w:color="000000"/>
              <w:right w:val="single" w:sz="4" w:space="0" w:color="000000"/>
            </w:tcBorders>
          </w:tcPr>
          <w:p w14:paraId="69FCFB23" w14:textId="77777777" w:rsidR="006A3A12" w:rsidRDefault="007B7775">
            <w:pPr>
              <w:spacing w:after="0" w:line="259" w:lineRule="auto"/>
              <w:ind w:left="264" w:right="0" w:firstLine="0"/>
              <w:jc w:val="left"/>
            </w:pPr>
            <w:r>
              <w:t xml:space="preserve"> 16  </w:t>
            </w:r>
          </w:p>
        </w:tc>
        <w:tc>
          <w:tcPr>
            <w:tcW w:w="3558" w:type="dxa"/>
            <w:gridSpan w:val="2"/>
            <w:tcBorders>
              <w:top w:val="single" w:sz="4" w:space="0" w:color="000000"/>
              <w:left w:val="single" w:sz="4" w:space="0" w:color="000000"/>
              <w:bottom w:val="single" w:sz="4" w:space="0" w:color="000000"/>
              <w:right w:val="nil"/>
            </w:tcBorders>
          </w:tcPr>
          <w:p w14:paraId="293B66F3" w14:textId="77777777" w:rsidR="006A3A12" w:rsidRDefault="007B7775">
            <w:pPr>
              <w:spacing w:after="0" w:line="259" w:lineRule="auto"/>
              <w:ind w:left="0" w:right="0" w:firstLine="0"/>
              <w:jc w:val="left"/>
            </w:pPr>
            <w:r>
              <w:t xml:space="preserve"> </w:t>
            </w:r>
          </w:p>
        </w:tc>
        <w:tc>
          <w:tcPr>
            <w:tcW w:w="2108" w:type="dxa"/>
            <w:tcBorders>
              <w:top w:val="single" w:sz="4" w:space="0" w:color="000000"/>
              <w:left w:val="nil"/>
              <w:bottom w:val="single" w:sz="4" w:space="0" w:color="000000"/>
              <w:right w:val="single" w:sz="4" w:space="0" w:color="000000"/>
            </w:tcBorders>
          </w:tcPr>
          <w:p w14:paraId="66E94E11" w14:textId="77777777" w:rsidR="006A3A12" w:rsidRDefault="006A3A12">
            <w:pPr>
              <w:spacing w:after="160" w:line="259" w:lineRule="auto"/>
              <w:ind w:left="0" w:right="0" w:firstLine="0"/>
              <w:jc w:val="left"/>
            </w:pPr>
          </w:p>
        </w:tc>
      </w:tr>
      <w:tr w:rsidR="006A3A12" w14:paraId="41ACFD6A" w14:textId="77777777">
        <w:trPr>
          <w:trHeight w:val="336"/>
        </w:trPr>
        <w:tc>
          <w:tcPr>
            <w:tcW w:w="7241" w:type="dxa"/>
            <w:gridSpan w:val="5"/>
            <w:tcBorders>
              <w:top w:val="single" w:sz="4" w:space="0" w:color="000000"/>
              <w:left w:val="single" w:sz="4" w:space="0" w:color="000000"/>
              <w:bottom w:val="single" w:sz="4" w:space="0" w:color="000000"/>
              <w:right w:val="nil"/>
            </w:tcBorders>
          </w:tcPr>
          <w:p w14:paraId="7C2DD654" w14:textId="77777777" w:rsidR="006A3A12" w:rsidRDefault="007B7775">
            <w:pPr>
              <w:spacing w:after="0" w:line="259" w:lineRule="auto"/>
              <w:ind w:left="134" w:right="0" w:firstLine="0"/>
              <w:jc w:val="left"/>
            </w:pPr>
            <w:r>
              <w:rPr>
                <w:b/>
              </w:rPr>
              <w:t>Раздел 2.</w:t>
            </w:r>
            <w:r>
              <w:t xml:space="preserve"> </w:t>
            </w:r>
            <w:r>
              <w:rPr>
                <w:b/>
              </w:rPr>
              <w:t>Человек и природа</w:t>
            </w:r>
            <w:r>
              <w:t xml:space="preserve"> </w:t>
            </w:r>
          </w:p>
        </w:tc>
        <w:tc>
          <w:tcPr>
            <w:tcW w:w="2108" w:type="dxa"/>
            <w:tcBorders>
              <w:top w:val="single" w:sz="4" w:space="0" w:color="000000"/>
              <w:left w:val="nil"/>
              <w:bottom w:val="single" w:sz="4" w:space="0" w:color="000000"/>
              <w:right w:val="single" w:sz="4" w:space="0" w:color="000000"/>
            </w:tcBorders>
          </w:tcPr>
          <w:p w14:paraId="05845B3E" w14:textId="77777777" w:rsidR="006A3A12" w:rsidRDefault="006A3A12">
            <w:pPr>
              <w:spacing w:after="160" w:line="259" w:lineRule="auto"/>
              <w:ind w:left="0" w:right="0" w:firstLine="0"/>
              <w:jc w:val="left"/>
            </w:pPr>
          </w:p>
        </w:tc>
      </w:tr>
      <w:tr w:rsidR="006A3A12" w14:paraId="2768BE67" w14:textId="77777777">
        <w:trPr>
          <w:trHeight w:val="1992"/>
        </w:trPr>
        <w:tc>
          <w:tcPr>
            <w:tcW w:w="658" w:type="dxa"/>
            <w:tcBorders>
              <w:top w:val="single" w:sz="4" w:space="0" w:color="000000"/>
              <w:left w:val="single" w:sz="4" w:space="0" w:color="000000"/>
              <w:bottom w:val="single" w:sz="4" w:space="0" w:color="000000"/>
              <w:right w:val="single" w:sz="4" w:space="0" w:color="000000"/>
            </w:tcBorders>
            <w:vAlign w:val="center"/>
          </w:tcPr>
          <w:p w14:paraId="2482A593" w14:textId="77777777" w:rsidR="006A3A12" w:rsidRDefault="007B7775">
            <w:pPr>
              <w:spacing w:after="0" w:line="259" w:lineRule="auto"/>
              <w:ind w:left="0" w:right="0" w:firstLine="0"/>
              <w:jc w:val="left"/>
            </w:pPr>
            <w:r>
              <w:t xml:space="preserve">2.1 </w:t>
            </w:r>
          </w:p>
        </w:tc>
        <w:tc>
          <w:tcPr>
            <w:tcW w:w="2123" w:type="dxa"/>
            <w:tcBorders>
              <w:top w:val="single" w:sz="4" w:space="0" w:color="000000"/>
              <w:left w:val="single" w:sz="4" w:space="0" w:color="000000"/>
              <w:bottom w:val="single" w:sz="4" w:space="0" w:color="000000"/>
              <w:right w:val="single" w:sz="4" w:space="0" w:color="000000"/>
            </w:tcBorders>
          </w:tcPr>
          <w:p w14:paraId="4316B89E" w14:textId="77777777" w:rsidR="006A3A12" w:rsidRDefault="007B7775">
            <w:pPr>
              <w:spacing w:after="0" w:line="259" w:lineRule="auto"/>
              <w:ind w:left="134" w:right="0" w:firstLine="0"/>
              <w:jc w:val="left"/>
            </w:pPr>
            <w:r>
              <w:t xml:space="preserve">Природа - среда обитания человека. Взаимосвязи между человеком и природой. </w:t>
            </w:r>
          </w:p>
        </w:tc>
        <w:tc>
          <w:tcPr>
            <w:tcW w:w="903" w:type="dxa"/>
            <w:tcBorders>
              <w:top w:val="single" w:sz="4" w:space="0" w:color="000000"/>
              <w:left w:val="single" w:sz="4" w:space="0" w:color="000000"/>
              <w:bottom w:val="single" w:sz="4" w:space="0" w:color="000000"/>
              <w:right w:val="single" w:sz="4" w:space="0" w:color="000000"/>
            </w:tcBorders>
            <w:vAlign w:val="center"/>
          </w:tcPr>
          <w:p w14:paraId="59B5526C" w14:textId="77777777" w:rsidR="006A3A12" w:rsidRDefault="007B7775">
            <w:pPr>
              <w:spacing w:after="0" w:line="259" w:lineRule="auto"/>
              <w:ind w:left="264" w:right="0" w:firstLine="0"/>
              <w:jc w:val="left"/>
            </w:pPr>
            <w:r>
              <w:t xml:space="preserve"> 13  </w:t>
            </w:r>
          </w:p>
        </w:tc>
        <w:tc>
          <w:tcPr>
            <w:tcW w:w="1748" w:type="dxa"/>
            <w:tcBorders>
              <w:top w:val="single" w:sz="4" w:space="0" w:color="000000"/>
              <w:left w:val="single" w:sz="4" w:space="0" w:color="000000"/>
              <w:bottom w:val="single" w:sz="4" w:space="0" w:color="000000"/>
              <w:right w:val="single" w:sz="4" w:space="0" w:color="000000"/>
            </w:tcBorders>
            <w:vAlign w:val="center"/>
          </w:tcPr>
          <w:p w14:paraId="1C27EEF3"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4306A177" w14:textId="77777777" w:rsidR="006A3A12" w:rsidRDefault="007B7775">
            <w:pPr>
              <w:spacing w:after="0" w:line="259" w:lineRule="auto"/>
              <w:ind w:left="143" w:right="0" w:firstLine="0"/>
              <w:jc w:val="center"/>
            </w:pPr>
            <w:r>
              <w:t xml:space="preserve"> 1  </w:t>
            </w:r>
          </w:p>
        </w:tc>
        <w:tc>
          <w:tcPr>
            <w:tcW w:w="2108" w:type="dxa"/>
            <w:tcBorders>
              <w:top w:val="single" w:sz="4" w:space="0" w:color="000000"/>
              <w:left w:val="single" w:sz="4" w:space="0" w:color="000000"/>
              <w:bottom w:val="single" w:sz="4" w:space="0" w:color="000000"/>
              <w:right w:val="single" w:sz="4" w:space="0" w:color="000000"/>
            </w:tcBorders>
            <w:vAlign w:val="center"/>
          </w:tcPr>
          <w:p w14:paraId="706D2D1E" w14:textId="77777777" w:rsidR="006A3A12" w:rsidRDefault="007B7775">
            <w:pPr>
              <w:spacing w:after="0" w:line="259" w:lineRule="auto"/>
              <w:ind w:left="139" w:right="0" w:firstLine="0"/>
              <w:jc w:val="left"/>
            </w:pPr>
            <w:hyperlink r:id="rId107">
              <w:r>
                <w:rPr>
                  <w:color w:val="0000FF"/>
                  <w:u w:val="single" w:color="0000FF"/>
                </w:rPr>
                <w:t>http://school</w:t>
              </w:r>
            </w:hyperlink>
            <w:hyperlink r:id="rId108"/>
            <w:hyperlink r:id="rId109">
              <w:r>
                <w:rPr>
                  <w:color w:val="0000FF"/>
                  <w:u w:val="single" w:color="0000FF"/>
                </w:rPr>
                <w:t>collection</w:t>
              </w:r>
            </w:hyperlink>
            <w:hyperlink r:id="rId110">
              <w:r>
                <w:t>.</w:t>
              </w:r>
            </w:hyperlink>
            <w:r>
              <w:t xml:space="preserve"> </w:t>
            </w:r>
          </w:p>
        </w:tc>
      </w:tr>
      <w:tr w:rsidR="006A3A12" w14:paraId="7F07BF6E" w14:textId="77777777">
        <w:trPr>
          <w:trHeight w:val="1162"/>
        </w:trPr>
        <w:tc>
          <w:tcPr>
            <w:tcW w:w="658" w:type="dxa"/>
            <w:tcBorders>
              <w:top w:val="single" w:sz="4" w:space="0" w:color="000000"/>
              <w:left w:val="single" w:sz="4" w:space="0" w:color="000000"/>
              <w:bottom w:val="single" w:sz="4" w:space="0" w:color="000000"/>
              <w:right w:val="single" w:sz="4" w:space="0" w:color="000000"/>
            </w:tcBorders>
            <w:vAlign w:val="center"/>
          </w:tcPr>
          <w:p w14:paraId="785D3B79" w14:textId="77777777" w:rsidR="006A3A12" w:rsidRDefault="007B7775">
            <w:pPr>
              <w:spacing w:after="0" w:line="259" w:lineRule="auto"/>
              <w:ind w:left="0" w:right="0" w:firstLine="0"/>
              <w:jc w:val="left"/>
            </w:pPr>
            <w:r>
              <w:t xml:space="preserve">2.2 </w:t>
            </w:r>
          </w:p>
        </w:tc>
        <w:tc>
          <w:tcPr>
            <w:tcW w:w="2123" w:type="dxa"/>
            <w:tcBorders>
              <w:top w:val="single" w:sz="4" w:space="0" w:color="000000"/>
              <w:left w:val="single" w:sz="4" w:space="0" w:color="000000"/>
              <w:bottom w:val="single" w:sz="4" w:space="0" w:color="000000"/>
              <w:right w:val="single" w:sz="4" w:space="0" w:color="000000"/>
            </w:tcBorders>
            <w:vAlign w:val="bottom"/>
          </w:tcPr>
          <w:p w14:paraId="2BBF8ACB" w14:textId="77777777" w:rsidR="006A3A12" w:rsidRDefault="007B7775">
            <w:pPr>
              <w:spacing w:after="0" w:line="259" w:lineRule="auto"/>
              <w:ind w:left="134" w:right="0" w:firstLine="0"/>
              <w:jc w:val="left"/>
            </w:pPr>
            <w:r>
              <w:t xml:space="preserve">Растительный мир. Растения ближайшего окружения. </w:t>
            </w:r>
          </w:p>
        </w:tc>
        <w:tc>
          <w:tcPr>
            <w:tcW w:w="903" w:type="dxa"/>
            <w:tcBorders>
              <w:top w:val="single" w:sz="4" w:space="0" w:color="000000"/>
              <w:left w:val="single" w:sz="4" w:space="0" w:color="000000"/>
              <w:bottom w:val="single" w:sz="4" w:space="0" w:color="000000"/>
              <w:right w:val="single" w:sz="4" w:space="0" w:color="000000"/>
            </w:tcBorders>
            <w:vAlign w:val="center"/>
          </w:tcPr>
          <w:p w14:paraId="6E3C4EB5" w14:textId="77777777" w:rsidR="006A3A12" w:rsidRDefault="007B7775">
            <w:pPr>
              <w:spacing w:after="0" w:line="259" w:lineRule="auto"/>
              <w:ind w:left="322" w:right="0" w:firstLine="0"/>
              <w:jc w:val="left"/>
            </w:pPr>
            <w:r>
              <w:t xml:space="preserve"> 9  </w:t>
            </w:r>
          </w:p>
        </w:tc>
        <w:tc>
          <w:tcPr>
            <w:tcW w:w="1748" w:type="dxa"/>
            <w:tcBorders>
              <w:top w:val="single" w:sz="4" w:space="0" w:color="000000"/>
              <w:left w:val="single" w:sz="4" w:space="0" w:color="000000"/>
              <w:bottom w:val="single" w:sz="4" w:space="0" w:color="000000"/>
              <w:right w:val="single" w:sz="4" w:space="0" w:color="000000"/>
            </w:tcBorders>
            <w:vAlign w:val="center"/>
          </w:tcPr>
          <w:p w14:paraId="1AA4621A"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2F544C19" w14:textId="77777777" w:rsidR="006A3A12" w:rsidRDefault="007B7775">
            <w:pPr>
              <w:spacing w:after="0" w:line="259" w:lineRule="auto"/>
              <w:ind w:left="143" w:right="0" w:firstLine="0"/>
              <w:jc w:val="center"/>
            </w:pPr>
            <w:r>
              <w:t xml:space="preserve"> 1  </w:t>
            </w:r>
          </w:p>
        </w:tc>
        <w:tc>
          <w:tcPr>
            <w:tcW w:w="2108" w:type="dxa"/>
            <w:tcBorders>
              <w:top w:val="single" w:sz="4" w:space="0" w:color="000000"/>
              <w:left w:val="single" w:sz="4" w:space="0" w:color="000000"/>
              <w:bottom w:val="single" w:sz="4" w:space="0" w:color="000000"/>
              <w:right w:val="single" w:sz="4" w:space="0" w:color="000000"/>
            </w:tcBorders>
            <w:vAlign w:val="center"/>
          </w:tcPr>
          <w:p w14:paraId="4FF82DF4" w14:textId="77777777" w:rsidR="006A3A12" w:rsidRDefault="007B7775">
            <w:pPr>
              <w:spacing w:after="0" w:line="259" w:lineRule="auto"/>
              <w:ind w:left="139" w:right="0" w:firstLine="0"/>
              <w:jc w:val="left"/>
            </w:pPr>
            <w:hyperlink r:id="rId111">
              <w:r>
                <w:rPr>
                  <w:color w:val="0000FF"/>
                  <w:u w:val="single" w:color="0000FF"/>
                </w:rPr>
                <w:t>http://school</w:t>
              </w:r>
            </w:hyperlink>
            <w:hyperlink r:id="rId112"/>
            <w:hyperlink r:id="rId113">
              <w:r>
                <w:rPr>
                  <w:color w:val="0000FF"/>
                  <w:u w:val="single" w:color="0000FF"/>
                </w:rPr>
                <w:t>collection</w:t>
              </w:r>
            </w:hyperlink>
            <w:hyperlink r:id="rId114">
              <w:r>
                <w:t>.</w:t>
              </w:r>
            </w:hyperlink>
            <w:r>
              <w:t xml:space="preserve"> </w:t>
            </w:r>
          </w:p>
        </w:tc>
      </w:tr>
      <w:tr w:rsidR="006A3A12" w14:paraId="4617B1B9" w14:textId="77777777">
        <w:trPr>
          <w:trHeight w:val="889"/>
        </w:trPr>
        <w:tc>
          <w:tcPr>
            <w:tcW w:w="658" w:type="dxa"/>
            <w:tcBorders>
              <w:top w:val="single" w:sz="4" w:space="0" w:color="000000"/>
              <w:left w:val="single" w:sz="4" w:space="0" w:color="000000"/>
              <w:bottom w:val="single" w:sz="4" w:space="0" w:color="000000"/>
              <w:right w:val="single" w:sz="4" w:space="0" w:color="000000"/>
            </w:tcBorders>
            <w:vAlign w:val="center"/>
          </w:tcPr>
          <w:p w14:paraId="6747DE56" w14:textId="77777777" w:rsidR="006A3A12" w:rsidRDefault="007B7775">
            <w:pPr>
              <w:spacing w:after="0" w:line="259" w:lineRule="auto"/>
              <w:ind w:left="0" w:right="0" w:firstLine="0"/>
              <w:jc w:val="left"/>
            </w:pPr>
            <w:r>
              <w:t xml:space="preserve">2.3 </w:t>
            </w:r>
          </w:p>
        </w:tc>
        <w:tc>
          <w:tcPr>
            <w:tcW w:w="2123" w:type="dxa"/>
            <w:tcBorders>
              <w:top w:val="single" w:sz="4" w:space="0" w:color="000000"/>
              <w:left w:val="single" w:sz="4" w:space="0" w:color="000000"/>
              <w:bottom w:val="single" w:sz="4" w:space="0" w:color="000000"/>
              <w:right w:val="single" w:sz="4" w:space="0" w:color="000000"/>
            </w:tcBorders>
            <w:vAlign w:val="bottom"/>
          </w:tcPr>
          <w:p w14:paraId="4B29815A" w14:textId="77777777" w:rsidR="006A3A12" w:rsidRDefault="007B7775">
            <w:pPr>
              <w:spacing w:after="0" w:line="259" w:lineRule="auto"/>
              <w:ind w:left="134" w:right="151" w:firstLine="0"/>
            </w:pPr>
            <w:r>
              <w:t xml:space="preserve">Мир животных. Разные группы животных. </w:t>
            </w:r>
          </w:p>
        </w:tc>
        <w:tc>
          <w:tcPr>
            <w:tcW w:w="903" w:type="dxa"/>
            <w:tcBorders>
              <w:top w:val="single" w:sz="4" w:space="0" w:color="000000"/>
              <w:left w:val="single" w:sz="4" w:space="0" w:color="000000"/>
              <w:bottom w:val="single" w:sz="4" w:space="0" w:color="000000"/>
              <w:right w:val="single" w:sz="4" w:space="0" w:color="000000"/>
            </w:tcBorders>
            <w:vAlign w:val="center"/>
          </w:tcPr>
          <w:p w14:paraId="12543A0E" w14:textId="77777777" w:rsidR="006A3A12" w:rsidRDefault="007B7775">
            <w:pPr>
              <w:spacing w:after="0" w:line="259" w:lineRule="auto"/>
              <w:ind w:left="264" w:right="0" w:firstLine="0"/>
              <w:jc w:val="left"/>
            </w:pPr>
            <w:r>
              <w:t xml:space="preserve"> 15  </w:t>
            </w:r>
          </w:p>
        </w:tc>
        <w:tc>
          <w:tcPr>
            <w:tcW w:w="1748" w:type="dxa"/>
            <w:tcBorders>
              <w:top w:val="single" w:sz="4" w:space="0" w:color="000000"/>
              <w:left w:val="single" w:sz="4" w:space="0" w:color="000000"/>
              <w:bottom w:val="single" w:sz="4" w:space="0" w:color="000000"/>
              <w:right w:val="single" w:sz="4" w:space="0" w:color="000000"/>
            </w:tcBorders>
            <w:vAlign w:val="center"/>
          </w:tcPr>
          <w:p w14:paraId="4443F531"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7E2224ED" w14:textId="77777777" w:rsidR="006A3A12" w:rsidRDefault="007B7775">
            <w:pPr>
              <w:spacing w:after="0" w:line="259" w:lineRule="auto"/>
              <w:ind w:left="143" w:right="0" w:firstLine="0"/>
              <w:jc w:val="center"/>
            </w:pPr>
            <w:r>
              <w:t xml:space="preserve"> 1  </w:t>
            </w:r>
          </w:p>
        </w:tc>
        <w:tc>
          <w:tcPr>
            <w:tcW w:w="2108" w:type="dxa"/>
            <w:tcBorders>
              <w:top w:val="single" w:sz="4" w:space="0" w:color="000000"/>
              <w:left w:val="single" w:sz="4" w:space="0" w:color="000000"/>
              <w:bottom w:val="single" w:sz="4" w:space="0" w:color="000000"/>
              <w:right w:val="single" w:sz="4" w:space="0" w:color="000000"/>
            </w:tcBorders>
            <w:vAlign w:val="center"/>
          </w:tcPr>
          <w:p w14:paraId="7EEF86EA" w14:textId="77777777" w:rsidR="006A3A12" w:rsidRDefault="007B7775">
            <w:pPr>
              <w:spacing w:after="0" w:line="259" w:lineRule="auto"/>
              <w:ind w:left="139" w:right="0" w:firstLine="0"/>
              <w:jc w:val="left"/>
            </w:pPr>
            <w:hyperlink r:id="rId115">
              <w:r>
                <w:rPr>
                  <w:color w:val="0000FF"/>
                  <w:u w:val="single" w:color="0000FF"/>
                </w:rPr>
                <w:t>http://school</w:t>
              </w:r>
            </w:hyperlink>
            <w:hyperlink r:id="rId116"/>
            <w:hyperlink r:id="rId117">
              <w:r>
                <w:rPr>
                  <w:color w:val="0000FF"/>
                  <w:u w:val="single" w:color="0000FF"/>
                </w:rPr>
                <w:t>collection</w:t>
              </w:r>
            </w:hyperlink>
            <w:hyperlink r:id="rId118">
              <w:r>
                <w:t>.</w:t>
              </w:r>
            </w:hyperlink>
            <w:r>
              <w:t xml:space="preserve"> </w:t>
            </w:r>
          </w:p>
        </w:tc>
      </w:tr>
      <w:tr w:rsidR="006A3A12" w14:paraId="7D316E34" w14:textId="77777777">
        <w:trPr>
          <w:trHeight w:val="336"/>
        </w:trPr>
        <w:tc>
          <w:tcPr>
            <w:tcW w:w="2780" w:type="dxa"/>
            <w:gridSpan w:val="2"/>
            <w:tcBorders>
              <w:top w:val="single" w:sz="4" w:space="0" w:color="000000"/>
              <w:left w:val="single" w:sz="4" w:space="0" w:color="000000"/>
              <w:bottom w:val="single" w:sz="4" w:space="0" w:color="000000"/>
              <w:right w:val="single" w:sz="4" w:space="0" w:color="000000"/>
            </w:tcBorders>
            <w:vAlign w:val="bottom"/>
          </w:tcPr>
          <w:p w14:paraId="1609E3A5" w14:textId="77777777" w:rsidR="006A3A12" w:rsidRDefault="007B7775">
            <w:pPr>
              <w:spacing w:after="0" w:line="259" w:lineRule="auto"/>
              <w:ind w:left="134" w:right="0" w:firstLine="0"/>
              <w:jc w:val="left"/>
            </w:pPr>
            <w:r>
              <w:t xml:space="preserve">Итого по разделу </w:t>
            </w:r>
          </w:p>
        </w:tc>
        <w:tc>
          <w:tcPr>
            <w:tcW w:w="903" w:type="dxa"/>
            <w:tcBorders>
              <w:top w:val="single" w:sz="4" w:space="0" w:color="000000"/>
              <w:left w:val="single" w:sz="4" w:space="0" w:color="000000"/>
              <w:bottom w:val="single" w:sz="4" w:space="0" w:color="000000"/>
              <w:right w:val="single" w:sz="4" w:space="0" w:color="000000"/>
            </w:tcBorders>
          </w:tcPr>
          <w:p w14:paraId="146EF7D4" w14:textId="77777777" w:rsidR="006A3A12" w:rsidRDefault="007B7775">
            <w:pPr>
              <w:spacing w:after="0" w:line="259" w:lineRule="auto"/>
              <w:ind w:left="264" w:right="0" w:firstLine="0"/>
              <w:jc w:val="left"/>
            </w:pPr>
            <w:r>
              <w:t xml:space="preserve"> 37  </w:t>
            </w:r>
          </w:p>
        </w:tc>
        <w:tc>
          <w:tcPr>
            <w:tcW w:w="3558" w:type="dxa"/>
            <w:gridSpan w:val="2"/>
            <w:tcBorders>
              <w:top w:val="single" w:sz="4" w:space="0" w:color="000000"/>
              <w:left w:val="single" w:sz="4" w:space="0" w:color="000000"/>
              <w:bottom w:val="single" w:sz="4" w:space="0" w:color="000000"/>
              <w:right w:val="nil"/>
            </w:tcBorders>
          </w:tcPr>
          <w:p w14:paraId="00262D0D" w14:textId="77777777" w:rsidR="006A3A12" w:rsidRDefault="007B7775">
            <w:pPr>
              <w:spacing w:after="0" w:line="259" w:lineRule="auto"/>
              <w:ind w:left="0" w:right="0" w:firstLine="0"/>
              <w:jc w:val="left"/>
            </w:pPr>
            <w:r>
              <w:t xml:space="preserve"> </w:t>
            </w:r>
          </w:p>
        </w:tc>
        <w:tc>
          <w:tcPr>
            <w:tcW w:w="2108" w:type="dxa"/>
            <w:tcBorders>
              <w:top w:val="single" w:sz="4" w:space="0" w:color="000000"/>
              <w:left w:val="nil"/>
              <w:bottom w:val="single" w:sz="4" w:space="0" w:color="000000"/>
              <w:right w:val="single" w:sz="4" w:space="0" w:color="000000"/>
            </w:tcBorders>
          </w:tcPr>
          <w:p w14:paraId="539B0591" w14:textId="77777777" w:rsidR="006A3A12" w:rsidRDefault="006A3A12">
            <w:pPr>
              <w:spacing w:after="160" w:line="259" w:lineRule="auto"/>
              <w:ind w:left="0" w:right="0" w:firstLine="0"/>
              <w:jc w:val="left"/>
            </w:pPr>
          </w:p>
        </w:tc>
      </w:tr>
      <w:tr w:rsidR="006A3A12" w14:paraId="6EA8D985" w14:textId="77777777">
        <w:trPr>
          <w:trHeight w:val="336"/>
        </w:trPr>
        <w:tc>
          <w:tcPr>
            <w:tcW w:w="7241" w:type="dxa"/>
            <w:gridSpan w:val="5"/>
            <w:tcBorders>
              <w:top w:val="single" w:sz="4" w:space="0" w:color="000000"/>
              <w:left w:val="single" w:sz="4" w:space="0" w:color="000000"/>
              <w:bottom w:val="single" w:sz="4" w:space="0" w:color="000000"/>
              <w:right w:val="nil"/>
            </w:tcBorders>
            <w:vAlign w:val="bottom"/>
          </w:tcPr>
          <w:p w14:paraId="6C5DCA02" w14:textId="77777777" w:rsidR="006A3A12" w:rsidRDefault="007B7775">
            <w:pPr>
              <w:spacing w:after="0" w:line="259" w:lineRule="auto"/>
              <w:ind w:left="134" w:right="0" w:firstLine="0"/>
              <w:jc w:val="left"/>
            </w:pPr>
            <w:r>
              <w:rPr>
                <w:b/>
              </w:rPr>
              <w:t>Раздел 3.</w:t>
            </w:r>
            <w:r>
              <w:t xml:space="preserve"> </w:t>
            </w:r>
            <w:r>
              <w:rPr>
                <w:b/>
              </w:rPr>
              <w:t>Правила безопасной жизнедеятельности</w:t>
            </w:r>
            <w:r>
              <w:t xml:space="preserve"> </w:t>
            </w:r>
          </w:p>
        </w:tc>
        <w:tc>
          <w:tcPr>
            <w:tcW w:w="2108" w:type="dxa"/>
            <w:tcBorders>
              <w:top w:val="single" w:sz="4" w:space="0" w:color="000000"/>
              <w:left w:val="nil"/>
              <w:bottom w:val="single" w:sz="4" w:space="0" w:color="000000"/>
              <w:right w:val="single" w:sz="4" w:space="0" w:color="000000"/>
            </w:tcBorders>
          </w:tcPr>
          <w:p w14:paraId="651B9826" w14:textId="77777777" w:rsidR="006A3A12" w:rsidRDefault="006A3A12">
            <w:pPr>
              <w:spacing w:after="160" w:line="259" w:lineRule="auto"/>
              <w:ind w:left="0" w:right="0" w:firstLine="0"/>
              <w:jc w:val="left"/>
            </w:pPr>
          </w:p>
        </w:tc>
      </w:tr>
      <w:tr w:rsidR="006A3A12" w14:paraId="7055E84C" w14:textId="77777777">
        <w:trPr>
          <w:trHeight w:val="614"/>
        </w:trPr>
        <w:tc>
          <w:tcPr>
            <w:tcW w:w="658" w:type="dxa"/>
            <w:tcBorders>
              <w:top w:val="single" w:sz="4" w:space="0" w:color="000000"/>
              <w:left w:val="single" w:sz="4" w:space="0" w:color="000000"/>
              <w:bottom w:val="single" w:sz="4" w:space="0" w:color="000000"/>
              <w:right w:val="single" w:sz="4" w:space="0" w:color="000000"/>
            </w:tcBorders>
            <w:vAlign w:val="center"/>
          </w:tcPr>
          <w:p w14:paraId="5EADBCD9" w14:textId="77777777" w:rsidR="006A3A12" w:rsidRDefault="007B7775">
            <w:pPr>
              <w:spacing w:after="0" w:line="259" w:lineRule="auto"/>
              <w:ind w:left="0" w:right="0" w:firstLine="0"/>
              <w:jc w:val="left"/>
            </w:pPr>
            <w:r>
              <w:t xml:space="preserve">3.1 </w:t>
            </w:r>
          </w:p>
        </w:tc>
        <w:tc>
          <w:tcPr>
            <w:tcW w:w="2123" w:type="dxa"/>
            <w:tcBorders>
              <w:top w:val="single" w:sz="4" w:space="0" w:color="000000"/>
              <w:left w:val="single" w:sz="4" w:space="0" w:color="000000"/>
              <w:bottom w:val="single" w:sz="4" w:space="0" w:color="000000"/>
              <w:right w:val="single" w:sz="4" w:space="0" w:color="000000"/>
            </w:tcBorders>
            <w:vAlign w:val="bottom"/>
          </w:tcPr>
          <w:p w14:paraId="4A32C2A6" w14:textId="77777777" w:rsidR="006A3A12" w:rsidRDefault="007B7775">
            <w:pPr>
              <w:spacing w:after="0" w:line="259" w:lineRule="auto"/>
              <w:ind w:left="134" w:right="0" w:firstLine="0"/>
              <w:jc w:val="left"/>
            </w:pPr>
            <w:r>
              <w:t xml:space="preserve">Режим дня школьника. </w:t>
            </w:r>
          </w:p>
        </w:tc>
        <w:tc>
          <w:tcPr>
            <w:tcW w:w="903" w:type="dxa"/>
            <w:tcBorders>
              <w:top w:val="single" w:sz="4" w:space="0" w:color="000000"/>
              <w:left w:val="single" w:sz="4" w:space="0" w:color="000000"/>
              <w:bottom w:val="single" w:sz="4" w:space="0" w:color="000000"/>
              <w:right w:val="single" w:sz="4" w:space="0" w:color="000000"/>
            </w:tcBorders>
            <w:vAlign w:val="center"/>
          </w:tcPr>
          <w:p w14:paraId="186230C6" w14:textId="77777777" w:rsidR="006A3A12" w:rsidRDefault="007B7775">
            <w:pPr>
              <w:spacing w:after="0" w:line="259" w:lineRule="auto"/>
              <w:ind w:left="322" w:right="0" w:firstLine="0"/>
              <w:jc w:val="left"/>
            </w:pPr>
            <w:r>
              <w:t xml:space="preserve"> 3  </w:t>
            </w:r>
          </w:p>
        </w:tc>
        <w:tc>
          <w:tcPr>
            <w:tcW w:w="1748" w:type="dxa"/>
            <w:tcBorders>
              <w:top w:val="single" w:sz="4" w:space="0" w:color="000000"/>
              <w:left w:val="single" w:sz="4" w:space="0" w:color="000000"/>
              <w:bottom w:val="single" w:sz="4" w:space="0" w:color="000000"/>
              <w:right w:val="single" w:sz="4" w:space="0" w:color="000000"/>
            </w:tcBorders>
            <w:vAlign w:val="center"/>
          </w:tcPr>
          <w:p w14:paraId="09F5E6F0"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39A931D8" w14:textId="77777777" w:rsidR="006A3A12" w:rsidRDefault="007B7775">
            <w:pPr>
              <w:spacing w:after="0" w:line="259" w:lineRule="auto"/>
              <w:ind w:left="143" w:right="0" w:firstLine="0"/>
              <w:jc w:val="center"/>
            </w:pPr>
            <w:r>
              <w:t xml:space="preserve"> 1  </w:t>
            </w:r>
          </w:p>
        </w:tc>
        <w:tc>
          <w:tcPr>
            <w:tcW w:w="2108" w:type="dxa"/>
            <w:tcBorders>
              <w:top w:val="single" w:sz="4" w:space="0" w:color="000000"/>
              <w:left w:val="single" w:sz="4" w:space="0" w:color="000000"/>
              <w:bottom w:val="single" w:sz="4" w:space="0" w:color="000000"/>
              <w:right w:val="single" w:sz="4" w:space="0" w:color="000000"/>
            </w:tcBorders>
          </w:tcPr>
          <w:p w14:paraId="2AEA0F33" w14:textId="77777777" w:rsidR="006A3A12" w:rsidRDefault="007B7775">
            <w:pPr>
              <w:spacing w:after="0" w:line="259" w:lineRule="auto"/>
              <w:ind w:left="139" w:right="0" w:firstLine="0"/>
              <w:jc w:val="left"/>
            </w:pPr>
            <w:hyperlink r:id="rId119">
              <w:r>
                <w:rPr>
                  <w:color w:val="0000FF"/>
                  <w:u w:val="single" w:color="0000FF"/>
                </w:rPr>
                <w:t>http://school</w:t>
              </w:r>
            </w:hyperlink>
            <w:hyperlink r:id="rId120"/>
            <w:hyperlink r:id="rId121">
              <w:r>
                <w:rPr>
                  <w:color w:val="0000FF"/>
                  <w:u w:val="single" w:color="0000FF"/>
                </w:rPr>
                <w:t>collection</w:t>
              </w:r>
            </w:hyperlink>
            <w:hyperlink r:id="rId122">
              <w:r>
                <w:t>.</w:t>
              </w:r>
            </w:hyperlink>
            <w:r>
              <w:t xml:space="preserve"> </w:t>
            </w:r>
          </w:p>
        </w:tc>
      </w:tr>
      <w:tr w:rsidR="006A3A12" w14:paraId="0FBCED39" w14:textId="77777777">
        <w:trPr>
          <w:trHeight w:val="1714"/>
        </w:trPr>
        <w:tc>
          <w:tcPr>
            <w:tcW w:w="658" w:type="dxa"/>
            <w:tcBorders>
              <w:top w:val="single" w:sz="4" w:space="0" w:color="000000"/>
              <w:left w:val="single" w:sz="4" w:space="0" w:color="000000"/>
              <w:bottom w:val="single" w:sz="4" w:space="0" w:color="000000"/>
              <w:right w:val="single" w:sz="4" w:space="0" w:color="000000"/>
            </w:tcBorders>
            <w:vAlign w:val="center"/>
          </w:tcPr>
          <w:p w14:paraId="2ABDA478" w14:textId="77777777" w:rsidR="006A3A12" w:rsidRDefault="007B7775">
            <w:pPr>
              <w:spacing w:after="0" w:line="259" w:lineRule="auto"/>
              <w:ind w:left="0" w:right="0" w:firstLine="0"/>
              <w:jc w:val="left"/>
            </w:pPr>
            <w:r>
              <w:lastRenderedPageBreak/>
              <w:t xml:space="preserve">3.2 </w:t>
            </w:r>
          </w:p>
        </w:tc>
        <w:tc>
          <w:tcPr>
            <w:tcW w:w="2123" w:type="dxa"/>
            <w:tcBorders>
              <w:top w:val="single" w:sz="4" w:space="0" w:color="000000"/>
              <w:left w:val="single" w:sz="4" w:space="0" w:color="000000"/>
              <w:bottom w:val="single" w:sz="4" w:space="0" w:color="000000"/>
              <w:right w:val="single" w:sz="4" w:space="0" w:color="000000"/>
            </w:tcBorders>
            <w:vAlign w:val="bottom"/>
          </w:tcPr>
          <w:p w14:paraId="485B68FC" w14:textId="77777777" w:rsidR="006A3A12" w:rsidRDefault="007B7775">
            <w:pPr>
              <w:spacing w:after="0" w:line="259" w:lineRule="auto"/>
              <w:ind w:left="134" w:right="0" w:firstLine="0"/>
              <w:jc w:val="left"/>
            </w:pPr>
            <w:r>
              <w:t xml:space="preserve">Безопасность в быту, безопасность пешехода, безопасность в сети Интернет </w:t>
            </w:r>
          </w:p>
        </w:tc>
        <w:tc>
          <w:tcPr>
            <w:tcW w:w="903" w:type="dxa"/>
            <w:tcBorders>
              <w:top w:val="single" w:sz="4" w:space="0" w:color="000000"/>
              <w:left w:val="single" w:sz="4" w:space="0" w:color="000000"/>
              <w:bottom w:val="single" w:sz="4" w:space="0" w:color="000000"/>
              <w:right w:val="single" w:sz="4" w:space="0" w:color="000000"/>
            </w:tcBorders>
            <w:vAlign w:val="center"/>
          </w:tcPr>
          <w:p w14:paraId="75D759C5" w14:textId="77777777" w:rsidR="006A3A12" w:rsidRDefault="007B7775">
            <w:pPr>
              <w:spacing w:after="0" w:line="259" w:lineRule="auto"/>
              <w:ind w:left="322" w:right="0" w:firstLine="0"/>
              <w:jc w:val="left"/>
            </w:pPr>
            <w:r>
              <w:t xml:space="preserve"> 4  </w:t>
            </w:r>
          </w:p>
        </w:tc>
        <w:tc>
          <w:tcPr>
            <w:tcW w:w="1748" w:type="dxa"/>
            <w:tcBorders>
              <w:top w:val="single" w:sz="4" w:space="0" w:color="000000"/>
              <w:left w:val="single" w:sz="4" w:space="0" w:color="000000"/>
              <w:bottom w:val="single" w:sz="4" w:space="0" w:color="000000"/>
              <w:right w:val="single" w:sz="4" w:space="0" w:color="000000"/>
            </w:tcBorders>
            <w:vAlign w:val="center"/>
          </w:tcPr>
          <w:p w14:paraId="619BCCAE"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310821A1" w14:textId="77777777" w:rsidR="006A3A12" w:rsidRDefault="007B7775">
            <w:pPr>
              <w:spacing w:after="0" w:line="259" w:lineRule="auto"/>
              <w:ind w:left="143" w:right="0" w:firstLine="0"/>
              <w:jc w:val="center"/>
            </w:pPr>
            <w:r>
              <w:t xml:space="preserve"> 1  </w:t>
            </w:r>
          </w:p>
        </w:tc>
        <w:tc>
          <w:tcPr>
            <w:tcW w:w="2108" w:type="dxa"/>
            <w:tcBorders>
              <w:top w:val="single" w:sz="4" w:space="0" w:color="000000"/>
              <w:left w:val="single" w:sz="4" w:space="0" w:color="000000"/>
              <w:bottom w:val="single" w:sz="4" w:space="0" w:color="000000"/>
              <w:right w:val="single" w:sz="4" w:space="0" w:color="000000"/>
            </w:tcBorders>
            <w:vAlign w:val="center"/>
          </w:tcPr>
          <w:p w14:paraId="1FFEDEFA" w14:textId="77777777" w:rsidR="006A3A12" w:rsidRDefault="007B7775">
            <w:pPr>
              <w:spacing w:after="0" w:line="259" w:lineRule="auto"/>
              <w:ind w:left="139" w:right="0" w:firstLine="0"/>
              <w:jc w:val="left"/>
            </w:pPr>
            <w:hyperlink r:id="rId123">
              <w:r>
                <w:rPr>
                  <w:color w:val="0000FF"/>
                  <w:u w:val="single" w:color="0000FF"/>
                </w:rPr>
                <w:t>http://school</w:t>
              </w:r>
            </w:hyperlink>
            <w:hyperlink r:id="rId124"/>
            <w:hyperlink r:id="rId125">
              <w:r>
                <w:rPr>
                  <w:color w:val="0000FF"/>
                  <w:u w:val="single" w:color="0000FF"/>
                </w:rPr>
                <w:t>collection</w:t>
              </w:r>
            </w:hyperlink>
            <w:hyperlink r:id="rId126">
              <w:r>
                <w:t>.</w:t>
              </w:r>
            </w:hyperlink>
            <w:r>
              <w:t xml:space="preserve"> </w:t>
            </w:r>
          </w:p>
        </w:tc>
      </w:tr>
      <w:tr w:rsidR="006A3A12" w14:paraId="21F97D41" w14:textId="77777777">
        <w:trPr>
          <w:trHeight w:val="337"/>
        </w:trPr>
        <w:tc>
          <w:tcPr>
            <w:tcW w:w="2780" w:type="dxa"/>
            <w:gridSpan w:val="2"/>
            <w:tcBorders>
              <w:top w:val="single" w:sz="4" w:space="0" w:color="000000"/>
              <w:left w:val="single" w:sz="4" w:space="0" w:color="000000"/>
              <w:bottom w:val="single" w:sz="4" w:space="0" w:color="000000"/>
              <w:right w:val="single" w:sz="4" w:space="0" w:color="000000"/>
            </w:tcBorders>
            <w:vAlign w:val="bottom"/>
          </w:tcPr>
          <w:p w14:paraId="5DE5535C" w14:textId="77777777" w:rsidR="006A3A12" w:rsidRDefault="007B7775">
            <w:pPr>
              <w:spacing w:after="0" w:line="259" w:lineRule="auto"/>
              <w:ind w:left="134" w:right="0" w:firstLine="0"/>
              <w:jc w:val="left"/>
            </w:pPr>
            <w:r>
              <w:t xml:space="preserve">Итого по разделу </w:t>
            </w:r>
          </w:p>
        </w:tc>
        <w:tc>
          <w:tcPr>
            <w:tcW w:w="903" w:type="dxa"/>
            <w:tcBorders>
              <w:top w:val="single" w:sz="4" w:space="0" w:color="000000"/>
              <w:left w:val="single" w:sz="4" w:space="0" w:color="000000"/>
              <w:bottom w:val="single" w:sz="4" w:space="0" w:color="000000"/>
              <w:right w:val="single" w:sz="4" w:space="0" w:color="000000"/>
            </w:tcBorders>
          </w:tcPr>
          <w:p w14:paraId="41BBDE58" w14:textId="77777777" w:rsidR="006A3A12" w:rsidRDefault="007B7775">
            <w:pPr>
              <w:spacing w:after="0" w:line="259" w:lineRule="auto"/>
              <w:ind w:left="322" w:right="0" w:firstLine="0"/>
              <w:jc w:val="left"/>
            </w:pPr>
            <w:r>
              <w:t xml:space="preserve"> 7  </w:t>
            </w:r>
          </w:p>
        </w:tc>
        <w:tc>
          <w:tcPr>
            <w:tcW w:w="3558" w:type="dxa"/>
            <w:gridSpan w:val="2"/>
            <w:tcBorders>
              <w:top w:val="single" w:sz="4" w:space="0" w:color="000000"/>
              <w:left w:val="single" w:sz="4" w:space="0" w:color="000000"/>
              <w:bottom w:val="single" w:sz="4" w:space="0" w:color="000000"/>
              <w:right w:val="nil"/>
            </w:tcBorders>
          </w:tcPr>
          <w:p w14:paraId="5F4D9B5A" w14:textId="77777777" w:rsidR="006A3A12" w:rsidRDefault="007B7775">
            <w:pPr>
              <w:spacing w:after="0" w:line="259" w:lineRule="auto"/>
              <w:ind w:left="0" w:right="0" w:firstLine="0"/>
              <w:jc w:val="left"/>
            </w:pPr>
            <w:r>
              <w:t xml:space="preserve"> </w:t>
            </w:r>
          </w:p>
        </w:tc>
        <w:tc>
          <w:tcPr>
            <w:tcW w:w="2108" w:type="dxa"/>
            <w:tcBorders>
              <w:top w:val="single" w:sz="4" w:space="0" w:color="000000"/>
              <w:left w:val="nil"/>
              <w:bottom w:val="single" w:sz="4" w:space="0" w:color="000000"/>
              <w:right w:val="single" w:sz="4" w:space="0" w:color="000000"/>
            </w:tcBorders>
          </w:tcPr>
          <w:p w14:paraId="3F4DAD2D" w14:textId="77777777" w:rsidR="006A3A12" w:rsidRDefault="006A3A12">
            <w:pPr>
              <w:spacing w:after="160" w:line="259" w:lineRule="auto"/>
              <w:ind w:left="0" w:right="0" w:firstLine="0"/>
              <w:jc w:val="left"/>
            </w:pPr>
          </w:p>
        </w:tc>
      </w:tr>
      <w:tr w:rsidR="006A3A12" w14:paraId="25C14EF3" w14:textId="77777777">
        <w:trPr>
          <w:trHeight w:val="336"/>
        </w:trPr>
        <w:tc>
          <w:tcPr>
            <w:tcW w:w="2780" w:type="dxa"/>
            <w:gridSpan w:val="2"/>
            <w:tcBorders>
              <w:top w:val="single" w:sz="4" w:space="0" w:color="000000"/>
              <w:left w:val="single" w:sz="4" w:space="0" w:color="000000"/>
              <w:bottom w:val="single" w:sz="4" w:space="0" w:color="000000"/>
              <w:right w:val="single" w:sz="4" w:space="0" w:color="000000"/>
            </w:tcBorders>
            <w:vAlign w:val="bottom"/>
          </w:tcPr>
          <w:p w14:paraId="7B46DB49" w14:textId="77777777" w:rsidR="006A3A12" w:rsidRDefault="007B7775">
            <w:pPr>
              <w:spacing w:after="0" w:line="259" w:lineRule="auto"/>
              <w:ind w:left="134" w:right="0" w:firstLine="0"/>
              <w:jc w:val="left"/>
            </w:pPr>
            <w:r>
              <w:t xml:space="preserve">Резервное время </w:t>
            </w:r>
          </w:p>
        </w:tc>
        <w:tc>
          <w:tcPr>
            <w:tcW w:w="903" w:type="dxa"/>
            <w:tcBorders>
              <w:top w:val="single" w:sz="4" w:space="0" w:color="000000"/>
              <w:left w:val="single" w:sz="4" w:space="0" w:color="000000"/>
              <w:bottom w:val="single" w:sz="4" w:space="0" w:color="000000"/>
              <w:right w:val="single" w:sz="4" w:space="0" w:color="000000"/>
            </w:tcBorders>
          </w:tcPr>
          <w:p w14:paraId="685773F5" w14:textId="77777777" w:rsidR="006A3A12" w:rsidRDefault="007B7775">
            <w:pPr>
              <w:spacing w:after="0" w:line="259" w:lineRule="auto"/>
              <w:ind w:left="322" w:right="0" w:firstLine="0"/>
              <w:jc w:val="left"/>
            </w:pPr>
            <w:r>
              <w:t xml:space="preserve"> 6  </w:t>
            </w:r>
          </w:p>
        </w:tc>
        <w:tc>
          <w:tcPr>
            <w:tcW w:w="1748" w:type="dxa"/>
            <w:tcBorders>
              <w:top w:val="single" w:sz="4" w:space="0" w:color="000000"/>
              <w:left w:val="single" w:sz="4" w:space="0" w:color="000000"/>
              <w:bottom w:val="single" w:sz="4" w:space="0" w:color="000000"/>
              <w:right w:val="single" w:sz="4" w:space="0" w:color="000000"/>
            </w:tcBorders>
          </w:tcPr>
          <w:p w14:paraId="7E086254"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tcPr>
          <w:p w14:paraId="22B13909" w14:textId="77777777" w:rsidR="006A3A12" w:rsidRDefault="007B7775">
            <w:pPr>
              <w:spacing w:after="0" w:line="259" w:lineRule="auto"/>
              <w:ind w:left="143" w:right="0" w:firstLine="0"/>
              <w:jc w:val="center"/>
            </w:pPr>
            <w:r>
              <w:t xml:space="preserve"> 0  </w:t>
            </w:r>
          </w:p>
        </w:tc>
        <w:tc>
          <w:tcPr>
            <w:tcW w:w="2108" w:type="dxa"/>
            <w:tcBorders>
              <w:top w:val="single" w:sz="4" w:space="0" w:color="000000"/>
              <w:left w:val="single" w:sz="4" w:space="0" w:color="000000"/>
              <w:bottom w:val="single" w:sz="4" w:space="0" w:color="000000"/>
              <w:right w:val="single" w:sz="4" w:space="0" w:color="000000"/>
            </w:tcBorders>
          </w:tcPr>
          <w:p w14:paraId="03E5E650" w14:textId="77777777" w:rsidR="006A3A12" w:rsidRDefault="007B7775">
            <w:pPr>
              <w:spacing w:after="0" w:line="259" w:lineRule="auto"/>
              <w:ind w:left="139" w:right="0" w:firstLine="0"/>
              <w:jc w:val="left"/>
            </w:pPr>
            <w:r>
              <w:t xml:space="preserve"> </w:t>
            </w:r>
          </w:p>
        </w:tc>
      </w:tr>
      <w:tr w:rsidR="006A3A12" w14:paraId="5911BA2C" w14:textId="77777777">
        <w:trPr>
          <w:trHeight w:val="1167"/>
        </w:trPr>
        <w:tc>
          <w:tcPr>
            <w:tcW w:w="2780" w:type="dxa"/>
            <w:gridSpan w:val="2"/>
            <w:tcBorders>
              <w:top w:val="single" w:sz="4" w:space="0" w:color="000000"/>
              <w:left w:val="single" w:sz="4" w:space="0" w:color="000000"/>
              <w:bottom w:val="single" w:sz="4" w:space="0" w:color="000000"/>
              <w:right w:val="single" w:sz="4" w:space="0" w:color="000000"/>
            </w:tcBorders>
            <w:vAlign w:val="bottom"/>
          </w:tcPr>
          <w:p w14:paraId="03FE897C" w14:textId="77777777" w:rsidR="006A3A12" w:rsidRDefault="007B7775">
            <w:pPr>
              <w:spacing w:after="0" w:line="259" w:lineRule="auto"/>
              <w:ind w:left="134" w:right="0" w:firstLine="0"/>
              <w:jc w:val="left"/>
            </w:pPr>
            <w:r>
              <w:t xml:space="preserve">ОБЩЕЕ </w:t>
            </w:r>
          </w:p>
          <w:p w14:paraId="56ED1F48" w14:textId="77777777" w:rsidR="006A3A12" w:rsidRDefault="007B7775">
            <w:pPr>
              <w:spacing w:after="0" w:line="259" w:lineRule="auto"/>
              <w:ind w:left="134" w:right="0" w:firstLine="0"/>
              <w:jc w:val="left"/>
            </w:pPr>
            <w:r>
              <w:t xml:space="preserve">КОЛИЧЕСТВО </w:t>
            </w:r>
          </w:p>
          <w:p w14:paraId="61D5E0B3" w14:textId="77777777" w:rsidR="006A3A12" w:rsidRDefault="007B7775">
            <w:pPr>
              <w:spacing w:after="19" w:line="259" w:lineRule="auto"/>
              <w:ind w:left="134" w:right="0" w:firstLine="0"/>
              <w:jc w:val="left"/>
            </w:pPr>
            <w:r>
              <w:t xml:space="preserve">ЧАСОВ ПО </w:t>
            </w:r>
          </w:p>
          <w:p w14:paraId="651A212C" w14:textId="77777777" w:rsidR="006A3A12" w:rsidRDefault="007B7775">
            <w:pPr>
              <w:spacing w:after="0" w:line="259" w:lineRule="auto"/>
              <w:ind w:left="134" w:right="0" w:firstLine="0"/>
              <w:jc w:val="left"/>
            </w:pPr>
            <w:r>
              <w:t xml:space="preserve">ПРОГРАММЕ </w:t>
            </w:r>
          </w:p>
        </w:tc>
        <w:tc>
          <w:tcPr>
            <w:tcW w:w="903" w:type="dxa"/>
            <w:tcBorders>
              <w:top w:val="single" w:sz="4" w:space="0" w:color="000000"/>
              <w:left w:val="single" w:sz="4" w:space="0" w:color="000000"/>
              <w:bottom w:val="single" w:sz="4" w:space="0" w:color="000000"/>
              <w:right w:val="single" w:sz="4" w:space="0" w:color="000000"/>
            </w:tcBorders>
            <w:vAlign w:val="center"/>
          </w:tcPr>
          <w:p w14:paraId="36776F46" w14:textId="77777777" w:rsidR="006A3A12" w:rsidRDefault="007B7775">
            <w:pPr>
              <w:spacing w:after="0" w:line="259" w:lineRule="auto"/>
              <w:ind w:left="264" w:right="0" w:firstLine="0"/>
              <w:jc w:val="left"/>
            </w:pPr>
            <w:r>
              <w:t xml:space="preserve"> 66  </w:t>
            </w:r>
          </w:p>
        </w:tc>
        <w:tc>
          <w:tcPr>
            <w:tcW w:w="1748" w:type="dxa"/>
            <w:tcBorders>
              <w:top w:val="single" w:sz="4" w:space="0" w:color="000000"/>
              <w:left w:val="single" w:sz="4" w:space="0" w:color="000000"/>
              <w:bottom w:val="single" w:sz="4" w:space="0" w:color="000000"/>
              <w:right w:val="single" w:sz="4" w:space="0" w:color="000000"/>
            </w:tcBorders>
            <w:vAlign w:val="center"/>
          </w:tcPr>
          <w:p w14:paraId="1EF4A58D" w14:textId="77777777" w:rsidR="006A3A12" w:rsidRDefault="007B7775">
            <w:pPr>
              <w:spacing w:after="0" w:line="259" w:lineRule="auto"/>
              <w:ind w:left="137" w:right="0" w:firstLine="0"/>
              <w:jc w:val="center"/>
            </w:pPr>
            <w:r>
              <w:t xml:space="preserve"> 0  </w:t>
            </w:r>
          </w:p>
        </w:tc>
        <w:tc>
          <w:tcPr>
            <w:tcW w:w="1811" w:type="dxa"/>
            <w:tcBorders>
              <w:top w:val="single" w:sz="4" w:space="0" w:color="000000"/>
              <w:left w:val="single" w:sz="4" w:space="0" w:color="000000"/>
              <w:bottom w:val="single" w:sz="4" w:space="0" w:color="000000"/>
              <w:right w:val="single" w:sz="4" w:space="0" w:color="000000"/>
            </w:tcBorders>
            <w:vAlign w:val="center"/>
          </w:tcPr>
          <w:p w14:paraId="2A7FD2E3" w14:textId="77777777" w:rsidR="006A3A12" w:rsidRDefault="007B7775">
            <w:pPr>
              <w:spacing w:after="0" w:line="259" w:lineRule="auto"/>
              <w:ind w:left="143" w:right="0" w:firstLine="0"/>
              <w:jc w:val="center"/>
            </w:pPr>
            <w:r>
              <w:t xml:space="preserve"> 6  </w:t>
            </w:r>
          </w:p>
        </w:tc>
        <w:tc>
          <w:tcPr>
            <w:tcW w:w="2108" w:type="dxa"/>
            <w:tcBorders>
              <w:top w:val="single" w:sz="4" w:space="0" w:color="000000"/>
              <w:left w:val="single" w:sz="4" w:space="0" w:color="000000"/>
              <w:bottom w:val="single" w:sz="4" w:space="0" w:color="000000"/>
              <w:right w:val="single" w:sz="4" w:space="0" w:color="000000"/>
            </w:tcBorders>
            <w:vAlign w:val="center"/>
          </w:tcPr>
          <w:p w14:paraId="04CA1EF1" w14:textId="77777777" w:rsidR="006A3A12" w:rsidRDefault="007B7775">
            <w:pPr>
              <w:spacing w:after="0" w:line="259" w:lineRule="auto"/>
              <w:ind w:left="5" w:right="0" w:firstLine="0"/>
              <w:jc w:val="left"/>
            </w:pPr>
            <w:r>
              <w:t xml:space="preserve"> </w:t>
            </w:r>
          </w:p>
        </w:tc>
      </w:tr>
    </w:tbl>
    <w:p w14:paraId="182013C9" w14:textId="77777777" w:rsidR="006A3A12" w:rsidRDefault="007B7775">
      <w:pPr>
        <w:numPr>
          <w:ilvl w:val="0"/>
          <w:numId w:val="149"/>
        </w:numPr>
        <w:spacing w:after="5" w:line="271" w:lineRule="auto"/>
        <w:ind w:left="287" w:right="0" w:hanging="182"/>
      </w:pPr>
      <w:r>
        <w:rPr>
          <w:b/>
        </w:rPr>
        <w:t xml:space="preserve">КЛАСС </w:t>
      </w:r>
      <w:r>
        <w:t xml:space="preserve"> </w:t>
      </w:r>
    </w:p>
    <w:p w14:paraId="21A3CBC8" w14:textId="77777777" w:rsidR="006A3A12" w:rsidRDefault="006A3A12">
      <w:pPr>
        <w:spacing w:after="0" w:line="259" w:lineRule="auto"/>
        <w:ind w:left="-1700" w:right="9" w:firstLine="0"/>
        <w:jc w:val="left"/>
      </w:pPr>
    </w:p>
    <w:tbl>
      <w:tblPr>
        <w:tblStyle w:val="TableGrid"/>
        <w:tblW w:w="9349" w:type="dxa"/>
        <w:tblInd w:w="5" w:type="dxa"/>
        <w:tblCellMar>
          <w:left w:w="101" w:type="dxa"/>
          <w:bottom w:w="6" w:type="dxa"/>
          <w:right w:w="58" w:type="dxa"/>
        </w:tblCellMar>
        <w:tblLook w:val="04A0" w:firstRow="1" w:lastRow="0" w:firstColumn="1" w:lastColumn="0" w:noHBand="0" w:noVBand="1"/>
      </w:tblPr>
      <w:tblGrid>
        <w:gridCol w:w="621"/>
        <w:gridCol w:w="1848"/>
        <w:gridCol w:w="845"/>
        <w:gridCol w:w="1729"/>
        <w:gridCol w:w="1806"/>
        <w:gridCol w:w="2500"/>
      </w:tblGrid>
      <w:tr w:rsidR="006A3A12" w14:paraId="5B36C26C" w14:textId="77777777">
        <w:trPr>
          <w:trHeight w:val="336"/>
        </w:trPr>
        <w:tc>
          <w:tcPr>
            <w:tcW w:w="677" w:type="dxa"/>
            <w:vMerge w:val="restart"/>
            <w:tcBorders>
              <w:top w:val="single" w:sz="4" w:space="0" w:color="000000"/>
              <w:left w:val="single" w:sz="4" w:space="0" w:color="000000"/>
              <w:bottom w:val="single" w:sz="4" w:space="0" w:color="000000"/>
              <w:right w:val="single" w:sz="4" w:space="0" w:color="000000"/>
            </w:tcBorders>
            <w:vAlign w:val="bottom"/>
          </w:tcPr>
          <w:p w14:paraId="23CD6F41" w14:textId="77777777" w:rsidR="006A3A12" w:rsidRDefault="007B7775">
            <w:pPr>
              <w:spacing w:after="0" w:line="255" w:lineRule="auto"/>
              <w:ind w:left="134" w:right="40" w:firstLine="0"/>
              <w:jc w:val="left"/>
            </w:pPr>
            <w:r>
              <w:rPr>
                <w:b/>
              </w:rPr>
              <w:t xml:space="preserve">№ п/ п </w:t>
            </w:r>
            <w:r>
              <w:t xml:space="preserve"> </w:t>
            </w:r>
          </w:p>
          <w:p w14:paraId="1B31E1EA" w14:textId="77777777" w:rsidR="006A3A12" w:rsidRDefault="007B7775">
            <w:pPr>
              <w:spacing w:after="0" w:line="259" w:lineRule="auto"/>
              <w:ind w:left="134" w:right="0" w:firstLine="0"/>
              <w:jc w:val="left"/>
            </w:pPr>
            <w:r>
              <w:t xml:space="preserve"> </w:t>
            </w:r>
          </w:p>
        </w:tc>
        <w:tc>
          <w:tcPr>
            <w:tcW w:w="1907" w:type="dxa"/>
            <w:vMerge w:val="restart"/>
            <w:tcBorders>
              <w:top w:val="single" w:sz="4" w:space="0" w:color="000000"/>
              <w:left w:val="single" w:sz="4" w:space="0" w:color="000000"/>
              <w:bottom w:val="single" w:sz="4" w:space="0" w:color="000000"/>
              <w:right w:val="single" w:sz="4" w:space="0" w:color="000000"/>
            </w:tcBorders>
            <w:vAlign w:val="bottom"/>
          </w:tcPr>
          <w:p w14:paraId="63B4848E" w14:textId="77777777" w:rsidR="006A3A12" w:rsidRDefault="007B7775">
            <w:pPr>
              <w:spacing w:after="0" w:line="259" w:lineRule="auto"/>
              <w:ind w:left="134" w:right="0" w:firstLine="0"/>
              <w:jc w:val="left"/>
            </w:pPr>
            <w:r>
              <w:rPr>
                <w:b/>
              </w:rPr>
              <w:t>Наименовани</w:t>
            </w:r>
          </w:p>
          <w:p w14:paraId="1F4E1E6B" w14:textId="77777777" w:rsidR="006A3A12" w:rsidRDefault="007B7775">
            <w:pPr>
              <w:spacing w:after="0" w:line="259" w:lineRule="auto"/>
              <w:ind w:left="134" w:right="0" w:firstLine="0"/>
              <w:jc w:val="left"/>
            </w:pPr>
            <w:r>
              <w:rPr>
                <w:b/>
              </w:rPr>
              <w:t xml:space="preserve">е разделов и тем программы </w:t>
            </w:r>
            <w:r>
              <w:t xml:space="preserve"> </w:t>
            </w:r>
          </w:p>
          <w:p w14:paraId="12F1B8C1" w14:textId="77777777" w:rsidR="006A3A12" w:rsidRDefault="007B7775">
            <w:pPr>
              <w:spacing w:after="0" w:line="259" w:lineRule="auto"/>
              <w:ind w:left="134" w:right="0" w:firstLine="0"/>
              <w:jc w:val="left"/>
            </w:pPr>
            <w:r>
              <w:t xml:space="preserve"> </w:t>
            </w:r>
          </w:p>
        </w:tc>
        <w:tc>
          <w:tcPr>
            <w:tcW w:w="4595" w:type="dxa"/>
            <w:gridSpan w:val="3"/>
            <w:tcBorders>
              <w:top w:val="single" w:sz="4" w:space="0" w:color="000000"/>
              <w:left w:val="single" w:sz="4" w:space="0" w:color="000000"/>
              <w:bottom w:val="single" w:sz="4" w:space="0" w:color="000000"/>
              <w:right w:val="single" w:sz="4" w:space="0" w:color="000000"/>
            </w:tcBorders>
            <w:vAlign w:val="bottom"/>
          </w:tcPr>
          <w:p w14:paraId="5E497B55" w14:textId="77777777" w:rsidR="006A3A12" w:rsidRDefault="007B7775">
            <w:pPr>
              <w:spacing w:after="0" w:line="259" w:lineRule="auto"/>
              <w:ind w:left="0" w:right="0" w:firstLine="0"/>
              <w:jc w:val="left"/>
            </w:pPr>
            <w:r>
              <w:rPr>
                <w:b/>
              </w:rPr>
              <w:t>Количество часов</w:t>
            </w:r>
            <w:r>
              <w:t xml:space="preserve"> </w:t>
            </w:r>
          </w:p>
        </w:tc>
        <w:tc>
          <w:tcPr>
            <w:tcW w:w="2171" w:type="dxa"/>
            <w:vMerge w:val="restart"/>
            <w:tcBorders>
              <w:top w:val="single" w:sz="4" w:space="0" w:color="000000"/>
              <w:left w:val="single" w:sz="4" w:space="0" w:color="000000"/>
              <w:bottom w:val="single" w:sz="4" w:space="0" w:color="000000"/>
              <w:right w:val="single" w:sz="4" w:space="0" w:color="000000"/>
            </w:tcBorders>
            <w:vAlign w:val="bottom"/>
          </w:tcPr>
          <w:p w14:paraId="440D6710" w14:textId="77777777" w:rsidR="006A3A12" w:rsidRDefault="007B7775">
            <w:pPr>
              <w:spacing w:after="46" w:line="238" w:lineRule="auto"/>
              <w:ind w:left="134" w:right="0" w:firstLine="0"/>
              <w:jc w:val="left"/>
            </w:pPr>
            <w:r>
              <w:rPr>
                <w:b/>
              </w:rPr>
              <w:t>Электронные (цифровые) образовательны</w:t>
            </w:r>
          </w:p>
          <w:p w14:paraId="51379BF7" w14:textId="77777777" w:rsidR="006A3A12" w:rsidRDefault="007B7775">
            <w:pPr>
              <w:spacing w:after="0" w:line="259" w:lineRule="auto"/>
              <w:ind w:left="134" w:right="0" w:firstLine="0"/>
              <w:jc w:val="left"/>
            </w:pPr>
            <w:r>
              <w:rPr>
                <w:b/>
              </w:rPr>
              <w:t xml:space="preserve">е ресурсы </w:t>
            </w:r>
            <w:r>
              <w:t xml:space="preserve"> </w:t>
            </w:r>
          </w:p>
          <w:p w14:paraId="5D6733B0" w14:textId="77777777" w:rsidR="006A3A12" w:rsidRDefault="007B7775">
            <w:pPr>
              <w:spacing w:after="0" w:line="259" w:lineRule="auto"/>
              <w:ind w:left="134" w:right="0" w:firstLine="0"/>
              <w:jc w:val="left"/>
            </w:pPr>
            <w:r>
              <w:t xml:space="preserve"> </w:t>
            </w:r>
          </w:p>
        </w:tc>
      </w:tr>
      <w:tr w:rsidR="006A3A12" w14:paraId="14AD6B91" w14:textId="77777777">
        <w:trPr>
          <w:trHeight w:val="1105"/>
        </w:trPr>
        <w:tc>
          <w:tcPr>
            <w:tcW w:w="0" w:type="auto"/>
            <w:vMerge/>
            <w:tcBorders>
              <w:top w:val="nil"/>
              <w:left w:val="single" w:sz="4" w:space="0" w:color="000000"/>
              <w:bottom w:val="single" w:sz="4" w:space="0" w:color="000000"/>
              <w:right w:val="single" w:sz="4" w:space="0" w:color="000000"/>
            </w:tcBorders>
          </w:tcPr>
          <w:p w14:paraId="5ECDA11E"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1AAEDB8" w14:textId="77777777" w:rsidR="006A3A12" w:rsidRDefault="006A3A12">
            <w:pPr>
              <w:spacing w:after="160" w:line="259" w:lineRule="auto"/>
              <w:ind w:left="0" w:right="0" w:firstLine="0"/>
              <w:jc w:val="left"/>
            </w:pPr>
          </w:p>
        </w:tc>
        <w:tc>
          <w:tcPr>
            <w:tcW w:w="927" w:type="dxa"/>
            <w:tcBorders>
              <w:top w:val="single" w:sz="4" w:space="0" w:color="000000"/>
              <w:left w:val="single" w:sz="4" w:space="0" w:color="000000"/>
              <w:bottom w:val="single" w:sz="4" w:space="0" w:color="000000"/>
              <w:right w:val="single" w:sz="4" w:space="0" w:color="000000"/>
            </w:tcBorders>
            <w:vAlign w:val="bottom"/>
          </w:tcPr>
          <w:p w14:paraId="656E5BF2" w14:textId="77777777" w:rsidR="006A3A12" w:rsidRDefault="007B7775">
            <w:pPr>
              <w:spacing w:after="17" w:line="259" w:lineRule="auto"/>
              <w:ind w:left="134" w:right="0" w:firstLine="0"/>
              <w:jc w:val="left"/>
            </w:pPr>
            <w:r>
              <w:rPr>
                <w:b/>
              </w:rPr>
              <w:t>Всег</w:t>
            </w:r>
          </w:p>
          <w:p w14:paraId="55CA4448" w14:textId="77777777" w:rsidR="006A3A12" w:rsidRDefault="007B7775">
            <w:pPr>
              <w:spacing w:after="0" w:line="259" w:lineRule="auto"/>
              <w:ind w:left="134" w:right="0" w:firstLine="0"/>
              <w:jc w:val="left"/>
            </w:pPr>
            <w:r>
              <w:rPr>
                <w:b/>
              </w:rPr>
              <w:t xml:space="preserve">о </w:t>
            </w:r>
            <w:r>
              <w:t xml:space="preserve"> </w:t>
            </w:r>
          </w:p>
          <w:p w14:paraId="4BAA512D" w14:textId="77777777" w:rsidR="006A3A12" w:rsidRDefault="007B7775">
            <w:pPr>
              <w:spacing w:after="0" w:line="259" w:lineRule="auto"/>
              <w:ind w:left="134" w:right="0"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vAlign w:val="bottom"/>
          </w:tcPr>
          <w:p w14:paraId="5FF90F13" w14:textId="77777777" w:rsidR="006A3A12" w:rsidRDefault="007B7775">
            <w:pPr>
              <w:spacing w:after="27" w:line="259" w:lineRule="auto"/>
              <w:ind w:left="134" w:right="0" w:firstLine="0"/>
              <w:jc w:val="left"/>
            </w:pPr>
            <w:r>
              <w:rPr>
                <w:b/>
              </w:rPr>
              <w:t>Контрольны</w:t>
            </w:r>
          </w:p>
          <w:p w14:paraId="70C44309" w14:textId="77777777" w:rsidR="006A3A12" w:rsidRDefault="007B7775">
            <w:pPr>
              <w:spacing w:after="0" w:line="259" w:lineRule="auto"/>
              <w:ind w:left="134" w:right="0" w:firstLine="0"/>
              <w:jc w:val="left"/>
            </w:pPr>
            <w:r>
              <w:rPr>
                <w:b/>
              </w:rPr>
              <w:t xml:space="preserve">е работы </w:t>
            </w:r>
            <w:r>
              <w:t xml:space="preserve"> </w:t>
            </w:r>
          </w:p>
          <w:p w14:paraId="344CA921" w14:textId="77777777" w:rsidR="006A3A12" w:rsidRDefault="007B7775">
            <w:pPr>
              <w:spacing w:after="0" w:line="259" w:lineRule="auto"/>
              <w:ind w:left="134"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vAlign w:val="bottom"/>
          </w:tcPr>
          <w:p w14:paraId="7C013060" w14:textId="77777777" w:rsidR="006A3A12" w:rsidRDefault="007B7775">
            <w:pPr>
              <w:spacing w:after="27" w:line="259" w:lineRule="auto"/>
              <w:ind w:left="134" w:right="0" w:firstLine="0"/>
              <w:jc w:val="left"/>
            </w:pPr>
            <w:r>
              <w:rPr>
                <w:b/>
              </w:rPr>
              <w:t>Практически</w:t>
            </w:r>
          </w:p>
          <w:p w14:paraId="54A9C776" w14:textId="77777777" w:rsidR="006A3A12" w:rsidRDefault="007B7775">
            <w:pPr>
              <w:spacing w:after="0" w:line="259" w:lineRule="auto"/>
              <w:ind w:left="134" w:right="0" w:firstLine="0"/>
              <w:jc w:val="left"/>
            </w:pPr>
            <w:r>
              <w:rPr>
                <w:b/>
              </w:rPr>
              <w:t xml:space="preserve">е работы </w:t>
            </w:r>
            <w:r>
              <w:t xml:space="preserve"> </w:t>
            </w:r>
          </w:p>
          <w:p w14:paraId="1055EBFC"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4B4AEE86" w14:textId="77777777" w:rsidR="006A3A12" w:rsidRDefault="006A3A12">
            <w:pPr>
              <w:spacing w:after="160" w:line="259" w:lineRule="auto"/>
              <w:ind w:left="0" w:right="0" w:firstLine="0"/>
              <w:jc w:val="left"/>
            </w:pPr>
          </w:p>
        </w:tc>
      </w:tr>
      <w:tr w:rsidR="006A3A12" w14:paraId="7FBC8D41" w14:textId="77777777">
        <w:trPr>
          <w:trHeight w:val="336"/>
        </w:trPr>
        <w:tc>
          <w:tcPr>
            <w:tcW w:w="7179" w:type="dxa"/>
            <w:gridSpan w:val="5"/>
            <w:tcBorders>
              <w:top w:val="single" w:sz="4" w:space="0" w:color="000000"/>
              <w:left w:val="single" w:sz="4" w:space="0" w:color="000000"/>
              <w:bottom w:val="single" w:sz="4" w:space="0" w:color="000000"/>
              <w:right w:val="nil"/>
            </w:tcBorders>
            <w:vAlign w:val="bottom"/>
          </w:tcPr>
          <w:p w14:paraId="5C0447D5" w14:textId="77777777" w:rsidR="006A3A12" w:rsidRDefault="007B7775">
            <w:pPr>
              <w:spacing w:after="0" w:line="259" w:lineRule="auto"/>
              <w:ind w:left="134" w:right="0" w:firstLine="0"/>
              <w:jc w:val="left"/>
            </w:pPr>
            <w:r>
              <w:rPr>
                <w:b/>
              </w:rPr>
              <w:t>Раздел 1.</w:t>
            </w:r>
            <w:r>
              <w:t xml:space="preserve"> </w:t>
            </w:r>
            <w:r>
              <w:rPr>
                <w:b/>
              </w:rPr>
              <w:t>Человек и общество</w:t>
            </w:r>
            <w:r>
              <w:t xml:space="preserve"> </w:t>
            </w:r>
          </w:p>
        </w:tc>
        <w:tc>
          <w:tcPr>
            <w:tcW w:w="2171" w:type="dxa"/>
            <w:tcBorders>
              <w:top w:val="single" w:sz="4" w:space="0" w:color="000000"/>
              <w:left w:val="nil"/>
              <w:bottom w:val="single" w:sz="4" w:space="0" w:color="000000"/>
              <w:right w:val="single" w:sz="4" w:space="0" w:color="000000"/>
            </w:tcBorders>
          </w:tcPr>
          <w:p w14:paraId="2B448C06" w14:textId="77777777" w:rsidR="006A3A12" w:rsidRDefault="006A3A12">
            <w:pPr>
              <w:spacing w:after="160" w:line="259" w:lineRule="auto"/>
              <w:ind w:left="0" w:right="0" w:firstLine="0"/>
              <w:jc w:val="left"/>
            </w:pPr>
          </w:p>
        </w:tc>
      </w:tr>
      <w:tr w:rsidR="006A3A12" w14:paraId="64058D3D" w14:textId="77777777">
        <w:trPr>
          <w:trHeight w:val="614"/>
        </w:trPr>
        <w:tc>
          <w:tcPr>
            <w:tcW w:w="677" w:type="dxa"/>
            <w:tcBorders>
              <w:top w:val="single" w:sz="4" w:space="0" w:color="000000"/>
              <w:left w:val="single" w:sz="4" w:space="0" w:color="000000"/>
              <w:bottom w:val="single" w:sz="4" w:space="0" w:color="000000"/>
              <w:right w:val="single" w:sz="4" w:space="0" w:color="000000"/>
            </w:tcBorders>
            <w:vAlign w:val="center"/>
          </w:tcPr>
          <w:p w14:paraId="7F83F6F6" w14:textId="77777777" w:rsidR="006A3A12" w:rsidRDefault="007B7775">
            <w:pPr>
              <w:spacing w:after="0" w:line="259" w:lineRule="auto"/>
              <w:ind w:left="0" w:right="0" w:firstLine="0"/>
              <w:jc w:val="left"/>
            </w:pPr>
            <w:r>
              <w:t xml:space="preserve">1.1 </w:t>
            </w:r>
          </w:p>
        </w:tc>
        <w:tc>
          <w:tcPr>
            <w:tcW w:w="1907" w:type="dxa"/>
            <w:tcBorders>
              <w:top w:val="single" w:sz="4" w:space="0" w:color="000000"/>
              <w:left w:val="single" w:sz="4" w:space="0" w:color="000000"/>
              <w:bottom w:val="single" w:sz="4" w:space="0" w:color="000000"/>
              <w:right w:val="single" w:sz="4" w:space="0" w:color="000000"/>
            </w:tcBorders>
          </w:tcPr>
          <w:p w14:paraId="04A6416B" w14:textId="77777777" w:rsidR="006A3A12" w:rsidRDefault="007B7775">
            <w:pPr>
              <w:spacing w:after="0" w:line="259" w:lineRule="auto"/>
              <w:ind w:left="134" w:right="0" w:firstLine="0"/>
              <w:jc w:val="left"/>
            </w:pPr>
            <w:r>
              <w:t xml:space="preserve">Наша родина - Россия </w:t>
            </w:r>
          </w:p>
        </w:tc>
        <w:tc>
          <w:tcPr>
            <w:tcW w:w="927" w:type="dxa"/>
            <w:tcBorders>
              <w:top w:val="single" w:sz="4" w:space="0" w:color="000000"/>
              <w:left w:val="single" w:sz="4" w:space="0" w:color="000000"/>
              <w:bottom w:val="single" w:sz="4" w:space="0" w:color="000000"/>
              <w:right w:val="single" w:sz="4" w:space="0" w:color="000000"/>
            </w:tcBorders>
            <w:vAlign w:val="center"/>
          </w:tcPr>
          <w:p w14:paraId="792857B2" w14:textId="77777777" w:rsidR="006A3A12" w:rsidRDefault="007B7775">
            <w:pPr>
              <w:spacing w:after="0" w:line="259" w:lineRule="auto"/>
              <w:ind w:left="274" w:right="0" w:firstLine="0"/>
              <w:jc w:val="left"/>
            </w:pPr>
            <w:r>
              <w:t xml:space="preserve"> 12  </w:t>
            </w:r>
          </w:p>
        </w:tc>
        <w:tc>
          <w:tcPr>
            <w:tcW w:w="1800" w:type="dxa"/>
            <w:tcBorders>
              <w:top w:val="single" w:sz="4" w:space="0" w:color="000000"/>
              <w:left w:val="single" w:sz="4" w:space="0" w:color="000000"/>
              <w:bottom w:val="single" w:sz="4" w:space="0" w:color="000000"/>
              <w:right w:val="single" w:sz="4" w:space="0" w:color="000000"/>
            </w:tcBorders>
            <w:vAlign w:val="center"/>
          </w:tcPr>
          <w:p w14:paraId="1BB93FDA" w14:textId="77777777" w:rsidR="006A3A12" w:rsidRDefault="007B7775">
            <w:pPr>
              <w:spacing w:after="0" w:line="259" w:lineRule="auto"/>
              <w:ind w:left="86"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2CD34F29"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1909DE1" w14:textId="77777777" w:rsidR="006A3A12" w:rsidRDefault="007B7775">
            <w:pPr>
              <w:spacing w:after="0" w:line="259" w:lineRule="auto"/>
              <w:ind w:left="134" w:right="0" w:firstLine="0"/>
              <w:jc w:val="left"/>
            </w:pPr>
            <w:hyperlink r:id="rId127">
              <w:r>
                <w:rPr>
                  <w:color w:val="0000FF"/>
                  <w:u w:val="single" w:color="0000FF"/>
                </w:rPr>
                <w:t>http://school</w:t>
              </w:r>
            </w:hyperlink>
            <w:hyperlink r:id="rId128"/>
            <w:hyperlink r:id="rId129">
              <w:r>
                <w:rPr>
                  <w:color w:val="0000FF"/>
                  <w:u w:val="single" w:color="0000FF"/>
                </w:rPr>
                <w:t>collection</w:t>
              </w:r>
            </w:hyperlink>
            <w:hyperlink r:id="rId130">
              <w:r>
                <w:t>.</w:t>
              </w:r>
            </w:hyperlink>
            <w:r>
              <w:t xml:space="preserve"> </w:t>
            </w:r>
          </w:p>
        </w:tc>
      </w:tr>
      <w:tr w:rsidR="006A3A12" w14:paraId="48DA137D" w14:textId="77777777">
        <w:trPr>
          <w:trHeight w:val="1162"/>
        </w:trPr>
        <w:tc>
          <w:tcPr>
            <w:tcW w:w="677" w:type="dxa"/>
            <w:tcBorders>
              <w:top w:val="single" w:sz="4" w:space="0" w:color="000000"/>
              <w:left w:val="single" w:sz="4" w:space="0" w:color="000000"/>
              <w:bottom w:val="single" w:sz="4" w:space="0" w:color="000000"/>
              <w:right w:val="single" w:sz="4" w:space="0" w:color="000000"/>
            </w:tcBorders>
            <w:vAlign w:val="center"/>
          </w:tcPr>
          <w:p w14:paraId="44084875" w14:textId="77777777" w:rsidR="006A3A12" w:rsidRDefault="007B7775">
            <w:pPr>
              <w:spacing w:after="0" w:line="259" w:lineRule="auto"/>
              <w:ind w:left="0" w:right="0" w:firstLine="0"/>
              <w:jc w:val="left"/>
            </w:pPr>
            <w:r>
              <w:t xml:space="preserve">1.2 </w:t>
            </w:r>
          </w:p>
        </w:tc>
        <w:tc>
          <w:tcPr>
            <w:tcW w:w="1907" w:type="dxa"/>
            <w:tcBorders>
              <w:top w:val="single" w:sz="4" w:space="0" w:color="000000"/>
              <w:left w:val="single" w:sz="4" w:space="0" w:color="000000"/>
              <w:bottom w:val="single" w:sz="4" w:space="0" w:color="000000"/>
              <w:right w:val="single" w:sz="4" w:space="0" w:color="000000"/>
            </w:tcBorders>
            <w:vAlign w:val="bottom"/>
          </w:tcPr>
          <w:p w14:paraId="0CD08E8B" w14:textId="77777777" w:rsidR="006A3A12" w:rsidRDefault="007B7775">
            <w:pPr>
              <w:spacing w:after="0" w:line="259" w:lineRule="auto"/>
              <w:ind w:left="134" w:right="0" w:firstLine="0"/>
              <w:jc w:val="left"/>
            </w:pPr>
            <w:r>
              <w:t xml:space="preserve">Семья. </w:t>
            </w:r>
          </w:p>
          <w:p w14:paraId="37F91C66" w14:textId="77777777" w:rsidR="006A3A12" w:rsidRDefault="007B7775">
            <w:pPr>
              <w:spacing w:after="0" w:line="259" w:lineRule="auto"/>
              <w:ind w:left="134" w:right="0" w:firstLine="0"/>
              <w:jc w:val="left"/>
            </w:pPr>
            <w:r>
              <w:t xml:space="preserve">Семейные ценности и традиции </w:t>
            </w:r>
          </w:p>
        </w:tc>
        <w:tc>
          <w:tcPr>
            <w:tcW w:w="927" w:type="dxa"/>
            <w:tcBorders>
              <w:top w:val="single" w:sz="4" w:space="0" w:color="000000"/>
              <w:left w:val="single" w:sz="4" w:space="0" w:color="000000"/>
              <w:bottom w:val="single" w:sz="4" w:space="0" w:color="000000"/>
              <w:right w:val="single" w:sz="4" w:space="0" w:color="000000"/>
            </w:tcBorders>
            <w:vAlign w:val="center"/>
          </w:tcPr>
          <w:p w14:paraId="6AC34DD8" w14:textId="77777777" w:rsidR="006A3A12" w:rsidRDefault="007B7775">
            <w:pPr>
              <w:spacing w:after="0" w:line="259" w:lineRule="auto"/>
              <w:ind w:left="86" w:right="0" w:firstLine="0"/>
              <w:jc w:val="center"/>
            </w:pPr>
            <w:r>
              <w:t xml:space="preserve"> 2  </w:t>
            </w:r>
          </w:p>
        </w:tc>
        <w:tc>
          <w:tcPr>
            <w:tcW w:w="1800" w:type="dxa"/>
            <w:tcBorders>
              <w:top w:val="single" w:sz="4" w:space="0" w:color="000000"/>
              <w:left w:val="single" w:sz="4" w:space="0" w:color="000000"/>
              <w:bottom w:val="single" w:sz="4" w:space="0" w:color="000000"/>
              <w:right w:val="single" w:sz="4" w:space="0" w:color="000000"/>
            </w:tcBorders>
            <w:vAlign w:val="center"/>
          </w:tcPr>
          <w:p w14:paraId="618E3AAC" w14:textId="77777777" w:rsidR="006A3A12" w:rsidRDefault="007B7775">
            <w:pPr>
              <w:spacing w:after="0" w:line="259" w:lineRule="auto"/>
              <w:ind w:left="8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286DC535"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vAlign w:val="center"/>
          </w:tcPr>
          <w:p w14:paraId="16334B3D" w14:textId="77777777" w:rsidR="006A3A12" w:rsidRDefault="007B7775">
            <w:pPr>
              <w:spacing w:after="0" w:line="259" w:lineRule="auto"/>
              <w:ind w:left="134" w:right="0" w:firstLine="0"/>
              <w:jc w:val="left"/>
            </w:pPr>
            <w:hyperlink r:id="rId131">
              <w:r>
                <w:rPr>
                  <w:color w:val="0000FF"/>
                  <w:u w:val="single" w:color="0000FF"/>
                </w:rPr>
                <w:t>http://school</w:t>
              </w:r>
            </w:hyperlink>
            <w:hyperlink r:id="rId132"/>
            <w:hyperlink r:id="rId133">
              <w:r>
                <w:rPr>
                  <w:color w:val="0000FF"/>
                  <w:u w:val="single" w:color="0000FF"/>
                </w:rPr>
                <w:t>collection</w:t>
              </w:r>
            </w:hyperlink>
            <w:hyperlink r:id="rId134">
              <w:r>
                <w:t>.</w:t>
              </w:r>
            </w:hyperlink>
            <w:r>
              <w:t xml:space="preserve"> </w:t>
            </w:r>
          </w:p>
        </w:tc>
      </w:tr>
      <w:tr w:rsidR="006A3A12" w14:paraId="435ECE60" w14:textId="77777777">
        <w:trPr>
          <w:trHeight w:val="1441"/>
        </w:trPr>
        <w:tc>
          <w:tcPr>
            <w:tcW w:w="677" w:type="dxa"/>
            <w:tcBorders>
              <w:top w:val="single" w:sz="4" w:space="0" w:color="000000"/>
              <w:left w:val="single" w:sz="4" w:space="0" w:color="000000"/>
              <w:bottom w:val="single" w:sz="4" w:space="0" w:color="000000"/>
              <w:right w:val="single" w:sz="4" w:space="0" w:color="000000"/>
            </w:tcBorders>
            <w:vAlign w:val="center"/>
          </w:tcPr>
          <w:p w14:paraId="712A8251" w14:textId="77777777" w:rsidR="006A3A12" w:rsidRDefault="007B7775">
            <w:pPr>
              <w:spacing w:after="0" w:line="259" w:lineRule="auto"/>
              <w:ind w:left="0" w:right="0" w:firstLine="0"/>
              <w:jc w:val="left"/>
            </w:pPr>
            <w:r>
              <w:t xml:space="preserve">1.3 </w:t>
            </w:r>
          </w:p>
        </w:tc>
        <w:tc>
          <w:tcPr>
            <w:tcW w:w="1907" w:type="dxa"/>
            <w:tcBorders>
              <w:top w:val="single" w:sz="4" w:space="0" w:color="000000"/>
              <w:left w:val="single" w:sz="4" w:space="0" w:color="000000"/>
              <w:bottom w:val="single" w:sz="4" w:space="0" w:color="000000"/>
              <w:right w:val="single" w:sz="4" w:space="0" w:color="000000"/>
            </w:tcBorders>
            <w:vAlign w:val="bottom"/>
          </w:tcPr>
          <w:p w14:paraId="06D64A73" w14:textId="77777777" w:rsidR="006A3A12" w:rsidRDefault="007B7775">
            <w:pPr>
              <w:spacing w:after="0" w:line="259" w:lineRule="auto"/>
              <w:ind w:left="134" w:right="0" w:firstLine="0"/>
              <w:jc w:val="left"/>
            </w:pPr>
            <w:r>
              <w:t xml:space="preserve">Правила культурного поведения в общественных местах </w:t>
            </w:r>
          </w:p>
        </w:tc>
        <w:tc>
          <w:tcPr>
            <w:tcW w:w="927" w:type="dxa"/>
            <w:tcBorders>
              <w:top w:val="single" w:sz="4" w:space="0" w:color="000000"/>
              <w:left w:val="single" w:sz="4" w:space="0" w:color="000000"/>
              <w:bottom w:val="single" w:sz="4" w:space="0" w:color="000000"/>
              <w:right w:val="single" w:sz="4" w:space="0" w:color="000000"/>
            </w:tcBorders>
            <w:vAlign w:val="center"/>
          </w:tcPr>
          <w:p w14:paraId="65F2DC57" w14:textId="77777777" w:rsidR="006A3A12" w:rsidRDefault="007B7775">
            <w:pPr>
              <w:spacing w:after="0" w:line="259" w:lineRule="auto"/>
              <w:ind w:left="86" w:right="0" w:firstLine="0"/>
              <w:jc w:val="center"/>
            </w:pPr>
            <w:r>
              <w:t xml:space="preserve"> 2  </w:t>
            </w:r>
          </w:p>
        </w:tc>
        <w:tc>
          <w:tcPr>
            <w:tcW w:w="1800" w:type="dxa"/>
            <w:tcBorders>
              <w:top w:val="single" w:sz="4" w:space="0" w:color="000000"/>
              <w:left w:val="single" w:sz="4" w:space="0" w:color="000000"/>
              <w:bottom w:val="single" w:sz="4" w:space="0" w:color="000000"/>
              <w:right w:val="single" w:sz="4" w:space="0" w:color="000000"/>
            </w:tcBorders>
            <w:vAlign w:val="center"/>
          </w:tcPr>
          <w:p w14:paraId="30FBE925" w14:textId="77777777" w:rsidR="006A3A12" w:rsidRDefault="007B7775">
            <w:pPr>
              <w:spacing w:after="0" w:line="259" w:lineRule="auto"/>
              <w:ind w:left="8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4B2C0DBA" w14:textId="77777777" w:rsidR="006A3A12" w:rsidRDefault="007B7775">
            <w:pPr>
              <w:spacing w:after="0" w:line="259" w:lineRule="auto"/>
              <w:ind w:left="87"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vAlign w:val="center"/>
          </w:tcPr>
          <w:p w14:paraId="741777E0" w14:textId="77777777" w:rsidR="006A3A12" w:rsidRDefault="007B7775">
            <w:pPr>
              <w:spacing w:after="0" w:line="259" w:lineRule="auto"/>
              <w:ind w:left="134" w:right="0" w:firstLine="0"/>
              <w:jc w:val="left"/>
            </w:pPr>
            <w:hyperlink r:id="rId135">
              <w:r>
                <w:rPr>
                  <w:color w:val="0000FF"/>
                  <w:u w:val="single" w:color="0000FF"/>
                </w:rPr>
                <w:t>http://school</w:t>
              </w:r>
            </w:hyperlink>
            <w:hyperlink r:id="rId136"/>
            <w:hyperlink r:id="rId137">
              <w:r>
                <w:rPr>
                  <w:color w:val="0000FF"/>
                  <w:u w:val="single" w:color="0000FF"/>
                </w:rPr>
                <w:t>collection</w:t>
              </w:r>
            </w:hyperlink>
            <w:hyperlink r:id="rId138">
              <w:r>
                <w:t>.</w:t>
              </w:r>
            </w:hyperlink>
            <w:r>
              <w:t xml:space="preserve"> </w:t>
            </w:r>
          </w:p>
        </w:tc>
      </w:tr>
      <w:tr w:rsidR="006A3A12" w14:paraId="4B2B2725"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27201869"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15553E54" w14:textId="77777777" w:rsidR="006A3A12" w:rsidRDefault="007B7775">
            <w:pPr>
              <w:spacing w:after="0" w:line="259" w:lineRule="auto"/>
              <w:ind w:left="274" w:right="0" w:firstLine="0"/>
              <w:jc w:val="left"/>
            </w:pPr>
            <w:r>
              <w:t xml:space="preserve"> 16  </w:t>
            </w:r>
          </w:p>
        </w:tc>
        <w:tc>
          <w:tcPr>
            <w:tcW w:w="3669" w:type="dxa"/>
            <w:gridSpan w:val="2"/>
            <w:tcBorders>
              <w:top w:val="single" w:sz="4" w:space="0" w:color="000000"/>
              <w:left w:val="single" w:sz="4" w:space="0" w:color="000000"/>
              <w:bottom w:val="single" w:sz="4" w:space="0" w:color="000000"/>
              <w:right w:val="nil"/>
            </w:tcBorders>
          </w:tcPr>
          <w:p w14:paraId="0244C940" w14:textId="77777777" w:rsidR="006A3A12" w:rsidRDefault="007B7775">
            <w:pPr>
              <w:spacing w:after="0" w:line="259" w:lineRule="auto"/>
              <w:ind w:left="0" w:right="0" w:firstLine="0"/>
              <w:jc w:val="left"/>
            </w:pPr>
            <w:r>
              <w:t xml:space="preserve"> </w:t>
            </w:r>
          </w:p>
        </w:tc>
        <w:tc>
          <w:tcPr>
            <w:tcW w:w="2171" w:type="dxa"/>
            <w:tcBorders>
              <w:top w:val="single" w:sz="4" w:space="0" w:color="000000"/>
              <w:left w:val="nil"/>
              <w:bottom w:val="single" w:sz="4" w:space="0" w:color="000000"/>
              <w:right w:val="single" w:sz="4" w:space="0" w:color="000000"/>
            </w:tcBorders>
          </w:tcPr>
          <w:p w14:paraId="23E96096" w14:textId="77777777" w:rsidR="006A3A12" w:rsidRDefault="006A3A12">
            <w:pPr>
              <w:spacing w:after="160" w:line="259" w:lineRule="auto"/>
              <w:ind w:left="0" w:right="0" w:firstLine="0"/>
              <w:jc w:val="left"/>
            </w:pPr>
          </w:p>
        </w:tc>
      </w:tr>
      <w:tr w:rsidR="006A3A12" w14:paraId="26F08202" w14:textId="77777777">
        <w:trPr>
          <w:trHeight w:val="336"/>
        </w:trPr>
        <w:tc>
          <w:tcPr>
            <w:tcW w:w="7179" w:type="dxa"/>
            <w:gridSpan w:val="5"/>
            <w:tcBorders>
              <w:top w:val="single" w:sz="4" w:space="0" w:color="000000"/>
              <w:left w:val="single" w:sz="4" w:space="0" w:color="000000"/>
              <w:bottom w:val="single" w:sz="4" w:space="0" w:color="000000"/>
              <w:right w:val="nil"/>
            </w:tcBorders>
            <w:vAlign w:val="bottom"/>
          </w:tcPr>
          <w:p w14:paraId="5189A050" w14:textId="77777777" w:rsidR="006A3A12" w:rsidRDefault="007B7775">
            <w:pPr>
              <w:spacing w:after="0" w:line="259" w:lineRule="auto"/>
              <w:ind w:left="134" w:right="0" w:firstLine="0"/>
              <w:jc w:val="left"/>
            </w:pPr>
            <w:r>
              <w:rPr>
                <w:b/>
              </w:rPr>
              <w:t>Раздел 2.</w:t>
            </w:r>
            <w:r>
              <w:t xml:space="preserve"> </w:t>
            </w:r>
            <w:r>
              <w:rPr>
                <w:b/>
              </w:rPr>
              <w:t>Человек и природа</w:t>
            </w:r>
            <w:r>
              <w:t xml:space="preserve"> </w:t>
            </w:r>
          </w:p>
        </w:tc>
        <w:tc>
          <w:tcPr>
            <w:tcW w:w="2171" w:type="dxa"/>
            <w:tcBorders>
              <w:top w:val="single" w:sz="4" w:space="0" w:color="000000"/>
              <w:left w:val="nil"/>
              <w:bottom w:val="single" w:sz="4" w:space="0" w:color="000000"/>
              <w:right w:val="single" w:sz="4" w:space="0" w:color="000000"/>
            </w:tcBorders>
          </w:tcPr>
          <w:p w14:paraId="27D81027" w14:textId="77777777" w:rsidR="006A3A12" w:rsidRDefault="006A3A12">
            <w:pPr>
              <w:spacing w:after="160" w:line="259" w:lineRule="auto"/>
              <w:ind w:left="0" w:right="0" w:firstLine="0"/>
              <w:jc w:val="left"/>
            </w:pPr>
          </w:p>
        </w:tc>
      </w:tr>
      <w:tr w:rsidR="006A3A12" w14:paraId="5BDB495F" w14:textId="77777777">
        <w:trPr>
          <w:trHeight w:val="1992"/>
        </w:trPr>
        <w:tc>
          <w:tcPr>
            <w:tcW w:w="677" w:type="dxa"/>
            <w:tcBorders>
              <w:top w:val="single" w:sz="4" w:space="0" w:color="000000"/>
              <w:left w:val="single" w:sz="4" w:space="0" w:color="000000"/>
              <w:bottom w:val="single" w:sz="4" w:space="0" w:color="000000"/>
              <w:right w:val="single" w:sz="4" w:space="0" w:color="000000"/>
            </w:tcBorders>
            <w:vAlign w:val="center"/>
          </w:tcPr>
          <w:p w14:paraId="73B85865" w14:textId="77777777" w:rsidR="006A3A12" w:rsidRDefault="007B7775">
            <w:pPr>
              <w:spacing w:after="0" w:line="259" w:lineRule="auto"/>
              <w:ind w:left="0" w:right="0" w:firstLine="0"/>
              <w:jc w:val="left"/>
            </w:pPr>
            <w:r>
              <w:t xml:space="preserve">2.1 </w:t>
            </w:r>
          </w:p>
        </w:tc>
        <w:tc>
          <w:tcPr>
            <w:tcW w:w="1907" w:type="dxa"/>
            <w:tcBorders>
              <w:top w:val="single" w:sz="4" w:space="0" w:color="000000"/>
              <w:left w:val="single" w:sz="4" w:space="0" w:color="000000"/>
              <w:bottom w:val="single" w:sz="4" w:space="0" w:color="000000"/>
              <w:right w:val="single" w:sz="4" w:space="0" w:color="000000"/>
            </w:tcBorders>
            <w:vAlign w:val="bottom"/>
          </w:tcPr>
          <w:p w14:paraId="02241A73" w14:textId="77777777" w:rsidR="006A3A12" w:rsidRDefault="007B7775">
            <w:pPr>
              <w:spacing w:after="0" w:line="259" w:lineRule="auto"/>
              <w:ind w:left="134" w:right="0" w:firstLine="0"/>
              <w:jc w:val="left"/>
            </w:pPr>
            <w:r>
              <w:t xml:space="preserve">Методы познания природы. Земля и другие планеты, звезды и созвездия. </w:t>
            </w:r>
          </w:p>
        </w:tc>
        <w:tc>
          <w:tcPr>
            <w:tcW w:w="927" w:type="dxa"/>
            <w:tcBorders>
              <w:top w:val="single" w:sz="4" w:space="0" w:color="000000"/>
              <w:left w:val="single" w:sz="4" w:space="0" w:color="000000"/>
              <w:bottom w:val="single" w:sz="4" w:space="0" w:color="000000"/>
              <w:right w:val="single" w:sz="4" w:space="0" w:color="000000"/>
            </w:tcBorders>
            <w:vAlign w:val="center"/>
          </w:tcPr>
          <w:p w14:paraId="3E1755B7" w14:textId="77777777" w:rsidR="006A3A12" w:rsidRDefault="007B7775">
            <w:pPr>
              <w:spacing w:after="0" w:line="259" w:lineRule="auto"/>
              <w:ind w:left="86" w:right="0" w:firstLine="0"/>
              <w:jc w:val="center"/>
            </w:pPr>
            <w:r>
              <w:t xml:space="preserve"> 7  </w:t>
            </w:r>
          </w:p>
        </w:tc>
        <w:tc>
          <w:tcPr>
            <w:tcW w:w="1800" w:type="dxa"/>
            <w:tcBorders>
              <w:top w:val="single" w:sz="4" w:space="0" w:color="000000"/>
              <w:left w:val="single" w:sz="4" w:space="0" w:color="000000"/>
              <w:bottom w:val="single" w:sz="4" w:space="0" w:color="000000"/>
              <w:right w:val="single" w:sz="4" w:space="0" w:color="000000"/>
            </w:tcBorders>
            <w:vAlign w:val="center"/>
          </w:tcPr>
          <w:p w14:paraId="20402035" w14:textId="77777777" w:rsidR="006A3A12" w:rsidRDefault="007B7775">
            <w:pPr>
              <w:spacing w:after="0" w:line="259" w:lineRule="auto"/>
              <w:ind w:left="8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572049C0"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vAlign w:val="center"/>
          </w:tcPr>
          <w:p w14:paraId="0CBA22F2" w14:textId="77777777" w:rsidR="006A3A12" w:rsidRDefault="007B7775">
            <w:pPr>
              <w:spacing w:after="0" w:line="259" w:lineRule="auto"/>
              <w:ind w:left="134" w:right="0" w:firstLine="0"/>
              <w:jc w:val="left"/>
            </w:pPr>
            <w:hyperlink r:id="rId139">
              <w:r>
                <w:rPr>
                  <w:color w:val="0000FF"/>
                  <w:u w:val="single" w:color="0000FF"/>
                </w:rPr>
                <w:t>http://school</w:t>
              </w:r>
            </w:hyperlink>
            <w:hyperlink r:id="rId140"/>
            <w:hyperlink r:id="rId141">
              <w:r>
                <w:rPr>
                  <w:color w:val="0000FF"/>
                  <w:u w:val="single" w:color="0000FF"/>
                </w:rPr>
                <w:t>collection</w:t>
              </w:r>
            </w:hyperlink>
            <w:hyperlink r:id="rId142">
              <w:r>
                <w:t>.</w:t>
              </w:r>
            </w:hyperlink>
            <w:r>
              <w:t xml:space="preserve"> </w:t>
            </w:r>
          </w:p>
        </w:tc>
      </w:tr>
      <w:tr w:rsidR="006A3A12" w14:paraId="6ACAC00A" w14:textId="77777777">
        <w:trPr>
          <w:trHeight w:val="615"/>
        </w:trPr>
        <w:tc>
          <w:tcPr>
            <w:tcW w:w="677" w:type="dxa"/>
            <w:tcBorders>
              <w:top w:val="single" w:sz="4" w:space="0" w:color="000000"/>
              <w:left w:val="single" w:sz="4" w:space="0" w:color="000000"/>
              <w:bottom w:val="single" w:sz="4" w:space="0" w:color="000000"/>
              <w:right w:val="single" w:sz="4" w:space="0" w:color="000000"/>
            </w:tcBorders>
            <w:vAlign w:val="center"/>
          </w:tcPr>
          <w:p w14:paraId="069AA8D7" w14:textId="77777777" w:rsidR="006A3A12" w:rsidRDefault="007B7775">
            <w:pPr>
              <w:spacing w:after="0" w:line="259" w:lineRule="auto"/>
              <w:ind w:left="0" w:right="0" w:firstLine="0"/>
              <w:jc w:val="left"/>
            </w:pPr>
            <w:r>
              <w:t xml:space="preserve">2.2 </w:t>
            </w:r>
          </w:p>
        </w:tc>
        <w:tc>
          <w:tcPr>
            <w:tcW w:w="1907" w:type="dxa"/>
            <w:tcBorders>
              <w:top w:val="single" w:sz="4" w:space="0" w:color="000000"/>
              <w:left w:val="single" w:sz="4" w:space="0" w:color="000000"/>
              <w:bottom w:val="single" w:sz="4" w:space="0" w:color="000000"/>
              <w:right w:val="single" w:sz="4" w:space="0" w:color="000000"/>
            </w:tcBorders>
            <w:vAlign w:val="bottom"/>
          </w:tcPr>
          <w:p w14:paraId="764C0616" w14:textId="77777777" w:rsidR="006A3A12" w:rsidRDefault="007B7775">
            <w:pPr>
              <w:spacing w:after="0" w:line="259" w:lineRule="auto"/>
              <w:ind w:left="134" w:right="0" w:firstLine="0"/>
              <w:jc w:val="left"/>
            </w:pPr>
            <w:r>
              <w:t xml:space="preserve">Многообразие растений </w:t>
            </w:r>
          </w:p>
        </w:tc>
        <w:tc>
          <w:tcPr>
            <w:tcW w:w="927" w:type="dxa"/>
            <w:tcBorders>
              <w:top w:val="single" w:sz="4" w:space="0" w:color="000000"/>
              <w:left w:val="single" w:sz="4" w:space="0" w:color="000000"/>
              <w:bottom w:val="single" w:sz="4" w:space="0" w:color="000000"/>
              <w:right w:val="single" w:sz="4" w:space="0" w:color="000000"/>
            </w:tcBorders>
            <w:vAlign w:val="center"/>
          </w:tcPr>
          <w:p w14:paraId="5D926CDB" w14:textId="77777777" w:rsidR="006A3A12" w:rsidRDefault="007B7775">
            <w:pPr>
              <w:spacing w:after="0" w:line="259" w:lineRule="auto"/>
              <w:ind w:left="86" w:right="0" w:firstLine="0"/>
              <w:jc w:val="center"/>
            </w:pPr>
            <w:r>
              <w:t xml:space="preserve"> 8  </w:t>
            </w:r>
          </w:p>
        </w:tc>
        <w:tc>
          <w:tcPr>
            <w:tcW w:w="1800" w:type="dxa"/>
            <w:tcBorders>
              <w:top w:val="single" w:sz="4" w:space="0" w:color="000000"/>
              <w:left w:val="single" w:sz="4" w:space="0" w:color="000000"/>
              <w:bottom w:val="single" w:sz="4" w:space="0" w:color="000000"/>
              <w:right w:val="single" w:sz="4" w:space="0" w:color="000000"/>
            </w:tcBorders>
            <w:vAlign w:val="center"/>
          </w:tcPr>
          <w:p w14:paraId="5566F8EE" w14:textId="77777777" w:rsidR="006A3A12" w:rsidRDefault="007B7775">
            <w:pPr>
              <w:spacing w:after="0" w:line="259" w:lineRule="auto"/>
              <w:ind w:left="8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6A68A776"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BED5460" w14:textId="77777777" w:rsidR="006A3A12" w:rsidRDefault="007B7775">
            <w:pPr>
              <w:spacing w:after="0" w:line="259" w:lineRule="auto"/>
              <w:ind w:left="134" w:right="0" w:firstLine="0"/>
              <w:jc w:val="left"/>
            </w:pPr>
            <w:hyperlink r:id="rId143">
              <w:r>
                <w:rPr>
                  <w:color w:val="0000FF"/>
                  <w:u w:val="single" w:color="0000FF"/>
                </w:rPr>
                <w:t>http://school</w:t>
              </w:r>
            </w:hyperlink>
            <w:hyperlink r:id="rId144"/>
            <w:hyperlink r:id="rId145">
              <w:r>
                <w:rPr>
                  <w:color w:val="0000FF"/>
                  <w:u w:val="single" w:color="0000FF"/>
                </w:rPr>
                <w:t>collection</w:t>
              </w:r>
            </w:hyperlink>
            <w:hyperlink r:id="rId146">
              <w:r>
                <w:t>.</w:t>
              </w:r>
            </w:hyperlink>
            <w:r>
              <w:t xml:space="preserve"> </w:t>
            </w:r>
          </w:p>
        </w:tc>
      </w:tr>
      <w:tr w:rsidR="006A3A12" w14:paraId="04047B8A" w14:textId="77777777">
        <w:trPr>
          <w:trHeight w:val="610"/>
        </w:trPr>
        <w:tc>
          <w:tcPr>
            <w:tcW w:w="677" w:type="dxa"/>
            <w:tcBorders>
              <w:top w:val="single" w:sz="4" w:space="0" w:color="000000"/>
              <w:left w:val="single" w:sz="4" w:space="0" w:color="000000"/>
              <w:bottom w:val="single" w:sz="4" w:space="0" w:color="000000"/>
              <w:right w:val="single" w:sz="4" w:space="0" w:color="000000"/>
            </w:tcBorders>
            <w:vAlign w:val="center"/>
          </w:tcPr>
          <w:p w14:paraId="7F361F50" w14:textId="77777777" w:rsidR="006A3A12" w:rsidRDefault="007B7775">
            <w:pPr>
              <w:spacing w:after="0" w:line="259" w:lineRule="auto"/>
              <w:ind w:left="0" w:right="0" w:firstLine="0"/>
              <w:jc w:val="left"/>
            </w:pPr>
            <w:r>
              <w:t xml:space="preserve">2.3 </w:t>
            </w:r>
          </w:p>
        </w:tc>
        <w:tc>
          <w:tcPr>
            <w:tcW w:w="1907" w:type="dxa"/>
            <w:tcBorders>
              <w:top w:val="single" w:sz="4" w:space="0" w:color="000000"/>
              <w:left w:val="single" w:sz="4" w:space="0" w:color="000000"/>
              <w:bottom w:val="single" w:sz="4" w:space="0" w:color="000000"/>
              <w:right w:val="single" w:sz="4" w:space="0" w:color="000000"/>
            </w:tcBorders>
            <w:vAlign w:val="bottom"/>
          </w:tcPr>
          <w:p w14:paraId="5A5C3E9D" w14:textId="77777777" w:rsidR="006A3A12" w:rsidRDefault="007B7775">
            <w:pPr>
              <w:spacing w:after="0" w:line="259" w:lineRule="auto"/>
              <w:ind w:left="134" w:right="0" w:firstLine="0"/>
              <w:jc w:val="left"/>
            </w:pPr>
            <w:r>
              <w:t xml:space="preserve">Многообразие животных </w:t>
            </w:r>
          </w:p>
        </w:tc>
        <w:tc>
          <w:tcPr>
            <w:tcW w:w="927" w:type="dxa"/>
            <w:tcBorders>
              <w:top w:val="single" w:sz="4" w:space="0" w:color="000000"/>
              <w:left w:val="single" w:sz="4" w:space="0" w:color="000000"/>
              <w:bottom w:val="single" w:sz="4" w:space="0" w:color="000000"/>
              <w:right w:val="single" w:sz="4" w:space="0" w:color="000000"/>
            </w:tcBorders>
            <w:vAlign w:val="center"/>
          </w:tcPr>
          <w:p w14:paraId="1FDB054C" w14:textId="77777777" w:rsidR="006A3A12" w:rsidRDefault="007B7775">
            <w:pPr>
              <w:spacing w:after="0" w:line="259" w:lineRule="auto"/>
              <w:ind w:left="274" w:right="0" w:firstLine="0"/>
              <w:jc w:val="left"/>
            </w:pPr>
            <w:r>
              <w:t xml:space="preserve"> 11  </w:t>
            </w:r>
          </w:p>
        </w:tc>
        <w:tc>
          <w:tcPr>
            <w:tcW w:w="1800" w:type="dxa"/>
            <w:tcBorders>
              <w:top w:val="single" w:sz="4" w:space="0" w:color="000000"/>
              <w:left w:val="single" w:sz="4" w:space="0" w:color="000000"/>
              <w:bottom w:val="single" w:sz="4" w:space="0" w:color="000000"/>
              <w:right w:val="single" w:sz="4" w:space="0" w:color="000000"/>
            </w:tcBorders>
            <w:vAlign w:val="center"/>
          </w:tcPr>
          <w:p w14:paraId="3066FC8B" w14:textId="77777777" w:rsidR="006A3A12" w:rsidRDefault="007B7775">
            <w:pPr>
              <w:spacing w:after="0" w:line="259" w:lineRule="auto"/>
              <w:ind w:left="8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79F3225B"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7F79F04B" w14:textId="77777777" w:rsidR="006A3A12" w:rsidRDefault="007B7775">
            <w:pPr>
              <w:spacing w:after="0" w:line="259" w:lineRule="auto"/>
              <w:ind w:left="134" w:right="0" w:firstLine="0"/>
              <w:jc w:val="left"/>
            </w:pPr>
            <w:hyperlink r:id="rId147">
              <w:r>
                <w:rPr>
                  <w:color w:val="0000FF"/>
                  <w:u w:val="single" w:color="0000FF"/>
                </w:rPr>
                <w:t>http://school</w:t>
              </w:r>
            </w:hyperlink>
            <w:hyperlink r:id="rId148"/>
            <w:hyperlink r:id="rId149">
              <w:r>
                <w:rPr>
                  <w:color w:val="0000FF"/>
                  <w:u w:val="single" w:color="0000FF"/>
                </w:rPr>
                <w:t>collection</w:t>
              </w:r>
            </w:hyperlink>
            <w:hyperlink r:id="rId150">
              <w:r>
                <w:t>.</w:t>
              </w:r>
            </w:hyperlink>
            <w:r>
              <w:t xml:space="preserve"> </w:t>
            </w:r>
          </w:p>
        </w:tc>
      </w:tr>
      <w:tr w:rsidR="006A3A12" w14:paraId="4B2B6289" w14:textId="77777777">
        <w:trPr>
          <w:trHeight w:val="1441"/>
        </w:trPr>
        <w:tc>
          <w:tcPr>
            <w:tcW w:w="677" w:type="dxa"/>
            <w:tcBorders>
              <w:top w:val="single" w:sz="4" w:space="0" w:color="000000"/>
              <w:left w:val="single" w:sz="4" w:space="0" w:color="000000"/>
              <w:bottom w:val="single" w:sz="4" w:space="0" w:color="000000"/>
              <w:right w:val="single" w:sz="4" w:space="0" w:color="000000"/>
            </w:tcBorders>
            <w:vAlign w:val="center"/>
          </w:tcPr>
          <w:p w14:paraId="3B040E36" w14:textId="77777777" w:rsidR="006A3A12" w:rsidRDefault="007B7775">
            <w:pPr>
              <w:spacing w:after="0" w:line="259" w:lineRule="auto"/>
              <w:ind w:left="0" w:right="0" w:firstLine="0"/>
              <w:jc w:val="left"/>
            </w:pPr>
            <w:r>
              <w:lastRenderedPageBreak/>
              <w:t xml:space="preserve">2.4 </w:t>
            </w:r>
          </w:p>
        </w:tc>
        <w:tc>
          <w:tcPr>
            <w:tcW w:w="1907" w:type="dxa"/>
            <w:tcBorders>
              <w:top w:val="single" w:sz="4" w:space="0" w:color="000000"/>
              <w:left w:val="single" w:sz="4" w:space="0" w:color="000000"/>
              <w:bottom w:val="single" w:sz="4" w:space="0" w:color="000000"/>
              <w:right w:val="single" w:sz="4" w:space="0" w:color="000000"/>
            </w:tcBorders>
            <w:vAlign w:val="bottom"/>
          </w:tcPr>
          <w:p w14:paraId="25A2067C" w14:textId="77777777" w:rsidR="006A3A12" w:rsidRDefault="007B7775">
            <w:pPr>
              <w:spacing w:after="0" w:line="259" w:lineRule="auto"/>
              <w:ind w:left="134" w:right="0" w:firstLine="0"/>
              <w:jc w:val="left"/>
            </w:pPr>
            <w:r>
              <w:t xml:space="preserve">Красная книга России. Заповедники и природные парки </w:t>
            </w:r>
          </w:p>
        </w:tc>
        <w:tc>
          <w:tcPr>
            <w:tcW w:w="927" w:type="dxa"/>
            <w:tcBorders>
              <w:top w:val="single" w:sz="4" w:space="0" w:color="000000"/>
              <w:left w:val="single" w:sz="4" w:space="0" w:color="000000"/>
              <w:bottom w:val="single" w:sz="4" w:space="0" w:color="000000"/>
              <w:right w:val="single" w:sz="4" w:space="0" w:color="000000"/>
            </w:tcBorders>
            <w:vAlign w:val="center"/>
          </w:tcPr>
          <w:p w14:paraId="53DF86DB" w14:textId="77777777" w:rsidR="006A3A12" w:rsidRDefault="007B7775">
            <w:pPr>
              <w:spacing w:after="0" w:line="259" w:lineRule="auto"/>
              <w:ind w:left="86" w:right="0" w:firstLine="0"/>
              <w:jc w:val="center"/>
            </w:pPr>
            <w:r>
              <w:t xml:space="preserve"> 8  </w:t>
            </w:r>
          </w:p>
        </w:tc>
        <w:tc>
          <w:tcPr>
            <w:tcW w:w="1800" w:type="dxa"/>
            <w:tcBorders>
              <w:top w:val="single" w:sz="4" w:space="0" w:color="000000"/>
              <w:left w:val="single" w:sz="4" w:space="0" w:color="000000"/>
              <w:bottom w:val="single" w:sz="4" w:space="0" w:color="000000"/>
              <w:right w:val="single" w:sz="4" w:space="0" w:color="000000"/>
            </w:tcBorders>
            <w:vAlign w:val="center"/>
          </w:tcPr>
          <w:p w14:paraId="41456829" w14:textId="77777777" w:rsidR="006A3A12" w:rsidRDefault="007B7775">
            <w:pPr>
              <w:spacing w:after="0" w:line="259" w:lineRule="auto"/>
              <w:ind w:left="86"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1EB9B640"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vAlign w:val="center"/>
          </w:tcPr>
          <w:p w14:paraId="5591886B" w14:textId="77777777" w:rsidR="006A3A12" w:rsidRDefault="007B7775">
            <w:pPr>
              <w:spacing w:after="0" w:line="259" w:lineRule="auto"/>
              <w:ind w:left="134" w:right="0" w:firstLine="0"/>
              <w:jc w:val="left"/>
            </w:pPr>
            <w:hyperlink r:id="rId151">
              <w:r>
                <w:rPr>
                  <w:color w:val="0000FF"/>
                  <w:u w:val="single" w:color="0000FF"/>
                </w:rPr>
                <w:t>http://school</w:t>
              </w:r>
            </w:hyperlink>
            <w:hyperlink r:id="rId152"/>
            <w:hyperlink r:id="rId153">
              <w:r>
                <w:rPr>
                  <w:color w:val="0000FF"/>
                  <w:u w:val="single" w:color="0000FF"/>
                </w:rPr>
                <w:t>collection</w:t>
              </w:r>
            </w:hyperlink>
            <w:hyperlink r:id="rId154">
              <w:r>
                <w:t>.</w:t>
              </w:r>
            </w:hyperlink>
            <w:r>
              <w:t xml:space="preserve"> </w:t>
            </w:r>
          </w:p>
        </w:tc>
      </w:tr>
      <w:tr w:rsidR="006A3A12" w14:paraId="2C08E3BF"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5A7010AA"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183C1D02" w14:textId="77777777" w:rsidR="006A3A12" w:rsidRDefault="007B7775">
            <w:pPr>
              <w:spacing w:after="0" w:line="259" w:lineRule="auto"/>
              <w:ind w:left="274" w:right="0" w:firstLine="0"/>
              <w:jc w:val="left"/>
            </w:pPr>
            <w:r>
              <w:t xml:space="preserve"> 34  </w:t>
            </w:r>
          </w:p>
        </w:tc>
        <w:tc>
          <w:tcPr>
            <w:tcW w:w="3669" w:type="dxa"/>
            <w:gridSpan w:val="2"/>
            <w:tcBorders>
              <w:top w:val="single" w:sz="4" w:space="0" w:color="000000"/>
              <w:left w:val="single" w:sz="4" w:space="0" w:color="000000"/>
              <w:bottom w:val="single" w:sz="4" w:space="0" w:color="000000"/>
              <w:right w:val="nil"/>
            </w:tcBorders>
          </w:tcPr>
          <w:p w14:paraId="553181A2" w14:textId="77777777" w:rsidR="006A3A12" w:rsidRDefault="007B7775">
            <w:pPr>
              <w:spacing w:after="0" w:line="259" w:lineRule="auto"/>
              <w:ind w:left="0" w:right="0" w:firstLine="0"/>
              <w:jc w:val="left"/>
            </w:pPr>
            <w:r>
              <w:t xml:space="preserve"> </w:t>
            </w:r>
          </w:p>
        </w:tc>
        <w:tc>
          <w:tcPr>
            <w:tcW w:w="2171" w:type="dxa"/>
            <w:tcBorders>
              <w:top w:val="single" w:sz="4" w:space="0" w:color="000000"/>
              <w:left w:val="nil"/>
              <w:bottom w:val="single" w:sz="4" w:space="0" w:color="000000"/>
              <w:right w:val="single" w:sz="4" w:space="0" w:color="000000"/>
            </w:tcBorders>
          </w:tcPr>
          <w:p w14:paraId="67470E9F" w14:textId="77777777" w:rsidR="006A3A12" w:rsidRDefault="006A3A12">
            <w:pPr>
              <w:spacing w:after="160" w:line="259" w:lineRule="auto"/>
              <w:ind w:left="0" w:right="0" w:firstLine="0"/>
              <w:jc w:val="left"/>
            </w:pPr>
          </w:p>
        </w:tc>
      </w:tr>
      <w:tr w:rsidR="006A3A12" w14:paraId="01F9C4C0" w14:textId="77777777">
        <w:trPr>
          <w:trHeight w:val="336"/>
        </w:trPr>
        <w:tc>
          <w:tcPr>
            <w:tcW w:w="7179" w:type="dxa"/>
            <w:gridSpan w:val="5"/>
            <w:tcBorders>
              <w:top w:val="single" w:sz="4" w:space="0" w:color="000000"/>
              <w:left w:val="single" w:sz="4" w:space="0" w:color="000000"/>
              <w:bottom w:val="single" w:sz="4" w:space="0" w:color="000000"/>
              <w:right w:val="nil"/>
            </w:tcBorders>
            <w:vAlign w:val="bottom"/>
          </w:tcPr>
          <w:p w14:paraId="6C15E522" w14:textId="77777777" w:rsidR="006A3A12" w:rsidRDefault="007B7775">
            <w:pPr>
              <w:spacing w:after="0" w:line="259" w:lineRule="auto"/>
              <w:ind w:left="134" w:right="0" w:firstLine="0"/>
              <w:jc w:val="left"/>
            </w:pPr>
            <w:r>
              <w:rPr>
                <w:b/>
              </w:rPr>
              <w:t>Раздел 3.</w:t>
            </w:r>
            <w:r>
              <w:t xml:space="preserve"> </w:t>
            </w:r>
            <w:r>
              <w:rPr>
                <w:b/>
              </w:rPr>
              <w:t>Правила безопасной жизнедеятельности</w:t>
            </w:r>
            <w:r>
              <w:t xml:space="preserve"> </w:t>
            </w:r>
          </w:p>
        </w:tc>
        <w:tc>
          <w:tcPr>
            <w:tcW w:w="2171" w:type="dxa"/>
            <w:tcBorders>
              <w:top w:val="single" w:sz="4" w:space="0" w:color="000000"/>
              <w:left w:val="nil"/>
              <w:bottom w:val="single" w:sz="4" w:space="0" w:color="000000"/>
              <w:right w:val="single" w:sz="4" w:space="0" w:color="000000"/>
            </w:tcBorders>
          </w:tcPr>
          <w:p w14:paraId="1F0445E2" w14:textId="77777777" w:rsidR="006A3A12" w:rsidRDefault="006A3A12">
            <w:pPr>
              <w:spacing w:after="160" w:line="259" w:lineRule="auto"/>
              <w:ind w:left="0" w:right="0" w:firstLine="0"/>
              <w:jc w:val="left"/>
            </w:pPr>
          </w:p>
        </w:tc>
      </w:tr>
      <w:tr w:rsidR="006A3A12" w14:paraId="31675AA3" w14:textId="77777777">
        <w:trPr>
          <w:trHeight w:val="888"/>
        </w:trPr>
        <w:tc>
          <w:tcPr>
            <w:tcW w:w="677" w:type="dxa"/>
            <w:tcBorders>
              <w:top w:val="single" w:sz="4" w:space="0" w:color="000000"/>
              <w:left w:val="single" w:sz="4" w:space="0" w:color="000000"/>
              <w:bottom w:val="single" w:sz="4" w:space="0" w:color="000000"/>
              <w:right w:val="single" w:sz="4" w:space="0" w:color="000000"/>
            </w:tcBorders>
            <w:vAlign w:val="center"/>
          </w:tcPr>
          <w:p w14:paraId="65FD9E76" w14:textId="77777777" w:rsidR="006A3A12" w:rsidRDefault="007B7775">
            <w:pPr>
              <w:spacing w:after="0" w:line="259" w:lineRule="auto"/>
              <w:ind w:left="0" w:right="0" w:firstLine="0"/>
              <w:jc w:val="left"/>
            </w:pPr>
            <w:r>
              <w:t xml:space="preserve">3.1 </w:t>
            </w:r>
          </w:p>
        </w:tc>
        <w:tc>
          <w:tcPr>
            <w:tcW w:w="1907" w:type="dxa"/>
            <w:tcBorders>
              <w:top w:val="single" w:sz="4" w:space="0" w:color="000000"/>
              <w:left w:val="single" w:sz="4" w:space="0" w:color="000000"/>
              <w:bottom w:val="single" w:sz="4" w:space="0" w:color="000000"/>
              <w:right w:val="single" w:sz="4" w:space="0" w:color="000000"/>
            </w:tcBorders>
            <w:vAlign w:val="bottom"/>
          </w:tcPr>
          <w:p w14:paraId="4DB51539" w14:textId="77777777" w:rsidR="006A3A12" w:rsidRDefault="007B7775">
            <w:pPr>
              <w:spacing w:after="0" w:line="259" w:lineRule="auto"/>
              <w:ind w:left="134" w:right="0" w:firstLine="0"/>
              <w:jc w:val="left"/>
            </w:pPr>
            <w:r>
              <w:t xml:space="preserve">Здоровый образ жизни школьника </w:t>
            </w:r>
          </w:p>
        </w:tc>
        <w:tc>
          <w:tcPr>
            <w:tcW w:w="927" w:type="dxa"/>
            <w:tcBorders>
              <w:top w:val="single" w:sz="4" w:space="0" w:color="000000"/>
              <w:left w:val="single" w:sz="4" w:space="0" w:color="000000"/>
              <w:bottom w:val="single" w:sz="4" w:space="0" w:color="000000"/>
              <w:right w:val="single" w:sz="4" w:space="0" w:color="000000"/>
            </w:tcBorders>
            <w:vAlign w:val="center"/>
          </w:tcPr>
          <w:p w14:paraId="36FBFBF5" w14:textId="77777777" w:rsidR="006A3A12" w:rsidRDefault="007B7775">
            <w:pPr>
              <w:spacing w:after="0" w:line="259" w:lineRule="auto"/>
              <w:ind w:left="86" w:right="0" w:firstLine="0"/>
              <w:jc w:val="center"/>
            </w:pPr>
            <w:r>
              <w:t xml:space="preserve"> 4  </w:t>
            </w:r>
          </w:p>
        </w:tc>
        <w:tc>
          <w:tcPr>
            <w:tcW w:w="1800" w:type="dxa"/>
            <w:tcBorders>
              <w:top w:val="single" w:sz="4" w:space="0" w:color="000000"/>
              <w:left w:val="single" w:sz="4" w:space="0" w:color="000000"/>
              <w:bottom w:val="single" w:sz="4" w:space="0" w:color="000000"/>
              <w:right w:val="single" w:sz="4" w:space="0" w:color="000000"/>
            </w:tcBorders>
            <w:vAlign w:val="center"/>
          </w:tcPr>
          <w:p w14:paraId="7BFDAE15" w14:textId="77777777" w:rsidR="006A3A12" w:rsidRDefault="007B7775">
            <w:pPr>
              <w:spacing w:after="0" w:line="259" w:lineRule="auto"/>
              <w:ind w:left="8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4E0C51CA"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vAlign w:val="center"/>
          </w:tcPr>
          <w:p w14:paraId="49AA9D74" w14:textId="77777777" w:rsidR="006A3A12" w:rsidRDefault="007B7775">
            <w:pPr>
              <w:spacing w:after="0" w:line="259" w:lineRule="auto"/>
              <w:ind w:left="134" w:right="0" w:firstLine="0"/>
              <w:jc w:val="left"/>
            </w:pPr>
            <w:hyperlink r:id="rId155">
              <w:r>
                <w:rPr>
                  <w:color w:val="0000FF"/>
                  <w:u w:val="single" w:color="0000FF"/>
                </w:rPr>
                <w:t>http://school</w:t>
              </w:r>
            </w:hyperlink>
            <w:hyperlink r:id="rId156"/>
            <w:hyperlink r:id="rId157">
              <w:r>
                <w:rPr>
                  <w:color w:val="0000FF"/>
                  <w:u w:val="single" w:color="0000FF"/>
                </w:rPr>
                <w:t>collection</w:t>
              </w:r>
            </w:hyperlink>
            <w:hyperlink r:id="rId158">
              <w:r>
                <w:t>.</w:t>
              </w:r>
            </w:hyperlink>
            <w:r>
              <w:t xml:space="preserve"> </w:t>
            </w:r>
          </w:p>
        </w:tc>
      </w:tr>
      <w:tr w:rsidR="006A3A12" w14:paraId="32E481C6" w14:textId="77777777">
        <w:trPr>
          <w:trHeight w:val="1719"/>
        </w:trPr>
        <w:tc>
          <w:tcPr>
            <w:tcW w:w="677" w:type="dxa"/>
            <w:tcBorders>
              <w:top w:val="single" w:sz="4" w:space="0" w:color="000000"/>
              <w:left w:val="single" w:sz="4" w:space="0" w:color="000000"/>
              <w:bottom w:val="single" w:sz="4" w:space="0" w:color="000000"/>
              <w:right w:val="single" w:sz="4" w:space="0" w:color="000000"/>
            </w:tcBorders>
            <w:vAlign w:val="center"/>
          </w:tcPr>
          <w:p w14:paraId="650CDD7A" w14:textId="77777777" w:rsidR="006A3A12" w:rsidRDefault="007B7775">
            <w:pPr>
              <w:spacing w:after="0" w:line="259" w:lineRule="auto"/>
              <w:ind w:left="0" w:right="0" w:firstLine="0"/>
              <w:jc w:val="left"/>
            </w:pPr>
            <w:r>
              <w:t xml:space="preserve">3.2 </w:t>
            </w:r>
          </w:p>
        </w:tc>
        <w:tc>
          <w:tcPr>
            <w:tcW w:w="1907" w:type="dxa"/>
            <w:tcBorders>
              <w:top w:val="single" w:sz="4" w:space="0" w:color="000000"/>
              <w:left w:val="single" w:sz="4" w:space="0" w:color="000000"/>
              <w:bottom w:val="single" w:sz="4" w:space="0" w:color="000000"/>
              <w:right w:val="single" w:sz="4" w:space="0" w:color="000000"/>
            </w:tcBorders>
            <w:vAlign w:val="bottom"/>
          </w:tcPr>
          <w:p w14:paraId="39998F5A" w14:textId="77777777" w:rsidR="006A3A12" w:rsidRDefault="007B7775">
            <w:pPr>
              <w:spacing w:after="0" w:line="259" w:lineRule="auto"/>
              <w:ind w:left="134" w:right="0" w:firstLine="0"/>
              <w:jc w:val="left"/>
            </w:pPr>
            <w:r>
              <w:t xml:space="preserve">Безопасность в школе и общественном транспорте, безопасность в сети Интернет </w:t>
            </w:r>
          </w:p>
        </w:tc>
        <w:tc>
          <w:tcPr>
            <w:tcW w:w="927" w:type="dxa"/>
            <w:tcBorders>
              <w:top w:val="single" w:sz="4" w:space="0" w:color="000000"/>
              <w:left w:val="single" w:sz="4" w:space="0" w:color="000000"/>
              <w:bottom w:val="single" w:sz="4" w:space="0" w:color="000000"/>
              <w:right w:val="single" w:sz="4" w:space="0" w:color="000000"/>
            </w:tcBorders>
            <w:vAlign w:val="center"/>
          </w:tcPr>
          <w:p w14:paraId="531D371A" w14:textId="77777777" w:rsidR="006A3A12" w:rsidRDefault="007B7775">
            <w:pPr>
              <w:spacing w:after="0" w:line="259" w:lineRule="auto"/>
              <w:ind w:left="86" w:right="0" w:firstLine="0"/>
              <w:jc w:val="center"/>
            </w:pPr>
            <w:r>
              <w:t xml:space="preserve"> 8  </w:t>
            </w:r>
          </w:p>
        </w:tc>
        <w:tc>
          <w:tcPr>
            <w:tcW w:w="1800" w:type="dxa"/>
            <w:tcBorders>
              <w:top w:val="single" w:sz="4" w:space="0" w:color="000000"/>
              <w:left w:val="single" w:sz="4" w:space="0" w:color="000000"/>
              <w:bottom w:val="single" w:sz="4" w:space="0" w:color="000000"/>
              <w:right w:val="single" w:sz="4" w:space="0" w:color="000000"/>
            </w:tcBorders>
            <w:vAlign w:val="center"/>
          </w:tcPr>
          <w:p w14:paraId="22D7BE42" w14:textId="77777777" w:rsidR="006A3A12" w:rsidRDefault="007B7775">
            <w:pPr>
              <w:spacing w:after="0" w:line="259" w:lineRule="auto"/>
              <w:ind w:left="86"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49AAAD56"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vAlign w:val="center"/>
          </w:tcPr>
          <w:p w14:paraId="33C8A165" w14:textId="77777777" w:rsidR="006A3A12" w:rsidRDefault="007B7775">
            <w:pPr>
              <w:spacing w:after="0" w:line="259" w:lineRule="auto"/>
              <w:ind w:left="134" w:right="0" w:firstLine="0"/>
              <w:jc w:val="left"/>
            </w:pPr>
            <w:hyperlink r:id="rId159">
              <w:r>
                <w:rPr>
                  <w:color w:val="0000FF"/>
                  <w:u w:val="single" w:color="0000FF"/>
                </w:rPr>
                <w:t>http://school</w:t>
              </w:r>
            </w:hyperlink>
            <w:hyperlink r:id="rId160"/>
            <w:hyperlink r:id="rId161">
              <w:r>
                <w:rPr>
                  <w:color w:val="0000FF"/>
                  <w:u w:val="single" w:color="0000FF"/>
                </w:rPr>
                <w:t>collection</w:t>
              </w:r>
            </w:hyperlink>
            <w:hyperlink r:id="rId162">
              <w:r>
                <w:t>.</w:t>
              </w:r>
            </w:hyperlink>
            <w:r>
              <w:t xml:space="preserve"> </w:t>
            </w:r>
          </w:p>
        </w:tc>
      </w:tr>
      <w:tr w:rsidR="006A3A12" w14:paraId="05F38FEC"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035359DB"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2FAAE0A1" w14:textId="77777777" w:rsidR="006A3A12" w:rsidRDefault="007B7775">
            <w:pPr>
              <w:spacing w:after="0" w:line="259" w:lineRule="auto"/>
              <w:ind w:left="274" w:right="0" w:firstLine="0"/>
              <w:jc w:val="left"/>
            </w:pPr>
            <w:r>
              <w:t xml:space="preserve"> 12  </w:t>
            </w:r>
          </w:p>
        </w:tc>
        <w:tc>
          <w:tcPr>
            <w:tcW w:w="3669" w:type="dxa"/>
            <w:gridSpan w:val="2"/>
            <w:tcBorders>
              <w:top w:val="single" w:sz="4" w:space="0" w:color="000000"/>
              <w:left w:val="single" w:sz="4" w:space="0" w:color="000000"/>
              <w:bottom w:val="single" w:sz="4" w:space="0" w:color="000000"/>
              <w:right w:val="nil"/>
            </w:tcBorders>
          </w:tcPr>
          <w:p w14:paraId="49785190" w14:textId="77777777" w:rsidR="006A3A12" w:rsidRDefault="007B7775">
            <w:pPr>
              <w:spacing w:after="0" w:line="259" w:lineRule="auto"/>
              <w:ind w:left="0" w:right="0" w:firstLine="0"/>
              <w:jc w:val="left"/>
            </w:pPr>
            <w:r>
              <w:t xml:space="preserve"> </w:t>
            </w:r>
          </w:p>
        </w:tc>
        <w:tc>
          <w:tcPr>
            <w:tcW w:w="2171" w:type="dxa"/>
            <w:tcBorders>
              <w:top w:val="single" w:sz="4" w:space="0" w:color="000000"/>
              <w:left w:val="nil"/>
              <w:bottom w:val="single" w:sz="4" w:space="0" w:color="000000"/>
              <w:right w:val="single" w:sz="4" w:space="0" w:color="000000"/>
            </w:tcBorders>
          </w:tcPr>
          <w:p w14:paraId="27DDE053" w14:textId="77777777" w:rsidR="006A3A12" w:rsidRDefault="006A3A12">
            <w:pPr>
              <w:spacing w:after="160" w:line="259" w:lineRule="auto"/>
              <w:ind w:left="0" w:right="0" w:firstLine="0"/>
              <w:jc w:val="left"/>
            </w:pPr>
          </w:p>
        </w:tc>
      </w:tr>
      <w:tr w:rsidR="006A3A12" w14:paraId="26CA1C81"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6BE4F3F3" w14:textId="77777777" w:rsidR="006A3A12" w:rsidRDefault="007B7775">
            <w:pPr>
              <w:spacing w:after="0" w:line="259" w:lineRule="auto"/>
              <w:ind w:left="134" w:right="0" w:firstLine="0"/>
              <w:jc w:val="left"/>
            </w:pPr>
            <w:r>
              <w:t xml:space="preserve">Резервное время </w:t>
            </w:r>
          </w:p>
        </w:tc>
        <w:tc>
          <w:tcPr>
            <w:tcW w:w="927" w:type="dxa"/>
            <w:tcBorders>
              <w:top w:val="single" w:sz="4" w:space="0" w:color="000000"/>
              <w:left w:val="single" w:sz="4" w:space="0" w:color="000000"/>
              <w:bottom w:val="single" w:sz="4" w:space="0" w:color="000000"/>
              <w:right w:val="single" w:sz="4" w:space="0" w:color="000000"/>
            </w:tcBorders>
          </w:tcPr>
          <w:p w14:paraId="496F995A" w14:textId="77777777" w:rsidR="006A3A12" w:rsidRDefault="007B7775">
            <w:pPr>
              <w:spacing w:after="0" w:line="259" w:lineRule="auto"/>
              <w:ind w:left="86" w:right="0" w:firstLine="0"/>
              <w:jc w:val="center"/>
            </w:pPr>
            <w:r>
              <w:t xml:space="preserve"> 6  </w:t>
            </w:r>
          </w:p>
        </w:tc>
        <w:tc>
          <w:tcPr>
            <w:tcW w:w="1800" w:type="dxa"/>
            <w:tcBorders>
              <w:top w:val="single" w:sz="4" w:space="0" w:color="000000"/>
              <w:left w:val="single" w:sz="4" w:space="0" w:color="000000"/>
              <w:bottom w:val="single" w:sz="4" w:space="0" w:color="000000"/>
              <w:right w:val="single" w:sz="4" w:space="0" w:color="000000"/>
            </w:tcBorders>
          </w:tcPr>
          <w:p w14:paraId="595AF712" w14:textId="77777777" w:rsidR="006A3A12" w:rsidRDefault="007B7775">
            <w:pPr>
              <w:spacing w:after="0" w:line="259" w:lineRule="auto"/>
              <w:ind w:left="86" w:right="0" w:firstLine="0"/>
              <w:jc w:val="center"/>
            </w:pPr>
            <w:r>
              <w:t xml:space="preserve"> 3  </w:t>
            </w:r>
          </w:p>
        </w:tc>
        <w:tc>
          <w:tcPr>
            <w:tcW w:w="1868" w:type="dxa"/>
            <w:tcBorders>
              <w:top w:val="single" w:sz="4" w:space="0" w:color="000000"/>
              <w:left w:val="single" w:sz="4" w:space="0" w:color="000000"/>
              <w:bottom w:val="single" w:sz="4" w:space="0" w:color="000000"/>
              <w:right w:val="single" w:sz="4" w:space="0" w:color="000000"/>
            </w:tcBorders>
          </w:tcPr>
          <w:p w14:paraId="11C56487" w14:textId="77777777" w:rsidR="006A3A12" w:rsidRDefault="007B7775">
            <w:pPr>
              <w:spacing w:after="0" w:line="259" w:lineRule="auto"/>
              <w:ind w:left="87"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5CAE539A" w14:textId="77777777" w:rsidR="006A3A12" w:rsidRDefault="007B7775">
            <w:pPr>
              <w:spacing w:after="0" w:line="259" w:lineRule="auto"/>
              <w:ind w:left="134" w:right="0" w:firstLine="0"/>
              <w:jc w:val="left"/>
            </w:pPr>
            <w:r>
              <w:t xml:space="preserve"> </w:t>
            </w:r>
          </w:p>
        </w:tc>
      </w:tr>
      <w:tr w:rsidR="006A3A12" w14:paraId="44F417CA" w14:textId="77777777">
        <w:trPr>
          <w:trHeight w:val="1166"/>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32B4475F" w14:textId="77777777" w:rsidR="006A3A12" w:rsidRDefault="007B7775">
            <w:pPr>
              <w:spacing w:after="0" w:line="259" w:lineRule="auto"/>
              <w:ind w:left="134" w:right="0" w:firstLine="0"/>
              <w:jc w:val="left"/>
            </w:pPr>
            <w:r>
              <w:t xml:space="preserve">ОБЩЕЕ </w:t>
            </w:r>
          </w:p>
          <w:p w14:paraId="4922DE6E" w14:textId="77777777" w:rsidR="006A3A12" w:rsidRDefault="007B7775">
            <w:pPr>
              <w:spacing w:after="0" w:line="259" w:lineRule="auto"/>
              <w:ind w:left="134" w:right="0" w:firstLine="0"/>
              <w:jc w:val="left"/>
            </w:pPr>
            <w:r>
              <w:t xml:space="preserve">КОЛИЧЕСТВО </w:t>
            </w:r>
          </w:p>
          <w:p w14:paraId="59BBF069" w14:textId="77777777" w:rsidR="006A3A12" w:rsidRDefault="007B7775">
            <w:pPr>
              <w:spacing w:after="19" w:line="259" w:lineRule="auto"/>
              <w:ind w:left="134" w:right="0" w:firstLine="0"/>
              <w:jc w:val="left"/>
            </w:pPr>
            <w:r>
              <w:t xml:space="preserve">ЧАСОВ ПО </w:t>
            </w:r>
          </w:p>
          <w:p w14:paraId="1A02CCCE" w14:textId="77777777" w:rsidR="006A3A12" w:rsidRDefault="007B7775">
            <w:pPr>
              <w:spacing w:after="0" w:line="259" w:lineRule="auto"/>
              <w:ind w:left="134" w:right="0" w:firstLine="0"/>
              <w:jc w:val="left"/>
            </w:pPr>
            <w:r>
              <w:t xml:space="preserve">ПРОГРАММЕ </w:t>
            </w:r>
          </w:p>
        </w:tc>
        <w:tc>
          <w:tcPr>
            <w:tcW w:w="927" w:type="dxa"/>
            <w:tcBorders>
              <w:top w:val="single" w:sz="4" w:space="0" w:color="000000"/>
              <w:left w:val="single" w:sz="4" w:space="0" w:color="000000"/>
              <w:bottom w:val="single" w:sz="4" w:space="0" w:color="000000"/>
              <w:right w:val="single" w:sz="4" w:space="0" w:color="000000"/>
            </w:tcBorders>
            <w:vAlign w:val="center"/>
          </w:tcPr>
          <w:p w14:paraId="7877BA72" w14:textId="77777777" w:rsidR="006A3A12" w:rsidRDefault="007B7775">
            <w:pPr>
              <w:spacing w:after="0" w:line="259" w:lineRule="auto"/>
              <w:ind w:left="274" w:right="0" w:firstLine="0"/>
              <w:jc w:val="left"/>
            </w:pPr>
            <w:r>
              <w:t xml:space="preserve"> 68  </w:t>
            </w:r>
          </w:p>
        </w:tc>
        <w:tc>
          <w:tcPr>
            <w:tcW w:w="1800" w:type="dxa"/>
            <w:tcBorders>
              <w:top w:val="single" w:sz="4" w:space="0" w:color="000000"/>
              <w:left w:val="single" w:sz="4" w:space="0" w:color="000000"/>
              <w:bottom w:val="single" w:sz="4" w:space="0" w:color="000000"/>
              <w:right w:val="single" w:sz="4" w:space="0" w:color="000000"/>
            </w:tcBorders>
            <w:vAlign w:val="center"/>
          </w:tcPr>
          <w:p w14:paraId="2438AFC9" w14:textId="77777777" w:rsidR="006A3A12" w:rsidRDefault="007B7775">
            <w:pPr>
              <w:spacing w:after="0" w:line="259" w:lineRule="auto"/>
              <w:ind w:left="144" w:right="0" w:firstLine="0"/>
              <w:jc w:val="center"/>
            </w:pPr>
            <w:r>
              <w:t xml:space="preserve"> 6  </w:t>
            </w:r>
          </w:p>
        </w:tc>
        <w:tc>
          <w:tcPr>
            <w:tcW w:w="1868" w:type="dxa"/>
            <w:tcBorders>
              <w:top w:val="single" w:sz="4" w:space="0" w:color="000000"/>
              <w:left w:val="single" w:sz="4" w:space="0" w:color="000000"/>
              <w:bottom w:val="single" w:sz="4" w:space="0" w:color="000000"/>
              <w:right w:val="single" w:sz="4" w:space="0" w:color="000000"/>
            </w:tcBorders>
            <w:vAlign w:val="center"/>
          </w:tcPr>
          <w:p w14:paraId="2DBC7BFA" w14:textId="77777777" w:rsidR="006A3A12" w:rsidRDefault="007B7775">
            <w:pPr>
              <w:spacing w:after="0" w:line="259" w:lineRule="auto"/>
              <w:ind w:left="144"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vAlign w:val="center"/>
          </w:tcPr>
          <w:p w14:paraId="32ECE403" w14:textId="77777777" w:rsidR="006A3A12" w:rsidRDefault="007B7775">
            <w:pPr>
              <w:spacing w:after="0" w:line="259" w:lineRule="auto"/>
              <w:ind w:left="0" w:right="0" w:firstLine="0"/>
              <w:jc w:val="left"/>
            </w:pPr>
            <w:r>
              <w:t xml:space="preserve"> </w:t>
            </w:r>
          </w:p>
        </w:tc>
      </w:tr>
    </w:tbl>
    <w:p w14:paraId="63416BE9" w14:textId="77777777" w:rsidR="006A3A12" w:rsidRDefault="007B7775">
      <w:pPr>
        <w:numPr>
          <w:ilvl w:val="0"/>
          <w:numId w:val="149"/>
        </w:numPr>
        <w:spacing w:after="5" w:line="271" w:lineRule="auto"/>
        <w:ind w:left="287" w:right="0" w:hanging="182"/>
      </w:pPr>
      <w:r>
        <w:rPr>
          <w:b/>
        </w:rPr>
        <w:t xml:space="preserve">КЛАСС </w:t>
      </w:r>
      <w:r>
        <w:t xml:space="preserve"> </w:t>
      </w:r>
      <w:r>
        <w:br w:type="page"/>
      </w:r>
    </w:p>
    <w:p w14:paraId="5FD5A714"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0" w:type="dxa"/>
        </w:tblCellMar>
        <w:tblLook w:val="04A0" w:firstRow="1" w:lastRow="0" w:firstColumn="1" w:lastColumn="0" w:noHBand="0" w:noVBand="1"/>
      </w:tblPr>
      <w:tblGrid>
        <w:gridCol w:w="676"/>
        <w:gridCol w:w="1906"/>
        <w:gridCol w:w="927"/>
        <w:gridCol w:w="1800"/>
        <w:gridCol w:w="1869"/>
        <w:gridCol w:w="2171"/>
      </w:tblGrid>
      <w:tr w:rsidR="006A3A12" w14:paraId="04B2BCFF" w14:textId="77777777">
        <w:trPr>
          <w:trHeight w:val="336"/>
        </w:trPr>
        <w:tc>
          <w:tcPr>
            <w:tcW w:w="677" w:type="dxa"/>
            <w:vMerge w:val="restart"/>
            <w:tcBorders>
              <w:top w:val="single" w:sz="4" w:space="0" w:color="000000"/>
              <w:left w:val="single" w:sz="4" w:space="0" w:color="000000"/>
              <w:bottom w:val="single" w:sz="4" w:space="0" w:color="000000"/>
              <w:right w:val="single" w:sz="4" w:space="0" w:color="000000"/>
            </w:tcBorders>
            <w:vAlign w:val="bottom"/>
          </w:tcPr>
          <w:p w14:paraId="22779783" w14:textId="77777777" w:rsidR="006A3A12" w:rsidRDefault="007B7775">
            <w:pPr>
              <w:spacing w:after="0" w:line="255" w:lineRule="auto"/>
              <w:ind w:left="134" w:right="47" w:firstLine="0"/>
              <w:jc w:val="left"/>
            </w:pPr>
            <w:r>
              <w:rPr>
                <w:b/>
              </w:rPr>
              <w:t xml:space="preserve">№ п/ п </w:t>
            </w:r>
            <w:r>
              <w:t xml:space="preserve"> </w:t>
            </w:r>
          </w:p>
          <w:p w14:paraId="60FC4FFC" w14:textId="77777777" w:rsidR="006A3A12" w:rsidRDefault="007B7775">
            <w:pPr>
              <w:spacing w:after="0" w:line="259" w:lineRule="auto"/>
              <w:ind w:left="134" w:right="0" w:firstLine="0"/>
              <w:jc w:val="left"/>
            </w:pPr>
            <w:r>
              <w:t xml:space="preserve"> </w:t>
            </w:r>
          </w:p>
        </w:tc>
        <w:tc>
          <w:tcPr>
            <w:tcW w:w="1907" w:type="dxa"/>
            <w:vMerge w:val="restart"/>
            <w:tcBorders>
              <w:top w:val="single" w:sz="4" w:space="0" w:color="000000"/>
              <w:left w:val="single" w:sz="4" w:space="0" w:color="000000"/>
              <w:bottom w:val="single" w:sz="4" w:space="0" w:color="000000"/>
              <w:right w:val="single" w:sz="4" w:space="0" w:color="000000"/>
            </w:tcBorders>
            <w:vAlign w:val="bottom"/>
          </w:tcPr>
          <w:p w14:paraId="4A9556C1" w14:textId="77777777" w:rsidR="006A3A12" w:rsidRDefault="007B7775">
            <w:pPr>
              <w:spacing w:after="0" w:line="259" w:lineRule="auto"/>
              <w:ind w:left="134" w:right="0" w:firstLine="0"/>
              <w:jc w:val="left"/>
            </w:pPr>
            <w:r>
              <w:rPr>
                <w:b/>
              </w:rPr>
              <w:t>Наименовани</w:t>
            </w:r>
          </w:p>
          <w:p w14:paraId="5E2E0CA4" w14:textId="77777777" w:rsidR="006A3A12" w:rsidRDefault="007B7775">
            <w:pPr>
              <w:spacing w:after="0" w:line="259" w:lineRule="auto"/>
              <w:ind w:left="134" w:right="0" w:firstLine="0"/>
              <w:jc w:val="left"/>
            </w:pPr>
            <w:r>
              <w:rPr>
                <w:b/>
              </w:rPr>
              <w:t xml:space="preserve">е разделов и тем программы </w:t>
            </w:r>
            <w:r>
              <w:t xml:space="preserve"> </w:t>
            </w:r>
          </w:p>
          <w:p w14:paraId="27A7EA50" w14:textId="77777777" w:rsidR="006A3A12" w:rsidRDefault="007B7775">
            <w:pPr>
              <w:spacing w:after="0" w:line="259" w:lineRule="auto"/>
              <w:ind w:left="134" w:right="0" w:firstLine="0"/>
              <w:jc w:val="left"/>
            </w:pPr>
            <w:r>
              <w:t xml:space="preserve"> </w:t>
            </w:r>
          </w:p>
        </w:tc>
        <w:tc>
          <w:tcPr>
            <w:tcW w:w="4595" w:type="dxa"/>
            <w:gridSpan w:val="3"/>
            <w:tcBorders>
              <w:top w:val="single" w:sz="4" w:space="0" w:color="000000"/>
              <w:left w:val="single" w:sz="4" w:space="0" w:color="000000"/>
              <w:bottom w:val="single" w:sz="4" w:space="0" w:color="000000"/>
              <w:right w:val="single" w:sz="4" w:space="0" w:color="000000"/>
            </w:tcBorders>
            <w:vAlign w:val="bottom"/>
          </w:tcPr>
          <w:p w14:paraId="6FD4C6C4" w14:textId="77777777" w:rsidR="006A3A12" w:rsidRDefault="007B7775">
            <w:pPr>
              <w:spacing w:after="0" w:line="259" w:lineRule="auto"/>
              <w:ind w:left="0" w:right="0" w:firstLine="0"/>
              <w:jc w:val="left"/>
            </w:pPr>
            <w:r>
              <w:rPr>
                <w:b/>
              </w:rPr>
              <w:t>Количество часов</w:t>
            </w:r>
            <w:r>
              <w:t xml:space="preserve"> </w:t>
            </w:r>
          </w:p>
        </w:tc>
        <w:tc>
          <w:tcPr>
            <w:tcW w:w="2171" w:type="dxa"/>
            <w:vMerge w:val="restart"/>
            <w:tcBorders>
              <w:top w:val="single" w:sz="4" w:space="0" w:color="000000"/>
              <w:left w:val="single" w:sz="4" w:space="0" w:color="000000"/>
              <w:bottom w:val="single" w:sz="4" w:space="0" w:color="000000"/>
              <w:right w:val="single" w:sz="4" w:space="0" w:color="000000"/>
            </w:tcBorders>
            <w:vAlign w:val="bottom"/>
          </w:tcPr>
          <w:p w14:paraId="50DA46E3" w14:textId="77777777" w:rsidR="006A3A12" w:rsidRDefault="007B7775">
            <w:pPr>
              <w:spacing w:after="46" w:line="238" w:lineRule="auto"/>
              <w:ind w:left="134" w:right="0" w:firstLine="0"/>
              <w:jc w:val="left"/>
            </w:pPr>
            <w:r>
              <w:rPr>
                <w:b/>
              </w:rPr>
              <w:t>Электронные (цифровые) образовательны</w:t>
            </w:r>
          </w:p>
          <w:p w14:paraId="60DE4BB4" w14:textId="77777777" w:rsidR="006A3A12" w:rsidRDefault="007B7775">
            <w:pPr>
              <w:spacing w:after="0" w:line="259" w:lineRule="auto"/>
              <w:ind w:left="134" w:right="0" w:firstLine="0"/>
              <w:jc w:val="left"/>
            </w:pPr>
            <w:r>
              <w:rPr>
                <w:b/>
              </w:rPr>
              <w:t xml:space="preserve">е ресурсы </w:t>
            </w:r>
            <w:r>
              <w:t xml:space="preserve"> </w:t>
            </w:r>
          </w:p>
          <w:p w14:paraId="4B0B1F0B" w14:textId="77777777" w:rsidR="006A3A12" w:rsidRDefault="007B7775">
            <w:pPr>
              <w:spacing w:after="0" w:line="259" w:lineRule="auto"/>
              <w:ind w:left="134" w:right="0" w:firstLine="0"/>
              <w:jc w:val="left"/>
            </w:pPr>
            <w:r>
              <w:t xml:space="preserve"> </w:t>
            </w:r>
          </w:p>
        </w:tc>
      </w:tr>
      <w:tr w:rsidR="006A3A12" w14:paraId="177234EE" w14:textId="77777777">
        <w:trPr>
          <w:trHeight w:val="1105"/>
        </w:trPr>
        <w:tc>
          <w:tcPr>
            <w:tcW w:w="0" w:type="auto"/>
            <w:vMerge/>
            <w:tcBorders>
              <w:top w:val="nil"/>
              <w:left w:val="single" w:sz="4" w:space="0" w:color="000000"/>
              <w:bottom w:val="single" w:sz="4" w:space="0" w:color="000000"/>
              <w:right w:val="single" w:sz="4" w:space="0" w:color="000000"/>
            </w:tcBorders>
          </w:tcPr>
          <w:p w14:paraId="58092780"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23D416C" w14:textId="77777777" w:rsidR="006A3A12" w:rsidRDefault="006A3A12">
            <w:pPr>
              <w:spacing w:after="160" w:line="259" w:lineRule="auto"/>
              <w:ind w:left="0" w:right="0" w:firstLine="0"/>
              <w:jc w:val="left"/>
            </w:pPr>
          </w:p>
        </w:tc>
        <w:tc>
          <w:tcPr>
            <w:tcW w:w="927" w:type="dxa"/>
            <w:tcBorders>
              <w:top w:val="single" w:sz="4" w:space="0" w:color="000000"/>
              <w:left w:val="single" w:sz="4" w:space="0" w:color="000000"/>
              <w:bottom w:val="single" w:sz="4" w:space="0" w:color="000000"/>
              <w:right w:val="single" w:sz="4" w:space="0" w:color="000000"/>
            </w:tcBorders>
            <w:vAlign w:val="bottom"/>
          </w:tcPr>
          <w:p w14:paraId="3303C9F7" w14:textId="77777777" w:rsidR="006A3A12" w:rsidRDefault="007B7775">
            <w:pPr>
              <w:spacing w:after="17" w:line="259" w:lineRule="auto"/>
              <w:ind w:left="134" w:right="0" w:firstLine="0"/>
              <w:jc w:val="left"/>
            </w:pPr>
            <w:r>
              <w:rPr>
                <w:b/>
              </w:rPr>
              <w:t>Всег</w:t>
            </w:r>
          </w:p>
          <w:p w14:paraId="3367DAC7" w14:textId="77777777" w:rsidR="006A3A12" w:rsidRDefault="007B7775">
            <w:pPr>
              <w:spacing w:after="0" w:line="259" w:lineRule="auto"/>
              <w:ind w:left="134" w:right="0" w:firstLine="0"/>
              <w:jc w:val="left"/>
            </w:pPr>
            <w:r>
              <w:rPr>
                <w:b/>
              </w:rPr>
              <w:t xml:space="preserve">о </w:t>
            </w:r>
            <w:r>
              <w:t xml:space="preserve"> </w:t>
            </w:r>
          </w:p>
          <w:p w14:paraId="3240DA29" w14:textId="77777777" w:rsidR="006A3A12" w:rsidRDefault="007B7775">
            <w:pPr>
              <w:spacing w:after="0" w:line="259" w:lineRule="auto"/>
              <w:ind w:left="134" w:right="0"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vAlign w:val="bottom"/>
          </w:tcPr>
          <w:p w14:paraId="7CFE36E0" w14:textId="77777777" w:rsidR="006A3A12" w:rsidRDefault="007B7775">
            <w:pPr>
              <w:spacing w:after="27" w:line="259" w:lineRule="auto"/>
              <w:ind w:left="134" w:right="0" w:firstLine="0"/>
              <w:jc w:val="left"/>
            </w:pPr>
            <w:r>
              <w:rPr>
                <w:b/>
              </w:rPr>
              <w:t>Контрольны</w:t>
            </w:r>
          </w:p>
          <w:p w14:paraId="3F8C235D" w14:textId="77777777" w:rsidR="006A3A12" w:rsidRDefault="007B7775">
            <w:pPr>
              <w:spacing w:after="0" w:line="259" w:lineRule="auto"/>
              <w:ind w:left="134" w:right="0" w:firstLine="0"/>
              <w:jc w:val="left"/>
            </w:pPr>
            <w:r>
              <w:rPr>
                <w:b/>
              </w:rPr>
              <w:t xml:space="preserve">е работы </w:t>
            </w:r>
            <w:r>
              <w:t xml:space="preserve"> </w:t>
            </w:r>
          </w:p>
          <w:p w14:paraId="7E358784" w14:textId="77777777" w:rsidR="006A3A12" w:rsidRDefault="007B7775">
            <w:pPr>
              <w:spacing w:after="0" w:line="259" w:lineRule="auto"/>
              <w:ind w:left="134"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vAlign w:val="bottom"/>
          </w:tcPr>
          <w:p w14:paraId="669CBFE6" w14:textId="77777777" w:rsidR="006A3A12" w:rsidRDefault="007B7775">
            <w:pPr>
              <w:spacing w:after="27" w:line="259" w:lineRule="auto"/>
              <w:ind w:left="134" w:right="0" w:firstLine="0"/>
              <w:jc w:val="left"/>
            </w:pPr>
            <w:r>
              <w:rPr>
                <w:b/>
              </w:rPr>
              <w:t>Практически</w:t>
            </w:r>
          </w:p>
          <w:p w14:paraId="267AB897" w14:textId="77777777" w:rsidR="006A3A12" w:rsidRDefault="007B7775">
            <w:pPr>
              <w:spacing w:after="0" w:line="259" w:lineRule="auto"/>
              <w:ind w:left="134" w:right="0" w:firstLine="0"/>
              <w:jc w:val="left"/>
            </w:pPr>
            <w:r>
              <w:rPr>
                <w:b/>
              </w:rPr>
              <w:t xml:space="preserve">е работы </w:t>
            </w:r>
            <w:r>
              <w:t xml:space="preserve"> </w:t>
            </w:r>
          </w:p>
          <w:p w14:paraId="4D08511F"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531CEB0D" w14:textId="77777777" w:rsidR="006A3A12" w:rsidRDefault="006A3A12">
            <w:pPr>
              <w:spacing w:after="160" w:line="259" w:lineRule="auto"/>
              <w:ind w:left="0" w:right="0" w:firstLine="0"/>
              <w:jc w:val="left"/>
            </w:pPr>
          </w:p>
        </w:tc>
      </w:tr>
      <w:tr w:rsidR="006A3A12" w14:paraId="4163BEC2" w14:textId="77777777">
        <w:trPr>
          <w:trHeight w:val="336"/>
        </w:trPr>
        <w:tc>
          <w:tcPr>
            <w:tcW w:w="7179" w:type="dxa"/>
            <w:gridSpan w:val="5"/>
            <w:tcBorders>
              <w:top w:val="single" w:sz="4" w:space="0" w:color="000000"/>
              <w:left w:val="single" w:sz="4" w:space="0" w:color="000000"/>
              <w:bottom w:val="single" w:sz="4" w:space="0" w:color="000000"/>
              <w:right w:val="nil"/>
            </w:tcBorders>
            <w:vAlign w:val="bottom"/>
          </w:tcPr>
          <w:p w14:paraId="136554D2" w14:textId="77777777" w:rsidR="006A3A12" w:rsidRDefault="007B7775">
            <w:pPr>
              <w:spacing w:after="0" w:line="259" w:lineRule="auto"/>
              <w:ind w:left="134" w:right="0" w:firstLine="0"/>
              <w:jc w:val="left"/>
            </w:pPr>
            <w:r>
              <w:rPr>
                <w:b/>
              </w:rPr>
              <w:t>Раздел 1.</w:t>
            </w:r>
            <w:r>
              <w:t xml:space="preserve"> </w:t>
            </w:r>
            <w:r>
              <w:rPr>
                <w:b/>
              </w:rPr>
              <w:t>Человек и общество</w:t>
            </w:r>
            <w:r>
              <w:t xml:space="preserve"> </w:t>
            </w:r>
          </w:p>
        </w:tc>
        <w:tc>
          <w:tcPr>
            <w:tcW w:w="2171" w:type="dxa"/>
            <w:tcBorders>
              <w:top w:val="single" w:sz="4" w:space="0" w:color="000000"/>
              <w:left w:val="nil"/>
              <w:bottom w:val="single" w:sz="4" w:space="0" w:color="000000"/>
              <w:right w:val="single" w:sz="4" w:space="0" w:color="000000"/>
            </w:tcBorders>
          </w:tcPr>
          <w:p w14:paraId="3173C545" w14:textId="77777777" w:rsidR="006A3A12" w:rsidRDefault="006A3A12">
            <w:pPr>
              <w:spacing w:after="160" w:line="259" w:lineRule="auto"/>
              <w:ind w:left="0" w:right="0" w:firstLine="0"/>
              <w:jc w:val="left"/>
            </w:pPr>
          </w:p>
        </w:tc>
      </w:tr>
      <w:tr w:rsidR="006A3A12" w14:paraId="13C091B4" w14:textId="77777777">
        <w:trPr>
          <w:trHeight w:val="898"/>
        </w:trPr>
        <w:tc>
          <w:tcPr>
            <w:tcW w:w="677" w:type="dxa"/>
            <w:tcBorders>
              <w:top w:val="single" w:sz="4" w:space="0" w:color="000000"/>
              <w:left w:val="single" w:sz="4" w:space="0" w:color="000000"/>
              <w:bottom w:val="single" w:sz="4" w:space="0" w:color="000000"/>
              <w:right w:val="single" w:sz="4" w:space="0" w:color="000000"/>
            </w:tcBorders>
            <w:vAlign w:val="center"/>
          </w:tcPr>
          <w:p w14:paraId="2A99F863" w14:textId="77777777" w:rsidR="006A3A12" w:rsidRDefault="007B7775">
            <w:pPr>
              <w:spacing w:after="0" w:line="259" w:lineRule="auto"/>
              <w:ind w:left="0" w:right="0" w:firstLine="0"/>
              <w:jc w:val="left"/>
            </w:pPr>
            <w:r>
              <w:t xml:space="preserve">1.1 </w:t>
            </w:r>
          </w:p>
        </w:tc>
        <w:tc>
          <w:tcPr>
            <w:tcW w:w="1907" w:type="dxa"/>
            <w:tcBorders>
              <w:top w:val="single" w:sz="4" w:space="0" w:color="000000"/>
              <w:left w:val="single" w:sz="4" w:space="0" w:color="000000"/>
              <w:bottom w:val="single" w:sz="4" w:space="0" w:color="000000"/>
              <w:right w:val="single" w:sz="4" w:space="0" w:color="000000"/>
            </w:tcBorders>
          </w:tcPr>
          <w:p w14:paraId="6FDAB49F" w14:textId="77777777" w:rsidR="006A3A12" w:rsidRDefault="007B7775">
            <w:pPr>
              <w:spacing w:after="0" w:line="259" w:lineRule="auto"/>
              <w:ind w:left="15" w:right="0" w:firstLine="0"/>
              <w:jc w:val="center"/>
            </w:pPr>
            <w:r>
              <w:t xml:space="preserve">Наша родина - </w:t>
            </w:r>
          </w:p>
          <w:p w14:paraId="34501C9E" w14:textId="77777777" w:rsidR="006A3A12" w:rsidRDefault="007B7775">
            <w:pPr>
              <w:spacing w:after="0" w:line="259" w:lineRule="auto"/>
              <w:ind w:left="134" w:right="0" w:firstLine="0"/>
              <w:jc w:val="left"/>
            </w:pPr>
            <w:r>
              <w:t xml:space="preserve">Российская Федерация </w:t>
            </w:r>
          </w:p>
        </w:tc>
        <w:tc>
          <w:tcPr>
            <w:tcW w:w="927" w:type="dxa"/>
            <w:tcBorders>
              <w:top w:val="single" w:sz="4" w:space="0" w:color="000000"/>
              <w:left w:val="single" w:sz="4" w:space="0" w:color="000000"/>
              <w:bottom w:val="single" w:sz="4" w:space="0" w:color="000000"/>
              <w:right w:val="single" w:sz="4" w:space="0" w:color="000000"/>
            </w:tcBorders>
            <w:vAlign w:val="center"/>
          </w:tcPr>
          <w:p w14:paraId="00669FC3" w14:textId="77777777" w:rsidR="006A3A12" w:rsidRDefault="007B7775">
            <w:pPr>
              <w:spacing w:after="0" w:line="259" w:lineRule="auto"/>
              <w:ind w:left="274" w:right="0" w:firstLine="0"/>
              <w:jc w:val="left"/>
            </w:pPr>
            <w:r>
              <w:t xml:space="preserve"> 14  </w:t>
            </w:r>
          </w:p>
        </w:tc>
        <w:tc>
          <w:tcPr>
            <w:tcW w:w="1800" w:type="dxa"/>
            <w:tcBorders>
              <w:top w:val="single" w:sz="4" w:space="0" w:color="000000"/>
              <w:left w:val="single" w:sz="4" w:space="0" w:color="000000"/>
              <w:bottom w:val="single" w:sz="4" w:space="0" w:color="000000"/>
              <w:right w:val="single" w:sz="4" w:space="0" w:color="000000"/>
            </w:tcBorders>
            <w:vAlign w:val="center"/>
          </w:tcPr>
          <w:p w14:paraId="7C0B9E74" w14:textId="77777777" w:rsidR="006A3A12" w:rsidRDefault="007B7775">
            <w:pPr>
              <w:spacing w:after="0" w:line="259" w:lineRule="auto"/>
              <w:ind w:left="79"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64CAC532"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51FBFD88" w14:textId="77777777" w:rsidR="006A3A12" w:rsidRDefault="007B7775">
            <w:pPr>
              <w:spacing w:after="17" w:line="259" w:lineRule="auto"/>
              <w:ind w:left="0" w:right="0" w:firstLine="0"/>
            </w:pPr>
            <w:r>
              <w:t xml:space="preserve">РЭШ, МЭШ, МОЯ </w:t>
            </w:r>
          </w:p>
          <w:p w14:paraId="4B3A399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10EACD6" w14:textId="77777777">
        <w:trPr>
          <w:trHeight w:val="1162"/>
        </w:trPr>
        <w:tc>
          <w:tcPr>
            <w:tcW w:w="677" w:type="dxa"/>
            <w:tcBorders>
              <w:top w:val="single" w:sz="4" w:space="0" w:color="000000"/>
              <w:left w:val="single" w:sz="4" w:space="0" w:color="000000"/>
              <w:bottom w:val="single" w:sz="4" w:space="0" w:color="000000"/>
              <w:right w:val="single" w:sz="4" w:space="0" w:color="000000"/>
            </w:tcBorders>
            <w:vAlign w:val="center"/>
          </w:tcPr>
          <w:p w14:paraId="5DA2682D" w14:textId="77777777" w:rsidR="006A3A12" w:rsidRDefault="007B7775">
            <w:pPr>
              <w:spacing w:after="0" w:line="259" w:lineRule="auto"/>
              <w:ind w:left="0" w:right="0" w:firstLine="0"/>
              <w:jc w:val="left"/>
            </w:pPr>
            <w:r>
              <w:t xml:space="preserve">1.2 </w:t>
            </w:r>
          </w:p>
        </w:tc>
        <w:tc>
          <w:tcPr>
            <w:tcW w:w="1907" w:type="dxa"/>
            <w:tcBorders>
              <w:top w:val="single" w:sz="4" w:space="0" w:color="000000"/>
              <w:left w:val="single" w:sz="4" w:space="0" w:color="000000"/>
              <w:bottom w:val="single" w:sz="4" w:space="0" w:color="000000"/>
              <w:right w:val="single" w:sz="4" w:space="0" w:color="000000"/>
            </w:tcBorders>
          </w:tcPr>
          <w:p w14:paraId="3A83729F" w14:textId="77777777" w:rsidR="006A3A12" w:rsidRDefault="007B7775">
            <w:pPr>
              <w:spacing w:after="48" w:line="238" w:lineRule="auto"/>
              <w:ind w:left="134" w:right="0" w:firstLine="0"/>
              <w:jc w:val="left"/>
            </w:pPr>
            <w:r>
              <w:t xml:space="preserve">Семья - коллектив близких. </w:t>
            </w:r>
          </w:p>
          <w:p w14:paraId="5FD1034B" w14:textId="77777777" w:rsidR="006A3A12" w:rsidRDefault="007B7775">
            <w:pPr>
              <w:spacing w:after="0" w:line="259" w:lineRule="auto"/>
              <w:ind w:left="0" w:right="58" w:firstLine="0"/>
              <w:jc w:val="right"/>
            </w:pPr>
            <w:r>
              <w:t xml:space="preserve">Родных людей. </w:t>
            </w:r>
          </w:p>
        </w:tc>
        <w:tc>
          <w:tcPr>
            <w:tcW w:w="927" w:type="dxa"/>
            <w:tcBorders>
              <w:top w:val="single" w:sz="4" w:space="0" w:color="000000"/>
              <w:left w:val="single" w:sz="4" w:space="0" w:color="000000"/>
              <w:bottom w:val="single" w:sz="4" w:space="0" w:color="000000"/>
              <w:right w:val="single" w:sz="4" w:space="0" w:color="000000"/>
            </w:tcBorders>
            <w:vAlign w:val="center"/>
          </w:tcPr>
          <w:p w14:paraId="707843A9" w14:textId="77777777" w:rsidR="006A3A12" w:rsidRDefault="007B7775">
            <w:pPr>
              <w:spacing w:after="0" w:line="259" w:lineRule="auto"/>
              <w:ind w:left="79" w:right="0" w:firstLine="0"/>
              <w:jc w:val="center"/>
            </w:pPr>
            <w:r>
              <w:t xml:space="preserve"> 2  </w:t>
            </w:r>
          </w:p>
        </w:tc>
        <w:tc>
          <w:tcPr>
            <w:tcW w:w="1800" w:type="dxa"/>
            <w:tcBorders>
              <w:top w:val="single" w:sz="4" w:space="0" w:color="000000"/>
              <w:left w:val="single" w:sz="4" w:space="0" w:color="000000"/>
              <w:bottom w:val="single" w:sz="4" w:space="0" w:color="000000"/>
              <w:right w:val="single" w:sz="4" w:space="0" w:color="000000"/>
            </w:tcBorders>
            <w:vAlign w:val="center"/>
          </w:tcPr>
          <w:p w14:paraId="50C8AE6B" w14:textId="77777777" w:rsidR="006A3A12" w:rsidRDefault="007B7775">
            <w:pPr>
              <w:spacing w:after="0" w:line="259" w:lineRule="auto"/>
              <w:ind w:left="79"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3DD81ACF"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26894C2B" w14:textId="77777777" w:rsidR="006A3A12" w:rsidRDefault="007B7775">
            <w:pPr>
              <w:spacing w:after="17" w:line="259" w:lineRule="auto"/>
              <w:ind w:left="0" w:right="0" w:firstLine="0"/>
            </w:pPr>
            <w:r>
              <w:t xml:space="preserve">РЭШ, МЭШ, МОЯ </w:t>
            </w:r>
          </w:p>
          <w:p w14:paraId="7C3BE6B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2CE2C48" w14:textId="77777777">
        <w:trPr>
          <w:trHeight w:val="898"/>
        </w:trPr>
        <w:tc>
          <w:tcPr>
            <w:tcW w:w="677" w:type="dxa"/>
            <w:tcBorders>
              <w:top w:val="single" w:sz="4" w:space="0" w:color="000000"/>
              <w:left w:val="single" w:sz="4" w:space="0" w:color="000000"/>
              <w:bottom w:val="single" w:sz="4" w:space="0" w:color="000000"/>
              <w:right w:val="single" w:sz="4" w:space="0" w:color="000000"/>
            </w:tcBorders>
            <w:vAlign w:val="center"/>
          </w:tcPr>
          <w:p w14:paraId="4B09439E" w14:textId="77777777" w:rsidR="006A3A12" w:rsidRDefault="007B7775">
            <w:pPr>
              <w:spacing w:after="0" w:line="259" w:lineRule="auto"/>
              <w:ind w:left="0" w:right="0" w:firstLine="0"/>
              <w:jc w:val="left"/>
            </w:pPr>
            <w:r>
              <w:t xml:space="preserve">1.3 </w:t>
            </w:r>
          </w:p>
        </w:tc>
        <w:tc>
          <w:tcPr>
            <w:tcW w:w="1907" w:type="dxa"/>
            <w:tcBorders>
              <w:top w:val="single" w:sz="4" w:space="0" w:color="000000"/>
              <w:left w:val="single" w:sz="4" w:space="0" w:color="000000"/>
              <w:bottom w:val="single" w:sz="4" w:space="0" w:color="000000"/>
              <w:right w:val="single" w:sz="4" w:space="0" w:color="000000"/>
            </w:tcBorders>
            <w:vAlign w:val="bottom"/>
          </w:tcPr>
          <w:p w14:paraId="3D73CEE1" w14:textId="77777777" w:rsidR="006A3A12" w:rsidRDefault="007B7775">
            <w:pPr>
              <w:spacing w:after="0" w:line="259" w:lineRule="auto"/>
              <w:ind w:left="134" w:right="0" w:firstLine="0"/>
              <w:jc w:val="left"/>
            </w:pPr>
            <w:r>
              <w:t xml:space="preserve">Страны и народы мира. </w:t>
            </w:r>
          </w:p>
        </w:tc>
        <w:tc>
          <w:tcPr>
            <w:tcW w:w="927" w:type="dxa"/>
            <w:tcBorders>
              <w:top w:val="single" w:sz="4" w:space="0" w:color="000000"/>
              <w:left w:val="single" w:sz="4" w:space="0" w:color="000000"/>
              <w:bottom w:val="single" w:sz="4" w:space="0" w:color="000000"/>
              <w:right w:val="single" w:sz="4" w:space="0" w:color="000000"/>
            </w:tcBorders>
            <w:vAlign w:val="center"/>
          </w:tcPr>
          <w:p w14:paraId="1ED45659" w14:textId="77777777" w:rsidR="006A3A12" w:rsidRDefault="007B7775">
            <w:pPr>
              <w:spacing w:after="0" w:line="259" w:lineRule="auto"/>
              <w:ind w:left="79" w:right="0" w:firstLine="0"/>
              <w:jc w:val="center"/>
            </w:pPr>
            <w:r>
              <w:t xml:space="preserve"> 4  </w:t>
            </w:r>
          </w:p>
        </w:tc>
        <w:tc>
          <w:tcPr>
            <w:tcW w:w="1800" w:type="dxa"/>
            <w:tcBorders>
              <w:top w:val="single" w:sz="4" w:space="0" w:color="000000"/>
              <w:left w:val="single" w:sz="4" w:space="0" w:color="000000"/>
              <w:bottom w:val="single" w:sz="4" w:space="0" w:color="000000"/>
              <w:right w:val="single" w:sz="4" w:space="0" w:color="000000"/>
            </w:tcBorders>
            <w:vAlign w:val="center"/>
          </w:tcPr>
          <w:p w14:paraId="5301482E" w14:textId="77777777" w:rsidR="006A3A12" w:rsidRDefault="007B7775">
            <w:pPr>
              <w:spacing w:after="0" w:line="259" w:lineRule="auto"/>
              <w:ind w:left="79"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733B0139" w14:textId="77777777" w:rsidR="006A3A12" w:rsidRDefault="007B7775">
            <w:pPr>
              <w:spacing w:after="0" w:line="259" w:lineRule="auto"/>
              <w:ind w:left="79"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39AAD2DB" w14:textId="77777777" w:rsidR="006A3A12" w:rsidRDefault="007B7775">
            <w:pPr>
              <w:spacing w:after="17" w:line="259" w:lineRule="auto"/>
              <w:ind w:left="0" w:right="0" w:firstLine="0"/>
            </w:pPr>
            <w:r>
              <w:t xml:space="preserve">РЭШ, МЭШ, МОЯ </w:t>
            </w:r>
          </w:p>
          <w:p w14:paraId="6967EBC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9FAE271"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4A8595F4"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01D69CA4" w14:textId="77777777" w:rsidR="006A3A12" w:rsidRDefault="007B7775">
            <w:pPr>
              <w:spacing w:after="0" w:line="259" w:lineRule="auto"/>
              <w:ind w:left="274" w:right="0" w:firstLine="0"/>
              <w:jc w:val="left"/>
            </w:pPr>
            <w:r>
              <w:t xml:space="preserve"> 20  </w:t>
            </w:r>
          </w:p>
        </w:tc>
        <w:tc>
          <w:tcPr>
            <w:tcW w:w="3669" w:type="dxa"/>
            <w:gridSpan w:val="2"/>
            <w:tcBorders>
              <w:top w:val="single" w:sz="4" w:space="0" w:color="000000"/>
              <w:left w:val="single" w:sz="4" w:space="0" w:color="000000"/>
              <w:bottom w:val="single" w:sz="4" w:space="0" w:color="000000"/>
              <w:right w:val="nil"/>
            </w:tcBorders>
          </w:tcPr>
          <w:p w14:paraId="214401BE" w14:textId="77777777" w:rsidR="006A3A12" w:rsidRDefault="007B7775">
            <w:pPr>
              <w:spacing w:after="0" w:line="259" w:lineRule="auto"/>
              <w:ind w:left="0" w:right="0" w:firstLine="0"/>
              <w:jc w:val="left"/>
            </w:pPr>
            <w:r>
              <w:t xml:space="preserve"> </w:t>
            </w:r>
          </w:p>
        </w:tc>
        <w:tc>
          <w:tcPr>
            <w:tcW w:w="2171" w:type="dxa"/>
            <w:tcBorders>
              <w:top w:val="single" w:sz="4" w:space="0" w:color="000000"/>
              <w:left w:val="nil"/>
              <w:bottom w:val="single" w:sz="4" w:space="0" w:color="000000"/>
              <w:right w:val="single" w:sz="4" w:space="0" w:color="000000"/>
            </w:tcBorders>
          </w:tcPr>
          <w:p w14:paraId="49039869" w14:textId="77777777" w:rsidR="006A3A12" w:rsidRDefault="006A3A12">
            <w:pPr>
              <w:spacing w:after="160" w:line="259" w:lineRule="auto"/>
              <w:ind w:left="0" w:right="0" w:firstLine="0"/>
              <w:jc w:val="left"/>
            </w:pPr>
          </w:p>
        </w:tc>
      </w:tr>
      <w:tr w:rsidR="006A3A12" w14:paraId="3415A8E1" w14:textId="77777777">
        <w:trPr>
          <w:trHeight w:val="336"/>
        </w:trPr>
        <w:tc>
          <w:tcPr>
            <w:tcW w:w="7179" w:type="dxa"/>
            <w:gridSpan w:val="5"/>
            <w:tcBorders>
              <w:top w:val="single" w:sz="4" w:space="0" w:color="000000"/>
              <w:left w:val="single" w:sz="4" w:space="0" w:color="000000"/>
              <w:bottom w:val="single" w:sz="4" w:space="0" w:color="000000"/>
              <w:right w:val="nil"/>
            </w:tcBorders>
          </w:tcPr>
          <w:p w14:paraId="18CDCAEA" w14:textId="77777777" w:rsidR="006A3A12" w:rsidRDefault="007B7775">
            <w:pPr>
              <w:spacing w:after="0" w:line="259" w:lineRule="auto"/>
              <w:ind w:left="134" w:right="0" w:firstLine="0"/>
              <w:jc w:val="left"/>
            </w:pPr>
            <w:r>
              <w:rPr>
                <w:b/>
              </w:rPr>
              <w:t>Раздел 2.</w:t>
            </w:r>
            <w:r>
              <w:t xml:space="preserve"> </w:t>
            </w:r>
            <w:r>
              <w:rPr>
                <w:b/>
              </w:rPr>
              <w:t>Человек и природа</w:t>
            </w:r>
            <w:r>
              <w:t xml:space="preserve"> </w:t>
            </w:r>
          </w:p>
        </w:tc>
        <w:tc>
          <w:tcPr>
            <w:tcW w:w="2171" w:type="dxa"/>
            <w:tcBorders>
              <w:top w:val="single" w:sz="4" w:space="0" w:color="000000"/>
              <w:left w:val="nil"/>
              <w:bottom w:val="single" w:sz="4" w:space="0" w:color="000000"/>
              <w:right w:val="single" w:sz="4" w:space="0" w:color="000000"/>
            </w:tcBorders>
          </w:tcPr>
          <w:p w14:paraId="29EE3FE3" w14:textId="77777777" w:rsidR="006A3A12" w:rsidRDefault="006A3A12">
            <w:pPr>
              <w:spacing w:after="160" w:line="259" w:lineRule="auto"/>
              <w:ind w:left="0" w:right="0" w:firstLine="0"/>
              <w:jc w:val="left"/>
            </w:pPr>
          </w:p>
        </w:tc>
      </w:tr>
      <w:tr w:rsidR="006A3A12" w14:paraId="2AA48463" w14:textId="77777777">
        <w:trPr>
          <w:trHeight w:val="1988"/>
        </w:trPr>
        <w:tc>
          <w:tcPr>
            <w:tcW w:w="677" w:type="dxa"/>
            <w:tcBorders>
              <w:top w:val="single" w:sz="4" w:space="0" w:color="000000"/>
              <w:left w:val="single" w:sz="4" w:space="0" w:color="000000"/>
              <w:bottom w:val="single" w:sz="4" w:space="0" w:color="000000"/>
              <w:right w:val="single" w:sz="4" w:space="0" w:color="000000"/>
            </w:tcBorders>
            <w:vAlign w:val="center"/>
          </w:tcPr>
          <w:p w14:paraId="3DFC892B" w14:textId="77777777" w:rsidR="006A3A12" w:rsidRDefault="007B7775">
            <w:pPr>
              <w:spacing w:after="0" w:line="259" w:lineRule="auto"/>
              <w:ind w:left="0" w:right="0" w:firstLine="0"/>
              <w:jc w:val="left"/>
            </w:pPr>
            <w:r>
              <w:t xml:space="preserve">2.1 </w:t>
            </w:r>
          </w:p>
        </w:tc>
        <w:tc>
          <w:tcPr>
            <w:tcW w:w="1907" w:type="dxa"/>
            <w:tcBorders>
              <w:top w:val="single" w:sz="4" w:space="0" w:color="000000"/>
              <w:left w:val="single" w:sz="4" w:space="0" w:color="000000"/>
              <w:bottom w:val="single" w:sz="4" w:space="0" w:color="000000"/>
              <w:right w:val="single" w:sz="4" w:space="0" w:color="000000"/>
            </w:tcBorders>
            <w:vAlign w:val="bottom"/>
          </w:tcPr>
          <w:p w14:paraId="1C2710C3" w14:textId="77777777" w:rsidR="006A3A12" w:rsidRDefault="007B7775">
            <w:pPr>
              <w:spacing w:after="0" w:line="259" w:lineRule="auto"/>
              <w:ind w:left="134" w:right="0" w:firstLine="0"/>
              <w:jc w:val="left"/>
            </w:pPr>
            <w:r>
              <w:t xml:space="preserve">Методы изучения природы. Разнообразие веществ в окружающем мире. </w:t>
            </w:r>
          </w:p>
        </w:tc>
        <w:tc>
          <w:tcPr>
            <w:tcW w:w="927" w:type="dxa"/>
            <w:tcBorders>
              <w:top w:val="single" w:sz="4" w:space="0" w:color="000000"/>
              <w:left w:val="single" w:sz="4" w:space="0" w:color="000000"/>
              <w:bottom w:val="single" w:sz="4" w:space="0" w:color="000000"/>
              <w:right w:val="single" w:sz="4" w:space="0" w:color="000000"/>
            </w:tcBorders>
            <w:vAlign w:val="center"/>
          </w:tcPr>
          <w:p w14:paraId="21BAD006" w14:textId="77777777" w:rsidR="006A3A12" w:rsidRDefault="007B7775">
            <w:pPr>
              <w:spacing w:after="0" w:line="259" w:lineRule="auto"/>
              <w:ind w:left="274" w:right="0" w:firstLine="0"/>
              <w:jc w:val="left"/>
            </w:pPr>
            <w:r>
              <w:t xml:space="preserve"> 11  </w:t>
            </w:r>
          </w:p>
        </w:tc>
        <w:tc>
          <w:tcPr>
            <w:tcW w:w="1800" w:type="dxa"/>
            <w:tcBorders>
              <w:top w:val="single" w:sz="4" w:space="0" w:color="000000"/>
              <w:left w:val="single" w:sz="4" w:space="0" w:color="000000"/>
              <w:bottom w:val="single" w:sz="4" w:space="0" w:color="000000"/>
              <w:right w:val="single" w:sz="4" w:space="0" w:color="000000"/>
            </w:tcBorders>
            <w:vAlign w:val="center"/>
          </w:tcPr>
          <w:p w14:paraId="16CB3F16" w14:textId="77777777" w:rsidR="006A3A12" w:rsidRDefault="007B7775">
            <w:pPr>
              <w:spacing w:after="0" w:line="259" w:lineRule="auto"/>
              <w:ind w:left="79"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0E3FFEB8"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81B9682" w14:textId="77777777" w:rsidR="006A3A12" w:rsidRDefault="007B7775">
            <w:pPr>
              <w:spacing w:after="17" w:line="259" w:lineRule="auto"/>
              <w:ind w:left="0" w:right="0" w:firstLine="0"/>
            </w:pPr>
            <w:r>
              <w:t xml:space="preserve">РЭШ, МЭШ, МОЯ </w:t>
            </w:r>
          </w:p>
          <w:p w14:paraId="6569E5D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3CBA27A" w14:textId="77777777">
        <w:trPr>
          <w:trHeight w:val="898"/>
        </w:trPr>
        <w:tc>
          <w:tcPr>
            <w:tcW w:w="677" w:type="dxa"/>
            <w:tcBorders>
              <w:top w:val="single" w:sz="4" w:space="0" w:color="000000"/>
              <w:left w:val="single" w:sz="4" w:space="0" w:color="000000"/>
              <w:bottom w:val="single" w:sz="4" w:space="0" w:color="000000"/>
              <w:right w:val="single" w:sz="4" w:space="0" w:color="000000"/>
            </w:tcBorders>
            <w:vAlign w:val="center"/>
          </w:tcPr>
          <w:p w14:paraId="0477A4C8" w14:textId="77777777" w:rsidR="006A3A12" w:rsidRDefault="007B7775">
            <w:pPr>
              <w:spacing w:after="0" w:line="259" w:lineRule="auto"/>
              <w:ind w:left="0" w:right="0" w:firstLine="0"/>
              <w:jc w:val="left"/>
            </w:pPr>
            <w:r>
              <w:t xml:space="preserve">2.2 </w:t>
            </w:r>
          </w:p>
        </w:tc>
        <w:tc>
          <w:tcPr>
            <w:tcW w:w="1907" w:type="dxa"/>
            <w:tcBorders>
              <w:top w:val="single" w:sz="4" w:space="0" w:color="000000"/>
              <w:left w:val="single" w:sz="4" w:space="0" w:color="000000"/>
              <w:bottom w:val="single" w:sz="4" w:space="0" w:color="000000"/>
              <w:right w:val="single" w:sz="4" w:space="0" w:color="000000"/>
            </w:tcBorders>
            <w:vAlign w:val="bottom"/>
          </w:tcPr>
          <w:p w14:paraId="7CF945D3" w14:textId="77777777" w:rsidR="006A3A12" w:rsidRDefault="007B7775">
            <w:pPr>
              <w:spacing w:after="0" w:line="259" w:lineRule="auto"/>
              <w:ind w:left="134" w:right="0" w:firstLine="0"/>
              <w:jc w:val="left"/>
            </w:pPr>
            <w:r>
              <w:t xml:space="preserve">Бактерии, грибы и их разнообразие </w:t>
            </w:r>
          </w:p>
        </w:tc>
        <w:tc>
          <w:tcPr>
            <w:tcW w:w="927" w:type="dxa"/>
            <w:tcBorders>
              <w:top w:val="single" w:sz="4" w:space="0" w:color="000000"/>
              <w:left w:val="single" w:sz="4" w:space="0" w:color="000000"/>
              <w:bottom w:val="single" w:sz="4" w:space="0" w:color="000000"/>
              <w:right w:val="single" w:sz="4" w:space="0" w:color="000000"/>
            </w:tcBorders>
            <w:vAlign w:val="center"/>
          </w:tcPr>
          <w:p w14:paraId="01F8A033" w14:textId="77777777" w:rsidR="006A3A12" w:rsidRDefault="007B7775">
            <w:pPr>
              <w:spacing w:after="0" w:line="259" w:lineRule="auto"/>
              <w:ind w:left="79" w:right="0" w:firstLine="0"/>
              <w:jc w:val="center"/>
            </w:pPr>
            <w:r>
              <w:t xml:space="preserve"> 2  </w:t>
            </w:r>
          </w:p>
        </w:tc>
        <w:tc>
          <w:tcPr>
            <w:tcW w:w="1800" w:type="dxa"/>
            <w:tcBorders>
              <w:top w:val="single" w:sz="4" w:space="0" w:color="000000"/>
              <w:left w:val="single" w:sz="4" w:space="0" w:color="000000"/>
              <w:bottom w:val="single" w:sz="4" w:space="0" w:color="000000"/>
              <w:right w:val="single" w:sz="4" w:space="0" w:color="000000"/>
            </w:tcBorders>
            <w:vAlign w:val="center"/>
          </w:tcPr>
          <w:p w14:paraId="3A267169" w14:textId="77777777" w:rsidR="006A3A12" w:rsidRDefault="007B7775">
            <w:pPr>
              <w:spacing w:after="0" w:line="259" w:lineRule="auto"/>
              <w:ind w:left="79"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6FD99B6A"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0A2C334A" w14:textId="77777777" w:rsidR="006A3A12" w:rsidRDefault="007B7775">
            <w:pPr>
              <w:spacing w:after="17" w:line="259" w:lineRule="auto"/>
              <w:ind w:left="0" w:right="0" w:firstLine="0"/>
            </w:pPr>
            <w:r>
              <w:t xml:space="preserve">РЭШ, МЭШ, МОЯ </w:t>
            </w:r>
          </w:p>
          <w:p w14:paraId="5CB8421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139BDB0" w14:textId="77777777">
        <w:trPr>
          <w:trHeight w:val="893"/>
        </w:trPr>
        <w:tc>
          <w:tcPr>
            <w:tcW w:w="677" w:type="dxa"/>
            <w:tcBorders>
              <w:top w:val="single" w:sz="4" w:space="0" w:color="000000"/>
              <w:left w:val="single" w:sz="4" w:space="0" w:color="000000"/>
              <w:bottom w:val="single" w:sz="4" w:space="0" w:color="000000"/>
              <w:right w:val="single" w:sz="4" w:space="0" w:color="000000"/>
            </w:tcBorders>
            <w:vAlign w:val="center"/>
          </w:tcPr>
          <w:p w14:paraId="5624F869" w14:textId="77777777" w:rsidR="006A3A12" w:rsidRDefault="007B7775">
            <w:pPr>
              <w:spacing w:after="0" w:line="259" w:lineRule="auto"/>
              <w:ind w:left="0" w:right="0" w:firstLine="0"/>
              <w:jc w:val="left"/>
            </w:pPr>
            <w:r>
              <w:t xml:space="preserve">2.3 </w:t>
            </w:r>
          </w:p>
        </w:tc>
        <w:tc>
          <w:tcPr>
            <w:tcW w:w="1907" w:type="dxa"/>
            <w:tcBorders>
              <w:top w:val="single" w:sz="4" w:space="0" w:color="000000"/>
              <w:left w:val="single" w:sz="4" w:space="0" w:color="000000"/>
              <w:bottom w:val="single" w:sz="4" w:space="0" w:color="000000"/>
              <w:right w:val="single" w:sz="4" w:space="0" w:color="000000"/>
            </w:tcBorders>
            <w:vAlign w:val="bottom"/>
          </w:tcPr>
          <w:p w14:paraId="635AC908" w14:textId="77777777" w:rsidR="006A3A12" w:rsidRDefault="007B7775">
            <w:pPr>
              <w:spacing w:after="0" w:line="259" w:lineRule="auto"/>
              <w:ind w:left="134" w:right="0" w:firstLine="0"/>
              <w:jc w:val="left"/>
            </w:pPr>
            <w:r>
              <w:t xml:space="preserve">Разнообразие растений </w:t>
            </w:r>
          </w:p>
        </w:tc>
        <w:tc>
          <w:tcPr>
            <w:tcW w:w="927" w:type="dxa"/>
            <w:tcBorders>
              <w:top w:val="single" w:sz="4" w:space="0" w:color="000000"/>
              <w:left w:val="single" w:sz="4" w:space="0" w:color="000000"/>
              <w:bottom w:val="single" w:sz="4" w:space="0" w:color="000000"/>
              <w:right w:val="single" w:sz="4" w:space="0" w:color="000000"/>
            </w:tcBorders>
            <w:vAlign w:val="center"/>
          </w:tcPr>
          <w:p w14:paraId="2CDF1F89" w14:textId="77777777" w:rsidR="006A3A12" w:rsidRDefault="007B7775">
            <w:pPr>
              <w:spacing w:after="0" w:line="259" w:lineRule="auto"/>
              <w:ind w:left="79" w:right="0" w:firstLine="0"/>
              <w:jc w:val="center"/>
            </w:pPr>
            <w:r>
              <w:t xml:space="preserve"> 7  </w:t>
            </w:r>
          </w:p>
        </w:tc>
        <w:tc>
          <w:tcPr>
            <w:tcW w:w="1800" w:type="dxa"/>
            <w:tcBorders>
              <w:top w:val="single" w:sz="4" w:space="0" w:color="000000"/>
              <w:left w:val="single" w:sz="4" w:space="0" w:color="000000"/>
              <w:bottom w:val="single" w:sz="4" w:space="0" w:color="000000"/>
              <w:right w:val="single" w:sz="4" w:space="0" w:color="000000"/>
            </w:tcBorders>
            <w:vAlign w:val="center"/>
          </w:tcPr>
          <w:p w14:paraId="06C98644" w14:textId="77777777" w:rsidR="006A3A12" w:rsidRDefault="007B7775">
            <w:pPr>
              <w:spacing w:after="0" w:line="259" w:lineRule="auto"/>
              <w:ind w:left="79"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7C309AB8"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6FAC71A3" w14:textId="77777777" w:rsidR="006A3A12" w:rsidRDefault="007B7775">
            <w:pPr>
              <w:spacing w:after="17" w:line="259" w:lineRule="auto"/>
              <w:ind w:left="0" w:right="0" w:firstLine="0"/>
            </w:pPr>
            <w:r>
              <w:t xml:space="preserve">РЭШ, МЭШ, МОЯ </w:t>
            </w:r>
          </w:p>
          <w:p w14:paraId="4590708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BC6EDBF" w14:textId="77777777">
        <w:trPr>
          <w:trHeight w:val="898"/>
        </w:trPr>
        <w:tc>
          <w:tcPr>
            <w:tcW w:w="677" w:type="dxa"/>
            <w:tcBorders>
              <w:top w:val="single" w:sz="4" w:space="0" w:color="000000"/>
              <w:left w:val="single" w:sz="4" w:space="0" w:color="000000"/>
              <w:bottom w:val="single" w:sz="4" w:space="0" w:color="000000"/>
              <w:right w:val="single" w:sz="4" w:space="0" w:color="000000"/>
            </w:tcBorders>
            <w:vAlign w:val="center"/>
          </w:tcPr>
          <w:p w14:paraId="2F2EF031" w14:textId="77777777" w:rsidR="006A3A12" w:rsidRDefault="007B7775">
            <w:pPr>
              <w:spacing w:after="0" w:line="259" w:lineRule="auto"/>
              <w:ind w:left="0" w:right="0" w:firstLine="0"/>
              <w:jc w:val="left"/>
            </w:pPr>
            <w:r>
              <w:t xml:space="preserve">2.4 </w:t>
            </w:r>
          </w:p>
        </w:tc>
        <w:tc>
          <w:tcPr>
            <w:tcW w:w="1907" w:type="dxa"/>
            <w:tcBorders>
              <w:top w:val="single" w:sz="4" w:space="0" w:color="000000"/>
              <w:left w:val="single" w:sz="4" w:space="0" w:color="000000"/>
              <w:bottom w:val="single" w:sz="4" w:space="0" w:color="000000"/>
              <w:right w:val="single" w:sz="4" w:space="0" w:color="000000"/>
            </w:tcBorders>
            <w:vAlign w:val="bottom"/>
          </w:tcPr>
          <w:p w14:paraId="36C146D1" w14:textId="77777777" w:rsidR="006A3A12" w:rsidRDefault="007B7775">
            <w:pPr>
              <w:spacing w:after="0" w:line="259" w:lineRule="auto"/>
              <w:ind w:left="134" w:right="0" w:firstLine="0"/>
              <w:jc w:val="left"/>
            </w:pPr>
            <w:r>
              <w:t xml:space="preserve">Разнообразие животных </w:t>
            </w:r>
          </w:p>
        </w:tc>
        <w:tc>
          <w:tcPr>
            <w:tcW w:w="927" w:type="dxa"/>
            <w:tcBorders>
              <w:top w:val="single" w:sz="4" w:space="0" w:color="000000"/>
              <w:left w:val="single" w:sz="4" w:space="0" w:color="000000"/>
              <w:bottom w:val="single" w:sz="4" w:space="0" w:color="000000"/>
              <w:right w:val="single" w:sz="4" w:space="0" w:color="000000"/>
            </w:tcBorders>
            <w:vAlign w:val="center"/>
          </w:tcPr>
          <w:p w14:paraId="2FC6908D" w14:textId="77777777" w:rsidR="006A3A12" w:rsidRDefault="007B7775">
            <w:pPr>
              <w:spacing w:after="0" w:line="259" w:lineRule="auto"/>
              <w:ind w:left="79" w:right="0" w:firstLine="0"/>
              <w:jc w:val="center"/>
            </w:pPr>
            <w:r>
              <w:t xml:space="preserve"> 7  </w:t>
            </w:r>
          </w:p>
        </w:tc>
        <w:tc>
          <w:tcPr>
            <w:tcW w:w="1800" w:type="dxa"/>
            <w:tcBorders>
              <w:top w:val="single" w:sz="4" w:space="0" w:color="000000"/>
              <w:left w:val="single" w:sz="4" w:space="0" w:color="000000"/>
              <w:bottom w:val="single" w:sz="4" w:space="0" w:color="000000"/>
              <w:right w:val="single" w:sz="4" w:space="0" w:color="000000"/>
            </w:tcBorders>
            <w:vAlign w:val="center"/>
          </w:tcPr>
          <w:p w14:paraId="6FA435C8" w14:textId="77777777" w:rsidR="006A3A12" w:rsidRDefault="007B7775">
            <w:pPr>
              <w:spacing w:after="0" w:line="259" w:lineRule="auto"/>
              <w:ind w:left="79"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09B01B37"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410D3A3" w14:textId="77777777" w:rsidR="006A3A12" w:rsidRDefault="007B7775">
            <w:pPr>
              <w:spacing w:after="17" w:line="259" w:lineRule="auto"/>
              <w:ind w:left="0" w:right="0" w:firstLine="0"/>
            </w:pPr>
            <w:r>
              <w:t xml:space="preserve">РЭШ, МЭШ, МОЯ </w:t>
            </w:r>
          </w:p>
          <w:p w14:paraId="5493F91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A024B66" w14:textId="77777777">
        <w:trPr>
          <w:trHeight w:val="893"/>
        </w:trPr>
        <w:tc>
          <w:tcPr>
            <w:tcW w:w="677" w:type="dxa"/>
            <w:tcBorders>
              <w:top w:val="single" w:sz="4" w:space="0" w:color="000000"/>
              <w:left w:val="single" w:sz="4" w:space="0" w:color="000000"/>
              <w:bottom w:val="single" w:sz="4" w:space="0" w:color="000000"/>
              <w:right w:val="single" w:sz="4" w:space="0" w:color="000000"/>
            </w:tcBorders>
            <w:vAlign w:val="center"/>
          </w:tcPr>
          <w:p w14:paraId="299B99CC" w14:textId="77777777" w:rsidR="006A3A12" w:rsidRDefault="007B7775">
            <w:pPr>
              <w:spacing w:after="0" w:line="259" w:lineRule="auto"/>
              <w:ind w:left="0" w:right="0" w:firstLine="0"/>
              <w:jc w:val="left"/>
            </w:pPr>
            <w:r>
              <w:t xml:space="preserve">2.5 </w:t>
            </w:r>
          </w:p>
        </w:tc>
        <w:tc>
          <w:tcPr>
            <w:tcW w:w="1907" w:type="dxa"/>
            <w:tcBorders>
              <w:top w:val="single" w:sz="4" w:space="0" w:color="000000"/>
              <w:left w:val="single" w:sz="4" w:space="0" w:color="000000"/>
              <w:bottom w:val="single" w:sz="4" w:space="0" w:color="000000"/>
              <w:right w:val="single" w:sz="4" w:space="0" w:color="000000"/>
            </w:tcBorders>
            <w:vAlign w:val="bottom"/>
          </w:tcPr>
          <w:p w14:paraId="5167DFAE" w14:textId="77777777" w:rsidR="006A3A12" w:rsidRDefault="007B7775">
            <w:pPr>
              <w:spacing w:after="0" w:line="259" w:lineRule="auto"/>
              <w:ind w:left="134" w:right="0" w:firstLine="0"/>
              <w:jc w:val="left"/>
            </w:pPr>
            <w:r>
              <w:t xml:space="preserve">Природные сообщества </w:t>
            </w:r>
          </w:p>
        </w:tc>
        <w:tc>
          <w:tcPr>
            <w:tcW w:w="927" w:type="dxa"/>
            <w:tcBorders>
              <w:top w:val="single" w:sz="4" w:space="0" w:color="000000"/>
              <w:left w:val="single" w:sz="4" w:space="0" w:color="000000"/>
              <w:bottom w:val="single" w:sz="4" w:space="0" w:color="000000"/>
              <w:right w:val="single" w:sz="4" w:space="0" w:color="000000"/>
            </w:tcBorders>
            <w:vAlign w:val="center"/>
          </w:tcPr>
          <w:p w14:paraId="18FCF55F" w14:textId="77777777" w:rsidR="006A3A12" w:rsidRDefault="007B7775">
            <w:pPr>
              <w:spacing w:after="0" w:line="259" w:lineRule="auto"/>
              <w:ind w:left="79" w:right="0" w:firstLine="0"/>
              <w:jc w:val="center"/>
            </w:pPr>
            <w:r>
              <w:t xml:space="preserve"> 3  </w:t>
            </w:r>
          </w:p>
        </w:tc>
        <w:tc>
          <w:tcPr>
            <w:tcW w:w="1800" w:type="dxa"/>
            <w:tcBorders>
              <w:top w:val="single" w:sz="4" w:space="0" w:color="000000"/>
              <w:left w:val="single" w:sz="4" w:space="0" w:color="000000"/>
              <w:bottom w:val="single" w:sz="4" w:space="0" w:color="000000"/>
              <w:right w:val="single" w:sz="4" w:space="0" w:color="000000"/>
            </w:tcBorders>
            <w:vAlign w:val="center"/>
          </w:tcPr>
          <w:p w14:paraId="3B5E0B37" w14:textId="77777777" w:rsidR="006A3A12" w:rsidRDefault="007B7775">
            <w:pPr>
              <w:spacing w:after="0" w:line="259" w:lineRule="auto"/>
              <w:ind w:left="79"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21E0FE52"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F895240" w14:textId="77777777" w:rsidR="006A3A12" w:rsidRDefault="007B7775">
            <w:pPr>
              <w:spacing w:after="17" w:line="259" w:lineRule="auto"/>
              <w:ind w:left="0" w:right="0" w:firstLine="0"/>
            </w:pPr>
            <w:r>
              <w:t xml:space="preserve">РЭШ, МЭШ, МОЯ </w:t>
            </w:r>
          </w:p>
          <w:p w14:paraId="62253F8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346F71A" w14:textId="77777777">
        <w:trPr>
          <w:trHeight w:val="893"/>
        </w:trPr>
        <w:tc>
          <w:tcPr>
            <w:tcW w:w="677" w:type="dxa"/>
            <w:tcBorders>
              <w:top w:val="single" w:sz="4" w:space="0" w:color="000000"/>
              <w:left w:val="single" w:sz="4" w:space="0" w:color="000000"/>
              <w:bottom w:val="single" w:sz="4" w:space="0" w:color="000000"/>
              <w:right w:val="single" w:sz="4" w:space="0" w:color="000000"/>
            </w:tcBorders>
            <w:vAlign w:val="center"/>
          </w:tcPr>
          <w:p w14:paraId="5513547B" w14:textId="77777777" w:rsidR="006A3A12" w:rsidRDefault="007B7775">
            <w:pPr>
              <w:spacing w:after="0" w:line="259" w:lineRule="auto"/>
              <w:ind w:left="0" w:right="0" w:firstLine="0"/>
              <w:jc w:val="left"/>
            </w:pPr>
            <w:r>
              <w:t xml:space="preserve">2.6 </w:t>
            </w:r>
          </w:p>
        </w:tc>
        <w:tc>
          <w:tcPr>
            <w:tcW w:w="1907" w:type="dxa"/>
            <w:tcBorders>
              <w:top w:val="single" w:sz="4" w:space="0" w:color="000000"/>
              <w:left w:val="single" w:sz="4" w:space="0" w:color="000000"/>
              <w:bottom w:val="single" w:sz="4" w:space="0" w:color="000000"/>
              <w:right w:val="single" w:sz="4" w:space="0" w:color="000000"/>
            </w:tcBorders>
            <w:vAlign w:val="bottom"/>
          </w:tcPr>
          <w:p w14:paraId="619CD703" w14:textId="77777777" w:rsidR="006A3A12" w:rsidRDefault="007B7775">
            <w:pPr>
              <w:spacing w:after="0" w:line="259" w:lineRule="auto"/>
              <w:ind w:left="134" w:right="36" w:firstLine="0"/>
              <w:jc w:val="left"/>
            </w:pPr>
            <w:r>
              <w:t xml:space="preserve">Человек - часть природы </w:t>
            </w:r>
          </w:p>
        </w:tc>
        <w:tc>
          <w:tcPr>
            <w:tcW w:w="927" w:type="dxa"/>
            <w:tcBorders>
              <w:top w:val="single" w:sz="4" w:space="0" w:color="000000"/>
              <w:left w:val="single" w:sz="4" w:space="0" w:color="000000"/>
              <w:bottom w:val="single" w:sz="4" w:space="0" w:color="000000"/>
              <w:right w:val="single" w:sz="4" w:space="0" w:color="000000"/>
            </w:tcBorders>
            <w:vAlign w:val="center"/>
          </w:tcPr>
          <w:p w14:paraId="58F1703F" w14:textId="77777777" w:rsidR="006A3A12" w:rsidRDefault="007B7775">
            <w:pPr>
              <w:spacing w:after="0" w:line="259" w:lineRule="auto"/>
              <w:ind w:left="79" w:right="0" w:firstLine="0"/>
              <w:jc w:val="center"/>
            </w:pPr>
            <w:r>
              <w:t xml:space="preserve"> 5  </w:t>
            </w:r>
          </w:p>
        </w:tc>
        <w:tc>
          <w:tcPr>
            <w:tcW w:w="1800" w:type="dxa"/>
            <w:tcBorders>
              <w:top w:val="single" w:sz="4" w:space="0" w:color="000000"/>
              <w:left w:val="single" w:sz="4" w:space="0" w:color="000000"/>
              <w:bottom w:val="single" w:sz="4" w:space="0" w:color="000000"/>
              <w:right w:val="single" w:sz="4" w:space="0" w:color="000000"/>
            </w:tcBorders>
            <w:vAlign w:val="center"/>
          </w:tcPr>
          <w:p w14:paraId="416BF8C7" w14:textId="77777777" w:rsidR="006A3A12" w:rsidRDefault="007B7775">
            <w:pPr>
              <w:spacing w:after="0" w:line="259" w:lineRule="auto"/>
              <w:ind w:left="79"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6633C69A" w14:textId="77777777" w:rsidR="006A3A12" w:rsidRDefault="007B7775">
            <w:pPr>
              <w:spacing w:after="0" w:line="259" w:lineRule="auto"/>
              <w:ind w:left="79"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6B56F9C1" w14:textId="77777777" w:rsidR="006A3A12" w:rsidRDefault="007B7775">
            <w:pPr>
              <w:spacing w:after="17" w:line="259" w:lineRule="auto"/>
              <w:ind w:left="0" w:right="0" w:firstLine="0"/>
            </w:pPr>
            <w:r>
              <w:t xml:space="preserve">РЭШ, МЭШ, МОЯ </w:t>
            </w:r>
          </w:p>
          <w:p w14:paraId="02B84BF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C7E7166"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04829F61"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22290B41" w14:textId="77777777" w:rsidR="006A3A12" w:rsidRDefault="007B7775">
            <w:pPr>
              <w:spacing w:after="0" w:line="259" w:lineRule="auto"/>
              <w:ind w:left="274" w:right="0" w:firstLine="0"/>
              <w:jc w:val="left"/>
            </w:pPr>
            <w:r>
              <w:t xml:space="preserve"> 35  </w:t>
            </w:r>
          </w:p>
        </w:tc>
        <w:tc>
          <w:tcPr>
            <w:tcW w:w="3669" w:type="dxa"/>
            <w:gridSpan w:val="2"/>
            <w:tcBorders>
              <w:top w:val="single" w:sz="4" w:space="0" w:color="000000"/>
              <w:left w:val="single" w:sz="4" w:space="0" w:color="000000"/>
              <w:bottom w:val="single" w:sz="4" w:space="0" w:color="000000"/>
              <w:right w:val="nil"/>
            </w:tcBorders>
          </w:tcPr>
          <w:p w14:paraId="1BA18D3D" w14:textId="77777777" w:rsidR="006A3A12" w:rsidRDefault="007B7775">
            <w:pPr>
              <w:spacing w:after="0" w:line="259" w:lineRule="auto"/>
              <w:ind w:left="0" w:right="0" w:firstLine="0"/>
              <w:jc w:val="left"/>
            </w:pPr>
            <w:r>
              <w:t xml:space="preserve"> </w:t>
            </w:r>
          </w:p>
        </w:tc>
        <w:tc>
          <w:tcPr>
            <w:tcW w:w="2171" w:type="dxa"/>
            <w:tcBorders>
              <w:top w:val="single" w:sz="4" w:space="0" w:color="000000"/>
              <w:left w:val="nil"/>
              <w:bottom w:val="single" w:sz="4" w:space="0" w:color="000000"/>
              <w:right w:val="single" w:sz="4" w:space="0" w:color="000000"/>
            </w:tcBorders>
          </w:tcPr>
          <w:p w14:paraId="1FB421B9" w14:textId="77777777" w:rsidR="006A3A12" w:rsidRDefault="006A3A12">
            <w:pPr>
              <w:spacing w:after="160" w:line="259" w:lineRule="auto"/>
              <w:ind w:left="0" w:right="0" w:firstLine="0"/>
              <w:jc w:val="left"/>
            </w:pPr>
          </w:p>
        </w:tc>
      </w:tr>
      <w:tr w:rsidR="006A3A12" w14:paraId="0A2748E8" w14:textId="77777777">
        <w:trPr>
          <w:trHeight w:val="336"/>
        </w:trPr>
        <w:tc>
          <w:tcPr>
            <w:tcW w:w="7179" w:type="dxa"/>
            <w:gridSpan w:val="5"/>
            <w:tcBorders>
              <w:top w:val="single" w:sz="4" w:space="0" w:color="000000"/>
              <w:left w:val="single" w:sz="4" w:space="0" w:color="000000"/>
              <w:bottom w:val="single" w:sz="4" w:space="0" w:color="000000"/>
              <w:right w:val="nil"/>
            </w:tcBorders>
            <w:vAlign w:val="bottom"/>
          </w:tcPr>
          <w:p w14:paraId="79D142EC" w14:textId="77777777" w:rsidR="006A3A12" w:rsidRDefault="007B7775">
            <w:pPr>
              <w:spacing w:after="0" w:line="259" w:lineRule="auto"/>
              <w:ind w:left="134" w:right="0" w:firstLine="0"/>
              <w:jc w:val="left"/>
            </w:pPr>
            <w:r>
              <w:rPr>
                <w:b/>
              </w:rPr>
              <w:lastRenderedPageBreak/>
              <w:t>Раздел 3.</w:t>
            </w:r>
            <w:r>
              <w:t xml:space="preserve"> </w:t>
            </w:r>
            <w:r>
              <w:rPr>
                <w:b/>
              </w:rPr>
              <w:t>Правила безопасной жизнедеятельности</w:t>
            </w:r>
            <w:r>
              <w:t xml:space="preserve"> </w:t>
            </w:r>
          </w:p>
        </w:tc>
        <w:tc>
          <w:tcPr>
            <w:tcW w:w="2171" w:type="dxa"/>
            <w:tcBorders>
              <w:top w:val="single" w:sz="4" w:space="0" w:color="000000"/>
              <w:left w:val="nil"/>
              <w:bottom w:val="single" w:sz="4" w:space="0" w:color="000000"/>
              <w:right w:val="single" w:sz="4" w:space="0" w:color="000000"/>
            </w:tcBorders>
          </w:tcPr>
          <w:p w14:paraId="6C015503" w14:textId="77777777" w:rsidR="006A3A12" w:rsidRDefault="006A3A12">
            <w:pPr>
              <w:spacing w:after="160" w:line="259" w:lineRule="auto"/>
              <w:ind w:left="0" w:right="0" w:firstLine="0"/>
              <w:jc w:val="left"/>
            </w:pPr>
          </w:p>
        </w:tc>
      </w:tr>
      <w:tr w:rsidR="006A3A12" w14:paraId="36E04B3F" w14:textId="77777777">
        <w:trPr>
          <w:trHeight w:val="898"/>
        </w:trPr>
        <w:tc>
          <w:tcPr>
            <w:tcW w:w="677" w:type="dxa"/>
            <w:tcBorders>
              <w:top w:val="single" w:sz="4" w:space="0" w:color="000000"/>
              <w:left w:val="single" w:sz="4" w:space="0" w:color="000000"/>
              <w:bottom w:val="single" w:sz="4" w:space="0" w:color="000000"/>
              <w:right w:val="single" w:sz="4" w:space="0" w:color="000000"/>
            </w:tcBorders>
            <w:vAlign w:val="center"/>
          </w:tcPr>
          <w:p w14:paraId="2024A6A7" w14:textId="77777777" w:rsidR="006A3A12" w:rsidRDefault="007B7775">
            <w:pPr>
              <w:spacing w:after="0" w:line="259" w:lineRule="auto"/>
              <w:ind w:left="0" w:right="0" w:firstLine="0"/>
              <w:jc w:val="left"/>
            </w:pPr>
            <w:r>
              <w:t xml:space="preserve">3.1 </w:t>
            </w:r>
          </w:p>
        </w:tc>
        <w:tc>
          <w:tcPr>
            <w:tcW w:w="1907" w:type="dxa"/>
            <w:tcBorders>
              <w:top w:val="single" w:sz="4" w:space="0" w:color="000000"/>
              <w:left w:val="single" w:sz="4" w:space="0" w:color="000000"/>
              <w:bottom w:val="single" w:sz="4" w:space="0" w:color="000000"/>
              <w:right w:val="single" w:sz="4" w:space="0" w:color="000000"/>
            </w:tcBorders>
            <w:vAlign w:val="bottom"/>
          </w:tcPr>
          <w:p w14:paraId="391A1B40" w14:textId="77777777" w:rsidR="006A3A12" w:rsidRDefault="007B7775">
            <w:pPr>
              <w:spacing w:after="0" w:line="259" w:lineRule="auto"/>
              <w:ind w:left="134" w:right="0" w:firstLine="0"/>
              <w:jc w:val="left"/>
            </w:pPr>
            <w:r>
              <w:t xml:space="preserve">Здоровый образ жизни </w:t>
            </w:r>
          </w:p>
        </w:tc>
        <w:tc>
          <w:tcPr>
            <w:tcW w:w="927" w:type="dxa"/>
            <w:tcBorders>
              <w:top w:val="single" w:sz="4" w:space="0" w:color="000000"/>
              <w:left w:val="single" w:sz="4" w:space="0" w:color="000000"/>
              <w:bottom w:val="single" w:sz="4" w:space="0" w:color="000000"/>
              <w:right w:val="single" w:sz="4" w:space="0" w:color="000000"/>
            </w:tcBorders>
            <w:vAlign w:val="center"/>
          </w:tcPr>
          <w:p w14:paraId="39944423" w14:textId="77777777" w:rsidR="006A3A12" w:rsidRDefault="007B7775">
            <w:pPr>
              <w:spacing w:after="0" w:line="259" w:lineRule="auto"/>
              <w:ind w:left="79" w:right="0" w:firstLine="0"/>
              <w:jc w:val="center"/>
            </w:pPr>
            <w:r>
              <w:t xml:space="preserve"> 2  </w:t>
            </w:r>
          </w:p>
        </w:tc>
        <w:tc>
          <w:tcPr>
            <w:tcW w:w="1800" w:type="dxa"/>
            <w:tcBorders>
              <w:top w:val="single" w:sz="4" w:space="0" w:color="000000"/>
              <w:left w:val="single" w:sz="4" w:space="0" w:color="000000"/>
              <w:bottom w:val="single" w:sz="4" w:space="0" w:color="000000"/>
              <w:right w:val="single" w:sz="4" w:space="0" w:color="000000"/>
            </w:tcBorders>
            <w:vAlign w:val="center"/>
          </w:tcPr>
          <w:p w14:paraId="0806BD0C" w14:textId="77777777" w:rsidR="006A3A12" w:rsidRDefault="007B7775">
            <w:pPr>
              <w:spacing w:after="0" w:line="259" w:lineRule="auto"/>
              <w:ind w:left="79"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058F3008" w14:textId="77777777" w:rsidR="006A3A12" w:rsidRDefault="007B7775">
            <w:pPr>
              <w:spacing w:after="0" w:line="259" w:lineRule="auto"/>
              <w:ind w:left="79"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61325EFF" w14:textId="77777777" w:rsidR="006A3A12" w:rsidRDefault="007B7775">
            <w:pPr>
              <w:spacing w:after="17" w:line="259" w:lineRule="auto"/>
              <w:ind w:left="0" w:right="0" w:firstLine="0"/>
            </w:pPr>
            <w:r>
              <w:t xml:space="preserve">РЭШ, МЭШ, МОЯ </w:t>
            </w:r>
          </w:p>
          <w:p w14:paraId="64735066"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68E7A7A" w14:textId="77777777">
        <w:trPr>
          <w:trHeight w:val="1719"/>
        </w:trPr>
        <w:tc>
          <w:tcPr>
            <w:tcW w:w="677" w:type="dxa"/>
            <w:tcBorders>
              <w:top w:val="single" w:sz="4" w:space="0" w:color="000000"/>
              <w:left w:val="single" w:sz="4" w:space="0" w:color="000000"/>
              <w:bottom w:val="single" w:sz="4" w:space="0" w:color="000000"/>
              <w:right w:val="single" w:sz="4" w:space="0" w:color="000000"/>
            </w:tcBorders>
            <w:vAlign w:val="center"/>
          </w:tcPr>
          <w:p w14:paraId="55B382D5" w14:textId="77777777" w:rsidR="006A3A12" w:rsidRDefault="007B7775">
            <w:pPr>
              <w:spacing w:after="0" w:line="259" w:lineRule="auto"/>
              <w:ind w:left="0" w:right="0" w:firstLine="0"/>
              <w:jc w:val="left"/>
            </w:pPr>
            <w:r>
              <w:t xml:space="preserve">3.2 </w:t>
            </w:r>
          </w:p>
        </w:tc>
        <w:tc>
          <w:tcPr>
            <w:tcW w:w="1907" w:type="dxa"/>
            <w:tcBorders>
              <w:top w:val="single" w:sz="4" w:space="0" w:color="000000"/>
              <w:left w:val="single" w:sz="4" w:space="0" w:color="000000"/>
              <w:bottom w:val="single" w:sz="4" w:space="0" w:color="000000"/>
              <w:right w:val="single" w:sz="4" w:space="0" w:color="000000"/>
            </w:tcBorders>
            <w:vAlign w:val="bottom"/>
          </w:tcPr>
          <w:p w14:paraId="62AF0223" w14:textId="77777777" w:rsidR="006A3A12" w:rsidRDefault="007B7775">
            <w:pPr>
              <w:spacing w:after="0" w:line="259" w:lineRule="auto"/>
              <w:ind w:left="134" w:right="0" w:firstLine="0"/>
              <w:jc w:val="left"/>
            </w:pPr>
            <w:r>
              <w:t xml:space="preserve">Правила безопасного поведения пассажира. Безопасность в сети Интернет </w:t>
            </w:r>
          </w:p>
        </w:tc>
        <w:tc>
          <w:tcPr>
            <w:tcW w:w="927" w:type="dxa"/>
            <w:tcBorders>
              <w:top w:val="single" w:sz="4" w:space="0" w:color="000000"/>
              <w:left w:val="single" w:sz="4" w:space="0" w:color="000000"/>
              <w:bottom w:val="single" w:sz="4" w:space="0" w:color="000000"/>
              <w:right w:val="single" w:sz="4" w:space="0" w:color="000000"/>
            </w:tcBorders>
            <w:vAlign w:val="center"/>
          </w:tcPr>
          <w:p w14:paraId="6EF1F3F8" w14:textId="77777777" w:rsidR="006A3A12" w:rsidRDefault="007B7775">
            <w:pPr>
              <w:spacing w:after="0" w:line="259" w:lineRule="auto"/>
              <w:ind w:left="96" w:right="0" w:firstLine="0"/>
              <w:jc w:val="center"/>
            </w:pPr>
            <w:r>
              <w:t xml:space="preserve"> 5  </w:t>
            </w:r>
          </w:p>
        </w:tc>
        <w:tc>
          <w:tcPr>
            <w:tcW w:w="1800" w:type="dxa"/>
            <w:tcBorders>
              <w:top w:val="single" w:sz="4" w:space="0" w:color="000000"/>
              <w:left w:val="single" w:sz="4" w:space="0" w:color="000000"/>
              <w:bottom w:val="single" w:sz="4" w:space="0" w:color="000000"/>
              <w:right w:val="single" w:sz="4" w:space="0" w:color="000000"/>
            </w:tcBorders>
            <w:vAlign w:val="center"/>
          </w:tcPr>
          <w:p w14:paraId="53296994" w14:textId="77777777" w:rsidR="006A3A12" w:rsidRDefault="007B7775">
            <w:pPr>
              <w:spacing w:after="0" w:line="259" w:lineRule="auto"/>
              <w:ind w:left="96"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76C42F99" w14:textId="77777777" w:rsidR="006A3A12" w:rsidRDefault="007B7775">
            <w:pPr>
              <w:spacing w:after="0" w:line="259" w:lineRule="auto"/>
              <w:ind w:left="96"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5F6302CE" w14:textId="77777777" w:rsidR="006A3A12" w:rsidRDefault="007B7775">
            <w:pPr>
              <w:spacing w:after="17" w:line="259" w:lineRule="auto"/>
              <w:ind w:left="0" w:right="0" w:firstLine="0"/>
            </w:pPr>
            <w:r>
              <w:t xml:space="preserve">РЭШ, МЭШ, МОЯ </w:t>
            </w:r>
          </w:p>
          <w:p w14:paraId="746F8D5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034AE47"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52FD90EE"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64ADE8FA" w14:textId="77777777" w:rsidR="006A3A12" w:rsidRDefault="007B7775">
            <w:pPr>
              <w:spacing w:after="0" w:line="259" w:lineRule="auto"/>
              <w:ind w:left="96" w:right="0" w:firstLine="0"/>
              <w:jc w:val="center"/>
            </w:pPr>
            <w:r>
              <w:t xml:space="preserve"> 7  </w:t>
            </w:r>
          </w:p>
        </w:tc>
        <w:tc>
          <w:tcPr>
            <w:tcW w:w="1800" w:type="dxa"/>
            <w:tcBorders>
              <w:top w:val="single" w:sz="4" w:space="0" w:color="000000"/>
              <w:left w:val="single" w:sz="4" w:space="0" w:color="000000"/>
              <w:bottom w:val="single" w:sz="4" w:space="0" w:color="000000"/>
              <w:right w:val="nil"/>
            </w:tcBorders>
          </w:tcPr>
          <w:p w14:paraId="7ECFBBF2" w14:textId="77777777" w:rsidR="006A3A12" w:rsidRDefault="007B7775">
            <w:pPr>
              <w:spacing w:after="0" w:line="259" w:lineRule="auto"/>
              <w:ind w:left="0" w:right="0" w:firstLine="0"/>
              <w:jc w:val="left"/>
            </w:pPr>
            <w:r>
              <w:t xml:space="preserve"> </w:t>
            </w:r>
          </w:p>
        </w:tc>
        <w:tc>
          <w:tcPr>
            <w:tcW w:w="1868" w:type="dxa"/>
            <w:tcBorders>
              <w:top w:val="single" w:sz="4" w:space="0" w:color="000000"/>
              <w:left w:val="nil"/>
              <w:bottom w:val="single" w:sz="4" w:space="0" w:color="000000"/>
              <w:right w:val="nil"/>
            </w:tcBorders>
          </w:tcPr>
          <w:p w14:paraId="026A4028" w14:textId="77777777" w:rsidR="006A3A12" w:rsidRDefault="006A3A12">
            <w:pPr>
              <w:spacing w:after="160" w:line="259" w:lineRule="auto"/>
              <w:ind w:left="0" w:right="0" w:firstLine="0"/>
              <w:jc w:val="left"/>
            </w:pPr>
          </w:p>
        </w:tc>
        <w:tc>
          <w:tcPr>
            <w:tcW w:w="2171" w:type="dxa"/>
            <w:tcBorders>
              <w:top w:val="single" w:sz="4" w:space="0" w:color="000000"/>
              <w:left w:val="nil"/>
              <w:bottom w:val="single" w:sz="4" w:space="0" w:color="000000"/>
              <w:right w:val="single" w:sz="4" w:space="0" w:color="000000"/>
            </w:tcBorders>
          </w:tcPr>
          <w:p w14:paraId="412C0125" w14:textId="77777777" w:rsidR="006A3A12" w:rsidRDefault="006A3A12">
            <w:pPr>
              <w:spacing w:after="160" w:line="259" w:lineRule="auto"/>
              <w:ind w:left="0" w:right="0" w:firstLine="0"/>
              <w:jc w:val="left"/>
            </w:pPr>
          </w:p>
        </w:tc>
      </w:tr>
      <w:tr w:rsidR="006A3A12" w14:paraId="223D3430"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100EAF5D" w14:textId="77777777" w:rsidR="006A3A12" w:rsidRDefault="007B7775">
            <w:pPr>
              <w:spacing w:after="0" w:line="259" w:lineRule="auto"/>
              <w:ind w:left="134" w:right="0" w:firstLine="0"/>
              <w:jc w:val="left"/>
            </w:pPr>
            <w:r>
              <w:t xml:space="preserve">Резервное время </w:t>
            </w:r>
          </w:p>
        </w:tc>
        <w:tc>
          <w:tcPr>
            <w:tcW w:w="927" w:type="dxa"/>
            <w:tcBorders>
              <w:top w:val="single" w:sz="4" w:space="0" w:color="000000"/>
              <w:left w:val="single" w:sz="4" w:space="0" w:color="000000"/>
              <w:bottom w:val="single" w:sz="4" w:space="0" w:color="000000"/>
              <w:right w:val="single" w:sz="4" w:space="0" w:color="000000"/>
            </w:tcBorders>
          </w:tcPr>
          <w:p w14:paraId="1E6A46E6" w14:textId="77777777" w:rsidR="006A3A12" w:rsidRDefault="007B7775">
            <w:pPr>
              <w:spacing w:after="0" w:line="259" w:lineRule="auto"/>
              <w:ind w:left="96" w:right="0" w:firstLine="0"/>
              <w:jc w:val="center"/>
            </w:pPr>
            <w:r>
              <w:t xml:space="preserve"> 6  </w:t>
            </w:r>
          </w:p>
        </w:tc>
        <w:tc>
          <w:tcPr>
            <w:tcW w:w="1800" w:type="dxa"/>
            <w:tcBorders>
              <w:top w:val="single" w:sz="4" w:space="0" w:color="000000"/>
              <w:left w:val="single" w:sz="4" w:space="0" w:color="000000"/>
              <w:bottom w:val="single" w:sz="4" w:space="0" w:color="000000"/>
              <w:right w:val="single" w:sz="4" w:space="0" w:color="000000"/>
            </w:tcBorders>
          </w:tcPr>
          <w:p w14:paraId="6E2E9D4D" w14:textId="77777777" w:rsidR="006A3A12" w:rsidRDefault="007B7775">
            <w:pPr>
              <w:spacing w:after="0" w:line="259" w:lineRule="auto"/>
              <w:ind w:left="96"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tcPr>
          <w:p w14:paraId="0D557236" w14:textId="77777777" w:rsidR="006A3A12" w:rsidRDefault="007B7775">
            <w:pPr>
              <w:spacing w:after="0" w:line="259" w:lineRule="auto"/>
              <w:ind w:left="96"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220B3000" w14:textId="77777777" w:rsidR="006A3A12" w:rsidRDefault="007B7775">
            <w:pPr>
              <w:spacing w:after="0" w:line="259" w:lineRule="auto"/>
              <w:ind w:left="134" w:right="0" w:firstLine="0"/>
              <w:jc w:val="left"/>
            </w:pPr>
            <w:r>
              <w:t xml:space="preserve"> </w:t>
            </w:r>
          </w:p>
        </w:tc>
      </w:tr>
      <w:tr w:rsidR="006A3A12" w14:paraId="3B3E3543" w14:textId="77777777">
        <w:trPr>
          <w:trHeight w:val="1162"/>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2107D428" w14:textId="77777777" w:rsidR="006A3A12" w:rsidRDefault="007B7775">
            <w:pPr>
              <w:spacing w:after="0" w:line="259" w:lineRule="auto"/>
              <w:ind w:left="134" w:right="0" w:firstLine="0"/>
              <w:jc w:val="left"/>
            </w:pPr>
            <w:r>
              <w:t xml:space="preserve">ОБЩЕЕ </w:t>
            </w:r>
          </w:p>
          <w:p w14:paraId="4462B748" w14:textId="77777777" w:rsidR="006A3A12" w:rsidRDefault="007B7775">
            <w:pPr>
              <w:spacing w:after="0" w:line="259" w:lineRule="auto"/>
              <w:ind w:left="134" w:right="0" w:firstLine="0"/>
              <w:jc w:val="left"/>
            </w:pPr>
            <w:r>
              <w:t xml:space="preserve">КОЛИЧЕСТВО </w:t>
            </w:r>
          </w:p>
          <w:p w14:paraId="1A1E1A34" w14:textId="77777777" w:rsidR="006A3A12" w:rsidRDefault="007B7775">
            <w:pPr>
              <w:spacing w:after="24" w:line="259" w:lineRule="auto"/>
              <w:ind w:left="134" w:right="0" w:firstLine="0"/>
              <w:jc w:val="left"/>
            </w:pPr>
            <w:r>
              <w:t xml:space="preserve">ЧАСОВ ПО </w:t>
            </w:r>
          </w:p>
          <w:p w14:paraId="0FDFF697" w14:textId="77777777" w:rsidR="006A3A12" w:rsidRDefault="007B7775">
            <w:pPr>
              <w:spacing w:after="0" w:line="259" w:lineRule="auto"/>
              <w:ind w:left="134" w:right="0" w:firstLine="0"/>
              <w:jc w:val="left"/>
            </w:pPr>
            <w:r>
              <w:t xml:space="preserve">ПРОГРАММЕ </w:t>
            </w:r>
          </w:p>
        </w:tc>
        <w:tc>
          <w:tcPr>
            <w:tcW w:w="927" w:type="dxa"/>
            <w:tcBorders>
              <w:top w:val="single" w:sz="4" w:space="0" w:color="000000"/>
              <w:left w:val="single" w:sz="4" w:space="0" w:color="000000"/>
              <w:bottom w:val="single" w:sz="4" w:space="0" w:color="000000"/>
              <w:right w:val="single" w:sz="4" w:space="0" w:color="000000"/>
            </w:tcBorders>
            <w:vAlign w:val="center"/>
          </w:tcPr>
          <w:p w14:paraId="1E03AD17" w14:textId="77777777" w:rsidR="006A3A12" w:rsidRDefault="007B7775">
            <w:pPr>
              <w:spacing w:after="0" w:line="259" w:lineRule="auto"/>
              <w:ind w:left="274" w:right="0" w:firstLine="0"/>
              <w:jc w:val="left"/>
            </w:pPr>
            <w:r>
              <w:t xml:space="preserve"> 68  </w:t>
            </w:r>
          </w:p>
        </w:tc>
        <w:tc>
          <w:tcPr>
            <w:tcW w:w="1800" w:type="dxa"/>
            <w:tcBorders>
              <w:top w:val="single" w:sz="4" w:space="0" w:color="000000"/>
              <w:left w:val="single" w:sz="4" w:space="0" w:color="000000"/>
              <w:bottom w:val="single" w:sz="4" w:space="0" w:color="000000"/>
              <w:right w:val="single" w:sz="4" w:space="0" w:color="000000"/>
            </w:tcBorders>
            <w:vAlign w:val="center"/>
          </w:tcPr>
          <w:p w14:paraId="0E14019B" w14:textId="77777777" w:rsidR="006A3A12" w:rsidRDefault="007B7775">
            <w:pPr>
              <w:spacing w:after="0" w:line="259" w:lineRule="auto"/>
              <w:ind w:left="96" w:right="0" w:firstLine="0"/>
              <w:jc w:val="center"/>
            </w:pPr>
            <w:r>
              <w:t xml:space="preserve"> 5  </w:t>
            </w:r>
          </w:p>
        </w:tc>
        <w:tc>
          <w:tcPr>
            <w:tcW w:w="1868" w:type="dxa"/>
            <w:tcBorders>
              <w:top w:val="single" w:sz="4" w:space="0" w:color="000000"/>
              <w:left w:val="single" w:sz="4" w:space="0" w:color="000000"/>
              <w:bottom w:val="single" w:sz="4" w:space="0" w:color="000000"/>
              <w:right w:val="single" w:sz="4" w:space="0" w:color="000000"/>
            </w:tcBorders>
            <w:vAlign w:val="center"/>
          </w:tcPr>
          <w:p w14:paraId="308E5E44" w14:textId="77777777" w:rsidR="006A3A12" w:rsidRDefault="007B7775">
            <w:pPr>
              <w:spacing w:after="0" w:line="259" w:lineRule="auto"/>
              <w:ind w:left="96" w:right="0" w:firstLine="0"/>
              <w:jc w:val="center"/>
            </w:pPr>
            <w:r>
              <w:t xml:space="preserve"> 2  </w:t>
            </w:r>
          </w:p>
        </w:tc>
        <w:tc>
          <w:tcPr>
            <w:tcW w:w="2171" w:type="dxa"/>
            <w:tcBorders>
              <w:top w:val="single" w:sz="4" w:space="0" w:color="000000"/>
              <w:left w:val="single" w:sz="4" w:space="0" w:color="000000"/>
              <w:bottom w:val="single" w:sz="4" w:space="0" w:color="000000"/>
              <w:right w:val="single" w:sz="4" w:space="0" w:color="000000"/>
            </w:tcBorders>
            <w:vAlign w:val="center"/>
          </w:tcPr>
          <w:p w14:paraId="60C33111" w14:textId="77777777" w:rsidR="006A3A12" w:rsidRDefault="007B7775">
            <w:pPr>
              <w:spacing w:after="0" w:line="259" w:lineRule="auto"/>
              <w:ind w:left="0" w:right="0" w:firstLine="0"/>
              <w:jc w:val="left"/>
            </w:pPr>
            <w:r>
              <w:t xml:space="preserve"> </w:t>
            </w:r>
          </w:p>
        </w:tc>
      </w:tr>
    </w:tbl>
    <w:p w14:paraId="5C8E2E3E" w14:textId="77777777" w:rsidR="006A3A12" w:rsidRDefault="007B7775">
      <w:pPr>
        <w:numPr>
          <w:ilvl w:val="0"/>
          <w:numId w:val="149"/>
        </w:numPr>
        <w:spacing w:after="5" w:line="271" w:lineRule="auto"/>
        <w:ind w:left="287" w:right="0" w:hanging="182"/>
      </w:pPr>
      <w:r>
        <w:rPr>
          <w:b/>
        </w:rPr>
        <w:t xml:space="preserve">КЛАСС </w:t>
      </w:r>
      <w:r>
        <w:t xml:space="preserve"> </w:t>
      </w:r>
      <w:r>
        <w:br w:type="page"/>
      </w:r>
    </w:p>
    <w:p w14:paraId="5590F7BC" w14:textId="77777777" w:rsidR="006A3A12" w:rsidRDefault="006A3A12">
      <w:pPr>
        <w:spacing w:after="0" w:line="259" w:lineRule="auto"/>
        <w:ind w:left="-1700" w:right="9" w:firstLine="0"/>
        <w:jc w:val="left"/>
      </w:pPr>
    </w:p>
    <w:tbl>
      <w:tblPr>
        <w:tblStyle w:val="TableGrid"/>
        <w:tblW w:w="9349" w:type="dxa"/>
        <w:tblInd w:w="5" w:type="dxa"/>
        <w:tblCellMar>
          <w:top w:w="60" w:type="dxa"/>
          <w:bottom w:w="6" w:type="dxa"/>
          <w:right w:w="6" w:type="dxa"/>
        </w:tblCellMar>
        <w:tblLook w:val="04A0" w:firstRow="1" w:lastRow="0" w:firstColumn="1" w:lastColumn="0" w:noHBand="0" w:noVBand="1"/>
      </w:tblPr>
      <w:tblGrid>
        <w:gridCol w:w="676"/>
        <w:gridCol w:w="1907"/>
        <w:gridCol w:w="927"/>
        <w:gridCol w:w="1800"/>
        <w:gridCol w:w="1868"/>
        <w:gridCol w:w="2171"/>
      </w:tblGrid>
      <w:tr w:rsidR="006A3A12" w14:paraId="25EFBDE8" w14:textId="77777777">
        <w:trPr>
          <w:trHeight w:val="336"/>
        </w:trPr>
        <w:tc>
          <w:tcPr>
            <w:tcW w:w="677" w:type="dxa"/>
            <w:vMerge w:val="restart"/>
            <w:tcBorders>
              <w:top w:val="single" w:sz="4" w:space="0" w:color="000000"/>
              <w:left w:val="single" w:sz="4" w:space="0" w:color="000000"/>
              <w:bottom w:val="single" w:sz="4" w:space="0" w:color="000000"/>
              <w:right w:val="single" w:sz="4" w:space="0" w:color="000000"/>
            </w:tcBorders>
            <w:vAlign w:val="bottom"/>
          </w:tcPr>
          <w:p w14:paraId="357CC0C3" w14:textId="77777777" w:rsidR="006A3A12" w:rsidRDefault="007B7775">
            <w:pPr>
              <w:spacing w:after="0" w:line="255" w:lineRule="auto"/>
              <w:ind w:left="134" w:right="45" w:firstLine="0"/>
              <w:jc w:val="left"/>
            </w:pPr>
            <w:r>
              <w:rPr>
                <w:b/>
              </w:rPr>
              <w:t xml:space="preserve">№ п/ п </w:t>
            </w:r>
            <w:r>
              <w:t xml:space="preserve"> </w:t>
            </w:r>
          </w:p>
          <w:p w14:paraId="0DFBCE09" w14:textId="77777777" w:rsidR="006A3A12" w:rsidRDefault="007B7775">
            <w:pPr>
              <w:spacing w:after="0" w:line="259" w:lineRule="auto"/>
              <w:ind w:left="134" w:right="0" w:firstLine="0"/>
              <w:jc w:val="left"/>
            </w:pPr>
            <w:r>
              <w:t xml:space="preserve"> </w:t>
            </w:r>
          </w:p>
        </w:tc>
        <w:tc>
          <w:tcPr>
            <w:tcW w:w="1907" w:type="dxa"/>
            <w:vMerge w:val="restart"/>
            <w:tcBorders>
              <w:top w:val="single" w:sz="4" w:space="0" w:color="000000"/>
              <w:left w:val="single" w:sz="4" w:space="0" w:color="000000"/>
              <w:bottom w:val="single" w:sz="4" w:space="0" w:color="000000"/>
              <w:right w:val="single" w:sz="4" w:space="0" w:color="000000"/>
            </w:tcBorders>
            <w:vAlign w:val="bottom"/>
          </w:tcPr>
          <w:p w14:paraId="101BF6E7" w14:textId="77777777" w:rsidR="006A3A12" w:rsidRDefault="007B7775">
            <w:pPr>
              <w:spacing w:after="0" w:line="259" w:lineRule="auto"/>
              <w:ind w:left="134" w:right="0" w:firstLine="0"/>
              <w:jc w:val="left"/>
            </w:pPr>
            <w:r>
              <w:rPr>
                <w:b/>
              </w:rPr>
              <w:t>Наименовани</w:t>
            </w:r>
          </w:p>
          <w:p w14:paraId="1BDBC846" w14:textId="77777777" w:rsidR="006A3A12" w:rsidRDefault="007B7775">
            <w:pPr>
              <w:spacing w:after="0" w:line="259" w:lineRule="auto"/>
              <w:ind w:left="134" w:right="0" w:firstLine="0"/>
              <w:jc w:val="left"/>
            </w:pPr>
            <w:r>
              <w:rPr>
                <w:b/>
              </w:rPr>
              <w:t xml:space="preserve">е разделов и тем программы </w:t>
            </w:r>
            <w:r>
              <w:t xml:space="preserve"> </w:t>
            </w:r>
          </w:p>
          <w:p w14:paraId="599EDC6D" w14:textId="77777777" w:rsidR="006A3A12" w:rsidRDefault="007B7775">
            <w:pPr>
              <w:spacing w:after="0" w:line="259" w:lineRule="auto"/>
              <w:ind w:left="134" w:right="0" w:firstLine="0"/>
              <w:jc w:val="left"/>
            </w:pPr>
            <w:r>
              <w:t xml:space="preserve"> </w:t>
            </w:r>
          </w:p>
        </w:tc>
        <w:tc>
          <w:tcPr>
            <w:tcW w:w="2727" w:type="dxa"/>
            <w:gridSpan w:val="2"/>
            <w:tcBorders>
              <w:top w:val="single" w:sz="4" w:space="0" w:color="000000"/>
              <w:left w:val="single" w:sz="4" w:space="0" w:color="000000"/>
              <w:bottom w:val="single" w:sz="4" w:space="0" w:color="000000"/>
              <w:right w:val="nil"/>
            </w:tcBorders>
            <w:vAlign w:val="bottom"/>
          </w:tcPr>
          <w:p w14:paraId="3E7B27E0" w14:textId="77777777" w:rsidR="006A3A12" w:rsidRDefault="007B7775">
            <w:pPr>
              <w:spacing w:after="0" w:line="259" w:lineRule="auto"/>
              <w:ind w:left="0" w:right="0" w:firstLine="0"/>
              <w:jc w:val="left"/>
            </w:pPr>
            <w:r>
              <w:rPr>
                <w:b/>
              </w:rPr>
              <w:t>Количество часов</w:t>
            </w:r>
            <w:r>
              <w:t xml:space="preserve"> </w:t>
            </w:r>
          </w:p>
        </w:tc>
        <w:tc>
          <w:tcPr>
            <w:tcW w:w="1868" w:type="dxa"/>
            <w:tcBorders>
              <w:top w:val="single" w:sz="4" w:space="0" w:color="000000"/>
              <w:left w:val="nil"/>
              <w:bottom w:val="single" w:sz="4" w:space="0" w:color="000000"/>
              <w:right w:val="single" w:sz="4" w:space="0" w:color="000000"/>
            </w:tcBorders>
          </w:tcPr>
          <w:p w14:paraId="15B593E5" w14:textId="77777777" w:rsidR="006A3A12" w:rsidRDefault="006A3A12">
            <w:pPr>
              <w:spacing w:after="160" w:line="259" w:lineRule="auto"/>
              <w:ind w:left="0" w:right="0" w:firstLine="0"/>
              <w:jc w:val="left"/>
            </w:pPr>
          </w:p>
        </w:tc>
        <w:tc>
          <w:tcPr>
            <w:tcW w:w="2171" w:type="dxa"/>
            <w:vMerge w:val="restart"/>
            <w:tcBorders>
              <w:top w:val="single" w:sz="4" w:space="0" w:color="000000"/>
              <w:left w:val="single" w:sz="4" w:space="0" w:color="000000"/>
              <w:bottom w:val="single" w:sz="4" w:space="0" w:color="000000"/>
              <w:right w:val="single" w:sz="4" w:space="0" w:color="000000"/>
            </w:tcBorders>
            <w:vAlign w:val="bottom"/>
          </w:tcPr>
          <w:p w14:paraId="71F771A9" w14:textId="77777777" w:rsidR="006A3A12" w:rsidRDefault="007B7775">
            <w:pPr>
              <w:spacing w:after="46" w:line="238" w:lineRule="auto"/>
              <w:ind w:left="134" w:right="0" w:firstLine="0"/>
              <w:jc w:val="left"/>
            </w:pPr>
            <w:r>
              <w:rPr>
                <w:b/>
              </w:rPr>
              <w:t>Электронные (цифровые) образовательны</w:t>
            </w:r>
          </w:p>
          <w:p w14:paraId="3CD04673" w14:textId="77777777" w:rsidR="006A3A12" w:rsidRDefault="007B7775">
            <w:pPr>
              <w:spacing w:after="0" w:line="259" w:lineRule="auto"/>
              <w:ind w:left="134" w:right="0" w:firstLine="0"/>
              <w:jc w:val="left"/>
            </w:pPr>
            <w:r>
              <w:rPr>
                <w:b/>
              </w:rPr>
              <w:t xml:space="preserve">е ресурсы </w:t>
            </w:r>
            <w:r>
              <w:t xml:space="preserve"> </w:t>
            </w:r>
          </w:p>
          <w:p w14:paraId="1D2B6C8A" w14:textId="77777777" w:rsidR="006A3A12" w:rsidRDefault="007B7775">
            <w:pPr>
              <w:spacing w:after="0" w:line="259" w:lineRule="auto"/>
              <w:ind w:left="134" w:right="0" w:firstLine="0"/>
              <w:jc w:val="left"/>
            </w:pPr>
            <w:r>
              <w:t xml:space="preserve"> </w:t>
            </w:r>
          </w:p>
        </w:tc>
      </w:tr>
      <w:tr w:rsidR="006A3A12" w14:paraId="2DDDA34E" w14:textId="77777777">
        <w:trPr>
          <w:trHeight w:val="1105"/>
        </w:trPr>
        <w:tc>
          <w:tcPr>
            <w:tcW w:w="0" w:type="auto"/>
            <w:vMerge/>
            <w:tcBorders>
              <w:top w:val="nil"/>
              <w:left w:val="single" w:sz="4" w:space="0" w:color="000000"/>
              <w:bottom w:val="single" w:sz="4" w:space="0" w:color="000000"/>
              <w:right w:val="single" w:sz="4" w:space="0" w:color="000000"/>
            </w:tcBorders>
          </w:tcPr>
          <w:p w14:paraId="7955239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243BF3C" w14:textId="77777777" w:rsidR="006A3A12" w:rsidRDefault="006A3A12">
            <w:pPr>
              <w:spacing w:after="160" w:line="259" w:lineRule="auto"/>
              <w:ind w:left="0" w:right="0" w:firstLine="0"/>
              <w:jc w:val="left"/>
            </w:pPr>
          </w:p>
        </w:tc>
        <w:tc>
          <w:tcPr>
            <w:tcW w:w="927" w:type="dxa"/>
            <w:tcBorders>
              <w:top w:val="single" w:sz="4" w:space="0" w:color="000000"/>
              <w:left w:val="single" w:sz="4" w:space="0" w:color="000000"/>
              <w:bottom w:val="single" w:sz="4" w:space="0" w:color="000000"/>
              <w:right w:val="single" w:sz="4" w:space="0" w:color="000000"/>
            </w:tcBorders>
            <w:vAlign w:val="bottom"/>
          </w:tcPr>
          <w:p w14:paraId="0C0C370B" w14:textId="77777777" w:rsidR="006A3A12" w:rsidRDefault="007B7775">
            <w:pPr>
              <w:spacing w:after="17" w:line="259" w:lineRule="auto"/>
              <w:ind w:left="134" w:right="0" w:firstLine="0"/>
              <w:jc w:val="left"/>
            </w:pPr>
            <w:r>
              <w:rPr>
                <w:b/>
              </w:rPr>
              <w:t>Всег</w:t>
            </w:r>
          </w:p>
          <w:p w14:paraId="4BA85718" w14:textId="77777777" w:rsidR="006A3A12" w:rsidRDefault="007B7775">
            <w:pPr>
              <w:spacing w:after="0" w:line="259" w:lineRule="auto"/>
              <w:ind w:left="134" w:right="0" w:firstLine="0"/>
              <w:jc w:val="left"/>
            </w:pPr>
            <w:r>
              <w:rPr>
                <w:b/>
              </w:rPr>
              <w:t xml:space="preserve">о </w:t>
            </w:r>
            <w:r>
              <w:t xml:space="preserve"> </w:t>
            </w:r>
          </w:p>
          <w:p w14:paraId="1422131B" w14:textId="77777777" w:rsidR="006A3A12" w:rsidRDefault="007B7775">
            <w:pPr>
              <w:spacing w:after="0" w:line="259" w:lineRule="auto"/>
              <w:ind w:left="134" w:right="0" w:firstLine="0"/>
              <w:jc w:val="left"/>
            </w:pPr>
            <w:r>
              <w:t xml:space="preserve"> </w:t>
            </w:r>
          </w:p>
        </w:tc>
        <w:tc>
          <w:tcPr>
            <w:tcW w:w="1800" w:type="dxa"/>
            <w:tcBorders>
              <w:top w:val="single" w:sz="4" w:space="0" w:color="000000"/>
              <w:left w:val="single" w:sz="4" w:space="0" w:color="000000"/>
              <w:bottom w:val="single" w:sz="4" w:space="0" w:color="000000"/>
              <w:right w:val="single" w:sz="4" w:space="0" w:color="000000"/>
            </w:tcBorders>
            <w:vAlign w:val="bottom"/>
          </w:tcPr>
          <w:p w14:paraId="7A43AF0C" w14:textId="77777777" w:rsidR="006A3A12" w:rsidRDefault="007B7775">
            <w:pPr>
              <w:spacing w:after="27" w:line="259" w:lineRule="auto"/>
              <w:ind w:left="134" w:right="0" w:firstLine="0"/>
              <w:jc w:val="left"/>
            </w:pPr>
            <w:r>
              <w:rPr>
                <w:b/>
              </w:rPr>
              <w:t>Контрольны</w:t>
            </w:r>
          </w:p>
          <w:p w14:paraId="119F6110" w14:textId="77777777" w:rsidR="006A3A12" w:rsidRDefault="007B7775">
            <w:pPr>
              <w:spacing w:after="0" w:line="259" w:lineRule="auto"/>
              <w:ind w:left="134" w:right="0" w:firstLine="0"/>
              <w:jc w:val="left"/>
            </w:pPr>
            <w:r>
              <w:rPr>
                <w:b/>
              </w:rPr>
              <w:t xml:space="preserve">е работы </w:t>
            </w:r>
            <w:r>
              <w:t xml:space="preserve"> </w:t>
            </w:r>
          </w:p>
          <w:p w14:paraId="2A5B6679" w14:textId="77777777" w:rsidR="006A3A12" w:rsidRDefault="007B7775">
            <w:pPr>
              <w:spacing w:after="0" w:line="259" w:lineRule="auto"/>
              <w:ind w:left="134"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vAlign w:val="bottom"/>
          </w:tcPr>
          <w:p w14:paraId="0F770AA0" w14:textId="77777777" w:rsidR="006A3A12" w:rsidRDefault="007B7775">
            <w:pPr>
              <w:spacing w:after="27" w:line="259" w:lineRule="auto"/>
              <w:ind w:left="134" w:right="0" w:firstLine="0"/>
              <w:jc w:val="left"/>
            </w:pPr>
            <w:r>
              <w:rPr>
                <w:b/>
              </w:rPr>
              <w:t>Практически</w:t>
            </w:r>
          </w:p>
          <w:p w14:paraId="64DF475B" w14:textId="77777777" w:rsidR="006A3A12" w:rsidRDefault="007B7775">
            <w:pPr>
              <w:spacing w:after="0" w:line="259" w:lineRule="auto"/>
              <w:ind w:left="134" w:right="0" w:firstLine="0"/>
              <w:jc w:val="left"/>
            </w:pPr>
            <w:r>
              <w:rPr>
                <w:b/>
              </w:rPr>
              <w:t xml:space="preserve">е работы </w:t>
            </w:r>
            <w:r>
              <w:t xml:space="preserve"> </w:t>
            </w:r>
          </w:p>
          <w:p w14:paraId="64C166D7"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6A933ED0" w14:textId="77777777" w:rsidR="006A3A12" w:rsidRDefault="006A3A12">
            <w:pPr>
              <w:spacing w:after="160" w:line="259" w:lineRule="auto"/>
              <w:ind w:left="0" w:right="0" w:firstLine="0"/>
              <w:jc w:val="left"/>
            </w:pPr>
          </w:p>
        </w:tc>
      </w:tr>
      <w:tr w:rsidR="006A3A12" w14:paraId="26665D4C" w14:textId="77777777">
        <w:trPr>
          <w:trHeight w:val="336"/>
        </w:trPr>
        <w:tc>
          <w:tcPr>
            <w:tcW w:w="5311" w:type="dxa"/>
            <w:gridSpan w:val="4"/>
            <w:tcBorders>
              <w:top w:val="single" w:sz="4" w:space="0" w:color="000000"/>
              <w:left w:val="single" w:sz="4" w:space="0" w:color="000000"/>
              <w:bottom w:val="single" w:sz="4" w:space="0" w:color="000000"/>
              <w:right w:val="nil"/>
            </w:tcBorders>
            <w:vAlign w:val="bottom"/>
          </w:tcPr>
          <w:p w14:paraId="2ACEB6D6" w14:textId="77777777" w:rsidR="006A3A12" w:rsidRDefault="007B7775">
            <w:pPr>
              <w:spacing w:after="0" w:line="259" w:lineRule="auto"/>
              <w:ind w:left="134" w:right="0" w:firstLine="0"/>
              <w:jc w:val="left"/>
            </w:pPr>
            <w:r>
              <w:rPr>
                <w:b/>
              </w:rPr>
              <w:t>Раздел 1.</w:t>
            </w:r>
            <w:r>
              <w:t xml:space="preserve"> </w:t>
            </w:r>
            <w:r>
              <w:rPr>
                <w:b/>
              </w:rPr>
              <w:t>Человек и общество</w:t>
            </w:r>
            <w:r>
              <w:t xml:space="preserve"> </w:t>
            </w:r>
          </w:p>
        </w:tc>
        <w:tc>
          <w:tcPr>
            <w:tcW w:w="4039" w:type="dxa"/>
            <w:gridSpan w:val="2"/>
            <w:tcBorders>
              <w:top w:val="single" w:sz="4" w:space="0" w:color="000000"/>
              <w:left w:val="nil"/>
              <w:bottom w:val="single" w:sz="4" w:space="0" w:color="000000"/>
              <w:right w:val="single" w:sz="4" w:space="0" w:color="000000"/>
            </w:tcBorders>
          </w:tcPr>
          <w:p w14:paraId="5748FEDE" w14:textId="77777777" w:rsidR="006A3A12" w:rsidRDefault="006A3A12">
            <w:pPr>
              <w:spacing w:after="160" w:line="259" w:lineRule="auto"/>
              <w:ind w:left="0" w:right="0" w:firstLine="0"/>
              <w:jc w:val="left"/>
            </w:pPr>
          </w:p>
        </w:tc>
      </w:tr>
      <w:tr w:rsidR="006A3A12" w14:paraId="39C059F7" w14:textId="77777777">
        <w:trPr>
          <w:trHeight w:val="898"/>
        </w:trPr>
        <w:tc>
          <w:tcPr>
            <w:tcW w:w="677" w:type="dxa"/>
            <w:tcBorders>
              <w:top w:val="single" w:sz="4" w:space="0" w:color="000000"/>
              <w:left w:val="single" w:sz="4" w:space="0" w:color="000000"/>
              <w:bottom w:val="single" w:sz="4" w:space="0" w:color="000000"/>
              <w:right w:val="single" w:sz="4" w:space="0" w:color="000000"/>
            </w:tcBorders>
            <w:vAlign w:val="center"/>
          </w:tcPr>
          <w:p w14:paraId="4015ED7F" w14:textId="77777777" w:rsidR="006A3A12" w:rsidRDefault="007B7775">
            <w:pPr>
              <w:spacing w:after="0" w:line="259" w:lineRule="auto"/>
              <w:ind w:left="0" w:right="0" w:firstLine="0"/>
              <w:jc w:val="left"/>
            </w:pPr>
            <w:r>
              <w:t xml:space="preserve">1.1 </w:t>
            </w:r>
          </w:p>
        </w:tc>
        <w:tc>
          <w:tcPr>
            <w:tcW w:w="1907" w:type="dxa"/>
            <w:tcBorders>
              <w:top w:val="single" w:sz="4" w:space="0" w:color="000000"/>
              <w:left w:val="single" w:sz="4" w:space="0" w:color="000000"/>
              <w:bottom w:val="single" w:sz="4" w:space="0" w:color="000000"/>
              <w:right w:val="single" w:sz="4" w:space="0" w:color="000000"/>
            </w:tcBorders>
          </w:tcPr>
          <w:p w14:paraId="24450684" w14:textId="77777777" w:rsidR="006A3A12" w:rsidRDefault="007B7775">
            <w:pPr>
              <w:spacing w:after="0" w:line="259" w:lineRule="auto"/>
              <w:ind w:left="17" w:right="0" w:firstLine="0"/>
              <w:jc w:val="center"/>
            </w:pPr>
            <w:r>
              <w:t xml:space="preserve">Наша родина - </w:t>
            </w:r>
          </w:p>
          <w:p w14:paraId="0717C694" w14:textId="77777777" w:rsidR="006A3A12" w:rsidRDefault="007B7775">
            <w:pPr>
              <w:spacing w:after="0" w:line="259" w:lineRule="auto"/>
              <w:ind w:left="134" w:right="0" w:firstLine="0"/>
              <w:jc w:val="left"/>
            </w:pPr>
            <w:r>
              <w:t xml:space="preserve">Российская Федерация </w:t>
            </w:r>
          </w:p>
        </w:tc>
        <w:tc>
          <w:tcPr>
            <w:tcW w:w="927" w:type="dxa"/>
            <w:tcBorders>
              <w:top w:val="single" w:sz="4" w:space="0" w:color="000000"/>
              <w:left w:val="single" w:sz="4" w:space="0" w:color="000000"/>
              <w:bottom w:val="single" w:sz="4" w:space="0" w:color="000000"/>
              <w:right w:val="single" w:sz="4" w:space="0" w:color="000000"/>
            </w:tcBorders>
            <w:vAlign w:val="center"/>
          </w:tcPr>
          <w:p w14:paraId="3629E053" w14:textId="77777777" w:rsidR="006A3A12" w:rsidRDefault="007B7775">
            <w:pPr>
              <w:spacing w:after="0" w:line="259" w:lineRule="auto"/>
              <w:ind w:left="274" w:right="0" w:firstLine="0"/>
              <w:jc w:val="left"/>
            </w:pPr>
            <w:r>
              <w:t xml:space="preserve"> 10  </w:t>
            </w:r>
          </w:p>
        </w:tc>
        <w:tc>
          <w:tcPr>
            <w:tcW w:w="1800" w:type="dxa"/>
            <w:tcBorders>
              <w:top w:val="single" w:sz="4" w:space="0" w:color="000000"/>
              <w:left w:val="single" w:sz="4" w:space="0" w:color="000000"/>
              <w:bottom w:val="single" w:sz="4" w:space="0" w:color="000000"/>
              <w:right w:val="single" w:sz="4" w:space="0" w:color="000000"/>
            </w:tcBorders>
            <w:vAlign w:val="center"/>
          </w:tcPr>
          <w:p w14:paraId="7F8FB1B5" w14:textId="77777777" w:rsidR="006A3A12" w:rsidRDefault="007B7775">
            <w:pPr>
              <w:spacing w:after="0" w:line="259" w:lineRule="auto"/>
              <w:ind w:left="81"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46A159A0" w14:textId="77777777" w:rsidR="006A3A12" w:rsidRDefault="007B7775">
            <w:pPr>
              <w:spacing w:after="0" w:line="259" w:lineRule="auto"/>
              <w:ind w:left="82"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36F8261E" w14:textId="77777777" w:rsidR="006A3A12" w:rsidRDefault="007B7775">
            <w:pPr>
              <w:spacing w:after="17" w:line="259" w:lineRule="auto"/>
              <w:ind w:left="0" w:right="0" w:firstLine="0"/>
            </w:pPr>
            <w:r>
              <w:t xml:space="preserve">РЭШ, МЭШ, МОЯ </w:t>
            </w:r>
          </w:p>
          <w:p w14:paraId="68DB225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CC9CF49" w14:textId="77777777">
        <w:trPr>
          <w:trHeight w:val="1714"/>
        </w:trPr>
        <w:tc>
          <w:tcPr>
            <w:tcW w:w="677" w:type="dxa"/>
            <w:tcBorders>
              <w:top w:val="single" w:sz="4" w:space="0" w:color="000000"/>
              <w:left w:val="single" w:sz="4" w:space="0" w:color="000000"/>
              <w:bottom w:val="single" w:sz="4" w:space="0" w:color="000000"/>
              <w:right w:val="single" w:sz="4" w:space="0" w:color="000000"/>
            </w:tcBorders>
            <w:vAlign w:val="center"/>
          </w:tcPr>
          <w:p w14:paraId="234818B9" w14:textId="77777777" w:rsidR="006A3A12" w:rsidRDefault="007B7775">
            <w:pPr>
              <w:spacing w:after="0" w:line="259" w:lineRule="auto"/>
              <w:ind w:left="0" w:right="0" w:firstLine="0"/>
              <w:jc w:val="left"/>
            </w:pPr>
            <w:r>
              <w:t xml:space="preserve">1.2 </w:t>
            </w:r>
          </w:p>
        </w:tc>
        <w:tc>
          <w:tcPr>
            <w:tcW w:w="1907" w:type="dxa"/>
            <w:tcBorders>
              <w:top w:val="single" w:sz="4" w:space="0" w:color="000000"/>
              <w:left w:val="single" w:sz="4" w:space="0" w:color="000000"/>
              <w:bottom w:val="single" w:sz="4" w:space="0" w:color="000000"/>
              <w:right w:val="single" w:sz="4" w:space="0" w:color="000000"/>
            </w:tcBorders>
            <w:vAlign w:val="bottom"/>
          </w:tcPr>
          <w:p w14:paraId="1FE92955" w14:textId="77777777" w:rsidR="006A3A12" w:rsidRDefault="007B7775">
            <w:pPr>
              <w:spacing w:after="0" w:line="259" w:lineRule="auto"/>
              <w:ind w:left="134" w:right="0" w:firstLine="0"/>
              <w:jc w:val="left"/>
            </w:pPr>
            <w:r>
              <w:t xml:space="preserve">История Отечества. «Лента времени» и историческая карта </w:t>
            </w:r>
          </w:p>
        </w:tc>
        <w:tc>
          <w:tcPr>
            <w:tcW w:w="927" w:type="dxa"/>
            <w:tcBorders>
              <w:top w:val="single" w:sz="4" w:space="0" w:color="000000"/>
              <w:left w:val="single" w:sz="4" w:space="0" w:color="000000"/>
              <w:bottom w:val="single" w:sz="4" w:space="0" w:color="000000"/>
              <w:right w:val="single" w:sz="4" w:space="0" w:color="000000"/>
            </w:tcBorders>
            <w:vAlign w:val="center"/>
          </w:tcPr>
          <w:p w14:paraId="4EE3573A" w14:textId="77777777" w:rsidR="006A3A12" w:rsidRDefault="007B7775">
            <w:pPr>
              <w:spacing w:after="0" w:line="259" w:lineRule="auto"/>
              <w:ind w:left="274" w:right="0" w:firstLine="0"/>
              <w:jc w:val="left"/>
            </w:pPr>
            <w:r>
              <w:t xml:space="preserve"> 17  </w:t>
            </w:r>
          </w:p>
        </w:tc>
        <w:tc>
          <w:tcPr>
            <w:tcW w:w="1800" w:type="dxa"/>
            <w:tcBorders>
              <w:top w:val="single" w:sz="4" w:space="0" w:color="000000"/>
              <w:left w:val="single" w:sz="4" w:space="0" w:color="000000"/>
              <w:bottom w:val="single" w:sz="4" w:space="0" w:color="000000"/>
              <w:right w:val="single" w:sz="4" w:space="0" w:color="000000"/>
            </w:tcBorders>
            <w:vAlign w:val="center"/>
          </w:tcPr>
          <w:p w14:paraId="02963280" w14:textId="77777777" w:rsidR="006A3A12" w:rsidRDefault="007B7775">
            <w:pPr>
              <w:spacing w:after="0" w:line="259" w:lineRule="auto"/>
              <w:ind w:left="81"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571C1797" w14:textId="77777777" w:rsidR="006A3A12" w:rsidRDefault="007B7775">
            <w:pPr>
              <w:spacing w:after="0" w:line="259" w:lineRule="auto"/>
              <w:ind w:left="82"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6BC1D372" w14:textId="77777777" w:rsidR="006A3A12" w:rsidRDefault="007B7775">
            <w:pPr>
              <w:spacing w:after="17" w:line="259" w:lineRule="auto"/>
              <w:ind w:left="0" w:right="0" w:firstLine="0"/>
            </w:pPr>
            <w:r>
              <w:t xml:space="preserve">РЭШ, МЭШ, МОЯ </w:t>
            </w:r>
          </w:p>
          <w:p w14:paraId="05D9BA3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A2A4811" w14:textId="77777777">
        <w:trPr>
          <w:trHeight w:val="1993"/>
        </w:trPr>
        <w:tc>
          <w:tcPr>
            <w:tcW w:w="677" w:type="dxa"/>
            <w:tcBorders>
              <w:top w:val="single" w:sz="4" w:space="0" w:color="000000"/>
              <w:left w:val="single" w:sz="4" w:space="0" w:color="000000"/>
              <w:bottom w:val="single" w:sz="4" w:space="0" w:color="000000"/>
              <w:right w:val="single" w:sz="4" w:space="0" w:color="000000"/>
            </w:tcBorders>
            <w:vAlign w:val="center"/>
          </w:tcPr>
          <w:p w14:paraId="3521EE4D" w14:textId="77777777" w:rsidR="006A3A12" w:rsidRDefault="007B7775">
            <w:pPr>
              <w:spacing w:after="0" w:line="259" w:lineRule="auto"/>
              <w:ind w:left="0" w:right="0" w:firstLine="0"/>
              <w:jc w:val="left"/>
            </w:pPr>
            <w:r>
              <w:t xml:space="preserve">1.3 </w:t>
            </w:r>
          </w:p>
        </w:tc>
        <w:tc>
          <w:tcPr>
            <w:tcW w:w="1907" w:type="dxa"/>
            <w:tcBorders>
              <w:top w:val="single" w:sz="4" w:space="0" w:color="000000"/>
              <w:left w:val="single" w:sz="4" w:space="0" w:color="000000"/>
              <w:bottom w:val="single" w:sz="4" w:space="0" w:color="000000"/>
              <w:right w:val="single" w:sz="4" w:space="0" w:color="000000"/>
            </w:tcBorders>
            <w:vAlign w:val="bottom"/>
          </w:tcPr>
          <w:p w14:paraId="71BFBE16" w14:textId="77777777" w:rsidR="006A3A12" w:rsidRDefault="007B7775">
            <w:pPr>
              <w:spacing w:after="0" w:line="259" w:lineRule="auto"/>
              <w:ind w:left="134" w:right="0" w:firstLine="0"/>
              <w:jc w:val="left"/>
            </w:pPr>
            <w:r>
              <w:t xml:space="preserve">Человек - творец культурных ценностей. Всемирное культурное наследие </w:t>
            </w:r>
          </w:p>
        </w:tc>
        <w:tc>
          <w:tcPr>
            <w:tcW w:w="927" w:type="dxa"/>
            <w:tcBorders>
              <w:top w:val="single" w:sz="4" w:space="0" w:color="000000"/>
              <w:left w:val="single" w:sz="4" w:space="0" w:color="000000"/>
              <w:bottom w:val="single" w:sz="4" w:space="0" w:color="000000"/>
              <w:right w:val="single" w:sz="4" w:space="0" w:color="000000"/>
            </w:tcBorders>
            <w:vAlign w:val="center"/>
          </w:tcPr>
          <w:p w14:paraId="63EC4215" w14:textId="77777777" w:rsidR="006A3A12" w:rsidRDefault="007B7775">
            <w:pPr>
              <w:spacing w:after="0" w:line="259" w:lineRule="auto"/>
              <w:ind w:left="81" w:right="0" w:firstLine="0"/>
              <w:jc w:val="center"/>
            </w:pPr>
            <w:r>
              <w:t xml:space="preserve"> 6  </w:t>
            </w:r>
          </w:p>
        </w:tc>
        <w:tc>
          <w:tcPr>
            <w:tcW w:w="1800" w:type="dxa"/>
            <w:tcBorders>
              <w:top w:val="single" w:sz="4" w:space="0" w:color="000000"/>
              <w:left w:val="single" w:sz="4" w:space="0" w:color="000000"/>
              <w:bottom w:val="single" w:sz="4" w:space="0" w:color="000000"/>
              <w:right w:val="single" w:sz="4" w:space="0" w:color="000000"/>
            </w:tcBorders>
            <w:vAlign w:val="center"/>
          </w:tcPr>
          <w:p w14:paraId="79B015A3" w14:textId="77777777" w:rsidR="006A3A12" w:rsidRDefault="007B7775">
            <w:pPr>
              <w:spacing w:after="0" w:line="259" w:lineRule="auto"/>
              <w:ind w:left="81"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733B11A3" w14:textId="77777777" w:rsidR="006A3A12" w:rsidRDefault="007B7775">
            <w:pPr>
              <w:spacing w:after="0" w:line="259" w:lineRule="auto"/>
              <w:ind w:left="82"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3C208B22" w14:textId="77777777" w:rsidR="006A3A12" w:rsidRDefault="007B7775">
            <w:pPr>
              <w:spacing w:after="17" w:line="259" w:lineRule="auto"/>
              <w:ind w:left="0" w:right="0" w:firstLine="0"/>
            </w:pPr>
            <w:r>
              <w:t xml:space="preserve">РЭШ, МЭШ, МОЯ </w:t>
            </w:r>
          </w:p>
          <w:p w14:paraId="4786670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B5AD12C"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131B5838"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1B141DFC" w14:textId="77777777" w:rsidR="006A3A12" w:rsidRDefault="007B7775">
            <w:pPr>
              <w:spacing w:after="0" w:line="259" w:lineRule="auto"/>
              <w:ind w:left="274" w:right="0" w:firstLine="0"/>
              <w:jc w:val="left"/>
            </w:pPr>
            <w:r>
              <w:t xml:space="preserve"> 33  </w:t>
            </w:r>
          </w:p>
        </w:tc>
        <w:tc>
          <w:tcPr>
            <w:tcW w:w="1800" w:type="dxa"/>
            <w:tcBorders>
              <w:top w:val="single" w:sz="4" w:space="0" w:color="000000"/>
              <w:left w:val="single" w:sz="4" w:space="0" w:color="000000"/>
              <w:bottom w:val="single" w:sz="4" w:space="0" w:color="000000"/>
              <w:right w:val="nil"/>
            </w:tcBorders>
          </w:tcPr>
          <w:p w14:paraId="6DCF0484" w14:textId="77777777" w:rsidR="006A3A12" w:rsidRDefault="007B7775">
            <w:pPr>
              <w:spacing w:after="0" w:line="259" w:lineRule="auto"/>
              <w:ind w:left="0" w:right="0" w:firstLine="0"/>
              <w:jc w:val="left"/>
            </w:pPr>
            <w:r>
              <w:t xml:space="preserve"> </w:t>
            </w:r>
          </w:p>
        </w:tc>
        <w:tc>
          <w:tcPr>
            <w:tcW w:w="4039" w:type="dxa"/>
            <w:gridSpan w:val="2"/>
            <w:tcBorders>
              <w:top w:val="single" w:sz="4" w:space="0" w:color="000000"/>
              <w:left w:val="nil"/>
              <w:bottom w:val="single" w:sz="4" w:space="0" w:color="000000"/>
              <w:right w:val="single" w:sz="4" w:space="0" w:color="000000"/>
            </w:tcBorders>
          </w:tcPr>
          <w:p w14:paraId="39ED3018" w14:textId="77777777" w:rsidR="006A3A12" w:rsidRDefault="006A3A12">
            <w:pPr>
              <w:spacing w:after="160" w:line="259" w:lineRule="auto"/>
              <w:ind w:left="0" w:right="0" w:firstLine="0"/>
              <w:jc w:val="left"/>
            </w:pPr>
          </w:p>
        </w:tc>
      </w:tr>
      <w:tr w:rsidR="006A3A12" w14:paraId="12A7B15B" w14:textId="77777777">
        <w:trPr>
          <w:trHeight w:val="336"/>
        </w:trPr>
        <w:tc>
          <w:tcPr>
            <w:tcW w:w="5311" w:type="dxa"/>
            <w:gridSpan w:val="4"/>
            <w:tcBorders>
              <w:top w:val="single" w:sz="4" w:space="0" w:color="000000"/>
              <w:left w:val="single" w:sz="4" w:space="0" w:color="000000"/>
              <w:bottom w:val="single" w:sz="4" w:space="0" w:color="000000"/>
              <w:right w:val="nil"/>
            </w:tcBorders>
            <w:vAlign w:val="bottom"/>
          </w:tcPr>
          <w:p w14:paraId="461777A0" w14:textId="77777777" w:rsidR="006A3A12" w:rsidRDefault="007B7775">
            <w:pPr>
              <w:spacing w:after="0" w:line="259" w:lineRule="auto"/>
              <w:ind w:left="134" w:right="0" w:firstLine="0"/>
              <w:jc w:val="left"/>
            </w:pPr>
            <w:r>
              <w:rPr>
                <w:b/>
              </w:rPr>
              <w:t>Раздел 2.</w:t>
            </w:r>
            <w:r>
              <w:t xml:space="preserve"> </w:t>
            </w:r>
            <w:r>
              <w:rPr>
                <w:b/>
              </w:rPr>
              <w:t>Человек и природа</w:t>
            </w:r>
            <w:r>
              <w:t xml:space="preserve"> </w:t>
            </w:r>
          </w:p>
        </w:tc>
        <w:tc>
          <w:tcPr>
            <w:tcW w:w="4039" w:type="dxa"/>
            <w:gridSpan w:val="2"/>
            <w:tcBorders>
              <w:top w:val="single" w:sz="4" w:space="0" w:color="000000"/>
              <w:left w:val="nil"/>
              <w:bottom w:val="single" w:sz="4" w:space="0" w:color="000000"/>
              <w:right w:val="single" w:sz="4" w:space="0" w:color="000000"/>
            </w:tcBorders>
          </w:tcPr>
          <w:p w14:paraId="0D550B85" w14:textId="77777777" w:rsidR="006A3A12" w:rsidRDefault="006A3A12">
            <w:pPr>
              <w:spacing w:after="160" w:line="259" w:lineRule="auto"/>
              <w:ind w:left="0" w:right="0" w:firstLine="0"/>
              <w:jc w:val="left"/>
            </w:pPr>
          </w:p>
        </w:tc>
      </w:tr>
      <w:tr w:rsidR="006A3A12" w14:paraId="1CE78D6A" w14:textId="77777777">
        <w:trPr>
          <w:trHeight w:val="1719"/>
        </w:trPr>
        <w:tc>
          <w:tcPr>
            <w:tcW w:w="677" w:type="dxa"/>
            <w:tcBorders>
              <w:top w:val="single" w:sz="4" w:space="0" w:color="000000"/>
              <w:left w:val="single" w:sz="4" w:space="0" w:color="000000"/>
              <w:bottom w:val="single" w:sz="4" w:space="0" w:color="000000"/>
              <w:right w:val="single" w:sz="4" w:space="0" w:color="000000"/>
            </w:tcBorders>
            <w:vAlign w:val="center"/>
          </w:tcPr>
          <w:p w14:paraId="464BA0D6" w14:textId="77777777" w:rsidR="006A3A12" w:rsidRDefault="007B7775">
            <w:pPr>
              <w:spacing w:after="0" w:line="259" w:lineRule="auto"/>
              <w:ind w:left="0" w:right="0" w:firstLine="0"/>
              <w:jc w:val="left"/>
            </w:pPr>
            <w:r>
              <w:t xml:space="preserve">2.1 </w:t>
            </w:r>
          </w:p>
        </w:tc>
        <w:tc>
          <w:tcPr>
            <w:tcW w:w="1907" w:type="dxa"/>
            <w:tcBorders>
              <w:top w:val="single" w:sz="4" w:space="0" w:color="000000"/>
              <w:left w:val="single" w:sz="4" w:space="0" w:color="000000"/>
              <w:bottom w:val="single" w:sz="4" w:space="0" w:color="000000"/>
              <w:right w:val="single" w:sz="4" w:space="0" w:color="000000"/>
            </w:tcBorders>
            <w:vAlign w:val="bottom"/>
          </w:tcPr>
          <w:p w14:paraId="5E661518" w14:textId="77777777" w:rsidR="006A3A12" w:rsidRDefault="007B7775">
            <w:pPr>
              <w:spacing w:after="0" w:line="259" w:lineRule="auto"/>
              <w:ind w:left="134" w:right="0" w:firstLine="0"/>
              <w:jc w:val="left"/>
            </w:pPr>
            <w:r>
              <w:t xml:space="preserve">Методы познания окружающей природы. Солнечная система </w:t>
            </w:r>
          </w:p>
        </w:tc>
        <w:tc>
          <w:tcPr>
            <w:tcW w:w="927" w:type="dxa"/>
            <w:tcBorders>
              <w:top w:val="single" w:sz="4" w:space="0" w:color="000000"/>
              <w:left w:val="single" w:sz="4" w:space="0" w:color="000000"/>
              <w:bottom w:val="single" w:sz="4" w:space="0" w:color="000000"/>
              <w:right w:val="single" w:sz="4" w:space="0" w:color="000000"/>
            </w:tcBorders>
            <w:vAlign w:val="center"/>
          </w:tcPr>
          <w:p w14:paraId="0D443461" w14:textId="77777777" w:rsidR="006A3A12" w:rsidRDefault="007B7775">
            <w:pPr>
              <w:spacing w:after="0" w:line="259" w:lineRule="auto"/>
              <w:ind w:left="81" w:right="0" w:firstLine="0"/>
              <w:jc w:val="center"/>
            </w:pPr>
            <w:r>
              <w:t xml:space="preserve"> 5  </w:t>
            </w:r>
          </w:p>
        </w:tc>
        <w:tc>
          <w:tcPr>
            <w:tcW w:w="1800" w:type="dxa"/>
            <w:tcBorders>
              <w:top w:val="single" w:sz="4" w:space="0" w:color="000000"/>
              <w:left w:val="single" w:sz="4" w:space="0" w:color="000000"/>
              <w:bottom w:val="single" w:sz="4" w:space="0" w:color="000000"/>
              <w:right w:val="single" w:sz="4" w:space="0" w:color="000000"/>
            </w:tcBorders>
            <w:vAlign w:val="center"/>
          </w:tcPr>
          <w:p w14:paraId="0C9A2DFB" w14:textId="77777777" w:rsidR="006A3A12" w:rsidRDefault="007B7775">
            <w:pPr>
              <w:spacing w:after="0" w:line="259" w:lineRule="auto"/>
              <w:ind w:left="81"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11E2A744" w14:textId="77777777" w:rsidR="006A3A12" w:rsidRDefault="007B7775">
            <w:pPr>
              <w:spacing w:after="0" w:line="259" w:lineRule="auto"/>
              <w:ind w:left="82"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3F378E35" w14:textId="77777777" w:rsidR="006A3A12" w:rsidRDefault="007B7775">
            <w:pPr>
              <w:spacing w:after="17" w:line="259" w:lineRule="auto"/>
              <w:ind w:left="0" w:right="0" w:firstLine="0"/>
            </w:pPr>
            <w:r>
              <w:t xml:space="preserve">РЭШ, МЭШ, МОЯ </w:t>
            </w:r>
          </w:p>
          <w:p w14:paraId="51574B1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E47ABDF" w14:textId="77777777">
        <w:trPr>
          <w:trHeight w:val="1162"/>
        </w:trPr>
        <w:tc>
          <w:tcPr>
            <w:tcW w:w="677" w:type="dxa"/>
            <w:tcBorders>
              <w:top w:val="single" w:sz="4" w:space="0" w:color="000000"/>
              <w:left w:val="single" w:sz="4" w:space="0" w:color="000000"/>
              <w:bottom w:val="single" w:sz="4" w:space="0" w:color="000000"/>
              <w:right w:val="single" w:sz="4" w:space="0" w:color="000000"/>
            </w:tcBorders>
            <w:vAlign w:val="center"/>
          </w:tcPr>
          <w:p w14:paraId="7A28E4DC" w14:textId="77777777" w:rsidR="006A3A12" w:rsidRDefault="007B7775">
            <w:pPr>
              <w:spacing w:after="0" w:line="259" w:lineRule="auto"/>
              <w:ind w:left="0" w:right="0" w:firstLine="0"/>
              <w:jc w:val="left"/>
            </w:pPr>
            <w:r>
              <w:t xml:space="preserve">2.2 </w:t>
            </w:r>
          </w:p>
        </w:tc>
        <w:tc>
          <w:tcPr>
            <w:tcW w:w="1907" w:type="dxa"/>
            <w:tcBorders>
              <w:top w:val="single" w:sz="4" w:space="0" w:color="000000"/>
              <w:left w:val="single" w:sz="4" w:space="0" w:color="000000"/>
              <w:bottom w:val="single" w:sz="4" w:space="0" w:color="000000"/>
              <w:right w:val="single" w:sz="4" w:space="0" w:color="000000"/>
            </w:tcBorders>
            <w:vAlign w:val="bottom"/>
          </w:tcPr>
          <w:p w14:paraId="0DE0C575" w14:textId="77777777" w:rsidR="006A3A12" w:rsidRDefault="007B7775">
            <w:pPr>
              <w:spacing w:after="0" w:line="259" w:lineRule="auto"/>
              <w:ind w:left="134" w:right="85" w:firstLine="0"/>
            </w:pPr>
            <w:r>
              <w:t xml:space="preserve">Формы земной поверхности. Водоемы и их разнообразие </w:t>
            </w:r>
          </w:p>
        </w:tc>
        <w:tc>
          <w:tcPr>
            <w:tcW w:w="927" w:type="dxa"/>
            <w:tcBorders>
              <w:top w:val="single" w:sz="4" w:space="0" w:color="000000"/>
              <w:left w:val="single" w:sz="4" w:space="0" w:color="000000"/>
              <w:bottom w:val="single" w:sz="4" w:space="0" w:color="000000"/>
              <w:right w:val="single" w:sz="4" w:space="0" w:color="000000"/>
            </w:tcBorders>
            <w:vAlign w:val="center"/>
          </w:tcPr>
          <w:p w14:paraId="0303E4F6" w14:textId="77777777" w:rsidR="006A3A12" w:rsidRDefault="007B7775">
            <w:pPr>
              <w:spacing w:after="0" w:line="259" w:lineRule="auto"/>
              <w:ind w:left="81" w:right="0" w:firstLine="0"/>
              <w:jc w:val="center"/>
            </w:pPr>
            <w:r>
              <w:t xml:space="preserve"> 9  </w:t>
            </w:r>
          </w:p>
        </w:tc>
        <w:tc>
          <w:tcPr>
            <w:tcW w:w="1800" w:type="dxa"/>
            <w:tcBorders>
              <w:top w:val="single" w:sz="4" w:space="0" w:color="000000"/>
              <w:left w:val="single" w:sz="4" w:space="0" w:color="000000"/>
              <w:bottom w:val="single" w:sz="4" w:space="0" w:color="000000"/>
              <w:right w:val="single" w:sz="4" w:space="0" w:color="000000"/>
            </w:tcBorders>
            <w:vAlign w:val="center"/>
          </w:tcPr>
          <w:p w14:paraId="47736179" w14:textId="77777777" w:rsidR="006A3A12" w:rsidRDefault="007B7775">
            <w:pPr>
              <w:spacing w:after="0" w:line="259" w:lineRule="auto"/>
              <w:ind w:left="81"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306F29F7" w14:textId="77777777" w:rsidR="006A3A12" w:rsidRDefault="007B7775">
            <w:pPr>
              <w:spacing w:after="0" w:line="259" w:lineRule="auto"/>
              <w:ind w:left="82"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33A9AC64" w14:textId="77777777" w:rsidR="006A3A12" w:rsidRDefault="007B7775">
            <w:pPr>
              <w:spacing w:after="17" w:line="259" w:lineRule="auto"/>
              <w:ind w:left="0" w:right="0" w:firstLine="0"/>
            </w:pPr>
            <w:r>
              <w:t xml:space="preserve">РЭШ, МЭШ, МОЯ </w:t>
            </w:r>
          </w:p>
          <w:p w14:paraId="0F4752F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592151B" w14:textId="77777777">
        <w:trPr>
          <w:trHeight w:val="1992"/>
        </w:trPr>
        <w:tc>
          <w:tcPr>
            <w:tcW w:w="677" w:type="dxa"/>
            <w:tcBorders>
              <w:top w:val="single" w:sz="4" w:space="0" w:color="000000"/>
              <w:left w:val="single" w:sz="4" w:space="0" w:color="000000"/>
              <w:bottom w:val="single" w:sz="4" w:space="0" w:color="000000"/>
              <w:right w:val="single" w:sz="4" w:space="0" w:color="000000"/>
            </w:tcBorders>
            <w:vAlign w:val="center"/>
          </w:tcPr>
          <w:p w14:paraId="5E995C6E" w14:textId="77777777" w:rsidR="006A3A12" w:rsidRDefault="007B7775">
            <w:pPr>
              <w:spacing w:after="0" w:line="259" w:lineRule="auto"/>
              <w:ind w:left="0" w:right="0" w:firstLine="0"/>
              <w:jc w:val="left"/>
            </w:pPr>
            <w:r>
              <w:t xml:space="preserve">2.3 </w:t>
            </w:r>
          </w:p>
        </w:tc>
        <w:tc>
          <w:tcPr>
            <w:tcW w:w="1907" w:type="dxa"/>
            <w:tcBorders>
              <w:top w:val="single" w:sz="4" w:space="0" w:color="000000"/>
              <w:left w:val="single" w:sz="4" w:space="0" w:color="000000"/>
              <w:bottom w:val="single" w:sz="4" w:space="0" w:color="000000"/>
              <w:right w:val="single" w:sz="4" w:space="0" w:color="000000"/>
            </w:tcBorders>
            <w:vAlign w:val="bottom"/>
          </w:tcPr>
          <w:p w14:paraId="3C7BE0AC" w14:textId="77777777" w:rsidR="006A3A12" w:rsidRDefault="007B7775">
            <w:pPr>
              <w:spacing w:after="0" w:line="259" w:lineRule="auto"/>
              <w:ind w:left="134" w:right="0" w:firstLine="0"/>
              <w:jc w:val="left"/>
            </w:pPr>
            <w:r>
              <w:t xml:space="preserve">Природные зоны России: общее представление, основные природные зоны </w:t>
            </w:r>
          </w:p>
        </w:tc>
        <w:tc>
          <w:tcPr>
            <w:tcW w:w="927" w:type="dxa"/>
            <w:tcBorders>
              <w:top w:val="single" w:sz="4" w:space="0" w:color="000000"/>
              <w:left w:val="single" w:sz="4" w:space="0" w:color="000000"/>
              <w:bottom w:val="single" w:sz="4" w:space="0" w:color="000000"/>
              <w:right w:val="single" w:sz="4" w:space="0" w:color="000000"/>
            </w:tcBorders>
            <w:vAlign w:val="center"/>
          </w:tcPr>
          <w:p w14:paraId="7766F1DC" w14:textId="77777777" w:rsidR="006A3A12" w:rsidRDefault="007B7775">
            <w:pPr>
              <w:spacing w:after="0" w:line="259" w:lineRule="auto"/>
              <w:ind w:left="81" w:right="0" w:firstLine="0"/>
              <w:jc w:val="center"/>
            </w:pPr>
            <w:r>
              <w:t xml:space="preserve"> 5  </w:t>
            </w:r>
          </w:p>
        </w:tc>
        <w:tc>
          <w:tcPr>
            <w:tcW w:w="1800" w:type="dxa"/>
            <w:tcBorders>
              <w:top w:val="single" w:sz="4" w:space="0" w:color="000000"/>
              <w:left w:val="single" w:sz="4" w:space="0" w:color="000000"/>
              <w:bottom w:val="single" w:sz="4" w:space="0" w:color="000000"/>
              <w:right w:val="single" w:sz="4" w:space="0" w:color="000000"/>
            </w:tcBorders>
            <w:vAlign w:val="center"/>
          </w:tcPr>
          <w:p w14:paraId="43597AC9" w14:textId="77777777" w:rsidR="006A3A12" w:rsidRDefault="007B7775">
            <w:pPr>
              <w:spacing w:after="0" w:line="259" w:lineRule="auto"/>
              <w:ind w:left="81"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5AC84038" w14:textId="77777777" w:rsidR="006A3A12" w:rsidRDefault="007B7775">
            <w:pPr>
              <w:spacing w:after="0" w:line="259" w:lineRule="auto"/>
              <w:ind w:left="82"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F547DF5" w14:textId="77777777" w:rsidR="006A3A12" w:rsidRDefault="007B7775">
            <w:pPr>
              <w:spacing w:after="17" w:line="259" w:lineRule="auto"/>
              <w:ind w:left="0" w:right="0" w:firstLine="0"/>
            </w:pPr>
            <w:r>
              <w:t xml:space="preserve">РЭШ, МЭШ, МОЯ </w:t>
            </w:r>
          </w:p>
          <w:p w14:paraId="7771032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F7EF804" w14:textId="77777777">
        <w:trPr>
          <w:trHeight w:val="1993"/>
        </w:trPr>
        <w:tc>
          <w:tcPr>
            <w:tcW w:w="677" w:type="dxa"/>
            <w:tcBorders>
              <w:top w:val="single" w:sz="4" w:space="0" w:color="000000"/>
              <w:left w:val="single" w:sz="4" w:space="0" w:color="000000"/>
              <w:bottom w:val="single" w:sz="4" w:space="0" w:color="000000"/>
              <w:right w:val="single" w:sz="4" w:space="0" w:color="000000"/>
            </w:tcBorders>
            <w:vAlign w:val="center"/>
          </w:tcPr>
          <w:p w14:paraId="10407A10" w14:textId="77777777" w:rsidR="006A3A12" w:rsidRDefault="007B7775">
            <w:pPr>
              <w:spacing w:after="0" w:line="259" w:lineRule="auto"/>
              <w:ind w:left="0" w:right="0" w:firstLine="0"/>
              <w:jc w:val="left"/>
            </w:pPr>
            <w:r>
              <w:lastRenderedPageBreak/>
              <w:t xml:space="preserve">2.4 </w:t>
            </w:r>
          </w:p>
        </w:tc>
        <w:tc>
          <w:tcPr>
            <w:tcW w:w="1907" w:type="dxa"/>
            <w:tcBorders>
              <w:top w:val="single" w:sz="4" w:space="0" w:color="000000"/>
              <w:left w:val="single" w:sz="4" w:space="0" w:color="000000"/>
              <w:bottom w:val="single" w:sz="4" w:space="0" w:color="000000"/>
              <w:right w:val="single" w:sz="4" w:space="0" w:color="000000"/>
            </w:tcBorders>
          </w:tcPr>
          <w:p w14:paraId="149775B5" w14:textId="77777777" w:rsidR="006A3A12" w:rsidRDefault="007B7775">
            <w:pPr>
              <w:spacing w:after="0" w:line="259" w:lineRule="auto"/>
              <w:ind w:left="134" w:right="0" w:firstLine="0"/>
              <w:jc w:val="left"/>
            </w:pPr>
            <w:r>
              <w:t xml:space="preserve">Природные и культурные объекты Всемирного наследия. Экологические проблемы </w:t>
            </w:r>
          </w:p>
        </w:tc>
        <w:tc>
          <w:tcPr>
            <w:tcW w:w="927" w:type="dxa"/>
            <w:tcBorders>
              <w:top w:val="single" w:sz="4" w:space="0" w:color="000000"/>
              <w:left w:val="single" w:sz="4" w:space="0" w:color="000000"/>
              <w:bottom w:val="single" w:sz="4" w:space="0" w:color="000000"/>
              <w:right w:val="single" w:sz="4" w:space="0" w:color="000000"/>
            </w:tcBorders>
            <w:vAlign w:val="center"/>
          </w:tcPr>
          <w:p w14:paraId="118B5595" w14:textId="77777777" w:rsidR="006A3A12" w:rsidRDefault="007B7775">
            <w:pPr>
              <w:spacing w:after="0" w:line="259" w:lineRule="auto"/>
              <w:ind w:left="81" w:right="0" w:firstLine="0"/>
              <w:jc w:val="center"/>
            </w:pPr>
            <w:r>
              <w:t xml:space="preserve"> 5  </w:t>
            </w:r>
          </w:p>
        </w:tc>
        <w:tc>
          <w:tcPr>
            <w:tcW w:w="1800" w:type="dxa"/>
            <w:tcBorders>
              <w:top w:val="single" w:sz="4" w:space="0" w:color="000000"/>
              <w:left w:val="single" w:sz="4" w:space="0" w:color="000000"/>
              <w:bottom w:val="single" w:sz="4" w:space="0" w:color="000000"/>
              <w:right w:val="single" w:sz="4" w:space="0" w:color="000000"/>
            </w:tcBorders>
            <w:vAlign w:val="center"/>
          </w:tcPr>
          <w:p w14:paraId="295EEAC7" w14:textId="77777777" w:rsidR="006A3A12" w:rsidRDefault="007B7775">
            <w:pPr>
              <w:spacing w:after="0" w:line="259" w:lineRule="auto"/>
              <w:ind w:left="81"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3961B03B" w14:textId="77777777" w:rsidR="006A3A12" w:rsidRDefault="007B7775">
            <w:pPr>
              <w:spacing w:after="0" w:line="259" w:lineRule="auto"/>
              <w:ind w:left="82"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73B29C66" w14:textId="77777777" w:rsidR="006A3A12" w:rsidRDefault="007B7775">
            <w:pPr>
              <w:spacing w:after="21" w:line="259" w:lineRule="auto"/>
              <w:ind w:left="0" w:right="0" w:firstLine="0"/>
            </w:pPr>
            <w:r>
              <w:t xml:space="preserve">РЭШ, МЭШ, МОЯ </w:t>
            </w:r>
          </w:p>
          <w:p w14:paraId="2626F48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9C75D0E"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04FD94AA" w14:textId="77777777" w:rsidR="006A3A12" w:rsidRDefault="007B7775">
            <w:pPr>
              <w:spacing w:after="0" w:line="259" w:lineRule="auto"/>
              <w:ind w:left="134"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0F3CDDC1" w14:textId="77777777" w:rsidR="006A3A12" w:rsidRDefault="007B7775">
            <w:pPr>
              <w:spacing w:after="0" w:line="259" w:lineRule="auto"/>
              <w:ind w:left="274" w:right="0" w:firstLine="0"/>
              <w:jc w:val="left"/>
            </w:pPr>
            <w:r>
              <w:t xml:space="preserve"> 24  </w:t>
            </w:r>
          </w:p>
        </w:tc>
        <w:tc>
          <w:tcPr>
            <w:tcW w:w="1800" w:type="dxa"/>
            <w:tcBorders>
              <w:top w:val="single" w:sz="4" w:space="0" w:color="000000"/>
              <w:left w:val="single" w:sz="4" w:space="0" w:color="000000"/>
              <w:bottom w:val="single" w:sz="4" w:space="0" w:color="000000"/>
              <w:right w:val="nil"/>
            </w:tcBorders>
          </w:tcPr>
          <w:p w14:paraId="2D13FE18" w14:textId="77777777" w:rsidR="006A3A12" w:rsidRDefault="007B7775">
            <w:pPr>
              <w:spacing w:after="0" w:line="259" w:lineRule="auto"/>
              <w:ind w:left="0" w:right="0" w:firstLine="0"/>
              <w:jc w:val="left"/>
            </w:pPr>
            <w:r>
              <w:t xml:space="preserve"> </w:t>
            </w:r>
          </w:p>
        </w:tc>
        <w:tc>
          <w:tcPr>
            <w:tcW w:w="4039" w:type="dxa"/>
            <w:gridSpan w:val="2"/>
            <w:tcBorders>
              <w:top w:val="single" w:sz="4" w:space="0" w:color="000000"/>
              <w:left w:val="nil"/>
              <w:bottom w:val="single" w:sz="4" w:space="0" w:color="000000"/>
              <w:right w:val="single" w:sz="4" w:space="0" w:color="000000"/>
            </w:tcBorders>
          </w:tcPr>
          <w:p w14:paraId="7307B568" w14:textId="77777777" w:rsidR="006A3A12" w:rsidRDefault="006A3A12">
            <w:pPr>
              <w:spacing w:after="160" w:line="259" w:lineRule="auto"/>
              <w:ind w:left="0" w:right="0" w:firstLine="0"/>
              <w:jc w:val="left"/>
            </w:pPr>
          </w:p>
        </w:tc>
      </w:tr>
      <w:tr w:rsidR="006A3A12" w14:paraId="6675DB52" w14:textId="77777777">
        <w:trPr>
          <w:trHeight w:val="336"/>
        </w:trPr>
        <w:tc>
          <w:tcPr>
            <w:tcW w:w="5311" w:type="dxa"/>
            <w:gridSpan w:val="4"/>
            <w:tcBorders>
              <w:top w:val="single" w:sz="4" w:space="0" w:color="000000"/>
              <w:left w:val="single" w:sz="4" w:space="0" w:color="000000"/>
              <w:bottom w:val="single" w:sz="4" w:space="0" w:color="000000"/>
              <w:right w:val="nil"/>
            </w:tcBorders>
            <w:vAlign w:val="bottom"/>
          </w:tcPr>
          <w:p w14:paraId="4049A8BE" w14:textId="77777777" w:rsidR="006A3A12" w:rsidRDefault="007B7775">
            <w:pPr>
              <w:spacing w:after="0" w:line="259" w:lineRule="auto"/>
              <w:ind w:left="235" w:right="0" w:firstLine="0"/>
              <w:jc w:val="left"/>
            </w:pPr>
            <w:r>
              <w:rPr>
                <w:b/>
              </w:rPr>
              <w:t>Раздел 3.</w:t>
            </w:r>
            <w:r>
              <w:t xml:space="preserve"> </w:t>
            </w:r>
            <w:r>
              <w:rPr>
                <w:b/>
              </w:rPr>
              <w:t>Правила безопасной жизнедеятельно</w:t>
            </w:r>
          </w:p>
        </w:tc>
        <w:tc>
          <w:tcPr>
            <w:tcW w:w="1868" w:type="dxa"/>
            <w:tcBorders>
              <w:top w:val="single" w:sz="4" w:space="0" w:color="000000"/>
              <w:left w:val="nil"/>
              <w:bottom w:val="single" w:sz="4" w:space="0" w:color="000000"/>
              <w:right w:val="nil"/>
            </w:tcBorders>
            <w:vAlign w:val="bottom"/>
          </w:tcPr>
          <w:p w14:paraId="64DB65E0" w14:textId="77777777" w:rsidR="006A3A12" w:rsidRDefault="007B7775">
            <w:pPr>
              <w:spacing w:after="0" w:line="259" w:lineRule="auto"/>
              <w:ind w:left="-6" w:right="0" w:firstLine="0"/>
              <w:jc w:val="left"/>
            </w:pPr>
            <w:r>
              <w:rPr>
                <w:b/>
              </w:rPr>
              <w:t>сти</w:t>
            </w:r>
            <w:r>
              <w:t xml:space="preserve"> </w:t>
            </w:r>
          </w:p>
        </w:tc>
        <w:tc>
          <w:tcPr>
            <w:tcW w:w="2171" w:type="dxa"/>
            <w:tcBorders>
              <w:top w:val="single" w:sz="4" w:space="0" w:color="000000"/>
              <w:left w:val="nil"/>
              <w:bottom w:val="single" w:sz="4" w:space="0" w:color="000000"/>
              <w:right w:val="single" w:sz="4" w:space="0" w:color="000000"/>
            </w:tcBorders>
          </w:tcPr>
          <w:p w14:paraId="4FE02EF2" w14:textId="77777777" w:rsidR="006A3A12" w:rsidRDefault="006A3A12">
            <w:pPr>
              <w:spacing w:after="160" w:line="259" w:lineRule="auto"/>
              <w:ind w:left="0" w:right="0" w:firstLine="0"/>
              <w:jc w:val="left"/>
            </w:pPr>
          </w:p>
        </w:tc>
      </w:tr>
      <w:tr w:rsidR="006A3A12" w14:paraId="628F7262" w14:textId="77777777">
        <w:trPr>
          <w:trHeight w:val="1441"/>
        </w:trPr>
        <w:tc>
          <w:tcPr>
            <w:tcW w:w="677" w:type="dxa"/>
            <w:tcBorders>
              <w:top w:val="single" w:sz="4" w:space="0" w:color="000000"/>
              <w:left w:val="single" w:sz="4" w:space="0" w:color="000000"/>
              <w:bottom w:val="single" w:sz="4" w:space="0" w:color="000000"/>
              <w:right w:val="single" w:sz="4" w:space="0" w:color="000000"/>
            </w:tcBorders>
            <w:vAlign w:val="center"/>
          </w:tcPr>
          <w:p w14:paraId="526BB7B9" w14:textId="77777777" w:rsidR="006A3A12" w:rsidRDefault="007B7775">
            <w:pPr>
              <w:spacing w:after="0" w:line="259" w:lineRule="auto"/>
              <w:ind w:left="101" w:right="0" w:firstLine="0"/>
              <w:jc w:val="left"/>
            </w:pPr>
            <w:r>
              <w:t xml:space="preserve">3.1 </w:t>
            </w:r>
          </w:p>
        </w:tc>
        <w:tc>
          <w:tcPr>
            <w:tcW w:w="1907" w:type="dxa"/>
            <w:tcBorders>
              <w:top w:val="single" w:sz="4" w:space="0" w:color="000000"/>
              <w:left w:val="single" w:sz="4" w:space="0" w:color="000000"/>
              <w:bottom w:val="single" w:sz="4" w:space="0" w:color="000000"/>
              <w:right w:val="single" w:sz="4" w:space="0" w:color="000000"/>
            </w:tcBorders>
            <w:vAlign w:val="bottom"/>
          </w:tcPr>
          <w:p w14:paraId="0974135F" w14:textId="77777777" w:rsidR="006A3A12" w:rsidRDefault="007B7775">
            <w:pPr>
              <w:spacing w:after="0" w:line="259" w:lineRule="auto"/>
              <w:ind w:left="235" w:right="38" w:firstLine="0"/>
              <w:jc w:val="left"/>
            </w:pPr>
            <w:r>
              <w:t xml:space="preserve">Здоровый образ жизни: профилактика вредных привычек </w:t>
            </w:r>
          </w:p>
        </w:tc>
        <w:tc>
          <w:tcPr>
            <w:tcW w:w="927" w:type="dxa"/>
            <w:tcBorders>
              <w:top w:val="single" w:sz="4" w:space="0" w:color="000000"/>
              <w:left w:val="single" w:sz="4" w:space="0" w:color="000000"/>
              <w:bottom w:val="single" w:sz="4" w:space="0" w:color="000000"/>
              <w:right w:val="single" w:sz="4" w:space="0" w:color="000000"/>
            </w:tcBorders>
            <w:vAlign w:val="center"/>
          </w:tcPr>
          <w:p w14:paraId="4517CAD9" w14:textId="77777777" w:rsidR="006A3A12" w:rsidRDefault="007B7775">
            <w:pPr>
              <w:spacing w:after="0" w:line="259" w:lineRule="auto"/>
              <w:ind w:left="135" w:right="0" w:firstLine="0"/>
              <w:jc w:val="center"/>
            </w:pPr>
            <w:r>
              <w:t xml:space="preserve"> 1  </w:t>
            </w:r>
          </w:p>
        </w:tc>
        <w:tc>
          <w:tcPr>
            <w:tcW w:w="1800" w:type="dxa"/>
            <w:tcBorders>
              <w:top w:val="single" w:sz="4" w:space="0" w:color="000000"/>
              <w:left w:val="single" w:sz="4" w:space="0" w:color="000000"/>
              <w:bottom w:val="single" w:sz="4" w:space="0" w:color="000000"/>
              <w:right w:val="single" w:sz="4" w:space="0" w:color="000000"/>
            </w:tcBorders>
            <w:vAlign w:val="center"/>
          </w:tcPr>
          <w:p w14:paraId="3CCDCE89" w14:textId="77777777" w:rsidR="006A3A12" w:rsidRDefault="007B7775">
            <w:pPr>
              <w:spacing w:after="0" w:line="259" w:lineRule="auto"/>
              <w:ind w:left="135"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3E79203B" w14:textId="77777777" w:rsidR="006A3A12" w:rsidRDefault="007B7775">
            <w:pPr>
              <w:spacing w:after="0" w:line="259" w:lineRule="auto"/>
              <w:ind w:left="136"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47D655B1" w14:textId="77777777" w:rsidR="006A3A12" w:rsidRDefault="007B7775">
            <w:pPr>
              <w:spacing w:after="17" w:line="259" w:lineRule="auto"/>
              <w:ind w:left="101" w:right="0" w:firstLine="0"/>
            </w:pPr>
            <w:r>
              <w:t xml:space="preserve">РЭШ, МЭШ, МОЯ </w:t>
            </w:r>
          </w:p>
          <w:p w14:paraId="04A2547A"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3224E230" w14:textId="77777777">
        <w:trPr>
          <w:trHeight w:val="1167"/>
        </w:trPr>
        <w:tc>
          <w:tcPr>
            <w:tcW w:w="677" w:type="dxa"/>
            <w:tcBorders>
              <w:top w:val="single" w:sz="4" w:space="0" w:color="000000"/>
              <w:left w:val="single" w:sz="4" w:space="0" w:color="000000"/>
              <w:bottom w:val="single" w:sz="4" w:space="0" w:color="000000"/>
              <w:right w:val="single" w:sz="4" w:space="0" w:color="000000"/>
            </w:tcBorders>
            <w:vAlign w:val="center"/>
          </w:tcPr>
          <w:p w14:paraId="3423FDEE" w14:textId="77777777" w:rsidR="006A3A12" w:rsidRDefault="007B7775">
            <w:pPr>
              <w:spacing w:after="0" w:line="259" w:lineRule="auto"/>
              <w:ind w:left="101" w:right="0" w:firstLine="0"/>
              <w:jc w:val="left"/>
            </w:pPr>
            <w:r>
              <w:t xml:space="preserve">3.2 </w:t>
            </w:r>
          </w:p>
        </w:tc>
        <w:tc>
          <w:tcPr>
            <w:tcW w:w="1907" w:type="dxa"/>
            <w:tcBorders>
              <w:top w:val="single" w:sz="4" w:space="0" w:color="000000"/>
              <w:left w:val="single" w:sz="4" w:space="0" w:color="000000"/>
              <w:bottom w:val="single" w:sz="4" w:space="0" w:color="000000"/>
              <w:right w:val="single" w:sz="4" w:space="0" w:color="000000"/>
            </w:tcBorders>
            <w:vAlign w:val="bottom"/>
          </w:tcPr>
          <w:p w14:paraId="63D1759D" w14:textId="77777777" w:rsidR="006A3A12" w:rsidRDefault="007B7775">
            <w:pPr>
              <w:spacing w:after="5" w:line="236" w:lineRule="auto"/>
              <w:ind w:left="235" w:right="0" w:firstLine="0"/>
              <w:jc w:val="left"/>
            </w:pPr>
            <w:r>
              <w:t xml:space="preserve">Безопасность в городе. </w:t>
            </w:r>
          </w:p>
          <w:p w14:paraId="759A0649" w14:textId="77777777" w:rsidR="006A3A12" w:rsidRDefault="007B7775">
            <w:pPr>
              <w:spacing w:after="0" w:line="259" w:lineRule="auto"/>
              <w:ind w:left="235" w:right="0" w:firstLine="0"/>
            </w:pPr>
            <w:r>
              <w:t xml:space="preserve">Безопасность в сети Интернет </w:t>
            </w:r>
          </w:p>
        </w:tc>
        <w:tc>
          <w:tcPr>
            <w:tcW w:w="927" w:type="dxa"/>
            <w:tcBorders>
              <w:top w:val="single" w:sz="4" w:space="0" w:color="000000"/>
              <w:left w:val="single" w:sz="4" w:space="0" w:color="000000"/>
              <w:bottom w:val="single" w:sz="4" w:space="0" w:color="000000"/>
              <w:right w:val="single" w:sz="4" w:space="0" w:color="000000"/>
            </w:tcBorders>
            <w:vAlign w:val="center"/>
          </w:tcPr>
          <w:p w14:paraId="30F02132" w14:textId="77777777" w:rsidR="006A3A12" w:rsidRDefault="007B7775">
            <w:pPr>
              <w:spacing w:after="0" w:line="259" w:lineRule="auto"/>
              <w:ind w:left="135" w:right="0" w:firstLine="0"/>
              <w:jc w:val="center"/>
            </w:pPr>
            <w:r>
              <w:t xml:space="preserve"> 4  </w:t>
            </w:r>
          </w:p>
        </w:tc>
        <w:tc>
          <w:tcPr>
            <w:tcW w:w="1800" w:type="dxa"/>
            <w:tcBorders>
              <w:top w:val="single" w:sz="4" w:space="0" w:color="000000"/>
              <w:left w:val="single" w:sz="4" w:space="0" w:color="000000"/>
              <w:bottom w:val="single" w:sz="4" w:space="0" w:color="000000"/>
              <w:right w:val="single" w:sz="4" w:space="0" w:color="000000"/>
            </w:tcBorders>
            <w:vAlign w:val="center"/>
          </w:tcPr>
          <w:p w14:paraId="07364C9D" w14:textId="77777777" w:rsidR="006A3A12" w:rsidRDefault="007B7775">
            <w:pPr>
              <w:spacing w:after="0" w:line="259" w:lineRule="auto"/>
              <w:ind w:left="135"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vAlign w:val="center"/>
          </w:tcPr>
          <w:p w14:paraId="4925E785" w14:textId="77777777" w:rsidR="006A3A12" w:rsidRDefault="007B7775">
            <w:pPr>
              <w:spacing w:after="0" w:line="259" w:lineRule="auto"/>
              <w:ind w:left="136" w:right="0" w:firstLine="0"/>
              <w:jc w:val="center"/>
            </w:pPr>
            <w:r>
              <w:t xml:space="preserve"> 1  </w:t>
            </w:r>
          </w:p>
        </w:tc>
        <w:tc>
          <w:tcPr>
            <w:tcW w:w="2171" w:type="dxa"/>
            <w:tcBorders>
              <w:top w:val="single" w:sz="4" w:space="0" w:color="000000"/>
              <w:left w:val="single" w:sz="4" w:space="0" w:color="000000"/>
              <w:bottom w:val="single" w:sz="4" w:space="0" w:color="000000"/>
              <w:right w:val="single" w:sz="4" w:space="0" w:color="000000"/>
            </w:tcBorders>
          </w:tcPr>
          <w:p w14:paraId="4E2FB3E7" w14:textId="77777777" w:rsidR="006A3A12" w:rsidRDefault="007B7775">
            <w:pPr>
              <w:spacing w:after="17" w:line="259" w:lineRule="auto"/>
              <w:ind w:left="101" w:right="0" w:firstLine="0"/>
            </w:pPr>
            <w:r>
              <w:t xml:space="preserve">РЭШ, МЭШ, МОЯ </w:t>
            </w:r>
          </w:p>
          <w:p w14:paraId="171595EA"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6DBD2A8E"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4C061D69" w14:textId="77777777" w:rsidR="006A3A12" w:rsidRDefault="007B7775">
            <w:pPr>
              <w:spacing w:after="0" w:line="259" w:lineRule="auto"/>
              <w:ind w:left="235" w:right="0" w:firstLine="0"/>
              <w:jc w:val="left"/>
            </w:pPr>
            <w:r>
              <w:t xml:space="preserve">Итого по разделу </w:t>
            </w:r>
          </w:p>
        </w:tc>
        <w:tc>
          <w:tcPr>
            <w:tcW w:w="927" w:type="dxa"/>
            <w:tcBorders>
              <w:top w:val="single" w:sz="4" w:space="0" w:color="000000"/>
              <w:left w:val="single" w:sz="4" w:space="0" w:color="000000"/>
              <w:bottom w:val="single" w:sz="4" w:space="0" w:color="000000"/>
              <w:right w:val="single" w:sz="4" w:space="0" w:color="000000"/>
            </w:tcBorders>
          </w:tcPr>
          <w:p w14:paraId="21A3140C" w14:textId="77777777" w:rsidR="006A3A12" w:rsidRDefault="007B7775">
            <w:pPr>
              <w:spacing w:after="0" w:line="259" w:lineRule="auto"/>
              <w:ind w:left="135" w:right="0" w:firstLine="0"/>
              <w:jc w:val="center"/>
            </w:pPr>
            <w:r>
              <w:t xml:space="preserve"> 5  </w:t>
            </w:r>
          </w:p>
        </w:tc>
        <w:tc>
          <w:tcPr>
            <w:tcW w:w="1800" w:type="dxa"/>
            <w:tcBorders>
              <w:top w:val="single" w:sz="4" w:space="0" w:color="000000"/>
              <w:left w:val="single" w:sz="4" w:space="0" w:color="000000"/>
              <w:bottom w:val="single" w:sz="4" w:space="0" w:color="000000"/>
              <w:right w:val="nil"/>
            </w:tcBorders>
          </w:tcPr>
          <w:p w14:paraId="0844CE1B" w14:textId="77777777" w:rsidR="006A3A12" w:rsidRDefault="007B7775">
            <w:pPr>
              <w:spacing w:after="0" w:line="259" w:lineRule="auto"/>
              <w:ind w:left="101" w:right="0" w:firstLine="0"/>
              <w:jc w:val="left"/>
            </w:pPr>
            <w:r>
              <w:t xml:space="preserve"> </w:t>
            </w:r>
          </w:p>
        </w:tc>
        <w:tc>
          <w:tcPr>
            <w:tcW w:w="1868" w:type="dxa"/>
            <w:tcBorders>
              <w:top w:val="single" w:sz="4" w:space="0" w:color="000000"/>
              <w:left w:val="nil"/>
              <w:bottom w:val="single" w:sz="4" w:space="0" w:color="000000"/>
              <w:right w:val="nil"/>
            </w:tcBorders>
          </w:tcPr>
          <w:p w14:paraId="52A388B2" w14:textId="77777777" w:rsidR="006A3A12" w:rsidRDefault="006A3A12">
            <w:pPr>
              <w:spacing w:after="160" w:line="259" w:lineRule="auto"/>
              <w:ind w:left="0" w:right="0" w:firstLine="0"/>
              <w:jc w:val="left"/>
            </w:pPr>
          </w:p>
        </w:tc>
        <w:tc>
          <w:tcPr>
            <w:tcW w:w="2171" w:type="dxa"/>
            <w:tcBorders>
              <w:top w:val="single" w:sz="4" w:space="0" w:color="000000"/>
              <w:left w:val="nil"/>
              <w:bottom w:val="single" w:sz="4" w:space="0" w:color="000000"/>
              <w:right w:val="single" w:sz="4" w:space="0" w:color="000000"/>
            </w:tcBorders>
          </w:tcPr>
          <w:p w14:paraId="66BFF8EB" w14:textId="77777777" w:rsidR="006A3A12" w:rsidRDefault="006A3A12">
            <w:pPr>
              <w:spacing w:after="160" w:line="259" w:lineRule="auto"/>
              <w:ind w:left="0" w:right="0" w:firstLine="0"/>
              <w:jc w:val="left"/>
            </w:pPr>
          </w:p>
        </w:tc>
      </w:tr>
      <w:tr w:rsidR="006A3A12" w14:paraId="2D4E512C" w14:textId="77777777">
        <w:trPr>
          <w:trHeight w:val="336"/>
        </w:trPr>
        <w:tc>
          <w:tcPr>
            <w:tcW w:w="2583" w:type="dxa"/>
            <w:gridSpan w:val="2"/>
            <w:tcBorders>
              <w:top w:val="single" w:sz="4" w:space="0" w:color="000000"/>
              <w:left w:val="single" w:sz="4" w:space="0" w:color="000000"/>
              <w:bottom w:val="single" w:sz="4" w:space="0" w:color="000000"/>
              <w:right w:val="single" w:sz="4" w:space="0" w:color="000000"/>
            </w:tcBorders>
          </w:tcPr>
          <w:p w14:paraId="0D168BF7" w14:textId="77777777" w:rsidR="006A3A12" w:rsidRDefault="007B7775">
            <w:pPr>
              <w:spacing w:after="0" w:line="259" w:lineRule="auto"/>
              <w:ind w:left="235" w:right="0" w:firstLine="0"/>
              <w:jc w:val="left"/>
            </w:pPr>
            <w:r>
              <w:t xml:space="preserve">Резервное время </w:t>
            </w:r>
          </w:p>
        </w:tc>
        <w:tc>
          <w:tcPr>
            <w:tcW w:w="927" w:type="dxa"/>
            <w:tcBorders>
              <w:top w:val="single" w:sz="4" w:space="0" w:color="000000"/>
              <w:left w:val="single" w:sz="4" w:space="0" w:color="000000"/>
              <w:bottom w:val="single" w:sz="4" w:space="0" w:color="000000"/>
              <w:right w:val="single" w:sz="4" w:space="0" w:color="000000"/>
            </w:tcBorders>
          </w:tcPr>
          <w:p w14:paraId="3504384E" w14:textId="77777777" w:rsidR="006A3A12" w:rsidRDefault="007B7775">
            <w:pPr>
              <w:spacing w:after="0" w:line="259" w:lineRule="auto"/>
              <w:ind w:left="135" w:right="0" w:firstLine="0"/>
              <w:jc w:val="center"/>
            </w:pPr>
            <w:r>
              <w:t xml:space="preserve"> 6  </w:t>
            </w:r>
          </w:p>
        </w:tc>
        <w:tc>
          <w:tcPr>
            <w:tcW w:w="1800" w:type="dxa"/>
            <w:tcBorders>
              <w:top w:val="single" w:sz="4" w:space="0" w:color="000000"/>
              <w:left w:val="single" w:sz="4" w:space="0" w:color="000000"/>
              <w:bottom w:val="single" w:sz="4" w:space="0" w:color="000000"/>
              <w:right w:val="single" w:sz="4" w:space="0" w:color="000000"/>
            </w:tcBorders>
          </w:tcPr>
          <w:p w14:paraId="7DF0DD4D" w14:textId="77777777" w:rsidR="006A3A12" w:rsidRDefault="007B7775">
            <w:pPr>
              <w:spacing w:after="0" w:line="259" w:lineRule="auto"/>
              <w:ind w:left="135" w:right="0" w:firstLine="0"/>
              <w:jc w:val="center"/>
            </w:pPr>
            <w:r>
              <w:t xml:space="preserve"> 0  </w:t>
            </w:r>
          </w:p>
        </w:tc>
        <w:tc>
          <w:tcPr>
            <w:tcW w:w="1868" w:type="dxa"/>
            <w:tcBorders>
              <w:top w:val="single" w:sz="4" w:space="0" w:color="000000"/>
              <w:left w:val="single" w:sz="4" w:space="0" w:color="000000"/>
              <w:bottom w:val="single" w:sz="4" w:space="0" w:color="000000"/>
              <w:right w:val="single" w:sz="4" w:space="0" w:color="000000"/>
            </w:tcBorders>
          </w:tcPr>
          <w:p w14:paraId="1C66D26E" w14:textId="77777777" w:rsidR="006A3A12" w:rsidRDefault="007B7775">
            <w:pPr>
              <w:spacing w:after="0" w:line="259" w:lineRule="auto"/>
              <w:ind w:left="136" w:right="0" w:firstLine="0"/>
              <w:jc w:val="center"/>
            </w:pPr>
            <w:r>
              <w:t xml:space="preserve"> 0  </w:t>
            </w:r>
          </w:p>
        </w:tc>
        <w:tc>
          <w:tcPr>
            <w:tcW w:w="2171" w:type="dxa"/>
            <w:tcBorders>
              <w:top w:val="single" w:sz="4" w:space="0" w:color="000000"/>
              <w:left w:val="single" w:sz="4" w:space="0" w:color="000000"/>
              <w:bottom w:val="single" w:sz="4" w:space="0" w:color="000000"/>
              <w:right w:val="single" w:sz="4" w:space="0" w:color="000000"/>
            </w:tcBorders>
          </w:tcPr>
          <w:p w14:paraId="2FA37864" w14:textId="77777777" w:rsidR="006A3A12" w:rsidRDefault="007B7775">
            <w:pPr>
              <w:spacing w:after="0" w:line="259" w:lineRule="auto"/>
              <w:ind w:left="235" w:right="0" w:firstLine="0"/>
              <w:jc w:val="left"/>
            </w:pPr>
            <w:r>
              <w:t xml:space="preserve"> </w:t>
            </w:r>
          </w:p>
        </w:tc>
      </w:tr>
      <w:tr w:rsidR="006A3A12" w14:paraId="18A68BB1" w14:textId="77777777">
        <w:trPr>
          <w:trHeight w:val="1162"/>
        </w:trPr>
        <w:tc>
          <w:tcPr>
            <w:tcW w:w="2583" w:type="dxa"/>
            <w:gridSpan w:val="2"/>
            <w:tcBorders>
              <w:top w:val="single" w:sz="4" w:space="0" w:color="000000"/>
              <w:left w:val="single" w:sz="4" w:space="0" w:color="000000"/>
              <w:bottom w:val="single" w:sz="4" w:space="0" w:color="000000"/>
              <w:right w:val="single" w:sz="4" w:space="0" w:color="000000"/>
            </w:tcBorders>
            <w:vAlign w:val="bottom"/>
          </w:tcPr>
          <w:p w14:paraId="308CCB58" w14:textId="77777777" w:rsidR="006A3A12" w:rsidRDefault="007B7775">
            <w:pPr>
              <w:spacing w:after="0" w:line="259" w:lineRule="auto"/>
              <w:ind w:left="235" w:right="0" w:firstLine="0"/>
              <w:jc w:val="left"/>
            </w:pPr>
            <w:r>
              <w:t xml:space="preserve">ОБЩЕЕ </w:t>
            </w:r>
          </w:p>
          <w:p w14:paraId="2461B7F3" w14:textId="77777777" w:rsidR="006A3A12" w:rsidRDefault="007B7775">
            <w:pPr>
              <w:spacing w:after="0" w:line="259" w:lineRule="auto"/>
              <w:ind w:left="235" w:right="0" w:firstLine="0"/>
              <w:jc w:val="left"/>
            </w:pPr>
            <w:r>
              <w:t xml:space="preserve">КОЛИЧЕСТВО </w:t>
            </w:r>
          </w:p>
          <w:p w14:paraId="53DABBF8" w14:textId="77777777" w:rsidR="006A3A12" w:rsidRDefault="007B7775">
            <w:pPr>
              <w:spacing w:after="24" w:line="259" w:lineRule="auto"/>
              <w:ind w:left="235" w:right="0" w:firstLine="0"/>
              <w:jc w:val="left"/>
            </w:pPr>
            <w:r>
              <w:t xml:space="preserve">ЧАСОВ ПО </w:t>
            </w:r>
          </w:p>
          <w:p w14:paraId="0969F901" w14:textId="77777777" w:rsidR="006A3A12" w:rsidRDefault="007B7775">
            <w:pPr>
              <w:spacing w:after="0" w:line="259" w:lineRule="auto"/>
              <w:ind w:left="235" w:right="0" w:firstLine="0"/>
              <w:jc w:val="left"/>
            </w:pPr>
            <w:r>
              <w:t xml:space="preserve">ПРОГРАММЕ </w:t>
            </w:r>
          </w:p>
        </w:tc>
        <w:tc>
          <w:tcPr>
            <w:tcW w:w="927" w:type="dxa"/>
            <w:tcBorders>
              <w:top w:val="single" w:sz="4" w:space="0" w:color="000000"/>
              <w:left w:val="single" w:sz="4" w:space="0" w:color="000000"/>
              <w:bottom w:val="single" w:sz="4" w:space="0" w:color="000000"/>
              <w:right w:val="single" w:sz="4" w:space="0" w:color="000000"/>
            </w:tcBorders>
            <w:vAlign w:val="center"/>
          </w:tcPr>
          <w:p w14:paraId="41826205" w14:textId="77777777" w:rsidR="006A3A12" w:rsidRDefault="007B7775">
            <w:pPr>
              <w:spacing w:after="0" w:line="259" w:lineRule="auto"/>
              <w:ind w:left="374" w:right="0" w:firstLine="0"/>
              <w:jc w:val="left"/>
            </w:pPr>
            <w:r>
              <w:t xml:space="preserve"> 68  </w:t>
            </w:r>
          </w:p>
        </w:tc>
        <w:tc>
          <w:tcPr>
            <w:tcW w:w="1800" w:type="dxa"/>
            <w:tcBorders>
              <w:top w:val="single" w:sz="4" w:space="0" w:color="000000"/>
              <w:left w:val="single" w:sz="4" w:space="0" w:color="000000"/>
              <w:bottom w:val="single" w:sz="4" w:space="0" w:color="000000"/>
              <w:right w:val="single" w:sz="4" w:space="0" w:color="000000"/>
            </w:tcBorders>
            <w:vAlign w:val="center"/>
          </w:tcPr>
          <w:p w14:paraId="41F73EAC" w14:textId="77777777" w:rsidR="006A3A12" w:rsidRDefault="007B7775">
            <w:pPr>
              <w:spacing w:after="0" w:line="259" w:lineRule="auto"/>
              <w:ind w:left="135" w:right="0" w:firstLine="0"/>
              <w:jc w:val="center"/>
            </w:pPr>
            <w:r>
              <w:t xml:space="preserve"> 2  </w:t>
            </w:r>
          </w:p>
        </w:tc>
        <w:tc>
          <w:tcPr>
            <w:tcW w:w="1868" w:type="dxa"/>
            <w:tcBorders>
              <w:top w:val="single" w:sz="4" w:space="0" w:color="000000"/>
              <w:left w:val="single" w:sz="4" w:space="0" w:color="000000"/>
              <w:bottom w:val="single" w:sz="4" w:space="0" w:color="000000"/>
              <w:right w:val="single" w:sz="4" w:space="0" w:color="000000"/>
            </w:tcBorders>
            <w:vAlign w:val="center"/>
          </w:tcPr>
          <w:p w14:paraId="452C12B1" w14:textId="77777777" w:rsidR="006A3A12" w:rsidRDefault="007B7775">
            <w:pPr>
              <w:spacing w:after="0" w:line="259" w:lineRule="auto"/>
              <w:ind w:left="136" w:right="0" w:firstLine="0"/>
              <w:jc w:val="center"/>
            </w:pPr>
            <w:r>
              <w:t xml:space="preserve"> 5  </w:t>
            </w:r>
          </w:p>
        </w:tc>
        <w:tc>
          <w:tcPr>
            <w:tcW w:w="2171" w:type="dxa"/>
            <w:tcBorders>
              <w:top w:val="single" w:sz="4" w:space="0" w:color="000000"/>
              <w:left w:val="single" w:sz="4" w:space="0" w:color="000000"/>
              <w:bottom w:val="single" w:sz="4" w:space="0" w:color="000000"/>
              <w:right w:val="single" w:sz="4" w:space="0" w:color="000000"/>
            </w:tcBorders>
            <w:vAlign w:val="center"/>
          </w:tcPr>
          <w:p w14:paraId="46D5F1B5" w14:textId="77777777" w:rsidR="006A3A12" w:rsidRDefault="007B7775">
            <w:pPr>
              <w:spacing w:after="0" w:line="259" w:lineRule="auto"/>
              <w:ind w:left="101" w:right="0" w:firstLine="0"/>
              <w:jc w:val="left"/>
            </w:pPr>
            <w:r>
              <w:t xml:space="preserve"> </w:t>
            </w:r>
          </w:p>
        </w:tc>
      </w:tr>
    </w:tbl>
    <w:p w14:paraId="4849BE19" w14:textId="77777777" w:rsidR="006A3A12" w:rsidRDefault="007B7775">
      <w:pPr>
        <w:spacing w:after="5" w:line="271" w:lineRule="auto"/>
        <w:ind w:left="115" w:right="0"/>
      </w:pPr>
      <w:r>
        <w:rPr>
          <w:b/>
        </w:rPr>
        <w:t xml:space="preserve"> ПОУРОЧНОЕ ПЛАНИРОВАНИЕ  </w:t>
      </w:r>
    </w:p>
    <w:p w14:paraId="500E92C8" w14:textId="77777777" w:rsidR="006A3A12" w:rsidRDefault="007B7775">
      <w:pPr>
        <w:numPr>
          <w:ilvl w:val="0"/>
          <w:numId w:val="150"/>
        </w:numPr>
        <w:spacing w:after="5" w:line="271" w:lineRule="auto"/>
        <w:ind w:left="287" w:right="0" w:hanging="182"/>
      </w:pPr>
      <w:r>
        <w:rPr>
          <w:b/>
        </w:rPr>
        <w:t xml:space="preserve">КЛАСС </w:t>
      </w:r>
      <w:r>
        <w:t xml:space="preserve"> </w:t>
      </w:r>
      <w:r>
        <w:br w:type="page"/>
      </w:r>
    </w:p>
    <w:p w14:paraId="5A21EA5B"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4" w:type="dxa"/>
        </w:tblCellMar>
        <w:tblLook w:val="04A0" w:firstRow="1" w:lastRow="0" w:firstColumn="1" w:lastColumn="0" w:noHBand="0" w:noVBand="1"/>
      </w:tblPr>
      <w:tblGrid>
        <w:gridCol w:w="869"/>
        <w:gridCol w:w="6189"/>
        <w:gridCol w:w="2291"/>
      </w:tblGrid>
      <w:tr w:rsidR="006A3A12" w14:paraId="06966B9A" w14:textId="77777777">
        <w:trPr>
          <w:trHeight w:val="336"/>
        </w:trPr>
        <w:tc>
          <w:tcPr>
            <w:tcW w:w="869" w:type="dxa"/>
            <w:vMerge w:val="restart"/>
            <w:tcBorders>
              <w:top w:val="single" w:sz="4" w:space="0" w:color="000000"/>
              <w:left w:val="single" w:sz="4" w:space="0" w:color="000000"/>
              <w:bottom w:val="single" w:sz="4" w:space="0" w:color="000000"/>
              <w:right w:val="single" w:sz="4" w:space="0" w:color="000000"/>
            </w:tcBorders>
            <w:vAlign w:val="bottom"/>
          </w:tcPr>
          <w:p w14:paraId="62288DE2" w14:textId="77777777" w:rsidR="006A3A12" w:rsidRDefault="007B7775">
            <w:pPr>
              <w:spacing w:after="18" w:line="259" w:lineRule="auto"/>
              <w:ind w:left="134" w:right="0" w:firstLine="0"/>
              <w:jc w:val="left"/>
            </w:pPr>
            <w:r>
              <w:rPr>
                <w:b/>
              </w:rPr>
              <w:t xml:space="preserve">№ </w:t>
            </w:r>
          </w:p>
          <w:p w14:paraId="48D7F55C" w14:textId="77777777" w:rsidR="006A3A12" w:rsidRDefault="007B7775">
            <w:pPr>
              <w:spacing w:after="0" w:line="259" w:lineRule="auto"/>
              <w:ind w:left="0" w:right="91" w:firstLine="0"/>
              <w:jc w:val="center"/>
            </w:pPr>
            <w:r>
              <w:rPr>
                <w:b/>
              </w:rPr>
              <w:t xml:space="preserve">п/п </w:t>
            </w:r>
            <w:r>
              <w:t xml:space="preserve"> </w:t>
            </w:r>
          </w:p>
          <w:p w14:paraId="1FECB798" w14:textId="77777777" w:rsidR="006A3A12" w:rsidRDefault="007B7775">
            <w:pPr>
              <w:spacing w:after="0" w:line="259" w:lineRule="auto"/>
              <w:ind w:left="134" w:right="0" w:firstLine="0"/>
              <w:jc w:val="left"/>
            </w:pPr>
            <w:r>
              <w:t xml:space="preserve"> </w:t>
            </w:r>
          </w:p>
        </w:tc>
        <w:tc>
          <w:tcPr>
            <w:tcW w:w="6190" w:type="dxa"/>
            <w:vMerge w:val="restart"/>
            <w:tcBorders>
              <w:top w:val="single" w:sz="4" w:space="0" w:color="000000"/>
              <w:left w:val="single" w:sz="4" w:space="0" w:color="000000"/>
              <w:bottom w:val="single" w:sz="4" w:space="0" w:color="000000"/>
              <w:right w:val="single" w:sz="4" w:space="0" w:color="000000"/>
            </w:tcBorders>
            <w:vAlign w:val="bottom"/>
          </w:tcPr>
          <w:p w14:paraId="574C0EA5" w14:textId="77777777" w:rsidR="006A3A12" w:rsidRDefault="007B7775">
            <w:pPr>
              <w:spacing w:after="0" w:line="259" w:lineRule="auto"/>
              <w:ind w:left="139" w:right="0" w:firstLine="0"/>
              <w:jc w:val="left"/>
            </w:pPr>
            <w:r>
              <w:rPr>
                <w:b/>
              </w:rPr>
              <w:t xml:space="preserve">Тема урока </w:t>
            </w:r>
            <w:r>
              <w:t xml:space="preserve"> </w:t>
            </w:r>
          </w:p>
          <w:p w14:paraId="1BDAB446" w14:textId="77777777" w:rsidR="006A3A12" w:rsidRDefault="007B7775">
            <w:pPr>
              <w:spacing w:after="0" w:line="259" w:lineRule="auto"/>
              <w:ind w:left="139" w:right="0" w:firstLine="0"/>
              <w:jc w:val="left"/>
            </w:pPr>
            <w:r>
              <w:t xml:space="preserve"> </w:t>
            </w:r>
          </w:p>
        </w:tc>
        <w:tc>
          <w:tcPr>
            <w:tcW w:w="2291" w:type="dxa"/>
            <w:tcBorders>
              <w:top w:val="single" w:sz="4" w:space="0" w:color="000000"/>
              <w:left w:val="single" w:sz="4" w:space="0" w:color="000000"/>
              <w:bottom w:val="single" w:sz="4" w:space="0" w:color="000000"/>
              <w:right w:val="single" w:sz="4" w:space="0" w:color="000000"/>
            </w:tcBorders>
            <w:vAlign w:val="bottom"/>
          </w:tcPr>
          <w:p w14:paraId="30429D39" w14:textId="77777777" w:rsidR="006A3A12" w:rsidRDefault="007B7775">
            <w:pPr>
              <w:spacing w:after="0" w:line="259" w:lineRule="auto"/>
              <w:ind w:left="0" w:right="0" w:firstLine="0"/>
              <w:jc w:val="left"/>
            </w:pPr>
            <w:r>
              <w:rPr>
                <w:b/>
              </w:rPr>
              <w:t>Количество часов</w:t>
            </w:r>
            <w:r>
              <w:t xml:space="preserve"> </w:t>
            </w:r>
          </w:p>
        </w:tc>
      </w:tr>
      <w:tr w:rsidR="006A3A12" w14:paraId="15D7640D" w14:textId="77777777">
        <w:trPr>
          <w:trHeight w:val="614"/>
        </w:trPr>
        <w:tc>
          <w:tcPr>
            <w:tcW w:w="0" w:type="auto"/>
            <w:vMerge/>
            <w:tcBorders>
              <w:top w:val="nil"/>
              <w:left w:val="single" w:sz="4" w:space="0" w:color="000000"/>
              <w:bottom w:val="single" w:sz="4" w:space="0" w:color="000000"/>
              <w:right w:val="single" w:sz="4" w:space="0" w:color="000000"/>
            </w:tcBorders>
          </w:tcPr>
          <w:p w14:paraId="53AAA8E5"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51E2AA3" w14:textId="77777777" w:rsidR="006A3A12" w:rsidRDefault="006A3A12">
            <w:pPr>
              <w:spacing w:after="160" w:line="259" w:lineRule="auto"/>
              <w:ind w:left="0" w:right="0" w:firstLine="0"/>
              <w:jc w:val="left"/>
            </w:pPr>
          </w:p>
        </w:tc>
        <w:tc>
          <w:tcPr>
            <w:tcW w:w="2291" w:type="dxa"/>
            <w:tcBorders>
              <w:top w:val="single" w:sz="4" w:space="0" w:color="000000"/>
              <w:left w:val="single" w:sz="4" w:space="0" w:color="000000"/>
              <w:bottom w:val="single" w:sz="4" w:space="0" w:color="000000"/>
              <w:right w:val="single" w:sz="4" w:space="0" w:color="000000"/>
            </w:tcBorders>
            <w:vAlign w:val="bottom"/>
          </w:tcPr>
          <w:p w14:paraId="01569A11" w14:textId="77777777" w:rsidR="006A3A12" w:rsidRDefault="007B7775">
            <w:pPr>
              <w:spacing w:after="0" w:line="259" w:lineRule="auto"/>
              <w:ind w:left="134" w:right="0" w:firstLine="0"/>
              <w:jc w:val="left"/>
            </w:pPr>
            <w:r>
              <w:rPr>
                <w:b/>
              </w:rPr>
              <w:t xml:space="preserve">Всего </w:t>
            </w:r>
            <w:r>
              <w:t xml:space="preserve"> </w:t>
            </w:r>
          </w:p>
          <w:p w14:paraId="72613266" w14:textId="77777777" w:rsidR="006A3A12" w:rsidRDefault="007B7775">
            <w:pPr>
              <w:spacing w:after="0" w:line="259" w:lineRule="auto"/>
              <w:ind w:left="134" w:right="0" w:firstLine="0"/>
              <w:jc w:val="left"/>
            </w:pPr>
            <w:r>
              <w:t xml:space="preserve"> </w:t>
            </w:r>
          </w:p>
        </w:tc>
      </w:tr>
      <w:tr w:rsidR="006A3A12" w14:paraId="183683E8"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3260272" w14:textId="77777777" w:rsidR="006A3A12" w:rsidRDefault="007B7775">
            <w:pPr>
              <w:spacing w:after="0" w:line="259" w:lineRule="auto"/>
              <w:ind w:left="0" w:right="0" w:firstLine="0"/>
              <w:jc w:val="left"/>
            </w:pPr>
            <w:r>
              <w:t xml:space="preserve">1 </w:t>
            </w:r>
          </w:p>
        </w:tc>
        <w:tc>
          <w:tcPr>
            <w:tcW w:w="6190" w:type="dxa"/>
            <w:tcBorders>
              <w:top w:val="single" w:sz="4" w:space="0" w:color="000000"/>
              <w:left w:val="single" w:sz="4" w:space="0" w:color="000000"/>
              <w:bottom w:val="single" w:sz="4" w:space="0" w:color="000000"/>
              <w:right w:val="single" w:sz="4" w:space="0" w:color="000000"/>
            </w:tcBorders>
            <w:vAlign w:val="bottom"/>
          </w:tcPr>
          <w:p w14:paraId="643879F9" w14:textId="77777777" w:rsidR="006A3A12" w:rsidRDefault="007B7775">
            <w:pPr>
              <w:spacing w:after="0" w:line="259" w:lineRule="auto"/>
              <w:ind w:left="139" w:right="0" w:firstLine="0"/>
              <w:jc w:val="left"/>
            </w:pPr>
            <w:r>
              <w:t xml:space="preserve">Мы – школьники. Адрес школы. Знакомство со школьными помещениями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65AC25E4" w14:textId="77777777" w:rsidR="006A3A12" w:rsidRDefault="007B7775">
            <w:pPr>
              <w:spacing w:after="0" w:line="259" w:lineRule="auto"/>
              <w:ind w:left="93" w:right="0" w:firstLine="0"/>
              <w:jc w:val="center"/>
            </w:pPr>
            <w:r>
              <w:t xml:space="preserve"> 1  </w:t>
            </w:r>
          </w:p>
        </w:tc>
      </w:tr>
      <w:tr w:rsidR="006A3A12" w14:paraId="4C64E44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E6F1A38" w14:textId="77777777" w:rsidR="006A3A12" w:rsidRDefault="007B7775">
            <w:pPr>
              <w:spacing w:after="0" w:line="259" w:lineRule="auto"/>
              <w:ind w:left="0" w:right="0" w:firstLine="0"/>
              <w:jc w:val="left"/>
            </w:pPr>
            <w:r>
              <w:t xml:space="preserve">2 </w:t>
            </w:r>
          </w:p>
        </w:tc>
        <w:tc>
          <w:tcPr>
            <w:tcW w:w="6190" w:type="dxa"/>
            <w:tcBorders>
              <w:top w:val="single" w:sz="4" w:space="0" w:color="000000"/>
              <w:left w:val="single" w:sz="4" w:space="0" w:color="000000"/>
              <w:bottom w:val="single" w:sz="4" w:space="0" w:color="000000"/>
              <w:right w:val="single" w:sz="4" w:space="0" w:color="000000"/>
            </w:tcBorders>
            <w:vAlign w:val="bottom"/>
          </w:tcPr>
          <w:p w14:paraId="074DC65E" w14:textId="77777777" w:rsidR="006A3A12" w:rsidRDefault="007B7775">
            <w:pPr>
              <w:spacing w:after="0" w:line="259" w:lineRule="auto"/>
              <w:ind w:left="139" w:right="0" w:firstLine="0"/>
              <w:jc w:val="left"/>
            </w:pPr>
            <w:r>
              <w:t xml:space="preserve">Наша страна – Россия, Российская Федерация. Что такое Родина?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4DBFA68A" w14:textId="77777777" w:rsidR="006A3A12" w:rsidRDefault="007B7775">
            <w:pPr>
              <w:spacing w:after="0" w:line="259" w:lineRule="auto"/>
              <w:ind w:left="93" w:right="0" w:firstLine="0"/>
              <w:jc w:val="center"/>
            </w:pPr>
            <w:r>
              <w:t xml:space="preserve"> 1  </w:t>
            </w:r>
          </w:p>
        </w:tc>
      </w:tr>
      <w:tr w:rsidR="006A3A12" w14:paraId="165EDD7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5968A6D" w14:textId="77777777" w:rsidR="006A3A12" w:rsidRDefault="007B7775">
            <w:pPr>
              <w:spacing w:after="0" w:line="259" w:lineRule="auto"/>
              <w:ind w:left="0" w:right="0" w:firstLine="0"/>
              <w:jc w:val="left"/>
            </w:pPr>
            <w:r>
              <w:t xml:space="preserve">3 </w:t>
            </w:r>
          </w:p>
        </w:tc>
        <w:tc>
          <w:tcPr>
            <w:tcW w:w="6190" w:type="dxa"/>
            <w:tcBorders>
              <w:top w:val="single" w:sz="4" w:space="0" w:color="000000"/>
              <w:left w:val="single" w:sz="4" w:space="0" w:color="000000"/>
              <w:bottom w:val="single" w:sz="4" w:space="0" w:color="000000"/>
              <w:right w:val="single" w:sz="4" w:space="0" w:color="000000"/>
            </w:tcBorders>
          </w:tcPr>
          <w:p w14:paraId="0B49637F" w14:textId="77777777" w:rsidR="006A3A12" w:rsidRDefault="007B7775">
            <w:pPr>
              <w:spacing w:after="0" w:line="259" w:lineRule="auto"/>
              <w:ind w:left="139" w:right="0" w:firstLine="0"/>
              <w:jc w:val="left"/>
            </w:pPr>
            <w:r>
              <w:t xml:space="preserve">Наша Родина: от края и до края. Символы России </w:t>
            </w:r>
          </w:p>
        </w:tc>
        <w:tc>
          <w:tcPr>
            <w:tcW w:w="2291" w:type="dxa"/>
            <w:tcBorders>
              <w:top w:val="single" w:sz="4" w:space="0" w:color="000000"/>
              <w:left w:val="single" w:sz="4" w:space="0" w:color="000000"/>
              <w:bottom w:val="single" w:sz="4" w:space="0" w:color="000000"/>
              <w:right w:val="single" w:sz="4" w:space="0" w:color="000000"/>
            </w:tcBorders>
          </w:tcPr>
          <w:p w14:paraId="197AC832" w14:textId="77777777" w:rsidR="006A3A12" w:rsidRDefault="007B7775">
            <w:pPr>
              <w:spacing w:after="0" w:line="259" w:lineRule="auto"/>
              <w:ind w:left="93" w:right="0" w:firstLine="0"/>
              <w:jc w:val="center"/>
            </w:pPr>
            <w:r>
              <w:t xml:space="preserve"> 1  </w:t>
            </w:r>
          </w:p>
        </w:tc>
      </w:tr>
      <w:tr w:rsidR="006A3A12" w14:paraId="45DFE17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062D3A7" w14:textId="77777777" w:rsidR="006A3A12" w:rsidRDefault="007B7775">
            <w:pPr>
              <w:spacing w:after="0" w:line="259" w:lineRule="auto"/>
              <w:ind w:left="0" w:right="0" w:firstLine="0"/>
              <w:jc w:val="left"/>
            </w:pPr>
            <w:r>
              <w:t xml:space="preserve">4 </w:t>
            </w:r>
          </w:p>
        </w:tc>
        <w:tc>
          <w:tcPr>
            <w:tcW w:w="6190" w:type="dxa"/>
            <w:tcBorders>
              <w:top w:val="single" w:sz="4" w:space="0" w:color="000000"/>
              <w:left w:val="single" w:sz="4" w:space="0" w:color="000000"/>
              <w:bottom w:val="single" w:sz="4" w:space="0" w:color="000000"/>
              <w:right w:val="single" w:sz="4" w:space="0" w:color="000000"/>
            </w:tcBorders>
          </w:tcPr>
          <w:p w14:paraId="7A5E9B0F" w14:textId="77777777" w:rsidR="006A3A12" w:rsidRDefault="007B7775">
            <w:pPr>
              <w:spacing w:after="0" w:line="259" w:lineRule="auto"/>
              <w:ind w:left="139" w:right="0" w:firstLine="0"/>
              <w:jc w:val="left"/>
            </w:pPr>
            <w:r>
              <w:t xml:space="preserve">Народы России. Народов дружная семья </w:t>
            </w:r>
          </w:p>
        </w:tc>
        <w:tc>
          <w:tcPr>
            <w:tcW w:w="2291" w:type="dxa"/>
            <w:tcBorders>
              <w:top w:val="single" w:sz="4" w:space="0" w:color="000000"/>
              <w:left w:val="single" w:sz="4" w:space="0" w:color="000000"/>
              <w:bottom w:val="single" w:sz="4" w:space="0" w:color="000000"/>
              <w:right w:val="single" w:sz="4" w:space="0" w:color="000000"/>
            </w:tcBorders>
          </w:tcPr>
          <w:p w14:paraId="1A6F9626" w14:textId="77777777" w:rsidR="006A3A12" w:rsidRDefault="007B7775">
            <w:pPr>
              <w:spacing w:after="0" w:line="259" w:lineRule="auto"/>
              <w:ind w:left="93" w:right="0" w:firstLine="0"/>
              <w:jc w:val="center"/>
            </w:pPr>
            <w:r>
              <w:t xml:space="preserve"> 1  </w:t>
            </w:r>
          </w:p>
        </w:tc>
      </w:tr>
      <w:tr w:rsidR="006A3A12" w14:paraId="6E7AA39F"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8DA15EF" w14:textId="77777777" w:rsidR="006A3A12" w:rsidRDefault="007B7775">
            <w:pPr>
              <w:spacing w:after="0" w:line="259" w:lineRule="auto"/>
              <w:ind w:left="0" w:right="0" w:firstLine="0"/>
              <w:jc w:val="left"/>
            </w:pPr>
            <w:r>
              <w:t xml:space="preserve">5 </w:t>
            </w:r>
          </w:p>
        </w:tc>
        <w:tc>
          <w:tcPr>
            <w:tcW w:w="6190" w:type="dxa"/>
            <w:tcBorders>
              <w:top w:val="single" w:sz="4" w:space="0" w:color="000000"/>
              <w:left w:val="single" w:sz="4" w:space="0" w:color="000000"/>
              <w:bottom w:val="single" w:sz="4" w:space="0" w:color="000000"/>
              <w:right w:val="single" w:sz="4" w:space="0" w:color="000000"/>
            </w:tcBorders>
          </w:tcPr>
          <w:p w14:paraId="21883B08" w14:textId="77777777" w:rsidR="006A3A12" w:rsidRDefault="007B7775">
            <w:pPr>
              <w:spacing w:after="0" w:line="259" w:lineRule="auto"/>
              <w:ind w:left="139" w:right="0" w:firstLine="0"/>
              <w:jc w:val="left"/>
            </w:pPr>
            <w:r>
              <w:t xml:space="preserve">Путешествие по родному краю </w:t>
            </w:r>
          </w:p>
        </w:tc>
        <w:tc>
          <w:tcPr>
            <w:tcW w:w="2291" w:type="dxa"/>
            <w:tcBorders>
              <w:top w:val="single" w:sz="4" w:space="0" w:color="000000"/>
              <w:left w:val="single" w:sz="4" w:space="0" w:color="000000"/>
              <w:bottom w:val="single" w:sz="4" w:space="0" w:color="000000"/>
              <w:right w:val="single" w:sz="4" w:space="0" w:color="000000"/>
            </w:tcBorders>
          </w:tcPr>
          <w:p w14:paraId="024D6725" w14:textId="77777777" w:rsidR="006A3A12" w:rsidRDefault="007B7775">
            <w:pPr>
              <w:spacing w:after="0" w:line="259" w:lineRule="auto"/>
              <w:ind w:left="93" w:right="0" w:firstLine="0"/>
              <w:jc w:val="center"/>
            </w:pPr>
            <w:r>
              <w:t xml:space="preserve"> 1  </w:t>
            </w:r>
          </w:p>
        </w:tc>
      </w:tr>
      <w:tr w:rsidR="006A3A12" w14:paraId="67AA2FC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1E3F8E8" w14:textId="77777777" w:rsidR="006A3A12" w:rsidRDefault="007B7775">
            <w:pPr>
              <w:spacing w:after="0" w:line="259" w:lineRule="auto"/>
              <w:ind w:left="0" w:right="0" w:firstLine="0"/>
              <w:jc w:val="left"/>
            </w:pPr>
            <w:r>
              <w:t xml:space="preserve">6 </w:t>
            </w:r>
          </w:p>
        </w:tc>
        <w:tc>
          <w:tcPr>
            <w:tcW w:w="6190" w:type="dxa"/>
            <w:tcBorders>
              <w:top w:val="single" w:sz="4" w:space="0" w:color="000000"/>
              <w:left w:val="single" w:sz="4" w:space="0" w:color="000000"/>
              <w:bottom w:val="single" w:sz="4" w:space="0" w:color="000000"/>
              <w:right w:val="single" w:sz="4" w:space="0" w:color="000000"/>
            </w:tcBorders>
            <w:vAlign w:val="bottom"/>
          </w:tcPr>
          <w:p w14:paraId="51D0CDA6" w14:textId="77777777" w:rsidR="006A3A12" w:rsidRDefault="007B7775">
            <w:pPr>
              <w:spacing w:after="0" w:line="259" w:lineRule="auto"/>
              <w:ind w:left="139" w:right="0" w:firstLine="0"/>
              <w:jc w:val="left"/>
            </w:pPr>
            <w:r>
              <w:t xml:space="preserve">Отражение в предметах декоративного искусства природных условий жизни и традиций народов РФ </w:t>
            </w:r>
          </w:p>
        </w:tc>
        <w:tc>
          <w:tcPr>
            <w:tcW w:w="2291" w:type="dxa"/>
            <w:tcBorders>
              <w:top w:val="single" w:sz="4" w:space="0" w:color="000000"/>
              <w:left w:val="single" w:sz="4" w:space="0" w:color="000000"/>
              <w:bottom w:val="single" w:sz="4" w:space="0" w:color="000000"/>
              <w:right w:val="single" w:sz="4" w:space="0" w:color="000000"/>
            </w:tcBorders>
            <w:vAlign w:val="center"/>
          </w:tcPr>
          <w:p w14:paraId="526E2C66" w14:textId="77777777" w:rsidR="006A3A12" w:rsidRDefault="007B7775">
            <w:pPr>
              <w:spacing w:after="0" w:line="259" w:lineRule="auto"/>
              <w:ind w:left="93" w:right="0" w:firstLine="0"/>
              <w:jc w:val="center"/>
            </w:pPr>
            <w:r>
              <w:t xml:space="preserve"> 1  </w:t>
            </w:r>
          </w:p>
        </w:tc>
      </w:tr>
      <w:tr w:rsidR="006A3A12" w14:paraId="4F22F4AE"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6F6CBC5" w14:textId="77777777" w:rsidR="006A3A12" w:rsidRDefault="007B7775">
            <w:pPr>
              <w:spacing w:after="0" w:line="259" w:lineRule="auto"/>
              <w:ind w:left="0" w:right="0" w:firstLine="0"/>
              <w:jc w:val="left"/>
            </w:pPr>
            <w:r>
              <w:t xml:space="preserve">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4F3F113" w14:textId="77777777" w:rsidR="006A3A12" w:rsidRDefault="007B7775">
            <w:pPr>
              <w:spacing w:after="0" w:line="259" w:lineRule="auto"/>
              <w:ind w:left="139" w:right="0" w:firstLine="0"/>
              <w:jc w:val="left"/>
            </w:pPr>
            <w:r>
              <w:t xml:space="preserve">Столица России ‒ Москва. Достопримечательности Москвы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743BB2" w14:textId="77777777" w:rsidR="006A3A12" w:rsidRDefault="007B7775">
            <w:pPr>
              <w:spacing w:after="0" w:line="259" w:lineRule="auto"/>
              <w:ind w:left="93" w:right="0" w:firstLine="0"/>
              <w:jc w:val="center"/>
            </w:pPr>
            <w:r>
              <w:t xml:space="preserve"> 1  </w:t>
            </w:r>
          </w:p>
        </w:tc>
      </w:tr>
      <w:tr w:rsidR="006A3A12" w14:paraId="0C5C62F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B1188F6" w14:textId="77777777" w:rsidR="006A3A12" w:rsidRDefault="007B7775">
            <w:pPr>
              <w:spacing w:after="0" w:line="259" w:lineRule="auto"/>
              <w:ind w:left="0" w:right="0" w:firstLine="0"/>
              <w:jc w:val="left"/>
            </w:pPr>
            <w:r>
              <w:t xml:space="preserve">8 </w:t>
            </w:r>
          </w:p>
        </w:tc>
        <w:tc>
          <w:tcPr>
            <w:tcW w:w="6190" w:type="dxa"/>
            <w:tcBorders>
              <w:top w:val="single" w:sz="4" w:space="0" w:color="000000"/>
              <w:left w:val="single" w:sz="4" w:space="0" w:color="000000"/>
              <w:bottom w:val="single" w:sz="4" w:space="0" w:color="000000"/>
              <w:right w:val="single" w:sz="4" w:space="0" w:color="000000"/>
            </w:tcBorders>
            <w:vAlign w:val="bottom"/>
          </w:tcPr>
          <w:p w14:paraId="3ABFFF5D" w14:textId="77777777" w:rsidR="006A3A12" w:rsidRDefault="007B7775">
            <w:pPr>
              <w:spacing w:after="0" w:line="259" w:lineRule="auto"/>
              <w:ind w:left="139" w:right="0" w:firstLine="0"/>
              <w:jc w:val="left"/>
            </w:pPr>
            <w:r>
              <w:t xml:space="preserve">Что такое окружающий мир? Что природа даёт человеку?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72B45CE3" w14:textId="77777777" w:rsidR="006A3A12" w:rsidRDefault="007B7775">
            <w:pPr>
              <w:spacing w:after="0" w:line="259" w:lineRule="auto"/>
              <w:ind w:left="93" w:right="0" w:firstLine="0"/>
              <w:jc w:val="center"/>
            </w:pPr>
            <w:r>
              <w:t xml:space="preserve"> 1  </w:t>
            </w:r>
          </w:p>
        </w:tc>
      </w:tr>
      <w:tr w:rsidR="006A3A12" w14:paraId="1F0722C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F4D1975" w14:textId="77777777" w:rsidR="006A3A12" w:rsidRDefault="007B7775">
            <w:pPr>
              <w:spacing w:after="0" w:line="259" w:lineRule="auto"/>
              <w:ind w:left="0" w:right="0" w:firstLine="0"/>
              <w:jc w:val="left"/>
            </w:pPr>
            <w:r>
              <w:t xml:space="preserve">9 </w:t>
            </w:r>
          </w:p>
        </w:tc>
        <w:tc>
          <w:tcPr>
            <w:tcW w:w="6190" w:type="dxa"/>
            <w:tcBorders>
              <w:top w:val="single" w:sz="4" w:space="0" w:color="000000"/>
              <w:left w:val="single" w:sz="4" w:space="0" w:color="000000"/>
              <w:bottom w:val="single" w:sz="4" w:space="0" w:color="000000"/>
              <w:right w:val="single" w:sz="4" w:space="0" w:color="000000"/>
            </w:tcBorders>
            <w:vAlign w:val="bottom"/>
          </w:tcPr>
          <w:p w14:paraId="5BD69025" w14:textId="77777777" w:rsidR="006A3A12" w:rsidRDefault="007B7775">
            <w:pPr>
              <w:spacing w:after="0" w:line="259" w:lineRule="auto"/>
              <w:ind w:left="139" w:right="0" w:firstLine="0"/>
              <w:jc w:val="left"/>
            </w:pPr>
            <w:r>
              <w:t xml:space="preserve">Объекты живой природы. Сравнение объектов неживой и живой природы: выделение различий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5164B1D5" w14:textId="77777777" w:rsidR="006A3A12" w:rsidRDefault="007B7775">
            <w:pPr>
              <w:spacing w:after="0" w:line="259" w:lineRule="auto"/>
              <w:ind w:left="93" w:right="0" w:firstLine="0"/>
              <w:jc w:val="center"/>
            </w:pPr>
            <w:r>
              <w:t xml:space="preserve"> 1  </w:t>
            </w:r>
          </w:p>
        </w:tc>
      </w:tr>
      <w:tr w:rsidR="006A3A12" w14:paraId="294E62B5"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FCE036F" w14:textId="77777777" w:rsidR="006A3A12" w:rsidRDefault="007B7775">
            <w:pPr>
              <w:spacing w:after="0" w:line="259" w:lineRule="auto"/>
              <w:ind w:left="0" w:right="0" w:firstLine="0"/>
              <w:jc w:val="left"/>
            </w:pPr>
            <w:r>
              <w:t xml:space="preserve">10 </w:t>
            </w:r>
          </w:p>
        </w:tc>
        <w:tc>
          <w:tcPr>
            <w:tcW w:w="6190" w:type="dxa"/>
            <w:tcBorders>
              <w:top w:val="single" w:sz="4" w:space="0" w:color="000000"/>
              <w:left w:val="single" w:sz="4" w:space="0" w:color="000000"/>
              <w:bottom w:val="single" w:sz="4" w:space="0" w:color="000000"/>
              <w:right w:val="single" w:sz="4" w:space="0" w:color="000000"/>
            </w:tcBorders>
          </w:tcPr>
          <w:p w14:paraId="4D669CAE" w14:textId="77777777" w:rsidR="006A3A12" w:rsidRDefault="007B7775">
            <w:pPr>
              <w:spacing w:after="0" w:line="259" w:lineRule="auto"/>
              <w:ind w:left="139" w:right="0" w:firstLine="0"/>
              <w:jc w:val="left"/>
            </w:pPr>
            <w:r>
              <w:t xml:space="preserve">Дикорастущие и культурные растения вокруг нас. Сходство и различия дикорастущих и культурных растений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749593A7" w14:textId="77777777" w:rsidR="006A3A12" w:rsidRDefault="007B7775">
            <w:pPr>
              <w:spacing w:after="0" w:line="259" w:lineRule="auto"/>
              <w:ind w:left="93" w:right="0" w:firstLine="0"/>
              <w:jc w:val="center"/>
            </w:pPr>
            <w:r>
              <w:t xml:space="preserve"> 1  </w:t>
            </w:r>
          </w:p>
        </w:tc>
      </w:tr>
      <w:tr w:rsidR="006A3A12" w14:paraId="25EC012F"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F2D891A" w14:textId="77777777" w:rsidR="006A3A12" w:rsidRDefault="007B7775">
            <w:pPr>
              <w:spacing w:after="0" w:line="259" w:lineRule="auto"/>
              <w:ind w:left="0" w:right="0" w:firstLine="0"/>
              <w:jc w:val="left"/>
            </w:pPr>
            <w:r>
              <w:t xml:space="preserve">11 </w:t>
            </w:r>
          </w:p>
        </w:tc>
        <w:tc>
          <w:tcPr>
            <w:tcW w:w="6190" w:type="dxa"/>
            <w:tcBorders>
              <w:top w:val="single" w:sz="4" w:space="0" w:color="000000"/>
              <w:left w:val="single" w:sz="4" w:space="0" w:color="000000"/>
              <w:bottom w:val="single" w:sz="4" w:space="0" w:color="000000"/>
              <w:right w:val="single" w:sz="4" w:space="0" w:color="000000"/>
            </w:tcBorders>
          </w:tcPr>
          <w:p w14:paraId="50F191FF" w14:textId="77777777" w:rsidR="006A3A12" w:rsidRDefault="007B7775">
            <w:pPr>
              <w:spacing w:after="0" w:line="259" w:lineRule="auto"/>
              <w:ind w:left="139" w:right="0" w:firstLine="0"/>
              <w:jc w:val="left"/>
            </w:pPr>
            <w:r>
              <w:t xml:space="preserve">Явления и объекты неживой природы </w:t>
            </w:r>
          </w:p>
        </w:tc>
        <w:tc>
          <w:tcPr>
            <w:tcW w:w="2291" w:type="dxa"/>
            <w:tcBorders>
              <w:top w:val="single" w:sz="4" w:space="0" w:color="000000"/>
              <w:left w:val="single" w:sz="4" w:space="0" w:color="000000"/>
              <w:bottom w:val="single" w:sz="4" w:space="0" w:color="000000"/>
              <w:right w:val="single" w:sz="4" w:space="0" w:color="000000"/>
            </w:tcBorders>
          </w:tcPr>
          <w:p w14:paraId="5E7ABE86" w14:textId="77777777" w:rsidR="006A3A12" w:rsidRDefault="007B7775">
            <w:pPr>
              <w:spacing w:after="0" w:line="259" w:lineRule="auto"/>
              <w:ind w:left="93" w:right="0" w:firstLine="0"/>
              <w:jc w:val="center"/>
            </w:pPr>
            <w:r>
              <w:t xml:space="preserve"> 1  </w:t>
            </w:r>
          </w:p>
        </w:tc>
      </w:tr>
      <w:tr w:rsidR="006A3A12" w14:paraId="30A69FA4"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9F62E21" w14:textId="77777777" w:rsidR="006A3A12" w:rsidRDefault="007B7775">
            <w:pPr>
              <w:spacing w:after="0" w:line="259" w:lineRule="auto"/>
              <w:ind w:left="0" w:right="0" w:firstLine="0"/>
              <w:jc w:val="left"/>
            </w:pPr>
            <w:r>
              <w:t xml:space="preserve">12 </w:t>
            </w:r>
          </w:p>
        </w:tc>
        <w:tc>
          <w:tcPr>
            <w:tcW w:w="6190" w:type="dxa"/>
            <w:tcBorders>
              <w:top w:val="single" w:sz="4" w:space="0" w:color="000000"/>
              <w:left w:val="single" w:sz="4" w:space="0" w:color="000000"/>
              <w:bottom w:val="single" w:sz="4" w:space="0" w:color="000000"/>
              <w:right w:val="single" w:sz="4" w:space="0" w:color="000000"/>
            </w:tcBorders>
            <w:vAlign w:val="bottom"/>
          </w:tcPr>
          <w:p w14:paraId="2454A1D3" w14:textId="77777777" w:rsidR="006A3A12" w:rsidRDefault="007B7775">
            <w:pPr>
              <w:spacing w:after="0" w:line="259" w:lineRule="auto"/>
              <w:ind w:left="139" w:right="0" w:firstLine="0"/>
              <w:jc w:val="left"/>
            </w:pPr>
            <w:r>
              <w:t xml:space="preserve">Природа и человек. Природные материалы и изделия из них. Наше творчество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D0DC77" w14:textId="77777777" w:rsidR="006A3A12" w:rsidRDefault="007B7775">
            <w:pPr>
              <w:spacing w:after="0" w:line="259" w:lineRule="auto"/>
              <w:ind w:left="93" w:right="0" w:firstLine="0"/>
              <w:jc w:val="center"/>
            </w:pPr>
            <w:r>
              <w:t xml:space="preserve"> 1  </w:t>
            </w:r>
          </w:p>
        </w:tc>
      </w:tr>
      <w:tr w:rsidR="006A3A12" w14:paraId="10508EE8"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3472B53" w14:textId="77777777" w:rsidR="006A3A12" w:rsidRDefault="007B7775">
            <w:pPr>
              <w:spacing w:after="0" w:line="259" w:lineRule="auto"/>
              <w:ind w:left="0" w:right="0" w:firstLine="0"/>
              <w:jc w:val="left"/>
            </w:pPr>
            <w:r>
              <w:t xml:space="preserve">13 </w:t>
            </w:r>
          </w:p>
        </w:tc>
        <w:tc>
          <w:tcPr>
            <w:tcW w:w="6190" w:type="dxa"/>
            <w:tcBorders>
              <w:top w:val="single" w:sz="4" w:space="0" w:color="000000"/>
              <w:left w:val="single" w:sz="4" w:space="0" w:color="000000"/>
              <w:bottom w:val="single" w:sz="4" w:space="0" w:color="000000"/>
              <w:right w:val="single" w:sz="4" w:space="0" w:color="000000"/>
            </w:tcBorders>
            <w:vAlign w:val="bottom"/>
          </w:tcPr>
          <w:p w14:paraId="5C55D356" w14:textId="77777777" w:rsidR="006A3A12" w:rsidRDefault="007B7775">
            <w:pPr>
              <w:spacing w:after="0" w:line="259" w:lineRule="auto"/>
              <w:ind w:left="139" w:right="0" w:firstLine="0"/>
              <w:jc w:val="left"/>
            </w:pPr>
            <w:r>
              <w:t xml:space="preserve">Что мы знаем о растениях? Что общего у разных растений?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63996F52" w14:textId="77777777" w:rsidR="006A3A12" w:rsidRDefault="007B7775">
            <w:pPr>
              <w:spacing w:after="0" w:line="259" w:lineRule="auto"/>
              <w:ind w:left="93" w:right="0" w:firstLine="0"/>
              <w:jc w:val="center"/>
            </w:pPr>
            <w:r>
              <w:t xml:space="preserve"> 1  </w:t>
            </w:r>
          </w:p>
        </w:tc>
      </w:tr>
      <w:tr w:rsidR="006A3A12" w14:paraId="71F3629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D872641" w14:textId="77777777" w:rsidR="006A3A12" w:rsidRDefault="007B7775">
            <w:pPr>
              <w:spacing w:after="0" w:line="259" w:lineRule="auto"/>
              <w:ind w:left="0" w:right="0" w:firstLine="0"/>
              <w:jc w:val="left"/>
            </w:pPr>
            <w:r>
              <w:t xml:space="preserve">14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4D392DC" w14:textId="77777777" w:rsidR="006A3A12" w:rsidRDefault="007B7775">
            <w:pPr>
              <w:spacing w:after="0" w:line="259" w:lineRule="auto"/>
              <w:ind w:left="139" w:right="0" w:firstLine="0"/>
              <w:jc w:val="left"/>
            </w:pPr>
            <w:r>
              <w:t xml:space="preserve">Части растения. Название, краткая характеристика значения для жизни растения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03B5D685" w14:textId="77777777" w:rsidR="006A3A12" w:rsidRDefault="007B7775">
            <w:pPr>
              <w:spacing w:after="0" w:line="259" w:lineRule="auto"/>
              <w:ind w:left="93" w:right="0" w:firstLine="0"/>
              <w:jc w:val="center"/>
            </w:pPr>
            <w:r>
              <w:t xml:space="preserve"> 1  </w:t>
            </w:r>
          </w:p>
        </w:tc>
      </w:tr>
      <w:tr w:rsidR="006A3A12" w14:paraId="5DF5BAF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1191BA3" w14:textId="77777777" w:rsidR="006A3A12" w:rsidRDefault="007B7775">
            <w:pPr>
              <w:spacing w:after="0" w:line="259" w:lineRule="auto"/>
              <w:ind w:left="0" w:right="0" w:firstLine="0"/>
              <w:jc w:val="left"/>
            </w:pPr>
            <w:r>
              <w:t xml:space="preserve">15 </w:t>
            </w:r>
          </w:p>
        </w:tc>
        <w:tc>
          <w:tcPr>
            <w:tcW w:w="6190" w:type="dxa"/>
            <w:tcBorders>
              <w:top w:val="single" w:sz="4" w:space="0" w:color="000000"/>
              <w:left w:val="single" w:sz="4" w:space="0" w:color="000000"/>
              <w:bottom w:val="single" w:sz="4" w:space="0" w:color="000000"/>
              <w:right w:val="single" w:sz="4" w:space="0" w:color="000000"/>
            </w:tcBorders>
            <w:vAlign w:val="bottom"/>
          </w:tcPr>
          <w:p w14:paraId="5B45F04A" w14:textId="77777777" w:rsidR="006A3A12" w:rsidRDefault="007B7775">
            <w:pPr>
              <w:spacing w:after="0" w:line="259" w:lineRule="auto"/>
              <w:ind w:left="139" w:right="0" w:firstLine="0"/>
              <w:jc w:val="left"/>
            </w:pPr>
            <w:r>
              <w:t xml:space="preserve">Комнатные растения. Растения в твоём доме: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252029F1" w14:textId="77777777" w:rsidR="006A3A12" w:rsidRDefault="007B7775">
            <w:pPr>
              <w:spacing w:after="0" w:line="259" w:lineRule="auto"/>
              <w:ind w:left="93" w:right="0" w:firstLine="0"/>
              <w:jc w:val="center"/>
            </w:pPr>
            <w:r>
              <w:t xml:space="preserve"> 1  </w:t>
            </w:r>
          </w:p>
        </w:tc>
      </w:tr>
      <w:tr w:rsidR="006A3A12" w14:paraId="540241C4"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3712B3AE" w14:textId="77777777" w:rsidR="006A3A12" w:rsidRDefault="007B7775">
            <w:pPr>
              <w:spacing w:after="0" w:line="259" w:lineRule="auto"/>
              <w:ind w:left="0" w:right="0" w:firstLine="0"/>
              <w:jc w:val="left"/>
            </w:pPr>
            <w:r>
              <w:t xml:space="preserve">16 </w:t>
            </w:r>
          </w:p>
        </w:tc>
        <w:tc>
          <w:tcPr>
            <w:tcW w:w="6190" w:type="dxa"/>
            <w:tcBorders>
              <w:top w:val="single" w:sz="4" w:space="0" w:color="000000"/>
              <w:left w:val="single" w:sz="4" w:space="0" w:color="000000"/>
              <w:bottom w:val="single" w:sz="4" w:space="0" w:color="000000"/>
              <w:right w:val="single" w:sz="4" w:space="0" w:color="000000"/>
            </w:tcBorders>
          </w:tcPr>
          <w:p w14:paraId="6383F027" w14:textId="77777777" w:rsidR="006A3A12" w:rsidRDefault="007B7775">
            <w:pPr>
              <w:spacing w:after="0" w:line="259" w:lineRule="auto"/>
              <w:ind w:left="0" w:right="108" w:firstLine="0"/>
              <w:jc w:val="right"/>
            </w:pPr>
            <w:r>
              <w:t xml:space="preserve">Как мы ухаживаем за растениями (практическая работа) </w:t>
            </w:r>
          </w:p>
        </w:tc>
        <w:tc>
          <w:tcPr>
            <w:tcW w:w="2291" w:type="dxa"/>
            <w:tcBorders>
              <w:top w:val="single" w:sz="4" w:space="0" w:color="000000"/>
              <w:left w:val="single" w:sz="4" w:space="0" w:color="000000"/>
              <w:bottom w:val="single" w:sz="4" w:space="0" w:color="000000"/>
              <w:right w:val="single" w:sz="4" w:space="0" w:color="000000"/>
            </w:tcBorders>
          </w:tcPr>
          <w:p w14:paraId="57A0EF1E" w14:textId="77777777" w:rsidR="006A3A12" w:rsidRDefault="007B7775">
            <w:pPr>
              <w:spacing w:after="0" w:line="259" w:lineRule="auto"/>
              <w:ind w:left="93" w:right="0" w:firstLine="0"/>
              <w:jc w:val="center"/>
            </w:pPr>
            <w:r>
              <w:t xml:space="preserve"> 1  </w:t>
            </w:r>
          </w:p>
        </w:tc>
      </w:tr>
      <w:tr w:rsidR="006A3A12" w14:paraId="408D455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5A1DD4F" w14:textId="77777777" w:rsidR="006A3A12" w:rsidRDefault="007B7775">
            <w:pPr>
              <w:spacing w:after="0" w:line="259" w:lineRule="auto"/>
              <w:ind w:left="0" w:right="0" w:firstLine="0"/>
              <w:jc w:val="left"/>
            </w:pPr>
            <w:r>
              <w:t xml:space="preserve">17 </w:t>
            </w:r>
          </w:p>
        </w:tc>
        <w:tc>
          <w:tcPr>
            <w:tcW w:w="6190" w:type="dxa"/>
            <w:tcBorders>
              <w:top w:val="single" w:sz="4" w:space="0" w:color="000000"/>
              <w:left w:val="single" w:sz="4" w:space="0" w:color="000000"/>
              <w:bottom w:val="single" w:sz="4" w:space="0" w:color="000000"/>
              <w:right w:val="single" w:sz="4" w:space="0" w:color="000000"/>
            </w:tcBorders>
            <w:vAlign w:val="bottom"/>
          </w:tcPr>
          <w:p w14:paraId="5DB4091F" w14:textId="77777777" w:rsidR="006A3A12" w:rsidRDefault="007B7775">
            <w:pPr>
              <w:spacing w:after="0" w:line="259" w:lineRule="auto"/>
              <w:ind w:left="139" w:right="0" w:firstLine="0"/>
              <w:jc w:val="left"/>
            </w:pPr>
            <w:r>
              <w:t xml:space="preserve">Разнообразие растений: узнавание, называние,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ECED9FA" w14:textId="77777777" w:rsidR="006A3A12" w:rsidRDefault="007B7775">
            <w:pPr>
              <w:spacing w:after="0" w:line="259" w:lineRule="auto"/>
              <w:ind w:left="93" w:right="0" w:firstLine="0"/>
              <w:jc w:val="center"/>
            </w:pPr>
            <w:r>
              <w:t xml:space="preserve"> 1  </w:t>
            </w:r>
          </w:p>
        </w:tc>
      </w:tr>
      <w:tr w:rsidR="006A3A12" w14:paraId="731AE9C1"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6AA7F5E" w14:textId="77777777" w:rsidR="006A3A12" w:rsidRDefault="007B7775">
            <w:pPr>
              <w:spacing w:after="0" w:line="259" w:lineRule="auto"/>
              <w:ind w:left="0" w:right="0" w:firstLine="0"/>
              <w:jc w:val="left"/>
            </w:pPr>
            <w:r>
              <w:t xml:space="preserve">18 </w:t>
            </w:r>
          </w:p>
        </w:tc>
        <w:tc>
          <w:tcPr>
            <w:tcW w:w="6190" w:type="dxa"/>
            <w:tcBorders>
              <w:top w:val="single" w:sz="4" w:space="0" w:color="000000"/>
              <w:left w:val="single" w:sz="4" w:space="0" w:color="000000"/>
              <w:bottom w:val="single" w:sz="4" w:space="0" w:color="000000"/>
              <w:right w:val="single" w:sz="4" w:space="0" w:color="000000"/>
            </w:tcBorders>
            <w:vAlign w:val="bottom"/>
          </w:tcPr>
          <w:p w14:paraId="55E4DB51" w14:textId="77777777" w:rsidR="006A3A12" w:rsidRDefault="007B7775">
            <w:pPr>
              <w:spacing w:after="0" w:line="259" w:lineRule="auto"/>
              <w:ind w:left="139" w:right="0" w:firstLine="0"/>
              <w:jc w:val="left"/>
            </w:pPr>
            <w:r>
              <w:t xml:space="preserve">Особенности лиственных растений: узнавание, краткое описание. Лиственные растения нашего края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47BE85AC" w14:textId="77777777" w:rsidR="006A3A12" w:rsidRDefault="007B7775">
            <w:pPr>
              <w:spacing w:after="0" w:line="259" w:lineRule="auto"/>
              <w:ind w:left="93" w:right="0" w:firstLine="0"/>
              <w:jc w:val="center"/>
            </w:pPr>
            <w:r>
              <w:t xml:space="preserve"> 1  </w:t>
            </w:r>
          </w:p>
        </w:tc>
      </w:tr>
      <w:tr w:rsidR="006A3A12" w14:paraId="5D1D2A1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A867BE2" w14:textId="77777777" w:rsidR="006A3A12" w:rsidRDefault="007B7775">
            <w:pPr>
              <w:spacing w:after="0" w:line="259" w:lineRule="auto"/>
              <w:ind w:left="0" w:right="0" w:firstLine="0"/>
              <w:jc w:val="left"/>
            </w:pPr>
            <w:r>
              <w:t xml:space="preserve">19 </w:t>
            </w:r>
          </w:p>
        </w:tc>
        <w:tc>
          <w:tcPr>
            <w:tcW w:w="6190" w:type="dxa"/>
            <w:tcBorders>
              <w:top w:val="single" w:sz="4" w:space="0" w:color="000000"/>
              <w:left w:val="single" w:sz="4" w:space="0" w:color="000000"/>
              <w:bottom w:val="single" w:sz="4" w:space="0" w:color="000000"/>
              <w:right w:val="single" w:sz="4" w:space="0" w:color="000000"/>
            </w:tcBorders>
            <w:vAlign w:val="bottom"/>
          </w:tcPr>
          <w:p w14:paraId="444B8729" w14:textId="77777777" w:rsidR="006A3A12" w:rsidRDefault="007B7775">
            <w:pPr>
              <w:spacing w:after="0" w:line="259" w:lineRule="auto"/>
              <w:ind w:left="139" w:right="0" w:firstLine="0"/>
            </w:pPr>
            <w:r>
              <w:t xml:space="preserve">Особенности хвойных растений: узнавание, краткое описание. Хвойные растения нашего края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208D059D" w14:textId="77777777" w:rsidR="006A3A12" w:rsidRDefault="007B7775">
            <w:pPr>
              <w:spacing w:after="0" w:line="259" w:lineRule="auto"/>
              <w:ind w:left="93" w:right="0" w:firstLine="0"/>
              <w:jc w:val="center"/>
            </w:pPr>
            <w:r>
              <w:t xml:space="preserve"> 1  </w:t>
            </w:r>
          </w:p>
        </w:tc>
      </w:tr>
      <w:tr w:rsidR="006A3A12" w14:paraId="5EE3A832"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2E43D7F" w14:textId="77777777" w:rsidR="006A3A12" w:rsidRDefault="007B7775">
            <w:pPr>
              <w:spacing w:after="0" w:line="259" w:lineRule="auto"/>
              <w:ind w:left="0" w:right="0" w:firstLine="0"/>
              <w:jc w:val="left"/>
            </w:pPr>
            <w:r>
              <w:t xml:space="preserve">20 </w:t>
            </w:r>
          </w:p>
        </w:tc>
        <w:tc>
          <w:tcPr>
            <w:tcW w:w="6190" w:type="dxa"/>
            <w:tcBorders>
              <w:top w:val="single" w:sz="4" w:space="0" w:color="000000"/>
              <w:left w:val="single" w:sz="4" w:space="0" w:color="000000"/>
              <w:bottom w:val="single" w:sz="4" w:space="0" w:color="000000"/>
              <w:right w:val="single" w:sz="4" w:space="0" w:color="000000"/>
            </w:tcBorders>
            <w:vAlign w:val="bottom"/>
          </w:tcPr>
          <w:p w14:paraId="4918111F" w14:textId="77777777" w:rsidR="006A3A12" w:rsidRDefault="007B7775">
            <w:pPr>
              <w:spacing w:after="0" w:line="259" w:lineRule="auto"/>
              <w:ind w:left="139" w:right="0" w:firstLine="0"/>
            </w:pPr>
            <w:r>
              <w:t xml:space="preserve">Мир животных: насекомые (узнавание, называние). Главная особенность этой группы животных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3B559FE3" w14:textId="77777777" w:rsidR="006A3A12" w:rsidRDefault="007B7775">
            <w:pPr>
              <w:spacing w:after="0" w:line="259" w:lineRule="auto"/>
              <w:ind w:left="93" w:right="0" w:firstLine="0"/>
              <w:jc w:val="center"/>
            </w:pPr>
            <w:r>
              <w:t xml:space="preserve"> 1  </w:t>
            </w:r>
          </w:p>
        </w:tc>
      </w:tr>
      <w:tr w:rsidR="006A3A12" w14:paraId="309EC75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EB8731C" w14:textId="77777777" w:rsidR="006A3A12" w:rsidRDefault="007B7775">
            <w:pPr>
              <w:spacing w:after="0" w:line="259" w:lineRule="auto"/>
              <w:ind w:left="0" w:right="0" w:firstLine="0"/>
              <w:jc w:val="left"/>
            </w:pPr>
            <w:r>
              <w:t xml:space="preserve">21 </w:t>
            </w:r>
          </w:p>
        </w:tc>
        <w:tc>
          <w:tcPr>
            <w:tcW w:w="6190" w:type="dxa"/>
            <w:tcBorders>
              <w:top w:val="single" w:sz="4" w:space="0" w:color="000000"/>
              <w:left w:val="single" w:sz="4" w:space="0" w:color="000000"/>
              <w:bottom w:val="single" w:sz="4" w:space="0" w:color="000000"/>
              <w:right w:val="single" w:sz="4" w:space="0" w:color="000000"/>
            </w:tcBorders>
          </w:tcPr>
          <w:p w14:paraId="6524D70E" w14:textId="77777777" w:rsidR="006A3A12" w:rsidRDefault="007B7775">
            <w:pPr>
              <w:spacing w:after="0" w:line="259" w:lineRule="auto"/>
              <w:ind w:left="0" w:right="67" w:firstLine="0"/>
              <w:jc w:val="right"/>
            </w:pPr>
            <w:r>
              <w:t xml:space="preserve">Насекомые: сравнение, краткое описание внешнего вида </w:t>
            </w:r>
          </w:p>
        </w:tc>
        <w:tc>
          <w:tcPr>
            <w:tcW w:w="2291" w:type="dxa"/>
            <w:tcBorders>
              <w:top w:val="single" w:sz="4" w:space="0" w:color="000000"/>
              <w:left w:val="single" w:sz="4" w:space="0" w:color="000000"/>
              <w:bottom w:val="single" w:sz="4" w:space="0" w:color="000000"/>
              <w:right w:val="single" w:sz="4" w:space="0" w:color="000000"/>
            </w:tcBorders>
          </w:tcPr>
          <w:p w14:paraId="515B24C7" w14:textId="77777777" w:rsidR="006A3A12" w:rsidRDefault="007B7775">
            <w:pPr>
              <w:spacing w:after="0" w:line="259" w:lineRule="auto"/>
              <w:ind w:left="93" w:right="0" w:firstLine="0"/>
              <w:jc w:val="center"/>
            </w:pPr>
            <w:r>
              <w:t xml:space="preserve"> 1  </w:t>
            </w:r>
          </w:p>
        </w:tc>
      </w:tr>
      <w:tr w:rsidR="006A3A12" w14:paraId="72CD9BE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6519D9B" w14:textId="77777777" w:rsidR="006A3A12" w:rsidRDefault="007B7775">
            <w:pPr>
              <w:spacing w:after="0" w:line="259" w:lineRule="auto"/>
              <w:ind w:left="0" w:right="0" w:firstLine="0"/>
              <w:jc w:val="left"/>
            </w:pPr>
            <w:r>
              <w:lastRenderedPageBreak/>
              <w:t xml:space="preserve">22 </w:t>
            </w:r>
          </w:p>
        </w:tc>
        <w:tc>
          <w:tcPr>
            <w:tcW w:w="6190" w:type="dxa"/>
            <w:tcBorders>
              <w:top w:val="single" w:sz="4" w:space="0" w:color="000000"/>
              <w:left w:val="single" w:sz="4" w:space="0" w:color="000000"/>
              <w:bottom w:val="single" w:sz="4" w:space="0" w:color="000000"/>
              <w:right w:val="single" w:sz="4" w:space="0" w:color="000000"/>
            </w:tcBorders>
            <w:vAlign w:val="bottom"/>
          </w:tcPr>
          <w:p w14:paraId="14183713" w14:textId="77777777" w:rsidR="006A3A12" w:rsidRDefault="007B7775">
            <w:pPr>
              <w:spacing w:after="0" w:line="259" w:lineRule="auto"/>
              <w:ind w:left="139" w:right="0" w:firstLine="0"/>
              <w:jc w:val="left"/>
            </w:pPr>
            <w:r>
              <w:t xml:space="preserve">Какие звери живут в морях и океанах? Морские звери: узнавание, называние,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00059FBC" w14:textId="77777777" w:rsidR="006A3A12" w:rsidRDefault="007B7775">
            <w:pPr>
              <w:spacing w:after="0" w:line="259" w:lineRule="auto"/>
              <w:ind w:left="93" w:right="0" w:firstLine="0"/>
              <w:jc w:val="center"/>
            </w:pPr>
            <w:r>
              <w:t xml:space="preserve"> 1  </w:t>
            </w:r>
          </w:p>
        </w:tc>
      </w:tr>
      <w:tr w:rsidR="006A3A12" w14:paraId="1FCF6637"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4E1E380" w14:textId="77777777" w:rsidR="006A3A12" w:rsidRDefault="007B7775">
            <w:pPr>
              <w:spacing w:after="0" w:line="259" w:lineRule="auto"/>
              <w:ind w:left="0" w:right="0" w:firstLine="0"/>
              <w:jc w:val="left"/>
            </w:pPr>
            <w:r>
              <w:t xml:space="preserve">23 </w:t>
            </w:r>
          </w:p>
        </w:tc>
        <w:tc>
          <w:tcPr>
            <w:tcW w:w="6190" w:type="dxa"/>
            <w:tcBorders>
              <w:top w:val="single" w:sz="4" w:space="0" w:color="000000"/>
              <w:left w:val="single" w:sz="4" w:space="0" w:color="000000"/>
              <w:bottom w:val="single" w:sz="4" w:space="0" w:color="000000"/>
              <w:right w:val="single" w:sz="4" w:space="0" w:color="000000"/>
            </w:tcBorders>
            <w:vAlign w:val="bottom"/>
          </w:tcPr>
          <w:p w14:paraId="78E18854" w14:textId="77777777" w:rsidR="006A3A12" w:rsidRDefault="007B7775">
            <w:pPr>
              <w:spacing w:after="0" w:line="259" w:lineRule="auto"/>
              <w:ind w:left="139" w:right="0" w:firstLine="0"/>
            </w:pPr>
            <w:r>
              <w:t xml:space="preserve">Мир животных: рыбы пресных и солёных водоёмов (сравнение,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37EEC1" w14:textId="77777777" w:rsidR="006A3A12" w:rsidRDefault="007B7775">
            <w:pPr>
              <w:spacing w:after="0" w:line="259" w:lineRule="auto"/>
              <w:ind w:left="93" w:right="0" w:firstLine="0"/>
              <w:jc w:val="center"/>
            </w:pPr>
            <w:r>
              <w:t xml:space="preserve"> 1  </w:t>
            </w:r>
          </w:p>
        </w:tc>
      </w:tr>
      <w:tr w:rsidR="006A3A12" w14:paraId="6FCFF8F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2910872" w14:textId="77777777" w:rsidR="006A3A12" w:rsidRDefault="007B7775">
            <w:pPr>
              <w:spacing w:after="0" w:line="259" w:lineRule="auto"/>
              <w:ind w:left="0" w:right="0" w:firstLine="0"/>
              <w:jc w:val="left"/>
            </w:pPr>
            <w:r>
              <w:t xml:space="preserve">24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0FDEDA8" w14:textId="77777777" w:rsidR="006A3A12" w:rsidRDefault="007B7775">
            <w:pPr>
              <w:spacing w:after="0" w:line="259" w:lineRule="auto"/>
              <w:ind w:left="139" w:right="0" w:firstLine="0"/>
            </w:pPr>
            <w:r>
              <w:t xml:space="preserve">Мир животных: птицы (узнавание, называние). Главная особенность этой группы животных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689323C4" w14:textId="77777777" w:rsidR="006A3A12" w:rsidRDefault="007B7775">
            <w:pPr>
              <w:spacing w:after="0" w:line="259" w:lineRule="auto"/>
              <w:ind w:left="93" w:right="0" w:firstLine="0"/>
              <w:jc w:val="center"/>
            </w:pPr>
            <w:r>
              <w:t xml:space="preserve"> 1  </w:t>
            </w:r>
          </w:p>
        </w:tc>
      </w:tr>
    </w:tbl>
    <w:p w14:paraId="188EB848"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4" w:type="dxa"/>
        </w:tblCellMar>
        <w:tblLook w:val="04A0" w:firstRow="1" w:lastRow="0" w:firstColumn="1" w:lastColumn="0" w:noHBand="0" w:noVBand="1"/>
      </w:tblPr>
      <w:tblGrid>
        <w:gridCol w:w="869"/>
        <w:gridCol w:w="6189"/>
        <w:gridCol w:w="2291"/>
      </w:tblGrid>
      <w:tr w:rsidR="006A3A12" w14:paraId="3274AD42"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6405D93" w14:textId="77777777" w:rsidR="006A3A12" w:rsidRDefault="007B7775">
            <w:pPr>
              <w:spacing w:after="0" w:line="259" w:lineRule="auto"/>
              <w:ind w:left="0" w:right="0" w:firstLine="0"/>
              <w:jc w:val="left"/>
            </w:pPr>
            <w:r>
              <w:t xml:space="preserve">25 </w:t>
            </w:r>
          </w:p>
        </w:tc>
        <w:tc>
          <w:tcPr>
            <w:tcW w:w="6190" w:type="dxa"/>
            <w:tcBorders>
              <w:top w:val="single" w:sz="4" w:space="0" w:color="000000"/>
              <w:left w:val="single" w:sz="4" w:space="0" w:color="000000"/>
              <w:bottom w:val="single" w:sz="4" w:space="0" w:color="000000"/>
              <w:right w:val="single" w:sz="4" w:space="0" w:color="000000"/>
            </w:tcBorders>
            <w:vAlign w:val="bottom"/>
          </w:tcPr>
          <w:p w14:paraId="5E52ABD0" w14:textId="77777777" w:rsidR="006A3A12" w:rsidRDefault="007B7775">
            <w:pPr>
              <w:spacing w:after="0" w:line="259" w:lineRule="auto"/>
              <w:ind w:left="139" w:right="0" w:firstLine="0"/>
              <w:jc w:val="left"/>
            </w:pPr>
            <w:r>
              <w:t xml:space="preserve">Где обитают птицы, чем они питаются. Птицы: сравнение места обитания, способа питания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24963B7B" w14:textId="77777777" w:rsidR="006A3A12" w:rsidRDefault="007B7775">
            <w:pPr>
              <w:spacing w:after="0" w:line="259" w:lineRule="auto"/>
              <w:ind w:left="83" w:right="0" w:firstLine="0"/>
              <w:jc w:val="center"/>
            </w:pPr>
            <w:r>
              <w:t xml:space="preserve"> 1  </w:t>
            </w:r>
          </w:p>
        </w:tc>
      </w:tr>
      <w:tr w:rsidR="006A3A12" w14:paraId="7F21CB8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1279312" w14:textId="77777777" w:rsidR="006A3A12" w:rsidRDefault="007B7775">
            <w:pPr>
              <w:spacing w:after="0" w:line="259" w:lineRule="auto"/>
              <w:ind w:left="0" w:right="0" w:firstLine="0"/>
              <w:jc w:val="left"/>
            </w:pPr>
            <w:r>
              <w:t xml:space="preserve">26 </w:t>
            </w:r>
          </w:p>
        </w:tc>
        <w:tc>
          <w:tcPr>
            <w:tcW w:w="6190" w:type="dxa"/>
            <w:tcBorders>
              <w:top w:val="single" w:sz="4" w:space="0" w:color="000000"/>
              <w:left w:val="single" w:sz="4" w:space="0" w:color="000000"/>
              <w:bottom w:val="single" w:sz="4" w:space="0" w:color="000000"/>
              <w:right w:val="single" w:sz="4" w:space="0" w:color="000000"/>
            </w:tcBorders>
            <w:vAlign w:val="bottom"/>
          </w:tcPr>
          <w:p w14:paraId="2641E811" w14:textId="77777777" w:rsidR="006A3A12" w:rsidRDefault="007B7775">
            <w:pPr>
              <w:spacing w:after="0" w:line="259" w:lineRule="auto"/>
              <w:ind w:left="139" w:right="52" w:firstLine="0"/>
              <w:jc w:val="left"/>
            </w:pPr>
            <w:r>
              <w:t xml:space="preserve">Мир животных: звери (узнавание, называние, сравнение,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9709570" w14:textId="77777777" w:rsidR="006A3A12" w:rsidRDefault="007B7775">
            <w:pPr>
              <w:spacing w:after="0" w:line="259" w:lineRule="auto"/>
              <w:ind w:left="83" w:right="0" w:firstLine="0"/>
              <w:jc w:val="center"/>
            </w:pPr>
            <w:r>
              <w:t xml:space="preserve"> 1  </w:t>
            </w:r>
          </w:p>
        </w:tc>
      </w:tr>
      <w:tr w:rsidR="006A3A12" w14:paraId="1070AF4A"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4E8A75E0" w14:textId="77777777" w:rsidR="006A3A12" w:rsidRDefault="007B7775">
            <w:pPr>
              <w:spacing w:after="0" w:line="259" w:lineRule="auto"/>
              <w:ind w:left="0" w:right="0" w:firstLine="0"/>
              <w:jc w:val="left"/>
            </w:pPr>
            <w:r>
              <w:t xml:space="preserve">27 </w:t>
            </w:r>
          </w:p>
        </w:tc>
        <w:tc>
          <w:tcPr>
            <w:tcW w:w="6190" w:type="dxa"/>
            <w:tcBorders>
              <w:top w:val="single" w:sz="4" w:space="0" w:color="000000"/>
              <w:left w:val="single" w:sz="4" w:space="0" w:color="000000"/>
              <w:bottom w:val="single" w:sz="4" w:space="0" w:color="000000"/>
              <w:right w:val="single" w:sz="4" w:space="0" w:color="000000"/>
            </w:tcBorders>
            <w:vAlign w:val="bottom"/>
          </w:tcPr>
          <w:p w14:paraId="30D8FF3F" w14:textId="77777777" w:rsidR="006A3A12" w:rsidRDefault="007B7775">
            <w:pPr>
              <w:spacing w:after="0" w:line="259" w:lineRule="auto"/>
              <w:ind w:left="139" w:right="476" w:firstLine="0"/>
            </w:pPr>
            <w:r>
              <w:t xml:space="preserve">Мир животных: чем похожи все звери: главная особенность этой группы животных. Забота зверей о своих детёнышах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0FC4EACF" w14:textId="77777777" w:rsidR="006A3A12" w:rsidRDefault="007B7775">
            <w:pPr>
              <w:spacing w:after="0" w:line="259" w:lineRule="auto"/>
              <w:ind w:left="83" w:right="0" w:firstLine="0"/>
              <w:jc w:val="center"/>
            </w:pPr>
            <w:r>
              <w:t xml:space="preserve"> 1  </w:t>
            </w:r>
          </w:p>
        </w:tc>
      </w:tr>
      <w:tr w:rsidR="006A3A12" w14:paraId="5C1870D9"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E01642D" w14:textId="77777777" w:rsidR="006A3A12" w:rsidRDefault="007B7775">
            <w:pPr>
              <w:spacing w:after="0" w:line="259" w:lineRule="auto"/>
              <w:ind w:left="0" w:right="0" w:firstLine="0"/>
              <w:jc w:val="left"/>
            </w:pPr>
            <w:r>
              <w:t xml:space="preserve">28 </w:t>
            </w:r>
          </w:p>
        </w:tc>
        <w:tc>
          <w:tcPr>
            <w:tcW w:w="6190" w:type="dxa"/>
            <w:tcBorders>
              <w:top w:val="single" w:sz="4" w:space="0" w:color="000000"/>
              <w:left w:val="single" w:sz="4" w:space="0" w:color="000000"/>
              <w:bottom w:val="single" w:sz="4" w:space="0" w:color="000000"/>
              <w:right w:val="single" w:sz="4" w:space="0" w:color="000000"/>
            </w:tcBorders>
            <w:vAlign w:val="bottom"/>
          </w:tcPr>
          <w:p w14:paraId="266CF854" w14:textId="77777777" w:rsidR="006A3A12" w:rsidRDefault="007B7775">
            <w:pPr>
              <w:spacing w:after="0" w:line="259" w:lineRule="auto"/>
              <w:ind w:left="139" w:right="0" w:firstLine="0"/>
              <w:jc w:val="left"/>
            </w:pPr>
            <w:r>
              <w:t xml:space="preserve">Знакомься: электронные ресурсы школы </w:t>
            </w:r>
          </w:p>
        </w:tc>
        <w:tc>
          <w:tcPr>
            <w:tcW w:w="2291" w:type="dxa"/>
            <w:tcBorders>
              <w:top w:val="single" w:sz="4" w:space="0" w:color="000000"/>
              <w:left w:val="single" w:sz="4" w:space="0" w:color="000000"/>
              <w:bottom w:val="single" w:sz="4" w:space="0" w:color="000000"/>
              <w:right w:val="single" w:sz="4" w:space="0" w:color="000000"/>
            </w:tcBorders>
          </w:tcPr>
          <w:p w14:paraId="3D7F6A29" w14:textId="77777777" w:rsidR="006A3A12" w:rsidRDefault="007B7775">
            <w:pPr>
              <w:spacing w:after="0" w:line="259" w:lineRule="auto"/>
              <w:ind w:left="83" w:right="0" w:firstLine="0"/>
              <w:jc w:val="center"/>
            </w:pPr>
            <w:r>
              <w:t xml:space="preserve"> 1  </w:t>
            </w:r>
          </w:p>
        </w:tc>
      </w:tr>
      <w:tr w:rsidR="006A3A12" w14:paraId="446EB1F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0AE1963" w14:textId="77777777" w:rsidR="006A3A12" w:rsidRDefault="007B7775">
            <w:pPr>
              <w:spacing w:after="0" w:line="259" w:lineRule="auto"/>
              <w:ind w:left="0" w:right="0" w:firstLine="0"/>
              <w:jc w:val="left"/>
            </w:pPr>
            <w:r>
              <w:t xml:space="preserve">29 </w:t>
            </w:r>
          </w:p>
        </w:tc>
        <w:tc>
          <w:tcPr>
            <w:tcW w:w="6190" w:type="dxa"/>
            <w:tcBorders>
              <w:top w:val="single" w:sz="4" w:space="0" w:color="000000"/>
              <w:left w:val="single" w:sz="4" w:space="0" w:color="000000"/>
              <w:bottom w:val="single" w:sz="4" w:space="0" w:color="000000"/>
              <w:right w:val="single" w:sz="4" w:space="0" w:color="000000"/>
            </w:tcBorders>
            <w:vAlign w:val="bottom"/>
          </w:tcPr>
          <w:p w14:paraId="2210BBAA" w14:textId="77777777" w:rsidR="006A3A12" w:rsidRDefault="007B7775">
            <w:pPr>
              <w:spacing w:after="0" w:line="259" w:lineRule="auto"/>
              <w:ind w:left="139" w:right="0" w:firstLine="0"/>
              <w:jc w:val="left"/>
            </w:pPr>
            <w:r>
              <w:t xml:space="preserve">Ты – пешеход! </w:t>
            </w:r>
          </w:p>
        </w:tc>
        <w:tc>
          <w:tcPr>
            <w:tcW w:w="2291" w:type="dxa"/>
            <w:tcBorders>
              <w:top w:val="single" w:sz="4" w:space="0" w:color="000000"/>
              <w:left w:val="single" w:sz="4" w:space="0" w:color="000000"/>
              <w:bottom w:val="single" w:sz="4" w:space="0" w:color="000000"/>
              <w:right w:val="single" w:sz="4" w:space="0" w:color="000000"/>
            </w:tcBorders>
          </w:tcPr>
          <w:p w14:paraId="76FC3448" w14:textId="77777777" w:rsidR="006A3A12" w:rsidRDefault="007B7775">
            <w:pPr>
              <w:spacing w:after="0" w:line="259" w:lineRule="auto"/>
              <w:ind w:left="83" w:right="0" w:firstLine="0"/>
              <w:jc w:val="center"/>
            </w:pPr>
            <w:r>
              <w:t xml:space="preserve"> 1  </w:t>
            </w:r>
          </w:p>
        </w:tc>
      </w:tr>
      <w:tr w:rsidR="006A3A12" w14:paraId="61CC5DB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5ADCAF6" w14:textId="77777777" w:rsidR="006A3A12" w:rsidRDefault="007B7775">
            <w:pPr>
              <w:spacing w:after="0" w:line="259" w:lineRule="auto"/>
              <w:ind w:left="0" w:right="0" w:firstLine="0"/>
              <w:jc w:val="left"/>
            </w:pPr>
            <w:r>
              <w:t xml:space="preserve">30 </w:t>
            </w:r>
          </w:p>
        </w:tc>
        <w:tc>
          <w:tcPr>
            <w:tcW w:w="6190" w:type="dxa"/>
            <w:tcBorders>
              <w:top w:val="single" w:sz="4" w:space="0" w:color="000000"/>
              <w:left w:val="single" w:sz="4" w:space="0" w:color="000000"/>
              <w:bottom w:val="single" w:sz="4" w:space="0" w:color="000000"/>
              <w:right w:val="single" w:sz="4" w:space="0" w:color="000000"/>
            </w:tcBorders>
            <w:vAlign w:val="bottom"/>
          </w:tcPr>
          <w:p w14:paraId="575019BB" w14:textId="77777777" w:rsidR="006A3A12" w:rsidRDefault="007B7775">
            <w:pPr>
              <w:spacing w:after="0" w:line="259" w:lineRule="auto"/>
              <w:ind w:left="139" w:right="0" w:firstLine="0"/>
              <w:jc w:val="left"/>
            </w:pPr>
            <w:r>
              <w:t xml:space="preserve">Знаки дорожного движения </w:t>
            </w:r>
          </w:p>
        </w:tc>
        <w:tc>
          <w:tcPr>
            <w:tcW w:w="2291" w:type="dxa"/>
            <w:tcBorders>
              <w:top w:val="single" w:sz="4" w:space="0" w:color="000000"/>
              <w:left w:val="single" w:sz="4" w:space="0" w:color="000000"/>
              <w:bottom w:val="single" w:sz="4" w:space="0" w:color="000000"/>
              <w:right w:val="single" w:sz="4" w:space="0" w:color="000000"/>
            </w:tcBorders>
          </w:tcPr>
          <w:p w14:paraId="36F7F705" w14:textId="77777777" w:rsidR="006A3A12" w:rsidRDefault="007B7775">
            <w:pPr>
              <w:spacing w:after="0" w:line="259" w:lineRule="auto"/>
              <w:ind w:left="83" w:right="0" w:firstLine="0"/>
              <w:jc w:val="center"/>
            </w:pPr>
            <w:r>
              <w:t xml:space="preserve"> 1  </w:t>
            </w:r>
          </w:p>
        </w:tc>
      </w:tr>
      <w:tr w:rsidR="006A3A12" w14:paraId="79408F3E"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834530D" w14:textId="77777777" w:rsidR="006A3A12" w:rsidRDefault="007B7775">
            <w:pPr>
              <w:spacing w:after="0" w:line="259" w:lineRule="auto"/>
              <w:ind w:left="0" w:right="0" w:firstLine="0"/>
              <w:jc w:val="left"/>
            </w:pPr>
            <w:r>
              <w:t xml:space="preserve">31 </w:t>
            </w:r>
          </w:p>
        </w:tc>
        <w:tc>
          <w:tcPr>
            <w:tcW w:w="6190" w:type="dxa"/>
            <w:tcBorders>
              <w:top w:val="single" w:sz="4" w:space="0" w:color="000000"/>
              <w:left w:val="single" w:sz="4" w:space="0" w:color="000000"/>
              <w:bottom w:val="single" w:sz="4" w:space="0" w:color="000000"/>
              <w:right w:val="single" w:sz="4" w:space="0" w:color="000000"/>
            </w:tcBorders>
            <w:vAlign w:val="bottom"/>
          </w:tcPr>
          <w:p w14:paraId="0A63198E" w14:textId="77777777" w:rsidR="006A3A12" w:rsidRDefault="007B7775">
            <w:pPr>
              <w:spacing w:after="0" w:line="259" w:lineRule="auto"/>
              <w:ind w:left="139" w:right="0" w:firstLine="0"/>
              <w:jc w:val="left"/>
            </w:pPr>
            <w:r>
              <w:t xml:space="preserve">Родной край – малая Родина. Первоначальные сведения о родном крае: название. Моя малая родина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16D80B92" w14:textId="77777777" w:rsidR="006A3A12" w:rsidRDefault="007B7775">
            <w:pPr>
              <w:spacing w:after="0" w:line="259" w:lineRule="auto"/>
              <w:ind w:left="83" w:right="0" w:firstLine="0"/>
              <w:jc w:val="center"/>
            </w:pPr>
            <w:r>
              <w:t xml:space="preserve"> 1  </w:t>
            </w:r>
          </w:p>
        </w:tc>
      </w:tr>
      <w:tr w:rsidR="006A3A12" w14:paraId="205D4F53"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CC427FF" w14:textId="77777777" w:rsidR="006A3A12" w:rsidRDefault="007B7775">
            <w:pPr>
              <w:spacing w:after="0" w:line="259" w:lineRule="auto"/>
              <w:ind w:left="0" w:right="0" w:firstLine="0"/>
              <w:jc w:val="left"/>
            </w:pPr>
            <w:r>
              <w:t xml:space="preserve">32 </w:t>
            </w:r>
          </w:p>
        </w:tc>
        <w:tc>
          <w:tcPr>
            <w:tcW w:w="6190" w:type="dxa"/>
            <w:tcBorders>
              <w:top w:val="single" w:sz="4" w:space="0" w:color="000000"/>
              <w:left w:val="single" w:sz="4" w:space="0" w:color="000000"/>
              <w:bottom w:val="single" w:sz="4" w:space="0" w:color="000000"/>
              <w:right w:val="single" w:sz="4" w:space="0" w:color="000000"/>
            </w:tcBorders>
          </w:tcPr>
          <w:p w14:paraId="4C3F3FD2" w14:textId="77777777" w:rsidR="006A3A12" w:rsidRDefault="007B7775">
            <w:pPr>
              <w:spacing w:after="0" w:line="259" w:lineRule="auto"/>
              <w:ind w:left="139" w:right="0" w:firstLine="0"/>
              <w:jc w:val="left"/>
            </w:pPr>
            <w:r>
              <w:t xml:space="preserve">Культурные объекты родного края </w:t>
            </w:r>
          </w:p>
        </w:tc>
        <w:tc>
          <w:tcPr>
            <w:tcW w:w="2291" w:type="dxa"/>
            <w:tcBorders>
              <w:top w:val="single" w:sz="4" w:space="0" w:color="000000"/>
              <w:left w:val="single" w:sz="4" w:space="0" w:color="000000"/>
              <w:bottom w:val="single" w:sz="4" w:space="0" w:color="000000"/>
              <w:right w:val="single" w:sz="4" w:space="0" w:color="000000"/>
            </w:tcBorders>
          </w:tcPr>
          <w:p w14:paraId="3180417E" w14:textId="77777777" w:rsidR="006A3A12" w:rsidRDefault="007B7775">
            <w:pPr>
              <w:spacing w:after="0" w:line="259" w:lineRule="auto"/>
              <w:ind w:left="83" w:right="0" w:firstLine="0"/>
              <w:jc w:val="center"/>
            </w:pPr>
            <w:r>
              <w:t xml:space="preserve"> 1  </w:t>
            </w:r>
          </w:p>
        </w:tc>
      </w:tr>
      <w:tr w:rsidR="006A3A12" w14:paraId="7F68801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6B8E0BF" w14:textId="77777777" w:rsidR="006A3A12" w:rsidRDefault="007B7775">
            <w:pPr>
              <w:spacing w:after="0" w:line="259" w:lineRule="auto"/>
              <w:ind w:left="0" w:right="0" w:firstLine="0"/>
              <w:jc w:val="left"/>
            </w:pPr>
            <w:r>
              <w:t xml:space="preserve">33 </w:t>
            </w:r>
          </w:p>
        </w:tc>
        <w:tc>
          <w:tcPr>
            <w:tcW w:w="6190" w:type="dxa"/>
            <w:tcBorders>
              <w:top w:val="single" w:sz="4" w:space="0" w:color="000000"/>
              <w:left w:val="single" w:sz="4" w:space="0" w:color="000000"/>
              <w:bottom w:val="single" w:sz="4" w:space="0" w:color="000000"/>
              <w:right w:val="single" w:sz="4" w:space="0" w:color="000000"/>
            </w:tcBorders>
            <w:vAlign w:val="bottom"/>
          </w:tcPr>
          <w:p w14:paraId="6D92BEB3" w14:textId="77777777" w:rsidR="006A3A12" w:rsidRDefault="007B7775">
            <w:pPr>
              <w:spacing w:after="0" w:line="259" w:lineRule="auto"/>
              <w:ind w:left="139" w:right="0" w:firstLine="0"/>
              <w:jc w:val="left"/>
            </w:pPr>
            <w:r>
              <w:t xml:space="preserve">Домашние и дикие животные. Различия в условиях жизни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31AAC586" w14:textId="77777777" w:rsidR="006A3A12" w:rsidRDefault="007B7775">
            <w:pPr>
              <w:spacing w:after="0" w:line="259" w:lineRule="auto"/>
              <w:ind w:left="83" w:right="0" w:firstLine="0"/>
              <w:jc w:val="center"/>
            </w:pPr>
            <w:r>
              <w:t xml:space="preserve"> 1  </w:t>
            </w:r>
          </w:p>
        </w:tc>
      </w:tr>
      <w:tr w:rsidR="006A3A12" w14:paraId="6CA67C03"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707E1F4" w14:textId="77777777" w:rsidR="006A3A12" w:rsidRDefault="007B7775">
            <w:pPr>
              <w:spacing w:after="0" w:line="259" w:lineRule="auto"/>
              <w:ind w:left="0" w:right="0" w:firstLine="0"/>
              <w:jc w:val="left"/>
            </w:pPr>
            <w:r>
              <w:t xml:space="preserve">34 </w:t>
            </w:r>
          </w:p>
        </w:tc>
        <w:tc>
          <w:tcPr>
            <w:tcW w:w="6190" w:type="dxa"/>
            <w:tcBorders>
              <w:top w:val="single" w:sz="4" w:space="0" w:color="000000"/>
              <w:left w:val="single" w:sz="4" w:space="0" w:color="000000"/>
              <w:bottom w:val="single" w:sz="4" w:space="0" w:color="000000"/>
              <w:right w:val="single" w:sz="4" w:space="0" w:color="000000"/>
            </w:tcBorders>
            <w:vAlign w:val="bottom"/>
          </w:tcPr>
          <w:p w14:paraId="34742C93" w14:textId="77777777" w:rsidR="006A3A12" w:rsidRDefault="007B7775">
            <w:pPr>
              <w:spacing w:after="0" w:line="259" w:lineRule="auto"/>
              <w:ind w:left="139" w:right="0" w:firstLine="0"/>
            </w:pPr>
            <w:r>
              <w:t xml:space="preserve">Резервный урок. Повторение изученного по разделу "Человек и общество"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67DEE28F" w14:textId="77777777" w:rsidR="006A3A12" w:rsidRDefault="007B7775">
            <w:pPr>
              <w:spacing w:after="0" w:line="259" w:lineRule="auto"/>
              <w:ind w:left="83" w:right="0" w:firstLine="0"/>
              <w:jc w:val="center"/>
            </w:pPr>
            <w:r>
              <w:t xml:space="preserve"> 1  </w:t>
            </w:r>
          </w:p>
        </w:tc>
      </w:tr>
      <w:tr w:rsidR="006A3A12" w14:paraId="63A8DDC2"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9F066CA" w14:textId="77777777" w:rsidR="006A3A12" w:rsidRDefault="007B7775">
            <w:pPr>
              <w:spacing w:after="0" w:line="259" w:lineRule="auto"/>
              <w:ind w:left="0" w:right="0" w:firstLine="0"/>
              <w:jc w:val="left"/>
            </w:pPr>
            <w:r>
              <w:t xml:space="preserve">35 </w:t>
            </w:r>
          </w:p>
        </w:tc>
        <w:tc>
          <w:tcPr>
            <w:tcW w:w="6190" w:type="dxa"/>
            <w:tcBorders>
              <w:top w:val="single" w:sz="4" w:space="0" w:color="000000"/>
              <w:left w:val="single" w:sz="4" w:space="0" w:color="000000"/>
              <w:bottom w:val="single" w:sz="4" w:space="0" w:color="000000"/>
              <w:right w:val="single" w:sz="4" w:space="0" w:color="000000"/>
            </w:tcBorders>
          </w:tcPr>
          <w:p w14:paraId="26A43C36" w14:textId="77777777" w:rsidR="006A3A12" w:rsidRDefault="007B7775">
            <w:pPr>
              <w:spacing w:after="0" w:line="259" w:lineRule="auto"/>
              <w:ind w:left="0" w:right="141" w:firstLine="0"/>
              <w:jc w:val="center"/>
            </w:pPr>
            <w:r>
              <w:t xml:space="preserve">Семья – коллектив. Права и обязанности членов семьи </w:t>
            </w:r>
          </w:p>
        </w:tc>
        <w:tc>
          <w:tcPr>
            <w:tcW w:w="2291" w:type="dxa"/>
            <w:tcBorders>
              <w:top w:val="single" w:sz="4" w:space="0" w:color="000000"/>
              <w:left w:val="single" w:sz="4" w:space="0" w:color="000000"/>
              <w:bottom w:val="single" w:sz="4" w:space="0" w:color="000000"/>
              <w:right w:val="single" w:sz="4" w:space="0" w:color="000000"/>
            </w:tcBorders>
          </w:tcPr>
          <w:p w14:paraId="05A69B85" w14:textId="77777777" w:rsidR="006A3A12" w:rsidRDefault="007B7775">
            <w:pPr>
              <w:spacing w:after="0" w:line="259" w:lineRule="auto"/>
              <w:ind w:left="83" w:right="0" w:firstLine="0"/>
              <w:jc w:val="center"/>
            </w:pPr>
            <w:r>
              <w:t xml:space="preserve"> 1  </w:t>
            </w:r>
          </w:p>
        </w:tc>
      </w:tr>
      <w:tr w:rsidR="006A3A12" w14:paraId="696CE1B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0504E44" w14:textId="77777777" w:rsidR="006A3A12" w:rsidRDefault="007B7775">
            <w:pPr>
              <w:spacing w:after="0" w:line="259" w:lineRule="auto"/>
              <w:ind w:left="0" w:right="0" w:firstLine="0"/>
              <w:jc w:val="left"/>
            </w:pPr>
            <w:r>
              <w:t xml:space="preserve">36 </w:t>
            </w:r>
          </w:p>
        </w:tc>
        <w:tc>
          <w:tcPr>
            <w:tcW w:w="6190" w:type="dxa"/>
            <w:tcBorders>
              <w:top w:val="single" w:sz="4" w:space="0" w:color="000000"/>
              <w:left w:val="single" w:sz="4" w:space="0" w:color="000000"/>
              <w:bottom w:val="single" w:sz="4" w:space="0" w:color="000000"/>
              <w:right w:val="single" w:sz="4" w:space="0" w:color="000000"/>
            </w:tcBorders>
          </w:tcPr>
          <w:p w14:paraId="03D76B09" w14:textId="77777777" w:rsidR="006A3A12" w:rsidRDefault="007B7775">
            <w:pPr>
              <w:spacing w:after="0" w:line="259" w:lineRule="auto"/>
              <w:ind w:left="139" w:right="0" w:firstLine="0"/>
              <w:jc w:val="left"/>
            </w:pPr>
            <w:r>
              <w:t xml:space="preserve">Значение природы в жизни людей </w:t>
            </w:r>
          </w:p>
        </w:tc>
        <w:tc>
          <w:tcPr>
            <w:tcW w:w="2291" w:type="dxa"/>
            <w:tcBorders>
              <w:top w:val="single" w:sz="4" w:space="0" w:color="000000"/>
              <w:left w:val="single" w:sz="4" w:space="0" w:color="000000"/>
              <w:bottom w:val="single" w:sz="4" w:space="0" w:color="000000"/>
              <w:right w:val="single" w:sz="4" w:space="0" w:color="000000"/>
            </w:tcBorders>
          </w:tcPr>
          <w:p w14:paraId="7A31F40F" w14:textId="77777777" w:rsidR="006A3A12" w:rsidRDefault="007B7775">
            <w:pPr>
              <w:spacing w:after="0" w:line="259" w:lineRule="auto"/>
              <w:ind w:left="83" w:right="0" w:firstLine="0"/>
              <w:jc w:val="center"/>
            </w:pPr>
            <w:r>
              <w:t xml:space="preserve"> 1  </w:t>
            </w:r>
          </w:p>
        </w:tc>
      </w:tr>
      <w:tr w:rsidR="006A3A12" w14:paraId="4928CBA5"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111B92C8" w14:textId="77777777" w:rsidR="006A3A12" w:rsidRDefault="007B7775">
            <w:pPr>
              <w:spacing w:after="0" w:line="259" w:lineRule="auto"/>
              <w:ind w:left="0" w:right="0" w:firstLine="0"/>
              <w:jc w:val="left"/>
            </w:pPr>
            <w:r>
              <w:t xml:space="preserve">37 </w:t>
            </w:r>
          </w:p>
        </w:tc>
        <w:tc>
          <w:tcPr>
            <w:tcW w:w="6190" w:type="dxa"/>
            <w:tcBorders>
              <w:top w:val="single" w:sz="4" w:space="0" w:color="000000"/>
              <w:left w:val="single" w:sz="4" w:space="0" w:color="000000"/>
              <w:bottom w:val="single" w:sz="4" w:space="0" w:color="000000"/>
              <w:right w:val="single" w:sz="4" w:space="0" w:color="000000"/>
            </w:tcBorders>
          </w:tcPr>
          <w:p w14:paraId="69DAB4B5" w14:textId="77777777" w:rsidR="006A3A12" w:rsidRDefault="007B7775">
            <w:pPr>
              <w:spacing w:after="0" w:line="259" w:lineRule="auto"/>
              <w:ind w:left="139" w:right="0" w:firstLine="0"/>
              <w:jc w:val="left"/>
            </w:pPr>
            <w:r>
              <w:t xml:space="preserve">Бытовые электрические и газовые приборы: правила безопасного использования. Поведение в экстремальных ситуациях. Номера телефонов экстренных служб </w:t>
            </w:r>
          </w:p>
        </w:tc>
        <w:tc>
          <w:tcPr>
            <w:tcW w:w="2291" w:type="dxa"/>
            <w:tcBorders>
              <w:top w:val="single" w:sz="4" w:space="0" w:color="000000"/>
              <w:left w:val="single" w:sz="4" w:space="0" w:color="000000"/>
              <w:bottom w:val="single" w:sz="4" w:space="0" w:color="000000"/>
              <w:right w:val="single" w:sz="4" w:space="0" w:color="000000"/>
            </w:tcBorders>
            <w:vAlign w:val="center"/>
          </w:tcPr>
          <w:p w14:paraId="06536A7C" w14:textId="77777777" w:rsidR="006A3A12" w:rsidRDefault="007B7775">
            <w:pPr>
              <w:spacing w:after="0" w:line="259" w:lineRule="auto"/>
              <w:ind w:left="83" w:right="0" w:firstLine="0"/>
              <w:jc w:val="center"/>
            </w:pPr>
            <w:r>
              <w:t xml:space="preserve"> 1  </w:t>
            </w:r>
          </w:p>
        </w:tc>
      </w:tr>
      <w:tr w:rsidR="006A3A12" w14:paraId="4B4A2EA1"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D19666A" w14:textId="77777777" w:rsidR="006A3A12" w:rsidRDefault="007B7775">
            <w:pPr>
              <w:spacing w:after="0" w:line="259" w:lineRule="auto"/>
              <w:ind w:left="0" w:right="0" w:firstLine="0"/>
              <w:jc w:val="left"/>
            </w:pPr>
            <w:r>
              <w:t xml:space="preserve">38 </w:t>
            </w:r>
          </w:p>
        </w:tc>
        <w:tc>
          <w:tcPr>
            <w:tcW w:w="6190" w:type="dxa"/>
            <w:tcBorders>
              <w:top w:val="single" w:sz="4" w:space="0" w:color="000000"/>
              <w:left w:val="single" w:sz="4" w:space="0" w:color="000000"/>
              <w:bottom w:val="single" w:sz="4" w:space="0" w:color="000000"/>
              <w:right w:val="single" w:sz="4" w:space="0" w:color="000000"/>
            </w:tcBorders>
            <w:vAlign w:val="bottom"/>
          </w:tcPr>
          <w:p w14:paraId="127AB273" w14:textId="77777777" w:rsidR="006A3A12" w:rsidRDefault="007B7775">
            <w:pPr>
              <w:spacing w:after="0" w:line="259" w:lineRule="auto"/>
              <w:ind w:left="139" w:right="0" w:firstLine="0"/>
              <w:jc w:val="left"/>
            </w:pPr>
            <w:r>
              <w:t xml:space="preserve">Наблюдение за погодой. Анализ результатов наблюдений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081C9343" w14:textId="77777777" w:rsidR="006A3A12" w:rsidRDefault="007B7775">
            <w:pPr>
              <w:spacing w:after="0" w:line="259" w:lineRule="auto"/>
              <w:ind w:left="83" w:right="0" w:firstLine="0"/>
              <w:jc w:val="center"/>
            </w:pPr>
            <w:r>
              <w:t xml:space="preserve"> 1  </w:t>
            </w:r>
          </w:p>
        </w:tc>
      </w:tr>
      <w:tr w:rsidR="006A3A12" w14:paraId="6B9AA9AA"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77EBC6A7" w14:textId="77777777" w:rsidR="006A3A12" w:rsidRDefault="007B7775">
            <w:pPr>
              <w:spacing w:after="0" w:line="259" w:lineRule="auto"/>
              <w:ind w:left="0" w:right="0" w:firstLine="0"/>
              <w:jc w:val="left"/>
            </w:pPr>
            <w:r>
              <w:t xml:space="preserve">39 </w:t>
            </w:r>
          </w:p>
        </w:tc>
        <w:tc>
          <w:tcPr>
            <w:tcW w:w="6190" w:type="dxa"/>
            <w:tcBorders>
              <w:top w:val="single" w:sz="4" w:space="0" w:color="000000"/>
              <w:left w:val="single" w:sz="4" w:space="0" w:color="000000"/>
              <w:bottom w:val="single" w:sz="4" w:space="0" w:color="000000"/>
              <w:right w:val="single" w:sz="4" w:space="0" w:color="000000"/>
            </w:tcBorders>
            <w:vAlign w:val="bottom"/>
          </w:tcPr>
          <w:p w14:paraId="2B30F1A6" w14:textId="77777777" w:rsidR="006A3A12" w:rsidRDefault="007B7775">
            <w:pPr>
              <w:spacing w:after="0" w:line="259" w:lineRule="auto"/>
              <w:ind w:left="139" w:right="0" w:firstLine="0"/>
              <w:jc w:val="left"/>
            </w:pPr>
            <w:r>
              <w:t xml:space="preserve">Что такое термометр. Измерение температуры воздуха и воды как способы определения состояния погоды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FB3463F" w14:textId="77777777" w:rsidR="006A3A12" w:rsidRDefault="007B7775">
            <w:pPr>
              <w:spacing w:after="0" w:line="259" w:lineRule="auto"/>
              <w:ind w:left="83" w:right="0" w:firstLine="0"/>
              <w:jc w:val="center"/>
            </w:pPr>
            <w:r>
              <w:t xml:space="preserve"> 1  </w:t>
            </w:r>
          </w:p>
        </w:tc>
      </w:tr>
      <w:tr w:rsidR="006A3A12" w14:paraId="5835454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76BC33D" w14:textId="77777777" w:rsidR="006A3A12" w:rsidRDefault="007B7775">
            <w:pPr>
              <w:spacing w:after="0" w:line="259" w:lineRule="auto"/>
              <w:ind w:left="0" w:right="0" w:firstLine="0"/>
              <w:jc w:val="left"/>
            </w:pPr>
            <w:r>
              <w:t xml:space="preserve">40 </w:t>
            </w:r>
          </w:p>
        </w:tc>
        <w:tc>
          <w:tcPr>
            <w:tcW w:w="6190" w:type="dxa"/>
            <w:tcBorders>
              <w:top w:val="single" w:sz="4" w:space="0" w:color="000000"/>
              <w:left w:val="single" w:sz="4" w:space="0" w:color="000000"/>
              <w:bottom w:val="single" w:sz="4" w:space="0" w:color="000000"/>
              <w:right w:val="single" w:sz="4" w:space="0" w:color="000000"/>
            </w:tcBorders>
            <w:vAlign w:val="bottom"/>
          </w:tcPr>
          <w:p w14:paraId="6C2DC4F6" w14:textId="77777777" w:rsidR="006A3A12" w:rsidRDefault="007B7775">
            <w:pPr>
              <w:spacing w:after="0" w:line="259" w:lineRule="auto"/>
              <w:ind w:left="139" w:right="0" w:firstLine="0"/>
              <w:jc w:val="left"/>
            </w:pPr>
            <w:r>
              <w:t xml:space="preserve">Практические занятия: измерение температуры воздуха и воды в разных условиях (в комнате, на улице)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32EA0E59" w14:textId="77777777" w:rsidR="006A3A12" w:rsidRDefault="007B7775">
            <w:pPr>
              <w:spacing w:after="0" w:line="259" w:lineRule="auto"/>
              <w:ind w:left="83" w:right="0" w:firstLine="0"/>
              <w:jc w:val="center"/>
            </w:pPr>
            <w:r>
              <w:t xml:space="preserve"> 1  </w:t>
            </w:r>
          </w:p>
        </w:tc>
      </w:tr>
      <w:tr w:rsidR="006A3A12" w14:paraId="3F04343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EAF5936" w14:textId="77777777" w:rsidR="006A3A12" w:rsidRDefault="007B7775">
            <w:pPr>
              <w:spacing w:after="0" w:line="259" w:lineRule="auto"/>
              <w:ind w:left="0" w:right="0" w:firstLine="0"/>
              <w:jc w:val="left"/>
            </w:pPr>
            <w:r>
              <w:t xml:space="preserve">41 </w:t>
            </w:r>
          </w:p>
        </w:tc>
        <w:tc>
          <w:tcPr>
            <w:tcW w:w="6190" w:type="dxa"/>
            <w:tcBorders>
              <w:top w:val="single" w:sz="4" w:space="0" w:color="000000"/>
              <w:left w:val="single" w:sz="4" w:space="0" w:color="000000"/>
              <w:bottom w:val="single" w:sz="4" w:space="0" w:color="000000"/>
              <w:right w:val="single" w:sz="4" w:space="0" w:color="000000"/>
            </w:tcBorders>
            <w:vAlign w:val="bottom"/>
          </w:tcPr>
          <w:p w14:paraId="77FE2ABB" w14:textId="77777777" w:rsidR="006A3A12" w:rsidRDefault="007B7775">
            <w:pPr>
              <w:spacing w:after="0" w:line="259" w:lineRule="auto"/>
              <w:ind w:left="139" w:right="0" w:firstLine="0"/>
              <w:jc w:val="left"/>
            </w:pPr>
            <w:r>
              <w:t xml:space="preserve">Резервный урок. Откуда в снежках грязь? </w:t>
            </w:r>
          </w:p>
        </w:tc>
        <w:tc>
          <w:tcPr>
            <w:tcW w:w="2291" w:type="dxa"/>
            <w:tcBorders>
              <w:top w:val="single" w:sz="4" w:space="0" w:color="000000"/>
              <w:left w:val="single" w:sz="4" w:space="0" w:color="000000"/>
              <w:bottom w:val="single" w:sz="4" w:space="0" w:color="000000"/>
              <w:right w:val="single" w:sz="4" w:space="0" w:color="000000"/>
            </w:tcBorders>
          </w:tcPr>
          <w:p w14:paraId="6CBA3806" w14:textId="77777777" w:rsidR="006A3A12" w:rsidRDefault="007B7775">
            <w:pPr>
              <w:spacing w:after="0" w:line="259" w:lineRule="auto"/>
              <w:ind w:left="83" w:right="0" w:firstLine="0"/>
              <w:jc w:val="center"/>
            </w:pPr>
            <w:r>
              <w:t xml:space="preserve"> 1  </w:t>
            </w:r>
          </w:p>
        </w:tc>
      </w:tr>
      <w:tr w:rsidR="006A3A12" w14:paraId="72FE90B9"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F5318F0" w14:textId="77777777" w:rsidR="006A3A12" w:rsidRDefault="007B7775">
            <w:pPr>
              <w:spacing w:after="0" w:line="259" w:lineRule="auto"/>
              <w:ind w:left="0" w:right="0" w:firstLine="0"/>
              <w:jc w:val="left"/>
            </w:pPr>
            <w:r>
              <w:t xml:space="preserve">42 </w:t>
            </w:r>
          </w:p>
        </w:tc>
        <w:tc>
          <w:tcPr>
            <w:tcW w:w="6190" w:type="dxa"/>
            <w:tcBorders>
              <w:top w:val="single" w:sz="4" w:space="0" w:color="000000"/>
              <w:left w:val="single" w:sz="4" w:space="0" w:color="000000"/>
              <w:bottom w:val="single" w:sz="4" w:space="0" w:color="000000"/>
              <w:right w:val="single" w:sz="4" w:space="0" w:color="000000"/>
            </w:tcBorders>
            <w:vAlign w:val="bottom"/>
          </w:tcPr>
          <w:p w14:paraId="51F0808F" w14:textId="77777777" w:rsidR="006A3A12" w:rsidRDefault="007B7775">
            <w:pPr>
              <w:spacing w:after="0" w:line="259" w:lineRule="auto"/>
              <w:ind w:left="139" w:right="0" w:firstLine="0"/>
              <w:jc w:val="left"/>
            </w:pPr>
            <w:r>
              <w:t xml:space="preserve">Как живут растения? </w:t>
            </w:r>
          </w:p>
        </w:tc>
        <w:tc>
          <w:tcPr>
            <w:tcW w:w="2291" w:type="dxa"/>
            <w:tcBorders>
              <w:top w:val="single" w:sz="4" w:space="0" w:color="000000"/>
              <w:left w:val="single" w:sz="4" w:space="0" w:color="000000"/>
              <w:bottom w:val="single" w:sz="4" w:space="0" w:color="000000"/>
              <w:right w:val="single" w:sz="4" w:space="0" w:color="000000"/>
            </w:tcBorders>
          </w:tcPr>
          <w:p w14:paraId="1280D1D5" w14:textId="77777777" w:rsidR="006A3A12" w:rsidRDefault="007B7775">
            <w:pPr>
              <w:spacing w:after="0" w:line="259" w:lineRule="auto"/>
              <w:ind w:left="83" w:right="0" w:firstLine="0"/>
              <w:jc w:val="center"/>
            </w:pPr>
            <w:r>
              <w:t xml:space="preserve"> 1  </w:t>
            </w:r>
          </w:p>
        </w:tc>
      </w:tr>
      <w:tr w:rsidR="006A3A12" w14:paraId="7A66B25D"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2B02F9D3" w14:textId="77777777" w:rsidR="006A3A12" w:rsidRDefault="007B7775">
            <w:pPr>
              <w:spacing w:after="0" w:line="259" w:lineRule="auto"/>
              <w:ind w:left="0" w:right="0" w:firstLine="0"/>
              <w:jc w:val="left"/>
            </w:pPr>
            <w:r>
              <w:t xml:space="preserve">43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C36EDCB" w14:textId="77777777" w:rsidR="006A3A12" w:rsidRDefault="007B7775">
            <w:pPr>
              <w:spacing w:after="0" w:line="259" w:lineRule="auto"/>
              <w:ind w:left="139" w:right="0" w:firstLine="0"/>
            </w:pPr>
            <w:r>
              <w:t xml:space="preserve">Многообразие мира животных. Какие животные живут в нашем регионе?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24D4BED" w14:textId="77777777" w:rsidR="006A3A12" w:rsidRDefault="007B7775">
            <w:pPr>
              <w:spacing w:after="0" w:line="259" w:lineRule="auto"/>
              <w:ind w:left="83" w:right="0" w:firstLine="0"/>
              <w:jc w:val="center"/>
            </w:pPr>
            <w:r>
              <w:t xml:space="preserve"> 1  </w:t>
            </w:r>
          </w:p>
        </w:tc>
      </w:tr>
      <w:tr w:rsidR="006A3A12" w14:paraId="54EF9A2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0D58FDF" w14:textId="77777777" w:rsidR="006A3A12" w:rsidRDefault="007B7775">
            <w:pPr>
              <w:spacing w:after="0" w:line="259" w:lineRule="auto"/>
              <w:ind w:left="0" w:right="0" w:firstLine="0"/>
              <w:jc w:val="left"/>
            </w:pPr>
            <w:r>
              <w:t xml:space="preserve">44 </w:t>
            </w:r>
          </w:p>
        </w:tc>
        <w:tc>
          <w:tcPr>
            <w:tcW w:w="6190" w:type="dxa"/>
            <w:tcBorders>
              <w:top w:val="single" w:sz="4" w:space="0" w:color="000000"/>
              <w:left w:val="single" w:sz="4" w:space="0" w:color="000000"/>
              <w:bottom w:val="single" w:sz="4" w:space="0" w:color="000000"/>
              <w:right w:val="single" w:sz="4" w:space="0" w:color="000000"/>
            </w:tcBorders>
            <w:vAlign w:val="bottom"/>
          </w:tcPr>
          <w:p w14:paraId="2BFD420B" w14:textId="77777777" w:rsidR="006A3A12" w:rsidRDefault="007B7775">
            <w:pPr>
              <w:spacing w:after="0" w:line="259" w:lineRule="auto"/>
              <w:ind w:left="139" w:right="0" w:firstLine="0"/>
            </w:pPr>
            <w:r>
              <w:t xml:space="preserve">Времена года: наблюдения за особенностью погоды, жизнью растительного и животного мира осенью </w:t>
            </w:r>
          </w:p>
        </w:tc>
        <w:tc>
          <w:tcPr>
            <w:tcW w:w="2291" w:type="dxa"/>
            <w:tcBorders>
              <w:top w:val="single" w:sz="4" w:space="0" w:color="000000"/>
              <w:left w:val="single" w:sz="4" w:space="0" w:color="000000"/>
              <w:bottom w:val="single" w:sz="4" w:space="0" w:color="000000"/>
              <w:right w:val="single" w:sz="4" w:space="0" w:color="000000"/>
            </w:tcBorders>
            <w:vAlign w:val="center"/>
          </w:tcPr>
          <w:p w14:paraId="2DDB6648" w14:textId="77777777" w:rsidR="006A3A12" w:rsidRDefault="007B7775">
            <w:pPr>
              <w:spacing w:after="0" w:line="259" w:lineRule="auto"/>
              <w:ind w:left="83" w:right="0" w:firstLine="0"/>
              <w:jc w:val="center"/>
            </w:pPr>
            <w:r>
              <w:t xml:space="preserve"> 1  </w:t>
            </w:r>
          </w:p>
        </w:tc>
      </w:tr>
      <w:tr w:rsidR="006A3A12" w14:paraId="5436B18A"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6FA3E70" w14:textId="77777777" w:rsidR="006A3A12" w:rsidRDefault="007B7775">
            <w:pPr>
              <w:spacing w:after="0" w:line="259" w:lineRule="auto"/>
              <w:ind w:left="0" w:right="0" w:firstLine="0"/>
              <w:jc w:val="left"/>
            </w:pPr>
            <w:r>
              <w:lastRenderedPageBreak/>
              <w:t xml:space="preserve">45 </w:t>
            </w:r>
          </w:p>
        </w:tc>
        <w:tc>
          <w:tcPr>
            <w:tcW w:w="6190" w:type="dxa"/>
            <w:tcBorders>
              <w:top w:val="single" w:sz="4" w:space="0" w:color="000000"/>
              <w:left w:val="single" w:sz="4" w:space="0" w:color="000000"/>
              <w:bottom w:val="single" w:sz="4" w:space="0" w:color="000000"/>
              <w:right w:val="single" w:sz="4" w:space="0" w:color="000000"/>
            </w:tcBorders>
            <w:vAlign w:val="bottom"/>
          </w:tcPr>
          <w:p w14:paraId="493A07DC" w14:textId="77777777" w:rsidR="006A3A12" w:rsidRDefault="007B7775">
            <w:pPr>
              <w:spacing w:after="0" w:line="259" w:lineRule="auto"/>
              <w:ind w:right="0" w:firstLine="0"/>
              <w:jc w:val="center"/>
            </w:pPr>
            <w:r>
              <w:t xml:space="preserve">Резервный урок. Откуда берётся и куда девается мусор? </w:t>
            </w:r>
          </w:p>
        </w:tc>
        <w:tc>
          <w:tcPr>
            <w:tcW w:w="2291" w:type="dxa"/>
            <w:tcBorders>
              <w:top w:val="single" w:sz="4" w:space="0" w:color="000000"/>
              <w:left w:val="single" w:sz="4" w:space="0" w:color="000000"/>
              <w:bottom w:val="single" w:sz="4" w:space="0" w:color="000000"/>
              <w:right w:val="single" w:sz="4" w:space="0" w:color="000000"/>
            </w:tcBorders>
          </w:tcPr>
          <w:p w14:paraId="524C4D1A" w14:textId="77777777" w:rsidR="006A3A12" w:rsidRDefault="007B7775">
            <w:pPr>
              <w:spacing w:after="0" w:line="259" w:lineRule="auto"/>
              <w:ind w:left="83" w:right="0" w:firstLine="0"/>
              <w:jc w:val="center"/>
            </w:pPr>
            <w:r>
              <w:t xml:space="preserve"> 1  </w:t>
            </w:r>
          </w:p>
        </w:tc>
      </w:tr>
      <w:tr w:rsidR="006A3A12" w14:paraId="163A6A17"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5145E5D4" w14:textId="77777777" w:rsidR="006A3A12" w:rsidRDefault="007B7775">
            <w:pPr>
              <w:spacing w:after="0" w:line="259" w:lineRule="auto"/>
              <w:ind w:left="0" w:right="0" w:firstLine="0"/>
              <w:jc w:val="left"/>
            </w:pPr>
            <w:r>
              <w:t xml:space="preserve">46 </w:t>
            </w:r>
          </w:p>
        </w:tc>
        <w:tc>
          <w:tcPr>
            <w:tcW w:w="6190" w:type="dxa"/>
            <w:tcBorders>
              <w:top w:val="single" w:sz="4" w:space="0" w:color="000000"/>
              <w:left w:val="single" w:sz="4" w:space="0" w:color="000000"/>
              <w:bottom w:val="single" w:sz="4" w:space="0" w:color="000000"/>
              <w:right w:val="single" w:sz="4" w:space="0" w:color="000000"/>
            </w:tcBorders>
            <w:vAlign w:val="bottom"/>
          </w:tcPr>
          <w:p w14:paraId="018EE909" w14:textId="77777777" w:rsidR="006A3A12" w:rsidRDefault="007B7775">
            <w:pPr>
              <w:spacing w:after="0" w:line="259" w:lineRule="auto"/>
              <w:ind w:left="139" w:right="0" w:firstLine="0"/>
              <w:jc w:val="left"/>
            </w:pPr>
            <w:r>
              <w:t xml:space="preserve">Классный коллектив. Мои друзья – одноклассники. Правила совместной деятельности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628EAAC6" w14:textId="77777777" w:rsidR="006A3A12" w:rsidRDefault="007B7775">
            <w:pPr>
              <w:spacing w:after="0" w:line="259" w:lineRule="auto"/>
              <w:ind w:left="83" w:right="0" w:firstLine="0"/>
              <w:jc w:val="center"/>
            </w:pPr>
            <w:r>
              <w:t xml:space="preserve"> 1  </w:t>
            </w:r>
          </w:p>
        </w:tc>
      </w:tr>
      <w:tr w:rsidR="006A3A12" w14:paraId="6046678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A04B278" w14:textId="77777777" w:rsidR="006A3A12" w:rsidRDefault="007B7775">
            <w:pPr>
              <w:spacing w:after="0" w:line="259" w:lineRule="auto"/>
              <w:ind w:left="0" w:right="0" w:firstLine="0"/>
              <w:jc w:val="left"/>
            </w:pPr>
            <w:r>
              <w:t xml:space="preserve">47 </w:t>
            </w:r>
          </w:p>
        </w:tc>
        <w:tc>
          <w:tcPr>
            <w:tcW w:w="6190" w:type="dxa"/>
            <w:tcBorders>
              <w:top w:val="single" w:sz="4" w:space="0" w:color="000000"/>
              <w:left w:val="single" w:sz="4" w:space="0" w:color="000000"/>
              <w:bottom w:val="single" w:sz="4" w:space="0" w:color="000000"/>
              <w:right w:val="single" w:sz="4" w:space="0" w:color="000000"/>
            </w:tcBorders>
            <w:vAlign w:val="bottom"/>
          </w:tcPr>
          <w:p w14:paraId="013F95B1" w14:textId="77777777" w:rsidR="006A3A12" w:rsidRDefault="007B7775">
            <w:pPr>
              <w:spacing w:after="0" w:line="259" w:lineRule="auto"/>
              <w:ind w:left="139" w:right="0" w:firstLine="0"/>
              <w:jc w:val="left"/>
            </w:pPr>
            <w:r>
              <w:t xml:space="preserve">Учебный класс. Рабочее место школьника. Режим учебного труда, отдыха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5E5095" w14:textId="77777777" w:rsidR="006A3A12" w:rsidRDefault="007B7775">
            <w:pPr>
              <w:spacing w:after="0" w:line="259" w:lineRule="auto"/>
              <w:ind w:left="83" w:right="0" w:firstLine="0"/>
              <w:jc w:val="center"/>
            </w:pPr>
            <w:r>
              <w:t xml:space="preserve"> 1  </w:t>
            </w:r>
          </w:p>
        </w:tc>
      </w:tr>
      <w:tr w:rsidR="006A3A12" w14:paraId="5236D742"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7FF8888" w14:textId="77777777" w:rsidR="006A3A12" w:rsidRDefault="007B7775">
            <w:pPr>
              <w:spacing w:after="0" w:line="259" w:lineRule="auto"/>
              <w:ind w:left="0" w:right="0" w:firstLine="0"/>
              <w:jc w:val="left"/>
            </w:pPr>
            <w:r>
              <w:t xml:space="preserve">48 </w:t>
            </w:r>
          </w:p>
        </w:tc>
        <w:tc>
          <w:tcPr>
            <w:tcW w:w="6190" w:type="dxa"/>
            <w:tcBorders>
              <w:top w:val="single" w:sz="4" w:space="0" w:color="000000"/>
              <w:left w:val="single" w:sz="4" w:space="0" w:color="000000"/>
              <w:bottom w:val="single" w:sz="4" w:space="0" w:color="000000"/>
              <w:right w:val="single" w:sz="4" w:space="0" w:color="000000"/>
            </w:tcBorders>
            <w:vAlign w:val="bottom"/>
          </w:tcPr>
          <w:p w14:paraId="712589FE" w14:textId="77777777" w:rsidR="006A3A12" w:rsidRDefault="007B7775">
            <w:pPr>
              <w:spacing w:after="0" w:line="259" w:lineRule="auto"/>
              <w:ind w:left="139" w:right="0" w:firstLine="0"/>
            </w:pPr>
            <w:r>
              <w:t xml:space="preserve">Времена года: наблюдения за особенностью погоды, жизнью растительного и животного мира зимой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482BC524" w14:textId="77777777" w:rsidR="006A3A12" w:rsidRDefault="007B7775">
            <w:pPr>
              <w:spacing w:after="0" w:line="259" w:lineRule="auto"/>
              <w:ind w:left="83" w:right="0" w:firstLine="0"/>
              <w:jc w:val="center"/>
            </w:pPr>
            <w:r>
              <w:t xml:space="preserve"> 1  </w:t>
            </w:r>
          </w:p>
        </w:tc>
      </w:tr>
      <w:tr w:rsidR="006A3A12" w14:paraId="512E0CB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CECEF5F" w14:textId="77777777" w:rsidR="006A3A12" w:rsidRDefault="007B7775">
            <w:pPr>
              <w:spacing w:after="0" w:line="259" w:lineRule="auto"/>
              <w:ind w:left="0" w:right="0" w:firstLine="0"/>
              <w:jc w:val="left"/>
            </w:pPr>
            <w:r>
              <w:t xml:space="preserve">49 </w:t>
            </w:r>
          </w:p>
        </w:tc>
        <w:tc>
          <w:tcPr>
            <w:tcW w:w="6190" w:type="dxa"/>
            <w:tcBorders>
              <w:top w:val="single" w:sz="4" w:space="0" w:color="000000"/>
              <w:left w:val="single" w:sz="4" w:space="0" w:color="000000"/>
              <w:bottom w:val="single" w:sz="4" w:space="0" w:color="000000"/>
              <w:right w:val="single" w:sz="4" w:space="0" w:color="000000"/>
            </w:tcBorders>
          </w:tcPr>
          <w:p w14:paraId="48A7D4AC" w14:textId="77777777" w:rsidR="006A3A12" w:rsidRDefault="007B7775">
            <w:pPr>
              <w:spacing w:after="0" w:line="259" w:lineRule="auto"/>
              <w:ind w:left="139" w:right="0" w:firstLine="0"/>
              <w:jc w:val="left"/>
            </w:pPr>
            <w:r>
              <w:t xml:space="preserve">Мир животных. Где живут белые медведи? </w:t>
            </w:r>
          </w:p>
        </w:tc>
        <w:tc>
          <w:tcPr>
            <w:tcW w:w="2291" w:type="dxa"/>
            <w:tcBorders>
              <w:top w:val="single" w:sz="4" w:space="0" w:color="000000"/>
              <w:left w:val="single" w:sz="4" w:space="0" w:color="000000"/>
              <w:bottom w:val="single" w:sz="4" w:space="0" w:color="000000"/>
              <w:right w:val="single" w:sz="4" w:space="0" w:color="000000"/>
            </w:tcBorders>
          </w:tcPr>
          <w:p w14:paraId="6996970F" w14:textId="77777777" w:rsidR="006A3A12" w:rsidRDefault="007B7775">
            <w:pPr>
              <w:spacing w:after="0" w:line="259" w:lineRule="auto"/>
              <w:ind w:left="83" w:right="0" w:firstLine="0"/>
              <w:jc w:val="center"/>
            </w:pPr>
            <w:r>
              <w:t xml:space="preserve"> 1  </w:t>
            </w:r>
          </w:p>
        </w:tc>
      </w:tr>
      <w:tr w:rsidR="006A3A12" w14:paraId="7337A74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EAAA264" w14:textId="77777777" w:rsidR="006A3A12" w:rsidRDefault="007B7775">
            <w:pPr>
              <w:spacing w:after="0" w:line="259" w:lineRule="auto"/>
              <w:ind w:left="0" w:right="0" w:firstLine="0"/>
              <w:jc w:val="left"/>
            </w:pPr>
            <w:r>
              <w:t xml:space="preserve">50 </w:t>
            </w:r>
          </w:p>
        </w:tc>
        <w:tc>
          <w:tcPr>
            <w:tcW w:w="6190" w:type="dxa"/>
            <w:tcBorders>
              <w:top w:val="single" w:sz="4" w:space="0" w:color="000000"/>
              <w:left w:val="single" w:sz="4" w:space="0" w:color="000000"/>
              <w:bottom w:val="single" w:sz="4" w:space="0" w:color="000000"/>
              <w:right w:val="single" w:sz="4" w:space="0" w:color="000000"/>
            </w:tcBorders>
          </w:tcPr>
          <w:p w14:paraId="2324D555" w14:textId="77777777" w:rsidR="006A3A12" w:rsidRDefault="007B7775">
            <w:pPr>
              <w:spacing w:after="0" w:line="259" w:lineRule="auto"/>
              <w:ind w:left="139" w:right="0" w:firstLine="0"/>
              <w:jc w:val="left"/>
            </w:pPr>
            <w:r>
              <w:t xml:space="preserve">Мир животных. Где живут слоны? </w:t>
            </w:r>
          </w:p>
        </w:tc>
        <w:tc>
          <w:tcPr>
            <w:tcW w:w="2291" w:type="dxa"/>
            <w:tcBorders>
              <w:top w:val="single" w:sz="4" w:space="0" w:color="000000"/>
              <w:left w:val="single" w:sz="4" w:space="0" w:color="000000"/>
              <w:bottom w:val="single" w:sz="4" w:space="0" w:color="000000"/>
              <w:right w:val="single" w:sz="4" w:space="0" w:color="000000"/>
            </w:tcBorders>
          </w:tcPr>
          <w:p w14:paraId="5718F339" w14:textId="77777777" w:rsidR="006A3A12" w:rsidRDefault="007B7775">
            <w:pPr>
              <w:spacing w:after="0" w:line="259" w:lineRule="auto"/>
              <w:ind w:left="83" w:right="0" w:firstLine="0"/>
              <w:jc w:val="center"/>
            </w:pPr>
            <w:r>
              <w:t xml:space="preserve"> 1  </w:t>
            </w:r>
          </w:p>
        </w:tc>
      </w:tr>
      <w:tr w:rsidR="006A3A12" w14:paraId="62C325D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91912E7" w14:textId="77777777" w:rsidR="006A3A12" w:rsidRDefault="007B7775">
            <w:pPr>
              <w:spacing w:after="0" w:line="259" w:lineRule="auto"/>
              <w:ind w:left="0" w:right="0" w:firstLine="0"/>
              <w:jc w:val="left"/>
            </w:pPr>
            <w:r>
              <w:t xml:space="preserve">51 </w:t>
            </w:r>
          </w:p>
        </w:tc>
        <w:tc>
          <w:tcPr>
            <w:tcW w:w="6190" w:type="dxa"/>
            <w:tcBorders>
              <w:top w:val="single" w:sz="4" w:space="0" w:color="000000"/>
              <w:left w:val="single" w:sz="4" w:space="0" w:color="000000"/>
              <w:bottom w:val="single" w:sz="4" w:space="0" w:color="000000"/>
              <w:right w:val="single" w:sz="4" w:space="0" w:color="000000"/>
            </w:tcBorders>
            <w:vAlign w:val="bottom"/>
          </w:tcPr>
          <w:p w14:paraId="11F7061B" w14:textId="77777777" w:rsidR="006A3A12" w:rsidRDefault="007B7775">
            <w:pPr>
              <w:spacing w:after="0" w:line="259" w:lineRule="auto"/>
              <w:ind w:left="139" w:right="0" w:firstLine="0"/>
              <w:jc w:val="left"/>
            </w:pPr>
            <w:r>
              <w:t xml:space="preserve">Мир животных. Перелётные и зимующие птицы. Где зимуют птицы?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CB1F9A6" w14:textId="77777777" w:rsidR="006A3A12" w:rsidRDefault="007B7775">
            <w:pPr>
              <w:spacing w:after="0" w:line="259" w:lineRule="auto"/>
              <w:ind w:left="83" w:right="0" w:firstLine="0"/>
              <w:jc w:val="center"/>
            </w:pPr>
            <w:r>
              <w:t xml:space="preserve"> 1  </w:t>
            </w:r>
          </w:p>
        </w:tc>
      </w:tr>
      <w:tr w:rsidR="006A3A12" w14:paraId="02E03D19"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3900026" w14:textId="77777777" w:rsidR="006A3A12" w:rsidRDefault="007B7775">
            <w:pPr>
              <w:spacing w:after="0" w:line="259" w:lineRule="auto"/>
              <w:ind w:left="0" w:right="0" w:firstLine="0"/>
              <w:jc w:val="left"/>
            </w:pPr>
            <w:r>
              <w:t xml:space="preserve">52 </w:t>
            </w:r>
          </w:p>
        </w:tc>
        <w:tc>
          <w:tcPr>
            <w:tcW w:w="6190" w:type="dxa"/>
            <w:tcBorders>
              <w:top w:val="single" w:sz="4" w:space="0" w:color="000000"/>
              <w:left w:val="single" w:sz="4" w:space="0" w:color="000000"/>
              <w:bottom w:val="single" w:sz="4" w:space="0" w:color="000000"/>
              <w:right w:val="single" w:sz="4" w:space="0" w:color="000000"/>
            </w:tcBorders>
            <w:vAlign w:val="bottom"/>
          </w:tcPr>
          <w:p w14:paraId="7662977B" w14:textId="77777777" w:rsidR="006A3A12" w:rsidRDefault="007B7775">
            <w:pPr>
              <w:spacing w:after="0" w:line="259" w:lineRule="auto"/>
              <w:ind w:left="139" w:right="0" w:firstLine="0"/>
            </w:pPr>
            <w:r>
              <w:t xml:space="preserve">Декоративное творчество народов, которое воплотилось в одежде, предметах быта, игрушках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3F5A3641" w14:textId="77777777" w:rsidR="006A3A12" w:rsidRDefault="007B7775">
            <w:pPr>
              <w:spacing w:after="0" w:line="259" w:lineRule="auto"/>
              <w:ind w:left="92" w:right="0" w:firstLine="0"/>
              <w:jc w:val="center"/>
            </w:pPr>
            <w:r>
              <w:t xml:space="preserve"> 1  </w:t>
            </w:r>
          </w:p>
        </w:tc>
      </w:tr>
      <w:tr w:rsidR="006A3A12" w14:paraId="1EE9E65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F94A79E" w14:textId="77777777" w:rsidR="006A3A12" w:rsidRDefault="007B7775">
            <w:pPr>
              <w:spacing w:after="0" w:line="259" w:lineRule="auto"/>
              <w:ind w:left="0" w:right="0" w:firstLine="0"/>
              <w:jc w:val="left"/>
            </w:pPr>
            <w:r>
              <w:t xml:space="preserve">53 </w:t>
            </w:r>
          </w:p>
        </w:tc>
        <w:tc>
          <w:tcPr>
            <w:tcW w:w="6190" w:type="dxa"/>
            <w:tcBorders>
              <w:top w:val="single" w:sz="4" w:space="0" w:color="000000"/>
              <w:left w:val="single" w:sz="4" w:space="0" w:color="000000"/>
              <w:bottom w:val="single" w:sz="4" w:space="0" w:color="000000"/>
              <w:right w:val="single" w:sz="4" w:space="0" w:color="000000"/>
            </w:tcBorders>
          </w:tcPr>
          <w:p w14:paraId="34EF59CE" w14:textId="77777777" w:rsidR="006A3A12" w:rsidRDefault="007B7775">
            <w:pPr>
              <w:spacing w:after="0" w:line="259" w:lineRule="auto"/>
              <w:ind w:left="139" w:right="0" w:firstLine="0"/>
              <w:jc w:val="left"/>
            </w:pPr>
            <w:r>
              <w:t xml:space="preserve">Труд людей родного края </w:t>
            </w:r>
          </w:p>
        </w:tc>
        <w:tc>
          <w:tcPr>
            <w:tcW w:w="2291" w:type="dxa"/>
            <w:tcBorders>
              <w:top w:val="single" w:sz="4" w:space="0" w:color="000000"/>
              <w:left w:val="single" w:sz="4" w:space="0" w:color="000000"/>
              <w:bottom w:val="single" w:sz="4" w:space="0" w:color="000000"/>
              <w:right w:val="single" w:sz="4" w:space="0" w:color="000000"/>
            </w:tcBorders>
          </w:tcPr>
          <w:p w14:paraId="5D54F28D" w14:textId="77777777" w:rsidR="006A3A12" w:rsidRDefault="007B7775">
            <w:pPr>
              <w:spacing w:after="0" w:line="259" w:lineRule="auto"/>
              <w:ind w:left="92" w:right="0" w:firstLine="0"/>
              <w:jc w:val="center"/>
            </w:pPr>
            <w:r>
              <w:t xml:space="preserve"> 1  </w:t>
            </w:r>
          </w:p>
        </w:tc>
      </w:tr>
      <w:tr w:rsidR="006A3A12" w14:paraId="13200E0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E36464A" w14:textId="77777777" w:rsidR="006A3A12" w:rsidRDefault="007B7775">
            <w:pPr>
              <w:spacing w:after="0" w:line="259" w:lineRule="auto"/>
              <w:ind w:left="0" w:right="0" w:firstLine="0"/>
              <w:jc w:val="left"/>
            </w:pPr>
            <w:r>
              <w:t xml:space="preserve">54 </w:t>
            </w:r>
          </w:p>
        </w:tc>
        <w:tc>
          <w:tcPr>
            <w:tcW w:w="6190" w:type="dxa"/>
            <w:tcBorders>
              <w:top w:val="single" w:sz="4" w:space="0" w:color="000000"/>
              <w:left w:val="single" w:sz="4" w:space="0" w:color="000000"/>
              <w:bottom w:val="single" w:sz="4" w:space="0" w:color="000000"/>
              <w:right w:val="single" w:sz="4" w:space="0" w:color="000000"/>
            </w:tcBorders>
            <w:vAlign w:val="bottom"/>
          </w:tcPr>
          <w:p w14:paraId="53333E94" w14:textId="77777777" w:rsidR="006A3A12" w:rsidRDefault="007B7775">
            <w:pPr>
              <w:spacing w:after="0" w:line="259" w:lineRule="auto"/>
              <w:ind w:left="139" w:right="0" w:firstLine="0"/>
              <w:jc w:val="left"/>
            </w:pPr>
            <w:r>
              <w:t xml:space="preserve">Семейные поколения. Моя семья в прошлом и настоящем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6FF4885B" w14:textId="77777777" w:rsidR="006A3A12" w:rsidRDefault="007B7775">
            <w:pPr>
              <w:spacing w:after="0" w:line="259" w:lineRule="auto"/>
              <w:ind w:left="92" w:right="0" w:firstLine="0"/>
              <w:jc w:val="center"/>
            </w:pPr>
            <w:r>
              <w:t xml:space="preserve"> 1  </w:t>
            </w:r>
          </w:p>
        </w:tc>
      </w:tr>
      <w:tr w:rsidR="006A3A12" w14:paraId="6924960C"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FC7363A" w14:textId="77777777" w:rsidR="006A3A12" w:rsidRDefault="007B7775">
            <w:pPr>
              <w:spacing w:after="0" w:line="259" w:lineRule="auto"/>
              <w:ind w:left="0" w:right="0" w:firstLine="0"/>
              <w:jc w:val="left"/>
            </w:pPr>
            <w:r>
              <w:t xml:space="preserve">55 </w:t>
            </w:r>
          </w:p>
        </w:tc>
        <w:tc>
          <w:tcPr>
            <w:tcW w:w="6190" w:type="dxa"/>
            <w:tcBorders>
              <w:top w:val="single" w:sz="4" w:space="0" w:color="000000"/>
              <w:left w:val="single" w:sz="4" w:space="0" w:color="000000"/>
              <w:bottom w:val="single" w:sz="4" w:space="0" w:color="000000"/>
              <w:right w:val="single" w:sz="4" w:space="0" w:color="000000"/>
            </w:tcBorders>
            <w:vAlign w:val="bottom"/>
          </w:tcPr>
          <w:p w14:paraId="28782970" w14:textId="77777777" w:rsidR="006A3A12" w:rsidRDefault="007B7775">
            <w:pPr>
              <w:spacing w:after="0" w:line="259" w:lineRule="auto"/>
              <w:ind w:left="139" w:right="0" w:firstLine="0"/>
            </w:pPr>
            <w:r>
              <w:t xml:space="preserve">Резервный урок. Повторение изученного по разделу "Человек и природа"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4DA636A" w14:textId="77777777" w:rsidR="006A3A12" w:rsidRDefault="007B7775">
            <w:pPr>
              <w:spacing w:after="0" w:line="259" w:lineRule="auto"/>
              <w:ind w:left="92" w:right="0" w:firstLine="0"/>
              <w:jc w:val="center"/>
            </w:pPr>
            <w:r>
              <w:t xml:space="preserve"> 1  </w:t>
            </w:r>
          </w:p>
        </w:tc>
      </w:tr>
      <w:tr w:rsidR="006A3A12" w14:paraId="0B6A981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B9D4192" w14:textId="77777777" w:rsidR="006A3A12" w:rsidRDefault="007B7775">
            <w:pPr>
              <w:spacing w:after="0" w:line="259" w:lineRule="auto"/>
              <w:ind w:left="0" w:right="0" w:firstLine="0"/>
              <w:jc w:val="left"/>
            </w:pPr>
            <w:r>
              <w:t xml:space="preserve">56 </w:t>
            </w:r>
          </w:p>
        </w:tc>
        <w:tc>
          <w:tcPr>
            <w:tcW w:w="6190" w:type="dxa"/>
            <w:tcBorders>
              <w:top w:val="single" w:sz="4" w:space="0" w:color="000000"/>
              <w:left w:val="single" w:sz="4" w:space="0" w:color="000000"/>
              <w:bottom w:val="single" w:sz="4" w:space="0" w:color="000000"/>
              <w:right w:val="single" w:sz="4" w:space="0" w:color="000000"/>
            </w:tcBorders>
          </w:tcPr>
          <w:p w14:paraId="1AE95782" w14:textId="77777777" w:rsidR="006A3A12" w:rsidRDefault="007B7775">
            <w:pPr>
              <w:spacing w:after="0" w:line="259" w:lineRule="auto"/>
              <w:ind w:left="139" w:right="0" w:firstLine="0"/>
              <w:jc w:val="left"/>
            </w:pPr>
            <w:r>
              <w:t xml:space="preserve">Мир животных. Почему мы любим кошек и собак? </w:t>
            </w:r>
          </w:p>
        </w:tc>
        <w:tc>
          <w:tcPr>
            <w:tcW w:w="2291" w:type="dxa"/>
            <w:tcBorders>
              <w:top w:val="single" w:sz="4" w:space="0" w:color="000000"/>
              <w:left w:val="single" w:sz="4" w:space="0" w:color="000000"/>
              <w:bottom w:val="single" w:sz="4" w:space="0" w:color="000000"/>
              <w:right w:val="single" w:sz="4" w:space="0" w:color="000000"/>
            </w:tcBorders>
          </w:tcPr>
          <w:p w14:paraId="04CEC510" w14:textId="77777777" w:rsidR="006A3A12" w:rsidRDefault="007B7775">
            <w:pPr>
              <w:spacing w:after="0" w:line="259" w:lineRule="auto"/>
              <w:ind w:left="92" w:right="0" w:firstLine="0"/>
              <w:jc w:val="center"/>
            </w:pPr>
            <w:r>
              <w:t xml:space="preserve"> 1  </w:t>
            </w:r>
          </w:p>
        </w:tc>
      </w:tr>
      <w:tr w:rsidR="006A3A12" w14:paraId="7080AC7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35929FC" w14:textId="77777777" w:rsidR="006A3A12" w:rsidRDefault="007B7775">
            <w:pPr>
              <w:spacing w:after="0" w:line="259" w:lineRule="auto"/>
              <w:ind w:left="0" w:right="0" w:firstLine="0"/>
              <w:jc w:val="left"/>
            </w:pPr>
            <w:r>
              <w:t xml:space="preserve">57 </w:t>
            </w:r>
          </w:p>
        </w:tc>
        <w:tc>
          <w:tcPr>
            <w:tcW w:w="6190" w:type="dxa"/>
            <w:tcBorders>
              <w:top w:val="single" w:sz="4" w:space="0" w:color="000000"/>
              <w:left w:val="single" w:sz="4" w:space="0" w:color="000000"/>
              <w:bottom w:val="single" w:sz="4" w:space="0" w:color="000000"/>
              <w:right w:val="single" w:sz="4" w:space="0" w:color="000000"/>
            </w:tcBorders>
          </w:tcPr>
          <w:p w14:paraId="5EAC5F8B" w14:textId="77777777" w:rsidR="006A3A12" w:rsidRDefault="007B7775">
            <w:pPr>
              <w:spacing w:after="0" w:line="259" w:lineRule="auto"/>
              <w:ind w:left="139" w:right="0" w:firstLine="0"/>
              <w:jc w:val="left"/>
            </w:pPr>
            <w:r>
              <w:t xml:space="preserve">Прогулки на природе. Правила поведения в природе </w:t>
            </w:r>
          </w:p>
        </w:tc>
        <w:tc>
          <w:tcPr>
            <w:tcW w:w="2291" w:type="dxa"/>
            <w:tcBorders>
              <w:top w:val="single" w:sz="4" w:space="0" w:color="000000"/>
              <w:left w:val="single" w:sz="4" w:space="0" w:color="000000"/>
              <w:bottom w:val="single" w:sz="4" w:space="0" w:color="000000"/>
              <w:right w:val="single" w:sz="4" w:space="0" w:color="000000"/>
            </w:tcBorders>
          </w:tcPr>
          <w:p w14:paraId="15DA3DC7" w14:textId="77777777" w:rsidR="006A3A12" w:rsidRDefault="007B7775">
            <w:pPr>
              <w:spacing w:after="0" w:line="259" w:lineRule="auto"/>
              <w:ind w:left="92" w:right="0" w:firstLine="0"/>
              <w:jc w:val="center"/>
            </w:pPr>
            <w:r>
              <w:t xml:space="preserve"> 1  </w:t>
            </w:r>
          </w:p>
        </w:tc>
      </w:tr>
      <w:tr w:rsidR="006A3A12" w14:paraId="13A095FC"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3647140" w14:textId="77777777" w:rsidR="006A3A12" w:rsidRDefault="007B7775">
            <w:pPr>
              <w:spacing w:after="0" w:line="259" w:lineRule="auto"/>
              <w:ind w:left="0" w:right="0" w:firstLine="0"/>
              <w:jc w:val="left"/>
            </w:pPr>
            <w:r>
              <w:t xml:space="preserve">58 </w:t>
            </w:r>
          </w:p>
        </w:tc>
        <w:tc>
          <w:tcPr>
            <w:tcW w:w="6190" w:type="dxa"/>
            <w:tcBorders>
              <w:top w:val="single" w:sz="4" w:space="0" w:color="000000"/>
              <w:left w:val="single" w:sz="4" w:space="0" w:color="000000"/>
              <w:bottom w:val="single" w:sz="4" w:space="0" w:color="000000"/>
              <w:right w:val="single" w:sz="4" w:space="0" w:color="000000"/>
            </w:tcBorders>
          </w:tcPr>
          <w:p w14:paraId="0F596404" w14:textId="77777777" w:rsidR="006A3A12" w:rsidRDefault="007B7775">
            <w:pPr>
              <w:spacing w:after="0" w:line="259" w:lineRule="auto"/>
              <w:ind w:left="139" w:right="0" w:firstLine="0"/>
              <w:jc w:val="left"/>
            </w:pPr>
            <w:r>
              <w:t xml:space="preserve">Зачем нужна вежливость? </w:t>
            </w:r>
          </w:p>
        </w:tc>
        <w:tc>
          <w:tcPr>
            <w:tcW w:w="2291" w:type="dxa"/>
            <w:tcBorders>
              <w:top w:val="single" w:sz="4" w:space="0" w:color="000000"/>
              <w:left w:val="single" w:sz="4" w:space="0" w:color="000000"/>
              <w:bottom w:val="single" w:sz="4" w:space="0" w:color="000000"/>
              <w:right w:val="single" w:sz="4" w:space="0" w:color="000000"/>
            </w:tcBorders>
          </w:tcPr>
          <w:p w14:paraId="735EB708" w14:textId="77777777" w:rsidR="006A3A12" w:rsidRDefault="007B7775">
            <w:pPr>
              <w:spacing w:after="0" w:line="259" w:lineRule="auto"/>
              <w:ind w:left="92" w:right="0" w:firstLine="0"/>
              <w:jc w:val="center"/>
            </w:pPr>
            <w:r>
              <w:t xml:space="preserve"> 1  </w:t>
            </w:r>
          </w:p>
        </w:tc>
      </w:tr>
      <w:tr w:rsidR="006A3A12" w14:paraId="6B0D22F1"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2A6A391" w14:textId="77777777" w:rsidR="006A3A12" w:rsidRDefault="007B7775">
            <w:pPr>
              <w:spacing w:after="0" w:line="259" w:lineRule="auto"/>
              <w:ind w:left="0" w:right="0" w:firstLine="0"/>
              <w:jc w:val="left"/>
            </w:pPr>
            <w:r>
              <w:t xml:space="preserve">59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DDD9BF0" w14:textId="77777777" w:rsidR="006A3A12" w:rsidRDefault="007B7775">
            <w:pPr>
              <w:spacing w:after="0" w:line="259" w:lineRule="auto"/>
              <w:ind w:left="139" w:right="32" w:firstLine="0"/>
              <w:jc w:val="left"/>
            </w:pPr>
            <w:r>
              <w:t xml:space="preserve">Режим дня первоклассника. Правильное сочетание труда и отдыха в режиме первоклассника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9B40ABF" w14:textId="77777777" w:rsidR="006A3A12" w:rsidRDefault="007B7775">
            <w:pPr>
              <w:spacing w:after="0" w:line="259" w:lineRule="auto"/>
              <w:ind w:left="92" w:right="0" w:firstLine="0"/>
              <w:jc w:val="center"/>
            </w:pPr>
            <w:r>
              <w:t xml:space="preserve"> 1  </w:t>
            </w:r>
          </w:p>
        </w:tc>
      </w:tr>
      <w:tr w:rsidR="006A3A12" w14:paraId="593BCFD1"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7202646B" w14:textId="77777777" w:rsidR="006A3A12" w:rsidRDefault="007B7775">
            <w:pPr>
              <w:spacing w:after="0" w:line="259" w:lineRule="auto"/>
              <w:ind w:left="0" w:right="0" w:firstLine="0"/>
              <w:jc w:val="left"/>
            </w:pPr>
            <w:r>
              <w:t xml:space="preserve">60 </w:t>
            </w:r>
          </w:p>
        </w:tc>
        <w:tc>
          <w:tcPr>
            <w:tcW w:w="6190" w:type="dxa"/>
            <w:tcBorders>
              <w:top w:val="single" w:sz="4" w:space="0" w:color="000000"/>
              <w:left w:val="single" w:sz="4" w:space="0" w:color="000000"/>
              <w:bottom w:val="single" w:sz="4" w:space="0" w:color="000000"/>
              <w:right w:val="single" w:sz="4" w:space="0" w:color="000000"/>
            </w:tcBorders>
            <w:vAlign w:val="bottom"/>
          </w:tcPr>
          <w:p w14:paraId="60D35A39" w14:textId="77777777" w:rsidR="006A3A12" w:rsidRDefault="007B7775">
            <w:pPr>
              <w:spacing w:after="0" w:line="259" w:lineRule="auto"/>
              <w:ind w:left="139" w:right="0" w:firstLine="0"/>
              <w:jc w:val="left"/>
            </w:pPr>
            <w:r>
              <w:t xml:space="preserve">Правила здорового питания. Состав пищи, обеспечивающий рост и развитие ребенка 6-7 лет. Правила поведения за столом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27393891" w14:textId="77777777" w:rsidR="006A3A12" w:rsidRDefault="007B7775">
            <w:pPr>
              <w:spacing w:after="0" w:line="259" w:lineRule="auto"/>
              <w:ind w:left="92" w:right="0" w:firstLine="0"/>
              <w:jc w:val="center"/>
            </w:pPr>
            <w:r>
              <w:t xml:space="preserve"> 1  </w:t>
            </w:r>
          </w:p>
        </w:tc>
      </w:tr>
      <w:tr w:rsidR="006A3A12" w14:paraId="5E474C23"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6A06728" w14:textId="77777777" w:rsidR="006A3A12" w:rsidRDefault="007B7775">
            <w:pPr>
              <w:spacing w:after="0" w:line="259" w:lineRule="auto"/>
              <w:ind w:left="0" w:right="0" w:firstLine="0"/>
              <w:jc w:val="left"/>
            </w:pPr>
            <w:r>
              <w:t xml:space="preserve">61 </w:t>
            </w:r>
          </w:p>
        </w:tc>
        <w:tc>
          <w:tcPr>
            <w:tcW w:w="6190" w:type="dxa"/>
            <w:tcBorders>
              <w:top w:val="single" w:sz="4" w:space="0" w:color="000000"/>
              <w:left w:val="single" w:sz="4" w:space="0" w:color="000000"/>
              <w:bottom w:val="single" w:sz="4" w:space="0" w:color="000000"/>
              <w:right w:val="single" w:sz="4" w:space="0" w:color="000000"/>
            </w:tcBorders>
            <w:vAlign w:val="bottom"/>
          </w:tcPr>
          <w:p w14:paraId="32A24864" w14:textId="77777777" w:rsidR="006A3A12" w:rsidRDefault="007B7775">
            <w:pPr>
              <w:spacing w:after="0" w:line="259" w:lineRule="auto"/>
              <w:ind w:left="139" w:right="0" w:firstLine="0"/>
              <w:jc w:val="left"/>
            </w:pPr>
            <w:r>
              <w:t xml:space="preserve">Предметы личной гигиены. Закаливание организма солнцем, воздухом, водой. Условия и правила закаливания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16BFFC86" w14:textId="77777777" w:rsidR="006A3A12" w:rsidRDefault="007B7775">
            <w:pPr>
              <w:spacing w:after="0" w:line="259" w:lineRule="auto"/>
              <w:ind w:left="92" w:right="0" w:firstLine="0"/>
              <w:jc w:val="center"/>
            </w:pPr>
            <w:r>
              <w:t xml:space="preserve"> 1  </w:t>
            </w:r>
          </w:p>
        </w:tc>
      </w:tr>
      <w:tr w:rsidR="006A3A12" w14:paraId="5F37D6B0"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7040C20A" w14:textId="77777777" w:rsidR="006A3A12" w:rsidRDefault="007B7775">
            <w:pPr>
              <w:spacing w:after="0" w:line="259" w:lineRule="auto"/>
              <w:ind w:left="0" w:right="0" w:firstLine="0"/>
              <w:jc w:val="left"/>
            </w:pPr>
            <w:r>
              <w:t xml:space="preserve">62 </w:t>
            </w:r>
          </w:p>
        </w:tc>
        <w:tc>
          <w:tcPr>
            <w:tcW w:w="6190" w:type="dxa"/>
            <w:tcBorders>
              <w:top w:val="single" w:sz="4" w:space="0" w:color="000000"/>
              <w:left w:val="single" w:sz="4" w:space="0" w:color="000000"/>
              <w:bottom w:val="single" w:sz="4" w:space="0" w:color="000000"/>
              <w:right w:val="single" w:sz="4" w:space="0" w:color="000000"/>
            </w:tcBorders>
            <w:vAlign w:val="bottom"/>
          </w:tcPr>
          <w:p w14:paraId="7F60E5FA" w14:textId="77777777" w:rsidR="006A3A12" w:rsidRDefault="007B7775">
            <w:pPr>
              <w:spacing w:after="0" w:line="259" w:lineRule="auto"/>
              <w:ind w:left="139" w:right="0" w:firstLine="0"/>
            </w:pPr>
            <w:r>
              <w:t xml:space="preserve">Времена года: наблюдения за особенностью погоды, жизнью растительного и животного мира весной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43639AD6" w14:textId="77777777" w:rsidR="006A3A12" w:rsidRDefault="007B7775">
            <w:pPr>
              <w:spacing w:after="0" w:line="259" w:lineRule="auto"/>
              <w:ind w:left="92" w:right="0" w:firstLine="0"/>
              <w:jc w:val="center"/>
            </w:pPr>
            <w:r>
              <w:t xml:space="preserve"> 1  </w:t>
            </w:r>
          </w:p>
        </w:tc>
      </w:tr>
      <w:tr w:rsidR="006A3A12" w14:paraId="6A6CA25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C33FAB2" w14:textId="77777777" w:rsidR="006A3A12" w:rsidRDefault="007B7775">
            <w:pPr>
              <w:spacing w:after="0" w:line="259" w:lineRule="auto"/>
              <w:ind w:left="0" w:right="0" w:firstLine="0"/>
              <w:jc w:val="left"/>
            </w:pPr>
            <w:r>
              <w:t xml:space="preserve">63 </w:t>
            </w:r>
          </w:p>
        </w:tc>
        <w:tc>
          <w:tcPr>
            <w:tcW w:w="6190" w:type="dxa"/>
            <w:tcBorders>
              <w:top w:val="single" w:sz="4" w:space="0" w:color="000000"/>
              <w:left w:val="single" w:sz="4" w:space="0" w:color="000000"/>
              <w:bottom w:val="single" w:sz="4" w:space="0" w:color="000000"/>
              <w:right w:val="single" w:sz="4" w:space="0" w:color="000000"/>
            </w:tcBorders>
          </w:tcPr>
          <w:p w14:paraId="712579EB" w14:textId="77777777" w:rsidR="006A3A12" w:rsidRDefault="007B7775">
            <w:pPr>
              <w:spacing w:after="0" w:line="259" w:lineRule="auto"/>
              <w:ind w:left="139" w:right="0" w:firstLine="0"/>
              <w:jc w:val="left"/>
            </w:pPr>
            <w:r>
              <w:t xml:space="preserve">Резервный урок. Зачем люди осваивают космос? </w:t>
            </w:r>
          </w:p>
        </w:tc>
        <w:tc>
          <w:tcPr>
            <w:tcW w:w="2291" w:type="dxa"/>
            <w:tcBorders>
              <w:top w:val="single" w:sz="4" w:space="0" w:color="000000"/>
              <w:left w:val="single" w:sz="4" w:space="0" w:color="000000"/>
              <w:bottom w:val="single" w:sz="4" w:space="0" w:color="000000"/>
              <w:right w:val="single" w:sz="4" w:space="0" w:color="000000"/>
            </w:tcBorders>
          </w:tcPr>
          <w:p w14:paraId="45C324EE" w14:textId="77777777" w:rsidR="006A3A12" w:rsidRDefault="007B7775">
            <w:pPr>
              <w:spacing w:after="0" w:line="259" w:lineRule="auto"/>
              <w:ind w:left="92" w:right="0" w:firstLine="0"/>
              <w:jc w:val="center"/>
            </w:pPr>
            <w:r>
              <w:t xml:space="preserve"> 1  </w:t>
            </w:r>
          </w:p>
        </w:tc>
      </w:tr>
      <w:tr w:rsidR="006A3A12" w14:paraId="14945C29"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49CC250" w14:textId="77777777" w:rsidR="006A3A12" w:rsidRDefault="007B7775">
            <w:pPr>
              <w:spacing w:after="0" w:line="259" w:lineRule="auto"/>
              <w:ind w:left="0" w:right="0" w:firstLine="0"/>
              <w:jc w:val="left"/>
            </w:pPr>
            <w:r>
              <w:t xml:space="preserve">64 </w:t>
            </w:r>
          </w:p>
        </w:tc>
        <w:tc>
          <w:tcPr>
            <w:tcW w:w="6190" w:type="dxa"/>
            <w:tcBorders>
              <w:top w:val="single" w:sz="4" w:space="0" w:color="000000"/>
              <w:left w:val="single" w:sz="4" w:space="0" w:color="000000"/>
              <w:bottom w:val="single" w:sz="4" w:space="0" w:color="000000"/>
              <w:right w:val="single" w:sz="4" w:space="0" w:color="000000"/>
            </w:tcBorders>
          </w:tcPr>
          <w:p w14:paraId="6CD767AD" w14:textId="77777777" w:rsidR="006A3A12" w:rsidRDefault="007B7775">
            <w:pPr>
              <w:spacing w:after="0" w:line="259" w:lineRule="auto"/>
              <w:ind w:left="139" w:right="0" w:firstLine="0"/>
              <w:jc w:val="left"/>
            </w:pPr>
            <w:r>
              <w:t xml:space="preserve">Труд и быт людей в разные времена года </w:t>
            </w:r>
          </w:p>
        </w:tc>
        <w:tc>
          <w:tcPr>
            <w:tcW w:w="2291" w:type="dxa"/>
            <w:tcBorders>
              <w:top w:val="single" w:sz="4" w:space="0" w:color="000000"/>
              <w:left w:val="single" w:sz="4" w:space="0" w:color="000000"/>
              <w:bottom w:val="single" w:sz="4" w:space="0" w:color="000000"/>
              <w:right w:val="single" w:sz="4" w:space="0" w:color="000000"/>
            </w:tcBorders>
          </w:tcPr>
          <w:p w14:paraId="1EB15847" w14:textId="77777777" w:rsidR="006A3A12" w:rsidRDefault="007B7775">
            <w:pPr>
              <w:spacing w:after="0" w:line="259" w:lineRule="auto"/>
              <w:ind w:left="92" w:right="0" w:firstLine="0"/>
              <w:jc w:val="center"/>
            </w:pPr>
            <w:r>
              <w:t xml:space="preserve"> 1  </w:t>
            </w:r>
          </w:p>
        </w:tc>
      </w:tr>
      <w:tr w:rsidR="006A3A12" w14:paraId="107E7C8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1AA0457F" w14:textId="77777777" w:rsidR="006A3A12" w:rsidRDefault="007B7775">
            <w:pPr>
              <w:spacing w:after="0" w:line="259" w:lineRule="auto"/>
              <w:ind w:left="0" w:right="0" w:firstLine="0"/>
              <w:jc w:val="left"/>
            </w:pPr>
            <w:r>
              <w:t xml:space="preserve">65 </w:t>
            </w:r>
          </w:p>
        </w:tc>
        <w:tc>
          <w:tcPr>
            <w:tcW w:w="6190" w:type="dxa"/>
            <w:tcBorders>
              <w:top w:val="single" w:sz="4" w:space="0" w:color="000000"/>
              <w:left w:val="single" w:sz="4" w:space="0" w:color="000000"/>
              <w:bottom w:val="single" w:sz="4" w:space="0" w:color="000000"/>
              <w:right w:val="single" w:sz="4" w:space="0" w:color="000000"/>
            </w:tcBorders>
          </w:tcPr>
          <w:p w14:paraId="1196E03F" w14:textId="77777777" w:rsidR="006A3A12" w:rsidRDefault="007B7775">
            <w:pPr>
              <w:spacing w:after="0" w:line="259" w:lineRule="auto"/>
              <w:ind w:left="139" w:right="45" w:firstLine="0"/>
              <w:jc w:val="left"/>
            </w:pPr>
            <w:r>
              <w:t xml:space="preserve">Кто заботится о домашних животных Профессии людей, которые заботятся о животных. Мои домашние питомцы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642592D2" w14:textId="77777777" w:rsidR="006A3A12" w:rsidRDefault="007B7775">
            <w:pPr>
              <w:spacing w:after="0" w:line="259" w:lineRule="auto"/>
              <w:ind w:left="92" w:right="0" w:firstLine="0"/>
              <w:jc w:val="center"/>
            </w:pPr>
            <w:r>
              <w:t xml:space="preserve"> 1  </w:t>
            </w:r>
          </w:p>
        </w:tc>
      </w:tr>
      <w:tr w:rsidR="006A3A12" w14:paraId="4A9A3C0C"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F7AF7CA" w14:textId="77777777" w:rsidR="006A3A12" w:rsidRDefault="007B7775">
            <w:pPr>
              <w:spacing w:after="0" w:line="259" w:lineRule="auto"/>
              <w:ind w:left="0" w:right="0" w:firstLine="0"/>
              <w:jc w:val="left"/>
            </w:pPr>
            <w:r>
              <w:t xml:space="preserve">66 </w:t>
            </w:r>
          </w:p>
        </w:tc>
        <w:tc>
          <w:tcPr>
            <w:tcW w:w="6190" w:type="dxa"/>
            <w:tcBorders>
              <w:top w:val="single" w:sz="4" w:space="0" w:color="000000"/>
              <w:left w:val="single" w:sz="4" w:space="0" w:color="000000"/>
              <w:bottom w:val="single" w:sz="4" w:space="0" w:color="000000"/>
              <w:right w:val="single" w:sz="4" w:space="0" w:color="000000"/>
            </w:tcBorders>
          </w:tcPr>
          <w:p w14:paraId="0B80F08E" w14:textId="77777777" w:rsidR="006A3A12" w:rsidRDefault="007B7775">
            <w:pPr>
              <w:spacing w:after="0" w:line="259" w:lineRule="auto"/>
              <w:ind w:left="139" w:right="0" w:firstLine="0"/>
              <w:jc w:val="left"/>
            </w:pPr>
            <w:r>
              <w:t xml:space="preserve">Резервный урок. Повторение изученного в 1 классе </w:t>
            </w:r>
          </w:p>
        </w:tc>
        <w:tc>
          <w:tcPr>
            <w:tcW w:w="2291" w:type="dxa"/>
            <w:tcBorders>
              <w:top w:val="single" w:sz="4" w:space="0" w:color="000000"/>
              <w:left w:val="single" w:sz="4" w:space="0" w:color="000000"/>
              <w:bottom w:val="single" w:sz="4" w:space="0" w:color="000000"/>
              <w:right w:val="single" w:sz="4" w:space="0" w:color="000000"/>
            </w:tcBorders>
          </w:tcPr>
          <w:p w14:paraId="6C9927D6" w14:textId="77777777" w:rsidR="006A3A12" w:rsidRDefault="007B7775">
            <w:pPr>
              <w:spacing w:after="0" w:line="259" w:lineRule="auto"/>
              <w:ind w:left="92" w:right="0" w:firstLine="0"/>
              <w:jc w:val="center"/>
            </w:pPr>
            <w:r>
              <w:t xml:space="preserve"> 1  </w:t>
            </w:r>
          </w:p>
        </w:tc>
      </w:tr>
      <w:tr w:rsidR="006A3A12" w14:paraId="24F623C9" w14:textId="77777777">
        <w:trPr>
          <w:trHeight w:val="336"/>
        </w:trPr>
        <w:tc>
          <w:tcPr>
            <w:tcW w:w="7059" w:type="dxa"/>
            <w:gridSpan w:val="2"/>
            <w:tcBorders>
              <w:top w:val="single" w:sz="4" w:space="0" w:color="000000"/>
              <w:left w:val="single" w:sz="4" w:space="0" w:color="000000"/>
              <w:bottom w:val="single" w:sz="4" w:space="0" w:color="000000"/>
              <w:right w:val="single" w:sz="4" w:space="0" w:color="000000"/>
            </w:tcBorders>
          </w:tcPr>
          <w:p w14:paraId="19FE6337" w14:textId="77777777" w:rsidR="006A3A12" w:rsidRDefault="007B7775">
            <w:pPr>
              <w:spacing w:after="0" w:line="259" w:lineRule="auto"/>
              <w:ind w:left="134" w:right="0" w:firstLine="0"/>
              <w:jc w:val="left"/>
            </w:pPr>
            <w:r>
              <w:t xml:space="preserve">ОБЩЕЕ КОЛИЧЕСТВО ЧАСОВ ПО ПРОГРАММЕ </w:t>
            </w:r>
          </w:p>
        </w:tc>
        <w:tc>
          <w:tcPr>
            <w:tcW w:w="2291" w:type="dxa"/>
            <w:tcBorders>
              <w:top w:val="single" w:sz="4" w:space="0" w:color="000000"/>
              <w:left w:val="single" w:sz="4" w:space="0" w:color="000000"/>
              <w:bottom w:val="single" w:sz="4" w:space="0" w:color="000000"/>
              <w:right w:val="single" w:sz="4" w:space="0" w:color="000000"/>
            </w:tcBorders>
          </w:tcPr>
          <w:p w14:paraId="4F30FA10" w14:textId="77777777" w:rsidR="006A3A12" w:rsidRDefault="007B7775">
            <w:pPr>
              <w:spacing w:after="0" w:line="259" w:lineRule="auto"/>
              <w:ind w:left="86" w:right="0" w:firstLine="0"/>
              <w:jc w:val="center"/>
            </w:pPr>
            <w:r>
              <w:t xml:space="preserve"> 66  </w:t>
            </w:r>
          </w:p>
        </w:tc>
      </w:tr>
    </w:tbl>
    <w:p w14:paraId="11C7A60C" w14:textId="77777777" w:rsidR="006A3A12" w:rsidRDefault="007B7775">
      <w:pPr>
        <w:numPr>
          <w:ilvl w:val="0"/>
          <w:numId w:val="150"/>
        </w:numPr>
        <w:spacing w:after="5" w:line="271" w:lineRule="auto"/>
        <w:ind w:left="287" w:right="0" w:hanging="182"/>
      </w:pPr>
      <w:r>
        <w:rPr>
          <w:b/>
        </w:rPr>
        <w:t xml:space="preserve">КЛАСС </w:t>
      </w:r>
      <w:r>
        <w:t xml:space="preserve"> </w:t>
      </w:r>
    </w:p>
    <w:p w14:paraId="3339CD89"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106" w:type="dxa"/>
        </w:tblCellMar>
        <w:tblLook w:val="04A0" w:firstRow="1" w:lastRow="0" w:firstColumn="1" w:lastColumn="0" w:noHBand="0" w:noVBand="1"/>
      </w:tblPr>
      <w:tblGrid>
        <w:gridCol w:w="869"/>
        <w:gridCol w:w="6189"/>
        <w:gridCol w:w="2291"/>
      </w:tblGrid>
      <w:tr w:rsidR="006A3A12" w14:paraId="68F46644" w14:textId="77777777">
        <w:trPr>
          <w:trHeight w:val="336"/>
        </w:trPr>
        <w:tc>
          <w:tcPr>
            <w:tcW w:w="869" w:type="dxa"/>
            <w:vMerge w:val="restart"/>
            <w:tcBorders>
              <w:top w:val="single" w:sz="4" w:space="0" w:color="000000"/>
              <w:left w:val="single" w:sz="4" w:space="0" w:color="000000"/>
              <w:bottom w:val="single" w:sz="4" w:space="0" w:color="000000"/>
              <w:right w:val="single" w:sz="4" w:space="0" w:color="000000"/>
            </w:tcBorders>
            <w:vAlign w:val="bottom"/>
          </w:tcPr>
          <w:p w14:paraId="4B8EDCEE" w14:textId="77777777" w:rsidR="006A3A12" w:rsidRDefault="007B7775">
            <w:pPr>
              <w:spacing w:after="18" w:line="259" w:lineRule="auto"/>
              <w:ind w:left="134" w:right="0" w:firstLine="0"/>
              <w:jc w:val="left"/>
            </w:pPr>
            <w:r>
              <w:rPr>
                <w:b/>
              </w:rPr>
              <w:lastRenderedPageBreak/>
              <w:t xml:space="preserve">№ </w:t>
            </w:r>
          </w:p>
          <w:p w14:paraId="42BE8056" w14:textId="77777777" w:rsidR="006A3A12" w:rsidRDefault="007B7775">
            <w:pPr>
              <w:spacing w:after="0" w:line="259" w:lineRule="auto"/>
              <w:ind w:left="0" w:right="50" w:firstLine="0"/>
              <w:jc w:val="center"/>
            </w:pPr>
            <w:r>
              <w:rPr>
                <w:b/>
              </w:rPr>
              <w:t xml:space="preserve">п/п </w:t>
            </w:r>
            <w:r>
              <w:t xml:space="preserve"> </w:t>
            </w:r>
          </w:p>
          <w:p w14:paraId="214E2FF9" w14:textId="77777777" w:rsidR="006A3A12" w:rsidRDefault="007B7775">
            <w:pPr>
              <w:spacing w:after="0" w:line="259" w:lineRule="auto"/>
              <w:ind w:left="134" w:right="0" w:firstLine="0"/>
              <w:jc w:val="left"/>
            </w:pPr>
            <w:r>
              <w:t xml:space="preserve"> </w:t>
            </w:r>
          </w:p>
        </w:tc>
        <w:tc>
          <w:tcPr>
            <w:tcW w:w="6190" w:type="dxa"/>
            <w:vMerge w:val="restart"/>
            <w:tcBorders>
              <w:top w:val="single" w:sz="4" w:space="0" w:color="000000"/>
              <w:left w:val="single" w:sz="4" w:space="0" w:color="000000"/>
              <w:bottom w:val="single" w:sz="4" w:space="0" w:color="000000"/>
              <w:right w:val="single" w:sz="4" w:space="0" w:color="000000"/>
            </w:tcBorders>
            <w:vAlign w:val="bottom"/>
          </w:tcPr>
          <w:p w14:paraId="4F9316EF" w14:textId="77777777" w:rsidR="006A3A12" w:rsidRDefault="007B7775">
            <w:pPr>
              <w:spacing w:after="0" w:line="259" w:lineRule="auto"/>
              <w:ind w:left="134" w:right="0" w:firstLine="0"/>
              <w:jc w:val="left"/>
            </w:pPr>
            <w:r>
              <w:rPr>
                <w:b/>
              </w:rPr>
              <w:t xml:space="preserve">Тема урока </w:t>
            </w:r>
            <w:r>
              <w:t xml:space="preserve"> </w:t>
            </w:r>
          </w:p>
          <w:p w14:paraId="58E3A07F" w14:textId="77777777" w:rsidR="006A3A12" w:rsidRDefault="007B7775">
            <w:pPr>
              <w:spacing w:after="0" w:line="259" w:lineRule="auto"/>
              <w:ind w:left="134" w:right="0" w:firstLine="0"/>
              <w:jc w:val="left"/>
            </w:pPr>
            <w:r>
              <w:t xml:space="preserve"> </w:t>
            </w:r>
          </w:p>
        </w:tc>
        <w:tc>
          <w:tcPr>
            <w:tcW w:w="2291" w:type="dxa"/>
            <w:tcBorders>
              <w:top w:val="single" w:sz="4" w:space="0" w:color="000000"/>
              <w:left w:val="single" w:sz="4" w:space="0" w:color="000000"/>
              <w:bottom w:val="single" w:sz="4" w:space="0" w:color="000000"/>
              <w:right w:val="single" w:sz="4" w:space="0" w:color="000000"/>
            </w:tcBorders>
            <w:vAlign w:val="bottom"/>
          </w:tcPr>
          <w:p w14:paraId="2F910187" w14:textId="77777777" w:rsidR="006A3A12" w:rsidRDefault="007B7775">
            <w:pPr>
              <w:spacing w:after="0" w:line="259" w:lineRule="auto"/>
              <w:ind w:left="5" w:right="0" w:firstLine="0"/>
              <w:jc w:val="left"/>
            </w:pPr>
            <w:r>
              <w:rPr>
                <w:b/>
              </w:rPr>
              <w:t>Количество часов</w:t>
            </w:r>
            <w:r>
              <w:t xml:space="preserve"> </w:t>
            </w:r>
          </w:p>
        </w:tc>
      </w:tr>
      <w:tr w:rsidR="006A3A12" w14:paraId="026F5109" w14:textId="77777777">
        <w:trPr>
          <w:trHeight w:val="614"/>
        </w:trPr>
        <w:tc>
          <w:tcPr>
            <w:tcW w:w="0" w:type="auto"/>
            <w:vMerge/>
            <w:tcBorders>
              <w:top w:val="nil"/>
              <w:left w:val="single" w:sz="4" w:space="0" w:color="000000"/>
              <w:bottom w:val="single" w:sz="4" w:space="0" w:color="000000"/>
              <w:right w:val="single" w:sz="4" w:space="0" w:color="000000"/>
            </w:tcBorders>
          </w:tcPr>
          <w:p w14:paraId="030430D3"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2D1B444" w14:textId="77777777" w:rsidR="006A3A12" w:rsidRDefault="006A3A12">
            <w:pPr>
              <w:spacing w:after="160" w:line="259" w:lineRule="auto"/>
              <w:ind w:left="0" w:right="0" w:firstLine="0"/>
              <w:jc w:val="left"/>
            </w:pPr>
          </w:p>
        </w:tc>
        <w:tc>
          <w:tcPr>
            <w:tcW w:w="2291" w:type="dxa"/>
            <w:tcBorders>
              <w:top w:val="single" w:sz="4" w:space="0" w:color="000000"/>
              <w:left w:val="single" w:sz="4" w:space="0" w:color="000000"/>
              <w:bottom w:val="single" w:sz="4" w:space="0" w:color="000000"/>
              <w:right w:val="single" w:sz="4" w:space="0" w:color="000000"/>
            </w:tcBorders>
            <w:vAlign w:val="bottom"/>
          </w:tcPr>
          <w:p w14:paraId="51FD7596" w14:textId="77777777" w:rsidR="006A3A12" w:rsidRDefault="007B7775">
            <w:pPr>
              <w:spacing w:after="0" w:line="259" w:lineRule="auto"/>
              <w:ind w:left="139" w:right="0" w:firstLine="0"/>
              <w:jc w:val="left"/>
            </w:pPr>
            <w:r>
              <w:rPr>
                <w:b/>
              </w:rPr>
              <w:t xml:space="preserve">Всего </w:t>
            </w:r>
            <w:r>
              <w:t xml:space="preserve"> </w:t>
            </w:r>
          </w:p>
          <w:p w14:paraId="0394E705" w14:textId="77777777" w:rsidR="006A3A12" w:rsidRDefault="007B7775">
            <w:pPr>
              <w:spacing w:after="0" w:line="259" w:lineRule="auto"/>
              <w:ind w:left="139" w:right="0" w:firstLine="0"/>
              <w:jc w:val="left"/>
            </w:pPr>
            <w:r>
              <w:t xml:space="preserve"> </w:t>
            </w:r>
          </w:p>
        </w:tc>
      </w:tr>
      <w:tr w:rsidR="006A3A12" w14:paraId="514DAAE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3846BD0" w14:textId="77777777" w:rsidR="006A3A12" w:rsidRDefault="007B7775">
            <w:pPr>
              <w:spacing w:after="0" w:line="259" w:lineRule="auto"/>
              <w:ind w:left="0" w:right="0" w:firstLine="0"/>
              <w:jc w:val="left"/>
            </w:pPr>
            <w:r>
              <w:t xml:space="preserve">1 </w:t>
            </w:r>
          </w:p>
        </w:tc>
        <w:tc>
          <w:tcPr>
            <w:tcW w:w="6190" w:type="dxa"/>
            <w:tcBorders>
              <w:top w:val="single" w:sz="4" w:space="0" w:color="000000"/>
              <w:left w:val="single" w:sz="4" w:space="0" w:color="000000"/>
              <w:bottom w:val="single" w:sz="4" w:space="0" w:color="000000"/>
              <w:right w:val="single" w:sz="4" w:space="0" w:color="000000"/>
            </w:tcBorders>
          </w:tcPr>
          <w:p w14:paraId="0A28BE1E" w14:textId="77777777" w:rsidR="006A3A12" w:rsidRDefault="007B7775">
            <w:pPr>
              <w:spacing w:after="0" w:line="259" w:lineRule="auto"/>
              <w:ind w:left="134" w:right="0" w:firstLine="0"/>
              <w:jc w:val="left"/>
            </w:pPr>
            <w:r>
              <w:t xml:space="preserve">Наша Родина ‒ Россия, Российская Федерация </w:t>
            </w:r>
          </w:p>
        </w:tc>
        <w:tc>
          <w:tcPr>
            <w:tcW w:w="2291" w:type="dxa"/>
            <w:tcBorders>
              <w:top w:val="single" w:sz="4" w:space="0" w:color="000000"/>
              <w:left w:val="single" w:sz="4" w:space="0" w:color="000000"/>
              <w:bottom w:val="single" w:sz="4" w:space="0" w:color="000000"/>
              <w:right w:val="single" w:sz="4" w:space="0" w:color="000000"/>
            </w:tcBorders>
          </w:tcPr>
          <w:p w14:paraId="58124E2B" w14:textId="77777777" w:rsidR="006A3A12" w:rsidRDefault="007B7775">
            <w:pPr>
              <w:spacing w:after="0" w:line="259" w:lineRule="auto"/>
              <w:ind w:left="135" w:right="0" w:firstLine="0"/>
              <w:jc w:val="center"/>
            </w:pPr>
            <w:r>
              <w:t xml:space="preserve"> 1  </w:t>
            </w:r>
          </w:p>
        </w:tc>
      </w:tr>
      <w:tr w:rsidR="006A3A12" w14:paraId="6C7B7550"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2BA34135" w14:textId="77777777" w:rsidR="006A3A12" w:rsidRDefault="007B7775">
            <w:pPr>
              <w:spacing w:after="0" w:line="259" w:lineRule="auto"/>
              <w:ind w:left="0" w:right="0" w:firstLine="0"/>
              <w:jc w:val="left"/>
            </w:pPr>
            <w:r>
              <w:t xml:space="preserve">2 </w:t>
            </w:r>
          </w:p>
        </w:tc>
        <w:tc>
          <w:tcPr>
            <w:tcW w:w="6190" w:type="dxa"/>
            <w:tcBorders>
              <w:top w:val="single" w:sz="4" w:space="0" w:color="000000"/>
              <w:left w:val="single" w:sz="4" w:space="0" w:color="000000"/>
              <w:bottom w:val="single" w:sz="4" w:space="0" w:color="000000"/>
              <w:right w:val="single" w:sz="4" w:space="0" w:color="000000"/>
            </w:tcBorders>
          </w:tcPr>
          <w:p w14:paraId="31095271" w14:textId="77777777" w:rsidR="006A3A12" w:rsidRDefault="007B7775">
            <w:pPr>
              <w:spacing w:after="0" w:line="259" w:lineRule="auto"/>
              <w:ind w:left="134" w:right="0" w:firstLine="0"/>
              <w:jc w:val="left"/>
            </w:pPr>
            <w:r>
              <w:t xml:space="preserve">Народы России. Родная страна </w:t>
            </w:r>
          </w:p>
        </w:tc>
        <w:tc>
          <w:tcPr>
            <w:tcW w:w="2291" w:type="dxa"/>
            <w:tcBorders>
              <w:top w:val="single" w:sz="4" w:space="0" w:color="000000"/>
              <w:left w:val="single" w:sz="4" w:space="0" w:color="000000"/>
              <w:bottom w:val="single" w:sz="4" w:space="0" w:color="000000"/>
              <w:right w:val="single" w:sz="4" w:space="0" w:color="000000"/>
            </w:tcBorders>
          </w:tcPr>
          <w:p w14:paraId="4DAC77C4" w14:textId="77777777" w:rsidR="006A3A12" w:rsidRDefault="007B7775">
            <w:pPr>
              <w:spacing w:after="0" w:line="259" w:lineRule="auto"/>
              <w:ind w:left="135" w:right="0" w:firstLine="0"/>
              <w:jc w:val="center"/>
            </w:pPr>
            <w:r>
              <w:t xml:space="preserve"> 1  </w:t>
            </w:r>
          </w:p>
        </w:tc>
      </w:tr>
      <w:tr w:rsidR="006A3A12" w14:paraId="4AA32FD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7507978" w14:textId="77777777" w:rsidR="006A3A12" w:rsidRDefault="007B7775">
            <w:pPr>
              <w:spacing w:after="0" w:line="259" w:lineRule="auto"/>
              <w:ind w:left="0" w:right="0" w:firstLine="0"/>
              <w:jc w:val="left"/>
            </w:pPr>
            <w:r>
              <w:t xml:space="preserve">3 </w:t>
            </w:r>
          </w:p>
        </w:tc>
        <w:tc>
          <w:tcPr>
            <w:tcW w:w="6190" w:type="dxa"/>
            <w:tcBorders>
              <w:top w:val="single" w:sz="4" w:space="0" w:color="000000"/>
              <w:left w:val="single" w:sz="4" w:space="0" w:color="000000"/>
              <w:bottom w:val="single" w:sz="4" w:space="0" w:color="000000"/>
              <w:right w:val="single" w:sz="4" w:space="0" w:color="000000"/>
            </w:tcBorders>
            <w:vAlign w:val="bottom"/>
          </w:tcPr>
          <w:p w14:paraId="4550D0BA" w14:textId="77777777" w:rsidR="006A3A12" w:rsidRDefault="007B7775">
            <w:pPr>
              <w:spacing w:after="0" w:line="259" w:lineRule="auto"/>
              <w:ind w:left="134" w:right="0" w:firstLine="0"/>
              <w:jc w:val="left"/>
            </w:pPr>
            <w:r>
              <w:t xml:space="preserve">Родной край, его природные достопримечательности. Город и село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48644B22" w14:textId="77777777" w:rsidR="006A3A12" w:rsidRDefault="007B7775">
            <w:pPr>
              <w:spacing w:after="0" w:line="259" w:lineRule="auto"/>
              <w:ind w:left="135" w:right="0" w:firstLine="0"/>
              <w:jc w:val="center"/>
            </w:pPr>
            <w:r>
              <w:t xml:space="preserve"> 1  </w:t>
            </w:r>
          </w:p>
        </w:tc>
      </w:tr>
      <w:tr w:rsidR="006A3A12" w14:paraId="17ADE9EF"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16F38CC" w14:textId="77777777" w:rsidR="006A3A12" w:rsidRDefault="007B7775">
            <w:pPr>
              <w:spacing w:after="0" w:line="259" w:lineRule="auto"/>
              <w:ind w:left="0" w:right="0" w:firstLine="0"/>
              <w:jc w:val="left"/>
            </w:pPr>
            <w:r>
              <w:t xml:space="preserve">4 </w:t>
            </w:r>
          </w:p>
        </w:tc>
        <w:tc>
          <w:tcPr>
            <w:tcW w:w="6190" w:type="dxa"/>
            <w:tcBorders>
              <w:top w:val="single" w:sz="4" w:space="0" w:color="000000"/>
              <w:left w:val="single" w:sz="4" w:space="0" w:color="000000"/>
              <w:bottom w:val="single" w:sz="4" w:space="0" w:color="000000"/>
              <w:right w:val="single" w:sz="4" w:space="0" w:color="000000"/>
            </w:tcBorders>
            <w:vAlign w:val="bottom"/>
          </w:tcPr>
          <w:p w14:paraId="52E2E750" w14:textId="77777777" w:rsidR="006A3A12" w:rsidRDefault="007B7775">
            <w:pPr>
              <w:spacing w:after="0" w:line="259" w:lineRule="auto"/>
              <w:ind w:left="134" w:right="0" w:firstLine="0"/>
              <w:jc w:val="left"/>
            </w:pPr>
            <w:r>
              <w:t xml:space="preserve">Значимые события истории родного края. Исторические памятники, старинные постройки. Природа и предметы, созданные человеком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65D0D5FB" w14:textId="77777777" w:rsidR="006A3A12" w:rsidRDefault="007B7775">
            <w:pPr>
              <w:spacing w:after="0" w:line="259" w:lineRule="auto"/>
              <w:ind w:left="135" w:right="0" w:firstLine="0"/>
              <w:jc w:val="center"/>
            </w:pPr>
            <w:r>
              <w:t xml:space="preserve"> 1  </w:t>
            </w:r>
          </w:p>
        </w:tc>
      </w:tr>
      <w:tr w:rsidR="006A3A12" w14:paraId="2B1526CA"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5F430F2" w14:textId="77777777" w:rsidR="006A3A12" w:rsidRDefault="007B7775">
            <w:pPr>
              <w:spacing w:after="0" w:line="259" w:lineRule="auto"/>
              <w:ind w:left="0" w:right="0" w:firstLine="0"/>
              <w:jc w:val="left"/>
            </w:pPr>
            <w:r>
              <w:t xml:space="preserve">5 </w:t>
            </w:r>
          </w:p>
        </w:tc>
        <w:tc>
          <w:tcPr>
            <w:tcW w:w="6190" w:type="dxa"/>
            <w:tcBorders>
              <w:top w:val="single" w:sz="4" w:space="0" w:color="000000"/>
              <w:left w:val="single" w:sz="4" w:space="0" w:color="000000"/>
              <w:bottom w:val="single" w:sz="4" w:space="0" w:color="000000"/>
              <w:right w:val="single" w:sz="4" w:space="0" w:color="000000"/>
            </w:tcBorders>
            <w:vAlign w:val="bottom"/>
          </w:tcPr>
          <w:p w14:paraId="04067375" w14:textId="77777777" w:rsidR="006A3A12" w:rsidRDefault="007B7775">
            <w:pPr>
              <w:spacing w:after="0" w:line="259" w:lineRule="auto"/>
              <w:ind w:left="134" w:right="0" w:firstLine="0"/>
              <w:jc w:val="left"/>
            </w:pPr>
            <w:r>
              <w:t xml:space="preserve">Заповедники России (Остров Врангеля, Большой Арктический заповедник). Охрана природы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688042F" w14:textId="77777777" w:rsidR="006A3A12" w:rsidRDefault="007B7775">
            <w:pPr>
              <w:spacing w:after="0" w:line="259" w:lineRule="auto"/>
              <w:ind w:left="135" w:right="0" w:firstLine="0"/>
              <w:jc w:val="center"/>
            </w:pPr>
            <w:r>
              <w:t xml:space="preserve"> 1  </w:t>
            </w:r>
          </w:p>
        </w:tc>
      </w:tr>
      <w:tr w:rsidR="006A3A12" w14:paraId="137539E2"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57DD132" w14:textId="77777777" w:rsidR="006A3A12" w:rsidRDefault="007B7775">
            <w:pPr>
              <w:spacing w:after="0" w:line="259" w:lineRule="auto"/>
              <w:ind w:left="0" w:right="0" w:firstLine="0"/>
              <w:jc w:val="left"/>
            </w:pPr>
            <w:r>
              <w:t xml:space="preserve">6 </w:t>
            </w:r>
          </w:p>
        </w:tc>
        <w:tc>
          <w:tcPr>
            <w:tcW w:w="6190" w:type="dxa"/>
            <w:tcBorders>
              <w:top w:val="single" w:sz="4" w:space="0" w:color="000000"/>
              <w:left w:val="single" w:sz="4" w:space="0" w:color="000000"/>
              <w:bottom w:val="single" w:sz="4" w:space="0" w:color="000000"/>
              <w:right w:val="single" w:sz="4" w:space="0" w:color="000000"/>
            </w:tcBorders>
          </w:tcPr>
          <w:p w14:paraId="26CF65C0" w14:textId="77777777" w:rsidR="006A3A12" w:rsidRDefault="007B7775">
            <w:pPr>
              <w:spacing w:after="0" w:line="259" w:lineRule="auto"/>
              <w:ind w:left="134" w:right="0" w:firstLine="0"/>
              <w:jc w:val="left"/>
            </w:pPr>
            <w:r>
              <w:t xml:space="preserve">Заповедники России </w:t>
            </w:r>
          </w:p>
        </w:tc>
        <w:tc>
          <w:tcPr>
            <w:tcW w:w="2291" w:type="dxa"/>
            <w:tcBorders>
              <w:top w:val="single" w:sz="4" w:space="0" w:color="000000"/>
              <w:left w:val="single" w:sz="4" w:space="0" w:color="000000"/>
              <w:bottom w:val="single" w:sz="4" w:space="0" w:color="000000"/>
              <w:right w:val="single" w:sz="4" w:space="0" w:color="000000"/>
            </w:tcBorders>
          </w:tcPr>
          <w:p w14:paraId="7D7F3084" w14:textId="77777777" w:rsidR="006A3A12" w:rsidRDefault="007B7775">
            <w:pPr>
              <w:spacing w:after="0" w:line="259" w:lineRule="auto"/>
              <w:ind w:left="135" w:right="0" w:firstLine="0"/>
              <w:jc w:val="center"/>
            </w:pPr>
            <w:r>
              <w:t xml:space="preserve"> 1  </w:t>
            </w:r>
          </w:p>
        </w:tc>
      </w:tr>
      <w:tr w:rsidR="006A3A12" w14:paraId="24AB3940"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33A4562" w14:textId="77777777" w:rsidR="006A3A12" w:rsidRDefault="007B7775">
            <w:pPr>
              <w:spacing w:after="0" w:line="259" w:lineRule="auto"/>
              <w:ind w:left="0" w:right="0" w:firstLine="0"/>
              <w:jc w:val="left"/>
            </w:pPr>
            <w:r>
              <w:t xml:space="preserve">7 </w:t>
            </w:r>
          </w:p>
        </w:tc>
        <w:tc>
          <w:tcPr>
            <w:tcW w:w="6190" w:type="dxa"/>
            <w:tcBorders>
              <w:top w:val="single" w:sz="4" w:space="0" w:color="000000"/>
              <w:left w:val="single" w:sz="4" w:space="0" w:color="000000"/>
              <w:bottom w:val="single" w:sz="4" w:space="0" w:color="000000"/>
              <w:right w:val="single" w:sz="4" w:space="0" w:color="000000"/>
            </w:tcBorders>
          </w:tcPr>
          <w:p w14:paraId="3D846F82" w14:textId="77777777" w:rsidR="006A3A12" w:rsidRDefault="007B7775">
            <w:pPr>
              <w:spacing w:after="0" w:line="259" w:lineRule="auto"/>
              <w:ind w:left="134" w:right="0" w:firstLine="0"/>
              <w:jc w:val="left"/>
            </w:pPr>
            <w:r>
              <w:t xml:space="preserve">Заповедники России. Охрана природы </w:t>
            </w:r>
          </w:p>
        </w:tc>
        <w:tc>
          <w:tcPr>
            <w:tcW w:w="2291" w:type="dxa"/>
            <w:tcBorders>
              <w:top w:val="single" w:sz="4" w:space="0" w:color="000000"/>
              <w:left w:val="single" w:sz="4" w:space="0" w:color="000000"/>
              <w:bottom w:val="single" w:sz="4" w:space="0" w:color="000000"/>
              <w:right w:val="single" w:sz="4" w:space="0" w:color="000000"/>
            </w:tcBorders>
          </w:tcPr>
          <w:p w14:paraId="1CB69CD4" w14:textId="77777777" w:rsidR="006A3A12" w:rsidRDefault="007B7775">
            <w:pPr>
              <w:spacing w:after="0" w:line="259" w:lineRule="auto"/>
              <w:ind w:left="135" w:right="0" w:firstLine="0"/>
              <w:jc w:val="center"/>
            </w:pPr>
            <w:r>
              <w:t xml:space="preserve"> 1  </w:t>
            </w:r>
          </w:p>
        </w:tc>
      </w:tr>
      <w:tr w:rsidR="006A3A12" w14:paraId="3684D4D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7C0039F" w14:textId="77777777" w:rsidR="006A3A12" w:rsidRDefault="007B7775">
            <w:pPr>
              <w:spacing w:after="0" w:line="259" w:lineRule="auto"/>
              <w:ind w:left="0" w:right="0" w:firstLine="0"/>
              <w:jc w:val="left"/>
            </w:pPr>
            <w:r>
              <w:t xml:space="preserve">8 </w:t>
            </w:r>
          </w:p>
        </w:tc>
        <w:tc>
          <w:tcPr>
            <w:tcW w:w="6190" w:type="dxa"/>
            <w:tcBorders>
              <w:top w:val="single" w:sz="4" w:space="0" w:color="000000"/>
              <w:left w:val="single" w:sz="4" w:space="0" w:color="000000"/>
              <w:bottom w:val="single" w:sz="4" w:space="0" w:color="000000"/>
              <w:right w:val="single" w:sz="4" w:space="0" w:color="000000"/>
            </w:tcBorders>
            <w:vAlign w:val="bottom"/>
          </w:tcPr>
          <w:p w14:paraId="7C57CD84" w14:textId="77777777" w:rsidR="006A3A12" w:rsidRDefault="007B7775">
            <w:pPr>
              <w:spacing w:after="0" w:line="259" w:lineRule="auto"/>
              <w:ind w:left="134" w:right="0" w:firstLine="0"/>
            </w:pPr>
            <w:r>
              <w:t xml:space="preserve">Народы Поволжья и других территорий РФ: традиции, обычаи, праздники. Родной край, город (село)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4F742A3A" w14:textId="77777777" w:rsidR="006A3A12" w:rsidRDefault="007B7775">
            <w:pPr>
              <w:spacing w:after="0" w:line="259" w:lineRule="auto"/>
              <w:ind w:left="135" w:right="0" w:firstLine="0"/>
              <w:jc w:val="center"/>
            </w:pPr>
            <w:r>
              <w:t xml:space="preserve"> 1  </w:t>
            </w:r>
          </w:p>
        </w:tc>
      </w:tr>
      <w:tr w:rsidR="006A3A12" w14:paraId="396A8509"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0E68A9C" w14:textId="77777777" w:rsidR="006A3A12" w:rsidRDefault="007B7775">
            <w:pPr>
              <w:spacing w:after="0" w:line="259" w:lineRule="auto"/>
              <w:ind w:left="0" w:right="0" w:firstLine="0"/>
              <w:jc w:val="left"/>
            </w:pPr>
            <w:r>
              <w:t xml:space="preserve">9 </w:t>
            </w:r>
          </w:p>
        </w:tc>
        <w:tc>
          <w:tcPr>
            <w:tcW w:w="6190" w:type="dxa"/>
            <w:tcBorders>
              <w:top w:val="single" w:sz="4" w:space="0" w:color="000000"/>
              <w:left w:val="single" w:sz="4" w:space="0" w:color="000000"/>
              <w:bottom w:val="single" w:sz="4" w:space="0" w:color="000000"/>
              <w:right w:val="single" w:sz="4" w:space="0" w:color="000000"/>
            </w:tcBorders>
            <w:vAlign w:val="bottom"/>
          </w:tcPr>
          <w:p w14:paraId="47604D3A" w14:textId="77777777" w:rsidR="006A3A12" w:rsidRDefault="007B7775">
            <w:pPr>
              <w:spacing w:after="0" w:line="259" w:lineRule="auto"/>
              <w:ind w:left="134" w:right="0" w:firstLine="0"/>
              <w:jc w:val="left"/>
            </w:pPr>
            <w:r>
              <w:t xml:space="preserve">Резервный урок. Тематическая проверочная работа по разделу "Где мы живём?"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547F79A5" w14:textId="77777777" w:rsidR="006A3A12" w:rsidRDefault="007B7775">
            <w:pPr>
              <w:spacing w:after="0" w:line="259" w:lineRule="auto"/>
              <w:ind w:left="135" w:right="0" w:firstLine="0"/>
              <w:jc w:val="center"/>
            </w:pPr>
            <w:r>
              <w:t xml:space="preserve"> 1  </w:t>
            </w:r>
          </w:p>
        </w:tc>
      </w:tr>
      <w:tr w:rsidR="006A3A12" w14:paraId="4EEC61AE"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467E78CB" w14:textId="77777777" w:rsidR="006A3A12" w:rsidRDefault="007B7775">
            <w:pPr>
              <w:spacing w:after="0" w:line="259" w:lineRule="auto"/>
              <w:ind w:left="0" w:right="0" w:firstLine="0"/>
              <w:jc w:val="left"/>
            </w:pPr>
            <w:r>
              <w:t xml:space="preserve">10 </w:t>
            </w:r>
          </w:p>
        </w:tc>
        <w:tc>
          <w:tcPr>
            <w:tcW w:w="6190" w:type="dxa"/>
            <w:tcBorders>
              <w:top w:val="single" w:sz="4" w:space="0" w:color="000000"/>
              <w:left w:val="single" w:sz="4" w:space="0" w:color="000000"/>
              <w:bottom w:val="single" w:sz="4" w:space="0" w:color="000000"/>
              <w:right w:val="single" w:sz="4" w:space="0" w:color="000000"/>
            </w:tcBorders>
          </w:tcPr>
          <w:p w14:paraId="7CECEB5E" w14:textId="77777777" w:rsidR="006A3A12" w:rsidRDefault="007B7775">
            <w:pPr>
              <w:spacing w:after="0" w:line="259" w:lineRule="auto"/>
              <w:ind w:left="134" w:right="0" w:firstLine="0"/>
              <w:jc w:val="left"/>
            </w:pPr>
            <w:r>
              <w:t xml:space="preserve">Связи в природе: зависимость изменений в живой природе от изменений в неживой природе. Неживая и живая природа. Явления природы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280E7D5F" w14:textId="77777777" w:rsidR="006A3A12" w:rsidRDefault="007B7775">
            <w:pPr>
              <w:spacing w:after="0" w:line="259" w:lineRule="auto"/>
              <w:ind w:left="135" w:right="0" w:firstLine="0"/>
              <w:jc w:val="center"/>
            </w:pPr>
            <w:r>
              <w:t xml:space="preserve"> 1  </w:t>
            </w:r>
          </w:p>
        </w:tc>
      </w:tr>
      <w:tr w:rsidR="006A3A12" w14:paraId="7E18570C"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D6C2494" w14:textId="77777777" w:rsidR="006A3A12" w:rsidRDefault="007B7775">
            <w:pPr>
              <w:spacing w:after="0" w:line="259" w:lineRule="auto"/>
              <w:ind w:left="0" w:right="0" w:firstLine="0"/>
              <w:jc w:val="left"/>
            </w:pPr>
            <w:r>
              <w:t xml:space="preserve">11 </w:t>
            </w:r>
          </w:p>
        </w:tc>
        <w:tc>
          <w:tcPr>
            <w:tcW w:w="6190" w:type="dxa"/>
            <w:tcBorders>
              <w:top w:val="single" w:sz="4" w:space="0" w:color="000000"/>
              <w:left w:val="single" w:sz="4" w:space="0" w:color="000000"/>
              <w:bottom w:val="single" w:sz="4" w:space="0" w:color="000000"/>
              <w:right w:val="single" w:sz="4" w:space="0" w:color="000000"/>
            </w:tcBorders>
            <w:vAlign w:val="bottom"/>
          </w:tcPr>
          <w:p w14:paraId="18C42FD7" w14:textId="77777777" w:rsidR="006A3A12" w:rsidRDefault="007B7775">
            <w:pPr>
              <w:spacing w:after="0" w:line="259" w:lineRule="auto"/>
              <w:ind w:left="134" w:right="0" w:firstLine="0"/>
              <w:jc w:val="left"/>
            </w:pPr>
            <w:r>
              <w:t xml:space="preserve">Годовой ход изменений в жизни животных. Жизнь животных осенью и зимой. Явления природы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396BF810" w14:textId="77777777" w:rsidR="006A3A12" w:rsidRDefault="007B7775">
            <w:pPr>
              <w:spacing w:after="0" w:line="259" w:lineRule="auto"/>
              <w:ind w:left="135" w:right="0" w:firstLine="0"/>
              <w:jc w:val="center"/>
            </w:pPr>
            <w:r>
              <w:t xml:space="preserve"> 1  </w:t>
            </w:r>
          </w:p>
        </w:tc>
      </w:tr>
      <w:tr w:rsidR="006A3A12" w14:paraId="755E27DD"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6D07461" w14:textId="77777777" w:rsidR="006A3A12" w:rsidRDefault="007B7775">
            <w:pPr>
              <w:spacing w:after="0" w:line="259" w:lineRule="auto"/>
              <w:ind w:left="0" w:right="0" w:firstLine="0"/>
              <w:jc w:val="left"/>
            </w:pPr>
            <w:r>
              <w:t xml:space="preserve">12 </w:t>
            </w:r>
          </w:p>
        </w:tc>
        <w:tc>
          <w:tcPr>
            <w:tcW w:w="6190" w:type="dxa"/>
            <w:tcBorders>
              <w:top w:val="single" w:sz="4" w:space="0" w:color="000000"/>
              <w:left w:val="single" w:sz="4" w:space="0" w:color="000000"/>
              <w:bottom w:val="single" w:sz="4" w:space="0" w:color="000000"/>
              <w:right w:val="single" w:sz="4" w:space="0" w:color="000000"/>
            </w:tcBorders>
            <w:vAlign w:val="bottom"/>
          </w:tcPr>
          <w:p w14:paraId="060D5B06" w14:textId="77777777" w:rsidR="006A3A12" w:rsidRDefault="007B7775">
            <w:pPr>
              <w:spacing w:after="0" w:line="259" w:lineRule="auto"/>
              <w:ind w:left="134" w:right="0" w:firstLine="0"/>
            </w:pPr>
            <w:r>
              <w:t xml:space="preserve">Зачем человек трудится? Ценность труда и трудолюбия. Профессии. Все профессии важны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969A7FB" w14:textId="77777777" w:rsidR="006A3A12" w:rsidRDefault="007B7775">
            <w:pPr>
              <w:spacing w:after="0" w:line="259" w:lineRule="auto"/>
              <w:ind w:left="135" w:right="0" w:firstLine="0"/>
              <w:jc w:val="center"/>
            </w:pPr>
            <w:r>
              <w:t xml:space="preserve"> 1  </w:t>
            </w:r>
          </w:p>
        </w:tc>
      </w:tr>
      <w:tr w:rsidR="006A3A12" w14:paraId="2AA01E61"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82C47C4" w14:textId="77777777" w:rsidR="006A3A12" w:rsidRDefault="007B7775">
            <w:pPr>
              <w:spacing w:after="0" w:line="259" w:lineRule="auto"/>
              <w:ind w:left="0" w:right="0" w:firstLine="0"/>
              <w:jc w:val="left"/>
            </w:pPr>
            <w:r>
              <w:t xml:space="preserve">13 </w:t>
            </w:r>
          </w:p>
        </w:tc>
        <w:tc>
          <w:tcPr>
            <w:tcW w:w="6190" w:type="dxa"/>
            <w:tcBorders>
              <w:top w:val="single" w:sz="4" w:space="0" w:color="000000"/>
              <w:left w:val="single" w:sz="4" w:space="0" w:color="000000"/>
              <w:bottom w:val="single" w:sz="4" w:space="0" w:color="000000"/>
              <w:right w:val="single" w:sz="4" w:space="0" w:color="000000"/>
            </w:tcBorders>
          </w:tcPr>
          <w:p w14:paraId="15C9F50F" w14:textId="77777777" w:rsidR="006A3A12" w:rsidRDefault="007B7775">
            <w:pPr>
              <w:spacing w:after="0" w:line="259" w:lineRule="auto"/>
              <w:ind w:left="134" w:right="0" w:firstLine="0"/>
              <w:jc w:val="left"/>
            </w:pPr>
            <w:r>
              <w:t xml:space="preserve">Зависимость жизни растений от состояния неживой природы. Жизнь растений осенью и зимой. Невидимые нити природы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CB0588" w14:textId="77777777" w:rsidR="006A3A12" w:rsidRDefault="007B7775">
            <w:pPr>
              <w:spacing w:after="0" w:line="259" w:lineRule="auto"/>
              <w:ind w:left="135" w:right="0" w:firstLine="0"/>
              <w:jc w:val="center"/>
            </w:pPr>
            <w:r>
              <w:t xml:space="preserve"> 1  </w:t>
            </w:r>
          </w:p>
        </w:tc>
      </w:tr>
      <w:tr w:rsidR="006A3A12" w14:paraId="28A38EA2"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5BBA3F56" w14:textId="77777777" w:rsidR="006A3A12" w:rsidRDefault="007B7775">
            <w:pPr>
              <w:spacing w:after="0" w:line="259" w:lineRule="auto"/>
              <w:ind w:left="0" w:right="0" w:firstLine="0"/>
              <w:jc w:val="left"/>
            </w:pPr>
            <w:r>
              <w:t xml:space="preserve">14 </w:t>
            </w:r>
          </w:p>
        </w:tc>
        <w:tc>
          <w:tcPr>
            <w:tcW w:w="6190" w:type="dxa"/>
            <w:tcBorders>
              <w:top w:val="single" w:sz="4" w:space="0" w:color="000000"/>
              <w:left w:val="single" w:sz="4" w:space="0" w:color="000000"/>
              <w:bottom w:val="single" w:sz="4" w:space="0" w:color="000000"/>
              <w:right w:val="single" w:sz="4" w:space="0" w:color="000000"/>
            </w:tcBorders>
          </w:tcPr>
          <w:p w14:paraId="131CA6C1" w14:textId="77777777" w:rsidR="006A3A12" w:rsidRDefault="007B7775">
            <w:pPr>
              <w:spacing w:after="0" w:line="259" w:lineRule="auto"/>
              <w:ind w:left="134" w:right="409" w:firstLine="0"/>
            </w:pPr>
            <w:r>
              <w:t xml:space="preserve">Мир животных: птицы. Особенности внешнего вида, передвижения, питания: узнавание, называние,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D35EBCA" w14:textId="77777777" w:rsidR="006A3A12" w:rsidRDefault="007B7775">
            <w:pPr>
              <w:spacing w:after="0" w:line="259" w:lineRule="auto"/>
              <w:ind w:left="135" w:right="0" w:firstLine="0"/>
              <w:jc w:val="center"/>
            </w:pPr>
            <w:r>
              <w:t xml:space="preserve"> 1  </w:t>
            </w:r>
          </w:p>
        </w:tc>
      </w:tr>
      <w:tr w:rsidR="006A3A12" w14:paraId="7CCF880A"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25A3A60F" w14:textId="77777777" w:rsidR="006A3A12" w:rsidRDefault="007B7775">
            <w:pPr>
              <w:spacing w:after="0" w:line="259" w:lineRule="auto"/>
              <w:ind w:left="0" w:right="0" w:firstLine="0"/>
              <w:jc w:val="left"/>
            </w:pPr>
            <w:r>
              <w:t xml:space="preserve">15 </w:t>
            </w:r>
          </w:p>
        </w:tc>
        <w:tc>
          <w:tcPr>
            <w:tcW w:w="6190" w:type="dxa"/>
            <w:tcBorders>
              <w:top w:val="single" w:sz="4" w:space="0" w:color="000000"/>
              <w:left w:val="single" w:sz="4" w:space="0" w:color="000000"/>
              <w:bottom w:val="single" w:sz="4" w:space="0" w:color="000000"/>
              <w:right w:val="single" w:sz="4" w:space="0" w:color="000000"/>
            </w:tcBorders>
          </w:tcPr>
          <w:p w14:paraId="122652B0" w14:textId="77777777" w:rsidR="006A3A12" w:rsidRDefault="007B7775">
            <w:pPr>
              <w:spacing w:after="0" w:line="259" w:lineRule="auto"/>
              <w:ind w:left="134" w:right="0" w:firstLine="0"/>
              <w:jc w:val="left"/>
            </w:pPr>
            <w:r>
              <w:t xml:space="preserve">Звёздное небо: звёзды и созвездия. Солнечная система: планеты (название, расположение от Солнца, краткая характеристика)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33ED71E" w14:textId="77777777" w:rsidR="006A3A12" w:rsidRDefault="007B7775">
            <w:pPr>
              <w:spacing w:after="0" w:line="259" w:lineRule="auto"/>
              <w:ind w:left="135" w:right="0" w:firstLine="0"/>
              <w:jc w:val="center"/>
            </w:pPr>
            <w:r>
              <w:t xml:space="preserve"> 1  </w:t>
            </w:r>
          </w:p>
        </w:tc>
      </w:tr>
      <w:tr w:rsidR="006A3A12" w14:paraId="116C0AD4"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40A2E849" w14:textId="77777777" w:rsidR="006A3A12" w:rsidRDefault="007B7775">
            <w:pPr>
              <w:spacing w:after="0" w:line="259" w:lineRule="auto"/>
              <w:ind w:left="0" w:right="0" w:firstLine="0"/>
              <w:jc w:val="left"/>
            </w:pPr>
            <w:r>
              <w:t xml:space="preserve">16 </w:t>
            </w:r>
          </w:p>
        </w:tc>
        <w:tc>
          <w:tcPr>
            <w:tcW w:w="6190" w:type="dxa"/>
            <w:tcBorders>
              <w:top w:val="single" w:sz="4" w:space="0" w:color="000000"/>
              <w:left w:val="single" w:sz="4" w:space="0" w:color="000000"/>
              <w:bottom w:val="single" w:sz="4" w:space="0" w:color="000000"/>
              <w:right w:val="single" w:sz="4" w:space="0" w:color="000000"/>
            </w:tcBorders>
          </w:tcPr>
          <w:p w14:paraId="44B60DB7" w14:textId="77777777" w:rsidR="006A3A12" w:rsidRDefault="007B7775">
            <w:pPr>
              <w:spacing w:after="0" w:line="259" w:lineRule="auto"/>
              <w:ind w:left="134" w:right="0" w:firstLine="0"/>
              <w:jc w:val="left"/>
            </w:pPr>
            <w:r>
              <w:t xml:space="preserve">Как человек познаёт окружающую природу? </w:t>
            </w:r>
          </w:p>
          <w:p w14:paraId="1738ED1D" w14:textId="77777777" w:rsidR="006A3A12" w:rsidRDefault="007B7775">
            <w:pPr>
              <w:spacing w:after="0" w:line="259" w:lineRule="auto"/>
              <w:ind w:left="134" w:right="0" w:firstLine="0"/>
              <w:jc w:val="left"/>
            </w:pPr>
            <w:r>
              <w:t xml:space="preserve">Особенности разных методов познания окружающего мира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DED3DE2" w14:textId="77777777" w:rsidR="006A3A12" w:rsidRDefault="007B7775">
            <w:pPr>
              <w:spacing w:after="0" w:line="259" w:lineRule="auto"/>
              <w:ind w:left="135" w:right="0" w:firstLine="0"/>
              <w:jc w:val="center"/>
            </w:pPr>
            <w:r>
              <w:t xml:space="preserve"> 1  </w:t>
            </w:r>
          </w:p>
        </w:tc>
      </w:tr>
      <w:tr w:rsidR="006A3A12" w14:paraId="6F5C91F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8E82713" w14:textId="77777777" w:rsidR="006A3A12" w:rsidRDefault="007B7775">
            <w:pPr>
              <w:spacing w:after="0" w:line="259" w:lineRule="auto"/>
              <w:ind w:left="0" w:right="0" w:firstLine="0"/>
              <w:jc w:val="left"/>
            </w:pPr>
            <w:r>
              <w:t xml:space="preserve">17 </w:t>
            </w:r>
          </w:p>
        </w:tc>
        <w:tc>
          <w:tcPr>
            <w:tcW w:w="6190" w:type="dxa"/>
            <w:tcBorders>
              <w:top w:val="single" w:sz="4" w:space="0" w:color="000000"/>
              <w:left w:val="single" w:sz="4" w:space="0" w:color="000000"/>
              <w:bottom w:val="single" w:sz="4" w:space="0" w:color="000000"/>
              <w:right w:val="single" w:sz="4" w:space="0" w:color="000000"/>
            </w:tcBorders>
          </w:tcPr>
          <w:p w14:paraId="7D300FB7" w14:textId="77777777" w:rsidR="006A3A12" w:rsidRDefault="007B7775">
            <w:pPr>
              <w:spacing w:after="0" w:line="259" w:lineRule="auto"/>
              <w:ind w:left="134" w:right="0" w:firstLine="0"/>
              <w:jc w:val="left"/>
            </w:pPr>
            <w:r>
              <w:t xml:space="preserve">Земля - живая планета Солнечной системы </w:t>
            </w:r>
          </w:p>
        </w:tc>
        <w:tc>
          <w:tcPr>
            <w:tcW w:w="2291" w:type="dxa"/>
            <w:tcBorders>
              <w:top w:val="single" w:sz="4" w:space="0" w:color="000000"/>
              <w:left w:val="single" w:sz="4" w:space="0" w:color="000000"/>
              <w:bottom w:val="single" w:sz="4" w:space="0" w:color="000000"/>
              <w:right w:val="single" w:sz="4" w:space="0" w:color="000000"/>
            </w:tcBorders>
          </w:tcPr>
          <w:p w14:paraId="37D7DD96" w14:textId="77777777" w:rsidR="006A3A12" w:rsidRDefault="007B7775">
            <w:pPr>
              <w:spacing w:after="0" w:line="259" w:lineRule="auto"/>
              <w:ind w:left="135" w:right="0" w:firstLine="0"/>
              <w:jc w:val="center"/>
            </w:pPr>
            <w:r>
              <w:t xml:space="preserve"> 1  </w:t>
            </w:r>
          </w:p>
        </w:tc>
      </w:tr>
      <w:tr w:rsidR="006A3A12" w14:paraId="086AE7C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D57AB35" w14:textId="77777777" w:rsidR="006A3A12" w:rsidRDefault="007B7775">
            <w:pPr>
              <w:spacing w:after="0" w:line="259" w:lineRule="auto"/>
              <w:ind w:left="0" w:right="0" w:firstLine="0"/>
              <w:jc w:val="left"/>
            </w:pPr>
            <w:r>
              <w:t xml:space="preserve">18 </w:t>
            </w:r>
          </w:p>
        </w:tc>
        <w:tc>
          <w:tcPr>
            <w:tcW w:w="6190" w:type="dxa"/>
            <w:tcBorders>
              <w:top w:val="single" w:sz="4" w:space="0" w:color="000000"/>
              <w:left w:val="single" w:sz="4" w:space="0" w:color="000000"/>
              <w:bottom w:val="single" w:sz="4" w:space="0" w:color="000000"/>
              <w:right w:val="single" w:sz="4" w:space="0" w:color="000000"/>
            </w:tcBorders>
            <w:vAlign w:val="bottom"/>
          </w:tcPr>
          <w:p w14:paraId="374FF662" w14:textId="77777777" w:rsidR="006A3A12" w:rsidRDefault="007B7775">
            <w:pPr>
              <w:spacing w:after="0" w:line="259" w:lineRule="auto"/>
              <w:ind w:left="134" w:right="0" w:firstLine="0"/>
              <w:jc w:val="left"/>
            </w:pPr>
            <w:r>
              <w:t xml:space="preserve">Почему на Земле есть жизнь? Условия жизни на Земле. Водные богатства Земли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11ABD72F" w14:textId="77777777" w:rsidR="006A3A12" w:rsidRDefault="007B7775">
            <w:pPr>
              <w:spacing w:after="0" w:line="259" w:lineRule="auto"/>
              <w:ind w:left="135" w:right="0" w:firstLine="0"/>
              <w:jc w:val="center"/>
            </w:pPr>
            <w:r>
              <w:t xml:space="preserve"> 1  </w:t>
            </w:r>
          </w:p>
        </w:tc>
      </w:tr>
      <w:tr w:rsidR="006A3A12" w14:paraId="18977DEC"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084AEF54" w14:textId="77777777" w:rsidR="006A3A12" w:rsidRDefault="007B7775">
            <w:pPr>
              <w:spacing w:after="0" w:line="259" w:lineRule="auto"/>
              <w:ind w:left="0" w:right="0" w:firstLine="0"/>
              <w:jc w:val="left"/>
            </w:pPr>
            <w:r>
              <w:t xml:space="preserve">19 </w:t>
            </w:r>
          </w:p>
        </w:tc>
        <w:tc>
          <w:tcPr>
            <w:tcW w:w="6190" w:type="dxa"/>
            <w:tcBorders>
              <w:top w:val="single" w:sz="4" w:space="0" w:color="000000"/>
              <w:left w:val="single" w:sz="4" w:space="0" w:color="000000"/>
              <w:bottom w:val="single" w:sz="4" w:space="0" w:color="000000"/>
              <w:right w:val="single" w:sz="4" w:space="0" w:color="000000"/>
            </w:tcBorders>
            <w:vAlign w:val="bottom"/>
          </w:tcPr>
          <w:p w14:paraId="3DCC0CCF" w14:textId="77777777" w:rsidR="006A3A12" w:rsidRDefault="007B7775">
            <w:pPr>
              <w:spacing w:after="0" w:line="259" w:lineRule="auto"/>
              <w:ind w:left="134" w:right="0" w:firstLine="0"/>
              <w:jc w:val="left"/>
            </w:pPr>
            <w:r>
              <w:t xml:space="preserve">Деревья, кустарники, травы родного края (узнавание, называние, краткое описание). Какие бывают растения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581429E1" w14:textId="77777777" w:rsidR="006A3A12" w:rsidRDefault="007B7775">
            <w:pPr>
              <w:spacing w:after="0" w:line="259" w:lineRule="auto"/>
              <w:ind w:left="135" w:right="0" w:firstLine="0"/>
              <w:jc w:val="center"/>
            </w:pPr>
            <w:r>
              <w:t xml:space="preserve"> 1  </w:t>
            </w:r>
          </w:p>
        </w:tc>
      </w:tr>
      <w:tr w:rsidR="006A3A12" w14:paraId="2AC41BB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6C690C4" w14:textId="77777777" w:rsidR="006A3A12" w:rsidRDefault="007B7775">
            <w:pPr>
              <w:spacing w:after="0" w:line="259" w:lineRule="auto"/>
              <w:ind w:left="0" w:right="0" w:firstLine="0"/>
              <w:jc w:val="left"/>
            </w:pPr>
            <w:r>
              <w:lastRenderedPageBreak/>
              <w:t xml:space="preserve">20 </w:t>
            </w:r>
          </w:p>
        </w:tc>
        <w:tc>
          <w:tcPr>
            <w:tcW w:w="6190" w:type="dxa"/>
            <w:tcBorders>
              <w:top w:val="single" w:sz="4" w:space="0" w:color="000000"/>
              <w:left w:val="single" w:sz="4" w:space="0" w:color="000000"/>
              <w:bottom w:val="single" w:sz="4" w:space="0" w:color="000000"/>
              <w:right w:val="single" w:sz="4" w:space="0" w:color="000000"/>
            </w:tcBorders>
            <w:vAlign w:val="bottom"/>
          </w:tcPr>
          <w:p w14:paraId="0AAC745E" w14:textId="77777777" w:rsidR="006A3A12" w:rsidRDefault="007B7775">
            <w:pPr>
              <w:spacing w:after="0" w:line="259" w:lineRule="auto"/>
              <w:ind w:left="134" w:right="0" w:firstLine="0"/>
              <w:jc w:val="left"/>
            </w:pPr>
            <w:r>
              <w:t xml:space="preserve">Деревья лиственные и хвойные. Сравнение лиственных и хвойных деревьев: общее и различия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14F8E05D" w14:textId="77777777" w:rsidR="006A3A12" w:rsidRDefault="007B7775">
            <w:pPr>
              <w:spacing w:after="0" w:line="259" w:lineRule="auto"/>
              <w:ind w:left="135" w:right="0" w:firstLine="0"/>
              <w:jc w:val="center"/>
            </w:pPr>
            <w:r>
              <w:t xml:space="preserve"> 1  </w:t>
            </w:r>
          </w:p>
        </w:tc>
      </w:tr>
      <w:tr w:rsidR="006A3A12" w14:paraId="2A5D2FB1"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06708DA" w14:textId="77777777" w:rsidR="006A3A12" w:rsidRDefault="007B7775">
            <w:pPr>
              <w:spacing w:after="0" w:line="259" w:lineRule="auto"/>
              <w:ind w:left="0" w:right="0" w:firstLine="0"/>
              <w:jc w:val="left"/>
            </w:pPr>
            <w:r>
              <w:t xml:space="preserve">21 </w:t>
            </w:r>
          </w:p>
        </w:tc>
        <w:tc>
          <w:tcPr>
            <w:tcW w:w="6190" w:type="dxa"/>
            <w:tcBorders>
              <w:top w:val="single" w:sz="4" w:space="0" w:color="000000"/>
              <w:left w:val="single" w:sz="4" w:space="0" w:color="000000"/>
              <w:bottom w:val="single" w:sz="4" w:space="0" w:color="000000"/>
              <w:right w:val="single" w:sz="4" w:space="0" w:color="000000"/>
            </w:tcBorders>
            <w:vAlign w:val="bottom"/>
          </w:tcPr>
          <w:p w14:paraId="4BCB6BD6" w14:textId="77777777" w:rsidR="006A3A12" w:rsidRDefault="007B7775">
            <w:pPr>
              <w:spacing w:after="0" w:line="259" w:lineRule="auto"/>
              <w:ind w:left="134" w:right="0" w:firstLine="0"/>
              <w:jc w:val="left"/>
            </w:pPr>
            <w:r>
              <w:t xml:space="preserve">Многообразие животных родного края и разных территорий России. Какие бывают животные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5F4C602" w14:textId="77777777" w:rsidR="006A3A12" w:rsidRDefault="007B7775">
            <w:pPr>
              <w:spacing w:after="0" w:line="259" w:lineRule="auto"/>
              <w:ind w:left="135" w:right="0" w:firstLine="0"/>
              <w:jc w:val="center"/>
            </w:pPr>
            <w:r>
              <w:t xml:space="preserve"> 1  </w:t>
            </w:r>
          </w:p>
        </w:tc>
      </w:tr>
    </w:tbl>
    <w:p w14:paraId="53FB6188"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94" w:type="dxa"/>
        </w:tblCellMar>
        <w:tblLook w:val="04A0" w:firstRow="1" w:lastRow="0" w:firstColumn="1" w:lastColumn="0" w:noHBand="0" w:noVBand="1"/>
      </w:tblPr>
      <w:tblGrid>
        <w:gridCol w:w="869"/>
        <w:gridCol w:w="6189"/>
        <w:gridCol w:w="2291"/>
      </w:tblGrid>
      <w:tr w:rsidR="006A3A12" w14:paraId="1CD0D71E"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DD97C24" w14:textId="77777777" w:rsidR="006A3A12" w:rsidRDefault="007B7775">
            <w:pPr>
              <w:spacing w:after="0" w:line="259" w:lineRule="auto"/>
              <w:ind w:left="0" w:right="0" w:firstLine="0"/>
              <w:jc w:val="left"/>
            </w:pPr>
            <w:r>
              <w:t xml:space="preserve">22 </w:t>
            </w:r>
          </w:p>
        </w:tc>
        <w:tc>
          <w:tcPr>
            <w:tcW w:w="6190" w:type="dxa"/>
            <w:tcBorders>
              <w:top w:val="single" w:sz="4" w:space="0" w:color="000000"/>
              <w:left w:val="single" w:sz="4" w:space="0" w:color="000000"/>
              <w:bottom w:val="single" w:sz="4" w:space="0" w:color="000000"/>
              <w:right w:val="single" w:sz="4" w:space="0" w:color="000000"/>
            </w:tcBorders>
            <w:vAlign w:val="bottom"/>
          </w:tcPr>
          <w:p w14:paraId="4B7C53D5" w14:textId="77777777" w:rsidR="006A3A12" w:rsidRDefault="007B7775">
            <w:pPr>
              <w:spacing w:after="0" w:line="259" w:lineRule="auto"/>
              <w:ind w:left="134" w:right="441" w:firstLine="0"/>
            </w:pPr>
            <w:r>
              <w:t xml:space="preserve">Мир животных: насекомые. Особенности внешнего вида, передвижения, питания: узнавание, называние,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BA8FBCD" w14:textId="77777777" w:rsidR="006A3A12" w:rsidRDefault="007B7775">
            <w:pPr>
              <w:spacing w:after="0" w:line="259" w:lineRule="auto"/>
              <w:ind w:left="123" w:right="0" w:firstLine="0"/>
              <w:jc w:val="center"/>
            </w:pPr>
            <w:r>
              <w:t xml:space="preserve"> 1  </w:t>
            </w:r>
          </w:p>
        </w:tc>
      </w:tr>
      <w:tr w:rsidR="006A3A12" w14:paraId="05F6C1CC"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12D96641" w14:textId="77777777" w:rsidR="006A3A12" w:rsidRDefault="007B7775">
            <w:pPr>
              <w:spacing w:after="0" w:line="259" w:lineRule="auto"/>
              <w:ind w:left="0" w:right="0" w:firstLine="0"/>
              <w:jc w:val="left"/>
            </w:pPr>
            <w:r>
              <w:t xml:space="preserve">23 </w:t>
            </w:r>
          </w:p>
        </w:tc>
        <w:tc>
          <w:tcPr>
            <w:tcW w:w="6190" w:type="dxa"/>
            <w:tcBorders>
              <w:top w:val="single" w:sz="4" w:space="0" w:color="000000"/>
              <w:left w:val="single" w:sz="4" w:space="0" w:color="000000"/>
              <w:bottom w:val="single" w:sz="4" w:space="0" w:color="000000"/>
              <w:right w:val="single" w:sz="4" w:space="0" w:color="000000"/>
            </w:tcBorders>
            <w:vAlign w:val="bottom"/>
          </w:tcPr>
          <w:p w14:paraId="3934829D" w14:textId="77777777" w:rsidR="006A3A12" w:rsidRDefault="007B7775">
            <w:pPr>
              <w:spacing w:after="0" w:line="259" w:lineRule="auto"/>
              <w:ind w:left="134" w:right="512" w:firstLine="0"/>
            </w:pPr>
            <w:r>
              <w:t xml:space="preserve">Мир животных: рыбы. Особенности внешнего вида, условия жизни, передвижения, питания: узнавание, называние,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2E8380F3" w14:textId="77777777" w:rsidR="006A3A12" w:rsidRDefault="007B7775">
            <w:pPr>
              <w:spacing w:after="0" w:line="259" w:lineRule="auto"/>
              <w:ind w:left="123" w:right="0" w:firstLine="0"/>
              <w:jc w:val="center"/>
            </w:pPr>
            <w:r>
              <w:t xml:space="preserve"> 1  </w:t>
            </w:r>
          </w:p>
        </w:tc>
      </w:tr>
      <w:tr w:rsidR="006A3A12" w14:paraId="5CF868C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6756894" w14:textId="77777777" w:rsidR="006A3A12" w:rsidRDefault="007B7775">
            <w:pPr>
              <w:spacing w:after="0" w:line="259" w:lineRule="auto"/>
              <w:ind w:left="0" w:right="0" w:firstLine="0"/>
              <w:jc w:val="left"/>
            </w:pPr>
            <w:r>
              <w:t xml:space="preserve">24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139DBD1" w14:textId="77777777" w:rsidR="006A3A12" w:rsidRDefault="007B7775">
            <w:pPr>
              <w:spacing w:after="0" w:line="259" w:lineRule="auto"/>
              <w:ind w:left="134" w:right="250" w:firstLine="0"/>
            </w:pPr>
            <w:r>
              <w:t xml:space="preserve">Зависимость жизни растений от состояния неживой природы. Жизнь растений весной и летом. Невидимые нити. Впереди лето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63B2C9E6" w14:textId="77777777" w:rsidR="006A3A12" w:rsidRDefault="007B7775">
            <w:pPr>
              <w:spacing w:after="0" w:line="259" w:lineRule="auto"/>
              <w:ind w:left="123" w:right="0" w:firstLine="0"/>
              <w:jc w:val="center"/>
            </w:pPr>
            <w:r>
              <w:t xml:space="preserve"> 1  </w:t>
            </w:r>
          </w:p>
        </w:tc>
      </w:tr>
      <w:tr w:rsidR="006A3A12" w14:paraId="40E3978F"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40D772AE" w14:textId="77777777" w:rsidR="006A3A12" w:rsidRDefault="007B7775">
            <w:pPr>
              <w:spacing w:after="0" w:line="259" w:lineRule="auto"/>
              <w:ind w:left="0" w:right="0" w:firstLine="0"/>
              <w:jc w:val="left"/>
            </w:pPr>
            <w:r>
              <w:t xml:space="preserve">25 </w:t>
            </w:r>
          </w:p>
        </w:tc>
        <w:tc>
          <w:tcPr>
            <w:tcW w:w="6190" w:type="dxa"/>
            <w:tcBorders>
              <w:top w:val="single" w:sz="4" w:space="0" w:color="000000"/>
              <w:left w:val="single" w:sz="4" w:space="0" w:color="000000"/>
              <w:bottom w:val="single" w:sz="4" w:space="0" w:color="000000"/>
              <w:right w:val="single" w:sz="4" w:space="0" w:color="000000"/>
            </w:tcBorders>
            <w:vAlign w:val="bottom"/>
          </w:tcPr>
          <w:p w14:paraId="24574A64" w14:textId="77777777" w:rsidR="006A3A12" w:rsidRDefault="007B7775">
            <w:pPr>
              <w:spacing w:after="0" w:line="259" w:lineRule="auto"/>
              <w:ind w:left="134" w:right="16" w:firstLine="0"/>
              <w:jc w:val="left"/>
            </w:pPr>
            <w:r>
              <w:t xml:space="preserve">Растения дикорастущие и культурные: общее и различия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43CD9540" w14:textId="77777777" w:rsidR="006A3A12" w:rsidRDefault="007B7775">
            <w:pPr>
              <w:spacing w:after="0" w:line="259" w:lineRule="auto"/>
              <w:ind w:left="123" w:right="0" w:firstLine="0"/>
              <w:jc w:val="center"/>
            </w:pPr>
            <w:r>
              <w:t xml:space="preserve"> 1  </w:t>
            </w:r>
          </w:p>
        </w:tc>
      </w:tr>
      <w:tr w:rsidR="006A3A12" w14:paraId="0428FE28" w14:textId="77777777">
        <w:trPr>
          <w:trHeight w:val="1162"/>
        </w:trPr>
        <w:tc>
          <w:tcPr>
            <w:tcW w:w="869" w:type="dxa"/>
            <w:tcBorders>
              <w:top w:val="single" w:sz="4" w:space="0" w:color="000000"/>
              <w:left w:val="single" w:sz="4" w:space="0" w:color="000000"/>
              <w:bottom w:val="single" w:sz="4" w:space="0" w:color="000000"/>
              <w:right w:val="single" w:sz="4" w:space="0" w:color="000000"/>
            </w:tcBorders>
            <w:vAlign w:val="center"/>
          </w:tcPr>
          <w:p w14:paraId="763A2495" w14:textId="77777777" w:rsidR="006A3A12" w:rsidRDefault="007B7775">
            <w:pPr>
              <w:spacing w:after="0" w:line="259" w:lineRule="auto"/>
              <w:ind w:left="0" w:right="0" w:firstLine="0"/>
              <w:jc w:val="left"/>
            </w:pPr>
            <w:r>
              <w:t xml:space="preserve">26 </w:t>
            </w:r>
          </w:p>
        </w:tc>
        <w:tc>
          <w:tcPr>
            <w:tcW w:w="6190" w:type="dxa"/>
            <w:tcBorders>
              <w:top w:val="single" w:sz="4" w:space="0" w:color="000000"/>
              <w:left w:val="single" w:sz="4" w:space="0" w:color="000000"/>
              <w:bottom w:val="single" w:sz="4" w:space="0" w:color="000000"/>
              <w:right w:val="single" w:sz="4" w:space="0" w:color="000000"/>
            </w:tcBorders>
            <w:vAlign w:val="bottom"/>
          </w:tcPr>
          <w:p w14:paraId="2F9A6DF4" w14:textId="77777777" w:rsidR="006A3A12" w:rsidRDefault="007B7775">
            <w:pPr>
              <w:spacing w:after="0" w:line="259" w:lineRule="auto"/>
              <w:ind w:left="134" w:right="14" w:firstLine="0"/>
              <w:jc w:val="left"/>
            </w:pPr>
            <w:r>
              <w:t xml:space="preserve">Мир животных: земноводные и пресмыкающиеся. Особенности внешнего вида, условия жизни, передвижения, питания: узнавание, называние,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278ED00" w14:textId="77777777" w:rsidR="006A3A12" w:rsidRDefault="007B7775">
            <w:pPr>
              <w:spacing w:after="0" w:line="259" w:lineRule="auto"/>
              <w:ind w:left="123" w:right="0" w:firstLine="0"/>
              <w:jc w:val="center"/>
            </w:pPr>
            <w:r>
              <w:t xml:space="preserve"> 1  </w:t>
            </w:r>
          </w:p>
        </w:tc>
      </w:tr>
      <w:tr w:rsidR="006A3A12" w14:paraId="56B619F1"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33AB0040" w14:textId="77777777" w:rsidR="006A3A12" w:rsidRDefault="007B7775">
            <w:pPr>
              <w:spacing w:after="0" w:line="259" w:lineRule="auto"/>
              <w:ind w:left="0" w:right="0" w:firstLine="0"/>
              <w:jc w:val="left"/>
            </w:pPr>
            <w:r>
              <w:t xml:space="preserve">27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235682C" w14:textId="77777777" w:rsidR="006A3A12" w:rsidRDefault="007B7775">
            <w:pPr>
              <w:spacing w:after="0" w:line="259" w:lineRule="auto"/>
              <w:ind w:left="134" w:right="0" w:firstLine="0"/>
              <w:jc w:val="left"/>
            </w:pPr>
            <w:r>
              <w:t xml:space="preserve">Многообразие растений по месту обитания, внешнему виду. Сравнение растений разных климатических условий. Комнатные растения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15EA406C" w14:textId="77777777" w:rsidR="006A3A12" w:rsidRDefault="007B7775">
            <w:pPr>
              <w:spacing w:after="0" w:line="259" w:lineRule="auto"/>
              <w:ind w:left="123" w:right="0" w:firstLine="0"/>
              <w:jc w:val="center"/>
            </w:pPr>
            <w:r>
              <w:t xml:space="preserve"> 1  </w:t>
            </w:r>
          </w:p>
        </w:tc>
      </w:tr>
      <w:tr w:rsidR="006A3A12" w14:paraId="6D3B712F"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30E20EC" w14:textId="77777777" w:rsidR="006A3A12" w:rsidRDefault="007B7775">
            <w:pPr>
              <w:spacing w:after="0" w:line="259" w:lineRule="auto"/>
              <w:ind w:left="0" w:right="0" w:firstLine="0"/>
              <w:jc w:val="left"/>
            </w:pPr>
            <w:r>
              <w:t xml:space="preserve">28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11C690" w14:textId="77777777" w:rsidR="006A3A12" w:rsidRDefault="007B7775">
            <w:pPr>
              <w:spacing w:after="0" w:line="259" w:lineRule="auto"/>
              <w:ind w:left="134" w:right="0" w:firstLine="0"/>
              <w:jc w:val="left"/>
            </w:pPr>
            <w:r>
              <w:t xml:space="preserve">Многообразие животных. Дикие и домашние животные </w:t>
            </w:r>
          </w:p>
        </w:tc>
        <w:tc>
          <w:tcPr>
            <w:tcW w:w="2291" w:type="dxa"/>
            <w:tcBorders>
              <w:top w:val="single" w:sz="4" w:space="0" w:color="000000"/>
              <w:left w:val="single" w:sz="4" w:space="0" w:color="000000"/>
              <w:bottom w:val="single" w:sz="4" w:space="0" w:color="000000"/>
              <w:right w:val="single" w:sz="4" w:space="0" w:color="000000"/>
            </w:tcBorders>
          </w:tcPr>
          <w:p w14:paraId="74FB716E" w14:textId="77777777" w:rsidR="006A3A12" w:rsidRDefault="007B7775">
            <w:pPr>
              <w:spacing w:after="0" w:line="259" w:lineRule="auto"/>
              <w:ind w:left="123" w:right="0" w:firstLine="0"/>
              <w:jc w:val="center"/>
            </w:pPr>
            <w:r>
              <w:t xml:space="preserve"> 1  </w:t>
            </w:r>
          </w:p>
        </w:tc>
      </w:tr>
      <w:tr w:rsidR="006A3A12" w14:paraId="14E4B401"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1C720B64" w14:textId="77777777" w:rsidR="006A3A12" w:rsidRDefault="007B7775">
            <w:pPr>
              <w:spacing w:after="0" w:line="259" w:lineRule="auto"/>
              <w:ind w:left="0" w:right="0" w:firstLine="0"/>
              <w:jc w:val="left"/>
            </w:pPr>
            <w:r>
              <w:t xml:space="preserve">29 </w:t>
            </w:r>
          </w:p>
        </w:tc>
        <w:tc>
          <w:tcPr>
            <w:tcW w:w="6190" w:type="dxa"/>
            <w:tcBorders>
              <w:top w:val="single" w:sz="4" w:space="0" w:color="000000"/>
              <w:left w:val="single" w:sz="4" w:space="0" w:color="000000"/>
              <w:bottom w:val="single" w:sz="4" w:space="0" w:color="000000"/>
              <w:right w:val="single" w:sz="4" w:space="0" w:color="000000"/>
            </w:tcBorders>
            <w:vAlign w:val="bottom"/>
          </w:tcPr>
          <w:p w14:paraId="5E2BC3C8" w14:textId="77777777" w:rsidR="006A3A12" w:rsidRDefault="007B7775">
            <w:pPr>
              <w:spacing w:after="0" w:line="259" w:lineRule="auto"/>
              <w:ind w:left="134" w:right="0" w:firstLine="0"/>
              <w:jc w:val="left"/>
            </w:pPr>
            <w:r>
              <w:t xml:space="preserve">Мир животных: звери (млекопитающие). Особенности внешнего вида, передвижения, питания: узнавание, называние,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002C24C" w14:textId="77777777" w:rsidR="006A3A12" w:rsidRDefault="007B7775">
            <w:pPr>
              <w:spacing w:after="0" w:line="259" w:lineRule="auto"/>
              <w:ind w:left="123" w:right="0" w:firstLine="0"/>
              <w:jc w:val="center"/>
            </w:pPr>
            <w:r>
              <w:t xml:space="preserve"> 1  </w:t>
            </w:r>
          </w:p>
        </w:tc>
      </w:tr>
      <w:tr w:rsidR="006A3A12" w14:paraId="73D6A59C"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24DA4E66" w14:textId="77777777" w:rsidR="006A3A12" w:rsidRDefault="007B7775">
            <w:pPr>
              <w:spacing w:after="0" w:line="259" w:lineRule="auto"/>
              <w:ind w:left="0" w:right="0" w:firstLine="0"/>
              <w:jc w:val="left"/>
            </w:pPr>
            <w:r>
              <w:t xml:space="preserve">30 </w:t>
            </w:r>
          </w:p>
        </w:tc>
        <w:tc>
          <w:tcPr>
            <w:tcW w:w="6190" w:type="dxa"/>
            <w:tcBorders>
              <w:top w:val="single" w:sz="4" w:space="0" w:color="000000"/>
              <w:left w:val="single" w:sz="4" w:space="0" w:color="000000"/>
              <w:bottom w:val="single" w:sz="4" w:space="0" w:color="000000"/>
              <w:right w:val="single" w:sz="4" w:space="0" w:color="000000"/>
            </w:tcBorders>
            <w:vAlign w:val="bottom"/>
          </w:tcPr>
          <w:p w14:paraId="65FE7632" w14:textId="77777777" w:rsidR="006A3A12" w:rsidRDefault="007B7775">
            <w:pPr>
              <w:spacing w:after="0" w:line="259" w:lineRule="auto"/>
              <w:ind w:left="134" w:right="368" w:firstLine="0"/>
            </w:pPr>
            <w:r>
              <w:t xml:space="preserve">Отдельные представители растений Красной книги России (включая представителей растительного мира региона): узнавание, называние и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6E093F84" w14:textId="77777777" w:rsidR="006A3A12" w:rsidRDefault="007B7775">
            <w:pPr>
              <w:spacing w:after="0" w:line="259" w:lineRule="auto"/>
              <w:ind w:left="123" w:right="0" w:firstLine="0"/>
              <w:jc w:val="center"/>
            </w:pPr>
            <w:r>
              <w:t xml:space="preserve"> 1  </w:t>
            </w:r>
          </w:p>
        </w:tc>
      </w:tr>
      <w:tr w:rsidR="006A3A12" w14:paraId="51879B24"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0C9C38DA" w14:textId="77777777" w:rsidR="006A3A12" w:rsidRDefault="007B7775">
            <w:pPr>
              <w:spacing w:after="0" w:line="259" w:lineRule="auto"/>
              <w:ind w:left="0" w:right="0" w:firstLine="0"/>
              <w:jc w:val="left"/>
            </w:pPr>
            <w:r>
              <w:t xml:space="preserve">31 </w:t>
            </w:r>
          </w:p>
        </w:tc>
        <w:tc>
          <w:tcPr>
            <w:tcW w:w="6190" w:type="dxa"/>
            <w:tcBorders>
              <w:top w:val="single" w:sz="4" w:space="0" w:color="000000"/>
              <w:left w:val="single" w:sz="4" w:space="0" w:color="000000"/>
              <w:bottom w:val="single" w:sz="4" w:space="0" w:color="000000"/>
              <w:right w:val="single" w:sz="4" w:space="0" w:color="000000"/>
            </w:tcBorders>
            <w:vAlign w:val="bottom"/>
          </w:tcPr>
          <w:p w14:paraId="603DBB51" w14:textId="77777777" w:rsidR="006A3A12" w:rsidRDefault="007B7775">
            <w:pPr>
              <w:spacing w:after="0" w:line="259" w:lineRule="auto"/>
              <w:ind w:left="134" w:right="481" w:firstLine="0"/>
            </w:pPr>
            <w:r>
              <w:t xml:space="preserve">Отдельные представители животных Красной книги России (включая представителей животного мира региона): узнавание, называние и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3B47EE23" w14:textId="77777777" w:rsidR="006A3A12" w:rsidRDefault="007B7775">
            <w:pPr>
              <w:spacing w:after="0" w:line="259" w:lineRule="auto"/>
              <w:ind w:left="123" w:right="0" w:firstLine="0"/>
              <w:jc w:val="center"/>
            </w:pPr>
            <w:r>
              <w:t xml:space="preserve"> 1  </w:t>
            </w:r>
          </w:p>
        </w:tc>
      </w:tr>
      <w:tr w:rsidR="006A3A12" w14:paraId="7CA8289E"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A579988" w14:textId="77777777" w:rsidR="006A3A12" w:rsidRDefault="007B7775">
            <w:pPr>
              <w:spacing w:after="0" w:line="259" w:lineRule="auto"/>
              <w:ind w:left="0" w:right="0" w:firstLine="0"/>
              <w:jc w:val="left"/>
            </w:pPr>
            <w:r>
              <w:t xml:space="preserve">32 </w:t>
            </w:r>
          </w:p>
        </w:tc>
        <w:tc>
          <w:tcPr>
            <w:tcW w:w="6190" w:type="dxa"/>
            <w:tcBorders>
              <w:top w:val="single" w:sz="4" w:space="0" w:color="000000"/>
              <w:left w:val="single" w:sz="4" w:space="0" w:color="000000"/>
              <w:bottom w:val="single" w:sz="4" w:space="0" w:color="000000"/>
              <w:right w:val="single" w:sz="4" w:space="0" w:color="000000"/>
            </w:tcBorders>
            <w:vAlign w:val="bottom"/>
          </w:tcPr>
          <w:p w14:paraId="6DA9CDFF" w14:textId="77777777" w:rsidR="006A3A12" w:rsidRDefault="007B7775">
            <w:pPr>
              <w:spacing w:after="0" w:line="259" w:lineRule="auto"/>
              <w:ind w:left="134" w:right="0" w:firstLine="0"/>
              <w:jc w:val="left"/>
            </w:pPr>
            <w:r>
              <w:t xml:space="preserve">Красная книга России. Её значение в сохранении и охране редких растений и животных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26509671" w14:textId="77777777" w:rsidR="006A3A12" w:rsidRDefault="007B7775">
            <w:pPr>
              <w:spacing w:after="0" w:line="259" w:lineRule="auto"/>
              <w:ind w:left="123" w:right="0" w:firstLine="0"/>
              <w:jc w:val="center"/>
            </w:pPr>
            <w:r>
              <w:t xml:space="preserve"> 1  </w:t>
            </w:r>
          </w:p>
        </w:tc>
      </w:tr>
      <w:tr w:rsidR="006A3A12" w14:paraId="2F74DD8C"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A2B1EBF" w14:textId="77777777" w:rsidR="006A3A12" w:rsidRDefault="007B7775">
            <w:pPr>
              <w:spacing w:after="0" w:line="259" w:lineRule="auto"/>
              <w:ind w:left="0" w:right="0" w:firstLine="0"/>
              <w:jc w:val="left"/>
            </w:pPr>
            <w:r>
              <w:t xml:space="preserve">33 </w:t>
            </w:r>
          </w:p>
        </w:tc>
        <w:tc>
          <w:tcPr>
            <w:tcW w:w="6190" w:type="dxa"/>
            <w:tcBorders>
              <w:top w:val="single" w:sz="4" w:space="0" w:color="000000"/>
              <w:left w:val="single" w:sz="4" w:space="0" w:color="000000"/>
              <w:bottom w:val="single" w:sz="4" w:space="0" w:color="000000"/>
              <w:right w:val="single" w:sz="4" w:space="0" w:color="000000"/>
            </w:tcBorders>
            <w:vAlign w:val="bottom"/>
          </w:tcPr>
          <w:p w14:paraId="43476E36" w14:textId="77777777" w:rsidR="006A3A12" w:rsidRDefault="007B7775">
            <w:pPr>
              <w:spacing w:after="0" w:line="259" w:lineRule="auto"/>
              <w:ind w:left="134" w:right="0" w:firstLine="0"/>
            </w:pPr>
            <w:r>
              <w:t xml:space="preserve">Какие задачи решают сотрудники заповедника. Правила поведения на территории заповедника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65BEBE1" w14:textId="77777777" w:rsidR="006A3A12" w:rsidRDefault="007B7775">
            <w:pPr>
              <w:spacing w:after="0" w:line="259" w:lineRule="auto"/>
              <w:ind w:left="123" w:right="0" w:firstLine="0"/>
              <w:jc w:val="center"/>
            </w:pPr>
            <w:r>
              <w:t xml:space="preserve"> 1  </w:t>
            </w:r>
          </w:p>
        </w:tc>
      </w:tr>
      <w:tr w:rsidR="006A3A12" w14:paraId="148293C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164104A" w14:textId="77777777" w:rsidR="006A3A12" w:rsidRDefault="007B7775">
            <w:pPr>
              <w:spacing w:after="0" w:line="259" w:lineRule="auto"/>
              <w:ind w:left="0" w:right="0" w:firstLine="0"/>
              <w:jc w:val="left"/>
            </w:pPr>
            <w:r>
              <w:t xml:space="preserve">34 </w:t>
            </w:r>
          </w:p>
        </w:tc>
        <w:tc>
          <w:tcPr>
            <w:tcW w:w="6190" w:type="dxa"/>
            <w:tcBorders>
              <w:top w:val="single" w:sz="4" w:space="0" w:color="000000"/>
              <w:left w:val="single" w:sz="4" w:space="0" w:color="000000"/>
              <w:bottom w:val="single" w:sz="4" w:space="0" w:color="000000"/>
              <w:right w:val="single" w:sz="4" w:space="0" w:color="000000"/>
            </w:tcBorders>
            <w:vAlign w:val="bottom"/>
          </w:tcPr>
          <w:p w14:paraId="66D1A4D9" w14:textId="77777777" w:rsidR="006A3A12" w:rsidRDefault="007B7775">
            <w:pPr>
              <w:spacing w:after="0" w:line="259" w:lineRule="auto"/>
              <w:ind w:left="134" w:right="0" w:firstLine="0"/>
              <w:jc w:val="left"/>
            </w:pPr>
            <w:r>
              <w:t xml:space="preserve">Заповедники: значение для охраны природы </w:t>
            </w:r>
          </w:p>
        </w:tc>
        <w:tc>
          <w:tcPr>
            <w:tcW w:w="2291" w:type="dxa"/>
            <w:tcBorders>
              <w:top w:val="single" w:sz="4" w:space="0" w:color="000000"/>
              <w:left w:val="single" w:sz="4" w:space="0" w:color="000000"/>
              <w:bottom w:val="single" w:sz="4" w:space="0" w:color="000000"/>
              <w:right w:val="single" w:sz="4" w:space="0" w:color="000000"/>
            </w:tcBorders>
          </w:tcPr>
          <w:p w14:paraId="13ADFAFE" w14:textId="77777777" w:rsidR="006A3A12" w:rsidRDefault="007B7775">
            <w:pPr>
              <w:spacing w:after="0" w:line="259" w:lineRule="auto"/>
              <w:ind w:left="123" w:right="0" w:firstLine="0"/>
              <w:jc w:val="center"/>
            </w:pPr>
            <w:r>
              <w:t xml:space="preserve"> 1  </w:t>
            </w:r>
          </w:p>
        </w:tc>
      </w:tr>
      <w:tr w:rsidR="006A3A12" w14:paraId="54DDD0B9"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06CFBC8" w14:textId="77777777" w:rsidR="006A3A12" w:rsidRDefault="007B7775">
            <w:pPr>
              <w:spacing w:after="0" w:line="259" w:lineRule="auto"/>
              <w:ind w:left="0" w:right="0" w:firstLine="0"/>
              <w:jc w:val="left"/>
            </w:pPr>
            <w:r>
              <w:t xml:space="preserve">35 </w:t>
            </w:r>
          </w:p>
        </w:tc>
        <w:tc>
          <w:tcPr>
            <w:tcW w:w="6190" w:type="dxa"/>
            <w:tcBorders>
              <w:top w:val="single" w:sz="4" w:space="0" w:color="000000"/>
              <w:left w:val="single" w:sz="4" w:space="0" w:color="000000"/>
              <w:bottom w:val="single" w:sz="4" w:space="0" w:color="000000"/>
              <w:right w:val="single" w:sz="4" w:space="0" w:color="000000"/>
            </w:tcBorders>
            <w:vAlign w:val="bottom"/>
          </w:tcPr>
          <w:p w14:paraId="20041F78" w14:textId="77777777" w:rsidR="006A3A12" w:rsidRDefault="007B7775">
            <w:pPr>
              <w:spacing w:after="0" w:line="259" w:lineRule="auto"/>
              <w:ind w:left="134" w:right="0" w:firstLine="0"/>
              <w:jc w:val="left"/>
            </w:pPr>
            <w:r>
              <w:t xml:space="preserve">Резервный урок. Тематическая проверочная работа по разделу "Человек и природа"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9380327" w14:textId="77777777" w:rsidR="006A3A12" w:rsidRDefault="007B7775">
            <w:pPr>
              <w:spacing w:after="0" w:line="259" w:lineRule="auto"/>
              <w:ind w:left="123" w:right="0" w:firstLine="0"/>
              <w:jc w:val="center"/>
            </w:pPr>
            <w:r>
              <w:t xml:space="preserve"> 1  </w:t>
            </w:r>
          </w:p>
        </w:tc>
      </w:tr>
      <w:tr w:rsidR="006A3A12" w14:paraId="213BDE5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C9D3614" w14:textId="77777777" w:rsidR="006A3A12" w:rsidRDefault="007B7775">
            <w:pPr>
              <w:spacing w:after="0" w:line="259" w:lineRule="auto"/>
              <w:ind w:left="0" w:right="0" w:firstLine="0"/>
              <w:jc w:val="left"/>
            </w:pPr>
            <w:r>
              <w:t xml:space="preserve">36 </w:t>
            </w:r>
          </w:p>
        </w:tc>
        <w:tc>
          <w:tcPr>
            <w:tcW w:w="6190" w:type="dxa"/>
            <w:tcBorders>
              <w:top w:val="single" w:sz="4" w:space="0" w:color="000000"/>
              <w:left w:val="single" w:sz="4" w:space="0" w:color="000000"/>
              <w:bottom w:val="single" w:sz="4" w:space="0" w:color="000000"/>
              <w:right w:val="single" w:sz="4" w:space="0" w:color="000000"/>
            </w:tcBorders>
          </w:tcPr>
          <w:p w14:paraId="1630742F" w14:textId="77777777" w:rsidR="006A3A12" w:rsidRDefault="007B7775">
            <w:pPr>
              <w:spacing w:after="0" w:line="259" w:lineRule="auto"/>
              <w:ind w:left="134" w:right="0" w:firstLine="0"/>
              <w:jc w:val="left"/>
            </w:pPr>
            <w:r>
              <w:t xml:space="preserve">Мир профессий жителей нашего региона </w:t>
            </w:r>
          </w:p>
        </w:tc>
        <w:tc>
          <w:tcPr>
            <w:tcW w:w="2291" w:type="dxa"/>
            <w:tcBorders>
              <w:top w:val="single" w:sz="4" w:space="0" w:color="000000"/>
              <w:left w:val="single" w:sz="4" w:space="0" w:color="000000"/>
              <w:bottom w:val="single" w:sz="4" w:space="0" w:color="000000"/>
              <w:right w:val="single" w:sz="4" w:space="0" w:color="000000"/>
            </w:tcBorders>
          </w:tcPr>
          <w:p w14:paraId="5BE5FD86" w14:textId="77777777" w:rsidR="006A3A12" w:rsidRDefault="007B7775">
            <w:pPr>
              <w:spacing w:after="0" w:line="259" w:lineRule="auto"/>
              <w:ind w:left="123" w:right="0" w:firstLine="0"/>
              <w:jc w:val="center"/>
            </w:pPr>
            <w:r>
              <w:t xml:space="preserve"> 1  </w:t>
            </w:r>
          </w:p>
        </w:tc>
      </w:tr>
      <w:tr w:rsidR="006A3A12" w14:paraId="5C3253D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0CD6F39" w14:textId="77777777" w:rsidR="006A3A12" w:rsidRDefault="007B7775">
            <w:pPr>
              <w:spacing w:after="0" w:line="259" w:lineRule="auto"/>
              <w:ind w:left="0" w:right="0" w:firstLine="0"/>
              <w:jc w:val="left"/>
            </w:pPr>
            <w:r>
              <w:t xml:space="preserve">37 </w:t>
            </w:r>
          </w:p>
        </w:tc>
        <w:tc>
          <w:tcPr>
            <w:tcW w:w="6190" w:type="dxa"/>
            <w:tcBorders>
              <w:top w:val="single" w:sz="4" w:space="0" w:color="000000"/>
              <w:left w:val="single" w:sz="4" w:space="0" w:color="000000"/>
              <w:bottom w:val="single" w:sz="4" w:space="0" w:color="000000"/>
              <w:right w:val="single" w:sz="4" w:space="0" w:color="000000"/>
            </w:tcBorders>
          </w:tcPr>
          <w:p w14:paraId="3430995A" w14:textId="77777777" w:rsidR="006A3A12" w:rsidRDefault="007B7775">
            <w:pPr>
              <w:spacing w:after="0" w:line="259" w:lineRule="auto"/>
              <w:ind w:left="134" w:right="0" w:firstLine="0"/>
              <w:jc w:val="left"/>
            </w:pPr>
            <w:r>
              <w:t xml:space="preserve">Резервный урок. Из чего что сделано </w:t>
            </w:r>
          </w:p>
        </w:tc>
        <w:tc>
          <w:tcPr>
            <w:tcW w:w="2291" w:type="dxa"/>
            <w:tcBorders>
              <w:top w:val="single" w:sz="4" w:space="0" w:color="000000"/>
              <w:left w:val="single" w:sz="4" w:space="0" w:color="000000"/>
              <w:bottom w:val="single" w:sz="4" w:space="0" w:color="000000"/>
              <w:right w:val="single" w:sz="4" w:space="0" w:color="000000"/>
            </w:tcBorders>
          </w:tcPr>
          <w:p w14:paraId="4777DBA6" w14:textId="77777777" w:rsidR="006A3A12" w:rsidRDefault="007B7775">
            <w:pPr>
              <w:spacing w:after="0" w:line="259" w:lineRule="auto"/>
              <w:ind w:left="123" w:right="0" w:firstLine="0"/>
              <w:jc w:val="center"/>
            </w:pPr>
            <w:r>
              <w:t xml:space="preserve"> 1  </w:t>
            </w:r>
          </w:p>
        </w:tc>
      </w:tr>
      <w:tr w:rsidR="006A3A12" w14:paraId="03C836A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1C7EF9F" w14:textId="77777777" w:rsidR="006A3A12" w:rsidRDefault="007B7775">
            <w:pPr>
              <w:spacing w:after="0" w:line="259" w:lineRule="auto"/>
              <w:ind w:left="0" w:right="0" w:firstLine="0"/>
              <w:jc w:val="left"/>
            </w:pPr>
            <w:r>
              <w:lastRenderedPageBreak/>
              <w:t xml:space="preserve">38 </w:t>
            </w:r>
          </w:p>
        </w:tc>
        <w:tc>
          <w:tcPr>
            <w:tcW w:w="6190" w:type="dxa"/>
            <w:tcBorders>
              <w:top w:val="single" w:sz="4" w:space="0" w:color="000000"/>
              <w:left w:val="single" w:sz="4" w:space="0" w:color="000000"/>
              <w:bottom w:val="single" w:sz="4" w:space="0" w:color="000000"/>
              <w:right w:val="single" w:sz="4" w:space="0" w:color="000000"/>
            </w:tcBorders>
            <w:vAlign w:val="bottom"/>
          </w:tcPr>
          <w:p w14:paraId="3E40724A" w14:textId="77777777" w:rsidR="006A3A12" w:rsidRDefault="007B7775">
            <w:pPr>
              <w:spacing w:after="0" w:line="259" w:lineRule="auto"/>
              <w:ind w:left="134" w:right="0" w:firstLine="0"/>
            </w:pPr>
            <w:r>
              <w:t xml:space="preserve">Наш регион, какой он? Культура родного края. Родной край, его культурные достопримечательности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496D5E51" w14:textId="77777777" w:rsidR="006A3A12" w:rsidRDefault="007B7775">
            <w:pPr>
              <w:spacing w:after="0" w:line="259" w:lineRule="auto"/>
              <w:ind w:left="123" w:right="0" w:firstLine="0"/>
              <w:jc w:val="center"/>
            </w:pPr>
            <w:r>
              <w:t xml:space="preserve"> 1  </w:t>
            </w:r>
          </w:p>
        </w:tc>
      </w:tr>
      <w:tr w:rsidR="006A3A12" w14:paraId="5C2359C8"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32E637E1" w14:textId="77777777" w:rsidR="006A3A12" w:rsidRDefault="007B7775">
            <w:pPr>
              <w:spacing w:after="0" w:line="259" w:lineRule="auto"/>
              <w:ind w:left="0" w:right="0" w:firstLine="0"/>
              <w:jc w:val="left"/>
            </w:pPr>
            <w:r>
              <w:t xml:space="preserve">39 </w:t>
            </w:r>
          </w:p>
        </w:tc>
        <w:tc>
          <w:tcPr>
            <w:tcW w:w="6190" w:type="dxa"/>
            <w:tcBorders>
              <w:top w:val="single" w:sz="4" w:space="0" w:color="000000"/>
              <w:left w:val="single" w:sz="4" w:space="0" w:color="000000"/>
              <w:bottom w:val="single" w:sz="4" w:space="0" w:color="000000"/>
              <w:right w:val="single" w:sz="4" w:space="0" w:color="000000"/>
            </w:tcBorders>
            <w:vAlign w:val="bottom"/>
          </w:tcPr>
          <w:p w14:paraId="44FA92F2" w14:textId="77777777" w:rsidR="006A3A12" w:rsidRDefault="007B7775">
            <w:pPr>
              <w:spacing w:after="0" w:line="259" w:lineRule="auto"/>
              <w:ind w:left="134" w:right="0" w:firstLine="0"/>
              <w:jc w:val="left"/>
            </w:pPr>
            <w:r>
              <w:t xml:space="preserve">Здоровый образ жизни. Режим дня: чередование сна, учебных занятий, двигательной активности. Если хочешь быть здоров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5BE43072" w14:textId="77777777" w:rsidR="006A3A12" w:rsidRDefault="007B7775">
            <w:pPr>
              <w:spacing w:after="0" w:line="259" w:lineRule="auto"/>
              <w:ind w:left="123" w:right="0" w:firstLine="0"/>
              <w:jc w:val="center"/>
            </w:pPr>
            <w:r>
              <w:t xml:space="preserve"> 1  </w:t>
            </w:r>
          </w:p>
        </w:tc>
      </w:tr>
      <w:tr w:rsidR="006A3A12" w14:paraId="514ACFD4"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3383BBA" w14:textId="77777777" w:rsidR="006A3A12" w:rsidRDefault="007B7775">
            <w:pPr>
              <w:spacing w:after="0" w:line="259" w:lineRule="auto"/>
              <w:ind w:left="0" w:right="0" w:firstLine="0"/>
              <w:jc w:val="left"/>
            </w:pPr>
            <w:r>
              <w:t xml:space="preserve">40 </w:t>
            </w:r>
          </w:p>
        </w:tc>
        <w:tc>
          <w:tcPr>
            <w:tcW w:w="6190" w:type="dxa"/>
            <w:tcBorders>
              <w:top w:val="single" w:sz="4" w:space="0" w:color="000000"/>
              <w:left w:val="single" w:sz="4" w:space="0" w:color="000000"/>
              <w:bottom w:val="single" w:sz="4" w:space="0" w:color="000000"/>
              <w:right w:val="single" w:sz="4" w:space="0" w:color="000000"/>
            </w:tcBorders>
            <w:vAlign w:val="bottom"/>
          </w:tcPr>
          <w:p w14:paraId="2F5821E4" w14:textId="77777777" w:rsidR="006A3A12" w:rsidRDefault="007B7775">
            <w:pPr>
              <w:spacing w:after="0" w:line="259" w:lineRule="auto"/>
              <w:ind w:left="134" w:right="0" w:firstLine="0"/>
            </w:pPr>
            <w:r>
              <w:t xml:space="preserve">Рациональное питание: количество приёмов пищи и рацион питания. Витамины и здоровье ребёнка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3190111" w14:textId="77777777" w:rsidR="006A3A12" w:rsidRDefault="007B7775">
            <w:pPr>
              <w:spacing w:after="0" w:line="259" w:lineRule="auto"/>
              <w:ind w:left="123" w:right="0" w:firstLine="0"/>
              <w:jc w:val="center"/>
            </w:pPr>
            <w:r>
              <w:t xml:space="preserve"> 1  </w:t>
            </w:r>
          </w:p>
        </w:tc>
      </w:tr>
      <w:tr w:rsidR="006A3A12" w14:paraId="42C3FD1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E13CC03" w14:textId="77777777" w:rsidR="006A3A12" w:rsidRDefault="007B7775">
            <w:pPr>
              <w:spacing w:after="0" w:line="259" w:lineRule="auto"/>
              <w:ind w:left="0" w:right="0" w:firstLine="0"/>
              <w:jc w:val="left"/>
            </w:pPr>
            <w:r>
              <w:t xml:space="preserve">41 </w:t>
            </w:r>
          </w:p>
        </w:tc>
        <w:tc>
          <w:tcPr>
            <w:tcW w:w="6190" w:type="dxa"/>
            <w:tcBorders>
              <w:top w:val="single" w:sz="4" w:space="0" w:color="000000"/>
              <w:left w:val="single" w:sz="4" w:space="0" w:color="000000"/>
              <w:bottom w:val="single" w:sz="4" w:space="0" w:color="000000"/>
              <w:right w:val="single" w:sz="4" w:space="0" w:color="000000"/>
            </w:tcBorders>
          </w:tcPr>
          <w:p w14:paraId="18865A52" w14:textId="77777777" w:rsidR="006A3A12" w:rsidRDefault="007B7775">
            <w:pPr>
              <w:spacing w:after="0" w:line="259" w:lineRule="auto"/>
              <w:ind w:left="134" w:right="0" w:firstLine="0"/>
              <w:jc w:val="left"/>
            </w:pPr>
            <w:r>
              <w:t xml:space="preserve">Правила безопасности в школе: маршрут до школы, поведение на занятиях, переменах, при приеме пищи; на пришкольной территории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7543BD59" w14:textId="77777777" w:rsidR="006A3A12" w:rsidRDefault="007B7775">
            <w:pPr>
              <w:spacing w:after="0" w:line="259" w:lineRule="auto"/>
              <w:ind w:left="123" w:right="0" w:firstLine="0"/>
              <w:jc w:val="center"/>
            </w:pPr>
            <w:r>
              <w:t xml:space="preserve"> 1  </w:t>
            </w:r>
          </w:p>
        </w:tc>
      </w:tr>
    </w:tbl>
    <w:p w14:paraId="73D020DB"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71" w:type="dxa"/>
        </w:tblCellMar>
        <w:tblLook w:val="04A0" w:firstRow="1" w:lastRow="0" w:firstColumn="1" w:lastColumn="0" w:noHBand="0" w:noVBand="1"/>
      </w:tblPr>
      <w:tblGrid>
        <w:gridCol w:w="869"/>
        <w:gridCol w:w="6189"/>
        <w:gridCol w:w="2291"/>
      </w:tblGrid>
      <w:tr w:rsidR="006A3A12" w14:paraId="29360572" w14:textId="77777777">
        <w:trPr>
          <w:trHeight w:val="1166"/>
        </w:trPr>
        <w:tc>
          <w:tcPr>
            <w:tcW w:w="869" w:type="dxa"/>
            <w:tcBorders>
              <w:top w:val="single" w:sz="4" w:space="0" w:color="000000"/>
              <w:left w:val="single" w:sz="4" w:space="0" w:color="000000"/>
              <w:bottom w:val="single" w:sz="4" w:space="0" w:color="000000"/>
              <w:right w:val="single" w:sz="4" w:space="0" w:color="000000"/>
            </w:tcBorders>
            <w:vAlign w:val="center"/>
          </w:tcPr>
          <w:p w14:paraId="12896DCB" w14:textId="77777777" w:rsidR="006A3A12" w:rsidRDefault="007B7775">
            <w:pPr>
              <w:spacing w:after="0" w:line="259" w:lineRule="auto"/>
              <w:ind w:left="0" w:right="0" w:firstLine="0"/>
              <w:jc w:val="left"/>
            </w:pPr>
            <w:r>
              <w:t xml:space="preserve">42 </w:t>
            </w:r>
          </w:p>
        </w:tc>
        <w:tc>
          <w:tcPr>
            <w:tcW w:w="6190" w:type="dxa"/>
            <w:tcBorders>
              <w:top w:val="single" w:sz="4" w:space="0" w:color="000000"/>
              <w:left w:val="single" w:sz="4" w:space="0" w:color="000000"/>
              <w:bottom w:val="single" w:sz="4" w:space="0" w:color="000000"/>
              <w:right w:val="single" w:sz="4" w:space="0" w:color="000000"/>
            </w:tcBorders>
            <w:vAlign w:val="bottom"/>
          </w:tcPr>
          <w:p w14:paraId="3D45BE84" w14:textId="77777777" w:rsidR="006A3A12" w:rsidRDefault="007B7775">
            <w:pPr>
              <w:spacing w:after="0" w:line="259" w:lineRule="auto"/>
              <w:ind w:left="134" w:right="0" w:firstLine="0"/>
              <w:jc w:val="left"/>
            </w:pPr>
            <w:r>
              <w:t xml:space="preserve">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37AAA984" w14:textId="77777777" w:rsidR="006A3A12" w:rsidRDefault="007B7775">
            <w:pPr>
              <w:spacing w:after="0" w:line="259" w:lineRule="auto"/>
              <w:ind w:left="100" w:right="0" w:firstLine="0"/>
              <w:jc w:val="center"/>
            </w:pPr>
            <w:r>
              <w:t xml:space="preserve"> 1  </w:t>
            </w:r>
          </w:p>
        </w:tc>
      </w:tr>
      <w:tr w:rsidR="006A3A12" w14:paraId="51BC62C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87BADC0" w14:textId="77777777" w:rsidR="006A3A12" w:rsidRDefault="007B7775">
            <w:pPr>
              <w:spacing w:after="0" w:line="259" w:lineRule="auto"/>
              <w:ind w:left="0" w:right="0" w:firstLine="0"/>
              <w:jc w:val="left"/>
            </w:pPr>
            <w:r>
              <w:t xml:space="preserve">43 </w:t>
            </w:r>
          </w:p>
        </w:tc>
        <w:tc>
          <w:tcPr>
            <w:tcW w:w="6190" w:type="dxa"/>
            <w:tcBorders>
              <w:top w:val="single" w:sz="4" w:space="0" w:color="000000"/>
              <w:left w:val="single" w:sz="4" w:space="0" w:color="000000"/>
              <w:bottom w:val="single" w:sz="4" w:space="0" w:color="000000"/>
              <w:right w:val="single" w:sz="4" w:space="0" w:color="000000"/>
            </w:tcBorders>
            <w:vAlign w:val="bottom"/>
          </w:tcPr>
          <w:p w14:paraId="5BC54F3A" w14:textId="77777777" w:rsidR="006A3A12" w:rsidRDefault="007B7775">
            <w:pPr>
              <w:spacing w:after="0" w:line="259" w:lineRule="auto"/>
              <w:ind w:left="134" w:right="0" w:firstLine="0"/>
              <w:jc w:val="left"/>
            </w:pPr>
            <w:r>
              <w:t xml:space="preserve">Физическая культура, игры на воздухе как условие сохранения и укрепления здоровья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3B7D51EA" w14:textId="77777777" w:rsidR="006A3A12" w:rsidRDefault="007B7775">
            <w:pPr>
              <w:spacing w:after="0" w:line="259" w:lineRule="auto"/>
              <w:ind w:left="100" w:right="0" w:firstLine="0"/>
              <w:jc w:val="center"/>
            </w:pPr>
            <w:r>
              <w:t xml:space="preserve"> 1  </w:t>
            </w:r>
          </w:p>
        </w:tc>
      </w:tr>
      <w:tr w:rsidR="006A3A12" w14:paraId="29CB29BC" w14:textId="77777777">
        <w:trPr>
          <w:trHeight w:val="1167"/>
        </w:trPr>
        <w:tc>
          <w:tcPr>
            <w:tcW w:w="869" w:type="dxa"/>
            <w:tcBorders>
              <w:top w:val="single" w:sz="4" w:space="0" w:color="000000"/>
              <w:left w:val="single" w:sz="4" w:space="0" w:color="000000"/>
              <w:bottom w:val="single" w:sz="4" w:space="0" w:color="000000"/>
              <w:right w:val="single" w:sz="4" w:space="0" w:color="000000"/>
            </w:tcBorders>
            <w:vAlign w:val="center"/>
          </w:tcPr>
          <w:p w14:paraId="43269E9F" w14:textId="77777777" w:rsidR="006A3A12" w:rsidRDefault="007B7775">
            <w:pPr>
              <w:spacing w:after="0" w:line="259" w:lineRule="auto"/>
              <w:ind w:left="0" w:right="0" w:firstLine="0"/>
              <w:jc w:val="left"/>
            </w:pPr>
            <w:r>
              <w:t xml:space="preserve">44 </w:t>
            </w:r>
          </w:p>
        </w:tc>
        <w:tc>
          <w:tcPr>
            <w:tcW w:w="6190" w:type="dxa"/>
            <w:tcBorders>
              <w:top w:val="single" w:sz="4" w:space="0" w:color="000000"/>
              <w:left w:val="single" w:sz="4" w:space="0" w:color="000000"/>
              <w:bottom w:val="single" w:sz="4" w:space="0" w:color="000000"/>
              <w:right w:val="single" w:sz="4" w:space="0" w:color="000000"/>
            </w:tcBorders>
            <w:vAlign w:val="bottom"/>
          </w:tcPr>
          <w:p w14:paraId="3BA01F4A" w14:textId="77777777" w:rsidR="006A3A12" w:rsidRDefault="007B7775">
            <w:pPr>
              <w:spacing w:after="0" w:line="259" w:lineRule="auto"/>
              <w:ind w:left="134" w:right="0" w:firstLine="0"/>
              <w:jc w:val="left"/>
            </w:pPr>
            <w:r>
              <w:t xml:space="preserve">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8DD3872" w14:textId="77777777" w:rsidR="006A3A12" w:rsidRDefault="007B7775">
            <w:pPr>
              <w:spacing w:after="0" w:line="259" w:lineRule="auto"/>
              <w:ind w:left="100" w:right="0" w:firstLine="0"/>
              <w:jc w:val="center"/>
            </w:pPr>
            <w:r>
              <w:t xml:space="preserve"> 1  </w:t>
            </w:r>
          </w:p>
        </w:tc>
      </w:tr>
      <w:tr w:rsidR="006A3A12" w14:paraId="760C0A53"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20CCD3D" w14:textId="77777777" w:rsidR="006A3A12" w:rsidRDefault="007B7775">
            <w:pPr>
              <w:spacing w:after="0" w:line="259" w:lineRule="auto"/>
              <w:ind w:left="0" w:right="0" w:firstLine="0"/>
              <w:jc w:val="left"/>
            </w:pPr>
            <w:r>
              <w:t xml:space="preserve">45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2A82FC" w14:textId="77777777" w:rsidR="006A3A12" w:rsidRDefault="007B7775">
            <w:pPr>
              <w:spacing w:after="0" w:line="259" w:lineRule="auto"/>
              <w:ind w:left="134" w:right="3" w:firstLine="0"/>
              <w:jc w:val="left"/>
            </w:pPr>
            <w:r>
              <w:t xml:space="preserve">Правила культурного поведения в общественных местах. Что такое этикет </w:t>
            </w:r>
          </w:p>
        </w:tc>
        <w:tc>
          <w:tcPr>
            <w:tcW w:w="2291" w:type="dxa"/>
            <w:tcBorders>
              <w:top w:val="single" w:sz="4" w:space="0" w:color="000000"/>
              <w:left w:val="single" w:sz="4" w:space="0" w:color="000000"/>
              <w:bottom w:val="single" w:sz="4" w:space="0" w:color="000000"/>
              <w:right w:val="single" w:sz="4" w:space="0" w:color="000000"/>
            </w:tcBorders>
            <w:vAlign w:val="center"/>
          </w:tcPr>
          <w:p w14:paraId="29EFF80E" w14:textId="77777777" w:rsidR="006A3A12" w:rsidRDefault="007B7775">
            <w:pPr>
              <w:spacing w:after="0" w:line="259" w:lineRule="auto"/>
              <w:ind w:left="100" w:right="0" w:firstLine="0"/>
              <w:jc w:val="center"/>
            </w:pPr>
            <w:r>
              <w:t xml:space="preserve"> 1  </w:t>
            </w:r>
          </w:p>
        </w:tc>
      </w:tr>
      <w:tr w:rsidR="006A3A12" w14:paraId="0C34AE0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6F4F8CE" w14:textId="77777777" w:rsidR="006A3A12" w:rsidRDefault="007B7775">
            <w:pPr>
              <w:spacing w:after="0" w:line="259" w:lineRule="auto"/>
              <w:ind w:left="0" w:right="0" w:firstLine="0"/>
              <w:jc w:val="left"/>
            </w:pPr>
            <w:r>
              <w:t xml:space="preserve">46 </w:t>
            </w:r>
          </w:p>
        </w:tc>
        <w:tc>
          <w:tcPr>
            <w:tcW w:w="6190" w:type="dxa"/>
            <w:tcBorders>
              <w:top w:val="single" w:sz="4" w:space="0" w:color="000000"/>
              <w:left w:val="single" w:sz="4" w:space="0" w:color="000000"/>
              <w:bottom w:val="single" w:sz="4" w:space="0" w:color="000000"/>
              <w:right w:val="single" w:sz="4" w:space="0" w:color="000000"/>
            </w:tcBorders>
            <w:vAlign w:val="bottom"/>
          </w:tcPr>
          <w:p w14:paraId="3EF9CAFB" w14:textId="77777777" w:rsidR="006A3A12" w:rsidRDefault="007B7775">
            <w:pPr>
              <w:spacing w:after="0" w:line="259" w:lineRule="auto"/>
              <w:ind w:left="134" w:right="0" w:firstLine="0"/>
              <w:jc w:val="left"/>
            </w:pPr>
            <w:r>
              <w:t xml:space="preserve">Подробнее о лесных опасностях </w:t>
            </w:r>
          </w:p>
        </w:tc>
        <w:tc>
          <w:tcPr>
            <w:tcW w:w="2291" w:type="dxa"/>
            <w:tcBorders>
              <w:top w:val="single" w:sz="4" w:space="0" w:color="000000"/>
              <w:left w:val="single" w:sz="4" w:space="0" w:color="000000"/>
              <w:bottom w:val="single" w:sz="4" w:space="0" w:color="000000"/>
              <w:right w:val="single" w:sz="4" w:space="0" w:color="000000"/>
            </w:tcBorders>
          </w:tcPr>
          <w:p w14:paraId="0FECD85A" w14:textId="77777777" w:rsidR="006A3A12" w:rsidRDefault="007B7775">
            <w:pPr>
              <w:spacing w:after="0" w:line="259" w:lineRule="auto"/>
              <w:ind w:left="100" w:right="0" w:firstLine="0"/>
              <w:jc w:val="center"/>
            </w:pPr>
            <w:r>
              <w:t xml:space="preserve"> 1  </w:t>
            </w:r>
          </w:p>
        </w:tc>
      </w:tr>
      <w:tr w:rsidR="006A3A12" w14:paraId="077CED6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C04A791" w14:textId="77777777" w:rsidR="006A3A12" w:rsidRDefault="007B7775">
            <w:pPr>
              <w:spacing w:after="0" w:line="259" w:lineRule="auto"/>
              <w:ind w:left="0" w:right="0" w:firstLine="0"/>
              <w:jc w:val="left"/>
            </w:pPr>
            <w:r>
              <w:t xml:space="preserve">47 </w:t>
            </w:r>
          </w:p>
        </w:tc>
        <w:tc>
          <w:tcPr>
            <w:tcW w:w="6190" w:type="dxa"/>
            <w:tcBorders>
              <w:top w:val="single" w:sz="4" w:space="0" w:color="000000"/>
              <w:left w:val="single" w:sz="4" w:space="0" w:color="000000"/>
              <w:bottom w:val="single" w:sz="4" w:space="0" w:color="000000"/>
              <w:right w:val="single" w:sz="4" w:space="0" w:color="000000"/>
            </w:tcBorders>
            <w:vAlign w:val="bottom"/>
          </w:tcPr>
          <w:p w14:paraId="399D56E5" w14:textId="77777777" w:rsidR="006A3A12" w:rsidRDefault="007B7775">
            <w:pPr>
              <w:spacing w:after="0" w:line="259" w:lineRule="auto"/>
              <w:ind w:left="134" w:right="0" w:firstLine="0"/>
              <w:jc w:val="left"/>
            </w:pPr>
            <w:r>
              <w:t xml:space="preserve">Семейные ценности и традиции. Труд, досуг, занятия членов семьи. Наша дружная семья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641B5446" w14:textId="77777777" w:rsidR="006A3A12" w:rsidRDefault="007B7775">
            <w:pPr>
              <w:spacing w:after="0" w:line="259" w:lineRule="auto"/>
              <w:ind w:left="100" w:right="0" w:firstLine="0"/>
              <w:jc w:val="center"/>
            </w:pPr>
            <w:r>
              <w:t xml:space="preserve"> 1  </w:t>
            </w:r>
          </w:p>
        </w:tc>
      </w:tr>
      <w:tr w:rsidR="006A3A12" w14:paraId="40A7AC54"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5EAC5871" w14:textId="77777777" w:rsidR="006A3A12" w:rsidRDefault="007B7775">
            <w:pPr>
              <w:spacing w:after="0" w:line="259" w:lineRule="auto"/>
              <w:ind w:left="0" w:right="0" w:firstLine="0"/>
              <w:jc w:val="left"/>
            </w:pPr>
            <w:r>
              <w:t xml:space="preserve">48 </w:t>
            </w:r>
          </w:p>
        </w:tc>
        <w:tc>
          <w:tcPr>
            <w:tcW w:w="6190" w:type="dxa"/>
            <w:tcBorders>
              <w:top w:val="single" w:sz="4" w:space="0" w:color="000000"/>
              <w:left w:val="single" w:sz="4" w:space="0" w:color="000000"/>
              <w:bottom w:val="single" w:sz="4" w:space="0" w:color="000000"/>
              <w:right w:val="single" w:sz="4" w:space="0" w:color="000000"/>
            </w:tcBorders>
          </w:tcPr>
          <w:p w14:paraId="14C9C098" w14:textId="77777777" w:rsidR="006A3A12" w:rsidRDefault="007B7775">
            <w:pPr>
              <w:spacing w:after="0" w:line="259" w:lineRule="auto"/>
              <w:ind w:left="134" w:right="84" w:firstLine="0"/>
            </w:pPr>
            <w:r>
              <w:t xml:space="preserve">Главные правила взаимоотношений членов общества: доброта, справедливость, честность, уважение к чужому мнению </w:t>
            </w:r>
          </w:p>
        </w:tc>
        <w:tc>
          <w:tcPr>
            <w:tcW w:w="2291" w:type="dxa"/>
            <w:tcBorders>
              <w:top w:val="single" w:sz="4" w:space="0" w:color="000000"/>
              <w:left w:val="single" w:sz="4" w:space="0" w:color="000000"/>
              <w:bottom w:val="single" w:sz="4" w:space="0" w:color="000000"/>
              <w:right w:val="single" w:sz="4" w:space="0" w:color="000000"/>
            </w:tcBorders>
            <w:vAlign w:val="center"/>
          </w:tcPr>
          <w:p w14:paraId="1AEE3D05" w14:textId="77777777" w:rsidR="006A3A12" w:rsidRDefault="007B7775">
            <w:pPr>
              <w:spacing w:after="0" w:line="259" w:lineRule="auto"/>
              <w:ind w:left="100" w:right="0" w:firstLine="0"/>
              <w:jc w:val="center"/>
            </w:pPr>
            <w:r>
              <w:t xml:space="preserve"> 1  </w:t>
            </w:r>
          </w:p>
        </w:tc>
      </w:tr>
      <w:tr w:rsidR="006A3A12" w14:paraId="1A63FDC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B8ADF3D" w14:textId="77777777" w:rsidR="006A3A12" w:rsidRDefault="007B7775">
            <w:pPr>
              <w:spacing w:after="0" w:line="259" w:lineRule="auto"/>
              <w:ind w:left="0" w:right="0" w:firstLine="0"/>
              <w:jc w:val="left"/>
            </w:pPr>
            <w:r>
              <w:t xml:space="preserve">49 </w:t>
            </w:r>
          </w:p>
        </w:tc>
        <w:tc>
          <w:tcPr>
            <w:tcW w:w="6190" w:type="dxa"/>
            <w:tcBorders>
              <w:top w:val="single" w:sz="4" w:space="0" w:color="000000"/>
              <w:left w:val="single" w:sz="4" w:space="0" w:color="000000"/>
              <w:bottom w:val="single" w:sz="4" w:space="0" w:color="000000"/>
              <w:right w:val="single" w:sz="4" w:space="0" w:color="000000"/>
            </w:tcBorders>
          </w:tcPr>
          <w:p w14:paraId="19A3275D" w14:textId="77777777" w:rsidR="006A3A12" w:rsidRDefault="007B7775">
            <w:pPr>
              <w:spacing w:after="0" w:line="259" w:lineRule="auto"/>
              <w:ind w:left="0" w:right="76" w:firstLine="0"/>
              <w:jc w:val="center"/>
            </w:pPr>
            <w:r>
              <w:t xml:space="preserve">Безопасное пользование Интернетом. Ты и твои друзья </w:t>
            </w:r>
          </w:p>
        </w:tc>
        <w:tc>
          <w:tcPr>
            <w:tcW w:w="2291" w:type="dxa"/>
            <w:tcBorders>
              <w:top w:val="single" w:sz="4" w:space="0" w:color="000000"/>
              <w:left w:val="single" w:sz="4" w:space="0" w:color="000000"/>
              <w:bottom w:val="single" w:sz="4" w:space="0" w:color="000000"/>
              <w:right w:val="single" w:sz="4" w:space="0" w:color="000000"/>
            </w:tcBorders>
          </w:tcPr>
          <w:p w14:paraId="2329EC89" w14:textId="77777777" w:rsidR="006A3A12" w:rsidRDefault="007B7775">
            <w:pPr>
              <w:spacing w:after="0" w:line="259" w:lineRule="auto"/>
              <w:ind w:left="100" w:right="0" w:firstLine="0"/>
              <w:jc w:val="center"/>
            </w:pPr>
            <w:r>
              <w:t xml:space="preserve"> 1  </w:t>
            </w:r>
          </w:p>
        </w:tc>
      </w:tr>
      <w:tr w:rsidR="006A3A12" w14:paraId="1474B33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90B1250" w14:textId="77777777" w:rsidR="006A3A12" w:rsidRDefault="007B7775">
            <w:pPr>
              <w:spacing w:after="0" w:line="259" w:lineRule="auto"/>
              <w:ind w:left="0" w:right="0" w:firstLine="0"/>
              <w:jc w:val="left"/>
            </w:pPr>
            <w:r>
              <w:t xml:space="preserve">50 </w:t>
            </w:r>
          </w:p>
        </w:tc>
        <w:tc>
          <w:tcPr>
            <w:tcW w:w="6190" w:type="dxa"/>
            <w:tcBorders>
              <w:top w:val="single" w:sz="4" w:space="0" w:color="000000"/>
              <w:left w:val="single" w:sz="4" w:space="0" w:color="000000"/>
              <w:bottom w:val="single" w:sz="4" w:space="0" w:color="000000"/>
              <w:right w:val="single" w:sz="4" w:space="0" w:color="000000"/>
            </w:tcBorders>
            <w:vAlign w:val="bottom"/>
          </w:tcPr>
          <w:p w14:paraId="08CA2CD4" w14:textId="77777777" w:rsidR="006A3A12" w:rsidRDefault="007B7775">
            <w:pPr>
              <w:spacing w:after="0" w:line="259" w:lineRule="auto"/>
              <w:ind w:left="134" w:right="0" w:firstLine="0"/>
              <w:jc w:val="left"/>
            </w:pPr>
            <w:r>
              <w:t xml:space="preserve">Правила поведения при пользовании компьютером: посадка, время отдыха, обязательность отдыха и другие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F268978" w14:textId="77777777" w:rsidR="006A3A12" w:rsidRDefault="007B7775">
            <w:pPr>
              <w:spacing w:after="0" w:line="259" w:lineRule="auto"/>
              <w:ind w:left="100" w:right="0" w:firstLine="0"/>
              <w:jc w:val="center"/>
            </w:pPr>
            <w:r>
              <w:t xml:space="preserve"> 1  </w:t>
            </w:r>
          </w:p>
        </w:tc>
      </w:tr>
      <w:tr w:rsidR="006A3A12" w14:paraId="3CFF8388"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C0CDB30" w14:textId="77777777" w:rsidR="006A3A12" w:rsidRDefault="007B7775">
            <w:pPr>
              <w:spacing w:after="0" w:line="259" w:lineRule="auto"/>
              <w:ind w:left="0" w:right="0" w:firstLine="0"/>
              <w:jc w:val="left"/>
            </w:pPr>
            <w:r>
              <w:t xml:space="preserve">51 </w:t>
            </w:r>
          </w:p>
        </w:tc>
        <w:tc>
          <w:tcPr>
            <w:tcW w:w="6190" w:type="dxa"/>
            <w:tcBorders>
              <w:top w:val="single" w:sz="4" w:space="0" w:color="000000"/>
              <w:left w:val="single" w:sz="4" w:space="0" w:color="000000"/>
              <w:bottom w:val="single" w:sz="4" w:space="0" w:color="000000"/>
              <w:right w:val="single" w:sz="4" w:space="0" w:color="000000"/>
            </w:tcBorders>
            <w:vAlign w:val="bottom"/>
          </w:tcPr>
          <w:p w14:paraId="7441AAD5" w14:textId="77777777" w:rsidR="006A3A12" w:rsidRDefault="007B7775">
            <w:pPr>
              <w:spacing w:after="0" w:line="259" w:lineRule="auto"/>
              <w:ind w:left="134" w:right="0" w:firstLine="0"/>
              <w:jc w:val="left"/>
            </w:pPr>
            <w:r>
              <w:t xml:space="preserve">Правила безопасного поведения пассажира наземного транспорта. Мы — пассажиры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1643AAE3" w14:textId="77777777" w:rsidR="006A3A12" w:rsidRDefault="007B7775">
            <w:pPr>
              <w:spacing w:after="0" w:line="259" w:lineRule="auto"/>
              <w:ind w:left="100" w:right="0" w:firstLine="0"/>
              <w:jc w:val="center"/>
            </w:pPr>
            <w:r>
              <w:t xml:space="preserve"> 1  </w:t>
            </w:r>
          </w:p>
        </w:tc>
      </w:tr>
      <w:tr w:rsidR="006A3A12" w14:paraId="560282AF"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165D3AC" w14:textId="77777777" w:rsidR="006A3A12" w:rsidRDefault="007B7775">
            <w:pPr>
              <w:spacing w:after="0" w:line="259" w:lineRule="auto"/>
              <w:ind w:left="0" w:right="0" w:firstLine="0"/>
              <w:jc w:val="left"/>
            </w:pPr>
            <w:r>
              <w:t xml:space="preserve">52 </w:t>
            </w:r>
          </w:p>
        </w:tc>
        <w:tc>
          <w:tcPr>
            <w:tcW w:w="6190" w:type="dxa"/>
            <w:tcBorders>
              <w:top w:val="single" w:sz="4" w:space="0" w:color="000000"/>
              <w:left w:val="single" w:sz="4" w:space="0" w:color="000000"/>
              <w:bottom w:val="single" w:sz="4" w:space="0" w:color="000000"/>
              <w:right w:val="single" w:sz="4" w:space="0" w:color="000000"/>
            </w:tcBorders>
          </w:tcPr>
          <w:p w14:paraId="2A762A1A" w14:textId="77777777" w:rsidR="006A3A12" w:rsidRDefault="007B7775">
            <w:pPr>
              <w:spacing w:after="0" w:line="259" w:lineRule="auto"/>
              <w:ind w:left="134" w:right="0" w:firstLine="0"/>
              <w:jc w:val="left"/>
            </w:pPr>
            <w:r>
              <w:t xml:space="preserve">Знаки безопасности на общественном транспорте </w:t>
            </w:r>
          </w:p>
        </w:tc>
        <w:tc>
          <w:tcPr>
            <w:tcW w:w="2291" w:type="dxa"/>
            <w:tcBorders>
              <w:top w:val="single" w:sz="4" w:space="0" w:color="000000"/>
              <w:left w:val="single" w:sz="4" w:space="0" w:color="000000"/>
              <w:bottom w:val="single" w:sz="4" w:space="0" w:color="000000"/>
              <w:right w:val="single" w:sz="4" w:space="0" w:color="000000"/>
            </w:tcBorders>
          </w:tcPr>
          <w:p w14:paraId="1239FF44" w14:textId="77777777" w:rsidR="006A3A12" w:rsidRDefault="007B7775">
            <w:pPr>
              <w:spacing w:after="0" w:line="259" w:lineRule="auto"/>
              <w:ind w:left="100" w:right="0" w:firstLine="0"/>
              <w:jc w:val="center"/>
            </w:pPr>
            <w:r>
              <w:t xml:space="preserve"> 1  </w:t>
            </w:r>
          </w:p>
        </w:tc>
      </w:tr>
      <w:tr w:rsidR="006A3A12" w14:paraId="1BD5B31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95C4925" w14:textId="77777777" w:rsidR="006A3A12" w:rsidRDefault="007B7775">
            <w:pPr>
              <w:spacing w:after="0" w:line="259" w:lineRule="auto"/>
              <w:ind w:left="0" w:right="0" w:firstLine="0"/>
              <w:jc w:val="left"/>
            </w:pPr>
            <w:r>
              <w:t xml:space="preserve">53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46ED48E" w14:textId="77777777" w:rsidR="006A3A12" w:rsidRDefault="007B7775">
            <w:pPr>
              <w:spacing w:after="0" w:line="259" w:lineRule="auto"/>
              <w:ind w:left="134" w:right="0" w:firstLine="0"/>
            </w:pPr>
            <w:r>
              <w:t xml:space="preserve">Правила безопасного поведения пассажира метро. Знаки безопасности в метро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4ADD0355" w14:textId="77777777" w:rsidR="006A3A12" w:rsidRDefault="007B7775">
            <w:pPr>
              <w:spacing w:after="0" w:line="259" w:lineRule="auto"/>
              <w:ind w:left="100" w:right="0" w:firstLine="0"/>
              <w:jc w:val="center"/>
            </w:pPr>
            <w:r>
              <w:t xml:space="preserve"> 1  </w:t>
            </w:r>
          </w:p>
        </w:tc>
      </w:tr>
      <w:tr w:rsidR="006A3A12" w14:paraId="02EB9C5C"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0453434" w14:textId="77777777" w:rsidR="006A3A12" w:rsidRDefault="007B7775">
            <w:pPr>
              <w:spacing w:after="0" w:line="259" w:lineRule="auto"/>
              <w:ind w:left="0" w:right="0" w:firstLine="0"/>
              <w:jc w:val="left"/>
            </w:pPr>
            <w:r>
              <w:t xml:space="preserve">54 </w:t>
            </w:r>
          </w:p>
        </w:tc>
        <w:tc>
          <w:tcPr>
            <w:tcW w:w="6190" w:type="dxa"/>
            <w:tcBorders>
              <w:top w:val="single" w:sz="4" w:space="0" w:color="000000"/>
              <w:left w:val="single" w:sz="4" w:space="0" w:color="000000"/>
              <w:bottom w:val="single" w:sz="4" w:space="0" w:color="000000"/>
              <w:right w:val="single" w:sz="4" w:space="0" w:color="000000"/>
            </w:tcBorders>
            <w:vAlign w:val="bottom"/>
          </w:tcPr>
          <w:p w14:paraId="29F09279" w14:textId="77777777" w:rsidR="006A3A12" w:rsidRDefault="007B7775">
            <w:pPr>
              <w:spacing w:after="0" w:line="259" w:lineRule="auto"/>
              <w:ind w:left="134" w:right="0" w:firstLine="0"/>
              <w:jc w:val="left"/>
            </w:pPr>
            <w:r>
              <w:t xml:space="preserve">Родословная. Родословное древо, история семьи. Предшествующие поколения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0D2FEEDF" w14:textId="77777777" w:rsidR="006A3A12" w:rsidRDefault="007B7775">
            <w:pPr>
              <w:spacing w:after="0" w:line="259" w:lineRule="auto"/>
              <w:ind w:left="100" w:right="0" w:firstLine="0"/>
              <w:jc w:val="center"/>
            </w:pPr>
            <w:r>
              <w:t xml:space="preserve"> 1  </w:t>
            </w:r>
          </w:p>
        </w:tc>
      </w:tr>
      <w:tr w:rsidR="006A3A12" w14:paraId="0CF1A1CC"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3DA2381" w14:textId="77777777" w:rsidR="006A3A12" w:rsidRDefault="007B7775">
            <w:pPr>
              <w:spacing w:after="0" w:line="259" w:lineRule="auto"/>
              <w:ind w:left="0" w:right="0" w:firstLine="0"/>
              <w:jc w:val="left"/>
            </w:pPr>
            <w:r>
              <w:t xml:space="preserve">55 </w:t>
            </w:r>
          </w:p>
        </w:tc>
        <w:tc>
          <w:tcPr>
            <w:tcW w:w="6190" w:type="dxa"/>
            <w:tcBorders>
              <w:top w:val="single" w:sz="4" w:space="0" w:color="000000"/>
              <w:left w:val="single" w:sz="4" w:space="0" w:color="000000"/>
              <w:bottom w:val="single" w:sz="4" w:space="0" w:color="000000"/>
              <w:right w:val="single" w:sz="4" w:space="0" w:color="000000"/>
            </w:tcBorders>
            <w:vAlign w:val="bottom"/>
          </w:tcPr>
          <w:p w14:paraId="0290DA8B" w14:textId="77777777" w:rsidR="006A3A12" w:rsidRDefault="007B7775">
            <w:pPr>
              <w:spacing w:after="0" w:line="259" w:lineRule="auto"/>
              <w:ind w:left="134" w:right="0" w:firstLine="0"/>
              <w:jc w:val="left"/>
            </w:pPr>
            <w:r>
              <w:t xml:space="preserve">Модели Земли - глобус, карта, план. Практическая работа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0A1CC657" w14:textId="77777777" w:rsidR="006A3A12" w:rsidRDefault="007B7775">
            <w:pPr>
              <w:spacing w:after="0" w:line="259" w:lineRule="auto"/>
              <w:ind w:left="100" w:right="0" w:firstLine="0"/>
              <w:jc w:val="center"/>
            </w:pPr>
            <w:r>
              <w:t xml:space="preserve"> 1  </w:t>
            </w:r>
          </w:p>
        </w:tc>
      </w:tr>
      <w:tr w:rsidR="006A3A12" w14:paraId="40C91C4C"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2CD8BD55" w14:textId="77777777" w:rsidR="006A3A12" w:rsidRDefault="007B7775">
            <w:pPr>
              <w:spacing w:after="0" w:line="259" w:lineRule="auto"/>
              <w:ind w:left="0" w:right="0" w:firstLine="0"/>
              <w:jc w:val="left"/>
            </w:pPr>
            <w:r>
              <w:t xml:space="preserve">56 </w:t>
            </w:r>
          </w:p>
        </w:tc>
        <w:tc>
          <w:tcPr>
            <w:tcW w:w="6190" w:type="dxa"/>
            <w:tcBorders>
              <w:top w:val="single" w:sz="4" w:space="0" w:color="000000"/>
              <w:left w:val="single" w:sz="4" w:space="0" w:color="000000"/>
              <w:bottom w:val="single" w:sz="4" w:space="0" w:color="000000"/>
              <w:right w:val="single" w:sz="4" w:space="0" w:color="000000"/>
            </w:tcBorders>
            <w:vAlign w:val="bottom"/>
          </w:tcPr>
          <w:p w14:paraId="11E4333C" w14:textId="77777777" w:rsidR="006A3A12" w:rsidRDefault="007B7775">
            <w:pPr>
              <w:spacing w:after="0" w:line="259" w:lineRule="auto"/>
              <w:ind w:left="134" w:right="0" w:firstLine="0"/>
              <w:jc w:val="left"/>
            </w:pPr>
            <w:r>
              <w:t xml:space="preserve">Карта мира. Материки и океаны. Практическая работа </w:t>
            </w:r>
          </w:p>
        </w:tc>
        <w:tc>
          <w:tcPr>
            <w:tcW w:w="2291" w:type="dxa"/>
            <w:tcBorders>
              <w:top w:val="single" w:sz="4" w:space="0" w:color="000000"/>
              <w:left w:val="single" w:sz="4" w:space="0" w:color="000000"/>
              <w:bottom w:val="single" w:sz="4" w:space="0" w:color="000000"/>
              <w:right w:val="single" w:sz="4" w:space="0" w:color="000000"/>
            </w:tcBorders>
          </w:tcPr>
          <w:p w14:paraId="7A8E5112" w14:textId="77777777" w:rsidR="006A3A12" w:rsidRDefault="007B7775">
            <w:pPr>
              <w:spacing w:after="0" w:line="259" w:lineRule="auto"/>
              <w:ind w:left="100" w:right="0" w:firstLine="0"/>
              <w:jc w:val="center"/>
            </w:pPr>
            <w:r>
              <w:t xml:space="preserve"> 1  </w:t>
            </w:r>
          </w:p>
        </w:tc>
      </w:tr>
      <w:tr w:rsidR="006A3A12" w14:paraId="6972480B"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E4F53B7" w14:textId="77777777" w:rsidR="006A3A12" w:rsidRDefault="007B7775">
            <w:pPr>
              <w:spacing w:after="0" w:line="259" w:lineRule="auto"/>
              <w:ind w:left="0" w:right="0" w:firstLine="0"/>
              <w:jc w:val="left"/>
            </w:pPr>
            <w:r>
              <w:lastRenderedPageBreak/>
              <w:t xml:space="preserve">57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44B97F4" w14:textId="77777777" w:rsidR="006A3A12" w:rsidRDefault="007B7775">
            <w:pPr>
              <w:spacing w:after="0" w:line="259" w:lineRule="auto"/>
              <w:ind w:left="134" w:right="240" w:firstLine="0"/>
            </w:pPr>
            <w:r>
              <w:t xml:space="preserve">Ориентирование на местности по местным природным признакам и с использованием компаса. Практическая работа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3114AE0" w14:textId="77777777" w:rsidR="006A3A12" w:rsidRDefault="007B7775">
            <w:pPr>
              <w:spacing w:after="0" w:line="259" w:lineRule="auto"/>
              <w:ind w:left="100" w:right="0" w:firstLine="0"/>
              <w:jc w:val="center"/>
            </w:pPr>
            <w:r>
              <w:t xml:space="preserve"> 1  </w:t>
            </w:r>
          </w:p>
        </w:tc>
      </w:tr>
      <w:tr w:rsidR="006A3A12" w14:paraId="54BC6D3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042B193" w14:textId="77777777" w:rsidR="006A3A12" w:rsidRDefault="007B7775">
            <w:pPr>
              <w:spacing w:after="0" w:line="259" w:lineRule="auto"/>
              <w:ind w:left="0" w:right="0" w:firstLine="0"/>
              <w:jc w:val="left"/>
            </w:pPr>
            <w:r>
              <w:t xml:space="preserve">58 </w:t>
            </w:r>
          </w:p>
        </w:tc>
        <w:tc>
          <w:tcPr>
            <w:tcW w:w="6190" w:type="dxa"/>
            <w:tcBorders>
              <w:top w:val="single" w:sz="4" w:space="0" w:color="000000"/>
              <w:left w:val="single" w:sz="4" w:space="0" w:color="000000"/>
              <w:bottom w:val="single" w:sz="4" w:space="0" w:color="000000"/>
              <w:right w:val="single" w:sz="4" w:space="0" w:color="000000"/>
            </w:tcBorders>
            <w:vAlign w:val="bottom"/>
          </w:tcPr>
          <w:p w14:paraId="79A33D99" w14:textId="77777777" w:rsidR="006A3A12" w:rsidRDefault="007B7775">
            <w:pPr>
              <w:spacing w:after="0" w:line="259" w:lineRule="auto"/>
              <w:ind w:left="134" w:right="0" w:firstLine="0"/>
              <w:jc w:val="left"/>
            </w:pPr>
            <w:r>
              <w:t xml:space="preserve">Резервный урок. Формы земной поверхности </w:t>
            </w:r>
          </w:p>
        </w:tc>
        <w:tc>
          <w:tcPr>
            <w:tcW w:w="2291" w:type="dxa"/>
            <w:tcBorders>
              <w:top w:val="single" w:sz="4" w:space="0" w:color="000000"/>
              <w:left w:val="single" w:sz="4" w:space="0" w:color="000000"/>
              <w:bottom w:val="single" w:sz="4" w:space="0" w:color="000000"/>
              <w:right w:val="single" w:sz="4" w:space="0" w:color="000000"/>
            </w:tcBorders>
          </w:tcPr>
          <w:p w14:paraId="067F17B0" w14:textId="77777777" w:rsidR="006A3A12" w:rsidRDefault="007B7775">
            <w:pPr>
              <w:spacing w:after="0" w:line="259" w:lineRule="auto"/>
              <w:ind w:left="100" w:right="0" w:firstLine="0"/>
              <w:jc w:val="center"/>
            </w:pPr>
            <w:r>
              <w:t xml:space="preserve"> 1  </w:t>
            </w:r>
          </w:p>
        </w:tc>
      </w:tr>
      <w:tr w:rsidR="006A3A12" w14:paraId="26C9A356"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5BB6AC3F" w14:textId="77777777" w:rsidR="006A3A12" w:rsidRDefault="007B7775">
            <w:pPr>
              <w:spacing w:after="0" w:line="259" w:lineRule="auto"/>
              <w:ind w:left="0" w:right="0" w:firstLine="0"/>
              <w:jc w:val="left"/>
            </w:pPr>
            <w:r>
              <w:t xml:space="preserve">59 </w:t>
            </w:r>
          </w:p>
        </w:tc>
        <w:tc>
          <w:tcPr>
            <w:tcW w:w="6190" w:type="dxa"/>
            <w:tcBorders>
              <w:top w:val="single" w:sz="4" w:space="0" w:color="000000"/>
              <w:left w:val="single" w:sz="4" w:space="0" w:color="000000"/>
              <w:bottom w:val="single" w:sz="4" w:space="0" w:color="000000"/>
              <w:right w:val="single" w:sz="4" w:space="0" w:color="000000"/>
            </w:tcBorders>
            <w:vAlign w:val="bottom"/>
          </w:tcPr>
          <w:p w14:paraId="09FAE1DA" w14:textId="77777777" w:rsidR="006A3A12" w:rsidRDefault="007B7775">
            <w:pPr>
              <w:spacing w:after="0" w:line="259" w:lineRule="auto"/>
              <w:ind w:left="134" w:right="0" w:firstLine="0"/>
            </w:pPr>
            <w:r>
              <w:t xml:space="preserve">Животные и их потомство. Размножение животных. Стадии развития насекомого, земноводных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78B7306C" w14:textId="77777777" w:rsidR="006A3A12" w:rsidRDefault="007B7775">
            <w:pPr>
              <w:spacing w:after="0" w:line="259" w:lineRule="auto"/>
              <w:ind w:left="100" w:right="0" w:firstLine="0"/>
              <w:jc w:val="center"/>
            </w:pPr>
            <w:r>
              <w:t xml:space="preserve"> 1  </w:t>
            </w:r>
          </w:p>
        </w:tc>
      </w:tr>
      <w:tr w:rsidR="006A3A12" w14:paraId="6C0D988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08BD6B6" w14:textId="77777777" w:rsidR="006A3A12" w:rsidRDefault="007B7775">
            <w:pPr>
              <w:spacing w:after="0" w:line="259" w:lineRule="auto"/>
              <w:ind w:left="0" w:right="0" w:firstLine="0"/>
              <w:jc w:val="left"/>
            </w:pPr>
            <w:r>
              <w:t xml:space="preserve">60 </w:t>
            </w:r>
          </w:p>
        </w:tc>
        <w:tc>
          <w:tcPr>
            <w:tcW w:w="6190" w:type="dxa"/>
            <w:tcBorders>
              <w:top w:val="single" w:sz="4" w:space="0" w:color="000000"/>
              <w:left w:val="single" w:sz="4" w:space="0" w:color="000000"/>
              <w:bottom w:val="single" w:sz="4" w:space="0" w:color="000000"/>
              <w:right w:val="single" w:sz="4" w:space="0" w:color="000000"/>
            </w:tcBorders>
          </w:tcPr>
          <w:p w14:paraId="2FB8CDFF" w14:textId="77777777" w:rsidR="006A3A12" w:rsidRDefault="007B7775">
            <w:pPr>
              <w:spacing w:after="0" w:line="259" w:lineRule="auto"/>
              <w:ind w:left="134" w:right="0" w:firstLine="0"/>
              <w:jc w:val="left"/>
            </w:pPr>
            <w:r>
              <w:t xml:space="preserve">Москва ‒ столица России. Герб Москвы </w:t>
            </w:r>
          </w:p>
        </w:tc>
        <w:tc>
          <w:tcPr>
            <w:tcW w:w="2291" w:type="dxa"/>
            <w:tcBorders>
              <w:top w:val="single" w:sz="4" w:space="0" w:color="000000"/>
              <w:left w:val="single" w:sz="4" w:space="0" w:color="000000"/>
              <w:bottom w:val="single" w:sz="4" w:space="0" w:color="000000"/>
              <w:right w:val="single" w:sz="4" w:space="0" w:color="000000"/>
            </w:tcBorders>
          </w:tcPr>
          <w:p w14:paraId="5FC38D38" w14:textId="77777777" w:rsidR="006A3A12" w:rsidRDefault="007B7775">
            <w:pPr>
              <w:spacing w:after="0" w:line="259" w:lineRule="auto"/>
              <w:ind w:left="100" w:right="0" w:firstLine="0"/>
              <w:jc w:val="center"/>
            </w:pPr>
            <w:r>
              <w:t xml:space="preserve"> 1  </w:t>
            </w:r>
          </w:p>
        </w:tc>
      </w:tr>
      <w:tr w:rsidR="006A3A12" w14:paraId="175A6D17"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0A13E32" w14:textId="77777777" w:rsidR="006A3A12" w:rsidRDefault="007B7775">
            <w:pPr>
              <w:spacing w:after="0" w:line="259" w:lineRule="auto"/>
              <w:ind w:left="0" w:right="0" w:firstLine="0"/>
              <w:jc w:val="left"/>
            </w:pPr>
            <w:r>
              <w:t xml:space="preserve">61 </w:t>
            </w:r>
          </w:p>
        </w:tc>
        <w:tc>
          <w:tcPr>
            <w:tcW w:w="6190" w:type="dxa"/>
            <w:tcBorders>
              <w:top w:val="single" w:sz="4" w:space="0" w:color="000000"/>
              <w:left w:val="single" w:sz="4" w:space="0" w:color="000000"/>
              <w:bottom w:val="single" w:sz="4" w:space="0" w:color="000000"/>
              <w:right w:val="single" w:sz="4" w:space="0" w:color="000000"/>
            </w:tcBorders>
          </w:tcPr>
          <w:p w14:paraId="24DBE533" w14:textId="77777777" w:rsidR="006A3A12" w:rsidRDefault="007B7775">
            <w:pPr>
              <w:spacing w:after="42" w:line="240" w:lineRule="auto"/>
              <w:ind w:left="134" w:right="0" w:firstLine="0"/>
              <w:jc w:val="left"/>
            </w:pPr>
            <w:r>
              <w:t xml:space="preserve">Достопримечательности Москвы: Большой театр, МГУ, Московский цирк, Театр кукол имени С.В. Образцова. </w:t>
            </w:r>
          </w:p>
          <w:p w14:paraId="22F4919F" w14:textId="77777777" w:rsidR="006A3A12" w:rsidRDefault="007B7775">
            <w:pPr>
              <w:spacing w:after="0" w:line="259" w:lineRule="auto"/>
              <w:ind w:left="134" w:right="0" w:firstLine="0"/>
              <w:jc w:val="left"/>
            </w:pPr>
            <w:r>
              <w:t xml:space="preserve">Путешествие по Москве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1B834E2A" w14:textId="77777777" w:rsidR="006A3A12" w:rsidRDefault="007B7775">
            <w:pPr>
              <w:spacing w:after="0" w:line="259" w:lineRule="auto"/>
              <w:ind w:left="100" w:right="0" w:firstLine="0"/>
              <w:jc w:val="center"/>
            </w:pPr>
            <w:r>
              <w:t xml:space="preserve"> 1  </w:t>
            </w:r>
          </w:p>
        </w:tc>
      </w:tr>
      <w:tr w:rsidR="006A3A12" w14:paraId="08DCA21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317B7F1" w14:textId="77777777" w:rsidR="006A3A12" w:rsidRDefault="007B7775">
            <w:pPr>
              <w:spacing w:after="0" w:line="259" w:lineRule="auto"/>
              <w:ind w:left="0" w:right="0" w:firstLine="0"/>
              <w:jc w:val="left"/>
            </w:pPr>
            <w:r>
              <w:t xml:space="preserve">62 </w:t>
            </w:r>
          </w:p>
        </w:tc>
        <w:tc>
          <w:tcPr>
            <w:tcW w:w="6190" w:type="dxa"/>
            <w:tcBorders>
              <w:top w:val="single" w:sz="4" w:space="0" w:color="000000"/>
              <w:left w:val="single" w:sz="4" w:space="0" w:color="000000"/>
              <w:bottom w:val="single" w:sz="4" w:space="0" w:color="000000"/>
              <w:right w:val="single" w:sz="4" w:space="0" w:color="000000"/>
            </w:tcBorders>
            <w:vAlign w:val="bottom"/>
          </w:tcPr>
          <w:p w14:paraId="3FF84EF3" w14:textId="77777777" w:rsidR="006A3A12" w:rsidRDefault="007B7775">
            <w:pPr>
              <w:spacing w:after="0" w:line="259" w:lineRule="auto"/>
              <w:ind w:left="134" w:right="0" w:firstLine="0"/>
              <w:jc w:val="left"/>
            </w:pPr>
            <w:r>
              <w:t xml:space="preserve">Строительство Московского Кремля. Московский Кремль и Красная площадь </w:t>
            </w:r>
          </w:p>
        </w:tc>
        <w:tc>
          <w:tcPr>
            <w:tcW w:w="2291" w:type="dxa"/>
            <w:tcBorders>
              <w:top w:val="single" w:sz="4" w:space="0" w:color="000000"/>
              <w:left w:val="single" w:sz="4" w:space="0" w:color="000000"/>
              <w:bottom w:val="single" w:sz="4" w:space="0" w:color="000000"/>
              <w:right w:val="single" w:sz="4" w:space="0" w:color="000000"/>
            </w:tcBorders>
            <w:vAlign w:val="center"/>
          </w:tcPr>
          <w:p w14:paraId="33F9952D" w14:textId="77777777" w:rsidR="006A3A12" w:rsidRDefault="007B7775">
            <w:pPr>
              <w:spacing w:after="0" w:line="259" w:lineRule="auto"/>
              <w:ind w:left="100" w:right="0" w:firstLine="0"/>
              <w:jc w:val="center"/>
            </w:pPr>
            <w:r>
              <w:t xml:space="preserve"> 1  </w:t>
            </w:r>
          </w:p>
        </w:tc>
      </w:tr>
      <w:tr w:rsidR="006A3A12" w14:paraId="6F86B13B"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343DFF2" w14:textId="77777777" w:rsidR="006A3A12" w:rsidRDefault="007B7775">
            <w:pPr>
              <w:spacing w:after="0" w:line="259" w:lineRule="auto"/>
              <w:ind w:left="0" w:right="0" w:firstLine="0"/>
              <w:jc w:val="left"/>
            </w:pPr>
            <w:r>
              <w:t xml:space="preserve">63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DF2FD3D" w14:textId="77777777" w:rsidR="006A3A12" w:rsidRDefault="007B7775">
            <w:pPr>
              <w:spacing w:after="0" w:line="259" w:lineRule="auto"/>
              <w:ind w:left="134" w:right="0" w:firstLine="0"/>
            </w:pPr>
            <w:r>
              <w:t xml:space="preserve">Санкт-Петербург ‒ северная столица. Достопримечательности города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E9DB16" w14:textId="77777777" w:rsidR="006A3A12" w:rsidRDefault="007B7775">
            <w:pPr>
              <w:spacing w:after="0" w:line="259" w:lineRule="auto"/>
              <w:ind w:left="100" w:right="0" w:firstLine="0"/>
              <w:jc w:val="center"/>
            </w:pPr>
            <w:r>
              <w:t xml:space="preserve"> 1  </w:t>
            </w:r>
          </w:p>
        </w:tc>
      </w:tr>
      <w:tr w:rsidR="006A3A12" w14:paraId="7B9415A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D4A2743" w14:textId="77777777" w:rsidR="006A3A12" w:rsidRDefault="007B7775">
            <w:pPr>
              <w:spacing w:after="0" w:line="259" w:lineRule="auto"/>
              <w:ind w:left="0" w:right="0" w:firstLine="0"/>
              <w:jc w:val="left"/>
            </w:pPr>
            <w:r>
              <w:t xml:space="preserve">64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0D0EE83" w14:textId="77777777" w:rsidR="006A3A12" w:rsidRDefault="007B7775">
            <w:pPr>
              <w:spacing w:after="0" w:line="259" w:lineRule="auto"/>
              <w:ind w:left="134" w:right="0" w:firstLine="0"/>
              <w:jc w:val="left"/>
            </w:pPr>
            <w:r>
              <w:t xml:space="preserve">Кустарники нашего края: узнавание, название,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2A5AE1C5" w14:textId="77777777" w:rsidR="006A3A12" w:rsidRDefault="007B7775">
            <w:pPr>
              <w:spacing w:after="0" w:line="259" w:lineRule="auto"/>
              <w:ind w:left="100" w:right="0" w:firstLine="0"/>
              <w:jc w:val="center"/>
            </w:pPr>
            <w:r>
              <w:t xml:space="preserve"> 1  </w:t>
            </w:r>
          </w:p>
        </w:tc>
      </w:tr>
      <w:tr w:rsidR="006A3A12" w14:paraId="48248044"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B0FDF17" w14:textId="77777777" w:rsidR="006A3A12" w:rsidRDefault="007B7775">
            <w:pPr>
              <w:spacing w:after="0" w:line="259" w:lineRule="auto"/>
              <w:ind w:left="0" w:right="0" w:firstLine="0"/>
              <w:jc w:val="left"/>
            </w:pPr>
            <w:r>
              <w:t xml:space="preserve">65 </w:t>
            </w:r>
          </w:p>
        </w:tc>
        <w:tc>
          <w:tcPr>
            <w:tcW w:w="6190" w:type="dxa"/>
            <w:tcBorders>
              <w:top w:val="single" w:sz="4" w:space="0" w:color="000000"/>
              <w:left w:val="single" w:sz="4" w:space="0" w:color="000000"/>
              <w:bottom w:val="single" w:sz="4" w:space="0" w:color="000000"/>
              <w:right w:val="single" w:sz="4" w:space="0" w:color="000000"/>
            </w:tcBorders>
            <w:vAlign w:val="bottom"/>
          </w:tcPr>
          <w:p w14:paraId="2AEE685F" w14:textId="77777777" w:rsidR="006A3A12" w:rsidRDefault="007B7775">
            <w:pPr>
              <w:spacing w:after="0" w:line="259" w:lineRule="auto"/>
              <w:ind w:left="134" w:right="0" w:firstLine="0"/>
              <w:jc w:val="left"/>
            </w:pPr>
            <w:r>
              <w:t xml:space="preserve">Травы нашего края: многообразие. Внешний вид, условия жизни (называние, краткое описание)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1726D776" w14:textId="77777777" w:rsidR="006A3A12" w:rsidRDefault="007B7775">
            <w:pPr>
              <w:spacing w:after="0" w:line="259" w:lineRule="auto"/>
              <w:ind w:left="231" w:right="0" w:firstLine="0"/>
              <w:jc w:val="center"/>
            </w:pPr>
            <w:r>
              <w:t xml:space="preserve"> 1  </w:t>
            </w:r>
          </w:p>
        </w:tc>
      </w:tr>
      <w:tr w:rsidR="006A3A12" w14:paraId="4E0DDB02"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3B598599" w14:textId="77777777" w:rsidR="006A3A12" w:rsidRDefault="007B7775">
            <w:pPr>
              <w:spacing w:after="0" w:line="259" w:lineRule="auto"/>
              <w:ind w:left="0" w:right="0" w:firstLine="0"/>
              <w:jc w:val="left"/>
            </w:pPr>
            <w:r>
              <w:t xml:space="preserve">66 </w:t>
            </w:r>
          </w:p>
        </w:tc>
        <w:tc>
          <w:tcPr>
            <w:tcW w:w="6190" w:type="dxa"/>
            <w:tcBorders>
              <w:top w:val="single" w:sz="4" w:space="0" w:color="000000"/>
              <w:left w:val="single" w:sz="4" w:space="0" w:color="000000"/>
              <w:bottom w:val="single" w:sz="4" w:space="0" w:color="000000"/>
              <w:right w:val="single" w:sz="4" w:space="0" w:color="000000"/>
            </w:tcBorders>
          </w:tcPr>
          <w:p w14:paraId="746710B3" w14:textId="77777777" w:rsidR="006A3A12" w:rsidRDefault="007B7775">
            <w:pPr>
              <w:spacing w:after="0" w:line="259" w:lineRule="auto"/>
              <w:ind w:left="134" w:right="78" w:firstLine="0"/>
            </w:pPr>
            <w:r>
              <w:t xml:space="preserve">Годовой ход изменений в жизни животных. Жизнь животных весной и летом. Явления природы. В гости к весне. Впереди лето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30F8A63A" w14:textId="77777777" w:rsidR="006A3A12" w:rsidRDefault="007B7775">
            <w:pPr>
              <w:spacing w:after="0" w:line="259" w:lineRule="auto"/>
              <w:ind w:left="231" w:right="0" w:firstLine="0"/>
              <w:jc w:val="center"/>
            </w:pPr>
            <w:r>
              <w:t xml:space="preserve"> 1  </w:t>
            </w:r>
          </w:p>
        </w:tc>
      </w:tr>
      <w:tr w:rsidR="006A3A12" w14:paraId="4E06321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497B0B3" w14:textId="77777777" w:rsidR="006A3A12" w:rsidRDefault="007B7775">
            <w:pPr>
              <w:spacing w:after="0" w:line="259" w:lineRule="auto"/>
              <w:ind w:left="0" w:right="0" w:firstLine="0"/>
              <w:jc w:val="left"/>
            </w:pPr>
            <w:r>
              <w:t xml:space="preserve">67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A6275C1" w14:textId="77777777" w:rsidR="006A3A12" w:rsidRDefault="007B7775">
            <w:pPr>
              <w:spacing w:after="25" w:line="259" w:lineRule="auto"/>
              <w:ind w:left="78" w:right="0" w:firstLine="0"/>
              <w:jc w:val="center"/>
            </w:pPr>
            <w:r>
              <w:t xml:space="preserve">Резервный урок. Древние кремлёвские города: Нижний </w:t>
            </w:r>
          </w:p>
          <w:p w14:paraId="3E4C45D4" w14:textId="77777777" w:rsidR="006A3A12" w:rsidRDefault="007B7775">
            <w:pPr>
              <w:spacing w:after="0" w:line="259" w:lineRule="auto"/>
              <w:ind w:left="134" w:right="0" w:firstLine="0"/>
              <w:jc w:val="left"/>
            </w:pPr>
            <w:r>
              <w:t xml:space="preserve">Новгород, Псков, Смоленск. Города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0F1FB241" w14:textId="77777777" w:rsidR="006A3A12" w:rsidRDefault="007B7775">
            <w:pPr>
              <w:spacing w:after="0" w:line="259" w:lineRule="auto"/>
              <w:ind w:left="231" w:right="0" w:firstLine="0"/>
              <w:jc w:val="center"/>
            </w:pPr>
            <w:r>
              <w:t xml:space="preserve"> 1  </w:t>
            </w:r>
          </w:p>
        </w:tc>
      </w:tr>
      <w:tr w:rsidR="006A3A12" w14:paraId="5178F3C2"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EBC8B53" w14:textId="77777777" w:rsidR="006A3A12" w:rsidRDefault="007B7775">
            <w:pPr>
              <w:spacing w:after="0" w:line="259" w:lineRule="auto"/>
              <w:ind w:left="0" w:right="0" w:firstLine="0"/>
              <w:jc w:val="left"/>
            </w:pPr>
            <w:r>
              <w:t xml:space="preserve">68 </w:t>
            </w:r>
          </w:p>
        </w:tc>
        <w:tc>
          <w:tcPr>
            <w:tcW w:w="6190" w:type="dxa"/>
            <w:tcBorders>
              <w:top w:val="single" w:sz="4" w:space="0" w:color="000000"/>
              <w:left w:val="single" w:sz="4" w:space="0" w:color="000000"/>
              <w:bottom w:val="single" w:sz="4" w:space="0" w:color="000000"/>
              <w:right w:val="single" w:sz="4" w:space="0" w:color="000000"/>
            </w:tcBorders>
            <w:vAlign w:val="bottom"/>
          </w:tcPr>
          <w:p w14:paraId="0239C95F" w14:textId="77777777" w:rsidR="006A3A12" w:rsidRDefault="007B7775">
            <w:pPr>
              <w:spacing w:after="0" w:line="259" w:lineRule="auto"/>
              <w:ind w:left="134" w:right="0" w:firstLine="0"/>
              <w:jc w:val="left"/>
            </w:pPr>
            <w:r>
              <w:t xml:space="preserve">Резервный урок. Тематическая проверочная работа по итогам 2 класса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7DEEE94C" w14:textId="77777777" w:rsidR="006A3A12" w:rsidRDefault="007B7775">
            <w:pPr>
              <w:spacing w:after="0" w:line="259" w:lineRule="auto"/>
              <w:ind w:left="231" w:right="0" w:firstLine="0"/>
              <w:jc w:val="center"/>
            </w:pPr>
            <w:r>
              <w:t xml:space="preserve"> 1  </w:t>
            </w:r>
          </w:p>
        </w:tc>
      </w:tr>
      <w:tr w:rsidR="006A3A12" w14:paraId="0DD04503" w14:textId="77777777">
        <w:trPr>
          <w:trHeight w:val="336"/>
        </w:trPr>
        <w:tc>
          <w:tcPr>
            <w:tcW w:w="7059" w:type="dxa"/>
            <w:gridSpan w:val="2"/>
            <w:tcBorders>
              <w:top w:val="single" w:sz="4" w:space="0" w:color="000000"/>
              <w:left w:val="single" w:sz="4" w:space="0" w:color="000000"/>
              <w:bottom w:val="single" w:sz="4" w:space="0" w:color="000000"/>
              <w:right w:val="single" w:sz="4" w:space="0" w:color="000000"/>
            </w:tcBorders>
          </w:tcPr>
          <w:p w14:paraId="282C40A8" w14:textId="77777777" w:rsidR="006A3A12" w:rsidRDefault="007B7775">
            <w:pPr>
              <w:spacing w:after="0" w:line="259" w:lineRule="auto"/>
              <w:ind w:left="134" w:right="0" w:firstLine="0"/>
              <w:jc w:val="left"/>
            </w:pPr>
            <w:r>
              <w:t xml:space="preserve">ОБЩЕЕ КОЛИЧЕСТВО ЧАСОВ ПО ПРОГРАММЕ </w:t>
            </w:r>
          </w:p>
        </w:tc>
        <w:tc>
          <w:tcPr>
            <w:tcW w:w="2291" w:type="dxa"/>
            <w:tcBorders>
              <w:top w:val="single" w:sz="4" w:space="0" w:color="000000"/>
              <w:left w:val="single" w:sz="4" w:space="0" w:color="000000"/>
              <w:bottom w:val="single" w:sz="4" w:space="0" w:color="000000"/>
              <w:right w:val="single" w:sz="4" w:space="0" w:color="000000"/>
            </w:tcBorders>
          </w:tcPr>
          <w:p w14:paraId="44B92514" w14:textId="77777777" w:rsidR="006A3A12" w:rsidRDefault="007B7775">
            <w:pPr>
              <w:spacing w:after="0" w:line="259" w:lineRule="auto"/>
              <w:ind w:left="236" w:right="0" w:firstLine="0"/>
              <w:jc w:val="center"/>
            </w:pPr>
            <w:r>
              <w:t xml:space="preserve"> 68  </w:t>
            </w:r>
          </w:p>
        </w:tc>
      </w:tr>
    </w:tbl>
    <w:p w14:paraId="09F44847" w14:textId="77777777" w:rsidR="006A3A12" w:rsidRDefault="007B7775">
      <w:pPr>
        <w:numPr>
          <w:ilvl w:val="0"/>
          <w:numId w:val="150"/>
        </w:numPr>
        <w:spacing w:after="5" w:line="271" w:lineRule="auto"/>
        <w:ind w:left="287" w:right="0" w:hanging="182"/>
      </w:pPr>
      <w:r>
        <w:rPr>
          <w:b/>
        </w:rPr>
        <w:t xml:space="preserve">КЛАСС </w:t>
      </w:r>
      <w:r>
        <w:t xml:space="preserve"> </w:t>
      </w:r>
      <w:r>
        <w:br w:type="page"/>
      </w:r>
    </w:p>
    <w:p w14:paraId="7B858A81"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6" w:type="dxa"/>
        </w:tblCellMar>
        <w:tblLook w:val="04A0" w:firstRow="1" w:lastRow="0" w:firstColumn="1" w:lastColumn="0" w:noHBand="0" w:noVBand="1"/>
      </w:tblPr>
      <w:tblGrid>
        <w:gridCol w:w="869"/>
        <w:gridCol w:w="6189"/>
        <w:gridCol w:w="2291"/>
      </w:tblGrid>
      <w:tr w:rsidR="006A3A12" w14:paraId="58D93B88" w14:textId="77777777">
        <w:trPr>
          <w:trHeight w:val="336"/>
        </w:trPr>
        <w:tc>
          <w:tcPr>
            <w:tcW w:w="869" w:type="dxa"/>
            <w:vMerge w:val="restart"/>
            <w:tcBorders>
              <w:top w:val="single" w:sz="4" w:space="0" w:color="000000"/>
              <w:left w:val="single" w:sz="4" w:space="0" w:color="000000"/>
              <w:bottom w:val="single" w:sz="4" w:space="0" w:color="000000"/>
              <w:right w:val="single" w:sz="4" w:space="0" w:color="000000"/>
            </w:tcBorders>
            <w:vAlign w:val="bottom"/>
          </w:tcPr>
          <w:p w14:paraId="4D1F7857" w14:textId="77777777" w:rsidR="006A3A12" w:rsidRDefault="007B7775">
            <w:pPr>
              <w:spacing w:after="18" w:line="259" w:lineRule="auto"/>
              <w:ind w:left="134" w:right="0" w:firstLine="0"/>
              <w:jc w:val="left"/>
            </w:pPr>
            <w:r>
              <w:rPr>
                <w:b/>
              </w:rPr>
              <w:t xml:space="preserve">№ </w:t>
            </w:r>
          </w:p>
          <w:p w14:paraId="4B5876A6" w14:textId="77777777" w:rsidR="006A3A12" w:rsidRDefault="007B7775">
            <w:pPr>
              <w:spacing w:after="0" w:line="259" w:lineRule="auto"/>
              <w:ind w:left="0" w:right="100" w:firstLine="0"/>
              <w:jc w:val="center"/>
            </w:pPr>
            <w:r>
              <w:rPr>
                <w:b/>
              </w:rPr>
              <w:t xml:space="preserve">п/п </w:t>
            </w:r>
            <w:r>
              <w:t xml:space="preserve"> </w:t>
            </w:r>
          </w:p>
          <w:p w14:paraId="1BCC9E5E" w14:textId="77777777" w:rsidR="006A3A12" w:rsidRDefault="007B7775">
            <w:pPr>
              <w:spacing w:after="0" w:line="259" w:lineRule="auto"/>
              <w:ind w:left="134" w:right="0" w:firstLine="0"/>
              <w:jc w:val="left"/>
            </w:pPr>
            <w:r>
              <w:t xml:space="preserve"> </w:t>
            </w:r>
          </w:p>
        </w:tc>
        <w:tc>
          <w:tcPr>
            <w:tcW w:w="6190" w:type="dxa"/>
            <w:vMerge w:val="restart"/>
            <w:tcBorders>
              <w:top w:val="single" w:sz="4" w:space="0" w:color="000000"/>
              <w:left w:val="single" w:sz="4" w:space="0" w:color="000000"/>
              <w:bottom w:val="single" w:sz="4" w:space="0" w:color="000000"/>
              <w:right w:val="single" w:sz="4" w:space="0" w:color="000000"/>
            </w:tcBorders>
            <w:vAlign w:val="bottom"/>
          </w:tcPr>
          <w:p w14:paraId="13E42A62" w14:textId="77777777" w:rsidR="006A3A12" w:rsidRDefault="007B7775">
            <w:pPr>
              <w:spacing w:after="0" w:line="259" w:lineRule="auto"/>
              <w:ind w:left="139" w:right="0" w:firstLine="0"/>
              <w:jc w:val="left"/>
            </w:pPr>
            <w:r>
              <w:rPr>
                <w:b/>
              </w:rPr>
              <w:t xml:space="preserve">Тема урока </w:t>
            </w:r>
            <w:r>
              <w:t xml:space="preserve"> </w:t>
            </w:r>
          </w:p>
          <w:p w14:paraId="333AA7DA" w14:textId="77777777" w:rsidR="006A3A12" w:rsidRDefault="007B7775">
            <w:pPr>
              <w:spacing w:after="0" w:line="259" w:lineRule="auto"/>
              <w:ind w:left="139" w:right="0" w:firstLine="0"/>
              <w:jc w:val="left"/>
            </w:pPr>
            <w:r>
              <w:t xml:space="preserve"> </w:t>
            </w:r>
          </w:p>
        </w:tc>
        <w:tc>
          <w:tcPr>
            <w:tcW w:w="2291" w:type="dxa"/>
            <w:tcBorders>
              <w:top w:val="single" w:sz="4" w:space="0" w:color="000000"/>
              <w:left w:val="single" w:sz="4" w:space="0" w:color="000000"/>
              <w:bottom w:val="single" w:sz="4" w:space="0" w:color="000000"/>
              <w:right w:val="single" w:sz="4" w:space="0" w:color="000000"/>
            </w:tcBorders>
            <w:vAlign w:val="bottom"/>
          </w:tcPr>
          <w:p w14:paraId="6C461D26" w14:textId="77777777" w:rsidR="006A3A12" w:rsidRDefault="007B7775">
            <w:pPr>
              <w:spacing w:after="0" w:line="259" w:lineRule="auto"/>
              <w:ind w:left="0" w:right="0" w:firstLine="0"/>
              <w:jc w:val="left"/>
            </w:pPr>
            <w:r>
              <w:rPr>
                <w:b/>
              </w:rPr>
              <w:t>Количество часов</w:t>
            </w:r>
            <w:r>
              <w:t xml:space="preserve"> </w:t>
            </w:r>
          </w:p>
        </w:tc>
      </w:tr>
      <w:tr w:rsidR="006A3A12" w14:paraId="4B3690F0" w14:textId="77777777">
        <w:trPr>
          <w:trHeight w:val="614"/>
        </w:trPr>
        <w:tc>
          <w:tcPr>
            <w:tcW w:w="0" w:type="auto"/>
            <w:vMerge/>
            <w:tcBorders>
              <w:top w:val="nil"/>
              <w:left w:val="single" w:sz="4" w:space="0" w:color="000000"/>
              <w:bottom w:val="single" w:sz="4" w:space="0" w:color="000000"/>
              <w:right w:val="single" w:sz="4" w:space="0" w:color="000000"/>
            </w:tcBorders>
          </w:tcPr>
          <w:p w14:paraId="20CDACA5"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D65006C" w14:textId="77777777" w:rsidR="006A3A12" w:rsidRDefault="006A3A12">
            <w:pPr>
              <w:spacing w:after="160" w:line="259" w:lineRule="auto"/>
              <w:ind w:left="0" w:right="0" w:firstLine="0"/>
              <w:jc w:val="left"/>
            </w:pPr>
          </w:p>
        </w:tc>
        <w:tc>
          <w:tcPr>
            <w:tcW w:w="2291" w:type="dxa"/>
            <w:tcBorders>
              <w:top w:val="single" w:sz="4" w:space="0" w:color="000000"/>
              <w:left w:val="single" w:sz="4" w:space="0" w:color="000000"/>
              <w:bottom w:val="single" w:sz="4" w:space="0" w:color="000000"/>
              <w:right w:val="single" w:sz="4" w:space="0" w:color="000000"/>
            </w:tcBorders>
            <w:vAlign w:val="bottom"/>
          </w:tcPr>
          <w:p w14:paraId="76CDF7D6" w14:textId="77777777" w:rsidR="006A3A12" w:rsidRDefault="007B7775">
            <w:pPr>
              <w:spacing w:after="0" w:line="259" w:lineRule="auto"/>
              <w:ind w:left="134" w:right="0" w:firstLine="0"/>
              <w:jc w:val="left"/>
            </w:pPr>
            <w:r>
              <w:rPr>
                <w:b/>
              </w:rPr>
              <w:t xml:space="preserve">Всего </w:t>
            </w:r>
            <w:r>
              <w:t xml:space="preserve"> </w:t>
            </w:r>
          </w:p>
          <w:p w14:paraId="56A9CD51" w14:textId="77777777" w:rsidR="006A3A12" w:rsidRDefault="007B7775">
            <w:pPr>
              <w:spacing w:after="0" w:line="259" w:lineRule="auto"/>
              <w:ind w:left="134" w:right="0" w:firstLine="0"/>
              <w:jc w:val="left"/>
            </w:pPr>
            <w:r>
              <w:t xml:space="preserve"> </w:t>
            </w:r>
          </w:p>
        </w:tc>
      </w:tr>
      <w:tr w:rsidR="006A3A12" w14:paraId="738BB793"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7633257" w14:textId="77777777" w:rsidR="006A3A12" w:rsidRDefault="007B7775">
            <w:pPr>
              <w:spacing w:after="0" w:line="259" w:lineRule="auto"/>
              <w:ind w:left="0" w:right="0" w:firstLine="0"/>
              <w:jc w:val="left"/>
            </w:pPr>
            <w:r>
              <w:t xml:space="preserve">1 </w:t>
            </w:r>
          </w:p>
        </w:tc>
        <w:tc>
          <w:tcPr>
            <w:tcW w:w="6190" w:type="dxa"/>
            <w:tcBorders>
              <w:top w:val="single" w:sz="4" w:space="0" w:color="000000"/>
              <w:left w:val="single" w:sz="4" w:space="0" w:color="000000"/>
              <w:bottom w:val="single" w:sz="4" w:space="0" w:color="000000"/>
              <w:right w:val="single" w:sz="4" w:space="0" w:color="000000"/>
            </w:tcBorders>
          </w:tcPr>
          <w:p w14:paraId="038EDD58" w14:textId="77777777" w:rsidR="006A3A12" w:rsidRDefault="007B7775">
            <w:pPr>
              <w:spacing w:after="0" w:line="259" w:lineRule="auto"/>
              <w:ind w:left="139" w:right="0" w:firstLine="0"/>
              <w:jc w:val="left"/>
            </w:pPr>
            <w:r>
              <w:t xml:space="preserve">Безопасная информационная среда </w:t>
            </w:r>
          </w:p>
        </w:tc>
        <w:tc>
          <w:tcPr>
            <w:tcW w:w="2291" w:type="dxa"/>
            <w:tcBorders>
              <w:top w:val="single" w:sz="4" w:space="0" w:color="000000"/>
              <w:left w:val="single" w:sz="4" w:space="0" w:color="000000"/>
              <w:bottom w:val="single" w:sz="4" w:space="0" w:color="000000"/>
              <w:right w:val="single" w:sz="4" w:space="0" w:color="000000"/>
            </w:tcBorders>
          </w:tcPr>
          <w:p w14:paraId="1ACE331E" w14:textId="77777777" w:rsidR="006A3A12" w:rsidRDefault="007B7775">
            <w:pPr>
              <w:spacing w:after="0" w:line="259" w:lineRule="auto"/>
              <w:ind w:left="85" w:right="0" w:firstLine="0"/>
              <w:jc w:val="center"/>
            </w:pPr>
            <w:r>
              <w:t xml:space="preserve"> 1  </w:t>
            </w:r>
          </w:p>
        </w:tc>
      </w:tr>
      <w:tr w:rsidR="006A3A12" w14:paraId="4674E900"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520E6CA6" w14:textId="77777777" w:rsidR="006A3A12" w:rsidRDefault="007B7775">
            <w:pPr>
              <w:spacing w:after="0" w:line="259" w:lineRule="auto"/>
              <w:ind w:left="0" w:right="0" w:firstLine="0"/>
              <w:jc w:val="left"/>
            </w:pPr>
            <w:r>
              <w:t xml:space="preserve">2 </w:t>
            </w:r>
          </w:p>
        </w:tc>
        <w:tc>
          <w:tcPr>
            <w:tcW w:w="6190" w:type="dxa"/>
            <w:tcBorders>
              <w:top w:val="single" w:sz="4" w:space="0" w:color="000000"/>
              <w:left w:val="single" w:sz="4" w:space="0" w:color="000000"/>
              <w:bottom w:val="single" w:sz="4" w:space="0" w:color="000000"/>
              <w:right w:val="single" w:sz="4" w:space="0" w:color="000000"/>
            </w:tcBorders>
          </w:tcPr>
          <w:p w14:paraId="0E6B0C07" w14:textId="77777777" w:rsidR="006A3A12" w:rsidRDefault="007B7775">
            <w:pPr>
              <w:spacing w:after="0" w:line="259" w:lineRule="auto"/>
              <w:ind w:left="139" w:right="123" w:firstLine="0"/>
            </w:pPr>
            <w:r>
              <w:t xml:space="preserve">Методы изучения природы: наблюдения, сравнения, измерения, опыты и эксперименты. Материки и океаны, части света: картины природы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3BB9155A" w14:textId="77777777" w:rsidR="006A3A12" w:rsidRDefault="007B7775">
            <w:pPr>
              <w:spacing w:after="0" w:line="259" w:lineRule="auto"/>
              <w:ind w:left="85" w:right="0" w:firstLine="0"/>
              <w:jc w:val="center"/>
            </w:pPr>
            <w:r>
              <w:t xml:space="preserve"> 1  </w:t>
            </w:r>
          </w:p>
        </w:tc>
      </w:tr>
      <w:tr w:rsidR="006A3A12" w14:paraId="3D274EF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E1B6D89" w14:textId="77777777" w:rsidR="006A3A12" w:rsidRDefault="007B7775">
            <w:pPr>
              <w:spacing w:after="0" w:line="259" w:lineRule="auto"/>
              <w:ind w:left="0" w:right="0" w:firstLine="0"/>
              <w:jc w:val="left"/>
            </w:pPr>
            <w:r>
              <w:t xml:space="preserve">3 </w:t>
            </w:r>
          </w:p>
        </w:tc>
        <w:tc>
          <w:tcPr>
            <w:tcW w:w="6190" w:type="dxa"/>
            <w:tcBorders>
              <w:top w:val="single" w:sz="4" w:space="0" w:color="000000"/>
              <w:left w:val="single" w:sz="4" w:space="0" w:color="000000"/>
              <w:bottom w:val="single" w:sz="4" w:space="0" w:color="000000"/>
              <w:right w:val="single" w:sz="4" w:space="0" w:color="000000"/>
            </w:tcBorders>
          </w:tcPr>
          <w:p w14:paraId="4D45CDA7" w14:textId="77777777" w:rsidR="006A3A12" w:rsidRDefault="007B7775">
            <w:pPr>
              <w:spacing w:after="0" w:line="259" w:lineRule="auto"/>
              <w:ind w:left="0" w:right="64" w:firstLine="0"/>
              <w:jc w:val="right"/>
            </w:pPr>
            <w:r>
              <w:t xml:space="preserve">Бактерии – мельчайшие одноклеточные живые существа </w:t>
            </w:r>
          </w:p>
        </w:tc>
        <w:tc>
          <w:tcPr>
            <w:tcW w:w="2291" w:type="dxa"/>
            <w:tcBorders>
              <w:top w:val="single" w:sz="4" w:space="0" w:color="000000"/>
              <w:left w:val="single" w:sz="4" w:space="0" w:color="000000"/>
              <w:bottom w:val="single" w:sz="4" w:space="0" w:color="000000"/>
              <w:right w:val="single" w:sz="4" w:space="0" w:color="000000"/>
            </w:tcBorders>
          </w:tcPr>
          <w:p w14:paraId="09EF51F1" w14:textId="77777777" w:rsidR="006A3A12" w:rsidRDefault="007B7775">
            <w:pPr>
              <w:spacing w:after="0" w:line="259" w:lineRule="auto"/>
              <w:ind w:left="85" w:right="0" w:firstLine="0"/>
              <w:jc w:val="center"/>
            </w:pPr>
            <w:r>
              <w:t xml:space="preserve"> 1  </w:t>
            </w:r>
          </w:p>
        </w:tc>
      </w:tr>
      <w:tr w:rsidR="006A3A12" w14:paraId="1DB0E4CF"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80D06FD" w14:textId="77777777" w:rsidR="006A3A12" w:rsidRDefault="007B7775">
            <w:pPr>
              <w:spacing w:after="0" w:line="259" w:lineRule="auto"/>
              <w:ind w:left="0" w:right="0" w:firstLine="0"/>
              <w:jc w:val="left"/>
            </w:pPr>
            <w:r>
              <w:t xml:space="preserve">4 </w:t>
            </w:r>
          </w:p>
        </w:tc>
        <w:tc>
          <w:tcPr>
            <w:tcW w:w="6190" w:type="dxa"/>
            <w:tcBorders>
              <w:top w:val="single" w:sz="4" w:space="0" w:color="000000"/>
              <w:left w:val="single" w:sz="4" w:space="0" w:color="000000"/>
              <w:bottom w:val="single" w:sz="4" w:space="0" w:color="000000"/>
              <w:right w:val="single" w:sz="4" w:space="0" w:color="000000"/>
            </w:tcBorders>
          </w:tcPr>
          <w:p w14:paraId="16D1E6AA" w14:textId="77777777" w:rsidR="006A3A12" w:rsidRDefault="007B7775">
            <w:pPr>
              <w:spacing w:after="0" w:line="259" w:lineRule="auto"/>
              <w:ind w:left="0" w:right="121" w:firstLine="0"/>
              <w:jc w:val="center"/>
            </w:pPr>
            <w:r>
              <w:t xml:space="preserve">Естественные природные сообщества: лес, луг, водоём </w:t>
            </w:r>
          </w:p>
        </w:tc>
        <w:tc>
          <w:tcPr>
            <w:tcW w:w="2291" w:type="dxa"/>
            <w:tcBorders>
              <w:top w:val="single" w:sz="4" w:space="0" w:color="000000"/>
              <w:left w:val="single" w:sz="4" w:space="0" w:color="000000"/>
              <w:bottom w:val="single" w:sz="4" w:space="0" w:color="000000"/>
              <w:right w:val="single" w:sz="4" w:space="0" w:color="000000"/>
            </w:tcBorders>
          </w:tcPr>
          <w:p w14:paraId="0D8AB791" w14:textId="77777777" w:rsidR="006A3A12" w:rsidRDefault="007B7775">
            <w:pPr>
              <w:spacing w:after="0" w:line="259" w:lineRule="auto"/>
              <w:ind w:left="85" w:right="0" w:firstLine="0"/>
              <w:jc w:val="center"/>
            </w:pPr>
            <w:r>
              <w:t xml:space="preserve"> 1  </w:t>
            </w:r>
          </w:p>
        </w:tc>
      </w:tr>
      <w:tr w:rsidR="006A3A12" w14:paraId="6B808D4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6469658" w14:textId="77777777" w:rsidR="006A3A12" w:rsidRDefault="007B7775">
            <w:pPr>
              <w:spacing w:after="0" w:line="259" w:lineRule="auto"/>
              <w:ind w:left="0" w:right="0" w:firstLine="0"/>
              <w:jc w:val="left"/>
            </w:pPr>
            <w:r>
              <w:t xml:space="preserve">5 </w:t>
            </w:r>
          </w:p>
        </w:tc>
        <w:tc>
          <w:tcPr>
            <w:tcW w:w="6190" w:type="dxa"/>
            <w:tcBorders>
              <w:top w:val="single" w:sz="4" w:space="0" w:color="000000"/>
              <w:left w:val="single" w:sz="4" w:space="0" w:color="000000"/>
              <w:bottom w:val="single" w:sz="4" w:space="0" w:color="000000"/>
              <w:right w:val="single" w:sz="4" w:space="0" w:color="000000"/>
            </w:tcBorders>
            <w:vAlign w:val="bottom"/>
          </w:tcPr>
          <w:p w14:paraId="7D0269D5" w14:textId="77777777" w:rsidR="006A3A12" w:rsidRDefault="007B7775">
            <w:pPr>
              <w:spacing w:after="0" w:line="259" w:lineRule="auto"/>
              <w:ind w:left="139" w:right="0" w:firstLine="0"/>
            </w:pPr>
            <w:r>
              <w:t xml:space="preserve">Искусственные природные сообщества, созданные человеком - пруд, поле, парк, огород </w:t>
            </w:r>
          </w:p>
        </w:tc>
        <w:tc>
          <w:tcPr>
            <w:tcW w:w="2291" w:type="dxa"/>
            <w:tcBorders>
              <w:top w:val="single" w:sz="4" w:space="0" w:color="000000"/>
              <w:left w:val="single" w:sz="4" w:space="0" w:color="000000"/>
              <w:bottom w:val="single" w:sz="4" w:space="0" w:color="000000"/>
              <w:right w:val="single" w:sz="4" w:space="0" w:color="000000"/>
            </w:tcBorders>
            <w:vAlign w:val="center"/>
          </w:tcPr>
          <w:p w14:paraId="60A3159A" w14:textId="77777777" w:rsidR="006A3A12" w:rsidRDefault="007B7775">
            <w:pPr>
              <w:spacing w:after="0" w:line="259" w:lineRule="auto"/>
              <w:ind w:left="85" w:right="0" w:firstLine="0"/>
              <w:jc w:val="center"/>
            </w:pPr>
            <w:r>
              <w:t xml:space="preserve"> 1  </w:t>
            </w:r>
          </w:p>
        </w:tc>
      </w:tr>
      <w:tr w:rsidR="006A3A12" w14:paraId="0B57C05A"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DB90947" w14:textId="77777777" w:rsidR="006A3A12" w:rsidRDefault="007B7775">
            <w:pPr>
              <w:spacing w:after="0" w:line="259" w:lineRule="auto"/>
              <w:ind w:left="0" w:right="0" w:firstLine="0"/>
              <w:jc w:val="left"/>
            </w:pPr>
            <w:r>
              <w:t xml:space="preserve">6 </w:t>
            </w:r>
          </w:p>
        </w:tc>
        <w:tc>
          <w:tcPr>
            <w:tcW w:w="6190" w:type="dxa"/>
            <w:tcBorders>
              <w:top w:val="single" w:sz="4" w:space="0" w:color="000000"/>
              <w:left w:val="single" w:sz="4" w:space="0" w:color="000000"/>
              <w:bottom w:val="single" w:sz="4" w:space="0" w:color="000000"/>
              <w:right w:val="single" w:sz="4" w:space="0" w:color="000000"/>
            </w:tcBorders>
            <w:vAlign w:val="bottom"/>
          </w:tcPr>
          <w:p w14:paraId="7EA5C806" w14:textId="77777777" w:rsidR="006A3A12" w:rsidRDefault="007B7775">
            <w:pPr>
              <w:spacing w:after="0" w:line="259" w:lineRule="auto"/>
              <w:ind w:left="139" w:right="0" w:firstLine="0"/>
              <w:jc w:val="left"/>
            </w:pPr>
            <w:r>
              <w:t xml:space="preserve">Природные сообщества родного края – два-три примера на основе наблюдения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38F78936" w14:textId="77777777" w:rsidR="006A3A12" w:rsidRDefault="007B7775">
            <w:pPr>
              <w:spacing w:after="0" w:line="259" w:lineRule="auto"/>
              <w:ind w:left="85" w:right="0" w:firstLine="0"/>
              <w:jc w:val="center"/>
            </w:pPr>
            <w:r>
              <w:t xml:space="preserve"> 1  </w:t>
            </w:r>
          </w:p>
        </w:tc>
      </w:tr>
      <w:tr w:rsidR="006A3A12" w14:paraId="196863ED"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407AE71B" w14:textId="77777777" w:rsidR="006A3A12" w:rsidRDefault="007B7775">
            <w:pPr>
              <w:spacing w:after="0" w:line="259" w:lineRule="auto"/>
              <w:ind w:left="0" w:right="0" w:firstLine="0"/>
              <w:jc w:val="left"/>
            </w:pPr>
            <w:r>
              <w:t xml:space="preserve">7 </w:t>
            </w:r>
          </w:p>
        </w:tc>
        <w:tc>
          <w:tcPr>
            <w:tcW w:w="6190" w:type="dxa"/>
            <w:tcBorders>
              <w:top w:val="single" w:sz="4" w:space="0" w:color="000000"/>
              <w:left w:val="single" w:sz="4" w:space="0" w:color="000000"/>
              <w:bottom w:val="single" w:sz="4" w:space="0" w:color="000000"/>
              <w:right w:val="single" w:sz="4" w:space="0" w:color="000000"/>
            </w:tcBorders>
          </w:tcPr>
          <w:p w14:paraId="4600C94E" w14:textId="77777777" w:rsidR="006A3A12" w:rsidRDefault="007B7775">
            <w:pPr>
              <w:spacing w:after="0" w:line="259" w:lineRule="auto"/>
              <w:ind w:left="139" w:right="202" w:firstLine="0"/>
            </w:pPr>
            <w:r>
              <w:t xml:space="preserve">Культура, традиции народов России. Уважение к культуре, традициям, истории разных народов и своего народа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7378EA7" w14:textId="77777777" w:rsidR="006A3A12" w:rsidRDefault="007B7775">
            <w:pPr>
              <w:spacing w:after="0" w:line="259" w:lineRule="auto"/>
              <w:ind w:left="85" w:right="0" w:firstLine="0"/>
              <w:jc w:val="center"/>
            </w:pPr>
            <w:r>
              <w:t xml:space="preserve"> 1  </w:t>
            </w:r>
          </w:p>
        </w:tc>
      </w:tr>
      <w:tr w:rsidR="006A3A12" w14:paraId="3BBAB952"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4CE4AF8" w14:textId="77777777" w:rsidR="006A3A12" w:rsidRDefault="007B7775">
            <w:pPr>
              <w:spacing w:after="0" w:line="259" w:lineRule="auto"/>
              <w:ind w:left="0" w:right="0" w:firstLine="0"/>
              <w:jc w:val="left"/>
            </w:pPr>
            <w:r>
              <w:t xml:space="preserve">8 </w:t>
            </w:r>
          </w:p>
        </w:tc>
        <w:tc>
          <w:tcPr>
            <w:tcW w:w="6190" w:type="dxa"/>
            <w:tcBorders>
              <w:top w:val="single" w:sz="4" w:space="0" w:color="000000"/>
              <w:left w:val="single" w:sz="4" w:space="0" w:color="000000"/>
              <w:bottom w:val="single" w:sz="4" w:space="0" w:color="000000"/>
              <w:right w:val="single" w:sz="4" w:space="0" w:color="000000"/>
            </w:tcBorders>
          </w:tcPr>
          <w:p w14:paraId="091EFE10" w14:textId="77777777" w:rsidR="006A3A12" w:rsidRDefault="007B7775">
            <w:pPr>
              <w:spacing w:after="0" w:line="259" w:lineRule="auto"/>
              <w:ind w:left="139" w:right="0" w:firstLine="0"/>
              <w:jc w:val="left"/>
            </w:pPr>
            <w:r>
              <w:t xml:space="preserve">Что такое общество? </w:t>
            </w:r>
          </w:p>
        </w:tc>
        <w:tc>
          <w:tcPr>
            <w:tcW w:w="2291" w:type="dxa"/>
            <w:tcBorders>
              <w:top w:val="single" w:sz="4" w:space="0" w:color="000000"/>
              <w:left w:val="single" w:sz="4" w:space="0" w:color="000000"/>
              <w:bottom w:val="single" w:sz="4" w:space="0" w:color="000000"/>
              <w:right w:val="single" w:sz="4" w:space="0" w:color="000000"/>
            </w:tcBorders>
          </w:tcPr>
          <w:p w14:paraId="050569DB" w14:textId="77777777" w:rsidR="006A3A12" w:rsidRDefault="007B7775">
            <w:pPr>
              <w:spacing w:after="0" w:line="259" w:lineRule="auto"/>
              <w:ind w:left="85" w:right="0" w:firstLine="0"/>
              <w:jc w:val="center"/>
            </w:pPr>
            <w:r>
              <w:t xml:space="preserve"> 1  </w:t>
            </w:r>
          </w:p>
        </w:tc>
      </w:tr>
      <w:tr w:rsidR="006A3A12" w14:paraId="63EE5E52"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05645290" w14:textId="77777777" w:rsidR="006A3A12" w:rsidRDefault="007B7775">
            <w:pPr>
              <w:spacing w:after="0" w:line="259" w:lineRule="auto"/>
              <w:ind w:left="0" w:right="0" w:firstLine="0"/>
              <w:jc w:val="left"/>
            </w:pPr>
            <w:r>
              <w:t xml:space="preserve">9 </w:t>
            </w:r>
          </w:p>
        </w:tc>
        <w:tc>
          <w:tcPr>
            <w:tcW w:w="6190" w:type="dxa"/>
            <w:tcBorders>
              <w:top w:val="single" w:sz="4" w:space="0" w:color="000000"/>
              <w:left w:val="single" w:sz="4" w:space="0" w:color="000000"/>
              <w:bottom w:val="single" w:sz="4" w:space="0" w:color="000000"/>
              <w:right w:val="single" w:sz="4" w:space="0" w:color="000000"/>
            </w:tcBorders>
          </w:tcPr>
          <w:p w14:paraId="74C014A2" w14:textId="77777777" w:rsidR="006A3A12" w:rsidRDefault="007B7775">
            <w:pPr>
              <w:spacing w:after="0" w:line="259" w:lineRule="auto"/>
              <w:ind w:left="139" w:right="0" w:firstLine="0"/>
              <w:jc w:val="left"/>
            </w:pPr>
            <w:r>
              <w:t xml:space="preserve">Наша Родина - Российская Федерация Государственная символика РФ. Уважение к государственным символам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07E47F25" w14:textId="77777777" w:rsidR="006A3A12" w:rsidRDefault="007B7775">
            <w:pPr>
              <w:spacing w:after="0" w:line="259" w:lineRule="auto"/>
              <w:ind w:left="85" w:right="0" w:firstLine="0"/>
              <w:jc w:val="center"/>
            </w:pPr>
            <w:r>
              <w:t xml:space="preserve"> 1  </w:t>
            </w:r>
          </w:p>
        </w:tc>
      </w:tr>
      <w:tr w:rsidR="006A3A12" w14:paraId="1C0F6AD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AA54C40" w14:textId="77777777" w:rsidR="006A3A12" w:rsidRDefault="007B7775">
            <w:pPr>
              <w:spacing w:after="0" w:line="259" w:lineRule="auto"/>
              <w:ind w:left="0" w:right="0" w:firstLine="0"/>
              <w:jc w:val="left"/>
            </w:pPr>
            <w:r>
              <w:t xml:space="preserve">10 </w:t>
            </w:r>
          </w:p>
        </w:tc>
        <w:tc>
          <w:tcPr>
            <w:tcW w:w="6190" w:type="dxa"/>
            <w:tcBorders>
              <w:top w:val="single" w:sz="4" w:space="0" w:color="000000"/>
              <w:left w:val="single" w:sz="4" w:space="0" w:color="000000"/>
              <w:bottom w:val="single" w:sz="4" w:space="0" w:color="000000"/>
              <w:right w:val="single" w:sz="4" w:space="0" w:color="000000"/>
            </w:tcBorders>
          </w:tcPr>
          <w:p w14:paraId="426B12A2" w14:textId="77777777" w:rsidR="006A3A12" w:rsidRDefault="007B7775">
            <w:pPr>
              <w:spacing w:after="0" w:line="259" w:lineRule="auto"/>
              <w:ind w:left="139" w:right="0" w:firstLine="0"/>
              <w:jc w:val="left"/>
            </w:pPr>
            <w:r>
              <w:t xml:space="preserve">Родной край – малая родина. Российская Федерация </w:t>
            </w:r>
          </w:p>
        </w:tc>
        <w:tc>
          <w:tcPr>
            <w:tcW w:w="2291" w:type="dxa"/>
            <w:tcBorders>
              <w:top w:val="single" w:sz="4" w:space="0" w:color="000000"/>
              <w:left w:val="single" w:sz="4" w:space="0" w:color="000000"/>
              <w:bottom w:val="single" w:sz="4" w:space="0" w:color="000000"/>
              <w:right w:val="single" w:sz="4" w:space="0" w:color="000000"/>
            </w:tcBorders>
          </w:tcPr>
          <w:p w14:paraId="20B6B376" w14:textId="77777777" w:rsidR="006A3A12" w:rsidRDefault="007B7775">
            <w:pPr>
              <w:spacing w:after="0" w:line="259" w:lineRule="auto"/>
              <w:ind w:left="85" w:right="0" w:firstLine="0"/>
              <w:jc w:val="center"/>
            </w:pPr>
            <w:r>
              <w:t xml:space="preserve"> 1  </w:t>
            </w:r>
          </w:p>
        </w:tc>
      </w:tr>
      <w:tr w:rsidR="006A3A12" w14:paraId="57DC8AEC" w14:textId="77777777">
        <w:trPr>
          <w:trHeight w:val="1162"/>
        </w:trPr>
        <w:tc>
          <w:tcPr>
            <w:tcW w:w="869" w:type="dxa"/>
            <w:tcBorders>
              <w:top w:val="single" w:sz="4" w:space="0" w:color="000000"/>
              <w:left w:val="single" w:sz="4" w:space="0" w:color="000000"/>
              <w:bottom w:val="single" w:sz="4" w:space="0" w:color="000000"/>
              <w:right w:val="single" w:sz="4" w:space="0" w:color="000000"/>
            </w:tcBorders>
            <w:vAlign w:val="center"/>
          </w:tcPr>
          <w:p w14:paraId="1682A40F" w14:textId="77777777" w:rsidR="006A3A12" w:rsidRDefault="007B7775">
            <w:pPr>
              <w:spacing w:after="0" w:line="259" w:lineRule="auto"/>
              <w:ind w:left="0" w:right="0" w:firstLine="0"/>
              <w:jc w:val="left"/>
            </w:pPr>
            <w:r>
              <w:t xml:space="preserve">11 </w:t>
            </w:r>
          </w:p>
        </w:tc>
        <w:tc>
          <w:tcPr>
            <w:tcW w:w="6190" w:type="dxa"/>
            <w:tcBorders>
              <w:top w:val="single" w:sz="4" w:space="0" w:color="000000"/>
              <w:left w:val="single" w:sz="4" w:space="0" w:color="000000"/>
              <w:bottom w:val="single" w:sz="4" w:space="0" w:color="000000"/>
              <w:right w:val="single" w:sz="4" w:space="0" w:color="000000"/>
            </w:tcBorders>
            <w:vAlign w:val="bottom"/>
          </w:tcPr>
          <w:p w14:paraId="2CDC80C8" w14:textId="77777777" w:rsidR="006A3A12" w:rsidRDefault="007B7775">
            <w:pPr>
              <w:spacing w:after="0" w:line="259" w:lineRule="auto"/>
              <w:ind w:left="139" w:right="0" w:firstLine="0"/>
              <w:jc w:val="left"/>
            </w:pPr>
            <w:r>
              <w:t xml:space="preserve">Условия, необходимые для жизни животных: воздух, вода, тепло, пища (среда обитания) – обобщение на основе результатов наблюдений и работы с информацией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22454E60" w14:textId="77777777" w:rsidR="006A3A12" w:rsidRDefault="007B7775">
            <w:pPr>
              <w:spacing w:after="0" w:line="259" w:lineRule="auto"/>
              <w:ind w:left="85" w:right="0" w:firstLine="0"/>
              <w:jc w:val="center"/>
            </w:pPr>
            <w:r>
              <w:t xml:space="preserve"> 1  </w:t>
            </w:r>
          </w:p>
        </w:tc>
      </w:tr>
      <w:tr w:rsidR="006A3A12" w14:paraId="437838BA"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42CA559A" w14:textId="77777777" w:rsidR="006A3A12" w:rsidRDefault="007B7775">
            <w:pPr>
              <w:spacing w:after="0" w:line="259" w:lineRule="auto"/>
              <w:ind w:left="0" w:right="0" w:firstLine="0"/>
              <w:jc w:val="left"/>
            </w:pPr>
            <w:r>
              <w:t xml:space="preserve">12 </w:t>
            </w:r>
          </w:p>
        </w:tc>
        <w:tc>
          <w:tcPr>
            <w:tcW w:w="6190" w:type="dxa"/>
            <w:tcBorders>
              <w:top w:val="single" w:sz="4" w:space="0" w:color="000000"/>
              <w:left w:val="single" w:sz="4" w:space="0" w:color="000000"/>
              <w:bottom w:val="single" w:sz="4" w:space="0" w:color="000000"/>
              <w:right w:val="single" w:sz="4" w:space="0" w:color="000000"/>
            </w:tcBorders>
            <w:vAlign w:val="bottom"/>
          </w:tcPr>
          <w:p w14:paraId="6742D4ED" w14:textId="77777777" w:rsidR="006A3A12" w:rsidRDefault="007B7775">
            <w:pPr>
              <w:spacing w:after="0" w:line="259" w:lineRule="auto"/>
              <w:ind w:left="139" w:right="19" w:firstLine="0"/>
            </w:pPr>
            <w:r>
              <w:t xml:space="preserve">Труд жителей региона. Профессии, связанные с трудом в учреждениях образования и культуры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9EF7C17" w14:textId="77777777" w:rsidR="006A3A12" w:rsidRDefault="007B7775">
            <w:pPr>
              <w:spacing w:after="0" w:line="259" w:lineRule="auto"/>
              <w:ind w:left="85" w:right="0" w:firstLine="0"/>
              <w:jc w:val="center"/>
            </w:pPr>
            <w:r>
              <w:t xml:space="preserve"> 1  </w:t>
            </w:r>
          </w:p>
        </w:tc>
      </w:tr>
      <w:tr w:rsidR="006A3A12" w14:paraId="1071F66A"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624FE26" w14:textId="77777777" w:rsidR="006A3A12" w:rsidRDefault="007B7775">
            <w:pPr>
              <w:spacing w:after="0" w:line="259" w:lineRule="auto"/>
              <w:ind w:left="0" w:right="0" w:firstLine="0"/>
              <w:jc w:val="left"/>
            </w:pPr>
            <w:r>
              <w:t xml:space="preserve">13 </w:t>
            </w:r>
          </w:p>
        </w:tc>
        <w:tc>
          <w:tcPr>
            <w:tcW w:w="6190" w:type="dxa"/>
            <w:tcBorders>
              <w:top w:val="single" w:sz="4" w:space="0" w:color="000000"/>
              <w:left w:val="single" w:sz="4" w:space="0" w:color="000000"/>
              <w:bottom w:val="single" w:sz="4" w:space="0" w:color="000000"/>
              <w:right w:val="single" w:sz="4" w:space="0" w:color="000000"/>
            </w:tcBorders>
            <w:vAlign w:val="bottom"/>
          </w:tcPr>
          <w:p w14:paraId="0436FC0F" w14:textId="77777777" w:rsidR="006A3A12" w:rsidRDefault="007B7775">
            <w:pPr>
              <w:spacing w:after="0" w:line="259" w:lineRule="auto"/>
              <w:ind w:left="139" w:right="5" w:firstLine="0"/>
              <w:jc w:val="left"/>
            </w:pPr>
            <w:r>
              <w:t xml:space="preserve">Твёрдые вещества, жидкости, газы. Определение свойств твердых веществ, жидкостей и газов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4C706F7D" w14:textId="77777777" w:rsidR="006A3A12" w:rsidRDefault="007B7775">
            <w:pPr>
              <w:spacing w:after="0" w:line="259" w:lineRule="auto"/>
              <w:ind w:left="85" w:right="0" w:firstLine="0"/>
              <w:jc w:val="center"/>
            </w:pPr>
            <w:r>
              <w:t xml:space="preserve"> 1  </w:t>
            </w:r>
          </w:p>
        </w:tc>
      </w:tr>
      <w:tr w:rsidR="006A3A12" w14:paraId="6E896B6D"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7F06F87A" w14:textId="77777777" w:rsidR="006A3A12" w:rsidRDefault="007B7775">
            <w:pPr>
              <w:spacing w:after="0" w:line="259" w:lineRule="auto"/>
              <w:ind w:left="0" w:right="0" w:firstLine="0"/>
              <w:jc w:val="left"/>
            </w:pPr>
            <w:r>
              <w:t xml:space="preserve">14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9775475" w14:textId="77777777" w:rsidR="006A3A12" w:rsidRDefault="007B7775">
            <w:pPr>
              <w:spacing w:after="0" w:line="259" w:lineRule="auto"/>
              <w:ind w:left="139" w:right="569" w:firstLine="0"/>
            </w:pPr>
            <w:r>
              <w:t xml:space="preserve">Разнообразие веществ в природе. Примеры веществ (соль, сахар, вода, природный газ): узнавание, называние, краткая характеристика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01EFFB54" w14:textId="77777777" w:rsidR="006A3A12" w:rsidRDefault="007B7775">
            <w:pPr>
              <w:spacing w:after="0" w:line="259" w:lineRule="auto"/>
              <w:ind w:left="85" w:right="0" w:firstLine="0"/>
              <w:jc w:val="center"/>
            </w:pPr>
            <w:r>
              <w:t xml:space="preserve"> 1  </w:t>
            </w:r>
          </w:p>
        </w:tc>
      </w:tr>
      <w:tr w:rsidR="006A3A12" w14:paraId="2BB6FEB6"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8EB315B" w14:textId="77777777" w:rsidR="006A3A12" w:rsidRDefault="007B7775">
            <w:pPr>
              <w:spacing w:after="0" w:line="259" w:lineRule="auto"/>
              <w:ind w:left="0" w:right="0" w:firstLine="0"/>
              <w:jc w:val="left"/>
            </w:pPr>
            <w:r>
              <w:t xml:space="preserve">15 </w:t>
            </w:r>
          </w:p>
        </w:tc>
        <w:tc>
          <w:tcPr>
            <w:tcW w:w="6190" w:type="dxa"/>
            <w:tcBorders>
              <w:top w:val="single" w:sz="4" w:space="0" w:color="000000"/>
              <w:left w:val="single" w:sz="4" w:space="0" w:color="000000"/>
              <w:bottom w:val="single" w:sz="4" w:space="0" w:color="000000"/>
              <w:right w:val="single" w:sz="4" w:space="0" w:color="000000"/>
            </w:tcBorders>
            <w:vAlign w:val="bottom"/>
          </w:tcPr>
          <w:p w14:paraId="61D14B18" w14:textId="77777777" w:rsidR="006A3A12" w:rsidRDefault="007B7775">
            <w:pPr>
              <w:spacing w:after="0" w:line="259" w:lineRule="auto"/>
              <w:ind w:left="139" w:right="0" w:firstLine="0"/>
            </w:pPr>
            <w:r>
              <w:t xml:space="preserve">Воздух как смесь газов. Значение воздуха для жизни флоры, фауны, человека. Охрана воздуха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353ACC29" w14:textId="77777777" w:rsidR="006A3A12" w:rsidRDefault="007B7775">
            <w:pPr>
              <w:spacing w:after="0" w:line="259" w:lineRule="auto"/>
              <w:ind w:left="85" w:right="0" w:firstLine="0"/>
              <w:jc w:val="center"/>
            </w:pPr>
            <w:r>
              <w:t xml:space="preserve"> 1  </w:t>
            </w:r>
          </w:p>
        </w:tc>
      </w:tr>
      <w:tr w:rsidR="006A3A12" w14:paraId="2318222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6566057" w14:textId="77777777" w:rsidR="006A3A12" w:rsidRDefault="007B7775">
            <w:pPr>
              <w:spacing w:after="0" w:line="259" w:lineRule="auto"/>
              <w:ind w:left="0" w:right="0" w:firstLine="0"/>
              <w:jc w:val="left"/>
            </w:pPr>
            <w:r>
              <w:t xml:space="preserve">16 </w:t>
            </w:r>
          </w:p>
        </w:tc>
        <w:tc>
          <w:tcPr>
            <w:tcW w:w="6190" w:type="dxa"/>
            <w:tcBorders>
              <w:top w:val="single" w:sz="4" w:space="0" w:color="000000"/>
              <w:left w:val="single" w:sz="4" w:space="0" w:color="000000"/>
              <w:bottom w:val="single" w:sz="4" w:space="0" w:color="000000"/>
              <w:right w:val="single" w:sz="4" w:space="0" w:color="000000"/>
            </w:tcBorders>
            <w:vAlign w:val="bottom"/>
          </w:tcPr>
          <w:p w14:paraId="5ABAA360" w14:textId="77777777" w:rsidR="006A3A12" w:rsidRDefault="007B7775">
            <w:pPr>
              <w:spacing w:after="0" w:line="259" w:lineRule="auto"/>
              <w:ind w:left="139" w:right="0" w:firstLine="0"/>
              <w:jc w:val="left"/>
            </w:pPr>
            <w:r>
              <w:t xml:space="preserve">Вода как вещество. Определение свойств воды в ходе практической работы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51A7570" w14:textId="77777777" w:rsidR="006A3A12" w:rsidRDefault="007B7775">
            <w:pPr>
              <w:spacing w:after="0" w:line="259" w:lineRule="auto"/>
              <w:ind w:left="85" w:right="0" w:firstLine="0"/>
              <w:jc w:val="center"/>
            </w:pPr>
            <w:r>
              <w:t xml:space="preserve"> 1  </w:t>
            </w:r>
          </w:p>
        </w:tc>
      </w:tr>
      <w:tr w:rsidR="006A3A12" w14:paraId="62685C24"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6FE4060A" w14:textId="77777777" w:rsidR="006A3A12" w:rsidRDefault="007B7775">
            <w:pPr>
              <w:spacing w:after="0" w:line="259" w:lineRule="auto"/>
              <w:ind w:left="0" w:right="0" w:firstLine="0"/>
              <w:jc w:val="left"/>
            </w:pPr>
            <w:r>
              <w:t xml:space="preserve">17 </w:t>
            </w:r>
          </w:p>
        </w:tc>
        <w:tc>
          <w:tcPr>
            <w:tcW w:w="6190" w:type="dxa"/>
            <w:tcBorders>
              <w:top w:val="single" w:sz="4" w:space="0" w:color="000000"/>
              <w:left w:val="single" w:sz="4" w:space="0" w:color="000000"/>
              <w:bottom w:val="single" w:sz="4" w:space="0" w:color="000000"/>
              <w:right w:val="single" w:sz="4" w:space="0" w:color="000000"/>
            </w:tcBorders>
            <w:vAlign w:val="bottom"/>
          </w:tcPr>
          <w:p w14:paraId="19C8AAD7" w14:textId="77777777" w:rsidR="006A3A12" w:rsidRDefault="007B7775">
            <w:pPr>
              <w:spacing w:after="0" w:line="259" w:lineRule="auto"/>
              <w:ind w:left="139" w:right="0" w:firstLine="0"/>
              <w:jc w:val="left"/>
            </w:pPr>
            <w:r>
              <w:t xml:space="preserve">Распространение воды в природе: водоёмы, реки. Круговорот воды в природе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24EC1AA" w14:textId="77777777" w:rsidR="006A3A12" w:rsidRDefault="007B7775">
            <w:pPr>
              <w:spacing w:after="0" w:line="259" w:lineRule="auto"/>
              <w:ind w:left="85" w:right="0" w:firstLine="0"/>
              <w:jc w:val="center"/>
            </w:pPr>
            <w:r>
              <w:t xml:space="preserve"> 1  </w:t>
            </w:r>
          </w:p>
        </w:tc>
      </w:tr>
      <w:tr w:rsidR="006A3A12" w14:paraId="23001EE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8A3B28F" w14:textId="77777777" w:rsidR="006A3A12" w:rsidRDefault="007B7775">
            <w:pPr>
              <w:spacing w:after="0" w:line="259" w:lineRule="auto"/>
              <w:ind w:left="0" w:right="0" w:firstLine="0"/>
              <w:jc w:val="left"/>
            </w:pPr>
            <w:r>
              <w:t xml:space="preserve">18 </w:t>
            </w:r>
          </w:p>
        </w:tc>
        <w:tc>
          <w:tcPr>
            <w:tcW w:w="6190" w:type="dxa"/>
            <w:tcBorders>
              <w:top w:val="single" w:sz="4" w:space="0" w:color="000000"/>
              <w:left w:val="single" w:sz="4" w:space="0" w:color="000000"/>
              <w:bottom w:val="single" w:sz="4" w:space="0" w:color="000000"/>
              <w:right w:val="single" w:sz="4" w:space="0" w:color="000000"/>
            </w:tcBorders>
            <w:vAlign w:val="bottom"/>
          </w:tcPr>
          <w:p w14:paraId="1B05FDDB" w14:textId="77777777" w:rsidR="006A3A12" w:rsidRDefault="007B7775">
            <w:pPr>
              <w:spacing w:after="0" w:line="259" w:lineRule="auto"/>
              <w:ind w:left="139" w:right="0" w:firstLine="0"/>
              <w:jc w:val="left"/>
            </w:pPr>
            <w:r>
              <w:t xml:space="preserve">Значение воды для жизни живых организмов и хозяйственной деятельности людей. Охрана воды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FE86F3C" w14:textId="77777777" w:rsidR="006A3A12" w:rsidRDefault="007B7775">
            <w:pPr>
              <w:spacing w:after="0" w:line="259" w:lineRule="auto"/>
              <w:ind w:left="85" w:right="0" w:firstLine="0"/>
              <w:jc w:val="center"/>
            </w:pPr>
            <w:r>
              <w:t xml:space="preserve"> 1  </w:t>
            </w:r>
          </w:p>
        </w:tc>
      </w:tr>
      <w:tr w:rsidR="006A3A12" w14:paraId="21DA9DD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6AD3531" w14:textId="77777777" w:rsidR="006A3A12" w:rsidRDefault="007B7775">
            <w:pPr>
              <w:spacing w:after="0" w:line="259" w:lineRule="auto"/>
              <w:ind w:left="0" w:right="0" w:firstLine="0"/>
              <w:jc w:val="left"/>
            </w:pPr>
            <w:r>
              <w:t xml:space="preserve">19 </w:t>
            </w:r>
          </w:p>
        </w:tc>
        <w:tc>
          <w:tcPr>
            <w:tcW w:w="6190" w:type="dxa"/>
            <w:tcBorders>
              <w:top w:val="single" w:sz="4" w:space="0" w:color="000000"/>
              <w:left w:val="single" w:sz="4" w:space="0" w:color="000000"/>
              <w:bottom w:val="single" w:sz="4" w:space="0" w:color="000000"/>
              <w:right w:val="single" w:sz="4" w:space="0" w:color="000000"/>
            </w:tcBorders>
            <w:vAlign w:val="bottom"/>
          </w:tcPr>
          <w:p w14:paraId="4DDE6D05" w14:textId="77777777" w:rsidR="006A3A12" w:rsidRDefault="007B7775">
            <w:pPr>
              <w:spacing w:after="0" w:line="259" w:lineRule="auto"/>
              <w:ind w:left="139" w:right="0" w:firstLine="0"/>
              <w:jc w:val="left"/>
            </w:pPr>
            <w:r>
              <w:t xml:space="preserve">Почва, её состав. Значение для живой природы </w:t>
            </w:r>
          </w:p>
        </w:tc>
        <w:tc>
          <w:tcPr>
            <w:tcW w:w="2291" w:type="dxa"/>
            <w:tcBorders>
              <w:top w:val="single" w:sz="4" w:space="0" w:color="000000"/>
              <w:left w:val="single" w:sz="4" w:space="0" w:color="000000"/>
              <w:bottom w:val="single" w:sz="4" w:space="0" w:color="000000"/>
              <w:right w:val="single" w:sz="4" w:space="0" w:color="000000"/>
            </w:tcBorders>
          </w:tcPr>
          <w:p w14:paraId="690938F2" w14:textId="77777777" w:rsidR="006A3A12" w:rsidRDefault="007B7775">
            <w:pPr>
              <w:spacing w:after="0" w:line="259" w:lineRule="auto"/>
              <w:ind w:left="85" w:right="0" w:firstLine="0"/>
              <w:jc w:val="center"/>
            </w:pPr>
            <w:r>
              <w:t xml:space="preserve"> 1  </w:t>
            </w:r>
          </w:p>
        </w:tc>
      </w:tr>
      <w:tr w:rsidR="006A3A12" w14:paraId="33D12EAE"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5AE61998" w14:textId="77777777" w:rsidR="006A3A12" w:rsidRDefault="007B7775">
            <w:pPr>
              <w:spacing w:after="0" w:line="259" w:lineRule="auto"/>
              <w:ind w:left="0" w:right="0" w:firstLine="0"/>
              <w:jc w:val="left"/>
            </w:pPr>
            <w:r>
              <w:lastRenderedPageBreak/>
              <w:t xml:space="preserve">20 </w:t>
            </w:r>
          </w:p>
        </w:tc>
        <w:tc>
          <w:tcPr>
            <w:tcW w:w="6190" w:type="dxa"/>
            <w:tcBorders>
              <w:top w:val="single" w:sz="4" w:space="0" w:color="000000"/>
              <w:left w:val="single" w:sz="4" w:space="0" w:color="000000"/>
              <w:bottom w:val="single" w:sz="4" w:space="0" w:color="000000"/>
              <w:right w:val="single" w:sz="4" w:space="0" w:color="000000"/>
            </w:tcBorders>
            <w:vAlign w:val="bottom"/>
          </w:tcPr>
          <w:p w14:paraId="4870C9EA" w14:textId="77777777" w:rsidR="006A3A12" w:rsidRDefault="007B7775">
            <w:pPr>
              <w:spacing w:after="0" w:line="259" w:lineRule="auto"/>
              <w:ind w:left="139" w:right="0" w:firstLine="0"/>
            </w:pPr>
            <w:r>
              <w:t xml:space="preserve">Разнообразие растений: зависимость внешнего вида от условий и места обитания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29FEECDA" w14:textId="77777777" w:rsidR="006A3A12" w:rsidRDefault="007B7775">
            <w:pPr>
              <w:spacing w:after="0" w:line="259" w:lineRule="auto"/>
              <w:ind w:left="85" w:right="0" w:firstLine="0"/>
              <w:jc w:val="center"/>
            </w:pPr>
            <w:r>
              <w:t xml:space="preserve"> 1  </w:t>
            </w:r>
          </w:p>
        </w:tc>
      </w:tr>
      <w:tr w:rsidR="006A3A12" w14:paraId="4506E8A4"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AF8879F" w14:textId="77777777" w:rsidR="006A3A12" w:rsidRDefault="007B7775">
            <w:pPr>
              <w:spacing w:after="0" w:line="259" w:lineRule="auto"/>
              <w:ind w:left="0" w:right="0" w:firstLine="0"/>
              <w:jc w:val="left"/>
            </w:pPr>
            <w:r>
              <w:t xml:space="preserve">21 </w:t>
            </w:r>
          </w:p>
        </w:tc>
        <w:tc>
          <w:tcPr>
            <w:tcW w:w="6190" w:type="dxa"/>
            <w:tcBorders>
              <w:top w:val="single" w:sz="4" w:space="0" w:color="000000"/>
              <w:left w:val="single" w:sz="4" w:space="0" w:color="000000"/>
              <w:bottom w:val="single" w:sz="4" w:space="0" w:color="000000"/>
              <w:right w:val="single" w:sz="4" w:space="0" w:color="000000"/>
            </w:tcBorders>
            <w:vAlign w:val="bottom"/>
          </w:tcPr>
          <w:p w14:paraId="2B77EABB" w14:textId="77777777" w:rsidR="006A3A12" w:rsidRDefault="007B7775">
            <w:pPr>
              <w:spacing w:after="0" w:line="259" w:lineRule="auto"/>
              <w:ind w:left="139" w:right="0" w:firstLine="0"/>
              <w:jc w:val="left"/>
            </w:pPr>
            <w:r>
              <w:t xml:space="preserve">Растения родного края: названия и краткая характеристика (на основе наблюдения)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3274C719" w14:textId="77777777" w:rsidR="006A3A12" w:rsidRDefault="007B7775">
            <w:pPr>
              <w:spacing w:after="0" w:line="259" w:lineRule="auto"/>
              <w:ind w:left="85" w:right="0" w:firstLine="0"/>
              <w:jc w:val="center"/>
            </w:pPr>
            <w:r>
              <w:t xml:space="preserve"> 1  </w:t>
            </w:r>
          </w:p>
        </w:tc>
      </w:tr>
      <w:tr w:rsidR="006A3A12" w14:paraId="75BD56B0"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517BE42" w14:textId="77777777" w:rsidR="006A3A12" w:rsidRDefault="007B7775">
            <w:pPr>
              <w:spacing w:after="0" w:line="259" w:lineRule="auto"/>
              <w:ind w:left="0" w:right="0" w:firstLine="0"/>
              <w:jc w:val="left"/>
            </w:pPr>
            <w:r>
              <w:t xml:space="preserve">22 </w:t>
            </w:r>
          </w:p>
        </w:tc>
        <w:tc>
          <w:tcPr>
            <w:tcW w:w="6190" w:type="dxa"/>
            <w:tcBorders>
              <w:top w:val="single" w:sz="4" w:space="0" w:color="000000"/>
              <w:left w:val="single" w:sz="4" w:space="0" w:color="000000"/>
              <w:bottom w:val="single" w:sz="4" w:space="0" w:color="000000"/>
              <w:right w:val="single" w:sz="4" w:space="0" w:color="000000"/>
            </w:tcBorders>
            <w:vAlign w:val="bottom"/>
          </w:tcPr>
          <w:p w14:paraId="6AEACC48" w14:textId="77777777" w:rsidR="006A3A12" w:rsidRDefault="007B7775">
            <w:pPr>
              <w:spacing w:after="0" w:line="259" w:lineRule="auto"/>
              <w:ind w:left="139" w:right="0" w:firstLine="0"/>
              <w:jc w:val="left"/>
            </w:pPr>
            <w:r>
              <w:t xml:space="preserve">Растение как живой организм </w:t>
            </w:r>
          </w:p>
        </w:tc>
        <w:tc>
          <w:tcPr>
            <w:tcW w:w="2291" w:type="dxa"/>
            <w:tcBorders>
              <w:top w:val="single" w:sz="4" w:space="0" w:color="000000"/>
              <w:left w:val="single" w:sz="4" w:space="0" w:color="000000"/>
              <w:bottom w:val="single" w:sz="4" w:space="0" w:color="000000"/>
              <w:right w:val="single" w:sz="4" w:space="0" w:color="000000"/>
            </w:tcBorders>
          </w:tcPr>
          <w:p w14:paraId="4CABCBFC" w14:textId="77777777" w:rsidR="006A3A12" w:rsidRDefault="007B7775">
            <w:pPr>
              <w:spacing w:after="0" w:line="259" w:lineRule="auto"/>
              <w:ind w:left="85" w:right="0" w:firstLine="0"/>
              <w:jc w:val="center"/>
            </w:pPr>
            <w:r>
              <w:t xml:space="preserve"> 1  </w:t>
            </w:r>
          </w:p>
        </w:tc>
      </w:tr>
      <w:tr w:rsidR="006A3A12" w14:paraId="5AC8542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BB39D76" w14:textId="77777777" w:rsidR="006A3A12" w:rsidRDefault="007B7775">
            <w:pPr>
              <w:spacing w:after="0" w:line="259" w:lineRule="auto"/>
              <w:ind w:left="0" w:right="0" w:firstLine="0"/>
              <w:jc w:val="left"/>
            </w:pPr>
            <w:r>
              <w:t xml:space="preserve">23 </w:t>
            </w:r>
          </w:p>
        </w:tc>
        <w:tc>
          <w:tcPr>
            <w:tcW w:w="6190" w:type="dxa"/>
            <w:tcBorders>
              <w:top w:val="single" w:sz="4" w:space="0" w:color="000000"/>
              <w:left w:val="single" w:sz="4" w:space="0" w:color="000000"/>
              <w:bottom w:val="single" w:sz="4" w:space="0" w:color="000000"/>
              <w:right w:val="single" w:sz="4" w:space="0" w:color="000000"/>
            </w:tcBorders>
            <w:vAlign w:val="bottom"/>
          </w:tcPr>
          <w:p w14:paraId="34ACBE11" w14:textId="77777777" w:rsidR="006A3A12" w:rsidRDefault="007B7775">
            <w:pPr>
              <w:spacing w:after="0" w:line="259" w:lineRule="auto"/>
              <w:ind w:left="139" w:right="0" w:firstLine="0"/>
              <w:jc w:val="left"/>
            </w:pPr>
            <w:r>
              <w:t xml:space="preserve">Как растения размножаются? </w:t>
            </w:r>
          </w:p>
        </w:tc>
        <w:tc>
          <w:tcPr>
            <w:tcW w:w="2291" w:type="dxa"/>
            <w:tcBorders>
              <w:top w:val="single" w:sz="4" w:space="0" w:color="000000"/>
              <w:left w:val="single" w:sz="4" w:space="0" w:color="000000"/>
              <w:bottom w:val="single" w:sz="4" w:space="0" w:color="000000"/>
              <w:right w:val="single" w:sz="4" w:space="0" w:color="000000"/>
            </w:tcBorders>
          </w:tcPr>
          <w:p w14:paraId="620451F0" w14:textId="77777777" w:rsidR="006A3A12" w:rsidRDefault="007B7775">
            <w:pPr>
              <w:spacing w:after="0" w:line="259" w:lineRule="auto"/>
              <w:ind w:left="85" w:right="0" w:firstLine="0"/>
              <w:jc w:val="center"/>
            </w:pPr>
            <w:r>
              <w:t xml:space="preserve"> 1  </w:t>
            </w:r>
          </w:p>
        </w:tc>
      </w:tr>
    </w:tbl>
    <w:p w14:paraId="52505E10"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0" w:type="dxa"/>
        </w:tblCellMar>
        <w:tblLook w:val="04A0" w:firstRow="1" w:lastRow="0" w:firstColumn="1" w:lastColumn="0" w:noHBand="0" w:noVBand="1"/>
      </w:tblPr>
      <w:tblGrid>
        <w:gridCol w:w="869"/>
        <w:gridCol w:w="6189"/>
        <w:gridCol w:w="2291"/>
      </w:tblGrid>
      <w:tr w:rsidR="006A3A12" w14:paraId="53E67EC1"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035711D" w14:textId="77777777" w:rsidR="006A3A12" w:rsidRDefault="007B7775">
            <w:pPr>
              <w:spacing w:after="0" w:line="259" w:lineRule="auto"/>
              <w:ind w:left="0" w:right="0" w:firstLine="0"/>
              <w:jc w:val="left"/>
            </w:pPr>
            <w:r>
              <w:t xml:space="preserve">24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D41558D" w14:textId="77777777" w:rsidR="006A3A12" w:rsidRDefault="007B7775">
            <w:pPr>
              <w:spacing w:after="0" w:line="259" w:lineRule="auto"/>
              <w:ind w:left="139" w:right="0" w:firstLine="0"/>
            </w:pPr>
            <w:r>
              <w:t xml:space="preserve">Развитие растения от семени до семени (по результатам практических работ) </w:t>
            </w:r>
          </w:p>
        </w:tc>
        <w:tc>
          <w:tcPr>
            <w:tcW w:w="2291" w:type="dxa"/>
            <w:tcBorders>
              <w:top w:val="single" w:sz="4" w:space="0" w:color="000000"/>
              <w:left w:val="single" w:sz="4" w:space="0" w:color="000000"/>
              <w:bottom w:val="single" w:sz="4" w:space="0" w:color="000000"/>
              <w:right w:val="single" w:sz="4" w:space="0" w:color="000000"/>
            </w:tcBorders>
            <w:vAlign w:val="center"/>
          </w:tcPr>
          <w:p w14:paraId="5E7BF157" w14:textId="77777777" w:rsidR="006A3A12" w:rsidRDefault="007B7775">
            <w:pPr>
              <w:spacing w:after="0" w:line="259" w:lineRule="auto"/>
              <w:ind w:left="113" w:right="0" w:firstLine="0"/>
              <w:jc w:val="center"/>
            </w:pPr>
            <w:r>
              <w:t xml:space="preserve"> 1  </w:t>
            </w:r>
          </w:p>
        </w:tc>
      </w:tr>
      <w:tr w:rsidR="006A3A12" w14:paraId="3FF4A93F"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4C999E62" w14:textId="77777777" w:rsidR="006A3A12" w:rsidRDefault="007B7775">
            <w:pPr>
              <w:spacing w:after="0" w:line="259" w:lineRule="auto"/>
              <w:ind w:left="0" w:right="0" w:firstLine="0"/>
              <w:jc w:val="left"/>
            </w:pPr>
            <w:r>
              <w:t xml:space="preserve">25 </w:t>
            </w:r>
          </w:p>
        </w:tc>
        <w:tc>
          <w:tcPr>
            <w:tcW w:w="6190" w:type="dxa"/>
            <w:tcBorders>
              <w:top w:val="single" w:sz="4" w:space="0" w:color="000000"/>
              <w:left w:val="single" w:sz="4" w:space="0" w:color="000000"/>
              <w:bottom w:val="single" w:sz="4" w:space="0" w:color="000000"/>
              <w:right w:val="single" w:sz="4" w:space="0" w:color="000000"/>
            </w:tcBorders>
          </w:tcPr>
          <w:p w14:paraId="3C5E0180" w14:textId="77777777" w:rsidR="006A3A12" w:rsidRDefault="007B7775">
            <w:pPr>
              <w:spacing w:after="0" w:line="259" w:lineRule="auto"/>
              <w:ind w:left="139" w:right="0" w:firstLine="0"/>
              <w:jc w:val="left"/>
            </w:pPr>
            <w:r>
              <w:t xml:space="preserve">Условия роста и развития растения (по результатам наблюдений). Бережное отношение человека к растениям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7D6C548D" w14:textId="77777777" w:rsidR="006A3A12" w:rsidRDefault="007B7775">
            <w:pPr>
              <w:spacing w:after="0" w:line="259" w:lineRule="auto"/>
              <w:ind w:left="113" w:right="0" w:firstLine="0"/>
              <w:jc w:val="center"/>
            </w:pPr>
            <w:r>
              <w:t xml:space="preserve"> 1  </w:t>
            </w:r>
          </w:p>
        </w:tc>
      </w:tr>
      <w:tr w:rsidR="006A3A12" w14:paraId="3A61BFE9"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80DB1D3" w14:textId="77777777" w:rsidR="006A3A12" w:rsidRDefault="007B7775">
            <w:pPr>
              <w:spacing w:after="0" w:line="259" w:lineRule="auto"/>
              <w:ind w:left="0" w:right="0" w:firstLine="0"/>
              <w:jc w:val="left"/>
            </w:pPr>
            <w:r>
              <w:t xml:space="preserve">26 </w:t>
            </w:r>
          </w:p>
        </w:tc>
        <w:tc>
          <w:tcPr>
            <w:tcW w:w="6190" w:type="dxa"/>
            <w:tcBorders>
              <w:top w:val="single" w:sz="4" w:space="0" w:color="000000"/>
              <w:left w:val="single" w:sz="4" w:space="0" w:color="000000"/>
              <w:bottom w:val="single" w:sz="4" w:space="0" w:color="000000"/>
              <w:right w:val="single" w:sz="4" w:space="0" w:color="000000"/>
            </w:tcBorders>
            <w:vAlign w:val="bottom"/>
          </w:tcPr>
          <w:p w14:paraId="306BC09F" w14:textId="77777777" w:rsidR="006A3A12" w:rsidRDefault="007B7775">
            <w:pPr>
              <w:spacing w:after="0" w:line="259" w:lineRule="auto"/>
              <w:ind w:left="139" w:right="0" w:firstLine="0"/>
              <w:jc w:val="left"/>
            </w:pPr>
            <w:r>
              <w:t xml:space="preserve">Жизнь животных в разные времена года. Разнообразие животных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30C96CDA" w14:textId="77777777" w:rsidR="006A3A12" w:rsidRDefault="007B7775">
            <w:pPr>
              <w:spacing w:after="0" w:line="259" w:lineRule="auto"/>
              <w:ind w:left="113" w:right="0" w:firstLine="0"/>
              <w:jc w:val="center"/>
            </w:pPr>
            <w:r>
              <w:t xml:space="preserve"> 1  </w:t>
            </w:r>
          </w:p>
        </w:tc>
      </w:tr>
      <w:tr w:rsidR="006A3A12" w14:paraId="3900E783"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30C29E1" w14:textId="77777777" w:rsidR="006A3A12" w:rsidRDefault="007B7775">
            <w:pPr>
              <w:spacing w:after="0" w:line="259" w:lineRule="auto"/>
              <w:ind w:left="0" w:right="0" w:firstLine="0"/>
              <w:jc w:val="left"/>
            </w:pPr>
            <w:r>
              <w:t xml:space="preserve">27 </w:t>
            </w:r>
          </w:p>
        </w:tc>
        <w:tc>
          <w:tcPr>
            <w:tcW w:w="6190" w:type="dxa"/>
            <w:tcBorders>
              <w:top w:val="single" w:sz="4" w:space="0" w:color="000000"/>
              <w:left w:val="single" w:sz="4" w:space="0" w:color="000000"/>
              <w:bottom w:val="single" w:sz="4" w:space="0" w:color="000000"/>
              <w:right w:val="single" w:sz="4" w:space="0" w:color="000000"/>
            </w:tcBorders>
            <w:vAlign w:val="bottom"/>
          </w:tcPr>
          <w:p w14:paraId="14AF8D95" w14:textId="77777777" w:rsidR="006A3A12" w:rsidRDefault="007B7775">
            <w:pPr>
              <w:spacing w:after="0" w:line="259" w:lineRule="auto"/>
              <w:ind w:left="139" w:right="0" w:firstLine="0"/>
              <w:jc w:val="left"/>
            </w:pPr>
            <w:r>
              <w:t xml:space="preserve">Особенности питания животных. Цепи питания </w:t>
            </w:r>
          </w:p>
        </w:tc>
        <w:tc>
          <w:tcPr>
            <w:tcW w:w="2291" w:type="dxa"/>
            <w:tcBorders>
              <w:top w:val="single" w:sz="4" w:space="0" w:color="000000"/>
              <w:left w:val="single" w:sz="4" w:space="0" w:color="000000"/>
              <w:bottom w:val="single" w:sz="4" w:space="0" w:color="000000"/>
              <w:right w:val="single" w:sz="4" w:space="0" w:color="000000"/>
            </w:tcBorders>
          </w:tcPr>
          <w:p w14:paraId="2DD755BC" w14:textId="77777777" w:rsidR="006A3A12" w:rsidRDefault="007B7775">
            <w:pPr>
              <w:spacing w:after="0" w:line="259" w:lineRule="auto"/>
              <w:ind w:left="113" w:right="0" w:firstLine="0"/>
              <w:jc w:val="center"/>
            </w:pPr>
            <w:r>
              <w:t xml:space="preserve"> 1  </w:t>
            </w:r>
          </w:p>
        </w:tc>
      </w:tr>
      <w:tr w:rsidR="006A3A12" w14:paraId="661A0BD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2BE5ABD" w14:textId="77777777" w:rsidR="006A3A12" w:rsidRDefault="007B7775">
            <w:pPr>
              <w:spacing w:after="0" w:line="259" w:lineRule="auto"/>
              <w:ind w:left="0" w:right="0" w:firstLine="0"/>
              <w:jc w:val="left"/>
            </w:pPr>
            <w:r>
              <w:t xml:space="preserve">28 </w:t>
            </w:r>
          </w:p>
        </w:tc>
        <w:tc>
          <w:tcPr>
            <w:tcW w:w="6190" w:type="dxa"/>
            <w:tcBorders>
              <w:top w:val="single" w:sz="4" w:space="0" w:color="000000"/>
              <w:left w:val="single" w:sz="4" w:space="0" w:color="000000"/>
              <w:bottom w:val="single" w:sz="4" w:space="0" w:color="000000"/>
              <w:right w:val="single" w:sz="4" w:space="0" w:color="000000"/>
            </w:tcBorders>
            <w:vAlign w:val="bottom"/>
          </w:tcPr>
          <w:p w14:paraId="0BABEFD0" w14:textId="77777777" w:rsidR="006A3A12" w:rsidRDefault="007B7775">
            <w:pPr>
              <w:spacing w:after="0" w:line="259" w:lineRule="auto"/>
              <w:ind w:left="139" w:right="0" w:firstLine="0"/>
              <w:jc w:val="left"/>
            </w:pPr>
            <w:r>
              <w:t xml:space="preserve">Размножение и развитие рыб, птиц, зверей </w:t>
            </w:r>
          </w:p>
        </w:tc>
        <w:tc>
          <w:tcPr>
            <w:tcW w:w="2291" w:type="dxa"/>
            <w:tcBorders>
              <w:top w:val="single" w:sz="4" w:space="0" w:color="000000"/>
              <w:left w:val="single" w:sz="4" w:space="0" w:color="000000"/>
              <w:bottom w:val="single" w:sz="4" w:space="0" w:color="000000"/>
              <w:right w:val="single" w:sz="4" w:space="0" w:color="000000"/>
            </w:tcBorders>
          </w:tcPr>
          <w:p w14:paraId="5E1BA872" w14:textId="77777777" w:rsidR="006A3A12" w:rsidRDefault="007B7775">
            <w:pPr>
              <w:spacing w:after="0" w:line="259" w:lineRule="auto"/>
              <w:ind w:left="113" w:right="0" w:firstLine="0"/>
              <w:jc w:val="center"/>
            </w:pPr>
            <w:r>
              <w:t xml:space="preserve"> 1  </w:t>
            </w:r>
          </w:p>
        </w:tc>
      </w:tr>
      <w:tr w:rsidR="006A3A12" w14:paraId="2D69AC3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045C6B9" w14:textId="77777777" w:rsidR="006A3A12" w:rsidRDefault="007B7775">
            <w:pPr>
              <w:spacing w:after="0" w:line="259" w:lineRule="auto"/>
              <w:ind w:left="0" w:right="0" w:firstLine="0"/>
              <w:jc w:val="left"/>
            </w:pPr>
            <w:r>
              <w:t xml:space="preserve">29 </w:t>
            </w:r>
          </w:p>
        </w:tc>
        <w:tc>
          <w:tcPr>
            <w:tcW w:w="6190" w:type="dxa"/>
            <w:tcBorders>
              <w:top w:val="single" w:sz="4" w:space="0" w:color="000000"/>
              <w:left w:val="single" w:sz="4" w:space="0" w:color="000000"/>
              <w:bottom w:val="single" w:sz="4" w:space="0" w:color="000000"/>
              <w:right w:val="single" w:sz="4" w:space="0" w:color="000000"/>
            </w:tcBorders>
            <w:vAlign w:val="bottom"/>
          </w:tcPr>
          <w:p w14:paraId="5FE56BD7" w14:textId="77777777" w:rsidR="006A3A12" w:rsidRDefault="007B7775">
            <w:pPr>
              <w:spacing w:after="0" w:line="259" w:lineRule="auto"/>
              <w:ind w:left="139" w:right="0" w:firstLine="0"/>
              <w:jc w:val="left"/>
            </w:pPr>
            <w:r>
              <w:t xml:space="preserve">Роль животных в природе и жизни людей </w:t>
            </w:r>
          </w:p>
        </w:tc>
        <w:tc>
          <w:tcPr>
            <w:tcW w:w="2291" w:type="dxa"/>
            <w:tcBorders>
              <w:top w:val="single" w:sz="4" w:space="0" w:color="000000"/>
              <w:left w:val="single" w:sz="4" w:space="0" w:color="000000"/>
              <w:bottom w:val="single" w:sz="4" w:space="0" w:color="000000"/>
              <w:right w:val="single" w:sz="4" w:space="0" w:color="000000"/>
            </w:tcBorders>
          </w:tcPr>
          <w:p w14:paraId="7F66FFA0" w14:textId="77777777" w:rsidR="006A3A12" w:rsidRDefault="007B7775">
            <w:pPr>
              <w:spacing w:after="0" w:line="259" w:lineRule="auto"/>
              <w:ind w:left="113" w:right="0" w:firstLine="0"/>
              <w:jc w:val="center"/>
            </w:pPr>
            <w:r>
              <w:t xml:space="preserve"> 1  </w:t>
            </w:r>
          </w:p>
        </w:tc>
      </w:tr>
      <w:tr w:rsidR="006A3A12" w14:paraId="13FA971D"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A01779A" w14:textId="77777777" w:rsidR="006A3A12" w:rsidRDefault="007B7775">
            <w:pPr>
              <w:spacing w:after="0" w:line="259" w:lineRule="auto"/>
              <w:ind w:left="0" w:right="0" w:firstLine="0"/>
              <w:jc w:val="left"/>
            </w:pPr>
            <w:r>
              <w:t xml:space="preserve">30 </w:t>
            </w:r>
          </w:p>
        </w:tc>
        <w:tc>
          <w:tcPr>
            <w:tcW w:w="6190" w:type="dxa"/>
            <w:tcBorders>
              <w:top w:val="single" w:sz="4" w:space="0" w:color="000000"/>
              <w:left w:val="single" w:sz="4" w:space="0" w:color="000000"/>
              <w:bottom w:val="single" w:sz="4" w:space="0" w:color="000000"/>
              <w:right w:val="single" w:sz="4" w:space="0" w:color="000000"/>
            </w:tcBorders>
            <w:vAlign w:val="bottom"/>
          </w:tcPr>
          <w:p w14:paraId="355627D0" w14:textId="77777777" w:rsidR="006A3A12" w:rsidRDefault="007B7775">
            <w:pPr>
              <w:spacing w:after="0" w:line="259" w:lineRule="auto"/>
              <w:ind w:left="139" w:right="0" w:firstLine="0"/>
              <w:jc w:val="left"/>
            </w:pPr>
            <w:r>
              <w:t xml:space="preserve">Бережное отношение к животным – нравственная ценность людей. Охрана животного мира в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45421A5F" w14:textId="77777777" w:rsidR="006A3A12" w:rsidRDefault="007B7775">
            <w:pPr>
              <w:spacing w:after="0" w:line="259" w:lineRule="auto"/>
              <w:ind w:left="113" w:right="0" w:firstLine="0"/>
              <w:jc w:val="center"/>
            </w:pPr>
            <w:r>
              <w:t xml:space="preserve"> 1  </w:t>
            </w:r>
          </w:p>
        </w:tc>
      </w:tr>
      <w:tr w:rsidR="006A3A12" w14:paraId="7EBF91D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F83FCE5" w14:textId="77777777" w:rsidR="006A3A12" w:rsidRDefault="007B7775">
            <w:pPr>
              <w:spacing w:after="0" w:line="259" w:lineRule="auto"/>
              <w:ind w:left="0" w:right="0" w:firstLine="0"/>
              <w:jc w:val="left"/>
            </w:pPr>
            <w:r>
              <w:t xml:space="preserve">31 </w:t>
            </w:r>
          </w:p>
        </w:tc>
        <w:tc>
          <w:tcPr>
            <w:tcW w:w="6190" w:type="dxa"/>
            <w:tcBorders>
              <w:top w:val="single" w:sz="4" w:space="0" w:color="000000"/>
              <w:left w:val="single" w:sz="4" w:space="0" w:color="000000"/>
              <w:bottom w:val="single" w:sz="4" w:space="0" w:color="000000"/>
              <w:right w:val="single" w:sz="4" w:space="0" w:color="000000"/>
            </w:tcBorders>
            <w:vAlign w:val="bottom"/>
          </w:tcPr>
          <w:p w14:paraId="558989FF" w14:textId="77777777" w:rsidR="006A3A12" w:rsidRDefault="007B7775">
            <w:pPr>
              <w:spacing w:after="0" w:line="259" w:lineRule="auto"/>
              <w:ind w:left="139" w:right="0" w:firstLine="0"/>
              <w:jc w:val="left"/>
            </w:pPr>
            <w:r>
              <w:t xml:space="preserve">Животные родного края: узнавание, называние, краткая характеристика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187FED4E" w14:textId="77777777" w:rsidR="006A3A12" w:rsidRDefault="007B7775">
            <w:pPr>
              <w:spacing w:after="0" w:line="259" w:lineRule="auto"/>
              <w:ind w:left="113" w:right="0" w:firstLine="0"/>
              <w:jc w:val="center"/>
            </w:pPr>
            <w:r>
              <w:t xml:space="preserve"> 1  </w:t>
            </w:r>
          </w:p>
        </w:tc>
      </w:tr>
      <w:tr w:rsidR="006A3A12" w14:paraId="5CB3B53D"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164BC4E6" w14:textId="77777777" w:rsidR="006A3A12" w:rsidRDefault="007B7775">
            <w:pPr>
              <w:spacing w:after="0" w:line="259" w:lineRule="auto"/>
              <w:ind w:left="0" w:right="0" w:firstLine="0"/>
              <w:jc w:val="left"/>
            </w:pPr>
            <w:r>
              <w:t xml:space="preserve">32 </w:t>
            </w:r>
          </w:p>
        </w:tc>
        <w:tc>
          <w:tcPr>
            <w:tcW w:w="6190" w:type="dxa"/>
            <w:tcBorders>
              <w:top w:val="single" w:sz="4" w:space="0" w:color="000000"/>
              <w:left w:val="single" w:sz="4" w:space="0" w:color="000000"/>
              <w:bottom w:val="single" w:sz="4" w:space="0" w:color="000000"/>
              <w:right w:val="single" w:sz="4" w:space="0" w:color="000000"/>
            </w:tcBorders>
            <w:vAlign w:val="bottom"/>
          </w:tcPr>
          <w:p w14:paraId="73CD5789" w14:textId="77777777" w:rsidR="006A3A12" w:rsidRDefault="007B7775">
            <w:pPr>
              <w:spacing w:after="0" w:line="259" w:lineRule="auto"/>
              <w:ind w:left="139" w:right="0" w:firstLine="0"/>
              <w:jc w:val="left"/>
            </w:pPr>
            <w:r>
              <w:t xml:space="preserve">Резервный урок. Проверочная работа по теме "Многообразие растений и животных"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27A41483" w14:textId="77777777" w:rsidR="006A3A12" w:rsidRDefault="007B7775">
            <w:pPr>
              <w:spacing w:after="0" w:line="259" w:lineRule="auto"/>
              <w:ind w:left="113" w:right="0" w:firstLine="0"/>
              <w:jc w:val="center"/>
            </w:pPr>
            <w:r>
              <w:t xml:space="preserve"> 1  </w:t>
            </w:r>
          </w:p>
        </w:tc>
      </w:tr>
      <w:tr w:rsidR="006A3A12" w14:paraId="10694F3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53CC238" w14:textId="77777777" w:rsidR="006A3A12" w:rsidRDefault="007B7775">
            <w:pPr>
              <w:spacing w:after="0" w:line="259" w:lineRule="auto"/>
              <w:ind w:left="0" w:right="0" w:firstLine="0"/>
              <w:jc w:val="left"/>
            </w:pPr>
            <w:r>
              <w:t xml:space="preserve">33 </w:t>
            </w:r>
          </w:p>
        </w:tc>
        <w:tc>
          <w:tcPr>
            <w:tcW w:w="6190" w:type="dxa"/>
            <w:tcBorders>
              <w:top w:val="single" w:sz="4" w:space="0" w:color="000000"/>
              <w:left w:val="single" w:sz="4" w:space="0" w:color="000000"/>
              <w:bottom w:val="single" w:sz="4" w:space="0" w:color="000000"/>
              <w:right w:val="single" w:sz="4" w:space="0" w:color="000000"/>
            </w:tcBorders>
          </w:tcPr>
          <w:p w14:paraId="36F3CF1D" w14:textId="77777777" w:rsidR="006A3A12" w:rsidRDefault="007B7775">
            <w:pPr>
              <w:spacing w:after="0" w:line="259" w:lineRule="auto"/>
              <w:ind w:left="139" w:right="0" w:firstLine="0"/>
              <w:jc w:val="left"/>
            </w:pPr>
            <w:r>
              <w:t xml:space="preserve">Разнообразие грибов: узнавание, называние, описание </w:t>
            </w:r>
          </w:p>
        </w:tc>
        <w:tc>
          <w:tcPr>
            <w:tcW w:w="2291" w:type="dxa"/>
            <w:tcBorders>
              <w:top w:val="single" w:sz="4" w:space="0" w:color="000000"/>
              <w:left w:val="single" w:sz="4" w:space="0" w:color="000000"/>
              <w:bottom w:val="single" w:sz="4" w:space="0" w:color="000000"/>
              <w:right w:val="single" w:sz="4" w:space="0" w:color="000000"/>
            </w:tcBorders>
          </w:tcPr>
          <w:p w14:paraId="425D4D3F" w14:textId="77777777" w:rsidR="006A3A12" w:rsidRDefault="007B7775">
            <w:pPr>
              <w:spacing w:after="0" w:line="259" w:lineRule="auto"/>
              <w:ind w:left="113" w:right="0" w:firstLine="0"/>
              <w:jc w:val="center"/>
            </w:pPr>
            <w:r>
              <w:t xml:space="preserve"> 1  </w:t>
            </w:r>
          </w:p>
        </w:tc>
      </w:tr>
      <w:tr w:rsidR="006A3A12" w14:paraId="1AE52702"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330FD475" w14:textId="77777777" w:rsidR="006A3A12" w:rsidRDefault="007B7775">
            <w:pPr>
              <w:spacing w:after="0" w:line="259" w:lineRule="auto"/>
              <w:ind w:left="0" w:right="0" w:firstLine="0"/>
              <w:jc w:val="left"/>
            </w:pPr>
            <w:r>
              <w:t xml:space="preserve">34 </w:t>
            </w:r>
          </w:p>
        </w:tc>
        <w:tc>
          <w:tcPr>
            <w:tcW w:w="6190" w:type="dxa"/>
            <w:tcBorders>
              <w:top w:val="single" w:sz="4" w:space="0" w:color="000000"/>
              <w:left w:val="single" w:sz="4" w:space="0" w:color="000000"/>
              <w:bottom w:val="single" w:sz="4" w:space="0" w:color="000000"/>
              <w:right w:val="single" w:sz="4" w:space="0" w:color="000000"/>
            </w:tcBorders>
          </w:tcPr>
          <w:p w14:paraId="01565530" w14:textId="77777777" w:rsidR="006A3A12" w:rsidRDefault="007B7775">
            <w:pPr>
              <w:spacing w:after="0" w:line="259" w:lineRule="auto"/>
              <w:ind w:left="139" w:right="0" w:firstLine="0"/>
              <w:jc w:val="left"/>
            </w:pPr>
            <w:r>
              <w:t xml:space="preserve">Общее представление о строении организма человека. Температура тела, частота пульса как показатели здоровья человека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80ECD41" w14:textId="77777777" w:rsidR="006A3A12" w:rsidRDefault="007B7775">
            <w:pPr>
              <w:spacing w:after="0" w:line="259" w:lineRule="auto"/>
              <w:ind w:left="113" w:right="0" w:firstLine="0"/>
              <w:jc w:val="center"/>
            </w:pPr>
            <w:r>
              <w:t xml:space="preserve"> 1  </w:t>
            </w:r>
          </w:p>
        </w:tc>
      </w:tr>
      <w:tr w:rsidR="006A3A12" w14:paraId="2B2E927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4164859" w14:textId="77777777" w:rsidR="006A3A12" w:rsidRDefault="007B7775">
            <w:pPr>
              <w:spacing w:after="0" w:line="259" w:lineRule="auto"/>
              <w:ind w:left="0" w:right="0" w:firstLine="0"/>
              <w:jc w:val="left"/>
            </w:pPr>
            <w:r>
              <w:t xml:space="preserve">35 </w:t>
            </w:r>
          </w:p>
        </w:tc>
        <w:tc>
          <w:tcPr>
            <w:tcW w:w="6190" w:type="dxa"/>
            <w:tcBorders>
              <w:top w:val="single" w:sz="4" w:space="0" w:color="000000"/>
              <w:left w:val="single" w:sz="4" w:space="0" w:color="000000"/>
              <w:bottom w:val="single" w:sz="4" w:space="0" w:color="000000"/>
              <w:right w:val="single" w:sz="4" w:space="0" w:color="000000"/>
            </w:tcBorders>
            <w:vAlign w:val="bottom"/>
          </w:tcPr>
          <w:p w14:paraId="45E26941" w14:textId="77777777" w:rsidR="006A3A12" w:rsidRDefault="007B7775">
            <w:pPr>
              <w:spacing w:after="0" w:line="259" w:lineRule="auto"/>
              <w:ind w:left="139" w:right="0" w:firstLine="0"/>
              <w:jc w:val="left"/>
            </w:pPr>
            <w:r>
              <w:t xml:space="preserve">Резервный урок. Органы чувств их роль в жизни человека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19ECC42C" w14:textId="77777777" w:rsidR="006A3A12" w:rsidRDefault="007B7775">
            <w:pPr>
              <w:spacing w:after="0" w:line="259" w:lineRule="auto"/>
              <w:ind w:left="113" w:right="0" w:firstLine="0"/>
              <w:jc w:val="center"/>
            </w:pPr>
            <w:r>
              <w:t xml:space="preserve"> 1  </w:t>
            </w:r>
          </w:p>
        </w:tc>
      </w:tr>
      <w:tr w:rsidR="006A3A12" w14:paraId="63E887C2"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4B6C2B1" w14:textId="77777777" w:rsidR="006A3A12" w:rsidRDefault="007B7775">
            <w:pPr>
              <w:spacing w:after="0" w:line="259" w:lineRule="auto"/>
              <w:ind w:left="0" w:right="0" w:firstLine="0"/>
              <w:jc w:val="left"/>
            </w:pPr>
            <w:r>
              <w:t xml:space="preserve">36 </w:t>
            </w:r>
          </w:p>
        </w:tc>
        <w:tc>
          <w:tcPr>
            <w:tcW w:w="6190" w:type="dxa"/>
            <w:tcBorders>
              <w:top w:val="single" w:sz="4" w:space="0" w:color="000000"/>
              <w:left w:val="single" w:sz="4" w:space="0" w:color="000000"/>
              <w:bottom w:val="single" w:sz="4" w:space="0" w:color="000000"/>
              <w:right w:val="single" w:sz="4" w:space="0" w:color="000000"/>
            </w:tcBorders>
            <w:vAlign w:val="bottom"/>
          </w:tcPr>
          <w:p w14:paraId="6257CEC0" w14:textId="77777777" w:rsidR="006A3A12" w:rsidRDefault="007B7775">
            <w:pPr>
              <w:spacing w:after="0" w:line="259" w:lineRule="auto"/>
              <w:ind w:left="139" w:right="0" w:firstLine="0"/>
              <w:jc w:val="left"/>
            </w:pPr>
            <w:r>
              <w:t xml:space="preserve">Опорно-двигательная система и её роль в жизни человека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A37C68" w14:textId="77777777" w:rsidR="006A3A12" w:rsidRDefault="007B7775">
            <w:pPr>
              <w:spacing w:after="0" w:line="259" w:lineRule="auto"/>
              <w:ind w:left="113" w:right="0" w:firstLine="0"/>
              <w:jc w:val="center"/>
            </w:pPr>
            <w:r>
              <w:t xml:space="preserve"> 1  </w:t>
            </w:r>
          </w:p>
        </w:tc>
      </w:tr>
      <w:tr w:rsidR="006A3A12" w14:paraId="18067E49"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AACFF7B" w14:textId="77777777" w:rsidR="006A3A12" w:rsidRDefault="007B7775">
            <w:pPr>
              <w:spacing w:after="0" w:line="259" w:lineRule="auto"/>
              <w:ind w:left="0" w:right="0" w:firstLine="0"/>
              <w:jc w:val="left"/>
            </w:pPr>
            <w:r>
              <w:t xml:space="preserve">37 </w:t>
            </w:r>
          </w:p>
        </w:tc>
        <w:tc>
          <w:tcPr>
            <w:tcW w:w="6190" w:type="dxa"/>
            <w:tcBorders>
              <w:top w:val="single" w:sz="4" w:space="0" w:color="000000"/>
              <w:left w:val="single" w:sz="4" w:space="0" w:color="000000"/>
              <w:bottom w:val="single" w:sz="4" w:space="0" w:color="000000"/>
              <w:right w:val="single" w:sz="4" w:space="0" w:color="000000"/>
            </w:tcBorders>
          </w:tcPr>
          <w:p w14:paraId="09D20201" w14:textId="77777777" w:rsidR="006A3A12" w:rsidRDefault="007B7775">
            <w:pPr>
              <w:spacing w:after="0" w:line="259" w:lineRule="auto"/>
              <w:ind w:left="139" w:right="0" w:firstLine="0"/>
              <w:jc w:val="left"/>
            </w:pPr>
            <w:r>
              <w:t xml:space="preserve">Пищеварительная система и её роль в жизни человека </w:t>
            </w:r>
          </w:p>
        </w:tc>
        <w:tc>
          <w:tcPr>
            <w:tcW w:w="2291" w:type="dxa"/>
            <w:tcBorders>
              <w:top w:val="single" w:sz="4" w:space="0" w:color="000000"/>
              <w:left w:val="single" w:sz="4" w:space="0" w:color="000000"/>
              <w:bottom w:val="single" w:sz="4" w:space="0" w:color="000000"/>
              <w:right w:val="single" w:sz="4" w:space="0" w:color="000000"/>
            </w:tcBorders>
          </w:tcPr>
          <w:p w14:paraId="58A39E8D" w14:textId="77777777" w:rsidR="006A3A12" w:rsidRDefault="007B7775">
            <w:pPr>
              <w:spacing w:after="0" w:line="259" w:lineRule="auto"/>
              <w:ind w:left="113" w:right="0" w:firstLine="0"/>
              <w:jc w:val="center"/>
            </w:pPr>
            <w:r>
              <w:t xml:space="preserve"> 1  </w:t>
            </w:r>
          </w:p>
        </w:tc>
      </w:tr>
      <w:tr w:rsidR="006A3A12" w14:paraId="119F16AC"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C27820C" w14:textId="77777777" w:rsidR="006A3A12" w:rsidRDefault="007B7775">
            <w:pPr>
              <w:spacing w:after="0" w:line="259" w:lineRule="auto"/>
              <w:ind w:left="0" w:right="0" w:firstLine="0"/>
              <w:jc w:val="left"/>
            </w:pPr>
            <w:r>
              <w:t xml:space="preserve">38 </w:t>
            </w:r>
          </w:p>
        </w:tc>
        <w:tc>
          <w:tcPr>
            <w:tcW w:w="6190" w:type="dxa"/>
            <w:tcBorders>
              <w:top w:val="single" w:sz="4" w:space="0" w:color="000000"/>
              <w:left w:val="single" w:sz="4" w:space="0" w:color="000000"/>
              <w:bottom w:val="single" w:sz="4" w:space="0" w:color="000000"/>
              <w:right w:val="single" w:sz="4" w:space="0" w:color="000000"/>
            </w:tcBorders>
          </w:tcPr>
          <w:p w14:paraId="22B4E3CC" w14:textId="77777777" w:rsidR="006A3A12" w:rsidRDefault="007B7775">
            <w:pPr>
              <w:spacing w:after="0" w:line="259" w:lineRule="auto"/>
              <w:ind w:left="139" w:right="0" w:firstLine="0"/>
              <w:jc w:val="left"/>
            </w:pPr>
            <w:r>
              <w:t xml:space="preserve">Дыхательная система и её роль в жизни человека </w:t>
            </w:r>
          </w:p>
        </w:tc>
        <w:tc>
          <w:tcPr>
            <w:tcW w:w="2291" w:type="dxa"/>
            <w:tcBorders>
              <w:top w:val="single" w:sz="4" w:space="0" w:color="000000"/>
              <w:left w:val="single" w:sz="4" w:space="0" w:color="000000"/>
              <w:bottom w:val="single" w:sz="4" w:space="0" w:color="000000"/>
              <w:right w:val="single" w:sz="4" w:space="0" w:color="000000"/>
            </w:tcBorders>
          </w:tcPr>
          <w:p w14:paraId="1093CFFF" w14:textId="77777777" w:rsidR="006A3A12" w:rsidRDefault="007B7775">
            <w:pPr>
              <w:spacing w:after="0" w:line="259" w:lineRule="auto"/>
              <w:ind w:left="113" w:right="0" w:firstLine="0"/>
              <w:jc w:val="center"/>
            </w:pPr>
            <w:r>
              <w:t xml:space="preserve"> 1  </w:t>
            </w:r>
          </w:p>
        </w:tc>
      </w:tr>
      <w:tr w:rsidR="006A3A12" w14:paraId="380964A4"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F357E55" w14:textId="77777777" w:rsidR="006A3A12" w:rsidRDefault="007B7775">
            <w:pPr>
              <w:spacing w:after="0" w:line="259" w:lineRule="auto"/>
              <w:ind w:left="0" w:right="0" w:firstLine="0"/>
              <w:jc w:val="left"/>
            </w:pPr>
            <w:r>
              <w:t xml:space="preserve">39 </w:t>
            </w:r>
          </w:p>
        </w:tc>
        <w:tc>
          <w:tcPr>
            <w:tcW w:w="6190" w:type="dxa"/>
            <w:tcBorders>
              <w:top w:val="single" w:sz="4" w:space="0" w:color="000000"/>
              <w:left w:val="single" w:sz="4" w:space="0" w:color="000000"/>
              <w:bottom w:val="single" w:sz="4" w:space="0" w:color="000000"/>
              <w:right w:val="single" w:sz="4" w:space="0" w:color="000000"/>
            </w:tcBorders>
            <w:vAlign w:val="bottom"/>
          </w:tcPr>
          <w:p w14:paraId="623C3F0B" w14:textId="77777777" w:rsidR="006A3A12" w:rsidRDefault="007B7775">
            <w:pPr>
              <w:spacing w:after="0" w:line="259" w:lineRule="auto"/>
              <w:ind w:left="139" w:right="0" w:firstLine="0"/>
              <w:jc w:val="left"/>
            </w:pPr>
            <w:r>
              <w:t xml:space="preserve">Кровеносная и нервная система и их роль в жизни человека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3C4B83BB" w14:textId="77777777" w:rsidR="006A3A12" w:rsidRDefault="007B7775">
            <w:pPr>
              <w:spacing w:after="0" w:line="259" w:lineRule="auto"/>
              <w:ind w:left="113" w:right="0" w:firstLine="0"/>
              <w:jc w:val="center"/>
            </w:pPr>
            <w:r>
              <w:t xml:space="preserve"> 1  </w:t>
            </w:r>
          </w:p>
        </w:tc>
      </w:tr>
      <w:tr w:rsidR="006A3A12" w14:paraId="368C590D"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5B66BAE6" w14:textId="77777777" w:rsidR="006A3A12" w:rsidRDefault="007B7775">
            <w:pPr>
              <w:spacing w:after="0" w:line="259" w:lineRule="auto"/>
              <w:ind w:left="0" w:right="0" w:firstLine="0"/>
              <w:jc w:val="left"/>
            </w:pPr>
            <w:r>
              <w:t xml:space="preserve">40 </w:t>
            </w:r>
          </w:p>
        </w:tc>
        <w:tc>
          <w:tcPr>
            <w:tcW w:w="6190" w:type="dxa"/>
            <w:tcBorders>
              <w:top w:val="single" w:sz="4" w:space="0" w:color="000000"/>
              <w:left w:val="single" w:sz="4" w:space="0" w:color="000000"/>
              <w:bottom w:val="single" w:sz="4" w:space="0" w:color="000000"/>
              <w:right w:val="single" w:sz="4" w:space="0" w:color="000000"/>
            </w:tcBorders>
            <w:vAlign w:val="bottom"/>
          </w:tcPr>
          <w:p w14:paraId="0F1CE2CC" w14:textId="77777777" w:rsidR="006A3A12" w:rsidRDefault="007B7775">
            <w:pPr>
              <w:spacing w:after="0" w:line="259" w:lineRule="auto"/>
              <w:ind w:left="139" w:right="0" w:firstLine="0"/>
              <w:jc w:val="left"/>
            </w:pPr>
            <w:r>
              <w:t xml:space="preserve">Профилактика заболеваний. Роль закаливания для здоровья растущего организма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2356C65" w14:textId="77777777" w:rsidR="006A3A12" w:rsidRDefault="007B7775">
            <w:pPr>
              <w:spacing w:after="0" w:line="259" w:lineRule="auto"/>
              <w:ind w:left="113" w:right="0" w:firstLine="0"/>
              <w:jc w:val="center"/>
            </w:pPr>
            <w:r>
              <w:t xml:space="preserve"> 1  </w:t>
            </w:r>
          </w:p>
        </w:tc>
      </w:tr>
      <w:tr w:rsidR="006A3A12" w14:paraId="653A4C0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14112F3" w14:textId="77777777" w:rsidR="006A3A12" w:rsidRDefault="007B7775">
            <w:pPr>
              <w:spacing w:after="0" w:line="259" w:lineRule="auto"/>
              <w:ind w:left="0" w:right="0" w:firstLine="0"/>
              <w:jc w:val="left"/>
            </w:pPr>
            <w:r>
              <w:t xml:space="preserve">41 </w:t>
            </w:r>
          </w:p>
        </w:tc>
        <w:tc>
          <w:tcPr>
            <w:tcW w:w="6190" w:type="dxa"/>
            <w:tcBorders>
              <w:top w:val="single" w:sz="4" w:space="0" w:color="000000"/>
              <w:left w:val="single" w:sz="4" w:space="0" w:color="000000"/>
              <w:bottom w:val="single" w:sz="4" w:space="0" w:color="000000"/>
              <w:right w:val="single" w:sz="4" w:space="0" w:color="000000"/>
            </w:tcBorders>
            <w:vAlign w:val="bottom"/>
          </w:tcPr>
          <w:p w14:paraId="7880DC33" w14:textId="77777777" w:rsidR="006A3A12" w:rsidRDefault="007B7775">
            <w:pPr>
              <w:spacing w:after="0" w:line="259" w:lineRule="auto"/>
              <w:ind w:left="139" w:right="0" w:firstLine="0"/>
              <w:jc w:val="left"/>
            </w:pPr>
            <w:r>
              <w:t xml:space="preserve">Роль двигательной активности: утренней гимнастики, динамических пауз </w:t>
            </w:r>
          </w:p>
        </w:tc>
        <w:tc>
          <w:tcPr>
            <w:tcW w:w="2291" w:type="dxa"/>
            <w:tcBorders>
              <w:top w:val="single" w:sz="4" w:space="0" w:color="000000"/>
              <w:left w:val="single" w:sz="4" w:space="0" w:color="000000"/>
              <w:bottom w:val="single" w:sz="4" w:space="0" w:color="000000"/>
              <w:right w:val="single" w:sz="4" w:space="0" w:color="000000"/>
            </w:tcBorders>
            <w:vAlign w:val="center"/>
          </w:tcPr>
          <w:p w14:paraId="028C8E43" w14:textId="77777777" w:rsidR="006A3A12" w:rsidRDefault="007B7775">
            <w:pPr>
              <w:spacing w:after="0" w:line="259" w:lineRule="auto"/>
              <w:ind w:left="113" w:right="0" w:firstLine="0"/>
              <w:jc w:val="center"/>
            </w:pPr>
            <w:r>
              <w:t xml:space="preserve"> 1  </w:t>
            </w:r>
          </w:p>
        </w:tc>
      </w:tr>
      <w:tr w:rsidR="006A3A12" w14:paraId="44655163"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883580E" w14:textId="77777777" w:rsidR="006A3A12" w:rsidRDefault="007B7775">
            <w:pPr>
              <w:spacing w:after="0" w:line="259" w:lineRule="auto"/>
              <w:ind w:left="0" w:right="0" w:firstLine="0"/>
              <w:jc w:val="left"/>
            </w:pPr>
            <w:r>
              <w:t xml:space="preserve">42 </w:t>
            </w:r>
          </w:p>
        </w:tc>
        <w:tc>
          <w:tcPr>
            <w:tcW w:w="6190" w:type="dxa"/>
            <w:tcBorders>
              <w:top w:val="single" w:sz="4" w:space="0" w:color="000000"/>
              <w:left w:val="single" w:sz="4" w:space="0" w:color="000000"/>
              <w:bottom w:val="single" w:sz="4" w:space="0" w:color="000000"/>
              <w:right w:val="single" w:sz="4" w:space="0" w:color="000000"/>
            </w:tcBorders>
            <w:vAlign w:val="bottom"/>
          </w:tcPr>
          <w:p w14:paraId="31D5BB59" w14:textId="77777777" w:rsidR="006A3A12" w:rsidRDefault="007B7775">
            <w:pPr>
              <w:spacing w:after="0" w:line="259" w:lineRule="auto"/>
              <w:ind w:left="139" w:right="0" w:firstLine="0"/>
              <w:jc w:val="left"/>
            </w:pPr>
            <w:r>
              <w:t xml:space="preserve">Резервный урок. Проверочная работа по теме "Человек - часть природы. Строение тела человека"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F8109E4" w14:textId="77777777" w:rsidR="006A3A12" w:rsidRDefault="007B7775">
            <w:pPr>
              <w:spacing w:after="0" w:line="259" w:lineRule="auto"/>
              <w:ind w:left="113" w:right="0" w:firstLine="0"/>
              <w:jc w:val="center"/>
            </w:pPr>
            <w:r>
              <w:t xml:space="preserve"> 1  </w:t>
            </w:r>
          </w:p>
        </w:tc>
      </w:tr>
      <w:tr w:rsidR="006A3A12" w14:paraId="7BDE478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7DF0099E" w14:textId="77777777" w:rsidR="006A3A12" w:rsidRDefault="007B7775">
            <w:pPr>
              <w:spacing w:after="0" w:line="259" w:lineRule="auto"/>
              <w:ind w:left="0" w:right="0" w:firstLine="0"/>
              <w:jc w:val="left"/>
            </w:pPr>
            <w:r>
              <w:lastRenderedPageBreak/>
              <w:t xml:space="preserve">43 </w:t>
            </w:r>
          </w:p>
        </w:tc>
        <w:tc>
          <w:tcPr>
            <w:tcW w:w="6190" w:type="dxa"/>
            <w:tcBorders>
              <w:top w:val="single" w:sz="4" w:space="0" w:color="000000"/>
              <w:left w:val="single" w:sz="4" w:space="0" w:color="000000"/>
              <w:bottom w:val="single" w:sz="4" w:space="0" w:color="000000"/>
              <w:right w:val="single" w:sz="4" w:space="0" w:color="000000"/>
            </w:tcBorders>
            <w:vAlign w:val="bottom"/>
          </w:tcPr>
          <w:p w14:paraId="7CADFD9D" w14:textId="77777777" w:rsidR="006A3A12" w:rsidRDefault="007B7775">
            <w:pPr>
              <w:spacing w:after="0" w:line="259" w:lineRule="auto"/>
              <w:ind w:left="139" w:right="0" w:firstLine="0"/>
            </w:pPr>
            <w:r>
              <w:t xml:space="preserve">Знаки безопасности во дворе жилого дома.Безопасность в доме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39E75CC2" w14:textId="77777777" w:rsidR="006A3A12" w:rsidRDefault="007B7775">
            <w:pPr>
              <w:spacing w:after="0" w:line="259" w:lineRule="auto"/>
              <w:ind w:left="113" w:right="0" w:firstLine="0"/>
              <w:jc w:val="center"/>
            </w:pPr>
            <w:r>
              <w:t xml:space="preserve"> 1  </w:t>
            </w:r>
          </w:p>
        </w:tc>
      </w:tr>
      <w:tr w:rsidR="006A3A12" w14:paraId="10D360F5"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196B0A12" w14:textId="77777777" w:rsidR="006A3A12" w:rsidRDefault="007B7775">
            <w:pPr>
              <w:spacing w:after="0" w:line="259" w:lineRule="auto"/>
              <w:ind w:left="0" w:right="0" w:firstLine="0"/>
              <w:jc w:val="left"/>
            </w:pPr>
            <w:r>
              <w:t xml:space="preserve">44 </w:t>
            </w:r>
          </w:p>
        </w:tc>
        <w:tc>
          <w:tcPr>
            <w:tcW w:w="6190" w:type="dxa"/>
            <w:tcBorders>
              <w:top w:val="single" w:sz="4" w:space="0" w:color="000000"/>
              <w:left w:val="single" w:sz="4" w:space="0" w:color="000000"/>
              <w:bottom w:val="single" w:sz="4" w:space="0" w:color="000000"/>
              <w:right w:val="single" w:sz="4" w:space="0" w:color="000000"/>
            </w:tcBorders>
            <w:vAlign w:val="bottom"/>
          </w:tcPr>
          <w:p w14:paraId="3A6E0A1D" w14:textId="77777777" w:rsidR="006A3A12" w:rsidRDefault="007B7775">
            <w:pPr>
              <w:spacing w:after="0" w:line="259" w:lineRule="auto"/>
              <w:ind w:left="139" w:right="0" w:firstLine="0"/>
            </w:pPr>
            <w:r>
              <w:t xml:space="preserve">Безопасное поведение пассажира железнодорожного транспорта. Знаки безопасности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2A86CF81" w14:textId="77777777" w:rsidR="006A3A12" w:rsidRDefault="007B7775">
            <w:pPr>
              <w:spacing w:after="0" w:line="259" w:lineRule="auto"/>
              <w:ind w:left="113" w:right="0" w:firstLine="0"/>
              <w:jc w:val="center"/>
            </w:pPr>
            <w:r>
              <w:t xml:space="preserve"> 1  </w:t>
            </w:r>
          </w:p>
        </w:tc>
      </w:tr>
      <w:tr w:rsidR="006A3A12" w14:paraId="176E14F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83B495C" w14:textId="77777777" w:rsidR="006A3A12" w:rsidRDefault="007B7775">
            <w:pPr>
              <w:spacing w:after="0" w:line="259" w:lineRule="auto"/>
              <w:ind w:left="0" w:right="0" w:firstLine="0"/>
              <w:jc w:val="left"/>
            </w:pPr>
            <w:r>
              <w:t xml:space="preserve">45 </w:t>
            </w:r>
          </w:p>
        </w:tc>
        <w:tc>
          <w:tcPr>
            <w:tcW w:w="6190" w:type="dxa"/>
            <w:tcBorders>
              <w:top w:val="single" w:sz="4" w:space="0" w:color="000000"/>
              <w:left w:val="single" w:sz="4" w:space="0" w:color="000000"/>
              <w:bottom w:val="single" w:sz="4" w:space="0" w:color="000000"/>
              <w:right w:val="single" w:sz="4" w:space="0" w:color="000000"/>
            </w:tcBorders>
            <w:vAlign w:val="bottom"/>
          </w:tcPr>
          <w:p w14:paraId="357A044C" w14:textId="77777777" w:rsidR="006A3A12" w:rsidRDefault="007B7775">
            <w:pPr>
              <w:spacing w:after="0" w:line="259" w:lineRule="auto"/>
              <w:ind w:left="139" w:right="0" w:firstLine="0"/>
              <w:jc w:val="left"/>
            </w:pPr>
            <w:r>
              <w:t xml:space="preserve">Безопасное поведение пассажира авиа и водного транспорта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503A217" w14:textId="77777777" w:rsidR="006A3A12" w:rsidRDefault="007B7775">
            <w:pPr>
              <w:spacing w:after="0" w:line="259" w:lineRule="auto"/>
              <w:ind w:left="113" w:right="0" w:firstLine="0"/>
              <w:jc w:val="center"/>
            </w:pPr>
            <w:r>
              <w:t xml:space="preserve"> 1  </w:t>
            </w:r>
          </w:p>
        </w:tc>
      </w:tr>
      <w:tr w:rsidR="006A3A12" w14:paraId="2D60FC99"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7526FB94" w14:textId="77777777" w:rsidR="006A3A12" w:rsidRDefault="007B7775">
            <w:pPr>
              <w:spacing w:after="0" w:line="259" w:lineRule="auto"/>
              <w:ind w:left="0" w:right="0" w:firstLine="0"/>
              <w:jc w:val="left"/>
            </w:pPr>
            <w:r>
              <w:t xml:space="preserve">46 </w:t>
            </w:r>
          </w:p>
        </w:tc>
        <w:tc>
          <w:tcPr>
            <w:tcW w:w="6190" w:type="dxa"/>
            <w:tcBorders>
              <w:top w:val="single" w:sz="4" w:space="0" w:color="000000"/>
              <w:left w:val="single" w:sz="4" w:space="0" w:color="000000"/>
              <w:bottom w:val="single" w:sz="4" w:space="0" w:color="000000"/>
              <w:right w:val="single" w:sz="4" w:space="0" w:color="000000"/>
            </w:tcBorders>
            <w:vAlign w:val="bottom"/>
          </w:tcPr>
          <w:p w14:paraId="738E5147" w14:textId="77777777" w:rsidR="006A3A12" w:rsidRDefault="007B7775">
            <w:pPr>
              <w:spacing w:after="0" w:line="259" w:lineRule="auto"/>
              <w:ind w:left="139" w:right="0" w:firstLine="0"/>
              <w:jc w:val="left"/>
            </w:pPr>
            <w:r>
              <w:t xml:space="preserve">Соблюдение правил перемещения внутри двора и пересечения дворовой проезжей части. Знаки безопасности во дворе жилого дома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35D0FC04" w14:textId="77777777" w:rsidR="006A3A12" w:rsidRDefault="007B7775">
            <w:pPr>
              <w:spacing w:after="0" w:line="259" w:lineRule="auto"/>
              <w:ind w:left="113" w:right="0" w:firstLine="0"/>
              <w:jc w:val="center"/>
            </w:pPr>
            <w:r>
              <w:t xml:space="preserve"> 1  </w:t>
            </w:r>
          </w:p>
        </w:tc>
      </w:tr>
      <w:tr w:rsidR="006A3A12" w14:paraId="5B807E84"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7CC73692" w14:textId="77777777" w:rsidR="006A3A12" w:rsidRDefault="007B7775">
            <w:pPr>
              <w:spacing w:after="0" w:line="259" w:lineRule="auto"/>
              <w:ind w:left="0" w:right="0" w:firstLine="0"/>
              <w:jc w:val="left"/>
            </w:pPr>
            <w:r>
              <w:t xml:space="preserve">47 </w:t>
            </w:r>
          </w:p>
        </w:tc>
        <w:tc>
          <w:tcPr>
            <w:tcW w:w="6190" w:type="dxa"/>
            <w:tcBorders>
              <w:top w:val="single" w:sz="4" w:space="0" w:color="000000"/>
              <w:left w:val="single" w:sz="4" w:space="0" w:color="000000"/>
              <w:bottom w:val="single" w:sz="4" w:space="0" w:color="000000"/>
              <w:right w:val="single" w:sz="4" w:space="0" w:color="000000"/>
            </w:tcBorders>
            <w:vAlign w:val="bottom"/>
          </w:tcPr>
          <w:p w14:paraId="018579B3" w14:textId="77777777" w:rsidR="006A3A12" w:rsidRDefault="007B7775">
            <w:pPr>
              <w:spacing w:after="0" w:line="259" w:lineRule="auto"/>
              <w:ind w:left="139" w:right="0" w:firstLine="0"/>
              <w:jc w:val="left"/>
            </w:pPr>
            <w:r>
              <w:t xml:space="preserve">Нужны ли обществу правила поведения? Правила поведения в социуме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89A88D6" w14:textId="77777777" w:rsidR="006A3A12" w:rsidRDefault="007B7775">
            <w:pPr>
              <w:spacing w:after="0" w:line="259" w:lineRule="auto"/>
              <w:ind w:left="113" w:right="0" w:firstLine="0"/>
              <w:jc w:val="center"/>
            </w:pPr>
            <w:r>
              <w:t xml:space="preserve"> 1  </w:t>
            </w:r>
          </w:p>
        </w:tc>
      </w:tr>
      <w:tr w:rsidR="006A3A12" w14:paraId="7CC3CC00"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6B826E3C" w14:textId="77777777" w:rsidR="006A3A12" w:rsidRDefault="007B7775">
            <w:pPr>
              <w:spacing w:after="0" w:line="259" w:lineRule="auto"/>
              <w:ind w:left="0" w:right="0" w:firstLine="0"/>
              <w:jc w:val="left"/>
            </w:pPr>
            <w:r>
              <w:t xml:space="preserve">48 </w:t>
            </w:r>
          </w:p>
        </w:tc>
        <w:tc>
          <w:tcPr>
            <w:tcW w:w="6190" w:type="dxa"/>
            <w:tcBorders>
              <w:top w:val="single" w:sz="4" w:space="0" w:color="000000"/>
              <w:left w:val="single" w:sz="4" w:space="0" w:color="000000"/>
              <w:bottom w:val="single" w:sz="4" w:space="0" w:color="000000"/>
              <w:right w:val="single" w:sz="4" w:space="0" w:color="000000"/>
            </w:tcBorders>
            <w:vAlign w:val="bottom"/>
          </w:tcPr>
          <w:p w14:paraId="05CBDD4D" w14:textId="77777777" w:rsidR="006A3A12" w:rsidRDefault="007B7775">
            <w:pPr>
              <w:spacing w:after="0" w:line="259" w:lineRule="auto"/>
              <w:ind w:left="139" w:right="0" w:firstLine="0"/>
              <w:jc w:val="left"/>
            </w:pPr>
            <w:r>
              <w:t xml:space="preserve">Значение труда в жизни человека и общества. Трудолюбие как общественно значимая ценность в культуре народов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78F57CDB" w14:textId="77777777" w:rsidR="006A3A12" w:rsidRDefault="007B7775">
            <w:pPr>
              <w:spacing w:after="0" w:line="259" w:lineRule="auto"/>
              <w:ind w:left="89" w:right="0" w:firstLine="0"/>
              <w:jc w:val="center"/>
            </w:pPr>
            <w:r>
              <w:t xml:space="preserve"> 1  </w:t>
            </w:r>
          </w:p>
        </w:tc>
      </w:tr>
      <w:tr w:rsidR="006A3A12" w14:paraId="7E50579C"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7E76124F" w14:textId="77777777" w:rsidR="006A3A12" w:rsidRDefault="007B7775">
            <w:pPr>
              <w:spacing w:after="0" w:line="259" w:lineRule="auto"/>
              <w:ind w:left="0" w:right="0" w:firstLine="0"/>
              <w:jc w:val="left"/>
            </w:pPr>
            <w:r>
              <w:t xml:space="preserve">49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2A959B6" w14:textId="77777777" w:rsidR="006A3A12" w:rsidRDefault="007B7775">
            <w:pPr>
              <w:spacing w:after="0" w:line="259" w:lineRule="auto"/>
              <w:ind w:left="139" w:right="0" w:firstLine="0"/>
              <w:jc w:val="left"/>
            </w:pPr>
            <w:r>
              <w:t xml:space="preserve">Горная порода как соединение разных минералов. Примеры минералов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05E35C15" w14:textId="77777777" w:rsidR="006A3A12" w:rsidRDefault="007B7775">
            <w:pPr>
              <w:spacing w:after="0" w:line="259" w:lineRule="auto"/>
              <w:ind w:left="89" w:right="0" w:firstLine="0"/>
              <w:jc w:val="center"/>
            </w:pPr>
            <w:r>
              <w:t xml:space="preserve"> 1  </w:t>
            </w:r>
          </w:p>
        </w:tc>
      </w:tr>
      <w:tr w:rsidR="006A3A12" w14:paraId="1803ACA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B3DEE89" w14:textId="77777777" w:rsidR="006A3A12" w:rsidRDefault="007B7775">
            <w:pPr>
              <w:spacing w:after="0" w:line="259" w:lineRule="auto"/>
              <w:ind w:left="0" w:right="0" w:firstLine="0"/>
              <w:jc w:val="left"/>
            </w:pPr>
            <w:r>
              <w:t xml:space="preserve">50 </w:t>
            </w:r>
          </w:p>
        </w:tc>
        <w:tc>
          <w:tcPr>
            <w:tcW w:w="6190" w:type="dxa"/>
            <w:tcBorders>
              <w:top w:val="single" w:sz="4" w:space="0" w:color="000000"/>
              <w:left w:val="single" w:sz="4" w:space="0" w:color="000000"/>
              <w:bottom w:val="single" w:sz="4" w:space="0" w:color="000000"/>
              <w:right w:val="single" w:sz="4" w:space="0" w:color="000000"/>
            </w:tcBorders>
          </w:tcPr>
          <w:p w14:paraId="41F4E924" w14:textId="77777777" w:rsidR="006A3A12" w:rsidRDefault="007B7775">
            <w:pPr>
              <w:spacing w:after="0" w:line="259" w:lineRule="auto"/>
              <w:ind w:left="139" w:right="0" w:firstLine="0"/>
              <w:jc w:val="left"/>
            </w:pPr>
            <w:r>
              <w:t xml:space="preserve">Полезные ископаемые – богатство земных недр </w:t>
            </w:r>
          </w:p>
        </w:tc>
        <w:tc>
          <w:tcPr>
            <w:tcW w:w="2291" w:type="dxa"/>
            <w:tcBorders>
              <w:top w:val="single" w:sz="4" w:space="0" w:color="000000"/>
              <w:left w:val="single" w:sz="4" w:space="0" w:color="000000"/>
              <w:bottom w:val="single" w:sz="4" w:space="0" w:color="000000"/>
              <w:right w:val="single" w:sz="4" w:space="0" w:color="000000"/>
            </w:tcBorders>
          </w:tcPr>
          <w:p w14:paraId="6BA0EF27" w14:textId="77777777" w:rsidR="006A3A12" w:rsidRDefault="007B7775">
            <w:pPr>
              <w:spacing w:after="0" w:line="259" w:lineRule="auto"/>
              <w:ind w:left="89" w:right="0" w:firstLine="0"/>
              <w:jc w:val="center"/>
            </w:pPr>
            <w:r>
              <w:t xml:space="preserve"> 1  </w:t>
            </w:r>
          </w:p>
        </w:tc>
      </w:tr>
      <w:tr w:rsidR="006A3A12" w14:paraId="2954BD9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0030AFC" w14:textId="77777777" w:rsidR="006A3A12" w:rsidRDefault="007B7775">
            <w:pPr>
              <w:spacing w:after="0" w:line="259" w:lineRule="auto"/>
              <w:ind w:left="0" w:right="0" w:firstLine="0"/>
              <w:jc w:val="left"/>
            </w:pPr>
            <w:r>
              <w:t xml:space="preserve">51 </w:t>
            </w:r>
          </w:p>
        </w:tc>
        <w:tc>
          <w:tcPr>
            <w:tcW w:w="6190" w:type="dxa"/>
            <w:tcBorders>
              <w:top w:val="single" w:sz="4" w:space="0" w:color="000000"/>
              <w:left w:val="single" w:sz="4" w:space="0" w:color="000000"/>
              <w:bottom w:val="single" w:sz="4" w:space="0" w:color="000000"/>
              <w:right w:val="single" w:sz="4" w:space="0" w:color="000000"/>
            </w:tcBorders>
            <w:vAlign w:val="bottom"/>
          </w:tcPr>
          <w:p w14:paraId="6FC9459A" w14:textId="77777777" w:rsidR="006A3A12" w:rsidRDefault="007B7775">
            <w:pPr>
              <w:spacing w:after="0" w:line="259" w:lineRule="auto"/>
              <w:ind w:left="139" w:right="0" w:firstLine="0"/>
              <w:jc w:val="left"/>
            </w:pPr>
            <w:r>
              <w:t xml:space="preserve">Полезные ископаемые родного края: характеристика, использование в хозяйственной деятельности региона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17801FE8" w14:textId="77777777" w:rsidR="006A3A12" w:rsidRDefault="007B7775">
            <w:pPr>
              <w:spacing w:after="0" w:line="259" w:lineRule="auto"/>
              <w:ind w:left="89" w:right="0" w:firstLine="0"/>
              <w:jc w:val="center"/>
            </w:pPr>
            <w:r>
              <w:t xml:space="preserve"> 1  </w:t>
            </w:r>
          </w:p>
        </w:tc>
      </w:tr>
      <w:tr w:rsidR="006A3A12" w14:paraId="5AC4CD1A"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32FAB13C" w14:textId="77777777" w:rsidR="006A3A12" w:rsidRDefault="007B7775">
            <w:pPr>
              <w:spacing w:after="0" w:line="259" w:lineRule="auto"/>
              <w:ind w:left="0" w:right="0" w:firstLine="0"/>
              <w:jc w:val="left"/>
            </w:pPr>
            <w:r>
              <w:t xml:space="preserve">52 </w:t>
            </w:r>
          </w:p>
        </w:tc>
        <w:tc>
          <w:tcPr>
            <w:tcW w:w="6190" w:type="dxa"/>
            <w:tcBorders>
              <w:top w:val="single" w:sz="4" w:space="0" w:color="000000"/>
              <w:left w:val="single" w:sz="4" w:space="0" w:color="000000"/>
              <w:bottom w:val="single" w:sz="4" w:space="0" w:color="000000"/>
              <w:right w:val="single" w:sz="4" w:space="0" w:color="000000"/>
            </w:tcBorders>
            <w:vAlign w:val="bottom"/>
          </w:tcPr>
          <w:p w14:paraId="566E210A" w14:textId="77777777" w:rsidR="006A3A12" w:rsidRDefault="007B7775">
            <w:pPr>
              <w:spacing w:after="0" w:line="259" w:lineRule="auto"/>
              <w:ind w:left="139" w:right="0" w:firstLine="0"/>
              <w:jc w:val="left"/>
            </w:pPr>
            <w:r>
              <w:t xml:space="preserve">Растения, используемые людьми в хозяйственной деятельности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59F65918" w14:textId="77777777" w:rsidR="006A3A12" w:rsidRDefault="007B7775">
            <w:pPr>
              <w:spacing w:after="0" w:line="259" w:lineRule="auto"/>
              <w:ind w:left="89" w:right="0" w:firstLine="0"/>
              <w:jc w:val="center"/>
            </w:pPr>
            <w:r>
              <w:t xml:space="preserve"> 1  </w:t>
            </w:r>
          </w:p>
        </w:tc>
      </w:tr>
      <w:tr w:rsidR="006A3A12" w14:paraId="732404E6"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AFD410D" w14:textId="77777777" w:rsidR="006A3A12" w:rsidRDefault="007B7775">
            <w:pPr>
              <w:spacing w:after="0" w:line="259" w:lineRule="auto"/>
              <w:ind w:left="0" w:right="0" w:firstLine="0"/>
              <w:jc w:val="left"/>
            </w:pPr>
            <w:r>
              <w:t xml:space="preserve">53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B56B0F" w14:textId="77777777" w:rsidR="006A3A12" w:rsidRDefault="007B7775">
            <w:pPr>
              <w:spacing w:after="0" w:line="259" w:lineRule="auto"/>
              <w:ind w:left="139" w:right="0" w:firstLine="0"/>
              <w:jc w:val="left"/>
            </w:pPr>
            <w:r>
              <w:t xml:space="preserve">Труд жителей региона. Профессии, связанные с трудом на производстве, в сельском хозяйстве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AD90865" w14:textId="77777777" w:rsidR="006A3A12" w:rsidRDefault="007B7775">
            <w:pPr>
              <w:spacing w:after="0" w:line="259" w:lineRule="auto"/>
              <w:ind w:left="89" w:right="0" w:firstLine="0"/>
              <w:jc w:val="center"/>
            </w:pPr>
            <w:r>
              <w:t xml:space="preserve"> 1  </w:t>
            </w:r>
          </w:p>
        </w:tc>
      </w:tr>
      <w:tr w:rsidR="006A3A12" w14:paraId="4792C361"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7DCCF49" w14:textId="77777777" w:rsidR="006A3A12" w:rsidRDefault="007B7775">
            <w:pPr>
              <w:spacing w:after="0" w:line="259" w:lineRule="auto"/>
              <w:ind w:left="0" w:right="0" w:firstLine="0"/>
              <w:jc w:val="left"/>
            </w:pPr>
            <w:r>
              <w:t xml:space="preserve">54 </w:t>
            </w:r>
          </w:p>
        </w:tc>
        <w:tc>
          <w:tcPr>
            <w:tcW w:w="6190" w:type="dxa"/>
            <w:tcBorders>
              <w:top w:val="single" w:sz="4" w:space="0" w:color="000000"/>
              <w:left w:val="single" w:sz="4" w:space="0" w:color="000000"/>
              <w:bottom w:val="single" w:sz="4" w:space="0" w:color="000000"/>
              <w:right w:val="single" w:sz="4" w:space="0" w:color="000000"/>
            </w:tcBorders>
            <w:vAlign w:val="bottom"/>
          </w:tcPr>
          <w:p w14:paraId="7D08F45D" w14:textId="77777777" w:rsidR="006A3A12" w:rsidRDefault="007B7775">
            <w:pPr>
              <w:spacing w:after="0" w:line="259" w:lineRule="auto"/>
              <w:ind w:left="139" w:right="0" w:firstLine="0"/>
            </w:pPr>
            <w:r>
              <w:t xml:space="preserve">Резервный урок. Семья: традиции, праздники. Государственный бюджет </w:t>
            </w:r>
          </w:p>
        </w:tc>
        <w:tc>
          <w:tcPr>
            <w:tcW w:w="2291" w:type="dxa"/>
            <w:tcBorders>
              <w:top w:val="single" w:sz="4" w:space="0" w:color="000000"/>
              <w:left w:val="single" w:sz="4" w:space="0" w:color="000000"/>
              <w:bottom w:val="single" w:sz="4" w:space="0" w:color="000000"/>
              <w:right w:val="single" w:sz="4" w:space="0" w:color="000000"/>
            </w:tcBorders>
            <w:vAlign w:val="center"/>
          </w:tcPr>
          <w:p w14:paraId="5B93939D" w14:textId="77777777" w:rsidR="006A3A12" w:rsidRDefault="007B7775">
            <w:pPr>
              <w:spacing w:after="0" w:line="259" w:lineRule="auto"/>
              <w:ind w:left="89" w:right="0" w:firstLine="0"/>
              <w:jc w:val="center"/>
            </w:pPr>
            <w:r>
              <w:t xml:space="preserve"> 1  </w:t>
            </w:r>
          </w:p>
        </w:tc>
      </w:tr>
      <w:tr w:rsidR="006A3A12" w14:paraId="7BE2226E"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45E35CE" w14:textId="77777777" w:rsidR="006A3A12" w:rsidRDefault="007B7775">
            <w:pPr>
              <w:spacing w:after="0" w:line="259" w:lineRule="auto"/>
              <w:ind w:left="0" w:right="0" w:firstLine="0"/>
              <w:jc w:val="left"/>
            </w:pPr>
            <w:r>
              <w:t xml:space="preserve">55 </w:t>
            </w:r>
          </w:p>
        </w:tc>
        <w:tc>
          <w:tcPr>
            <w:tcW w:w="6190" w:type="dxa"/>
            <w:tcBorders>
              <w:top w:val="single" w:sz="4" w:space="0" w:color="000000"/>
              <w:left w:val="single" w:sz="4" w:space="0" w:color="000000"/>
              <w:bottom w:val="single" w:sz="4" w:space="0" w:color="000000"/>
              <w:right w:val="single" w:sz="4" w:space="0" w:color="000000"/>
            </w:tcBorders>
            <w:vAlign w:val="bottom"/>
          </w:tcPr>
          <w:p w14:paraId="0D430A50" w14:textId="77777777" w:rsidR="006A3A12" w:rsidRDefault="007B7775">
            <w:pPr>
              <w:spacing w:after="0" w:line="259" w:lineRule="auto"/>
              <w:ind w:left="139" w:right="0" w:firstLine="0"/>
              <w:jc w:val="left"/>
            </w:pPr>
            <w:r>
              <w:t xml:space="preserve">Семья – первый и главный коллектив в жизни человека Повседневные заботы семьи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5FEF56CF" w14:textId="77777777" w:rsidR="006A3A12" w:rsidRDefault="007B7775">
            <w:pPr>
              <w:spacing w:after="0" w:line="259" w:lineRule="auto"/>
              <w:ind w:left="89" w:right="0" w:firstLine="0"/>
              <w:jc w:val="center"/>
            </w:pPr>
            <w:r>
              <w:t xml:space="preserve"> 1  </w:t>
            </w:r>
          </w:p>
        </w:tc>
      </w:tr>
      <w:tr w:rsidR="006A3A12" w14:paraId="0DA67037"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D4FD0FF" w14:textId="77777777" w:rsidR="006A3A12" w:rsidRDefault="007B7775">
            <w:pPr>
              <w:spacing w:after="0" w:line="259" w:lineRule="auto"/>
              <w:ind w:left="0" w:right="0" w:firstLine="0"/>
              <w:jc w:val="left"/>
            </w:pPr>
            <w:r>
              <w:t xml:space="preserve">56 </w:t>
            </w:r>
          </w:p>
        </w:tc>
        <w:tc>
          <w:tcPr>
            <w:tcW w:w="6190" w:type="dxa"/>
            <w:tcBorders>
              <w:top w:val="single" w:sz="4" w:space="0" w:color="000000"/>
              <w:left w:val="single" w:sz="4" w:space="0" w:color="000000"/>
              <w:bottom w:val="single" w:sz="4" w:space="0" w:color="000000"/>
              <w:right w:val="single" w:sz="4" w:space="0" w:color="000000"/>
            </w:tcBorders>
            <w:vAlign w:val="bottom"/>
          </w:tcPr>
          <w:p w14:paraId="6A118400" w14:textId="77777777" w:rsidR="006A3A12" w:rsidRDefault="007B7775">
            <w:pPr>
              <w:spacing w:after="0" w:line="259" w:lineRule="auto"/>
              <w:ind w:left="139" w:right="44" w:firstLine="0"/>
            </w:pPr>
            <w:r>
              <w:t xml:space="preserve">Совместный труд. Семейный бюджет, доходы и расходы семьи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3D01EB23" w14:textId="77777777" w:rsidR="006A3A12" w:rsidRDefault="007B7775">
            <w:pPr>
              <w:spacing w:after="0" w:line="259" w:lineRule="auto"/>
              <w:ind w:left="89" w:right="0" w:firstLine="0"/>
              <w:jc w:val="center"/>
            </w:pPr>
            <w:r>
              <w:t xml:space="preserve"> 1  </w:t>
            </w:r>
          </w:p>
        </w:tc>
      </w:tr>
      <w:tr w:rsidR="006A3A12" w14:paraId="3E839977"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52BA0EF" w14:textId="77777777" w:rsidR="006A3A12" w:rsidRDefault="007B7775">
            <w:pPr>
              <w:spacing w:after="0" w:line="259" w:lineRule="auto"/>
              <w:ind w:left="0" w:right="0" w:firstLine="0"/>
              <w:jc w:val="left"/>
            </w:pPr>
            <w:r>
              <w:t xml:space="preserve">57 </w:t>
            </w:r>
          </w:p>
        </w:tc>
        <w:tc>
          <w:tcPr>
            <w:tcW w:w="6190" w:type="dxa"/>
            <w:tcBorders>
              <w:top w:val="single" w:sz="4" w:space="0" w:color="000000"/>
              <w:left w:val="single" w:sz="4" w:space="0" w:color="000000"/>
              <w:bottom w:val="single" w:sz="4" w:space="0" w:color="000000"/>
              <w:right w:val="single" w:sz="4" w:space="0" w:color="000000"/>
            </w:tcBorders>
            <w:vAlign w:val="bottom"/>
          </w:tcPr>
          <w:p w14:paraId="35C9B815" w14:textId="77777777" w:rsidR="006A3A12" w:rsidRDefault="007B7775">
            <w:pPr>
              <w:spacing w:after="0" w:line="259" w:lineRule="auto"/>
              <w:ind w:left="139" w:right="0" w:firstLine="0"/>
              <w:jc w:val="left"/>
            </w:pPr>
            <w:r>
              <w:t xml:space="preserve">Города Золотого кольца России: Сергиев Посад, Переславль-Залесский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16A7CD81" w14:textId="77777777" w:rsidR="006A3A12" w:rsidRDefault="007B7775">
            <w:pPr>
              <w:spacing w:after="0" w:line="259" w:lineRule="auto"/>
              <w:ind w:left="89" w:right="0" w:firstLine="0"/>
              <w:jc w:val="center"/>
            </w:pPr>
            <w:r>
              <w:t xml:space="preserve"> 1  </w:t>
            </w:r>
          </w:p>
        </w:tc>
      </w:tr>
      <w:tr w:rsidR="006A3A12" w14:paraId="6769CC8A"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59A34EA2" w14:textId="77777777" w:rsidR="006A3A12" w:rsidRDefault="007B7775">
            <w:pPr>
              <w:spacing w:after="0" w:line="259" w:lineRule="auto"/>
              <w:ind w:left="0" w:right="0" w:firstLine="0"/>
              <w:jc w:val="left"/>
            </w:pPr>
            <w:r>
              <w:t xml:space="preserve">58 </w:t>
            </w:r>
          </w:p>
        </w:tc>
        <w:tc>
          <w:tcPr>
            <w:tcW w:w="6190" w:type="dxa"/>
            <w:tcBorders>
              <w:top w:val="single" w:sz="4" w:space="0" w:color="000000"/>
              <w:left w:val="single" w:sz="4" w:space="0" w:color="000000"/>
              <w:bottom w:val="single" w:sz="4" w:space="0" w:color="000000"/>
              <w:right w:val="single" w:sz="4" w:space="0" w:color="000000"/>
            </w:tcBorders>
            <w:vAlign w:val="bottom"/>
          </w:tcPr>
          <w:p w14:paraId="690C85F9" w14:textId="77777777" w:rsidR="006A3A12" w:rsidRDefault="007B7775">
            <w:pPr>
              <w:spacing w:after="0" w:line="259" w:lineRule="auto"/>
              <w:ind w:left="139" w:right="0" w:firstLine="0"/>
              <w:jc w:val="left"/>
            </w:pPr>
            <w:r>
              <w:t xml:space="preserve">Города Золотого кольца России: Ростов, Углич, Ярославль </w:t>
            </w:r>
          </w:p>
        </w:tc>
        <w:tc>
          <w:tcPr>
            <w:tcW w:w="2291" w:type="dxa"/>
            <w:tcBorders>
              <w:top w:val="single" w:sz="4" w:space="0" w:color="000000"/>
              <w:left w:val="single" w:sz="4" w:space="0" w:color="000000"/>
              <w:bottom w:val="single" w:sz="4" w:space="0" w:color="000000"/>
              <w:right w:val="single" w:sz="4" w:space="0" w:color="000000"/>
            </w:tcBorders>
            <w:vAlign w:val="center"/>
          </w:tcPr>
          <w:p w14:paraId="207C9B98" w14:textId="77777777" w:rsidR="006A3A12" w:rsidRDefault="007B7775">
            <w:pPr>
              <w:spacing w:after="0" w:line="259" w:lineRule="auto"/>
              <w:ind w:left="89" w:right="0" w:firstLine="0"/>
              <w:jc w:val="center"/>
            </w:pPr>
            <w:r>
              <w:t xml:space="preserve"> 1  </w:t>
            </w:r>
          </w:p>
        </w:tc>
      </w:tr>
      <w:tr w:rsidR="006A3A12" w14:paraId="58F88F3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0D8BE6B" w14:textId="77777777" w:rsidR="006A3A12" w:rsidRDefault="007B7775">
            <w:pPr>
              <w:spacing w:after="0" w:line="259" w:lineRule="auto"/>
              <w:ind w:left="0" w:right="0" w:firstLine="0"/>
              <w:jc w:val="left"/>
            </w:pPr>
            <w:r>
              <w:t xml:space="preserve">59 </w:t>
            </w:r>
          </w:p>
        </w:tc>
        <w:tc>
          <w:tcPr>
            <w:tcW w:w="6190" w:type="dxa"/>
            <w:tcBorders>
              <w:top w:val="single" w:sz="4" w:space="0" w:color="000000"/>
              <w:left w:val="single" w:sz="4" w:space="0" w:color="000000"/>
              <w:bottom w:val="single" w:sz="4" w:space="0" w:color="000000"/>
              <w:right w:val="single" w:sz="4" w:space="0" w:color="000000"/>
            </w:tcBorders>
            <w:vAlign w:val="bottom"/>
          </w:tcPr>
          <w:p w14:paraId="760E0B79" w14:textId="77777777" w:rsidR="006A3A12" w:rsidRDefault="007B7775">
            <w:pPr>
              <w:spacing w:after="0" w:line="259" w:lineRule="auto"/>
              <w:ind w:left="139" w:right="0" w:firstLine="0"/>
              <w:jc w:val="left"/>
            </w:pPr>
            <w:r>
              <w:t xml:space="preserve">Памятники природы и культуры стран Европы (по выбору)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13DB23C9" w14:textId="77777777" w:rsidR="006A3A12" w:rsidRDefault="007B7775">
            <w:pPr>
              <w:spacing w:after="0" w:line="259" w:lineRule="auto"/>
              <w:ind w:left="89" w:right="0" w:firstLine="0"/>
              <w:jc w:val="center"/>
            </w:pPr>
            <w:r>
              <w:t xml:space="preserve"> 1  </w:t>
            </w:r>
          </w:p>
        </w:tc>
      </w:tr>
      <w:tr w:rsidR="006A3A12" w14:paraId="11AE986E"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529A14FB" w14:textId="77777777" w:rsidR="006A3A12" w:rsidRDefault="007B7775">
            <w:pPr>
              <w:spacing w:after="0" w:line="259" w:lineRule="auto"/>
              <w:ind w:left="0" w:right="0" w:firstLine="0"/>
              <w:jc w:val="left"/>
            </w:pPr>
            <w:r>
              <w:t xml:space="preserve">60 </w:t>
            </w:r>
          </w:p>
        </w:tc>
        <w:tc>
          <w:tcPr>
            <w:tcW w:w="6190" w:type="dxa"/>
            <w:tcBorders>
              <w:top w:val="single" w:sz="4" w:space="0" w:color="000000"/>
              <w:left w:val="single" w:sz="4" w:space="0" w:color="000000"/>
              <w:bottom w:val="single" w:sz="4" w:space="0" w:color="000000"/>
              <w:right w:val="single" w:sz="4" w:space="0" w:color="000000"/>
            </w:tcBorders>
            <w:vAlign w:val="bottom"/>
          </w:tcPr>
          <w:p w14:paraId="7C23B447" w14:textId="77777777" w:rsidR="006A3A12" w:rsidRDefault="007B7775">
            <w:pPr>
              <w:spacing w:after="0" w:line="259" w:lineRule="auto"/>
              <w:ind w:left="139" w:right="23" w:firstLine="0"/>
              <w:jc w:val="left"/>
            </w:pPr>
            <w:r>
              <w:t xml:space="preserve">Памятники природы и культуры Белоруссии (по выбору)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00C7F27F" w14:textId="77777777" w:rsidR="006A3A12" w:rsidRDefault="007B7775">
            <w:pPr>
              <w:spacing w:after="0" w:line="259" w:lineRule="auto"/>
              <w:ind w:left="89" w:right="0" w:firstLine="0"/>
              <w:jc w:val="center"/>
            </w:pPr>
            <w:r>
              <w:t xml:space="preserve"> 1  </w:t>
            </w:r>
          </w:p>
        </w:tc>
      </w:tr>
      <w:tr w:rsidR="006A3A12" w14:paraId="1F546C0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21A6077" w14:textId="77777777" w:rsidR="006A3A12" w:rsidRDefault="007B7775">
            <w:pPr>
              <w:spacing w:after="0" w:line="259" w:lineRule="auto"/>
              <w:ind w:left="0" w:right="0" w:firstLine="0"/>
              <w:jc w:val="left"/>
            </w:pPr>
            <w:r>
              <w:t xml:space="preserve">61 </w:t>
            </w:r>
          </w:p>
        </w:tc>
        <w:tc>
          <w:tcPr>
            <w:tcW w:w="6190" w:type="dxa"/>
            <w:tcBorders>
              <w:top w:val="single" w:sz="4" w:space="0" w:color="000000"/>
              <w:left w:val="single" w:sz="4" w:space="0" w:color="000000"/>
              <w:bottom w:val="single" w:sz="4" w:space="0" w:color="000000"/>
              <w:right w:val="single" w:sz="4" w:space="0" w:color="000000"/>
            </w:tcBorders>
          </w:tcPr>
          <w:p w14:paraId="78F3BCE3" w14:textId="77777777" w:rsidR="006A3A12" w:rsidRDefault="007B7775">
            <w:pPr>
              <w:spacing w:after="0" w:line="259" w:lineRule="auto"/>
              <w:ind w:left="139" w:right="0" w:firstLine="0"/>
              <w:jc w:val="left"/>
            </w:pPr>
            <w:r>
              <w:t xml:space="preserve">Памятники природы и культуры Китая (по выбору) </w:t>
            </w:r>
          </w:p>
        </w:tc>
        <w:tc>
          <w:tcPr>
            <w:tcW w:w="2291" w:type="dxa"/>
            <w:tcBorders>
              <w:top w:val="single" w:sz="4" w:space="0" w:color="000000"/>
              <w:left w:val="single" w:sz="4" w:space="0" w:color="000000"/>
              <w:bottom w:val="single" w:sz="4" w:space="0" w:color="000000"/>
              <w:right w:val="single" w:sz="4" w:space="0" w:color="000000"/>
            </w:tcBorders>
          </w:tcPr>
          <w:p w14:paraId="39A2383E" w14:textId="77777777" w:rsidR="006A3A12" w:rsidRDefault="007B7775">
            <w:pPr>
              <w:spacing w:after="0" w:line="259" w:lineRule="auto"/>
              <w:ind w:left="89" w:right="0" w:firstLine="0"/>
              <w:jc w:val="center"/>
            </w:pPr>
            <w:r>
              <w:t xml:space="preserve"> 1  </w:t>
            </w:r>
          </w:p>
        </w:tc>
      </w:tr>
      <w:tr w:rsidR="006A3A12" w14:paraId="7F7FDB2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4C129A7" w14:textId="77777777" w:rsidR="006A3A12" w:rsidRDefault="007B7775">
            <w:pPr>
              <w:spacing w:after="0" w:line="259" w:lineRule="auto"/>
              <w:ind w:left="0" w:right="0" w:firstLine="0"/>
              <w:jc w:val="left"/>
            </w:pPr>
            <w:r>
              <w:t xml:space="preserve">62 </w:t>
            </w:r>
          </w:p>
        </w:tc>
        <w:tc>
          <w:tcPr>
            <w:tcW w:w="6190" w:type="dxa"/>
            <w:tcBorders>
              <w:top w:val="single" w:sz="4" w:space="0" w:color="000000"/>
              <w:left w:val="single" w:sz="4" w:space="0" w:color="000000"/>
              <w:bottom w:val="single" w:sz="4" w:space="0" w:color="000000"/>
              <w:right w:val="single" w:sz="4" w:space="0" w:color="000000"/>
            </w:tcBorders>
          </w:tcPr>
          <w:p w14:paraId="0167AEBC" w14:textId="77777777" w:rsidR="006A3A12" w:rsidRDefault="007B7775">
            <w:pPr>
              <w:spacing w:after="0" w:line="259" w:lineRule="auto"/>
              <w:ind w:left="0" w:right="64" w:firstLine="0"/>
              <w:jc w:val="right"/>
            </w:pPr>
            <w:r>
              <w:t xml:space="preserve">Памятники природы и культуры стран Азии (по выбору) </w:t>
            </w:r>
          </w:p>
        </w:tc>
        <w:tc>
          <w:tcPr>
            <w:tcW w:w="2291" w:type="dxa"/>
            <w:tcBorders>
              <w:top w:val="single" w:sz="4" w:space="0" w:color="000000"/>
              <w:left w:val="single" w:sz="4" w:space="0" w:color="000000"/>
              <w:bottom w:val="single" w:sz="4" w:space="0" w:color="000000"/>
              <w:right w:val="single" w:sz="4" w:space="0" w:color="000000"/>
            </w:tcBorders>
          </w:tcPr>
          <w:p w14:paraId="01A70538" w14:textId="77777777" w:rsidR="006A3A12" w:rsidRDefault="007B7775">
            <w:pPr>
              <w:spacing w:after="0" w:line="259" w:lineRule="auto"/>
              <w:ind w:left="89" w:right="0" w:firstLine="0"/>
              <w:jc w:val="center"/>
            </w:pPr>
            <w:r>
              <w:t xml:space="preserve"> 1  </w:t>
            </w:r>
          </w:p>
        </w:tc>
      </w:tr>
      <w:tr w:rsidR="006A3A12" w14:paraId="4C8F7C83"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70874FF" w14:textId="77777777" w:rsidR="006A3A12" w:rsidRDefault="007B7775">
            <w:pPr>
              <w:spacing w:after="0" w:line="259" w:lineRule="auto"/>
              <w:ind w:left="0" w:right="0" w:firstLine="0"/>
              <w:jc w:val="left"/>
            </w:pPr>
            <w:r>
              <w:t xml:space="preserve">63 </w:t>
            </w:r>
          </w:p>
        </w:tc>
        <w:tc>
          <w:tcPr>
            <w:tcW w:w="6190" w:type="dxa"/>
            <w:tcBorders>
              <w:top w:val="single" w:sz="4" w:space="0" w:color="000000"/>
              <w:left w:val="single" w:sz="4" w:space="0" w:color="000000"/>
              <w:bottom w:val="single" w:sz="4" w:space="0" w:color="000000"/>
              <w:right w:val="single" w:sz="4" w:space="0" w:color="000000"/>
            </w:tcBorders>
            <w:vAlign w:val="bottom"/>
          </w:tcPr>
          <w:p w14:paraId="4A7D40EA" w14:textId="77777777" w:rsidR="006A3A12" w:rsidRDefault="007B7775">
            <w:pPr>
              <w:spacing w:after="0" w:line="259" w:lineRule="auto"/>
              <w:ind w:left="139" w:right="0" w:firstLine="0"/>
              <w:jc w:val="left"/>
            </w:pPr>
            <w:r>
              <w:t xml:space="preserve">Уникальные памятники культуры России: Красная площадь, Кремль </w:t>
            </w:r>
          </w:p>
        </w:tc>
        <w:tc>
          <w:tcPr>
            <w:tcW w:w="2291" w:type="dxa"/>
            <w:tcBorders>
              <w:top w:val="single" w:sz="4" w:space="0" w:color="000000"/>
              <w:left w:val="single" w:sz="4" w:space="0" w:color="000000"/>
              <w:bottom w:val="single" w:sz="4" w:space="0" w:color="000000"/>
              <w:right w:val="single" w:sz="4" w:space="0" w:color="000000"/>
            </w:tcBorders>
            <w:vAlign w:val="center"/>
          </w:tcPr>
          <w:p w14:paraId="42302886" w14:textId="77777777" w:rsidR="006A3A12" w:rsidRDefault="007B7775">
            <w:pPr>
              <w:spacing w:after="0" w:line="259" w:lineRule="auto"/>
              <w:ind w:left="89" w:right="0" w:firstLine="0"/>
              <w:jc w:val="center"/>
            </w:pPr>
            <w:r>
              <w:t xml:space="preserve"> 1  </w:t>
            </w:r>
          </w:p>
        </w:tc>
      </w:tr>
      <w:tr w:rsidR="006A3A12" w14:paraId="7786E1CC"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37A893A5" w14:textId="77777777" w:rsidR="006A3A12" w:rsidRDefault="007B7775">
            <w:pPr>
              <w:spacing w:after="0" w:line="259" w:lineRule="auto"/>
              <w:ind w:left="0" w:right="0" w:firstLine="0"/>
              <w:jc w:val="left"/>
            </w:pPr>
            <w:r>
              <w:lastRenderedPageBreak/>
              <w:t xml:space="preserve">64 </w:t>
            </w:r>
          </w:p>
        </w:tc>
        <w:tc>
          <w:tcPr>
            <w:tcW w:w="6190" w:type="dxa"/>
            <w:tcBorders>
              <w:top w:val="single" w:sz="4" w:space="0" w:color="000000"/>
              <w:left w:val="single" w:sz="4" w:space="0" w:color="000000"/>
              <w:bottom w:val="single" w:sz="4" w:space="0" w:color="000000"/>
              <w:right w:val="single" w:sz="4" w:space="0" w:color="000000"/>
            </w:tcBorders>
            <w:vAlign w:val="bottom"/>
          </w:tcPr>
          <w:p w14:paraId="5934E38D" w14:textId="77777777" w:rsidR="006A3A12" w:rsidRDefault="007B7775">
            <w:pPr>
              <w:spacing w:after="0" w:line="259" w:lineRule="auto"/>
              <w:ind w:left="139" w:right="0" w:firstLine="0"/>
              <w:jc w:val="left"/>
            </w:pPr>
            <w:r>
              <w:t xml:space="preserve">Уникальные памятники культуры России: исторический центр Санкт-Петербурга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0A846B" w14:textId="77777777" w:rsidR="006A3A12" w:rsidRDefault="007B7775">
            <w:pPr>
              <w:spacing w:after="0" w:line="259" w:lineRule="auto"/>
              <w:ind w:left="89" w:right="0" w:firstLine="0"/>
              <w:jc w:val="center"/>
            </w:pPr>
            <w:r>
              <w:t xml:space="preserve"> 1  </w:t>
            </w:r>
          </w:p>
        </w:tc>
      </w:tr>
      <w:tr w:rsidR="006A3A12" w14:paraId="691629A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C9142A7" w14:textId="77777777" w:rsidR="006A3A12" w:rsidRDefault="007B7775">
            <w:pPr>
              <w:spacing w:after="0" w:line="259" w:lineRule="auto"/>
              <w:ind w:left="0" w:right="0" w:firstLine="0"/>
              <w:jc w:val="left"/>
            </w:pPr>
            <w:r>
              <w:t xml:space="preserve">65 </w:t>
            </w:r>
          </w:p>
        </w:tc>
        <w:tc>
          <w:tcPr>
            <w:tcW w:w="6190" w:type="dxa"/>
            <w:tcBorders>
              <w:top w:val="single" w:sz="4" w:space="0" w:color="000000"/>
              <w:left w:val="single" w:sz="4" w:space="0" w:color="000000"/>
              <w:bottom w:val="single" w:sz="4" w:space="0" w:color="000000"/>
              <w:right w:val="single" w:sz="4" w:space="0" w:color="000000"/>
            </w:tcBorders>
            <w:vAlign w:val="bottom"/>
          </w:tcPr>
          <w:p w14:paraId="3BB6B7BE" w14:textId="77777777" w:rsidR="006A3A12" w:rsidRDefault="007B7775">
            <w:pPr>
              <w:spacing w:after="0" w:line="259" w:lineRule="auto"/>
              <w:ind w:left="139" w:right="0" w:firstLine="0"/>
              <w:jc w:val="left"/>
            </w:pPr>
            <w:r>
              <w:t xml:space="preserve">Уникальные памятники культуры России: Кижи, памятники Великого Новгорода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BB3BAE7" w14:textId="77777777" w:rsidR="006A3A12" w:rsidRDefault="007B7775">
            <w:pPr>
              <w:spacing w:after="0" w:line="259" w:lineRule="auto"/>
              <w:ind w:left="89" w:right="0" w:firstLine="0"/>
              <w:jc w:val="center"/>
            </w:pPr>
            <w:r>
              <w:t xml:space="preserve"> 1  </w:t>
            </w:r>
          </w:p>
        </w:tc>
      </w:tr>
      <w:tr w:rsidR="006A3A12" w14:paraId="1D72077A"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1249B222" w14:textId="77777777" w:rsidR="006A3A12" w:rsidRDefault="007B7775">
            <w:pPr>
              <w:spacing w:after="0" w:line="259" w:lineRule="auto"/>
              <w:ind w:left="0" w:right="0" w:firstLine="0"/>
              <w:jc w:val="left"/>
            </w:pPr>
            <w:r>
              <w:t xml:space="preserve">66 </w:t>
            </w:r>
          </w:p>
        </w:tc>
        <w:tc>
          <w:tcPr>
            <w:tcW w:w="6190" w:type="dxa"/>
            <w:tcBorders>
              <w:top w:val="single" w:sz="4" w:space="0" w:color="000000"/>
              <w:left w:val="single" w:sz="4" w:space="0" w:color="000000"/>
              <w:bottom w:val="single" w:sz="4" w:space="0" w:color="000000"/>
              <w:right w:val="single" w:sz="4" w:space="0" w:color="000000"/>
            </w:tcBorders>
            <w:vAlign w:val="bottom"/>
          </w:tcPr>
          <w:p w14:paraId="3043857D" w14:textId="77777777" w:rsidR="006A3A12" w:rsidRDefault="007B7775">
            <w:pPr>
              <w:spacing w:after="0" w:line="259" w:lineRule="auto"/>
              <w:ind w:left="139" w:right="0" w:firstLine="0"/>
            </w:pPr>
            <w:r>
              <w:t xml:space="preserve">Достопримечательности родного края: памятники природы и культуры региона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964DCA9" w14:textId="77777777" w:rsidR="006A3A12" w:rsidRDefault="007B7775">
            <w:pPr>
              <w:spacing w:after="0" w:line="259" w:lineRule="auto"/>
              <w:ind w:left="89" w:right="0" w:firstLine="0"/>
              <w:jc w:val="center"/>
            </w:pPr>
            <w:r>
              <w:t xml:space="preserve"> 1  </w:t>
            </w:r>
          </w:p>
        </w:tc>
      </w:tr>
      <w:tr w:rsidR="006A3A12" w14:paraId="553AAA3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A95A31F" w14:textId="77777777" w:rsidR="006A3A12" w:rsidRDefault="007B7775">
            <w:pPr>
              <w:spacing w:after="0" w:line="259" w:lineRule="auto"/>
              <w:ind w:left="0" w:right="0" w:firstLine="0"/>
              <w:jc w:val="left"/>
            </w:pPr>
            <w:r>
              <w:t xml:space="preserve">67 </w:t>
            </w:r>
          </w:p>
        </w:tc>
        <w:tc>
          <w:tcPr>
            <w:tcW w:w="6190" w:type="dxa"/>
            <w:tcBorders>
              <w:top w:val="single" w:sz="4" w:space="0" w:color="000000"/>
              <w:left w:val="single" w:sz="4" w:space="0" w:color="000000"/>
              <w:bottom w:val="single" w:sz="4" w:space="0" w:color="000000"/>
              <w:right w:val="single" w:sz="4" w:space="0" w:color="000000"/>
            </w:tcBorders>
            <w:vAlign w:val="bottom"/>
          </w:tcPr>
          <w:p w14:paraId="199FA0E6" w14:textId="77777777" w:rsidR="006A3A12" w:rsidRDefault="007B7775">
            <w:pPr>
              <w:spacing w:after="0" w:line="259" w:lineRule="auto"/>
              <w:ind w:left="139" w:right="0" w:firstLine="0"/>
              <w:jc w:val="left"/>
            </w:pPr>
            <w:r>
              <w:t xml:space="preserve">Резервный урок. Проверочная работа по теме "Наша Родина - Российская Федерация"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1BEC59B8" w14:textId="77777777" w:rsidR="006A3A12" w:rsidRDefault="007B7775">
            <w:pPr>
              <w:spacing w:after="0" w:line="259" w:lineRule="auto"/>
              <w:ind w:left="89" w:right="0" w:firstLine="0"/>
              <w:jc w:val="center"/>
            </w:pPr>
            <w:r>
              <w:t xml:space="preserve"> 1  </w:t>
            </w:r>
          </w:p>
        </w:tc>
      </w:tr>
      <w:tr w:rsidR="006A3A12" w14:paraId="33F28513"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46A170BA" w14:textId="77777777" w:rsidR="006A3A12" w:rsidRDefault="007B7775">
            <w:pPr>
              <w:spacing w:after="0" w:line="259" w:lineRule="auto"/>
              <w:ind w:left="0" w:right="0" w:firstLine="0"/>
              <w:jc w:val="left"/>
            </w:pPr>
            <w:r>
              <w:t xml:space="preserve">68 </w:t>
            </w:r>
          </w:p>
        </w:tc>
        <w:tc>
          <w:tcPr>
            <w:tcW w:w="6190" w:type="dxa"/>
            <w:tcBorders>
              <w:top w:val="single" w:sz="4" w:space="0" w:color="000000"/>
              <w:left w:val="single" w:sz="4" w:space="0" w:color="000000"/>
              <w:bottom w:val="single" w:sz="4" w:space="0" w:color="000000"/>
              <w:right w:val="single" w:sz="4" w:space="0" w:color="000000"/>
            </w:tcBorders>
            <w:vAlign w:val="bottom"/>
          </w:tcPr>
          <w:p w14:paraId="3A6E5A80" w14:textId="77777777" w:rsidR="006A3A12" w:rsidRDefault="007B7775">
            <w:pPr>
              <w:spacing w:after="0" w:line="259" w:lineRule="auto"/>
              <w:ind w:left="139" w:right="0" w:firstLine="0"/>
            </w:pPr>
            <w:r>
              <w:t xml:space="preserve">Резервный урок. Проверочная работа по итогам обучения в 3 классе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3692AC8E" w14:textId="77777777" w:rsidR="006A3A12" w:rsidRDefault="007B7775">
            <w:pPr>
              <w:spacing w:after="0" w:line="259" w:lineRule="auto"/>
              <w:ind w:left="89" w:right="0" w:firstLine="0"/>
              <w:jc w:val="center"/>
            </w:pPr>
            <w:r>
              <w:t xml:space="preserve"> 1  </w:t>
            </w:r>
          </w:p>
        </w:tc>
      </w:tr>
      <w:tr w:rsidR="006A3A12" w14:paraId="11DCA4D5" w14:textId="77777777">
        <w:trPr>
          <w:trHeight w:val="336"/>
        </w:trPr>
        <w:tc>
          <w:tcPr>
            <w:tcW w:w="7059" w:type="dxa"/>
            <w:gridSpan w:val="2"/>
            <w:tcBorders>
              <w:top w:val="single" w:sz="4" w:space="0" w:color="000000"/>
              <w:left w:val="single" w:sz="4" w:space="0" w:color="000000"/>
              <w:bottom w:val="single" w:sz="4" w:space="0" w:color="000000"/>
              <w:right w:val="single" w:sz="4" w:space="0" w:color="000000"/>
            </w:tcBorders>
          </w:tcPr>
          <w:p w14:paraId="79E7FA4C" w14:textId="77777777" w:rsidR="006A3A12" w:rsidRDefault="007B7775">
            <w:pPr>
              <w:spacing w:after="0" w:line="259" w:lineRule="auto"/>
              <w:ind w:left="134" w:right="0" w:firstLine="0"/>
              <w:jc w:val="left"/>
            </w:pPr>
            <w:r>
              <w:t xml:space="preserve">ОБЩЕЕ КОЛИЧЕСТВО ЧАСОВ ПО ПРОГРАММЕ </w:t>
            </w:r>
          </w:p>
        </w:tc>
        <w:tc>
          <w:tcPr>
            <w:tcW w:w="2291" w:type="dxa"/>
            <w:tcBorders>
              <w:top w:val="single" w:sz="4" w:space="0" w:color="000000"/>
              <w:left w:val="single" w:sz="4" w:space="0" w:color="000000"/>
              <w:bottom w:val="single" w:sz="4" w:space="0" w:color="000000"/>
              <w:right w:val="single" w:sz="4" w:space="0" w:color="000000"/>
            </w:tcBorders>
          </w:tcPr>
          <w:p w14:paraId="537A31FD" w14:textId="77777777" w:rsidR="006A3A12" w:rsidRDefault="007B7775">
            <w:pPr>
              <w:spacing w:after="0" w:line="259" w:lineRule="auto"/>
              <w:ind w:left="84" w:right="0" w:firstLine="0"/>
              <w:jc w:val="center"/>
            </w:pPr>
            <w:r>
              <w:t xml:space="preserve"> 68  </w:t>
            </w:r>
          </w:p>
        </w:tc>
      </w:tr>
    </w:tbl>
    <w:p w14:paraId="58AC44C3" w14:textId="77777777" w:rsidR="006A3A12" w:rsidRDefault="007B7775">
      <w:pPr>
        <w:numPr>
          <w:ilvl w:val="0"/>
          <w:numId w:val="150"/>
        </w:numPr>
        <w:spacing w:after="5" w:line="271" w:lineRule="auto"/>
        <w:ind w:left="287" w:right="0" w:hanging="182"/>
      </w:pPr>
      <w:r>
        <w:rPr>
          <w:b/>
        </w:rPr>
        <w:t xml:space="preserve">КЛАСС </w:t>
      </w:r>
      <w:r>
        <w:t xml:space="preserve"> </w:t>
      </w:r>
    </w:p>
    <w:p w14:paraId="63D6CE52"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7" w:type="dxa"/>
        </w:tblCellMar>
        <w:tblLook w:val="04A0" w:firstRow="1" w:lastRow="0" w:firstColumn="1" w:lastColumn="0" w:noHBand="0" w:noVBand="1"/>
      </w:tblPr>
      <w:tblGrid>
        <w:gridCol w:w="869"/>
        <w:gridCol w:w="6189"/>
        <w:gridCol w:w="2291"/>
      </w:tblGrid>
      <w:tr w:rsidR="006A3A12" w14:paraId="6F1D11D5" w14:textId="77777777">
        <w:trPr>
          <w:trHeight w:val="336"/>
        </w:trPr>
        <w:tc>
          <w:tcPr>
            <w:tcW w:w="869" w:type="dxa"/>
            <w:vMerge w:val="restart"/>
            <w:tcBorders>
              <w:top w:val="single" w:sz="4" w:space="0" w:color="000000"/>
              <w:left w:val="single" w:sz="4" w:space="0" w:color="000000"/>
              <w:bottom w:val="single" w:sz="4" w:space="0" w:color="000000"/>
              <w:right w:val="single" w:sz="4" w:space="0" w:color="000000"/>
            </w:tcBorders>
            <w:vAlign w:val="bottom"/>
          </w:tcPr>
          <w:p w14:paraId="42B605B1" w14:textId="77777777" w:rsidR="006A3A12" w:rsidRDefault="007B7775">
            <w:pPr>
              <w:spacing w:after="18" w:line="259" w:lineRule="auto"/>
              <w:ind w:left="134" w:right="0" w:firstLine="0"/>
              <w:jc w:val="left"/>
            </w:pPr>
            <w:r>
              <w:rPr>
                <w:b/>
              </w:rPr>
              <w:t xml:space="preserve">№ </w:t>
            </w:r>
          </w:p>
          <w:p w14:paraId="5C053256" w14:textId="77777777" w:rsidR="006A3A12" w:rsidRDefault="007B7775">
            <w:pPr>
              <w:spacing w:after="0" w:line="259" w:lineRule="auto"/>
              <w:ind w:left="0" w:right="98" w:firstLine="0"/>
              <w:jc w:val="center"/>
            </w:pPr>
            <w:r>
              <w:rPr>
                <w:b/>
              </w:rPr>
              <w:t xml:space="preserve">п/п </w:t>
            </w:r>
            <w:r>
              <w:t xml:space="preserve"> </w:t>
            </w:r>
          </w:p>
          <w:p w14:paraId="4E6901AE" w14:textId="77777777" w:rsidR="006A3A12" w:rsidRDefault="007B7775">
            <w:pPr>
              <w:spacing w:after="0" w:line="259" w:lineRule="auto"/>
              <w:ind w:left="134" w:right="0" w:firstLine="0"/>
              <w:jc w:val="left"/>
            </w:pPr>
            <w:r>
              <w:t xml:space="preserve"> </w:t>
            </w:r>
          </w:p>
        </w:tc>
        <w:tc>
          <w:tcPr>
            <w:tcW w:w="6190" w:type="dxa"/>
            <w:vMerge w:val="restart"/>
            <w:tcBorders>
              <w:top w:val="single" w:sz="4" w:space="0" w:color="000000"/>
              <w:left w:val="single" w:sz="4" w:space="0" w:color="000000"/>
              <w:bottom w:val="single" w:sz="4" w:space="0" w:color="000000"/>
              <w:right w:val="single" w:sz="4" w:space="0" w:color="000000"/>
            </w:tcBorders>
            <w:vAlign w:val="bottom"/>
          </w:tcPr>
          <w:p w14:paraId="2D725464" w14:textId="77777777" w:rsidR="006A3A12" w:rsidRDefault="007B7775">
            <w:pPr>
              <w:spacing w:after="0" w:line="259" w:lineRule="auto"/>
              <w:ind w:left="139" w:right="0" w:firstLine="0"/>
              <w:jc w:val="left"/>
            </w:pPr>
            <w:r>
              <w:rPr>
                <w:b/>
              </w:rPr>
              <w:t xml:space="preserve">Тема урока </w:t>
            </w:r>
            <w:r>
              <w:t xml:space="preserve"> </w:t>
            </w:r>
          </w:p>
          <w:p w14:paraId="161C548D" w14:textId="77777777" w:rsidR="006A3A12" w:rsidRDefault="007B7775">
            <w:pPr>
              <w:spacing w:after="0" w:line="259" w:lineRule="auto"/>
              <w:ind w:left="139" w:right="0" w:firstLine="0"/>
              <w:jc w:val="left"/>
            </w:pPr>
            <w:r>
              <w:t xml:space="preserve"> </w:t>
            </w:r>
          </w:p>
        </w:tc>
        <w:tc>
          <w:tcPr>
            <w:tcW w:w="2291" w:type="dxa"/>
            <w:tcBorders>
              <w:top w:val="single" w:sz="4" w:space="0" w:color="000000"/>
              <w:left w:val="single" w:sz="4" w:space="0" w:color="000000"/>
              <w:bottom w:val="single" w:sz="4" w:space="0" w:color="000000"/>
              <w:right w:val="single" w:sz="4" w:space="0" w:color="000000"/>
            </w:tcBorders>
            <w:vAlign w:val="bottom"/>
          </w:tcPr>
          <w:p w14:paraId="57E45EFE" w14:textId="77777777" w:rsidR="006A3A12" w:rsidRDefault="007B7775">
            <w:pPr>
              <w:spacing w:after="0" w:line="259" w:lineRule="auto"/>
              <w:ind w:left="0" w:right="0" w:firstLine="0"/>
              <w:jc w:val="left"/>
            </w:pPr>
            <w:r>
              <w:rPr>
                <w:b/>
              </w:rPr>
              <w:t>Количество часов</w:t>
            </w:r>
            <w:r>
              <w:t xml:space="preserve"> </w:t>
            </w:r>
          </w:p>
        </w:tc>
      </w:tr>
      <w:tr w:rsidR="006A3A12" w14:paraId="684B7EE7" w14:textId="77777777">
        <w:trPr>
          <w:trHeight w:val="614"/>
        </w:trPr>
        <w:tc>
          <w:tcPr>
            <w:tcW w:w="0" w:type="auto"/>
            <w:vMerge/>
            <w:tcBorders>
              <w:top w:val="nil"/>
              <w:left w:val="single" w:sz="4" w:space="0" w:color="000000"/>
              <w:bottom w:val="single" w:sz="4" w:space="0" w:color="000000"/>
              <w:right w:val="single" w:sz="4" w:space="0" w:color="000000"/>
            </w:tcBorders>
          </w:tcPr>
          <w:p w14:paraId="4942173B"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7822035" w14:textId="77777777" w:rsidR="006A3A12" w:rsidRDefault="006A3A12">
            <w:pPr>
              <w:spacing w:after="160" w:line="259" w:lineRule="auto"/>
              <w:ind w:left="0" w:right="0" w:firstLine="0"/>
              <w:jc w:val="left"/>
            </w:pPr>
          </w:p>
        </w:tc>
        <w:tc>
          <w:tcPr>
            <w:tcW w:w="2291" w:type="dxa"/>
            <w:tcBorders>
              <w:top w:val="single" w:sz="4" w:space="0" w:color="000000"/>
              <w:left w:val="single" w:sz="4" w:space="0" w:color="000000"/>
              <w:bottom w:val="single" w:sz="4" w:space="0" w:color="000000"/>
              <w:right w:val="single" w:sz="4" w:space="0" w:color="000000"/>
            </w:tcBorders>
            <w:vAlign w:val="bottom"/>
          </w:tcPr>
          <w:p w14:paraId="261A48B4" w14:textId="77777777" w:rsidR="006A3A12" w:rsidRDefault="007B7775">
            <w:pPr>
              <w:spacing w:after="0" w:line="259" w:lineRule="auto"/>
              <w:ind w:left="134" w:right="0" w:firstLine="0"/>
              <w:jc w:val="left"/>
            </w:pPr>
            <w:r>
              <w:rPr>
                <w:b/>
              </w:rPr>
              <w:t xml:space="preserve">Всего </w:t>
            </w:r>
            <w:r>
              <w:t xml:space="preserve"> </w:t>
            </w:r>
          </w:p>
          <w:p w14:paraId="5963E4C0" w14:textId="77777777" w:rsidR="006A3A12" w:rsidRDefault="007B7775">
            <w:pPr>
              <w:spacing w:after="0" w:line="259" w:lineRule="auto"/>
              <w:ind w:left="134" w:right="0" w:firstLine="0"/>
              <w:jc w:val="left"/>
            </w:pPr>
            <w:r>
              <w:t xml:space="preserve"> </w:t>
            </w:r>
          </w:p>
        </w:tc>
      </w:tr>
      <w:tr w:rsidR="006A3A12" w14:paraId="70AE76B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3504600" w14:textId="77777777" w:rsidR="006A3A12" w:rsidRDefault="007B7775">
            <w:pPr>
              <w:spacing w:after="0" w:line="259" w:lineRule="auto"/>
              <w:ind w:left="0" w:right="0" w:firstLine="0"/>
              <w:jc w:val="left"/>
            </w:pPr>
            <w:r>
              <w:t xml:space="preserve">1 </w:t>
            </w:r>
          </w:p>
        </w:tc>
        <w:tc>
          <w:tcPr>
            <w:tcW w:w="6190" w:type="dxa"/>
            <w:tcBorders>
              <w:top w:val="single" w:sz="4" w:space="0" w:color="000000"/>
              <w:left w:val="single" w:sz="4" w:space="0" w:color="000000"/>
              <w:bottom w:val="single" w:sz="4" w:space="0" w:color="000000"/>
              <w:right w:val="single" w:sz="4" w:space="0" w:color="000000"/>
            </w:tcBorders>
          </w:tcPr>
          <w:p w14:paraId="299A3EED" w14:textId="77777777" w:rsidR="006A3A12" w:rsidRDefault="007B7775">
            <w:pPr>
              <w:spacing w:after="0" w:line="259" w:lineRule="auto"/>
              <w:ind w:left="139" w:right="0" w:firstLine="0"/>
              <w:jc w:val="left"/>
            </w:pPr>
            <w:r>
              <w:t xml:space="preserve">Как человек изучает окружающую природу? </w:t>
            </w:r>
          </w:p>
        </w:tc>
        <w:tc>
          <w:tcPr>
            <w:tcW w:w="2291" w:type="dxa"/>
            <w:tcBorders>
              <w:top w:val="single" w:sz="4" w:space="0" w:color="000000"/>
              <w:left w:val="single" w:sz="4" w:space="0" w:color="000000"/>
              <w:bottom w:val="single" w:sz="4" w:space="0" w:color="000000"/>
              <w:right w:val="single" w:sz="4" w:space="0" w:color="000000"/>
            </w:tcBorders>
          </w:tcPr>
          <w:p w14:paraId="1D6CC42B" w14:textId="77777777" w:rsidR="006A3A12" w:rsidRDefault="007B7775">
            <w:pPr>
              <w:spacing w:after="0" w:line="259" w:lineRule="auto"/>
              <w:ind w:left="86" w:right="0" w:firstLine="0"/>
              <w:jc w:val="center"/>
            </w:pPr>
            <w:r>
              <w:t xml:space="preserve"> 1  </w:t>
            </w:r>
          </w:p>
        </w:tc>
      </w:tr>
      <w:tr w:rsidR="006A3A12" w14:paraId="7499B39F"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700C52AB" w14:textId="77777777" w:rsidR="006A3A12" w:rsidRDefault="007B7775">
            <w:pPr>
              <w:spacing w:after="0" w:line="259" w:lineRule="auto"/>
              <w:ind w:left="0" w:right="0" w:firstLine="0"/>
              <w:jc w:val="left"/>
            </w:pPr>
            <w:r>
              <w:t xml:space="preserve">2 </w:t>
            </w:r>
          </w:p>
        </w:tc>
        <w:tc>
          <w:tcPr>
            <w:tcW w:w="6190" w:type="dxa"/>
            <w:tcBorders>
              <w:top w:val="single" w:sz="4" w:space="0" w:color="000000"/>
              <w:left w:val="single" w:sz="4" w:space="0" w:color="000000"/>
              <w:bottom w:val="single" w:sz="4" w:space="0" w:color="000000"/>
              <w:right w:val="single" w:sz="4" w:space="0" w:color="000000"/>
            </w:tcBorders>
          </w:tcPr>
          <w:p w14:paraId="23CC5964" w14:textId="77777777" w:rsidR="006A3A12" w:rsidRDefault="007B7775">
            <w:pPr>
              <w:spacing w:after="0" w:line="259" w:lineRule="auto"/>
              <w:ind w:left="139" w:right="0" w:firstLine="0"/>
              <w:jc w:val="left"/>
            </w:pPr>
            <w:r>
              <w:t xml:space="preserve">Солнце - звезда </w:t>
            </w:r>
          </w:p>
        </w:tc>
        <w:tc>
          <w:tcPr>
            <w:tcW w:w="2291" w:type="dxa"/>
            <w:tcBorders>
              <w:top w:val="single" w:sz="4" w:space="0" w:color="000000"/>
              <w:left w:val="single" w:sz="4" w:space="0" w:color="000000"/>
              <w:bottom w:val="single" w:sz="4" w:space="0" w:color="000000"/>
              <w:right w:val="single" w:sz="4" w:space="0" w:color="000000"/>
            </w:tcBorders>
          </w:tcPr>
          <w:p w14:paraId="718E2120" w14:textId="77777777" w:rsidR="006A3A12" w:rsidRDefault="007B7775">
            <w:pPr>
              <w:spacing w:after="0" w:line="259" w:lineRule="auto"/>
              <w:ind w:left="86" w:right="0" w:firstLine="0"/>
              <w:jc w:val="center"/>
            </w:pPr>
            <w:r>
              <w:t xml:space="preserve"> 1  </w:t>
            </w:r>
          </w:p>
        </w:tc>
      </w:tr>
      <w:tr w:rsidR="006A3A12" w14:paraId="30A6E46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78CC349" w14:textId="77777777" w:rsidR="006A3A12" w:rsidRDefault="007B7775">
            <w:pPr>
              <w:spacing w:after="0" w:line="259" w:lineRule="auto"/>
              <w:ind w:left="0" w:right="0" w:firstLine="0"/>
              <w:jc w:val="left"/>
            </w:pPr>
            <w:r>
              <w:t xml:space="preserve">3 </w:t>
            </w:r>
          </w:p>
        </w:tc>
        <w:tc>
          <w:tcPr>
            <w:tcW w:w="6190" w:type="dxa"/>
            <w:tcBorders>
              <w:top w:val="single" w:sz="4" w:space="0" w:color="000000"/>
              <w:left w:val="single" w:sz="4" w:space="0" w:color="000000"/>
              <w:bottom w:val="single" w:sz="4" w:space="0" w:color="000000"/>
              <w:right w:val="single" w:sz="4" w:space="0" w:color="000000"/>
            </w:tcBorders>
          </w:tcPr>
          <w:p w14:paraId="7E2CB057" w14:textId="77777777" w:rsidR="006A3A12" w:rsidRDefault="007B7775">
            <w:pPr>
              <w:spacing w:after="0" w:line="259" w:lineRule="auto"/>
              <w:ind w:left="139" w:right="0" w:firstLine="0"/>
              <w:jc w:val="left"/>
            </w:pPr>
            <w:r>
              <w:t xml:space="preserve">Планеты Солнечной системы. Луна – спутник Земли </w:t>
            </w:r>
          </w:p>
        </w:tc>
        <w:tc>
          <w:tcPr>
            <w:tcW w:w="2291" w:type="dxa"/>
            <w:tcBorders>
              <w:top w:val="single" w:sz="4" w:space="0" w:color="000000"/>
              <w:left w:val="single" w:sz="4" w:space="0" w:color="000000"/>
              <w:bottom w:val="single" w:sz="4" w:space="0" w:color="000000"/>
              <w:right w:val="single" w:sz="4" w:space="0" w:color="000000"/>
            </w:tcBorders>
          </w:tcPr>
          <w:p w14:paraId="1375FE3B" w14:textId="77777777" w:rsidR="006A3A12" w:rsidRDefault="007B7775">
            <w:pPr>
              <w:spacing w:after="0" w:line="259" w:lineRule="auto"/>
              <w:ind w:left="86" w:right="0" w:firstLine="0"/>
              <w:jc w:val="center"/>
            </w:pPr>
            <w:r>
              <w:t xml:space="preserve"> 1  </w:t>
            </w:r>
          </w:p>
        </w:tc>
      </w:tr>
      <w:tr w:rsidR="006A3A12" w14:paraId="1B8D57DD"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0D94AAB2" w14:textId="77777777" w:rsidR="006A3A12" w:rsidRDefault="007B7775">
            <w:pPr>
              <w:spacing w:after="0" w:line="259" w:lineRule="auto"/>
              <w:ind w:left="0" w:right="0" w:firstLine="0"/>
              <w:jc w:val="left"/>
            </w:pPr>
            <w:r>
              <w:t xml:space="preserve">4 </w:t>
            </w:r>
          </w:p>
        </w:tc>
        <w:tc>
          <w:tcPr>
            <w:tcW w:w="6190" w:type="dxa"/>
            <w:tcBorders>
              <w:top w:val="single" w:sz="4" w:space="0" w:color="000000"/>
              <w:left w:val="single" w:sz="4" w:space="0" w:color="000000"/>
              <w:bottom w:val="single" w:sz="4" w:space="0" w:color="000000"/>
              <w:right w:val="single" w:sz="4" w:space="0" w:color="000000"/>
            </w:tcBorders>
          </w:tcPr>
          <w:p w14:paraId="1B652464" w14:textId="77777777" w:rsidR="006A3A12" w:rsidRDefault="007B7775">
            <w:pPr>
              <w:spacing w:after="0" w:line="259" w:lineRule="auto"/>
              <w:ind w:left="139" w:right="0" w:firstLine="0"/>
              <w:jc w:val="left"/>
            </w:pPr>
            <w:r>
              <w:t xml:space="preserve">Смена дня и ночи на Земле как результат вращения планеты вокруг своей оси (практические работы с моделями и схемами)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1231CCE0" w14:textId="77777777" w:rsidR="006A3A12" w:rsidRDefault="007B7775">
            <w:pPr>
              <w:spacing w:after="0" w:line="259" w:lineRule="auto"/>
              <w:ind w:left="86" w:right="0" w:firstLine="0"/>
              <w:jc w:val="center"/>
            </w:pPr>
            <w:r>
              <w:t xml:space="preserve"> 1  </w:t>
            </w:r>
          </w:p>
        </w:tc>
      </w:tr>
      <w:tr w:rsidR="006A3A12" w14:paraId="709B5A0D"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18706C64" w14:textId="77777777" w:rsidR="006A3A12" w:rsidRDefault="007B7775">
            <w:pPr>
              <w:spacing w:after="0" w:line="259" w:lineRule="auto"/>
              <w:ind w:left="0" w:right="0" w:firstLine="0"/>
              <w:jc w:val="left"/>
            </w:pPr>
            <w:r>
              <w:t xml:space="preserve">5 </w:t>
            </w:r>
          </w:p>
        </w:tc>
        <w:tc>
          <w:tcPr>
            <w:tcW w:w="6190" w:type="dxa"/>
            <w:tcBorders>
              <w:top w:val="single" w:sz="4" w:space="0" w:color="000000"/>
              <w:left w:val="single" w:sz="4" w:space="0" w:color="000000"/>
              <w:bottom w:val="single" w:sz="4" w:space="0" w:color="000000"/>
              <w:right w:val="single" w:sz="4" w:space="0" w:color="000000"/>
            </w:tcBorders>
          </w:tcPr>
          <w:p w14:paraId="2BFAE729" w14:textId="77777777" w:rsidR="006A3A12" w:rsidRDefault="007B7775">
            <w:pPr>
              <w:spacing w:after="42" w:line="240" w:lineRule="auto"/>
              <w:ind w:left="139" w:right="0" w:firstLine="0"/>
              <w:jc w:val="left"/>
            </w:pPr>
            <w:r>
              <w:t xml:space="preserve">Обращение Земли вокруг Солнца как причина смены сезонов (практические работы с моделями и схемами). </w:t>
            </w:r>
          </w:p>
          <w:p w14:paraId="5382D786" w14:textId="77777777" w:rsidR="006A3A12" w:rsidRDefault="007B7775">
            <w:pPr>
              <w:spacing w:after="0" w:line="259" w:lineRule="auto"/>
              <w:ind w:left="139" w:right="0" w:firstLine="0"/>
              <w:jc w:val="left"/>
            </w:pPr>
            <w:r>
              <w:t xml:space="preserve">Общая характеристика времён года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932265" w14:textId="77777777" w:rsidR="006A3A12" w:rsidRDefault="007B7775">
            <w:pPr>
              <w:spacing w:after="0" w:line="259" w:lineRule="auto"/>
              <w:ind w:left="86" w:right="0" w:firstLine="0"/>
              <w:jc w:val="center"/>
            </w:pPr>
            <w:r>
              <w:t xml:space="preserve"> 1  </w:t>
            </w:r>
          </w:p>
        </w:tc>
      </w:tr>
      <w:tr w:rsidR="006A3A12" w14:paraId="09C49FF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2DA8B01" w14:textId="77777777" w:rsidR="006A3A12" w:rsidRDefault="007B7775">
            <w:pPr>
              <w:spacing w:after="0" w:line="259" w:lineRule="auto"/>
              <w:ind w:left="0" w:right="0" w:firstLine="0"/>
              <w:jc w:val="left"/>
            </w:pPr>
            <w:r>
              <w:t xml:space="preserve">6 </w:t>
            </w:r>
          </w:p>
        </w:tc>
        <w:tc>
          <w:tcPr>
            <w:tcW w:w="6190" w:type="dxa"/>
            <w:tcBorders>
              <w:top w:val="single" w:sz="4" w:space="0" w:color="000000"/>
              <w:left w:val="single" w:sz="4" w:space="0" w:color="000000"/>
              <w:bottom w:val="single" w:sz="4" w:space="0" w:color="000000"/>
              <w:right w:val="single" w:sz="4" w:space="0" w:color="000000"/>
            </w:tcBorders>
          </w:tcPr>
          <w:p w14:paraId="65135697" w14:textId="77777777" w:rsidR="006A3A12" w:rsidRDefault="007B7775">
            <w:pPr>
              <w:spacing w:after="0" w:line="259" w:lineRule="auto"/>
              <w:ind w:left="139" w:right="0" w:firstLine="0"/>
              <w:jc w:val="left"/>
            </w:pPr>
            <w:r>
              <w:t xml:space="preserve">Историческое время. Что такое «лента времени»? </w:t>
            </w:r>
          </w:p>
        </w:tc>
        <w:tc>
          <w:tcPr>
            <w:tcW w:w="2291" w:type="dxa"/>
            <w:tcBorders>
              <w:top w:val="single" w:sz="4" w:space="0" w:color="000000"/>
              <w:left w:val="single" w:sz="4" w:space="0" w:color="000000"/>
              <w:bottom w:val="single" w:sz="4" w:space="0" w:color="000000"/>
              <w:right w:val="single" w:sz="4" w:space="0" w:color="000000"/>
            </w:tcBorders>
          </w:tcPr>
          <w:p w14:paraId="31EDC5A9" w14:textId="77777777" w:rsidR="006A3A12" w:rsidRDefault="007B7775">
            <w:pPr>
              <w:spacing w:after="0" w:line="259" w:lineRule="auto"/>
              <w:ind w:left="86" w:right="0" w:firstLine="0"/>
              <w:jc w:val="center"/>
            </w:pPr>
            <w:r>
              <w:t xml:space="preserve"> 1  </w:t>
            </w:r>
          </w:p>
        </w:tc>
      </w:tr>
      <w:tr w:rsidR="006A3A12" w14:paraId="5229E09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73989B7" w14:textId="77777777" w:rsidR="006A3A12" w:rsidRDefault="007B7775">
            <w:pPr>
              <w:spacing w:after="0" w:line="259" w:lineRule="auto"/>
              <w:ind w:left="0" w:right="0" w:firstLine="0"/>
              <w:jc w:val="left"/>
            </w:pPr>
            <w:r>
              <w:t xml:space="preserve">7 </w:t>
            </w:r>
          </w:p>
        </w:tc>
        <w:tc>
          <w:tcPr>
            <w:tcW w:w="6190" w:type="dxa"/>
            <w:tcBorders>
              <w:top w:val="single" w:sz="4" w:space="0" w:color="000000"/>
              <w:left w:val="single" w:sz="4" w:space="0" w:color="000000"/>
              <w:bottom w:val="single" w:sz="4" w:space="0" w:color="000000"/>
              <w:right w:val="single" w:sz="4" w:space="0" w:color="000000"/>
            </w:tcBorders>
            <w:vAlign w:val="bottom"/>
          </w:tcPr>
          <w:p w14:paraId="55651A28" w14:textId="77777777" w:rsidR="006A3A12" w:rsidRDefault="007B7775">
            <w:pPr>
              <w:spacing w:after="0" w:line="259" w:lineRule="auto"/>
              <w:ind w:left="139" w:right="0" w:firstLine="0"/>
              <w:jc w:val="left"/>
            </w:pPr>
            <w:r>
              <w:t xml:space="preserve">Экологические проблемы взаимодействия человека и природы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22A940DB" w14:textId="77777777" w:rsidR="006A3A12" w:rsidRDefault="007B7775">
            <w:pPr>
              <w:spacing w:after="0" w:line="259" w:lineRule="auto"/>
              <w:ind w:left="86" w:right="0" w:firstLine="0"/>
              <w:jc w:val="center"/>
            </w:pPr>
            <w:r>
              <w:t xml:space="preserve"> 1  </w:t>
            </w:r>
          </w:p>
        </w:tc>
      </w:tr>
      <w:tr w:rsidR="006A3A12" w14:paraId="078A61D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B9A8C5A" w14:textId="77777777" w:rsidR="006A3A12" w:rsidRDefault="007B7775">
            <w:pPr>
              <w:spacing w:after="0" w:line="259" w:lineRule="auto"/>
              <w:ind w:left="0" w:right="0" w:firstLine="0"/>
              <w:jc w:val="left"/>
            </w:pPr>
            <w:r>
              <w:t xml:space="preserve">8 </w:t>
            </w:r>
          </w:p>
        </w:tc>
        <w:tc>
          <w:tcPr>
            <w:tcW w:w="6190" w:type="dxa"/>
            <w:tcBorders>
              <w:top w:val="single" w:sz="4" w:space="0" w:color="000000"/>
              <w:left w:val="single" w:sz="4" w:space="0" w:color="000000"/>
              <w:bottom w:val="single" w:sz="4" w:space="0" w:color="000000"/>
              <w:right w:val="single" w:sz="4" w:space="0" w:color="000000"/>
            </w:tcBorders>
            <w:vAlign w:val="bottom"/>
          </w:tcPr>
          <w:p w14:paraId="63071DB4" w14:textId="77777777" w:rsidR="006A3A12" w:rsidRDefault="007B7775">
            <w:pPr>
              <w:spacing w:after="0" w:line="259" w:lineRule="auto"/>
              <w:ind w:left="139" w:right="0" w:firstLine="0"/>
              <w:jc w:val="left"/>
            </w:pPr>
            <w:r>
              <w:t xml:space="preserve">Всемирное культурное наследие России </w:t>
            </w:r>
          </w:p>
        </w:tc>
        <w:tc>
          <w:tcPr>
            <w:tcW w:w="2291" w:type="dxa"/>
            <w:tcBorders>
              <w:top w:val="single" w:sz="4" w:space="0" w:color="000000"/>
              <w:left w:val="single" w:sz="4" w:space="0" w:color="000000"/>
              <w:bottom w:val="single" w:sz="4" w:space="0" w:color="000000"/>
              <w:right w:val="single" w:sz="4" w:space="0" w:color="000000"/>
            </w:tcBorders>
          </w:tcPr>
          <w:p w14:paraId="230B6765" w14:textId="77777777" w:rsidR="006A3A12" w:rsidRDefault="007B7775">
            <w:pPr>
              <w:spacing w:after="0" w:line="259" w:lineRule="auto"/>
              <w:ind w:left="86" w:right="0" w:firstLine="0"/>
              <w:jc w:val="center"/>
            </w:pPr>
            <w:r>
              <w:t xml:space="preserve"> 1  </w:t>
            </w:r>
          </w:p>
        </w:tc>
      </w:tr>
      <w:tr w:rsidR="006A3A12" w14:paraId="753A9CAF"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2D827E8" w14:textId="77777777" w:rsidR="006A3A12" w:rsidRDefault="007B7775">
            <w:pPr>
              <w:spacing w:after="0" w:line="259" w:lineRule="auto"/>
              <w:ind w:left="0" w:right="0" w:firstLine="0"/>
              <w:jc w:val="left"/>
            </w:pPr>
            <w:r>
              <w:t xml:space="preserve">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97FCEF8" w14:textId="77777777" w:rsidR="006A3A12" w:rsidRDefault="007B7775">
            <w:pPr>
              <w:spacing w:after="0" w:line="259" w:lineRule="auto"/>
              <w:ind w:left="139" w:right="0" w:firstLine="0"/>
              <w:jc w:val="left"/>
            </w:pPr>
            <w:r>
              <w:t xml:space="preserve">Природные и культурные объекты Всемирного наследия в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5733B1D8" w14:textId="77777777" w:rsidR="006A3A12" w:rsidRDefault="007B7775">
            <w:pPr>
              <w:spacing w:after="0" w:line="259" w:lineRule="auto"/>
              <w:ind w:left="86" w:right="0" w:firstLine="0"/>
              <w:jc w:val="center"/>
            </w:pPr>
            <w:r>
              <w:t xml:space="preserve"> 1  </w:t>
            </w:r>
          </w:p>
        </w:tc>
      </w:tr>
      <w:tr w:rsidR="006A3A12" w14:paraId="0AB13C41"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499D105" w14:textId="77777777" w:rsidR="006A3A12" w:rsidRDefault="007B7775">
            <w:pPr>
              <w:spacing w:after="0" w:line="259" w:lineRule="auto"/>
              <w:ind w:left="0" w:right="0" w:firstLine="0"/>
              <w:jc w:val="left"/>
            </w:pPr>
            <w:r>
              <w:t xml:space="preserve">10 </w:t>
            </w:r>
          </w:p>
        </w:tc>
        <w:tc>
          <w:tcPr>
            <w:tcW w:w="6190" w:type="dxa"/>
            <w:tcBorders>
              <w:top w:val="single" w:sz="4" w:space="0" w:color="000000"/>
              <w:left w:val="single" w:sz="4" w:space="0" w:color="000000"/>
              <w:bottom w:val="single" w:sz="4" w:space="0" w:color="000000"/>
              <w:right w:val="single" w:sz="4" w:space="0" w:color="000000"/>
            </w:tcBorders>
            <w:vAlign w:val="bottom"/>
          </w:tcPr>
          <w:p w14:paraId="7BF498EF" w14:textId="77777777" w:rsidR="006A3A12" w:rsidRDefault="007B7775">
            <w:pPr>
              <w:spacing w:after="0" w:line="259" w:lineRule="auto"/>
              <w:ind w:left="139" w:right="0" w:firstLine="0"/>
              <w:jc w:val="left"/>
            </w:pPr>
            <w:r>
              <w:t xml:space="preserve">Природные и культурные объекты Всемирного наследия за рубежом </w:t>
            </w:r>
          </w:p>
        </w:tc>
        <w:tc>
          <w:tcPr>
            <w:tcW w:w="2291" w:type="dxa"/>
            <w:tcBorders>
              <w:top w:val="single" w:sz="4" w:space="0" w:color="000000"/>
              <w:left w:val="single" w:sz="4" w:space="0" w:color="000000"/>
              <w:bottom w:val="single" w:sz="4" w:space="0" w:color="000000"/>
              <w:right w:val="single" w:sz="4" w:space="0" w:color="000000"/>
            </w:tcBorders>
            <w:vAlign w:val="center"/>
          </w:tcPr>
          <w:p w14:paraId="719C0D25" w14:textId="77777777" w:rsidR="006A3A12" w:rsidRDefault="007B7775">
            <w:pPr>
              <w:spacing w:after="0" w:line="259" w:lineRule="auto"/>
              <w:ind w:left="86" w:right="0" w:firstLine="0"/>
              <w:jc w:val="center"/>
            </w:pPr>
            <w:r>
              <w:t xml:space="preserve"> 1  </w:t>
            </w:r>
          </w:p>
        </w:tc>
      </w:tr>
      <w:tr w:rsidR="006A3A12" w14:paraId="29B9D34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C614E2C" w14:textId="77777777" w:rsidR="006A3A12" w:rsidRDefault="007B7775">
            <w:pPr>
              <w:spacing w:after="0" w:line="259" w:lineRule="auto"/>
              <w:ind w:left="0" w:right="0" w:firstLine="0"/>
              <w:jc w:val="left"/>
            </w:pPr>
            <w:r>
              <w:t xml:space="preserve">11 </w:t>
            </w:r>
          </w:p>
        </w:tc>
        <w:tc>
          <w:tcPr>
            <w:tcW w:w="6190" w:type="dxa"/>
            <w:tcBorders>
              <w:top w:val="single" w:sz="4" w:space="0" w:color="000000"/>
              <w:left w:val="single" w:sz="4" w:space="0" w:color="000000"/>
              <w:bottom w:val="single" w:sz="4" w:space="0" w:color="000000"/>
              <w:right w:val="single" w:sz="4" w:space="0" w:color="000000"/>
            </w:tcBorders>
            <w:vAlign w:val="bottom"/>
          </w:tcPr>
          <w:p w14:paraId="4C00CF8A" w14:textId="77777777" w:rsidR="006A3A12" w:rsidRDefault="007B7775">
            <w:pPr>
              <w:spacing w:after="0" w:line="259" w:lineRule="auto"/>
              <w:ind w:left="139" w:right="0" w:firstLine="0"/>
              <w:jc w:val="left"/>
            </w:pPr>
            <w:r>
              <w:t xml:space="preserve">Знакомство с Международной Красной книгой </w:t>
            </w:r>
          </w:p>
        </w:tc>
        <w:tc>
          <w:tcPr>
            <w:tcW w:w="2291" w:type="dxa"/>
            <w:tcBorders>
              <w:top w:val="single" w:sz="4" w:space="0" w:color="000000"/>
              <w:left w:val="single" w:sz="4" w:space="0" w:color="000000"/>
              <w:bottom w:val="single" w:sz="4" w:space="0" w:color="000000"/>
              <w:right w:val="single" w:sz="4" w:space="0" w:color="000000"/>
            </w:tcBorders>
          </w:tcPr>
          <w:p w14:paraId="5626CE01" w14:textId="77777777" w:rsidR="006A3A12" w:rsidRDefault="007B7775">
            <w:pPr>
              <w:spacing w:after="0" w:line="259" w:lineRule="auto"/>
              <w:ind w:left="86" w:right="0" w:firstLine="0"/>
              <w:jc w:val="center"/>
            </w:pPr>
            <w:r>
              <w:t xml:space="preserve"> 1  </w:t>
            </w:r>
          </w:p>
        </w:tc>
      </w:tr>
      <w:tr w:rsidR="006A3A12" w14:paraId="343A4BC3"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8EB3F9B" w14:textId="77777777" w:rsidR="006A3A12" w:rsidRDefault="007B7775">
            <w:pPr>
              <w:spacing w:after="0" w:line="259" w:lineRule="auto"/>
              <w:ind w:left="0" w:right="0" w:firstLine="0"/>
              <w:jc w:val="left"/>
            </w:pPr>
            <w:r>
              <w:t xml:space="preserve">12 </w:t>
            </w:r>
          </w:p>
        </w:tc>
        <w:tc>
          <w:tcPr>
            <w:tcW w:w="6190" w:type="dxa"/>
            <w:tcBorders>
              <w:top w:val="single" w:sz="4" w:space="0" w:color="000000"/>
              <w:left w:val="single" w:sz="4" w:space="0" w:color="000000"/>
              <w:bottom w:val="single" w:sz="4" w:space="0" w:color="000000"/>
              <w:right w:val="single" w:sz="4" w:space="0" w:color="000000"/>
            </w:tcBorders>
            <w:vAlign w:val="bottom"/>
          </w:tcPr>
          <w:p w14:paraId="53F3FDF7" w14:textId="77777777" w:rsidR="006A3A12" w:rsidRDefault="007B7775">
            <w:pPr>
              <w:spacing w:after="0" w:line="259" w:lineRule="auto"/>
              <w:ind w:left="139" w:right="0" w:firstLine="0"/>
              <w:jc w:val="left"/>
            </w:pPr>
            <w:r>
              <w:t xml:space="preserve">Всемирное культурное наследие </w:t>
            </w:r>
          </w:p>
        </w:tc>
        <w:tc>
          <w:tcPr>
            <w:tcW w:w="2291" w:type="dxa"/>
            <w:tcBorders>
              <w:top w:val="single" w:sz="4" w:space="0" w:color="000000"/>
              <w:left w:val="single" w:sz="4" w:space="0" w:color="000000"/>
              <w:bottom w:val="single" w:sz="4" w:space="0" w:color="000000"/>
              <w:right w:val="single" w:sz="4" w:space="0" w:color="000000"/>
            </w:tcBorders>
          </w:tcPr>
          <w:p w14:paraId="5262D2B5" w14:textId="77777777" w:rsidR="006A3A12" w:rsidRDefault="007B7775">
            <w:pPr>
              <w:spacing w:after="0" w:line="259" w:lineRule="auto"/>
              <w:ind w:left="86" w:right="0" w:firstLine="0"/>
              <w:jc w:val="center"/>
            </w:pPr>
            <w:r>
              <w:t xml:space="preserve"> 1  </w:t>
            </w:r>
          </w:p>
        </w:tc>
      </w:tr>
      <w:tr w:rsidR="006A3A12" w14:paraId="0693590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B7941CB" w14:textId="77777777" w:rsidR="006A3A12" w:rsidRDefault="007B7775">
            <w:pPr>
              <w:spacing w:after="0" w:line="259" w:lineRule="auto"/>
              <w:ind w:left="0" w:right="0" w:firstLine="0"/>
              <w:jc w:val="left"/>
            </w:pPr>
            <w:r>
              <w:t xml:space="preserve">13 </w:t>
            </w:r>
          </w:p>
        </w:tc>
        <w:tc>
          <w:tcPr>
            <w:tcW w:w="6190" w:type="dxa"/>
            <w:tcBorders>
              <w:top w:val="single" w:sz="4" w:space="0" w:color="000000"/>
              <w:left w:val="single" w:sz="4" w:space="0" w:color="000000"/>
              <w:bottom w:val="single" w:sz="4" w:space="0" w:color="000000"/>
              <w:right w:val="single" w:sz="4" w:space="0" w:color="000000"/>
            </w:tcBorders>
            <w:vAlign w:val="bottom"/>
          </w:tcPr>
          <w:p w14:paraId="35DDED4D" w14:textId="77777777" w:rsidR="006A3A12" w:rsidRDefault="007B7775">
            <w:pPr>
              <w:spacing w:after="0" w:line="259" w:lineRule="auto"/>
              <w:ind w:left="139" w:right="0" w:firstLine="0"/>
              <w:jc w:val="left"/>
            </w:pPr>
            <w:r>
              <w:t xml:space="preserve">Охрана историко-культурного наследия </w:t>
            </w:r>
          </w:p>
        </w:tc>
        <w:tc>
          <w:tcPr>
            <w:tcW w:w="2291" w:type="dxa"/>
            <w:tcBorders>
              <w:top w:val="single" w:sz="4" w:space="0" w:color="000000"/>
              <w:left w:val="single" w:sz="4" w:space="0" w:color="000000"/>
              <w:bottom w:val="single" w:sz="4" w:space="0" w:color="000000"/>
              <w:right w:val="single" w:sz="4" w:space="0" w:color="000000"/>
            </w:tcBorders>
          </w:tcPr>
          <w:p w14:paraId="1DE573AC" w14:textId="77777777" w:rsidR="006A3A12" w:rsidRDefault="007B7775">
            <w:pPr>
              <w:spacing w:after="0" w:line="259" w:lineRule="auto"/>
              <w:ind w:left="86" w:right="0" w:firstLine="0"/>
              <w:jc w:val="center"/>
            </w:pPr>
            <w:r>
              <w:t xml:space="preserve"> 1  </w:t>
            </w:r>
          </w:p>
        </w:tc>
      </w:tr>
      <w:tr w:rsidR="006A3A12" w14:paraId="371D5EFB"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5DCAA586" w14:textId="77777777" w:rsidR="006A3A12" w:rsidRDefault="007B7775">
            <w:pPr>
              <w:spacing w:after="0" w:line="259" w:lineRule="auto"/>
              <w:ind w:left="0" w:right="0" w:firstLine="0"/>
              <w:jc w:val="left"/>
            </w:pPr>
            <w:r>
              <w:t xml:space="preserve">14 </w:t>
            </w:r>
          </w:p>
        </w:tc>
        <w:tc>
          <w:tcPr>
            <w:tcW w:w="6190" w:type="dxa"/>
            <w:tcBorders>
              <w:top w:val="single" w:sz="4" w:space="0" w:color="000000"/>
              <w:left w:val="single" w:sz="4" w:space="0" w:color="000000"/>
              <w:bottom w:val="single" w:sz="4" w:space="0" w:color="000000"/>
              <w:right w:val="single" w:sz="4" w:space="0" w:color="000000"/>
            </w:tcBorders>
            <w:vAlign w:val="bottom"/>
          </w:tcPr>
          <w:p w14:paraId="423CF2ED" w14:textId="77777777" w:rsidR="006A3A12" w:rsidRDefault="007B7775">
            <w:pPr>
              <w:spacing w:after="0" w:line="259" w:lineRule="auto"/>
              <w:ind w:left="139" w:right="0" w:firstLine="0"/>
              <w:jc w:val="left"/>
            </w:pPr>
            <w:r>
              <w:t xml:space="preserve">О вредных для здоровья привычках </w:t>
            </w:r>
          </w:p>
        </w:tc>
        <w:tc>
          <w:tcPr>
            <w:tcW w:w="2291" w:type="dxa"/>
            <w:tcBorders>
              <w:top w:val="single" w:sz="4" w:space="0" w:color="000000"/>
              <w:left w:val="single" w:sz="4" w:space="0" w:color="000000"/>
              <w:bottom w:val="single" w:sz="4" w:space="0" w:color="000000"/>
              <w:right w:val="single" w:sz="4" w:space="0" w:color="000000"/>
            </w:tcBorders>
          </w:tcPr>
          <w:p w14:paraId="3740417E" w14:textId="77777777" w:rsidR="006A3A12" w:rsidRDefault="007B7775">
            <w:pPr>
              <w:spacing w:after="0" w:line="259" w:lineRule="auto"/>
              <w:ind w:left="86" w:right="0" w:firstLine="0"/>
              <w:jc w:val="center"/>
            </w:pPr>
            <w:r>
              <w:t xml:space="preserve"> 1  </w:t>
            </w:r>
          </w:p>
        </w:tc>
      </w:tr>
      <w:tr w:rsidR="006A3A12" w14:paraId="3B7E13FB"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7CD1A5B6" w14:textId="77777777" w:rsidR="006A3A12" w:rsidRDefault="007B7775">
            <w:pPr>
              <w:spacing w:after="0" w:line="259" w:lineRule="auto"/>
              <w:ind w:left="0" w:right="0" w:firstLine="0"/>
              <w:jc w:val="left"/>
            </w:pPr>
            <w:r>
              <w:t xml:space="preserve">15 </w:t>
            </w:r>
          </w:p>
        </w:tc>
        <w:tc>
          <w:tcPr>
            <w:tcW w:w="6190" w:type="dxa"/>
            <w:tcBorders>
              <w:top w:val="single" w:sz="4" w:space="0" w:color="000000"/>
              <w:left w:val="single" w:sz="4" w:space="0" w:color="000000"/>
              <w:bottom w:val="single" w:sz="4" w:space="0" w:color="000000"/>
              <w:right w:val="single" w:sz="4" w:space="0" w:color="000000"/>
            </w:tcBorders>
            <w:vAlign w:val="bottom"/>
          </w:tcPr>
          <w:p w14:paraId="11CF31DA" w14:textId="77777777" w:rsidR="006A3A12" w:rsidRDefault="007B7775">
            <w:pPr>
              <w:spacing w:after="0" w:line="259" w:lineRule="auto"/>
              <w:ind w:left="139" w:right="0" w:firstLine="0"/>
              <w:jc w:val="left"/>
            </w:pPr>
            <w:r>
              <w:t xml:space="preserve">Правила цифровой грамотности при использовании Интернет </w:t>
            </w:r>
          </w:p>
        </w:tc>
        <w:tc>
          <w:tcPr>
            <w:tcW w:w="2291" w:type="dxa"/>
            <w:tcBorders>
              <w:top w:val="single" w:sz="4" w:space="0" w:color="000000"/>
              <w:left w:val="single" w:sz="4" w:space="0" w:color="000000"/>
              <w:bottom w:val="single" w:sz="4" w:space="0" w:color="000000"/>
              <w:right w:val="single" w:sz="4" w:space="0" w:color="000000"/>
            </w:tcBorders>
            <w:vAlign w:val="center"/>
          </w:tcPr>
          <w:p w14:paraId="54B8400D" w14:textId="77777777" w:rsidR="006A3A12" w:rsidRDefault="007B7775">
            <w:pPr>
              <w:spacing w:after="0" w:line="259" w:lineRule="auto"/>
              <w:ind w:left="86" w:right="0" w:firstLine="0"/>
              <w:jc w:val="center"/>
            </w:pPr>
            <w:r>
              <w:t xml:space="preserve"> 1  </w:t>
            </w:r>
          </w:p>
        </w:tc>
      </w:tr>
      <w:tr w:rsidR="006A3A12" w14:paraId="537DC9D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6ED1552E" w14:textId="77777777" w:rsidR="006A3A12" w:rsidRDefault="007B7775">
            <w:pPr>
              <w:spacing w:after="0" w:line="259" w:lineRule="auto"/>
              <w:ind w:left="0" w:right="0" w:firstLine="0"/>
              <w:jc w:val="left"/>
            </w:pPr>
            <w:r>
              <w:lastRenderedPageBreak/>
              <w:t xml:space="preserve">16 </w:t>
            </w:r>
          </w:p>
        </w:tc>
        <w:tc>
          <w:tcPr>
            <w:tcW w:w="6190" w:type="dxa"/>
            <w:tcBorders>
              <w:top w:val="single" w:sz="4" w:space="0" w:color="000000"/>
              <w:left w:val="single" w:sz="4" w:space="0" w:color="000000"/>
              <w:bottom w:val="single" w:sz="4" w:space="0" w:color="000000"/>
              <w:right w:val="single" w:sz="4" w:space="0" w:color="000000"/>
            </w:tcBorders>
            <w:vAlign w:val="bottom"/>
          </w:tcPr>
          <w:p w14:paraId="6FBDAD1C" w14:textId="77777777" w:rsidR="006A3A12" w:rsidRDefault="007B7775">
            <w:pPr>
              <w:spacing w:after="0" w:line="259" w:lineRule="auto"/>
              <w:ind w:left="139" w:right="0" w:firstLine="0"/>
              <w:jc w:val="left"/>
            </w:pPr>
            <w:r>
              <w:t xml:space="preserve">Планирование маршрутов с учётом транспортной инфраструктуры населённого пункта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AA6FE7C" w14:textId="77777777" w:rsidR="006A3A12" w:rsidRDefault="007B7775">
            <w:pPr>
              <w:spacing w:after="0" w:line="259" w:lineRule="auto"/>
              <w:ind w:left="86" w:right="0" w:firstLine="0"/>
              <w:jc w:val="center"/>
            </w:pPr>
            <w:r>
              <w:t xml:space="preserve"> 1  </w:t>
            </w:r>
          </w:p>
        </w:tc>
      </w:tr>
      <w:tr w:rsidR="006A3A12" w14:paraId="7387E057"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1BB615EE" w14:textId="77777777" w:rsidR="006A3A12" w:rsidRDefault="007B7775">
            <w:pPr>
              <w:spacing w:after="0" w:line="259" w:lineRule="auto"/>
              <w:ind w:left="0" w:right="0" w:firstLine="0"/>
              <w:jc w:val="left"/>
            </w:pPr>
            <w:r>
              <w:t xml:space="preserve">17 </w:t>
            </w:r>
          </w:p>
        </w:tc>
        <w:tc>
          <w:tcPr>
            <w:tcW w:w="6190" w:type="dxa"/>
            <w:tcBorders>
              <w:top w:val="single" w:sz="4" w:space="0" w:color="000000"/>
              <w:left w:val="single" w:sz="4" w:space="0" w:color="000000"/>
              <w:bottom w:val="single" w:sz="4" w:space="0" w:color="000000"/>
              <w:right w:val="single" w:sz="4" w:space="0" w:color="000000"/>
            </w:tcBorders>
            <w:vAlign w:val="bottom"/>
          </w:tcPr>
          <w:p w14:paraId="3373FB7E" w14:textId="77777777" w:rsidR="006A3A12" w:rsidRDefault="007B7775">
            <w:pPr>
              <w:spacing w:after="0" w:line="259" w:lineRule="auto"/>
              <w:ind w:left="139" w:right="0" w:firstLine="0"/>
            </w:pPr>
            <w:r>
              <w:t xml:space="preserve">Правила поведения в общественных местах: зонах отдыха, учреждениях культуры и торговых центрах </w:t>
            </w:r>
          </w:p>
        </w:tc>
        <w:tc>
          <w:tcPr>
            <w:tcW w:w="2291" w:type="dxa"/>
            <w:tcBorders>
              <w:top w:val="single" w:sz="4" w:space="0" w:color="000000"/>
              <w:left w:val="single" w:sz="4" w:space="0" w:color="000000"/>
              <w:bottom w:val="single" w:sz="4" w:space="0" w:color="000000"/>
              <w:right w:val="single" w:sz="4" w:space="0" w:color="000000"/>
            </w:tcBorders>
            <w:vAlign w:val="center"/>
          </w:tcPr>
          <w:p w14:paraId="0383D4D0" w14:textId="77777777" w:rsidR="006A3A12" w:rsidRDefault="007B7775">
            <w:pPr>
              <w:spacing w:after="0" w:line="259" w:lineRule="auto"/>
              <w:ind w:left="86" w:right="0" w:firstLine="0"/>
              <w:jc w:val="center"/>
            </w:pPr>
            <w:r>
              <w:t xml:space="preserve"> 1  </w:t>
            </w:r>
          </w:p>
        </w:tc>
      </w:tr>
      <w:tr w:rsidR="006A3A12" w14:paraId="62CC3A82"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EB64CF6" w14:textId="77777777" w:rsidR="006A3A12" w:rsidRDefault="007B7775">
            <w:pPr>
              <w:spacing w:after="0" w:line="259" w:lineRule="auto"/>
              <w:ind w:left="0" w:right="0" w:firstLine="0"/>
              <w:jc w:val="left"/>
            </w:pPr>
            <w:r>
              <w:t xml:space="preserve">18 </w:t>
            </w:r>
          </w:p>
        </w:tc>
        <w:tc>
          <w:tcPr>
            <w:tcW w:w="6190" w:type="dxa"/>
            <w:tcBorders>
              <w:top w:val="single" w:sz="4" w:space="0" w:color="000000"/>
              <w:left w:val="single" w:sz="4" w:space="0" w:color="000000"/>
              <w:bottom w:val="single" w:sz="4" w:space="0" w:color="000000"/>
              <w:right w:val="single" w:sz="4" w:space="0" w:color="000000"/>
            </w:tcBorders>
            <w:vAlign w:val="bottom"/>
          </w:tcPr>
          <w:p w14:paraId="72B34DCF" w14:textId="77777777" w:rsidR="006A3A12" w:rsidRDefault="007B7775">
            <w:pPr>
              <w:spacing w:after="0" w:line="259" w:lineRule="auto"/>
              <w:ind w:left="139" w:right="0" w:firstLine="0"/>
            </w:pPr>
            <w:r>
              <w:t xml:space="preserve">Безопасное поведение при езде на велосипеде и самокате. Дорожные знаки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63BCF33C" w14:textId="77777777" w:rsidR="006A3A12" w:rsidRDefault="007B7775">
            <w:pPr>
              <w:spacing w:after="0" w:line="259" w:lineRule="auto"/>
              <w:ind w:left="86" w:right="0" w:firstLine="0"/>
              <w:jc w:val="center"/>
            </w:pPr>
            <w:r>
              <w:t xml:space="preserve"> 1  </w:t>
            </w:r>
          </w:p>
        </w:tc>
      </w:tr>
      <w:tr w:rsidR="006A3A12" w14:paraId="78E5DC09"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4FED74C7" w14:textId="77777777" w:rsidR="006A3A12" w:rsidRDefault="007B7775">
            <w:pPr>
              <w:spacing w:after="0" w:line="259" w:lineRule="auto"/>
              <w:ind w:left="0" w:right="0" w:firstLine="0"/>
              <w:jc w:val="left"/>
            </w:pPr>
            <w:r>
              <w:t xml:space="preserve">19 </w:t>
            </w:r>
          </w:p>
        </w:tc>
        <w:tc>
          <w:tcPr>
            <w:tcW w:w="6190" w:type="dxa"/>
            <w:tcBorders>
              <w:top w:val="single" w:sz="4" w:space="0" w:color="000000"/>
              <w:left w:val="single" w:sz="4" w:space="0" w:color="000000"/>
              <w:bottom w:val="single" w:sz="4" w:space="0" w:color="000000"/>
              <w:right w:val="single" w:sz="4" w:space="0" w:color="000000"/>
            </w:tcBorders>
            <w:vAlign w:val="bottom"/>
          </w:tcPr>
          <w:p w14:paraId="63A5D12E" w14:textId="77777777" w:rsidR="006A3A12" w:rsidRDefault="007B7775">
            <w:pPr>
              <w:spacing w:after="0" w:line="259" w:lineRule="auto"/>
              <w:ind w:left="139" w:right="0" w:firstLine="0"/>
              <w:jc w:val="left"/>
            </w:pPr>
            <w:r>
              <w:t xml:space="preserve">Равнины России: Восточно-Европейская, ЗападноСибирская (название, общая характеристика, нахождение на карте)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6B56B836" w14:textId="77777777" w:rsidR="006A3A12" w:rsidRDefault="007B7775">
            <w:pPr>
              <w:spacing w:after="0" w:line="259" w:lineRule="auto"/>
              <w:ind w:left="86" w:right="0" w:firstLine="0"/>
              <w:jc w:val="center"/>
            </w:pPr>
            <w:r>
              <w:t xml:space="preserve"> 1  </w:t>
            </w:r>
          </w:p>
        </w:tc>
      </w:tr>
      <w:tr w:rsidR="006A3A12" w14:paraId="067F37D3"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25373F2E" w14:textId="77777777" w:rsidR="006A3A12" w:rsidRDefault="007B7775">
            <w:pPr>
              <w:spacing w:after="0" w:line="259" w:lineRule="auto"/>
              <w:ind w:left="0" w:right="0" w:firstLine="0"/>
              <w:jc w:val="left"/>
            </w:pPr>
            <w:r>
              <w:t xml:space="preserve">20 </w:t>
            </w:r>
          </w:p>
        </w:tc>
        <w:tc>
          <w:tcPr>
            <w:tcW w:w="6190" w:type="dxa"/>
            <w:tcBorders>
              <w:top w:val="single" w:sz="4" w:space="0" w:color="000000"/>
              <w:left w:val="single" w:sz="4" w:space="0" w:color="000000"/>
              <w:bottom w:val="single" w:sz="4" w:space="0" w:color="000000"/>
              <w:right w:val="single" w:sz="4" w:space="0" w:color="000000"/>
            </w:tcBorders>
            <w:vAlign w:val="bottom"/>
          </w:tcPr>
          <w:p w14:paraId="537F8F91" w14:textId="77777777" w:rsidR="006A3A12" w:rsidRDefault="007B7775">
            <w:pPr>
              <w:spacing w:after="0" w:line="259" w:lineRule="auto"/>
              <w:ind w:left="139" w:right="43" w:firstLine="0"/>
              <w:jc w:val="left"/>
            </w:pPr>
            <w:r>
              <w:t xml:space="preserve">Горные системы России: Урал, Кавказ, Алтай (краткая характеристика, главные вершины, место нахождения на карте)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FB38EEE" w14:textId="77777777" w:rsidR="006A3A12" w:rsidRDefault="007B7775">
            <w:pPr>
              <w:spacing w:after="0" w:line="259" w:lineRule="auto"/>
              <w:ind w:left="86" w:right="0" w:firstLine="0"/>
              <w:jc w:val="center"/>
            </w:pPr>
            <w:r>
              <w:t xml:space="preserve"> 1  </w:t>
            </w:r>
          </w:p>
        </w:tc>
      </w:tr>
      <w:tr w:rsidR="006A3A12" w14:paraId="6D5939F1"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598D5AB0" w14:textId="77777777" w:rsidR="006A3A12" w:rsidRDefault="007B7775">
            <w:pPr>
              <w:spacing w:after="0" w:line="259" w:lineRule="auto"/>
              <w:ind w:left="0" w:right="0" w:firstLine="0"/>
              <w:jc w:val="left"/>
            </w:pPr>
            <w:r>
              <w:t xml:space="preserve">21 </w:t>
            </w:r>
          </w:p>
        </w:tc>
        <w:tc>
          <w:tcPr>
            <w:tcW w:w="6190" w:type="dxa"/>
            <w:tcBorders>
              <w:top w:val="single" w:sz="4" w:space="0" w:color="000000"/>
              <w:left w:val="single" w:sz="4" w:space="0" w:color="000000"/>
              <w:bottom w:val="single" w:sz="4" w:space="0" w:color="000000"/>
              <w:right w:val="single" w:sz="4" w:space="0" w:color="000000"/>
            </w:tcBorders>
            <w:vAlign w:val="bottom"/>
          </w:tcPr>
          <w:p w14:paraId="1EDD0541" w14:textId="77777777" w:rsidR="006A3A12" w:rsidRDefault="007B7775">
            <w:pPr>
              <w:spacing w:after="0" w:line="259" w:lineRule="auto"/>
              <w:ind w:left="139" w:right="62" w:firstLine="0"/>
            </w:pPr>
            <w:r>
              <w:t xml:space="preserve">Водоёмы Земли, их разнообразие. Естественные водоёмы: океан, море, озеро, болото. Примеры водоёмов в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201F56FF" w14:textId="77777777" w:rsidR="006A3A12" w:rsidRDefault="007B7775">
            <w:pPr>
              <w:spacing w:after="0" w:line="259" w:lineRule="auto"/>
              <w:ind w:left="86" w:right="0" w:firstLine="0"/>
              <w:jc w:val="center"/>
            </w:pPr>
            <w:r>
              <w:t xml:space="preserve"> 1  </w:t>
            </w:r>
          </w:p>
        </w:tc>
      </w:tr>
      <w:tr w:rsidR="006A3A12" w14:paraId="38E9F332"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310D36E" w14:textId="77777777" w:rsidR="006A3A12" w:rsidRDefault="007B7775">
            <w:pPr>
              <w:spacing w:after="0" w:line="259" w:lineRule="auto"/>
              <w:ind w:left="0" w:right="0" w:firstLine="0"/>
              <w:jc w:val="left"/>
            </w:pPr>
            <w:r>
              <w:t xml:space="preserve">22 </w:t>
            </w:r>
          </w:p>
        </w:tc>
        <w:tc>
          <w:tcPr>
            <w:tcW w:w="6190" w:type="dxa"/>
            <w:tcBorders>
              <w:top w:val="single" w:sz="4" w:space="0" w:color="000000"/>
              <w:left w:val="single" w:sz="4" w:space="0" w:color="000000"/>
              <w:bottom w:val="single" w:sz="4" w:space="0" w:color="000000"/>
              <w:right w:val="single" w:sz="4" w:space="0" w:color="000000"/>
            </w:tcBorders>
            <w:vAlign w:val="bottom"/>
          </w:tcPr>
          <w:p w14:paraId="078BE6A0" w14:textId="77777777" w:rsidR="006A3A12" w:rsidRDefault="007B7775">
            <w:pPr>
              <w:spacing w:after="0" w:line="259" w:lineRule="auto"/>
              <w:ind w:left="139" w:right="0" w:firstLine="0"/>
              <w:jc w:val="left"/>
            </w:pPr>
            <w:r>
              <w:t xml:space="preserve">Река как водный поток </w:t>
            </w:r>
          </w:p>
        </w:tc>
        <w:tc>
          <w:tcPr>
            <w:tcW w:w="2291" w:type="dxa"/>
            <w:tcBorders>
              <w:top w:val="single" w:sz="4" w:space="0" w:color="000000"/>
              <w:left w:val="single" w:sz="4" w:space="0" w:color="000000"/>
              <w:bottom w:val="single" w:sz="4" w:space="0" w:color="000000"/>
              <w:right w:val="single" w:sz="4" w:space="0" w:color="000000"/>
            </w:tcBorders>
          </w:tcPr>
          <w:p w14:paraId="1D1B3C6D" w14:textId="77777777" w:rsidR="006A3A12" w:rsidRDefault="007B7775">
            <w:pPr>
              <w:spacing w:after="0" w:line="259" w:lineRule="auto"/>
              <w:ind w:left="86" w:right="0" w:firstLine="0"/>
              <w:jc w:val="center"/>
            </w:pPr>
            <w:r>
              <w:t xml:space="preserve"> 1  </w:t>
            </w:r>
          </w:p>
        </w:tc>
      </w:tr>
      <w:tr w:rsidR="006A3A12" w14:paraId="0868318D"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02239797" w14:textId="77777777" w:rsidR="006A3A12" w:rsidRDefault="007B7775">
            <w:pPr>
              <w:spacing w:after="0" w:line="259" w:lineRule="auto"/>
              <w:ind w:left="0" w:right="0" w:firstLine="0"/>
              <w:jc w:val="left"/>
            </w:pPr>
            <w:r>
              <w:t xml:space="preserve">23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A7B27D7" w14:textId="77777777" w:rsidR="006A3A12" w:rsidRDefault="007B7775">
            <w:pPr>
              <w:spacing w:after="0" w:line="259" w:lineRule="auto"/>
              <w:ind w:left="139" w:right="0" w:firstLine="0"/>
              <w:jc w:val="left"/>
            </w:pPr>
            <w:r>
              <w:t xml:space="preserve">Крупнейшие реки России: название, нахождение на карте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51B42E7C" w14:textId="77777777" w:rsidR="006A3A12" w:rsidRDefault="007B7775">
            <w:pPr>
              <w:spacing w:after="0" w:line="259" w:lineRule="auto"/>
              <w:ind w:left="86" w:right="0" w:firstLine="0"/>
              <w:jc w:val="center"/>
            </w:pPr>
            <w:r>
              <w:t xml:space="preserve"> 1  </w:t>
            </w:r>
          </w:p>
        </w:tc>
      </w:tr>
      <w:tr w:rsidR="006A3A12" w14:paraId="1A3FEE63"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041B448" w14:textId="77777777" w:rsidR="006A3A12" w:rsidRDefault="007B7775">
            <w:pPr>
              <w:spacing w:after="0" w:line="259" w:lineRule="auto"/>
              <w:ind w:left="0" w:right="0" w:firstLine="0"/>
              <w:jc w:val="left"/>
            </w:pPr>
            <w:r>
              <w:t xml:space="preserve">24 </w:t>
            </w:r>
          </w:p>
        </w:tc>
        <w:tc>
          <w:tcPr>
            <w:tcW w:w="6190" w:type="dxa"/>
            <w:tcBorders>
              <w:top w:val="single" w:sz="4" w:space="0" w:color="000000"/>
              <w:left w:val="single" w:sz="4" w:space="0" w:color="000000"/>
              <w:bottom w:val="single" w:sz="4" w:space="0" w:color="000000"/>
              <w:right w:val="single" w:sz="4" w:space="0" w:color="000000"/>
            </w:tcBorders>
            <w:vAlign w:val="bottom"/>
          </w:tcPr>
          <w:p w14:paraId="13AE01A1" w14:textId="77777777" w:rsidR="006A3A12" w:rsidRDefault="007B7775">
            <w:pPr>
              <w:spacing w:after="0" w:line="259" w:lineRule="auto"/>
              <w:ind w:left="139" w:right="0" w:firstLine="0"/>
            </w:pPr>
            <w:r>
              <w:t xml:space="preserve">Характеристика природных зон России: арктическая пустыня. Связи в природной зоне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15813E4E" w14:textId="77777777" w:rsidR="006A3A12" w:rsidRDefault="007B7775">
            <w:pPr>
              <w:spacing w:after="0" w:line="259" w:lineRule="auto"/>
              <w:ind w:left="86" w:right="0" w:firstLine="0"/>
              <w:jc w:val="center"/>
            </w:pPr>
            <w:r>
              <w:t xml:space="preserve"> 1  </w:t>
            </w:r>
          </w:p>
        </w:tc>
      </w:tr>
    </w:tbl>
    <w:p w14:paraId="21A8FA59"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3" w:type="dxa"/>
        </w:tblCellMar>
        <w:tblLook w:val="04A0" w:firstRow="1" w:lastRow="0" w:firstColumn="1" w:lastColumn="0" w:noHBand="0" w:noVBand="1"/>
      </w:tblPr>
      <w:tblGrid>
        <w:gridCol w:w="869"/>
        <w:gridCol w:w="6189"/>
        <w:gridCol w:w="2291"/>
      </w:tblGrid>
      <w:tr w:rsidR="006A3A12" w14:paraId="15FA1BDD"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A98EC84" w14:textId="77777777" w:rsidR="006A3A12" w:rsidRDefault="007B7775">
            <w:pPr>
              <w:spacing w:after="0" w:line="259" w:lineRule="auto"/>
              <w:ind w:left="0" w:right="0" w:firstLine="0"/>
              <w:jc w:val="left"/>
            </w:pPr>
            <w:r>
              <w:t xml:space="preserve">25 </w:t>
            </w:r>
          </w:p>
        </w:tc>
        <w:tc>
          <w:tcPr>
            <w:tcW w:w="6190" w:type="dxa"/>
            <w:tcBorders>
              <w:top w:val="single" w:sz="4" w:space="0" w:color="000000"/>
              <w:left w:val="single" w:sz="4" w:space="0" w:color="000000"/>
              <w:bottom w:val="single" w:sz="4" w:space="0" w:color="000000"/>
              <w:right w:val="single" w:sz="4" w:space="0" w:color="000000"/>
            </w:tcBorders>
            <w:vAlign w:val="bottom"/>
          </w:tcPr>
          <w:p w14:paraId="07B66909" w14:textId="77777777" w:rsidR="006A3A12" w:rsidRDefault="007B7775">
            <w:pPr>
              <w:spacing w:after="0" w:line="259" w:lineRule="auto"/>
              <w:ind w:left="139" w:right="0" w:firstLine="0"/>
              <w:jc w:val="left"/>
            </w:pPr>
            <w:r>
              <w:t xml:space="preserve">Характеристика природных зон России: тундра. Связи в природной зоне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BE83304" w14:textId="77777777" w:rsidR="006A3A12" w:rsidRDefault="007B7775">
            <w:pPr>
              <w:spacing w:after="0" w:line="259" w:lineRule="auto"/>
              <w:ind w:left="92" w:right="0" w:firstLine="0"/>
              <w:jc w:val="center"/>
            </w:pPr>
            <w:r>
              <w:t xml:space="preserve"> 1  </w:t>
            </w:r>
          </w:p>
        </w:tc>
      </w:tr>
      <w:tr w:rsidR="006A3A12" w14:paraId="38C30871"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370BA70E" w14:textId="77777777" w:rsidR="006A3A12" w:rsidRDefault="007B7775">
            <w:pPr>
              <w:spacing w:after="0" w:line="259" w:lineRule="auto"/>
              <w:ind w:left="0" w:right="0" w:firstLine="0"/>
              <w:jc w:val="left"/>
            </w:pPr>
            <w:r>
              <w:t xml:space="preserve">26 </w:t>
            </w:r>
          </w:p>
        </w:tc>
        <w:tc>
          <w:tcPr>
            <w:tcW w:w="6190" w:type="dxa"/>
            <w:tcBorders>
              <w:top w:val="single" w:sz="4" w:space="0" w:color="000000"/>
              <w:left w:val="single" w:sz="4" w:space="0" w:color="000000"/>
              <w:bottom w:val="single" w:sz="4" w:space="0" w:color="000000"/>
              <w:right w:val="single" w:sz="4" w:space="0" w:color="000000"/>
            </w:tcBorders>
            <w:vAlign w:val="bottom"/>
          </w:tcPr>
          <w:p w14:paraId="55149FA6" w14:textId="77777777" w:rsidR="006A3A12" w:rsidRDefault="007B7775">
            <w:pPr>
              <w:spacing w:after="0" w:line="259" w:lineRule="auto"/>
              <w:ind w:left="139" w:right="0" w:firstLine="0"/>
              <w:jc w:val="left"/>
            </w:pPr>
            <w:r>
              <w:t xml:space="preserve">Характеристика природных зон России: тайга. Связи в природной зоне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133D7BCC" w14:textId="77777777" w:rsidR="006A3A12" w:rsidRDefault="007B7775">
            <w:pPr>
              <w:spacing w:after="0" w:line="259" w:lineRule="auto"/>
              <w:ind w:left="92" w:right="0" w:firstLine="0"/>
              <w:jc w:val="center"/>
            </w:pPr>
            <w:r>
              <w:t xml:space="preserve"> 1  </w:t>
            </w:r>
          </w:p>
        </w:tc>
      </w:tr>
      <w:tr w:rsidR="006A3A12" w14:paraId="322547F2"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2D27ADE5" w14:textId="77777777" w:rsidR="006A3A12" w:rsidRDefault="007B7775">
            <w:pPr>
              <w:spacing w:after="0" w:line="259" w:lineRule="auto"/>
              <w:ind w:left="0" w:right="0" w:firstLine="0"/>
              <w:jc w:val="left"/>
            </w:pPr>
            <w:r>
              <w:t xml:space="preserve">27 </w:t>
            </w:r>
          </w:p>
        </w:tc>
        <w:tc>
          <w:tcPr>
            <w:tcW w:w="6190" w:type="dxa"/>
            <w:tcBorders>
              <w:top w:val="single" w:sz="4" w:space="0" w:color="000000"/>
              <w:left w:val="single" w:sz="4" w:space="0" w:color="000000"/>
              <w:bottom w:val="single" w:sz="4" w:space="0" w:color="000000"/>
              <w:right w:val="single" w:sz="4" w:space="0" w:color="000000"/>
            </w:tcBorders>
            <w:vAlign w:val="bottom"/>
          </w:tcPr>
          <w:p w14:paraId="6646F1AC" w14:textId="77777777" w:rsidR="006A3A12" w:rsidRDefault="007B7775">
            <w:pPr>
              <w:spacing w:after="0" w:line="259" w:lineRule="auto"/>
              <w:ind w:left="139" w:right="0" w:firstLine="0"/>
              <w:jc w:val="left"/>
            </w:pPr>
            <w:r>
              <w:t xml:space="preserve">Характеристика природных зон России: смешанный лес. Связи в природной зоне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AB23843" w14:textId="77777777" w:rsidR="006A3A12" w:rsidRDefault="007B7775">
            <w:pPr>
              <w:spacing w:after="0" w:line="259" w:lineRule="auto"/>
              <w:ind w:left="92" w:right="0" w:firstLine="0"/>
              <w:jc w:val="center"/>
            </w:pPr>
            <w:r>
              <w:t xml:space="preserve"> 1  </w:t>
            </w:r>
          </w:p>
        </w:tc>
      </w:tr>
      <w:tr w:rsidR="006A3A12" w14:paraId="0955073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B45CE14" w14:textId="77777777" w:rsidR="006A3A12" w:rsidRDefault="007B7775">
            <w:pPr>
              <w:spacing w:after="0" w:line="259" w:lineRule="auto"/>
              <w:ind w:left="0" w:right="0" w:firstLine="0"/>
              <w:jc w:val="left"/>
            </w:pPr>
            <w:r>
              <w:t xml:space="preserve">28 </w:t>
            </w:r>
          </w:p>
        </w:tc>
        <w:tc>
          <w:tcPr>
            <w:tcW w:w="6190" w:type="dxa"/>
            <w:tcBorders>
              <w:top w:val="single" w:sz="4" w:space="0" w:color="000000"/>
              <w:left w:val="single" w:sz="4" w:space="0" w:color="000000"/>
              <w:bottom w:val="single" w:sz="4" w:space="0" w:color="000000"/>
              <w:right w:val="single" w:sz="4" w:space="0" w:color="000000"/>
            </w:tcBorders>
            <w:vAlign w:val="bottom"/>
          </w:tcPr>
          <w:p w14:paraId="1FFFB3D4" w14:textId="77777777" w:rsidR="006A3A12" w:rsidRDefault="007B7775">
            <w:pPr>
              <w:spacing w:after="0" w:line="259" w:lineRule="auto"/>
              <w:ind w:left="139" w:right="0" w:firstLine="0"/>
            </w:pPr>
            <w:r>
              <w:t xml:space="preserve">Характеристика природных зон России: степь и полупустыня. Связи в природной зоне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2FA28856" w14:textId="77777777" w:rsidR="006A3A12" w:rsidRDefault="007B7775">
            <w:pPr>
              <w:spacing w:after="0" w:line="259" w:lineRule="auto"/>
              <w:ind w:left="92" w:right="0" w:firstLine="0"/>
              <w:jc w:val="center"/>
            </w:pPr>
            <w:r>
              <w:t xml:space="preserve"> 1  </w:t>
            </w:r>
          </w:p>
        </w:tc>
      </w:tr>
      <w:tr w:rsidR="006A3A12" w14:paraId="51335B9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E017BE7" w14:textId="77777777" w:rsidR="006A3A12" w:rsidRDefault="007B7775">
            <w:pPr>
              <w:spacing w:after="0" w:line="259" w:lineRule="auto"/>
              <w:ind w:left="0" w:right="0" w:firstLine="0"/>
              <w:jc w:val="left"/>
            </w:pPr>
            <w:r>
              <w:t xml:space="preserve">29 </w:t>
            </w:r>
          </w:p>
        </w:tc>
        <w:tc>
          <w:tcPr>
            <w:tcW w:w="6190" w:type="dxa"/>
            <w:tcBorders>
              <w:top w:val="single" w:sz="4" w:space="0" w:color="000000"/>
              <w:left w:val="single" w:sz="4" w:space="0" w:color="000000"/>
              <w:bottom w:val="single" w:sz="4" w:space="0" w:color="000000"/>
              <w:right w:val="single" w:sz="4" w:space="0" w:color="000000"/>
            </w:tcBorders>
            <w:vAlign w:val="bottom"/>
          </w:tcPr>
          <w:p w14:paraId="39FB20FD" w14:textId="77777777" w:rsidR="006A3A12" w:rsidRDefault="007B7775">
            <w:pPr>
              <w:spacing w:after="0" w:line="259" w:lineRule="auto"/>
              <w:ind w:left="0" w:right="82" w:firstLine="0"/>
              <w:jc w:val="center"/>
            </w:pPr>
            <w:r>
              <w:t xml:space="preserve">Формы земной поверхности (на примере родного края) </w:t>
            </w:r>
          </w:p>
        </w:tc>
        <w:tc>
          <w:tcPr>
            <w:tcW w:w="2291" w:type="dxa"/>
            <w:tcBorders>
              <w:top w:val="single" w:sz="4" w:space="0" w:color="000000"/>
              <w:left w:val="single" w:sz="4" w:space="0" w:color="000000"/>
              <w:bottom w:val="single" w:sz="4" w:space="0" w:color="000000"/>
              <w:right w:val="single" w:sz="4" w:space="0" w:color="000000"/>
            </w:tcBorders>
          </w:tcPr>
          <w:p w14:paraId="722D5C1B" w14:textId="77777777" w:rsidR="006A3A12" w:rsidRDefault="007B7775">
            <w:pPr>
              <w:spacing w:after="0" w:line="259" w:lineRule="auto"/>
              <w:ind w:left="92" w:right="0" w:firstLine="0"/>
              <w:jc w:val="center"/>
            </w:pPr>
            <w:r>
              <w:t xml:space="preserve"> 1  </w:t>
            </w:r>
          </w:p>
        </w:tc>
      </w:tr>
      <w:tr w:rsidR="006A3A12" w14:paraId="1A63A560"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A4E6DC7" w14:textId="77777777" w:rsidR="006A3A12" w:rsidRDefault="007B7775">
            <w:pPr>
              <w:spacing w:after="0" w:line="259" w:lineRule="auto"/>
              <w:ind w:left="0" w:right="0" w:firstLine="0"/>
              <w:jc w:val="left"/>
            </w:pPr>
            <w:r>
              <w:t xml:space="preserve">30 </w:t>
            </w:r>
          </w:p>
        </w:tc>
        <w:tc>
          <w:tcPr>
            <w:tcW w:w="6190" w:type="dxa"/>
            <w:tcBorders>
              <w:top w:val="single" w:sz="4" w:space="0" w:color="000000"/>
              <w:left w:val="single" w:sz="4" w:space="0" w:color="000000"/>
              <w:bottom w:val="single" w:sz="4" w:space="0" w:color="000000"/>
              <w:right w:val="single" w:sz="4" w:space="0" w:color="000000"/>
            </w:tcBorders>
            <w:vAlign w:val="bottom"/>
          </w:tcPr>
          <w:p w14:paraId="6DD639AA" w14:textId="77777777" w:rsidR="006A3A12" w:rsidRDefault="007B7775">
            <w:pPr>
              <w:spacing w:after="0" w:line="259" w:lineRule="auto"/>
              <w:ind w:left="139" w:right="0" w:firstLine="0"/>
              <w:jc w:val="left"/>
            </w:pPr>
            <w:r>
              <w:t xml:space="preserve">Водоёмы и реки родного края </w:t>
            </w:r>
          </w:p>
        </w:tc>
        <w:tc>
          <w:tcPr>
            <w:tcW w:w="2291" w:type="dxa"/>
            <w:tcBorders>
              <w:top w:val="single" w:sz="4" w:space="0" w:color="000000"/>
              <w:left w:val="single" w:sz="4" w:space="0" w:color="000000"/>
              <w:bottom w:val="single" w:sz="4" w:space="0" w:color="000000"/>
              <w:right w:val="single" w:sz="4" w:space="0" w:color="000000"/>
            </w:tcBorders>
          </w:tcPr>
          <w:p w14:paraId="4E6F2ECF" w14:textId="77777777" w:rsidR="006A3A12" w:rsidRDefault="007B7775">
            <w:pPr>
              <w:spacing w:after="0" w:line="259" w:lineRule="auto"/>
              <w:ind w:left="92" w:right="0" w:firstLine="0"/>
              <w:jc w:val="center"/>
            </w:pPr>
            <w:r>
              <w:t xml:space="preserve"> 1  </w:t>
            </w:r>
          </w:p>
        </w:tc>
      </w:tr>
      <w:tr w:rsidR="006A3A12" w14:paraId="5927AAC2"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BCC161C" w14:textId="77777777" w:rsidR="006A3A12" w:rsidRDefault="007B7775">
            <w:pPr>
              <w:spacing w:after="0" w:line="259" w:lineRule="auto"/>
              <w:ind w:left="0" w:right="0" w:firstLine="0"/>
              <w:jc w:val="left"/>
            </w:pPr>
            <w:r>
              <w:t xml:space="preserve">31 </w:t>
            </w:r>
          </w:p>
        </w:tc>
        <w:tc>
          <w:tcPr>
            <w:tcW w:w="6190" w:type="dxa"/>
            <w:tcBorders>
              <w:top w:val="single" w:sz="4" w:space="0" w:color="000000"/>
              <w:left w:val="single" w:sz="4" w:space="0" w:color="000000"/>
              <w:bottom w:val="single" w:sz="4" w:space="0" w:color="000000"/>
              <w:right w:val="single" w:sz="4" w:space="0" w:color="000000"/>
            </w:tcBorders>
            <w:vAlign w:val="bottom"/>
          </w:tcPr>
          <w:p w14:paraId="5F791FE3" w14:textId="77777777" w:rsidR="006A3A12" w:rsidRDefault="007B7775">
            <w:pPr>
              <w:spacing w:after="0" w:line="259" w:lineRule="auto"/>
              <w:ind w:left="139" w:right="0" w:firstLine="0"/>
              <w:jc w:val="left"/>
            </w:pPr>
            <w:r>
              <w:t xml:space="preserve">Использование рек и водоёмов человеком </w:t>
            </w:r>
          </w:p>
          <w:p w14:paraId="44C94113" w14:textId="77777777" w:rsidR="006A3A12" w:rsidRDefault="007B7775">
            <w:pPr>
              <w:spacing w:after="0" w:line="259" w:lineRule="auto"/>
              <w:ind w:left="139" w:right="0" w:firstLine="0"/>
              <w:jc w:val="left"/>
            </w:pPr>
            <w:r>
              <w:t xml:space="preserve">(хозяйственная деятельность, отдых). Охрана рек и водоёмов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77D2482C" w14:textId="77777777" w:rsidR="006A3A12" w:rsidRDefault="007B7775">
            <w:pPr>
              <w:spacing w:after="0" w:line="259" w:lineRule="auto"/>
              <w:ind w:left="92" w:right="0" w:firstLine="0"/>
              <w:jc w:val="center"/>
            </w:pPr>
            <w:r>
              <w:t xml:space="preserve"> 1  </w:t>
            </w:r>
          </w:p>
        </w:tc>
      </w:tr>
      <w:tr w:rsidR="006A3A12" w14:paraId="21B73A8F"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61CEA82B" w14:textId="77777777" w:rsidR="006A3A12" w:rsidRDefault="007B7775">
            <w:pPr>
              <w:spacing w:after="0" w:line="259" w:lineRule="auto"/>
              <w:ind w:left="0" w:right="0" w:firstLine="0"/>
              <w:jc w:val="left"/>
            </w:pPr>
            <w:r>
              <w:t xml:space="preserve">32 </w:t>
            </w:r>
          </w:p>
        </w:tc>
        <w:tc>
          <w:tcPr>
            <w:tcW w:w="6190" w:type="dxa"/>
            <w:tcBorders>
              <w:top w:val="single" w:sz="4" w:space="0" w:color="000000"/>
              <w:left w:val="single" w:sz="4" w:space="0" w:color="000000"/>
              <w:bottom w:val="single" w:sz="4" w:space="0" w:color="000000"/>
              <w:right w:val="single" w:sz="4" w:space="0" w:color="000000"/>
            </w:tcBorders>
            <w:vAlign w:val="bottom"/>
          </w:tcPr>
          <w:p w14:paraId="501675B4" w14:textId="77777777" w:rsidR="006A3A12" w:rsidRDefault="007B7775">
            <w:pPr>
              <w:spacing w:after="0" w:line="259" w:lineRule="auto"/>
              <w:ind w:left="139" w:right="0" w:firstLine="0"/>
              <w:jc w:val="left"/>
            </w:pPr>
            <w:r>
              <w:t xml:space="preserve">Защита и охрана природных богатств (воздуха, воды, полезных ископаемых, флоры и фауны)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8AE4C71" w14:textId="77777777" w:rsidR="006A3A12" w:rsidRDefault="007B7775">
            <w:pPr>
              <w:spacing w:after="0" w:line="259" w:lineRule="auto"/>
              <w:ind w:left="92" w:right="0" w:firstLine="0"/>
              <w:jc w:val="center"/>
            </w:pPr>
            <w:r>
              <w:t xml:space="preserve"> 1  </w:t>
            </w:r>
          </w:p>
        </w:tc>
      </w:tr>
      <w:tr w:rsidR="006A3A12" w14:paraId="3E2A155B"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D4E3993" w14:textId="77777777" w:rsidR="006A3A12" w:rsidRDefault="007B7775">
            <w:pPr>
              <w:spacing w:after="0" w:line="259" w:lineRule="auto"/>
              <w:ind w:left="0" w:right="0" w:firstLine="0"/>
              <w:jc w:val="left"/>
            </w:pPr>
            <w:r>
              <w:t xml:space="preserve">33 </w:t>
            </w:r>
          </w:p>
        </w:tc>
        <w:tc>
          <w:tcPr>
            <w:tcW w:w="6190" w:type="dxa"/>
            <w:tcBorders>
              <w:top w:val="single" w:sz="4" w:space="0" w:color="000000"/>
              <w:left w:val="single" w:sz="4" w:space="0" w:color="000000"/>
              <w:bottom w:val="single" w:sz="4" w:space="0" w:color="000000"/>
              <w:right w:val="single" w:sz="4" w:space="0" w:color="000000"/>
            </w:tcBorders>
            <w:vAlign w:val="bottom"/>
          </w:tcPr>
          <w:p w14:paraId="0D0363AB" w14:textId="77777777" w:rsidR="006A3A12" w:rsidRDefault="007B7775">
            <w:pPr>
              <w:spacing w:after="0" w:line="259" w:lineRule="auto"/>
              <w:ind w:left="139" w:right="0" w:firstLine="0"/>
              <w:jc w:val="left"/>
            </w:pPr>
            <w:r>
              <w:t xml:space="preserve">Искусственные водоёмы: водохранилища, пруды (общая характеристика)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5613517D" w14:textId="77777777" w:rsidR="006A3A12" w:rsidRDefault="007B7775">
            <w:pPr>
              <w:spacing w:after="0" w:line="259" w:lineRule="auto"/>
              <w:ind w:left="92" w:right="0" w:firstLine="0"/>
              <w:jc w:val="center"/>
            </w:pPr>
            <w:r>
              <w:t xml:space="preserve"> 1  </w:t>
            </w:r>
          </w:p>
        </w:tc>
      </w:tr>
      <w:tr w:rsidR="006A3A12" w14:paraId="49BE6C1E"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F8221F1" w14:textId="77777777" w:rsidR="006A3A12" w:rsidRDefault="007B7775">
            <w:pPr>
              <w:spacing w:after="0" w:line="259" w:lineRule="auto"/>
              <w:ind w:left="0" w:right="0" w:firstLine="0"/>
              <w:jc w:val="left"/>
            </w:pPr>
            <w:r>
              <w:t xml:space="preserve">34 </w:t>
            </w:r>
          </w:p>
        </w:tc>
        <w:tc>
          <w:tcPr>
            <w:tcW w:w="6190" w:type="dxa"/>
            <w:tcBorders>
              <w:top w:val="single" w:sz="4" w:space="0" w:color="000000"/>
              <w:left w:val="single" w:sz="4" w:space="0" w:color="000000"/>
              <w:bottom w:val="single" w:sz="4" w:space="0" w:color="000000"/>
              <w:right w:val="single" w:sz="4" w:space="0" w:color="000000"/>
            </w:tcBorders>
            <w:vAlign w:val="bottom"/>
          </w:tcPr>
          <w:p w14:paraId="6E5D0B3E" w14:textId="77777777" w:rsidR="006A3A12" w:rsidRDefault="007B7775">
            <w:pPr>
              <w:spacing w:after="0" w:line="259" w:lineRule="auto"/>
              <w:ind w:left="139" w:right="0" w:firstLine="0"/>
            </w:pPr>
            <w:r>
              <w:t xml:space="preserve">Резервный урок. Проверочная работа по теме "Формы земной поверхности и водоёмы"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2852A8F" w14:textId="77777777" w:rsidR="006A3A12" w:rsidRDefault="007B7775">
            <w:pPr>
              <w:spacing w:after="0" w:line="259" w:lineRule="auto"/>
              <w:ind w:left="92" w:right="0" w:firstLine="0"/>
              <w:jc w:val="center"/>
            </w:pPr>
            <w:r>
              <w:t xml:space="preserve"> 1  </w:t>
            </w:r>
          </w:p>
        </w:tc>
      </w:tr>
      <w:tr w:rsidR="006A3A12" w14:paraId="0A36E8E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9468F46" w14:textId="77777777" w:rsidR="006A3A12" w:rsidRDefault="007B7775">
            <w:pPr>
              <w:spacing w:after="0" w:line="259" w:lineRule="auto"/>
              <w:ind w:left="0" w:right="0" w:firstLine="0"/>
              <w:jc w:val="left"/>
            </w:pPr>
            <w:r>
              <w:t xml:space="preserve">35 </w:t>
            </w:r>
          </w:p>
        </w:tc>
        <w:tc>
          <w:tcPr>
            <w:tcW w:w="6190" w:type="dxa"/>
            <w:tcBorders>
              <w:top w:val="single" w:sz="4" w:space="0" w:color="000000"/>
              <w:left w:val="single" w:sz="4" w:space="0" w:color="000000"/>
              <w:bottom w:val="single" w:sz="4" w:space="0" w:color="000000"/>
              <w:right w:val="single" w:sz="4" w:space="0" w:color="000000"/>
            </w:tcBorders>
            <w:vAlign w:val="bottom"/>
          </w:tcPr>
          <w:p w14:paraId="12F328C7" w14:textId="77777777" w:rsidR="006A3A12" w:rsidRDefault="007B7775">
            <w:pPr>
              <w:spacing w:after="0" w:line="259" w:lineRule="auto"/>
              <w:ind w:left="139" w:right="0" w:firstLine="0"/>
              <w:jc w:val="left"/>
            </w:pPr>
            <w:r>
              <w:t xml:space="preserve">Резервный урок. Проверочная работа по теме "Природные зоны"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1570248D" w14:textId="77777777" w:rsidR="006A3A12" w:rsidRDefault="007B7775">
            <w:pPr>
              <w:spacing w:after="0" w:line="259" w:lineRule="auto"/>
              <w:ind w:left="92" w:right="0" w:firstLine="0"/>
              <w:jc w:val="center"/>
            </w:pPr>
            <w:r>
              <w:t xml:space="preserve"> 1  </w:t>
            </w:r>
          </w:p>
        </w:tc>
      </w:tr>
      <w:tr w:rsidR="006A3A12" w14:paraId="5A8AD3F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7928C4F" w14:textId="77777777" w:rsidR="006A3A12" w:rsidRDefault="007B7775">
            <w:pPr>
              <w:spacing w:after="0" w:line="259" w:lineRule="auto"/>
              <w:ind w:left="0" w:right="0" w:firstLine="0"/>
              <w:jc w:val="left"/>
            </w:pPr>
            <w:r>
              <w:lastRenderedPageBreak/>
              <w:t xml:space="preserve">36 </w:t>
            </w:r>
          </w:p>
        </w:tc>
        <w:tc>
          <w:tcPr>
            <w:tcW w:w="6190" w:type="dxa"/>
            <w:tcBorders>
              <w:top w:val="single" w:sz="4" w:space="0" w:color="000000"/>
              <w:left w:val="single" w:sz="4" w:space="0" w:color="000000"/>
              <w:bottom w:val="single" w:sz="4" w:space="0" w:color="000000"/>
              <w:right w:val="single" w:sz="4" w:space="0" w:color="000000"/>
            </w:tcBorders>
            <w:vAlign w:val="bottom"/>
          </w:tcPr>
          <w:p w14:paraId="4C1DA617" w14:textId="77777777" w:rsidR="006A3A12" w:rsidRDefault="007B7775">
            <w:pPr>
              <w:spacing w:after="0" w:line="259" w:lineRule="auto"/>
              <w:ind w:left="139" w:right="0" w:firstLine="0"/>
              <w:jc w:val="left"/>
            </w:pPr>
            <w:r>
              <w:t xml:space="preserve">Человек - творец культурных ценностей </w:t>
            </w:r>
          </w:p>
        </w:tc>
        <w:tc>
          <w:tcPr>
            <w:tcW w:w="2291" w:type="dxa"/>
            <w:tcBorders>
              <w:top w:val="single" w:sz="4" w:space="0" w:color="000000"/>
              <w:left w:val="single" w:sz="4" w:space="0" w:color="000000"/>
              <w:bottom w:val="single" w:sz="4" w:space="0" w:color="000000"/>
              <w:right w:val="single" w:sz="4" w:space="0" w:color="000000"/>
            </w:tcBorders>
          </w:tcPr>
          <w:p w14:paraId="28798FB5" w14:textId="77777777" w:rsidR="006A3A12" w:rsidRDefault="007B7775">
            <w:pPr>
              <w:spacing w:after="0" w:line="259" w:lineRule="auto"/>
              <w:ind w:left="92" w:right="0" w:firstLine="0"/>
              <w:jc w:val="center"/>
            </w:pPr>
            <w:r>
              <w:t xml:space="preserve"> 1  </w:t>
            </w:r>
          </w:p>
        </w:tc>
      </w:tr>
      <w:tr w:rsidR="006A3A12" w14:paraId="0B3BD665"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AF19F71" w14:textId="77777777" w:rsidR="006A3A12" w:rsidRDefault="007B7775">
            <w:pPr>
              <w:spacing w:after="0" w:line="259" w:lineRule="auto"/>
              <w:ind w:left="0" w:right="0" w:firstLine="0"/>
              <w:jc w:val="left"/>
            </w:pPr>
            <w:r>
              <w:t xml:space="preserve">37 </w:t>
            </w:r>
          </w:p>
        </w:tc>
        <w:tc>
          <w:tcPr>
            <w:tcW w:w="6190" w:type="dxa"/>
            <w:tcBorders>
              <w:top w:val="single" w:sz="4" w:space="0" w:color="000000"/>
              <w:left w:val="single" w:sz="4" w:space="0" w:color="000000"/>
              <w:bottom w:val="single" w:sz="4" w:space="0" w:color="000000"/>
              <w:right w:val="single" w:sz="4" w:space="0" w:color="000000"/>
            </w:tcBorders>
            <w:vAlign w:val="bottom"/>
          </w:tcPr>
          <w:p w14:paraId="427E7231" w14:textId="77777777" w:rsidR="006A3A12" w:rsidRDefault="007B7775">
            <w:pPr>
              <w:spacing w:after="0" w:line="259" w:lineRule="auto"/>
              <w:ind w:left="139" w:right="0" w:firstLine="0"/>
              <w:jc w:val="left"/>
            </w:pPr>
            <w:r>
              <w:t xml:space="preserve">Труд и быт людей в разные исторические времена </w:t>
            </w:r>
          </w:p>
        </w:tc>
        <w:tc>
          <w:tcPr>
            <w:tcW w:w="2291" w:type="dxa"/>
            <w:tcBorders>
              <w:top w:val="single" w:sz="4" w:space="0" w:color="000000"/>
              <w:left w:val="single" w:sz="4" w:space="0" w:color="000000"/>
              <w:bottom w:val="single" w:sz="4" w:space="0" w:color="000000"/>
              <w:right w:val="single" w:sz="4" w:space="0" w:color="000000"/>
            </w:tcBorders>
          </w:tcPr>
          <w:p w14:paraId="07EF87DD" w14:textId="77777777" w:rsidR="006A3A12" w:rsidRDefault="007B7775">
            <w:pPr>
              <w:spacing w:after="0" w:line="259" w:lineRule="auto"/>
              <w:ind w:left="92" w:right="0" w:firstLine="0"/>
              <w:jc w:val="center"/>
            </w:pPr>
            <w:r>
              <w:t xml:space="preserve"> 1  </w:t>
            </w:r>
          </w:p>
        </w:tc>
      </w:tr>
      <w:tr w:rsidR="006A3A12" w14:paraId="707E7C8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19CA182" w14:textId="77777777" w:rsidR="006A3A12" w:rsidRDefault="007B7775">
            <w:pPr>
              <w:spacing w:after="0" w:line="259" w:lineRule="auto"/>
              <w:ind w:left="0" w:right="0" w:firstLine="0"/>
              <w:jc w:val="left"/>
            </w:pPr>
            <w:r>
              <w:t xml:space="preserve">38 </w:t>
            </w:r>
          </w:p>
        </w:tc>
        <w:tc>
          <w:tcPr>
            <w:tcW w:w="6190" w:type="dxa"/>
            <w:tcBorders>
              <w:top w:val="single" w:sz="4" w:space="0" w:color="000000"/>
              <w:left w:val="single" w:sz="4" w:space="0" w:color="000000"/>
              <w:bottom w:val="single" w:sz="4" w:space="0" w:color="000000"/>
              <w:right w:val="single" w:sz="4" w:space="0" w:color="000000"/>
            </w:tcBorders>
            <w:vAlign w:val="bottom"/>
          </w:tcPr>
          <w:p w14:paraId="40ECB046" w14:textId="77777777" w:rsidR="006A3A12" w:rsidRDefault="007B7775">
            <w:pPr>
              <w:spacing w:after="0" w:line="259" w:lineRule="auto"/>
              <w:ind w:left="139" w:right="0" w:firstLine="0"/>
              <w:jc w:val="left"/>
            </w:pPr>
            <w:r>
              <w:t xml:space="preserve">Резервный урок. Новое время </w:t>
            </w:r>
          </w:p>
        </w:tc>
        <w:tc>
          <w:tcPr>
            <w:tcW w:w="2291" w:type="dxa"/>
            <w:tcBorders>
              <w:top w:val="single" w:sz="4" w:space="0" w:color="000000"/>
              <w:left w:val="single" w:sz="4" w:space="0" w:color="000000"/>
              <w:bottom w:val="single" w:sz="4" w:space="0" w:color="000000"/>
              <w:right w:val="single" w:sz="4" w:space="0" w:color="000000"/>
            </w:tcBorders>
          </w:tcPr>
          <w:p w14:paraId="5333422C" w14:textId="77777777" w:rsidR="006A3A12" w:rsidRDefault="007B7775">
            <w:pPr>
              <w:spacing w:after="0" w:line="259" w:lineRule="auto"/>
              <w:ind w:left="92" w:right="0" w:firstLine="0"/>
              <w:jc w:val="center"/>
            </w:pPr>
            <w:r>
              <w:t xml:space="preserve"> 1  </w:t>
            </w:r>
          </w:p>
        </w:tc>
      </w:tr>
      <w:tr w:rsidR="006A3A12" w14:paraId="352E4023"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3F7C527C" w14:textId="77777777" w:rsidR="006A3A12" w:rsidRDefault="007B7775">
            <w:pPr>
              <w:spacing w:after="0" w:line="259" w:lineRule="auto"/>
              <w:ind w:left="0" w:right="0" w:firstLine="0"/>
              <w:jc w:val="left"/>
            </w:pPr>
            <w:r>
              <w:t xml:space="preserve">39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F753A3D" w14:textId="77777777" w:rsidR="006A3A12" w:rsidRDefault="007B7775">
            <w:pPr>
              <w:spacing w:after="0" w:line="259" w:lineRule="auto"/>
              <w:ind w:left="139" w:right="4" w:firstLine="0"/>
            </w:pPr>
            <w:r>
              <w:t xml:space="preserve">Резервный урок. Новейшее время: история продолжается сегодня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6F47EBCE" w14:textId="77777777" w:rsidR="006A3A12" w:rsidRDefault="007B7775">
            <w:pPr>
              <w:spacing w:after="0" w:line="259" w:lineRule="auto"/>
              <w:ind w:left="92" w:right="0" w:firstLine="0"/>
              <w:jc w:val="center"/>
            </w:pPr>
            <w:r>
              <w:t xml:space="preserve"> 1  </w:t>
            </w:r>
          </w:p>
        </w:tc>
      </w:tr>
      <w:tr w:rsidR="006A3A12" w14:paraId="192ED966"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A5F53C2" w14:textId="77777777" w:rsidR="006A3A12" w:rsidRDefault="007B7775">
            <w:pPr>
              <w:spacing w:after="0" w:line="259" w:lineRule="auto"/>
              <w:ind w:left="0" w:right="0" w:firstLine="0"/>
              <w:jc w:val="left"/>
            </w:pPr>
            <w:r>
              <w:t xml:space="preserve">40 </w:t>
            </w:r>
          </w:p>
        </w:tc>
        <w:tc>
          <w:tcPr>
            <w:tcW w:w="6190" w:type="dxa"/>
            <w:tcBorders>
              <w:top w:val="single" w:sz="4" w:space="0" w:color="000000"/>
              <w:left w:val="single" w:sz="4" w:space="0" w:color="000000"/>
              <w:bottom w:val="single" w:sz="4" w:space="0" w:color="000000"/>
              <w:right w:val="single" w:sz="4" w:space="0" w:color="000000"/>
            </w:tcBorders>
            <w:vAlign w:val="bottom"/>
          </w:tcPr>
          <w:p w14:paraId="461D1989" w14:textId="77777777" w:rsidR="006A3A12" w:rsidRDefault="007B7775">
            <w:pPr>
              <w:spacing w:after="0" w:line="259" w:lineRule="auto"/>
              <w:ind w:left="139" w:right="0" w:firstLine="0"/>
            </w:pPr>
            <w:r>
              <w:t xml:space="preserve">Государство Русь. Страницы общественной и культурной жизни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6569715D" w14:textId="77777777" w:rsidR="006A3A12" w:rsidRDefault="007B7775">
            <w:pPr>
              <w:spacing w:after="0" w:line="259" w:lineRule="auto"/>
              <w:ind w:left="92" w:right="0" w:firstLine="0"/>
              <w:jc w:val="center"/>
            </w:pPr>
            <w:r>
              <w:t xml:space="preserve"> 1  </w:t>
            </w:r>
          </w:p>
        </w:tc>
      </w:tr>
      <w:tr w:rsidR="006A3A12" w14:paraId="212B07FA"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3556E503" w14:textId="77777777" w:rsidR="006A3A12" w:rsidRDefault="007B7775">
            <w:pPr>
              <w:spacing w:after="0" w:line="259" w:lineRule="auto"/>
              <w:ind w:left="0" w:right="0" w:firstLine="0"/>
              <w:jc w:val="left"/>
            </w:pPr>
            <w:r>
              <w:t xml:space="preserve">41 </w:t>
            </w:r>
          </w:p>
        </w:tc>
        <w:tc>
          <w:tcPr>
            <w:tcW w:w="6190" w:type="dxa"/>
            <w:tcBorders>
              <w:top w:val="single" w:sz="4" w:space="0" w:color="000000"/>
              <w:left w:val="single" w:sz="4" w:space="0" w:color="000000"/>
              <w:bottom w:val="single" w:sz="4" w:space="0" w:color="000000"/>
              <w:right w:val="single" w:sz="4" w:space="0" w:color="000000"/>
            </w:tcBorders>
            <w:vAlign w:val="bottom"/>
          </w:tcPr>
          <w:p w14:paraId="619C7E74" w14:textId="77777777" w:rsidR="006A3A12" w:rsidRDefault="007B7775">
            <w:pPr>
              <w:spacing w:after="0" w:line="259" w:lineRule="auto"/>
              <w:ind w:left="139" w:right="0" w:firstLine="0"/>
              <w:jc w:val="left"/>
            </w:pPr>
            <w:r>
              <w:t xml:space="preserve">Города России. Древние города России. Страницы истории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4BAC043A" w14:textId="77777777" w:rsidR="006A3A12" w:rsidRDefault="007B7775">
            <w:pPr>
              <w:spacing w:after="0" w:line="259" w:lineRule="auto"/>
              <w:ind w:left="92" w:right="0" w:firstLine="0"/>
              <w:jc w:val="center"/>
            </w:pPr>
            <w:r>
              <w:t xml:space="preserve"> 1  </w:t>
            </w:r>
          </w:p>
        </w:tc>
      </w:tr>
      <w:tr w:rsidR="006A3A12" w14:paraId="4CA3F5A5"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0ADDD2AC" w14:textId="77777777" w:rsidR="006A3A12" w:rsidRDefault="007B7775">
            <w:pPr>
              <w:spacing w:after="0" w:line="259" w:lineRule="auto"/>
              <w:ind w:left="0" w:right="0" w:firstLine="0"/>
              <w:jc w:val="left"/>
            </w:pPr>
            <w:r>
              <w:t xml:space="preserve">42 </w:t>
            </w:r>
          </w:p>
        </w:tc>
        <w:tc>
          <w:tcPr>
            <w:tcW w:w="6190" w:type="dxa"/>
            <w:tcBorders>
              <w:top w:val="single" w:sz="4" w:space="0" w:color="000000"/>
              <w:left w:val="single" w:sz="4" w:space="0" w:color="000000"/>
              <w:bottom w:val="single" w:sz="4" w:space="0" w:color="000000"/>
              <w:right w:val="single" w:sz="4" w:space="0" w:color="000000"/>
            </w:tcBorders>
          </w:tcPr>
          <w:p w14:paraId="7AE7C395" w14:textId="77777777" w:rsidR="006A3A12" w:rsidRDefault="007B7775">
            <w:pPr>
              <w:spacing w:after="0" w:line="259" w:lineRule="auto"/>
              <w:ind w:left="0" w:right="103" w:firstLine="0"/>
              <w:jc w:val="right"/>
            </w:pPr>
            <w:r>
              <w:t xml:space="preserve">Государство Русь. Человек - защитник своего Отечества </w:t>
            </w:r>
          </w:p>
        </w:tc>
        <w:tc>
          <w:tcPr>
            <w:tcW w:w="2291" w:type="dxa"/>
            <w:tcBorders>
              <w:top w:val="single" w:sz="4" w:space="0" w:color="000000"/>
              <w:left w:val="single" w:sz="4" w:space="0" w:color="000000"/>
              <w:bottom w:val="single" w:sz="4" w:space="0" w:color="000000"/>
              <w:right w:val="single" w:sz="4" w:space="0" w:color="000000"/>
            </w:tcBorders>
          </w:tcPr>
          <w:p w14:paraId="284726B0" w14:textId="77777777" w:rsidR="006A3A12" w:rsidRDefault="007B7775">
            <w:pPr>
              <w:spacing w:after="0" w:line="259" w:lineRule="auto"/>
              <w:ind w:left="92" w:right="0" w:firstLine="0"/>
              <w:jc w:val="center"/>
            </w:pPr>
            <w:r>
              <w:t xml:space="preserve"> 1  </w:t>
            </w:r>
          </w:p>
        </w:tc>
      </w:tr>
      <w:tr w:rsidR="006A3A12" w14:paraId="71B421DD"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49138E43" w14:textId="77777777" w:rsidR="006A3A12" w:rsidRDefault="007B7775">
            <w:pPr>
              <w:spacing w:after="0" w:line="259" w:lineRule="auto"/>
              <w:ind w:left="0" w:right="0" w:firstLine="0"/>
              <w:jc w:val="left"/>
            </w:pPr>
            <w:r>
              <w:t xml:space="preserve">43 </w:t>
            </w:r>
          </w:p>
        </w:tc>
        <w:tc>
          <w:tcPr>
            <w:tcW w:w="6190" w:type="dxa"/>
            <w:tcBorders>
              <w:top w:val="single" w:sz="4" w:space="0" w:color="000000"/>
              <w:left w:val="single" w:sz="4" w:space="0" w:color="000000"/>
              <w:bottom w:val="single" w:sz="4" w:space="0" w:color="000000"/>
              <w:right w:val="single" w:sz="4" w:space="0" w:color="000000"/>
            </w:tcBorders>
            <w:vAlign w:val="bottom"/>
          </w:tcPr>
          <w:p w14:paraId="0E457995" w14:textId="77777777" w:rsidR="006A3A12" w:rsidRDefault="007B7775">
            <w:pPr>
              <w:spacing w:after="0" w:line="259" w:lineRule="auto"/>
              <w:ind w:left="139" w:right="0" w:firstLine="0"/>
              <w:jc w:val="left"/>
            </w:pPr>
            <w:r>
              <w:t xml:space="preserve">Московское государство. Страницы общественной и культурной жизни в Московском государстве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1A56096C" w14:textId="77777777" w:rsidR="006A3A12" w:rsidRDefault="007B7775">
            <w:pPr>
              <w:spacing w:after="0" w:line="259" w:lineRule="auto"/>
              <w:ind w:left="92" w:right="0" w:firstLine="0"/>
              <w:jc w:val="center"/>
            </w:pPr>
            <w:r>
              <w:t xml:space="preserve"> 1  </w:t>
            </w:r>
          </w:p>
        </w:tc>
      </w:tr>
      <w:tr w:rsidR="006A3A12" w14:paraId="4D215580"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6840CE1" w14:textId="77777777" w:rsidR="006A3A12" w:rsidRDefault="007B7775">
            <w:pPr>
              <w:spacing w:after="0" w:line="259" w:lineRule="auto"/>
              <w:ind w:left="0" w:right="0" w:firstLine="0"/>
              <w:jc w:val="left"/>
            </w:pPr>
            <w:r>
              <w:t xml:space="preserve">44 </w:t>
            </w:r>
          </w:p>
        </w:tc>
        <w:tc>
          <w:tcPr>
            <w:tcW w:w="6190" w:type="dxa"/>
            <w:tcBorders>
              <w:top w:val="single" w:sz="4" w:space="0" w:color="000000"/>
              <w:left w:val="single" w:sz="4" w:space="0" w:color="000000"/>
              <w:bottom w:val="single" w:sz="4" w:space="0" w:color="000000"/>
              <w:right w:val="single" w:sz="4" w:space="0" w:color="000000"/>
            </w:tcBorders>
            <w:vAlign w:val="bottom"/>
          </w:tcPr>
          <w:p w14:paraId="32EED54D" w14:textId="77777777" w:rsidR="006A3A12" w:rsidRDefault="007B7775">
            <w:pPr>
              <w:spacing w:after="0" w:line="259" w:lineRule="auto"/>
              <w:ind w:left="139" w:right="0" w:firstLine="0"/>
              <w:jc w:val="left"/>
            </w:pPr>
            <w:r>
              <w:t xml:space="preserve">Образование и культура в Московском государстве </w:t>
            </w:r>
          </w:p>
        </w:tc>
        <w:tc>
          <w:tcPr>
            <w:tcW w:w="2291" w:type="dxa"/>
            <w:tcBorders>
              <w:top w:val="single" w:sz="4" w:space="0" w:color="000000"/>
              <w:left w:val="single" w:sz="4" w:space="0" w:color="000000"/>
              <w:bottom w:val="single" w:sz="4" w:space="0" w:color="000000"/>
              <w:right w:val="single" w:sz="4" w:space="0" w:color="000000"/>
            </w:tcBorders>
          </w:tcPr>
          <w:p w14:paraId="0F79C258" w14:textId="77777777" w:rsidR="006A3A12" w:rsidRDefault="007B7775">
            <w:pPr>
              <w:spacing w:after="0" w:line="259" w:lineRule="auto"/>
              <w:ind w:left="92" w:right="0" w:firstLine="0"/>
              <w:jc w:val="center"/>
            </w:pPr>
            <w:r>
              <w:t xml:space="preserve"> 1  </w:t>
            </w:r>
          </w:p>
        </w:tc>
      </w:tr>
      <w:tr w:rsidR="006A3A12" w14:paraId="5DD149A7"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12D9FDCC" w14:textId="77777777" w:rsidR="006A3A12" w:rsidRDefault="007B7775">
            <w:pPr>
              <w:spacing w:after="0" w:line="259" w:lineRule="auto"/>
              <w:ind w:left="0" w:right="0" w:firstLine="0"/>
              <w:jc w:val="left"/>
            </w:pPr>
            <w:r>
              <w:t xml:space="preserve">45 </w:t>
            </w:r>
          </w:p>
        </w:tc>
        <w:tc>
          <w:tcPr>
            <w:tcW w:w="6190" w:type="dxa"/>
            <w:tcBorders>
              <w:top w:val="single" w:sz="4" w:space="0" w:color="000000"/>
              <w:left w:val="single" w:sz="4" w:space="0" w:color="000000"/>
              <w:bottom w:val="single" w:sz="4" w:space="0" w:color="000000"/>
              <w:right w:val="single" w:sz="4" w:space="0" w:color="000000"/>
            </w:tcBorders>
            <w:vAlign w:val="bottom"/>
          </w:tcPr>
          <w:p w14:paraId="4FEA3CF8" w14:textId="77777777" w:rsidR="006A3A12" w:rsidRDefault="007B7775">
            <w:pPr>
              <w:spacing w:after="0" w:line="259" w:lineRule="auto"/>
              <w:ind w:left="139" w:right="0" w:firstLine="0"/>
              <w:jc w:val="left"/>
            </w:pPr>
            <w:r>
              <w:t xml:space="preserve">Страницы истории Российской империи. Пётр I </w:t>
            </w:r>
          </w:p>
        </w:tc>
        <w:tc>
          <w:tcPr>
            <w:tcW w:w="2291" w:type="dxa"/>
            <w:tcBorders>
              <w:top w:val="single" w:sz="4" w:space="0" w:color="000000"/>
              <w:left w:val="single" w:sz="4" w:space="0" w:color="000000"/>
              <w:bottom w:val="single" w:sz="4" w:space="0" w:color="000000"/>
              <w:right w:val="single" w:sz="4" w:space="0" w:color="000000"/>
            </w:tcBorders>
          </w:tcPr>
          <w:p w14:paraId="6831E955" w14:textId="77777777" w:rsidR="006A3A12" w:rsidRDefault="007B7775">
            <w:pPr>
              <w:spacing w:after="0" w:line="259" w:lineRule="auto"/>
              <w:ind w:left="92" w:right="0" w:firstLine="0"/>
              <w:jc w:val="center"/>
            </w:pPr>
            <w:r>
              <w:t xml:space="preserve"> 1  </w:t>
            </w:r>
          </w:p>
        </w:tc>
      </w:tr>
      <w:tr w:rsidR="006A3A12" w14:paraId="4B09928D"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41037B76" w14:textId="77777777" w:rsidR="006A3A12" w:rsidRDefault="007B7775">
            <w:pPr>
              <w:spacing w:after="0" w:line="259" w:lineRule="auto"/>
              <w:ind w:left="0" w:right="0" w:firstLine="0"/>
              <w:jc w:val="left"/>
            </w:pPr>
            <w:r>
              <w:t xml:space="preserve">46 </w:t>
            </w:r>
          </w:p>
        </w:tc>
        <w:tc>
          <w:tcPr>
            <w:tcW w:w="6190" w:type="dxa"/>
            <w:tcBorders>
              <w:top w:val="single" w:sz="4" w:space="0" w:color="000000"/>
              <w:left w:val="single" w:sz="4" w:space="0" w:color="000000"/>
              <w:bottom w:val="single" w:sz="4" w:space="0" w:color="000000"/>
              <w:right w:val="single" w:sz="4" w:space="0" w:color="000000"/>
            </w:tcBorders>
            <w:vAlign w:val="bottom"/>
          </w:tcPr>
          <w:p w14:paraId="3DA43802" w14:textId="77777777" w:rsidR="006A3A12" w:rsidRDefault="007B7775">
            <w:pPr>
              <w:spacing w:after="0" w:line="259" w:lineRule="auto"/>
              <w:ind w:left="139" w:right="0" w:firstLine="0"/>
              <w:jc w:val="left"/>
            </w:pPr>
            <w:r>
              <w:t xml:space="preserve">Страницы Российской империи. Преобразования в культуре, науке, быту </w:t>
            </w:r>
          </w:p>
        </w:tc>
        <w:tc>
          <w:tcPr>
            <w:tcW w:w="2291" w:type="dxa"/>
            <w:tcBorders>
              <w:top w:val="single" w:sz="4" w:space="0" w:color="000000"/>
              <w:left w:val="single" w:sz="4" w:space="0" w:color="000000"/>
              <w:bottom w:val="single" w:sz="4" w:space="0" w:color="000000"/>
              <w:right w:val="single" w:sz="4" w:space="0" w:color="000000"/>
            </w:tcBorders>
            <w:vAlign w:val="center"/>
          </w:tcPr>
          <w:p w14:paraId="60056BE8" w14:textId="77777777" w:rsidR="006A3A12" w:rsidRDefault="007B7775">
            <w:pPr>
              <w:spacing w:after="0" w:line="259" w:lineRule="auto"/>
              <w:ind w:left="92" w:right="0" w:firstLine="0"/>
              <w:jc w:val="center"/>
            </w:pPr>
            <w:r>
              <w:t xml:space="preserve"> 1  </w:t>
            </w:r>
          </w:p>
        </w:tc>
      </w:tr>
      <w:tr w:rsidR="006A3A12" w14:paraId="377B898A"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4947FAF2" w14:textId="77777777" w:rsidR="006A3A12" w:rsidRDefault="007B7775">
            <w:pPr>
              <w:spacing w:after="0" w:line="259" w:lineRule="auto"/>
              <w:ind w:left="0" w:right="0" w:firstLine="0"/>
              <w:jc w:val="left"/>
            </w:pPr>
            <w:r>
              <w:t xml:space="preserve">47 </w:t>
            </w:r>
          </w:p>
        </w:tc>
        <w:tc>
          <w:tcPr>
            <w:tcW w:w="6190" w:type="dxa"/>
            <w:tcBorders>
              <w:top w:val="single" w:sz="4" w:space="0" w:color="000000"/>
              <w:left w:val="single" w:sz="4" w:space="0" w:color="000000"/>
              <w:bottom w:val="single" w:sz="4" w:space="0" w:color="000000"/>
              <w:right w:val="single" w:sz="4" w:space="0" w:color="000000"/>
            </w:tcBorders>
          </w:tcPr>
          <w:p w14:paraId="6972F9F1" w14:textId="77777777" w:rsidR="006A3A12" w:rsidRDefault="007B7775">
            <w:pPr>
              <w:spacing w:after="0" w:line="259" w:lineRule="auto"/>
              <w:ind w:left="139" w:right="0" w:firstLine="0"/>
              <w:jc w:val="left"/>
            </w:pPr>
            <w:r>
              <w:t xml:space="preserve">Образование в Российской империи </w:t>
            </w:r>
          </w:p>
        </w:tc>
        <w:tc>
          <w:tcPr>
            <w:tcW w:w="2291" w:type="dxa"/>
            <w:tcBorders>
              <w:top w:val="single" w:sz="4" w:space="0" w:color="000000"/>
              <w:left w:val="single" w:sz="4" w:space="0" w:color="000000"/>
              <w:bottom w:val="single" w:sz="4" w:space="0" w:color="000000"/>
              <w:right w:val="single" w:sz="4" w:space="0" w:color="000000"/>
            </w:tcBorders>
          </w:tcPr>
          <w:p w14:paraId="7AEB7F32" w14:textId="77777777" w:rsidR="006A3A12" w:rsidRDefault="007B7775">
            <w:pPr>
              <w:spacing w:after="0" w:line="259" w:lineRule="auto"/>
              <w:ind w:left="92" w:right="0" w:firstLine="0"/>
              <w:jc w:val="center"/>
            </w:pPr>
            <w:r>
              <w:t xml:space="preserve"> 1  </w:t>
            </w:r>
          </w:p>
        </w:tc>
      </w:tr>
      <w:tr w:rsidR="006A3A12" w14:paraId="1C70A761" w14:textId="77777777">
        <w:trPr>
          <w:trHeight w:val="889"/>
        </w:trPr>
        <w:tc>
          <w:tcPr>
            <w:tcW w:w="869" w:type="dxa"/>
            <w:tcBorders>
              <w:top w:val="single" w:sz="4" w:space="0" w:color="000000"/>
              <w:left w:val="single" w:sz="4" w:space="0" w:color="000000"/>
              <w:bottom w:val="single" w:sz="4" w:space="0" w:color="000000"/>
              <w:right w:val="single" w:sz="4" w:space="0" w:color="000000"/>
            </w:tcBorders>
            <w:vAlign w:val="center"/>
          </w:tcPr>
          <w:p w14:paraId="19584E06" w14:textId="77777777" w:rsidR="006A3A12" w:rsidRDefault="007B7775">
            <w:pPr>
              <w:spacing w:after="0" w:line="259" w:lineRule="auto"/>
              <w:ind w:left="0" w:right="0" w:firstLine="0"/>
              <w:jc w:val="left"/>
            </w:pPr>
            <w:r>
              <w:t xml:space="preserve">48 </w:t>
            </w:r>
          </w:p>
        </w:tc>
        <w:tc>
          <w:tcPr>
            <w:tcW w:w="6190" w:type="dxa"/>
            <w:tcBorders>
              <w:top w:val="single" w:sz="4" w:space="0" w:color="000000"/>
              <w:left w:val="single" w:sz="4" w:space="0" w:color="000000"/>
              <w:bottom w:val="single" w:sz="4" w:space="0" w:color="000000"/>
              <w:right w:val="single" w:sz="4" w:space="0" w:color="000000"/>
            </w:tcBorders>
          </w:tcPr>
          <w:p w14:paraId="6BB5FC51" w14:textId="77777777" w:rsidR="006A3A12" w:rsidRDefault="007B7775">
            <w:pPr>
              <w:spacing w:after="0" w:line="259" w:lineRule="auto"/>
              <w:ind w:left="139" w:right="0" w:firstLine="0"/>
              <w:jc w:val="left"/>
            </w:pPr>
            <w:r>
              <w:t xml:space="preserve">Развитие культуры в Российской империи Российская империя: развитие культуры XVIII века (архитектура, живопись, театр) </w:t>
            </w:r>
          </w:p>
        </w:tc>
        <w:tc>
          <w:tcPr>
            <w:tcW w:w="2291" w:type="dxa"/>
            <w:tcBorders>
              <w:top w:val="single" w:sz="4" w:space="0" w:color="000000"/>
              <w:left w:val="single" w:sz="4" w:space="0" w:color="000000"/>
              <w:bottom w:val="single" w:sz="4" w:space="0" w:color="000000"/>
              <w:right w:val="single" w:sz="4" w:space="0" w:color="000000"/>
            </w:tcBorders>
            <w:vAlign w:val="center"/>
          </w:tcPr>
          <w:p w14:paraId="3F9D9BD9" w14:textId="77777777" w:rsidR="006A3A12" w:rsidRDefault="007B7775">
            <w:pPr>
              <w:spacing w:after="0" w:line="259" w:lineRule="auto"/>
              <w:ind w:left="92" w:right="0" w:firstLine="0"/>
              <w:jc w:val="center"/>
            </w:pPr>
            <w:r>
              <w:t xml:space="preserve"> 1  </w:t>
            </w:r>
          </w:p>
        </w:tc>
      </w:tr>
      <w:tr w:rsidR="006A3A12" w14:paraId="2CEBA120"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28D1FC05" w14:textId="77777777" w:rsidR="006A3A12" w:rsidRDefault="007B7775">
            <w:pPr>
              <w:spacing w:after="0" w:line="259" w:lineRule="auto"/>
              <w:ind w:left="0" w:right="0" w:firstLine="0"/>
              <w:jc w:val="left"/>
            </w:pPr>
            <w:r>
              <w:t xml:space="preserve">49 </w:t>
            </w:r>
          </w:p>
        </w:tc>
        <w:tc>
          <w:tcPr>
            <w:tcW w:w="6190" w:type="dxa"/>
            <w:tcBorders>
              <w:top w:val="single" w:sz="4" w:space="0" w:color="000000"/>
              <w:left w:val="single" w:sz="4" w:space="0" w:color="000000"/>
              <w:bottom w:val="single" w:sz="4" w:space="0" w:color="000000"/>
              <w:right w:val="single" w:sz="4" w:space="0" w:color="000000"/>
            </w:tcBorders>
            <w:vAlign w:val="bottom"/>
          </w:tcPr>
          <w:p w14:paraId="1ABE261C" w14:textId="77777777" w:rsidR="006A3A12" w:rsidRDefault="007B7775">
            <w:pPr>
              <w:spacing w:after="0" w:line="259" w:lineRule="auto"/>
              <w:ind w:left="139" w:right="0" w:firstLine="0"/>
              <w:jc w:val="left"/>
            </w:pPr>
            <w:r>
              <w:t xml:space="preserve">«Золотой век» русской культуры. Великие поэты и писатели, композиторы и художники XIX века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0BC8AEEE" w14:textId="77777777" w:rsidR="006A3A12" w:rsidRDefault="007B7775">
            <w:pPr>
              <w:spacing w:after="0" w:line="259" w:lineRule="auto"/>
              <w:ind w:left="92" w:right="0" w:firstLine="0"/>
              <w:jc w:val="center"/>
            </w:pPr>
            <w:r>
              <w:t xml:space="preserve"> 1  </w:t>
            </w:r>
          </w:p>
        </w:tc>
      </w:tr>
      <w:tr w:rsidR="006A3A12" w14:paraId="19C1B695"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6911919" w14:textId="77777777" w:rsidR="006A3A12" w:rsidRDefault="007B7775">
            <w:pPr>
              <w:spacing w:after="0" w:line="259" w:lineRule="auto"/>
              <w:ind w:left="0" w:right="0" w:firstLine="0"/>
              <w:jc w:val="left"/>
            </w:pPr>
            <w:r>
              <w:t xml:space="preserve">50 </w:t>
            </w:r>
          </w:p>
        </w:tc>
        <w:tc>
          <w:tcPr>
            <w:tcW w:w="6190" w:type="dxa"/>
            <w:tcBorders>
              <w:top w:val="single" w:sz="4" w:space="0" w:color="000000"/>
              <w:left w:val="single" w:sz="4" w:space="0" w:color="000000"/>
              <w:bottom w:val="single" w:sz="4" w:space="0" w:color="000000"/>
              <w:right w:val="single" w:sz="4" w:space="0" w:color="000000"/>
            </w:tcBorders>
            <w:vAlign w:val="bottom"/>
          </w:tcPr>
          <w:p w14:paraId="677CB111" w14:textId="77777777" w:rsidR="006A3A12" w:rsidRDefault="007B7775">
            <w:pPr>
              <w:spacing w:after="0" w:line="259" w:lineRule="auto"/>
              <w:ind w:left="139" w:right="0" w:firstLine="0"/>
              <w:jc w:val="left"/>
            </w:pPr>
            <w:r>
              <w:t xml:space="preserve">Первая Отечественная война: 1812 год. Защита Родины от французских завоевателей </w:t>
            </w:r>
          </w:p>
        </w:tc>
        <w:tc>
          <w:tcPr>
            <w:tcW w:w="2291" w:type="dxa"/>
            <w:tcBorders>
              <w:top w:val="single" w:sz="4" w:space="0" w:color="000000"/>
              <w:left w:val="single" w:sz="4" w:space="0" w:color="000000"/>
              <w:bottom w:val="single" w:sz="4" w:space="0" w:color="000000"/>
              <w:right w:val="single" w:sz="4" w:space="0" w:color="000000"/>
            </w:tcBorders>
            <w:vAlign w:val="center"/>
          </w:tcPr>
          <w:p w14:paraId="35A1C2FA" w14:textId="77777777" w:rsidR="006A3A12" w:rsidRDefault="007B7775">
            <w:pPr>
              <w:spacing w:after="0" w:line="259" w:lineRule="auto"/>
              <w:ind w:left="92" w:right="0" w:firstLine="0"/>
              <w:jc w:val="center"/>
            </w:pPr>
            <w:r>
              <w:t xml:space="preserve"> 1  </w:t>
            </w:r>
          </w:p>
        </w:tc>
      </w:tr>
      <w:tr w:rsidR="006A3A12" w14:paraId="31534AC8"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78629BA" w14:textId="77777777" w:rsidR="006A3A12" w:rsidRDefault="007B7775">
            <w:pPr>
              <w:spacing w:after="0" w:line="259" w:lineRule="auto"/>
              <w:ind w:left="0" w:right="0" w:firstLine="0"/>
              <w:jc w:val="left"/>
            </w:pPr>
            <w:r>
              <w:t xml:space="preserve">51 </w:t>
            </w:r>
          </w:p>
        </w:tc>
        <w:tc>
          <w:tcPr>
            <w:tcW w:w="6190" w:type="dxa"/>
            <w:tcBorders>
              <w:top w:val="single" w:sz="4" w:space="0" w:color="000000"/>
              <w:left w:val="single" w:sz="4" w:space="0" w:color="000000"/>
              <w:bottom w:val="single" w:sz="4" w:space="0" w:color="000000"/>
              <w:right w:val="single" w:sz="4" w:space="0" w:color="000000"/>
            </w:tcBorders>
          </w:tcPr>
          <w:p w14:paraId="30FB95DE" w14:textId="77777777" w:rsidR="006A3A12" w:rsidRDefault="007B7775">
            <w:pPr>
              <w:spacing w:after="0" w:line="259" w:lineRule="auto"/>
              <w:ind w:left="139" w:right="0" w:firstLine="0"/>
              <w:jc w:val="left"/>
            </w:pPr>
            <w:r>
              <w:t xml:space="preserve">Страницы истории России ХХ века </w:t>
            </w:r>
          </w:p>
        </w:tc>
        <w:tc>
          <w:tcPr>
            <w:tcW w:w="2291" w:type="dxa"/>
            <w:tcBorders>
              <w:top w:val="single" w:sz="4" w:space="0" w:color="000000"/>
              <w:left w:val="single" w:sz="4" w:space="0" w:color="000000"/>
              <w:bottom w:val="single" w:sz="4" w:space="0" w:color="000000"/>
              <w:right w:val="single" w:sz="4" w:space="0" w:color="000000"/>
            </w:tcBorders>
          </w:tcPr>
          <w:p w14:paraId="3EB1428F" w14:textId="77777777" w:rsidR="006A3A12" w:rsidRDefault="007B7775">
            <w:pPr>
              <w:spacing w:after="0" w:line="259" w:lineRule="auto"/>
              <w:ind w:left="92" w:right="0" w:firstLine="0"/>
              <w:jc w:val="center"/>
            </w:pPr>
            <w:r>
              <w:t xml:space="preserve"> 1  </w:t>
            </w:r>
          </w:p>
        </w:tc>
      </w:tr>
      <w:tr w:rsidR="006A3A12" w14:paraId="0E6A3EE5"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6368A489" w14:textId="77777777" w:rsidR="006A3A12" w:rsidRDefault="007B7775">
            <w:pPr>
              <w:spacing w:after="0" w:line="259" w:lineRule="auto"/>
              <w:ind w:left="0" w:right="0" w:firstLine="0"/>
              <w:jc w:val="left"/>
            </w:pPr>
            <w:r>
              <w:t xml:space="preserve">52 </w:t>
            </w:r>
          </w:p>
        </w:tc>
        <w:tc>
          <w:tcPr>
            <w:tcW w:w="6190" w:type="dxa"/>
            <w:tcBorders>
              <w:top w:val="single" w:sz="4" w:space="0" w:color="000000"/>
              <w:left w:val="single" w:sz="4" w:space="0" w:color="000000"/>
              <w:bottom w:val="single" w:sz="4" w:space="0" w:color="000000"/>
              <w:right w:val="single" w:sz="4" w:space="0" w:color="000000"/>
            </w:tcBorders>
            <w:vAlign w:val="bottom"/>
          </w:tcPr>
          <w:p w14:paraId="407CF95B" w14:textId="77777777" w:rsidR="006A3A12" w:rsidRDefault="007B7775">
            <w:pPr>
              <w:spacing w:after="0" w:line="259" w:lineRule="auto"/>
              <w:ind w:left="139" w:right="0" w:firstLine="0"/>
              <w:jc w:val="left"/>
            </w:pPr>
            <w:r>
              <w:t xml:space="preserve">Великая Отечественная война 1941-1945 гг: как все начиналось… </w:t>
            </w:r>
          </w:p>
        </w:tc>
        <w:tc>
          <w:tcPr>
            <w:tcW w:w="2291" w:type="dxa"/>
            <w:tcBorders>
              <w:top w:val="single" w:sz="4" w:space="0" w:color="000000"/>
              <w:left w:val="single" w:sz="4" w:space="0" w:color="000000"/>
              <w:bottom w:val="single" w:sz="4" w:space="0" w:color="000000"/>
              <w:right w:val="single" w:sz="4" w:space="0" w:color="000000"/>
            </w:tcBorders>
            <w:vAlign w:val="center"/>
          </w:tcPr>
          <w:p w14:paraId="1576ECE1" w14:textId="77777777" w:rsidR="006A3A12" w:rsidRDefault="007B7775">
            <w:pPr>
              <w:spacing w:after="0" w:line="259" w:lineRule="auto"/>
              <w:ind w:left="110" w:right="0" w:firstLine="0"/>
              <w:jc w:val="center"/>
            </w:pPr>
            <w:r>
              <w:t xml:space="preserve"> 1  </w:t>
            </w:r>
          </w:p>
        </w:tc>
      </w:tr>
      <w:tr w:rsidR="006A3A12" w14:paraId="73AF4C33"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1CFB91CA" w14:textId="77777777" w:rsidR="006A3A12" w:rsidRDefault="007B7775">
            <w:pPr>
              <w:spacing w:after="0" w:line="259" w:lineRule="auto"/>
              <w:ind w:left="0" w:right="0" w:firstLine="0"/>
              <w:jc w:val="left"/>
            </w:pPr>
            <w:r>
              <w:t xml:space="preserve">53 </w:t>
            </w:r>
          </w:p>
        </w:tc>
        <w:tc>
          <w:tcPr>
            <w:tcW w:w="6190" w:type="dxa"/>
            <w:tcBorders>
              <w:top w:val="single" w:sz="4" w:space="0" w:color="000000"/>
              <w:left w:val="single" w:sz="4" w:space="0" w:color="000000"/>
              <w:bottom w:val="single" w:sz="4" w:space="0" w:color="000000"/>
              <w:right w:val="single" w:sz="4" w:space="0" w:color="000000"/>
            </w:tcBorders>
            <w:vAlign w:val="bottom"/>
          </w:tcPr>
          <w:p w14:paraId="7A14A781" w14:textId="77777777" w:rsidR="006A3A12" w:rsidRDefault="007B7775">
            <w:pPr>
              <w:spacing w:after="0" w:line="259" w:lineRule="auto"/>
              <w:ind w:left="139" w:right="0" w:firstLine="0"/>
              <w:jc w:val="left"/>
            </w:pPr>
            <w:r>
              <w:t xml:space="preserve">Великая Отечественная война 1941-1945 гг: главные сражения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056AF7C1" w14:textId="77777777" w:rsidR="006A3A12" w:rsidRDefault="007B7775">
            <w:pPr>
              <w:spacing w:after="0" w:line="259" w:lineRule="auto"/>
              <w:ind w:left="110" w:right="0" w:firstLine="0"/>
              <w:jc w:val="center"/>
            </w:pPr>
            <w:r>
              <w:t xml:space="preserve"> 1  </w:t>
            </w:r>
          </w:p>
        </w:tc>
      </w:tr>
      <w:tr w:rsidR="006A3A12" w14:paraId="4A3B520F" w14:textId="77777777">
        <w:trPr>
          <w:trHeight w:val="337"/>
        </w:trPr>
        <w:tc>
          <w:tcPr>
            <w:tcW w:w="869" w:type="dxa"/>
            <w:tcBorders>
              <w:top w:val="single" w:sz="4" w:space="0" w:color="000000"/>
              <w:left w:val="single" w:sz="4" w:space="0" w:color="000000"/>
              <w:bottom w:val="single" w:sz="4" w:space="0" w:color="000000"/>
              <w:right w:val="single" w:sz="4" w:space="0" w:color="000000"/>
            </w:tcBorders>
          </w:tcPr>
          <w:p w14:paraId="270B3D5C" w14:textId="77777777" w:rsidR="006A3A12" w:rsidRDefault="007B7775">
            <w:pPr>
              <w:spacing w:after="0" w:line="259" w:lineRule="auto"/>
              <w:ind w:left="0" w:right="0" w:firstLine="0"/>
              <w:jc w:val="left"/>
            </w:pPr>
            <w:r>
              <w:t xml:space="preserve">54 </w:t>
            </w:r>
          </w:p>
        </w:tc>
        <w:tc>
          <w:tcPr>
            <w:tcW w:w="6190" w:type="dxa"/>
            <w:tcBorders>
              <w:top w:val="single" w:sz="4" w:space="0" w:color="000000"/>
              <w:left w:val="single" w:sz="4" w:space="0" w:color="000000"/>
              <w:bottom w:val="single" w:sz="4" w:space="0" w:color="000000"/>
              <w:right w:val="single" w:sz="4" w:space="0" w:color="000000"/>
            </w:tcBorders>
            <w:vAlign w:val="bottom"/>
          </w:tcPr>
          <w:p w14:paraId="753DBD92" w14:textId="77777777" w:rsidR="006A3A12" w:rsidRDefault="007B7775">
            <w:pPr>
              <w:spacing w:after="0" w:line="259" w:lineRule="auto"/>
              <w:ind w:left="139" w:right="0" w:firstLine="0"/>
              <w:jc w:val="left"/>
            </w:pPr>
            <w:r>
              <w:t xml:space="preserve">Всё для фронта – всё для победы </w:t>
            </w:r>
          </w:p>
        </w:tc>
        <w:tc>
          <w:tcPr>
            <w:tcW w:w="2291" w:type="dxa"/>
            <w:tcBorders>
              <w:top w:val="single" w:sz="4" w:space="0" w:color="000000"/>
              <w:left w:val="single" w:sz="4" w:space="0" w:color="000000"/>
              <w:bottom w:val="single" w:sz="4" w:space="0" w:color="000000"/>
              <w:right w:val="single" w:sz="4" w:space="0" w:color="000000"/>
            </w:tcBorders>
          </w:tcPr>
          <w:p w14:paraId="5C9E915C" w14:textId="77777777" w:rsidR="006A3A12" w:rsidRDefault="007B7775">
            <w:pPr>
              <w:spacing w:after="0" w:line="259" w:lineRule="auto"/>
              <w:ind w:left="110" w:right="0" w:firstLine="0"/>
              <w:jc w:val="center"/>
            </w:pPr>
            <w:r>
              <w:t xml:space="preserve"> 1  </w:t>
            </w:r>
          </w:p>
        </w:tc>
      </w:tr>
      <w:tr w:rsidR="006A3A12" w14:paraId="28FFFB41"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0C7E8E8" w14:textId="77777777" w:rsidR="006A3A12" w:rsidRDefault="007B7775">
            <w:pPr>
              <w:spacing w:after="0" w:line="259" w:lineRule="auto"/>
              <w:ind w:left="0" w:right="0" w:firstLine="0"/>
              <w:jc w:val="left"/>
            </w:pPr>
            <w:r>
              <w:t xml:space="preserve">55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3EF5DA" w14:textId="77777777" w:rsidR="006A3A12" w:rsidRDefault="007B7775">
            <w:pPr>
              <w:spacing w:after="0" w:line="259" w:lineRule="auto"/>
              <w:ind w:left="139" w:right="0" w:firstLine="0"/>
              <w:jc w:val="left"/>
            </w:pPr>
            <w:r>
              <w:t xml:space="preserve">Взятие Берлина. Парад Победы </w:t>
            </w:r>
          </w:p>
        </w:tc>
        <w:tc>
          <w:tcPr>
            <w:tcW w:w="2291" w:type="dxa"/>
            <w:tcBorders>
              <w:top w:val="single" w:sz="4" w:space="0" w:color="000000"/>
              <w:left w:val="single" w:sz="4" w:space="0" w:color="000000"/>
              <w:bottom w:val="single" w:sz="4" w:space="0" w:color="000000"/>
              <w:right w:val="single" w:sz="4" w:space="0" w:color="000000"/>
            </w:tcBorders>
          </w:tcPr>
          <w:p w14:paraId="3A6AA9C7" w14:textId="77777777" w:rsidR="006A3A12" w:rsidRDefault="007B7775">
            <w:pPr>
              <w:spacing w:after="0" w:line="259" w:lineRule="auto"/>
              <w:ind w:left="110" w:right="0" w:firstLine="0"/>
              <w:jc w:val="center"/>
            </w:pPr>
            <w:r>
              <w:t xml:space="preserve"> 1  </w:t>
            </w:r>
          </w:p>
        </w:tc>
      </w:tr>
      <w:tr w:rsidR="006A3A12" w14:paraId="76143194"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F56BCC8" w14:textId="77777777" w:rsidR="006A3A12" w:rsidRDefault="007B7775">
            <w:pPr>
              <w:spacing w:after="0" w:line="259" w:lineRule="auto"/>
              <w:ind w:left="0" w:right="0" w:firstLine="0"/>
              <w:jc w:val="left"/>
            </w:pPr>
            <w:r>
              <w:t xml:space="preserve">56 </w:t>
            </w:r>
          </w:p>
        </w:tc>
        <w:tc>
          <w:tcPr>
            <w:tcW w:w="6190" w:type="dxa"/>
            <w:tcBorders>
              <w:top w:val="single" w:sz="4" w:space="0" w:color="000000"/>
              <w:left w:val="single" w:sz="4" w:space="0" w:color="000000"/>
              <w:bottom w:val="single" w:sz="4" w:space="0" w:color="000000"/>
              <w:right w:val="single" w:sz="4" w:space="0" w:color="000000"/>
            </w:tcBorders>
            <w:vAlign w:val="bottom"/>
          </w:tcPr>
          <w:p w14:paraId="3D95527F" w14:textId="77777777" w:rsidR="006A3A12" w:rsidRDefault="007B7775">
            <w:pPr>
              <w:spacing w:after="0" w:line="259" w:lineRule="auto"/>
              <w:ind w:left="139" w:right="0" w:firstLine="0"/>
              <w:jc w:val="left"/>
            </w:pPr>
            <w:r>
              <w:t xml:space="preserve">Мы живём в Российской Федерации </w:t>
            </w:r>
          </w:p>
        </w:tc>
        <w:tc>
          <w:tcPr>
            <w:tcW w:w="2291" w:type="dxa"/>
            <w:tcBorders>
              <w:top w:val="single" w:sz="4" w:space="0" w:color="000000"/>
              <w:left w:val="single" w:sz="4" w:space="0" w:color="000000"/>
              <w:bottom w:val="single" w:sz="4" w:space="0" w:color="000000"/>
              <w:right w:val="single" w:sz="4" w:space="0" w:color="000000"/>
            </w:tcBorders>
          </w:tcPr>
          <w:p w14:paraId="248AA622" w14:textId="77777777" w:rsidR="006A3A12" w:rsidRDefault="007B7775">
            <w:pPr>
              <w:spacing w:after="0" w:line="259" w:lineRule="auto"/>
              <w:ind w:left="110" w:right="0" w:firstLine="0"/>
              <w:jc w:val="center"/>
            </w:pPr>
            <w:r>
              <w:t xml:space="preserve"> 1  </w:t>
            </w:r>
          </w:p>
        </w:tc>
      </w:tr>
      <w:tr w:rsidR="006A3A12" w14:paraId="4515AA82" w14:textId="77777777">
        <w:trPr>
          <w:trHeight w:val="888"/>
        </w:trPr>
        <w:tc>
          <w:tcPr>
            <w:tcW w:w="869" w:type="dxa"/>
            <w:tcBorders>
              <w:top w:val="single" w:sz="4" w:space="0" w:color="000000"/>
              <w:left w:val="single" w:sz="4" w:space="0" w:color="000000"/>
              <w:bottom w:val="single" w:sz="4" w:space="0" w:color="000000"/>
              <w:right w:val="single" w:sz="4" w:space="0" w:color="000000"/>
            </w:tcBorders>
            <w:vAlign w:val="center"/>
          </w:tcPr>
          <w:p w14:paraId="7FBEE2B0" w14:textId="77777777" w:rsidR="006A3A12" w:rsidRDefault="007B7775">
            <w:pPr>
              <w:spacing w:after="0" w:line="259" w:lineRule="auto"/>
              <w:ind w:left="0" w:right="0" w:firstLine="0"/>
              <w:jc w:val="left"/>
            </w:pPr>
            <w:r>
              <w:t xml:space="preserve">57 </w:t>
            </w:r>
          </w:p>
        </w:tc>
        <w:tc>
          <w:tcPr>
            <w:tcW w:w="6190" w:type="dxa"/>
            <w:tcBorders>
              <w:top w:val="single" w:sz="4" w:space="0" w:color="000000"/>
              <w:left w:val="single" w:sz="4" w:space="0" w:color="000000"/>
              <w:bottom w:val="single" w:sz="4" w:space="0" w:color="000000"/>
              <w:right w:val="single" w:sz="4" w:space="0" w:color="000000"/>
            </w:tcBorders>
            <w:vAlign w:val="bottom"/>
          </w:tcPr>
          <w:p w14:paraId="590B77BE" w14:textId="77777777" w:rsidR="006A3A12" w:rsidRDefault="007B7775">
            <w:pPr>
              <w:spacing w:after="0" w:line="259" w:lineRule="auto"/>
              <w:ind w:left="139" w:right="0" w:firstLine="0"/>
              <w:jc w:val="left"/>
            </w:pPr>
            <w:r>
              <w:t xml:space="preserve">Государственное устройство РФ (общее представление). Конституция РФ. Президент РФ. Политикоадминистративная карта России </w:t>
            </w:r>
          </w:p>
        </w:tc>
        <w:tc>
          <w:tcPr>
            <w:tcW w:w="2291" w:type="dxa"/>
            <w:tcBorders>
              <w:top w:val="single" w:sz="4" w:space="0" w:color="000000"/>
              <w:left w:val="single" w:sz="4" w:space="0" w:color="000000"/>
              <w:bottom w:val="single" w:sz="4" w:space="0" w:color="000000"/>
              <w:right w:val="single" w:sz="4" w:space="0" w:color="000000"/>
            </w:tcBorders>
            <w:vAlign w:val="center"/>
          </w:tcPr>
          <w:p w14:paraId="27FD8CF7" w14:textId="77777777" w:rsidR="006A3A12" w:rsidRDefault="007B7775">
            <w:pPr>
              <w:spacing w:after="0" w:line="259" w:lineRule="auto"/>
              <w:ind w:left="110" w:right="0" w:firstLine="0"/>
              <w:jc w:val="center"/>
            </w:pPr>
            <w:r>
              <w:t xml:space="preserve"> 1  </w:t>
            </w:r>
          </w:p>
        </w:tc>
      </w:tr>
      <w:tr w:rsidR="006A3A12" w14:paraId="3BB173BA"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6B3B21B4" w14:textId="77777777" w:rsidR="006A3A12" w:rsidRDefault="007B7775">
            <w:pPr>
              <w:spacing w:after="0" w:line="259" w:lineRule="auto"/>
              <w:ind w:left="0" w:right="0" w:firstLine="0"/>
              <w:jc w:val="left"/>
            </w:pPr>
            <w:r>
              <w:t xml:space="preserve">58 </w:t>
            </w:r>
          </w:p>
        </w:tc>
        <w:tc>
          <w:tcPr>
            <w:tcW w:w="6190" w:type="dxa"/>
            <w:tcBorders>
              <w:top w:val="single" w:sz="4" w:space="0" w:color="000000"/>
              <w:left w:val="single" w:sz="4" w:space="0" w:color="000000"/>
              <w:bottom w:val="single" w:sz="4" w:space="0" w:color="000000"/>
              <w:right w:val="single" w:sz="4" w:space="0" w:color="000000"/>
            </w:tcBorders>
            <w:vAlign w:val="bottom"/>
          </w:tcPr>
          <w:p w14:paraId="5688E67B" w14:textId="77777777" w:rsidR="006A3A12" w:rsidRDefault="007B7775">
            <w:pPr>
              <w:spacing w:after="0" w:line="259" w:lineRule="auto"/>
              <w:ind w:left="139" w:right="0" w:firstLine="0"/>
              <w:jc w:val="left"/>
            </w:pPr>
            <w:r>
              <w:t xml:space="preserve">Родной край. Знаменитые люди родного края </w:t>
            </w:r>
          </w:p>
        </w:tc>
        <w:tc>
          <w:tcPr>
            <w:tcW w:w="2291" w:type="dxa"/>
            <w:tcBorders>
              <w:top w:val="single" w:sz="4" w:space="0" w:color="000000"/>
              <w:left w:val="single" w:sz="4" w:space="0" w:color="000000"/>
              <w:bottom w:val="single" w:sz="4" w:space="0" w:color="000000"/>
              <w:right w:val="single" w:sz="4" w:space="0" w:color="000000"/>
            </w:tcBorders>
          </w:tcPr>
          <w:p w14:paraId="5CFEF2B2" w14:textId="77777777" w:rsidR="006A3A12" w:rsidRDefault="007B7775">
            <w:pPr>
              <w:spacing w:after="0" w:line="259" w:lineRule="auto"/>
              <w:ind w:left="110" w:right="0" w:firstLine="0"/>
              <w:jc w:val="center"/>
            </w:pPr>
            <w:r>
              <w:t xml:space="preserve"> 1  </w:t>
            </w:r>
          </w:p>
        </w:tc>
      </w:tr>
      <w:tr w:rsidR="006A3A12" w14:paraId="46193BE2" w14:textId="77777777">
        <w:trPr>
          <w:trHeight w:val="614"/>
        </w:trPr>
        <w:tc>
          <w:tcPr>
            <w:tcW w:w="869" w:type="dxa"/>
            <w:tcBorders>
              <w:top w:val="single" w:sz="4" w:space="0" w:color="000000"/>
              <w:left w:val="single" w:sz="4" w:space="0" w:color="000000"/>
              <w:bottom w:val="single" w:sz="4" w:space="0" w:color="000000"/>
              <w:right w:val="single" w:sz="4" w:space="0" w:color="000000"/>
            </w:tcBorders>
            <w:vAlign w:val="center"/>
          </w:tcPr>
          <w:p w14:paraId="21B170FA" w14:textId="77777777" w:rsidR="006A3A12" w:rsidRDefault="007B7775">
            <w:pPr>
              <w:spacing w:after="0" w:line="259" w:lineRule="auto"/>
              <w:ind w:left="0" w:right="0" w:firstLine="0"/>
              <w:jc w:val="left"/>
            </w:pPr>
            <w:r>
              <w:t xml:space="preserve">59 </w:t>
            </w:r>
          </w:p>
        </w:tc>
        <w:tc>
          <w:tcPr>
            <w:tcW w:w="6190" w:type="dxa"/>
            <w:tcBorders>
              <w:top w:val="single" w:sz="4" w:space="0" w:color="000000"/>
              <w:left w:val="single" w:sz="4" w:space="0" w:color="000000"/>
              <w:bottom w:val="single" w:sz="4" w:space="0" w:color="000000"/>
              <w:right w:val="single" w:sz="4" w:space="0" w:color="000000"/>
            </w:tcBorders>
            <w:vAlign w:val="bottom"/>
          </w:tcPr>
          <w:p w14:paraId="2F47E875" w14:textId="77777777" w:rsidR="006A3A12" w:rsidRDefault="007B7775">
            <w:pPr>
              <w:spacing w:after="0" w:line="259" w:lineRule="auto"/>
              <w:ind w:left="139" w:right="0" w:firstLine="0"/>
            </w:pPr>
            <w:r>
              <w:t xml:space="preserve">Взаимоотношения людей в обществе: доброта и гуманизм, справедливость и уважение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74ADAED6" w14:textId="77777777" w:rsidR="006A3A12" w:rsidRDefault="007B7775">
            <w:pPr>
              <w:spacing w:after="0" w:line="259" w:lineRule="auto"/>
              <w:ind w:left="110" w:right="0" w:firstLine="0"/>
              <w:jc w:val="center"/>
            </w:pPr>
            <w:r>
              <w:t xml:space="preserve"> 1  </w:t>
            </w:r>
          </w:p>
        </w:tc>
      </w:tr>
      <w:tr w:rsidR="006A3A12" w14:paraId="099B9745"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511B158E" w14:textId="77777777" w:rsidR="006A3A12" w:rsidRDefault="007B7775">
            <w:pPr>
              <w:spacing w:after="0" w:line="259" w:lineRule="auto"/>
              <w:ind w:left="0" w:right="0" w:firstLine="0"/>
              <w:jc w:val="left"/>
            </w:pPr>
            <w:r>
              <w:t xml:space="preserve">60 </w:t>
            </w:r>
          </w:p>
        </w:tc>
        <w:tc>
          <w:tcPr>
            <w:tcW w:w="6190" w:type="dxa"/>
            <w:tcBorders>
              <w:top w:val="single" w:sz="4" w:space="0" w:color="000000"/>
              <w:left w:val="single" w:sz="4" w:space="0" w:color="000000"/>
              <w:bottom w:val="single" w:sz="4" w:space="0" w:color="000000"/>
              <w:right w:val="single" w:sz="4" w:space="0" w:color="000000"/>
            </w:tcBorders>
            <w:vAlign w:val="bottom"/>
          </w:tcPr>
          <w:p w14:paraId="1716DB3B" w14:textId="77777777" w:rsidR="006A3A12" w:rsidRDefault="007B7775">
            <w:pPr>
              <w:spacing w:after="0" w:line="259" w:lineRule="auto"/>
              <w:ind w:left="139" w:right="0" w:firstLine="0"/>
            </w:pPr>
            <w:r>
              <w:t xml:space="preserve">Права и обязанности гражданина Российской Федерации. Права ребёнка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62E51676" w14:textId="77777777" w:rsidR="006A3A12" w:rsidRDefault="007B7775">
            <w:pPr>
              <w:spacing w:after="0" w:line="259" w:lineRule="auto"/>
              <w:ind w:left="110" w:right="0" w:firstLine="0"/>
              <w:jc w:val="center"/>
            </w:pPr>
            <w:r>
              <w:t xml:space="preserve"> 1  </w:t>
            </w:r>
          </w:p>
        </w:tc>
      </w:tr>
      <w:tr w:rsidR="006A3A12" w14:paraId="6D7A0816"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106E2D9" w14:textId="77777777" w:rsidR="006A3A12" w:rsidRDefault="007B7775">
            <w:pPr>
              <w:spacing w:after="0" w:line="259" w:lineRule="auto"/>
              <w:ind w:left="0" w:right="0" w:firstLine="0"/>
              <w:jc w:val="left"/>
            </w:pPr>
            <w:r>
              <w:lastRenderedPageBreak/>
              <w:t xml:space="preserve">61 </w:t>
            </w:r>
          </w:p>
        </w:tc>
        <w:tc>
          <w:tcPr>
            <w:tcW w:w="6190" w:type="dxa"/>
            <w:tcBorders>
              <w:top w:val="single" w:sz="4" w:space="0" w:color="000000"/>
              <w:left w:val="single" w:sz="4" w:space="0" w:color="000000"/>
              <w:bottom w:val="single" w:sz="4" w:space="0" w:color="000000"/>
              <w:right w:val="single" w:sz="4" w:space="0" w:color="000000"/>
            </w:tcBorders>
            <w:vAlign w:val="bottom"/>
          </w:tcPr>
          <w:p w14:paraId="70395BD2" w14:textId="77777777" w:rsidR="006A3A12" w:rsidRDefault="007B7775">
            <w:pPr>
              <w:spacing w:after="0" w:line="259" w:lineRule="auto"/>
              <w:ind w:left="139" w:right="0" w:firstLine="0"/>
              <w:jc w:val="left"/>
            </w:pPr>
            <w:r>
              <w:t xml:space="preserve">Государственные праздники России </w:t>
            </w:r>
          </w:p>
        </w:tc>
        <w:tc>
          <w:tcPr>
            <w:tcW w:w="2291" w:type="dxa"/>
            <w:tcBorders>
              <w:top w:val="single" w:sz="4" w:space="0" w:color="000000"/>
              <w:left w:val="single" w:sz="4" w:space="0" w:color="000000"/>
              <w:bottom w:val="single" w:sz="4" w:space="0" w:color="000000"/>
              <w:right w:val="single" w:sz="4" w:space="0" w:color="000000"/>
            </w:tcBorders>
          </w:tcPr>
          <w:p w14:paraId="638481F2" w14:textId="77777777" w:rsidR="006A3A12" w:rsidRDefault="007B7775">
            <w:pPr>
              <w:spacing w:after="0" w:line="259" w:lineRule="auto"/>
              <w:ind w:left="110" w:right="0" w:firstLine="0"/>
              <w:jc w:val="center"/>
            </w:pPr>
            <w:r>
              <w:t xml:space="preserve"> 1  </w:t>
            </w:r>
          </w:p>
        </w:tc>
      </w:tr>
      <w:tr w:rsidR="006A3A12" w14:paraId="01464CD2"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7D9538C3" w14:textId="77777777" w:rsidR="006A3A12" w:rsidRDefault="007B7775">
            <w:pPr>
              <w:spacing w:after="0" w:line="259" w:lineRule="auto"/>
              <w:ind w:left="0" w:right="0" w:firstLine="0"/>
              <w:jc w:val="left"/>
            </w:pPr>
            <w:r>
              <w:t xml:space="preserve">62 </w:t>
            </w:r>
          </w:p>
        </w:tc>
        <w:tc>
          <w:tcPr>
            <w:tcW w:w="6190" w:type="dxa"/>
            <w:tcBorders>
              <w:top w:val="single" w:sz="4" w:space="0" w:color="000000"/>
              <w:left w:val="single" w:sz="4" w:space="0" w:color="000000"/>
              <w:bottom w:val="single" w:sz="4" w:space="0" w:color="000000"/>
              <w:right w:val="single" w:sz="4" w:space="0" w:color="000000"/>
            </w:tcBorders>
            <w:vAlign w:val="bottom"/>
          </w:tcPr>
          <w:p w14:paraId="60AF8BF2" w14:textId="77777777" w:rsidR="006A3A12" w:rsidRDefault="007B7775">
            <w:pPr>
              <w:spacing w:after="0" w:line="259" w:lineRule="auto"/>
              <w:ind w:left="139" w:right="0" w:firstLine="0"/>
              <w:jc w:val="left"/>
            </w:pPr>
            <w:r>
              <w:t xml:space="preserve">Праздник в жизни общества и человека </w:t>
            </w:r>
          </w:p>
        </w:tc>
        <w:tc>
          <w:tcPr>
            <w:tcW w:w="2291" w:type="dxa"/>
            <w:tcBorders>
              <w:top w:val="single" w:sz="4" w:space="0" w:color="000000"/>
              <w:left w:val="single" w:sz="4" w:space="0" w:color="000000"/>
              <w:bottom w:val="single" w:sz="4" w:space="0" w:color="000000"/>
              <w:right w:val="single" w:sz="4" w:space="0" w:color="000000"/>
            </w:tcBorders>
          </w:tcPr>
          <w:p w14:paraId="4998AD89" w14:textId="77777777" w:rsidR="006A3A12" w:rsidRDefault="007B7775">
            <w:pPr>
              <w:spacing w:after="0" w:line="259" w:lineRule="auto"/>
              <w:ind w:left="110" w:right="0" w:firstLine="0"/>
              <w:jc w:val="center"/>
            </w:pPr>
            <w:r>
              <w:t xml:space="preserve"> 1  </w:t>
            </w:r>
          </w:p>
        </w:tc>
      </w:tr>
      <w:tr w:rsidR="006A3A12" w14:paraId="7A247FDE"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00FDC4EC" w14:textId="77777777" w:rsidR="006A3A12" w:rsidRDefault="007B7775">
            <w:pPr>
              <w:spacing w:after="0" w:line="259" w:lineRule="auto"/>
              <w:ind w:left="0" w:right="0" w:firstLine="0"/>
              <w:jc w:val="left"/>
            </w:pPr>
            <w:r>
              <w:t xml:space="preserve">63 </w:t>
            </w:r>
          </w:p>
        </w:tc>
        <w:tc>
          <w:tcPr>
            <w:tcW w:w="6190" w:type="dxa"/>
            <w:tcBorders>
              <w:top w:val="single" w:sz="4" w:space="0" w:color="000000"/>
              <w:left w:val="single" w:sz="4" w:space="0" w:color="000000"/>
              <w:bottom w:val="single" w:sz="4" w:space="0" w:color="000000"/>
              <w:right w:val="single" w:sz="4" w:space="0" w:color="000000"/>
            </w:tcBorders>
            <w:vAlign w:val="bottom"/>
          </w:tcPr>
          <w:p w14:paraId="227840CB" w14:textId="77777777" w:rsidR="006A3A12" w:rsidRDefault="007B7775">
            <w:pPr>
              <w:spacing w:after="0" w:line="259" w:lineRule="auto"/>
              <w:ind w:left="139" w:right="0" w:firstLine="0"/>
              <w:jc w:val="left"/>
            </w:pPr>
            <w:r>
              <w:t xml:space="preserve">Праздники и памятные даты своего региона </w:t>
            </w:r>
          </w:p>
        </w:tc>
        <w:tc>
          <w:tcPr>
            <w:tcW w:w="2291" w:type="dxa"/>
            <w:tcBorders>
              <w:top w:val="single" w:sz="4" w:space="0" w:color="000000"/>
              <w:left w:val="single" w:sz="4" w:space="0" w:color="000000"/>
              <w:bottom w:val="single" w:sz="4" w:space="0" w:color="000000"/>
              <w:right w:val="single" w:sz="4" w:space="0" w:color="000000"/>
            </w:tcBorders>
          </w:tcPr>
          <w:p w14:paraId="7A5A6D6A" w14:textId="77777777" w:rsidR="006A3A12" w:rsidRDefault="007B7775">
            <w:pPr>
              <w:spacing w:after="0" w:line="259" w:lineRule="auto"/>
              <w:ind w:left="110" w:right="0" w:firstLine="0"/>
              <w:jc w:val="center"/>
            </w:pPr>
            <w:r>
              <w:t xml:space="preserve"> 1  </w:t>
            </w:r>
          </w:p>
        </w:tc>
      </w:tr>
      <w:tr w:rsidR="006A3A12" w14:paraId="4719390F"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654A4FB9" w14:textId="77777777" w:rsidR="006A3A12" w:rsidRDefault="007B7775">
            <w:pPr>
              <w:spacing w:after="0" w:line="259" w:lineRule="auto"/>
              <w:ind w:left="0" w:right="0" w:firstLine="0"/>
              <w:jc w:val="left"/>
            </w:pPr>
            <w:r>
              <w:t xml:space="preserve">64 </w:t>
            </w:r>
          </w:p>
        </w:tc>
        <w:tc>
          <w:tcPr>
            <w:tcW w:w="6190" w:type="dxa"/>
            <w:tcBorders>
              <w:top w:val="single" w:sz="4" w:space="0" w:color="000000"/>
              <w:left w:val="single" w:sz="4" w:space="0" w:color="000000"/>
              <w:bottom w:val="single" w:sz="4" w:space="0" w:color="000000"/>
              <w:right w:val="single" w:sz="4" w:space="0" w:color="000000"/>
            </w:tcBorders>
            <w:vAlign w:val="bottom"/>
          </w:tcPr>
          <w:p w14:paraId="6EE15195" w14:textId="77777777" w:rsidR="006A3A12" w:rsidRDefault="007B7775">
            <w:pPr>
              <w:spacing w:after="20" w:line="259" w:lineRule="auto"/>
              <w:ind w:left="139" w:right="0" w:firstLine="0"/>
              <w:jc w:val="left"/>
            </w:pPr>
            <w:r>
              <w:t xml:space="preserve">Малая Родина гражданина России. </w:t>
            </w:r>
          </w:p>
          <w:p w14:paraId="5503B81D" w14:textId="77777777" w:rsidR="006A3A12" w:rsidRDefault="007B7775">
            <w:pPr>
              <w:spacing w:after="0" w:line="259" w:lineRule="auto"/>
              <w:ind w:left="139" w:right="0" w:firstLine="0"/>
              <w:jc w:val="left"/>
            </w:pPr>
            <w:r>
              <w:t xml:space="preserve">Достопримечательности родного края </w:t>
            </w:r>
          </w:p>
        </w:tc>
        <w:tc>
          <w:tcPr>
            <w:tcW w:w="2291" w:type="dxa"/>
            <w:tcBorders>
              <w:top w:val="single" w:sz="4" w:space="0" w:color="000000"/>
              <w:left w:val="single" w:sz="4" w:space="0" w:color="000000"/>
              <w:bottom w:val="single" w:sz="4" w:space="0" w:color="000000"/>
              <w:right w:val="single" w:sz="4" w:space="0" w:color="000000"/>
            </w:tcBorders>
            <w:vAlign w:val="center"/>
          </w:tcPr>
          <w:p w14:paraId="0ABB1B76" w14:textId="77777777" w:rsidR="006A3A12" w:rsidRDefault="007B7775">
            <w:pPr>
              <w:spacing w:after="0" w:line="259" w:lineRule="auto"/>
              <w:ind w:left="110" w:right="0" w:firstLine="0"/>
              <w:jc w:val="center"/>
            </w:pPr>
            <w:r>
              <w:t xml:space="preserve"> 1  </w:t>
            </w:r>
          </w:p>
        </w:tc>
      </w:tr>
      <w:tr w:rsidR="006A3A12" w14:paraId="1076A68D"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2DAEE152" w14:textId="77777777" w:rsidR="006A3A12" w:rsidRDefault="007B7775">
            <w:pPr>
              <w:spacing w:after="0" w:line="259" w:lineRule="auto"/>
              <w:ind w:left="0" w:right="0" w:firstLine="0"/>
              <w:jc w:val="left"/>
            </w:pPr>
            <w:r>
              <w:t xml:space="preserve">65 </w:t>
            </w:r>
          </w:p>
        </w:tc>
        <w:tc>
          <w:tcPr>
            <w:tcW w:w="6190" w:type="dxa"/>
            <w:tcBorders>
              <w:top w:val="single" w:sz="4" w:space="0" w:color="000000"/>
              <w:left w:val="single" w:sz="4" w:space="0" w:color="000000"/>
              <w:bottom w:val="single" w:sz="4" w:space="0" w:color="000000"/>
              <w:right w:val="single" w:sz="4" w:space="0" w:color="000000"/>
            </w:tcBorders>
          </w:tcPr>
          <w:p w14:paraId="2906DDB5" w14:textId="77777777" w:rsidR="006A3A12" w:rsidRDefault="007B7775">
            <w:pPr>
              <w:spacing w:after="0" w:line="259" w:lineRule="auto"/>
              <w:ind w:left="139" w:right="0" w:firstLine="0"/>
              <w:jc w:val="left"/>
            </w:pPr>
            <w:r>
              <w:t xml:space="preserve">Наша малая Родина: главный город </w:t>
            </w:r>
          </w:p>
        </w:tc>
        <w:tc>
          <w:tcPr>
            <w:tcW w:w="2291" w:type="dxa"/>
            <w:tcBorders>
              <w:top w:val="single" w:sz="4" w:space="0" w:color="000000"/>
              <w:left w:val="single" w:sz="4" w:space="0" w:color="000000"/>
              <w:bottom w:val="single" w:sz="4" w:space="0" w:color="000000"/>
              <w:right w:val="single" w:sz="4" w:space="0" w:color="000000"/>
            </w:tcBorders>
          </w:tcPr>
          <w:p w14:paraId="07743735" w14:textId="77777777" w:rsidR="006A3A12" w:rsidRDefault="007B7775">
            <w:pPr>
              <w:spacing w:after="0" w:line="259" w:lineRule="auto"/>
              <w:ind w:left="110" w:right="0" w:firstLine="0"/>
              <w:jc w:val="center"/>
            </w:pPr>
            <w:r>
              <w:t xml:space="preserve"> 1  </w:t>
            </w:r>
          </w:p>
        </w:tc>
      </w:tr>
      <w:tr w:rsidR="006A3A12" w14:paraId="037D81F3" w14:textId="77777777">
        <w:trPr>
          <w:trHeight w:val="336"/>
        </w:trPr>
        <w:tc>
          <w:tcPr>
            <w:tcW w:w="869" w:type="dxa"/>
            <w:tcBorders>
              <w:top w:val="single" w:sz="4" w:space="0" w:color="000000"/>
              <w:left w:val="single" w:sz="4" w:space="0" w:color="000000"/>
              <w:bottom w:val="single" w:sz="4" w:space="0" w:color="000000"/>
              <w:right w:val="single" w:sz="4" w:space="0" w:color="000000"/>
            </w:tcBorders>
          </w:tcPr>
          <w:p w14:paraId="32E02ED7" w14:textId="77777777" w:rsidR="006A3A12" w:rsidRDefault="007B7775">
            <w:pPr>
              <w:spacing w:after="0" w:line="259" w:lineRule="auto"/>
              <w:ind w:left="0" w:right="0" w:firstLine="0"/>
              <w:jc w:val="left"/>
            </w:pPr>
            <w:r>
              <w:t xml:space="preserve">66 </w:t>
            </w:r>
          </w:p>
        </w:tc>
        <w:tc>
          <w:tcPr>
            <w:tcW w:w="6190" w:type="dxa"/>
            <w:tcBorders>
              <w:top w:val="single" w:sz="4" w:space="0" w:color="000000"/>
              <w:left w:val="single" w:sz="4" w:space="0" w:color="000000"/>
              <w:bottom w:val="single" w:sz="4" w:space="0" w:color="000000"/>
              <w:right w:val="single" w:sz="4" w:space="0" w:color="000000"/>
            </w:tcBorders>
          </w:tcPr>
          <w:p w14:paraId="5D71A9BF" w14:textId="77777777" w:rsidR="006A3A12" w:rsidRDefault="007B7775">
            <w:pPr>
              <w:spacing w:after="0" w:line="259" w:lineRule="auto"/>
              <w:ind w:left="139" w:right="0" w:firstLine="0"/>
              <w:jc w:val="left"/>
            </w:pPr>
            <w:r>
              <w:t xml:space="preserve">Города России. Города-герои. Страницы истории </w:t>
            </w:r>
          </w:p>
        </w:tc>
        <w:tc>
          <w:tcPr>
            <w:tcW w:w="2291" w:type="dxa"/>
            <w:tcBorders>
              <w:top w:val="single" w:sz="4" w:space="0" w:color="000000"/>
              <w:left w:val="single" w:sz="4" w:space="0" w:color="000000"/>
              <w:bottom w:val="single" w:sz="4" w:space="0" w:color="000000"/>
              <w:right w:val="single" w:sz="4" w:space="0" w:color="000000"/>
            </w:tcBorders>
          </w:tcPr>
          <w:p w14:paraId="6C89F4B4" w14:textId="77777777" w:rsidR="006A3A12" w:rsidRDefault="007B7775">
            <w:pPr>
              <w:spacing w:after="0" w:line="259" w:lineRule="auto"/>
              <w:ind w:left="110" w:right="0" w:firstLine="0"/>
              <w:jc w:val="center"/>
            </w:pPr>
            <w:r>
              <w:t xml:space="preserve"> 1  </w:t>
            </w:r>
          </w:p>
        </w:tc>
      </w:tr>
      <w:tr w:rsidR="006A3A12" w14:paraId="3C0C5C81" w14:textId="77777777">
        <w:trPr>
          <w:trHeight w:val="610"/>
        </w:trPr>
        <w:tc>
          <w:tcPr>
            <w:tcW w:w="869" w:type="dxa"/>
            <w:tcBorders>
              <w:top w:val="single" w:sz="4" w:space="0" w:color="000000"/>
              <w:left w:val="single" w:sz="4" w:space="0" w:color="000000"/>
              <w:bottom w:val="single" w:sz="4" w:space="0" w:color="000000"/>
              <w:right w:val="single" w:sz="4" w:space="0" w:color="000000"/>
            </w:tcBorders>
            <w:vAlign w:val="center"/>
          </w:tcPr>
          <w:p w14:paraId="00EEF1C4" w14:textId="77777777" w:rsidR="006A3A12" w:rsidRDefault="007B7775">
            <w:pPr>
              <w:spacing w:after="0" w:line="259" w:lineRule="auto"/>
              <w:ind w:left="0" w:right="0" w:firstLine="0"/>
              <w:jc w:val="left"/>
            </w:pPr>
            <w:r>
              <w:t xml:space="preserve">67 </w:t>
            </w:r>
          </w:p>
        </w:tc>
        <w:tc>
          <w:tcPr>
            <w:tcW w:w="6190" w:type="dxa"/>
            <w:tcBorders>
              <w:top w:val="single" w:sz="4" w:space="0" w:color="000000"/>
              <w:left w:val="single" w:sz="4" w:space="0" w:color="000000"/>
              <w:bottom w:val="single" w:sz="4" w:space="0" w:color="000000"/>
              <w:right w:val="single" w:sz="4" w:space="0" w:color="000000"/>
            </w:tcBorders>
            <w:vAlign w:val="bottom"/>
          </w:tcPr>
          <w:p w14:paraId="69BD9F4D" w14:textId="77777777" w:rsidR="006A3A12" w:rsidRDefault="007B7775">
            <w:pPr>
              <w:spacing w:after="0" w:line="259" w:lineRule="auto"/>
              <w:ind w:left="139" w:right="0" w:firstLine="0"/>
              <w:jc w:val="left"/>
            </w:pPr>
            <w:r>
              <w:t xml:space="preserve">Резервный урок. Проверочная работа по теме "История Отечества" </w:t>
            </w:r>
          </w:p>
        </w:tc>
        <w:tc>
          <w:tcPr>
            <w:tcW w:w="2291" w:type="dxa"/>
            <w:tcBorders>
              <w:top w:val="single" w:sz="4" w:space="0" w:color="000000"/>
              <w:left w:val="single" w:sz="4" w:space="0" w:color="000000"/>
              <w:bottom w:val="single" w:sz="4" w:space="0" w:color="000000"/>
              <w:right w:val="single" w:sz="4" w:space="0" w:color="000000"/>
            </w:tcBorders>
            <w:vAlign w:val="center"/>
          </w:tcPr>
          <w:p w14:paraId="2A954888" w14:textId="77777777" w:rsidR="006A3A12" w:rsidRDefault="007B7775">
            <w:pPr>
              <w:spacing w:after="0" w:line="259" w:lineRule="auto"/>
              <w:ind w:left="110" w:right="0" w:firstLine="0"/>
              <w:jc w:val="center"/>
            </w:pPr>
            <w:r>
              <w:t xml:space="preserve"> 1  </w:t>
            </w:r>
          </w:p>
        </w:tc>
      </w:tr>
      <w:tr w:rsidR="006A3A12" w14:paraId="3D33F6EC" w14:textId="77777777">
        <w:trPr>
          <w:trHeight w:val="615"/>
        </w:trPr>
        <w:tc>
          <w:tcPr>
            <w:tcW w:w="869" w:type="dxa"/>
            <w:tcBorders>
              <w:top w:val="single" w:sz="4" w:space="0" w:color="000000"/>
              <w:left w:val="single" w:sz="4" w:space="0" w:color="000000"/>
              <w:bottom w:val="single" w:sz="4" w:space="0" w:color="000000"/>
              <w:right w:val="single" w:sz="4" w:space="0" w:color="000000"/>
            </w:tcBorders>
            <w:vAlign w:val="center"/>
          </w:tcPr>
          <w:p w14:paraId="41458533" w14:textId="77777777" w:rsidR="006A3A12" w:rsidRDefault="007B7775">
            <w:pPr>
              <w:spacing w:after="0" w:line="259" w:lineRule="auto"/>
              <w:ind w:left="0" w:right="0" w:firstLine="0"/>
              <w:jc w:val="left"/>
            </w:pPr>
            <w:r>
              <w:t xml:space="preserve">68 </w:t>
            </w:r>
          </w:p>
        </w:tc>
        <w:tc>
          <w:tcPr>
            <w:tcW w:w="6190" w:type="dxa"/>
            <w:tcBorders>
              <w:top w:val="single" w:sz="4" w:space="0" w:color="000000"/>
              <w:left w:val="single" w:sz="4" w:space="0" w:color="000000"/>
              <w:bottom w:val="single" w:sz="4" w:space="0" w:color="000000"/>
              <w:right w:val="single" w:sz="4" w:space="0" w:color="000000"/>
            </w:tcBorders>
            <w:vAlign w:val="bottom"/>
          </w:tcPr>
          <w:p w14:paraId="2313C22E" w14:textId="77777777" w:rsidR="006A3A12" w:rsidRDefault="007B7775">
            <w:pPr>
              <w:spacing w:after="0" w:line="259" w:lineRule="auto"/>
              <w:ind w:left="139" w:right="0" w:firstLine="0"/>
            </w:pPr>
            <w:r>
              <w:t xml:space="preserve">Резервный урок. Проверочная работа по итогам обучения в 4 классе </w:t>
            </w:r>
          </w:p>
        </w:tc>
        <w:tc>
          <w:tcPr>
            <w:tcW w:w="2291" w:type="dxa"/>
            <w:tcBorders>
              <w:top w:val="single" w:sz="4" w:space="0" w:color="000000"/>
              <w:left w:val="single" w:sz="4" w:space="0" w:color="000000"/>
              <w:bottom w:val="single" w:sz="4" w:space="0" w:color="000000"/>
              <w:right w:val="single" w:sz="4" w:space="0" w:color="000000"/>
            </w:tcBorders>
            <w:vAlign w:val="center"/>
          </w:tcPr>
          <w:p w14:paraId="480D3195" w14:textId="77777777" w:rsidR="006A3A12" w:rsidRDefault="007B7775">
            <w:pPr>
              <w:spacing w:after="0" w:line="259" w:lineRule="auto"/>
              <w:ind w:left="110" w:right="0" w:firstLine="0"/>
              <w:jc w:val="center"/>
            </w:pPr>
            <w:r>
              <w:t xml:space="preserve"> 1  </w:t>
            </w:r>
          </w:p>
        </w:tc>
      </w:tr>
      <w:tr w:rsidR="006A3A12" w14:paraId="6C91F77E" w14:textId="77777777">
        <w:trPr>
          <w:trHeight w:val="336"/>
        </w:trPr>
        <w:tc>
          <w:tcPr>
            <w:tcW w:w="7059" w:type="dxa"/>
            <w:gridSpan w:val="2"/>
            <w:tcBorders>
              <w:top w:val="single" w:sz="4" w:space="0" w:color="000000"/>
              <w:left w:val="single" w:sz="4" w:space="0" w:color="000000"/>
              <w:bottom w:val="single" w:sz="4" w:space="0" w:color="000000"/>
              <w:right w:val="single" w:sz="4" w:space="0" w:color="000000"/>
            </w:tcBorders>
          </w:tcPr>
          <w:p w14:paraId="0D9494C1" w14:textId="77777777" w:rsidR="006A3A12" w:rsidRDefault="007B7775">
            <w:pPr>
              <w:spacing w:after="0" w:line="259" w:lineRule="auto"/>
              <w:ind w:left="134" w:right="0" w:firstLine="0"/>
              <w:jc w:val="left"/>
            </w:pPr>
            <w:r>
              <w:t xml:space="preserve">ОБЩЕЕ КОЛИЧЕСТВО ЧАСОВ ПО ПРОГРАММЕ </w:t>
            </w:r>
          </w:p>
        </w:tc>
        <w:tc>
          <w:tcPr>
            <w:tcW w:w="2291" w:type="dxa"/>
            <w:tcBorders>
              <w:top w:val="single" w:sz="4" w:space="0" w:color="000000"/>
              <w:left w:val="single" w:sz="4" w:space="0" w:color="000000"/>
              <w:bottom w:val="single" w:sz="4" w:space="0" w:color="000000"/>
              <w:right w:val="single" w:sz="4" w:space="0" w:color="000000"/>
            </w:tcBorders>
          </w:tcPr>
          <w:p w14:paraId="181B5B80" w14:textId="77777777" w:rsidR="006A3A12" w:rsidRDefault="007B7775">
            <w:pPr>
              <w:spacing w:after="0" w:line="259" w:lineRule="auto"/>
              <w:ind w:left="105" w:right="0" w:firstLine="0"/>
              <w:jc w:val="center"/>
            </w:pPr>
            <w:r>
              <w:t xml:space="preserve"> 68  </w:t>
            </w:r>
          </w:p>
        </w:tc>
      </w:tr>
    </w:tbl>
    <w:p w14:paraId="36D08D3E" w14:textId="77777777" w:rsidR="006A3A12" w:rsidRDefault="007B7775">
      <w:pPr>
        <w:spacing w:after="23" w:line="259" w:lineRule="auto"/>
        <w:ind w:left="961" w:right="0" w:firstLine="0"/>
        <w:jc w:val="left"/>
      </w:pPr>
      <w:r>
        <w:t xml:space="preserve"> </w:t>
      </w:r>
    </w:p>
    <w:p w14:paraId="79C74FB9" w14:textId="77777777" w:rsidR="006A3A12" w:rsidRDefault="007B7775">
      <w:pPr>
        <w:spacing w:after="14" w:line="248" w:lineRule="auto"/>
        <w:ind w:left="961" w:right="0" w:hanging="360"/>
        <w:jc w:val="left"/>
      </w:pPr>
      <w:r>
        <w:t>7.</w:t>
      </w:r>
      <w:r>
        <w:rPr>
          <w:rFonts w:ascii="Arial" w:eastAsia="Arial" w:hAnsi="Arial" w:cs="Arial"/>
        </w:rPr>
        <w:t xml:space="preserve"> </w:t>
      </w:r>
      <w:r>
        <w:rPr>
          <w:u w:val="single" w:color="000000"/>
        </w:rPr>
        <w:t>Рабочая программа по учебному предмету «Основы религиозных культур и</w:t>
      </w:r>
      <w:r>
        <w:t xml:space="preserve"> </w:t>
      </w:r>
      <w:r>
        <w:rPr>
          <w:u w:val="single" w:color="000000"/>
        </w:rPr>
        <w:t>светской этики»</w:t>
      </w:r>
      <w:r>
        <w:t xml:space="preserve"> </w:t>
      </w:r>
    </w:p>
    <w:p w14:paraId="6E4A61FE" w14:textId="77777777" w:rsidR="006A3A12" w:rsidRDefault="007B7775">
      <w:pPr>
        <w:spacing w:after="29" w:line="259" w:lineRule="auto"/>
        <w:ind w:left="120" w:right="0" w:firstLine="0"/>
        <w:jc w:val="left"/>
      </w:pPr>
      <w:r>
        <w:t xml:space="preserve"> </w:t>
      </w:r>
    </w:p>
    <w:p w14:paraId="369E3BCB" w14:textId="77777777" w:rsidR="006A3A12" w:rsidRDefault="007B7775">
      <w:pPr>
        <w:spacing w:after="5" w:line="271" w:lineRule="auto"/>
        <w:ind w:left="115" w:right="0"/>
      </w:pPr>
      <w:r>
        <w:rPr>
          <w:b/>
        </w:rPr>
        <w:t>ПОЯСНИТЕЛЬНАЯ ЗАПИСКА</w:t>
      </w:r>
      <w:r>
        <w:t xml:space="preserve"> </w:t>
      </w:r>
    </w:p>
    <w:p w14:paraId="6F68B196" w14:textId="77777777" w:rsidR="006A3A12" w:rsidRDefault="007B7775">
      <w:pPr>
        <w:ind w:left="-15" w:right="10" w:firstLine="601"/>
      </w:pPr>
      <w:r>
        <w:t xml:space="preserve">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w:t>
      </w:r>
    </w:p>
    <w:p w14:paraId="1E71B557" w14:textId="77777777" w:rsidR="006A3A12" w:rsidRDefault="007B7775">
      <w:pPr>
        <w:ind w:left="-15" w:right="10" w:firstLine="601"/>
      </w:pPr>
      <w: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0B46892D" w14:textId="77777777" w:rsidR="006A3A12" w:rsidRDefault="007B7775">
      <w:pPr>
        <w:ind w:left="-15" w:right="10" w:firstLine="601"/>
      </w:pPr>
      <w: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 </w:t>
      </w:r>
    </w:p>
    <w:p w14:paraId="2C092A29" w14:textId="77777777" w:rsidR="006A3A12" w:rsidRDefault="007B7775">
      <w:pPr>
        <w:ind w:left="-15" w:right="10" w:firstLine="601"/>
      </w:pPr>
      <w: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w:t>
      </w:r>
      <w:r>
        <w:lastRenderedPageBreak/>
        <w:t xml:space="preserve">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уделяется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 </w:t>
      </w:r>
    </w:p>
    <w:p w14:paraId="76A3442D" w14:textId="77777777" w:rsidR="006A3A12" w:rsidRDefault="007B7775">
      <w:pPr>
        <w:ind w:left="-15" w:right="10" w:firstLine="601"/>
      </w:pPr>
      <w:r>
        <w:t xml:space="preserve">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14:paraId="707B7804" w14:textId="77777777" w:rsidR="006A3A12" w:rsidRDefault="007B7775">
      <w:pPr>
        <w:spacing w:after="33"/>
        <w:ind w:left="721" w:right="10"/>
      </w:pPr>
      <w:r>
        <w:t xml:space="preserve">Основными задачами ОРКСЭ являются: </w:t>
      </w:r>
    </w:p>
    <w:p w14:paraId="4BB83374" w14:textId="77777777" w:rsidR="006A3A12" w:rsidRDefault="007B7775">
      <w:pPr>
        <w:numPr>
          <w:ilvl w:val="0"/>
          <w:numId w:val="151"/>
        </w:numPr>
        <w:spacing w:after="33"/>
        <w:ind w:right="10" w:firstLine="711"/>
      </w:pPr>
      <w:r>
        <w:t xml:space="preserve">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 </w:t>
      </w:r>
    </w:p>
    <w:p w14:paraId="749AC8AC" w14:textId="77777777" w:rsidR="006A3A12" w:rsidRDefault="007B7775">
      <w:pPr>
        <w:numPr>
          <w:ilvl w:val="0"/>
          <w:numId w:val="151"/>
        </w:numPr>
        <w:spacing w:after="34"/>
        <w:ind w:right="10" w:firstLine="711"/>
      </w:pPr>
      <w:r>
        <w:t xml:space="preserve">развитие представлений обучающихся о значении нравственных норм и ценностей в жизни личности, семьи, общества; </w:t>
      </w:r>
    </w:p>
    <w:p w14:paraId="71115F06" w14:textId="77777777" w:rsidR="006A3A12" w:rsidRDefault="007B7775">
      <w:pPr>
        <w:numPr>
          <w:ilvl w:val="0"/>
          <w:numId w:val="151"/>
        </w:numPr>
        <w:spacing w:after="34"/>
        <w:ind w:right="10" w:firstLine="711"/>
      </w:pPr>
      <w:r>
        <w:t xml:space="preserve">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 </w:t>
      </w:r>
    </w:p>
    <w:p w14:paraId="427762CA" w14:textId="77777777" w:rsidR="006A3A12" w:rsidRDefault="007B7775">
      <w:pPr>
        <w:numPr>
          <w:ilvl w:val="0"/>
          <w:numId w:val="151"/>
        </w:numPr>
        <w:ind w:right="10" w:firstLine="711"/>
      </w:pPr>
      <w: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 </w:t>
      </w:r>
    </w:p>
    <w:p w14:paraId="7915B1BA" w14:textId="77777777" w:rsidR="006A3A12" w:rsidRDefault="007B7775">
      <w:pPr>
        <w:ind w:left="-15" w:right="10" w:firstLine="601"/>
      </w:pPr>
      <w:r>
        <w:t xml:space="preserve">Учебный предмет «Основы религиозных культур и светской этики» изучается в 4 классе один час в неделе, общий объем составляет 34 часа. </w:t>
      </w:r>
    </w:p>
    <w:p w14:paraId="50501E50" w14:textId="77777777" w:rsidR="006A3A12" w:rsidRDefault="007B7775">
      <w:pPr>
        <w:spacing w:after="28" w:line="259" w:lineRule="auto"/>
        <w:ind w:left="120" w:right="0" w:firstLine="0"/>
        <w:jc w:val="left"/>
      </w:pPr>
      <w:r>
        <w:t xml:space="preserve"> </w:t>
      </w:r>
    </w:p>
    <w:p w14:paraId="2CA7B2B6" w14:textId="77777777" w:rsidR="006A3A12" w:rsidRDefault="007B7775">
      <w:pPr>
        <w:spacing w:after="5" w:line="271" w:lineRule="auto"/>
        <w:ind w:left="115" w:right="0"/>
      </w:pPr>
      <w:r>
        <w:rPr>
          <w:b/>
        </w:rPr>
        <w:t>СОДЕРЖАНИЕ ОБУЧЕНИЯ</w:t>
      </w:r>
      <w:r>
        <w:t xml:space="preserve"> </w:t>
      </w:r>
    </w:p>
    <w:p w14:paraId="387FCD2E" w14:textId="77777777" w:rsidR="006A3A12" w:rsidRDefault="007B7775">
      <w:pPr>
        <w:spacing w:after="5" w:line="271" w:lineRule="auto"/>
        <w:ind w:left="721" w:right="0"/>
      </w:pPr>
      <w:r>
        <w:rPr>
          <w:b/>
        </w:rPr>
        <w:t>Модуль «ОСНОВЫ ПРАВОСЛАВНОЙ КУЛЬТУРЫ»</w:t>
      </w:r>
      <w:r>
        <w:t xml:space="preserve"> </w:t>
      </w:r>
    </w:p>
    <w:p w14:paraId="19EF281E" w14:textId="77777777" w:rsidR="006A3A12" w:rsidRDefault="007B7775">
      <w:pPr>
        <w:ind w:left="-15" w:right="10" w:firstLine="711"/>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w:t>
      </w:r>
    </w:p>
    <w:p w14:paraId="06E2C88A" w14:textId="77777777" w:rsidR="006A3A12" w:rsidRDefault="007B7775">
      <w:pPr>
        <w:ind w:left="-5" w:right="10"/>
      </w:pPr>
      <w:r>
        <w:t xml:space="preserve">Христианская семья и её ценности. </w:t>
      </w:r>
    </w:p>
    <w:p w14:paraId="45340E1B" w14:textId="77777777" w:rsidR="006A3A12" w:rsidRDefault="007B7775">
      <w:pPr>
        <w:ind w:left="-15" w:right="10" w:firstLine="711"/>
      </w:pPr>
      <w:r>
        <w:t xml:space="preserve">Любовь и уважение к Отечеству. Патриотизм многонационального и многоконфессионального народа России. </w:t>
      </w:r>
    </w:p>
    <w:p w14:paraId="790DEF95" w14:textId="77777777" w:rsidR="006A3A12" w:rsidRDefault="007B7775">
      <w:pPr>
        <w:spacing w:after="5" w:line="271" w:lineRule="auto"/>
        <w:ind w:left="721" w:right="0"/>
      </w:pPr>
      <w:r>
        <w:rPr>
          <w:b/>
        </w:rPr>
        <w:t>Модуль «ОСНОВЫ ИСЛАМСКОЙ КУЛЬТУРЫ»</w:t>
      </w:r>
      <w:r>
        <w:t xml:space="preserve"> </w:t>
      </w:r>
    </w:p>
    <w:p w14:paraId="26AD15CD" w14:textId="77777777" w:rsidR="006A3A12" w:rsidRDefault="007B7775">
      <w:pPr>
        <w:ind w:left="-15" w:right="10" w:firstLine="711"/>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w:t>
      </w:r>
      <w:r>
        <w:lastRenderedPageBreak/>
        <w:t xml:space="preserve">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14:paraId="592A17E3" w14:textId="77777777" w:rsidR="006A3A12" w:rsidRDefault="007B7775">
      <w:pPr>
        <w:ind w:left="-15" w:right="10" w:firstLine="711"/>
      </w:pPr>
      <w:r>
        <w:t xml:space="preserve">Любовь и уважение к Отечеству. Патриотизм многонационального и многоконфессионального народа России. </w:t>
      </w:r>
    </w:p>
    <w:p w14:paraId="3EE34511" w14:textId="77777777" w:rsidR="006A3A12" w:rsidRDefault="007B7775">
      <w:pPr>
        <w:spacing w:after="5" w:line="271" w:lineRule="auto"/>
        <w:ind w:left="721" w:right="0"/>
      </w:pPr>
      <w:r>
        <w:rPr>
          <w:b/>
        </w:rPr>
        <w:t>Модуль «ОСНОВЫ БУДДИЙСКОЙ КУЛЬТУРЫ»</w:t>
      </w:r>
      <w:r>
        <w:t xml:space="preserve"> </w:t>
      </w:r>
    </w:p>
    <w:p w14:paraId="2FDD82B4" w14:textId="77777777" w:rsidR="006A3A12" w:rsidRDefault="007B7775">
      <w:pPr>
        <w:ind w:left="-15" w:right="10" w:firstLine="711"/>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14:paraId="5FEC11F3" w14:textId="77777777" w:rsidR="006A3A12" w:rsidRDefault="007B7775">
      <w:pPr>
        <w:ind w:left="-15" w:right="10" w:firstLine="711"/>
      </w:pPr>
      <w:r>
        <w:t xml:space="preserve">Любовь и уважение к Отечеству. Патриотизм многонационального и многоконфессионального народа России. </w:t>
      </w:r>
    </w:p>
    <w:p w14:paraId="7E7979F4" w14:textId="77777777" w:rsidR="006A3A12" w:rsidRDefault="007B7775">
      <w:pPr>
        <w:spacing w:after="5" w:line="271" w:lineRule="auto"/>
        <w:ind w:left="721" w:right="0"/>
      </w:pPr>
      <w:r>
        <w:rPr>
          <w:b/>
        </w:rPr>
        <w:t>Модуль «ОСНОВЫ ИУДЕЙСКОЙ КУЛЬТУРЫ»</w:t>
      </w:r>
      <w:r>
        <w:t xml:space="preserve"> </w:t>
      </w:r>
    </w:p>
    <w:p w14:paraId="15488E50" w14:textId="77777777" w:rsidR="006A3A12" w:rsidRDefault="007B7775">
      <w:pPr>
        <w:ind w:left="-15" w:right="10" w:firstLine="711"/>
      </w:pPr>
      <w: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 </w:t>
      </w:r>
    </w:p>
    <w:p w14:paraId="1B885288" w14:textId="77777777" w:rsidR="006A3A12" w:rsidRDefault="007B7775">
      <w:pPr>
        <w:ind w:left="-15" w:right="10" w:firstLine="711"/>
      </w:pPr>
      <w:r>
        <w:t xml:space="preserve">Любовь и уважение к Отечеству. Патриотизм многонационального и многоконфессионального народа России. </w:t>
      </w:r>
    </w:p>
    <w:p w14:paraId="57D2D91D" w14:textId="77777777" w:rsidR="006A3A12" w:rsidRDefault="007B7775">
      <w:pPr>
        <w:spacing w:after="5" w:line="271" w:lineRule="auto"/>
        <w:ind w:left="721" w:right="0"/>
      </w:pPr>
      <w:r>
        <w:rPr>
          <w:b/>
        </w:rPr>
        <w:t>Модуль «ОСНОВЫ РЕЛИГИОЗНЫХ КУЛЬТУР НАРОДОВ РОССИИ»</w:t>
      </w:r>
      <w:r>
        <w:t xml:space="preserve"> </w:t>
      </w:r>
    </w:p>
    <w:p w14:paraId="4EDFFFBB" w14:textId="77777777" w:rsidR="006A3A12" w:rsidRDefault="007B7775">
      <w:pPr>
        <w:ind w:left="-15" w:right="10" w:firstLine="711"/>
      </w:pPr>
      <w: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 </w:t>
      </w:r>
    </w:p>
    <w:p w14:paraId="02628CBE" w14:textId="77777777" w:rsidR="006A3A12" w:rsidRDefault="007B7775">
      <w:pPr>
        <w:ind w:left="-15" w:right="10" w:firstLine="711"/>
      </w:pPr>
      <w:r>
        <w:t xml:space="preserve">Любовь и уважение к Отечеству. Патриотизм многонационального и многоконфессионального народа России. </w:t>
      </w:r>
    </w:p>
    <w:p w14:paraId="19BE0667" w14:textId="77777777" w:rsidR="006A3A12" w:rsidRDefault="007B7775">
      <w:pPr>
        <w:spacing w:after="5" w:line="271" w:lineRule="auto"/>
        <w:ind w:left="721" w:right="0"/>
      </w:pPr>
      <w:r>
        <w:rPr>
          <w:b/>
        </w:rPr>
        <w:t>Модуль «ОСНОВЫ СВЕТСКОЙ ЭТИКИ»</w:t>
      </w:r>
      <w:r>
        <w:t xml:space="preserve"> </w:t>
      </w:r>
    </w:p>
    <w:p w14:paraId="2A086BCC" w14:textId="77777777" w:rsidR="006A3A12" w:rsidRDefault="007B7775">
      <w:pPr>
        <w:ind w:left="-15" w:right="10" w:firstLine="711"/>
      </w:pPr>
      <w:r>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w:t>
      </w:r>
    </w:p>
    <w:p w14:paraId="201C3B71" w14:textId="77777777" w:rsidR="006A3A12" w:rsidRDefault="007B7775">
      <w:pPr>
        <w:ind w:left="-5" w:right="10"/>
      </w:pPr>
      <w:r>
        <w:t xml:space="preserve">Образование как нравственная норма. Методы нравственного самосовершенствования. </w:t>
      </w:r>
    </w:p>
    <w:p w14:paraId="762118B7" w14:textId="77777777" w:rsidR="006A3A12" w:rsidRDefault="007B7775">
      <w:pPr>
        <w:ind w:left="-15" w:right="10" w:firstLine="711"/>
      </w:pPr>
      <w:r>
        <w:lastRenderedPageBreak/>
        <w:t xml:space="preserve">Любовь и уважение к Отечеству. Патриотизм многонационального и многоконфессионального народа России. </w:t>
      </w:r>
    </w:p>
    <w:p w14:paraId="6EBE2D4C" w14:textId="77777777" w:rsidR="006A3A12" w:rsidRDefault="007B7775">
      <w:pPr>
        <w:spacing w:after="25" w:line="259" w:lineRule="auto"/>
        <w:ind w:left="120" w:right="0" w:firstLine="0"/>
        <w:jc w:val="left"/>
      </w:pPr>
      <w:r>
        <w:t xml:space="preserve"> </w:t>
      </w:r>
    </w:p>
    <w:p w14:paraId="10DCB087" w14:textId="77777777" w:rsidR="006A3A12" w:rsidRDefault="007B7775">
      <w:pPr>
        <w:spacing w:after="5" w:line="271" w:lineRule="auto"/>
        <w:ind w:left="115" w:right="0"/>
      </w:pPr>
      <w:r>
        <w:rPr>
          <w:b/>
        </w:rPr>
        <w:t xml:space="preserve">ПЛАНИРУЕМЫЕ РЕЗУЛЬТАТЫ ОСВОЕНИЯ ПРОГРАММЫ </w:t>
      </w:r>
      <w:r>
        <w:t xml:space="preserve"> </w:t>
      </w:r>
    </w:p>
    <w:p w14:paraId="7D6CDE84" w14:textId="77777777" w:rsidR="006A3A12" w:rsidRDefault="007B7775">
      <w:pPr>
        <w:spacing w:after="24" w:line="259" w:lineRule="auto"/>
        <w:ind w:left="120" w:right="0" w:firstLine="0"/>
        <w:jc w:val="left"/>
      </w:pPr>
      <w:r>
        <w:t xml:space="preserve"> </w:t>
      </w:r>
    </w:p>
    <w:p w14:paraId="54A165FD" w14:textId="77777777" w:rsidR="006A3A12" w:rsidRDefault="007B7775">
      <w:pPr>
        <w:spacing w:after="5" w:line="271" w:lineRule="auto"/>
        <w:ind w:left="115" w:right="0"/>
      </w:pPr>
      <w:r>
        <w:rPr>
          <w:b/>
        </w:rPr>
        <w:t xml:space="preserve">ЛИЧНОСТНЫЕ РЕЗУЛЬТАТЫ </w:t>
      </w:r>
      <w:r>
        <w:t xml:space="preserve"> </w:t>
      </w:r>
    </w:p>
    <w:p w14:paraId="4ED27473" w14:textId="77777777" w:rsidR="006A3A12" w:rsidRDefault="007B7775">
      <w:pPr>
        <w:spacing w:after="35"/>
        <w:ind w:left="-15" w:right="10" w:firstLine="601"/>
      </w:pPr>
      <w:r>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 </w:t>
      </w:r>
    </w:p>
    <w:p w14:paraId="7ACA3BF0" w14:textId="77777777" w:rsidR="006A3A12" w:rsidRDefault="007B7775">
      <w:pPr>
        <w:numPr>
          <w:ilvl w:val="0"/>
          <w:numId w:val="152"/>
        </w:numPr>
        <w:ind w:right="10" w:hanging="360"/>
      </w:pPr>
      <w:r>
        <w:t xml:space="preserve">понимать основы российской гражданской идентичности, испытывать чувство гордости за свою Родину; </w:t>
      </w:r>
    </w:p>
    <w:p w14:paraId="3B6A5010" w14:textId="77777777" w:rsidR="006A3A12" w:rsidRDefault="007B7775">
      <w:pPr>
        <w:numPr>
          <w:ilvl w:val="0"/>
          <w:numId w:val="152"/>
        </w:numPr>
        <w:spacing w:after="35"/>
        <w:ind w:right="10" w:hanging="360"/>
      </w:pPr>
      <w:r>
        <w:t xml:space="preserve">формировать национальную и гражданскую самоидентичность, осознавать свою этническую и национальную принадлежность; </w:t>
      </w:r>
    </w:p>
    <w:p w14:paraId="788E429C" w14:textId="77777777" w:rsidR="006A3A12" w:rsidRDefault="007B7775">
      <w:pPr>
        <w:numPr>
          <w:ilvl w:val="0"/>
          <w:numId w:val="152"/>
        </w:numPr>
        <w:ind w:right="10" w:hanging="360"/>
      </w:pPr>
      <w:r>
        <w:t xml:space="preserve">понимать значение гуманистических и демократических ценностных ориентаций; осознавать ценность человеческой жизни; </w:t>
      </w:r>
    </w:p>
    <w:p w14:paraId="049E61D9" w14:textId="77777777" w:rsidR="006A3A12" w:rsidRDefault="007B7775">
      <w:pPr>
        <w:numPr>
          <w:ilvl w:val="0"/>
          <w:numId w:val="152"/>
        </w:numPr>
        <w:ind w:right="10" w:hanging="360"/>
      </w:pPr>
      <w:r>
        <w:t xml:space="preserve">понимать значение нравственных норм и ценностей как условия жизни личности, семьи, общества; </w:t>
      </w:r>
    </w:p>
    <w:p w14:paraId="4B1C6905" w14:textId="77777777" w:rsidR="006A3A12" w:rsidRDefault="007B7775">
      <w:pPr>
        <w:numPr>
          <w:ilvl w:val="0"/>
          <w:numId w:val="152"/>
        </w:numPr>
        <w:spacing w:after="35"/>
        <w:ind w:right="10" w:hanging="360"/>
      </w:pPr>
      <w:r>
        <w:t xml:space="preserve">осознавать право гражданина РФ исповедовать любую традиционную религию или не исповедовать никакой ре­лигии; </w:t>
      </w:r>
    </w:p>
    <w:p w14:paraId="1BF5BE95" w14:textId="77777777" w:rsidR="006A3A12" w:rsidRDefault="007B7775">
      <w:pPr>
        <w:numPr>
          <w:ilvl w:val="0"/>
          <w:numId w:val="152"/>
        </w:numPr>
        <w:spacing w:after="38"/>
        <w:ind w:right="10" w:hanging="360"/>
      </w:pPr>
      <w: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 </w:t>
      </w:r>
    </w:p>
    <w:p w14:paraId="3D9D24D5" w14:textId="77777777" w:rsidR="006A3A12" w:rsidRDefault="007B7775">
      <w:pPr>
        <w:numPr>
          <w:ilvl w:val="0"/>
          <w:numId w:val="152"/>
        </w:numPr>
        <w:spacing w:after="38"/>
        <w:ind w:right="10" w:hanging="360"/>
      </w:pPr>
      <w:r>
        <w:t xml:space="preserve">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 </w:t>
      </w:r>
    </w:p>
    <w:p w14:paraId="509ADCE4" w14:textId="77777777" w:rsidR="006A3A12" w:rsidRDefault="007B7775">
      <w:pPr>
        <w:numPr>
          <w:ilvl w:val="0"/>
          <w:numId w:val="152"/>
        </w:numPr>
        <w:spacing w:after="37"/>
        <w:ind w:right="10" w:hanging="360"/>
      </w:pPr>
      <w:r>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 </w:t>
      </w:r>
    </w:p>
    <w:p w14:paraId="6018E4AD" w14:textId="77777777" w:rsidR="006A3A12" w:rsidRDefault="007B7775">
      <w:pPr>
        <w:numPr>
          <w:ilvl w:val="0"/>
          <w:numId w:val="152"/>
        </w:numPr>
        <w:spacing w:after="38"/>
        <w:ind w:right="10" w:hanging="360"/>
      </w:pPr>
      <w: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 </w:t>
      </w:r>
    </w:p>
    <w:p w14:paraId="3609B67C" w14:textId="77777777" w:rsidR="006A3A12" w:rsidRDefault="007B7775">
      <w:pPr>
        <w:numPr>
          <w:ilvl w:val="0"/>
          <w:numId w:val="152"/>
        </w:numPr>
        <w:ind w:right="10" w:hanging="360"/>
      </w:pPr>
      <w:r>
        <w:t xml:space="preserve">понимать необходимость бережного отношения к материальным и духовным ценностям. </w:t>
      </w:r>
    </w:p>
    <w:p w14:paraId="2DAA93A2" w14:textId="77777777" w:rsidR="006A3A12" w:rsidRDefault="007B7775">
      <w:pPr>
        <w:spacing w:after="5" w:line="271" w:lineRule="auto"/>
        <w:ind w:left="115" w:right="0"/>
      </w:pPr>
      <w:r>
        <w:rPr>
          <w:b/>
        </w:rPr>
        <w:t>МЕТАПРЕДМЕТНЫЕ РЕЗУЛЬТАТЫ</w:t>
      </w:r>
      <w:r>
        <w:t xml:space="preserve"> </w:t>
      </w:r>
    </w:p>
    <w:p w14:paraId="03EE6680" w14:textId="77777777" w:rsidR="006A3A12" w:rsidRDefault="007B7775">
      <w:pPr>
        <w:spacing w:after="43" w:line="259" w:lineRule="auto"/>
        <w:ind w:left="120" w:right="0" w:firstLine="0"/>
        <w:jc w:val="left"/>
      </w:pPr>
      <w:r>
        <w:t xml:space="preserve"> </w:t>
      </w:r>
    </w:p>
    <w:p w14:paraId="6BDEFC43" w14:textId="77777777" w:rsidR="006A3A12" w:rsidRDefault="007B7775">
      <w:pPr>
        <w:numPr>
          <w:ilvl w:val="0"/>
          <w:numId w:val="152"/>
        </w:numPr>
        <w:ind w:right="10" w:hanging="360"/>
      </w:pPr>
      <w:r>
        <w:t xml:space="preserve">овладевать способностью понимания и сохранения целей и задач учебной деятельности, поиска оптимальных средств их достижения; </w:t>
      </w:r>
    </w:p>
    <w:p w14:paraId="64808648" w14:textId="77777777" w:rsidR="006A3A12" w:rsidRDefault="007B7775">
      <w:pPr>
        <w:numPr>
          <w:ilvl w:val="0"/>
          <w:numId w:val="152"/>
        </w:numPr>
        <w:spacing w:after="34"/>
        <w:ind w:right="10" w:hanging="360"/>
      </w:pPr>
      <w: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 </w:t>
      </w:r>
    </w:p>
    <w:p w14:paraId="31AC6062" w14:textId="77777777" w:rsidR="006A3A12" w:rsidRDefault="007B7775">
      <w:pPr>
        <w:numPr>
          <w:ilvl w:val="0"/>
          <w:numId w:val="152"/>
        </w:numPr>
        <w:spacing w:after="37"/>
        <w:ind w:right="10" w:hanging="360"/>
      </w:pPr>
      <w:r>
        <w:t xml:space="preserve">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 </w:t>
      </w:r>
    </w:p>
    <w:p w14:paraId="3CFA5C7A" w14:textId="77777777" w:rsidR="006A3A12" w:rsidRDefault="007B7775">
      <w:pPr>
        <w:numPr>
          <w:ilvl w:val="0"/>
          <w:numId w:val="152"/>
        </w:numPr>
        <w:ind w:right="10" w:hanging="360"/>
      </w:pPr>
      <w:r>
        <w:lastRenderedPageBreak/>
        <w:t xml:space="preserve">совершенствовать умения в области работы с информацией, осуществления информационного поиска для выполнения учебных заданий; </w:t>
      </w:r>
    </w:p>
    <w:p w14:paraId="6BBA9C18" w14:textId="77777777" w:rsidR="006A3A12" w:rsidRDefault="007B7775">
      <w:pPr>
        <w:numPr>
          <w:ilvl w:val="0"/>
          <w:numId w:val="152"/>
        </w:numPr>
        <w:ind w:right="10" w:hanging="360"/>
      </w:pPr>
      <w: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14:paraId="71033482" w14:textId="77777777" w:rsidR="006A3A12" w:rsidRDefault="007B7775">
      <w:pPr>
        <w:numPr>
          <w:ilvl w:val="0"/>
          <w:numId w:val="152"/>
        </w:numPr>
        <w:spacing w:after="35"/>
        <w:ind w:right="10" w:hanging="360"/>
      </w:pPr>
      <w:r>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14:paraId="23025FBB" w14:textId="77777777" w:rsidR="006A3A12" w:rsidRDefault="007B7775">
      <w:pPr>
        <w:numPr>
          <w:ilvl w:val="0"/>
          <w:numId w:val="152"/>
        </w:numPr>
        <w:spacing w:after="34"/>
        <w:ind w:right="10" w:hanging="360"/>
      </w:pPr>
      <w:r>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 </w:t>
      </w:r>
    </w:p>
    <w:p w14:paraId="2D1F5031" w14:textId="77777777" w:rsidR="006A3A12" w:rsidRDefault="007B7775">
      <w:pPr>
        <w:numPr>
          <w:ilvl w:val="0"/>
          <w:numId w:val="152"/>
        </w:numPr>
        <w:ind w:right="10" w:hanging="360"/>
      </w:pPr>
      <w:r>
        <w:t xml:space="preserve">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 </w:t>
      </w:r>
    </w:p>
    <w:p w14:paraId="255437AD" w14:textId="77777777" w:rsidR="006A3A12" w:rsidRDefault="007B7775">
      <w:pPr>
        <w:spacing w:after="32" w:line="271" w:lineRule="auto"/>
        <w:ind w:left="585" w:right="3585" w:hanging="480"/>
      </w:pPr>
      <w:r>
        <w:rPr>
          <w:b/>
        </w:rPr>
        <w:t>Универсальные учебные действия</w:t>
      </w:r>
      <w:r>
        <w:t xml:space="preserve"> </w:t>
      </w:r>
      <w:r>
        <w:rPr>
          <w:b/>
        </w:rPr>
        <w:t>Познавательные УУД:</w:t>
      </w:r>
      <w:r>
        <w:t xml:space="preserve"> </w:t>
      </w:r>
    </w:p>
    <w:p w14:paraId="2AE8B374" w14:textId="77777777" w:rsidR="006A3A12" w:rsidRDefault="007B7775">
      <w:pPr>
        <w:numPr>
          <w:ilvl w:val="0"/>
          <w:numId w:val="152"/>
        </w:numPr>
        <w:spacing w:after="33"/>
        <w:ind w:right="10" w:hanging="360"/>
      </w:pPr>
      <w: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 </w:t>
      </w:r>
    </w:p>
    <w:p w14:paraId="3C39272F" w14:textId="77777777" w:rsidR="006A3A12" w:rsidRDefault="007B7775">
      <w:pPr>
        <w:numPr>
          <w:ilvl w:val="0"/>
          <w:numId w:val="152"/>
        </w:numPr>
        <w:spacing w:after="35"/>
        <w:ind w:right="10" w:hanging="360"/>
      </w:pPr>
      <w:r>
        <w:t xml:space="preserve">использовать разные методы получения знаний о традиционных религиях и светской этике (наблюдение, чтение, сравнение, вычисление); </w:t>
      </w:r>
    </w:p>
    <w:p w14:paraId="77A0F8D5" w14:textId="77777777" w:rsidR="006A3A12" w:rsidRDefault="007B7775">
      <w:pPr>
        <w:numPr>
          <w:ilvl w:val="0"/>
          <w:numId w:val="152"/>
        </w:numPr>
        <w:spacing w:after="38"/>
        <w:ind w:right="10" w:hanging="360"/>
      </w:pPr>
      <w: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7576FD82" w14:textId="77777777" w:rsidR="006A3A12" w:rsidRDefault="007B7775">
      <w:pPr>
        <w:numPr>
          <w:ilvl w:val="0"/>
          <w:numId w:val="152"/>
        </w:numPr>
        <w:ind w:right="10" w:hanging="360"/>
      </w:pPr>
      <w:r>
        <w:t xml:space="preserve">признавать возможность существования разных точек зрения; обосновывать свои суждения, приводить убедительные доказательства; </w:t>
      </w:r>
    </w:p>
    <w:p w14:paraId="70E8676C" w14:textId="77777777" w:rsidR="006A3A12" w:rsidRDefault="007B7775">
      <w:pPr>
        <w:numPr>
          <w:ilvl w:val="0"/>
          <w:numId w:val="152"/>
        </w:numPr>
        <w:spacing w:after="34"/>
        <w:ind w:right="10" w:hanging="360"/>
      </w:pPr>
      <w:r>
        <w:t xml:space="preserve">выполнять совместные проектные задания с опорой на предложенные образцы. </w:t>
      </w:r>
      <w:r>
        <w:rPr>
          <w:b/>
        </w:rPr>
        <w:t>Работа с информацией:</w:t>
      </w:r>
      <w:r>
        <w:t xml:space="preserve"> </w:t>
      </w:r>
    </w:p>
    <w:p w14:paraId="1ED49C89" w14:textId="77777777" w:rsidR="006A3A12" w:rsidRDefault="007B7775">
      <w:pPr>
        <w:numPr>
          <w:ilvl w:val="0"/>
          <w:numId w:val="152"/>
        </w:numPr>
        <w:ind w:right="10" w:hanging="360"/>
      </w:pPr>
      <w:r>
        <w:t xml:space="preserve">воспроизводить прослушанную (прочитанную) информацию, подчёркивать её принадлежность к определённой религии и/или к гражданской этике; </w:t>
      </w:r>
    </w:p>
    <w:p w14:paraId="5D8608D0" w14:textId="77777777" w:rsidR="006A3A12" w:rsidRDefault="007B7775">
      <w:pPr>
        <w:numPr>
          <w:ilvl w:val="0"/>
          <w:numId w:val="152"/>
        </w:numPr>
        <w:spacing w:after="35"/>
        <w:ind w:right="10" w:hanging="360"/>
      </w:pPr>
      <w:r>
        <w:t xml:space="preserve">использовать разные средства для получения информации в соответствии с поставленной учебной задачей (текстовую, графическую, видео); </w:t>
      </w:r>
    </w:p>
    <w:p w14:paraId="7A0CF39E" w14:textId="77777777" w:rsidR="006A3A12" w:rsidRDefault="007B7775">
      <w:pPr>
        <w:numPr>
          <w:ilvl w:val="0"/>
          <w:numId w:val="152"/>
        </w:numPr>
        <w:spacing w:after="33"/>
        <w:ind w:right="10" w:hanging="360"/>
      </w:pPr>
      <w:r>
        <w:t xml:space="preserve">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5DEAEF5B" w14:textId="77777777" w:rsidR="006A3A12" w:rsidRDefault="007B7775">
      <w:pPr>
        <w:numPr>
          <w:ilvl w:val="0"/>
          <w:numId w:val="152"/>
        </w:numPr>
        <w:ind w:right="10" w:hanging="360"/>
      </w:pPr>
      <w:r>
        <w:t xml:space="preserve">анализировать, сравнивать информацию, представленную в разных источниках, с помощью учителя, оценивать её объективность и правильность. </w:t>
      </w:r>
    </w:p>
    <w:p w14:paraId="18ED52BF" w14:textId="77777777" w:rsidR="006A3A12" w:rsidRDefault="007B7775">
      <w:pPr>
        <w:spacing w:after="31" w:line="271" w:lineRule="auto"/>
        <w:ind w:left="611" w:right="0"/>
      </w:pPr>
      <w:r>
        <w:rPr>
          <w:b/>
        </w:rPr>
        <w:t>Коммуникативные УУД:</w:t>
      </w:r>
      <w:r>
        <w:t xml:space="preserve"> </w:t>
      </w:r>
    </w:p>
    <w:p w14:paraId="638C374F" w14:textId="77777777" w:rsidR="006A3A12" w:rsidRDefault="007B7775">
      <w:pPr>
        <w:numPr>
          <w:ilvl w:val="0"/>
          <w:numId w:val="152"/>
        </w:numPr>
        <w:spacing w:after="39"/>
        <w:ind w:right="10" w:hanging="360"/>
      </w:pPr>
      <w: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1532CE4F" w14:textId="77777777" w:rsidR="006A3A12" w:rsidRDefault="007B7775">
      <w:pPr>
        <w:numPr>
          <w:ilvl w:val="0"/>
          <w:numId w:val="152"/>
        </w:numPr>
        <w:spacing w:after="37"/>
        <w:ind w:right="10" w:hanging="360"/>
      </w:pPr>
      <w:r>
        <w:lastRenderedPageBreak/>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592162CC" w14:textId="77777777" w:rsidR="006A3A12" w:rsidRDefault="007B7775">
      <w:pPr>
        <w:numPr>
          <w:ilvl w:val="0"/>
          <w:numId w:val="152"/>
        </w:numPr>
        <w:ind w:right="10" w:hanging="360"/>
      </w:pPr>
      <w:r>
        <w:t xml:space="preserve">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 </w:t>
      </w:r>
    </w:p>
    <w:p w14:paraId="70D80B7E" w14:textId="77777777" w:rsidR="006A3A12" w:rsidRDefault="007B7775">
      <w:pPr>
        <w:spacing w:after="31" w:line="271" w:lineRule="auto"/>
        <w:ind w:left="611" w:right="0"/>
      </w:pPr>
      <w:r>
        <w:rPr>
          <w:b/>
        </w:rPr>
        <w:t>Регулятивные УУД:</w:t>
      </w:r>
      <w:r>
        <w:t xml:space="preserve"> </w:t>
      </w:r>
    </w:p>
    <w:p w14:paraId="2B3DC361" w14:textId="77777777" w:rsidR="006A3A12" w:rsidRDefault="007B7775">
      <w:pPr>
        <w:numPr>
          <w:ilvl w:val="0"/>
          <w:numId w:val="152"/>
        </w:numPr>
        <w:ind w:right="10" w:hanging="360"/>
      </w:pPr>
      <w: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7B7D3B93" w14:textId="77777777" w:rsidR="006A3A12" w:rsidRDefault="007B7775">
      <w:pPr>
        <w:numPr>
          <w:ilvl w:val="0"/>
          <w:numId w:val="152"/>
        </w:numPr>
        <w:spacing w:after="38"/>
        <w:ind w:right="10" w:hanging="360"/>
      </w:pPr>
      <w: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0E63605B" w14:textId="77777777" w:rsidR="006A3A12" w:rsidRDefault="007B7775">
      <w:pPr>
        <w:numPr>
          <w:ilvl w:val="0"/>
          <w:numId w:val="152"/>
        </w:numPr>
        <w:ind w:right="10" w:hanging="360"/>
      </w:pPr>
      <w:r>
        <w:t xml:space="preserve">анализировать ситуации, отражающие примеры положительного и негативного отношения к окружающему миру (природе, людям, предметам трудовой </w:t>
      </w:r>
    </w:p>
    <w:p w14:paraId="1574308B" w14:textId="77777777" w:rsidR="006A3A12" w:rsidRDefault="007B7775">
      <w:pPr>
        <w:spacing w:after="37"/>
        <w:ind w:left="971" w:right="10"/>
      </w:pPr>
      <w:r>
        <w:t xml:space="preserve">деятельности); </w:t>
      </w:r>
    </w:p>
    <w:p w14:paraId="257701CA" w14:textId="77777777" w:rsidR="006A3A12" w:rsidRDefault="007B7775">
      <w:pPr>
        <w:numPr>
          <w:ilvl w:val="0"/>
          <w:numId w:val="152"/>
        </w:numPr>
        <w:spacing w:after="38"/>
        <w:ind w:right="10" w:hanging="360"/>
      </w:pPr>
      <w:r>
        <w:t xml:space="preserve">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618C6C2F" w14:textId="77777777" w:rsidR="006A3A12" w:rsidRDefault="007B7775">
      <w:pPr>
        <w:numPr>
          <w:ilvl w:val="0"/>
          <w:numId w:val="152"/>
        </w:numPr>
        <w:ind w:right="10" w:hanging="360"/>
      </w:pPr>
      <w:r>
        <w:t xml:space="preserve">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631F440E" w14:textId="77777777" w:rsidR="006A3A12" w:rsidRDefault="007B7775">
      <w:pPr>
        <w:spacing w:after="31" w:line="271" w:lineRule="auto"/>
        <w:ind w:left="611" w:right="0"/>
      </w:pPr>
      <w:r>
        <w:rPr>
          <w:b/>
        </w:rPr>
        <w:t>Совместная деятельность:</w:t>
      </w:r>
      <w:r>
        <w:t xml:space="preserve"> </w:t>
      </w:r>
    </w:p>
    <w:p w14:paraId="4182A607" w14:textId="77777777" w:rsidR="006A3A12" w:rsidRDefault="007B7775">
      <w:pPr>
        <w:numPr>
          <w:ilvl w:val="0"/>
          <w:numId w:val="152"/>
        </w:numPr>
        <w:spacing w:after="33"/>
        <w:ind w:right="10" w:hanging="360"/>
      </w:pPr>
      <w:r>
        <w:t xml:space="preserve">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4C282552" w14:textId="77777777" w:rsidR="006A3A12" w:rsidRDefault="007B7775">
      <w:pPr>
        <w:numPr>
          <w:ilvl w:val="0"/>
          <w:numId w:val="152"/>
        </w:numPr>
        <w:spacing w:after="35"/>
        <w:ind w:right="10" w:hanging="360"/>
      </w:pPr>
      <w:r>
        <w:t xml:space="preserve">владеть умениями совместной деятельности: подчиняться, договариваться, руководить; терпеливо и спокойно разрешать возникающие конфликты; </w:t>
      </w:r>
    </w:p>
    <w:p w14:paraId="3B2C9F45" w14:textId="77777777" w:rsidR="006A3A12" w:rsidRDefault="007B7775">
      <w:pPr>
        <w:numPr>
          <w:ilvl w:val="0"/>
          <w:numId w:val="152"/>
        </w:numPr>
        <w:ind w:right="10" w:hanging="360"/>
      </w:pPr>
      <w:r>
        <w:t xml:space="preserve">готовить индивидуально, в парах, в группах сообщения по изученному и дополнительному материалу с иллюстративным материалом и видеопрезентацией. </w:t>
      </w:r>
    </w:p>
    <w:p w14:paraId="39E6E3CC" w14:textId="77777777" w:rsidR="006A3A12" w:rsidRDefault="007B7775">
      <w:pPr>
        <w:spacing w:after="24" w:line="259" w:lineRule="auto"/>
        <w:ind w:left="961" w:right="0" w:firstLine="0"/>
        <w:jc w:val="left"/>
      </w:pPr>
      <w:r>
        <w:rPr>
          <w:b/>
        </w:rPr>
        <w:t xml:space="preserve"> </w:t>
      </w:r>
    </w:p>
    <w:p w14:paraId="69BDD8C2" w14:textId="77777777" w:rsidR="006A3A12" w:rsidRDefault="007B7775">
      <w:pPr>
        <w:spacing w:after="5" w:line="271" w:lineRule="auto"/>
        <w:ind w:left="971" w:right="0"/>
      </w:pPr>
      <w:r>
        <w:rPr>
          <w:b/>
        </w:rPr>
        <w:t>ПРЕДМЕТНЫЕ РЕЗУЛЬТАТЫ</w:t>
      </w:r>
      <w:r>
        <w:t xml:space="preserve"> </w:t>
      </w:r>
    </w:p>
    <w:p w14:paraId="3331678A" w14:textId="77777777" w:rsidR="006A3A12" w:rsidRDefault="007B7775">
      <w:pPr>
        <w:spacing w:after="0" w:line="259" w:lineRule="auto"/>
        <w:ind w:left="961" w:right="0" w:firstLine="0"/>
        <w:jc w:val="left"/>
      </w:pPr>
      <w:r>
        <w:t xml:space="preserve"> </w:t>
      </w:r>
    </w:p>
    <w:p w14:paraId="095DE38A" w14:textId="77777777" w:rsidR="006A3A12" w:rsidRDefault="007B7775">
      <w:pPr>
        <w:ind w:left="-15" w:right="10" w:firstLine="601"/>
      </w:pPr>
      <w:r>
        <w:t xml:space="preserve">Предметные результаты освоения образовательной программы модуля «Основы светской этики» должны отражать сформированность умений: </w:t>
      </w:r>
    </w:p>
    <w:p w14:paraId="71EEE6C4" w14:textId="77777777" w:rsidR="006A3A12" w:rsidRDefault="007B7775">
      <w:pPr>
        <w:numPr>
          <w:ilvl w:val="0"/>
          <w:numId w:val="152"/>
        </w:numPr>
        <w:spacing w:after="33"/>
        <w:ind w:right="10" w:hanging="360"/>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 </w:t>
      </w:r>
    </w:p>
    <w:p w14:paraId="7517F1E6" w14:textId="77777777" w:rsidR="006A3A12" w:rsidRDefault="007B7775">
      <w:pPr>
        <w:numPr>
          <w:ilvl w:val="0"/>
          <w:numId w:val="152"/>
        </w:numPr>
        <w:spacing w:after="33"/>
        <w:ind w:right="10" w:hanging="360"/>
      </w:pPr>
      <w:r>
        <w:t xml:space="preserve">выражать своими словами понимание значимости нравственного самосовершенствования и роли в этом личных усилий человека, приводить примеры; </w:t>
      </w:r>
    </w:p>
    <w:p w14:paraId="32A7F8C5" w14:textId="77777777" w:rsidR="006A3A12" w:rsidRDefault="007B7775">
      <w:pPr>
        <w:numPr>
          <w:ilvl w:val="0"/>
          <w:numId w:val="152"/>
        </w:numPr>
        <w:spacing w:after="37"/>
        <w:ind w:right="10" w:hanging="360"/>
      </w:pPr>
      <w: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w:t>
      </w:r>
      <w:r>
        <w:lastRenderedPageBreak/>
        <w:t xml:space="preserve">российского общества как источника и основы духовного развития, нравственного совершенствования; </w:t>
      </w:r>
    </w:p>
    <w:p w14:paraId="70FF6CEA" w14:textId="77777777" w:rsidR="006A3A12" w:rsidRDefault="007B7775">
      <w:pPr>
        <w:numPr>
          <w:ilvl w:val="0"/>
          <w:numId w:val="152"/>
        </w:numPr>
        <w:spacing w:after="39"/>
        <w:ind w:right="10" w:hanging="360"/>
      </w:pPr>
      <w: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 </w:t>
      </w:r>
    </w:p>
    <w:p w14:paraId="12023490" w14:textId="77777777" w:rsidR="006A3A12" w:rsidRDefault="007B7775">
      <w:pPr>
        <w:numPr>
          <w:ilvl w:val="0"/>
          <w:numId w:val="152"/>
        </w:numPr>
        <w:spacing w:after="40"/>
        <w:ind w:right="10" w:hanging="360"/>
      </w:pPr>
      <w: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 </w:t>
      </w:r>
    </w:p>
    <w:p w14:paraId="79A72CFC" w14:textId="77777777" w:rsidR="006A3A12" w:rsidRDefault="007B7775">
      <w:pPr>
        <w:numPr>
          <w:ilvl w:val="0"/>
          <w:numId w:val="152"/>
        </w:numPr>
        <w:spacing w:after="38"/>
        <w:ind w:right="10" w:hanging="360"/>
      </w:pPr>
      <w: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 </w:t>
      </w:r>
    </w:p>
    <w:p w14:paraId="1D75B3FD" w14:textId="77777777" w:rsidR="006A3A12" w:rsidRDefault="007B7775">
      <w:pPr>
        <w:numPr>
          <w:ilvl w:val="0"/>
          <w:numId w:val="152"/>
        </w:numPr>
        <w:ind w:right="10" w:hanging="360"/>
      </w:pPr>
      <w:r>
        <w:t xml:space="preserve">первоначальный опыт осмысления и нравственной оценки поступков, поведения (своих и других людей) с позиций российской светской (гражданской) этики; </w:t>
      </w:r>
    </w:p>
    <w:p w14:paraId="4786AEE0" w14:textId="77777777" w:rsidR="006A3A12" w:rsidRDefault="007B7775">
      <w:pPr>
        <w:numPr>
          <w:ilvl w:val="0"/>
          <w:numId w:val="152"/>
        </w:numPr>
        <w:spacing w:after="39"/>
        <w:ind w:right="10" w:hanging="360"/>
      </w:pPr>
      <w: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 </w:t>
      </w:r>
    </w:p>
    <w:p w14:paraId="14EFA989" w14:textId="77777777" w:rsidR="006A3A12" w:rsidRDefault="007B7775">
      <w:pPr>
        <w:numPr>
          <w:ilvl w:val="0"/>
          <w:numId w:val="152"/>
        </w:numPr>
        <w:spacing w:after="33"/>
        <w:ind w:right="10" w:hanging="360"/>
      </w:pPr>
      <w: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 </w:t>
      </w:r>
    </w:p>
    <w:p w14:paraId="49479E4C" w14:textId="77777777" w:rsidR="006A3A12" w:rsidRDefault="007B7775">
      <w:pPr>
        <w:numPr>
          <w:ilvl w:val="0"/>
          <w:numId w:val="152"/>
        </w:numPr>
        <w:spacing w:after="38"/>
        <w:ind w:right="10" w:hanging="360"/>
      </w:pPr>
      <w: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 </w:t>
      </w:r>
    </w:p>
    <w:p w14:paraId="5B90A5EB" w14:textId="77777777" w:rsidR="006A3A12" w:rsidRDefault="007B7775">
      <w:pPr>
        <w:numPr>
          <w:ilvl w:val="0"/>
          <w:numId w:val="152"/>
        </w:numPr>
        <w:spacing w:after="34"/>
        <w:ind w:right="10" w:hanging="360"/>
      </w:pPr>
      <w: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 </w:t>
      </w:r>
    </w:p>
    <w:p w14:paraId="573A202E" w14:textId="77777777" w:rsidR="006A3A12" w:rsidRDefault="007B7775">
      <w:pPr>
        <w:numPr>
          <w:ilvl w:val="0"/>
          <w:numId w:val="152"/>
        </w:numPr>
        <w:spacing w:after="39"/>
        <w:ind w:right="10" w:hanging="360"/>
      </w:pPr>
      <w:r>
        <w:t xml:space="preserve">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 </w:t>
      </w:r>
    </w:p>
    <w:p w14:paraId="6BF16F8E" w14:textId="77777777" w:rsidR="006A3A12" w:rsidRDefault="007B7775">
      <w:pPr>
        <w:numPr>
          <w:ilvl w:val="0"/>
          <w:numId w:val="152"/>
        </w:numPr>
        <w:spacing w:after="35"/>
        <w:ind w:right="10" w:hanging="360"/>
      </w:pPr>
      <w:r>
        <w:t xml:space="preserve">рассказывать о российских культурных и природных памятниках, о культурных и природных достопримечательностях своего региона; </w:t>
      </w:r>
    </w:p>
    <w:p w14:paraId="28519B8A" w14:textId="77777777" w:rsidR="006A3A12" w:rsidRDefault="007B7775">
      <w:pPr>
        <w:numPr>
          <w:ilvl w:val="0"/>
          <w:numId w:val="152"/>
        </w:numPr>
        <w:spacing w:after="32"/>
        <w:ind w:right="10" w:hanging="360"/>
      </w:pPr>
      <w:r>
        <w:t xml:space="preserve">раскрывать основное содержание российской светской (гражданской) этики на примерах образцов нравственности, российской гражданственности и </w:t>
      </w:r>
      <w:r>
        <w:lastRenderedPageBreak/>
        <w:t xml:space="preserve">патриотизма в истории России; </w:t>
      </w:r>
      <w:r>
        <w:rPr>
          <w:rFonts w:ascii="Segoe UI Symbol" w:eastAsia="Segoe UI Symbol" w:hAnsi="Segoe UI Symbol" w:cs="Segoe UI Symbol"/>
        </w:rPr>
        <w:t>•</w:t>
      </w:r>
      <w:r>
        <w:rPr>
          <w:rFonts w:ascii="Arial" w:eastAsia="Arial" w:hAnsi="Arial" w:cs="Arial"/>
        </w:rPr>
        <w:t xml:space="preserve"> </w:t>
      </w:r>
      <w:r>
        <w:t xml:space="preserve">объяснять своими словами роль светской (гражданской) этики в становлении российской государственности; </w:t>
      </w:r>
    </w:p>
    <w:p w14:paraId="5DC8C7D6" w14:textId="77777777" w:rsidR="006A3A12" w:rsidRDefault="007B7775">
      <w:pPr>
        <w:numPr>
          <w:ilvl w:val="0"/>
          <w:numId w:val="152"/>
        </w:numPr>
        <w:spacing w:after="33"/>
        <w:ind w:right="10" w:hanging="360"/>
      </w:pPr>
      <w: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 </w:t>
      </w:r>
    </w:p>
    <w:p w14:paraId="7AA73A40" w14:textId="77777777" w:rsidR="006A3A12" w:rsidRDefault="007B7775">
      <w:pPr>
        <w:numPr>
          <w:ilvl w:val="0"/>
          <w:numId w:val="152"/>
        </w:numPr>
        <w:spacing w:after="33"/>
        <w:ind w:right="10" w:hanging="360"/>
      </w:pPr>
      <w:r>
        <w:t xml:space="preserve">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 </w:t>
      </w:r>
    </w:p>
    <w:p w14:paraId="7C729D76" w14:textId="77777777" w:rsidR="006A3A12" w:rsidRDefault="007B7775">
      <w:pPr>
        <w:numPr>
          <w:ilvl w:val="0"/>
          <w:numId w:val="152"/>
        </w:numPr>
        <w:ind w:right="10" w:hanging="360"/>
      </w:pPr>
      <w: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w:t>
      </w:r>
    </w:p>
    <w:p w14:paraId="540FAD94" w14:textId="77777777" w:rsidR="006A3A12" w:rsidRDefault="007B7775">
      <w:pPr>
        <w:tabs>
          <w:tab w:val="center" w:pos="1540"/>
          <w:tab w:val="center" w:pos="3191"/>
          <w:tab w:val="center" w:pos="4828"/>
          <w:tab w:val="center" w:pos="6569"/>
          <w:tab w:val="right" w:pos="9364"/>
        </w:tabs>
        <w:spacing w:after="9" w:line="250" w:lineRule="auto"/>
        <w:ind w:left="0" w:right="0" w:firstLine="0"/>
        <w:jc w:val="left"/>
      </w:pPr>
      <w:r>
        <w:rPr>
          <w:rFonts w:ascii="Calibri" w:eastAsia="Calibri" w:hAnsi="Calibri" w:cs="Calibri"/>
          <w:sz w:val="22"/>
        </w:rPr>
        <w:tab/>
      </w:r>
      <w:r>
        <w:t xml:space="preserve">(приводить </w:t>
      </w:r>
      <w:r>
        <w:tab/>
        <w:t xml:space="preserve">примеры), </w:t>
      </w:r>
      <w:r>
        <w:tab/>
        <w:t xml:space="preserve">понимание </w:t>
      </w:r>
      <w:r>
        <w:tab/>
        <w:t xml:space="preserve">российского </w:t>
      </w:r>
      <w:r>
        <w:tab/>
        <w:t xml:space="preserve">общенародного </w:t>
      </w:r>
    </w:p>
    <w:p w14:paraId="7882EE63" w14:textId="77777777" w:rsidR="006A3A12" w:rsidRDefault="007B7775">
      <w:pPr>
        <w:ind w:left="971" w:right="10"/>
      </w:pPr>
      <w:r>
        <w:t xml:space="preserve">(общенационального,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 </w:t>
      </w:r>
    </w:p>
    <w:p w14:paraId="5200542F" w14:textId="77777777" w:rsidR="006A3A12" w:rsidRDefault="007B7775">
      <w:pPr>
        <w:numPr>
          <w:ilvl w:val="0"/>
          <w:numId w:val="152"/>
        </w:numPr>
        <w:spacing w:after="33"/>
        <w:ind w:right="10" w:hanging="360"/>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иудаизм; </w:t>
      </w:r>
    </w:p>
    <w:p w14:paraId="71AA719A" w14:textId="77777777" w:rsidR="006A3A12" w:rsidRDefault="007B7775">
      <w:pPr>
        <w:numPr>
          <w:ilvl w:val="0"/>
          <w:numId w:val="152"/>
        </w:numPr>
        <w:ind w:right="10" w:hanging="360"/>
      </w:pPr>
      <w:r>
        <w:t xml:space="preserve">выражать своими словами понимание человеческого достоинства, ценности человеческой жизни в российской светской (гражданской) этике. </w:t>
      </w:r>
      <w:r>
        <w:rPr>
          <w:b/>
        </w:rPr>
        <w:t xml:space="preserve">Вариант 2.1. </w:t>
      </w:r>
    </w:p>
    <w:p w14:paraId="32D51BAE"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3493AA11" w14:textId="77777777" w:rsidR="006A3A12" w:rsidRDefault="007B7775">
      <w:pPr>
        <w:numPr>
          <w:ilvl w:val="0"/>
          <w:numId w:val="153"/>
        </w:numPr>
        <w:ind w:right="10" w:hanging="264"/>
      </w:pPr>
      <w:r>
        <w:t xml:space="preserve">понимание значения нравственности, веры и религии в жизни человека и общества; </w:t>
      </w:r>
    </w:p>
    <w:p w14:paraId="1FF02F6F" w14:textId="77777777" w:rsidR="006A3A12" w:rsidRDefault="007B7775">
      <w:pPr>
        <w:numPr>
          <w:ilvl w:val="0"/>
          <w:numId w:val="153"/>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5C588652" w14:textId="77777777" w:rsidR="006A3A12" w:rsidRDefault="007B7775">
      <w:pPr>
        <w:numPr>
          <w:ilvl w:val="0"/>
          <w:numId w:val="153"/>
        </w:numPr>
        <w:ind w:right="10" w:hanging="264"/>
      </w:pPr>
      <w:r>
        <w:t xml:space="preserve">первоначальные представления об исторической роли традиционных религий в становлении российской государственности; </w:t>
      </w:r>
    </w:p>
    <w:p w14:paraId="4B25DF31" w14:textId="77777777" w:rsidR="006A3A12" w:rsidRDefault="007B7775">
      <w:pPr>
        <w:numPr>
          <w:ilvl w:val="0"/>
          <w:numId w:val="153"/>
        </w:numPr>
        <w:ind w:right="10" w:hanging="264"/>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7) осознание ценности человеческой жизни. </w:t>
      </w:r>
    </w:p>
    <w:p w14:paraId="06F027C2" w14:textId="77777777" w:rsidR="006A3A12" w:rsidRDefault="007B7775">
      <w:pPr>
        <w:spacing w:after="27" w:line="259" w:lineRule="auto"/>
        <w:ind w:left="120" w:right="0" w:firstLine="0"/>
        <w:jc w:val="left"/>
      </w:pPr>
      <w:r>
        <w:rPr>
          <w:b/>
        </w:rPr>
        <w:t xml:space="preserve"> </w:t>
      </w:r>
    </w:p>
    <w:p w14:paraId="4631DF7E" w14:textId="77777777" w:rsidR="006A3A12" w:rsidRDefault="007B7775">
      <w:pPr>
        <w:spacing w:after="5" w:line="271" w:lineRule="auto"/>
        <w:ind w:left="115" w:right="0"/>
      </w:pPr>
      <w:r>
        <w:rPr>
          <w:b/>
        </w:rPr>
        <w:t xml:space="preserve">Вариант 4.1. </w:t>
      </w:r>
    </w:p>
    <w:p w14:paraId="0257D073"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7DE47FED" w14:textId="77777777" w:rsidR="006A3A12" w:rsidRDefault="007B7775">
      <w:pPr>
        <w:numPr>
          <w:ilvl w:val="0"/>
          <w:numId w:val="154"/>
        </w:numPr>
        <w:ind w:right="10" w:hanging="264"/>
      </w:pPr>
      <w:r>
        <w:t xml:space="preserve">понимание значения нравственности, веры и религии в жизни человека и общества; </w:t>
      </w:r>
    </w:p>
    <w:p w14:paraId="420C9120" w14:textId="77777777" w:rsidR="006A3A12" w:rsidRDefault="007B7775">
      <w:pPr>
        <w:numPr>
          <w:ilvl w:val="0"/>
          <w:numId w:val="154"/>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772843ED" w14:textId="77777777" w:rsidR="006A3A12" w:rsidRDefault="007B7775">
      <w:pPr>
        <w:numPr>
          <w:ilvl w:val="0"/>
          <w:numId w:val="154"/>
        </w:numPr>
        <w:ind w:right="10" w:hanging="264"/>
      </w:pPr>
      <w:r>
        <w:t xml:space="preserve">овладение первоначальными представлениями об исторической роли традиционных религий в становлении российской государственности; </w:t>
      </w:r>
    </w:p>
    <w:p w14:paraId="5EC2C9FD" w14:textId="77777777" w:rsidR="006A3A12" w:rsidRDefault="007B7775">
      <w:pPr>
        <w:numPr>
          <w:ilvl w:val="0"/>
          <w:numId w:val="154"/>
        </w:numPr>
        <w:ind w:right="10" w:hanging="264"/>
      </w:pPr>
      <w:r>
        <w:t xml:space="preserve">становление внутренней установки личности поступать согласно своей совести; 7) воспитание нравственности, основанной на свободе совести и вероисповедания, духовных традициях народов России; 8) осознание ценности человеческой жизни; формирование нравственных понятий; 9) преодоление негативных черт характера. </w:t>
      </w:r>
    </w:p>
    <w:p w14:paraId="71CBE884" w14:textId="77777777" w:rsidR="006A3A12" w:rsidRDefault="007B7775">
      <w:pPr>
        <w:spacing w:after="27" w:line="259" w:lineRule="auto"/>
        <w:ind w:left="120" w:right="0" w:firstLine="0"/>
        <w:jc w:val="left"/>
      </w:pPr>
      <w:r>
        <w:rPr>
          <w:b/>
        </w:rPr>
        <w:lastRenderedPageBreak/>
        <w:t xml:space="preserve"> </w:t>
      </w:r>
    </w:p>
    <w:p w14:paraId="36A40897" w14:textId="77777777" w:rsidR="006A3A12" w:rsidRDefault="007B7775">
      <w:pPr>
        <w:spacing w:after="5" w:line="271" w:lineRule="auto"/>
        <w:ind w:left="115" w:right="0"/>
      </w:pPr>
      <w:r>
        <w:rPr>
          <w:b/>
        </w:rPr>
        <w:t xml:space="preserve">Вариант 5.1. </w:t>
      </w:r>
    </w:p>
    <w:p w14:paraId="4DEA4D6A"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30A8BD11" w14:textId="77777777" w:rsidR="006A3A12" w:rsidRDefault="007B7775">
      <w:pPr>
        <w:numPr>
          <w:ilvl w:val="0"/>
          <w:numId w:val="155"/>
        </w:numPr>
        <w:ind w:right="10" w:hanging="264"/>
      </w:pPr>
      <w:r>
        <w:t xml:space="preserve">понимание значения нравственности, веры и религии в жизни человека и общества; </w:t>
      </w:r>
    </w:p>
    <w:p w14:paraId="5469FBAF" w14:textId="77777777" w:rsidR="006A3A12" w:rsidRDefault="007B7775">
      <w:pPr>
        <w:numPr>
          <w:ilvl w:val="0"/>
          <w:numId w:val="155"/>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00E93F7F" w14:textId="77777777" w:rsidR="006A3A12" w:rsidRDefault="007B7775">
      <w:pPr>
        <w:numPr>
          <w:ilvl w:val="0"/>
          <w:numId w:val="155"/>
        </w:numPr>
        <w:ind w:right="10" w:hanging="264"/>
      </w:pPr>
      <w:r>
        <w:t xml:space="preserve">первоначальные представления об исторической роли традиционных религий в становлении российской государственности; </w:t>
      </w:r>
    </w:p>
    <w:p w14:paraId="0F35933A" w14:textId="77777777" w:rsidR="006A3A12" w:rsidRDefault="007B7775">
      <w:pPr>
        <w:numPr>
          <w:ilvl w:val="0"/>
          <w:numId w:val="155"/>
        </w:numPr>
        <w:ind w:right="10" w:hanging="264"/>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7) осознание ценности человеческой жизни. </w:t>
      </w:r>
    </w:p>
    <w:p w14:paraId="155DD25E" w14:textId="77777777" w:rsidR="006A3A12" w:rsidRDefault="007B7775">
      <w:pPr>
        <w:spacing w:after="27" w:line="259" w:lineRule="auto"/>
        <w:ind w:left="120" w:right="0" w:firstLine="0"/>
        <w:jc w:val="left"/>
      </w:pPr>
      <w:r>
        <w:rPr>
          <w:b/>
        </w:rPr>
        <w:t xml:space="preserve"> </w:t>
      </w:r>
    </w:p>
    <w:p w14:paraId="4B5C2B44" w14:textId="77777777" w:rsidR="006A3A12" w:rsidRDefault="007B7775">
      <w:pPr>
        <w:spacing w:after="5" w:line="271" w:lineRule="auto"/>
        <w:ind w:left="115" w:right="0"/>
      </w:pPr>
      <w:r>
        <w:rPr>
          <w:b/>
        </w:rPr>
        <w:t xml:space="preserve">Вариант 6.1. </w:t>
      </w:r>
    </w:p>
    <w:p w14:paraId="29F499FF" w14:textId="77777777" w:rsidR="006A3A12" w:rsidRDefault="007B7775">
      <w:pPr>
        <w:ind w:left="-5" w:right="10"/>
      </w:pPr>
      <w:r>
        <w:t xml:space="preserve">1) готовность к нравственному самосовершенствованию, духовному саморазвитию; 2) 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27C495F8" w14:textId="77777777" w:rsidR="006A3A12" w:rsidRDefault="007B7775">
      <w:pPr>
        <w:numPr>
          <w:ilvl w:val="0"/>
          <w:numId w:val="156"/>
        </w:numPr>
        <w:ind w:right="10" w:hanging="264"/>
      </w:pPr>
      <w:r>
        <w:t xml:space="preserve">понимание значения нравственности, веры и религии в жизни человека и общества; </w:t>
      </w:r>
    </w:p>
    <w:p w14:paraId="3BBA05C3" w14:textId="77777777" w:rsidR="006A3A12" w:rsidRDefault="007B7775">
      <w:pPr>
        <w:numPr>
          <w:ilvl w:val="0"/>
          <w:numId w:val="156"/>
        </w:numPr>
        <w:ind w:right="10" w:hanging="264"/>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6A7BEC4B" w14:textId="77777777" w:rsidR="006A3A12" w:rsidRDefault="007B7775">
      <w:pPr>
        <w:numPr>
          <w:ilvl w:val="0"/>
          <w:numId w:val="156"/>
        </w:numPr>
        <w:ind w:right="10" w:hanging="264"/>
      </w:pPr>
      <w:r>
        <w:t xml:space="preserve">первоначальные представления об исторической роли традиционных религий в становлении российской государственности; </w:t>
      </w:r>
    </w:p>
    <w:p w14:paraId="2F24ED03" w14:textId="77777777" w:rsidR="006A3A12" w:rsidRDefault="007B7775">
      <w:pPr>
        <w:numPr>
          <w:ilvl w:val="0"/>
          <w:numId w:val="156"/>
        </w:numPr>
        <w:ind w:right="10" w:hanging="264"/>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w:t>
      </w:r>
      <w:r>
        <w:br w:type="page"/>
      </w:r>
    </w:p>
    <w:p w14:paraId="36A557EB" w14:textId="77777777" w:rsidR="006A3A12" w:rsidRDefault="007B7775">
      <w:pPr>
        <w:ind w:left="-5" w:right="10"/>
      </w:pPr>
      <w:r>
        <w:lastRenderedPageBreak/>
        <w:t xml:space="preserve">традициях народов России; </w:t>
      </w:r>
    </w:p>
    <w:p w14:paraId="002AA552" w14:textId="77777777" w:rsidR="006A3A12" w:rsidRDefault="007B7775">
      <w:pPr>
        <w:numPr>
          <w:ilvl w:val="0"/>
          <w:numId w:val="156"/>
        </w:numPr>
        <w:ind w:right="10" w:hanging="264"/>
      </w:pPr>
      <w:r>
        <w:t xml:space="preserve">осознание ценности человеческой жизни. </w:t>
      </w:r>
    </w:p>
    <w:p w14:paraId="7F14F12F" w14:textId="77777777" w:rsidR="006A3A12" w:rsidRDefault="007B7775">
      <w:pPr>
        <w:spacing w:after="5" w:line="271" w:lineRule="auto"/>
        <w:ind w:left="115" w:right="0"/>
      </w:pPr>
      <w:r>
        <w:rPr>
          <w:b/>
        </w:rPr>
        <w:t xml:space="preserve">                      ТЕМАТИЧЕСКОЕ ПЛАНИРОВАНИЕ </w:t>
      </w:r>
      <w:r>
        <w:t xml:space="preserve"> </w:t>
      </w:r>
    </w:p>
    <w:p w14:paraId="61759355" w14:textId="77777777" w:rsidR="006A3A12" w:rsidRDefault="007B7775">
      <w:pPr>
        <w:spacing w:after="5" w:line="271" w:lineRule="auto"/>
        <w:ind w:left="115" w:right="0"/>
      </w:pPr>
      <w:r>
        <w:rPr>
          <w:b/>
        </w:rPr>
        <w:t xml:space="preserve">                  МОДУЛЬ "ОСНОВЫ СВЕТСКОЙ ЭТИКИ" </w:t>
      </w:r>
      <w:r>
        <w:t xml:space="preserve"> </w:t>
      </w:r>
      <w:r>
        <w:br w:type="page"/>
      </w:r>
    </w:p>
    <w:p w14:paraId="76A20475" w14:textId="77777777" w:rsidR="006A3A12" w:rsidRDefault="006A3A12">
      <w:pPr>
        <w:spacing w:after="0" w:line="259" w:lineRule="auto"/>
        <w:ind w:left="-1700" w:right="9" w:firstLine="0"/>
        <w:jc w:val="left"/>
      </w:pPr>
    </w:p>
    <w:tbl>
      <w:tblPr>
        <w:tblStyle w:val="TableGrid"/>
        <w:tblW w:w="9349" w:type="dxa"/>
        <w:tblInd w:w="5" w:type="dxa"/>
        <w:tblCellMar>
          <w:left w:w="101" w:type="dxa"/>
          <w:bottom w:w="6" w:type="dxa"/>
          <w:right w:w="58" w:type="dxa"/>
        </w:tblCellMar>
        <w:tblLook w:val="04A0" w:firstRow="1" w:lastRow="0" w:firstColumn="1" w:lastColumn="0" w:noHBand="0" w:noVBand="1"/>
      </w:tblPr>
      <w:tblGrid>
        <w:gridCol w:w="623"/>
        <w:gridCol w:w="2612"/>
        <w:gridCol w:w="850"/>
        <w:gridCol w:w="1623"/>
        <w:gridCol w:w="1686"/>
        <w:gridCol w:w="1955"/>
      </w:tblGrid>
      <w:tr w:rsidR="006A3A12" w14:paraId="3E374DDC" w14:textId="77777777">
        <w:trPr>
          <w:trHeight w:val="336"/>
        </w:trPr>
        <w:tc>
          <w:tcPr>
            <w:tcW w:w="624" w:type="dxa"/>
            <w:vMerge w:val="restart"/>
            <w:tcBorders>
              <w:top w:val="single" w:sz="4" w:space="0" w:color="000000"/>
              <w:left w:val="single" w:sz="4" w:space="0" w:color="000000"/>
              <w:bottom w:val="single" w:sz="4" w:space="0" w:color="000000"/>
              <w:right w:val="single" w:sz="4" w:space="0" w:color="000000"/>
            </w:tcBorders>
            <w:vAlign w:val="bottom"/>
          </w:tcPr>
          <w:p w14:paraId="409201E0" w14:textId="77777777" w:rsidR="006A3A12" w:rsidRDefault="007B7775">
            <w:pPr>
              <w:spacing w:after="0" w:line="255" w:lineRule="auto"/>
              <w:ind w:left="134" w:right="0" w:firstLine="0"/>
              <w:jc w:val="left"/>
            </w:pPr>
            <w:r>
              <w:rPr>
                <w:b/>
              </w:rPr>
              <w:t xml:space="preserve">№ п/ п </w:t>
            </w:r>
            <w:r>
              <w:t xml:space="preserve"> </w:t>
            </w:r>
          </w:p>
          <w:p w14:paraId="3C5ED481" w14:textId="77777777" w:rsidR="006A3A12" w:rsidRDefault="007B7775">
            <w:pPr>
              <w:spacing w:after="0" w:line="259" w:lineRule="auto"/>
              <w:ind w:left="134" w:right="0" w:firstLine="0"/>
              <w:jc w:val="left"/>
            </w:pPr>
            <w:r>
              <w:t xml:space="preserve"> </w:t>
            </w:r>
          </w:p>
        </w:tc>
        <w:tc>
          <w:tcPr>
            <w:tcW w:w="2612" w:type="dxa"/>
            <w:vMerge w:val="restart"/>
            <w:tcBorders>
              <w:top w:val="single" w:sz="4" w:space="0" w:color="000000"/>
              <w:left w:val="single" w:sz="4" w:space="0" w:color="000000"/>
              <w:bottom w:val="single" w:sz="4" w:space="0" w:color="000000"/>
              <w:right w:val="single" w:sz="4" w:space="0" w:color="000000"/>
            </w:tcBorders>
            <w:vAlign w:val="bottom"/>
          </w:tcPr>
          <w:p w14:paraId="1D0B2272" w14:textId="77777777" w:rsidR="006A3A12" w:rsidRDefault="007B7775">
            <w:pPr>
              <w:spacing w:after="44" w:line="240" w:lineRule="auto"/>
              <w:ind w:left="134" w:right="0" w:firstLine="0"/>
              <w:jc w:val="left"/>
            </w:pPr>
            <w:r>
              <w:rPr>
                <w:b/>
              </w:rPr>
              <w:t xml:space="preserve">Наименование разделов и тем </w:t>
            </w:r>
          </w:p>
          <w:p w14:paraId="4F353120" w14:textId="77777777" w:rsidR="006A3A12" w:rsidRDefault="007B7775">
            <w:pPr>
              <w:spacing w:after="0" w:line="259" w:lineRule="auto"/>
              <w:ind w:left="134" w:right="0" w:firstLine="0"/>
              <w:jc w:val="left"/>
            </w:pPr>
            <w:r>
              <w:rPr>
                <w:b/>
              </w:rPr>
              <w:t xml:space="preserve">программы </w:t>
            </w:r>
            <w:r>
              <w:t xml:space="preserve"> </w:t>
            </w:r>
          </w:p>
          <w:p w14:paraId="46AA7DEE" w14:textId="77777777" w:rsidR="006A3A12" w:rsidRDefault="007B7775">
            <w:pPr>
              <w:spacing w:after="0" w:line="259" w:lineRule="auto"/>
              <w:ind w:left="134" w:right="0" w:firstLine="0"/>
              <w:jc w:val="left"/>
            </w:pPr>
            <w:r>
              <w:t xml:space="preserve"> </w:t>
            </w:r>
          </w:p>
        </w:tc>
        <w:tc>
          <w:tcPr>
            <w:tcW w:w="4159" w:type="dxa"/>
            <w:gridSpan w:val="3"/>
            <w:tcBorders>
              <w:top w:val="single" w:sz="4" w:space="0" w:color="000000"/>
              <w:left w:val="single" w:sz="4" w:space="0" w:color="000000"/>
              <w:bottom w:val="single" w:sz="4" w:space="0" w:color="000000"/>
              <w:right w:val="single" w:sz="4" w:space="0" w:color="000000"/>
            </w:tcBorders>
            <w:vAlign w:val="bottom"/>
          </w:tcPr>
          <w:p w14:paraId="15ADDD1E" w14:textId="77777777" w:rsidR="006A3A12" w:rsidRDefault="007B7775">
            <w:pPr>
              <w:spacing w:after="0" w:line="259" w:lineRule="auto"/>
              <w:ind w:left="0" w:right="0" w:firstLine="0"/>
              <w:jc w:val="left"/>
            </w:pPr>
            <w:r>
              <w:rPr>
                <w:b/>
              </w:rPr>
              <w:t>Количество часов</w:t>
            </w:r>
            <w:r>
              <w:t xml:space="preserve"> </w:t>
            </w:r>
          </w:p>
        </w:tc>
        <w:tc>
          <w:tcPr>
            <w:tcW w:w="1955" w:type="dxa"/>
            <w:vMerge w:val="restart"/>
            <w:tcBorders>
              <w:top w:val="single" w:sz="4" w:space="0" w:color="000000"/>
              <w:left w:val="single" w:sz="4" w:space="0" w:color="000000"/>
              <w:bottom w:val="single" w:sz="4" w:space="0" w:color="000000"/>
              <w:right w:val="single" w:sz="4" w:space="0" w:color="000000"/>
            </w:tcBorders>
            <w:vAlign w:val="bottom"/>
          </w:tcPr>
          <w:p w14:paraId="4A089094" w14:textId="77777777" w:rsidR="006A3A12" w:rsidRDefault="007B7775">
            <w:pPr>
              <w:spacing w:after="47" w:line="238" w:lineRule="auto"/>
              <w:ind w:left="134" w:right="0" w:firstLine="0"/>
              <w:jc w:val="left"/>
            </w:pPr>
            <w:r>
              <w:rPr>
                <w:b/>
              </w:rPr>
              <w:t>Электронные (цифровые) образовательн</w:t>
            </w:r>
          </w:p>
          <w:p w14:paraId="459F5EF3" w14:textId="77777777" w:rsidR="006A3A12" w:rsidRDefault="007B7775">
            <w:pPr>
              <w:spacing w:after="0" w:line="259" w:lineRule="auto"/>
              <w:ind w:left="134" w:right="0" w:firstLine="0"/>
              <w:jc w:val="left"/>
            </w:pPr>
            <w:r>
              <w:rPr>
                <w:b/>
              </w:rPr>
              <w:t xml:space="preserve">ые ресурсы </w:t>
            </w:r>
            <w:r>
              <w:t xml:space="preserve"> </w:t>
            </w:r>
          </w:p>
          <w:p w14:paraId="0E0A5A4F" w14:textId="77777777" w:rsidR="006A3A12" w:rsidRDefault="007B7775">
            <w:pPr>
              <w:spacing w:after="0" w:line="259" w:lineRule="auto"/>
              <w:ind w:left="134" w:right="0" w:firstLine="0"/>
              <w:jc w:val="left"/>
            </w:pPr>
            <w:r>
              <w:t xml:space="preserve"> </w:t>
            </w:r>
          </w:p>
        </w:tc>
      </w:tr>
      <w:tr w:rsidR="006A3A12" w14:paraId="4ECC48F7" w14:textId="77777777">
        <w:trPr>
          <w:trHeight w:val="1105"/>
        </w:trPr>
        <w:tc>
          <w:tcPr>
            <w:tcW w:w="0" w:type="auto"/>
            <w:vMerge/>
            <w:tcBorders>
              <w:top w:val="nil"/>
              <w:left w:val="single" w:sz="4" w:space="0" w:color="000000"/>
              <w:bottom w:val="single" w:sz="4" w:space="0" w:color="000000"/>
              <w:right w:val="single" w:sz="4" w:space="0" w:color="000000"/>
            </w:tcBorders>
          </w:tcPr>
          <w:p w14:paraId="6AB2BD7F"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61CA366" w14:textId="77777777" w:rsidR="006A3A12" w:rsidRDefault="006A3A12">
            <w:pPr>
              <w:spacing w:after="160" w:line="259" w:lineRule="auto"/>
              <w:ind w:left="0" w:right="0" w:firstLine="0"/>
              <w:jc w:val="left"/>
            </w:pPr>
          </w:p>
        </w:tc>
        <w:tc>
          <w:tcPr>
            <w:tcW w:w="850" w:type="dxa"/>
            <w:tcBorders>
              <w:top w:val="single" w:sz="4" w:space="0" w:color="000000"/>
              <w:left w:val="single" w:sz="4" w:space="0" w:color="000000"/>
              <w:bottom w:val="single" w:sz="4" w:space="0" w:color="000000"/>
              <w:right w:val="single" w:sz="4" w:space="0" w:color="000000"/>
            </w:tcBorders>
            <w:vAlign w:val="bottom"/>
          </w:tcPr>
          <w:p w14:paraId="73B58054" w14:textId="77777777" w:rsidR="006A3A12" w:rsidRDefault="007B7775">
            <w:pPr>
              <w:spacing w:after="17" w:line="259" w:lineRule="auto"/>
              <w:ind w:left="134" w:right="0" w:firstLine="0"/>
              <w:jc w:val="left"/>
            </w:pPr>
            <w:r>
              <w:rPr>
                <w:b/>
              </w:rPr>
              <w:t>Всег</w:t>
            </w:r>
          </w:p>
          <w:p w14:paraId="15091586" w14:textId="77777777" w:rsidR="006A3A12" w:rsidRDefault="007B7775">
            <w:pPr>
              <w:spacing w:after="0" w:line="259" w:lineRule="auto"/>
              <w:ind w:left="134" w:right="0" w:firstLine="0"/>
              <w:jc w:val="left"/>
            </w:pPr>
            <w:r>
              <w:rPr>
                <w:b/>
              </w:rPr>
              <w:t xml:space="preserve">о </w:t>
            </w:r>
            <w:r>
              <w:t xml:space="preserve"> </w:t>
            </w:r>
          </w:p>
          <w:p w14:paraId="188B64AA" w14:textId="77777777" w:rsidR="006A3A12" w:rsidRDefault="007B7775">
            <w:pPr>
              <w:spacing w:after="0" w:line="259" w:lineRule="auto"/>
              <w:ind w:left="134"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vAlign w:val="bottom"/>
          </w:tcPr>
          <w:p w14:paraId="36A17CF7" w14:textId="77777777" w:rsidR="006A3A12" w:rsidRDefault="007B7775">
            <w:pPr>
              <w:spacing w:after="27" w:line="259" w:lineRule="auto"/>
              <w:ind w:left="134" w:right="0" w:firstLine="0"/>
              <w:jc w:val="left"/>
            </w:pPr>
            <w:r>
              <w:rPr>
                <w:b/>
              </w:rPr>
              <w:t>Контрольн</w:t>
            </w:r>
          </w:p>
          <w:p w14:paraId="6C43D3D7" w14:textId="77777777" w:rsidR="006A3A12" w:rsidRDefault="007B7775">
            <w:pPr>
              <w:spacing w:after="0" w:line="259" w:lineRule="auto"/>
              <w:ind w:left="0" w:right="173" w:firstLine="0"/>
              <w:jc w:val="right"/>
            </w:pPr>
            <w:r>
              <w:rPr>
                <w:b/>
              </w:rPr>
              <w:t xml:space="preserve">ые работы </w:t>
            </w:r>
            <w:r>
              <w:t xml:space="preserve"> </w:t>
            </w:r>
          </w:p>
          <w:p w14:paraId="0122BD38" w14:textId="77777777" w:rsidR="006A3A12" w:rsidRDefault="007B7775">
            <w:pPr>
              <w:spacing w:after="0" w:line="259" w:lineRule="auto"/>
              <w:ind w:left="134" w:right="0" w:firstLine="0"/>
              <w:jc w:val="left"/>
            </w:pPr>
            <w:r>
              <w:t xml:space="preserve"> </w:t>
            </w:r>
          </w:p>
        </w:tc>
        <w:tc>
          <w:tcPr>
            <w:tcW w:w="1686" w:type="dxa"/>
            <w:tcBorders>
              <w:top w:val="single" w:sz="4" w:space="0" w:color="000000"/>
              <w:left w:val="single" w:sz="4" w:space="0" w:color="000000"/>
              <w:bottom w:val="single" w:sz="4" w:space="0" w:color="000000"/>
              <w:right w:val="single" w:sz="4" w:space="0" w:color="000000"/>
            </w:tcBorders>
            <w:vAlign w:val="bottom"/>
          </w:tcPr>
          <w:p w14:paraId="2CC1C637" w14:textId="77777777" w:rsidR="006A3A12" w:rsidRDefault="007B7775">
            <w:pPr>
              <w:spacing w:after="27" w:line="259" w:lineRule="auto"/>
              <w:ind w:left="135" w:right="0" w:firstLine="0"/>
              <w:jc w:val="left"/>
            </w:pPr>
            <w:r>
              <w:rPr>
                <w:b/>
              </w:rPr>
              <w:t>Практическ</w:t>
            </w:r>
          </w:p>
          <w:p w14:paraId="20DE00A7" w14:textId="77777777" w:rsidR="006A3A12" w:rsidRDefault="007B7775">
            <w:pPr>
              <w:spacing w:after="0" w:line="259" w:lineRule="auto"/>
              <w:ind w:left="0" w:right="149" w:firstLine="0"/>
              <w:jc w:val="center"/>
            </w:pPr>
            <w:r>
              <w:rPr>
                <w:b/>
              </w:rPr>
              <w:t xml:space="preserve">ие работы </w:t>
            </w:r>
            <w:r>
              <w:t xml:space="preserve"> </w:t>
            </w:r>
          </w:p>
          <w:p w14:paraId="7FCBCF62" w14:textId="77777777" w:rsidR="006A3A12" w:rsidRDefault="007B7775">
            <w:pPr>
              <w:spacing w:after="0" w:line="259" w:lineRule="auto"/>
              <w:ind w:left="135"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48DFDA73" w14:textId="77777777" w:rsidR="006A3A12" w:rsidRDefault="006A3A12">
            <w:pPr>
              <w:spacing w:after="160" w:line="259" w:lineRule="auto"/>
              <w:ind w:left="0" w:right="0" w:firstLine="0"/>
              <w:jc w:val="left"/>
            </w:pPr>
          </w:p>
        </w:tc>
      </w:tr>
      <w:tr w:rsidR="006A3A12" w14:paraId="0F483EFA" w14:textId="77777777">
        <w:trPr>
          <w:trHeight w:val="1440"/>
        </w:trPr>
        <w:tc>
          <w:tcPr>
            <w:tcW w:w="624" w:type="dxa"/>
            <w:tcBorders>
              <w:top w:val="single" w:sz="4" w:space="0" w:color="000000"/>
              <w:left w:val="single" w:sz="4" w:space="0" w:color="000000"/>
              <w:bottom w:val="single" w:sz="4" w:space="0" w:color="000000"/>
              <w:right w:val="single" w:sz="4" w:space="0" w:color="000000"/>
            </w:tcBorders>
            <w:vAlign w:val="center"/>
          </w:tcPr>
          <w:p w14:paraId="0E1807BF" w14:textId="77777777" w:rsidR="006A3A12" w:rsidRDefault="007B7775">
            <w:pPr>
              <w:spacing w:after="0" w:line="259" w:lineRule="auto"/>
              <w:ind w:left="0" w:right="0" w:firstLine="0"/>
              <w:jc w:val="left"/>
            </w:pPr>
            <w:r>
              <w:t xml:space="preserve">1 </w:t>
            </w:r>
          </w:p>
        </w:tc>
        <w:tc>
          <w:tcPr>
            <w:tcW w:w="2612" w:type="dxa"/>
            <w:tcBorders>
              <w:top w:val="single" w:sz="4" w:space="0" w:color="000000"/>
              <w:left w:val="single" w:sz="4" w:space="0" w:color="000000"/>
              <w:bottom w:val="single" w:sz="4" w:space="0" w:color="000000"/>
              <w:right w:val="single" w:sz="4" w:space="0" w:color="000000"/>
            </w:tcBorders>
            <w:vAlign w:val="center"/>
          </w:tcPr>
          <w:p w14:paraId="4AEDDFF6" w14:textId="77777777" w:rsidR="006A3A12" w:rsidRDefault="007B7775">
            <w:pPr>
              <w:spacing w:after="0" w:line="259" w:lineRule="auto"/>
              <w:ind w:left="134" w:right="0" w:firstLine="0"/>
              <w:jc w:val="left"/>
            </w:pPr>
            <w:r>
              <w:t xml:space="preserve">Россия — наша Родина </w:t>
            </w:r>
          </w:p>
        </w:tc>
        <w:tc>
          <w:tcPr>
            <w:tcW w:w="850" w:type="dxa"/>
            <w:tcBorders>
              <w:top w:val="single" w:sz="4" w:space="0" w:color="000000"/>
              <w:left w:val="single" w:sz="4" w:space="0" w:color="000000"/>
              <w:bottom w:val="single" w:sz="4" w:space="0" w:color="000000"/>
              <w:right w:val="single" w:sz="4" w:space="0" w:color="000000"/>
            </w:tcBorders>
            <w:vAlign w:val="center"/>
          </w:tcPr>
          <w:p w14:paraId="22B5B557" w14:textId="77777777" w:rsidR="006A3A12" w:rsidRDefault="007B7775">
            <w:pPr>
              <w:spacing w:after="0" w:line="259" w:lineRule="auto"/>
              <w:ind w:left="293" w:right="0" w:firstLine="0"/>
              <w:jc w:val="left"/>
            </w:pPr>
            <w:r>
              <w:t xml:space="preserve"> 1  </w:t>
            </w:r>
          </w:p>
        </w:tc>
        <w:tc>
          <w:tcPr>
            <w:tcW w:w="1623" w:type="dxa"/>
            <w:tcBorders>
              <w:top w:val="single" w:sz="4" w:space="0" w:color="000000"/>
              <w:left w:val="single" w:sz="4" w:space="0" w:color="000000"/>
              <w:bottom w:val="single" w:sz="4" w:space="0" w:color="000000"/>
              <w:right w:val="single" w:sz="4" w:space="0" w:color="000000"/>
            </w:tcBorders>
            <w:vAlign w:val="center"/>
          </w:tcPr>
          <w:p w14:paraId="2FFA7D55"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37A6FE98"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vAlign w:val="bottom"/>
          </w:tcPr>
          <w:p w14:paraId="1C81E975" w14:textId="77777777" w:rsidR="006A3A12" w:rsidRDefault="007B7775">
            <w:pPr>
              <w:spacing w:after="0" w:line="259" w:lineRule="auto"/>
              <w:ind w:left="134" w:right="0" w:firstLine="0"/>
              <w:jc w:val="left"/>
            </w:pPr>
            <w:r>
              <w:t>Мультимедийн</w:t>
            </w:r>
          </w:p>
          <w:p w14:paraId="3EE5F7FC" w14:textId="77777777" w:rsidR="006A3A12" w:rsidRDefault="007B7775">
            <w:pPr>
              <w:spacing w:after="0" w:line="259" w:lineRule="auto"/>
              <w:ind w:left="134" w:right="0" w:firstLine="0"/>
              <w:jc w:val="left"/>
            </w:pPr>
            <w:r>
              <w:t xml:space="preserve">ая презентация. </w:t>
            </w:r>
          </w:p>
          <w:p w14:paraId="17674728" w14:textId="77777777" w:rsidR="006A3A12" w:rsidRDefault="007B7775">
            <w:pPr>
              <w:spacing w:after="0" w:line="259" w:lineRule="auto"/>
              <w:ind w:left="134" w:right="0" w:firstLine="0"/>
              <w:jc w:val="left"/>
            </w:pPr>
            <w:r>
              <w:t xml:space="preserve">РЭШ, МЭШ, </w:t>
            </w:r>
          </w:p>
          <w:p w14:paraId="70217D61" w14:textId="77777777" w:rsidR="006A3A12" w:rsidRDefault="007B7775">
            <w:pPr>
              <w:spacing w:after="20" w:line="259" w:lineRule="auto"/>
              <w:ind w:left="134" w:right="0" w:firstLine="0"/>
              <w:jc w:val="left"/>
            </w:pPr>
            <w:r>
              <w:t xml:space="preserve">МОЯ ШКОЛА, </w:t>
            </w:r>
          </w:p>
          <w:p w14:paraId="4FD3E6C0" w14:textId="77777777" w:rsidR="006A3A12" w:rsidRDefault="007B7775">
            <w:pPr>
              <w:spacing w:after="0" w:line="259" w:lineRule="auto"/>
              <w:ind w:left="134" w:right="0" w:firstLine="0"/>
              <w:jc w:val="left"/>
            </w:pPr>
            <w:r>
              <w:t xml:space="preserve">ЦОК </w:t>
            </w:r>
          </w:p>
        </w:tc>
      </w:tr>
      <w:tr w:rsidR="006A3A12" w14:paraId="19DCB827" w14:textId="77777777">
        <w:trPr>
          <w:trHeight w:val="1719"/>
        </w:trPr>
        <w:tc>
          <w:tcPr>
            <w:tcW w:w="624" w:type="dxa"/>
            <w:tcBorders>
              <w:top w:val="single" w:sz="4" w:space="0" w:color="000000"/>
              <w:left w:val="single" w:sz="4" w:space="0" w:color="000000"/>
              <w:bottom w:val="single" w:sz="4" w:space="0" w:color="000000"/>
              <w:right w:val="single" w:sz="4" w:space="0" w:color="000000"/>
            </w:tcBorders>
            <w:vAlign w:val="center"/>
          </w:tcPr>
          <w:p w14:paraId="61A4AD86" w14:textId="77777777" w:rsidR="006A3A12" w:rsidRDefault="007B7775">
            <w:pPr>
              <w:spacing w:after="0" w:line="259" w:lineRule="auto"/>
              <w:ind w:left="0" w:right="0" w:firstLine="0"/>
              <w:jc w:val="left"/>
            </w:pPr>
            <w:r>
              <w:t xml:space="preserve">2 </w:t>
            </w:r>
          </w:p>
        </w:tc>
        <w:tc>
          <w:tcPr>
            <w:tcW w:w="2612" w:type="dxa"/>
            <w:tcBorders>
              <w:top w:val="single" w:sz="4" w:space="0" w:color="000000"/>
              <w:left w:val="single" w:sz="4" w:space="0" w:color="000000"/>
              <w:bottom w:val="single" w:sz="4" w:space="0" w:color="000000"/>
              <w:right w:val="single" w:sz="4" w:space="0" w:color="000000"/>
            </w:tcBorders>
            <w:vAlign w:val="bottom"/>
          </w:tcPr>
          <w:p w14:paraId="05A1CA12" w14:textId="77777777" w:rsidR="006A3A12" w:rsidRDefault="007B7775">
            <w:pPr>
              <w:spacing w:after="0" w:line="259" w:lineRule="auto"/>
              <w:ind w:left="134" w:right="0" w:firstLine="0"/>
              <w:jc w:val="left"/>
            </w:pPr>
            <w:r>
              <w:t xml:space="preserve">Этика и её значение в жизни человека. Нормы морали. Нравственные ценности, идеалы, принципы </w:t>
            </w:r>
          </w:p>
        </w:tc>
        <w:tc>
          <w:tcPr>
            <w:tcW w:w="850" w:type="dxa"/>
            <w:tcBorders>
              <w:top w:val="single" w:sz="4" w:space="0" w:color="000000"/>
              <w:left w:val="single" w:sz="4" w:space="0" w:color="000000"/>
              <w:bottom w:val="single" w:sz="4" w:space="0" w:color="000000"/>
              <w:right w:val="single" w:sz="4" w:space="0" w:color="000000"/>
            </w:tcBorders>
            <w:vAlign w:val="center"/>
          </w:tcPr>
          <w:p w14:paraId="2AD1C698" w14:textId="77777777" w:rsidR="006A3A12" w:rsidRDefault="007B7775">
            <w:pPr>
              <w:spacing w:after="0" w:line="259" w:lineRule="auto"/>
              <w:ind w:left="293" w:right="0" w:firstLine="0"/>
              <w:jc w:val="left"/>
            </w:pPr>
            <w:r>
              <w:t xml:space="preserve"> 8  </w:t>
            </w:r>
          </w:p>
        </w:tc>
        <w:tc>
          <w:tcPr>
            <w:tcW w:w="1623" w:type="dxa"/>
            <w:tcBorders>
              <w:top w:val="single" w:sz="4" w:space="0" w:color="000000"/>
              <w:left w:val="single" w:sz="4" w:space="0" w:color="000000"/>
              <w:bottom w:val="single" w:sz="4" w:space="0" w:color="000000"/>
              <w:right w:val="single" w:sz="4" w:space="0" w:color="000000"/>
            </w:tcBorders>
            <w:vAlign w:val="center"/>
          </w:tcPr>
          <w:p w14:paraId="4CBC7595" w14:textId="77777777" w:rsidR="006A3A12" w:rsidRDefault="007B7775">
            <w:pPr>
              <w:spacing w:after="0" w:line="259" w:lineRule="auto"/>
              <w:ind w:left="82" w:right="0" w:firstLine="0"/>
              <w:jc w:val="center"/>
            </w:pPr>
            <w:r>
              <w:t xml:space="preserve"> 1  </w:t>
            </w:r>
          </w:p>
        </w:tc>
        <w:tc>
          <w:tcPr>
            <w:tcW w:w="1686" w:type="dxa"/>
            <w:tcBorders>
              <w:top w:val="single" w:sz="4" w:space="0" w:color="000000"/>
              <w:left w:val="single" w:sz="4" w:space="0" w:color="000000"/>
              <w:bottom w:val="single" w:sz="4" w:space="0" w:color="000000"/>
              <w:right w:val="single" w:sz="4" w:space="0" w:color="000000"/>
            </w:tcBorders>
            <w:vAlign w:val="center"/>
          </w:tcPr>
          <w:p w14:paraId="74F7B017"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vAlign w:val="center"/>
          </w:tcPr>
          <w:p w14:paraId="5D2B4FD3" w14:textId="77777777" w:rsidR="006A3A12" w:rsidRDefault="007B7775">
            <w:pPr>
              <w:spacing w:after="0" w:line="259" w:lineRule="auto"/>
              <w:ind w:left="134" w:right="0" w:firstLine="0"/>
              <w:jc w:val="left"/>
            </w:pPr>
            <w:r>
              <w:t>Мультимедийн</w:t>
            </w:r>
          </w:p>
          <w:p w14:paraId="61A23A07" w14:textId="77777777" w:rsidR="006A3A12" w:rsidRDefault="007B7775">
            <w:pPr>
              <w:spacing w:after="0" w:line="259" w:lineRule="auto"/>
              <w:ind w:left="134" w:right="0" w:firstLine="0"/>
              <w:jc w:val="left"/>
            </w:pPr>
            <w:r>
              <w:t xml:space="preserve">ая презентация. </w:t>
            </w:r>
          </w:p>
          <w:p w14:paraId="2798F95C" w14:textId="77777777" w:rsidR="006A3A12" w:rsidRDefault="007B7775">
            <w:pPr>
              <w:spacing w:after="0" w:line="259" w:lineRule="auto"/>
              <w:ind w:left="134" w:right="0" w:firstLine="0"/>
              <w:jc w:val="left"/>
            </w:pPr>
            <w:r>
              <w:t xml:space="preserve">РЭШ, МЭШ, </w:t>
            </w:r>
          </w:p>
          <w:p w14:paraId="32A2F798" w14:textId="77777777" w:rsidR="006A3A12" w:rsidRDefault="007B7775">
            <w:pPr>
              <w:spacing w:after="16" w:line="259" w:lineRule="auto"/>
              <w:ind w:left="134" w:right="0" w:firstLine="0"/>
              <w:jc w:val="left"/>
            </w:pPr>
            <w:r>
              <w:t xml:space="preserve">МОЯ ШКОЛА, </w:t>
            </w:r>
          </w:p>
          <w:p w14:paraId="31014C66" w14:textId="77777777" w:rsidR="006A3A12" w:rsidRDefault="007B7775">
            <w:pPr>
              <w:spacing w:after="0" w:line="259" w:lineRule="auto"/>
              <w:ind w:left="134" w:right="0" w:firstLine="0"/>
              <w:jc w:val="left"/>
            </w:pPr>
            <w:r>
              <w:t xml:space="preserve">ЦОК </w:t>
            </w:r>
          </w:p>
        </w:tc>
      </w:tr>
      <w:tr w:rsidR="006A3A12" w14:paraId="1F66CA4C" w14:textId="77777777">
        <w:trPr>
          <w:trHeight w:val="1992"/>
        </w:trPr>
        <w:tc>
          <w:tcPr>
            <w:tcW w:w="624" w:type="dxa"/>
            <w:tcBorders>
              <w:top w:val="single" w:sz="4" w:space="0" w:color="000000"/>
              <w:left w:val="single" w:sz="4" w:space="0" w:color="000000"/>
              <w:bottom w:val="single" w:sz="4" w:space="0" w:color="000000"/>
              <w:right w:val="single" w:sz="4" w:space="0" w:color="000000"/>
            </w:tcBorders>
            <w:vAlign w:val="center"/>
          </w:tcPr>
          <w:p w14:paraId="43917481" w14:textId="77777777" w:rsidR="006A3A12" w:rsidRDefault="007B7775">
            <w:pPr>
              <w:spacing w:after="0" w:line="259" w:lineRule="auto"/>
              <w:ind w:left="0" w:right="0" w:firstLine="0"/>
              <w:jc w:val="left"/>
            </w:pPr>
            <w:r>
              <w:t xml:space="preserve">3 </w:t>
            </w:r>
          </w:p>
        </w:tc>
        <w:tc>
          <w:tcPr>
            <w:tcW w:w="2612" w:type="dxa"/>
            <w:tcBorders>
              <w:top w:val="single" w:sz="4" w:space="0" w:color="000000"/>
              <w:left w:val="single" w:sz="4" w:space="0" w:color="000000"/>
              <w:bottom w:val="single" w:sz="4" w:space="0" w:color="000000"/>
              <w:right w:val="single" w:sz="4" w:space="0" w:color="000000"/>
            </w:tcBorders>
          </w:tcPr>
          <w:p w14:paraId="3E2F4584" w14:textId="77777777" w:rsidR="006A3A12" w:rsidRDefault="007B7775">
            <w:pPr>
              <w:spacing w:after="0" w:line="259" w:lineRule="auto"/>
              <w:ind w:left="134" w:right="0" w:firstLine="0"/>
              <w:jc w:val="left"/>
            </w:pPr>
            <w:r>
              <w:t xml:space="preserve">Государство и мораль гражданина. Основной Закон (Конституция) в государстве как источник российской гражданской этики </w:t>
            </w:r>
          </w:p>
        </w:tc>
        <w:tc>
          <w:tcPr>
            <w:tcW w:w="850" w:type="dxa"/>
            <w:tcBorders>
              <w:top w:val="single" w:sz="4" w:space="0" w:color="000000"/>
              <w:left w:val="single" w:sz="4" w:space="0" w:color="000000"/>
              <w:bottom w:val="single" w:sz="4" w:space="0" w:color="000000"/>
              <w:right w:val="single" w:sz="4" w:space="0" w:color="000000"/>
            </w:tcBorders>
            <w:vAlign w:val="center"/>
          </w:tcPr>
          <w:p w14:paraId="368AABD3" w14:textId="77777777" w:rsidR="006A3A12" w:rsidRDefault="007B7775">
            <w:pPr>
              <w:spacing w:after="0" w:line="259" w:lineRule="auto"/>
              <w:ind w:left="293" w:right="0" w:firstLine="0"/>
              <w:jc w:val="left"/>
            </w:pPr>
            <w:r>
              <w:t xml:space="preserve"> 1  </w:t>
            </w:r>
          </w:p>
        </w:tc>
        <w:tc>
          <w:tcPr>
            <w:tcW w:w="1623" w:type="dxa"/>
            <w:tcBorders>
              <w:top w:val="single" w:sz="4" w:space="0" w:color="000000"/>
              <w:left w:val="single" w:sz="4" w:space="0" w:color="000000"/>
              <w:bottom w:val="single" w:sz="4" w:space="0" w:color="000000"/>
              <w:right w:val="single" w:sz="4" w:space="0" w:color="000000"/>
            </w:tcBorders>
            <w:vAlign w:val="center"/>
          </w:tcPr>
          <w:p w14:paraId="00EE9373"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5B9B556D"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vAlign w:val="bottom"/>
          </w:tcPr>
          <w:p w14:paraId="71292EB5" w14:textId="77777777" w:rsidR="006A3A12" w:rsidRDefault="007B7775">
            <w:pPr>
              <w:spacing w:after="0" w:line="259" w:lineRule="auto"/>
              <w:ind w:left="134" w:right="0" w:firstLine="0"/>
              <w:jc w:val="left"/>
            </w:pPr>
            <w:r>
              <w:t>Мультимедийн</w:t>
            </w:r>
          </w:p>
          <w:p w14:paraId="53F1C193" w14:textId="77777777" w:rsidR="006A3A12" w:rsidRDefault="007B7775">
            <w:pPr>
              <w:spacing w:after="0" w:line="259" w:lineRule="auto"/>
              <w:ind w:left="134" w:right="0" w:firstLine="0"/>
              <w:jc w:val="left"/>
            </w:pPr>
            <w:r>
              <w:t xml:space="preserve">ая презентация. </w:t>
            </w:r>
          </w:p>
          <w:p w14:paraId="7C9C0CED" w14:textId="77777777" w:rsidR="006A3A12" w:rsidRDefault="007B7775">
            <w:pPr>
              <w:spacing w:after="0" w:line="259" w:lineRule="auto"/>
              <w:ind w:left="134" w:right="0" w:firstLine="0"/>
              <w:jc w:val="left"/>
            </w:pPr>
            <w:r>
              <w:t xml:space="preserve">РЭШ, МЭШ, </w:t>
            </w:r>
          </w:p>
          <w:p w14:paraId="09A8C8DA" w14:textId="77777777" w:rsidR="006A3A12" w:rsidRDefault="007B7775">
            <w:pPr>
              <w:spacing w:after="21" w:line="259" w:lineRule="auto"/>
              <w:ind w:left="134" w:right="0" w:firstLine="0"/>
              <w:jc w:val="left"/>
            </w:pPr>
            <w:r>
              <w:t xml:space="preserve">МОЯ ШКОЛА, </w:t>
            </w:r>
          </w:p>
          <w:p w14:paraId="2B2E0446" w14:textId="77777777" w:rsidR="006A3A12" w:rsidRDefault="007B7775">
            <w:pPr>
              <w:spacing w:after="0" w:line="259" w:lineRule="auto"/>
              <w:ind w:left="134" w:right="0" w:firstLine="0"/>
              <w:jc w:val="left"/>
            </w:pPr>
            <w:r>
              <w:t xml:space="preserve">ЦОК </w:t>
            </w:r>
          </w:p>
        </w:tc>
      </w:tr>
      <w:tr w:rsidR="006A3A12" w14:paraId="5A71A233" w14:textId="77777777">
        <w:trPr>
          <w:trHeight w:val="1440"/>
        </w:trPr>
        <w:tc>
          <w:tcPr>
            <w:tcW w:w="624" w:type="dxa"/>
            <w:tcBorders>
              <w:top w:val="single" w:sz="4" w:space="0" w:color="000000"/>
              <w:left w:val="single" w:sz="4" w:space="0" w:color="000000"/>
              <w:bottom w:val="single" w:sz="4" w:space="0" w:color="000000"/>
              <w:right w:val="single" w:sz="4" w:space="0" w:color="000000"/>
            </w:tcBorders>
            <w:vAlign w:val="center"/>
          </w:tcPr>
          <w:p w14:paraId="456B896B" w14:textId="77777777" w:rsidR="006A3A12" w:rsidRDefault="007B7775">
            <w:pPr>
              <w:spacing w:after="0" w:line="259" w:lineRule="auto"/>
              <w:ind w:left="0" w:right="0" w:firstLine="0"/>
              <w:jc w:val="left"/>
            </w:pPr>
            <w:r>
              <w:t xml:space="preserve">4 </w:t>
            </w:r>
          </w:p>
        </w:tc>
        <w:tc>
          <w:tcPr>
            <w:tcW w:w="2612" w:type="dxa"/>
            <w:tcBorders>
              <w:top w:val="single" w:sz="4" w:space="0" w:color="000000"/>
              <w:left w:val="single" w:sz="4" w:space="0" w:color="000000"/>
              <w:bottom w:val="single" w:sz="4" w:space="0" w:color="000000"/>
              <w:right w:val="single" w:sz="4" w:space="0" w:color="000000"/>
            </w:tcBorders>
          </w:tcPr>
          <w:p w14:paraId="4983B679" w14:textId="77777777" w:rsidR="006A3A12" w:rsidRDefault="007B7775">
            <w:pPr>
              <w:spacing w:after="0" w:line="259" w:lineRule="auto"/>
              <w:ind w:left="134" w:right="0" w:firstLine="0"/>
              <w:jc w:val="left"/>
            </w:pPr>
            <w:r>
              <w:t xml:space="preserve">Образцы нравственности в культуре Отечества, народов России. Природа и человек </w:t>
            </w:r>
          </w:p>
        </w:tc>
        <w:tc>
          <w:tcPr>
            <w:tcW w:w="850" w:type="dxa"/>
            <w:tcBorders>
              <w:top w:val="single" w:sz="4" w:space="0" w:color="000000"/>
              <w:left w:val="single" w:sz="4" w:space="0" w:color="000000"/>
              <w:bottom w:val="single" w:sz="4" w:space="0" w:color="000000"/>
              <w:right w:val="single" w:sz="4" w:space="0" w:color="000000"/>
            </w:tcBorders>
            <w:vAlign w:val="center"/>
          </w:tcPr>
          <w:p w14:paraId="5CFC094F" w14:textId="77777777" w:rsidR="006A3A12" w:rsidRDefault="007B7775">
            <w:pPr>
              <w:spacing w:after="0" w:line="259" w:lineRule="auto"/>
              <w:ind w:left="293" w:right="0" w:firstLine="0"/>
              <w:jc w:val="left"/>
            </w:pPr>
            <w:r>
              <w:t xml:space="preserve"> 8  </w:t>
            </w:r>
          </w:p>
        </w:tc>
        <w:tc>
          <w:tcPr>
            <w:tcW w:w="1623" w:type="dxa"/>
            <w:tcBorders>
              <w:top w:val="single" w:sz="4" w:space="0" w:color="000000"/>
              <w:left w:val="single" w:sz="4" w:space="0" w:color="000000"/>
              <w:bottom w:val="single" w:sz="4" w:space="0" w:color="000000"/>
              <w:right w:val="single" w:sz="4" w:space="0" w:color="000000"/>
            </w:tcBorders>
            <w:vAlign w:val="center"/>
          </w:tcPr>
          <w:p w14:paraId="4BFE153C"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6D816A19"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tcPr>
          <w:p w14:paraId="18D02FFB" w14:textId="77777777" w:rsidR="006A3A12" w:rsidRDefault="007B7775">
            <w:pPr>
              <w:spacing w:after="0" w:line="259" w:lineRule="auto"/>
              <w:ind w:left="134" w:right="0" w:firstLine="0"/>
              <w:jc w:val="left"/>
            </w:pPr>
            <w:r>
              <w:t>Мультимедийн</w:t>
            </w:r>
          </w:p>
          <w:p w14:paraId="05CD5D12" w14:textId="77777777" w:rsidR="006A3A12" w:rsidRDefault="007B7775">
            <w:pPr>
              <w:spacing w:after="0" w:line="259" w:lineRule="auto"/>
              <w:ind w:left="134" w:right="0" w:firstLine="0"/>
              <w:jc w:val="left"/>
            </w:pPr>
            <w:r>
              <w:t xml:space="preserve">ая презентация. </w:t>
            </w:r>
          </w:p>
          <w:p w14:paraId="32782773" w14:textId="77777777" w:rsidR="006A3A12" w:rsidRDefault="007B7775">
            <w:pPr>
              <w:spacing w:after="0" w:line="259" w:lineRule="auto"/>
              <w:ind w:left="134" w:right="0" w:firstLine="0"/>
              <w:jc w:val="left"/>
            </w:pPr>
            <w:r>
              <w:t xml:space="preserve">РЭШ, МЭШ, </w:t>
            </w:r>
          </w:p>
          <w:p w14:paraId="468E2B30" w14:textId="77777777" w:rsidR="006A3A12" w:rsidRDefault="007B7775">
            <w:pPr>
              <w:spacing w:after="16" w:line="259" w:lineRule="auto"/>
              <w:ind w:left="134" w:right="0" w:firstLine="0"/>
              <w:jc w:val="left"/>
            </w:pPr>
            <w:r>
              <w:t xml:space="preserve">МОЯ ШКОЛА, </w:t>
            </w:r>
          </w:p>
          <w:p w14:paraId="571BA40E" w14:textId="77777777" w:rsidR="006A3A12" w:rsidRDefault="007B7775">
            <w:pPr>
              <w:spacing w:after="0" w:line="259" w:lineRule="auto"/>
              <w:ind w:left="134" w:right="0" w:firstLine="0"/>
              <w:jc w:val="left"/>
            </w:pPr>
            <w:r>
              <w:t xml:space="preserve">ЦОК </w:t>
            </w:r>
          </w:p>
        </w:tc>
      </w:tr>
      <w:tr w:rsidR="006A3A12" w14:paraId="0DDDF26A" w14:textId="77777777">
        <w:trPr>
          <w:trHeight w:val="1441"/>
        </w:trPr>
        <w:tc>
          <w:tcPr>
            <w:tcW w:w="624" w:type="dxa"/>
            <w:tcBorders>
              <w:top w:val="single" w:sz="4" w:space="0" w:color="000000"/>
              <w:left w:val="single" w:sz="4" w:space="0" w:color="000000"/>
              <w:bottom w:val="single" w:sz="4" w:space="0" w:color="000000"/>
              <w:right w:val="single" w:sz="4" w:space="0" w:color="000000"/>
            </w:tcBorders>
            <w:vAlign w:val="center"/>
          </w:tcPr>
          <w:p w14:paraId="546854B2" w14:textId="77777777" w:rsidR="006A3A12" w:rsidRDefault="007B7775">
            <w:pPr>
              <w:spacing w:after="0" w:line="259" w:lineRule="auto"/>
              <w:ind w:left="0" w:right="0" w:firstLine="0"/>
              <w:jc w:val="left"/>
            </w:pPr>
            <w:r>
              <w:t xml:space="preserve">5 </w:t>
            </w:r>
          </w:p>
        </w:tc>
        <w:tc>
          <w:tcPr>
            <w:tcW w:w="2612" w:type="dxa"/>
            <w:tcBorders>
              <w:top w:val="single" w:sz="4" w:space="0" w:color="000000"/>
              <w:left w:val="single" w:sz="4" w:space="0" w:color="000000"/>
              <w:bottom w:val="single" w:sz="4" w:space="0" w:color="000000"/>
              <w:right w:val="single" w:sz="4" w:space="0" w:color="000000"/>
            </w:tcBorders>
            <w:vAlign w:val="bottom"/>
          </w:tcPr>
          <w:p w14:paraId="41860628" w14:textId="77777777" w:rsidR="006A3A12" w:rsidRDefault="007B7775">
            <w:pPr>
              <w:spacing w:after="51" w:line="236" w:lineRule="auto"/>
              <w:ind w:left="134" w:right="0" w:firstLine="0"/>
              <w:jc w:val="left"/>
            </w:pPr>
            <w:r>
              <w:t xml:space="preserve">Праздники как одна из форм </w:t>
            </w:r>
          </w:p>
          <w:p w14:paraId="4DA71009" w14:textId="77777777" w:rsidR="006A3A12" w:rsidRDefault="007B7775">
            <w:pPr>
              <w:spacing w:after="0" w:line="259" w:lineRule="auto"/>
              <w:ind w:left="15" w:right="0" w:firstLine="0"/>
              <w:jc w:val="center"/>
            </w:pPr>
            <w:r>
              <w:t xml:space="preserve">исторической памяти </w:t>
            </w:r>
          </w:p>
        </w:tc>
        <w:tc>
          <w:tcPr>
            <w:tcW w:w="850" w:type="dxa"/>
            <w:tcBorders>
              <w:top w:val="single" w:sz="4" w:space="0" w:color="000000"/>
              <w:left w:val="single" w:sz="4" w:space="0" w:color="000000"/>
              <w:bottom w:val="single" w:sz="4" w:space="0" w:color="000000"/>
              <w:right w:val="single" w:sz="4" w:space="0" w:color="000000"/>
            </w:tcBorders>
            <w:vAlign w:val="center"/>
          </w:tcPr>
          <w:p w14:paraId="1D1F0B81" w14:textId="77777777" w:rsidR="006A3A12" w:rsidRDefault="007B7775">
            <w:pPr>
              <w:spacing w:after="0" w:line="259" w:lineRule="auto"/>
              <w:ind w:left="293" w:right="0" w:firstLine="0"/>
              <w:jc w:val="left"/>
            </w:pPr>
            <w:r>
              <w:t xml:space="preserve"> 2  </w:t>
            </w:r>
          </w:p>
        </w:tc>
        <w:tc>
          <w:tcPr>
            <w:tcW w:w="1623" w:type="dxa"/>
            <w:tcBorders>
              <w:top w:val="single" w:sz="4" w:space="0" w:color="000000"/>
              <w:left w:val="single" w:sz="4" w:space="0" w:color="000000"/>
              <w:bottom w:val="single" w:sz="4" w:space="0" w:color="000000"/>
              <w:right w:val="single" w:sz="4" w:space="0" w:color="000000"/>
            </w:tcBorders>
            <w:vAlign w:val="center"/>
          </w:tcPr>
          <w:p w14:paraId="4B090C5C"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352BFD9D"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tcPr>
          <w:p w14:paraId="73AD41DB" w14:textId="77777777" w:rsidR="006A3A12" w:rsidRDefault="007B7775">
            <w:pPr>
              <w:spacing w:after="0" w:line="259" w:lineRule="auto"/>
              <w:ind w:left="134" w:right="0" w:firstLine="0"/>
              <w:jc w:val="left"/>
            </w:pPr>
            <w:r>
              <w:t>Мультимедийн</w:t>
            </w:r>
          </w:p>
          <w:p w14:paraId="58C455E2" w14:textId="77777777" w:rsidR="006A3A12" w:rsidRDefault="007B7775">
            <w:pPr>
              <w:spacing w:after="0" w:line="259" w:lineRule="auto"/>
              <w:ind w:left="134" w:right="0" w:firstLine="0"/>
              <w:jc w:val="left"/>
            </w:pPr>
            <w:r>
              <w:t xml:space="preserve">ая презентация. </w:t>
            </w:r>
          </w:p>
          <w:p w14:paraId="7F1FAB85" w14:textId="77777777" w:rsidR="006A3A12" w:rsidRDefault="007B7775">
            <w:pPr>
              <w:spacing w:after="0" w:line="259" w:lineRule="auto"/>
              <w:ind w:left="134" w:right="0" w:firstLine="0"/>
              <w:jc w:val="left"/>
            </w:pPr>
            <w:r>
              <w:t xml:space="preserve">РЭШ, МЭШ, </w:t>
            </w:r>
          </w:p>
          <w:p w14:paraId="7D040725" w14:textId="77777777" w:rsidR="006A3A12" w:rsidRDefault="007B7775">
            <w:pPr>
              <w:spacing w:after="16" w:line="259" w:lineRule="auto"/>
              <w:ind w:left="134" w:right="0" w:firstLine="0"/>
              <w:jc w:val="left"/>
            </w:pPr>
            <w:r>
              <w:t xml:space="preserve">МОЯ ШКОЛА, </w:t>
            </w:r>
          </w:p>
          <w:p w14:paraId="1E932422" w14:textId="77777777" w:rsidR="006A3A12" w:rsidRDefault="007B7775">
            <w:pPr>
              <w:spacing w:after="0" w:line="259" w:lineRule="auto"/>
              <w:ind w:left="134" w:right="0" w:firstLine="0"/>
              <w:jc w:val="left"/>
            </w:pPr>
            <w:r>
              <w:t xml:space="preserve">ЦОК </w:t>
            </w:r>
          </w:p>
        </w:tc>
      </w:tr>
      <w:tr w:rsidR="006A3A12" w14:paraId="2A3E2F6B" w14:textId="77777777">
        <w:trPr>
          <w:trHeight w:val="1440"/>
        </w:trPr>
        <w:tc>
          <w:tcPr>
            <w:tcW w:w="624" w:type="dxa"/>
            <w:tcBorders>
              <w:top w:val="single" w:sz="4" w:space="0" w:color="000000"/>
              <w:left w:val="single" w:sz="4" w:space="0" w:color="000000"/>
              <w:bottom w:val="single" w:sz="4" w:space="0" w:color="000000"/>
              <w:right w:val="single" w:sz="4" w:space="0" w:color="000000"/>
            </w:tcBorders>
            <w:vAlign w:val="center"/>
          </w:tcPr>
          <w:p w14:paraId="16A9799E" w14:textId="77777777" w:rsidR="006A3A12" w:rsidRDefault="007B7775">
            <w:pPr>
              <w:spacing w:after="0" w:line="259" w:lineRule="auto"/>
              <w:ind w:left="0" w:right="0" w:firstLine="0"/>
              <w:jc w:val="left"/>
            </w:pPr>
            <w:r>
              <w:t xml:space="preserve">6 </w:t>
            </w:r>
          </w:p>
        </w:tc>
        <w:tc>
          <w:tcPr>
            <w:tcW w:w="2612" w:type="dxa"/>
            <w:tcBorders>
              <w:top w:val="single" w:sz="4" w:space="0" w:color="000000"/>
              <w:left w:val="single" w:sz="4" w:space="0" w:color="000000"/>
              <w:bottom w:val="single" w:sz="4" w:space="0" w:color="000000"/>
              <w:right w:val="single" w:sz="4" w:space="0" w:color="000000"/>
            </w:tcBorders>
            <w:vAlign w:val="bottom"/>
          </w:tcPr>
          <w:p w14:paraId="7EAB6335" w14:textId="77777777" w:rsidR="006A3A12" w:rsidRDefault="007B7775">
            <w:pPr>
              <w:spacing w:after="0" w:line="259" w:lineRule="auto"/>
              <w:ind w:left="134" w:right="0" w:firstLine="0"/>
              <w:jc w:val="left"/>
            </w:pPr>
            <w:r>
              <w:t xml:space="preserve">Семейные ценности. Этика семейных отношений </w:t>
            </w:r>
          </w:p>
        </w:tc>
        <w:tc>
          <w:tcPr>
            <w:tcW w:w="850" w:type="dxa"/>
            <w:tcBorders>
              <w:top w:val="single" w:sz="4" w:space="0" w:color="000000"/>
              <w:left w:val="single" w:sz="4" w:space="0" w:color="000000"/>
              <w:bottom w:val="single" w:sz="4" w:space="0" w:color="000000"/>
              <w:right w:val="single" w:sz="4" w:space="0" w:color="000000"/>
            </w:tcBorders>
            <w:vAlign w:val="center"/>
          </w:tcPr>
          <w:p w14:paraId="1009ED08" w14:textId="77777777" w:rsidR="006A3A12" w:rsidRDefault="007B7775">
            <w:pPr>
              <w:spacing w:after="0" w:line="259" w:lineRule="auto"/>
              <w:ind w:left="293" w:right="0" w:firstLine="0"/>
              <w:jc w:val="left"/>
            </w:pPr>
            <w:r>
              <w:t xml:space="preserve"> 1  </w:t>
            </w:r>
          </w:p>
        </w:tc>
        <w:tc>
          <w:tcPr>
            <w:tcW w:w="1623" w:type="dxa"/>
            <w:tcBorders>
              <w:top w:val="single" w:sz="4" w:space="0" w:color="000000"/>
              <w:left w:val="single" w:sz="4" w:space="0" w:color="000000"/>
              <w:bottom w:val="single" w:sz="4" w:space="0" w:color="000000"/>
              <w:right w:val="single" w:sz="4" w:space="0" w:color="000000"/>
            </w:tcBorders>
            <w:vAlign w:val="center"/>
          </w:tcPr>
          <w:p w14:paraId="67D6FA49"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3D4CAD11"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tcPr>
          <w:p w14:paraId="41984A41" w14:textId="77777777" w:rsidR="006A3A12" w:rsidRDefault="007B7775">
            <w:pPr>
              <w:spacing w:after="0" w:line="259" w:lineRule="auto"/>
              <w:ind w:left="134" w:right="0" w:firstLine="0"/>
              <w:jc w:val="left"/>
            </w:pPr>
            <w:r>
              <w:t>Мультимедийн</w:t>
            </w:r>
          </w:p>
          <w:p w14:paraId="0A657ABB" w14:textId="77777777" w:rsidR="006A3A12" w:rsidRDefault="007B7775">
            <w:pPr>
              <w:spacing w:after="0" w:line="259" w:lineRule="auto"/>
              <w:ind w:left="134" w:right="0" w:firstLine="0"/>
              <w:jc w:val="left"/>
            </w:pPr>
            <w:r>
              <w:t xml:space="preserve">ая презентация. </w:t>
            </w:r>
          </w:p>
          <w:p w14:paraId="7222069C" w14:textId="77777777" w:rsidR="006A3A12" w:rsidRDefault="007B7775">
            <w:pPr>
              <w:spacing w:after="0" w:line="259" w:lineRule="auto"/>
              <w:ind w:left="134" w:right="0" w:firstLine="0"/>
              <w:jc w:val="left"/>
            </w:pPr>
            <w:r>
              <w:t xml:space="preserve">РЭШ, МЭШ, </w:t>
            </w:r>
          </w:p>
          <w:p w14:paraId="1E649518" w14:textId="77777777" w:rsidR="006A3A12" w:rsidRDefault="007B7775">
            <w:pPr>
              <w:spacing w:after="16" w:line="259" w:lineRule="auto"/>
              <w:ind w:left="134" w:right="0" w:firstLine="0"/>
              <w:jc w:val="left"/>
            </w:pPr>
            <w:r>
              <w:t xml:space="preserve">МОЯ ШКОЛА, </w:t>
            </w:r>
          </w:p>
          <w:p w14:paraId="13B88E77" w14:textId="77777777" w:rsidR="006A3A12" w:rsidRDefault="007B7775">
            <w:pPr>
              <w:spacing w:after="0" w:line="259" w:lineRule="auto"/>
              <w:ind w:left="134" w:right="0" w:firstLine="0"/>
              <w:jc w:val="left"/>
            </w:pPr>
            <w:r>
              <w:t xml:space="preserve">ЦОК </w:t>
            </w:r>
          </w:p>
        </w:tc>
      </w:tr>
      <w:tr w:rsidR="006A3A12" w14:paraId="53BCFBE1" w14:textId="77777777">
        <w:trPr>
          <w:trHeight w:val="1440"/>
        </w:trPr>
        <w:tc>
          <w:tcPr>
            <w:tcW w:w="624" w:type="dxa"/>
            <w:tcBorders>
              <w:top w:val="single" w:sz="4" w:space="0" w:color="000000"/>
              <w:left w:val="single" w:sz="4" w:space="0" w:color="000000"/>
              <w:bottom w:val="single" w:sz="4" w:space="0" w:color="000000"/>
              <w:right w:val="single" w:sz="4" w:space="0" w:color="000000"/>
            </w:tcBorders>
            <w:vAlign w:val="center"/>
          </w:tcPr>
          <w:p w14:paraId="2EADDA96" w14:textId="77777777" w:rsidR="006A3A12" w:rsidRDefault="007B7775">
            <w:pPr>
              <w:spacing w:after="0" w:line="259" w:lineRule="auto"/>
              <w:ind w:left="0" w:right="0" w:firstLine="0"/>
              <w:jc w:val="left"/>
            </w:pPr>
            <w:r>
              <w:t xml:space="preserve">7 </w:t>
            </w:r>
          </w:p>
        </w:tc>
        <w:tc>
          <w:tcPr>
            <w:tcW w:w="2612" w:type="dxa"/>
            <w:tcBorders>
              <w:top w:val="single" w:sz="4" w:space="0" w:color="000000"/>
              <w:left w:val="single" w:sz="4" w:space="0" w:color="000000"/>
              <w:bottom w:val="single" w:sz="4" w:space="0" w:color="000000"/>
              <w:right w:val="single" w:sz="4" w:space="0" w:color="000000"/>
            </w:tcBorders>
            <w:vAlign w:val="center"/>
          </w:tcPr>
          <w:p w14:paraId="5EA7879A" w14:textId="77777777" w:rsidR="006A3A12" w:rsidRDefault="007B7775">
            <w:pPr>
              <w:spacing w:after="44" w:line="238" w:lineRule="auto"/>
              <w:ind w:left="134" w:right="0" w:firstLine="0"/>
              <w:jc w:val="left"/>
            </w:pPr>
            <w:r>
              <w:t xml:space="preserve">Трудовая мораль. Нравственные традиции </w:t>
            </w:r>
          </w:p>
          <w:p w14:paraId="5C0A1A5A" w14:textId="77777777" w:rsidR="006A3A12" w:rsidRDefault="007B7775">
            <w:pPr>
              <w:spacing w:after="0" w:line="259" w:lineRule="auto"/>
              <w:ind w:left="0" w:right="74" w:firstLine="0"/>
              <w:jc w:val="right"/>
            </w:pPr>
            <w:r>
              <w:t xml:space="preserve">предпринимательства </w:t>
            </w:r>
          </w:p>
        </w:tc>
        <w:tc>
          <w:tcPr>
            <w:tcW w:w="850" w:type="dxa"/>
            <w:tcBorders>
              <w:top w:val="single" w:sz="4" w:space="0" w:color="000000"/>
              <w:left w:val="single" w:sz="4" w:space="0" w:color="000000"/>
              <w:bottom w:val="single" w:sz="4" w:space="0" w:color="000000"/>
              <w:right w:val="single" w:sz="4" w:space="0" w:color="000000"/>
            </w:tcBorders>
            <w:vAlign w:val="center"/>
          </w:tcPr>
          <w:p w14:paraId="0AA1CEC2" w14:textId="77777777" w:rsidR="006A3A12" w:rsidRDefault="007B7775">
            <w:pPr>
              <w:spacing w:after="0" w:line="259" w:lineRule="auto"/>
              <w:ind w:left="293" w:right="0" w:firstLine="0"/>
              <w:jc w:val="left"/>
            </w:pPr>
            <w:r>
              <w:t xml:space="preserve"> 3  </w:t>
            </w:r>
          </w:p>
        </w:tc>
        <w:tc>
          <w:tcPr>
            <w:tcW w:w="1623" w:type="dxa"/>
            <w:tcBorders>
              <w:top w:val="single" w:sz="4" w:space="0" w:color="000000"/>
              <w:left w:val="single" w:sz="4" w:space="0" w:color="000000"/>
              <w:bottom w:val="single" w:sz="4" w:space="0" w:color="000000"/>
              <w:right w:val="single" w:sz="4" w:space="0" w:color="000000"/>
            </w:tcBorders>
            <w:vAlign w:val="center"/>
          </w:tcPr>
          <w:p w14:paraId="7C8596B4"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2BF37A5E"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tcPr>
          <w:p w14:paraId="36AA2F1B" w14:textId="77777777" w:rsidR="006A3A12" w:rsidRDefault="007B7775">
            <w:pPr>
              <w:spacing w:after="0" w:line="259" w:lineRule="auto"/>
              <w:ind w:left="134" w:right="0" w:firstLine="0"/>
              <w:jc w:val="left"/>
            </w:pPr>
            <w:r>
              <w:t>Мультимедийн</w:t>
            </w:r>
          </w:p>
          <w:p w14:paraId="39DDF92C" w14:textId="77777777" w:rsidR="006A3A12" w:rsidRDefault="007B7775">
            <w:pPr>
              <w:spacing w:after="0" w:line="259" w:lineRule="auto"/>
              <w:ind w:left="134" w:right="0" w:firstLine="0"/>
              <w:jc w:val="left"/>
            </w:pPr>
            <w:r>
              <w:t xml:space="preserve">ая презентация. </w:t>
            </w:r>
          </w:p>
          <w:p w14:paraId="13ACE913" w14:textId="77777777" w:rsidR="006A3A12" w:rsidRDefault="007B7775">
            <w:pPr>
              <w:spacing w:after="0" w:line="259" w:lineRule="auto"/>
              <w:ind w:left="134" w:right="0" w:firstLine="0"/>
              <w:jc w:val="left"/>
            </w:pPr>
            <w:r>
              <w:t xml:space="preserve">РЭШ, МЭШ, </w:t>
            </w:r>
          </w:p>
          <w:p w14:paraId="6B763A71" w14:textId="77777777" w:rsidR="006A3A12" w:rsidRDefault="007B7775">
            <w:pPr>
              <w:spacing w:after="16" w:line="259" w:lineRule="auto"/>
              <w:ind w:left="134" w:right="0" w:firstLine="0"/>
              <w:jc w:val="left"/>
            </w:pPr>
            <w:r>
              <w:t xml:space="preserve">МОЯ ШКОЛА, </w:t>
            </w:r>
          </w:p>
          <w:p w14:paraId="31ACF843" w14:textId="77777777" w:rsidR="006A3A12" w:rsidRDefault="007B7775">
            <w:pPr>
              <w:spacing w:after="0" w:line="259" w:lineRule="auto"/>
              <w:ind w:left="134" w:right="0" w:firstLine="0"/>
              <w:jc w:val="left"/>
            </w:pPr>
            <w:r>
              <w:t xml:space="preserve">ЦОК </w:t>
            </w:r>
          </w:p>
        </w:tc>
      </w:tr>
      <w:tr w:rsidR="006A3A12" w14:paraId="4BEADD72" w14:textId="77777777">
        <w:trPr>
          <w:trHeight w:val="1714"/>
        </w:trPr>
        <w:tc>
          <w:tcPr>
            <w:tcW w:w="624" w:type="dxa"/>
            <w:tcBorders>
              <w:top w:val="single" w:sz="4" w:space="0" w:color="000000"/>
              <w:left w:val="single" w:sz="4" w:space="0" w:color="000000"/>
              <w:bottom w:val="single" w:sz="4" w:space="0" w:color="000000"/>
              <w:right w:val="single" w:sz="4" w:space="0" w:color="000000"/>
            </w:tcBorders>
            <w:vAlign w:val="center"/>
          </w:tcPr>
          <w:p w14:paraId="1417C2E7" w14:textId="77777777" w:rsidR="006A3A12" w:rsidRDefault="007B7775">
            <w:pPr>
              <w:spacing w:after="0" w:line="259" w:lineRule="auto"/>
              <w:ind w:left="0" w:right="0" w:firstLine="0"/>
              <w:jc w:val="left"/>
            </w:pPr>
            <w:r>
              <w:lastRenderedPageBreak/>
              <w:t xml:space="preserve">8 </w:t>
            </w:r>
          </w:p>
        </w:tc>
        <w:tc>
          <w:tcPr>
            <w:tcW w:w="2612" w:type="dxa"/>
            <w:tcBorders>
              <w:top w:val="single" w:sz="4" w:space="0" w:color="000000"/>
              <w:left w:val="single" w:sz="4" w:space="0" w:color="000000"/>
              <w:bottom w:val="single" w:sz="4" w:space="0" w:color="000000"/>
              <w:right w:val="single" w:sz="4" w:space="0" w:color="000000"/>
            </w:tcBorders>
            <w:vAlign w:val="bottom"/>
          </w:tcPr>
          <w:p w14:paraId="6E9CDB6D" w14:textId="77777777" w:rsidR="006A3A12" w:rsidRDefault="007B7775">
            <w:pPr>
              <w:spacing w:after="40" w:line="238" w:lineRule="auto"/>
              <w:ind w:left="134" w:right="0" w:firstLine="0"/>
              <w:jc w:val="left"/>
            </w:pPr>
            <w:r>
              <w:t>Что значит быть нравственным в наше время. Методы нравственного самосовершенствован</w:t>
            </w:r>
          </w:p>
          <w:p w14:paraId="129AD7B1" w14:textId="77777777" w:rsidR="006A3A12" w:rsidRDefault="007B7775">
            <w:pPr>
              <w:spacing w:after="0" w:line="259" w:lineRule="auto"/>
              <w:ind w:left="134" w:right="0" w:firstLine="0"/>
              <w:jc w:val="left"/>
            </w:pPr>
            <w:r>
              <w:t xml:space="preserve">ия </w:t>
            </w:r>
          </w:p>
        </w:tc>
        <w:tc>
          <w:tcPr>
            <w:tcW w:w="850" w:type="dxa"/>
            <w:tcBorders>
              <w:top w:val="single" w:sz="4" w:space="0" w:color="000000"/>
              <w:left w:val="single" w:sz="4" w:space="0" w:color="000000"/>
              <w:bottom w:val="single" w:sz="4" w:space="0" w:color="000000"/>
              <w:right w:val="single" w:sz="4" w:space="0" w:color="000000"/>
            </w:tcBorders>
            <w:vAlign w:val="center"/>
          </w:tcPr>
          <w:p w14:paraId="595154C6" w14:textId="77777777" w:rsidR="006A3A12" w:rsidRDefault="007B7775">
            <w:pPr>
              <w:spacing w:after="0" w:line="259" w:lineRule="auto"/>
              <w:ind w:left="293" w:right="0" w:firstLine="0"/>
              <w:jc w:val="left"/>
            </w:pPr>
            <w:r>
              <w:t xml:space="preserve"> 6  </w:t>
            </w:r>
          </w:p>
        </w:tc>
        <w:tc>
          <w:tcPr>
            <w:tcW w:w="1623" w:type="dxa"/>
            <w:tcBorders>
              <w:top w:val="single" w:sz="4" w:space="0" w:color="000000"/>
              <w:left w:val="single" w:sz="4" w:space="0" w:color="000000"/>
              <w:bottom w:val="single" w:sz="4" w:space="0" w:color="000000"/>
              <w:right w:val="single" w:sz="4" w:space="0" w:color="000000"/>
            </w:tcBorders>
            <w:vAlign w:val="center"/>
          </w:tcPr>
          <w:p w14:paraId="202E27F8"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25C0081F" w14:textId="77777777" w:rsidR="006A3A12" w:rsidRDefault="007B7775">
            <w:pPr>
              <w:spacing w:after="0" w:line="259" w:lineRule="auto"/>
              <w:ind w:left="87" w:right="0" w:firstLine="0"/>
              <w:jc w:val="center"/>
            </w:pPr>
            <w:r>
              <w:t xml:space="preserve"> 1  </w:t>
            </w:r>
          </w:p>
        </w:tc>
        <w:tc>
          <w:tcPr>
            <w:tcW w:w="1955" w:type="dxa"/>
            <w:tcBorders>
              <w:top w:val="single" w:sz="4" w:space="0" w:color="000000"/>
              <w:left w:val="single" w:sz="4" w:space="0" w:color="000000"/>
              <w:bottom w:val="single" w:sz="4" w:space="0" w:color="000000"/>
              <w:right w:val="single" w:sz="4" w:space="0" w:color="000000"/>
            </w:tcBorders>
            <w:vAlign w:val="bottom"/>
          </w:tcPr>
          <w:p w14:paraId="53045B7C" w14:textId="77777777" w:rsidR="006A3A12" w:rsidRDefault="007B7775">
            <w:pPr>
              <w:spacing w:after="0" w:line="259" w:lineRule="auto"/>
              <w:ind w:left="134" w:right="0" w:firstLine="0"/>
              <w:jc w:val="left"/>
            </w:pPr>
            <w:r>
              <w:t>Мультимедийн</w:t>
            </w:r>
          </w:p>
          <w:p w14:paraId="69369629" w14:textId="77777777" w:rsidR="006A3A12" w:rsidRDefault="007B7775">
            <w:pPr>
              <w:spacing w:after="0" w:line="259" w:lineRule="auto"/>
              <w:ind w:left="134" w:right="0" w:firstLine="0"/>
              <w:jc w:val="left"/>
            </w:pPr>
            <w:r>
              <w:t xml:space="preserve">ая презентация. </w:t>
            </w:r>
          </w:p>
          <w:p w14:paraId="6E2B953C" w14:textId="77777777" w:rsidR="006A3A12" w:rsidRDefault="007B7775">
            <w:pPr>
              <w:spacing w:after="0" w:line="259" w:lineRule="auto"/>
              <w:ind w:left="134" w:right="0" w:firstLine="0"/>
              <w:jc w:val="left"/>
            </w:pPr>
            <w:r>
              <w:t xml:space="preserve">РЭШ, МЭШ, </w:t>
            </w:r>
          </w:p>
          <w:p w14:paraId="1908FFAF" w14:textId="77777777" w:rsidR="006A3A12" w:rsidRDefault="007B7775">
            <w:pPr>
              <w:spacing w:after="20" w:line="259" w:lineRule="auto"/>
              <w:ind w:left="134" w:right="0" w:firstLine="0"/>
              <w:jc w:val="left"/>
            </w:pPr>
            <w:r>
              <w:t xml:space="preserve">МОЯ ШКОЛА, </w:t>
            </w:r>
          </w:p>
          <w:p w14:paraId="09458ACF" w14:textId="77777777" w:rsidR="006A3A12" w:rsidRDefault="007B7775">
            <w:pPr>
              <w:spacing w:after="0" w:line="259" w:lineRule="auto"/>
              <w:ind w:left="134" w:right="0" w:firstLine="0"/>
              <w:jc w:val="left"/>
            </w:pPr>
            <w:r>
              <w:t xml:space="preserve">ЦОК </w:t>
            </w:r>
          </w:p>
        </w:tc>
      </w:tr>
      <w:tr w:rsidR="006A3A12" w14:paraId="55F922E4" w14:textId="77777777">
        <w:trPr>
          <w:trHeight w:val="1441"/>
        </w:trPr>
        <w:tc>
          <w:tcPr>
            <w:tcW w:w="624" w:type="dxa"/>
            <w:tcBorders>
              <w:top w:val="single" w:sz="4" w:space="0" w:color="000000"/>
              <w:left w:val="single" w:sz="4" w:space="0" w:color="000000"/>
              <w:bottom w:val="single" w:sz="4" w:space="0" w:color="000000"/>
              <w:right w:val="single" w:sz="4" w:space="0" w:color="000000"/>
            </w:tcBorders>
            <w:vAlign w:val="center"/>
          </w:tcPr>
          <w:p w14:paraId="0C3E4BBD" w14:textId="77777777" w:rsidR="006A3A12" w:rsidRDefault="007B7775">
            <w:pPr>
              <w:spacing w:after="0" w:line="259" w:lineRule="auto"/>
              <w:ind w:left="0" w:right="0" w:firstLine="0"/>
              <w:jc w:val="left"/>
            </w:pPr>
            <w:r>
              <w:t xml:space="preserve">9 </w:t>
            </w:r>
          </w:p>
        </w:tc>
        <w:tc>
          <w:tcPr>
            <w:tcW w:w="2612" w:type="dxa"/>
            <w:tcBorders>
              <w:top w:val="single" w:sz="4" w:space="0" w:color="000000"/>
              <w:left w:val="single" w:sz="4" w:space="0" w:color="000000"/>
              <w:bottom w:val="single" w:sz="4" w:space="0" w:color="000000"/>
              <w:right w:val="single" w:sz="4" w:space="0" w:color="000000"/>
            </w:tcBorders>
            <w:vAlign w:val="bottom"/>
          </w:tcPr>
          <w:p w14:paraId="4CEC45A9" w14:textId="77777777" w:rsidR="006A3A12" w:rsidRDefault="007B7775">
            <w:pPr>
              <w:spacing w:after="0" w:line="259" w:lineRule="auto"/>
              <w:ind w:left="134" w:right="0" w:firstLine="0"/>
              <w:jc w:val="left"/>
            </w:pPr>
            <w:r>
              <w:t xml:space="preserve">Этикет </w:t>
            </w:r>
          </w:p>
        </w:tc>
        <w:tc>
          <w:tcPr>
            <w:tcW w:w="850" w:type="dxa"/>
            <w:tcBorders>
              <w:top w:val="single" w:sz="4" w:space="0" w:color="000000"/>
              <w:left w:val="single" w:sz="4" w:space="0" w:color="000000"/>
              <w:bottom w:val="single" w:sz="4" w:space="0" w:color="000000"/>
              <w:right w:val="single" w:sz="4" w:space="0" w:color="000000"/>
            </w:tcBorders>
            <w:vAlign w:val="center"/>
          </w:tcPr>
          <w:p w14:paraId="1F39407C" w14:textId="77777777" w:rsidR="006A3A12" w:rsidRDefault="007B7775">
            <w:pPr>
              <w:spacing w:after="0" w:line="259" w:lineRule="auto"/>
              <w:ind w:left="293" w:right="0" w:firstLine="0"/>
              <w:jc w:val="left"/>
            </w:pPr>
            <w:r>
              <w:t xml:space="preserve"> 2  </w:t>
            </w:r>
          </w:p>
        </w:tc>
        <w:tc>
          <w:tcPr>
            <w:tcW w:w="1623" w:type="dxa"/>
            <w:tcBorders>
              <w:top w:val="single" w:sz="4" w:space="0" w:color="000000"/>
              <w:left w:val="single" w:sz="4" w:space="0" w:color="000000"/>
              <w:bottom w:val="single" w:sz="4" w:space="0" w:color="000000"/>
              <w:right w:val="single" w:sz="4" w:space="0" w:color="000000"/>
            </w:tcBorders>
            <w:vAlign w:val="center"/>
          </w:tcPr>
          <w:p w14:paraId="726B9196" w14:textId="77777777" w:rsidR="006A3A12" w:rsidRDefault="007B7775">
            <w:pPr>
              <w:spacing w:after="0" w:line="259" w:lineRule="auto"/>
              <w:ind w:left="82" w:right="0" w:firstLine="0"/>
              <w:jc w:val="center"/>
            </w:pPr>
            <w:r>
              <w:t xml:space="preserve"> 0  </w:t>
            </w:r>
          </w:p>
        </w:tc>
        <w:tc>
          <w:tcPr>
            <w:tcW w:w="1686" w:type="dxa"/>
            <w:tcBorders>
              <w:top w:val="single" w:sz="4" w:space="0" w:color="000000"/>
              <w:left w:val="single" w:sz="4" w:space="0" w:color="000000"/>
              <w:bottom w:val="single" w:sz="4" w:space="0" w:color="000000"/>
              <w:right w:val="single" w:sz="4" w:space="0" w:color="000000"/>
            </w:tcBorders>
            <w:vAlign w:val="center"/>
          </w:tcPr>
          <w:p w14:paraId="23BD1EB5"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vAlign w:val="bottom"/>
          </w:tcPr>
          <w:p w14:paraId="294FB8EF" w14:textId="77777777" w:rsidR="006A3A12" w:rsidRDefault="007B7775">
            <w:pPr>
              <w:spacing w:after="0" w:line="259" w:lineRule="auto"/>
              <w:ind w:left="134" w:right="0" w:firstLine="0"/>
              <w:jc w:val="left"/>
            </w:pPr>
            <w:r>
              <w:t>Мультимедийн</w:t>
            </w:r>
          </w:p>
          <w:p w14:paraId="72765E9F" w14:textId="77777777" w:rsidR="006A3A12" w:rsidRDefault="007B7775">
            <w:pPr>
              <w:spacing w:after="0" w:line="259" w:lineRule="auto"/>
              <w:ind w:left="134" w:right="0" w:firstLine="0"/>
              <w:jc w:val="left"/>
            </w:pPr>
            <w:r>
              <w:t xml:space="preserve">ая презентация. </w:t>
            </w:r>
          </w:p>
          <w:p w14:paraId="4218E3A3" w14:textId="77777777" w:rsidR="006A3A12" w:rsidRDefault="007B7775">
            <w:pPr>
              <w:spacing w:after="0" w:line="259" w:lineRule="auto"/>
              <w:ind w:left="134" w:right="0" w:firstLine="0"/>
              <w:jc w:val="left"/>
            </w:pPr>
            <w:r>
              <w:t xml:space="preserve">РЭШ, МЭШ, </w:t>
            </w:r>
          </w:p>
          <w:p w14:paraId="4FE1B104" w14:textId="77777777" w:rsidR="006A3A12" w:rsidRDefault="007B7775">
            <w:pPr>
              <w:spacing w:after="21" w:line="259" w:lineRule="auto"/>
              <w:ind w:left="134" w:right="0" w:firstLine="0"/>
              <w:jc w:val="left"/>
            </w:pPr>
            <w:r>
              <w:t xml:space="preserve">МОЯ ШКОЛА, </w:t>
            </w:r>
          </w:p>
          <w:p w14:paraId="2050C743" w14:textId="77777777" w:rsidR="006A3A12" w:rsidRDefault="007B7775">
            <w:pPr>
              <w:spacing w:after="0" w:line="259" w:lineRule="auto"/>
              <w:ind w:left="134" w:right="0" w:firstLine="0"/>
              <w:jc w:val="left"/>
            </w:pPr>
            <w:r>
              <w:t xml:space="preserve">ЦОК </w:t>
            </w:r>
          </w:p>
        </w:tc>
      </w:tr>
      <w:tr w:rsidR="006A3A12" w14:paraId="1CD8F1C0" w14:textId="77777777">
        <w:trPr>
          <w:trHeight w:val="1992"/>
        </w:trPr>
        <w:tc>
          <w:tcPr>
            <w:tcW w:w="624" w:type="dxa"/>
            <w:tcBorders>
              <w:top w:val="single" w:sz="4" w:space="0" w:color="000000"/>
              <w:left w:val="single" w:sz="4" w:space="0" w:color="000000"/>
              <w:bottom w:val="single" w:sz="4" w:space="0" w:color="000000"/>
              <w:right w:val="single" w:sz="4" w:space="0" w:color="000000"/>
            </w:tcBorders>
            <w:vAlign w:val="center"/>
          </w:tcPr>
          <w:p w14:paraId="51BC5E97" w14:textId="77777777" w:rsidR="006A3A12" w:rsidRDefault="007B7775">
            <w:pPr>
              <w:spacing w:after="0" w:line="259" w:lineRule="auto"/>
              <w:ind w:left="0" w:right="0" w:firstLine="0"/>
              <w:jc w:val="left"/>
            </w:pPr>
            <w:r>
              <w:t xml:space="preserve">10 </w:t>
            </w:r>
          </w:p>
        </w:tc>
        <w:tc>
          <w:tcPr>
            <w:tcW w:w="2612" w:type="dxa"/>
            <w:tcBorders>
              <w:top w:val="single" w:sz="4" w:space="0" w:color="000000"/>
              <w:left w:val="single" w:sz="4" w:space="0" w:color="000000"/>
              <w:bottom w:val="single" w:sz="4" w:space="0" w:color="000000"/>
              <w:right w:val="single" w:sz="4" w:space="0" w:color="000000"/>
            </w:tcBorders>
            <w:vAlign w:val="bottom"/>
          </w:tcPr>
          <w:p w14:paraId="4285B7EC" w14:textId="77777777" w:rsidR="006A3A12" w:rsidRDefault="007B7775">
            <w:pPr>
              <w:spacing w:after="0" w:line="238" w:lineRule="auto"/>
              <w:ind w:left="134" w:right="0" w:firstLine="0"/>
              <w:jc w:val="left"/>
            </w:pPr>
            <w:r>
              <w:t xml:space="preserve">Любовь и уважение к Отечеству. Патриотизм многонационального и </w:t>
            </w:r>
          </w:p>
          <w:p w14:paraId="1EEDB63F" w14:textId="77777777" w:rsidR="006A3A12" w:rsidRDefault="007B7775">
            <w:pPr>
              <w:spacing w:after="0" w:line="259" w:lineRule="auto"/>
              <w:ind w:left="134" w:right="0" w:firstLine="0"/>
              <w:jc w:val="left"/>
            </w:pPr>
            <w:r>
              <w:t xml:space="preserve">многоконфессиональ ного народа России </w:t>
            </w:r>
          </w:p>
        </w:tc>
        <w:tc>
          <w:tcPr>
            <w:tcW w:w="850" w:type="dxa"/>
            <w:tcBorders>
              <w:top w:val="single" w:sz="4" w:space="0" w:color="000000"/>
              <w:left w:val="single" w:sz="4" w:space="0" w:color="000000"/>
              <w:bottom w:val="single" w:sz="4" w:space="0" w:color="000000"/>
              <w:right w:val="single" w:sz="4" w:space="0" w:color="000000"/>
            </w:tcBorders>
            <w:vAlign w:val="center"/>
          </w:tcPr>
          <w:p w14:paraId="20755CBD" w14:textId="77777777" w:rsidR="006A3A12" w:rsidRDefault="007B7775">
            <w:pPr>
              <w:spacing w:after="0" w:line="259" w:lineRule="auto"/>
              <w:ind w:left="293" w:right="0" w:firstLine="0"/>
              <w:jc w:val="left"/>
            </w:pPr>
            <w:r>
              <w:t xml:space="preserve"> 2  </w:t>
            </w:r>
          </w:p>
        </w:tc>
        <w:tc>
          <w:tcPr>
            <w:tcW w:w="1623" w:type="dxa"/>
            <w:tcBorders>
              <w:top w:val="single" w:sz="4" w:space="0" w:color="000000"/>
              <w:left w:val="single" w:sz="4" w:space="0" w:color="000000"/>
              <w:bottom w:val="single" w:sz="4" w:space="0" w:color="000000"/>
              <w:right w:val="single" w:sz="4" w:space="0" w:color="000000"/>
            </w:tcBorders>
            <w:vAlign w:val="center"/>
          </w:tcPr>
          <w:p w14:paraId="51738DEF" w14:textId="77777777" w:rsidR="006A3A12" w:rsidRDefault="007B7775">
            <w:pPr>
              <w:spacing w:after="0" w:line="259" w:lineRule="auto"/>
              <w:ind w:left="82" w:right="0" w:firstLine="0"/>
              <w:jc w:val="center"/>
            </w:pPr>
            <w:r>
              <w:t xml:space="preserve"> 1  </w:t>
            </w:r>
          </w:p>
        </w:tc>
        <w:tc>
          <w:tcPr>
            <w:tcW w:w="1686" w:type="dxa"/>
            <w:tcBorders>
              <w:top w:val="single" w:sz="4" w:space="0" w:color="000000"/>
              <w:left w:val="single" w:sz="4" w:space="0" w:color="000000"/>
              <w:bottom w:val="single" w:sz="4" w:space="0" w:color="000000"/>
              <w:right w:val="single" w:sz="4" w:space="0" w:color="000000"/>
            </w:tcBorders>
            <w:vAlign w:val="center"/>
          </w:tcPr>
          <w:p w14:paraId="5918EA68" w14:textId="77777777" w:rsidR="006A3A12" w:rsidRDefault="007B7775">
            <w:pPr>
              <w:spacing w:after="0" w:line="259" w:lineRule="auto"/>
              <w:ind w:left="87" w:right="0" w:firstLine="0"/>
              <w:jc w:val="center"/>
            </w:pPr>
            <w:r>
              <w:t xml:space="preserve"> 0  </w:t>
            </w:r>
          </w:p>
        </w:tc>
        <w:tc>
          <w:tcPr>
            <w:tcW w:w="1955" w:type="dxa"/>
            <w:tcBorders>
              <w:top w:val="single" w:sz="4" w:space="0" w:color="000000"/>
              <w:left w:val="single" w:sz="4" w:space="0" w:color="000000"/>
              <w:bottom w:val="single" w:sz="4" w:space="0" w:color="000000"/>
              <w:right w:val="single" w:sz="4" w:space="0" w:color="000000"/>
            </w:tcBorders>
            <w:vAlign w:val="bottom"/>
          </w:tcPr>
          <w:p w14:paraId="2BE576CB" w14:textId="77777777" w:rsidR="006A3A12" w:rsidRDefault="007B7775">
            <w:pPr>
              <w:spacing w:after="0" w:line="259" w:lineRule="auto"/>
              <w:ind w:left="134" w:right="0" w:firstLine="0"/>
              <w:jc w:val="left"/>
            </w:pPr>
            <w:r>
              <w:t>Мультимедийн</w:t>
            </w:r>
          </w:p>
          <w:p w14:paraId="1D0B0983" w14:textId="77777777" w:rsidR="006A3A12" w:rsidRDefault="007B7775">
            <w:pPr>
              <w:spacing w:after="0" w:line="259" w:lineRule="auto"/>
              <w:ind w:left="134" w:right="0" w:firstLine="0"/>
              <w:jc w:val="left"/>
            </w:pPr>
            <w:r>
              <w:t xml:space="preserve">ая презентация. </w:t>
            </w:r>
          </w:p>
          <w:p w14:paraId="4B78B02B" w14:textId="77777777" w:rsidR="006A3A12" w:rsidRDefault="007B7775">
            <w:pPr>
              <w:spacing w:after="0" w:line="259" w:lineRule="auto"/>
              <w:ind w:left="134" w:right="0" w:firstLine="0"/>
              <w:jc w:val="left"/>
            </w:pPr>
            <w:r>
              <w:t xml:space="preserve">РЭШ, МЭШ, </w:t>
            </w:r>
          </w:p>
          <w:p w14:paraId="700B49B2" w14:textId="77777777" w:rsidR="006A3A12" w:rsidRDefault="007B7775">
            <w:pPr>
              <w:spacing w:after="16" w:line="259" w:lineRule="auto"/>
              <w:ind w:left="134" w:right="0" w:firstLine="0"/>
              <w:jc w:val="left"/>
            </w:pPr>
            <w:r>
              <w:t xml:space="preserve">МОЯ ШКОЛА, </w:t>
            </w:r>
          </w:p>
          <w:p w14:paraId="7C1716F7" w14:textId="77777777" w:rsidR="006A3A12" w:rsidRDefault="007B7775">
            <w:pPr>
              <w:spacing w:after="0" w:line="259" w:lineRule="auto"/>
              <w:ind w:left="134" w:right="0" w:firstLine="0"/>
              <w:jc w:val="left"/>
            </w:pPr>
            <w:r>
              <w:t xml:space="preserve">ЦОК </w:t>
            </w:r>
          </w:p>
        </w:tc>
      </w:tr>
      <w:tr w:rsidR="006A3A12" w14:paraId="32A58A21" w14:textId="77777777">
        <w:trPr>
          <w:trHeight w:val="614"/>
        </w:trPr>
        <w:tc>
          <w:tcPr>
            <w:tcW w:w="3236" w:type="dxa"/>
            <w:gridSpan w:val="2"/>
            <w:tcBorders>
              <w:top w:val="single" w:sz="4" w:space="0" w:color="000000"/>
              <w:left w:val="single" w:sz="4" w:space="0" w:color="000000"/>
              <w:bottom w:val="single" w:sz="4" w:space="0" w:color="000000"/>
              <w:right w:val="single" w:sz="4" w:space="0" w:color="000000"/>
            </w:tcBorders>
            <w:vAlign w:val="bottom"/>
          </w:tcPr>
          <w:p w14:paraId="49BF1B81" w14:textId="77777777" w:rsidR="006A3A12" w:rsidRDefault="007B7775">
            <w:pPr>
              <w:spacing w:after="0" w:line="259" w:lineRule="auto"/>
              <w:ind w:left="134" w:right="0" w:firstLine="0"/>
              <w:jc w:val="left"/>
            </w:pPr>
            <w:r>
              <w:t xml:space="preserve">ОБЩЕЕ КОЛИЧЕСТВО ЧАСОВ ПО ПРОГРАММЕ </w:t>
            </w:r>
          </w:p>
        </w:tc>
        <w:tc>
          <w:tcPr>
            <w:tcW w:w="850" w:type="dxa"/>
            <w:tcBorders>
              <w:top w:val="single" w:sz="4" w:space="0" w:color="000000"/>
              <w:left w:val="single" w:sz="4" w:space="0" w:color="000000"/>
              <w:bottom w:val="single" w:sz="4" w:space="0" w:color="000000"/>
              <w:right w:val="single" w:sz="4" w:space="0" w:color="000000"/>
            </w:tcBorders>
            <w:vAlign w:val="center"/>
          </w:tcPr>
          <w:p w14:paraId="438F0C04" w14:textId="77777777" w:rsidR="006A3A12" w:rsidRDefault="007B7775">
            <w:pPr>
              <w:spacing w:after="0" w:line="259" w:lineRule="auto"/>
              <w:ind w:left="236" w:right="0" w:firstLine="0"/>
              <w:jc w:val="left"/>
            </w:pPr>
            <w:r>
              <w:t xml:space="preserve"> 34  </w:t>
            </w:r>
          </w:p>
        </w:tc>
        <w:tc>
          <w:tcPr>
            <w:tcW w:w="1623" w:type="dxa"/>
            <w:tcBorders>
              <w:top w:val="single" w:sz="4" w:space="0" w:color="000000"/>
              <w:left w:val="single" w:sz="4" w:space="0" w:color="000000"/>
              <w:bottom w:val="single" w:sz="4" w:space="0" w:color="000000"/>
              <w:right w:val="single" w:sz="4" w:space="0" w:color="000000"/>
            </w:tcBorders>
            <w:vAlign w:val="center"/>
          </w:tcPr>
          <w:p w14:paraId="61CCBB5C" w14:textId="77777777" w:rsidR="006A3A12" w:rsidRDefault="007B7775">
            <w:pPr>
              <w:spacing w:after="0" w:line="259" w:lineRule="auto"/>
              <w:ind w:left="82" w:right="0" w:firstLine="0"/>
              <w:jc w:val="center"/>
            </w:pPr>
            <w:r>
              <w:t xml:space="preserve"> 2  </w:t>
            </w:r>
          </w:p>
        </w:tc>
        <w:tc>
          <w:tcPr>
            <w:tcW w:w="1686" w:type="dxa"/>
            <w:tcBorders>
              <w:top w:val="single" w:sz="4" w:space="0" w:color="000000"/>
              <w:left w:val="single" w:sz="4" w:space="0" w:color="000000"/>
              <w:bottom w:val="single" w:sz="4" w:space="0" w:color="000000"/>
              <w:right w:val="single" w:sz="4" w:space="0" w:color="000000"/>
            </w:tcBorders>
            <w:vAlign w:val="center"/>
          </w:tcPr>
          <w:p w14:paraId="063CA453" w14:textId="77777777" w:rsidR="006A3A12" w:rsidRDefault="007B7775">
            <w:pPr>
              <w:spacing w:after="0" w:line="259" w:lineRule="auto"/>
              <w:ind w:left="87" w:right="0" w:firstLine="0"/>
              <w:jc w:val="center"/>
            </w:pPr>
            <w:r>
              <w:t xml:space="preserve"> 1  </w:t>
            </w:r>
          </w:p>
        </w:tc>
        <w:tc>
          <w:tcPr>
            <w:tcW w:w="1955" w:type="dxa"/>
            <w:tcBorders>
              <w:top w:val="single" w:sz="4" w:space="0" w:color="000000"/>
              <w:left w:val="single" w:sz="4" w:space="0" w:color="000000"/>
              <w:bottom w:val="single" w:sz="4" w:space="0" w:color="000000"/>
              <w:right w:val="single" w:sz="4" w:space="0" w:color="000000"/>
            </w:tcBorders>
            <w:vAlign w:val="center"/>
          </w:tcPr>
          <w:p w14:paraId="5F78A6D8" w14:textId="77777777" w:rsidR="006A3A12" w:rsidRDefault="007B7775">
            <w:pPr>
              <w:spacing w:after="0" w:line="259" w:lineRule="auto"/>
              <w:ind w:left="0" w:right="0" w:firstLine="0"/>
              <w:jc w:val="left"/>
            </w:pPr>
            <w:r>
              <w:t xml:space="preserve"> </w:t>
            </w:r>
          </w:p>
        </w:tc>
      </w:tr>
    </w:tbl>
    <w:p w14:paraId="13B0EFC7" w14:textId="77777777" w:rsidR="006A3A12" w:rsidRDefault="007B7775">
      <w:pPr>
        <w:spacing w:after="24" w:line="259" w:lineRule="auto"/>
        <w:ind w:left="120" w:right="0" w:firstLine="0"/>
        <w:jc w:val="left"/>
      </w:pPr>
      <w:r>
        <w:rPr>
          <w:b/>
        </w:rPr>
        <w:t xml:space="preserve"> </w:t>
      </w:r>
    </w:p>
    <w:p w14:paraId="05EB6C54" w14:textId="77777777" w:rsidR="006A3A12" w:rsidRDefault="007B7775">
      <w:pPr>
        <w:spacing w:after="5" w:line="271" w:lineRule="auto"/>
        <w:ind w:left="115" w:right="0"/>
      </w:pPr>
      <w:r>
        <w:rPr>
          <w:b/>
        </w:rPr>
        <w:t xml:space="preserve">ПОУРОЧНОЕ ПЛАНИРОВАНИЕ </w:t>
      </w:r>
      <w:r>
        <w:t xml:space="preserve"> </w:t>
      </w:r>
    </w:p>
    <w:p w14:paraId="33A78D7C" w14:textId="77777777" w:rsidR="006A3A12" w:rsidRDefault="007B7775">
      <w:pPr>
        <w:spacing w:after="5" w:line="271" w:lineRule="auto"/>
        <w:ind w:left="115" w:right="0"/>
      </w:pPr>
      <w:r>
        <w:rPr>
          <w:b/>
        </w:rPr>
        <w:t xml:space="preserve"> 4 КЛАСС </w:t>
      </w:r>
      <w:r>
        <w:t xml:space="preserve"> </w:t>
      </w:r>
      <w:r>
        <w:br w:type="page"/>
      </w:r>
    </w:p>
    <w:tbl>
      <w:tblPr>
        <w:tblStyle w:val="TableGrid"/>
        <w:tblW w:w="10026" w:type="dxa"/>
        <w:tblInd w:w="5" w:type="dxa"/>
        <w:tblCellMar>
          <w:top w:w="60" w:type="dxa"/>
          <w:left w:w="101" w:type="dxa"/>
          <w:bottom w:w="6" w:type="dxa"/>
          <w:right w:w="144" w:type="dxa"/>
        </w:tblCellMar>
        <w:tblLook w:val="04A0" w:firstRow="1" w:lastRow="0" w:firstColumn="1" w:lastColumn="0" w:noHBand="0" w:noVBand="1"/>
      </w:tblPr>
      <w:tblGrid>
        <w:gridCol w:w="888"/>
        <w:gridCol w:w="7294"/>
        <w:gridCol w:w="1844"/>
      </w:tblGrid>
      <w:tr w:rsidR="006A3A12" w14:paraId="4827198D" w14:textId="77777777">
        <w:trPr>
          <w:trHeight w:val="614"/>
        </w:trPr>
        <w:tc>
          <w:tcPr>
            <w:tcW w:w="888" w:type="dxa"/>
            <w:vMerge w:val="restart"/>
            <w:tcBorders>
              <w:top w:val="single" w:sz="4" w:space="0" w:color="000000"/>
              <w:left w:val="single" w:sz="4" w:space="0" w:color="000000"/>
              <w:bottom w:val="single" w:sz="4" w:space="0" w:color="000000"/>
              <w:right w:val="single" w:sz="4" w:space="0" w:color="000000"/>
            </w:tcBorders>
            <w:vAlign w:val="bottom"/>
          </w:tcPr>
          <w:p w14:paraId="3DEBA603" w14:textId="77777777" w:rsidR="006A3A12" w:rsidRDefault="007B7775">
            <w:pPr>
              <w:spacing w:after="18" w:line="259" w:lineRule="auto"/>
              <w:ind w:left="134" w:right="0" w:firstLine="0"/>
              <w:jc w:val="left"/>
            </w:pPr>
            <w:r>
              <w:rPr>
                <w:b/>
              </w:rPr>
              <w:lastRenderedPageBreak/>
              <w:t xml:space="preserve">№ </w:t>
            </w:r>
          </w:p>
          <w:p w14:paraId="144CA45F" w14:textId="77777777" w:rsidR="006A3A12" w:rsidRDefault="007B7775">
            <w:pPr>
              <w:spacing w:after="0" w:line="259" w:lineRule="auto"/>
              <w:ind w:left="0" w:right="30" w:firstLine="0"/>
              <w:jc w:val="center"/>
            </w:pPr>
            <w:r>
              <w:rPr>
                <w:b/>
              </w:rPr>
              <w:t xml:space="preserve">п/п </w:t>
            </w:r>
            <w:r>
              <w:t xml:space="preserve"> </w:t>
            </w:r>
          </w:p>
          <w:p w14:paraId="5B4A9DD6" w14:textId="77777777" w:rsidR="006A3A12" w:rsidRDefault="007B7775">
            <w:pPr>
              <w:spacing w:after="0" w:line="259" w:lineRule="auto"/>
              <w:ind w:left="134" w:right="0" w:firstLine="0"/>
              <w:jc w:val="left"/>
            </w:pPr>
            <w:r>
              <w:t xml:space="preserve"> </w:t>
            </w:r>
          </w:p>
        </w:tc>
        <w:tc>
          <w:tcPr>
            <w:tcW w:w="7295" w:type="dxa"/>
            <w:vMerge w:val="restart"/>
            <w:tcBorders>
              <w:top w:val="single" w:sz="4" w:space="0" w:color="000000"/>
              <w:left w:val="single" w:sz="4" w:space="0" w:color="000000"/>
              <w:bottom w:val="single" w:sz="4" w:space="0" w:color="000000"/>
              <w:right w:val="single" w:sz="4" w:space="0" w:color="000000"/>
            </w:tcBorders>
            <w:vAlign w:val="bottom"/>
          </w:tcPr>
          <w:p w14:paraId="589605F7" w14:textId="77777777" w:rsidR="006A3A12" w:rsidRDefault="007B7775">
            <w:pPr>
              <w:spacing w:after="0" w:line="259" w:lineRule="auto"/>
              <w:ind w:left="134" w:right="0" w:firstLine="0"/>
              <w:jc w:val="left"/>
            </w:pPr>
            <w:r>
              <w:rPr>
                <w:b/>
              </w:rPr>
              <w:t xml:space="preserve">Тема урока </w:t>
            </w:r>
            <w:r>
              <w:t xml:space="preserve"> </w:t>
            </w:r>
          </w:p>
          <w:p w14:paraId="0E6FABCD"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6D1E8D7E" w14:textId="77777777" w:rsidR="006A3A12" w:rsidRDefault="007B7775">
            <w:pPr>
              <w:spacing w:after="0" w:line="259" w:lineRule="auto"/>
              <w:ind w:left="0" w:right="0" w:firstLine="0"/>
              <w:jc w:val="left"/>
            </w:pPr>
            <w:r>
              <w:rPr>
                <w:b/>
              </w:rPr>
              <w:t>Количество часов</w:t>
            </w:r>
            <w:r>
              <w:t xml:space="preserve"> </w:t>
            </w:r>
          </w:p>
        </w:tc>
      </w:tr>
      <w:tr w:rsidR="006A3A12" w14:paraId="51B48F3A" w14:textId="77777777">
        <w:trPr>
          <w:trHeight w:val="610"/>
        </w:trPr>
        <w:tc>
          <w:tcPr>
            <w:tcW w:w="0" w:type="auto"/>
            <w:vMerge/>
            <w:tcBorders>
              <w:top w:val="nil"/>
              <w:left w:val="single" w:sz="4" w:space="0" w:color="000000"/>
              <w:bottom w:val="single" w:sz="4" w:space="0" w:color="000000"/>
              <w:right w:val="single" w:sz="4" w:space="0" w:color="000000"/>
            </w:tcBorders>
          </w:tcPr>
          <w:p w14:paraId="1F0C1CF4"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EBF713E" w14:textId="77777777" w:rsidR="006A3A12" w:rsidRDefault="006A3A12">
            <w:pPr>
              <w:spacing w:after="160" w:line="259" w:lineRule="auto"/>
              <w:ind w:left="0" w:right="0" w:firstLine="0"/>
              <w:jc w:val="left"/>
            </w:pPr>
          </w:p>
        </w:tc>
        <w:tc>
          <w:tcPr>
            <w:tcW w:w="1844" w:type="dxa"/>
            <w:tcBorders>
              <w:top w:val="single" w:sz="4" w:space="0" w:color="000000"/>
              <w:left w:val="single" w:sz="4" w:space="0" w:color="000000"/>
              <w:bottom w:val="single" w:sz="4" w:space="0" w:color="000000"/>
              <w:right w:val="single" w:sz="4" w:space="0" w:color="000000"/>
            </w:tcBorders>
            <w:vAlign w:val="bottom"/>
          </w:tcPr>
          <w:p w14:paraId="01681EA2" w14:textId="77777777" w:rsidR="006A3A12" w:rsidRDefault="007B7775">
            <w:pPr>
              <w:spacing w:after="0" w:line="259" w:lineRule="auto"/>
              <w:ind w:left="134" w:right="0" w:firstLine="0"/>
              <w:jc w:val="left"/>
            </w:pPr>
            <w:r>
              <w:rPr>
                <w:b/>
              </w:rPr>
              <w:t xml:space="preserve">Всего </w:t>
            </w:r>
            <w:r>
              <w:t xml:space="preserve"> </w:t>
            </w:r>
          </w:p>
          <w:p w14:paraId="126BEECB" w14:textId="77777777" w:rsidR="006A3A12" w:rsidRDefault="007B7775">
            <w:pPr>
              <w:spacing w:after="0" w:line="259" w:lineRule="auto"/>
              <w:ind w:left="134" w:right="0" w:firstLine="0"/>
              <w:jc w:val="left"/>
            </w:pPr>
            <w:r>
              <w:t xml:space="preserve"> </w:t>
            </w:r>
          </w:p>
        </w:tc>
      </w:tr>
      <w:tr w:rsidR="006A3A12" w14:paraId="0947A5E5" w14:textId="77777777">
        <w:trPr>
          <w:trHeight w:val="337"/>
        </w:trPr>
        <w:tc>
          <w:tcPr>
            <w:tcW w:w="888" w:type="dxa"/>
            <w:tcBorders>
              <w:top w:val="single" w:sz="4" w:space="0" w:color="000000"/>
              <w:left w:val="single" w:sz="4" w:space="0" w:color="000000"/>
              <w:bottom w:val="single" w:sz="4" w:space="0" w:color="000000"/>
              <w:right w:val="single" w:sz="4" w:space="0" w:color="000000"/>
            </w:tcBorders>
          </w:tcPr>
          <w:p w14:paraId="16E7933B" w14:textId="77777777" w:rsidR="006A3A12" w:rsidRDefault="007B7775">
            <w:pPr>
              <w:spacing w:after="0" w:line="259" w:lineRule="auto"/>
              <w:ind w:left="0" w:right="0" w:firstLine="0"/>
              <w:jc w:val="left"/>
            </w:pPr>
            <w:r>
              <w:t xml:space="preserve">1 </w:t>
            </w:r>
          </w:p>
        </w:tc>
        <w:tc>
          <w:tcPr>
            <w:tcW w:w="7295" w:type="dxa"/>
            <w:tcBorders>
              <w:top w:val="single" w:sz="4" w:space="0" w:color="000000"/>
              <w:left w:val="single" w:sz="4" w:space="0" w:color="000000"/>
              <w:bottom w:val="single" w:sz="4" w:space="0" w:color="000000"/>
              <w:right w:val="single" w:sz="4" w:space="0" w:color="000000"/>
            </w:tcBorders>
            <w:vAlign w:val="bottom"/>
          </w:tcPr>
          <w:p w14:paraId="4D07F07C" w14:textId="77777777" w:rsidR="006A3A12" w:rsidRDefault="007B7775">
            <w:pPr>
              <w:spacing w:after="0" w:line="259" w:lineRule="auto"/>
              <w:ind w:left="134" w:right="0" w:firstLine="0"/>
              <w:jc w:val="left"/>
            </w:pPr>
            <w:r>
              <w:t xml:space="preserve">Россия — наша Родина. </w:t>
            </w:r>
          </w:p>
        </w:tc>
        <w:tc>
          <w:tcPr>
            <w:tcW w:w="1844" w:type="dxa"/>
            <w:tcBorders>
              <w:top w:val="single" w:sz="4" w:space="0" w:color="000000"/>
              <w:left w:val="single" w:sz="4" w:space="0" w:color="000000"/>
              <w:bottom w:val="single" w:sz="4" w:space="0" w:color="000000"/>
              <w:right w:val="single" w:sz="4" w:space="0" w:color="000000"/>
            </w:tcBorders>
          </w:tcPr>
          <w:p w14:paraId="44A1ABC6" w14:textId="77777777" w:rsidR="006A3A12" w:rsidRDefault="007B7775">
            <w:pPr>
              <w:spacing w:after="0" w:line="259" w:lineRule="auto"/>
              <w:ind w:left="168" w:right="0" w:firstLine="0"/>
              <w:jc w:val="center"/>
            </w:pPr>
            <w:r>
              <w:t xml:space="preserve"> 1  </w:t>
            </w:r>
          </w:p>
        </w:tc>
      </w:tr>
      <w:tr w:rsidR="006A3A12" w14:paraId="5DA9B510"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1CB4094D" w14:textId="77777777" w:rsidR="006A3A12" w:rsidRDefault="007B7775">
            <w:pPr>
              <w:spacing w:after="0" w:line="259" w:lineRule="auto"/>
              <w:ind w:left="0" w:right="0" w:firstLine="0"/>
              <w:jc w:val="left"/>
            </w:pPr>
            <w:r>
              <w:t xml:space="preserve">2 </w:t>
            </w:r>
          </w:p>
        </w:tc>
        <w:tc>
          <w:tcPr>
            <w:tcW w:w="7295" w:type="dxa"/>
            <w:tcBorders>
              <w:top w:val="single" w:sz="4" w:space="0" w:color="000000"/>
              <w:left w:val="single" w:sz="4" w:space="0" w:color="000000"/>
              <w:bottom w:val="single" w:sz="4" w:space="0" w:color="000000"/>
              <w:right w:val="single" w:sz="4" w:space="0" w:color="000000"/>
            </w:tcBorders>
            <w:vAlign w:val="bottom"/>
          </w:tcPr>
          <w:p w14:paraId="41D590E9" w14:textId="77777777" w:rsidR="006A3A12" w:rsidRDefault="007B7775">
            <w:pPr>
              <w:spacing w:after="0" w:line="259" w:lineRule="auto"/>
              <w:ind w:left="134" w:right="0" w:firstLine="0"/>
              <w:jc w:val="left"/>
            </w:pPr>
            <w:r>
              <w:t xml:space="preserve">Этика - наука о нравственной жизни человека. </w:t>
            </w:r>
          </w:p>
        </w:tc>
        <w:tc>
          <w:tcPr>
            <w:tcW w:w="1844" w:type="dxa"/>
            <w:tcBorders>
              <w:top w:val="single" w:sz="4" w:space="0" w:color="000000"/>
              <w:left w:val="single" w:sz="4" w:space="0" w:color="000000"/>
              <w:bottom w:val="single" w:sz="4" w:space="0" w:color="000000"/>
              <w:right w:val="single" w:sz="4" w:space="0" w:color="000000"/>
            </w:tcBorders>
          </w:tcPr>
          <w:p w14:paraId="39250E7D" w14:textId="77777777" w:rsidR="006A3A12" w:rsidRDefault="007B7775">
            <w:pPr>
              <w:spacing w:after="0" w:line="259" w:lineRule="auto"/>
              <w:ind w:left="168" w:right="0" w:firstLine="0"/>
              <w:jc w:val="center"/>
            </w:pPr>
            <w:r>
              <w:t xml:space="preserve"> 1  </w:t>
            </w:r>
          </w:p>
        </w:tc>
      </w:tr>
      <w:tr w:rsidR="006A3A12" w14:paraId="480E1349"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529416FB" w14:textId="77777777" w:rsidR="006A3A12" w:rsidRDefault="007B7775">
            <w:pPr>
              <w:spacing w:after="0" w:line="259" w:lineRule="auto"/>
              <w:ind w:left="0" w:right="0" w:firstLine="0"/>
              <w:jc w:val="left"/>
            </w:pPr>
            <w:r>
              <w:t xml:space="preserve">3 </w:t>
            </w:r>
          </w:p>
        </w:tc>
        <w:tc>
          <w:tcPr>
            <w:tcW w:w="7295" w:type="dxa"/>
            <w:tcBorders>
              <w:top w:val="single" w:sz="4" w:space="0" w:color="000000"/>
              <w:left w:val="single" w:sz="4" w:space="0" w:color="000000"/>
              <w:bottom w:val="single" w:sz="4" w:space="0" w:color="000000"/>
              <w:right w:val="single" w:sz="4" w:space="0" w:color="000000"/>
            </w:tcBorders>
            <w:vAlign w:val="bottom"/>
          </w:tcPr>
          <w:p w14:paraId="164271CE" w14:textId="77777777" w:rsidR="006A3A12" w:rsidRDefault="007B7775">
            <w:pPr>
              <w:spacing w:after="0" w:line="259" w:lineRule="auto"/>
              <w:ind w:left="134" w:right="0" w:firstLine="0"/>
              <w:jc w:val="left"/>
            </w:pPr>
            <w:r>
              <w:t xml:space="preserve">Добро и зло как нравственные категории. </w:t>
            </w:r>
          </w:p>
        </w:tc>
        <w:tc>
          <w:tcPr>
            <w:tcW w:w="1844" w:type="dxa"/>
            <w:tcBorders>
              <w:top w:val="single" w:sz="4" w:space="0" w:color="000000"/>
              <w:left w:val="single" w:sz="4" w:space="0" w:color="000000"/>
              <w:bottom w:val="single" w:sz="4" w:space="0" w:color="000000"/>
              <w:right w:val="single" w:sz="4" w:space="0" w:color="000000"/>
            </w:tcBorders>
          </w:tcPr>
          <w:p w14:paraId="0E149E6A" w14:textId="77777777" w:rsidR="006A3A12" w:rsidRDefault="007B7775">
            <w:pPr>
              <w:spacing w:after="0" w:line="259" w:lineRule="auto"/>
              <w:ind w:left="168" w:right="0" w:firstLine="0"/>
              <w:jc w:val="center"/>
            </w:pPr>
            <w:r>
              <w:t xml:space="preserve"> 1  </w:t>
            </w:r>
          </w:p>
        </w:tc>
      </w:tr>
      <w:tr w:rsidR="006A3A12" w14:paraId="3F070F31"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5F06BBFF" w14:textId="77777777" w:rsidR="006A3A12" w:rsidRDefault="007B7775">
            <w:pPr>
              <w:spacing w:after="0" w:line="259" w:lineRule="auto"/>
              <w:ind w:left="0" w:right="0" w:firstLine="0"/>
              <w:jc w:val="left"/>
            </w:pPr>
            <w:r>
              <w:t xml:space="preserve">4 </w:t>
            </w:r>
          </w:p>
        </w:tc>
        <w:tc>
          <w:tcPr>
            <w:tcW w:w="7295" w:type="dxa"/>
            <w:tcBorders>
              <w:top w:val="single" w:sz="4" w:space="0" w:color="000000"/>
              <w:left w:val="single" w:sz="4" w:space="0" w:color="000000"/>
              <w:bottom w:val="single" w:sz="4" w:space="0" w:color="000000"/>
              <w:right w:val="single" w:sz="4" w:space="0" w:color="000000"/>
            </w:tcBorders>
            <w:vAlign w:val="bottom"/>
          </w:tcPr>
          <w:p w14:paraId="206715BB" w14:textId="77777777" w:rsidR="006A3A12" w:rsidRDefault="007B7775">
            <w:pPr>
              <w:spacing w:after="0" w:line="259" w:lineRule="auto"/>
              <w:ind w:left="134" w:right="0" w:firstLine="0"/>
              <w:jc w:val="left"/>
            </w:pPr>
            <w:r>
              <w:t xml:space="preserve">Дружелюбие. Уважение. </w:t>
            </w:r>
          </w:p>
        </w:tc>
        <w:tc>
          <w:tcPr>
            <w:tcW w:w="1844" w:type="dxa"/>
            <w:tcBorders>
              <w:top w:val="single" w:sz="4" w:space="0" w:color="000000"/>
              <w:left w:val="single" w:sz="4" w:space="0" w:color="000000"/>
              <w:bottom w:val="single" w:sz="4" w:space="0" w:color="000000"/>
              <w:right w:val="single" w:sz="4" w:space="0" w:color="000000"/>
            </w:tcBorders>
          </w:tcPr>
          <w:p w14:paraId="2DB97695" w14:textId="77777777" w:rsidR="006A3A12" w:rsidRDefault="007B7775">
            <w:pPr>
              <w:spacing w:after="0" w:line="259" w:lineRule="auto"/>
              <w:ind w:left="168" w:right="0" w:firstLine="0"/>
              <w:jc w:val="center"/>
            </w:pPr>
            <w:r>
              <w:t xml:space="preserve"> 1  </w:t>
            </w:r>
          </w:p>
        </w:tc>
      </w:tr>
      <w:tr w:rsidR="006A3A12" w14:paraId="42EA0909"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0CDE9535" w14:textId="77777777" w:rsidR="006A3A12" w:rsidRDefault="007B7775">
            <w:pPr>
              <w:spacing w:after="0" w:line="259" w:lineRule="auto"/>
              <w:ind w:left="0" w:right="0" w:firstLine="0"/>
              <w:jc w:val="left"/>
            </w:pPr>
            <w:r>
              <w:t xml:space="preserve">5 </w:t>
            </w:r>
          </w:p>
        </w:tc>
        <w:tc>
          <w:tcPr>
            <w:tcW w:w="7295" w:type="dxa"/>
            <w:tcBorders>
              <w:top w:val="single" w:sz="4" w:space="0" w:color="000000"/>
              <w:left w:val="single" w:sz="4" w:space="0" w:color="000000"/>
              <w:bottom w:val="single" w:sz="4" w:space="0" w:color="000000"/>
              <w:right w:val="single" w:sz="4" w:space="0" w:color="000000"/>
            </w:tcBorders>
            <w:vAlign w:val="bottom"/>
          </w:tcPr>
          <w:p w14:paraId="520ED3E4" w14:textId="77777777" w:rsidR="006A3A12" w:rsidRDefault="007B7775">
            <w:pPr>
              <w:spacing w:after="0" w:line="259" w:lineRule="auto"/>
              <w:ind w:left="134" w:right="0" w:firstLine="0"/>
              <w:jc w:val="left"/>
            </w:pPr>
            <w:r>
              <w:t xml:space="preserve">Этика общения: золотое правило этики. </w:t>
            </w:r>
          </w:p>
        </w:tc>
        <w:tc>
          <w:tcPr>
            <w:tcW w:w="1844" w:type="dxa"/>
            <w:tcBorders>
              <w:top w:val="single" w:sz="4" w:space="0" w:color="000000"/>
              <w:left w:val="single" w:sz="4" w:space="0" w:color="000000"/>
              <w:bottom w:val="single" w:sz="4" w:space="0" w:color="000000"/>
              <w:right w:val="single" w:sz="4" w:space="0" w:color="000000"/>
            </w:tcBorders>
          </w:tcPr>
          <w:p w14:paraId="1DE3B02A" w14:textId="77777777" w:rsidR="006A3A12" w:rsidRDefault="007B7775">
            <w:pPr>
              <w:spacing w:after="0" w:line="259" w:lineRule="auto"/>
              <w:ind w:left="168" w:right="0" w:firstLine="0"/>
              <w:jc w:val="center"/>
            </w:pPr>
            <w:r>
              <w:t xml:space="preserve"> 1  </w:t>
            </w:r>
          </w:p>
        </w:tc>
      </w:tr>
      <w:tr w:rsidR="006A3A12" w14:paraId="4C6524B3"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27696694" w14:textId="77777777" w:rsidR="006A3A12" w:rsidRDefault="007B7775">
            <w:pPr>
              <w:spacing w:after="0" w:line="259" w:lineRule="auto"/>
              <w:ind w:left="0" w:right="0" w:firstLine="0"/>
              <w:jc w:val="left"/>
            </w:pPr>
            <w:r>
              <w:t xml:space="preserve">6 </w:t>
            </w:r>
          </w:p>
        </w:tc>
        <w:tc>
          <w:tcPr>
            <w:tcW w:w="7295" w:type="dxa"/>
            <w:tcBorders>
              <w:top w:val="single" w:sz="4" w:space="0" w:color="000000"/>
              <w:left w:val="single" w:sz="4" w:space="0" w:color="000000"/>
              <w:bottom w:val="single" w:sz="4" w:space="0" w:color="000000"/>
              <w:right w:val="single" w:sz="4" w:space="0" w:color="000000"/>
            </w:tcBorders>
            <w:vAlign w:val="bottom"/>
          </w:tcPr>
          <w:p w14:paraId="1190FA1C" w14:textId="77777777" w:rsidR="006A3A12" w:rsidRDefault="007B7775">
            <w:pPr>
              <w:spacing w:after="0" w:line="259" w:lineRule="auto"/>
              <w:ind w:left="134" w:right="0" w:firstLine="0"/>
              <w:jc w:val="left"/>
            </w:pPr>
            <w:r>
              <w:t xml:space="preserve">Нравственность, справедливость, правда, тактичность — жизнь во благо себе и другим. </w:t>
            </w:r>
          </w:p>
        </w:tc>
        <w:tc>
          <w:tcPr>
            <w:tcW w:w="1844" w:type="dxa"/>
            <w:tcBorders>
              <w:top w:val="single" w:sz="4" w:space="0" w:color="000000"/>
              <w:left w:val="single" w:sz="4" w:space="0" w:color="000000"/>
              <w:bottom w:val="single" w:sz="4" w:space="0" w:color="000000"/>
              <w:right w:val="single" w:sz="4" w:space="0" w:color="000000"/>
            </w:tcBorders>
            <w:vAlign w:val="center"/>
          </w:tcPr>
          <w:p w14:paraId="01D7BC72" w14:textId="77777777" w:rsidR="006A3A12" w:rsidRDefault="007B7775">
            <w:pPr>
              <w:spacing w:after="0" w:line="259" w:lineRule="auto"/>
              <w:ind w:left="168" w:right="0" w:firstLine="0"/>
              <w:jc w:val="center"/>
            </w:pPr>
            <w:r>
              <w:t xml:space="preserve"> 1  </w:t>
            </w:r>
          </w:p>
        </w:tc>
      </w:tr>
      <w:tr w:rsidR="006A3A12" w14:paraId="4DC49821"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5F3DC537" w14:textId="77777777" w:rsidR="006A3A12" w:rsidRDefault="007B7775">
            <w:pPr>
              <w:spacing w:after="0" w:line="259" w:lineRule="auto"/>
              <w:ind w:left="0" w:right="0" w:firstLine="0"/>
              <w:jc w:val="left"/>
            </w:pPr>
            <w:r>
              <w:t xml:space="preserve">7 </w:t>
            </w:r>
          </w:p>
        </w:tc>
        <w:tc>
          <w:tcPr>
            <w:tcW w:w="7295" w:type="dxa"/>
            <w:tcBorders>
              <w:top w:val="single" w:sz="4" w:space="0" w:color="000000"/>
              <w:left w:val="single" w:sz="4" w:space="0" w:color="000000"/>
              <w:bottom w:val="single" w:sz="4" w:space="0" w:color="000000"/>
              <w:right w:val="single" w:sz="4" w:space="0" w:color="000000"/>
            </w:tcBorders>
          </w:tcPr>
          <w:p w14:paraId="5FC3A5D2" w14:textId="77777777" w:rsidR="006A3A12" w:rsidRDefault="007B7775">
            <w:pPr>
              <w:spacing w:after="0" w:line="259" w:lineRule="auto"/>
              <w:ind w:left="134" w:right="0" w:firstLine="0"/>
              <w:jc w:val="left"/>
            </w:pPr>
            <w:r>
              <w:t xml:space="preserve">Правила поведения в школе и дома. </w:t>
            </w:r>
          </w:p>
        </w:tc>
        <w:tc>
          <w:tcPr>
            <w:tcW w:w="1844" w:type="dxa"/>
            <w:tcBorders>
              <w:top w:val="single" w:sz="4" w:space="0" w:color="000000"/>
              <w:left w:val="single" w:sz="4" w:space="0" w:color="000000"/>
              <w:bottom w:val="single" w:sz="4" w:space="0" w:color="000000"/>
              <w:right w:val="single" w:sz="4" w:space="0" w:color="000000"/>
            </w:tcBorders>
          </w:tcPr>
          <w:p w14:paraId="6FBD5722" w14:textId="77777777" w:rsidR="006A3A12" w:rsidRDefault="007B7775">
            <w:pPr>
              <w:spacing w:after="0" w:line="259" w:lineRule="auto"/>
              <w:ind w:left="168" w:right="0" w:firstLine="0"/>
              <w:jc w:val="center"/>
            </w:pPr>
            <w:r>
              <w:t xml:space="preserve"> 1  </w:t>
            </w:r>
          </w:p>
        </w:tc>
      </w:tr>
      <w:tr w:rsidR="006A3A12" w14:paraId="54416EC7"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0A0D0FAB" w14:textId="77777777" w:rsidR="006A3A12" w:rsidRDefault="007B7775">
            <w:pPr>
              <w:spacing w:after="0" w:line="259" w:lineRule="auto"/>
              <w:ind w:left="0" w:right="0" w:firstLine="0"/>
              <w:jc w:val="left"/>
            </w:pPr>
            <w:r>
              <w:t xml:space="preserve">8 </w:t>
            </w:r>
          </w:p>
        </w:tc>
        <w:tc>
          <w:tcPr>
            <w:tcW w:w="7295" w:type="dxa"/>
            <w:tcBorders>
              <w:top w:val="single" w:sz="4" w:space="0" w:color="000000"/>
              <w:left w:val="single" w:sz="4" w:space="0" w:color="000000"/>
              <w:bottom w:val="single" w:sz="4" w:space="0" w:color="000000"/>
              <w:right w:val="single" w:sz="4" w:space="0" w:color="000000"/>
            </w:tcBorders>
          </w:tcPr>
          <w:p w14:paraId="321ED941" w14:textId="77777777" w:rsidR="006A3A12" w:rsidRDefault="007B7775">
            <w:pPr>
              <w:spacing w:after="0" w:line="259" w:lineRule="auto"/>
              <w:ind w:left="134" w:right="0" w:firstLine="0"/>
              <w:jc w:val="left"/>
            </w:pPr>
            <w:r>
              <w:t xml:space="preserve">Этика человеческих отношений. </w:t>
            </w:r>
          </w:p>
        </w:tc>
        <w:tc>
          <w:tcPr>
            <w:tcW w:w="1844" w:type="dxa"/>
            <w:tcBorders>
              <w:top w:val="single" w:sz="4" w:space="0" w:color="000000"/>
              <w:left w:val="single" w:sz="4" w:space="0" w:color="000000"/>
              <w:bottom w:val="single" w:sz="4" w:space="0" w:color="000000"/>
              <w:right w:val="single" w:sz="4" w:space="0" w:color="000000"/>
            </w:tcBorders>
          </w:tcPr>
          <w:p w14:paraId="64816D0D" w14:textId="77777777" w:rsidR="006A3A12" w:rsidRDefault="007B7775">
            <w:pPr>
              <w:spacing w:after="0" w:line="259" w:lineRule="auto"/>
              <w:ind w:left="168" w:right="0" w:firstLine="0"/>
              <w:jc w:val="center"/>
            </w:pPr>
            <w:r>
              <w:t xml:space="preserve"> 1  </w:t>
            </w:r>
          </w:p>
        </w:tc>
      </w:tr>
      <w:tr w:rsidR="006A3A12" w14:paraId="62DCA3A5"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6D43A713" w14:textId="77777777" w:rsidR="006A3A12" w:rsidRDefault="007B7775">
            <w:pPr>
              <w:spacing w:after="0" w:line="259" w:lineRule="auto"/>
              <w:ind w:left="0" w:right="0" w:firstLine="0"/>
              <w:jc w:val="left"/>
            </w:pPr>
            <w:r>
              <w:t xml:space="preserve">9 </w:t>
            </w:r>
          </w:p>
        </w:tc>
        <w:tc>
          <w:tcPr>
            <w:tcW w:w="7295" w:type="dxa"/>
            <w:tcBorders>
              <w:top w:val="single" w:sz="4" w:space="0" w:color="000000"/>
              <w:left w:val="single" w:sz="4" w:space="0" w:color="000000"/>
              <w:bottom w:val="single" w:sz="4" w:space="0" w:color="000000"/>
              <w:right w:val="single" w:sz="4" w:space="0" w:color="000000"/>
            </w:tcBorders>
          </w:tcPr>
          <w:p w14:paraId="576D7B7D" w14:textId="77777777" w:rsidR="006A3A12" w:rsidRDefault="007B7775">
            <w:pPr>
              <w:spacing w:after="0" w:line="259" w:lineRule="auto"/>
              <w:ind w:left="134" w:right="0" w:firstLine="0"/>
              <w:jc w:val="left"/>
            </w:pPr>
            <w:r>
              <w:t xml:space="preserve">Этика отношений в коллективе. </w:t>
            </w:r>
          </w:p>
        </w:tc>
        <w:tc>
          <w:tcPr>
            <w:tcW w:w="1844" w:type="dxa"/>
            <w:tcBorders>
              <w:top w:val="single" w:sz="4" w:space="0" w:color="000000"/>
              <w:left w:val="single" w:sz="4" w:space="0" w:color="000000"/>
              <w:bottom w:val="single" w:sz="4" w:space="0" w:color="000000"/>
              <w:right w:val="single" w:sz="4" w:space="0" w:color="000000"/>
            </w:tcBorders>
          </w:tcPr>
          <w:p w14:paraId="1E27405B" w14:textId="77777777" w:rsidR="006A3A12" w:rsidRDefault="007B7775">
            <w:pPr>
              <w:spacing w:after="0" w:line="259" w:lineRule="auto"/>
              <w:ind w:left="168" w:right="0" w:firstLine="0"/>
              <w:jc w:val="center"/>
            </w:pPr>
            <w:r>
              <w:t xml:space="preserve"> 1  </w:t>
            </w:r>
          </w:p>
        </w:tc>
      </w:tr>
      <w:tr w:rsidR="006A3A12" w14:paraId="0C8F8D20"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457EE0CF" w14:textId="77777777" w:rsidR="006A3A12" w:rsidRDefault="007B7775">
            <w:pPr>
              <w:spacing w:after="0" w:line="259" w:lineRule="auto"/>
              <w:ind w:left="0" w:right="0" w:firstLine="0"/>
              <w:jc w:val="left"/>
            </w:pPr>
            <w:r>
              <w:t xml:space="preserve">10 </w:t>
            </w:r>
          </w:p>
        </w:tc>
        <w:tc>
          <w:tcPr>
            <w:tcW w:w="7295" w:type="dxa"/>
            <w:tcBorders>
              <w:top w:val="single" w:sz="4" w:space="0" w:color="000000"/>
              <w:left w:val="single" w:sz="4" w:space="0" w:color="000000"/>
              <w:bottom w:val="single" w:sz="4" w:space="0" w:color="000000"/>
              <w:right w:val="single" w:sz="4" w:space="0" w:color="000000"/>
            </w:tcBorders>
            <w:vAlign w:val="bottom"/>
          </w:tcPr>
          <w:p w14:paraId="2F83464F" w14:textId="77777777" w:rsidR="006A3A12" w:rsidRDefault="007B7775">
            <w:pPr>
              <w:spacing w:after="0" w:line="259" w:lineRule="auto"/>
              <w:ind w:left="134" w:right="0" w:firstLine="0"/>
              <w:jc w:val="left"/>
            </w:pPr>
            <w:r>
              <w:t xml:space="preserve">Государство и мораль гражданина. Основной закон (Конституция) в государстве как источник российской гражданской этики. </w:t>
            </w:r>
          </w:p>
        </w:tc>
        <w:tc>
          <w:tcPr>
            <w:tcW w:w="1844" w:type="dxa"/>
            <w:tcBorders>
              <w:top w:val="single" w:sz="4" w:space="0" w:color="000000"/>
              <w:left w:val="single" w:sz="4" w:space="0" w:color="000000"/>
              <w:bottom w:val="single" w:sz="4" w:space="0" w:color="000000"/>
              <w:right w:val="single" w:sz="4" w:space="0" w:color="000000"/>
            </w:tcBorders>
            <w:vAlign w:val="center"/>
          </w:tcPr>
          <w:p w14:paraId="5A2D07C2" w14:textId="77777777" w:rsidR="006A3A12" w:rsidRDefault="007B7775">
            <w:pPr>
              <w:spacing w:after="0" w:line="259" w:lineRule="auto"/>
              <w:ind w:left="168" w:right="0" w:firstLine="0"/>
              <w:jc w:val="center"/>
            </w:pPr>
            <w:r>
              <w:t xml:space="preserve"> 1  </w:t>
            </w:r>
          </w:p>
        </w:tc>
      </w:tr>
      <w:tr w:rsidR="006A3A12" w14:paraId="4DEB1F34"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7A25AA76" w14:textId="77777777" w:rsidR="006A3A12" w:rsidRDefault="007B7775">
            <w:pPr>
              <w:spacing w:after="0" w:line="259" w:lineRule="auto"/>
              <w:ind w:left="0" w:right="0" w:firstLine="0"/>
              <w:jc w:val="left"/>
            </w:pPr>
            <w:r>
              <w:t xml:space="preserve">11 </w:t>
            </w:r>
          </w:p>
        </w:tc>
        <w:tc>
          <w:tcPr>
            <w:tcW w:w="7295" w:type="dxa"/>
            <w:tcBorders>
              <w:top w:val="single" w:sz="4" w:space="0" w:color="000000"/>
              <w:left w:val="single" w:sz="4" w:space="0" w:color="000000"/>
              <w:bottom w:val="single" w:sz="4" w:space="0" w:color="000000"/>
              <w:right w:val="single" w:sz="4" w:space="0" w:color="000000"/>
            </w:tcBorders>
            <w:vAlign w:val="bottom"/>
          </w:tcPr>
          <w:p w14:paraId="120966A8" w14:textId="77777777" w:rsidR="006A3A12" w:rsidRDefault="007B7775">
            <w:pPr>
              <w:spacing w:after="0" w:line="259" w:lineRule="auto"/>
              <w:ind w:left="134" w:right="0" w:firstLine="0"/>
              <w:jc w:val="left"/>
            </w:pPr>
            <w:r>
              <w:t xml:space="preserve">Ежели душевны вы и к этике не глухи… </w:t>
            </w:r>
          </w:p>
        </w:tc>
        <w:tc>
          <w:tcPr>
            <w:tcW w:w="1844" w:type="dxa"/>
            <w:tcBorders>
              <w:top w:val="single" w:sz="4" w:space="0" w:color="000000"/>
              <w:left w:val="single" w:sz="4" w:space="0" w:color="000000"/>
              <w:bottom w:val="single" w:sz="4" w:space="0" w:color="000000"/>
              <w:right w:val="single" w:sz="4" w:space="0" w:color="000000"/>
            </w:tcBorders>
          </w:tcPr>
          <w:p w14:paraId="0DB40331" w14:textId="77777777" w:rsidR="006A3A12" w:rsidRDefault="007B7775">
            <w:pPr>
              <w:spacing w:after="0" w:line="259" w:lineRule="auto"/>
              <w:ind w:left="168" w:right="0" w:firstLine="0"/>
              <w:jc w:val="center"/>
            </w:pPr>
            <w:r>
              <w:t xml:space="preserve"> 1  </w:t>
            </w:r>
          </w:p>
        </w:tc>
      </w:tr>
      <w:tr w:rsidR="006A3A12" w14:paraId="5CB35D88"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5018F4C4" w14:textId="77777777" w:rsidR="006A3A12" w:rsidRDefault="007B7775">
            <w:pPr>
              <w:spacing w:after="0" w:line="259" w:lineRule="auto"/>
              <w:ind w:left="0" w:right="0" w:firstLine="0"/>
              <w:jc w:val="left"/>
            </w:pPr>
            <w:r>
              <w:t xml:space="preserve">12 </w:t>
            </w:r>
          </w:p>
        </w:tc>
        <w:tc>
          <w:tcPr>
            <w:tcW w:w="7295" w:type="dxa"/>
            <w:tcBorders>
              <w:top w:val="single" w:sz="4" w:space="0" w:color="000000"/>
              <w:left w:val="single" w:sz="4" w:space="0" w:color="000000"/>
              <w:bottom w:val="single" w:sz="4" w:space="0" w:color="000000"/>
              <w:right w:val="single" w:sz="4" w:space="0" w:color="000000"/>
            </w:tcBorders>
            <w:vAlign w:val="bottom"/>
          </w:tcPr>
          <w:p w14:paraId="6872EC1A" w14:textId="77777777" w:rsidR="006A3A12" w:rsidRDefault="007B7775">
            <w:pPr>
              <w:spacing w:after="0" w:line="259" w:lineRule="auto"/>
              <w:ind w:left="134" w:right="0" w:firstLine="0"/>
              <w:jc w:val="left"/>
            </w:pPr>
            <w:r>
              <w:t xml:space="preserve">Жизнь священна. </w:t>
            </w:r>
          </w:p>
        </w:tc>
        <w:tc>
          <w:tcPr>
            <w:tcW w:w="1844" w:type="dxa"/>
            <w:tcBorders>
              <w:top w:val="single" w:sz="4" w:space="0" w:color="000000"/>
              <w:left w:val="single" w:sz="4" w:space="0" w:color="000000"/>
              <w:bottom w:val="single" w:sz="4" w:space="0" w:color="000000"/>
              <w:right w:val="single" w:sz="4" w:space="0" w:color="000000"/>
            </w:tcBorders>
          </w:tcPr>
          <w:p w14:paraId="1BD886AD" w14:textId="77777777" w:rsidR="006A3A12" w:rsidRDefault="007B7775">
            <w:pPr>
              <w:spacing w:after="0" w:line="259" w:lineRule="auto"/>
              <w:ind w:left="168" w:right="0" w:firstLine="0"/>
              <w:jc w:val="center"/>
            </w:pPr>
            <w:r>
              <w:t xml:space="preserve"> 1  </w:t>
            </w:r>
          </w:p>
        </w:tc>
      </w:tr>
      <w:tr w:rsidR="006A3A12" w14:paraId="70A56D5D"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68181D92" w14:textId="77777777" w:rsidR="006A3A12" w:rsidRDefault="007B7775">
            <w:pPr>
              <w:spacing w:after="0" w:line="259" w:lineRule="auto"/>
              <w:ind w:left="0" w:right="0" w:firstLine="0"/>
              <w:jc w:val="left"/>
            </w:pPr>
            <w:r>
              <w:t xml:space="preserve">13 </w:t>
            </w:r>
          </w:p>
        </w:tc>
        <w:tc>
          <w:tcPr>
            <w:tcW w:w="7295" w:type="dxa"/>
            <w:tcBorders>
              <w:top w:val="single" w:sz="4" w:space="0" w:color="000000"/>
              <w:left w:val="single" w:sz="4" w:space="0" w:color="000000"/>
              <w:bottom w:val="single" w:sz="4" w:space="0" w:color="000000"/>
              <w:right w:val="single" w:sz="4" w:space="0" w:color="000000"/>
            </w:tcBorders>
            <w:vAlign w:val="bottom"/>
          </w:tcPr>
          <w:p w14:paraId="00334ADA" w14:textId="77777777" w:rsidR="006A3A12" w:rsidRDefault="007B7775">
            <w:pPr>
              <w:spacing w:after="0" w:line="259" w:lineRule="auto"/>
              <w:ind w:left="134" w:right="0" w:firstLine="0"/>
              <w:jc w:val="left"/>
            </w:pPr>
            <w:r>
              <w:t xml:space="preserve">Природа — и человек. </w:t>
            </w:r>
          </w:p>
        </w:tc>
        <w:tc>
          <w:tcPr>
            <w:tcW w:w="1844" w:type="dxa"/>
            <w:tcBorders>
              <w:top w:val="single" w:sz="4" w:space="0" w:color="000000"/>
              <w:left w:val="single" w:sz="4" w:space="0" w:color="000000"/>
              <w:bottom w:val="single" w:sz="4" w:space="0" w:color="000000"/>
              <w:right w:val="single" w:sz="4" w:space="0" w:color="000000"/>
            </w:tcBorders>
          </w:tcPr>
          <w:p w14:paraId="4ACB3462" w14:textId="77777777" w:rsidR="006A3A12" w:rsidRDefault="007B7775">
            <w:pPr>
              <w:spacing w:after="0" w:line="259" w:lineRule="auto"/>
              <w:ind w:left="168" w:right="0" w:firstLine="0"/>
              <w:jc w:val="center"/>
            </w:pPr>
            <w:r>
              <w:t xml:space="preserve"> 1  </w:t>
            </w:r>
          </w:p>
        </w:tc>
      </w:tr>
      <w:tr w:rsidR="006A3A12" w14:paraId="05ECD869"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1561883E" w14:textId="77777777" w:rsidR="006A3A12" w:rsidRDefault="007B7775">
            <w:pPr>
              <w:spacing w:after="0" w:line="259" w:lineRule="auto"/>
              <w:ind w:left="0" w:right="0" w:firstLine="0"/>
              <w:jc w:val="left"/>
            </w:pPr>
            <w:r>
              <w:t xml:space="preserve">14 </w:t>
            </w:r>
          </w:p>
        </w:tc>
        <w:tc>
          <w:tcPr>
            <w:tcW w:w="7295" w:type="dxa"/>
            <w:tcBorders>
              <w:top w:val="single" w:sz="4" w:space="0" w:color="000000"/>
              <w:left w:val="single" w:sz="4" w:space="0" w:color="000000"/>
              <w:bottom w:val="single" w:sz="4" w:space="0" w:color="000000"/>
              <w:right w:val="single" w:sz="4" w:space="0" w:color="000000"/>
            </w:tcBorders>
            <w:vAlign w:val="bottom"/>
          </w:tcPr>
          <w:p w14:paraId="59B464F3" w14:textId="77777777" w:rsidR="006A3A12" w:rsidRDefault="007B7775">
            <w:pPr>
              <w:spacing w:after="0" w:line="259" w:lineRule="auto"/>
              <w:ind w:left="134" w:right="0" w:firstLine="0"/>
              <w:jc w:val="left"/>
            </w:pPr>
            <w:r>
              <w:t xml:space="preserve">Нравственные истины. Общечеловеческие ценности. </w:t>
            </w:r>
          </w:p>
        </w:tc>
        <w:tc>
          <w:tcPr>
            <w:tcW w:w="1844" w:type="dxa"/>
            <w:tcBorders>
              <w:top w:val="single" w:sz="4" w:space="0" w:color="000000"/>
              <w:left w:val="single" w:sz="4" w:space="0" w:color="000000"/>
              <w:bottom w:val="single" w:sz="4" w:space="0" w:color="000000"/>
              <w:right w:val="single" w:sz="4" w:space="0" w:color="000000"/>
            </w:tcBorders>
          </w:tcPr>
          <w:p w14:paraId="7891A17B" w14:textId="77777777" w:rsidR="006A3A12" w:rsidRDefault="007B7775">
            <w:pPr>
              <w:spacing w:after="0" w:line="259" w:lineRule="auto"/>
              <w:ind w:left="168" w:right="0" w:firstLine="0"/>
              <w:jc w:val="center"/>
            </w:pPr>
            <w:r>
              <w:t xml:space="preserve"> 1  </w:t>
            </w:r>
          </w:p>
        </w:tc>
      </w:tr>
      <w:tr w:rsidR="006A3A12" w14:paraId="477ACC49"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6A36D6D6" w14:textId="77777777" w:rsidR="006A3A12" w:rsidRDefault="007B7775">
            <w:pPr>
              <w:spacing w:after="0" w:line="259" w:lineRule="auto"/>
              <w:ind w:left="0" w:right="0" w:firstLine="0"/>
              <w:jc w:val="left"/>
            </w:pPr>
            <w:r>
              <w:t xml:space="preserve">15 </w:t>
            </w:r>
          </w:p>
        </w:tc>
        <w:tc>
          <w:tcPr>
            <w:tcW w:w="7295" w:type="dxa"/>
            <w:tcBorders>
              <w:top w:val="single" w:sz="4" w:space="0" w:color="000000"/>
              <w:left w:val="single" w:sz="4" w:space="0" w:color="000000"/>
              <w:bottom w:val="single" w:sz="4" w:space="0" w:color="000000"/>
              <w:right w:val="single" w:sz="4" w:space="0" w:color="000000"/>
            </w:tcBorders>
            <w:vAlign w:val="bottom"/>
          </w:tcPr>
          <w:p w14:paraId="54DCAD67" w14:textId="77777777" w:rsidR="006A3A12" w:rsidRDefault="007B7775">
            <w:pPr>
              <w:spacing w:after="0" w:line="259" w:lineRule="auto"/>
              <w:ind w:left="134" w:right="0" w:firstLine="0"/>
              <w:jc w:val="left"/>
            </w:pPr>
            <w:r>
              <w:t xml:space="preserve">Чуткость, бескорыстие взаимовыручка в коллективе. </w:t>
            </w:r>
          </w:p>
        </w:tc>
        <w:tc>
          <w:tcPr>
            <w:tcW w:w="1844" w:type="dxa"/>
            <w:tcBorders>
              <w:top w:val="single" w:sz="4" w:space="0" w:color="000000"/>
              <w:left w:val="single" w:sz="4" w:space="0" w:color="000000"/>
              <w:bottom w:val="single" w:sz="4" w:space="0" w:color="000000"/>
              <w:right w:val="single" w:sz="4" w:space="0" w:color="000000"/>
            </w:tcBorders>
          </w:tcPr>
          <w:p w14:paraId="30F52435" w14:textId="77777777" w:rsidR="006A3A12" w:rsidRDefault="007B7775">
            <w:pPr>
              <w:spacing w:after="0" w:line="259" w:lineRule="auto"/>
              <w:ind w:left="168" w:right="0" w:firstLine="0"/>
              <w:jc w:val="center"/>
            </w:pPr>
            <w:r>
              <w:t xml:space="preserve"> 1  </w:t>
            </w:r>
          </w:p>
        </w:tc>
      </w:tr>
      <w:tr w:rsidR="006A3A12" w14:paraId="1AB3EFC0"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4CFBEDDA" w14:textId="77777777" w:rsidR="006A3A12" w:rsidRDefault="007B7775">
            <w:pPr>
              <w:spacing w:after="0" w:line="259" w:lineRule="auto"/>
              <w:ind w:left="0" w:right="0" w:firstLine="0"/>
              <w:jc w:val="left"/>
            </w:pPr>
            <w:r>
              <w:t xml:space="preserve">16 </w:t>
            </w:r>
          </w:p>
        </w:tc>
        <w:tc>
          <w:tcPr>
            <w:tcW w:w="7295" w:type="dxa"/>
            <w:tcBorders>
              <w:top w:val="single" w:sz="4" w:space="0" w:color="000000"/>
              <w:left w:val="single" w:sz="4" w:space="0" w:color="000000"/>
              <w:bottom w:val="single" w:sz="4" w:space="0" w:color="000000"/>
              <w:right w:val="single" w:sz="4" w:space="0" w:color="000000"/>
            </w:tcBorders>
            <w:vAlign w:val="bottom"/>
          </w:tcPr>
          <w:p w14:paraId="77E09C28" w14:textId="77777777" w:rsidR="006A3A12" w:rsidRDefault="007B7775">
            <w:pPr>
              <w:spacing w:after="0" w:line="259" w:lineRule="auto"/>
              <w:ind w:left="134" w:right="0" w:firstLine="0"/>
              <w:jc w:val="left"/>
            </w:pPr>
            <w:r>
              <w:t xml:space="preserve">Человек рождён для добра. </w:t>
            </w:r>
          </w:p>
        </w:tc>
        <w:tc>
          <w:tcPr>
            <w:tcW w:w="1844" w:type="dxa"/>
            <w:tcBorders>
              <w:top w:val="single" w:sz="4" w:space="0" w:color="000000"/>
              <w:left w:val="single" w:sz="4" w:space="0" w:color="000000"/>
              <w:bottom w:val="single" w:sz="4" w:space="0" w:color="000000"/>
              <w:right w:val="single" w:sz="4" w:space="0" w:color="000000"/>
            </w:tcBorders>
          </w:tcPr>
          <w:p w14:paraId="7ED3B42C" w14:textId="77777777" w:rsidR="006A3A12" w:rsidRDefault="007B7775">
            <w:pPr>
              <w:spacing w:after="0" w:line="259" w:lineRule="auto"/>
              <w:ind w:left="168" w:right="0" w:firstLine="0"/>
              <w:jc w:val="center"/>
            </w:pPr>
            <w:r>
              <w:t xml:space="preserve"> 1  </w:t>
            </w:r>
          </w:p>
        </w:tc>
      </w:tr>
      <w:tr w:rsidR="006A3A12" w14:paraId="2CBD2AD6"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040164A8" w14:textId="77777777" w:rsidR="006A3A12" w:rsidRDefault="007B7775">
            <w:pPr>
              <w:spacing w:after="0" w:line="259" w:lineRule="auto"/>
              <w:ind w:left="0" w:right="0" w:firstLine="0"/>
              <w:jc w:val="left"/>
            </w:pPr>
            <w:r>
              <w:t xml:space="preserve">17 </w:t>
            </w:r>
          </w:p>
        </w:tc>
        <w:tc>
          <w:tcPr>
            <w:tcW w:w="7295" w:type="dxa"/>
            <w:tcBorders>
              <w:top w:val="single" w:sz="4" w:space="0" w:color="000000"/>
              <w:left w:val="single" w:sz="4" w:space="0" w:color="000000"/>
              <w:bottom w:val="single" w:sz="4" w:space="0" w:color="000000"/>
              <w:right w:val="single" w:sz="4" w:space="0" w:color="000000"/>
            </w:tcBorders>
            <w:vAlign w:val="bottom"/>
          </w:tcPr>
          <w:p w14:paraId="447F3495" w14:textId="77777777" w:rsidR="006A3A12" w:rsidRDefault="007B7775">
            <w:pPr>
              <w:spacing w:after="0" w:line="259" w:lineRule="auto"/>
              <w:ind w:left="134" w:right="0" w:firstLine="0"/>
              <w:jc w:val="left"/>
            </w:pPr>
            <w:r>
              <w:t xml:space="preserve">Милосердие — закон жизни. </w:t>
            </w:r>
          </w:p>
        </w:tc>
        <w:tc>
          <w:tcPr>
            <w:tcW w:w="1844" w:type="dxa"/>
            <w:tcBorders>
              <w:top w:val="single" w:sz="4" w:space="0" w:color="000000"/>
              <w:left w:val="single" w:sz="4" w:space="0" w:color="000000"/>
              <w:bottom w:val="single" w:sz="4" w:space="0" w:color="000000"/>
              <w:right w:val="single" w:sz="4" w:space="0" w:color="000000"/>
            </w:tcBorders>
          </w:tcPr>
          <w:p w14:paraId="5F1110C4" w14:textId="77777777" w:rsidR="006A3A12" w:rsidRDefault="007B7775">
            <w:pPr>
              <w:spacing w:after="0" w:line="259" w:lineRule="auto"/>
              <w:ind w:left="168" w:right="0" w:firstLine="0"/>
              <w:jc w:val="center"/>
            </w:pPr>
            <w:r>
              <w:t xml:space="preserve"> 1  </w:t>
            </w:r>
          </w:p>
        </w:tc>
      </w:tr>
      <w:tr w:rsidR="006A3A12" w14:paraId="11878919"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70212257" w14:textId="77777777" w:rsidR="006A3A12" w:rsidRDefault="007B7775">
            <w:pPr>
              <w:spacing w:after="0" w:line="259" w:lineRule="auto"/>
              <w:ind w:left="0" w:right="0" w:firstLine="0"/>
              <w:jc w:val="left"/>
            </w:pPr>
            <w:r>
              <w:t xml:space="preserve">18 </w:t>
            </w:r>
          </w:p>
        </w:tc>
        <w:tc>
          <w:tcPr>
            <w:tcW w:w="7295" w:type="dxa"/>
            <w:tcBorders>
              <w:top w:val="single" w:sz="4" w:space="0" w:color="000000"/>
              <w:left w:val="single" w:sz="4" w:space="0" w:color="000000"/>
              <w:bottom w:val="single" w:sz="4" w:space="0" w:color="000000"/>
              <w:right w:val="single" w:sz="4" w:space="0" w:color="000000"/>
            </w:tcBorders>
            <w:vAlign w:val="bottom"/>
          </w:tcPr>
          <w:p w14:paraId="422F5233" w14:textId="77777777" w:rsidR="006A3A12" w:rsidRDefault="007B7775">
            <w:pPr>
              <w:spacing w:after="0" w:line="259" w:lineRule="auto"/>
              <w:ind w:left="134" w:right="0" w:firstLine="0"/>
              <w:jc w:val="left"/>
            </w:pPr>
            <w:r>
              <w:t xml:space="preserve">Доброте сопутствует терпение. </w:t>
            </w:r>
          </w:p>
        </w:tc>
        <w:tc>
          <w:tcPr>
            <w:tcW w:w="1844" w:type="dxa"/>
            <w:tcBorders>
              <w:top w:val="single" w:sz="4" w:space="0" w:color="000000"/>
              <w:left w:val="single" w:sz="4" w:space="0" w:color="000000"/>
              <w:bottom w:val="single" w:sz="4" w:space="0" w:color="000000"/>
              <w:right w:val="single" w:sz="4" w:space="0" w:color="000000"/>
            </w:tcBorders>
          </w:tcPr>
          <w:p w14:paraId="2C714C44" w14:textId="77777777" w:rsidR="006A3A12" w:rsidRDefault="007B7775">
            <w:pPr>
              <w:spacing w:after="0" w:line="259" w:lineRule="auto"/>
              <w:ind w:left="168" w:right="0" w:firstLine="0"/>
              <w:jc w:val="center"/>
            </w:pPr>
            <w:r>
              <w:t xml:space="preserve"> 1  </w:t>
            </w:r>
          </w:p>
        </w:tc>
      </w:tr>
      <w:tr w:rsidR="006A3A12" w14:paraId="760A933C"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17A346FF" w14:textId="77777777" w:rsidR="006A3A12" w:rsidRDefault="007B7775">
            <w:pPr>
              <w:spacing w:after="0" w:line="259" w:lineRule="auto"/>
              <w:ind w:left="0" w:right="0" w:firstLine="0"/>
              <w:jc w:val="left"/>
            </w:pPr>
            <w:r>
              <w:t xml:space="preserve">19 </w:t>
            </w:r>
          </w:p>
        </w:tc>
        <w:tc>
          <w:tcPr>
            <w:tcW w:w="7295" w:type="dxa"/>
            <w:tcBorders>
              <w:top w:val="single" w:sz="4" w:space="0" w:color="000000"/>
              <w:left w:val="single" w:sz="4" w:space="0" w:color="000000"/>
              <w:bottom w:val="single" w:sz="4" w:space="0" w:color="000000"/>
              <w:right w:val="single" w:sz="4" w:space="0" w:color="000000"/>
            </w:tcBorders>
            <w:vAlign w:val="bottom"/>
          </w:tcPr>
          <w:p w14:paraId="6DE75FFA" w14:textId="77777777" w:rsidR="006A3A12" w:rsidRDefault="007B7775">
            <w:pPr>
              <w:spacing w:after="0" w:line="259" w:lineRule="auto"/>
              <w:ind w:left="134" w:right="0" w:firstLine="0"/>
              <w:jc w:val="left"/>
            </w:pPr>
            <w:r>
              <w:t xml:space="preserve">Праздники как одна из форм исторической памяти. </w:t>
            </w:r>
          </w:p>
        </w:tc>
        <w:tc>
          <w:tcPr>
            <w:tcW w:w="1844" w:type="dxa"/>
            <w:tcBorders>
              <w:top w:val="single" w:sz="4" w:space="0" w:color="000000"/>
              <w:left w:val="single" w:sz="4" w:space="0" w:color="000000"/>
              <w:bottom w:val="single" w:sz="4" w:space="0" w:color="000000"/>
              <w:right w:val="single" w:sz="4" w:space="0" w:color="000000"/>
            </w:tcBorders>
          </w:tcPr>
          <w:p w14:paraId="6059F4A0" w14:textId="77777777" w:rsidR="006A3A12" w:rsidRDefault="007B7775">
            <w:pPr>
              <w:spacing w:after="0" w:line="259" w:lineRule="auto"/>
              <w:ind w:left="168" w:right="0" w:firstLine="0"/>
              <w:jc w:val="center"/>
            </w:pPr>
            <w:r>
              <w:t xml:space="preserve"> 1  </w:t>
            </w:r>
          </w:p>
        </w:tc>
      </w:tr>
      <w:tr w:rsidR="006A3A12" w14:paraId="20C3AE73"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0EBF6155" w14:textId="77777777" w:rsidR="006A3A12" w:rsidRDefault="007B7775">
            <w:pPr>
              <w:spacing w:after="0" w:line="259" w:lineRule="auto"/>
              <w:ind w:left="0" w:right="0" w:firstLine="0"/>
              <w:jc w:val="left"/>
            </w:pPr>
            <w:r>
              <w:t xml:space="preserve">20 </w:t>
            </w:r>
          </w:p>
        </w:tc>
        <w:tc>
          <w:tcPr>
            <w:tcW w:w="7295" w:type="dxa"/>
            <w:tcBorders>
              <w:top w:val="single" w:sz="4" w:space="0" w:color="000000"/>
              <w:left w:val="single" w:sz="4" w:space="0" w:color="000000"/>
              <w:bottom w:val="single" w:sz="4" w:space="0" w:color="000000"/>
              <w:right w:val="single" w:sz="4" w:space="0" w:color="000000"/>
            </w:tcBorders>
            <w:vAlign w:val="bottom"/>
          </w:tcPr>
          <w:p w14:paraId="5F05A928" w14:textId="77777777" w:rsidR="006A3A12" w:rsidRDefault="007B7775">
            <w:pPr>
              <w:spacing w:after="0" w:line="259" w:lineRule="auto"/>
              <w:ind w:left="134" w:right="0" w:firstLine="0"/>
              <w:jc w:val="left"/>
            </w:pPr>
            <w:r>
              <w:t xml:space="preserve">Праздники как одна из форм исторической памяти. </w:t>
            </w:r>
          </w:p>
        </w:tc>
        <w:tc>
          <w:tcPr>
            <w:tcW w:w="1844" w:type="dxa"/>
            <w:tcBorders>
              <w:top w:val="single" w:sz="4" w:space="0" w:color="000000"/>
              <w:left w:val="single" w:sz="4" w:space="0" w:color="000000"/>
              <w:bottom w:val="single" w:sz="4" w:space="0" w:color="000000"/>
              <w:right w:val="single" w:sz="4" w:space="0" w:color="000000"/>
            </w:tcBorders>
          </w:tcPr>
          <w:p w14:paraId="773754F8" w14:textId="77777777" w:rsidR="006A3A12" w:rsidRDefault="007B7775">
            <w:pPr>
              <w:spacing w:after="0" w:line="259" w:lineRule="auto"/>
              <w:ind w:left="168" w:right="0" w:firstLine="0"/>
              <w:jc w:val="center"/>
            </w:pPr>
            <w:r>
              <w:t xml:space="preserve"> 1  </w:t>
            </w:r>
          </w:p>
        </w:tc>
      </w:tr>
      <w:tr w:rsidR="006A3A12" w14:paraId="3B442DB0"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0E082B1A" w14:textId="77777777" w:rsidR="006A3A12" w:rsidRDefault="007B7775">
            <w:pPr>
              <w:spacing w:after="0" w:line="259" w:lineRule="auto"/>
              <w:ind w:left="0" w:right="0" w:firstLine="0"/>
              <w:jc w:val="left"/>
            </w:pPr>
            <w:r>
              <w:t xml:space="preserve">21 </w:t>
            </w:r>
          </w:p>
        </w:tc>
        <w:tc>
          <w:tcPr>
            <w:tcW w:w="7295" w:type="dxa"/>
            <w:tcBorders>
              <w:top w:val="single" w:sz="4" w:space="0" w:color="000000"/>
              <w:left w:val="single" w:sz="4" w:space="0" w:color="000000"/>
              <w:bottom w:val="single" w:sz="4" w:space="0" w:color="000000"/>
              <w:right w:val="single" w:sz="4" w:space="0" w:color="000000"/>
            </w:tcBorders>
            <w:vAlign w:val="bottom"/>
          </w:tcPr>
          <w:p w14:paraId="6A6A3632" w14:textId="77777777" w:rsidR="006A3A12" w:rsidRDefault="007B7775">
            <w:pPr>
              <w:spacing w:after="0" w:line="259" w:lineRule="auto"/>
              <w:ind w:left="134" w:right="0" w:firstLine="0"/>
              <w:jc w:val="left"/>
            </w:pPr>
            <w:r>
              <w:t xml:space="preserve">Семейные ценности. Этика семейных отношений. </w:t>
            </w:r>
          </w:p>
        </w:tc>
        <w:tc>
          <w:tcPr>
            <w:tcW w:w="1844" w:type="dxa"/>
            <w:tcBorders>
              <w:top w:val="single" w:sz="4" w:space="0" w:color="000000"/>
              <w:left w:val="single" w:sz="4" w:space="0" w:color="000000"/>
              <w:bottom w:val="single" w:sz="4" w:space="0" w:color="000000"/>
              <w:right w:val="single" w:sz="4" w:space="0" w:color="000000"/>
            </w:tcBorders>
          </w:tcPr>
          <w:p w14:paraId="07AE0D62" w14:textId="77777777" w:rsidR="006A3A12" w:rsidRDefault="007B7775">
            <w:pPr>
              <w:spacing w:after="0" w:line="259" w:lineRule="auto"/>
              <w:ind w:left="168" w:right="0" w:firstLine="0"/>
              <w:jc w:val="center"/>
            </w:pPr>
            <w:r>
              <w:t xml:space="preserve"> 1  </w:t>
            </w:r>
          </w:p>
        </w:tc>
      </w:tr>
      <w:tr w:rsidR="006A3A12" w14:paraId="6C60FABD"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41997E8C" w14:textId="77777777" w:rsidR="006A3A12" w:rsidRDefault="007B7775">
            <w:pPr>
              <w:spacing w:after="0" w:line="259" w:lineRule="auto"/>
              <w:ind w:left="0" w:right="0" w:firstLine="0"/>
              <w:jc w:val="left"/>
            </w:pPr>
            <w:r>
              <w:t xml:space="preserve">22 </w:t>
            </w:r>
          </w:p>
        </w:tc>
        <w:tc>
          <w:tcPr>
            <w:tcW w:w="7295" w:type="dxa"/>
            <w:tcBorders>
              <w:top w:val="single" w:sz="4" w:space="0" w:color="000000"/>
              <w:left w:val="single" w:sz="4" w:space="0" w:color="000000"/>
              <w:bottom w:val="single" w:sz="4" w:space="0" w:color="000000"/>
              <w:right w:val="single" w:sz="4" w:space="0" w:color="000000"/>
            </w:tcBorders>
            <w:vAlign w:val="bottom"/>
          </w:tcPr>
          <w:p w14:paraId="389890E2" w14:textId="77777777" w:rsidR="006A3A12" w:rsidRDefault="007B7775">
            <w:pPr>
              <w:spacing w:after="0" w:line="259" w:lineRule="auto"/>
              <w:ind w:left="134" w:right="0" w:firstLine="0"/>
              <w:jc w:val="left"/>
            </w:pPr>
            <w:r>
              <w:t xml:space="preserve">Трудовая мораль. </w:t>
            </w:r>
          </w:p>
        </w:tc>
        <w:tc>
          <w:tcPr>
            <w:tcW w:w="1844" w:type="dxa"/>
            <w:tcBorders>
              <w:top w:val="single" w:sz="4" w:space="0" w:color="000000"/>
              <w:left w:val="single" w:sz="4" w:space="0" w:color="000000"/>
              <w:bottom w:val="single" w:sz="4" w:space="0" w:color="000000"/>
              <w:right w:val="single" w:sz="4" w:space="0" w:color="000000"/>
            </w:tcBorders>
          </w:tcPr>
          <w:p w14:paraId="4FFB07A4" w14:textId="77777777" w:rsidR="006A3A12" w:rsidRDefault="007B7775">
            <w:pPr>
              <w:spacing w:after="0" w:line="259" w:lineRule="auto"/>
              <w:ind w:left="168" w:right="0" w:firstLine="0"/>
              <w:jc w:val="center"/>
            </w:pPr>
            <w:r>
              <w:t xml:space="preserve"> 1  </w:t>
            </w:r>
          </w:p>
        </w:tc>
      </w:tr>
      <w:tr w:rsidR="006A3A12" w14:paraId="2612A962" w14:textId="77777777">
        <w:trPr>
          <w:trHeight w:val="337"/>
        </w:trPr>
        <w:tc>
          <w:tcPr>
            <w:tcW w:w="888" w:type="dxa"/>
            <w:tcBorders>
              <w:top w:val="single" w:sz="4" w:space="0" w:color="000000"/>
              <w:left w:val="single" w:sz="4" w:space="0" w:color="000000"/>
              <w:bottom w:val="single" w:sz="4" w:space="0" w:color="000000"/>
              <w:right w:val="single" w:sz="4" w:space="0" w:color="000000"/>
            </w:tcBorders>
          </w:tcPr>
          <w:p w14:paraId="5F800E88" w14:textId="77777777" w:rsidR="006A3A12" w:rsidRDefault="007B7775">
            <w:pPr>
              <w:spacing w:after="0" w:line="259" w:lineRule="auto"/>
              <w:ind w:left="0" w:right="0" w:firstLine="0"/>
              <w:jc w:val="left"/>
            </w:pPr>
            <w:r>
              <w:t xml:space="preserve">23 </w:t>
            </w:r>
          </w:p>
        </w:tc>
        <w:tc>
          <w:tcPr>
            <w:tcW w:w="7295" w:type="dxa"/>
            <w:tcBorders>
              <w:top w:val="single" w:sz="4" w:space="0" w:color="000000"/>
              <w:left w:val="single" w:sz="4" w:space="0" w:color="000000"/>
              <w:bottom w:val="single" w:sz="4" w:space="0" w:color="000000"/>
              <w:right w:val="single" w:sz="4" w:space="0" w:color="000000"/>
            </w:tcBorders>
            <w:vAlign w:val="bottom"/>
          </w:tcPr>
          <w:p w14:paraId="4EBA6A92" w14:textId="77777777" w:rsidR="006A3A12" w:rsidRDefault="007B7775">
            <w:pPr>
              <w:spacing w:after="0" w:line="259" w:lineRule="auto"/>
              <w:ind w:left="134" w:right="0" w:firstLine="0"/>
              <w:jc w:val="left"/>
            </w:pPr>
            <w:r>
              <w:t xml:space="preserve">Терпение и труд — все перетрут. </w:t>
            </w:r>
          </w:p>
        </w:tc>
        <w:tc>
          <w:tcPr>
            <w:tcW w:w="1844" w:type="dxa"/>
            <w:tcBorders>
              <w:top w:val="single" w:sz="4" w:space="0" w:color="000000"/>
              <w:left w:val="single" w:sz="4" w:space="0" w:color="000000"/>
              <w:bottom w:val="single" w:sz="4" w:space="0" w:color="000000"/>
              <w:right w:val="single" w:sz="4" w:space="0" w:color="000000"/>
            </w:tcBorders>
          </w:tcPr>
          <w:p w14:paraId="609743D8" w14:textId="77777777" w:rsidR="006A3A12" w:rsidRDefault="007B7775">
            <w:pPr>
              <w:spacing w:after="0" w:line="259" w:lineRule="auto"/>
              <w:ind w:left="168" w:right="0" w:firstLine="0"/>
              <w:jc w:val="center"/>
            </w:pPr>
            <w:r>
              <w:t xml:space="preserve"> 1  </w:t>
            </w:r>
          </w:p>
        </w:tc>
      </w:tr>
      <w:tr w:rsidR="006A3A12" w14:paraId="2928DB9B"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34F8EE5E" w14:textId="77777777" w:rsidR="006A3A12" w:rsidRDefault="007B7775">
            <w:pPr>
              <w:spacing w:after="0" w:line="259" w:lineRule="auto"/>
              <w:ind w:left="0" w:right="0" w:firstLine="0"/>
              <w:jc w:val="left"/>
            </w:pPr>
            <w:r>
              <w:t xml:space="preserve">24 </w:t>
            </w:r>
          </w:p>
        </w:tc>
        <w:tc>
          <w:tcPr>
            <w:tcW w:w="7295" w:type="dxa"/>
            <w:tcBorders>
              <w:top w:val="single" w:sz="4" w:space="0" w:color="000000"/>
              <w:left w:val="single" w:sz="4" w:space="0" w:color="000000"/>
              <w:bottom w:val="single" w:sz="4" w:space="0" w:color="000000"/>
              <w:right w:val="single" w:sz="4" w:space="0" w:color="000000"/>
            </w:tcBorders>
            <w:vAlign w:val="bottom"/>
          </w:tcPr>
          <w:p w14:paraId="4CDD56DA" w14:textId="77777777" w:rsidR="006A3A12" w:rsidRDefault="007B7775">
            <w:pPr>
              <w:spacing w:after="0" w:line="259" w:lineRule="auto"/>
              <w:ind w:left="134" w:right="0" w:firstLine="0"/>
              <w:jc w:val="left"/>
            </w:pPr>
            <w:r>
              <w:t xml:space="preserve">Нравственные традиции предпринимательства. </w:t>
            </w:r>
          </w:p>
        </w:tc>
        <w:tc>
          <w:tcPr>
            <w:tcW w:w="1844" w:type="dxa"/>
            <w:tcBorders>
              <w:top w:val="single" w:sz="4" w:space="0" w:color="000000"/>
              <w:left w:val="single" w:sz="4" w:space="0" w:color="000000"/>
              <w:bottom w:val="single" w:sz="4" w:space="0" w:color="000000"/>
              <w:right w:val="single" w:sz="4" w:space="0" w:color="000000"/>
            </w:tcBorders>
          </w:tcPr>
          <w:p w14:paraId="6259C6B4" w14:textId="77777777" w:rsidR="006A3A12" w:rsidRDefault="007B7775">
            <w:pPr>
              <w:spacing w:after="0" w:line="259" w:lineRule="auto"/>
              <w:ind w:left="168" w:right="0" w:firstLine="0"/>
              <w:jc w:val="center"/>
            </w:pPr>
            <w:r>
              <w:t xml:space="preserve"> 1  </w:t>
            </w:r>
          </w:p>
        </w:tc>
      </w:tr>
      <w:tr w:rsidR="006A3A12" w14:paraId="0A60EEC1"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1F7D9896" w14:textId="77777777" w:rsidR="006A3A12" w:rsidRDefault="007B7775">
            <w:pPr>
              <w:spacing w:after="0" w:line="259" w:lineRule="auto"/>
              <w:ind w:left="0" w:right="0" w:firstLine="0"/>
              <w:jc w:val="left"/>
            </w:pPr>
            <w:r>
              <w:t xml:space="preserve">25 </w:t>
            </w:r>
          </w:p>
        </w:tc>
        <w:tc>
          <w:tcPr>
            <w:tcW w:w="7295" w:type="dxa"/>
            <w:tcBorders>
              <w:top w:val="single" w:sz="4" w:space="0" w:color="000000"/>
              <w:left w:val="single" w:sz="4" w:space="0" w:color="000000"/>
              <w:bottom w:val="single" w:sz="4" w:space="0" w:color="000000"/>
              <w:right w:val="single" w:sz="4" w:space="0" w:color="000000"/>
            </w:tcBorders>
            <w:vAlign w:val="bottom"/>
          </w:tcPr>
          <w:p w14:paraId="30536CB6" w14:textId="77777777" w:rsidR="006A3A12" w:rsidRDefault="007B7775">
            <w:pPr>
              <w:spacing w:after="0" w:line="259" w:lineRule="auto"/>
              <w:ind w:left="134" w:right="0" w:firstLine="0"/>
              <w:jc w:val="left"/>
            </w:pPr>
            <w:r>
              <w:t xml:space="preserve">Что значит быть нравственным в наше время? </w:t>
            </w:r>
          </w:p>
        </w:tc>
        <w:tc>
          <w:tcPr>
            <w:tcW w:w="1844" w:type="dxa"/>
            <w:tcBorders>
              <w:top w:val="single" w:sz="4" w:space="0" w:color="000000"/>
              <w:left w:val="single" w:sz="4" w:space="0" w:color="000000"/>
              <w:bottom w:val="single" w:sz="4" w:space="0" w:color="000000"/>
              <w:right w:val="single" w:sz="4" w:space="0" w:color="000000"/>
            </w:tcBorders>
          </w:tcPr>
          <w:p w14:paraId="0B7E6121" w14:textId="77777777" w:rsidR="006A3A12" w:rsidRDefault="007B7775">
            <w:pPr>
              <w:spacing w:after="0" w:line="259" w:lineRule="auto"/>
              <w:ind w:left="168" w:right="0" w:firstLine="0"/>
              <w:jc w:val="center"/>
            </w:pPr>
            <w:r>
              <w:t xml:space="preserve"> 1  </w:t>
            </w:r>
          </w:p>
        </w:tc>
      </w:tr>
      <w:tr w:rsidR="006A3A12" w14:paraId="05F50B5F"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43B42BB1" w14:textId="77777777" w:rsidR="006A3A12" w:rsidRDefault="007B7775">
            <w:pPr>
              <w:spacing w:after="0" w:line="259" w:lineRule="auto"/>
              <w:ind w:left="0" w:right="0" w:firstLine="0"/>
              <w:jc w:val="left"/>
            </w:pPr>
            <w:r>
              <w:t xml:space="preserve">26 </w:t>
            </w:r>
          </w:p>
        </w:tc>
        <w:tc>
          <w:tcPr>
            <w:tcW w:w="7295" w:type="dxa"/>
            <w:tcBorders>
              <w:top w:val="single" w:sz="4" w:space="0" w:color="000000"/>
              <w:left w:val="single" w:sz="4" w:space="0" w:color="000000"/>
              <w:bottom w:val="single" w:sz="4" w:space="0" w:color="000000"/>
              <w:right w:val="single" w:sz="4" w:space="0" w:color="000000"/>
            </w:tcBorders>
            <w:vAlign w:val="bottom"/>
          </w:tcPr>
          <w:p w14:paraId="71FD0D60" w14:textId="77777777" w:rsidR="006A3A12" w:rsidRDefault="007B7775">
            <w:pPr>
              <w:spacing w:after="0" w:line="259" w:lineRule="auto"/>
              <w:ind w:left="134" w:right="0" w:firstLine="0"/>
              <w:jc w:val="left"/>
            </w:pPr>
            <w:r>
              <w:t xml:space="preserve">Свобода и моральный выбор человека. </w:t>
            </w:r>
          </w:p>
        </w:tc>
        <w:tc>
          <w:tcPr>
            <w:tcW w:w="1844" w:type="dxa"/>
            <w:tcBorders>
              <w:top w:val="single" w:sz="4" w:space="0" w:color="000000"/>
              <w:left w:val="single" w:sz="4" w:space="0" w:color="000000"/>
              <w:bottom w:val="single" w:sz="4" w:space="0" w:color="000000"/>
              <w:right w:val="single" w:sz="4" w:space="0" w:color="000000"/>
            </w:tcBorders>
          </w:tcPr>
          <w:p w14:paraId="13F7012E" w14:textId="77777777" w:rsidR="006A3A12" w:rsidRDefault="007B7775">
            <w:pPr>
              <w:spacing w:after="0" w:line="259" w:lineRule="auto"/>
              <w:ind w:left="168" w:right="0" w:firstLine="0"/>
              <w:jc w:val="center"/>
            </w:pPr>
            <w:r>
              <w:t xml:space="preserve"> 1  </w:t>
            </w:r>
          </w:p>
        </w:tc>
      </w:tr>
      <w:tr w:rsidR="006A3A12" w14:paraId="73EFD01B"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24C1DDD5" w14:textId="77777777" w:rsidR="006A3A12" w:rsidRDefault="007B7775">
            <w:pPr>
              <w:spacing w:after="0" w:line="259" w:lineRule="auto"/>
              <w:ind w:left="0" w:right="0" w:firstLine="0"/>
              <w:jc w:val="left"/>
            </w:pPr>
            <w:r>
              <w:t xml:space="preserve">27 </w:t>
            </w:r>
          </w:p>
        </w:tc>
        <w:tc>
          <w:tcPr>
            <w:tcW w:w="7295" w:type="dxa"/>
            <w:tcBorders>
              <w:top w:val="single" w:sz="4" w:space="0" w:color="000000"/>
              <w:left w:val="single" w:sz="4" w:space="0" w:color="000000"/>
              <w:bottom w:val="single" w:sz="4" w:space="0" w:color="000000"/>
              <w:right w:val="single" w:sz="4" w:space="0" w:color="000000"/>
            </w:tcBorders>
            <w:vAlign w:val="bottom"/>
          </w:tcPr>
          <w:p w14:paraId="3C67EF33" w14:textId="77777777" w:rsidR="006A3A12" w:rsidRDefault="007B7775">
            <w:pPr>
              <w:spacing w:after="0" w:line="259" w:lineRule="auto"/>
              <w:ind w:left="134" w:right="0" w:firstLine="0"/>
              <w:jc w:val="left"/>
            </w:pPr>
            <w:r>
              <w:t xml:space="preserve">Свобода и ответственность. </w:t>
            </w:r>
          </w:p>
        </w:tc>
        <w:tc>
          <w:tcPr>
            <w:tcW w:w="1844" w:type="dxa"/>
            <w:tcBorders>
              <w:top w:val="single" w:sz="4" w:space="0" w:color="000000"/>
              <w:left w:val="single" w:sz="4" w:space="0" w:color="000000"/>
              <w:bottom w:val="single" w:sz="4" w:space="0" w:color="000000"/>
              <w:right w:val="single" w:sz="4" w:space="0" w:color="000000"/>
            </w:tcBorders>
          </w:tcPr>
          <w:p w14:paraId="7A50418E" w14:textId="77777777" w:rsidR="006A3A12" w:rsidRDefault="007B7775">
            <w:pPr>
              <w:spacing w:after="0" w:line="259" w:lineRule="auto"/>
              <w:ind w:left="168" w:right="0" w:firstLine="0"/>
              <w:jc w:val="center"/>
            </w:pPr>
            <w:r>
              <w:t xml:space="preserve"> 1  </w:t>
            </w:r>
          </w:p>
        </w:tc>
      </w:tr>
      <w:tr w:rsidR="006A3A12" w14:paraId="06A5E5DE"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520F8ED3" w14:textId="77777777" w:rsidR="006A3A12" w:rsidRDefault="007B7775">
            <w:pPr>
              <w:spacing w:after="0" w:line="259" w:lineRule="auto"/>
              <w:ind w:left="0" w:right="0" w:firstLine="0"/>
              <w:jc w:val="left"/>
            </w:pPr>
            <w:r>
              <w:t xml:space="preserve">28 </w:t>
            </w:r>
          </w:p>
        </w:tc>
        <w:tc>
          <w:tcPr>
            <w:tcW w:w="7295" w:type="dxa"/>
            <w:tcBorders>
              <w:top w:val="single" w:sz="4" w:space="0" w:color="000000"/>
              <w:left w:val="single" w:sz="4" w:space="0" w:color="000000"/>
              <w:bottom w:val="single" w:sz="4" w:space="0" w:color="000000"/>
              <w:right w:val="single" w:sz="4" w:space="0" w:color="000000"/>
            </w:tcBorders>
            <w:vAlign w:val="bottom"/>
          </w:tcPr>
          <w:p w14:paraId="39E70799" w14:textId="77777777" w:rsidR="006A3A12" w:rsidRDefault="007B7775">
            <w:pPr>
              <w:spacing w:after="0" w:line="259" w:lineRule="auto"/>
              <w:ind w:left="134" w:right="0" w:firstLine="0"/>
              <w:jc w:val="left"/>
            </w:pPr>
            <w:r>
              <w:t xml:space="preserve">Моральный долг. </w:t>
            </w:r>
          </w:p>
        </w:tc>
        <w:tc>
          <w:tcPr>
            <w:tcW w:w="1844" w:type="dxa"/>
            <w:tcBorders>
              <w:top w:val="single" w:sz="4" w:space="0" w:color="000000"/>
              <w:left w:val="single" w:sz="4" w:space="0" w:color="000000"/>
              <w:bottom w:val="single" w:sz="4" w:space="0" w:color="000000"/>
              <w:right w:val="single" w:sz="4" w:space="0" w:color="000000"/>
            </w:tcBorders>
          </w:tcPr>
          <w:p w14:paraId="6F1B5557" w14:textId="77777777" w:rsidR="006A3A12" w:rsidRDefault="007B7775">
            <w:pPr>
              <w:spacing w:after="0" w:line="259" w:lineRule="auto"/>
              <w:ind w:left="168" w:right="0" w:firstLine="0"/>
              <w:jc w:val="center"/>
            </w:pPr>
            <w:r>
              <w:t xml:space="preserve"> 1  </w:t>
            </w:r>
          </w:p>
        </w:tc>
      </w:tr>
      <w:tr w:rsidR="006A3A12" w14:paraId="4677148B"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2570217C" w14:textId="77777777" w:rsidR="006A3A12" w:rsidRDefault="007B7775">
            <w:pPr>
              <w:spacing w:after="0" w:line="259" w:lineRule="auto"/>
              <w:ind w:left="0" w:right="0" w:firstLine="0"/>
              <w:jc w:val="left"/>
            </w:pPr>
            <w:r>
              <w:t xml:space="preserve">29 </w:t>
            </w:r>
          </w:p>
        </w:tc>
        <w:tc>
          <w:tcPr>
            <w:tcW w:w="7295" w:type="dxa"/>
            <w:tcBorders>
              <w:top w:val="single" w:sz="4" w:space="0" w:color="000000"/>
              <w:left w:val="single" w:sz="4" w:space="0" w:color="000000"/>
              <w:bottom w:val="single" w:sz="4" w:space="0" w:color="000000"/>
              <w:right w:val="single" w:sz="4" w:space="0" w:color="000000"/>
            </w:tcBorders>
            <w:vAlign w:val="bottom"/>
          </w:tcPr>
          <w:p w14:paraId="59C14F7D" w14:textId="77777777" w:rsidR="006A3A12" w:rsidRDefault="007B7775">
            <w:pPr>
              <w:spacing w:after="0" w:line="259" w:lineRule="auto"/>
              <w:ind w:left="134" w:right="0" w:firstLine="0"/>
              <w:jc w:val="left"/>
            </w:pPr>
            <w:r>
              <w:t xml:space="preserve">Справедливость. </w:t>
            </w:r>
          </w:p>
        </w:tc>
        <w:tc>
          <w:tcPr>
            <w:tcW w:w="1844" w:type="dxa"/>
            <w:tcBorders>
              <w:top w:val="single" w:sz="4" w:space="0" w:color="000000"/>
              <w:left w:val="single" w:sz="4" w:space="0" w:color="000000"/>
              <w:bottom w:val="single" w:sz="4" w:space="0" w:color="000000"/>
              <w:right w:val="single" w:sz="4" w:space="0" w:color="000000"/>
            </w:tcBorders>
          </w:tcPr>
          <w:p w14:paraId="68134626" w14:textId="77777777" w:rsidR="006A3A12" w:rsidRDefault="007B7775">
            <w:pPr>
              <w:spacing w:after="0" w:line="259" w:lineRule="auto"/>
              <w:ind w:left="168" w:right="0" w:firstLine="0"/>
              <w:jc w:val="center"/>
            </w:pPr>
            <w:r>
              <w:t xml:space="preserve"> 1  </w:t>
            </w:r>
          </w:p>
        </w:tc>
      </w:tr>
      <w:tr w:rsidR="006A3A12" w14:paraId="509586E0"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615BF22F" w14:textId="77777777" w:rsidR="006A3A12" w:rsidRDefault="007B7775">
            <w:pPr>
              <w:spacing w:after="0" w:line="259" w:lineRule="auto"/>
              <w:ind w:left="0" w:right="0" w:firstLine="0"/>
              <w:jc w:val="left"/>
            </w:pPr>
            <w:r>
              <w:t xml:space="preserve">30 </w:t>
            </w:r>
          </w:p>
        </w:tc>
        <w:tc>
          <w:tcPr>
            <w:tcW w:w="7295" w:type="dxa"/>
            <w:tcBorders>
              <w:top w:val="single" w:sz="4" w:space="0" w:color="000000"/>
              <w:left w:val="single" w:sz="4" w:space="0" w:color="000000"/>
              <w:bottom w:val="single" w:sz="4" w:space="0" w:color="000000"/>
              <w:right w:val="single" w:sz="4" w:space="0" w:color="000000"/>
            </w:tcBorders>
            <w:vAlign w:val="bottom"/>
          </w:tcPr>
          <w:p w14:paraId="1F66DF2D" w14:textId="77777777" w:rsidR="006A3A12" w:rsidRDefault="007B7775">
            <w:pPr>
              <w:spacing w:after="0" w:line="259" w:lineRule="auto"/>
              <w:ind w:left="134" w:right="0" w:firstLine="0"/>
              <w:jc w:val="left"/>
            </w:pPr>
            <w:r>
              <w:t xml:space="preserve">Методы нравственного самосовершенствования. </w:t>
            </w:r>
          </w:p>
        </w:tc>
        <w:tc>
          <w:tcPr>
            <w:tcW w:w="1844" w:type="dxa"/>
            <w:tcBorders>
              <w:top w:val="single" w:sz="4" w:space="0" w:color="000000"/>
              <w:left w:val="single" w:sz="4" w:space="0" w:color="000000"/>
              <w:bottom w:val="single" w:sz="4" w:space="0" w:color="000000"/>
              <w:right w:val="single" w:sz="4" w:space="0" w:color="000000"/>
            </w:tcBorders>
          </w:tcPr>
          <w:p w14:paraId="488C7C9E" w14:textId="77777777" w:rsidR="006A3A12" w:rsidRDefault="007B7775">
            <w:pPr>
              <w:spacing w:after="0" w:line="259" w:lineRule="auto"/>
              <w:ind w:left="168" w:right="0" w:firstLine="0"/>
              <w:jc w:val="center"/>
            </w:pPr>
            <w:r>
              <w:t xml:space="preserve"> 1  </w:t>
            </w:r>
          </w:p>
        </w:tc>
      </w:tr>
      <w:tr w:rsidR="006A3A12" w14:paraId="11243E9E"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1364122C" w14:textId="77777777" w:rsidR="006A3A12" w:rsidRDefault="007B7775">
            <w:pPr>
              <w:spacing w:after="0" w:line="259" w:lineRule="auto"/>
              <w:ind w:left="0" w:right="0" w:firstLine="0"/>
              <w:jc w:val="left"/>
            </w:pPr>
            <w:r>
              <w:lastRenderedPageBreak/>
              <w:t xml:space="preserve">31 </w:t>
            </w:r>
          </w:p>
        </w:tc>
        <w:tc>
          <w:tcPr>
            <w:tcW w:w="7295" w:type="dxa"/>
            <w:tcBorders>
              <w:top w:val="single" w:sz="4" w:space="0" w:color="000000"/>
              <w:left w:val="single" w:sz="4" w:space="0" w:color="000000"/>
              <w:bottom w:val="single" w:sz="4" w:space="0" w:color="000000"/>
              <w:right w:val="single" w:sz="4" w:space="0" w:color="000000"/>
            </w:tcBorders>
            <w:vAlign w:val="bottom"/>
          </w:tcPr>
          <w:p w14:paraId="0119F0D0" w14:textId="77777777" w:rsidR="006A3A12" w:rsidRDefault="007B7775">
            <w:pPr>
              <w:spacing w:after="0" w:line="259" w:lineRule="auto"/>
              <w:ind w:left="134" w:right="0" w:firstLine="0"/>
              <w:jc w:val="left"/>
            </w:pPr>
            <w:r>
              <w:t xml:space="preserve">Этикет. </w:t>
            </w:r>
          </w:p>
        </w:tc>
        <w:tc>
          <w:tcPr>
            <w:tcW w:w="1844" w:type="dxa"/>
            <w:tcBorders>
              <w:top w:val="single" w:sz="4" w:space="0" w:color="000000"/>
              <w:left w:val="single" w:sz="4" w:space="0" w:color="000000"/>
              <w:bottom w:val="single" w:sz="4" w:space="0" w:color="000000"/>
              <w:right w:val="single" w:sz="4" w:space="0" w:color="000000"/>
            </w:tcBorders>
          </w:tcPr>
          <w:p w14:paraId="5B381255" w14:textId="77777777" w:rsidR="006A3A12" w:rsidRDefault="007B7775">
            <w:pPr>
              <w:spacing w:after="0" w:line="259" w:lineRule="auto"/>
              <w:ind w:left="168" w:right="0" w:firstLine="0"/>
              <w:jc w:val="center"/>
            </w:pPr>
            <w:r>
              <w:t xml:space="preserve"> 1  </w:t>
            </w:r>
          </w:p>
        </w:tc>
      </w:tr>
      <w:tr w:rsidR="006A3A12" w14:paraId="2848A82C"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3682FC61" w14:textId="77777777" w:rsidR="006A3A12" w:rsidRDefault="007B7775">
            <w:pPr>
              <w:spacing w:after="0" w:line="259" w:lineRule="auto"/>
              <w:ind w:left="0" w:right="0" w:firstLine="0"/>
              <w:jc w:val="left"/>
            </w:pPr>
            <w:r>
              <w:t xml:space="preserve">32 </w:t>
            </w:r>
          </w:p>
        </w:tc>
        <w:tc>
          <w:tcPr>
            <w:tcW w:w="7295" w:type="dxa"/>
            <w:tcBorders>
              <w:top w:val="single" w:sz="4" w:space="0" w:color="000000"/>
              <w:left w:val="single" w:sz="4" w:space="0" w:color="000000"/>
              <w:bottom w:val="single" w:sz="4" w:space="0" w:color="000000"/>
              <w:right w:val="single" w:sz="4" w:space="0" w:color="000000"/>
            </w:tcBorders>
            <w:vAlign w:val="bottom"/>
          </w:tcPr>
          <w:p w14:paraId="5A18EBEE" w14:textId="77777777" w:rsidR="006A3A12" w:rsidRDefault="007B7775">
            <w:pPr>
              <w:spacing w:after="0" w:line="259" w:lineRule="auto"/>
              <w:ind w:left="134" w:right="0" w:firstLine="0"/>
              <w:jc w:val="left"/>
            </w:pPr>
            <w:r>
              <w:t xml:space="preserve">Премудрости этикета. </w:t>
            </w:r>
          </w:p>
        </w:tc>
        <w:tc>
          <w:tcPr>
            <w:tcW w:w="1844" w:type="dxa"/>
            <w:tcBorders>
              <w:top w:val="single" w:sz="4" w:space="0" w:color="000000"/>
              <w:left w:val="single" w:sz="4" w:space="0" w:color="000000"/>
              <w:bottom w:val="single" w:sz="4" w:space="0" w:color="000000"/>
              <w:right w:val="single" w:sz="4" w:space="0" w:color="000000"/>
            </w:tcBorders>
          </w:tcPr>
          <w:p w14:paraId="091FE95F" w14:textId="77777777" w:rsidR="006A3A12" w:rsidRDefault="007B7775">
            <w:pPr>
              <w:spacing w:after="0" w:line="259" w:lineRule="auto"/>
              <w:ind w:left="168" w:right="0" w:firstLine="0"/>
              <w:jc w:val="center"/>
            </w:pPr>
            <w:r>
              <w:t xml:space="preserve"> 1  </w:t>
            </w:r>
          </w:p>
        </w:tc>
      </w:tr>
      <w:tr w:rsidR="006A3A12" w14:paraId="2E7F1AB6" w14:textId="77777777">
        <w:trPr>
          <w:trHeight w:val="337"/>
        </w:trPr>
        <w:tc>
          <w:tcPr>
            <w:tcW w:w="888" w:type="dxa"/>
            <w:tcBorders>
              <w:top w:val="single" w:sz="4" w:space="0" w:color="000000"/>
              <w:left w:val="single" w:sz="4" w:space="0" w:color="000000"/>
              <w:bottom w:val="single" w:sz="4" w:space="0" w:color="000000"/>
              <w:right w:val="single" w:sz="4" w:space="0" w:color="000000"/>
            </w:tcBorders>
          </w:tcPr>
          <w:p w14:paraId="06685E7A" w14:textId="77777777" w:rsidR="006A3A12" w:rsidRDefault="007B7775">
            <w:pPr>
              <w:spacing w:after="0" w:line="259" w:lineRule="auto"/>
              <w:ind w:left="0" w:right="0" w:firstLine="0"/>
              <w:jc w:val="left"/>
            </w:pPr>
            <w:r>
              <w:t xml:space="preserve">33 </w:t>
            </w:r>
          </w:p>
        </w:tc>
        <w:tc>
          <w:tcPr>
            <w:tcW w:w="7295" w:type="dxa"/>
            <w:tcBorders>
              <w:top w:val="single" w:sz="4" w:space="0" w:color="000000"/>
              <w:left w:val="single" w:sz="4" w:space="0" w:color="000000"/>
              <w:bottom w:val="single" w:sz="4" w:space="0" w:color="000000"/>
              <w:right w:val="single" w:sz="4" w:space="0" w:color="000000"/>
            </w:tcBorders>
            <w:vAlign w:val="bottom"/>
          </w:tcPr>
          <w:p w14:paraId="6CFD3487" w14:textId="77777777" w:rsidR="006A3A12" w:rsidRDefault="007B7775">
            <w:pPr>
              <w:spacing w:after="0" w:line="259" w:lineRule="auto"/>
              <w:ind w:left="134" w:right="0" w:firstLine="0"/>
              <w:jc w:val="left"/>
            </w:pPr>
            <w:r>
              <w:t xml:space="preserve">Любовь и уважение к Отечеству. </w:t>
            </w:r>
          </w:p>
        </w:tc>
        <w:tc>
          <w:tcPr>
            <w:tcW w:w="1844" w:type="dxa"/>
            <w:tcBorders>
              <w:top w:val="single" w:sz="4" w:space="0" w:color="000000"/>
              <w:left w:val="single" w:sz="4" w:space="0" w:color="000000"/>
              <w:bottom w:val="single" w:sz="4" w:space="0" w:color="000000"/>
              <w:right w:val="single" w:sz="4" w:space="0" w:color="000000"/>
            </w:tcBorders>
          </w:tcPr>
          <w:p w14:paraId="48D50073" w14:textId="77777777" w:rsidR="006A3A12" w:rsidRDefault="007B7775">
            <w:pPr>
              <w:spacing w:after="0" w:line="259" w:lineRule="auto"/>
              <w:ind w:left="168" w:right="0" w:firstLine="0"/>
              <w:jc w:val="center"/>
            </w:pPr>
            <w:r>
              <w:t xml:space="preserve"> 1  </w:t>
            </w:r>
          </w:p>
        </w:tc>
      </w:tr>
      <w:tr w:rsidR="006A3A12" w14:paraId="4D40BBC8"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5D309746" w14:textId="77777777" w:rsidR="006A3A12" w:rsidRDefault="007B7775">
            <w:pPr>
              <w:spacing w:after="0" w:line="259" w:lineRule="auto"/>
              <w:ind w:left="0" w:right="0" w:firstLine="0"/>
              <w:jc w:val="left"/>
            </w:pPr>
            <w:r>
              <w:t xml:space="preserve">34 </w:t>
            </w:r>
          </w:p>
        </w:tc>
        <w:tc>
          <w:tcPr>
            <w:tcW w:w="7295" w:type="dxa"/>
            <w:tcBorders>
              <w:top w:val="single" w:sz="4" w:space="0" w:color="000000"/>
              <w:left w:val="single" w:sz="4" w:space="0" w:color="000000"/>
              <w:bottom w:val="single" w:sz="4" w:space="0" w:color="000000"/>
              <w:right w:val="single" w:sz="4" w:space="0" w:color="000000"/>
            </w:tcBorders>
            <w:vAlign w:val="bottom"/>
          </w:tcPr>
          <w:p w14:paraId="2C284C7F" w14:textId="77777777" w:rsidR="006A3A12" w:rsidRDefault="007B7775">
            <w:pPr>
              <w:spacing w:after="0" w:line="259" w:lineRule="auto"/>
              <w:ind w:left="134" w:right="0" w:firstLine="0"/>
            </w:pPr>
            <w:r>
              <w:t xml:space="preserve">Патриотизм многонационального и многоконфессионального народа России. </w:t>
            </w:r>
          </w:p>
        </w:tc>
        <w:tc>
          <w:tcPr>
            <w:tcW w:w="1844" w:type="dxa"/>
            <w:tcBorders>
              <w:top w:val="single" w:sz="4" w:space="0" w:color="000000"/>
              <w:left w:val="single" w:sz="4" w:space="0" w:color="000000"/>
              <w:bottom w:val="single" w:sz="4" w:space="0" w:color="000000"/>
              <w:right w:val="single" w:sz="4" w:space="0" w:color="000000"/>
            </w:tcBorders>
            <w:vAlign w:val="center"/>
          </w:tcPr>
          <w:p w14:paraId="210B657A" w14:textId="77777777" w:rsidR="006A3A12" w:rsidRDefault="007B7775">
            <w:pPr>
              <w:spacing w:after="0" w:line="259" w:lineRule="auto"/>
              <w:ind w:left="168" w:right="0" w:firstLine="0"/>
              <w:jc w:val="center"/>
            </w:pPr>
            <w:r>
              <w:t xml:space="preserve"> 1  </w:t>
            </w:r>
          </w:p>
        </w:tc>
      </w:tr>
      <w:tr w:rsidR="006A3A12" w14:paraId="6F32A423" w14:textId="77777777">
        <w:trPr>
          <w:trHeight w:val="336"/>
        </w:trPr>
        <w:tc>
          <w:tcPr>
            <w:tcW w:w="8183" w:type="dxa"/>
            <w:gridSpan w:val="2"/>
            <w:tcBorders>
              <w:top w:val="single" w:sz="4" w:space="0" w:color="000000"/>
              <w:left w:val="single" w:sz="4" w:space="0" w:color="000000"/>
              <w:bottom w:val="single" w:sz="4" w:space="0" w:color="000000"/>
              <w:right w:val="single" w:sz="4" w:space="0" w:color="000000"/>
            </w:tcBorders>
          </w:tcPr>
          <w:p w14:paraId="4770C5EA" w14:textId="77777777" w:rsidR="006A3A12" w:rsidRDefault="007B7775">
            <w:pPr>
              <w:spacing w:after="0" w:line="259" w:lineRule="auto"/>
              <w:ind w:left="134" w:right="0" w:firstLine="0"/>
              <w:jc w:val="left"/>
            </w:pPr>
            <w:r>
              <w:t xml:space="preserve">ОБЩЕЕ КОЛИЧЕСТВО ЧАСОВ ПО ПРОГРАММЕ </w:t>
            </w:r>
          </w:p>
        </w:tc>
        <w:tc>
          <w:tcPr>
            <w:tcW w:w="1844" w:type="dxa"/>
            <w:tcBorders>
              <w:top w:val="single" w:sz="4" w:space="0" w:color="000000"/>
              <w:left w:val="single" w:sz="4" w:space="0" w:color="000000"/>
              <w:bottom w:val="single" w:sz="4" w:space="0" w:color="000000"/>
              <w:right w:val="single" w:sz="4" w:space="0" w:color="000000"/>
            </w:tcBorders>
          </w:tcPr>
          <w:p w14:paraId="4C658F2E" w14:textId="77777777" w:rsidR="006A3A12" w:rsidRDefault="007B7775">
            <w:pPr>
              <w:spacing w:after="0" w:line="259" w:lineRule="auto"/>
              <w:ind w:left="172" w:right="0" w:firstLine="0"/>
              <w:jc w:val="center"/>
            </w:pPr>
            <w:r>
              <w:t xml:space="preserve"> 34  </w:t>
            </w:r>
          </w:p>
        </w:tc>
      </w:tr>
    </w:tbl>
    <w:p w14:paraId="04CFB70C" w14:textId="77777777" w:rsidR="006A3A12" w:rsidRDefault="007B7775">
      <w:pPr>
        <w:spacing w:after="20" w:line="259" w:lineRule="auto"/>
        <w:ind w:left="0" w:right="0" w:firstLine="0"/>
        <w:jc w:val="left"/>
      </w:pPr>
      <w:r>
        <w:t xml:space="preserve"> </w:t>
      </w:r>
    </w:p>
    <w:p w14:paraId="2FAE033A" w14:textId="77777777" w:rsidR="006A3A12" w:rsidRDefault="007B7775">
      <w:pPr>
        <w:spacing w:after="0" w:line="259" w:lineRule="auto"/>
        <w:ind w:right="925"/>
        <w:jc w:val="right"/>
      </w:pPr>
      <w:r>
        <w:t>9.</w:t>
      </w:r>
      <w:r>
        <w:rPr>
          <w:u w:val="single" w:color="000000"/>
        </w:rPr>
        <w:t>Рабочая программа по учебному предмету «Изобразительное искусство»</w:t>
      </w:r>
      <w:r>
        <w:t xml:space="preserve"> </w:t>
      </w:r>
      <w:r>
        <w:rPr>
          <w:b/>
        </w:rPr>
        <w:t>ПОЯСНИТЕЛЬНАЯ ЗАПИСКА</w:t>
      </w:r>
      <w:r>
        <w:t xml:space="preserve"> </w:t>
      </w:r>
    </w:p>
    <w:p w14:paraId="41BEA6EE" w14:textId="77777777" w:rsidR="006A3A12" w:rsidRDefault="007B7775">
      <w:pPr>
        <w:ind w:left="-15" w:right="10" w:firstLine="601"/>
      </w:pPr>
      <w:r>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 </w:t>
      </w:r>
    </w:p>
    <w:p w14:paraId="4A16D0A7" w14:textId="77777777" w:rsidR="006A3A12" w:rsidRDefault="007B7775">
      <w:pPr>
        <w:ind w:left="-15" w:right="10" w:firstLine="601"/>
      </w:pPr>
      <w:r>
        <w:t xml:space="preserve">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 </w:t>
      </w:r>
    </w:p>
    <w:p w14:paraId="684F687D" w14:textId="77777777" w:rsidR="006A3A12" w:rsidRDefault="007B7775">
      <w:pPr>
        <w:ind w:left="-15" w:right="10" w:firstLine="601"/>
      </w:pPr>
      <w:r>
        <w:t xml:space="preserve">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14:paraId="49686ABC" w14:textId="77777777" w:rsidR="006A3A12" w:rsidRDefault="007B7775">
      <w:pPr>
        <w:ind w:left="-15" w:right="10" w:firstLine="601"/>
      </w:pPr>
      <w: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45D39AA5" w14:textId="77777777" w:rsidR="006A3A12" w:rsidRDefault="007B7775">
      <w:pPr>
        <w:ind w:left="-15" w:right="10" w:firstLine="601"/>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61E07871" w14:textId="77777777" w:rsidR="006A3A12" w:rsidRDefault="007B7775">
      <w:pPr>
        <w:ind w:left="-15" w:right="10" w:firstLine="601"/>
      </w:pPr>
      <w: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 </w:t>
      </w:r>
    </w:p>
    <w:p w14:paraId="7B797258" w14:textId="77777777" w:rsidR="006A3A12" w:rsidRDefault="007B7775">
      <w:pPr>
        <w:ind w:left="-15" w:right="10" w:firstLine="601"/>
      </w:pPr>
      <w: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 </w:t>
      </w:r>
    </w:p>
    <w:p w14:paraId="7D249E5D" w14:textId="77777777" w:rsidR="006A3A12" w:rsidRDefault="007B7775">
      <w:pPr>
        <w:ind w:left="-15" w:right="10" w:firstLine="601"/>
      </w:pPr>
      <w:r>
        <w:lastRenderedPageBreak/>
        <w:t xml:space="preserve">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 </w:t>
      </w:r>
    </w:p>
    <w:p w14:paraId="00DC547E" w14:textId="77777777" w:rsidR="006A3A12" w:rsidRDefault="007B7775">
      <w:pPr>
        <w:ind w:left="-15" w:right="10" w:firstLine="601"/>
      </w:pPr>
      <w:r>
        <w:t xml:space="preserve">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 </w:t>
      </w:r>
    </w:p>
    <w:p w14:paraId="1FA21F3F" w14:textId="77777777" w:rsidR="006A3A12" w:rsidRDefault="007B7775">
      <w:pPr>
        <w:spacing w:after="24" w:line="259" w:lineRule="auto"/>
        <w:ind w:left="120" w:right="0" w:firstLine="0"/>
        <w:jc w:val="left"/>
      </w:pPr>
      <w:r>
        <w:t xml:space="preserve"> </w:t>
      </w:r>
    </w:p>
    <w:p w14:paraId="29957394" w14:textId="77777777" w:rsidR="006A3A12" w:rsidRDefault="007B7775">
      <w:pPr>
        <w:pStyle w:val="1"/>
        <w:ind w:left="955" w:right="836"/>
      </w:pPr>
      <w:r>
        <w:t>СОДЕРЖАНИЕ ОБУЧЕНИЯ</w:t>
      </w:r>
      <w:r>
        <w:rPr>
          <w:b w:val="0"/>
        </w:rPr>
        <w:t xml:space="preserve"> </w:t>
      </w:r>
    </w:p>
    <w:p w14:paraId="657FC2E0" w14:textId="77777777" w:rsidR="006A3A12" w:rsidRDefault="007B7775">
      <w:pPr>
        <w:spacing w:after="5" w:line="271" w:lineRule="auto"/>
        <w:ind w:left="115" w:right="0"/>
      </w:pPr>
      <w:r>
        <w:rPr>
          <w:b/>
        </w:rPr>
        <w:t>1 КЛАСС</w:t>
      </w:r>
      <w:r>
        <w:t xml:space="preserve">  </w:t>
      </w:r>
    </w:p>
    <w:p w14:paraId="71640638" w14:textId="77777777" w:rsidR="006A3A12" w:rsidRDefault="007B7775">
      <w:pPr>
        <w:spacing w:after="5" w:line="271" w:lineRule="auto"/>
        <w:ind w:left="611" w:right="0"/>
      </w:pPr>
      <w:r>
        <w:rPr>
          <w:b/>
        </w:rPr>
        <w:t>Модуль «Графика»</w:t>
      </w:r>
      <w:r>
        <w:t xml:space="preserve"> </w:t>
      </w:r>
    </w:p>
    <w:p w14:paraId="254F77A6" w14:textId="77777777" w:rsidR="006A3A12" w:rsidRDefault="007B7775">
      <w:pPr>
        <w:ind w:left="-15" w:right="10" w:firstLine="601"/>
      </w:pPr>
      <w:r>
        <w:t xml:space="preserve">Расположение изображения на листе. Выбор вертикального или горизонтального формата листа в зависимости от содержания изображения. </w:t>
      </w:r>
    </w:p>
    <w:p w14:paraId="74ADE4F5" w14:textId="77777777" w:rsidR="006A3A12" w:rsidRDefault="007B7775">
      <w:pPr>
        <w:spacing w:after="31" w:line="250" w:lineRule="auto"/>
        <w:ind w:right="6"/>
        <w:jc w:val="right"/>
      </w:pPr>
      <w:r>
        <w:t xml:space="preserve">Разные виды линий. Линейный рисунок. Графические материалы для линейного рисунка и их особенности. Приёмы рисования линией. </w:t>
      </w:r>
    </w:p>
    <w:p w14:paraId="4E357A0C" w14:textId="77777777" w:rsidR="006A3A12" w:rsidRDefault="007B7775">
      <w:pPr>
        <w:ind w:left="611" w:right="10"/>
      </w:pPr>
      <w:r>
        <w:t xml:space="preserve">Рисование с натуры: разные листья и их форма. </w:t>
      </w:r>
    </w:p>
    <w:p w14:paraId="7497FFB0" w14:textId="77777777" w:rsidR="006A3A12" w:rsidRDefault="007B7775">
      <w:pPr>
        <w:ind w:left="-15" w:right="10" w:firstLine="601"/>
      </w:pPr>
      <w:r>
        <w:t xml:space="preserve">Представление о пропорциях: короткое – длинное. Развитие навыка видения соотношения частей целого (на основе рисунков животных). </w:t>
      </w:r>
    </w:p>
    <w:p w14:paraId="06390145" w14:textId="77777777" w:rsidR="006A3A12" w:rsidRDefault="007B7775">
      <w:pPr>
        <w:ind w:left="-15" w:right="10" w:firstLine="601"/>
      </w:pPr>
      <w:r>
        <w:t xml:space="preserve">Графическое пятно (ахроматическое) и представление о силуэте. Формирование навыка видения целостности. Цельная форма и её части. </w:t>
      </w:r>
    </w:p>
    <w:p w14:paraId="53F27122" w14:textId="77777777" w:rsidR="006A3A12" w:rsidRDefault="007B7775">
      <w:pPr>
        <w:spacing w:after="5" w:line="271" w:lineRule="auto"/>
        <w:ind w:left="611" w:right="0"/>
      </w:pPr>
      <w:r>
        <w:rPr>
          <w:b/>
        </w:rPr>
        <w:t>Модуль «Живопись»</w:t>
      </w:r>
      <w:r>
        <w:t xml:space="preserve"> </w:t>
      </w:r>
    </w:p>
    <w:p w14:paraId="16EB009E" w14:textId="77777777" w:rsidR="006A3A12" w:rsidRDefault="007B7775">
      <w:pPr>
        <w:ind w:left="-15" w:right="10" w:firstLine="601"/>
      </w:pPr>
      <w: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 </w:t>
      </w:r>
    </w:p>
    <w:p w14:paraId="50836A04" w14:textId="77777777" w:rsidR="006A3A12" w:rsidRDefault="007B7775">
      <w:pPr>
        <w:ind w:left="-15" w:right="10" w:firstLine="601"/>
      </w:pPr>
      <w:r>
        <w:t xml:space="preserve">Три основных цвета. Ассоциативные представления, связанные с каждым цветом. Навыки смешения красок и получение нового цвета. </w:t>
      </w:r>
    </w:p>
    <w:p w14:paraId="5C86F345" w14:textId="77777777" w:rsidR="006A3A12" w:rsidRDefault="007B7775">
      <w:pPr>
        <w:ind w:left="-15" w:right="10" w:firstLine="601"/>
      </w:pPr>
      <w:r>
        <w:t xml:space="preserve">Эмоциональная выразительность цвета, способы выражения настроения в изображаемом сюжете. </w:t>
      </w:r>
    </w:p>
    <w:p w14:paraId="402F7369" w14:textId="77777777" w:rsidR="006A3A12" w:rsidRDefault="007B7775">
      <w:pPr>
        <w:ind w:left="-15" w:right="10" w:firstLine="601"/>
      </w:pPr>
      <w:r>
        <w:t xml:space="preserve">Живописное изображение разных цветков по представлению и восприятию. Развитие навыков работы гуашью. Эмоциональная выразительность цвета. </w:t>
      </w:r>
    </w:p>
    <w:p w14:paraId="776B58B6" w14:textId="77777777" w:rsidR="006A3A12" w:rsidRDefault="007B7775">
      <w:pPr>
        <w:ind w:left="-15" w:right="10" w:firstLine="601"/>
      </w:pPr>
      <w:r>
        <w:t xml:space="preserve">Тематическая композиция «Времена года». Контрастные цветовые состояния времён года. Живопись (гуашь), аппликация или смешанная техника. </w:t>
      </w:r>
    </w:p>
    <w:p w14:paraId="6C372897" w14:textId="77777777" w:rsidR="006A3A12" w:rsidRDefault="007B7775">
      <w:pPr>
        <w:ind w:left="611" w:right="10"/>
      </w:pPr>
      <w:r>
        <w:t xml:space="preserve">Техника монотипии. Представления о симметрии. Развитие воображения. </w:t>
      </w:r>
    </w:p>
    <w:p w14:paraId="1B1D070B" w14:textId="77777777" w:rsidR="006A3A12" w:rsidRDefault="007B7775">
      <w:pPr>
        <w:spacing w:after="5" w:line="271" w:lineRule="auto"/>
        <w:ind w:left="611" w:right="0"/>
      </w:pPr>
      <w:r>
        <w:rPr>
          <w:b/>
        </w:rPr>
        <w:t>Модуль «Скульптура»</w:t>
      </w:r>
      <w:r>
        <w:t xml:space="preserve"> </w:t>
      </w:r>
    </w:p>
    <w:p w14:paraId="43A3F0E9" w14:textId="77777777" w:rsidR="006A3A12" w:rsidRDefault="007B7775">
      <w:pPr>
        <w:ind w:left="611" w:right="10"/>
      </w:pPr>
      <w:r>
        <w:t xml:space="preserve">Изображение в объёме. Приёмы работы с пластилином; дощечка, стек, тряпочка. </w:t>
      </w:r>
    </w:p>
    <w:p w14:paraId="035DF22A" w14:textId="77777777" w:rsidR="006A3A12" w:rsidRDefault="007B7775">
      <w:pPr>
        <w:ind w:left="-15" w:right="10" w:firstLine="601"/>
      </w:pPr>
      <w:r>
        <w:t xml:space="preserve">Лепка зверушек из цельной формы (например, черепашки, ёжика, зайчика). Приёмы вытягивания, вдавливания, сгибания, скручивания. </w:t>
      </w:r>
    </w:p>
    <w:p w14:paraId="461FEEBA" w14:textId="77777777" w:rsidR="006A3A12" w:rsidRDefault="007B7775">
      <w:pPr>
        <w:ind w:left="-15" w:right="10" w:firstLine="601"/>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52163B9F" w14:textId="77777777" w:rsidR="006A3A12" w:rsidRDefault="007B7775">
      <w:pPr>
        <w:ind w:left="-15" w:right="10" w:firstLine="601"/>
      </w:pPr>
      <w:r>
        <w:t xml:space="preserve">Бумажная пластика. Овладение первичными приёмами надрезания, закручивания, складывания. </w:t>
      </w:r>
    </w:p>
    <w:p w14:paraId="39FA2BBD" w14:textId="77777777" w:rsidR="006A3A12" w:rsidRDefault="007B7775">
      <w:pPr>
        <w:ind w:left="611" w:right="10"/>
      </w:pPr>
      <w:r>
        <w:t xml:space="preserve">Объёмная аппликация из бумаги и картона. </w:t>
      </w:r>
    </w:p>
    <w:p w14:paraId="4D6CB77E" w14:textId="77777777" w:rsidR="006A3A12" w:rsidRDefault="007B7775">
      <w:pPr>
        <w:spacing w:after="5" w:line="271" w:lineRule="auto"/>
        <w:ind w:left="611" w:right="0"/>
      </w:pPr>
      <w:r>
        <w:rPr>
          <w:b/>
        </w:rPr>
        <w:t>Модуль «Декоративно-прикладное искусство»</w:t>
      </w:r>
      <w:r>
        <w:t xml:space="preserve"> </w:t>
      </w:r>
    </w:p>
    <w:p w14:paraId="5EC841B3" w14:textId="77777777" w:rsidR="006A3A12" w:rsidRDefault="007B7775">
      <w:pPr>
        <w:ind w:left="-15" w:right="10" w:firstLine="601"/>
      </w:pPr>
      <w: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 </w:t>
      </w:r>
    </w:p>
    <w:p w14:paraId="438D6391" w14:textId="77777777" w:rsidR="006A3A12" w:rsidRDefault="007B7775">
      <w:pPr>
        <w:ind w:left="-15" w:right="10" w:firstLine="601"/>
      </w:pPr>
      <w:r>
        <w:lastRenderedPageBreak/>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 </w:t>
      </w:r>
    </w:p>
    <w:p w14:paraId="22318EF7" w14:textId="77777777" w:rsidR="006A3A12" w:rsidRDefault="007B7775">
      <w:pPr>
        <w:ind w:left="-15" w:right="10" w:firstLine="601"/>
      </w:pPr>
      <w: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 </w:t>
      </w:r>
    </w:p>
    <w:p w14:paraId="624652AD" w14:textId="77777777" w:rsidR="006A3A12" w:rsidRDefault="007B7775">
      <w:pPr>
        <w:ind w:left="-15" w:right="10" w:firstLine="601"/>
      </w:pPr>
      <w: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14:paraId="3EDE927C" w14:textId="77777777" w:rsidR="006A3A12" w:rsidRDefault="007B7775">
      <w:pPr>
        <w:ind w:left="-15" w:right="10" w:firstLine="601"/>
      </w:pPr>
      <w:r>
        <w:t xml:space="preserve">Дизайн предмета: изготовление нарядной упаковки путём складывания бумаги и аппликации. </w:t>
      </w:r>
    </w:p>
    <w:p w14:paraId="7BA67E81" w14:textId="77777777" w:rsidR="006A3A12" w:rsidRDefault="007B7775">
      <w:pPr>
        <w:ind w:left="611" w:right="10"/>
      </w:pPr>
      <w:r>
        <w:t xml:space="preserve">Оригами – создание игрушки для новогодней ёлки. Приёмы складывания бумаги. </w:t>
      </w:r>
    </w:p>
    <w:p w14:paraId="3D500470" w14:textId="77777777" w:rsidR="006A3A12" w:rsidRDefault="007B7775">
      <w:pPr>
        <w:spacing w:after="5" w:line="271" w:lineRule="auto"/>
        <w:ind w:left="611" w:right="0"/>
      </w:pPr>
      <w:r>
        <w:rPr>
          <w:b/>
        </w:rPr>
        <w:t>Модуль «Архитектура»</w:t>
      </w:r>
      <w:r>
        <w:t xml:space="preserve"> </w:t>
      </w:r>
    </w:p>
    <w:p w14:paraId="41C713FB" w14:textId="77777777" w:rsidR="006A3A12" w:rsidRDefault="007B7775">
      <w:pPr>
        <w:ind w:left="-15" w:right="10" w:firstLine="601"/>
      </w:pPr>
      <w:r>
        <w:t xml:space="preserve">Наблюдение разнообразных архитектурных зданий в окружающем мире (по фотографиям), обсуждение особенностей и составных частей зданий. </w:t>
      </w:r>
    </w:p>
    <w:p w14:paraId="0D564F1E" w14:textId="77777777" w:rsidR="006A3A12" w:rsidRDefault="007B7775">
      <w:pPr>
        <w:ind w:left="-15" w:right="10" w:firstLine="601"/>
      </w:pPr>
      <w: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 </w:t>
      </w:r>
    </w:p>
    <w:p w14:paraId="4325D796" w14:textId="77777777" w:rsidR="006A3A12" w:rsidRDefault="007B7775">
      <w:pPr>
        <w:ind w:left="611" w:right="10"/>
      </w:pPr>
      <w:r>
        <w:t xml:space="preserve">Макетирование (или аппликация) пространственной среды сказочного города из бумаги, картона или пластилина. </w:t>
      </w:r>
    </w:p>
    <w:p w14:paraId="1DCC7D58" w14:textId="77777777" w:rsidR="006A3A12" w:rsidRDefault="007B7775">
      <w:pPr>
        <w:spacing w:after="5" w:line="271" w:lineRule="auto"/>
        <w:ind w:left="611" w:right="0"/>
      </w:pPr>
      <w:r>
        <w:rPr>
          <w:b/>
        </w:rPr>
        <w:t>Модуль «Восприятие произведений искусства»</w:t>
      </w:r>
      <w:r>
        <w:t xml:space="preserve"> </w:t>
      </w:r>
    </w:p>
    <w:p w14:paraId="48F1695E" w14:textId="77777777" w:rsidR="006A3A12" w:rsidRDefault="007B7775">
      <w:pPr>
        <w:ind w:left="-15" w:right="10" w:firstLine="601"/>
      </w:pPr>
      <w:r>
        <w:t xml:space="preserve">Восприятие произведений детского творчества. Обсуждение сюжетного и эмоционального содержания детских работ. </w:t>
      </w:r>
    </w:p>
    <w:p w14:paraId="7064112A" w14:textId="77777777" w:rsidR="006A3A12" w:rsidRDefault="007B7775">
      <w:pPr>
        <w:ind w:left="-15" w:right="10" w:firstLine="601"/>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 </w:t>
      </w:r>
    </w:p>
    <w:p w14:paraId="49F3662D" w14:textId="77777777" w:rsidR="006A3A12" w:rsidRDefault="007B7775">
      <w:pPr>
        <w:ind w:left="-15" w:right="10" w:firstLine="601"/>
      </w:pPr>
      <w:r>
        <w:t xml:space="preserve">Рассматривание иллюстраций детской книги на основе содержательных установок учителя в соответствии с изучаемой темой. </w:t>
      </w:r>
    </w:p>
    <w:p w14:paraId="19A3B82C" w14:textId="77777777" w:rsidR="006A3A12" w:rsidRDefault="007B7775">
      <w:pPr>
        <w:ind w:left="-15" w:right="10" w:firstLine="601"/>
      </w:pPr>
      <w: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14:paraId="38DD3212" w14:textId="77777777" w:rsidR="006A3A12" w:rsidRDefault="007B7775">
      <w:pPr>
        <w:ind w:left="-15" w:right="10" w:firstLine="601"/>
      </w:pPr>
      <w: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 </w:t>
      </w:r>
    </w:p>
    <w:p w14:paraId="18D6BE53" w14:textId="77777777" w:rsidR="006A3A12" w:rsidRDefault="007B7775">
      <w:pPr>
        <w:spacing w:after="5" w:line="271" w:lineRule="auto"/>
        <w:ind w:left="611" w:right="0"/>
      </w:pPr>
      <w:r>
        <w:rPr>
          <w:b/>
        </w:rPr>
        <w:t>Модуль «Азбука цифровой графики»</w:t>
      </w:r>
      <w:r>
        <w:t xml:space="preserve"> </w:t>
      </w:r>
    </w:p>
    <w:p w14:paraId="01502B35" w14:textId="77777777" w:rsidR="006A3A12" w:rsidRDefault="007B7775">
      <w:pPr>
        <w:ind w:left="-15" w:right="10" w:firstLine="601"/>
      </w:pPr>
      <w:r>
        <w:t xml:space="preserve">Фотографирование мелких деталей природы, выражение ярких зрительных впечатлений. </w:t>
      </w:r>
    </w:p>
    <w:p w14:paraId="7B963471" w14:textId="77777777" w:rsidR="006A3A12" w:rsidRDefault="007B7775">
      <w:pPr>
        <w:ind w:left="-15" w:right="10" w:firstLine="601"/>
      </w:pPr>
      <w:r>
        <w:t xml:space="preserve">Обсуждение в условиях урока ученических фотографий, соответствующих изучаемой теме. </w:t>
      </w:r>
    </w:p>
    <w:p w14:paraId="4C66C8FD" w14:textId="77777777" w:rsidR="006A3A12" w:rsidRDefault="007B7775">
      <w:pPr>
        <w:spacing w:after="27" w:line="259" w:lineRule="auto"/>
        <w:ind w:left="120" w:right="0" w:firstLine="0"/>
        <w:jc w:val="left"/>
      </w:pPr>
      <w:r>
        <w:t xml:space="preserve"> </w:t>
      </w:r>
    </w:p>
    <w:p w14:paraId="1E39738B" w14:textId="77777777" w:rsidR="006A3A12" w:rsidRDefault="007B7775">
      <w:pPr>
        <w:spacing w:after="5" w:line="271" w:lineRule="auto"/>
        <w:ind w:left="115" w:right="0"/>
      </w:pPr>
      <w:r>
        <w:rPr>
          <w:b/>
        </w:rPr>
        <w:t>2 КЛАСС</w:t>
      </w:r>
      <w:r>
        <w:t xml:space="preserve"> </w:t>
      </w:r>
    </w:p>
    <w:p w14:paraId="1D1268F9" w14:textId="77777777" w:rsidR="006A3A12" w:rsidRDefault="007B7775">
      <w:pPr>
        <w:spacing w:after="5" w:line="271" w:lineRule="auto"/>
        <w:ind w:left="611" w:right="0"/>
      </w:pPr>
      <w:r>
        <w:rPr>
          <w:b/>
        </w:rPr>
        <w:t>Модуль «Графика»</w:t>
      </w:r>
      <w:r>
        <w:t xml:space="preserve"> </w:t>
      </w:r>
    </w:p>
    <w:p w14:paraId="6651EB40" w14:textId="77777777" w:rsidR="006A3A12" w:rsidRDefault="007B7775">
      <w:pPr>
        <w:ind w:left="-15" w:right="10" w:firstLine="601"/>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14:paraId="6FBAEB6F" w14:textId="77777777" w:rsidR="006A3A12" w:rsidRDefault="007B7775">
      <w:pPr>
        <w:ind w:left="-15" w:right="10" w:firstLine="601"/>
      </w:pPr>
      <w:r>
        <w:t xml:space="preserve">Пастель и мелки – особенности и выразительные свойства графических материалов, приёмы работы. </w:t>
      </w:r>
    </w:p>
    <w:p w14:paraId="70E704D2" w14:textId="77777777" w:rsidR="006A3A12" w:rsidRDefault="007B7775">
      <w:pPr>
        <w:ind w:left="611" w:right="10"/>
      </w:pPr>
      <w:r>
        <w:t xml:space="preserve">Ритм пятен: освоение основ композиции. Расположение пятна на плоскости листа: </w:t>
      </w:r>
    </w:p>
    <w:p w14:paraId="69B0E419" w14:textId="77777777" w:rsidR="006A3A12" w:rsidRDefault="007B7775">
      <w:pPr>
        <w:ind w:left="-5" w:right="10"/>
      </w:pPr>
      <w:r>
        <w:lastRenderedPageBreak/>
        <w:t xml:space="preserve">сгущение, разброс, доминанта, равновесие, спокойствие и движение. </w:t>
      </w:r>
    </w:p>
    <w:p w14:paraId="422B7E01" w14:textId="77777777" w:rsidR="006A3A12" w:rsidRDefault="007B7775">
      <w:pPr>
        <w:ind w:left="-15" w:right="10" w:firstLine="601"/>
      </w:pPr>
      <w: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 </w:t>
      </w:r>
    </w:p>
    <w:p w14:paraId="198DCDEC" w14:textId="77777777" w:rsidR="006A3A12" w:rsidRDefault="007B7775">
      <w:pPr>
        <w:ind w:left="-15" w:right="10" w:firstLine="601"/>
      </w:pPr>
      <w: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 </w:t>
      </w:r>
    </w:p>
    <w:p w14:paraId="70219D3D" w14:textId="77777777" w:rsidR="006A3A12" w:rsidRDefault="007B7775">
      <w:pPr>
        <w:ind w:left="-15" w:right="10" w:firstLine="601"/>
      </w:pPr>
      <w: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14:paraId="549A2A70" w14:textId="77777777" w:rsidR="006A3A12" w:rsidRDefault="007B7775">
      <w:pPr>
        <w:spacing w:after="5" w:line="271" w:lineRule="auto"/>
        <w:ind w:left="611" w:right="0"/>
      </w:pPr>
      <w:r>
        <w:rPr>
          <w:b/>
        </w:rPr>
        <w:t>Модуль «Живопись»</w:t>
      </w:r>
      <w:r>
        <w:t xml:space="preserve"> </w:t>
      </w:r>
    </w:p>
    <w:p w14:paraId="395AFF80" w14:textId="77777777" w:rsidR="006A3A12" w:rsidRDefault="007B7775">
      <w:pPr>
        <w:ind w:left="-15" w:right="10" w:firstLine="601"/>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w:t>
      </w:r>
    </w:p>
    <w:p w14:paraId="7308B228" w14:textId="77777777" w:rsidR="006A3A12" w:rsidRDefault="007B7775">
      <w:pPr>
        <w:ind w:left="-5" w:right="10"/>
      </w:pPr>
      <w:r>
        <w:t xml:space="preserve">Пастозное, плотное и прозрачное нанесение краски. </w:t>
      </w:r>
    </w:p>
    <w:p w14:paraId="2FA78E83" w14:textId="77777777" w:rsidR="006A3A12" w:rsidRDefault="007B7775">
      <w:pPr>
        <w:ind w:left="611" w:right="10"/>
      </w:pPr>
      <w:r>
        <w:t xml:space="preserve">Акварель и её свойства. Акварельные кисти. Приёмы работы акварелью. </w:t>
      </w:r>
    </w:p>
    <w:p w14:paraId="4A12F34F" w14:textId="77777777" w:rsidR="006A3A12" w:rsidRDefault="007B7775">
      <w:pPr>
        <w:ind w:left="611" w:right="10"/>
      </w:pPr>
      <w:r>
        <w:t xml:space="preserve">Цвет тёплый и холодный – цветовой контраст. </w:t>
      </w:r>
    </w:p>
    <w:p w14:paraId="540CEE9F" w14:textId="77777777" w:rsidR="006A3A12" w:rsidRDefault="007B7775">
      <w:pPr>
        <w:ind w:left="-15" w:right="10" w:firstLine="601"/>
      </w:pPr>
      <w: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 </w:t>
      </w:r>
    </w:p>
    <w:p w14:paraId="0F2B2A33" w14:textId="77777777" w:rsidR="006A3A12" w:rsidRDefault="007B7775">
      <w:pPr>
        <w:ind w:left="-15" w:right="10" w:firstLine="601"/>
      </w:pPr>
      <w:r>
        <w:t xml:space="preserve">Цвет открытый – звонкий и приглушённый, тихий. Эмоциональная выразительность цвета. </w:t>
      </w:r>
    </w:p>
    <w:p w14:paraId="05FE913E" w14:textId="77777777" w:rsidR="006A3A12" w:rsidRDefault="007B7775">
      <w:pPr>
        <w:ind w:left="-15" w:right="10" w:firstLine="601"/>
      </w:pPr>
      <w: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 </w:t>
      </w:r>
    </w:p>
    <w:p w14:paraId="1216992B" w14:textId="77777777" w:rsidR="006A3A12" w:rsidRDefault="007B7775">
      <w:pPr>
        <w:ind w:left="611" w:right="10"/>
      </w:pPr>
      <w:r>
        <w:t xml:space="preserve">Изображение сказочного персонажа с ярко выраженным характером (образ мужской </w:t>
      </w:r>
    </w:p>
    <w:p w14:paraId="07FECF75" w14:textId="77777777" w:rsidR="006A3A12" w:rsidRDefault="007B7775">
      <w:pPr>
        <w:ind w:left="-5" w:right="10"/>
      </w:pPr>
      <w:r>
        <w:t xml:space="preserve">или женский). </w:t>
      </w:r>
    </w:p>
    <w:p w14:paraId="55695DE5" w14:textId="77777777" w:rsidR="006A3A12" w:rsidRDefault="007B7775">
      <w:pPr>
        <w:spacing w:after="5" w:line="271" w:lineRule="auto"/>
        <w:ind w:left="611" w:right="0"/>
      </w:pPr>
      <w:r>
        <w:rPr>
          <w:b/>
        </w:rPr>
        <w:t>Модуль «Скульптура»</w:t>
      </w:r>
      <w:r>
        <w:t xml:space="preserve"> </w:t>
      </w:r>
    </w:p>
    <w:p w14:paraId="46440257" w14:textId="77777777" w:rsidR="006A3A12" w:rsidRDefault="007B7775">
      <w:pPr>
        <w:ind w:left="-15" w:right="10" w:firstLine="601"/>
      </w:pPr>
      <w: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 </w:t>
      </w:r>
    </w:p>
    <w:p w14:paraId="3A1AAFE1" w14:textId="77777777" w:rsidR="006A3A12" w:rsidRDefault="007B7775">
      <w:pPr>
        <w:ind w:left="-15" w:right="10" w:firstLine="601"/>
      </w:pPr>
      <w:r>
        <w:t xml:space="preserve">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 </w:t>
      </w:r>
    </w:p>
    <w:p w14:paraId="2CDA1046" w14:textId="77777777" w:rsidR="006A3A12" w:rsidRDefault="007B7775">
      <w:pPr>
        <w:ind w:left="-15" w:right="10" w:firstLine="601"/>
      </w:pPr>
      <w:r>
        <w:t xml:space="preserve">Изображение движения и статики в скульптуре: лепка из пластилина тяжёлой, неповоротливой и лёгкой, стремительной формы. </w:t>
      </w:r>
    </w:p>
    <w:p w14:paraId="44AF167C" w14:textId="77777777" w:rsidR="006A3A12" w:rsidRDefault="007B7775">
      <w:pPr>
        <w:spacing w:after="5" w:line="271" w:lineRule="auto"/>
        <w:ind w:left="611" w:right="0"/>
      </w:pPr>
      <w:r>
        <w:rPr>
          <w:b/>
        </w:rPr>
        <w:t>Модуль «Декоративно-прикладное искусство»</w:t>
      </w:r>
      <w:r>
        <w:t xml:space="preserve"> </w:t>
      </w:r>
    </w:p>
    <w:p w14:paraId="0BFE70B6" w14:textId="77777777" w:rsidR="006A3A12" w:rsidRDefault="007B7775">
      <w:pPr>
        <w:ind w:left="-15" w:right="10" w:firstLine="601"/>
      </w:pPr>
      <w:r>
        <w:t xml:space="preserve">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 </w:t>
      </w:r>
    </w:p>
    <w:p w14:paraId="3B36AB8B" w14:textId="77777777" w:rsidR="006A3A12" w:rsidRDefault="007B7775">
      <w:pPr>
        <w:ind w:left="-15" w:right="10" w:firstLine="601"/>
      </w:pPr>
      <w:r>
        <w:t xml:space="preserve">Рисунок геометрического орнамента кружева или вышивки. Декоративная композиция. Ритм пятен в декоративной аппликации. </w:t>
      </w:r>
    </w:p>
    <w:p w14:paraId="3B5FBA87" w14:textId="77777777" w:rsidR="006A3A12" w:rsidRDefault="007B7775">
      <w:pPr>
        <w:ind w:left="-15" w:right="10" w:firstLine="601"/>
      </w:pPr>
      <w:r>
        <w:t xml:space="preserve">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 </w:t>
      </w:r>
    </w:p>
    <w:p w14:paraId="6283AE5F" w14:textId="77777777" w:rsidR="006A3A12" w:rsidRDefault="007B7775">
      <w:pPr>
        <w:ind w:left="-15" w:right="10" w:firstLine="601"/>
      </w:pPr>
      <w:r>
        <w:lastRenderedPageBreak/>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 </w:t>
      </w:r>
    </w:p>
    <w:p w14:paraId="70C570D7" w14:textId="77777777" w:rsidR="006A3A12" w:rsidRDefault="007B7775">
      <w:pPr>
        <w:spacing w:after="5" w:line="271" w:lineRule="auto"/>
        <w:ind w:left="611" w:right="0"/>
      </w:pPr>
      <w:r>
        <w:rPr>
          <w:b/>
        </w:rPr>
        <w:t>Модуль «Архитектура»</w:t>
      </w:r>
      <w:r>
        <w:t xml:space="preserve"> </w:t>
      </w:r>
    </w:p>
    <w:p w14:paraId="6186CB62" w14:textId="77777777" w:rsidR="006A3A12" w:rsidRDefault="007B7775">
      <w:pPr>
        <w:ind w:left="-15" w:right="10" w:firstLine="601"/>
      </w:pPr>
      <w: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 </w:t>
      </w:r>
    </w:p>
    <w:p w14:paraId="0B35625F" w14:textId="77777777" w:rsidR="006A3A12" w:rsidRDefault="007B7775">
      <w:pPr>
        <w:ind w:left="-15" w:right="10" w:firstLine="601"/>
      </w:pPr>
      <w: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1A0B7BFA" w14:textId="77777777" w:rsidR="006A3A12" w:rsidRDefault="007B7775">
      <w:pPr>
        <w:spacing w:after="5" w:line="271" w:lineRule="auto"/>
        <w:ind w:left="611" w:right="0"/>
      </w:pPr>
      <w:r>
        <w:rPr>
          <w:b/>
        </w:rPr>
        <w:t>Модуль «Восприятие произведений искусства».</w:t>
      </w:r>
      <w:r>
        <w:t xml:space="preserve"> </w:t>
      </w:r>
    </w:p>
    <w:p w14:paraId="459FF8C4" w14:textId="77777777" w:rsidR="006A3A12" w:rsidRDefault="007B7775">
      <w:pPr>
        <w:ind w:left="-15" w:right="10" w:firstLine="601"/>
      </w:pPr>
      <w:r>
        <w:t xml:space="preserve">Восприятие произведений детского творчества. Обсуждение сюжетного и эмоционального содержания детских работ. </w:t>
      </w:r>
    </w:p>
    <w:p w14:paraId="251753F7" w14:textId="77777777" w:rsidR="006A3A12" w:rsidRDefault="007B7775">
      <w:pPr>
        <w:ind w:left="-15" w:right="10" w:firstLine="601"/>
      </w:pPr>
      <w: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 </w:t>
      </w:r>
    </w:p>
    <w:p w14:paraId="0AFCFFA1" w14:textId="77777777" w:rsidR="006A3A12" w:rsidRDefault="007B7775">
      <w:pPr>
        <w:ind w:left="-15" w:right="10" w:firstLine="601"/>
      </w:pPr>
      <w:r>
        <w:t xml:space="preserve">Восприятие орнаментальных произведений прикладного искусства (например, кружево, шитьё, резьба и роспись). </w:t>
      </w:r>
    </w:p>
    <w:p w14:paraId="26E76F40" w14:textId="77777777" w:rsidR="006A3A12" w:rsidRDefault="007B7775">
      <w:pPr>
        <w:ind w:left="-15" w:right="10" w:firstLine="601"/>
      </w:pPr>
      <w: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14:paraId="17A3A0BA" w14:textId="77777777" w:rsidR="006A3A12" w:rsidRDefault="007B7775">
      <w:pPr>
        <w:ind w:left="-15" w:right="10" w:firstLine="601"/>
      </w:pPr>
      <w:r>
        <w:t xml:space="preserve">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 </w:t>
      </w:r>
    </w:p>
    <w:p w14:paraId="7B59B511" w14:textId="77777777" w:rsidR="006A3A12" w:rsidRDefault="007B7775">
      <w:pPr>
        <w:spacing w:after="5" w:line="271" w:lineRule="auto"/>
        <w:ind w:left="611" w:right="0"/>
      </w:pPr>
      <w:r>
        <w:rPr>
          <w:b/>
        </w:rPr>
        <w:t>Модуль «Азбука цифровой графики».</w:t>
      </w:r>
      <w:r>
        <w:t xml:space="preserve"> </w:t>
      </w:r>
    </w:p>
    <w:p w14:paraId="3B84418A" w14:textId="77777777" w:rsidR="006A3A12" w:rsidRDefault="007B7775">
      <w:pPr>
        <w:ind w:left="-15" w:right="10" w:firstLine="601"/>
      </w:pPr>
      <w:r>
        <w:t xml:space="preserve">Компьютерные средства изображения. Виды линий (в программе Paint или другом графическом редакторе). </w:t>
      </w:r>
    </w:p>
    <w:p w14:paraId="5BD3286B" w14:textId="77777777" w:rsidR="006A3A12" w:rsidRDefault="007B7775">
      <w:pPr>
        <w:ind w:left="-15" w:right="10" w:firstLine="601"/>
      </w:pPr>
      <w:r>
        <w:t xml:space="preserve">Компьютерные средства изображения. Работа с геометрическими фигурами. Трансформация и копирование геометрических фигур в программе Paint. </w:t>
      </w:r>
    </w:p>
    <w:p w14:paraId="4EC2702E" w14:textId="77777777" w:rsidR="006A3A12" w:rsidRDefault="007B7775">
      <w:pPr>
        <w:ind w:left="611" w:right="10"/>
      </w:pPr>
      <w:r>
        <w:t xml:space="preserve">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 </w:t>
      </w:r>
    </w:p>
    <w:p w14:paraId="1456705A" w14:textId="77777777" w:rsidR="006A3A12" w:rsidRDefault="007B7775">
      <w:pPr>
        <w:ind w:left="-15" w:right="10" w:firstLine="601"/>
      </w:pPr>
      <w: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w:t>
      </w:r>
    </w:p>
    <w:p w14:paraId="5320E5CA" w14:textId="77777777" w:rsidR="006A3A12" w:rsidRDefault="007B7775">
      <w:pPr>
        <w:ind w:left="611" w:right="10"/>
      </w:pPr>
      <w:r>
        <w:t xml:space="preserve">Художественная фотография. Расположение объекта в кадре. Масштаб. Доминанта. </w:t>
      </w:r>
    </w:p>
    <w:p w14:paraId="301C5FF5" w14:textId="77777777" w:rsidR="006A3A12" w:rsidRDefault="007B7775">
      <w:pPr>
        <w:ind w:left="-5" w:right="10"/>
      </w:pPr>
      <w:r>
        <w:t xml:space="preserve">Обсуждение в условиях урока ученических фотографий, соответствующих изучаемой теме. </w:t>
      </w:r>
    </w:p>
    <w:p w14:paraId="4B9A1138" w14:textId="77777777" w:rsidR="006A3A12" w:rsidRDefault="007B7775">
      <w:pPr>
        <w:spacing w:after="27" w:line="259" w:lineRule="auto"/>
        <w:ind w:left="601" w:right="0" w:firstLine="0"/>
        <w:jc w:val="left"/>
      </w:pPr>
      <w:r>
        <w:t xml:space="preserve"> </w:t>
      </w:r>
    </w:p>
    <w:p w14:paraId="70937BAA" w14:textId="77777777" w:rsidR="006A3A12" w:rsidRDefault="007B7775">
      <w:pPr>
        <w:spacing w:after="5" w:line="271" w:lineRule="auto"/>
        <w:ind w:left="115" w:right="0"/>
      </w:pPr>
      <w:r>
        <w:rPr>
          <w:b/>
        </w:rPr>
        <w:t>3 КЛАСС</w:t>
      </w:r>
      <w:r>
        <w:t xml:space="preserve"> </w:t>
      </w:r>
    </w:p>
    <w:p w14:paraId="64FC1F4B" w14:textId="77777777" w:rsidR="006A3A12" w:rsidRDefault="007B7775">
      <w:pPr>
        <w:spacing w:after="5" w:line="271" w:lineRule="auto"/>
        <w:ind w:left="611" w:right="0"/>
      </w:pPr>
      <w:r>
        <w:rPr>
          <w:b/>
        </w:rPr>
        <w:t>Модуль «Графика»</w:t>
      </w:r>
      <w:r>
        <w:t xml:space="preserve"> </w:t>
      </w:r>
    </w:p>
    <w:p w14:paraId="374967DF" w14:textId="77777777" w:rsidR="006A3A12" w:rsidRDefault="007B7775">
      <w:pPr>
        <w:ind w:left="-15" w:right="10" w:firstLine="601"/>
      </w:pPr>
      <w: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 </w:t>
      </w:r>
    </w:p>
    <w:p w14:paraId="1622B7DF" w14:textId="77777777" w:rsidR="006A3A12" w:rsidRDefault="007B7775">
      <w:pPr>
        <w:tabs>
          <w:tab w:val="center" w:pos="1483"/>
          <w:tab w:val="center" w:pos="3226"/>
          <w:tab w:val="center" w:pos="5212"/>
          <w:tab w:val="center" w:pos="7330"/>
          <w:tab w:val="right" w:pos="9364"/>
        </w:tabs>
        <w:ind w:left="0" w:right="0" w:firstLine="0"/>
        <w:jc w:val="left"/>
      </w:pPr>
      <w:r>
        <w:rPr>
          <w:rFonts w:ascii="Calibri" w:eastAsia="Calibri" w:hAnsi="Calibri" w:cs="Calibri"/>
          <w:sz w:val="22"/>
        </w:rPr>
        <w:tab/>
      </w:r>
      <w:r>
        <w:t xml:space="preserve">Поздравительная </w:t>
      </w:r>
      <w:r>
        <w:tab/>
        <w:t xml:space="preserve">открытка. </w:t>
      </w:r>
      <w:r>
        <w:tab/>
        <w:t xml:space="preserve">Открытка-пожелание. </w:t>
      </w:r>
      <w:r>
        <w:tab/>
        <w:t xml:space="preserve">Композиция </w:t>
      </w:r>
      <w:r>
        <w:tab/>
        <w:t xml:space="preserve">открытки: </w:t>
      </w:r>
    </w:p>
    <w:p w14:paraId="4CF4A207" w14:textId="77777777" w:rsidR="006A3A12" w:rsidRDefault="007B7775">
      <w:pPr>
        <w:ind w:left="-5" w:right="10"/>
      </w:pPr>
      <w:r>
        <w:t xml:space="preserve">совмещение текста (шрифта) и изображения. Рисунок открытки или аппликация. </w:t>
      </w:r>
    </w:p>
    <w:p w14:paraId="5FF8D356" w14:textId="77777777" w:rsidR="006A3A12" w:rsidRDefault="007B7775">
      <w:pPr>
        <w:ind w:left="-15" w:right="10" w:firstLine="601"/>
      </w:pPr>
      <w:r>
        <w:lastRenderedPageBreak/>
        <w:t xml:space="preserve">Эскиз плаката или афиши. Совмещение шрифта и изображения. Особенности композиции плаката. </w:t>
      </w:r>
    </w:p>
    <w:p w14:paraId="67D0808D" w14:textId="77777777" w:rsidR="006A3A12" w:rsidRDefault="007B7775">
      <w:pPr>
        <w:ind w:left="-15" w:right="10" w:firstLine="601"/>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14:paraId="44E09A28" w14:textId="77777777" w:rsidR="006A3A12" w:rsidRDefault="007B7775">
      <w:pPr>
        <w:ind w:left="611" w:right="10"/>
      </w:pPr>
      <w:r>
        <w:t xml:space="preserve">Транспорт в городе. Рисунки реальных или фантастических машин. </w:t>
      </w:r>
    </w:p>
    <w:p w14:paraId="7786D0D0" w14:textId="77777777" w:rsidR="006A3A12" w:rsidRDefault="007B7775">
      <w:pPr>
        <w:ind w:left="611" w:right="10"/>
      </w:pPr>
      <w:r>
        <w:t xml:space="preserve">Изображение лица человека. Строение, пропорции, взаиморасположение частей лица. </w:t>
      </w:r>
    </w:p>
    <w:p w14:paraId="0A05A511" w14:textId="77777777" w:rsidR="006A3A12" w:rsidRDefault="007B7775">
      <w:pPr>
        <w:ind w:left="-15" w:right="10" w:firstLine="601"/>
      </w:pPr>
      <w:r>
        <w:t xml:space="preserve">Эскиз маски для маскарада: изображение лица – маски персонажа с ярко выраженным характером. Аппликация из цветной бумаги. </w:t>
      </w:r>
    </w:p>
    <w:p w14:paraId="159A2710" w14:textId="77777777" w:rsidR="006A3A12" w:rsidRDefault="007B7775">
      <w:pPr>
        <w:spacing w:after="5" w:line="271" w:lineRule="auto"/>
        <w:ind w:left="611" w:right="0"/>
      </w:pPr>
      <w:r>
        <w:rPr>
          <w:b/>
        </w:rPr>
        <w:t>Модуль «Живопись»</w:t>
      </w:r>
      <w:r>
        <w:t xml:space="preserve"> </w:t>
      </w:r>
    </w:p>
    <w:p w14:paraId="55D958E4" w14:textId="77777777" w:rsidR="006A3A12" w:rsidRDefault="007B7775">
      <w:pPr>
        <w:ind w:left="-15" w:right="10" w:firstLine="601"/>
      </w:pPr>
      <w: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 </w:t>
      </w:r>
    </w:p>
    <w:p w14:paraId="0E3418FE" w14:textId="77777777" w:rsidR="006A3A12" w:rsidRDefault="007B7775">
      <w:pPr>
        <w:ind w:left="-15" w:right="10" w:firstLine="601"/>
      </w:pPr>
      <w:r>
        <w:t xml:space="preserve">Тематическая композиция «Праздник в городе». Гуашь по цветной бумаге, возможно совмещение с наклейками в виде коллажа или аппликации. </w:t>
      </w:r>
    </w:p>
    <w:p w14:paraId="7FAF8CE7" w14:textId="77777777" w:rsidR="006A3A12" w:rsidRDefault="007B7775">
      <w:pPr>
        <w:ind w:left="-15" w:right="10" w:firstLine="601"/>
      </w:pPr>
      <w:r>
        <w:t xml:space="preserve">Натюрморт из простых предметов с натуры или по представлению. «Натюрмортавтопортрет» из предметов, характеризующих личность обучающегося. </w:t>
      </w:r>
    </w:p>
    <w:p w14:paraId="0CBD88CF" w14:textId="77777777" w:rsidR="006A3A12" w:rsidRDefault="007B7775">
      <w:pPr>
        <w:ind w:left="-15" w:right="10" w:firstLine="601"/>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 </w:t>
      </w:r>
    </w:p>
    <w:p w14:paraId="5E362FA9" w14:textId="77777777" w:rsidR="006A3A12" w:rsidRDefault="007B7775">
      <w:pPr>
        <w:ind w:left="-15" w:right="10" w:firstLine="601"/>
      </w:pPr>
      <w: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 </w:t>
      </w:r>
    </w:p>
    <w:p w14:paraId="5FCF44A7" w14:textId="77777777" w:rsidR="006A3A12" w:rsidRDefault="007B7775">
      <w:pPr>
        <w:spacing w:after="5" w:line="271" w:lineRule="auto"/>
        <w:ind w:left="611" w:right="0"/>
      </w:pPr>
      <w:r>
        <w:rPr>
          <w:b/>
        </w:rPr>
        <w:t>Модуль «Скульптура»</w:t>
      </w:r>
      <w:r>
        <w:t xml:space="preserve"> </w:t>
      </w:r>
    </w:p>
    <w:p w14:paraId="2D89A7D7" w14:textId="77777777" w:rsidR="006A3A12" w:rsidRDefault="007B7775">
      <w:pPr>
        <w:ind w:left="-15" w:right="10" w:firstLine="601"/>
      </w:pPr>
      <w: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 </w:t>
      </w:r>
    </w:p>
    <w:p w14:paraId="14F8AF89" w14:textId="77777777" w:rsidR="006A3A12" w:rsidRDefault="007B7775">
      <w:pPr>
        <w:ind w:left="-15" w:right="10" w:firstLine="601"/>
      </w:pPr>
      <w:r>
        <w:t xml:space="preserve">Лепка сказочного персонажа на основе сюжета известной сказки или создание этого персонажа путём бумагопластики. </w:t>
      </w:r>
    </w:p>
    <w:p w14:paraId="2372D8BD" w14:textId="77777777" w:rsidR="006A3A12" w:rsidRDefault="007B7775">
      <w:pPr>
        <w:ind w:left="-15" w:right="10" w:firstLine="601"/>
      </w:pPr>
      <w:r>
        <w:t xml:space="preserve">Освоение знаний о видах скульптуры (по назначению) и жанрах скульптуры (по сюжету изображения). </w:t>
      </w:r>
    </w:p>
    <w:p w14:paraId="07F18675" w14:textId="77777777" w:rsidR="006A3A12" w:rsidRDefault="007B7775">
      <w:pPr>
        <w:ind w:left="611" w:right="10"/>
      </w:pPr>
      <w:r>
        <w:t xml:space="preserve">Лепка эскиза парковой скульптуры. Выражение пластики движения в скульптуре. </w:t>
      </w:r>
    </w:p>
    <w:p w14:paraId="57BFE808" w14:textId="77777777" w:rsidR="006A3A12" w:rsidRDefault="007B7775">
      <w:pPr>
        <w:ind w:left="-5" w:right="10"/>
      </w:pPr>
      <w:r>
        <w:t xml:space="preserve">Работа с пластилином или глиной. </w:t>
      </w:r>
    </w:p>
    <w:p w14:paraId="78355737" w14:textId="77777777" w:rsidR="006A3A12" w:rsidRDefault="007B7775">
      <w:pPr>
        <w:spacing w:after="5" w:line="271" w:lineRule="auto"/>
        <w:ind w:left="611" w:right="0"/>
      </w:pPr>
      <w:r>
        <w:rPr>
          <w:b/>
        </w:rPr>
        <w:t>Модуль «Декоративно-прикладное искусство»</w:t>
      </w:r>
      <w:r>
        <w:t xml:space="preserve"> </w:t>
      </w:r>
    </w:p>
    <w:p w14:paraId="315FD0CB" w14:textId="77777777" w:rsidR="006A3A12" w:rsidRDefault="007B7775">
      <w:pPr>
        <w:ind w:left="-15" w:right="10" w:firstLine="601"/>
      </w:pPr>
      <w: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 </w:t>
      </w:r>
    </w:p>
    <w:p w14:paraId="43D9C04E" w14:textId="77777777" w:rsidR="006A3A12" w:rsidRDefault="007B7775">
      <w:pPr>
        <w:ind w:left="-15" w:right="10" w:firstLine="601"/>
      </w:pPr>
      <w:r>
        <w:t xml:space="preserve">Эскизы орнаментов для росписи тканей. Раппорт. Трафарет и создание орнамента при помощи печаток или штампов. </w:t>
      </w:r>
    </w:p>
    <w:p w14:paraId="13B351E5" w14:textId="77777777" w:rsidR="006A3A12" w:rsidRDefault="007B7775">
      <w:pPr>
        <w:ind w:left="-15" w:right="10" w:firstLine="601"/>
      </w:pPr>
      <w: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 </w:t>
      </w:r>
    </w:p>
    <w:p w14:paraId="615984B2" w14:textId="77777777" w:rsidR="006A3A12" w:rsidRDefault="007B7775">
      <w:pPr>
        <w:ind w:left="-15" w:right="10" w:firstLine="601"/>
      </w:pPr>
      <w:r>
        <w:t xml:space="preserve">Проектирование (эскизы) декоративных украшений в городе, например, ажурные ограды, украшения фонарей, скамеек, киосков, подставок для цветов. </w:t>
      </w:r>
    </w:p>
    <w:p w14:paraId="42449DF2" w14:textId="77777777" w:rsidR="006A3A12" w:rsidRDefault="007B7775">
      <w:pPr>
        <w:spacing w:after="5" w:line="271" w:lineRule="auto"/>
        <w:ind w:left="611" w:right="0"/>
      </w:pPr>
      <w:r>
        <w:rPr>
          <w:b/>
        </w:rPr>
        <w:t>Модуль «Архитектура»</w:t>
      </w:r>
      <w:r>
        <w:t xml:space="preserve"> </w:t>
      </w:r>
    </w:p>
    <w:p w14:paraId="5D6C1B5D" w14:textId="77777777" w:rsidR="006A3A12" w:rsidRDefault="007B7775">
      <w:pPr>
        <w:ind w:left="-15" w:right="10" w:firstLine="601"/>
      </w:pPr>
      <w:r>
        <w:lastRenderedPageBreak/>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 </w:t>
      </w:r>
    </w:p>
    <w:p w14:paraId="17629F72" w14:textId="77777777" w:rsidR="006A3A12" w:rsidRDefault="007B7775">
      <w:pPr>
        <w:ind w:left="-15" w:right="10" w:firstLine="601"/>
      </w:pPr>
      <w: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14:paraId="3D8B9807" w14:textId="77777777" w:rsidR="006A3A12" w:rsidRDefault="007B7775">
      <w:pPr>
        <w:spacing w:after="5" w:line="271" w:lineRule="auto"/>
        <w:ind w:left="611" w:right="0"/>
      </w:pPr>
      <w:r>
        <w:rPr>
          <w:b/>
        </w:rPr>
        <w:t>Модуль «Восприятие произведений искусства»</w:t>
      </w:r>
      <w:r>
        <w:t xml:space="preserve"> </w:t>
      </w:r>
    </w:p>
    <w:p w14:paraId="2F54268D" w14:textId="77777777" w:rsidR="006A3A12" w:rsidRDefault="007B7775">
      <w:pPr>
        <w:ind w:left="-15" w:right="10" w:firstLine="601"/>
      </w:pPr>
      <w: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 </w:t>
      </w:r>
    </w:p>
    <w:p w14:paraId="4A57B92D" w14:textId="77777777" w:rsidR="006A3A12" w:rsidRDefault="007B7775">
      <w:pPr>
        <w:ind w:left="-15" w:right="10" w:firstLine="601"/>
      </w:pPr>
      <w: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 </w:t>
      </w:r>
    </w:p>
    <w:p w14:paraId="2267D7E7" w14:textId="77777777" w:rsidR="006A3A12" w:rsidRDefault="007B7775">
      <w:pPr>
        <w:ind w:left="-15" w:right="10" w:firstLine="601"/>
      </w:pPr>
      <w:r>
        <w:t xml:space="preserve">Виртуальное путешествие: памятники архитектуры в Москве и Санкт-Петербурге (обзор памятников по выбору учителя). </w:t>
      </w:r>
    </w:p>
    <w:p w14:paraId="04D2899F" w14:textId="77777777" w:rsidR="006A3A12" w:rsidRDefault="007B7775">
      <w:pPr>
        <w:ind w:left="-15" w:right="10" w:firstLine="601"/>
      </w:pPr>
      <w: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14:paraId="1BF63DEE" w14:textId="77777777" w:rsidR="006A3A12" w:rsidRDefault="007B7775">
      <w:pPr>
        <w:ind w:left="-15" w:right="10" w:firstLine="601"/>
      </w:pPr>
      <w:r>
        <w:t xml:space="preserve">Виды пространственных искусств: виды определяются по назначению произведений в жизни людей.  </w:t>
      </w:r>
    </w:p>
    <w:p w14:paraId="50B28A88" w14:textId="77777777" w:rsidR="006A3A12" w:rsidRDefault="007B7775">
      <w:pPr>
        <w:ind w:left="-15" w:right="10" w:firstLine="601"/>
      </w:pPr>
      <w: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 </w:t>
      </w:r>
    </w:p>
    <w:p w14:paraId="6C7970A6" w14:textId="77777777" w:rsidR="006A3A12" w:rsidRDefault="007B7775">
      <w:pPr>
        <w:ind w:left="-15" w:right="10" w:firstLine="601"/>
      </w:pPr>
      <w: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14:paraId="09E38A11" w14:textId="77777777" w:rsidR="006A3A12" w:rsidRDefault="007B7775">
      <w:pPr>
        <w:ind w:left="-15" w:right="10" w:firstLine="601"/>
      </w:pPr>
      <w:r>
        <w:t xml:space="preserve">Представления о произведениях крупнейших отечественных портретистов: В. И. Сурикова, И. Е. Репина, В. А. Серова и других. </w:t>
      </w:r>
    </w:p>
    <w:p w14:paraId="79346818" w14:textId="77777777" w:rsidR="006A3A12" w:rsidRDefault="007B7775">
      <w:pPr>
        <w:spacing w:after="5" w:line="271" w:lineRule="auto"/>
        <w:ind w:left="611" w:right="0"/>
      </w:pPr>
      <w:r>
        <w:rPr>
          <w:b/>
        </w:rPr>
        <w:t>Модуль «Азбука цифровой графики»</w:t>
      </w:r>
      <w:r>
        <w:t xml:space="preserve"> </w:t>
      </w:r>
    </w:p>
    <w:p w14:paraId="6A8A4A37" w14:textId="77777777" w:rsidR="006A3A12" w:rsidRDefault="007B7775">
      <w:pPr>
        <w:ind w:left="-15" w:right="10" w:firstLine="601"/>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 </w:t>
      </w:r>
    </w:p>
    <w:p w14:paraId="564E1697" w14:textId="77777777" w:rsidR="006A3A12" w:rsidRDefault="007B7775">
      <w:pPr>
        <w:ind w:left="-15" w:right="10" w:firstLine="601"/>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 </w:t>
      </w:r>
    </w:p>
    <w:p w14:paraId="0CC58D4E" w14:textId="77777777" w:rsidR="006A3A12" w:rsidRDefault="007B7775">
      <w:pPr>
        <w:spacing w:after="9" w:line="250" w:lineRule="auto"/>
        <w:ind w:right="6"/>
        <w:jc w:val="right"/>
      </w:pPr>
      <w:r>
        <w:t xml:space="preserve">Изображение и изучение мимики лица в программе Paint (или другом графическом редакторе). </w:t>
      </w:r>
    </w:p>
    <w:p w14:paraId="11CA92C6" w14:textId="77777777" w:rsidR="006A3A12" w:rsidRDefault="007B7775">
      <w:pPr>
        <w:ind w:left="-15" w:right="10" w:firstLine="601"/>
      </w:pPr>
      <w:r>
        <w:t xml:space="preserve">Совмещение с помощью графического редактора векторного изображения, фотографии и шрифта для создания плаката или поздравительной открытки. </w:t>
      </w:r>
    </w:p>
    <w:p w14:paraId="236D7A91" w14:textId="77777777" w:rsidR="006A3A12" w:rsidRDefault="007B7775">
      <w:pPr>
        <w:ind w:left="-15" w:right="10" w:firstLine="601"/>
      </w:pPr>
      <w:r>
        <w:lastRenderedPageBreak/>
        <w:t xml:space="preserve">Редактирование фотографий в программе Picture Manager: изменение яркости, контраста, насыщенности цвета; обрезка, поворот, отражение. </w:t>
      </w:r>
    </w:p>
    <w:p w14:paraId="3A03CED7" w14:textId="77777777" w:rsidR="006A3A12" w:rsidRDefault="007B7775">
      <w:pPr>
        <w:ind w:left="-15" w:right="10" w:firstLine="601"/>
      </w:pPr>
      <w:r>
        <w:t xml:space="preserve">Виртуальные путешествия в главные художественные музеи и музеи местные (по выбору учителя). </w:t>
      </w:r>
    </w:p>
    <w:p w14:paraId="3F22D07E" w14:textId="77777777" w:rsidR="006A3A12" w:rsidRDefault="007B7775">
      <w:pPr>
        <w:spacing w:after="22" w:line="259" w:lineRule="auto"/>
        <w:ind w:left="120" w:right="0" w:firstLine="0"/>
        <w:jc w:val="left"/>
      </w:pPr>
      <w:r>
        <w:t xml:space="preserve"> </w:t>
      </w:r>
    </w:p>
    <w:p w14:paraId="35A54911" w14:textId="77777777" w:rsidR="006A3A12" w:rsidRDefault="007B7775">
      <w:pPr>
        <w:spacing w:after="5" w:line="271" w:lineRule="auto"/>
        <w:ind w:left="115" w:right="0"/>
      </w:pPr>
      <w:r>
        <w:rPr>
          <w:b/>
        </w:rPr>
        <w:t>4 КЛАСС</w:t>
      </w:r>
      <w:r>
        <w:t xml:space="preserve"> </w:t>
      </w:r>
    </w:p>
    <w:p w14:paraId="20F0DC1B" w14:textId="77777777" w:rsidR="006A3A12" w:rsidRDefault="007B7775">
      <w:pPr>
        <w:spacing w:after="5" w:line="271" w:lineRule="auto"/>
        <w:ind w:left="611" w:right="0"/>
      </w:pPr>
      <w:r>
        <w:rPr>
          <w:b/>
        </w:rPr>
        <w:t>Модуль «Графика»</w:t>
      </w:r>
      <w:r>
        <w:t xml:space="preserve"> </w:t>
      </w:r>
    </w:p>
    <w:p w14:paraId="5338C3DC" w14:textId="77777777" w:rsidR="006A3A12" w:rsidRDefault="007B7775">
      <w:pPr>
        <w:ind w:left="-15" w:right="10" w:firstLine="601"/>
      </w:pPr>
      <w: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 </w:t>
      </w:r>
    </w:p>
    <w:p w14:paraId="43BEB6C6" w14:textId="77777777" w:rsidR="006A3A12" w:rsidRDefault="007B7775">
      <w:pPr>
        <w:ind w:left="-15" w:right="10" w:firstLine="601"/>
      </w:pPr>
      <w: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 </w:t>
      </w:r>
    </w:p>
    <w:p w14:paraId="06769A55" w14:textId="77777777" w:rsidR="006A3A12" w:rsidRDefault="007B7775">
      <w:pPr>
        <w:ind w:left="-15" w:right="10" w:firstLine="601"/>
      </w:pPr>
      <w:r>
        <w:t xml:space="preserve">Графическое изображение героев былин, древних легенд, сказок и сказаний разных народов. </w:t>
      </w:r>
    </w:p>
    <w:p w14:paraId="0F0B5E89" w14:textId="77777777" w:rsidR="006A3A12" w:rsidRDefault="007B7775">
      <w:pPr>
        <w:ind w:left="-15" w:right="10" w:firstLine="601"/>
      </w:pPr>
      <w:r>
        <w:t xml:space="preserve">Изображение города – тематическая графическая композиция; использование карандаша, мелков, фломастеров (смешанная техника). </w:t>
      </w:r>
    </w:p>
    <w:p w14:paraId="42367554" w14:textId="77777777" w:rsidR="006A3A12" w:rsidRDefault="007B7775">
      <w:pPr>
        <w:spacing w:after="5" w:line="271" w:lineRule="auto"/>
        <w:ind w:left="611" w:right="0"/>
      </w:pPr>
      <w:r>
        <w:rPr>
          <w:b/>
        </w:rPr>
        <w:t>Модуль «Живопись»</w:t>
      </w:r>
      <w:r>
        <w:t xml:space="preserve"> </w:t>
      </w:r>
    </w:p>
    <w:p w14:paraId="3E3FDCE6" w14:textId="77777777" w:rsidR="006A3A12" w:rsidRDefault="007B7775">
      <w:pPr>
        <w:ind w:left="-15" w:right="10" w:firstLine="601"/>
      </w:pPr>
      <w:r>
        <w:t xml:space="preserve">Красота природы разных климатических зон, создание пейзажных композиций (горный, степной, среднерусский ландшафт). </w:t>
      </w:r>
    </w:p>
    <w:p w14:paraId="330A450A" w14:textId="77777777" w:rsidR="006A3A12" w:rsidRDefault="007B7775">
      <w:pPr>
        <w:ind w:left="-15" w:right="10" w:firstLine="601"/>
      </w:pPr>
      <w: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 </w:t>
      </w:r>
    </w:p>
    <w:p w14:paraId="2C07502C" w14:textId="77777777" w:rsidR="006A3A12" w:rsidRDefault="007B7775">
      <w:pPr>
        <w:ind w:left="-15" w:right="10" w:firstLine="601"/>
      </w:pPr>
      <w: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 </w:t>
      </w:r>
    </w:p>
    <w:p w14:paraId="2F9B8306" w14:textId="77777777" w:rsidR="006A3A12" w:rsidRDefault="007B7775">
      <w:pPr>
        <w:spacing w:after="5" w:line="271" w:lineRule="auto"/>
        <w:ind w:left="611" w:right="0"/>
      </w:pPr>
      <w:r>
        <w:rPr>
          <w:b/>
        </w:rPr>
        <w:t>Модуль «Скульптура»</w:t>
      </w:r>
      <w:r>
        <w:t xml:space="preserve"> </w:t>
      </w:r>
    </w:p>
    <w:p w14:paraId="7BFE4B40" w14:textId="77777777" w:rsidR="006A3A12" w:rsidRDefault="007B7775">
      <w:pPr>
        <w:ind w:left="-15" w:right="10" w:firstLine="601"/>
      </w:pPr>
      <w: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14:paraId="6599E0CA" w14:textId="77777777" w:rsidR="006A3A12" w:rsidRDefault="007B7775">
      <w:pPr>
        <w:spacing w:after="5" w:line="271" w:lineRule="auto"/>
        <w:ind w:left="611" w:right="0"/>
      </w:pPr>
      <w:r>
        <w:rPr>
          <w:b/>
        </w:rPr>
        <w:t>Модуль «Декоративно-прикладное искусство»</w:t>
      </w:r>
      <w:r>
        <w:t xml:space="preserve"> </w:t>
      </w:r>
    </w:p>
    <w:p w14:paraId="5B51A00A" w14:textId="77777777" w:rsidR="006A3A12" w:rsidRDefault="007B7775">
      <w:pPr>
        <w:ind w:left="-15" w:right="10" w:firstLine="601"/>
      </w:pPr>
      <w: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 </w:t>
      </w:r>
    </w:p>
    <w:p w14:paraId="657586BB" w14:textId="77777777" w:rsidR="006A3A12" w:rsidRDefault="007B7775">
      <w:pPr>
        <w:ind w:left="-15" w:right="10" w:firstLine="601"/>
      </w:pPr>
      <w: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14:paraId="68BEB1BC" w14:textId="77777777" w:rsidR="006A3A12" w:rsidRDefault="007B7775">
      <w:pPr>
        <w:ind w:left="-15" w:right="10" w:firstLine="601"/>
      </w:pPr>
      <w:r>
        <w:t xml:space="preserve">Орнаментальное украшение каменной архитектуры в памятниках русской культуры, каменная резьба, росписи стен, изразцы. </w:t>
      </w:r>
    </w:p>
    <w:p w14:paraId="76B57886" w14:textId="77777777" w:rsidR="006A3A12" w:rsidRDefault="007B7775">
      <w:pPr>
        <w:ind w:left="-15" w:right="10" w:firstLine="601"/>
      </w:pPr>
      <w: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w:t>
      </w:r>
    </w:p>
    <w:p w14:paraId="2ADD96DB" w14:textId="77777777" w:rsidR="006A3A12" w:rsidRDefault="007B7775">
      <w:pPr>
        <w:ind w:left="611" w:right="10"/>
      </w:pPr>
      <w:r>
        <w:t xml:space="preserve">Женский и мужской костюмы в традициях разных народов. </w:t>
      </w:r>
    </w:p>
    <w:p w14:paraId="11F111E0" w14:textId="77777777" w:rsidR="006A3A12" w:rsidRDefault="007B7775">
      <w:pPr>
        <w:ind w:left="611" w:right="10"/>
      </w:pPr>
      <w:r>
        <w:t xml:space="preserve">Своеобразие одежды разных эпох и культур. </w:t>
      </w:r>
    </w:p>
    <w:p w14:paraId="68476855" w14:textId="77777777" w:rsidR="006A3A12" w:rsidRDefault="007B7775">
      <w:pPr>
        <w:spacing w:after="5" w:line="271" w:lineRule="auto"/>
        <w:ind w:left="611" w:right="0"/>
      </w:pPr>
      <w:r>
        <w:rPr>
          <w:b/>
        </w:rPr>
        <w:t>Модуль «Архитектура»</w:t>
      </w:r>
      <w:r>
        <w:t xml:space="preserve"> </w:t>
      </w:r>
    </w:p>
    <w:p w14:paraId="167A7A4B" w14:textId="77777777" w:rsidR="006A3A12" w:rsidRDefault="007B7775">
      <w:pPr>
        <w:ind w:left="-15" w:right="10" w:firstLine="601"/>
      </w:pPr>
      <w:r>
        <w:lastRenderedPageBreak/>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 </w:t>
      </w:r>
    </w:p>
    <w:p w14:paraId="73B25AEC" w14:textId="77777777" w:rsidR="006A3A12" w:rsidRDefault="007B7775">
      <w:pPr>
        <w:ind w:left="-15" w:right="10" w:firstLine="601"/>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14:paraId="1C56FB1C" w14:textId="77777777" w:rsidR="006A3A12" w:rsidRDefault="007B7775">
      <w:pPr>
        <w:ind w:left="-15" w:right="10" w:firstLine="601"/>
      </w:pPr>
      <w: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 </w:t>
      </w:r>
    </w:p>
    <w:p w14:paraId="4FEC1FE3" w14:textId="77777777" w:rsidR="006A3A12" w:rsidRDefault="007B7775">
      <w:pPr>
        <w:ind w:left="-15" w:right="10" w:firstLine="601"/>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 </w:t>
      </w:r>
    </w:p>
    <w:p w14:paraId="30902294" w14:textId="77777777" w:rsidR="006A3A12" w:rsidRDefault="007B7775">
      <w:pPr>
        <w:ind w:left="-15" w:right="10" w:firstLine="601"/>
      </w:pPr>
      <w: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 </w:t>
      </w:r>
    </w:p>
    <w:p w14:paraId="248B5CD0" w14:textId="77777777" w:rsidR="006A3A12" w:rsidRDefault="007B7775">
      <w:pPr>
        <w:spacing w:after="0" w:line="268" w:lineRule="auto"/>
        <w:ind w:left="203" w:right="37"/>
        <w:jc w:val="center"/>
      </w:pPr>
      <w:r>
        <w:t xml:space="preserve">Понимание значения для современных людей сохранения культурного наследия. </w:t>
      </w:r>
    </w:p>
    <w:p w14:paraId="11745143" w14:textId="77777777" w:rsidR="006A3A12" w:rsidRDefault="007B7775">
      <w:pPr>
        <w:spacing w:after="5" w:line="271" w:lineRule="auto"/>
        <w:ind w:left="611" w:right="0"/>
      </w:pPr>
      <w:r>
        <w:rPr>
          <w:b/>
        </w:rPr>
        <w:t>Модуль «Восприятие произведений искусства»</w:t>
      </w:r>
      <w:r>
        <w:t xml:space="preserve"> </w:t>
      </w:r>
    </w:p>
    <w:p w14:paraId="365E2592" w14:textId="77777777" w:rsidR="006A3A12" w:rsidRDefault="007B7775">
      <w:pPr>
        <w:ind w:left="-15" w:right="10" w:firstLine="601"/>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14:paraId="54D42EA6" w14:textId="77777777" w:rsidR="006A3A12" w:rsidRDefault="007B7775">
      <w:pPr>
        <w:ind w:left="-15" w:right="10" w:firstLine="601"/>
      </w:pPr>
      <w:r>
        <w:t xml:space="preserve">Примеры произведений великих европейских художников: Леонардо да Винчи, Рафаэля, Рембрандта, Пикассо (и других по выбору учителя). </w:t>
      </w:r>
    </w:p>
    <w:p w14:paraId="6B0E839F" w14:textId="77777777" w:rsidR="006A3A12" w:rsidRDefault="007B7775">
      <w:pPr>
        <w:ind w:left="-15" w:right="10" w:firstLine="601"/>
      </w:pPr>
      <w: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14:paraId="26DC6B7E" w14:textId="77777777" w:rsidR="006A3A12" w:rsidRDefault="007B7775">
      <w:pPr>
        <w:ind w:left="-15" w:right="10" w:firstLine="601"/>
      </w:pPr>
      <w: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 </w:t>
      </w:r>
    </w:p>
    <w:p w14:paraId="711476A5" w14:textId="77777777" w:rsidR="006A3A12" w:rsidRDefault="007B7775">
      <w:pPr>
        <w:ind w:left="-15" w:right="10" w:firstLine="601"/>
      </w:pPr>
      <w: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 </w:t>
      </w:r>
    </w:p>
    <w:p w14:paraId="391888C9" w14:textId="77777777" w:rsidR="006A3A12" w:rsidRDefault="007B7775">
      <w:pPr>
        <w:spacing w:after="5" w:line="271" w:lineRule="auto"/>
        <w:ind w:left="611" w:right="0"/>
      </w:pPr>
      <w:r>
        <w:rPr>
          <w:b/>
        </w:rPr>
        <w:t>Модуль «Азбука цифровой графики»</w:t>
      </w:r>
      <w:r>
        <w:t xml:space="preserve"> </w:t>
      </w:r>
    </w:p>
    <w:p w14:paraId="7D444FC6" w14:textId="77777777" w:rsidR="006A3A12" w:rsidRDefault="007B7775">
      <w:pPr>
        <w:ind w:left="-15" w:right="10" w:firstLine="601"/>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 </w:t>
      </w:r>
    </w:p>
    <w:p w14:paraId="40B54715" w14:textId="77777777" w:rsidR="006A3A12" w:rsidRDefault="007B7775">
      <w:pPr>
        <w:ind w:left="-15" w:right="10" w:firstLine="601"/>
      </w:pPr>
      <w: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 </w:t>
      </w:r>
    </w:p>
    <w:p w14:paraId="0574B6B1" w14:textId="77777777" w:rsidR="006A3A12" w:rsidRDefault="007B7775">
      <w:pPr>
        <w:ind w:left="-15" w:right="10" w:firstLine="601"/>
      </w:pPr>
      <w:r>
        <w:lastRenderedPageBreak/>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 </w:t>
      </w:r>
    </w:p>
    <w:p w14:paraId="69915168" w14:textId="77777777" w:rsidR="006A3A12" w:rsidRDefault="007B7775">
      <w:pPr>
        <w:ind w:left="-15" w:right="10" w:firstLine="601"/>
      </w:pPr>
      <w: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 </w:t>
      </w:r>
    </w:p>
    <w:p w14:paraId="06ECE9F6" w14:textId="77777777" w:rsidR="006A3A12" w:rsidRDefault="007B7775">
      <w:pPr>
        <w:spacing w:after="31" w:line="250" w:lineRule="auto"/>
        <w:ind w:right="6"/>
        <w:jc w:val="right"/>
      </w:pPr>
      <w: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 </w:t>
      </w:r>
    </w:p>
    <w:p w14:paraId="49D83A6A" w14:textId="77777777" w:rsidR="006A3A12" w:rsidRDefault="007B7775">
      <w:pPr>
        <w:ind w:left="-15" w:right="10" w:firstLine="601"/>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 </w:t>
      </w:r>
    </w:p>
    <w:p w14:paraId="0745C941" w14:textId="77777777" w:rsidR="006A3A12" w:rsidRDefault="007B7775">
      <w:pPr>
        <w:ind w:left="611" w:right="10"/>
      </w:pPr>
      <w:r>
        <w:t xml:space="preserve">Виртуальные тематические путешествия по художественным музеям мира. </w:t>
      </w:r>
    </w:p>
    <w:p w14:paraId="1B4686CD" w14:textId="77777777" w:rsidR="006A3A12" w:rsidRDefault="007B7775">
      <w:pPr>
        <w:spacing w:after="0" w:line="259" w:lineRule="auto"/>
        <w:ind w:left="0" w:right="0" w:firstLine="0"/>
        <w:jc w:val="left"/>
      </w:pPr>
      <w:r>
        <w:t xml:space="preserve"> </w:t>
      </w:r>
    </w:p>
    <w:p w14:paraId="7BAE252F" w14:textId="77777777" w:rsidR="006A3A12" w:rsidRDefault="007B7775">
      <w:pPr>
        <w:spacing w:after="5" w:line="271" w:lineRule="auto"/>
        <w:ind w:left="115" w:right="0"/>
      </w:pPr>
      <w:r>
        <w:rPr>
          <w:b/>
        </w:rPr>
        <w:t xml:space="preserve">ПЛАНИРУЕМЫЕ РЕЗУЛЬТАТЫ ОСВОЕНИЯ ПРОГРАММЫ ПО ИЗОБРАЗИТЕЛЬНОМУ ИСКУССТВУ НА УРОВНЕ НАЧАЛЬНОГО ОБЩЕГО </w:t>
      </w:r>
    </w:p>
    <w:p w14:paraId="62D57D8C" w14:textId="77777777" w:rsidR="006A3A12" w:rsidRDefault="007B7775">
      <w:pPr>
        <w:spacing w:after="5" w:line="271" w:lineRule="auto"/>
        <w:ind w:left="115" w:right="0"/>
      </w:pPr>
      <w:r>
        <w:rPr>
          <w:b/>
        </w:rPr>
        <w:t>ОБРАЗОВАНИЯ</w:t>
      </w:r>
      <w:r>
        <w:t xml:space="preserve"> </w:t>
      </w:r>
    </w:p>
    <w:p w14:paraId="333E5F44" w14:textId="77777777" w:rsidR="006A3A12" w:rsidRDefault="007B7775">
      <w:pPr>
        <w:spacing w:after="29" w:line="259" w:lineRule="auto"/>
        <w:ind w:left="120" w:right="0" w:firstLine="0"/>
        <w:jc w:val="left"/>
      </w:pPr>
      <w:r>
        <w:t xml:space="preserve"> </w:t>
      </w:r>
    </w:p>
    <w:p w14:paraId="7AD993C2" w14:textId="77777777" w:rsidR="006A3A12" w:rsidRDefault="007B7775">
      <w:pPr>
        <w:spacing w:after="5" w:line="271" w:lineRule="auto"/>
        <w:ind w:left="115" w:right="0"/>
      </w:pPr>
      <w:r>
        <w:rPr>
          <w:b/>
        </w:rPr>
        <w:t xml:space="preserve">ЛИЧНОСТНЫЕ РЕЗУЛЬТАТЫ </w:t>
      </w:r>
      <w:r>
        <w:t xml:space="preserve"> </w:t>
      </w:r>
    </w:p>
    <w:p w14:paraId="08067470" w14:textId="77777777" w:rsidR="006A3A12" w:rsidRDefault="007B7775">
      <w:pPr>
        <w:ind w:left="-15" w:right="10" w:firstLine="601"/>
      </w:pPr>
      <w:r>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AADA302" w14:textId="77777777" w:rsidR="006A3A12" w:rsidRDefault="007B7775">
      <w:pPr>
        <w:ind w:left="-15" w:right="10" w:firstLine="601"/>
      </w:pPr>
      <w: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Pr>
          <w:b/>
        </w:rPr>
        <w:t>личностные результаты</w:t>
      </w:r>
      <w:r>
        <w:t xml:space="preserve">:  </w:t>
      </w:r>
    </w:p>
    <w:p w14:paraId="72537803" w14:textId="77777777" w:rsidR="006A3A12" w:rsidRDefault="007B7775">
      <w:pPr>
        <w:numPr>
          <w:ilvl w:val="0"/>
          <w:numId w:val="157"/>
        </w:numPr>
        <w:ind w:right="10" w:hanging="360"/>
      </w:pPr>
      <w:r>
        <w:t xml:space="preserve">уважение и ценностное отношение к своей Родине – России;  </w:t>
      </w:r>
    </w:p>
    <w:p w14:paraId="073007B3" w14:textId="77777777" w:rsidR="006A3A12" w:rsidRDefault="007B7775">
      <w:pPr>
        <w:numPr>
          <w:ilvl w:val="0"/>
          <w:numId w:val="157"/>
        </w:numPr>
        <w:spacing w:after="33"/>
        <w:ind w:right="10" w:hanging="360"/>
      </w:pPr>
      <w:r>
        <w:t xml:space="preserve">ценностно-смысловые ориентации и установки, отражающие индивидуальноличностные позиции и социально значимые личностные качества; </w:t>
      </w:r>
    </w:p>
    <w:p w14:paraId="58A41433" w14:textId="77777777" w:rsidR="006A3A12" w:rsidRDefault="007B7775">
      <w:pPr>
        <w:numPr>
          <w:ilvl w:val="0"/>
          <w:numId w:val="157"/>
        </w:numPr>
        <w:ind w:right="10" w:hanging="360"/>
      </w:pPr>
      <w:r>
        <w:t xml:space="preserve">духовно-нравственное развитие обучающихся; </w:t>
      </w:r>
    </w:p>
    <w:p w14:paraId="29A7CEE2" w14:textId="77777777" w:rsidR="006A3A12" w:rsidRDefault="007B7775">
      <w:pPr>
        <w:numPr>
          <w:ilvl w:val="0"/>
          <w:numId w:val="157"/>
        </w:numPr>
        <w:ind w:right="10" w:hanging="360"/>
      </w:pPr>
      <w:r>
        <w:t xml:space="preserve">мотивация к познанию и обучению, готовность к саморазвитию и активному участию в социально значимой деятельности; </w:t>
      </w:r>
    </w:p>
    <w:p w14:paraId="25B86C3A" w14:textId="77777777" w:rsidR="006A3A12" w:rsidRDefault="007B7775">
      <w:pPr>
        <w:numPr>
          <w:ilvl w:val="0"/>
          <w:numId w:val="157"/>
        </w:numPr>
        <w:ind w:right="10" w:hanging="360"/>
      </w:pPr>
      <w:r>
        <w:t xml:space="preserve">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 </w:t>
      </w:r>
    </w:p>
    <w:p w14:paraId="2F1CA26C" w14:textId="77777777" w:rsidR="006A3A12" w:rsidRDefault="007B7775">
      <w:pPr>
        <w:ind w:left="-15" w:right="10" w:firstLine="601"/>
      </w:pPr>
      <w:r>
        <w:rPr>
          <w:b/>
        </w:rPr>
        <w:t>Патриотическое воспитание</w:t>
      </w:r>
      <w: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788FC94C" w14:textId="77777777" w:rsidR="006A3A12" w:rsidRDefault="007B7775">
      <w:pPr>
        <w:ind w:left="-15" w:right="10" w:firstLine="601"/>
      </w:pPr>
      <w:r>
        <w:rPr>
          <w:b/>
        </w:rPr>
        <w:t>Гражданское воспитание</w:t>
      </w:r>
      <w: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w:t>
      </w:r>
      <w:r>
        <w:lastRenderedPageBreak/>
        <w:t xml:space="preserve">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 </w:t>
      </w:r>
    </w:p>
    <w:p w14:paraId="3F2A4E10" w14:textId="77777777" w:rsidR="006A3A12" w:rsidRDefault="007B7775">
      <w:pPr>
        <w:ind w:left="-15" w:right="10" w:firstLine="601"/>
      </w:pPr>
      <w:r>
        <w:rPr>
          <w:b/>
        </w:rPr>
        <w:t>Духовно-нравственное воспитание</w:t>
      </w:r>
      <w: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14:paraId="5501938D" w14:textId="77777777" w:rsidR="006A3A12" w:rsidRDefault="007B7775">
      <w:pPr>
        <w:ind w:left="-15" w:right="10" w:firstLine="601"/>
      </w:pPr>
      <w:r>
        <w:rPr>
          <w:b/>
        </w:rPr>
        <w:t>Эстетическое воспитание</w:t>
      </w:r>
      <w: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 </w:t>
      </w:r>
    </w:p>
    <w:p w14:paraId="38867CF6" w14:textId="77777777" w:rsidR="006A3A12" w:rsidRDefault="007B7775">
      <w:pPr>
        <w:ind w:left="-15" w:right="10" w:firstLine="601"/>
      </w:pPr>
      <w:r>
        <w:rPr>
          <w:b/>
        </w:rPr>
        <w:t>Ценности познавательной деятельности</w:t>
      </w:r>
      <w: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 </w:t>
      </w:r>
    </w:p>
    <w:p w14:paraId="1A74C30F" w14:textId="77777777" w:rsidR="006A3A12" w:rsidRDefault="007B7775">
      <w:pPr>
        <w:ind w:left="-15" w:right="10" w:firstLine="601"/>
      </w:pPr>
      <w:r>
        <w:rPr>
          <w:b/>
        </w:rPr>
        <w:t>Экологическое воспитание</w:t>
      </w:r>
      <w: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 </w:t>
      </w:r>
    </w:p>
    <w:p w14:paraId="0C6BDA30" w14:textId="77777777" w:rsidR="006A3A12" w:rsidRDefault="007B7775">
      <w:pPr>
        <w:ind w:left="-15" w:right="10" w:firstLine="601"/>
      </w:pPr>
      <w:r>
        <w:rPr>
          <w:b/>
        </w:rPr>
        <w:t>Трудовое воспитание</w:t>
      </w:r>
      <w: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 </w:t>
      </w:r>
    </w:p>
    <w:p w14:paraId="209E1EB5" w14:textId="77777777" w:rsidR="006A3A12" w:rsidRDefault="007B7775">
      <w:pPr>
        <w:spacing w:after="23" w:line="259" w:lineRule="auto"/>
        <w:ind w:left="601" w:right="0" w:firstLine="0"/>
        <w:jc w:val="left"/>
      </w:pPr>
      <w:r>
        <w:t xml:space="preserve"> </w:t>
      </w:r>
    </w:p>
    <w:p w14:paraId="6D0CD33A" w14:textId="77777777" w:rsidR="006A3A12" w:rsidRDefault="007B7775">
      <w:pPr>
        <w:spacing w:after="5" w:line="271" w:lineRule="auto"/>
        <w:ind w:left="115" w:right="0"/>
      </w:pPr>
      <w:r>
        <w:rPr>
          <w:b/>
        </w:rPr>
        <w:t>МЕТАПРЕДМЕТНЫЕ РЕЗУЛЬТАТЫ</w:t>
      </w:r>
      <w:r>
        <w:t xml:space="preserve">  </w:t>
      </w:r>
    </w:p>
    <w:p w14:paraId="2010513B" w14:textId="77777777" w:rsidR="006A3A12" w:rsidRDefault="007B7775">
      <w:pPr>
        <w:spacing w:after="5" w:line="271" w:lineRule="auto"/>
        <w:ind w:left="611" w:right="0"/>
      </w:pPr>
      <w:r>
        <w:rPr>
          <w:b/>
        </w:rPr>
        <w:t>Овладение универсальными познавательными действиями</w:t>
      </w:r>
      <w:r>
        <w:t xml:space="preserve">  </w:t>
      </w:r>
    </w:p>
    <w:p w14:paraId="2D091356" w14:textId="77777777" w:rsidR="006A3A12" w:rsidRDefault="007B7775">
      <w:pPr>
        <w:ind w:left="-15" w:right="10" w:firstLine="601"/>
      </w:pPr>
      <w: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787FC" w14:textId="77777777" w:rsidR="006A3A12" w:rsidRDefault="007B7775">
      <w:pPr>
        <w:spacing w:after="37"/>
        <w:ind w:left="611" w:right="10"/>
      </w:pPr>
      <w:r>
        <w:t xml:space="preserve">Пространственные представления и сенсорные способности: </w:t>
      </w:r>
    </w:p>
    <w:p w14:paraId="7D689BCB" w14:textId="77777777" w:rsidR="006A3A12" w:rsidRDefault="007B7775">
      <w:pPr>
        <w:numPr>
          <w:ilvl w:val="0"/>
          <w:numId w:val="158"/>
        </w:numPr>
        <w:ind w:right="10" w:hanging="360"/>
      </w:pPr>
      <w:r>
        <w:t xml:space="preserve">характеризовать форму предмета, конструкции; </w:t>
      </w:r>
    </w:p>
    <w:p w14:paraId="312DC55D" w14:textId="77777777" w:rsidR="006A3A12" w:rsidRDefault="007B7775">
      <w:pPr>
        <w:numPr>
          <w:ilvl w:val="0"/>
          <w:numId w:val="158"/>
        </w:numPr>
        <w:ind w:right="10" w:hanging="360"/>
      </w:pPr>
      <w:r>
        <w:t xml:space="preserve">выявлять доминантные черты (характерные особенности) в визуальном образе; </w:t>
      </w:r>
    </w:p>
    <w:p w14:paraId="43F95C1F" w14:textId="77777777" w:rsidR="006A3A12" w:rsidRDefault="007B7775">
      <w:pPr>
        <w:numPr>
          <w:ilvl w:val="0"/>
          <w:numId w:val="158"/>
        </w:numPr>
        <w:ind w:right="10" w:hanging="360"/>
      </w:pPr>
      <w:r>
        <w:t xml:space="preserve">сравнивать плоскостные и пространственные объекты по заданным основаниям; </w:t>
      </w:r>
    </w:p>
    <w:p w14:paraId="504FFB36" w14:textId="77777777" w:rsidR="006A3A12" w:rsidRDefault="007B7775">
      <w:pPr>
        <w:numPr>
          <w:ilvl w:val="0"/>
          <w:numId w:val="158"/>
        </w:numPr>
        <w:ind w:right="10" w:hanging="360"/>
      </w:pPr>
      <w:r>
        <w:t xml:space="preserve">находить ассоциативные связи между визуальными образами разных форм и предметов; </w:t>
      </w:r>
    </w:p>
    <w:p w14:paraId="27651A50" w14:textId="77777777" w:rsidR="006A3A12" w:rsidRDefault="007B7775">
      <w:pPr>
        <w:numPr>
          <w:ilvl w:val="0"/>
          <w:numId w:val="158"/>
        </w:numPr>
        <w:ind w:right="10" w:hanging="360"/>
      </w:pPr>
      <w:r>
        <w:t xml:space="preserve">сопоставлять части и целое в видимом образе, предмете, конструкции; </w:t>
      </w:r>
    </w:p>
    <w:p w14:paraId="6CAF44C7" w14:textId="77777777" w:rsidR="006A3A12" w:rsidRDefault="007B7775">
      <w:pPr>
        <w:numPr>
          <w:ilvl w:val="0"/>
          <w:numId w:val="158"/>
        </w:numPr>
        <w:ind w:right="10" w:hanging="360"/>
      </w:pPr>
      <w:r>
        <w:lastRenderedPageBreak/>
        <w:t xml:space="preserve">анализировать пропорциональные отношения частей внутри целого и предметов между собой; </w:t>
      </w:r>
    </w:p>
    <w:p w14:paraId="1AEE7EB5" w14:textId="77777777" w:rsidR="006A3A12" w:rsidRDefault="007B7775">
      <w:pPr>
        <w:numPr>
          <w:ilvl w:val="0"/>
          <w:numId w:val="158"/>
        </w:numPr>
        <w:ind w:right="10" w:hanging="360"/>
      </w:pPr>
      <w:r>
        <w:t xml:space="preserve">обобщать форму составной конструкции; </w:t>
      </w:r>
    </w:p>
    <w:p w14:paraId="4A7F9555" w14:textId="77777777" w:rsidR="006A3A12" w:rsidRDefault="007B7775">
      <w:pPr>
        <w:numPr>
          <w:ilvl w:val="0"/>
          <w:numId w:val="158"/>
        </w:numPr>
        <w:spacing w:after="34"/>
        <w:ind w:right="10" w:hanging="360"/>
      </w:pPr>
      <w:r>
        <w:t xml:space="preserve">выявлять и анализировать ритмические отношения в пространстве и в изображении (визуальном образе) на установленных основаниях; </w:t>
      </w:r>
    </w:p>
    <w:p w14:paraId="1B90C4D5" w14:textId="77777777" w:rsidR="006A3A12" w:rsidRDefault="007B7775">
      <w:pPr>
        <w:numPr>
          <w:ilvl w:val="0"/>
          <w:numId w:val="158"/>
        </w:numPr>
        <w:ind w:right="10" w:hanging="360"/>
      </w:pPr>
      <w:r>
        <w:t xml:space="preserve">передавать обобщённый образ реальности при построении плоской композиции;  </w:t>
      </w:r>
    </w:p>
    <w:p w14:paraId="1BDBE8E3" w14:textId="77777777" w:rsidR="006A3A12" w:rsidRDefault="007B7775">
      <w:pPr>
        <w:numPr>
          <w:ilvl w:val="0"/>
          <w:numId w:val="158"/>
        </w:numPr>
        <w:ind w:right="10" w:hanging="360"/>
      </w:pPr>
      <w:r>
        <w:t xml:space="preserve">соотносить тональные отношения (тёмное – светлое) в пространственных и плоскостных объектах; </w:t>
      </w:r>
    </w:p>
    <w:p w14:paraId="5E820735" w14:textId="77777777" w:rsidR="006A3A12" w:rsidRDefault="007B7775">
      <w:pPr>
        <w:numPr>
          <w:ilvl w:val="0"/>
          <w:numId w:val="158"/>
        </w:numPr>
        <w:ind w:right="10" w:hanging="360"/>
      </w:pPr>
      <w:r>
        <w:t xml:space="preserve">выявлять и анализировать эмоциональное воздействие цветовых отношений в пространственной среде и плоскостном изображении. </w:t>
      </w:r>
    </w:p>
    <w:p w14:paraId="3D5B65AE" w14:textId="77777777" w:rsidR="006A3A12" w:rsidRDefault="007B7775">
      <w:pPr>
        <w:ind w:left="-15" w:right="10" w:firstLine="60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6588D7D" w14:textId="77777777" w:rsidR="006A3A12" w:rsidRDefault="007B7775">
      <w:pPr>
        <w:numPr>
          <w:ilvl w:val="0"/>
          <w:numId w:val="158"/>
        </w:numPr>
        <w:spacing w:after="35"/>
        <w:ind w:right="10" w:hanging="360"/>
      </w:pPr>
      <w:r>
        <w:t xml:space="preserve">проявлять исследовательские, экспериментальные действия в процессе освоения выразительных свойств различных художественных материалов; </w:t>
      </w:r>
    </w:p>
    <w:p w14:paraId="3E38E6FA" w14:textId="77777777" w:rsidR="006A3A12" w:rsidRDefault="007B7775">
      <w:pPr>
        <w:numPr>
          <w:ilvl w:val="0"/>
          <w:numId w:val="158"/>
        </w:numPr>
        <w:spacing w:after="38"/>
        <w:ind w:right="10" w:hanging="360"/>
      </w:pPr>
      <w: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 </w:t>
      </w:r>
    </w:p>
    <w:p w14:paraId="2801D452" w14:textId="77777777" w:rsidR="006A3A12" w:rsidRDefault="007B7775">
      <w:pPr>
        <w:numPr>
          <w:ilvl w:val="0"/>
          <w:numId w:val="158"/>
        </w:numPr>
        <w:ind w:right="10" w:hanging="360"/>
      </w:pPr>
      <w:r>
        <w:t xml:space="preserve">использовать наблюдения для получения информации об особенностях объектов </w:t>
      </w:r>
    </w:p>
    <w:p w14:paraId="693B1CE9" w14:textId="77777777" w:rsidR="006A3A12" w:rsidRDefault="007B7775">
      <w:pPr>
        <w:spacing w:after="37"/>
        <w:ind w:left="937" w:right="10"/>
      </w:pPr>
      <w:r>
        <w:t xml:space="preserve">и состояния природы, предметного мира человека, городской среды; </w:t>
      </w:r>
    </w:p>
    <w:p w14:paraId="1BD10FA8" w14:textId="77777777" w:rsidR="006A3A12" w:rsidRDefault="007B7775">
      <w:pPr>
        <w:numPr>
          <w:ilvl w:val="0"/>
          <w:numId w:val="158"/>
        </w:numPr>
        <w:ind w:right="10" w:hanging="360"/>
      </w:pPr>
      <w:r>
        <w:t xml:space="preserve">анализировать и оценивать с позиций эстетических категорий явления природы и предметно-пространственную среду жизни человека; </w:t>
      </w:r>
    </w:p>
    <w:p w14:paraId="3E5260EB" w14:textId="77777777" w:rsidR="006A3A12" w:rsidRDefault="007B7775">
      <w:pPr>
        <w:numPr>
          <w:ilvl w:val="0"/>
          <w:numId w:val="158"/>
        </w:numPr>
        <w:spacing w:after="34"/>
        <w:ind w:right="10" w:hanging="360"/>
      </w:pPr>
      <w:r>
        <w:t xml:space="preserve">формулировать выводы, соответствующие эстетическим, аналитическим и другим учебным установкам по результатам проведённого наблюдения; </w:t>
      </w:r>
    </w:p>
    <w:p w14:paraId="795CFCBF" w14:textId="77777777" w:rsidR="006A3A12" w:rsidRDefault="007B7775">
      <w:pPr>
        <w:numPr>
          <w:ilvl w:val="0"/>
          <w:numId w:val="158"/>
        </w:numPr>
        <w:ind w:right="10" w:hanging="360"/>
      </w:pPr>
      <w:r>
        <w:t xml:space="preserve">использовать знаково-символические средства для составления орнаментов и декоративных композиций; </w:t>
      </w:r>
    </w:p>
    <w:p w14:paraId="7F59225F" w14:textId="77777777" w:rsidR="006A3A12" w:rsidRDefault="007B7775">
      <w:pPr>
        <w:numPr>
          <w:ilvl w:val="0"/>
          <w:numId w:val="158"/>
        </w:numPr>
        <w:ind w:right="10" w:hanging="360"/>
      </w:pPr>
      <w:r>
        <w:t xml:space="preserve">классифицировать произведения искусства по видам и, соответственно, по назначению в жизни людей; </w:t>
      </w:r>
    </w:p>
    <w:p w14:paraId="19888170" w14:textId="77777777" w:rsidR="006A3A12" w:rsidRDefault="007B7775">
      <w:pPr>
        <w:numPr>
          <w:ilvl w:val="0"/>
          <w:numId w:val="158"/>
        </w:numPr>
        <w:ind w:right="10" w:hanging="360"/>
      </w:pPr>
      <w:r>
        <w:t xml:space="preserve">классифицировать произведения изобразительного искусства по жанрам в качестве инструмента анализа содержания произведений; </w:t>
      </w:r>
      <w:r>
        <w:rPr>
          <w:rFonts w:ascii="Segoe UI Symbol" w:eastAsia="Segoe UI Symbol" w:hAnsi="Segoe UI Symbol" w:cs="Segoe UI Symbol"/>
        </w:rPr>
        <w:t>•</w:t>
      </w:r>
      <w:r>
        <w:rPr>
          <w:rFonts w:ascii="Arial" w:eastAsia="Arial" w:hAnsi="Arial" w:cs="Arial"/>
        </w:rPr>
        <w:t xml:space="preserve"> </w:t>
      </w:r>
      <w:r>
        <w:t xml:space="preserve">ставить и использовать вопросы как исследовательский инструмент познания. </w:t>
      </w:r>
    </w:p>
    <w:p w14:paraId="24DA60F5" w14:textId="77777777" w:rsidR="006A3A12" w:rsidRDefault="007B7775">
      <w:pPr>
        <w:spacing w:after="34"/>
        <w:ind w:left="-15" w:right="10" w:firstLine="601"/>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68C6647A" w14:textId="77777777" w:rsidR="006A3A12" w:rsidRDefault="007B7775">
      <w:pPr>
        <w:numPr>
          <w:ilvl w:val="0"/>
          <w:numId w:val="158"/>
        </w:numPr>
        <w:ind w:right="10" w:hanging="360"/>
      </w:pPr>
      <w:r>
        <w:t xml:space="preserve">использовать электронные образовательные ресурсы; </w:t>
      </w:r>
    </w:p>
    <w:p w14:paraId="1E09957B" w14:textId="77777777" w:rsidR="006A3A12" w:rsidRDefault="007B7775">
      <w:pPr>
        <w:numPr>
          <w:ilvl w:val="0"/>
          <w:numId w:val="158"/>
        </w:numPr>
        <w:ind w:right="10" w:hanging="360"/>
      </w:pPr>
      <w:r>
        <w:t xml:space="preserve">уметь работать с электронными учебниками и учебными пособиями; </w:t>
      </w:r>
    </w:p>
    <w:p w14:paraId="70B85E81" w14:textId="77777777" w:rsidR="006A3A12" w:rsidRDefault="007B7775">
      <w:pPr>
        <w:numPr>
          <w:ilvl w:val="0"/>
          <w:numId w:val="158"/>
        </w:numPr>
        <w:spacing w:after="38"/>
        <w:ind w:right="10" w:hanging="360"/>
      </w:pPr>
      <w: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 </w:t>
      </w:r>
    </w:p>
    <w:p w14:paraId="6C0E7E5C" w14:textId="77777777" w:rsidR="006A3A12" w:rsidRDefault="007B7775">
      <w:pPr>
        <w:numPr>
          <w:ilvl w:val="0"/>
          <w:numId w:val="158"/>
        </w:numPr>
        <w:spacing w:after="35"/>
        <w:ind w:right="10" w:hanging="360"/>
      </w:pPr>
      <w: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 </w:t>
      </w:r>
    </w:p>
    <w:p w14:paraId="0312873C" w14:textId="77777777" w:rsidR="006A3A12" w:rsidRDefault="007B7775">
      <w:pPr>
        <w:numPr>
          <w:ilvl w:val="0"/>
          <w:numId w:val="158"/>
        </w:numPr>
        <w:spacing w:after="38"/>
        <w:ind w:right="10" w:hanging="360"/>
      </w:pPr>
      <w: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 </w:t>
      </w:r>
    </w:p>
    <w:p w14:paraId="78DACD5A" w14:textId="77777777" w:rsidR="006A3A12" w:rsidRDefault="007B7775">
      <w:pPr>
        <w:numPr>
          <w:ilvl w:val="0"/>
          <w:numId w:val="158"/>
        </w:numPr>
        <w:ind w:right="10" w:hanging="360"/>
      </w:pPr>
      <w:r>
        <w:lastRenderedPageBreak/>
        <w:t xml:space="preserve">осуществлять виртуальные путешествия по архитектурным памятникам, в отечественные художественные музеи и зарубежные художественные музеи </w:t>
      </w:r>
    </w:p>
    <w:p w14:paraId="7D04FD9D" w14:textId="77777777" w:rsidR="006A3A12" w:rsidRDefault="007B7775">
      <w:pPr>
        <w:spacing w:after="37"/>
        <w:ind w:left="937" w:right="10"/>
      </w:pPr>
      <w:r>
        <w:t xml:space="preserve">(галереи) на основе установок и квестов, предложенных учителем; </w:t>
      </w:r>
    </w:p>
    <w:p w14:paraId="438273FC" w14:textId="77777777" w:rsidR="006A3A12" w:rsidRDefault="007B7775">
      <w:pPr>
        <w:numPr>
          <w:ilvl w:val="0"/>
          <w:numId w:val="158"/>
        </w:numPr>
        <w:ind w:right="10" w:hanging="360"/>
      </w:pPr>
      <w:r>
        <w:t xml:space="preserve">соблюдать правила информационной безопасности при работе в Интернете. </w:t>
      </w:r>
    </w:p>
    <w:p w14:paraId="7EA85F70" w14:textId="77777777" w:rsidR="006A3A12" w:rsidRDefault="007B7775">
      <w:pPr>
        <w:spacing w:after="5" w:line="271" w:lineRule="auto"/>
        <w:ind w:left="611" w:right="0"/>
      </w:pPr>
      <w:r>
        <w:rPr>
          <w:b/>
        </w:rPr>
        <w:t>Овладение универсальными коммуникативными действиями</w:t>
      </w:r>
      <w:r>
        <w:t xml:space="preserve">  </w:t>
      </w:r>
    </w:p>
    <w:p w14:paraId="1C62442D" w14:textId="77777777" w:rsidR="006A3A12" w:rsidRDefault="007B7775">
      <w:pPr>
        <w:ind w:left="-15" w:right="10" w:firstLine="601"/>
      </w:pPr>
      <w:r>
        <w:t xml:space="preserve">У обучающегося будут сформированы следующие умения общения как часть коммуникативных универсальных учебных действий:  </w:t>
      </w:r>
    </w:p>
    <w:p w14:paraId="00DE28D3" w14:textId="77777777" w:rsidR="006A3A12" w:rsidRDefault="007B7775">
      <w:pPr>
        <w:numPr>
          <w:ilvl w:val="0"/>
          <w:numId w:val="158"/>
        </w:numPr>
        <w:spacing w:after="35"/>
        <w:ind w:right="10" w:hanging="360"/>
      </w:pPr>
      <w:r>
        <w:t xml:space="preserve">понимать искусство в качестве особого языка общения – межличностного (автор – зритель), между поколениями, между народами; </w:t>
      </w:r>
    </w:p>
    <w:p w14:paraId="65D0DC26" w14:textId="77777777" w:rsidR="006A3A12" w:rsidRDefault="007B7775">
      <w:pPr>
        <w:numPr>
          <w:ilvl w:val="0"/>
          <w:numId w:val="158"/>
        </w:numPr>
        <w:spacing w:after="34"/>
        <w:ind w:right="10" w:hanging="360"/>
      </w:pPr>
      <w: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189A922C" w14:textId="77777777" w:rsidR="006A3A12" w:rsidRDefault="007B7775">
      <w:pPr>
        <w:numPr>
          <w:ilvl w:val="0"/>
          <w:numId w:val="158"/>
        </w:numPr>
        <w:spacing w:after="35"/>
        <w:ind w:right="10" w:hanging="360"/>
      </w:pPr>
      <w:r>
        <w:t xml:space="preserve">находить общее решение и разрешать конфликты на основе общих позиций и учёта интересов в процессе совместной художественной деятельности; </w:t>
      </w:r>
    </w:p>
    <w:p w14:paraId="7CE6644B" w14:textId="77777777" w:rsidR="006A3A12" w:rsidRDefault="007B7775">
      <w:pPr>
        <w:numPr>
          <w:ilvl w:val="0"/>
          <w:numId w:val="158"/>
        </w:numPr>
        <w:spacing w:after="35"/>
        <w:ind w:right="10" w:hanging="360"/>
      </w:pPr>
      <w:r>
        <w:t xml:space="preserve">демонстрировать и объяснять результаты своего творческого, художественного или исследовательского опыта; </w:t>
      </w:r>
    </w:p>
    <w:p w14:paraId="2DA287EF" w14:textId="77777777" w:rsidR="006A3A12" w:rsidRDefault="007B7775">
      <w:pPr>
        <w:numPr>
          <w:ilvl w:val="0"/>
          <w:numId w:val="158"/>
        </w:numPr>
        <w:spacing w:after="36"/>
        <w:ind w:right="10" w:hanging="360"/>
      </w:pPr>
      <w: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 </w:t>
      </w:r>
      <w:r>
        <w:rPr>
          <w:rFonts w:ascii="Segoe UI Symbol" w:eastAsia="Segoe UI Symbol" w:hAnsi="Segoe UI Symbol" w:cs="Segoe UI Symbol"/>
        </w:rPr>
        <w:t>•</w:t>
      </w:r>
      <w:r>
        <w:rPr>
          <w:rFonts w:ascii="Arial" w:eastAsia="Arial" w:hAnsi="Arial" w:cs="Arial"/>
        </w:rPr>
        <w:t xml:space="preserve"> </w:t>
      </w:r>
      <w:r>
        <w:t xml:space="preserve">признавать своё и чужое право на ошибку, развивать свои способности сопереживать, понимать намерения и переживания свои и других людей; </w:t>
      </w:r>
    </w:p>
    <w:p w14:paraId="4F45AADF" w14:textId="77777777" w:rsidR="006A3A12" w:rsidRDefault="007B7775">
      <w:pPr>
        <w:numPr>
          <w:ilvl w:val="0"/>
          <w:numId w:val="158"/>
        </w:numPr>
        <w:ind w:right="10" w:hanging="360"/>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 </w:t>
      </w:r>
    </w:p>
    <w:p w14:paraId="3EB91F0E" w14:textId="77777777" w:rsidR="006A3A12" w:rsidRDefault="007B7775">
      <w:pPr>
        <w:spacing w:after="5" w:line="271" w:lineRule="auto"/>
        <w:ind w:left="611" w:right="0"/>
      </w:pPr>
      <w:r>
        <w:rPr>
          <w:b/>
        </w:rPr>
        <w:t>Овладение универсальными регулятивными действиями</w:t>
      </w:r>
      <w:r>
        <w:t xml:space="preserve">  </w:t>
      </w:r>
    </w:p>
    <w:p w14:paraId="5EE92118" w14:textId="77777777" w:rsidR="006A3A12" w:rsidRDefault="007B7775">
      <w:pPr>
        <w:spacing w:after="37"/>
        <w:ind w:left="611" w:right="10"/>
      </w:pPr>
      <w: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30A77AB9" w14:textId="77777777" w:rsidR="006A3A12" w:rsidRDefault="007B7775">
      <w:pPr>
        <w:numPr>
          <w:ilvl w:val="0"/>
          <w:numId w:val="158"/>
        </w:numPr>
        <w:ind w:right="10" w:hanging="360"/>
      </w:pPr>
      <w:r>
        <w:t xml:space="preserve">внимательно относиться и выполнять учебные задачи, поставленные учителем; </w:t>
      </w:r>
    </w:p>
    <w:p w14:paraId="241BDF5B" w14:textId="77777777" w:rsidR="006A3A12" w:rsidRDefault="007B7775">
      <w:pPr>
        <w:numPr>
          <w:ilvl w:val="0"/>
          <w:numId w:val="158"/>
        </w:numPr>
        <w:spacing w:after="0" w:line="268" w:lineRule="auto"/>
        <w:ind w:right="10" w:hanging="360"/>
      </w:pPr>
      <w:r>
        <w:t xml:space="preserve">соблюдать последовательность учебных действий при выполнении задания; </w:t>
      </w:r>
    </w:p>
    <w:p w14:paraId="5C5458DC" w14:textId="77777777" w:rsidR="006A3A12" w:rsidRDefault="007B7775">
      <w:pPr>
        <w:numPr>
          <w:ilvl w:val="0"/>
          <w:numId w:val="158"/>
        </w:numPr>
        <w:spacing w:after="38"/>
        <w:ind w:right="10" w:hanging="360"/>
      </w:pPr>
      <w: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14:paraId="2AE1CF9B" w14:textId="77777777" w:rsidR="006A3A12" w:rsidRDefault="007B7775">
      <w:pPr>
        <w:numPr>
          <w:ilvl w:val="0"/>
          <w:numId w:val="158"/>
        </w:numPr>
        <w:ind w:right="10" w:hanging="360"/>
      </w:pPr>
      <w: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3E6456D" w14:textId="77777777" w:rsidR="006A3A12" w:rsidRDefault="007B7775">
      <w:pPr>
        <w:spacing w:after="5" w:line="271" w:lineRule="auto"/>
        <w:ind w:left="115" w:right="0"/>
      </w:pPr>
      <w:r>
        <w:rPr>
          <w:b/>
        </w:rPr>
        <w:t>ПРЕДМЕТНЫЕ РЕЗУЛЬТАТЫ</w:t>
      </w:r>
      <w:r>
        <w:t xml:space="preserve"> </w:t>
      </w:r>
    </w:p>
    <w:p w14:paraId="24023174" w14:textId="77777777" w:rsidR="006A3A12" w:rsidRDefault="007B7775">
      <w:pPr>
        <w:ind w:left="130" w:right="10"/>
      </w:pPr>
      <w:r>
        <w:t xml:space="preserve">Вариант 2.1. </w:t>
      </w:r>
    </w:p>
    <w:p w14:paraId="032FF43B" w14:textId="77777777" w:rsidR="006A3A12" w:rsidRDefault="007B7775">
      <w:pPr>
        <w:numPr>
          <w:ilvl w:val="0"/>
          <w:numId w:val="159"/>
        </w:numPr>
        <w:ind w:right="10" w:hanging="374"/>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61B91AAD" w14:textId="77777777" w:rsidR="006A3A12" w:rsidRDefault="007B7775">
      <w:pPr>
        <w:numPr>
          <w:ilvl w:val="0"/>
          <w:numId w:val="159"/>
        </w:numPr>
        <w:ind w:right="10" w:hanging="374"/>
      </w:pPr>
      <w:r>
        <w:t xml:space="preserve">сформированность основ художественной культуры, в том числе на материале </w:t>
      </w:r>
    </w:p>
    <w:p w14:paraId="1541553D" w14:textId="77777777" w:rsidR="006A3A12" w:rsidRDefault="007B7775">
      <w:pPr>
        <w:ind w:left="-5" w:right="464"/>
      </w:pPr>
      <w:r>
        <w:t xml:space="preserve">художественной культуры родного края, эстетического отношения к миру; понимание красоты как ценности; </w:t>
      </w:r>
    </w:p>
    <w:p w14:paraId="066FCF58" w14:textId="77777777" w:rsidR="006A3A12" w:rsidRDefault="007B7775">
      <w:pPr>
        <w:ind w:left="-5" w:right="10"/>
      </w:pPr>
      <w:r>
        <w:t xml:space="preserve">потребности в художественном творчестве и в общении с искусством; </w:t>
      </w:r>
    </w:p>
    <w:p w14:paraId="0A720FB4" w14:textId="77777777" w:rsidR="006A3A12" w:rsidRDefault="007B7775">
      <w:pPr>
        <w:numPr>
          <w:ilvl w:val="0"/>
          <w:numId w:val="159"/>
        </w:numPr>
        <w:ind w:right="10" w:hanging="374"/>
      </w:pPr>
      <w:r>
        <w:t xml:space="preserve">овладение практическими умениями и навыками в восприятии, анализе и оценке произведений искусства; </w:t>
      </w:r>
    </w:p>
    <w:p w14:paraId="54D130B9" w14:textId="77777777" w:rsidR="006A3A12" w:rsidRDefault="007B7775">
      <w:pPr>
        <w:numPr>
          <w:ilvl w:val="0"/>
          <w:numId w:val="159"/>
        </w:numPr>
        <w:ind w:right="10" w:hanging="374"/>
      </w:pPr>
      <w:r>
        <w:lastRenderedPageBreak/>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78471C38" w14:textId="77777777" w:rsidR="006A3A12" w:rsidRDefault="007B7775">
      <w:pPr>
        <w:ind w:left="130" w:right="10"/>
      </w:pPr>
      <w:r>
        <w:t xml:space="preserve">Вариант 4.1. </w:t>
      </w:r>
    </w:p>
    <w:p w14:paraId="5B128994" w14:textId="77777777" w:rsidR="006A3A12" w:rsidRDefault="007B7775">
      <w:pPr>
        <w:numPr>
          <w:ilvl w:val="0"/>
          <w:numId w:val="160"/>
        </w:numPr>
        <w:ind w:right="10" w:hanging="427"/>
      </w:pPr>
      <w:r>
        <w:t xml:space="preserve">овладение первоначальными представлениями о роли изобразительного искусства в жизни человека, его роли в духовно-нравственном развитии человека; </w:t>
      </w:r>
    </w:p>
    <w:p w14:paraId="7134C8B5" w14:textId="77777777" w:rsidR="006A3A12" w:rsidRDefault="007B7775">
      <w:pPr>
        <w:numPr>
          <w:ilvl w:val="0"/>
          <w:numId w:val="160"/>
        </w:numPr>
        <w:ind w:right="10" w:hanging="427"/>
      </w:pPr>
      <w:r>
        <w:t xml:space="preserve">овладение основами художественной культуры (в том числе на материале </w:t>
      </w:r>
    </w:p>
    <w:p w14:paraId="1104AEB5" w14:textId="77777777" w:rsidR="006A3A12" w:rsidRDefault="007B7775">
      <w:pPr>
        <w:ind w:left="-5" w:right="701"/>
      </w:pPr>
      <w:r>
        <w:t xml:space="preserve">художественной культуры родного края), эстетического отношения к миру; 3) освоение культурной среды, дающей обучающемуся представление об искусстве; </w:t>
      </w:r>
    </w:p>
    <w:p w14:paraId="7BAF1F68" w14:textId="77777777" w:rsidR="006A3A12" w:rsidRDefault="007B7775">
      <w:pPr>
        <w:numPr>
          <w:ilvl w:val="0"/>
          <w:numId w:val="161"/>
        </w:numPr>
        <w:ind w:right="10" w:hanging="264"/>
      </w:pPr>
      <w:r>
        <w:t xml:space="preserve">понимание красоты как ценности; наличие потребности в художественном творчестве и общении с искусством; </w:t>
      </w:r>
    </w:p>
    <w:p w14:paraId="0854C7D4" w14:textId="77777777" w:rsidR="006A3A12" w:rsidRDefault="007B7775">
      <w:pPr>
        <w:numPr>
          <w:ilvl w:val="0"/>
          <w:numId w:val="161"/>
        </w:numPr>
        <w:ind w:right="10" w:hanging="264"/>
      </w:pPr>
      <w:r>
        <w:t xml:space="preserve">овладение практическими умениями и навыками в восприятии, анализе и оценке произведений искусства; </w:t>
      </w:r>
    </w:p>
    <w:p w14:paraId="3782CAFC" w14:textId="77777777" w:rsidR="006A3A12" w:rsidRDefault="007B7775">
      <w:pPr>
        <w:numPr>
          <w:ilvl w:val="0"/>
          <w:numId w:val="161"/>
        </w:numPr>
        <w:ind w:right="10" w:hanging="264"/>
      </w:pPr>
      <w:r>
        <w:t xml:space="preserve">владение элементарными практическими умениями и навыками в доступных видах художественной деятельности, в специфических формах художественной деятельности, базирующихся на ИКТ (цифровая фотография, видеозапись и другие); </w:t>
      </w:r>
    </w:p>
    <w:p w14:paraId="2FB1FD84" w14:textId="77777777" w:rsidR="006A3A12" w:rsidRDefault="007B7775">
      <w:pPr>
        <w:numPr>
          <w:ilvl w:val="0"/>
          <w:numId w:val="161"/>
        </w:numPr>
        <w:ind w:right="10" w:hanging="264"/>
      </w:pPr>
      <w:r>
        <w:t xml:space="preserve">выражение в творческих работах своего отношения к окружающему миру; </w:t>
      </w:r>
    </w:p>
    <w:p w14:paraId="5A576DDE" w14:textId="77777777" w:rsidR="006A3A12" w:rsidRDefault="007B7775">
      <w:pPr>
        <w:numPr>
          <w:ilvl w:val="0"/>
          <w:numId w:val="161"/>
        </w:numPr>
        <w:ind w:right="10" w:hanging="264"/>
      </w:pPr>
      <w:r>
        <w:t xml:space="preserve">развитие зрительного восприятия, внимания, памяти, зрительно-моторной координации, ориентировки в пространстве и возможности творческого самовыражения; </w:t>
      </w:r>
    </w:p>
    <w:p w14:paraId="671ED156" w14:textId="77777777" w:rsidR="006A3A12" w:rsidRDefault="007B7775">
      <w:pPr>
        <w:numPr>
          <w:ilvl w:val="0"/>
          <w:numId w:val="161"/>
        </w:numPr>
        <w:ind w:right="10" w:hanging="264"/>
      </w:pPr>
      <w:r>
        <w:t xml:space="preserve">владение умениями и навыками выполнения реалистических изображений. Вариант 5.1. </w:t>
      </w:r>
    </w:p>
    <w:p w14:paraId="2451BB77" w14:textId="77777777" w:rsidR="006A3A12" w:rsidRDefault="007B7775">
      <w:pPr>
        <w:numPr>
          <w:ilvl w:val="0"/>
          <w:numId w:val="162"/>
        </w:numPr>
        <w:ind w:right="10" w:hanging="374"/>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6E919B4B" w14:textId="77777777" w:rsidR="006A3A12" w:rsidRDefault="007B7775">
      <w:pPr>
        <w:numPr>
          <w:ilvl w:val="0"/>
          <w:numId w:val="162"/>
        </w:numPr>
        <w:ind w:right="10" w:hanging="374"/>
      </w:pPr>
      <w:r>
        <w:t xml:space="preserve">сформированность основ художественной культуры, в том числе на материале </w:t>
      </w:r>
    </w:p>
    <w:p w14:paraId="62FF8EFF" w14:textId="77777777" w:rsidR="006A3A12" w:rsidRDefault="007B7775">
      <w:pPr>
        <w:ind w:left="-5" w:right="464"/>
      </w:pPr>
      <w:r>
        <w:t xml:space="preserve">художественной культуры родного края, эстетического отношения к миру; понимание красоты как ценности; </w:t>
      </w:r>
    </w:p>
    <w:p w14:paraId="011DA522" w14:textId="77777777" w:rsidR="006A3A12" w:rsidRDefault="007B7775">
      <w:pPr>
        <w:ind w:left="-5" w:right="10"/>
      </w:pPr>
      <w:r>
        <w:t xml:space="preserve">потребности в художественном творчестве и в общении с искусством; </w:t>
      </w:r>
    </w:p>
    <w:p w14:paraId="6954AA51" w14:textId="77777777" w:rsidR="006A3A12" w:rsidRDefault="007B7775">
      <w:pPr>
        <w:numPr>
          <w:ilvl w:val="0"/>
          <w:numId w:val="162"/>
        </w:numPr>
        <w:ind w:right="10" w:hanging="374"/>
      </w:pPr>
      <w:r>
        <w:t xml:space="preserve">овладение практическими умениями и навыками в восприятии, анализе и оценке произведений искусства; </w:t>
      </w:r>
    </w:p>
    <w:p w14:paraId="7016E2A1" w14:textId="77777777" w:rsidR="006A3A12" w:rsidRDefault="007B7775">
      <w:pPr>
        <w:numPr>
          <w:ilvl w:val="0"/>
          <w:numId w:val="162"/>
        </w:numPr>
        <w:ind w:right="10" w:hanging="374"/>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390133CC" w14:textId="77777777" w:rsidR="006A3A12" w:rsidRDefault="007B7775">
      <w:pPr>
        <w:ind w:left="130" w:right="10"/>
      </w:pPr>
      <w:r>
        <w:t xml:space="preserve">Вариант 6.1. </w:t>
      </w:r>
    </w:p>
    <w:p w14:paraId="7E2CF5F1" w14:textId="77777777" w:rsidR="006A3A12" w:rsidRDefault="007B7775">
      <w:pPr>
        <w:numPr>
          <w:ilvl w:val="0"/>
          <w:numId w:val="163"/>
        </w:numPr>
        <w:ind w:right="10" w:hanging="374"/>
      </w:pPr>
      <w:r>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14:paraId="1DE420C7" w14:textId="77777777" w:rsidR="006A3A12" w:rsidRDefault="007B7775">
      <w:pPr>
        <w:numPr>
          <w:ilvl w:val="0"/>
          <w:numId w:val="163"/>
        </w:numPr>
        <w:ind w:right="10" w:hanging="374"/>
      </w:pPr>
      <w:r>
        <w:t xml:space="preserve">сформированность основ художественной культуры, в том числе на материале </w:t>
      </w:r>
    </w:p>
    <w:p w14:paraId="53CA4071" w14:textId="77777777" w:rsidR="006A3A12" w:rsidRDefault="007B7775">
      <w:pPr>
        <w:ind w:left="-5" w:right="464"/>
      </w:pPr>
      <w:r>
        <w:t xml:space="preserve">художественной культуры родного края, эстетического отношения к миру; понимание красоты как ценности; </w:t>
      </w:r>
    </w:p>
    <w:p w14:paraId="11171A34" w14:textId="77777777" w:rsidR="006A3A12" w:rsidRDefault="007B7775">
      <w:pPr>
        <w:ind w:left="-5" w:right="10"/>
      </w:pPr>
      <w:r>
        <w:t xml:space="preserve">потребности в художественном творчестве и в общении с искусством; </w:t>
      </w:r>
    </w:p>
    <w:p w14:paraId="3E54E6A0" w14:textId="77777777" w:rsidR="006A3A12" w:rsidRDefault="007B7775">
      <w:pPr>
        <w:numPr>
          <w:ilvl w:val="0"/>
          <w:numId w:val="163"/>
        </w:numPr>
        <w:ind w:right="10" w:hanging="374"/>
      </w:pPr>
      <w:r>
        <w:t xml:space="preserve">овладение практическими умениями и навыками в восприятии, анализе и оценке произведений искусства; </w:t>
      </w:r>
    </w:p>
    <w:p w14:paraId="5A2068A2" w14:textId="77777777" w:rsidR="006A3A12" w:rsidRDefault="007B7775">
      <w:pPr>
        <w:numPr>
          <w:ilvl w:val="0"/>
          <w:numId w:val="163"/>
        </w:numPr>
        <w:ind w:right="10" w:hanging="374"/>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w:t>
      </w:r>
      <w:r>
        <w:lastRenderedPageBreak/>
        <w:t xml:space="preserve">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14:paraId="285AE6E5" w14:textId="77777777" w:rsidR="006A3A12" w:rsidRDefault="007B7775">
      <w:pPr>
        <w:ind w:left="-15" w:right="10" w:firstLine="601"/>
      </w:pPr>
      <w:r>
        <w:t xml:space="preserve">К концу обучения в </w:t>
      </w:r>
      <w:r>
        <w:rPr>
          <w:b/>
        </w:rPr>
        <w:t>1 классе</w:t>
      </w:r>
      <w:r>
        <w:t xml:space="preserve"> обучающийся получит следующие предметные результаты по отдельным темам программы по изобразительному искусству: </w:t>
      </w:r>
      <w:r>
        <w:rPr>
          <w:b/>
        </w:rPr>
        <w:t>Модуль «Графика»</w:t>
      </w:r>
      <w:r>
        <w:t xml:space="preserve"> </w:t>
      </w:r>
    </w:p>
    <w:p w14:paraId="4258A314" w14:textId="77777777" w:rsidR="006A3A12" w:rsidRDefault="007B7775">
      <w:pPr>
        <w:ind w:left="-15" w:right="10" w:firstLine="601"/>
      </w:pPr>
      <w:r>
        <w:t xml:space="preserve">Осваивать навыки применения свойств простых графических материалов в самостоятельной творческой работе в условиях урока. </w:t>
      </w:r>
    </w:p>
    <w:p w14:paraId="5D74FF78" w14:textId="77777777" w:rsidR="006A3A12" w:rsidRDefault="007B7775">
      <w:pPr>
        <w:ind w:left="-15" w:right="10" w:firstLine="601"/>
      </w:pPr>
      <w:r>
        <w:t xml:space="preserve">Приобретать первичный опыт в создании графического рисунка на основе знакомства со средствами изобразительного языка. </w:t>
      </w:r>
    </w:p>
    <w:p w14:paraId="6C798A30" w14:textId="77777777" w:rsidR="006A3A12" w:rsidRDefault="007B7775">
      <w:pPr>
        <w:ind w:left="-15" w:right="10" w:firstLine="601"/>
      </w:pPr>
      <w:r>
        <w:t xml:space="preserve">Приобретать опыт аналитического наблюдения формы предмета, опыт обобщения и геометризации наблюдаемой формы как основы обучения рисунку. </w:t>
      </w:r>
    </w:p>
    <w:p w14:paraId="0DB74D59" w14:textId="77777777" w:rsidR="006A3A12" w:rsidRDefault="007B7775">
      <w:pPr>
        <w:ind w:left="611" w:right="10"/>
      </w:pPr>
      <w:r>
        <w:t xml:space="preserve">Приобретать опыт создания рисунка простого (плоского) предмета с натуры. </w:t>
      </w:r>
    </w:p>
    <w:p w14:paraId="4C1F1730" w14:textId="77777777" w:rsidR="006A3A12" w:rsidRDefault="007B7775">
      <w:pPr>
        <w:ind w:left="-15" w:right="10" w:firstLine="601"/>
      </w:pPr>
      <w:r>
        <w:t xml:space="preserve">Учиться анализировать соотношения пропорций, визуально сравнивать пространственные величины. </w:t>
      </w:r>
    </w:p>
    <w:p w14:paraId="5FC96DB1" w14:textId="77777777" w:rsidR="006A3A12" w:rsidRDefault="007B7775">
      <w:pPr>
        <w:ind w:left="-15" w:right="10" w:firstLine="601"/>
      </w:pPr>
      <w:r>
        <w:t xml:space="preserve">Приобретать первичные знания и навыки композиционного расположения изображения на листе. </w:t>
      </w:r>
    </w:p>
    <w:p w14:paraId="4D8216A9" w14:textId="77777777" w:rsidR="006A3A12" w:rsidRDefault="007B7775">
      <w:pPr>
        <w:ind w:left="-15" w:right="10" w:firstLine="601"/>
      </w:pPr>
      <w:r>
        <w:t xml:space="preserve">Уметь выбирать вертикальный или горизонтальный формат листа для выполнения соответствующих задач рисунка. </w:t>
      </w:r>
    </w:p>
    <w:p w14:paraId="12AC38CC" w14:textId="77777777" w:rsidR="006A3A12" w:rsidRDefault="007B7775">
      <w:pPr>
        <w:ind w:left="-15" w:right="10" w:firstLine="601"/>
      </w:pPr>
      <w:r>
        <w:t xml:space="preserve">Воспринимать учебную задачу, поставленную учителем, и решать её в своей практической художественной деятельности. </w:t>
      </w:r>
    </w:p>
    <w:p w14:paraId="740BB70F" w14:textId="77777777" w:rsidR="006A3A12" w:rsidRDefault="007B7775">
      <w:pPr>
        <w:ind w:left="-15" w:right="10" w:firstLine="601"/>
      </w:pPr>
      <w: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 </w:t>
      </w:r>
      <w:r>
        <w:rPr>
          <w:b/>
        </w:rPr>
        <w:t>Модуль «Живопись»</w:t>
      </w:r>
      <w:r>
        <w:t xml:space="preserve"> </w:t>
      </w:r>
    </w:p>
    <w:p w14:paraId="007AA933" w14:textId="77777777" w:rsidR="006A3A12" w:rsidRDefault="007B7775">
      <w:pPr>
        <w:ind w:left="611" w:right="10"/>
      </w:pPr>
      <w:r>
        <w:t xml:space="preserve">Осваивать навыки работы красками «гуашь» в условиях урока. </w:t>
      </w:r>
    </w:p>
    <w:p w14:paraId="7CB9A89F" w14:textId="77777777" w:rsidR="006A3A12" w:rsidRDefault="007B7775">
      <w:pPr>
        <w:ind w:left="-15" w:right="10" w:firstLine="601"/>
      </w:pPr>
      <w:r>
        <w:t xml:space="preserve">Знать три основных цвета; обсуждать и называть ассоциативные представления, которые рождает каждый цвет. </w:t>
      </w:r>
    </w:p>
    <w:p w14:paraId="7986C436" w14:textId="77777777" w:rsidR="006A3A12" w:rsidRDefault="007B7775">
      <w:pPr>
        <w:ind w:left="-15" w:right="10" w:firstLine="601"/>
      </w:pPr>
      <w:r>
        <w:t xml:space="preserve">Осознавать эмоциональное звучание цвета и уметь формулировать своё мнение с опорой на опыт жизненных ассоциаций. </w:t>
      </w:r>
    </w:p>
    <w:p w14:paraId="422238F0" w14:textId="77777777" w:rsidR="006A3A12" w:rsidRDefault="007B7775">
      <w:pPr>
        <w:ind w:left="-15" w:right="10" w:firstLine="601"/>
      </w:pPr>
      <w:r>
        <w:t xml:space="preserve">Приобретать опыт экспериментирования, исследования результатов смешения красок и получения нового цвета. </w:t>
      </w:r>
    </w:p>
    <w:p w14:paraId="35EF29A0" w14:textId="77777777" w:rsidR="006A3A12" w:rsidRDefault="007B7775">
      <w:pPr>
        <w:ind w:left="-15" w:right="10" w:firstLine="601"/>
      </w:pPr>
      <w:r>
        <w:t xml:space="preserve">Вести творческую работу на заданную тему с опорой на зрительные впечатления, организованные педагогом. </w:t>
      </w:r>
    </w:p>
    <w:p w14:paraId="331CC22E" w14:textId="77777777" w:rsidR="006A3A12" w:rsidRDefault="007B7775">
      <w:pPr>
        <w:spacing w:after="5" w:line="271" w:lineRule="auto"/>
        <w:ind w:left="611" w:right="0"/>
      </w:pPr>
      <w:r>
        <w:rPr>
          <w:b/>
        </w:rPr>
        <w:t>Модуль «Скульптура»</w:t>
      </w:r>
      <w:r>
        <w:t xml:space="preserve"> </w:t>
      </w:r>
    </w:p>
    <w:p w14:paraId="71523D7E" w14:textId="77777777" w:rsidR="006A3A12" w:rsidRDefault="007B7775">
      <w:pPr>
        <w:ind w:left="-15" w:right="10" w:firstLine="601"/>
      </w:pPr>
      <w:r>
        <w:t xml:space="preserve">Приобретать опыт аналитического наблюдения, поиска выразительных образных объёмных форм в природе (например, облака, камни, коряги, формы плодов). </w:t>
      </w:r>
    </w:p>
    <w:p w14:paraId="7B0E025B" w14:textId="77777777" w:rsidR="006A3A12" w:rsidRDefault="007B7775">
      <w:pPr>
        <w:spacing w:after="31" w:line="250" w:lineRule="auto"/>
        <w:ind w:right="6"/>
        <w:jc w:val="right"/>
      </w:pPr>
      <w:r>
        <w:t xml:space="preserve">Осваивать первичные приёмы лепки из пластилина, приобретать представления о целостной форме в объёмном изображении. </w:t>
      </w:r>
    </w:p>
    <w:p w14:paraId="637D595D" w14:textId="77777777" w:rsidR="006A3A12" w:rsidRDefault="007B7775">
      <w:pPr>
        <w:ind w:left="-15" w:right="10" w:firstLine="601"/>
      </w:pPr>
      <w:r>
        <w:t xml:space="preserve">Овладевать первичными навыками бумагопластики – создания объёмных форм из бумаги путём её складывания, надрезания, закручивания. </w:t>
      </w:r>
    </w:p>
    <w:p w14:paraId="5ADA2BCF" w14:textId="77777777" w:rsidR="006A3A12" w:rsidRDefault="007B7775">
      <w:pPr>
        <w:spacing w:after="5" w:line="271" w:lineRule="auto"/>
        <w:ind w:left="611" w:right="0"/>
      </w:pPr>
      <w:r>
        <w:rPr>
          <w:b/>
        </w:rPr>
        <w:t>Модуль «Декоративно-прикладное искусство»</w:t>
      </w:r>
      <w:r>
        <w:t xml:space="preserve"> </w:t>
      </w:r>
    </w:p>
    <w:p w14:paraId="7ECF9B08" w14:textId="77777777" w:rsidR="006A3A12" w:rsidRDefault="007B7775">
      <w:pPr>
        <w:ind w:left="-15" w:right="10" w:firstLine="601"/>
      </w:pPr>
      <w: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 </w:t>
      </w:r>
    </w:p>
    <w:p w14:paraId="7D7B8541" w14:textId="77777777" w:rsidR="006A3A12" w:rsidRDefault="007B7775">
      <w:pPr>
        <w:ind w:left="-15" w:right="10" w:firstLine="601"/>
      </w:pPr>
      <w:r>
        <w:lastRenderedPageBreak/>
        <w:t xml:space="preserve">Различать виды орнаментов по изобразительным мотивам: растительные, геометрические, анималистические. </w:t>
      </w:r>
    </w:p>
    <w:p w14:paraId="06B3F87E" w14:textId="77777777" w:rsidR="006A3A12" w:rsidRDefault="007B7775">
      <w:pPr>
        <w:ind w:left="611" w:right="10"/>
      </w:pPr>
      <w:r>
        <w:t xml:space="preserve">Учиться использовать правила симметрии в своей художественной деятельности. </w:t>
      </w:r>
    </w:p>
    <w:p w14:paraId="4150A036" w14:textId="77777777" w:rsidR="006A3A12" w:rsidRDefault="007B7775">
      <w:pPr>
        <w:tabs>
          <w:tab w:val="center" w:pos="1257"/>
          <w:tab w:val="center" w:pos="2510"/>
          <w:tab w:val="center" w:pos="3558"/>
          <w:tab w:val="center" w:pos="5188"/>
          <w:tab w:val="center" w:pos="7068"/>
          <w:tab w:val="right" w:pos="9364"/>
        </w:tabs>
        <w:ind w:left="0" w:right="0" w:firstLine="0"/>
        <w:jc w:val="left"/>
      </w:pPr>
      <w:r>
        <w:rPr>
          <w:rFonts w:ascii="Calibri" w:eastAsia="Calibri" w:hAnsi="Calibri" w:cs="Calibri"/>
          <w:sz w:val="22"/>
        </w:rPr>
        <w:tab/>
      </w:r>
      <w:r>
        <w:t xml:space="preserve">Приобретать </w:t>
      </w:r>
      <w:r>
        <w:tab/>
        <w:t xml:space="preserve">опыт </w:t>
      </w:r>
      <w:r>
        <w:tab/>
        <w:t xml:space="preserve">создания </w:t>
      </w:r>
      <w:r>
        <w:tab/>
        <w:t xml:space="preserve">орнаментальной </w:t>
      </w:r>
      <w:r>
        <w:tab/>
        <w:t xml:space="preserve">декоративной </w:t>
      </w:r>
      <w:r>
        <w:tab/>
        <w:t xml:space="preserve">композиции </w:t>
      </w:r>
    </w:p>
    <w:p w14:paraId="4D1F186D" w14:textId="77777777" w:rsidR="006A3A12" w:rsidRDefault="007B7775">
      <w:pPr>
        <w:ind w:left="-5" w:right="10"/>
      </w:pPr>
      <w:r>
        <w:t xml:space="preserve">(стилизованной: декоративный цветок или птица). </w:t>
      </w:r>
    </w:p>
    <w:p w14:paraId="3CF8DB26" w14:textId="77777777" w:rsidR="006A3A12" w:rsidRDefault="007B7775">
      <w:pPr>
        <w:ind w:left="611" w:right="10"/>
      </w:pPr>
      <w:r>
        <w:t xml:space="preserve">Приобретать знания о значении и назначении украшений в жизни людей. </w:t>
      </w:r>
    </w:p>
    <w:p w14:paraId="31FC1A92" w14:textId="77777777" w:rsidR="006A3A12" w:rsidRDefault="007B7775">
      <w:pPr>
        <w:ind w:left="-15" w:right="10" w:firstLine="601"/>
      </w:pPr>
      <w: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 </w:t>
      </w:r>
    </w:p>
    <w:p w14:paraId="2F941DBE" w14:textId="77777777" w:rsidR="006A3A12" w:rsidRDefault="007B7775">
      <w:pPr>
        <w:ind w:left="-15" w:right="10" w:firstLine="601"/>
      </w:pPr>
      <w:r>
        <w:t xml:space="preserve">Иметь опыт и соответствующие возрасту навыки подготовки и оформления общего праздника. </w:t>
      </w:r>
      <w:r>
        <w:rPr>
          <w:b/>
        </w:rPr>
        <w:t>Модуль «Архитектура».</w:t>
      </w:r>
      <w:r>
        <w:t xml:space="preserve"> </w:t>
      </w:r>
    </w:p>
    <w:p w14:paraId="6045DF88" w14:textId="77777777" w:rsidR="006A3A12" w:rsidRDefault="007B7775">
      <w:pPr>
        <w:ind w:left="-15" w:right="10" w:firstLine="601"/>
      </w:pPr>
      <w: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 </w:t>
      </w:r>
    </w:p>
    <w:p w14:paraId="739D589E" w14:textId="77777777" w:rsidR="006A3A12" w:rsidRDefault="007B7775">
      <w:pPr>
        <w:ind w:left="-15" w:right="10" w:firstLine="601"/>
      </w:pPr>
      <w:r>
        <w:t xml:space="preserve">Осваивать приёмы конструирования из бумаги, складывания объёмных простых геометрических тел. </w:t>
      </w:r>
    </w:p>
    <w:p w14:paraId="765D9B08" w14:textId="77777777" w:rsidR="006A3A12" w:rsidRDefault="007B7775">
      <w:pPr>
        <w:ind w:left="-15" w:right="10" w:firstLine="601"/>
      </w:pPr>
      <w:r>
        <w:t xml:space="preserve">Приобретать опыт пространственного макетирования (сказочный город) в форме коллективной игровой деятельности. </w:t>
      </w:r>
    </w:p>
    <w:p w14:paraId="00118902" w14:textId="77777777" w:rsidR="006A3A12" w:rsidRDefault="007B7775">
      <w:pPr>
        <w:ind w:left="-15" w:right="10" w:firstLine="601"/>
      </w:pPr>
      <w:r>
        <w:t xml:space="preserve">Приобретать представления о конструктивной основе любого предмета и первичные навыки анализа его строения. </w:t>
      </w:r>
    </w:p>
    <w:p w14:paraId="3BC1B205" w14:textId="77777777" w:rsidR="006A3A12" w:rsidRDefault="007B7775">
      <w:pPr>
        <w:spacing w:after="5" w:line="271" w:lineRule="auto"/>
        <w:ind w:left="611" w:right="0"/>
      </w:pPr>
      <w:r>
        <w:rPr>
          <w:b/>
        </w:rPr>
        <w:t>Модуль «Восприятие произведений искусства»</w:t>
      </w:r>
      <w:r>
        <w:t xml:space="preserve"> </w:t>
      </w:r>
    </w:p>
    <w:p w14:paraId="10D74EAD" w14:textId="77777777" w:rsidR="006A3A12" w:rsidRDefault="007B7775">
      <w:pPr>
        <w:ind w:left="-15" w:right="10" w:firstLine="601"/>
      </w:pPr>
      <w: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 </w:t>
      </w:r>
    </w:p>
    <w:p w14:paraId="2EF1F055" w14:textId="77777777" w:rsidR="006A3A12" w:rsidRDefault="007B7775">
      <w:pPr>
        <w:ind w:left="-15" w:right="10" w:firstLine="601"/>
      </w:pPr>
      <w: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 </w:t>
      </w:r>
    </w:p>
    <w:p w14:paraId="129DAA2C" w14:textId="77777777" w:rsidR="006A3A12" w:rsidRDefault="007B7775">
      <w:pPr>
        <w:ind w:left="-15" w:right="10" w:firstLine="601"/>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 </w:t>
      </w:r>
    </w:p>
    <w:p w14:paraId="459623CA" w14:textId="77777777" w:rsidR="006A3A12" w:rsidRDefault="007B7775">
      <w:pPr>
        <w:ind w:left="-15" w:right="10" w:firstLine="601"/>
      </w:pPr>
      <w:r>
        <w:t xml:space="preserve">Осваивать опыт эстетического восприятия и аналитического наблюдения архитектурных построек. </w:t>
      </w:r>
    </w:p>
    <w:p w14:paraId="2BE7D300" w14:textId="77777777" w:rsidR="006A3A12" w:rsidRDefault="007B7775">
      <w:pPr>
        <w:ind w:left="-15" w:right="10" w:firstLine="601"/>
      </w:pPr>
      <w: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77967FF0" w14:textId="77777777" w:rsidR="006A3A12" w:rsidRDefault="007B7775">
      <w:pPr>
        <w:ind w:left="-15" w:right="10" w:firstLine="601"/>
      </w:pPr>
      <w:r>
        <w:t xml:space="preserve">Осваивать новый опыт восприятия художественных иллюстраций в детских книгах и отношения к ним в соответствии с учебной установкой. </w:t>
      </w:r>
    </w:p>
    <w:p w14:paraId="63B70B54" w14:textId="77777777" w:rsidR="006A3A12" w:rsidRDefault="007B7775">
      <w:pPr>
        <w:spacing w:after="5" w:line="271" w:lineRule="auto"/>
        <w:ind w:left="611" w:right="0"/>
      </w:pPr>
      <w:r>
        <w:rPr>
          <w:b/>
        </w:rPr>
        <w:t>Модуль «Азбука цифровой графики»</w:t>
      </w:r>
      <w:r>
        <w:t xml:space="preserve"> </w:t>
      </w:r>
    </w:p>
    <w:p w14:paraId="003A7A26" w14:textId="77777777" w:rsidR="006A3A12" w:rsidRDefault="007B7775">
      <w:pPr>
        <w:ind w:left="-15" w:right="10" w:firstLine="601"/>
      </w:pPr>
      <w:r>
        <w:t xml:space="preserve">Приобретать опыт создания фотографий с целью эстетического и целенаправленного наблюдения природы. </w:t>
      </w:r>
    </w:p>
    <w:p w14:paraId="5E6CB51B" w14:textId="77777777" w:rsidR="006A3A12" w:rsidRDefault="007B7775">
      <w:pPr>
        <w:ind w:left="-15" w:right="10" w:firstLine="601"/>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 </w:t>
      </w:r>
    </w:p>
    <w:p w14:paraId="0B6CBA95" w14:textId="77777777" w:rsidR="006A3A12" w:rsidRDefault="007B7775">
      <w:pPr>
        <w:spacing w:after="13"/>
        <w:ind w:left="611" w:right="5"/>
        <w:jc w:val="left"/>
      </w:pPr>
      <w:r>
        <w:t xml:space="preserve">К концу обучения во </w:t>
      </w:r>
      <w:r>
        <w:rPr>
          <w:b/>
        </w:rPr>
        <w:t>2 классе</w:t>
      </w:r>
      <w:r>
        <w:t xml:space="preserve"> обучающийся получит следующие предметные результаты по отдельным темам программы по изобразительному искусству: </w:t>
      </w:r>
      <w:r>
        <w:rPr>
          <w:b/>
        </w:rPr>
        <w:t>Модуль «Графика»</w:t>
      </w:r>
      <w:r>
        <w:t xml:space="preserve"> </w:t>
      </w:r>
    </w:p>
    <w:p w14:paraId="653EABF6" w14:textId="77777777" w:rsidR="006A3A12" w:rsidRDefault="007B7775">
      <w:pPr>
        <w:ind w:left="-15" w:right="10" w:firstLine="601"/>
      </w:pPr>
      <w:r>
        <w:lastRenderedPageBreak/>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14:paraId="3057E14C" w14:textId="77777777" w:rsidR="006A3A12" w:rsidRDefault="007B7775">
      <w:pPr>
        <w:ind w:left="-15" w:right="10" w:firstLine="601"/>
      </w:pPr>
      <w:r>
        <w:t xml:space="preserve">Приобретать навыки изображения на основе разной по характеру и способу наложения линии. </w:t>
      </w:r>
    </w:p>
    <w:p w14:paraId="366AEDC9" w14:textId="77777777" w:rsidR="006A3A12" w:rsidRDefault="007B7775">
      <w:pPr>
        <w:ind w:left="-15" w:right="10" w:firstLine="601"/>
      </w:pPr>
      <w:r>
        <w:t xml:space="preserve">Овладевать понятием «ритм» и навыками ритмической организации изображения как необходимой композиционной основы выражения содержания. </w:t>
      </w:r>
    </w:p>
    <w:p w14:paraId="3F31154E" w14:textId="77777777" w:rsidR="006A3A12" w:rsidRDefault="007B7775">
      <w:pPr>
        <w:ind w:left="-15" w:right="10" w:firstLine="601"/>
      </w:pPr>
      <w: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 </w:t>
      </w:r>
    </w:p>
    <w:p w14:paraId="590B30A5" w14:textId="77777777" w:rsidR="006A3A12" w:rsidRDefault="007B7775">
      <w:pPr>
        <w:ind w:left="-15" w:right="10" w:firstLine="601"/>
      </w:pPr>
      <w: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 </w:t>
      </w:r>
    </w:p>
    <w:p w14:paraId="1D560595" w14:textId="77777777" w:rsidR="006A3A12" w:rsidRDefault="007B7775">
      <w:pPr>
        <w:spacing w:after="5" w:line="271" w:lineRule="auto"/>
        <w:ind w:left="611" w:right="0"/>
      </w:pPr>
      <w:r>
        <w:rPr>
          <w:b/>
        </w:rPr>
        <w:t>Модуль «Живопись»</w:t>
      </w:r>
      <w:r>
        <w:t xml:space="preserve"> </w:t>
      </w:r>
    </w:p>
    <w:p w14:paraId="0820DE3A" w14:textId="77777777" w:rsidR="006A3A12" w:rsidRDefault="007B7775">
      <w:pPr>
        <w:ind w:left="-15" w:right="10" w:firstLine="601"/>
      </w:pPr>
      <w: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 </w:t>
      </w:r>
    </w:p>
    <w:p w14:paraId="6FFA1A47" w14:textId="77777777" w:rsidR="006A3A12" w:rsidRDefault="007B7775">
      <w:pPr>
        <w:ind w:left="-15" w:right="10" w:firstLine="601"/>
      </w:pPr>
      <w:r>
        <w:t xml:space="preserve">Приобретать опыт работы акварельной краской и понимать особенности работы прозрачной краской. </w:t>
      </w:r>
    </w:p>
    <w:p w14:paraId="68CF135F" w14:textId="77777777" w:rsidR="006A3A12" w:rsidRDefault="007B7775">
      <w:pPr>
        <w:ind w:left="-15" w:right="10" w:firstLine="601"/>
      </w:pPr>
      <w:r>
        <w:t xml:space="preserve">Знать названия основных и составных цветов и способы получения разных оттенков составного цвета. </w:t>
      </w:r>
    </w:p>
    <w:p w14:paraId="6B270DD5" w14:textId="77777777" w:rsidR="006A3A12" w:rsidRDefault="007B7775">
      <w:pPr>
        <w:ind w:left="-15" w:right="10" w:firstLine="601"/>
      </w:pPr>
      <w:r>
        <w:t xml:space="preserve">Различать и сравнивать тёмные и светлые оттенки цвета; осваивать смешение цветных красок с белой и чёрной (для изменения их тона). </w:t>
      </w:r>
    </w:p>
    <w:p w14:paraId="544A9AEA" w14:textId="77777777" w:rsidR="006A3A12" w:rsidRDefault="007B7775">
      <w:pPr>
        <w:ind w:left="-15" w:right="10" w:firstLine="601"/>
      </w:pPr>
      <w:r>
        <w:t xml:space="preserve">Знать о делении цветов на тёплые и холодные; уметь различать и сравнивать тёплые и холодные оттенки цвета. </w:t>
      </w:r>
    </w:p>
    <w:p w14:paraId="4D25EAA2" w14:textId="77777777" w:rsidR="006A3A12" w:rsidRDefault="007B7775">
      <w:pPr>
        <w:ind w:left="-15" w:right="10" w:firstLine="601"/>
      </w:pPr>
      <w:r>
        <w:t xml:space="preserve">Осваивать эмоциональную выразительность цвета: цвет звонкий и яркий, радостный; цвет мягкий, «глухой» и мрачный и другое. </w:t>
      </w:r>
    </w:p>
    <w:p w14:paraId="42A72AB5" w14:textId="77777777" w:rsidR="006A3A12" w:rsidRDefault="007B7775">
      <w:pPr>
        <w:ind w:left="-15" w:right="10" w:firstLine="601"/>
      </w:pPr>
      <w:r>
        <w:t xml:space="preserve">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 </w:t>
      </w:r>
    </w:p>
    <w:p w14:paraId="221E4423" w14:textId="77777777" w:rsidR="006A3A12" w:rsidRDefault="007B7775">
      <w:pPr>
        <w:ind w:left="-15" w:right="10" w:firstLine="601"/>
      </w:pP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14:paraId="7E28B925" w14:textId="77777777" w:rsidR="006A3A12" w:rsidRDefault="007B7775">
      <w:pPr>
        <w:spacing w:after="5" w:line="271" w:lineRule="auto"/>
        <w:ind w:left="611" w:right="0"/>
      </w:pPr>
      <w:r>
        <w:rPr>
          <w:b/>
        </w:rPr>
        <w:t>Модуль «Скульптура»</w:t>
      </w:r>
      <w:r>
        <w:t xml:space="preserve"> </w:t>
      </w:r>
    </w:p>
    <w:p w14:paraId="7B53B6C0" w14:textId="77777777" w:rsidR="006A3A12" w:rsidRDefault="007B7775">
      <w:pPr>
        <w:ind w:left="-15" w:right="10" w:firstLine="601"/>
      </w:pPr>
      <w: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 </w:t>
      </w:r>
    </w:p>
    <w:p w14:paraId="5596DCC2" w14:textId="77777777" w:rsidR="006A3A12" w:rsidRDefault="007B7775">
      <w:pPr>
        <w:ind w:left="-15" w:right="10" w:firstLine="601"/>
      </w:pPr>
      <w:r>
        <w:t xml:space="preserve">Знать об изменениях скульптурного образа при осмотре произведения с разных сторон. </w:t>
      </w:r>
    </w:p>
    <w:p w14:paraId="179FE5CE" w14:textId="77777777" w:rsidR="006A3A12" w:rsidRDefault="007B7775">
      <w:pPr>
        <w:ind w:left="-15" w:right="10" w:firstLine="601"/>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14:paraId="6C3FD5D1" w14:textId="77777777" w:rsidR="006A3A12" w:rsidRDefault="007B7775">
      <w:pPr>
        <w:spacing w:after="5" w:line="271" w:lineRule="auto"/>
        <w:ind w:left="611" w:right="0"/>
      </w:pPr>
      <w:r>
        <w:rPr>
          <w:b/>
        </w:rPr>
        <w:t>Модуль «Декоративно-прикладное искусство»</w:t>
      </w:r>
      <w:r>
        <w:t xml:space="preserve"> </w:t>
      </w:r>
    </w:p>
    <w:p w14:paraId="67FAA5CA" w14:textId="77777777" w:rsidR="006A3A12" w:rsidRDefault="007B7775">
      <w:pPr>
        <w:ind w:left="-15" w:right="10" w:firstLine="601"/>
      </w:pPr>
      <w:r>
        <w:t xml:space="preserve">Рассматривать, анализировать и эстетически оценивать разнообразие форм в природе, воспринимаемых как узоры. </w:t>
      </w:r>
    </w:p>
    <w:p w14:paraId="15B721C2" w14:textId="77777777" w:rsidR="006A3A12" w:rsidRDefault="007B7775">
      <w:pPr>
        <w:ind w:left="-15" w:right="10" w:firstLine="601"/>
      </w:pPr>
      <w:r>
        <w:lastRenderedPageBreak/>
        <w:t xml:space="preserve">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 </w:t>
      </w:r>
    </w:p>
    <w:p w14:paraId="2D96CE1E" w14:textId="77777777" w:rsidR="006A3A12" w:rsidRDefault="007B7775">
      <w:pPr>
        <w:spacing w:after="9" w:line="250" w:lineRule="auto"/>
        <w:ind w:right="6"/>
        <w:jc w:val="right"/>
      </w:pPr>
      <w:r>
        <w:t xml:space="preserve">Приобретать опыт выполнения эскиза геометрического орнамента кружева или вышивки на основе природных мотивов. </w:t>
      </w:r>
    </w:p>
    <w:p w14:paraId="0D6E290C" w14:textId="77777777" w:rsidR="006A3A12" w:rsidRDefault="007B7775">
      <w:pPr>
        <w:ind w:left="-15" w:right="10" w:firstLine="601"/>
      </w:pPr>
      <w: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 </w:t>
      </w:r>
    </w:p>
    <w:p w14:paraId="56296429" w14:textId="77777777" w:rsidR="006A3A12" w:rsidRDefault="007B7775">
      <w:pPr>
        <w:ind w:left="-15" w:right="10" w:firstLine="601"/>
      </w:pPr>
      <w:r>
        <w:t xml:space="preserve">Приобретать опыт преобразования бытовых подручных нехудожественных материалов в художественные изображения и поделки. </w:t>
      </w:r>
    </w:p>
    <w:p w14:paraId="0CF45895" w14:textId="77777777" w:rsidR="006A3A12" w:rsidRDefault="007B7775">
      <w:pPr>
        <w:ind w:left="-15" w:right="10" w:firstLine="601"/>
      </w:pPr>
      <w: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 </w:t>
      </w:r>
    </w:p>
    <w:p w14:paraId="14F6FDE2" w14:textId="77777777" w:rsidR="006A3A12" w:rsidRDefault="007B7775">
      <w:pPr>
        <w:ind w:left="-15" w:right="10" w:firstLine="601"/>
      </w:pPr>
      <w:r>
        <w:t xml:space="preserve">Приобретать опыт выполнения красками рисунков украшений народных былинных персонажей. </w:t>
      </w:r>
    </w:p>
    <w:p w14:paraId="627691F4" w14:textId="77777777" w:rsidR="006A3A12" w:rsidRDefault="007B7775">
      <w:pPr>
        <w:spacing w:after="5" w:line="271" w:lineRule="auto"/>
        <w:ind w:left="611" w:right="0"/>
      </w:pPr>
      <w:r>
        <w:rPr>
          <w:b/>
        </w:rPr>
        <w:t>Модуль «Архитектура»</w:t>
      </w:r>
      <w:r>
        <w:t xml:space="preserve"> </w:t>
      </w:r>
    </w:p>
    <w:p w14:paraId="79CA2916" w14:textId="77777777" w:rsidR="006A3A12" w:rsidRDefault="007B7775">
      <w:pPr>
        <w:ind w:left="-15" w:right="10" w:firstLine="601"/>
      </w:pPr>
      <w:r>
        <w:t xml:space="preserve">Осваивать приёмы создания объёмных предметов из бумаги и объёмного декорирования предметов из бумаги. </w:t>
      </w:r>
    </w:p>
    <w:p w14:paraId="5B971CF6" w14:textId="77777777" w:rsidR="006A3A12" w:rsidRDefault="007B7775">
      <w:pPr>
        <w:ind w:left="-15" w:right="10" w:firstLine="601"/>
      </w:pPr>
      <w:r>
        <w:t xml:space="preserve">Участвовать в коллективной работе по построению из бумаги пространственного макета сказочного города или детской площадки. </w:t>
      </w:r>
    </w:p>
    <w:p w14:paraId="4F3EFFD4" w14:textId="77777777" w:rsidR="006A3A12" w:rsidRDefault="007B7775">
      <w:pPr>
        <w:ind w:left="-15" w:right="10" w:firstLine="601"/>
      </w:pP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14:paraId="3EE94886" w14:textId="77777777" w:rsidR="006A3A12" w:rsidRDefault="007B7775">
      <w:pPr>
        <w:spacing w:after="0" w:line="268" w:lineRule="auto"/>
        <w:ind w:left="203" w:right="303"/>
        <w:jc w:val="center"/>
      </w:pPr>
      <w:r>
        <w:t xml:space="preserve">Осваивать понимание образа здания, то есть его эмоционального воздействия. </w:t>
      </w:r>
    </w:p>
    <w:p w14:paraId="169014B9" w14:textId="77777777" w:rsidR="006A3A12" w:rsidRDefault="007B7775">
      <w:pPr>
        <w:ind w:left="-15" w:right="10" w:firstLine="601"/>
      </w:pPr>
      <w: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 </w:t>
      </w:r>
    </w:p>
    <w:p w14:paraId="3077C118" w14:textId="77777777" w:rsidR="006A3A12" w:rsidRDefault="007B7775">
      <w:pPr>
        <w:ind w:left="-15" w:right="10" w:firstLine="601"/>
      </w:pPr>
      <w:r>
        <w:t xml:space="preserve">Приобретать опыт сочинения и изображения жилья для разных по своему характеру героев литературных и народных сказок. </w:t>
      </w:r>
    </w:p>
    <w:p w14:paraId="7D377EEC" w14:textId="77777777" w:rsidR="006A3A12" w:rsidRDefault="007B7775">
      <w:pPr>
        <w:spacing w:after="5" w:line="271" w:lineRule="auto"/>
        <w:ind w:left="611" w:right="0"/>
      </w:pPr>
      <w:r>
        <w:rPr>
          <w:b/>
        </w:rPr>
        <w:t>Модуль «Восприятие произведений искусства»</w:t>
      </w:r>
      <w:r>
        <w:t xml:space="preserve"> </w:t>
      </w:r>
    </w:p>
    <w:p w14:paraId="550D0F55" w14:textId="77777777" w:rsidR="006A3A12" w:rsidRDefault="007B7775">
      <w:pPr>
        <w:ind w:left="-15" w:right="10" w:firstLine="601"/>
      </w:pP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14:paraId="7112036C" w14:textId="77777777" w:rsidR="006A3A12" w:rsidRDefault="007B7775">
      <w:pPr>
        <w:ind w:left="-15" w:right="10" w:firstLine="601"/>
      </w:pPr>
      <w:r>
        <w:t xml:space="preserve">Осваивать и развивать умения вести эстетическое наблюдение явлений природы, а также потребность в таком наблюдении. </w:t>
      </w:r>
    </w:p>
    <w:p w14:paraId="5B1A3461" w14:textId="77777777" w:rsidR="006A3A12" w:rsidRDefault="007B7775">
      <w:pPr>
        <w:ind w:left="-15" w:right="10" w:firstLine="601"/>
      </w:pPr>
      <w: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 </w:t>
      </w:r>
    </w:p>
    <w:p w14:paraId="175847AE" w14:textId="77777777" w:rsidR="006A3A12" w:rsidRDefault="007B7775">
      <w:pPr>
        <w:ind w:left="-15" w:right="10" w:firstLine="601"/>
      </w:pPr>
      <w: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 </w:t>
      </w:r>
    </w:p>
    <w:p w14:paraId="30C29AE7" w14:textId="77777777" w:rsidR="006A3A12" w:rsidRDefault="007B7775">
      <w:pPr>
        <w:ind w:left="-15" w:right="10" w:firstLine="601"/>
      </w:pPr>
      <w:r>
        <w:lastRenderedPageBreak/>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 </w:t>
      </w:r>
    </w:p>
    <w:p w14:paraId="34BD6EB4" w14:textId="77777777" w:rsidR="006A3A12" w:rsidRDefault="007B7775">
      <w:pPr>
        <w:ind w:left="-15" w:right="10" w:firstLine="601"/>
      </w:pPr>
      <w:r>
        <w:t xml:space="preserve">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w:t>
      </w:r>
    </w:p>
    <w:p w14:paraId="624CC09C" w14:textId="77777777" w:rsidR="006A3A12" w:rsidRDefault="007B7775">
      <w:pPr>
        <w:ind w:left="586" w:right="4231" w:hanging="601"/>
      </w:pPr>
      <w:r>
        <w:t xml:space="preserve">Чарушина (и других по выбору учителя). </w:t>
      </w:r>
      <w:r>
        <w:rPr>
          <w:b/>
        </w:rPr>
        <w:t>Модуль «Азбука цифровой графики»</w:t>
      </w:r>
      <w:r>
        <w:t xml:space="preserve"> </w:t>
      </w:r>
    </w:p>
    <w:p w14:paraId="35861CFB" w14:textId="77777777" w:rsidR="006A3A12" w:rsidRDefault="007B7775">
      <w:pPr>
        <w:ind w:left="-15" w:right="10" w:firstLine="601"/>
      </w:pPr>
      <w:r>
        <w:t xml:space="preserve">Осваивать возможности изображения с помощью разных видов линий в программе Paint (или другом графическом редакторе). </w:t>
      </w:r>
    </w:p>
    <w:p w14:paraId="751289C5" w14:textId="77777777" w:rsidR="006A3A12" w:rsidRDefault="007B7775">
      <w:pPr>
        <w:ind w:left="-15" w:right="10" w:firstLine="601"/>
      </w:pPr>
      <w: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 </w:t>
      </w:r>
    </w:p>
    <w:p w14:paraId="633C3A6F" w14:textId="77777777" w:rsidR="006A3A12" w:rsidRDefault="007B7775">
      <w:pPr>
        <w:spacing w:after="31" w:line="250" w:lineRule="auto"/>
        <w:ind w:right="6"/>
        <w:jc w:val="right"/>
      </w:pPr>
      <w:r>
        <w:t xml:space="preserve">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 </w:t>
      </w:r>
    </w:p>
    <w:p w14:paraId="189A9582" w14:textId="77777777" w:rsidR="006A3A12" w:rsidRDefault="007B7775">
      <w:pPr>
        <w:ind w:left="-15" w:right="10" w:firstLine="601"/>
      </w:pPr>
      <w:r>
        <w:t xml:space="preserve">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 </w:t>
      </w:r>
    </w:p>
    <w:p w14:paraId="7D666641" w14:textId="77777777" w:rsidR="006A3A12" w:rsidRDefault="007B7775">
      <w:pPr>
        <w:ind w:left="-15" w:right="10" w:firstLine="601"/>
      </w:pPr>
      <w:r>
        <w:t xml:space="preserve">К концу обучения в </w:t>
      </w:r>
      <w:r>
        <w:rPr>
          <w:b/>
        </w:rPr>
        <w:t>3 классе</w:t>
      </w:r>
      <w:r>
        <w:t xml:space="preserve"> обучающийся получит следующие предметные результаты по отдельным темам программы по изобразительному искусству: </w:t>
      </w:r>
    </w:p>
    <w:p w14:paraId="5C6DB722" w14:textId="77777777" w:rsidR="006A3A12" w:rsidRDefault="007B7775">
      <w:pPr>
        <w:spacing w:after="5" w:line="271" w:lineRule="auto"/>
        <w:ind w:left="611" w:right="0"/>
      </w:pPr>
      <w:r>
        <w:rPr>
          <w:b/>
        </w:rPr>
        <w:t>Модуль «Графика».</w:t>
      </w:r>
      <w:r>
        <w:t xml:space="preserve"> </w:t>
      </w:r>
    </w:p>
    <w:p w14:paraId="7817865D" w14:textId="77777777" w:rsidR="006A3A12" w:rsidRDefault="007B7775">
      <w:pPr>
        <w:ind w:left="-15" w:right="10" w:firstLine="601"/>
      </w:pPr>
      <w: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 </w:t>
      </w:r>
    </w:p>
    <w:p w14:paraId="398A9705" w14:textId="77777777" w:rsidR="006A3A12" w:rsidRDefault="007B7775">
      <w:pPr>
        <w:ind w:left="-15" w:right="10" w:firstLine="601"/>
      </w:pPr>
      <w: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 </w:t>
      </w:r>
    </w:p>
    <w:p w14:paraId="14D070C3" w14:textId="77777777" w:rsidR="006A3A12" w:rsidRDefault="007B7775">
      <w:pPr>
        <w:ind w:left="-15" w:right="10" w:firstLine="601"/>
      </w:pPr>
      <w:r>
        <w:t xml:space="preserve">Узнавать об искусстве шрифта и образных (изобразительных) возможностях надписи, о работе художника над шрифтовой композицией. </w:t>
      </w:r>
    </w:p>
    <w:p w14:paraId="1B82A96E" w14:textId="77777777" w:rsidR="006A3A12" w:rsidRDefault="007B7775">
      <w:pPr>
        <w:ind w:left="-15" w:right="10" w:firstLine="601"/>
      </w:pPr>
      <w:r>
        <w:t xml:space="preserve">Создавать практическую творческую работу – поздравительную открытку, совмещая в ней шрифт и изображение. </w:t>
      </w:r>
    </w:p>
    <w:p w14:paraId="7EAAAA76" w14:textId="77777777" w:rsidR="006A3A12" w:rsidRDefault="007B7775">
      <w:pPr>
        <w:ind w:left="-15" w:right="10" w:firstLine="601"/>
      </w:pPr>
      <w:r>
        <w:t xml:space="preserve">Узнавать о работе художников над плакатами и афишами. Выполнять творческую композицию – эскиз афиши к выбранному спектаклю или фильму. </w:t>
      </w:r>
    </w:p>
    <w:p w14:paraId="745A7856" w14:textId="77777777" w:rsidR="006A3A12" w:rsidRDefault="007B7775">
      <w:pPr>
        <w:ind w:left="611" w:right="10"/>
      </w:pPr>
      <w:r>
        <w:t xml:space="preserve">Узнавать основные пропорции лица человека, взаимное расположение частей лица. </w:t>
      </w:r>
    </w:p>
    <w:p w14:paraId="4DC764AA" w14:textId="77777777" w:rsidR="006A3A12" w:rsidRDefault="007B7775">
      <w:pPr>
        <w:ind w:left="611" w:right="10"/>
      </w:pPr>
      <w:r>
        <w:t xml:space="preserve">Приобретать опыт рисования портрета (лица) человека. </w:t>
      </w:r>
    </w:p>
    <w:p w14:paraId="756DBD79" w14:textId="77777777" w:rsidR="006A3A12" w:rsidRDefault="007B7775">
      <w:pPr>
        <w:ind w:left="-15" w:right="10" w:firstLine="601"/>
      </w:pPr>
      <w:r>
        <w:t xml:space="preserve">Создавать маску сказочного персонажа с ярко выраженным характером лица (для карнавала или спектакля). </w:t>
      </w:r>
    </w:p>
    <w:p w14:paraId="0E0AC47E" w14:textId="77777777" w:rsidR="006A3A12" w:rsidRDefault="007B7775">
      <w:pPr>
        <w:spacing w:after="5" w:line="271" w:lineRule="auto"/>
        <w:ind w:left="611" w:right="0"/>
      </w:pPr>
      <w:r>
        <w:rPr>
          <w:b/>
        </w:rPr>
        <w:t>Модуль «Живопись»</w:t>
      </w:r>
      <w:r>
        <w:t xml:space="preserve"> </w:t>
      </w:r>
    </w:p>
    <w:p w14:paraId="4E20E13A" w14:textId="77777777" w:rsidR="006A3A12" w:rsidRDefault="007B7775">
      <w:pPr>
        <w:ind w:left="-15" w:right="10" w:firstLine="601"/>
      </w:pPr>
      <w:r>
        <w:t xml:space="preserve">Осваивать приёмы создания живописной композиции (натюрморта) по наблюдению натуры или по представлению. </w:t>
      </w:r>
    </w:p>
    <w:p w14:paraId="5E6D4489" w14:textId="77777777" w:rsidR="006A3A12" w:rsidRDefault="007B7775">
      <w:pPr>
        <w:ind w:left="-15" w:right="10" w:firstLine="601"/>
      </w:pP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14:paraId="20EB2D23" w14:textId="77777777" w:rsidR="006A3A12" w:rsidRDefault="007B7775">
      <w:pPr>
        <w:ind w:left="-15" w:right="10" w:firstLine="601"/>
      </w:pPr>
      <w:r>
        <w:t xml:space="preserve">Приобретать опыт создания творческой живописной работы – натюрморта с ярко выраженным настроением или «натюрморта-автопортрета». </w:t>
      </w:r>
    </w:p>
    <w:p w14:paraId="792F6ABB" w14:textId="77777777" w:rsidR="006A3A12" w:rsidRDefault="007B7775">
      <w:pPr>
        <w:ind w:left="611" w:right="10"/>
      </w:pPr>
      <w:r>
        <w:t xml:space="preserve">Изображать красками портрет человека с опорой на натуру или по представлению. </w:t>
      </w:r>
    </w:p>
    <w:p w14:paraId="2B1E9207" w14:textId="77777777" w:rsidR="006A3A12" w:rsidRDefault="007B7775">
      <w:pPr>
        <w:ind w:left="611" w:right="10"/>
      </w:pPr>
      <w:r>
        <w:t xml:space="preserve">Создавать пейзаж, передавая в нём активное состояние природы. </w:t>
      </w:r>
    </w:p>
    <w:p w14:paraId="4ED4E764" w14:textId="77777777" w:rsidR="006A3A12" w:rsidRDefault="007B7775">
      <w:pPr>
        <w:ind w:left="611" w:right="10"/>
      </w:pPr>
      <w:r>
        <w:t xml:space="preserve">Приобрести представление о деятельности художника в театре. </w:t>
      </w:r>
    </w:p>
    <w:p w14:paraId="58BDC0CB" w14:textId="77777777" w:rsidR="006A3A12" w:rsidRDefault="007B7775">
      <w:pPr>
        <w:ind w:left="611" w:right="10"/>
      </w:pPr>
      <w:r>
        <w:t xml:space="preserve">Создать красками эскиз занавеса или эскиз декораций к выбранному сюжету. </w:t>
      </w:r>
    </w:p>
    <w:p w14:paraId="029A00F2" w14:textId="77777777" w:rsidR="006A3A12" w:rsidRDefault="007B7775">
      <w:pPr>
        <w:ind w:left="611" w:right="10"/>
      </w:pPr>
      <w:r>
        <w:lastRenderedPageBreak/>
        <w:t xml:space="preserve">Познакомиться с работой художников по оформлению праздников. </w:t>
      </w:r>
    </w:p>
    <w:p w14:paraId="6922E52E" w14:textId="77777777" w:rsidR="006A3A12" w:rsidRDefault="007B7775">
      <w:pPr>
        <w:ind w:left="-15" w:right="10" w:firstLine="601"/>
      </w:pPr>
      <w:r>
        <w:t xml:space="preserve">Выполнить тематическую композицию «Праздник в городе» на основе наблюдений, по памяти и по представлению. </w:t>
      </w:r>
    </w:p>
    <w:p w14:paraId="7ABF086D" w14:textId="77777777" w:rsidR="006A3A12" w:rsidRDefault="007B7775">
      <w:pPr>
        <w:spacing w:after="5" w:line="271" w:lineRule="auto"/>
        <w:ind w:left="611" w:right="0"/>
      </w:pPr>
      <w:r>
        <w:rPr>
          <w:b/>
        </w:rPr>
        <w:t>Модуль «Скульптура»</w:t>
      </w:r>
      <w:r>
        <w:t xml:space="preserve"> </w:t>
      </w:r>
    </w:p>
    <w:p w14:paraId="0DB331F7" w14:textId="77777777" w:rsidR="006A3A12" w:rsidRDefault="007B7775">
      <w:pPr>
        <w:ind w:left="-15" w:right="10" w:firstLine="601"/>
      </w:pPr>
      <w: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 </w:t>
      </w:r>
    </w:p>
    <w:p w14:paraId="2E9087A8" w14:textId="77777777" w:rsidR="006A3A12" w:rsidRDefault="007B7775">
      <w:pPr>
        <w:ind w:left="-15" w:right="10" w:firstLine="601"/>
      </w:pPr>
      <w: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 </w:t>
      </w:r>
    </w:p>
    <w:p w14:paraId="79B0F0F9" w14:textId="77777777" w:rsidR="006A3A12" w:rsidRDefault="007B7775">
      <w:pPr>
        <w:ind w:left="-15" w:right="10" w:firstLine="601"/>
      </w:pPr>
      <w:r>
        <w:t xml:space="preserve">Узнавать о видах скульптуры: скульптурные памятники, парковая скульптура, мелкая пластика, рельеф (виды рельефа). </w:t>
      </w:r>
    </w:p>
    <w:p w14:paraId="14198276" w14:textId="77777777" w:rsidR="006A3A12" w:rsidRDefault="007B7775">
      <w:pPr>
        <w:ind w:left="611" w:right="10"/>
      </w:pPr>
      <w:r>
        <w:t xml:space="preserve">Приобретать опыт лепки эскиза парковой скульптуры. </w:t>
      </w:r>
    </w:p>
    <w:p w14:paraId="31AEA20A" w14:textId="77777777" w:rsidR="006A3A12" w:rsidRDefault="007B7775">
      <w:pPr>
        <w:spacing w:after="5" w:line="271" w:lineRule="auto"/>
        <w:ind w:left="611" w:right="0"/>
      </w:pPr>
      <w:r>
        <w:rPr>
          <w:b/>
        </w:rPr>
        <w:t>Модуль «Декоративно-прикладное искусство»</w:t>
      </w:r>
      <w:r>
        <w:t xml:space="preserve"> </w:t>
      </w:r>
    </w:p>
    <w:p w14:paraId="138B23D1" w14:textId="77777777" w:rsidR="006A3A12" w:rsidRDefault="007B7775">
      <w:pPr>
        <w:ind w:left="-15" w:right="10" w:firstLine="601"/>
      </w:pPr>
      <w:r>
        <w:t xml:space="preserve">Узнавать о создании глиняной и деревянной посуды: народные художественные промыслы гжель и хохлома. </w:t>
      </w:r>
    </w:p>
    <w:p w14:paraId="5BE9B5A8" w14:textId="77777777" w:rsidR="006A3A12" w:rsidRDefault="007B7775">
      <w:pPr>
        <w:ind w:left="-15" w:right="10" w:firstLine="601"/>
      </w:pPr>
      <w: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 </w:t>
      </w:r>
    </w:p>
    <w:p w14:paraId="2FEAD8BB" w14:textId="77777777" w:rsidR="006A3A12" w:rsidRDefault="007B7775">
      <w:pPr>
        <w:ind w:left="-15" w:right="10" w:firstLine="601"/>
      </w:pPr>
      <w:r>
        <w:t xml:space="preserve">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 </w:t>
      </w:r>
    </w:p>
    <w:p w14:paraId="5F894A95" w14:textId="77777777" w:rsidR="006A3A12" w:rsidRDefault="007B7775">
      <w:pPr>
        <w:ind w:left="611" w:right="10"/>
      </w:pPr>
      <w:r>
        <w:t xml:space="preserve">Осваивать навыки создания орнаментов при помощи штампов и трафаретов. </w:t>
      </w:r>
    </w:p>
    <w:p w14:paraId="30FF2F5D" w14:textId="77777777" w:rsidR="006A3A12" w:rsidRDefault="007B7775">
      <w:pPr>
        <w:ind w:left="-15" w:right="10" w:firstLine="601"/>
      </w:pPr>
      <w:r>
        <w:t xml:space="preserve">Получить опыт создания композиции орнамента в квадрате (в качестве эскиза росписи женского платка). </w:t>
      </w:r>
    </w:p>
    <w:p w14:paraId="48C8D894" w14:textId="77777777" w:rsidR="006A3A12" w:rsidRDefault="007B7775">
      <w:pPr>
        <w:spacing w:after="5" w:line="271" w:lineRule="auto"/>
        <w:ind w:left="611" w:right="0"/>
      </w:pPr>
      <w:r>
        <w:rPr>
          <w:b/>
        </w:rPr>
        <w:t>Модуль «Архитектура»</w:t>
      </w:r>
      <w:r>
        <w:t xml:space="preserve"> </w:t>
      </w:r>
    </w:p>
    <w:p w14:paraId="5C297EC7" w14:textId="77777777" w:rsidR="006A3A12" w:rsidRDefault="007B7775">
      <w:pPr>
        <w:ind w:left="-15" w:right="10" w:firstLine="601"/>
      </w:pP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14:paraId="3EF19067" w14:textId="77777777" w:rsidR="006A3A12" w:rsidRDefault="007B7775">
      <w:pPr>
        <w:ind w:left="-15" w:right="10" w:firstLine="601"/>
      </w:pPr>
      <w:r>
        <w:t xml:space="preserve">Создать эскиз макета паркового пространства или участвовать в коллективной работе по созданию такого макета. </w:t>
      </w:r>
    </w:p>
    <w:p w14:paraId="543D9FC6" w14:textId="77777777" w:rsidR="006A3A12" w:rsidRDefault="007B7775">
      <w:pPr>
        <w:ind w:left="-15" w:right="10" w:firstLine="601"/>
      </w:pP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14:paraId="5B275F65" w14:textId="77777777" w:rsidR="006A3A12" w:rsidRDefault="007B7775">
      <w:pPr>
        <w:ind w:left="-15" w:right="10" w:firstLine="601"/>
      </w:pPr>
      <w:r>
        <w:t xml:space="preserve">Придумать и нарисовать (или выполнить в технике бумагопластики) транспортное средство. </w:t>
      </w:r>
    </w:p>
    <w:p w14:paraId="1083982F" w14:textId="77777777" w:rsidR="006A3A12" w:rsidRDefault="007B7775">
      <w:pPr>
        <w:ind w:left="-15" w:right="10" w:firstLine="601"/>
      </w:pPr>
      <w: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 </w:t>
      </w:r>
    </w:p>
    <w:p w14:paraId="23720B88" w14:textId="77777777" w:rsidR="006A3A12" w:rsidRDefault="007B7775">
      <w:pPr>
        <w:spacing w:after="5" w:line="271" w:lineRule="auto"/>
        <w:ind w:left="611" w:right="0"/>
      </w:pPr>
      <w:r>
        <w:rPr>
          <w:b/>
        </w:rPr>
        <w:t>Модуль «Восприятие произведений искусства»</w:t>
      </w:r>
      <w:r>
        <w:t xml:space="preserve"> </w:t>
      </w:r>
    </w:p>
    <w:p w14:paraId="69312CAE" w14:textId="77777777" w:rsidR="006A3A12" w:rsidRDefault="007B7775">
      <w:pPr>
        <w:ind w:left="-15" w:right="10" w:firstLine="601"/>
      </w:pPr>
      <w: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 </w:t>
      </w:r>
    </w:p>
    <w:p w14:paraId="1E8C0BF8" w14:textId="77777777" w:rsidR="006A3A12" w:rsidRDefault="007B7775">
      <w:pPr>
        <w:ind w:left="-15" w:right="10" w:firstLine="601"/>
      </w:pPr>
      <w: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w:t>
      </w:r>
      <w:r>
        <w:lastRenderedPageBreak/>
        <w:t xml:space="preserve">Санкт-Петербурга (для жителей регионов на основе фотографий, телепередач и виртуальных путешествий), уметь обсуждать увиденные памятники. </w:t>
      </w:r>
    </w:p>
    <w:p w14:paraId="7DB3ED20" w14:textId="77777777" w:rsidR="006A3A12" w:rsidRDefault="007B7775">
      <w:pPr>
        <w:ind w:left="-15" w:right="10" w:firstLine="601"/>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 </w:t>
      </w:r>
    </w:p>
    <w:p w14:paraId="7A9CE220" w14:textId="77777777" w:rsidR="006A3A12" w:rsidRDefault="007B7775">
      <w:pPr>
        <w:ind w:left="-15" w:right="10" w:firstLine="601"/>
      </w:pPr>
      <w:r>
        <w:t xml:space="preserve">Знать и уметь называть основные жанры живописи, графики и скульптуры, определяемые предметом изображения. </w:t>
      </w:r>
    </w:p>
    <w:p w14:paraId="6F9BEF6A" w14:textId="77777777" w:rsidR="006A3A12" w:rsidRDefault="007B7775">
      <w:pPr>
        <w:ind w:left="-15" w:right="10" w:firstLine="601"/>
      </w:pPr>
      <w: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14:paraId="4C3CB735" w14:textId="77777777" w:rsidR="006A3A12" w:rsidRDefault="007B7775">
      <w:pPr>
        <w:ind w:left="-15" w:right="10" w:firstLine="601"/>
      </w:pPr>
      <w: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 </w:t>
      </w:r>
    </w:p>
    <w:p w14:paraId="504D5647" w14:textId="77777777" w:rsidR="006A3A12" w:rsidRDefault="007B7775">
      <w:pPr>
        <w:ind w:left="-15" w:right="10" w:firstLine="601"/>
      </w:pPr>
      <w: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14:paraId="41F3BC75" w14:textId="77777777" w:rsidR="006A3A12" w:rsidRDefault="007B7775">
      <w:pPr>
        <w:ind w:left="-15" w:right="10" w:firstLine="601"/>
      </w:pPr>
      <w: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w:t>
      </w:r>
    </w:p>
    <w:p w14:paraId="3E91A61A" w14:textId="77777777" w:rsidR="006A3A12" w:rsidRDefault="007B7775">
      <w:pPr>
        <w:spacing w:after="31" w:line="250" w:lineRule="auto"/>
        <w:ind w:right="6"/>
        <w:jc w:val="right"/>
      </w:pPr>
      <w:r>
        <w:t xml:space="preserve">Знать, что в России много замечательных художественных музеев, иметь представление о коллекциях своих региональных музеев. </w:t>
      </w:r>
    </w:p>
    <w:p w14:paraId="749E05DD" w14:textId="77777777" w:rsidR="006A3A12" w:rsidRDefault="007B7775">
      <w:pPr>
        <w:spacing w:after="5" w:line="271" w:lineRule="auto"/>
        <w:ind w:left="611" w:right="0"/>
      </w:pPr>
      <w:r>
        <w:rPr>
          <w:b/>
        </w:rPr>
        <w:t>Модуль «Азбука цифровой графики»</w:t>
      </w:r>
      <w:r>
        <w:t xml:space="preserve"> </w:t>
      </w:r>
    </w:p>
    <w:p w14:paraId="6D53E7FE" w14:textId="77777777" w:rsidR="006A3A12" w:rsidRDefault="007B7775">
      <w:pPr>
        <w:ind w:left="-15" w:right="10" w:firstLine="601"/>
      </w:pPr>
      <w:r>
        <w:t xml:space="preserve">Осваивать приёмы работы в графическом редакторе с линиями, геометрическими фигурами, инструментами традиционного рисования. </w:t>
      </w:r>
    </w:p>
    <w:p w14:paraId="46F7ED17" w14:textId="77777777" w:rsidR="006A3A12" w:rsidRDefault="007B7775">
      <w:pPr>
        <w:ind w:left="-15" w:right="10" w:firstLine="601"/>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 </w:t>
      </w:r>
    </w:p>
    <w:p w14:paraId="304F61E6" w14:textId="77777777" w:rsidR="006A3A12" w:rsidRDefault="007B7775">
      <w:pPr>
        <w:ind w:left="-15" w:right="10" w:firstLine="601"/>
      </w:pPr>
      <w: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 </w:t>
      </w:r>
    </w:p>
    <w:p w14:paraId="706B8686" w14:textId="77777777" w:rsidR="006A3A12" w:rsidRDefault="007B7775">
      <w:pPr>
        <w:ind w:left="-15" w:right="10" w:firstLine="601"/>
      </w:pPr>
      <w:r>
        <w:t xml:space="preserve">Осваивать приёмы соединения шрифта и векторного изображения при создании, например, поздравительных открыток, афиши. </w:t>
      </w:r>
    </w:p>
    <w:p w14:paraId="6814B7F1" w14:textId="77777777" w:rsidR="006A3A12" w:rsidRDefault="007B7775">
      <w:pPr>
        <w:ind w:left="-15" w:right="10" w:firstLine="601"/>
      </w:pPr>
      <w:r>
        <w:t xml:space="preserve">К концу обучения в </w:t>
      </w:r>
      <w:r>
        <w:rPr>
          <w:b/>
        </w:rPr>
        <w:t>4 классе</w:t>
      </w:r>
      <w:r>
        <w:t xml:space="preserve"> обучающийся получит следующие предметные результаты по отдельным темам программы по изобразительному искусству: </w:t>
      </w:r>
      <w:r>
        <w:rPr>
          <w:b/>
        </w:rPr>
        <w:t>Модуль «Графика»</w:t>
      </w:r>
      <w:r>
        <w:t xml:space="preserve"> </w:t>
      </w:r>
    </w:p>
    <w:p w14:paraId="7DE17CBA" w14:textId="77777777" w:rsidR="006A3A12" w:rsidRDefault="007B7775">
      <w:pPr>
        <w:ind w:left="-15" w:right="10" w:firstLine="601"/>
      </w:pPr>
      <w: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 </w:t>
      </w:r>
    </w:p>
    <w:p w14:paraId="4E7AE627" w14:textId="77777777" w:rsidR="006A3A12" w:rsidRDefault="007B7775">
      <w:pPr>
        <w:ind w:left="-15" w:right="10" w:firstLine="601"/>
      </w:pPr>
      <w: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 </w:t>
      </w:r>
    </w:p>
    <w:p w14:paraId="5BDC464D" w14:textId="77777777" w:rsidR="006A3A12" w:rsidRDefault="007B7775">
      <w:pPr>
        <w:ind w:left="611" w:right="337"/>
      </w:pPr>
      <w:r>
        <w:t xml:space="preserve">Создавать зарисовки памятников отечественной и мировой архитектуры. </w:t>
      </w:r>
      <w:r>
        <w:rPr>
          <w:b/>
        </w:rPr>
        <w:t>Модуль «Живопись»</w:t>
      </w:r>
      <w:r>
        <w:t xml:space="preserve"> </w:t>
      </w:r>
    </w:p>
    <w:p w14:paraId="2C81D389" w14:textId="77777777" w:rsidR="006A3A12" w:rsidRDefault="007B7775">
      <w:pPr>
        <w:ind w:left="-15" w:right="10" w:firstLine="601"/>
      </w:pPr>
      <w:r>
        <w:lastRenderedPageBreak/>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 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 </w:t>
      </w:r>
    </w:p>
    <w:p w14:paraId="0B9D0743" w14:textId="77777777" w:rsidR="006A3A12" w:rsidRDefault="007B7775">
      <w:pPr>
        <w:ind w:left="-15" w:right="10" w:firstLine="601"/>
      </w:pPr>
      <w: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 </w:t>
      </w:r>
    </w:p>
    <w:p w14:paraId="222C5CAC" w14:textId="77777777" w:rsidR="006A3A12" w:rsidRDefault="007B7775">
      <w:pPr>
        <w:ind w:left="611" w:right="10"/>
      </w:pPr>
      <w:r>
        <w:t xml:space="preserve">Создавать двойной портрет (например, портрет матери и ребёнка). </w:t>
      </w:r>
    </w:p>
    <w:p w14:paraId="1AEC0954" w14:textId="77777777" w:rsidR="006A3A12" w:rsidRDefault="007B7775">
      <w:pPr>
        <w:ind w:left="611" w:right="10"/>
      </w:pPr>
      <w:r>
        <w:t xml:space="preserve">Приобретать опыт создания композиции на тему «Древнерусский город». </w:t>
      </w:r>
    </w:p>
    <w:p w14:paraId="6C2EA2FF" w14:textId="77777777" w:rsidR="006A3A12" w:rsidRDefault="007B7775">
      <w:pPr>
        <w:ind w:left="-15" w:right="10" w:firstLine="601"/>
      </w:pPr>
      <w: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14:paraId="542FF56A" w14:textId="77777777" w:rsidR="006A3A12" w:rsidRDefault="007B7775">
      <w:pPr>
        <w:spacing w:after="5" w:line="271" w:lineRule="auto"/>
        <w:ind w:left="611" w:right="0"/>
      </w:pPr>
      <w:r>
        <w:rPr>
          <w:b/>
        </w:rPr>
        <w:t>Модуль «Скульптура»</w:t>
      </w:r>
      <w:r>
        <w:t xml:space="preserve"> </w:t>
      </w:r>
    </w:p>
    <w:p w14:paraId="4EE6C92F" w14:textId="77777777" w:rsidR="006A3A12" w:rsidRDefault="007B7775">
      <w:pPr>
        <w:ind w:left="-15" w:right="10" w:firstLine="601"/>
      </w:pPr>
      <w: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14:paraId="06C0FC93" w14:textId="77777777" w:rsidR="006A3A12" w:rsidRDefault="007B7775">
      <w:pPr>
        <w:spacing w:after="5" w:line="271" w:lineRule="auto"/>
        <w:ind w:left="611" w:right="0"/>
      </w:pPr>
      <w:r>
        <w:rPr>
          <w:b/>
        </w:rPr>
        <w:t>Модуль «Декоративно-прикладное искусство»</w:t>
      </w:r>
      <w:r>
        <w:t xml:space="preserve"> </w:t>
      </w:r>
    </w:p>
    <w:p w14:paraId="34A6477B" w14:textId="77777777" w:rsidR="006A3A12" w:rsidRDefault="007B7775">
      <w:pPr>
        <w:ind w:left="-15" w:right="10" w:firstLine="601"/>
      </w:pP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14:paraId="6A10F660" w14:textId="77777777" w:rsidR="006A3A12" w:rsidRDefault="007B7775">
      <w:pPr>
        <w:ind w:left="-15" w:right="10" w:firstLine="601"/>
      </w:pP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p>
    <w:p w14:paraId="27C89FA9" w14:textId="77777777" w:rsidR="006A3A12" w:rsidRDefault="007B7775">
      <w:pPr>
        <w:spacing w:after="13"/>
        <w:ind w:left="611" w:right="5"/>
        <w:jc w:val="left"/>
      </w:pPr>
      <w: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 </w:t>
      </w:r>
    </w:p>
    <w:p w14:paraId="56A1E79E" w14:textId="77777777" w:rsidR="006A3A12" w:rsidRDefault="007B7775">
      <w:pPr>
        <w:ind w:left="-15" w:right="10" w:firstLine="601"/>
      </w:pPr>
      <w:r>
        <w:t xml:space="preserve">Познакомиться с женским и мужским костюмами в традициях разных народов, со своеобразием одежды в разных культурах и в разные эпохи. </w:t>
      </w:r>
    </w:p>
    <w:p w14:paraId="1C3F6E58" w14:textId="77777777" w:rsidR="006A3A12" w:rsidRDefault="007B7775">
      <w:pPr>
        <w:spacing w:after="5" w:line="271" w:lineRule="auto"/>
        <w:ind w:left="611" w:right="0"/>
      </w:pPr>
      <w:r>
        <w:rPr>
          <w:b/>
        </w:rPr>
        <w:t>Модуль «Архитектура»</w:t>
      </w:r>
      <w:r>
        <w:t xml:space="preserve"> </w:t>
      </w:r>
    </w:p>
    <w:p w14:paraId="4878E68F" w14:textId="77777777" w:rsidR="006A3A12" w:rsidRDefault="007B7775">
      <w:pPr>
        <w:ind w:left="-15" w:right="10" w:firstLine="601"/>
      </w:pPr>
      <w:r>
        <w:t xml:space="preserve">Получить представление о конструкции традиционных жилищ у разных народов, об их связи с окружающей природой. </w:t>
      </w:r>
    </w:p>
    <w:p w14:paraId="6131C574" w14:textId="77777777" w:rsidR="006A3A12" w:rsidRDefault="007B7775">
      <w:pPr>
        <w:ind w:left="-15" w:right="10" w:firstLine="601"/>
      </w:pPr>
      <w: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 </w:t>
      </w:r>
    </w:p>
    <w:p w14:paraId="4D70D43F" w14:textId="77777777" w:rsidR="006A3A12" w:rsidRDefault="007B7775">
      <w:pPr>
        <w:ind w:left="-15" w:right="10" w:firstLine="601"/>
      </w:pPr>
      <w: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w:t>
      </w:r>
      <w:r>
        <w:lastRenderedPageBreak/>
        <w:t xml:space="preserve">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 </w:t>
      </w:r>
    </w:p>
    <w:p w14:paraId="7C8B5E4F" w14:textId="77777777" w:rsidR="006A3A12" w:rsidRDefault="007B7775">
      <w:pPr>
        <w:ind w:left="-15" w:right="10" w:firstLine="601"/>
      </w:pPr>
      <w: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 </w:t>
      </w:r>
    </w:p>
    <w:p w14:paraId="09ADEC59" w14:textId="77777777" w:rsidR="006A3A12" w:rsidRDefault="007B7775">
      <w:pPr>
        <w:ind w:left="-15" w:right="10" w:firstLine="601"/>
      </w:pPr>
      <w: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 </w:t>
      </w:r>
    </w:p>
    <w:p w14:paraId="7050B851" w14:textId="77777777" w:rsidR="006A3A12" w:rsidRDefault="007B7775">
      <w:pPr>
        <w:spacing w:after="5" w:line="271" w:lineRule="auto"/>
        <w:ind w:left="611" w:right="0"/>
      </w:pPr>
      <w:r>
        <w:rPr>
          <w:b/>
        </w:rPr>
        <w:t>Модуль «Восприятие произведений искусства»</w:t>
      </w:r>
      <w:r>
        <w:t xml:space="preserve"> </w:t>
      </w:r>
    </w:p>
    <w:p w14:paraId="63BBFF26" w14:textId="77777777" w:rsidR="006A3A12" w:rsidRDefault="007B7775">
      <w:pPr>
        <w:ind w:left="-15" w:right="10" w:firstLine="601"/>
      </w:pP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14:paraId="3E383B3B" w14:textId="77777777" w:rsidR="006A3A12" w:rsidRDefault="007B7775">
      <w:pPr>
        <w:ind w:left="-15" w:right="10" w:firstLine="601"/>
      </w:pPr>
      <w: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 </w:t>
      </w:r>
    </w:p>
    <w:p w14:paraId="0E452BE4" w14:textId="77777777" w:rsidR="006A3A12" w:rsidRDefault="007B7775">
      <w:pPr>
        <w:ind w:left="-15" w:right="10" w:firstLine="601"/>
      </w:pPr>
      <w:r>
        <w:t xml:space="preserve">Узнавать соборы Московского Кремля, Софийский собор в Великом Новгороде, храм Покрова на Нерли. </w:t>
      </w:r>
    </w:p>
    <w:p w14:paraId="0EB17B0F" w14:textId="77777777" w:rsidR="006A3A12" w:rsidRDefault="007B7775">
      <w:pPr>
        <w:ind w:left="-15" w:right="10" w:firstLine="601"/>
      </w:pPr>
      <w:r>
        <w:t xml:space="preserve">Уметь называть и объяснять содержание памятника К. Минину и Д. Пожарскому скульптора И. П. Мартоса в Москве. </w:t>
      </w:r>
    </w:p>
    <w:p w14:paraId="49CAAEE3" w14:textId="77777777" w:rsidR="006A3A12" w:rsidRDefault="007B7775">
      <w:pPr>
        <w:ind w:left="-15" w:right="10" w:firstLine="601"/>
      </w:pPr>
      <w: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 </w:t>
      </w:r>
    </w:p>
    <w:p w14:paraId="7FA41C64" w14:textId="77777777" w:rsidR="006A3A12" w:rsidRDefault="007B7775">
      <w:pPr>
        <w:ind w:left="-15" w:right="10" w:firstLine="601"/>
      </w:pPr>
      <w: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w:t>
      </w:r>
    </w:p>
    <w:p w14:paraId="55E2380A" w14:textId="77777777" w:rsidR="006A3A12" w:rsidRDefault="007B7775">
      <w:pPr>
        <w:ind w:left="-15" w:right="10" w:firstLine="601"/>
      </w:pPr>
      <w: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 </w:t>
      </w:r>
    </w:p>
    <w:p w14:paraId="628CC075" w14:textId="77777777" w:rsidR="006A3A12" w:rsidRDefault="007B7775">
      <w:pPr>
        <w:spacing w:after="31" w:line="250" w:lineRule="auto"/>
        <w:ind w:right="6"/>
        <w:jc w:val="right"/>
      </w:pPr>
      <w:r>
        <w:t xml:space="preserve">Приводить примеры произведений великих европейских художников: Леонардо да Винчи, Рафаэля, Рембрандта, Пикассо и других (по выбору учителя). </w:t>
      </w:r>
    </w:p>
    <w:p w14:paraId="4CC026C3" w14:textId="77777777" w:rsidR="006A3A12" w:rsidRDefault="007B7775">
      <w:pPr>
        <w:spacing w:after="5" w:line="271" w:lineRule="auto"/>
        <w:ind w:left="611" w:right="0"/>
      </w:pPr>
      <w:r>
        <w:rPr>
          <w:b/>
        </w:rPr>
        <w:t>Модуль «Азбука цифровой графики»</w:t>
      </w:r>
      <w:r>
        <w:t xml:space="preserve"> </w:t>
      </w:r>
    </w:p>
    <w:p w14:paraId="029BF404" w14:textId="77777777" w:rsidR="006A3A12" w:rsidRDefault="007B7775">
      <w:pPr>
        <w:ind w:left="-15" w:right="10" w:firstLine="601"/>
      </w:pPr>
      <w: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 </w:t>
      </w:r>
    </w:p>
    <w:p w14:paraId="33ECE385" w14:textId="77777777" w:rsidR="006A3A12" w:rsidRDefault="007B7775">
      <w:pPr>
        <w:ind w:left="-15" w:right="10" w:firstLine="601"/>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 </w:t>
      </w:r>
    </w:p>
    <w:p w14:paraId="21E12349" w14:textId="77777777" w:rsidR="006A3A12" w:rsidRDefault="007B7775">
      <w:pPr>
        <w:ind w:left="-15" w:right="10" w:firstLine="601"/>
      </w:pPr>
      <w:r>
        <w:t xml:space="preserve">Использовать поисковую систему для знакомства с разными видами деревянного дома на основе избы и традициями её украшений. </w:t>
      </w:r>
    </w:p>
    <w:p w14:paraId="55137A50" w14:textId="77777777" w:rsidR="006A3A12" w:rsidRDefault="007B7775">
      <w:pPr>
        <w:ind w:left="-15" w:right="10" w:firstLine="601"/>
      </w:pPr>
      <w:r>
        <w:lastRenderedPageBreak/>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14:paraId="67484440" w14:textId="77777777" w:rsidR="006A3A12" w:rsidRDefault="007B7775">
      <w:pPr>
        <w:ind w:left="-15" w:right="10" w:firstLine="601"/>
      </w:pPr>
      <w: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 </w:t>
      </w:r>
    </w:p>
    <w:p w14:paraId="5A6F2862" w14:textId="77777777" w:rsidR="006A3A12" w:rsidRDefault="007B7775">
      <w:pPr>
        <w:ind w:left="-15" w:right="10" w:firstLine="601"/>
      </w:pPr>
      <w: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 </w:t>
      </w:r>
    </w:p>
    <w:p w14:paraId="756D2F56" w14:textId="77777777" w:rsidR="006A3A12" w:rsidRDefault="007B7775">
      <w:pPr>
        <w:ind w:left="-15" w:right="10" w:firstLine="601"/>
      </w:pPr>
      <w:r>
        <w:t xml:space="preserve">Освоить анимацию простого повторяющегося движения изображения в виртуальном редакторе GIF-анимации. </w:t>
      </w:r>
    </w:p>
    <w:p w14:paraId="78BDDA1E" w14:textId="77777777" w:rsidR="006A3A12" w:rsidRDefault="007B7775">
      <w:pPr>
        <w:ind w:left="-15" w:right="10" w:firstLine="601"/>
      </w:pPr>
      <w: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 </w:t>
      </w:r>
    </w:p>
    <w:p w14:paraId="2665B60C" w14:textId="77777777" w:rsidR="006A3A12" w:rsidRDefault="007B7775">
      <w:pPr>
        <w:ind w:left="-15" w:right="10" w:firstLine="601"/>
      </w:pPr>
      <w:r>
        <w:t xml:space="preserve">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 </w:t>
      </w:r>
    </w:p>
    <w:p w14:paraId="2705BBA9" w14:textId="77777777" w:rsidR="006A3A12" w:rsidRDefault="007B7775">
      <w:pPr>
        <w:spacing w:after="23" w:line="259" w:lineRule="auto"/>
        <w:ind w:left="0" w:right="0" w:firstLine="0"/>
        <w:jc w:val="left"/>
      </w:pPr>
      <w:r>
        <w:t xml:space="preserve"> </w:t>
      </w:r>
    </w:p>
    <w:p w14:paraId="21FCF8F2" w14:textId="77777777" w:rsidR="006A3A12" w:rsidRDefault="007B7775">
      <w:pPr>
        <w:spacing w:after="5" w:line="271" w:lineRule="auto"/>
        <w:ind w:left="115" w:right="0"/>
      </w:pPr>
      <w:r>
        <w:rPr>
          <w:b/>
        </w:rPr>
        <w:t xml:space="preserve"> ТЕМАТИЧЕСКОЕ ПЛАНИРОВАНИЕ </w:t>
      </w:r>
      <w:r>
        <w:t xml:space="preserve"> </w:t>
      </w:r>
    </w:p>
    <w:p w14:paraId="00E71863" w14:textId="77777777" w:rsidR="006A3A12" w:rsidRDefault="007B7775">
      <w:pPr>
        <w:numPr>
          <w:ilvl w:val="0"/>
          <w:numId w:val="164"/>
        </w:numPr>
        <w:spacing w:after="5" w:line="271" w:lineRule="auto"/>
        <w:ind w:left="287" w:right="0" w:hanging="182"/>
      </w:pPr>
      <w:r>
        <w:rPr>
          <w:b/>
        </w:rPr>
        <w:t xml:space="preserve">КЛАСС </w:t>
      </w:r>
      <w:r>
        <w:t xml:space="preserve"> </w:t>
      </w:r>
    </w:p>
    <w:tbl>
      <w:tblPr>
        <w:tblStyle w:val="TableGrid"/>
        <w:tblW w:w="9350" w:type="dxa"/>
        <w:tblInd w:w="5" w:type="dxa"/>
        <w:tblCellMar>
          <w:left w:w="101" w:type="dxa"/>
          <w:bottom w:w="6" w:type="dxa"/>
          <w:right w:w="143" w:type="dxa"/>
        </w:tblCellMar>
        <w:tblLook w:val="04A0" w:firstRow="1" w:lastRow="0" w:firstColumn="1" w:lastColumn="0" w:noHBand="0" w:noVBand="1"/>
      </w:tblPr>
      <w:tblGrid>
        <w:gridCol w:w="865"/>
        <w:gridCol w:w="2612"/>
        <w:gridCol w:w="1287"/>
        <w:gridCol w:w="1935"/>
        <w:gridCol w:w="2651"/>
      </w:tblGrid>
      <w:tr w:rsidR="006A3A12" w14:paraId="71757031" w14:textId="77777777">
        <w:trPr>
          <w:trHeight w:val="337"/>
        </w:trPr>
        <w:tc>
          <w:tcPr>
            <w:tcW w:w="865" w:type="dxa"/>
            <w:vMerge w:val="restart"/>
            <w:tcBorders>
              <w:top w:val="single" w:sz="4" w:space="0" w:color="000000"/>
              <w:left w:val="single" w:sz="4" w:space="0" w:color="000000"/>
              <w:bottom w:val="single" w:sz="4" w:space="0" w:color="000000"/>
              <w:right w:val="single" w:sz="4" w:space="0" w:color="000000"/>
            </w:tcBorders>
            <w:vAlign w:val="bottom"/>
          </w:tcPr>
          <w:p w14:paraId="3C9F317B" w14:textId="77777777" w:rsidR="006A3A12" w:rsidRDefault="007B7775">
            <w:pPr>
              <w:spacing w:after="23" w:line="259" w:lineRule="auto"/>
              <w:ind w:left="135" w:right="0" w:firstLine="0"/>
              <w:jc w:val="left"/>
            </w:pPr>
            <w:r>
              <w:rPr>
                <w:b/>
              </w:rPr>
              <w:t xml:space="preserve">№ </w:t>
            </w:r>
          </w:p>
          <w:p w14:paraId="423A1945" w14:textId="77777777" w:rsidR="006A3A12" w:rsidRDefault="007B7775">
            <w:pPr>
              <w:spacing w:after="0" w:line="259" w:lineRule="auto"/>
              <w:ind w:left="0" w:right="7" w:firstLine="0"/>
              <w:jc w:val="center"/>
            </w:pPr>
            <w:r>
              <w:rPr>
                <w:b/>
              </w:rPr>
              <w:t xml:space="preserve">п/п </w:t>
            </w:r>
            <w:r>
              <w:t xml:space="preserve"> </w:t>
            </w:r>
          </w:p>
          <w:p w14:paraId="49E84C59" w14:textId="77777777" w:rsidR="006A3A12" w:rsidRDefault="007B7775">
            <w:pPr>
              <w:spacing w:after="0" w:line="259" w:lineRule="auto"/>
              <w:ind w:left="135" w:right="0" w:firstLine="0"/>
              <w:jc w:val="left"/>
            </w:pPr>
            <w:r>
              <w:t xml:space="preserve"> </w:t>
            </w:r>
          </w:p>
        </w:tc>
        <w:tc>
          <w:tcPr>
            <w:tcW w:w="2612" w:type="dxa"/>
            <w:vMerge w:val="restart"/>
            <w:tcBorders>
              <w:top w:val="single" w:sz="4" w:space="0" w:color="000000"/>
              <w:left w:val="single" w:sz="4" w:space="0" w:color="000000"/>
              <w:bottom w:val="single" w:sz="4" w:space="0" w:color="000000"/>
              <w:right w:val="single" w:sz="4" w:space="0" w:color="000000"/>
            </w:tcBorders>
            <w:vAlign w:val="bottom"/>
          </w:tcPr>
          <w:p w14:paraId="6FC5DBD4" w14:textId="77777777" w:rsidR="006A3A12" w:rsidRDefault="007B7775">
            <w:pPr>
              <w:spacing w:after="44" w:line="240" w:lineRule="auto"/>
              <w:ind w:left="134" w:right="0" w:firstLine="0"/>
              <w:jc w:val="left"/>
            </w:pPr>
            <w:r>
              <w:rPr>
                <w:b/>
              </w:rPr>
              <w:t xml:space="preserve">Наименование разделов и тем </w:t>
            </w:r>
          </w:p>
          <w:p w14:paraId="148F4AA1" w14:textId="77777777" w:rsidR="006A3A12" w:rsidRDefault="007B7775">
            <w:pPr>
              <w:spacing w:after="0" w:line="259" w:lineRule="auto"/>
              <w:ind w:left="134" w:right="0" w:firstLine="0"/>
              <w:jc w:val="left"/>
            </w:pPr>
            <w:r>
              <w:rPr>
                <w:b/>
              </w:rPr>
              <w:t xml:space="preserve">программы </w:t>
            </w:r>
            <w:r>
              <w:t xml:space="preserve"> </w:t>
            </w:r>
          </w:p>
          <w:p w14:paraId="582ECAA5" w14:textId="77777777" w:rsidR="006A3A12" w:rsidRDefault="007B7775">
            <w:pPr>
              <w:spacing w:after="0" w:line="259" w:lineRule="auto"/>
              <w:ind w:left="134" w:right="0" w:firstLine="0"/>
              <w:jc w:val="left"/>
            </w:pPr>
            <w:r>
              <w:t xml:space="preserve"> </w:t>
            </w:r>
          </w:p>
        </w:tc>
        <w:tc>
          <w:tcPr>
            <w:tcW w:w="3222" w:type="dxa"/>
            <w:gridSpan w:val="2"/>
            <w:tcBorders>
              <w:top w:val="single" w:sz="4" w:space="0" w:color="000000"/>
              <w:left w:val="single" w:sz="4" w:space="0" w:color="000000"/>
              <w:bottom w:val="single" w:sz="4" w:space="0" w:color="000000"/>
              <w:right w:val="single" w:sz="4" w:space="0" w:color="000000"/>
            </w:tcBorders>
            <w:vAlign w:val="bottom"/>
          </w:tcPr>
          <w:p w14:paraId="1620F2B6" w14:textId="77777777" w:rsidR="006A3A12" w:rsidRDefault="007B7775">
            <w:pPr>
              <w:spacing w:after="0" w:line="259" w:lineRule="auto"/>
              <w:ind w:left="5" w:right="0" w:firstLine="0"/>
              <w:jc w:val="left"/>
            </w:pPr>
            <w:r>
              <w:rPr>
                <w:b/>
              </w:rPr>
              <w:t>Количество часов</w:t>
            </w:r>
            <w:r>
              <w:t xml:space="preserve"> </w:t>
            </w:r>
          </w:p>
        </w:tc>
        <w:tc>
          <w:tcPr>
            <w:tcW w:w="2651" w:type="dxa"/>
            <w:vMerge w:val="restart"/>
            <w:tcBorders>
              <w:top w:val="single" w:sz="4" w:space="0" w:color="000000"/>
              <w:left w:val="single" w:sz="4" w:space="0" w:color="000000"/>
              <w:bottom w:val="single" w:sz="4" w:space="0" w:color="000000"/>
              <w:right w:val="single" w:sz="4" w:space="0" w:color="000000"/>
            </w:tcBorders>
            <w:vAlign w:val="bottom"/>
          </w:tcPr>
          <w:p w14:paraId="090BF0A2"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2A1B3964" w14:textId="77777777" w:rsidR="006A3A12" w:rsidRDefault="007B7775">
            <w:pPr>
              <w:spacing w:after="0" w:line="259" w:lineRule="auto"/>
              <w:ind w:left="134" w:right="0" w:firstLine="0"/>
              <w:jc w:val="left"/>
            </w:pPr>
            <w:r>
              <w:t xml:space="preserve"> </w:t>
            </w:r>
          </w:p>
        </w:tc>
      </w:tr>
      <w:tr w:rsidR="006A3A12" w14:paraId="7CE676BC" w14:textId="77777777">
        <w:trPr>
          <w:trHeight w:val="1104"/>
        </w:trPr>
        <w:tc>
          <w:tcPr>
            <w:tcW w:w="0" w:type="auto"/>
            <w:vMerge/>
            <w:tcBorders>
              <w:top w:val="nil"/>
              <w:left w:val="single" w:sz="4" w:space="0" w:color="000000"/>
              <w:bottom w:val="single" w:sz="4" w:space="0" w:color="000000"/>
              <w:right w:val="single" w:sz="4" w:space="0" w:color="000000"/>
            </w:tcBorders>
          </w:tcPr>
          <w:p w14:paraId="415DF0D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BEDA825" w14:textId="77777777" w:rsidR="006A3A12" w:rsidRDefault="006A3A12">
            <w:pPr>
              <w:spacing w:after="160" w:line="259" w:lineRule="auto"/>
              <w:ind w:left="0" w:right="0" w:firstLine="0"/>
              <w:jc w:val="left"/>
            </w:pPr>
          </w:p>
        </w:tc>
        <w:tc>
          <w:tcPr>
            <w:tcW w:w="1287" w:type="dxa"/>
            <w:tcBorders>
              <w:top w:val="single" w:sz="4" w:space="0" w:color="000000"/>
              <w:left w:val="single" w:sz="4" w:space="0" w:color="000000"/>
              <w:bottom w:val="single" w:sz="4" w:space="0" w:color="000000"/>
              <w:right w:val="single" w:sz="4" w:space="0" w:color="000000"/>
            </w:tcBorders>
            <w:vAlign w:val="bottom"/>
          </w:tcPr>
          <w:p w14:paraId="7758822F" w14:textId="77777777" w:rsidR="006A3A12" w:rsidRDefault="007B7775">
            <w:pPr>
              <w:spacing w:after="0" w:line="259" w:lineRule="auto"/>
              <w:ind w:left="140" w:right="0" w:firstLine="0"/>
              <w:jc w:val="left"/>
            </w:pPr>
            <w:r>
              <w:rPr>
                <w:b/>
              </w:rPr>
              <w:t xml:space="preserve">Всего </w:t>
            </w:r>
            <w:r>
              <w:t xml:space="preserve"> </w:t>
            </w:r>
          </w:p>
          <w:p w14:paraId="198730C0" w14:textId="77777777" w:rsidR="006A3A12" w:rsidRDefault="007B7775">
            <w:pPr>
              <w:spacing w:after="0" w:line="259" w:lineRule="auto"/>
              <w:ind w:left="140" w:right="0" w:firstLine="0"/>
              <w:jc w:val="left"/>
            </w:pPr>
            <w:r>
              <w:t xml:space="preserve"> </w:t>
            </w:r>
          </w:p>
        </w:tc>
        <w:tc>
          <w:tcPr>
            <w:tcW w:w="1935" w:type="dxa"/>
            <w:tcBorders>
              <w:top w:val="single" w:sz="4" w:space="0" w:color="000000"/>
              <w:left w:val="single" w:sz="4" w:space="0" w:color="000000"/>
              <w:bottom w:val="single" w:sz="4" w:space="0" w:color="000000"/>
              <w:right w:val="single" w:sz="4" w:space="0" w:color="000000"/>
            </w:tcBorders>
            <w:vAlign w:val="bottom"/>
          </w:tcPr>
          <w:p w14:paraId="7265E9F9" w14:textId="77777777" w:rsidR="006A3A12" w:rsidRDefault="007B7775">
            <w:pPr>
              <w:spacing w:after="26" w:line="259" w:lineRule="auto"/>
              <w:ind w:left="134" w:right="0" w:firstLine="0"/>
              <w:jc w:val="left"/>
            </w:pPr>
            <w:r>
              <w:rPr>
                <w:b/>
              </w:rPr>
              <w:t xml:space="preserve">Контрольные </w:t>
            </w:r>
          </w:p>
          <w:p w14:paraId="4ACDE673" w14:textId="77777777" w:rsidR="006A3A12" w:rsidRDefault="007B7775">
            <w:pPr>
              <w:spacing w:after="0" w:line="259" w:lineRule="auto"/>
              <w:ind w:left="134" w:right="0" w:firstLine="0"/>
              <w:jc w:val="left"/>
            </w:pPr>
            <w:r>
              <w:rPr>
                <w:b/>
              </w:rPr>
              <w:t xml:space="preserve">работы </w:t>
            </w:r>
            <w:r>
              <w:t xml:space="preserve"> </w:t>
            </w:r>
          </w:p>
          <w:p w14:paraId="580EA052"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44293BC3" w14:textId="77777777" w:rsidR="006A3A12" w:rsidRDefault="006A3A12">
            <w:pPr>
              <w:spacing w:after="160" w:line="259" w:lineRule="auto"/>
              <w:ind w:left="0" w:right="0" w:firstLine="0"/>
              <w:jc w:val="left"/>
            </w:pPr>
          </w:p>
        </w:tc>
      </w:tr>
      <w:tr w:rsidR="006A3A12" w14:paraId="7D437BAF" w14:textId="77777777">
        <w:trPr>
          <w:trHeight w:val="615"/>
        </w:trPr>
        <w:tc>
          <w:tcPr>
            <w:tcW w:w="865" w:type="dxa"/>
            <w:tcBorders>
              <w:top w:val="single" w:sz="4" w:space="0" w:color="000000"/>
              <w:left w:val="single" w:sz="4" w:space="0" w:color="000000"/>
              <w:bottom w:val="single" w:sz="4" w:space="0" w:color="000000"/>
              <w:right w:val="single" w:sz="4" w:space="0" w:color="000000"/>
            </w:tcBorders>
            <w:vAlign w:val="center"/>
          </w:tcPr>
          <w:p w14:paraId="306614C4" w14:textId="77777777" w:rsidR="006A3A12" w:rsidRDefault="007B7775">
            <w:pPr>
              <w:spacing w:after="0" w:line="259" w:lineRule="auto"/>
              <w:ind w:left="0" w:right="0" w:firstLine="0"/>
              <w:jc w:val="left"/>
            </w:pPr>
            <w:r>
              <w:t xml:space="preserve">1 </w:t>
            </w:r>
          </w:p>
        </w:tc>
        <w:tc>
          <w:tcPr>
            <w:tcW w:w="2612" w:type="dxa"/>
            <w:tcBorders>
              <w:top w:val="single" w:sz="4" w:space="0" w:color="000000"/>
              <w:left w:val="single" w:sz="4" w:space="0" w:color="000000"/>
              <w:bottom w:val="single" w:sz="4" w:space="0" w:color="000000"/>
              <w:right w:val="single" w:sz="4" w:space="0" w:color="000000"/>
            </w:tcBorders>
            <w:vAlign w:val="bottom"/>
          </w:tcPr>
          <w:p w14:paraId="57377074" w14:textId="77777777" w:rsidR="006A3A12" w:rsidRDefault="007B7775">
            <w:pPr>
              <w:spacing w:after="0" w:line="259" w:lineRule="auto"/>
              <w:ind w:left="134" w:right="0" w:firstLine="0"/>
              <w:jc w:val="left"/>
            </w:pPr>
            <w:r>
              <w:t xml:space="preserve">Ты учишься изображать </w:t>
            </w:r>
          </w:p>
        </w:tc>
        <w:tc>
          <w:tcPr>
            <w:tcW w:w="1287" w:type="dxa"/>
            <w:tcBorders>
              <w:top w:val="single" w:sz="4" w:space="0" w:color="000000"/>
              <w:left w:val="single" w:sz="4" w:space="0" w:color="000000"/>
              <w:bottom w:val="single" w:sz="4" w:space="0" w:color="000000"/>
              <w:right w:val="single" w:sz="4" w:space="0" w:color="000000"/>
            </w:tcBorders>
            <w:vAlign w:val="center"/>
          </w:tcPr>
          <w:p w14:paraId="04E1F666" w14:textId="77777777" w:rsidR="006A3A12" w:rsidRDefault="007B7775">
            <w:pPr>
              <w:spacing w:after="0" w:line="259" w:lineRule="auto"/>
              <w:ind w:left="172" w:right="0" w:firstLine="0"/>
              <w:jc w:val="center"/>
            </w:pPr>
            <w:r>
              <w:t xml:space="preserve"> 10  </w:t>
            </w:r>
          </w:p>
        </w:tc>
        <w:tc>
          <w:tcPr>
            <w:tcW w:w="1935" w:type="dxa"/>
            <w:tcBorders>
              <w:top w:val="single" w:sz="4" w:space="0" w:color="000000"/>
              <w:left w:val="single" w:sz="4" w:space="0" w:color="000000"/>
              <w:bottom w:val="single" w:sz="4" w:space="0" w:color="000000"/>
              <w:right w:val="single" w:sz="4" w:space="0" w:color="000000"/>
            </w:tcBorders>
            <w:vAlign w:val="center"/>
          </w:tcPr>
          <w:p w14:paraId="6BB65BE0"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4DEFA2C0" w14:textId="77777777" w:rsidR="006A3A12" w:rsidRDefault="007B7775">
            <w:pPr>
              <w:spacing w:after="0" w:line="259" w:lineRule="auto"/>
              <w:ind w:left="134" w:right="0" w:firstLine="0"/>
              <w:jc w:val="left"/>
            </w:pPr>
            <w:r>
              <w:t xml:space="preserve">РЭШ, МЭШ, МОЯ ШКОЛА, ЦОК </w:t>
            </w:r>
          </w:p>
        </w:tc>
      </w:tr>
      <w:tr w:rsidR="006A3A12" w14:paraId="3D2E4B0E" w14:textId="77777777">
        <w:trPr>
          <w:trHeight w:val="610"/>
        </w:trPr>
        <w:tc>
          <w:tcPr>
            <w:tcW w:w="865" w:type="dxa"/>
            <w:tcBorders>
              <w:top w:val="single" w:sz="4" w:space="0" w:color="000000"/>
              <w:left w:val="single" w:sz="4" w:space="0" w:color="000000"/>
              <w:bottom w:val="single" w:sz="4" w:space="0" w:color="000000"/>
              <w:right w:val="single" w:sz="4" w:space="0" w:color="000000"/>
            </w:tcBorders>
            <w:vAlign w:val="center"/>
          </w:tcPr>
          <w:p w14:paraId="20ECE3E9" w14:textId="77777777" w:rsidR="006A3A12" w:rsidRDefault="007B7775">
            <w:pPr>
              <w:spacing w:after="0" w:line="259" w:lineRule="auto"/>
              <w:ind w:left="0" w:right="0" w:firstLine="0"/>
              <w:jc w:val="left"/>
            </w:pPr>
            <w:r>
              <w:t xml:space="preserve">2 </w:t>
            </w:r>
          </w:p>
        </w:tc>
        <w:tc>
          <w:tcPr>
            <w:tcW w:w="2612" w:type="dxa"/>
            <w:tcBorders>
              <w:top w:val="single" w:sz="4" w:space="0" w:color="000000"/>
              <w:left w:val="single" w:sz="4" w:space="0" w:color="000000"/>
              <w:bottom w:val="single" w:sz="4" w:space="0" w:color="000000"/>
              <w:right w:val="single" w:sz="4" w:space="0" w:color="000000"/>
            </w:tcBorders>
            <w:vAlign w:val="center"/>
          </w:tcPr>
          <w:p w14:paraId="3AF01485" w14:textId="77777777" w:rsidR="006A3A12" w:rsidRDefault="007B7775">
            <w:pPr>
              <w:spacing w:after="0" w:line="259" w:lineRule="auto"/>
              <w:ind w:left="134" w:right="0" w:firstLine="0"/>
              <w:jc w:val="left"/>
            </w:pPr>
            <w:r>
              <w:t xml:space="preserve">Ты украшаешь </w:t>
            </w:r>
          </w:p>
        </w:tc>
        <w:tc>
          <w:tcPr>
            <w:tcW w:w="1287" w:type="dxa"/>
            <w:tcBorders>
              <w:top w:val="single" w:sz="4" w:space="0" w:color="000000"/>
              <w:left w:val="single" w:sz="4" w:space="0" w:color="000000"/>
              <w:bottom w:val="single" w:sz="4" w:space="0" w:color="000000"/>
              <w:right w:val="single" w:sz="4" w:space="0" w:color="000000"/>
            </w:tcBorders>
            <w:vAlign w:val="center"/>
          </w:tcPr>
          <w:p w14:paraId="275018F8" w14:textId="77777777" w:rsidR="006A3A12" w:rsidRDefault="007B7775">
            <w:pPr>
              <w:spacing w:after="0" w:line="259" w:lineRule="auto"/>
              <w:ind w:left="177" w:right="0" w:firstLine="0"/>
              <w:jc w:val="center"/>
            </w:pPr>
            <w:r>
              <w:t xml:space="preserve"> 9  </w:t>
            </w:r>
          </w:p>
        </w:tc>
        <w:tc>
          <w:tcPr>
            <w:tcW w:w="1935" w:type="dxa"/>
            <w:tcBorders>
              <w:top w:val="single" w:sz="4" w:space="0" w:color="000000"/>
              <w:left w:val="single" w:sz="4" w:space="0" w:color="000000"/>
              <w:bottom w:val="single" w:sz="4" w:space="0" w:color="000000"/>
              <w:right w:val="single" w:sz="4" w:space="0" w:color="000000"/>
            </w:tcBorders>
            <w:vAlign w:val="center"/>
          </w:tcPr>
          <w:p w14:paraId="46DAB617"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4F885B95" w14:textId="77777777" w:rsidR="006A3A12" w:rsidRDefault="007B7775">
            <w:pPr>
              <w:spacing w:after="0" w:line="259" w:lineRule="auto"/>
              <w:ind w:left="134" w:right="0" w:firstLine="0"/>
              <w:jc w:val="left"/>
            </w:pPr>
            <w:r>
              <w:t xml:space="preserve">РЭШ, МЭШ, МОЯ ШКОЛА, ЦОК </w:t>
            </w:r>
          </w:p>
        </w:tc>
      </w:tr>
      <w:tr w:rsidR="006A3A12" w14:paraId="66F8795F" w14:textId="77777777">
        <w:trPr>
          <w:trHeight w:val="614"/>
        </w:trPr>
        <w:tc>
          <w:tcPr>
            <w:tcW w:w="865" w:type="dxa"/>
            <w:tcBorders>
              <w:top w:val="single" w:sz="4" w:space="0" w:color="000000"/>
              <w:left w:val="single" w:sz="4" w:space="0" w:color="000000"/>
              <w:bottom w:val="single" w:sz="4" w:space="0" w:color="000000"/>
              <w:right w:val="single" w:sz="4" w:space="0" w:color="000000"/>
            </w:tcBorders>
            <w:vAlign w:val="center"/>
          </w:tcPr>
          <w:p w14:paraId="34022F74" w14:textId="77777777" w:rsidR="006A3A12" w:rsidRDefault="007B7775">
            <w:pPr>
              <w:spacing w:after="0" w:line="259" w:lineRule="auto"/>
              <w:ind w:left="0" w:right="0" w:firstLine="0"/>
              <w:jc w:val="left"/>
            </w:pPr>
            <w:r>
              <w:t xml:space="preserve">3 </w:t>
            </w:r>
          </w:p>
        </w:tc>
        <w:tc>
          <w:tcPr>
            <w:tcW w:w="2612" w:type="dxa"/>
            <w:tcBorders>
              <w:top w:val="single" w:sz="4" w:space="0" w:color="000000"/>
              <w:left w:val="single" w:sz="4" w:space="0" w:color="000000"/>
              <w:bottom w:val="single" w:sz="4" w:space="0" w:color="000000"/>
              <w:right w:val="single" w:sz="4" w:space="0" w:color="000000"/>
            </w:tcBorders>
            <w:vAlign w:val="center"/>
          </w:tcPr>
          <w:p w14:paraId="52E34709" w14:textId="77777777" w:rsidR="006A3A12" w:rsidRDefault="007B7775">
            <w:pPr>
              <w:spacing w:after="0" w:line="259" w:lineRule="auto"/>
              <w:ind w:left="134" w:right="0" w:firstLine="0"/>
              <w:jc w:val="left"/>
            </w:pPr>
            <w:r>
              <w:t xml:space="preserve">Ты строишь </w:t>
            </w:r>
          </w:p>
        </w:tc>
        <w:tc>
          <w:tcPr>
            <w:tcW w:w="1287" w:type="dxa"/>
            <w:tcBorders>
              <w:top w:val="single" w:sz="4" w:space="0" w:color="000000"/>
              <w:left w:val="single" w:sz="4" w:space="0" w:color="000000"/>
              <w:bottom w:val="single" w:sz="4" w:space="0" w:color="000000"/>
              <w:right w:val="single" w:sz="4" w:space="0" w:color="000000"/>
            </w:tcBorders>
            <w:vAlign w:val="center"/>
          </w:tcPr>
          <w:p w14:paraId="74291290" w14:textId="77777777" w:rsidR="006A3A12" w:rsidRDefault="007B7775">
            <w:pPr>
              <w:spacing w:after="0" w:line="259" w:lineRule="auto"/>
              <w:ind w:left="177" w:right="0" w:firstLine="0"/>
              <w:jc w:val="center"/>
            </w:pPr>
            <w:r>
              <w:t xml:space="preserve"> 8  </w:t>
            </w:r>
          </w:p>
        </w:tc>
        <w:tc>
          <w:tcPr>
            <w:tcW w:w="1935" w:type="dxa"/>
            <w:tcBorders>
              <w:top w:val="single" w:sz="4" w:space="0" w:color="000000"/>
              <w:left w:val="single" w:sz="4" w:space="0" w:color="000000"/>
              <w:bottom w:val="single" w:sz="4" w:space="0" w:color="000000"/>
              <w:right w:val="single" w:sz="4" w:space="0" w:color="000000"/>
            </w:tcBorders>
            <w:vAlign w:val="center"/>
          </w:tcPr>
          <w:p w14:paraId="66BA0689"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0999A916" w14:textId="77777777" w:rsidR="006A3A12" w:rsidRDefault="007B7775">
            <w:pPr>
              <w:spacing w:after="0" w:line="259" w:lineRule="auto"/>
              <w:ind w:left="134" w:right="0" w:firstLine="0"/>
              <w:jc w:val="left"/>
            </w:pPr>
            <w:r>
              <w:t xml:space="preserve">РЭШ, МЭШ, МОЯ ШКОЛА, ЦОК </w:t>
            </w:r>
          </w:p>
        </w:tc>
      </w:tr>
      <w:tr w:rsidR="006A3A12" w14:paraId="01B182CE" w14:textId="77777777">
        <w:trPr>
          <w:trHeight w:val="1162"/>
        </w:trPr>
        <w:tc>
          <w:tcPr>
            <w:tcW w:w="865" w:type="dxa"/>
            <w:tcBorders>
              <w:top w:val="single" w:sz="4" w:space="0" w:color="000000"/>
              <w:left w:val="single" w:sz="4" w:space="0" w:color="000000"/>
              <w:bottom w:val="single" w:sz="4" w:space="0" w:color="000000"/>
              <w:right w:val="single" w:sz="4" w:space="0" w:color="000000"/>
            </w:tcBorders>
            <w:vAlign w:val="center"/>
          </w:tcPr>
          <w:p w14:paraId="65551D2F" w14:textId="77777777" w:rsidR="006A3A12" w:rsidRDefault="007B7775">
            <w:pPr>
              <w:spacing w:after="0" w:line="259" w:lineRule="auto"/>
              <w:ind w:left="0" w:right="0" w:firstLine="0"/>
              <w:jc w:val="left"/>
            </w:pPr>
            <w:r>
              <w:t xml:space="preserve">4 </w:t>
            </w:r>
          </w:p>
        </w:tc>
        <w:tc>
          <w:tcPr>
            <w:tcW w:w="2612" w:type="dxa"/>
            <w:tcBorders>
              <w:top w:val="single" w:sz="4" w:space="0" w:color="000000"/>
              <w:left w:val="single" w:sz="4" w:space="0" w:color="000000"/>
              <w:bottom w:val="single" w:sz="4" w:space="0" w:color="000000"/>
              <w:right w:val="single" w:sz="4" w:space="0" w:color="000000"/>
            </w:tcBorders>
            <w:vAlign w:val="bottom"/>
          </w:tcPr>
          <w:p w14:paraId="0D4D6E97" w14:textId="77777777" w:rsidR="006A3A12" w:rsidRDefault="007B7775">
            <w:pPr>
              <w:spacing w:after="0" w:line="259" w:lineRule="auto"/>
              <w:ind w:left="134" w:right="0" w:firstLine="0"/>
              <w:jc w:val="left"/>
            </w:pPr>
            <w:r>
              <w:t xml:space="preserve">Изображение, украшение, постройка всегда помогают друг другу </w:t>
            </w:r>
          </w:p>
        </w:tc>
        <w:tc>
          <w:tcPr>
            <w:tcW w:w="1287" w:type="dxa"/>
            <w:tcBorders>
              <w:top w:val="single" w:sz="4" w:space="0" w:color="000000"/>
              <w:left w:val="single" w:sz="4" w:space="0" w:color="000000"/>
              <w:bottom w:val="single" w:sz="4" w:space="0" w:color="000000"/>
              <w:right w:val="single" w:sz="4" w:space="0" w:color="000000"/>
            </w:tcBorders>
            <w:vAlign w:val="center"/>
          </w:tcPr>
          <w:p w14:paraId="6E985A83" w14:textId="77777777" w:rsidR="006A3A12" w:rsidRDefault="007B7775">
            <w:pPr>
              <w:spacing w:after="0" w:line="259" w:lineRule="auto"/>
              <w:ind w:left="177" w:right="0" w:firstLine="0"/>
              <w:jc w:val="center"/>
            </w:pPr>
            <w:r>
              <w:t xml:space="preserve"> 6  </w:t>
            </w:r>
          </w:p>
        </w:tc>
        <w:tc>
          <w:tcPr>
            <w:tcW w:w="1935" w:type="dxa"/>
            <w:tcBorders>
              <w:top w:val="single" w:sz="4" w:space="0" w:color="000000"/>
              <w:left w:val="single" w:sz="4" w:space="0" w:color="000000"/>
              <w:bottom w:val="single" w:sz="4" w:space="0" w:color="000000"/>
              <w:right w:val="single" w:sz="4" w:space="0" w:color="000000"/>
            </w:tcBorders>
            <w:vAlign w:val="center"/>
          </w:tcPr>
          <w:p w14:paraId="65D5549D"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441C0325" w14:textId="77777777" w:rsidR="006A3A12" w:rsidRDefault="007B7775">
            <w:pPr>
              <w:spacing w:after="0" w:line="259" w:lineRule="auto"/>
              <w:ind w:left="134" w:right="0" w:firstLine="0"/>
              <w:jc w:val="left"/>
            </w:pPr>
            <w:r>
              <w:t xml:space="preserve">РЭШ, МЭШ, МОЯ ШКОЛА, ЦОК </w:t>
            </w:r>
          </w:p>
        </w:tc>
      </w:tr>
      <w:tr w:rsidR="006A3A12" w14:paraId="60129D07" w14:textId="77777777">
        <w:trPr>
          <w:trHeight w:val="615"/>
        </w:trPr>
        <w:tc>
          <w:tcPr>
            <w:tcW w:w="3477" w:type="dxa"/>
            <w:gridSpan w:val="2"/>
            <w:tcBorders>
              <w:top w:val="single" w:sz="4" w:space="0" w:color="000000"/>
              <w:left w:val="single" w:sz="4" w:space="0" w:color="000000"/>
              <w:bottom w:val="single" w:sz="4" w:space="0" w:color="000000"/>
              <w:right w:val="single" w:sz="4" w:space="0" w:color="000000"/>
            </w:tcBorders>
            <w:vAlign w:val="bottom"/>
          </w:tcPr>
          <w:p w14:paraId="11F3BC94" w14:textId="77777777" w:rsidR="006A3A12" w:rsidRDefault="007B7775">
            <w:pPr>
              <w:spacing w:after="0" w:line="259" w:lineRule="auto"/>
              <w:ind w:left="135" w:right="0" w:firstLine="0"/>
            </w:pPr>
            <w:r>
              <w:t xml:space="preserve">ОБЩЕЕ КОЛИЧЕСТВО ЧАСОВ ПО ПРОГРАММЕ </w:t>
            </w:r>
          </w:p>
        </w:tc>
        <w:tc>
          <w:tcPr>
            <w:tcW w:w="1287" w:type="dxa"/>
            <w:tcBorders>
              <w:top w:val="single" w:sz="4" w:space="0" w:color="000000"/>
              <w:left w:val="single" w:sz="4" w:space="0" w:color="000000"/>
              <w:bottom w:val="single" w:sz="4" w:space="0" w:color="000000"/>
              <w:right w:val="single" w:sz="4" w:space="0" w:color="000000"/>
            </w:tcBorders>
            <w:vAlign w:val="center"/>
          </w:tcPr>
          <w:p w14:paraId="4E9645E5" w14:textId="77777777" w:rsidR="006A3A12" w:rsidRDefault="007B7775">
            <w:pPr>
              <w:spacing w:after="0" w:line="259" w:lineRule="auto"/>
              <w:ind w:left="172" w:right="0" w:firstLine="0"/>
              <w:jc w:val="center"/>
            </w:pPr>
            <w:r>
              <w:t xml:space="preserve"> 33  </w:t>
            </w:r>
          </w:p>
        </w:tc>
        <w:tc>
          <w:tcPr>
            <w:tcW w:w="1935" w:type="dxa"/>
            <w:tcBorders>
              <w:top w:val="single" w:sz="4" w:space="0" w:color="000000"/>
              <w:left w:val="single" w:sz="4" w:space="0" w:color="000000"/>
              <w:bottom w:val="single" w:sz="4" w:space="0" w:color="000000"/>
              <w:right w:val="single" w:sz="4" w:space="0" w:color="000000"/>
            </w:tcBorders>
            <w:vAlign w:val="center"/>
          </w:tcPr>
          <w:p w14:paraId="760441A6"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center"/>
          </w:tcPr>
          <w:p w14:paraId="1C5766E2" w14:textId="77777777" w:rsidR="006A3A12" w:rsidRDefault="007B7775">
            <w:pPr>
              <w:spacing w:after="0" w:line="259" w:lineRule="auto"/>
              <w:ind w:left="0" w:right="0" w:firstLine="0"/>
              <w:jc w:val="left"/>
            </w:pPr>
            <w:r>
              <w:t xml:space="preserve"> </w:t>
            </w:r>
          </w:p>
        </w:tc>
      </w:tr>
    </w:tbl>
    <w:p w14:paraId="451F06D6" w14:textId="77777777" w:rsidR="006A3A12" w:rsidRDefault="007B7775">
      <w:pPr>
        <w:spacing w:after="20" w:line="259" w:lineRule="auto"/>
        <w:ind w:left="0" w:right="0" w:firstLine="0"/>
        <w:jc w:val="left"/>
      </w:pPr>
      <w:r>
        <w:t xml:space="preserve"> </w:t>
      </w:r>
    </w:p>
    <w:p w14:paraId="52560BCB" w14:textId="77777777" w:rsidR="006A3A12" w:rsidRDefault="007B7775">
      <w:pPr>
        <w:numPr>
          <w:ilvl w:val="0"/>
          <w:numId w:val="164"/>
        </w:numPr>
        <w:spacing w:after="5" w:line="271" w:lineRule="auto"/>
        <w:ind w:left="287" w:right="0" w:hanging="182"/>
      </w:pPr>
      <w:r>
        <w:rPr>
          <w:b/>
        </w:rPr>
        <w:t xml:space="preserve">КЛАСС </w:t>
      </w:r>
      <w:r>
        <w:t xml:space="preserve"> </w:t>
      </w:r>
    </w:p>
    <w:tbl>
      <w:tblPr>
        <w:tblStyle w:val="TableGrid"/>
        <w:tblW w:w="9350" w:type="dxa"/>
        <w:tblInd w:w="5" w:type="dxa"/>
        <w:tblCellMar>
          <w:top w:w="107" w:type="dxa"/>
          <w:left w:w="101" w:type="dxa"/>
          <w:bottom w:w="6" w:type="dxa"/>
          <w:right w:w="143" w:type="dxa"/>
        </w:tblCellMar>
        <w:tblLook w:val="04A0" w:firstRow="1" w:lastRow="0" w:firstColumn="1" w:lastColumn="0" w:noHBand="0" w:noVBand="1"/>
      </w:tblPr>
      <w:tblGrid>
        <w:gridCol w:w="865"/>
        <w:gridCol w:w="2612"/>
        <w:gridCol w:w="1287"/>
        <w:gridCol w:w="1935"/>
        <w:gridCol w:w="2651"/>
      </w:tblGrid>
      <w:tr w:rsidR="006A3A12" w14:paraId="4AE18817" w14:textId="77777777">
        <w:trPr>
          <w:trHeight w:val="336"/>
        </w:trPr>
        <w:tc>
          <w:tcPr>
            <w:tcW w:w="865" w:type="dxa"/>
            <w:vMerge w:val="restart"/>
            <w:tcBorders>
              <w:top w:val="single" w:sz="4" w:space="0" w:color="000000"/>
              <w:left w:val="single" w:sz="4" w:space="0" w:color="000000"/>
              <w:bottom w:val="single" w:sz="4" w:space="0" w:color="000000"/>
              <w:right w:val="single" w:sz="4" w:space="0" w:color="000000"/>
            </w:tcBorders>
            <w:vAlign w:val="bottom"/>
          </w:tcPr>
          <w:p w14:paraId="4A0F5299" w14:textId="77777777" w:rsidR="006A3A12" w:rsidRDefault="007B7775">
            <w:pPr>
              <w:spacing w:after="18" w:line="259" w:lineRule="auto"/>
              <w:ind w:left="135" w:right="0" w:firstLine="0"/>
              <w:jc w:val="left"/>
            </w:pPr>
            <w:r>
              <w:rPr>
                <w:b/>
              </w:rPr>
              <w:t xml:space="preserve">№ </w:t>
            </w:r>
          </w:p>
          <w:p w14:paraId="48E087FB" w14:textId="77777777" w:rsidR="006A3A12" w:rsidRDefault="007B7775">
            <w:pPr>
              <w:spacing w:after="0" w:line="259" w:lineRule="auto"/>
              <w:ind w:left="0" w:right="7" w:firstLine="0"/>
              <w:jc w:val="center"/>
            </w:pPr>
            <w:r>
              <w:rPr>
                <w:b/>
              </w:rPr>
              <w:lastRenderedPageBreak/>
              <w:t xml:space="preserve">п/п </w:t>
            </w:r>
            <w:r>
              <w:t xml:space="preserve"> </w:t>
            </w:r>
          </w:p>
          <w:p w14:paraId="68CD7E33" w14:textId="77777777" w:rsidR="006A3A12" w:rsidRDefault="007B7775">
            <w:pPr>
              <w:spacing w:after="0" w:line="259" w:lineRule="auto"/>
              <w:ind w:left="135" w:right="0" w:firstLine="0"/>
              <w:jc w:val="left"/>
            </w:pPr>
            <w:r>
              <w:t xml:space="preserve"> </w:t>
            </w:r>
          </w:p>
        </w:tc>
        <w:tc>
          <w:tcPr>
            <w:tcW w:w="2612" w:type="dxa"/>
            <w:vMerge w:val="restart"/>
            <w:tcBorders>
              <w:top w:val="single" w:sz="4" w:space="0" w:color="000000"/>
              <w:left w:val="single" w:sz="4" w:space="0" w:color="000000"/>
              <w:bottom w:val="single" w:sz="4" w:space="0" w:color="000000"/>
              <w:right w:val="single" w:sz="4" w:space="0" w:color="000000"/>
            </w:tcBorders>
            <w:vAlign w:val="bottom"/>
          </w:tcPr>
          <w:p w14:paraId="2E6F5873" w14:textId="77777777" w:rsidR="006A3A12" w:rsidRDefault="007B7775">
            <w:pPr>
              <w:spacing w:after="54" w:line="236" w:lineRule="auto"/>
              <w:ind w:left="134" w:right="0" w:firstLine="0"/>
              <w:jc w:val="left"/>
            </w:pPr>
            <w:r>
              <w:rPr>
                <w:b/>
              </w:rPr>
              <w:lastRenderedPageBreak/>
              <w:t xml:space="preserve">Наименование разделов и тем </w:t>
            </w:r>
          </w:p>
          <w:p w14:paraId="00A0F92A" w14:textId="77777777" w:rsidR="006A3A12" w:rsidRDefault="007B7775">
            <w:pPr>
              <w:spacing w:after="0" w:line="259" w:lineRule="auto"/>
              <w:ind w:left="134" w:right="0" w:firstLine="0"/>
              <w:jc w:val="left"/>
            </w:pPr>
            <w:r>
              <w:rPr>
                <w:b/>
              </w:rPr>
              <w:t xml:space="preserve">программы </w:t>
            </w:r>
            <w:r>
              <w:t xml:space="preserve"> </w:t>
            </w:r>
          </w:p>
          <w:p w14:paraId="3A837B60" w14:textId="77777777" w:rsidR="006A3A12" w:rsidRDefault="007B7775">
            <w:pPr>
              <w:spacing w:after="0" w:line="259" w:lineRule="auto"/>
              <w:ind w:left="134" w:right="0" w:firstLine="0"/>
              <w:jc w:val="left"/>
            </w:pPr>
            <w:r>
              <w:t xml:space="preserve"> </w:t>
            </w:r>
          </w:p>
        </w:tc>
        <w:tc>
          <w:tcPr>
            <w:tcW w:w="3222" w:type="dxa"/>
            <w:gridSpan w:val="2"/>
            <w:tcBorders>
              <w:top w:val="single" w:sz="4" w:space="0" w:color="000000"/>
              <w:left w:val="single" w:sz="4" w:space="0" w:color="000000"/>
              <w:bottom w:val="single" w:sz="4" w:space="0" w:color="000000"/>
              <w:right w:val="single" w:sz="4" w:space="0" w:color="000000"/>
            </w:tcBorders>
          </w:tcPr>
          <w:p w14:paraId="6120F7C7" w14:textId="77777777" w:rsidR="006A3A12" w:rsidRDefault="007B7775">
            <w:pPr>
              <w:spacing w:after="0" w:line="259" w:lineRule="auto"/>
              <w:ind w:left="5" w:right="0" w:firstLine="0"/>
              <w:jc w:val="left"/>
            </w:pPr>
            <w:r>
              <w:rPr>
                <w:b/>
              </w:rPr>
              <w:t>Количество часов</w:t>
            </w:r>
            <w:r>
              <w:t xml:space="preserve"> </w:t>
            </w:r>
          </w:p>
        </w:tc>
        <w:tc>
          <w:tcPr>
            <w:tcW w:w="2651" w:type="dxa"/>
            <w:vMerge w:val="restart"/>
            <w:tcBorders>
              <w:top w:val="single" w:sz="4" w:space="0" w:color="000000"/>
              <w:left w:val="single" w:sz="4" w:space="0" w:color="000000"/>
              <w:bottom w:val="single" w:sz="4" w:space="0" w:color="000000"/>
              <w:right w:val="single" w:sz="4" w:space="0" w:color="000000"/>
            </w:tcBorders>
            <w:vAlign w:val="bottom"/>
          </w:tcPr>
          <w:p w14:paraId="48CE73CB" w14:textId="77777777" w:rsidR="006A3A12" w:rsidRDefault="007B7775">
            <w:pPr>
              <w:spacing w:after="0" w:line="253" w:lineRule="auto"/>
              <w:ind w:left="134" w:right="0" w:firstLine="0"/>
              <w:jc w:val="left"/>
            </w:pPr>
            <w:r>
              <w:rPr>
                <w:b/>
              </w:rPr>
              <w:t xml:space="preserve">Электронные (цифровые) образовательные ресурсы </w:t>
            </w:r>
            <w:r>
              <w:t xml:space="preserve"> </w:t>
            </w:r>
          </w:p>
          <w:p w14:paraId="333D1F2B" w14:textId="77777777" w:rsidR="006A3A12" w:rsidRDefault="007B7775">
            <w:pPr>
              <w:spacing w:after="0" w:line="259" w:lineRule="auto"/>
              <w:ind w:left="134" w:right="0" w:firstLine="0"/>
              <w:jc w:val="left"/>
            </w:pPr>
            <w:r>
              <w:t xml:space="preserve"> </w:t>
            </w:r>
          </w:p>
        </w:tc>
      </w:tr>
      <w:tr w:rsidR="006A3A12" w14:paraId="0070EFC2" w14:textId="77777777">
        <w:trPr>
          <w:trHeight w:val="1104"/>
        </w:trPr>
        <w:tc>
          <w:tcPr>
            <w:tcW w:w="0" w:type="auto"/>
            <w:vMerge/>
            <w:tcBorders>
              <w:top w:val="nil"/>
              <w:left w:val="single" w:sz="4" w:space="0" w:color="000000"/>
              <w:bottom w:val="single" w:sz="4" w:space="0" w:color="000000"/>
              <w:right w:val="single" w:sz="4" w:space="0" w:color="000000"/>
            </w:tcBorders>
          </w:tcPr>
          <w:p w14:paraId="492EC188"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1C35CD1" w14:textId="77777777" w:rsidR="006A3A12" w:rsidRDefault="006A3A12">
            <w:pPr>
              <w:spacing w:after="160" w:line="259" w:lineRule="auto"/>
              <w:ind w:left="0" w:right="0" w:firstLine="0"/>
              <w:jc w:val="left"/>
            </w:pPr>
          </w:p>
        </w:tc>
        <w:tc>
          <w:tcPr>
            <w:tcW w:w="1287" w:type="dxa"/>
            <w:tcBorders>
              <w:top w:val="single" w:sz="4" w:space="0" w:color="000000"/>
              <w:left w:val="single" w:sz="4" w:space="0" w:color="000000"/>
              <w:bottom w:val="single" w:sz="4" w:space="0" w:color="000000"/>
              <w:right w:val="single" w:sz="4" w:space="0" w:color="000000"/>
            </w:tcBorders>
            <w:vAlign w:val="center"/>
          </w:tcPr>
          <w:p w14:paraId="5ECC92AB" w14:textId="77777777" w:rsidR="006A3A12" w:rsidRDefault="007B7775">
            <w:pPr>
              <w:spacing w:after="0" w:line="259" w:lineRule="auto"/>
              <w:ind w:left="140" w:right="0" w:firstLine="0"/>
              <w:jc w:val="left"/>
            </w:pPr>
            <w:r>
              <w:rPr>
                <w:b/>
              </w:rPr>
              <w:t xml:space="preserve">Всего </w:t>
            </w:r>
            <w:r>
              <w:t xml:space="preserve"> </w:t>
            </w:r>
          </w:p>
          <w:p w14:paraId="692394AB" w14:textId="77777777" w:rsidR="006A3A12" w:rsidRDefault="007B7775">
            <w:pPr>
              <w:spacing w:after="0" w:line="259" w:lineRule="auto"/>
              <w:ind w:left="140" w:right="0" w:firstLine="0"/>
              <w:jc w:val="left"/>
            </w:pPr>
            <w:r>
              <w:t xml:space="preserve"> </w:t>
            </w:r>
          </w:p>
        </w:tc>
        <w:tc>
          <w:tcPr>
            <w:tcW w:w="1935" w:type="dxa"/>
            <w:tcBorders>
              <w:top w:val="single" w:sz="4" w:space="0" w:color="000000"/>
              <w:left w:val="single" w:sz="4" w:space="0" w:color="000000"/>
              <w:bottom w:val="single" w:sz="4" w:space="0" w:color="000000"/>
              <w:right w:val="single" w:sz="4" w:space="0" w:color="000000"/>
            </w:tcBorders>
            <w:vAlign w:val="bottom"/>
          </w:tcPr>
          <w:p w14:paraId="150B4934" w14:textId="77777777" w:rsidR="006A3A12" w:rsidRDefault="007B7775">
            <w:pPr>
              <w:spacing w:after="21" w:line="259" w:lineRule="auto"/>
              <w:ind w:left="134" w:right="0" w:firstLine="0"/>
              <w:jc w:val="left"/>
            </w:pPr>
            <w:r>
              <w:rPr>
                <w:b/>
              </w:rPr>
              <w:t xml:space="preserve">Контрольные </w:t>
            </w:r>
          </w:p>
          <w:p w14:paraId="6D0404A3" w14:textId="77777777" w:rsidR="006A3A12" w:rsidRDefault="007B7775">
            <w:pPr>
              <w:spacing w:after="0" w:line="259" w:lineRule="auto"/>
              <w:ind w:left="134" w:right="0" w:firstLine="0"/>
              <w:jc w:val="left"/>
            </w:pPr>
            <w:r>
              <w:rPr>
                <w:b/>
              </w:rPr>
              <w:t xml:space="preserve">работы </w:t>
            </w:r>
            <w:r>
              <w:t xml:space="preserve"> </w:t>
            </w:r>
          </w:p>
          <w:p w14:paraId="4E32DC9F"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10469FE6" w14:textId="77777777" w:rsidR="006A3A12" w:rsidRDefault="006A3A12">
            <w:pPr>
              <w:spacing w:after="160" w:line="259" w:lineRule="auto"/>
              <w:ind w:left="0" w:right="0" w:firstLine="0"/>
              <w:jc w:val="left"/>
            </w:pPr>
          </w:p>
        </w:tc>
      </w:tr>
      <w:tr w:rsidR="006A3A12" w14:paraId="02B11665" w14:textId="77777777">
        <w:trPr>
          <w:trHeight w:val="610"/>
        </w:trPr>
        <w:tc>
          <w:tcPr>
            <w:tcW w:w="865" w:type="dxa"/>
            <w:tcBorders>
              <w:top w:val="single" w:sz="4" w:space="0" w:color="000000"/>
              <w:left w:val="single" w:sz="4" w:space="0" w:color="000000"/>
              <w:bottom w:val="single" w:sz="4" w:space="0" w:color="000000"/>
              <w:right w:val="single" w:sz="4" w:space="0" w:color="000000"/>
            </w:tcBorders>
            <w:vAlign w:val="center"/>
          </w:tcPr>
          <w:p w14:paraId="07AA979B" w14:textId="77777777" w:rsidR="006A3A12" w:rsidRDefault="007B7775">
            <w:pPr>
              <w:spacing w:after="0" w:line="259" w:lineRule="auto"/>
              <w:ind w:left="0" w:right="0" w:firstLine="0"/>
              <w:jc w:val="left"/>
            </w:pPr>
            <w:r>
              <w:t xml:space="preserve">1 </w:t>
            </w:r>
          </w:p>
        </w:tc>
        <w:tc>
          <w:tcPr>
            <w:tcW w:w="2612" w:type="dxa"/>
            <w:tcBorders>
              <w:top w:val="single" w:sz="4" w:space="0" w:color="000000"/>
              <w:left w:val="single" w:sz="4" w:space="0" w:color="000000"/>
              <w:bottom w:val="single" w:sz="4" w:space="0" w:color="000000"/>
              <w:right w:val="single" w:sz="4" w:space="0" w:color="000000"/>
            </w:tcBorders>
            <w:vAlign w:val="center"/>
          </w:tcPr>
          <w:p w14:paraId="3686DCA4" w14:textId="77777777" w:rsidR="006A3A12" w:rsidRDefault="007B7775">
            <w:pPr>
              <w:spacing w:after="0" w:line="259" w:lineRule="auto"/>
              <w:ind w:left="134" w:right="0" w:firstLine="0"/>
              <w:jc w:val="left"/>
            </w:pPr>
            <w:r>
              <w:t xml:space="preserve">Введение </w:t>
            </w:r>
          </w:p>
        </w:tc>
        <w:tc>
          <w:tcPr>
            <w:tcW w:w="1287" w:type="dxa"/>
            <w:tcBorders>
              <w:top w:val="single" w:sz="4" w:space="0" w:color="000000"/>
              <w:left w:val="single" w:sz="4" w:space="0" w:color="000000"/>
              <w:bottom w:val="single" w:sz="4" w:space="0" w:color="000000"/>
              <w:right w:val="single" w:sz="4" w:space="0" w:color="000000"/>
            </w:tcBorders>
            <w:vAlign w:val="center"/>
          </w:tcPr>
          <w:p w14:paraId="6ECB61EB" w14:textId="77777777" w:rsidR="006A3A12" w:rsidRDefault="007B7775">
            <w:pPr>
              <w:spacing w:after="0" w:line="259" w:lineRule="auto"/>
              <w:ind w:left="177" w:right="0" w:firstLine="0"/>
              <w:jc w:val="center"/>
            </w:pPr>
            <w:r>
              <w:t xml:space="preserve"> 2  </w:t>
            </w:r>
          </w:p>
        </w:tc>
        <w:tc>
          <w:tcPr>
            <w:tcW w:w="1935" w:type="dxa"/>
            <w:tcBorders>
              <w:top w:val="single" w:sz="4" w:space="0" w:color="000000"/>
              <w:left w:val="single" w:sz="4" w:space="0" w:color="000000"/>
              <w:bottom w:val="single" w:sz="4" w:space="0" w:color="000000"/>
              <w:right w:val="single" w:sz="4" w:space="0" w:color="000000"/>
            </w:tcBorders>
            <w:vAlign w:val="center"/>
          </w:tcPr>
          <w:p w14:paraId="0B7870E8"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26902390" w14:textId="77777777" w:rsidR="006A3A12" w:rsidRDefault="007B7775">
            <w:pPr>
              <w:spacing w:after="0" w:line="259" w:lineRule="auto"/>
              <w:ind w:left="134" w:right="0" w:firstLine="0"/>
              <w:jc w:val="left"/>
            </w:pPr>
            <w:r>
              <w:t xml:space="preserve">РЭШ, МЭШ, МОЯ ШКОЛА, ЦОК </w:t>
            </w:r>
          </w:p>
        </w:tc>
      </w:tr>
      <w:tr w:rsidR="006A3A12" w14:paraId="7C1EA8DF" w14:textId="77777777">
        <w:trPr>
          <w:trHeight w:val="614"/>
        </w:trPr>
        <w:tc>
          <w:tcPr>
            <w:tcW w:w="865" w:type="dxa"/>
            <w:tcBorders>
              <w:top w:val="single" w:sz="4" w:space="0" w:color="000000"/>
              <w:left w:val="single" w:sz="4" w:space="0" w:color="000000"/>
              <w:bottom w:val="single" w:sz="4" w:space="0" w:color="000000"/>
              <w:right w:val="single" w:sz="4" w:space="0" w:color="000000"/>
            </w:tcBorders>
            <w:vAlign w:val="center"/>
          </w:tcPr>
          <w:p w14:paraId="5EB4D451" w14:textId="77777777" w:rsidR="006A3A12" w:rsidRDefault="007B7775">
            <w:pPr>
              <w:spacing w:after="0" w:line="259" w:lineRule="auto"/>
              <w:ind w:left="0" w:right="0" w:firstLine="0"/>
              <w:jc w:val="left"/>
            </w:pPr>
            <w:r>
              <w:t xml:space="preserve">2 </w:t>
            </w:r>
          </w:p>
        </w:tc>
        <w:tc>
          <w:tcPr>
            <w:tcW w:w="2612" w:type="dxa"/>
            <w:tcBorders>
              <w:top w:val="single" w:sz="4" w:space="0" w:color="000000"/>
              <w:left w:val="single" w:sz="4" w:space="0" w:color="000000"/>
              <w:bottom w:val="single" w:sz="4" w:space="0" w:color="000000"/>
              <w:right w:val="single" w:sz="4" w:space="0" w:color="000000"/>
            </w:tcBorders>
            <w:vAlign w:val="bottom"/>
          </w:tcPr>
          <w:p w14:paraId="5A420709" w14:textId="77777777" w:rsidR="006A3A12" w:rsidRDefault="007B7775">
            <w:pPr>
              <w:spacing w:after="0" w:line="259" w:lineRule="auto"/>
              <w:ind w:left="134" w:right="0" w:firstLine="0"/>
              <w:jc w:val="left"/>
            </w:pPr>
            <w:r>
              <w:t xml:space="preserve">Как и чем работает художник </w:t>
            </w:r>
          </w:p>
        </w:tc>
        <w:tc>
          <w:tcPr>
            <w:tcW w:w="1287" w:type="dxa"/>
            <w:tcBorders>
              <w:top w:val="single" w:sz="4" w:space="0" w:color="000000"/>
              <w:left w:val="single" w:sz="4" w:space="0" w:color="000000"/>
              <w:bottom w:val="single" w:sz="4" w:space="0" w:color="000000"/>
              <w:right w:val="single" w:sz="4" w:space="0" w:color="000000"/>
            </w:tcBorders>
            <w:vAlign w:val="center"/>
          </w:tcPr>
          <w:p w14:paraId="3214CC6C" w14:textId="77777777" w:rsidR="006A3A12" w:rsidRDefault="007B7775">
            <w:pPr>
              <w:spacing w:after="0" w:line="259" w:lineRule="auto"/>
              <w:ind w:left="172" w:right="0" w:firstLine="0"/>
              <w:jc w:val="center"/>
            </w:pPr>
            <w:r>
              <w:t xml:space="preserve"> 14  </w:t>
            </w:r>
          </w:p>
        </w:tc>
        <w:tc>
          <w:tcPr>
            <w:tcW w:w="1935" w:type="dxa"/>
            <w:tcBorders>
              <w:top w:val="single" w:sz="4" w:space="0" w:color="000000"/>
              <w:left w:val="single" w:sz="4" w:space="0" w:color="000000"/>
              <w:bottom w:val="single" w:sz="4" w:space="0" w:color="000000"/>
              <w:right w:val="single" w:sz="4" w:space="0" w:color="000000"/>
            </w:tcBorders>
            <w:vAlign w:val="center"/>
          </w:tcPr>
          <w:p w14:paraId="62F31124"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21E57DFA" w14:textId="77777777" w:rsidR="006A3A12" w:rsidRDefault="007B7775">
            <w:pPr>
              <w:spacing w:after="0" w:line="259" w:lineRule="auto"/>
              <w:ind w:left="134" w:right="0" w:firstLine="0"/>
              <w:jc w:val="left"/>
            </w:pPr>
            <w:r>
              <w:t xml:space="preserve">РЭШ, МЭШ, МОЯ ШКОЛА, ЦОК </w:t>
            </w:r>
          </w:p>
        </w:tc>
      </w:tr>
      <w:tr w:rsidR="006A3A12" w14:paraId="3D9305E4" w14:textId="77777777">
        <w:trPr>
          <w:trHeight w:val="610"/>
        </w:trPr>
        <w:tc>
          <w:tcPr>
            <w:tcW w:w="865" w:type="dxa"/>
            <w:tcBorders>
              <w:top w:val="single" w:sz="4" w:space="0" w:color="000000"/>
              <w:left w:val="single" w:sz="4" w:space="0" w:color="000000"/>
              <w:bottom w:val="single" w:sz="4" w:space="0" w:color="000000"/>
              <w:right w:val="single" w:sz="4" w:space="0" w:color="000000"/>
            </w:tcBorders>
            <w:vAlign w:val="center"/>
          </w:tcPr>
          <w:p w14:paraId="3F417709" w14:textId="77777777" w:rsidR="006A3A12" w:rsidRDefault="007B7775">
            <w:pPr>
              <w:spacing w:after="0" w:line="259" w:lineRule="auto"/>
              <w:ind w:left="0" w:right="0" w:firstLine="0"/>
              <w:jc w:val="left"/>
            </w:pPr>
            <w:r>
              <w:t xml:space="preserve">3 </w:t>
            </w:r>
          </w:p>
        </w:tc>
        <w:tc>
          <w:tcPr>
            <w:tcW w:w="2612" w:type="dxa"/>
            <w:tcBorders>
              <w:top w:val="single" w:sz="4" w:space="0" w:color="000000"/>
              <w:left w:val="single" w:sz="4" w:space="0" w:color="000000"/>
              <w:bottom w:val="single" w:sz="4" w:space="0" w:color="000000"/>
              <w:right w:val="single" w:sz="4" w:space="0" w:color="000000"/>
            </w:tcBorders>
            <w:vAlign w:val="bottom"/>
          </w:tcPr>
          <w:p w14:paraId="4D807035" w14:textId="77777777" w:rsidR="006A3A12" w:rsidRDefault="007B7775">
            <w:pPr>
              <w:spacing w:after="0" w:line="259" w:lineRule="auto"/>
              <w:ind w:left="134" w:right="0" w:firstLine="0"/>
              <w:jc w:val="left"/>
            </w:pPr>
            <w:r>
              <w:t xml:space="preserve">Реальность и фантазия </w:t>
            </w:r>
          </w:p>
        </w:tc>
        <w:tc>
          <w:tcPr>
            <w:tcW w:w="1287" w:type="dxa"/>
            <w:tcBorders>
              <w:top w:val="single" w:sz="4" w:space="0" w:color="000000"/>
              <w:left w:val="single" w:sz="4" w:space="0" w:color="000000"/>
              <w:bottom w:val="single" w:sz="4" w:space="0" w:color="000000"/>
              <w:right w:val="single" w:sz="4" w:space="0" w:color="000000"/>
            </w:tcBorders>
            <w:vAlign w:val="center"/>
          </w:tcPr>
          <w:p w14:paraId="535D7639" w14:textId="77777777" w:rsidR="006A3A12" w:rsidRDefault="007B7775">
            <w:pPr>
              <w:spacing w:after="0" w:line="259" w:lineRule="auto"/>
              <w:ind w:left="177" w:right="0" w:firstLine="0"/>
              <w:jc w:val="center"/>
            </w:pPr>
            <w:r>
              <w:t xml:space="preserve"> 5  </w:t>
            </w:r>
          </w:p>
        </w:tc>
        <w:tc>
          <w:tcPr>
            <w:tcW w:w="1935" w:type="dxa"/>
            <w:tcBorders>
              <w:top w:val="single" w:sz="4" w:space="0" w:color="000000"/>
              <w:left w:val="single" w:sz="4" w:space="0" w:color="000000"/>
              <w:bottom w:val="single" w:sz="4" w:space="0" w:color="000000"/>
              <w:right w:val="single" w:sz="4" w:space="0" w:color="000000"/>
            </w:tcBorders>
            <w:vAlign w:val="center"/>
          </w:tcPr>
          <w:p w14:paraId="438D41CC"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1D2207D4" w14:textId="77777777" w:rsidR="006A3A12" w:rsidRDefault="007B7775">
            <w:pPr>
              <w:spacing w:after="0" w:line="259" w:lineRule="auto"/>
              <w:ind w:left="134" w:right="0" w:firstLine="0"/>
              <w:jc w:val="left"/>
            </w:pPr>
            <w:r>
              <w:t xml:space="preserve">РЭШ, МЭШ, МОЯ ШКОЛА, ЦОК </w:t>
            </w:r>
          </w:p>
        </w:tc>
      </w:tr>
      <w:tr w:rsidR="006A3A12" w14:paraId="3D12C47E" w14:textId="77777777">
        <w:trPr>
          <w:trHeight w:val="614"/>
        </w:trPr>
        <w:tc>
          <w:tcPr>
            <w:tcW w:w="865" w:type="dxa"/>
            <w:tcBorders>
              <w:top w:val="single" w:sz="4" w:space="0" w:color="000000"/>
              <w:left w:val="single" w:sz="4" w:space="0" w:color="000000"/>
              <w:bottom w:val="single" w:sz="4" w:space="0" w:color="000000"/>
              <w:right w:val="single" w:sz="4" w:space="0" w:color="000000"/>
            </w:tcBorders>
            <w:vAlign w:val="center"/>
          </w:tcPr>
          <w:p w14:paraId="4C55C64E" w14:textId="77777777" w:rsidR="006A3A12" w:rsidRDefault="007B7775">
            <w:pPr>
              <w:spacing w:after="0" w:line="259" w:lineRule="auto"/>
              <w:ind w:left="0" w:right="0" w:firstLine="0"/>
              <w:jc w:val="left"/>
            </w:pPr>
            <w:r>
              <w:t xml:space="preserve">4 </w:t>
            </w:r>
          </w:p>
        </w:tc>
        <w:tc>
          <w:tcPr>
            <w:tcW w:w="2612" w:type="dxa"/>
            <w:tcBorders>
              <w:top w:val="single" w:sz="4" w:space="0" w:color="000000"/>
              <w:left w:val="single" w:sz="4" w:space="0" w:color="000000"/>
              <w:bottom w:val="single" w:sz="4" w:space="0" w:color="000000"/>
              <w:right w:val="single" w:sz="4" w:space="0" w:color="000000"/>
            </w:tcBorders>
            <w:vAlign w:val="bottom"/>
          </w:tcPr>
          <w:p w14:paraId="11A58D4F" w14:textId="77777777" w:rsidR="006A3A12" w:rsidRDefault="007B7775">
            <w:pPr>
              <w:spacing w:after="0" w:line="259" w:lineRule="auto"/>
              <w:ind w:left="134" w:right="0" w:firstLine="0"/>
              <w:jc w:val="left"/>
            </w:pPr>
            <w:r>
              <w:t xml:space="preserve">О чем говорит искусство? </w:t>
            </w:r>
          </w:p>
        </w:tc>
        <w:tc>
          <w:tcPr>
            <w:tcW w:w="1287" w:type="dxa"/>
            <w:tcBorders>
              <w:top w:val="single" w:sz="4" w:space="0" w:color="000000"/>
              <w:left w:val="single" w:sz="4" w:space="0" w:color="000000"/>
              <w:bottom w:val="single" w:sz="4" w:space="0" w:color="000000"/>
              <w:right w:val="single" w:sz="4" w:space="0" w:color="000000"/>
            </w:tcBorders>
            <w:vAlign w:val="center"/>
          </w:tcPr>
          <w:p w14:paraId="172AC38D" w14:textId="77777777" w:rsidR="006A3A12" w:rsidRDefault="007B7775">
            <w:pPr>
              <w:spacing w:after="0" w:line="259" w:lineRule="auto"/>
              <w:ind w:left="177" w:right="0" w:firstLine="0"/>
              <w:jc w:val="center"/>
            </w:pPr>
            <w:r>
              <w:t xml:space="preserve"> 7  </w:t>
            </w:r>
          </w:p>
        </w:tc>
        <w:tc>
          <w:tcPr>
            <w:tcW w:w="1935" w:type="dxa"/>
            <w:tcBorders>
              <w:top w:val="single" w:sz="4" w:space="0" w:color="000000"/>
              <w:left w:val="single" w:sz="4" w:space="0" w:color="000000"/>
              <w:bottom w:val="single" w:sz="4" w:space="0" w:color="000000"/>
              <w:right w:val="single" w:sz="4" w:space="0" w:color="000000"/>
            </w:tcBorders>
            <w:vAlign w:val="center"/>
          </w:tcPr>
          <w:p w14:paraId="5E9CC65F" w14:textId="77777777" w:rsidR="006A3A12" w:rsidRDefault="007B7775">
            <w:pPr>
              <w:spacing w:after="0" w:line="259" w:lineRule="auto"/>
              <w:ind w:left="162" w:right="0" w:firstLine="0"/>
              <w:jc w:val="center"/>
            </w:pPr>
            <w:r>
              <w:t xml:space="preserve"> 0  </w:t>
            </w:r>
          </w:p>
        </w:tc>
        <w:tc>
          <w:tcPr>
            <w:tcW w:w="2651" w:type="dxa"/>
            <w:tcBorders>
              <w:top w:val="single" w:sz="4" w:space="0" w:color="000000"/>
              <w:left w:val="single" w:sz="4" w:space="0" w:color="000000"/>
              <w:bottom w:val="single" w:sz="4" w:space="0" w:color="000000"/>
              <w:right w:val="single" w:sz="4" w:space="0" w:color="000000"/>
            </w:tcBorders>
            <w:vAlign w:val="bottom"/>
          </w:tcPr>
          <w:p w14:paraId="3F7315A9" w14:textId="77777777" w:rsidR="006A3A12" w:rsidRDefault="007B7775">
            <w:pPr>
              <w:spacing w:after="0" w:line="259" w:lineRule="auto"/>
              <w:ind w:left="134" w:right="0" w:firstLine="0"/>
              <w:jc w:val="left"/>
            </w:pPr>
            <w:r>
              <w:t xml:space="preserve">РЭШ, МЭШ, МОЯ ШКОЛА, ЦОК </w:t>
            </w:r>
          </w:p>
        </w:tc>
      </w:tr>
      <w:tr w:rsidR="006A3A12" w14:paraId="5EDC5806" w14:textId="77777777">
        <w:trPr>
          <w:trHeight w:val="610"/>
        </w:trPr>
        <w:tc>
          <w:tcPr>
            <w:tcW w:w="865" w:type="dxa"/>
            <w:tcBorders>
              <w:top w:val="single" w:sz="4" w:space="0" w:color="000000"/>
              <w:left w:val="single" w:sz="4" w:space="0" w:color="000000"/>
              <w:bottom w:val="single" w:sz="4" w:space="0" w:color="000000"/>
              <w:right w:val="single" w:sz="4" w:space="0" w:color="000000"/>
            </w:tcBorders>
            <w:vAlign w:val="center"/>
          </w:tcPr>
          <w:p w14:paraId="1408F649" w14:textId="77777777" w:rsidR="006A3A12" w:rsidRDefault="007B7775">
            <w:pPr>
              <w:spacing w:after="0" w:line="259" w:lineRule="auto"/>
              <w:ind w:left="0" w:right="0" w:firstLine="0"/>
              <w:jc w:val="left"/>
            </w:pPr>
            <w:r>
              <w:t xml:space="preserve">5 </w:t>
            </w:r>
          </w:p>
        </w:tc>
        <w:tc>
          <w:tcPr>
            <w:tcW w:w="2612" w:type="dxa"/>
            <w:tcBorders>
              <w:top w:val="single" w:sz="4" w:space="0" w:color="000000"/>
              <w:left w:val="single" w:sz="4" w:space="0" w:color="000000"/>
              <w:bottom w:val="single" w:sz="4" w:space="0" w:color="000000"/>
              <w:right w:val="single" w:sz="4" w:space="0" w:color="000000"/>
            </w:tcBorders>
            <w:vAlign w:val="bottom"/>
          </w:tcPr>
          <w:p w14:paraId="36DD0033" w14:textId="77777777" w:rsidR="006A3A12" w:rsidRDefault="007B7775">
            <w:pPr>
              <w:spacing w:after="0" w:line="259" w:lineRule="auto"/>
              <w:ind w:left="134" w:right="0" w:firstLine="0"/>
              <w:jc w:val="left"/>
            </w:pPr>
            <w:r>
              <w:t xml:space="preserve">Как говорит искусство? </w:t>
            </w:r>
          </w:p>
        </w:tc>
        <w:tc>
          <w:tcPr>
            <w:tcW w:w="1287" w:type="dxa"/>
            <w:tcBorders>
              <w:top w:val="single" w:sz="4" w:space="0" w:color="000000"/>
              <w:left w:val="single" w:sz="4" w:space="0" w:color="000000"/>
              <w:bottom w:val="single" w:sz="4" w:space="0" w:color="000000"/>
              <w:right w:val="single" w:sz="4" w:space="0" w:color="000000"/>
            </w:tcBorders>
            <w:vAlign w:val="center"/>
          </w:tcPr>
          <w:p w14:paraId="575D6869" w14:textId="77777777" w:rsidR="006A3A12" w:rsidRDefault="007B7775">
            <w:pPr>
              <w:spacing w:after="0" w:line="259" w:lineRule="auto"/>
              <w:ind w:left="177" w:right="0" w:firstLine="0"/>
              <w:jc w:val="center"/>
            </w:pPr>
            <w:r>
              <w:t xml:space="preserve"> 6  </w:t>
            </w:r>
          </w:p>
        </w:tc>
        <w:tc>
          <w:tcPr>
            <w:tcW w:w="1935" w:type="dxa"/>
            <w:tcBorders>
              <w:top w:val="single" w:sz="4" w:space="0" w:color="000000"/>
              <w:left w:val="single" w:sz="4" w:space="0" w:color="000000"/>
              <w:bottom w:val="single" w:sz="4" w:space="0" w:color="000000"/>
              <w:right w:val="single" w:sz="4" w:space="0" w:color="000000"/>
            </w:tcBorders>
            <w:vAlign w:val="center"/>
          </w:tcPr>
          <w:p w14:paraId="357B73B7" w14:textId="77777777" w:rsidR="006A3A12" w:rsidRDefault="007B7775">
            <w:pPr>
              <w:spacing w:after="0" w:line="259" w:lineRule="auto"/>
              <w:ind w:left="162" w:right="0" w:firstLine="0"/>
              <w:jc w:val="center"/>
            </w:pPr>
            <w:r>
              <w:t xml:space="preserve"> 1  </w:t>
            </w:r>
          </w:p>
        </w:tc>
        <w:tc>
          <w:tcPr>
            <w:tcW w:w="2651" w:type="dxa"/>
            <w:tcBorders>
              <w:top w:val="single" w:sz="4" w:space="0" w:color="000000"/>
              <w:left w:val="single" w:sz="4" w:space="0" w:color="000000"/>
              <w:bottom w:val="single" w:sz="4" w:space="0" w:color="000000"/>
              <w:right w:val="single" w:sz="4" w:space="0" w:color="000000"/>
            </w:tcBorders>
            <w:vAlign w:val="bottom"/>
          </w:tcPr>
          <w:p w14:paraId="5C12F8B6" w14:textId="77777777" w:rsidR="006A3A12" w:rsidRDefault="007B7775">
            <w:pPr>
              <w:spacing w:after="0" w:line="259" w:lineRule="auto"/>
              <w:ind w:left="134" w:right="0" w:firstLine="0"/>
              <w:jc w:val="left"/>
            </w:pPr>
            <w:r>
              <w:t xml:space="preserve">РЭШ, МЭШ, МОЯ ШКОЛА, ЦОК </w:t>
            </w:r>
          </w:p>
        </w:tc>
      </w:tr>
      <w:tr w:rsidR="006A3A12" w14:paraId="30D18AC7" w14:textId="77777777">
        <w:trPr>
          <w:trHeight w:val="614"/>
        </w:trPr>
        <w:tc>
          <w:tcPr>
            <w:tcW w:w="3477" w:type="dxa"/>
            <w:gridSpan w:val="2"/>
            <w:tcBorders>
              <w:top w:val="single" w:sz="4" w:space="0" w:color="000000"/>
              <w:left w:val="single" w:sz="4" w:space="0" w:color="000000"/>
              <w:bottom w:val="single" w:sz="4" w:space="0" w:color="000000"/>
              <w:right w:val="single" w:sz="4" w:space="0" w:color="000000"/>
            </w:tcBorders>
            <w:vAlign w:val="bottom"/>
          </w:tcPr>
          <w:p w14:paraId="4629CC53" w14:textId="77777777" w:rsidR="006A3A12" w:rsidRDefault="007B7775">
            <w:pPr>
              <w:spacing w:after="0" w:line="259" w:lineRule="auto"/>
              <w:ind w:left="135" w:right="0" w:firstLine="0"/>
            </w:pPr>
            <w:r>
              <w:t xml:space="preserve">ОБЩЕЕ КОЛИЧЕСТВО ЧАСОВ ПО ПРОГРАММЕ </w:t>
            </w:r>
          </w:p>
        </w:tc>
        <w:tc>
          <w:tcPr>
            <w:tcW w:w="1287" w:type="dxa"/>
            <w:tcBorders>
              <w:top w:val="single" w:sz="4" w:space="0" w:color="000000"/>
              <w:left w:val="single" w:sz="4" w:space="0" w:color="000000"/>
              <w:bottom w:val="single" w:sz="4" w:space="0" w:color="000000"/>
              <w:right w:val="single" w:sz="4" w:space="0" w:color="000000"/>
            </w:tcBorders>
            <w:vAlign w:val="center"/>
          </w:tcPr>
          <w:p w14:paraId="4C906671" w14:textId="77777777" w:rsidR="006A3A12" w:rsidRDefault="007B7775">
            <w:pPr>
              <w:spacing w:after="0" w:line="259" w:lineRule="auto"/>
              <w:ind w:left="172" w:right="0" w:firstLine="0"/>
              <w:jc w:val="center"/>
            </w:pPr>
            <w:r>
              <w:t xml:space="preserve"> 34  </w:t>
            </w:r>
          </w:p>
        </w:tc>
        <w:tc>
          <w:tcPr>
            <w:tcW w:w="1935" w:type="dxa"/>
            <w:tcBorders>
              <w:top w:val="single" w:sz="4" w:space="0" w:color="000000"/>
              <w:left w:val="single" w:sz="4" w:space="0" w:color="000000"/>
              <w:bottom w:val="single" w:sz="4" w:space="0" w:color="000000"/>
              <w:right w:val="single" w:sz="4" w:space="0" w:color="000000"/>
            </w:tcBorders>
            <w:vAlign w:val="center"/>
          </w:tcPr>
          <w:p w14:paraId="5AB6D22B" w14:textId="77777777" w:rsidR="006A3A12" w:rsidRDefault="007B7775">
            <w:pPr>
              <w:spacing w:after="0" w:line="259" w:lineRule="auto"/>
              <w:ind w:left="162" w:right="0" w:firstLine="0"/>
              <w:jc w:val="center"/>
            </w:pPr>
            <w:r>
              <w:t xml:space="preserve"> 1  </w:t>
            </w:r>
          </w:p>
        </w:tc>
        <w:tc>
          <w:tcPr>
            <w:tcW w:w="2651" w:type="dxa"/>
            <w:tcBorders>
              <w:top w:val="single" w:sz="4" w:space="0" w:color="000000"/>
              <w:left w:val="single" w:sz="4" w:space="0" w:color="000000"/>
              <w:bottom w:val="single" w:sz="4" w:space="0" w:color="000000"/>
              <w:right w:val="single" w:sz="4" w:space="0" w:color="000000"/>
            </w:tcBorders>
            <w:vAlign w:val="center"/>
          </w:tcPr>
          <w:p w14:paraId="32A9A2A6" w14:textId="77777777" w:rsidR="006A3A12" w:rsidRDefault="007B7775">
            <w:pPr>
              <w:spacing w:after="0" w:line="259" w:lineRule="auto"/>
              <w:ind w:left="0" w:right="0" w:firstLine="0"/>
              <w:jc w:val="left"/>
            </w:pPr>
            <w:r>
              <w:t xml:space="preserve"> </w:t>
            </w:r>
          </w:p>
        </w:tc>
      </w:tr>
    </w:tbl>
    <w:p w14:paraId="71C5D147" w14:textId="77777777" w:rsidR="006A3A12" w:rsidRDefault="007B7775">
      <w:pPr>
        <w:spacing w:after="20" w:line="259" w:lineRule="auto"/>
        <w:ind w:left="0" w:right="0" w:firstLine="0"/>
        <w:jc w:val="left"/>
      </w:pPr>
      <w:r>
        <w:t xml:space="preserve"> </w:t>
      </w:r>
    </w:p>
    <w:p w14:paraId="4CFA7A97" w14:textId="77777777" w:rsidR="006A3A12" w:rsidRDefault="007B7775">
      <w:pPr>
        <w:numPr>
          <w:ilvl w:val="0"/>
          <w:numId w:val="164"/>
        </w:numPr>
        <w:spacing w:after="5" w:line="271" w:lineRule="auto"/>
        <w:ind w:left="287" w:right="0" w:hanging="182"/>
      </w:pPr>
      <w:r>
        <w:rPr>
          <w:b/>
        </w:rPr>
        <w:t xml:space="preserve">КЛАСС </w:t>
      </w:r>
      <w:r>
        <w:t xml:space="preserve"> </w:t>
      </w:r>
    </w:p>
    <w:tbl>
      <w:tblPr>
        <w:tblStyle w:val="TableGrid"/>
        <w:tblW w:w="9349" w:type="dxa"/>
        <w:tblInd w:w="5" w:type="dxa"/>
        <w:tblCellMar>
          <w:top w:w="112" w:type="dxa"/>
          <w:left w:w="101" w:type="dxa"/>
          <w:bottom w:w="6" w:type="dxa"/>
          <w:right w:w="76" w:type="dxa"/>
        </w:tblCellMar>
        <w:tblLook w:val="04A0" w:firstRow="1" w:lastRow="0" w:firstColumn="1" w:lastColumn="0" w:noHBand="0" w:noVBand="1"/>
      </w:tblPr>
      <w:tblGrid>
        <w:gridCol w:w="979"/>
        <w:gridCol w:w="2852"/>
        <w:gridCol w:w="1042"/>
        <w:gridCol w:w="1868"/>
        <w:gridCol w:w="2608"/>
      </w:tblGrid>
      <w:tr w:rsidR="006A3A12" w14:paraId="5E79DB97" w14:textId="77777777">
        <w:trPr>
          <w:trHeight w:val="336"/>
        </w:trPr>
        <w:tc>
          <w:tcPr>
            <w:tcW w:w="979" w:type="dxa"/>
            <w:vMerge w:val="restart"/>
            <w:tcBorders>
              <w:top w:val="single" w:sz="4" w:space="0" w:color="000000"/>
              <w:left w:val="single" w:sz="4" w:space="0" w:color="000000"/>
              <w:bottom w:val="single" w:sz="4" w:space="0" w:color="000000"/>
              <w:right w:val="single" w:sz="4" w:space="0" w:color="000000"/>
            </w:tcBorders>
            <w:vAlign w:val="bottom"/>
          </w:tcPr>
          <w:p w14:paraId="403DDEFA" w14:textId="77777777" w:rsidR="006A3A12" w:rsidRDefault="007B7775">
            <w:pPr>
              <w:spacing w:after="23" w:line="259" w:lineRule="auto"/>
              <w:ind w:left="134" w:right="0" w:firstLine="0"/>
              <w:jc w:val="left"/>
            </w:pPr>
            <w:r>
              <w:rPr>
                <w:b/>
              </w:rPr>
              <w:t xml:space="preserve">№ </w:t>
            </w:r>
          </w:p>
          <w:p w14:paraId="209FFAC8" w14:textId="77777777" w:rsidR="006A3A12" w:rsidRDefault="007B7775">
            <w:pPr>
              <w:spacing w:after="0" w:line="259" w:lineRule="auto"/>
              <w:ind w:left="0" w:right="190" w:firstLine="0"/>
              <w:jc w:val="center"/>
            </w:pPr>
            <w:r>
              <w:rPr>
                <w:b/>
              </w:rPr>
              <w:t xml:space="preserve">п/п </w:t>
            </w:r>
            <w:r>
              <w:t xml:space="preserve"> </w:t>
            </w:r>
          </w:p>
          <w:p w14:paraId="34649BF4" w14:textId="77777777" w:rsidR="006A3A12" w:rsidRDefault="007B7775">
            <w:pPr>
              <w:spacing w:after="0" w:line="259" w:lineRule="auto"/>
              <w:ind w:left="134" w:right="0" w:firstLine="0"/>
              <w:jc w:val="left"/>
            </w:pPr>
            <w:r>
              <w:t xml:space="preserve"> </w:t>
            </w:r>
          </w:p>
        </w:tc>
        <w:tc>
          <w:tcPr>
            <w:tcW w:w="2853" w:type="dxa"/>
            <w:vMerge w:val="restart"/>
            <w:tcBorders>
              <w:top w:val="single" w:sz="4" w:space="0" w:color="000000"/>
              <w:left w:val="single" w:sz="4" w:space="0" w:color="000000"/>
              <w:bottom w:val="single" w:sz="4" w:space="0" w:color="000000"/>
              <w:right w:val="single" w:sz="4" w:space="0" w:color="000000"/>
            </w:tcBorders>
            <w:vAlign w:val="bottom"/>
          </w:tcPr>
          <w:p w14:paraId="12BFBC8E" w14:textId="77777777" w:rsidR="006A3A12" w:rsidRDefault="007B7775">
            <w:pPr>
              <w:spacing w:after="44" w:line="240" w:lineRule="auto"/>
              <w:ind w:left="135" w:right="0" w:firstLine="0"/>
              <w:jc w:val="left"/>
            </w:pPr>
            <w:r>
              <w:rPr>
                <w:b/>
              </w:rPr>
              <w:t xml:space="preserve">Наименование разделов и тем </w:t>
            </w:r>
          </w:p>
          <w:p w14:paraId="60B1500D" w14:textId="77777777" w:rsidR="006A3A12" w:rsidRDefault="007B7775">
            <w:pPr>
              <w:spacing w:after="0" w:line="259" w:lineRule="auto"/>
              <w:ind w:left="135" w:right="0" w:firstLine="0"/>
              <w:jc w:val="left"/>
            </w:pPr>
            <w:r>
              <w:rPr>
                <w:b/>
              </w:rPr>
              <w:t xml:space="preserve">программы </w:t>
            </w:r>
            <w:r>
              <w:t xml:space="preserve"> </w:t>
            </w:r>
          </w:p>
          <w:p w14:paraId="0D58F2F8" w14:textId="77777777" w:rsidR="006A3A12" w:rsidRDefault="007B7775">
            <w:pPr>
              <w:spacing w:after="0" w:line="259" w:lineRule="auto"/>
              <w:ind w:left="135" w:right="0" w:firstLine="0"/>
              <w:jc w:val="left"/>
            </w:pPr>
            <w:r>
              <w:t xml:space="preserve"> </w:t>
            </w:r>
          </w:p>
        </w:tc>
        <w:tc>
          <w:tcPr>
            <w:tcW w:w="2910" w:type="dxa"/>
            <w:gridSpan w:val="2"/>
            <w:tcBorders>
              <w:top w:val="single" w:sz="4" w:space="0" w:color="000000"/>
              <w:left w:val="single" w:sz="4" w:space="0" w:color="000000"/>
              <w:bottom w:val="single" w:sz="4" w:space="0" w:color="000000"/>
              <w:right w:val="single" w:sz="4" w:space="0" w:color="000000"/>
            </w:tcBorders>
            <w:vAlign w:val="bottom"/>
          </w:tcPr>
          <w:p w14:paraId="286DCB51" w14:textId="77777777" w:rsidR="006A3A12" w:rsidRDefault="007B7775">
            <w:pPr>
              <w:spacing w:after="0" w:line="259" w:lineRule="auto"/>
              <w:ind w:left="0" w:right="0" w:firstLine="0"/>
              <w:jc w:val="left"/>
            </w:pPr>
            <w:r>
              <w:rPr>
                <w:b/>
              </w:rPr>
              <w:t>Количество часов</w:t>
            </w:r>
            <w:r>
              <w:t xml:space="preserve"> </w:t>
            </w:r>
          </w:p>
        </w:tc>
        <w:tc>
          <w:tcPr>
            <w:tcW w:w="2608" w:type="dxa"/>
            <w:vMerge w:val="restart"/>
            <w:tcBorders>
              <w:top w:val="single" w:sz="4" w:space="0" w:color="000000"/>
              <w:left w:val="single" w:sz="4" w:space="0" w:color="000000"/>
              <w:bottom w:val="single" w:sz="4" w:space="0" w:color="000000"/>
              <w:right w:val="single" w:sz="4" w:space="0" w:color="000000"/>
            </w:tcBorders>
            <w:vAlign w:val="bottom"/>
          </w:tcPr>
          <w:p w14:paraId="171DB73F"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6A0BB70A" w14:textId="77777777" w:rsidR="006A3A12" w:rsidRDefault="007B7775">
            <w:pPr>
              <w:spacing w:after="0" w:line="259" w:lineRule="auto"/>
              <w:ind w:left="135" w:right="0" w:firstLine="0"/>
              <w:jc w:val="left"/>
            </w:pPr>
            <w:r>
              <w:t xml:space="preserve"> </w:t>
            </w:r>
          </w:p>
        </w:tc>
      </w:tr>
      <w:tr w:rsidR="006A3A12" w14:paraId="6146CCEC" w14:textId="77777777">
        <w:trPr>
          <w:trHeight w:val="1105"/>
        </w:trPr>
        <w:tc>
          <w:tcPr>
            <w:tcW w:w="0" w:type="auto"/>
            <w:vMerge/>
            <w:tcBorders>
              <w:top w:val="nil"/>
              <w:left w:val="single" w:sz="4" w:space="0" w:color="000000"/>
              <w:bottom w:val="single" w:sz="4" w:space="0" w:color="000000"/>
              <w:right w:val="single" w:sz="4" w:space="0" w:color="000000"/>
            </w:tcBorders>
          </w:tcPr>
          <w:p w14:paraId="03EA0B59"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4C2007E" w14:textId="77777777" w:rsidR="006A3A12" w:rsidRDefault="006A3A12">
            <w:pPr>
              <w:spacing w:after="160" w:line="259" w:lineRule="auto"/>
              <w:ind w:left="0" w:right="0" w:firstLine="0"/>
              <w:jc w:val="left"/>
            </w:pPr>
          </w:p>
        </w:tc>
        <w:tc>
          <w:tcPr>
            <w:tcW w:w="1042" w:type="dxa"/>
            <w:tcBorders>
              <w:top w:val="single" w:sz="4" w:space="0" w:color="000000"/>
              <w:left w:val="single" w:sz="4" w:space="0" w:color="000000"/>
              <w:bottom w:val="single" w:sz="4" w:space="0" w:color="000000"/>
              <w:right w:val="single" w:sz="4" w:space="0" w:color="000000"/>
            </w:tcBorders>
            <w:vAlign w:val="bottom"/>
          </w:tcPr>
          <w:p w14:paraId="6199AD39" w14:textId="77777777" w:rsidR="006A3A12" w:rsidRDefault="007B7775">
            <w:pPr>
              <w:spacing w:after="0" w:line="259" w:lineRule="auto"/>
              <w:ind w:left="0" w:right="131" w:firstLine="0"/>
              <w:jc w:val="right"/>
            </w:pPr>
            <w:r>
              <w:rPr>
                <w:b/>
              </w:rPr>
              <w:t xml:space="preserve">Всего </w:t>
            </w:r>
            <w:r>
              <w:t xml:space="preserve"> </w:t>
            </w:r>
          </w:p>
          <w:p w14:paraId="5F976089" w14:textId="77777777" w:rsidR="006A3A12" w:rsidRDefault="007B7775">
            <w:pPr>
              <w:spacing w:after="0" w:line="259" w:lineRule="auto"/>
              <w:ind w:left="134"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vAlign w:val="bottom"/>
          </w:tcPr>
          <w:p w14:paraId="4D5F5923" w14:textId="77777777" w:rsidR="006A3A12" w:rsidRDefault="007B7775">
            <w:pPr>
              <w:spacing w:after="26" w:line="259" w:lineRule="auto"/>
              <w:ind w:left="134" w:right="0" w:firstLine="0"/>
              <w:jc w:val="left"/>
            </w:pPr>
            <w:r>
              <w:rPr>
                <w:b/>
              </w:rPr>
              <w:t xml:space="preserve">Контрольные </w:t>
            </w:r>
          </w:p>
          <w:p w14:paraId="5DEB66BC" w14:textId="77777777" w:rsidR="006A3A12" w:rsidRDefault="007B7775">
            <w:pPr>
              <w:spacing w:after="0" w:line="259" w:lineRule="auto"/>
              <w:ind w:left="134" w:right="0" w:firstLine="0"/>
              <w:jc w:val="left"/>
            </w:pPr>
            <w:r>
              <w:rPr>
                <w:b/>
              </w:rPr>
              <w:t xml:space="preserve">работы </w:t>
            </w:r>
            <w:r>
              <w:t xml:space="preserve"> </w:t>
            </w:r>
          </w:p>
          <w:p w14:paraId="2AD11E07"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379C351" w14:textId="77777777" w:rsidR="006A3A12" w:rsidRDefault="006A3A12">
            <w:pPr>
              <w:spacing w:after="160" w:line="259" w:lineRule="auto"/>
              <w:ind w:left="0" w:right="0" w:firstLine="0"/>
              <w:jc w:val="left"/>
            </w:pPr>
          </w:p>
        </w:tc>
      </w:tr>
      <w:tr w:rsidR="006A3A12" w14:paraId="7273F1FB" w14:textId="77777777">
        <w:trPr>
          <w:trHeight w:val="898"/>
        </w:trPr>
        <w:tc>
          <w:tcPr>
            <w:tcW w:w="979" w:type="dxa"/>
            <w:tcBorders>
              <w:top w:val="single" w:sz="4" w:space="0" w:color="000000"/>
              <w:left w:val="single" w:sz="4" w:space="0" w:color="000000"/>
              <w:bottom w:val="single" w:sz="4" w:space="0" w:color="000000"/>
              <w:right w:val="single" w:sz="4" w:space="0" w:color="000000"/>
            </w:tcBorders>
            <w:vAlign w:val="center"/>
          </w:tcPr>
          <w:p w14:paraId="7430530C" w14:textId="77777777" w:rsidR="006A3A12" w:rsidRDefault="007B7775">
            <w:pPr>
              <w:spacing w:after="0" w:line="259" w:lineRule="auto"/>
              <w:ind w:left="0" w:right="0" w:firstLine="0"/>
              <w:jc w:val="left"/>
            </w:pPr>
            <w:r>
              <w:t xml:space="preserve">1 </w:t>
            </w:r>
          </w:p>
        </w:tc>
        <w:tc>
          <w:tcPr>
            <w:tcW w:w="2853" w:type="dxa"/>
            <w:tcBorders>
              <w:top w:val="single" w:sz="4" w:space="0" w:color="000000"/>
              <w:left w:val="single" w:sz="4" w:space="0" w:color="000000"/>
              <w:bottom w:val="single" w:sz="4" w:space="0" w:color="000000"/>
              <w:right w:val="single" w:sz="4" w:space="0" w:color="000000"/>
            </w:tcBorders>
            <w:vAlign w:val="center"/>
          </w:tcPr>
          <w:p w14:paraId="7CEEE0FA" w14:textId="77777777" w:rsidR="006A3A12" w:rsidRDefault="007B7775">
            <w:pPr>
              <w:spacing w:after="0" w:line="259" w:lineRule="auto"/>
              <w:ind w:left="135" w:right="0" w:firstLine="0"/>
              <w:jc w:val="left"/>
            </w:pPr>
            <w:r>
              <w:t xml:space="preserve">Введение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7339CD21" w14:textId="77777777" w:rsidR="006A3A12" w:rsidRDefault="007B7775">
            <w:pPr>
              <w:spacing w:after="0" w:line="259" w:lineRule="auto"/>
              <w:ind w:left="105"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0B7F6400" w14:textId="77777777" w:rsidR="006A3A12" w:rsidRDefault="007B7775">
            <w:pPr>
              <w:spacing w:after="0" w:line="259" w:lineRule="auto"/>
              <w:ind w:left="105" w:right="0" w:firstLine="0"/>
              <w:jc w:val="center"/>
            </w:pPr>
            <w:r>
              <w:t xml:space="preserve"> 0  </w:t>
            </w:r>
          </w:p>
        </w:tc>
        <w:tc>
          <w:tcPr>
            <w:tcW w:w="2608" w:type="dxa"/>
            <w:tcBorders>
              <w:top w:val="single" w:sz="4" w:space="0" w:color="000000"/>
              <w:left w:val="single" w:sz="4" w:space="0" w:color="000000"/>
              <w:bottom w:val="single" w:sz="4" w:space="0" w:color="000000"/>
              <w:right w:val="single" w:sz="4" w:space="0" w:color="000000"/>
            </w:tcBorders>
          </w:tcPr>
          <w:p w14:paraId="312C14F7" w14:textId="77777777" w:rsidR="006A3A12" w:rsidRDefault="007B7775">
            <w:pPr>
              <w:spacing w:after="17" w:line="259" w:lineRule="auto"/>
              <w:ind w:left="0" w:right="0" w:firstLine="0"/>
              <w:jc w:val="left"/>
            </w:pPr>
            <w:r>
              <w:t xml:space="preserve">РЭШ, МЭШ, МОЯ </w:t>
            </w:r>
          </w:p>
          <w:p w14:paraId="032D0DB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E60B014" w14:textId="77777777">
        <w:trPr>
          <w:trHeight w:val="893"/>
        </w:trPr>
        <w:tc>
          <w:tcPr>
            <w:tcW w:w="979" w:type="dxa"/>
            <w:tcBorders>
              <w:top w:val="single" w:sz="4" w:space="0" w:color="000000"/>
              <w:left w:val="single" w:sz="4" w:space="0" w:color="000000"/>
              <w:bottom w:val="single" w:sz="4" w:space="0" w:color="000000"/>
              <w:right w:val="single" w:sz="4" w:space="0" w:color="000000"/>
            </w:tcBorders>
            <w:vAlign w:val="center"/>
          </w:tcPr>
          <w:p w14:paraId="6517157B" w14:textId="77777777" w:rsidR="006A3A12" w:rsidRDefault="007B7775">
            <w:pPr>
              <w:spacing w:after="0" w:line="259" w:lineRule="auto"/>
              <w:ind w:left="0" w:right="0" w:firstLine="0"/>
              <w:jc w:val="left"/>
            </w:pPr>
            <w:r>
              <w:t xml:space="preserve">2 </w:t>
            </w:r>
          </w:p>
        </w:tc>
        <w:tc>
          <w:tcPr>
            <w:tcW w:w="2853" w:type="dxa"/>
            <w:tcBorders>
              <w:top w:val="single" w:sz="4" w:space="0" w:color="000000"/>
              <w:left w:val="single" w:sz="4" w:space="0" w:color="000000"/>
              <w:bottom w:val="single" w:sz="4" w:space="0" w:color="000000"/>
              <w:right w:val="single" w:sz="4" w:space="0" w:color="000000"/>
            </w:tcBorders>
            <w:vAlign w:val="center"/>
          </w:tcPr>
          <w:p w14:paraId="41A004CC" w14:textId="77777777" w:rsidR="006A3A12" w:rsidRDefault="007B7775">
            <w:pPr>
              <w:spacing w:after="0" w:line="259" w:lineRule="auto"/>
              <w:ind w:left="0" w:right="79" w:firstLine="0"/>
              <w:jc w:val="right"/>
            </w:pPr>
            <w:r>
              <w:t xml:space="preserve">Искусство в твоем доме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32E4DC47" w14:textId="77777777" w:rsidR="006A3A12" w:rsidRDefault="007B7775">
            <w:pPr>
              <w:spacing w:after="0" w:line="259" w:lineRule="auto"/>
              <w:ind w:left="105" w:right="0" w:firstLine="0"/>
              <w:jc w:val="center"/>
            </w:pPr>
            <w:r>
              <w:t xml:space="preserve"> 8  </w:t>
            </w:r>
          </w:p>
        </w:tc>
        <w:tc>
          <w:tcPr>
            <w:tcW w:w="1868" w:type="dxa"/>
            <w:tcBorders>
              <w:top w:val="single" w:sz="4" w:space="0" w:color="000000"/>
              <w:left w:val="single" w:sz="4" w:space="0" w:color="000000"/>
              <w:bottom w:val="single" w:sz="4" w:space="0" w:color="000000"/>
              <w:right w:val="single" w:sz="4" w:space="0" w:color="000000"/>
            </w:tcBorders>
            <w:vAlign w:val="center"/>
          </w:tcPr>
          <w:p w14:paraId="10E3654A" w14:textId="77777777" w:rsidR="006A3A12" w:rsidRDefault="007B7775">
            <w:pPr>
              <w:spacing w:after="0" w:line="259" w:lineRule="auto"/>
              <w:ind w:left="105" w:right="0" w:firstLine="0"/>
              <w:jc w:val="center"/>
            </w:pPr>
            <w:r>
              <w:t xml:space="preserve"> 0  </w:t>
            </w:r>
          </w:p>
        </w:tc>
        <w:tc>
          <w:tcPr>
            <w:tcW w:w="2608" w:type="dxa"/>
            <w:tcBorders>
              <w:top w:val="single" w:sz="4" w:space="0" w:color="000000"/>
              <w:left w:val="single" w:sz="4" w:space="0" w:color="000000"/>
              <w:bottom w:val="single" w:sz="4" w:space="0" w:color="000000"/>
              <w:right w:val="single" w:sz="4" w:space="0" w:color="000000"/>
            </w:tcBorders>
          </w:tcPr>
          <w:p w14:paraId="7EB18505" w14:textId="77777777" w:rsidR="006A3A12" w:rsidRDefault="007B7775">
            <w:pPr>
              <w:spacing w:after="17" w:line="259" w:lineRule="auto"/>
              <w:ind w:left="0" w:right="0" w:firstLine="0"/>
              <w:jc w:val="left"/>
            </w:pPr>
            <w:r>
              <w:t xml:space="preserve">РЭШ, МЭШ, МОЯ </w:t>
            </w:r>
          </w:p>
          <w:p w14:paraId="7B491968"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52CF735" w14:textId="77777777">
        <w:trPr>
          <w:trHeight w:val="893"/>
        </w:trPr>
        <w:tc>
          <w:tcPr>
            <w:tcW w:w="979" w:type="dxa"/>
            <w:tcBorders>
              <w:top w:val="single" w:sz="4" w:space="0" w:color="000000"/>
              <w:left w:val="single" w:sz="4" w:space="0" w:color="000000"/>
              <w:bottom w:val="single" w:sz="4" w:space="0" w:color="000000"/>
              <w:right w:val="single" w:sz="4" w:space="0" w:color="000000"/>
            </w:tcBorders>
            <w:vAlign w:val="center"/>
          </w:tcPr>
          <w:p w14:paraId="1E4FCE80" w14:textId="77777777" w:rsidR="006A3A12" w:rsidRDefault="007B7775">
            <w:pPr>
              <w:spacing w:after="0" w:line="259" w:lineRule="auto"/>
              <w:ind w:left="0" w:right="0" w:firstLine="0"/>
              <w:jc w:val="left"/>
            </w:pPr>
            <w:r>
              <w:t xml:space="preserve">3 </w:t>
            </w:r>
          </w:p>
        </w:tc>
        <w:tc>
          <w:tcPr>
            <w:tcW w:w="2853" w:type="dxa"/>
            <w:tcBorders>
              <w:top w:val="single" w:sz="4" w:space="0" w:color="000000"/>
              <w:left w:val="single" w:sz="4" w:space="0" w:color="000000"/>
              <w:bottom w:val="single" w:sz="4" w:space="0" w:color="000000"/>
              <w:right w:val="single" w:sz="4" w:space="0" w:color="000000"/>
            </w:tcBorders>
            <w:vAlign w:val="bottom"/>
          </w:tcPr>
          <w:p w14:paraId="76B1D92A" w14:textId="77777777" w:rsidR="006A3A12" w:rsidRDefault="007B7775">
            <w:pPr>
              <w:spacing w:after="0" w:line="259" w:lineRule="auto"/>
              <w:ind w:left="135" w:right="0" w:firstLine="0"/>
            </w:pPr>
            <w:r>
              <w:t xml:space="preserve">Искусство на улицах твоего города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1FE52A34" w14:textId="77777777" w:rsidR="006A3A12" w:rsidRDefault="007B7775">
            <w:pPr>
              <w:spacing w:after="0" w:line="259" w:lineRule="auto"/>
              <w:ind w:left="105" w:right="0" w:firstLine="0"/>
              <w:jc w:val="center"/>
            </w:pPr>
            <w:r>
              <w:t xml:space="preserve"> 8  </w:t>
            </w:r>
          </w:p>
        </w:tc>
        <w:tc>
          <w:tcPr>
            <w:tcW w:w="1868" w:type="dxa"/>
            <w:tcBorders>
              <w:top w:val="single" w:sz="4" w:space="0" w:color="000000"/>
              <w:left w:val="single" w:sz="4" w:space="0" w:color="000000"/>
              <w:bottom w:val="single" w:sz="4" w:space="0" w:color="000000"/>
              <w:right w:val="single" w:sz="4" w:space="0" w:color="000000"/>
            </w:tcBorders>
            <w:vAlign w:val="center"/>
          </w:tcPr>
          <w:p w14:paraId="3590CFCD" w14:textId="77777777" w:rsidR="006A3A12" w:rsidRDefault="007B7775">
            <w:pPr>
              <w:spacing w:after="0" w:line="259" w:lineRule="auto"/>
              <w:ind w:left="105" w:right="0" w:firstLine="0"/>
              <w:jc w:val="center"/>
            </w:pPr>
            <w:r>
              <w:t xml:space="preserve"> 0  </w:t>
            </w:r>
          </w:p>
        </w:tc>
        <w:tc>
          <w:tcPr>
            <w:tcW w:w="2608" w:type="dxa"/>
            <w:tcBorders>
              <w:top w:val="single" w:sz="4" w:space="0" w:color="000000"/>
              <w:left w:val="single" w:sz="4" w:space="0" w:color="000000"/>
              <w:bottom w:val="single" w:sz="4" w:space="0" w:color="000000"/>
              <w:right w:val="single" w:sz="4" w:space="0" w:color="000000"/>
            </w:tcBorders>
          </w:tcPr>
          <w:p w14:paraId="0F80CD2F" w14:textId="77777777" w:rsidR="006A3A12" w:rsidRDefault="007B7775">
            <w:pPr>
              <w:spacing w:after="17" w:line="259" w:lineRule="auto"/>
              <w:ind w:left="0" w:right="0" w:firstLine="0"/>
              <w:jc w:val="left"/>
            </w:pPr>
            <w:r>
              <w:t xml:space="preserve">РЭШ, МЭШ, МОЯ </w:t>
            </w:r>
          </w:p>
          <w:p w14:paraId="5B4C322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0BD0AA8" w14:textId="77777777">
        <w:trPr>
          <w:trHeight w:val="898"/>
        </w:trPr>
        <w:tc>
          <w:tcPr>
            <w:tcW w:w="979" w:type="dxa"/>
            <w:tcBorders>
              <w:top w:val="single" w:sz="4" w:space="0" w:color="000000"/>
              <w:left w:val="single" w:sz="4" w:space="0" w:color="000000"/>
              <w:bottom w:val="single" w:sz="4" w:space="0" w:color="000000"/>
              <w:right w:val="single" w:sz="4" w:space="0" w:color="000000"/>
            </w:tcBorders>
            <w:vAlign w:val="center"/>
          </w:tcPr>
          <w:p w14:paraId="79147B73" w14:textId="77777777" w:rsidR="006A3A12" w:rsidRDefault="007B7775">
            <w:pPr>
              <w:spacing w:after="0" w:line="259" w:lineRule="auto"/>
              <w:ind w:left="0" w:right="0" w:firstLine="0"/>
              <w:jc w:val="left"/>
            </w:pPr>
            <w:r>
              <w:t xml:space="preserve">4 </w:t>
            </w:r>
          </w:p>
        </w:tc>
        <w:tc>
          <w:tcPr>
            <w:tcW w:w="2853" w:type="dxa"/>
            <w:tcBorders>
              <w:top w:val="single" w:sz="4" w:space="0" w:color="000000"/>
              <w:left w:val="single" w:sz="4" w:space="0" w:color="000000"/>
              <w:bottom w:val="single" w:sz="4" w:space="0" w:color="000000"/>
              <w:right w:val="single" w:sz="4" w:space="0" w:color="000000"/>
            </w:tcBorders>
            <w:vAlign w:val="bottom"/>
          </w:tcPr>
          <w:p w14:paraId="21D0EAC2" w14:textId="77777777" w:rsidR="006A3A12" w:rsidRDefault="007B7775">
            <w:pPr>
              <w:spacing w:after="0" w:line="259" w:lineRule="auto"/>
              <w:ind w:left="135" w:right="0" w:firstLine="0"/>
              <w:jc w:val="left"/>
            </w:pPr>
            <w:r>
              <w:t xml:space="preserve">Художник и зрелище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66CAD13E" w14:textId="77777777" w:rsidR="006A3A12" w:rsidRDefault="007B7775">
            <w:pPr>
              <w:spacing w:after="0" w:line="259" w:lineRule="auto"/>
              <w:ind w:left="105" w:right="0" w:firstLine="0"/>
              <w:jc w:val="center"/>
            </w:pPr>
            <w:r>
              <w:t xml:space="preserve"> 7  </w:t>
            </w:r>
          </w:p>
        </w:tc>
        <w:tc>
          <w:tcPr>
            <w:tcW w:w="1868" w:type="dxa"/>
            <w:tcBorders>
              <w:top w:val="single" w:sz="4" w:space="0" w:color="000000"/>
              <w:left w:val="single" w:sz="4" w:space="0" w:color="000000"/>
              <w:bottom w:val="single" w:sz="4" w:space="0" w:color="000000"/>
              <w:right w:val="single" w:sz="4" w:space="0" w:color="000000"/>
            </w:tcBorders>
            <w:vAlign w:val="center"/>
          </w:tcPr>
          <w:p w14:paraId="0DCA1D48" w14:textId="77777777" w:rsidR="006A3A12" w:rsidRDefault="007B7775">
            <w:pPr>
              <w:spacing w:after="0" w:line="259" w:lineRule="auto"/>
              <w:ind w:left="105" w:right="0" w:firstLine="0"/>
              <w:jc w:val="center"/>
            </w:pPr>
            <w:r>
              <w:t xml:space="preserve"> 0  </w:t>
            </w:r>
          </w:p>
        </w:tc>
        <w:tc>
          <w:tcPr>
            <w:tcW w:w="2608" w:type="dxa"/>
            <w:tcBorders>
              <w:top w:val="single" w:sz="4" w:space="0" w:color="000000"/>
              <w:left w:val="single" w:sz="4" w:space="0" w:color="000000"/>
              <w:bottom w:val="single" w:sz="4" w:space="0" w:color="000000"/>
              <w:right w:val="single" w:sz="4" w:space="0" w:color="000000"/>
            </w:tcBorders>
          </w:tcPr>
          <w:p w14:paraId="1DD1F9E6" w14:textId="77777777" w:rsidR="006A3A12" w:rsidRDefault="007B7775">
            <w:pPr>
              <w:spacing w:after="17" w:line="259" w:lineRule="auto"/>
              <w:ind w:left="0" w:right="0" w:firstLine="0"/>
              <w:jc w:val="left"/>
            </w:pPr>
            <w:r>
              <w:t xml:space="preserve">РЭШ, МЭШ, МОЯ </w:t>
            </w:r>
          </w:p>
          <w:p w14:paraId="1B6C9C8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61BF8F4" w14:textId="77777777">
        <w:trPr>
          <w:trHeight w:val="893"/>
        </w:trPr>
        <w:tc>
          <w:tcPr>
            <w:tcW w:w="979" w:type="dxa"/>
            <w:tcBorders>
              <w:top w:val="single" w:sz="4" w:space="0" w:color="000000"/>
              <w:left w:val="single" w:sz="4" w:space="0" w:color="000000"/>
              <w:bottom w:val="single" w:sz="4" w:space="0" w:color="000000"/>
              <w:right w:val="single" w:sz="4" w:space="0" w:color="000000"/>
            </w:tcBorders>
            <w:vAlign w:val="center"/>
          </w:tcPr>
          <w:p w14:paraId="5F4EAA4B" w14:textId="77777777" w:rsidR="006A3A12" w:rsidRDefault="007B7775">
            <w:pPr>
              <w:spacing w:after="0" w:line="259" w:lineRule="auto"/>
              <w:ind w:left="0" w:right="0" w:firstLine="0"/>
              <w:jc w:val="left"/>
            </w:pPr>
            <w:r>
              <w:t xml:space="preserve">5 </w:t>
            </w:r>
          </w:p>
        </w:tc>
        <w:tc>
          <w:tcPr>
            <w:tcW w:w="2853" w:type="dxa"/>
            <w:tcBorders>
              <w:top w:val="single" w:sz="4" w:space="0" w:color="000000"/>
              <w:left w:val="single" w:sz="4" w:space="0" w:color="000000"/>
              <w:bottom w:val="single" w:sz="4" w:space="0" w:color="000000"/>
              <w:right w:val="single" w:sz="4" w:space="0" w:color="000000"/>
            </w:tcBorders>
            <w:vAlign w:val="bottom"/>
          </w:tcPr>
          <w:p w14:paraId="67E7E239" w14:textId="77777777" w:rsidR="006A3A12" w:rsidRDefault="007B7775">
            <w:pPr>
              <w:spacing w:after="0" w:line="259" w:lineRule="auto"/>
              <w:ind w:left="135" w:right="0" w:firstLine="0"/>
              <w:jc w:val="left"/>
            </w:pPr>
            <w:r>
              <w:t xml:space="preserve">Художник и музей </w:t>
            </w:r>
          </w:p>
        </w:tc>
        <w:tc>
          <w:tcPr>
            <w:tcW w:w="1042" w:type="dxa"/>
            <w:tcBorders>
              <w:top w:val="single" w:sz="4" w:space="0" w:color="000000"/>
              <w:left w:val="single" w:sz="4" w:space="0" w:color="000000"/>
              <w:bottom w:val="single" w:sz="4" w:space="0" w:color="000000"/>
              <w:right w:val="single" w:sz="4" w:space="0" w:color="000000"/>
            </w:tcBorders>
            <w:vAlign w:val="center"/>
          </w:tcPr>
          <w:p w14:paraId="45DEA2E3" w14:textId="77777777" w:rsidR="006A3A12" w:rsidRDefault="007B7775">
            <w:pPr>
              <w:spacing w:after="0" w:line="259" w:lineRule="auto"/>
              <w:ind w:left="331" w:right="0" w:firstLine="0"/>
              <w:jc w:val="left"/>
            </w:pPr>
            <w:r>
              <w:t xml:space="preserve"> 10  </w:t>
            </w:r>
          </w:p>
        </w:tc>
        <w:tc>
          <w:tcPr>
            <w:tcW w:w="1868" w:type="dxa"/>
            <w:tcBorders>
              <w:top w:val="single" w:sz="4" w:space="0" w:color="000000"/>
              <w:left w:val="single" w:sz="4" w:space="0" w:color="000000"/>
              <w:bottom w:val="single" w:sz="4" w:space="0" w:color="000000"/>
              <w:right w:val="single" w:sz="4" w:space="0" w:color="000000"/>
            </w:tcBorders>
            <w:vAlign w:val="center"/>
          </w:tcPr>
          <w:p w14:paraId="091BB3D0" w14:textId="77777777" w:rsidR="006A3A12" w:rsidRDefault="007B7775">
            <w:pPr>
              <w:spacing w:after="0" w:line="259" w:lineRule="auto"/>
              <w:ind w:left="105" w:right="0" w:firstLine="0"/>
              <w:jc w:val="center"/>
            </w:pPr>
            <w:r>
              <w:t xml:space="preserve"> 1  </w:t>
            </w:r>
          </w:p>
        </w:tc>
        <w:tc>
          <w:tcPr>
            <w:tcW w:w="2608" w:type="dxa"/>
            <w:tcBorders>
              <w:top w:val="single" w:sz="4" w:space="0" w:color="000000"/>
              <w:left w:val="single" w:sz="4" w:space="0" w:color="000000"/>
              <w:bottom w:val="single" w:sz="4" w:space="0" w:color="000000"/>
              <w:right w:val="single" w:sz="4" w:space="0" w:color="000000"/>
            </w:tcBorders>
          </w:tcPr>
          <w:p w14:paraId="06CDE1C5" w14:textId="77777777" w:rsidR="006A3A12" w:rsidRDefault="007B7775">
            <w:pPr>
              <w:spacing w:after="17" w:line="259" w:lineRule="auto"/>
              <w:ind w:left="0" w:right="0" w:firstLine="0"/>
              <w:jc w:val="left"/>
            </w:pPr>
            <w:r>
              <w:t xml:space="preserve">РЭШ, МЭШ, МОЯ </w:t>
            </w:r>
          </w:p>
          <w:p w14:paraId="235B06A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E9FF1CF" w14:textId="77777777">
        <w:trPr>
          <w:trHeight w:val="615"/>
        </w:trPr>
        <w:tc>
          <w:tcPr>
            <w:tcW w:w="3832" w:type="dxa"/>
            <w:gridSpan w:val="2"/>
            <w:tcBorders>
              <w:top w:val="single" w:sz="4" w:space="0" w:color="000000"/>
              <w:left w:val="single" w:sz="4" w:space="0" w:color="000000"/>
              <w:bottom w:val="single" w:sz="4" w:space="0" w:color="000000"/>
              <w:right w:val="single" w:sz="4" w:space="0" w:color="000000"/>
            </w:tcBorders>
            <w:vAlign w:val="bottom"/>
          </w:tcPr>
          <w:p w14:paraId="2A2AAE3D" w14:textId="77777777" w:rsidR="006A3A12" w:rsidRDefault="007B7775">
            <w:pPr>
              <w:spacing w:after="0" w:line="259" w:lineRule="auto"/>
              <w:ind w:left="134" w:right="0" w:firstLine="0"/>
            </w:pPr>
            <w:r>
              <w:t xml:space="preserve">ОБЩЕЕ КОЛИЧЕСТВО ЧАСОВ ПО ПРОГРАММЕ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426B2EE7" w14:textId="77777777" w:rsidR="006A3A12" w:rsidRDefault="007B7775">
            <w:pPr>
              <w:spacing w:after="0" w:line="259" w:lineRule="auto"/>
              <w:ind w:left="331" w:right="0" w:firstLine="0"/>
              <w:jc w:val="left"/>
            </w:pPr>
            <w:r>
              <w:t xml:space="preserve"> 34  </w:t>
            </w:r>
          </w:p>
        </w:tc>
        <w:tc>
          <w:tcPr>
            <w:tcW w:w="1868" w:type="dxa"/>
            <w:tcBorders>
              <w:top w:val="single" w:sz="4" w:space="0" w:color="000000"/>
              <w:left w:val="single" w:sz="4" w:space="0" w:color="000000"/>
              <w:bottom w:val="single" w:sz="4" w:space="0" w:color="000000"/>
              <w:right w:val="single" w:sz="4" w:space="0" w:color="000000"/>
            </w:tcBorders>
            <w:vAlign w:val="center"/>
          </w:tcPr>
          <w:p w14:paraId="24F33E78" w14:textId="77777777" w:rsidR="006A3A12" w:rsidRDefault="007B7775">
            <w:pPr>
              <w:spacing w:after="0" w:line="259" w:lineRule="auto"/>
              <w:ind w:left="105" w:right="0" w:firstLine="0"/>
              <w:jc w:val="center"/>
            </w:pPr>
            <w:r>
              <w:t xml:space="preserve"> 1  </w:t>
            </w:r>
          </w:p>
        </w:tc>
        <w:tc>
          <w:tcPr>
            <w:tcW w:w="2608" w:type="dxa"/>
            <w:tcBorders>
              <w:top w:val="single" w:sz="4" w:space="0" w:color="000000"/>
              <w:left w:val="single" w:sz="4" w:space="0" w:color="000000"/>
              <w:bottom w:val="single" w:sz="4" w:space="0" w:color="000000"/>
              <w:right w:val="single" w:sz="4" w:space="0" w:color="000000"/>
            </w:tcBorders>
            <w:vAlign w:val="center"/>
          </w:tcPr>
          <w:p w14:paraId="22B04050" w14:textId="77777777" w:rsidR="006A3A12" w:rsidRDefault="007B7775">
            <w:pPr>
              <w:spacing w:after="0" w:line="259" w:lineRule="auto"/>
              <w:ind w:left="0" w:right="0" w:firstLine="0"/>
              <w:jc w:val="left"/>
            </w:pPr>
            <w:r>
              <w:t xml:space="preserve"> </w:t>
            </w:r>
          </w:p>
        </w:tc>
      </w:tr>
    </w:tbl>
    <w:p w14:paraId="390C8D9B" w14:textId="77777777" w:rsidR="006A3A12" w:rsidRDefault="007B7775">
      <w:pPr>
        <w:spacing w:after="20" w:line="259" w:lineRule="auto"/>
        <w:ind w:left="0" w:right="0" w:firstLine="0"/>
        <w:jc w:val="left"/>
      </w:pPr>
      <w:r>
        <w:t xml:space="preserve"> </w:t>
      </w:r>
    </w:p>
    <w:p w14:paraId="31A1535E" w14:textId="77777777" w:rsidR="006A3A12" w:rsidRDefault="007B7775">
      <w:pPr>
        <w:numPr>
          <w:ilvl w:val="0"/>
          <w:numId w:val="164"/>
        </w:numPr>
        <w:spacing w:after="5" w:line="271" w:lineRule="auto"/>
        <w:ind w:left="287" w:right="0" w:hanging="182"/>
      </w:pPr>
      <w:r>
        <w:rPr>
          <w:b/>
        </w:rPr>
        <w:lastRenderedPageBreak/>
        <w:t xml:space="preserve">КЛАСС </w:t>
      </w:r>
      <w:r>
        <w:t xml:space="preserve"> </w:t>
      </w:r>
    </w:p>
    <w:tbl>
      <w:tblPr>
        <w:tblStyle w:val="TableGrid"/>
        <w:tblW w:w="9350" w:type="dxa"/>
        <w:tblInd w:w="5" w:type="dxa"/>
        <w:tblCellMar>
          <w:top w:w="107" w:type="dxa"/>
          <w:left w:w="101" w:type="dxa"/>
          <w:bottom w:w="6" w:type="dxa"/>
          <w:right w:w="76" w:type="dxa"/>
        </w:tblCellMar>
        <w:tblLook w:val="04A0" w:firstRow="1" w:lastRow="0" w:firstColumn="1" w:lastColumn="0" w:noHBand="0" w:noVBand="1"/>
      </w:tblPr>
      <w:tblGrid>
        <w:gridCol w:w="980"/>
        <w:gridCol w:w="2857"/>
        <w:gridCol w:w="1042"/>
        <w:gridCol w:w="1868"/>
        <w:gridCol w:w="2603"/>
      </w:tblGrid>
      <w:tr w:rsidR="006A3A12" w14:paraId="0A934BD4" w14:textId="77777777">
        <w:trPr>
          <w:trHeight w:val="336"/>
        </w:trPr>
        <w:tc>
          <w:tcPr>
            <w:tcW w:w="980" w:type="dxa"/>
            <w:vMerge w:val="restart"/>
            <w:tcBorders>
              <w:top w:val="single" w:sz="4" w:space="0" w:color="000000"/>
              <w:left w:val="single" w:sz="4" w:space="0" w:color="000000"/>
              <w:bottom w:val="single" w:sz="4" w:space="0" w:color="000000"/>
              <w:right w:val="single" w:sz="4" w:space="0" w:color="000000"/>
            </w:tcBorders>
            <w:vAlign w:val="bottom"/>
          </w:tcPr>
          <w:p w14:paraId="150811BF" w14:textId="77777777" w:rsidR="006A3A12" w:rsidRDefault="007B7775">
            <w:pPr>
              <w:spacing w:after="18" w:line="259" w:lineRule="auto"/>
              <w:ind w:left="135" w:right="0" w:firstLine="0"/>
              <w:jc w:val="left"/>
            </w:pPr>
            <w:r>
              <w:rPr>
                <w:b/>
              </w:rPr>
              <w:t xml:space="preserve">№ </w:t>
            </w:r>
          </w:p>
          <w:p w14:paraId="719D82A2" w14:textId="77777777" w:rsidR="006A3A12" w:rsidRDefault="007B7775">
            <w:pPr>
              <w:spacing w:after="0" w:line="259" w:lineRule="auto"/>
              <w:ind w:left="0" w:right="189" w:firstLine="0"/>
              <w:jc w:val="center"/>
            </w:pPr>
            <w:r>
              <w:rPr>
                <w:b/>
              </w:rPr>
              <w:t xml:space="preserve">п/п </w:t>
            </w:r>
            <w:r>
              <w:t xml:space="preserve"> </w:t>
            </w:r>
          </w:p>
          <w:p w14:paraId="42A96E2C" w14:textId="77777777" w:rsidR="006A3A12" w:rsidRDefault="007B7775">
            <w:pPr>
              <w:spacing w:after="0" w:line="259" w:lineRule="auto"/>
              <w:ind w:left="135" w:right="0" w:firstLine="0"/>
              <w:jc w:val="left"/>
            </w:pPr>
            <w:r>
              <w:t xml:space="preserve"> </w:t>
            </w:r>
          </w:p>
        </w:tc>
        <w:tc>
          <w:tcPr>
            <w:tcW w:w="2857" w:type="dxa"/>
            <w:vMerge w:val="restart"/>
            <w:tcBorders>
              <w:top w:val="single" w:sz="4" w:space="0" w:color="000000"/>
              <w:left w:val="single" w:sz="4" w:space="0" w:color="000000"/>
              <w:bottom w:val="single" w:sz="4" w:space="0" w:color="000000"/>
              <w:right w:val="single" w:sz="4" w:space="0" w:color="000000"/>
            </w:tcBorders>
            <w:vAlign w:val="bottom"/>
          </w:tcPr>
          <w:p w14:paraId="78F4686B" w14:textId="77777777" w:rsidR="006A3A12" w:rsidRDefault="007B7775">
            <w:pPr>
              <w:spacing w:after="45" w:line="240" w:lineRule="auto"/>
              <w:ind w:left="135" w:right="0" w:firstLine="0"/>
              <w:jc w:val="left"/>
            </w:pPr>
            <w:r>
              <w:rPr>
                <w:b/>
              </w:rPr>
              <w:t xml:space="preserve">Наименование разделов и тем </w:t>
            </w:r>
          </w:p>
          <w:p w14:paraId="5356DA4A" w14:textId="77777777" w:rsidR="006A3A12" w:rsidRDefault="007B7775">
            <w:pPr>
              <w:spacing w:after="0" w:line="259" w:lineRule="auto"/>
              <w:ind w:left="135" w:right="0" w:firstLine="0"/>
              <w:jc w:val="left"/>
            </w:pPr>
            <w:r>
              <w:rPr>
                <w:b/>
              </w:rPr>
              <w:t xml:space="preserve">программы </w:t>
            </w:r>
            <w:r>
              <w:t xml:space="preserve"> </w:t>
            </w:r>
          </w:p>
          <w:p w14:paraId="460127D1" w14:textId="77777777" w:rsidR="006A3A12" w:rsidRDefault="007B7775">
            <w:pPr>
              <w:spacing w:after="0" w:line="259" w:lineRule="auto"/>
              <w:ind w:left="135" w:right="0" w:firstLine="0"/>
              <w:jc w:val="left"/>
            </w:pPr>
            <w:r>
              <w:t xml:space="preserve"> </w:t>
            </w:r>
          </w:p>
        </w:tc>
        <w:tc>
          <w:tcPr>
            <w:tcW w:w="2910" w:type="dxa"/>
            <w:gridSpan w:val="2"/>
            <w:tcBorders>
              <w:top w:val="single" w:sz="4" w:space="0" w:color="000000"/>
              <w:left w:val="single" w:sz="4" w:space="0" w:color="000000"/>
              <w:bottom w:val="single" w:sz="4" w:space="0" w:color="000000"/>
              <w:right w:val="single" w:sz="4" w:space="0" w:color="000000"/>
            </w:tcBorders>
          </w:tcPr>
          <w:p w14:paraId="35615C16" w14:textId="77777777" w:rsidR="006A3A12" w:rsidRDefault="007B7775">
            <w:pPr>
              <w:spacing w:after="0" w:line="259" w:lineRule="auto"/>
              <w:ind w:left="0" w:right="0" w:firstLine="0"/>
              <w:jc w:val="left"/>
            </w:pPr>
            <w:r>
              <w:rPr>
                <w:b/>
              </w:rPr>
              <w:t>Количество часов</w:t>
            </w:r>
            <w:r>
              <w:t xml:space="preserve"> </w:t>
            </w:r>
          </w:p>
        </w:tc>
        <w:tc>
          <w:tcPr>
            <w:tcW w:w="2603" w:type="dxa"/>
            <w:vMerge w:val="restart"/>
            <w:tcBorders>
              <w:top w:val="single" w:sz="4" w:space="0" w:color="000000"/>
              <w:left w:val="single" w:sz="4" w:space="0" w:color="000000"/>
              <w:bottom w:val="single" w:sz="4" w:space="0" w:color="000000"/>
              <w:right w:val="single" w:sz="4" w:space="0" w:color="000000"/>
            </w:tcBorders>
            <w:vAlign w:val="bottom"/>
          </w:tcPr>
          <w:p w14:paraId="731685B1" w14:textId="77777777" w:rsidR="006A3A12" w:rsidRDefault="007B7775">
            <w:pPr>
              <w:spacing w:after="0" w:line="253" w:lineRule="auto"/>
              <w:ind w:left="140" w:right="0" w:firstLine="0"/>
              <w:jc w:val="left"/>
            </w:pPr>
            <w:r>
              <w:rPr>
                <w:b/>
              </w:rPr>
              <w:t xml:space="preserve">Электронные (цифровые) образовательные ресурсы </w:t>
            </w:r>
            <w:r>
              <w:t xml:space="preserve"> </w:t>
            </w:r>
          </w:p>
          <w:p w14:paraId="4213BF00" w14:textId="77777777" w:rsidR="006A3A12" w:rsidRDefault="007B7775">
            <w:pPr>
              <w:spacing w:after="0" w:line="259" w:lineRule="auto"/>
              <w:ind w:left="140" w:right="0" w:firstLine="0"/>
              <w:jc w:val="left"/>
            </w:pPr>
            <w:r>
              <w:t xml:space="preserve"> </w:t>
            </w:r>
          </w:p>
        </w:tc>
      </w:tr>
      <w:tr w:rsidR="006A3A12" w14:paraId="655770BD" w14:textId="77777777">
        <w:trPr>
          <w:trHeight w:val="1104"/>
        </w:trPr>
        <w:tc>
          <w:tcPr>
            <w:tcW w:w="0" w:type="auto"/>
            <w:vMerge/>
            <w:tcBorders>
              <w:top w:val="nil"/>
              <w:left w:val="single" w:sz="4" w:space="0" w:color="000000"/>
              <w:bottom w:val="single" w:sz="4" w:space="0" w:color="000000"/>
              <w:right w:val="single" w:sz="4" w:space="0" w:color="000000"/>
            </w:tcBorders>
          </w:tcPr>
          <w:p w14:paraId="4FD0BBE9"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5C5C6D1" w14:textId="77777777" w:rsidR="006A3A12" w:rsidRDefault="006A3A12">
            <w:pPr>
              <w:spacing w:after="160" w:line="259" w:lineRule="auto"/>
              <w:ind w:left="0" w:right="0" w:firstLine="0"/>
              <w:jc w:val="left"/>
            </w:pPr>
          </w:p>
        </w:tc>
        <w:tc>
          <w:tcPr>
            <w:tcW w:w="1042" w:type="dxa"/>
            <w:tcBorders>
              <w:top w:val="single" w:sz="4" w:space="0" w:color="000000"/>
              <w:left w:val="single" w:sz="4" w:space="0" w:color="000000"/>
              <w:bottom w:val="single" w:sz="4" w:space="0" w:color="000000"/>
              <w:right w:val="single" w:sz="4" w:space="0" w:color="000000"/>
            </w:tcBorders>
            <w:vAlign w:val="bottom"/>
          </w:tcPr>
          <w:p w14:paraId="5F690C5A" w14:textId="77777777" w:rsidR="006A3A12" w:rsidRDefault="007B7775">
            <w:pPr>
              <w:spacing w:after="0" w:line="259" w:lineRule="auto"/>
              <w:ind w:left="0" w:right="131" w:firstLine="0"/>
              <w:jc w:val="right"/>
            </w:pPr>
            <w:r>
              <w:rPr>
                <w:b/>
              </w:rPr>
              <w:t xml:space="preserve">Всего </w:t>
            </w:r>
            <w:r>
              <w:t xml:space="preserve"> </w:t>
            </w:r>
          </w:p>
          <w:p w14:paraId="5C0BBD06" w14:textId="77777777" w:rsidR="006A3A12" w:rsidRDefault="007B7775">
            <w:pPr>
              <w:spacing w:after="0" w:line="259" w:lineRule="auto"/>
              <w:ind w:left="134" w:right="0" w:firstLine="0"/>
              <w:jc w:val="left"/>
            </w:pPr>
            <w:r>
              <w:t xml:space="preserve"> </w:t>
            </w:r>
          </w:p>
        </w:tc>
        <w:tc>
          <w:tcPr>
            <w:tcW w:w="1868" w:type="dxa"/>
            <w:tcBorders>
              <w:top w:val="single" w:sz="4" w:space="0" w:color="000000"/>
              <w:left w:val="single" w:sz="4" w:space="0" w:color="000000"/>
              <w:bottom w:val="single" w:sz="4" w:space="0" w:color="000000"/>
              <w:right w:val="single" w:sz="4" w:space="0" w:color="000000"/>
            </w:tcBorders>
            <w:vAlign w:val="bottom"/>
          </w:tcPr>
          <w:p w14:paraId="495F7156" w14:textId="77777777" w:rsidR="006A3A12" w:rsidRDefault="007B7775">
            <w:pPr>
              <w:spacing w:after="21" w:line="259" w:lineRule="auto"/>
              <w:ind w:left="134" w:right="0" w:firstLine="0"/>
              <w:jc w:val="left"/>
            </w:pPr>
            <w:r>
              <w:rPr>
                <w:b/>
              </w:rPr>
              <w:t xml:space="preserve">Контрольные </w:t>
            </w:r>
          </w:p>
          <w:p w14:paraId="6D8BC821" w14:textId="77777777" w:rsidR="006A3A12" w:rsidRDefault="007B7775">
            <w:pPr>
              <w:spacing w:after="0" w:line="259" w:lineRule="auto"/>
              <w:ind w:left="134" w:right="0" w:firstLine="0"/>
              <w:jc w:val="left"/>
            </w:pPr>
            <w:r>
              <w:rPr>
                <w:b/>
              </w:rPr>
              <w:t xml:space="preserve">работы </w:t>
            </w:r>
            <w:r>
              <w:t xml:space="preserve"> </w:t>
            </w:r>
          </w:p>
          <w:p w14:paraId="26899CAA"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084BF735" w14:textId="77777777" w:rsidR="006A3A12" w:rsidRDefault="006A3A12">
            <w:pPr>
              <w:spacing w:after="160" w:line="259" w:lineRule="auto"/>
              <w:ind w:left="0" w:right="0" w:firstLine="0"/>
              <w:jc w:val="left"/>
            </w:pPr>
          </w:p>
        </w:tc>
      </w:tr>
      <w:tr w:rsidR="006A3A12" w14:paraId="000C124B" w14:textId="77777777">
        <w:trPr>
          <w:trHeight w:val="893"/>
        </w:trPr>
        <w:tc>
          <w:tcPr>
            <w:tcW w:w="980" w:type="dxa"/>
            <w:tcBorders>
              <w:top w:val="single" w:sz="4" w:space="0" w:color="000000"/>
              <w:left w:val="single" w:sz="4" w:space="0" w:color="000000"/>
              <w:bottom w:val="single" w:sz="4" w:space="0" w:color="000000"/>
              <w:right w:val="single" w:sz="4" w:space="0" w:color="000000"/>
            </w:tcBorders>
            <w:vAlign w:val="center"/>
          </w:tcPr>
          <w:p w14:paraId="668CDD3F" w14:textId="77777777" w:rsidR="006A3A12" w:rsidRDefault="007B7775">
            <w:pPr>
              <w:spacing w:after="0" w:line="259" w:lineRule="auto"/>
              <w:ind w:left="0" w:right="0" w:firstLine="0"/>
              <w:jc w:val="left"/>
            </w:pPr>
            <w:r>
              <w:t xml:space="preserve">1 </w:t>
            </w:r>
          </w:p>
        </w:tc>
        <w:tc>
          <w:tcPr>
            <w:tcW w:w="2857" w:type="dxa"/>
            <w:tcBorders>
              <w:top w:val="single" w:sz="4" w:space="0" w:color="000000"/>
              <w:left w:val="single" w:sz="4" w:space="0" w:color="000000"/>
              <w:bottom w:val="single" w:sz="4" w:space="0" w:color="000000"/>
              <w:right w:val="single" w:sz="4" w:space="0" w:color="000000"/>
            </w:tcBorders>
            <w:vAlign w:val="center"/>
          </w:tcPr>
          <w:p w14:paraId="4510AAE1" w14:textId="77777777" w:rsidR="006A3A12" w:rsidRDefault="007B7775">
            <w:pPr>
              <w:spacing w:after="0" w:line="259" w:lineRule="auto"/>
              <w:ind w:left="135" w:right="0" w:firstLine="0"/>
              <w:jc w:val="left"/>
            </w:pPr>
            <w:r>
              <w:t xml:space="preserve">Введение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2B785048" w14:textId="77777777" w:rsidR="006A3A12" w:rsidRDefault="007B7775">
            <w:pPr>
              <w:spacing w:after="0" w:line="259" w:lineRule="auto"/>
              <w:ind w:left="105" w:right="0" w:firstLine="0"/>
              <w:jc w:val="center"/>
            </w:pPr>
            <w:r>
              <w:t xml:space="preserve"> 1  </w:t>
            </w:r>
          </w:p>
        </w:tc>
        <w:tc>
          <w:tcPr>
            <w:tcW w:w="1868" w:type="dxa"/>
            <w:tcBorders>
              <w:top w:val="single" w:sz="4" w:space="0" w:color="000000"/>
              <w:left w:val="single" w:sz="4" w:space="0" w:color="000000"/>
              <w:bottom w:val="single" w:sz="4" w:space="0" w:color="000000"/>
              <w:right w:val="single" w:sz="4" w:space="0" w:color="000000"/>
            </w:tcBorders>
            <w:vAlign w:val="center"/>
          </w:tcPr>
          <w:p w14:paraId="41ACAC21" w14:textId="77777777" w:rsidR="006A3A12" w:rsidRDefault="007B7775">
            <w:pPr>
              <w:spacing w:after="0" w:line="259" w:lineRule="auto"/>
              <w:ind w:left="105" w:right="0" w:firstLine="0"/>
              <w:jc w:val="center"/>
            </w:pPr>
            <w:r>
              <w:t xml:space="preserve"> 0  </w:t>
            </w:r>
          </w:p>
        </w:tc>
        <w:tc>
          <w:tcPr>
            <w:tcW w:w="2603" w:type="dxa"/>
            <w:tcBorders>
              <w:top w:val="single" w:sz="4" w:space="0" w:color="000000"/>
              <w:left w:val="single" w:sz="4" w:space="0" w:color="000000"/>
              <w:bottom w:val="single" w:sz="4" w:space="0" w:color="000000"/>
              <w:right w:val="single" w:sz="4" w:space="0" w:color="000000"/>
            </w:tcBorders>
          </w:tcPr>
          <w:p w14:paraId="18543CE4" w14:textId="77777777" w:rsidR="006A3A12" w:rsidRDefault="007B7775">
            <w:pPr>
              <w:spacing w:after="17" w:line="259" w:lineRule="auto"/>
              <w:ind w:left="5" w:right="0" w:firstLine="0"/>
              <w:jc w:val="left"/>
            </w:pPr>
            <w:r>
              <w:t xml:space="preserve">РЭШ, МЭШ, МОЯ </w:t>
            </w:r>
          </w:p>
          <w:p w14:paraId="72B0B491"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011A8719" w14:textId="77777777">
        <w:trPr>
          <w:trHeight w:val="898"/>
        </w:trPr>
        <w:tc>
          <w:tcPr>
            <w:tcW w:w="980" w:type="dxa"/>
            <w:tcBorders>
              <w:top w:val="single" w:sz="4" w:space="0" w:color="000000"/>
              <w:left w:val="single" w:sz="4" w:space="0" w:color="000000"/>
              <w:bottom w:val="single" w:sz="4" w:space="0" w:color="000000"/>
              <w:right w:val="single" w:sz="4" w:space="0" w:color="000000"/>
            </w:tcBorders>
            <w:vAlign w:val="center"/>
          </w:tcPr>
          <w:p w14:paraId="6A268536" w14:textId="77777777" w:rsidR="006A3A12" w:rsidRDefault="007B7775">
            <w:pPr>
              <w:spacing w:after="0" w:line="259" w:lineRule="auto"/>
              <w:ind w:left="0" w:right="0" w:firstLine="0"/>
              <w:jc w:val="left"/>
            </w:pPr>
            <w:r>
              <w:t xml:space="preserve">2 </w:t>
            </w:r>
          </w:p>
        </w:tc>
        <w:tc>
          <w:tcPr>
            <w:tcW w:w="2857" w:type="dxa"/>
            <w:tcBorders>
              <w:top w:val="single" w:sz="4" w:space="0" w:color="000000"/>
              <w:left w:val="single" w:sz="4" w:space="0" w:color="000000"/>
              <w:bottom w:val="single" w:sz="4" w:space="0" w:color="000000"/>
              <w:right w:val="single" w:sz="4" w:space="0" w:color="000000"/>
            </w:tcBorders>
            <w:vAlign w:val="bottom"/>
          </w:tcPr>
          <w:p w14:paraId="62D14AC6" w14:textId="77777777" w:rsidR="006A3A12" w:rsidRDefault="007B7775">
            <w:pPr>
              <w:spacing w:after="0" w:line="259" w:lineRule="auto"/>
              <w:ind w:left="135" w:right="0" w:firstLine="0"/>
              <w:jc w:val="left"/>
            </w:pPr>
            <w:r>
              <w:t xml:space="preserve">Истоки родного искусства </w:t>
            </w:r>
          </w:p>
        </w:tc>
        <w:tc>
          <w:tcPr>
            <w:tcW w:w="1042" w:type="dxa"/>
            <w:tcBorders>
              <w:top w:val="single" w:sz="4" w:space="0" w:color="000000"/>
              <w:left w:val="single" w:sz="4" w:space="0" w:color="000000"/>
              <w:bottom w:val="single" w:sz="4" w:space="0" w:color="000000"/>
              <w:right w:val="single" w:sz="4" w:space="0" w:color="000000"/>
            </w:tcBorders>
            <w:vAlign w:val="center"/>
          </w:tcPr>
          <w:p w14:paraId="122E7376" w14:textId="77777777" w:rsidR="006A3A12" w:rsidRDefault="007B7775">
            <w:pPr>
              <w:spacing w:after="0" w:line="259" w:lineRule="auto"/>
              <w:ind w:left="105" w:right="0" w:firstLine="0"/>
              <w:jc w:val="center"/>
            </w:pPr>
            <w:r>
              <w:t xml:space="preserve"> 7  </w:t>
            </w:r>
          </w:p>
        </w:tc>
        <w:tc>
          <w:tcPr>
            <w:tcW w:w="1868" w:type="dxa"/>
            <w:tcBorders>
              <w:top w:val="single" w:sz="4" w:space="0" w:color="000000"/>
              <w:left w:val="single" w:sz="4" w:space="0" w:color="000000"/>
              <w:bottom w:val="single" w:sz="4" w:space="0" w:color="000000"/>
              <w:right w:val="single" w:sz="4" w:space="0" w:color="000000"/>
            </w:tcBorders>
            <w:vAlign w:val="center"/>
          </w:tcPr>
          <w:p w14:paraId="1B102E11" w14:textId="77777777" w:rsidR="006A3A12" w:rsidRDefault="007B7775">
            <w:pPr>
              <w:spacing w:after="0" w:line="259" w:lineRule="auto"/>
              <w:ind w:left="105" w:right="0" w:firstLine="0"/>
              <w:jc w:val="center"/>
            </w:pPr>
            <w:r>
              <w:t xml:space="preserve"> 0  </w:t>
            </w:r>
          </w:p>
        </w:tc>
        <w:tc>
          <w:tcPr>
            <w:tcW w:w="2603" w:type="dxa"/>
            <w:tcBorders>
              <w:top w:val="single" w:sz="4" w:space="0" w:color="000000"/>
              <w:left w:val="single" w:sz="4" w:space="0" w:color="000000"/>
              <w:bottom w:val="single" w:sz="4" w:space="0" w:color="000000"/>
              <w:right w:val="single" w:sz="4" w:space="0" w:color="000000"/>
            </w:tcBorders>
          </w:tcPr>
          <w:p w14:paraId="56C3FE7E" w14:textId="77777777" w:rsidR="006A3A12" w:rsidRDefault="007B7775">
            <w:pPr>
              <w:spacing w:after="17" w:line="259" w:lineRule="auto"/>
              <w:ind w:left="5" w:right="0" w:firstLine="0"/>
              <w:jc w:val="left"/>
            </w:pPr>
            <w:r>
              <w:t xml:space="preserve">РЭШ, МЭШ, МОЯ </w:t>
            </w:r>
          </w:p>
          <w:p w14:paraId="38070A15"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6AC81582" w14:textId="77777777">
        <w:trPr>
          <w:trHeight w:val="893"/>
        </w:trPr>
        <w:tc>
          <w:tcPr>
            <w:tcW w:w="980" w:type="dxa"/>
            <w:tcBorders>
              <w:top w:val="single" w:sz="4" w:space="0" w:color="000000"/>
              <w:left w:val="single" w:sz="4" w:space="0" w:color="000000"/>
              <w:bottom w:val="single" w:sz="4" w:space="0" w:color="000000"/>
              <w:right w:val="single" w:sz="4" w:space="0" w:color="000000"/>
            </w:tcBorders>
            <w:vAlign w:val="center"/>
          </w:tcPr>
          <w:p w14:paraId="71BD77C9" w14:textId="77777777" w:rsidR="006A3A12" w:rsidRDefault="007B7775">
            <w:pPr>
              <w:spacing w:after="0" w:line="259" w:lineRule="auto"/>
              <w:ind w:left="0" w:right="0" w:firstLine="0"/>
              <w:jc w:val="left"/>
            </w:pPr>
            <w:r>
              <w:t xml:space="preserve">3 </w:t>
            </w:r>
          </w:p>
        </w:tc>
        <w:tc>
          <w:tcPr>
            <w:tcW w:w="2857" w:type="dxa"/>
            <w:tcBorders>
              <w:top w:val="single" w:sz="4" w:space="0" w:color="000000"/>
              <w:left w:val="single" w:sz="4" w:space="0" w:color="000000"/>
              <w:bottom w:val="single" w:sz="4" w:space="0" w:color="000000"/>
              <w:right w:val="single" w:sz="4" w:space="0" w:color="000000"/>
            </w:tcBorders>
            <w:vAlign w:val="bottom"/>
          </w:tcPr>
          <w:p w14:paraId="0CA95295" w14:textId="77777777" w:rsidR="006A3A12" w:rsidRDefault="007B7775">
            <w:pPr>
              <w:spacing w:after="0" w:line="259" w:lineRule="auto"/>
              <w:ind w:left="135" w:right="0" w:firstLine="0"/>
              <w:jc w:val="left"/>
            </w:pPr>
            <w:r>
              <w:t xml:space="preserve">Древние города нашей земли </w:t>
            </w:r>
          </w:p>
        </w:tc>
        <w:tc>
          <w:tcPr>
            <w:tcW w:w="1042" w:type="dxa"/>
            <w:tcBorders>
              <w:top w:val="single" w:sz="4" w:space="0" w:color="000000"/>
              <w:left w:val="single" w:sz="4" w:space="0" w:color="000000"/>
              <w:bottom w:val="single" w:sz="4" w:space="0" w:color="000000"/>
              <w:right w:val="single" w:sz="4" w:space="0" w:color="000000"/>
            </w:tcBorders>
            <w:vAlign w:val="center"/>
          </w:tcPr>
          <w:p w14:paraId="56D1E72F" w14:textId="77777777" w:rsidR="006A3A12" w:rsidRDefault="007B7775">
            <w:pPr>
              <w:spacing w:after="0" w:line="259" w:lineRule="auto"/>
              <w:ind w:left="331" w:right="0" w:firstLine="0"/>
              <w:jc w:val="left"/>
            </w:pPr>
            <w:r>
              <w:t xml:space="preserve"> 11  </w:t>
            </w:r>
          </w:p>
        </w:tc>
        <w:tc>
          <w:tcPr>
            <w:tcW w:w="1868" w:type="dxa"/>
            <w:tcBorders>
              <w:top w:val="single" w:sz="4" w:space="0" w:color="000000"/>
              <w:left w:val="single" w:sz="4" w:space="0" w:color="000000"/>
              <w:bottom w:val="single" w:sz="4" w:space="0" w:color="000000"/>
              <w:right w:val="single" w:sz="4" w:space="0" w:color="000000"/>
            </w:tcBorders>
            <w:vAlign w:val="center"/>
          </w:tcPr>
          <w:p w14:paraId="4D9ED3BC" w14:textId="77777777" w:rsidR="006A3A12" w:rsidRDefault="007B7775">
            <w:pPr>
              <w:spacing w:after="0" w:line="259" w:lineRule="auto"/>
              <w:ind w:left="105" w:right="0" w:firstLine="0"/>
              <w:jc w:val="center"/>
            </w:pPr>
            <w:r>
              <w:t xml:space="preserve"> 0  </w:t>
            </w:r>
          </w:p>
        </w:tc>
        <w:tc>
          <w:tcPr>
            <w:tcW w:w="2603" w:type="dxa"/>
            <w:tcBorders>
              <w:top w:val="single" w:sz="4" w:space="0" w:color="000000"/>
              <w:left w:val="single" w:sz="4" w:space="0" w:color="000000"/>
              <w:bottom w:val="single" w:sz="4" w:space="0" w:color="000000"/>
              <w:right w:val="single" w:sz="4" w:space="0" w:color="000000"/>
            </w:tcBorders>
          </w:tcPr>
          <w:p w14:paraId="612DAF15" w14:textId="77777777" w:rsidR="006A3A12" w:rsidRDefault="007B7775">
            <w:pPr>
              <w:spacing w:after="17" w:line="259" w:lineRule="auto"/>
              <w:ind w:left="5" w:right="0" w:firstLine="0"/>
              <w:jc w:val="left"/>
            </w:pPr>
            <w:r>
              <w:t xml:space="preserve">РЭШ, МЭШ, МОЯ </w:t>
            </w:r>
          </w:p>
          <w:p w14:paraId="30A2A607"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73311A14" w14:textId="77777777">
        <w:trPr>
          <w:trHeight w:val="893"/>
        </w:trPr>
        <w:tc>
          <w:tcPr>
            <w:tcW w:w="980" w:type="dxa"/>
            <w:tcBorders>
              <w:top w:val="single" w:sz="4" w:space="0" w:color="000000"/>
              <w:left w:val="single" w:sz="4" w:space="0" w:color="000000"/>
              <w:bottom w:val="single" w:sz="4" w:space="0" w:color="000000"/>
              <w:right w:val="single" w:sz="4" w:space="0" w:color="000000"/>
            </w:tcBorders>
            <w:vAlign w:val="center"/>
          </w:tcPr>
          <w:p w14:paraId="18EE1A8F" w14:textId="77777777" w:rsidR="006A3A12" w:rsidRDefault="007B7775">
            <w:pPr>
              <w:spacing w:after="0" w:line="259" w:lineRule="auto"/>
              <w:ind w:left="0" w:right="0" w:firstLine="0"/>
              <w:jc w:val="left"/>
            </w:pPr>
            <w:r>
              <w:t xml:space="preserve">4 </w:t>
            </w:r>
          </w:p>
        </w:tc>
        <w:tc>
          <w:tcPr>
            <w:tcW w:w="2857" w:type="dxa"/>
            <w:tcBorders>
              <w:top w:val="single" w:sz="4" w:space="0" w:color="000000"/>
              <w:left w:val="single" w:sz="4" w:space="0" w:color="000000"/>
              <w:bottom w:val="single" w:sz="4" w:space="0" w:color="000000"/>
              <w:right w:val="single" w:sz="4" w:space="0" w:color="000000"/>
            </w:tcBorders>
            <w:vAlign w:val="center"/>
          </w:tcPr>
          <w:p w14:paraId="017D9D05" w14:textId="77777777" w:rsidR="006A3A12" w:rsidRDefault="007B7775">
            <w:pPr>
              <w:spacing w:after="0" w:line="259" w:lineRule="auto"/>
              <w:ind w:left="135" w:right="0" w:firstLine="0"/>
              <w:jc w:val="left"/>
            </w:pPr>
            <w:r>
              <w:t xml:space="preserve">Каждый народ – художник </w:t>
            </w:r>
          </w:p>
        </w:tc>
        <w:tc>
          <w:tcPr>
            <w:tcW w:w="1042" w:type="dxa"/>
            <w:tcBorders>
              <w:top w:val="single" w:sz="4" w:space="0" w:color="000000"/>
              <w:left w:val="single" w:sz="4" w:space="0" w:color="000000"/>
              <w:bottom w:val="single" w:sz="4" w:space="0" w:color="000000"/>
              <w:right w:val="single" w:sz="4" w:space="0" w:color="000000"/>
            </w:tcBorders>
            <w:vAlign w:val="center"/>
          </w:tcPr>
          <w:p w14:paraId="4AFD7DB7" w14:textId="77777777" w:rsidR="006A3A12" w:rsidRDefault="007B7775">
            <w:pPr>
              <w:spacing w:after="0" w:line="259" w:lineRule="auto"/>
              <w:ind w:left="105" w:right="0" w:firstLine="0"/>
              <w:jc w:val="center"/>
            </w:pPr>
            <w:r>
              <w:t xml:space="preserve"> 9  </w:t>
            </w:r>
          </w:p>
        </w:tc>
        <w:tc>
          <w:tcPr>
            <w:tcW w:w="1868" w:type="dxa"/>
            <w:tcBorders>
              <w:top w:val="single" w:sz="4" w:space="0" w:color="000000"/>
              <w:left w:val="single" w:sz="4" w:space="0" w:color="000000"/>
              <w:bottom w:val="single" w:sz="4" w:space="0" w:color="000000"/>
              <w:right w:val="single" w:sz="4" w:space="0" w:color="000000"/>
            </w:tcBorders>
            <w:vAlign w:val="center"/>
          </w:tcPr>
          <w:p w14:paraId="79CCB875" w14:textId="77777777" w:rsidR="006A3A12" w:rsidRDefault="007B7775">
            <w:pPr>
              <w:spacing w:after="0" w:line="259" w:lineRule="auto"/>
              <w:ind w:left="105" w:right="0" w:firstLine="0"/>
              <w:jc w:val="center"/>
            </w:pPr>
            <w:r>
              <w:t xml:space="preserve"> 0  </w:t>
            </w:r>
          </w:p>
        </w:tc>
        <w:tc>
          <w:tcPr>
            <w:tcW w:w="2603" w:type="dxa"/>
            <w:tcBorders>
              <w:top w:val="single" w:sz="4" w:space="0" w:color="000000"/>
              <w:left w:val="single" w:sz="4" w:space="0" w:color="000000"/>
              <w:bottom w:val="single" w:sz="4" w:space="0" w:color="000000"/>
              <w:right w:val="single" w:sz="4" w:space="0" w:color="000000"/>
            </w:tcBorders>
          </w:tcPr>
          <w:p w14:paraId="3DCD6A26" w14:textId="77777777" w:rsidR="006A3A12" w:rsidRDefault="007B7775">
            <w:pPr>
              <w:spacing w:after="17" w:line="259" w:lineRule="auto"/>
              <w:ind w:left="5" w:right="0" w:firstLine="0"/>
              <w:jc w:val="left"/>
            </w:pPr>
            <w:r>
              <w:t xml:space="preserve">РЭШ, МЭШ, МОЯ </w:t>
            </w:r>
          </w:p>
          <w:p w14:paraId="0C6E0136"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504AD1A9" w14:textId="77777777">
        <w:trPr>
          <w:trHeight w:val="898"/>
        </w:trPr>
        <w:tc>
          <w:tcPr>
            <w:tcW w:w="980" w:type="dxa"/>
            <w:tcBorders>
              <w:top w:val="single" w:sz="4" w:space="0" w:color="000000"/>
              <w:left w:val="single" w:sz="4" w:space="0" w:color="000000"/>
              <w:bottom w:val="single" w:sz="4" w:space="0" w:color="000000"/>
              <w:right w:val="single" w:sz="4" w:space="0" w:color="000000"/>
            </w:tcBorders>
            <w:vAlign w:val="center"/>
          </w:tcPr>
          <w:p w14:paraId="3DC26A93" w14:textId="77777777" w:rsidR="006A3A12" w:rsidRDefault="007B7775">
            <w:pPr>
              <w:spacing w:after="0" w:line="259" w:lineRule="auto"/>
              <w:ind w:left="0" w:right="0" w:firstLine="0"/>
              <w:jc w:val="left"/>
            </w:pPr>
            <w:r>
              <w:t xml:space="preserve">5 </w:t>
            </w:r>
          </w:p>
        </w:tc>
        <w:tc>
          <w:tcPr>
            <w:tcW w:w="2857" w:type="dxa"/>
            <w:tcBorders>
              <w:top w:val="single" w:sz="4" w:space="0" w:color="000000"/>
              <w:left w:val="single" w:sz="4" w:space="0" w:color="000000"/>
              <w:bottom w:val="single" w:sz="4" w:space="0" w:color="000000"/>
              <w:right w:val="single" w:sz="4" w:space="0" w:color="000000"/>
            </w:tcBorders>
            <w:vAlign w:val="bottom"/>
          </w:tcPr>
          <w:p w14:paraId="667F663D" w14:textId="77777777" w:rsidR="006A3A12" w:rsidRDefault="007B7775">
            <w:pPr>
              <w:spacing w:after="0" w:line="259" w:lineRule="auto"/>
              <w:ind w:left="135" w:right="0" w:firstLine="0"/>
              <w:jc w:val="left"/>
            </w:pPr>
            <w:r>
              <w:t xml:space="preserve">Искусство объединяет народы </w:t>
            </w:r>
          </w:p>
        </w:tc>
        <w:tc>
          <w:tcPr>
            <w:tcW w:w="1042" w:type="dxa"/>
            <w:tcBorders>
              <w:top w:val="single" w:sz="4" w:space="0" w:color="000000"/>
              <w:left w:val="single" w:sz="4" w:space="0" w:color="000000"/>
              <w:bottom w:val="single" w:sz="4" w:space="0" w:color="000000"/>
              <w:right w:val="single" w:sz="4" w:space="0" w:color="000000"/>
            </w:tcBorders>
            <w:vAlign w:val="center"/>
          </w:tcPr>
          <w:p w14:paraId="40820E06" w14:textId="77777777" w:rsidR="006A3A12" w:rsidRDefault="007B7775">
            <w:pPr>
              <w:spacing w:after="0" w:line="259" w:lineRule="auto"/>
              <w:ind w:left="105" w:right="0" w:firstLine="0"/>
              <w:jc w:val="center"/>
            </w:pPr>
            <w:r>
              <w:t xml:space="preserve"> 6  </w:t>
            </w:r>
          </w:p>
        </w:tc>
        <w:tc>
          <w:tcPr>
            <w:tcW w:w="1868" w:type="dxa"/>
            <w:tcBorders>
              <w:top w:val="single" w:sz="4" w:space="0" w:color="000000"/>
              <w:left w:val="single" w:sz="4" w:space="0" w:color="000000"/>
              <w:bottom w:val="single" w:sz="4" w:space="0" w:color="000000"/>
              <w:right w:val="single" w:sz="4" w:space="0" w:color="000000"/>
            </w:tcBorders>
            <w:vAlign w:val="center"/>
          </w:tcPr>
          <w:p w14:paraId="5860CA2E" w14:textId="77777777" w:rsidR="006A3A12" w:rsidRDefault="007B7775">
            <w:pPr>
              <w:spacing w:after="0" w:line="259" w:lineRule="auto"/>
              <w:ind w:left="105" w:right="0" w:firstLine="0"/>
              <w:jc w:val="center"/>
            </w:pPr>
            <w:r>
              <w:t xml:space="preserve"> 1  </w:t>
            </w:r>
          </w:p>
        </w:tc>
        <w:tc>
          <w:tcPr>
            <w:tcW w:w="2603" w:type="dxa"/>
            <w:tcBorders>
              <w:top w:val="single" w:sz="4" w:space="0" w:color="000000"/>
              <w:left w:val="single" w:sz="4" w:space="0" w:color="000000"/>
              <w:bottom w:val="single" w:sz="4" w:space="0" w:color="000000"/>
              <w:right w:val="single" w:sz="4" w:space="0" w:color="000000"/>
            </w:tcBorders>
          </w:tcPr>
          <w:p w14:paraId="143923ED" w14:textId="77777777" w:rsidR="006A3A12" w:rsidRDefault="007B7775">
            <w:pPr>
              <w:spacing w:after="17" w:line="259" w:lineRule="auto"/>
              <w:ind w:left="5" w:right="0" w:firstLine="0"/>
              <w:jc w:val="left"/>
            </w:pPr>
            <w:r>
              <w:t xml:space="preserve">РЭШ, МЭШ, МОЯ </w:t>
            </w:r>
          </w:p>
          <w:p w14:paraId="6F23ED13" w14:textId="77777777" w:rsidR="006A3A12" w:rsidRDefault="007B7775">
            <w:pPr>
              <w:spacing w:after="0" w:line="259" w:lineRule="auto"/>
              <w:ind w:left="5" w:right="0" w:firstLine="0"/>
              <w:jc w:val="left"/>
            </w:pPr>
            <w:r>
              <w:t>ШКОЛА, ЦОК</w:t>
            </w:r>
            <w:r>
              <w:rPr>
                <w:rFonts w:ascii="Calibri" w:eastAsia="Calibri" w:hAnsi="Calibri" w:cs="Calibri"/>
                <w:sz w:val="22"/>
              </w:rPr>
              <w:t xml:space="preserve"> </w:t>
            </w:r>
          </w:p>
        </w:tc>
      </w:tr>
      <w:tr w:rsidR="006A3A12" w14:paraId="3E2E7040" w14:textId="77777777">
        <w:trPr>
          <w:trHeight w:val="610"/>
        </w:trPr>
        <w:tc>
          <w:tcPr>
            <w:tcW w:w="3837" w:type="dxa"/>
            <w:gridSpan w:val="2"/>
            <w:tcBorders>
              <w:top w:val="single" w:sz="4" w:space="0" w:color="000000"/>
              <w:left w:val="single" w:sz="4" w:space="0" w:color="000000"/>
              <w:bottom w:val="single" w:sz="4" w:space="0" w:color="000000"/>
              <w:right w:val="single" w:sz="4" w:space="0" w:color="000000"/>
            </w:tcBorders>
            <w:vAlign w:val="bottom"/>
          </w:tcPr>
          <w:p w14:paraId="615A1FA0" w14:textId="77777777" w:rsidR="006A3A12" w:rsidRDefault="007B7775">
            <w:pPr>
              <w:spacing w:after="0" w:line="259" w:lineRule="auto"/>
              <w:ind w:left="135" w:right="0" w:firstLine="0"/>
            </w:pPr>
            <w:r>
              <w:t xml:space="preserve">ОБЩЕЕ КОЛИЧЕСТВО ЧАСОВ ПО ПРОГРАММЕ </w:t>
            </w:r>
          </w:p>
        </w:tc>
        <w:tc>
          <w:tcPr>
            <w:tcW w:w="1042" w:type="dxa"/>
            <w:tcBorders>
              <w:top w:val="single" w:sz="4" w:space="0" w:color="000000"/>
              <w:left w:val="single" w:sz="4" w:space="0" w:color="000000"/>
              <w:bottom w:val="single" w:sz="4" w:space="0" w:color="000000"/>
              <w:right w:val="single" w:sz="4" w:space="0" w:color="000000"/>
            </w:tcBorders>
            <w:vAlign w:val="center"/>
          </w:tcPr>
          <w:p w14:paraId="597C3828" w14:textId="77777777" w:rsidR="006A3A12" w:rsidRDefault="007B7775">
            <w:pPr>
              <w:spacing w:after="0" w:line="259" w:lineRule="auto"/>
              <w:ind w:left="331" w:right="0" w:firstLine="0"/>
              <w:jc w:val="left"/>
            </w:pPr>
            <w:r>
              <w:t xml:space="preserve"> 34  </w:t>
            </w:r>
          </w:p>
        </w:tc>
        <w:tc>
          <w:tcPr>
            <w:tcW w:w="1868" w:type="dxa"/>
            <w:tcBorders>
              <w:top w:val="single" w:sz="4" w:space="0" w:color="000000"/>
              <w:left w:val="single" w:sz="4" w:space="0" w:color="000000"/>
              <w:bottom w:val="single" w:sz="4" w:space="0" w:color="000000"/>
              <w:right w:val="single" w:sz="4" w:space="0" w:color="000000"/>
            </w:tcBorders>
            <w:vAlign w:val="center"/>
          </w:tcPr>
          <w:p w14:paraId="0D833A1D" w14:textId="77777777" w:rsidR="006A3A12" w:rsidRDefault="007B7775">
            <w:pPr>
              <w:spacing w:after="0" w:line="259" w:lineRule="auto"/>
              <w:ind w:left="105" w:right="0" w:firstLine="0"/>
              <w:jc w:val="center"/>
            </w:pPr>
            <w:r>
              <w:t xml:space="preserve"> 1  </w:t>
            </w:r>
          </w:p>
        </w:tc>
        <w:tc>
          <w:tcPr>
            <w:tcW w:w="2603" w:type="dxa"/>
            <w:tcBorders>
              <w:top w:val="single" w:sz="4" w:space="0" w:color="000000"/>
              <w:left w:val="single" w:sz="4" w:space="0" w:color="000000"/>
              <w:bottom w:val="single" w:sz="4" w:space="0" w:color="000000"/>
              <w:right w:val="single" w:sz="4" w:space="0" w:color="000000"/>
            </w:tcBorders>
            <w:vAlign w:val="center"/>
          </w:tcPr>
          <w:p w14:paraId="7E592D5E" w14:textId="77777777" w:rsidR="006A3A12" w:rsidRDefault="007B7775">
            <w:pPr>
              <w:spacing w:after="0" w:line="259" w:lineRule="auto"/>
              <w:ind w:left="5" w:right="0" w:firstLine="0"/>
              <w:jc w:val="left"/>
            </w:pPr>
            <w:r>
              <w:t xml:space="preserve"> </w:t>
            </w:r>
          </w:p>
        </w:tc>
      </w:tr>
    </w:tbl>
    <w:p w14:paraId="16951FE5" w14:textId="77777777" w:rsidR="006A3A12" w:rsidRDefault="007B7775">
      <w:pPr>
        <w:spacing w:after="29" w:line="259" w:lineRule="auto"/>
        <w:ind w:left="0" w:right="0" w:firstLine="0"/>
        <w:jc w:val="left"/>
      </w:pPr>
      <w:r>
        <w:t xml:space="preserve"> </w:t>
      </w:r>
    </w:p>
    <w:p w14:paraId="71F54318" w14:textId="77777777" w:rsidR="006A3A12" w:rsidRDefault="007B7775">
      <w:pPr>
        <w:spacing w:after="5" w:line="271" w:lineRule="auto"/>
        <w:ind w:right="0"/>
      </w:pPr>
      <w:r>
        <w:rPr>
          <w:b/>
        </w:rPr>
        <w:t xml:space="preserve">ПОУРОЧНОЕ ПЛАНИРОВАНИЕ </w:t>
      </w:r>
      <w:r>
        <w:t xml:space="preserve"> </w:t>
      </w:r>
    </w:p>
    <w:p w14:paraId="691BE4AE" w14:textId="77777777" w:rsidR="006A3A12" w:rsidRDefault="007B7775">
      <w:pPr>
        <w:numPr>
          <w:ilvl w:val="0"/>
          <w:numId w:val="165"/>
        </w:numPr>
        <w:spacing w:after="5" w:line="271" w:lineRule="auto"/>
        <w:ind w:left="287" w:right="0" w:hanging="182"/>
      </w:pPr>
      <w:r>
        <w:rPr>
          <w:b/>
        </w:rPr>
        <w:t xml:space="preserve">КЛАСС </w:t>
      </w:r>
      <w:r>
        <w:t xml:space="preserve"> </w:t>
      </w:r>
    </w:p>
    <w:p w14:paraId="6E20D5E1"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6" w:type="dxa"/>
        </w:tblCellMar>
        <w:tblLook w:val="04A0" w:firstRow="1" w:lastRow="0" w:firstColumn="1" w:lastColumn="0" w:noHBand="0" w:noVBand="1"/>
      </w:tblPr>
      <w:tblGrid>
        <w:gridCol w:w="888"/>
        <w:gridCol w:w="6089"/>
        <w:gridCol w:w="2372"/>
      </w:tblGrid>
      <w:tr w:rsidR="006A3A12" w14:paraId="2359A677" w14:textId="77777777">
        <w:trPr>
          <w:trHeight w:val="336"/>
        </w:trPr>
        <w:tc>
          <w:tcPr>
            <w:tcW w:w="888" w:type="dxa"/>
            <w:vMerge w:val="restart"/>
            <w:tcBorders>
              <w:top w:val="single" w:sz="4" w:space="0" w:color="000000"/>
              <w:left w:val="single" w:sz="4" w:space="0" w:color="000000"/>
              <w:bottom w:val="single" w:sz="4" w:space="0" w:color="000000"/>
              <w:right w:val="single" w:sz="4" w:space="0" w:color="000000"/>
            </w:tcBorders>
            <w:vAlign w:val="bottom"/>
          </w:tcPr>
          <w:p w14:paraId="7CB9FD70" w14:textId="77777777" w:rsidR="006A3A12" w:rsidRDefault="007B7775">
            <w:pPr>
              <w:spacing w:after="18" w:line="259" w:lineRule="auto"/>
              <w:ind w:left="134" w:right="0" w:firstLine="0"/>
              <w:jc w:val="left"/>
            </w:pPr>
            <w:r>
              <w:rPr>
                <w:b/>
              </w:rPr>
              <w:t xml:space="preserve">№ </w:t>
            </w:r>
          </w:p>
          <w:p w14:paraId="063CB6B0" w14:textId="77777777" w:rsidR="006A3A12" w:rsidRDefault="007B7775">
            <w:pPr>
              <w:spacing w:after="0" w:line="259" w:lineRule="auto"/>
              <w:ind w:left="0" w:right="119" w:firstLine="0"/>
              <w:jc w:val="center"/>
            </w:pPr>
            <w:r>
              <w:rPr>
                <w:b/>
              </w:rPr>
              <w:t xml:space="preserve">п/п </w:t>
            </w:r>
            <w:r>
              <w:t xml:space="preserve"> </w:t>
            </w:r>
          </w:p>
          <w:p w14:paraId="6239414C" w14:textId="77777777" w:rsidR="006A3A12" w:rsidRDefault="007B7775">
            <w:pPr>
              <w:spacing w:after="0" w:line="259" w:lineRule="auto"/>
              <w:ind w:left="134" w:right="0" w:firstLine="0"/>
              <w:jc w:val="left"/>
            </w:pPr>
            <w:r>
              <w:t xml:space="preserve"> </w:t>
            </w:r>
          </w:p>
        </w:tc>
        <w:tc>
          <w:tcPr>
            <w:tcW w:w="6089" w:type="dxa"/>
            <w:vMerge w:val="restart"/>
            <w:tcBorders>
              <w:top w:val="single" w:sz="4" w:space="0" w:color="000000"/>
              <w:left w:val="single" w:sz="4" w:space="0" w:color="000000"/>
              <w:bottom w:val="single" w:sz="4" w:space="0" w:color="000000"/>
              <w:right w:val="single" w:sz="4" w:space="0" w:color="000000"/>
            </w:tcBorders>
            <w:vAlign w:val="bottom"/>
          </w:tcPr>
          <w:p w14:paraId="498AE5C3" w14:textId="77777777" w:rsidR="006A3A12" w:rsidRDefault="007B7775">
            <w:pPr>
              <w:spacing w:after="0" w:line="259" w:lineRule="auto"/>
              <w:ind w:left="134" w:right="0" w:firstLine="0"/>
              <w:jc w:val="left"/>
            </w:pPr>
            <w:r>
              <w:rPr>
                <w:b/>
              </w:rPr>
              <w:t xml:space="preserve">Тема урока </w:t>
            </w:r>
            <w:r>
              <w:t xml:space="preserve"> </w:t>
            </w:r>
          </w:p>
          <w:p w14:paraId="709D4BEB" w14:textId="77777777" w:rsidR="006A3A12" w:rsidRDefault="007B7775">
            <w:pPr>
              <w:spacing w:after="0" w:line="259" w:lineRule="auto"/>
              <w:ind w:left="134" w:right="0" w:firstLine="0"/>
              <w:jc w:val="left"/>
            </w:pPr>
            <w:r>
              <w:t xml:space="preserve"> </w:t>
            </w:r>
          </w:p>
        </w:tc>
        <w:tc>
          <w:tcPr>
            <w:tcW w:w="2372" w:type="dxa"/>
            <w:tcBorders>
              <w:top w:val="single" w:sz="4" w:space="0" w:color="000000"/>
              <w:left w:val="single" w:sz="4" w:space="0" w:color="000000"/>
              <w:bottom w:val="single" w:sz="4" w:space="0" w:color="000000"/>
              <w:right w:val="single" w:sz="4" w:space="0" w:color="000000"/>
            </w:tcBorders>
            <w:vAlign w:val="bottom"/>
          </w:tcPr>
          <w:p w14:paraId="5D766DA8" w14:textId="77777777" w:rsidR="006A3A12" w:rsidRDefault="007B7775">
            <w:pPr>
              <w:spacing w:after="0" w:line="259" w:lineRule="auto"/>
              <w:ind w:left="0" w:right="0" w:firstLine="0"/>
              <w:jc w:val="left"/>
            </w:pPr>
            <w:r>
              <w:rPr>
                <w:b/>
              </w:rPr>
              <w:t>Количество часов</w:t>
            </w:r>
            <w:r>
              <w:t xml:space="preserve"> </w:t>
            </w:r>
          </w:p>
        </w:tc>
      </w:tr>
      <w:tr w:rsidR="006A3A12" w14:paraId="1475BA39" w14:textId="77777777">
        <w:trPr>
          <w:trHeight w:val="614"/>
        </w:trPr>
        <w:tc>
          <w:tcPr>
            <w:tcW w:w="0" w:type="auto"/>
            <w:vMerge/>
            <w:tcBorders>
              <w:top w:val="nil"/>
              <w:left w:val="single" w:sz="4" w:space="0" w:color="000000"/>
              <w:bottom w:val="single" w:sz="4" w:space="0" w:color="000000"/>
              <w:right w:val="single" w:sz="4" w:space="0" w:color="000000"/>
            </w:tcBorders>
          </w:tcPr>
          <w:p w14:paraId="4153F44E"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CD01C57" w14:textId="77777777" w:rsidR="006A3A12" w:rsidRDefault="006A3A12">
            <w:pPr>
              <w:spacing w:after="160" w:line="259" w:lineRule="auto"/>
              <w:ind w:left="0" w:right="0" w:firstLine="0"/>
              <w:jc w:val="left"/>
            </w:pPr>
          </w:p>
        </w:tc>
        <w:tc>
          <w:tcPr>
            <w:tcW w:w="2372" w:type="dxa"/>
            <w:tcBorders>
              <w:top w:val="single" w:sz="4" w:space="0" w:color="000000"/>
              <w:left w:val="single" w:sz="4" w:space="0" w:color="000000"/>
              <w:bottom w:val="single" w:sz="4" w:space="0" w:color="000000"/>
              <w:right w:val="single" w:sz="4" w:space="0" w:color="000000"/>
            </w:tcBorders>
            <w:vAlign w:val="bottom"/>
          </w:tcPr>
          <w:p w14:paraId="66DC24CC" w14:textId="77777777" w:rsidR="006A3A12" w:rsidRDefault="007B7775">
            <w:pPr>
              <w:spacing w:after="0" w:line="259" w:lineRule="auto"/>
              <w:ind w:left="134" w:right="0" w:firstLine="0"/>
              <w:jc w:val="left"/>
            </w:pPr>
            <w:r>
              <w:rPr>
                <w:b/>
              </w:rPr>
              <w:t xml:space="preserve">Всего </w:t>
            </w:r>
            <w:r>
              <w:t xml:space="preserve"> </w:t>
            </w:r>
          </w:p>
          <w:p w14:paraId="267C953B" w14:textId="77777777" w:rsidR="006A3A12" w:rsidRDefault="007B7775">
            <w:pPr>
              <w:spacing w:after="0" w:line="259" w:lineRule="auto"/>
              <w:ind w:left="134" w:right="0" w:firstLine="0"/>
              <w:jc w:val="left"/>
            </w:pPr>
            <w:r>
              <w:t xml:space="preserve"> </w:t>
            </w:r>
          </w:p>
        </w:tc>
      </w:tr>
      <w:tr w:rsidR="006A3A12" w14:paraId="68311666"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0375E29F" w14:textId="77777777" w:rsidR="006A3A12" w:rsidRDefault="007B7775">
            <w:pPr>
              <w:spacing w:after="0" w:line="259" w:lineRule="auto"/>
              <w:ind w:left="0" w:right="0" w:firstLine="0"/>
              <w:jc w:val="left"/>
            </w:pPr>
            <w:r>
              <w:t xml:space="preserve">1 </w:t>
            </w:r>
          </w:p>
        </w:tc>
        <w:tc>
          <w:tcPr>
            <w:tcW w:w="6089" w:type="dxa"/>
            <w:tcBorders>
              <w:top w:val="single" w:sz="4" w:space="0" w:color="000000"/>
              <w:left w:val="single" w:sz="4" w:space="0" w:color="000000"/>
              <w:bottom w:val="single" w:sz="4" w:space="0" w:color="000000"/>
              <w:right w:val="single" w:sz="4" w:space="0" w:color="000000"/>
            </w:tcBorders>
            <w:vAlign w:val="bottom"/>
          </w:tcPr>
          <w:p w14:paraId="5C838CEE" w14:textId="77777777" w:rsidR="006A3A12" w:rsidRDefault="007B7775">
            <w:pPr>
              <w:spacing w:after="0" w:line="259" w:lineRule="auto"/>
              <w:ind w:left="134" w:right="0" w:firstLine="0"/>
              <w:jc w:val="left"/>
            </w:pPr>
            <w:r>
              <w:t xml:space="preserve">Все дети любят рисовать: рассматриваем детские рисунки и рисуем радостное солнце </w:t>
            </w:r>
          </w:p>
        </w:tc>
        <w:tc>
          <w:tcPr>
            <w:tcW w:w="2372" w:type="dxa"/>
            <w:tcBorders>
              <w:top w:val="single" w:sz="4" w:space="0" w:color="000000"/>
              <w:left w:val="single" w:sz="4" w:space="0" w:color="000000"/>
              <w:bottom w:val="single" w:sz="4" w:space="0" w:color="000000"/>
              <w:right w:val="single" w:sz="4" w:space="0" w:color="000000"/>
            </w:tcBorders>
            <w:vAlign w:val="center"/>
          </w:tcPr>
          <w:p w14:paraId="3DC275E1" w14:textId="77777777" w:rsidR="006A3A12" w:rsidRDefault="007B7775">
            <w:pPr>
              <w:spacing w:after="0" w:line="259" w:lineRule="auto"/>
              <w:ind w:left="80" w:right="0" w:firstLine="0"/>
              <w:jc w:val="center"/>
            </w:pPr>
            <w:r>
              <w:t xml:space="preserve"> 1  </w:t>
            </w:r>
          </w:p>
        </w:tc>
      </w:tr>
      <w:tr w:rsidR="006A3A12" w14:paraId="3D68ED58"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3E3522D8" w14:textId="77777777" w:rsidR="006A3A12" w:rsidRDefault="007B7775">
            <w:pPr>
              <w:spacing w:after="0" w:line="259" w:lineRule="auto"/>
              <w:ind w:left="0" w:right="0" w:firstLine="0"/>
              <w:jc w:val="left"/>
            </w:pPr>
            <w:r>
              <w:t xml:space="preserve">2 </w:t>
            </w:r>
          </w:p>
        </w:tc>
        <w:tc>
          <w:tcPr>
            <w:tcW w:w="6089" w:type="dxa"/>
            <w:tcBorders>
              <w:top w:val="single" w:sz="4" w:space="0" w:color="000000"/>
              <w:left w:val="single" w:sz="4" w:space="0" w:color="000000"/>
              <w:bottom w:val="single" w:sz="4" w:space="0" w:color="000000"/>
              <w:right w:val="single" w:sz="4" w:space="0" w:color="000000"/>
            </w:tcBorders>
            <w:vAlign w:val="bottom"/>
          </w:tcPr>
          <w:p w14:paraId="17867F81" w14:textId="77777777" w:rsidR="006A3A12" w:rsidRDefault="007B7775">
            <w:pPr>
              <w:spacing w:after="0" w:line="259" w:lineRule="auto"/>
              <w:ind w:left="134" w:right="52" w:firstLine="0"/>
              <w:jc w:val="left"/>
            </w:pPr>
            <w:r>
              <w:t xml:space="preserve">Изображения вокруг нас: рассматриваем изображения в детских книгах </w:t>
            </w:r>
          </w:p>
        </w:tc>
        <w:tc>
          <w:tcPr>
            <w:tcW w:w="2372" w:type="dxa"/>
            <w:tcBorders>
              <w:top w:val="single" w:sz="4" w:space="0" w:color="000000"/>
              <w:left w:val="single" w:sz="4" w:space="0" w:color="000000"/>
              <w:bottom w:val="single" w:sz="4" w:space="0" w:color="000000"/>
              <w:right w:val="single" w:sz="4" w:space="0" w:color="000000"/>
            </w:tcBorders>
            <w:vAlign w:val="center"/>
          </w:tcPr>
          <w:p w14:paraId="1DD632D6" w14:textId="77777777" w:rsidR="006A3A12" w:rsidRDefault="007B7775">
            <w:pPr>
              <w:spacing w:after="0" w:line="259" w:lineRule="auto"/>
              <w:ind w:left="80" w:right="0" w:firstLine="0"/>
              <w:jc w:val="center"/>
            </w:pPr>
            <w:r>
              <w:t xml:space="preserve"> 1  </w:t>
            </w:r>
          </w:p>
        </w:tc>
      </w:tr>
      <w:tr w:rsidR="006A3A12" w14:paraId="188A1B32"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7D662C3F" w14:textId="77777777" w:rsidR="006A3A12" w:rsidRDefault="007B7775">
            <w:pPr>
              <w:spacing w:after="0" w:line="259" w:lineRule="auto"/>
              <w:ind w:left="0" w:right="0" w:firstLine="0"/>
              <w:jc w:val="left"/>
            </w:pPr>
            <w:r>
              <w:t xml:space="preserve">3 </w:t>
            </w:r>
          </w:p>
        </w:tc>
        <w:tc>
          <w:tcPr>
            <w:tcW w:w="6089" w:type="dxa"/>
            <w:tcBorders>
              <w:top w:val="single" w:sz="4" w:space="0" w:color="000000"/>
              <w:left w:val="single" w:sz="4" w:space="0" w:color="000000"/>
              <w:bottom w:val="single" w:sz="4" w:space="0" w:color="000000"/>
              <w:right w:val="single" w:sz="4" w:space="0" w:color="000000"/>
            </w:tcBorders>
            <w:vAlign w:val="bottom"/>
          </w:tcPr>
          <w:p w14:paraId="53BC6093" w14:textId="77777777" w:rsidR="006A3A12" w:rsidRDefault="007B7775">
            <w:pPr>
              <w:spacing w:after="0" w:line="259" w:lineRule="auto"/>
              <w:ind w:left="134" w:right="0" w:firstLine="0"/>
              <w:jc w:val="left"/>
            </w:pPr>
            <w:r>
              <w:t xml:space="preserve">Мастер изображения учит видеть: создаем групповую работу «Сказочный лес» </w:t>
            </w:r>
          </w:p>
        </w:tc>
        <w:tc>
          <w:tcPr>
            <w:tcW w:w="2372" w:type="dxa"/>
            <w:tcBorders>
              <w:top w:val="single" w:sz="4" w:space="0" w:color="000000"/>
              <w:left w:val="single" w:sz="4" w:space="0" w:color="000000"/>
              <w:bottom w:val="single" w:sz="4" w:space="0" w:color="000000"/>
              <w:right w:val="single" w:sz="4" w:space="0" w:color="000000"/>
            </w:tcBorders>
            <w:vAlign w:val="center"/>
          </w:tcPr>
          <w:p w14:paraId="7CD1D29F" w14:textId="77777777" w:rsidR="006A3A12" w:rsidRDefault="007B7775">
            <w:pPr>
              <w:spacing w:after="0" w:line="259" w:lineRule="auto"/>
              <w:ind w:left="80" w:right="0" w:firstLine="0"/>
              <w:jc w:val="center"/>
            </w:pPr>
            <w:r>
              <w:t xml:space="preserve"> 1  </w:t>
            </w:r>
          </w:p>
        </w:tc>
      </w:tr>
      <w:tr w:rsidR="006A3A12" w14:paraId="2EDEA61B"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05420357" w14:textId="77777777" w:rsidR="006A3A12" w:rsidRDefault="007B7775">
            <w:pPr>
              <w:spacing w:after="0" w:line="259" w:lineRule="auto"/>
              <w:ind w:left="0" w:right="0" w:firstLine="0"/>
              <w:jc w:val="left"/>
            </w:pPr>
            <w:r>
              <w:t xml:space="preserve">4 </w:t>
            </w:r>
          </w:p>
        </w:tc>
        <w:tc>
          <w:tcPr>
            <w:tcW w:w="6089" w:type="dxa"/>
            <w:tcBorders>
              <w:top w:val="single" w:sz="4" w:space="0" w:color="000000"/>
              <w:left w:val="single" w:sz="4" w:space="0" w:color="000000"/>
              <w:bottom w:val="single" w:sz="4" w:space="0" w:color="000000"/>
              <w:right w:val="single" w:sz="4" w:space="0" w:color="000000"/>
            </w:tcBorders>
            <w:vAlign w:val="bottom"/>
          </w:tcPr>
          <w:p w14:paraId="5086E098" w14:textId="77777777" w:rsidR="006A3A12" w:rsidRDefault="007B7775">
            <w:pPr>
              <w:spacing w:after="0" w:line="259" w:lineRule="auto"/>
              <w:ind w:left="134" w:right="0" w:firstLine="0"/>
              <w:jc w:val="left"/>
            </w:pPr>
            <w:r>
              <w:t xml:space="preserve">Короткое и длинное: рисуем животных с различными пропорциями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616305B4" w14:textId="77777777" w:rsidR="006A3A12" w:rsidRDefault="007B7775">
            <w:pPr>
              <w:spacing w:after="0" w:line="259" w:lineRule="auto"/>
              <w:ind w:left="80" w:right="0" w:firstLine="0"/>
              <w:jc w:val="center"/>
            </w:pPr>
            <w:r>
              <w:t xml:space="preserve"> 1  </w:t>
            </w:r>
          </w:p>
        </w:tc>
      </w:tr>
      <w:tr w:rsidR="006A3A12" w14:paraId="4AC1282A"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2E9719E0" w14:textId="77777777" w:rsidR="006A3A12" w:rsidRDefault="007B7775">
            <w:pPr>
              <w:spacing w:after="0" w:line="259" w:lineRule="auto"/>
              <w:ind w:left="0" w:right="0" w:firstLine="0"/>
              <w:jc w:val="left"/>
            </w:pPr>
            <w:r>
              <w:t xml:space="preserve">5 </w:t>
            </w:r>
          </w:p>
        </w:tc>
        <w:tc>
          <w:tcPr>
            <w:tcW w:w="6089" w:type="dxa"/>
            <w:tcBorders>
              <w:top w:val="single" w:sz="4" w:space="0" w:color="000000"/>
              <w:left w:val="single" w:sz="4" w:space="0" w:color="000000"/>
              <w:bottom w:val="single" w:sz="4" w:space="0" w:color="000000"/>
              <w:right w:val="single" w:sz="4" w:space="0" w:color="000000"/>
            </w:tcBorders>
            <w:vAlign w:val="bottom"/>
          </w:tcPr>
          <w:p w14:paraId="75C86576" w14:textId="77777777" w:rsidR="006A3A12" w:rsidRDefault="007B7775">
            <w:pPr>
              <w:spacing w:after="0" w:line="259" w:lineRule="auto"/>
              <w:ind w:left="134" w:right="0" w:firstLine="0"/>
              <w:jc w:val="left"/>
            </w:pPr>
            <w:r>
              <w:t xml:space="preserve">Изображать можно пятном: дорисовываем зверушек от пятна или тени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23E95DD3" w14:textId="77777777" w:rsidR="006A3A12" w:rsidRDefault="007B7775">
            <w:pPr>
              <w:spacing w:after="0" w:line="259" w:lineRule="auto"/>
              <w:ind w:left="80" w:right="0" w:firstLine="0"/>
              <w:jc w:val="center"/>
            </w:pPr>
            <w:r>
              <w:t xml:space="preserve"> 1  </w:t>
            </w:r>
          </w:p>
        </w:tc>
      </w:tr>
      <w:tr w:rsidR="006A3A12" w14:paraId="67DAFDCA"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6F2EBC28" w14:textId="77777777" w:rsidR="006A3A12" w:rsidRDefault="007B7775">
            <w:pPr>
              <w:spacing w:after="0" w:line="259" w:lineRule="auto"/>
              <w:ind w:left="0" w:right="0" w:firstLine="0"/>
              <w:jc w:val="left"/>
            </w:pPr>
            <w:r>
              <w:t xml:space="preserve">6 </w:t>
            </w:r>
          </w:p>
        </w:tc>
        <w:tc>
          <w:tcPr>
            <w:tcW w:w="6089" w:type="dxa"/>
            <w:tcBorders>
              <w:top w:val="single" w:sz="4" w:space="0" w:color="000000"/>
              <w:left w:val="single" w:sz="4" w:space="0" w:color="000000"/>
              <w:bottom w:val="single" w:sz="4" w:space="0" w:color="000000"/>
              <w:right w:val="single" w:sz="4" w:space="0" w:color="000000"/>
            </w:tcBorders>
            <w:vAlign w:val="bottom"/>
          </w:tcPr>
          <w:p w14:paraId="6EF52FC2" w14:textId="77777777" w:rsidR="006A3A12" w:rsidRDefault="007B7775">
            <w:pPr>
              <w:spacing w:after="0" w:line="259" w:lineRule="auto"/>
              <w:ind w:left="134" w:right="0" w:firstLine="0"/>
              <w:jc w:val="left"/>
            </w:pPr>
            <w:r>
              <w:t xml:space="preserve">Изображать можно линией: рисуем ветви деревьев, травы </w:t>
            </w:r>
          </w:p>
        </w:tc>
        <w:tc>
          <w:tcPr>
            <w:tcW w:w="2372" w:type="dxa"/>
            <w:tcBorders>
              <w:top w:val="single" w:sz="4" w:space="0" w:color="000000"/>
              <w:left w:val="single" w:sz="4" w:space="0" w:color="000000"/>
              <w:bottom w:val="single" w:sz="4" w:space="0" w:color="000000"/>
              <w:right w:val="single" w:sz="4" w:space="0" w:color="000000"/>
            </w:tcBorders>
            <w:vAlign w:val="center"/>
          </w:tcPr>
          <w:p w14:paraId="4F360E9A" w14:textId="77777777" w:rsidR="006A3A12" w:rsidRDefault="007B7775">
            <w:pPr>
              <w:spacing w:after="0" w:line="259" w:lineRule="auto"/>
              <w:ind w:left="80" w:right="0" w:firstLine="0"/>
              <w:jc w:val="center"/>
            </w:pPr>
            <w:r>
              <w:t xml:space="preserve"> 1  </w:t>
            </w:r>
          </w:p>
        </w:tc>
      </w:tr>
      <w:tr w:rsidR="006A3A12" w14:paraId="2C04F747"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57471209" w14:textId="77777777" w:rsidR="006A3A12" w:rsidRDefault="007B7775">
            <w:pPr>
              <w:spacing w:after="0" w:line="259" w:lineRule="auto"/>
              <w:ind w:left="0" w:right="0" w:firstLine="0"/>
              <w:jc w:val="left"/>
            </w:pPr>
            <w:r>
              <w:lastRenderedPageBreak/>
              <w:t xml:space="preserve">7 </w:t>
            </w:r>
          </w:p>
        </w:tc>
        <w:tc>
          <w:tcPr>
            <w:tcW w:w="6089" w:type="dxa"/>
            <w:tcBorders>
              <w:top w:val="single" w:sz="4" w:space="0" w:color="000000"/>
              <w:left w:val="single" w:sz="4" w:space="0" w:color="000000"/>
              <w:bottom w:val="single" w:sz="4" w:space="0" w:color="000000"/>
              <w:right w:val="single" w:sz="4" w:space="0" w:color="000000"/>
            </w:tcBorders>
            <w:vAlign w:val="bottom"/>
          </w:tcPr>
          <w:p w14:paraId="5C8BD370" w14:textId="77777777" w:rsidR="006A3A12" w:rsidRDefault="007B7775">
            <w:pPr>
              <w:spacing w:after="0" w:line="259" w:lineRule="auto"/>
              <w:ind w:left="134" w:right="0" w:firstLine="0"/>
              <w:jc w:val="left"/>
            </w:pPr>
            <w:r>
              <w:t xml:space="preserve">Разноцветные краски. Рисуем цветные коврики (коврик-осень / зима или коврик-ночь / утро) </w:t>
            </w:r>
          </w:p>
        </w:tc>
        <w:tc>
          <w:tcPr>
            <w:tcW w:w="2372" w:type="dxa"/>
            <w:tcBorders>
              <w:top w:val="single" w:sz="4" w:space="0" w:color="000000"/>
              <w:left w:val="single" w:sz="4" w:space="0" w:color="000000"/>
              <w:bottom w:val="single" w:sz="4" w:space="0" w:color="000000"/>
              <w:right w:val="single" w:sz="4" w:space="0" w:color="000000"/>
            </w:tcBorders>
            <w:vAlign w:val="center"/>
          </w:tcPr>
          <w:p w14:paraId="7B3B464D" w14:textId="77777777" w:rsidR="006A3A12" w:rsidRDefault="007B7775">
            <w:pPr>
              <w:spacing w:after="0" w:line="259" w:lineRule="auto"/>
              <w:ind w:left="80" w:right="0" w:firstLine="0"/>
              <w:jc w:val="center"/>
            </w:pPr>
            <w:r>
              <w:t xml:space="preserve"> 1  </w:t>
            </w:r>
          </w:p>
        </w:tc>
      </w:tr>
      <w:tr w:rsidR="006A3A12" w14:paraId="181F3E4A"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558F29A5" w14:textId="77777777" w:rsidR="006A3A12" w:rsidRDefault="007B7775">
            <w:pPr>
              <w:spacing w:after="0" w:line="259" w:lineRule="auto"/>
              <w:ind w:left="0" w:right="0" w:firstLine="0"/>
              <w:jc w:val="left"/>
            </w:pPr>
            <w:r>
              <w:t xml:space="preserve">8 </w:t>
            </w:r>
          </w:p>
        </w:tc>
        <w:tc>
          <w:tcPr>
            <w:tcW w:w="6089" w:type="dxa"/>
            <w:tcBorders>
              <w:top w:val="single" w:sz="4" w:space="0" w:color="000000"/>
              <w:left w:val="single" w:sz="4" w:space="0" w:color="000000"/>
              <w:bottom w:val="single" w:sz="4" w:space="0" w:color="000000"/>
              <w:right w:val="single" w:sz="4" w:space="0" w:color="000000"/>
            </w:tcBorders>
            <w:vAlign w:val="bottom"/>
          </w:tcPr>
          <w:p w14:paraId="703D8A63" w14:textId="77777777" w:rsidR="006A3A12" w:rsidRDefault="007B7775">
            <w:pPr>
              <w:spacing w:after="0" w:line="259" w:lineRule="auto"/>
              <w:ind w:left="134" w:right="0" w:firstLine="0"/>
            </w:pPr>
            <w:r>
              <w:t xml:space="preserve">Изображать можно и то, что невидимо: создаем радостные и грустные рисунки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03F2E3F1" w14:textId="77777777" w:rsidR="006A3A12" w:rsidRDefault="007B7775">
            <w:pPr>
              <w:spacing w:after="0" w:line="259" w:lineRule="auto"/>
              <w:ind w:left="80" w:right="0" w:firstLine="0"/>
              <w:jc w:val="center"/>
            </w:pPr>
            <w:r>
              <w:t xml:space="preserve"> 1  </w:t>
            </w:r>
          </w:p>
        </w:tc>
      </w:tr>
      <w:tr w:rsidR="006A3A12" w14:paraId="368B9AE8"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01A55708" w14:textId="77777777" w:rsidR="006A3A12" w:rsidRDefault="007B7775">
            <w:pPr>
              <w:spacing w:after="0" w:line="259" w:lineRule="auto"/>
              <w:ind w:left="0" w:right="0" w:firstLine="0"/>
              <w:jc w:val="left"/>
            </w:pPr>
            <w:r>
              <w:t xml:space="preserve">9 </w:t>
            </w:r>
          </w:p>
        </w:tc>
        <w:tc>
          <w:tcPr>
            <w:tcW w:w="6089" w:type="dxa"/>
            <w:tcBorders>
              <w:top w:val="single" w:sz="4" w:space="0" w:color="000000"/>
              <w:left w:val="single" w:sz="4" w:space="0" w:color="000000"/>
              <w:bottom w:val="single" w:sz="4" w:space="0" w:color="000000"/>
              <w:right w:val="single" w:sz="4" w:space="0" w:color="000000"/>
            </w:tcBorders>
            <w:vAlign w:val="bottom"/>
          </w:tcPr>
          <w:p w14:paraId="3F087F96" w14:textId="77777777" w:rsidR="006A3A12" w:rsidRDefault="007B7775">
            <w:pPr>
              <w:spacing w:after="0" w:line="259" w:lineRule="auto"/>
              <w:ind w:left="134" w:right="0" w:firstLine="0"/>
            </w:pPr>
            <w:r>
              <w:t xml:space="preserve">Художники и зрители: рассматриваем картины художников и говорим о своих впечатлениях </w:t>
            </w:r>
          </w:p>
        </w:tc>
        <w:tc>
          <w:tcPr>
            <w:tcW w:w="2372" w:type="dxa"/>
            <w:tcBorders>
              <w:top w:val="single" w:sz="4" w:space="0" w:color="000000"/>
              <w:left w:val="single" w:sz="4" w:space="0" w:color="000000"/>
              <w:bottom w:val="single" w:sz="4" w:space="0" w:color="000000"/>
              <w:right w:val="single" w:sz="4" w:space="0" w:color="000000"/>
            </w:tcBorders>
            <w:vAlign w:val="center"/>
          </w:tcPr>
          <w:p w14:paraId="44136161" w14:textId="77777777" w:rsidR="006A3A12" w:rsidRDefault="007B7775">
            <w:pPr>
              <w:spacing w:after="0" w:line="259" w:lineRule="auto"/>
              <w:ind w:left="80" w:right="0" w:firstLine="0"/>
              <w:jc w:val="center"/>
            </w:pPr>
            <w:r>
              <w:t xml:space="preserve"> 1  </w:t>
            </w:r>
          </w:p>
        </w:tc>
      </w:tr>
      <w:tr w:rsidR="006A3A12" w14:paraId="78DFFE90"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24C299DD" w14:textId="77777777" w:rsidR="006A3A12" w:rsidRDefault="007B7775">
            <w:pPr>
              <w:spacing w:after="0" w:line="259" w:lineRule="auto"/>
              <w:ind w:left="0" w:right="0" w:firstLine="0"/>
              <w:jc w:val="left"/>
            </w:pPr>
            <w:r>
              <w:t xml:space="preserve">10 </w:t>
            </w:r>
          </w:p>
        </w:tc>
        <w:tc>
          <w:tcPr>
            <w:tcW w:w="6089" w:type="dxa"/>
            <w:tcBorders>
              <w:top w:val="single" w:sz="4" w:space="0" w:color="000000"/>
              <w:left w:val="single" w:sz="4" w:space="0" w:color="000000"/>
              <w:bottom w:val="single" w:sz="4" w:space="0" w:color="000000"/>
              <w:right w:val="single" w:sz="4" w:space="0" w:color="000000"/>
            </w:tcBorders>
            <w:vAlign w:val="bottom"/>
          </w:tcPr>
          <w:p w14:paraId="5895761F" w14:textId="77777777" w:rsidR="006A3A12" w:rsidRDefault="007B7775">
            <w:pPr>
              <w:spacing w:after="0" w:line="259" w:lineRule="auto"/>
              <w:ind w:left="134" w:right="0" w:firstLine="0"/>
              <w:jc w:val="left"/>
            </w:pPr>
            <w:r>
              <w:t xml:space="preserve">Мир полон украшений: рассматриваем украшения на иллюстрациях к сказкам </w:t>
            </w:r>
          </w:p>
        </w:tc>
        <w:tc>
          <w:tcPr>
            <w:tcW w:w="2372" w:type="dxa"/>
            <w:tcBorders>
              <w:top w:val="single" w:sz="4" w:space="0" w:color="000000"/>
              <w:left w:val="single" w:sz="4" w:space="0" w:color="000000"/>
              <w:bottom w:val="single" w:sz="4" w:space="0" w:color="000000"/>
              <w:right w:val="single" w:sz="4" w:space="0" w:color="000000"/>
            </w:tcBorders>
            <w:vAlign w:val="center"/>
          </w:tcPr>
          <w:p w14:paraId="78E15DFF" w14:textId="77777777" w:rsidR="006A3A12" w:rsidRDefault="007B7775">
            <w:pPr>
              <w:spacing w:after="0" w:line="259" w:lineRule="auto"/>
              <w:ind w:left="80" w:right="0" w:firstLine="0"/>
              <w:jc w:val="center"/>
            </w:pPr>
            <w:r>
              <w:t xml:space="preserve"> 1  </w:t>
            </w:r>
          </w:p>
        </w:tc>
      </w:tr>
      <w:tr w:rsidR="006A3A12" w14:paraId="01B46B41"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4435CF20" w14:textId="77777777" w:rsidR="006A3A12" w:rsidRDefault="007B7775">
            <w:pPr>
              <w:spacing w:after="0" w:line="259" w:lineRule="auto"/>
              <w:ind w:left="0" w:right="0" w:firstLine="0"/>
              <w:jc w:val="left"/>
            </w:pPr>
            <w:r>
              <w:t xml:space="preserve">11 </w:t>
            </w:r>
          </w:p>
        </w:tc>
        <w:tc>
          <w:tcPr>
            <w:tcW w:w="6089" w:type="dxa"/>
            <w:tcBorders>
              <w:top w:val="single" w:sz="4" w:space="0" w:color="000000"/>
              <w:left w:val="single" w:sz="4" w:space="0" w:color="000000"/>
              <w:bottom w:val="single" w:sz="4" w:space="0" w:color="000000"/>
              <w:right w:val="single" w:sz="4" w:space="0" w:color="000000"/>
            </w:tcBorders>
          </w:tcPr>
          <w:p w14:paraId="5F57DF5B" w14:textId="77777777" w:rsidR="006A3A12" w:rsidRDefault="007B7775">
            <w:pPr>
              <w:spacing w:after="0" w:line="259" w:lineRule="auto"/>
              <w:ind w:left="134" w:right="0" w:firstLine="0"/>
              <w:jc w:val="left"/>
            </w:pPr>
            <w:r>
              <w:t xml:space="preserve">Изображать можно в объеме: лепим зверушек </w:t>
            </w:r>
          </w:p>
        </w:tc>
        <w:tc>
          <w:tcPr>
            <w:tcW w:w="2372" w:type="dxa"/>
            <w:tcBorders>
              <w:top w:val="single" w:sz="4" w:space="0" w:color="000000"/>
              <w:left w:val="single" w:sz="4" w:space="0" w:color="000000"/>
              <w:bottom w:val="single" w:sz="4" w:space="0" w:color="000000"/>
              <w:right w:val="single" w:sz="4" w:space="0" w:color="000000"/>
            </w:tcBorders>
          </w:tcPr>
          <w:p w14:paraId="49209301" w14:textId="77777777" w:rsidR="006A3A12" w:rsidRDefault="007B7775">
            <w:pPr>
              <w:spacing w:after="0" w:line="259" w:lineRule="auto"/>
              <w:ind w:left="80" w:right="0" w:firstLine="0"/>
              <w:jc w:val="center"/>
            </w:pPr>
            <w:r>
              <w:t xml:space="preserve"> 1  </w:t>
            </w:r>
          </w:p>
        </w:tc>
      </w:tr>
      <w:tr w:rsidR="006A3A12" w14:paraId="640228DD"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01834095" w14:textId="77777777" w:rsidR="006A3A12" w:rsidRDefault="007B7775">
            <w:pPr>
              <w:spacing w:after="0" w:line="259" w:lineRule="auto"/>
              <w:ind w:left="0" w:right="0" w:firstLine="0"/>
              <w:jc w:val="left"/>
            </w:pPr>
            <w:r>
              <w:t xml:space="preserve">12 </w:t>
            </w:r>
          </w:p>
        </w:tc>
        <w:tc>
          <w:tcPr>
            <w:tcW w:w="6089" w:type="dxa"/>
            <w:tcBorders>
              <w:top w:val="single" w:sz="4" w:space="0" w:color="000000"/>
              <w:left w:val="single" w:sz="4" w:space="0" w:color="000000"/>
              <w:bottom w:val="single" w:sz="4" w:space="0" w:color="000000"/>
              <w:right w:val="single" w:sz="4" w:space="0" w:color="000000"/>
            </w:tcBorders>
            <w:vAlign w:val="bottom"/>
          </w:tcPr>
          <w:p w14:paraId="23514ECD" w14:textId="77777777" w:rsidR="006A3A12" w:rsidRDefault="007B7775">
            <w:pPr>
              <w:spacing w:after="0" w:line="259" w:lineRule="auto"/>
              <w:ind w:left="134" w:right="0" w:firstLine="0"/>
              <w:jc w:val="left"/>
            </w:pPr>
            <w:r>
              <w:t xml:space="preserve">Узоры на крыльях: рисуем бабочек и создаем коллективную работу – панно «Бабочки»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0148E191" w14:textId="77777777" w:rsidR="006A3A12" w:rsidRDefault="007B7775">
            <w:pPr>
              <w:spacing w:after="0" w:line="259" w:lineRule="auto"/>
              <w:ind w:left="80" w:right="0" w:firstLine="0"/>
              <w:jc w:val="center"/>
            </w:pPr>
            <w:r>
              <w:t xml:space="preserve"> 1  </w:t>
            </w:r>
          </w:p>
        </w:tc>
      </w:tr>
      <w:tr w:rsidR="006A3A12" w14:paraId="1AE51001"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41E69CC9" w14:textId="77777777" w:rsidR="006A3A12" w:rsidRDefault="007B7775">
            <w:pPr>
              <w:spacing w:after="0" w:line="259" w:lineRule="auto"/>
              <w:ind w:left="0" w:right="0" w:firstLine="0"/>
              <w:jc w:val="left"/>
            </w:pPr>
            <w:r>
              <w:t xml:space="preserve">13 </w:t>
            </w:r>
          </w:p>
        </w:tc>
        <w:tc>
          <w:tcPr>
            <w:tcW w:w="6089" w:type="dxa"/>
            <w:tcBorders>
              <w:top w:val="single" w:sz="4" w:space="0" w:color="000000"/>
              <w:left w:val="single" w:sz="4" w:space="0" w:color="000000"/>
              <w:bottom w:val="single" w:sz="4" w:space="0" w:color="000000"/>
              <w:right w:val="single" w:sz="4" w:space="0" w:color="000000"/>
            </w:tcBorders>
            <w:vAlign w:val="bottom"/>
          </w:tcPr>
          <w:p w14:paraId="4719A755" w14:textId="77777777" w:rsidR="006A3A12" w:rsidRDefault="007B7775">
            <w:pPr>
              <w:spacing w:after="0" w:line="259" w:lineRule="auto"/>
              <w:ind w:left="134" w:right="0" w:firstLine="0"/>
              <w:jc w:val="left"/>
            </w:pPr>
            <w:r>
              <w:t xml:space="preserve">Красивые рыбы: выполняем рисунок рыб в технике монотипия </w:t>
            </w:r>
          </w:p>
        </w:tc>
        <w:tc>
          <w:tcPr>
            <w:tcW w:w="2372" w:type="dxa"/>
            <w:tcBorders>
              <w:top w:val="single" w:sz="4" w:space="0" w:color="000000"/>
              <w:left w:val="single" w:sz="4" w:space="0" w:color="000000"/>
              <w:bottom w:val="single" w:sz="4" w:space="0" w:color="000000"/>
              <w:right w:val="single" w:sz="4" w:space="0" w:color="000000"/>
            </w:tcBorders>
            <w:vAlign w:val="center"/>
          </w:tcPr>
          <w:p w14:paraId="3E353954" w14:textId="77777777" w:rsidR="006A3A12" w:rsidRDefault="007B7775">
            <w:pPr>
              <w:spacing w:after="0" w:line="259" w:lineRule="auto"/>
              <w:ind w:left="80" w:right="0" w:firstLine="0"/>
              <w:jc w:val="center"/>
            </w:pPr>
            <w:r>
              <w:t xml:space="preserve"> 1  </w:t>
            </w:r>
          </w:p>
        </w:tc>
      </w:tr>
      <w:tr w:rsidR="006A3A12" w14:paraId="473FA6D4"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60A3AA96" w14:textId="77777777" w:rsidR="006A3A12" w:rsidRDefault="007B7775">
            <w:pPr>
              <w:spacing w:after="0" w:line="259" w:lineRule="auto"/>
              <w:ind w:left="0" w:right="0" w:firstLine="0"/>
              <w:jc w:val="left"/>
            </w:pPr>
            <w:r>
              <w:t xml:space="preserve">14 </w:t>
            </w:r>
          </w:p>
        </w:tc>
        <w:tc>
          <w:tcPr>
            <w:tcW w:w="6089" w:type="dxa"/>
            <w:tcBorders>
              <w:top w:val="single" w:sz="4" w:space="0" w:color="000000"/>
              <w:left w:val="single" w:sz="4" w:space="0" w:color="000000"/>
              <w:bottom w:val="single" w:sz="4" w:space="0" w:color="000000"/>
              <w:right w:val="single" w:sz="4" w:space="0" w:color="000000"/>
            </w:tcBorders>
            <w:vAlign w:val="bottom"/>
          </w:tcPr>
          <w:p w14:paraId="01D42D7D" w14:textId="77777777" w:rsidR="006A3A12" w:rsidRDefault="007B7775">
            <w:pPr>
              <w:spacing w:after="0" w:line="259" w:lineRule="auto"/>
              <w:ind w:left="134" w:right="0" w:firstLine="0"/>
              <w:jc w:val="left"/>
            </w:pPr>
            <w:r>
              <w:t xml:space="preserve">Украшения птиц создаем сказочную птицу из цветной бумаги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43E1C497" w14:textId="77777777" w:rsidR="006A3A12" w:rsidRDefault="007B7775">
            <w:pPr>
              <w:spacing w:after="0" w:line="259" w:lineRule="auto"/>
              <w:ind w:left="80" w:right="0" w:firstLine="0"/>
              <w:jc w:val="center"/>
            </w:pPr>
            <w:r>
              <w:t xml:space="preserve"> 1  </w:t>
            </w:r>
          </w:p>
        </w:tc>
      </w:tr>
      <w:tr w:rsidR="006A3A12" w14:paraId="066A4466"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6FEFF8EA" w14:textId="77777777" w:rsidR="006A3A12" w:rsidRDefault="007B7775">
            <w:pPr>
              <w:spacing w:after="0" w:line="259" w:lineRule="auto"/>
              <w:ind w:left="0" w:right="0" w:firstLine="0"/>
              <w:jc w:val="left"/>
            </w:pPr>
            <w:r>
              <w:t xml:space="preserve">15 </w:t>
            </w:r>
          </w:p>
        </w:tc>
        <w:tc>
          <w:tcPr>
            <w:tcW w:w="6089" w:type="dxa"/>
            <w:tcBorders>
              <w:top w:val="single" w:sz="4" w:space="0" w:color="000000"/>
              <w:left w:val="single" w:sz="4" w:space="0" w:color="000000"/>
              <w:bottom w:val="single" w:sz="4" w:space="0" w:color="000000"/>
              <w:right w:val="single" w:sz="4" w:space="0" w:color="000000"/>
            </w:tcBorders>
            <w:vAlign w:val="bottom"/>
          </w:tcPr>
          <w:p w14:paraId="642D2A68" w14:textId="77777777" w:rsidR="006A3A12" w:rsidRDefault="007B7775">
            <w:pPr>
              <w:spacing w:after="0" w:line="259" w:lineRule="auto"/>
              <w:ind w:left="134" w:right="0" w:firstLine="0"/>
              <w:jc w:val="left"/>
            </w:pPr>
            <w:r>
              <w:t xml:space="preserve">Узоры, которые создали люди: рисуем цветок или птицу для орнамента </w:t>
            </w:r>
          </w:p>
        </w:tc>
        <w:tc>
          <w:tcPr>
            <w:tcW w:w="2372" w:type="dxa"/>
            <w:tcBorders>
              <w:top w:val="single" w:sz="4" w:space="0" w:color="000000"/>
              <w:left w:val="single" w:sz="4" w:space="0" w:color="000000"/>
              <w:bottom w:val="single" w:sz="4" w:space="0" w:color="000000"/>
              <w:right w:val="single" w:sz="4" w:space="0" w:color="000000"/>
            </w:tcBorders>
            <w:vAlign w:val="center"/>
          </w:tcPr>
          <w:p w14:paraId="33C0CC4C" w14:textId="77777777" w:rsidR="006A3A12" w:rsidRDefault="007B7775">
            <w:pPr>
              <w:spacing w:after="0" w:line="259" w:lineRule="auto"/>
              <w:ind w:left="80" w:right="0" w:firstLine="0"/>
              <w:jc w:val="center"/>
            </w:pPr>
            <w:r>
              <w:t xml:space="preserve"> 1  </w:t>
            </w:r>
          </w:p>
        </w:tc>
      </w:tr>
      <w:tr w:rsidR="006A3A12" w14:paraId="107833E6"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35CEA6CA" w14:textId="77777777" w:rsidR="006A3A12" w:rsidRDefault="007B7775">
            <w:pPr>
              <w:spacing w:after="0" w:line="259" w:lineRule="auto"/>
              <w:ind w:left="0" w:right="0" w:firstLine="0"/>
              <w:jc w:val="left"/>
            </w:pPr>
            <w:r>
              <w:t xml:space="preserve">16 </w:t>
            </w:r>
          </w:p>
        </w:tc>
        <w:tc>
          <w:tcPr>
            <w:tcW w:w="6089" w:type="dxa"/>
            <w:tcBorders>
              <w:top w:val="single" w:sz="4" w:space="0" w:color="000000"/>
              <w:left w:val="single" w:sz="4" w:space="0" w:color="000000"/>
              <w:bottom w:val="single" w:sz="4" w:space="0" w:color="000000"/>
              <w:right w:val="single" w:sz="4" w:space="0" w:color="000000"/>
            </w:tcBorders>
            <w:vAlign w:val="bottom"/>
          </w:tcPr>
          <w:p w14:paraId="53E173E4" w14:textId="77777777" w:rsidR="006A3A12" w:rsidRDefault="007B7775">
            <w:pPr>
              <w:spacing w:after="0" w:line="259" w:lineRule="auto"/>
              <w:ind w:left="134" w:right="0" w:firstLine="0"/>
              <w:jc w:val="left"/>
            </w:pPr>
            <w:r>
              <w:t xml:space="preserve">Нарядные узоры на глиняных игрушках: украшаем узорами фигурки из бумаги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0B27C9DF" w14:textId="77777777" w:rsidR="006A3A12" w:rsidRDefault="007B7775">
            <w:pPr>
              <w:spacing w:after="0" w:line="259" w:lineRule="auto"/>
              <w:ind w:left="80" w:right="0" w:firstLine="0"/>
              <w:jc w:val="center"/>
            </w:pPr>
            <w:r>
              <w:t xml:space="preserve"> 1  </w:t>
            </w:r>
          </w:p>
        </w:tc>
      </w:tr>
      <w:tr w:rsidR="006A3A12" w14:paraId="7A68D08E"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6E6BC7C2" w14:textId="77777777" w:rsidR="006A3A12" w:rsidRDefault="007B7775">
            <w:pPr>
              <w:spacing w:after="0" w:line="259" w:lineRule="auto"/>
              <w:ind w:left="0" w:right="0" w:firstLine="0"/>
              <w:jc w:val="left"/>
            </w:pPr>
            <w:r>
              <w:t xml:space="preserve">17 </w:t>
            </w:r>
          </w:p>
        </w:tc>
        <w:tc>
          <w:tcPr>
            <w:tcW w:w="6089" w:type="dxa"/>
            <w:tcBorders>
              <w:top w:val="single" w:sz="4" w:space="0" w:color="000000"/>
              <w:left w:val="single" w:sz="4" w:space="0" w:color="000000"/>
              <w:bottom w:val="single" w:sz="4" w:space="0" w:color="000000"/>
              <w:right w:val="single" w:sz="4" w:space="0" w:color="000000"/>
            </w:tcBorders>
            <w:vAlign w:val="bottom"/>
          </w:tcPr>
          <w:p w14:paraId="37DB4913" w14:textId="77777777" w:rsidR="006A3A12" w:rsidRDefault="007B7775">
            <w:pPr>
              <w:spacing w:after="0" w:line="259" w:lineRule="auto"/>
              <w:ind w:left="134" w:right="0" w:firstLine="0"/>
              <w:jc w:val="left"/>
            </w:pPr>
            <w:r>
              <w:t xml:space="preserve">Как украшает себя человек: рисуем героев сказок с подходящими украшениями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728F3172" w14:textId="77777777" w:rsidR="006A3A12" w:rsidRDefault="007B7775">
            <w:pPr>
              <w:spacing w:after="0" w:line="259" w:lineRule="auto"/>
              <w:ind w:left="80" w:right="0" w:firstLine="0"/>
              <w:jc w:val="center"/>
            </w:pPr>
            <w:r>
              <w:t xml:space="preserve"> 1  </w:t>
            </w:r>
          </w:p>
        </w:tc>
      </w:tr>
      <w:tr w:rsidR="006A3A12" w14:paraId="6D572E0E"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2215D864" w14:textId="77777777" w:rsidR="006A3A12" w:rsidRDefault="007B7775">
            <w:pPr>
              <w:spacing w:after="0" w:line="259" w:lineRule="auto"/>
              <w:ind w:left="0" w:right="0" w:firstLine="0"/>
              <w:jc w:val="left"/>
            </w:pPr>
            <w:r>
              <w:t xml:space="preserve">18 </w:t>
            </w:r>
          </w:p>
        </w:tc>
        <w:tc>
          <w:tcPr>
            <w:tcW w:w="6089" w:type="dxa"/>
            <w:tcBorders>
              <w:top w:val="single" w:sz="4" w:space="0" w:color="000000"/>
              <w:left w:val="single" w:sz="4" w:space="0" w:color="000000"/>
              <w:bottom w:val="single" w:sz="4" w:space="0" w:color="000000"/>
              <w:right w:val="single" w:sz="4" w:space="0" w:color="000000"/>
            </w:tcBorders>
            <w:vAlign w:val="bottom"/>
          </w:tcPr>
          <w:p w14:paraId="3B1B3118" w14:textId="77777777" w:rsidR="006A3A12" w:rsidRDefault="007B7775">
            <w:pPr>
              <w:spacing w:after="0" w:line="259" w:lineRule="auto"/>
              <w:ind w:left="134" w:right="46" w:firstLine="0"/>
              <w:jc w:val="left"/>
            </w:pPr>
            <w:r>
              <w:t xml:space="preserve">Мастер Украшения помогает сделать праздник: создаем веселые игрушки из цветной бумаги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1D374B79" w14:textId="77777777" w:rsidR="006A3A12" w:rsidRDefault="007B7775">
            <w:pPr>
              <w:spacing w:after="0" w:line="259" w:lineRule="auto"/>
              <w:ind w:left="80" w:right="0" w:firstLine="0"/>
              <w:jc w:val="center"/>
            </w:pPr>
            <w:r>
              <w:t xml:space="preserve"> 1  </w:t>
            </w:r>
          </w:p>
        </w:tc>
      </w:tr>
      <w:tr w:rsidR="006A3A12" w14:paraId="75E45E83"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448ECBC4" w14:textId="77777777" w:rsidR="006A3A12" w:rsidRDefault="007B7775">
            <w:pPr>
              <w:spacing w:after="0" w:line="259" w:lineRule="auto"/>
              <w:ind w:left="0" w:right="0" w:firstLine="0"/>
              <w:jc w:val="left"/>
            </w:pPr>
            <w:r>
              <w:t xml:space="preserve">19 </w:t>
            </w:r>
          </w:p>
        </w:tc>
        <w:tc>
          <w:tcPr>
            <w:tcW w:w="6089" w:type="dxa"/>
            <w:tcBorders>
              <w:top w:val="single" w:sz="4" w:space="0" w:color="000000"/>
              <w:left w:val="single" w:sz="4" w:space="0" w:color="000000"/>
              <w:bottom w:val="single" w:sz="4" w:space="0" w:color="000000"/>
              <w:right w:val="single" w:sz="4" w:space="0" w:color="000000"/>
            </w:tcBorders>
            <w:vAlign w:val="bottom"/>
          </w:tcPr>
          <w:p w14:paraId="352C01A2" w14:textId="77777777" w:rsidR="006A3A12" w:rsidRDefault="007B7775">
            <w:pPr>
              <w:spacing w:after="0" w:line="259" w:lineRule="auto"/>
              <w:ind w:left="0" w:right="69" w:firstLine="0"/>
              <w:jc w:val="right"/>
            </w:pPr>
            <w:r>
              <w:t xml:space="preserve">Постройки в нашей жизни: рассматриваем и обсуждаем </w:t>
            </w:r>
          </w:p>
        </w:tc>
        <w:tc>
          <w:tcPr>
            <w:tcW w:w="2372" w:type="dxa"/>
            <w:tcBorders>
              <w:top w:val="single" w:sz="4" w:space="0" w:color="000000"/>
              <w:left w:val="single" w:sz="4" w:space="0" w:color="000000"/>
              <w:bottom w:val="single" w:sz="4" w:space="0" w:color="000000"/>
              <w:right w:val="single" w:sz="4" w:space="0" w:color="000000"/>
            </w:tcBorders>
          </w:tcPr>
          <w:p w14:paraId="74477F1D" w14:textId="77777777" w:rsidR="006A3A12" w:rsidRDefault="007B7775">
            <w:pPr>
              <w:spacing w:after="0" w:line="259" w:lineRule="auto"/>
              <w:ind w:left="80" w:right="0" w:firstLine="0"/>
              <w:jc w:val="center"/>
            </w:pPr>
            <w:r>
              <w:t xml:space="preserve"> 1  </w:t>
            </w:r>
          </w:p>
        </w:tc>
      </w:tr>
      <w:tr w:rsidR="006A3A12" w14:paraId="3450FF2F"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550AC5D8" w14:textId="77777777" w:rsidR="006A3A12" w:rsidRDefault="007B7775">
            <w:pPr>
              <w:spacing w:after="0" w:line="259" w:lineRule="auto"/>
              <w:ind w:left="0" w:right="0" w:firstLine="0"/>
              <w:jc w:val="left"/>
            </w:pPr>
            <w:r>
              <w:t xml:space="preserve">20 </w:t>
            </w:r>
          </w:p>
        </w:tc>
        <w:tc>
          <w:tcPr>
            <w:tcW w:w="6089" w:type="dxa"/>
            <w:tcBorders>
              <w:top w:val="single" w:sz="4" w:space="0" w:color="000000"/>
              <w:left w:val="single" w:sz="4" w:space="0" w:color="000000"/>
              <w:bottom w:val="single" w:sz="4" w:space="0" w:color="000000"/>
              <w:right w:val="single" w:sz="4" w:space="0" w:color="000000"/>
            </w:tcBorders>
            <w:vAlign w:val="bottom"/>
          </w:tcPr>
          <w:p w14:paraId="1954CBDC" w14:textId="77777777" w:rsidR="006A3A12" w:rsidRDefault="007B7775">
            <w:pPr>
              <w:spacing w:after="0" w:line="259" w:lineRule="auto"/>
              <w:ind w:left="0" w:right="85" w:firstLine="0"/>
              <w:jc w:val="right"/>
            </w:pPr>
            <w:r>
              <w:t xml:space="preserve">Цветы: создаем коллективную работу «Ваза с цветами» </w:t>
            </w:r>
          </w:p>
        </w:tc>
        <w:tc>
          <w:tcPr>
            <w:tcW w:w="2372" w:type="dxa"/>
            <w:tcBorders>
              <w:top w:val="single" w:sz="4" w:space="0" w:color="000000"/>
              <w:left w:val="single" w:sz="4" w:space="0" w:color="000000"/>
              <w:bottom w:val="single" w:sz="4" w:space="0" w:color="000000"/>
              <w:right w:val="single" w:sz="4" w:space="0" w:color="000000"/>
            </w:tcBorders>
          </w:tcPr>
          <w:p w14:paraId="651D68F9" w14:textId="77777777" w:rsidR="006A3A12" w:rsidRDefault="007B7775">
            <w:pPr>
              <w:spacing w:after="0" w:line="259" w:lineRule="auto"/>
              <w:ind w:left="80" w:right="0" w:firstLine="0"/>
              <w:jc w:val="center"/>
            </w:pPr>
            <w:r>
              <w:t xml:space="preserve"> 1  </w:t>
            </w:r>
          </w:p>
        </w:tc>
      </w:tr>
      <w:tr w:rsidR="006A3A12" w14:paraId="6B776636" w14:textId="77777777">
        <w:trPr>
          <w:trHeight w:val="337"/>
        </w:trPr>
        <w:tc>
          <w:tcPr>
            <w:tcW w:w="888" w:type="dxa"/>
            <w:tcBorders>
              <w:top w:val="single" w:sz="4" w:space="0" w:color="000000"/>
              <w:left w:val="single" w:sz="4" w:space="0" w:color="000000"/>
              <w:bottom w:val="single" w:sz="4" w:space="0" w:color="000000"/>
              <w:right w:val="single" w:sz="4" w:space="0" w:color="000000"/>
            </w:tcBorders>
          </w:tcPr>
          <w:p w14:paraId="225A890A" w14:textId="77777777" w:rsidR="006A3A12" w:rsidRDefault="007B7775">
            <w:pPr>
              <w:spacing w:after="0" w:line="259" w:lineRule="auto"/>
              <w:ind w:left="0" w:right="0" w:firstLine="0"/>
              <w:jc w:val="left"/>
            </w:pPr>
            <w:r>
              <w:t xml:space="preserve">21 </w:t>
            </w:r>
          </w:p>
        </w:tc>
        <w:tc>
          <w:tcPr>
            <w:tcW w:w="6089" w:type="dxa"/>
            <w:tcBorders>
              <w:top w:val="single" w:sz="4" w:space="0" w:color="000000"/>
              <w:left w:val="single" w:sz="4" w:space="0" w:color="000000"/>
              <w:bottom w:val="single" w:sz="4" w:space="0" w:color="000000"/>
              <w:right w:val="single" w:sz="4" w:space="0" w:color="000000"/>
            </w:tcBorders>
            <w:vAlign w:val="bottom"/>
          </w:tcPr>
          <w:p w14:paraId="06480BBE" w14:textId="77777777" w:rsidR="006A3A12" w:rsidRDefault="007B7775">
            <w:pPr>
              <w:spacing w:after="0" w:line="259" w:lineRule="auto"/>
              <w:ind w:left="0" w:right="103" w:firstLine="0"/>
              <w:jc w:val="right"/>
            </w:pPr>
            <w:r>
              <w:t xml:space="preserve">Дома бывают разными: рисуем домики для героев книг </w:t>
            </w:r>
          </w:p>
        </w:tc>
        <w:tc>
          <w:tcPr>
            <w:tcW w:w="2372" w:type="dxa"/>
            <w:tcBorders>
              <w:top w:val="single" w:sz="4" w:space="0" w:color="000000"/>
              <w:left w:val="single" w:sz="4" w:space="0" w:color="000000"/>
              <w:bottom w:val="single" w:sz="4" w:space="0" w:color="000000"/>
              <w:right w:val="single" w:sz="4" w:space="0" w:color="000000"/>
            </w:tcBorders>
          </w:tcPr>
          <w:p w14:paraId="14F739F7" w14:textId="77777777" w:rsidR="006A3A12" w:rsidRDefault="007B7775">
            <w:pPr>
              <w:spacing w:after="0" w:line="259" w:lineRule="auto"/>
              <w:ind w:left="80" w:right="0" w:firstLine="0"/>
              <w:jc w:val="center"/>
            </w:pPr>
            <w:r>
              <w:t xml:space="preserve"> 1  </w:t>
            </w:r>
          </w:p>
        </w:tc>
      </w:tr>
      <w:tr w:rsidR="006A3A12" w14:paraId="4CC67F3B"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5E990945" w14:textId="77777777" w:rsidR="006A3A12" w:rsidRDefault="007B7775">
            <w:pPr>
              <w:spacing w:after="0" w:line="259" w:lineRule="auto"/>
              <w:ind w:left="0" w:right="0" w:firstLine="0"/>
              <w:jc w:val="left"/>
            </w:pPr>
            <w:r>
              <w:t xml:space="preserve">22 </w:t>
            </w:r>
          </w:p>
        </w:tc>
        <w:tc>
          <w:tcPr>
            <w:tcW w:w="6089" w:type="dxa"/>
            <w:tcBorders>
              <w:top w:val="single" w:sz="4" w:space="0" w:color="000000"/>
              <w:left w:val="single" w:sz="4" w:space="0" w:color="000000"/>
              <w:bottom w:val="single" w:sz="4" w:space="0" w:color="000000"/>
              <w:right w:val="single" w:sz="4" w:space="0" w:color="000000"/>
            </w:tcBorders>
            <w:vAlign w:val="bottom"/>
          </w:tcPr>
          <w:p w14:paraId="30058C63" w14:textId="77777777" w:rsidR="006A3A12" w:rsidRDefault="007B7775">
            <w:pPr>
              <w:spacing w:after="0" w:line="259" w:lineRule="auto"/>
              <w:ind w:left="134" w:right="0" w:firstLine="0"/>
              <w:jc w:val="left"/>
            </w:pPr>
            <w:r>
              <w:t xml:space="preserve">Домики, которые построила природа: рассматриваем, как они устроены </w:t>
            </w:r>
          </w:p>
        </w:tc>
        <w:tc>
          <w:tcPr>
            <w:tcW w:w="2372" w:type="dxa"/>
            <w:tcBorders>
              <w:top w:val="single" w:sz="4" w:space="0" w:color="000000"/>
              <w:left w:val="single" w:sz="4" w:space="0" w:color="000000"/>
              <w:bottom w:val="single" w:sz="4" w:space="0" w:color="000000"/>
              <w:right w:val="single" w:sz="4" w:space="0" w:color="000000"/>
            </w:tcBorders>
            <w:vAlign w:val="center"/>
          </w:tcPr>
          <w:p w14:paraId="5FE77027" w14:textId="77777777" w:rsidR="006A3A12" w:rsidRDefault="007B7775">
            <w:pPr>
              <w:spacing w:after="0" w:line="259" w:lineRule="auto"/>
              <w:ind w:left="80" w:right="0" w:firstLine="0"/>
              <w:jc w:val="center"/>
            </w:pPr>
            <w:r>
              <w:t xml:space="preserve"> 1  </w:t>
            </w:r>
          </w:p>
        </w:tc>
      </w:tr>
      <w:tr w:rsidR="006A3A12" w14:paraId="2A041A1C"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760BC5F5" w14:textId="77777777" w:rsidR="006A3A12" w:rsidRDefault="007B7775">
            <w:pPr>
              <w:spacing w:after="0" w:line="259" w:lineRule="auto"/>
              <w:ind w:left="0" w:right="0" w:firstLine="0"/>
              <w:jc w:val="left"/>
            </w:pPr>
            <w:r>
              <w:t xml:space="preserve">23 </w:t>
            </w:r>
          </w:p>
        </w:tc>
        <w:tc>
          <w:tcPr>
            <w:tcW w:w="6089" w:type="dxa"/>
            <w:tcBorders>
              <w:top w:val="single" w:sz="4" w:space="0" w:color="000000"/>
              <w:left w:val="single" w:sz="4" w:space="0" w:color="000000"/>
              <w:bottom w:val="single" w:sz="4" w:space="0" w:color="000000"/>
              <w:right w:val="single" w:sz="4" w:space="0" w:color="000000"/>
            </w:tcBorders>
            <w:vAlign w:val="bottom"/>
          </w:tcPr>
          <w:p w14:paraId="3CB64BCE" w14:textId="77777777" w:rsidR="006A3A12" w:rsidRDefault="007B7775">
            <w:pPr>
              <w:spacing w:after="0" w:line="259" w:lineRule="auto"/>
              <w:ind w:left="134" w:right="0" w:firstLine="0"/>
              <w:jc w:val="left"/>
            </w:pPr>
            <w:r>
              <w:t xml:space="preserve">Снаружи и внутри: создаем домик для маленьких человечков </w:t>
            </w:r>
          </w:p>
        </w:tc>
        <w:tc>
          <w:tcPr>
            <w:tcW w:w="2372" w:type="dxa"/>
            <w:tcBorders>
              <w:top w:val="single" w:sz="4" w:space="0" w:color="000000"/>
              <w:left w:val="single" w:sz="4" w:space="0" w:color="000000"/>
              <w:bottom w:val="single" w:sz="4" w:space="0" w:color="000000"/>
              <w:right w:val="single" w:sz="4" w:space="0" w:color="000000"/>
            </w:tcBorders>
            <w:vAlign w:val="center"/>
          </w:tcPr>
          <w:p w14:paraId="3886E4CB" w14:textId="77777777" w:rsidR="006A3A12" w:rsidRDefault="007B7775">
            <w:pPr>
              <w:spacing w:after="0" w:line="259" w:lineRule="auto"/>
              <w:ind w:left="80" w:right="0" w:firstLine="0"/>
              <w:jc w:val="center"/>
            </w:pPr>
            <w:r>
              <w:t xml:space="preserve"> 1  </w:t>
            </w:r>
          </w:p>
        </w:tc>
      </w:tr>
      <w:tr w:rsidR="006A3A12" w14:paraId="501E6FBE"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7A6A8041" w14:textId="77777777" w:rsidR="006A3A12" w:rsidRDefault="007B7775">
            <w:pPr>
              <w:spacing w:after="0" w:line="259" w:lineRule="auto"/>
              <w:ind w:left="0" w:right="0" w:firstLine="0"/>
              <w:jc w:val="left"/>
            </w:pPr>
            <w:r>
              <w:t xml:space="preserve">24 </w:t>
            </w:r>
          </w:p>
        </w:tc>
        <w:tc>
          <w:tcPr>
            <w:tcW w:w="6089" w:type="dxa"/>
            <w:tcBorders>
              <w:top w:val="single" w:sz="4" w:space="0" w:color="000000"/>
              <w:left w:val="single" w:sz="4" w:space="0" w:color="000000"/>
              <w:bottom w:val="single" w:sz="4" w:space="0" w:color="000000"/>
              <w:right w:val="single" w:sz="4" w:space="0" w:color="000000"/>
            </w:tcBorders>
            <w:vAlign w:val="bottom"/>
          </w:tcPr>
          <w:p w14:paraId="62C746E1" w14:textId="77777777" w:rsidR="006A3A12" w:rsidRDefault="007B7775">
            <w:pPr>
              <w:spacing w:after="0" w:line="259" w:lineRule="auto"/>
              <w:ind w:left="134" w:right="0" w:firstLine="0"/>
              <w:jc w:val="left"/>
            </w:pPr>
            <w:r>
              <w:t xml:space="preserve">Строим город: рисуем и строим город из пластилина и бумаги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11F71CF4" w14:textId="77777777" w:rsidR="006A3A12" w:rsidRDefault="007B7775">
            <w:pPr>
              <w:spacing w:after="0" w:line="259" w:lineRule="auto"/>
              <w:ind w:left="80" w:right="0" w:firstLine="0"/>
              <w:jc w:val="center"/>
            </w:pPr>
            <w:r>
              <w:t xml:space="preserve"> 1  </w:t>
            </w:r>
          </w:p>
        </w:tc>
      </w:tr>
      <w:tr w:rsidR="006A3A12" w14:paraId="09E5B459"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3AB1A138" w14:textId="77777777" w:rsidR="006A3A12" w:rsidRDefault="007B7775">
            <w:pPr>
              <w:spacing w:after="0" w:line="259" w:lineRule="auto"/>
              <w:ind w:left="0" w:right="0" w:firstLine="0"/>
              <w:jc w:val="left"/>
            </w:pPr>
            <w:r>
              <w:t xml:space="preserve">25 </w:t>
            </w:r>
          </w:p>
        </w:tc>
        <w:tc>
          <w:tcPr>
            <w:tcW w:w="6089" w:type="dxa"/>
            <w:tcBorders>
              <w:top w:val="single" w:sz="4" w:space="0" w:color="000000"/>
              <w:left w:val="single" w:sz="4" w:space="0" w:color="000000"/>
              <w:bottom w:val="single" w:sz="4" w:space="0" w:color="000000"/>
              <w:right w:val="single" w:sz="4" w:space="0" w:color="000000"/>
            </w:tcBorders>
            <w:vAlign w:val="bottom"/>
          </w:tcPr>
          <w:p w14:paraId="4B82A8FA" w14:textId="77777777" w:rsidR="006A3A12" w:rsidRDefault="007B7775">
            <w:pPr>
              <w:spacing w:after="0" w:line="259" w:lineRule="auto"/>
              <w:ind w:left="134" w:right="0" w:firstLine="0"/>
            </w:pPr>
            <w:r>
              <w:t xml:space="preserve">Все имеет свое строение: создаем изображения животных из разных форм </w:t>
            </w:r>
          </w:p>
        </w:tc>
        <w:tc>
          <w:tcPr>
            <w:tcW w:w="2372" w:type="dxa"/>
            <w:tcBorders>
              <w:top w:val="single" w:sz="4" w:space="0" w:color="000000"/>
              <w:left w:val="single" w:sz="4" w:space="0" w:color="000000"/>
              <w:bottom w:val="single" w:sz="4" w:space="0" w:color="000000"/>
              <w:right w:val="single" w:sz="4" w:space="0" w:color="000000"/>
            </w:tcBorders>
            <w:vAlign w:val="center"/>
          </w:tcPr>
          <w:p w14:paraId="6E994B2B" w14:textId="77777777" w:rsidR="006A3A12" w:rsidRDefault="007B7775">
            <w:pPr>
              <w:spacing w:after="0" w:line="259" w:lineRule="auto"/>
              <w:ind w:left="87" w:right="0" w:firstLine="0"/>
              <w:jc w:val="center"/>
            </w:pPr>
            <w:r>
              <w:t xml:space="preserve"> 1  </w:t>
            </w:r>
          </w:p>
        </w:tc>
      </w:tr>
      <w:tr w:rsidR="006A3A12" w14:paraId="28FEBAC9"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4C447A65" w14:textId="77777777" w:rsidR="006A3A12" w:rsidRDefault="007B7775">
            <w:pPr>
              <w:spacing w:after="0" w:line="259" w:lineRule="auto"/>
              <w:ind w:left="0" w:right="0" w:firstLine="0"/>
              <w:jc w:val="left"/>
            </w:pPr>
            <w:r>
              <w:t xml:space="preserve">26 </w:t>
            </w:r>
          </w:p>
        </w:tc>
        <w:tc>
          <w:tcPr>
            <w:tcW w:w="6089" w:type="dxa"/>
            <w:tcBorders>
              <w:top w:val="single" w:sz="4" w:space="0" w:color="000000"/>
              <w:left w:val="single" w:sz="4" w:space="0" w:color="000000"/>
              <w:bottom w:val="single" w:sz="4" w:space="0" w:color="000000"/>
              <w:right w:val="single" w:sz="4" w:space="0" w:color="000000"/>
            </w:tcBorders>
            <w:vAlign w:val="bottom"/>
          </w:tcPr>
          <w:p w14:paraId="7A185A24" w14:textId="77777777" w:rsidR="006A3A12" w:rsidRDefault="007B7775">
            <w:pPr>
              <w:spacing w:after="0" w:line="259" w:lineRule="auto"/>
              <w:ind w:left="134" w:right="0" w:firstLine="0"/>
              <w:jc w:val="left"/>
            </w:pPr>
            <w:r>
              <w:t xml:space="preserve">Строим вещи: создаем из цветной бумаги веселую сумку-пакет </w:t>
            </w:r>
          </w:p>
        </w:tc>
        <w:tc>
          <w:tcPr>
            <w:tcW w:w="2372" w:type="dxa"/>
            <w:tcBorders>
              <w:top w:val="single" w:sz="4" w:space="0" w:color="000000"/>
              <w:left w:val="single" w:sz="4" w:space="0" w:color="000000"/>
              <w:bottom w:val="single" w:sz="4" w:space="0" w:color="000000"/>
              <w:right w:val="single" w:sz="4" w:space="0" w:color="000000"/>
            </w:tcBorders>
            <w:vAlign w:val="center"/>
          </w:tcPr>
          <w:p w14:paraId="13471509" w14:textId="77777777" w:rsidR="006A3A12" w:rsidRDefault="007B7775">
            <w:pPr>
              <w:spacing w:after="0" w:line="259" w:lineRule="auto"/>
              <w:ind w:left="87" w:right="0" w:firstLine="0"/>
              <w:jc w:val="center"/>
            </w:pPr>
            <w:r>
              <w:t xml:space="preserve"> 1  </w:t>
            </w:r>
          </w:p>
        </w:tc>
      </w:tr>
      <w:tr w:rsidR="006A3A12" w14:paraId="10DA62D7"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4F50738E" w14:textId="77777777" w:rsidR="006A3A12" w:rsidRDefault="007B7775">
            <w:pPr>
              <w:spacing w:after="0" w:line="259" w:lineRule="auto"/>
              <w:ind w:left="0" w:right="0" w:firstLine="0"/>
              <w:jc w:val="left"/>
            </w:pPr>
            <w:r>
              <w:t xml:space="preserve">27 </w:t>
            </w:r>
          </w:p>
        </w:tc>
        <w:tc>
          <w:tcPr>
            <w:tcW w:w="6089" w:type="dxa"/>
            <w:tcBorders>
              <w:top w:val="single" w:sz="4" w:space="0" w:color="000000"/>
              <w:left w:val="single" w:sz="4" w:space="0" w:color="000000"/>
              <w:bottom w:val="single" w:sz="4" w:space="0" w:color="000000"/>
              <w:right w:val="single" w:sz="4" w:space="0" w:color="000000"/>
            </w:tcBorders>
            <w:vAlign w:val="bottom"/>
          </w:tcPr>
          <w:p w14:paraId="5C6DF3D0" w14:textId="77777777" w:rsidR="006A3A12" w:rsidRDefault="007B7775">
            <w:pPr>
              <w:spacing w:after="0" w:line="259" w:lineRule="auto"/>
              <w:ind w:left="134" w:right="0" w:firstLine="0"/>
            </w:pPr>
            <w:r>
              <w:t xml:space="preserve">Город, в котором мы живем: фотографируем постройки и создаем панно «Прогулка по городу» </w:t>
            </w:r>
          </w:p>
        </w:tc>
        <w:tc>
          <w:tcPr>
            <w:tcW w:w="2372" w:type="dxa"/>
            <w:tcBorders>
              <w:top w:val="single" w:sz="4" w:space="0" w:color="000000"/>
              <w:left w:val="single" w:sz="4" w:space="0" w:color="000000"/>
              <w:bottom w:val="single" w:sz="4" w:space="0" w:color="000000"/>
              <w:right w:val="single" w:sz="4" w:space="0" w:color="000000"/>
            </w:tcBorders>
            <w:vAlign w:val="center"/>
          </w:tcPr>
          <w:p w14:paraId="012F5B9E" w14:textId="77777777" w:rsidR="006A3A12" w:rsidRDefault="007B7775">
            <w:pPr>
              <w:spacing w:after="0" w:line="259" w:lineRule="auto"/>
              <w:ind w:left="87" w:right="0" w:firstLine="0"/>
              <w:jc w:val="center"/>
            </w:pPr>
            <w:r>
              <w:t xml:space="preserve"> 1  </w:t>
            </w:r>
          </w:p>
        </w:tc>
      </w:tr>
      <w:tr w:rsidR="006A3A12" w14:paraId="4F92E08C"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250E8C8D" w14:textId="77777777" w:rsidR="006A3A12" w:rsidRDefault="007B7775">
            <w:pPr>
              <w:spacing w:after="0" w:line="259" w:lineRule="auto"/>
              <w:ind w:left="0" w:right="0" w:firstLine="0"/>
              <w:jc w:val="left"/>
            </w:pPr>
            <w:r>
              <w:t xml:space="preserve">28 </w:t>
            </w:r>
          </w:p>
        </w:tc>
        <w:tc>
          <w:tcPr>
            <w:tcW w:w="6089" w:type="dxa"/>
            <w:tcBorders>
              <w:top w:val="single" w:sz="4" w:space="0" w:color="000000"/>
              <w:left w:val="single" w:sz="4" w:space="0" w:color="000000"/>
              <w:bottom w:val="single" w:sz="4" w:space="0" w:color="000000"/>
              <w:right w:val="single" w:sz="4" w:space="0" w:color="000000"/>
            </w:tcBorders>
            <w:vAlign w:val="bottom"/>
          </w:tcPr>
          <w:p w14:paraId="3A32D647" w14:textId="77777777" w:rsidR="006A3A12" w:rsidRDefault="007B7775">
            <w:pPr>
              <w:spacing w:after="0" w:line="259" w:lineRule="auto"/>
              <w:ind w:left="134" w:right="0" w:firstLine="0"/>
            </w:pPr>
            <w:r>
              <w:t xml:space="preserve">Изображение, украшение, постройка всегда помогают друг другу: рассматриваем и обсуждаем </w:t>
            </w:r>
          </w:p>
        </w:tc>
        <w:tc>
          <w:tcPr>
            <w:tcW w:w="2372" w:type="dxa"/>
            <w:tcBorders>
              <w:top w:val="single" w:sz="4" w:space="0" w:color="000000"/>
              <w:left w:val="single" w:sz="4" w:space="0" w:color="000000"/>
              <w:bottom w:val="single" w:sz="4" w:space="0" w:color="000000"/>
              <w:right w:val="single" w:sz="4" w:space="0" w:color="000000"/>
            </w:tcBorders>
            <w:vAlign w:val="center"/>
          </w:tcPr>
          <w:p w14:paraId="4B5323D8" w14:textId="77777777" w:rsidR="006A3A12" w:rsidRDefault="007B7775">
            <w:pPr>
              <w:spacing w:after="0" w:line="259" w:lineRule="auto"/>
              <w:ind w:left="87" w:right="0" w:firstLine="0"/>
              <w:jc w:val="center"/>
            </w:pPr>
            <w:r>
              <w:t xml:space="preserve"> 1  </w:t>
            </w:r>
          </w:p>
        </w:tc>
      </w:tr>
      <w:tr w:rsidR="006A3A12" w14:paraId="152CBB81"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50BD34D9" w14:textId="77777777" w:rsidR="006A3A12" w:rsidRDefault="007B7775">
            <w:pPr>
              <w:spacing w:after="0" w:line="259" w:lineRule="auto"/>
              <w:ind w:left="0" w:right="0" w:firstLine="0"/>
              <w:jc w:val="left"/>
            </w:pPr>
            <w:r>
              <w:lastRenderedPageBreak/>
              <w:t xml:space="preserve">29 </w:t>
            </w:r>
          </w:p>
        </w:tc>
        <w:tc>
          <w:tcPr>
            <w:tcW w:w="6089" w:type="dxa"/>
            <w:tcBorders>
              <w:top w:val="single" w:sz="4" w:space="0" w:color="000000"/>
              <w:left w:val="single" w:sz="4" w:space="0" w:color="000000"/>
              <w:bottom w:val="single" w:sz="4" w:space="0" w:color="000000"/>
              <w:right w:val="single" w:sz="4" w:space="0" w:color="000000"/>
            </w:tcBorders>
            <w:vAlign w:val="bottom"/>
          </w:tcPr>
          <w:p w14:paraId="05A14872" w14:textId="77777777" w:rsidR="006A3A12" w:rsidRDefault="007B7775">
            <w:pPr>
              <w:spacing w:after="0" w:line="259" w:lineRule="auto"/>
              <w:ind w:left="134" w:right="0" w:firstLine="0"/>
            </w:pPr>
            <w:r>
              <w:t xml:space="preserve">Праздник птиц: создаем декоративные изображения птиц из цветной бумаги </w:t>
            </w:r>
          </w:p>
        </w:tc>
        <w:tc>
          <w:tcPr>
            <w:tcW w:w="2372" w:type="dxa"/>
            <w:tcBorders>
              <w:top w:val="single" w:sz="4" w:space="0" w:color="000000"/>
              <w:left w:val="single" w:sz="4" w:space="0" w:color="000000"/>
              <w:bottom w:val="single" w:sz="4" w:space="0" w:color="000000"/>
              <w:right w:val="single" w:sz="4" w:space="0" w:color="000000"/>
            </w:tcBorders>
            <w:vAlign w:val="center"/>
          </w:tcPr>
          <w:p w14:paraId="1764E833" w14:textId="77777777" w:rsidR="006A3A12" w:rsidRDefault="007B7775">
            <w:pPr>
              <w:spacing w:after="0" w:line="259" w:lineRule="auto"/>
              <w:ind w:left="87" w:right="0" w:firstLine="0"/>
              <w:jc w:val="center"/>
            </w:pPr>
            <w:r>
              <w:t xml:space="preserve"> 1  </w:t>
            </w:r>
          </w:p>
        </w:tc>
      </w:tr>
      <w:tr w:rsidR="006A3A12" w14:paraId="775816EF"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70220892" w14:textId="77777777" w:rsidR="006A3A12" w:rsidRDefault="007B7775">
            <w:pPr>
              <w:spacing w:after="0" w:line="259" w:lineRule="auto"/>
              <w:ind w:left="0" w:right="0" w:firstLine="0"/>
              <w:jc w:val="left"/>
            </w:pPr>
            <w:r>
              <w:t xml:space="preserve">30 </w:t>
            </w:r>
          </w:p>
        </w:tc>
        <w:tc>
          <w:tcPr>
            <w:tcW w:w="6089" w:type="dxa"/>
            <w:tcBorders>
              <w:top w:val="single" w:sz="4" w:space="0" w:color="000000"/>
              <w:left w:val="single" w:sz="4" w:space="0" w:color="000000"/>
              <w:bottom w:val="single" w:sz="4" w:space="0" w:color="000000"/>
              <w:right w:val="single" w:sz="4" w:space="0" w:color="000000"/>
            </w:tcBorders>
            <w:vAlign w:val="bottom"/>
          </w:tcPr>
          <w:p w14:paraId="64AFB888" w14:textId="77777777" w:rsidR="006A3A12" w:rsidRDefault="007B7775">
            <w:pPr>
              <w:spacing w:after="0" w:line="259" w:lineRule="auto"/>
              <w:ind w:left="134" w:right="0" w:firstLine="0"/>
            </w:pPr>
            <w:r>
              <w:t xml:space="preserve">Разноцветные жуки и бабочки: создаем аппликацию из цветной бумаги жука, бабочки или стрекозы </w:t>
            </w:r>
          </w:p>
        </w:tc>
        <w:tc>
          <w:tcPr>
            <w:tcW w:w="2372" w:type="dxa"/>
            <w:tcBorders>
              <w:top w:val="single" w:sz="4" w:space="0" w:color="000000"/>
              <w:left w:val="single" w:sz="4" w:space="0" w:color="000000"/>
              <w:bottom w:val="single" w:sz="4" w:space="0" w:color="000000"/>
              <w:right w:val="single" w:sz="4" w:space="0" w:color="000000"/>
            </w:tcBorders>
            <w:vAlign w:val="center"/>
          </w:tcPr>
          <w:p w14:paraId="44471E09" w14:textId="77777777" w:rsidR="006A3A12" w:rsidRDefault="007B7775">
            <w:pPr>
              <w:spacing w:after="0" w:line="259" w:lineRule="auto"/>
              <w:ind w:left="87" w:right="0" w:firstLine="0"/>
              <w:jc w:val="center"/>
            </w:pPr>
            <w:r>
              <w:t xml:space="preserve"> 1  </w:t>
            </w:r>
          </w:p>
        </w:tc>
      </w:tr>
      <w:tr w:rsidR="006A3A12" w14:paraId="00E916C0" w14:textId="77777777">
        <w:trPr>
          <w:trHeight w:val="889"/>
        </w:trPr>
        <w:tc>
          <w:tcPr>
            <w:tcW w:w="888" w:type="dxa"/>
            <w:tcBorders>
              <w:top w:val="single" w:sz="4" w:space="0" w:color="000000"/>
              <w:left w:val="single" w:sz="4" w:space="0" w:color="000000"/>
              <w:bottom w:val="single" w:sz="4" w:space="0" w:color="000000"/>
              <w:right w:val="single" w:sz="4" w:space="0" w:color="000000"/>
            </w:tcBorders>
            <w:vAlign w:val="center"/>
          </w:tcPr>
          <w:p w14:paraId="0974BC99" w14:textId="77777777" w:rsidR="006A3A12" w:rsidRDefault="007B7775">
            <w:pPr>
              <w:spacing w:after="0" w:line="259" w:lineRule="auto"/>
              <w:ind w:left="0" w:right="0" w:firstLine="0"/>
              <w:jc w:val="left"/>
            </w:pPr>
            <w:r>
              <w:t xml:space="preserve">31 </w:t>
            </w:r>
          </w:p>
        </w:tc>
        <w:tc>
          <w:tcPr>
            <w:tcW w:w="6089" w:type="dxa"/>
            <w:tcBorders>
              <w:top w:val="single" w:sz="4" w:space="0" w:color="000000"/>
              <w:left w:val="single" w:sz="4" w:space="0" w:color="000000"/>
              <w:bottom w:val="single" w:sz="4" w:space="0" w:color="000000"/>
              <w:right w:val="single" w:sz="4" w:space="0" w:color="000000"/>
            </w:tcBorders>
            <w:vAlign w:val="bottom"/>
          </w:tcPr>
          <w:p w14:paraId="5E73F11A" w14:textId="77777777" w:rsidR="006A3A12" w:rsidRDefault="007B7775">
            <w:pPr>
              <w:spacing w:after="0" w:line="259" w:lineRule="auto"/>
              <w:ind w:left="134" w:right="0" w:firstLine="0"/>
              <w:jc w:val="left"/>
            </w:pPr>
            <w:r>
              <w:t xml:space="preserve">Азбука компьютерной графики: знакомство с программами Paint или Paint net. Создание и обсуждение фотографий </w:t>
            </w:r>
          </w:p>
        </w:tc>
        <w:tc>
          <w:tcPr>
            <w:tcW w:w="2372" w:type="dxa"/>
            <w:tcBorders>
              <w:top w:val="single" w:sz="4" w:space="0" w:color="000000"/>
              <w:left w:val="single" w:sz="4" w:space="0" w:color="000000"/>
              <w:bottom w:val="single" w:sz="4" w:space="0" w:color="000000"/>
              <w:right w:val="single" w:sz="4" w:space="0" w:color="000000"/>
            </w:tcBorders>
            <w:vAlign w:val="center"/>
          </w:tcPr>
          <w:p w14:paraId="20F56324" w14:textId="77777777" w:rsidR="006A3A12" w:rsidRDefault="007B7775">
            <w:pPr>
              <w:spacing w:after="0" w:line="259" w:lineRule="auto"/>
              <w:ind w:left="87" w:right="0" w:firstLine="0"/>
              <w:jc w:val="center"/>
            </w:pPr>
            <w:r>
              <w:t xml:space="preserve"> 1  </w:t>
            </w:r>
          </w:p>
        </w:tc>
      </w:tr>
      <w:tr w:rsidR="006A3A12" w14:paraId="2AA6232A"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091A7FD9" w14:textId="77777777" w:rsidR="006A3A12" w:rsidRDefault="007B7775">
            <w:pPr>
              <w:spacing w:after="0" w:line="259" w:lineRule="auto"/>
              <w:ind w:left="0" w:right="0" w:firstLine="0"/>
              <w:jc w:val="left"/>
            </w:pPr>
            <w:r>
              <w:t xml:space="preserve">32 </w:t>
            </w:r>
          </w:p>
        </w:tc>
        <w:tc>
          <w:tcPr>
            <w:tcW w:w="6089" w:type="dxa"/>
            <w:tcBorders>
              <w:top w:val="single" w:sz="4" w:space="0" w:color="000000"/>
              <w:left w:val="single" w:sz="4" w:space="0" w:color="000000"/>
              <w:bottom w:val="single" w:sz="4" w:space="0" w:color="000000"/>
              <w:right w:val="single" w:sz="4" w:space="0" w:color="000000"/>
            </w:tcBorders>
            <w:vAlign w:val="bottom"/>
          </w:tcPr>
          <w:p w14:paraId="58A74EDF" w14:textId="77777777" w:rsidR="006A3A12" w:rsidRDefault="007B7775">
            <w:pPr>
              <w:spacing w:after="0" w:line="259" w:lineRule="auto"/>
              <w:ind w:left="134" w:right="0" w:firstLine="0"/>
            </w:pPr>
            <w:r>
              <w:t xml:space="preserve">Времена года: создаем рисунки о каждом времени года . </w:t>
            </w:r>
          </w:p>
        </w:tc>
        <w:tc>
          <w:tcPr>
            <w:tcW w:w="2372" w:type="dxa"/>
            <w:tcBorders>
              <w:top w:val="single" w:sz="4" w:space="0" w:color="000000"/>
              <w:left w:val="single" w:sz="4" w:space="0" w:color="000000"/>
              <w:bottom w:val="single" w:sz="4" w:space="0" w:color="000000"/>
              <w:right w:val="single" w:sz="4" w:space="0" w:color="000000"/>
            </w:tcBorders>
            <w:vAlign w:val="center"/>
          </w:tcPr>
          <w:p w14:paraId="25899858" w14:textId="77777777" w:rsidR="006A3A12" w:rsidRDefault="007B7775">
            <w:pPr>
              <w:spacing w:after="0" w:line="259" w:lineRule="auto"/>
              <w:ind w:left="87" w:right="0" w:firstLine="0"/>
              <w:jc w:val="center"/>
            </w:pPr>
            <w:r>
              <w:t xml:space="preserve"> 1  </w:t>
            </w:r>
          </w:p>
        </w:tc>
      </w:tr>
      <w:tr w:rsidR="006A3A12" w14:paraId="48F23BC6"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429FC8C4" w14:textId="77777777" w:rsidR="006A3A12" w:rsidRDefault="007B7775">
            <w:pPr>
              <w:spacing w:after="0" w:line="259" w:lineRule="auto"/>
              <w:ind w:left="0" w:right="0" w:firstLine="0"/>
              <w:jc w:val="left"/>
            </w:pPr>
            <w:r>
              <w:t xml:space="preserve">33 </w:t>
            </w:r>
          </w:p>
        </w:tc>
        <w:tc>
          <w:tcPr>
            <w:tcW w:w="6089" w:type="dxa"/>
            <w:tcBorders>
              <w:top w:val="single" w:sz="4" w:space="0" w:color="000000"/>
              <w:left w:val="single" w:sz="4" w:space="0" w:color="000000"/>
              <w:bottom w:val="single" w:sz="4" w:space="0" w:color="000000"/>
              <w:right w:val="single" w:sz="4" w:space="0" w:color="000000"/>
            </w:tcBorders>
            <w:vAlign w:val="bottom"/>
          </w:tcPr>
          <w:p w14:paraId="06E5DE20" w14:textId="77777777" w:rsidR="006A3A12" w:rsidRDefault="007B7775">
            <w:pPr>
              <w:spacing w:after="0" w:line="259" w:lineRule="auto"/>
              <w:ind w:left="134" w:right="0" w:firstLine="0"/>
              <w:jc w:val="left"/>
            </w:pPr>
            <w:r>
              <w:t xml:space="preserve">Здравствуй, лето! Рисуем красками «Как я буду проводить лето» </w:t>
            </w:r>
          </w:p>
        </w:tc>
        <w:tc>
          <w:tcPr>
            <w:tcW w:w="2372" w:type="dxa"/>
            <w:tcBorders>
              <w:top w:val="single" w:sz="4" w:space="0" w:color="000000"/>
              <w:left w:val="single" w:sz="4" w:space="0" w:color="000000"/>
              <w:bottom w:val="single" w:sz="4" w:space="0" w:color="000000"/>
              <w:right w:val="single" w:sz="4" w:space="0" w:color="000000"/>
            </w:tcBorders>
            <w:vAlign w:val="center"/>
          </w:tcPr>
          <w:p w14:paraId="3B8719B6" w14:textId="77777777" w:rsidR="006A3A12" w:rsidRDefault="007B7775">
            <w:pPr>
              <w:spacing w:after="0" w:line="259" w:lineRule="auto"/>
              <w:ind w:left="87" w:right="0" w:firstLine="0"/>
              <w:jc w:val="center"/>
            </w:pPr>
            <w:r>
              <w:t xml:space="preserve"> 1  </w:t>
            </w:r>
          </w:p>
        </w:tc>
      </w:tr>
      <w:tr w:rsidR="006A3A12" w14:paraId="4A572ED6" w14:textId="77777777">
        <w:trPr>
          <w:trHeight w:val="336"/>
        </w:trPr>
        <w:tc>
          <w:tcPr>
            <w:tcW w:w="6977" w:type="dxa"/>
            <w:gridSpan w:val="2"/>
            <w:tcBorders>
              <w:top w:val="single" w:sz="4" w:space="0" w:color="000000"/>
              <w:left w:val="single" w:sz="4" w:space="0" w:color="000000"/>
              <w:bottom w:val="single" w:sz="4" w:space="0" w:color="000000"/>
              <w:right w:val="single" w:sz="4" w:space="0" w:color="000000"/>
            </w:tcBorders>
            <w:vAlign w:val="bottom"/>
          </w:tcPr>
          <w:p w14:paraId="0FEC00E9" w14:textId="77777777" w:rsidR="006A3A12" w:rsidRDefault="007B7775">
            <w:pPr>
              <w:spacing w:after="0" w:line="259" w:lineRule="auto"/>
              <w:ind w:left="134" w:right="0" w:firstLine="0"/>
              <w:jc w:val="left"/>
            </w:pPr>
            <w:r>
              <w:t xml:space="preserve">ОБЩЕЕ КОЛИЧЕСТВО ЧАСОВ ПО ПРОГРАММЕ </w:t>
            </w:r>
          </w:p>
        </w:tc>
        <w:tc>
          <w:tcPr>
            <w:tcW w:w="2372" w:type="dxa"/>
            <w:tcBorders>
              <w:top w:val="single" w:sz="4" w:space="0" w:color="000000"/>
              <w:left w:val="single" w:sz="4" w:space="0" w:color="000000"/>
              <w:bottom w:val="single" w:sz="4" w:space="0" w:color="000000"/>
              <w:right w:val="single" w:sz="4" w:space="0" w:color="000000"/>
            </w:tcBorders>
          </w:tcPr>
          <w:p w14:paraId="6BEBA649" w14:textId="77777777" w:rsidR="006A3A12" w:rsidRDefault="007B7775">
            <w:pPr>
              <w:spacing w:after="0" w:line="259" w:lineRule="auto"/>
              <w:ind w:left="91" w:right="0" w:firstLine="0"/>
              <w:jc w:val="center"/>
            </w:pPr>
            <w:r>
              <w:t xml:space="preserve"> 33  </w:t>
            </w:r>
          </w:p>
        </w:tc>
      </w:tr>
    </w:tbl>
    <w:p w14:paraId="0DACAC60" w14:textId="77777777" w:rsidR="006A3A12" w:rsidRDefault="007B7775">
      <w:pPr>
        <w:spacing w:after="24" w:line="259" w:lineRule="auto"/>
        <w:ind w:left="0" w:right="0" w:firstLine="0"/>
        <w:jc w:val="left"/>
      </w:pPr>
      <w:r>
        <w:t xml:space="preserve"> </w:t>
      </w:r>
    </w:p>
    <w:p w14:paraId="345D902E" w14:textId="77777777" w:rsidR="006A3A12" w:rsidRDefault="007B7775">
      <w:pPr>
        <w:numPr>
          <w:ilvl w:val="0"/>
          <w:numId w:val="165"/>
        </w:numPr>
        <w:spacing w:after="5" w:line="271" w:lineRule="auto"/>
        <w:ind w:left="287" w:right="0" w:hanging="182"/>
      </w:pPr>
      <w:r>
        <w:rPr>
          <w:b/>
        </w:rPr>
        <w:t xml:space="preserve">КЛАСС </w:t>
      </w:r>
      <w:r>
        <w:t xml:space="preserve"> </w:t>
      </w:r>
      <w:r>
        <w:br w:type="page"/>
      </w:r>
    </w:p>
    <w:p w14:paraId="0470FC1F" w14:textId="77777777" w:rsidR="006A3A12" w:rsidRDefault="006A3A12">
      <w:pPr>
        <w:spacing w:after="0" w:line="259" w:lineRule="auto"/>
        <w:ind w:left="-1700" w:right="9" w:firstLine="0"/>
        <w:jc w:val="left"/>
      </w:pPr>
    </w:p>
    <w:tbl>
      <w:tblPr>
        <w:tblStyle w:val="TableGrid"/>
        <w:tblW w:w="9349" w:type="dxa"/>
        <w:tblInd w:w="5" w:type="dxa"/>
        <w:tblCellMar>
          <w:top w:w="65" w:type="dxa"/>
          <w:left w:w="101" w:type="dxa"/>
          <w:bottom w:w="6" w:type="dxa"/>
          <w:right w:w="57" w:type="dxa"/>
        </w:tblCellMar>
        <w:tblLook w:val="04A0" w:firstRow="1" w:lastRow="0" w:firstColumn="1" w:lastColumn="0" w:noHBand="0" w:noVBand="1"/>
      </w:tblPr>
      <w:tblGrid>
        <w:gridCol w:w="888"/>
        <w:gridCol w:w="6098"/>
        <w:gridCol w:w="2363"/>
      </w:tblGrid>
      <w:tr w:rsidR="006A3A12" w14:paraId="5F10DE76" w14:textId="77777777">
        <w:trPr>
          <w:trHeight w:val="336"/>
        </w:trPr>
        <w:tc>
          <w:tcPr>
            <w:tcW w:w="888" w:type="dxa"/>
            <w:vMerge w:val="restart"/>
            <w:tcBorders>
              <w:top w:val="single" w:sz="4" w:space="0" w:color="000000"/>
              <w:left w:val="single" w:sz="4" w:space="0" w:color="000000"/>
              <w:bottom w:val="single" w:sz="4" w:space="0" w:color="000000"/>
              <w:right w:val="single" w:sz="4" w:space="0" w:color="000000"/>
            </w:tcBorders>
            <w:vAlign w:val="bottom"/>
          </w:tcPr>
          <w:p w14:paraId="7D84E8B5" w14:textId="77777777" w:rsidR="006A3A12" w:rsidRDefault="007B7775">
            <w:pPr>
              <w:spacing w:after="18" w:line="259" w:lineRule="auto"/>
              <w:ind w:left="134" w:right="0" w:firstLine="0"/>
              <w:jc w:val="left"/>
            </w:pPr>
            <w:r>
              <w:rPr>
                <w:b/>
              </w:rPr>
              <w:t xml:space="preserve">№ </w:t>
            </w:r>
          </w:p>
          <w:p w14:paraId="6EE0517A" w14:textId="77777777" w:rsidR="006A3A12" w:rsidRDefault="007B7775">
            <w:pPr>
              <w:spacing w:after="0" w:line="259" w:lineRule="auto"/>
              <w:ind w:left="0" w:right="117" w:firstLine="0"/>
              <w:jc w:val="center"/>
            </w:pPr>
            <w:r>
              <w:rPr>
                <w:b/>
              </w:rPr>
              <w:t xml:space="preserve">п/п </w:t>
            </w:r>
            <w:r>
              <w:t xml:space="preserve"> </w:t>
            </w:r>
          </w:p>
          <w:p w14:paraId="2EA29A8D" w14:textId="77777777" w:rsidR="006A3A12" w:rsidRDefault="007B7775">
            <w:pPr>
              <w:spacing w:after="0" w:line="259" w:lineRule="auto"/>
              <w:ind w:left="134" w:right="0" w:firstLine="0"/>
              <w:jc w:val="left"/>
            </w:pPr>
            <w:r>
              <w:t xml:space="preserve"> </w:t>
            </w:r>
          </w:p>
        </w:tc>
        <w:tc>
          <w:tcPr>
            <w:tcW w:w="6099" w:type="dxa"/>
            <w:vMerge w:val="restart"/>
            <w:tcBorders>
              <w:top w:val="single" w:sz="4" w:space="0" w:color="000000"/>
              <w:left w:val="single" w:sz="4" w:space="0" w:color="000000"/>
              <w:bottom w:val="single" w:sz="4" w:space="0" w:color="000000"/>
              <w:right w:val="single" w:sz="4" w:space="0" w:color="000000"/>
            </w:tcBorders>
            <w:vAlign w:val="bottom"/>
          </w:tcPr>
          <w:p w14:paraId="2F0FD5FC" w14:textId="77777777" w:rsidR="006A3A12" w:rsidRDefault="007B7775">
            <w:pPr>
              <w:spacing w:after="0" w:line="259" w:lineRule="auto"/>
              <w:ind w:left="134" w:right="0" w:firstLine="0"/>
              <w:jc w:val="left"/>
            </w:pPr>
            <w:r>
              <w:rPr>
                <w:b/>
              </w:rPr>
              <w:t xml:space="preserve">Тема урока </w:t>
            </w:r>
            <w:r>
              <w:t xml:space="preserve"> </w:t>
            </w:r>
          </w:p>
          <w:p w14:paraId="0D90F852" w14:textId="77777777" w:rsidR="006A3A12" w:rsidRDefault="007B7775">
            <w:pPr>
              <w:spacing w:after="0" w:line="259" w:lineRule="auto"/>
              <w:ind w:left="134" w:right="0" w:firstLine="0"/>
              <w:jc w:val="left"/>
            </w:pPr>
            <w:r>
              <w:t xml:space="preserve"> </w:t>
            </w:r>
          </w:p>
        </w:tc>
        <w:tc>
          <w:tcPr>
            <w:tcW w:w="2363" w:type="dxa"/>
            <w:tcBorders>
              <w:top w:val="single" w:sz="4" w:space="0" w:color="000000"/>
              <w:left w:val="single" w:sz="4" w:space="0" w:color="000000"/>
              <w:bottom w:val="single" w:sz="4" w:space="0" w:color="000000"/>
              <w:right w:val="single" w:sz="4" w:space="0" w:color="000000"/>
            </w:tcBorders>
            <w:vAlign w:val="bottom"/>
          </w:tcPr>
          <w:p w14:paraId="0D93181E" w14:textId="77777777" w:rsidR="006A3A12" w:rsidRDefault="007B7775">
            <w:pPr>
              <w:spacing w:after="0" w:line="259" w:lineRule="auto"/>
              <w:ind w:left="0" w:right="0" w:firstLine="0"/>
              <w:jc w:val="left"/>
            </w:pPr>
            <w:r>
              <w:rPr>
                <w:b/>
              </w:rPr>
              <w:t>Количество часов</w:t>
            </w:r>
            <w:r>
              <w:t xml:space="preserve"> </w:t>
            </w:r>
          </w:p>
        </w:tc>
      </w:tr>
      <w:tr w:rsidR="006A3A12" w14:paraId="01DFE1C2" w14:textId="77777777">
        <w:trPr>
          <w:trHeight w:val="614"/>
        </w:trPr>
        <w:tc>
          <w:tcPr>
            <w:tcW w:w="0" w:type="auto"/>
            <w:vMerge/>
            <w:tcBorders>
              <w:top w:val="nil"/>
              <w:left w:val="single" w:sz="4" w:space="0" w:color="000000"/>
              <w:bottom w:val="single" w:sz="4" w:space="0" w:color="000000"/>
              <w:right w:val="single" w:sz="4" w:space="0" w:color="000000"/>
            </w:tcBorders>
          </w:tcPr>
          <w:p w14:paraId="25332B1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709ADA2" w14:textId="77777777" w:rsidR="006A3A12" w:rsidRDefault="006A3A12">
            <w:pPr>
              <w:spacing w:after="160" w:line="259" w:lineRule="auto"/>
              <w:ind w:left="0" w:right="0" w:firstLine="0"/>
              <w:jc w:val="left"/>
            </w:pPr>
          </w:p>
        </w:tc>
        <w:tc>
          <w:tcPr>
            <w:tcW w:w="2363" w:type="dxa"/>
            <w:tcBorders>
              <w:top w:val="single" w:sz="4" w:space="0" w:color="000000"/>
              <w:left w:val="single" w:sz="4" w:space="0" w:color="000000"/>
              <w:bottom w:val="single" w:sz="4" w:space="0" w:color="000000"/>
              <w:right w:val="single" w:sz="4" w:space="0" w:color="000000"/>
            </w:tcBorders>
            <w:vAlign w:val="bottom"/>
          </w:tcPr>
          <w:p w14:paraId="0956FF3D" w14:textId="77777777" w:rsidR="006A3A12" w:rsidRDefault="007B7775">
            <w:pPr>
              <w:spacing w:after="0" w:line="259" w:lineRule="auto"/>
              <w:ind w:left="134" w:right="0" w:firstLine="0"/>
              <w:jc w:val="left"/>
            </w:pPr>
            <w:r>
              <w:rPr>
                <w:b/>
              </w:rPr>
              <w:t xml:space="preserve">Всего </w:t>
            </w:r>
            <w:r>
              <w:t xml:space="preserve"> </w:t>
            </w:r>
          </w:p>
          <w:p w14:paraId="698A8366" w14:textId="77777777" w:rsidR="006A3A12" w:rsidRDefault="007B7775">
            <w:pPr>
              <w:spacing w:after="0" w:line="259" w:lineRule="auto"/>
              <w:ind w:left="134" w:right="0" w:firstLine="0"/>
              <w:jc w:val="left"/>
            </w:pPr>
            <w:r>
              <w:t xml:space="preserve"> </w:t>
            </w:r>
          </w:p>
        </w:tc>
      </w:tr>
      <w:tr w:rsidR="006A3A12" w14:paraId="1C97E240" w14:textId="77777777">
        <w:trPr>
          <w:trHeight w:val="889"/>
        </w:trPr>
        <w:tc>
          <w:tcPr>
            <w:tcW w:w="888" w:type="dxa"/>
            <w:tcBorders>
              <w:top w:val="single" w:sz="4" w:space="0" w:color="000000"/>
              <w:left w:val="single" w:sz="4" w:space="0" w:color="000000"/>
              <w:bottom w:val="single" w:sz="4" w:space="0" w:color="000000"/>
              <w:right w:val="single" w:sz="4" w:space="0" w:color="000000"/>
            </w:tcBorders>
            <w:vAlign w:val="center"/>
          </w:tcPr>
          <w:p w14:paraId="04E49311" w14:textId="77777777" w:rsidR="006A3A12" w:rsidRDefault="007B7775">
            <w:pPr>
              <w:spacing w:after="0" w:line="259" w:lineRule="auto"/>
              <w:ind w:left="0" w:right="0" w:firstLine="0"/>
              <w:jc w:val="left"/>
            </w:pPr>
            <w:r>
              <w:t xml:space="preserve">1 </w:t>
            </w:r>
          </w:p>
        </w:tc>
        <w:tc>
          <w:tcPr>
            <w:tcW w:w="6099" w:type="dxa"/>
            <w:tcBorders>
              <w:top w:val="single" w:sz="4" w:space="0" w:color="000000"/>
              <w:left w:val="single" w:sz="4" w:space="0" w:color="000000"/>
              <w:bottom w:val="single" w:sz="4" w:space="0" w:color="000000"/>
              <w:right w:val="single" w:sz="4" w:space="0" w:color="000000"/>
            </w:tcBorders>
          </w:tcPr>
          <w:p w14:paraId="4FEAA082" w14:textId="77777777" w:rsidR="006A3A12" w:rsidRDefault="007B7775">
            <w:pPr>
              <w:spacing w:after="0" w:line="259" w:lineRule="auto"/>
              <w:ind w:left="134" w:right="0" w:firstLine="0"/>
              <w:jc w:val="left"/>
            </w:pPr>
            <w:r>
              <w:t xml:space="preserve">Учусь быть зрителем и художником: рассматриваем детское творчество и произведения декоративного искусства </w:t>
            </w:r>
          </w:p>
        </w:tc>
        <w:tc>
          <w:tcPr>
            <w:tcW w:w="2363" w:type="dxa"/>
            <w:tcBorders>
              <w:top w:val="single" w:sz="4" w:space="0" w:color="000000"/>
              <w:left w:val="single" w:sz="4" w:space="0" w:color="000000"/>
              <w:bottom w:val="single" w:sz="4" w:space="0" w:color="000000"/>
              <w:right w:val="single" w:sz="4" w:space="0" w:color="000000"/>
            </w:tcBorders>
            <w:vAlign w:val="center"/>
          </w:tcPr>
          <w:p w14:paraId="771C87EF" w14:textId="77777777" w:rsidR="006A3A12" w:rsidRDefault="007B7775">
            <w:pPr>
              <w:spacing w:after="0" w:line="259" w:lineRule="auto"/>
              <w:ind w:left="82" w:right="0" w:firstLine="0"/>
              <w:jc w:val="center"/>
            </w:pPr>
            <w:r>
              <w:t xml:space="preserve"> 1  </w:t>
            </w:r>
          </w:p>
        </w:tc>
      </w:tr>
      <w:tr w:rsidR="006A3A12" w14:paraId="6AF43584"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09CF5FA2" w14:textId="77777777" w:rsidR="006A3A12" w:rsidRDefault="007B7775">
            <w:pPr>
              <w:spacing w:after="0" w:line="259" w:lineRule="auto"/>
              <w:ind w:left="0" w:right="0" w:firstLine="0"/>
              <w:jc w:val="left"/>
            </w:pPr>
            <w:r>
              <w:t xml:space="preserve">2 </w:t>
            </w:r>
          </w:p>
        </w:tc>
        <w:tc>
          <w:tcPr>
            <w:tcW w:w="6099" w:type="dxa"/>
            <w:tcBorders>
              <w:top w:val="single" w:sz="4" w:space="0" w:color="000000"/>
              <w:left w:val="single" w:sz="4" w:space="0" w:color="000000"/>
              <w:bottom w:val="single" w:sz="4" w:space="0" w:color="000000"/>
              <w:right w:val="single" w:sz="4" w:space="0" w:color="000000"/>
            </w:tcBorders>
            <w:vAlign w:val="bottom"/>
          </w:tcPr>
          <w:p w14:paraId="73948E09" w14:textId="77777777" w:rsidR="006A3A12" w:rsidRDefault="007B7775">
            <w:pPr>
              <w:spacing w:after="0" w:line="259" w:lineRule="auto"/>
              <w:ind w:left="134" w:right="0" w:firstLine="0"/>
              <w:jc w:val="left"/>
            </w:pPr>
            <w:r>
              <w:t xml:space="preserve">Природа и художник: наблюдаем природу и обсуждаем произведения художников </w:t>
            </w:r>
          </w:p>
        </w:tc>
        <w:tc>
          <w:tcPr>
            <w:tcW w:w="2363" w:type="dxa"/>
            <w:tcBorders>
              <w:top w:val="single" w:sz="4" w:space="0" w:color="000000"/>
              <w:left w:val="single" w:sz="4" w:space="0" w:color="000000"/>
              <w:bottom w:val="single" w:sz="4" w:space="0" w:color="000000"/>
              <w:right w:val="single" w:sz="4" w:space="0" w:color="000000"/>
            </w:tcBorders>
            <w:vAlign w:val="center"/>
          </w:tcPr>
          <w:p w14:paraId="2519D45A" w14:textId="77777777" w:rsidR="006A3A12" w:rsidRDefault="007B7775">
            <w:pPr>
              <w:spacing w:after="0" w:line="259" w:lineRule="auto"/>
              <w:ind w:left="82" w:right="0" w:firstLine="0"/>
              <w:jc w:val="center"/>
            </w:pPr>
            <w:r>
              <w:t xml:space="preserve"> 1  </w:t>
            </w:r>
          </w:p>
        </w:tc>
      </w:tr>
      <w:tr w:rsidR="006A3A12" w14:paraId="657FBF42"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35B60B54" w14:textId="77777777" w:rsidR="006A3A12" w:rsidRDefault="007B7775">
            <w:pPr>
              <w:spacing w:after="0" w:line="259" w:lineRule="auto"/>
              <w:ind w:left="0" w:right="0" w:firstLine="0"/>
              <w:jc w:val="left"/>
            </w:pPr>
            <w:r>
              <w:t xml:space="preserve">3 </w:t>
            </w:r>
          </w:p>
        </w:tc>
        <w:tc>
          <w:tcPr>
            <w:tcW w:w="6099" w:type="dxa"/>
            <w:tcBorders>
              <w:top w:val="single" w:sz="4" w:space="0" w:color="000000"/>
              <w:left w:val="single" w:sz="4" w:space="0" w:color="000000"/>
              <w:bottom w:val="single" w:sz="4" w:space="0" w:color="000000"/>
              <w:right w:val="single" w:sz="4" w:space="0" w:color="000000"/>
            </w:tcBorders>
            <w:vAlign w:val="bottom"/>
          </w:tcPr>
          <w:p w14:paraId="23DD7174" w14:textId="77777777" w:rsidR="006A3A12" w:rsidRDefault="007B7775">
            <w:pPr>
              <w:spacing w:after="0" w:line="259" w:lineRule="auto"/>
              <w:ind w:left="134" w:right="0" w:firstLine="0"/>
              <w:jc w:val="left"/>
            </w:pPr>
            <w:r>
              <w:t xml:space="preserve">Художник рисует красками: смешиваем краски, рисуем эмоции и настроение </w:t>
            </w:r>
          </w:p>
        </w:tc>
        <w:tc>
          <w:tcPr>
            <w:tcW w:w="2363" w:type="dxa"/>
            <w:tcBorders>
              <w:top w:val="single" w:sz="4" w:space="0" w:color="000000"/>
              <w:left w:val="single" w:sz="4" w:space="0" w:color="000000"/>
              <w:bottom w:val="single" w:sz="4" w:space="0" w:color="000000"/>
              <w:right w:val="single" w:sz="4" w:space="0" w:color="000000"/>
            </w:tcBorders>
            <w:vAlign w:val="center"/>
          </w:tcPr>
          <w:p w14:paraId="0156441D" w14:textId="77777777" w:rsidR="006A3A12" w:rsidRDefault="007B7775">
            <w:pPr>
              <w:spacing w:after="0" w:line="259" w:lineRule="auto"/>
              <w:ind w:left="82" w:right="0" w:firstLine="0"/>
              <w:jc w:val="center"/>
            </w:pPr>
            <w:r>
              <w:t xml:space="preserve"> 1  </w:t>
            </w:r>
          </w:p>
        </w:tc>
      </w:tr>
      <w:tr w:rsidR="006A3A12" w14:paraId="538E25BA"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70D9460E" w14:textId="77777777" w:rsidR="006A3A12" w:rsidRDefault="007B7775">
            <w:pPr>
              <w:spacing w:after="0" w:line="259" w:lineRule="auto"/>
              <w:ind w:left="0" w:right="0" w:firstLine="0"/>
              <w:jc w:val="left"/>
            </w:pPr>
            <w:r>
              <w:t xml:space="preserve">4 </w:t>
            </w:r>
          </w:p>
        </w:tc>
        <w:tc>
          <w:tcPr>
            <w:tcW w:w="6099" w:type="dxa"/>
            <w:tcBorders>
              <w:top w:val="single" w:sz="4" w:space="0" w:color="000000"/>
              <w:left w:val="single" w:sz="4" w:space="0" w:color="000000"/>
              <w:bottom w:val="single" w:sz="4" w:space="0" w:color="000000"/>
              <w:right w:val="single" w:sz="4" w:space="0" w:color="000000"/>
            </w:tcBorders>
            <w:vAlign w:val="bottom"/>
          </w:tcPr>
          <w:p w14:paraId="5A616EC9" w14:textId="77777777" w:rsidR="006A3A12" w:rsidRDefault="007B7775">
            <w:pPr>
              <w:spacing w:after="0" w:line="259" w:lineRule="auto"/>
              <w:ind w:left="134" w:right="0" w:firstLine="0"/>
            </w:pPr>
            <w:r>
              <w:t xml:space="preserve">Художник рисует мелками и тушью: рисуем с натуры простые предметы </w:t>
            </w:r>
          </w:p>
        </w:tc>
        <w:tc>
          <w:tcPr>
            <w:tcW w:w="2363" w:type="dxa"/>
            <w:tcBorders>
              <w:top w:val="single" w:sz="4" w:space="0" w:color="000000"/>
              <w:left w:val="single" w:sz="4" w:space="0" w:color="000000"/>
              <w:bottom w:val="single" w:sz="4" w:space="0" w:color="000000"/>
              <w:right w:val="single" w:sz="4" w:space="0" w:color="000000"/>
            </w:tcBorders>
            <w:vAlign w:val="center"/>
          </w:tcPr>
          <w:p w14:paraId="66E3FDD8" w14:textId="77777777" w:rsidR="006A3A12" w:rsidRDefault="007B7775">
            <w:pPr>
              <w:spacing w:after="0" w:line="259" w:lineRule="auto"/>
              <w:ind w:left="82" w:right="0" w:firstLine="0"/>
              <w:jc w:val="center"/>
            </w:pPr>
            <w:r>
              <w:t xml:space="preserve"> 1  </w:t>
            </w:r>
          </w:p>
        </w:tc>
      </w:tr>
      <w:tr w:rsidR="006A3A12" w14:paraId="4735EBF7" w14:textId="77777777">
        <w:trPr>
          <w:trHeight w:val="889"/>
        </w:trPr>
        <w:tc>
          <w:tcPr>
            <w:tcW w:w="888" w:type="dxa"/>
            <w:tcBorders>
              <w:top w:val="single" w:sz="4" w:space="0" w:color="000000"/>
              <w:left w:val="single" w:sz="4" w:space="0" w:color="000000"/>
              <w:bottom w:val="single" w:sz="4" w:space="0" w:color="000000"/>
              <w:right w:val="single" w:sz="4" w:space="0" w:color="000000"/>
            </w:tcBorders>
            <w:vAlign w:val="center"/>
          </w:tcPr>
          <w:p w14:paraId="0F4A3DBE" w14:textId="77777777" w:rsidR="006A3A12" w:rsidRDefault="007B7775">
            <w:pPr>
              <w:spacing w:after="0" w:line="259" w:lineRule="auto"/>
              <w:ind w:left="0" w:right="0" w:firstLine="0"/>
              <w:jc w:val="left"/>
            </w:pPr>
            <w:r>
              <w:t xml:space="preserve">5 </w:t>
            </w:r>
          </w:p>
        </w:tc>
        <w:tc>
          <w:tcPr>
            <w:tcW w:w="6099" w:type="dxa"/>
            <w:tcBorders>
              <w:top w:val="single" w:sz="4" w:space="0" w:color="000000"/>
              <w:left w:val="single" w:sz="4" w:space="0" w:color="000000"/>
              <w:bottom w:val="single" w:sz="4" w:space="0" w:color="000000"/>
              <w:right w:val="single" w:sz="4" w:space="0" w:color="000000"/>
            </w:tcBorders>
            <w:vAlign w:val="bottom"/>
          </w:tcPr>
          <w:p w14:paraId="2E2F6E74" w14:textId="77777777" w:rsidR="006A3A12" w:rsidRDefault="007B7775">
            <w:pPr>
              <w:spacing w:after="0" w:line="259" w:lineRule="auto"/>
              <w:ind w:left="134" w:right="895" w:firstLine="0"/>
            </w:pPr>
            <w:r>
              <w:t xml:space="preserve">С какими еще материалами работает художник: рассматриваем, обсуждаем, пробуем применять материалы для скульптуры </w:t>
            </w:r>
          </w:p>
        </w:tc>
        <w:tc>
          <w:tcPr>
            <w:tcW w:w="2363" w:type="dxa"/>
            <w:tcBorders>
              <w:top w:val="single" w:sz="4" w:space="0" w:color="000000"/>
              <w:left w:val="single" w:sz="4" w:space="0" w:color="000000"/>
              <w:bottom w:val="single" w:sz="4" w:space="0" w:color="000000"/>
              <w:right w:val="single" w:sz="4" w:space="0" w:color="000000"/>
            </w:tcBorders>
            <w:vAlign w:val="center"/>
          </w:tcPr>
          <w:p w14:paraId="6CAD161B" w14:textId="77777777" w:rsidR="006A3A12" w:rsidRDefault="007B7775">
            <w:pPr>
              <w:spacing w:after="0" w:line="259" w:lineRule="auto"/>
              <w:ind w:left="82" w:right="0" w:firstLine="0"/>
              <w:jc w:val="center"/>
            </w:pPr>
            <w:r>
              <w:t xml:space="preserve"> 1  </w:t>
            </w:r>
          </w:p>
        </w:tc>
      </w:tr>
      <w:tr w:rsidR="006A3A12" w14:paraId="3006B567"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7AAA3AC5" w14:textId="77777777" w:rsidR="006A3A12" w:rsidRDefault="007B7775">
            <w:pPr>
              <w:spacing w:after="0" w:line="259" w:lineRule="auto"/>
              <w:ind w:left="0" w:right="0" w:firstLine="0"/>
              <w:jc w:val="left"/>
            </w:pPr>
            <w:r>
              <w:t xml:space="preserve">6 </w:t>
            </w:r>
          </w:p>
        </w:tc>
        <w:tc>
          <w:tcPr>
            <w:tcW w:w="6099" w:type="dxa"/>
            <w:tcBorders>
              <w:top w:val="single" w:sz="4" w:space="0" w:color="000000"/>
              <w:left w:val="single" w:sz="4" w:space="0" w:color="000000"/>
              <w:bottom w:val="single" w:sz="4" w:space="0" w:color="000000"/>
              <w:right w:val="single" w:sz="4" w:space="0" w:color="000000"/>
            </w:tcBorders>
            <w:vAlign w:val="bottom"/>
          </w:tcPr>
          <w:p w14:paraId="6F9D81D0" w14:textId="77777777" w:rsidR="006A3A12" w:rsidRDefault="007B7775">
            <w:pPr>
              <w:spacing w:after="0" w:line="259" w:lineRule="auto"/>
              <w:ind w:left="134" w:right="0" w:firstLine="0"/>
              <w:jc w:val="left"/>
            </w:pPr>
            <w:r>
              <w:t xml:space="preserve">Гуашь, три основных цвета: рисуем дворец холодного ветра и дворец золотой осени </w:t>
            </w:r>
          </w:p>
        </w:tc>
        <w:tc>
          <w:tcPr>
            <w:tcW w:w="2363" w:type="dxa"/>
            <w:tcBorders>
              <w:top w:val="single" w:sz="4" w:space="0" w:color="000000"/>
              <w:left w:val="single" w:sz="4" w:space="0" w:color="000000"/>
              <w:bottom w:val="single" w:sz="4" w:space="0" w:color="000000"/>
              <w:right w:val="single" w:sz="4" w:space="0" w:color="000000"/>
            </w:tcBorders>
            <w:vAlign w:val="center"/>
          </w:tcPr>
          <w:p w14:paraId="0889F849" w14:textId="77777777" w:rsidR="006A3A12" w:rsidRDefault="007B7775">
            <w:pPr>
              <w:spacing w:after="0" w:line="259" w:lineRule="auto"/>
              <w:ind w:left="82" w:right="0" w:firstLine="0"/>
              <w:jc w:val="center"/>
            </w:pPr>
            <w:r>
              <w:t xml:space="preserve"> 1  </w:t>
            </w:r>
          </w:p>
        </w:tc>
      </w:tr>
      <w:tr w:rsidR="006A3A12" w14:paraId="2B8D5A69"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0C6A02B1" w14:textId="77777777" w:rsidR="006A3A12" w:rsidRDefault="007B7775">
            <w:pPr>
              <w:spacing w:after="0" w:line="259" w:lineRule="auto"/>
              <w:ind w:left="0" w:right="0" w:firstLine="0"/>
              <w:jc w:val="left"/>
            </w:pPr>
            <w:r>
              <w:t xml:space="preserve">7 </w:t>
            </w:r>
          </w:p>
        </w:tc>
        <w:tc>
          <w:tcPr>
            <w:tcW w:w="6099" w:type="dxa"/>
            <w:tcBorders>
              <w:top w:val="single" w:sz="4" w:space="0" w:color="000000"/>
              <w:left w:val="single" w:sz="4" w:space="0" w:color="000000"/>
              <w:bottom w:val="single" w:sz="4" w:space="0" w:color="000000"/>
              <w:right w:val="single" w:sz="4" w:space="0" w:color="000000"/>
            </w:tcBorders>
            <w:vAlign w:val="bottom"/>
          </w:tcPr>
          <w:p w14:paraId="59F604B6" w14:textId="77777777" w:rsidR="006A3A12" w:rsidRDefault="007B7775">
            <w:pPr>
              <w:spacing w:after="0" w:line="259" w:lineRule="auto"/>
              <w:ind w:left="134" w:right="0" w:firstLine="0"/>
              <w:jc w:val="left"/>
            </w:pPr>
            <w:r>
              <w:t xml:space="preserve">Волшебная белая: рисуем композицию «Сад в тумане, раннее утро» </w:t>
            </w:r>
          </w:p>
        </w:tc>
        <w:tc>
          <w:tcPr>
            <w:tcW w:w="2363" w:type="dxa"/>
            <w:tcBorders>
              <w:top w:val="single" w:sz="4" w:space="0" w:color="000000"/>
              <w:left w:val="single" w:sz="4" w:space="0" w:color="000000"/>
              <w:bottom w:val="single" w:sz="4" w:space="0" w:color="000000"/>
              <w:right w:val="single" w:sz="4" w:space="0" w:color="000000"/>
            </w:tcBorders>
            <w:vAlign w:val="center"/>
          </w:tcPr>
          <w:p w14:paraId="4E1F8DBD" w14:textId="77777777" w:rsidR="006A3A12" w:rsidRDefault="007B7775">
            <w:pPr>
              <w:spacing w:after="0" w:line="259" w:lineRule="auto"/>
              <w:ind w:left="82" w:right="0" w:firstLine="0"/>
              <w:jc w:val="center"/>
            </w:pPr>
            <w:r>
              <w:t xml:space="preserve"> 1  </w:t>
            </w:r>
          </w:p>
        </w:tc>
      </w:tr>
      <w:tr w:rsidR="006A3A12" w14:paraId="2D9E2997"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68D2444F" w14:textId="77777777" w:rsidR="006A3A12" w:rsidRDefault="007B7775">
            <w:pPr>
              <w:spacing w:after="0" w:line="259" w:lineRule="auto"/>
              <w:ind w:left="0" w:right="0" w:firstLine="0"/>
              <w:jc w:val="left"/>
            </w:pPr>
            <w:r>
              <w:t xml:space="preserve">8 </w:t>
            </w:r>
          </w:p>
        </w:tc>
        <w:tc>
          <w:tcPr>
            <w:tcW w:w="6099" w:type="dxa"/>
            <w:tcBorders>
              <w:top w:val="single" w:sz="4" w:space="0" w:color="000000"/>
              <w:left w:val="single" w:sz="4" w:space="0" w:color="000000"/>
              <w:bottom w:val="single" w:sz="4" w:space="0" w:color="000000"/>
              <w:right w:val="single" w:sz="4" w:space="0" w:color="000000"/>
            </w:tcBorders>
            <w:vAlign w:val="bottom"/>
          </w:tcPr>
          <w:p w14:paraId="6593868E" w14:textId="77777777" w:rsidR="006A3A12" w:rsidRDefault="007B7775">
            <w:pPr>
              <w:spacing w:after="0" w:line="259" w:lineRule="auto"/>
              <w:ind w:left="0" w:right="74" w:firstLine="0"/>
              <w:jc w:val="center"/>
            </w:pPr>
            <w:r>
              <w:t xml:space="preserve">Волшебная черная: рисуем композицию «Буря в лесу» </w:t>
            </w:r>
          </w:p>
        </w:tc>
        <w:tc>
          <w:tcPr>
            <w:tcW w:w="2363" w:type="dxa"/>
            <w:tcBorders>
              <w:top w:val="single" w:sz="4" w:space="0" w:color="000000"/>
              <w:left w:val="single" w:sz="4" w:space="0" w:color="000000"/>
              <w:bottom w:val="single" w:sz="4" w:space="0" w:color="000000"/>
              <w:right w:val="single" w:sz="4" w:space="0" w:color="000000"/>
            </w:tcBorders>
          </w:tcPr>
          <w:p w14:paraId="679DD917" w14:textId="77777777" w:rsidR="006A3A12" w:rsidRDefault="007B7775">
            <w:pPr>
              <w:spacing w:after="0" w:line="259" w:lineRule="auto"/>
              <w:ind w:left="82" w:right="0" w:firstLine="0"/>
              <w:jc w:val="center"/>
            </w:pPr>
            <w:r>
              <w:t xml:space="preserve"> 1  </w:t>
            </w:r>
          </w:p>
        </w:tc>
      </w:tr>
      <w:tr w:rsidR="006A3A12" w14:paraId="5366BFD8"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27AE3E5A" w14:textId="77777777" w:rsidR="006A3A12" w:rsidRDefault="007B7775">
            <w:pPr>
              <w:spacing w:after="0" w:line="259" w:lineRule="auto"/>
              <w:ind w:left="0" w:right="0" w:firstLine="0"/>
              <w:jc w:val="left"/>
            </w:pPr>
            <w:r>
              <w:t xml:space="preserve">9 </w:t>
            </w:r>
          </w:p>
        </w:tc>
        <w:tc>
          <w:tcPr>
            <w:tcW w:w="6099" w:type="dxa"/>
            <w:tcBorders>
              <w:top w:val="single" w:sz="4" w:space="0" w:color="000000"/>
              <w:left w:val="single" w:sz="4" w:space="0" w:color="000000"/>
              <w:bottom w:val="single" w:sz="4" w:space="0" w:color="000000"/>
              <w:right w:val="single" w:sz="4" w:space="0" w:color="000000"/>
            </w:tcBorders>
            <w:vAlign w:val="bottom"/>
          </w:tcPr>
          <w:p w14:paraId="629ADAE2" w14:textId="77777777" w:rsidR="006A3A12" w:rsidRDefault="007B7775">
            <w:pPr>
              <w:spacing w:after="0" w:line="259" w:lineRule="auto"/>
              <w:ind w:left="134" w:right="0" w:firstLine="0"/>
              <w:jc w:val="left"/>
            </w:pPr>
            <w:r>
              <w:t xml:space="preserve">Волшебные серые: рисуем цветной туман </w:t>
            </w:r>
          </w:p>
        </w:tc>
        <w:tc>
          <w:tcPr>
            <w:tcW w:w="2363" w:type="dxa"/>
            <w:tcBorders>
              <w:top w:val="single" w:sz="4" w:space="0" w:color="000000"/>
              <w:left w:val="single" w:sz="4" w:space="0" w:color="000000"/>
              <w:bottom w:val="single" w:sz="4" w:space="0" w:color="000000"/>
              <w:right w:val="single" w:sz="4" w:space="0" w:color="000000"/>
            </w:tcBorders>
          </w:tcPr>
          <w:p w14:paraId="69CC0849" w14:textId="77777777" w:rsidR="006A3A12" w:rsidRDefault="007B7775">
            <w:pPr>
              <w:spacing w:after="0" w:line="259" w:lineRule="auto"/>
              <w:ind w:left="82" w:right="0" w:firstLine="0"/>
              <w:jc w:val="center"/>
            </w:pPr>
            <w:r>
              <w:t xml:space="preserve"> 1  </w:t>
            </w:r>
          </w:p>
        </w:tc>
      </w:tr>
      <w:tr w:rsidR="006A3A12" w14:paraId="4B865E3A"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27DAADD1" w14:textId="77777777" w:rsidR="006A3A12" w:rsidRDefault="007B7775">
            <w:pPr>
              <w:spacing w:after="0" w:line="259" w:lineRule="auto"/>
              <w:ind w:left="0" w:right="0" w:firstLine="0"/>
              <w:jc w:val="left"/>
            </w:pPr>
            <w:r>
              <w:t xml:space="preserve">10 </w:t>
            </w:r>
          </w:p>
        </w:tc>
        <w:tc>
          <w:tcPr>
            <w:tcW w:w="6099" w:type="dxa"/>
            <w:tcBorders>
              <w:top w:val="single" w:sz="4" w:space="0" w:color="000000"/>
              <w:left w:val="single" w:sz="4" w:space="0" w:color="000000"/>
              <w:bottom w:val="single" w:sz="4" w:space="0" w:color="000000"/>
              <w:right w:val="single" w:sz="4" w:space="0" w:color="000000"/>
            </w:tcBorders>
            <w:vAlign w:val="bottom"/>
          </w:tcPr>
          <w:p w14:paraId="0B4AF76E" w14:textId="77777777" w:rsidR="006A3A12" w:rsidRDefault="007B7775">
            <w:pPr>
              <w:spacing w:after="0" w:line="259" w:lineRule="auto"/>
              <w:ind w:left="134" w:right="0" w:firstLine="0"/>
              <w:jc w:val="left"/>
            </w:pPr>
            <w:r>
              <w:t xml:space="preserve">Пастель и восковые мелки: рисуем осенний лес и листопад </w:t>
            </w:r>
          </w:p>
        </w:tc>
        <w:tc>
          <w:tcPr>
            <w:tcW w:w="2363" w:type="dxa"/>
            <w:tcBorders>
              <w:top w:val="single" w:sz="4" w:space="0" w:color="000000"/>
              <w:left w:val="single" w:sz="4" w:space="0" w:color="000000"/>
              <w:bottom w:val="single" w:sz="4" w:space="0" w:color="000000"/>
              <w:right w:val="single" w:sz="4" w:space="0" w:color="000000"/>
            </w:tcBorders>
            <w:vAlign w:val="center"/>
          </w:tcPr>
          <w:p w14:paraId="5602FBE5" w14:textId="77777777" w:rsidR="006A3A12" w:rsidRDefault="007B7775">
            <w:pPr>
              <w:spacing w:after="0" w:line="259" w:lineRule="auto"/>
              <w:ind w:left="82" w:right="0" w:firstLine="0"/>
              <w:jc w:val="center"/>
            </w:pPr>
            <w:r>
              <w:t xml:space="preserve"> 1  </w:t>
            </w:r>
          </w:p>
        </w:tc>
      </w:tr>
      <w:tr w:rsidR="006A3A12" w14:paraId="4F6F03C3"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7CD9AF55" w14:textId="77777777" w:rsidR="006A3A12" w:rsidRDefault="007B7775">
            <w:pPr>
              <w:spacing w:after="0" w:line="259" w:lineRule="auto"/>
              <w:ind w:left="0" w:right="0" w:firstLine="0"/>
              <w:jc w:val="left"/>
            </w:pPr>
            <w:r>
              <w:t xml:space="preserve">11 </w:t>
            </w:r>
          </w:p>
        </w:tc>
        <w:tc>
          <w:tcPr>
            <w:tcW w:w="6099" w:type="dxa"/>
            <w:tcBorders>
              <w:top w:val="single" w:sz="4" w:space="0" w:color="000000"/>
              <w:left w:val="single" w:sz="4" w:space="0" w:color="000000"/>
              <w:bottom w:val="single" w:sz="4" w:space="0" w:color="000000"/>
              <w:right w:val="single" w:sz="4" w:space="0" w:color="000000"/>
            </w:tcBorders>
            <w:vAlign w:val="bottom"/>
          </w:tcPr>
          <w:p w14:paraId="46284F08" w14:textId="77777777" w:rsidR="006A3A12" w:rsidRDefault="007B7775">
            <w:pPr>
              <w:spacing w:after="0" w:line="259" w:lineRule="auto"/>
              <w:ind w:left="134" w:right="0" w:firstLine="0"/>
              <w:jc w:val="left"/>
            </w:pPr>
            <w:r>
              <w:t xml:space="preserve">Аппликация: создаем коврики на тему «Осенний листопад» </w:t>
            </w:r>
          </w:p>
        </w:tc>
        <w:tc>
          <w:tcPr>
            <w:tcW w:w="2363" w:type="dxa"/>
            <w:tcBorders>
              <w:top w:val="single" w:sz="4" w:space="0" w:color="000000"/>
              <w:left w:val="single" w:sz="4" w:space="0" w:color="000000"/>
              <w:bottom w:val="single" w:sz="4" w:space="0" w:color="000000"/>
              <w:right w:val="single" w:sz="4" w:space="0" w:color="000000"/>
            </w:tcBorders>
            <w:vAlign w:val="center"/>
          </w:tcPr>
          <w:p w14:paraId="136CC930" w14:textId="77777777" w:rsidR="006A3A12" w:rsidRDefault="007B7775">
            <w:pPr>
              <w:spacing w:after="0" w:line="259" w:lineRule="auto"/>
              <w:ind w:left="82" w:right="0" w:firstLine="0"/>
              <w:jc w:val="center"/>
            </w:pPr>
            <w:r>
              <w:t xml:space="preserve"> 1  </w:t>
            </w:r>
          </w:p>
        </w:tc>
      </w:tr>
      <w:tr w:rsidR="006A3A12" w14:paraId="2B066AC9"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70F03B0F" w14:textId="77777777" w:rsidR="006A3A12" w:rsidRDefault="007B7775">
            <w:pPr>
              <w:spacing w:after="0" w:line="259" w:lineRule="auto"/>
              <w:ind w:left="0" w:right="0" w:firstLine="0"/>
              <w:jc w:val="left"/>
            </w:pPr>
            <w:r>
              <w:t xml:space="preserve">12 </w:t>
            </w:r>
          </w:p>
        </w:tc>
        <w:tc>
          <w:tcPr>
            <w:tcW w:w="6099" w:type="dxa"/>
            <w:tcBorders>
              <w:top w:val="single" w:sz="4" w:space="0" w:color="000000"/>
              <w:left w:val="single" w:sz="4" w:space="0" w:color="000000"/>
              <w:bottom w:val="single" w:sz="4" w:space="0" w:color="000000"/>
              <w:right w:val="single" w:sz="4" w:space="0" w:color="000000"/>
            </w:tcBorders>
            <w:vAlign w:val="bottom"/>
          </w:tcPr>
          <w:p w14:paraId="4B16ABE1" w14:textId="77777777" w:rsidR="006A3A12" w:rsidRDefault="007B7775">
            <w:pPr>
              <w:spacing w:after="0" w:line="259" w:lineRule="auto"/>
              <w:ind w:left="134" w:right="0" w:firstLine="0"/>
              <w:jc w:val="left"/>
            </w:pPr>
            <w:r>
              <w:t xml:space="preserve">Что может линия: рисуем зимний лес </w:t>
            </w:r>
          </w:p>
        </w:tc>
        <w:tc>
          <w:tcPr>
            <w:tcW w:w="2363" w:type="dxa"/>
            <w:tcBorders>
              <w:top w:val="single" w:sz="4" w:space="0" w:color="000000"/>
              <w:left w:val="single" w:sz="4" w:space="0" w:color="000000"/>
              <w:bottom w:val="single" w:sz="4" w:space="0" w:color="000000"/>
              <w:right w:val="single" w:sz="4" w:space="0" w:color="000000"/>
            </w:tcBorders>
          </w:tcPr>
          <w:p w14:paraId="3FCCB346" w14:textId="77777777" w:rsidR="006A3A12" w:rsidRDefault="007B7775">
            <w:pPr>
              <w:spacing w:after="0" w:line="259" w:lineRule="auto"/>
              <w:ind w:left="82" w:right="0" w:firstLine="0"/>
              <w:jc w:val="center"/>
            </w:pPr>
            <w:r>
              <w:t xml:space="preserve"> 1  </w:t>
            </w:r>
          </w:p>
        </w:tc>
      </w:tr>
      <w:tr w:rsidR="006A3A12" w14:paraId="068186BB"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303B5924" w14:textId="77777777" w:rsidR="006A3A12" w:rsidRDefault="007B7775">
            <w:pPr>
              <w:spacing w:after="0" w:line="259" w:lineRule="auto"/>
              <w:ind w:left="0" w:right="0" w:firstLine="0"/>
              <w:jc w:val="left"/>
            </w:pPr>
            <w:r>
              <w:t xml:space="preserve">13 </w:t>
            </w:r>
          </w:p>
        </w:tc>
        <w:tc>
          <w:tcPr>
            <w:tcW w:w="6099" w:type="dxa"/>
            <w:tcBorders>
              <w:top w:val="single" w:sz="4" w:space="0" w:color="000000"/>
              <w:left w:val="single" w:sz="4" w:space="0" w:color="000000"/>
              <w:bottom w:val="single" w:sz="4" w:space="0" w:color="000000"/>
              <w:right w:val="single" w:sz="4" w:space="0" w:color="000000"/>
            </w:tcBorders>
            <w:vAlign w:val="bottom"/>
          </w:tcPr>
          <w:p w14:paraId="6FD795CA" w14:textId="77777777" w:rsidR="006A3A12" w:rsidRDefault="007B7775">
            <w:pPr>
              <w:spacing w:after="0" w:line="259" w:lineRule="auto"/>
              <w:ind w:left="134" w:right="0" w:firstLine="0"/>
              <w:jc w:val="left"/>
            </w:pPr>
            <w:r>
              <w:t xml:space="preserve">Линия на экране компьютера: рисуем луговые травы, деревья </w:t>
            </w:r>
          </w:p>
        </w:tc>
        <w:tc>
          <w:tcPr>
            <w:tcW w:w="2363" w:type="dxa"/>
            <w:tcBorders>
              <w:top w:val="single" w:sz="4" w:space="0" w:color="000000"/>
              <w:left w:val="single" w:sz="4" w:space="0" w:color="000000"/>
              <w:bottom w:val="single" w:sz="4" w:space="0" w:color="000000"/>
              <w:right w:val="single" w:sz="4" w:space="0" w:color="000000"/>
            </w:tcBorders>
            <w:vAlign w:val="center"/>
          </w:tcPr>
          <w:p w14:paraId="3C9A4CCF" w14:textId="77777777" w:rsidR="006A3A12" w:rsidRDefault="007B7775">
            <w:pPr>
              <w:spacing w:after="0" w:line="259" w:lineRule="auto"/>
              <w:ind w:left="82" w:right="0" w:firstLine="0"/>
              <w:jc w:val="center"/>
            </w:pPr>
            <w:r>
              <w:t xml:space="preserve"> 1  </w:t>
            </w:r>
          </w:p>
        </w:tc>
      </w:tr>
      <w:tr w:rsidR="006A3A12" w14:paraId="68CE056C"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321A6C22" w14:textId="77777777" w:rsidR="006A3A12" w:rsidRDefault="007B7775">
            <w:pPr>
              <w:spacing w:after="0" w:line="259" w:lineRule="auto"/>
              <w:ind w:left="0" w:right="0" w:firstLine="0"/>
              <w:jc w:val="left"/>
            </w:pPr>
            <w:r>
              <w:t xml:space="preserve">14 </w:t>
            </w:r>
          </w:p>
        </w:tc>
        <w:tc>
          <w:tcPr>
            <w:tcW w:w="6099" w:type="dxa"/>
            <w:tcBorders>
              <w:top w:val="single" w:sz="4" w:space="0" w:color="000000"/>
              <w:left w:val="single" w:sz="4" w:space="0" w:color="000000"/>
              <w:bottom w:val="single" w:sz="4" w:space="0" w:color="000000"/>
              <w:right w:val="single" w:sz="4" w:space="0" w:color="000000"/>
            </w:tcBorders>
            <w:vAlign w:val="bottom"/>
          </w:tcPr>
          <w:p w14:paraId="3AB310AB" w14:textId="77777777" w:rsidR="006A3A12" w:rsidRDefault="007B7775">
            <w:pPr>
              <w:spacing w:after="0" w:line="259" w:lineRule="auto"/>
              <w:ind w:left="134" w:right="0" w:firstLine="0"/>
              <w:jc w:val="left"/>
            </w:pPr>
            <w:r>
              <w:t xml:space="preserve">Что может пластилин: лепим фигурку любимого животного </w:t>
            </w:r>
          </w:p>
        </w:tc>
        <w:tc>
          <w:tcPr>
            <w:tcW w:w="2363" w:type="dxa"/>
            <w:tcBorders>
              <w:top w:val="single" w:sz="4" w:space="0" w:color="000000"/>
              <w:left w:val="single" w:sz="4" w:space="0" w:color="000000"/>
              <w:bottom w:val="single" w:sz="4" w:space="0" w:color="000000"/>
              <w:right w:val="single" w:sz="4" w:space="0" w:color="000000"/>
            </w:tcBorders>
            <w:vAlign w:val="center"/>
          </w:tcPr>
          <w:p w14:paraId="0293526E" w14:textId="77777777" w:rsidR="006A3A12" w:rsidRDefault="007B7775">
            <w:pPr>
              <w:spacing w:after="0" w:line="259" w:lineRule="auto"/>
              <w:ind w:left="82" w:right="0" w:firstLine="0"/>
              <w:jc w:val="center"/>
            </w:pPr>
            <w:r>
              <w:t xml:space="preserve"> 1  </w:t>
            </w:r>
          </w:p>
        </w:tc>
      </w:tr>
      <w:tr w:rsidR="006A3A12" w14:paraId="58D09A9B"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42B2FAAB" w14:textId="77777777" w:rsidR="006A3A12" w:rsidRDefault="007B7775">
            <w:pPr>
              <w:spacing w:after="0" w:line="259" w:lineRule="auto"/>
              <w:ind w:left="0" w:right="0" w:firstLine="0"/>
              <w:jc w:val="left"/>
            </w:pPr>
            <w:r>
              <w:t xml:space="preserve">15 </w:t>
            </w:r>
          </w:p>
        </w:tc>
        <w:tc>
          <w:tcPr>
            <w:tcW w:w="6099" w:type="dxa"/>
            <w:tcBorders>
              <w:top w:val="single" w:sz="4" w:space="0" w:color="000000"/>
              <w:left w:val="single" w:sz="4" w:space="0" w:color="000000"/>
              <w:bottom w:val="single" w:sz="4" w:space="0" w:color="000000"/>
              <w:right w:val="single" w:sz="4" w:space="0" w:color="000000"/>
            </w:tcBorders>
            <w:vAlign w:val="bottom"/>
          </w:tcPr>
          <w:p w14:paraId="67475B51" w14:textId="77777777" w:rsidR="006A3A12" w:rsidRDefault="007B7775">
            <w:pPr>
              <w:spacing w:after="0" w:line="259" w:lineRule="auto"/>
              <w:ind w:left="134" w:right="0" w:firstLine="0"/>
              <w:jc w:val="left"/>
            </w:pPr>
            <w:r>
              <w:t xml:space="preserve">Бумага, ножницы, клей: создаем макет игровой площадки </w:t>
            </w:r>
          </w:p>
        </w:tc>
        <w:tc>
          <w:tcPr>
            <w:tcW w:w="2363" w:type="dxa"/>
            <w:tcBorders>
              <w:top w:val="single" w:sz="4" w:space="0" w:color="000000"/>
              <w:left w:val="single" w:sz="4" w:space="0" w:color="000000"/>
              <w:bottom w:val="single" w:sz="4" w:space="0" w:color="000000"/>
              <w:right w:val="single" w:sz="4" w:space="0" w:color="000000"/>
            </w:tcBorders>
            <w:vAlign w:val="center"/>
          </w:tcPr>
          <w:p w14:paraId="37873387" w14:textId="77777777" w:rsidR="006A3A12" w:rsidRDefault="007B7775">
            <w:pPr>
              <w:spacing w:after="0" w:line="259" w:lineRule="auto"/>
              <w:ind w:left="82" w:right="0" w:firstLine="0"/>
              <w:jc w:val="center"/>
            </w:pPr>
            <w:r>
              <w:t xml:space="preserve"> 1  </w:t>
            </w:r>
          </w:p>
        </w:tc>
      </w:tr>
      <w:tr w:rsidR="006A3A12" w14:paraId="3DED3302"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55C820F9" w14:textId="77777777" w:rsidR="006A3A12" w:rsidRDefault="007B7775">
            <w:pPr>
              <w:spacing w:after="0" w:line="259" w:lineRule="auto"/>
              <w:ind w:left="0" w:right="0" w:firstLine="0"/>
              <w:jc w:val="left"/>
            </w:pPr>
            <w:r>
              <w:t xml:space="preserve">16 </w:t>
            </w:r>
          </w:p>
        </w:tc>
        <w:tc>
          <w:tcPr>
            <w:tcW w:w="6099" w:type="dxa"/>
            <w:tcBorders>
              <w:top w:val="single" w:sz="4" w:space="0" w:color="000000"/>
              <w:left w:val="single" w:sz="4" w:space="0" w:color="000000"/>
              <w:bottom w:val="single" w:sz="4" w:space="0" w:color="000000"/>
              <w:right w:val="single" w:sz="4" w:space="0" w:color="000000"/>
            </w:tcBorders>
            <w:vAlign w:val="bottom"/>
          </w:tcPr>
          <w:p w14:paraId="79A5C32D" w14:textId="77777777" w:rsidR="006A3A12" w:rsidRDefault="007B7775">
            <w:pPr>
              <w:spacing w:after="0" w:line="259" w:lineRule="auto"/>
              <w:ind w:left="134" w:right="0" w:firstLine="0"/>
            </w:pPr>
            <w:r>
              <w:t xml:space="preserve">Неожиданные материалы: создаем изображение из фантиков, пуговиц, ниток </w:t>
            </w:r>
          </w:p>
        </w:tc>
        <w:tc>
          <w:tcPr>
            <w:tcW w:w="2363" w:type="dxa"/>
            <w:tcBorders>
              <w:top w:val="single" w:sz="4" w:space="0" w:color="000000"/>
              <w:left w:val="single" w:sz="4" w:space="0" w:color="000000"/>
              <w:bottom w:val="single" w:sz="4" w:space="0" w:color="000000"/>
              <w:right w:val="single" w:sz="4" w:space="0" w:color="000000"/>
            </w:tcBorders>
            <w:vAlign w:val="center"/>
          </w:tcPr>
          <w:p w14:paraId="673D8391" w14:textId="77777777" w:rsidR="006A3A12" w:rsidRDefault="007B7775">
            <w:pPr>
              <w:spacing w:after="0" w:line="259" w:lineRule="auto"/>
              <w:ind w:left="82" w:right="0" w:firstLine="0"/>
              <w:jc w:val="center"/>
            </w:pPr>
            <w:r>
              <w:t xml:space="preserve"> 1  </w:t>
            </w:r>
          </w:p>
        </w:tc>
      </w:tr>
      <w:tr w:rsidR="006A3A12" w14:paraId="44CB125D"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4FCAABB1" w14:textId="77777777" w:rsidR="006A3A12" w:rsidRDefault="007B7775">
            <w:pPr>
              <w:spacing w:after="0" w:line="259" w:lineRule="auto"/>
              <w:ind w:left="0" w:right="0" w:firstLine="0"/>
              <w:jc w:val="left"/>
            </w:pPr>
            <w:r>
              <w:t xml:space="preserve">17 </w:t>
            </w:r>
          </w:p>
        </w:tc>
        <w:tc>
          <w:tcPr>
            <w:tcW w:w="6099" w:type="dxa"/>
            <w:tcBorders>
              <w:top w:val="single" w:sz="4" w:space="0" w:color="000000"/>
              <w:left w:val="single" w:sz="4" w:space="0" w:color="000000"/>
              <w:bottom w:val="single" w:sz="4" w:space="0" w:color="000000"/>
              <w:right w:val="single" w:sz="4" w:space="0" w:color="000000"/>
            </w:tcBorders>
            <w:vAlign w:val="bottom"/>
          </w:tcPr>
          <w:p w14:paraId="2D298895" w14:textId="77777777" w:rsidR="006A3A12" w:rsidRDefault="007B7775">
            <w:pPr>
              <w:spacing w:after="0" w:line="259" w:lineRule="auto"/>
              <w:ind w:left="134" w:right="0" w:firstLine="0"/>
              <w:jc w:val="left"/>
            </w:pPr>
            <w:r>
              <w:t xml:space="preserve">Изображение, реальность, фантазия: рисуем домашних и фантастических животных </w:t>
            </w:r>
          </w:p>
        </w:tc>
        <w:tc>
          <w:tcPr>
            <w:tcW w:w="2363" w:type="dxa"/>
            <w:tcBorders>
              <w:top w:val="single" w:sz="4" w:space="0" w:color="000000"/>
              <w:left w:val="single" w:sz="4" w:space="0" w:color="000000"/>
              <w:bottom w:val="single" w:sz="4" w:space="0" w:color="000000"/>
              <w:right w:val="single" w:sz="4" w:space="0" w:color="000000"/>
            </w:tcBorders>
            <w:vAlign w:val="center"/>
          </w:tcPr>
          <w:p w14:paraId="2D698975" w14:textId="77777777" w:rsidR="006A3A12" w:rsidRDefault="007B7775">
            <w:pPr>
              <w:spacing w:after="0" w:line="259" w:lineRule="auto"/>
              <w:ind w:left="82" w:right="0" w:firstLine="0"/>
              <w:jc w:val="center"/>
            </w:pPr>
            <w:r>
              <w:t xml:space="preserve"> 1  </w:t>
            </w:r>
          </w:p>
        </w:tc>
      </w:tr>
      <w:tr w:rsidR="006A3A12" w14:paraId="1E18463A"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3D8C50DA" w14:textId="77777777" w:rsidR="006A3A12" w:rsidRDefault="007B7775">
            <w:pPr>
              <w:spacing w:after="0" w:line="259" w:lineRule="auto"/>
              <w:ind w:left="0" w:right="0" w:firstLine="0"/>
              <w:jc w:val="left"/>
            </w:pPr>
            <w:r>
              <w:t xml:space="preserve">18 </w:t>
            </w:r>
          </w:p>
        </w:tc>
        <w:tc>
          <w:tcPr>
            <w:tcW w:w="6099" w:type="dxa"/>
            <w:tcBorders>
              <w:top w:val="single" w:sz="4" w:space="0" w:color="000000"/>
              <w:left w:val="single" w:sz="4" w:space="0" w:color="000000"/>
              <w:bottom w:val="single" w:sz="4" w:space="0" w:color="000000"/>
              <w:right w:val="single" w:sz="4" w:space="0" w:color="000000"/>
            </w:tcBorders>
            <w:vAlign w:val="bottom"/>
          </w:tcPr>
          <w:p w14:paraId="4B069795" w14:textId="77777777" w:rsidR="006A3A12" w:rsidRDefault="007B7775">
            <w:pPr>
              <w:spacing w:after="0" w:line="259" w:lineRule="auto"/>
              <w:ind w:left="134" w:right="0" w:firstLine="0"/>
            </w:pPr>
            <w:r>
              <w:t xml:space="preserve">Украшение, реальность, фантазия: рисуем кружево со снежинками, паутинками, звездочками </w:t>
            </w:r>
          </w:p>
        </w:tc>
        <w:tc>
          <w:tcPr>
            <w:tcW w:w="2363" w:type="dxa"/>
            <w:tcBorders>
              <w:top w:val="single" w:sz="4" w:space="0" w:color="000000"/>
              <w:left w:val="single" w:sz="4" w:space="0" w:color="000000"/>
              <w:bottom w:val="single" w:sz="4" w:space="0" w:color="000000"/>
              <w:right w:val="single" w:sz="4" w:space="0" w:color="000000"/>
            </w:tcBorders>
            <w:vAlign w:val="center"/>
          </w:tcPr>
          <w:p w14:paraId="56F2078B" w14:textId="77777777" w:rsidR="006A3A12" w:rsidRDefault="007B7775">
            <w:pPr>
              <w:spacing w:after="0" w:line="259" w:lineRule="auto"/>
              <w:ind w:left="82" w:right="0" w:firstLine="0"/>
              <w:jc w:val="center"/>
            </w:pPr>
            <w:r>
              <w:t xml:space="preserve"> 1  </w:t>
            </w:r>
          </w:p>
        </w:tc>
      </w:tr>
      <w:tr w:rsidR="006A3A12" w14:paraId="4AFD6B60"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244AD3AC" w14:textId="77777777" w:rsidR="006A3A12" w:rsidRDefault="007B7775">
            <w:pPr>
              <w:spacing w:after="0" w:line="259" w:lineRule="auto"/>
              <w:ind w:left="0" w:right="0" w:firstLine="0"/>
              <w:jc w:val="left"/>
            </w:pPr>
            <w:r>
              <w:t xml:space="preserve">19 </w:t>
            </w:r>
          </w:p>
        </w:tc>
        <w:tc>
          <w:tcPr>
            <w:tcW w:w="6099" w:type="dxa"/>
            <w:tcBorders>
              <w:top w:val="single" w:sz="4" w:space="0" w:color="000000"/>
              <w:left w:val="single" w:sz="4" w:space="0" w:color="000000"/>
              <w:bottom w:val="single" w:sz="4" w:space="0" w:color="000000"/>
              <w:right w:val="single" w:sz="4" w:space="0" w:color="000000"/>
            </w:tcBorders>
            <w:vAlign w:val="bottom"/>
          </w:tcPr>
          <w:p w14:paraId="65A73497" w14:textId="77777777" w:rsidR="006A3A12" w:rsidRDefault="007B7775">
            <w:pPr>
              <w:spacing w:after="0" w:line="259" w:lineRule="auto"/>
              <w:ind w:left="134" w:right="0" w:firstLine="0"/>
            </w:pPr>
            <w:r>
              <w:t xml:space="preserve">Постройка, реальность, фантазия: обсуждаем домики, которые построила природа </w:t>
            </w:r>
          </w:p>
        </w:tc>
        <w:tc>
          <w:tcPr>
            <w:tcW w:w="2363" w:type="dxa"/>
            <w:tcBorders>
              <w:top w:val="single" w:sz="4" w:space="0" w:color="000000"/>
              <w:left w:val="single" w:sz="4" w:space="0" w:color="000000"/>
              <w:bottom w:val="single" w:sz="4" w:space="0" w:color="000000"/>
              <w:right w:val="single" w:sz="4" w:space="0" w:color="000000"/>
            </w:tcBorders>
            <w:vAlign w:val="center"/>
          </w:tcPr>
          <w:p w14:paraId="5A996D28" w14:textId="77777777" w:rsidR="006A3A12" w:rsidRDefault="007B7775">
            <w:pPr>
              <w:spacing w:after="0" w:line="259" w:lineRule="auto"/>
              <w:ind w:left="82" w:right="0" w:firstLine="0"/>
              <w:jc w:val="center"/>
            </w:pPr>
            <w:r>
              <w:t xml:space="preserve"> 1  </w:t>
            </w:r>
          </w:p>
        </w:tc>
      </w:tr>
      <w:tr w:rsidR="006A3A12" w14:paraId="02FAA89D"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770D2587" w14:textId="77777777" w:rsidR="006A3A12" w:rsidRDefault="007B7775">
            <w:pPr>
              <w:spacing w:after="0" w:line="259" w:lineRule="auto"/>
              <w:ind w:left="0" w:right="0" w:firstLine="0"/>
              <w:jc w:val="left"/>
            </w:pPr>
            <w:r>
              <w:lastRenderedPageBreak/>
              <w:t xml:space="preserve">20 </w:t>
            </w:r>
          </w:p>
        </w:tc>
        <w:tc>
          <w:tcPr>
            <w:tcW w:w="6099" w:type="dxa"/>
            <w:tcBorders>
              <w:top w:val="single" w:sz="4" w:space="0" w:color="000000"/>
              <w:left w:val="single" w:sz="4" w:space="0" w:color="000000"/>
              <w:bottom w:val="single" w:sz="4" w:space="0" w:color="000000"/>
              <w:right w:val="single" w:sz="4" w:space="0" w:color="000000"/>
            </w:tcBorders>
            <w:vAlign w:val="bottom"/>
          </w:tcPr>
          <w:p w14:paraId="4E659C36" w14:textId="77777777" w:rsidR="006A3A12" w:rsidRDefault="007B7775">
            <w:pPr>
              <w:spacing w:after="0" w:line="259" w:lineRule="auto"/>
              <w:ind w:left="134" w:right="0" w:firstLine="0"/>
              <w:jc w:val="left"/>
            </w:pPr>
            <w:r>
              <w:t xml:space="preserve">Конструируем природные формы: создаем композицию «Подводный мир» </w:t>
            </w:r>
          </w:p>
        </w:tc>
        <w:tc>
          <w:tcPr>
            <w:tcW w:w="2363" w:type="dxa"/>
            <w:tcBorders>
              <w:top w:val="single" w:sz="4" w:space="0" w:color="000000"/>
              <w:left w:val="single" w:sz="4" w:space="0" w:color="000000"/>
              <w:bottom w:val="single" w:sz="4" w:space="0" w:color="000000"/>
              <w:right w:val="single" w:sz="4" w:space="0" w:color="000000"/>
            </w:tcBorders>
            <w:vAlign w:val="center"/>
          </w:tcPr>
          <w:p w14:paraId="2B269A50" w14:textId="77777777" w:rsidR="006A3A12" w:rsidRDefault="007B7775">
            <w:pPr>
              <w:spacing w:after="0" w:line="259" w:lineRule="auto"/>
              <w:ind w:left="82" w:right="0" w:firstLine="0"/>
              <w:jc w:val="center"/>
            </w:pPr>
            <w:r>
              <w:t xml:space="preserve"> 1  </w:t>
            </w:r>
          </w:p>
        </w:tc>
      </w:tr>
      <w:tr w:rsidR="006A3A12" w14:paraId="08EF248D"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65232F54" w14:textId="77777777" w:rsidR="006A3A12" w:rsidRDefault="007B7775">
            <w:pPr>
              <w:spacing w:after="0" w:line="259" w:lineRule="auto"/>
              <w:ind w:left="0" w:right="0" w:firstLine="0"/>
              <w:jc w:val="left"/>
            </w:pPr>
            <w:r>
              <w:t xml:space="preserve">21 </w:t>
            </w:r>
          </w:p>
        </w:tc>
        <w:tc>
          <w:tcPr>
            <w:tcW w:w="6099" w:type="dxa"/>
            <w:tcBorders>
              <w:top w:val="single" w:sz="4" w:space="0" w:color="000000"/>
              <w:left w:val="single" w:sz="4" w:space="0" w:color="000000"/>
              <w:bottom w:val="single" w:sz="4" w:space="0" w:color="000000"/>
              <w:right w:val="single" w:sz="4" w:space="0" w:color="000000"/>
            </w:tcBorders>
            <w:vAlign w:val="bottom"/>
          </w:tcPr>
          <w:p w14:paraId="11DB8E60" w14:textId="77777777" w:rsidR="006A3A12" w:rsidRDefault="007B7775">
            <w:pPr>
              <w:spacing w:after="0" w:line="259" w:lineRule="auto"/>
              <w:ind w:left="134" w:right="0" w:firstLine="0"/>
            </w:pPr>
            <w:r>
              <w:t xml:space="preserve">Конструируем сказочный город: строим из бумаги домик, улицу или площадь </w:t>
            </w:r>
          </w:p>
        </w:tc>
        <w:tc>
          <w:tcPr>
            <w:tcW w:w="2363" w:type="dxa"/>
            <w:tcBorders>
              <w:top w:val="single" w:sz="4" w:space="0" w:color="000000"/>
              <w:left w:val="single" w:sz="4" w:space="0" w:color="000000"/>
              <w:bottom w:val="single" w:sz="4" w:space="0" w:color="000000"/>
              <w:right w:val="single" w:sz="4" w:space="0" w:color="000000"/>
            </w:tcBorders>
            <w:vAlign w:val="center"/>
          </w:tcPr>
          <w:p w14:paraId="2EF1AFB9" w14:textId="77777777" w:rsidR="006A3A12" w:rsidRDefault="007B7775">
            <w:pPr>
              <w:spacing w:after="0" w:line="259" w:lineRule="auto"/>
              <w:ind w:left="82" w:right="0" w:firstLine="0"/>
              <w:jc w:val="center"/>
            </w:pPr>
            <w:r>
              <w:t xml:space="preserve"> 1  </w:t>
            </w:r>
          </w:p>
        </w:tc>
      </w:tr>
      <w:tr w:rsidR="006A3A12" w14:paraId="06D05F1E"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5959EE9E" w14:textId="77777777" w:rsidR="006A3A12" w:rsidRDefault="007B7775">
            <w:pPr>
              <w:spacing w:after="0" w:line="259" w:lineRule="auto"/>
              <w:ind w:left="0" w:right="0" w:firstLine="0"/>
              <w:jc w:val="left"/>
            </w:pPr>
            <w:r>
              <w:t xml:space="preserve">22 </w:t>
            </w:r>
          </w:p>
        </w:tc>
        <w:tc>
          <w:tcPr>
            <w:tcW w:w="6099" w:type="dxa"/>
            <w:tcBorders>
              <w:top w:val="single" w:sz="4" w:space="0" w:color="000000"/>
              <w:left w:val="single" w:sz="4" w:space="0" w:color="000000"/>
              <w:bottom w:val="single" w:sz="4" w:space="0" w:color="000000"/>
              <w:right w:val="single" w:sz="4" w:space="0" w:color="000000"/>
            </w:tcBorders>
            <w:vAlign w:val="bottom"/>
          </w:tcPr>
          <w:p w14:paraId="6A24027B" w14:textId="77777777" w:rsidR="006A3A12" w:rsidRDefault="007B7775">
            <w:pPr>
              <w:spacing w:after="0" w:line="259" w:lineRule="auto"/>
              <w:ind w:left="134" w:right="0" w:firstLine="0"/>
            </w:pPr>
            <w:r>
              <w:t xml:space="preserve">Изображение природы в различных состояниях: рисуем природу разной по настроению </w:t>
            </w:r>
          </w:p>
        </w:tc>
        <w:tc>
          <w:tcPr>
            <w:tcW w:w="2363" w:type="dxa"/>
            <w:tcBorders>
              <w:top w:val="single" w:sz="4" w:space="0" w:color="000000"/>
              <w:left w:val="single" w:sz="4" w:space="0" w:color="000000"/>
              <w:bottom w:val="single" w:sz="4" w:space="0" w:color="000000"/>
              <w:right w:val="single" w:sz="4" w:space="0" w:color="000000"/>
            </w:tcBorders>
            <w:vAlign w:val="center"/>
          </w:tcPr>
          <w:p w14:paraId="028015C9" w14:textId="77777777" w:rsidR="006A3A12" w:rsidRDefault="007B7775">
            <w:pPr>
              <w:spacing w:after="0" w:line="259" w:lineRule="auto"/>
              <w:ind w:left="82" w:right="0" w:firstLine="0"/>
              <w:jc w:val="center"/>
            </w:pPr>
            <w:r>
              <w:t xml:space="preserve"> 1  </w:t>
            </w:r>
          </w:p>
        </w:tc>
      </w:tr>
      <w:tr w:rsidR="006A3A12" w14:paraId="4C1E2434"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02DDC3FE" w14:textId="77777777" w:rsidR="006A3A12" w:rsidRDefault="007B7775">
            <w:pPr>
              <w:spacing w:after="0" w:line="259" w:lineRule="auto"/>
              <w:ind w:left="0" w:right="0" w:firstLine="0"/>
              <w:jc w:val="left"/>
            </w:pPr>
            <w:r>
              <w:t xml:space="preserve">23 </w:t>
            </w:r>
          </w:p>
        </w:tc>
        <w:tc>
          <w:tcPr>
            <w:tcW w:w="6099" w:type="dxa"/>
            <w:tcBorders>
              <w:top w:val="single" w:sz="4" w:space="0" w:color="000000"/>
              <w:left w:val="single" w:sz="4" w:space="0" w:color="000000"/>
              <w:bottom w:val="single" w:sz="4" w:space="0" w:color="000000"/>
              <w:right w:val="single" w:sz="4" w:space="0" w:color="000000"/>
            </w:tcBorders>
            <w:vAlign w:val="bottom"/>
          </w:tcPr>
          <w:p w14:paraId="10B49353" w14:textId="77777777" w:rsidR="006A3A12" w:rsidRDefault="007B7775">
            <w:pPr>
              <w:spacing w:after="0" w:line="259" w:lineRule="auto"/>
              <w:ind w:left="134" w:right="24" w:firstLine="0"/>
              <w:jc w:val="left"/>
            </w:pPr>
            <w:r>
              <w:t xml:space="preserve">Изображение характера животных: передаем характер и настроение животных в рисунке </w:t>
            </w:r>
          </w:p>
        </w:tc>
        <w:tc>
          <w:tcPr>
            <w:tcW w:w="2363" w:type="dxa"/>
            <w:tcBorders>
              <w:top w:val="single" w:sz="4" w:space="0" w:color="000000"/>
              <w:left w:val="single" w:sz="4" w:space="0" w:color="000000"/>
              <w:bottom w:val="single" w:sz="4" w:space="0" w:color="000000"/>
              <w:right w:val="single" w:sz="4" w:space="0" w:color="000000"/>
            </w:tcBorders>
            <w:vAlign w:val="center"/>
          </w:tcPr>
          <w:p w14:paraId="7A849A3E" w14:textId="77777777" w:rsidR="006A3A12" w:rsidRDefault="007B7775">
            <w:pPr>
              <w:spacing w:after="0" w:line="259" w:lineRule="auto"/>
              <w:ind w:left="101" w:right="0" w:firstLine="0"/>
              <w:jc w:val="center"/>
            </w:pPr>
            <w:r>
              <w:t xml:space="preserve"> 1  </w:t>
            </w:r>
          </w:p>
        </w:tc>
      </w:tr>
      <w:tr w:rsidR="006A3A12" w14:paraId="3EB6CD4D"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3B5FCFA9" w14:textId="77777777" w:rsidR="006A3A12" w:rsidRDefault="007B7775">
            <w:pPr>
              <w:spacing w:after="0" w:line="259" w:lineRule="auto"/>
              <w:ind w:left="0" w:right="0" w:firstLine="0"/>
              <w:jc w:val="left"/>
            </w:pPr>
            <w:r>
              <w:t xml:space="preserve">24 </w:t>
            </w:r>
          </w:p>
        </w:tc>
        <w:tc>
          <w:tcPr>
            <w:tcW w:w="6099" w:type="dxa"/>
            <w:tcBorders>
              <w:top w:val="single" w:sz="4" w:space="0" w:color="000000"/>
              <w:left w:val="single" w:sz="4" w:space="0" w:color="000000"/>
              <w:bottom w:val="single" w:sz="4" w:space="0" w:color="000000"/>
              <w:right w:val="single" w:sz="4" w:space="0" w:color="000000"/>
            </w:tcBorders>
            <w:vAlign w:val="bottom"/>
          </w:tcPr>
          <w:p w14:paraId="65AE4808" w14:textId="77777777" w:rsidR="006A3A12" w:rsidRDefault="007B7775">
            <w:pPr>
              <w:spacing w:after="0" w:line="259" w:lineRule="auto"/>
              <w:ind w:left="134" w:right="0" w:firstLine="0"/>
            </w:pPr>
            <w:r>
              <w:t xml:space="preserve">Изображение характера человека: рисуем доброго или злого человека, героев сказок </w:t>
            </w:r>
          </w:p>
        </w:tc>
        <w:tc>
          <w:tcPr>
            <w:tcW w:w="2363" w:type="dxa"/>
            <w:tcBorders>
              <w:top w:val="single" w:sz="4" w:space="0" w:color="000000"/>
              <w:left w:val="single" w:sz="4" w:space="0" w:color="000000"/>
              <w:bottom w:val="single" w:sz="4" w:space="0" w:color="000000"/>
              <w:right w:val="single" w:sz="4" w:space="0" w:color="000000"/>
            </w:tcBorders>
            <w:vAlign w:val="center"/>
          </w:tcPr>
          <w:p w14:paraId="6A0E393D" w14:textId="77777777" w:rsidR="006A3A12" w:rsidRDefault="007B7775">
            <w:pPr>
              <w:spacing w:after="0" w:line="259" w:lineRule="auto"/>
              <w:ind w:left="101" w:right="0" w:firstLine="0"/>
              <w:jc w:val="center"/>
            </w:pPr>
            <w:r>
              <w:t xml:space="preserve"> 1  </w:t>
            </w:r>
          </w:p>
        </w:tc>
      </w:tr>
      <w:tr w:rsidR="006A3A12" w14:paraId="4C08BC37" w14:textId="77777777">
        <w:trPr>
          <w:trHeight w:val="889"/>
        </w:trPr>
        <w:tc>
          <w:tcPr>
            <w:tcW w:w="888" w:type="dxa"/>
            <w:tcBorders>
              <w:top w:val="single" w:sz="4" w:space="0" w:color="000000"/>
              <w:left w:val="single" w:sz="4" w:space="0" w:color="000000"/>
              <w:bottom w:val="single" w:sz="4" w:space="0" w:color="000000"/>
              <w:right w:val="single" w:sz="4" w:space="0" w:color="000000"/>
            </w:tcBorders>
            <w:vAlign w:val="center"/>
          </w:tcPr>
          <w:p w14:paraId="05EECB48" w14:textId="77777777" w:rsidR="006A3A12" w:rsidRDefault="007B7775">
            <w:pPr>
              <w:spacing w:after="0" w:line="259" w:lineRule="auto"/>
              <w:ind w:left="0" w:right="0" w:firstLine="0"/>
              <w:jc w:val="left"/>
            </w:pPr>
            <w:r>
              <w:t xml:space="preserve">25 </w:t>
            </w:r>
          </w:p>
        </w:tc>
        <w:tc>
          <w:tcPr>
            <w:tcW w:w="6099" w:type="dxa"/>
            <w:tcBorders>
              <w:top w:val="single" w:sz="4" w:space="0" w:color="000000"/>
              <w:left w:val="single" w:sz="4" w:space="0" w:color="000000"/>
              <w:bottom w:val="single" w:sz="4" w:space="0" w:color="000000"/>
              <w:right w:val="single" w:sz="4" w:space="0" w:color="000000"/>
            </w:tcBorders>
            <w:vAlign w:val="bottom"/>
          </w:tcPr>
          <w:p w14:paraId="34F9477F" w14:textId="77777777" w:rsidR="006A3A12" w:rsidRDefault="007B7775">
            <w:pPr>
              <w:spacing w:after="0" w:line="259" w:lineRule="auto"/>
              <w:ind w:left="134" w:right="120" w:firstLine="0"/>
            </w:pPr>
            <w:r>
              <w:t xml:space="preserve">Образ человека в скульптуре: создаем разных по характеру образов в объеме – легкий, стремительный и тяжелый, неповоротливый </w:t>
            </w:r>
          </w:p>
        </w:tc>
        <w:tc>
          <w:tcPr>
            <w:tcW w:w="2363" w:type="dxa"/>
            <w:tcBorders>
              <w:top w:val="single" w:sz="4" w:space="0" w:color="000000"/>
              <w:left w:val="single" w:sz="4" w:space="0" w:color="000000"/>
              <w:bottom w:val="single" w:sz="4" w:space="0" w:color="000000"/>
              <w:right w:val="single" w:sz="4" w:space="0" w:color="000000"/>
            </w:tcBorders>
            <w:vAlign w:val="center"/>
          </w:tcPr>
          <w:p w14:paraId="5A38B1C5" w14:textId="77777777" w:rsidR="006A3A12" w:rsidRDefault="007B7775">
            <w:pPr>
              <w:spacing w:after="0" w:line="259" w:lineRule="auto"/>
              <w:ind w:left="101" w:right="0" w:firstLine="0"/>
              <w:jc w:val="center"/>
            </w:pPr>
            <w:r>
              <w:t xml:space="preserve"> 1  </w:t>
            </w:r>
          </w:p>
        </w:tc>
      </w:tr>
      <w:tr w:rsidR="006A3A12" w14:paraId="28586A8A"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0629682B" w14:textId="77777777" w:rsidR="006A3A12" w:rsidRDefault="007B7775">
            <w:pPr>
              <w:spacing w:after="0" w:line="259" w:lineRule="auto"/>
              <w:ind w:left="0" w:right="0" w:firstLine="0"/>
              <w:jc w:val="left"/>
            </w:pPr>
            <w:r>
              <w:t xml:space="preserve">26 </w:t>
            </w:r>
          </w:p>
        </w:tc>
        <w:tc>
          <w:tcPr>
            <w:tcW w:w="6099" w:type="dxa"/>
            <w:tcBorders>
              <w:top w:val="single" w:sz="4" w:space="0" w:color="000000"/>
              <w:left w:val="single" w:sz="4" w:space="0" w:color="000000"/>
              <w:bottom w:val="single" w:sz="4" w:space="0" w:color="000000"/>
              <w:right w:val="single" w:sz="4" w:space="0" w:color="000000"/>
            </w:tcBorders>
            <w:vAlign w:val="bottom"/>
          </w:tcPr>
          <w:p w14:paraId="7D8DF975" w14:textId="77777777" w:rsidR="006A3A12" w:rsidRDefault="007B7775">
            <w:pPr>
              <w:spacing w:after="0" w:line="259" w:lineRule="auto"/>
              <w:ind w:left="134" w:right="0" w:firstLine="0"/>
              <w:jc w:val="left"/>
            </w:pPr>
            <w:r>
              <w:t xml:space="preserve">Человек и его украшения: создаем кокошник для доброй и злой героинь из сказок </w:t>
            </w:r>
          </w:p>
        </w:tc>
        <w:tc>
          <w:tcPr>
            <w:tcW w:w="2363" w:type="dxa"/>
            <w:tcBorders>
              <w:top w:val="single" w:sz="4" w:space="0" w:color="000000"/>
              <w:left w:val="single" w:sz="4" w:space="0" w:color="000000"/>
              <w:bottom w:val="single" w:sz="4" w:space="0" w:color="000000"/>
              <w:right w:val="single" w:sz="4" w:space="0" w:color="000000"/>
            </w:tcBorders>
            <w:vAlign w:val="center"/>
          </w:tcPr>
          <w:p w14:paraId="4AA7F46A" w14:textId="77777777" w:rsidR="006A3A12" w:rsidRDefault="007B7775">
            <w:pPr>
              <w:spacing w:after="0" w:line="259" w:lineRule="auto"/>
              <w:ind w:left="101" w:right="0" w:firstLine="0"/>
              <w:jc w:val="center"/>
            </w:pPr>
            <w:r>
              <w:t xml:space="preserve"> 1  </w:t>
            </w:r>
          </w:p>
        </w:tc>
      </w:tr>
      <w:tr w:rsidR="006A3A12" w14:paraId="3451308B"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62FBF66A" w14:textId="77777777" w:rsidR="006A3A12" w:rsidRDefault="007B7775">
            <w:pPr>
              <w:spacing w:after="0" w:line="259" w:lineRule="auto"/>
              <w:ind w:left="0" w:right="0" w:firstLine="0"/>
              <w:jc w:val="left"/>
            </w:pPr>
            <w:r>
              <w:t xml:space="preserve">27 </w:t>
            </w:r>
          </w:p>
        </w:tc>
        <w:tc>
          <w:tcPr>
            <w:tcW w:w="6099" w:type="dxa"/>
            <w:tcBorders>
              <w:top w:val="single" w:sz="4" w:space="0" w:color="000000"/>
              <w:left w:val="single" w:sz="4" w:space="0" w:color="000000"/>
              <w:bottom w:val="single" w:sz="4" w:space="0" w:color="000000"/>
              <w:right w:val="single" w:sz="4" w:space="0" w:color="000000"/>
            </w:tcBorders>
            <w:vAlign w:val="bottom"/>
          </w:tcPr>
          <w:p w14:paraId="772928E1" w14:textId="77777777" w:rsidR="006A3A12" w:rsidRDefault="007B7775">
            <w:pPr>
              <w:spacing w:after="0" w:line="259" w:lineRule="auto"/>
              <w:ind w:left="134" w:right="0" w:firstLine="0"/>
              <w:jc w:val="left"/>
            </w:pPr>
            <w:r>
              <w:t xml:space="preserve">О чем говорят украшения: рисуем украшения для злой и доброй феи, злого колдуна, доброго воина </w:t>
            </w:r>
          </w:p>
        </w:tc>
        <w:tc>
          <w:tcPr>
            <w:tcW w:w="2363" w:type="dxa"/>
            <w:tcBorders>
              <w:top w:val="single" w:sz="4" w:space="0" w:color="000000"/>
              <w:left w:val="single" w:sz="4" w:space="0" w:color="000000"/>
              <w:bottom w:val="single" w:sz="4" w:space="0" w:color="000000"/>
              <w:right w:val="single" w:sz="4" w:space="0" w:color="000000"/>
            </w:tcBorders>
            <w:vAlign w:val="center"/>
          </w:tcPr>
          <w:p w14:paraId="011240EB" w14:textId="77777777" w:rsidR="006A3A12" w:rsidRDefault="007B7775">
            <w:pPr>
              <w:spacing w:after="0" w:line="259" w:lineRule="auto"/>
              <w:ind w:left="101" w:right="0" w:firstLine="0"/>
              <w:jc w:val="center"/>
            </w:pPr>
            <w:r>
              <w:t xml:space="preserve"> 1  </w:t>
            </w:r>
          </w:p>
        </w:tc>
      </w:tr>
      <w:tr w:rsidR="006A3A12" w14:paraId="356E0715"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29C00EAE" w14:textId="77777777" w:rsidR="006A3A12" w:rsidRDefault="007B7775">
            <w:pPr>
              <w:spacing w:after="0" w:line="259" w:lineRule="auto"/>
              <w:ind w:left="0" w:right="0" w:firstLine="0"/>
              <w:jc w:val="left"/>
            </w:pPr>
            <w:r>
              <w:t xml:space="preserve">28 </w:t>
            </w:r>
          </w:p>
        </w:tc>
        <w:tc>
          <w:tcPr>
            <w:tcW w:w="6099" w:type="dxa"/>
            <w:tcBorders>
              <w:top w:val="single" w:sz="4" w:space="0" w:color="000000"/>
              <w:left w:val="single" w:sz="4" w:space="0" w:color="000000"/>
              <w:bottom w:val="single" w:sz="4" w:space="0" w:color="000000"/>
              <w:right w:val="single" w:sz="4" w:space="0" w:color="000000"/>
            </w:tcBorders>
            <w:vAlign w:val="bottom"/>
          </w:tcPr>
          <w:p w14:paraId="47FFE172" w14:textId="77777777" w:rsidR="006A3A12" w:rsidRDefault="007B7775">
            <w:pPr>
              <w:spacing w:after="0" w:line="259" w:lineRule="auto"/>
              <w:ind w:left="134" w:right="0" w:firstLine="0"/>
              <w:jc w:val="left"/>
            </w:pPr>
            <w:r>
              <w:t xml:space="preserve">Образ здания: рисуем дома для разных сказочных героев </w:t>
            </w:r>
          </w:p>
        </w:tc>
        <w:tc>
          <w:tcPr>
            <w:tcW w:w="2363" w:type="dxa"/>
            <w:tcBorders>
              <w:top w:val="single" w:sz="4" w:space="0" w:color="000000"/>
              <w:left w:val="single" w:sz="4" w:space="0" w:color="000000"/>
              <w:bottom w:val="single" w:sz="4" w:space="0" w:color="000000"/>
              <w:right w:val="single" w:sz="4" w:space="0" w:color="000000"/>
            </w:tcBorders>
            <w:vAlign w:val="center"/>
          </w:tcPr>
          <w:p w14:paraId="3E78A566" w14:textId="77777777" w:rsidR="006A3A12" w:rsidRDefault="007B7775">
            <w:pPr>
              <w:spacing w:after="0" w:line="259" w:lineRule="auto"/>
              <w:ind w:left="101" w:right="0" w:firstLine="0"/>
              <w:jc w:val="center"/>
            </w:pPr>
            <w:r>
              <w:t xml:space="preserve"> 1  </w:t>
            </w:r>
          </w:p>
        </w:tc>
      </w:tr>
      <w:tr w:rsidR="006A3A12" w14:paraId="02E3D390"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59127FFA" w14:textId="77777777" w:rsidR="006A3A12" w:rsidRDefault="007B7775">
            <w:pPr>
              <w:spacing w:after="0" w:line="259" w:lineRule="auto"/>
              <w:ind w:left="0" w:right="0" w:firstLine="0"/>
              <w:jc w:val="left"/>
            </w:pPr>
            <w:r>
              <w:t xml:space="preserve">29 </w:t>
            </w:r>
          </w:p>
        </w:tc>
        <w:tc>
          <w:tcPr>
            <w:tcW w:w="6099" w:type="dxa"/>
            <w:tcBorders>
              <w:top w:val="single" w:sz="4" w:space="0" w:color="000000"/>
              <w:left w:val="single" w:sz="4" w:space="0" w:color="000000"/>
              <w:bottom w:val="single" w:sz="4" w:space="0" w:color="000000"/>
              <w:right w:val="single" w:sz="4" w:space="0" w:color="000000"/>
            </w:tcBorders>
            <w:vAlign w:val="bottom"/>
          </w:tcPr>
          <w:p w14:paraId="35C4815F" w14:textId="77777777" w:rsidR="006A3A12" w:rsidRDefault="007B7775">
            <w:pPr>
              <w:spacing w:after="0" w:line="259" w:lineRule="auto"/>
              <w:ind w:left="134" w:right="0" w:firstLine="0"/>
              <w:jc w:val="left"/>
            </w:pPr>
            <w:r>
              <w:t xml:space="preserve">Теплые и холодные цвета: рисуем костер или перо жарптицы на фоне ночного неба </w:t>
            </w:r>
          </w:p>
        </w:tc>
        <w:tc>
          <w:tcPr>
            <w:tcW w:w="2363" w:type="dxa"/>
            <w:tcBorders>
              <w:top w:val="single" w:sz="4" w:space="0" w:color="000000"/>
              <w:left w:val="single" w:sz="4" w:space="0" w:color="000000"/>
              <w:bottom w:val="single" w:sz="4" w:space="0" w:color="000000"/>
              <w:right w:val="single" w:sz="4" w:space="0" w:color="000000"/>
            </w:tcBorders>
            <w:vAlign w:val="center"/>
          </w:tcPr>
          <w:p w14:paraId="4EA3F466" w14:textId="77777777" w:rsidR="006A3A12" w:rsidRDefault="007B7775">
            <w:pPr>
              <w:spacing w:after="0" w:line="259" w:lineRule="auto"/>
              <w:ind w:left="101" w:right="0" w:firstLine="0"/>
              <w:jc w:val="center"/>
            </w:pPr>
            <w:r>
              <w:t xml:space="preserve"> 1  </w:t>
            </w:r>
          </w:p>
        </w:tc>
      </w:tr>
      <w:tr w:rsidR="006A3A12" w14:paraId="4C135842" w14:textId="77777777">
        <w:trPr>
          <w:trHeight w:val="614"/>
        </w:trPr>
        <w:tc>
          <w:tcPr>
            <w:tcW w:w="888" w:type="dxa"/>
            <w:tcBorders>
              <w:top w:val="single" w:sz="4" w:space="0" w:color="000000"/>
              <w:left w:val="single" w:sz="4" w:space="0" w:color="000000"/>
              <w:bottom w:val="single" w:sz="4" w:space="0" w:color="000000"/>
              <w:right w:val="single" w:sz="4" w:space="0" w:color="000000"/>
            </w:tcBorders>
            <w:vAlign w:val="center"/>
          </w:tcPr>
          <w:p w14:paraId="7937DB01" w14:textId="77777777" w:rsidR="006A3A12" w:rsidRDefault="007B7775">
            <w:pPr>
              <w:spacing w:after="0" w:line="259" w:lineRule="auto"/>
              <w:ind w:left="0" w:right="0" w:firstLine="0"/>
              <w:jc w:val="left"/>
            </w:pPr>
            <w:r>
              <w:t xml:space="preserve">30 </w:t>
            </w:r>
          </w:p>
        </w:tc>
        <w:tc>
          <w:tcPr>
            <w:tcW w:w="6099" w:type="dxa"/>
            <w:tcBorders>
              <w:top w:val="single" w:sz="4" w:space="0" w:color="000000"/>
              <w:left w:val="single" w:sz="4" w:space="0" w:color="000000"/>
              <w:bottom w:val="single" w:sz="4" w:space="0" w:color="000000"/>
              <w:right w:val="single" w:sz="4" w:space="0" w:color="000000"/>
            </w:tcBorders>
            <w:vAlign w:val="bottom"/>
          </w:tcPr>
          <w:p w14:paraId="6ED9AF32" w14:textId="77777777" w:rsidR="006A3A12" w:rsidRDefault="007B7775">
            <w:pPr>
              <w:spacing w:after="0" w:line="259" w:lineRule="auto"/>
              <w:ind w:left="134" w:right="0" w:firstLine="0"/>
              <w:jc w:val="left"/>
            </w:pPr>
            <w:r>
              <w:t xml:space="preserve">Тихие и звонкие цвета, ритм линий создаем композицию «Весенняя земля» </w:t>
            </w:r>
          </w:p>
        </w:tc>
        <w:tc>
          <w:tcPr>
            <w:tcW w:w="2363" w:type="dxa"/>
            <w:tcBorders>
              <w:top w:val="single" w:sz="4" w:space="0" w:color="000000"/>
              <w:left w:val="single" w:sz="4" w:space="0" w:color="000000"/>
              <w:bottom w:val="single" w:sz="4" w:space="0" w:color="000000"/>
              <w:right w:val="single" w:sz="4" w:space="0" w:color="000000"/>
            </w:tcBorders>
            <w:vAlign w:val="center"/>
          </w:tcPr>
          <w:p w14:paraId="30230F6B" w14:textId="77777777" w:rsidR="006A3A12" w:rsidRDefault="007B7775">
            <w:pPr>
              <w:spacing w:after="0" w:line="259" w:lineRule="auto"/>
              <w:ind w:left="101" w:right="0" w:firstLine="0"/>
              <w:jc w:val="center"/>
            </w:pPr>
            <w:r>
              <w:t xml:space="preserve"> 1  </w:t>
            </w:r>
          </w:p>
        </w:tc>
      </w:tr>
      <w:tr w:rsidR="006A3A12" w14:paraId="06B61CFC"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1D2DB465" w14:textId="77777777" w:rsidR="006A3A12" w:rsidRDefault="007B7775">
            <w:pPr>
              <w:spacing w:after="0" w:line="259" w:lineRule="auto"/>
              <w:ind w:left="0" w:right="0" w:firstLine="0"/>
              <w:jc w:val="left"/>
            </w:pPr>
            <w:r>
              <w:t xml:space="preserve">31 </w:t>
            </w:r>
          </w:p>
        </w:tc>
        <w:tc>
          <w:tcPr>
            <w:tcW w:w="6099" w:type="dxa"/>
            <w:tcBorders>
              <w:top w:val="single" w:sz="4" w:space="0" w:color="000000"/>
              <w:left w:val="single" w:sz="4" w:space="0" w:color="000000"/>
              <w:bottom w:val="single" w:sz="4" w:space="0" w:color="000000"/>
              <w:right w:val="single" w:sz="4" w:space="0" w:color="000000"/>
            </w:tcBorders>
            <w:vAlign w:val="bottom"/>
          </w:tcPr>
          <w:p w14:paraId="7D6E470D" w14:textId="77777777" w:rsidR="006A3A12" w:rsidRDefault="007B7775">
            <w:pPr>
              <w:spacing w:after="0" w:line="259" w:lineRule="auto"/>
              <w:ind w:left="134" w:right="0" w:firstLine="0"/>
              <w:jc w:val="left"/>
            </w:pPr>
            <w:r>
              <w:t xml:space="preserve">Характер линий: рисуем весенние ветки – березы, дуба, сосны </w:t>
            </w:r>
          </w:p>
        </w:tc>
        <w:tc>
          <w:tcPr>
            <w:tcW w:w="2363" w:type="dxa"/>
            <w:tcBorders>
              <w:top w:val="single" w:sz="4" w:space="0" w:color="000000"/>
              <w:left w:val="single" w:sz="4" w:space="0" w:color="000000"/>
              <w:bottom w:val="single" w:sz="4" w:space="0" w:color="000000"/>
              <w:right w:val="single" w:sz="4" w:space="0" w:color="000000"/>
            </w:tcBorders>
            <w:vAlign w:val="center"/>
          </w:tcPr>
          <w:p w14:paraId="0AA8BF0D" w14:textId="77777777" w:rsidR="006A3A12" w:rsidRDefault="007B7775">
            <w:pPr>
              <w:spacing w:after="0" w:line="259" w:lineRule="auto"/>
              <w:ind w:left="101" w:right="0" w:firstLine="0"/>
              <w:jc w:val="center"/>
            </w:pPr>
            <w:r>
              <w:t xml:space="preserve"> 1  </w:t>
            </w:r>
          </w:p>
        </w:tc>
      </w:tr>
      <w:tr w:rsidR="006A3A12" w14:paraId="36636FC0" w14:textId="77777777">
        <w:trPr>
          <w:trHeight w:val="336"/>
        </w:trPr>
        <w:tc>
          <w:tcPr>
            <w:tcW w:w="888" w:type="dxa"/>
            <w:tcBorders>
              <w:top w:val="single" w:sz="4" w:space="0" w:color="000000"/>
              <w:left w:val="single" w:sz="4" w:space="0" w:color="000000"/>
              <w:bottom w:val="single" w:sz="4" w:space="0" w:color="000000"/>
              <w:right w:val="single" w:sz="4" w:space="0" w:color="000000"/>
            </w:tcBorders>
          </w:tcPr>
          <w:p w14:paraId="1382990F" w14:textId="77777777" w:rsidR="006A3A12" w:rsidRDefault="007B7775">
            <w:pPr>
              <w:spacing w:after="0" w:line="259" w:lineRule="auto"/>
              <w:ind w:left="0" w:right="0" w:firstLine="0"/>
              <w:jc w:val="left"/>
            </w:pPr>
            <w:r>
              <w:t xml:space="preserve">32 </w:t>
            </w:r>
          </w:p>
        </w:tc>
        <w:tc>
          <w:tcPr>
            <w:tcW w:w="6099" w:type="dxa"/>
            <w:tcBorders>
              <w:top w:val="single" w:sz="4" w:space="0" w:color="000000"/>
              <w:left w:val="single" w:sz="4" w:space="0" w:color="000000"/>
              <w:bottom w:val="single" w:sz="4" w:space="0" w:color="000000"/>
              <w:right w:val="single" w:sz="4" w:space="0" w:color="000000"/>
            </w:tcBorders>
            <w:vAlign w:val="bottom"/>
          </w:tcPr>
          <w:p w14:paraId="1436A00E" w14:textId="77777777" w:rsidR="006A3A12" w:rsidRDefault="007B7775">
            <w:pPr>
              <w:spacing w:after="0" w:line="259" w:lineRule="auto"/>
              <w:ind w:left="134" w:right="0" w:firstLine="0"/>
              <w:jc w:val="left"/>
            </w:pPr>
            <w:r>
              <w:t xml:space="preserve">Итоговое тестирование. </w:t>
            </w:r>
          </w:p>
        </w:tc>
        <w:tc>
          <w:tcPr>
            <w:tcW w:w="2363" w:type="dxa"/>
            <w:tcBorders>
              <w:top w:val="single" w:sz="4" w:space="0" w:color="000000"/>
              <w:left w:val="single" w:sz="4" w:space="0" w:color="000000"/>
              <w:bottom w:val="single" w:sz="4" w:space="0" w:color="000000"/>
              <w:right w:val="single" w:sz="4" w:space="0" w:color="000000"/>
            </w:tcBorders>
          </w:tcPr>
          <w:p w14:paraId="0EA6F721" w14:textId="77777777" w:rsidR="006A3A12" w:rsidRDefault="007B7775">
            <w:pPr>
              <w:spacing w:after="0" w:line="259" w:lineRule="auto"/>
              <w:ind w:left="101" w:right="0" w:firstLine="0"/>
              <w:jc w:val="center"/>
            </w:pPr>
            <w:r>
              <w:t xml:space="preserve"> 1  </w:t>
            </w:r>
          </w:p>
        </w:tc>
      </w:tr>
      <w:tr w:rsidR="006A3A12" w14:paraId="3DD19020" w14:textId="77777777">
        <w:trPr>
          <w:trHeight w:val="615"/>
        </w:trPr>
        <w:tc>
          <w:tcPr>
            <w:tcW w:w="888" w:type="dxa"/>
            <w:tcBorders>
              <w:top w:val="single" w:sz="4" w:space="0" w:color="000000"/>
              <w:left w:val="single" w:sz="4" w:space="0" w:color="000000"/>
              <w:bottom w:val="single" w:sz="4" w:space="0" w:color="000000"/>
              <w:right w:val="single" w:sz="4" w:space="0" w:color="000000"/>
            </w:tcBorders>
            <w:vAlign w:val="center"/>
          </w:tcPr>
          <w:p w14:paraId="1FC2EC86" w14:textId="77777777" w:rsidR="006A3A12" w:rsidRDefault="007B7775">
            <w:pPr>
              <w:spacing w:after="0" w:line="259" w:lineRule="auto"/>
              <w:ind w:left="0" w:right="0" w:firstLine="0"/>
              <w:jc w:val="left"/>
            </w:pPr>
            <w:r>
              <w:t xml:space="preserve">33 </w:t>
            </w:r>
          </w:p>
        </w:tc>
        <w:tc>
          <w:tcPr>
            <w:tcW w:w="6099" w:type="dxa"/>
            <w:tcBorders>
              <w:top w:val="single" w:sz="4" w:space="0" w:color="000000"/>
              <w:left w:val="single" w:sz="4" w:space="0" w:color="000000"/>
              <w:bottom w:val="single" w:sz="4" w:space="0" w:color="000000"/>
              <w:right w:val="single" w:sz="4" w:space="0" w:color="000000"/>
            </w:tcBorders>
            <w:vAlign w:val="bottom"/>
          </w:tcPr>
          <w:p w14:paraId="13F88701" w14:textId="77777777" w:rsidR="006A3A12" w:rsidRDefault="007B7775">
            <w:pPr>
              <w:spacing w:after="0" w:line="259" w:lineRule="auto"/>
              <w:ind w:left="134" w:right="0" w:firstLine="0"/>
            </w:pPr>
            <w:r>
              <w:t xml:space="preserve">Ритм и движение пятен: вырезаем из бумаги птичек и создаем из них композиции </w:t>
            </w:r>
          </w:p>
        </w:tc>
        <w:tc>
          <w:tcPr>
            <w:tcW w:w="2363" w:type="dxa"/>
            <w:tcBorders>
              <w:top w:val="single" w:sz="4" w:space="0" w:color="000000"/>
              <w:left w:val="single" w:sz="4" w:space="0" w:color="000000"/>
              <w:bottom w:val="single" w:sz="4" w:space="0" w:color="000000"/>
              <w:right w:val="single" w:sz="4" w:space="0" w:color="000000"/>
            </w:tcBorders>
            <w:vAlign w:val="center"/>
          </w:tcPr>
          <w:p w14:paraId="405FFF4A" w14:textId="77777777" w:rsidR="006A3A12" w:rsidRDefault="007B7775">
            <w:pPr>
              <w:spacing w:after="0" w:line="259" w:lineRule="auto"/>
              <w:ind w:left="101" w:right="0" w:firstLine="0"/>
              <w:jc w:val="center"/>
            </w:pPr>
            <w:r>
              <w:t xml:space="preserve"> 1  </w:t>
            </w:r>
          </w:p>
        </w:tc>
      </w:tr>
      <w:tr w:rsidR="006A3A12" w14:paraId="5854F605" w14:textId="77777777">
        <w:trPr>
          <w:trHeight w:val="610"/>
        </w:trPr>
        <w:tc>
          <w:tcPr>
            <w:tcW w:w="888" w:type="dxa"/>
            <w:tcBorders>
              <w:top w:val="single" w:sz="4" w:space="0" w:color="000000"/>
              <w:left w:val="single" w:sz="4" w:space="0" w:color="000000"/>
              <w:bottom w:val="single" w:sz="4" w:space="0" w:color="000000"/>
              <w:right w:val="single" w:sz="4" w:space="0" w:color="000000"/>
            </w:tcBorders>
            <w:vAlign w:val="center"/>
          </w:tcPr>
          <w:p w14:paraId="2B92F817" w14:textId="77777777" w:rsidR="006A3A12" w:rsidRDefault="007B7775">
            <w:pPr>
              <w:spacing w:after="0" w:line="259" w:lineRule="auto"/>
              <w:ind w:left="0" w:right="0" w:firstLine="0"/>
              <w:jc w:val="left"/>
            </w:pPr>
            <w:r>
              <w:t xml:space="preserve">34 </w:t>
            </w:r>
          </w:p>
        </w:tc>
        <w:tc>
          <w:tcPr>
            <w:tcW w:w="6099" w:type="dxa"/>
            <w:tcBorders>
              <w:top w:val="single" w:sz="4" w:space="0" w:color="000000"/>
              <w:left w:val="single" w:sz="4" w:space="0" w:color="000000"/>
              <w:bottom w:val="single" w:sz="4" w:space="0" w:color="000000"/>
              <w:right w:val="single" w:sz="4" w:space="0" w:color="000000"/>
            </w:tcBorders>
            <w:vAlign w:val="bottom"/>
          </w:tcPr>
          <w:p w14:paraId="40444360" w14:textId="77777777" w:rsidR="006A3A12" w:rsidRDefault="007B7775">
            <w:pPr>
              <w:spacing w:after="0" w:line="259" w:lineRule="auto"/>
              <w:ind w:left="134" w:right="0" w:firstLine="0"/>
              <w:jc w:val="left"/>
            </w:pPr>
            <w:r>
              <w:t xml:space="preserve">Пропорции выражают характер: создаем скульптуры птиц </w:t>
            </w:r>
          </w:p>
        </w:tc>
        <w:tc>
          <w:tcPr>
            <w:tcW w:w="2363" w:type="dxa"/>
            <w:tcBorders>
              <w:top w:val="single" w:sz="4" w:space="0" w:color="000000"/>
              <w:left w:val="single" w:sz="4" w:space="0" w:color="000000"/>
              <w:bottom w:val="single" w:sz="4" w:space="0" w:color="000000"/>
              <w:right w:val="single" w:sz="4" w:space="0" w:color="000000"/>
            </w:tcBorders>
            <w:vAlign w:val="center"/>
          </w:tcPr>
          <w:p w14:paraId="15D99C7C" w14:textId="77777777" w:rsidR="006A3A12" w:rsidRDefault="007B7775">
            <w:pPr>
              <w:spacing w:after="0" w:line="259" w:lineRule="auto"/>
              <w:ind w:left="101" w:right="0" w:firstLine="0"/>
              <w:jc w:val="center"/>
            </w:pPr>
            <w:r>
              <w:t xml:space="preserve"> 1  </w:t>
            </w:r>
          </w:p>
        </w:tc>
      </w:tr>
      <w:tr w:rsidR="006A3A12" w14:paraId="0346F647" w14:textId="77777777">
        <w:trPr>
          <w:trHeight w:val="336"/>
        </w:trPr>
        <w:tc>
          <w:tcPr>
            <w:tcW w:w="6987" w:type="dxa"/>
            <w:gridSpan w:val="2"/>
            <w:tcBorders>
              <w:top w:val="single" w:sz="4" w:space="0" w:color="000000"/>
              <w:left w:val="single" w:sz="4" w:space="0" w:color="000000"/>
              <w:bottom w:val="single" w:sz="4" w:space="0" w:color="000000"/>
              <w:right w:val="single" w:sz="4" w:space="0" w:color="000000"/>
            </w:tcBorders>
            <w:vAlign w:val="bottom"/>
          </w:tcPr>
          <w:p w14:paraId="4E6F07C4" w14:textId="77777777" w:rsidR="006A3A12" w:rsidRDefault="007B7775">
            <w:pPr>
              <w:spacing w:after="0" w:line="259" w:lineRule="auto"/>
              <w:ind w:left="134" w:right="0" w:firstLine="0"/>
              <w:jc w:val="left"/>
            </w:pPr>
            <w:r>
              <w:t xml:space="preserve">ОБЩЕЕ КОЛИЧЕСТВО ЧАСОВ ПО ПРОГРАММЕ </w:t>
            </w:r>
          </w:p>
        </w:tc>
        <w:tc>
          <w:tcPr>
            <w:tcW w:w="2363" w:type="dxa"/>
            <w:tcBorders>
              <w:top w:val="single" w:sz="4" w:space="0" w:color="000000"/>
              <w:left w:val="single" w:sz="4" w:space="0" w:color="000000"/>
              <w:bottom w:val="single" w:sz="4" w:space="0" w:color="000000"/>
              <w:right w:val="single" w:sz="4" w:space="0" w:color="000000"/>
            </w:tcBorders>
          </w:tcPr>
          <w:p w14:paraId="1489BDE7" w14:textId="77777777" w:rsidR="006A3A12" w:rsidRDefault="007B7775">
            <w:pPr>
              <w:spacing w:after="0" w:line="259" w:lineRule="auto"/>
              <w:ind w:left="105" w:right="0" w:firstLine="0"/>
              <w:jc w:val="center"/>
            </w:pPr>
            <w:r>
              <w:t xml:space="preserve"> 34  </w:t>
            </w:r>
          </w:p>
        </w:tc>
      </w:tr>
    </w:tbl>
    <w:p w14:paraId="5462AD7A" w14:textId="77777777" w:rsidR="006A3A12" w:rsidRDefault="007B7775">
      <w:pPr>
        <w:numPr>
          <w:ilvl w:val="0"/>
          <w:numId w:val="165"/>
        </w:numPr>
        <w:spacing w:after="5" w:line="271" w:lineRule="auto"/>
        <w:ind w:left="287" w:right="0" w:hanging="182"/>
      </w:pPr>
      <w:r>
        <w:rPr>
          <w:b/>
        </w:rPr>
        <w:t xml:space="preserve">КЛАСС </w:t>
      </w:r>
      <w:r>
        <w:t xml:space="preserve"> </w:t>
      </w:r>
    </w:p>
    <w:p w14:paraId="68A5F730"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81" w:type="dxa"/>
        </w:tblCellMar>
        <w:tblLook w:val="04A0" w:firstRow="1" w:lastRow="0" w:firstColumn="1" w:lastColumn="0" w:noHBand="0" w:noVBand="1"/>
      </w:tblPr>
      <w:tblGrid>
        <w:gridCol w:w="874"/>
        <w:gridCol w:w="6180"/>
        <w:gridCol w:w="2295"/>
      </w:tblGrid>
      <w:tr w:rsidR="006A3A12" w14:paraId="5D331143" w14:textId="77777777">
        <w:trPr>
          <w:trHeight w:val="336"/>
        </w:trPr>
        <w:tc>
          <w:tcPr>
            <w:tcW w:w="874" w:type="dxa"/>
            <w:vMerge w:val="restart"/>
            <w:tcBorders>
              <w:top w:val="single" w:sz="4" w:space="0" w:color="000000"/>
              <w:left w:val="single" w:sz="4" w:space="0" w:color="000000"/>
              <w:bottom w:val="single" w:sz="4" w:space="0" w:color="000000"/>
              <w:right w:val="single" w:sz="4" w:space="0" w:color="000000"/>
            </w:tcBorders>
            <w:vAlign w:val="bottom"/>
          </w:tcPr>
          <w:p w14:paraId="4208E36C" w14:textId="77777777" w:rsidR="006A3A12" w:rsidRDefault="007B7775">
            <w:pPr>
              <w:spacing w:after="18" w:line="259" w:lineRule="auto"/>
              <w:ind w:left="134" w:right="0" w:firstLine="0"/>
              <w:jc w:val="left"/>
            </w:pPr>
            <w:r>
              <w:rPr>
                <w:b/>
              </w:rPr>
              <w:t xml:space="preserve">№ </w:t>
            </w:r>
          </w:p>
          <w:p w14:paraId="6A099128" w14:textId="77777777" w:rsidR="006A3A12" w:rsidRDefault="007B7775">
            <w:pPr>
              <w:spacing w:after="0" w:line="259" w:lineRule="auto"/>
              <w:ind w:left="0" w:right="15" w:firstLine="0"/>
              <w:jc w:val="center"/>
            </w:pPr>
            <w:r>
              <w:rPr>
                <w:b/>
              </w:rPr>
              <w:t xml:space="preserve">п/п </w:t>
            </w:r>
            <w:r>
              <w:t xml:space="preserve"> </w:t>
            </w:r>
          </w:p>
          <w:p w14:paraId="0C128D17" w14:textId="77777777" w:rsidR="006A3A12" w:rsidRDefault="007B7775">
            <w:pPr>
              <w:spacing w:after="0" w:line="259" w:lineRule="auto"/>
              <w:ind w:left="134" w:right="0" w:firstLine="0"/>
              <w:jc w:val="left"/>
            </w:pPr>
            <w:r>
              <w:t xml:space="preserve"> </w:t>
            </w:r>
          </w:p>
        </w:tc>
        <w:tc>
          <w:tcPr>
            <w:tcW w:w="6180" w:type="dxa"/>
            <w:vMerge w:val="restart"/>
            <w:tcBorders>
              <w:top w:val="single" w:sz="4" w:space="0" w:color="000000"/>
              <w:left w:val="single" w:sz="4" w:space="0" w:color="000000"/>
              <w:bottom w:val="single" w:sz="4" w:space="0" w:color="000000"/>
              <w:right w:val="single" w:sz="4" w:space="0" w:color="000000"/>
            </w:tcBorders>
            <w:vAlign w:val="bottom"/>
          </w:tcPr>
          <w:p w14:paraId="3EBB71DD" w14:textId="77777777" w:rsidR="006A3A12" w:rsidRDefault="007B7775">
            <w:pPr>
              <w:spacing w:after="0" w:line="259" w:lineRule="auto"/>
              <w:ind w:left="134" w:right="0" w:firstLine="0"/>
              <w:jc w:val="left"/>
            </w:pPr>
            <w:r>
              <w:rPr>
                <w:b/>
              </w:rPr>
              <w:t xml:space="preserve">Тема урока </w:t>
            </w:r>
            <w:r>
              <w:t xml:space="preserve"> </w:t>
            </w:r>
          </w:p>
          <w:p w14:paraId="380C0234" w14:textId="77777777" w:rsidR="006A3A12" w:rsidRDefault="007B7775">
            <w:pPr>
              <w:spacing w:after="0" w:line="259" w:lineRule="auto"/>
              <w:ind w:left="134" w:right="0" w:firstLine="0"/>
              <w:jc w:val="left"/>
            </w:pPr>
            <w:r>
              <w:t xml:space="preserve"> </w:t>
            </w:r>
          </w:p>
        </w:tc>
        <w:tc>
          <w:tcPr>
            <w:tcW w:w="2295" w:type="dxa"/>
            <w:tcBorders>
              <w:top w:val="single" w:sz="4" w:space="0" w:color="000000"/>
              <w:left w:val="single" w:sz="4" w:space="0" w:color="000000"/>
              <w:bottom w:val="single" w:sz="4" w:space="0" w:color="000000"/>
              <w:right w:val="single" w:sz="4" w:space="0" w:color="000000"/>
            </w:tcBorders>
            <w:vAlign w:val="bottom"/>
          </w:tcPr>
          <w:p w14:paraId="3FBD5357" w14:textId="77777777" w:rsidR="006A3A12" w:rsidRDefault="007B7775">
            <w:pPr>
              <w:spacing w:after="0" w:line="259" w:lineRule="auto"/>
              <w:ind w:left="0" w:right="0" w:firstLine="0"/>
              <w:jc w:val="left"/>
            </w:pPr>
            <w:r>
              <w:rPr>
                <w:b/>
              </w:rPr>
              <w:t>Количество часов</w:t>
            </w:r>
            <w:r>
              <w:t xml:space="preserve"> </w:t>
            </w:r>
          </w:p>
        </w:tc>
      </w:tr>
      <w:tr w:rsidR="006A3A12" w14:paraId="691E2107" w14:textId="77777777">
        <w:trPr>
          <w:trHeight w:val="614"/>
        </w:trPr>
        <w:tc>
          <w:tcPr>
            <w:tcW w:w="0" w:type="auto"/>
            <w:vMerge/>
            <w:tcBorders>
              <w:top w:val="nil"/>
              <w:left w:val="single" w:sz="4" w:space="0" w:color="000000"/>
              <w:bottom w:val="single" w:sz="4" w:space="0" w:color="000000"/>
              <w:right w:val="single" w:sz="4" w:space="0" w:color="000000"/>
            </w:tcBorders>
          </w:tcPr>
          <w:p w14:paraId="0B2A1D52"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9B38E6E" w14:textId="77777777" w:rsidR="006A3A12" w:rsidRDefault="006A3A12">
            <w:pPr>
              <w:spacing w:after="160" w:line="259" w:lineRule="auto"/>
              <w:ind w:left="0" w:right="0" w:firstLine="0"/>
              <w:jc w:val="left"/>
            </w:pPr>
          </w:p>
        </w:tc>
        <w:tc>
          <w:tcPr>
            <w:tcW w:w="2295" w:type="dxa"/>
            <w:tcBorders>
              <w:top w:val="single" w:sz="4" w:space="0" w:color="000000"/>
              <w:left w:val="single" w:sz="4" w:space="0" w:color="000000"/>
              <w:bottom w:val="single" w:sz="4" w:space="0" w:color="000000"/>
              <w:right w:val="single" w:sz="4" w:space="0" w:color="000000"/>
            </w:tcBorders>
            <w:vAlign w:val="bottom"/>
          </w:tcPr>
          <w:p w14:paraId="286C0248" w14:textId="77777777" w:rsidR="006A3A12" w:rsidRDefault="007B7775">
            <w:pPr>
              <w:spacing w:after="0" w:line="259" w:lineRule="auto"/>
              <w:ind w:left="134" w:right="0" w:firstLine="0"/>
              <w:jc w:val="left"/>
            </w:pPr>
            <w:r>
              <w:rPr>
                <w:b/>
              </w:rPr>
              <w:t xml:space="preserve">Всего </w:t>
            </w:r>
            <w:r>
              <w:t xml:space="preserve"> </w:t>
            </w:r>
          </w:p>
          <w:p w14:paraId="52A04259" w14:textId="77777777" w:rsidR="006A3A12" w:rsidRDefault="007B7775">
            <w:pPr>
              <w:spacing w:after="0" w:line="259" w:lineRule="auto"/>
              <w:ind w:left="134" w:right="0" w:firstLine="0"/>
              <w:jc w:val="left"/>
            </w:pPr>
            <w:r>
              <w:t xml:space="preserve"> </w:t>
            </w:r>
          </w:p>
        </w:tc>
      </w:tr>
      <w:tr w:rsidR="006A3A12" w14:paraId="67C5CD9A"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43E5FB6F" w14:textId="77777777" w:rsidR="006A3A12" w:rsidRDefault="007B7775">
            <w:pPr>
              <w:spacing w:after="0" w:line="259" w:lineRule="auto"/>
              <w:ind w:left="0" w:right="0" w:firstLine="0"/>
              <w:jc w:val="left"/>
            </w:pPr>
            <w:r>
              <w:t xml:space="preserve">1 </w:t>
            </w:r>
          </w:p>
        </w:tc>
        <w:tc>
          <w:tcPr>
            <w:tcW w:w="6180" w:type="dxa"/>
            <w:tcBorders>
              <w:top w:val="single" w:sz="4" w:space="0" w:color="000000"/>
              <w:left w:val="single" w:sz="4" w:space="0" w:color="000000"/>
              <w:bottom w:val="single" w:sz="4" w:space="0" w:color="000000"/>
              <w:right w:val="single" w:sz="4" w:space="0" w:color="000000"/>
            </w:tcBorders>
            <w:vAlign w:val="bottom"/>
          </w:tcPr>
          <w:p w14:paraId="68EBAEC2" w14:textId="77777777" w:rsidR="006A3A12" w:rsidRDefault="007B7775">
            <w:pPr>
              <w:spacing w:after="0" w:line="259" w:lineRule="auto"/>
              <w:ind w:left="134" w:right="0" w:firstLine="0"/>
            </w:pPr>
            <w:r>
              <w:t xml:space="preserve">Изображение, постройка, украшения и материалы: знакомимся с иллюстрациями и дизайном предметов </w:t>
            </w:r>
          </w:p>
        </w:tc>
        <w:tc>
          <w:tcPr>
            <w:tcW w:w="2295" w:type="dxa"/>
            <w:tcBorders>
              <w:top w:val="single" w:sz="4" w:space="0" w:color="000000"/>
              <w:left w:val="single" w:sz="4" w:space="0" w:color="000000"/>
              <w:bottom w:val="single" w:sz="4" w:space="0" w:color="000000"/>
              <w:right w:val="single" w:sz="4" w:space="0" w:color="000000"/>
            </w:tcBorders>
            <w:vAlign w:val="center"/>
          </w:tcPr>
          <w:p w14:paraId="349C35B9" w14:textId="77777777" w:rsidR="006A3A12" w:rsidRDefault="007B7775">
            <w:pPr>
              <w:spacing w:after="0" w:line="259" w:lineRule="auto"/>
              <w:ind w:left="169" w:right="0" w:firstLine="0"/>
              <w:jc w:val="center"/>
            </w:pPr>
            <w:r>
              <w:t xml:space="preserve"> 1  </w:t>
            </w:r>
          </w:p>
        </w:tc>
      </w:tr>
      <w:tr w:rsidR="006A3A12" w14:paraId="5E9EE6C2" w14:textId="77777777">
        <w:trPr>
          <w:trHeight w:val="888"/>
        </w:trPr>
        <w:tc>
          <w:tcPr>
            <w:tcW w:w="874" w:type="dxa"/>
            <w:tcBorders>
              <w:top w:val="single" w:sz="4" w:space="0" w:color="000000"/>
              <w:left w:val="single" w:sz="4" w:space="0" w:color="000000"/>
              <w:bottom w:val="single" w:sz="4" w:space="0" w:color="000000"/>
              <w:right w:val="single" w:sz="4" w:space="0" w:color="000000"/>
            </w:tcBorders>
            <w:vAlign w:val="center"/>
          </w:tcPr>
          <w:p w14:paraId="2A6D6D28" w14:textId="77777777" w:rsidR="006A3A12" w:rsidRDefault="007B7775">
            <w:pPr>
              <w:spacing w:after="0" w:line="259" w:lineRule="auto"/>
              <w:ind w:left="0" w:right="0" w:firstLine="0"/>
              <w:jc w:val="left"/>
            </w:pPr>
            <w:r>
              <w:t xml:space="preserve">2 </w:t>
            </w:r>
          </w:p>
        </w:tc>
        <w:tc>
          <w:tcPr>
            <w:tcW w:w="6180" w:type="dxa"/>
            <w:tcBorders>
              <w:top w:val="single" w:sz="4" w:space="0" w:color="000000"/>
              <w:left w:val="single" w:sz="4" w:space="0" w:color="000000"/>
              <w:bottom w:val="single" w:sz="4" w:space="0" w:color="000000"/>
              <w:right w:val="single" w:sz="4" w:space="0" w:color="000000"/>
            </w:tcBorders>
            <w:vAlign w:val="bottom"/>
          </w:tcPr>
          <w:p w14:paraId="430153B3" w14:textId="77777777" w:rsidR="006A3A12" w:rsidRDefault="007B7775">
            <w:pPr>
              <w:spacing w:after="0" w:line="259" w:lineRule="auto"/>
              <w:ind w:left="134" w:right="0" w:firstLine="0"/>
              <w:jc w:val="left"/>
            </w:pPr>
            <w:r>
              <w:t xml:space="preserve">Твои игрушки: создаем игрушки из подручного нехудожественного материала и/или из пластилина/глины </w:t>
            </w:r>
          </w:p>
        </w:tc>
        <w:tc>
          <w:tcPr>
            <w:tcW w:w="2295" w:type="dxa"/>
            <w:tcBorders>
              <w:top w:val="single" w:sz="4" w:space="0" w:color="000000"/>
              <w:left w:val="single" w:sz="4" w:space="0" w:color="000000"/>
              <w:bottom w:val="single" w:sz="4" w:space="0" w:color="000000"/>
              <w:right w:val="single" w:sz="4" w:space="0" w:color="000000"/>
            </w:tcBorders>
            <w:vAlign w:val="center"/>
          </w:tcPr>
          <w:p w14:paraId="24F4CE66" w14:textId="77777777" w:rsidR="006A3A12" w:rsidRDefault="007B7775">
            <w:pPr>
              <w:spacing w:after="0" w:line="259" w:lineRule="auto"/>
              <w:ind w:left="169" w:right="0" w:firstLine="0"/>
              <w:jc w:val="center"/>
            </w:pPr>
            <w:r>
              <w:t xml:space="preserve"> 1  </w:t>
            </w:r>
          </w:p>
        </w:tc>
      </w:tr>
      <w:tr w:rsidR="006A3A12" w14:paraId="19560D83" w14:textId="77777777">
        <w:trPr>
          <w:trHeight w:val="888"/>
        </w:trPr>
        <w:tc>
          <w:tcPr>
            <w:tcW w:w="874" w:type="dxa"/>
            <w:tcBorders>
              <w:top w:val="single" w:sz="4" w:space="0" w:color="000000"/>
              <w:left w:val="single" w:sz="4" w:space="0" w:color="000000"/>
              <w:bottom w:val="single" w:sz="4" w:space="0" w:color="000000"/>
              <w:right w:val="single" w:sz="4" w:space="0" w:color="000000"/>
            </w:tcBorders>
            <w:vAlign w:val="center"/>
          </w:tcPr>
          <w:p w14:paraId="11079A2A" w14:textId="77777777" w:rsidR="006A3A12" w:rsidRDefault="007B7775">
            <w:pPr>
              <w:spacing w:after="0" w:line="259" w:lineRule="auto"/>
              <w:ind w:left="0" w:right="0" w:firstLine="0"/>
              <w:jc w:val="left"/>
            </w:pPr>
            <w:r>
              <w:lastRenderedPageBreak/>
              <w:t xml:space="preserve">3 </w:t>
            </w:r>
          </w:p>
        </w:tc>
        <w:tc>
          <w:tcPr>
            <w:tcW w:w="6180" w:type="dxa"/>
            <w:tcBorders>
              <w:top w:val="single" w:sz="4" w:space="0" w:color="000000"/>
              <w:left w:val="single" w:sz="4" w:space="0" w:color="000000"/>
              <w:bottom w:val="single" w:sz="4" w:space="0" w:color="000000"/>
              <w:right w:val="single" w:sz="4" w:space="0" w:color="000000"/>
            </w:tcBorders>
            <w:vAlign w:val="bottom"/>
          </w:tcPr>
          <w:p w14:paraId="6BB1F022" w14:textId="77777777" w:rsidR="006A3A12" w:rsidRDefault="007B7775">
            <w:pPr>
              <w:spacing w:after="0" w:line="259" w:lineRule="auto"/>
              <w:ind w:left="134" w:right="315" w:firstLine="0"/>
            </w:pPr>
            <w:r>
              <w:t xml:space="preserve">Посуда у тебя дома: изображаем орнаменты и эскизы украшения посуды в традициях народных художественных промыслов </w:t>
            </w:r>
          </w:p>
        </w:tc>
        <w:tc>
          <w:tcPr>
            <w:tcW w:w="2295" w:type="dxa"/>
            <w:tcBorders>
              <w:top w:val="single" w:sz="4" w:space="0" w:color="000000"/>
              <w:left w:val="single" w:sz="4" w:space="0" w:color="000000"/>
              <w:bottom w:val="single" w:sz="4" w:space="0" w:color="000000"/>
              <w:right w:val="single" w:sz="4" w:space="0" w:color="000000"/>
            </w:tcBorders>
            <w:vAlign w:val="center"/>
          </w:tcPr>
          <w:p w14:paraId="24562F01" w14:textId="77777777" w:rsidR="006A3A12" w:rsidRDefault="007B7775">
            <w:pPr>
              <w:spacing w:after="0" w:line="259" w:lineRule="auto"/>
              <w:ind w:left="169" w:right="0" w:firstLine="0"/>
              <w:jc w:val="center"/>
            </w:pPr>
            <w:r>
              <w:t xml:space="preserve"> 1  </w:t>
            </w:r>
          </w:p>
        </w:tc>
      </w:tr>
      <w:tr w:rsidR="006A3A12" w14:paraId="5A13F81B"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15510D65" w14:textId="77777777" w:rsidR="006A3A12" w:rsidRDefault="007B7775">
            <w:pPr>
              <w:spacing w:after="0" w:line="259" w:lineRule="auto"/>
              <w:ind w:left="0" w:right="0" w:firstLine="0"/>
              <w:jc w:val="left"/>
            </w:pPr>
            <w:r>
              <w:t xml:space="preserve">4 </w:t>
            </w:r>
          </w:p>
        </w:tc>
        <w:tc>
          <w:tcPr>
            <w:tcW w:w="6180" w:type="dxa"/>
            <w:tcBorders>
              <w:top w:val="single" w:sz="4" w:space="0" w:color="000000"/>
              <w:left w:val="single" w:sz="4" w:space="0" w:color="000000"/>
              <w:bottom w:val="single" w:sz="4" w:space="0" w:color="000000"/>
              <w:right w:val="single" w:sz="4" w:space="0" w:color="000000"/>
            </w:tcBorders>
            <w:vAlign w:val="bottom"/>
          </w:tcPr>
          <w:p w14:paraId="617B9503" w14:textId="77777777" w:rsidR="006A3A12" w:rsidRDefault="007B7775">
            <w:pPr>
              <w:spacing w:after="0" w:line="259" w:lineRule="auto"/>
              <w:ind w:left="134" w:right="0" w:firstLine="0"/>
              <w:jc w:val="left"/>
            </w:pPr>
            <w:r>
              <w:t xml:space="preserve">Обои и шторы у тебя дома: создаем орнаменты для обоев и штор </w:t>
            </w:r>
          </w:p>
        </w:tc>
        <w:tc>
          <w:tcPr>
            <w:tcW w:w="2295" w:type="dxa"/>
            <w:tcBorders>
              <w:top w:val="single" w:sz="4" w:space="0" w:color="000000"/>
              <w:left w:val="single" w:sz="4" w:space="0" w:color="000000"/>
              <w:bottom w:val="single" w:sz="4" w:space="0" w:color="000000"/>
              <w:right w:val="single" w:sz="4" w:space="0" w:color="000000"/>
            </w:tcBorders>
            <w:vAlign w:val="center"/>
          </w:tcPr>
          <w:p w14:paraId="5D106C34" w14:textId="77777777" w:rsidR="006A3A12" w:rsidRDefault="007B7775">
            <w:pPr>
              <w:spacing w:after="0" w:line="259" w:lineRule="auto"/>
              <w:ind w:left="169" w:right="0" w:firstLine="0"/>
              <w:jc w:val="center"/>
            </w:pPr>
            <w:r>
              <w:t xml:space="preserve"> 1  </w:t>
            </w:r>
          </w:p>
        </w:tc>
      </w:tr>
      <w:tr w:rsidR="006A3A12" w14:paraId="3AE07F7E"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4B220F41" w14:textId="77777777" w:rsidR="006A3A12" w:rsidRDefault="007B7775">
            <w:pPr>
              <w:spacing w:after="0" w:line="259" w:lineRule="auto"/>
              <w:ind w:left="0" w:right="0" w:firstLine="0"/>
              <w:jc w:val="left"/>
            </w:pPr>
            <w:r>
              <w:t xml:space="preserve">5 </w:t>
            </w:r>
          </w:p>
        </w:tc>
        <w:tc>
          <w:tcPr>
            <w:tcW w:w="6180" w:type="dxa"/>
            <w:tcBorders>
              <w:top w:val="single" w:sz="4" w:space="0" w:color="000000"/>
              <w:left w:val="single" w:sz="4" w:space="0" w:color="000000"/>
              <w:bottom w:val="single" w:sz="4" w:space="0" w:color="000000"/>
              <w:right w:val="single" w:sz="4" w:space="0" w:color="000000"/>
            </w:tcBorders>
            <w:vAlign w:val="bottom"/>
          </w:tcPr>
          <w:p w14:paraId="74B01C95" w14:textId="77777777" w:rsidR="006A3A12" w:rsidRDefault="007B7775">
            <w:pPr>
              <w:spacing w:after="0" w:line="259" w:lineRule="auto"/>
              <w:ind w:left="134" w:right="0" w:firstLine="0"/>
              <w:jc w:val="left"/>
            </w:pPr>
            <w:r>
              <w:t xml:space="preserve">Орнаменты для обоев и штор: создаем орнаменты в графическом редакторе </w:t>
            </w:r>
          </w:p>
        </w:tc>
        <w:tc>
          <w:tcPr>
            <w:tcW w:w="2295" w:type="dxa"/>
            <w:tcBorders>
              <w:top w:val="single" w:sz="4" w:space="0" w:color="000000"/>
              <w:left w:val="single" w:sz="4" w:space="0" w:color="000000"/>
              <w:bottom w:val="single" w:sz="4" w:space="0" w:color="000000"/>
              <w:right w:val="single" w:sz="4" w:space="0" w:color="000000"/>
            </w:tcBorders>
            <w:vAlign w:val="center"/>
          </w:tcPr>
          <w:p w14:paraId="23457685" w14:textId="77777777" w:rsidR="006A3A12" w:rsidRDefault="007B7775">
            <w:pPr>
              <w:spacing w:after="0" w:line="259" w:lineRule="auto"/>
              <w:ind w:left="169" w:right="0" w:firstLine="0"/>
              <w:jc w:val="center"/>
            </w:pPr>
            <w:r>
              <w:t xml:space="preserve"> 1  </w:t>
            </w:r>
          </w:p>
        </w:tc>
      </w:tr>
      <w:tr w:rsidR="006A3A12" w14:paraId="5163F2F4" w14:textId="77777777">
        <w:trPr>
          <w:trHeight w:val="336"/>
        </w:trPr>
        <w:tc>
          <w:tcPr>
            <w:tcW w:w="874" w:type="dxa"/>
            <w:tcBorders>
              <w:top w:val="single" w:sz="4" w:space="0" w:color="000000"/>
              <w:left w:val="single" w:sz="4" w:space="0" w:color="000000"/>
              <w:bottom w:val="single" w:sz="4" w:space="0" w:color="000000"/>
              <w:right w:val="single" w:sz="4" w:space="0" w:color="000000"/>
            </w:tcBorders>
          </w:tcPr>
          <w:p w14:paraId="5187E0EF" w14:textId="77777777" w:rsidR="006A3A12" w:rsidRDefault="007B7775">
            <w:pPr>
              <w:spacing w:after="0" w:line="259" w:lineRule="auto"/>
              <w:ind w:left="0" w:right="0" w:firstLine="0"/>
              <w:jc w:val="left"/>
            </w:pPr>
            <w:r>
              <w:t xml:space="preserve">6 </w:t>
            </w:r>
          </w:p>
        </w:tc>
        <w:tc>
          <w:tcPr>
            <w:tcW w:w="6180" w:type="dxa"/>
            <w:tcBorders>
              <w:top w:val="single" w:sz="4" w:space="0" w:color="000000"/>
              <w:left w:val="single" w:sz="4" w:space="0" w:color="000000"/>
              <w:bottom w:val="single" w:sz="4" w:space="0" w:color="000000"/>
              <w:right w:val="single" w:sz="4" w:space="0" w:color="000000"/>
            </w:tcBorders>
            <w:vAlign w:val="bottom"/>
          </w:tcPr>
          <w:p w14:paraId="64CD1AB2" w14:textId="77777777" w:rsidR="006A3A12" w:rsidRDefault="007B7775">
            <w:pPr>
              <w:spacing w:after="0" w:line="259" w:lineRule="auto"/>
              <w:ind w:left="134" w:right="0" w:firstLine="0"/>
              <w:jc w:val="left"/>
            </w:pPr>
            <w:r>
              <w:t xml:space="preserve">Мамин платок: создаем орнамент в квадрате </w:t>
            </w:r>
          </w:p>
        </w:tc>
        <w:tc>
          <w:tcPr>
            <w:tcW w:w="2295" w:type="dxa"/>
            <w:tcBorders>
              <w:top w:val="single" w:sz="4" w:space="0" w:color="000000"/>
              <w:left w:val="single" w:sz="4" w:space="0" w:color="000000"/>
              <w:bottom w:val="single" w:sz="4" w:space="0" w:color="000000"/>
              <w:right w:val="single" w:sz="4" w:space="0" w:color="000000"/>
            </w:tcBorders>
          </w:tcPr>
          <w:p w14:paraId="2B8611C1" w14:textId="77777777" w:rsidR="006A3A12" w:rsidRDefault="007B7775">
            <w:pPr>
              <w:spacing w:after="0" w:line="259" w:lineRule="auto"/>
              <w:ind w:left="169" w:right="0" w:firstLine="0"/>
              <w:jc w:val="center"/>
            </w:pPr>
            <w:r>
              <w:t xml:space="preserve"> 1  </w:t>
            </w:r>
          </w:p>
        </w:tc>
      </w:tr>
      <w:tr w:rsidR="006A3A12" w14:paraId="022DEAE8"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026C4C51" w14:textId="77777777" w:rsidR="006A3A12" w:rsidRDefault="007B7775">
            <w:pPr>
              <w:spacing w:after="0" w:line="259" w:lineRule="auto"/>
              <w:ind w:left="0" w:right="0" w:firstLine="0"/>
              <w:jc w:val="left"/>
            </w:pPr>
            <w:r>
              <w:t xml:space="preserve">7 </w:t>
            </w:r>
          </w:p>
        </w:tc>
        <w:tc>
          <w:tcPr>
            <w:tcW w:w="6180" w:type="dxa"/>
            <w:tcBorders>
              <w:top w:val="single" w:sz="4" w:space="0" w:color="000000"/>
              <w:left w:val="single" w:sz="4" w:space="0" w:color="000000"/>
              <w:bottom w:val="single" w:sz="4" w:space="0" w:color="000000"/>
              <w:right w:val="single" w:sz="4" w:space="0" w:color="000000"/>
            </w:tcBorders>
            <w:vAlign w:val="bottom"/>
          </w:tcPr>
          <w:p w14:paraId="0FB87275" w14:textId="77777777" w:rsidR="006A3A12" w:rsidRDefault="007B7775">
            <w:pPr>
              <w:spacing w:after="0" w:line="259" w:lineRule="auto"/>
              <w:ind w:left="134" w:right="0" w:firstLine="0"/>
              <w:jc w:val="left"/>
            </w:pPr>
            <w:r>
              <w:t xml:space="preserve">Твои книжки: создаем эскизы обложки, заглавной буквицы и иллюстраций к детской книге сказок </w:t>
            </w:r>
          </w:p>
        </w:tc>
        <w:tc>
          <w:tcPr>
            <w:tcW w:w="2295" w:type="dxa"/>
            <w:tcBorders>
              <w:top w:val="single" w:sz="4" w:space="0" w:color="000000"/>
              <w:left w:val="single" w:sz="4" w:space="0" w:color="000000"/>
              <w:bottom w:val="single" w:sz="4" w:space="0" w:color="000000"/>
              <w:right w:val="single" w:sz="4" w:space="0" w:color="000000"/>
            </w:tcBorders>
            <w:vAlign w:val="center"/>
          </w:tcPr>
          <w:p w14:paraId="320B9A5F" w14:textId="77777777" w:rsidR="006A3A12" w:rsidRDefault="007B7775">
            <w:pPr>
              <w:spacing w:after="0" w:line="259" w:lineRule="auto"/>
              <w:ind w:left="169" w:right="0" w:firstLine="0"/>
              <w:jc w:val="center"/>
            </w:pPr>
            <w:r>
              <w:t xml:space="preserve"> 1  </w:t>
            </w:r>
          </w:p>
        </w:tc>
      </w:tr>
      <w:tr w:rsidR="006A3A12" w14:paraId="6C0D2E74" w14:textId="77777777">
        <w:trPr>
          <w:trHeight w:val="336"/>
        </w:trPr>
        <w:tc>
          <w:tcPr>
            <w:tcW w:w="874" w:type="dxa"/>
            <w:tcBorders>
              <w:top w:val="single" w:sz="4" w:space="0" w:color="000000"/>
              <w:left w:val="single" w:sz="4" w:space="0" w:color="000000"/>
              <w:bottom w:val="single" w:sz="4" w:space="0" w:color="000000"/>
              <w:right w:val="single" w:sz="4" w:space="0" w:color="000000"/>
            </w:tcBorders>
          </w:tcPr>
          <w:p w14:paraId="36998931" w14:textId="77777777" w:rsidR="006A3A12" w:rsidRDefault="007B7775">
            <w:pPr>
              <w:spacing w:after="0" w:line="259" w:lineRule="auto"/>
              <w:ind w:left="0" w:right="0" w:firstLine="0"/>
              <w:jc w:val="left"/>
            </w:pPr>
            <w:r>
              <w:t xml:space="preserve">8 </w:t>
            </w:r>
          </w:p>
        </w:tc>
        <w:tc>
          <w:tcPr>
            <w:tcW w:w="6180" w:type="dxa"/>
            <w:tcBorders>
              <w:top w:val="single" w:sz="4" w:space="0" w:color="000000"/>
              <w:left w:val="single" w:sz="4" w:space="0" w:color="000000"/>
              <w:bottom w:val="single" w:sz="4" w:space="0" w:color="000000"/>
              <w:right w:val="single" w:sz="4" w:space="0" w:color="000000"/>
            </w:tcBorders>
          </w:tcPr>
          <w:p w14:paraId="3B30FE83" w14:textId="77777777" w:rsidR="006A3A12" w:rsidRDefault="007B7775">
            <w:pPr>
              <w:spacing w:after="0" w:line="259" w:lineRule="auto"/>
              <w:ind w:left="134" w:right="0" w:firstLine="0"/>
              <w:jc w:val="left"/>
            </w:pPr>
            <w:r>
              <w:t xml:space="preserve">Открытки: создаем поздравительную открытку </w:t>
            </w:r>
          </w:p>
        </w:tc>
        <w:tc>
          <w:tcPr>
            <w:tcW w:w="2295" w:type="dxa"/>
            <w:tcBorders>
              <w:top w:val="single" w:sz="4" w:space="0" w:color="000000"/>
              <w:left w:val="single" w:sz="4" w:space="0" w:color="000000"/>
              <w:bottom w:val="single" w:sz="4" w:space="0" w:color="000000"/>
              <w:right w:val="single" w:sz="4" w:space="0" w:color="000000"/>
            </w:tcBorders>
          </w:tcPr>
          <w:p w14:paraId="61A0ACAC" w14:textId="77777777" w:rsidR="006A3A12" w:rsidRDefault="007B7775">
            <w:pPr>
              <w:spacing w:after="0" w:line="259" w:lineRule="auto"/>
              <w:ind w:left="169" w:right="0" w:firstLine="0"/>
              <w:jc w:val="center"/>
            </w:pPr>
            <w:r>
              <w:t xml:space="preserve"> 1  </w:t>
            </w:r>
          </w:p>
        </w:tc>
      </w:tr>
      <w:tr w:rsidR="006A3A12" w14:paraId="5D596AC1"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50BC0E87" w14:textId="77777777" w:rsidR="006A3A12" w:rsidRDefault="007B7775">
            <w:pPr>
              <w:spacing w:after="0" w:line="259" w:lineRule="auto"/>
              <w:ind w:left="0" w:right="0" w:firstLine="0"/>
              <w:jc w:val="left"/>
            </w:pPr>
            <w:r>
              <w:t xml:space="preserve">9 </w:t>
            </w:r>
          </w:p>
        </w:tc>
        <w:tc>
          <w:tcPr>
            <w:tcW w:w="6180" w:type="dxa"/>
            <w:tcBorders>
              <w:top w:val="single" w:sz="4" w:space="0" w:color="000000"/>
              <w:left w:val="single" w:sz="4" w:space="0" w:color="000000"/>
              <w:bottom w:val="single" w:sz="4" w:space="0" w:color="000000"/>
              <w:right w:val="single" w:sz="4" w:space="0" w:color="000000"/>
            </w:tcBorders>
            <w:vAlign w:val="bottom"/>
          </w:tcPr>
          <w:p w14:paraId="59862A95" w14:textId="77777777" w:rsidR="006A3A12" w:rsidRDefault="007B7775">
            <w:pPr>
              <w:spacing w:after="0" w:line="259" w:lineRule="auto"/>
              <w:ind w:left="134" w:right="0" w:firstLine="0"/>
              <w:jc w:val="left"/>
            </w:pPr>
            <w:r>
              <w:t xml:space="preserve">Труд художника для твоего дома: рассматриваем работы художников над предметами быта </w:t>
            </w:r>
          </w:p>
        </w:tc>
        <w:tc>
          <w:tcPr>
            <w:tcW w:w="2295" w:type="dxa"/>
            <w:tcBorders>
              <w:top w:val="single" w:sz="4" w:space="0" w:color="000000"/>
              <w:left w:val="single" w:sz="4" w:space="0" w:color="000000"/>
              <w:bottom w:val="single" w:sz="4" w:space="0" w:color="000000"/>
              <w:right w:val="single" w:sz="4" w:space="0" w:color="000000"/>
            </w:tcBorders>
            <w:vAlign w:val="center"/>
          </w:tcPr>
          <w:p w14:paraId="0B1C724B" w14:textId="77777777" w:rsidR="006A3A12" w:rsidRDefault="007B7775">
            <w:pPr>
              <w:spacing w:after="0" w:line="259" w:lineRule="auto"/>
              <w:ind w:left="169" w:right="0" w:firstLine="0"/>
              <w:jc w:val="center"/>
            </w:pPr>
            <w:r>
              <w:t xml:space="preserve"> 1  </w:t>
            </w:r>
          </w:p>
        </w:tc>
      </w:tr>
      <w:tr w:rsidR="006A3A12" w14:paraId="5FDBD7B2" w14:textId="77777777">
        <w:trPr>
          <w:trHeight w:val="336"/>
        </w:trPr>
        <w:tc>
          <w:tcPr>
            <w:tcW w:w="874" w:type="dxa"/>
            <w:tcBorders>
              <w:top w:val="single" w:sz="4" w:space="0" w:color="000000"/>
              <w:left w:val="single" w:sz="4" w:space="0" w:color="000000"/>
              <w:bottom w:val="single" w:sz="4" w:space="0" w:color="000000"/>
              <w:right w:val="single" w:sz="4" w:space="0" w:color="000000"/>
            </w:tcBorders>
          </w:tcPr>
          <w:p w14:paraId="4A616134" w14:textId="77777777" w:rsidR="006A3A12" w:rsidRDefault="007B7775">
            <w:pPr>
              <w:spacing w:after="0" w:line="259" w:lineRule="auto"/>
              <w:ind w:left="0" w:right="0" w:firstLine="0"/>
              <w:jc w:val="left"/>
            </w:pPr>
            <w:r>
              <w:t xml:space="preserve">10 </w:t>
            </w:r>
          </w:p>
        </w:tc>
        <w:tc>
          <w:tcPr>
            <w:tcW w:w="6180" w:type="dxa"/>
            <w:tcBorders>
              <w:top w:val="single" w:sz="4" w:space="0" w:color="000000"/>
              <w:left w:val="single" w:sz="4" w:space="0" w:color="000000"/>
              <w:bottom w:val="single" w:sz="4" w:space="0" w:color="000000"/>
              <w:right w:val="single" w:sz="4" w:space="0" w:color="000000"/>
            </w:tcBorders>
            <w:vAlign w:val="bottom"/>
          </w:tcPr>
          <w:p w14:paraId="14DAE1BC" w14:textId="77777777" w:rsidR="006A3A12" w:rsidRDefault="007B7775">
            <w:pPr>
              <w:spacing w:after="0" w:line="259" w:lineRule="auto"/>
              <w:ind w:left="134" w:right="0" w:firstLine="0"/>
              <w:jc w:val="left"/>
            </w:pPr>
            <w:r>
              <w:t xml:space="preserve">Памятники архитектуры: виртуальное путешествие </w:t>
            </w:r>
          </w:p>
        </w:tc>
        <w:tc>
          <w:tcPr>
            <w:tcW w:w="2295" w:type="dxa"/>
            <w:tcBorders>
              <w:top w:val="single" w:sz="4" w:space="0" w:color="000000"/>
              <w:left w:val="single" w:sz="4" w:space="0" w:color="000000"/>
              <w:bottom w:val="single" w:sz="4" w:space="0" w:color="000000"/>
              <w:right w:val="single" w:sz="4" w:space="0" w:color="000000"/>
            </w:tcBorders>
          </w:tcPr>
          <w:p w14:paraId="2C12949B" w14:textId="77777777" w:rsidR="006A3A12" w:rsidRDefault="007B7775">
            <w:pPr>
              <w:spacing w:after="0" w:line="259" w:lineRule="auto"/>
              <w:ind w:left="169" w:right="0" w:firstLine="0"/>
              <w:jc w:val="center"/>
            </w:pPr>
            <w:r>
              <w:t xml:space="preserve"> 1  </w:t>
            </w:r>
          </w:p>
        </w:tc>
      </w:tr>
      <w:tr w:rsidR="006A3A12" w14:paraId="56C20382"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0FEEBC41" w14:textId="77777777" w:rsidR="006A3A12" w:rsidRDefault="007B7775">
            <w:pPr>
              <w:spacing w:after="0" w:line="259" w:lineRule="auto"/>
              <w:ind w:left="0" w:right="0" w:firstLine="0"/>
              <w:jc w:val="left"/>
            </w:pPr>
            <w:r>
              <w:t xml:space="preserve">11 </w:t>
            </w:r>
          </w:p>
        </w:tc>
        <w:tc>
          <w:tcPr>
            <w:tcW w:w="6180" w:type="dxa"/>
            <w:tcBorders>
              <w:top w:val="single" w:sz="4" w:space="0" w:color="000000"/>
              <w:left w:val="single" w:sz="4" w:space="0" w:color="000000"/>
              <w:bottom w:val="single" w:sz="4" w:space="0" w:color="000000"/>
              <w:right w:val="single" w:sz="4" w:space="0" w:color="000000"/>
            </w:tcBorders>
            <w:vAlign w:val="bottom"/>
          </w:tcPr>
          <w:p w14:paraId="54B8D55D" w14:textId="77777777" w:rsidR="006A3A12" w:rsidRDefault="007B7775">
            <w:pPr>
              <w:spacing w:after="0" w:line="259" w:lineRule="auto"/>
              <w:ind w:left="134" w:right="0" w:firstLine="0"/>
              <w:jc w:val="left"/>
            </w:pPr>
            <w:r>
              <w:t xml:space="preserve">Исторические и архитектурные памятники: рисуем достопримечательности города или села </w:t>
            </w:r>
          </w:p>
        </w:tc>
        <w:tc>
          <w:tcPr>
            <w:tcW w:w="2295" w:type="dxa"/>
            <w:tcBorders>
              <w:top w:val="single" w:sz="4" w:space="0" w:color="000000"/>
              <w:left w:val="single" w:sz="4" w:space="0" w:color="000000"/>
              <w:bottom w:val="single" w:sz="4" w:space="0" w:color="000000"/>
              <w:right w:val="single" w:sz="4" w:space="0" w:color="000000"/>
            </w:tcBorders>
            <w:vAlign w:val="center"/>
          </w:tcPr>
          <w:p w14:paraId="51DE4320" w14:textId="77777777" w:rsidR="006A3A12" w:rsidRDefault="007B7775">
            <w:pPr>
              <w:spacing w:after="0" w:line="259" w:lineRule="auto"/>
              <w:ind w:left="169" w:right="0" w:firstLine="0"/>
              <w:jc w:val="center"/>
            </w:pPr>
            <w:r>
              <w:t xml:space="preserve"> 1  </w:t>
            </w:r>
          </w:p>
        </w:tc>
      </w:tr>
      <w:tr w:rsidR="006A3A12" w14:paraId="62B94168"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6C0D66BE" w14:textId="77777777" w:rsidR="006A3A12" w:rsidRDefault="007B7775">
            <w:pPr>
              <w:spacing w:after="0" w:line="259" w:lineRule="auto"/>
              <w:ind w:left="0" w:right="0" w:firstLine="0"/>
              <w:jc w:val="left"/>
            </w:pPr>
            <w:r>
              <w:t xml:space="preserve">12 </w:t>
            </w:r>
          </w:p>
        </w:tc>
        <w:tc>
          <w:tcPr>
            <w:tcW w:w="6180" w:type="dxa"/>
            <w:tcBorders>
              <w:top w:val="single" w:sz="4" w:space="0" w:color="000000"/>
              <w:left w:val="single" w:sz="4" w:space="0" w:color="000000"/>
              <w:bottom w:val="single" w:sz="4" w:space="0" w:color="000000"/>
              <w:right w:val="single" w:sz="4" w:space="0" w:color="000000"/>
            </w:tcBorders>
            <w:vAlign w:val="bottom"/>
          </w:tcPr>
          <w:p w14:paraId="592B8307" w14:textId="77777777" w:rsidR="006A3A12" w:rsidRDefault="007B7775">
            <w:pPr>
              <w:spacing w:after="0" w:line="259" w:lineRule="auto"/>
              <w:ind w:left="134" w:right="0" w:firstLine="0"/>
              <w:jc w:val="left"/>
            </w:pPr>
            <w:r>
              <w:t xml:space="preserve">Парки, скверы, бульвары: создаем эскиз макета паркового пространства </w:t>
            </w:r>
          </w:p>
        </w:tc>
        <w:tc>
          <w:tcPr>
            <w:tcW w:w="2295" w:type="dxa"/>
            <w:tcBorders>
              <w:top w:val="single" w:sz="4" w:space="0" w:color="000000"/>
              <w:left w:val="single" w:sz="4" w:space="0" w:color="000000"/>
              <w:bottom w:val="single" w:sz="4" w:space="0" w:color="000000"/>
              <w:right w:val="single" w:sz="4" w:space="0" w:color="000000"/>
            </w:tcBorders>
            <w:vAlign w:val="center"/>
          </w:tcPr>
          <w:p w14:paraId="754E950E" w14:textId="77777777" w:rsidR="006A3A12" w:rsidRDefault="007B7775">
            <w:pPr>
              <w:spacing w:after="0" w:line="259" w:lineRule="auto"/>
              <w:ind w:left="169" w:right="0" w:firstLine="0"/>
              <w:jc w:val="center"/>
            </w:pPr>
            <w:r>
              <w:t xml:space="preserve"> 1  </w:t>
            </w:r>
          </w:p>
        </w:tc>
      </w:tr>
      <w:tr w:rsidR="006A3A12" w14:paraId="1A8EF764"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780F0E6A" w14:textId="77777777" w:rsidR="006A3A12" w:rsidRDefault="007B7775">
            <w:pPr>
              <w:spacing w:after="0" w:line="259" w:lineRule="auto"/>
              <w:ind w:left="0" w:right="0" w:firstLine="0"/>
              <w:jc w:val="left"/>
            </w:pPr>
            <w:r>
              <w:t xml:space="preserve">13 </w:t>
            </w:r>
          </w:p>
        </w:tc>
        <w:tc>
          <w:tcPr>
            <w:tcW w:w="6180" w:type="dxa"/>
            <w:tcBorders>
              <w:top w:val="single" w:sz="4" w:space="0" w:color="000000"/>
              <w:left w:val="single" w:sz="4" w:space="0" w:color="000000"/>
              <w:bottom w:val="single" w:sz="4" w:space="0" w:color="000000"/>
              <w:right w:val="single" w:sz="4" w:space="0" w:color="000000"/>
            </w:tcBorders>
            <w:vAlign w:val="bottom"/>
          </w:tcPr>
          <w:p w14:paraId="74A8FE54" w14:textId="77777777" w:rsidR="006A3A12" w:rsidRDefault="007B7775">
            <w:pPr>
              <w:spacing w:after="0" w:line="259" w:lineRule="auto"/>
              <w:ind w:left="134" w:right="0" w:firstLine="0"/>
              <w:jc w:val="left"/>
            </w:pPr>
            <w:r>
              <w:t xml:space="preserve">Ажурные ограды: проектируем декоративные украшения в городе </w:t>
            </w:r>
          </w:p>
        </w:tc>
        <w:tc>
          <w:tcPr>
            <w:tcW w:w="2295" w:type="dxa"/>
            <w:tcBorders>
              <w:top w:val="single" w:sz="4" w:space="0" w:color="000000"/>
              <w:left w:val="single" w:sz="4" w:space="0" w:color="000000"/>
              <w:bottom w:val="single" w:sz="4" w:space="0" w:color="000000"/>
              <w:right w:val="single" w:sz="4" w:space="0" w:color="000000"/>
            </w:tcBorders>
            <w:vAlign w:val="center"/>
          </w:tcPr>
          <w:p w14:paraId="1231C63E" w14:textId="77777777" w:rsidR="006A3A12" w:rsidRDefault="007B7775">
            <w:pPr>
              <w:spacing w:after="0" w:line="259" w:lineRule="auto"/>
              <w:ind w:left="169" w:right="0" w:firstLine="0"/>
              <w:jc w:val="center"/>
            </w:pPr>
            <w:r>
              <w:t xml:space="preserve"> 1  </w:t>
            </w:r>
          </w:p>
        </w:tc>
      </w:tr>
      <w:tr w:rsidR="006A3A12" w14:paraId="3F79BAA8"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79B57A03" w14:textId="77777777" w:rsidR="006A3A12" w:rsidRDefault="007B7775">
            <w:pPr>
              <w:spacing w:after="0" w:line="259" w:lineRule="auto"/>
              <w:ind w:left="0" w:right="0" w:firstLine="0"/>
              <w:jc w:val="left"/>
            </w:pPr>
            <w:r>
              <w:t xml:space="preserve">14 </w:t>
            </w:r>
          </w:p>
        </w:tc>
        <w:tc>
          <w:tcPr>
            <w:tcW w:w="6180" w:type="dxa"/>
            <w:tcBorders>
              <w:top w:val="single" w:sz="4" w:space="0" w:color="000000"/>
              <w:left w:val="single" w:sz="4" w:space="0" w:color="000000"/>
              <w:bottom w:val="single" w:sz="4" w:space="0" w:color="000000"/>
              <w:right w:val="single" w:sz="4" w:space="0" w:color="000000"/>
            </w:tcBorders>
            <w:vAlign w:val="bottom"/>
          </w:tcPr>
          <w:p w14:paraId="4216B841" w14:textId="77777777" w:rsidR="006A3A12" w:rsidRDefault="007B7775">
            <w:pPr>
              <w:spacing w:after="0" w:line="259" w:lineRule="auto"/>
              <w:ind w:left="134" w:right="0" w:firstLine="0"/>
              <w:jc w:val="left"/>
            </w:pPr>
            <w:r>
              <w:t xml:space="preserve">Волшебные фонари: создаем малые архитектурные формы для города (фонари) </w:t>
            </w:r>
          </w:p>
        </w:tc>
        <w:tc>
          <w:tcPr>
            <w:tcW w:w="2295" w:type="dxa"/>
            <w:tcBorders>
              <w:top w:val="single" w:sz="4" w:space="0" w:color="000000"/>
              <w:left w:val="single" w:sz="4" w:space="0" w:color="000000"/>
              <w:bottom w:val="single" w:sz="4" w:space="0" w:color="000000"/>
              <w:right w:val="single" w:sz="4" w:space="0" w:color="000000"/>
            </w:tcBorders>
            <w:vAlign w:val="center"/>
          </w:tcPr>
          <w:p w14:paraId="7CA7767E" w14:textId="77777777" w:rsidR="006A3A12" w:rsidRDefault="007B7775">
            <w:pPr>
              <w:spacing w:after="0" w:line="259" w:lineRule="auto"/>
              <w:ind w:left="169" w:right="0" w:firstLine="0"/>
              <w:jc w:val="center"/>
            </w:pPr>
            <w:r>
              <w:t xml:space="preserve"> 1  </w:t>
            </w:r>
          </w:p>
        </w:tc>
      </w:tr>
      <w:tr w:rsidR="006A3A12" w14:paraId="049BE49B" w14:textId="77777777">
        <w:trPr>
          <w:trHeight w:val="615"/>
        </w:trPr>
        <w:tc>
          <w:tcPr>
            <w:tcW w:w="874" w:type="dxa"/>
            <w:tcBorders>
              <w:top w:val="single" w:sz="4" w:space="0" w:color="000000"/>
              <w:left w:val="single" w:sz="4" w:space="0" w:color="000000"/>
              <w:bottom w:val="single" w:sz="4" w:space="0" w:color="000000"/>
              <w:right w:val="single" w:sz="4" w:space="0" w:color="000000"/>
            </w:tcBorders>
            <w:vAlign w:val="center"/>
          </w:tcPr>
          <w:p w14:paraId="3BFA94AD" w14:textId="77777777" w:rsidR="006A3A12" w:rsidRDefault="007B7775">
            <w:pPr>
              <w:spacing w:after="0" w:line="259" w:lineRule="auto"/>
              <w:ind w:left="0" w:right="0" w:firstLine="0"/>
              <w:jc w:val="left"/>
            </w:pPr>
            <w:r>
              <w:t xml:space="preserve">15 </w:t>
            </w:r>
          </w:p>
        </w:tc>
        <w:tc>
          <w:tcPr>
            <w:tcW w:w="6180" w:type="dxa"/>
            <w:tcBorders>
              <w:top w:val="single" w:sz="4" w:space="0" w:color="000000"/>
              <w:left w:val="single" w:sz="4" w:space="0" w:color="000000"/>
              <w:bottom w:val="single" w:sz="4" w:space="0" w:color="000000"/>
              <w:right w:val="single" w:sz="4" w:space="0" w:color="000000"/>
            </w:tcBorders>
            <w:vAlign w:val="bottom"/>
          </w:tcPr>
          <w:p w14:paraId="17267BEE" w14:textId="77777777" w:rsidR="006A3A12" w:rsidRDefault="007B7775">
            <w:pPr>
              <w:spacing w:after="0" w:line="259" w:lineRule="auto"/>
              <w:ind w:left="134" w:right="0" w:firstLine="0"/>
            </w:pPr>
            <w:r>
              <w:t xml:space="preserve">Витрины: создаем витрины - малые архитектурные формы для города </w:t>
            </w:r>
          </w:p>
        </w:tc>
        <w:tc>
          <w:tcPr>
            <w:tcW w:w="2295" w:type="dxa"/>
            <w:tcBorders>
              <w:top w:val="single" w:sz="4" w:space="0" w:color="000000"/>
              <w:left w:val="single" w:sz="4" w:space="0" w:color="000000"/>
              <w:bottom w:val="single" w:sz="4" w:space="0" w:color="000000"/>
              <w:right w:val="single" w:sz="4" w:space="0" w:color="000000"/>
            </w:tcBorders>
            <w:vAlign w:val="center"/>
          </w:tcPr>
          <w:p w14:paraId="3A6D0D16" w14:textId="77777777" w:rsidR="006A3A12" w:rsidRDefault="007B7775">
            <w:pPr>
              <w:spacing w:after="0" w:line="259" w:lineRule="auto"/>
              <w:ind w:left="169" w:right="0" w:firstLine="0"/>
              <w:jc w:val="center"/>
            </w:pPr>
            <w:r>
              <w:t xml:space="preserve"> 1  </w:t>
            </w:r>
          </w:p>
        </w:tc>
      </w:tr>
      <w:tr w:rsidR="006A3A12" w14:paraId="55C374BF"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6B9DB917" w14:textId="77777777" w:rsidR="006A3A12" w:rsidRDefault="007B7775">
            <w:pPr>
              <w:spacing w:after="0" w:line="259" w:lineRule="auto"/>
              <w:ind w:left="0" w:right="0" w:firstLine="0"/>
              <w:jc w:val="left"/>
            </w:pPr>
            <w:r>
              <w:t xml:space="preserve">16 </w:t>
            </w:r>
          </w:p>
        </w:tc>
        <w:tc>
          <w:tcPr>
            <w:tcW w:w="6180" w:type="dxa"/>
            <w:tcBorders>
              <w:top w:val="single" w:sz="4" w:space="0" w:color="000000"/>
              <w:left w:val="single" w:sz="4" w:space="0" w:color="000000"/>
              <w:bottom w:val="single" w:sz="4" w:space="0" w:color="000000"/>
              <w:right w:val="single" w:sz="4" w:space="0" w:color="000000"/>
            </w:tcBorders>
            <w:vAlign w:val="bottom"/>
          </w:tcPr>
          <w:p w14:paraId="1CD29CB2" w14:textId="77777777" w:rsidR="006A3A12" w:rsidRDefault="007B7775">
            <w:pPr>
              <w:spacing w:after="0" w:line="259" w:lineRule="auto"/>
              <w:ind w:left="134" w:right="0" w:firstLine="0"/>
            </w:pPr>
            <w:r>
              <w:t xml:space="preserve">Удивительный транспорт: рисуем или создаем в бумагопластике фантастический транспорт </w:t>
            </w:r>
          </w:p>
        </w:tc>
        <w:tc>
          <w:tcPr>
            <w:tcW w:w="2295" w:type="dxa"/>
            <w:tcBorders>
              <w:top w:val="single" w:sz="4" w:space="0" w:color="000000"/>
              <w:left w:val="single" w:sz="4" w:space="0" w:color="000000"/>
              <w:bottom w:val="single" w:sz="4" w:space="0" w:color="000000"/>
              <w:right w:val="single" w:sz="4" w:space="0" w:color="000000"/>
            </w:tcBorders>
            <w:vAlign w:val="center"/>
          </w:tcPr>
          <w:p w14:paraId="56D21D86" w14:textId="77777777" w:rsidR="006A3A12" w:rsidRDefault="007B7775">
            <w:pPr>
              <w:spacing w:after="0" w:line="259" w:lineRule="auto"/>
              <w:ind w:left="169" w:right="0" w:firstLine="0"/>
              <w:jc w:val="center"/>
            </w:pPr>
            <w:r>
              <w:t xml:space="preserve"> 1  </w:t>
            </w:r>
          </w:p>
        </w:tc>
      </w:tr>
      <w:tr w:rsidR="006A3A12" w14:paraId="7FE044A0" w14:textId="77777777">
        <w:trPr>
          <w:trHeight w:val="615"/>
        </w:trPr>
        <w:tc>
          <w:tcPr>
            <w:tcW w:w="874" w:type="dxa"/>
            <w:tcBorders>
              <w:top w:val="single" w:sz="4" w:space="0" w:color="000000"/>
              <w:left w:val="single" w:sz="4" w:space="0" w:color="000000"/>
              <w:bottom w:val="single" w:sz="4" w:space="0" w:color="000000"/>
              <w:right w:val="single" w:sz="4" w:space="0" w:color="000000"/>
            </w:tcBorders>
            <w:vAlign w:val="center"/>
          </w:tcPr>
          <w:p w14:paraId="46629FC6" w14:textId="77777777" w:rsidR="006A3A12" w:rsidRDefault="007B7775">
            <w:pPr>
              <w:spacing w:after="0" w:line="259" w:lineRule="auto"/>
              <w:ind w:left="0" w:right="0" w:firstLine="0"/>
              <w:jc w:val="left"/>
            </w:pPr>
            <w:r>
              <w:t xml:space="preserve">17 </w:t>
            </w:r>
          </w:p>
        </w:tc>
        <w:tc>
          <w:tcPr>
            <w:tcW w:w="6180" w:type="dxa"/>
            <w:tcBorders>
              <w:top w:val="single" w:sz="4" w:space="0" w:color="000000"/>
              <w:left w:val="single" w:sz="4" w:space="0" w:color="000000"/>
              <w:bottom w:val="single" w:sz="4" w:space="0" w:color="000000"/>
              <w:right w:val="single" w:sz="4" w:space="0" w:color="000000"/>
            </w:tcBorders>
            <w:vAlign w:val="bottom"/>
          </w:tcPr>
          <w:p w14:paraId="50984758" w14:textId="77777777" w:rsidR="006A3A12" w:rsidRDefault="007B7775">
            <w:pPr>
              <w:spacing w:after="0" w:line="259" w:lineRule="auto"/>
              <w:ind w:left="134" w:right="0" w:firstLine="0"/>
            </w:pPr>
            <w:r>
              <w:t xml:space="preserve">Труд художника на улицах твоего города: создаем панно «Образ моего города» </w:t>
            </w:r>
          </w:p>
        </w:tc>
        <w:tc>
          <w:tcPr>
            <w:tcW w:w="2295" w:type="dxa"/>
            <w:tcBorders>
              <w:top w:val="single" w:sz="4" w:space="0" w:color="000000"/>
              <w:left w:val="single" w:sz="4" w:space="0" w:color="000000"/>
              <w:bottom w:val="single" w:sz="4" w:space="0" w:color="000000"/>
              <w:right w:val="single" w:sz="4" w:space="0" w:color="000000"/>
            </w:tcBorders>
            <w:vAlign w:val="center"/>
          </w:tcPr>
          <w:p w14:paraId="7CF5E1B1" w14:textId="77777777" w:rsidR="006A3A12" w:rsidRDefault="007B7775">
            <w:pPr>
              <w:spacing w:after="0" w:line="259" w:lineRule="auto"/>
              <w:ind w:left="169" w:right="0" w:firstLine="0"/>
              <w:jc w:val="center"/>
            </w:pPr>
            <w:r>
              <w:t xml:space="preserve"> 1  </w:t>
            </w:r>
          </w:p>
        </w:tc>
      </w:tr>
      <w:tr w:rsidR="006A3A12" w14:paraId="627FFAD8" w14:textId="77777777">
        <w:trPr>
          <w:trHeight w:val="336"/>
        </w:trPr>
        <w:tc>
          <w:tcPr>
            <w:tcW w:w="874" w:type="dxa"/>
            <w:tcBorders>
              <w:top w:val="single" w:sz="4" w:space="0" w:color="000000"/>
              <w:left w:val="single" w:sz="4" w:space="0" w:color="000000"/>
              <w:bottom w:val="single" w:sz="4" w:space="0" w:color="000000"/>
              <w:right w:val="single" w:sz="4" w:space="0" w:color="000000"/>
            </w:tcBorders>
          </w:tcPr>
          <w:p w14:paraId="59B59BBE" w14:textId="77777777" w:rsidR="006A3A12" w:rsidRDefault="007B7775">
            <w:pPr>
              <w:spacing w:after="0" w:line="259" w:lineRule="auto"/>
              <w:ind w:left="0" w:right="0" w:firstLine="0"/>
              <w:jc w:val="left"/>
            </w:pPr>
            <w:r>
              <w:t xml:space="preserve">18 </w:t>
            </w:r>
          </w:p>
        </w:tc>
        <w:tc>
          <w:tcPr>
            <w:tcW w:w="6180" w:type="dxa"/>
            <w:tcBorders>
              <w:top w:val="single" w:sz="4" w:space="0" w:color="000000"/>
              <w:left w:val="single" w:sz="4" w:space="0" w:color="000000"/>
              <w:bottom w:val="single" w:sz="4" w:space="0" w:color="000000"/>
              <w:right w:val="single" w:sz="4" w:space="0" w:color="000000"/>
            </w:tcBorders>
          </w:tcPr>
          <w:p w14:paraId="2724BE56" w14:textId="77777777" w:rsidR="006A3A12" w:rsidRDefault="007B7775">
            <w:pPr>
              <w:spacing w:after="0" w:line="259" w:lineRule="auto"/>
              <w:ind w:left="134" w:right="0" w:firstLine="0"/>
              <w:jc w:val="left"/>
            </w:pPr>
            <w:r>
              <w:t xml:space="preserve">Художник в цирке: рисуем на тему «В цирке» </w:t>
            </w:r>
          </w:p>
        </w:tc>
        <w:tc>
          <w:tcPr>
            <w:tcW w:w="2295" w:type="dxa"/>
            <w:tcBorders>
              <w:top w:val="single" w:sz="4" w:space="0" w:color="000000"/>
              <w:left w:val="single" w:sz="4" w:space="0" w:color="000000"/>
              <w:bottom w:val="single" w:sz="4" w:space="0" w:color="000000"/>
              <w:right w:val="single" w:sz="4" w:space="0" w:color="000000"/>
            </w:tcBorders>
          </w:tcPr>
          <w:p w14:paraId="47A6BBD0" w14:textId="77777777" w:rsidR="006A3A12" w:rsidRDefault="007B7775">
            <w:pPr>
              <w:spacing w:after="0" w:line="259" w:lineRule="auto"/>
              <w:ind w:left="169" w:right="0" w:firstLine="0"/>
              <w:jc w:val="center"/>
            </w:pPr>
            <w:r>
              <w:t xml:space="preserve"> 1  </w:t>
            </w:r>
          </w:p>
        </w:tc>
      </w:tr>
      <w:tr w:rsidR="006A3A12" w14:paraId="2888A186"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62C719F7" w14:textId="77777777" w:rsidR="006A3A12" w:rsidRDefault="007B7775">
            <w:pPr>
              <w:spacing w:after="0" w:line="259" w:lineRule="auto"/>
              <w:ind w:left="0" w:right="0" w:firstLine="0"/>
              <w:jc w:val="left"/>
            </w:pPr>
            <w:r>
              <w:t xml:space="preserve">19 </w:t>
            </w:r>
          </w:p>
        </w:tc>
        <w:tc>
          <w:tcPr>
            <w:tcW w:w="6180" w:type="dxa"/>
            <w:tcBorders>
              <w:top w:val="single" w:sz="4" w:space="0" w:color="000000"/>
              <w:left w:val="single" w:sz="4" w:space="0" w:color="000000"/>
              <w:bottom w:val="single" w:sz="4" w:space="0" w:color="000000"/>
              <w:right w:val="single" w:sz="4" w:space="0" w:color="000000"/>
            </w:tcBorders>
            <w:vAlign w:val="bottom"/>
          </w:tcPr>
          <w:p w14:paraId="0B3C0F58" w14:textId="77777777" w:rsidR="006A3A12" w:rsidRDefault="007B7775">
            <w:pPr>
              <w:spacing w:after="0" w:line="259" w:lineRule="auto"/>
              <w:ind w:left="134" w:right="0" w:firstLine="0"/>
              <w:jc w:val="left"/>
            </w:pPr>
            <w:r>
              <w:t xml:space="preserve">Художник в театре: создаем эскиз занавеса или декораций сцены </w:t>
            </w:r>
          </w:p>
        </w:tc>
        <w:tc>
          <w:tcPr>
            <w:tcW w:w="2295" w:type="dxa"/>
            <w:tcBorders>
              <w:top w:val="single" w:sz="4" w:space="0" w:color="000000"/>
              <w:left w:val="single" w:sz="4" w:space="0" w:color="000000"/>
              <w:bottom w:val="single" w:sz="4" w:space="0" w:color="000000"/>
              <w:right w:val="single" w:sz="4" w:space="0" w:color="000000"/>
            </w:tcBorders>
            <w:vAlign w:val="center"/>
          </w:tcPr>
          <w:p w14:paraId="1A256B0D" w14:textId="77777777" w:rsidR="006A3A12" w:rsidRDefault="007B7775">
            <w:pPr>
              <w:spacing w:after="0" w:line="259" w:lineRule="auto"/>
              <w:ind w:left="169" w:right="0" w:firstLine="0"/>
              <w:jc w:val="center"/>
            </w:pPr>
            <w:r>
              <w:t xml:space="preserve"> 1  </w:t>
            </w:r>
          </w:p>
        </w:tc>
      </w:tr>
      <w:tr w:rsidR="006A3A12" w14:paraId="76BE93D0"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1CA95651" w14:textId="77777777" w:rsidR="006A3A12" w:rsidRDefault="007B7775">
            <w:pPr>
              <w:spacing w:after="0" w:line="259" w:lineRule="auto"/>
              <w:ind w:left="0" w:right="0" w:firstLine="0"/>
              <w:jc w:val="left"/>
            </w:pPr>
            <w:r>
              <w:t xml:space="preserve">20 </w:t>
            </w:r>
          </w:p>
        </w:tc>
        <w:tc>
          <w:tcPr>
            <w:tcW w:w="6180" w:type="dxa"/>
            <w:tcBorders>
              <w:top w:val="single" w:sz="4" w:space="0" w:color="000000"/>
              <w:left w:val="single" w:sz="4" w:space="0" w:color="000000"/>
              <w:bottom w:val="single" w:sz="4" w:space="0" w:color="000000"/>
              <w:right w:val="single" w:sz="4" w:space="0" w:color="000000"/>
            </w:tcBorders>
            <w:vAlign w:val="bottom"/>
          </w:tcPr>
          <w:p w14:paraId="27612397" w14:textId="77777777" w:rsidR="006A3A12" w:rsidRDefault="007B7775">
            <w:pPr>
              <w:spacing w:after="0" w:line="259" w:lineRule="auto"/>
              <w:ind w:left="134" w:right="0" w:firstLine="0"/>
              <w:jc w:val="left"/>
            </w:pPr>
            <w:r>
              <w:t xml:space="preserve">Театр кукол: создаем сказочного персонажа из пластилина или в бумагопластике </w:t>
            </w:r>
          </w:p>
        </w:tc>
        <w:tc>
          <w:tcPr>
            <w:tcW w:w="2295" w:type="dxa"/>
            <w:tcBorders>
              <w:top w:val="single" w:sz="4" w:space="0" w:color="000000"/>
              <w:left w:val="single" w:sz="4" w:space="0" w:color="000000"/>
              <w:bottom w:val="single" w:sz="4" w:space="0" w:color="000000"/>
              <w:right w:val="single" w:sz="4" w:space="0" w:color="000000"/>
            </w:tcBorders>
            <w:vAlign w:val="center"/>
          </w:tcPr>
          <w:p w14:paraId="549F1A3E" w14:textId="77777777" w:rsidR="006A3A12" w:rsidRDefault="007B7775">
            <w:pPr>
              <w:spacing w:after="0" w:line="259" w:lineRule="auto"/>
              <w:ind w:left="169" w:right="0" w:firstLine="0"/>
              <w:jc w:val="center"/>
            </w:pPr>
            <w:r>
              <w:t xml:space="preserve"> 1  </w:t>
            </w:r>
          </w:p>
        </w:tc>
      </w:tr>
      <w:tr w:rsidR="006A3A12" w14:paraId="112FE115"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083983DC" w14:textId="77777777" w:rsidR="006A3A12" w:rsidRDefault="007B7775">
            <w:pPr>
              <w:spacing w:after="0" w:line="259" w:lineRule="auto"/>
              <w:ind w:left="0" w:right="0" w:firstLine="0"/>
              <w:jc w:val="left"/>
            </w:pPr>
            <w:r>
              <w:t xml:space="preserve">21 </w:t>
            </w:r>
          </w:p>
        </w:tc>
        <w:tc>
          <w:tcPr>
            <w:tcW w:w="6180" w:type="dxa"/>
            <w:tcBorders>
              <w:top w:val="single" w:sz="4" w:space="0" w:color="000000"/>
              <w:left w:val="single" w:sz="4" w:space="0" w:color="000000"/>
              <w:bottom w:val="single" w:sz="4" w:space="0" w:color="000000"/>
              <w:right w:val="single" w:sz="4" w:space="0" w:color="000000"/>
            </w:tcBorders>
            <w:vAlign w:val="bottom"/>
          </w:tcPr>
          <w:p w14:paraId="2184349D" w14:textId="77777777" w:rsidR="006A3A12" w:rsidRDefault="007B7775">
            <w:pPr>
              <w:spacing w:after="0" w:line="259" w:lineRule="auto"/>
              <w:ind w:left="134" w:right="0" w:firstLine="0"/>
              <w:jc w:val="left"/>
            </w:pPr>
            <w:r>
              <w:t xml:space="preserve">Маска: создаем маски сказочных персонажей с характерным выражением лица </w:t>
            </w:r>
          </w:p>
        </w:tc>
        <w:tc>
          <w:tcPr>
            <w:tcW w:w="2295" w:type="dxa"/>
            <w:tcBorders>
              <w:top w:val="single" w:sz="4" w:space="0" w:color="000000"/>
              <w:left w:val="single" w:sz="4" w:space="0" w:color="000000"/>
              <w:bottom w:val="single" w:sz="4" w:space="0" w:color="000000"/>
              <w:right w:val="single" w:sz="4" w:space="0" w:color="000000"/>
            </w:tcBorders>
            <w:vAlign w:val="center"/>
          </w:tcPr>
          <w:p w14:paraId="67E32C85" w14:textId="77777777" w:rsidR="006A3A12" w:rsidRDefault="007B7775">
            <w:pPr>
              <w:spacing w:after="0" w:line="259" w:lineRule="auto"/>
              <w:ind w:left="169" w:right="0" w:firstLine="0"/>
              <w:jc w:val="center"/>
            </w:pPr>
            <w:r>
              <w:t xml:space="preserve"> 1  </w:t>
            </w:r>
          </w:p>
        </w:tc>
      </w:tr>
      <w:tr w:rsidR="006A3A12" w14:paraId="37C727A9"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74DA9248" w14:textId="77777777" w:rsidR="006A3A12" w:rsidRDefault="007B7775">
            <w:pPr>
              <w:spacing w:after="0" w:line="259" w:lineRule="auto"/>
              <w:ind w:left="0" w:right="0" w:firstLine="0"/>
              <w:jc w:val="left"/>
            </w:pPr>
            <w:r>
              <w:t xml:space="preserve">22 </w:t>
            </w:r>
          </w:p>
        </w:tc>
        <w:tc>
          <w:tcPr>
            <w:tcW w:w="6180" w:type="dxa"/>
            <w:tcBorders>
              <w:top w:val="single" w:sz="4" w:space="0" w:color="000000"/>
              <w:left w:val="single" w:sz="4" w:space="0" w:color="000000"/>
              <w:bottom w:val="single" w:sz="4" w:space="0" w:color="000000"/>
              <w:right w:val="single" w:sz="4" w:space="0" w:color="000000"/>
            </w:tcBorders>
            <w:vAlign w:val="bottom"/>
          </w:tcPr>
          <w:p w14:paraId="002AC215" w14:textId="77777777" w:rsidR="006A3A12" w:rsidRDefault="007B7775">
            <w:pPr>
              <w:spacing w:after="0" w:line="259" w:lineRule="auto"/>
              <w:ind w:left="134" w:right="0" w:firstLine="0"/>
              <w:jc w:val="left"/>
            </w:pPr>
            <w:r>
              <w:t xml:space="preserve">Афиша и плакат: создаем эскиз афиши к спектаклю или фильму </w:t>
            </w:r>
          </w:p>
        </w:tc>
        <w:tc>
          <w:tcPr>
            <w:tcW w:w="2295" w:type="dxa"/>
            <w:tcBorders>
              <w:top w:val="single" w:sz="4" w:space="0" w:color="000000"/>
              <w:left w:val="single" w:sz="4" w:space="0" w:color="000000"/>
              <w:bottom w:val="single" w:sz="4" w:space="0" w:color="000000"/>
              <w:right w:val="single" w:sz="4" w:space="0" w:color="000000"/>
            </w:tcBorders>
            <w:vAlign w:val="center"/>
          </w:tcPr>
          <w:p w14:paraId="03643EBA" w14:textId="77777777" w:rsidR="006A3A12" w:rsidRDefault="007B7775">
            <w:pPr>
              <w:spacing w:after="0" w:line="259" w:lineRule="auto"/>
              <w:ind w:left="169" w:right="0" w:firstLine="0"/>
              <w:jc w:val="center"/>
            </w:pPr>
            <w:r>
              <w:t xml:space="preserve"> 1  </w:t>
            </w:r>
          </w:p>
        </w:tc>
      </w:tr>
      <w:tr w:rsidR="006A3A12" w14:paraId="09D7288B"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6E49482F" w14:textId="77777777" w:rsidR="006A3A12" w:rsidRDefault="007B7775">
            <w:pPr>
              <w:spacing w:after="0" w:line="259" w:lineRule="auto"/>
              <w:ind w:left="0" w:right="0" w:firstLine="0"/>
              <w:jc w:val="left"/>
            </w:pPr>
            <w:r>
              <w:t xml:space="preserve">23 </w:t>
            </w:r>
          </w:p>
        </w:tc>
        <w:tc>
          <w:tcPr>
            <w:tcW w:w="6180" w:type="dxa"/>
            <w:tcBorders>
              <w:top w:val="single" w:sz="4" w:space="0" w:color="000000"/>
              <w:left w:val="single" w:sz="4" w:space="0" w:color="000000"/>
              <w:bottom w:val="single" w:sz="4" w:space="0" w:color="000000"/>
              <w:right w:val="single" w:sz="4" w:space="0" w:color="000000"/>
            </w:tcBorders>
            <w:vAlign w:val="bottom"/>
          </w:tcPr>
          <w:p w14:paraId="0C631934" w14:textId="77777777" w:rsidR="006A3A12" w:rsidRDefault="007B7775">
            <w:pPr>
              <w:spacing w:after="0" w:line="259" w:lineRule="auto"/>
              <w:ind w:left="134" w:right="0" w:firstLine="0"/>
              <w:jc w:val="left"/>
            </w:pPr>
            <w:r>
              <w:t xml:space="preserve">Праздник в городе: создаем композицию «Праздник в городе» </w:t>
            </w:r>
          </w:p>
        </w:tc>
        <w:tc>
          <w:tcPr>
            <w:tcW w:w="2295" w:type="dxa"/>
            <w:tcBorders>
              <w:top w:val="single" w:sz="4" w:space="0" w:color="000000"/>
              <w:left w:val="single" w:sz="4" w:space="0" w:color="000000"/>
              <w:bottom w:val="single" w:sz="4" w:space="0" w:color="000000"/>
              <w:right w:val="single" w:sz="4" w:space="0" w:color="000000"/>
            </w:tcBorders>
            <w:vAlign w:val="center"/>
          </w:tcPr>
          <w:p w14:paraId="50CAA98B" w14:textId="77777777" w:rsidR="006A3A12" w:rsidRDefault="007B7775">
            <w:pPr>
              <w:spacing w:after="0" w:line="259" w:lineRule="auto"/>
              <w:ind w:left="169" w:right="0" w:firstLine="0"/>
              <w:jc w:val="center"/>
            </w:pPr>
            <w:r>
              <w:t xml:space="preserve"> 1  </w:t>
            </w:r>
          </w:p>
        </w:tc>
      </w:tr>
      <w:tr w:rsidR="006A3A12" w14:paraId="2B40C756"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1E3B1751" w14:textId="77777777" w:rsidR="006A3A12" w:rsidRDefault="007B7775">
            <w:pPr>
              <w:spacing w:after="0" w:line="259" w:lineRule="auto"/>
              <w:ind w:left="0" w:right="0" w:firstLine="0"/>
              <w:jc w:val="left"/>
            </w:pPr>
            <w:r>
              <w:t xml:space="preserve">24 </w:t>
            </w:r>
          </w:p>
        </w:tc>
        <w:tc>
          <w:tcPr>
            <w:tcW w:w="6180" w:type="dxa"/>
            <w:tcBorders>
              <w:top w:val="single" w:sz="4" w:space="0" w:color="000000"/>
              <w:left w:val="single" w:sz="4" w:space="0" w:color="000000"/>
              <w:bottom w:val="single" w:sz="4" w:space="0" w:color="000000"/>
              <w:right w:val="single" w:sz="4" w:space="0" w:color="000000"/>
            </w:tcBorders>
            <w:vAlign w:val="bottom"/>
          </w:tcPr>
          <w:p w14:paraId="5BFA4874" w14:textId="77777777" w:rsidR="006A3A12" w:rsidRDefault="007B7775">
            <w:pPr>
              <w:spacing w:after="0" w:line="259" w:lineRule="auto"/>
              <w:ind w:left="134" w:right="0" w:firstLine="0"/>
              <w:jc w:val="left"/>
            </w:pPr>
            <w:r>
              <w:t xml:space="preserve">Школьный карнавал: украшаем школу, проводим выставку наших работ </w:t>
            </w:r>
          </w:p>
        </w:tc>
        <w:tc>
          <w:tcPr>
            <w:tcW w:w="2295" w:type="dxa"/>
            <w:tcBorders>
              <w:top w:val="single" w:sz="4" w:space="0" w:color="000000"/>
              <w:left w:val="single" w:sz="4" w:space="0" w:color="000000"/>
              <w:bottom w:val="single" w:sz="4" w:space="0" w:color="000000"/>
              <w:right w:val="single" w:sz="4" w:space="0" w:color="000000"/>
            </w:tcBorders>
            <w:vAlign w:val="center"/>
          </w:tcPr>
          <w:p w14:paraId="2BBA75AA" w14:textId="77777777" w:rsidR="006A3A12" w:rsidRDefault="007B7775">
            <w:pPr>
              <w:spacing w:after="0" w:line="259" w:lineRule="auto"/>
              <w:ind w:left="105" w:right="0" w:firstLine="0"/>
              <w:jc w:val="center"/>
            </w:pPr>
            <w:r>
              <w:t xml:space="preserve"> 1  </w:t>
            </w:r>
          </w:p>
        </w:tc>
      </w:tr>
      <w:tr w:rsidR="006A3A12" w14:paraId="2836864C" w14:textId="77777777">
        <w:trPr>
          <w:trHeight w:val="336"/>
        </w:trPr>
        <w:tc>
          <w:tcPr>
            <w:tcW w:w="874" w:type="dxa"/>
            <w:tcBorders>
              <w:top w:val="single" w:sz="4" w:space="0" w:color="000000"/>
              <w:left w:val="single" w:sz="4" w:space="0" w:color="000000"/>
              <w:bottom w:val="single" w:sz="4" w:space="0" w:color="000000"/>
              <w:right w:val="single" w:sz="4" w:space="0" w:color="000000"/>
            </w:tcBorders>
          </w:tcPr>
          <w:p w14:paraId="6F2BFA24" w14:textId="77777777" w:rsidR="006A3A12" w:rsidRDefault="007B7775">
            <w:pPr>
              <w:spacing w:after="0" w:line="259" w:lineRule="auto"/>
              <w:ind w:left="0" w:right="0" w:firstLine="0"/>
              <w:jc w:val="left"/>
            </w:pPr>
            <w:r>
              <w:lastRenderedPageBreak/>
              <w:t xml:space="preserve">25 </w:t>
            </w:r>
          </w:p>
        </w:tc>
        <w:tc>
          <w:tcPr>
            <w:tcW w:w="6180" w:type="dxa"/>
            <w:tcBorders>
              <w:top w:val="single" w:sz="4" w:space="0" w:color="000000"/>
              <w:left w:val="single" w:sz="4" w:space="0" w:color="000000"/>
              <w:bottom w:val="single" w:sz="4" w:space="0" w:color="000000"/>
              <w:right w:val="single" w:sz="4" w:space="0" w:color="000000"/>
            </w:tcBorders>
          </w:tcPr>
          <w:p w14:paraId="0528375C" w14:textId="77777777" w:rsidR="006A3A12" w:rsidRDefault="007B7775">
            <w:pPr>
              <w:spacing w:after="0" w:line="259" w:lineRule="auto"/>
              <w:ind w:left="134" w:right="0" w:firstLine="0"/>
              <w:jc w:val="left"/>
            </w:pPr>
            <w:r>
              <w:t xml:space="preserve">Музей в жизни города: виртуальное путешествие </w:t>
            </w:r>
          </w:p>
        </w:tc>
        <w:tc>
          <w:tcPr>
            <w:tcW w:w="2295" w:type="dxa"/>
            <w:tcBorders>
              <w:top w:val="single" w:sz="4" w:space="0" w:color="000000"/>
              <w:left w:val="single" w:sz="4" w:space="0" w:color="000000"/>
              <w:bottom w:val="single" w:sz="4" w:space="0" w:color="000000"/>
              <w:right w:val="single" w:sz="4" w:space="0" w:color="000000"/>
            </w:tcBorders>
          </w:tcPr>
          <w:p w14:paraId="72E076B2" w14:textId="77777777" w:rsidR="006A3A12" w:rsidRDefault="007B7775">
            <w:pPr>
              <w:spacing w:after="0" w:line="259" w:lineRule="auto"/>
              <w:ind w:left="105" w:right="0" w:firstLine="0"/>
              <w:jc w:val="center"/>
            </w:pPr>
            <w:r>
              <w:t xml:space="preserve"> 1  </w:t>
            </w:r>
          </w:p>
        </w:tc>
      </w:tr>
      <w:tr w:rsidR="006A3A12" w14:paraId="73C04ED5"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4ECAE05C" w14:textId="77777777" w:rsidR="006A3A12" w:rsidRDefault="007B7775">
            <w:pPr>
              <w:spacing w:after="0" w:line="259" w:lineRule="auto"/>
              <w:ind w:left="0" w:right="0" w:firstLine="0"/>
              <w:jc w:val="left"/>
            </w:pPr>
            <w:r>
              <w:t xml:space="preserve">26 </w:t>
            </w:r>
          </w:p>
        </w:tc>
        <w:tc>
          <w:tcPr>
            <w:tcW w:w="6180" w:type="dxa"/>
            <w:tcBorders>
              <w:top w:val="single" w:sz="4" w:space="0" w:color="000000"/>
              <w:left w:val="single" w:sz="4" w:space="0" w:color="000000"/>
              <w:bottom w:val="single" w:sz="4" w:space="0" w:color="000000"/>
              <w:right w:val="single" w:sz="4" w:space="0" w:color="000000"/>
            </w:tcBorders>
            <w:vAlign w:val="bottom"/>
          </w:tcPr>
          <w:p w14:paraId="580DFF97" w14:textId="77777777" w:rsidR="006A3A12" w:rsidRDefault="007B7775">
            <w:pPr>
              <w:spacing w:after="0" w:line="259" w:lineRule="auto"/>
              <w:ind w:left="134" w:right="0" w:firstLine="0"/>
              <w:jc w:val="left"/>
            </w:pPr>
            <w:r>
              <w:t xml:space="preserve">Картина – особый мир: восприятие картин различных жанров в музеях </w:t>
            </w:r>
          </w:p>
        </w:tc>
        <w:tc>
          <w:tcPr>
            <w:tcW w:w="2295" w:type="dxa"/>
            <w:tcBorders>
              <w:top w:val="single" w:sz="4" w:space="0" w:color="000000"/>
              <w:left w:val="single" w:sz="4" w:space="0" w:color="000000"/>
              <w:bottom w:val="single" w:sz="4" w:space="0" w:color="000000"/>
              <w:right w:val="single" w:sz="4" w:space="0" w:color="000000"/>
            </w:tcBorders>
            <w:vAlign w:val="center"/>
          </w:tcPr>
          <w:p w14:paraId="2C13195A" w14:textId="77777777" w:rsidR="006A3A12" w:rsidRDefault="007B7775">
            <w:pPr>
              <w:spacing w:after="0" w:line="259" w:lineRule="auto"/>
              <w:ind w:left="105" w:right="0" w:firstLine="0"/>
              <w:jc w:val="center"/>
            </w:pPr>
            <w:r>
              <w:t xml:space="preserve"> 1  </w:t>
            </w:r>
          </w:p>
        </w:tc>
      </w:tr>
      <w:tr w:rsidR="006A3A12" w14:paraId="1CF46C1D" w14:textId="77777777">
        <w:trPr>
          <w:trHeight w:val="614"/>
        </w:trPr>
        <w:tc>
          <w:tcPr>
            <w:tcW w:w="874" w:type="dxa"/>
            <w:tcBorders>
              <w:top w:val="single" w:sz="4" w:space="0" w:color="000000"/>
              <w:left w:val="single" w:sz="4" w:space="0" w:color="000000"/>
              <w:bottom w:val="single" w:sz="4" w:space="0" w:color="000000"/>
              <w:right w:val="single" w:sz="4" w:space="0" w:color="000000"/>
            </w:tcBorders>
            <w:vAlign w:val="center"/>
          </w:tcPr>
          <w:p w14:paraId="339D49F9" w14:textId="77777777" w:rsidR="006A3A12" w:rsidRDefault="007B7775">
            <w:pPr>
              <w:spacing w:after="0" w:line="259" w:lineRule="auto"/>
              <w:ind w:left="0" w:right="0" w:firstLine="0"/>
              <w:jc w:val="left"/>
            </w:pPr>
            <w:r>
              <w:t xml:space="preserve">27 </w:t>
            </w:r>
          </w:p>
        </w:tc>
        <w:tc>
          <w:tcPr>
            <w:tcW w:w="6180" w:type="dxa"/>
            <w:tcBorders>
              <w:top w:val="single" w:sz="4" w:space="0" w:color="000000"/>
              <w:left w:val="single" w:sz="4" w:space="0" w:color="000000"/>
              <w:bottom w:val="single" w:sz="4" w:space="0" w:color="000000"/>
              <w:right w:val="single" w:sz="4" w:space="0" w:color="000000"/>
            </w:tcBorders>
            <w:vAlign w:val="bottom"/>
          </w:tcPr>
          <w:p w14:paraId="342BB464" w14:textId="77777777" w:rsidR="006A3A12" w:rsidRDefault="007B7775">
            <w:pPr>
              <w:spacing w:after="0" w:line="259" w:lineRule="auto"/>
              <w:ind w:left="134" w:right="0" w:firstLine="0"/>
            </w:pPr>
            <w:r>
              <w:t xml:space="preserve">Музеи искусства: участвуем в виртуальном интерактивном путешествии в художественные музеи </w:t>
            </w:r>
          </w:p>
        </w:tc>
        <w:tc>
          <w:tcPr>
            <w:tcW w:w="2295" w:type="dxa"/>
            <w:tcBorders>
              <w:top w:val="single" w:sz="4" w:space="0" w:color="000000"/>
              <w:left w:val="single" w:sz="4" w:space="0" w:color="000000"/>
              <w:bottom w:val="single" w:sz="4" w:space="0" w:color="000000"/>
              <w:right w:val="single" w:sz="4" w:space="0" w:color="000000"/>
            </w:tcBorders>
            <w:vAlign w:val="center"/>
          </w:tcPr>
          <w:p w14:paraId="0BB43F7E" w14:textId="77777777" w:rsidR="006A3A12" w:rsidRDefault="007B7775">
            <w:pPr>
              <w:spacing w:after="0" w:line="259" w:lineRule="auto"/>
              <w:ind w:left="105" w:right="0" w:firstLine="0"/>
              <w:jc w:val="center"/>
            </w:pPr>
            <w:r>
              <w:t xml:space="preserve"> 1  </w:t>
            </w:r>
          </w:p>
        </w:tc>
      </w:tr>
      <w:tr w:rsidR="006A3A12" w14:paraId="1683F12C"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67E455DF" w14:textId="77777777" w:rsidR="006A3A12" w:rsidRDefault="007B7775">
            <w:pPr>
              <w:spacing w:after="0" w:line="259" w:lineRule="auto"/>
              <w:ind w:left="0" w:right="0" w:firstLine="0"/>
              <w:jc w:val="left"/>
            </w:pPr>
            <w:r>
              <w:t xml:space="preserve">28 </w:t>
            </w:r>
          </w:p>
        </w:tc>
        <w:tc>
          <w:tcPr>
            <w:tcW w:w="6180" w:type="dxa"/>
            <w:tcBorders>
              <w:top w:val="single" w:sz="4" w:space="0" w:color="000000"/>
              <w:left w:val="single" w:sz="4" w:space="0" w:color="000000"/>
              <w:bottom w:val="single" w:sz="4" w:space="0" w:color="000000"/>
              <w:right w:val="single" w:sz="4" w:space="0" w:color="000000"/>
            </w:tcBorders>
            <w:vAlign w:val="bottom"/>
          </w:tcPr>
          <w:p w14:paraId="3DBF34D6" w14:textId="77777777" w:rsidR="006A3A12" w:rsidRDefault="007B7775">
            <w:pPr>
              <w:spacing w:after="0" w:line="259" w:lineRule="auto"/>
              <w:ind w:left="134" w:right="0" w:firstLine="0"/>
              <w:jc w:val="left"/>
            </w:pPr>
            <w:r>
              <w:t xml:space="preserve">Картина-пейзаж: рисуем пейзаж, отображаем состояние природы </w:t>
            </w:r>
          </w:p>
        </w:tc>
        <w:tc>
          <w:tcPr>
            <w:tcW w:w="2295" w:type="dxa"/>
            <w:tcBorders>
              <w:top w:val="single" w:sz="4" w:space="0" w:color="000000"/>
              <w:left w:val="single" w:sz="4" w:space="0" w:color="000000"/>
              <w:bottom w:val="single" w:sz="4" w:space="0" w:color="000000"/>
              <w:right w:val="single" w:sz="4" w:space="0" w:color="000000"/>
            </w:tcBorders>
            <w:vAlign w:val="center"/>
          </w:tcPr>
          <w:p w14:paraId="6B5AD400" w14:textId="77777777" w:rsidR="006A3A12" w:rsidRDefault="007B7775">
            <w:pPr>
              <w:spacing w:after="0" w:line="259" w:lineRule="auto"/>
              <w:ind w:left="105" w:right="0" w:firstLine="0"/>
              <w:jc w:val="center"/>
            </w:pPr>
            <w:r>
              <w:t xml:space="preserve"> 1  </w:t>
            </w:r>
          </w:p>
        </w:tc>
      </w:tr>
      <w:tr w:rsidR="006A3A12" w14:paraId="100349A2" w14:textId="77777777">
        <w:trPr>
          <w:trHeight w:val="615"/>
        </w:trPr>
        <w:tc>
          <w:tcPr>
            <w:tcW w:w="874" w:type="dxa"/>
            <w:tcBorders>
              <w:top w:val="single" w:sz="4" w:space="0" w:color="000000"/>
              <w:left w:val="single" w:sz="4" w:space="0" w:color="000000"/>
              <w:bottom w:val="single" w:sz="4" w:space="0" w:color="000000"/>
              <w:right w:val="single" w:sz="4" w:space="0" w:color="000000"/>
            </w:tcBorders>
            <w:vAlign w:val="center"/>
          </w:tcPr>
          <w:p w14:paraId="5EC7F17C" w14:textId="77777777" w:rsidR="006A3A12" w:rsidRDefault="007B7775">
            <w:pPr>
              <w:spacing w:after="0" w:line="259" w:lineRule="auto"/>
              <w:ind w:left="0" w:right="0" w:firstLine="0"/>
              <w:jc w:val="left"/>
            </w:pPr>
            <w:r>
              <w:t xml:space="preserve">29 </w:t>
            </w:r>
          </w:p>
        </w:tc>
        <w:tc>
          <w:tcPr>
            <w:tcW w:w="6180" w:type="dxa"/>
            <w:tcBorders>
              <w:top w:val="single" w:sz="4" w:space="0" w:color="000000"/>
              <w:left w:val="single" w:sz="4" w:space="0" w:color="000000"/>
              <w:bottom w:val="single" w:sz="4" w:space="0" w:color="000000"/>
              <w:right w:val="single" w:sz="4" w:space="0" w:color="000000"/>
            </w:tcBorders>
            <w:vAlign w:val="bottom"/>
          </w:tcPr>
          <w:p w14:paraId="37880D58" w14:textId="77777777" w:rsidR="006A3A12" w:rsidRDefault="007B7775">
            <w:pPr>
              <w:spacing w:after="0" w:line="259" w:lineRule="auto"/>
              <w:ind w:left="134" w:right="0" w:firstLine="0"/>
            </w:pPr>
            <w:r>
              <w:t xml:space="preserve">Картина-портрет: рассматриваем произведения портретистов, сочиняем рассказы к портретам </w:t>
            </w:r>
          </w:p>
        </w:tc>
        <w:tc>
          <w:tcPr>
            <w:tcW w:w="2295" w:type="dxa"/>
            <w:tcBorders>
              <w:top w:val="single" w:sz="4" w:space="0" w:color="000000"/>
              <w:left w:val="single" w:sz="4" w:space="0" w:color="000000"/>
              <w:bottom w:val="single" w:sz="4" w:space="0" w:color="000000"/>
              <w:right w:val="single" w:sz="4" w:space="0" w:color="000000"/>
            </w:tcBorders>
            <w:vAlign w:val="center"/>
          </w:tcPr>
          <w:p w14:paraId="7974C700" w14:textId="77777777" w:rsidR="006A3A12" w:rsidRDefault="007B7775">
            <w:pPr>
              <w:spacing w:after="0" w:line="259" w:lineRule="auto"/>
              <w:ind w:left="105" w:right="0" w:firstLine="0"/>
              <w:jc w:val="center"/>
            </w:pPr>
            <w:r>
              <w:t xml:space="preserve"> 1  </w:t>
            </w:r>
          </w:p>
        </w:tc>
      </w:tr>
      <w:tr w:rsidR="006A3A12" w14:paraId="622D95E1"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692C7E6D" w14:textId="77777777" w:rsidR="006A3A12" w:rsidRDefault="007B7775">
            <w:pPr>
              <w:spacing w:after="0" w:line="259" w:lineRule="auto"/>
              <w:ind w:left="0" w:right="0" w:firstLine="0"/>
              <w:jc w:val="left"/>
            </w:pPr>
            <w:r>
              <w:t xml:space="preserve">30 </w:t>
            </w:r>
          </w:p>
        </w:tc>
        <w:tc>
          <w:tcPr>
            <w:tcW w:w="6180" w:type="dxa"/>
            <w:tcBorders>
              <w:top w:val="single" w:sz="4" w:space="0" w:color="000000"/>
              <w:left w:val="single" w:sz="4" w:space="0" w:color="000000"/>
              <w:bottom w:val="single" w:sz="4" w:space="0" w:color="000000"/>
              <w:right w:val="single" w:sz="4" w:space="0" w:color="000000"/>
            </w:tcBorders>
            <w:vAlign w:val="bottom"/>
          </w:tcPr>
          <w:p w14:paraId="6AFB0CBD" w14:textId="77777777" w:rsidR="006A3A12" w:rsidRDefault="007B7775">
            <w:pPr>
              <w:spacing w:after="0" w:line="259" w:lineRule="auto"/>
              <w:ind w:left="134" w:right="0" w:firstLine="0"/>
              <w:jc w:val="left"/>
            </w:pPr>
            <w:r>
              <w:t xml:space="preserve">Изображение портрета: рисуем портрет человека красками </w:t>
            </w:r>
          </w:p>
        </w:tc>
        <w:tc>
          <w:tcPr>
            <w:tcW w:w="2295" w:type="dxa"/>
            <w:tcBorders>
              <w:top w:val="single" w:sz="4" w:space="0" w:color="000000"/>
              <w:left w:val="single" w:sz="4" w:space="0" w:color="000000"/>
              <w:bottom w:val="single" w:sz="4" w:space="0" w:color="000000"/>
              <w:right w:val="single" w:sz="4" w:space="0" w:color="000000"/>
            </w:tcBorders>
            <w:vAlign w:val="center"/>
          </w:tcPr>
          <w:p w14:paraId="3C249324" w14:textId="77777777" w:rsidR="006A3A12" w:rsidRDefault="007B7775">
            <w:pPr>
              <w:spacing w:after="0" w:line="259" w:lineRule="auto"/>
              <w:ind w:left="105" w:right="0" w:firstLine="0"/>
              <w:jc w:val="center"/>
            </w:pPr>
            <w:r>
              <w:t xml:space="preserve"> 1  </w:t>
            </w:r>
          </w:p>
        </w:tc>
      </w:tr>
      <w:tr w:rsidR="006A3A12" w14:paraId="55C64796" w14:textId="77777777">
        <w:trPr>
          <w:trHeight w:val="336"/>
        </w:trPr>
        <w:tc>
          <w:tcPr>
            <w:tcW w:w="874" w:type="dxa"/>
            <w:tcBorders>
              <w:top w:val="single" w:sz="4" w:space="0" w:color="000000"/>
              <w:left w:val="single" w:sz="4" w:space="0" w:color="000000"/>
              <w:bottom w:val="single" w:sz="4" w:space="0" w:color="000000"/>
              <w:right w:val="single" w:sz="4" w:space="0" w:color="000000"/>
            </w:tcBorders>
          </w:tcPr>
          <w:p w14:paraId="09DBD5B9" w14:textId="77777777" w:rsidR="006A3A12" w:rsidRDefault="007B7775">
            <w:pPr>
              <w:spacing w:after="0" w:line="259" w:lineRule="auto"/>
              <w:ind w:left="0" w:right="0" w:firstLine="0"/>
              <w:jc w:val="left"/>
            </w:pPr>
            <w:r>
              <w:t xml:space="preserve">31 </w:t>
            </w:r>
          </w:p>
        </w:tc>
        <w:tc>
          <w:tcPr>
            <w:tcW w:w="6180" w:type="dxa"/>
            <w:tcBorders>
              <w:top w:val="single" w:sz="4" w:space="0" w:color="000000"/>
              <w:left w:val="single" w:sz="4" w:space="0" w:color="000000"/>
              <w:bottom w:val="single" w:sz="4" w:space="0" w:color="000000"/>
              <w:right w:val="single" w:sz="4" w:space="0" w:color="000000"/>
            </w:tcBorders>
            <w:vAlign w:val="bottom"/>
          </w:tcPr>
          <w:p w14:paraId="51A2CCC8" w14:textId="77777777" w:rsidR="006A3A12" w:rsidRDefault="007B7775">
            <w:pPr>
              <w:spacing w:after="0" w:line="259" w:lineRule="auto"/>
              <w:ind w:left="134" w:right="0" w:firstLine="0"/>
              <w:jc w:val="left"/>
            </w:pPr>
            <w:r>
              <w:t xml:space="preserve">Картина-натюрморт: рисуем натюрморт </w:t>
            </w:r>
          </w:p>
        </w:tc>
        <w:tc>
          <w:tcPr>
            <w:tcW w:w="2295" w:type="dxa"/>
            <w:tcBorders>
              <w:top w:val="single" w:sz="4" w:space="0" w:color="000000"/>
              <w:left w:val="single" w:sz="4" w:space="0" w:color="000000"/>
              <w:bottom w:val="single" w:sz="4" w:space="0" w:color="000000"/>
              <w:right w:val="single" w:sz="4" w:space="0" w:color="000000"/>
            </w:tcBorders>
          </w:tcPr>
          <w:p w14:paraId="6D9705CC" w14:textId="77777777" w:rsidR="006A3A12" w:rsidRDefault="007B7775">
            <w:pPr>
              <w:spacing w:after="0" w:line="259" w:lineRule="auto"/>
              <w:ind w:left="105" w:right="0" w:firstLine="0"/>
              <w:jc w:val="center"/>
            </w:pPr>
            <w:r>
              <w:t xml:space="preserve"> 1  </w:t>
            </w:r>
          </w:p>
        </w:tc>
      </w:tr>
      <w:tr w:rsidR="006A3A12" w14:paraId="7A159CC2" w14:textId="77777777">
        <w:trPr>
          <w:trHeight w:val="615"/>
        </w:trPr>
        <w:tc>
          <w:tcPr>
            <w:tcW w:w="874" w:type="dxa"/>
            <w:tcBorders>
              <w:top w:val="single" w:sz="4" w:space="0" w:color="000000"/>
              <w:left w:val="single" w:sz="4" w:space="0" w:color="000000"/>
              <w:bottom w:val="single" w:sz="4" w:space="0" w:color="000000"/>
              <w:right w:val="single" w:sz="4" w:space="0" w:color="000000"/>
            </w:tcBorders>
            <w:vAlign w:val="center"/>
          </w:tcPr>
          <w:p w14:paraId="32B535A9" w14:textId="77777777" w:rsidR="006A3A12" w:rsidRDefault="007B7775">
            <w:pPr>
              <w:spacing w:after="0" w:line="259" w:lineRule="auto"/>
              <w:ind w:left="0" w:right="0" w:firstLine="0"/>
              <w:jc w:val="left"/>
            </w:pPr>
            <w:r>
              <w:t xml:space="preserve">32 </w:t>
            </w:r>
          </w:p>
        </w:tc>
        <w:tc>
          <w:tcPr>
            <w:tcW w:w="6180" w:type="dxa"/>
            <w:tcBorders>
              <w:top w:val="single" w:sz="4" w:space="0" w:color="000000"/>
              <w:left w:val="single" w:sz="4" w:space="0" w:color="000000"/>
              <w:bottom w:val="single" w:sz="4" w:space="0" w:color="000000"/>
              <w:right w:val="single" w:sz="4" w:space="0" w:color="000000"/>
            </w:tcBorders>
            <w:vAlign w:val="bottom"/>
          </w:tcPr>
          <w:p w14:paraId="6CD86B02" w14:textId="77777777" w:rsidR="006A3A12" w:rsidRDefault="007B7775">
            <w:pPr>
              <w:spacing w:after="0" w:line="259" w:lineRule="auto"/>
              <w:ind w:left="134" w:right="0" w:firstLine="0"/>
              <w:jc w:val="left"/>
            </w:pPr>
            <w:r>
              <w:t xml:space="preserve">Картины исторические и бытовые: создаем композицию историческую или бытовую </w:t>
            </w:r>
          </w:p>
        </w:tc>
        <w:tc>
          <w:tcPr>
            <w:tcW w:w="2295" w:type="dxa"/>
            <w:tcBorders>
              <w:top w:val="single" w:sz="4" w:space="0" w:color="000000"/>
              <w:left w:val="single" w:sz="4" w:space="0" w:color="000000"/>
              <w:bottom w:val="single" w:sz="4" w:space="0" w:color="000000"/>
              <w:right w:val="single" w:sz="4" w:space="0" w:color="000000"/>
            </w:tcBorders>
            <w:vAlign w:val="center"/>
          </w:tcPr>
          <w:p w14:paraId="458E2B08" w14:textId="77777777" w:rsidR="006A3A12" w:rsidRDefault="007B7775">
            <w:pPr>
              <w:spacing w:after="0" w:line="259" w:lineRule="auto"/>
              <w:ind w:left="105" w:right="0" w:firstLine="0"/>
              <w:jc w:val="center"/>
            </w:pPr>
            <w:r>
              <w:t xml:space="preserve"> 1  </w:t>
            </w:r>
          </w:p>
        </w:tc>
      </w:tr>
      <w:tr w:rsidR="006A3A12" w14:paraId="7263F09C" w14:textId="77777777">
        <w:trPr>
          <w:trHeight w:val="610"/>
        </w:trPr>
        <w:tc>
          <w:tcPr>
            <w:tcW w:w="874" w:type="dxa"/>
            <w:tcBorders>
              <w:top w:val="single" w:sz="4" w:space="0" w:color="000000"/>
              <w:left w:val="single" w:sz="4" w:space="0" w:color="000000"/>
              <w:bottom w:val="single" w:sz="4" w:space="0" w:color="000000"/>
              <w:right w:val="single" w:sz="4" w:space="0" w:color="000000"/>
            </w:tcBorders>
            <w:vAlign w:val="center"/>
          </w:tcPr>
          <w:p w14:paraId="2A2BA9ED" w14:textId="77777777" w:rsidR="006A3A12" w:rsidRDefault="007B7775">
            <w:pPr>
              <w:spacing w:after="0" w:line="259" w:lineRule="auto"/>
              <w:ind w:left="0" w:right="0" w:firstLine="0"/>
              <w:jc w:val="left"/>
            </w:pPr>
            <w:r>
              <w:t xml:space="preserve">33 </w:t>
            </w:r>
          </w:p>
        </w:tc>
        <w:tc>
          <w:tcPr>
            <w:tcW w:w="6180" w:type="dxa"/>
            <w:tcBorders>
              <w:top w:val="single" w:sz="4" w:space="0" w:color="000000"/>
              <w:left w:val="single" w:sz="4" w:space="0" w:color="000000"/>
              <w:bottom w:val="single" w:sz="4" w:space="0" w:color="000000"/>
              <w:right w:val="single" w:sz="4" w:space="0" w:color="000000"/>
            </w:tcBorders>
            <w:vAlign w:val="bottom"/>
          </w:tcPr>
          <w:p w14:paraId="6822AEDB" w14:textId="77777777" w:rsidR="006A3A12" w:rsidRDefault="007B7775">
            <w:pPr>
              <w:spacing w:after="0" w:line="259" w:lineRule="auto"/>
              <w:ind w:left="134" w:right="0" w:firstLine="0"/>
              <w:jc w:val="left"/>
            </w:pPr>
            <w:r>
              <w:t xml:space="preserve">Скульптура в музее и на улице: лепим эскиз парковой скульптуры. Итоговое тестирование </w:t>
            </w:r>
          </w:p>
        </w:tc>
        <w:tc>
          <w:tcPr>
            <w:tcW w:w="2295" w:type="dxa"/>
            <w:tcBorders>
              <w:top w:val="single" w:sz="4" w:space="0" w:color="000000"/>
              <w:left w:val="single" w:sz="4" w:space="0" w:color="000000"/>
              <w:bottom w:val="single" w:sz="4" w:space="0" w:color="000000"/>
              <w:right w:val="single" w:sz="4" w:space="0" w:color="000000"/>
            </w:tcBorders>
            <w:vAlign w:val="center"/>
          </w:tcPr>
          <w:p w14:paraId="159AE586" w14:textId="77777777" w:rsidR="006A3A12" w:rsidRDefault="007B7775">
            <w:pPr>
              <w:spacing w:after="0" w:line="259" w:lineRule="auto"/>
              <w:ind w:left="105" w:right="0" w:firstLine="0"/>
              <w:jc w:val="center"/>
            </w:pPr>
            <w:r>
              <w:t xml:space="preserve"> 1  </w:t>
            </w:r>
          </w:p>
        </w:tc>
      </w:tr>
      <w:tr w:rsidR="006A3A12" w14:paraId="4294C829" w14:textId="77777777">
        <w:trPr>
          <w:trHeight w:val="615"/>
        </w:trPr>
        <w:tc>
          <w:tcPr>
            <w:tcW w:w="874" w:type="dxa"/>
            <w:tcBorders>
              <w:top w:val="single" w:sz="4" w:space="0" w:color="000000"/>
              <w:left w:val="single" w:sz="4" w:space="0" w:color="000000"/>
              <w:bottom w:val="single" w:sz="4" w:space="0" w:color="000000"/>
              <w:right w:val="single" w:sz="4" w:space="0" w:color="000000"/>
            </w:tcBorders>
            <w:vAlign w:val="center"/>
          </w:tcPr>
          <w:p w14:paraId="7F1293F1" w14:textId="77777777" w:rsidR="006A3A12" w:rsidRDefault="007B7775">
            <w:pPr>
              <w:spacing w:after="0" w:line="259" w:lineRule="auto"/>
              <w:ind w:left="0" w:right="0" w:firstLine="0"/>
              <w:jc w:val="left"/>
            </w:pPr>
            <w:r>
              <w:t xml:space="preserve">34 </w:t>
            </w:r>
          </w:p>
        </w:tc>
        <w:tc>
          <w:tcPr>
            <w:tcW w:w="6180" w:type="dxa"/>
            <w:tcBorders>
              <w:top w:val="single" w:sz="4" w:space="0" w:color="000000"/>
              <w:left w:val="single" w:sz="4" w:space="0" w:color="000000"/>
              <w:bottom w:val="single" w:sz="4" w:space="0" w:color="000000"/>
              <w:right w:val="single" w:sz="4" w:space="0" w:color="000000"/>
            </w:tcBorders>
            <w:vAlign w:val="bottom"/>
          </w:tcPr>
          <w:p w14:paraId="06C28DC0" w14:textId="77777777" w:rsidR="006A3A12" w:rsidRDefault="007B7775">
            <w:pPr>
              <w:spacing w:after="0" w:line="259" w:lineRule="auto"/>
              <w:ind w:left="134" w:right="0" w:firstLine="0"/>
              <w:jc w:val="left"/>
            </w:pPr>
            <w:r>
              <w:t xml:space="preserve">Художественная выставка: организуем художественную выставку работ обучающихся </w:t>
            </w:r>
          </w:p>
        </w:tc>
        <w:tc>
          <w:tcPr>
            <w:tcW w:w="2295" w:type="dxa"/>
            <w:tcBorders>
              <w:top w:val="single" w:sz="4" w:space="0" w:color="000000"/>
              <w:left w:val="single" w:sz="4" w:space="0" w:color="000000"/>
              <w:bottom w:val="single" w:sz="4" w:space="0" w:color="000000"/>
              <w:right w:val="single" w:sz="4" w:space="0" w:color="000000"/>
            </w:tcBorders>
            <w:vAlign w:val="center"/>
          </w:tcPr>
          <w:p w14:paraId="70C4A257" w14:textId="77777777" w:rsidR="006A3A12" w:rsidRDefault="007B7775">
            <w:pPr>
              <w:spacing w:after="0" w:line="259" w:lineRule="auto"/>
              <w:ind w:left="105" w:right="0" w:firstLine="0"/>
              <w:jc w:val="center"/>
            </w:pPr>
            <w:r>
              <w:t xml:space="preserve"> 1  </w:t>
            </w:r>
          </w:p>
        </w:tc>
      </w:tr>
      <w:tr w:rsidR="006A3A12" w14:paraId="08399F9B" w14:textId="77777777">
        <w:trPr>
          <w:trHeight w:val="336"/>
        </w:trPr>
        <w:tc>
          <w:tcPr>
            <w:tcW w:w="7054" w:type="dxa"/>
            <w:gridSpan w:val="2"/>
            <w:tcBorders>
              <w:top w:val="single" w:sz="4" w:space="0" w:color="000000"/>
              <w:left w:val="single" w:sz="4" w:space="0" w:color="000000"/>
              <w:bottom w:val="single" w:sz="4" w:space="0" w:color="000000"/>
              <w:right w:val="single" w:sz="4" w:space="0" w:color="000000"/>
            </w:tcBorders>
          </w:tcPr>
          <w:p w14:paraId="60CF9DBE" w14:textId="77777777" w:rsidR="006A3A12" w:rsidRDefault="007B7775">
            <w:pPr>
              <w:spacing w:after="0" w:line="259" w:lineRule="auto"/>
              <w:ind w:left="134" w:right="0" w:firstLine="0"/>
              <w:jc w:val="left"/>
            </w:pPr>
            <w:r>
              <w:t xml:space="preserve">ОБЩЕЕ КОЛИЧЕСТВО ЧАСОВ ПО ПРОГРАММЕ </w:t>
            </w:r>
          </w:p>
        </w:tc>
        <w:tc>
          <w:tcPr>
            <w:tcW w:w="2295" w:type="dxa"/>
            <w:tcBorders>
              <w:top w:val="single" w:sz="4" w:space="0" w:color="000000"/>
              <w:left w:val="single" w:sz="4" w:space="0" w:color="000000"/>
              <w:bottom w:val="single" w:sz="4" w:space="0" w:color="000000"/>
              <w:right w:val="single" w:sz="4" w:space="0" w:color="000000"/>
            </w:tcBorders>
          </w:tcPr>
          <w:p w14:paraId="17E35B7E" w14:textId="77777777" w:rsidR="006A3A12" w:rsidRDefault="007B7775">
            <w:pPr>
              <w:spacing w:after="0" w:line="259" w:lineRule="auto"/>
              <w:ind w:left="100" w:right="0" w:firstLine="0"/>
              <w:jc w:val="center"/>
            </w:pPr>
            <w:r>
              <w:t xml:space="preserve"> 34  </w:t>
            </w:r>
          </w:p>
        </w:tc>
      </w:tr>
    </w:tbl>
    <w:p w14:paraId="25ACC4F1" w14:textId="77777777" w:rsidR="006A3A12" w:rsidRDefault="007B7775">
      <w:pPr>
        <w:spacing w:after="20" w:line="259" w:lineRule="auto"/>
        <w:ind w:left="0" w:right="0" w:firstLine="0"/>
        <w:jc w:val="left"/>
      </w:pPr>
      <w:r>
        <w:t xml:space="preserve"> </w:t>
      </w:r>
    </w:p>
    <w:p w14:paraId="700C1DE6" w14:textId="77777777" w:rsidR="006A3A12" w:rsidRDefault="007B7775">
      <w:pPr>
        <w:numPr>
          <w:ilvl w:val="0"/>
          <w:numId w:val="165"/>
        </w:numPr>
        <w:spacing w:after="5" w:line="271" w:lineRule="auto"/>
        <w:ind w:left="287" w:right="0" w:hanging="182"/>
      </w:pPr>
      <w:r>
        <w:rPr>
          <w:b/>
        </w:rPr>
        <w:t xml:space="preserve">КЛАСС </w:t>
      </w:r>
      <w:r>
        <w:t xml:space="preserve"> </w:t>
      </w:r>
      <w:r>
        <w:br w:type="page"/>
      </w:r>
    </w:p>
    <w:p w14:paraId="1BE40448"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3" w:type="dxa"/>
        </w:tblCellMar>
        <w:tblLook w:val="04A0" w:firstRow="1" w:lastRow="0" w:firstColumn="1" w:lastColumn="0" w:noHBand="0" w:noVBand="1"/>
      </w:tblPr>
      <w:tblGrid>
        <w:gridCol w:w="883"/>
        <w:gridCol w:w="6118"/>
        <w:gridCol w:w="2348"/>
      </w:tblGrid>
      <w:tr w:rsidR="006A3A12" w14:paraId="30EA5B04" w14:textId="77777777">
        <w:trPr>
          <w:trHeight w:val="336"/>
        </w:trPr>
        <w:tc>
          <w:tcPr>
            <w:tcW w:w="883" w:type="dxa"/>
            <w:vMerge w:val="restart"/>
            <w:tcBorders>
              <w:top w:val="single" w:sz="4" w:space="0" w:color="000000"/>
              <w:left w:val="single" w:sz="4" w:space="0" w:color="000000"/>
              <w:bottom w:val="single" w:sz="4" w:space="0" w:color="000000"/>
              <w:right w:val="single" w:sz="4" w:space="0" w:color="000000"/>
            </w:tcBorders>
            <w:vAlign w:val="bottom"/>
          </w:tcPr>
          <w:p w14:paraId="1584FE39" w14:textId="77777777" w:rsidR="006A3A12" w:rsidRDefault="007B7775">
            <w:pPr>
              <w:spacing w:after="18" w:line="259" w:lineRule="auto"/>
              <w:ind w:left="134" w:right="0" w:firstLine="0"/>
              <w:jc w:val="left"/>
            </w:pPr>
            <w:r>
              <w:rPr>
                <w:b/>
              </w:rPr>
              <w:t xml:space="preserve">№ </w:t>
            </w:r>
          </w:p>
          <w:p w14:paraId="2A198FCC" w14:textId="77777777" w:rsidR="006A3A12" w:rsidRDefault="007B7775">
            <w:pPr>
              <w:spacing w:after="0" w:line="259" w:lineRule="auto"/>
              <w:ind w:left="0" w:right="29" w:firstLine="0"/>
              <w:jc w:val="center"/>
            </w:pPr>
            <w:r>
              <w:rPr>
                <w:b/>
              </w:rPr>
              <w:t xml:space="preserve">п/п </w:t>
            </w:r>
            <w:r>
              <w:t xml:space="preserve"> </w:t>
            </w:r>
          </w:p>
          <w:p w14:paraId="31AE5CB4" w14:textId="77777777" w:rsidR="006A3A12" w:rsidRDefault="007B7775">
            <w:pPr>
              <w:spacing w:after="0" w:line="259" w:lineRule="auto"/>
              <w:ind w:left="134" w:right="0" w:firstLine="0"/>
              <w:jc w:val="left"/>
            </w:pPr>
            <w:r>
              <w:t xml:space="preserve"> </w:t>
            </w:r>
          </w:p>
        </w:tc>
        <w:tc>
          <w:tcPr>
            <w:tcW w:w="6118" w:type="dxa"/>
            <w:vMerge w:val="restart"/>
            <w:tcBorders>
              <w:top w:val="single" w:sz="4" w:space="0" w:color="000000"/>
              <w:left w:val="single" w:sz="4" w:space="0" w:color="000000"/>
              <w:bottom w:val="single" w:sz="4" w:space="0" w:color="000000"/>
              <w:right w:val="single" w:sz="4" w:space="0" w:color="000000"/>
            </w:tcBorders>
            <w:vAlign w:val="bottom"/>
          </w:tcPr>
          <w:p w14:paraId="092725D5" w14:textId="77777777" w:rsidR="006A3A12" w:rsidRDefault="007B7775">
            <w:pPr>
              <w:spacing w:after="0" w:line="259" w:lineRule="auto"/>
              <w:ind w:left="134" w:right="0" w:firstLine="0"/>
              <w:jc w:val="left"/>
            </w:pPr>
            <w:r>
              <w:rPr>
                <w:b/>
              </w:rPr>
              <w:t xml:space="preserve">Тема урока </w:t>
            </w:r>
            <w:r>
              <w:t xml:space="preserve"> </w:t>
            </w:r>
          </w:p>
          <w:p w14:paraId="3DE317F3" w14:textId="77777777" w:rsidR="006A3A12" w:rsidRDefault="007B7775">
            <w:pPr>
              <w:spacing w:after="0" w:line="259" w:lineRule="auto"/>
              <w:ind w:left="134" w:right="0" w:firstLine="0"/>
              <w:jc w:val="left"/>
            </w:pPr>
            <w:r>
              <w:t xml:space="preserve"> </w:t>
            </w:r>
          </w:p>
        </w:tc>
        <w:tc>
          <w:tcPr>
            <w:tcW w:w="2348" w:type="dxa"/>
            <w:tcBorders>
              <w:top w:val="single" w:sz="4" w:space="0" w:color="000000"/>
              <w:left w:val="single" w:sz="4" w:space="0" w:color="000000"/>
              <w:bottom w:val="single" w:sz="4" w:space="0" w:color="000000"/>
              <w:right w:val="single" w:sz="4" w:space="0" w:color="000000"/>
            </w:tcBorders>
            <w:vAlign w:val="bottom"/>
          </w:tcPr>
          <w:p w14:paraId="4C1A8843" w14:textId="77777777" w:rsidR="006A3A12" w:rsidRDefault="007B7775">
            <w:pPr>
              <w:spacing w:after="0" w:line="259" w:lineRule="auto"/>
              <w:ind w:left="0" w:right="0" w:firstLine="0"/>
              <w:jc w:val="left"/>
            </w:pPr>
            <w:r>
              <w:rPr>
                <w:b/>
              </w:rPr>
              <w:t>Количество часов</w:t>
            </w:r>
            <w:r>
              <w:t xml:space="preserve"> </w:t>
            </w:r>
          </w:p>
        </w:tc>
      </w:tr>
      <w:tr w:rsidR="006A3A12" w14:paraId="2A920311" w14:textId="77777777">
        <w:trPr>
          <w:trHeight w:val="614"/>
        </w:trPr>
        <w:tc>
          <w:tcPr>
            <w:tcW w:w="0" w:type="auto"/>
            <w:vMerge/>
            <w:tcBorders>
              <w:top w:val="nil"/>
              <w:left w:val="single" w:sz="4" w:space="0" w:color="000000"/>
              <w:bottom w:val="single" w:sz="4" w:space="0" w:color="000000"/>
              <w:right w:val="single" w:sz="4" w:space="0" w:color="000000"/>
            </w:tcBorders>
          </w:tcPr>
          <w:p w14:paraId="29B278C7"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ED03958" w14:textId="77777777" w:rsidR="006A3A12" w:rsidRDefault="006A3A12">
            <w:pPr>
              <w:spacing w:after="160" w:line="259" w:lineRule="auto"/>
              <w:ind w:left="0" w:right="0" w:firstLine="0"/>
              <w:jc w:val="left"/>
            </w:pPr>
          </w:p>
        </w:tc>
        <w:tc>
          <w:tcPr>
            <w:tcW w:w="2348" w:type="dxa"/>
            <w:tcBorders>
              <w:top w:val="single" w:sz="4" w:space="0" w:color="000000"/>
              <w:left w:val="single" w:sz="4" w:space="0" w:color="000000"/>
              <w:bottom w:val="single" w:sz="4" w:space="0" w:color="000000"/>
              <w:right w:val="single" w:sz="4" w:space="0" w:color="000000"/>
            </w:tcBorders>
            <w:vAlign w:val="bottom"/>
          </w:tcPr>
          <w:p w14:paraId="5534B0A5" w14:textId="77777777" w:rsidR="006A3A12" w:rsidRDefault="007B7775">
            <w:pPr>
              <w:spacing w:after="0" w:line="259" w:lineRule="auto"/>
              <w:ind w:left="134" w:right="0" w:firstLine="0"/>
              <w:jc w:val="left"/>
            </w:pPr>
            <w:r>
              <w:rPr>
                <w:b/>
              </w:rPr>
              <w:t xml:space="preserve">Всего </w:t>
            </w:r>
            <w:r>
              <w:t xml:space="preserve"> </w:t>
            </w:r>
          </w:p>
          <w:p w14:paraId="61699550" w14:textId="77777777" w:rsidR="006A3A12" w:rsidRDefault="007B7775">
            <w:pPr>
              <w:spacing w:after="0" w:line="259" w:lineRule="auto"/>
              <w:ind w:left="134" w:right="0" w:firstLine="0"/>
              <w:jc w:val="left"/>
            </w:pPr>
            <w:r>
              <w:t xml:space="preserve"> </w:t>
            </w:r>
          </w:p>
        </w:tc>
      </w:tr>
      <w:tr w:rsidR="006A3A12" w14:paraId="42130AEC"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3E8C7752" w14:textId="77777777" w:rsidR="006A3A12" w:rsidRDefault="007B7775">
            <w:pPr>
              <w:spacing w:after="0" w:line="259" w:lineRule="auto"/>
              <w:ind w:left="0" w:right="0" w:firstLine="0"/>
              <w:jc w:val="left"/>
            </w:pPr>
            <w:r>
              <w:t xml:space="preserve">1 </w:t>
            </w:r>
          </w:p>
        </w:tc>
        <w:tc>
          <w:tcPr>
            <w:tcW w:w="6118" w:type="dxa"/>
            <w:tcBorders>
              <w:top w:val="single" w:sz="4" w:space="0" w:color="000000"/>
              <w:left w:val="single" w:sz="4" w:space="0" w:color="000000"/>
              <w:bottom w:val="single" w:sz="4" w:space="0" w:color="000000"/>
              <w:right w:val="single" w:sz="4" w:space="0" w:color="000000"/>
            </w:tcBorders>
          </w:tcPr>
          <w:p w14:paraId="2DCA5DF5" w14:textId="77777777" w:rsidR="006A3A12" w:rsidRDefault="007B7775">
            <w:pPr>
              <w:spacing w:after="0" w:line="259" w:lineRule="auto"/>
              <w:ind w:left="134" w:right="0" w:firstLine="0"/>
              <w:jc w:val="left"/>
            </w:pPr>
            <w:r>
              <w:t xml:space="preserve">Каждый народ строит, украшает, изображает: </w:t>
            </w:r>
          </w:p>
          <w:p w14:paraId="47833953" w14:textId="77777777" w:rsidR="006A3A12" w:rsidRDefault="007B7775">
            <w:pPr>
              <w:spacing w:after="0" w:line="259" w:lineRule="auto"/>
              <w:ind w:left="134" w:right="0" w:firstLine="0"/>
              <w:jc w:val="left"/>
            </w:pPr>
            <w:r>
              <w:t xml:space="preserve">рассматриваем и обсуждаем произведения великих художников, скульпторов, архитекторов </w:t>
            </w:r>
          </w:p>
        </w:tc>
        <w:tc>
          <w:tcPr>
            <w:tcW w:w="2348" w:type="dxa"/>
            <w:tcBorders>
              <w:top w:val="single" w:sz="4" w:space="0" w:color="000000"/>
              <w:left w:val="single" w:sz="4" w:space="0" w:color="000000"/>
              <w:bottom w:val="single" w:sz="4" w:space="0" w:color="000000"/>
              <w:right w:val="single" w:sz="4" w:space="0" w:color="000000"/>
            </w:tcBorders>
            <w:vAlign w:val="center"/>
          </w:tcPr>
          <w:p w14:paraId="103AFD45" w14:textId="77777777" w:rsidR="006A3A12" w:rsidRDefault="007B7775">
            <w:pPr>
              <w:spacing w:after="0" w:line="259" w:lineRule="auto"/>
              <w:ind w:left="170" w:right="0" w:firstLine="0"/>
              <w:jc w:val="center"/>
            </w:pPr>
            <w:r>
              <w:t xml:space="preserve"> 1  </w:t>
            </w:r>
          </w:p>
        </w:tc>
      </w:tr>
      <w:tr w:rsidR="006A3A12" w14:paraId="04B36B2E"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F96C4D1" w14:textId="77777777" w:rsidR="006A3A12" w:rsidRDefault="007B7775">
            <w:pPr>
              <w:spacing w:after="0" w:line="259" w:lineRule="auto"/>
              <w:ind w:left="0" w:right="0" w:firstLine="0"/>
              <w:jc w:val="left"/>
            </w:pPr>
            <w:r>
              <w:t xml:space="preserve">2 </w:t>
            </w:r>
          </w:p>
        </w:tc>
        <w:tc>
          <w:tcPr>
            <w:tcW w:w="6118" w:type="dxa"/>
            <w:tcBorders>
              <w:top w:val="single" w:sz="4" w:space="0" w:color="000000"/>
              <w:left w:val="single" w:sz="4" w:space="0" w:color="000000"/>
              <w:bottom w:val="single" w:sz="4" w:space="0" w:color="000000"/>
              <w:right w:val="single" w:sz="4" w:space="0" w:color="000000"/>
            </w:tcBorders>
            <w:vAlign w:val="bottom"/>
          </w:tcPr>
          <w:p w14:paraId="060971E7" w14:textId="77777777" w:rsidR="006A3A12" w:rsidRDefault="007B7775">
            <w:pPr>
              <w:spacing w:after="0" w:line="259" w:lineRule="auto"/>
              <w:ind w:left="134" w:right="0" w:firstLine="0"/>
            </w:pPr>
            <w:r>
              <w:t xml:space="preserve">Пейзаж родной земли: рисуем пейзаж по правилам линейной и воздушной перспективы красками </w:t>
            </w:r>
          </w:p>
        </w:tc>
        <w:tc>
          <w:tcPr>
            <w:tcW w:w="2348" w:type="dxa"/>
            <w:tcBorders>
              <w:top w:val="single" w:sz="4" w:space="0" w:color="000000"/>
              <w:left w:val="single" w:sz="4" w:space="0" w:color="000000"/>
              <w:bottom w:val="single" w:sz="4" w:space="0" w:color="000000"/>
              <w:right w:val="single" w:sz="4" w:space="0" w:color="000000"/>
            </w:tcBorders>
            <w:vAlign w:val="center"/>
          </w:tcPr>
          <w:p w14:paraId="336354A7" w14:textId="77777777" w:rsidR="006A3A12" w:rsidRDefault="007B7775">
            <w:pPr>
              <w:spacing w:after="0" w:line="259" w:lineRule="auto"/>
              <w:ind w:left="170" w:right="0" w:firstLine="0"/>
              <w:jc w:val="center"/>
            </w:pPr>
            <w:r>
              <w:t xml:space="preserve"> 1  </w:t>
            </w:r>
          </w:p>
        </w:tc>
      </w:tr>
      <w:tr w:rsidR="006A3A12" w14:paraId="736A4A69"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72237563" w14:textId="77777777" w:rsidR="006A3A12" w:rsidRDefault="007B7775">
            <w:pPr>
              <w:spacing w:after="0" w:line="259" w:lineRule="auto"/>
              <w:ind w:left="0" w:right="0" w:firstLine="0"/>
              <w:jc w:val="left"/>
            </w:pPr>
            <w:r>
              <w:t xml:space="preserve">3 </w:t>
            </w:r>
          </w:p>
        </w:tc>
        <w:tc>
          <w:tcPr>
            <w:tcW w:w="6118" w:type="dxa"/>
            <w:tcBorders>
              <w:top w:val="single" w:sz="4" w:space="0" w:color="000000"/>
              <w:left w:val="single" w:sz="4" w:space="0" w:color="000000"/>
              <w:bottom w:val="single" w:sz="4" w:space="0" w:color="000000"/>
              <w:right w:val="single" w:sz="4" w:space="0" w:color="000000"/>
            </w:tcBorders>
            <w:vAlign w:val="bottom"/>
          </w:tcPr>
          <w:p w14:paraId="555B4136" w14:textId="77777777" w:rsidR="006A3A12" w:rsidRDefault="007B7775">
            <w:pPr>
              <w:spacing w:after="0" w:line="259" w:lineRule="auto"/>
              <w:ind w:left="134" w:right="0" w:firstLine="0"/>
              <w:jc w:val="left"/>
            </w:pPr>
            <w:r>
              <w:t xml:space="preserve">Деревянный мир: создаем макет избы из бумаги </w:t>
            </w:r>
          </w:p>
        </w:tc>
        <w:tc>
          <w:tcPr>
            <w:tcW w:w="2348" w:type="dxa"/>
            <w:tcBorders>
              <w:top w:val="single" w:sz="4" w:space="0" w:color="000000"/>
              <w:left w:val="single" w:sz="4" w:space="0" w:color="000000"/>
              <w:bottom w:val="single" w:sz="4" w:space="0" w:color="000000"/>
              <w:right w:val="single" w:sz="4" w:space="0" w:color="000000"/>
            </w:tcBorders>
          </w:tcPr>
          <w:p w14:paraId="28E1A456" w14:textId="77777777" w:rsidR="006A3A12" w:rsidRDefault="007B7775">
            <w:pPr>
              <w:spacing w:after="0" w:line="259" w:lineRule="auto"/>
              <w:ind w:left="170" w:right="0" w:firstLine="0"/>
              <w:jc w:val="center"/>
            </w:pPr>
            <w:r>
              <w:t xml:space="preserve"> 1  </w:t>
            </w:r>
          </w:p>
        </w:tc>
      </w:tr>
      <w:tr w:rsidR="006A3A12" w14:paraId="663B7DE4"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4FB58FCF" w14:textId="77777777" w:rsidR="006A3A12" w:rsidRDefault="007B7775">
            <w:pPr>
              <w:spacing w:after="0" w:line="259" w:lineRule="auto"/>
              <w:ind w:left="0" w:right="0" w:firstLine="0"/>
              <w:jc w:val="left"/>
            </w:pPr>
            <w:r>
              <w:t xml:space="preserve">4 </w:t>
            </w:r>
          </w:p>
        </w:tc>
        <w:tc>
          <w:tcPr>
            <w:tcW w:w="6118" w:type="dxa"/>
            <w:tcBorders>
              <w:top w:val="single" w:sz="4" w:space="0" w:color="000000"/>
              <w:left w:val="single" w:sz="4" w:space="0" w:color="000000"/>
              <w:bottom w:val="single" w:sz="4" w:space="0" w:color="000000"/>
              <w:right w:val="single" w:sz="4" w:space="0" w:color="000000"/>
            </w:tcBorders>
            <w:vAlign w:val="bottom"/>
          </w:tcPr>
          <w:p w14:paraId="035AE72C" w14:textId="77777777" w:rsidR="006A3A12" w:rsidRDefault="007B7775">
            <w:pPr>
              <w:spacing w:after="0" w:line="259" w:lineRule="auto"/>
              <w:ind w:left="134" w:right="0" w:firstLine="0"/>
            </w:pPr>
            <w:r>
              <w:t xml:space="preserve">Изображение избы: рисуем и моделируем избу в графическом редакторе </w:t>
            </w:r>
          </w:p>
        </w:tc>
        <w:tc>
          <w:tcPr>
            <w:tcW w:w="2348" w:type="dxa"/>
            <w:tcBorders>
              <w:top w:val="single" w:sz="4" w:space="0" w:color="000000"/>
              <w:left w:val="single" w:sz="4" w:space="0" w:color="000000"/>
              <w:bottom w:val="single" w:sz="4" w:space="0" w:color="000000"/>
              <w:right w:val="single" w:sz="4" w:space="0" w:color="000000"/>
            </w:tcBorders>
            <w:vAlign w:val="center"/>
          </w:tcPr>
          <w:p w14:paraId="516336D6" w14:textId="77777777" w:rsidR="006A3A12" w:rsidRDefault="007B7775">
            <w:pPr>
              <w:spacing w:after="0" w:line="259" w:lineRule="auto"/>
              <w:ind w:left="170" w:right="0" w:firstLine="0"/>
              <w:jc w:val="center"/>
            </w:pPr>
            <w:r>
              <w:t xml:space="preserve"> 1  </w:t>
            </w:r>
          </w:p>
        </w:tc>
      </w:tr>
      <w:tr w:rsidR="006A3A12" w14:paraId="766756C7"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3597EFB" w14:textId="77777777" w:rsidR="006A3A12" w:rsidRDefault="007B7775">
            <w:pPr>
              <w:spacing w:after="0" w:line="259" w:lineRule="auto"/>
              <w:ind w:left="0" w:right="0" w:firstLine="0"/>
              <w:jc w:val="left"/>
            </w:pPr>
            <w:r>
              <w:t xml:space="preserve">5 </w:t>
            </w:r>
          </w:p>
        </w:tc>
        <w:tc>
          <w:tcPr>
            <w:tcW w:w="6118" w:type="dxa"/>
            <w:tcBorders>
              <w:top w:val="single" w:sz="4" w:space="0" w:color="000000"/>
              <w:left w:val="single" w:sz="4" w:space="0" w:color="000000"/>
              <w:bottom w:val="single" w:sz="4" w:space="0" w:color="000000"/>
              <w:right w:val="single" w:sz="4" w:space="0" w:color="000000"/>
            </w:tcBorders>
          </w:tcPr>
          <w:p w14:paraId="6B690CEB" w14:textId="77777777" w:rsidR="006A3A12" w:rsidRDefault="007B7775">
            <w:pPr>
              <w:spacing w:after="0" w:line="259" w:lineRule="auto"/>
              <w:ind w:left="134" w:right="0" w:firstLine="0"/>
              <w:jc w:val="left"/>
            </w:pPr>
            <w:r>
              <w:t xml:space="preserve">Деревня: создаем коллективное панно «Деревня» </w:t>
            </w:r>
          </w:p>
        </w:tc>
        <w:tc>
          <w:tcPr>
            <w:tcW w:w="2348" w:type="dxa"/>
            <w:tcBorders>
              <w:top w:val="single" w:sz="4" w:space="0" w:color="000000"/>
              <w:left w:val="single" w:sz="4" w:space="0" w:color="000000"/>
              <w:bottom w:val="single" w:sz="4" w:space="0" w:color="000000"/>
              <w:right w:val="single" w:sz="4" w:space="0" w:color="000000"/>
            </w:tcBorders>
          </w:tcPr>
          <w:p w14:paraId="382173E1" w14:textId="77777777" w:rsidR="006A3A12" w:rsidRDefault="007B7775">
            <w:pPr>
              <w:spacing w:after="0" w:line="259" w:lineRule="auto"/>
              <w:ind w:left="170" w:right="0" w:firstLine="0"/>
              <w:jc w:val="center"/>
            </w:pPr>
            <w:r>
              <w:t xml:space="preserve"> 1  </w:t>
            </w:r>
          </w:p>
        </w:tc>
      </w:tr>
      <w:tr w:rsidR="006A3A12" w14:paraId="5952AE52"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7578FA8A" w14:textId="77777777" w:rsidR="006A3A12" w:rsidRDefault="007B7775">
            <w:pPr>
              <w:spacing w:after="0" w:line="259" w:lineRule="auto"/>
              <w:ind w:left="0" w:right="0" w:firstLine="0"/>
              <w:jc w:val="left"/>
            </w:pPr>
            <w:r>
              <w:t xml:space="preserve">6 </w:t>
            </w:r>
          </w:p>
        </w:tc>
        <w:tc>
          <w:tcPr>
            <w:tcW w:w="6118" w:type="dxa"/>
            <w:tcBorders>
              <w:top w:val="single" w:sz="4" w:space="0" w:color="000000"/>
              <w:left w:val="single" w:sz="4" w:space="0" w:color="000000"/>
              <w:bottom w:val="single" w:sz="4" w:space="0" w:color="000000"/>
              <w:right w:val="single" w:sz="4" w:space="0" w:color="000000"/>
            </w:tcBorders>
          </w:tcPr>
          <w:p w14:paraId="3D306FDA" w14:textId="77777777" w:rsidR="006A3A12" w:rsidRDefault="007B7775">
            <w:pPr>
              <w:spacing w:after="0" w:line="259" w:lineRule="auto"/>
              <w:ind w:left="134" w:right="0" w:firstLine="0"/>
              <w:jc w:val="left"/>
            </w:pPr>
            <w:r>
              <w:t xml:space="preserve">Красота человека: создаем портрет русской красавицы (в национальном костюме с учетом этнокультурных особенностей региона)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063FD172" w14:textId="77777777" w:rsidR="006A3A12" w:rsidRDefault="007B7775">
            <w:pPr>
              <w:spacing w:after="0" w:line="259" w:lineRule="auto"/>
              <w:ind w:left="170" w:right="0" w:firstLine="0"/>
              <w:jc w:val="center"/>
            </w:pPr>
            <w:r>
              <w:t xml:space="preserve"> 1  </w:t>
            </w:r>
          </w:p>
        </w:tc>
      </w:tr>
      <w:tr w:rsidR="006A3A12" w14:paraId="45149192"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3F66A90" w14:textId="77777777" w:rsidR="006A3A12" w:rsidRDefault="007B7775">
            <w:pPr>
              <w:spacing w:after="0" w:line="259" w:lineRule="auto"/>
              <w:ind w:left="0" w:right="0" w:firstLine="0"/>
              <w:jc w:val="left"/>
            </w:pPr>
            <w:r>
              <w:t xml:space="preserve">7 </w:t>
            </w:r>
          </w:p>
        </w:tc>
        <w:tc>
          <w:tcPr>
            <w:tcW w:w="6118" w:type="dxa"/>
            <w:tcBorders>
              <w:top w:val="single" w:sz="4" w:space="0" w:color="000000"/>
              <w:left w:val="single" w:sz="4" w:space="0" w:color="000000"/>
              <w:bottom w:val="single" w:sz="4" w:space="0" w:color="000000"/>
              <w:right w:val="single" w:sz="4" w:space="0" w:color="000000"/>
            </w:tcBorders>
            <w:vAlign w:val="bottom"/>
          </w:tcPr>
          <w:p w14:paraId="2F62E9EF" w14:textId="77777777" w:rsidR="006A3A12" w:rsidRDefault="007B7775">
            <w:pPr>
              <w:spacing w:after="0" w:line="259" w:lineRule="auto"/>
              <w:ind w:left="134" w:right="0" w:firstLine="0"/>
            </w:pPr>
            <w:r>
              <w:t xml:space="preserve">Красота человека: изображаем фигуру человека в национальном костюме </w:t>
            </w:r>
          </w:p>
        </w:tc>
        <w:tc>
          <w:tcPr>
            <w:tcW w:w="2348" w:type="dxa"/>
            <w:tcBorders>
              <w:top w:val="single" w:sz="4" w:space="0" w:color="000000"/>
              <w:left w:val="single" w:sz="4" w:space="0" w:color="000000"/>
              <w:bottom w:val="single" w:sz="4" w:space="0" w:color="000000"/>
              <w:right w:val="single" w:sz="4" w:space="0" w:color="000000"/>
            </w:tcBorders>
            <w:vAlign w:val="center"/>
          </w:tcPr>
          <w:p w14:paraId="00B54494" w14:textId="77777777" w:rsidR="006A3A12" w:rsidRDefault="007B7775">
            <w:pPr>
              <w:spacing w:after="0" w:line="259" w:lineRule="auto"/>
              <w:ind w:left="170" w:right="0" w:firstLine="0"/>
              <w:jc w:val="center"/>
            </w:pPr>
            <w:r>
              <w:t xml:space="preserve"> 1  </w:t>
            </w:r>
          </w:p>
        </w:tc>
      </w:tr>
      <w:tr w:rsidR="006A3A12" w14:paraId="083A2882"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1216389" w14:textId="77777777" w:rsidR="006A3A12" w:rsidRDefault="007B7775">
            <w:pPr>
              <w:spacing w:after="0" w:line="259" w:lineRule="auto"/>
              <w:ind w:left="0" w:right="0" w:firstLine="0"/>
              <w:jc w:val="left"/>
            </w:pPr>
            <w:r>
              <w:t xml:space="preserve">8 </w:t>
            </w:r>
          </w:p>
        </w:tc>
        <w:tc>
          <w:tcPr>
            <w:tcW w:w="6118" w:type="dxa"/>
            <w:tcBorders>
              <w:top w:val="single" w:sz="4" w:space="0" w:color="000000"/>
              <w:left w:val="single" w:sz="4" w:space="0" w:color="000000"/>
              <w:bottom w:val="single" w:sz="4" w:space="0" w:color="000000"/>
              <w:right w:val="single" w:sz="4" w:space="0" w:color="000000"/>
            </w:tcBorders>
            <w:vAlign w:val="bottom"/>
          </w:tcPr>
          <w:p w14:paraId="38F44760" w14:textId="77777777" w:rsidR="006A3A12" w:rsidRDefault="007B7775">
            <w:pPr>
              <w:spacing w:after="0" w:line="259" w:lineRule="auto"/>
              <w:ind w:left="134" w:right="0" w:firstLine="0"/>
              <w:jc w:val="left"/>
            </w:pPr>
            <w:r>
              <w:t xml:space="preserve">Народные праздники: создаем панно на тему народных праздников </w:t>
            </w:r>
          </w:p>
        </w:tc>
        <w:tc>
          <w:tcPr>
            <w:tcW w:w="2348" w:type="dxa"/>
            <w:tcBorders>
              <w:top w:val="single" w:sz="4" w:space="0" w:color="000000"/>
              <w:left w:val="single" w:sz="4" w:space="0" w:color="000000"/>
              <w:bottom w:val="single" w:sz="4" w:space="0" w:color="000000"/>
              <w:right w:val="single" w:sz="4" w:space="0" w:color="000000"/>
            </w:tcBorders>
            <w:vAlign w:val="center"/>
          </w:tcPr>
          <w:p w14:paraId="0E630818" w14:textId="77777777" w:rsidR="006A3A12" w:rsidRDefault="007B7775">
            <w:pPr>
              <w:spacing w:after="0" w:line="259" w:lineRule="auto"/>
              <w:ind w:left="170" w:right="0" w:firstLine="0"/>
              <w:jc w:val="center"/>
            </w:pPr>
            <w:r>
              <w:t xml:space="preserve"> 1  </w:t>
            </w:r>
          </w:p>
        </w:tc>
      </w:tr>
      <w:tr w:rsidR="006A3A12" w14:paraId="0815CBF5"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3A30C803" w14:textId="77777777" w:rsidR="006A3A12" w:rsidRDefault="007B7775">
            <w:pPr>
              <w:spacing w:after="0" w:line="259" w:lineRule="auto"/>
              <w:ind w:left="0" w:right="0" w:firstLine="0"/>
              <w:jc w:val="left"/>
            </w:pPr>
            <w:r>
              <w:t xml:space="preserve">9 </w:t>
            </w:r>
          </w:p>
        </w:tc>
        <w:tc>
          <w:tcPr>
            <w:tcW w:w="6118" w:type="dxa"/>
            <w:tcBorders>
              <w:top w:val="single" w:sz="4" w:space="0" w:color="000000"/>
              <w:left w:val="single" w:sz="4" w:space="0" w:color="000000"/>
              <w:bottom w:val="single" w:sz="4" w:space="0" w:color="000000"/>
              <w:right w:val="single" w:sz="4" w:space="0" w:color="000000"/>
            </w:tcBorders>
            <w:vAlign w:val="bottom"/>
          </w:tcPr>
          <w:p w14:paraId="7C75EB2F" w14:textId="77777777" w:rsidR="006A3A12" w:rsidRDefault="007B7775">
            <w:pPr>
              <w:spacing w:after="0" w:line="259" w:lineRule="auto"/>
              <w:ind w:left="134" w:right="0" w:firstLine="0"/>
            </w:pPr>
            <w:r>
              <w:t xml:space="preserve">Родной угол: изображаем и моделируем башни и крепостные стены </w:t>
            </w:r>
          </w:p>
        </w:tc>
        <w:tc>
          <w:tcPr>
            <w:tcW w:w="2348" w:type="dxa"/>
            <w:tcBorders>
              <w:top w:val="single" w:sz="4" w:space="0" w:color="000000"/>
              <w:left w:val="single" w:sz="4" w:space="0" w:color="000000"/>
              <w:bottom w:val="single" w:sz="4" w:space="0" w:color="000000"/>
              <w:right w:val="single" w:sz="4" w:space="0" w:color="000000"/>
            </w:tcBorders>
            <w:vAlign w:val="center"/>
          </w:tcPr>
          <w:p w14:paraId="52CC70F2" w14:textId="77777777" w:rsidR="006A3A12" w:rsidRDefault="007B7775">
            <w:pPr>
              <w:spacing w:after="0" w:line="259" w:lineRule="auto"/>
              <w:ind w:left="170" w:right="0" w:firstLine="0"/>
              <w:jc w:val="center"/>
            </w:pPr>
            <w:r>
              <w:t xml:space="preserve"> 1  </w:t>
            </w:r>
          </w:p>
        </w:tc>
      </w:tr>
      <w:tr w:rsidR="006A3A12" w14:paraId="1175BF69"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473E39E4" w14:textId="77777777" w:rsidR="006A3A12" w:rsidRDefault="007B7775">
            <w:pPr>
              <w:spacing w:after="0" w:line="259" w:lineRule="auto"/>
              <w:ind w:left="0" w:right="0" w:firstLine="0"/>
              <w:jc w:val="left"/>
            </w:pPr>
            <w:r>
              <w:t xml:space="preserve">10 </w:t>
            </w:r>
          </w:p>
        </w:tc>
        <w:tc>
          <w:tcPr>
            <w:tcW w:w="6118" w:type="dxa"/>
            <w:tcBorders>
              <w:top w:val="single" w:sz="4" w:space="0" w:color="000000"/>
              <w:left w:val="single" w:sz="4" w:space="0" w:color="000000"/>
              <w:bottom w:val="single" w:sz="4" w:space="0" w:color="000000"/>
              <w:right w:val="single" w:sz="4" w:space="0" w:color="000000"/>
            </w:tcBorders>
            <w:vAlign w:val="bottom"/>
          </w:tcPr>
          <w:p w14:paraId="393FA909" w14:textId="77777777" w:rsidR="006A3A12" w:rsidRDefault="007B7775">
            <w:pPr>
              <w:spacing w:after="0" w:line="259" w:lineRule="auto"/>
              <w:ind w:left="134" w:right="0" w:firstLine="0"/>
              <w:jc w:val="left"/>
            </w:pPr>
            <w:r>
              <w:t xml:space="preserve">Родной край: создаем макет «Древний город» </w:t>
            </w:r>
          </w:p>
        </w:tc>
        <w:tc>
          <w:tcPr>
            <w:tcW w:w="2348" w:type="dxa"/>
            <w:tcBorders>
              <w:top w:val="single" w:sz="4" w:space="0" w:color="000000"/>
              <w:left w:val="single" w:sz="4" w:space="0" w:color="000000"/>
              <w:bottom w:val="single" w:sz="4" w:space="0" w:color="000000"/>
              <w:right w:val="single" w:sz="4" w:space="0" w:color="000000"/>
            </w:tcBorders>
          </w:tcPr>
          <w:p w14:paraId="5A448381" w14:textId="77777777" w:rsidR="006A3A12" w:rsidRDefault="007B7775">
            <w:pPr>
              <w:spacing w:after="0" w:line="259" w:lineRule="auto"/>
              <w:ind w:left="170" w:right="0" w:firstLine="0"/>
              <w:jc w:val="center"/>
            </w:pPr>
            <w:r>
              <w:t xml:space="preserve"> 1  </w:t>
            </w:r>
          </w:p>
        </w:tc>
      </w:tr>
      <w:tr w:rsidR="006A3A12" w14:paraId="07C25788"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6D3CE6EC" w14:textId="77777777" w:rsidR="006A3A12" w:rsidRDefault="007B7775">
            <w:pPr>
              <w:spacing w:after="0" w:line="259" w:lineRule="auto"/>
              <w:ind w:left="0" w:right="0" w:firstLine="0"/>
              <w:jc w:val="left"/>
            </w:pPr>
            <w:r>
              <w:t xml:space="preserve">11 </w:t>
            </w:r>
          </w:p>
        </w:tc>
        <w:tc>
          <w:tcPr>
            <w:tcW w:w="6118" w:type="dxa"/>
            <w:tcBorders>
              <w:top w:val="single" w:sz="4" w:space="0" w:color="000000"/>
              <w:left w:val="single" w:sz="4" w:space="0" w:color="000000"/>
              <w:bottom w:val="single" w:sz="4" w:space="0" w:color="000000"/>
              <w:right w:val="single" w:sz="4" w:space="0" w:color="000000"/>
            </w:tcBorders>
            <w:vAlign w:val="bottom"/>
          </w:tcPr>
          <w:p w14:paraId="5473EC63" w14:textId="77777777" w:rsidR="006A3A12" w:rsidRDefault="007B7775">
            <w:pPr>
              <w:spacing w:after="0" w:line="259" w:lineRule="auto"/>
              <w:ind w:left="134" w:right="0" w:firstLine="0"/>
              <w:jc w:val="left"/>
            </w:pPr>
            <w:r>
              <w:t xml:space="preserve">Древние соборы: изображаем древнерусский храм </w:t>
            </w:r>
          </w:p>
        </w:tc>
        <w:tc>
          <w:tcPr>
            <w:tcW w:w="2348" w:type="dxa"/>
            <w:tcBorders>
              <w:top w:val="single" w:sz="4" w:space="0" w:color="000000"/>
              <w:left w:val="single" w:sz="4" w:space="0" w:color="000000"/>
              <w:bottom w:val="single" w:sz="4" w:space="0" w:color="000000"/>
              <w:right w:val="single" w:sz="4" w:space="0" w:color="000000"/>
            </w:tcBorders>
          </w:tcPr>
          <w:p w14:paraId="7E406728" w14:textId="77777777" w:rsidR="006A3A12" w:rsidRDefault="007B7775">
            <w:pPr>
              <w:spacing w:after="0" w:line="259" w:lineRule="auto"/>
              <w:ind w:left="170" w:right="0" w:firstLine="0"/>
              <w:jc w:val="center"/>
            </w:pPr>
            <w:r>
              <w:t xml:space="preserve"> 1  </w:t>
            </w:r>
          </w:p>
        </w:tc>
      </w:tr>
      <w:tr w:rsidR="006A3A12" w14:paraId="196AD685"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45A4A265" w14:textId="77777777" w:rsidR="006A3A12" w:rsidRDefault="007B7775">
            <w:pPr>
              <w:spacing w:after="0" w:line="259" w:lineRule="auto"/>
              <w:ind w:left="0" w:right="0" w:firstLine="0"/>
              <w:jc w:val="left"/>
            </w:pPr>
            <w:r>
              <w:t xml:space="preserve">12 </w:t>
            </w:r>
          </w:p>
        </w:tc>
        <w:tc>
          <w:tcPr>
            <w:tcW w:w="6118" w:type="dxa"/>
            <w:tcBorders>
              <w:top w:val="single" w:sz="4" w:space="0" w:color="000000"/>
              <w:left w:val="single" w:sz="4" w:space="0" w:color="000000"/>
              <w:bottom w:val="single" w:sz="4" w:space="0" w:color="000000"/>
              <w:right w:val="single" w:sz="4" w:space="0" w:color="000000"/>
            </w:tcBorders>
            <w:vAlign w:val="bottom"/>
          </w:tcPr>
          <w:p w14:paraId="57F6DA0D" w14:textId="77777777" w:rsidR="006A3A12" w:rsidRDefault="007B7775">
            <w:pPr>
              <w:spacing w:after="0" w:line="259" w:lineRule="auto"/>
              <w:ind w:left="134" w:right="0" w:firstLine="0"/>
            </w:pPr>
            <w:r>
              <w:t xml:space="preserve">Города Русской земли: рисуем древнерусский город или историческую часть современного города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34180B00" w14:textId="77777777" w:rsidR="006A3A12" w:rsidRDefault="007B7775">
            <w:pPr>
              <w:spacing w:after="0" w:line="259" w:lineRule="auto"/>
              <w:ind w:left="170" w:right="0" w:firstLine="0"/>
              <w:jc w:val="center"/>
            </w:pPr>
            <w:r>
              <w:t xml:space="preserve"> 1  </w:t>
            </w:r>
          </w:p>
        </w:tc>
      </w:tr>
      <w:tr w:rsidR="006A3A12" w14:paraId="3EB3C2C9"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32B465CA" w14:textId="77777777" w:rsidR="006A3A12" w:rsidRDefault="007B7775">
            <w:pPr>
              <w:spacing w:after="0" w:line="259" w:lineRule="auto"/>
              <w:ind w:left="0" w:right="0" w:firstLine="0"/>
              <w:jc w:val="left"/>
            </w:pPr>
            <w:r>
              <w:t xml:space="preserve">13 </w:t>
            </w:r>
          </w:p>
        </w:tc>
        <w:tc>
          <w:tcPr>
            <w:tcW w:w="6118" w:type="dxa"/>
            <w:tcBorders>
              <w:top w:val="single" w:sz="4" w:space="0" w:color="000000"/>
              <w:left w:val="single" w:sz="4" w:space="0" w:color="000000"/>
              <w:bottom w:val="single" w:sz="4" w:space="0" w:color="000000"/>
              <w:right w:val="single" w:sz="4" w:space="0" w:color="000000"/>
            </w:tcBorders>
            <w:vAlign w:val="bottom"/>
          </w:tcPr>
          <w:p w14:paraId="4DB1B612" w14:textId="77777777" w:rsidR="006A3A12" w:rsidRDefault="007B7775">
            <w:pPr>
              <w:spacing w:after="0" w:line="259" w:lineRule="auto"/>
              <w:ind w:left="134" w:right="0" w:firstLine="0"/>
            </w:pPr>
            <w:r>
              <w:t xml:space="preserve">Древнерусские воины-защитники: рисуем героев былин, древних легенд, сказок </w:t>
            </w:r>
          </w:p>
        </w:tc>
        <w:tc>
          <w:tcPr>
            <w:tcW w:w="2348" w:type="dxa"/>
            <w:tcBorders>
              <w:top w:val="single" w:sz="4" w:space="0" w:color="000000"/>
              <w:left w:val="single" w:sz="4" w:space="0" w:color="000000"/>
              <w:bottom w:val="single" w:sz="4" w:space="0" w:color="000000"/>
              <w:right w:val="single" w:sz="4" w:space="0" w:color="000000"/>
            </w:tcBorders>
            <w:vAlign w:val="center"/>
          </w:tcPr>
          <w:p w14:paraId="35A2B984" w14:textId="77777777" w:rsidR="006A3A12" w:rsidRDefault="007B7775">
            <w:pPr>
              <w:spacing w:after="0" w:line="259" w:lineRule="auto"/>
              <w:ind w:left="170" w:right="0" w:firstLine="0"/>
              <w:jc w:val="center"/>
            </w:pPr>
            <w:r>
              <w:t xml:space="preserve"> 1  </w:t>
            </w:r>
          </w:p>
        </w:tc>
      </w:tr>
      <w:tr w:rsidR="006A3A12" w14:paraId="09B1B7E9"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11447DF3" w14:textId="77777777" w:rsidR="006A3A12" w:rsidRDefault="007B7775">
            <w:pPr>
              <w:spacing w:after="0" w:line="259" w:lineRule="auto"/>
              <w:ind w:left="0" w:right="0" w:firstLine="0"/>
              <w:jc w:val="left"/>
            </w:pPr>
            <w:r>
              <w:t xml:space="preserve">14 </w:t>
            </w:r>
          </w:p>
        </w:tc>
        <w:tc>
          <w:tcPr>
            <w:tcW w:w="6118" w:type="dxa"/>
            <w:tcBorders>
              <w:top w:val="single" w:sz="4" w:space="0" w:color="000000"/>
              <w:left w:val="single" w:sz="4" w:space="0" w:color="000000"/>
              <w:bottom w:val="single" w:sz="4" w:space="0" w:color="000000"/>
              <w:right w:val="single" w:sz="4" w:space="0" w:color="000000"/>
            </w:tcBorders>
            <w:vAlign w:val="bottom"/>
          </w:tcPr>
          <w:p w14:paraId="0BA0A075" w14:textId="77777777" w:rsidR="006A3A12" w:rsidRDefault="007B7775">
            <w:pPr>
              <w:spacing w:after="0" w:line="259" w:lineRule="auto"/>
              <w:ind w:left="134" w:right="0" w:firstLine="0"/>
              <w:jc w:val="left"/>
            </w:pPr>
            <w:r>
              <w:t xml:space="preserve">Великий Новгород: знакомимся с памятниками древнерусского зодчества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2C385F6E" w14:textId="77777777" w:rsidR="006A3A12" w:rsidRDefault="007B7775">
            <w:pPr>
              <w:spacing w:after="0" w:line="259" w:lineRule="auto"/>
              <w:ind w:left="170" w:right="0" w:firstLine="0"/>
              <w:jc w:val="center"/>
            </w:pPr>
            <w:r>
              <w:t xml:space="preserve"> 1  </w:t>
            </w:r>
          </w:p>
        </w:tc>
      </w:tr>
      <w:tr w:rsidR="006A3A12" w14:paraId="730F8D12"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01E91AEC" w14:textId="77777777" w:rsidR="006A3A12" w:rsidRDefault="007B7775">
            <w:pPr>
              <w:spacing w:after="0" w:line="259" w:lineRule="auto"/>
              <w:ind w:left="0" w:right="0" w:firstLine="0"/>
              <w:jc w:val="left"/>
            </w:pPr>
            <w:r>
              <w:t xml:space="preserve">15 </w:t>
            </w:r>
          </w:p>
        </w:tc>
        <w:tc>
          <w:tcPr>
            <w:tcW w:w="6118" w:type="dxa"/>
            <w:tcBorders>
              <w:top w:val="single" w:sz="4" w:space="0" w:color="000000"/>
              <w:left w:val="single" w:sz="4" w:space="0" w:color="000000"/>
              <w:bottom w:val="single" w:sz="4" w:space="0" w:color="000000"/>
              <w:right w:val="single" w:sz="4" w:space="0" w:color="000000"/>
            </w:tcBorders>
            <w:vAlign w:val="bottom"/>
          </w:tcPr>
          <w:p w14:paraId="66BA88D4" w14:textId="77777777" w:rsidR="006A3A12" w:rsidRDefault="007B7775">
            <w:pPr>
              <w:spacing w:after="0" w:line="259" w:lineRule="auto"/>
              <w:ind w:left="134" w:right="0" w:firstLine="0"/>
              <w:jc w:val="left"/>
            </w:pPr>
            <w:r>
              <w:t xml:space="preserve">Псков: знакомимся с памятниками древнерусского зодчества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1D201698" w14:textId="77777777" w:rsidR="006A3A12" w:rsidRDefault="007B7775">
            <w:pPr>
              <w:spacing w:after="0" w:line="259" w:lineRule="auto"/>
              <w:ind w:left="170" w:right="0" w:firstLine="0"/>
              <w:jc w:val="center"/>
            </w:pPr>
            <w:r>
              <w:t xml:space="preserve"> 1  </w:t>
            </w:r>
          </w:p>
        </w:tc>
      </w:tr>
      <w:tr w:rsidR="006A3A12" w14:paraId="50371E2A"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36A3F329" w14:textId="77777777" w:rsidR="006A3A12" w:rsidRDefault="007B7775">
            <w:pPr>
              <w:spacing w:after="0" w:line="259" w:lineRule="auto"/>
              <w:ind w:left="0" w:right="0" w:firstLine="0"/>
              <w:jc w:val="left"/>
            </w:pPr>
            <w:r>
              <w:t xml:space="preserve">16 </w:t>
            </w:r>
          </w:p>
        </w:tc>
        <w:tc>
          <w:tcPr>
            <w:tcW w:w="6118" w:type="dxa"/>
            <w:tcBorders>
              <w:top w:val="single" w:sz="4" w:space="0" w:color="000000"/>
              <w:left w:val="single" w:sz="4" w:space="0" w:color="000000"/>
              <w:bottom w:val="single" w:sz="4" w:space="0" w:color="000000"/>
              <w:right w:val="single" w:sz="4" w:space="0" w:color="000000"/>
            </w:tcBorders>
            <w:vAlign w:val="bottom"/>
          </w:tcPr>
          <w:p w14:paraId="4AB43D0B" w14:textId="77777777" w:rsidR="006A3A12" w:rsidRDefault="007B7775">
            <w:pPr>
              <w:spacing w:after="0" w:line="259" w:lineRule="auto"/>
              <w:ind w:left="134" w:right="0" w:firstLine="0"/>
              <w:jc w:val="left"/>
            </w:pPr>
            <w:r>
              <w:t xml:space="preserve">Владимир и Суздаль: знакомимся с памятниками древнерусского зодчества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7F969DF8" w14:textId="77777777" w:rsidR="006A3A12" w:rsidRDefault="007B7775">
            <w:pPr>
              <w:spacing w:after="0" w:line="259" w:lineRule="auto"/>
              <w:ind w:left="170" w:right="0" w:firstLine="0"/>
              <w:jc w:val="center"/>
            </w:pPr>
            <w:r>
              <w:t xml:space="preserve"> 1  </w:t>
            </w:r>
          </w:p>
        </w:tc>
      </w:tr>
      <w:tr w:rsidR="006A3A12" w14:paraId="38A7D5E4"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6D8D20D3" w14:textId="77777777" w:rsidR="006A3A12" w:rsidRDefault="007B7775">
            <w:pPr>
              <w:spacing w:after="0" w:line="259" w:lineRule="auto"/>
              <w:ind w:left="0" w:right="0" w:firstLine="0"/>
              <w:jc w:val="left"/>
            </w:pPr>
            <w:r>
              <w:t xml:space="preserve">17 </w:t>
            </w:r>
          </w:p>
        </w:tc>
        <w:tc>
          <w:tcPr>
            <w:tcW w:w="6118" w:type="dxa"/>
            <w:tcBorders>
              <w:top w:val="single" w:sz="4" w:space="0" w:color="000000"/>
              <w:left w:val="single" w:sz="4" w:space="0" w:color="000000"/>
              <w:bottom w:val="single" w:sz="4" w:space="0" w:color="000000"/>
              <w:right w:val="single" w:sz="4" w:space="0" w:color="000000"/>
            </w:tcBorders>
            <w:vAlign w:val="bottom"/>
          </w:tcPr>
          <w:p w14:paraId="5A312A40" w14:textId="77777777" w:rsidR="006A3A12" w:rsidRDefault="007B7775">
            <w:pPr>
              <w:spacing w:after="0" w:line="259" w:lineRule="auto"/>
              <w:ind w:left="134" w:right="0" w:firstLine="0"/>
              <w:jc w:val="left"/>
            </w:pPr>
            <w:r>
              <w:t xml:space="preserve">Москва: знакомимся с памятниками древнерусского зодчества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2B2EACCC" w14:textId="77777777" w:rsidR="006A3A12" w:rsidRDefault="007B7775">
            <w:pPr>
              <w:spacing w:after="0" w:line="259" w:lineRule="auto"/>
              <w:ind w:left="170" w:right="0" w:firstLine="0"/>
              <w:jc w:val="center"/>
            </w:pPr>
            <w:r>
              <w:t xml:space="preserve"> 1  </w:t>
            </w:r>
          </w:p>
        </w:tc>
      </w:tr>
      <w:tr w:rsidR="006A3A12" w14:paraId="7230B127" w14:textId="77777777">
        <w:trPr>
          <w:trHeight w:val="615"/>
        </w:trPr>
        <w:tc>
          <w:tcPr>
            <w:tcW w:w="883" w:type="dxa"/>
            <w:tcBorders>
              <w:top w:val="single" w:sz="4" w:space="0" w:color="000000"/>
              <w:left w:val="single" w:sz="4" w:space="0" w:color="000000"/>
              <w:bottom w:val="single" w:sz="4" w:space="0" w:color="000000"/>
              <w:right w:val="single" w:sz="4" w:space="0" w:color="000000"/>
            </w:tcBorders>
            <w:vAlign w:val="center"/>
          </w:tcPr>
          <w:p w14:paraId="19C5661F" w14:textId="77777777" w:rsidR="006A3A12" w:rsidRDefault="007B7775">
            <w:pPr>
              <w:spacing w:after="0" w:line="259" w:lineRule="auto"/>
              <w:ind w:left="0" w:right="0" w:firstLine="0"/>
              <w:jc w:val="left"/>
            </w:pPr>
            <w:r>
              <w:t xml:space="preserve">18 </w:t>
            </w:r>
          </w:p>
        </w:tc>
        <w:tc>
          <w:tcPr>
            <w:tcW w:w="6118" w:type="dxa"/>
            <w:tcBorders>
              <w:top w:val="single" w:sz="4" w:space="0" w:color="000000"/>
              <w:left w:val="single" w:sz="4" w:space="0" w:color="000000"/>
              <w:bottom w:val="single" w:sz="4" w:space="0" w:color="000000"/>
              <w:right w:val="single" w:sz="4" w:space="0" w:color="000000"/>
            </w:tcBorders>
            <w:vAlign w:val="bottom"/>
          </w:tcPr>
          <w:p w14:paraId="44EB6204" w14:textId="77777777" w:rsidR="006A3A12" w:rsidRDefault="007B7775">
            <w:pPr>
              <w:spacing w:after="0" w:line="259" w:lineRule="auto"/>
              <w:ind w:left="134" w:right="0" w:firstLine="0"/>
              <w:jc w:val="left"/>
            </w:pPr>
            <w:r>
              <w:t xml:space="preserve">Узорочье теремов: выполняем зарисовки народных орнаментов </w:t>
            </w:r>
          </w:p>
        </w:tc>
        <w:tc>
          <w:tcPr>
            <w:tcW w:w="2348" w:type="dxa"/>
            <w:tcBorders>
              <w:top w:val="single" w:sz="4" w:space="0" w:color="000000"/>
              <w:left w:val="single" w:sz="4" w:space="0" w:color="000000"/>
              <w:bottom w:val="single" w:sz="4" w:space="0" w:color="000000"/>
              <w:right w:val="single" w:sz="4" w:space="0" w:color="000000"/>
            </w:tcBorders>
            <w:vAlign w:val="center"/>
          </w:tcPr>
          <w:p w14:paraId="151C1A7C" w14:textId="77777777" w:rsidR="006A3A12" w:rsidRDefault="007B7775">
            <w:pPr>
              <w:spacing w:after="0" w:line="259" w:lineRule="auto"/>
              <w:ind w:left="170" w:right="0" w:firstLine="0"/>
              <w:jc w:val="center"/>
            </w:pPr>
            <w:r>
              <w:t xml:space="preserve"> 1  </w:t>
            </w:r>
          </w:p>
        </w:tc>
      </w:tr>
      <w:tr w:rsidR="006A3A12" w14:paraId="4AA5C0DD"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51092884" w14:textId="77777777" w:rsidR="006A3A12" w:rsidRDefault="007B7775">
            <w:pPr>
              <w:spacing w:after="0" w:line="259" w:lineRule="auto"/>
              <w:ind w:left="0" w:right="0" w:firstLine="0"/>
              <w:jc w:val="left"/>
            </w:pPr>
            <w:r>
              <w:t xml:space="preserve">19 </w:t>
            </w:r>
          </w:p>
        </w:tc>
        <w:tc>
          <w:tcPr>
            <w:tcW w:w="6118" w:type="dxa"/>
            <w:tcBorders>
              <w:top w:val="single" w:sz="4" w:space="0" w:color="000000"/>
              <w:left w:val="single" w:sz="4" w:space="0" w:color="000000"/>
              <w:bottom w:val="single" w:sz="4" w:space="0" w:color="000000"/>
              <w:right w:val="single" w:sz="4" w:space="0" w:color="000000"/>
            </w:tcBorders>
            <w:vAlign w:val="bottom"/>
          </w:tcPr>
          <w:p w14:paraId="676439D3" w14:textId="77777777" w:rsidR="006A3A12" w:rsidRDefault="007B7775">
            <w:pPr>
              <w:spacing w:after="0" w:line="259" w:lineRule="auto"/>
              <w:ind w:left="134" w:right="0" w:firstLine="0"/>
            </w:pPr>
            <w:r>
              <w:t xml:space="preserve">Пир в теремных палатах: выполняем творческую работу «Пир в теремных палатах» </w:t>
            </w:r>
          </w:p>
        </w:tc>
        <w:tc>
          <w:tcPr>
            <w:tcW w:w="2348" w:type="dxa"/>
            <w:tcBorders>
              <w:top w:val="single" w:sz="4" w:space="0" w:color="000000"/>
              <w:left w:val="single" w:sz="4" w:space="0" w:color="000000"/>
              <w:bottom w:val="single" w:sz="4" w:space="0" w:color="000000"/>
              <w:right w:val="single" w:sz="4" w:space="0" w:color="000000"/>
            </w:tcBorders>
            <w:vAlign w:val="center"/>
          </w:tcPr>
          <w:p w14:paraId="0B0B46BF" w14:textId="77777777" w:rsidR="006A3A12" w:rsidRDefault="007B7775">
            <w:pPr>
              <w:spacing w:after="0" w:line="259" w:lineRule="auto"/>
              <w:ind w:left="170" w:right="0" w:firstLine="0"/>
              <w:jc w:val="center"/>
            </w:pPr>
            <w:r>
              <w:t xml:space="preserve"> 1  </w:t>
            </w:r>
          </w:p>
        </w:tc>
      </w:tr>
      <w:tr w:rsidR="006A3A12" w14:paraId="045FAE21"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53E4AFF5" w14:textId="77777777" w:rsidR="006A3A12" w:rsidRDefault="007B7775">
            <w:pPr>
              <w:spacing w:after="0" w:line="259" w:lineRule="auto"/>
              <w:ind w:left="0" w:right="0" w:firstLine="0"/>
              <w:jc w:val="left"/>
            </w:pPr>
            <w:r>
              <w:t xml:space="preserve">20 </w:t>
            </w:r>
          </w:p>
        </w:tc>
        <w:tc>
          <w:tcPr>
            <w:tcW w:w="6118" w:type="dxa"/>
            <w:tcBorders>
              <w:top w:val="single" w:sz="4" w:space="0" w:color="000000"/>
              <w:left w:val="single" w:sz="4" w:space="0" w:color="000000"/>
              <w:bottom w:val="single" w:sz="4" w:space="0" w:color="000000"/>
              <w:right w:val="single" w:sz="4" w:space="0" w:color="000000"/>
            </w:tcBorders>
            <w:vAlign w:val="bottom"/>
          </w:tcPr>
          <w:p w14:paraId="073F2366" w14:textId="77777777" w:rsidR="006A3A12" w:rsidRDefault="007B7775">
            <w:pPr>
              <w:spacing w:after="0" w:line="259" w:lineRule="auto"/>
              <w:ind w:left="40" w:right="0" w:firstLine="0"/>
              <w:jc w:val="center"/>
            </w:pPr>
            <w:r>
              <w:t xml:space="preserve">Страна восходящего солнца: изображаем японский сад </w:t>
            </w:r>
          </w:p>
        </w:tc>
        <w:tc>
          <w:tcPr>
            <w:tcW w:w="2348" w:type="dxa"/>
            <w:tcBorders>
              <w:top w:val="single" w:sz="4" w:space="0" w:color="000000"/>
              <w:left w:val="single" w:sz="4" w:space="0" w:color="000000"/>
              <w:bottom w:val="single" w:sz="4" w:space="0" w:color="000000"/>
              <w:right w:val="single" w:sz="4" w:space="0" w:color="000000"/>
            </w:tcBorders>
          </w:tcPr>
          <w:p w14:paraId="1C3DA7EB" w14:textId="77777777" w:rsidR="006A3A12" w:rsidRDefault="007B7775">
            <w:pPr>
              <w:spacing w:after="0" w:line="259" w:lineRule="auto"/>
              <w:ind w:left="170" w:right="0" w:firstLine="0"/>
              <w:jc w:val="center"/>
            </w:pPr>
            <w:r>
              <w:t xml:space="preserve"> 1  </w:t>
            </w:r>
          </w:p>
        </w:tc>
      </w:tr>
      <w:tr w:rsidR="006A3A12" w14:paraId="0AD8876B" w14:textId="77777777">
        <w:trPr>
          <w:trHeight w:val="889"/>
        </w:trPr>
        <w:tc>
          <w:tcPr>
            <w:tcW w:w="883" w:type="dxa"/>
            <w:tcBorders>
              <w:top w:val="single" w:sz="4" w:space="0" w:color="000000"/>
              <w:left w:val="single" w:sz="4" w:space="0" w:color="000000"/>
              <w:bottom w:val="single" w:sz="4" w:space="0" w:color="000000"/>
              <w:right w:val="single" w:sz="4" w:space="0" w:color="000000"/>
            </w:tcBorders>
            <w:vAlign w:val="center"/>
          </w:tcPr>
          <w:p w14:paraId="65A7CD9A" w14:textId="77777777" w:rsidR="006A3A12" w:rsidRDefault="007B7775">
            <w:pPr>
              <w:spacing w:after="0" w:line="259" w:lineRule="auto"/>
              <w:ind w:left="0" w:right="0" w:firstLine="0"/>
              <w:jc w:val="left"/>
            </w:pPr>
            <w:r>
              <w:lastRenderedPageBreak/>
              <w:t xml:space="preserve">21 </w:t>
            </w:r>
          </w:p>
        </w:tc>
        <w:tc>
          <w:tcPr>
            <w:tcW w:w="6118" w:type="dxa"/>
            <w:tcBorders>
              <w:top w:val="single" w:sz="4" w:space="0" w:color="000000"/>
              <w:left w:val="single" w:sz="4" w:space="0" w:color="000000"/>
              <w:bottom w:val="single" w:sz="4" w:space="0" w:color="000000"/>
              <w:right w:val="single" w:sz="4" w:space="0" w:color="000000"/>
            </w:tcBorders>
            <w:vAlign w:val="bottom"/>
          </w:tcPr>
          <w:p w14:paraId="71876DD3" w14:textId="77777777" w:rsidR="006A3A12" w:rsidRDefault="007B7775">
            <w:pPr>
              <w:spacing w:after="0" w:line="259" w:lineRule="auto"/>
              <w:ind w:left="134" w:right="0" w:firstLine="0"/>
              <w:jc w:val="left"/>
            </w:pPr>
            <w:r>
              <w:t xml:space="preserve">Страна восходящего солнца: изображаем японок в национальной одежде и создаем панно «Праздник в Японии» </w:t>
            </w:r>
          </w:p>
        </w:tc>
        <w:tc>
          <w:tcPr>
            <w:tcW w:w="2348" w:type="dxa"/>
            <w:tcBorders>
              <w:top w:val="single" w:sz="4" w:space="0" w:color="000000"/>
              <w:left w:val="single" w:sz="4" w:space="0" w:color="000000"/>
              <w:bottom w:val="single" w:sz="4" w:space="0" w:color="000000"/>
              <w:right w:val="single" w:sz="4" w:space="0" w:color="000000"/>
            </w:tcBorders>
            <w:vAlign w:val="center"/>
          </w:tcPr>
          <w:p w14:paraId="738D3288" w14:textId="77777777" w:rsidR="006A3A12" w:rsidRDefault="007B7775">
            <w:pPr>
              <w:spacing w:after="0" w:line="259" w:lineRule="auto"/>
              <w:ind w:left="170" w:right="0" w:firstLine="0"/>
              <w:jc w:val="center"/>
            </w:pPr>
            <w:r>
              <w:t xml:space="preserve"> 1  </w:t>
            </w:r>
          </w:p>
        </w:tc>
      </w:tr>
      <w:tr w:rsidR="006A3A12" w14:paraId="0CE7409A"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2FCFB8AA" w14:textId="77777777" w:rsidR="006A3A12" w:rsidRDefault="007B7775">
            <w:pPr>
              <w:spacing w:after="0" w:line="259" w:lineRule="auto"/>
              <w:ind w:left="0" w:right="0" w:firstLine="0"/>
              <w:jc w:val="left"/>
            </w:pPr>
            <w:r>
              <w:t xml:space="preserve">22 </w:t>
            </w:r>
          </w:p>
        </w:tc>
        <w:tc>
          <w:tcPr>
            <w:tcW w:w="6118" w:type="dxa"/>
            <w:tcBorders>
              <w:top w:val="single" w:sz="4" w:space="0" w:color="000000"/>
              <w:left w:val="single" w:sz="4" w:space="0" w:color="000000"/>
              <w:bottom w:val="single" w:sz="4" w:space="0" w:color="000000"/>
              <w:right w:val="single" w:sz="4" w:space="0" w:color="000000"/>
            </w:tcBorders>
            <w:vAlign w:val="bottom"/>
          </w:tcPr>
          <w:p w14:paraId="4EEC0C5A" w14:textId="77777777" w:rsidR="006A3A12" w:rsidRDefault="007B7775">
            <w:pPr>
              <w:spacing w:after="0" w:line="259" w:lineRule="auto"/>
              <w:ind w:left="134" w:right="0" w:firstLine="0"/>
              <w:jc w:val="left"/>
            </w:pPr>
            <w:r>
              <w:t xml:space="preserve">Народы гор и степей: моделируем юрту в графическом редакторе </w:t>
            </w:r>
          </w:p>
        </w:tc>
        <w:tc>
          <w:tcPr>
            <w:tcW w:w="2348" w:type="dxa"/>
            <w:tcBorders>
              <w:top w:val="single" w:sz="4" w:space="0" w:color="000000"/>
              <w:left w:val="single" w:sz="4" w:space="0" w:color="000000"/>
              <w:bottom w:val="single" w:sz="4" w:space="0" w:color="000000"/>
              <w:right w:val="single" w:sz="4" w:space="0" w:color="000000"/>
            </w:tcBorders>
            <w:vAlign w:val="center"/>
          </w:tcPr>
          <w:p w14:paraId="50A2B42F" w14:textId="77777777" w:rsidR="006A3A12" w:rsidRDefault="007B7775">
            <w:pPr>
              <w:spacing w:after="0" w:line="259" w:lineRule="auto"/>
              <w:ind w:left="170" w:right="0" w:firstLine="0"/>
              <w:jc w:val="center"/>
            </w:pPr>
            <w:r>
              <w:t xml:space="preserve"> 1  </w:t>
            </w:r>
          </w:p>
        </w:tc>
      </w:tr>
      <w:tr w:rsidR="006A3A12" w14:paraId="59FF99C7"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EA5F90A" w14:textId="77777777" w:rsidR="006A3A12" w:rsidRDefault="007B7775">
            <w:pPr>
              <w:spacing w:after="0" w:line="259" w:lineRule="auto"/>
              <w:ind w:left="0" w:right="0" w:firstLine="0"/>
              <w:jc w:val="left"/>
            </w:pPr>
            <w:r>
              <w:t xml:space="preserve">23 </w:t>
            </w:r>
          </w:p>
        </w:tc>
        <w:tc>
          <w:tcPr>
            <w:tcW w:w="6118" w:type="dxa"/>
            <w:tcBorders>
              <w:top w:val="single" w:sz="4" w:space="0" w:color="000000"/>
              <w:left w:val="single" w:sz="4" w:space="0" w:color="000000"/>
              <w:bottom w:val="single" w:sz="4" w:space="0" w:color="000000"/>
              <w:right w:val="single" w:sz="4" w:space="0" w:color="000000"/>
            </w:tcBorders>
            <w:vAlign w:val="bottom"/>
          </w:tcPr>
          <w:p w14:paraId="604FA4BC" w14:textId="77777777" w:rsidR="006A3A12" w:rsidRDefault="007B7775">
            <w:pPr>
              <w:spacing w:after="0" w:line="259" w:lineRule="auto"/>
              <w:ind w:left="134" w:right="0" w:firstLine="0"/>
              <w:jc w:val="left"/>
            </w:pPr>
            <w:r>
              <w:t xml:space="preserve">Народы гор и степей: рисуем степной или горный пейзаж с традиционными постройками </w:t>
            </w:r>
          </w:p>
        </w:tc>
        <w:tc>
          <w:tcPr>
            <w:tcW w:w="2348" w:type="dxa"/>
            <w:tcBorders>
              <w:top w:val="single" w:sz="4" w:space="0" w:color="000000"/>
              <w:left w:val="single" w:sz="4" w:space="0" w:color="000000"/>
              <w:bottom w:val="single" w:sz="4" w:space="0" w:color="000000"/>
              <w:right w:val="single" w:sz="4" w:space="0" w:color="000000"/>
            </w:tcBorders>
            <w:vAlign w:val="center"/>
          </w:tcPr>
          <w:p w14:paraId="6A6FB1A9" w14:textId="77777777" w:rsidR="006A3A12" w:rsidRDefault="007B7775">
            <w:pPr>
              <w:spacing w:after="0" w:line="259" w:lineRule="auto"/>
              <w:ind w:left="170" w:right="0" w:firstLine="0"/>
              <w:jc w:val="center"/>
            </w:pPr>
            <w:r>
              <w:t xml:space="preserve"> 1  </w:t>
            </w:r>
          </w:p>
        </w:tc>
      </w:tr>
      <w:tr w:rsidR="006A3A12" w14:paraId="50176C07"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3DBB4B06" w14:textId="77777777" w:rsidR="006A3A12" w:rsidRDefault="007B7775">
            <w:pPr>
              <w:spacing w:after="0" w:line="259" w:lineRule="auto"/>
              <w:ind w:left="0" w:right="0" w:firstLine="0"/>
              <w:jc w:val="left"/>
            </w:pPr>
            <w:r>
              <w:t xml:space="preserve">24 </w:t>
            </w:r>
          </w:p>
        </w:tc>
        <w:tc>
          <w:tcPr>
            <w:tcW w:w="6118" w:type="dxa"/>
            <w:tcBorders>
              <w:top w:val="single" w:sz="4" w:space="0" w:color="000000"/>
              <w:left w:val="single" w:sz="4" w:space="0" w:color="000000"/>
              <w:bottom w:val="single" w:sz="4" w:space="0" w:color="000000"/>
              <w:right w:val="single" w:sz="4" w:space="0" w:color="000000"/>
            </w:tcBorders>
            <w:vAlign w:val="bottom"/>
          </w:tcPr>
          <w:p w14:paraId="5539F5F4" w14:textId="77777777" w:rsidR="006A3A12" w:rsidRDefault="007B7775">
            <w:pPr>
              <w:spacing w:after="0" w:line="259" w:lineRule="auto"/>
              <w:ind w:left="134" w:right="0" w:firstLine="0"/>
            </w:pPr>
            <w:r>
              <w:t xml:space="preserve">Города в пустыне: создаём образ города в пустыне с его архитектурными особенностями </w:t>
            </w:r>
          </w:p>
        </w:tc>
        <w:tc>
          <w:tcPr>
            <w:tcW w:w="2348" w:type="dxa"/>
            <w:tcBorders>
              <w:top w:val="single" w:sz="4" w:space="0" w:color="000000"/>
              <w:left w:val="single" w:sz="4" w:space="0" w:color="000000"/>
              <w:bottom w:val="single" w:sz="4" w:space="0" w:color="000000"/>
              <w:right w:val="single" w:sz="4" w:space="0" w:color="000000"/>
            </w:tcBorders>
            <w:vAlign w:val="center"/>
          </w:tcPr>
          <w:p w14:paraId="2B9D6423" w14:textId="77777777" w:rsidR="006A3A12" w:rsidRDefault="007B7775">
            <w:pPr>
              <w:spacing w:after="0" w:line="259" w:lineRule="auto"/>
              <w:ind w:left="92" w:right="0" w:firstLine="0"/>
              <w:jc w:val="center"/>
            </w:pPr>
            <w:r>
              <w:t xml:space="preserve"> 1  </w:t>
            </w:r>
          </w:p>
        </w:tc>
      </w:tr>
      <w:tr w:rsidR="006A3A12" w14:paraId="6A7B2D0B"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2D98362A" w14:textId="77777777" w:rsidR="006A3A12" w:rsidRDefault="007B7775">
            <w:pPr>
              <w:spacing w:after="0" w:line="259" w:lineRule="auto"/>
              <w:ind w:left="0" w:right="0" w:firstLine="0"/>
              <w:jc w:val="left"/>
            </w:pPr>
            <w:r>
              <w:t xml:space="preserve">25 </w:t>
            </w:r>
          </w:p>
        </w:tc>
        <w:tc>
          <w:tcPr>
            <w:tcW w:w="6118" w:type="dxa"/>
            <w:tcBorders>
              <w:top w:val="single" w:sz="4" w:space="0" w:color="000000"/>
              <w:left w:val="single" w:sz="4" w:space="0" w:color="000000"/>
              <w:bottom w:val="single" w:sz="4" w:space="0" w:color="000000"/>
              <w:right w:val="single" w:sz="4" w:space="0" w:color="000000"/>
            </w:tcBorders>
          </w:tcPr>
          <w:p w14:paraId="4362B922" w14:textId="77777777" w:rsidR="006A3A12" w:rsidRDefault="007B7775">
            <w:pPr>
              <w:spacing w:after="0" w:line="259" w:lineRule="auto"/>
              <w:ind w:left="134" w:right="0" w:firstLine="0"/>
              <w:jc w:val="left"/>
            </w:pPr>
            <w:r>
              <w:t xml:space="preserve">Древняя Эллада: изображаем олимпийцев в графике </w:t>
            </w:r>
          </w:p>
        </w:tc>
        <w:tc>
          <w:tcPr>
            <w:tcW w:w="2348" w:type="dxa"/>
            <w:tcBorders>
              <w:top w:val="single" w:sz="4" w:space="0" w:color="000000"/>
              <w:left w:val="single" w:sz="4" w:space="0" w:color="000000"/>
              <w:bottom w:val="single" w:sz="4" w:space="0" w:color="000000"/>
              <w:right w:val="single" w:sz="4" w:space="0" w:color="000000"/>
            </w:tcBorders>
          </w:tcPr>
          <w:p w14:paraId="3D6518F4" w14:textId="77777777" w:rsidR="006A3A12" w:rsidRDefault="007B7775">
            <w:pPr>
              <w:spacing w:after="0" w:line="259" w:lineRule="auto"/>
              <w:ind w:left="92" w:right="0" w:firstLine="0"/>
              <w:jc w:val="center"/>
            </w:pPr>
            <w:r>
              <w:t xml:space="preserve"> 1  </w:t>
            </w:r>
          </w:p>
        </w:tc>
      </w:tr>
      <w:tr w:rsidR="006A3A12" w14:paraId="55319125"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127BE820" w14:textId="77777777" w:rsidR="006A3A12" w:rsidRDefault="007B7775">
            <w:pPr>
              <w:spacing w:after="0" w:line="259" w:lineRule="auto"/>
              <w:ind w:left="0" w:right="0" w:firstLine="0"/>
              <w:jc w:val="left"/>
            </w:pPr>
            <w:r>
              <w:t xml:space="preserve">26 </w:t>
            </w:r>
          </w:p>
        </w:tc>
        <w:tc>
          <w:tcPr>
            <w:tcW w:w="6118" w:type="dxa"/>
            <w:tcBorders>
              <w:top w:val="single" w:sz="4" w:space="0" w:color="000000"/>
              <w:left w:val="single" w:sz="4" w:space="0" w:color="000000"/>
              <w:bottom w:val="single" w:sz="4" w:space="0" w:color="000000"/>
              <w:right w:val="single" w:sz="4" w:space="0" w:color="000000"/>
            </w:tcBorders>
            <w:vAlign w:val="bottom"/>
          </w:tcPr>
          <w:p w14:paraId="3684C108" w14:textId="77777777" w:rsidR="006A3A12" w:rsidRDefault="007B7775">
            <w:pPr>
              <w:spacing w:after="0" w:line="259" w:lineRule="auto"/>
              <w:ind w:left="134" w:right="0" w:firstLine="0"/>
              <w:jc w:val="left"/>
            </w:pPr>
            <w:r>
              <w:t xml:space="preserve">Древняя Эллада: создаем панно «Олимпийские игры в Древней Греции» </w:t>
            </w:r>
          </w:p>
        </w:tc>
        <w:tc>
          <w:tcPr>
            <w:tcW w:w="2348" w:type="dxa"/>
            <w:tcBorders>
              <w:top w:val="single" w:sz="4" w:space="0" w:color="000000"/>
              <w:left w:val="single" w:sz="4" w:space="0" w:color="000000"/>
              <w:bottom w:val="single" w:sz="4" w:space="0" w:color="000000"/>
              <w:right w:val="single" w:sz="4" w:space="0" w:color="000000"/>
            </w:tcBorders>
            <w:vAlign w:val="center"/>
          </w:tcPr>
          <w:p w14:paraId="1DEE2C98" w14:textId="77777777" w:rsidR="006A3A12" w:rsidRDefault="007B7775">
            <w:pPr>
              <w:spacing w:after="0" w:line="259" w:lineRule="auto"/>
              <w:ind w:left="92" w:right="0" w:firstLine="0"/>
              <w:jc w:val="center"/>
            </w:pPr>
            <w:r>
              <w:t xml:space="preserve"> 1  </w:t>
            </w:r>
          </w:p>
        </w:tc>
      </w:tr>
      <w:tr w:rsidR="006A3A12" w14:paraId="1780CD47"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99A0EAF" w14:textId="77777777" w:rsidR="006A3A12" w:rsidRDefault="007B7775">
            <w:pPr>
              <w:spacing w:after="0" w:line="259" w:lineRule="auto"/>
              <w:ind w:left="0" w:right="0" w:firstLine="0"/>
              <w:jc w:val="left"/>
            </w:pPr>
            <w:r>
              <w:t xml:space="preserve">27 </w:t>
            </w:r>
          </w:p>
        </w:tc>
        <w:tc>
          <w:tcPr>
            <w:tcW w:w="6118" w:type="dxa"/>
            <w:tcBorders>
              <w:top w:val="single" w:sz="4" w:space="0" w:color="000000"/>
              <w:left w:val="single" w:sz="4" w:space="0" w:color="000000"/>
              <w:bottom w:val="single" w:sz="4" w:space="0" w:color="000000"/>
              <w:right w:val="single" w:sz="4" w:space="0" w:color="000000"/>
            </w:tcBorders>
            <w:vAlign w:val="bottom"/>
          </w:tcPr>
          <w:p w14:paraId="56322C09" w14:textId="77777777" w:rsidR="006A3A12" w:rsidRDefault="007B7775">
            <w:pPr>
              <w:spacing w:after="0" w:line="259" w:lineRule="auto"/>
              <w:ind w:left="134" w:right="0" w:firstLine="0"/>
              <w:jc w:val="left"/>
            </w:pPr>
            <w:r>
              <w:t xml:space="preserve">Европейские города: рисуем площадь средневекового города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5DD034A7" w14:textId="77777777" w:rsidR="006A3A12" w:rsidRDefault="007B7775">
            <w:pPr>
              <w:spacing w:after="0" w:line="259" w:lineRule="auto"/>
              <w:ind w:left="92" w:right="0" w:firstLine="0"/>
              <w:jc w:val="center"/>
            </w:pPr>
            <w:r>
              <w:t xml:space="preserve"> 1  </w:t>
            </w:r>
          </w:p>
        </w:tc>
      </w:tr>
      <w:tr w:rsidR="006A3A12" w14:paraId="28477901" w14:textId="77777777">
        <w:trPr>
          <w:trHeight w:val="1162"/>
        </w:trPr>
        <w:tc>
          <w:tcPr>
            <w:tcW w:w="883" w:type="dxa"/>
            <w:tcBorders>
              <w:top w:val="single" w:sz="4" w:space="0" w:color="000000"/>
              <w:left w:val="single" w:sz="4" w:space="0" w:color="000000"/>
              <w:bottom w:val="single" w:sz="4" w:space="0" w:color="000000"/>
              <w:right w:val="single" w:sz="4" w:space="0" w:color="000000"/>
            </w:tcBorders>
            <w:vAlign w:val="center"/>
          </w:tcPr>
          <w:p w14:paraId="434FD1C4" w14:textId="77777777" w:rsidR="006A3A12" w:rsidRDefault="007B7775">
            <w:pPr>
              <w:spacing w:after="0" w:line="259" w:lineRule="auto"/>
              <w:ind w:left="0" w:right="0" w:firstLine="0"/>
              <w:jc w:val="left"/>
            </w:pPr>
            <w:r>
              <w:t xml:space="preserve">28 </w:t>
            </w:r>
          </w:p>
        </w:tc>
        <w:tc>
          <w:tcPr>
            <w:tcW w:w="6118" w:type="dxa"/>
            <w:tcBorders>
              <w:top w:val="single" w:sz="4" w:space="0" w:color="000000"/>
              <w:left w:val="single" w:sz="4" w:space="0" w:color="000000"/>
              <w:bottom w:val="single" w:sz="4" w:space="0" w:color="000000"/>
              <w:right w:val="single" w:sz="4" w:space="0" w:color="000000"/>
            </w:tcBorders>
            <w:vAlign w:val="bottom"/>
          </w:tcPr>
          <w:p w14:paraId="682F3626" w14:textId="77777777" w:rsidR="006A3A12" w:rsidRDefault="007B7775">
            <w:pPr>
              <w:spacing w:after="0" w:line="259" w:lineRule="auto"/>
              <w:ind w:left="134" w:right="18" w:firstLine="0"/>
              <w:jc w:val="left"/>
            </w:pPr>
            <w:r>
              <w:t xml:space="preserve">Многообразие художественных культур в мире: создаем презентацию на тему архитектуры, искусства выбранной эпохи или этнокультурных традиций народов России </w:t>
            </w:r>
          </w:p>
        </w:tc>
        <w:tc>
          <w:tcPr>
            <w:tcW w:w="2348" w:type="dxa"/>
            <w:tcBorders>
              <w:top w:val="single" w:sz="4" w:space="0" w:color="000000"/>
              <w:left w:val="single" w:sz="4" w:space="0" w:color="000000"/>
              <w:bottom w:val="single" w:sz="4" w:space="0" w:color="000000"/>
              <w:right w:val="single" w:sz="4" w:space="0" w:color="000000"/>
            </w:tcBorders>
            <w:vAlign w:val="center"/>
          </w:tcPr>
          <w:p w14:paraId="763D49DC" w14:textId="77777777" w:rsidR="006A3A12" w:rsidRDefault="007B7775">
            <w:pPr>
              <w:spacing w:after="0" w:line="259" w:lineRule="auto"/>
              <w:ind w:left="92" w:right="0" w:firstLine="0"/>
              <w:jc w:val="center"/>
            </w:pPr>
            <w:r>
              <w:t xml:space="preserve"> 1  </w:t>
            </w:r>
          </w:p>
        </w:tc>
      </w:tr>
      <w:tr w:rsidR="006A3A12" w14:paraId="0D7B1088"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58F9ED69" w14:textId="77777777" w:rsidR="006A3A12" w:rsidRDefault="007B7775">
            <w:pPr>
              <w:spacing w:after="0" w:line="259" w:lineRule="auto"/>
              <w:ind w:left="0" w:right="0" w:firstLine="0"/>
              <w:jc w:val="left"/>
            </w:pPr>
            <w:r>
              <w:t xml:space="preserve">29 </w:t>
            </w:r>
          </w:p>
        </w:tc>
        <w:tc>
          <w:tcPr>
            <w:tcW w:w="6118" w:type="dxa"/>
            <w:tcBorders>
              <w:top w:val="single" w:sz="4" w:space="0" w:color="000000"/>
              <w:left w:val="single" w:sz="4" w:space="0" w:color="000000"/>
              <w:bottom w:val="single" w:sz="4" w:space="0" w:color="000000"/>
              <w:right w:val="single" w:sz="4" w:space="0" w:color="000000"/>
            </w:tcBorders>
            <w:vAlign w:val="bottom"/>
          </w:tcPr>
          <w:p w14:paraId="0715AB04" w14:textId="77777777" w:rsidR="006A3A12" w:rsidRDefault="007B7775">
            <w:pPr>
              <w:spacing w:after="0" w:line="259" w:lineRule="auto"/>
              <w:ind w:left="134" w:right="0" w:firstLine="0"/>
              <w:jc w:val="left"/>
            </w:pPr>
            <w:r>
              <w:t xml:space="preserve">Материнство: изображаем двойной портрет матери и ребенка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654E7212" w14:textId="77777777" w:rsidR="006A3A12" w:rsidRDefault="007B7775">
            <w:pPr>
              <w:spacing w:after="0" w:line="259" w:lineRule="auto"/>
              <w:ind w:left="92" w:right="0" w:firstLine="0"/>
              <w:jc w:val="center"/>
            </w:pPr>
            <w:r>
              <w:t xml:space="preserve"> 1  </w:t>
            </w:r>
          </w:p>
        </w:tc>
      </w:tr>
      <w:tr w:rsidR="006A3A12" w14:paraId="38BE16AB"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535EBC7" w14:textId="77777777" w:rsidR="006A3A12" w:rsidRDefault="007B7775">
            <w:pPr>
              <w:spacing w:after="0" w:line="259" w:lineRule="auto"/>
              <w:ind w:left="0" w:right="0" w:firstLine="0"/>
              <w:jc w:val="left"/>
            </w:pPr>
            <w:r>
              <w:t xml:space="preserve">30 </w:t>
            </w:r>
          </w:p>
        </w:tc>
        <w:tc>
          <w:tcPr>
            <w:tcW w:w="6118" w:type="dxa"/>
            <w:tcBorders>
              <w:top w:val="single" w:sz="4" w:space="0" w:color="000000"/>
              <w:left w:val="single" w:sz="4" w:space="0" w:color="000000"/>
              <w:bottom w:val="single" w:sz="4" w:space="0" w:color="000000"/>
              <w:right w:val="single" w:sz="4" w:space="0" w:color="000000"/>
            </w:tcBorders>
            <w:vAlign w:val="bottom"/>
          </w:tcPr>
          <w:p w14:paraId="40A2F7E0" w14:textId="77777777" w:rsidR="006A3A12" w:rsidRDefault="007B7775">
            <w:pPr>
              <w:spacing w:after="0" w:line="259" w:lineRule="auto"/>
              <w:ind w:left="134" w:right="0" w:firstLine="0"/>
              <w:jc w:val="left"/>
            </w:pPr>
            <w:r>
              <w:t xml:space="preserve">Мудрость старости: создаем живописный портрет пожилого человека </w:t>
            </w:r>
          </w:p>
        </w:tc>
        <w:tc>
          <w:tcPr>
            <w:tcW w:w="2348" w:type="dxa"/>
            <w:tcBorders>
              <w:top w:val="single" w:sz="4" w:space="0" w:color="000000"/>
              <w:left w:val="single" w:sz="4" w:space="0" w:color="000000"/>
              <w:bottom w:val="single" w:sz="4" w:space="0" w:color="000000"/>
              <w:right w:val="single" w:sz="4" w:space="0" w:color="000000"/>
            </w:tcBorders>
            <w:vAlign w:val="center"/>
          </w:tcPr>
          <w:p w14:paraId="470C2A43" w14:textId="77777777" w:rsidR="006A3A12" w:rsidRDefault="007B7775">
            <w:pPr>
              <w:spacing w:after="0" w:line="259" w:lineRule="auto"/>
              <w:ind w:left="92" w:right="0" w:firstLine="0"/>
              <w:jc w:val="center"/>
            </w:pPr>
            <w:r>
              <w:t xml:space="preserve"> 1  </w:t>
            </w:r>
          </w:p>
        </w:tc>
      </w:tr>
      <w:tr w:rsidR="006A3A12" w14:paraId="45A596B0"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F787F27" w14:textId="77777777" w:rsidR="006A3A12" w:rsidRDefault="007B7775">
            <w:pPr>
              <w:spacing w:after="0" w:line="259" w:lineRule="auto"/>
              <w:ind w:left="0" w:right="0" w:firstLine="0"/>
              <w:jc w:val="left"/>
            </w:pPr>
            <w:r>
              <w:t xml:space="preserve">31 </w:t>
            </w:r>
          </w:p>
        </w:tc>
        <w:tc>
          <w:tcPr>
            <w:tcW w:w="6118" w:type="dxa"/>
            <w:tcBorders>
              <w:top w:val="single" w:sz="4" w:space="0" w:color="000000"/>
              <w:left w:val="single" w:sz="4" w:space="0" w:color="000000"/>
              <w:bottom w:val="single" w:sz="4" w:space="0" w:color="000000"/>
              <w:right w:val="single" w:sz="4" w:space="0" w:color="000000"/>
            </w:tcBorders>
            <w:vAlign w:val="bottom"/>
          </w:tcPr>
          <w:p w14:paraId="7CB2DD9F" w14:textId="77777777" w:rsidR="006A3A12" w:rsidRDefault="007B7775">
            <w:pPr>
              <w:spacing w:after="0" w:line="259" w:lineRule="auto"/>
              <w:ind w:left="134" w:right="0" w:firstLine="0"/>
              <w:jc w:val="left"/>
            </w:pPr>
            <w:r>
              <w:t xml:space="preserve">Сопереживание: выполняем тематическую композицию «Сопереживание» </w:t>
            </w:r>
          </w:p>
        </w:tc>
        <w:tc>
          <w:tcPr>
            <w:tcW w:w="2348" w:type="dxa"/>
            <w:tcBorders>
              <w:top w:val="single" w:sz="4" w:space="0" w:color="000000"/>
              <w:left w:val="single" w:sz="4" w:space="0" w:color="000000"/>
              <w:bottom w:val="single" w:sz="4" w:space="0" w:color="000000"/>
              <w:right w:val="single" w:sz="4" w:space="0" w:color="000000"/>
            </w:tcBorders>
            <w:vAlign w:val="center"/>
          </w:tcPr>
          <w:p w14:paraId="74ED10AC" w14:textId="77777777" w:rsidR="006A3A12" w:rsidRDefault="007B7775">
            <w:pPr>
              <w:spacing w:after="0" w:line="259" w:lineRule="auto"/>
              <w:ind w:left="92" w:right="0" w:firstLine="0"/>
              <w:jc w:val="center"/>
            </w:pPr>
            <w:r>
              <w:t xml:space="preserve"> 1  </w:t>
            </w:r>
          </w:p>
        </w:tc>
      </w:tr>
      <w:tr w:rsidR="006A3A12" w14:paraId="4D773454" w14:textId="77777777">
        <w:trPr>
          <w:trHeight w:val="888"/>
        </w:trPr>
        <w:tc>
          <w:tcPr>
            <w:tcW w:w="883" w:type="dxa"/>
            <w:tcBorders>
              <w:top w:val="single" w:sz="4" w:space="0" w:color="000000"/>
              <w:left w:val="single" w:sz="4" w:space="0" w:color="000000"/>
              <w:bottom w:val="single" w:sz="4" w:space="0" w:color="000000"/>
              <w:right w:val="single" w:sz="4" w:space="0" w:color="000000"/>
            </w:tcBorders>
            <w:vAlign w:val="center"/>
          </w:tcPr>
          <w:p w14:paraId="7C92AFAE" w14:textId="77777777" w:rsidR="006A3A12" w:rsidRDefault="007B7775">
            <w:pPr>
              <w:spacing w:after="0" w:line="259" w:lineRule="auto"/>
              <w:ind w:left="0" w:right="0" w:firstLine="0"/>
              <w:jc w:val="left"/>
            </w:pPr>
            <w:r>
              <w:t xml:space="preserve">32 </w:t>
            </w:r>
          </w:p>
        </w:tc>
        <w:tc>
          <w:tcPr>
            <w:tcW w:w="6118" w:type="dxa"/>
            <w:tcBorders>
              <w:top w:val="single" w:sz="4" w:space="0" w:color="000000"/>
              <w:left w:val="single" w:sz="4" w:space="0" w:color="000000"/>
              <w:bottom w:val="single" w:sz="4" w:space="0" w:color="000000"/>
              <w:right w:val="single" w:sz="4" w:space="0" w:color="000000"/>
            </w:tcBorders>
          </w:tcPr>
          <w:p w14:paraId="226AACEF" w14:textId="77777777" w:rsidR="006A3A12" w:rsidRDefault="007B7775">
            <w:pPr>
              <w:spacing w:after="0" w:line="259" w:lineRule="auto"/>
              <w:ind w:left="134" w:right="539" w:firstLine="0"/>
            </w:pPr>
            <w:r>
              <w:t xml:space="preserve">Герои-защитники: создаем презентацию памятника героям и защитникам Отечества, героям Великой Отечественной войны </w:t>
            </w:r>
          </w:p>
        </w:tc>
        <w:tc>
          <w:tcPr>
            <w:tcW w:w="2348" w:type="dxa"/>
            <w:tcBorders>
              <w:top w:val="single" w:sz="4" w:space="0" w:color="000000"/>
              <w:left w:val="single" w:sz="4" w:space="0" w:color="000000"/>
              <w:bottom w:val="single" w:sz="4" w:space="0" w:color="000000"/>
              <w:right w:val="single" w:sz="4" w:space="0" w:color="000000"/>
            </w:tcBorders>
            <w:vAlign w:val="center"/>
          </w:tcPr>
          <w:p w14:paraId="71791713" w14:textId="77777777" w:rsidR="006A3A12" w:rsidRDefault="007B7775">
            <w:pPr>
              <w:spacing w:after="0" w:line="259" w:lineRule="auto"/>
              <w:ind w:left="92" w:right="0" w:firstLine="0"/>
              <w:jc w:val="center"/>
            </w:pPr>
            <w:r>
              <w:t xml:space="preserve"> 1  </w:t>
            </w:r>
          </w:p>
        </w:tc>
      </w:tr>
      <w:tr w:rsidR="006A3A12" w14:paraId="07FD9C00"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711F613D" w14:textId="77777777" w:rsidR="006A3A12" w:rsidRDefault="007B7775">
            <w:pPr>
              <w:spacing w:after="0" w:line="259" w:lineRule="auto"/>
              <w:ind w:left="0" w:right="0" w:firstLine="0"/>
              <w:jc w:val="left"/>
            </w:pPr>
            <w:r>
              <w:t xml:space="preserve">33 </w:t>
            </w:r>
          </w:p>
        </w:tc>
        <w:tc>
          <w:tcPr>
            <w:tcW w:w="6118" w:type="dxa"/>
            <w:tcBorders>
              <w:top w:val="single" w:sz="4" w:space="0" w:color="000000"/>
              <w:left w:val="single" w:sz="4" w:space="0" w:color="000000"/>
              <w:bottom w:val="single" w:sz="4" w:space="0" w:color="000000"/>
              <w:right w:val="single" w:sz="4" w:space="0" w:color="000000"/>
            </w:tcBorders>
          </w:tcPr>
          <w:p w14:paraId="5BE2627C" w14:textId="77777777" w:rsidR="006A3A12" w:rsidRDefault="007B7775">
            <w:pPr>
              <w:spacing w:after="0" w:line="259" w:lineRule="auto"/>
              <w:ind w:left="134" w:right="0" w:firstLine="0"/>
              <w:jc w:val="left"/>
            </w:pPr>
            <w:r>
              <w:t xml:space="preserve">Итоговое тестирование </w:t>
            </w:r>
          </w:p>
        </w:tc>
        <w:tc>
          <w:tcPr>
            <w:tcW w:w="2348" w:type="dxa"/>
            <w:tcBorders>
              <w:top w:val="single" w:sz="4" w:space="0" w:color="000000"/>
              <w:left w:val="single" w:sz="4" w:space="0" w:color="000000"/>
              <w:bottom w:val="single" w:sz="4" w:space="0" w:color="000000"/>
              <w:right w:val="single" w:sz="4" w:space="0" w:color="000000"/>
            </w:tcBorders>
          </w:tcPr>
          <w:p w14:paraId="16E91CAB" w14:textId="77777777" w:rsidR="006A3A12" w:rsidRDefault="007B7775">
            <w:pPr>
              <w:spacing w:after="0" w:line="259" w:lineRule="auto"/>
              <w:ind w:left="92" w:right="0" w:firstLine="0"/>
              <w:jc w:val="center"/>
            </w:pPr>
            <w:r>
              <w:t xml:space="preserve"> 1  </w:t>
            </w:r>
          </w:p>
        </w:tc>
      </w:tr>
      <w:tr w:rsidR="006A3A12" w14:paraId="0C5EE276"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2756513E" w14:textId="77777777" w:rsidR="006A3A12" w:rsidRDefault="007B7775">
            <w:pPr>
              <w:spacing w:after="0" w:line="259" w:lineRule="auto"/>
              <w:ind w:left="0" w:right="0" w:firstLine="0"/>
              <w:jc w:val="left"/>
            </w:pPr>
            <w:r>
              <w:t xml:space="preserve">34 </w:t>
            </w:r>
          </w:p>
        </w:tc>
        <w:tc>
          <w:tcPr>
            <w:tcW w:w="6118" w:type="dxa"/>
            <w:tcBorders>
              <w:top w:val="single" w:sz="4" w:space="0" w:color="000000"/>
              <w:left w:val="single" w:sz="4" w:space="0" w:color="000000"/>
              <w:bottom w:val="single" w:sz="4" w:space="0" w:color="000000"/>
              <w:right w:val="single" w:sz="4" w:space="0" w:color="000000"/>
            </w:tcBorders>
            <w:vAlign w:val="bottom"/>
          </w:tcPr>
          <w:p w14:paraId="35777591" w14:textId="77777777" w:rsidR="006A3A12" w:rsidRDefault="007B7775">
            <w:pPr>
              <w:spacing w:after="0" w:line="259" w:lineRule="auto"/>
              <w:ind w:left="134" w:right="0" w:firstLine="0"/>
              <w:jc w:val="left"/>
            </w:pPr>
            <w:r>
              <w:t xml:space="preserve">Юность и надежды: создаем живописный детский портрет </w:t>
            </w:r>
          </w:p>
        </w:tc>
        <w:tc>
          <w:tcPr>
            <w:tcW w:w="2348" w:type="dxa"/>
            <w:tcBorders>
              <w:top w:val="single" w:sz="4" w:space="0" w:color="000000"/>
              <w:left w:val="single" w:sz="4" w:space="0" w:color="000000"/>
              <w:bottom w:val="single" w:sz="4" w:space="0" w:color="000000"/>
              <w:right w:val="single" w:sz="4" w:space="0" w:color="000000"/>
            </w:tcBorders>
            <w:vAlign w:val="center"/>
          </w:tcPr>
          <w:p w14:paraId="42E5FE70" w14:textId="77777777" w:rsidR="006A3A12" w:rsidRDefault="007B7775">
            <w:pPr>
              <w:spacing w:after="0" w:line="259" w:lineRule="auto"/>
              <w:ind w:left="92" w:right="0" w:firstLine="0"/>
              <w:jc w:val="center"/>
            </w:pPr>
            <w:r>
              <w:t xml:space="preserve"> 1  </w:t>
            </w:r>
          </w:p>
        </w:tc>
      </w:tr>
      <w:tr w:rsidR="006A3A12" w14:paraId="29D0DDD1" w14:textId="77777777">
        <w:trPr>
          <w:trHeight w:val="336"/>
        </w:trPr>
        <w:tc>
          <w:tcPr>
            <w:tcW w:w="7001" w:type="dxa"/>
            <w:gridSpan w:val="2"/>
            <w:tcBorders>
              <w:top w:val="single" w:sz="4" w:space="0" w:color="000000"/>
              <w:left w:val="single" w:sz="4" w:space="0" w:color="000000"/>
              <w:bottom w:val="single" w:sz="4" w:space="0" w:color="000000"/>
              <w:right w:val="single" w:sz="4" w:space="0" w:color="000000"/>
            </w:tcBorders>
            <w:vAlign w:val="bottom"/>
          </w:tcPr>
          <w:p w14:paraId="2F227F31" w14:textId="77777777" w:rsidR="006A3A12" w:rsidRDefault="007B7775">
            <w:pPr>
              <w:spacing w:after="0" w:line="259" w:lineRule="auto"/>
              <w:ind w:left="134" w:right="0" w:firstLine="0"/>
              <w:jc w:val="left"/>
            </w:pPr>
            <w:r>
              <w:t xml:space="preserve">ОБЩЕЕ КОЛИЧЕСТВО ЧАСОВ ПО ПРОГРАММЕ </w:t>
            </w:r>
          </w:p>
        </w:tc>
        <w:tc>
          <w:tcPr>
            <w:tcW w:w="2348" w:type="dxa"/>
            <w:tcBorders>
              <w:top w:val="single" w:sz="4" w:space="0" w:color="000000"/>
              <w:left w:val="single" w:sz="4" w:space="0" w:color="000000"/>
              <w:bottom w:val="single" w:sz="4" w:space="0" w:color="000000"/>
              <w:right w:val="single" w:sz="4" w:space="0" w:color="000000"/>
            </w:tcBorders>
          </w:tcPr>
          <w:p w14:paraId="597648BA" w14:textId="77777777" w:rsidR="006A3A12" w:rsidRDefault="007B7775">
            <w:pPr>
              <w:spacing w:after="0" w:line="259" w:lineRule="auto"/>
              <w:ind w:left="86" w:right="0" w:firstLine="0"/>
              <w:jc w:val="center"/>
            </w:pPr>
            <w:r>
              <w:t xml:space="preserve"> 34  </w:t>
            </w:r>
          </w:p>
        </w:tc>
      </w:tr>
    </w:tbl>
    <w:p w14:paraId="4CDA5106" w14:textId="77777777" w:rsidR="006A3A12" w:rsidRDefault="007B7775">
      <w:pPr>
        <w:spacing w:after="23" w:line="259" w:lineRule="auto"/>
        <w:ind w:left="0" w:right="0" w:firstLine="0"/>
        <w:jc w:val="left"/>
      </w:pPr>
      <w:r>
        <w:t xml:space="preserve"> </w:t>
      </w:r>
    </w:p>
    <w:p w14:paraId="6E633290" w14:textId="77777777" w:rsidR="006A3A12" w:rsidRDefault="007B7775">
      <w:pPr>
        <w:spacing w:after="14" w:line="248" w:lineRule="auto"/>
        <w:ind w:left="793" w:right="0"/>
        <w:jc w:val="left"/>
      </w:pPr>
      <w:r>
        <w:t xml:space="preserve">10. </w:t>
      </w:r>
      <w:r>
        <w:rPr>
          <w:u w:val="single" w:color="000000"/>
        </w:rPr>
        <w:t>Рабочая программа по учебному предмету «Музыка»</w:t>
      </w:r>
      <w:r>
        <w:t xml:space="preserve"> </w:t>
      </w:r>
    </w:p>
    <w:p w14:paraId="6E97A0EA" w14:textId="77777777" w:rsidR="006A3A12" w:rsidRDefault="007B7775">
      <w:pPr>
        <w:spacing w:after="29" w:line="259" w:lineRule="auto"/>
        <w:ind w:left="783" w:right="0" w:firstLine="0"/>
        <w:jc w:val="left"/>
      </w:pPr>
      <w:r>
        <w:t xml:space="preserve"> </w:t>
      </w:r>
    </w:p>
    <w:p w14:paraId="4A0532B5" w14:textId="77777777" w:rsidR="006A3A12" w:rsidRDefault="007B7775">
      <w:pPr>
        <w:pStyle w:val="1"/>
        <w:ind w:left="955" w:right="840"/>
      </w:pPr>
      <w:r>
        <w:t>ПОЯСНИТЕЛЬНАЯ ЗАПИСКА</w:t>
      </w:r>
      <w:r>
        <w:rPr>
          <w:b w:val="0"/>
        </w:rPr>
        <w:t xml:space="preserve"> </w:t>
      </w:r>
    </w:p>
    <w:p w14:paraId="447733C7" w14:textId="77777777" w:rsidR="006A3A12" w:rsidRDefault="007B7775">
      <w:pPr>
        <w:ind w:left="130" w:right="10"/>
      </w:pPr>
      <w:r>
        <w:t xml:space="preserve">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 </w:t>
      </w:r>
    </w:p>
    <w:p w14:paraId="2C0A33F5" w14:textId="77777777" w:rsidR="006A3A12" w:rsidRDefault="007B7775">
      <w:pPr>
        <w:ind w:left="-15" w:right="10" w:firstLine="601"/>
      </w:pPr>
      <w:r>
        <w:rPr>
          <w:b/>
        </w:rPr>
        <w:t>В течение периода начального общего образования необходимо</w:t>
      </w:r>
      <w: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w:t>
      </w:r>
      <w:r>
        <w:lastRenderedPageBreak/>
        <w:t xml:space="preserve">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14:paraId="1E780F9A" w14:textId="77777777" w:rsidR="006A3A12" w:rsidRDefault="007B7775">
      <w:pPr>
        <w:ind w:left="-15" w:right="10" w:firstLine="601"/>
      </w:pPr>
      <w:r>
        <w:rPr>
          <w:b/>
        </w:rPr>
        <w:t>Программа по музыке предусматривает</w:t>
      </w:r>
      <w: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14:paraId="7EFB595D" w14:textId="77777777" w:rsidR="006A3A12" w:rsidRDefault="007B7775">
      <w:pPr>
        <w:ind w:left="-15" w:right="10" w:firstLine="601"/>
      </w:pPr>
      <w: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0BA03D80" w14:textId="77777777" w:rsidR="006A3A12" w:rsidRDefault="007B7775">
      <w:pPr>
        <w:ind w:left="-15" w:right="10" w:firstLine="601"/>
      </w:pPr>
      <w: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14:paraId="1D63FC98" w14:textId="77777777" w:rsidR="006A3A12" w:rsidRDefault="007B7775">
      <w:pPr>
        <w:ind w:left="-15" w:right="10" w:firstLine="601"/>
      </w:pPr>
      <w:r>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 </w:t>
      </w:r>
    </w:p>
    <w:p w14:paraId="1FDE0353" w14:textId="77777777" w:rsidR="006A3A12" w:rsidRDefault="007B7775">
      <w:pPr>
        <w:ind w:left="-15" w:right="10" w:firstLine="601"/>
      </w:pPr>
      <w:r>
        <w:rPr>
          <w:b/>
        </w:rPr>
        <w:t>Основная цель программы по музыке</w:t>
      </w:r>
      <w: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23325228" w14:textId="77777777" w:rsidR="006A3A12" w:rsidRDefault="007B7775">
      <w:pPr>
        <w:spacing w:after="5" w:line="271" w:lineRule="auto"/>
        <w:ind w:left="0" w:right="0" w:firstLine="601"/>
      </w:pPr>
      <w:r>
        <w:rPr>
          <w:b/>
        </w:rPr>
        <w:t>В процессе конкретизации учебных целей их реализация осуществляется по следующим направлениям</w:t>
      </w:r>
      <w:r>
        <w:t xml:space="preserve">: </w:t>
      </w:r>
    </w:p>
    <w:p w14:paraId="5C869B8D" w14:textId="77777777" w:rsidR="006A3A12" w:rsidRDefault="007B7775">
      <w:pPr>
        <w:spacing w:after="31" w:line="250" w:lineRule="auto"/>
        <w:ind w:right="6"/>
        <w:jc w:val="right"/>
      </w:pPr>
      <w:r>
        <w:t xml:space="preserve">становление системы ценностей, обучающихся в единстве эмоциональной и </w:t>
      </w:r>
    </w:p>
    <w:p w14:paraId="330A53F4" w14:textId="77777777" w:rsidR="006A3A12" w:rsidRDefault="007B7775">
      <w:pPr>
        <w:ind w:left="-5" w:right="10"/>
      </w:pPr>
      <w:r>
        <w:t xml:space="preserve">познавательной сферы;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формирование творческих способностей ребёнка, развитие внутренней мотивации к </w:t>
      </w:r>
    </w:p>
    <w:p w14:paraId="2E43886A" w14:textId="77777777" w:rsidR="006A3A12" w:rsidRDefault="007B7775">
      <w:pPr>
        <w:ind w:left="-5" w:right="10"/>
      </w:pPr>
      <w:r>
        <w:t xml:space="preserve">музицированию. </w:t>
      </w:r>
    </w:p>
    <w:p w14:paraId="6FD51D00" w14:textId="77777777" w:rsidR="006A3A12" w:rsidRDefault="007B7775">
      <w:pPr>
        <w:ind w:left="611" w:right="10"/>
      </w:pPr>
      <w:r>
        <w:rPr>
          <w:b/>
        </w:rPr>
        <w:t>Важнейшие задачи обучения музыке</w:t>
      </w:r>
      <w:r>
        <w:t xml:space="preserve"> на уровне начального общего образования: </w:t>
      </w:r>
    </w:p>
    <w:p w14:paraId="5DC688AD" w14:textId="77777777" w:rsidR="006A3A12" w:rsidRDefault="007B7775">
      <w:pPr>
        <w:spacing w:after="31" w:line="250" w:lineRule="auto"/>
        <w:ind w:right="6"/>
        <w:jc w:val="right"/>
      </w:pPr>
      <w:r>
        <w:t xml:space="preserve">формирование эмоционально-ценностной отзывчивости на прекрасноев жизни и в </w:t>
      </w:r>
    </w:p>
    <w:p w14:paraId="24764278" w14:textId="77777777" w:rsidR="006A3A12" w:rsidRDefault="007B7775">
      <w:pPr>
        <w:ind w:left="-5" w:right="10"/>
      </w:pPr>
      <w:r>
        <w:t xml:space="preserve">искусстве; </w:t>
      </w:r>
    </w:p>
    <w:p w14:paraId="67E0C577" w14:textId="77777777" w:rsidR="006A3A12" w:rsidRDefault="007B7775">
      <w:pPr>
        <w:ind w:left="-15" w:right="10" w:firstLine="601"/>
      </w:pPr>
      <w:r>
        <w:lastRenderedPageBreak/>
        <w:t xml:space="preserve">формирование позитивного взгляда на окружающий мир, гармонизация взаимодействия с природой, обществом, самим собой через доступные формы музицирования; 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 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 изучение закономерностей музыкального искусства: интонационнаяи жанровая </w:t>
      </w:r>
    </w:p>
    <w:p w14:paraId="35045833" w14:textId="77777777" w:rsidR="006A3A12" w:rsidRDefault="007B7775">
      <w:pPr>
        <w:ind w:left="586" w:right="10" w:hanging="601"/>
      </w:pPr>
      <w:r>
        <w:t xml:space="preserve">природа музыки, основные выразительные средства, элементы музыкального языка; воспитание уважения к культурному наследию России, присвоение интонационнообразного строя отечественной музыкальной культуры;  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02B85A92" w14:textId="77777777" w:rsidR="006A3A12" w:rsidRDefault="007B7775">
      <w:pPr>
        <w:ind w:left="-15" w:right="10" w:firstLine="601"/>
      </w:pPr>
      <w: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757755CC" w14:textId="77777777" w:rsidR="006A3A12" w:rsidRDefault="007B7775">
      <w:pPr>
        <w:spacing w:after="5" w:line="271" w:lineRule="auto"/>
        <w:ind w:left="0" w:right="0" w:firstLine="601"/>
      </w:pPr>
      <w:r>
        <w:rPr>
          <w:b/>
        </w:rPr>
        <w:t xml:space="preserve">Содержание учебного предмета структурно представлено восемью модулями </w:t>
      </w:r>
      <w:r>
        <w:t xml:space="preserve">(тематическими линиями): </w:t>
      </w:r>
    </w:p>
    <w:p w14:paraId="7E236D3E" w14:textId="77777777" w:rsidR="006A3A12" w:rsidRDefault="007B7775">
      <w:pPr>
        <w:spacing w:after="5" w:line="271" w:lineRule="auto"/>
        <w:ind w:left="611" w:right="0"/>
      </w:pPr>
      <w:r>
        <w:rPr>
          <w:b/>
        </w:rPr>
        <w:t>инвариантные:</w:t>
      </w:r>
      <w:r>
        <w:t xml:space="preserve"> </w:t>
      </w:r>
    </w:p>
    <w:p w14:paraId="3022D74A" w14:textId="77777777" w:rsidR="006A3A12" w:rsidRDefault="007B7775">
      <w:pPr>
        <w:spacing w:after="13"/>
        <w:ind w:left="611" w:right="4115"/>
        <w:jc w:val="left"/>
      </w:pPr>
      <w:r>
        <w:t xml:space="preserve">модуль № 1 «Народная музыка России»;  модуль № 2 «Классическая музыка»;  модуль № 3 «Музыка в жизни человека»  </w:t>
      </w:r>
      <w:r>
        <w:rPr>
          <w:b/>
        </w:rPr>
        <w:t>вариативные:</w:t>
      </w:r>
      <w:r>
        <w:t xml:space="preserve"> </w:t>
      </w:r>
    </w:p>
    <w:p w14:paraId="43A9FDC9" w14:textId="77777777" w:rsidR="006A3A12" w:rsidRDefault="007B7775">
      <w:pPr>
        <w:spacing w:after="13"/>
        <w:ind w:left="611" w:right="3473"/>
        <w:jc w:val="left"/>
      </w:pPr>
      <w:r>
        <w:t xml:space="preserve">модуль № 4 «Музыка народов мира»;  модуль № 5 «Духовная музыка»;  модуль № 6 «Музыка театра и кино»;  модуль № 7 «Современная музыкальная культура»;  </w:t>
      </w:r>
    </w:p>
    <w:p w14:paraId="6B79E1EE" w14:textId="77777777" w:rsidR="006A3A12" w:rsidRDefault="007B7775">
      <w:pPr>
        <w:ind w:left="611" w:right="10"/>
      </w:pPr>
      <w:r>
        <w:t xml:space="preserve">модуль № 8 «Музыкальная грамота» </w:t>
      </w:r>
    </w:p>
    <w:p w14:paraId="3DDD6677" w14:textId="7F489DAE" w:rsidR="006A3A12" w:rsidRDefault="007B7775">
      <w:pPr>
        <w:ind w:left="-15" w:right="10" w:firstLine="601"/>
      </w:pPr>
      <w: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МБОУ «Янышская СОШ имени М. В. Игнатьева» Чебоксарского муниципального округа Чувашской Республики .  </w:t>
      </w:r>
    </w:p>
    <w:p w14:paraId="71B0B892" w14:textId="77777777" w:rsidR="006A3A12" w:rsidRDefault="007B7775">
      <w:pPr>
        <w:ind w:left="611" w:right="10"/>
      </w:pPr>
      <w:r>
        <w:rPr>
          <w:b/>
        </w:rPr>
        <w:t>Общее число часов</w:t>
      </w:r>
      <w:r>
        <w:t xml:space="preserve">, рекомендованных для изучения музыки  135 часов: </w:t>
      </w:r>
    </w:p>
    <w:p w14:paraId="23A5B4F9" w14:textId="77777777" w:rsidR="006A3A12" w:rsidRDefault="007B7775">
      <w:pPr>
        <w:spacing w:after="13"/>
        <w:ind w:left="611" w:right="4744"/>
        <w:jc w:val="left"/>
      </w:pPr>
      <w:r>
        <w:lastRenderedPageBreak/>
        <w:t xml:space="preserve">в 1 классе – 33 часа (1 час в неделю),  во 2 классе – 34 часа (1 час в неделю),  в 3 классе – 34 часа (1 час в неделю),  в 4 классе – 34 часа (1 час в неделю). </w:t>
      </w:r>
    </w:p>
    <w:p w14:paraId="271C78B8" w14:textId="77777777" w:rsidR="006A3A12" w:rsidRDefault="007B7775">
      <w:pPr>
        <w:ind w:left="-15" w:right="10" w:firstLine="601"/>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14:paraId="0A4FF088" w14:textId="77777777" w:rsidR="006A3A12" w:rsidRDefault="007B7775">
      <w:pPr>
        <w:ind w:left="-15" w:right="10" w:firstLine="601"/>
      </w:pPr>
      <w: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 </w:t>
      </w:r>
    </w:p>
    <w:p w14:paraId="37CB4209" w14:textId="77777777" w:rsidR="006A3A12" w:rsidRDefault="007B7775">
      <w:pPr>
        <w:pStyle w:val="1"/>
        <w:ind w:left="955" w:right="836"/>
      </w:pPr>
      <w:r>
        <w:t>СОДЕРЖАНИЕ ОБУЧЕНИЯ</w:t>
      </w:r>
      <w:r>
        <w:rPr>
          <w:b w:val="0"/>
        </w:rPr>
        <w:t xml:space="preserve"> </w:t>
      </w:r>
    </w:p>
    <w:p w14:paraId="0BB128B1" w14:textId="77777777" w:rsidR="006A3A12" w:rsidRDefault="007B7775">
      <w:pPr>
        <w:spacing w:after="28" w:line="259" w:lineRule="auto"/>
        <w:ind w:left="120" w:right="0" w:firstLine="0"/>
        <w:jc w:val="left"/>
      </w:pPr>
      <w:r>
        <w:t xml:space="preserve"> </w:t>
      </w:r>
    </w:p>
    <w:p w14:paraId="2672C47A" w14:textId="77777777" w:rsidR="006A3A12" w:rsidRDefault="007B7775">
      <w:pPr>
        <w:spacing w:after="5" w:line="271" w:lineRule="auto"/>
        <w:ind w:left="115" w:right="0"/>
      </w:pPr>
      <w:r>
        <w:rPr>
          <w:b/>
        </w:rPr>
        <w:t>Инвариантные модули</w:t>
      </w:r>
      <w:r>
        <w:t xml:space="preserve"> </w:t>
      </w:r>
    </w:p>
    <w:p w14:paraId="1BE83C50" w14:textId="77777777" w:rsidR="006A3A12" w:rsidRDefault="007B7775">
      <w:pPr>
        <w:spacing w:after="29" w:line="259" w:lineRule="auto"/>
        <w:ind w:left="120" w:right="0" w:firstLine="0"/>
        <w:jc w:val="left"/>
      </w:pPr>
      <w:r>
        <w:t xml:space="preserve"> </w:t>
      </w:r>
    </w:p>
    <w:p w14:paraId="375E812F" w14:textId="77777777" w:rsidR="006A3A12" w:rsidRDefault="007B7775">
      <w:pPr>
        <w:spacing w:after="5" w:line="271" w:lineRule="auto"/>
        <w:ind w:left="115" w:right="0"/>
      </w:pPr>
      <w:r>
        <w:rPr>
          <w:b/>
        </w:rPr>
        <w:t>Модуль № 1 «Народная музыка России»</w:t>
      </w:r>
      <w:r>
        <w:t xml:space="preserve"> </w:t>
      </w:r>
    </w:p>
    <w:p w14:paraId="3F8EC3C9" w14:textId="77777777" w:rsidR="006A3A12" w:rsidRDefault="007B7775">
      <w:pPr>
        <w:spacing w:after="0" w:line="259" w:lineRule="auto"/>
        <w:ind w:left="120" w:right="0" w:firstLine="0"/>
        <w:jc w:val="left"/>
      </w:pPr>
      <w:r>
        <w:t xml:space="preserve"> </w:t>
      </w:r>
    </w:p>
    <w:p w14:paraId="62F9DC72" w14:textId="77777777" w:rsidR="006A3A12" w:rsidRDefault="007B7775">
      <w:pPr>
        <w:ind w:left="-15" w:right="10" w:firstLine="601"/>
      </w:pPr>
      <w: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268AE6DE" w14:textId="77777777" w:rsidR="006A3A12" w:rsidRDefault="007B7775">
      <w:pPr>
        <w:spacing w:after="5" w:line="271" w:lineRule="auto"/>
        <w:ind w:left="115" w:right="0"/>
      </w:pPr>
      <w:r>
        <w:rPr>
          <w:b/>
        </w:rPr>
        <w:t>Край, в котором ты живёшь</w:t>
      </w:r>
      <w:r>
        <w:t xml:space="preserve"> </w:t>
      </w:r>
    </w:p>
    <w:p w14:paraId="39C7AA3E" w14:textId="77777777" w:rsidR="006A3A12" w:rsidRDefault="007B7775">
      <w:pPr>
        <w:ind w:left="-15" w:right="10" w:firstLine="601"/>
      </w:pPr>
      <w:r>
        <w:t xml:space="preserve">Содержание: Музыкальные традиции малой Родины. Песни, обряды, музыкальные инструменты. </w:t>
      </w:r>
    </w:p>
    <w:p w14:paraId="3BDACCF6" w14:textId="77777777" w:rsidR="006A3A12" w:rsidRDefault="007B7775">
      <w:pPr>
        <w:ind w:left="611" w:right="10"/>
      </w:pPr>
      <w:r>
        <w:t xml:space="preserve">Виды деятельности обучающихся: </w:t>
      </w:r>
    </w:p>
    <w:p w14:paraId="53F5DB4C" w14:textId="77777777" w:rsidR="006A3A12" w:rsidRDefault="007B7775">
      <w:pPr>
        <w:ind w:left="611" w:right="10"/>
      </w:pPr>
      <w:r>
        <w:t xml:space="preserve">разучивание, исполнение образцов традиционного фольклора своей местности, песен, </w:t>
      </w:r>
    </w:p>
    <w:p w14:paraId="19EADBF6" w14:textId="77777777" w:rsidR="006A3A12" w:rsidRDefault="007B7775">
      <w:pPr>
        <w:ind w:left="586" w:right="1821" w:hanging="601"/>
      </w:pPr>
      <w:r>
        <w:t xml:space="preserve">посвящённых своей малой родине, песен композиторов-земляков; диалог с учителем о музыкальных традициях своего родного края;  </w:t>
      </w:r>
    </w:p>
    <w:p w14:paraId="62052EAD" w14:textId="77777777" w:rsidR="006A3A12" w:rsidRDefault="007B7775">
      <w:pPr>
        <w:tabs>
          <w:tab w:val="center" w:pos="1826"/>
          <w:tab w:val="center" w:pos="3970"/>
          <w:tab w:val="center" w:pos="4953"/>
          <w:tab w:val="center" w:pos="5709"/>
          <w:tab w:val="center" w:pos="6824"/>
          <w:tab w:val="center" w:pos="7738"/>
          <w:tab w:val="right" w:pos="9364"/>
        </w:tabs>
        <w:ind w:left="0" w:right="0" w:firstLine="0"/>
        <w:jc w:val="left"/>
      </w:pPr>
      <w:r>
        <w:rPr>
          <w:rFonts w:ascii="Calibri" w:eastAsia="Calibri" w:hAnsi="Calibri" w:cs="Calibri"/>
          <w:sz w:val="22"/>
        </w:rPr>
        <w:tab/>
      </w:r>
      <w:r>
        <w:t xml:space="preserve">вариативно: просмотр </w:t>
      </w:r>
      <w:r>
        <w:tab/>
        <w:t xml:space="preserve">видеофильма </w:t>
      </w:r>
      <w:r>
        <w:tab/>
        <w:t xml:space="preserve">о </w:t>
      </w:r>
      <w:r>
        <w:tab/>
        <w:t xml:space="preserve">культуре </w:t>
      </w:r>
      <w:r>
        <w:tab/>
        <w:t xml:space="preserve">родного </w:t>
      </w:r>
      <w:r>
        <w:tab/>
        <w:t xml:space="preserve">края; </w:t>
      </w:r>
      <w:r>
        <w:tab/>
        <w:t xml:space="preserve">посещение </w:t>
      </w:r>
    </w:p>
    <w:p w14:paraId="7BDC9988" w14:textId="77777777" w:rsidR="006A3A12" w:rsidRDefault="007B7775">
      <w:pPr>
        <w:ind w:left="-5" w:right="10"/>
      </w:pPr>
      <w:r>
        <w:t xml:space="preserve">краеведческого музея; посещение этнографического спектакля, концерта. </w:t>
      </w:r>
    </w:p>
    <w:p w14:paraId="58FAEBD1" w14:textId="77777777" w:rsidR="006A3A12" w:rsidRDefault="007B7775">
      <w:pPr>
        <w:spacing w:after="5" w:line="271" w:lineRule="auto"/>
        <w:ind w:left="115" w:right="0"/>
      </w:pPr>
      <w:r>
        <w:rPr>
          <w:b/>
        </w:rPr>
        <w:t>Русский фольклор</w:t>
      </w:r>
      <w:r>
        <w:t xml:space="preserve"> </w:t>
      </w:r>
    </w:p>
    <w:p w14:paraId="2D35A30B" w14:textId="77777777" w:rsidR="006A3A12" w:rsidRDefault="007B7775">
      <w:pPr>
        <w:ind w:left="-15" w:right="10" w:firstLine="601"/>
      </w:pPr>
      <w:r>
        <w:t xml:space="preserve">Содержание: Русские народные песни (трудовые, хороводные). Детский фольклор (игровые, заклички, потешки, считалки, прибаутки).  </w:t>
      </w:r>
    </w:p>
    <w:p w14:paraId="7DBCA8F8" w14:textId="77777777" w:rsidR="006A3A12" w:rsidRDefault="007B7775">
      <w:pPr>
        <w:ind w:left="611" w:right="10"/>
      </w:pPr>
      <w:r>
        <w:t xml:space="preserve">Виды деятельности обучающихся: </w:t>
      </w:r>
    </w:p>
    <w:p w14:paraId="49AB3957" w14:textId="77777777" w:rsidR="006A3A12" w:rsidRDefault="007B7775">
      <w:pPr>
        <w:ind w:left="611" w:right="10"/>
      </w:pPr>
      <w:r>
        <w:t xml:space="preserve">разучивание, исполнение русских народных песен разных жанров; </w:t>
      </w:r>
    </w:p>
    <w:p w14:paraId="48C39333" w14:textId="77777777" w:rsidR="006A3A12" w:rsidRDefault="007B7775">
      <w:pPr>
        <w:ind w:left="611" w:right="10"/>
      </w:pPr>
      <w:r>
        <w:t xml:space="preserve">участие в коллективной традиционной музыкальной игре (по выбору учителя могут </w:t>
      </w:r>
    </w:p>
    <w:p w14:paraId="11F2E824" w14:textId="77777777" w:rsidR="006A3A12" w:rsidRDefault="007B7775">
      <w:pPr>
        <w:ind w:left="586" w:right="10" w:hanging="601"/>
      </w:pPr>
      <w:r>
        <w:lastRenderedPageBreak/>
        <w:t xml:space="preserve">быть освоены игры «Бояре», «Плетень», «Бабка-ёжка», «Заинька» и другие); сочинение мелодий, вокальная импровизация на основе текстов игрового детского </w:t>
      </w:r>
    </w:p>
    <w:p w14:paraId="2EC07409" w14:textId="77777777" w:rsidR="006A3A12" w:rsidRDefault="007B7775">
      <w:pPr>
        <w:ind w:left="586" w:right="10" w:hanging="601"/>
      </w:pPr>
      <w:r>
        <w:t xml:space="preserve">фольклора; вариативно: ритмическая импровизация, исполнение аккомпанемента на простых </w:t>
      </w:r>
    </w:p>
    <w:p w14:paraId="283057A3" w14:textId="77777777" w:rsidR="006A3A12" w:rsidRDefault="007B7775">
      <w:pPr>
        <w:ind w:left="-5" w:right="10"/>
      </w:pPr>
      <w:r>
        <w:t xml:space="preserve">ударных (ложки) и духовых (свирель) инструментах к изученным народным песням;  </w:t>
      </w:r>
    </w:p>
    <w:p w14:paraId="619EBDF0" w14:textId="77777777" w:rsidR="006A3A12" w:rsidRDefault="007B7775">
      <w:pPr>
        <w:spacing w:after="5" w:line="271" w:lineRule="auto"/>
        <w:ind w:left="115" w:right="0"/>
      </w:pPr>
      <w:r>
        <w:rPr>
          <w:b/>
        </w:rPr>
        <w:t>Русские народные музыкальные инструменты</w:t>
      </w:r>
      <w:r>
        <w:t xml:space="preserve"> </w:t>
      </w:r>
    </w:p>
    <w:p w14:paraId="21E98318" w14:textId="77777777" w:rsidR="006A3A12" w:rsidRDefault="007B7775">
      <w:pPr>
        <w:ind w:left="-15" w:right="10" w:firstLine="601"/>
      </w:pPr>
      <w:r>
        <w:t xml:space="preserve">Содержание: Народные музыкальные инструменты (балалайка, рожок, свирель, гусли, гармонь, ложки). Инструментальные наигрыши. Плясовые мелодии. </w:t>
      </w:r>
    </w:p>
    <w:p w14:paraId="16570092" w14:textId="77777777" w:rsidR="006A3A12" w:rsidRDefault="007B7775">
      <w:pPr>
        <w:ind w:left="611" w:right="10"/>
      </w:pPr>
      <w:r>
        <w:t xml:space="preserve">Виды деятельности обучающихся: знакомство с внешним видом, особенностями исполнения и звучания русских </w:t>
      </w:r>
    </w:p>
    <w:p w14:paraId="22BD9424" w14:textId="77777777" w:rsidR="006A3A12" w:rsidRDefault="007B7775">
      <w:pPr>
        <w:spacing w:after="13"/>
        <w:ind w:left="586" w:right="1738" w:hanging="601"/>
        <w:jc w:val="left"/>
      </w:pPr>
      <w:r>
        <w:t xml:space="preserve">народных 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14:paraId="5DE8FE45" w14:textId="77777777" w:rsidR="006A3A12" w:rsidRDefault="007B7775">
      <w:pPr>
        <w:ind w:left="-15" w:right="10" w:firstLine="601"/>
      </w:pPr>
      <w:r>
        <w:t xml:space="preserve">двигательная игра – импровизация-подражание игре на музыкальных инструментах; 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 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 </w:t>
      </w:r>
    </w:p>
    <w:p w14:paraId="4E6F8B10" w14:textId="77777777" w:rsidR="006A3A12" w:rsidRDefault="007B7775">
      <w:pPr>
        <w:spacing w:after="5" w:line="271" w:lineRule="auto"/>
        <w:ind w:left="115" w:right="0"/>
      </w:pPr>
      <w:r>
        <w:rPr>
          <w:b/>
        </w:rPr>
        <w:t>Сказки, мифы и легенды</w:t>
      </w:r>
      <w:r>
        <w:t xml:space="preserve"> </w:t>
      </w:r>
    </w:p>
    <w:p w14:paraId="2836B12B" w14:textId="77777777" w:rsidR="006A3A12" w:rsidRDefault="007B7775">
      <w:pPr>
        <w:ind w:left="-15" w:right="10" w:firstLine="601"/>
      </w:pPr>
      <w:r>
        <w:t xml:space="preserve">Содержание: Народные сказители. Русские народные сказания, былины. Сказки и легенды о музыке и музыкантах. Виды деятельности обучающихся: знакомство с манерой сказывания нараспев; </w:t>
      </w:r>
    </w:p>
    <w:p w14:paraId="5537759E" w14:textId="77777777" w:rsidR="006A3A12" w:rsidRDefault="007B7775">
      <w:pPr>
        <w:ind w:left="611" w:right="10"/>
      </w:pPr>
      <w:r>
        <w:t xml:space="preserve">слушание сказок, былин, эпических сказаний, рассказываемых нараспев; в инструментальной музыке определение на слух музыкальных интонаций </w:t>
      </w:r>
    </w:p>
    <w:p w14:paraId="4BA814AD" w14:textId="77777777" w:rsidR="006A3A12" w:rsidRDefault="007B7775">
      <w:pPr>
        <w:ind w:left="-5" w:right="10"/>
      </w:pPr>
      <w:r>
        <w:t xml:space="preserve">речитативного характера; </w:t>
      </w:r>
    </w:p>
    <w:p w14:paraId="0A2E085E" w14:textId="77777777" w:rsidR="006A3A12" w:rsidRDefault="007B7775">
      <w:pPr>
        <w:spacing w:after="13"/>
        <w:ind w:left="611" w:right="5"/>
        <w:jc w:val="left"/>
      </w:pPr>
      <w:r>
        <w:t xml:space="preserve">создание </w:t>
      </w:r>
      <w:r>
        <w:tab/>
        <w:t xml:space="preserve">иллюстраций </w:t>
      </w:r>
      <w:r>
        <w:tab/>
        <w:t xml:space="preserve">к </w:t>
      </w:r>
      <w:r>
        <w:tab/>
        <w:t xml:space="preserve">прослушанным </w:t>
      </w:r>
      <w:r>
        <w:tab/>
        <w:t xml:space="preserve">музыкальным </w:t>
      </w:r>
      <w:r>
        <w:tab/>
        <w:t xml:space="preserve">и </w:t>
      </w:r>
      <w:r>
        <w:tab/>
        <w:t xml:space="preserve">литературным произведениям; вариативно: знакомство с эпосом народов России (по выбору учителя: отдельные </w:t>
      </w:r>
    </w:p>
    <w:p w14:paraId="2303B79F" w14:textId="77777777" w:rsidR="006A3A12" w:rsidRDefault="007B7775">
      <w:pPr>
        <w:ind w:left="-5" w:right="10"/>
      </w:pPr>
      <w:r>
        <w:t xml:space="preserve">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 </w:t>
      </w:r>
    </w:p>
    <w:p w14:paraId="60A80E73" w14:textId="77777777" w:rsidR="006A3A12" w:rsidRDefault="007B7775">
      <w:pPr>
        <w:spacing w:after="5" w:line="271" w:lineRule="auto"/>
        <w:ind w:left="115" w:right="0"/>
      </w:pPr>
      <w:r>
        <w:rPr>
          <w:b/>
        </w:rPr>
        <w:t>Жанры музыкального фольклора</w:t>
      </w:r>
      <w:r>
        <w:t xml:space="preserve"> </w:t>
      </w:r>
    </w:p>
    <w:p w14:paraId="2A3F3AC1" w14:textId="77777777" w:rsidR="006A3A12" w:rsidRDefault="007B7775">
      <w:pPr>
        <w:ind w:left="-15" w:right="10" w:firstLine="601"/>
      </w:pPr>
      <w:r>
        <w:t xml:space="preserve">Содержание: Фольклорные жанры, общие для всех народов: лирические, трудовые, колыбельные песни, танцы и пляски. Традиционные музыкальные инструменты. </w:t>
      </w:r>
    </w:p>
    <w:p w14:paraId="56BDC3F2" w14:textId="77777777" w:rsidR="006A3A12" w:rsidRDefault="007B7775">
      <w:pPr>
        <w:ind w:left="611" w:right="10"/>
      </w:pPr>
      <w:r>
        <w:t xml:space="preserve">Виды деятельности обучающихся: различение на слух контрастных по характеру фольклорных жанров: колыбельная, </w:t>
      </w:r>
    </w:p>
    <w:p w14:paraId="4912FFD8" w14:textId="77777777" w:rsidR="006A3A12" w:rsidRDefault="007B7775">
      <w:pPr>
        <w:ind w:left="586" w:right="10" w:hanging="601"/>
      </w:pPr>
      <w:r>
        <w:t xml:space="preserve">трудовая, лирическая, плясовая; определение, характеристика типичных элементов музыкального языка (темп, ритм, </w:t>
      </w:r>
    </w:p>
    <w:p w14:paraId="78EDCEA4" w14:textId="77777777" w:rsidR="006A3A12" w:rsidRDefault="007B7775">
      <w:pPr>
        <w:ind w:left="586" w:right="10" w:hanging="601"/>
      </w:pPr>
      <w:r>
        <w:t xml:space="preserve">мелодия, динамика), состава исполнителей; определение тембра музыкальных инструментов, отнесение к одной из групп </w:t>
      </w:r>
    </w:p>
    <w:p w14:paraId="561D6D3A" w14:textId="77777777" w:rsidR="006A3A12" w:rsidRDefault="007B7775">
      <w:pPr>
        <w:ind w:left="586" w:right="10" w:hanging="601"/>
      </w:pPr>
      <w:r>
        <w:t xml:space="preserve">(духовые, ударные, струнные); разучивание, исполнение песен разных жанров, относящихся к фольклору разных </w:t>
      </w:r>
    </w:p>
    <w:p w14:paraId="41F42974" w14:textId="77777777" w:rsidR="006A3A12" w:rsidRDefault="007B7775">
      <w:pPr>
        <w:ind w:left="586" w:right="10" w:hanging="601"/>
      </w:pPr>
      <w:r>
        <w:t xml:space="preserve">народов Российской Федерации; импровизации, сочинение к ним ритмических аккомпанементов (звучащими жестами, </w:t>
      </w:r>
    </w:p>
    <w:p w14:paraId="4EE729BF" w14:textId="77777777" w:rsidR="006A3A12" w:rsidRDefault="007B7775">
      <w:pPr>
        <w:ind w:left="586" w:right="10" w:hanging="601"/>
      </w:pPr>
      <w:r>
        <w:lastRenderedPageBreak/>
        <w:t xml:space="preserve">на ударных инструментах); вариативно: исполнение на клавишных или духовых инструментах (свирель) мелодий </w:t>
      </w:r>
    </w:p>
    <w:p w14:paraId="15395FBA" w14:textId="77777777" w:rsidR="006A3A12" w:rsidRDefault="007B7775">
      <w:pPr>
        <w:ind w:left="-5" w:right="10"/>
      </w:pPr>
      <w:r>
        <w:t xml:space="preserve">народных песен, прослеживание мелодии по нотной записи. </w:t>
      </w:r>
    </w:p>
    <w:p w14:paraId="551A2628" w14:textId="77777777" w:rsidR="006A3A12" w:rsidRDefault="007B7775">
      <w:pPr>
        <w:spacing w:after="5" w:line="271" w:lineRule="auto"/>
        <w:ind w:left="115" w:right="0"/>
      </w:pPr>
      <w:r>
        <w:rPr>
          <w:b/>
        </w:rPr>
        <w:t>Народные праздники</w:t>
      </w:r>
      <w:r>
        <w:t xml:space="preserve"> </w:t>
      </w:r>
    </w:p>
    <w:p w14:paraId="6736A039" w14:textId="77777777" w:rsidR="006A3A12" w:rsidRDefault="007B7775">
      <w:pPr>
        <w:ind w:left="-15" w:right="10" w:firstLine="601"/>
      </w:pPr>
      <w: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 </w:t>
      </w:r>
    </w:p>
    <w:p w14:paraId="35ADA6CA" w14:textId="77777777" w:rsidR="006A3A12" w:rsidRDefault="007B7775">
      <w:pPr>
        <w:ind w:left="611" w:right="10"/>
      </w:pPr>
      <w:r>
        <w:t xml:space="preserve">Виды деятельности обучающихся: знакомство с праздничными обычаями, обрядами, бытовавшими ранее и </w:t>
      </w:r>
    </w:p>
    <w:p w14:paraId="61E4656D" w14:textId="77777777" w:rsidR="006A3A12" w:rsidRDefault="007B7775">
      <w:pPr>
        <w:ind w:left="-5" w:right="10"/>
      </w:pPr>
      <w:r>
        <w:t xml:space="preserve">сохранившимися сегодня у различных народностей Российской Федерации; 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 вариативно: просмотр фильма (мультфильма), рассказывающего о символике </w:t>
      </w:r>
    </w:p>
    <w:p w14:paraId="121402D5" w14:textId="77777777" w:rsidR="006A3A12" w:rsidRDefault="007B7775">
      <w:pPr>
        <w:spacing w:after="13"/>
        <w:ind w:left="586" w:right="2060" w:hanging="601"/>
        <w:jc w:val="left"/>
      </w:pPr>
      <w:r>
        <w:t xml:space="preserve">фольклорного праздника; посещение театра, театрализованного представления; участие в народных гуляньях на улицах родного города, посёлка. </w:t>
      </w:r>
    </w:p>
    <w:p w14:paraId="24BD5F00" w14:textId="77777777" w:rsidR="006A3A12" w:rsidRDefault="007B7775">
      <w:pPr>
        <w:spacing w:after="5" w:line="271" w:lineRule="auto"/>
        <w:ind w:left="115" w:right="0"/>
      </w:pPr>
      <w:r>
        <w:rPr>
          <w:b/>
        </w:rPr>
        <w:t>Первые артисты, народный театр</w:t>
      </w:r>
      <w:r>
        <w:t xml:space="preserve"> </w:t>
      </w:r>
    </w:p>
    <w:p w14:paraId="0FF250A1" w14:textId="77777777" w:rsidR="006A3A12" w:rsidRDefault="007B7775">
      <w:pPr>
        <w:ind w:left="611" w:right="10"/>
      </w:pPr>
      <w:r>
        <w:t xml:space="preserve">Содержание: Скоморохи. Ярмарочный балаган. Вертеп. </w:t>
      </w:r>
    </w:p>
    <w:p w14:paraId="5E0BEADB" w14:textId="77777777" w:rsidR="006A3A12" w:rsidRDefault="007B7775">
      <w:pPr>
        <w:ind w:left="611" w:right="10"/>
      </w:pPr>
      <w:r>
        <w:t xml:space="preserve">Виды деятельности обучающихся: </w:t>
      </w:r>
    </w:p>
    <w:p w14:paraId="0A3DC082" w14:textId="77777777" w:rsidR="006A3A12" w:rsidRDefault="007B7775">
      <w:pPr>
        <w:ind w:left="611" w:right="3290"/>
      </w:pPr>
      <w:r>
        <w:t xml:space="preserve">чтение учебных, справочных текстов по теме; диалог с учителем; </w:t>
      </w:r>
    </w:p>
    <w:p w14:paraId="7E0EF2BF" w14:textId="77777777" w:rsidR="006A3A12" w:rsidRDefault="007B7775">
      <w:pPr>
        <w:ind w:left="611" w:right="10"/>
      </w:pPr>
      <w:r>
        <w:t xml:space="preserve">разучивание, исполнение скоморошин; </w:t>
      </w:r>
    </w:p>
    <w:p w14:paraId="1E837A15" w14:textId="77777777" w:rsidR="006A3A12" w:rsidRDefault="007B7775">
      <w:pPr>
        <w:ind w:left="611" w:right="10"/>
      </w:pPr>
      <w:r>
        <w:t xml:space="preserve">вариативно: просмотр фильма (мультфильма), фрагмента музыкального спектакля; </w:t>
      </w:r>
    </w:p>
    <w:p w14:paraId="34EF324C" w14:textId="77777777" w:rsidR="006A3A12" w:rsidRDefault="007B7775">
      <w:pPr>
        <w:ind w:left="-5" w:right="10"/>
      </w:pPr>
      <w:r>
        <w:t xml:space="preserve">творческий проект – театрализованная постановка. </w:t>
      </w:r>
    </w:p>
    <w:p w14:paraId="57697010" w14:textId="77777777" w:rsidR="006A3A12" w:rsidRDefault="007B7775">
      <w:pPr>
        <w:spacing w:after="5" w:line="271" w:lineRule="auto"/>
        <w:ind w:left="115" w:right="0"/>
      </w:pPr>
      <w:r>
        <w:rPr>
          <w:b/>
        </w:rPr>
        <w:t>Фольклор народов России</w:t>
      </w:r>
      <w:r>
        <w:t xml:space="preserve"> </w:t>
      </w:r>
    </w:p>
    <w:p w14:paraId="02FD0995" w14:textId="77777777" w:rsidR="006A3A12" w:rsidRDefault="007B7775">
      <w:pPr>
        <w:ind w:left="-15" w:right="10" w:firstLine="601"/>
      </w:pPr>
      <w:r>
        <w:t xml:space="preserve">Содержание: Музыкальные традиции, особенности народной музыки республик Российской Федерации (по выбору культура 2–3 регионов Российской Федерации. Особое внимание уделяется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 </w:t>
      </w:r>
    </w:p>
    <w:p w14:paraId="40653E98" w14:textId="77777777" w:rsidR="006A3A12" w:rsidRDefault="007B7775">
      <w:pPr>
        <w:ind w:left="611" w:right="10"/>
      </w:pPr>
      <w:r>
        <w:t xml:space="preserve">Виды деятельности обучающихся: знакомство с особенностями музыкального фольклора различных народностей </w:t>
      </w:r>
    </w:p>
    <w:p w14:paraId="071F202C" w14:textId="77777777" w:rsidR="006A3A12" w:rsidRDefault="007B7775">
      <w:pPr>
        <w:ind w:left="586" w:right="10" w:hanging="601"/>
      </w:pPr>
      <w:r>
        <w:t xml:space="preserve">Российской Федерации; определение характерных черт, характеристика типичных элементов музыкального </w:t>
      </w:r>
    </w:p>
    <w:p w14:paraId="5021DF05" w14:textId="77777777" w:rsidR="006A3A12" w:rsidRDefault="007B7775">
      <w:pPr>
        <w:ind w:left="586" w:right="10" w:hanging="601"/>
      </w:pPr>
      <w:r>
        <w:t xml:space="preserve">языка (ритм, лад, интонации); разучивание песен, танцев, импровизация ритмических аккомпанементов на ударных </w:t>
      </w:r>
    </w:p>
    <w:p w14:paraId="3E75B502" w14:textId="77777777" w:rsidR="006A3A12" w:rsidRDefault="007B7775">
      <w:pPr>
        <w:ind w:left="586" w:right="10" w:hanging="601"/>
      </w:pPr>
      <w:r>
        <w:t xml:space="preserve">инструментах; вариативно: исполнение на доступных клавишных или духовых инструментах </w:t>
      </w:r>
    </w:p>
    <w:p w14:paraId="44ADE0AC" w14:textId="77777777" w:rsidR="006A3A12" w:rsidRDefault="007B7775">
      <w:pPr>
        <w:ind w:left="586" w:right="10" w:hanging="601"/>
      </w:pPr>
      <w:r>
        <w:t xml:space="preserve">(свирель) мелодий народных песен, прослеживание мелодии по нотной записи; творческие, исследовательские проекты, школьные фестивали, посвящённые </w:t>
      </w:r>
    </w:p>
    <w:p w14:paraId="5D91033E" w14:textId="77777777" w:rsidR="006A3A12" w:rsidRDefault="007B7775">
      <w:pPr>
        <w:ind w:left="-5" w:right="10"/>
      </w:pPr>
      <w:r>
        <w:t xml:space="preserve">музыкальному творчеству народов России. </w:t>
      </w:r>
    </w:p>
    <w:p w14:paraId="1F365CC8" w14:textId="77777777" w:rsidR="006A3A12" w:rsidRDefault="007B7775">
      <w:pPr>
        <w:spacing w:after="5" w:line="271" w:lineRule="auto"/>
        <w:ind w:left="115" w:right="0"/>
      </w:pPr>
      <w:r>
        <w:rPr>
          <w:b/>
        </w:rPr>
        <w:t>Фольклор в творчестве профессиональных музыкантов</w:t>
      </w:r>
      <w:r>
        <w:t xml:space="preserve"> </w:t>
      </w:r>
    </w:p>
    <w:p w14:paraId="039236C8" w14:textId="77777777" w:rsidR="006A3A12" w:rsidRDefault="007B7775">
      <w:pPr>
        <w:ind w:left="611" w:right="10"/>
      </w:pPr>
      <w:r>
        <w:lastRenderedPageBreak/>
        <w:t xml:space="preserve">Содержание: Собиратели фольклора. Народные мелодии в обработке композиторов. </w:t>
      </w:r>
    </w:p>
    <w:p w14:paraId="1B4C4D22" w14:textId="77777777" w:rsidR="006A3A12" w:rsidRDefault="007B7775">
      <w:pPr>
        <w:ind w:left="-5" w:right="10"/>
      </w:pPr>
      <w:r>
        <w:t xml:space="preserve">Народные жанры, интонации как основа для композиторского творчества. </w:t>
      </w:r>
    </w:p>
    <w:p w14:paraId="5937C6D9" w14:textId="77777777" w:rsidR="006A3A12" w:rsidRDefault="007B7775">
      <w:pPr>
        <w:ind w:left="611" w:right="3881"/>
      </w:pPr>
      <w:r>
        <w:t xml:space="preserve">Виды деятельности обучающихся: диалог с учителем о значении фольклористики;  </w:t>
      </w:r>
    </w:p>
    <w:p w14:paraId="4BD46732" w14:textId="77777777" w:rsidR="006A3A12" w:rsidRDefault="007B7775">
      <w:pPr>
        <w:ind w:left="611" w:right="10"/>
      </w:pPr>
      <w:r>
        <w:t xml:space="preserve">чтение учебных, популярных текстов о собирателях фольклора; </w:t>
      </w:r>
    </w:p>
    <w:p w14:paraId="2E87C660" w14:textId="77777777" w:rsidR="006A3A12" w:rsidRDefault="007B7775">
      <w:pPr>
        <w:ind w:left="611" w:right="10"/>
      </w:pPr>
      <w:r>
        <w:t xml:space="preserve">слушание музыки, созданной композиторами на основе народных жанров и </w:t>
      </w:r>
    </w:p>
    <w:p w14:paraId="29D22938" w14:textId="77777777" w:rsidR="006A3A12" w:rsidRDefault="007B7775">
      <w:pPr>
        <w:ind w:left="586" w:right="10" w:hanging="601"/>
      </w:pPr>
      <w:r>
        <w:t xml:space="preserve">интонаций; 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 вариативно: аналогии с изобразительным искусством – сравнение фотографий </w:t>
      </w:r>
    </w:p>
    <w:p w14:paraId="7E8402BC" w14:textId="77777777" w:rsidR="006A3A12" w:rsidRDefault="007B7775">
      <w:pPr>
        <w:ind w:left="-5" w:right="10"/>
      </w:pPr>
      <w:r>
        <w:t xml:space="preserve">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 </w:t>
      </w:r>
    </w:p>
    <w:p w14:paraId="2969EBBF" w14:textId="77777777" w:rsidR="006A3A12" w:rsidRDefault="007B7775">
      <w:pPr>
        <w:spacing w:after="28" w:line="259" w:lineRule="auto"/>
        <w:ind w:left="120" w:right="0" w:firstLine="0"/>
        <w:jc w:val="left"/>
      </w:pPr>
      <w:r>
        <w:t xml:space="preserve"> </w:t>
      </w:r>
    </w:p>
    <w:p w14:paraId="5F85C531" w14:textId="77777777" w:rsidR="006A3A12" w:rsidRDefault="007B7775">
      <w:pPr>
        <w:spacing w:after="5" w:line="271" w:lineRule="auto"/>
        <w:ind w:left="115" w:right="0"/>
      </w:pPr>
      <w:r>
        <w:rPr>
          <w:b/>
        </w:rPr>
        <w:t>Модуль № 2 «Классическая музыка»</w:t>
      </w:r>
      <w:r>
        <w:t xml:space="preserve">  </w:t>
      </w:r>
    </w:p>
    <w:p w14:paraId="29EADB98" w14:textId="77777777" w:rsidR="006A3A12" w:rsidRDefault="007B7775">
      <w:pPr>
        <w:spacing w:after="0" w:line="259" w:lineRule="auto"/>
        <w:ind w:left="120" w:right="0" w:firstLine="0"/>
        <w:jc w:val="left"/>
      </w:pPr>
      <w:r>
        <w:t xml:space="preserve"> </w:t>
      </w:r>
    </w:p>
    <w:p w14:paraId="31F71430" w14:textId="77777777" w:rsidR="006A3A12" w:rsidRDefault="007B7775">
      <w:pPr>
        <w:ind w:left="-15" w:right="10" w:firstLine="601"/>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6ECE313A" w14:textId="77777777" w:rsidR="006A3A12" w:rsidRDefault="007B7775">
      <w:pPr>
        <w:spacing w:after="5" w:line="271" w:lineRule="auto"/>
        <w:ind w:left="115" w:right="0"/>
      </w:pPr>
      <w:r>
        <w:rPr>
          <w:b/>
        </w:rPr>
        <w:t>Композитор – исполнитель – слушатель</w:t>
      </w:r>
      <w:r>
        <w:t xml:space="preserve"> </w:t>
      </w:r>
    </w:p>
    <w:p w14:paraId="77437C52" w14:textId="77777777" w:rsidR="006A3A12" w:rsidRDefault="007B7775">
      <w:pPr>
        <w:ind w:left="611" w:right="10"/>
      </w:pPr>
      <w:r>
        <w:t xml:space="preserve">Содержание: Композитор. Исполнитель. Особенности их деятельности, творчества. </w:t>
      </w:r>
    </w:p>
    <w:p w14:paraId="73055889" w14:textId="77777777" w:rsidR="006A3A12" w:rsidRDefault="007B7775">
      <w:pPr>
        <w:ind w:left="586" w:right="10" w:hanging="601"/>
      </w:pPr>
      <w:r>
        <w:t xml:space="preserve">Умение слушать музыку. Концерт, концертный зал. Правила поведения в концертном зале. Виды деятельности обучающихся: просмотр видеозаписи концерта;  </w:t>
      </w:r>
    </w:p>
    <w:p w14:paraId="2F227EA0" w14:textId="77777777" w:rsidR="006A3A12" w:rsidRDefault="007B7775">
      <w:pPr>
        <w:ind w:left="611" w:right="2920"/>
      </w:pPr>
      <w:r>
        <w:t xml:space="preserve">слушание музыки, рассматривание иллюстраций; диалог с учителем по теме занятия;  </w:t>
      </w:r>
    </w:p>
    <w:p w14:paraId="59608788" w14:textId="77777777" w:rsidR="006A3A12" w:rsidRDefault="007B7775">
      <w:pPr>
        <w:ind w:left="-15" w:right="10" w:firstLine="601"/>
      </w:pPr>
      <w:r>
        <w:t xml:space="preserve">«Я – исполнитель» (игра – имитация исполнительских движений), игра «Я – композитор» (сочинение небольших попевок, мелодических фраз); освоение правил поведения на концерте; </w:t>
      </w:r>
    </w:p>
    <w:p w14:paraId="673C4A37" w14:textId="77777777" w:rsidR="006A3A12" w:rsidRDefault="007B7775">
      <w:pPr>
        <w:ind w:left="-15" w:right="10" w:firstLine="601"/>
      </w:pPr>
      <w:r>
        <w:t xml:space="preserve">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 </w:t>
      </w:r>
    </w:p>
    <w:p w14:paraId="0EF809B5" w14:textId="77777777" w:rsidR="006A3A12" w:rsidRDefault="007B7775">
      <w:pPr>
        <w:spacing w:after="5" w:line="271" w:lineRule="auto"/>
        <w:ind w:left="115" w:right="0"/>
      </w:pPr>
      <w:r>
        <w:rPr>
          <w:b/>
        </w:rPr>
        <w:t>Композиторы – детям</w:t>
      </w:r>
      <w:r>
        <w:t xml:space="preserve"> </w:t>
      </w:r>
    </w:p>
    <w:p w14:paraId="5C99238B" w14:textId="77777777" w:rsidR="006A3A12" w:rsidRDefault="007B7775">
      <w:pPr>
        <w:ind w:left="611" w:right="10"/>
      </w:pPr>
      <w:r>
        <w:t xml:space="preserve">Содержание: Детская музыка П.И. Чайковского, С.С. Прокофьева, Д.Б. Кабалевского </w:t>
      </w:r>
    </w:p>
    <w:p w14:paraId="79F56D93" w14:textId="77777777" w:rsidR="006A3A12" w:rsidRDefault="007B7775">
      <w:pPr>
        <w:ind w:left="-5" w:right="10"/>
      </w:pPr>
      <w:r>
        <w:t xml:space="preserve">и других композиторов. Понятие жанра. Песня, танец, марш. </w:t>
      </w:r>
    </w:p>
    <w:p w14:paraId="577997B0" w14:textId="77777777" w:rsidR="006A3A12" w:rsidRDefault="007B7775">
      <w:pPr>
        <w:ind w:left="611" w:right="10"/>
      </w:pPr>
      <w:r>
        <w:t xml:space="preserve">Виды деятельности обучающихся: </w:t>
      </w:r>
    </w:p>
    <w:p w14:paraId="6EBD1B5E" w14:textId="77777777" w:rsidR="006A3A12" w:rsidRDefault="007B7775">
      <w:pPr>
        <w:ind w:left="611" w:right="10"/>
      </w:pPr>
      <w:r>
        <w:t xml:space="preserve">слушание музыки, определение основного характера, музыкально-выразительных </w:t>
      </w:r>
    </w:p>
    <w:p w14:paraId="67CFDC95" w14:textId="77777777" w:rsidR="006A3A12" w:rsidRDefault="007B7775">
      <w:pPr>
        <w:ind w:left="586" w:right="4519" w:hanging="601"/>
      </w:pPr>
      <w:r>
        <w:t xml:space="preserve">средств, использованных композитором; подбор эпитетов, иллюстраций к музыке; определение жанра; музыкальная викторина; </w:t>
      </w:r>
    </w:p>
    <w:p w14:paraId="2C4E2EA6" w14:textId="77777777" w:rsidR="006A3A12" w:rsidRDefault="007B7775">
      <w:pPr>
        <w:ind w:left="-15" w:right="10" w:firstLine="601"/>
      </w:pPr>
      <w:r>
        <w:t xml:space="preserve">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w:t>
      </w:r>
      <w:r>
        <w:lastRenderedPageBreak/>
        <w:t xml:space="preserve">звучащих жестов или ударных и шумовых инструментов) к пьесам маршевого и танцевального характера. </w:t>
      </w:r>
    </w:p>
    <w:p w14:paraId="4E606D12" w14:textId="77777777" w:rsidR="006A3A12" w:rsidRDefault="007B7775">
      <w:pPr>
        <w:spacing w:after="5" w:line="271" w:lineRule="auto"/>
        <w:ind w:left="115" w:right="0"/>
      </w:pPr>
      <w:r>
        <w:rPr>
          <w:b/>
        </w:rPr>
        <w:t>Оркестр</w:t>
      </w:r>
      <w:r>
        <w:t xml:space="preserve"> </w:t>
      </w:r>
    </w:p>
    <w:p w14:paraId="6445326A" w14:textId="77777777" w:rsidR="006A3A12" w:rsidRDefault="007B7775">
      <w:pPr>
        <w:ind w:left="-15" w:right="10" w:firstLine="601"/>
      </w:pPr>
      <w:r>
        <w:t xml:space="preserve">Содержание: Оркестр – большой коллектив музыкантов. Дирижёр, партитура, репетиция. Жанр концерта – музыкальное соревнование солиста с оркестром. </w:t>
      </w:r>
    </w:p>
    <w:p w14:paraId="4DABF568" w14:textId="77777777" w:rsidR="006A3A12" w:rsidRDefault="007B7775">
      <w:pPr>
        <w:ind w:left="611" w:right="10"/>
      </w:pPr>
      <w:r>
        <w:t xml:space="preserve">Виды деятельности обучающихся: </w:t>
      </w:r>
    </w:p>
    <w:p w14:paraId="58F27C02" w14:textId="77777777" w:rsidR="006A3A12" w:rsidRDefault="007B7775">
      <w:pPr>
        <w:ind w:left="611" w:right="3408"/>
      </w:pPr>
      <w:r>
        <w:t xml:space="preserve">слушание музыки в исполнении оркестра; просмотр видеозаписи; </w:t>
      </w:r>
    </w:p>
    <w:p w14:paraId="698C41C6" w14:textId="77777777" w:rsidR="006A3A12" w:rsidRDefault="007B7775">
      <w:pPr>
        <w:ind w:left="611" w:right="10"/>
      </w:pPr>
      <w:r>
        <w:t>диалог с учителем о роли дирижёра,</w:t>
      </w:r>
      <w:r>
        <w:rPr>
          <w:i/>
        </w:rPr>
        <w:t xml:space="preserve"> </w:t>
      </w:r>
      <w:r>
        <w:t xml:space="preserve">«Я – дирижёр» – игра-имитация дирижёрских </w:t>
      </w:r>
    </w:p>
    <w:p w14:paraId="44C43C18" w14:textId="77777777" w:rsidR="006A3A12" w:rsidRDefault="007B7775">
      <w:pPr>
        <w:ind w:left="586" w:right="2453" w:hanging="601"/>
      </w:pPr>
      <w:r>
        <w:t xml:space="preserve">жестов во время звучания музыки; разучивание и исполнение песен соответствующей тематики; </w:t>
      </w:r>
    </w:p>
    <w:p w14:paraId="37424587" w14:textId="77777777" w:rsidR="006A3A12" w:rsidRDefault="007B7775">
      <w:pPr>
        <w:ind w:left="611" w:right="10"/>
      </w:pPr>
      <w:r>
        <w:t xml:space="preserve">вариативно: знакомство с принципом расположения партий в партитуре; работа по </w:t>
      </w:r>
    </w:p>
    <w:p w14:paraId="04721999" w14:textId="77777777" w:rsidR="006A3A12" w:rsidRDefault="007B7775">
      <w:pPr>
        <w:ind w:left="-5" w:right="10"/>
      </w:pPr>
      <w:r>
        <w:t xml:space="preserve">группам – сочинение своего варианта ритмической партитуры. </w:t>
      </w:r>
    </w:p>
    <w:p w14:paraId="284CB5FC" w14:textId="77777777" w:rsidR="006A3A12" w:rsidRDefault="007B7775">
      <w:pPr>
        <w:spacing w:after="5" w:line="271" w:lineRule="auto"/>
        <w:ind w:left="115" w:right="0"/>
      </w:pPr>
      <w:r>
        <w:rPr>
          <w:b/>
        </w:rPr>
        <w:t>Музыкальные инструменты. Фортепиано</w:t>
      </w:r>
      <w:r>
        <w:t xml:space="preserve"> </w:t>
      </w:r>
    </w:p>
    <w:p w14:paraId="21EE4F41" w14:textId="77777777" w:rsidR="006A3A12" w:rsidRDefault="007B7775">
      <w:pPr>
        <w:spacing w:after="13"/>
        <w:ind w:left="-15" w:right="5" w:firstLine="601"/>
        <w:jc w:val="left"/>
      </w:pPr>
      <w:r>
        <w:t xml:space="preserve">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 </w:t>
      </w:r>
    </w:p>
    <w:p w14:paraId="4E6327C3" w14:textId="77777777" w:rsidR="006A3A12" w:rsidRDefault="007B7775">
      <w:pPr>
        <w:ind w:left="611" w:right="3718"/>
      </w:pPr>
      <w:r>
        <w:t xml:space="preserve">Виды деятельности обучающихся: знакомство с многообразием красок фортепиано; </w:t>
      </w:r>
    </w:p>
    <w:p w14:paraId="4CF931B1" w14:textId="77777777" w:rsidR="006A3A12" w:rsidRDefault="007B7775">
      <w:pPr>
        <w:ind w:left="611" w:right="10"/>
      </w:pPr>
      <w:r>
        <w:t xml:space="preserve">слушание фортепианных пьес в исполнении известных пианистов; </w:t>
      </w:r>
    </w:p>
    <w:p w14:paraId="0EF42294" w14:textId="77777777" w:rsidR="006A3A12" w:rsidRDefault="007B7775">
      <w:pPr>
        <w:ind w:left="-15" w:right="10" w:firstLine="601"/>
      </w:pPr>
      <w:r>
        <w:t xml:space="preserve">«Я – пианист» – игра-имитация исполнительских движений во время звучания музыки; слушание детских пьес на фортепиано в исполнении учителя; </w:t>
      </w:r>
    </w:p>
    <w:p w14:paraId="46DF41FC" w14:textId="77777777" w:rsidR="006A3A12" w:rsidRDefault="007B7775">
      <w:pPr>
        <w:ind w:left="611" w:right="10"/>
      </w:pPr>
      <w:r>
        <w:t xml:space="preserve">демонстрация возможностей инструмента (исполнение одной и той же пьесы тихо и </w:t>
      </w:r>
    </w:p>
    <w:p w14:paraId="7DF33F8D" w14:textId="77777777" w:rsidR="006A3A12" w:rsidRDefault="007B7775">
      <w:pPr>
        <w:ind w:left="586" w:right="10" w:hanging="601"/>
      </w:pPr>
      <w:r>
        <w:t xml:space="preserve">громко, в разных регистрах, разными штрихами); вариативно: посещение концерта фортепианной музыки; разбираем инструмент – </w:t>
      </w:r>
    </w:p>
    <w:p w14:paraId="77DA10B6" w14:textId="77777777" w:rsidR="006A3A12" w:rsidRDefault="007B7775">
      <w:pPr>
        <w:ind w:left="-5" w:right="10"/>
      </w:pPr>
      <w:r>
        <w:t xml:space="preserve">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 </w:t>
      </w:r>
    </w:p>
    <w:p w14:paraId="03C00624" w14:textId="77777777" w:rsidR="006A3A12" w:rsidRDefault="007B7775">
      <w:pPr>
        <w:spacing w:after="5" w:line="271" w:lineRule="auto"/>
        <w:ind w:left="115" w:right="0"/>
      </w:pPr>
      <w:r>
        <w:rPr>
          <w:b/>
        </w:rPr>
        <w:t>Музыкальные инструменты. Флейта</w:t>
      </w:r>
      <w:r>
        <w:t xml:space="preserve"> </w:t>
      </w:r>
    </w:p>
    <w:p w14:paraId="78B83578" w14:textId="77777777" w:rsidR="006A3A12" w:rsidRDefault="007B7775">
      <w:pPr>
        <w:ind w:left="-15" w:right="10" w:firstLine="601"/>
      </w:pPr>
      <w:r>
        <w:t xml:space="preserve">Содержание: Предки современной флейты. Легенда о нимфе Сиринкс. Музыка для флейты соло, флейты в сопровождении фортепиано, оркестра (например, «Шутка» И.С. </w:t>
      </w:r>
    </w:p>
    <w:p w14:paraId="4DE824BE" w14:textId="77777777" w:rsidR="006A3A12" w:rsidRDefault="007B7775">
      <w:pPr>
        <w:ind w:left="-5" w:right="10"/>
      </w:pPr>
      <w:r>
        <w:t xml:space="preserve">Баха, «Мелодия» из оперы «Орфей и Эвридика» К.В. Глюка, «Сиринкс» К. Дебюсси). </w:t>
      </w:r>
    </w:p>
    <w:p w14:paraId="5DD67971" w14:textId="77777777" w:rsidR="006A3A12" w:rsidRDefault="007B7775">
      <w:pPr>
        <w:ind w:left="611" w:right="10"/>
      </w:pPr>
      <w:r>
        <w:t xml:space="preserve">Виды деятельности обучающихся: знакомство с внешним видом, устройством и тембрами классических музыкальных </w:t>
      </w:r>
    </w:p>
    <w:p w14:paraId="07FDDDE3" w14:textId="77777777" w:rsidR="006A3A12" w:rsidRDefault="007B7775">
      <w:pPr>
        <w:ind w:left="586" w:right="10" w:hanging="601"/>
      </w:pPr>
      <w:r>
        <w:t xml:space="preserve">инструментов; слушание </w:t>
      </w:r>
      <w:r>
        <w:tab/>
        <w:t xml:space="preserve">музыкальных </w:t>
      </w:r>
      <w:r>
        <w:tab/>
        <w:t xml:space="preserve">фрагментов </w:t>
      </w:r>
      <w:r>
        <w:tab/>
        <w:t xml:space="preserve">в </w:t>
      </w:r>
      <w:r>
        <w:tab/>
        <w:t xml:space="preserve">исполнении </w:t>
      </w:r>
      <w:r>
        <w:tab/>
        <w:t xml:space="preserve">известных </w:t>
      </w:r>
      <w:r>
        <w:tab/>
        <w:t>музыкантов-</w:t>
      </w:r>
    </w:p>
    <w:p w14:paraId="31360E47" w14:textId="77777777" w:rsidR="006A3A12" w:rsidRDefault="007B7775">
      <w:pPr>
        <w:ind w:left="586" w:right="10" w:hanging="601"/>
      </w:pPr>
      <w:r>
        <w:t xml:space="preserve">инструменталистов; чтение учебных текстов, сказок и легенд, рассказывающих о музыкальных </w:t>
      </w:r>
    </w:p>
    <w:p w14:paraId="01CE9835" w14:textId="77777777" w:rsidR="006A3A12" w:rsidRDefault="007B7775">
      <w:pPr>
        <w:ind w:left="-5" w:right="10"/>
      </w:pPr>
      <w:r>
        <w:t xml:space="preserve">инструментах, истории их появления. </w:t>
      </w:r>
    </w:p>
    <w:p w14:paraId="6DB1D7A2" w14:textId="77777777" w:rsidR="006A3A12" w:rsidRDefault="007B7775">
      <w:pPr>
        <w:spacing w:after="5" w:line="271" w:lineRule="auto"/>
        <w:ind w:left="115" w:right="0"/>
      </w:pPr>
      <w:r>
        <w:rPr>
          <w:b/>
        </w:rPr>
        <w:t>Музыкальные инструменты. Скрипка, виолончель</w:t>
      </w:r>
      <w:r>
        <w:t xml:space="preserve"> </w:t>
      </w:r>
    </w:p>
    <w:p w14:paraId="5AAA4C67" w14:textId="77777777" w:rsidR="006A3A12" w:rsidRDefault="007B7775">
      <w:pPr>
        <w:ind w:left="-15" w:right="10" w:firstLine="601"/>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 </w:t>
      </w:r>
    </w:p>
    <w:p w14:paraId="5241E136" w14:textId="77777777" w:rsidR="006A3A12" w:rsidRDefault="007B7775">
      <w:pPr>
        <w:ind w:left="611" w:right="10"/>
      </w:pPr>
      <w:r>
        <w:t xml:space="preserve">Виды деятельности обучающихся: </w:t>
      </w:r>
    </w:p>
    <w:p w14:paraId="4469ADA2" w14:textId="77777777" w:rsidR="006A3A12" w:rsidRDefault="007B7775">
      <w:pPr>
        <w:ind w:left="611" w:right="10"/>
      </w:pPr>
      <w:r>
        <w:t xml:space="preserve">игра-имитация исполнительских движений во время звучания музыки; музыкальная викторина на знание конкретных произведений и их авторов, </w:t>
      </w:r>
    </w:p>
    <w:p w14:paraId="2536F19A" w14:textId="77777777" w:rsidR="006A3A12" w:rsidRDefault="007B7775">
      <w:pPr>
        <w:ind w:left="-5" w:right="10"/>
      </w:pPr>
      <w:r>
        <w:lastRenderedPageBreak/>
        <w:t xml:space="preserve">определения тембров звучащих инструментов; разучивание, исполнение песен, посвящённых музыкальным инструментам; 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 </w:t>
      </w:r>
    </w:p>
    <w:p w14:paraId="47DF5AF1" w14:textId="77777777" w:rsidR="006A3A12" w:rsidRDefault="007B7775">
      <w:pPr>
        <w:spacing w:after="5" w:line="271" w:lineRule="auto"/>
        <w:ind w:left="115" w:right="0"/>
      </w:pPr>
      <w:r>
        <w:rPr>
          <w:b/>
        </w:rPr>
        <w:t>Вокальная музыка</w:t>
      </w:r>
      <w:r>
        <w:t xml:space="preserve"> </w:t>
      </w:r>
    </w:p>
    <w:p w14:paraId="5EB099A7" w14:textId="77777777" w:rsidR="006A3A12" w:rsidRDefault="007B7775">
      <w:pPr>
        <w:ind w:left="-15" w:right="10" w:firstLine="601"/>
      </w:pPr>
      <w:r>
        <w:t xml:space="preserve">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14:paraId="38038E29" w14:textId="77777777" w:rsidR="006A3A12" w:rsidRDefault="007B7775">
      <w:pPr>
        <w:ind w:left="611" w:right="10"/>
      </w:pPr>
      <w:r>
        <w:t xml:space="preserve">Виды деятельности обучающихся: определение на слух типов человеческих голосов (детские, мужские, женские), </w:t>
      </w:r>
    </w:p>
    <w:p w14:paraId="7B718359" w14:textId="77777777" w:rsidR="006A3A12" w:rsidRDefault="007B7775">
      <w:pPr>
        <w:spacing w:after="13"/>
        <w:ind w:left="586" w:right="497" w:hanging="601"/>
        <w:jc w:val="left"/>
      </w:pPr>
      <w:r>
        <w:t xml:space="preserve">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 проблемная ситуация: что значит красивое пение; </w:t>
      </w:r>
    </w:p>
    <w:p w14:paraId="4CC8DFF9" w14:textId="77777777" w:rsidR="006A3A12" w:rsidRDefault="007B7775">
      <w:pPr>
        <w:ind w:left="611" w:right="10"/>
      </w:pPr>
      <w:r>
        <w:t xml:space="preserve">музыкальная викторина на знание вокальных музыкальных произведений и их </w:t>
      </w:r>
    </w:p>
    <w:p w14:paraId="51452A00" w14:textId="77777777" w:rsidR="006A3A12" w:rsidRDefault="007B7775">
      <w:pPr>
        <w:ind w:left="586" w:right="10" w:hanging="601"/>
      </w:pPr>
      <w:r>
        <w:t xml:space="preserve">авторов; разучивание, исполнение вокальных произведений композиторов-классиков; вариативно: посещение концерта вокальной музыки; школьный конкурс юных </w:t>
      </w:r>
    </w:p>
    <w:p w14:paraId="656913F8" w14:textId="77777777" w:rsidR="006A3A12" w:rsidRDefault="007B7775">
      <w:pPr>
        <w:ind w:left="-5" w:right="10"/>
      </w:pPr>
      <w:r>
        <w:t xml:space="preserve">вокалистов. </w:t>
      </w:r>
    </w:p>
    <w:p w14:paraId="0B30065C" w14:textId="77777777" w:rsidR="006A3A12" w:rsidRDefault="007B7775">
      <w:pPr>
        <w:spacing w:after="5" w:line="271" w:lineRule="auto"/>
        <w:ind w:left="115" w:right="0"/>
      </w:pPr>
      <w:r>
        <w:rPr>
          <w:b/>
        </w:rPr>
        <w:t>Инструментальная музыка</w:t>
      </w:r>
      <w:r>
        <w:t xml:space="preserve"> </w:t>
      </w:r>
    </w:p>
    <w:p w14:paraId="4C70B52A" w14:textId="77777777" w:rsidR="006A3A12" w:rsidRDefault="007B7775">
      <w:pPr>
        <w:ind w:left="611" w:right="10"/>
      </w:pPr>
      <w:r>
        <w:t xml:space="preserve">Содержание: Жанры камерной инструментальной музыки: этюд, пьеса. Альбом. </w:t>
      </w:r>
    </w:p>
    <w:p w14:paraId="1AE2D983" w14:textId="77777777" w:rsidR="006A3A12" w:rsidRDefault="007B7775">
      <w:pPr>
        <w:spacing w:after="13"/>
        <w:ind w:left="586" w:right="2558" w:hanging="601"/>
        <w:jc w:val="left"/>
      </w:pPr>
      <w:r>
        <w:t xml:space="preserve">Цикл. Сюита. Соната. Квартет. Виды деятельности обучающихся: 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 </w:t>
      </w:r>
    </w:p>
    <w:p w14:paraId="0BBF347C" w14:textId="77777777" w:rsidR="006A3A12" w:rsidRDefault="007B7775">
      <w:pPr>
        <w:ind w:left="611" w:right="10"/>
      </w:pPr>
      <w:r>
        <w:t xml:space="preserve">вариативно: посещение концерта инструментальной музыки; составление словаря </w:t>
      </w:r>
    </w:p>
    <w:p w14:paraId="414D2DDF" w14:textId="77777777" w:rsidR="006A3A12" w:rsidRDefault="007B7775">
      <w:pPr>
        <w:ind w:left="-5" w:right="10"/>
      </w:pPr>
      <w:r>
        <w:t xml:space="preserve">музыкальных жанров. </w:t>
      </w:r>
    </w:p>
    <w:p w14:paraId="48E5A006" w14:textId="77777777" w:rsidR="006A3A12" w:rsidRDefault="007B7775">
      <w:pPr>
        <w:spacing w:after="5" w:line="271" w:lineRule="auto"/>
        <w:ind w:left="115" w:right="0"/>
      </w:pPr>
      <w:r>
        <w:rPr>
          <w:b/>
        </w:rPr>
        <w:t>Программная музыка</w:t>
      </w:r>
      <w:r>
        <w:t xml:space="preserve"> </w:t>
      </w:r>
    </w:p>
    <w:p w14:paraId="2C38E21E" w14:textId="77777777" w:rsidR="006A3A12" w:rsidRDefault="007B7775">
      <w:pPr>
        <w:ind w:left="611" w:right="10"/>
      </w:pPr>
      <w:r>
        <w:t xml:space="preserve">Содержание: Программное название, известный сюжет, литературный эпиграф. </w:t>
      </w:r>
    </w:p>
    <w:p w14:paraId="1D476DDF" w14:textId="77777777" w:rsidR="006A3A12" w:rsidRDefault="007B7775">
      <w:pPr>
        <w:ind w:left="611" w:right="10"/>
      </w:pPr>
      <w:r>
        <w:t xml:space="preserve">Виды деятельности обучающихся: </w:t>
      </w:r>
    </w:p>
    <w:p w14:paraId="584EB6BD" w14:textId="77777777" w:rsidR="006A3A12" w:rsidRDefault="007B7775">
      <w:pPr>
        <w:ind w:left="611" w:right="10"/>
      </w:pPr>
      <w:r>
        <w:t xml:space="preserve">слушание произведений программной музыки; </w:t>
      </w:r>
    </w:p>
    <w:p w14:paraId="5EC54960" w14:textId="77777777" w:rsidR="006A3A12" w:rsidRDefault="007B7775">
      <w:pPr>
        <w:tabs>
          <w:tab w:val="center" w:pos="1213"/>
          <w:tab w:val="center" w:pos="2838"/>
          <w:tab w:val="center" w:pos="4216"/>
          <w:tab w:val="center" w:pos="5560"/>
          <w:tab w:val="center" w:pos="6962"/>
          <w:tab w:val="right" w:pos="9364"/>
        </w:tabs>
        <w:ind w:left="0" w:right="0" w:firstLine="0"/>
        <w:jc w:val="left"/>
      </w:pPr>
      <w:r>
        <w:rPr>
          <w:rFonts w:ascii="Calibri" w:eastAsia="Calibri" w:hAnsi="Calibri" w:cs="Calibri"/>
          <w:sz w:val="22"/>
        </w:rPr>
        <w:tab/>
      </w:r>
      <w:r>
        <w:t xml:space="preserve">обсуждение </w:t>
      </w:r>
      <w:r>
        <w:tab/>
        <w:t xml:space="preserve">музыкального </w:t>
      </w:r>
      <w:r>
        <w:tab/>
        <w:t xml:space="preserve">образа, </w:t>
      </w:r>
      <w:r>
        <w:tab/>
        <w:t xml:space="preserve">музыкальных </w:t>
      </w:r>
      <w:r>
        <w:tab/>
        <w:t xml:space="preserve">средств, </w:t>
      </w:r>
      <w:r>
        <w:tab/>
        <w:t xml:space="preserve">использованных </w:t>
      </w:r>
    </w:p>
    <w:p w14:paraId="519CC41C" w14:textId="77777777" w:rsidR="006A3A12" w:rsidRDefault="007B7775">
      <w:pPr>
        <w:ind w:left="586" w:right="10" w:hanging="601"/>
      </w:pPr>
      <w:r>
        <w:t xml:space="preserve">композитором; вариативно: рисование образов программной музыки; сочинение небольших </w:t>
      </w:r>
    </w:p>
    <w:p w14:paraId="061C5705" w14:textId="77777777" w:rsidR="006A3A12" w:rsidRDefault="007B7775">
      <w:pPr>
        <w:ind w:left="-5" w:right="10"/>
      </w:pPr>
      <w:r>
        <w:t xml:space="preserve">миниатюр (вокальные или инструментальные импровизации) по заданной программе. </w:t>
      </w:r>
    </w:p>
    <w:p w14:paraId="0842FD10" w14:textId="77777777" w:rsidR="006A3A12" w:rsidRDefault="007B7775">
      <w:pPr>
        <w:spacing w:after="5" w:line="271" w:lineRule="auto"/>
        <w:ind w:left="115" w:right="0"/>
      </w:pPr>
      <w:r>
        <w:rPr>
          <w:b/>
        </w:rPr>
        <w:t>Симфоническая музыка</w:t>
      </w:r>
      <w:r>
        <w:t xml:space="preserve"> </w:t>
      </w:r>
    </w:p>
    <w:p w14:paraId="0CF302AB" w14:textId="77777777" w:rsidR="006A3A12" w:rsidRDefault="007B7775">
      <w:pPr>
        <w:ind w:left="611" w:right="10"/>
      </w:pPr>
      <w:r>
        <w:t xml:space="preserve">Содержание: Симфонический оркестр. Тембры, группы инструментов. Симфония, симфоническая картина. </w:t>
      </w:r>
    </w:p>
    <w:p w14:paraId="61BA01E8" w14:textId="77777777" w:rsidR="006A3A12" w:rsidRDefault="007B7775">
      <w:pPr>
        <w:spacing w:after="13"/>
        <w:ind w:left="611" w:right="1057"/>
        <w:jc w:val="left"/>
      </w:pPr>
      <w:r>
        <w:t xml:space="preserve">Виды деятельности обучающихся: 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 </w:t>
      </w:r>
    </w:p>
    <w:p w14:paraId="37E80C6E" w14:textId="77777777" w:rsidR="006A3A12" w:rsidRDefault="007B7775">
      <w:pPr>
        <w:ind w:left="611" w:right="4326"/>
      </w:pPr>
      <w:r>
        <w:t xml:space="preserve">«дирижирование» оркестром; музыкальная викторина; </w:t>
      </w:r>
    </w:p>
    <w:p w14:paraId="5C31A80F" w14:textId="77777777" w:rsidR="006A3A12" w:rsidRDefault="007B7775">
      <w:pPr>
        <w:ind w:left="611" w:right="10"/>
      </w:pPr>
      <w:r>
        <w:t xml:space="preserve">вариативно: посещение концерта симфонической музыки; просмотр фильма об </w:t>
      </w:r>
    </w:p>
    <w:p w14:paraId="780927F4" w14:textId="77777777" w:rsidR="006A3A12" w:rsidRDefault="007B7775">
      <w:pPr>
        <w:ind w:left="-5" w:right="10"/>
      </w:pPr>
      <w:r>
        <w:lastRenderedPageBreak/>
        <w:t xml:space="preserve">устройстве оркестра. </w:t>
      </w:r>
    </w:p>
    <w:p w14:paraId="124EBA0C" w14:textId="77777777" w:rsidR="006A3A12" w:rsidRDefault="007B7775">
      <w:pPr>
        <w:spacing w:after="5" w:line="271" w:lineRule="auto"/>
        <w:ind w:left="115" w:right="0"/>
      </w:pPr>
      <w:r>
        <w:rPr>
          <w:b/>
        </w:rPr>
        <w:t>Русские композиторы-классики</w:t>
      </w:r>
      <w:r>
        <w:t xml:space="preserve"> </w:t>
      </w:r>
    </w:p>
    <w:p w14:paraId="71442251" w14:textId="77777777" w:rsidR="006A3A12" w:rsidRDefault="007B7775">
      <w:pPr>
        <w:ind w:left="611" w:right="10"/>
      </w:pPr>
      <w:r>
        <w:t xml:space="preserve">Содержание: Творчество выдающихся отечественных композиторов. </w:t>
      </w:r>
    </w:p>
    <w:p w14:paraId="5DE573F6" w14:textId="77777777" w:rsidR="006A3A12" w:rsidRDefault="007B7775">
      <w:pPr>
        <w:ind w:left="611" w:right="10"/>
      </w:pPr>
      <w:r>
        <w:t xml:space="preserve">Виды деятельности обучающихся: знакомство с творчеством выдающихся композиторов, отдельными фактами из их </w:t>
      </w:r>
    </w:p>
    <w:p w14:paraId="469E8BFE" w14:textId="77777777" w:rsidR="006A3A12" w:rsidRDefault="007B7775">
      <w:pPr>
        <w:ind w:left="586" w:right="10" w:hanging="601"/>
      </w:pPr>
      <w:r>
        <w:t xml:space="preserve">биографии; слушание музыки: фрагменты вокальных, инструментальных, симфонических </w:t>
      </w:r>
    </w:p>
    <w:p w14:paraId="4B6D7121" w14:textId="77777777" w:rsidR="006A3A12" w:rsidRDefault="007B7775">
      <w:pPr>
        <w:ind w:left="586" w:right="10" w:hanging="601"/>
      </w:pPr>
      <w:r>
        <w:t xml:space="preserve">сочинений; круг характерных образов (картины природы, народной жизни, истории); </w:t>
      </w:r>
    </w:p>
    <w:p w14:paraId="4099E15F" w14:textId="77777777" w:rsidR="006A3A12" w:rsidRDefault="007B7775">
      <w:pPr>
        <w:spacing w:after="13"/>
        <w:ind w:left="586" w:right="5" w:hanging="601"/>
        <w:jc w:val="left"/>
      </w:pPr>
      <w:r>
        <w:t xml:space="preserve">характеристика музыкальных образов, музыкально-выразительных средств; наблюдение за развитием музыки; определение жанра, формы; 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w:t>
      </w:r>
    </w:p>
    <w:p w14:paraId="6A67BFF1" w14:textId="77777777" w:rsidR="006A3A12" w:rsidRDefault="007B7775">
      <w:pPr>
        <w:ind w:left="586" w:right="1543" w:hanging="601"/>
      </w:pPr>
      <w:r>
        <w:t xml:space="preserve">вокальных сочинений; вариативно: посещение концерта; просмотр биографического фильма. </w:t>
      </w:r>
    </w:p>
    <w:p w14:paraId="293B76DD" w14:textId="77777777" w:rsidR="006A3A12" w:rsidRDefault="007B7775">
      <w:pPr>
        <w:spacing w:after="5" w:line="271" w:lineRule="auto"/>
        <w:ind w:left="115" w:right="0"/>
      </w:pPr>
      <w:r>
        <w:rPr>
          <w:b/>
        </w:rPr>
        <w:t>Европейские композиторы-классики</w:t>
      </w:r>
      <w:r>
        <w:t xml:space="preserve"> </w:t>
      </w:r>
    </w:p>
    <w:p w14:paraId="694BCEDB" w14:textId="77777777" w:rsidR="006A3A12" w:rsidRDefault="007B7775">
      <w:pPr>
        <w:ind w:left="611" w:right="10"/>
      </w:pPr>
      <w:r>
        <w:t xml:space="preserve">Содержание: Творчество выдающихся зарубежных композиторов. </w:t>
      </w:r>
    </w:p>
    <w:p w14:paraId="1C4B87D8" w14:textId="77777777" w:rsidR="006A3A12" w:rsidRDefault="007B7775">
      <w:pPr>
        <w:ind w:left="611" w:right="10"/>
      </w:pPr>
      <w:r>
        <w:t xml:space="preserve">Виды деятельности обучающихся: знакомство с творчеством выдающихся композиторов, отдельными фактами из их </w:t>
      </w:r>
    </w:p>
    <w:p w14:paraId="18A72C9B" w14:textId="77777777" w:rsidR="006A3A12" w:rsidRDefault="007B7775">
      <w:pPr>
        <w:ind w:left="586" w:right="10" w:hanging="601"/>
      </w:pPr>
      <w:r>
        <w:t xml:space="preserve">биографии; слушание музыки: фрагменты вокальных, инструментальных, симфонических </w:t>
      </w:r>
    </w:p>
    <w:p w14:paraId="6067068E" w14:textId="77777777" w:rsidR="006A3A12" w:rsidRDefault="007B7775">
      <w:pPr>
        <w:ind w:left="586" w:right="10" w:hanging="601"/>
      </w:pPr>
      <w:r>
        <w:t xml:space="preserve">сочинений; круг характерных образов (картины природы, народной жизни, истории); </w:t>
      </w:r>
    </w:p>
    <w:p w14:paraId="6B736407" w14:textId="77777777" w:rsidR="006A3A12" w:rsidRDefault="007B7775">
      <w:pPr>
        <w:ind w:left="586" w:right="248" w:hanging="601"/>
      </w:pPr>
      <w:r>
        <w:t xml:space="preserve">характеристика музыкальных образов, музыкально-выразительных средств; наблюдение за развитием музыки; определение жанра, формы; </w:t>
      </w:r>
    </w:p>
    <w:p w14:paraId="44D156B4" w14:textId="77777777" w:rsidR="006A3A12" w:rsidRDefault="007B7775">
      <w:pPr>
        <w:spacing w:after="13"/>
        <w:ind w:left="611" w:right="148"/>
        <w:jc w:val="left"/>
      </w:pPr>
      <w:r>
        <w:t xml:space="preserve">чтение учебных текстов и художественной литературы биографического характера; 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 </w:t>
      </w:r>
    </w:p>
    <w:p w14:paraId="2DF82277" w14:textId="77777777" w:rsidR="006A3A12" w:rsidRDefault="007B7775">
      <w:pPr>
        <w:spacing w:after="5" w:line="271" w:lineRule="auto"/>
        <w:ind w:left="115" w:right="0"/>
      </w:pPr>
      <w:r>
        <w:rPr>
          <w:b/>
        </w:rPr>
        <w:t>Мастерство исполнителя</w:t>
      </w:r>
      <w:r>
        <w:t xml:space="preserve"> </w:t>
      </w:r>
    </w:p>
    <w:p w14:paraId="234EF85D" w14:textId="77777777" w:rsidR="006A3A12" w:rsidRDefault="007B7775">
      <w:pPr>
        <w:ind w:left="-15" w:right="10" w:firstLine="601"/>
      </w:pPr>
      <w:r>
        <w:t xml:space="preserve">Содержание: Творчество выдающихся исполнителей-певцов, инструменталистов, дирижёров. Консерватория, филармония, Конкурс имени П.И. Чайковского. </w:t>
      </w:r>
    </w:p>
    <w:p w14:paraId="279AC60D" w14:textId="77777777" w:rsidR="006A3A12" w:rsidRDefault="007B7775">
      <w:pPr>
        <w:ind w:left="611" w:right="10"/>
      </w:pPr>
      <w:r>
        <w:t xml:space="preserve">Виды деятельности обучающихся: </w:t>
      </w:r>
    </w:p>
    <w:p w14:paraId="77ACB863" w14:textId="77777777" w:rsidR="006A3A12" w:rsidRDefault="007B7775">
      <w:pPr>
        <w:ind w:left="611" w:right="10"/>
      </w:pPr>
      <w:r>
        <w:t xml:space="preserve">знакомство с творчеством выдающихся исполнителей классической музыки; изучение программ, афиш консерватории, филармонии; </w:t>
      </w:r>
    </w:p>
    <w:p w14:paraId="382A9BBC" w14:textId="77777777" w:rsidR="006A3A12" w:rsidRDefault="007B7775">
      <w:pPr>
        <w:ind w:left="611" w:right="10"/>
      </w:pPr>
      <w:r>
        <w:t xml:space="preserve">сравнение нескольких интерпретаций одного и того же произведения в исполнении </w:t>
      </w:r>
    </w:p>
    <w:p w14:paraId="55A5592E" w14:textId="77777777" w:rsidR="006A3A12" w:rsidRDefault="007B7775">
      <w:pPr>
        <w:spacing w:after="13"/>
        <w:ind w:left="586" w:right="2777" w:hanging="601"/>
        <w:jc w:val="left"/>
      </w:pPr>
      <w:r>
        <w:t xml:space="preserve">разных музыкантов; беседа на тему «Композитор – исполнитель – слушатель»;  вариативно: посещение концерта классической музыки; создание коллекции записей любимого исполнителя. </w:t>
      </w:r>
    </w:p>
    <w:p w14:paraId="435B2A67" w14:textId="77777777" w:rsidR="006A3A12" w:rsidRDefault="007B7775">
      <w:pPr>
        <w:spacing w:after="29" w:line="259" w:lineRule="auto"/>
        <w:ind w:left="120" w:right="0" w:firstLine="0"/>
        <w:jc w:val="left"/>
      </w:pPr>
      <w:r>
        <w:t xml:space="preserve"> </w:t>
      </w:r>
    </w:p>
    <w:p w14:paraId="1B769274" w14:textId="77777777" w:rsidR="006A3A12" w:rsidRDefault="007B7775">
      <w:pPr>
        <w:spacing w:after="5" w:line="271" w:lineRule="auto"/>
        <w:ind w:left="115" w:right="0"/>
      </w:pPr>
      <w:r>
        <w:rPr>
          <w:b/>
        </w:rPr>
        <w:t>Модуль № 3 «Музыка в жизни человека»</w:t>
      </w:r>
      <w:r>
        <w:t xml:space="preserve"> </w:t>
      </w:r>
    </w:p>
    <w:p w14:paraId="2EDD283C" w14:textId="77777777" w:rsidR="006A3A12" w:rsidRDefault="007B7775">
      <w:pPr>
        <w:spacing w:after="8" w:line="259" w:lineRule="auto"/>
        <w:ind w:left="120" w:right="0" w:firstLine="0"/>
        <w:jc w:val="left"/>
      </w:pPr>
      <w:r>
        <w:t xml:space="preserve"> </w:t>
      </w:r>
    </w:p>
    <w:p w14:paraId="755D5332" w14:textId="77777777" w:rsidR="006A3A12" w:rsidRDefault="007B7775">
      <w:pPr>
        <w:spacing w:after="13"/>
        <w:ind w:left="611" w:right="5"/>
        <w:jc w:val="left"/>
      </w:pPr>
      <w:r>
        <w:t xml:space="preserve">Главное содержание данного модуля </w:t>
      </w:r>
      <w:r>
        <w:tab/>
        <w:t xml:space="preserve">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w:t>
      </w:r>
      <w:r>
        <w:lastRenderedPageBreak/>
        <w:t xml:space="preserve">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 </w:t>
      </w:r>
    </w:p>
    <w:p w14:paraId="184D975C" w14:textId="77777777" w:rsidR="006A3A12" w:rsidRDefault="007B7775">
      <w:pPr>
        <w:spacing w:after="5" w:line="271" w:lineRule="auto"/>
        <w:ind w:left="115" w:right="0"/>
      </w:pPr>
      <w:r>
        <w:rPr>
          <w:b/>
        </w:rPr>
        <w:t>Красота и вдохновение</w:t>
      </w:r>
      <w:r>
        <w:t xml:space="preserve"> </w:t>
      </w:r>
    </w:p>
    <w:p w14:paraId="73B45100" w14:textId="77777777" w:rsidR="006A3A12" w:rsidRDefault="007B7775">
      <w:pPr>
        <w:ind w:left="-15" w:right="10" w:firstLine="601"/>
      </w:pPr>
      <w:r>
        <w:t xml:space="preserve">Содержание: Стремление человека к красоте Особое состояние – вдохновение. Музыка – возможность вместе переживать вдохновение, наслаждаться красотой. </w:t>
      </w:r>
    </w:p>
    <w:p w14:paraId="6794701F" w14:textId="77777777" w:rsidR="006A3A12" w:rsidRDefault="007B7775">
      <w:pPr>
        <w:ind w:left="-5" w:right="10"/>
      </w:pPr>
      <w:r>
        <w:t xml:space="preserve">Музыкальное единство людей – хор, хоровод. </w:t>
      </w:r>
    </w:p>
    <w:p w14:paraId="449E50AB" w14:textId="77777777" w:rsidR="006A3A12" w:rsidRDefault="007B7775">
      <w:pPr>
        <w:ind w:left="611" w:right="10"/>
      </w:pPr>
      <w:r>
        <w:t xml:space="preserve">Виды деятельности обучающихся: диалог с учителем о значении красоты и вдохновения в жизни человека; слушание музыки, концентрация на её восприятии, своём внутреннем состоянии; двигательная импровизация под музыку лирического характера «Цветы распускаются </w:t>
      </w:r>
    </w:p>
    <w:p w14:paraId="0889902F" w14:textId="77777777" w:rsidR="006A3A12" w:rsidRDefault="007B7775">
      <w:pPr>
        <w:ind w:left="586" w:right="1882" w:hanging="601"/>
      </w:pPr>
      <w:r>
        <w:t xml:space="preserve">под музыку»; выстраивание хорового унисона – вокального и психологического; </w:t>
      </w:r>
    </w:p>
    <w:p w14:paraId="206D094F" w14:textId="77777777" w:rsidR="006A3A12" w:rsidRDefault="007B7775">
      <w:pPr>
        <w:ind w:left="611" w:right="10"/>
      </w:pPr>
      <w:r>
        <w:t xml:space="preserve">одновременное взятие и снятие звука, навыки певческого дыхания по руке дирижёра; разучивание, исполнение красивой песни; вариативно: разучивание хоровода  </w:t>
      </w:r>
    </w:p>
    <w:p w14:paraId="120AD1F3" w14:textId="77777777" w:rsidR="006A3A12" w:rsidRDefault="007B7775">
      <w:pPr>
        <w:spacing w:after="5" w:line="271" w:lineRule="auto"/>
        <w:ind w:left="115" w:right="0"/>
      </w:pPr>
      <w:r>
        <w:rPr>
          <w:b/>
        </w:rPr>
        <w:t>Музыкальные пейзажи</w:t>
      </w:r>
      <w:r>
        <w:t xml:space="preserve"> </w:t>
      </w:r>
    </w:p>
    <w:p w14:paraId="44251E3C" w14:textId="77777777" w:rsidR="006A3A12" w:rsidRDefault="007B7775">
      <w:pPr>
        <w:ind w:left="-15" w:right="10" w:firstLine="601"/>
      </w:pPr>
      <w:r>
        <w:t xml:space="preserve">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 </w:t>
      </w:r>
    </w:p>
    <w:p w14:paraId="5F05BE29" w14:textId="77777777" w:rsidR="006A3A12" w:rsidRDefault="007B7775">
      <w:pPr>
        <w:ind w:left="-15" w:right="10" w:firstLine="601"/>
      </w:pPr>
      <w:r>
        <w:t xml:space="preserve">Виды деятельности обучающихся: слушание произведений программной музыки, посвящённой образам природы;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 </w:t>
      </w:r>
    </w:p>
    <w:p w14:paraId="7A5D06FA" w14:textId="77777777" w:rsidR="006A3A12" w:rsidRDefault="007B7775">
      <w:pPr>
        <w:spacing w:after="5" w:line="271" w:lineRule="auto"/>
        <w:ind w:left="115" w:right="0"/>
      </w:pPr>
      <w:r>
        <w:rPr>
          <w:b/>
        </w:rPr>
        <w:t>Музыкальные портреты</w:t>
      </w:r>
      <w:r>
        <w:t xml:space="preserve"> </w:t>
      </w:r>
    </w:p>
    <w:p w14:paraId="5DE1AE16" w14:textId="77777777" w:rsidR="006A3A12" w:rsidRDefault="007B7775">
      <w:pPr>
        <w:ind w:left="-15" w:right="10" w:firstLine="601"/>
      </w:pPr>
      <w:r>
        <w:t xml:space="preserve">Содержание: Музыка, передающая образ человека, его походку, движения, характер, манеру речи. «Портреты», выраженные в музыкальных интонациях. </w:t>
      </w:r>
    </w:p>
    <w:p w14:paraId="35E07934" w14:textId="77777777" w:rsidR="006A3A12" w:rsidRDefault="007B7775">
      <w:pPr>
        <w:ind w:left="611" w:right="10"/>
      </w:pPr>
      <w:r>
        <w:t xml:space="preserve">Виды деятельности обучающихся: слушание произведений вокальной, программной инструментальной музыки, </w:t>
      </w:r>
    </w:p>
    <w:p w14:paraId="7F96995A" w14:textId="77777777" w:rsidR="006A3A12" w:rsidRDefault="007B7775">
      <w:pPr>
        <w:ind w:left="586" w:right="1336" w:hanging="601"/>
      </w:pPr>
      <w:r>
        <w:t xml:space="preserve">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харáктерное исполнение песни – портретной зарисовки; </w:t>
      </w:r>
    </w:p>
    <w:p w14:paraId="4F860D40" w14:textId="77777777" w:rsidR="006A3A12" w:rsidRDefault="007B7775">
      <w:pPr>
        <w:ind w:left="-15" w:right="10" w:firstLine="601"/>
      </w:pPr>
      <w:r>
        <w:t xml:space="preserve">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 </w:t>
      </w:r>
    </w:p>
    <w:p w14:paraId="64B73E51" w14:textId="77777777" w:rsidR="006A3A12" w:rsidRDefault="007B7775">
      <w:pPr>
        <w:spacing w:after="5" w:line="271" w:lineRule="auto"/>
        <w:ind w:left="115" w:right="0"/>
      </w:pPr>
      <w:r>
        <w:rPr>
          <w:b/>
        </w:rPr>
        <w:t>Какой же праздник без музыки?</w:t>
      </w:r>
      <w:r>
        <w:t xml:space="preserve"> </w:t>
      </w:r>
    </w:p>
    <w:p w14:paraId="64DEA31B" w14:textId="77777777" w:rsidR="006A3A12" w:rsidRDefault="007B7775">
      <w:pPr>
        <w:spacing w:after="31" w:line="250" w:lineRule="auto"/>
        <w:ind w:right="6"/>
        <w:jc w:val="right"/>
      </w:pPr>
      <w:r>
        <w:t xml:space="preserve">Содержание: Музыка, создающая настроение праздника. Музыка в цирке, на уличном шествии, спортивном празднике. Виды деятельности обучающихся: диалог с учителем о значении музыки на празднике; </w:t>
      </w:r>
    </w:p>
    <w:p w14:paraId="4C244269" w14:textId="77777777" w:rsidR="006A3A12" w:rsidRDefault="007B7775">
      <w:pPr>
        <w:ind w:left="611" w:right="10"/>
      </w:pPr>
      <w:r>
        <w:t xml:space="preserve">слушание произведений торжественного, праздничного характера; </w:t>
      </w:r>
    </w:p>
    <w:p w14:paraId="26149CCC" w14:textId="77777777" w:rsidR="006A3A12" w:rsidRDefault="007B7775">
      <w:pPr>
        <w:ind w:left="611" w:right="10"/>
      </w:pPr>
      <w:r>
        <w:lastRenderedPageBreak/>
        <w:t xml:space="preserve">«дирижирование» фрагментами произведений; конкурс на лучшего «дирижёра»;  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w:t>
      </w:r>
    </w:p>
    <w:p w14:paraId="7FD0121A" w14:textId="77777777" w:rsidR="006A3A12" w:rsidRDefault="007B7775">
      <w:pPr>
        <w:ind w:left="-5" w:right="10"/>
      </w:pPr>
      <w:r>
        <w:t xml:space="preserve">творческие шутливые двигательные импровизации «Цирковая труппа». </w:t>
      </w:r>
    </w:p>
    <w:p w14:paraId="6C536109" w14:textId="77777777" w:rsidR="006A3A12" w:rsidRDefault="007B7775">
      <w:pPr>
        <w:spacing w:after="5" w:line="271" w:lineRule="auto"/>
        <w:ind w:left="115" w:right="0"/>
      </w:pPr>
      <w:r>
        <w:rPr>
          <w:b/>
        </w:rPr>
        <w:t>Танцы, игры и веселье</w:t>
      </w:r>
      <w:r>
        <w:t xml:space="preserve"> </w:t>
      </w:r>
    </w:p>
    <w:p w14:paraId="55BE7E32" w14:textId="77777777" w:rsidR="006A3A12" w:rsidRDefault="007B7775">
      <w:pPr>
        <w:ind w:left="611" w:right="10"/>
      </w:pPr>
      <w:r>
        <w:t xml:space="preserve">Содержание: Музыка – игра звуками. Танец – искусство и радость движения. </w:t>
      </w:r>
    </w:p>
    <w:p w14:paraId="07FC1B9C" w14:textId="77777777" w:rsidR="006A3A12" w:rsidRDefault="007B7775">
      <w:pPr>
        <w:spacing w:after="13"/>
        <w:ind w:left="586" w:right="3162" w:hanging="601"/>
        <w:jc w:val="left"/>
      </w:pPr>
      <w:r>
        <w:t xml:space="preserve">Примеры популярных танцев. Виды деятельности обучающихся: слушание, исполнение музыки скерцозного характера; разучивание, исполнение танцевальных движений; танец-игра; </w:t>
      </w:r>
    </w:p>
    <w:p w14:paraId="6DBBE22C" w14:textId="77777777" w:rsidR="006A3A12" w:rsidRDefault="007B7775">
      <w:pPr>
        <w:ind w:left="611" w:right="10"/>
      </w:pPr>
      <w:r>
        <w:t xml:space="preserve">рефлексия собственного эмоционального состояния после участияв танцевальных </w:t>
      </w:r>
    </w:p>
    <w:p w14:paraId="5BE09C28" w14:textId="77777777" w:rsidR="006A3A12" w:rsidRDefault="007B7775">
      <w:pPr>
        <w:ind w:left="586" w:right="4242" w:hanging="601"/>
      </w:pPr>
      <w:r>
        <w:t xml:space="preserve">композициях и импровизациях; проблемная ситуация: зачем люди танцуют; </w:t>
      </w:r>
    </w:p>
    <w:p w14:paraId="52D39335" w14:textId="77777777" w:rsidR="006A3A12" w:rsidRDefault="007B7775">
      <w:pPr>
        <w:ind w:left="611" w:right="10"/>
      </w:pPr>
      <w:r>
        <w:t xml:space="preserve">ритмическая импровизация в стиле определённого танцевального жанра; </w:t>
      </w:r>
    </w:p>
    <w:p w14:paraId="19C32894" w14:textId="77777777" w:rsidR="006A3A12" w:rsidRDefault="007B7775">
      <w:pPr>
        <w:spacing w:after="5" w:line="271" w:lineRule="auto"/>
        <w:ind w:left="115" w:right="0"/>
      </w:pPr>
      <w:r>
        <w:rPr>
          <w:b/>
        </w:rPr>
        <w:t>Музыка на войне, музыка о войне</w:t>
      </w:r>
      <w:r>
        <w:t xml:space="preserve"> </w:t>
      </w:r>
    </w:p>
    <w:p w14:paraId="6EF884D0" w14:textId="77777777" w:rsidR="006A3A12" w:rsidRDefault="007B7775">
      <w:pPr>
        <w:ind w:left="-15" w:right="10" w:firstLine="601"/>
      </w:pPr>
      <w:r>
        <w:t xml:space="preserve">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14:paraId="4F0C119A" w14:textId="77777777" w:rsidR="006A3A12" w:rsidRDefault="007B7775">
      <w:pPr>
        <w:ind w:left="611" w:right="10"/>
      </w:pPr>
      <w:r>
        <w:t xml:space="preserve">Виды деятельности обучающихся: чтение учебных и художественных текстов, посвящённых песням Великой </w:t>
      </w:r>
    </w:p>
    <w:p w14:paraId="1D0C2C78" w14:textId="77777777" w:rsidR="006A3A12" w:rsidRDefault="007B7775">
      <w:pPr>
        <w:ind w:left="586" w:right="10" w:hanging="601"/>
      </w:pPr>
      <w:r>
        <w:t xml:space="preserve">Отечественной войны; слушание, исполнение песен Великой Отечественной войны, знакомство с историей </w:t>
      </w:r>
    </w:p>
    <w:p w14:paraId="7712C42B" w14:textId="77777777" w:rsidR="006A3A12" w:rsidRDefault="007B7775">
      <w:pPr>
        <w:ind w:left="-5" w:right="10"/>
      </w:pPr>
      <w:r>
        <w:t xml:space="preserve">их сочинения и исполнения; 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 </w:t>
      </w:r>
    </w:p>
    <w:p w14:paraId="25FC97E3" w14:textId="77777777" w:rsidR="006A3A12" w:rsidRDefault="007B7775">
      <w:pPr>
        <w:spacing w:after="5" w:line="271" w:lineRule="auto"/>
        <w:ind w:left="115" w:right="0"/>
      </w:pPr>
      <w:r>
        <w:rPr>
          <w:b/>
        </w:rPr>
        <w:t>Главный музыкальный символ</w:t>
      </w:r>
      <w:r>
        <w:t xml:space="preserve"> </w:t>
      </w:r>
    </w:p>
    <w:p w14:paraId="665BB974" w14:textId="77777777" w:rsidR="006A3A12" w:rsidRDefault="007B7775">
      <w:pPr>
        <w:ind w:left="-15" w:right="10" w:firstLine="601"/>
      </w:pPr>
      <w:r>
        <w:t xml:space="preserve">Содержание: Гимн России – главный музыкальный символ нашей страны. Традиции исполнения Гимна России. Другие гимны. </w:t>
      </w:r>
    </w:p>
    <w:p w14:paraId="67E676BF" w14:textId="77777777" w:rsidR="006A3A12" w:rsidRDefault="007B7775">
      <w:pPr>
        <w:ind w:left="611" w:right="1541"/>
      </w:pPr>
      <w: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 </w:t>
      </w:r>
    </w:p>
    <w:p w14:paraId="0F6674E7" w14:textId="77777777" w:rsidR="006A3A12" w:rsidRDefault="007B7775">
      <w:pPr>
        <w:ind w:left="611" w:right="10"/>
      </w:pPr>
      <w:r>
        <w:t xml:space="preserve">обсуждение этических вопросов, связанных с государственными символами страны; разучивание, исполнение Гимна своей республики, города, школы. </w:t>
      </w:r>
    </w:p>
    <w:p w14:paraId="689F6A87" w14:textId="77777777" w:rsidR="006A3A12" w:rsidRDefault="007B7775">
      <w:pPr>
        <w:spacing w:after="5" w:line="271" w:lineRule="auto"/>
        <w:ind w:left="115" w:right="0"/>
      </w:pPr>
      <w:r>
        <w:rPr>
          <w:b/>
        </w:rPr>
        <w:t>Искусство времени</w:t>
      </w:r>
      <w:r>
        <w:t xml:space="preserve"> </w:t>
      </w:r>
    </w:p>
    <w:p w14:paraId="46C6A81E" w14:textId="77777777" w:rsidR="006A3A12" w:rsidRDefault="007B7775">
      <w:pPr>
        <w:ind w:left="-15" w:right="10" w:firstLine="601"/>
      </w:pPr>
      <w:r>
        <w:t xml:space="preserve">Содержание: Музыка – временное искусство. Погружение в поток музыкального звучания. Музыкальные образы движения, изменения и развития. </w:t>
      </w:r>
    </w:p>
    <w:p w14:paraId="4E2C5007" w14:textId="77777777" w:rsidR="006A3A12" w:rsidRDefault="007B7775">
      <w:pPr>
        <w:ind w:left="611" w:right="10"/>
      </w:pPr>
      <w:r>
        <w:t xml:space="preserve">Виды деятельности обучающихся: слушание, исполнение музыкальных произведений, передающих образ непрерывного </w:t>
      </w:r>
    </w:p>
    <w:p w14:paraId="1507012D" w14:textId="77777777" w:rsidR="006A3A12" w:rsidRDefault="007B7775">
      <w:pPr>
        <w:spacing w:after="13"/>
        <w:ind w:left="586" w:right="5" w:hanging="601"/>
        <w:jc w:val="left"/>
      </w:pPr>
      <w:r>
        <w:t xml:space="preserve">движения; наблюдение за своими телесными реакциями (дыхание, пульс, мышечный тонус) при восприятии музыки; проблемная ситуация: как музыка воздействует на человека; вариативно: программная ритмическая или инструментальная импровизация </w:t>
      </w:r>
    </w:p>
    <w:p w14:paraId="48C4CCA6" w14:textId="77777777" w:rsidR="006A3A12" w:rsidRDefault="007B7775">
      <w:pPr>
        <w:ind w:left="-5" w:right="10"/>
      </w:pPr>
      <w:r>
        <w:t xml:space="preserve">«Поезд», «Космический корабль». </w:t>
      </w:r>
    </w:p>
    <w:p w14:paraId="40EBEA13" w14:textId="77777777" w:rsidR="006A3A12" w:rsidRDefault="007B7775">
      <w:pPr>
        <w:spacing w:after="29" w:line="259" w:lineRule="auto"/>
        <w:ind w:left="120" w:right="0" w:firstLine="0"/>
        <w:jc w:val="left"/>
      </w:pPr>
      <w:r>
        <w:t xml:space="preserve"> </w:t>
      </w:r>
    </w:p>
    <w:p w14:paraId="357FB8B7" w14:textId="77777777" w:rsidR="006A3A12" w:rsidRDefault="007B7775">
      <w:pPr>
        <w:spacing w:after="5" w:line="271" w:lineRule="auto"/>
        <w:ind w:left="115" w:right="0"/>
      </w:pPr>
      <w:r>
        <w:rPr>
          <w:b/>
        </w:rPr>
        <w:lastRenderedPageBreak/>
        <w:t>Модуль № 4 «Музыка народов мира»</w:t>
      </w:r>
      <w:r>
        <w:t xml:space="preserve"> </w:t>
      </w:r>
    </w:p>
    <w:p w14:paraId="7FDE07D6" w14:textId="77777777" w:rsidR="006A3A12" w:rsidRDefault="007B7775">
      <w:pPr>
        <w:spacing w:after="0" w:line="259" w:lineRule="auto"/>
        <w:ind w:left="120" w:right="0" w:firstLine="0"/>
        <w:jc w:val="left"/>
      </w:pPr>
      <w:r>
        <w:t xml:space="preserve"> </w:t>
      </w:r>
    </w:p>
    <w:p w14:paraId="03DFA843" w14:textId="77777777" w:rsidR="006A3A12" w:rsidRDefault="007B7775">
      <w:pPr>
        <w:ind w:left="-15" w:right="10" w:firstLine="601"/>
      </w:pPr>
      <w: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3646CE35" w14:textId="77777777" w:rsidR="006A3A12" w:rsidRDefault="007B7775">
      <w:pPr>
        <w:spacing w:after="5" w:line="271" w:lineRule="auto"/>
        <w:ind w:left="115" w:right="0"/>
      </w:pPr>
      <w:r>
        <w:rPr>
          <w:b/>
        </w:rPr>
        <w:t>Певец своего народа</w:t>
      </w:r>
      <w:r>
        <w:t xml:space="preserve"> </w:t>
      </w:r>
    </w:p>
    <w:p w14:paraId="5561A61D" w14:textId="77777777" w:rsidR="006A3A12" w:rsidRDefault="007B7775">
      <w:pPr>
        <w:ind w:left="-15" w:right="10" w:firstLine="601"/>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страны. </w:t>
      </w:r>
    </w:p>
    <w:p w14:paraId="1E2E7EBA" w14:textId="77777777" w:rsidR="006A3A12" w:rsidRDefault="007B7775">
      <w:pPr>
        <w:ind w:left="611" w:right="10"/>
      </w:pPr>
      <w:r>
        <w:t xml:space="preserve">Виды деятельности обучающихся: </w:t>
      </w:r>
    </w:p>
    <w:p w14:paraId="78C07764" w14:textId="77777777" w:rsidR="006A3A12" w:rsidRDefault="007B7775">
      <w:pPr>
        <w:ind w:left="611" w:right="3422"/>
      </w:pPr>
      <w:r>
        <w:t xml:space="preserve">знакомство с творчеством композиторов; сравнение их сочинений с народной музыкой; </w:t>
      </w:r>
    </w:p>
    <w:p w14:paraId="0AB11EA8" w14:textId="77777777" w:rsidR="006A3A12" w:rsidRDefault="007B7775">
      <w:pPr>
        <w:spacing w:after="13"/>
        <w:ind w:left="611" w:right="428"/>
        <w:jc w:val="left"/>
      </w:pPr>
      <w:r>
        <w:t xml:space="preserve">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w:t>
      </w:r>
    </w:p>
    <w:p w14:paraId="47F1D917" w14:textId="77777777" w:rsidR="006A3A12" w:rsidRDefault="007B7775">
      <w:pPr>
        <w:ind w:left="611" w:right="10"/>
      </w:pPr>
      <w:r>
        <w:t xml:space="preserve">вариативно: исполнение на клавишных или духовых инструментах композиторских </w:t>
      </w:r>
    </w:p>
    <w:p w14:paraId="24221AD4" w14:textId="77777777" w:rsidR="006A3A12" w:rsidRDefault="007B7775">
      <w:pPr>
        <w:ind w:left="586" w:right="133" w:hanging="601"/>
      </w:pPr>
      <w:r>
        <w:t xml:space="preserve">мелодий, прослеживание их по нотной записи; творческие, исследовательские проекты, посвящённые выдающимся композиторам. </w:t>
      </w:r>
    </w:p>
    <w:p w14:paraId="4B6BF7D4" w14:textId="77777777" w:rsidR="006A3A12" w:rsidRDefault="007B7775">
      <w:pPr>
        <w:spacing w:after="5" w:line="271" w:lineRule="auto"/>
        <w:ind w:left="115" w:right="0"/>
      </w:pPr>
      <w:r>
        <w:rPr>
          <w:b/>
        </w:rPr>
        <w:t xml:space="preserve">Музыка стран ближнего зарубежья </w:t>
      </w:r>
      <w:r>
        <w:t xml:space="preserve"> </w:t>
      </w:r>
    </w:p>
    <w:p w14:paraId="080F5E6E" w14:textId="77777777" w:rsidR="006A3A12" w:rsidRDefault="007B7775">
      <w:pPr>
        <w:ind w:left="-15" w:right="10" w:firstLine="601"/>
      </w:pPr>
      <w: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50A65057" w14:textId="77777777" w:rsidR="006A3A12" w:rsidRDefault="007B7775">
      <w:pPr>
        <w:ind w:left="611" w:right="10"/>
      </w:pPr>
      <w:r>
        <w:t xml:space="preserve">Виды деятельности обучающихся: </w:t>
      </w:r>
    </w:p>
    <w:p w14:paraId="17650428" w14:textId="77777777" w:rsidR="006A3A12" w:rsidRDefault="007B7775">
      <w:pPr>
        <w:ind w:left="611" w:right="10"/>
      </w:pPr>
      <w:r>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p>
    <w:p w14:paraId="195D3140" w14:textId="77777777" w:rsidR="006A3A12" w:rsidRDefault="007B7775">
      <w:pPr>
        <w:ind w:left="586" w:right="10" w:hanging="601"/>
      </w:pPr>
      <w:r>
        <w:t xml:space="preserve">интонации); знакомство с внешним видом, особенностями исполнения и звучания народных </w:t>
      </w:r>
    </w:p>
    <w:p w14:paraId="27371900" w14:textId="77777777" w:rsidR="006A3A12" w:rsidRDefault="007B7775">
      <w:pPr>
        <w:spacing w:after="13"/>
        <w:ind w:left="586" w:right="1738" w:hanging="601"/>
        <w:jc w:val="left"/>
      </w:pPr>
      <w:r>
        <w:t xml:space="preserve">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14:paraId="07C6EA0C" w14:textId="77777777" w:rsidR="006A3A12" w:rsidRDefault="007B7775">
      <w:pPr>
        <w:ind w:left="611" w:right="10"/>
      </w:pPr>
      <w:r>
        <w:t xml:space="preserve">двигательная игра – импровизация-подражание игре на музыкальных инструментах; сравнение интонаций, жанров, ладов, инструментов других народовс фольклорными </w:t>
      </w:r>
    </w:p>
    <w:p w14:paraId="750D880D" w14:textId="77777777" w:rsidR="006A3A12" w:rsidRDefault="007B7775">
      <w:pPr>
        <w:ind w:left="586" w:right="10" w:hanging="601"/>
      </w:pPr>
      <w:r>
        <w:t xml:space="preserve">элементами народов России; разучивание и исполнение песен, танцев, сочинение, импровизация ритмических </w:t>
      </w:r>
    </w:p>
    <w:p w14:paraId="232955AF" w14:textId="77777777" w:rsidR="006A3A12" w:rsidRDefault="007B7775">
      <w:pPr>
        <w:ind w:left="586" w:right="10" w:hanging="601"/>
      </w:pPr>
      <w:r>
        <w:t xml:space="preserve">аккомпанементов к ним (с помощью звучащих жестов или на ударных инструментах); вариативно: исполнение на клавишных или духовых инструментах народных </w:t>
      </w:r>
    </w:p>
    <w:p w14:paraId="03C8D0E7" w14:textId="77777777" w:rsidR="006A3A12" w:rsidRDefault="007B7775">
      <w:pPr>
        <w:ind w:left="586" w:right="10" w:hanging="601"/>
      </w:pPr>
      <w:r>
        <w:t xml:space="preserve">мелодий, прослеживание их по нотной записи; творческие, исследовательские проекты, школьные фестивали, посвящённые </w:t>
      </w:r>
    </w:p>
    <w:p w14:paraId="4A02D57B" w14:textId="77777777" w:rsidR="006A3A12" w:rsidRDefault="007B7775">
      <w:pPr>
        <w:ind w:left="-5" w:right="10"/>
      </w:pPr>
      <w:r>
        <w:t xml:space="preserve">музыкальной культуре народов мира. </w:t>
      </w:r>
    </w:p>
    <w:p w14:paraId="69C4A5ED" w14:textId="77777777" w:rsidR="006A3A12" w:rsidRDefault="007B7775">
      <w:pPr>
        <w:spacing w:after="5" w:line="271" w:lineRule="auto"/>
        <w:ind w:left="115" w:right="0"/>
      </w:pPr>
      <w:r>
        <w:rPr>
          <w:b/>
        </w:rPr>
        <w:t>Музыка стран дальнего зарубежья</w:t>
      </w:r>
      <w:r>
        <w:t xml:space="preserve"> </w:t>
      </w:r>
    </w:p>
    <w:p w14:paraId="381E518F" w14:textId="77777777" w:rsidR="006A3A12" w:rsidRDefault="007B7775">
      <w:pPr>
        <w:ind w:left="-15" w:right="10" w:firstLine="601"/>
      </w:pPr>
      <w: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w:t>
      </w:r>
      <w:r>
        <w:lastRenderedPageBreak/>
        <w:t xml:space="preserve">могут быть представлены болеро, фанданго, хота, танго, самба, румба, ча-ча-ча, сальса, босса-нова и другие).  </w:t>
      </w:r>
    </w:p>
    <w:p w14:paraId="7E2BBA54" w14:textId="77777777" w:rsidR="006A3A12" w:rsidRDefault="007B7775">
      <w:pPr>
        <w:ind w:left="611" w:right="10"/>
      </w:pPr>
      <w:r>
        <w:t xml:space="preserve">Смешение традиций и культур в музыке Северной Америки.  </w:t>
      </w:r>
    </w:p>
    <w:p w14:paraId="6E98317B" w14:textId="77777777" w:rsidR="006A3A12" w:rsidRDefault="007B7775">
      <w:pPr>
        <w:ind w:left="-15" w:right="10" w:firstLine="601"/>
      </w:pPr>
      <w: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5FAF3D62" w14:textId="77777777" w:rsidR="006A3A12" w:rsidRDefault="007B7775">
      <w:pPr>
        <w:ind w:left="-15" w:right="10" w:firstLine="601"/>
      </w:pPr>
      <w:r>
        <w:t xml:space="preserve">Музыка Средней Азии. Музыкальные традиции и праздники, народные инструменты и современные исполнители Казахстана, Киргизии, и других стран региона. </w:t>
      </w:r>
    </w:p>
    <w:p w14:paraId="60D2C2A0" w14:textId="77777777" w:rsidR="006A3A12" w:rsidRDefault="007B7775">
      <w:pPr>
        <w:ind w:left="611" w:right="10"/>
      </w:pPr>
      <w:r>
        <w:t xml:space="preserve">Виды деятельности обучающихся: </w:t>
      </w:r>
    </w:p>
    <w:p w14:paraId="10814ECB" w14:textId="77777777" w:rsidR="006A3A12" w:rsidRDefault="007B7775">
      <w:pPr>
        <w:ind w:left="611" w:right="10"/>
      </w:pPr>
      <w:r>
        <w:t xml:space="preserve">знакомство с особенностями музыкального фольклора народов других стран; определение характерных черт, типичных элементов музыкального языка (ритм, лад, </w:t>
      </w:r>
    </w:p>
    <w:p w14:paraId="4BB86CFB" w14:textId="77777777" w:rsidR="006A3A12" w:rsidRDefault="007B7775">
      <w:pPr>
        <w:ind w:left="586" w:right="10" w:hanging="601"/>
      </w:pPr>
      <w:r>
        <w:t xml:space="preserve">интонации); знакомство с внешним видом, особенностями исполнения и звучания народных </w:t>
      </w:r>
    </w:p>
    <w:p w14:paraId="7D39AB9A" w14:textId="77777777" w:rsidR="006A3A12" w:rsidRDefault="007B7775">
      <w:pPr>
        <w:spacing w:after="13"/>
        <w:ind w:left="586" w:right="1738" w:hanging="601"/>
        <w:jc w:val="left"/>
      </w:pPr>
      <w:r>
        <w:t xml:space="preserve">инструментов; 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w:t>
      </w:r>
    </w:p>
    <w:p w14:paraId="28792BA8" w14:textId="77777777" w:rsidR="006A3A12" w:rsidRDefault="007B7775">
      <w:pPr>
        <w:ind w:left="611" w:right="10"/>
      </w:pPr>
      <w:r>
        <w:t xml:space="preserve">двигательная игра – импровизация-подражание игре на музыкальных инструментах; сравнение интонаций, жанров, ладов, инструментов других народов с фольклорными </w:t>
      </w:r>
    </w:p>
    <w:p w14:paraId="4B8C977C" w14:textId="77777777" w:rsidR="006A3A12" w:rsidRDefault="007B7775">
      <w:pPr>
        <w:ind w:left="586" w:right="10" w:hanging="601"/>
      </w:pPr>
      <w:r>
        <w:t xml:space="preserve">элементами народов России; разучивание и исполнение песен, танцев, сочинение, импровизация ритмических </w:t>
      </w:r>
    </w:p>
    <w:p w14:paraId="6B9C4683" w14:textId="77777777" w:rsidR="006A3A12" w:rsidRDefault="007B7775">
      <w:pPr>
        <w:ind w:left="586" w:right="10" w:hanging="601"/>
      </w:pPr>
      <w:r>
        <w:t xml:space="preserve">аккомпанементов к ним (с помощью звучащих жестов или на ударных инструментах); вариативно: исполнение на клавишных или духовых инструментах народных </w:t>
      </w:r>
    </w:p>
    <w:p w14:paraId="654A00F4" w14:textId="77777777" w:rsidR="006A3A12" w:rsidRDefault="007B7775">
      <w:pPr>
        <w:ind w:left="586" w:right="10" w:hanging="601"/>
      </w:pPr>
      <w:r>
        <w:t xml:space="preserve">мелодий, прослеживание их по нотной записи; творческие, исследовательские проекты, школьные фестивали, посвящённые </w:t>
      </w:r>
    </w:p>
    <w:p w14:paraId="63138A19" w14:textId="77777777" w:rsidR="006A3A12" w:rsidRDefault="007B7775">
      <w:pPr>
        <w:ind w:left="-5" w:right="10"/>
      </w:pPr>
      <w:r>
        <w:t xml:space="preserve">музыкальной культуре народов мира.  </w:t>
      </w:r>
    </w:p>
    <w:p w14:paraId="7FA5CBC7" w14:textId="77777777" w:rsidR="006A3A12" w:rsidRDefault="007B7775">
      <w:pPr>
        <w:spacing w:after="5" w:line="271" w:lineRule="auto"/>
        <w:ind w:left="115" w:right="0"/>
      </w:pPr>
      <w:r>
        <w:rPr>
          <w:b/>
        </w:rPr>
        <w:t>Диалог культур</w:t>
      </w:r>
      <w:r>
        <w:t xml:space="preserve"> </w:t>
      </w:r>
    </w:p>
    <w:p w14:paraId="16878450" w14:textId="77777777" w:rsidR="006A3A12" w:rsidRDefault="007B7775">
      <w:pPr>
        <w:ind w:left="-15" w:right="10" w:firstLine="601"/>
      </w:pPr>
      <w: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67EB9DA5" w14:textId="77777777" w:rsidR="006A3A12" w:rsidRDefault="007B7775">
      <w:pPr>
        <w:ind w:left="611" w:right="10"/>
      </w:pPr>
      <w:r>
        <w:t xml:space="preserve">Виды деятельности обучающихся: </w:t>
      </w:r>
    </w:p>
    <w:p w14:paraId="550B9FB4" w14:textId="77777777" w:rsidR="006A3A12" w:rsidRDefault="007B7775">
      <w:pPr>
        <w:ind w:left="611" w:right="3422"/>
      </w:pPr>
      <w:r>
        <w:t xml:space="preserve">знакомство с творчеством композиторов; сравнение их сочинений с народной музыкой; </w:t>
      </w:r>
    </w:p>
    <w:p w14:paraId="39FA9149" w14:textId="77777777" w:rsidR="006A3A12" w:rsidRDefault="007B7775">
      <w:pPr>
        <w:spacing w:after="13"/>
        <w:ind w:left="611" w:right="428"/>
        <w:jc w:val="left"/>
      </w:pPr>
      <w:r>
        <w:t xml:space="preserve">определение формы, принципа развития фольклорного музыкального материала; вокализация наиболее ярких тем инструментальных сочинений; разучивание, исполнение доступных вокальных сочинений; </w:t>
      </w:r>
    </w:p>
    <w:p w14:paraId="5CA46FA4" w14:textId="77777777" w:rsidR="006A3A12" w:rsidRDefault="007B7775">
      <w:pPr>
        <w:ind w:left="611" w:right="10"/>
      </w:pPr>
      <w:r>
        <w:t xml:space="preserve">вариативно: исполнение на клавишных или духовых инструментах композиторских </w:t>
      </w:r>
    </w:p>
    <w:p w14:paraId="2B5BC36A" w14:textId="77777777" w:rsidR="006A3A12" w:rsidRDefault="007B7775">
      <w:pPr>
        <w:ind w:left="586" w:right="133" w:hanging="601"/>
      </w:pPr>
      <w:r>
        <w:t xml:space="preserve">мелодий, прослеживание их по нотной записи; творческие, исследовательские проекты, посвящённые выдающимся композиторам. </w:t>
      </w:r>
    </w:p>
    <w:p w14:paraId="7A64955E" w14:textId="77777777" w:rsidR="006A3A12" w:rsidRDefault="007B7775">
      <w:pPr>
        <w:spacing w:after="23" w:line="259" w:lineRule="auto"/>
        <w:ind w:left="120" w:right="0" w:firstLine="0"/>
        <w:jc w:val="left"/>
      </w:pPr>
      <w:r>
        <w:t xml:space="preserve"> </w:t>
      </w:r>
    </w:p>
    <w:p w14:paraId="7FC32B82" w14:textId="77777777" w:rsidR="006A3A12" w:rsidRDefault="007B7775">
      <w:pPr>
        <w:spacing w:after="5" w:line="271" w:lineRule="auto"/>
        <w:ind w:left="115" w:right="0"/>
      </w:pPr>
      <w:r>
        <w:rPr>
          <w:b/>
        </w:rPr>
        <w:t>Модуль № 5 «Духовная музыка»</w:t>
      </w:r>
      <w:r>
        <w:t xml:space="preserve">  </w:t>
      </w:r>
    </w:p>
    <w:p w14:paraId="7D691DDF" w14:textId="77777777" w:rsidR="006A3A12" w:rsidRDefault="007B7775">
      <w:pPr>
        <w:spacing w:after="0" w:line="259" w:lineRule="auto"/>
        <w:ind w:left="120" w:right="0" w:firstLine="0"/>
        <w:jc w:val="left"/>
      </w:pPr>
      <w:r>
        <w:t xml:space="preserve"> </w:t>
      </w:r>
    </w:p>
    <w:p w14:paraId="44ABF9C2" w14:textId="77777777" w:rsidR="006A3A12" w:rsidRDefault="007B7775">
      <w:pPr>
        <w:ind w:left="-15" w:right="10" w:firstLine="601"/>
      </w:pPr>
      <w:r>
        <w:t xml:space="preserve">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w:t>
      </w:r>
      <w:r>
        <w:lastRenderedPageBreak/>
        <w:t xml:space="preserve">произведениями, шедеврами духовной музыки возможно и в рамках изучения других модулей. </w:t>
      </w:r>
    </w:p>
    <w:p w14:paraId="14996A29" w14:textId="77777777" w:rsidR="006A3A12" w:rsidRDefault="007B7775">
      <w:pPr>
        <w:spacing w:after="5" w:line="271" w:lineRule="auto"/>
        <w:ind w:left="115" w:right="0"/>
      </w:pPr>
      <w:r>
        <w:rPr>
          <w:b/>
        </w:rPr>
        <w:t>Звучание храма</w:t>
      </w:r>
      <w:r>
        <w:t xml:space="preserve"> </w:t>
      </w:r>
    </w:p>
    <w:p w14:paraId="5C8A62D6" w14:textId="77777777" w:rsidR="006A3A12" w:rsidRDefault="007B7775">
      <w:pPr>
        <w:ind w:left="611" w:right="10"/>
      </w:pPr>
      <w:r>
        <w:t xml:space="preserve">Содержание: Колокола. Колокольные звоны (благовест, трезвон и другие). </w:t>
      </w:r>
    </w:p>
    <w:p w14:paraId="43FE9192" w14:textId="77777777" w:rsidR="006A3A12" w:rsidRDefault="007B7775">
      <w:pPr>
        <w:ind w:left="-5" w:right="10"/>
      </w:pPr>
      <w:r>
        <w:t xml:space="preserve">Звонарские приговорки. Колокольность в музыке русских композиторов. </w:t>
      </w:r>
    </w:p>
    <w:p w14:paraId="1823621D" w14:textId="77777777" w:rsidR="006A3A12" w:rsidRDefault="007B7775">
      <w:pPr>
        <w:ind w:left="611" w:right="10"/>
      </w:pPr>
      <w:r>
        <w:t xml:space="preserve">Виды деятельности обучающихся: </w:t>
      </w:r>
    </w:p>
    <w:p w14:paraId="20779E5F" w14:textId="77777777" w:rsidR="006A3A12" w:rsidRDefault="007B7775">
      <w:pPr>
        <w:ind w:left="611" w:right="10"/>
      </w:pPr>
      <w:r>
        <w:t xml:space="preserve">обобщение жизненного опыта, связанного со звучанием колоколов; </w:t>
      </w:r>
    </w:p>
    <w:p w14:paraId="28035FF4" w14:textId="77777777" w:rsidR="006A3A12" w:rsidRDefault="007B7775">
      <w:pPr>
        <w:ind w:left="611" w:right="10"/>
      </w:pPr>
      <w:r>
        <w:t xml:space="preserve">диалог с учителем о традициях изготовления колоколов, значении колокольного </w:t>
      </w:r>
    </w:p>
    <w:p w14:paraId="2484EB62" w14:textId="77777777" w:rsidR="006A3A12" w:rsidRDefault="007B7775">
      <w:pPr>
        <w:spacing w:after="13"/>
        <w:ind w:left="-5" w:right="5"/>
        <w:jc w:val="left"/>
      </w:pPr>
      <w:r>
        <w:t xml:space="preserve">звона; знакомство с видами колокольных звонов; 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 выявление, </w:t>
      </w:r>
      <w:r>
        <w:tab/>
        <w:t xml:space="preserve">обсуждение </w:t>
      </w:r>
      <w:r>
        <w:tab/>
        <w:t xml:space="preserve">характера, выразительных </w:t>
      </w:r>
      <w:r>
        <w:tab/>
        <w:t xml:space="preserve">средств, </w:t>
      </w:r>
      <w:r>
        <w:tab/>
        <w:t xml:space="preserve">использованных </w:t>
      </w:r>
    </w:p>
    <w:p w14:paraId="1A46DCFB" w14:textId="77777777" w:rsidR="006A3A12" w:rsidRDefault="007B7775">
      <w:pPr>
        <w:ind w:left="-5" w:right="10"/>
      </w:pPr>
      <w:r>
        <w:t xml:space="preserve">композитором; двигательная импровизация – имитация движений звонаря на колокольне;  ритмические и артикуляционные упражнения на основе звонарских приговорок; 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 </w:t>
      </w:r>
    </w:p>
    <w:p w14:paraId="2B983C83" w14:textId="77777777" w:rsidR="006A3A12" w:rsidRDefault="007B7775">
      <w:pPr>
        <w:spacing w:after="5" w:line="271" w:lineRule="auto"/>
        <w:ind w:left="115" w:right="0"/>
      </w:pPr>
      <w:r>
        <w:rPr>
          <w:b/>
        </w:rPr>
        <w:t>Песни верующих</w:t>
      </w:r>
      <w:r>
        <w:t xml:space="preserve"> </w:t>
      </w:r>
    </w:p>
    <w:p w14:paraId="0A563154" w14:textId="77777777" w:rsidR="006A3A12" w:rsidRDefault="007B7775">
      <w:pPr>
        <w:spacing w:after="13"/>
        <w:ind w:left="-15" w:right="5" w:firstLine="601"/>
        <w:jc w:val="left"/>
      </w:pPr>
      <w:r>
        <w:t xml:space="preserve">Содержание: Молитва, хорал, песнопение, духовный стих. Образы духовной музыки в творчестве композиторов-классиков. Виды деятельности обучающихся: слушание, </w:t>
      </w:r>
      <w:r>
        <w:tab/>
        <w:t xml:space="preserve">разучивание, </w:t>
      </w:r>
      <w:r>
        <w:tab/>
        <w:t xml:space="preserve">исполнение </w:t>
      </w:r>
      <w:r>
        <w:tab/>
        <w:t xml:space="preserve">вокальных </w:t>
      </w:r>
      <w:r>
        <w:tab/>
        <w:t xml:space="preserve">произведений </w:t>
      </w:r>
      <w:r>
        <w:tab/>
        <w:t xml:space="preserve">религиозного </w:t>
      </w:r>
    </w:p>
    <w:p w14:paraId="27AF1EC9" w14:textId="77777777" w:rsidR="006A3A12" w:rsidRDefault="007B7775">
      <w:pPr>
        <w:ind w:left="586" w:right="10" w:hanging="601"/>
      </w:pPr>
      <w:r>
        <w:t xml:space="preserve">содержания; диалог с учителем о характере музыки, манере исполнения, выразительных </w:t>
      </w:r>
    </w:p>
    <w:p w14:paraId="043CD280" w14:textId="77777777" w:rsidR="006A3A12" w:rsidRDefault="007B7775">
      <w:pPr>
        <w:ind w:left="586" w:right="10" w:hanging="601"/>
      </w:pPr>
      <w:r>
        <w:t xml:space="preserve">средствах; знакомство с произведениями светской музыки, в которых воплощены молитвенные </w:t>
      </w:r>
    </w:p>
    <w:p w14:paraId="2C6424EF" w14:textId="77777777" w:rsidR="006A3A12" w:rsidRDefault="007B7775">
      <w:pPr>
        <w:ind w:left="586" w:right="1628" w:hanging="601"/>
      </w:pPr>
      <w:r>
        <w:t xml:space="preserve">интонации, используется хоральный склад звучания; вариативно: просмотр документального фильма о значении молитвы; рисование по мотивам прослушанных музыкальных произведений. </w:t>
      </w:r>
    </w:p>
    <w:p w14:paraId="18E9B3A7" w14:textId="77777777" w:rsidR="006A3A12" w:rsidRDefault="007B7775">
      <w:pPr>
        <w:spacing w:after="5" w:line="271" w:lineRule="auto"/>
        <w:ind w:left="115" w:right="0"/>
      </w:pPr>
      <w:r>
        <w:rPr>
          <w:b/>
        </w:rPr>
        <w:t>Инструментальная музыка в церкви</w:t>
      </w:r>
      <w:r>
        <w:t xml:space="preserve"> </w:t>
      </w:r>
    </w:p>
    <w:p w14:paraId="589DC470" w14:textId="77777777" w:rsidR="006A3A12" w:rsidRDefault="007B7775">
      <w:pPr>
        <w:ind w:left="611" w:right="10"/>
      </w:pPr>
      <w:r>
        <w:t xml:space="preserve">Содержание: Орган и его роль в богослужении. Творчество И.С. Баха. </w:t>
      </w:r>
    </w:p>
    <w:p w14:paraId="3785F46C" w14:textId="77777777" w:rsidR="006A3A12" w:rsidRDefault="007B7775">
      <w:pPr>
        <w:ind w:left="611" w:right="10"/>
      </w:pPr>
      <w:r>
        <w:t xml:space="preserve">Виды деятельности обучающихся: </w:t>
      </w:r>
    </w:p>
    <w:p w14:paraId="28FEB71E" w14:textId="77777777" w:rsidR="006A3A12" w:rsidRDefault="007B7775">
      <w:pPr>
        <w:ind w:left="611" w:right="10"/>
      </w:pPr>
      <w:r>
        <w:t xml:space="preserve">чтение учебных и художественных текстов, посвящённых истории создания, </w:t>
      </w:r>
    </w:p>
    <w:p w14:paraId="4EC3B23E" w14:textId="77777777" w:rsidR="006A3A12" w:rsidRDefault="007B7775">
      <w:pPr>
        <w:spacing w:after="13"/>
        <w:ind w:left="586" w:right="1373" w:hanging="601"/>
        <w:jc w:val="left"/>
      </w:pPr>
      <w:r>
        <w:t xml:space="preserve">устройству органа, его роли в католическом и протестантском богослужении; ответы на вопросы учителя; слушание органной музыки И.С. Баха; </w:t>
      </w:r>
    </w:p>
    <w:p w14:paraId="4499E524" w14:textId="77777777" w:rsidR="006A3A12" w:rsidRDefault="007B7775">
      <w:pPr>
        <w:ind w:left="611" w:right="10"/>
      </w:pPr>
      <w:r>
        <w:t xml:space="preserve">описание впечатления от восприятия, характеристика музыкально-выразительных </w:t>
      </w:r>
    </w:p>
    <w:p w14:paraId="5EF87024" w14:textId="77777777" w:rsidR="006A3A12" w:rsidRDefault="007B7775">
      <w:pPr>
        <w:spacing w:after="13"/>
        <w:ind w:left="586" w:right="5" w:hanging="601"/>
        <w:jc w:val="left"/>
      </w:pPr>
      <w:r>
        <w:t xml:space="preserve">средств; игровая имитация особенностей игры на органе (во время слушания); звуковое исследование – исполнение (учителем) на синтезаторе знакомых </w:t>
      </w:r>
    </w:p>
    <w:p w14:paraId="7BF2FBA7" w14:textId="77777777" w:rsidR="006A3A12" w:rsidRDefault="007B7775">
      <w:pPr>
        <w:ind w:left="586" w:right="3186" w:hanging="601"/>
      </w:pPr>
      <w:r>
        <w:t xml:space="preserve">музыкальных произведений тембром органа; наблюдение за трансформацией музыкального образа; </w:t>
      </w:r>
    </w:p>
    <w:p w14:paraId="33AD290F" w14:textId="77777777" w:rsidR="006A3A12" w:rsidRDefault="007B7775">
      <w:pPr>
        <w:ind w:left="-15" w:right="10" w:firstLine="601"/>
      </w:pPr>
      <w:r>
        <w:t xml:space="preserve">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 </w:t>
      </w:r>
    </w:p>
    <w:p w14:paraId="150CF3CD" w14:textId="77777777" w:rsidR="006A3A12" w:rsidRDefault="007B7775">
      <w:pPr>
        <w:spacing w:after="5" w:line="271" w:lineRule="auto"/>
        <w:ind w:left="115" w:right="0"/>
      </w:pPr>
      <w:r>
        <w:rPr>
          <w:b/>
        </w:rPr>
        <w:t>Искусство Русской православной церкви</w:t>
      </w:r>
      <w:r>
        <w:t xml:space="preserve"> </w:t>
      </w:r>
    </w:p>
    <w:p w14:paraId="2CF1C0A9" w14:textId="77777777" w:rsidR="006A3A12" w:rsidRDefault="007B7775">
      <w:pPr>
        <w:ind w:left="-15" w:right="10" w:firstLine="601"/>
      </w:pPr>
      <w:r>
        <w:lastRenderedPageBreak/>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 </w:t>
      </w:r>
    </w:p>
    <w:p w14:paraId="5178EE48" w14:textId="77777777" w:rsidR="006A3A12" w:rsidRDefault="007B7775">
      <w:pPr>
        <w:ind w:left="611" w:right="10"/>
      </w:pPr>
      <w:r>
        <w:t xml:space="preserve">Виды деятельности обучающихся: разучивание, исполнение вокальных произведений религиозной тематики, сравнение церковных мелодий и народных песен, мелодий светской музыки; прослеживание исполняемых мелодий по нотной записи; анализ типа мелодического движения, особенностей ритма, темпа, динамики; сопоставление произведений музыки и живописи, посвящённых святым, Христу, </w:t>
      </w:r>
    </w:p>
    <w:p w14:paraId="275A26A9" w14:textId="77777777" w:rsidR="006A3A12" w:rsidRDefault="007B7775">
      <w:pPr>
        <w:ind w:left="586" w:right="10" w:hanging="601"/>
      </w:pPr>
      <w:r>
        <w:t xml:space="preserve">Богородице; вариативно: посещение храма; поиск в Интернете информации о Крещении Руси, </w:t>
      </w:r>
    </w:p>
    <w:p w14:paraId="4889E774" w14:textId="77777777" w:rsidR="006A3A12" w:rsidRDefault="007B7775">
      <w:pPr>
        <w:ind w:left="-5" w:right="10"/>
      </w:pPr>
      <w:r>
        <w:t xml:space="preserve">святых, об иконах. </w:t>
      </w:r>
    </w:p>
    <w:p w14:paraId="6D81209C" w14:textId="77777777" w:rsidR="006A3A12" w:rsidRDefault="007B7775">
      <w:pPr>
        <w:spacing w:after="5" w:line="271" w:lineRule="auto"/>
        <w:ind w:left="115" w:right="0"/>
      </w:pPr>
      <w:r>
        <w:rPr>
          <w:b/>
        </w:rPr>
        <w:t>Религиозные праздники</w:t>
      </w:r>
      <w:r>
        <w:t xml:space="preserve"> </w:t>
      </w:r>
    </w:p>
    <w:p w14:paraId="0DCCE7DA" w14:textId="77777777" w:rsidR="006A3A12" w:rsidRDefault="007B7775">
      <w:pPr>
        <w:ind w:left="-15" w:right="10" w:firstLine="601"/>
      </w:pPr>
      <w: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14:paraId="08E74E52" w14:textId="77777777" w:rsidR="006A3A12" w:rsidRDefault="007B7775">
      <w:pPr>
        <w:ind w:left="-15" w:right="10" w:firstLine="601"/>
      </w:pPr>
      <w:r>
        <w:t xml:space="preserve">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Знакомство с фрагментами литургической музыки русских композиторов-классиков (С.В. Рахманинов, П.И. Чайковский и других композиторов). </w:t>
      </w:r>
    </w:p>
    <w:p w14:paraId="2CB45524" w14:textId="77777777" w:rsidR="006A3A12" w:rsidRDefault="007B7775">
      <w:pPr>
        <w:ind w:left="611" w:right="10"/>
      </w:pPr>
      <w:r>
        <w:t xml:space="preserve">Виды деятельности обучающихся: слушание музыкальных фрагментов праздничных богослужений, определение </w:t>
      </w:r>
    </w:p>
    <w:p w14:paraId="1D330625" w14:textId="77777777" w:rsidR="006A3A12" w:rsidRDefault="007B7775">
      <w:pPr>
        <w:ind w:left="586" w:right="10" w:hanging="601"/>
      </w:pPr>
      <w:r>
        <w:t xml:space="preserve">характера музыки, её религиозного содержания; разучивание (с опорой на нотный текст), исполнение доступных вокальных </w:t>
      </w:r>
    </w:p>
    <w:p w14:paraId="497F7888" w14:textId="77777777" w:rsidR="006A3A12" w:rsidRDefault="007B7775">
      <w:pPr>
        <w:ind w:left="-5" w:right="10"/>
      </w:pPr>
      <w:r>
        <w:t xml:space="preserve">произведений духовной музыки; 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 </w:t>
      </w:r>
    </w:p>
    <w:p w14:paraId="3A3FD100" w14:textId="77777777" w:rsidR="006A3A12" w:rsidRDefault="007B7775">
      <w:pPr>
        <w:spacing w:after="24" w:line="259" w:lineRule="auto"/>
        <w:ind w:left="120" w:right="0" w:firstLine="0"/>
        <w:jc w:val="left"/>
      </w:pPr>
      <w:r>
        <w:t xml:space="preserve"> </w:t>
      </w:r>
    </w:p>
    <w:p w14:paraId="3D41AD70" w14:textId="77777777" w:rsidR="006A3A12" w:rsidRDefault="007B7775">
      <w:pPr>
        <w:spacing w:after="5" w:line="271" w:lineRule="auto"/>
        <w:ind w:left="115" w:right="0"/>
      </w:pPr>
      <w:r>
        <w:rPr>
          <w:b/>
        </w:rPr>
        <w:t>Модуль № 6 «Музыка театра и кино»</w:t>
      </w:r>
      <w:r>
        <w:t xml:space="preserve"> </w:t>
      </w:r>
    </w:p>
    <w:p w14:paraId="1BA7839F" w14:textId="77777777" w:rsidR="006A3A12" w:rsidRDefault="007B7775">
      <w:pPr>
        <w:spacing w:after="0" w:line="259" w:lineRule="auto"/>
        <w:ind w:left="120" w:right="0" w:firstLine="0"/>
        <w:jc w:val="left"/>
      </w:pPr>
      <w:r>
        <w:t xml:space="preserve"> </w:t>
      </w:r>
    </w:p>
    <w:p w14:paraId="04712DC0" w14:textId="77777777" w:rsidR="006A3A12" w:rsidRDefault="007B7775">
      <w:pPr>
        <w:ind w:left="-15" w:right="10" w:firstLine="601"/>
      </w:pPr>
      <w:r>
        <w:t xml:space="preserve">Модуль «Музыка театра и кино» тесно переплетается с модулем «Классическая музыка», стыкуется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 </w:t>
      </w:r>
    </w:p>
    <w:p w14:paraId="04F4E111" w14:textId="77777777" w:rsidR="006A3A12" w:rsidRDefault="007B7775">
      <w:pPr>
        <w:spacing w:after="5" w:line="271" w:lineRule="auto"/>
        <w:ind w:left="115" w:right="0"/>
      </w:pPr>
      <w:r>
        <w:rPr>
          <w:b/>
        </w:rPr>
        <w:t>Музыкальная сказка на сцене, на экране</w:t>
      </w:r>
      <w:r>
        <w:t xml:space="preserve"> </w:t>
      </w:r>
    </w:p>
    <w:p w14:paraId="416AF323" w14:textId="77777777" w:rsidR="006A3A12" w:rsidRDefault="007B7775">
      <w:pPr>
        <w:ind w:left="-15" w:right="10" w:firstLine="601"/>
      </w:pPr>
      <w:r>
        <w:t xml:space="preserve">Содержание: Характеры персонажей, отражённые в музыке. Тембр голоса. Соло. Хор, ансамбль. </w:t>
      </w:r>
    </w:p>
    <w:p w14:paraId="3EFE54C4" w14:textId="77777777" w:rsidR="006A3A12" w:rsidRDefault="007B7775">
      <w:pPr>
        <w:ind w:left="611" w:right="3596"/>
      </w:pPr>
      <w:r>
        <w:t xml:space="preserve">Виды деятельности обучающихся: видеопросмотр музыкальной сказки; </w:t>
      </w:r>
    </w:p>
    <w:p w14:paraId="3E06AEE2" w14:textId="77777777" w:rsidR="006A3A12" w:rsidRDefault="007B7775">
      <w:pPr>
        <w:spacing w:after="31" w:line="250" w:lineRule="auto"/>
        <w:ind w:right="6"/>
        <w:jc w:val="right"/>
      </w:pPr>
      <w:r>
        <w:t xml:space="preserve">обсуждение музыкально-выразительных средств, передающих повороты сюжета, </w:t>
      </w:r>
    </w:p>
    <w:p w14:paraId="216FD91D" w14:textId="77777777" w:rsidR="006A3A12" w:rsidRDefault="007B7775">
      <w:pPr>
        <w:ind w:left="586" w:right="10" w:hanging="601"/>
      </w:pPr>
      <w:r>
        <w:t xml:space="preserve">характеры героев; игра-викторина «Угадай по голосу»; разучивание, исполнение отдельных номеров из детской оперы, музыкальной сказки; вариативно: постановка детской музыкальной сказки, спектакль для родителей; </w:t>
      </w:r>
    </w:p>
    <w:p w14:paraId="5AE8EC2D" w14:textId="77777777" w:rsidR="006A3A12" w:rsidRDefault="007B7775">
      <w:pPr>
        <w:ind w:left="-5" w:right="10"/>
      </w:pPr>
      <w:r>
        <w:t xml:space="preserve">творческий проект «Озвучиваем мультфильм». </w:t>
      </w:r>
    </w:p>
    <w:p w14:paraId="34B94E7E" w14:textId="77777777" w:rsidR="006A3A12" w:rsidRDefault="007B7775">
      <w:pPr>
        <w:spacing w:after="5" w:line="271" w:lineRule="auto"/>
        <w:ind w:left="115" w:right="0"/>
      </w:pPr>
      <w:r>
        <w:rPr>
          <w:b/>
        </w:rPr>
        <w:t>Театр оперы и балета</w:t>
      </w:r>
      <w:r>
        <w:t xml:space="preserve"> </w:t>
      </w:r>
    </w:p>
    <w:p w14:paraId="440510F0" w14:textId="77777777" w:rsidR="006A3A12" w:rsidRDefault="007B7775">
      <w:pPr>
        <w:spacing w:after="31" w:line="250" w:lineRule="auto"/>
        <w:ind w:right="6"/>
        <w:jc w:val="right"/>
      </w:pPr>
      <w:r>
        <w:lastRenderedPageBreak/>
        <w:t xml:space="preserve">Содержание: Особенности музыкальных спектаклей. Балет. Опера. Солисты, хор, оркестр, дирижёр в музыкальном спектакле. </w:t>
      </w:r>
    </w:p>
    <w:p w14:paraId="1167A6E0" w14:textId="77777777" w:rsidR="006A3A12" w:rsidRDefault="007B7775">
      <w:pPr>
        <w:ind w:left="611" w:right="3201"/>
      </w:pPr>
      <w:r>
        <w:t xml:space="preserve">Виды деятельности обучающихся: знакомство со знаменитыми музыкальными театрами; </w:t>
      </w:r>
    </w:p>
    <w:p w14:paraId="50799120" w14:textId="77777777" w:rsidR="006A3A12" w:rsidRDefault="007B7775">
      <w:pPr>
        <w:spacing w:after="13"/>
        <w:ind w:left="611" w:right="1089"/>
        <w:jc w:val="left"/>
      </w:pPr>
      <w:r>
        <w:t xml:space="preserve">просмотр фрагментов музыкальных спектаклей с комментариями учителя; 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w:t>
      </w:r>
    </w:p>
    <w:p w14:paraId="62C169D7" w14:textId="77777777" w:rsidR="006A3A12" w:rsidRDefault="007B7775">
      <w:pPr>
        <w:ind w:left="611" w:right="10"/>
      </w:pPr>
      <w:r>
        <w:t xml:space="preserve">разучивание и исполнение доступного фрагмента, обработки песни (хора из оперы); </w:t>
      </w:r>
    </w:p>
    <w:p w14:paraId="3106488E" w14:textId="77777777" w:rsidR="006A3A12" w:rsidRDefault="007B7775">
      <w:pPr>
        <w:ind w:left="-15" w:right="10" w:firstLine="601"/>
      </w:pPr>
      <w:r>
        <w:t xml:space="preserve">«игра в дирижёра» – двигательная импровизация во время слушания оркестрового фрагмента музыкального спектакля; 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 </w:t>
      </w:r>
    </w:p>
    <w:p w14:paraId="591A3531" w14:textId="77777777" w:rsidR="006A3A12" w:rsidRDefault="007B7775">
      <w:pPr>
        <w:spacing w:after="5" w:line="271" w:lineRule="auto"/>
        <w:ind w:left="115" w:right="0"/>
      </w:pPr>
      <w:r>
        <w:rPr>
          <w:b/>
        </w:rPr>
        <w:t>Балет. Хореография – искусство танца</w:t>
      </w:r>
      <w:r>
        <w:t xml:space="preserve"> </w:t>
      </w:r>
    </w:p>
    <w:p w14:paraId="5D778F30" w14:textId="77777777" w:rsidR="006A3A12" w:rsidRDefault="007B7775">
      <w:pPr>
        <w:ind w:left="-15" w:right="10" w:firstLine="601"/>
      </w:pPr>
      <w:r>
        <w:t xml:space="preserve">Содержание: Сольные номера и массовые сцены балетного спектакля. Фрагменты, отдельные номера из балетов отечественных композиторов (например, балеты П.И. </w:t>
      </w:r>
    </w:p>
    <w:p w14:paraId="4EBCFDFA" w14:textId="77777777" w:rsidR="006A3A12" w:rsidRDefault="007B7775">
      <w:pPr>
        <w:ind w:left="-5" w:right="10"/>
      </w:pPr>
      <w:r>
        <w:t xml:space="preserve">Чайковского, С.С. Прокофьева, А.И. Хачатуряна, В.А. Гаврилина, Р.К. Щедрина). </w:t>
      </w:r>
    </w:p>
    <w:p w14:paraId="43683BFB" w14:textId="77777777" w:rsidR="006A3A12" w:rsidRDefault="007B7775">
      <w:pPr>
        <w:ind w:left="611" w:right="10"/>
      </w:pPr>
      <w:r>
        <w:t xml:space="preserve">Виды деятельности обучающихся: просмотр и обсуждение видеозаписей – знакомство с несколькими яркими сольными </w:t>
      </w:r>
    </w:p>
    <w:p w14:paraId="10D1F60F" w14:textId="77777777" w:rsidR="006A3A12" w:rsidRDefault="007B7775">
      <w:pPr>
        <w:ind w:left="586" w:right="2276" w:hanging="601"/>
      </w:pPr>
      <w:r>
        <w:t xml:space="preserve">номерами и сценами из балетов русских композиторов; музыкальная викторина на знание балетной музыки; </w:t>
      </w:r>
    </w:p>
    <w:p w14:paraId="61D96A2D" w14:textId="77777777" w:rsidR="006A3A12" w:rsidRDefault="007B7775">
      <w:pPr>
        <w:ind w:left="-15" w:right="10" w:firstLine="601"/>
      </w:pPr>
      <w:r>
        <w:t xml:space="preserve">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 </w:t>
      </w:r>
      <w:r>
        <w:rPr>
          <w:b/>
        </w:rPr>
        <w:t>Опера. Главные герои и номера оперного спектакля</w:t>
      </w:r>
      <w:r>
        <w:t xml:space="preserve"> </w:t>
      </w:r>
    </w:p>
    <w:p w14:paraId="6CCB1A2F" w14:textId="77777777" w:rsidR="006A3A12" w:rsidRDefault="007B7775">
      <w:pPr>
        <w:ind w:left="-15" w:right="10" w:firstLine="601"/>
      </w:pPr>
      <w: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 </w:t>
      </w:r>
    </w:p>
    <w:p w14:paraId="46B8751C" w14:textId="77777777" w:rsidR="006A3A12" w:rsidRDefault="007B7775">
      <w:pPr>
        <w:ind w:left="611" w:right="10"/>
      </w:pPr>
      <w:r>
        <w:t xml:space="preserve">Виды деятельности обучающихся: </w:t>
      </w:r>
    </w:p>
    <w:p w14:paraId="2D718CB6" w14:textId="77777777" w:rsidR="006A3A12" w:rsidRDefault="007B7775">
      <w:pPr>
        <w:ind w:left="611" w:right="10"/>
      </w:pPr>
      <w:r>
        <w:t xml:space="preserve">слушание фрагментов опер; </w:t>
      </w:r>
    </w:p>
    <w:p w14:paraId="782FFE47" w14:textId="77777777" w:rsidR="006A3A12" w:rsidRDefault="007B7775">
      <w:pPr>
        <w:ind w:left="611" w:right="10"/>
      </w:pPr>
      <w:r>
        <w:t xml:space="preserve">определение характера музыки сольной партии, роли и выразительных средств </w:t>
      </w:r>
    </w:p>
    <w:p w14:paraId="643AD3AA" w14:textId="77777777" w:rsidR="006A3A12" w:rsidRDefault="007B7775">
      <w:pPr>
        <w:ind w:left="586" w:right="3747" w:hanging="601"/>
      </w:pPr>
      <w:r>
        <w:t xml:space="preserve">оркестрового сопровождения; знакомство с тембрами голосов оперных певцов; освоение терминологии; </w:t>
      </w:r>
    </w:p>
    <w:p w14:paraId="3FD713EC" w14:textId="77777777" w:rsidR="006A3A12" w:rsidRDefault="007B7775">
      <w:pPr>
        <w:spacing w:after="13"/>
        <w:ind w:left="611" w:right="2047"/>
        <w:jc w:val="left"/>
      </w:pPr>
      <w:r>
        <w:t xml:space="preserve">звучащие тесты и кроссворды на проверку знаний; разучивание, исполнение песни, хора из оперы; рисование героев, сцен из опер; вариативно: просмотр фильма-оперы; постановка детской оперы. </w:t>
      </w:r>
    </w:p>
    <w:p w14:paraId="3924258B" w14:textId="77777777" w:rsidR="006A3A12" w:rsidRDefault="007B7775">
      <w:pPr>
        <w:spacing w:after="5" w:line="271" w:lineRule="auto"/>
        <w:ind w:left="115" w:right="0"/>
      </w:pPr>
      <w:r>
        <w:rPr>
          <w:b/>
        </w:rPr>
        <w:t>Сюжет музыкального спектакля</w:t>
      </w:r>
      <w:r>
        <w:t xml:space="preserve"> </w:t>
      </w:r>
    </w:p>
    <w:p w14:paraId="3AC1130C" w14:textId="77777777" w:rsidR="006A3A12" w:rsidRDefault="007B7775">
      <w:pPr>
        <w:ind w:left="-15" w:right="10" w:firstLine="601"/>
      </w:pPr>
      <w:r>
        <w:t xml:space="preserve">Содержание: Либретто. Развитие музыки в соответствии с сюжетом. Действия и сцены в опере и балете. Контрастные образы, лейтмотивы. </w:t>
      </w:r>
    </w:p>
    <w:p w14:paraId="1C048D20" w14:textId="77777777" w:rsidR="006A3A12" w:rsidRDefault="007B7775">
      <w:pPr>
        <w:ind w:left="611" w:right="10"/>
      </w:pPr>
      <w:r>
        <w:t xml:space="preserve">Виды деятельности обучающихся: </w:t>
      </w:r>
    </w:p>
    <w:p w14:paraId="75A6CF53" w14:textId="77777777" w:rsidR="006A3A12" w:rsidRDefault="007B7775">
      <w:pPr>
        <w:ind w:left="611" w:right="1610"/>
      </w:pPr>
      <w:r>
        <w:t xml:space="preserve">знакомство с либретто, структурой музыкального спектакля; рисунок обложки для либретто опер и балетов;  </w:t>
      </w:r>
    </w:p>
    <w:p w14:paraId="1B6CA707" w14:textId="77777777" w:rsidR="006A3A12" w:rsidRDefault="007B7775">
      <w:pPr>
        <w:tabs>
          <w:tab w:val="center" w:pos="943"/>
          <w:tab w:val="center" w:pos="2440"/>
          <w:tab w:val="center" w:pos="4012"/>
          <w:tab w:val="center" w:pos="5378"/>
          <w:tab w:val="center" w:pos="6689"/>
          <w:tab w:val="center" w:pos="7841"/>
          <w:tab w:val="right" w:pos="9364"/>
        </w:tabs>
        <w:ind w:left="0" w:right="0" w:firstLine="0"/>
        <w:jc w:val="left"/>
      </w:pPr>
      <w:r>
        <w:rPr>
          <w:rFonts w:ascii="Calibri" w:eastAsia="Calibri" w:hAnsi="Calibri" w:cs="Calibri"/>
          <w:sz w:val="22"/>
        </w:rPr>
        <w:tab/>
      </w:r>
      <w:r>
        <w:t xml:space="preserve">анализ </w:t>
      </w:r>
      <w:r>
        <w:tab/>
        <w:t xml:space="preserve">выразительных </w:t>
      </w:r>
      <w:r>
        <w:tab/>
        <w:t xml:space="preserve">средств, </w:t>
      </w:r>
      <w:r>
        <w:tab/>
        <w:t xml:space="preserve">создающих </w:t>
      </w:r>
      <w:r>
        <w:tab/>
        <w:t xml:space="preserve">образы </w:t>
      </w:r>
      <w:r>
        <w:tab/>
        <w:t xml:space="preserve">главных </w:t>
      </w:r>
      <w:r>
        <w:tab/>
        <w:t xml:space="preserve">героев, </w:t>
      </w:r>
    </w:p>
    <w:p w14:paraId="32508565" w14:textId="77777777" w:rsidR="006A3A12" w:rsidRDefault="007B7775">
      <w:pPr>
        <w:ind w:left="586" w:right="10" w:hanging="601"/>
      </w:pPr>
      <w:r>
        <w:lastRenderedPageBreak/>
        <w:t xml:space="preserve">противоборствующих сторон; наблюдение за музыкальным развитием, характеристика приёмов, использованных </w:t>
      </w:r>
    </w:p>
    <w:p w14:paraId="561A42F7" w14:textId="77777777" w:rsidR="006A3A12" w:rsidRDefault="007B7775">
      <w:pPr>
        <w:spacing w:after="13"/>
        <w:ind w:left="586" w:right="5" w:hanging="601"/>
        <w:jc w:val="left"/>
      </w:pPr>
      <w:r>
        <w:t xml:space="preserve">композитором; вокализация, </w:t>
      </w:r>
      <w:r>
        <w:tab/>
        <w:t xml:space="preserve">пропевание </w:t>
      </w:r>
      <w:r>
        <w:tab/>
        <w:t xml:space="preserve">музыкальных </w:t>
      </w:r>
      <w:r>
        <w:tab/>
        <w:t xml:space="preserve">тем, </w:t>
      </w:r>
      <w:r>
        <w:tab/>
        <w:t xml:space="preserve">пластическое </w:t>
      </w:r>
      <w:r>
        <w:tab/>
        <w:t xml:space="preserve">интонирование оркестровых фрагментов; музыкальная викторина на знание музыки; звучащие и терминологические тесты; </w:t>
      </w:r>
    </w:p>
    <w:p w14:paraId="4887DE50" w14:textId="77777777" w:rsidR="006A3A12" w:rsidRDefault="007B7775">
      <w:pPr>
        <w:ind w:left="611" w:right="10"/>
      </w:pPr>
      <w:r>
        <w:t xml:space="preserve">вариативно: создание любительского видеофильма на основе выбранного либретто; </w:t>
      </w:r>
    </w:p>
    <w:p w14:paraId="1F688213" w14:textId="77777777" w:rsidR="006A3A12" w:rsidRDefault="007B7775">
      <w:pPr>
        <w:ind w:left="-5" w:right="10"/>
      </w:pPr>
      <w:r>
        <w:t xml:space="preserve">просмотр фильма-оперы или фильма-балета. </w:t>
      </w:r>
    </w:p>
    <w:p w14:paraId="0752D2AC" w14:textId="77777777" w:rsidR="006A3A12" w:rsidRDefault="007B7775">
      <w:pPr>
        <w:spacing w:after="5" w:line="271" w:lineRule="auto"/>
        <w:ind w:left="115" w:right="0"/>
      </w:pPr>
      <w:r>
        <w:rPr>
          <w:b/>
        </w:rPr>
        <w:t>Оперетта, мюзикл</w:t>
      </w:r>
      <w:r>
        <w:t xml:space="preserve"> </w:t>
      </w:r>
    </w:p>
    <w:p w14:paraId="0F68B3B4" w14:textId="77777777" w:rsidR="006A3A12" w:rsidRDefault="007B7775">
      <w:pPr>
        <w:ind w:left="-15" w:right="10" w:firstLine="601"/>
      </w:pPr>
      <w:r>
        <w:t xml:space="preserve">Содержание: История возникновения и особенности жанра. Отдельные номера из оперетт И. Штрауса, И. Кальмана и др.  Виды деятельности обучающихся: знакомство с жанрами оперетты, мюзикла; </w:t>
      </w:r>
    </w:p>
    <w:p w14:paraId="3EC2C21A" w14:textId="77777777" w:rsidR="006A3A12" w:rsidRDefault="007B7775">
      <w:pPr>
        <w:ind w:left="611" w:right="10"/>
      </w:pPr>
      <w:r>
        <w:t xml:space="preserve">слушание фрагментов из оперетт, анализ характерных особенностей жанра; разучивание, исполнение отдельных номеров из популярных музыкальных </w:t>
      </w:r>
    </w:p>
    <w:p w14:paraId="509D44BF" w14:textId="77777777" w:rsidR="006A3A12" w:rsidRDefault="007B7775">
      <w:pPr>
        <w:ind w:left="586" w:right="2894" w:hanging="601"/>
      </w:pPr>
      <w:r>
        <w:t xml:space="preserve">спектаклей; сравнение разных постановок одного и того же мюзикла; </w:t>
      </w:r>
    </w:p>
    <w:p w14:paraId="3C634368" w14:textId="77777777" w:rsidR="006A3A12" w:rsidRDefault="007B7775">
      <w:pPr>
        <w:ind w:left="611" w:right="10"/>
      </w:pPr>
      <w:r>
        <w:t xml:space="preserve">вариативно: посещение музыкального театра: спектакль в жанре оперетты или </w:t>
      </w:r>
    </w:p>
    <w:p w14:paraId="471DB576" w14:textId="77777777" w:rsidR="006A3A12" w:rsidRDefault="007B7775">
      <w:pPr>
        <w:ind w:left="-5" w:right="10"/>
      </w:pPr>
      <w:r>
        <w:t xml:space="preserve">мюзикла; постановка фрагментов, сцен из мюзикла – спектакль для родителей. </w:t>
      </w:r>
    </w:p>
    <w:p w14:paraId="59C7510C" w14:textId="77777777" w:rsidR="006A3A12" w:rsidRDefault="007B7775">
      <w:pPr>
        <w:spacing w:after="5" w:line="271" w:lineRule="auto"/>
        <w:ind w:left="115" w:right="0"/>
      </w:pPr>
      <w:r>
        <w:rPr>
          <w:b/>
        </w:rPr>
        <w:t>Кто создаёт музыкальный спектакль?</w:t>
      </w:r>
      <w:r>
        <w:t xml:space="preserve"> </w:t>
      </w:r>
    </w:p>
    <w:p w14:paraId="4E7D29C0" w14:textId="77777777" w:rsidR="006A3A12" w:rsidRDefault="007B7775">
      <w:pPr>
        <w:ind w:left="-15" w:right="10" w:firstLine="601"/>
      </w:pPr>
      <w:r>
        <w:t xml:space="preserve">Содержание: Профессии музыкального театра: дирижёр, режиссёр, оперные певцы, балерины и танцовщики, художники и другие. </w:t>
      </w:r>
    </w:p>
    <w:p w14:paraId="32B79646" w14:textId="77777777" w:rsidR="006A3A12" w:rsidRDefault="007B7775">
      <w:pPr>
        <w:ind w:left="611" w:right="10"/>
      </w:pPr>
      <w:r>
        <w:t xml:space="preserve">Виды деятельности обучающихся: </w:t>
      </w:r>
    </w:p>
    <w:p w14:paraId="480CC802" w14:textId="77777777" w:rsidR="006A3A12" w:rsidRDefault="007B7775">
      <w:pPr>
        <w:ind w:left="611" w:right="10"/>
      </w:pPr>
      <w:r>
        <w:t xml:space="preserve">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w:t>
      </w:r>
    </w:p>
    <w:p w14:paraId="2D61C0A1" w14:textId="77777777" w:rsidR="006A3A12" w:rsidRDefault="007B7775">
      <w:pPr>
        <w:spacing w:after="13"/>
        <w:ind w:left="586" w:right="1296" w:hanging="601"/>
        <w:jc w:val="left"/>
      </w:pPr>
      <w:r>
        <w:t xml:space="preserve">художников; просмотр фрагментов одного и того же спектакля в разных постановках; обсуждение различий в оформлении, режиссуре; </w:t>
      </w:r>
    </w:p>
    <w:p w14:paraId="1A27BA68" w14:textId="77777777" w:rsidR="006A3A12" w:rsidRDefault="007B7775">
      <w:pPr>
        <w:ind w:left="611" w:right="10"/>
      </w:pPr>
      <w:r>
        <w:t xml:space="preserve">создание эскизов костюмов и декораций к одному из изученных музыкальных </w:t>
      </w:r>
    </w:p>
    <w:p w14:paraId="0126DA10" w14:textId="77777777" w:rsidR="006A3A12" w:rsidRDefault="007B7775">
      <w:pPr>
        <w:ind w:left="586" w:right="2868" w:hanging="601"/>
      </w:pPr>
      <w:r>
        <w:t xml:space="preserve">спектаклей; вариативно: виртуальный квест по музыкальному театру. </w:t>
      </w:r>
    </w:p>
    <w:p w14:paraId="4A8846B8" w14:textId="77777777" w:rsidR="006A3A12" w:rsidRDefault="007B7775">
      <w:pPr>
        <w:spacing w:after="5" w:line="271" w:lineRule="auto"/>
        <w:ind w:left="115" w:right="0"/>
      </w:pPr>
      <w:r>
        <w:rPr>
          <w:b/>
        </w:rPr>
        <w:t>Патриотическая и народная тема в театре и кино</w:t>
      </w:r>
      <w:r>
        <w:t xml:space="preserve"> </w:t>
      </w:r>
    </w:p>
    <w:p w14:paraId="690DCF71" w14:textId="77777777" w:rsidR="006A3A12" w:rsidRDefault="007B7775">
      <w:pPr>
        <w:ind w:left="-15" w:right="10" w:firstLine="601"/>
      </w:pPr>
      <w: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51DC1C1C" w14:textId="77777777" w:rsidR="006A3A12" w:rsidRDefault="007B7775">
      <w:pPr>
        <w:ind w:left="611" w:right="10"/>
      </w:pPr>
      <w:r>
        <w:t xml:space="preserve">Виды деятельности обучающихся: чтение учебных и популярных текстов об истории создания патриотических опер, </w:t>
      </w:r>
    </w:p>
    <w:p w14:paraId="042F33E5" w14:textId="77777777" w:rsidR="006A3A12" w:rsidRDefault="007B7775">
      <w:pPr>
        <w:ind w:left="586" w:right="899" w:hanging="601"/>
      </w:pPr>
      <w:r>
        <w:t xml:space="preserve">фильмов, о творческих поисках композиторов, создававших к ним музыку; диалог с учителем; </w:t>
      </w:r>
    </w:p>
    <w:p w14:paraId="21E683E0" w14:textId="77777777" w:rsidR="006A3A12" w:rsidRDefault="007B7775">
      <w:pPr>
        <w:ind w:left="611" w:right="1647"/>
      </w:pPr>
      <w:r>
        <w:t xml:space="preserve">просмотр фрагментов крупных сценических произведений, фильмов; обсуждение характера героев и событий; проблемная ситуация: зачем нужна серьёзная музыка; </w:t>
      </w:r>
    </w:p>
    <w:p w14:paraId="235DFE3F" w14:textId="77777777" w:rsidR="006A3A12" w:rsidRDefault="007B7775">
      <w:pPr>
        <w:ind w:left="611" w:right="10"/>
      </w:pPr>
      <w:r>
        <w:t xml:space="preserve">разучивание, исполнение песен о Родине, нашей стране, исторических событиях и </w:t>
      </w:r>
    </w:p>
    <w:p w14:paraId="67EF7081" w14:textId="77777777" w:rsidR="006A3A12" w:rsidRDefault="007B7775">
      <w:pPr>
        <w:spacing w:after="13"/>
        <w:ind w:left="-5" w:right="5"/>
        <w:jc w:val="left"/>
      </w:pPr>
      <w:r>
        <w:t xml:space="preserve">подвигах героев; 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 </w:t>
      </w:r>
    </w:p>
    <w:p w14:paraId="67BBF8DA" w14:textId="77777777" w:rsidR="006A3A12" w:rsidRDefault="007B7775">
      <w:pPr>
        <w:spacing w:after="29" w:line="259" w:lineRule="auto"/>
        <w:ind w:left="120" w:right="0" w:firstLine="0"/>
        <w:jc w:val="left"/>
      </w:pPr>
      <w:r>
        <w:t xml:space="preserve"> </w:t>
      </w:r>
    </w:p>
    <w:p w14:paraId="3146A3EE" w14:textId="77777777" w:rsidR="006A3A12" w:rsidRDefault="007B7775">
      <w:pPr>
        <w:spacing w:after="5" w:line="271" w:lineRule="auto"/>
        <w:ind w:left="115" w:right="0"/>
      </w:pPr>
      <w:r>
        <w:rPr>
          <w:b/>
        </w:rPr>
        <w:lastRenderedPageBreak/>
        <w:t>Модуль № 7 «Современная музыкальная культура»</w:t>
      </w:r>
      <w:r>
        <w:t xml:space="preserve"> </w:t>
      </w:r>
    </w:p>
    <w:p w14:paraId="7E0BA80A" w14:textId="77777777" w:rsidR="006A3A12" w:rsidRDefault="007B7775">
      <w:pPr>
        <w:ind w:left="-15" w:right="10" w:firstLine="601"/>
      </w:pPr>
      <w: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 </w:t>
      </w:r>
    </w:p>
    <w:p w14:paraId="203A8BE2" w14:textId="77777777" w:rsidR="006A3A12" w:rsidRDefault="007B7775">
      <w:pPr>
        <w:spacing w:after="5" w:line="271" w:lineRule="auto"/>
        <w:ind w:left="115" w:right="0"/>
      </w:pPr>
      <w:r>
        <w:rPr>
          <w:b/>
        </w:rPr>
        <w:t>Современные обработки классической музыки</w:t>
      </w:r>
      <w:r>
        <w:t xml:space="preserve"> </w:t>
      </w:r>
    </w:p>
    <w:p w14:paraId="01152782" w14:textId="77777777" w:rsidR="006A3A12" w:rsidRDefault="007B7775">
      <w:pPr>
        <w:ind w:left="-15" w:right="10" w:firstLine="601"/>
      </w:pPr>
      <w: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239967DE" w14:textId="77777777" w:rsidR="006A3A12" w:rsidRDefault="007B7775">
      <w:pPr>
        <w:ind w:left="611" w:right="10"/>
      </w:pPr>
      <w:r>
        <w:t xml:space="preserve">Виды деятельности обучающихся: различение музыки классической и её современной обработки; слушание обработок классической музыки, сравнение их с оригиналом; обсуждение комплекса выразительных средств, наблюдение за изменением характера </w:t>
      </w:r>
    </w:p>
    <w:p w14:paraId="4F32679F" w14:textId="77777777" w:rsidR="006A3A12" w:rsidRDefault="007B7775">
      <w:pPr>
        <w:ind w:left="586" w:right="10" w:hanging="601"/>
      </w:pPr>
      <w:r>
        <w:t xml:space="preserve">музыки; вокальное </w:t>
      </w:r>
      <w:r>
        <w:tab/>
        <w:t xml:space="preserve">исполнение </w:t>
      </w:r>
      <w:r>
        <w:tab/>
        <w:t xml:space="preserve">классических </w:t>
      </w:r>
      <w:r>
        <w:tab/>
        <w:t xml:space="preserve">тем </w:t>
      </w:r>
      <w:r>
        <w:tab/>
        <w:t xml:space="preserve">в </w:t>
      </w:r>
      <w:r>
        <w:tab/>
        <w:t xml:space="preserve">сопровождении </w:t>
      </w:r>
      <w:r>
        <w:tab/>
        <w:t xml:space="preserve">современного </w:t>
      </w:r>
    </w:p>
    <w:p w14:paraId="5BBE180A" w14:textId="77777777" w:rsidR="006A3A12" w:rsidRDefault="007B7775">
      <w:pPr>
        <w:ind w:left="-5" w:right="10"/>
      </w:pPr>
      <w:r>
        <w:t xml:space="preserve">ритмизованного аккомпанемента; </w:t>
      </w:r>
    </w:p>
    <w:p w14:paraId="26AD0E8D" w14:textId="77777777" w:rsidR="006A3A12" w:rsidRDefault="007B7775">
      <w:pPr>
        <w:spacing w:after="5" w:line="271" w:lineRule="auto"/>
        <w:ind w:left="115" w:right="0"/>
      </w:pPr>
      <w:r>
        <w:rPr>
          <w:b/>
        </w:rPr>
        <w:t>Джаз</w:t>
      </w:r>
      <w:r>
        <w:t xml:space="preserve"> </w:t>
      </w:r>
    </w:p>
    <w:p w14:paraId="581405AC" w14:textId="77777777" w:rsidR="006A3A12" w:rsidRDefault="007B7775">
      <w:pPr>
        <w:ind w:left="-15" w:right="10" w:firstLine="601"/>
      </w:pPr>
      <w: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132A7825" w14:textId="77777777" w:rsidR="006A3A12" w:rsidRDefault="007B7775">
      <w:pPr>
        <w:ind w:left="611" w:right="10"/>
      </w:pPr>
      <w:r>
        <w:t xml:space="preserve">Виды деятельности обучающихся: </w:t>
      </w:r>
    </w:p>
    <w:p w14:paraId="5F4FE30E" w14:textId="77777777" w:rsidR="006A3A12" w:rsidRDefault="007B7775">
      <w:pPr>
        <w:ind w:left="611" w:right="10"/>
      </w:pPr>
      <w:r>
        <w:t xml:space="preserve">знакомство с творчеством джазовых музыкантов; </w:t>
      </w:r>
    </w:p>
    <w:p w14:paraId="16C67218" w14:textId="77777777" w:rsidR="006A3A12" w:rsidRDefault="007B7775">
      <w:pPr>
        <w:ind w:left="611" w:right="10"/>
      </w:pPr>
      <w:r>
        <w:t xml:space="preserve">узнавание, различение на слух джазовых композиций в отличие от других </w:t>
      </w:r>
    </w:p>
    <w:p w14:paraId="5613CCAC" w14:textId="77777777" w:rsidR="006A3A12" w:rsidRDefault="007B7775">
      <w:pPr>
        <w:ind w:left="586" w:right="10" w:hanging="601"/>
      </w:pPr>
      <w:r>
        <w:t xml:space="preserve">музыкальных стилей и направлений; определение на слух тембров музыкальных инструментов, исполняющих джазовую </w:t>
      </w:r>
    </w:p>
    <w:p w14:paraId="509FC70A" w14:textId="77777777" w:rsidR="006A3A12" w:rsidRDefault="007B7775">
      <w:pPr>
        <w:ind w:left="-5" w:right="10"/>
      </w:pPr>
      <w:r>
        <w:t xml:space="preserve">композицию; 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 </w:t>
      </w:r>
    </w:p>
    <w:p w14:paraId="1CA39B55" w14:textId="77777777" w:rsidR="006A3A12" w:rsidRDefault="007B7775">
      <w:pPr>
        <w:spacing w:after="5" w:line="271" w:lineRule="auto"/>
        <w:ind w:left="115" w:right="0"/>
      </w:pPr>
      <w:r>
        <w:rPr>
          <w:b/>
        </w:rPr>
        <w:t>Исполнители современной музыки</w:t>
      </w:r>
      <w:r>
        <w:t xml:space="preserve"> </w:t>
      </w:r>
    </w:p>
    <w:p w14:paraId="4B8AD768" w14:textId="77777777" w:rsidR="006A3A12" w:rsidRDefault="007B7775">
      <w:pPr>
        <w:ind w:left="-15" w:right="10" w:firstLine="601"/>
      </w:pPr>
      <w:r>
        <w:t xml:space="preserve">Содержание: Творчество одного или нескольких исполнителей современной музыки, популярных у молодёжи. </w:t>
      </w:r>
    </w:p>
    <w:p w14:paraId="28768E38" w14:textId="77777777" w:rsidR="006A3A12" w:rsidRDefault="007B7775">
      <w:pPr>
        <w:ind w:left="611" w:right="10"/>
      </w:pPr>
      <w:r>
        <w:t xml:space="preserve">Виды деятельности обучающихся: </w:t>
      </w:r>
    </w:p>
    <w:p w14:paraId="673AC139" w14:textId="77777777" w:rsidR="006A3A12" w:rsidRDefault="007B7775">
      <w:pPr>
        <w:ind w:left="611" w:right="10"/>
      </w:pPr>
      <w:r>
        <w:t xml:space="preserve">просмотр видеоклипов современных исполнителей; </w:t>
      </w:r>
    </w:p>
    <w:p w14:paraId="5413A177" w14:textId="77777777" w:rsidR="006A3A12" w:rsidRDefault="007B7775">
      <w:pPr>
        <w:ind w:left="611" w:right="10"/>
      </w:pPr>
      <w:r>
        <w:t xml:space="preserve">сравнение их композиций с другими направлениями и стилями (классикой, духовной, </w:t>
      </w:r>
    </w:p>
    <w:p w14:paraId="10263271" w14:textId="77777777" w:rsidR="006A3A12" w:rsidRDefault="007B7775">
      <w:pPr>
        <w:ind w:left="-5" w:right="10"/>
      </w:pPr>
      <w:r>
        <w:lastRenderedPageBreak/>
        <w:t xml:space="preserve">народной музыкой); 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 </w:t>
      </w:r>
    </w:p>
    <w:p w14:paraId="2469D538" w14:textId="77777777" w:rsidR="006A3A12" w:rsidRDefault="007B7775">
      <w:pPr>
        <w:spacing w:after="5" w:line="271" w:lineRule="auto"/>
        <w:ind w:left="115" w:right="0"/>
      </w:pPr>
      <w:r>
        <w:rPr>
          <w:b/>
        </w:rPr>
        <w:t>Электронные музыкальные инструменты</w:t>
      </w:r>
      <w:r>
        <w:t xml:space="preserve"> </w:t>
      </w:r>
    </w:p>
    <w:p w14:paraId="0B2599B7" w14:textId="77777777" w:rsidR="006A3A12" w:rsidRDefault="007B7775">
      <w:pPr>
        <w:ind w:left="611" w:right="10"/>
      </w:pPr>
      <w:r>
        <w:t xml:space="preserve">Содержание: Современные «двойники» классических музыкальных инструментов: </w:t>
      </w:r>
    </w:p>
    <w:p w14:paraId="3C86C930" w14:textId="77777777" w:rsidR="006A3A12" w:rsidRDefault="007B7775">
      <w:pPr>
        <w:ind w:left="-5" w:right="10"/>
      </w:pPr>
      <w:r>
        <w:t xml:space="preserve">синтезатор, электронная скрипка, гитара, барабаны. Виртуальные музыкальные инструменты в компьютерных программах. </w:t>
      </w:r>
    </w:p>
    <w:p w14:paraId="19E109C3" w14:textId="77777777" w:rsidR="006A3A12" w:rsidRDefault="007B7775">
      <w:pPr>
        <w:ind w:left="611" w:right="10"/>
      </w:pPr>
      <w:r>
        <w:t xml:space="preserve">Виды деятельности обучающихся: 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w:t>
      </w:r>
    </w:p>
    <w:p w14:paraId="694030B7" w14:textId="77777777" w:rsidR="006A3A12" w:rsidRDefault="007B7775">
      <w:pPr>
        <w:ind w:left="-5" w:right="10"/>
      </w:pPr>
      <w:r>
        <w:t xml:space="preserve">сравнения; подбор электронных тембров для создания музыки к фантастическому фильму; 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 </w:t>
      </w:r>
    </w:p>
    <w:p w14:paraId="5E99C321" w14:textId="77777777" w:rsidR="006A3A12" w:rsidRDefault="007B7775">
      <w:pPr>
        <w:spacing w:after="29" w:line="259" w:lineRule="auto"/>
        <w:ind w:left="120" w:right="0" w:firstLine="0"/>
        <w:jc w:val="left"/>
      </w:pPr>
      <w:r>
        <w:t xml:space="preserve"> </w:t>
      </w:r>
    </w:p>
    <w:p w14:paraId="4BDFC359" w14:textId="77777777" w:rsidR="006A3A12" w:rsidRDefault="007B7775">
      <w:pPr>
        <w:spacing w:after="5" w:line="271" w:lineRule="auto"/>
        <w:ind w:left="115" w:right="0"/>
      </w:pPr>
      <w:r>
        <w:rPr>
          <w:b/>
        </w:rPr>
        <w:t>Модуль № 8 «Музыкальная грамота»</w:t>
      </w:r>
      <w:r>
        <w:t xml:space="preserve"> </w:t>
      </w:r>
    </w:p>
    <w:p w14:paraId="6255F88F" w14:textId="77777777" w:rsidR="006A3A12" w:rsidRDefault="007B7775">
      <w:pPr>
        <w:spacing w:after="0" w:line="259" w:lineRule="auto"/>
        <w:ind w:left="120" w:right="0" w:firstLine="0"/>
        <w:jc w:val="left"/>
      </w:pPr>
      <w:r>
        <w:t xml:space="preserve"> </w:t>
      </w:r>
    </w:p>
    <w:p w14:paraId="172D6DE1" w14:textId="77777777" w:rsidR="006A3A12" w:rsidRDefault="007B7775">
      <w:pPr>
        <w:ind w:left="-15" w:right="10" w:firstLine="601"/>
      </w:pPr>
      <w:r>
        <w:t xml:space="preserve">Данный модуль является вспомогательным и не изучается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 </w:t>
      </w:r>
    </w:p>
    <w:p w14:paraId="44DD01BE" w14:textId="77777777" w:rsidR="006A3A12" w:rsidRDefault="007B7775">
      <w:pPr>
        <w:spacing w:after="5" w:line="271" w:lineRule="auto"/>
        <w:ind w:left="115" w:right="0"/>
      </w:pPr>
      <w:r>
        <w:rPr>
          <w:b/>
        </w:rPr>
        <w:t>Весь мир звучит</w:t>
      </w:r>
      <w:r>
        <w:t xml:space="preserve"> </w:t>
      </w:r>
    </w:p>
    <w:p w14:paraId="6D98A7EB" w14:textId="77777777" w:rsidR="006A3A12" w:rsidRDefault="007B7775">
      <w:pPr>
        <w:ind w:left="-15" w:right="10" w:firstLine="601"/>
      </w:pPr>
      <w:r>
        <w:t xml:space="preserve">Содержание: Звуки музыкальные и шумовые. Свойства звука: высота, громкость, длительность, тембр. </w:t>
      </w:r>
    </w:p>
    <w:p w14:paraId="146ED0AB" w14:textId="77777777" w:rsidR="006A3A12" w:rsidRDefault="007B7775">
      <w:pPr>
        <w:ind w:left="611" w:right="2409"/>
      </w:pPr>
      <w:r>
        <w:t xml:space="preserve">Виды деятельности обучающихся: знакомство со звуками музыкальными и шумовыми; различение, определение на слух звуков различного качества; </w:t>
      </w:r>
    </w:p>
    <w:p w14:paraId="7A47F1FB" w14:textId="77777777" w:rsidR="006A3A12" w:rsidRDefault="007B7775">
      <w:pPr>
        <w:ind w:left="611" w:right="10"/>
      </w:pPr>
      <w:r>
        <w:t xml:space="preserve">игра – подражание звукам и голосам природы с использованием шумовых </w:t>
      </w:r>
    </w:p>
    <w:p w14:paraId="351B1D6D" w14:textId="77777777" w:rsidR="006A3A12" w:rsidRDefault="007B7775">
      <w:pPr>
        <w:ind w:left="586" w:right="10" w:hanging="601"/>
      </w:pPr>
      <w:r>
        <w:t xml:space="preserve">музыкальных инструментов, вокальной импровизации; артикуляционные упражнения, разучивание и исполнение попевок и песен с </w:t>
      </w:r>
    </w:p>
    <w:p w14:paraId="6C44A028" w14:textId="77777777" w:rsidR="006A3A12" w:rsidRDefault="007B7775">
      <w:pPr>
        <w:ind w:left="-5" w:right="10"/>
      </w:pPr>
      <w:r>
        <w:t xml:space="preserve">использованием звукоподражательных элементов, шумовых звуков. </w:t>
      </w:r>
    </w:p>
    <w:p w14:paraId="1FC11C43" w14:textId="77777777" w:rsidR="006A3A12" w:rsidRDefault="007B7775">
      <w:pPr>
        <w:spacing w:after="5" w:line="271" w:lineRule="auto"/>
        <w:ind w:left="115" w:right="0"/>
      </w:pPr>
      <w:r>
        <w:rPr>
          <w:b/>
        </w:rPr>
        <w:t>Звукоряд</w:t>
      </w:r>
      <w:r>
        <w:t xml:space="preserve"> </w:t>
      </w:r>
    </w:p>
    <w:p w14:paraId="4E660863" w14:textId="77777777" w:rsidR="006A3A12" w:rsidRDefault="007B7775">
      <w:pPr>
        <w:ind w:left="611" w:right="10"/>
      </w:pPr>
      <w:r>
        <w:t xml:space="preserve">Содержание: Нотный стан, скрипичный ключ. Ноты первой октавы. </w:t>
      </w:r>
    </w:p>
    <w:p w14:paraId="3B5C93D5" w14:textId="77777777" w:rsidR="006A3A12" w:rsidRDefault="007B7775">
      <w:pPr>
        <w:ind w:left="611" w:right="10"/>
      </w:pPr>
      <w:r>
        <w:t xml:space="preserve">Виды деятельности обучающихся: </w:t>
      </w:r>
    </w:p>
    <w:p w14:paraId="69A0325C" w14:textId="77777777" w:rsidR="006A3A12" w:rsidRDefault="007B7775">
      <w:pPr>
        <w:ind w:left="611" w:right="10"/>
      </w:pPr>
      <w:r>
        <w:t xml:space="preserve">знакомство с элементами нотной записи; </w:t>
      </w:r>
    </w:p>
    <w:p w14:paraId="41B8E769" w14:textId="77777777" w:rsidR="006A3A12" w:rsidRDefault="007B7775">
      <w:pPr>
        <w:ind w:left="611" w:right="10"/>
      </w:pPr>
      <w:r>
        <w:t xml:space="preserve">различение по нотной записи, определение на слух звукоряда в отличие от других </w:t>
      </w:r>
    </w:p>
    <w:p w14:paraId="6D9287E0" w14:textId="77777777" w:rsidR="006A3A12" w:rsidRDefault="007B7775">
      <w:pPr>
        <w:ind w:left="586" w:right="1646" w:hanging="601"/>
      </w:pPr>
      <w:r>
        <w:t xml:space="preserve">последовательностей звуков; пение с названием нот, игра на металлофоне звукоряда от ноты «до»; </w:t>
      </w:r>
    </w:p>
    <w:p w14:paraId="29738953" w14:textId="77777777" w:rsidR="006A3A12" w:rsidRDefault="007B7775">
      <w:pPr>
        <w:ind w:left="611" w:right="10"/>
      </w:pPr>
      <w:r>
        <w:t xml:space="preserve">разучивание и исполнение вокальных упражнений, песен, построенных на элементах </w:t>
      </w:r>
    </w:p>
    <w:p w14:paraId="5067ECD3" w14:textId="77777777" w:rsidR="006A3A12" w:rsidRDefault="007B7775">
      <w:pPr>
        <w:ind w:left="-5" w:right="10"/>
      </w:pPr>
      <w:r>
        <w:t xml:space="preserve">звукоряда. </w:t>
      </w:r>
    </w:p>
    <w:p w14:paraId="3DF532EB" w14:textId="77777777" w:rsidR="006A3A12" w:rsidRDefault="007B7775">
      <w:pPr>
        <w:spacing w:after="5" w:line="271" w:lineRule="auto"/>
        <w:ind w:left="115" w:right="0"/>
      </w:pPr>
      <w:r>
        <w:rPr>
          <w:b/>
        </w:rPr>
        <w:lastRenderedPageBreak/>
        <w:t>Интонация</w:t>
      </w:r>
      <w:r>
        <w:t xml:space="preserve"> </w:t>
      </w:r>
    </w:p>
    <w:p w14:paraId="02AF3A2A" w14:textId="77777777" w:rsidR="006A3A12" w:rsidRDefault="007B7775">
      <w:pPr>
        <w:ind w:left="611" w:right="10"/>
      </w:pPr>
      <w:r>
        <w:t xml:space="preserve">Содержание: Выразительные и изобразительные интонации. </w:t>
      </w:r>
    </w:p>
    <w:p w14:paraId="17571A1A" w14:textId="77777777" w:rsidR="006A3A12" w:rsidRDefault="007B7775">
      <w:pPr>
        <w:ind w:left="-15" w:right="10" w:firstLine="601"/>
      </w:pPr>
      <w:r>
        <w:t xml:space="preserve">Виды деятельности обучающихся: 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 разучивание, исполнение попевок, вокальных упражнений, песен, вокальные и </w:t>
      </w:r>
    </w:p>
    <w:p w14:paraId="03911DCF" w14:textId="77777777" w:rsidR="006A3A12" w:rsidRDefault="007B7775">
      <w:pPr>
        <w:ind w:left="586" w:right="10" w:hanging="601"/>
      </w:pPr>
      <w:r>
        <w:t xml:space="preserve">инструментальные импровизации на основе данных интонаций; слушание </w:t>
      </w:r>
      <w:r>
        <w:tab/>
        <w:t xml:space="preserve">фрагментов </w:t>
      </w:r>
      <w:r>
        <w:tab/>
        <w:t xml:space="preserve">музыкальных </w:t>
      </w:r>
      <w:r>
        <w:tab/>
        <w:t xml:space="preserve">произведений, </w:t>
      </w:r>
      <w:r>
        <w:tab/>
        <w:t xml:space="preserve">включающих </w:t>
      </w:r>
      <w:r>
        <w:tab/>
        <w:t xml:space="preserve">примеры </w:t>
      </w:r>
    </w:p>
    <w:p w14:paraId="713147D1" w14:textId="77777777" w:rsidR="006A3A12" w:rsidRDefault="007B7775">
      <w:pPr>
        <w:ind w:left="-5" w:right="10"/>
      </w:pPr>
      <w:r>
        <w:t xml:space="preserve">изобразительных интонаций. </w:t>
      </w:r>
    </w:p>
    <w:p w14:paraId="0A9D10EB" w14:textId="77777777" w:rsidR="006A3A12" w:rsidRDefault="007B7775">
      <w:pPr>
        <w:spacing w:after="5" w:line="271" w:lineRule="auto"/>
        <w:ind w:left="115" w:right="0"/>
      </w:pPr>
      <w:r>
        <w:rPr>
          <w:b/>
        </w:rPr>
        <w:t>Ритм</w:t>
      </w:r>
      <w:r>
        <w:t xml:space="preserve"> </w:t>
      </w:r>
    </w:p>
    <w:p w14:paraId="469EC1BD" w14:textId="77777777" w:rsidR="006A3A12" w:rsidRDefault="007B7775">
      <w:pPr>
        <w:ind w:left="611" w:right="10"/>
      </w:pPr>
      <w:r>
        <w:t xml:space="preserve">Содержание: Звуки длинные и короткие (восьмые и четвертные длительности), такт, тактовая черта. </w:t>
      </w:r>
    </w:p>
    <w:p w14:paraId="537B5C9B" w14:textId="77777777" w:rsidR="006A3A12" w:rsidRDefault="007B7775">
      <w:pPr>
        <w:ind w:left="611" w:right="10"/>
      </w:pPr>
      <w:r>
        <w:t xml:space="preserve">Виды деятельности обучающихся: определение на слух, прослеживание по нотной записи ритмических рисунков, </w:t>
      </w:r>
    </w:p>
    <w:p w14:paraId="3E9C8432" w14:textId="77777777" w:rsidR="006A3A12" w:rsidRDefault="007B7775">
      <w:pPr>
        <w:ind w:left="586" w:right="10" w:hanging="601"/>
      </w:pPr>
      <w:r>
        <w:t xml:space="preserve">состоящих из различных длительностей и пауз; исполнение, импровизация с помощью звучащих жестов (хлопки, шлепки, притопы) </w:t>
      </w:r>
    </w:p>
    <w:p w14:paraId="15883C7F" w14:textId="77777777" w:rsidR="006A3A12" w:rsidRDefault="007B7775">
      <w:pPr>
        <w:ind w:left="586" w:right="10" w:hanging="601"/>
      </w:pPr>
      <w:r>
        <w:t xml:space="preserve">и (или) ударных инструментов простых ритмов; игра «Ритмическое эхо», прохлопывание ритма по ритмическим карточкам, </w:t>
      </w:r>
    </w:p>
    <w:p w14:paraId="26858ECF" w14:textId="77777777" w:rsidR="006A3A12" w:rsidRDefault="007B7775">
      <w:pPr>
        <w:ind w:left="586" w:right="10" w:hanging="601"/>
      </w:pPr>
      <w:r>
        <w:t xml:space="preserve">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w:t>
      </w:r>
    </w:p>
    <w:p w14:paraId="6CC4574A" w14:textId="77777777" w:rsidR="006A3A12" w:rsidRDefault="007B7775">
      <w:pPr>
        <w:ind w:left="-5" w:right="10"/>
      </w:pPr>
      <w:r>
        <w:t xml:space="preserve">воспроизведение данного ритма по памяти (хлопками); </w:t>
      </w:r>
    </w:p>
    <w:p w14:paraId="4355A5A6" w14:textId="77777777" w:rsidR="006A3A12" w:rsidRDefault="007B7775">
      <w:pPr>
        <w:spacing w:after="5" w:line="271" w:lineRule="auto"/>
        <w:ind w:left="115" w:right="0"/>
      </w:pPr>
      <w:r>
        <w:rPr>
          <w:b/>
        </w:rPr>
        <w:t>Ритмический рисунок</w:t>
      </w:r>
      <w:r>
        <w:t xml:space="preserve"> </w:t>
      </w:r>
    </w:p>
    <w:p w14:paraId="47C09D35" w14:textId="77777777" w:rsidR="006A3A12" w:rsidRDefault="007B7775">
      <w:pPr>
        <w:ind w:left="-15" w:right="10" w:firstLine="601"/>
      </w:pPr>
      <w:r>
        <w:t xml:space="preserve">Содержание: Длительности половинная, целая, шестнадцатые. Паузы. Ритмические рисунки. Ритмическая партитура. Виды деятельности обучающихся: определение на слух, прослеживание по нотной записи ритмических рисунков, </w:t>
      </w:r>
    </w:p>
    <w:p w14:paraId="435BD42B" w14:textId="77777777" w:rsidR="006A3A12" w:rsidRDefault="007B7775">
      <w:pPr>
        <w:ind w:left="586" w:right="10" w:hanging="601"/>
      </w:pPr>
      <w:r>
        <w:t xml:space="preserve">состоящих из различных длительностей и пауз; исполнение, импровизация с помощью звучащих жестов (хлопки, шлепки, притопы) </w:t>
      </w:r>
    </w:p>
    <w:p w14:paraId="34E74E43" w14:textId="77777777" w:rsidR="006A3A12" w:rsidRDefault="007B7775">
      <w:pPr>
        <w:ind w:left="586" w:right="10" w:hanging="601"/>
      </w:pPr>
      <w:r>
        <w:t xml:space="preserve">и (или) ударных инструментов простых ритмов; игра «Ритмическое эхо», прохлопывание ритма по ритмическим карточкам, </w:t>
      </w:r>
    </w:p>
    <w:p w14:paraId="28B2359C" w14:textId="77777777" w:rsidR="006A3A12" w:rsidRDefault="007B7775">
      <w:pPr>
        <w:ind w:left="586" w:right="10" w:hanging="601"/>
      </w:pPr>
      <w:r>
        <w:t xml:space="preserve">проговаривание с использованием ритмослогов; разучивание, исполнение на ударных инструментах ритмической партитуры; слушание музыкальных произведений с ярко выраженным ритмическим рисунком, </w:t>
      </w:r>
    </w:p>
    <w:p w14:paraId="57BF7045" w14:textId="77777777" w:rsidR="006A3A12" w:rsidRDefault="007B7775">
      <w:pPr>
        <w:ind w:left="-5" w:right="10"/>
      </w:pPr>
      <w:r>
        <w:t xml:space="preserve">воспроизведение данного ритма по памяти (хлопками); </w:t>
      </w:r>
    </w:p>
    <w:p w14:paraId="6642F5A9" w14:textId="77777777" w:rsidR="006A3A12" w:rsidRDefault="007B7775">
      <w:pPr>
        <w:spacing w:after="5" w:line="271" w:lineRule="auto"/>
        <w:ind w:left="115" w:right="0"/>
      </w:pPr>
      <w:r>
        <w:rPr>
          <w:b/>
        </w:rPr>
        <w:t>Размер</w:t>
      </w:r>
      <w:r>
        <w:t xml:space="preserve"> </w:t>
      </w:r>
    </w:p>
    <w:p w14:paraId="31D73222" w14:textId="77777777" w:rsidR="006A3A12" w:rsidRDefault="007B7775">
      <w:pPr>
        <w:ind w:left="611" w:right="10"/>
      </w:pPr>
      <w:r>
        <w:t xml:space="preserve">Содержание: Равномерная пульсация. Сильные и слабые доли. Размеры 2/4, 3/4, 4/4. </w:t>
      </w:r>
    </w:p>
    <w:p w14:paraId="27AAFEBF" w14:textId="77777777" w:rsidR="006A3A12" w:rsidRDefault="007B7775">
      <w:pPr>
        <w:ind w:left="611" w:right="10"/>
      </w:pPr>
      <w:r>
        <w:t xml:space="preserve">Виды деятельности обучающихся: ритмические упражнения на ровную пульсацию, выделение сильных долей в </w:t>
      </w:r>
    </w:p>
    <w:p w14:paraId="65FBA84C" w14:textId="77777777" w:rsidR="006A3A12" w:rsidRDefault="007B7775">
      <w:pPr>
        <w:ind w:left="586" w:right="339" w:hanging="601"/>
      </w:pPr>
      <w:r>
        <w:t xml:space="preserve">размерах 2/4, 3/4, 4/4 (звучащими жестами или на ударных инструментах); определение на слух, по нотной записи размеров 2/4, 3/4, 4/4; </w:t>
      </w:r>
    </w:p>
    <w:p w14:paraId="02744D52" w14:textId="77777777" w:rsidR="006A3A12" w:rsidRDefault="007B7775">
      <w:pPr>
        <w:ind w:left="611" w:right="10"/>
      </w:pPr>
      <w:r>
        <w:t>исполнение вокальных упражнений, песен в размерах 2/4, 3/4, 4/4 с хлопками-</w:t>
      </w:r>
    </w:p>
    <w:p w14:paraId="42C6F0DF" w14:textId="77777777" w:rsidR="006A3A12" w:rsidRDefault="007B7775">
      <w:pPr>
        <w:ind w:left="586" w:right="10" w:hanging="601"/>
      </w:pPr>
      <w:r>
        <w:t xml:space="preserve">акцентами на сильную долю, элементарными дирижёрскими жестами; слушание музыкальных произведений с ярко выраженным музыкальным размером, </w:t>
      </w:r>
    </w:p>
    <w:p w14:paraId="651369B0" w14:textId="77777777" w:rsidR="006A3A12" w:rsidRDefault="007B7775">
      <w:pPr>
        <w:ind w:left="586" w:right="10" w:hanging="601"/>
      </w:pPr>
      <w:r>
        <w:t xml:space="preserve">танцевальные, двигательные импровизации под музыку; вариативно: исполнение на клавишных или духовых инструментах попевок, мелодий </w:t>
      </w:r>
    </w:p>
    <w:p w14:paraId="34CA6B24" w14:textId="77777777" w:rsidR="006A3A12" w:rsidRDefault="007B7775">
      <w:pPr>
        <w:ind w:left="-5" w:right="10"/>
      </w:pPr>
      <w:r>
        <w:t xml:space="preserve">в размерах 2/4, 3/4, 4/4; вокальная и инструментальная импровизация в заданном размере. </w:t>
      </w:r>
    </w:p>
    <w:p w14:paraId="547D14A0" w14:textId="77777777" w:rsidR="006A3A12" w:rsidRDefault="007B7775">
      <w:pPr>
        <w:spacing w:after="5" w:line="271" w:lineRule="auto"/>
        <w:ind w:left="115" w:right="0"/>
      </w:pPr>
      <w:r>
        <w:rPr>
          <w:b/>
        </w:rPr>
        <w:lastRenderedPageBreak/>
        <w:t>Музыкальный язык</w:t>
      </w:r>
      <w:r>
        <w:t xml:space="preserve"> </w:t>
      </w:r>
    </w:p>
    <w:p w14:paraId="5D8D2214" w14:textId="77777777" w:rsidR="006A3A12" w:rsidRDefault="007B7775">
      <w:pPr>
        <w:ind w:left="-15" w:right="10" w:firstLine="601"/>
      </w:pPr>
      <w:r>
        <w:t xml:space="preserve">Содержание: Темп, тембр. Динамика (форте, пиано, крещендо, диминуэндо). Штрихи (стаккато, легато, акцент). </w:t>
      </w:r>
    </w:p>
    <w:p w14:paraId="0A613EF2" w14:textId="77777777" w:rsidR="006A3A12" w:rsidRDefault="007B7775">
      <w:pPr>
        <w:ind w:left="611" w:right="10"/>
      </w:pPr>
      <w:r>
        <w:t xml:space="preserve">Виды деятельности обучающихся: знакомство с элементами музыкального языка, специальными терминами, их </w:t>
      </w:r>
    </w:p>
    <w:p w14:paraId="4FB8900C" w14:textId="77777777" w:rsidR="006A3A12" w:rsidRDefault="007B7775">
      <w:pPr>
        <w:ind w:left="586" w:right="10" w:hanging="601"/>
      </w:pPr>
      <w:r>
        <w:t xml:space="preserve">обозначением в нотной записи; определение изученных элементов на слух при восприятии музыкальных </w:t>
      </w:r>
    </w:p>
    <w:p w14:paraId="767AF6CB" w14:textId="77777777" w:rsidR="006A3A12" w:rsidRDefault="007B7775">
      <w:pPr>
        <w:ind w:left="-5" w:right="10"/>
      </w:pPr>
      <w:r>
        <w:t xml:space="preserve">произведений; 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исполнение вокальных и ритмических упражнений, песен с ярко выраженными </w:t>
      </w:r>
    </w:p>
    <w:p w14:paraId="665AD32A" w14:textId="77777777" w:rsidR="006A3A12" w:rsidRDefault="007B7775">
      <w:pPr>
        <w:ind w:left="586" w:right="10" w:hanging="601"/>
      </w:pPr>
      <w:r>
        <w:t xml:space="preserve">динамическими, темповыми, штриховыми красками; использование элементов музыкального языка для создания определённого образа, </w:t>
      </w:r>
    </w:p>
    <w:p w14:paraId="4563D131" w14:textId="77777777" w:rsidR="006A3A12" w:rsidRDefault="007B7775">
      <w:pPr>
        <w:ind w:left="586" w:right="10" w:hanging="601"/>
      </w:pPr>
      <w:r>
        <w:t xml:space="preserve">настроения в вокальных и инструментальных импровизациях; вариативно: исполнение на клавишных или духовых инструментах попевок, мелодий </w:t>
      </w:r>
    </w:p>
    <w:p w14:paraId="215D23F6" w14:textId="77777777" w:rsidR="006A3A12" w:rsidRDefault="007B7775">
      <w:pPr>
        <w:spacing w:after="13"/>
        <w:ind w:left="-5" w:right="5"/>
        <w:jc w:val="left"/>
      </w:pPr>
      <w:r>
        <w:t xml:space="preserve">с </w:t>
      </w:r>
      <w:r>
        <w:tab/>
        <w:t xml:space="preserve">ярко </w:t>
      </w:r>
      <w:r>
        <w:tab/>
        <w:t xml:space="preserve">выраженными </w:t>
      </w:r>
      <w:r>
        <w:tab/>
        <w:t xml:space="preserve">динамическими, </w:t>
      </w:r>
      <w:r>
        <w:tab/>
        <w:t xml:space="preserve">темповыми, </w:t>
      </w:r>
      <w:r>
        <w:tab/>
        <w:t xml:space="preserve">штриховыми </w:t>
      </w:r>
      <w:r>
        <w:tab/>
        <w:t xml:space="preserve">красками; исполнительская интерпретация на основе их изменения. Составление музыкального словаря. </w:t>
      </w:r>
    </w:p>
    <w:p w14:paraId="0D396212" w14:textId="77777777" w:rsidR="006A3A12" w:rsidRDefault="007B7775">
      <w:pPr>
        <w:spacing w:after="5" w:line="271" w:lineRule="auto"/>
        <w:ind w:left="115" w:right="0"/>
      </w:pPr>
      <w:r>
        <w:rPr>
          <w:b/>
        </w:rPr>
        <w:t>Высота звуков</w:t>
      </w:r>
      <w:r>
        <w:t xml:space="preserve"> </w:t>
      </w:r>
    </w:p>
    <w:p w14:paraId="6D740DE0" w14:textId="77777777" w:rsidR="006A3A12" w:rsidRDefault="007B7775">
      <w:pPr>
        <w:spacing w:after="13"/>
        <w:ind w:left="-15" w:right="5" w:firstLine="601"/>
        <w:jc w:val="left"/>
      </w:pPr>
      <w:r>
        <w:t xml:space="preserve">Содержание: Регистры. Ноты певческого диапазона. Расположение нот на клавиатуре. Знаки альтерации (диезы, бемоли, бекары). Виды деятельности обучающихся: освоение понятий «выше-ниже»; </w:t>
      </w:r>
    </w:p>
    <w:p w14:paraId="18453334" w14:textId="77777777" w:rsidR="006A3A12" w:rsidRDefault="007B7775">
      <w:pPr>
        <w:ind w:left="-15" w:right="10" w:firstLine="601"/>
      </w:pPr>
      <w: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 наблюдение за изменением музыкального образа при изменении регистра; вариативно: исполнение на клавишных или духовых инструментах попевок, кратких </w:t>
      </w:r>
    </w:p>
    <w:p w14:paraId="31CA09DD" w14:textId="77777777" w:rsidR="006A3A12" w:rsidRDefault="007B7775">
      <w:pPr>
        <w:ind w:left="-5" w:right="10"/>
      </w:pPr>
      <w:r>
        <w:t xml:space="preserve">мелодий по нотам; выполнение упражнений на виртуальной клавиатуре. </w:t>
      </w:r>
    </w:p>
    <w:p w14:paraId="2EE93110" w14:textId="77777777" w:rsidR="006A3A12" w:rsidRDefault="007B7775">
      <w:pPr>
        <w:spacing w:after="5" w:line="271" w:lineRule="auto"/>
        <w:ind w:left="115" w:right="0"/>
      </w:pPr>
      <w:r>
        <w:rPr>
          <w:b/>
        </w:rPr>
        <w:t>Мелодия</w:t>
      </w:r>
      <w:r>
        <w:t xml:space="preserve"> </w:t>
      </w:r>
    </w:p>
    <w:p w14:paraId="430BFB1E" w14:textId="77777777" w:rsidR="006A3A12" w:rsidRDefault="007B7775">
      <w:pPr>
        <w:ind w:left="-15" w:right="10" w:firstLine="601"/>
      </w:pPr>
      <w:r>
        <w:t xml:space="preserve">Содержание: Мотив, музыкальная фраза. Поступенное, плавное движение мелодии, скачки. Мелодический рисунок. Виды деятельности обучающихся: определение на слух, прослеживание по нотной записи мелодических рисунков с </w:t>
      </w:r>
    </w:p>
    <w:p w14:paraId="3DAD929A" w14:textId="77777777" w:rsidR="006A3A12" w:rsidRDefault="007B7775">
      <w:pPr>
        <w:ind w:left="586" w:right="10" w:hanging="601"/>
      </w:pPr>
      <w:r>
        <w:t xml:space="preserve">поступенным, плавным движением, скачками, остановками; исполнение, импровизация (вокальная или на звуковысотных музыкальных </w:t>
      </w:r>
    </w:p>
    <w:p w14:paraId="46DDFC94" w14:textId="77777777" w:rsidR="006A3A12" w:rsidRDefault="007B7775">
      <w:pPr>
        <w:ind w:left="-5" w:right="10"/>
      </w:pPr>
      <w:r>
        <w:t xml:space="preserve">инструментах) различных мелодических рисунков; 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 </w:t>
      </w:r>
    </w:p>
    <w:p w14:paraId="4D2FA36A" w14:textId="77777777" w:rsidR="006A3A12" w:rsidRDefault="007B7775">
      <w:pPr>
        <w:spacing w:after="5" w:line="271" w:lineRule="auto"/>
        <w:ind w:left="115" w:right="0"/>
      </w:pPr>
      <w:r>
        <w:rPr>
          <w:b/>
        </w:rPr>
        <w:t>Сопровождение</w:t>
      </w:r>
      <w:r>
        <w:t xml:space="preserve"> </w:t>
      </w:r>
    </w:p>
    <w:p w14:paraId="379CF7B2" w14:textId="77777777" w:rsidR="006A3A12" w:rsidRDefault="007B7775">
      <w:pPr>
        <w:ind w:left="611" w:right="10"/>
      </w:pPr>
      <w:r>
        <w:t xml:space="preserve">Содержание: Аккомпанемент. Остинато. Вступление, заключение, проигрыш. </w:t>
      </w:r>
    </w:p>
    <w:p w14:paraId="1BD72781" w14:textId="77777777" w:rsidR="006A3A12" w:rsidRDefault="007B7775">
      <w:pPr>
        <w:ind w:left="611" w:right="10"/>
      </w:pPr>
      <w:r>
        <w:t xml:space="preserve">Виды деятельности обучающихся: определение на слух, прослеживание по нотной записи главного голоса и </w:t>
      </w:r>
    </w:p>
    <w:p w14:paraId="2813506A" w14:textId="77777777" w:rsidR="006A3A12" w:rsidRDefault="007B7775">
      <w:pPr>
        <w:ind w:left="586" w:right="10" w:hanging="601"/>
      </w:pPr>
      <w:r>
        <w:t xml:space="preserve">сопровождения; различение, характеристика мелодических и ритмических особенностей главного </w:t>
      </w:r>
    </w:p>
    <w:p w14:paraId="0800B01A" w14:textId="77777777" w:rsidR="006A3A12" w:rsidRDefault="007B7775">
      <w:pPr>
        <w:ind w:left="586" w:right="2088" w:hanging="601"/>
      </w:pPr>
      <w:r>
        <w:t xml:space="preserve">голоса и сопровождения; показ рукой линии движения главного голоса и аккомпанемента; </w:t>
      </w:r>
    </w:p>
    <w:p w14:paraId="1D7094C3" w14:textId="77777777" w:rsidR="006A3A12" w:rsidRDefault="007B7775">
      <w:pPr>
        <w:ind w:left="611" w:right="10"/>
      </w:pPr>
      <w:r>
        <w:t xml:space="preserve">различение простейших элементов музыкальной формы: вступление, заключение, </w:t>
      </w:r>
    </w:p>
    <w:p w14:paraId="0307C2FA" w14:textId="77777777" w:rsidR="006A3A12" w:rsidRDefault="007B7775">
      <w:pPr>
        <w:ind w:left="586" w:right="4250" w:hanging="601"/>
      </w:pPr>
      <w:r>
        <w:lastRenderedPageBreak/>
        <w:t xml:space="preserve">проигрыш; составление наглядной графической схемы; </w:t>
      </w:r>
    </w:p>
    <w:p w14:paraId="5BCFA4E5" w14:textId="77777777" w:rsidR="006A3A12" w:rsidRDefault="007B7775">
      <w:pPr>
        <w:ind w:left="611" w:right="10"/>
      </w:pPr>
      <w:r>
        <w:t xml:space="preserve">импровизация ритмического аккомпанемента к знакомой песне (звучащими жестами </w:t>
      </w:r>
    </w:p>
    <w:p w14:paraId="47F5C840" w14:textId="77777777" w:rsidR="006A3A12" w:rsidRDefault="007B7775">
      <w:pPr>
        <w:ind w:left="586" w:right="10" w:hanging="601"/>
      </w:pPr>
      <w:r>
        <w:t xml:space="preserve">или на ударных инструментах); вариативно: исполнение простейшего сопровождения к знакомой мелодии на </w:t>
      </w:r>
    </w:p>
    <w:p w14:paraId="3B100EAD" w14:textId="77777777" w:rsidR="006A3A12" w:rsidRDefault="007B7775">
      <w:pPr>
        <w:ind w:left="-5" w:right="10"/>
      </w:pPr>
      <w:r>
        <w:t xml:space="preserve">клавишных или духовых инструментах. </w:t>
      </w:r>
    </w:p>
    <w:p w14:paraId="720FCB00" w14:textId="77777777" w:rsidR="006A3A12" w:rsidRDefault="007B7775">
      <w:pPr>
        <w:spacing w:after="5" w:line="271" w:lineRule="auto"/>
        <w:ind w:left="115" w:right="0"/>
      </w:pPr>
      <w:r>
        <w:rPr>
          <w:b/>
        </w:rPr>
        <w:t>Песня</w:t>
      </w:r>
      <w:r>
        <w:t xml:space="preserve"> </w:t>
      </w:r>
    </w:p>
    <w:p w14:paraId="62EBBC21" w14:textId="77777777" w:rsidR="006A3A12" w:rsidRDefault="007B7775">
      <w:pPr>
        <w:ind w:left="611" w:right="10"/>
      </w:pPr>
      <w:r>
        <w:t xml:space="preserve">Содержание: Куплетная форма. Запев, припев. </w:t>
      </w:r>
    </w:p>
    <w:p w14:paraId="089D2505" w14:textId="77777777" w:rsidR="006A3A12" w:rsidRDefault="007B7775">
      <w:pPr>
        <w:ind w:left="611" w:right="3994"/>
      </w:pPr>
      <w:r>
        <w:t xml:space="preserve">Виды деятельности обучающихся: знакомство со строением куплетной формы; </w:t>
      </w:r>
    </w:p>
    <w:p w14:paraId="0FA1DAEE" w14:textId="77777777" w:rsidR="006A3A12" w:rsidRDefault="007B7775">
      <w:pPr>
        <w:ind w:left="611" w:right="10"/>
      </w:pPr>
      <w:r>
        <w:t xml:space="preserve">составление наглядной буквенной или графической схемы куплетной формы; исполнение песен, написанных в куплетной форме; </w:t>
      </w:r>
    </w:p>
    <w:p w14:paraId="4F589315" w14:textId="77777777" w:rsidR="006A3A12" w:rsidRDefault="007B7775">
      <w:pPr>
        <w:tabs>
          <w:tab w:val="center" w:pos="1181"/>
          <w:tab w:val="center" w:pos="2598"/>
          <w:tab w:val="center" w:pos="3785"/>
          <w:tab w:val="center" w:pos="4627"/>
          <w:tab w:val="center" w:pos="5625"/>
          <w:tab w:val="center" w:pos="7050"/>
          <w:tab w:val="right" w:pos="9364"/>
        </w:tabs>
        <w:ind w:left="0" w:right="0" w:firstLine="0"/>
        <w:jc w:val="left"/>
      </w:pPr>
      <w:r>
        <w:rPr>
          <w:rFonts w:ascii="Calibri" w:eastAsia="Calibri" w:hAnsi="Calibri" w:cs="Calibri"/>
          <w:sz w:val="22"/>
        </w:rPr>
        <w:tab/>
      </w:r>
      <w:r>
        <w:t xml:space="preserve">различение </w:t>
      </w:r>
      <w:r>
        <w:tab/>
        <w:t xml:space="preserve">куплетной </w:t>
      </w:r>
      <w:r>
        <w:tab/>
        <w:t xml:space="preserve">формы </w:t>
      </w:r>
      <w:r>
        <w:tab/>
        <w:t xml:space="preserve">при </w:t>
      </w:r>
      <w:r>
        <w:tab/>
        <w:t xml:space="preserve">слушании </w:t>
      </w:r>
      <w:r>
        <w:tab/>
        <w:t xml:space="preserve">незнакомых </w:t>
      </w:r>
      <w:r>
        <w:tab/>
        <w:t xml:space="preserve">музыкальных </w:t>
      </w:r>
    </w:p>
    <w:p w14:paraId="140F766E" w14:textId="77777777" w:rsidR="006A3A12" w:rsidRDefault="007B7775">
      <w:pPr>
        <w:ind w:left="586" w:right="1227" w:hanging="601"/>
      </w:pPr>
      <w:r>
        <w:t xml:space="preserve">произведений; вариативно: импровизация, сочинение новых куплетов к знакомой песне. </w:t>
      </w:r>
    </w:p>
    <w:p w14:paraId="303F1FB8" w14:textId="77777777" w:rsidR="006A3A12" w:rsidRDefault="007B7775">
      <w:pPr>
        <w:spacing w:after="5" w:line="271" w:lineRule="auto"/>
        <w:ind w:left="115" w:right="0"/>
      </w:pPr>
      <w:r>
        <w:rPr>
          <w:b/>
        </w:rPr>
        <w:t>Лад</w:t>
      </w:r>
      <w:r>
        <w:t xml:space="preserve"> </w:t>
      </w:r>
    </w:p>
    <w:p w14:paraId="00B0B3CF" w14:textId="77777777" w:rsidR="006A3A12" w:rsidRDefault="007B7775">
      <w:pPr>
        <w:ind w:left="611" w:right="10"/>
      </w:pPr>
      <w:r>
        <w:t xml:space="preserve">Содержание: Понятие лада. Семиступенные лады мажор и минор. Краска звучания. </w:t>
      </w:r>
    </w:p>
    <w:p w14:paraId="15EEB723" w14:textId="77777777" w:rsidR="006A3A12" w:rsidRDefault="007B7775">
      <w:pPr>
        <w:ind w:left="-5" w:right="10"/>
      </w:pPr>
      <w:r>
        <w:t xml:space="preserve">Ступеневый состав. </w:t>
      </w:r>
    </w:p>
    <w:p w14:paraId="01F47045" w14:textId="77777777" w:rsidR="006A3A12" w:rsidRDefault="007B7775">
      <w:pPr>
        <w:ind w:left="611" w:right="10"/>
      </w:pPr>
      <w:r>
        <w:t xml:space="preserve">Виды деятельности обучающихся: </w:t>
      </w:r>
    </w:p>
    <w:p w14:paraId="1983A8AD" w14:textId="77777777" w:rsidR="006A3A12" w:rsidRDefault="007B7775">
      <w:pPr>
        <w:ind w:left="611" w:right="2993"/>
      </w:pPr>
      <w:r>
        <w:t xml:space="preserve">определение на слух ладового наклонения музыки; игра «Солнышко – туча»; </w:t>
      </w:r>
    </w:p>
    <w:p w14:paraId="6AEAA703" w14:textId="77777777" w:rsidR="006A3A12" w:rsidRDefault="007B7775">
      <w:pPr>
        <w:spacing w:after="13"/>
        <w:ind w:left="611" w:right="98"/>
        <w:jc w:val="left"/>
      </w:pPr>
      <w:r>
        <w:t xml:space="preserve">наблюдение за изменением музыкального образа при изменении лада; распевания, вокальные упражнения, построенные на чередовании мажора и минора; исполнение песен с ярко выраженной ладовой окраской; </w:t>
      </w:r>
    </w:p>
    <w:p w14:paraId="47161317" w14:textId="77777777" w:rsidR="006A3A12" w:rsidRDefault="007B7775">
      <w:pPr>
        <w:ind w:left="611" w:right="10"/>
      </w:pPr>
      <w:r>
        <w:t xml:space="preserve">вариативно: импровизация, сочинение в заданном ладу; чтение сказок о нотах и </w:t>
      </w:r>
    </w:p>
    <w:p w14:paraId="34E7384A" w14:textId="77777777" w:rsidR="006A3A12" w:rsidRDefault="007B7775">
      <w:pPr>
        <w:ind w:left="-5" w:right="10"/>
      </w:pPr>
      <w:r>
        <w:t xml:space="preserve">музыкальных ладах. </w:t>
      </w:r>
    </w:p>
    <w:p w14:paraId="25674E0B" w14:textId="77777777" w:rsidR="006A3A12" w:rsidRDefault="007B7775">
      <w:pPr>
        <w:spacing w:after="5" w:line="271" w:lineRule="auto"/>
        <w:ind w:left="115" w:right="0"/>
      </w:pPr>
      <w:r>
        <w:rPr>
          <w:b/>
        </w:rPr>
        <w:t>Пентатоника</w:t>
      </w:r>
      <w:r>
        <w:t xml:space="preserve"> </w:t>
      </w:r>
    </w:p>
    <w:p w14:paraId="0729C9B3" w14:textId="77777777" w:rsidR="006A3A12" w:rsidRDefault="007B7775">
      <w:pPr>
        <w:ind w:left="-15" w:right="10" w:firstLine="601"/>
      </w:pPr>
      <w:r>
        <w:t xml:space="preserve">Содержание: Пентатоника – пятиступенный лад, распространённый у многих народов. </w:t>
      </w:r>
    </w:p>
    <w:p w14:paraId="692B995D" w14:textId="77777777" w:rsidR="006A3A12" w:rsidRDefault="007B7775">
      <w:pPr>
        <w:ind w:left="611" w:right="10"/>
      </w:pPr>
      <w:r>
        <w:t xml:space="preserve">Виды деятельности обучающихся: слушание инструментальных произведений, исполнение песен, написанных в </w:t>
      </w:r>
    </w:p>
    <w:p w14:paraId="48A76D9C" w14:textId="77777777" w:rsidR="006A3A12" w:rsidRDefault="007B7775">
      <w:pPr>
        <w:ind w:left="-5" w:right="10"/>
      </w:pPr>
      <w:r>
        <w:t xml:space="preserve">пентатонике </w:t>
      </w:r>
    </w:p>
    <w:p w14:paraId="5A24D7EE" w14:textId="77777777" w:rsidR="006A3A12" w:rsidRDefault="007B7775">
      <w:pPr>
        <w:spacing w:after="5" w:line="271" w:lineRule="auto"/>
        <w:ind w:left="115" w:right="0"/>
      </w:pPr>
      <w:r>
        <w:rPr>
          <w:b/>
        </w:rPr>
        <w:t>Ноты в разных октавах</w:t>
      </w:r>
      <w:r>
        <w:t xml:space="preserve"> </w:t>
      </w:r>
    </w:p>
    <w:p w14:paraId="527CB2A1" w14:textId="77777777" w:rsidR="006A3A12" w:rsidRDefault="007B7775">
      <w:pPr>
        <w:ind w:left="611" w:right="10"/>
      </w:pPr>
      <w:r>
        <w:t xml:space="preserve">Содержание: Ноты второй и малой октавы. Басовый ключ. </w:t>
      </w:r>
    </w:p>
    <w:p w14:paraId="14DDBD48" w14:textId="77777777" w:rsidR="006A3A12" w:rsidRDefault="007B7775">
      <w:pPr>
        <w:ind w:left="611" w:right="10"/>
      </w:pPr>
      <w:r>
        <w:t xml:space="preserve">Виды деятельности обучающихся: </w:t>
      </w:r>
    </w:p>
    <w:p w14:paraId="19B33120" w14:textId="77777777" w:rsidR="006A3A12" w:rsidRDefault="007B7775">
      <w:pPr>
        <w:ind w:left="611" w:right="10"/>
      </w:pPr>
      <w:r>
        <w:t xml:space="preserve">знакомство с нотной записью во второй и малой октаве; </w:t>
      </w:r>
    </w:p>
    <w:p w14:paraId="0A70546C" w14:textId="77777777" w:rsidR="006A3A12" w:rsidRDefault="007B7775">
      <w:pPr>
        <w:ind w:left="611" w:right="10"/>
      </w:pPr>
      <w:r>
        <w:t xml:space="preserve">прослеживание по нотам небольших мелодий в соответствующем диапазоне; </w:t>
      </w:r>
    </w:p>
    <w:p w14:paraId="126364C4" w14:textId="77777777" w:rsidR="006A3A12" w:rsidRDefault="007B7775">
      <w:pPr>
        <w:ind w:left="586" w:right="1242" w:hanging="601"/>
      </w:pPr>
      <w:r>
        <w:t xml:space="preserve">сравнение одной и той же мелодии, записанной в разных октавах; определение на слух, в какой октаве звучит музыкальный фрагмент; </w:t>
      </w:r>
    </w:p>
    <w:p w14:paraId="0A1D6928" w14:textId="77777777" w:rsidR="006A3A12" w:rsidRDefault="007B7775">
      <w:pPr>
        <w:ind w:left="611" w:right="10"/>
      </w:pPr>
      <w:r>
        <w:t xml:space="preserve">вариативно: исполнение на духовых, клавишных инструментах или виртуальной </w:t>
      </w:r>
    </w:p>
    <w:p w14:paraId="2557CE9E" w14:textId="77777777" w:rsidR="006A3A12" w:rsidRDefault="007B7775">
      <w:pPr>
        <w:ind w:left="-5" w:right="10"/>
      </w:pPr>
      <w:r>
        <w:t xml:space="preserve">клавиатуре попевок, кратких мелодий по нотам. </w:t>
      </w:r>
    </w:p>
    <w:p w14:paraId="349E47E2" w14:textId="77777777" w:rsidR="006A3A12" w:rsidRDefault="007B7775">
      <w:pPr>
        <w:spacing w:after="5" w:line="271" w:lineRule="auto"/>
        <w:ind w:left="115" w:right="0"/>
      </w:pPr>
      <w:r>
        <w:rPr>
          <w:b/>
        </w:rPr>
        <w:t>Дополнительные обозначения в нотах</w:t>
      </w:r>
      <w:r>
        <w:t xml:space="preserve"> </w:t>
      </w:r>
    </w:p>
    <w:p w14:paraId="373883B1" w14:textId="77777777" w:rsidR="006A3A12" w:rsidRDefault="007B7775">
      <w:pPr>
        <w:ind w:left="611" w:right="10"/>
      </w:pPr>
      <w:r>
        <w:t xml:space="preserve">Содержание: Реприза, фермата, вольта, украшения (трели, форшлаги). </w:t>
      </w:r>
    </w:p>
    <w:p w14:paraId="0E20E7EF" w14:textId="77777777" w:rsidR="006A3A12" w:rsidRDefault="007B7775">
      <w:pPr>
        <w:ind w:left="611" w:right="10"/>
      </w:pPr>
      <w:r>
        <w:t xml:space="preserve">Виды деятельности обучающихся: </w:t>
      </w:r>
    </w:p>
    <w:p w14:paraId="1F6E6C01" w14:textId="77777777" w:rsidR="006A3A12" w:rsidRDefault="007B7775">
      <w:pPr>
        <w:ind w:left="611" w:right="1352"/>
      </w:pPr>
      <w:r>
        <w:lastRenderedPageBreak/>
        <w:t xml:space="preserve">знакомство с дополнительными элементами нотной записи; исполнение песен, попевок, в которых присутствуют данные элементы. </w:t>
      </w:r>
    </w:p>
    <w:p w14:paraId="6A323455" w14:textId="77777777" w:rsidR="006A3A12" w:rsidRDefault="007B7775">
      <w:pPr>
        <w:spacing w:after="5" w:line="271" w:lineRule="auto"/>
        <w:ind w:left="115" w:right="0"/>
      </w:pPr>
      <w:r>
        <w:rPr>
          <w:b/>
        </w:rPr>
        <w:t>Ритмические рисунки в размере 6/8</w:t>
      </w:r>
      <w:r>
        <w:t xml:space="preserve"> </w:t>
      </w:r>
    </w:p>
    <w:p w14:paraId="230E9625" w14:textId="77777777" w:rsidR="006A3A12" w:rsidRDefault="007B7775">
      <w:pPr>
        <w:ind w:left="611" w:right="10"/>
      </w:pPr>
      <w:r>
        <w:t xml:space="preserve">Содержание: Размер 6/8. Нота с точкой. Шестнадцатые. Пунктирный ритм. </w:t>
      </w:r>
    </w:p>
    <w:p w14:paraId="01A2C730" w14:textId="77777777" w:rsidR="006A3A12" w:rsidRDefault="007B7775">
      <w:pPr>
        <w:ind w:left="611" w:right="10"/>
      </w:pPr>
      <w:r>
        <w:t xml:space="preserve">Виды деятельности обучающихся: определение на слух, прослеживание по нотной записи ритмических рисунков в </w:t>
      </w:r>
    </w:p>
    <w:p w14:paraId="5CC02353" w14:textId="77777777" w:rsidR="006A3A12" w:rsidRDefault="007B7775">
      <w:pPr>
        <w:ind w:left="586" w:right="10" w:hanging="601"/>
      </w:pPr>
      <w:r>
        <w:t xml:space="preserve">размере 6/8; исполнение, импровизация с помощью звучащих жестов (хлопки, шлепки, притопы) </w:t>
      </w:r>
    </w:p>
    <w:p w14:paraId="52180B68" w14:textId="77777777" w:rsidR="006A3A12" w:rsidRDefault="007B7775">
      <w:pPr>
        <w:ind w:left="586" w:right="10" w:hanging="601"/>
      </w:pPr>
      <w:r>
        <w:t xml:space="preserve">и (или) ударных инструментов; игра «Ритмическое эхо», прохлопывание ритма по ритмическим карточкам, </w:t>
      </w:r>
    </w:p>
    <w:p w14:paraId="7F7A7B6E" w14:textId="77777777" w:rsidR="006A3A12" w:rsidRDefault="007B7775">
      <w:pPr>
        <w:ind w:left="586" w:right="10" w:hanging="601"/>
      </w:pPr>
      <w:r>
        <w:t xml:space="preserve">проговаривание ритмослогами; разучивание, исполнение на ударных инструментах ритмической партитуры; слушание музыкальных произведений с ярко выраженным ритмическим рисунком, </w:t>
      </w:r>
    </w:p>
    <w:p w14:paraId="18DE2552" w14:textId="77777777" w:rsidR="006A3A12" w:rsidRDefault="007B7775">
      <w:pPr>
        <w:ind w:left="586" w:right="10" w:hanging="601"/>
      </w:pPr>
      <w:r>
        <w:t xml:space="preserve">воспроизведение данного ритма по памяти (хлопками); вариативно: исполнение на клавишных или духовых инструментах попевок, мелодий </w:t>
      </w:r>
    </w:p>
    <w:p w14:paraId="1D4A8618" w14:textId="77777777" w:rsidR="006A3A12" w:rsidRDefault="007B7775">
      <w:pPr>
        <w:ind w:left="-5" w:right="10"/>
      </w:pPr>
      <w:r>
        <w:t xml:space="preserve">и аккомпанементов в размере 6/8. </w:t>
      </w:r>
    </w:p>
    <w:p w14:paraId="4F070F40" w14:textId="77777777" w:rsidR="006A3A12" w:rsidRDefault="007B7775">
      <w:pPr>
        <w:spacing w:after="5" w:line="271" w:lineRule="auto"/>
        <w:ind w:left="115" w:right="0"/>
      </w:pPr>
      <w:r>
        <w:rPr>
          <w:b/>
        </w:rPr>
        <w:t>Тональность. Гамма</w:t>
      </w:r>
      <w:r>
        <w:t xml:space="preserve"> </w:t>
      </w:r>
    </w:p>
    <w:p w14:paraId="5CE0DD7E" w14:textId="77777777" w:rsidR="006A3A12" w:rsidRDefault="007B7775">
      <w:pPr>
        <w:ind w:left="-15" w:right="10" w:firstLine="601"/>
      </w:pPr>
      <w:r>
        <w:t xml:space="preserve">Содержание: Тоника, тональность. Знаки при ключе. Мажорные и минорные тональности (до 2–3 знаков при ключе). Виды деятельности обучающихся: </w:t>
      </w:r>
    </w:p>
    <w:p w14:paraId="399E2369" w14:textId="77777777" w:rsidR="006A3A12" w:rsidRDefault="007B7775">
      <w:pPr>
        <w:ind w:left="611" w:right="4045"/>
      </w:pPr>
      <w:r>
        <w:t xml:space="preserve">определение на слух устойчивых звуков; игра «устой – неустой»; </w:t>
      </w:r>
    </w:p>
    <w:p w14:paraId="02C1378F" w14:textId="77777777" w:rsidR="006A3A12" w:rsidRDefault="007B7775">
      <w:pPr>
        <w:ind w:left="611" w:right="651"/>
      </w:pPr>
      <w:r>
        <w:t xml:space="preserve">пение упражнений – гамм с названием нот, прослеживание по нотам; освоение понятия «тоника»; </w:t>
      </w:r>
    </w:p>
    <w:p w14:paraId="497D1635" w14:textId="77777777" w:rsidR="006A3A12" w:rsidRDefault="007B7775">
      <w:pPr>
        <w:spacing w:after="13"/>
        <w:ind w:left="611" w:right="5"/>
        <w:jc w:val="left"/>
      </w:pPr>
      <w:r>
        <w:t xml:space="preserve">упражнение на допевание неполной музыкальной фразы до тоники «Закончи музыкальную фразу»; вариативно: импровизация в заданной тональности. </w:t>
      </w:r>
    </w:p>
    <w:p w14:paraId="5EC9BE01" w14:textId="77777777" w:rsidR="006A3A12" w:rsidRDefault="007B7775">
      <w:pPr>
        <w:spacing w:after="5" w:line="271" w:lineRule="auto"/>
        <w:ind w:left="115" w:right="0"/>
      </w:pPr>
      <w:r>
        <w:rPr>
          <w:b/>
        </w:rPr>
        <w:t>Интервалы</w:t>
      </w:r>
      <w:r>
        <w:t xml:space="preserve"> </w:t>
      </w:r>
    </w:p>
    <w:p w14:paraId="7C8B1988" w14:textId="77777777" w:rsidR="006A3A12" w:rsidRDefault="007B7775">
      <w:pPr>
        <w:ind w:left="-15" w:right="10" w:firstLine="601"/>
      </w:pPr>
      <w:r>
        <w:t xml:space="preserve">Содержание: Понятие музыкального интервала. Тон, полутон. Консонансы: терция, кварта, квинта, секста, октава. Диссонансы: секунда, септима. </w:t>
      </w:r>
    </w:p>
    <w:p w14:paraId="7F5F6931" w14:textId="77777777" w:rsidR="006A3A12" w:rsidRDefault="007B7775">
      <w:pPr>
        <w:ind w:left="611" w:right="4228"/>
      </w:pPr>
      <w:r>
        <w:t xml:space="preserve">Виды деятельности обучающихся: освоение понятия «интервал»; </w:t>
      </w:r>
    </w:p>
    <w:p w14:paraId="0A53877F" w14:textId="77777777" w:rsidR="006A3A12" w:rsidRDefault="007B7775">
      <w:pPr>
        <w:ind w:left="611" w:right="10"/>
      </w:pPr>
      <w:r>
        <w:t xml:space="preserve">анализ ступеневого состава мажорной и минорной гаммы (тон-полутон); различение на слух диссонансов и консонансов, параллельного движения двух </w:t>
      </w:r>
    </w:p>
    <w:p w14:paraId="4181CF01" w14:textId="77777777" w:rsidR="006A3A12" w:rsidRDefault="007B7775">
      <w:pPr>
        <w:spacing w:after="13"/>
        <w:ind w:left="586" w:right="5" w:hanging="601"/>
        <w:jc w:val="left"/>
      </w:pPr>
      <w:r>
        <w:t xml:space="preserve">голосов в октаву, терцию, сексту; подбор эпитетов для определения краски звучания различных интервалов; разучивание, исполнение попевок и песен с ярко выраженной характерной </w:t>
      </w:r>
    </w:p>
    <w:p w14:paraId="2BEF3839" w14:textId="77777777" w:rsidR="006A3A12" w:rsidRDefault="007B7775">
      <w:pPr>
        <w:ind w:left="586" w:right="4049" w:hanging="601"/>
      </w:pPr>
      <w:r>
        <w:t xml:space="preserve">интерваликой в мелодическом движении; элементы двухголосия; </w:t>
      </w:r>
    </w:p>
    <w:p w14:paraId="134CBAE7" w14:textId="77777777" w:rsidR="006A3A12" w:rsidRDefault="007B7775">
      <w:pPr>
        <w:ind w:left="-15" w:right="10" w:firstLine="601"/>
      </w:pPr>
      <w:r>
        <w:t xml:space="preserve">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 </w:t>
      </w:r>
    </w:p>
    <w:p w14:paraId="01AADB61" w14:textId="77777777" w:rsidR="006A3A12" w:rsidRDefault="007B7775">
      <w:pPr>
        <w:spacing w:after="5" w:line="271" w:lineRule="auto"/>
        <w:ind w:left="115" w:right="0"/>
      </w:pPr>
      <w:r>
        <w:rPr>
          <w:b/>
        </w:rPr>
        <w:t>Гармония</w:t>
      </w:r>
      <w:r>
        <w:t xml:space="preserve"> </w:t>
      </w:r>
    </w:p>
    <w:p w14:paraId="12AED934" w14:textId="77777777" w:rsidR="006A3A12" w:rsidRDefault="007B7775">
      <w:pPr>
        <w:ind w:left="-15" w:right="10" w:firstLine="601"/>
      </w:pPr>
      <w:r>
        <w:t xml:space="preserve">Содержание: Аккорд. Трезвучие мажорное и минорное. Понятие фактуры. Фактуры аккомпанемента бас-аккорд, аккордовая, арпеджио. </w:t>
      </w:r>
    </w:p>
    <w:p w14:paraId="58CF65E0" w14:textId="77777777" w:rsidR="006A3A12" w:rsidRDefault="007B7775">
      <w:pPr>
        <w:spacing w:after="13"/>
        <w:ind w:left="611" w:right="3287"/>
        <w:jc w:val="left"/>
      </w:pPr>
      <w:r>
        <w:t xml:space="preserve">Виды деятельности обучающихся: различение на слух интервалов и аккордов; различение на слух мажорных и минорных аккордов; </w:t>
      </w:r>
    </w:p>
    <w:p w14:paraId="278425E2" w14:textId="77777777" w:rsidR="006A3A12" w:rsidRDefault="007B7775">
      <w:pPr>
        <w:ind w:left="611" w:right="10"/>
      </w:pPr>
      <w:r>
        <w:lastRenderedPageBreak/>
        <w:t xml:space="preserve">разучивание, исполнение попевок и песен с мелодическим движениемпо звукам </w:t>
      </w:r>
    </w:p>
    <w:p w14:paraId="13AE0AF9" w14:textId="77777777" w:rsidR="006A3A12" w:rsidRDefault="007B7775">
      <w:pPr>
        <w:ind w:left="586" w:right="3565" w:hanging="601"/>
      </w:pPr>
      <w:r>
        <w:t xml:space="preserve">аккордов; вокальные упражнения с элементами трёхголосия; </w:t>
      </w:r>
    </w:p>
    <w:p w14:paraId="16E7AAF5" w14:textId="77777777" w:rsidR="006A3A12" w:rsidRDefault="007B7775">
      <w:pPr>
        <w:tabs>
          <w:tab w:val="center" w:pos="1246"/>
          <w:tab w:val="center" w:pos="2254"/>
          <w:tab w:val="center" w:pos="2848"/>
          <w:tab w:val="center" w:pos="3561"/>
          <w:tab w:val="center" w:pos="4480"/>
          <w:tab w:val="center" w:pos="6007"/>
          <w:tab w:val="right" w:pos="9364"/>
        </w:tabs>
        <w:ind w:left="0" w:right="0" w:firstLine="0"/>
        <w:jc w:val="left"/>
      </w:pPr>
      <w:r>
        <w:rPr>
          <w:rFonts w:ascii="Calibri" w:eastAsia="Calibri" w:hAnsi="Calibri" w:cs="Calibri"/>
          <w:sz w:val="22"/>
        </w:rPr>
        <w:tab/>
      </w:r>
      <w:r>
        <w:t xml:space="preserve">определение </w:t>
      </w:r>
      <w:r>
        <w:tab/>
        <w:t xml:space="preserve">на </w:t>
      </w:r>
      <w:r>
        <w:tab/>
        <w:t xml:space="preserve">слух </w:t>
      </w:r>
      <w:r>
        <w:tab/>
        <w:t xml:space="preserve">типа </w:t>
      </w:r>
      <w:r>
        <w:tab/>
        <w:t xml:space="preserve">фактуры </w:t>
      </w:r>
      <w:r>
        <w:tab/>
        <w:t xml:space="preserve">аккомпанемента </w:t>
      </w:r>
      <w:r>
        <w:tab/>
        <w:t xml:space="preserve">исполняемых песен, </w:t>
      </w:r>
    </w:p>
    <w:p w14:paraId="50962AD5" w14:textId="77777777" w:rsidR="006A3A12" w:rsidRDefault="007B7775">
      <w:pPr>
        <w:spacing w:after="13"/>
        <w:ind w:left="105" w:right="1495" w:hanging="120"/>
        <w:jc w:val="left"/>
      </w:pPr>
      <w:r>
        <w:t xml:space="preserve">прослушанных инструментальных произведений; вариативно: сочинение аккордового аккомпанемента к мелодии песни. </w:t>
      </w:r>
      <w:r>
        <w:rPr>
          <w:b/>
        </w:rPr>
        <w:t>Музыкальная форма</w:t>
      </w:r>
      <w:r>
        <w:t xml:space="preserve"> </w:t>
      </w:r>
    </w:p>
    <w:p w14:paraId="2BF5FF34" w14:textId="77777777" w:rsidR="006A3A12" w:rsidRDefault="007B7775">
      <w:pPr>
        <w:ind w:left="611" w:right="10"/>
      </w:pPr>
      <w:r>
        <w:t xml:space="preserve">Содержание: Контраст и повтор как принципы строения музыкального произведения. </w:t>
      </w:r>
    </w:p>
    <w:p w14:paraId="174C2EDB" w14:textId="77777777" w:rsidR="006A3A12" w:rsidRDefault="007B7775">
      <w:pPr>
        <w:ind w:left="-5" w:right="10"/>
      </w:pPr>
      <w:r>
        <w:t xml:space="preserve">Двухчастная, трёхчастная и трёхчастная репризная форма. Рондо: рефрен и эпизоды. </w:t>
      </w:r>
    </w:p>
    <w:p w14:paraId="60AE4D8A" w14:textId="77777777" w:rsidR="006A3A12" w:rsidRDefault="007B7775">
      <w:pPr>
        <w:ind w:left="611" w:right="10"/>
      </w:pPr>
      <w:r>
        <w:t xml:space="preserve">Виды деятельности обучающихся: знакомство со строением музыкального произведения, понятиями двухчастной и </w:t>
      </w:r>
    </w:p>
    <w:p w14:paraId="19E19A00" w14:textId="77777777" w:rsidR="006A3A12" w:rsidRDefault="007B7775">
      <w:pPr>
        <w:spacing w:after="13"/>
        <w:ind w:left="-5" w:right="5"/>
        <w:jc w:val="left"/>
      </w:pPr>
      <w:r>
        <w:t xml:space="preserve">трёхчастной формы, рондо; 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 </w:t>
      </w:r>
    </w:p>
    <w:p w14:paraId="7EDDB6EE" w14:textId="77777777" w:rsidR="006A3A12" w:rsidRDefault="007B7775">
      <w:pPr>
        <w:spacing w:after="5" w:line="271" w:lineRule="auto"/>
        <w:ind w:left="115" w:right="0"/>
      </w:pPr>
      <w:r>
        <w:rPr>
          <w:b/>
        </w:rPr>
        <w:t>Вариации</w:t>
      </w:r>
      <w:r>
        <w:t xml:space="preserve"> </w:t>
      </w:r>
    </w:p>
    <w:p w14:paraId="1ABFCCDD" w14:textId="77777777" w:rsidR="006A3A12" w:rsidRDefault="007B7775">
      <w:pPr>
        <w:ind w:left="611" w:right="10"/>
      </w:pPr>
      <w:r>
        <w:t xml:space="preserve">Содержание: Варьирование как принцип развития. Тема. Вариации. </w:t>
      </w:r>
    </w:p>
    <w:p w14:paraId="4B22EC43" w14:textId="77777777" w:rsidR="006A3A12" w:rsidRDefault="007B7775">
      <w:pPr>
        <w:spacing w:after="13"/>
        <w:ind w:left="611" w:right="2673"/>
        <w:jc w:val="left"/>
      </w:pPr>
      <w:r>
        <w:t xml:space="preserve">Виды деятельности обучающихся: 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 </w:t>
      </w:r>
    </w:p>
    <w:p w14:paraId="15CEA61A" w14:textId="77777777" w:rsidR="006A3A12" w:rsidRDefault="007B7775">
      <w:pPr>
        <w:ind w:left="611" w:right="10"/>
      </w:pPr>
      <w:r>
        <w:t xml:space="preserve">исполнение ритмической партитуры, построенной по принципу вариаций; вариативно: коллективная импровизация в форме вариаций. </w:t>
      </w:r>
    </w:p>
    <w:p w14:paraId="33C6EC2B" w14:textId="77777777" w:rsidR="006A3A12" w:rsidRDefault="007B7775">
      <w:pPr>
        <w:spacing w:after="0" w:line="259" w:lineRule="auto"/>
        <w:ind w:left="0" w:right="0" w:firstLine="0"/>
        <w:jc w:val="left"/>
      </w:pPr>
      <w:r>
        <w:t xml:space="preserve"> </w:t>
      </w:r>
    </w:p>
    <w:p w14:paraId="715EF45A" w14:textId="77777777" w:rsidR="006A3A12" w:rsidRDefault="007B7775">
      <w:pPr>
        <w:ind w:left="130" w:right="10"/>
      </w:pPr>
      <w:r>
        <w:t xml:space="preserve">ПЛАНИРУЕМЫЕ РЕЗУЛЬТАТЫ ОСВОЕНИЯ ПРОГРАММЫ ПО МУЗЫКЕ НА УРОВНЕ НАЧАЛЬНОГО ОБЩЕГО ОБРАЗОВАНИЯ  </w:t>
      </w:r>
    </w:p>
    <w:p w14:paraId="62D10C84" w14:textId="77777777" w:rsidR="006A3A12" w:rsidRDefault="007B7775">
      <w:pPr>
        <w:spacing w:after="24" w:line="259" w:lineRule="auto"/>
        <w:ind w:left="120" w:right="0" w:firstLine="0"/>
        <w:jc w:val="left"/>
      </w:pPr>
      <w:r>
        <w:t xml:space="preserve"> </w:t>
      </w:r>
    </w:p>
    <w:p w14:paraId="08DA0C7B" w14:textId="77777777" w:rsidR="006A3A12" w:rsidRDefault="007B7775">
      <w:pPr>
        <w:spacing w:after="5" w:line="271" w:lineRule="auto"/>
        <w:ind w:left="115" w:right="0"/>
      </w:pPr>
      <w:r>
        <w:rPr>
          <w:b/>
        </w:rPr>
        <w:t>ЛИЧНОСТНЫЕ РЕЗУЛЬТАТЫ</w:t>
      </w:r>
      <w:r>
        <w:t xml:space="preserve"> </w:t>
      </w:r>
    </w:p>
    <w:p w14:paraId="301D8D12" w14:textId="77777777" w:rsidR="006A3A12" w:rsidRDefault="007B7775">
      <w:pPr>
        <w:spacing w:after="0" w:line="259" w:lineRule="auto"/>
        <w:ind w:left="120" w:right="0" w:firstLine="0"/>
        <w:jc w:val="left"/>
      </w:pPr>
      <w:r>
        <w:t xml:space="preserve"> </w:t>
      </w:r>
    </w:p>
    <w:p w14:paraId="78B9C2D4" w14:textId="77777777" w:rsidR="006A3A12" w:rsidRDefault="007B7775">
      <w:pPr>
        <w:ind w:left="-15" w:right="10" w:firstLine="601"/>
      </w:pPr>
      <w:r>
        <w:t xml:space="preserve">В результате изучения музыки на уровне начального общего образования у обучающегося будут сформированы следующие личностные результаты: </w:t>
      </w:r>
    </w:p>
    <w:p w14:paraId="09743050" w14:textId="77777777" w:rsidR="006A3A12" w:rsidRDefault="007B7775">
      <w:pPr>
        <w:numPr>
          <w:ilvl w:val="0"/>
          <w:numId w:val="166"/>
        </w:numPr>
        <w:spacing w:after="5" w:line="271" w:lineRule="auto"/>
        <w:ind w:left="865" w:right="0" w:hanging="264"/>
      </w:pPr>
      <w:r>
        <w:rPr>
          <w:b/>
        </w:rPr>
        <w:t xml:space="preserve">в области гражданско-патриотического воспитания: </w:t>
      </w:r>
      <w:r>
        <w:t xml:space="preserve"> осознание российской гражданской идентичности; </w:t>
      </w:r>
    </w:p>
    <w:p w14:paraId="496E12C0" w14:textId="77777777" w:rsidR="006A3A12" w:rsidRDefault="007B7775">
      <w:pPr>
        <w:ind w:left="611" w:right="10"/>
      </w:pPr>
      <w:r>
        <w:t xml:space="preserve">знание Гимна России и традиций его исполнения, уважение музыкальных символов </w:t>
      </w:r>
    </w:p>
    <w:p w14:paraId="1ED2379A" w14:textId="77777777" w:rsidR="006A3A12" w:rsidRDefault="007B7775">
      <w:pPr>
        <w:ind w:left="586" w:right="10" w:hanging="601"/>
      </w:pPr>
      <w:r>
        <w:t xml:space="preserve">и традиций республик Российской Федерации; проявление интереса к освоению музыкальных традиций своего края, музыкальной </w:t>
      </w:r>
    </w:p>
    <w:p w14:paraId="01ABDF59" w14:textId="77777777" w:rsidR="006A3A12" w:rsidRDefault="007B7775">
      <w:pPr>
        <w:spacing w:after="13"/>
        <w:ind w:left="586" w:right="621" w:hanging="601"/>
        <w:jc w:val="left"/>
      </w:pPr>
      <w:r>
        <w:t xml:space="preserve">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 </w:t>
      </w:r>
    </w:p>
    <w:p w14:paraId="39A408FD" w14:textId="77777777" w:rsidR="006A3A12" w:rsidRDefault="007B7775">
      <w:pPr>
        <w:numPr>
          <w:ilvl w:val="0"/>
          <w:numId w:val="166"/>
        </w:numPr>
        <w:ind w:left="865" w:right="0" w:hanging="264"/>
      </w:pPr>
      <w:r>
        <w:rPr>
          <w:b/>
        </w:rPr>
        <w:t>в области духовно-нравственного воспитания:</w:t>
      </w:r>
      <w:r>
        <w:t xml:space="preserve"> признание индивидуальности каждого человека; проявление сопереживания, уважения и доброжелательности; </w:t>
      </w:r>
    </w:p>
    <w:p w14:paraId="64F99978" w14:textId="77777777" w:rsidR="006A3A12" w:rsidRDefault="007B7775">
      <w:pPr>
        <w:ind w:left="611" w:right="10"/>
      </w:pPr>
      <w:r>
        <w:t xml:space="preserve">готовность придерживаться принципов взаимопомощи и творческого сотрудничества </w:t>
      </w:r>
    </w:p>
    <w:p w14:paraId="56816CFB" w14:textId="77777777" w:rsidR="006A3A12" w:rsidRDefault="007B7775">
      <w:pPr>
        <w:ind w:left="-5" w:right="10"/>
      </w:pPr>
      <w:r>
        <w:t xml:space="preserve">в процессе непосредственной музыкальной и учебной деятельности. </w:t>
      </w:r>
    </w:p>
    <w:p w14:paraId="3E3EB199" w14:textId="77777777" w:rsidR="006A3A12" w:rsidRDefault="007B7775">
      <w:pPr>
        <w:numPr>
          <w:ilvl w:val="0"/>
          <w:numId w:val="166"/>
        </w:numPr>
        <w:spacing w:after="5" w:line="271" w:lineRule="auto"/>
        <w:ind w:left="865" w:right="0" w:hanging="264"/>
      </w:pPr>
      <w:r>
        <w:rPr>
          <w:b/>
        </w:rPr>
        <w:t>в области эстетического воспитания:</w:t>
      </w:r>
      <w:r>
        <w:t xml:space="preserve"> </w:t>
      </w:r>
    </w:p>
    <w:p w14:paraId="06302150" w14:textId="77777777" w:rsidR="006A3A12" w:rsidRDefault="007B7775">
      <w:pPr>
        <w:ind w:left="611" w:right="10"/>
      </w:pPr>
      <w:r>
        <w:t xml:space="preserve">восприимчивость к различным видам искусства, музыкальным традициям и </w:t>
      </w:r>
    </w:p>
    <w:p w14:paraId="7F7AAEA9" w14:textId="77777777" w:rsidR="006A3A12" w:rsidRDefault="007B7775">
      <w:pPr>
        <w:spacing w:after="13"/>
        <w:ind w:left="586" w:right="2620" w:hanging="601"/>
        <w:jc w:val="left"/>
      </w:pPr>
      <w:r>
        <w:lastRenderedPageBreak/>
        <w:t xml:space="preserve">творчеству своего и других народов; умение видеть прекрасное в жизни, наслаждаться красотой; стремление к самовыражению в разных видах искусства. </w:t>
      </w:r>
    </w:p>
    <w:p w14:paraId="208B76DE" w14:textId="77777777" w:rsidR="006A3A12" w:rsidRDefault="007B7775">
      <w:pPr>
        <w:numPr>
          <w:ilvl w:val="0"/>
          <w:numId w:val="166"/>
        </w:numPr>
        <w:spacing w:after="5" w:line="271" w:lineRule="auto"/>
        <w:ind w:left="865" w:right="0" w:hanging="264"/>
      </w:pPr>
      <w:r>
        <w:rPr>
          <w:b/>
        </w:rPr>
        <w:t xml:space="preserve">в области научного познания: </w:t>
      </w:r>
      <w:r>
        <w:t xml:space="preserve"> </w:t>
      </w:r>
    </w:p>
    <w:p w14:paraId="215BE4AA" w14:textId="77777777" w:rsidR="006A3A12" w:rsidRDefault="007B7775">
      <w:pPr>
        <w:ind w:left="611" w:right="10"/>
      </w:pPr>
      <w:r>
        <w:t xml:space="preserve">первоначальные представления о единстве и особенностях художественной и </w:t>
      </w:r>
    </w:p>
    <w:p w14:paraId="5D600235" w14:textId="77777777" w:rsidR="006A3A12" w:rsidRDefault="007B7775">
      <w:pPr>
        <w:ind w:left="586" w:right="10" w:hanging="601"/>
      </w:pPr>
      <w:r>
        <w:t xml:space="preserve">научной картины мира; познавательные интересы, активность, инициативность, любознательность и </w:t>
      </w:r>
    </w:p>
    <w:p w14:paraId="47418ACA" w14:textId="77777777" w:rsidR="006A3A12" w:rsidRDefault="007B7775">
      <w:pPr>
        <w:ind w:left="-5" w:right="10"/>
      </w:pPr>
      <w:r>
        <w:t xml:space="preserve">самостоятельность в познании. </w:t>
      </w:r>
    </w:p>
    <w:p w14:paraId="38763190" w14:textId="77777777" w:rsidR="006A3A12" w:rsidRDefault="007B7775">
      <w:pPr>
        <w:numPr>
          <w:ilvl w:val="0"/>
          <w:numId w:val="166"/>
        </w:numPr>
        <w:spacing w:after="5" w:line="271" w:lineRule="auto"/>
        <w:ind w:left="865" w:right="0" w:hanging="264"/>
      </w:pPr>
      <w:r>
        <w:rPr>
          <w:b/>
        </w:rPr>
        <w:t>в области физического воспитания, формирования культуры здоровья и эмоционального благополучия:</w:t>
      </w:r>
      <w:r>
        <w:t xml:space="preserve"> </w:t>
      </w:r>
    </w:p>
    <w:p w14:paraId="29583469" w14:textId="77777777" w:rsidR="006A3A12" w:rsidRDefault="007B7775">
      <w:pPr>
        <w:ind w:left="611" w:right="10"/>
      </w:pPr>
      <w:r>
        <w:t xml:space="preserve">знание правил здорового и безопасного (для себя и других людей) образа жизни в </w:t>
      </w:r>
    </w:p>
    <w:p w14:paraId="37DF647B" w14:textId="77777777" w:rsidR="006A3A12" w:rsidRDefault="007B7775">
      <w:pPr>
        <w:ind w:left="-5" w:right="10"/>
      </w:pPr>
      <w:r>
        <w:t xml:space="preserve">окружающей среде и готовность к их выполнению; 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14:paraId="101E8F57" w14:textId="77777777" w:rsidR="006A3A12" w:rsidRDefault="007B7775">
      <w:pPr>
        <w:tabs>
          <w:tab w:val="center" w:pos="1325"/>
          <w:tab w:val="center" w:pos="2989"/>
          <w:tab w:val="center" w:pos="3989"/>
          <w:tab w:val="center" w:pos="4987"/>
          <w:tab w:val="center" w:pos="6464"/>
          <w:tab w:val="center" w:pos="7350"/>
          <w:tab w:val="right" w:pos="9364"/>
        </w:tabs>
        <w:ind w:left="0" w:right="0" w:firstLine="0"/>
        <w:jc w:val="left"/>
      </w:pPr>
      <w:r>
        <w:rPr>
          <w:rFonts w:ascii="Calibri" w:eastAsia="Calibri" w:hAnsi="Calibri" w:cs="Calibri"/>
          <w:sz w:val="22"/>
        </w:rPr>
        <w:tab/>
      </w:r>
      <w:r>
        <w:t xml:space="preserve">профилактика </w:t>
      </w:r>
      <w:r>
        <w:tab/>
        <w:t xml:space="preserve">умственного </w:t>
      </w:r>
      <w:r>
        <w:tab/>
        <w:t xml:space="preserve">и </w:t>
      </w:r>
      <w:r>
        <w:tab/>
        <w:t xml:space="preserve">физического </w:t>
      </w:r>
      <w:r>
        <w:tab/>
        <w:t xml:space="preserve">утомления </w:t>
      </w:r>
      <w:r>
        <w:tab/>
        <w:t xml:space="preserve">с </w:t>
      </w:r>
      <w:r>
        <w:tab/>
        <w:t xml:space="preserve">использованием </w:t>
      </w:r>
    </w:p>
    <w:p w14:paraId="7F6DA91C" w14:textId="77777777" w:rsidR="006A3A12" w:rsidRDefault="007B7775">
      <w:pPr>
        <w:ind w:left="-5" w:right="10"/>
      </w:pPr>
      <w:r>
        <w:t xml:space="preserve">возможностей музыкотерапии. </w:t>
      </w:r>
    </w:p>
    <w:p w14:paraId="2CFD9354" w14:textId="77777777" w:rsidR="006A3A12" w:rsidRDefault="007B7775">
      <w:pPr>
        <w:numPr>
          <w:ilvl w:val="0"/>
          <w:numId w:val="166"/>
        </w:numPr>
        <w:spacing w:after="5" w:line="271" w:lineRule="auto"/>
        <w:ind w:left="865" w:right="0" w:hanging="264"/>
      </w:pPr>
      <w:r>
        <w:rPr>
          <w:b/>
        </w:rPr>
        <w:t>в области трудового воспитания:</w:t>
      </w:r>
      <w:r>
        <w:t xml:space="preserve"> </w:t>
      </w:r>
    </w:p>
    <w:p w14:paraId="1709D69C" w14:textId="77777777" w:rsidR="006A3A12" w:rsidRDefault="007B7775">
      <w:pPr>
        <w:spacing w:after="13"/>
        <w:ind w:left="611" w:right="535"/>
        <w:jc w:val="left"/>
      </w:pPr>
      <w:r>
        <w:t xml:space="preserve">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14:paraId="6F7AD105" w14:textId="77777777" w:rsidR="006A3A12" w:rsidRDefault="007B7775">
      <w:pPr>
        <w:numPr>
          <w:ilvl w:val="0"/>
          <w:numId w:val="166"/>
        </w:numPr>
        <w:spacing w:after="5" w:line="271" w:lineRule="auto"/>
        <w:ind w:left="865" w:right="0" w:hanging="264"/>
      </w:pPr>
      <w:r>
        <w:rPr>
          <w:b/>
        </w:rPr>
        <w:t>в области экологического воспитания:</w:t>
      </w:r>
      <w:r>
        <w:t xml:space="preserve"> </w:t>
      </w:r>
    </w:p>
    <w:p w14:paraId="55B1AF6A" w14:textId="77777777" w:rsidR="006A3A12" w:rsidRDefault="007B7775">
      <w:pPr>
        <w:ind w:left="611" w:right="10"/>
      </w:pPr>
      <w:r>
        <w:t xml:space="preserve">бережное отношение к природе; неприятие действий, приносящих ей вред. </w:t>
      </w:r>
    </w:p>
    <w:p w14:paraId="1CA3666D" w14:textId="77777777" w:rsidR="006A3A12" w:rsidRDefault="007B7775">
      <w:pPr>
        <w:spacing w:after="24" w:line="259" w:lineRule="auto"/>
        <w:ind w:left="120" w:right="0" w:firstLine="0"/>
        <w:jc w:val="left"/>
      </w:pPr>
      <w:r>
        <w:t xml:space="preserve"> </w:t>
      </w:r>
    </w:p>
    <w:p w14:paraId="439D332C" w14:textId="77777777" w:rsidR="006A3A12" w:rsidRDefault="007B7775">
      <w:pPr>
        <w:pStyle w:val="1"/>
        <w:ind w:left="955" w:right="836"/>
      </w:pPr>
      <w:r>
        <w:t>МЕТАПРЕДМЕТНЫЕ РЕЗУЛЬТАТЫ</w:t>
      </w:r>
      <w:r>
        <w:rPr>
          <w:b w:val="0"/>
        </w:rPr>
        <w:t xml:space="preserve"> </w:t>
      </w:r>
    </w:p>
    <w:p w14:paraId="00C0F515" w14:textId="77777777" w:rsidR="006A3A12" w:rsidRDefault="007B7775">
      <w:pPr>
        <w:spacing w:after="24" w:line="259" w:lineRule="auto"/>
        <w:ind w:left="120" w:right="0" w:firstLine="0"/>
        <w:jc w:val="left"/>
      </w:pPr>
      <w:r>
        <w:t xml:space="preserve"> </w:t>
      </w:r>
    </w:p>
    <w:p w14:paraId="0586CECB" w14:textId="77777777" w:rsidR="006A3A12" w:rsidRDefault="007B7775">
      <w:pPr>
        <w:spacing w:after="5" w:line="271" w:lineRule="auto"/>
        <w:ind w:left="115" w:right="0"/>
      </w:pPr>
      <w:r>
        <w:rPr>
          <w:b/>
        </w:rPr>
        <w:t>Овладение универсальными познавательными действиями</w:t>
      </w:r>
      <w:r>
        <w:t xml:space="preserve">  </w:t>
      </w:r>
    </w:p>
    <w:p w14:paraId="1FB80303" w14:textId="77777777" w:rsidR="006A3A12" w:rsidRDefault="007B7775">
      <w:pPr>
        <w:ind w:left="-15" w:right="10" w:firstLine="601"/>
      </w:pPr>
      <w: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14:paraId="71585114" w14:textId="77777777" w:rsidR="006A3A12" w:rsidRDefault="007B7775">
      <w:pPr>
        <w:spacing w:after="5" w:line="271" w:lineRule="auto"/>
        <w:ind w:left="0" w:right="0" w:firstLine="601"/>
      </w:pPr>
      <w:r>
        <w:rPr>
          <w:b/>
        </w:rPr>
        <w:t>У обучающегося будут сформированы следующие базовые логические действия как часть универсальных познавательных учебных действий</w:t>
      </w:r>
      <w:r>
        <w:t xml:space="preserve">: </w:t>
      </w:r>
    </w:p>
    <w:p w14:paraId="642B55A7" w14:textId="77777777" w:rsidR="006A3A12" w:rsidRDefault="007B7775">
      <w:pPr>
        <w:ind w:left="-15" w:right="10" w:firstLine="601"/>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 выявлять недостаток информации, в том числе слуховой, акустической для решения </w:t>
      </w:r>
    </w:p>
    <w:p w14:paraId="6D81C0C1" w14:textId="77777777" w:rsidR="006A3A12" w:rsidRDefault="007B7775">
      <w:pPr>
        <w:ind w:left="586" w:right="10" w:hanging="601"/>
      </w:pPr>
      <w:r>
        <w:t xml:space="preserve">учебной (практической) задачи на основе предложенного алгоритма; устанавливать причинно-следственные связи в ситуациях музыкального восприятия </w:t>
      </w:r>
    </w:p>
    <w:p w14:paraId="25CCAB32" w14:textId="77777777" w:rsidR="006A3A12" w:rsidRDefault="007B7775">
      <w:pPr>
        <w:ind w:left="-5" w:right="10"/>
      </w:pPr>
      <w:r>
        <w:t xml:space="preserve">и исполнения, делать выводы. </w:t>
      </w:r>
    </w:p>
    <w:p w14:paraId="37D0530A" w14:textId="77777777" w:rsidR="006A3A12" w:rsidRDefault="007B7775">
      <w:pPr>
        <w:spacing w:after="5" w:line="271" w:lineRule="auto"/>
        <w:ind w:left="0" w:right="0" w:firstLine="601"/>
      </w:pPr>
      <w:r>
        <w:rPr>
          <w:b/>
        </w:rPr>
        <w:lastRenderedPageBreak/>
        <w:t>У обучающегося будут сформированы следующие базовые исследовательские действия как часть универсальных познавательных учебных действий</w:t>
      </w:r>
      <w:r>
        <w:t xml:space="preserve">: </w:t>
      </w:r>
    </w:p>
    <w:p w14:paraId="4E0E711C" w14:textId="77777777" w:rsidR="006A3A12" w:rsidRDefault="007B7775">
      <w:pPr>
        <w:ind w:left="-15" w:right="10" w:firstLine="601"/>
      </w:pPr>
      <w:r>
        <w:t xml:space="preserve">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 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 сравнивать несколько вариантов решения творческой, исполнительской задачи, </w:t>
      </w:r>
    </w:p>
    <w:p w14:paraId="1B162E25" w14:textId="77777777" w:rsidR="006A3A12" w:rsidRDefault="007B7775">
      <w:pPr>
        <w:ind w:left="-5" w:right="10"/>
      </w:pPr>
      <w:r>
        <w:t xml:space="preserve">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w:t>
      </w:r>
    </w:p>
    <w:p w14:paraId="3CF4F54B" w14:textId="77777777" w:rsidR="006A3A12" w:rsidRDefault="007B7775">
      <w:pPr>
        <w:ind w:left="-5" w:right="10"/>
      </w:pPr>
      <w:r>
        <w:t xml:space="preserve">(часть – целое, причина – следствие); 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 прогнозировать возможное развитие музыкального процесса, эволюции культурных </w:t>
      </w:r>
    </w:p>
    <w:p w14:paraId="1C730C66" w14:textId="77777777" w:rsidR="006A3A12" w:rsidRDefault="007B7775">
      <w:pPr>
        <w:ind w:left="-5" w:right="10"/>
      </w:pPr>
      <w:r>
        <w:t xml:space="preserve">явлений в различных условиях. </w:t>
      </w:r>
    </w:p>
    <w:p w14:paraId="04AF69D8" w14:textId="77777777" w:rsidR="006A3A12" w:rsidRDefault="007B7775">
      <w:pPr>
        <w:spacing w:after="5" w:line="271" w:lineRule="auto"/>
        <w:ind w:left="0" w:right="0" w:firstLine="601"/>
      </w:pPr>
      <w:r>
        <w:rPr>
          <w:b/>
        </w:rPr>
        <w:t>У обучающегося будут сформированы следующие умения работать с информацией как часть универсальных познавательных учебных действий</w:t>
      </w:r>
      <w:r>
        <w:t xml:space="preserve">: </w:t>
      </w:r>
    </w:p>
    <w:p w14:paraId="587C2D34" w14:textId="77777777" w:rsidR="006A3A12" w:rsidRDefault="007B7775">
      <w:pPr>
        <w:ind w:left="611" w:right="10"/>
      </w:pPr>
      <w:r>
        <w:t xml:space="preserve">выбирать источник получения информации; </w:t>
      </w:r>
    </w:p>
    <w:p w14:paraId="2EDF0466" w14:textId="77777777" w:rsidR="006A3A12" w:rsidRDefault="007B7775">
      <w:pPr>
        <w:spacing w:after="31" w:line="250" w:lineRule="auto"/>
        <w:ind w:right="6"/>
        <w:jc w:val="right"/>
      </w:pPr>
      <w:r>
        <w:t xml:space="preserve">согласно заданному алгоритму находить в предложенном источнике информацию, </w:t>
      </w:r>
    </w:p>
    <w:p w14:paraId="3CB89519" w14:textId="77777777" w:rsidR="006A3A12" w:rsidRDefault="007B7775">
      <w:pPr>
        <w:ind w:left="586" w:right="10" w:hanging="601"/>
      </w:pPr>
      <w:r>
        <w:t xml:space="preserve">представленную в явном виде; распознавать достоверную и недостоверную информацию самостоятельно или на </w:t>
      </w:r>
    </w:p>
    <w:p w14:paraId="103CA3F8" w14:textId="77777777" w:rsidR="006A3A12" w:rsidRDefault="007B7775">
      <w:pPr>
        <w:ind w:left="-5" w:right="10"/>
      </w:pPr>
      <w:r>
        <w:t xml:space="preserve">основании предложенного учителем способа её проверки; соблюдать с помощью взрослых (учителей, родителей (законных представителей) обучающихся) правила информационной безопасности при поиске информации в </w:t>
      </w:r>
    </w:p>
    <w:p w14:paraId="016B2A4E" w14:textId="77777777" w:rsidR="006A3A12" w:rsidRDefault="007B7775">
      <w:pPr>
        <w:ind w:left="586" w:right="10" w:hanging="601"/>
      </w:pPr>
      <w:r>
        <w:t xml:space="preserve">Интернете; анализировать </w:t>
      </w:r>
      <w:r>
        <w:tab/>
        <w:t xml:space="preserve">текстовую, </w:t>
      </w:r>
      <w:r>
        <w:tab/>
        <w:t xml:space="preserve">видео-, </w:t>
      </w:r>
      <w:r>
        <w:tab/>
        <w:t xml:space="preserve">графическую, </w:t>
      </w:r>
      <w:r>
        <w:tab/>
        <w:t xml:space="preserve">звуковую, </w:t>
      </w:r>
      <w:r>
        <w:tab/>
        <w:t xml:space="preserve">информацию </w:t>
      </w:r>
      <w:r>
        <w:tab/>
        <w:t xml:space="preserve">в </w:t>
      </w:r>
    </w:p>
    <w:p w14:paraId="07429136" w14:textId="77777777" w:rsidR="006A3A12" w:rsidRDefault="007B7775">
      <w:pPr>
        <w:ind w:left="586" w:right="10" w:hanging="601"/>
      </w:pPr>
      <w:r>
        <w:t xml:space="preserve">соответствии с учебной задачей; анализировать музыкальные тексты (акустические и нотные)по предложенному </w:t>
      </w:r>
    </w:p>
    <w:p w14:paraId="1FC971CD" w14:textId="77777777" w:rsidR="006A3A12" w:rsidRDefault="007B7775">
      <w:pPr>
        <w:ind w:left="586" w:right="1020" w:hanging="601"/>
      </w:pPr>
      <w:r>
        <w:t xml:space="preserve">учителем алгоритму; самостоятельно создавать схемы, таблицы для представления информации. </w:t>
      </w:r>
    </w:p>
    <w:p w14:paraId="0E1F98C2" w14:textId="77777777" w:rsidR="006A3A12" w:rsidRDefault="007B7775">
      <w:pPr>
        <w:spacing w:after="29" w:line="259" w:lineRule="auto"/>
        <w:ind w:right="-4"/>
        <w:jc w:val="right"/>
      </w:pPr>
      <w:r>
        <w:rPr>
          <w:b/>
        </w:rPr>
        <w:t xml:space="preserve">У </w:t>
      </w:r>
      <w:r>
        <w:rPr>
          <w:b/>
        </w:rPr>
        <w:tab/>
        <w:t xml:space="preserve">обучающегося </w:t>
      </w:r>
      <w:r>
        <w:rPr>
          <w:b/>
        </w:rPr>
        <w:tab/>
        <w:t xml:space="preserve">будут </w:t>
      </w:r>
      <w:r>
        <w:rPr>
          <w:b/>
        </w:rPr>
        <w:tab/>
        <w:t xml:space="preserve">сформированы </w:t>
      </w:r>
      <w:r>
        <w:rPr>
          <w:b/>
        </w:rPr>
        <w:tab/>
        <w:t xml:space="preserve">следующие </w:t>
      </w:r>
      <w:r>
        <w:rPr>
          <w:b/>
        </w:rPr>
        <w:tab/>
        <w:t xml:space="preserve">умения </w:t>
      </w:r>
      <w:r>
        <w:rPr>
          <w:b/>
        </w:rPr>
        <w:tab/>
        <w:t xml:space="preserve">как </w:t>
      </w:r>
      <w:r>
        <w:rPr>
          <w:b/>
        </w:rPr>
        <w:tab/>
        <w:t>часть универсальных коммуникативных учебных действий</w:t>
      </w:r>
      <w:r>
        <w:t xml:space="preserve">: </w:t>
      </w:r>
    </w:p>
    <w:p w14:paraId="6D340D0C" w14:textId="77777777" w:rsidR="006A3A12" w:rsidRDefault="007B7775">
      <w:pPr>
        <w:numPr>
          <w:ilvl w:val="0"/>
          <w:numId w:val="167"/>
        </w:numPr>
        <w:spacing w:after="5" w:line="271" w:lineRule="auto"/>
        <w:ind w:left="865" w:right="0" w:hanging="264"/>
      </w:pPr>
      <w:r>
        <w:rPr>
          <w:b/>
        </w:rPr>
        <w:t>невербальная коммуникация:</w:t>
      </w:r>
      <w:r>
        <w:t xml:space="preserve"> </w:t>
      </w:r>
    </w:p>
    <w:p w14:paraId="00E58142" w14:textId="77777777" w:rsidR="006A3A12" w:rsidRDefault="007B7775">
      <w:pPr>
        <w:ind w:left="611" w:right="10"/>
      </w:pPr>
      <w:r>
        <w:t xml:space="preserve">воспринимать музыку как специфическую форму общения людей, стремиться понять </w:t>
      </w:r>
    </w:p>
    <w:p w14:paraId="7F9C6E74" w14:textId="77777777" w:rsidR="006A3A12" w:rsidRDefault="007B7775">
      <w:pPr>
        <w:ind w:left="586" w:right="10" w:hanging="601"/>
      </w:pPr>
      <w:r>
        <w:t xml:space="preserve">эмоционально-образное содержание музыкального высказывания; выступать перед публикой в качестве исполнителя музыки (соло или в коллективе); передавать в собственном исполнении музыки художественное содержание, </w:t>
      </w:r>
    </w:p>
    <w:p w14:paraId="2F466229" w14:textId="77777777" w:rsidR="006A3A12" w:rsidRDefault="007B7775">
      <w:pPr>
        <w:ind w:left="586" w:right="10" w:hanging="601"/>
      </w:pPr>
      <w:r>
        <w:t xml:space="preserve">выражать настроение, чувства, личное отношение к исполняемому произведению; осознанно пользоваться интонационной выразительностью в обыденной речи, </w:t>
      </w:r>
    </w:p>
    <w:p w14:paraId="3A30943D" w14:textId="77777777" w:rsidR="006A3A12" w:rsidRDefault="007B7775">
      <w:pPr>
        <w:ind w:left="-5" w:right="10"/>
      </w:pPr>
      <w:r>
        <w:t xml:space="preserve">понимать культурные нормы и значение интонации в повседневном общении. </w:t>
      </w:r>
    </w:p>
    <w:p w14:paraId="74B3BDBA" w14:textId="77777777" w:rsidR="006A3A12" w:rsidRDefault="007B7775">
      <w:pPr>
        <w:numPr>
          <w:ilvl w:val="0"/>
          <w:numId w:val="167"/>
        </w:numPr>
        <w:spacing w:after="5" w:line="271" w:lineRule="auto"/>
        <w:ind w:left="865" w:right="0" w:hanging="264"/>
      </w:pPr>
      <w:r>
        <w:rPr>
          <w:b/>
        </w:rPr>
        <w:t>вербальная коммуникация:</w:t>
      </w:r>
      <w:r>
        <w:t xml:space="preserve"> </w:t>
      </w:r>
    </w:p>
    <w:p w14:paraId="2E82730B" w14:textId="77777777" w:rsidR="006A3A12" w:rsidRDefault="007B7775">
      <w:pPr>
        <w:ind w:left="611" w:right="10"/>
      </w:pPr>
      <w:r>
        <w:t xml:space="preserve">воспринимать и формулировать суждения, выражать эмоции в соответствии с целями </w:t>
      </w:r>
    </w:p>
    <w:p w14:paraId="5D844B2E" w14:textId="77777777" w:rsidR="006A3A12" w:rsidRDefault="007B7775">
      <w:pPr>
        <w:ind w:left="586" w:right="10" w:hanging="601"/>
      </w:pPr>
      <w:r>
        <w:t xml:space="preserve">и условиями общения в знакомой среде; проявлять уважительное отношение к собеседнику, соблюдать правила ведения </w:t>
      </w:r>
    </w:p>
    <w:p w14:paraId="374509EA" w14:textId="77777777" w:rsidR="006A3A12" w:rsidRDefault="007B7775">
      <w:pPr>
        <w:ind w:left="586" w:right="10" w:hanging="601"/>
      </w:pPr>
      <w:r>
        <w:lastRenderedPageBreak/>
        <w:t xml:space="preserve">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r>
        <w:rPr>
          <w:b/>
        </w:rPr>
        <w:t>3) совместная деятельность (сотрудничество):</w:t>
      </w:r>
      <w:r>
        <w:t xml:space="preserve"> </w:t>
      </w:r>
    </w:p>
    <w:p w14:paraId="6E9A268E" w14:textId="77777777" w:rsidR="006A3A12" w:rsidRDefault="007B7775">
      <w:pPr>
        <w:ind w:left="611" w:right="10"/>
      </w:pPr>
      <w:r>
        <w:t xml:space="preserve">стремиться к объединению усилий, эмоциональной эмпатии в ситуациях совместного </w:t>
      </w:r>
    </w:p>
    <w:p w14:paraId="2AC5F98B" w14:textId="77777777" w:rsidR="006A3A12" w:rsidRDefault="007B7775">
      <w:pPr>
        <w:ind w:left="-5" w:right="10"/>
      </w:pPr>
      <w:r>
        <w:t xml:space="preserve">восприятия, исполнения музыки; 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творческие задания с опорой на предложенные </w:t>
      </w:r>
    </w:p>
    <w:p w14:paraId="080308F7" w14:textId="77777777" w:rsidR="006A3A12" w:rsidRDefault="007B7775">
      <w:pPr>
        <w:ind w:left="-5" w:right="10"/>
      </w:pPr>
      <w:r>
        <w:t xml:space="preserve">образцы. </w:t>
      </w:r>
    </w:p>
    <w:p w14:paraId="777B996F" w14:textId="77777777" w:rsidR="006A3A12" w:rsidRDefault="007B7775">
      <w:pPr>
        <w:spacing w:after="13"/>
        <w:ind w:left="-15" w:right="5" w:firstLine="601"/>
        <w:jc w:val="left"/>
      </w:pPr>
      <w:r>
        <w:rPr>
          <w:b/>
        </w:rPr>
        <w:t>У обучающегося будут сформированы следующие умения самоорганизации как части универсальных регулятивных учебных действий</w:t>
      </w:r>
      <w:r>
        <w:t xml:space="preserve">: планировать действия по решению учебной задачи для получения результата; выстраивать последовательность выбранных действий. </w:t>
      </w:r>
    </w:p>
    <w:p w14:paraId="5BBA2FE2" w14:textId="77777777" w:rsidR="006A3A12" w:rsidRDefault="007B7775">
      <w:pPr>
        <w:spacing w:after="5" w:line="271" w:lineRule="auto"/>
        <w:ind w:left="0" w:right="0" w:firstLine="601"/>
      </w:pPr>
      <w:r>
        <w:rPr>
          <w:b/>
        </w:rPr>
        <w:t>У обучающегося будут сформированы следующие умения самоорганизации и самоконтроля как часть регулятивных универсальных учебных действий</w:t>
      </w:r>
      <w:r>
        <w:t xml:space="preserve">: </w:t>
      </w:r>
    </w:p>
    <w:p w14:paraId="10CBD4FC" w14:textId="77777777" w:rsidR="006A3A12" w:rsidRDefault="007B7775">
      <w:pPr>
        <w:ind w:left="611" w:right="581"/>
      </w:pPr>
      <w:r>
        <w:t xml:space="preserve">устанавливать причины успеха (неудач) учебной деятельности; корректировать свои учебные действия для преодоления ошибок. </w:t>
      </w:r>
    </w:p>
    <w:p w14:paraId="76B67FE4" w14:textId="77777777" w:rsidR="006A3A12" w:rsidRDefault="007B7775">
      <w:pPr>
        <w:ind w:left="-15" w:right="10" w:firstLine="601"/>
      </w:pPr>
      <w: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 </w:t>
      </w:r>
    </w:p>
    <w:p w14:paraId="52553E72" w14:textId="77777777" w:rsidR="006A3A12" w:rsidRDefault="007B7775">
      <w:pPr>
        <w:spacing w:after="24" w:line="259" w:lineRule="auto"/>
        <w:ind w:left="120" w:right="0" w:firstLine="0"/>
        <w:jc w:val="left"/>
      </w:pPr>
      <w:r>
        <w:t xml:space="preserve"> </w:t>
      </w:r>
    </w:p>
    <w:p w14:paraId="2B49758E" w14:textId="77777777" w:rsidR="006A3A12" w:rsidRDefault="007B7775">
      <w:pPr>
        <w:spacing w:after="5" w:line="271" w:lineRule="auto"/>
        <w:ind w:left="115" w:right="0"/>
      </w:pPr>
      <w:r>
        <w:rPr>
          <w:b/>
        </w:rPr>
        <w:t>ПРЕДМЕТНЫЕ РЕЗУЛЬТАТЫ</w:t>
      </w:r>
      <w:r>
        <w:t xml:space="preserve"> </w:t>
      </w:r>
    </w:p>
    <w:p w14:paraId="3C2F8FC5" w14:textId="77777777" w:rsidR="006A3A12" w:rsidRDefault="007B7775">
      <w:pPr>
        <w:ind w:left="-15" w:right="10" w:firstLine="601"/>
      </w:pPr>
      <w:r>
        <w:t xml:space="preserve">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 Вариант 2.1. </w:t>
      </w:r>
    </w:p>
    <w:p w14:paraId="07AB417A" w14:textId="77777777" w:rsidR="006A3A12" w:rsidRDefault="007B7775">
      <w:pPr>
        <w:ind w:left="-5" w:right="10"/>
      </w:pPr>
      <w:r>
        <w:t xml:space="preserve">С учетом индивидуальных возможностей и особых образовательных потребностей слабослышащих и позднооглохших обучающихся должны отражать: </w:t>
      </w:r>
    </w:p>
    <w:p w14:paraId="4FFB8EAE" w14:textId="77777777" w:rsidR="006A3A12" w:rsidRDefault="007B7775">
      <w:pPr>
        <w:ind w:left="-5" w:right="10"/>
      </w:pPr>
      <w:r>
        <w:t>3) сформированность первоначальных представлений о роли музыки в жизни человека; 4) развитие интереса к музыкальному искусству и музыкальной деятельности (на уровне индивидуальных возможностей ребенка воспринимать и различать звуки музыки). По учебному предмету "Музыка" оценивание предметных результатов может не предполагаться.</w:t>
      </w:r>
      <w:r>
        <w:rPr>
          <w:b/>
        </w:rPr>
        <w:t xml:space="preserve"> </w:t>
      </w:r>
    </w:p>
    <w:p w14:paraId="009D8D3F" w14:textId="77777777" w:rsidR="006A3A12" w:rsidRDefault="007B7775">
      <w:pPr>
        <w:spacing w:after="19" w:line="259" w:lineRule="auto"/>
        <w:ind w:left="120" w:right="0" w:firstLine="0"/>
        <w:jc w:val="left"/>
      </w:pPr>
      <w:r>
        <w:t xml:space="preserve"> </w:t>
      </w:r>
    </w:p>
    <w:p w14:paraId="374049CF" w14:textId="77777777" w:rsidR="006A3A12" w:rsidRDefault="007B7775">
      <w:pPr>
        <w:ind w:left="130" w:right="10"/>
      </w:pPr>
      <w:r>
        <w:t xml:space="preserve">Вариант 4.1. </w:t>
      </w:r>
    </w:p>
    <w:p w14:paraId="385C4C37" w14:textId="77777777" w:rsidR="006A3A12" w:rsidRDefault="007B7775">
      <w:pPr>
        <w:numPr>
          <w:ilvl w:val="0"/>
          <w:numId w:val="168"/>
        </w:numPr>
        <w:ind w:right="10"/>
      </w:pPr>
      <w:r>
        <w:lastRenderedPageBreak/>
        <w:t xml:space="preserve">формирование первоначальных представлений о роли музыки в жизни человека, ее роли в духовно-нравственном развитии человека; </w:t>
      </w:r>
    </w:p>
    <w:p w14:paraId="47E499E5" w14:textId="77777777" w:rsidR="006A3A12" w:rsidRDefault="007B7775">
      <w:pPr>
        <w:numPr>
          <w:ilvl w:val="0"/>
          <w:numId w:val="168"/>
        </w:numPr>
        <w:ind w:right="10"/>
      </w:pPr>
      <w:r>
        <w:t xml:space="preserve">овладение основами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27F0BDB6" w14:textId="77777777" w:rsidR="006A3A12" w:rsidRDefault="007B7775">
      <w:pPr>
        <w:numPr>
          <w:ilvl w:val="0"/>
          <w:numId w:val="168"/>
        </w:numPr>
        <w:ind w:right="10"/>
      </w:pPr>
      <w:r>
        <w:t xml:space="preserve">умение воспринимать музыку и выражать свое отношение к музыкальному произведению; </w:t>
      </w:r>
    </w:p>
    <w:p w14:paraId="59AAA896" w14:textId="77777777" w:rsidR="006A3A12" w:rsidRDefault="007B7775">
      <w:pPr>
        <w:numPr>
          <w:ilvl w:val="0"/>
          <w:numId w:val="168"/>
        </w:numPr>
        <w:ind w:right="10"/>
      </w:pPr>
      <w:r>
        <w:t xml:space="preserve">наличие опыта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w:t>
      </w:r>
    </w:p>
    <w:p w14:paraId="0312688C" w14:textId="77777777" w:rsidR="006A3A12" w:rsidRDefault="007B7775">
      <w:pPr>
        <w:numPr>
          <w:ilvl w:val="0"/>
          <w:numId w:val="168"/>
        </w:numPr>
        <w:ind w:right="10"/>
      </w:pPr>
      <w:r>
        <w:t xml:space="preserve">умение организовывать свое культурное пространство; 6) развитие опыта самовыражения посредством музыки. </w:t>
      </w:r>
    </w:p>
    <w:p w14:paraId="74418578" w14:textId="77777777" w:rsidR="006A3A12" w:rsidRDefault="007B7775">
      <w:pPr>
        <w:spacing w:after="19" w:line="259" w:lineRule="auto"/>
        <w:ind w:left="120" w:right="0" w:firstLine="0"/>
        <w:jc w:val="left"/>
      </w:pPr>
      <w:r>
        <w:t xml:space="preserve"> </w:t>
      </w:r>
    </w:p>
    <w:p w14:paraId="10AA38CC" w14:textId="77777777" w:rsidR="006A3A12" w:rsidRDefault="007B7775">
      <w:pPr>
        <w:ind w:left="130" w:right="10"/>
      </w:pPr>
      <w:r>
        <w:t xml:space="preserve">Вариант 5.1. </w:t>
      </w:r>
    </w:p>
    <w:p w14:paraId="6D519963" w14:textId="77777777" w:rsidR="006A3A12" w:rsidRDefault="007B7775">
      <w:pPr>
        <w:numPr>
          <w:ilvl w:val="0"/>
          <w:numId w:val="169"/>
        </w:numPr>
        <w:ind w:right="10"/>
      </w:pPr>
      <w:r>
        <w:t xml:space="preserve">сформированность первоначальных представлений о роли музыки в жизни человека, ее роли в духовно-нравственном развитии человека; </w:t>
      </w:r>
    </w:p>
    <w:p w14:paraId="6E765C67" w14:textId="77777777" w:rsidR="006A3A12" w:rsidRDefault="007B7775">
      <w:pPr>
        <w:numPr>
          <w:ilvl w:val="0"/>
          <w:numId w:val="169"/>
        </w:numPr>
        <w:ind w:right="10"/>
      </w:pPr>
      <w: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4DC3DBEB" w14:textId="77777777" w:rsidR="006A3A12" w:rsidRDefault="007B7775">
      <w:pPr>
        <w:numPr>
          <w:ilvl w:val="0"/>
          <w:numId w:val="169"/>
        </w:numPr>
        <w:ind w:right="10"/>
      </w:pPr>
      <w:r>
        <w:t xml:space="preserve">умение воспринимать музыку и выражать свое отношение к музыкальному произведению; </w:t>
      </w:r>
    </w:p>
    <w:p w14:paraId="6DD8B3FD" w14:textId="77777777" w:rsidR="006A3A12" w:rsidRDefault="007B7775">
      <w:pPr>
        <w:numPr>
          <w:ilvl w:val="0"/>
          <w:numId w:val="169"/>
        </w:numPr>
        <w:ind w:right="10"/>
      </w:pPr>
      <w: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14:paraId="2D7DE726" w14:textId="77777777" w:rsidR="006A3A12" w:rsidRDefault="007B7775">
      <w:pPr>
        <w:spacing w:after="23" w:line="259" w:lineRule="auto"/>
        <w:ind w:left="120" w:right="0" w:firstLine="0"/>
        <w:jc w:val="left"/>
      </w:pPr>
      <w:r>
        <w:t xml:space="preserve"> </w:t>
      </w:r>
    </w:p>
    <w:p w14:paraId="5219688E" w14:textId="77777777" w:rsidR="006A3A12" w:rsidRDefault="007B7775">
      <w:pPr>
        <w:ind w:left="130" w:right="10"/>
      </w:pPr>
      <w:r>
        <w:t xml:space="preserve">Вариант 6.1. </w:t>
      </w:r>
    </w:p>
    <w:p w14:paraId="33CD01ED" w14:textId="77777777" w:rsidR="006A3A12" w:rsidRDefault="007B7775">
      <w:pPr>
        <w:numPr>
          <w:ilvl w:val="0"/>
          <w:numId w:val="170"/>
        </w:numPr>
        <w:ind w:right="10"/>
      </w:pPr>
      <w:r>
        <w:t xml:space="preserve">сформированность первоначальных представлений о роли музыки в жизни человека, ее роли в духовно-нравственном развитии человека; </w:t>
      </w:r>
    </w:p>
    <w:p w14:paraId="5ACFC1FB" w14:textId="77777777" w:rsidR="006A3A12" w:rsidRDefault="007B7775">
      <w:pPr>
        <w:numPr>
          <w:ilvl w:val="0"/>
          <w:numId w:val="170"/>
        </w:numPr>
        <w:ind w:right="10"/>
      </w:pPr>
      <w: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14:paraId="6F518EB3" w14:textId="77777777" w:rsidR="006A3A12" w:rsidRDefault="007B7775">
      <w:pPr>
        <w:numPr>
          <w:ilvl w:val="0"/>
          <w:numId w:val="170"/>
        </w:numPr>
        <w:ind w:right="10"/>
      </w:pPr>
      <w:r>
        <w:t xml:space="preserve">умение воспринимать музыку и выражать свое отношение к музыкальному произведению; </w:t>
      </w:r>
    </w:p>
    <w:p w14:paraId="26DC6509" w14:textId="77777777" w:rsidR="006A3A12" w:rsidRDefault="007B7775">
      <w:pPr>
        <w:numPr>
          <w:ilvl w:val="0"/>
          <w:numId w:val="170"/>
        </w:numPr>
        <w:ind w:right="10"/>
      </w:pPr>
      <w:r>
        <w:t xml:space="preserve">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 </w:t>
      </w:r>
    </w:p>
    <w:p w14:paraId="701CD56C" w14:textId="77777777" w:rsidR="006A3A12" w:rsidRDefault="007B7775">
      <w:pPr>
        <w:spacing w:after="5" w:line="271" w:lineRule="auto"/>
        <w:ind w:left="115" w:right="0"/>
      </w:pPr>
      <w:r>
        <w:rPr>
          <w:b/>
        </w:rPr>
        <w:t>Обучающиеся, освоившие основную образовательную программу по музыке:</w:t>
      </w:r>
      <w:r>
        <w:t xml:space="preserve"> </w:t>
      </w:r>
    </w:p>
    <w:p w14:paraId="1D347132" w14:textId="77777777" w:rsidR="006A3A12" w:rsidRDefault="007B7775">
      <w:pPr>
        <w:ind w:left="-15" w:right="10" w:firstLine="601"/>
      </w:pPr>
      <w: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 сознательно стремятся к развитию своих музыкальных способностей; </w:t>
      </w:r>
    </w:p>
    <w:p w14:paraId="7FE7406F" w14:textId="77777777" w:rsidR="006A3A12" w:rsidRDefault="007B7775">
      <w:pPr>
        <w:ind w:left="-15" w:right="10" w:firstLine="601"/>
      </w:pP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имеют опыт восприятия, творческой и исполнительской деятельности;  с уважением относятся к достижениям отечественной музыкальной культуры; стремятся к расширению своего музыкального кругозора. </w:t>
      </w:r>
    </w:p>
    <w:p w14:paraId="659FE825" w14:textId="77777777" w:rsidR="006A3A12" w:rsidRDefault="007B7775">
      <w:pPr>
        <w:spacing w:after="5" w:line="271" w:lineRule="auto"/>
        <w:ind w:left="0" w:right="0" w:firstLine="601"/>
      </w:pPr>
      <w:r>
        <w:rPr>
          <w:b/>
        </w:rPr>
        <w:lastRenderedPageBreak/>
        <w:t>К концу изучения модуля № 1 «Народная музыка России» обучающийся научится:</w:t>
      </w:r>
      <w:r>
        <w:t xml:space="preserve"> </w:t>
      </w:r>
    </w:p>
    <w:p w14:paraId="4299BD2A" w14:textId="77777777" w:rsidR="006A3A12" w:rsidRDefault="007B7775">
      <w:pPr>
        <w:spacing w:after="31" w:line="250" w:lineRule="auto"/>
        <w:ind w:right="6"/>
        <w:jc w:val="right"/>
      </w:pPr>
      <w:r>
        <w:t xml:space="preserve">определять принадлежность музыкальных интонаций, изученных произведений к </w:t>
      </w:r>
    </w:p>
    <w:p w14:paraId="1EFAD96A" w14:textId="77777777" w:rsidR="006A3A12" w:rsidRDefault="007B7775">
      <w:pPr>
        <w:ind w:left="586" w:right="10" w:hanging="601"/>
      </w:pPr>
      <w:r>
        <w:t xml:space="preserve">родному фольклору, русской музыке, народной музыке различных регионов России; определять на слух и называть знакомые народные музыкальные инструменты; группировать народные музыкальные инструменты по принципу звукоизвлечения: </w:t>
      </w:r>
    </w:p>
    <w:p w14:paraId="1873733A" w14:textId="77777777" w:rsidR="006A3A12" w:rsidRDefault="007B7775">
      <w:pPr>
        <w:ind w:left="586" w:right="10" w:hanging="601"/>
      </w:pPr>
      <w:r>
        <w:t xml:space="preserve">духовые, ударные, струнные; определять принадлежность музыкальных произведений и их фрагментов к </w:t>
      </w:r>
    </w:p>
    <w:p w14:paraId="201848FF" w14:textId="77777777" w:rsidR="006A3A12" w:rsidRDefault="007B7775">
      <w:pPr>
        <w:ind w:left="586" w:right="10" w:hanging="601"/>
      </w:pPr>
      <w:r>
        <w:t xml:space="preserve">композиторскому или народному творчеству; различать манеру пения, инструментального исполнения, типы солистов и </w:t>
      </w:r>
    </w:p>
    <w:p w14:paraId="5EB518B4" w14:textId="77777777" w:rsidR="006A3A12" w:rsidRDefault="007B7775">
      <w:pPr>
        <w:ind w:left="586" w:right="10" w:hanging="601"/>
      </w:pPr>
      <w:r>
        <w:t xml:space="preserve">коллективов – народных и академических; создавать ритмический аккомпанемент на ударных инструментахпри исполнении </w:t>
      </w:r>
    </w:p>
    <w:p w14:paraId="6481A8D3" w14:textId="77777777" w:rsidR="006A3A12" w:rsidRDefault="007B7775">
      <w:pPr>
        <w:ind w:left="586" w:right="10" w:hanging="601"/>
      </w:pPr>
      <w:r>
        <w:t xml:space="preserve">народной песни; исполнять народные произведения различных жанров с сопровождением и без </w:t>
      </w:r>
    </w:p>
    <w:p w14:paraId="5D369505" w14:textId="77777777" w:rsidR="006A3A12" w:rsidRDefault="007B7775">
      <w:pPr>
        <w:ind w:left="586" w:right="10" w:hanging="601"/>
      </w:pPr>
      <w:r>
        <w:t xml:space="preserve">сопровождения; участвовать в коллективной игре (импровизации) (вокальной, инструментальной, </w:t>
      </w:r>
    </w:p>
    <w:p w14:paraId="11FFD003" w14:textId="77777777" w:rsidR="006A3A12" w:rsidRDefault="007B7775">
      <w:pPr>
        <w:ind w:left="-5" w:right="10"/>
      </w:pPr>
      <w:r>
        <w:t xml:space="preserve">танцевальной) на основе освоенных фольклорных жанров. </w:t>
      </w:r>
    </w:p>
    <w:p w14:paraId="1DDBCBD9" w14:textId="77777777" w:rsidR="006A3A12" w:rsidRDefault="007B7775">
      <w:pPr>
        <w:spacing w:after="5" w:line="271" w:lineRule="auto"/>
        <w:ind w:left="611" w:right="0"/>
      </w:pPr>
      <w:r>
        <w:rPr>
          <w:b/>
        </w:rPr>
        <w:t>К концу изучения модуля № 2 «Классическая музыка» обучающийся научится:</w:t>
      </w:r>
      <w:r>
        <w:t xml:space="preserve"> различать на слух произведения классической музыки, называть автора и </w:t>
      </w:r>
    </w:p>
    <w:p w14:paraId="1428059F" w14:textId="77777777" w:rsidR="006A3A12" w:rsidRDefault="007B7775">
      <w:pPr>
        <w:ind w:left="-5" w:right="10"/>
      </w:pPr>
      <w:r>
        <w:t>произведение, исполнительский состав; 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различать концертные жанры по особенностям исполнения (камерныеи симфонические, вокальные и инструментальные), знать их разновидности, приводить примеры; исполнять (в том числе фрагментарно, отдельными темами) сочинения композиторов-</w:t>
      </w:r>
    </w:p>
    <w:p w14:paraId="5E6C6AAB" w14:textId="77777777" w:rsidR="006A3A12" w:rsidRDefault="007B7775">
      <w:pPr>
        <w:ind w:left="-5" w:right="10"/>
      </w:pPr>
      <w:r>
        <w:t xml:space="preserve">классиков; 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 характеризовать выразительные средства, использованные композитором для </w:t>
      </w:r>
    </w:p>
    <w:p w14:paraId="00450E06" w14:textId="77777777" w:rsidR="006A3A12" w:rsidRDefault="007B7775">
      <w:pPr>
        <w:ind w:left="586" w:right="10" w:hanging="601"/>
      </w:pPr>
      <w:r>
        <w:t xml:space="preserve">создания музыкального образа; соотносить музыкальные произведения с произведениями живописи, литературы на </w:t>
      </w:r>
    </w:p>
    <w:p w14:paraId="74379EDE" w14:textId="77777777" w:rsidR="006A3A12" w:rsidRDefault="007B7775">
      <w:pPr>
        <w:ind w:left="-5" w:right="10"/>
      </w:pPr>
      <w:r>
        <w:t xml:space="preserve">основе сходства настроения, характера, комплекса выразительных средств. </w:t>
      </w:r>
    </w:p>
    <w:p w14:paraId="14D6AEAD" w14:textId="77777777" w:rsidR="006A3A12" w:rsidRDefault="007B7775">
      <w:pPr>
        <w:spacing w:after="5" w:line="271" w:lineRule="auto"/>
        <w:ind w:left="0" w:right="0" w:firstLine="601"/>
      </w:pPr>
      <w:r>
        <w:rPr>
          <w:b/>
        </w:rPr>
        <w:t>К концу изучения модуля № 3 «Музыка в жизни человека» обучающийся научится:</w:t>
      </w:r>
      <w:r>
        <w:t xml:space="preserve"> </w:t>
      </w:r>
    </w:p>
    <w:p w14:paraId="0AF7E6A9" w14:textId="77777777" w:rsidR="006A3A12" w:rsidRDefault="007B7775">
      <w:pPr>
        <w:ind w:left="-15" w:right="10" w:firstLine="601"/>
      </w:pPr>
      <w: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r>
        <w:rPr>
          <w:b/>
        </w:rPr>
        <w:t>К концу изучения модуля № 4 «Музыка народов мира» обучающийся научится:</w:t>
      </w:r>
      <w:r>
        <w:t xml:space="preserve"> </w:t>
      </w:r>
    </w:p>
    <w:p w14:paraId="6358A3A1" w14:textId="77777777" w:rsidR="006A3A12" w:rsidRDefault="007B7775">
      <w:pPr>
        <w:ind w:left="611" w:right="10"/>
      </w:pPr>
      <w:r>
        <w:t xml:space="preserve">различать на слух и исполнять произведения народной и композиторской музыки </w:t>
      </w:r>
    </w:p>
    <w:p w14:paraId="5A8A4734" w14:textId="77777777" w:rsidR="006A3A12" w:rsidRDefault="007B7775">
      <w:pPr>
        <w:ind w:left="586" w:right="10" w:hanging="601"/>
      </w:pPr>
      <w:r>
        <w:lastRenderedPageBreak/>
        <w:t xml:space="preserve">других стран; определять на слух принадлежность народных музыкальных инструментов к группам </w:t>
      </w:r>
    </w:p>
    <w:p w14:paraId="05DA8F6E" w14:textId="77777777" w:rsidR="006A3A12" w:rsidRDefault="007B7775">
      <w:pPr>
        <w:ind w:left="586" w:right="10" w:hanging="601"/>
      </w:pPr>
      <w:r>
        <w:t xml:space="preserve">духовых, струнных, ударно-шумовых инструментов; различать на слух и называть фольклорные элементы музыки разных народов мира в </w:t>
      </w:r>
    </w:p>
    <w:p w14:paraId="2CBD13E7" w14:textId="77777777" w:rsidR="006A3A12" w:rsidRDefault="007B7775">
      <w:pPr>
        <w:ind w:left="-5" w:right="10"/>
      </w:pPr>
      <w:r>
        <w:t xml:space="preserve">сочинениях профессиональных композиторов (из числа изученных культурнонациональных традиций и жанров); различать и характеризовать фольклорные жанры музыки (песенные, танцевальные), </w:t>
      </w:r>
    </w:p>
    <w:p w14:paraId="6CB14D72" w14:textId="77777777" w:rsidR="006A3A12" w:rsidRDefault="007B7775">
      <w:pPr>
        <w:ind w:left="-5" w:right="10"/>
      </w:pPr>
      <w:r>
        <w:t xml:space="preserve">вычленять и называть типичные жанровые признаки. </w:t>
      </w:r>
    </w:p>
    <w:p w14:paraId="68F50805" w14:textId="77777777" w:rsidR="006A3A12" w:rsidRDefault="007B7775">
      <w:pPr>
        <w:ind w:left="611" w:right="10"/>
      </w:pPr>
      <w:r>
        <w:rPr>
          <w:b/>
        </w:rPr>
        <w:t>К концу изучения модуля № 5 «Духовная музыка» обучающийся научится:</w:t>
      </w:r>
      <w:r>
        <w:t xml:space="preserve"> определять характер, настроение музыкальных произведений духовной музыки, </w:t>
      </w:r>
    </w:p>
    <w:p w14:paraId="1B41A087" w14:textId="77777777" w:rsidR="006A3A12" w:rsidRDefault="007B7775">
      <w:pPr>
        <w:ind w:left="-5" w:right="10"/>
      </w:pPr>
      <w:r>
        <w:t xml:space="preserve">характеризовать её жизненное предназначение; исполнять доступные образцы духовной музыки;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 </w:t>
      </w:r>
    </w:p>
    <w:p w14:paraId="3FB8266C" w14:textId="77777777" w:rsidR="006A3A12" w:rsidRDefault="007B7775">
      <w:pPr>
        <w:spacing w:after="5" w:line="271" w:lineRule="auto"/>
        <w:ind w:left="611" w:right="0"/>
      </w:pPr>
      <w:r>
        <w:rPr>
          <w:b/>
        </w:rPr>
        <w:t>К концу изучения модуля № 6 «Музыка театра и кино» обучающийся научится:</w:t>
      </w:r>
      <w:r>
        <w:t xml:space="preserve"> </w:t>
      </w:r>
    </w:p>
    <w:p w14:paraId="16A6CCBC" w14:textId="77777777" w:rsidR="006A3A12" w:rsidRDefault="007B7775">
      <w:pPr>
        <w:ind w:left="611" w:right="10"/>
      </w:pPr>
      <w:r>
        <w:t xml:space="preserve">определять и называть особенности музыкально-сценических жанров (опера, балет, </w:t>
      </w:r>
    </w:p>
    <w:p w14:paraId="1809176D" w14:textId="77777777" w:rsidR="006A3A12" w:rsidRDefault="007B7775">
      <w:pPr>
        <w:ind w:left="-5" w:right="10"/>
      </w:pPr>
      <w:r>
        <w:t xml:space="preserve">оперетта, мюзикл); 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 различать виды музыкальных коллективов (ансамблей, оркестров, хоров), тембры </w:t>
      </w:r>
    </w:p>
    <w:p w14:paraId="2FD45CE2" w14:textId="77777777" w:rsidR="006A3A12" w:rsidRDefault="007B7775">
      <w:pPr>
        <w:ind w:left="-5" w:right="10"/>
      </w:pPr>
      <w:r>
        <w:t xml:space="preserve">человеческих голосов и музыкальных инструментов, определять их на слух;  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 </w:t>
      </w:r>
    </w:p>
    <w:p w14:paraId="00FC0AFE" w14:textId="77777777" w:rsidR="006A3A12" w:rsidRDefault="007B7775">
      <w:pPr>
        <w:spacing w:after="5" w:line="271" w:lineRule="auto"/>
        <w:ind w:left="0" w:right="0" w:firstLine="601"/>
      </w:pPr>
      <w:r>
        <w:rPr>
          <w:b/>
        </w:rPr>
        <w:t>К концу изучения модуля № 7 «Современная музыкальная культура» обучающийся научится:</w:t>
      </w:r>
      <w:r>
        <w:t xml:space="preserve"> </w:t>
      </w:r>
    </w:p>
    <w:p w14:paraId="603E7149" w14:textId="77777777" w:rsidR="006A3A12" w:rsidRDefault="007B7775">
      <w:pPr>
        <w:ind w:left="611" w:right="10"/>
      </w:pPr>
      <w:r>
        <w:t xml:space="preserve">различать разнообразные виды и жанры, современной музыкальной культуры, </w:t>
      </w:r>
    </w:p>
    <w:p w14:paraId="568CF481" w14:textId="77777777" w:rsidR="006A3A12" w:rsidRDefault="007B7775">
      <w:pPr>
        <w:ind w:left="-5" w:right="10"/>
      </w:pPr>
      <w:r>
        <w:t xml:space="preserve">стремиться к расширению музыкального кругозора;  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анализировать, называть музыкально-выразительные средства, определяющие </w:t>
      </w:r>
    </w:p>
    <w:p w14:paraId="788CEF3F" w14:textId="77777777" w:rsidR="006A3A12" w:rsidRDefault="007B7775">
      <w:pPr>
        <w:ind w:left="-5" w:right="10"/>
      </w:pPr>
      <w:r>
        <w:t xml:space="preserve">основной характер, настроение музыки, сознательно пользоваться музыкальновыразительными средствами при исполнении; исполнять современные музыкальные произведения, соблюдая певческую культуру звука. </w:t>
      </w:r>
      <w:r>
        <w:rPr>
          <w:b/>
        </w:rPr>
        <w:t>К концу изучения модуля № 8 «Музыкальная грамота» обучающийся научится:</w:t>
      </w:r>
      <w:r>
        <w:t xml:space="preserve"> классифицировать звуки: шумовые и музыкальные, длинные, короткие, тихие, </w:t>
      </w:r>
    </w:p>
    <w:p w14:paraId="51C343CA" w14:textId="77777777" w:rsidR="006A3A12" w:rsidRDefault="007B7775">
      <w:pPr>
        <w:ind w:left="586" w:right="10" w:hanging="601"/>
      </w:pPr>
      <w:r>
        <w:t xml:space="preserve">громкие, низкие, высокие; различать элементы музыкального языка (темп, тембр, регистр, динамика, ритм, </w:t>
      </w:r>
    </w:p>
    <w:p w14:paraId="4B0C789F" w14:textId="77777777" w:rsidR="006A3A12" w:rsidRDefault="007B7775">
      <w:pPr>
        <w:ind w:left="586" w:right="10" w:hanging="601"/>
      </w:pPr>
      <w:r>
        <w:t xml:space="preserve">мелодия, аккомпанемент и другое), уметь объяснить значение соответствующих терминов; различать изобразительные и выразительные интонации, находить признаки сходства </w:t>
      </w:r>
    </w:p>
    <w:p w14:paraId="387C363E" w14:textId="77777777" w:rsidR="006A3A12" w:rsidRDefault="007B7775">
      <w:pPr>
        <w:ind w:left="-5" w:right="10"/>
      </w:pPr>
      <w:r>
        <w:t xml:space="preserve">и различия музыкальных и речевых интонаций; различать на слух принципы развития: повтор, контраст, варьирование; 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 </w:t>
      </w:r>
    </w:p>
    <w:p w14:paraId="1039B122" w14:textId="77777777" w:rsidR="006A3A12" w:rsidRDefault="007B7775">
      <w:pPr>
        <w:spacing w:after="28" w:line="259" w:lineRule="auto"/>
        <w:ind w:left="0" w:right="0" w:firstLine="0"/>
        <w:jc w:val="left"/>
      </w:pPr>
      <w:r>
        <w:lastRenderedPageBreak/>
        <w:t xml:space="preserve"> </w:t>
      </w:r>
    </w:p>
    <w:p w14:paraId="104D1935" w14:textId="77777777" w:rsidR="006A3A12" w:rsidRDefault="007B7775">
      <w:pPr>
        <w:spacing w:after="5" w:line="271" w:lineRule="auto"/>
        <w:ind w:left="115" w:right="0"/>
      </w:pPr>
      <w:r>
        <w:rPr>
          <w:b/>
        </w:rPr>
        <w:t xml:space="preserve"> ТЕМАТИЧЕСКОЕ ПЛАНИРОВАНИЕ </w:t>
      </w:r>
      <w:r>
        <w:t xml:space="preserve"> </w:t>
      </w:r>
    </w:p>
    <w:p w14:paraId="78CCAE0A" w14:textId="77777777" w:rsidR="006A3A12" w:rsidRDefault="007B7775">
      <w:pPr>
        <w:numPr>
          <w:ilvl w:val="0"/>
          <w:numId w:val="171"/>
        </w:numPr>
        <w:spacing w:after="5" w:line="271" w:lineRule="auto"/>
        <w:ind w:left="287" w:right="0" w:hanging="182"/>
      </w:pPr>
      <w:r>
        <w:rPr>
          <w:b/>
        </w:rPr>
        <w:t xml:space="preserve">КЛАСС </w:t>
      </w:r>
      <w:r>
        <w:t xml:space="preserve"> </w:t>
      </w:r>
      <w:r>
        <w:br w:type="page"/>
      </w:r>
    </w:p>
    <w:p w14:paraId="5F3DA0C7" w14:textId="77777777" w:rsidR="006A3A12" w:rsidRDefault="006A3A12">
      <w:pPr>
        <w:spacing w:after="0" w:line="259" w:lineRule="auto"/>
        <w:ind w:left="-1700" w:right="9" w:firstLine="0"/>
        <w:jc w:val="left"/>
      </w:pPr>
    </w:p>
    <w:tbl>
      <w:tblPr>
        <w:tblStyle w:val="TableGrid"/>
        <w:tblW w:w="9349" w:type="dxa"/>
        <w:tblInd w:w="5" w:type="dxa"/>
        <w:tblCellMar>
          <w:top w:w="65" w:type="dxa"/>
          <w:left w:w="101" w:type="dxa"/>
          <w:bottom w:w="6" w:type="dxa"/>
          <w:right w:w="58" w:type="dxa"/>
        </w:tblCellMar>
        <w:tblLook w:val="04A0" w:firstRow="1" w:lastRow="0" w:firstColumn="1" w:lastColumn="0" w:noHBand="0" w:noVBand="1"/>
      </w:tblPr>
      <w:tblGrid>
        <w:gridCol w:w="658"/>
        <w:gridCol w:w="2981"/>
        <w:gridCol w:w="902"/>
        <w:gridCol w:w="1739"/>
        <w:gridCol w:w="3069"/>
      </w:tblGrid>
      <w:tr w:rsidR="006A3A12" w14:paraId="46C5E215" w14:textId="77777777">
        <w:trPr>
          <w:trHeight w:val="336"/>
        </w:trPr>
        <w:tc>
          <w:tcPr>
            <w:tcW w:w="658" w:type="dxa"/>
            <w:vMerge w:val="restart"/>
            <w:tcBorders>
              <w:top w:val="single" w:sz="4" w:space="0" w:color="000000"/>
              <w:left w:val="single" w:sz="4" w:space="0" w:color="000000"/>
              <w:bottom w:val="single" w:sz="4" w:space="0" w:color="000000"/>
              <w:right w:val="single" w:sz="4" w:space="0" w:color="000000"/>
            </w:tcBorders>
            <w:vAlign w:val="bottom"/>
          </w:tcPr>
          <w:p w14:paraId="5A4DE8E7" w14:textId="77777777" w:rsidR="006A3A12" w:rsidRDefault="007B7775">
            <w:pPr>
              <w:spacing w:after="0" w:line="255" w:lineRule="auto"/>
              <w:ind w:left="134" w:right="20" w:firstLine="0"/>
              <w:jc w:val="left"/>
            </w:pPr>
            <w:r>
              <w:rPr>
                <w:b/>
              </w:rPr>
              <w:t xml:space="preserve">№ п/ п </w:t>
            </w:r>
            <w:r>
              <w:t xml:space="preserve"> </w:t>
            </w:r>
          </w:p>
          <w:p w14:paraId="79ECD45C" w14:textId="77777777" w:rsidR="006A3A12" w:rsidRDefault="007B7775">
            <w:pPr>
              <w:spacing w:after="0" w:line="259" w:lineRule="auto"/>
              <w:ind w:left="134" w:right="0" w:firstLine="0"/>
              <w:jc w:val="left"/>
            </w:pPr>
            <w:r>
              <w:t xml:space="preserve"> </w:t>
            </w:r>
          </w:p>
        </w:tc>
        <w:tc>
          <w:tcPr>
            <w:tcW w:w="2982" w:type="dxa"/>
            <w:vMerge w:val="restart"/>
            <w:tcBorders>
              <w:top w:val="single" w:sz="4" w:space="0" w:color="000000"/>
              <w:left w:val="single" w:sz="4" w:space="0" w:color="000000"/>
              <w:bottom w:val="single" w:sz="4" w:space="0" w:color="000000"/>
              <w:right w:val="single" w:sz="4" w:space="0" w:color="000000"/>
            </w:tcBorders>
            <w:vAlign w:val="bottom"/>
          </w:tcPr>
          <w:p w14:paraId="0D9BC396" w14:textId="77777777" w:rsidR="006A3A12" w:rsidRDefault="007B7775">
            <w:pPr>
              <w:spacing w:after="28" w:line="259" w:lineRule="auto"/>
              <w:ind w:left="134" w:right="0" w:firstLine="0"/>
              <w:jc w:val="left"/>
            </w:pPr>
            <w:r>
              <w:rPr>
                <w:b/>
              </w:rPr>
              <w:t xml:space="preserve">Наименование разделов </w:t>
            </w:r>
          </w:p>
          <w:p w14:paraId="2BAB1634" w14:textId="77777777" w:rsidR="006A3A12" w:rsidRDefault="007B7775">
            <w:pPr>
              <w:spacing w:after="0" w:line="259" w:lineRule="auto"/>
              <w:ind w:left="134" w:right="0" w:firstLine="0"/>
              <w:jc w:val="left"/>
            </w:pPr>
            <w:r>
              <w:rPr>
                <w:b/>
              </w:rPr>
              <w:t xml:space="preserve">и тем программы </w:t>
            </w:r>
            <w:r>
              <w:t xml:space="preserve"> </w:t>
            </w:r>
          </w:p>
          <w:p w14:paraId="5D7F9205" w14:textId="77777777" w:rsidR="006A3A12" w:rsidRDefault="007B7775">
            <w:pPr>
              <w:spacing w:after="0" w:line="259" w:lineRule="auto"/>
              <w:ind w:left="134" w:right="0" w:firstLine="0"/>
              <w:jc w:val="left"/>
            </w:pPr>
            <w:r>
              <w:t xml:space="preserve"> </w:t>
            </w:r>
          </w:p>
        </w:tc>
        <w:tc>
          <w:tcPr>
            <w:tcW w:w="2641" w:type="dxa"/>
            <w:gridSpan w:val="2"/>
            <w:tcBorders>
              <w:top w:val="single" w:sz="4" w:space="0" w:color="000000"/>
              <w:left w:val="single" w:sz="4" w:space="0" w:color="000000"/>
              <w:bottom w:val="single" w:sz="4" w:space="0" w:color="000000"/>
              <w:right w:val="single" w:sz="4" w:space="0" w:color="000000"/>
            </w:tcBorders>
            <w:vAlign w:val="bottom"/>
          </w:tcPr>
          <w:p w14:paraId="0211AE73" w14:textId="77777777" w:rsidR="006A3A12" w:rsidRDefault="007B7775">
            <w:pPr>
              <w:spacing w:after="0" w:line="259" w:lineRule="auto"/>
              <w:ind w:left="5" w:right="0" w:firstLine="0"/>
              <w:jc w:val="left"/>
            </w:pPr>
            <w:r>
              <w:rPr>
                <w:b/>
              </w:rPr>
              <w:t>Количество часов</w:t>
            </w:r>
            <w:r>
              <w:t xml:space="preserve"> </w:t>
            </w:r>
          </w:p>
        </w:tc>
        <w:tc>
          <w:tcPr>
            <w:tcW w:w="3069" w:type="dxa"/>
            <w:vMerge w:val="restart"/>
            <w:tcBorders>
              <w:top w:val="single" w:sz="4" w:space="0" w:color="000000"/>
              <w:left w:val="single" w:sz="4" w:space="0" w:color="000000"/>
              <w:bottom w:val="single" w:sz="4" w:space="0" w:color="000000"/>
              <w:right w:val="single" w:sz="4" w:space="0" w:color="000000"/>
            </w:tcBorders>
            <w:vAlign w:val="bottom"/>
          </w:tcPr>
          <w:p w14:paraId="7B5E2314" w14:textId="77777777" w:rsidR="006A3A12" w:rsidRDefault="007B7775">
            <w:pPr>
              <w:spacing w:after="0" w:line="251" w:lineRule="auto"/>
              <w:ind w:left="134" w:right="0" w:firstLine="0"/>
              <w:jc w:val="left"/>
            </w:pPr>
            <w:r>
              <w:rPr>
                <w:b/>
              </w:rPr>
              <w:t xml:space="preserve">Электронные (цифровые) образовательные ресурсы </w:t>
            </w:r>
            <w:r>
              <w:t xml:space="preserve"> </w:t>
            </w:r>
          </w:p>
          <w:p w14:paraId="6574A409" w14:textId="77777777" w:rsidR="006A3A12" w:rsidRDefault="007B7775">
            <w:pPr>
              <w:spacing w:after="0" w:line="259" w:lineRule="auto"/>
              <w:ind w:left="134" w:right="0" w:firstLine="0"/>
              <w:jc w:val="left"/>
            </w:pPr>
            <w:r>
              <w:t xml:space="preserve"> </w:t>
            </w:r>
          </w:p>
        </w:tc>
      </w:tr>
      <w:tr w:rsidR="006A3A12" w14:paraId="7C96B387" w14:textId="77777777">
        <w:trPr>
          <w:trHeight w:val="1105"/>
        </w:trPr>
        <w:tc>
          <w:tcPr>
            <w:tcW w:w="0" w:type="auto"/>
            <w:vMerge/>
            <w:tcBorders>
              <w:top w:val="nil"/>
              <w:left w:val="single" w:sz="4" w:space="0" w:color="000000"/>
              <w:bottom w:val="single" w:sz="4" w:space="0" w:color="000000"/>
              <w:right w:val="single" w:sz="4" w:space="0" w:color="000000"/>
            </w:tcBorders>
          </w:tcPr>
          <w:p w14:paraId="307F204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8067680" w14:textId="77777777" w:rsidR="006A3A12" w:rsidRDefault="006A3A12">
            <w:pPr>
              <w:spacing w:after="160" w:line="259" w:lineRule="auto"/>
              <w:ind w:left="0" w:right="0" w:firstLine="0"/>
              <w:jc w:val="left"/>
            </w:pPr>
          </w:p>
        </w:tc>
        <w:tc>
          <w:tcPr>
            <w:tcW w:w="902" w:type="dxa"/>
            <w:tcBorders>
              <w:top w:val="single" w:sz="4" w:space="0" w:color="000000"/>
              <w:left w:val="single" w:sz="4" w:space="0" w:color="000000"/>
              <w:bottom w:val="single" w:sz="4" w:space="0" w:color="000000"/>
              <w:right w:val="single" w:sz="4" w:space="0" w:color="000000"/>
            </w:tcBorders>
            <w:vAlign w:val="bottom"/>
          </w:tcPr>
          <w:p w14:paraId="4AFCC825" w14:textId="77777777" w:rsidR="006A3A12" w:rsidRDefault="007B7775">
            <w:pPr>
              <w:spacing w:after="17" w:line="259" w:lineRule="auto"/>
              <w:ind w:left="139" w:right="0" w:firstLine="0"/>
              <w:jc w:val="left"/>
            </w:pPr>
            <w:r>
              <w:rPr>
                <w:b/>
              </w:rPr>
              <w:t>Всег</w:t>
            </w:r>
          </w:p>
          <w:p w14:paraId="5E96FD65" w14:textId="77777777" w:rsidR="006A3A12" w:rsidRDefault="007B7775">
            <w:pPr>
              <w:spacing w:after="0" w:line="259" w:lineRule="auto"/>
              <w:ind w:left="139" w:right="0" w:firstLine="0"/>
              <w:jc w:val="left"/>
            </w:pPr>
            <w:r>
              <w:rPr>
                <w:b/>
              </w:rPr>
              <w:t xml:space="preserve">о </w:t>
            </w:r>
            <w:r>
              <w:t xml:space="preserve"> </w:t>
            </w:r>
          </w:p>
          <w:p w14:paraId="6183F03E" w14:textId="77777777" w:rsidR="006A3A12" w:rsidRDefault="007B7775">
            <w:pPr>
              <w:spacing w:after="0" w:line="259" w:lineRule="auto"/>
              <w:ind w:left="139" w:right="0" w:firstLine="0"/>
              <w:jc w:val="left"/>
            </w:pPr>
            <w:r>
              <w:t xml:space="preserve"> </w:t>
            </w:r>
          </w:p>
        </w:tc>
        <w:tc>
          <w:tcPr>
            <w:tcW w:w="1739" w:type="dxa"/>
            <w:tcBorders>
              <w:top w:val="single" w:sz="4" w:space="0" w:color="000000"/>
              <w:left w:val="single" w:sz="4" w:space="0" w:color="000000"/>
              <w:bottom w:val="single" w:sz="4" w:space="0" w:color="000000"/>
              <w:right w:val="single" w:sz="4" w:space="0" w:color="000000"/>
            </w:tcBorders>
            <w:vAlign w:val="bottom"/>
          </w:tcPr>
          <w:p w14:paraId="1DA47196" w14:textId="77777777" w:rsidR="006A3A12" w:rsidRDefault="007B7775">
            <w:pPr>
              <w:spacing w:after="27" w:line="259" w:lineRule="auto"/>
              <w:ind w:left="135" w:right="0" w:firstLine="0"/>
              <w:jc w:val="left"/>
            </w:pPr>
            <w:r>
              <w:rPr>
                <w:b/>
              </w:rPr>
              <w:t>Контрольны</w:t>
            </w:r>
          </w:p>
          <w:p w14:paraId="48A65305" w14:textId="77777777" w:rsidR="006A3A12" w:rsidRDefault="007B7775">
            <w:pPr>
              <w:spacing w:after="0" w:line="259" w:lineRule="auto"/>
              <w:ind w:left="135" w:right="0" w:firstLine="0"/>
              <w:jc w:val="left"/>
            </w:pPr>
            <w:r>
              <w:rPr>
                <w:b/>
              </w:rPr>
              <w:t xml:space="preserve">е работы </w:t>
            </w:r>
            <w:r>
              <w:t xml:space="preserve"> </w:t>
            </w:r>
          </w:p>
          <w:p w14:paraId="2FCBC441" w14:textId="77777777" w:rsidR="006A3A12" w:rsidRDefault="007B7775">
            <w:pPr>
              <w:spacing w:after="0" w:line="259" w:lineRule="auto"/>
              <w:ind w:left="135"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734B87F" w14:textId="77777777" w:rsidR="006A3A12" w:rsidRDefault="006A3A12">
            <w:pPr>
              <w:spacing w:after="160" w:line="259" w:lineRule="auto"/>
              <w:ind w:left="0" w:right="0" w:firstLine="0"/>
              <w:jc w:val="left"/>
            </w:pPr>
          </w:p>
        </w:tc>
      </w:tr>
      <w:tr w:rsidR="006A3A12" w14:paraId="07589192"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3C72489D" w14:textId="77777777" w:rsidR="006A3A12" w:rsidRDefault="007B7775">
            <w:pPr>
              <w:spacing w:after="0" w:line="259" w:lineRule="auto"/>
              <w:ind w:left="134" w:right="0" w:firstLine="0"/>
              <w:jc w:val="left"/>
            </w:pPr>
            <w:r>
              <w:rPr>
                <w:b/>
              </w:rPr>
              <w:t>ИНВАРИАНТНАЯ ЧАСТЬ</w:t>
            </w:r>
            <w:r>
              <w:t xml:space="preserve"> </w:t>
            </w:r>
          </w:p>
        </w:tc>
      </w:tr>
      <w:tr w:rsidR="006A3A12" w14:paraId="6E6D6010"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6BD53C0B" w14:textId="77777777" w:rsidR="006A3A12" w:rsidRDefault="007B7775">
            <w:pPr>
              <w:spacing w:after="0" w:line="259" w:lineRule="auto"/>
              <w:ind w:left="134" w:right="0" w:firstLine="0"/>
              <w:jc w:val="left"/>
            </w:pPr>
            <w:r>
              <w:rPr>
                <w:b/>
              </w:rPr>
              <w:t>Раздел 1.</w:t>
            </w:r>
            <w:r>
              <w:t xml:space="preserve"> </w:t>
            </w:r>
            <w:r>
              <w:rPr>
                <w:b/>
              </w:rPr>
              <w:t>Народная музыка России</w:t>
            </w:r>
            <w:r>
              <w:t xml:space="preserve"> </w:t>
            </w:r>
          </w:p>
        </w:tc>
      </w:tr>
      <w:tr w:rsidR="006A3A12" w14:paraId="52816453" w14:textId="77777777">
        <w:trPr>
          <w:trHeight w:val="1992"/>
        </w:trPr>
        <w:tc>
          <w:tcPr>
            <w:tcW w:w="658" w:type="dxa"/>
            <w:tcBorders>
              <w:top w:val="single" w:sz="4" w:space="0" w:color="000000"/>
              <w:left w:val="single" w:sz="4" w:space="0" w:color="000000"/>
              <w:bottom w:val="single" w:sz="4" w:space="0" w:color="000000"/>
              <w:right w:val="single" w:sz="4" w:space="0" w:color="000000"/>
            </w:tcBorders>
            <w:vAlign w:val="center"/>
          </w:tcPr>
          <w:p w14:paraId="750B3F91" w14:textId="77777777" w:rsidR="006A3A12" w:rsidRDefault="007B7775">
            <w:pPr>
              <w:spacing w:after="0" w:line="259" w:lineRule="auto"/>
              <w:ind w:left="0" w:right="0" w:firstLine="0"/>
              <w:jc w:val="left"/>
            </w:pPr>
            <w:r>
              <w:t xml:space="preserve">1.1 </w:t>
            </w:r>
          </w:p>
        </w:tc>
        <w:tc>
          <w:tcPr>
            <w:tcW w:w="2982" w:type="dxa"/>
            <w:tcBorders>
              <w:top w:val="single" w:sz="4" w:space="0" w:color="000000"/>
              <w:left w:val="single" w:sz="4" w:space="0" w:color="000000"/>
              <w:bottom w:val="single" w:sz="4" w:space="0" w:color="000000"/>
              <w:right w:val="single" w:sz="4" w:space="0" w:color="000000"/>
            </w:tcBorders>
            <w:vAlign w:val="bottom"/>
          </w:tcPr>
          <w:p w14:paraId="4B92A452" w14:textId="77777777" w:rsidR="006A3A12" w:rsidRDefault="007B7775">
            <w:pPr>
              <w:spacing w:after="0" w:line="259" w:lineRule="auto"/>
              <w:ind w:left="134" w:right="8" w:firstLine="0"/>
              <w:jc w:val="left"/>
            </w:pPr>
            <w:r>
              <w:t xml:space="preserve">Край, в котором ты живёшь: «Наш край» (То березка, то рябина…, муз. Д.Б. Кабалевского, сл. А.Пришельца); «Моя Россия» (муз. Г. Струве, сл. Н.Соловьёвой) </w:t>
            </w:r>
          </w:p>
        </w:tc>
        <w:tc>
          <w:tcPr>
            <w:tcW w:w="902" w:type="dxa"/>
            <w:tcBorders>
              <w:top w:val="single" w:sz="4" w:space="0" w:color="000000"/>
              <w:left w:val="single" w:sz="4" w:space="0" w:color="000000"/>
              <w:bottom w:val="single" w:sz="4" w:space="0" w:color="000000"/>
              <w:right w:val="single" w:sz="4" w:space="0" w:color="000000"/>
            </w:tcBorders>
            <w:vAlign w:val="center"/>
          </w:tcPr>
          <w:p w14:paraId="53B6C75D"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260B1201" w14:textId="77777777" w:rsidR="006A3A12" w:rsidRDefault="007B7775">
            <w:pPr>
              <w:spacing w:after="0" w:line="259" w:lineRule="auto"/>
              <w:ind w:left="8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11BE7454" w14:textId="77777777" w:rsidR="006A3A12" w:rsidRDefault="007B7775">
            <w:pPr>
              <w:spacing w:after="0" w:line="259" w:lineRule="auto"/>
              <w:ind w:left="134" w:right="0" w:firstLine="0"/>
              <w:jc w:val="left"/>
            </w:pPr>
            <w:hyperlink r:id="rId163">
              <w:r>
                <w:rPr>
                  <w:color w:val="0000FF"/>
                  <w:u w:val="single" w:color="0000FF"/>
                </w:rPr>
                <w:t xml:space="preserve">https://resh.edu.ru/subject/6 </w:t>
              </w:r>
            </w:hyperlink>
            <w:hyperlink r:id="rId164">
              <w:r>
                <w:rPr>
                  <w:color w:val="0000FF"/>
                  <w:u w:val="single" w:color="0000FF"/>
                </w:rPr>
                <w:t>/1/</w:t>
              </w:r>
            </w:hyperlink>
            <w:hyperlink r:id="rId165">
              <w:r>
                <w:t xml:space="preserve"> </w:t>
              </w:r>
            </w:hyperlink>
          </w:p>
        </w:tc>
      </w:tr>
      <w:tr w:rsidR="006A3A12" w14:paraId="128C5EFC" w14:textId="77777777">
        <w:trPr>
          <w:trHeight w:val="2545"/>
        </w:trPr>
        <w:tc>
          <w:tcPr>
            <w:tcW w:w="658" w:type="dxa"/>
            <w:tcBorders>
              <w:top w:val="single" w:sz="4" w:space="0" w:color="000000"/>
              <w:left w:val="single" w:sz="4" w:space="0" w:color="000000"/>
              <w:bottom w:val="single" w:sz="4" w:space="0" w:color="000000"/>
              <w:right w:val="single" w:sz="4" w:space="0" w:color="000000"/>
            </w:tcBorders>
            <w:vAlign w:val="center"/>
          </w:tcPr>
          <w:p w14:paraId="48F2ABA1" w14:textId="77777777" w:rsidR="006A3A12" w:rsidRDefault="007B7775">
            <w:pPr>
              <w:spacing w:after="0" w:line="259" w:lineRule="auto"/>
              <w:ind w:left="0" w:right="0" w:firstLine="0"/>
              <w:jc w:val="left"/>
            </w:pPr>
            <w:r>
              <w:t xml:space="preserve">1.2 </w:t>
            </w:r>
          </w:p>
        </w:tc>
        <w:tc>
          <w:tcPr>
            <w:tcW w:w="2982" w:type="dxa"/>
            <w:tcBorders>
              <w:top w:val="single" w:sz="4" w:space="0" w:color="000000"/>
              <w:left w:val="single" w:sz="4" w:space="0" w:color="000000"/>
              <w:bottom w:val="single" w:sz="4" w:space="0" w:color="000000"/>
              <w:right w:val="single" w:sz="4" w:space="0" w:color="000000"/>
            </w:tcBorders>
            <w:vAlign w:val="bottom"/>
          </w:tcPr>
          <w:p w14:paraId="20AF1369" w14:textId="77777777" w:rsidR="006A3A12" w:rsidRDefault="007B7775">
            <w:pPr>
              <w:spacing w:after="0" w:line="259" w:lineRule="auto"/>
              <w:ind w:left="134" w:right="0" w:firstLine="0"/>
              <w:jc w:val="left"/>
            </w:pPr>
            <w:r>
              <w:t xml:space="preserve">Русский фольклор: </w:t>
            </w:r>
          </w:p>
          <w:p w14:paraId="77886767" w14:textId="77777777" w:rsidR="006A3A12" w:rsidRDefault="007B7775">
            <w:pPr>
              <w:spacing w:after="43" w:line="239" w:lineRule="auto"/>
              <w:ind w:left="134" w:right="0" w:firstLine="0"/>
              <w:jc w:val="left"/>
            </w:pPr>
            <w:r>
              <w:t xml:space="preserve">русские народные песни «Во кузнице», «Веселые гуси», «Скок, скок, молодой дроздок», </w:t>
            </w:r>
          </w:p>
          <w:p w14:paraId="46F3C677" w14:textId="77777777" w:rsidR="006A3A12" w:rsidRDefault="007B7775">
            <w:pPr>
              <w:spacing w:after="24" w:line="259" w:lineRule="auto"/>
              <w:ind w:left="0" w:right="38" w:firstLine="0"/>
              <w:jc w:val="center"/>
            </w:pPr>
            <w:r>
              <w:t xml:space="preserve">«Земелюшка-чернозем», </w:t>
            </w:r>
          </w:p>
          <w:p w14:paraId="11119A60" w14:textId="77777777" w:rsidR="006A3A12" w:rsidRDefault="007B7775">
            <w:pPr>
              <w:spacing w:after="0" w:line="259" w:lineRule="auto"/>
              <w:ind w:left="134" w:right="397" w:firstLine="0"/>
            </w:pPr>
            <w:r>
              <w:t xml:space="preserve">«У кота-воркота», «Солдатушки, бравы ребятушки»; заклички </w:t>
            </w:r>
          </w:p>
        </w:tc>
        <w:tc>
          <w:tcPr>
            <w:tcW w:w="902" w:type="dxa"/>
            <w:tcBorders>
              <w:top w:val="single" w:sz="4" w:space="0" w:color="000000"/>
              <w:left w:val="single" w:sz="4" w:space="0" w:color="000000"/>
              <w:bottom w:val="single" w:sz="4" w:space="0" w:color="000000"/>
              <w:right w:val="single" w:sz="4" w:space="0" w:color="000000"/>
            </w:tcBorders>
            <w:vAlign w:val="center"/>
          </w:tcPr>
          <w:p w14:paraId="6B5C11DD"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462645F1" w14:textId="77777777" w:rsidR="006A3A12" w:rsidRDefault="007B7775">
            <w:pPr>
              <w:spacing w:after="0" w:line="259" w:lineRule="auto"/>
              <w:ind w:left="8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455615BA" w14:textId="77777777" w:rsidR="006A3A12" w:rsidRDefault="007B7775">
            <w:pPr>
              <w:spacing w:after="0" w:line="259" w:lineRule="auto"/>
              <w:ind w:left="134" w:right="0" w:firstLine="0"/>
              <w:jc w:val="left"/>
            </w:pPr>
            <w:hyperlink r:id="rId166">
              <w:r>
                <w:rPr>
                  <w:color w:val="0000FF"/>
                  <w:u w:val="single" w:color="0000FF"/>
                </w:rPr>
                <w:t xml:space="preserve">https://resh.edu.ru/subject/6 </w:t>
              </w:r>
            </w:hyperlink>
            <w:hyperlink r:id="rId167">
              <w:r>
                <w:rPr>
                  <w:color w:val="0000FF"/>
                  <w:u w:val="single" w:color="0000FF"/>
                </w:rPr>
                <w:t>/1/</w:t>
              </w:r>
            </w:hyperlink>
            <w:hyperlink r:id="rId168">
              <w:r>
                <w:t xml:space="preserve"> </w:t>
              </w:r>
            </w:hyperlink>
          </w:p>
        </w:tc>
      </w:tr>
      <w:tr w:rsidR="006A3A12" w14:paraId="7841B9F1" w14:textId="77777777">
        <w:trPr>
          <w:trHeight w:val="2823"/>
        </w:trPr>
        <w:tc>
          <w:tcPr>
            <w:tcW w:w="658" w:type="dxa"/>
            <w:tcBorders>
              <w:top w:val="single" w:sz="4" w:space="0" w:color="000000"/>
              <w:left w:val="single" w:sz="4" w:space="0" w:color="000000"/>
              <w:bottom w:val="single" w:sz="4" w:space="0" w:color="000000"/>
              <w:right w:val="single" w:sz="4" w:space="0" w:color="000000"/>
            </w:tcBorders>
            <w:vAlign w:val="center"/>
          </w:tcPr>
          <w:p w14:paraId="2E2497EE" w14:textId="77777777" w:rsidR="006A3A12" w:rsidRDefault="007B7775">
            <w:pPr>
              <w:spacing w:after="0" w:line="259" w:lineRule="auto"/>
              <w:ind w:left="0" w:right="0" w:firstLine="0"/>
              <w:jc w:val="left"/>
            </w:pPr>
            <w:r>
              <w:t xml:space="preserve">1.3 </w:t>
            </w:r>
          </w:p>
        </w:tc>
        <w:tc>
          <w:tcPr>
            <w:tcW w:w="2982" w:type="dxa"/>
            <w:tcBorders>
              <w:top w:val="single" w:sz="4" w:space="0" w:color="000000"/>
              <w:left w:val="single" w:sz="4" w:space="0" w:color="000000"/>
              <w:bottom w:val="single" w:sz="4" w:space="0" w:color="000000"/>
              <w:right w:val="single" w:sz="4" w:space="0" w:color="000000"/>
            </w:tcBorders>
            <w:vAlign w:val="bottom"/>
          </w:tcPr>
          <w:p w14:paraId="4CE549A5" w14:textId="77777777" w:rsidR="006A3A12" w:rsidRDefault="007B7775">
            <w:pPr>
              <w:spacing w:after="3" w:line="238" w:lineRule="auto"/>
              <w:ind w:left="134" w:right="0" w:firstLine="0"/>
              <w:jc w:val="left"/>
            </w:pPr>
            <w:r>
              <w:t xml:space="preserve">Русские народные музыкальные инструменты: русские народные песни «Ходит зайка по саду», «Как у наших у ворот», песня </w:t>
            </w:r>
          </w:p>
          <w:p w14:paraId="13472406" w14:textId="77777777" w:rsidR="006A3A12" w:rsidRDefault="007B7775">
            <w:pPr>
              <w:spacing w:after="0" w:line="259" w:lineRule="auto"/>
              <w:ind w:left="134" w:right="0" w:firstLine="0"/>
              <w:jc w:val="left"/>
            </w:pPr>
            <w:r>
              <w:t xml:space="preserve">Т.А. Потапенко </w:t>
            </w:r>
          </w:p>
          <w:p w14:paraId="2B3DAEEE" w14:textId="77777777" w:rsidR="006A3A12" w:rsidRDefault="007B7775">
            <w:pPr>
              <w:spacing w:after="0" w:line="259" w:lineRule="auto"/>
              <w:ind w:left="134" w:right="0" w:firstLine="0"/>
              <w:jc w:val="left"/>
            </w:pPr>
            <w:r>
              <w:t xml:space="preserve">«Скворушка прощается»; В.Я.Шаинский «Дважды два – четыре» </w:t>
            </w:r>
          </w:p>
        </w:tc>
        <w:tc>
          <w:tcPr>
            <w:tcW w:w="902" w:type="dxa"/>
            <w:tcBorders>
              <w:top w:val="single" w:sz="4" w:space="0" w:color="000000"/>
              <w:left w:val="single" w:sz="4" w:space="0" w:color="000000"/>
              <w:bottom w:val="single" w:sz="4" w:space="0" w:color="000000"/>
              <w:right w:val="single" w:sz="4" w:space="0" w:color="000000"/>
            </w:tcBorders>
            <w:vAlign w:val="center"/>
          </w:tcPr>
          <w:p w14:paraId="786CB580"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7D7BF5EB" w14:textId="77777777" w:rsidR="006A3A12" w:rsidRDefault="007B7775">
            <w:pPr>
              <w:spacing w:after="0" w:line="259" w:lineRule="auto"/>
              <w:ind w:left="8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1796337B" w14:textId="77777777" w:rsidR="006A3A12" w:rsidRDefault="007B7775">
            <w:pPr>
              <w:spacing w:after="0" w:line="259" w:lineRule="auto"/>
              <w:ind w:left="134" w:right="0" w:firstLine="0"/>
              <w:jc w:val="left"/>
            </w:pPr>
            <w:hyperlink r:id="rId169">
              <w:r>
                <w:rPr>
                  <w:color w:val="0000FF"/>
                  <w:u w:val="single" w:color="0000FF"/>
                </w:rPr>
                <w:t xml:space="preserve">https://resh.edu.ru/subject/6 </w:t>
              </w:r>
            </w:hyperlink>
            <w:hyperlink r:id="rId170">
              <w:r>
                <w:rPr>
                  <w:color w:val="0000FF"/>
                  <w:u w:val="single" w:color="0000FF"/>
                </w:rPr>
                <w:t>/1/</w:t>
              </w:r>
            </w:hyperlink>
            <w:hyperlink r:id="rId171">
              <w:r>
                <w:t xml:space="preserve"> </w:t>
              </w:r>
            </w:hyperlink>
          </w:p>
        </w:tc>
      </w:tr>
      <w:tr w:rsidR="006A3A12" w14:paraId="1D938A09" w14:textId="77777777">
        <w:trPr>
          <w:trHeight w:val="1714"/>
        </w:trPr>
        <w:tc>
          <w:tcPr>
            <w:tcW w:w="658" w:type="dxa"/>
            <w:tcBorders>
              <w:top w:val="single" w:sz="4" w:space="0" w:color="000000"/>
              <w:left w:val="single" w:sz="4" w:space="0" w:color="000000"/>
              <w:bottom w:val="single" w:sz="4" w:space="0" w:color="000000"/>
              <w:right w:val="single" w:sz="4" w:space="0" w:color="000000"/>
            </w:tcBorders>
            <w:vAlign w:val="center"/>
          </w:tcPr>
          <w:p w14:paraId="0C873E9A" w14:textId="77777777" w:rsidR="006A3A12" w:rsidRDefault="007B7775">
            <w:pPr>
              <w:spacing w:after="0" w:line="259" w:lineRule="auto"/>
              <w:ind w:left="0" w:right="0" w:firstLine="0"/>
              <w:jc w:val="left"/>
            </w:pPr>
            <w:r>
              <w:t xml:space="preserve">1.4 </w:t>
            </w:r>
          </w:p>
        </w:tc>
        <w:tc>
          <w:tcPr>
            <w:tcW w:w="2982" w:type="dxa"/>
            <w:tcBorders>
              <w:top w:val="single" w:sz="4" w:space="0" w:color="000000"/>
              <w:left w:val="single" w:sz="4" w:space="0" w:color="000000"/>
              <w:bottom w:val="single" w:sz="4" w:space="0" w:color="000000"/>
              <w:right w:val="single" w:sz="4" w:space="0" w:color="000000"/>
            </w:tcBorders>
            <w:vAlign w:val="bottom"/>
          </w:tcPr>
          <w:p w14:paraId="3B794AB9" w14:textId="77777777" w:rsidR="006A3A12" w:rsidRDefault="007B7775">
            <w:pPr>
              <w:spacing w:after="0" w:line="240" w:lineRule="auto"/>
              <w:ind w:left="134" w:right="0" w:firstLine="0"/>
              <w:jc w:val="left"/>
            </w:pPr>
            <w:r>
              <w:t xml:space="preserve">Сказки, мифы и легенды: С.Прокофьев. </w:t>
            </w:r>
          </w:p>
          <w:p w14:paraId="37347E90" w14:textId="77777777" w:rsidR="006A3A12" w:rsidRDefault="007B7775">
            <w:pPr>
              <w:spacing w:after="41" w:line="240" w:lineRule="auto"/>
              <w:ind w:left="134" w:right="0" w:firstLine="0"/>
              <w:jc w:val="left"/>
            </w:pPr>
            <w:r>
              <w:t xml:space="preserve">Симфоническая сказка «Петя и Волк»; Н. </w:t>
            </w:r>
          </w:p>
          <w:p w14:paraId="73E82E9B" w14:textId="77777777" w:rsidR="006A3A12" w:rsidRDefault="007B7775">
            <w:pPr>
              <w:spacing w:after="23" w:line="259" w:lineRule="auto"/>
              <w:ind w:left="134" w:right="0" w:firstLine="0"/>
              <w:jc w:val="left"/>
            </w:pPr>
            <w:r>
              <w:t xml:space="preserve">Римский-Корсаков </w:t>
            </w:r>
          </w:p>
          <w:p w14:paraId="2D50D769" w14:textId="77777777" w:rsidR="006A3A12" w:rsidRDefault="007B7775">
            <w:pPr>
              <w:spacing w:after="0" w:line="259" w:lineRule="auto"/>
              <w:ind w:left="134" w:right="0" w:firstLine="0"/>
              <w:jc w:val="left"/>
            </w:pPr>
            <w:r>
              <w:t xml:space="preserve">«Садко» </w:t>
            </w:r>
          </w:p>
        </w:tc>
        <w:tc>
          <w:tcPr>
            <w:tcW w:w="902" w:type="dxa"/>
            <w:tcBorders>
              <w:top w:val="single" w:sz="4" w:space="0" w:color="000000"/>
              <w:left w:val="single" w:sz="4" w:space="0" w:color="000000"/>
              <w:bottom w:val="single" w:sz="4" w:space="0" w:color="000000"/>
              <w:right w:val="single" w:sz="4" w:space="0" w:color="000000"/>
            </w:tcBorders>
            <w:vAlign w:val="center"/>
          </w:tcPr>
          <w:p w14:paraId="1164AE97"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5E8A895B" w14:textId="77777777" w:rsidR="006A3A12" w:rsidRDefault="007B7775">
            <w:pPr>
              <w:spacing w:after="0" w:line="259" w:lineRule="auto"/>
              <w:ind w:left="8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03C4523C" w14:textId="77777777" w:rsidR="006A3A12" w:rsidRDefault="007B7775">
            <w:pPr>
              <w:spacing w:after="0" w:line="259" w:lineRule="auto"/>
              <w:ind w:left="134" w:right="0" w:firstLine="0"/>
              <w:jc w:val="left"/>
            </w:pPr>
            <w:hyperlink r:id="rId172">
              <w:r>
                <w:rPr>
                  <w:color w:val="0000FF"/>
                  <w:u w:val="single" w:color="0000FF"/>
                </w:rPr>
                <w:t xml:space="preserve">https://resh.edu.ru/subject/6 </w:t>
              </w:r>
            </w:hyperlink>
            <w:hyperlink r:id="rId173">
              <w:r>
                <w:rPr>
                  <w:color w:val="0000FF"/>
                  <w:u w:val="single" w:color="0000FF"/>
                </w:rPr>
                <w:t>/1/</w:t>
              </w:r>
            </w:hyperlink>
            <w:hyperlink r:id="rId174">
              <w:r>
                <w:t xml:space="preserve"> </w:t>
              </w:r>
            </w:hyperlink>
          </w:p>
        </w:tc>
      </w:tr>
      <w:tr w:rsidR="006A3A12" w14:paraId="6623F5FF" w14:textId="77777777">
        <w:trPr>
          <w:trHeight w:val="1440"/>
        </w:trPr>
        <w:tc>
          <w:tcPr>
            <w:tcW w:w="658" w:type="dxa"/>
            <w:tcBorders>
              <w:top w:val="single" w:sz="4" w:space="0" w:color="000000"/>
              <w:left w:val="single" w:sz="4" w:space="0" w:color="000000"/>
              <w:bottom w:val="single" w:sz="4" w:space="0" w:color="000000"/>
              <w:right w:val="single" w:sz="4" w:space="0" w:color="000000"/>
            </w:tcBorders>
            <w:vAlign w:val="center"/>
          </w:tcPr>
          <w:p w14:paraId="402344A0" w14:textId="77777777" w:rsidR="006A3A12" w:rsidRDefault="007B7775">
            <w:pPr>
              <w:spacing w:after="0" w:line="259" w:lineRule="auto"/>
              <w:ind w:left="0" w:right="0" w:firstLine="0"/>
              <w:jc w:val="left"/>
            </w:pPr>
            <w:r>
              <w:t xml:space="preserve">1.5 </w:t>
            </w:r>
          </w:p>
        </w:tc>
        <w:tc>
          <w:tcPr>
            <w:tcW w:w="2982" w:type="dxa"/>
            <w:tcBorders>
              <w:top w:val="single" w:sz="4" w:space="0" w:color="000000"/>
              <w:left w:val="single" w:sz="4" w:space="0" w:color="000000"/>
              <w:bottom w:val="single" w:sz="4" w:space="0" w:color="000000"/>
              <w:right w:val="single" w:sz="4" w:space="0" w:color="000000"/>
            </w:tcBorders>
            <w:vAlign w:val="bottom"/>
          </w:tcPr>
          <w:p w14:paraId="240C814C" w14:textId="77777777" w:rsidR="006A3A12" w:rsidRDefault="007B7775">
            <w:pPr>
              <w:spacing w:after="48" w:line="238" w:lineRule="auto"/>
              <w:ind w:left="134" w:right="0" w:firstLine="0"/>
              <w:jc w:val="left"/>
            </w:pPr>
            <w:r>
              <w:t xml:space="preserve">Фольклор народов России: татарская народная песня «Энисэ», якутская народная песня </w:t>
            </w:r>
          </w:p>
          <w:p w14:paraId="0EC90BEA" w14:textId="77777777" w:rsidR="006A3A12" w:rsidRDefault="007B7775">
            <w:pPr>
              <w:spacing w:after="0" w:line="259" w:lineRule="auto"/>
              <w:ind w:left="134" w:right="0" w:firstLine="0"/>
              <w:jc w:val="left"/>
            </w:pPr>
            <w:r>
              <w:t xml:space="preserve">«Олененок» </w:t>
            </w:r>
          </w:p>
        </w:tc>
        <w:tc>
          <w:tcPr>
            <w:tcW w:w="902" w:type="dxa"/>
            <w:tcBorders>
              <w:top w:val="single" w:sz="4" w:space="0" w:color="000000"/>
              <w:left w:val="single" w:sz="4" w:space="0" w:color="000000"/>
              <w:bottom w:val="single" w:sz="4" w:space="0" w:color="000000"/>
              <w:right w:val="single" w:sz="4" w:space="0" w:color="000000"/>
            </w:tcBorders>
            <w:vAlign w:val="center"/>
          </w:tcPr>
          <w:p w14:paraId="51DAD88A"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53B1F961" w14:textId="77777777" w:rsidR="006A3A12" w:rsidRDefault="007B7775">
            <w:pPr>
              <w:spacing w:after="0" w:line="259" w:lineRule="auto"/>
              <w:ind w:left="8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DB8D082" w14:textId="77777777" w:rsidR="006A3A12" w:rsidRDefault="007B7775">
            <w:pPr>
              <w:spacing w:after="0" w:line="259" w:lineRule="auto"/>
              <w:ind w:left="134" w:right="0" w:firstLine="0"/>
              <w:jc w:val="left"/>
            </w:pPr>
            <w:hyperlink r:id="rId175">
              <w:r>
                <w:rPr>
                  <w:color w:val="0000FF"/>
                  <w:u w:val="single" w:color="0000FF"/>
                </w:rPr>
                <w:t xml:space="preserve">https://resh.edu.ru/subject/6 </w:t>
              </w:r>
            </w:hyperlink>
            <w:hyperlink r:id="rId176">
              <w:r>
                <w:rPr>
                  <w:color w:val="0000FF"/>
                  <w:u w:val="single" w:color="0000FF"/>
                </w:rPr>
                <w:t>/1/</w:t>
              </w:r>
            </w:hyperlink>
            <w:hyperlink r:id="rId177">
              <w:r>
                <w:t xml:space="preserve"> </w:t>
              </w:r>
            </w:hyperlink>
          </w:p>
        </w:tc>
      </w:tr>
      <w:tr w:rsidR="006A3A12" w14:paraId="4DFF1CB8" w14:textId="77777777">
        <w:trPr>
          <w:trHeight w:val="1441"/>
        </w:trPr>
        <w:tc>
          <w:tcPr>
            <w:tcW w:w="658" w:type="dxa"/>
            <w:tcBorders>
              <w:top w:val="single" w:sz="4" w:space="0" w:color="000000"/>
              <w:left w:val="single" w:sz="4" w:space="0" w:color="000000"/>
              <w:bottom w:val="single" w:sz="4" w:space="0" w:color="000000"/>
              <w:right w:val="single" w:sz="4" w:space="0" w:color="000000"/>
            </w:tcBorders>
            <w:vAlign w:val="center"/>
          </w:tcPr>
          <w:p w14:paraId="0CA131B3" w14:textId="77777777" w:rsidR="006A3A12" w:rsidRDefault="007B7775">
            <w:pPr>
              <w:spacing w:after="0" w:line="259" w:lineRule="auto"/>
              <w:ind w:left="0" w:right="0" w:firstLine="0"/>
              <w:jc w:val="left"/>
            </w:pPr>
            <w:r>
              <w:lastRenderedPageBreak/>
              <w:t xml:space="preserve">1.6 </w:t>
            </w:r>
          </w:p>
        </w:tc>
        <w:tc>
          <w:tcPr>
            <w:tcW w:w="2982" w:type="dxa"/>
            <w:tcBorders>
              <w:top w:val="single" w:sz="4" w:space="0" w:color="000000"/>
              <w:left w:val="single" w:sz="4" w:space="0" w:color="000000"/>
              <w:bottom w:val="single" w:sz="4" w:space="0" w:color="000000"/>
              <w:right w:val="single" w:sz="4" w:space="0" w:color="000000"/>
            </w:tcBorders>
            <w:vAlign w:val="bottom"/>
          </w:tcPr>
          <w:p w14:paraId="1EFC4F62" w14:textId="77777777" w:rsidR="006A3A12" w:rsidRDefault="007B7775">
            <w:pPr>
              <w:spacing w:after="0" w:line="259" w:lineRule="auto"/>
              <w:ind w:left="134" w:right="0" w:firstLine="0"/>
              <w:jc w:val="left"/>
            </w:pPr>
            <w:r>
              <w:t xml:space="preserve">Народные праздники: «Рождественское чудо» колядка; «Прощай, прощай Масленица» русская народная песня </w:t>
            </w:r>
          </w:p>
        </w:tc>
        <w:tc>
          <w:tcPr>
            <w:tcW w:w="902" w:type="dxa"/>
            <w:tcBorders>
              <w:top w:val="single" w:sz="4" w:space="0" w:color="000000"/>
              <w:left w:val="single" w:sz="4" w:space="0" w:color="000000"/>
              <w:bottom w:val="single" w:sz="4" w:space="0" w:color="000000"/>
              <w:right w:val="single" w:sz="4" w:space="0" w:color="000000"/>
            </w:tcBorders>
            <w:vAlign w:val="center"/>
          </w:tcPr>
          <w:p w14:paraId="507E34A6"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14B69A2D" w14:textId="77777777" w:rsidR="006A3A12" w:rsidRDefault="007B7775">
            <w:pPr>
              <w:spacing w:after="0" w:line="259" w:lineRule="auto"/>
              <w:ind w:left="8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3C4569F8" w14:textId="77777777" w:rsidR="006A3A12" w:rsidRDefault="007B7775">
            <w:pPr>
              <w:spacing w:after="0" w:line="259" w:lineRule="auto"/>
              <w:ind w:left="134" w:right="0" w:firstLine="0"/>
              <w:jc w:val="left"/>
            </w:pPr>
            <w:hyperlink r:id="rId178">
              <w:r>
                <w:rPr>
                  <w:color w:val="0000FF"/>
                  <w:u w:val="single" w:color="0000FF"/>
                </w:rPr>
                <w:t xml:space="preserve">https://resh.edu.ru/subject/6 </w:t>
              </w:r>
            </w:hyperlink>
            <w:hyperlink r:id="rId179">
              <w:r>
                <w:rPr>
                  <w:color w:val="0000FF"/>
                  <w:u w:val="single" w:color="0000FF"/>
                </w:rPr>
                <w:t>/1/</w:t>
              </w:r>
            </w:hyperlink>
            <w:hyperlink r:id="rId180">
              <w:r>
                <w:t xml:space="preserve"> </w:t>
              </w:r>
            </w:hyperlink>
          </w:p>
        </w:tc>
      </w:tr>
      <w:tr w:rsidR="006A3A12" w14:paraId="3C13C1C0"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4EFD9F93" w14:textId="77777777" w:rsidR="006A3A12" w:rsidRDefault="007B7775">
            <w:pPr>
              <w:spacing w:after="0" w:line="259" w:lineRule="auto"/>
              <w:ind w:left="134" w:right="0" w:firstLine="0"/>
              <w:jc w:val="left"/>
            </w:pPr>
            <w:r>
              <w:t xml:space="preserve">Итого по разделу </w:t>
            </w:r>
          </w:p>
        </w:tc>
        <w:tc>
          <w:tcPr>
            <w:tcW w:w="902" w:type="dxa"/>
            <w:tcBorders>
              <w:top w:val="single" w:sz="4" w:space="0" w:color="000000"/>
              <w:left w:val="single" w:sz="4" w:space="0" w:color="000000"/>
              <w:bottom w:val="single" w:sz="4" w:space="0" w:color="000000"/>
              <w:right w:val="single" w:sz="4" w:space="0" w:color="000000"/>
            </w:tcBorders>
          </w:tcPr>
          <w:p w14:paraId="72DFB758" w14:textId="77777777" w:rsidR="006A3A12" w:rsidRDefault="007B7775">
            <w:pPr>
              <w:spacing w:after="0" w:line="259" w:lineRule="auto"/>
              <w:ind w:left="326" w:right="0" w:firstLine="0"/>
              <w:jc w:val="left"/>
            </w:pPr>
            <w:r>
              <w:t xml:space="preserve"> 6  </w:t>
            </w:r>
          </w:p>
        </w:tc>
        <w:tc>
          <w:tcPr>
            <w:tcW w:w="4807" w:type="dxa"/>
            <w:gridSpan w:val="2"/>
            <w:tcBorders>
              <w:top w:val="single" w:sz="4" w:space="0" w:color="000000"/>
              <w:left w:val="single" w:sz="4" w:space="0" w:color="000000"/>
              <w:bottom w:val="single" w:sz="4" w:space="0" w:color="000000"/>
              <w:right w:val="single" w:sz="4" w:space="0" w:color="000000"/>
            </w:tcBorders>
          </w:tcPr>
          <w:p w14:paraId="0B89AF39" w14:textId="77777777" w:rsidR="006A3A12" w:rsidRDefault="007B7775">
            <w:pPr>
              <w:spacing w:after="0" w:line="259" w:lineRule="auto"/>
              <w:ind w:left="0" w:right="0" w:firstLine="0"/>
              <w:jc w:val="left"/>
            </w:pPr>
            <w:r>
              <w:t xml:space="preserve"> </w:t>
            </w:r>
          </w:p>
        </w:tc>
      </w:tr>
    </w:tbl>
    <w:p w14:paraId="5CFCA463" w14:textId="77777777" w:rsidR="006A3A12" w:rsidRDefault="006A3A12">
      <w:pPr>
        <w:spacing w:after="0" w:line="259" w:lineRule="auto"/>
        <w:ind w:left="-1700" w:right="9" w:firstLine="0"/>
        <w:jc w:val="left"/>
      </w:pPr>
    </w:p>
    <w:tbl>
      <w:tblPr>
        <w:tblStyle w:val="TableGrid"/>
        <w:tblW w:w="9349" w:type="dxa"/>
        <w:tblInd w:w="5" w:type="dxa"/>
        <w:tblCellMar>
          <w:left w:w="101" w:type="dxa"/>
          <w:bottom w:w="6" w:type="dxa"/>
          <w:right w:w="64" w:type="dxa"/>
        </w:tblCellMar>
        <w:tblLook w:val="04A0" w:firstRow="1" w:lastRow="0" w:firstColumn="1" w:lastColumn="0" w:noHBand="0" w:noVBand="1"/>
      </w:tblPr>
      <w:tblGrid>
        <w:gridCol w:w="658"/>
        <w:gridCol w:w="2982"/>
        <w:gridCol w:w="902"/>
        <w:gridCol w:w="1738"/>
        <w:gridCol w:w="3069"/>
      </w:tblGrid>
      <w:tr w:rsidR="006A3A12" w14:paraId="74517FBF"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633B484C" w14:textId="77777777" w:rsidR="006A3A12" w:rsidRDefault="007B7775">
            <w:pPr>
              <w:spacing w:after="0" w:line="259" w:lineRule="auto"/>
              <w:ind w:left="134" w:right="0" w:firstLine="0"/>
              <w:jc w:val="left"/>
            </w:pPr>
            <w:r>
              <w:rPr>
                <w:b/>
              </w:rPr>
              <w:t>Раздел 2.</w:t>
            </w:r>
            <w:r>
              <w:t xml:space="preserve"> </w:t>
            </w:r>
            <w:r>
              <w:rPr>
                <w:b/>
              </w:rPr>
              <w:t>Классическая музыка</w:t>
            </w:r>
            <w:r>
              <w:t xml:space="preserve"> </w:t>
            </w:r>
          </w:p>
        </w:tc>
      </w:tr>
      <w:tr w:rsidR="006A3A12" w14:paraId="1FA9AFD9" w14:textId="77777777">
        <w:trPr>
          <w:trHeight w:val="2545"/>
        </w:trPr>
        <w:tc>
          <w:tcPr>
            <w:tcW w:w="658" w:type="dxa"/>
            <w:tcBorders>
              <w:top w:val="single" w:sz="4" w:space="0" w:color="000000"/>
              <w:left w:val="single" w:sz="4" w:space="0" w:color="000000"/>
              <w:bottom w:val="single" w:sz="4" w:space="0" w:color="000000"/>
              <w:right w:val="single" w:sz="4" w:space="0" w:color="000000"/>
            </w:tcBorders>
            <w:vAlign w:val="center"/>
          </w:tcPr>
          <w:p w14:paraId="759EB10E" w14:textId="77777777" w:rsidR="006A3A12" w:rsidRDefault="007B7775">
            <w:pPr>
              <w:spacing w:after="0" w:line="259" w:lineRule="auto"/>
              <w:ind w:left="0" w:right="0" w:firstLine="0"/>
              <w:jc w:val="left"/>
            </w:pPr>
            <w:r>
              <w:t xml:space="preserve">2.1 </w:t>
            </w:r>
          </w:p>
        </w:tc>
        <w:tc>
          <w:tcPr>
            <w:tcW w:w="2982" w:type="dxa"/>
            <w:tcBorders>
              <w:top w:val="single" w:sz="4" w:space="0" w:color="000000"/>
              <w:left w:val="single" w:sz="4" w:space="0" w:color="000000"/>
              <w:bottom w:val="single" w:sz="4" w:space="0" w:color="000000"/>
              <w:right w:val="single" w:sz="4" w:space="0" w:color="000000"/>
            </w:tcBorders>
            <w:vAlign w:val="bottom"/>
          </w:tcPr>
          <w:p w14:paraId="63FB4ADD" w14:textId="77777777" w:rsidR="006A3A12" w:rsidRDefault="007B7775">
            <w:pPr>
              <w:spacing w:after="0" w:line="259" w:lineRule="auto"/>
              <w:ind w:left="134" w:right="0" w:firstLine="0"/>
              <w:jc w:val="left"/>
            </w:pPr>
            <w:r>
              <w:t xml:space="preserve">Композиторы – детям: </w:t>
            </w:r>
          </w:p>
          <w:p w14:paraId="3A73E5F7" w14:textId="77777777" w:rsidR="006A3A12" w:rsidRDefault="007B7775">
            <w:pPr>
              <w:spacing w:after="48" w:line="238" w:lineRule="auto"/>
              <w:ind w:left="134" w:right="0" w:firstLine="0"/>
              <w:jc w:val="left"/>
            </w:pPr>
            <w:r>
              <w:t xml:space="preserve">Д.Кабалевский песня о школе; П.И.Чайковский «Марш деревянных солдатиков», «Мама», «Песня жаворонка» из Детского альбома; Г. Дмитриев Вальс, В. </w:t>
            </w:r>
          </w:p>
          <w:p w14:paraId="0B49FADE" w14:textId="77777777" w:rsidR="006A3A12" w:rsidRDefault="007B7775">
            <w:pPr>
              <w:spacing w:after="0" w:line="259" w:lineRule="auto"/>
              <w:ind w:left="134" w:right="0" w:firstLine="0"/>
              <w:jc w:val="left"/>
            </w:pPr>
            <w:r>
              <w:t xml:space="preserve">Ребиков «Медведь» </w:t>
            </w:r>
          </w:p>
        </w:tc>
        <w:tc>
          <w:tcPr>
            <w:tcW w:w="902" w:type="dxa"/>
            <w:tcBorders>
              <w:top w:val="single" w:sz="4" w:space="0" w:color="000000"/>
              <w:left w:val="single" w:sz="4" w:space="0" w:color="000000"/>
              <w:bottom w:val="single" w:sz="4" w:space="0" w:color="000000"/>
              <w:right w:val="single" w:sz="4" w:space="0" w:color="000000"/>
            </w:tcBorders>
            <w:vAlign w:val="center"/>
          </w:tcPr>
          <w:p w14:paraId="3029CABA"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4E52FE43"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0F12F1F" w14:textId="77777777" w:rsidR="006A3A12" w:rsidRDefault="007B7775">
            <w:pPr>
              <w:spacing w:after="0" w:line="259" w:lineRule="auto"/>
              <w:ind w:left="134" w:right="0" w:firstLine="0"/>
              <w:jc w:val="left"/>
            </w:pPr>
            <w:hyperlink r:id="rId181">
              <w:r>
                <w:rPr>
                  <w:color w:val="0000FF"/>
                  <w:u w:val="single" w:color="0000FF"/>
                </w:rPr>
                <w:t xml:space="preserve">https://resh.edu.ru/subject/6 </w:t>
              </w:r>
            </w:hyperlink>
            <w:hyperlink r:id="rId182">
              <w:r>
                <w:rPr>
                  <w:color w:val="0000FF"/>
                  <w:u w:val="single" w:color="0000FF"/>
                </w:rPr>
                <w:t>/1/</w:t>
              </w:r>
            </w:hyperlink>
            <w:hyperlink r:id="rId183">
              <w:r>
                <w:t xml:space="preserve"> </w:t>
              </w:r>
            </w:hyperlink>
          </w:p>
        </w:tc>
      </w:tr>
      <w:tr w:rsidR="006A3A12" w14:paraId="240FF484" w14:textId="77777777">
        <w:trPr>
          <w:trHeight w:val="1440"/>
        </w:trPr>
        <w:tc>
          <w:tcPr>
            <w:tcW w:w="658" w:type="dxa"/>
            <w:tcBorders>
              <w:top w:val="single" w:sz="4" w:space="0" w:color="000000"/>
              <w:left w:val="single" w:sz="4" w:space="0" w:color="000000"/>
              <w:bottom w:val="single" w:sz="4" w:space="0" w:color="000000"/>
              <w:right w:val="single" w:sz="4" w:space="0" w:color="000000"/>
            </w:tcBorders>
            <w:vAlign w:val="center"/>
          </w:tcPr>
          <w:p w14:paraId="4BCBEDC6" w14:textId="77777777" w:rsidR="006A3A12" w:rsidRDefault="007B7775">
            <w:pPr>
              <w:spacing w:after="0" w:line="259" w:lineRule="auto"/>
              <w:ind w:left="0" w:right="0" w:firstLine="0"/>
              <w:jc w:val="left"/>
            </w:pPr>
            <w:r>
              <w:t xml:space="preserve">2.2 </w:t>
            </w:r>
          </w:p>
        </w:tc>
        <w:tc>
          <w:tcPr>
            <w:tcW w:w="2982" w:type="dxa"/>
            <w:tcBorders>
              <w:top w:val="single" w:sz="4" w:space="0" w:color="000000"/>
              <w:left w:val="single" w:sz="4" w:space="0" w:color="000000"/>
              <w:bottom w:val="single" w:sz="4" w:space="0" w:color="000000"/>
              <w:right w:val="single" w:sz="4" w:space="0" w:color="000000"/>
            </w:tcBorders>
            <w:vAlign w:val="bottom"/>
          </w:tcPr>
          <w:p w14:paraId="696DABE1" w14:textId="77777777" w:rsidR="006A3A12" w:rsidRDefault="007B7775">
            <w:pPr>
              <w:spacing w:after="0" w:line="259" w:lineRule="auto"/>
              <w:ind w:left="134" w:right="0" w:firstLine="0"/>
              <w:jc w:val="left"/>
            </w:pPr>
            <w:r>
              <w:t xml:space="preserve">Оркестр: И. Гайдн </w:t>
            </w:r>
          </w:p>
          <w:p w14:paraId="2F67C69C" w14:textId="77777777" w:rsidR="006A3A12" w:rsidRDefault="007B7775">
            <w:pPr>
              <w:spacing w:after="0" w:line="259" w:lineRule="auto"/>
              <w:ind w:left="134" w:right="0" w:firstLine="0"/>
              <w:jc w:val="left"/>
            </w:pPr>
            <w:r>
              <w:t xml:space="preserve">Анданте из симфонии № </w:t>
            </w:r>
          </w:p>
          <w:p w14:paraId="3B3B096B" w14:textId="77777777" w:rsidR="006A3A12" w:rsidRDefault="007B7775">
            <w:pPr>
              <w:spacing w:after="0" w:line="259" w:lineRule="auto"/>
              <w:ind w:left="134" w:right="4" w:firstLine="0"/>
              <w:jc w:val="left"/>
            </w:pPr>
            <w:r>
              <w:t xml:space="preserve">94; Л.ван Бетховен Маршевая тема из финала Пятой симфонии </w:t>
            </w:r>
          </w:p>
        </w:tc>
        <w:tc>
          <w:tcPr>
            <w:tcW w:w="902" w:type="dxa"/>
            <w:tcBorders>
              <w:top w:val="single" w:sz="4" w:space="0" w:color="000000"/>
              <w:left w:val="single" w:sz="4" w:space="0" w:color="000000"/>
              <w:bottom w:val="single" w:sz="4" w:space="0" w:color="000000"/>
              <w:right w:val="single" w:sz="4" w:space="0" w:color="000000"/>
            </w:tcBorders>
            <w:vAlign w:val="center"/>
          </w:tcPr>
          <w:p w14:paraId="62E510EE"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08C76A1C"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53E5A02" w14:textId="77777777" w:rsidR="006A3A12" w:rsidRDefault="007B7775">
            <w:pPr>
              <w:spacing w:after="0" w:line="259" w:lineRule="auto"/>
              <w:ind w:left="134" w:right="0" w:firstLine="0"/>
              <w:jc w:val="left"/>
            </w:pPr>
            <w:hyperlink r:id="rId184">
              <w:r>
                <w:rPr>
                  <w:color w:val="0000FF"/>
                  <w:u w:val="single" w:color="0000FF"/>
                </w:rPr>
                <w:t xml:space="preserve">https://resh.edu.ru/subject/6 </w:t>
              </w:r>
            </w:hyperlink>
            <w:hyperlink r:id="rId185">
              <w:r>
                <w:rPr>
                  <w:color w:val="0000FF"/>
                  <w:u w:val="single" w:color="0000FF"/>
                </w:rPr>
                <w:t>/1/</w:t>
              </w:r>
            </w:hyperlink>
            <w:hyperlink r:id="rId186">
              <w:r>
                <w:t xml:space="preserve"> </w:t>
              </w:r>
            </w:hyperlink>
          </w:p>
        </w:tc>
      </w:tr>
      <w:tr w:rsidR="006A3A12" w14:paraId="5A053B92" w14:textId="77777777">
        <w:trPr>
          <w:trHeight w:val="3375"/>
        </w:trPr>
        <w:tc>
          <w:tcPr>
            <w:tcW w:w="658" w:type="dxa"/>
            <w:tcBorders>
              <w:top w:val="single" w:sz="4" w:space="0" w:color="000000"/>
              <w:left w:val="single" w:sz="4" w:space="0" w:color="000000"/>
              <w:bottom w:val="single" w:sz="4" w:space="0" w:color="000000"/>
              <w:right w:val="single" w:sz="4" w:space="0" w:color="000000"/>
            </w:tcBorders>
            <w:vAlign w:val="center"/>
          </w:tcPr>
          <w:p w14:paraId="1324341D" w14:textId="77777777" w:rsidR="006A3A12" w:rsidRDefault="007B7775">
            <w:pPr>
              <w:spacing w:after="0" w:line="259" w:lineRule="auto"/>
              <w:ind w:left="0" w:right="0" w:firstLine="0"/>
              <w:jc w:val="left"/>
            </w:pPr>
            <w:r>
              <w:t xml:space="preserve">2.3 </w:t>
            </w:r>
          </w:p>
        </w:tc>
        <w:tc>
          <w:tcPr>
            <w:tcW w:w="2982" w:type="dxa"/>
            <w:tcBorders>
              <w:top w:val="single" w:sz="4" w:space="0" w:color="000000"/>
              <w:left w:val="single" w:sz="4" w:space="0" w:color="000000"/>
              <w:bottom w:val="single" w:sz="4" w:space="0" w:color="000000"/>
              <w:right w:val="single" w:sz="4" w:space="0" w:color="000000"/>
            </w:tcBorders>
            <w:vAlign w:val="bottom"/>
          </w:tcPr>
          <w:p w14:paraId="6EEFECF0" w14:textId="77777777" w:rsidR="006A3A12" w:rsidRDefault="007B7775">
            <w:pPr>
              <w:spacing w:after="0" w:line="238" w:lineRule="auto"/>
              <w:ind w:left="134" w:right="0" w:firstLine="0"/>
              <w:jc w:val="left"/>
            </w:pPr>
            <w:r>
              <w:t xml:space="preserve">Музыкальные инструменты. Флейта: И.С.Бах «Шутка», </w:t>
            </w:r>
          </w:p>
          <w:p w14:paraId="05619A11" w14:textId="77777777" w:rsidR="006A3A12" w:rsidRDefault="007B7775">
            <w:pPr>
              <w:spacing w:after="2" w:line="238" w:lineRule="auto"/>
              <w:ind w:left="134" w:right="35" w:firstLine="0"/>
              <w:jc w:val="left"/>
            </w:pPr>
            <w:r>
              <w:t xml:space="preserve">В.Моцарт Аллегретто из оперы волшебная флейта, тема Птички из сказки С.С. Прокофьева «Петя и Волк»; </w:t>
            </w:r>
          </w:p>
          <w:p w14:paraId="0C6040CA" w14:textId="77777777" w:rsidR="006A3A12" w:rsidRDefault="007B7775">
            <w:pPr>
              <w:spacing w:after="0" w:line="259" w:lineRule="auto"/>
              <w:ind w:left="134" w:right="0" w:firstLine="0"/>
              <w:jc w:val="left"/>
            </w:pPr>
            <w:r>
              <w:t xml:space="preserve">«Мелодия» из оперы </w:t>
            </w:r>
          </w:p>
          <w:p w14:paraId="63A24B37" w14:textId="77777777" w:rsidR="006A3A12" w:rsidRDefault="007B7775">
            <w:pPr>
              <w:spacing w:after="0" w:line="259" w:lineRule="auto"/>
              <w:ind w:left="134" w:right="0" w:firstLine="0"/>
              <w:jc w:val="left"/>
            </w:pPr>
            <w:r>
              <w:t xml:space="preserve">«Орфей и Эвридика» </w:t>
            </w:r>
          </w:p>
          <w:p w14:paraId="642C61E8" w14:textId="77777777" w:rsidR="006A3A12" w:rsidRDefault="007B7775">
            <w:pPr>
              <w:spacing w:after="18" w:line="259" w:lineRule="auto"/>
              <w:ind w:left="134" w:right="0" w:firstLine="0"/>
              <w:jc w:val="left"/>
            </w:pPr>
            <w:r>
              <w:t xml:space="preserve">К.В. Глюка, «Сиринкс» </w:t>
            </w:r>
          </w:p>
          <w:p w14:paraId="15B4F4D3" w14:textId="77777777" w:rsidR="006A3A12" w:rsidRDefault="007B7775">
            <w:pPr>
              <w:spacing w:after="0" w:line="259" w:lineRule="auto"/>
              <w:ind w:left="134" w:right="0" w:firstLine="0"/>
              <w:jc w:val="left"/>
            </w:pPr>
            <w:r>
              <w:t xml:space="preserve">К. Дебюсси </w:t>
            </w:r>
          </w:p>
        </w:tc>
        <w:tc>
          <w:tcPr>
            <w:tcW w:w="902" w:type="dxa"/>
            <w:tcBorders>
              <w:top w:val="single" w:sz="4" w:space="0" w:color="000000"/>
              <w:left w:val="single" w:sz="4" w:space="0" w:color="000000"/>
              <w:bottom w:val="single" w:sz="4" w:space="0" w:color="000000"/>
              <w:right w:val="single" w:sz="4" w:space="0" w:color="000000"/>
            </w:tcBorders>
            <w:vAlign w:val="center"/>
          </w:tcPr>
          <w:p w14:paraId="5A20F993"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3E135BB6"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07B230C2" w14:textId="77777777" w:rsidR="006A3A12" w:rsidRDefault="007B7775">
            <w:pPr>
              <w:spacing w:after="0" w:line="259" w:lineRule="auto"/>
              <w:ind w:left="134" w:right="0" w:firstLine="0"/>
              <w:jc w:val="left"/>
            </w:pPr>
            <w:hyperlink r:id="rId187">
              <w:r>
                <w:rPr>
                  <w:color w:val="0000FF"/>
                  <w:u w:val="single" w:color="0000FF"/>
                </w:rPr>
                <w:t xml:space="preserve">https://resh.edu.ru/subject/6 </w:t>
              </w:r>
            </w:hyperlink>
            <w:hyperlink r:id="rId188">
              <w:r>
                <w:rPr>
                  <w:color w:val="0000FF"/>
                  <w:u w:val="single" w:color="0000FF"/>
                </w:rPr>
                <w:t>/1/</w:t>
              </w:r>
            </w:hyperlink>
            <w:hyperlink r:id="rId189">
              <w:r>
                <w:t xml:space="preserve"> </w:t>
              </w:r>
            </w:hyperlink>
          </w:p>
        </w:tc>
      </w:tr>
      <w:tr w:rsidR="006A3A12" w14:paraId="58937479" w14:textId="77777777">
        <w:trPr>
          <w:trHeight w:val="1714"/>
        </w:trPr>
        <w:tc>
          <w:tcPr>
            <w:tcW w:w="658" w:type="dxa"/>
            <w:tcBorders>
              <w:top w:val="single" w:sz="4" w:space="0" w:color="000000"/>
              <w:left w:val="single" w:sz="4" w:space="0" w:color="000000"/>
              <w:bottom w:val="single" w:sz="4" w:space="0" w:color="000000"/>
              <w:right w:val="single" w:sz="4" w:space="0" w:color="000000"/>
            </w:tcBorders>
            <w:vAlign w:val="center"/>
          </w:tcPr>
          <w:p w14:paraId="15CB399E" w14:textId="77777777" w:rsidR="006A3A12" w:rsidRDefault="007B7775">
            <w:pPr>
              <w:spacing w:after="0" w:line="259" w:lineRule="auto"/>
              <w:ind w:left="0" w:right="0" w:firstLine="0"/>
              <w:jc w:val="left"/>
            </w:pPr>
            <w:r>
              <w:t xml:space="preserve">2.4 </w:t>
            </w:r>
          </w:p>
        </w:tc>
        <w:tc>
          <w:tcPr>
            <w:tcW w:w="2982" w:type="dxa"/>
            <w:tcBorders>
              <w:top w:val="single" w:sz="4" w:space="0" w:color="000000"/>
              <w:left w:val="single" w:sz="4" w:space="0" w:color="000000"/>
              <w:bottom w:val="single" w:sz="4" w:space="0" w:color="000000"/>
              <w:right w:val="single" w:sz="4" w:space="0" w:color="000000"/>
            </w:tcBorders>
            <w:vAlign w:val="bottom"/>
          </w:tcPr>
          <w:p w14:paraId="306E1341" w14:textId="77777777" w:rsidR="006A3A12" w:rsidRDefault="007B7775">
            <w:pPr>
              <w:spacing w:after="0" w:line="259" w:lineRule="auto"/>
              <w:ind w:left="0" w:right="91" w:firstLine="0"/>
              <w:jc w:val="center"/>
            </w:pPr>
            <w:r>
              <w:t xml:space="preserve">Вокальная музыка: С.С. </w:t>
            </w:r>
          </w:p>
          <w:p w14:paraId="09E56894" w14:textId="77777777" w:rsidR="006A3A12" w:rsidRDefault="007B7775">
            <w:pPr>
              <w:spacing w:after="0" w:line="259" w:lineRule="auto"/>
              <w:ind w:left="134" w:right="0" w:firstLine="0"/>
              <w:jc w:val="left"/>
            </w:pPr>
            <w:r>
              <w:t xml:space="preserve">Прокофьев, стихи А. </w:t>
            </w:r>
          </w:p>
          <w:p w14:paraId="40E99F93" w14:textId="77777777" w:rsidR="006A3A12" w:rsidRDefault="007B7775">
            <w:pPr>
              <w:spacing w:after="0" w:line="259" w:lineRule="auto"/>
              <w:ind w:left="0" w:right="76" w:firstLine="0"/>
              <w:jc w:val="center"/>
            </w:pPr>
            <w:r>
              <w:t xml:space="preserve">Барто «Болтунья»; М.И. </w:t>
            </w:r>
          </w:p>
          <w:p w14:paraId="5D9BB1E0" w14:textId="77777777" w:rsidR="006A3A12" w:rsidRDefault="007B7775">
            <w:pPr>
              <w:spacing w:after="0" w:line="259" w:lineRule="auto"/>
              <w:ind w:left="134" w:right="285" w:firstLine="0"/>
            </w:pPr>
            <w:r>
              <w:t xml:space="preserve">Глинка, стихи Н. Кукольника «Попутная песня» </w:t>
            </w:r>
          </w:p>
        </w:tc>
        <w:tc>
          <w:tcPr>
            <w:tcW w:w="902" w:type="dxa"/>
            <w:tcBorders>
              <w:top w:val="single" w:sz="4" w:space="0" w:color="000000"/>
              <w:left w:val="single" w:sz="4" w:space="0" w:color="000000"/>
              <w:bottom w:val="single" w:sz="4" w:space="0" w:color="000000"/>
              <w:right w:val="single" w:sz="4" w:space="0" w:color="000000"/>
            </w:tcBorders>
            <w:vAlign w:val="center"/>
          </w:tcPr>
          <w:p w14:paraId="3903D8A9"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39B8FA7"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1E2E5B6" w14:textId="77777777" w:rsidR="006A3A12" w:rsidRDefault="007B7775">
            <w:pPr>
              <w:spacing w:after="0" w:line="259" w:lineRule="auto"/>
              <w:ind w:left="134" w:right="0" w:firstLine="0"/>
              <w:jc w:val="left"/>
            </w:pPr>
            <w:hyperlink r:id="rId190">
              <w:r>
                <w:rPr>
                  <w:color w:val="0000FF"/>
                  <w:u w:val="single" w:color="0000FF"/>
                </w:rPr>
                <w:t xml:space="preserve">https://resh.edu.ru/subject/6 </w:t>
              </w:r>
            </w:hyperlink>
            <w:hyperlink r:id="rId191">
              <w:r>
                <w:rPr>
                  <w:color w:val="0000FF"/>
                  <w:u w:val="single" w:color="0000FF"/>
                </w:rPr>
                <w:t>/1/</w:t>
              </w:r>
            </w:hyperlink>
            <w:hyperlink r:id="rId192">
              <w:r>
                <w:t xml:space="preserve"> </w:t>
              </w:r>
            </w:hyperlink>
          </w:p>
        </w:tc>
      </w:tr>
      <w:tr w:rsidR="006A3A12" w14:paraId="04F8967E" w14:textId="77777777">
        <w:trPr>
          <w:trHeight w:val="1993"/>
        </w:trPr>
        <w:tc>
          <w:tcPr>
            <w:tcW w:w="658" w:type="dxa"/>
            <w:tcBorders>
              <w:top w:val="single" w:sz="4" w:space="0" w:color="000000"/>
              <w:left w:val="single" w:sz="4" w:space="0" w:color="000000"/>
              <w:bottom w:val="single" w:sz="4" w:space="0" w:color="000000"/>
              <w:right w:val="single" w:sz="4" w:space="0" w:color="000000"/>
            </w:tcBorders>
            <w:vAlign w:val="center"/>
          </w:tcPr>
          <w:p w14:paraId="2BE81B60" w14:textId="77777777" w:rsidR="006A3A12" w:rsidRDefault="007B7775">
            <w:pPr>
              <w:spacing w:after="0" w:line="259" w:lineRule="auto"/>
              <w:ind w:left="0" w:right="0" w:firstLine="0"/>
              <w:jc w:val="left"/>
            </w:pPr>
            <w:r>
              <w:t xml:space="preserve">2.5 </w:t>
            </w:r>
          </w:p>
        </w:tc>
        <w:tc>
          <w:tcPr>
            <w:tcW w:w="2982" w:type="dxa"/>
            <w:tcBorders>
              <w:top w:val="single" w:sz="4" w:space="0" w:color="000000"/>
              <w:left w:val="single" w:sz="4" w:space="0" w:color="000000"/>
              <w:bottom w:val="single" w:sz="4" w:space="0" w:color="000000"/>
              <w:right w:val="single" w:sz="4" w:space="0" w:color="000000"/>
            </w:tcBorders>
            <w:vAlign w:val="bottom"/>
          </w:tcPr>
          <w:p w14:paraId="026F0E6A" w14:textId="77777777" w:rsidR="006A3A12" w:rsidRDefault="007B7775">
            <w:pPr>
              <w:spacing w:after="5" w:line="236" w:lineRule="auto"/>
              <w:ind w:left="134" w:right="0" w:firstLine="0"/>
              <w:jc w:val="left"/>
            </w:pPr>
            <w:r>
              <w:t xml:space="preserve">Инструментальная музыка: П.И. Чайковский </w:t>
            </w:r>
          </w:p>
          <w:p w14:paraId="7988B87E" w14:textId="77777777" w:rsidR="006A3A12" w:rsidRDefault="007B7775">
            <w:pPr>
              <w:spacing w:after="0" w:line="259" w:lineRule="auto"/>
              <w:ind w:left="134" w:right="0" w:firstLine="0"/>
              <w:jc w:val="left"/>
            </w:pPr>
            <w:r>
              <w:t xml:space="preserve">«Мама», «Игра в лошадки» из Детского альбома, С.С. Прокофьев «Раскаяние» из Детской музыки </w:t>
            </w:r>
          </w:p>
        </w:tc>
        <w:tc>
          <w:tcPr>
            <w:tcW w:w="902" w:type="dxa"/>
            <w:tcBorders>
              <w:top w:val="single" w:sz="4" w:space="0" w:color="000000"/>
              <w:left w:val="single" w:sz="4" w:space="0" w:color="000000"/>
              <w:bottom w:val="single" w:sz="4" w:space="0" w:color="000000"/>
              <w:right w:val="single" w:sz="4" w:space="0" w:color="000000"/>
            </w:tcBorders>
            <w:vAlign w:val="center"/>
          </w:tcPr>
          <w:p w14:paraId="0D1ABEA1"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560FCC7A"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372441AF" w14:textId="77777777" w:rsidR="006A3A12" w:rsidRDefault="007B7775">
            <w:pPr>
              <w:spacing w:after="0" w:line="259" w:lineRule="auto"/>
              <w:ind w:left="134" w:right="0" w:firstLine="0"/>
              <w:jc w:val="left"/>
            </w:pPr>
            <w:hyperlink r:id="rId193">
              <w:r>
                <w:rPr>
                  <w:color w:val="0000FF"/>
                  <w:u w:val="single" w:color="0000FF"/>
                </w:rPr>
                <w:t xml:space="preserve">https://resh.edu.ru/subject/6 </w:t>
              </w:r>
            </w:hyperlink>
            <w:hyperlink r:id="rId194">
              <w:r>
                <w:rPr>
                  <w:color w:val="0000FF"/>
                  <w:u w:val="single" w:color="0000FF"/>
                </w:rPr>
                <w:t>/1/</w:t>
              </w:r>
            </w:hyperlink>
            <w:hyperlink r:id="rId195">
              <w:r>
                <w:t xml:space="preserve"> </w:t>
              </w:r>
            </w:hyperlink>
          </w:p>
        </w:tc>
      </w:tr>
      <w:tr w:rsidR="006A3A12" w14:paraId="433604DB" w14:textId="77777777">
        <w:trPr>
          <w:trHeight w:val="1441"/>
        </w:trPr>
        <w:tc>
          <w:tcPr>
            <w:tcW w:w="658" w:type="dxa"/>
            <w:tcBorders>
              <w:top w:val="single" w:sz="4" w:space="0" w:color="000000"/>
              <w:left w:val="single" w:sz="4" w:space="0" w:color="000000"/>
              <w:bottom w:val="single" w:sz="4" w:space="0" w:color="000000"/>
              <w:right w:val="single" w:sz="4" w:space="0" w:color="000000"/>
            </w:tcBorders>
            <w:vAlign w:val="center"/>
          </w:tcPr>
          <w:p w14:paraId="4FB210ED" w14:textId="77777777" w:rsidR="006A3A12" w:rsidRDefault="007B7775">
            <w:pPr>
              <w:spacing w:after="0" w:line="259" w:lineRule="auto"/>
              <w:ind w:left="0" w:right="0" w:firstLine="0"/>
              <w:jc w:val="left"/>
            </w:pPr>
            <w:r>
              <w:lastRenderedPageBreak/>
              <w:t xml:space="preserve">2.6 </w:t>
            </w:r>
          </w:p>
        </w:tc>
        <w:tc>
          <w:tcPr>
            <w:tcW w:w="2982" w:type="dxa"/>
            <w:tcBorders>
              <w:top w:val="single" w:sz="4" w:space="0" w:color="000000"/>
              <w:left w:val="single" w:sz="4" w:space="0" w:color="000000"/>
              <w:bottom w:val="single" w:sz="4" w:space="0" w:color="000000"/>
              <w:right w:val="single" w:sz="4" w:space="0" w:color="000000"/>
            </w:tcBorders>
            <w:vAlign w:val="bottom"/>
          </w:tcPr>
          <w:p w14:paraId="7D4033ED" w14:textId="77777777" w:rsidR="006A3A12" w:rsidRDefault="007B7775">
            <w:pPr>
              <w:spacing w:after="50" w:line="238" w:lineRule="auto"/>
              <w:ind w:left="134" w:right="0" w:firstLine="0"/>
              <w:jc w:val="left"/>
            </w:pPr>
            <w:r>
              <w:t xml:space="preserve">Русские композиторыклассики: П.И. Чайковский «Утренняя молитва», «Полька» из </w:t>
            </w:r>
          </w:p>
          <w:p w14:paraId="23151784" w14:textId="77777777" w:rsidR="006A3A12" w:rsidRDefault="007B7775">
            <w:pPr>
              <w:spacing w:after="0" w:line="259" w:lineRule="auto"/>
              <w:ind w:left="134" w:right="0" w:firstLine="0"/>
              <w:jc w:val="left"/>
            </w:pPr>
            <w:r>
              <w:t xml:space="preserve">Детского альбома </w:t>
            </w:r>
          </w:p>
        </w:tc>
        <w:tc>
          <w:tcPr>
            <w:tcW w:w="902" w:type="dxa"/>
            <w:tcBorders>
              <w:top w:val="single" w:sz="4" w:space="0" w:color="000000"/>
              <w:left w:val="single" w:sz="4" w:space="0" w:color="000000"/>
              <w:bottom w:val="single" w:sz="4" w:space="0" w:color="000000"/>
              <w:right w:val="single" w:sz="4" w:space="0" w:color="000000"/>
            </w:tcBorders>
            <w:vAlign w:val="center"/>
          </w:tcPr>
          <w:p w14:paraId="7B33E5B6"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11007141"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59058116" w14:textId="77777777" w:rsidR="006A3A12" w:rsidRDefault="007B7775">
            <w:pPr>
              <w:spacing w:after="0" w:line="259" w:lineRule="auto"/>
              <w:ind w:left="134" w:right="0" w:firstLine="0"/>
              <w:jc w:val="left"/>
            </w:pPr>
            <w:hyperlink r:id="rId196">
              <w:r>
                <w:rPr>
                  <w:color w:val="0000FF"/>
                  <w:u w:val="single" w:color="0000FF"/>
                </w:rPr>
                <w:t xml:space="preserve">https://resh.edu.ru/subject/6 </w:t>
              </w:r>
            </w:hyperlink>
            <w:hyperlink r:id="rId197">
              <w:r>
                <w:rPr>
                  <w:color w:val="0000FF"/>
                  <w:u w:val="single" w:color="0000FF"/>
                </w:rPr>
                <w:t>/1/</w:t>
              </w:r>
            </w:hyperlink>
            <w:hyperlink r:id="rId198">
              <w:r>
                <w:t xml:space="preserve"> </w:t>
              </w:r>
            </w:hyperlink>
          </w:p>
        </w:tc>
      </w:tr>
      <w:tr w:rsidR="006A3A12" w14:paraId="7DD7D919" w14:textId="77777777">
        <w:trPr>
          <w:trHeight w:val="1440"/>
        </w:trPr>
        <w:tc>
          <w:tcPr>
            <w:tcW w:w="658" w:type="dxa"/>
            <w:tcBorders>
              <w:top w:val="single" w:sz="4" w:space="0" w:color="000000"/>
              <w:left w:val="single" w:sz="4" w:space="0" w:color="000000"/>
              <w:bottom w:val="single" w:sz="4" w:space="0" w:color="000000"/>
              <w:right w:val="single" w:sz="4" w:space="0" w:color="000000"/>
            </w:tcBorders>
            <w:vAlign w:val="center"/>
          </w:tcPr>
          <w:p w14:paraId="0A651390" w14:textId="77777777" w:rsidR="006A3A12" w:rsidRDefault="007B7775">
            <w:pPr>
              <w:spacing w:after="0" w:line="259" w:lineRule="auto"/>
              <w:ind w:left="0" w:right="0" w:firstLine="0"/>
              <w:jc w:val="left"/>
            </w:pPr>
            <w:r>
              <w:t xml:space="preserve">2.7 </w:t>
            </w:r>
          </w:p>
        </w:tc>
        <w:tc>
          <w:tcPr>
            <w:tcW w:w="2982" w:type="dxa"/>
            <w:tcBorders>
              <w:top w:val="single" w:sz="4" w:space="0" w:color="000000"/>
              <w:left w:val="single" w:sz="4" w:space="0" w:color="000000"/>
              <w:bottom w:val="single" w:sz="4" w:space="0" w:color="000000"/>
              <w:right w:val="single" w:sz="4" w:space="0" w:color="000000"/>
            </w:tcBorders>
            <w:vAlign w:val="bottom"/>
          </w:tcPr>
          <w:p w14:paraId="62AC3229" w14:textId="77777777" w:rsidR="006A3A12" w:rsidRDefault="007B7775">
            <w:pPr>
              <w:spacing w:after="34" w:line="251" w:lineRule="auto"/>
              <w:ind w:left="134" w:right="0" w:firstLine="0"/>
              <w:jc w:val="left"/>
            </w:pPr>
            <w:r>
              <w:t xml:space="preserve">Европейские композиторы-классики: Л. ван Бетховен Марш «Афинские развалины», </w:t>
            </w:r>
          </w:p>
          <w:p w14:paraId="030D273D" w14:textId="77777777" w:rsidR="006A3A12" w:rsidRDefault="007B7775">
            <w:pPr>
              <w:spacing w:after="0" w:line="259" w:lineRule="auto"/>
              <w:ind w:left="0" w:right="26" w:firstLine="0"/>
              <w:jc w:val="center"/>
            </w:pPr>
            <w:r>
              <w:t xml:space="preserve">И.Брамс «Колыбельная» </w:t>
            </w:r>
          </w:p>
        </w:tc>
        <w:tc>
          <w:tcPr>
            <w:tcW w:w="902" w:type="dxa"/>
            <w:tcBorders>
              <w:top w:val="single" w:sz="4" w:space="0" w:color="000000"/>
              <w:left w:val="single" w:sz="4" w:space="0" w:color="000000"/>
              <w:bottom w:val="single" w:sz="4" w:space="0" w:color="000000"/>
              <w:right w:val="single" w:sz="4" w:space="0" w:color="000000"/>
            </w:tcBorders>
            <w:vAlign w:val="center"/>
          </w:tcPr>
          <w:p w14:paraId="2AA7088F"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5000EAC" w14:textId="77777777" w:rsidR="006A3A12" w:rsidRDefault="007B7775">
            <w:pPr>
              <w:spacing w:after="0" w:line="259" w:lineRule="auto"/>
              <w:ind w:left="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4E3FBA38" w14:textId="77777777" w:rsidR="006A3A12" w:rsidRDefault="007B7775">
            <w:pPr>
              <w:spacing w:after="0" w:line="259" w:lineRule="auto"/>
              <w:ind w:left="134" w:right="0" w:firstLine="0"/>
              <w:jc w:val="left"/>
            </w:pPr>
            <w:hyperlink r:id="rId199">
              <w:r>
                <w:rPr>
                  <w:color w:val="0000FF"/>
                  <w:u w:val="single" w:color="0000FF"/>
                </w:rPr>
                <w:t xml:space="preserve">https://resh.edu.ru/subject/6 </w:t>
              </w:r>
            </w:hyperlink>
            <w:hyperlink r:id="rId200">
              <w:r>
                <w:rPr>
                  <w:color w:val="0000FF"/>
                  <w:u w:val="single" w:color="0000FF"/>
                </w:rPr>
                <w:t>/1/</w:t>
              </w:r>
            </w:hyperlink>
            <w:hyperlink r:id="rId201">
              <w:r>
                <w:t xml:space="preserve"> </w:t>
              </w:r>
            </w:hyperlink>
          </w:p>
        </w:tc>
      </w:tr>
    </w:tbl>
    <w:p w14:paraId="5CB07D5B"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9" w:type="dxa"/>
        </w:tblCellMar>
        <w:tblLook w:val="04A0" w:firstRow="1" w:lastRow="0" w:firstColumn="1" w:lastColumn="0" w:noHBand="0" w:noVBand="1"/>
      </w:tblPr>
      <w:tblGrid>
        <w:gridCol w:w="658"/>
        <w:gridCol w:w="2982"/>
        <w:gridCol w:w="902"/>
        <w:gridCol w:w="1738"/>
        <w:gridCol w:w="3069"/>
      </w:tblGrid>
      <w:tr w:rsidR="006A3A12" w14:paraId="28BDB696"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79C5EDD6" w14:textId="77777777" w:rsidR="006A3A12" w:rsidRDefault="007B7775">
            <w:pPr>
              <w:spacing w:after="0" w:line="259" w:lineRule="auto"/>
              <w:ind w:left="134" w:right="0" w:firstLine="0"/>
              <w:jc w:val="left"/>
            </w:pPr>
            <w:r>
              <w:t xml:space="preserve">Итого по разделу </w:t>
            </w:r>
          </w:p>
        </w:tc>
        <w:tc>
          <w:tcPr>
            <w:tcW w:w="902" w:type="dxa"/>
            <w:tcBorders>
              <w:top w:val="single" w:sz="4" w:space="0" w:color="000000"/>
              <w:left w:val="single" w:sz="4" w:space="0" w:color="000000"/>
              <w:bottom w:val="single" w:sz="4" w:space="0" w:color="000000"/>
              <w:right w:val="single" w:sz="4" w:space="0" w:color="000000"/>
            </w:tcBorders>
          </w:tcPr>
          <w:p w14:paraId="39422C85" w14:textId="77777777" w:rsidR="006A3A12" w:rsidRDefault="007B7775">
            <w:pPr>
              <w:spacing w:after="0" w:line="259" w:lineRule="auto"/>
              <w:ind w:left="326" w:right="0" w:firstLine="0"/>
              <w:jc w:val="left"/>
            </w:pPr>
            <w:r>
              <w:t xml:space="preserve"> 7  </w:t>
            </w:r>
          </w:p>
        </w:tc>
        <w:tc>
          <w:tcPr>
            <w:tcW w:w="1739" w:type="dxa"/>
            <w:tcBorders>
              <w:top w:val="single" w:sz="4" w:space="0" w:color="000000"/>
              <w:left w:val="single" w:sz="4" w:space="0" w:color="000000"/>
              <w:bottom w:val="single" w:sz="4" w:space="0" w:color="000000"/>
              <w:right w:val="nil"/>
            </w:tcBorders>
          </w:tcPr>
          <w:p w14:paraId="3AB2B4DF" w14:textId="77777777" w:rsidR="006A3A12" w:rsidRDefault="007B7775">
            <w:pPr>
              <w:spacing w:after="0" w:line="259" w:lineRule="auto"/>
              <w:ind w:left="0" w:right="0" w:firstLine="0"/>
              <w:jc w:val="left"/>
            </w:pPr>
            <w:r>
              <w:t xml:space="preserve"> </w:t>
            </w:r>
          </w:p>
        </w:tc>
        <w:tc>
          <w:tcPr>
            <w:tcW w:w="3069" w:type="dxa"/>
            <w:tcBorders>
              <w:top w:val="single" w:sz="4" w:space="0" w:color="000000"/>
              <w:left w:val="nil"/>
              <w:bottom w:val="single" w:sz="4" w:space="0" w:color="000000"/>
              <w:right w:val="single" w:sz="4" w:space="0" w:color="000000"/>
            </w:tcBorders>
          </w:tcPr>
          <w:p w14:paraId="74D19E95" w14:textId="77777777" w:rsidR="006A3A12" w:rsidRDefault="006A3A12">
            <w:pPr>
              <w:spacing w:after="160" w:line="259" w:lineRule="auto"/>
              <w:ind w:left="0" w:right="0" w:firstLine="0"/>
              <w:jc w:val="left"/>
            </w:pPr>
          </w:p>
        </w:tc>
      </w:tr>
      <w:tr w:rsidR="006A3A12" w14:paraId="34E20703" w14:textId="77777777">
        <w:trPr>
          <w:trHeight w:val="336"/>
        </w:trPr>
        <w:tc>
          <w:tcPr>
            <w:tcW w:w="6281" w:type="dxa"/>
            <w:gridSpan w:val="4"/>
            <w:tcBorders>
              <w:top w:val="single" w:sz="4" w:space="0" w:color="000000"/>
              <w:left w:val="single" w:sz="4" w:space="0" w:color="000000"/>
              <w:bottom w:val="single" w:sz="4" w:space="0" w:color="000000"/>
              <w:right w:val="nil"/>
            </w:tcBorders>
            <w:vAlign w:val="bottom"/>
          </w:tcPr>
          <w:p w14:paraId="11126718" w14:textId="77777777" w:rsidR="006A3A12" w:rsidRDefault="007B7775">
            <w:pPr>
              <w:spacing w:after="0" w:line="259" w:lineRule="auto"/>
              <w:ind w:left="134" w:right="0" w:firstLine="0"/>
              <w:jc w:val="left"/>
            </w:pPr>
            <w:r>
              <w:rPr>
                <w:b/>
              </w:rPr>
              <w:t>Раздел 3.</w:t>
            </w:r>
            <w:r>
              <w:t xml:space="preserve"> </w:t>
            </w:r>
            <w:r>
              <w:rPr>
                <w:b/>
              </w:rPr>
              <w:t>Музыка в жизни человека</w:t>
            </w:r>
            <w:r>
              <w:t xml:space="preserve"> </w:t>
            </w:r>
          </w:p>
        </w:tc>
        <w:tc>
          <w:tcPr>
            <w:tcW w:w="3069" w:type="dxa"/>
            <w:tcBorders>
              <w:top w:val="single" w:sz="4" w:space="0" w:color="000000"/>
              <w:left w:val="nil"/>
              <w:bottom w:val="single" w:sz="4" w:space="0" w:color="000000"/>
              <w:right w:val="single" w:sz="4" w:space="0" w:color="000000"/>
            </w:tcBorders>
          </w:tcPr>
          <w:p w14:paraId="0A09CBF4" w14:textId="77777777" w:rsidR="006A3A12" w:rsidRDefault="006A3A12">
            <w:pPr>
              <w:spacing w:after="160" w:line="259" w:lineRule="auto"/>
              <w:ind w:left="0" w:right="0" w:firstLine="0"/>
              <w:jc w:val="left"/>
            </w:pPr>
          </w:p>
        </w:tc>
      </w:tr>
      <w:tr w:rsidR="006A3A12" w14:paraId="788BB31F" w14:textId="77777777">
        <w:trPr>
          <w:trHeight w:val="5306"/>
        </w:trPr>
        <w:tc>
          <w:tcPr>
            <w:tcW w:w="658" w:type="dxa"/>
            <w:tcBorders>
              <w:top w:val="single" w:sz="4" w:space="0" w:color="000000"/>
              <w:left w:val="single" w:sz="4" w:space="0" w:color="000000"/>
              <w:bottom w:val="single" w:sz="4" w:space="0" w:color="000000"/>
              <w:right w:val="single" w:sz="4" w:space="0" w:color="000000"/>
            </w:tcBorders>
            <w:vAlign w:val="center"/>
          </w:tcPr>
          <w:p w14:paraId="5E33E0D8" w14:textId="77777777" w:rsidR="006A3A12" w:rsidRDefault="007B7775">
            <w:pPr>
              <w:spacing w:after="0" w:line="259" w:lineRule="auto"/>
              <w:ind w:left="0" w:right="0" w:firstLine="0"/>
              <w:jc w:val="left"/>
            </w:pPr>
            <w:r>
              <w:t xml:space="preserve">3.1 </w:t>
            </w:r>
          </w:p>
        </w:tc>
        <w:tc>
          <w:tcPr>
            <w:tcW w:w="2982" w:type="dxa"/>
            <w:tcBorders>
              <w:top w:val="single" w:sz="4" w:space="0" w:color="000000"/>
              <w:left w:val="single" w:sz="4" w:space="0" w:color="000000"/>
              <w:bottom w:val="single" w:sz="4" w:space="0" w:color="000000"/>
              <w:right w:val="single" w:sz="4" w:space="0" w:color="000000"/>
            </w:tcBorders>
            <w:vAlign w:val="bottom"/>
          </w:tcPr>
          <w:p w14:paraId="0745A7BF" w14:textId="77777777" w:rsidR="006A3A12" w:rsidRDefault="007B7775">
            <w:pPr>
              <w:spacing w:after="0" w:line="259" w:lineRule="auto"/>
              <w:ind w:left="134" w:right="0" w:firstLine="0"/>
              <w:jc w:val="left"/>
            </w:pPr>
            <w:r>
              <w:t xml:space="preserve">Музыкальные пейзажи: </w:t>
            </w:r>
          </w:p>
          <w:p w14:paraId="164105BC" w14:textId="77777777" w:rsidR="006A3A12" w:rsidRDefault="007B7775">
            <w:pPr>
              <w:spacing w:after="2" w:line="238" w:lineRule="auto"/>
              <w:ind w:left="134" w:right="58" w:firstLine="0"/>
            </w:pPr>
            <w:r>
              <w:t xml:space="preserve">С.С. Прокофьев «Дождь и радуга», «Утро», «Вечер» из Детской музыки; утренний пейзаж П.И.Чайковского, </w:t>
            </w:r>
          </w:p>
          <w:p w14:paraId="5785AB60" w14:textId="77777777" w:rsidR="006A3A12" w:rsidRDefault="007B7775">
            <w:pPr>
              <w:spacing w:after="0" w:line="259" w:lineRule="auto"/>
              <w:ind w:left="134" w:right="0" w:firstLine="0"/>
              <w:jc w:val="left"/>
            </w:pPr>
            <w:r>
              <w:t xml:space="preserve">Э.Грига, </w:t>
            </w:r>
          </w:p>
          <w:p w14:paraId="3E0C76EA" w14:textId="77777777" w:rsidR="006A3A12" w:rsidRDefault="007B7775">
            <w:pPr>
              <w:spacing w:after="0" w:line="278" w:lineRule="auto"/>
              <w:ind w:left="134" w:right="0" w:firstLine="0"/>
              <w:jc w:val="left"/>
            </w:pPr>
            <w:r>
              <w:t xml:space="preserve">Д.Б.Кабалевского; музыка вечера - </w:t>
            </w:r>
          </w:p>
          <w:p w14:paraId="7F3ABE34" w14:textId="77777777" w:rsidR="006A3A12" w:rsidRDefault="007B7775">
            <w:pPr>
              <w:spacing w:after="0" w:line="259" w:lineRule="auto"/>
              <w:ind w:left="134" w:right="0" w:firstLine="0"/>
              <w:jc w:val="left"/>
            </w:pPr>
            <w:r>
              <w:t xml:space="preserve">«Вечерняя сказка» А.И. </w:t>
            </w:r>
          </w:p>
          <w:p w14:paraId="0B9FD0DF" w14:textId="77777777" w:rsidR="006A3A12" w:rsidRDefault="007B7775">
            <w:pPr>
              <w:spacing w:after="4" w:line="238" w:lineRule="auto"/>
              <w:ind w:left="134" w:right="0" w:firstLine="0"/>
              <w:jc w:val="left"/>
            </w:pPr>
            <w:r>
              <w:t xml:space="preserve">Хачатуряна; «Колыбельная медведицы» сл. Яковлева, муз. </w:t>
            </w:r>
          </w:p>
          <w:p w14:paraId="0D1CB7C8" w14:textId="77777777" w:rsidR="006A3A12" w:rsidRDefault="007B7775">
            <w:pPr>
              <w:spacing w:after="0" w:line="259" w:lineRule="auto"/>
              <w:ind w:left="134" w:right="0" w:firstLine="0"/>
              <w:jc w:val="left"/>
            </w:pPr>
            <w:r>
              <w:t xml:space="preserve">Е.П.Крылатова; </w:t>
            </w:r>
          </w:p>
          <w:p w14:paraId="21C3330C" w14:textId="77777777" w:rsidR="006A3A12" w:rsidRDefault="007B7775">
            <w:pPr>
              <w:spacing w:after="0" w:line="259" w:lineRule="auto"/>
              <w:ind w:left="134" w:right="342" w:firstLine="0"/>
            </w:pPr>
            <w:r>
              <w:t xml:space="preserve">«Вечерняя музыка» В. Гаврилина; «Летний вечер тих и ясен…» на сл. Фета </w:t>
            </w:r>
          </w:p>
        </w:tc>
        <w:tc>
          <w:tcPr>
            <w:tcW w:w="902" w:type="dxa"/>
            <w:tcBorders>
              <w:top w:val="single" w:sz="4" w:space="0" w:color="000000"/>
              <w:left w:val="single" w:sz="4" w:space="0" w:color="000000"/>
              <w:bottom w:val="single" w:sz="4" w:space="0" w:color="000000"/>
              <w:right w:val="single" w:sz="4" w:space="0" w:color="000000"/>
            </w:tcBorders>
            <w:vAlign w:val="center"/>
          </w:tcPr>
          <w:p w14:paraId="588A2076"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460C252F" w14:textId="77777777" w:rsidR="006A3A12" w:rsidRDefault="007B7775">
            <w:pPr>
              <w:spacing w:after="0" w:line="259" w:lineRule="auto"/>
              <w:ind w:left="9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5AFB5F81" w14:textId="77777777" w:rsidR="006A3A12" w:rsidRDefault="007B7775">
            <w:pPr>
              <w:spacing w:after="0" w:line="259" w:lineRule="auto"/>
              <w:ind w:left="134" w:right="0" w:firstLine="0"/>
              <w:jc w:val="left"/>
            </w:pPr>
            <w:hyperlink r:id="rId202">
              <w:r>
                <w:rPr>
                  <w:color w:val="0000FF"/>
                  <w:u w:val="single" w:color="0000FF"/>
                </w:rPr>
                <w:t xml:space="preserve">https://resh.edu.ru/subject/6 </w:t>
              </w:r>
            </w:hyperlink>
            <w:hyperlink r:id="rId203">
              <w:r>
                <w:rPr>
                  <w:color w:val="0000FF"/>
                  <w:u w:val="single" w:color="0000FF"/>
                </w:rPr>
                <w:t>/1/</w:t>
              </w:r>
            </w:hyperlink>
            <w:hyperlink r:id="rId204">
              <w:r>
                <w:t xml:space="preserve"> </w:t>
              </w:r>
            </w:hyperlink>
          </w:p>
        </w:tc>
      </w:tr>
      <w:tr w:rsidR="006A3A12" w14:paraId="7CB544E2" w14:textId="77777777">
        <w:trPr>
          <w:trHeight w:val="1993"/>
        </w:trPr>
        <w:tc>
          <w:tcPr>
            <w:tcW w:w="658" w:type="dxa"/>
            <w:tcBorders>
              <w:top w:val="single" w:sz="4" w:space="0" w:color="000000"/>
              <w:left w:val="single" w:sz="4" w:space="0" w:color="000000"/>
              <w:bottom w:val="single" w:sz="4" w:space="0" w:color="000000"/>
              <w:right w:val="single" w:sz="4" w:space="0" w:color="000000"/>
            </w:tcBorders>
            <w:vAlign w:val="center"/>
          </w:tcPr>
          <w:p w14:paraId="2263B59B" w14:textId="77777777" w:rsidR="006A3A12" w:rsidRDefault="007B7775">
            <w:pPr>
              <w:spacing w:after="0" w:line="259" w:lineRule="auto"/>
              <w:ind w:left="0" w:right="0" w:firstLine="0"/>
              <w:jc w:val="left"/>
            </w:pPr>
            <w:r>
              <w:t xml:space="preserve">3.2 </w:t>
            </w:r>
          </w:p>
        </w:tc>
        <w:tc>
          <w:tcPr>
            <w:tcW w:w="2982" w:type="dxa"/>
            <w:tcBorders>
              <w:top w:val="single" w:sz="4" w:space="0" w:color="000000"/>
              <w:left w:val="single" w:sz="4" w:space="0" w:color="000000"/>
              <w:bottom w:val="single" w:sz="4" w:space="0" w:color="000000"/>
              <w:right w:val="single" w:sz="4" w:space="0" w:color="000000"/>
            </w:tcBorders>
            <w:vAlign w:val="bottom"/>
          </w:tcPr>
          <w:p w14:paraId="663AD333" w14:textId="77777777" w:rsidR="006A3A12" w:rsidRDefault="007B7775">
            <w:pPr>
              <w:spacing w:after="5" w:line="236" w:lineRule="auto"/>
              <w:ind w:left="134" w:right="0" w:firstLine="0"/>
              <w:jc w:val="left"/>
            </w:pPr>
            <w:r>
              <w:t xml:space="preserve">Музыкальные портреты: песня «Болтунья» сл. А. </w:t>
            </w:r>
          </w:p>
          <w:p w14:paraId="79C527D6" w14:textId="77777777" w:rsidR="006A3A12" w:rsidRDefault="007B7775">
            <w:pPr>
              <w:spacing w:after="0" w:line="259" w:lineRule="auto"/>
              <w:ind w:left="134" w:right="0" w:firstLine="0"/>
              <w:jc w:val="left"/>
            </w:pPr>
            <w:r>
              <w:t xml:space="preserve">Барто, муз. С. </w:t>
            </w:r>
          </w:p>
          <w:p w14:paraId="1B96348E" w14:textId="77777777" w:rsidR="006A3A12" w:rsidRDefault="007B7775">
            <w:pPr>
              <w:spacing w:after="0" w:line="259" w:lineRule="auto"/>
              <w:ind w:left="134" w:right="0" w:firstLine="0"/>
              <w:jc w:val="left"/>
            </w:pPr>
            <w:r>
              <w:t xml:space="preserve">Прокофьева; П.И. Чайковский «Баба Яга» из Детского альбома; Л. Моцарт «Менуэт» </w:t>
            </w:r>
          </w:p>
        </w:tc>
        <w:tc>
          <w:tcPr>
            <w:tcW w:w="902" w:type="dxa"/>
            <w:tcBorders>
              <w:top w:val="single" w:sz="4" w:space="0" w:color="000000"/>
              <w:left w:val="single" w:sz="4" w:space="0" w:color="000000"/>
              <w:bottom w:val="single" w:sz="4" w:space="0" w:color="000000"/>
              <w:right w:val="single" w:sz="4" w:space="0" w:color="000000"/>
            </w:tcBorders>
            <w:vAlign w:val="center"/>
          </w:tcPr>
          <w:p w14:paraId="6C6AF025"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5D8B9CFF" w14:textId="77777777" w:rsidR="006A3A12" w:rsidRDefault="007B7775">
            <w:pPr>
              <w:spacing w:after="0" w:line="259" w:lineRule="auto"/>
              <w:ind w:left="9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5012CFA8" w14:textId="77777777" w:rsidR="006A3A12" w:rsidRDefault="007B7775">
            <w:pPr>
              <w:spacing w:after="0" w:line="259" w:lineRule="auto"/>
              <w:ind w:left="134" w:right="0" w:firstLine="0"/>
              <w:jc w:val="left"/>
            </w:pPr>
            <w:hyperlink r:id="rId205">
              <w:r>
                <w:rPr>
                  <w:color w:val="0000FF"/>
                  <w:u w:val="single" w:color="0000FF"/>
                </w:rPr>
                <w:t xml:space="preserve">https://resh.edu.ru/subject/6 </w:t>
              </w:r>
            </w:hyperlink>
            <w:hyperlink r:id="rId206">
              <w:r>
                <w:rPr>
                  <w:color w:val="0000FF"/>
                  <w:u w:val="single" w:color="0000FF"/>
                </w:rPr>
                <w:t>/1/</w:t>
              </w:r>
            </w:hyperlink>
            <w:hyperlink r:id="rId207">
              <w:r>
                <w:t xml:space="preserve"> </w:t>
              </w:r>
            </w:hyperlink>
          </w:p>
        </w:tc>
      </w:tr>
      <w:tr w:rsidR="006A3A12" w14:paraId="08597F44" w14:textId="77777777">
        <w:trPr>
          <w:trHeight w:val="1719"/>
        </w:trPr>
        <w:tc>
          <w:tcPr>
            <w:tcW w:w="658" w:type="dxa"/>
            <w:tcBorders>
              <w:top w:val="single" w:sz="4" w:space="0" w:color="000000"/>
              <w:left w:val="single" w:sz="4" w:space="0" w:color="000000"/>
              <w:bottom w:val="single" w:sz="4" w:space="0" w:color="000000"/>
              <w:right w:val="single" w:sz="4" w:space="0" w:color="000000"/>
            </w:tcBorders>
            <w:vAlign w:val="center"/>
          </w:tcPr>
          <w:p w14:paraId="51207EAC" w14:textId="77777777" w:rsidR="006A3A12" w:rsidRDefault="007B7775">
            <w:pPr>
              <w:spacing w:after="0" w:line="259" w:lineRule="auto"/>
              <w:ind w:left="0" w:right="0" w:firstLine="0"/>
              <w:jc w:val="left"/>
            </w:pPr>
            <w:r>
              <w:t xml:space="preserve">3.3 </w:t>
            </w:r>
          </w:p>
        </w:tc>
        <w:tc>
          <w:tcPr>
            <w:tcW w:w="2982" w:type="dxa"/>
            <w:tcBorders>
              <w:top w:val="single" w:sz="4" w:space="0" w:color="000000"/>
              <w:left w:val="single" w:sz="4" w:space="0" w:color="000000"/>
              <w:bottom w:val="single" w:sz="4" w:space="0" w:color="000000"/>
              <w:right w:val="single" w:sz="4" w:space="0" w:color="000000"/>
            </w:tcBorders>
            <w:vAlign w:val="bottom"/>
          </w:tcPr>
          <w:p w14:paraId="66A86DF7" w14:textId="77777777" w:rsidR="006A3A12" w:rsidRDefault="007B7775">
            <w:pPr>
              <w:spacing w:after="0" w:line="259" w:lineRule="auto"/>
              <w:ind w:left="0" w:right="161" w:firstLine="0"/>
              <w:jc w:val="center"/>
            </w:pPr>
            <w:r>
              <w:t xml:space="preserve">Танцы, игры и веселье: </w:t>
            </w:r>
          </w:p>
          <w:p w14:paraId="668F82A2" w14:textId="77777777" w:rsidR="006A3A12" w:rsidRDefault="007B7775">
            <w:pPr>
              <w:spacing w:after="2" w:line="238" w:lineRule="auto"/>
              <w:ind w:left="134" w:right="80" w:firstLine="0"/>
            </w:pPr>
            <w:r>
              <w:t xml:space="preserve">А. Спадавеккиа «Добрый жук», песня из к/ф «Золушка», И. </w:t>
            </w:r>
          </w:p>
          <w:p w14:paraId="2A935BE4" w14:textId="77777777" w:rsidR="006A3A12" w:rsidRDefault="007B7775">
            <w:pPr>
              <w:spacing w:after="20" w:line="259" w:lineRule="auto"/>
              <w:ind w:left="0" w:right="76" w:firstLine="0"/>
              <w:jc w:val="right"/>
            </w:pPr>
            <w:r>
              <w:t xml:space="preserve">Дунаевский Полька; И.С. </w:t>
            </w:r>
          </w:p>
          <w:p w14:paraId="723907E7" w14:textId="77777777" w:rsidR="006A3A12" w:rsidRDefault="007B7775">
            <w:pPr>
              <w:spacing w:after="0" w:line="259" w:lineRule="auto"/>
              <w:ind w:left="134" w:right="0" w:firstLine="0"/>
              <w:jc w:val="left"/>
            </w:pPr>
            <w:r>
              <w:t xml:space="preserve">Бах «Волынка» </w:t>
            </w:r>
          </w:p>
        </w:tc>
        <w:tc>
          <w:tcPr>
            <w:tcW w:w="902" w:type="dxa"/>
            <w:tcBorders>
              <w:top w:val="single" w:sz="4" w:space="0" w:color="000000"/>
              <w:left w:val="single" w:sz="4" w:space="0" w:color="000000"/>
              <w:bottom w:val="single" w:sz="4" w:space="0" w:color="000000"/>
              <w:right w:val="single" w:sz="4" w:space="0" w:color="000000"/>
            </w:tcBorders>
            <w:vAlign w:val="center"/>
          </w:tcPr>
          <w:p w14:paraId="10F10D1A"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0A904C61" w14:textId="77777777" w:rsidR="006A3A12" w:rsidRDefault="007B7775">
            <w:pPr>
              <w:spacing w:after="0" w:line="259" w:lineRule="auto"/>
              <w:ind w:left="9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5CCEE5FA" w14:textId="77777777" w:rsidR="006A3A12" w:rsidRDefault="007B7775">
            <w:pPr>
              <w:spacing w:after="0" w:line="259" w:lineRule="auto"/>
              <w:ind w:left="134" w:right="0" w:firstLine="0"/>
              <w:jc w:val="left"/>
            </w:pPr>
            <w:hyperlink r:id="rId208">
              <w:r>
                <w:rPr>
                  <w:color w:val="0000FF"/>
                  <w:u w:val="single" w:color="0000FF"/>
                </w:rPr>
                <w:t xml:space="preserve">https://resh.edu.ru/subject/6 </w:t>
              </w:r>
            </w:hyperlink>
            <w:hyperlink r:id="rId209">
              <w:r>
                <w:rPr>
                  <w:color w:val="0000FF"/>
                  <w:u w:val="single" w:color="0000FF"/>
                </w:rPr>
                <w:t>/1/</w:t>
              </w:r>
            </w:hyperlink>
            <w:hyperlink r:id="rId210">
              <w:r>
                <w:t xml:space="preserve"> </w:t>
              </w:r>
            </w:hyperlink>
          </w:p>
        </w:tc>
      </w:tr>
      <w:tr w:rsidR="006A3A12" w14:paraId="16DE2993" w14:textId="77777777">
        <w:trPr>
          <w:trHeight w:val="1992"/>
        </w:trPr>
        <w:tc>
          <w:tcPr>
            <w:tcW w:w="658" w:type="dxa"/>
            <w:tcBorders>
              <w:top w:val="single" w:sz="4" w:space="0" w:color="000000"/>
              <w:left w:val="single" w:sz="4" w:space="0" w:color="000000"/>
              <w:bottom w:val="single" w:sz="4" w:space="0" w:color="000000"/>
              <w:right w:val="single" w:sz="4" w:space="0" w:color="000000"/>
            </w:tcBorders>
            <w:vAlign w:val="center"/>
          </w:tcPr>
          <w:p w14:paraId="6C740634" w14:textId="77777777" w:rsidR="006A3A12" w:rsidRDefault="007B7775">
            <w:pPr>
              <w:spacing w:after="0" w:line="259" w:lineRule="auto"/>
              <w:ind w:left="0" w:right="0" w:firstLine="0"/>
              <w:jc w:val="left"/>
            </w:pPr>
            <w:r>
              <w:lastRenderedPageBreak/>
              <w:t xml:space="preserve">3.4 </w:t>
            </w:r>
          </w:p>
        </w:tc>
        <w:tc>
          <w:tcPr>
            <w:tcW w:w="2982" w:type="dxa"/>
            <w:tcBorders>
              <w:top w:val="single" w:sz="4" w:space="0" w:color="000000"/>
              <w:left w:val="single" w:sz="4" w:space="0" w:color="000000"/>
              <w:bottom w:val="single" w:sz="4" w:space="0" w:color="000000"/>
              <w:right w:val="single" w:sz="4" w:space="0" w:color="000000"/>
            </w:tcBorders>
          </w:tcPr>
          <w:p w14:paraId="3A1EE311" w14:textId="77777777" w:rsidR="006A3A12" w:rsidRDefault="007B7775">
            <w:pPr>
              <w:spacing w:after="0" w:line="240" w:lineRule="auto"/>
              <w:ind w:left="134" w:right="0" w:firstLine="0"/>
              <w:jc w:val="left"/>
            </w:pPr>
            <w:r>
              <w:t xml:space="preserve">Какой же праздник без музыки? О. Бихлер марш </w:t>
            </w:r>
          </w:p>
          <w:p w14:paraId="4DF9C57D" w14:textId="77777777" w:rsidR="006A3A12" w:rsidRDefault="007B7775">
            <w:pPr>
              <w:spacing w:after="24" w:line="259" w:lineRule="auto"/>
              <w:ind w:left="0" w:right="60" w:firstLine="0"/>
              <w:jc w:val="center"/>
            </w:pPr>
            <w:r>
              <w:t xml:space="preserve">«Триумф победителей»; </w:t>
            </w:r>
          </w:p>
          <w:p w14:paraId="021A1CBD" w14:textId="77777777" w:rsidR="006A3A12" w:rsidRDefault="007B7775">
            <w:pPr>
              <w:spacing w:after="43" w:line="238" w:lineRule="auto"/>
              <w:ind w:left="134" w:right="563" w:firstLine="0"/>
            </w:pPr>
            <w:r>
              <w:t xml:space="preserve">В. Соловьев-Седой Марш нахимовцев; песни, посвящённые </w:t>
            </w:r>
          </w:p>
          <w:p w14:paraId="3ECD2759" w14:textId="77777777" w:rsidR="006A3A12" w:rsidRDefault="007B7775">
            <w:pPr>
              <w:spacing w:after="0" w:line="259" w:lineRule="auto"/>
              <w:ind w:left="134" w:right="0" w:firstLine="0"/>
              <w:jc w:val="left"/>
            </w:pPr>
            <w:r>
              <w:t xml:space="preserve">Дню Победы </w:t>
            </w:r>
          </w:p>
        </w:tc>
        <w:tc>
          <w:tcPr>
            <w:tcW w:w="902" w:type="dxa"/>
            <w:tcBorders>
              <w:top w:val="single" w:sz="4" w:space="0" w:color="000000"/>
              <w:left w:val="single" w:sz="4" w:space="0" w:color="000000"/>
              <w:bottom w:val="single" w:sz="4" w:space="0" w:color="000000"/>
              <w:right w:val="single" w:sz="4" w:space="0" w:color="000000"/>
            </w:tcBorders>
            <w:vAlign w:val="center"/>
          </w:tcPr>
          <w:p w14:paraId="5F6B4D03"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3276481A" w14:textId="77777777" w:rsidR="006A3A12" w:rsidRDefault="007B7775">
            <w:pPr>
              <w:spacing w:after="0" w:line="259" w:lineRule="auto"/>
              <w:ind w:left="9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7EB8E961" w14:textId="77777777" w:rsidR="006A3A12" w:rsidRDefault="007B7775">
            <w:pPr>
              <w:spacing w:after="0" w:line="259" w:lineRule="auto"/>
              <w:ind w:left="134" w:right="0" w:firstLine="0"/>
              <w:jc w:val="left"/>
            </w:pPr>
            <w:hyperlink r:id="rId211">
              <w:r>
                <w:rPr>
                  <w:color w:val="0000FF"/>
                  <w:u w:val="single" w:color="0000FF"/>
                </w:rPr>
                <w:t xml:space="preserve">https://resh.edu.ru/subject/6 </w:t>
              </w:r>
            </w:hyperlink>
            <w:hyperlink r:id="rId212">
              <w:r>
                <w:rPr>
                  <w:color w:val="0000FF"/>
                  <w:u w:val="single" w:color="0000FF"/>
                </w:rPr>
                <w:t>/1/</w:t>
              </w:r>
            </w:hyperlink>
            <w:hyperlink r:id="rId213">
              <w:r>
                <w:t xml:space="preserve"> </w:t>
              </w:r>
            </w:hyperlink>
          </w:p>
        </w:tc>
      </w:tr>
      <w:tr w:rsidR="006A3A12" w14:paraId="2040A171"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tcPr>
          <w:p w14:paraId="63ED9F47" w14:textId="77777777" w:rsidR="006A3A12" w:rsidRDefault="007B7775">
            <w:pPr>
              <w:spacing w:after="0" w:line="259" w:lineRule="auto"/>
              <w:ind w:left="134" w:right="0" w:firstLine="0"/>
              <w:jc w:val="left"/>
            </w:pPr>
            <w:r>
              <w:t xml:space="preserve">Итого по разделу </w:t>
            </w:r>
          </w:p>
        </w:tc>
        <w:tc>
          <w:tcPr>
            <w:tcW w:w="902" w:type="dxa"/>
            <w:tcBorders>
              <w:top w:val="single" w:sz="4" w:space="0" w:color="000000"/>
              <w:left w:val="single" w:sz="4" w:space="0" w:color="000000"/>
              <w:bottom w:val="single" w:sz="4" w:space="0" w:color="000000"/>
              <w:right w:val="single" w:sz="4" w:space="0" w:color="000000"/>
            </w:tcBorders>
          </w:tcPr>
          <w:p w14:paraId="2E044D72" w14:textId="77777777" w:rsidR="006A3A12" w:rsidRDefault="007B7775">
            <w:pPr>
              <w:spacing w:after="0" w:line="259" w:lineRule="auto"/>
              <w:ind w:left="326" w:right="0" w:firstLine="0"/>
              <w:jc w:val="left"/>
            </w:pPr>
            <w:r>
              <w:t xml:space="preserve"> 4  </w:t>
            </w:r>
          </w:p>
        </w:tc>
        <w:tc>
          <w:tcPr>
            <w:tcW w:w="1739" w:type="dxa"/>
            <w:tcBorders>
              <w:top w:val="single" w:sz="4" w:space="0" w:color="000000"/>
              <w:left w:val="single" w:sz="4" w:space="0" w:color="000000"/>
              <w:bottom w:val="single" w:sz="4" w:space="0" w:color="000000"/>
              <w:right w:val="nil"/>
            </w:tcBorders>
          </w:tcPr>
          <w:p w14:paraId="761BE268" w14:textId="77777777" w:rsidR="006A3A12" w:rsidRDefault="007B7775">
            <w:pPr>
              <w:spacing w:after="0" w:line="259" w:lineRule="auto"/>
              <w:ind w:left="0" w:right="0" w:firstLine="0"/>
              <w:jc w:val="left"/>
            </w:pPr>
            <w:r>
              <w:t xml:space="preserve"> </w:t>
            </w:r>
          </w:p>
        </w:tc>
        <w:tc>
          <w:tcPr>
            <w:tcW w:w="3069" w:type="dxa"/>
            <w:tcBorders>
              <w:top w:val="single" w:sz="4" w:space="0" w:color="000000"/>
              <w:left w:val="nil"/>
              <w:bottom w:val="single" w:sz="4" w:space="0" w:color="000000"/>
              <w:right w:val="single" w:sz="4" w:space="0" w:color="000000"/>
            </w:tcBorders>
          </w:tcPr>
          <w:p w14:paraId="26C9A160" w14:textId="77777777" w:rsidR="006A3A12" w:rsidRDefault="006A3A12">
            <w:pPr>
              <w:spacing w:after="160" w:line="259" w:lineRule="auto"/>
              <w:ind w:left="0" w:right="0" w:firstLine="0"/>
              <w:jc w:val="left"/>
            </w:pPr>
          </w:p>
        </w:tc>
      </w:tr>
      <w:tr w:rsidR="006A3A12" w14:paraId="01C7527B" w14:textId="77777777">
        <w:trPr>
          <w:trHeight w:val="336"/>
        </w:trPr>
        <w:tc>
          <w:tcPr>
            <w:tcW w:w="6281" w:type="dxa"/>
            <w:gridSpan w:val="4"/>
            <w:tcBorders>
              <w:top w:val="single" w:sz="4" w:space="0" w:color="000000"/>
              <w:left w:val="single" w:sz="4" w:space="0" w:color="000000"/>
              <w:bottom w:val="single" w:sz="4" w:space="0" w:color="000000"/>
              <w:right w:val="nil"/>
            </w:tcBorders>
          </w:tcPr>
          <w:p w14:paraId="6A7E1D0D" w14:textId="77777777" w:rsidR="006A3A12" w:rsidRDefault="007B7775">
            <w:pPr>
              <w:spacing w:after="0" w:line="259" w:lineRule="auto"/>
              <w:ind w:left="134" w:right="0" w:firstLine="0"/>
              <w:jc w:val="left"/>
            </w:pPr>
            <w:r>
              <w:rPr>
                <w:b/>
              </w:rPr>
              <w:t>ВАРИАТИВНАЯ ЧАСТЬ</w:t>
            </w:r>
            <w:r>
              <w:t xml:space="preserve"> </w:t>
            </w:r>
          </w:p>
        </w:tc>
        <w:tc>
          <w:tcPr>
            <w:tcW w:w="3069" w:type="dxa"/>
            <w:tcBorders>
              <w:top w:val="single" w:sz="4" w:space="0" w:color="000000"/>
              <w:left w:val="nil"/>
              <w:bottom w:val="single" w:sz="4" w:space="0" w:color="000000"/>
              <w:right w:val="single" w:sz="4" w:space="0" w:color="000000"/>
            </w:tcBorders>
          </w:tcPr>
          <w:p w14:paraId="032D73FD" w14:textId="77777777" w:rsidR="006A3A12" w:rsidRDefault="006A3A12">
            <w:pPr>
              <w:spacing w:after="160" w:line="259" w:lineRule="auto"/>
              <w:ind w:left="0" w:right="0" w:firstLine="0"/>
              <w:jc w:val="left"/>
            </w:pPr>
          </w:p>
        </w:tc>
      </w:tr>
      <w:tr w:rsidR="006A3A12" w14:paraId="764BF35C" w14:textId="77777777">
        <w:trPr>
          <w:trHeight w:val="337"/>
        </w:trPr>
        <w:tc>
          <w:tcPr>
            <w:tcW w:w="6281" w:type="dxa"/>
            <w:gridSpan w:val="4"/>
            <w:tcBorders>
              <w:top w:val="single" w:sz="4" w:space="0" w:color="000000"/>
              <w:left w:val="single" w:sz="4" w:space="0" w:color="000000"/>
              <w:bottom w:val="single" w:sz="4" w:space="0" w:color="000000"/>
              <w:right w:val="nil"/>
            </w:tcBorders>
          </w:tcPr>
          <w:p w14:paraId="56B3FA8C" w14:textId="77777777" w:rsidR="006A3A12" w:rsidRDefault="007B7775">
            <w:pPr>
              <w:spacing w:after="0" w:line="259" w:lineRule="auto"/>
              <w:ind w:left="134" w:right="0" w:firstLine="0"/>
              <w:jc w:val="left"/>
            </w:pPr>
            <w:r>
              <w:rPr>
                <w:b/>
              </w:rPr>
              <w:t>Раздел 1.</w:t>
            </w:r>
            <w:r>
              <w:t xml:space="preserve"> </w:t>
            </w:r>
            <w:r>
              <w:rPr>
                <w:b/>
              </w:rPr>
              <w:t>Музыка народов мира</w:t>
            </w:r>
            <w:r>
              <w:t xml:space="preserve"> </w:t>
            </w:r>
          </w:p>
        </w:tc>
        <w:tc>
          <w:tcPr>
            <w:tcW w:w="3069" w:type="dxa"/>
            <w:tcBorders>
              <w:top w:val="single" w:sz="4" w:space="0" w:color="000000"/>
              <w:left w:val="nil"/>
              <w:bottom w:val="single" w:sz="4" w:space="0" w:color="000000"/>
              <w:right w:val="single" w:sz="4" w:space="0" w:color="000000"/>
            </w:tcBorders>
          </w:tcPr>
          <w:p w14:paraId="519FB0BC" w14:textId="77777777" w:rsidR="006A3A12" w:rsidRDefault="006A3A12">
            <w:pPr>
              <w:spacing w:after="160" w:line="259" w:lineRule="auto"/>
              <w:ind w:left="0" w:right="0" w:firstLine="0"/>
              <w:jc w:val="left"/>
            </w:pPr>
          </w:p>
        </w:tc>
      </w:tr>
      <w:tr w:rsidR="006A3A12" w14:paraId="3050A212" w14:textId="77777777">
        <w:trPr>
          <w:trHeight w:val="1162"/>
        </w:trPr>
        <w:tc>
          <w:tcPr>
            <w:tcW w:w="658" w:type="dxa"/>
            <w:tcBorders>
              <w:top w:val="single" w:sz="4" w:space="0" w:color="000000"/>
              <w:left w:val="single" w:sz="4" w:space="0" w:color="000000"/>
              <w:bottom w:val="single" w:sz="4" w:space="0" w:color="000000"/>
              <w:right w:val="single" w:sz="4" w:space="0" w:color="000000"/>
            </w:tcBorders>
            <w:vAlign w:val="center"/>
          </w:tcPr>
          <w:p w14:paraId="5AC4132C" w14:textId="77777777" w:rsidR="006A3A12" w:rsidRDefault="007B7775">
            <w:pPr>
              <w:spacing w:after="0" w:line="259" w:lineRule="auto"/>
              <w:ind w:left="0" w:right="0" w:firstLine="0"/>
              <w:jc w:val="left"/>
            </w:pPr>
            <w:r>
              <w:t xml:space="preserve">1.1 </w:t>
            </w:r>
          </w:p>
        </w:tc>
        <w:tc>
          <w:tcPr>
            <w:tcW w:w="2982" w:type="dxa"/>
            <w:tcBorders>
              <w:top w:val="single" w:sz="4" w:space="0" w:color="000000"/>
              <w:left w:val="single" w:sz="4" w:space="0" w:color="000000"/>
              <w:bottom w:val="single" w:sz="4" w:space="0" w:color="000000"/>
              <w:right w:val="single" w:sz="4" w:space="0" w:color="000000"/>
            </w:tcBorders>
            <w:vAlign w:val="bottom"/>
          </w:tcPr>
          <w:p w14:paraId="2F20577A" w14:textId="77777777" w:rsidR="006A3A12" w:rsidRDefault="007B7775">
            <w:pPr>
              <w:spacing w:after="0" w:line="259" w:lineRule="auto"/>
              <w:ind w:left="0" w:right="66" w:firstLine="0"/>
              <w:jc w:val="center"/>
            </w:pPr>
            <w:r>
              <w:t xml:space="preserve">Певец своего народа: А. </w:t>
            </w:r>
          </w:p>
          <w:p w14:paraId="06C8AAA8" w14:textId="77777777" w:rsidR="006A3A12" w:rsidRDefault="007B7775">
            <w:pPr>
              <w:spacing w:after="0" w:line="259" w:lineRule="auto"/>
              <w:ind w:left="134" w:right="0" w:firstLine="0"/>
              <w:jc w:val="left"/>
            </w:pPr>
            <w:r>
              <w:t xml:space="preserve">Хачатурян Андантино, </w:t>
            </w:r>
          </w:p>
          <w:p w14:paraId="5B479F82" w14:textId="77777777" w:rsidR="006A3A12" w:rsidRDefault="007B7775">
            <w:pPr>
              <w:spacing w:after="0" w:line="259" w:lineRule="auto"/>
              <w:ind w:left="134" w:right="0" w:firstLine="0"/>
              <w:jc w:val="left"/>
            </w:pPr>
            <w:r>
              <w:t xml:space="preserve">«Подражание народному» </w:t>
            </w:r>
          </w:p>
        </w:tc>
        <w:tc>
          <w:tcPr>
            <w:tcW w:w="902" w:type="dxa"/>
            <w:tcBorders>
              <w:top w:val="single" w:sz="4" w:space="0" w:color="000000"/>
              <w:left w:val="single" w:sz="4" w:space="0" w:color="000000"/>
              <w:bottom w:val="single" w:sz="4" w:space="0" w:color="000000"/>
              <w:right w:val="single" w:sz="4" w:space="0" w:color="000000"/>
            </w:tcBorders>
            <w:vAlign w:val="center"/>
          </w:tcPr>
          <w:p w14:paraId="65BF2C12"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720A9351" w14:textId="77777777" w:rsidR="006A3A12" w:rsidRDefault="007B7775">
            <w:pPr>
              <w:spacing w:after="0" w:line="259" w:lineRule="auto"/>
              <w:ind w:left="92"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1AC27008" w14:textId="77777777" w:rsidR="006A3A12" w:rsidRDefault="007B7775">
            <w:pPr>
              <w:spacing w:after="0" w:line="259" w:lineRule="auto"/>
              <w:ind w:left="134" w:right="0" w:firstLine="0"/>
              <w:jc w:val="left"/>
            </w:pPr>
            <w:hyperlink r:id="rId214">
              <w:r>
                <w:rPr>
                  <w:color w:val="0000FF"/>
                  <w:u w:val="single" w:color="0000FF"/>
                </w:rPr>
                <w:t xml:space="preserve">https://resh.edu.ru/subject/6 </w:t>
              </w:r>
            </w:hyperlink>
            <w:hyperlink r:id="rId215">
              <w:r>
                <w:rPr>
                  <w:color w:val="0000FF"/>
                  <w:u w:val="single" w:color="0000FF"/>
                </w:rPr>
                <w:t>/1/</w:t>
              </w:r>
            </w:hyperlink>
            <w:hyperlink r:id="rId216">
              <w:r>
                <w:t xml:space="preserve"> </w:t>
              </w:r>
            </w:hyperlink>
          </w:p>
        </w:tc>
      </w:tr>
    </w:tbl>
    <w:p w14:paraId="20666B1A" w14:textId="77777777" w:rsidR="006A3A12" w:rsidRDefault="006A3A12">
      <w:pPr>
        <w:spacing w:after="0" w:line="259" w:lineRule="auto"/>
        <w:ind w:left="-1700" w:right="9" w:firstLine="0"/>
        <w:jc w:val="left"/>
      </w:pPr>
    </w:p>
    <w:tbl>
      <w:tblPr>
        <w:tblStyle w:val="TableGrid"/>
        <w:tblW w:w="9349" w:type="dxa"/>
        <w:tblInd w:w="5" w:type="dxa"/>
        <w:tblCellMar>
          <w:top w:w="60" w:type="dxa"/>
          <w:bottom w:w="6" w:type="dxa"/>
          <w:right w:w="64" w:type="dxa"/>
        </w:tblCellMar>
        <w:tblLook w:val="04A0" w:firstRow="1" w:lastRow="0" w:firstColumn="1" w:lastColumn="0" w:noHBand="0" w:noVBand="1"/>
      </w:tblPr>
      <w:tblGrid>
        <w:gridCol w:w="658"/>
        <w:gridCol w:w="2982"/>
        <w:gridCol w:w="427"/>
        <w:gridCol w:w="475"/>
        <w:gridCol w:w="1738"/>
        <w:gridCol w:w="3069"/>
      </w:tblGrid>
      <w:tr w:rsidR="006A3A12" w14:paraId="26AD1A88" w14:textId="77777777">
        <w:trPr>
          <w:trHeight w:val="2823"/>
        </w:trPr>
        <w:tc>
          <w:tcPr>
            <w:tcW w:w="658" w:type="dxa"/>
            <w:tcBorders>
              <w:top w:val="single" w:sz="4" w:space="0" w:color="000000"/>
              <w:left w:val="single" w:sz="4" w:space="0" w:color="000000"/>
              <w:bottom w:val="single" w:sz="4" w:space="0" w:color="000000"/>
              <w:right w:val="single" w:sz="4" w:space="0" w:color="000000"/>
            </w:tcBorders>
            <w:vAlign w:val="center"/>
          </w:tcPr>
          <w:p w14:paraId="142780C4" w14:textId="77777777" w:rsidR="006A3A12" w:rsidRDefault="007B7775">
            <w:pPr>
              <w:spacing w:after="0" w:line="259" w:lineRule="auto"/>
              <w:ind w:left="101" w:right="0" w:firstLine="0"/>
              <w:jc w:val="left"/>
            </w:pPr>
            <w:r>
              <w:t xml:space="preserve">1.2 </w:t>
            </w:r>
          </w:p>
        </w:tc>
        <w:tc>
          <w:tcPr>
            <w:tcW w:w="2982" w:type="dxa"/>
            <w:tcBorders>
              <w:top w:val="single" w:sz="4" w:space="0" w:color="000000"/>
              <w:left w:val="single" w:sz="4" w:space="0" w:color="000000"/>
              <w:bottom w:val="single" w:sz="4" w:space="0" w:color="000000"/>
              <w:right w:val="single" w:sz="4" w:space="0" w:color="000000"/>
            </w:tcBorders>
            <w:vAlign w:val="bottom"/>
          </w:tcPr>
          <w:p w14:paraId="4A839B25" w14:textId="77777777" w:rsidR="006A3A12" w:rsidRDefault="007B7775">
            <w:pPr>
              <w:spacing w:after="4" w:line="238" w:lineRule="auto"/>
              <w:ind w:left="235" w:right="0" w:firstLine="0"/>
              <w:jc w:val="left"/>
            </w:pPr>
            <w:r>
              <w:t xml:space="preserve">Музыка стран ближнего зарубежья: Белорусские народные песни «Савка и Гришка», «Бульба», Г. </w:t>
            </w:r>
          </w:p>
          <w:p w14:paraId="35E3C045" w14:textId="77777777" w:rsidR="006A3A12" w:rsidRDefault="007B7775">
            <w:pPr>
              <w:spacing w:after="0" w:line="259" w:lineRule="auto"/>
              <w:ind w:left="235" w:right="0" w:firstLine="0"/>
              <w:jc w:val="left"/>
            </w:pPr>
            <w:r>
              <w:t xml:space="preserve">Гусейнли, сл. Т. </w:t>
            </w:r>
          </w:p>
          <w:p w14:paraId="7D53EB22" w14:textId="77777777" w:rsidR="006A3A12" w:rsidRDefault="007B7775">
            <w:pPr>
              <w:spacing w:after="43" w:line="239" w:lineRule="auto"/>
              <w:ind w:left="235" w:right="286" w:firstLine="0"/>
            </w:pPr>
            <w:r>
              <w:t xml:space="preserve">Муталлибова «Мои цыплята»; Лезгинка, танец народов Кавказа; Лезгинка из балета </w:t>
            </w:r>
          </w:p>
          <w:p w14:paraId="17706FEA" w14:textId="77777777" w:rsidR="006A3A12" w:rsidRDefault="007B7775">
            <w:pPr>
              <w:spacing w:after="0" w:line="259" w:lineRule="auto"/>
              <w:ind w:left="235" w:right="0" w:firstLine="0"/>
              <w:jc w:val="left"/>
            </w:pPr>
            <w:r>
              <w:t xml:space="preserve">А.Хачатуряна «Гаянэ» </w:t>
            </w:r>
          </w:p>
        </w:tc>
        <w:tc>
          <w:tcPr>
            <w:tcW w:w="427" w:type="dxa"/>
            <w:tcBorders>
              <w:top w:val="single" w:sz="4" w:space="0" w:color="000000"/>
              <w:left w:val="single" w:sz="4" w:space="0" w:color="000000"/>
              <w:bottom w:val="single" w:sz="4" w:space="0" w:color="000000"/>
              <w:right w:val="nil"/>
            </w:tcBorders>
          </w:tcPr>
          <w:p w14:paraId="4F822186"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vAlign w:val="center"/>
          </w:tcPr>
          <w:p w14:paraId="4E4CF063" w14:textId="77777777" w:rsidR="006A3A12" w:rsidRDefault="007B7775">
            <w:pPr>
              <w:spacing w:after="0" w:line="259" w:lineRule="auto"/>
              <w:ind w:left="0" w:right="0" w:firstLine="0"/>
              <w:jc w:val="left"/>
            </w:pPr>
            <w:r>
              <w:t xml:space="preserve"> 2  </w:t>
            </w:r>
          </w:p>
        </w:tc>
        <w:tc>
          <w:tcPr>
            <w:tcW w:w="1739" w:type="dxa"/>
            <w:tcBorders>
              <w:top w:val="single" w:sz="4" w:space="0" w:color="000000"/>
              <w:left w:val="single" w:sz="4" w:space="0" w:color="000000"/>
              <w:bottom w:val="single" w:sz="4" w:space="0" w:color="000000"/>
              <w:right w:val="single" w:sz="4" w:space="0" w:color="000000"/>
            </w:tcBorders>
            <w:vAlign w:val="center"/>
          </w:tcPr>
          <w:p w14:paraId="78AEF694" w14:textId="77777777" w:rsidR="006A3A12" w:rsidRDefault="007B7775">
            <w:pPr>
              <w:spacing w:after="0" w:line="259" w:lineRule="auto"/>
              <w:ind w:left="1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B368C31" w14:textId="77777777" w:rsidR="006A3A12" w:rsidRDefault="007B7775">
            <w:pPr>
              <w:spacing w:after="0" w:line="259" w:lineRule="auto"/>
              <w:ind w:left="235" w:right="0" w:firstLine="0"/>
              <w:jc w:val="left"/>
            </w:pPr>
            <w:hyperlink r:id="rId217">
              <w:r>
                <w:rPr>
                  <w:color w:val="0000FF"/>
                  <w:u w:val="single" w:color="0000FF"/>
                </w:rPr>
                <w:t xml:space="preserve">https://resh.edu.ru/subject/6 </w:t>
              </w:r>
            </w:hyperlink>
            <w:hyperlink r:id="rId218">
              <w:r>
                <w:rPr>
                  <w:color w:val="0000FF"/>
                  <w:u w:val="single" w:color="0000FF"/>
                </w:rPr>
                <w:t>/1/</w:t>
              </w:r>
            </w:hyperlink>
            <w:hyperlink r:id="rId219">
              <w:r>
                <w:t xml:space="preserve"> </w:t>
              </w:r>
            </w:hyperlink>
          </w:p>
        </w:tc>
      </w:tr>
      <w:tr w:rsidR="006A3A12" w14:paraId="704126FD" w14:textId="77777777">
        <w:trPr>
          <w:trHeight w:val="2545"/>
        </w:trPr>
        <w:tc>
          <w:tcPr>
            <w:tcW w:w="658" w:type="dxa"/>
            <w:tcBorders>
              <w:top w:val="single" w:sz="4" w:space="0" w:color="000000"/>
              <w:left w:val="single" w:sz="4" w:space="0" w:color="000000"/>
              <w:bottom w:val="single" w:sz="4" w:space="0" w:color="000000"/>
              <w:right w:val="single" w:sz="4" w:space="0" w:color="000000"/>
            </w:tcBorders>
            <w:vAlign w:val="center"/>
          </w:tcPr>
          <w:p w14:paraId="59DF8814" w14:textId="77777777" w:rsidR="006A3A12" w:rsidRDefault="007B7775">
            <w:pPr>
              <w:spacing w:after="0" w:line="259" w:lineRule="auto"/>
              <w:ind w:left="101" w:right="0" w:firstLine="0"/>
              <w:jc w:val="left"/>
            </w:pPr>
            <w:r>
              <w:t xml:space="preserve">1.3 </w:t>
            </w:r>
          </w:p>
        </w:tc>
        <w:tc>
          <w:tcPr>
            <w:tcW w:w="2982" w:type="dxa"/>
            <w:tcBorders>
              <w:top w:val="single" w:sz="4" w:space="0" w:color="000000"/>
              <w:left w:val="single" w:sz="4" w:space="0" w:color="000000"/>
              <w:bottom w:val="single" w:sz="4" w:space="0" w:color="000000"/>
              <w:right w:val="single" w:sz="4" w:space="0" w:color="000000"/>
            </w:tcBorders>
          </w:tcPr>
          <w:p w14:paraId="6F745BB4" w14:textId="77777777" w:rsidR="006A3A12" w:rsidRDefault="007B7775">
            <w:pPr>
              <w:spacing w:after="0" w:line="259" w:lineRule="auto"/>
              <w:ind w:left="235" w:right="26" w:firstLine="0"/>
              <w:jc w:val="left"/>
            </w:pPr>
            <w:r>
              <w:t xml:space="preserve">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 </w:t>
            </w:r>
          </w:p>
        </w:tc>
        <w:tc>
          <w:tcPr>
            <w:tcW w:w="427" w:type="dxa"/>
            <w:tcBorders>
              <w:top w:val="single" w:sz="4" w:space="0" w:color="000000"/>
              <w:left w:val="single" w:sz="4" w:space="0" w:color="000000"/>
              <w:bottom w:val="single" w:sz="4" w:space="0" w:color="000000"/>
              <w:right w:val="nil"/>
            </w:tcBorders>
          </w:tcPr>
          <w:p w14:paraId="5DEEEC91"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vAlign w:val="center"/>
          </w:tcPr>
          <w:p w14:paraId="31F67156" w14:textId="77777777" w:rsidR="006A3A12" w:rsidRDefault="007B7775">
            <w:pPr>
              <w:spacing w:after="0" w:line="259" w:lineRule="auto"/>
              <w:ind w:left="0" w:right="0" w:firstLine="0"/>
              <w:jc w:val="left"/>
            </w:pPr>
            <w:r>
              <w:t xml:space="preserve"> 2  </w:t>
            </w:r>
          </w:p>
        </w:tc>
        <w:tc>
          <w:tcPr>
            <w:tcW w:w="1739" w:type="dxa"/>
            <w:tcBorders>
              <w:top w:val="single" w:sz="4" w:space="0" w:color="000000"/>
              <w:left w:val="single" w:sz="4" w:space="0" w:color="000000"/>
              <w:bottom w:val="single" w:sz="4" w:space="0" w:color="000000"/>
              <w:right w:val="single" w:sz="4" w:space="0" w:color="000000"/>
            </w:tcBorders>
            <w:vAlign w:val="center"/>
          </w:tcPr>
          <w:p w14:paraId="5666B0FB" w14:textId="77777777" w:rsidR="006A3A12" w:rsidRDefault="007B7775">
            <w:pPr>
              <w:spacing w:after="0" w:line="259" w:lineRule="auto"/>
              <w:ind w:left="1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3CA064A0" w14:textId="77777777" w:rsidR="006A3A12" w:rsidRDefault="007B7775">
            <w:pPr>
              <w:spacing w:after="0" w:line="259" w:lineRule="auto"/>
              <w:ind w:left="235" w:right="0" w:firstLine="0"/>
              <w:jc w:val="left"/>
            </w:pPr>
            <w:hyperlink r:id="rId220">
              <w:r>
                <w:rPr>
                  <w:color w:val="0000FF"/>
                  <w:u w:val="single" w:color="0000FF"/>
                </w:rPr>
                <w:t xml:space="preserve">https://resh.edu.ru/subject/6 </w:t>
              </w:r>
            </w:hyperlink>
            <w:hyperlink r:id="rId221">
              <w:r>
                <w:rPr>
                  <w:color w:val="0000FF"/>
                  <w:u w:val="single" w:color="0000FF"/>
                </w:rPr>
                <w:t>/1/</w:t>
              </w:r>
            </w:hyperlink>
            <w:hyperlink r:id="rId222">
              <w:r>
                <w:t xml:space="preserve"> </w:t>
              </w:r>
            </w:hyperlink>
          </w:p>
        </w:tc>
      </w:tr>
      <w:tr w:rsidR="006A3A12" w14:paraId="708EB4BA"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tcPr>
          <w:p w14:paraId="0E81A216" w14:textId="77777777" w:rsidR="006A3A12" w:rsidRDefault="007B7775">
            <w:pPr>
              <w:spacing w:after="0" w:line="259" w:lineRule="auto"/>
              <w:ind w:left="235" w:right="0" w:firstLine="0"/>
              <w:jc w:val="left"/>
            </w:pPr>
            <w:r>
              <w:t xml:space="preserve">Итого по разделу </w:t>
            </w:r>
          </w:p>
        </w:tc>
        <w:tc>
          <w:tcPr>
            <w:tcW w:w="427" w:type="dxa"/>
            <w:tcBorders>
              <w:top w:val="single" w:sz="4" w:space="0" w:color="000000"/>
              <w:left w:val="single" w:sz="4" w:space="0" w:color="000000"/>
              <w:bottom w:val="single" w:sz="4" w:space="0" w:color="000000"/>
              <w:right w:val="nil"/>
            </w:tcBorders>
          </w:tcPr>
          <w:p w14:paraId="1E33E84E"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tcPr>
          <w:p w14:paraId="4863C8A9" w14:textId="77777777" w:rsidR="006A3A12" w:rsidRDefault="007B7775">
            <w:pPr>
              <w:spacing w:after="0" w:line="259" w:lineRule="auto"/>
              <w:ind w:left="0" w:right="0" w:firstLine="0"/>
              <w:jc w:val="left"/>
            </w:pPr>
            <w:r>
              <w:t xml:space="preserve"> 5  </w:t>
            </w:r>
          </w:p>
        </w:tc>
        <w:tc>
          <w:tcPr>
            <w:tcW w:w="1739" w:type="dxa"/>
            <w:tcBorders>
              <w:top w:val="single" w:sz="4" w:space="0" w:color="000000"/>
              <w:left w:val="single" w:sz="4" w:space="0" w:color="000000"/>
              <w:bottom w:val="single" w:sz="4" w:space="0" w:color="000000"/>
              <w:right w:val="nil"/>
            </w:tcBorders>
          </w:tcPr>
          <w:p w14:paraId="3715CA72" w14:textId="77777777" w:rsidR="006A3A12" w:rsidRDefault="007B7775">
            <w:pPr>
              <w:spacing w:after="0" w:line="259" w:lineRule="auto"/>
              <w:ind w:left="101" w:right="0" w:firstLine="0"/>
              <w:jc w:val="left"/>
            </w:pPr>
            <w:r>
              <w:t xml:space="preserve"> </w:t>
            </w:r>
          </w:p>
        </w:tc>
        <w:tc>
          <w:tcPr>
            <w:tcW w:w="3069" w:type="dxa"/>
            <w:tcBorders>
              <w:top w:val="single" w:sz="4" w:space="0" w:color="000000"/>
              <w:left w:val="nil"/>
              <w:bottom w:val="single" w:sz="4" w:space="0" w:color="000000"/>
              <w:right w:val="single" w:sz="4" w:space="0" w:color="000000"/>
            </w:tcBorders>
          </w:tcPr>
          <w:p w14:paraId="5A044317" w14:textId="77777777" w:rsidR="006A3A12" w:rsidRDefault="006A3A12">
            <w:pPr>
              <w:spacing w:after="160" w:line="259" w:lineRule="auto"/>
              <w:ind w:left="0" w:right="0" w:firstLine="0"/>
              <w:jc w:val="left"/>
            </w:pPr>
          </w:p>
        </w:tc>
      </w:tr>
      <w:tr w:rsidR="006A3A12" w14:paraId="26B584DD" w14:textId="77777777">
        <w:trPr>
          <w:trHeight w:val="336"/>
        </w:trPr>
        <w:tc>
          <w:tcPr>
            <w:tcW w:w="4067" w:type="dxa"/>
            <w:gridSpan w:val="3"/>
            <w:tcBorders>
              <w:top w:val="single" w:sz="4" w:space="0" w:color="000000"/>
              <w:left w:val="single" w:sz="4" w:space="0" w:color="000000"/>
              <w:bottom w:val="single" w:sz="4" w:space="0" w:color="000000"/>
              <w:right w:val="nil"/>
            </w:tcBorders>
          </w:tcPr>
          <w:p w14:paraId="2DB82893" w14:textId="77777777" w:rsidR="006A3A12" w:rsidRDefault="007B7775">
            <w:pPr>
              <w:spacing w:after="0" w:line="259" w:lineRule="auto"/>
              <w:ind w:left="235" w:right="0" w:firstLine="0"/>
              <w:jc w:val="left"/>
            </w:pPr>
            <w:r>
              <w:rPr>
                <w:b/>
              </w:rPr>
              <w:t>Раздел 2.</w:t>
            </w:r>
            <w:r>
              <w:t xml:space="preserve"> </w:t>
            </w:r>
            <w:r>
              <w:rPr>
                <w:b/>
              </w:rPr>
              <w:t>Духовная музыка</w:t>
            </w:r>
            <w:r>
              <w:t xml:space="preserve"> </w:t>
            </w:r>
          </w:p>
        </w:tc>
        <w:tc>
          <w:tcPr>
            <w:tcW w:w="2214" w:type="dxa"/>
            <w:gridSpan w:val="2"/>
            <w:tcBorders>
              <w:top w:val="single" w:sz="4" w:space="0" w:color="000000"/>
              <w:left w:val="nil"/>
              <w:bottom w:val="single" w:sz="4" w:space="0" w:color="000000"/>
              <w:right w:val="nil"/>
            </w:tcBorders>
          </w:tcPr>
          <w:p w14:paraId="0CF9638D" w14:textId="77777777" w:rsidR="006A3A12" w:rsidRDefault="006A3A12">
            <w:pPr>
              <w:spacing w:after="160" w:line="259" w:lineRule="auto"/>
              <w:ind w:left="0" w:right="0" w:firstLine="0"/>
              <w:jc w:val="left"/>
            </w:pPr>
          </w:p>
        </w:tc>
        <w:tc>
          <w:tcPr>
            <w:tcW w:w="3069" w:type="dxa"/>
            <w:tcBorders>
              <w:top w:val="single" w:sz="4" w:space="0" w:color="000000"/>
              <w:left w:val="nil"/>
              <w:bottom w:val="single" w:sz="4" w:space="0" w:color="000000"/>
              <w:right w:val="single" w:sz="4" w:space="0" w:color="000000"/>
            </w:tcBorders>
          </w:tcPr>
          <w:p w14:paraId="566CCB06" w14:textId="77777777" w:rsidR="006A3A12" w:rsidRDefault="006A3A12">
            <w:pPr>
              <w:spacing w:after="160" w:line="259" w:lineRule="auto"/>
              <w:ind w:left="0" w:right="0" w:firstLine="0"/>
              <w:jc w:val="left"/>
            </w:pPr>
          </w:p>
        </w:tc>
      </w:tr>
      <w:tr w:rsidR="006A3A12" w14:paraId="374CD3D2" w14:textId="77777777">
        <w:trPr>
          <w:trHeight w:val="1162"/>
        </w:trPr>
        <w:tc>
          <w:tcPr>
            <w:tcW w:w="658" w:type="dxa"/>
            <w:tcBorders>
              <w:top w:val="single" w:sz="4" w:space="0" w:color="000000"/>
              <w:left w:val="single" w:sz="4" w:space="0" w:color="000000"/>
              <w:bottom w:val="single" w:sz="4" w:space="0" w:color="000000"/>
              <w:right w:val="single" w:sz="4" w:space="0" w:color="000000"/>
            </w:tcBorders>
            <w:vAlign w:val="center"/>
          </w:tcPr>
          <w:p w14:paraId="1CB6EA67" w14:textId="77777777" w:rsidR="006A3A12" w:rsidRDefault="007B7775">
            <w:pPr>
              <w:spacing w:after="0" w:line="259" w:lineRule="auto"/>
              <w:ind w:left="101" w:right="0" w:firstLine="0"/>
              <w:jc w:val="left"/>
            </w:pPr>
            <w:r>
              <w:t xml:space="preserve">2.1 </w:t>
            </w:r>
          </w:p>
        </w:tc>
        <w:tc>
          <w:tcPr>
            <w:tcW w:w="2982" w:type="dxa"/>
            <w:tcBorders>
              <w:top w:val="single" w:sz="4" w:space="0" w:color="000000"/>
              <w:left w:val="single" w:sz="4" w:space="0" w:color="000000"/>
              <w:bottom w:val="single" w:sz="4" w:space="0" w:color="000000"/>
              <w:right w:val="single" w:sz="4" w:space="0" w:color="000000"/>
            </w:tcBorders>
            <w:vAlign w:val="bottom"/>
          </w:tcPr>
          <w:p w14:paraId="304B3C46" w14:textId="77777777" w:rsidR="006A3A12" w:rsidRDefault="007B7775">
            <w:pPr>
              <w:spacing w:after="0" w:line="259" w:lineRule="auto"/>
              <w:ind w:left="235" w:right="295" w:firstLine="0"/>
            </w:pPr>
            <w:r>
              <w:t xml:space="preserve">Звучание храма: П.И. Чайковский «Утренняя молитва» и «В церкви» из Детского альбома </w:t>
            </w:r>
          </w:p>
        </w:tc>
        <w:tc>
          <w:tcPr>
            <w:tcW w:w="427" w:type="dxa"/>
            <w:tcBorders>
              <w:top w:val="single" w:sz="4" w:space="0" w:color="000000"/>
              <w:left w:val="single" w:sz="4" w:space="0" w:color="000000"/>
              <w:bottom w:val="single" w:sz="4" w:space="0" w:color="000000"/>
              <w:right w:val="nil"/>
            </w:tcBorders>
          </w:tcPr>
          <w:p w14:paraId="51540E83"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vAlign w:val="center"/>
          </w:tcPr>
          <w:p w14:paraId="20BDA390" w14:textId="77777777" w:rsidR="006A3A12" w:rsidRDefault="007B7775">
            <w:pPr>
              <w:spacing w:after="0" w:line="259" w:lineRule="auto"/>
              <w:ind w:left="0"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26389B56" w14:textId="77777777" w:rsidR="006A3A12" w:rsidRDefault="007B7775">
            <w:pPr>
              <w:spacing w:after="0" w:line="259" w:lineRule="auto"/>
              <w:ind w:left="1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4AC0BC8" w14:textId="77777777" w:rsidR="006A3A12" w:rsidRDefault="007B7775">
            <w:pPr>
              <w:spacing w:after="0" w:line="259" w:lineRule="auto"/>
              <w:ind w:left="235" w:right="0" w:firstLine="0"/>
              <w:jc w:val="left"/>
            </w:pPr>
            <w:hyperlink r:id="rId223">
              <w:r>
                <w:rPr>
                  <w:color w:val="0000FF"/>
                  <w:u w:val="single" w:color="0000FF"/>
                </w:rPr>
                <w:t xml:space="preserve">https://resh.edu.ru/subject/6 </w:t>
              </w:r>
            </w:hyperlink>
            <w:hyperlink r:id="rId224">
              <w:r>
                <w:rPr>
                  <w:color w:val="0000FF"/>
                  <w:u w:val="single" w:color="0000FF"/>
                </w:rPr>
                <w:t>/1/</w:t>
              </w:r>
            </w:hyperlink>
            <w:hyperlink r:id="rId225">
              <w:r>
                <w:t xml:space="preserve"> </w:t>
              </w:r>
            </w:hyperlink>
          </w:p>
        </w:tc>
      </w:tr>
      <w:tr w:rsidR="006A3A12" w14:paraId="21D65239" w14:textId="77777777">
        <w:trPr>
          <w:trHeight w:val="1440"/>
        </w:trPr>
        <w:tc>
          <w:tcPr>
            <w:tcW w:w="658" w:type="dxa"/>
            <w:tcBorders>
              <w:top w:val="single" w:sz="4" w:space="0" w:color="000000"/>
              <w:left w:val="single" w:sz="4" w:space="0" w:color="000000"/>
              <w:bottom w:val="single" w:sz="4" w:space="0" w:color="000000"/>
              <w:right w:val="single" w:sz="4" w:space="0" w:color="000000"/>
            </w:tcBorders>
            <w:vAlign w:val="center"/>
          </w:tcPr>
          <w:p w14:paraId="1966E2CD" w14:textId="77777777" w:rsidR="006A3A12" w:rsidRDefault="007B7775">
            <w:pPr>
              <w:spacing w:after="0" w:line="259" w:lineRule="auto"/>
              <w:ind w:left="101" w:right="0" w:firstLine="0"/>
              <w:jc w:val="left"/>
            </w:pPr>
            <w:r>
              <w:lastRenderedPageBreak/>
              <w:t xml:space="preserve">2.2 </w:t>
            </w:r>
          </w:p>
        </w:tc>
        <w:tc>
          <w:tcPr>
            <w:tcW w:w="2982" w:type="dxa"/>
            <w:tcBorders>
              <w:top w:val="single" w:sz="4" w:space="0" w:color="000000"/>
              <w:left w:val="single" w:sz="4" w:space="0" w:color="000000"/>
              <w:bottom w:val="single" w:sz="4" w:space="0" w:color="000000"/>
              <w:right w:val="single" w:sz="4" w:space="0" w:color="000000"/>
            </w:tcBorders>
            <w:vAlign w:val="bottom"/>
          </w:tcPr>
          <w:p w14:paraId="1B179F34" w14:textId="77777777" w:rsidR="006A3A12" w:rsidRDefault="007B7775">
            <w:pPr>
              <w:spacing w:after="0" w:line="259" w:lineRule="auto"/>
              <w:ind w:left="235" w:right="0" w:firstLine="0"/>
              <w:jc w:val="left"/>
            </w:pPr>
            <w:r>
              <w:t xml:space="preserve">Религиозные праздники:Рождественск ий псалом «Эта ночь святая», Рождественская песня «Тихая ночь» </w:t>
            </w:r>
          </w:p>
        </w:tc>
        <w:tc>
          <w:tcPr>
            <w:tcW w:w="427" w:type="dxa"/>
            <w:tcBorders>
              <w:top w:val="single" w:sz="4" w:space="0" w:color="000000"/>
              <w:left w:val="single" w:sz="4" w:space="0" w:color="000000"/>
              <w:bottom w:val="single" w:sz="4" w:space="0" w:color="000000"/>
              <w:right w:val="nil"/>
            </w:tcBorders>
          </w:tcPr>
          <w:p w14:paraId="7443415D"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vAlign w:val="center"/>
          </w:tcPr>
          <w:p w14:paraId="532F84D2" w14:textId="77777777" w:rsidR="006A3A12" w:rsidRDefault="007B7775">
            <w:pPr>
              <w:spacing w:after="0" w:line="259" w:lineRule="auto"/>
              <w:ind w:left="0"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10745D4" w14:textId="77777777" w:rsidR="006A3A12" w:rsidRDefault="007B7775">
            <w:pPr>
              <w:spacing w:after="0" w:line="259" w:lineRule="auto"/>
              <w:ind w:left="18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6F0EB22D" w14:textId="77777777" w:rsidR="006A3A12" w:rsidRDefault="007B7775">
            <w:pPr>
              <w:spacing w:after="0" w:line="259" w:lineRule="auto"/>
              <w:ind w:left="235" w:right="0" w:firstLine="0"/>
              <w:jc w:val="left"/>
            </w:pPr>
            <w:hyperlink r:id="rId226">
              <w:r>
                <w:rPr>
                  <w:color w:val="0000FF"/>
                  <w:u w:val="single" w:color="0000FF"/>
                </w:rPr>
                <w:t xml:space="preserve">https://resh.edu.ru/subject/6 </w:t>
              </w:r>
            </w:hyperlink>
            <w:hyperlink r:id="rId227">
              <w:r>
                <w:rPr>
                  <w:color w:val="0000FF"/>
                  <w:u w:val="single" w:color="0000FF"/>
                </w:rPr>
                <w:t>/1/</w:t>
              </w:r>
            </w:hyperlink>
            <w:hyperlink r:id="rId228">
              <w:r>
                <w:t xml:space="preserve"> </w:t>
              </w:r>
            </w:hyperlink>
          </w:p>
        </w:tc>
      </w:tr>
      <w:tr w:rsidR="006A3A12" w14:paraId="5E3562E4"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361D2182" w14:textId="77777777" w:rsidR="006A3A12" w:rsidRDefault="007B7775">
            <w:pPr>
              <w:spacing w:after="0" w:line="259" w:lineRule="auto"/>
              <w:ind w:left="235" w:right="0" w:firstLine="0"/>
              <w:jc w:val="left"/>
            </w:pPr>
            <w:r>
              <w:t xml:space="preserve">Итого по разделу </w:t>
            </w:r>
          </w:p>
        </w:tc>
        <w:tc>
          <w:tcPr>
            <w:tcW w:w="427" w:type="dxa"/>
            <w:tcBorders>
              <w:top w:val="single" w:sz="4" w:space="0" w:color="000000"/>
              <w:left w:val="single" w:sz="4" w:space="0" w:color="000000"/>
              <w:bottom w:val="single" w:sz="4" w:space="0" w:color="000000"/>
              <w:right w:val="nil"/>
            </w:tcBorders>
          </w:tcPr>
          <w:p w14:paraId="169B5909"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tcPr>
          <w:p w14:paraId="60B37BD2" w14:textId="77777777" w:rsidR="006A3A12" w:rsidRDefault="007B7775">
            <w:pPr>
              <w:spacing w:after="0" w:line="259" w:lineRule="auto"/>
              <w:ind w:left="0" w:right="0" w:firstLine="0"/>
              <w:jc w:val="left"/>
            </w:pPr>
            <w:r>
              <w:t xml:space="preserve"> 2  </w:t>
            </w:r>
          </w:p>
        </w:tc>
        <w:tc>
          <w:tcPr>
            <w:tcW w:w="1739" w:type="dxa"/>
            <w:tcBorders>
              <w:top w:val="single" w:sz="4" w:space="0" w:color="000000"/>
              <w:left w:val="single" w:sz="4" w:space="0" w:color="000000"/>
              <w:bottom w:val="single" w:sz="4" w:space="0" w:color="000000"/>
              <w:right w:val="nil"/>
            </w:tcBorders>
          </w:tcPr>
          <w:p w14:paraId="60A2010D" w14:textId="77777777" w:rsidR="006A3A12" w:rsidRDefault="007B7775">
            <w:pPr>
              <w:spacing w:after="0" w:line="259" w:lineRule="auto"/>
              <w:ind w:left="101" w:right="0" w:firstLine="0"/>
              <w:jc w:val="left"/>
            </w:pPr>
            <w:r>
              <w:t xml:space="preserve"> </w:t>
            </w:r>
          </w:p>
        </w:tc>
        <w:tc>
          <w:tcPr>
            <w:tcW w:w="3069" w:type="dxa"/>
            <w:tcBorders>
              <w:top w:val="single" w:sz="4" w:space="0" w:color="000000"/>
              <w:left w:val="nil"/>
              <w:bottom w:val="single" w:sz="4" w:space="0" w:color="000000"/>
              <w:right w:val="single" w:sz="4" w:space="0" w:color="000000"/>
            </w:tcBorders>
          </w:tcPr>
          <w:p w14:paraId="420F40CA" w14:textId="77777777" w:rsidR="006A3A12" w:rsidRDefault="006A3A12">
            <w:pPr>
              <w:spacing w:after="160" w:line="259" w:lineRule="auto"/>
              <w:ind w:left="0" w:right="0" w:firstLine="0"/>
              <w:jc w:val="left"/>
            </w:pPr>
          </w:p>
        </w:tc>
      </w:tr>
      <w:tr w:rsidR="006A3A12" w14:paraId="23A03464" w14:textId="77777777">
        <w:trPr>
          <w:trHeight w:val="336"/>
        </w:trPr>
        <w:tc>
          <w:tcPr>
            <w:tcW w:w="4067" w:type="dxa"/>
            <w:gridSpan w:val="3"/>
            <w:tcBorders>
              <w:top w:val="single" w:sz="4" w:space="0" w:color="000000"/>
              <w:left w:val="single" w:sz="4" w:space="0" w:color="000000"/>
              <w:bottom w:val="single" w:sz="4" w:space="0" w:color="000000"/>
              <w:right w:val="nil"/>
            </w:tcBorders>
            <w:vAlign w:val="bottom"/>
          </w:tcPr>
          <w:p w14:paraId="411FB90B" w14:textId="77777777" w:rsidR="006A3A12" w:rsidRDefault="007B7775">
            <w:pPr>
              <w:spacing w:after="0" w:line="259" w:lineRule="auto"/>
              <w:ind w:left="0" w:right="45" w:firstLine="0"/>
              <w:jc w:val="center"/>
            </w:pPr>
            <w:r>
              <w:rPr>
                <w:b/>
              </w:rPr>
              <w:t>Раздел 3.</w:t>
            </w:r>
            <w:r>
              <w:t xml:space="preserve"> </w:t>
            </w:r>
            <w:r>
              <w:rPr>
                <w:b/>
              </w:rPr>
              <w:t>Музыка театра и кино</w:t>
            </w:r>
            <w:r>
              <w:t xml:space="preserve"> </w:t>
            </w:r>
          </w:p>
        </w:tc>
        <w:tc>
          <w:tcPr>
            <w:tcW w:w="2214" w:type="dxa"/>
            <w:gridSpan w:val="2"/>
            <w:tcBorders>
              <w:top w:val="single" w:sz="4" w:space="0" w:color="000000"/>
              <w:left w:val="nil"/>
              <w:bottom w:val="single" w:sz="4" w:space="0" w:color="000000"/>
              <w:right w:val="nil"/>
            </w:tcBorders>
          </w:tcPr>
          <w:p w14:paraId="790AAA44" w14:textId="77777777" w:rsidR="006A3A12" w:rsidRDefault="006A3A12">
            <w:pPr>
              <w:spacing w:after="160" w:line="259" w:lineRule="auto"/>
              <w:ind w:left="0" w:right="0" w:firstLine="0"/>
              <w:jc w:val="left"/>
            </w:pPr>
          </w:p>
        </w:tc>
        <w:tc>
          <w:tcPr>
            <w:tcW w:w="3069" w:type="dxa"/>
            <w:tcBorders>
              <w:top w:val="single" w:sz="4" w:space="0" w:color="000000"/>
              <w:left w:val="nil"/>
              <w:bottom w:val="single" w:sz="4" w:space="0" w:color="000000"/>
              <w:right w:val="single" w:sz="4" w:space="0" w:color="000000"/>
            </w:tcBorders>
          </w:tcPr>
          <w:p w14:paraId="2932F9A7" w14:textId="77777777" w:rsidR="006A3A12" w:rsidRDefault="006A3A12">
            <w:pPr>
              <w:spacing w:after="160" w:line="259" w:lineRule="auto"/>
              <w:ind w:left="0" w:right="0" w:firstLine="0"/>
              <w:jc w:val="left"/>
            </w:pPr>
          </w:p>
        </w:tc>
      </w:tr>
      <w:tr w:rsidR="006A3A12" w14:paraId="05D378B2" w14:textId="77777777">
        <w:trPr>
          <w:trHeight w:val="1993"/>
        </w:trPr>
        <w:tc>
          <w:tcPr>
            <w:tcW w:w="658" w:type="dxa"/>
            <w:tcBorders>
              <w:top w:val="single" w:sz="4" w:space="0" w:color="000000"/>
              <w:left w:val="single" w:sz="4" w:space="0" w:color="000000"/>
              <w:bottom w:val="single" w:sz="4" w:space="0" w:color="000000"/>
              <w:right w:val="single" w:sz="4" w:space="0" w:color="000000"/>
            </w:tcBorders>
            <w:vAlign w:val="center"/>
          </w:tcPr>
          <w:p w14:paraId="5406A70F" w14:textId="77777777" w:rsidR="006A3A12" w:rsidRDefault="007B7775">
            <w:pPr>
              <w:spacing w:after="0" w:line="259" w:lineRule="auto"/>
              <w:ind w:left="101" w:right="0" w:firstLine="0"/>
              <w:jc w:val="left"/>
            </w:pPr>
            <w:r>
              <w:t xml:space="preserve">3.1 </w:t>
            </w:r>
          </w:p>
        </w:tc>
        <w:tc>
          <w:tcPr>
            <w:tcW w:w="2982" w:type="dxa"/>
            <w:tcBorders>
              <w:top w:val="single" w:sz="4" w:space="0" w:color="000000"/>
              <w:left w:val="single" w:sz="4" w:space="0" w:color="000000"/>
              <w:bottom w:val="single" w:sz="4" w:space="0" w:color="000000"/>
              <w:right w:val="single" w:sz="4" w:space="0" w:color="000000"/>
            </w:tcBorders>
            <w:vAlign w:val="bottom"/>
          </w:tcPr>
          <w:p w14:paraId="1E43D646" w14:textId="77777777" w:rsidR="006A3A12" w:rsidRDefault="007B7775">
            <w:pPr>
              <w:spacing w:after="0" w:line="258" w:lineRule="auto"/>
              <w:ind w:left="235" w:right="0" w:firstLine="0"/>
              <w:jc w:val="left"/>
            </w:pPr>
            <w:r>
              <w:t xml:space="preserve">Музыкальная сказка на сцене, на экране: оперысказки «Муха-цокотуха», «Волк и семеро козлят»; песни из мультфильма </w:t>
            </w:r>
          </w:p>
          <w:p w14:paraId="2B7FFD85" w14:textId="77777777" w:rsidR="006A3A12" w:rsidRDefault="007B7775">
            <w:pPr>
              <w:spacing w:after="0" w:line="259" w:lineRule="auto"/>
              <w:ind w:left="235" w:right="24" w:firstLine="0"/>
              <w:jc w:val="left"/>
            </w:pPr>
            <w:r>
              <w:t xml:space="preserve">«Бременские музыканты» </w:t>
            </w:r>
          </w:p>
        </w:tc>
        <w:tc>
          <w:tcPr>
            <w:tcW w:w="427" w:type="dxa"/>
            <w:tcBorders>
              <w:top w:val="single" w:sz="4" w:space="0" w:color="000000"/>
              <w:left w:val="single" w:sz="4" w:space="0" w:color="000000"/>
              <w:bottom w:val="single" w:sz="4" w:space="0" w:color="000000"/>
              <w:right w:val="nil"/>
            </w:tcBorders>
          </w:tcPr>
          <w:p w14:paraId="682D92BB" w14:textId="77777777" w:rsidR="006A3A12" w:rsidRDefault="006A3A12">
            <w:pPr>
              <w:spacing w:after="160" w:line="259" w:lineRule="auto"/>
              <w:ind w:left="0" w:right="0" w:firstLine="0"/>
              <w:jc w:val="left"/>
            </w:pPr>
          </w:p>
        </w:tc>
        <w:tc>
          <w:tcPr>
            <w:tcW w:w="475" w:type="dxa"/>
            <w:tcBorders>
              <w:top w:val="single" w:sz="4" w:space="0" w:color="000000"/>
              <w:left w:val="nil"/>
              <w:bottom w:val="single" w:sz="4" w:space="0" w:color="000000"/>
              <w:right w:val="single" w:sz="4" w:space="0" w:color="000000"/>
            </w:tcBorders>
            <w:vAlign w:val="center"/>
          </w:tcPr>
          <w:p w14:paraId="376311B6" w14:textId="77777777" w:rsidR="006A3A12" w:rsidRDefault="007B7775">
            <w:pPr>
              <w:spacing w:after="0" w:line="259" w:lineRule="auto"/>
              <w:ind w:left="0"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EAB3DAB" w14:textId="77777777" w:rsidR="006A3A12" w:rsidRDefault="007B7775">
            <w:pPr>
              <w:spacing w:after="0" w:line="259" w:lineRule="auto"/>
              <w:ind w:left="248"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3A69BF0F" w14:textId="77777777" w:rsidR="006A3A12" w:rsidRDefault="007B7775">
            <w:pPr>
              <w:spacing w:after="0" w:line="259" w:lineRule="auto"/>
              <w:ind w:left="235" w:right="0" w:firstLine="0"/>
              <w:jc w:val="left"/>
            </w:pPr>
            <w:hyperlink r:id="rId229">
              <w:r>
                <w:rPr>
                  <w:color w:val="0000FF"/>
                  <w:u w:val="single" w:color="0000FF"/>
                </w:rPr>
                <w:t xml:space="preserve">https://resh.edu.ru/subject/6 </w:t>
              </w:r>
            </w:hyperlink>
            <w:hyperlink r:id="rId230">
              <w:r>
                <w:rPr>
                  <w:color w:val="0000FF"/>
                  <w:u w:val="single" w:color="0000FF"/>
                </w:rPr>
                <w:t>/1/</w:t>
              </w:r>
            </w:hyperlink>
            <w:hyperlink r:id="rId231">
              <w:r>
                <w:t xml:space="preserve"> </w:t>
              </w:r>
            </w:hyperlink>
          </w:p>
        </w:tc>
      </w:tr>
    </w:tbl>
    <w:p w14:paraId="1CC9FAC4" w14:textId="77777777" w:rsidR="006A3A12" w:rsidRDefault="006A3A12">
      <w:pPr>
        <w:spacing w:after="0" w:line="259" w:lineRule="auto"/>
        <w:ind w:left="-1700" w:right="9" w:firstLine="0"/>
        <w:jc w:val="left"/>
      </w:pPr>
    </w:p>
    <w:tbl>
      <w:tblPr>
        <w:tblStyle w:val="TableGrid"/>
        <w:tblW w:w="9349" w:type="dxa"/>
        <w:tblInd w:w="5" w:type="dxa"/>
        <w:tblCellMar>
          <w:top w:w="65" w:type="dxa"/>
          <w:bottom w:w="6" w:type="dxa"/>
          <w:right w:w="14" w:type="dxa"/>
        </w:tblCellMar>
        <w:tblLook w:val="04A0" w:firstRow="1" w:lastRow="0" w:firstColumn="1" w:lastColumn="0" w:noHBand="0" w:noVBand="1"/>
      </w:tblPr>
      <w:tblGrid>
        <w:gridCol w:w="657"/>
        <w:gridCol w:w="2982"/>
        <w:gridCol w:w="902"/>
        <w:gridCol w:w="1739"/>
        <w:gridCol w:w="3069"/>
      </w:tblGrid>
      <w:tr w:rsidR="006A3A12" w14:paraId="268598DF" w14:textId="77777777">
        <w:trPr>
          <w:trHeight w:val="3649"/>
        </w:trPr>
        <w:tc>
          <w:tcPr>
            <w:tcW w:w="658" w:type="dxa"/>
            <w:tcBorders>
              <w:top w:val="single" w:sz="4" w:space="0" w:color="000000"/>
              <w:left w:val="single" w:sz="4" w:space="0" w:color="000000"/>
              <w:bottom w:val="single" w:sz="4" w:space="0" w:color="000000"/>
              <w:right w:val="single" w:sz="4" w:space="0" w:color="000000"/>
            </w:tcBorders>
            <w:vAlign w:val="center"/>
          </w:tcPr>
          <w:p w14:paraId="0BA5EA3A" w14:textId="77777777" w:rsidR="006A3A12" w:rsidRDefault="007B7775">
            <w:pPr>
              <w:spacing w:after="0" w:line="259" w:lineRule="auto"/>
              <w:ind w:left="0" w:right="0" w:firstLine="0"/>
              <w:jc w:val="left"/>
            </w:pPr>
            <w:r>
              <w:t xml:space="preserve">3.2 </w:t>
            </w:r>
          </w:p>
        </w:tc>
        <w:tc>
          <w:tcPr>
            <w:tcW w:w="2982" w:type="dxa"/>
            <w:tcBorders>
              <w:top w:val="single" w:sz="4" w:space="0" w:color="000000"/>
              <w:left w:val="single" w:sz="4" w:space="0" w:color="000000"/>
              <w:bottom w:val="single" w:sz="4" w:space="0" w:color="000000"/>
              <w:right w:val="single" w:sz="4" w:space="0" w:color="000000"/>
            </w:tcBorders>
            <w:vAlign w:val="bottom"/>
          </w:tcPr>
          <w:p w14:paraId="77176F4F" w14:textId="77777777" w:rsidR="006A3A12" w:rsidRDefault="007B7775">
            <w:pPr>
              <w:spacing w:after="0" w:line="259" w:lineRule="auto"/>
              <w:ind w:right="0" w:firstLine="0"/>
              <w:jc w:val="center"/>
            </w:pPr>
            <w:r>
              <w:t xml:space="preserve">Театр оперы и балета: П. </w:t>
            </w:r>
          </w:p>
          <w:p w14:paraId="59162B66" w14:textId="77777777" w:rsidR="006A3A12" w:rsidRDefault="007B7775">
            <w:pPr>
              <w:spacing w:after="0" w:line="259" w:lineRule="auto"/>
              <w:ind w:left="134" w:right="0" w:firstLine="0"/>
              <w:jc w:val="left"/>
            </w:pPr>
            <w:r>
              <w:t xml:space="preserve">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 </w:t>
            </w:r>
          </w:p>
        </w:tc>
        <w:tc>
          <w:tcPr>
            <w:tcW w:w="902" w:type="dxa"/>
            <w:tcBorders>
              <w:top w:val="single" w:sz="4" w:space="0" w:color="000000"/>
              <w:left w:val="single" w:sz="4" w:space="0" w:color="000000"/>
              <w:bottom w:val="single" w:sz="4" w:space="0" w:color="000000"/>
              <w:right w:val="single" w:sz="4" w:space="0" w:color="000000"/>
            </w:tcBorders>
            <w:vAlign w:val="center"/>
          </w:tcPr>
          <w:p w14:paraId="428BD214"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090723EF" w14:textId="77777777" w:rsidR="006A3A12" w:rsidRDefault="007B7775">
            <w:pPr>
              <w:spacing w:after="0" w:line="259" w:lineRule="auto"/>
              <w:ind w:left="152"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71FA330E" w14:textId="77777777" w:rsidR="006A3A12" w:rsidRDefault="007B7775">
            <w:pPr>
              <w:spacing w:after="0" w:line="259" w:lineRule="auto"/>
              <w:ind w:left="134" w:right="0" w:firstLine="0"/>
              <w:jc w:val="left"/>
            </w:pPr>
            <w:hyperlink r:id="rId232">
              <w:r>
                <w:rPr>
                  <w:color w:val="0000FF"/>
                  <w:u w:val="single" w:color="0000FF"/>
                </w:rPr>
                <w:t xml:space="preserve">https://resh.edu.ru/subject/6 </w:t>
              </w:r>
            </w:hyperlink>
            <w:hyperlink r:id="rId233">
              <w:r>
                <w:rPr>
                  <w:color w:val="0000FF"/>
                  <w:u w:val="single" w:color="0000FF"/>
                </w:rPr>
                <w:t>/1/</w:t>
              </w:r>
            </w:hyperlink>
            <w:hyperlink r:id="rId234">
              <w:r>
                <w:t xml:space="preserve"> </w:t>
              </w:r>
            </w:hyperlink>
          </w:p>
        </w:tc>
      </w:tr>
      <w:tr w:rsidR="006A3A12" w14:paraId="2D202096" w14:textId="77777777">
        <w:trPr>
          <w:trHeight w:val="1441"/>
        </w:trPr>
        <w:tc>
          <w:tcPr>
            <w:tcW w:w="658" w:type="dxa"/>
            <w:tcBorders>
              <w:top w:val="single" w:sz="4" w:space="0" w:color="000000"/>
              <w:left w:val="single" w:sz="4" w:space="0" w:color="000000"/>
              <w:bottom w:val="single" w:sz="4" w:space="0" w:color="000000"/>
              <w:right w:val="single" w:sz="4" w:space="0" w:color="000000"/>
            </w:tcBorders>
            <w:vAlign w:val="center"/>
          </w:tcPr>
          <w:p w14:paraId="6E46755B" w14:textId="77777777" w:rsidR="006A3A12" w:rsidRDefault="007B7775">
            <w:pPr>
              <w:spacing w:after="0" w:line="259" w:lineRule="auto"/>
              <w:ind w:left="0" w:right="0" w:firstLine="0"/>
              <w:jc w:val="left"/>
            </w:pPr>
            <w:r>
              <w:t xml:space="preserve">3.3 </w:t>
            </w:r>
          </w:p>
        </w:tc>
        <w:tc>
          <w:tcPr>
            <w:tcW w:w="2982" w:type="dxa"/>
            <w:tcBorders>
              <w:top w:val="single" w:sz="4" w:space="0" w:color="000000"/>
              <w:left w:val="single" w:sz="4" w:space="0" w:color="000000"/>
              <w:bottom w:val="single" w:sz="4" w:space="0" w:color="000000"/>
              <w:right w:val="single" w:sz="4" w:space="0" w:color="000000"/>
            </w:tcBorders>
            <w:vAlign w:val="bottom"/>
          </w:tcPr>
          <w:p w14:paraId="201115CD" w14:textId="77777777" w:rsidR="006A3A12" w:rsidRDefault="007B7775">
            <w:pPr>
              <w:spacing w:after="0" w:line="259" w:lineRule="auto"/>
              <w:ind w:left="134" w:right="0" w:firstLine="0"/>
              <w:jc w:val="left"/>
            </w:pPr>
            <w:r>
              <w:t xml:space="preserve">Балет. Хореография – искусство танца: П. Чайковский. Финал 1-го действия из балета «Спящая красавица» </w:t>
            </w:r>
          </w:p>
        </w:tc>
        <w:tc>
          <w:tcPr>
            <w:tcW w:w="902" w:type="dxa"/>
            <w:tcBorders>
              <w:top w:val="single" w:sz="4" w:space="0" w:color="000000"/>
              <w:left w:val="single" w:sz="4" w:space="0" w:color="000000"/>
              <w:bottom w:val="single" w:sz="4" w:space="0" w:color="000000"/>
              <w:right w:val="single" w:sz="4" w:space="0" w:color="000000"/>
            </w:tcBorders>
            <w:vAlign w:val="center"/>
          </w:tcPr>
          <w:p w14:paraId="4A7E291F"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4FC6752" w14:textId="77777777" w:rsidR="006A3A12" w:rsidRDefault="007B7775">
            <w:pPr>
              <w:spacing w:after="0" w:line="259" w:lineRule="auto"/>
              <w:ind w:left="152"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4214A58E" w14:textId="77777777" w:rsidR="006A3A12" w:rsidRDefault="007B7775">
            <w:pPr>
              <w:spacing w:after="0" w:line="259" w:lineRule="auto"/>
              <w:ind w:left="134" w:right="0" w:firstLine="0"/>
              <w:jc w:val="left"/>
            </w:pPr>
            <w:hyperlink r:id="rId235">
              <w:r>
                <w:rPr>
                  <w:color w:val="0000FF"/>
                  <w:u w:val="single" w:color="0000FF"/>
                </w:rPr>
                <w:t xml:space="preserve">https://resh.edu.ru/subject/6 </w:t>
              </w:r>
            </w:hyperlink>
            <w:hyperlink r:id="rId236">
              <w:r>
                <w:rPr>
                  <w:color w:val="0000FF"/>
                  <w:u w:val="single" w:color="0000FF"/>
                </w:rPr>
                <w:t>/1/</w:t>
              </w:r>
            </w:hyperlink>
            <w:hyperlink r:id="rId237">
              <w:r>
                <w:t xml:space="preserve"> </w:t>
              </w:r>
            </w:hyperlink>
          </w:p>
        </w:tc>
      </w:tr>
      <w:tr w:rsidR="006A3A12" w14:paraId="3ADF17D1" w14:textId="77777777">
        <w:trPr>
          <w:trHeight w:val="1992"/>
        </w:trPr>
        <w:tc>
          <w:tcPr>
            <w:tcW w:w="658" w:type="dxa"/>
            <w:tcBorders>
              <w:top w:val="single" w:sz="4" w:space="0" w:color="000000"/>
              <w:left w:val="single" w:sz="4" w:space="0" w:color="000000"/>
              <w:bottom w:val="single" w:sz="4" w:space="0" w:color="000000"/>
              <w:right w:val="single" w:sz="4" w:space="0" w:color="000000"/>
            </w:tcBorders>
            <w:vAlign w:val="center"/>
          </w:tcPr>
          <w:p w14:paraId="448EF8D4" w14:textId="77777777" w:rsidR="006A3A12" w:rsidRDefault="007B7775">
            <w:pPr>
              <w:spacing w:after="0" w:line="259" w:lineRule="auto"/>
              <w:ind w:left="0" w:right="0" w:firstLine="0"/>
              <w:jc w:val="left"/>
            </w:pPr>
            <w:r>
              <w:t xml:space="preserve">3.4 </w:t>
            </w:r>
          </w:p>
        </w:tc>
        <w:tc>
          <w:tcPr>
            <w:tcW w:w="2982" w:type="dxa"/>
            <w:tcBorders>
              <w:top w:val="single" w:sz="4" w:space="0" w:color="000000"/>
              <w:left w:val="single" w:sz="4" w:space="0" w:color="000000"/>
              <w:bottom w:val="single" w:sz="4" w:space="0" w:color="000000"/>
              <w:right w:val="single" w:sz="4" w:space="0" w:color="000000"/>
            </w:tcBorders>
            <w:vAlign w:val="bottom"/>
          </w:tcPr>
          <w:p w14:paraId="3BECAACB" w14:textId="77777777" w:rsidR="006A3A12" w:rsidRDefault="007B7775">
            <w:pPr>
              <w:spacing w:after="0" w:line="238" w:lineRule="auto"/>
              <w:ind w:left="134" w:right="0" w:firstLine="0"/>
              <w:jc w:val="left"/>
            </w:pPr>
            <w:r>
              <w:t xml:space="preserve">Опера. Главные герои и номера оперного спектакля: мужской и женский хоры из Интродукции оперы </w:t>
            </w:r>
          </w:p>
          <w:p w14:paraId="0160F60E" w14:textId="77777777" w:rsidR="006A3A12" w:rsidRDefault="007B7775">
            <w:pPr>
              <w:spacing w:after="23" w:line="259" w:lineRule="auto"/>
              <w:ind w:left="134" w:right="0" w:firstLine="0"/>
              <w:jc w:val="left"/>
            </w:pPr>
            <w:r>
              <w:t xml:space="preserve">М.И. Глинки «Иван </w:t>
            </w:r>
          </w:p>
          <w:p w14:paraId="7FCC356C" w14:textId="77777777" w:rsidR="006A3A12" w:rsidRDefault="007B7775">
            <w:pPr>
              <w:spacing w:after="0" w:line="259" w:lineRule="auto"/>
              <w:ind w:left="134" w:right="0" w:firstLine="0"/>
              <w:jc w:val="left"/>
            </w:pPr>
            <w:r>
              <w:t xml:space="preserve">Сусанин» </w:t>
            </w:r>
          </w:p>
        </w:tc>
        <w:tc>
          <w:tcPr>
            <w:tcW w:w="902" w:type="dxa"/>
            <w:tcBorders>
              <w:top w:val="single" w:sz="4" w:space="0" w:color="000000"/>
              <w:left w:val="single" w:sz="4" w:space="0" w:color="000000"/>
              <w:bottom w:val="single" w:sz="4" w:space="0" w:color="000000"/>
              <w:right w:val="single" w:sz="4" w:space="0" w:color="000000"/>
            </w:tcBorders>
            <w:vAlign w:val="center"/>
          </w:tcPr>
          <w:p w14:paraId="582A753B"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FE04DB2" w14:textId="77777777" w:rsidR="006A3A12" w:rsidRDefault="007B7775">
            <w:pPr>
              <w:spacing w:after="0" w:line="259" w:lineRule="auto"/>
              <w:ind w:left="152"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0B1189C6" w14:textId="77777777" w:rsidR="006A3A12" w:rsidRDefault="007B7775">
            <w:pPr>
              <w:spacing w:after="0" w:line="259" w:lineRule="auto"/>
              <w:ind w:left="134" w:right="0" w:firstLine="0"/>
              <w:jc w:val="left"/>
            </w:pPr>
            <w:hyperlink r:id="rId238">
              <w:r>
                <w:rPr>
                  <w:color w:val="0000FF"/>
                  <w:u w:val="single" w:color="0000FF"/>
                </w:rPr>
                <w:t xml:space="preserve">https://resh.edu.ru/subject/6 </w:t>
              </w:r>
            </w:hyperlink>
            <w:hyperlink r:id="rId239">
              <w:r>
                <w:rPr>
                  <w:color w:val="0000FF"/>
                  <w:u w:val="single" w:color="0000FF"/>
                </w:rPr>
                <w:t>/1/</w:t>
              </w:r>
            </w:hyperlink>
            <w:hyperlink r:id="rId240">
              <w:r>
                <w:t xml:space="preserve"> </w:t>
              </w:r>
            </w:hyperlink>
          </w:p>
        </w:tc>
      </w:tr>
      <w:tr w:rsidR="006A3A12" w14:paraId="1F99899D"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1BA1912F" w14:textId="77777777" w:rsidR="006A3A12" w:rsidRDefault="007B7775">
            <w:pPr>
              <w:spacing w:after="0" w:line="259" w:lineRule="auto"/>
              <w:ind w:left="134" w:right="0" w:firstLine="0"/>
              <w:jc w:val="left"/>
            </w:pPr>
            <w:r>
              <w:t xml:space="preserve">Итого по разделу </w:t>
            </w:r>
          </w:p>
        </w:tc>
        <w:tc>
          <w:tcPr>
            <w:tcW w:w="902" w:type="dxa"/>
            <w:tcBorders>
              <w:top w:val="single" w:sz="4" w:space="0" w:color="000000"/>
              <w:left w:val="single" w:sz="4" w:space="0" w:color="000000"/>
              <w:bottom w:val="single" w:sz="4" w:space="0" w:color="000000"/>
              <w:right w:val="single" w:sz="4" w:space="0" w:color="000000"/>
            </w:tcBorders>
          </w:tcPr>
          <w:p w14:paraId="204B6CE7" w14:textId="77777777" w:rsidR="006A3A12" w:rsidRDefault="007B7775">
            <w:pPr>
              <w:spacing w:after="0" w:line="259" w:lineRule="auto"/>
              <w:ind w:left="326" w:right="0" w:firstLine="0"/>
              <w:jc w:val="left"/>
            </w:pPr>
            <w:r>
              <w:t xml:space="preserve"> 4  </w:t>
            </w:r>
          </w:p>
        </w:tc>
        <w:tc>
          <w:tcPr>
            <w:tcW w:w="4807" w:type="dxa"/>
            <w:gridSpan w:val="2"/>
            <w:tcBorders>
              <w:top w:val="single" w:sz="4" w:space="0" w:color="000000"/>
              <w:left w:val="single" w:sz="4" w:space="0" w:color="000000"/>
              <w:bottom w:val="single" w:sz="4" w:space="0" w:color="000000"/>
              <w:right w:val="single" w:sz="4" w:space="0" w:color="000000"/>
            </w:tcBorders>
          </w:tcPr>
          <w:p w14:paraId="089D8F92" w14:textId="77777777" w:rsidR="006A3A12" w:rsidRDefault="007B7775">
            <w:pPr>
              <w:spacing w:after="0" w:line="259" w:lineRule="auto"/>
              <w:ind w:left="0" w:right="0" w:firstLine="0"/>
              <w:jc w:val="left"/>
            </w:pPr>
            <w:r>
              <w:t xml:space="preserve"> </w:t>
            </w:r>
          </w:p>
        </w:tc>
      </w:tr>
      <w:tr w:rsidR="006A3A12" w14:paraId="3D9BFC74"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60412101" w14:textId="77777777" w:rsidR="006A3A12" w:rsidRDefault="007B7775">
            <w:pPr>
              <w:spacing w:after="0" w:line="259" w:lineRule="auto"/>
              <w:ind w:left="134" w:right="0" w:firstLine="0"/>
              <w:jc w:val="left"/>
            </w:pPr>
            <w:r>
              <w:rPr>
                <w:b/>
              </w:rPr>
              <w:t>Раздел 4.</w:t>
            </w:r>
            <w:r>
              <w:t xml:space="preserve"> </w:t>
            </w:r>
            <w:r>
              <w:rPr>
                <w:b/>
              </w:rPr>
              <w:t>Современная музыкальная культура</w:t>
            </w:r>
            <w:r>
              <w:t xml:space="preserve"> </w:t>
            </w:r>
          </w:p>
        </w:tc>
      </w:tr>
      <w:tr w:rsidR="006A3A12" w14:paraId="778A548F" w14:textId="77777777">
        <w:trPr>
          <w:trHeight w:val="2545"/>
        </w:trPr>
        <w:tc>
          <w:tcPr>
            <w:tcW w:w="658" w:type="dxa"/>
            <w:tcBorders>
              <w:top w:val="single" w:sz="4" w:space="0" w:color="000000"/>
              <w:left w:val="single" w:sz="4" w:space="0" w:color="000000"/>
              <w:bottom w:val="single" w:sz="4" w:space="0" w:color="000000"/>
              <w:right w:val="single" w:sz="4" w:space="0" w:color="000000"/>
            </w:tcBorders>
            <w:vAlign w:val="center"/>
          </w:tcPr>
          <w:p w14:paraId="2430C6DC" w14:textId="77777777" w:rsidR="006A3A12" w:rsidRDefault="007B7775">
            <w:pPr>
              <w:spacing w:after="0" w:line="259" w:lineRule="auto"/>
              <w:ind w:left="0" w:right="0" w:firstLine="0"/>
              <w:jc w:val="left"/>
            </w:pPr>
            <w:r>
              <w:lastRenderedPageBreak/>
              <w:t xml:space="preserve">4.1 </w:t>
            </w:r>
          </w:p>
        </w:tc>
        <w:tc>
          <w:tcPr>
            <w:tcW w:w="2982" w:type="dxa"/>
            <w:tcBorders>
              <w:top w:val="single" w:sz="4" w:space="0" w:color="000000"/>
              <w:left w:val="single" w:sz="4" w:space="0" w:color="000000"/>
              <w:bottom w:val="single" w:sz="4" w:space="0" w:color="000000"/>
              <w:right w:val="single" w:sz="4" w:space="0" w:color="000000"/>
            </w:tcBorders>
            <w:vAlign w:val="bottom"/>
          </w:tcPr>
          <w:p w14:paraId="7E499BCB" w14:textId="77777777" w:rsidR="006A3A12" w:rsidRDefault="007B7775">
            <w:pPr>
              <w:spacing w:after="0" w:line="259" w:lineRule="auto"/>
              <w:ind w:left="134" w:right="21" w:firstLine="0"/>
              <w:jc w:val="left"/>
            </w:pPr>
            <w:r>
              <w:t xml:space="preserve">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 </w:t>
            </w:r>
          </w:p>
        </w:tc>
        <w:tc>
          <w:tcPr>
            <w:tcW w:w="902" w:type="dxa"/>
            <w:tcBorders>
              <w:top w:val="single" w:sz="4" w:space="0" w:color="000000"/>
              <w:left w:val="single" w:sz="4" w:space="0" w:color="000000"/>
              <w:bottom w:val="single" w:sz="4" w:space="0" w:color="000000"/>
              <w:right w:val="single" w:sz="4" w:space="0" w:color="000000"/>
            </w:tcBorders>
            <w:vAlign w:val="center"/>
          </w:tcPr>
          <w:p w14:paraId="68EAAB96" w14:textId="77777777" w:rsidR="006A3A12" w:rsidRDefault="007B7775">
            <w:pPr>
              <w:spacing w:after="0" w:line="259" w:lineRule="auto"/>
              <w:ind w:left="326" w:right="0" w:firstLine="0"/>
              <w:jc w:val="left"/>
            </w:pPr>
            <w:r>
              <w:t xml:space="preserve"> 2  </w:t>
            </w:r>
          </w:p>
        </w:tc>
        <w:tc>
          <w:tcPr>
            <w:tcW w:w="1739" w:type="dxa"/>
            <w:tcBorders>
              <w:top w:val="single" w:sz="4" w:space="0" w:color="000000"/>
              <w:left w:val="single" w:sz="4" w:space="0" w:color="000000"/>
              <w:bottom w:val="single" w:sz="4" w:space="0" w:color="000000"/>
              <w:right w:val="single" w:sz="4" w:space="0" w:color="000000"/>
            </w:tcBorders>
            <w:vAlign w:val="center"/>
          </w:tcPr>
          <w:p w14:paraId="0DC5889D" w14:textId="77777777" w:rsidR="006A3A12" w:rsidRDefault="007B7775">
            <w:pPr>
              <w:spacing w:after="0" w:line="259" w:lineRule="auto"/>
              <w:ind w:left="152"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6E16B0D2" w14:textId="77777777" w:rsidR="006A3A12" w:rsidRDefault="007B7775">
            <w:pPr>
              <w:spacing w:after="0" w:line="259" w:lineRule="auto"/>
              <w:ind w:left="134" w:right="0" w:firstLine="0"/>
              <w:jc w:val="left"/>
            </w:pPr>
            <w:hyperlink r:id="rId241">
              <w:r>
                <w:rPr>
                  <w:color w:val="0000FF"/>
                  <w:u w:val="single" w:color="0000FF"/>
                </w:rPr>
                <w:t xml:space="preserve">https://resh.edu.ru/subject/6 </w:t>
              </w:r>
            </w:hyperlink>
            <w:hyperlink r:id="rId242">
              <w:r>
                <w:rPr>
                  <w:color w:val="0000FF"/>
                  <w:u w:val="single" w:color="0000FF"/>
                </w:rPr>
                <w:t>/1/</w:t>
              </w:r>
            </w:hyperlink>
            <w:hyperlink r:id="rId243">
              <w:r>
                <w:t xml:space="preserve"> </w:t>
              </w:r>
            </w:hyperlink>
          </w:p>
        </w:tc>
      </w:tr>
      <w:tr w:rsidR="006A3A12" w14:paraId="6FAC7DFC" w14:textId="77777777">
        <w:trPr>
          <w:trHeight w:val="3649"/>
        </w:trPr>
        <w:tc>
          <w:tcPr>
            <w:tcW w:w="658" w:type="dxa"/>
            <w:tcBorders>
              <w:top w:val="single" w:sz="4" w:space="0" w:color="000000"/>
              <w:left w:val="single" w:sz="4" w:space="0" w:color="000000"/>
              <w:bottom w:val="single" w:sz="4" w:space="0" w:color="000000"/>
              <w:right w:val="single" w:sz="4" w:space="0" w:color="000000"/>
            </w:tcBorders>
            <w:vAlign w:val="center"/>
          </w:tcPr>
          <w:p w14:paraId="10DADDED" w14:textId="77777777" w:rsidR="006A3A12" w:rsidRDefault="007B7775">
            <w:pPr>
              <w:spacing w:after="0" w:line="259" w:lineRule="auto"/>
              <w:ind w:left="0" w:right="0" w:firstLine="0"/>
              <w:jc w:val="left"/>
            </w:pPr>
            <w:r>
              <w:t xml:space="preserve">4.2 </w:t>
            </w:r>
          </w:p>
        </w:tc>
        <w:tc>
          <w:tcPr>
            <w:tcW w:w="2982" w:type="dxa"/>
            <w:tcBorders>
              <w:top w:val="single" w:sz="4" w:space="0" w:color="000000"/>
              <w:left w:val="single" w:sz="4" w:space="0" w:color="000000"/>
              <w:bottom w:val="single" w:sz="4" w:space="0" w:color="000000"/>
              <w:right w:val="single" w:sz="4" w:space="0" w:color="000000"/>
            </w:tcBorders>
            <w:vAlign w:val="bottom"/>
          </w:tcPr>
          <w:p w14:paraId="378076D5" w14:textId="77777777" w:rsidR="006A3A12" w:rsidRDefault="007B7775">
            <w:pPr>
              <w:spacing w:after="3" w:line="238" w:lineRule="auto"/>
              <w:ind w:left="134" w:right="0" w:firstLine="0"/>
              <w:jc w:val="left"/>
            </w:pPr>
            <w:r>
              <w:t xml:space="preserve">Электронные музыкальные инструменты: И. Томита электронная обработка пьесы М.П. Мусоргского «Балет невылупившихся птенцов» из цикла «Картинки с выставки»; </w:t>
            </w:r>
          </w:p>
          <w:p w14:paraId="565BA9E3" w14:textId="77777777" w:rsidR="006A3A12" w:rsidRDefault="007B7775">
            <w:pPr>
              <w:spacing w:after="0" w:line="259" w:lineRule="auto"/>
              <w:ind w:left="134" w:right="0" w:firstLine="0"/>
              <w:jc w:val="left"/>
            </w:pPr>
            <w:r>
              <w:t xml:space="preserve">А.Рыбников «Гроза» и </w:t>
            </w:r>
          </w:p>
          <w:p w14:paraId="15914182" w14:textId="77777777" w:rsidR="006A3A12" w:rsidRDefault="007B7775">
            <w:pPr>
              <w:spacing w:after="0" w:line="259" w:lineRule="auto"/>
              <w:ind w:left="134" w:right="0" w:firstLine="0"/>
              <w:jc w:val="left"/>
            </w:pPr>
            <w:r>
              <w:t xml:space="preserve">«Свет Звезд» из к/ф «Через тернии к звездам»; А. Островский «Спят усталые игрушки» </w:t>
            </w:r>
          </w:p>
        </w:tc>
        <w:tc>
          <w:tcPr>
            <w:tcW w:w="902" w:type="dxa"/>
            <w:tcBorders>
              <w:top w:val="single" w:sz="4" w:space="0" w:color="000000"/>
              <w:left w:val="single" w:sz="4" w:space="0" w:color="000000"/>
              <w:bottom w:val="single" w:sz="4" w:space="0" w:color="000000"/>
              <w:right w:val="single" w:sz="4" w:space="0" w:color="000000"/>
            </w:tcBorders>
            <w:vAlign w:val="center"/>
          </w:tcPr>
          <w:p w14:paraId="008ADC1E" w14:textId="77777777" w:rsidR="006A3A12" w:rsidRDefault="007B7775">
            <w:pPr>
              <w:spacing w:after="0" w:line="259" w:lineRule="auto"/>
              <w:ind w:left="326"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6A2B0DBD" w14:textId="77777777" w:rsidR="006A3A12" w:rsidRDefault="007B7775">
            <w:pPr>
              <w:spacing w:after="0" w:line="259" w:lineRule="auto"/>
              <w:ind w:left="152"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10BAF743" w14:textId="77777777" w:rsidR="006A3A12" w:rsidRDefault="007B7775">
            <w:pPr>
              <w:spacing w:after="0" w:line="259" w:lineRule="auto"/>
              <w:ind w:left="134" w:right="0" w:firstLine="0"/>
              <w:jc w:val="left"/>
            </w:pPr>
            <w:hyperlink r:id="rId244">
              <w:r>
                <w:rPr>
                  <w:color w:val="0000FF"/>
                  <w:u w:val="single" w:color="0000FF"/>
                </w:rPr>
                <w:t xml:space="preserve">https://resh.edu.ru/subject/6 </w:t>
              </w:r>
            </w:hyperlink>
            <w:hyperlink r:id="rId245">
              <w:r>
                <w:rPr>
                  <w:color w:val="0000FF"/>
                  <w:u w:val="single" w:color="0000FF"/>
                </w:rPr>
                <w:t>/1/</w:t>
              </w:r>
            </w:hyperlink>
            <w:hyperlink r:id="rId246">
              <w:r>
                <w:t xml:space="preserve"> </w:t>
              </w:r>
            </w:hyperlink>
          </w:p>
        </w:tc>
      </w:tr>
      <w:tr w:rsidR="006A3A12" w14:paraId="02FF7EAF" w14:textId="77777777">
        <w:trPr>
          <w:trHeight w:val="336"/>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476A12AD" w14:textId="77777777" w:rsidR="006A3A12" w:rsidRDefault="007B7775">
            <w:pPr>
              <w:spacing w:after="0" w:line="259" w:lineRule="auto"/>
              <w:ind w:left="134" w:right="0" w:firstLine="0"/>
              <w:jc w:val="left"/>
            </w:pPr>
            <w:r>
              <w:t xml:space="preserve">Итого по разделу </w:t>
            </w:r>
          </w:p>
        </w:tc>
        <w:tc>
          <w:tcPr>
            <w:tcW w:w="902" w:type="dxa"/>
            <w:tcBorders>
              <w:top w:val="single" w:sz="4" w:space="0" w:color="000000"/>
              <w:left w:val="single" w:sz="4" w:space="0" w:color="000000"/>
              <w:bottom w:val="single" w:sz="4" w:space="0" w:color="000000"/>
              <w:right w:val="single" w:sz="4" w:space="0" w:color="000000"/>
            </w:tcBorders>
          </w:tcPr>
          <w:p w14:paraId="4B5B4080" w14:textId="77777777" w:rsidR="006A3A12" w:rsidRDefault="007B7775">
            <w:pPr>
              <w:spacing w:after="0" w:line="259" w:lineRule="auto"/>
              <w:ind w:left="326" w:right="0" w:firstLine="0"/>
              <w:jc w:val="left"/>
            </w:pPr>
            <w:r>
              <w:t xml:space="preserve"> 3  </w:t>
            </w:r>
          </w:p>
        </w:tc>
        <w:tc>
          <w:tcPr>
            <w:tcW w:w="4807" w:type="dxa"/>
            <w:gridSpan w:val="2"/>
            <w:tcBorders>
              <w:top w:val="single" w:sz="4" w:space="0" w:color="000000"/>
              <w:left w:val="single" w:sz="4" w:space="0" w:color="000000"/>
              <w:bottom w:val="single" w:sz="4" w:space="0" w:color="000000"/>
              <w:right w:val="single" w:sz="4" w:space="0" w:color="000000"/>
            </w:tcBorders>
          </w:tcPr>
          <w:p w14:paraId="06C65D8C" w14:textId="77777777" w:rsidR="006A3A12" w:rsidRDefault="007B7775">
            <w:pPr>
              <w:spacing w:after="0" w:line="259" w:lineRule="auto"/>
              <w:ind w:left="0" w:right="0" w:firstLine="0"/>
              <w:jc w:val="left"/>
            </w:pPr>
            <w:r>
              <w:t xml:space="preserve"> </w:t>
            </w:r>
          </w:p>
        </w:tc>
      </w:tr>
      <w:tr w:rsidR="006A3A12" w14:paraId="278B30E3" w14:textId="77777777">
        <w:trPr>
          <w:trHeight w:val="336"/>
        </w:trPr>
        <w:tc>
          <w:tcPr>
            <w:tcW w:w="3640" w:type="dxa"/>
            <w:gridSpan w:val="2"/>
            <w:tcBorders>
              <w:top w:val="single" w:sz="4" w:space="0" w:color="000000"/>
              <w:left w:val="single" w:sz="4" w:space="0" w:color="000000"/>
              <w:bottom w:val="single" w:sz="4" w:space="0" w:color="000000"/>
              <w:right w:val="nil"/>
            </w:tcBorders>
            <w:vAlign w:val="bottom"/>
          </w:tcPr>
          <w:p w14:paraId="1EABA33E" w14:textId="77777777" w:rsidR="006A3A12" w:rsidRDefault="007B7775">
            <w:pPr>
              <w:spacing w:after="0" w:line="259" w:lineRule="auto"/>
              <w:ind w:left="235" w:right="0" w:firstLine="0"/>
              <w:jc w:val="left"/>
            </w:pPr>
            <w:r>
              <w:rPr>
                <w:b/>
              </w:rPr>
              <w:t>Раздел 5.</w:t>
            </w:r>
            <w:r>
              <w:t xml:space="preserve"> </w:t>
            </w:r>
            <w:r>
              <w:rPr>
                <w:b/>
              </w:rPr>
              <w:t>Музыкальная грамот</w:t>
            </w:r>
          </w:p>
        </w:tc>
        <w:tc>
          <w:tcPr>
            <w:tcW w:w="902" w:type="dxa"/>
            <w:tcBorders>
              <w:top w:val="single" w:sz="4" w:space="0" w:color="000000"/>
              <w:left w:val="nil"/>
              <w:bottom w:val="single" w:sz="4" w:space="0" w:color="000000"/>
              <w:right w:val="nil"/>
            </w:tcBorders>
          </w:tcPr>
          <w:p w14:paraId="39A246AF" w14:textId="77777777" w:rsidR="006A3A12" w:rsidRDefault="007B7775">
            <w:pPr>
              <w:spacing w:after="0" w:line="259" w:lineRule="auto"/>
              <w:ind w:left="-12" w:right="0" w:firstLine="0"/>
              <w:jc w:val="left"/>
            </w:pPr>
            <w:r>
              <w:rPr>
                <w:b/>
              </w:rPr>
              <w:t>а</w:t>
            </w:r>
            <w:r>
              <w:t xml:space="preserve"> </w:t>
            </w:r>
          </w:p>
        </w:tc>
        <w:tc>
          <w:tcPr>
            <w:tcW w:w="1739" w:type="dxa"/>
            <w:tcBorders>
              <w:top w:val="single" w:sz="4" w:space="0" w:color="000000"/>
              <w:left w:val="nil"/>
              <w:bottom w:val="single" w:sz="4" w:space="0" w:color="000000"/>
              <w:right w:val="nil"/>
            </w:tcBorders>
          </w:tcPr>
          <w:p w14:paraId="217E8B28" w14:textId="77777777" w:rsidR="006A3A12" w:rsidRDefault="006A3A12">
            <w:pPr>
              <w:spacing w:after="160" w:line="259" w:lineRule="auto"/>
              <w:ind w:left="0" w:right="0" w:firstLine="0"/>
              <w:jc w:val="left"/>
            </w:pPr>
          </w:p>
        </w:tc>
        <w:tc>
          <w:tcPr>
            <w:tcW w:w="3069" w:type="dxa"/>
            <w:tcBorders>
              <w:top w:val="single" w:sz="4" w:space="0" w:color="000000"/>
              <w:left w:val="nil"/>
              <w:bottom w:val="single" w:sz="4" w:space="0" w:color="000000"/>
              <w:right w:val="single" w:sz="4" w:space="0" w:color="000000"/>
            </w:tcBorders>
          </w:tcPr>
          <w:p w14:paraId="0EAD405F" w14:textId="77777777" w:rsidR="006A3A12" w:rsidRDefault="006A3A12">
            <w:pPr>
              <w:spacing w:after="160" w:line="259" w:lineRule="auto"/>
              <w:ind w:left="0" w:right="0" w:firstLine="0"/>
              <w:jc w:val="left"/>
            </w:pPr>
          </w:p>
        </w:tc>
      </w:tr>
      <w:tr w:rsidR="006A3A12" w14:paraId="146C0B0E" w14:textId="77777777">
        <w:trPr>
          <w:trHeight w:val="1719"/>
        </w:trPr>
        <w:tc>
          <w:tcPr>
            <w:tcW w:w="658" w:type="dxa"/>
            <w:tcBorders>
              <w:top w:val="single" w:sz="4" w:space="0" w:color="000000"/>
              <w:left w:val="single" w:sz="4" w:space="0" w:color="000000"/>
              <w:bottom w:val="single" w:sz="4" w:space="0" w:color="000000"/>
              <w:right w:val="single" w:sz="4" w:space="0" w:color="000000"/>
            </w:tcBorders>
            <w:vAlign w:val="center"/>
          </w:tcPr>
          <w:p w14:paraId="21DF4D08" w14:textId="77777777" w:rsidR="006A3A12" w:rsidRDefault="007B7775">
            <w:pPr>
              <w:spacing w:after="0" w:line="259" w:lineRule="auto"/>
              <w:ind w:left="101" w:right="0" w:firstLine="0"/>
              <w:jc w:val="left"/>
            </w:pPr>
            <w:r>
              <w:t xml:space="preserve">5.1 </w:t>
            </w:r>
          </w:p>
        </w:tc>
        <w:tc>
          <w:tcPr>
            <w:tcW w:w="2982" w:type="dxa"/>
            <w:tcBorders>
              <w:top w:val="single" w:sz="4" w:space="0" w:color="000000"/>
              <w:left w:val="single" w:sz="4" w:space="0" w:color="000000"/>
              <w:bottom w:val="single" w:sz="4" w:space="0" w:color="000000"/>
              <w:right w:val="single" w:sz="4" w:space="0" w:color="000000"/>
            </w:tcBorders>
            <w:vAlign w:val="bottom"/>
          </w:tcPr>
          <w:p w14:paraId="0E9AFA36" w14:textId="77777777" w:rsidR="006A3A12" w:rsidRDefault="007B7775">
            <w:pPr>
              <w:spacing w:after="19" w:line="259" w:lineRule="auto"/>
              <w:ind w:left="235" w:right="0" w:firstLine="0"/>
              <w:jc w:val="left"/>
            </w:pPr>
            <w:r>
              <w:t xml:space="preserve">Весь мир звучит: Н.А. </w:t>
            </w:r>
          </w:p>
          <w:p w14:paraId="6A7D95F9" w14:textId="77777777" w:rsidR="006A3A12" w:rsidRDefault="007B7775">
            <w:pPr>
              <w:spacing w:after="0" w:line="259" w:lineRule="auto"/>
              <w:ind w:left="235" w:right="0" w:firstLine="0"/>
              <w:jc w:val="left"/>
            </w:pPr>
            <w:r>
              <w:t xml:space="preserve">Римский-Корсаков «Похвала пустыне» из оперы «Сказание о невидимом граде Китеже и деве Февронии» </w:t>
            </w:r>
          </w:p>
        </w:tc>
        <w:tc>
          <w:tcPr>
            <w:tcW w:w="902" w:type="dxa"/>
            <w:tcBorders>
              <w:top w:val="single" w:sz="4" w:space="0" w:color="000000"/>
              <w:left w:val="single" w:sz="4" w:space="0" w:color="000000"/>
              <w:bottom w:val="single" w:sz="4" w:space="0" w:color="000000"/>
              <w:right w:val="single" w:sz="4" w:space="0" w:color="000000"/>
            </w:tcBorders>
            <w:vAlign w:val="center"/>
          </w:tcPr>
          <w:p w14:paraId="6EEF5FAD" w14:textId="77777777" w:rsidR="006A3A12" w:rsidRDefault="007B7775">
            <w:pPr>
              <w:spacing w:after="0" w:line="259" w:lineRule="auto"/>
              <w:ind w:left="427"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7036511A" w14:textId="77777777" w:rsidR="006A3A12" w:rsidRDefault="007B7775">
            <w:pPr>
              <w:spacing w:after="0" w:line="259" w:lineRule="auto"/>
              <w:ind w:left="198"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6ED249F4" w14:textId="77777777" w:rsidR="006A3A12" w:rsidRDefault="007B7775">
            <w:pPr>
              <w:spacing w:after="0" w:line="259" w:lineRule="auto"/>
              <w:ind w:left="235" w:right="0" w:firstLine="0"/>
              <w:jc w:val="left"/>
            </w:pPr>
            <w:hyperlink r:id="rId247">
              <w:r>
                <w:rPr>
                  <w:color w:val="0000FF"/>
                  <w:u w:val="single" w:color="0000FF"/>
                </w:rPr>
                <w:t xml:space="preserve">https://resh.edu.ru/subject/6 </w:t>
              </w:r>
            </w:hyperlink>
            <w:hyperlink r:id="rId248">
              <w:r>
                <w:rPr>
                  <w:color w:val="0000FF"/>
                  <w:u w:val="single" w:color="0000FF"/>
                </w:rPr>
                <w:t>/1/</w:t>
              </w:r>
            </w:hyperlink>
            <w:hyperlink r:id="rId249">
              <w:r>
                <w:t xml:space="preserve"> </w:t>
              </w:r>
            </w:hyperlink>
          </w:p>
        </w:tc>
      </w:tr>
      <w:tr w:rsidR="006A3A12" w14:paraId="3D9F9533" w14:textId="77777777">
        <w:trPr>
          <w:trHeight w:val="2266"/>
        </w:trPr>
        <w:tc>
          <w:tcPr>
            <w:tcW w:w="658" w:type="dxa"/>
            <w:tcBorders>
              <w:top w:val="single" w:sz="4" w:space="0" w:color="000000"/>
              <w:left w:val="single" w:sz="4" w:space="0" w:color="000000"/>
              <w:bottom w:val="single" w:sz="4" w:space="0" w:color="000000"/>
              <w:right w:val="single" w:sz="4" w:space="0" w:color="000000"/>
            </w:tcBorders>
            <w:vAlign w:val="center"/>
          </w:tcPr>
          <w:p w14:paraId="0FF0E3D7" w14:textId="77777777" w:rsidR="006A3A12" w:rsidRDefault="007B7775">
            <w:pPr>
              <w:spacing w:after="0" w:line="259" w:lineRule="auto"/>
              <w:ind w:left="101" w:right="0" w:firstLine="0"/>
              <w:jc w:val="left"/>
            </w:pPr>
            <w:r>
              <w:t xml:space="preserve">5.2 </w:t>
            </w:r>
          </w:p>
        </w:tc>
        <w:tc>
          <w:tcPr>
            <w:tcW w:w="2982" w:type="dxa"/>
            <w:tcBorders>
              <w:top w:val="single" w:sz="4" w:space="0" w:color="000000"/>
              <w:left w:val="single" w:sz="4" w:space="0" w:color="000000"/>
              <w:bottom w:val="single" w:sz="4" w:space="0" w:color="000000"/>
              <w:right w:val="single" w:sz="4" w:space="0" w:color="000000"/>
            </w:tcBorders>
            <w:vAlign w:val="bottom"/>
          </w:tcPr>
          <w:p w14:paraId="27617B16" w14:textId="77777777" w:rsidR="006A3A12" w:rsidRDefault="007B7775">
            <w:pPr>
              <w:spacing w:after="0" w:line="240" w:lineRule="auto"/>
              <w:ind w:left="235" w:right="0" w:firstLine="0"/>
              <w:jc w:val="left"/>
            </w:pPr>
            <w:r>
              <w:t xml:space="preserve">Песня: П.И. Чайковский «Осенняя песнь»; Д.Б. </w:t>
            </w:r>
          </w:p>
          <w:p w14:paraId="61BBB582" w14:textId="77777777" w:rsidR="006A3A12" w:rsidRDefault="007B7775">
            <w:pPr>
              <w:spacing w:after="2" w:line="238" w:lineRule="auto"/>
              <w:ind w:left="235" w:right="0" w:firstLine="0"/>
              <w:jc w:val="left"/>
            </w:pPr>
            <w:r>
              <w:t xml:space="preserve">Кабалевский, стихи В. Викторова «Песня о школе», А.Д. </w:t>
            </w:r>
          </w:p>
          <w:p w14:paraId="792F371B" w14:textId="77777777" w:rsidR="006A3A12" w:rsidRDefault="007B7775">
            <w:pPr>
              <w:spacing w:after="0" w:line="259" w:lineRule="auto"/>
              <w:ind w:left="235" w:right="0" w:firstLine="0"/>
              <w:jc w:val="left"/>
            </w:pPr>
            <w:r>
              <w:t xml:space="preserve">Филиппенко, стихи Т.И. Волгиной «Веселый музыкант» </w:t>
            </w:r>
          </w:p>
        </w:tc>
        <w:tc>
          <w:tcPr>
            <w:tcW w:w="902" w:type="dxa"/>
            <w:tcBorders>
              <w:top w:val="single" w:sz="4" w:space="0" w:color="000000"/>
              <w:left w:val="single" w:sz="4" w:space="0" w:color="000000"/>
              <w:bottom w:val="single" w:sz="4" w:space="0" w:color="000000"/>
              <w:right w:val="single" w:sz="4" w:space="0" w:color="000000"/>
            </w:tcBorders>
            <w:vAlign w:val="center"/>
          </w:tcPr>
          <w:p w14:paraId="236202D1" w14:textId="77777777" w:rsidR="006A3A12" w:rsidRDefault="007B7775">
            <w:pPr>
              <w:spacing w:after="0" w:line="259" w:lineRule="auto"/>
              <w:ind w:left="427" w:right="0" w:firstLine="0"/>
              <w:jc w:val="left"/>
            </w:pPr>
            <w:r>
              <w:t xml:space="preserve"> 1  </w:t>
            </w:r>
          </w:p>
        </w:tc>
        <w:tc>
          <w:tcPr>
            <w:tcW w:w="1739" w:type="dxa"/>
            <w:tcBorders>
              <w:top w:val="single" w:sz="4" w:space="0" w:color="000000"/>
              <w:left w:val="single" w:sz="4" w:space="0" w:color="000000"/>
              <w:bottom w:val="single" w:sz="4" w:space="0" w:color="000000"/>
              <w:right w:val="single" w:sz="4" w:space="0" w:color="000000"/>
            </w:tcBorders>
            <w:vAlign w:val="center"/>
          </w:tcPr>
          <w:p w14:paraId="0212D715" w14:textId="77777777" w:rsidR="006A3A12" w:rsidRDefault="007B7775">
            <w:pPr>
              <w:spacing w:after="0" w:line="259" w:lineRule="auto"/>
              <w:ind w:left="198" w:right="0" w:firstLine="0"/>
              <w:jc w:val="center"/>
            </w:pPr>
            <w: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14:paraId="27D1FB3A" w14:textId="77777777" w:rsidR="006A3A12" w:rsidRDefault="007B7775">
            <w:pPr>
              <w:spacing w:after="0" w:line="259" w:lineRule="auto"/>
              <w:ind w:left="235" w:right="0" w:firstLine="0"/>
              <w:jc w:val="left"/>
            </w:pPr>
            <w:hyperlink r:id="rId250">
              <w:r>
                <w:rPr>
                  <w:color w:val="0000FF"/>
                  <w:u w:val="single" w:color="0000FF"/>
                </w:rPr>
                <w:t xml:space="preserve">https://resh.edu.ru/subject/6 </w:t>
              </w:r>
            </w:hyperlink>
            <w:hyperlink r:id="rId251">
              <w:r>
                <w:rPr>
                  <w:color w:val="0000FF"/>
                  <w:u w:val="single" w:color="0000FF"/>
                </w:rPr>
                <w:t>/1/</w:t>
              </w:r>
            </w:hyperlink>
            <w:hyperlink r:id="rId252">
              <w:r>
                <w:t xml:space="preserve"> </w:t>
              </w:r>
            </w:hyperlink>
          </w:p>
        </w:tc>
      </w:tr>
      <w:tr w:rsidR="006A3A12" w14:paraId="1B4663D7" w14:textId="77777777">
        <w:trPr>
          <w:trHeight w:val="337"/>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2E2B87B1" w14:textId="77777777" w:rsidR="006A3A12" w:rsidRDefault="007B7775">
            <w:pPr>
              <w:spacing w:after="0" w:line="259" w:lineRule="auto"/>
              <w:ind w:left="235" w:right="0" w:firstLine="0"/>
              <w:jc w:val="left"/>
            </w:pPr>
            <w:r>
              <w:t xml:space="preserve">Итого по разделу </w:t>
            </w:r>
          </w:p>
        </w:tc>
        <w:tc>
          <w:tcPr>
            <w:tcW w:w="902" w:type="dxa"/>
            <w:tcBorders>
              <w:top w:val="single" w:sz="4" w:space="0" w:color="000000"/>
              <w:left w:val="single" w:sz="4" w:space="0" w:color="000000"/>
              <w:bottom w:val="single" w:sz="4" w:space="0" w:color="000000"/>
              <w:right w:val="single" w:sz="4" w:space="0" w:color="000000"/>
            </w:tcBorders>
          </w:tcPr>
          <w:p w14:paraId="570153B0" w14:textId="77777777" w:rsidR="006A3A12" w:rsidRDefault="007B7775">
            <w:pPr>
              <w:spacing w:after="0" w:line="259" w:lineRule="auto"/>
              <w:ind w:left="427" w:right="0" w:firstLine="0"/>
              <w:jc w:val="left"/>
            </w:pPr>
            <w:r>
              <w:t xml:space="preserve"> 2  </w:t>
            </w:r>
          </w:p>
        </w:tc>
        <w:tc>
          <w:tcPr>
            <w:tcW w:w="1739" w:type="dxa"/>
            <w:tcBorders>
              <w:top w:val="single" w:sz="4" w:space="0" w:color="000000"/>
              <w:left w:val="single" w:sz="4" w:space="0" w:color="000000"/>
              <w:bottom w:val="single" w:sz="4" w:space="0" w:color="000000"/>
              <w:right w:val="nil"/>
            </w:tcBorders>
          </w:tcPr>
          <w:p w14:paraId="68F45E3A" w14:textId="77777777" w:rsidR="006A3A12" w:rsidRDefault="007B7775">
            <w:pPr>
              <w:spacing w:after="0" w:line="259" w:lineRule="auto"/>
              <w:ind w:left="101" w:right="0" w:firstLine="0"/>
              <w:jc w:val="left"/>
            </w:pPr>
            <w:r>
              <w:t xml:space="preserve"> </w:t>
            </w:r>
          </w:p>
        </w:tc>
        <w:tc>
          <w:tcPr>
            <w:tcW w:w="3069" w:type="dxa"/>
            <w:tcBorders>
              <w:top w:val="single" w:sz="4" w:space="0" w:color="000000"/>
              <w:left w:val="nil"/>
              <w:bottom w:val="single" w:sz="4" w:space="0" w:color="000000"/>
              <w:right w:val="single" w:sz="4" w:space="0" w:color="000000"/>
            </w:tcBorders>
          </w:tcPr>
          <w:p w14:paraId="01CFC85E" w14:textId="77777777" w:rsidR="006A3A12" w:rsidRDefault="006A3A12">
            <w:pPr>
              <w:spacing w:after="160" w:line="259" w:lineRule="auto"/>
              <w:ind w:left="0" w:right="0" w:firstLine="0"/>
              <w:jc w:val="left"/>
            </w:pPr>
          </w:p>
        </w:tc>
      </w:tr>
      <w:tr w:rsidR="006A3A12" w14:paraId="1EC8BD99" w14:textId="77777777">
        <w:trPr>
          <w:trHeight w:val="614"/>
        </w:trPr>
        <w:tc>
          <w:tcPr>
            <w:tcW w:w="3640" w:type="dxa"/>
            <w:gridSpan w:val="2"/>
            <w:tcBorders>
              <w:top w:val="single" w:sz="4" w:space="0" w:color="000000"/>
              <w:left w:val="single" w:sz="4" w:space="0" w:color="000000"/>
              <w:bottom w:val="single" w:sz="4" w:space="0" w:color="000000"/>
              <w:right w:val="single" w:sz="4" w:space="0" w:color="000000"/>
            </w:tcBorders>
            <w:vAlign w:val="bottom"/>
          </w:tcPr>
          <w:p w14:paraId="7670F098" w14:textId="77777777" w:rsidR="006A3A12" w:rsidRDefault="007B7775">
            <w:pPr>
              <w:spacing w:after="0" w:line="259" w:lineRule="auto"/>
              <w:ind w:left="235" w:right="0" w:firstLine="0"/>
            </w:pPr>
            <w:r>
              <w:t xml:space="preserve">ОБЩЕЕ КОЛИЧЕСТВО ЧАСОВ ПО ПРОГРАММЕ </w:t>
            </w:r>
          </w:p>
        </w:tc>
        <w:tc>
          <w:tcPr>
            <w:tcW w:w="902" w:type="dxa"/>
            <w:tcBorders>
              <w:top w:val="single" w:sz="4" w:space="0" w:color="000000"/>
              <w:left w:val="single" w:sz="4" w:space="0" w:color="000000"/>
              <w:bottom w:val="single" w:sz="4" w:space="0" w:color="000000"/>
              <w:right w:val="single" w:sz="4" w:space="0" w:color="000000"/>
            </w:tcBorders>
            <w:vAlign w:val="center"/>
          </w:tcPr>
          <w:p w14:paraId="65CADE9E" w14:textId="77777777" w:rsidR="006A3A12" w:rsidRDefault="007B7775">
            <w:pPr>
              <w:spacing w:after="0" w:line="259" w:lineRule="auto"/>
              <w:ind w:left="365" w:right="0" w:firstLine="0"/>
              <w:jc w:val="left"/>
            </w:pPr>
            <w:r>
              <w:t xml:space="preserve"> 33  </w:t>
            </w:r>
          </w:p>
        </w:tc>
        <w:tc>
          <w:tcPr>
            <w:tcW w:w="1739" w:type="dxa"/>
            <w:tcBorders>
              <w:top w:val="single" w:sz="4" w:space="0" w:color="000000"/>
              <w:left w:val="single" w:sz="4" w:space="0" w:color="000000"/>
              <w:bottom w:val="single" w:sz="4" w:space="0" w:color="000000"/>
              <w:right w:val="single" w:sz="4" w:space="0" w:color="000000"/>
            </w:tcBorders>
            <w:vAlign w:val="center"/>
          </w:tcPr>
          <w:p w14:paraId="32CB46B7" w14:textId="77777777" w:rsidR="006A3A12" w:rsidRDefault="007B7775">
            <w:pPr>
              <w:spacing w:after="0" w:line="259" w:lineRule="auto"/>
              <w:ind w:left="138" w:right="0" w:firstLine="0"/>
              <w:jc w:val="center"/>
            </w:pPr>
            <w:r>
              <w:t xml:space="preserve"> 0  </w:t>
            </w:r>
          </w:p>
        </w:tc>
        <w:tc>
          <w:tcPr>
            <w:tcW w:w="3069" w:type="dxa"/>
            <w:tcBorders>
              <w:top w:val="single" w:sz="4" w:space="0" w:color="000000"/>
              <w:left w:val="single" w:sz="4" w:space="0" w:color="000000"/>
              <w:bottom w:val="single" w:sz="4" w:space="0" w:color="000000"/>
              <w:right w:val="single" w:sz="4" w:space="0" w:color="000000"/>
            </w:tcBorders>
            <w:vAlign w:val="center"/>
          </w:tcPr>
          <w:p w14:paraId="3B64A2DD" w14:textId="77777777" w:rsidR="006A3A12" w:rsidRDefault="007B7775">
            <w:pPr>
              <w:spacing w:after="0" w:line="259" w:lineRule="auto"/>
              <w:ind w:left="101" w:right="0" w:firstLine="0"/>
              <w:jc w:val="left"/>
            </w:pPr>
            <w:r>
              <w:t xml:space="preserve"> </w:t>
            </w:r>
          </w:p>
        </w:tc>
      </w:tr>
    </w:tbl>
    <w:p w14:paraId="161E4ABC" w14:textId="77777777" w:rsidR="006A3A12" w:rsidRDefault="007B7775">
      <w:pPr>
        <w:numPr>
          <w:ilvl w:val="0"/>
          <w:numId w:val="171"/>
        </w:numPr>
        <w:spacing w:after="5" w:line="271" w:lineRule="auto"/>
        <w:ind w:left="287" w:right="0" w:hanging="182"/>
      </w:pPr>
      <w:r>
        <w:rPr>
          <w:b/>
        </w:rPr>
        <w:t xml:space="preserve">КЛАСС </w:t>
      </w:r>
      <w:r>
        <w:t xml:space="preserve"> </w:t>
      </w:r>
      <w:r>
        <w:br w:type="page"/>
      </w:r>
    </w:p>
    <w:p w14:paraId="2325D1F6" w14:textId="77777777" w:rsidR="006A3A12" w:rsidRDefault="006A3A12">
      <w:pPr>
        <w:spacing w:after="0" w:line="259" w:lineRule="auto"/>
        <w:ind w:left="-1700" w:right="9" w:firstLine="0"/>
        <w:jc w:val="left"/>
      </w:pPr>
    </w:p>
    <w:tbl>
      <w:tblPr>
        <w:tblStyle w:val="TableGrid"/>
        <w:tblW w:w="9349" w:type="dxa"/>
        <w:tblInd w:w="5" w:type="dxa"/>
        <w:tblCellMar>
          <w:top w:w="107" w:type="dxa"/>
          <w:left w:w="101" w:type="dxa"/>
          <w:bottom w:w="6" w:type="dxa"/>
          <w:right w:w="12" w:type="dxa"/>
        </w:tblCellMar>
        <w:tblLook w:val="04A0" w:firstRow="1" w:lastRow="0" w:firstColumn="1" w:lastColumn="0" w:noHBand="0" w:noVBand="1"/>
      </w:tblPr>
      <w:tblGrid>
        <w:gridCol w:w="710"/>
        <w:gridCol w:w="2487"/>
        <w:gridCol w:w="1013"/>
        <w:gridCol w:w="1854"/>
        <w:gridCol w:w="3285"/>
      </w:tblGrid>
      <w:tr w:rsidR="006A3A12" w14:paraId="1830A94C" w14:textId="77777777">
        <w:trPr>
          <w:trHeight w:val="336"/>
        </w:trPr>
        <w:tc>
          <w:tcPr>
            <w:tcW w:w="710" w:type="dxa"/>
            <w:vMerge w:val="restart"/>
            <w:tcBorders>
              <w:top w:val="single" w:sz="4" w:space="0" w:color="000000"/>
              <w:left w:val="single" w:sz="4" w:space="0" w:color="000000"/>
              <w:bottom w:val="single" w:sz="4" w:space="0" w:color="000000"/>
              <w:right w:val="single" w:sz="4" w:space="0" w:color="000000"/>
            </w:tcBorders>
            <w:vAlign w:val="bottom"/>
          </w:tcPr>
          <w:p w14:paraId="7CF47EAA" w14:textId="77777777" w:rsidR="006A3A12" w:rsidRDefault="007B7775">
            <w:pPr>
              <w:spacing w:after="18" w:line="259" w:lineRule="auto"/>
              <w:ind w:left="134" w:right="0" w:firstLine="0"/>
              <w:jc w:val="left"/>
            </w:pPr>
            <w:r>
              <w:rPr>
                <w:b/>
              </w:rPr>
              <w:t xml:space="preserve">№ </w:t>
            </w:r>
          </w:p>
          <w:p w14:paraId="4AAC37B8" w14:textId="77777777" w:rsidR="006A3A12" w:rsidRDefault="007B7775">
            <w:pPr>
              <w:spacing w:after="0" w:line="259" w:lineRule="auto"/>
              <w:ind w:left="0" w:right="119" w:firstLine="0"/>
              <w:jc w:val="right"/>
            </w:pPr>
            <w:r>
              <w:rPr>
                <w:b/>
              </w:rPr>
              <w:t xml:space="preserve">п/п </w:t>
            </w:r>
            <w:r>
              <w:t xml:space="preserve"> </w:t>
            </w:r>
          </w:p>
          <w:p w14:paraId="4BE26057" w14:textId="77777777" w:rsidR="006A3A12" w:rsidRDefault="007B7775">
            <w:pPr>
              <w:spacing w:after="0" w:line="259" w:lineRule="auto"/>
              <w:ind w:left="134" w:right="0" w:firstLine="0"/>
              <w:jc w:val="left"/>
            </w:pPr>
            <w:r>
              <w:t xml:space="preserve"> </w:t>
            </w:r>
          </w:p>
        </w:tc>
        <w:tc>
          <w:tcPr>
            <w:tcW w:w="2487" w:type="dxa"/>
            <w:vMerge w:val="restart"/>
            <w:tcBorders>
              <w:top w:val="single" w:sz="4" w:space="0" w:color="000000"/>
              <w:left w:val="single" w:sz="4" w:space="0" w:color="000000"/>
              <w:bottom w:val="single" w:sz="4" w:space="0" w:color="000000"/>
              <w:right w:val="single" w:sz="4" w:space="0" w:color="000000"/>
            </w:tcBorders>
            <w:vAlign w:val="bottom"/>
          </w:tcPr>
          <w:p w14:paraId="4696C2EB" w14:textId="77777777" w:rsidR="006A3A12" w:rsidRDefault="007B7775">
            <w:pPr>
              <w:spacing w:after="54" w:line="236" w:lineRule="auto"/>
              <w:ind w:left="134" w:right="0" w:firstLine="0"/>
              <w:jc w:val="left"/>
            </w:pPr>
            <w:r>
              <w:rPr>
                <w:b/>
              </w:rPr>
              <w:t xml:space="preserve">Наименование разделов и тем </w:t>
            </w:r>
          </w:p>
          <w:p w14:paraId="20C09EFE" w14:textId="77777777" w:rsidR="006A3A12" w:rsidRDefault="007B7775">
            <w:pPr>
              <w:spacing w:after="0" w:line="259" w:lineRule="auto"/>
              <w:ind w:left="134" w:right="0" w:firstLine="0"/>
              <w:jc w:val="left"/>
            </w:pPr>
            <w:r>
              <w:rPr>
                <w:b/>
              </w:rPr>
              <w:t xml:space="preserve">программы </w:t>
            </w:r>
            <w:r>
              <w:t xml:space="preserve"> </w:t>
            </w:r>
          </w:p>
          <w:p w14:paraId="18A04626" w14:textId="77777777" w:rsidR="006A3A12" w:rsidRDefault="007B7775">
            <w:pPr>
              <w:spacing w:after="0" w:line="259" w:lineRule="auto"/>
              <w:ind w:left="134" w:right="0" w:firstLine="0"/>
              <w:jc w:val="left"/>
            </w:pPr>
            <w:r>
              <w:t xml:space="preserve"> </w:t>
            </w:r>
          </w:p>
        </w:tc>
        <w:tc>
          <w:tcPr>
            <w:tcW w:w="2867" w:type="dxa"/>
            <w:gridSpan w:val="2"/>
            <w:tcBorders>
              <w:top w:val="single" w:sz="4" w:space="0" w:color="000000"/>
              <w:left w:val="single" w:sz="4" w:space="0" w:color="000000"/>
              <w:bottom w:val="single" w:sz="4" w:space="0" w:color="000000"/>
              <w:right w:val="single" w:sz="4" w:space="0" w:color="000000"/>
            </w:tcBorders>
            <w:vAlign w:val="bottom"/>
          </w:tcPr>
          <w:p w14:paraId="57AFEB68" w14:textId="77777777" w:rsidR="006A3A12" w:rsidRDefault="007B7775">
            <w:pPr>
              <w:spacing w:after="0" w:line="259" w:lineRule="auto"/>
              <w:ind w:left="0" w:right="0" w:firstLine="0"/>
              <w:jc w:val="left"/>
            </w:pPr>
            <w:r>
              <w:rPr>
                <w:b/>
              </w:rPr>
              <w:t>Количество часов</w:t>
            </w:r>
            <w:r>
              <w:t xml:space="preserve"> </w:t>
            </w:r>
          </w:p>
        </w:tc>
        <w:tc>
          <w:tcPr>
            <w:tcW w:w="3285" w:type="dxa"/>
            <w:vMerge w:val="restart"/>
            <w:tcBorders>
              <w:top w:val="single" w:sz="4" w:space="0" w:color="000000"/>
              <w:left w:val="single" w:sz="4" w:space="0" w:color="000000"/>
              <w:bottom w:val="single" w:sz="4" w:space="0" w:color="000000"/>
              <w:right w:val="single" w:sz="4" w:space="0" w:color="000000"/>
            </w:tcBorders>
            <w:vAlign w:val="bottom"/>
          </w:tcPr>
          <w:p w14:paraId="12E6D930" w14:textId="77777777" w:rsidR="006A3A12" w:rsidRDefault="007B7775">
            <w:pPr>
              <w:spacing w:after="24" w:line="259" w:lineRule="auto"/>
              <w:ind w:left="139" w:right="0" w:firstLine="0"/>
              <w:jc w:val="left"/>
            </w:pPr>
            <w:r>
              <w:rPr>
                <w:b/>
              </w:rPr>
              <w:t xml:space="preserve">Электронные (цифровые) </w:t>
            </w:r>
          </w:p>
          <w:p w14:paraId="3D26C933" w14:textId="77777777" w:rsidR="006A3A12" w:rsidRDefault="007B7775">
            <w:pPr>
              <w:spacing w:after="0" w:line="259" w:lineRule="auto"/>
              <w:ind w:left="0" w:right="202" w:firstLine="0"/>
              <w:jc w:val="right"/>
            </w:pPr>
            <w:r>
              <w:rPr>
                <w:b/>
              </w:rPr>
              <w:t xml:space="preserve">образовательные ресурсы </w:t>
            </w:r>
            <w:r>
              <w:t xml:space="preserve"> </w:t>
            </w:r>
          </w:p>
          <w:p w14:paraId="14017D4D" w14:textId="77777777" w:rsidR="006A3A12" w:rsidRDefault="007B7775">
            <w:pPr>
              <w:spacing w:after="0" w:line="259" w:lineRule="auto"/>
              <w:ind w:left="139" w:right="0" w:firstLine="0"/>
              <w:jc w:val="left"/>
            </w:pPr>
            <w:r>
              <w:t xml:space="preserve"> </w:t>
            </w:r>
          </w:p>
        </w:tc>
      </w:tr>
      <w:tr w:rsidR="006A3A12" w14:paraId="4B8AFCA2" w14:textId="77777777">
        <w:trPr>
          <w:trHeight w:val="888"/>
        </w:trPr>
        <w:tc>
          <w:tcPr>
            <w:tcW w:w="0" w:type="auto"/>
            <w:vMerge/>
            <w:tcBorders>
              <w:top w:val="nil"/>
              <w:left w:val="single" w:sz="4" w:space="0" w:color="000000"/>
              <w:bottom w:val="single" w:sz="4" w:space="0" w:color="000000"/>
              <w:right w:val="single" w:sz="4" w:space="0" w:color="000000"/>
            </w:tcBorders>
          </w:tcPr>
          <w:p w14:paraId="1DDB968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0C2ADC04" w14:textId="77777777" w:rsidR="006A3A12" w:rsidRDefault="006A3A12">
            <w:pPr>
              <w:spacing w:after="160" w:line="259" w:lineRule="auto"/>
              <w:ind w:left="0" w:right="0" w:firstLine="0"/>
              <w:jc w:val="left"/>
            </w:pPr>
          </w:p>
        </w:tc>
        <w:tc>
          <w:tcPr>
            <w:tcW w:w="1013" w:type="dxa"/>
            <w:tcBorders>
              <w:top w:val="single" w:sz="4" w:space="0" w:color="000000"/>
              <w:left w:val="single" w:sz="4" w:space="0" w:color="000000"/>
              <w:bottom w:val="single" w:sz="4" w:space="0" w:color="000000"/>
              <w:right w:val="single" w:sz="4" w:space="0" w:color="000000"/>
            </w:tcBorders>
            <w:vAlign w:val="bottom"/>
          </w:tcPr>
          <w:p w14:paraId="63473B8D" w14:textId="77777777" w:rsidR="006A3A12" w:rsidRDefault="007B7775">
            <w:pPr>
              <w:spacing w:after="0" w:line="259" w:lineRule="auto"/>
              <w:ind w:left="0" w:right="166" w:firstLine="0"/>
              <w:jc w:val="right"/>
            </w:pPr>
            <w:r>
              <w:rPr>
                <w:b/>
              </w:rPr>
              <w:t xml:space="preserve">Всего </w:t>
            </w:r>
            <w:r>
              <w:t xml:space="preserve"> </w:t>
            </w:r>
          </w:p>
          <w:p w14:paraId="3EC46F9B" w14:textId="77777777" w:rsidR="006A3A12" w:rsidRDefault="007B7775">
            <w:pPr>
              <w:spacing w:after="0" w:line="259" w:lineRule="auto"/>
              <w:ind w:left="134" w:right="0" w:firstLine="0"/>
              <w:jc w:val="left"/>
            </w:pPr>
            <w:r>
              <w:t xml:space="preserve"> </w:t>
            </w:r>
          </w:p>
        </w:tc>
        <w:tc>
          <w:tcPr>
            <w:tcW w:w="1854" w:type="dxa"/>
            <w:tcBorders>
              <w:top w:val="single" w:sz="4" w:space="0" w:color="000000"/>
              <w:left w:val="single" w:sz="4" w:space="0" w:color="000000"/>
              <w:bottom w:val="single" w:sz="4" w:space="0" w:color="000000"/>
              <w:right w:val="single" w:sz="4" w:space="0" w:color="000000"/>
            </w:tcBorders>
            <w:vAlign w:val="bottom"/>
          </w:tcPr>
          <w:p w14:paraId="10FA6FEB" w14:textId="77777777" w:rsidR="006A3A12" w:rsidRDefault="007B7775">
            <w:pPr>
              <w:spacing w:after="21" w:line="259" w:lineRule="auto"/>
              <w:ind w:left="134" w:right="0" w:firstLine="0"/>
              <w:jc w:val="left"/>
            </w:pPr>
            <w:r>
              <w:rPr>
                <w:b/>
              </w:rPr>
              <w:t xml:space="preserve">Контрольные </w:t>
            </w:r>
          </w:p>
          <w:p w14:paraId="72A43F58" w14:textId="77777777" w:rsidR="006A3A12" w:rsidRDefault="007B7775">
            <w:pPr>
              <w:spacing w:after="0" w:line="259" w:lineRule="auto"/>
              <w:ind w:left="134" w:right="0" w:firstLine="0"/>
              <w:jc w:val="left"/>
            </w:pPr>
            <w:r>
              <w:rPr>
                <w:b/>
              </w:rPr>
              <w:t xml:space="preserve">работы </w:t>
            </w:r>
            <w:r>
              <w:t xml:space="preserve"> </w:t>
            </w:r>
          </w:p>
          <w:p w14:paraId="221EFCEB"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19D99738" w14:textId="77777777" w:rsidR="006A3A12" w:rsidRDefault="006A3A12">
            <w:pPr>
              <w:spacing w:after="160" w:line="259" w:lineRule="auto"/>
              <w:ind w:left="0" w:right="0" w:firstLine="0"/>
              <w:jc w:val="left"/>
            </w:pPr>
          </w:p>
        </w:tc>
      </w:tr>
      <w:tr w:rsidR="006A3A12" w14:paraId="6DE86D6E" w14:textId="77777777">
        <w:trPr>
          <w:trHeight w:val="337"/>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2E0AC305" w14:textId="77777777" w:rsidR="006A3A12" w:rsidRDefault="007B7775">
            <w:pPr>
              <w:spacing w:after="0" w:line="259" w:lineRule="auto"/>
              <w:ind w:left="134" w:right="0" w:firstLine="0"/>
              <w:jc w:val="left"/>
            </w:pPr>
            <w:r>
              <w:rPr>
                <w:b/>
              </w:rPr>
              <w:t>ИНВАРИАНТНАЯ ЧАСТЬ</w:t>
            </w:r>
            <w:r>
              <w:t xml:space="preserve"> </w:t>
            </w:r>
          </w:p>
        </w:tc>
      </w:tr>
      <w:tr w:rsidR="006A3A12" w14:paraId="0C053F8F"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08BB1445" w14:textId="77777777" w:rsidR="006A3A12" w:rsidRDefault="007B7775">
            <w:pPr>
              <w:spacing w:after="0" w:line="259" w:lineRule="auto"/>
              <w:ind w:left="134" w:right="0" w:firstLine="0"/>
              <w:jc w:val="left"/>
            </w:pPr>
            <w:r>
              <w:rPr>
                <w:b/>
              </w:rPr>
              <w:t>Раздел 1.</w:t>
            </w:r>
            <w:r>
              <w:t xml:space="preserve"> </w:t>
            </w:r>
            <w:r>
              <w:rPr>
                <w:b/>
              </w:rPr>
              <w:t>Народная музыка России</w:t>
            </w:r>
            <w:r>
              <w:t xml:space="preserve"> </w:t>
            </w:r>
          </w:p>
        </w:tc>
      </w:tr>
      <w:tr w:rsidR="006A3A12" w14:paraId="122984EE" w14:textId="77777777">
        <w:trPr>
          <w:trHeight w:val="2544"/>
        </w:trPr>
        <w:tc>
          <w:tcPr>
            <w:tcW w:w="710" w:type="dxa"/>
            <w:tcBorders>
              <w:top w:val="single" w:sz="4" w:space="0" w:color="000000"/>
              <w:left w:val="single" w:sz="4" w:space="0" w:color="000000"/>
              <w:bottom w:val="single" w:sz="4" w:space="0" w:color="000000"/>
              <w:right w:val="single" w:sz="4" w:space="0" w:color="000000"/>
            </w:tcBorders>
            <w:vAlign w:val="center"/>
          </w:tcPr>
          <w:p w14:paraId="40641609" w14:textId="77777777" w:rsidR="006A3A12" w:rsidRDefault="007B7775">
            <w:pPr>
              <w:spacing w:after="0" w:line="259" w:lineRule="auto"/>
              <w:ind w:left="0" w:right="0" w:firstLine="0"/>
              <w:jc w:val="left"/>
            </w:pPr>
            <w:r>
              <w:t xml:space="preserve">1.1 </w:t>
            </w:r>
          </w:p>
        </w:tc>
        <w:tc>
          <w:tcPr>
            <w:tcW w:w="2487" w:type="dxa"/>
            <w:tcBorders>
              <w:top w:val="single" w:sz="4" w:space="0" w:color="000000"/>
              <w:left w:val="single" w:sz="4" w:space="0" w:color="000000"/>
              <w:bottom w:val="single" w:sz="4" w:space="0" w:color="000000"/>
              <w:right w:val="single" w:sz="4" w:space="0" w:color="000000"/>
            </w:tcBorders>
            <w:vAlign w:val="bottom"/>
          </w:tcPr>
          <w:p w14:paraId="5AAE1CE0" w14:textId="77777777" w:rsidR="006A3A12" w:rsidRDefault="007B7775">
            <w:pPr>
              <w:spacing w:after="0" w:line="259" w:lineRule="auto"/>
              <w:ind w:left="134" w:right="0" w:firstLine="0"/>
              <w:jc w:val="left"/>
            </w:pPr>
            <w:r>
              <w:t xml:space="preserve">Край, в котором ты живёшь: русские народные песни «Во поле береза стояла», «Уж как по мосту, мосточку»; В.Я.Шаинский «Вместе весело шагать» </w:t>
            </w:r>
          </w:p>
        </w:tc>
        <w:tc>
          <w:tcPr>
            <w:tcW w:w="1013" w:type="dxa"/>
            <w:tcBorders>
              <w:top w:val="single" w:sz="4" w:space="0" w:color="000000"/>
              <w:left w:val="single" w:sz="4" w:space="0" w:color="000000"/>
              <w:bottom w:val="single" w:sz="4" w:space="0" w:color="000000"/>
              <w:right w:val="single" w:sz="4" w:space="0" w:color="000000"/>
            </w:tcBorders>
            <w:vAlign w:val="center"/>
          </w:tcPr>
          <w:p w14:paraId="6496B3C3" w14:textId="77777777" w:rsidR="006A3A12" w:rsidRDefault="007B7775">
            <w:pPr>
              <w:spacing w:after="0" w:line="259" w:lineRule="auto"/>
              <w:ind w:left="41"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047B1962" w14:textId="77777777" w:rsidR="006A3A12" w:rsidRDefault="007B7775">
            <w:pPr>
              <w:spacing w:after="0" w:line="259" w:lineRule="auto"/>
              <w:ind w:left="36"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01897A67" w14:textId="77777777" w:rsidR="006A3A12" w:rsidRDefault="007B7775">
            <w:pPr>
              <w:spacing w:after="0" w:line="259" w:lineRule="auto"/>
              <w:ind w:left="0" w:right="112" w:firstLine="0"/>
              <w:jc w:val="right"/>
            </w:pPr>
            <w:hyperlink r:id="rId253">
              <w:r>
                <w:rPr>
                  <w:color w:val="0000FF"/>
                  <w:u w:val="single" w:color="0000FF"/>
                </w:rPr>
                <w:t>https://resh.edu.ru/subject/6/2/</w:t>
              </w:r>
            </w:hyperlink>
            <w:hyperlink r:id="rId254">
              <w:r>
                <w:t xml:space="preserve"> </w:t>
              </w:r>
            </w:hyperlink>
          </w:p>
        </w:tc>
      </w:tr>
      <w:tr w:rsidR="006A3A12" w14:paraId="76454EC6" w14:textId="77777777">
        <w:trPr>
          <w:trHeight w:val="1167"/>
        </w:trPr>
        <w:tc>
          <w:tcPr>
            <w:tcW w:w="710" w:type="dxa"/>
            <w:tcBorders>
              <w:top w:val="single" w:sz="4" w:space="0" w:color="000000"/>
              <w:left w:val="single" w:sz="4" w:space="0" w:color="000000"/>
              <w:bottom w:val="single" w:sz="4" w:space="0" w:color="000000"/>
              <w:right w:val="single" w:sz="4" w:space="0" w:color="000000"/>
            </w:tcBorders>
            <w:vAlign w:val="center"/>
          </w:tcPr>
          <w:p w14:paraId="5DDD6B30" w14:textId="77777777" w:rsidR="006A3A12" w:rsidRDefault="007B7775">
            <w:pPr>
              <w:spacing w:after="0" w:line="259" w:lineRule="auto"/>
              <w:ind w:left="0" w:right="0" w:firstLine="0"/>
              <w:jc w:val="left"/>
            </w:pPr>
            <w:r>
              <w:t xml:space="preserve">1.2 </w:t>
            </w:r>
          </w:p>
        </w:tc>
        <w:tc>
          <w:tcPr>
            <w:tcW w:w="2487" w:type="dxa"/>
            <w:tcBorders>
              <w:top w:val="single" w:sz="4" w:space="0" w:color="000000"/>
              <w:left w:val="single" w:sz="4" w:space="0" w:color="000000"/>
              <w:bottom w:val="single" w:sz="4" w:space="0" w:color="000000"/>
              <w:right w:val="single" w:sz="4" w:space="0" w:color="000000"/>
            </w:tcBorders>
            <w:vAlign w:val="bottom"/>
          </w:tcPr>
          <w:p w14:paraId="1265F5C8" w14:textId="77777777" w:rsidR="006A3A12" w:rsidRDefault="007B7775">
            <w:pPr>
              <w:spacing w:after="0" w:line="259" w:lineRule="auto"/>
              <w:ind w:left="134" w:right="0" w:firstLine="0"/>
              <w:jc w:val="left"/>
            </w:pPr>
            <w:r>
              <w:t xml:space="preserve">Русский фольклор: русские народные песни «Из-под дуба, из-под вяза»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6C92B3A6" w14:textId="77777777" w:rsidR="006A3A12" w:rsidRDefault="007B7775">
            <w:pPr>
              <w:spacing w:after="0" w:line="259" w:lineRule="auto"/>
              <w:ind w:left="41"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5302D7C5" w14:textId="77777777" w:rsidR="006A3A12" w:rsidRDefault="007B7775">
            <w:pPr>
              <w:spacing w:after="0" w:line="259" w:lineRule="auto"/>
              <w:ind w:left="36"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2F1C9322" w14:textId="77777777" w:rsidR="006A3A12" w:rsidRDefault="007B7775">
            <w:pPr>
              <w:spacing w:after="0" w:line="259" w:lineRule="auto"/>
              <w:ind w:left="0" w:right="112" w:firstLine="0"/>
              <w:jc w:val="right"/>
            </w:pPr>
            <w:hyperlink r:id="rId255">
              <w:r>
                <w:rPr>
                  <w:color w:val="0000FF"/>
                  <w:u w:val="single" w:color="0000FF"/>
                </w:rPr>
                <w:t>https://resh.edu.ru/subject/6/2/</w:t>
              </w:r>
            </w:hyperlink>
            <w:hyperlink r:id="rId256">
              <w:r>
                <w:t xml:space="preserve"> </w:t>
              </w:r>
            </w:hyperlink>
          </w:p>
        </w:tc>
      </w:tr>
      <w:tr w:rsidR="006A3A12" w14:paraId="25E20FEF" w14:textId="77777777">
        <w:trPr>
          <w:trHeight w:val="1992"/>
        </w:trPr>
        <w:tc>
          <w:tcPr>
            <w:tcW w:w="710" w:type="dxa"/>
            <w:tcBorders>
              <w:top w:val="single" w:sz="4" w:space="0" w:color="000000"/>
              <w:left w:val="single" w:sz="4" w:space="0" w:color="000000"/>
              <w:bottom w:val="single" w:sz="4" w:space="0" w:color="000000"/>
              <w:right w:val="single" w:sz="4" w:space="0" w:color="000000"/>
            </w:tcBorders>
            <w:vAlign w:val="center"/>
          </w:tcPr>
          <w:p w14:paraId="5BEBF073" w14:textId="77777777" w:rsidR="006A3A12" w:rsidRDefault="007B7775">
            <w:pPr>
              <w:spacing w:after="0" w:line="259" w:lineRule="auto"/>
              <w:ind w:left="0" w:right="0" w:firstLine="0"/>
              <w:jc w:val="left"/>
            </w:pPr>
            <w:r>
              <w:t xml:space="preserve">1.3 </w:t>
            </w:r>
          </w:p>
        </w:tc>
        <w:tc>
          <w:tcPr>
            <w:tcW w:w="2487" w:type="dxa"/>
            <w:tcBorders>
              <w:top w:val="single" w:sz="4" w:space="0" w:color="000000"/>
              <w:left w:val="single" w:sz="4" w:space="0" w:color="000000"/>
              <w:bottom w:val="single" w:sz="4" w:space="0" w:color="000000"/>
              <w:right w:val="single" w:sz="4" w:space="0" w:color="000000"/>
            </w:tcBorders>
          </w:tcPr>
          <w:p w14:paraId="057442A0" w14:textId="77777777" w:rsidR="006A3A12" w:rsidRDefault="007B7775">
            <w:pPr>
              <w:spacing w:after="0" w:line="259" w:lineRule="auto"/>
              <w:ind w:left="134" w:right="0" w:firstLine="0"/>
              <w:jc w:val="left"/>
            </w:pPr>
            <w:r>
              <w:t xml:space="preserve">Русские народные музыкальные инструменты: Русские народные песни «Светит месяц»; «Ах вы, сени, мои сени» </w:t>
            </w:r>
          </w:p>
        </w:tc>
        <w:tc>
          <w:tcPr>
            <w:tcW w:w="1013" w:type="dxa"/>
            <w:tcBorders>
              <w:top w:val="single" w:sz="4" w:space="0" w:color="000000"/>
              <w:left w:val="single" w:sz="4" w:space="0" w:color="000000"/>
              <w:bottom w:val="single" w:sz="4" w:space="0" w:color="000000"/>
              <w:right w:val="single" w:sz="4" w:space="0" w:color="000000"/>
            </w:tcBorders>
            <w:vAlign w:val="center"/>
          </w:tcPr>
          <w:p w14:paraId="582C953E" w14:textId="77777777" w:rsidR="006A3A12" w:rsidRDefault="007B7775">
            <w:pPr>
              <w:spacing w:after="0" w:line="259" w:lineRule="auto"/>
              <w:ind w:left="41"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4166504D" w14:textId="77777777" w:rsidR="006A3A12" w:rsidRDefault="007B7775">
            <w:pPr>
              <w:spacing w:after="0" w:line="259" w:lineRule="auto"/>
              <w:ind w:left="36"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0D237F94" w14:textId="77777777" w:rsidR="006A3A12" w:rsidRDefault="007B7775">
            <w:pPr>
              <w:spacing w:after="0" w:line="259" w:lineRule="auto"/>
              <w:ind w:left="0" w:right="112" w:firstLine="0"/>
              <w:jc w:val="right"/>
            </w:pPr>
            <w:hyperlink r:id="rId257">
              <w:r>
                <w:rPr>
                  <w:color w:val="0000FF"/>
                  <w:u w:val="single" w:color="0000FF"/>
                </w:rPr>
                <w:t>https://resh.edu.ru/subject/6/2/</w:t>
              </w:r>
            </w:hyperlink>
            <w:hyperlink r:id="rId258">
              <w:r>
                <w:t xml:space="preserve"> </w:t>
              </w:r>
            </w:hyperlink>
          </w:p>
        </w:tc>
      </w:tr>
      <w:tr w:rsidR="006A3A12" w14:paraId="6852C83F" w14:textId="77777777">
        <w:trPr>
          <w:trHeight w:val="3649"/>
        </w:trPr>
        <w:tc>
          <w:tcPr>
            <w:tcW w:w="710" w:type="dxa"/>
            <w:tcBorders>
              <w:top w:val="single" w:sz="4" w:space="0" w:color="000000"/>
              <w:left w:val="single" w:sz="4" w:space="0" w:color="000000"/>
              <w:bottom w:val="single" w:sz="4" w:space="0" w:color="000000"/>
              <w:right w:val="single" w:sz="4" w:space="0" w:color="000000"/>
            </w:tcBorders>
            <w:vAlign w:val="center"/>
          </w:tcPr>
          <w:p w14:paraId="6C89FC05" w14:textId="77777777" w:rsidR="006A3A12" w:rsidRDefault="007B7775">
            <w:pPr>
              <w:spacing w:after="0" w:line="259" w:lineRule="auto"/>
              <w:ind w:left="0" w:right="0" w:firstLine="0"/>
              <w:jc w:val="left"/>
            </w:pPr>
            <w:r>
              <w:t xml:space="preserve">1.4 </w:t>
            </w:r>
          </w:p>
        </w:tc>
        <w:tc>
          <w:tcPr>
            <w:tcW w:w="2487" w:type="dxa"/>
            <w:tcBorders>
              <w:top w:val="single" w:sz="4" w:space="0" w:color="000000"/>
              <w:left w:val="single" w:sz="4" w:space="0" w:color="000000"/>
              <w:bottom w:val="single" w:sz="4" w:space="0" w:color="000000"/>
              <w:right w:val="single" w:sz="4" w:space="0" w:color="000000"/>
            </w:tcBorders>
          </w:tcPr>
          <w:p w14:paraId="04962E80" w14:textId="77777777" w:rsidR="006A3A12" w:rsidRDefault="007B7775">
            <w:pPr>
              <w:spacing w:after="0" w:line="240" w:lineRule="auto"/>
              <w:ind w:left="134" w:right="0" w:firstLine="0"/>
              <w:jc w:val="left"/>
            </w:pPr>
            <w:r>
              <w:t xml:space="preserve">Сказки, мифы и легенды: «Былина о </w:t>
            </w:r>
          </w:p>
          <w:p w14:paraId="1082A085" w14:textId="77777777" w:rsidR="006A3A12" w:rsidRDefault="007B7775">
            <w:pPr>
              <w:spacing w:after="0" w:line="259" w:lineRule="auto"/>
              <w:ind w:left="134" w:right="0" w:firstLine="0"/>
              <w:jc w:val="left"/>
            </w:pPr>
            <w:r>
              <w:t xml:space="preserve">Вольге и Микуле», </w:t>
            </w:r>
          </w:p>
          <w:p w14:paraId="7E54D4BF" w14:textId="77777777" w:rsidR="006A3A12" w:rsidRDefault="007B7775">
            <w:pPr>
              <w:spacing w:after="0" w:line="259" w:lineRule="auto"/>
              <w:ind w:left="134" w:right="0" w:firstLine="0"/>
              <w:jc w:val="left"/>
            </w:pPr>
            <w:r>
              <w:t xml:space="preserve">А.С. Аренский </w:t>
            </w:r>
          </w:p>
          <w:p w14:paraId="177299B4" w14:textId="77777777" w:rsidR="006A3A12" w:rsidRDefault="007B7775">
            <w:pPr>
              <w:spacing w:after="0" w:line="239" w:lineRule="auto"/>
              <w:ind w:left="134" w:right="0" w:firstLine="0"/>
              <w:jc w:val="left"/>
            </w:pPr>
            <w:r>
              <w:t xml:space="preserve">«Фантазия на темы Рябинина для фортепиано с оркестром»; </w:t>
            </w:r>
          </w:p>
          <w:p w14:paraId="227F3AAD" w14:textId="77777777" w:rsidR="006A3A12" w:rsidRDefault="007B7775">
            <w:pPr>
              <w:spacing w:after="0" w:line="259" w:lineRule="auto"/>
              <w:ind w:left="134" w:right="0" w:firstLine="0"/>
              <w:jc w:val="left"/>
            </w:pPr>
            <w:r>
              <w:t xml:space="preserve">Н.Добронравов М. </w:t>
            </w:r>
          </w:p>
          <w:p w14:paraId="05FABFBD" w14:textId="77777777" w:rsidR="006A3A12" w:rsidRDefault="007B7775">
            <w:pPr>
              <w:spacing w:after="0" w:line="259" w:lineRule="auto"/>
              <w:ind w:left="134" w:right="0" w:firstLine="0"/>
              <w:jc w:val="left"/>
            </w:pPr>
            <w:r>
              <w:t xml:space="preserve">Таривердиев </w:t>
            </w:r>
          </w:p>
          <w:p w14:paraId="7F9A74AC" w14:textId="77777777" w:rsidR="006A3A12" w:rsidRDefault="007B7775">
            <w:pPr>
              <w:spacing w:after="0" w:line="259" w:lineRule="auto"/>
              <w:ind w:left="134" w:right="0" w:firstLine="0"/>
              <w:jc w:val="left"/>
            </w:pPr>
            <w:r>
              <w:t xml:space="preserve">«Маленький принц» (Кто тебя выдумал, звездная страна…)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637AE178" w14:textId="77777777" w:rsidR="006A3A12" w:rsidRDefault="007B7775">
            <w:pPr>
              <w:spacing w:after="0" w:line="259" w:lineRule="auto"/>
              <w:ind w:left="41"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7C28A383" w14:textId="77777777" w:rsidR="006A3A12" w:rsidRDefault="007B7775">
            <w:pPr>
              <w:spacing w:after="0" w:line="259" w:lineRule="auto"/>
              <w:ind w:left="36"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3E15E083" w14:textId="77777777" w:rsidR="006A3A12" w:rsidRDefault="007B7775">
            <w:pPr>
              <w:spacing w:after="0" w:line="259" w:lineRule="auto"/>
              <w:ind w:left="0" w:right="112" w:firstLine="0"/>
              <w:jc w:val="right"/>
            </w:pPr>
            <w:hyperlink r:id="rId259">
              <w:r>
                <w:rPr>
                  <w:color w:val="0000FF"/>
                  <w:u w:val="single" w:color="0000FF"/>
                </w:rPr>
                <w:t>https://resh.edu.ru/subject/6/2/</w:t>
              </w:r>
            </w:hyperlink>
            <w:hyperlink r:id="rId260">
              <w:r>
                <w:t xml:space="preserve"> </w:t>
              </w:r>
            </w:hyperlink>
          </w:p>
        </w:tc>
      </w:tr>
      <w:tr w:rsidR="006A3A12" w14:paraId="43517ABC" w14:textId="77777777">
        <w:trPr>
          <w:trHeight w:val="1441"/>
        </w:trPr>
        <w:tc>
          <w:tcPr>
            <w:tcW w:w="710" w:type="dxa"/>
            <w:tcBorders>
              <w:top w:val="single" w:sz="4" w:space="0" w:color="000000"/>
              <w:left w:val="single" w:sz="4" w:space="0" w:color="000000"/>
              <w:bottom w:val="single" w:sz="4" w:space="0" w:color="000000"/>
              <w:right w:val="single" w:sz="4" w:space="0" w:color="000000"/>
            </w:tcBorders>
            <w:vAlign w:val="center"/>
          </w:tcPr>
          <w:p w14:paraId="4AD8FDBD" w14:textId="77777777" w:rsidR="006A3A12" w:rsidRDefault="007B7775">
            <w:pPr>
              <w:spacing w:after="0" w:line="259" w:lineRule="auto"/>
              <w:ind w:left="0" w:right="0" w:firstLine="0"/>
              <w:jc w:val="left"/>
            </w:pPr>
            <w:r>
              <w:t xml:space="preserve">1.5 </w:t>
            </w:r>
          </w:p>
        </w:tc>
        <w:tc>
          <w:tcPr>
            <w:tcW w:w="2487" w:type="dxa"/>
            <w:tcBorders>
              <w:top w:val="single" w:sz="4" w:space="0" w:color="000000"/>
              <w:left w:val="single" w:sz="4" w:space="0" w:color="000000"/>
              <w:bottom w:val="single" w:sz="4" w:space="0" w:color="000000"/>
              <w:right w:val="single" w:sz="4" w:space="0" w:color="000000"/>
            </w:tcBorders>
          </w:tcPr>
          <w:p w14:paraId="018B283C" w14:textId="77777777" w:rsidR="006A3A12" w:rsidRDefault="007B7775">
            <w:pPr>
              <w:spacing w:after="0" w:line="259" w:lineRule="auto"/>
              <w:ind w:left="134" w:right="3" w:firstLine="0"/>
              <w:jc w:val="left"/>
            </w:pPr>
            <w:r>
              <w:t xml:space="preserve">Народные праздники: песниколядки «Пришла коляда», «В ночном саду» </w:t>
            </w:r>
          </w:p>
        </w:tc>
        <w:tc>
          <w:tcPr>
            <w:tcW w:w="1013" w:type="dxa"/>
            <w:tcBorders>
              <w:top w:val="single" w:sz="4" w:space="0" w:color="000000"/>
              <w:left w:val="single" w:sz="4" w:space="0" w:color="000000"/>
              <w:bottom w:val="single" w:sz="4" w:space="0" w:color="000000"/>
              <w:right w:val="single" w:sz="4" w:space="0" w:color="000000"/>
            </w:tcBorders>
            <w:vAlign w:val="center"/>
          </w:tcPr>
          <w:p w14:paraId="529340D7" w14:textId="77777777" w:rsidR="006A3A12" w:rsidRDefault="007B7775">
            <w:pPr>
              <w:spacing w:after="0" w:line="259" w:lineRule="auto"/>
              <w:ind w:left="41"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762B570A" w14:textId="77777777" w:rsidR="006A3A12" w:rsidRDefault="007B7775">
            <w:pPr>
              <w:spacing w:after="0" w:line="259" w:lineRule="auto"/>
              <w:ind w:left="36"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77B70541" w14:textId="77777777" w:rsidR="006A3A12" w:rsidRDefault="007B7775">
            <w:pPr>
              <w:spacing w:after="0" w:line="259" w:lineRule="auto"/>
              <w:ind w:left="0" w:right="112" w:firstLine="0"/>
              <w:jc w:val="right"/>
            </w:pPr>
            <w:hyperlink r:id="rId261">
              <w:r>
                <w:rPr>
                  <w:color w:val="0000FF"/>
                  <w:u w:val="single" w:color="0000FF"/>
                </w:rPr>
                <w:t>https://resh.edu.ru/subject/6/2/</w:t>
              </w:r>
            </w:hyperlink>
            <w:hyperlink r:id="rId262">
              <w:r>
                <w:t xml:space="preserve"> </w:t>
              </w:r>
            </w:hyperlink>
          </w:p>
        </w:tc>
      </w:tr>
      <w:tr w:rsidR="006A3A12" w14:paraId="3015E42B" w14:textId="77777777">
        <w:trPr>
          <w:trHeight w:val="1714"/>
        </w:trPr>
        <w:tc>
          <w:tcPr>
            <w:tcW w:w="710" w:type="dxa"/>
            <w:tcBorders>
              <w:top w:val="single" w:sz="4" w:space="0" w:color="000000"/>
              <w:left w:val="single" w:sz="4" w:space="0" w:color="000000"/>
              <w:bottom w:val="single" w:sz="4" w:space="0" w:color="000000"/>
              <w:right w:val="single" w:sz="4" w:space="0" w:color="000000"/>
            </w:tcBorders>
            <w:vAlign w:val="center"/>
          </w:tcPr>
          <w:p w14:paraId="27DE5C55" w14:textId="77777777" w:rsidR="006A3A12" w:rsidRDefault="007B7775">
            <w:pPr>
              <w:spacing w:after="0" w:line="259" w:lineRule="auto"/>
              <w:ind w:left="0" w:right="0" w:firstLine="0"/>
              <w:jc w:val="left"/>
            </w:pPr>
            <w:r>
              <w:lastRenderedPageBreak/>
              <w:t xml:space="preserve">1.6 </w:t>
            </w:r>
          </w:p>
        </w:tc>
        <w:tc>
          <w:tcPr>
            <w:tcW w:w="2487" w:type="dxa"/>
            <w:tcBorders>
              <w:top w:val="single" w:sz="4" w:space="0" w:color="000000"/>
              <w:left w:val="single" w:sz="4" w:space="0" w:color="000000"/>
              <w:bottom w:val="single" w:sz="4" w:space="0" w:color="000000"/>
              <w:right w:val="single" w:sz="4" w:space="0" w:color="000000"/>
            </w:tcBorders>
            <w:vAlign w:val="bottom"/>
          </w:tcPr>
          <w:p w14:paraId="18890126" w14:textId="77777777" w:rsidR="006A3A12" w:rsidRDefault="007B7775">
            <w:pPr>
              <w:spacing w:after="0" w:line="259" w:lineRule="auto"/>
              <w:ind w:left="134" w:right="0" w:firstLine="0"/>
              <w:jc w:val="left"/>
            </w:pPr>
            <w:r>
              <w:t xml:space="preserve">Фольклор народов России: народная песня коми «Провожание»; татарская народная песня «Туган як» </w:t>
            </w:r>
          </w:p>
        </w:tc>
        <w:tc>
          <w:tcPr>
            <w:tcW w:w="1013" w:type="dxa"/>
            <w:tcBorders>
              <w:top w:val="single" w:sz="4" w:space="0" w:color="000000"/>
              <w:left w:val="single" w:sz="4" w:space="0" w:color="000000"/>
              <w:bottom w:val="single" w:sz="4" w:space="0" w:color="000000"/>
              <w:right w:val="single" w:sz="4" w:space="0" w:color="000000"/>
            </w:tcBorders>
            <w:vAlign w:val="center"/>
          </w:tcPr>
          <w:p w14:paraId="5AFDC13B" w14:textId="77777777" w:rsidR="006A3A12" w:rsidRDefault="007B7775">
            <w:pPr>
              <w:spacing w:after="0" w:line="259" w:lineRule="auto"/>
              <w:ind w:left="41"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53EAD7A3" w14:textId="77777777" w:rsidR="006A3A12" w:rsidRDefault="007B7775">
            <w:pPr>
              <w:spacing w:after="0" w:line="259" w:lineRule="auto"/>
              <w:ind w:left="36"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735F74EF" w14:textId="77777777" w:rsidR="006A3A12" w:rsidRDefault="007B7775">
            <w:pPr>
              <w:spacing w:after="0" w:line="259" w:lineRule="auto"/>
              <w:ind w:left="0" w:right="112" w:firstLine="0"/>
              <w:jc w:val="right"/>
            </w:pPr>
            <w:hyperlink r:id="rId263">
              <w:r>
                <w:rPr>
                  <w:color w:val="0000FF"/>
                  <w:u w:val="single" w:color="0000FF"/>
                </w:rPr>
                <w:t>https://resh.edu.ru/subject/6/2/</w:t>
              </w:r>
            </w:hyperlink>
            <w:hyperlink r:id="rId264">
              <w:r>
                <w:t xml:space="preserve"> </w:t>
              </w:r>
            </w:hyperlink>
          </w:p>
        </w:tc>
      </w:tr>
    </w:tbl>
    <w:p w14:paraId="52DF1C76"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5" w:type="dxa"/>
        </w:tblCellMar>
        <w:tblLook w:val="04A0" w:firstRow="1" w:lastRow="0" w:firstColumn="1" w:lastColumn="0" w:noHBand="0" w:noVBand="1"/>
      </w:tblPr>
      <w:tblGrid>
        <w:gridCol w:w="695"/>
        <w:gridCol w:w="2643"/>
        <w:gridCol w:w="973"/>
        <w:gridCol w:w="1762"/>
        <w:gridCol w:w="3276"/>
      </w:tblGrid>
      <w:tr w:rsidR="006A3A12" w14:paraId="6780273C" w14:textId="77777777">
        <w:trPr>
          <w:trHeight w:val="2823"/>
        </w:trPr>
        <w:tc>
          <w:tcPr>
            <w:tcW w:w="710" w:type="dxa"/>
            <w:tcBorders>
              <w:top w:val="single" w:sz="4" w:space="0" w:color="000000"/>
              <w:left w:val="single" w:sz="4" w:space="0" w:color="000000"/>
              <w:bottom w:val="single" w:sz="4" w:space="0" w:color="000000"/>
              <w:right w:val="single" w:sz="4" w:space="0" w:color="000000"/>
            </w:tcBorders>
            <w:vAlign w:val="center"/>
          </w:tcPr>
          <w:p w14:paraId="5453C8B6" w14:textId="77777777" w:rsidR="006A3A12" w:rsidRDefault="007B7775">
            <w:pPr>
              <w:spacing w:after="0" w:line="259" w:lineRule="auto"/>
              <w:ind w:left="0" w:right="0" w:firstLine="0"/>
              <w:jc w:val="left"/>
            </w:pPr>
            <w:r>
              <w:t xml:space="preserve">1.7 </w:t>
            </w:r>
          </w:p>
        </w:tc>
        <w:tc>
          <w:tcPr>
            <w:tcW w:w="2487" w:type="dxa"/>
            <w:tcBorders>
              <w:top w:val="single" w:sz="4" w:space="0" w:color="000000"/>
              <w:left w:val="single" w:sz="4" w:space="0" w:color="000000"/>
              <w:bottom w:val="single" w:sz="4" w:space="0" w:color="000000"/>
              <w:right w:val="single" w:sz="4" w:space="0" w:color="000000"/>
            </w:tcBorders>
            <w:vAlign w:val="bottom"/>
          </w:tcPr>
          <w:p w14:paraId="2D47D2E6" w14:textId="77777777" w:rsidR="006A3A12" w:rsidRDefault="007B7775">
            <w:pPr>
              <w:spacing w:after="48" w:line="238" w:lineRule="auto"/>
              <w:ind w:left="134" w:right="0" w:firstLine="0"/>
              <w:jc w:val="left"/>
            </w:pPr>
            <w:r>
              <w:t xml:space="preserve">Фольклор в творчестве профессиональных музыкантов: Хор «А мы просо сеяли» из оперы Н.А. </w:t>
            </w:r>
          </w:p>
          <w:p w14:paraId="377280CC" w14:textId="77777777" w:rsidR="006A3A12" w:rsidRDefault="007B7775">
            <w:pPr>
              <w:spacing w:after="0" w:line="259" w:lineRule="auto"/>
              <w:ind w:left="134" w:right="64" w:firstLine="0"/>
            </w:pPr>
            <w:r>
              <w:t xml:space="preserve">Римского-Корсакова «Снегурочка», П.И. Чайковский Финал из симфонии № 4 </w:t>
            </w:r>
          </w:p>
        </w:tc>
        <w:tc>
          <w:tcPr>
            <w:tcW w:w="1013" w:type="dxa"/>
            <w:tcBorders>
              <w:top w:val="single" w:sz="4" w:space="0" w:color="000000"/>
              <w:left w:val="single" w:sz="4" w:space="0" w:color="000000"/>
              <w:bottom w:val="single" w:sz="4" w:space="0" w:color="000000"/>
              <w:right w:val="single" w:sz="4" w:space="0" w:color="000000"/>
            </w:tcBorders>
            <w:vAlign w:val="center"/>
          </w:tcPr>
          <w:p w14:paraId="3EC3D146"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794048FC"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323CF498" w14:textId="77777777" w:rsidR="006A3A12" w:rsidRDefault="007B7775">
            <w:pPr>
              <w:spacing w:after="0" w:line="259" w:lineRule="auto"/>
              <w:ind w:left="0" w:right="59" w:firstLine="0"/>
              <w:jc w:val="right"/>
            </w:pPr>
            <w:hyperlink r:id="rId265">
              <w:r>
                <w:rPr>
                  <w:color w:val="0000FF"/>
                  <w:u w:val="single" w:color="0000FF"/>
                </w:rPr>
                <w:t>https://resh.edu.ru/subject/6/2/</w:t>
              </w:r>
            </w:hyperlink>
            <w:hyperlink r:id="rId266">
              <w:r>
                <w:t xml:space="preserve"> </w:t>
              </w:r>
            </w:hyperlink>
          </w:p>
        </w:tc>
      </w:tr>
      <w:tr w:rsidR="006A3A12" w14:paraId="7F26E415" w14:textId="77777777">
        <w:trPr>
          <w:trHeight w:val="336"/>
        </w:trPr>
        <w:tc>
          <w:tcPr>
            <w:tcW w:w="3198" w:type="dxa"/>
            <w:gridSpan w:val="2"/>
            <w:tcBorders>
              <w:top w:val="single" w:sz="4" w:space="0" w:color="000000"/>
              <w:left w:val="single" w:sz="4" w:space="0" w:color="000000"/>
              <w:bottom w:val="single" w:sz="4" w:space="0" w:color="000000"/>
              <w:right w:val="single" w:sz="4" w:space="0" w:color="000000"/>
            </w:tcBorders>
          </w:tcPr>
          <w:p w14:paraId="3A6E1598" w14:textId="77777777" w:rsidR="006A3A12" w:rsidRDefault="007B7775">
            <w:pPr>
              <w:spacing w:after="0" w:line="259" w:lineRule="auto"/>
              <w:ind w:left="134" w:right="0" w:firstLine="0"/>
              <w:jc w:val="left"/>
            </w:pPr>
            <w:r>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2C3F382B" w14:textId="77777777" w:rsidR="006A3A12" w:rsidRDefault="007B7775">
            <w:pPr>
              <w:spacing w:after="0" w:line="259" w:lineRule="auto"/>
              <w:ind w:left="94" w:right="0" w:firstLine="0"/>
              <w:jc w:val="center"/>
            </w:pPr>
            <w:r>
              <w:t xml:space="preserve"> 7  </w:t>
            </w:r>
          </w:p>
        </w:tc>
        <w:tc>
          <w:tcPr>
            <w:tcW w:w="5138" w:type="dxa"/>
            <w:gridSpan w:val="2"/>
            <w:tcBorders>
              <w:top w:val="single" w:sz="4" w:space="0" w:color="000000"/>
              <w:left w:val="single" w:sz="4" w:space="0" w:color="000000"/>
              <w:bottom w:val="single" w:sz="4" w:space="0" w:color="000000"/>
              <w:right w:val="single" w:sz="4" w:space="0" w:color="000000"/>
            </w:tcBorders>
          </w:tcPr>
          <w:p w14:paraId="105A9C32" w14:textId="77777777" w:rsidR="006A3A12" w:rsidRDefault="007B7775">
            <w:pPr>
              <w:spacing w:after="0" w:line="259" w:lineRule="auto"/>
              <w:ind w:left="0" w:right="0" w:firstLine="0"/>
              <w:jc w:val="left"/>
            </w:pPr>
            <w:r>
              <w:t xml:space="preserve"> </w:t>
            </w:r>
          </w:p>
        </w:tc>
      </w:tr>
      <w:tr w:rsidR="006A3A12" w14:paraId="79FE393C"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1208E322" w14:textId="77777777" w:rsidR="006A3A12" w:rsidRDefault="007B7775">
            <w:pPr>
              <w:spacing w:after="0" w:line="259" w:lineRule="auto"/>
              <w:ind w:left="134" w:right="0" w:firstLine="0"/>
              <w:jc w:val="left"/>
            </w:pPr>
            <w:r>
              <w:rPr>
                <w:b/>
              </w:rPr>
              <w:t>Раздел 2.</w:t>
            </w:r>
            <w:r>
              <w:t xml:space="preserve"> </w:t>
            </w:r>
            <w:r>
              <w:rPr>
                <w:b/>
              </w:rPr>
              <w:t>Классическая музыка</w:t>
            </w:r>
            <w:r>
              <w:t xml:space="preserve"> </w:t>
            </w:r>
          </w:p>
        </w:tc>
      </w:tr>
      <w:tr w:rsidR="006A3A12" w14:paraId="39612474" w14:textId="77777777">
        <w:trPr>
          <w:trHeight w:val="2545"/>
        </w:trPr>
        <w:tc>
          <w:tcPr>
            <w:tcW w:w="710" w:type="dxa"/>
            <w:tcBorders>
              <w:top w:val="single" w:sz="4" w:space="0" w:color="000000"/>
              <w:left w:val="single" w:sz="4" w:space="0" w:color="000000"/>
              <w:bottom w:val="single" w:sz="4" w:space="0" w:color="000000"/>
              <w:right w:val="single" w:sz="4" w:space="0" w:color="000000"/>
            </w:tcBorders>
            <w:vAlign w:val="center"/>
          </w:tcPr>
          <w:p w14:paraId="28E6A13E" w14:textId="77777777" w:rsidR="006A3A12" w:rsidRDefault="007B7775">
            <w:pPr>
              <w:spacing w:after="0" w:line="259" w:lineRule="auto"/>
              <w:ind w:left="0" w:right="0" w:firstLine="0"/>
              <w:jc w:val="left"/>
            </w:pPr>
            <w:r>
              <w:t xml:space="preserve">2.1 </w:t>
            </w:r>
          </w:p>
        </w:tc>
        <w:tc>
          <w:tcPr>
            <w:tcW w:w="2487" w:type="dxa"/>
            <w:tcBorders>
              <w:top w:val="single" w:sz="4" w:space="0" w:color="000000"/>
              <w:left w:val="single" w:sz="4" w:space="0" w:color="000000"/>
              <w:bottom w:val="single" w:sz="4" w:space="0" w:color="000000"/>
              <w:right w:val="single" w:sz="4" w:space="0" w:color="000000"/>
            </w:tcBorders>
          </w:tcPr>
          <w:p w14:paraId="32C49779" w14:textId="77777777" w:rsidR="006A3A12" w:rsidRDefault="007B7775">
            <w:pPr>
              <w:spacing w:after="0" w:line="258" w:lineRule="auto"/>
              <w:ind w:left="134" w:right="0" w:firstLine="0"/>
              <w:jc w:val="left"/>
            </w:pPr>
            <w:r>
              <w:t xml:space="preserve">Русские композиторыклассики: </w:t>
            </w:r>
          </w:p>
          <w:p w14:paraId="3AF3CF87" w14:textId="77777777" w:rsidR="006A3A12" w:rsidRDefault="007B7775">
            <w:pPr>
              <w:spacing w:after="0" w:line="259" w:lineRule="auto"/>
              <w:ind w:left="134" w:right="33" w:firstLine="0"/>
              <w:jc w:val="left"/>
            </w:pPr>
            <w:r>
              <w:t xml:space="preserve">П.И.Чайковский «Немецкая песенка», «Неаполитанская песенка» из Детского альбома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366D4E54"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1A62AFA7"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56F969EA" w14:textId="77777777" w:rsidR="006A3A12" w:rsidRDefault="007B7775">
            <w:pPr>
              <w:spacing w:after="0" w:line="259" w:lineRule="auto"/>
              <w:ind w:left="0" w:right="59" w:firstLine="0"/>
              <w:jc w:val="right"/>
            </w:pPr>
            <w:hyperlink r:id="rId267">
              <w:r>
                <w:rPr>
                  <w:color w:val="0000FF"/>
                  <w:u w:val="single" w:color="0000FF"/>
                </w:rPr>
                <w:t>https://resh.edu.ru/subject/6/2/</w:t>
              </w:r>
            </w:hyperlink>
            <w:hyperlink r:id="rId268">
              <w:r>
                <w:t xml:space="preserve"> </w:t>
              </w:r>
            </w:hyperlink>
          </w:p>
        </w:tc>
      </w:tr>
      <w:tr w:rsidR="006A3A12" w14:paraId="5221330F" w14:textId="77777777">
        <w:trPr>
          <w:trHeight w:val="2266"/>
        </w:trPr>
        <w:tc>
          <w:tcPr>
            <w:tcW w:w="710" w:type="dxa"/>
            <w:tcBorders>
              <w:top w:val="single" w:sz="4" w:space="0" w:color="000000"/>
              <w:left w:val="single" w:sz="4" w:space="0" w:color="000000"/>
              <w:bottom w:val="single" w:sz="4" w:space="0" w:color="000000"/>
              <w:right w:val="single" w:sz="4" w:space="0" w:color="000000"/>
            </w:tcBorders>
            <w:vAlign w:val="center"/>
          </w:tcPr>
          <w:p w14:paraId="5EC045F0" w14:textId="77777777" w:rsidR="006A3A12" w:rsidRDefault="007B7775">
            <w:pPr>
              <w:spacing w:after="0" w:line="259" w:lineRule="auto"/>
              <w:ind w:left="0" w:right="0" w:firstLine="0"/>
              <w:jc w:val="left"/>
            </w:pPr>
            <w:r>
              <w:t xml:space="preserve">2.2 </w:t>
            </w:r>
          </w:p>
        </w:tc>
        <w:tc>
          <w:tcPr>
            <w:tcW w:w="2487" w:type="dxa"/>
            <w:tcBorders>
              <w:top w:val="single" w:sz="4" w:space="0" w:color="000000"/>
              <w:left w:val="single" w:sz="4" w:space="0" w:color="000000"/>
              <w:bottom w:val="single" w:sz="4" w:space="0" w:color="000000"/>
              <w:right w:val="single" w:sz="4" w:space="0" w:color="000000"/>
            </w:tcBorders>
            <w:vAlign w:val="bottom"/>
          </w:tcPr>
          <w:p w14:paraId="1147F330" w14:textId="77777777" w:rsidR="006A3A12" w:rsidRDefault="007B7775">
            <w:pPr>
              <w:spacing w:after="0" w:line="258" w:lineRule="auto"/>
              <w:ind w:left="134" w:right="0" w:firstLine="0"/>
              <w:jc w:val="left"/>
            </w:pPr>
            <w:r>
              <w:t xml:space="preserve">Европейские композиторыклассики: Л. ван </w:t>
            </w:r>
          </w:p>
          <w:p w14:paraId="10493A9A" w14:textId="77777777" w:rsidR="006A3A12" w:rsidRDefault="007B7775">
            <w:pPr>
              <w:spacing w:after="0" w:line="259" w:lineRule="auto"/>
              <w:ind w:left="134" w:right="0" w:firstLine="0"/>
              <w:jc w:val="left"/>
            </w:pPr>
            <w:r>
              <w:t xml:space="preserve">Бетховен «Сурок»; Концерт для фортепиано с оркестром № 4, 2-я часть </w:t>
            </w:r>
          </w:p>
        </w:tc>
        <w:tc>
          <w:tcPr>
            <w:tcW w:w="1013" w:type="dxa"/>
            <w:tcBorders>
              <w:top w:val="single" w:sz="4" w:space="0" w:color="000000"/>
              <w:left w:val="single" w:sz="4" w:space="0" w:color="000000"/>
              <w:bottom w:val="single" w:sz="4" w:space="0" w:color="000000"/>
              <w:right w:val="single" w:sz="4" w:space="0" w:color="000000"/>
            </w:tcBorders>
            <w:vAlign w:val="center"/>
          </w:tcPr>
          <w:p w14:paraId="6459E854"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6832DC2B"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02354EEB" w14:textId="77777777" w:rsidR="006A3A12" w:rsidRDefault="007B7775">
            <w:pPr>
              <w:spacing w:after="0" w:line="259" w:lineRule="auto"/>
              <w:ind w:left="0" w:right="59" w:firstLine="0"/>
              <w:jc w:val="right"/>
            </w:pPr>
            <w:hyperlink r:id="rId269">
              <w:r>
                <w:rPr>
                  <w:color w:val="0000FF"/>
                  <w:u w:val="single" w:color="0000FF"/>
                </w:rPr>
                <w:t>https://resh.edu.ru/subject/6/2/</w:t>
              </w:r>
            </w:hyperlink>
            <w:hyperlink r:id="rId270">
              <w:r>
                <w:t xml:space="preserve"> </w:t>
              </w:r>
            </w:hyperlink>
          </w:p>
        </w:tc>
      </w:tr>
      <w:tr w:rsidR="006A3A12" w14:paraId="01C03E8E" w14:textId="77777777">
        <w:trPr>
          <w:trHeight w:val="3649"/>
        </w:trPr>
        <w:tc>
          <w:tcPr>
            <w:tcW w:w="710" w:type="dxa"/>
            <w:tcBorders>
              <w:top w:val="single" w:sz="4" w:space="0" w:color="000000"/>
              <w:left w:val="single" w:sz="4" w:space="0" w:color="000000"/>
              <w:bottom w:val="single" w:sz="4" w:space="0" w:color="000000"/>
              <w:right w:val="single" w:sz="4" w:space="0" w:color="000000"/>
            </w:tcBorders>
            <w:vAlign w:val="center"/>
          </w:tcPr>
          <w:p w14:paraId="5EB0AE4D" w14:textId="77777777" w:rsidR="006A3A12" w:rsidRDefault="007B7775">
            <w:pPr>
              <w:spacing w:after="0" w:line="259" w:lineRule="auto"/>
              <w:ind w:left="0" w:right="0" w:firstLine="0"/>
              <w:jc w:val="left"/>
            </w:pPr>
            <w:r>
              <w:lastRenderedPageBreak/>
              <w:t xml:space="preserve">2.3 </w:t>
            </w:r>
          </w:p>
        </w:tc>
        <w:tc>
          <w:tcPr>
            <w:tcW w:w="2487" w:type="dxa"/>
            <w:tcBorders>
              <w:top w:val="single" w:sz="4" w:space="0" w:color="000000"/>
              <w:left w:val="single" w:sz="4" w:space="0" w:color="000000"/>
              <w:bottom w:val="single" w:sz="4" w:space="0" w:color="000000"/>
              <w:right w:val="single" w:sz="4" w:space="0" w:color="000000"/>
            </w:tcBorders>
            <w:vAlign w:val="bottom"/>
          </w:tcPr>
          <w:p w14:paraId="3B1BA760" w14:textId="77777777" w:rsidR="006A3A12" w:rsidRDefault="007B7775">
            <w:pPr>
              <w:spacing w:after="3" w:line="238" w:lineRule="auto"/>
              <w:ind w:left="134" w:right="0" w:firstLine="0"/>
              <w:jc w:val="left"/>
            </w:pPr>
            <w:r>
              <w:t xml:space="preserve">Музыкальные инструменты. Скрипка, виолончель: Н. </w:t>
            </w:r>
          </w:p>
          <w:p w14:paraId="2EF0DAD4" w14:textId="77777777" w:rsidR="006A3A12" w:rsidRDefault="007B7775">
            <w:pPr>
              <w:spacing w:after="0" w:line="259" w:lineRule="auto"/>
              <w:ind w:left="3" w:right="0" w:firstLine="0"/>
              <w:jc w:val="center"/>
            </w:pPr>
            <w:r>
              <w:t xml:space="preserve">Паганини каприс № </w:t>
            </w:r>
          </w:p>
          <w:p w14:paraId="6907BF65" w14:textId="77777777" w:rsidR="006A3A12" w:rsidRDefault="007B7775">
            <w:pPr>
              <w:spacing w:after="2" w:line="238" w:lineRule="auto"/>
              <w:ind w:left="134" w:right="45" w:firstLine="0"/>
              <w:jc w:val="left"/>
            </w:pPr>
            <w:r>
              <w:t xml:space="preserve">24; Л. Делиб Пиццикато из балета «Сильвия»; </w:t>
            </w:r>
          </w:p>
          <w:p w14:paraId="6946715C" w14:textId="77777777" w:rsidR="006A3A12" w:rsidRDefault="007B7775">
            <w:pPr>
              <w:spacing w:after="0" w:line="259" w:lineRule="auto"/>
              <w:ind w:left="134" w:right="0" w:firstLine="0"/>
              <w:jc w:val="left"/>
            </w:pPr>
            <w:r>
              <w:t xml:space="preserve">А. Вивальди Концерт для виолончели с оркестром сольминор, 2 часть </w:t>
            </w:r>
          </w:p>
        </w:tc>
        <w:tc>
          <w:tcPr>
            <w:tcW w:w="1013" w:type="dxa"/>
            <w:tcBorders>
              <w:top w:val="single" w:sz="4" w:space="0" w:color="000000"/>
              <w:left w:val="single" w:sz="4" w:space="0" w:color="000000"/>
              <w:bottom w:val="single" w:sz="4" w:space="0" w:color="000000"/>
              <w:right w:val="single" w:sz="4" w:space="0" w:color="000000"/>
            </w:tcBorders>
            <w:vAlign w:val="center"/>
          </w:tcPr>
          <w:p w14:paraId="4E77D74C"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668B68A2"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0D39E985" w14:textId="77777777" w:rsidR="006A3A12" w:rsidRDefault="007B7775">
            <w:pPr>
              <w:spacing w:after="0" w:line="259" w:lineRule="auto"/>
              <w:ind w:left="0" w:right="59" w:firstLine="0"/>
              <w:jc w:val="right"/>
            </w:pPr>
            <w:hyperlink r:id="rId271">
              <w:r>
                <w:rPr>
                  <w:color w:val="0000FF"/>
                  <w:u w:val="single" w:color="0000FF"/>
                </w:rPr>
                <w:t>https://resh.edu.ru/subject/6/2/</w:t>
              </w:r>
            </w:hyperlink>
            <w:hyperlink r:id="rId272">
              <w:r>
                <w:t xml:space="preserve"> </w:t>
              </w:r>
            </w:hyperlink>
          </w:p>
        </w:tc>
      </w:tr>
      <w:tr w:rsidR="006A3A12" w14:paraId="16FFD4DB" w14:textId="77777777">
        <w:trPr>
          <w:trHeight w:val="1441"/>
        </w:trPr>
        <w:tc>
          <w:tcPr>
            <w:tcW w:w="710" w:type="dxa"/>
            <w:tcBorders>
              <w:top w:val="single" w:sz="4" w:space="0" w:color="000000"/>
              <w:left w:val="single" w:sz="4" w:space="0" w:color="000000"/>
              <w:bottom w:val="single" w:sz="4" w:space="0" w:color="000000"/>
              <w:right w:val="single" w:sz="4" w:space="0" w:color="000000"/>
            </w:tcBorders>
            <w:vAlign w:val="center"/>
          </w:tcPr>
          <w:p w14:paraId="472C79A5" w14:textId="77777777" w:rsidR="006A3A12" w:rsidRDefault="007B7775">
            <w:pPr>
              <w:spacing w:after="0" w:line="259" w:lineRule="auto"/>
              <w:ind w:left="0" w:right="0" w:firstLine="0"/>
              <w:jc w:val="left"/>
            </w:pPr>
            <w:r>
              <w:t xml:space="preserve">2.4 </w:t>
            </w:r>
          </w:p>
        </w:tc>
        <w:tc>
          <w:tcPr>
            <w:tcW w:w="2487" w:type="dxa"/>
            <w:tcBorders>
              <w:top w:val="single" w:sz="4" w:space="0" w:color="000000"/>
              <w:left w:val="single" w:sz="4" w:space="0" w:color="000000"/>
              <w:bottom w:val="single" w:sz="4" w:space="0" w:color="000000"/>
              <w:right w:val="single" w:sz="4" w:space="0" w:color="000000"/>
            </w:tcBorders>
            <w:vAlign w:val="bottom"/>
          </w:tcPr>
          <w:p w14:paraId="1043814B" w14:textId="77777777" w:rsidR="006A3A12" w:rsidRDefault="007B7775">
            <w:pPr>
              <w:spacing w:after="0" w:line="259" w:lineRule="auto"/>
              <w:ind w:left="0" w:right="96" w:firstLine="0"/>
              <w:jc w:val="center"/>
            </w:pPr>
            <w:r>
              <w:t xml:space="preserve">Вокальная музыка: </w:t>
            </w:r>
          </w:p>
          <w:p w14:paraId="08C3D644" w14:textId="77777777" w:rsidR="006A3A12" w:rsidRDefault="007B7775">
            <w:pPr>
              <w:spacing w:after="0" w:line="259" w:lineRule="auto"/>
              <w:ind w:left="134" w:right="0" w:firstLine="0"/>
              <w:jc w:val="left"/>
            </w:pPr>
            <w:r>
              <w:t xml:space="preserve">М.И. Глинка </w:t>
            </w:r>
          </w:p>
          <w:p w14:paraId="5BFFB522" w14:textId="77777777" w:rsidR="006A3A12" w:rsidRDefault="007B7775">
            <w:pPr>
              <w:spacing w:after="51" w:line="236" w:lineRule="auto"/>
              <w:ind w:left="134" w:right="0" w:firstLine="0"/>
              <w:jc w:val="left"/>
            </w:pPr>
            <w:r>
              <w:t xml:space="preserve">«Жаворонок»; "Школьный вальс" </w:t>
            </w:r>
          </w:p>
          <w:p w14:paraId="7BD4CFA9" w14:textId="77777777" w:rsidR="006A3A12" w:rsidRDefault="007B7775">
            <w:pPr>
              <w:spacing w:after="0" w:line="259" w:lineRule="auto"/>
              <w:ind w:left="20" w:right="0" w:firstLine="0"/>
              <w:jc w:val="center"/>
            </w:pPr>
            <w:r>
              <w:t xml:space="preserve">Исаака Дунаевского </w:t>
            </w:r>
          </w:p>
        </w:tc>
        <w:tc>
          <w:tcPr>
            <w:tcW w:w="1013" w:type="dxa"/>
            <w:tcBorders>
              <w:top w:val="single" w:sz="4" w:space="0" w:color="000000"/>
              <w:left w:val="single" w:sz="4" w:space="0" w:color="000000"/>
              <w:bottom w:val="single" w:sz="4" w:space="0" w:color="000000"/>
              <w:right w:val="single" w:sz="4" w:space="0" w:color="000000"/>
            </w:tcBorders>
            <w:vAlign w:val="center"/>
          </w:tcPr>
          <w:p w14:paraId="2E2F7F55"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6F3499F2"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5002D059" w14:textId="77777777" w:rsidR="006A3A12" w:rsidRDefault="007B7775">
            <w:pPr>
              <w:spacing w:after="0" w:line="259" w:lineRule="auto"/>
              <w:ind w:left="0" w:right="59" w:firstLine="0"/>
              <w:jc w:val="right"/>
            </w:pPr>
            <w:hyperlink r:id="rId273">
              <w:r>
                <w:rPr>
                  <w:color w:val="0000FF"/>
                  <w:u w:val="single" w:color="0000FF"/>
                </w:rPr>
                <w:t>https://resh.edu.ru/subject/6/2/</w:t>
              </w:r>
            </w:hyperlink>
            <w:hyperlink r:id="rId274">
              <w:r>
                <w:t xml:space="preserve"> </w:t>
              </w:r>
            </w:hyperlink>
          </w:p>
        </w:tc>
      </w:tr>
    </w:tbl>
    <w:p w14:paraId="6F9585F6"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5" w:type="dxa"/>
        </w:tblCellMar>
        <w:tblLook w:val="04A0" w:firstRow="1" w:lastRow="0" w:firstColumn="1" w:lastColumn="0" w:noHBand="0" w:noVBand="1"/>
      </w:tblPr>
      <w:tblGrid>
        <w:gridCol w:w="710"/>
        <w:gridCol w:w="2488"/>
        <w:gridCol w:w="1013"/>
        <w:gridCol w:w="1853"/>
        <w:gridCol w:w="3285"/>
      </w:tblGrid>
      <w:tr w:rsidR="006A3A12" w14:paraId="5EE1C334" w14:textId="77777777">
        <w:trPr>
          <w:trHeight w:val="2545"/>
        </w:trPr>
        <w:tc>
          <w:tcPr>
            <w:tcW w:w="710" w:type="dxa"/>
            <w:tcBorders>
              <w:top w:val="single" w:sz="4" w:space="0" w:color="000000"/>
              <w:left w:val="single" w:sz="4" w:space="0" w:color="000000"/>
              <w:bottom w:val="single" w:sz="4" w:space="0" w:color="000000"/>
              <w:right w:val="single" w:sz="4" w:space="0" w:color="000000"/>
            </w:tcBorders>
            <w:vAlign w:val="center"/>
          </w:tcPr>
          <w:p w14:paraId="5641153E" w14:textId="77777777" w:rsidR="006A3A12" w:rsidRDefault="007B7775">
            <w:pPr>
              <w:spacing w:after="0" w:line="259" w:lineRule="auto"/>
              <w:ind w:left="0" w:right="0" w:firstLine="0"/>
              <w:jc w:val="left"/>
            </w:pPr>
            <w:r>
              <w:t xml:space="preserve">2.5 </w:t>
            </w:r>
          </w:p>
        </w:tc>
        <w:tc>
          <w:tcPr>
            <w:tcW w:w="2487" w:type="dxa"/>
            <w:tcBorders>
              <w:top w:val="single" w:sz="4" w:space="0" w:color="000000"/>
              <w:left w:val="single" w:sz="4" w:space="0" w:color="000000"/>
              <w:bottom w:val="single" w:sz="4" w:space="0" w:color="000000"/>
              <w:right w:val="single" w:sz="4" w:space="0" w:color="000000"/>
            </w:tcBorders>
            <w:vAlign w:val="bottom"/>
          </w:tcPr>
          <w:p w14:paraId="19D8D480" w14:textId="77777777" w:rsidR="006A3A12" w:rsidRDefault="007B7775">
            <w:pPr>
              <w:spacing w:after="35" w:line="249" w:lineRule="auto"/>
              <w:ind w:left="134" w:right="38" w:firstLine="0"/>
              <w:jc w:val="left"/>
            </w:pPr>
            <w:r>
              <w:t xml:space="preserve">Программная музыка: А.К. Лядов «Кикимора», «Волшебное озеро»; М.П. Мусоргский. «Рассвет на Москвереке» – вступление к опере </w:t>
            </w:r>
          </w:p>
          <w:p w14:paraId="2E5CF856" w14:textId="77777777" w:rsidR="006A3A12" w:rsidRDefault="007B7775">
            <w:pPr>
              <w:spacing w:after="0" w:line="259" w:lineRule="auto"/>
              <w:ind w:left="134" w:right="0" w:firstLine="0"/>
              <w:jc w:val="left"/>
            </w:pPr>
            <w:r>
              <w:t xml:space="preserve">«Хованщина»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3FAFB9CF"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53780760"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3EBFCB29" w14:textId="77777777" w:rsidR="006A3A12" w:rsidRDefault="007B7775">
            <w:pPr>
              <w:spacing w:after="0" w:line="259" w:lineRule="auto"/>
              <w:ind w:left="0" w:right="59" w:firstLine="0"/>
              <w:jc w:val="right"/>
            </w:pPr>
            <w:hyperlink r:id="rId275">
              <w:r>
                <w:rPr>
                  <w:color w:val="0000FF"/>
                  <w:u w:val="single" w:color="0000FF"/>
                </w:rPr>
                <w:t>https://resh.edu.ru/subject/6/2/</w:t>
              </w:r>
            </w:hyperlink>
            <w:hyperlink r:id="rId276">
              <w:r>
                <w:t xml:space="preserve"> </w:t>
              </w:r>
            </w:hyperlink>
          </w:p>
        </w:tc>
      </w:tr>
      <w:tr w:rsidR="006A3A12" w14:paraId="2D7A2838" w14:textId="77777777">
        <w:trPr>
          <w:trHeight w:val="2545"/>
        </w:trPr>
        <w:tc>
          <w:tcPr>
            <w:tcW w:w="710" w:type="dxa"/>
            <w:tcBorders>
              <w:top w:val="single" w:sz="4" w:space="0" w:color="000000"/>
              <w:left w:val="single" w:sz="4" w:space="0" w:color="000000"/>
              <w:bottom w:val="single" w:sz="4" w:space="0" w:color="000000"/>
              <w:right w:val="single" w:sz="4" w:space="0" w:color="000000"/>
            </w:tcBorders>
            <w:vAlign w:val="center"/>
          </w:tcPr>
          <w:p w14:paraId="160A7D88" w14:textId="77777777" w:rsidR="006A3A12" w:rsidRDefault="007B7775">
            <w:pPr>
              <w:spacing w:after="0" w:line="259" w:lineRule="auto"/>
              <w:ind w:left="0" w:right="0" w:firstLine="0"/>
              <w:jc w:val="left"/>
            </w:pPr>
            <w:r>
              <w:t xml:space="preserve">2.6 </w:t>
            </w:r>
          </w:p>
        </w:tc>
        <w:tc>
          <w:tcPr>
            <w:tcW w:w="2487" w:type="dxa"/>
            <w:tcBorders>
              <w:top w:val="single" w:sz="4" w:space="0" w:color="000000"/>
              <w:left w:val="single" w:sz="4" w:space="0" w:color="000000"/>
              <w:bottom w:val="single" w:sz="4" w:space="0" w:color="000000"/>
              <w:right w:val="single" w:sz="4" w:space="0" w:color="000000"/>
            </w:tcBorders>
            <w:vAlign w:val="bottom"/>
          </w:tcPr>
          <w:p w14:paraId="2B7E8381" w14:textId="77777777" w:rsidR="006A3A12" w:rsidRDefault="007B7775">
            <w:pPr>
              <w:spacing w:after="0" w:line="238" w:lineRule="auto"/>
              <w:ind w:left="134" w:right="0" w:firstLine="0"/>
              <w:jc w:val="left"/>
            </w:pPr>
            <w:r>
              <w:t xml:space="preserve">Симфоническая музыка: П.И. Чайковский </w:t>
            </w:r>
          </w:p>
          <w:p w14:paraId="2F87AF13" w14:textId="77777777" w:rsidR="006A3A12" w:rsidRDefault="007B7775">
            <w:pPr>
              <w:spacing w:after="0" w:line="259" w:lineRule="auto"/>
              <w:ind w:left="134" w:right="0" w:firstLine="0"/>
              <w:jc w:val="left"/>
            </w:pPr>
            <w:r>
              <w:t xml:space="preserve">Симфония № 4, Финал; С.С. Прокофьев. Классическая симфония (№ 1) Первая часть </w:t>
            </w:r>
          </w:p>
        </w:tc>
        <w:tc>
          <w:tcPr>
            <w:tcW w:w="1013" w:type="dxa"/>
            <w:tcBorders>
              <w:top w:val="single" w:sz="4" w:space="0" w:color="000000"/>
              <w:left w:val="single" w:sz="4" w:space="0" w:color="000000"/>
              <w:bottom w:val="single" w:sz="4" w:space="0" w:color="000000"/>
              <w:right w:val="single" w:sz="4" w:space="0" w:color="000000"/>
            </w:tcBorders>
            <w:vAlign w:val="center"/>
          </w:tcPr>
          <w:p w14:paraId="0354431F"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529FC039"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559E1AE2" w14:textId="77777777" w:rsidR="006A3A12" w:rsidRDefault="007B7775">
            <w:pPr>
              <w:spacing w:after="0" w:line="259" w:lineRule="auto"/>
              <w:ind w:left="0" w:right="59" w:firstLine="0"/>
              <w:jc w:val="right"/>
            </w:pPr>
            <w:hyperlink r:id="rId277">
              <w:r>
                <w:rPr>
                  <w:color w:val="0000FF"/>
                  <w:u w:val="single" w:color="0000FF"/>
                </w:rPr>
                <w:t>https://resh.edu.ru/subject/6/2/</w:t>
              </w:r>
            </w:hyperlink>
            <w:hyperlink r:id="rId278">
              <w:r>
                <w:t xml:space="preserve"> </w:t>
              </w:r>
            </w:hyperlink>
          </w:p>
        </w:tc>
      </w:tr>
      <w:tr w:rsidR="006A3A12" w14:paraId="2209428C" w14:textId="77777777">
        <w:trPr>
          <w:trHeight w:val="3375"/>
        </w:trPr>
        <w:tc>
          <w:tcPr>
            <w:tcW w:w="710" w:type="dxa"/>
            <w:tcBorders>
              <w:top w:val="single" w:sz="4" w:space="0" w:color="000000"/>
              <w:left w:val="single" w:sz="4" w:space="0" w:color="000000"/>
              <w:bottom w:val="single" w:sz="4" w:space="0" w:color="000000"/>
              <w:right w:val="single" w:sz="4" w:space="0" w:color="000000"/>
            </w:tcBorders>
            <w:vAlign w:val="center"/>
          </w:tcPr>
          <w:p w14:paraId="4265B733" w14:textId="77777777" w:rsidR="006A3A12" w:rsidRDefault="007B7775">
            <w:pPr>
              <w:spacing w:after="0" w:line="259" w:lineRule="auto"/>
              <w:ind w:left="0" w:right="0" w:firstLine="0"/>
              <w:jc w:val="left"/>
            </w:pPr>
            <w:r>
              <w:t xml:space="preserve">2.7 </w:t>
            </w:r>
          </w:p>
        </w:tc>
        <w:tc>
          <w:tcPr>
            <w:tcW w:w="2487" w:type="dxa"/>
            <w:tcBorders>
              <w:top w:val="single" w:sz="4" w:space="0" w:color="000000"/>
              <w:left w:val="single" w:sz="4" w:space="0" w:color="000000"/>
              <w:bottom w:val="single" w:sz="4" w:space="0" w:color="000000"/>
              <w:right w:val="single" w:sz="4" w:space="0" w:color="000000"/>
            </w:tcBorders>
            <w:vAlign w:val="bottom"/>
          </w:tcPr>
          <w:p w14:paraId="5331E49C" w14:textId="77777777" w:rsidR="006A3A12" w:rsidRDefault="007B7775">
            <w:pPr>
              <w:spacing w:after="0" w:line="238" w:lineRule="auto"/>
              <w:ind w:left="134" w:right="18" w:firstLine="0"/>
              <w:jc w:val="left"/>
            </w:pPr>
            <w:r>
              <w:t xml:space="preserve">Мастерство исполнителя: Русская народная песня «Уж, ты сад» в исполнении Л. </w:t>
            </w:r>
          </w:p>
          <w:p w14:paraId="3C1C20A5" w14:textId="77777777" w:rsidR="006A3A12" w:rsidRDefault="007B7775">
            <w:pPr>
              <w:spacing w:after="0" w:line="259" w:lineRule="auto"/>
              <w:ind w:left="134" w:right="0" w:firstLine="0"/>
              <w:jc w:val="left"/>
            </w:pPr>
            <w:r>
              <w:t xml:space="preserve">Руслановой; Л. ван </w:t>
            </w:r>
          </w:p>
          <w:p w14:paraId="1E1D29F8" w14:textId="77777777" w:rsidR="006A3A12" w:rsidRDefault="007B7775">
            <w:pPr>
              <w:spacing w:after="0" w:line="259" w:lineRule="auto"/>
              <w:ind w:left="134" w:right="0" w:firstLine="0"/>
              <w:jc w:val="left"/>
            </w:pPr>
            <w:r>
              <w:t xml:space="preserve">Бетховен </w:t>
            </w:r>
          </w:p>
          <w:p w14:paraId="5FDFC245" w14:textId="77777777" w:rsidR="006A3A12" w:rsidRDefault="007B7775">
            <w:pPr>
              <w:spacing w:after="28" w:line="250" w:lineRule="auto"/>
              <w:ind w:left="134" w:right="0" w:firstLine="0"/>
              <w:jc w:val="left"/>
            </w:pPr>
            <w:r>
              <w:t xml:space="preserve">Патетическая соната (1-я часть) для фортепиано в исполнении С.Т. </w:t>
            </w:r>
          </w:p>
          <w:p w14:paraId="262CAD3B" w14:textId="77777777" w:rsidR="006A3A12" w:rsidRDefault="007B7775">
            <w:pPr>
              <w:spacing w:after="0" w:line="259" w:lineRule="auto"/>
              <w:ind w:left="134" w:right="0" w:firstLine="0"/>
              <w:jc w:val="left"/>
            </w:pPr>
            <w:r>
              <w:t xml:space="preserve">Рихтера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1AFE73F2"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2EB2D7A4"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1E07886B" w14:textId="77777777" w:rsidR="006A3A12" w:rsidRDefault="007B7775">
            <w:pPr>
              <w:spacing w:after="0" w:line="259" w:lineRule="auto"/>
              <w:ind w:left="0" w:right="59" w:firstLine="0"/>
              <w:jc w:val="right"/>
            </w:pPr>
            <w:hyperlink r:id="rId279">
              <w:r>
                <w:rPr>
                  <w:color w:val="0000FF"/>
                  <w:u w:val="single" w:color="0000FF"/>
                </w:rPr>
                <w:t>https://resh.edu.ru/subject/6/2/</w:t>
              </w:r>
            </w:hyperlink>
            <w:hyperlink r:id="rId280">
              <w:r>
                <w:t xml:space="preserve"> </w:t>
              </w:r>
            </w:hyperlink>
          </w:p>
        </w:tc>
      </w:tr>
      <w:tr w:rsidR="006A3A12" w14:paraId="7C2D22EC" w14:textId="77777777">
        <w:trPr>
          <w:trHeight w:val="1441"/>
        </w:trPr>
        <w:tc>
          <w:tcPr>
            <w:tcW w:w="710" w:type="dxa"/>
            <w:tcBorders>
              <w:top w:val="single" w:sz="4" w:space="0" w:color="000000"/>
              <w:left w:val="single" w:sz="4" w:space="0" w:color="000000"/>
              <w:bottom w:val="single" w:sz="4" w:space="0" w:color="000000"/>
              <w:right w:val="single" w:sz="4" w:space="0" w:color="000000"/>
            </w:tcBorders>
            <w:vAlign w:val="center"/>
          </w:tcPr>
          <w:p w14:paraId="584AA7E2" w14:textId="77777777" w:rsidR="006A3A12" w:rsidRDefault="007B7775">
            <w:pPr>
              <w:spacing w:after="0" w:line="259" w:lineRule="auto"/>
              <w:ind w:left="0" w:right="0" w:firstLine="0"/>
              <w:jc w:val="left"/>
            </w:pPr>
            <w:r>
              <w:lastRenderedPageBreak/>
              <w:t xml:space="preserve">2.8 </w:t>
            </w:r>
          </w:p>
        </w:tc>
        <w:tc>
          <w:tcPr>
            <w:tcW w:w="2487" w:type="dxa"/>
            <w:tcBorders>
              <w:top w:val="single" w:sz="4" w:space="0" w:color="000000"/>
              <w:left w:val="single" w:sz="4" w:space="0" w:color="000000"/>
              <w:bottom w:val="single" w:sz="4" w:space="0" w:color="000000"/>
              <w:right w:val="single" w:sz="4" w:space="0" w:color="000000"/>
            </w:tcBorders>
          </w:tcPr>
          <w:p w14:paraId="43177DB1" w14:textId="77777777" w:rsidR="006A3A12" w:rsidRDefault="007B7775">
            <w:pPr>
              <w:spacing w:after="0" w:line="259" w:lineRule="auto"/>
              <w:ind w:left="134" w:right="0" w:firstLine="0"/>
              <w:jc w:val="left"/>
            </w:pPr>
            <w:r>
              <w:t xml:space="preserve">Инструментальная музыка: Р. Шуман «Грезы»; С.С. Прокофьев «Сказки старой бабушки» </w:t>
            </w:r>
          </w:p>
        </w:tc>
        <w:tc>
          <w:tcPr>
            <w:tcW w:w="1013" w:type="dxa"/>
            <w:tcBorders>
              <w:top w:val="single" w:sz="4" w:space="0" w:color="000000"/>
              <w:left w:val="single" w:sz="4" w:space="0" w:color="000000"/>
              <w:bottom w:val="single" w:sz="4" w:space="0" w:color="000000"/>
              <w:right w:val="single" w:sz="4" w:space="0" w:color="000000"/>
            </w:tcBorders>
            <w:vAlign w:val="center"/>
          </w:tcPr>
          <w:p w14:paraId="773DBB0D"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163DD411"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5CFD4AD8" w14:textId="77777777" w:rsidR="006A3A12" w:rsidRDefault="007B7775">
            <w:pPr>
              <w:spacing w:after="0" w:line="259" w:lineRule="auto"/>
              <w:ind w:left="0" w:right="59" w:firstLine="0"/>
              <w:jc w:val="right"/>
            </w:pPr>
            <w:hyperlink r:id="rId281">
              <w:r>
                <w:rPr>
                  <w:color w:val="0000FF"/>
                  <w:u w:val="single" w:color="0000FF"/>
                </w:rPr>
                <w:t>https://resh.edu.ru/subject/6/2/</w:t>
              </w:r>
            </w:hyperlink>
            <w:hyperlink r:id="rId282">
              <w:r>
                <w:t xml:space="preserve"> </w:t>
              </w:r>
            </w:hyperlink>
          </w:p>
        </w:tc>
      </w:tr>
      <w:tr w:rsidR="006A3A12" w14:paraId="68A3BB84" w14:textId="77777777">
        <w:trPr>
          <w:trHeight w:val="336"/>
        </w:trPr>
        <w:tc>
          <w:tcPr>
            <w:tcW w:w="3198" w:type="dxa"/>
            <w:gridSpan w:val="2"/>
            <w:tcBorders>
              <w:top w:val="single" w:sz="4" w:space="0" w:color="000000"/>
              <w:left w:val="single" w:sz="4" w:space="0" w:color="000000"/>
              <w:bottom w:val="single" w:sz="4" w:space="0" w:color="000000"/>
              <w:right w:val="single" w:sz="4" w:space="0" w:color="000000"/>
            </w:tcBorders>
          </w:tcPr>
          <w:p w14:paraId="6AA1AB7F" w14:textId="77777777" w:rsidR="006A3A12" w:rsidRDefault="007B7775">
            <w:pPr>
              <w:spacing w:after="0" w:line="259" w:lineRule="auto"/>
              <w:ind w:left="134" w:right="0" w:firstLine="0"/>
              <w:jc w:val="left"/>
            </w:pPr>
            <w:r>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573D1967" w14:textId="77777777" w:rsidR="006A3A12" w:rsidRDefault="007B7775">
            <w:pPr>
              <w:spacing w:after="0" w:line="259" w:lineRule="auto"/>
              <w:ind w:left="94" w:right="0" w:firstLine="0"/>
              <w:jc w:val="center"/>
            </w:pPr>
            <w:r>
              <w:t xml:space="preserve"> 8  </w:t>
            </w:r>
          </w:p>
        </w:tc>
        <w:tc>
          <w:tcPr>
            <w:tcW w:w="5138" w:type="dxa"/>
            <w:gridSpan w:val="2"/>
            <w:tcBorders>
              <w:top w:val="single" w:sz="4" w:space="0" w:color="000000"/>
              <w:left w:val="single" w:sz="4" w:space="0" w:color="000000"/>
              <w:bottom w:val="single" w:sz="4" w:space="0" w:color="000000"/>
              <w:right w:val="single" w:sz="4" w:space="0" w:color="000000"/>
            </w:tcBorders>
          </w:tcPr>
          <w:p w14:paraId="5E045E55" w14:textId="77777777" w:rsidR="006A3A12" w:rsidRDefault="007B7775">
            <w:pPr>
              <w:spacing w:after="0" w:line="259" w:lineRule="auto"/>
              <w:ind w:left="0" w:right="0" w:firstLine="0"/>
              <w:jc w:val="left"/>
            </w:pPr>
            <w:r>
              <w:t xml:space="preserve"> </w:t>
            </w:r>
          </w:p>
        </w:tc>
      </w:tr>
      <w:tr w:rsidR="006A3A12" w14:paraId="6198F317"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6C5DB295" w14:textId="77777777" w:rsidR="006A3A12" w:rsidRDefault="007B7775">
            <w:pPr>
              <w:spacing w:after="0" w:line="259" w:lineRule="auto"/>
              <w:ind w:left="134" w:right="0" w:firstLine="0"/>
              <w:jc w:val="left"/>
            </w:pPr>
            <w:r>
              <w:rPr>
                <w:b/>
              </w:rPr>
              <w:t>Раздел 3.</w:t>
            </w:r>
            <w:r>
              <w:t xml:space="preserve"> </w:t>
            </w:r>
            <w:r>
              <w:rPr>
                <w:b/>
              </w:rPr>
              <w:t>Музыка в жизни человека</w:t>
            </w:r>
            <w:r>
              <w:t xml:space="preserve"> </w:t>
            </w:r>
          </w:p>
        </w:tc>
      </w:tr>
      <w:tr w:rsidR="006A3A12" w14:paraId="0ACF9A4A" w14:textId="77777777">
        <w:trPr>
          <w:trHeight w:val="1162"/>
        </w:trPr>
        <w:tc>
          <w:tcPr>
            <w:tcW w:w="710" w:type="dxa"/>
            <w:tcBorders>
              <w:top w:val="single" w:sz="4" w:space="0" w:color="000000"/>
              <w:left w:val="single" w:sz="4" w:space="0" w:color="000000"/>
              <w:bottom w:val="single" w:sz="4" w:space="0" w:color="000000"/>
              <w:right w:val="single" w:sz="4" w:space="0" w:color="000000"/>
            </w:tcBorders>
            <w:vAlign w:val="center"/>
          </w:tcPr>
          <w:p w14:paraId="43B2A806" w14:textId="77777777" w:rsidR="006A3A12" w:rsidRDefault="007B7775">
            <w:pPr>
              <w:spacing w:after="0" w:line="259" w:lineRule="auto"/>
              <w:ind w:left="0" w:right="0" w:firstLine="0"/>
              <w:jc w:val="left"/>
            </w:pPr>
            <w:r>
              <w:t xml:space="preserve">3.1 </w:t>
            </w:r>
          </w:p>
        </w:tc>
        <w:tc>
          <w:tcPr>
            <w:tcW w:w="2487" w:type="dxa"/>
            <w:tcBorders>
              <w:top w:val="single" w:sz="4" w:space="0" w:color="000000"/>
              <w:left w:val="single" w:sz="4" w:space="0" w:color="000000"/>
              <w:bottom w:val="single" w:sz="4" w:space="0" w:color="000000"/>
              <w:right w:val="single" w:sz="4" w:space="0" w:color="000000"/>
            </w:tcBorders>
            <w:vAlign w:val="bottom"/>
          </w:tcPr>
          <w:p w14:paraId="37E4D2E2" w14:textId="77777777" w:rsidR="006A3A12" w:rsidRDefault="007B7775">
            <w:pPr>
              <w:spacing w:after="0" w:line="259" w:lineRule="auto"/>
              <w:ind w:left="134" w:right="0" w:firstLine="0"/>
              <w:jc w:val="left"/>
            </w:pPr>
            <w:r>
              <w:t xml:space="preserve">Главный музыкальный символ: Гимн России </w:t>
            </w:r>
          </w:p>
        </w:tc>
        <w:tc>
          <w:tcPr>
            <w:tcW w:w="1013" w:type="dxa"/>
            <w:tcBorders>
              <w:top w:val="single" w:sz="4" w:space="0" w:color="000000"/>
              <w:left w:val="single" w:sz="4" w:space="0" w:color="000000"/>
              <w:bottom w:val="single" w:sz="4" w:space="0" w:color="000000"/>
              <w:right w:val="single" w:sz="4" w:space="0" w:color="000000"/>
            </w:tcBorders>
            <w:vAlign w:val="center"/>
          </w:tcPr>
          <w:p w14:paraId="607B06BC"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6ABE43F2"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2041791A" w14:textId="77777777" w:rsidR="006A3A12" w:rsidRDefault="007B7775">
            <w:pPr>
              <w:spacing w:after="0" w:line="259" w:lineRule="auto"/>
              <w:ind w:left="0" w:right="59" w:firstLine="0"/>
              <w:jc w:val="right"/>
            </w:pPr>
            <w:hyperlink r:id="rId283">
              <w:r>
                <w:rPr>
                  <w:color w:val="0000FF"/>
                  <w:u w:val="single" w:color="0000FF"/>
                </w:rPr>
                <w:t>https://resh.edu.ru/subject/6/2/</w:t>
              </w:r>
            </w:hyperlink>
            <w:hyperlink r:id="rId284">
              <w:r>
                <w:t xml:space="preserve"> </w:t>
              </w:r>
            </w:hyperlink>
          </w:p>
        </w:tc>
      </w:tr>
    </w:tbl>
    <w:p w14:paraId="595EB311"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5" w:type="dxa"/>
        </w:tblCellMar>
        <w:tblLook w:val="04A0" w:firstRow="1" w:lastRow="0" w:firstColumn="1" w:lastColumn="0" w:noHBand="0" w:noVBand="1"/>
      </w:tblPr>
      <w:tblGrid>
        <w:gridCol w:w="710"/>
        <w:gridCol w:w="2488"/>
        <w:gridCol w:w="1013"/>
        <w:gridCol w:w="1853"/>
        <w:gridCol w:w="3285"/>
      </w:tblGrid>
      <w:tr w:rsidR="006A3A12" w14:paraId="79FD2C7B" w14:textId="77777777">
        <w:trPr>
          <w:trHeight w:val="3649"/>
        </w:trPr>
        <w:tc>
          <w:tcPr>
            <w:tcW w:w="710" w:type="dxa"/>
            <w:tcBorders>
              <w:top w:val="single" w:sz="4" w:space="0" w:color="000000"/>
              <w:left w:val="single" w:sz="4" w:space="0" w:color="000000"/>
              <w:bottom w:val="single" w:sz="4" w:space="0" w:color="000000"/>
              <w:right w:val="single" w:sz="4" w:space="0" w:color="000000"/>
            </w:tcBorders>
            <w:vAlign w:val="center"/>
          </w:tcPr>
          <w:p w14:paraId="21087722" w14:textId="77777777" w:rsidR="006A3A12" w:rsidRDefault="007B7775">
            <w:pPr>
              <w:spacing w:after="0" w:line="259" w:lineRule="auto"/>
              <w:ind w:left="0" w:right="0" w:firstLine="0"/>
              <w:jc w:val="left"/>
            </w:pPr>
            <w:r>
              <w:t xml:space="preserve">3.2 </w:t>
            </w:r>
          </w:p>
        </w:tc>
        <w:tc>
          <w:tcPr>
            <w:tcW w:w="2487" w:type="dxa"/>
            <w:tcBorders>
              <w:top w:val="single" w:sz="4" w:space="0" w:color="000000"/>
              <w:left w:val="single" w:sz="4" w:space="0" w:color="000000"/>
              <w:bottom w:val="single" w:sz="4" w:space="0" w:color="000000"/>
              <w:right w:val="single" w:sz="4" w:space="0" w:color="000000"/>
            </w:tcBorders>
            <w:vAlign w:val="bottom"/>
          </w:tcPr>
          <w:p w14:paraId="5CCF12AA" w14:textId="77777777" w:rsidR="006A3A12" w:rsidRDefault="007B7775">
            <w:pPr>
              <w:spacing w:after="0" w:line="251" w:lineRule="auto"/>
              <w:ind w:left="134" w:right="0" w:firstLine="0"/>
              <w:jc w:val="left"/>
            </w:pPr>
            <w:r>
              <w:t xml:space="preserve">Красота и вдохновение: «Рассвет-чародей» музыка </w:t>
            </w:r>
          </w:p>
          <w:p w14:paraId="0F0BF042" w14:textId="77777777" w:rsidR="006A3A12" w:rsidRDefault="007B7775">
            <w:pPr>
              <w:spacing w:after="0" w:line="259" w:lineRule="auto"/>
              <w:ind w:left="0" w:right="98" w:firstLine="0"/>
              <w:jc w:val="center"/>
            </w:pPr>
            <w:r>
              <w:t xml:space="preserve">В.Я.Шаинского сл. </w:t>
            </w:r>
          </w:p>
          <w:p w14:paraId="580CC80D" w14:textId="77777777" w:rsidR="006A3A12" w:rsidRDefault="007B7775">
            <w:pPr>
              <w:spacing w:after="0" w:line="259" w:lineRule="auto"/>
              <w:ind w:left="0" w:right="48" w:firstLine="0"/>
              <w:jc w:val="center"/>
            </w:pPr>
            <w:r>
              <w:t xml:space="preserve">М.С.Пляцковского; </w:t>
            </w:r>
          </w:p>
          <w:p w14:paraId="7D637DC6" w14:textId="77777777" w:rsidR="006A3A12" w:rsidRDefault="007B7775">
            <w:pPr>
              <w:spacing w:after="0" w:line="259" w:lineRule="auto"/>
              <w:ind w:left="134" w:right="0" w:firstLine="0"/>
              <w:jc w:val="left"/>
            </w:pPr>
            <w:r>
              <w:t xml:space="preserve">П.И. Чайковский «Мелодия» для скрипки и фортепиано, А.П. Бородин «Ноктюрн из струнного квартета № 2» </w:t>
            </w:r>
          </w:p>
        </w:tc>
        <w:tc>
          <w:tcPr>
            <w:tcW w:w="1013" w:type="dxa"/>
            <w:tcBorders>
              <w:top w:val="single" w:sz="4" w:space="0" w:color="000000"/>
              <w:left w:val="single" w:sz="4" w:space="0" w:color="000000"/>
              <w:bottom w:val="single" w:sz="4" w:space="0" w:color="000000"/>
              <w:right w:val="single" w:sz="4" w:space="0" w:color="000000"/>
            </w:tcBorders>
            <w:vAlign w:val="center"/>
          </w:tcPr>
          <w:p w14:paraId="6CDD1A13"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793E428F"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648C6B4C" w14:textId="77777777" w:rsidR="006A3A12" w:rsidRDefault="007B7775">
            <w:pPr>
              <w:spacing w:after="0" w:line="259" w:lineRule="auto"/>
              <w:ind w:left="0" w:right="59" w:firstLine="0"/>
              <w:jc w:val="right"/>
            </w:pPr>
            <w:hyperlink r:id="rId285">
              <w:r>
                <w:rPr>
                  <w:color w:val="0000FF"/>
                  <w:u w:val="single" w:color="0000FF"/>
                </w:rPr>
                <w:t>https://resh.edu.ru/subject/6/2/</w:t>
              </w:r>
            </w:hyperlink>
            <w:hyperlink r:id="rId286">
              <w:r>
                <w:t xml:space="preserve"> </w:t>
              </w:r>
            </w:hyperlink>
          </w:p>
        </w:tc>
      </w:tr>
      <w:tr w:rsidR="006A3A12" w14:paraId="3DF2E999" w14:textId="77777777">
        <w:trPr>
          <w:trHeight w:val="336"/>
        </w:trPr>
        <w:tc>
          <w:tcPr>
            <w:tcW w:w="3198" w:type="dxa"/>
            <w:gridSpan w:val="2"/>
            <w:tcBorders>
              <w:top w:val="single" w:sz="4" w:space="0" w:color="000000"/>
              <w:left w:val="single" w:sz="4" w:space="0" w:color="000000"/>
              <w:bottom w:val="single" w:sz="4" w:space="0" w:color="000000"/>
              <w:right w:val="single" w:sz="4" w:space="0" w:color="000000"/>
            </w:tcBorders>
            <w:vAlign w:val="bottom"/>
          </w:tcPr>
          <w:p w14:paraId="00A05DC7" w14:textId="77777777" w:rsidR="006A3A12" w:rsidRDefault="007B7775">
            <w:pPr>
              <w:spacing w:after="0" w:line="259" w:lineRule="auto"/>
              <w:ind w:left="134" w:right="0" w:firstLine="0"/>
              <w:jc w:val="left"/>
            </w:pPr>
            <w:r>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233A4EC5" w14:textId="77777777" w:rsidR="006A3A12" w:rsidRDefault="007B7775">
            <w:pPr>
              <w:spacing w:after="0" w:line="259" w:lineRule="auto"/>
              <w:ind w:left="94" w:right="0" w:firstLine="0"/>
              <w:jc w:val="center"/>
            </w:pPr>
            <w:r>
              <w:t xml:space="preserve"> 2  </w:t>
            </w:r>
          </w:p>
        </w:tc>
        <w:tc>
          <w:tcPr>
            <w:tcW w:w="1854" w:type="dxa"/>
            <w:tcBorders>
              <w:top w:val="single" w:sz="4" w:space="0" w:color="000000"/>
              <w:left w:val="single" w:sz="4" w:space="0" w:color="000000"/>
              <w:bottom w:val="single" w:sz="4" w:space="0" w:color="000000"/>
              <w:right w:val="nil"/>
            </w:tcBorders>
          </w:tcPr>
          <w:p w14:paraId="0EECAD3E" w14:textId="77777777" w:rsidR="006A3A12" w:rsidRDefault="007B7775">
            <w:pPr>
              <w:spacing w:after="0" w:line="259" w:lineRule="auto"/>
              <w:ind w:left="0" w:right="0" w:firstLine="0"/>
              <w:jc w:val="left"/>
            </w:pPr>
            <w:r>
              <w:t xml:space="preserve"> </w:t>
            </w:r>
          </w:p>
        </w:tc>
        <w:tc>
          <w:tcPr>
            <w:tcW w:w="3285" w:type="dxa"/>
            <w:tcBorders>
              <w:top w:val="single" w:sz="4" w:space="0" w:color="000000"/>
              <w:left w:val="nil"/>
              <w:bottom w:val="single" w:sz="4" w:space="0" w:color="000000"/>
              <w:right w:val="single" w:sz="4" w:space="0" w:color="000000"/>
            </w:tcBorders>
          </w:tcPr>
          <w:p w14:paraId="28BEE20E" w14:textId="77777777" w:rsidR="006A3A12" w:rsidRDefault="006A3A12">
            <w:pPr>
              <w:spacing w:after="160" w:line="259" w:lineRule="auto"/>
              <w:ind w:left="0" w:right="0" w:firstLine="0"/>
              <w:jc w:val="left"/>
            </w:pPr>
          </w:p>
        </w:tc>
      </w:tr>
      <w:tr w:rsidR="006A3A12" w14:paraId="5E505C8F" w14:textId="77777777">
        <w:trPr>
          <w:trHeight w:val="336"/>
        </w:trPr>
        <w:tc>
          <w:tcPr>
            <w:tcW w:w="6065" w:type="dxa"/>
            <w:gridSpan w:val="4"/>
            <w:tcBorders>
              <w:top w:val="single" w:sz="4" w:space="0" w:color="000000"/>
              <w:left w:val="single" w:sz="4" w:space="0" w:color="000000"/>
              <w:bottom w:val="single" w:sz="4" w:space="0" w:color="000000"/>
              <w:right w:val="nil"/>
            </w:tcBorders>
            <w:vAlign w:val="bottom"/>
          </w:tcPr>
          <w:p w14:paraId="2AF85EC0" w14:textId="77777777" w:rsidR="006A3A12" w:rsidRDefault="007B7775">
            <w:pPr>
              <w:spacing w:after="0" w:line="259" w:lineRule="auto"/>
              <w:ind w:left="134" w:right="0" w:firstLine="0"/>
              <w:jc w:val="left"/>
            </w:pPr>
            <w:r>
              <w:rPr>
                <w:b/>
              </w:rPr>
              <w:t>ВАРИАТИВНАЯ ЧАСТЬ</w:t>
            </w:r>
            <w:r>
              <w:t xml:space="preserve"> </w:t>
            </w:r>
          </w:p>
        </w:tc>
        <w:tc>
          <w:tcPr>
            <w:tcW w:w="3285" w:type="dxa"/>
            <w:tcBorders>
              <w:top w:val="single" w:sz="4" w:space="0" w:color="000000"/>
              <w:left w:val="nil"/>
              <w:bottom w:val="single" w:sz="4" w:space="0" w:color="000000"/>
              <w:right w:val="single" w:sz="4" w:space="0" w:color="000000"/>
            </w:tcBorders>
          </w:tcPr>
          <w:p w14:paraId="1557A48C" w14:textId="77777777" w:rsidR="006A3A12" w:rsidRDefault="006A3A12">
            <w:pPr>
              <w:spacing w:after="160" w:line="259" w:lineRule="auto"/>
              <w:ind w:left="0" w:right="0" w:firstLine="0"/>
              <w:jc w:val="left"/>
            </w:pPr>
          </w:p>
        </w:tc>
      </w:tr>
      <w:tr w:rsidR="006A3A12" w14:paraId="18C95E40" w14:textId="77777777">
        <w:trPr>
          <w:trHeight w:val="337"/>
        </w:trPr>
        <w:tc>
          <w:tcPr>
            <w:tcW w:w="6065" w:type="dxa"/>
            <w:gridSpan w:val="4"/>
            <w:tcBorders>
              <w:top w:val="single" w:sz="4" w:space="0" w:color="000000"/>
              <w:left w:val="single" w:sz="4" w:space="0" w:color="000000"/>
              <w:bottom w:val="single" w:sz="4" w:space="0" w:color="000000"/>
              <w:right w:val="nil"/>
            </w:tcBorders>
            <w:vAlign w:val="bottom"/>
          </w:tcPr>
          <w:p w14:paraId="4BFBC1A6" w14:textId="77777777" w:rsidR="006A3A12" w:rsidRDefault="007B7775">
            <w:pPr>
              <w:spacing w:after="0" w:line="259" w:lineRule="auto"/>
              <w:ind w:left="134" w:right="0" w:firstLine="0"/>
              <w:jc w:val="left"/>
            </w:pPr>
            <w:r>
              <w:rPr>
                <w:b/>
              </w:rPr>
              <w:t>Раздел 1.</w:t>
            </w:r>
            <w:r>
              <w:t xml:space="preserve"> </w:t>
            </w:r>
            <w:r>
              <w:rPr>
                <w:b/>
              </w:rPr>
              <w:t>Музыка народов мира</w:t>
            </w:r>
            <w:r>
              <w:t xml:space="preserve"> </w:t>
            </w:r>
          </w:p>
        </w:tc>
        <w:tc>
          <w:tcPr>
            <w:tcW w:w="3285" w:type="dxa"/>
            <w:tcBorders>
              <w:top w:val="single" w:sz="4" w:space="0" w:color="000000"/>
              <w:left w:val="nil"/>
              <w:bottom w:val="single" w:sz="4" w:space="0" w:color="000000"/>
              <w:right w:val="single" w:sz="4" w:space="0" w:color="000000"/>
            </w:tcBorders>
          </w:tcPr>
          <w:p w14:paraId="1440E622" w14:textId="77777777" w:rsidR="006A3A12" w:rsidRDefault="006A3A12">
            <w:pPr>
              <w:spacing w:after="160" w:line="259" w:lineRule="auto"/>
              <w:ind w:left="0" w:right="0" w:firstLine="0"/>
              <w:jc w:val="left"/>
            </w:pPr>
          </w:p>
        </w:tc>
      </w:tr>
      <w:tr w:rsidR="006A3A12" w14:paraId="2D68DA61" w14:textId="77777777">
        <w:trPr>
          <w:trHeight w:val="4479"/>
        </w:trPr>
        <w:tc>
          <w:tcPr>
            <w:tcW w:w="710" w:type="dxa"/>
            <w:tcBorders>
              <w:top w:val="single" w:sz="4" w:space="0" w:color="000000"/>
              <w:left w:val="single" w:sz="4" w:space="0" w:color="000000"/>
              <w:bottom w:val="single" w:sz="4" w:space="0" w:color="000000"/>
              <w:right w:val="single" w:sz="4" w:space="0" w:color="000000"/>
            </w:tcBorders>
            <w:vAlign w:val="center"/>
          </w:tcPr>
          <w:p w14:paraId="00318410" w14:textId="77777777" w:rsidR="006A3A12" w:rsidRDefault="007B7775">
            <w:pPr>
              <w:spacing w:after="0" w:line="259" w:lineRule="auto"/>
              <w:ind w:left="0" w:right="0" w:firstLine="0"/>
              <w:jc w:val="left"/>
            </w:pPr>
            <w:r>
              <w:t xml:space="preserve">1.1 </w:t>
            </w:r>
          </w:p>
        </w:tc>
        <w:tc>
          <w:tcPr>
            <w:tcW w:w="2487" w:type="dxa"/>
            <w:tcBorders>
              <w:top w:val="single" w:sz="4" w:space="0" w:color="000000"/>
              <w:left w:val="single" w:sz="4" w:space="0" w:color="000000"/>
              <w:bottom w:val="single" w:sz="4" w:space="0" w:color="000000"/>
              <w:right w:val="single" w:sz="4" w:space="0" w:color="000000"/>
            </w:tcBorders>
            <w:vAlign w:val="bottom"/>
          </w:tcPr>
          <w:p w14:paraId="06A3FFE1" w14:textId="77777777" w:rsidR="006A3A12" w:rsidRDefault="007B7775">
            <w:pPr>
              <w:spacing w:after="48" w:line="238" w:lineRule="auto"/>
              <w:ind w:left="134" w:right="0" w:firstLine="0"/>
              <w:jc w:val="left"/>
            </w:pPr>
            <w:r>
              <w:t xml:space="preserve">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w:t>
            </w:r>
          </w:p>
          <w:p w14:paraId="5C9C18B4" w14:textId="77777777" w:rsidR="006A3A12" w:rsidRDefault="007B7775">
            <w:pPr>
              <w:spacing w:after="42" w:line="238" w:lineRule="auto"/>
              <w:ind w:left="134" w:right="0" w:firstLine="0"/>
              <w:jc w:val="left"/>
            </w:pPr>
            <w:r>
              <w:t xml:space="preserve">Римский-Корсаков «Песня индийского гостя» из оперы </w:t>
            </w:r>
          </w:p>
          <w:p w14:paraId="6B6CA1EB" w14:textId="77777777" w:rsidR="006A3A12" w:rsidRDefault="007B7775">
            <w:pPr>
              <w:spacing w:after="0" w:line="259" w:lineRule="auto"/>
              <w:ind w:left="134" w:right="0" w:firstLine="0"/>
              <w:jc w:val="left"/>
            </w:pPr>
            <w:r>
              <w:t xml:space="preserve">«Садко» </w:t>
            </w:r>
          </w:p>
        </w:tc>
        <w:tc>
          <w:tcPr>
            <w:tcW w:w="1013" w:type="dxa"/>
            <w:tcBorders>
              <w:top w:val="single" w:sz="4" w:space="0" w:color="000000"/>
              <w:left w:val="single" w:sz="4" w:space="0" w:color="000000"/>
              <w:bottom w:val="single" w:sz="4" w:space="0" w:color="000000"/>
              <w:right w:val="single" w:sz="4" w:space="0" w:color="000000"/>
            </w:tcBorders>
            <w:vAlign w:val="center"/>
          </w:tcPr>
          <w:p w14:paraId="418C96FA" w14:textId="77777777" w:rsidR="006A3A12" w:rsidRDefault="007B7775">
            <w:pPr>
              <w:spacing w:after="0" w:line="259" w:lineRule="auto"/>
              <w:ind w:left="94" w:right="0" w:firstLine="0"/>
              <w:jc w:val="center"/>
            </w:pPr>
            <w:r>
              <w:t xml:space="preserve"> 2  </w:t>
            </w:r>
          </w:p>
        </w:tc>
        <w:tc>
          <w:tcPr>
            <w:tcW w:w="1854" w:type="dxa"/>
            <w:tcBorders>
              <w:top w:val="single" w:sz="4" w:space="0" w:color="000000"/>
              <w:left w:val="single" w:sz="4" w:space="0" w:color="000000"/>
              <w:bottom w:val="single" w:sz="4" w:space="0" w:color="000000"/>
              <w:right w:val="single" w:sz="4" w:space="0" w:color="000000"/>
            </w:tcBorders>
            <w:vAlign w:val="center"/>
          </w:tcPr>
          <w:p w14:paraId="4988D028"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20A6787B" w14:textId="77777777" w:rsidR="006A3A12" w:rsidRDefault="007B7775">
            <w:pPr>
              <w:spacing w:after="0" w:line="259" w:lineRule="auto"/>
              <w:ind w:left="0" w:right="59" w:firstLine="0"/>
              <w:jc w:val="right"/>
            </w:pPr>
            <w:hyperlink r:id="rId287">
              <w:r>
                <w:rPr>
                  <w:color w:val="0000FF"/>
                  <w:u w:val="single" w:color="0000FF"/>
                </w:rPr>
                <w:t>https://resh.edu.ru/subject/6/2/</w:t>
              </w:r>
            </w:hyperlink>
            <w:hyperlink r:id="rId288">
              <w:r>
                <w:t xml:space="preserve"> </w:t>
              </w:r>
            </w:hyperlink>
          </w:p>
        </w:tc>
      </w:tr>
      <w:tr w:rsidR="006A3A12" w14:paraId="5CA8CACE" w14:textId="77777777">
        <w:trPr>
          <w:trHeight w:val="337"/>
        </w:trPr>
        <w:tc>
          <w:tcPr>
            <w:tcW w:w="3198" w:type="dxa"/>
            <w:gridSpan w:val="2"/>
            <w:tcBorders>
              <w:top w:val="single" w:sz="4" w:space="0" w:color="000000"/>
              <w:left w:val="single" w:sz="4" w:space="0" w:color="000000"/>
              <w:bottom w:val="single" w:sz="4" w:space="0" w:color="000000"/>
              <w:right w:val="single" w:sz="4" w:space="0" w:color="000000"/>
            </w:tcBorders>
          </w:tcPr>
          <w:p w14:paraId="2A8E90F5" w14:textId="77777777" w:rsidR="006A3A12" w:rsidRDefault="007B7775">
            <w:pPr>
              <w:spacing w:after="0" w:line="259" w:lineRule="auto"/>
              <w:ind w:left="134" w:right="0" w:firstLine="0"/>
              <w:jc w:val="left"/>
            </w:pPr>
            <w:r>
              <w:lastRenderedPageBreak/>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3A5BD90D" w14:textId="77777777" w:rsidR="006A3A12" w:rsidRDefault="007B7775">
            <w:pPr>
              <w:spacing w:after="0" w:line="259" w:lineRule="auto"/>
              <w:ind w:left="94" w:right="0" w:firstLine="0"/>
              <w:jc w:val="center"/>
            </w:pPr>
            <w:r>
              <w:t xml:space="preserve"> 2  </w:t>
            </w:r>
          </w:p>
        </w:tc>
        <w:tc>
          <w:tcPr>
            <w:tcW w:w="1854" w:type="dxa"/>
            <w:tcBorders>
              <w:top w:val="single" w:sz="4" w:space="0" w:color="000000"/>
              <w:left w:val="single" w:sz="4" w:space="0" w:color="000000"/>
              <w:bottom w:val="single" w:sz="4" w:space="0" w:color="000000"/>
              <w:right w:val="nil"/>
            </w:tcBorders>
          </w:tcPr>
          <w:p w14:paraId="70A29D96" w14:textId="77777777" w:rsidR="006A3A12" w:rsidRDefault="007B7775">
            <w:pPr>
              <w:spacing w:after="0" w:line="259" w:lineRule="auto"/>
              <w:ind w:left="0" w:right="0" w:firstLine="0"/>
              <w:jc w:val="left"/>
            </w:pPr>
            <w:r>
              <w:t xml:space="preserve"> </w:t>
            </w:r>
          </w:p>
        </w:tc>
        <w:tc>
          <w:tcPr>
            <w:tcW w:w="3285" w:type="dxa"/>
            <w:tcBorders>
              <w:top w:val="single" w:sz="4" w:space="0" w:color="000000"/>
              <w:left w:val="nil"/>
              <w:bottom w:val="single" w:sz="4" w:space="0" w:color="000000"/>
              <w:right w:val="single" w:sz="4" w:space="0" w:color="000000"/>
            </w:tcBorders>
          </w:tcPr>
          <w:p w14:paraId="298489D7" w14:textId="77777777" w:rsidR="006A3A12" w:rsidRDefault="006A3A12">
            <w:pPr>
              <w:spacing w:after="160" w:line="259" w:lineRule="auto"/>
              <w:ind w:left="0" w:right="0" w:firstLine="0"/>
              <w:jc w:val="left"/>
            </w:pPr>
          </w:p>
        </w:tc>
      </w:tr>
      <w:tr w:rsidR="006A3A12" w14:paraId="7891BD7A" w14:textId="77777777">
        <w:trPr>
          <w:trHeight w:val="336"/>
        </w:trPr>
        <w:tc>
          <w:tcPr>
            <w:tcW w:w="6065" w:type="dxa"/>
            <w:gridSpan w:val="4"/>
            <w:tcBorders>
              <w:top w:val="single" w:sz="4" w:space="0" w:color="000000"/>
              <w:left w:val="single" w:sz="4" w:space="0" w:color="000000"/>
              <w:bottom w:val="single" w:sz="4" w:space="0" w:color="000000"/>
              <w:right w:val="nil"/>
            </w:tcBorders>
          </w:tcPr>
          <w:p w14:paraId="52792889" w14:textId="77777777" w:rsidR="006A3A12" w:rsidRDefault="007B7775">
            <w:pPr>
              <w:spacing w:after="0" w:line="259" w:lineRule="auto"/>
              <w:ind w:left="134" w:right="0" w:firstLine="0"/>
              <w:jc w:val="left"/>
            </w:pPr>
            <w:r>
              <w:rPr>
                <w:b/>
              </w:rPr>
              <w:t>Раздел 2.</w:t>
            </w:r>
            <w:r>
              <w:t xml:space="preserve"> </w:t>
            </w:r>
            <w:r>
              <w:rPr>
                <w:b/>
              </w:rPr>
              <w:t>Духовная музыка</w:t>
            </w:r>
            <w:r>
              <w:t xml:space="preserve"> </w:t>
            </w:r>
          </w:p>
        </w:tc>
        <w:tc>
          <w:tcPr>
            <w:tcW w:w="3285" w:type="dxa"/>
            <w:tcBorders>
              <w:top w:val="single" w:sz="4" w:space="0" w:color="000000"/>
              <w:left w:val="nil"/>
              <w:bottom w:val="single" w:sz="4" w:space="0" w:color="000000"/>
              <w:right w:val="single" w:sz="4" w:space="0" w:color="000000"/>
            </w:tcBorders>
          </w:tcPr>
          <w:p w14:paraId="0D14F899" w14:textId="77777777" w:rsidR="006A3A12" w:rsidRDefault="006A3A12">
            <w:pPr>
              <w:spacing w:after="160" w:line="259" w:lineRule="auto"/>
              <w:ind w:left="0" w:right="0" w:firstLine="0"/>
              <w:jc w:val="left"/>
            </w:pPr>
          </w:p>
        </w:tc>
      </w:tr>
      <w:tr w:rsidR="006A3A12" w14:paraId="39831A02" w14:textId="77777777">
        <w:trPr>
          <w:trHeight w:val="1992"/>
        </w:trPr>
        <w:tc>
          <w:tcPr>
            <w:tcW w:w="710" w:type="dxa"/>
            <w:tcBorders>
              <w:top w:val="single" w:sz="4" w:space="0" w:color="000000"/>
              <w:left w:val="single" w:sz="4" w:space="0" w:color="000000"/>
              <w:bottom w:val="single" w:sz="4" w:space="0" w:color="000000"/>
              <w:right w:val="single" w:sz="4" w:space="0" w:color="000000"/>
            </w:tcBorders>
            <w:vAlign w:val="center"/>
          </w:tcPr>
          <w:p w14:paraId="0A1EDE7F" w14:textId="77777777" w:rsidR="006A3A12" w:rsidRDefault="007B7775">
            <w:pPr>
              <w:spacing w:after="0" w:line="259" w:lineRule="auto"/>
              <w:ind w:left="0" w:right="0" w:firstLine="0"/>
              <w:jc w:val="left"/>
            </w:pPr>
            <w:r>
              <w:t xml:space="preserve">2.1 </w:t>
            </w:r>
          </w:p>
        </w:tc>
        <w:tc>
          <w:tcPr>
            <w:tcW w:w="2487" w:type="dxa"/>
            <w:tcBorders>
              <w:top w:val="single" w:sz="4" w:space="0" w:color="000000"/>
              <w:left w:val="single" w:sz="4" w:space="0" w:color="000000"/>
              <w:bottom w:val="single" w:sz="4" w:space="0" w:color="000000"/>
              <w:right w:val="single" w:sz="4" w:space="0" w:color="000000"/>
            </w:tcBorders>
          </w:tcPr>
          <w:p w14:paraId="5D4A5446" w14:textId="77777777" w:rsidR="006A3A12" w:rsidRDefault="007B7775">
            <w:pPr>
              <w:spacing w:after="0" w:line="240" w:lineRule="auto"/>
              <w:ind w:left="134" w:right="0" w:firstLine="0"/>
              <w:jc w:val="left"/>
            </w:pPr>
            <w:r>
              <w:t xml:space="preserve">Инструментальная музыка в церкви: </w:t>
            </w:r>
          </w:p>
          <w:p w14:paraId="078FECBB" w14:textId="77777777" w:rsidR="006A3A12" w:rsidRDefault="007B7775">
            <w:pPr>
              <w:spacing w:after="0" w:line="259" w:lineRule="auto"/>
              <w:ind w:left="134" w:right="0" w:firstLine="0"/>
              <w:jc w:val="left"/>
            </w:pPr>
            <w:r>
              <w:t xml:space="preserve">И.С. Бах Хоральная прелюдия фа-минор для органа, Токката и фуга ре минор для органа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3779799B"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4A3B0793"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559E6B31" w14:textId="77777777" w:rsidR="006A3A12" w:rsidRDefault="007B7775">
            <w:pPr>
              <w:spacing w:after="0" w:line="259" w:lineRule="auto"/>
              <w:ind w:left="0" w:right="59" w:firstLine="0"/>
              <w:jc w:val="right"/>
            </w:pPr>
            <w:hyperlink r:id="rId289">
              <w:r>
                <w:rPr>
                  <w:color w:val="0000FF"/>
                  <w:u w:val="single" w:color="0000FF"/>
                </w:rPr>
                <w:t>https://resh.edu.ru/subject/6/2/</w:t>
              </w:r>
            </w:hyperlink>
            <w:hyperlink r:id="rId290">
              <w:r>
                <w:t xml:space="preserve"> </w:t>
              </w:r>
            </w:hyperlink>
          </w:p>
        </w:tc>
      </w:tr>
    </w:tbl>
    <w:p w14:paraId="75898515"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5" w:type="dxa"/>
        </w:tblCellMar>
        <w:tblLook w:val="04A0" w:firstRow="1" w:lastRow="0" w:firstColumn="1" w:lastColumn="0" w:noHBand="0" w:noVBand="1"/>
      </w:tblPr>
      <w:tblGrid>
        <w:gridCol w:w="709"/>
        <w:gridCol w:w="2488"/>
        <w:gridCol w:w="1013"/>
        <w:gridCol w:w="1854"/>
        <w:gridCol w:w="3285"/>
      </w:tblGrid>
      <w:tr w:rsidR="006A3A12" w14:paraId="4B8FE74F" w14:textId="77777777">
        <w:trPr>
          <w:trHeight w:val="3375"/>
        </w:trPr>
        <w:tc>
          <w:tcPr>
            <w:tcW w:w="710" w:type="dxa"/>
            <w:tcBorders>
              <w:top w:val="single" w:sz="4" w:space="0" w:color="000000"/>
              <w:left w:val="single" w:sz="4" w:space="0" w:color="000000"/>
              <w:bottom w:val="single" w:sz="4" w:space="0" w:color="000000"/>
              <w:right w:val="single" w:sz="4" w:space="0" w:color="000000"/>
            </w:tcBorders>
            <w:vAlign w:val="center"/>
          </w:tcPr>
          <w:p w14:paraId="37C365F9" w14:textId="77777777" w:rsidR="006A3A12" w:rsidRDefault="007B7775">
            <w:pPr>
              <w:spacing w:after="0" w:line="259" w:lineRule="auto"/>
              <w:ind w:left="0" w:right="0" w:firstLine="0"/>
              <w:jc w:val="left"/>
            </w:pPr>
            <w:r>
              <w:t xml:space="preserve">2.2 </w:t>
            </w:r>
          </w:p>
        </w:tc>
        <w:tc>
          <w:tcPr>
            <w:tcW w:w="2487" w:type="dxa"/>
            <w:tcBorders>
              <w:top w:val="single" w:sz="4" w:space="0" w:color="000000"/>
              <w:left w:val="single" w:sz="4" w:space="0" w:color="000000"/>
              <w:bottom w:val="single" w:sz="4" w:space="0" w:color="000000"/>
              <w:right w:val="single" w:sz="4" w:space="0" w:color="000000"/>
            </w:tcBorders>
            <w:vAlign w:val="bottom"/>
          </w:tcPr>
          <w:p w14:paraId="5E2BD84C" w14:textId="77777777" w:rsidR="006A3A12" w:rsidRDefault="007B7775">
            <w:pPr>
              <w:spacing w:after="0" w:line="238" w:lineRule="auto"/>
              <w:ind w:left="134" w:right="0" w:firstLine="0"/>
              <w:jc w:val="left"/>
            </w:pPr>
            <w:r>
              <w:t xml:space="preserve">Искусство Русской православной церкви: молитва </w:t>
            </w:r>
          </w:p>
          <w:p w14:paraId="5315C974" w14:textId="77777777" w:rsidR="006A3A12" w:rsidRDefault="007B7775">
            <w:pPr>
              <w:spacing w:after="0" w:line="239" w:lineRule="auto"/>
              <w:ind w:left="134" w:right="0" w:firstLine="0"/>
              <w:jc w:val="left"/>
            </w:pPr>
            <w:r>
              <w:t xml:space="preserve">«Богородице Дево Радуйся» хора братии Оптиной Пустыни; С.В. </w:t>
            </w:r>
          </w:p>
          <w:p w14:paraId="05DE4BEC" w14:textId="77777777" w:rsidR="006A3A12" w:rsidRDefault="007B7775">
            <w:pPr>
              <w:spacing w:after="0" w:line="259" w:lineRule="auto"/>
              <w:ind w:left="134" w:right="0" w:firstLine="0"/>
              <w:jc w:val="left"/>
            </w:pPr>
            <w:r>
              <w:t xml:space="preserve">Рахманинов </w:t>
            </w:r>
          </w:p>
          <w:p w14:paraId="3C135BF9" w14:textId="77777777" w:rsidR="006A3A12" w:rsidRDefault="007B7775">
            <w:pPr>
              <w:spacing w:after="0" w:line="259" w:lineRule="auto"/>
              <w:ind w:left="134" w:right="0" w:firstLine="0"/>
              <w:jc w:val="left"/>
            </w:pPr>
            <w:r>
              <w:t xml:space="preserve">«Богородице Дево </w:t>
            </w:r>
          </w:p>
          <w:p w14:paraId="4DBC44FC" w14:textId="77777777" w:rsidR="006A3A12" w:rsidRDefault="007B7775">
            <w:pPr>
              <w:spacing w:after="0" w:line="259" w:lineRule="auto"/>
              <w:ind w:left="134" w:right="0" w:firstLine="0"/>
              <w:jc w:val="left"/>
            </w:pPr>
            <w:r>
              <w:t xml:space="preserve">Радуйся» из «Всенощного бдения» </w:t>
            </w:r>
          </w:p>
        </w:tc>
        <w:tc>
          <w:tcPr>
            <w:tcW w:w="1013" w:type="dxa"/>
            <w:tcBorders>
              <w:top w:val="single" w:sz="4" w:space="0" w:color="000000"/>
              <w:left w:val="single" w:sz="4" w:space="0" w:color="000000"/>
              <w:bottom w:val="single" w:sz="4" w:space="0" w:color="000000"/>
              <w:right w:val="single" w:sz="4" w:space="0" w:color="000000"/>
            </w:tcBorders>
            <w:vAlign w:val="center"/>
          </w:tcPr>
          <w:p w14:paraId="4AAF561B"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43872C7D"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33C299B8" w14:textId="77777777" w:rsidR="006A3A12" w:rsidRDefault="007B7775">
            <w:pPr>
              <w:spacing w:after="0" w:line="259" w:lineRule="auto"/>
              <w:ind w:left="0" w:right="59" w:firstLine="0"/>
              <w:jc w:val="right"/>
            </w:pPr>
            <w:hyperlink r:id="rId291">
              <w:r>
                <w:rPr>
                  <w:color w:val="0000FF"/>
                  <w:u w:val="single" w:color="0000FF"/>
                </w:rPr>
                <w:t>https://resh.edu.ru/subject/6/2/</w:t>
              </w:r>
            </w:hyperlink>
            <w:hyperlink r:id="rId292">
              <w:r>
                <w:t xml:space="preserve"> </w:t>
              </w:r>
            </w:hyperlink>
          </w:p>
        </w:tc>
      </w:tr>
      <w:tr w:rsidR="006A3A12" w14:paraId="26378CD5" w14:textId="77777777">
        <w:trPr>
          <w:trHeight w:val="1993"/>
        </w:trPr>
        <w:tc>
          <w:tcPr>
            <w:tcW w:w="710" w:type="dxa"/>
            <w:tcBorders>
              <w:top w:val="single" w:sz="4" w:space="0" w:color="000000"/>
              <w:left w:val="single" w:sz="4" w:space="0" w:color="000000"/>
              <w:bottom w:val="single" w:sz="4" w:space="0" w:color="000000"/>
              <w:right w:val="single" w:sz="4" w:space="0" w:color="000000"/>
            </w:tcBorders>
            <w:vAlign w:val="center"/>
          </w:tcPr>
          <w:p w14:paraId="6AA995C4" w14:textId="77777777" w:rsidR="006A3A12" w:rsidRDefault="007B7775">
            <w:pPr>
              <w:spacing w:after="0" w:line="259" w:lineRule="auto"/>
              <w:ind w:left="0" w:right="0" w:firstLine="0"/>
              <w:jc w:val="left"/>
            </w:pPr>
            <w:r>
              <w:t xml:space="preserve">2.3 </w:t>
            </w:r>
          </w:p>
        </w:tc>
        <w:tc>
          <w:tcPr>
            <w:tcW w:w="2487" w:type="dxa"/>
            <w:tcBorders>
              <w:top w:val="single" w:sz="4" w:space="0" w:color="000000"/>
              <w:left w:val="single" w:sz="4" w:space="0" w:color="000000"/>
              <w:bottom w:val="single" w:sz="4" w:space="0" w:color="000000"/>
              <w:right w:val="single" w:sz="4" w:space="0" w:color="000000"/>
            </w:tcBorders>
          </w:tcPr>
          <w:p w14:paraId="06E378C4" w14:textId="77777777" w:rsidR="006A3A12" w:rsidRDefault="007B7775">
            <w:pPr>
              <w:spacing w:after="2" w:line="238" w:lineRule="auto"/>
              <w:ind w:left="134" w:right="0" w:firstLine="0"/>
              <w:jc w:val="left"/>
            </w:pPr>
            <w:r>
              <w:t xml:space="preserve">Религиозные праздники: колядки «Добрый тебе вечер», «Небо и земля», </w:t>
            </w:r>
          </w:p>
          <w:p w14:paraId="5F9CB4A5" w14:textId="77777777" w:rsidR="006A3A12" w:rsidRDefault="007B7775">
            <w:pPr>
              <w:spacing w:after="0" w:line="259" w:lineRule="auto"/>
              <w:ind w:left="134" w:right="0" w:firstLine="0"/>
              <w:jc w:val="left"/>
            </w:pPr>
            <w:r>
              <w:t xml:space="preserve">Рождественские песни </w:t>
            </w:r>
          </w:p>
        </w:tc>
        <w:tc>
          <w:tcPr>
            <w:tcW w:w="1013" w:type="dxa"/>
            <w:tcBorders>
              <w:top w:val="single" w:sz="4" w:space="0" w:color="000000"/>
              <w:left w:val="single" w:sz="4" w:space="0" w:color="000000"/>
              <w:bottom w:val="single" w:sz="4" w:space="0" w:color="000000"/>
              <w:right w:val="single" w:sz="4" w:space="0" w:color="000000"/>
            </w:tcBorders>
            <w:vAlign w:val="center"/>
          </w:tcPr>
          <w:p w14:paraId="19CAF5AF"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1A4008F4"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25A42BF8" w14:textId="77777777" w:rsidR="006A3A12" w:rsidRDefault="007B7775">
            <w:pPr>
              <w:spacing w:after="0" w:line="259" w:lineRule="auto"/>
              <w:ind w:left="0" w:right="59" w:firstLine="0"/>
              <w:jc w:val="right"/>
            </w:pPr>
            <w:hyperlink r:id="rId293">
              <w:r>
                <w:rPr>
                  <w:color w:val="0000FF"/>
                  <w:u w:val="single" w:color="0000FF"/>
                </w:rPr>
                <w:t>https://resh.edu.ru/subject/6/2/</w:t>
              </w:r>
            </w:hyperlink>
            <w:hyperlink r:id="rId294">
              <w:r>
                <w:t xml:space="preserve"> </w:t>
              </w:r>
            </w:hyperlink>
          </w:p>
        </w:tc>
      </w:tr>
      <w:tr w:rsidR="006A3A12" w14:paraId="50564EF7" w14:textId="77777777">
        <w:trPr>
          <w:trHeight w:val="336"/>
        </w:trPr>
        <w:tc>
          <w:tcPr>
            <w:tcW w:w="3198" w:type="dxa"/>
            <w:gridSpan w:val="2"/>
            <w:tcBorders>
              <w:top w:val="single" w:sz="4" w:space="0" w:color="000000"/>
              <w:left w:val="single" w:sz="4" w:space="0" w:color="000000"/>
              <w:bottom w:val="single" w:sz="4" w:space="0" w:color="000000"/>
              <w:right w:val="single" w:sz="4" w:space="0" w:color="000000"/>
            </w:tcBorders>
          </w:tcPr>
          <w:p w14:paraId="3C2282A6" w14:textId="77777777" w:rsidR="006A3A12" w:rsidRDefault="007B7775">
            <w:pPr>
              <w:spacing w:after="0" w:line="259" w:lineRule="auto"/>
              <w:ind w:left="134" w:right="0" w:firstLine="0"/>
              <w:jc w:val="left"/>
            </w:pPr>
            <w:r>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12FAE7C9" w14:textId="77777777" w:rsidR="006A3A12" w:rsidRDefault="007B7775">
            <w:pPr>
              <w:spacing w:after="0" w:line="259" w:lineRule="auto"/>
              <w:ind w:left="94" w:right="0" w:firstLine="0"/>
              <w:jc w:val="center"/>
            </w:pPr>
            <w:r>
              <w:t xml:space="preserve"> 3  </w:t>
            </w:r>
          </w:p>
        </w:tc>
        <w:tc>
          <w:tcPr>
            <w:tcW w:w="5138" w:type="dxa"/>
            <w:gridSpan w:val="2"/>
            <w:tcBorders>
              <w:top w:val="single" w:sz="4" w:space="0" w:color="000000"/>
              <w:left w:val="single" w:sz="4" w:space="0" w:color="000000"/>
              <w:bottom w:val="single" w:sz="4" w:space="0" w:color="000000"/>
              <w:right w:val="single" w:sz="4" w:space="0" w:color="000000"/>
            </w:tcBorders>
          </w:tcPr>
          <w:p w14:paraId="3E9AB674" w14:textId="77777777" w:rsidR="006A3A12" w:rsidRDefault="007B7775">
            <w:pPr>
              <w:spacing w:after="0" w:line="259" w:lineRule="auto"/>
              <w:ind w:left="0" w:right="0" w:firstLine="0"/>
              <w:jc w:val="left"/>
            </w:pPr>
            <w:r>
              <w:t xml:space="preserve"> </w:t>
            </w:r>
          </w:p>
        </w:tc>
      </w:tr>
      <w:tr w:rsidR="006A3A12" w14:paraId="60E5B405"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1A2036DE" w14:textId="77777777" w:rsidR="006A3A12" w:rsidRDefault="007B7775">
            <w:pPr>
              <w:spacing w:after="0" w:line="259" w:lineRule="auto"/>
              <w:ind w:left="134" w:right="0" w:firstLine="0"/>
              <w:jc w:val="left"/>
            </w:pPr>
            <w:r>
              <w:rPr>
                <w:b/>
              </w:rPr>
              <w:t>Раздел 3.</w:t>
            </w:r>
            <w:r>
              <w:t xml:space="preserve"> </w:t>
            </w:r>
            <w:r>
              <w:rPr>
                <w:b/>
              </w:rPr>
              <w:t>Музыка театра и кино</w:t>
            </w:r>
            <w:r>
              <w:t xml:space="preserve"> </w:t>
            </w:r>
          </w:p>
        </w:tc>
      </w:tr>
      <w:tr w:rsidR="006A3A12" w14:paraId="2D594E23" w14:textId="77777777">
        <w:trPr>
          <w:trHeight w:val="3649"/>
        </w:trPr>
        <w:tc>
          <w:tcPr>
            <w:tcW w:w="710" w:type="dxa"/>
            <w:tcBorders>
              <w:top w:val="single" w:sz="4" w:space="0" w:color="000000"/>
              <w:left w:val="single" w:sz="4" w:space="0" w:color="000000"/>
              <w:bottom w:val="single" w:sz="4" w:space="0" w:color="000000"/>
              <w:right w:val="single" w:sz="4" w:space="0" w:color="000000"/>
            </w:tcBorders>
            <w:vAlign w:val="center"/>
          </w:tcPr>
          <w:p w14:paraId="673807B2" w14:textId="77777777" w:rsidR="006A3A12" w:rsidRDefault="007B7775">
            <w:pPr>
              <w:spacing w:after="0" w:line="259" w:lineRule="auto"/>
              <w:ind w:left="0" w:right="0" w:firstLine="0"/>
              <w:jc w:val="left"/>
            </w:pPr>
            <w:r>
              <w:t xml:space="preserve">3.1 </w:t>
            </w:r>
          </w:p>
        </w:tc>
        <w:tc>
          <w:tcPr>
            <w:tcW w:w="2487" w:type="dxa"/>
            <w:tcBorders>
              <w:top w:val="single" w:sz="4" w:space="0" w:color="000000"/>
              <w:left w:val="single" w:sz="4" w:space="0" w:color="000000"/>
              <w:bottom w:val="single" w:sz="4" w:space="0" w:color="000000"/>
              <w:right w:val="single" w:sz="4" w:space="0" w:color="000000"/>
            </w:tcBorders>
          </w:tcPr>
          <w:p w14:paraId="6B8C165F" w14:textId="77777777" w:rsidR="006A3A12" w:rsidRDefault="007B7775">
            <w:pPr>
              <w:spacing w:after="40" w:line="240" w:lineRule="auto"/>
              <w:ind w:left="134" w:right="0" w:firstLine="0"/>
              <w:jc w:val="left"/>
            </w:pPr>
            <w:r>
              <w:t xml:space="preserve">Музыкальная сказка на сцене, на экране: </w:t>
            </w:r>
          </w:p>
          <w:p w14:paraId="78432B20" w14:textId="77777777" w:rsidR="006A3A12" w:rsidRDefault="007B7775">
            <w:pPr>
              <w:spacing w:after="0" w:line="244" w:lineRule="auto"/>
              <w:ind w:left="134" w:right="0" w:firstLine="0"/>
              <w:jc w:val="left"/>
            </w:pPr>
            <w:r>
              <w:t xml:space="preserve">фильм-балет «Хрустальный башмачок» (балет С.С.Прокофьева «Золушка»); aильмсказка «Золотой ключик, или Приключения </w:t>
            </w:r>
          </w:p>
          <w:p w14:paraId="43DA6B21" w14:textId="77777777" w:rsidR="006A3A12" w:rsidRDefault="007B7775">
            <w:pPr>
              <w:spacing w:after="41" w:line="240" w:lineRule="auto"/>
              <w:ind w:left="134" w:right="0" w:firstLine="0"/>
              <w:jc w:val="left"/>
            </w:pPr>
            <w:r>
              <w:t xml:space="preserve">Буратино», А.Толстой, муз. </w:t>
            </w:r>
          </w:p>
          <w:p w14:paraId="2D4C983F" w14:textId="77777777" w:rsidR="006A3A12" w:rsidRDefault="007B7775">
            <w:pPr>
              <w:spacing w:after="0" w:line="259" w:lineRule="auto"/>
              <w:ind w:left="134" w:right="0" w:firstLine="0"/>
              <w:jc w:val="left"/>
            </w:pPr>
            <w:r>
              <w:t xml:space="preserve">А.Рыбникова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6E7978C2" w14:textId="77777777" w:rsidR="006A3A12" w:rsidRDefault="007B7775">
            <w:pPr>
              <w:spacing w:after="0" w:line="259" w:lineRule="auto"/>
              <w:ind w:left="94" w:right="0" w:firstLine="0"/>
              <w:jc w:val="center"/>
            </w:pPr>
            <w:r>
              <w:t xml:space="preserve"> 2  </w:t>
            </w:r>
          </w:p>
        </w:tc>
        <w:tc>
          <w:tcPr>
            <w:tcW w:w="1854" w:type="dxa"/>
            <w:tcBorders>
              <w:top w:val="single" w:sz="4" w:space="0" w:color="000000"/>
              <w:left w:val="single" w:sz="4" w:space="0" w:color="000000"/>
              <w:bottom w:val="single" w:sz="4" w:space="0" w:color="000000"/>
              <w:right w:val="single" w:sz="4" w:space="0" w:color="000000"/>
            </w:tcBorders>
            <w:vAlign w:val="center"/>
          </w:tcPr>
          <w:p w14:paraId="451A9C71"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28F07F88" w14:textId="77777777" w:rsidR="006A3A12" w:rsidRDefault="007B7775">
            <w:pPr>
              <w:spacing w:after="0" w:line="259" w:lineRule="auto"/>
              <w:ind w:left="0" w:right="59" w:firstLine="0"/>
              <w:jc w:val="right"/>
            </w:pPr>
            <w:hyperlink r:id="rId295">
              <w:r>
                <w:rPr>
                  <w:color w:val="0000FF"/>
                  <w:u w:val="single" w:color="0000FF"/>
                </w:rPr>
                <w:t>https://resh.edu.ru/subject/6/2/</w:t>
              </w:r>
            </w:hyperlink>
            <w:hyperlink r:id="rId296">
              <w:r>
                <w:t xml:space="preserve"> </w:t>
              </w:r>
            </w:hyperlink>
          </w:p>
        </w:tc>
      </w:tr>
      <w:tr w:rsidR="006A3A12" w14:paraId="08131E3B" w14:textId="77777777">
        <w:trPr>
          <w:trHeight w:val="1714"/>
        </w:trPr>
        <w:tc>
          <w:tcPr>
            <w:tcW w:w="710" w:type="dxa"/>
            <w:tcBorders>
              <w:top w:val="single" w:sz="4" w:space="0" w:color="000000"/>
              <w:left w:val="single" w:sz="4" w:space="0" w:color="000000"/>
              <w:bottom w:val="single" w:sz="4" w:space="0" w:color="000000"/>
              <w:right w:val="single" w:sz="4" w:space="0" w:color="000000"/>
            </w:tcBorders>
            <w:vAlign w:val="center"/>
          </w:tcPr>
          <w:p w14:paraId="5617645D" w14:textId="77777777" w:rsidR="006A3A12" w:rsidRDefault="007B7775">
            <w:pPr>
              <w:spacing w:after="0" w:line="259" w:lineRule="auto"/>
              <w:ind w:left="0" w:right="0" w:firstLine="0"/>
              <w:jc w:val="left"/>
            </w:pPr>
            <w:r>
              <w:lastRenderedPageBreak/>
              <w:t xml:space="preserve">3.2 </w:t>
            </w:r>
          </w:p>
        </w:tc>
        <w:tc>
          <w:tcPr>
            <w:tcW w:w="2487" w:type="dxa"/>
            <w:tcBorders>
              <w:top w:val="single" w:sz="4" w:space="0" w:color="000000"/>
              <w:left w:val="single" w:sz="4" w:space="0" w:color="000000"/>
              <w:bottom w:val="single" w:sz="4" w:space="0" w:color="000000"/>
              <w:right w:val="single" w:sz="4" w:space="0" w:color="000000"/>
            </w:tcBorders>
            <w:vAlign w:val="bottom"/>
          </w:tcPr>
          <w:p w14:paraId="5A7220D8" w14:textId="77777777" w:rsidR="006A3A12" w:rsidRDefault="007B7775">
            <w:pPr>
              <w:spacing w:after="2" w:line="238" w:lineRule="auto"/>
              <w:ind w:left="134" w:right="0" w:firstLine="0"/>
              <w:jc w:val="left"/>
            </w:pPr>
            <w:r>
              <w:t xml:space="preserve">Театр оперы и балета: отъезд Золушки на бал, </w:t>
            </w:r>
          </w:p>
          <w:p w14:paraId="6762EF3C" w14:textId="77777777" w:rsidR="006A3A12" w:rsidRDefault="007B7775">
            <w:pPr>
              <w:spacing w:after="0" w:line="259" w:lineRule="auto"/>
              <w:ind w:left="0" w:right="153" w:firstLine="0"/>
              <w:jc w:val="center"/>
            </w:pPr>
            <w:r>
              <w:t xml:space="preserve">Полночь из балета </w:t>
            </w:r>
          </w:p>
          <w:p w14:paraId="5980B8CC" w14:textId="77777777" w:rsidR="006A3A12" w:rsidRDefault="007B7775">
            <w:pPr>
              <w:spacing w:after="23" w:line="259" w:lineRule="auto"/>
              <w:ind w:left="134" w:right="0" w:firstLine="0"/>
              <w:jc w:val="left"/>
            </w:pPr>
            <w:r>
              <w:t xml:space="preserve">С.С. Прокофьева </w:t>
            </w:r>
          </w:p>
          <w:p w14:paraId="3A3E4872" w14:textId="77777777" w:rsidR="006A3A12" w:rsidRDefault="007B7775">
            <w:pPr>
              <w:spacing w:after="0" w:line="259" w:lineRule="auto"/>
              <w:ind w:left="134" w:right="0" w:firstLine="0"/>
              <w:jc w:val="left"/>
            </w:pPr>
            <w:r>
              <w:t xml:space="preserve">«Золушка»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026E0B32"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52B01F1B"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49A63384" w14:textId="77777777" w:rsidR="006A3A12" w:rsidRDefault="007B7775">
            <w:pPr>
              <w:spacing w:after="0" w:line="259" w:lineRule="auto"/>
              <w:ind w:left="0" w:right="59" w:firstLine="0"/>
              <w:jc w:val="right"/>
            </w:pPr>
            <w:hyperlink r:id="rId297">
              <w:r>
                <w:rPr>
                  <w:color w:val="0000FF"/>
                  <w:u w:val="single" w:color="0000FF"/>
                </w:rPr>
                <w:t>https://resh.edu.ru/subject/6/2/</w:t>
              </w:r>
            </w:hyperlink>
            <w:hyperlink r:id="rId298">
              <w:r>
                <w:t xml:space="preserve"> </w:t>
              </w:r>
            </w:hyperlink>
          </w:p>
        </w:tc>
      </w:tr>
      <w:tr w:rsidR="006A3A12" w14:paraId="0B8BF9F9" w14:textId="77777777">
        <w:trPr>
          <w:trHeight w:val="1993"/>
        </w:trPr>
        <w:tc>
          <w:tcPr>
            <w:tcW w:w="710" w:type="dxa"/>
            <w:tcBorders>
              <w:top w:val="single" w:sz="4" w:space="0" w:color="000000"/>
              <w:left w:val="single" w:sz="4" w:space="0" w:color="000000"/>
              <w:bottom w:val="single" w:sz="4" w:space="0" w:color="000000"/>
              <w:right w:val="single" w:sz="4" w:space="0" w:color="000000"/>
            </w:tcBorders>
            <w:vAlign w:val="center"/>
          </w:tcPr>
          <w:p w14:paraId="607B77A7" w14:textId="77777777" w:rsidR="006A3A12" w:rsidRDefault="007B7775">
            <w:pPr>
              <w:spacing w:after="0" w:line="259" w:lineRule="auto"/>
              <w:ind w:left="0" w:right="0" w:firstLine="0"/>
              <w:jc w:val="left"/>
            </w:pPr>
            <w:r>
              <w:t xml:space="preserve">3.3 </w:t>
            </w:r>
          </w:p>
        </w:tc>
        <w:tc>
          <w:tcPr>
            <w:tcW w:w="2487" w:type="dxa"/>
            <w:tcBorders>
              <w:top w:val="single" w:sz="4" w:space="0" w:color="000000"/>
              <w:left w:val="single" w:sz="4" w:space="0" w:color="000000"/>
              <w:bottom w:val="single" w:sz="4" w:space="0" w:color="000000"/>
              <w:right w:val="single" w:sz="4" w:space="0" w:color="000000"/>
            </w:tcBorders>
            <w:vAlign w:val="bottom"/>
          </w:tcPr>
          <w:p w14:paraId="7BAA20AC" w14:textId="77777777" w:rsidR="006A3A12" w:rsidRDefault="007B7775">
            <w:pPr>
              <w:spacing w:after="0" w:line="248" w:lineRule="auto"/>
              <w:ind w:left="134" w:right="0" w:firstLine="0"/>
              <w:jc w:val="left"/>
            </w:pPr>
            <w:r>
              <w:t xml:space="preserve">Балет. Хореография – искусство танца: вальс, сцена примерки туфельки и финал из балета </w:t>
            </w:r>
          </w:p>
          <w:p w14:paraId="48B472FA" w14:textId="77777777" w:rsidR="006A3A12" w:rsidRDefault="007B7775">
            <w:pPr>
              <w:spacing w:after="23" w:line="259" w:lineRule="auto"/>
              <w:ind w:left="134" w:right="0" w:firstLine="0"/>
              <w:jc w:val="left"/>
            </w:pPr>
            <w:r>
              <w:t xml:space="preserve">С.С. Прокофьева </w:t>
            </w:r>
          </w:p>
          <w:p w14:paraId="4DABAA79" w14:textId="77777777" w:rsidR="006A3A12" w:rsidRDefault="007B7775">
            <w:pPr>
              <w:spacing w:after="0" w:line="259" w:lineRule="auto"/>
              <w:ind w:left="134" w:right="0" w:firstLine="0"/>
              <w:jc w:val="left"/>
            </w:pPr>
            <w:r>
              <w:t xml:space="preserve">«Золушка»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4DB7D300"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2026882F"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01433D1C" w14:textId="77777777" w:rsidR="006A3A12" w:rsidRDefault="007B7775">
            <w:pPr>
              <w:spacing w:after="0" w:line="259" w:lineRule="auto"/>
              <w:ind w:left="0" w:right="59" w:firstLine="0"/>
              <w:jc w:val="right"/>
            </w:pPr>
            <w:hyperlink r:id="rId299">
              <w:r>
                <w:rPr>
                  <w:color w:val="0000FF"/>
                  <w:u w:val="single" w:color="0000FF"/>
                </w:rPr>
                <w:t>https://resh.edu.ru/subject/6/2/</w:t>
              </w:r>
            </w:hyperlink>
            <w:hyperlink r:id="rId300">
              <w:r>
                <w:t xml:space="preserve"> </w:t>
              </w:r>
            </w:hyperlink>
          </w:p>
        </w:tc>
      </w:tr>
    </w:tbl>
    <w:p w14:paraId="14016BAD"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65" w:type="dxa"/>
        </w:tblCellMar>
        <w:tblLook w:val="04A0" w:firstRow="1" w:lastRow="0" w:firstColumn="1" w:lastColumn="0" w:noHBand="0" w:noVBand="1"/>
      </w:tblPr>
      <w:tblGrid>
        <w:gridCol w:w="710"/>
        <w:gridCol w:w="2488"/>
        <w:gridCol w:w="1013"/>
        <w:gridCol w:w="1853"/>
        <w:gridCol w:w="3285"/>
      </w:tblGrid>
      <w:tr w:rsidR="006A3A12" w14:paraId="6417D4A5" w14:textId="77777777">
        <w:trPr>
          <w:trHeight w:val="3649"/>
        </w:trPr>
        <w:tc>
          <w:tcPr>
            <w:tcW w:w="710" w:type="dxa"/>
            <w:tcBorders>
              <w:top w:val="single" w:sz="4" w:space="0" w:color="000000"/>
              <w:left w:val="single" w:sz="4" w:space="0" w:color="000000"/>
              <w:bottom w:val="single" w:sz="4" w:space="0" w:color="000000"/>
              <w:right w:val="single" w:sz="4" w:space="0" w:color="000000"/>
            </w:tcBorders>
            <w:vAlign w:val="center"/>
          </w:tcPr>
          <w:p w14:paraId="158C7CE4" w14:textId="77777777" w:rsidR="006A3A12" w:rsidRDefault="007B7775">
            <w:pPr>
              <w:spacing w:after="0" w:line="259" w:lineRule="auto"/>
              <w:ind w:left="0" w:right="0" w:firstLine="0"/>
              <w:jc w:val="left"/>
            </w:pPr>
            <w:r>
              <w:t xml:space="preserve">3.4 </w:t>
            </w:r>
          </w:p>
        </w:tc>
        <w:tc>
          <w:tcPr>
            <w:tcW w:w="2487" w:type="dxa"/>
            <w:tcBorders>
              <w:top w:val="single" w:sz="4" w:space="0" w:color="000000"/>
              <w:left w:val="single" w:sz="4" w:space="0" w:color="000000"/>
              <w:bottom w:val="single" w:sz="4" w:space="0" w:color="000000"/>
              <w:right w:val="single" w:sz="4" w:space="0" w:color="000000"/>
            </w:tcBorders>
            <w:vAlign w:val="bottom"/>
          </w:tcPr>
          <w:p w14:paraId="499FF907" w14:textId="77777777" w:rsidR="006A3A12" w:rsidRDefault="007B7775">
            <w:pPr>
              <w:spacing w:after="0" w:line="238" w:lineRule="auto"/>
              <w:ind w:left="134" w:right="0" w:firstLine="0"/>
              <w:jc w:val="left"/>
            </w:pPr>
            <w:r>
              <w:t xml:space="preserve">Опера. Главные герои и номера оперного спектакля: </w:t>
            </w:r>
          </w:p>
          <w:p w14:paraId="19215A99" w14:textId="77777777" w:rsidR="006A3A12" w:rsidRDefault="007B7775">
            <w:pPr>
              <w:spacing w:after="0" w:line="259" w:lineRule="auto"/>
              <w:ind w:left="134" w:right="0" w:firstLine="0"/>
              <w:jc w:val="left"/>
            </w:pPr>
            <w:r>
              <w:t xml:space="preserve">Песня Вани, Ария </w:t>
            </w:r>
          </w:p>
          <w:p w14:paraId="2F9D61AC" w14:textId="77777777" w:rsidR="006A3A12" w:rsidRDefault="007B7775">
            <w:pPr>
              <w:spacing w:after="0" w:line="259" w:lineRule="auto"/>
              <w:ind w:left="134" w:right="0" w:firstLine="0"/>
              <w:jc w:val="left"/>
            </w:pPr>
            <w:r>
              <w:t xml:space="preserve">Сусанина и хор </w:t>
            </w:r>
          </w:p>
          <w:p w14:paraId="43B8BEE7" w14:textId="77777777" w:rsidR="006A3A12" w:rsidRDefault="007B7775">
            <w:pPr>
              <w:spacing w:after="0" w:line="259" w:lineRule="auto"/>
              <w:ind w:left="134" w:right="25" w:firstLine="0"/>
              <w:jc w:val="left"/>
            </w:pPr>
            <w:r>
              <w:t xml:space="preserve">«Славься!» из оперы М.И. Глинки «Иван Сусанин»; Н.А. Римский-Корсаков опера «Сказка о царе Салтане»: «Три чуда», «Полет шмеля» </w:t>
            </w:r>
          </w:p>
        </w:tc>
        <w:tc>
          <w:tcPr>
            <w:tcW w:w="1013" w:type="dxa"/>
            <w:tcBorders>
              <w:top w:val="single" w:sz="4" w:space="0" w:color="000000"/>
              <w:left w:val="single" w:sz="4" w:space="0" w:color="000000"/>
              <w:bottom w:val="single" w:sz="4" w:space="0" w:color="000000"/>
              <w:right w:val="single" w:sz="4" w:space="0" w:color="000000"/>
            </w:tcBorders>
            <w:vAlign w:val="center"/>
          </w:tcPr>
          <w:p w14:paraId="21807F55" w14:textId="77777777" w:rsidR="006A3A12" w:rsidRDefault="007B7775">
            <w:pPr>
              <w:spacing w:after="0" w:line="259" w:lineRule="auto"/>
              <w:ind w:left="94" w:right="0" w:firstLine="0"/>
              <w:jc w:val="center"/>
            </w:pPr>
            <w:r>
              <w:t xml:space="preserve"> 2  </w:t>
            </w:r>
          </w:p>
        </w:tc>
        <w:tc>
          <w:tcPr>
            <w:tcW w:w="1854" w:type="dxa"/>
            <w:tcBorders>
              <w:top w:val="single" w:sz="4" w:space="0" w:color="000000"/>
              <w:left w:val="single" w:sz="4" w:space="0" w:color="000000"/>
              <w:bottom w:val="single" w:sz="4" w:space="0" w:color="000000"/>
              <w:right w:val="single" w:sz="4" w:space="0" w:color="000000"/>
            </w:tcBorders>
            <w:vAlign w:val="center"/>
          </w:tcPr>
          <w:p w14:paraId="59A1AA6E"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2A1433E6" w14:textId="77777777" w:rsidR="006A3A12" w:rsidRDefault="007B7775">
            <w:pPr>
              <w:spacing w:after="0" w:line="259" w:lineRule="auto"/>
              <w:ind w:left="0" w:right="59" w:firstLine="0"/>
              <w:jc w:val="right"/>
            </w:pPr>
            <w:hyperlink r:id="rId301">
              <w:r>
                <w:rPr>
                  <w:color w:val="0000FF"/>
                  <w:u w:val="single" w:color="0000FF"/>
                </w:rPr>
                <w:t>https://resh.edu.ru/subject/6/2/</w:t>
              </w:r>
            </w:hyperlink>
            <w:hyperlink r:id="rId302">
              <w:r>
                <w:t xml:space="preserve"> </w:t>
              </w:r>
            </w:hyperlink>
          </w:p>
        </w:tc>
      </w:tr>
      <w:tr w:rsidR="006A3A12" w14:paraId="29B7E983" w14:textId="77777777">
        <w:trPr>
          <w:trHeight w:val="1719"/>
        </w:trPr>
        <w:tc>
          <w:tcPr>
            <w:tcW w:w="710" w:type="dxa"/>
            <w:tcBorders>
              <w:top w:val="single" w:sz="4" w:space="0" w:color="000000"/>
              <w:left w:val="single" w:sz="4" w:space="0" w:color="000000"/>
              <w:bottom w:val="single" w:sz="4" w:space="0" w:color="000000"/>
              <w:right w:val="single" w:sz="4" w:space="0" w:color="000000"/>
            </w:tcBorders>
            <w:vAlign w:val="center"/>
          </w:tcPr>
          <w:p w14:paraId="0145B2D5" w14:textId="77777777" w:rsidR="006A3A12" w:rsidRDefault="007B7775">
            <w:pPr>
              <w:spacing w:after="0" w:line="259" w:lineRule="auto"/>
              <w:ind w:left="0" w:right="0" w:firstLine="0"/>
              <w:jc w:val="left"/>
            </w:pPr>
            <w:r>
              <w:t xml:space="preserve">3.5 </w:t>
            </w:r>
          </w:p>
        </w:tc>
        <w:tc>
          <w:tcPr>
            <w:tcW w:w="2487" w:type="dxa"/>
            <w:tcBorders>
              <w:top w:val="single" w:sz="4" w:space="0" w:color="000000"/>
              <w:left w:val="single" w:sz="4" w:space="0" w:color="000000"/>
              <w:bottom w:val="single" w:sz="4" w:space="0" w:color="000000"/>
              <w:right w:val="single" w:sz="4" w:space="0" w:color="000000"/>
            </w:tcBorders>
            <w:vAlign w:val="bottom"/>
          </w:tcPr>
          <w:p w14:paraId="69EA56A4" w14:textId="77777777" w:rsidR="006A3A12" w:rsidRDefault="007B7775">
            <w:pPr>
              <w:spacing w:after="3" w:line="238" w:lineRule="auto"/>
              <w:ind w:left="134" w:right="0" w:firstLine="0"/>
              <w:jc w:val="left"/>
            </w:pPr>
            <w:r>
              <w:t xml:space="preserve">Сюжет музыкального спектакля: сцена у Посада из оперы </w:t>
            </w:r>
          </w:p>
          <w:p w14:paraId="5E0AB36F" w14:textId="77777777" w:rsidR="006A3A12" w:rsidRDefault="007B7775">
            <w:pPr>
              <w:spacing w:after="18" w:line="259" w:lineRule="auto"/>
              <w:ind w:left="0" w:right="20" w:firstLine="0"/>
              <w:jc w:val="center"/>
            </w:pPr>
            <w:r>
              <w:t xml:space="preserve">М.И. Глинки «Иван </w:t>
            </w:r>
          </w:p>
          <w:p w14:paraId="5B92972B" w14:textId="77777777" w:rsidR="006A3A12" w:rsidRDefault="007B7775">
            <w:pPr>
              <w:spacing w:after="0" w:line="259" w:lineRule="auto"/>
              <w:ind w:left="134" w:right="0" w:firstLine="0"/>
              <w:jc w:val="left"/>
            </w:pPr>
            <w:r>
              <w:t xml:space="preserve">Сусанин» </w:t>
            </w:r>
          </w:p>
        </w:tc>
        <w:tc>
          <w:tcPr>
            <w:tcW w:w="1013" w:type="dxa"/>
            <w:tcBorders>
              <w:top w:val="single" w:sz="4" w:space="0" w:color="000000"/>
              <w:left w:val="single" w:sz="4" w:space="0" w:color="000000"/>
              <w:bottom w:val="single" w:sz="4" w:space="0" w:color="000000"/>
              <w:right w:val="single" w:sz="4" w:space="0" w:color="000000"/>
            </w:tcBorders>
            <w:vAlign w:val="center"/>
          </w:tcPr>
          <w:p w14:paraId="21BE3167"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1879FBA9"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1AB84190" w14:textId="77777777" w:rsidR="006A3A12" w:rsidRDefault="007B7775">
            <w:pPr>
              <w:spacing w:after="0" w:line="259" w:lineRule="auto"/>
              <w:ind w:left="0" w:right="59" w:firstLine="0"/>
              <w:jc w:val="right"/>
            </w:pPr>
            <w:hyperlink r:id="rId303">
              <w:r>
                <w:rPr>
                  <w:color w:val="0000FF"/>
                  <w:u w:val="single" w:color="0000FF"/>
                </w:rPr>
                <w:t>https://resh.edu.ru/subject/6/2/</w:t>
              </w:r>
            </w:hyperlink>
            <w:hyperlink r:id="rId304">
              <w:r>
                <w:t xml:space="preserve"> </w:t>
              </w:r>
            </w:hyperlink>
          </w:p>
        </w:tc>
      </w:tr>
      <w:tr w:rsidR="006A3A12" w14:paraId="52D2A4BA" w14:textId="77777777">
        <w:trPr>
          <w:trHeight w:val="2545"/>
        </w:trPr>
        <w:tc>
          <w:tcPr>
            <w:tcW w:w="710" w:type="dxa"/>
            <w:tcBorders>
              <w:top w:val="single" w:sz="4" w:space="0" w:color="000000"/>
              <w:left w:val="single" w:sz="4" w:space="0" w:color="000000"/>
              <w:bottom w:val="single" w:sz="4" w:space="0" w:color="000000"/>
              <w:right w:val="single" w:sz="4" w:space="0" w:color="000000"/>
            </w:tcBorders>
            <w:vAlign w:val="center"/>
          </w:tcPr>
          <w:p w14:paraId="0F8602E9" w14:textId="77777777" w:rsidR="006A3A12" w:rsidRDefault="007B7775">
            <w:pPr>
              <w:spacing w:after="0" w:line="259" w:lineRule="auto"/>
              <w:ind w:left="0" w:right="0" w:firstLine="0"/>
              <w:jc w:val="left"/>
            </w:pPr>
            <w:r>
              <w:t xml:space="preserve">3.6 </w:t>
            </w:r>
          </w:p>
        </w:tc>
        <w:tc>
          <w:tcPr>
            <w:tcW w:w="2487" w:type="dxa"/>
            <w:tcBorders>
              <w:top w:val="single" w:sz="4" w:space="0" w:color="000000"/>
              <w:left w:val="single" w:sz="4" w:space="0" w:color="000000"/>
              <w:bottom w:val="single" w:sz="4" w:space="0" w:color="000000"/>
              <w:right w:val="single" w:sz="4" w:space="0" w:color="000000"/>
            </w:tcBorders>
          </w:tcPr>
          <w:p w14:paraId="232A6097" w14:textId="77777777" w:rsidR="006A3A12" w:rsidRDefault="007B7775">
            <w:pPr>
              <w:spacing w:after="0" w:line="239" w:lineRule="auto"/>
              <w:ind w:left="134" w:right="0" w:firstLine="0"/>
              <w:jc w:val="left"/>
            </w:pPr>
            <w:r>
              <w:t xml:space="preserve">Оперетта, мюзикл: Ж. Оффенбах «Шествие царей» из оперетты </w:t>
            </w:r>
          </w:p>
          <w:p w14:paraId="2BC84052" w14:textId="77777777" w:rsidR="006A3A12" w:rsidRDefault="007B7775">
            <w:pPr>
              <w:spacing w:after="24" w:line="259" w:lineRule="auto"/>
              <w:ind w:left="134" w:right="0" w:firstLine="0"/>
              <w:jc w:val="left"/>
            </w:pPr>
            <w:r>
              <w:t xml:space="preserve">«Прекрасная </w:t>
            </w:r>
          </w:p>
          <w:p w14:paraId="3C585DDC" w14:textId="77777777" w:rsidR="006A3A12" w:rsidRDefault="007B7775">
            <w:pPr>
              <w:spacing w:after="0" w:line="259" w:lineRule="auto"/>
              <w:ind w:left="134" w:right="0" w:firstLine="0"/>
              <w:jc w:val="left"/>
            </w:pPr>
            <w:r>
              <w:t xml:space="preserve">Елена»; Песня «ДоРе-Ми» из мюзикла Р. Роджерса «Звуки музыки» </w:t>
            </w:r>
          </w:p>
        </w:tc>
        <w:tc>
          <w:tcPr>
            <w:tcW w:w="1013" w:type="dxa"/>
            <w:tcBorders>
              <w:top w:val="single" w:sz="4" w:space="0" w:color="000000"/>
              <w:left w:val="single" w:sz="4" w:space="0" w:color="000000"/>
              <w:bottom w:val="single" w:sz="4" w:space="0" w:color="000000"/>
              <w:right w:val="single" w:sz="4" w:space="0" w:color="000000"/>
            </w:tcBorders>
            <w:vAlign w:val="center"/>
          </w:tcPr>
          <w:p w14:paraId="2515931F"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47B9C9B4"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3D7BD622" w14:textId="77777777" w:rsidR="006A3A12" w:rsidRDefault="007B7775">
            <w:pPr>
              <w:spacing w:after="0" w:line="259" w:lineRule="auto"/>
              <w:ind w:left="0" w:right="59" w:firstLine="0"/>
              <w:jc w:val="right"/>
            </w:pPr>
            <w:hyperlink r:id="rId305">
              <w:r>
                <w:rPr>
                  <w:color w:val="0000FF"/>
                  <w:u w:val="single" w:color="0000FF"/>
                </w:rPr>
                <w:t>https://resh.edu.ru/subject/6/2/</w:t>
              </w:r>
            </w:hyperlink>
            <w:hyperlink r:id="rId306">
              <w:r>
                <w:t xml:space="preserve"> </w:t>
              </w:r>
            </w:hyperlink>
          </w:p>
        </w:tc>
      </w:tr>
      <w:tr w:rsidR="006A3A12" w14:paraId="43B92652" w14:textId="77777777">
        <w:trPr>
          <w:trHeight w:val="336"/>
        </w:trPr>
        <w:tc>
          <w:tcPr>
            <w:tcW w:w="3198" w:type="dxa"/>
            <w:gridSpan w:val="2"/>
            <w:tcBorders>
              <w:top w:val="single" w:sz="4" w:space="0" w:color="000000"/>
              <w:left w:val="single" w:sz="4" w:space="0" w:color="000000"/>
              <w:bottom w:val="single" w:sz="4" w:space="0" w:color="000000"/>
              <w:right w:val="single" w:sz="4" w:space="0" w:color="000000"/>
            </w:tcBorders>
          </w:tcPr>
          <w:p w14:paraId="76064D42" w14:textId="77777777" w:rsidR="006A3A12" w:rsidRDefault="007B7775">
            <w:pPr>
              <w:spacing w:after="0" w:line="259" w:lineRule="auto"/>
              <w:ind w:left="134" w:right="0" w:firstLine="0"/>
              <w:jc w:val="left"/>
            </w:pPr>
            <w:r>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6ACEC713" w14:textId="77777777" w:rsidR="006A3A12" w:rsidRDefault="007B7775">
            <w:pPr>
              <w:spacing w:after="0" w:line="259" w:lineRule="auto"/>
              <w:ind w:left="94" w:right="0" w:firstLine="0"/>
              <w:jc w:val="center"/>
            </w:pPr>
            <w:r>
              <w:t xml:space="preserve"> 8  </w:t>
            </w:r>
          </w:p>
        </w:tc>
        <w:tc>
          <w:tcPr>
            <w:tcW w:w="5138" w:type="dxa"/>
            <w:gridSpan w:val="2"/>
            <w:tcBorders>
              <w:top w:val="single" w:sz="4" w:space="0" w:color="000000"/>
              <w:left w:val="single" w:sz="4" w:space="0" w:color="000000"/>
              <w:bottom w:val="single" w:sz="4" w:space="0" w:color="000000"/>
              <w:right w:val="single" w:sz="4" w:space="0" w:color="000000"/>
            </w:tcBorders>
          </w:tcPr>
          <w:p w14:paraId="19B80589" w14:textId="77777777" w:rsidR="006A3A12" w:rsidRDefault="007B7775">
            <w:pPr>
              <w:spacing w:after="0" w:line="259" w:lineRule="auto"/>
              <w:ind w:left="0" w:right="0" w:firstLine="0"/>
              <w:jc w:val="left"/>
            </w:pPr>
            <w:r>
              <w:t xml:space="preserve"> </w:t>
            </w:r>
          </w:p>
        </w:tc>
      </w:tr>
      <w:tr w:rsidR="006A3A12" w14:paraId="65E29F4A"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tcPr>
          <w:p w14:paraId="30FFF18E" w14:textId="77777777" w:rsidR="006A3A12" w:rsidRDefault="007B7775">
            <w:pPr>
              <w:spacing w:after="0" w:line="259" w:lineRule="auto"/>
              <w:ind w:left="134" w:right="0" w:firstLine="0"/>
              <w:jc w:val="left"/>
            </w:pPr>
            <w:r>
              <w:rPr>
                <w:b/>
              </w:rPr>
              <w:t>Раздел 4.</w:t>
            </w:r>
            <w:r>
              <w:t xml:space="preserve"> </w:t>
            </w:r>
            <w:r>
              <w:rPr>
                <w:b/>
              </w:rPr>
              <w:t>Современная музыкальная культура</w:t>
            </w:r>
            <w:r>
              <w:t xml:space="preserve"> </w:t>
            </w:r>
          </w:p>
        </w:tc>
      </w:tr>
      <w:tr w:rsidR="006A3A12" w14:paraId="057CD57A" w14:textId="77777777">
        <w:trPr>
          <w:trHeight w:val="2545"/>
        </w:trPr>
        <w:tc>
          <w:tcPr>
            <w:tcW w:w="710" w:type="dxa"/>
            <w:tcBorders>
              <w:top w:val="single" w:sz="4" w:space="0" w:color="000000"/>
              <w:left w:val="single" w:sz="4" w:space="0" w:color="000000"/>
              <w:bottom w:val="single" w:sz="4" w:space="0" w:color="000000"/>
              <w:right w:val="single" w:sz="4" w:space="0" w:color="000000"/>
            </w:tcBorders>
            <w:vAlign w:val="center"/>
          </w:tcPr>
          <w:p w14:paraId="4205B765" w14:textId="77777777" w:rsidR="006A3A12" w:rsidRDefault="007B7775">
            <w:pPr>
              <w:spacing w:after="0" w:line="259" w:lineRule="auto"/>
              <w:ind w:left="0" w:right="0" w:firstLine="0"/>
              <w:jc w:val="left"/>
            </w:pPr>
            <w:r>
              <w:lastRenderedPageBreak/>
              <w:t xml:space="preserve">4.1 </w:t>
            </w:r>
          </w:p>
        </w:tc>
        <w:tc>
          <w:tcPr>
            <w:tcW w:w="2487" w:type="dxa"/>
            <w:tcBorders>
              <w:top w:val="single" w:sz="4" w:space="0" w:color="000000"/>
              <w:left w:val="single" w:sz="4" w:space="0" w:color="000000"/>
              <w:bottom w:val="single" w:sz="4" w:space="0" w:color="000000"/>
              <w:right w:val="single" w:sz="4" w:space="0" w:color="000000"/>
            </w:tcBorders>
          </w:tcPr>
          <w:p w14:paraId="70596B8A" w14:textId="77777777" w:rsidR="006A3A12" w:rsidRDefault="007B7775">
            <w:pPr>
              <w:spacing w:after="0" w:line="259" w:lineRule="auto"/>
              <w:ind w:left="134" w:right="0" w:firstLine="0"/>
              <w:jc w:val="left"/>
            </w:pPr>
            <w:r>
              <w:t xml:space="preserve">Современные обработки классической музыки: Ф. Шопен Прелюдия миминор, Чардаш В. Монти в современной обработке </w:t>
            </w:r>
          </w:p>
        </w:tc>
        <w:tc>
          <w:tcPr>
            <w:tcW w:w="1013" w:type="dxa"/>
            <w:tcBorders>
              <w:top w:val="single" w:sz="4" w:space="0" w:color="000000"/>
              <w:left w:val="single" w:sz="4" w:space="0" w:color="000000"/>
              <w:bottom w:val="single" w:sz="4" w:space="0" w:color="000000"/>
              <w:right w:val="single" w:sz="4" w:space="0" w:color="000000"/>
            </w:tcBorders>
            <w:vAlign w:val="center"/>
          </w:tcPr>
          <w:p w14:paraId="317F82C5"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03C8A04E"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42BA708E" w14:textId="77777777" w:rsidR="006A3A12" w:rsidRDefault="007B7775">
            <w:pPr>
              <w:spacing w:after="0" w:line="259" w:lineRule="auto"/>
              <w:ind w:left="0" w:right="59" w:firstLine="0"/>
              <w:jc w:val="right"/>
            </w:pPr>
            <w:hyperlink r:id="rId307">
              <w:r>
                <w:rPr>
                  <w:color w:val="0000FF"/>
                  <w:u w:val="single" w:color="0000FF"/>
                </w:rPr>
                <w:t>https://resh.edu.ru/subject/6/2/</w:t>
              </w:r>
            </w:hyperlink>
            <w:hyperlink r:id="rId308">
              <w:r>
                <w:t xml:space="preserve"> </w:t>
              </w:r>
            </w:hyperlink>
          </w:p>
        </w:tc>
      </w:tr>
      <w:tr w:rsidR="006A3A12" w14:paraId="1BBA6804" w14:textId="77777777">
        <w:trPr>
          <w:trHeight w:val="2266"/>
        </w:trPr>
        <w:tc>
          <w:tcPr>
            <w:tcW w:w="710" w:type="dxa"/>
            <w:tcBorders>
              <w:top w:val="single" w:sz="4" w:space="0" w:color="000000"/>
              <w:left w:val="single" w:sz="4" w:space="0" w:color="000000"/>
              <w:bottom w:val="single" w:sz="4" w:space="0" w:color="000000"/>
              <w:right w:val="single" w:sz="4" w:space="0" w:color="000000"/>
            </w:tcBorders>
            <w:vAlign w:val="center"/>
          </w:tcPr>
          <w:p w14:paraId="21164D4A" w14:textId="77777777" w:rsidR="006A3A12" w:rsidRDefault="007B7775">
            <w:pPr>
              <w:spacing w:after="0" w:line="259" w:lineRule="auto"/>
              <w:ind w:left="0" w:right="0" w:firstLine="0"/>
              <w:jc w:val="left"/>
            </w:pPr>
            <w:r>
              <w:t xml:space="preserve">4.2 </w:t>
            </w:r>
          </w:p>
        </w:tc>
        <w:tc>
          <w:tcPr>
            <w:tcW w:w="2487" w:type="dxa"/>
            <w:tcBorders>
              <w:top w:val="single" w:sz="4" w:space="0" w:color="000000"/>
              <w:left w:val="single" w:sz="4" w:space="0" w:color="000000"/>
              <w:bottom w:val="single" w:sz="4" w:space="0" w:color="000000"/>
              <w:right w:val="single" w:sz="4" w:space="0" w:color="000000"/>
            </w:tcBorders>
            <w:vAlign w:val="bottom"/>
          </w:tcPr>
          <w:p w14:paraId="6F9FCA8D" w14:textId="77777777" w:rsidR="006A3A12" w:rsidRDefault="007B7775">
            <w:pPr>
              <w:spacing w:after="0" w:line="259" w:lineRule="auto"/>
              <w:ind w:left="134" w:right="0" w:firstLine="0"/>
              <w:jc w:val="left"/>
            </w:pPr>
            <w:r>
              <w:t xml:space="preserve">Джаз: С. Джоплин регтайм «Артист эстрады». Б. Тиэл «Как прекрасен мир!», Д. Херман «Hello Dolly» в исполнении Л. Армстронга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602A65AD"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558B91C3"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6663BF9A" w14:textId="77777777" w:rsidR="006A3A12" w:rsidRDefault="007B7775">
            <w:pPr>
              <w:spacing w:after="0" w:line="259" w:lineRule="auto"/>
              <w:ind w:left="0" w:right="59" w:firstLine="0"/>
              <w:jc w:val="right"/>
            </w:pPr>
            <w:hyperlink r:id="rId309">
              <w:r>
                <w:rPr>
                  <w:color w:val="0000FF"/>
                  <w:u w:val="single" w:color="0000FF"/>
                </w:rPr>
                <w:t>https://resh.edu.ru/subject/6/2/</w:t>
              </w:r>
            </w:hyperlink>
            <w:hyperlink r:id="rId310">
              <w:r>
                <w:t xml:space="preserve"> </w:t>
              </w:r>
            </w:hyperlink>
          </w:p>
        </w:tc>
      </w:tr>
      <w:tr w:rsidR="006A3A12" w14:paraId="64CBFB1D" w14:textId="77777777">
        <w:trPr>
          <w:trHeight w:val="2823"/>
        </w:trPr>
        <w:tc>
          <w:tcPr>
            <w:tcW w:w="710" w:type="dxa"/>
            <w:tcBorders>
              <w:top w:val="single" w:sz="4" w:space="0" w:color="000000"/>
              <w:left w:val="single" w:sz="4" w:space="0" w:color="000000"/>
              <w:bottom w:val="single" w:sz="4" w:space="0" w:color="000000"/>
              <w:right w:val="single" w:sz="4" w:space="0" w:color="000000"/>
            </w:tcBorders>
            <w:vAlign w:val="center"/>
          </w:tcPr>
          <w:p w14:paraId="59351899" w14:textId="77777777" w:rsidR="006A3A12" w:rsidRDefault="007B7775">
            <w:pPr>
              <w:spacing w:after="0" w:line="259" w:lineRule="auto"/>
              <w:ind w:left="0" w:right="0" w:firstLine="0"/>
              <w:jc w:val="left"/>
            </w:pPr>
            <w:r>
              <w:t xml:space="preserve">4.3 </w:t>
            </w:r>
          </w:p>
        </w:tc>
        <w:tc>
          <w:tcPr>
            <w:tcW w:w="2487" w:type="dxa"/>
            <w:tcBorders>
              <w:top w:val="single" w:sz="4" w:space="0" w:color="000000"/>
              <w:left w:val="single" w:sz="4" w:space="0" w:color="000000"/>
              <w:bottom w:val="single" w:sz="4" w:space="0" w:color="000000"/>
              <w:right w:val="single" w:sz="4" w:space="0" w:color="000000"/>
            </w:tcBorders>
            <w:vAlign w:val="bottom"/>
          </w:tcPr>
          <w:p w14:paraId="64FD99CB" w14:textId="77777777" w:rsidR="006A3A12" w:rsidRDefault="007B7775">
            <w:pPr>
              <w:spacing w:after="0" w:line="238" w:lineRule="auto"/>
              <w:ind w:left="134" w:right="0" w:firstLine="0"/>
              <w:jc w:val="left"/>
            </w:pPr>
            <w:r>
              <w:t xml:space="preserve">Исполнители современной музыки: О.Газманов </w:t>
            </w:r>
          </w:p>
          <w:p w14:paraId="7001F662" w14:textId="77777777" w:rsidR="006A3A12" w:rsidRDefault="007B7775">
            <w:pPr>
              <w:spacing w:after="0" w:line="241" w:lineRule="auto"/>
              <w:ind w:left="134" w:right="0" w:firstLine="0"/>
              <w:jc w:val="left"/>
            </w:pPr>
            <w:r>
              <w:t xml:space="preserve">«Люси» в исполнении </w:t>
            </w:r>
          </w:p>
          <w:p w14:paraId="1655EE30" w14:textId="77777777" w:rsidR="006A3A12" w:rsidRDefault="007B7775">
            <w:pPr>
              <w:spacing w:after="0" w:line="259" w:lineRule="auto"/>
              <w:ind w:left="134" w:right="0" w:firstLine="0"/>
              <w:jc w:val="left"/>
            </w:pPr>
            <w:r>
              <w:t xml:space="preserve">Р.Газманова (6 лет); </w:t>
            </w:r>
          </w:p>
          <w:p w14:paraId="799F6028" w14:textId="77777777" w:rsidR="006A3A12" w:rsidRDefault="007B7775">
            <w:pPr>
              <w:spacing w:after="5" w:line="236" w:lineRule="auto"/>
              <w:ind w:left="134" w:right="0" w:firstLine="0"/>
              <w:jc w:val="left"/>
            </w:pPr>
            <w:r>
              <w:t xml:space="preserve">И. Лиева, Э. Терская «Мама» в </w:t>
            </w:r>
          </w:p>
          <w:p w14:paraId="7238CBA0" w14:textId="77777777" w:rsidR="006A3A12" w:rsidRDefault="007B7775">
            <w:pPr>
              <w:spacing w:after="18" w:line="259" w:lineRule="auto"/>
              <w:ind w:left="134" w:right="0" w:firstLine="0"/>
              <w:jc w:val="left"/>
            </w:pPr>
            <w:r>
              <w:t xml:space="preserve">исполнении группы </w:t>
            </w:r>
          </w:p>
          <w:p w14:paraId="07E8A4F3" w14:textId="77777777" w:rsidR="006A3A12" w:rsidRDefault="007B7775">
            <w:pPr>
              <w:spacing w:after="0" w:line="259" w:lineRule="auto"/>
              <w:ind w:left="134" w:right="0" w:firstLine="0"/>
              <w:jc w:val="left"/>
            </w:pPr>
            <w:r>
              <w:t xml:space="preserve">«Рирада» </w:t>
            </w:r>
          </w:p>
        </w:tc>
        <w:tc>
          <w:tcPr>
            <w:tcW w:w="1013" w:type="dxa"/>
            <w:tcBorders>
              <w:top w:val="single" w:sz="4" w:space="0" w:color="000000"/>
              <w:left w:val="single" w:sz="4" w:space="0" w:color="000000"/>
              <w:bottom w:val="single" w:sz="4" w:space="0" w:color="000000"/>
              <w:right w:val="single" w:sz="4" w:space="0" w:color="000000"/>
            </w:tcBorders>
            <w:vAlign w:val="center"/>
          </w:tcPr>
          <w:p w14:paraId="030CC071"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1B3F7171"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6BEFACFB" w14:textId="77777777" w:rsidR="006A3A12" w:rsidRDefault="007B7775">
            <w:pPr>
              <w:spacing w:after="0" w:line="259" w:lineRule="auto"/>
              <w:ind w:left="0" w:right="59" w:firstLine="0"/>
              <w:jc w:val="right"/>
            </w:pPr>
            <w:hyperlink r:id="rId311">
              <w:r>
                <w:rPr>
                  <w:color w:val="0000FF"/>
                  <w:u w:val="single" w:color="0000FF"/>
                </w:rPr>
                <w:t>https://resh.edu.ru/subject/6/2/</w:t>
              </w:r>
            </w:hyperlink>
            <w:hyperlink r:id="rId312">
              <w:r>
                <w:t xml:space="preserve"> </w:t>
              </w:r>
            </w:hyperlink>
          </w:p>
        </w:tc>
      </w:tr>
      <w:tr w:rsidR="006A3A12" w14:paraId="36F536B1" w14:textId="77777777">
        <w:trPr>
          <w:trHeight w:val="3649"/>
        </w:trPr>
        <w:tc>
          <w:tcPr>
            <w:tcW w:w="710" w:type="dxa"/>
            <w:tcBorders>
              <w:top w:val="single" w:sz="4" w:space="0" w:color="000000"/>
              <w:left w:val="single" w:sz="4" w:space="0" w:color="000000"/>
              <w:bottom w:val="single" w:sz="4" w:space="0" w:color="000000"/>
              <w:right w:val="single" w:sz="4" w:space="0" w:color="000000"/>
            </w:tcBorders>
            <w:vAlign w:val="center"/>
          </w:tcPr>
          <w:p w14:paraId="006D70F7" w14:textId="77777777" w:rsidR="006A3A12" w:rsidRDefault="007B7775">
            <w:pPr>
              <w:spacing w:after="0" w:line="259" w:lineRule="auto"/>
              <w:ind w:left="0" w:right="0" w:firstLine="0"/>
              <w:jc w:val="left"/>
            </w:pPr>
            <w:r>
              <w:t xml:space="preserve">4.4 </w:t>
            </w:r>
          </w:p>
        </w:tc>
        <w:tc>
          <w:tcPr>
            <w:tcW w:w="2487" w:type="dxa"/>
            <w:tcBorders>
              <w:top w:val="single" w:sz="4" w:space="0" w:color="000000"/>
              <w:left w:val="single" w:sz="4" w:space="0" w:color="000000"/>
              <w:bottom w:val="single" w:sz="4" w:space="0" w:color="000000"/>
              <w:right w:val="single" w:sz="4" w:space="0" w:color="000000"/>
            </w:tcBorders>
          </w:tcPr>
          <w:p w14:paraId="019356A7" w14:textId="77777777" w:rsidR="006A3A12" w:rsidRDefault="007B7775">
            <w:pPr>
              <w:spacing w:after="0" w:line="239" w:lineRule="auto"/>
              <w:ind w:left="134" w:right="0" w:firstLine="0"/>
              <w:jc w:val="left"/>
            </w:pPr>
            <w:r>
              <w:t xml:space="preserve">Электронные музыкальные инструменты: Э. Артемьев темы из кинофильмов «Раба любви», «Родня». Э. </w:t>
            </w:r>
          </w:p>
          <w:p w14:paraId="0C6FEA83" w14:textId="77777777" w:rsidR="006A3A12" w:rsidRDefault="007B7775">
            <w:pPr>
              <w:spacing w:after="0" w:line="259" w:lineRule="auto"/>
              <w:ind w:left="134" w:right="0" w:firstLine="0"/>
              <w:jc w:val="left"/>
            </w:pPr>
            <w:r>
              <w:t xml:space="preserve">Сигмейстер. Ковбойская песня для детского ансамбля электронных и элементарных инструментов </w:t>
            </w:r>
          </w:p>
        </w:tc>
        <w:tc>
          <w:tcPr>
            <w:tcW w:w="1013" w:type="dxa"/>
            <w:tcBorders>
              <w:top w:val="single" w:sz="4" w:space="0" w:color="000000"/>
              <w:left w:val="single" w:sz="4" w:space="0" w:color="000000"/>
              <w:bottom w:val="single" w:sz="4" w:space="0" w:color="000000"/>
              <w:right w:val="single" w:sz="4" w:space="0" w:color="000000"/>
            </w:tcBorders>
            <w:vAlign w:val="center"/>
          </w:tcPr>
          <w:p w14:paraId="3C845826" w14:textId="77777777" w:rsidR="006A3A12" w:rsidRDefault="007B7775">
            <w:pPr>
              <w:spacing w:after="0" w:line="259" w:lineRule="auto"/>
              <w:ind w:left="94" w:right="0" w:firstLine="0"/>
              <w:jc w:val="center"/>
            </w:pPr>
            <w:r>
              <w:t xml:space="preserve"> 1  </w:t>
            </w:r>
          </w:p>
        </w:tc>
        <w:tc>
          <w:tcPr>
            <w:tcW w:w="1854" w:type="dxa"/>
            <w:tcBorders>
              <w:top w:val="single" w:sz="4" w:space="0" w:color="000000"/>
              <w:left w:val="single" w:sz="4" w:space="0" w:color="000000"/>
              <w:bottom w:val="single" w:sz="4" w:space="0" w:color="000000"/>
              <w:right w:val="single" w:sz="4" w:space="0" w:color="000000"/>
            </w:tcBorders>
            <w:vAlign w:val="center"/>
          </w:tcPr>
          <w:p w14:paraId="3C368FFB"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143E5951" w14:textId="77777777" w:rsidR="006A3A12" w:rsidRDefault="007B7775">
            <w:pPr>
              <w:spacing w:after="0" w:line="259" w:lineRule="auto"/>
              <w:ind w:left="0" w:right="59" w:firstLine="0"/>
              <w:jc w:val="right"/>
            </w:pPr>
            <w:hyperlink r:id="rId313">
              <w:r>
                <w:rPr>
                  <w:color w:val="0000FF"/>
                  <w:u w:val="single" w:color="0000FF"/>
                </w:rPr>
                <w:t>https://resh.edu.ru/subject/6/2/</w:t>
              </w:r>
            </w:hyperlink>
            <w:hyperlink r:id="rId314">
              <w:r>
                <w:t xml:space="preserve"> </w:t>
              </w:r>
            </w:hyperlink>
          </w:p>
        </w:tc>
      </w:tr>
      <w:tr w:rsidR="006A3A12" w14:paraId="76031C4A" w14:textId="77777777">
        <w:trPr>
          <w:trHeight w:val="336"/>
        </w:trPr>
        <w:tc>
          <w:tcPr>
            <w:tcW w:w="3198" w:type="dxa"/>
            <w:gridSpan w:val="2"/>
            <w:tcBorders>
              <w:top w:val="single" w:sz="4" w:space="0" w:color="000000"/>
              <w:left w:val="single" w:sz="4" w:space="0" w:color="000000"/>
              <w:bottom w:val="single" w:sz="4" w:space="0" w:color="000000"/>
              <w:right w:val="single" w:sz="4" w:space="0" w:color="000000"/>
            </w:tcBorders>
          </w:tcPr>
          <w:p w14:paraId="783FFBF7" w14:textId="77777777" w:rsidR="006A3A12" w:rsidRDefault="007B7775">
            <w:pPr>
              <w:spacing w:after="0" w:line="259" w:lineRule="auto"/>
              <w:ind w:left="134" w:right="0" w:firstLine="0"/>
              <w:jc w:val="left"/>
            </w:pPr>
            <w:r>
              <w:t xml:space="preserve">Итого по разделу </w:t>
            </w:r>
          </w:p>
        </w:tc>
        <w:tc>
          <w:tcPr>
            <w:tcW w:w="1013" w:type="dxa"/>
            <w:tcBorders>
              <w:top w:val="single" w:sz="4" w:space="0" w:color="000000"/>
              <w:left w:val="single" w:sz="4" w:space="0" w:color="000000"/>
              <w:bottom w:val="single" w:sz="4" w:space="0" w:color="000000"/>
              <w:right w:val="single" w:sz="4" w:space="0" w:color="000000"/>
            </w:tcBorders>
          </w:tcPr>
          <w:p w14:paraId="49B22080" w14:textId="77777777" w:rsidR="006A3A12" w:rsidRDefault="007B7775">
            <w:pPr>
              <w:spacing w:after="0" w:line="259" w:lineRule="auto"/>
              <w:ind w:left="94" w:right="0" w:firstLine="0"/>
              <w:jc w:val="center"/>
            </w:pPr>
            <w:r>
              <w:t xml:space="preserve"> 4  </w:t>
            </w:r>
          </w:p>
        </w:tc>
        <w:tc>
          <w:tcPr>
            <w:tcW w:w="5138" w:type="dxa"/>
            <w:gridSpan w:val="2"/>
            <w:tcBorders>
              <w:top w:val="single" w:sz="4" w:space="0" w:color="000000"/>
              <w:left w:val="single" w:sz="4" w:space="0" w:color="000000"/>
              <w:bottom w:val="single" w:sz="4" w:space="0" w:color="000000"/>
              <w:right w:val="single" w:sz="4" w:space="0" w:color="000000"/>
            </w:tcBorders>
          </w:tcPr>
          <w:p w14:paraId="5195AC62" w14:textId="77777777" w:rsidR="006A3A12" w:rsidRDefault="007B7775">
            <w:pPr>
              <w:spacing w:after="0" w:line="259" w:lineRule="auto"/>
              <w:ind w:left="0" w:right="0" w:firstLine="0"/>
              <w:jc w:val="left"/>
            </w:pPr>
            <w:r>
              <w:t xml:space="preserve"> </w:t>
            </w:r>
          </w:p>
        </w:tc>
      </w:tr>
      <w:tr w:rsidR="006A3A12" w14:paraId="6D5D6B2C" w14:textId="77777777">
        <w:trPr>
          <w:trHeight w:val="610"/>
        </w:trPr>
        <w:tc>
          <w:tcPr>
            <w:tcW w:w="3198" w:type="dxa"/>
            <w:gridSpan w:val="2"/>
            <w:tcBorders>
              <w:top w:val="single" w:sz="4" w:space="0" w:color="000000"/>
              <w:left w:val="single" w:sz="4" w:space="0" w:color="000000"/>
              <w:bottom w:val="single" w:sz="4" w:space="0" w:color="000000"/>
              <w:right w:val="single" w:sz="4" w:space="0" w:color="000000"/>
            </w:tcBorders>
            <w:vAlign w:val="bottom"/>
          </w:tcPr>
          <w:p w14:paraId="70614A47" w14:textId="77777777" w:rsidR="006A3A12" w:rsidRDefault="007B7775">
            <w:pPr>
              <w:spacing w:after="0" w:line="259" w:lineRule="auto"/>
              <w:ind w:left="134" w:right="0" w:firstLine="0"/>
              <w:jc w:val="left"/>
            </w:pPr>
            <w:r>
              <w:t xml:space="preserve">ОБЩЕЕ КОЛИЧЕСТВО ЧАСОВ ПО ПРОГРАММЕ </w:t>
            </w:r>
          </w:p>
        </w:tc>
        <w:tc>
          <w:tcPr>
            <w:tcW w:w="1013" w:type="dxa"/>
            <w:tcBorders>
              <w:top w:val="single" w:sz="4" w:space="0" w:color="000000"/>
              <w:left w:val="single" w:sz="4" w:space="0" w:color="000000"/>
              <w:bottom w:val="single" w:sz="4" w:space="0" w:color="000000"/>
              <w:right w:val="single" w:sz="4" w:space="0" w:color="000000"/>
            </w:tcBorders>
            <w:vAlign w:val="center"/>
          </w:tcPr>
          <w:p w14:paraId="5F6B6852" w14:textId="77777777" w:rsidR="006A3A12" w:rsidRDefault="007B7775">
            <w:pPr>
              <w:spacing w:after="0" w:line="259" w:lineRule="auto"/>
              <w:ind w:left="317" w:right="0" w:firstLine="0"/>
              <w:jc w:val="left"/>
            </w:pPr>
            <w:r>
              <w:t xml:space="preserve"> 34  </w:t>
            </w:r>
          </w:p>
        </w:tc>
        <w:tc>
          <w:tcPr>
            <w:tcW w:w="1854" w:type="dxa"/>
            <w:tcBorders>
              <w:top w:val="single" w:sz="4" w:space="0" w:color="000000"/>
              <w:left w:val="single" w:sz="4" w:space="0" w:color="000000"/>
              <w:bottom w:val="single" w:sz="4" w:space="0" w:color="000000"/>
              <w:right w:val="single" w:sz="4" w:space="0" w:color="000000"/>
            </w:tcBorders>
            <w:vAlign w:val="center"/>
          </w:tcPr>
          <w:p w14:paraId="368E0C99" w14:textId="77777777" w:rsidR="006A3A12" w:rsidRDefault="007B7775">
            <w:pPr>
              <w:spacing w:after="0" w:line="259" w:lineRule="auto"/>
              <w:ind w:left="89" w:right="0" w:firstLine="0"/>
              <w:jc w:val="center"/>
            </w:pPr>
            <w:r>
              <w:t xml:space="preserve"> 0  </w:t>
            </w:r>
          </w:p>
        </w:tc>
        <w:tc>
          <w:tcPr>
            <w:tcW w:w="3285" w:type="dxa"/>
            <w:tcBorders>
              <w:top w:val="single" w:sz="4" w:space="0" w:color="000000"/>
              <w:left w:val="single" w:sz="4" w:space="0" w:color="000000"/>
              <w:bottom w:val="single" w:sz="4" w:space="0" w:color="000000"/>
              <w:right w:val="single" w:sz="4" w:space="0" w:color="000000"/>
            </w:tcBorders>
            <w:vAlign w:val="center"/>
          </w:tcPr>
          <w:p w14:paraId="02861843" w14:textId="77777777" w:rsidR="006A3A12" w:rsidRDefault="007B7775">
            <w:pPr>
              <w:spacing w:after="0" w:line="259" w:lineRule="auto"/>
              <w:ind w:left="5" w:right="0" w:firstLine="0"/>
              <w:jc w:val="left"/>
            </w:pPr>
            <w:r>
              <w:t xml:space="preserve"> </w:t>
            </w:r>
          </w:p>
        </w:tc>
      </w:tr>
    </w:tbl>
    <w:p w14:paraId="33E576F7" w14:textId="77777777" w:rsidR="006A3A12" w:rsidRDefault="007B7775">
      <w:pPr>
        <w:numPr>
          <w:ilvl w:val="0"/>
          <w:numId w:val="171"/>
        </w:numPr>
        <w:spacing w:after="5" w:line="271" w:lineRule="auto"/>
        <w:ind w:left="287" w:right="0" w:hanging="182"/>
      </w:pPr>
      <w:r>
        <w:rPr>
          <w:b/>
        </w:rPr>
        <w:t xml:space="preserve">КЛАСС </w:t>
      </w:r>
      <w:r>
        <w:t xml:space="preserve"> </w:t>
      </w:r>
    </w:p>
    <w:p w14:paraId="0511B594" w14:textId="77777777" w:rsidR="006A3A12" w:rsidRDefault="006A3A12">
      <w:pPr>
        <w:spacing w:after="0" w:line="259" w:lineRule="auto"/>
        <w:ind w:left="-1700" w:right="9" w:firstLine="0"/>
        <w:jc w:val="left"/>
      </w:pPr>
    </w:p>
    <w:tbl>
      <w:tblPr>
        <w:tblStyle w:val="TableGrid"/>
        <w:tblW w:w="9349" w:type="dxa"/>
        <w:tblInd w:w="5" w:type="dxa"/>
        <w:tblCellMar>
          <w:top w:w="65" w:type="dxa"/>
          <w:left w:w="101" w:type="dxa"/>
          <w:bottom w:w="6" w:type="dxa"/>
        </w:tblCellMar>
        <w:tblLook w:val="04A0" w:firstRow="1" w:lastRow="0" w:firstColumn="1" w:lastColumn="0" w:noHBand="0" w:noVBand="1"/>
      </w:tblPr>
      <w:tblGrid>
        <w:gridCol w:w="901"/>
        <w:gridCol w:w="3146"/>
        <w:gridCol w:w="946"/>
        <w:gridCol w:w="1839"/>
        <w:gridCol w:w="2517"/>
      </w:tblGrid>
      <w:tr w:rsidR="006A3A12" w14:paraId="429BDF19" w14:textId="77777777">
        <w:trPr>
          <w:trHeight w:val="336"/>
        </w:trPr>
        <w:tc>
          <w:tcPr>
            <w:tcW w:w="902" w:type="dxa"/>
            <w:vMerge w:val="restart"/>
            <w:tcBorders>
              <w:top w:val="single" w:sz="4" w:space="0" w:color="000000"/>
              <w:left w:val="single" w:sz="4" w:space="0" w:color="000000"/>
              <w:bottom w:val="single" w:sz="4" w:space="0" w:color="000000"/>
              <w:right w:val="single" w:sz="4" w:space="0" w:color="000000"/>
            </w:tcBorders>
            <w:vAlign w:val="bottom"/>
          </w:tcPr>
          <w:p w14:paraId="136FAC0F" w14:textId="77777777" w:rsidR="006A3A12" w:rsidRDefault="007B7775">
            <w:pPr>
              <w:spacing w:after="23" w:line="259" w:lineRule="auto"/>
              <w:ind w:left="134" w:right="0" w:firstLine="0"/>
              <w:jc w:val="left"/>
            </w:pPr>
            <w:r>
              <w:rPr>
                <w:b/>
              </w:rPr>
              <w:t xml:space="preserve">№ </w:t>
            </w:r>
          </w:p>
          <w:p w14:paraId="3E288541" w14:textId="77777777" w:rsidR="006A3A12" w:rsidRDefault="007B7775">
            <w:pPr>
              <w:spacing w:after="0" w:line="259" w:lineRule="auto"/>
              <w:ind w:left="0" w:right="189" w:firstLine="0"/>
              <w:jc w:val="center"/>
            </w:pPr>
            <w:r>
              <w:rPr>
                <w:b/>
              </w:rPr>
              <w:lastRenderedPageBreak/>
              <w:t xml:space="preserve">п/п </w:t>
            </w:r>
            <w:r>
              <w:t xml:space="preserve"> </w:t>
            </w:r>
          </w:p>
          <w:p w14:paraId="338CE53B" w14:textId="77777777" w:rsidR="006A3A12" w:rsidRDefault="007B7775">
            <w:pPr>
              <w:spacing w:after="0" w:line="259" w:lineRule="auto"/>
              <w:ind w:left="134" w:right="0" w:firstLine="0"/>
              <w:jc w:val="left"/>
            </w:pPr>
            <w:r>
              <w:t xml:space="preserve"> </w:t>
            </w:r>
          </w:p>
        </w:tc>
        <w:tc>
          <w:tcPr>
            <w:tcW w:w="3145" w:type="dxa"/>
            <w:vMerge w:val="restart"/>
            <w:tcBorders>
              <w:top w:val="single" w:sz="4" w:space="0" w:color="000000"/>
              <w:left w:val="single" w:sz="4" w:space="0" w:color="000000"/>
              <w:bottom w:val="single" w:sz="4" w:space="0" w:color="000000"/>
              <w:right w:val="single" w:sz="4" w:space="0" w:color="000000"/>
            </w:tcBorders>
            <w:vAlign w:val="bottom"/>
          </w:tcPr>
          <w:p w14:paraId="3F42E160" w14:textId="77777777" w:rsidR="006A3A12" w:rsidRDefault="007B7775">
            <w:pPr>
              <w:spacing w:after="28" w:line="259" w:lineRule="auto"/>
              <w:ind w:left="134" w:right="0" w:firstLine="0"/>
              <w:jc w:val="left"/>
            </w:pPr>
            <w:r>
              <w:rPr>
                <w:b/>
              </w:rPr>
              <w:lastRenderedPageBreak/>
              <w:t xml:space="preserve">Наименование разделов </w:t>
            </w:r>
          </w:p>
          <w:p w14:paraId="03CCEAA8" w14:textId="77777777" w:rsidR="006A3A12" w:rsidRDefault="007B7775">
            <w:pPr>
              <w:spacing w:after="0" w:line="259" w:lineRule="auto"/>
              <w:ind w:left="134" w:right="0" w:firstLine="0"/>
              <w:jc w:val="left"/>
            </w:pPr>
            <w:r>
              <w:rPr>
                <w:b/>
              </w:rPr>
              <w:lastRenderedPageBreak/>
              <w:t xml:space="preserve">и тем программы </w:t>
            </w:r>
            <w:r>
              <w:t xml:space="preserve"> </w:t>
            </w:r>
          </w:p>
          <w:p w14:paraId="6752ED25" w14:textId="77777777" w:rsidR="006A3A12" w:rsidRDefault="007B7775">
            <w:pPr>
              <w:spacing w:after="0" w:line="259" w:lineRule="auto"/>
              <w:ind w:left="134" w:right="0" w:firstLine="0"/>
              <w:jc w:val="left"/>
            </w:pPr>
            <w:r>
              <w:t xml:space="preserve"> </w:t>
            </w:r>
          </w:p>
        </w:tc>
        <w:tc>
          <w:tcPr>
            <w:tcW w:w="2785" w:type="dxa"/>
            <w:gridSpan w:val="2"/>
            <w:tcBorders>
              <w:top w:val="single" w:sz="4" w:space="0" w:color="000000"/>
              <w:left w:val="single" w:sz="4" w:space="0" w:color="000000"/>
              <w:bottom w:val="single" w:sz="4" w:space="0" w:color="000000"/>
              <w:right w:val="single" w:sz="4" w:space="0" w:color="000000"/>
            </w:tcBorders>
            <w:vAlign w:val="bottom"/>
          </w:tcPr>
          <w:p w14:paraId="73609488" w14:textId="77777777" w:rsidR="006A3A12" w:rsidRDefault="007B7775">
            <w:pPr>
              <w:spacing w:after="0" w:line="259" w:lineRule="auto"/>
              <w:ind w:left="0" w:right="0" w:firstLine="0"/>
              <w:jc w:val="left"/>
            </w:pPr>
            <w:r>
              <w:rPr>
                <w:b/>
              </w:rPr>
              <w:lastRenderedPageBreak/>
              <w:t>Количество часов</w:t>
            </w:r>
            <w:r>
              <w:t xml:space="preserve"> </w:t>
            </w:r>
          </w:p>
        </w:tc>
        <w:tc>
          <w:tcPr>
            <w:tcW w:w="2517" w:type="dxa"/>
            <w:vMerge w:val="restart"/>
            <w:tcBorders>
              <w:top w:val="single" w:sz="4" w:space="0" w:color="000000"/>
              <w:left w:val="single" w:sz="4" w:space="0" w:color="000000"/>
              <w:bottom w:val="single" w:sz="4" w:space="0" w:color="000000"/>
              <w:right w:val="single" w:sz="4" w:space="0" w:color="000000"/>
            </w:tcBorders>
            <w:vAlign w:val="bottom"/>
          </w:tcPr>
          <w:p w14:paraId="5B2F1B6B"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393BB502" w14:textId="77777777" w:rsidR="006A3A12" w:rsidRDefault="007B7775">
            <w:pPr>
              <w:spacing w:after="0" w:line="259" w:lineRule="auto"/>
              <w:ind w:left="135" w:right="0" w:firstLine="0"/>
              <w:jc w:val="left"/>
            </w:pPr>
            <w:r>
              <w:t xml:space="preserve"> </w:t>
            </w:r>
          </w:p>
        </w:tc>
      </w:tr>
      <w:tr w:rsidR="006A3A12" w14:paraId="5AB23CC1" w14:textId="77777777">
        <w:trPr>
          <w:trHeight w:val="1105"/>
        </w:trPr>
        <w:tc>
          <w:tcPr>
            <w:tcW w:w="0" w:type="auto"/>
            <w:vMerge/>
            <w:tcBorders>
              <w:top w:val="nil"/>
              <w:left w:val="single" w:sz="4" w:space="0" w:color="000000"/>
              <w:bottom w:val="single" w:sz="4" w:space="0" w:color="000000"/>
              <w:right w:val="single" w:sz="4" w:space="0" w:color="000000"/>
            </w:tcBorders>
          </w:tcPr>
          <w:p w14:paraId="70CAA5F5"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94DAD14" w14:textId="77777777" w:rsidR="006A3A12" w:rsidRDefault="006A3A12">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vAlign w:val="bottom"/>
          </w:tcPr>
          <w:p w14:paraId="23F5A286" w14:textId="77777777" w:rsidR="006A3A12" w:rsidRDefault="007B7775">
            <w:pPr>
              <w:spacing w:after="0" w:line="259" w:lineRule="auto"/>
              <w:ind w:left="0" w:right="111" w:firstLine="0"/>
              <w:jc w:val="right"/>
            </w:pPr>
            <w:r>
              <w:rPr>
                <w:b/>
              </w:rPr>
              <w:t xml:space="preserve">Всего </w:t>
            </w:r>
            <w:r>
              <w:t xml:space="preserve"> </w:t>
            </w:r>
          </w:p>
          <w:p w14:paraId="2168A262" w14:textId="77777777" w:rsidR="006A3A12" w:rsidRDefault="007B7775">
            <w:pPr>
              <w:spacing w:after="0" w:line="259" w:lineRule="auto"/>
              <w:ind w:left="134" w:right="0" w:firstLine="0"/>
              <w:jc w:val="left"/>
            </w:pPr>
            <w:r>
              <w:t xml:space="preserve"> </w:t>
            </w:r>
          </w:p>
        </w:tc>
        <w:tc>
          <w:tcPr>
            <w:tcW w:w="1839" w:type="dxa"/>
            <w:tcBorders>
              <w:top w:val="single" w:sz="4" w:space="0" w:color="000000"/>
              <w:left w:val="single" w:sz="4" w:space="0" w:color="000000"/>
              <w:bottom w:val="single" w:sz="4" w:space="0" w:color="000000"/>
              <w:right w:val="single" w:sz="4" w:space="0" w:color="000000"/>
            </w:tcBorders>
            <w:vAlign w:val="bottom"/>
          </w:tcPr>
          <w:p w14:paraId="462A49D1" w14:textId="77777777" w:rsidR="006A3A12" w:rsidRDefault="007B7775">
            <w:pPr>
              <w:spacing w:after="26" w:line="259" w:lineRule="auto"/>
              <w:ind w:left="134" w:right="0" w:firstLine="0"/>
              <w:jc w:val="left"/>
            </w:pPr>
            <w:r>
              <w:rPr>
                <w:b/>
              </w:rPr>
              <w:t xml:space="preserve">Контрольные </w:t>
            </w:r>
          </w:p>
          <w:p w14:paraId="5F5EA3F3" w14:textId="77777777" w:rsidR="006A3A12" w:rsidRDefault="007B7775">
            <w:pPr>
              <w:spacing w:after="0" w:line="259" w:lineRule="auto"/>
              <w:ind w:left="134" w:right="0" w:firstLine="0"/>
              <w:jc w:val="left"/>
            </w:pPr>
            <w:r>
              <w:rPr>
                <w:b/>
              </w:rPr>
              <w:t xml:space="preserve">работы </w:t>
            </w:r>
            <w:r>
              <w:t xml:space="preserve"> </w:t>
            </w:r>
          </w:p>
          <w:p w14:paraId="4CC496FD"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2CE14F76" w14:textId="77777777" w:rsidR="006A3A12" w:rsidRDefault="006A3A12">
            <w:pPr>
              <w:spacing w:after="160" w:line="259" w:lineRule="auto"/>
              <w:ind w:left="0" w:right="0" w:firstLine="0"/>
              <w:jc w:val="left"/>
            </w:pPr>
          </w:p>
        </w:tc>
      </w:tr>
      <w:tr w:rsidR="006A3A12" w14:paraId="3AA930FA" w14:textId="77777777">
        <w:trPr>
          <w:trHeight w:val="336"/>
        </w:trPr>
        <w:tc>
          <w:tcPr>
            <w:tcW w:w="6833" w:type="dxa"/>
            <w:gridSpan w:val="4"/>
            <w:tcBorders>
              <w:top w:val="single" w:sz="4" w:space="0" w:color="000000"/>
              <w:left w:val="single" w:sz="4" w:space="0" w:color="000000"/>
              <w:bottom w:val="single" w:sz="4" w:space="0" w:color="000000"/>
              <w:right w:val="nil"/>
            </w:tcBorders>
            <w:vAlign w:val="bottom"/>
          </w:tcPr>
          <w:p w14:paraId="02D19E9F" w14:textId="77777777" w:rsidR="006A3A12" w:rsidRDefault="007B7775">
            <w:pPr>
              <w:spacing w:after="0" w:line="259" w:lineRule="auto"/>
              <w:ind w:left="134" w:right="0" w:firstLine="0"/>
              <w:jc w:val="left"/>
            </w:pPr>
            <w:r>
              <w:rPr>
                <w:b/>
              </w:rPr>
              <w:t>ИНВАРИАНТНАЯ ЧАСТЬ</w:t>
            </w:r>
            <w:r>
              <w:t xml:space="preserve"> </w:t>
            </w:r>
          </w:p>
        </w:tc>
        <w:tc>
          <w:tcPr>
            <w:tcW w:w="2517" w:type="dxa"/>
            <w:tcBorders>
              <w:top w:val="single" w:sz="4" w:space="0" w:color="000000"/>
              <w:left w:val="nil"/>
              <w:bottom w:val="single" w:sz="4" w:space="0" w:color="000000"/>
              <w:right w:val="single" w:sz="4" w:space="0" w:color="000000"/>
            </w:tcBorders>
          </w:tcPr>
          <w:p w14:paraId="3EBED975" w14:textId="77777777" w:rsidR="006A3A12" w:rsidRDefault="006A3A12">
            <w:pPr>
              <w:spacing w:after="160" w:line="259" w:lineRule="auto"/>
              <w:ind w:left="0" w:right="0" w:firstLine="0"/>
              <w:jc w:val="left"/>
            </w:pPr>
          </w:p>
        </w:tc>
      </w:tr>
      <w:tr w:rsidR="006A3A12" w14:paraId="125A6B85" w14:textId="77777777">
        <w:trPr>
          <w:trHeight w:val="336"/>
        </w:trPr>
        <w:tc>
          <w:tcPr>
            <w:tcW w:w="6833" w:type="dxa"/>
            <w:gridSpan w:val="4"/>
            <w:tcBorders>
              <w:top w:val="single" w:sz="4" w:space="0" w:color="000000"/>
              <w:left w:val="single" w:sz="4" w:space="0" w:color="000000"/>
              <w:bottom w:val="single" w:sz="4" w:space="0" w:color="000000"/>
              <w:right w:val="nil"/>
            </w:tcBorders>
            <w:vAlign w:val="bottom"/>
          </w:tcPr>
          <w:p w14:paraId="07C8BEA4" w14:textId="77777777" w:rsidR="006A3A12" w:rsidRDefault="007B7775">
            <w:pPr>
              <w:spacing w:after="0" w:line="259" w:lineRule="auto"/>
              <w:ind w:left="134" w:right="0" w:firstLine="0"/>
              <w:jc w:val="left"/>
            </w:pPr>
            <w:r>
              <w:rPr>
                <w:b/>
              </w:rPr>
              <w:t>Раздел 1.</w:t>
            </w:r>
            <w:r>
              <w:t xml:space="preserve"> </w:t>
            </w:r>
            <w:r>
              <w:rPr>
                <w:b/>
              </w:rPr>
              <w:t>Народная музыка России</w:t>
            </w:r>
            <w:r>
              <w:t xml:space="preserve"> </w:t>
            </w:r>
          </w:p>
        </w:tc>
        <w:tc>
          <w:tcPr>
            <w:tcW w:w="2517" w:type="dxa"/>
            <w:tcBorders>
              <w:top w:val="single" w:sz="4" w:space="0" w:color="000000"/>
              <w:left w:val="nil"/>
              <w:bottom w:val="single" w:sz="4" w:space="0" w:color="000000"/>
              <w:right w:val="single" w:sz="4" w:space="0" w:color="000000"/>
            </w:tcBorders>
          </w:tcPr>
          <w:p w14:paraId="3B46488F" w14:textId="77777777" w:rsidR="006A3A12" w:rsidRDefault="006A3A12">
            <w:pPr>
              <w:spacing w:after="160" w:line="259" w:lineRule="auto"/>
              <w:ind w:left="0" w:right="0" w:firstLine="0"/>
              <w:jc w:val="left"/>
            </w:pPr>
          </w:p>
        </w:tc>
      </w:tr>
      <w:tr w:rsidR="006A3A12" w14:paraId="2DC857FD" w14:textId="77777777">
        <w:trPr>
          <w:trHeight w:val="1992"/>
        </w:trPr>
        <w:tc>
          <w:tcPr>
            <w:tcW w:w="902" w:type="dxa"/>
            <w:tcBorders>
              <w:top w:val="single" w:sz="4" w:space="0" w:color="000000"/>
              <w:left w:val="single" w:sz="4" w:space="0" w:color="000000"/>
              <w:bottom w:val="single" w:sz="4" w:space="0" w:color="000000"/>
              <w:right w:val="single" w:sz="4" w:space="0" w:color="000000"/>
            </w:tcBorders>
            <w:vAlign w:val="center"/>
          </w:tcPr>
          <w:p w14:paraId="31DB916D" w14:textId="77777777" w:rsidR="006A3A12" w:rsidRDefault="007B7775">
            <w:pPr>
              <w:spacing w:after="0" w:line="259" w:lineRule="auto"/>
              <w:ind w:left="0" w:right="0" w:firstLine="0"/>
              <w:jc w:val="left"/>
            </w:pPr>
            <w:r>
              <w:t xml:space="preserve">1.1 </w:t>
            </w:r>
          </w:p>
        </w:tc>
        <w:tc>
          <w:tcPr>
            <w:tcW w:w="3145" w:type="dxa"/>
            <w:tcBorders>
              <w:top w:val="single" w:sz="4" w:space="0" w:color="000000"/>
              <w:left w:val="single" w:sz="4" w:space="0" w:color="000000"/>
              <w:bottom w:val="single" w:sz="4" w:space="0" w:color="000000"/>
              <w:right w:val="single" w:sz="4" w:space="0" w:color="000000"/>
            </w:tcBorders>
            <w:vAlign w:val="bottom"/>
          </w:tcPr>
          <w:p w14:paraId="4F66E0B5" w14:textId="77777777" w:rsidR="006A3A12" w:rsidRDefault="007B7775">
            <w:pPr>
              <w:spacing w:after="0" w:line="238" w:lineRule="auto"/>
              <w:ind w:left="134" w:right="34" w:firstLine="0"/>
              <w:jc w:val="left"/>
            </w:pPr>
            <w:r>
              <w:t xml:space="preserve">Край, в котором ты живёшь: русская народная песня «Степь, да степь кругом»; «Рондо на русские темы»; </w:t>
            </w:r>
          </w:p>
          <w:p w14:paraId="38C75EFD" w14:textId="77777777" w:rsidR="006A3A12" w:rsidRDefault="007B7775">
            <w:pPr>
              <w:spacing w:after="0" w:line="259" w:lineRule="auto"/>
              <w:ind w:left="134" w:right="0" w:firstLine="0"/>
              <w:jc w:val="left"/>
            </w:pPr>
            <w:r>
              <w:t xml:space="preserve">Е.П.Крылатов «Крылатые качели» </w:t>
            </w:r>
          </w:p>
        </w:tc>
        <w:tc>
          <w:tcPr>
            <w:tcW w:w="946" w:type="dxa"/>
            <w:tcBorders>
              <w:top w:val="single" w:sz="4" w:space="0" w:color="000000"/>
              <w:left w:val="single" w:sz="4" w:space="0" w:color="000000"/>
              <w:bottom w:val="single" w:sz="4" w:space="0" w:color="000000"/>
              <w:right w:val="single" w:sz="4" w:space="0" w:color="000000"/>
            </w:tcBorders>
            <w:vAlign w:val="center"/>
          </w:tcPr>
          <w:p w14:paraId="5393E494" w14:textId="77777777" w:rsidR="006A3A12" w:rsidRDefault="007B7775">
            <w:pPr>
              <w:spacing w:after="0" w:line="259" w:lineRule="auto"/>
              <w:ind w:left="28"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6BB4E558" w14:textId="77777777" w:rsidR="006A3A12" w:rsidRDefault="007B7775">
            <w:pPr>
              <w:spacing w:after="0" w:line="259" w:lineRule="auto"/>
              <w:ind w:left="29"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15CF4A2C" w14:textId="77777777" w:rsidR="006A3A12" w:rsidRDefault="007B7775">
            <w:pPr>
              <w:spacing w:after="17" w:line="259" w:lineRule="auto"/>
              <w:ind w:left="0" w:right="0" w:firstLine="0"/>
              <w:jc w:val="left"/>
            </w:pPr>
            <w:r>
              <w:t xml:space="preserve">РЭШ, МЭШ, МОЯ </w:t>
            </w:r>
          </w:p>
          <w:p w14:paraId="4C5D2E5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F60B135" w14:textId="77777777">
        <w:trPr>
          <w:trHeight w:val="1993"/>
        </w:trPr>
        <w:tc>
          <w:tcPr>
            <w:tcW w:w="902" w:type="dxa"/>
            <w:tcBorders>
              <w:top w:val="single" w:sz="4" w:space="0" w:color="000000"/>
              <w:left w:val="single" w:sz="4" w:space="0" w:color="000000"/>
              <w:bottom w:val="single" w:sz="4" w:space="0" w:color="000000"/>
              <w:right w:val="single" w:sz="4" w:space="0" w:color="000000"/>
            </w:tcBorders>
            <w:vAlign w:val="center"/>
          </w:tcPr>
          <w:p w14:paraId="79E45335" w14:textId="77777777" w:rsidR="006A3A12" w:rsidRDefault="007B7775">
            <w:pPr>
              <w:spacing w:after="0" w:line="259" w:lineRule="auto"/>
              <w:ind w:left="0" w:right="0" w:firstLine="0"/>
              <w:jc w:val="left"/>
            </w:pPr>
            <w:r>
              <w:t xml:space="preserve">1.2 </w:t>
            </w:r>
          </w:p>
        </w:tc>
        <w:tc>
          <w:tcPr>
            <w:tcW w:w="3145" w:type="dxa"/>
            <w:tcBorders>
              <w:top w:val="single" w:sz="4" w:space="0" w:color="000000"/>
              <w:left w:val="single" w:sz="4" w:space="0" w:color="000000"/>
              <w:bottom w:val="single" w:sz="4" w:space="0" w:color="000000"/>
              <w:right w:val="single" w:sz="4" w:space="0" w:color="000000"/>
            </w:tcBorders>
            <w:vAlign w:val="bottom"/>
          </w:tcPr>
          <w:p w14:paraId="47591157" w14:textId="77777777" w:rsidR="006A3A12" w:rsidRDefault="007B7775">
            <w:pPr>
              <w:spacing w:after="0" w:line="259" w:lineRule="auto"/>
              <w:ind w:left="134" w:right="37" w:firstLine="0"/>
              <w:jc w:val="left"/>
            </w:pPr>
            <w:r>
              <w:t xml:space="preserve">Русский фольклор: «Среди долины ровныя», «Пойду ль я, выйду ль я»; кант «Радуйся, Роско земле»; марш «Славны были наши деды», «Вспомним, братцы, Русь и славу!» </w:t>
            </w:r>
          </w:p>
        </w:tc>
        <w:tc>
          <w:tcPr>
            <w:tcW w:w="946" w:type="dxa"/>
            <w:tcBorders>
              <w:top w:val="single" w:sz="4" w:space="0" w:color="000000"/>
              <w:left w:val="single" w:sz="4" w:space="0" w:color="000000"/>
              <w:bottom w:val="single" w:sz="4" w:space="0" w:color="000000"/>
              <w:right w:val="single" w:sz="4" w:space="0" w:color="000000"/>
            </w:tcBorders>
            <w:vAlign w:val="center"/>
          </w:tcPr>
          <w:p w14:paraId="3EFAFE76" w14:textId="77777777" w:rsidR="006A3A12" w:rsidRDefault="007B7775">
            <w:pPr>
              <w:spacing w:after="0" w:line="259" w:lineRule="auto"/>
              <w:ind w:left="28"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3E00D620" w14:textId="77777777" w:rsidR="006A3A12" w:rsidRDefault="007B7775">
            <w:pPr>
              <w:spacing w:after="0" w:line="259" w:lineRule="auto"/>
              <w:ind w:left="29"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41235A9F" w14:textId="77777777" w:rsidR="006A3A12" w:rsidRDefault="007B7775">
            <w:pPr>
              <w:spacing w:after="17" w:line="259" w:lineRule="auto"/>
              <w:ind w:left="0" w:right="0" w:firstLine="0"/>
              <w:jc w:val="left"/>
            </w:pPr>
            <w:r>
              <w:t xml:space="preserve">РЭШ, МЭШ, МОЯ </w:t>
            </w:r>
          </w:p>
          <w:p w14:paraId="04586D2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6814DAF" w14:textId="77777777">
        <w:trPr>
          <w:trHeight w:val="2271"/>
        </w:trPr>
        <w:tc>
          <w:tcPr>
            <w:tcW w:w="902" w:type="dxa"/>
            <w:tcBorders>
              <w:top w:val="single" w:sz="4" w:space="0" w:color="000000"/>
              <w:left w:val="single" w:sz="4" w:space="0" w:color="000000"/>
              <w:bottom w:val="single" w:sz="4" w:space="0" w:color="000000"/>
              <w:right w:val="single" w:sz="4" w:space="0" w:color="000000"/>
            </w:tcBorders>
            <w:vAlign w:val="center"/>
          </w:tcPr>
          <w:p w14:paraId="4B7B2CFF" w14:textId="77777777" w:rsidR="006A3A12" w:rsidRDefault="007B7775">
            <w:pPr>
              <w:spacing w:after="0" w:line="259" w:lineRule="auto"/>
              <w:ind w:left="0" w:right="0" w:firstLine="0"/>
              <w:jc w:val="left"/>
            </w:pPr>
            <w:r>
              <w:t xml:space="preserve">1.3 </w:t>
            </w:r>
          </w:p>
        </w:tc>
        <w:tc>
          <w:tcPr>
            <w:tcW w:w="3145" w:type="dxa"/>
            <w:tcBorders>
              <w:top w:val="single" w:sz="4" w:space="0" w:color="000000"/>
              <w:left w:val="single" w:sz="4" w:space="0" w:color="000000"/>
              <w:bottom w:val="single" w:sz="4" w:space="0" w:color="000000"/>
              <w:right w:val="single" w:sz="4" w:space="0" w:color="000000"/>
            </w:tcBorders>
            <w:vAlign w:val="bottom"/>
          </w:tcPr>
          <w:p w14:paraId="4F7A1E4F" w14:textId="77777777" w:rsidR="006A3A12" w:rsidRDefault="007B7775">
            <w:pPr>
              <w:spacing w:after="0" w:line="259" w:lineRule="auto"/>
              <w:ind w:left="134" w:right="0" w:firstLine="0"/>
              <w:jc w:val="left"/>
            </w:pPr>
            <w:r>
              <w:t xml:space="preserve">Русские народные музыкальные инструменты и народные песни: «Пошла млада за водой», «Ах, улица, улица широкая». Инструментальные наигрыши. Плясовые мелодии </w:t>
            </w:r>
          </w:p>
        </w:tc>
        <w:tc>
          <w:tcPr>
            <w:tcW w:w="946" w:type="dxa"/>
            <w:tcBorders>
              <w:top w:val="single" w:sz="4" w:space="0" w:color="000000"/>
              <w:left w:val="single" w:sz="4" w:space="0" w:color="000000"/>
              <w:bottom w:val="single" w:sz="4" w:space="0" w:color="000000"/>
              <w:right w:val="single" w:sz="4" w:space="0" w:color="000000"/>
            </w:tcBorders>
            <w:vAlign w:val="center"/>
          </w:tcPr>
          <w:p w14:paraId="1AE99737" w14:textId="77777777" w:rsidR="006A3A12" w:rsidRDefault="007B7775">
            <w:pPr>
              <w:spacing w:after="0" w:line="259" w:lineRule="auto"/>
              <w:ind w:left="28"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0E5ADCA5" w14:textId="77777777" w:rsidR="006A3A12" w:rsidRDefault="007B7775">
            <w:pPr>
              <w:spacing w:after="0" w:line="259" w:lineRule="auto"/>
              <w:ind w:left="29"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4ECF5A3E" w14:textId="77777777" w:rsidR="006A3A12" w:rsidRDefault="007B7775">
            <w:pPr>
              <w:spacing w:after="17" w:line="259" w:lineRule="auto"/>
              <w:ind w:left="0" w:right="0" w:firstLine="0"/>
              <w:jc w:val="left"/>
            </w:pPr>
            <w:r>
              <w:t xml:space="preserve">РЭШ, МЭШ, МОЯ </w:t>
            </w:r>
          </w:p>
          <w:p w14:paraId="03C5CE2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BBF4F28" w14:textId="77777777">
        <w:trPr>
          <w:trHeight w:val="1162"/>
        </w:trPr>
        <w:tc>
          <w:tcPr>
            <w:tcW w:w="902" w:type="dxa"/>
            <w:tcBorders>
              <w:top w:val="single" w:sz="4" w:space="0" w:color="000000"/>
              <w:left w:val="single" w:sz="4" w:space="0" w:color="000000"/>
              <w:bottom w:val="single" w:sz="4" w:space="0" w:color="000000"/>
              <w:right w:val="single" w:sz="4" w:space="0" w:color="000000"/>
            </w:tcBorders>
            <w:vAlign w:val="center"/>
          </w:tcPr>
          <w:p w14:paraId="398E04EC" w14:textId="77777777" w:rsidR="006A3A12" w:rsidRDefault="007B7775">
            <w:pPr>
              <w:spacing w:after="0" w:line="259" w:lineRule="auto"/>
              <w:ind w:left="0" w:right="0" w:firstLine="0"/>
              <w:jc w:val="left"/>
            </w:pPr>
            <w:r>
              <w:t xml:space="preserve">1.4 </w:t>
            </w:r>
          </w:p>
        </w:tc>
        <w:tc>
          <w:tcPr>
            <w:tcW w:w="3145" w:type="dxa"/>
            <w:tcBorders>
              <w:top w:val="single" w:sz="4" w:space="0" w:color="000000"/>
              <w:left w:val="single" w:sz="4" w:space="0" w:color="000000"/>
              <w:bottom w:val="single" w:sz="4" w:space="0" w:color="000000"/>
              <w:right w:val="single" w:sz="4" w:space="0" w:color="000000"/>
            </w:tcBorders>
            <w:vAlign w:val="bottom"/>
          </w:tcPr>
          <w:p w14:paraId="185F9D1D" w14:textId="77777777" w:rsidR="006A3A12" w:rsidRDefault="007B7775">
            <w:pPr>
              <w:spacing w:after="0" w:line="259" w:lineRule="auto"/>
              <w:ind w:left="134" w:right="0" w:firstLine="0"/>
              <w:jc w:val="left"/>
            </w:pPr>
            <w:r>
              <w:t xml:space="preserve">Жанры музыкального фольклора: русские народные песни «Ах ты, степь», «Я на горку шла» </w:t>
            </w:r>
          </w:p>
        </w:tc>
        <w:tc>
          <w:tcPr>
            <w:tcW w:w="946" w:type="dxa"/>
            <w:tcBorders>
              <w:top w:val="single" w:sz="4" w:space="0" w:color="000000"/>
              <w:left w:val="single" w:sz="4" w:space="0" w:color="000000"/>
              <w:bottom w:val="single" w:sz="4" w:space="0" w:color="000000"/>
              <w:right w:val="single" w:sz="4" w:space="0" w:color="000000"/>
            </w:tcBorders>
            <w:vAlign w:val="center"/>
          </w:tcPr>
          <w:p w14:paraId="271B3109" w14:textId="77777777" w:rsidR="006A3A12" w:rsidRDefault="007B7775">
            <w:pPr>
              <w:spacing w:after="0" w:line="259" w:lineRule="auto"/>
              <w:ind w:left="28"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5934F565" w14:textId="77777777" w:rsidR="006A3A12" w:rsidRDefault="007B7775">
            <w:pPr>
              <w:spacing w:after="0" w:line="259" w:lineRule="auto"/>
              <w:ind w:left="29"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5FB6F656" w14:textId="77777777" w:rsidR="006A3A12" w:rsidRDefault="007B7775">
            <w:pPr>
              <w:spacing w:after="17" w:line="259" w:lineRule="auto"/>
              <w:ind w:left="0" w:right="0" w:firstLine="0"/>
              <w:jc w:val="left"/>
            </w:pPr>
            <w:r>
              <w:t xml:space="preserve">РЭШ, МЭШ, МОЯ </w:t>
            </w:r>
          </w:p>
          <w:p w14:paraId="0915287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16C3271" w14:textId="77777777">
        <w:trPr>
          <w:trHeight w:val="1440"/>
        </w:trPr>
        <w:tc>
          <w:tcPr>
            <w:tcW w:w="902" w:type="dxa"/>
            <w:tcBorders>
              <w:top w:val="single" w:sz="4" w:space="0" w:color="000000"/>
              <w:left w:val="single" w:sz="4" w:space="0" w:color="000000"/>
              <w:bottom w:val="single" w:sz="4" w:space="0" w:color="000000"/>
              <w:right w:val="single" w:sz="4" w:space="0" w:color="000000"/>
            </w:tcBorders>
            <w:vAlign w:val="center"/>
          </w:tcPr>
          <w:p w14:paraId="454C5BCA" w14:textId="77777777" w:rsidR="006A3A12" w:rsidRDefault="007B7775">
            <w:pPr>
              <w:spacing w:after="0" w:line="259" w:lineRule="auto"/>
              <w:ind w:left="0" w:right="0" w:firstLine="0"/>
              <w:jc w:val="left"/>
            </w:pPr>
            <w:r>
              <w:t xml:space="preserve">1.5 </w:t>
            </w:r>
          </w:p>
        </w:tc>
        <w:tc>
          <w:tcPr>
            <w:tcW w:w="3145" w:type="dxa"/>
            <w:tcBorders>
              <w:top w:val="single" w:sz="4" w:space="0" w:color="000000"/>
              <w:left w:val="single" w:sz="4" w:space="0" w:color="000000"/>
              <w:bottom w:val="single" w:sz="4" w:space="0" w:color="000000"/>
              <w:right w:val="single" w:sz="4" w:space="0" w:color="000000"/>
            </w:tcBorders>
            <w:vAlign w:val="bottom"/>
          </w:tcPr>
          <w:p w14:paraId="1D6A3F4F" w14:textId="77777777" w:rsidR="006A3A12" w:rsidRDefault="007B7775">
            <w:pPr>
              <w:spacing w:after="0" w:line="259" w:lineRule="auto"/>
              <w:ind w:left="134" w:right="0" w:firstLine="0"/>
              <w:jc w:val="left"/>
            </w:pPr>
            <w:r>
              <w:t xml:space="preserve">Фольклор народов России: «Апипа», татарская народная песня; «Сказочка», марийская народная песня </w:t>
            </w:r>
          </w:p>
        </w:tc>
        <w:tc>
          <w:tcPr>
            <w:tcW w:w="946" w:type="dxa"/>
            <w:tcBorders>
              <w:top w:val="single" w:sz="4" w:space="0" w:color="000000"/>
              <w:left w:val="single" w:sz="4" w:space="0" w:color="000000"/>
              <w:bottom w:val="single" w:sz="4" w:space="0" w:color="000000"/>
              <w:right w:val="single" w:sz="4" w:space="0" w:color="000000"/>
            </w:tcBorders>
            <w:vAlign w:val="center"/>
          </w:tcPr>
          <w:p w14:paraId="100B74E5" w14:textId="77777777" w:rsidR="006A3A12" w:rsidRDefault="007B7775">
            <w:pPr>
              <w:spacing w:after="0" w:line="259" w:lineRule="auto"/>
              <w:ind w:left="28"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22903BB3" w14:textId="77777777" w:rsidR="006A3A12" w:rsidRDefault="007B7775">
            <w:pPr>
              <w:spacing w:after="0" w:line="259" w:lineRule="auto"/>
              <w:ind w:left="29"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124F18F3" w14:textId="77777777" w:rsidR="006A3A12" w:rsidRDefault="007B7775">
            <w:pPr>
              <w:spacing w:after="17" w:line="259" w:lineRule="auto"/>
              <w:ind w:left="0" w:right="0" w:firstLine="0"/>
              <w:jc w:val="left"/>
            </w:pPr>
            <w:r>
              <w:t xml:space="preserve">РЭШ, МЭШ, МОЯ </w:t>
            </w:r>
          </w:p>
          <w:p w14:paraId="7F7CCA5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6685CBF" w14:textId="77777777">
        <w:trPr>
          <w:trHeight w:val="1440"/>
        </w:trPr>
        <w:tc>
          <w:tcPr>
            <w:tcW w:w="902" w:type="dxa"/>
            <w:tcBorders>
              <w:top w:val="single" w:sz="4" w:space="0" w:color="000000"/>
              <w:left w:val="single" w:sz="4" w:space="0" w:color="000000"/>
              <w:bottom w:val="single" w:sz="4" w:space="0" w:color="000000"/>
              <w:right w:val="single" w:sz="4" w:space="0" w:color="000000"/>
            </w:tcBorders>
            <w:vAlign w:val="center"/>
          </w:tcPr>
          <w:p w14:paraId="5ED7FF2D" w14:textId="77777777" w:rsidR="006A3A12" w:rsidRDefault="007B7775">
            <w:pPr>
              <w:spacing w:after="0" w:line="259" w:lineRule="auto"/>
              <w:ind w:left="0" w:right="0" w:firstLine="0"/>
              <w:jc w:val="left"/>
            </w:pPr>
            <w:r>
              <w:t xml:space="preserve">1.6 </w:t>
            </w:r>
          </w:p>
        </w:tc>
        <w:tc>
          <w:tcPr>
            <w:tcW w:w="3145" w:type="dxa"/>
            <w:tcBorders>
              <w:top w:val="single" w:sz="4" w:space="0" w:color="000000"/>
              <w:left w:val="single" w:sz="4" w:space="0" w:color="000000"/>
              <w:bottom w:val="single" w:sz="4" w:space="0" w:color="000000"/>
              <w:right w:val="single" w:sz="4" w:space="0" w:color="000000"/>
            </w:tcBorders>
            <w:vAlign w:val="bottom"/>
          </w:tcPr>
          <w:p w14:paraId="1F65515E" w14:textId="77777777" w:rsidR="006A3A12" w:rsidRDefault="007B7775">
            <w:pPr>
              <w:spacing w:after="0" w:line="259" w:lineRule="auto"/>
              <w:ind w:left="134" w:right="234" w:firstLine="0"/>
            </w:pPr>
            <w:r>
              <w:t xml:space="preserve">Фольклор в творчестве профессиональных музыкантов: А.Эшпай «Песни горных и луговых мари» </w:t>
            </w:r>
          </w:p>
        </w:tc>
        <w:tc>
          <w:tcPr>
            <w:tcW w:w="946" w:type="dxa"/>
            <w:tcBorders>
              <w:top w:val="single" w:sz="4" w:space="0" w:color="000000"/>
              <w:left w:val="single" w:sz="4" w:space="0" w:color="000000"/>
              <w:bottom w:val="single" w:sz="4" w:space="0" w:color="000000"/>
              <w:right w:val="single" w:sz="4" w:space="0" w:color="000000"/>
            </w:tcBorders>
            <w:vAlign w:val="center"/>
          </w:tcPr>
          <w:p w14:paraId="0CEF4BD5" w14:textId="77777777" w:rsidR="006A3A12" w:rsidRDefault="007B7775">
            <w:pPr>
              <w:spacing w:after="0" w:line="259" w:lineRule="auto"/>
              <w:ind w:left="28"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533CE532" w14:textId="77777777" w:rsidR="006A3A12" w:rsidRDefault="007B7775">
            <w:pPr>
              <w:spacing w:after="0" w:line="259" w:lineRule="auto"/>
              <w:ind w:left="29"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62319F8E" w14:textId="77777777" w:rsidR="006A3A12" w:rsidRDefault="007B7775">
            <w:pPr>
              <w:spacing w:after="17" w:line="259" w:lineRule="auto"/>
              <w:ind w:left="0" w:right="0" w:firstLine="0"/>
              <w:jc w:val="left"/>
            </w:pPr>
            <w:r>
              <w:t xml:space="preserve">РЭШ, МЭШ, МОЯ </w:t>
            </w:r>
          </w:p>
          <w:p w14:paraId="24C2F61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C360B58" w14:textId="77777777">
        <w:trPr>
          <w:trHeight w:val="337"/>
        </w:trPr>
        <w:tc>
          <w:tcPr>
            <w:tcW w:w="4048" w:type="dxa"/>
            <w:gridSpan w:val="2"/>
            <w:tcBorders>
              <w:top w:val="single" w:sz="4" w:space="0" w:color="000000"/>
              <w:left w:val="single" w:sz="4" w:space="0" w:color="000000"/>
              <w:bottom w:val="single" w:sz="4" w:space="0" w:color="000000"/>
              <w:right w:val="single" w:sz="4" w:space="0" w:color="000000"/>
            </w:tcBorders>
            <w:vAlign w:val="bottom"/>
          </w:tcPr>
          <w:p w14:paraId="4CBAFDA7"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3CA1C995" w14:textId="77777777" w:rsidR="006A3A12" w:rsidRDefault="007B7775">
            <w:pPr>
              <w:spacing w:after="0" w:line="259" w:lineRule="auto"/>
              <w:ind w:left="28" w:right="0" w:firstLine="0"/>
              <w:jc w:val="center"/>
            </w:pPr>
            <w:r>
              <w:t xml:space="preserve"> 6  </w:t>
            </w:r>
          </w:p>
        </w:tc>
        <w:tc>
          <w:tcPr>
            <w:tcW w:w="1839" w:type="dxa"/>
            <w:tcBorders>
              <w:top w:val="single" w:sz="4" w:space="0" w:color="000000"/>
              <w:left w:val="single" w:sz="4" w:space="0" w:color="000000"/>
              <w:bottom w:val="single" w:sz="4" w:space="0" w:color="000000"/>
              <w:right w:val="nil"/>
            </w:tcBorders>
          </w:tcPr>
          <w:p w14:paraId="25BF31C5" w14:textId="77777777" w:rsidR="006A3A12" w:rsidRDefault="007B7775">
            <w:pPr>
              <w:spacing w:after="0" w:line="259" w:lineRule="auto"/>
              <w:ind w:left="0" w:right="0" w:firstLine="0"/>
              <w:jc w:val="left"/>
            </w:pPr>
            <w:r>
              <w:t xml:space="preserve"> </w:t>
            </w:r>
          </w:p>
        </w:tc>
        <w:tc>
          <w:tcPr>
            <w:tcW w:w="2517" w:type="dxa"/>
            <w:tcBorders>
              <w:top w:val="single" w:sz="4" w:space="0" w:color="000000"/>
              <w:left w:val="nil"/>
              <w:bottom w:val="single" w:sz="4" w:space="0" w:color="000000"/>
              <w:right w:val="single" w:sz="4" w:space="0" w:color="000000"/>
            </w:tcBorders>
          </w:tcPr>
          <w:p w14:paraId="32E527D6" w14:textId="77777777" w:rsidR="006A3A12" w:rsidRDefault="006A3A12">
            <w:pPr>
              <w:spacing w:after="160" w:line="259" w:lineRule="auto"/>
              <w:ind w:left="0" w:right="0" w:firstLine="0"/>
              <w:jc w:val="left"/>
            </w:pPr>
          </w:p>
        </w:tc>
      </w:tr>
      <w:tr w:rsidR="006A3A12" w14:paraId="4EF81618" w14:textId="77777777">
        <w:trPr>
          <w:trHeight w:val="336"/>
        </w:trPr>
        <w:tc>
          <w:tcPr>
            <w:tcW w:w="6833" w:type="dxa"/>
            <w:gridSpan w:val="4"/>
            <w:tcBorders>
              <w:top w:val="single" w:sz="4" w:space="0" w:color="000000"/>
              <w:left w:val="single" w:sz="4" w:space="0" w:color="000000"/>
              <w:bottom w:val="single" w:sz="4" w:space="0" w:color="000000"/>
              <w:right w:val="nil"/>
            </w:tcBorders>
            <w:vAlign w:val="bottom"/>
          </w:tcPr>
          <w:p w14:paraId="605DF733" w14:textId="77777777" w:rsidR="006A3A12" w:rsidRDefault="007B7775">
            <w:pPr>
              <w:spacing w:after="0" w:line="259" w:lineRule="auto"/>
              <w:ind w:left="134" w:right="0" w:firstLine="0"/>
              <w:jc w:val="left"/>
            </w:pPr>
            <w:r>
              <w:rPr>
                <w:b/>
              </w:rPr>
              <w:lastRenderedPageBreak/>
              <w:t>Раздел 2.</w:t>
            </w:r>
            <w:r>
              <w:t xml:space="preserve"> </w:t>
            </w:r>
            <w:r>
              <w:rPr>
                <w:b/>
              </w:rPr>
              <w:t>Классическая музыка</w:t>
            </w:r>
            <w:r>
              <w:t xml:space="preserve"> </w:t>
            </w:r>
          </w:p>
        </w:tc>
        <w:tc>
          <w:tcPr>
            <w:tcW w:w="2517" w:type="dxa"/>
            <w:tcBorders>
              <w:top w:val="single" w:sz="4" w:space="0" w:color="000000"/>
              <w:left w:val="nil"/>
              <w:bottom w:val="single" w:sz="4" w:space="0" w:color="000000"/>
              <w:right w:val="single" w:sz="4" w:space="0" w:color="000000"/>
            </w:tcBorders>
          </w:tcPr>
          <w:p w14:paraId="0FE13D44" w14:textId="77777777" w:rsidR="006A3A12" w:rsidRDefault="006A3A12">
            <w:pPr>
              <w:spacing w:after="160" w:line="259" w:lineRule="auto"/>
              <w:ind w:left="0" w:right="0" w:firstLine="0"/>
              <w:jc w:val="left"/>
            </w:pPr>
          </w:p>
        </w:tc>
      </w:tr>
    </w:tbl>
    <w:p w14:paraId="1E747FFF" w14:textId="77777777" w:rsidR="006A3A12" w:rsidRDefault="006A3A12">
      <w:pPr>
        <w:spacing w:after="0" w:line="259" w:lineRule="auto"/>
        <w:ind w:left="-1700" w:right="9" w:firstLine="0"/>
        <w:jc w:val="left"/>
      </w:pPr>
    </w:p>
    <w:tbl>
      <w:tblPr>
        <w:tblStyle w:val="TableGrid"/>
        <w:tblW w:w="9349" w:type="dxa"/>
        <w:tblInd w:w="5" w:type="dxa"/>
        <w:tblCellMar>
          <w:top w:w="106" w:type="dxa"/>
          <w:left w:w="101" w:type="dxa"/>
          <w:bottom w:w="6" w:type="dxa"/>
          <w:right w:w="61" w:type="dxa"/>
        </w:tblCellMar>
        <w:tblLook w:val="04A0" w:firstRow="1" w:lastRow="0" w:firstColumn="1" w:lastColumn="0" w:noHBand="0" w:noVBand="1"/>
      </w:tblPr>
      <w:tblGrid>
        <w:gridCol w:w="902"/>
        <w:gridCol w:w="3145"/>
        <w:gridCol w:w="946"/>
        <w:gridCol w:w="1839"/>
        <w:gridCol w:w="2517"/>
      </w:tblGrid>
      <w:tr w:rsidR="006A3A12" w14:paraId="2172CCCB" w14:textId="77777777">
        <w:trPr>
          <w:trHeight w:val="2545"/>
        </w:trPr>
        <w:tc>
          <w:tcPr>
            <w:tcW w:w="902" w:type="dxa"/>
            <w:tcBorders>
              <w:top w:val="single" w:sz="4" w:space="0" w:color="000000"/>
              <w:left w:val="single" w:sz="4" w:space="0" w:color="000000"/>
              <w:bottom w:val="single" w:sz="4" w:space="0" w:color="000000"/>
              <w:right w:val="single" w:sz="4" w:space="0" w:color="000000"/>
            </w:tcBorders>
            <w:vAlign w:val="center"/>
          </w:tcPr>
          <w:p w14:paraId="765F14FA" w14:textId="77777777" w:rsidR="006A3A12" w:rsidRDefault="007B7775">
            <w:pPr>
              <w:spacing w:after="0" w:line="259" w:lineRule="auto"/>
              <w:ind w:left="0" w:right="0" w:firstLine="0"/>
              <w:jc w:val="left"/>
            </w:pPr>
            <w:r>
              <w:t xml:space="preserve">2.1 </w:t>
            </w:r>
          </w:p>
        </w:tc>
        <w:tc>
          <w:tcPr>
            <w:tcW w:w="3145" w:type="dxa"/>
            <w:tcBorders>
              <w:top w:val="single" w:sz="4" w:space="0" w:color="000000"/>
              <w:left w:val="single" w:sz="4" w:space="0" w:color="000000"/>
              <w:bottom w:val="single" w:sz="4" w:space="0" w:color="000000"/>
              <w:right w:val="single" w:sz="4" w:space="0" w:color="000000"/>
            </w:tcBorders>
            <w:vAlign w:val="bottom"/>
          </w:tcPr>
          <w:p w14:paraId="38B4B5A1" w14:textId="77777777" w:rsidR="006A3A12" w:rsidRDefault="007B7775">
            <w:pPr>
              <w:spacing w:after="0" w:line="251" w:lineRule="auto"/>
              <w:ind w:left="134" w:right="0" w:firstLine="0"/>
              <w:jc w:val="left"/>
            </w:pPr>
            <w:r>
              <w:t xml:space="preserve">Композитор – исполнитель – слушатель: концерт № 1 для фортепиано с оркестром П.И. </w:t>
            </w:r>
          </w:p>
          <w:p w14:paraId="07A8B03E" w14:textId="77777777" w:rsidR="006A3A12" w:rsidRDefault="007B7775">
            <w:pPr>
              <w:spacing w:after="46" w:line="238" w:lineRule="auto"/>
              <w:ind w:left="134" w:right="132" w:firstLine="0"/>
            </w:pPr>
            <w:r>
              <w:t xml:space="preserve">Чайковского (фрагменты), песня Леля «Туча со громом сговаривалась» из оперы «Снегурочка» Н.А. </w:t>
            </w:r>
          </w:p>
          <w:p w14:paraId="6D7DEA53" w14:textId="77777777" w:rsidR="006A3A12" w:rsidRDefault="007B7775">
            <w:pPr>
              <w:spacing w:after="0" w:line="259" w:lineRule="auto"/>
              <w:ind w:left="134" w:right="0" w:firstLine="0"/>
              <w:jc w:val="left"/>
            </w:pPr>
            <w:r>
              <w:t xml:space="preserve">Римского- Корсакова </w:t>
            </w:r>
          </w:p>
        </w:tc>
        <w:tc>
          <w:tcPr>
            <w:tcW w:w="946" w:type="dxa"/>
            <w:tcBorders>
              <w:top w:val="single" w:sz="4" w:space="0" w:color="000000"/>
              <w:left w:val="single" w:sz="4" w:space="0" w:color="000000"/>
              <w:bottom w:val="single" w:sz="4" w:space="0" w:color="000000"/>
              <w:right w:val="single" w:sz="4" w:space="0" w:color="000000"/>
            </w:tcBorders>
            <w:vAlign w:val="center"/>
          </w:tcPr>
          <w:p w14:paraId="12936E03" w14:textId="77777777" w:rsidR="006A3A12" w:rsidRDefault="007B7775">
            <w:pPr>
              <w:spacing w:after="0" w:line="259" w:lineRule="auto"/>
              <w:ind w:left="90"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3CF0264F" w14:textId="77777777" w:rsidR="006A3A12" w:rsidRDefault="007B7775">
            <w:pPr>
              <w:spacing w:after="0" w:line="259" w:lineRule="auto"/>
              <w:ind w:left="9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63FA6789" w14:textId="77777777" w:rsidR="006A3A12" w:rsidRDefault="007B7775">
            <w:pPr>
              <w:spacing w:after="17" w:line="259" w:lineRule="auto"/>
              <w:ind w:left="0" w:right="0" w:firstLine="0"/>
              <w:jc w:val="left"/>
            </w:pPr>
            <w:r>
              <w:t xml:space="preserve">РЭШ, МЭШ, МОЯ </w:t>
            </w:r>
          </w:p>
          <w:p w14:paraId="1862CD83"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1098286B" w14:textId="77777777">
        <w:trPr>
          <w:trHeight w:val="2545"/>
        </w:trPr>
        <w:tc>
          <w:tcPr>
            <w:tcW w:w="902" w:type="dxa"/>
            <w:tcBorders>
              <w:top w:val="single" w:sz="4" w:space="0" w:color="000000"/>
              <w:left w:val="single" w:sz="4" w:space="0" w:color="000000"/>
              <w:bottom w:val="single" w:sz="4" w:space="0" w:color="000000"/>
              <w:right w:val="single" w:sz="4" w:space="0" w:color="000000"/>
            </w:tcBorders>
            <w:vAlign w:val="center"/>
          </w:tcPr>
          <w:p w14:paraId="4C27560C" w14:textId="77777777" w:rsidR="006A3A12" w:rsidRDefault="007B7775">
            <w:pPr>
              <w:spacing w:after="0" w:line="259" w:lineRule="auto"/>
              <w:ind w:left="0" w:right="0" w:firstLine="0"/>
              <w:jc w:val="left"/>
            </w:pPr>
            <w:r>
              <w:t xml:space="preserve">2.2 </w:t>
            </w:r>
          </w:p>
        </w:tc>
        <w:tc>
          <w:tcPr>
            <w:tcW w:w="3145" w:type="dxa"/>
            <w:tcBorders>
              <w:top w:val="single" w:sz="4" w:space="0" w:color="000000"/>
              <w:left w:val="single" w:sz="4" w:space="0" w:color="000000"/>
              <w:bottom w:val="single" w:sz="4" w:space="0" w:color="000000"/>
              <w:right w:val="single" w:sz="4" w:space="0" w:color="000000"/>
            </w:tcBorders>
            <w:vAlign w:val="bottom"/>
          </w:tcPr>
          <w:p w14:paraId="1C1CDD15" w14:textId="77777777" w:rsidR="006A3A12" w:rsidRDefault="007B7775">
            <w:pPr>
              <w:spacing w:after="20" w:line="259" w:lineRule="auto"/>
              <w:ind w:left="134" w:right="0" w:firstLine="0"/>
              <w:jc w:val="left"/>
            </w:pPr>
            <w:r>
              <w:t xml:space="preserve">Композиторы – детям: </w:t>
            </w:r>
          </w:p>
          <w:p w14:paraId="1A5A367D" w14:textId="77777777" w:rsidR="006A3A12" w:rsidRDefault="007B7775">
            <w:pPr>
              <w:spacing w:after="48" w:line="238" w:lineRule="auto"/>
              <w:ind w:left="134" w:right="127" w:firstLine="0"/>
            </w:pPr>
            <w:r>
              <w:t xml:space="preserve">Ю.М.Чичков «Детство — это я и ты»; А.П. Бородин, А.К. Лядов, Ц.А. Кюи, </w:t>
            </w:r>
          </w:p>
          <w:p w14:paraId="11E9144F" w14:textId="77777777" w:rsidR="006A3A12" w:rsidRDefault="007B7775">
            <w:pPr>
              <w:spacing w:after="5" w:line="236" w:lineRule="auto"/>
              <w:ind w:left="134" w:right="0" w:firstLine="0"/>
              <w:jc w:val="left"/>
            </w:pPr>
            <w:r>
              <w:t xml:space="preserve">Н.А. Римский-Корсаков «Парафразы»; пьеса </w:t>
            </w:r>
          </w:p>
          <w:p w14:paraId="35BCC556" w14:textId="77777777" w:rsidR="006A3A12" w:rsidRDefault="007B7775">
            <w:pPr>
              <w:spacing w:after="49" w:line="237" w:lineRule="auto"/>
              <w:ind w:left="134" w:right="0" w:firstLine="0"/>
              <w:jc w:val="left"/>
            </w:pPr>
            <w:r>
              <w:t xml:space="preserve">«Детского альбома», П.И. Чайковский «Игра в </w:t>
            </w:r>
          </w:p>
          <w:p w14:paraId="25EB3548" w14:textId="77777777" w:rsidR="006A3A12" w:rsidRDefault="007B7775">
            <w:pPr>
              <w:spacing w:after="0" w:line="259" w:lineRule="auto"/>
              <w:ind w:left="134" w:right="0" w:firstLine="0"/>
              <w:jc w:val="left"/>
            </w:pPr>
            <w:r>
              <w:t xml:space="preserve">лошадки» </w:t>
            </w:r>
          </w:p>
        </w:tc>
        <w:tc>
          <w:tcPr>
            <w:tcW w:w="946" w:type="dxa"/>
            <w:tcBorders>
              <w:top w:val="single" w:sz="4" w:space="0" w:color="000000"/>
              <w:left w:val="single" w:sz="4" w:space="0" w:color="000000"/>
              <w:bottom w:val="single" w:sz="4" w:space="0" w:color="000000"/>
              <w:right w:val="single" w:sz="4" w:space="0" w:color="000000"/>
            </w:tcBorders>
            <w:vAlign w:val="center"/>
          </w:tcPr>
          <w:p w14:paraId="4B67D81B" w14:textId="77777777" w:rsidR="006A3A12" w:rsidRDefault="007B7775">
            <w:pPr>
              <w:spacing w:after="0" w:line="259" w:lineRule="auto"/>
              <w:ind w:left="90"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69DA728D" w14:textId="77777777" w:rsidR="006A3A12" w:rsidRDefault="007B7775">
            <w:pPr>
              <w:spacing w:after="0" w:line="259" w:lineRule="auto"/>
              <w:ind w:left="9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7C6976E4" w14:textId="77777777" w:rsidR="006A3A12" w:rsidRDefault="007B7775">
            <w:pPr>
              <w:spacing w:after="17" w:line="259" w:lineRule="auto"/>
              <w:ind w:left="0" w:right="0" w:firstLine="0"/>
              <w:jc w:val="left"/>
            </w:pPr>
            <w:r>
              <w:t xml:space="preserve">РЭШ, МЭШ, МОЯ </w:t>
            </w:r>
          </w:p>
          <w:p w14:paraId="750309B4"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D9C3B46" w14:textId="77777777">
        <w:trPr>
          <w:trHeight w:val="2823"/>
        </w:trPr>
        <w:tc>
          <w:tcPr>
            <w:tcW w:w="902" w:type="dxa"/>
            <w:tcBorders>
              <w:top w:val="single" w:sz="4" w:space="0" w:color="000000"/>
              <w:left w:val="single" w:sz="4" w:space="0" w:color="000000"/>
              <w:bottom w:val="single" w:sz="4" w:space="0" w:color="000000"/>
              <w:right w:val="single" w:sz="4" w:space="0" w:color="000000"/>
            </w:tcBorders>
            <w:vAlign w:val="center"/>
          </w:tcPr>
          <w:p w14:paraId="3853453F" w14:textId="77777777" w:rsidR="006A3A12" w:rsidRDefault="007B7775">
            <w:pPr>
              <w:spacing w:after="0" w:line="259" w:lineRule="auto"/>
              <w:ind w:left="0" w:right="0" w:firstLine="0"/>
              <w:jc w:val="left"/>
            </w:pPr>
            <w:r>
              <w:t xml:space="preserve">2.3 </w:t>
            </w:r>
          </w:p>
        </w:tc>
        <w:tc>
          <w:tcPr>
            <w:tcW w:w="3145" w:type="dxa"/>
            <w:tcBorders>
              <w:top w:val="single" w:sz="4" w:space="0" w:color="000000"/>
              <w:left w:val="single" w:sz="4" w:space="0" w:color="000000"/>
              <w:bottom w:val="single" w:sz="4" w:space="0" w:color="000000"/>
              <w:right w:val="single" w:sz="4" w:space="0" w:color="000000"/>
            </w:tcBorders>
            <w:vAlign w:val="bottom"/>
          </w:tcPr>
          <w:p w14:paraId="6D945A73" w14:textId="77777777" w:rsidR="006A3A12" w:rsidRDefault="007B7775">
            <w:pPr>
              <w:spacing w:after="0" w:line="238" w:lineRule="auto"/>
              <w:ind w:left="134" w:right="623" w:firstLine="0"/>
            </w:pPr>
            <w:r>
              <w:t xml:space="preserve">Музыкальные инструменты. Фортепиано: «Гном», «Старый замок» из фортепианного цикла </w:t>
            </w:r>
          </w:p>
          <w:p w14:paraId="6F5EE270" w14:textId="77777777" w:rsidR="006A3A12" w:rsidRDefault="007B7775">
            <w:pPr>
              <w:spacing w:after="0" w:line="259" w:lineRule="auto"/>
              <w:ind w:left="134" w:right="0" w:firstLine="0"/>
              <w:jc w:val="left"/>
            </w:pPr>
            <w:r>
              <w:t xml:space="preserve">«Картинки с выставки» </w:t>
            </w:r>
          </w:p>
          <w:p w14:paraId="2621DBD9" w14:textId="77777777" w:rsidR="006A3A12" w:rsidRDefault="007B7775">
            <w:pPr>
              <w:spacing w:after="0" w:line="259" w:lineRule="auto"/>
              <w:ind w:left="134" w:right="0" w:firstLine="0"/>
              <w:jc w:val="left"/>
            </w:pPr>
            <w:r>
              <w:t xml:space="preserve">М.П. Мусоргского; </w:t>
            </w:r>
          </w:p>
          <w:p w14:paraId="7BFBE2BA" w14:textId="77777777" w:rsidR="006A3A12" w:rsidRDefault="007B7775">
            <w:pPr>
              <w:spacing w:after="0" w:line="259" w:lineRule="auto"/>
              <w:ind w:left="134" w:right="0" w:firstLine="0"/>
              <w:jc w:val="left"/>
            </w:pPr>
            <w:r>
              <w:t xml:space="preserve">«Школьные годы» муз. Д. </w:t>
            </w:r>
          </w:p>
          <w:p w14:paraId="0936040B" w14:textId="77777777" w:rsidR="006A3A12" w:rsidRDefault="007B7775">
            <w:pPr>
              <w:spacing w:after="0" w:line="259" w:lineRule="auto"/>
              <w:ind w:left="134" w:right="0" w:firstLine="0"/>
              <w:jc w:val="left"/>
            </w:pPr>
            <w:r>
              <w:t xml:space="preserve">Кабалевского, сл.Е.Долматовского </w:t>
            </w:r>
          </w:p>
        </w:tc>
        <w:tc>
          <w:tcPr>
            <w:tcW w:w="946" w:type="dxa"/>
            <w:tcBorders>
              <w:top w:val="single" w:sz="4" w:space="0" w:color="000000"/>
              <w:left w:val="single" w:sz="4" w:space="0" w:color="000000"/>
              <w:bottom w:val="single" w:sz="4" w:space="0" w:color="000000"/>
              <w:right w:val="single" w:sz="4" w:space="0" w:color="000000"/>
            </w:tcBorders>
            <w:vAlign w:val="center"/>
          </w:tcPr>
          <w:p w14:paraId="7845C0E1" w14:textId="77777777" w:rsidR="006A3A12" w:rsidRDefault="007B7775">
            <w:pPr>
              <w:spacing w:after="0" w:line="259" w:lineRule="auto"/>
              <w:ind w:left="90"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2705825C" w14:textId="77777777" w:rsidR="006A3A12" w:rsidRDefault="007B7775">
            <w:pPr>
              <w:spacing w:after="0" w:line="259" w:lineRule="auto"/>
              <w:ind w:left="9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1966B866" w14:textId="77777777" w:rsidR="006A3A12" w:rsidRDefault="007B7775">
            <w:pPr>
              <w:spacing w:after="17" w:line="259" w:lineRule="auto"/>
              <w:ind w:left="0" w:right="0" w:firstLine="0"/>
              <w:jc w:val="left"/>
            </w:pPr>
            <w:r>
              <w:t xml:space="preserve">РЭШ, МЭШ, МОЯ </w:t>
            </w:r>
          </w:p>
          <w:p w14:paraId="14BCE4A5"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9F3954B" w14:textId="77777777">
        <w:trPr>
          <w:trHeight w:val="1993"/>
        </w:trPr>
        <w:tc>
          <w:tcPr>
            <w:tcW w:w="902" w:type="dxa"/>
            <w:tcBorders>
              <w:top w:val="single" w:sz="4" w:space="0" w:color="000000"/>
              <w:left w:val="single" w:sz="4" w:space="0" w:color="000000"/>
              <w:bottom w:val="single" w:sz="4" w:space="0" w:color="000000"/>
              <w:right w:val="single" w:sz="4" w:space="0" w:color="000000"/>
            </w:tcBorders>
            <w:vAlign w:val="center"/>
          </w:tcPr>
          <w:p w14:paraId="5D9AC225" w14:textId="77777777" w:rsidR="006A3A12" w:rsidRDefault="007B7775">
            <w:pPr>
              <w:spacing w:after="0" w:line="259" w:lineRule="auto"/>
              <w:ind w:left="0" w:right="0" w:firstLine="0"/>
              <w:jc w:val="left"/>
            </w:pPr>
            <w:r>
              <w:t xml:space="preserve">2.4 </w:t>
            </w:r>
          </w:p>
        </w:tc>
        <w:tc>
          <w:tcPr>
            <w:tcW w:w="3145" w:type="dxa"/>
            <w:tcBorders>
              <w:top w:val="single" w:sz="4" w:space="0" w:color="000000"/>
              <w:left w:val="single" w:sz="4" w:space="0" w:color="000000"/>
              <w:bottom w:val="single" w:sz="4" w:space="0" w:color="000000"/>
              <w:right w:val="single" w:sz="4" w:space="0" w:color="000000"/>
            </w:tcBorders>
          </w:tcPr>
          <w:p w14:paraId="1516FDDB" w14:textId="77777777" w:rsidR="006A3A12" w:rsidRDefault="007B7775">
            <w:pPr>
              <w:spacing w:after="0" w:line="258" w:lineRule="auto"/>
              <w:ind w:left="134" w:right="0" w:firstLine="0"/>
              <w:jc w:val="left"/>
            </w:pPr>
            <w:r>
              <w:t xml:space="preserve">Вокальная музыка: «Детская» — вокальный цикл М.П. Мусоргского; </w:t>
            </w:r>
          </w:p>
          <w:p w14:paraId="2E156A11" w14:textId="77777777" w:rsidR="006A3A12" w:rsidRDefault="007B7775">
            <w:pPr>
              <w:spacing w:after="0" w:line="259" w:lineRule="auto"/>
              <w:ind w:left="134" w:right="0" w:firstLine="0"/>
              <w:jc w:val="left"/>
            </w:pPr>
            <w:r>
              <w:t xml:space="preserve">С.С. Прокофьев «Вставайте, люди русские!» из кантаты «Александр Невский» </w:t>
            </w:r>
          </w:p>
        </w:tc>
        <w:tc>
          <w:tcPr>
            <w:tcW w:w="946" w:type="dxa"/>
            <w:tcBorders>
              <w:top w:val="single" w:sz="4" w:space="0" w:color="000000"/>
              <w:left w:val="single" w:sz="4" w:space="0" w:color="000000"/>
              <w:bottom w:val="single" w:sz="4" w:space="0" w:color="000000"/>
              <w:right w:val="single" w:sz="4" w:space="0" w:color="000000"/>
            </w:tcBorders>
            <w:vAlign w:val="center"/>
          </w:tcPr>
          <w:p w14:paraId="0692C7CD" w14:textId="77777777" w:rsidR="006A3A12" w:rsidRDefault="007B7775">
            <w:pPr>
              <w:spacing w:after="0" w:line="259" w:lineRule="auto"/>
              <w:ind w:left="90"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4807AABC" w14:textId="77777777" w:rsidR="006A3A12" w:rsidRDefault="007B7775">
            <w:pPr>
              <w:spacing w:after="0" w:line="259" w:lineRule="auto"/>
              <w:ind w:left="9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692DCF07" w14:textId="77777777" w:rsidR="006A3A12" w:rsidRDefault="007B7775">
            <w:pPr>
              <w:spacing w:after="17" w:line="259" w:lineRule="auto"/>
              <w:ind w:left="0" w:right="0" w:firstLine="0"/>
              <w:jc w:val="left"/>
            </w:pPr>
            <w:r>
              <w:t xml:space="preserve">РЭШ, МЭШ, МОЯ </w:t>
            </w:r>
          </w:p>
          <w:p w14:paraId="1D6C2C7E"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317C22C1" w14:textId="77777777">
        <w:trPr>
          <w:trHeight w:val="1440"/>
        </w:trPr>
        <w:tc>
          <w:tcPr>
            <w:tcW w:w="902" w:type="dxa"/>
            <w:tcBorders>
              <w:top w:val="single" w:sz="4" w:space="0" w:color="000000"/>
              <w:left w:val="single" w:sz="4" w:space="0" w:color="000000"/>
              <w:bottom w:val="single" w:sz="4" w:space="0" w:color="000000"/>
              <w:right w:val="single" w:sz="4" w:space="0" w:color="000000"/>
            </w:tcBorders>
            <w:vAlign w:val="center"/>
          </w:tcPr>
          <w:p w14:paraId="70B34EF0" w14:textId="77777777" w:rsidR="006A3A12" w:rsidRDefault="007B7775">
            <w:pPr>
              <w:spacing w:after="0" w:line="259" w:lineRule="auto"/>
              <w:ind w:left="0" w:right="0" w:firstLine="0"/>
              <w:jc w:val="left"/>
            </w:pPr>
            <w:r>
              <w:t xml:space="preserve">2.5 </w:t>
            </w:r>
          </w:p>
        </w:tc>
        <w:tc>
          <w:tcPr>
            <w:tcW w:w="3145" w:type="dxa"/>
            <w:tcBorders>
              <w:top w:val="single" w:sz="4" w:space="0" w:color="000000"/>
              <w:left w:val="single" w:sz="4" w:space="0" w:color="000000"/>
              <w:bottom w:val="single" w:sz="4" w:space="0" w:color="000000"/>
              <w:right w:val="single" w:sz="4" w:space="0" w:color="000000"/>
            </w:tcBorders>
          </w:tcPr>
          <w:p w14:paraId="29E82E39" w14:textId="77777777" w:rsidR="006A3A12" w:rsidRDefault="007B7775">
            <w:pPr>
              <w:spacing w:after="2" w:line="238" w:lineRule="auto"/>
              <w:ind w:left="134" w:right="41" w:firstLine="0"/>
              <w:jc w:val="left"/>
            </w:pPr>
            <w:r>
              <w:t xml:space="preserve">Инструментальная музыка: «Тюильрийский сад», фортепианный цикл </w:t>
            </w:r>
          </w:p>
          <w:p w14:paraId="4B41FCE0" w14:textId="77777777" w:rsidR="006A3A12" w:rsidRDefault="007B7775">
            <w:pPr>
              <w:spacing w:after="20" w:line="259" w:lineRule="auto"/>
              <w:ind w:left="134" w:right="0" w:firstLine="0"/>
              <w:jc w:val="left"/>
            </w:pPr>
            <w:r>
              <w:t xml:space="preserve">«Картинки с выставки» </w:t>
            </w:r>
          </w:p>
          <w:p w14:paraId="3D8EF1BF" w14:textId="77777777" w:rsidR="006A3A12" w:rsidRDefault="007B7775">
            <w:pPr>
              <w:spacing w:after="0" w:line="259" w:lineRule="auto"/>
              <w:ind w:left="134" w:right="0" w:firstLine="0"/>
              <w:jc w:val="left"/>
            </w:pPr>
            <w:r>
              <w:t xml:space="preserve">М.П. Мусоргского </w:t>
            </w:r>
          </w:p>
        </w:tc>
        <w:tc>
          <w:tcPr>
            <w:tcW w:w="946" w:type="dxa"/>
            <w:tcBorders>
              <w:top w:val="single" w:sz="4" w:space="0" w:color="000000"/>
              <w:left w:val="single" w:sz="4" w:space="0" w:color="000000"/>
              <w:bottom w:val="single" w:sz="4" w:space="0" w:color="000000"/>
              <w:right w:val="single" w:sz="4" w:space="0" w:color="000000"/>
            </w:tcBorders>
            <w:vAlign w:val="center"/>
          </w:tcPr>
          <w:p w14:paraId="2FDCF418" w14:textId="77777777" w:rsidR="006A3A12" w:rsidRDefault="007B7775">
            <w:pPr>
              <w:spacing w:after="0" w:line="259" w:lineRule="auto"/>
              <w:ind w:left="90"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4A8D100A" w14:textId="77777777" w:rsidR="006A3A12" w:rsidRDefault="007B7775">
            <w:pPr>
              <w:spacing w:after="0" w:line="259" w:lineRule="auto"/>
              <w:ind w:left="9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20AD28E0" w14:textId="77777777" w:rsidR="006A3A12" w:rsidRDefault="007B7775">
            <w:pPr>
              <w:spacing w:after="17" w:line="259" w:lineRule="auto"/>
              <w:ind w:left="0" w:right="0" w:firstLine="0"/>
              <w:jc w:val="left"/>
            </w:pPr>
            <w:r>
              <w:t xml:space="preserve">РЭШ, МЭШ, МОЯ </w:t>
            </w:r>
          </w:p>
          <w:p w14:paraId="2E05D9AA"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98E8456" w14:textId="77777777">
        <w:trPr>
          <w:trHeight w:val="2266"/>
        </w:trPr>
        <w:tc>
          <w:tcPr>
            <w:tcW w:w="902" w:type="dxa"/>
            <w:tcBorders>
              <w:top w:val="single" w:sz="4" w:space="0" w:color="000000"/>
              <w:left w:val="single" w:sz="4" w:space="0" w:color="000000"/>
              <w:bottom w:val="single" w:sz="4" w:space="0" w:color="000000"/>
              <w:right w:val="single" w:sz="4" w:space="0" w:color="000000"/>
            </w:tcBorders>
            <w:vAlign w:val="center"/>
          </w:tcPr>
          <w:p w14:paraId="024E1158" w14:textId="77777777" w:rsidR="006A3A12" w:rsidRDefault="007B7775">
            <w:pPr>
              <w:spacing w:after="0" w:line="259" w:lineRule="auto"/>
              <w:ind w:left="0" w:right="0" w:firstLine="0"/>
              <w:jc w:val="left"/>
            </w:pPr>
            <w:r>
              <w:lastRenderedPageBreak/>
              <w:t xml:space="preserve">2.6 </w:t>
            </w:r>
          </w:p>
        </w:tc>
        <w:tc>
          <w:tcPr>
            <w:tcW w:w="3145" w:type="dxa"/>
            <w:tcBorders>
              <w:top w:val="single" w:sz="4" w:space="0" w:color="000000"/>
              <w:left w:val="single" w:sz="4" w:space="0" w:color="000000"/>
              <w:bottom w:val="single" w:sz="4" w:space="0" w:color="000000"/>
              <w:right w:val="single" w:sz="4" w:space="0" w:color="000000"/>
            </w:tcBorders>
          </w:tcPr>
          <w:p w14:paraId="07FC1E89" w14:textId="77777777" w:rsidR="006A3A12" w:rsidRDefault="007B7775">
            <w:pPr>
              <w:spacing w:after="0" w:line="239" w:lineRule="auto"/>
              <w:ind w:left="134" w:right="0" w:firstLine="0"/>
              <w:jc w:val="left"/>
            </w:pPr>
            <w:r>
              <w:t xml:space="preserve">Русские композиторыклассики: М.И. Глинка увертюра к опере «Руслан и Людмила»: П.И. Чайковский «Спящая красавица»; А.П. Бородин. </w:t>
            </w:r>
          </w:p>
          <w:p w14:paraId="6E2C1EC6" w14:textId="77777777" w:rsidR="006A3A12" w:rsidRDefault="007B7775">
            <w:pPr>
              <w:spacing w:after="23" w:line="259" w:lineRule="auto"/>
              <w:ind w:left="134" w:right="0" w:firstLine="0"/>
              <w:jc w:val="left"/>
            </w:pPr>
            <w:r>
              <w:t xml:space="preserve">Опера «Князь Игорь» </w:t>
            </w:r>
          </w:p>
          <w:p w14:paraId="2DA57AD2" w14:textId="77777777" w:rsidR="006A3A12" w:rsidRDefault="007B7775">
            <w:pPr>
              <w:spacing w:after="0" w:line="259" w:lineRule="auto"/>
              <w:ind w:left="134" w:right="0" w:firstLine="0"/>
              <w:jc w:val="left"/>
            </w:pPr>
            <w:r>
              <w:t xml:space="preserve">(фрагменты) </w:t>
            </w:r>
          </w:p>
        </w:tc>
        <w:tc>
          <w:tcPr>
            <w:tcW w:w="946" w:type="dxa"/>
            <w:tcBorders>
              <w:top w:val="single" w:sz="4" w:space="0" w:color="000000"/>
              <w:left w:val="single" w:sz="4" w:space="0" w:color="000000"/>
              <w:bottom w:val="single" w:sz="4" w:space="0" w:color="000000"/>
              <w:right w:val="single" w:sz="4" w:space="0" w:color="000000"/>
            </w:tcBorders>
            <w:vAlign w:val="center"/>
          </w:tcPr>
          <w:p w14:paraId="4065A062" w14:textId="77777777" w:rsidR="006A3A12" w:rsidRDefault="007B7775">
            <w:pPr>
              <w:spacing w:after="0" w:line="259" w:lineRule="auto"/>
              <w:ind w:left="90"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15C69E21" w14:textId="77777777" w:rsidR="006A3A12" w:rsidRDefault="007B7775">
            <w:pPr>
              <w:spacing w:after="0" w:line="259" w:lineRule="auto"/>
              <w:ind w:left="9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7FAD193F" w14:textId="77777777" w:rsidR="006A3A12" w:rsidRDefault="007B7775">
            <w:pPr>
              <w:spacing w:after="17" w:line="259" w:lineRule="auto"/>
              <w:ind w:left="0" w:right="0" w:firstLine="0"/>
              <w:jc w:val="left"/>
            </w:pPr>
            <w:r>
              <w:t xml:space="preserve">РЭШ, МЭШ, МОЯ </w:t>
            </w:r>
          </w:p>
          <w:p w14:paraId="2EAE8E1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bl>
    <w:p w14:paraId="6B77D1F9" w14:textId="77777777" w:rsidR="006A3A12" w:rsidRDefault="006A3A12">
      <w:pPr>
        <w:spacing w:after="0" w:line="259" w:lineRule="auto"/>
        <w:ind w:left="-1700" w:right="9" w:firstLine="0"/>
        <w:jc w:val="left"/>
      </w:pPr>
    </w:p>
    <w:tbl>
      <w:tblPr>
        <w:tblStyle w:val="TableGrid"/>
        <w:tblW w:w="9349" w:type="dxa"/>
        <w:tblInd w:w="5" w:type="dxa"/>
        <w:tblCellMar>
          <w:top w:w="65" w:type="dxa"/>
          <w:bottom w:w="6" w:type="dxa"/>
          <w:right w:w="74" w:type="dxa"/>
        </w:tblCellMar>
        <w:tblLook w:val="04A0" w:firstRow="1" w:lastRow="0" w:firstColumn="1" w:lastColumn="0" w:noHBand="0" w:noVBand="1"/>
      </w:tblPr>
      <w:tblGrid>
        <w:gridCol w:w="901"/>
        <w:gridCol w:w="3146"/>
        <w:gridCol w:w="446"/>
        <w:gridCol w:w="500"/>
        <w:gridCol w:w="1839"/>
        <w:gridCol w:w="2517"/>
      </w:tblGrid>
      <w:tr w:rsidR="006A3A12" w14:paraId="49717196" w14:textId="77777777">
        <w:trPr>
          <w:trHeight w:val="3649"/>
        </w:trPr>
        <w:tc>
          <w:tcPr>
            <w:tcW w:w="902" w:type="dxa"/>
            <w:tcBorders>
              <w:top w:val="single" w:sz="4" w:space="0" w:color="000000"/>
              <w:left w:val="single" w:sz="4" w:space="0" w:color="000000"/>
              <w:bottom w:val="single" w:sz="4" w:space="0" w:color="000000"/>
              <w:right w:val="single" w:sz="4" w:space="0" w:color="000000"/>
            </w:tcBorders>
            <w:vAlign w:val="center"/>
          </w:tcPr>
          <w:p w14:paraId="6EBF2BAD" w14:textId="77777777" w:rsidR="006A3A12" w:rsidRDefault="007B7775">
            <w:pPr>
              <w:spacing w:after="0" w:line="259" w:lineRule="auto"/>
              <w:ind w:left="101" w:right="0" w:firstLine="0"/>
              <w:jc w:val="left"/>
            </w:pPr>
            <w:r>
              <w:t xml:space="preserve">2.7 </w:t>
            </w:r>
          </w:p>
        </w:tc>
        <w:tc>
          <w:tcPr>
            <w:tcW w:w="3145" w:type="dxa"/>
            <w:tcBorders>
              <w:top w:val="single" w:sz="4" w:space="0" w:color="000000"/>
              <w:left w:val="single" w:sz="4" w:space="0" w:color="000000"/>
              <w:bottom w:val="single" w:sz="4" w:space="0" w:color="000000"/>
              <w:right w:val="single" w:sz="4" w:space="0" w:color="000000"/>
            </w:tcBorders>
            <w:vAlign w:val="bottom"/>
          </w:tcPr>
          <w:p w14:paraId="36FB6D2E" w14:textId="77777777" w:rsidR="006A3A12" w:rsidRDefault="007B7775">
            <w:pPr>
              <w:spacing w:after="0" w:line="248" w:lineRule="auto"/>
              <w:ind w:left="235" w:right="0" w:firstLine="0"/>
              <w:jc w:val="left"/>
            </w:pPr>
            <w:r>
              <w:t xml:space="preserve">Европейские композиторы-классики: В. Моцарт. Симфония № 40 (2 и 3 части); К.В. Глюк опера «Орфей и </w:t>
            </w:r>
          </w:p>
          <w:p w14:paraId="669855C0" w14:textId="77777777" w:rsidR="006A3A12" w:rsidRDefault="007B7775">
            <w:pPr>
              <w:spacing w:after="0" w:line="259" w:lineRule="auto"/>
              <w:ind w:left="235" w:right="29" w:firstLine="0"/>
              <w:jc w:val="left"/>
            </w:pPr>
            <w:r>
              <w:t xml:space="preserve">Эвридика»; Эдвард Григ музыка к драме Генрика Ибсена «Пер Гюнт». Л. ван Бетховен «Лунная соната», «К Элизе», «Сурок»; канон В.А. Моцарта «Слава солнцу, слава миру» </w:t>
            </w:r>
          </w:p>
        </w:tc>
        <w:tc>
          <w:tcPr>
            <w:tcW w:w="446" w:type="dxa"/>
            <w:tcBorders>
              <w:top w:val="single" w:sz="4" w:space="0" w:color="000000"/>
              <w:left w:val="single" w:sz="4" w:space="0" w:color="000000"/>
              <w:bottom w:val="single" w:sz="4" w:space="0" w:color="000000"/>
              <w:right w:val="nil"/>
            </w:tcBorders>
          </w:tcPr>
          <w:p w14:paraId="7D1E90FF"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18AD7635" w14:textId="77777777" w:rsidR="006A3A12" w:rsidRDefault="007B7775">
            <w:pPr>
              <w:spacing w:after="0" w:line="259" w:lineRule="auto"/>
              <w:ind w:left="0" w:right="0" w:firstLine="0"/>
              <w:jc w:val="left"/>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519C9490" w14:textId="77777777" w:rsidR="006A3A12" w:rsidRDefault="007B7775">
            <w:pPr>
              <w:spacing w:after="0" w:line="259" w:lineRule="auto"/>
              <w:ind w:left="204"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7EFC32D3" w14:textId="77777777" w:rsidR="006A3A12" w:rsidRDefault="007B7775">
            <w:pPr>
              <w:spacing w:after="17" w:line="259" w:lineRule="auto"/>
              <w:ind w:left="101" w:right="0" w:firstLine="0"/>
              <w:jc w:val="left"/>
            </w:pPr>
            <w:r>
              <w:t xml:space="preserve">РЭШ, МЭШ, МОЯ </w:t>
            </w:r>
          </w:p>
          <w:p w14:paraId="2C36B2AD"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5C010DC1" w14:textId="77777777">
        <w:trPr>
          <w:trHeight w:val="1993"/>
        </w:trPr>
        <w:tc>
          <w:tcPr>
            <w:tcW w:w="902" w:type="dxa"/>
            <w:tcBorders>
              <w:top w:val="single" w:sz="4" w:space="0" w:color="000000"/>
              <w:left w:val="single" w:sz="4" w:space="0" w:color="000000"/>
              <w:bottom w:val="single" w:sz="4" w:space="0" w:color="000000"/>
              <w:right w:val="single" w:sz="4" w:space="0" w:color="000000"/>
            </w:tcBorders>
            <w:vAlign w:val="center"/>
          </w:tcPr>
          <w:p w14:paraId="201F600F" w14:textId="77777777" w:rsidR="006A3A12" w:rsidRDefault="007B7775">
            <w:pPr>
              <w:spacing w:after="0" w:line="259" w:lineRule="auto"/>
              <w:ind w:left="101" w:right="0" w:firstLine="0"/>
              <w:jc w:val="left"/>
            </w:pPr>
            <w:r>
              <w:t xml:space="preserve">2.8 </w:t>
            </w:r>
          </w:p>
        </w:tc>
        <w:tc>
          <w:tcPr>
            <w:tcW w:w="3145" w:type="dxa"/>
            <w:tcBorders>
              <w:top w:val="single" w:sz="4" w:space="0" w:color="000000"/>
              <w:left w:val="single" w:sz="4" w:space="0" w:color="000000"/>
              <w:bottom w:val="single" w:sz="4" w:space="0" w:color="000000"/>
              <w:right w:val="single" w:sz="4" w:space="0" w:color="000000"/>
            </w:tcBorders>
            <w:vAlign w:val="bottom"/>
          </w:tcPr>
          <w:p w14:paraId="6EB4EDBF" w14:textId="77777777" w:rsidR="006A3A12" w:rsidRDefault="007B7775">
            <w:pPr>
              <w:spacing w:after="0" w:line="238" w:lineRule="auto"/>
              <w:ind w:left="235" w:right="0" w:firstLine="0"/>
              <w:jc w:val="left"/>
            </w:pPr>
            <w:r>
              <w:t xml:space="preserve">Мастерство исполнителя: песня Баяна из оперы М.И. Глинки «Руслан и </w:t>
            </w:r>
          </w:p>
          <w:p w14:paraId="2E11B179" w14:textId="77777777" w:rsidR="006A3A12" w:rsidRDefault="007B7775">
            <w:pPr>
              <w:spacing w:after="24" w:line="259" w:lineRule="auto"/>
              <w:ind w:left="235" w:right="0" w:firstLine="0"/>
              <w:jc w:val="left"/>
            </w:pPr>
            <w:r>
              <w:t xml:space="preserve">Людмила», песни гусляра </w:t>
            </w:r>
          </w:p>
          <w:p w14:paraId="77D236CF" w14:textId="77777777" w:rsidR="006A3A12" w:rsidRDefault="007B7775">
            <w:pPr>
              <w:spacing w:after="19" w:line="259" w:lineRule="auto"/>
              <w:ind w:left="235" w:right="0" w:firstLine="0"/>
              <w:jc w:val="left"/>
            </w:pPr>
            <w:r>
              <w:t xml:space="preserve">Садко в опере-былине </w:t>
            </w:r>
          </w:p>
          <w:p w14:paraId="568DAAD2" w14:textId="77777777" w:rsidR="006A3A12" w:rsidRDefault="007B7775">
            <w:pPr>
              <w:spacing w:after="23" w:line="259" w:lineRule="auto"/>
              <w:ind w:left="235" w:right="0" w:firstLine="0"/>
              <w:jc w:val="left"/>
            </w:pPr>
            <w:r>
              <w:t>«Садко» Н.А. Римского-</w:t>
            </w:r>
          </w:p>
          <w:p w14:paraId="13DF0B70" w14:textId="77777777" w:rsidR="006A3A12" w:rsidRDefault="007B7775">
            <w:pPr>
              <w:spacing w:after="0" w:line="259" w:lineRule="auto"/>
              <w:ind w:left="235" w:right="0" w:firstLine="0"/>
              <w:jc w:val="left"/>
            </w:pPr>
            <w:r>
              <w:t xml:space="preserve">Корсакова </w:t>
            </w:r>
          </w:p>
        </w:tc>
        <w:tc>
          <w:tcPr>
            <w:tcW w:w="446" w:type="dxa"/>
            <w:tcBorders>
              <w:top w:val="single" w:sz="4" w:space="0" w:color="000000"/>
              <w:left w:val="single" w:sz="4" w:space="0" w:color="000000"/>
              <w:bottom w:val="single" w:sz="4" w:space="0" w:color="000000"/>
              <w:right w:val="nil"/>
            </w:tcBorders>
          </w:tcPr>
          <w:p w14:paraId="6EC696A9"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538EBC77" w14:textId="77777777" w:rsidR="006A3A12" w:rsidRDefault="007B7775">
            <w:pPr>
              <w:spacing w:after="0" w:line="259" w:lineRule="auto"/>
              <w:ind w:left="0" w:right="0" w:firstLine="0"/>
              <w:jc w:val="left"/>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25E110CD" w14:textId="77777777" w:rsidR="006A3A12" w:rsidRDefault="007B7775">
            <w:pPr>
              <w:spacing w:after="0" w:line="259" w:lineRule="auto"/>
              <w:ind w:left="204"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464E4DB5" w14:textId="77777777" w:rsidR="006A3A12" w:rsidRDefault="007B7775">
            <w:pPr>
              <w:spacing w:after="17" w:line="259" w:lineRule="auto"/>
              <w:ind w:left="101" w:right="0" w:firstLine="0"/>
              <w:jc w:val="left"/>
            </w:pPr>
            <w:r>
              <w:t xml:space="preserve">РЭШ, МЭШ, МОЯ </w:t>
            </w:r>
          </w:p>
          <w:p w14:paraId="4507EC4D"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24DE2C1E"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vAlign w:val="bottom"/>
          </w:tcPr>
          <w:p w14:paraId="2F797F67" w14:textId="77777777" w:rsidR="006A3A12" w:rsidRDefault="007B7775">
            <w:pPr>
              <w:spacing w:after="0" w:line="259" w:lineRule="auto"/>
              <w:ind w:left="235" w:right="0" w:firstLine="0"/>
              <w:jc w:val="left"/>
            </w:pPr>
            <w:r>
              <w:t xml:space="preserve">Итого по разделу </w:t>
            </w:r>
          </w:p>
        </w:tc>
        <w:tc>
          <w:tcPr>
            <w:tcW w:w="446" w:type="dxa"/>
            <w:tcBorders>
              <w:top w:val="single" w:sz="4" w:space="0" w:color="000000"/>
              <w:left w:val="single" w:sz="4" w:space="0" w:color="000000"/>
              <w:bottom w:val="single" w:sz="4" w:space="0" w:color="000000"/>
              <w:right w:val="nil"/>
            </w:tcBorders>
          </w:tcPr>
          <w:p w14:paraId="63196789"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tcPr>
          <w:p w14:paraId="60A5D9CB" w14:textId="77777777" w:rsidR="006A3A12" w:rsidRDefault="007B7775">
            <w:pPr>
              <w:spacing w:after="0" w:line="259" w:lineRule="auto"/>
              <w:ind w:left="0" w:right="0" w:firstLine="0"/>
              <w:jc w:val="left"/>
            </w:pPr>
            <w:r>
              <w:t xml:space="preserve"> 8  </w:t>
            </w:r>
          </w:p>
        </w:tc>
        <w:tc>
          <w:tcPr>
            <w:tcW w:w="4356" w:type="dxa"/>
            <w:gridSpan w:val="2"/>
            <w:tcBorders>
              <w:top w:val="single" w:sz="4" w:space="0" w:color="000000"/>
              <w:left w:val="single" w:sz="4" w:space="0" w:color="000000"/>
              <w:bottom w:val="single" w:sz="4" w:space="0" w:color="000000"/>
              <w:right w:val="single" w:sz="4" w:space="0" w:color="000000"/>
            </w:tcBorders>
          </w:tcPr>
          <w:p w14:paraId="55A13795" w14:textId="77777777" w:rsidR="006A3A12" w:rsidRDefault="007B7775">
            <w:pPr>
              <w:spacing w:after="0" w:line="259" w:lineRule="auto"/>
              <w:ind w:left="101" w:right="0" w:firstLine="0"/>
              <w:jc w:val="left"/>
            </w:pPr>
            <w:r>
              <w:t xml:space="preserve"> </w:t>
            </w:r>
          </w:p>
        </w:tc>
      </w:tr>
      <w:tr w:rsidR="006A3A12" w14:paraId="0D72F10A" w14:textId="77777777">
        <w:trPr>
          <w:trHeight w:val="336"/>
        </w:trPr>
        <w:tc>
          <w:tcPr>
            <w:tcW w:w="4494" w:type="dxa"/>
            <w:gridSpan w:val="3"/>
            <w:tcBorders>
              <w:top w:val="single" w:sz="4" w:space="0" w:color="000000"/>
              <w:left w:val="single" w:sz="4" w:space="0" w:color="000000"/>
              <w:bottom w:val="single" w:sz="4" w:space="0" w:color="000000"/>
              <w:right w:val="nil"/>
            </w:tcBorders>
            <w:vAlign w:val="bottom"/>
          </w:tcPr>
          <w:p w14:paraId="7A4F3E55" w14:textId="77777777" w:rsidR="006A3A12" w:rsidRDefault="007B7775">
            <w:pPr>
              <w:spacing w:after="0" w:line="259" w:lineRule="auto"/>
              <w:ind w:left="0" w:right="47" w:firstLine="0"/>
              <w:jc w:val="center"/>
            </w:pPr>
            <w:r>
              <w:rPr>
                <w:b/>
              </w:rPr>
              <w:t>Раздел 3.</w:t>
            </w:r>
            <w:r>
              <w:t xml:space="preserve"> </w:t>
            </w:r>
            <w:r>
              <w:rPr>
                <w:b/>
              </w:rPr>
              <w:t>Музыка в жизни человека</w:t>
            </w:r>
            <w:r>
              <w:t xml:space="preserve"> </w:t>
            </w:r>
          </w:p>
        </w:tc>
        <w:tc>
          <w:tcPr>
            <w:tcW w:w="4855" w:type="dxa"/>
            <w:gridSpan w:val="3"/>
            <w:tcBorders>
              <w:top w:val="single" w:sz="4" w:space="0" w:color="000000"/>
              <w:left w:val="nil"/>
              <w:bottom w:val="single" w:sz="4" w:space="0" w:color="000000"/>
              <w:right w:val="single" w:sz="4" w:space="0" w:color="000000"/>
            </w:tcBorders>
          </w:tcPr>
          <w:p w14:paraId="4D172F00" w14:textId="77777777" w:rsidR="006A3A12" w:rsidRDefault="006A3A12">
            <w:pPr>
              <w:spacing w:after="160" w:line="259" w:lineRule="auto"/>
              <w:ind w:left="0" w:right="0" w:firstLine="0"/>
              <w:jc w:val="left"/>
            </w:pPr>
          </w:p>
        </w:tc>
      </w:tr>
      <w:tr w:rsidR="006A3A12" w14:paraId="0805FCB0" w14:textId="77777777">
        <w:trPr>
          <w:trHeight w:val="2823"/>
        </w:trPr>
        <w:tc>
          <w:tcPr>
            <w:tcW w:w="902" w:type="dxa"/>
            <w:tcBorders>
              <w:top w:val="single" w:sz="4" w:space="0" w:color="000000"/>
              <w:left w:val="single" w:sz="4" w:space="0" w:color="000000"/>
              <w:bottom w:val="single" w:sz="4" w:space="0" w:color="000000"/>
              <w:right w:val="single" w:sz="4" w:space="0" w:color="000000"/>
            </w:tcBorders>
            <w:vAlign w:val="center"/>
          </w:tcPr>
          <w:p w14:paraId="0D95BE8A" w14:textId="77777777" w:rsidR="006A3A12" w:rsidRDefault="007B7775">
            <w:pPr>
              <w:spacing w:after="0" w:line="259" w:lineRule="auto"/>
              <w:ind w:left="101" w:right="0" w:firstLine="0"/>
              <w:jc w:val="left"/>
            </w:pPr>
            <w:r>
              <w:t xml:space="preserve">3.1 </w:t>
            </w:r>
          </w:p>
        </w:tc>
        <w:tc>
          <w:tcPr>
            <w:tcW w:w="3145" w:type="dxa"/>
            <w:tcBorders>
              <w:top w:val="single" w:sz="4" w:space="0" w:color="000000"/>
              <w:left w:val="single" w:sz="4" w:space="0" w:color="000000"/>
              <w:bottom w:val="single" w:sz="4" w:space="0" w:color="000000"/>
              <w:right w:val="single" w:sz="4" w:space="0" w:color="000000"/>
            </w:tcBorders>
            <w:vAlign w:val="bottom"/>
          </w:tcPr>
          <w:p w14:paraId="44BB668F" w14:textId="77777777" w:rsidR="006A3A12" w:rsidRDefault="007B7775">
            <w:pPr>
              <w:spacing w:after="43" w:line="238" w:lineRule="auto"/>
              <w:ind w:left="235" w:right="0" w:firstLine="0"/>
              <w:jc w:val="left"/>
            </w:pPr>
            <w:r>
              <w:t xml:space="preserve">Музыкальные пейзажи: «Утро» Э. Грига, Вечерняя песня М.П. Мусоргского, «Запевки» Г. Свиридова симфоническая музыкальная картина С.С. Прокофьева «Шествие солнца». «В пещере горного короля» из сюиты </w:t>
            </w:r>
          </w:p>
          <w:p w14:paraId="645A5F27" w14:textId="77777777" w:rsidR="006A3A12" w:rsidRDefault="007B7775">
            <w:pPr>
              <w:spacing w:after="0" w:line="259" w:lineRule="auto"/>
              <w:ind w:left="235" w:right="0" w:firstLine="0"/>
              <w:jc w:val="left"/>
            </w:pPr>
            <w:r>
              <w:t xml:space="preserve">«Пер Гюнт» </w:t>
            </w:r>
          </w:p>
        </w:tc>
        <w:tc>
          <w:tcPr>
            <w:tcW w:w="446" w:type="dxa"/>
            <w:tcBorders>
              <w:top w:val="single" w:sz="4" w:space="0" w:color="000000"/>
              <w:left w:val="single" w:sz="4" w:space="0" w:color="000000"/>
              <w:bottom w:val="single" w:sz="4" w:space="0" w:color="000000"/>
              <w:right w:val="nil"/>
            </w:tcBorders>
          </w:tcPr>
          <w:p w14:paraId="7A0147E3"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1E2FBED0" w14:textId="77777777" w:rsidR="006A3A12" w:rsidRDefault="007B7775">
            <w:pPr>
              <w:spacing w:after="0" w:line="259" w:lineRule="auto"/>
              <w:ind w:left="0" w:right="0" w:firstLine="0"/>
              <w:jc w:val="left"/>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28B7E20B" w14:textId="77777777" w:rsidR="006A3A12" w:rsidRDefault="007B7775">
            <w:pPr>
              <w:spacing w:after="0" w:line="259" w:lineRule="auto"/>
              <w:ind w:left="204"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3167877B" w14:textId="77777777" w:rsidR="006A3A12" w:rsidRDefault="007B7775">
            <w:pPr>
              <w:spacing w:after="17" w:line="259" w:lineRule="auto"/>
              <w:ind w:left="101" w:right="0" w:firstLine="0"/>
              <w:jc w:val="left"/>
            </w:pPr>
            <w:r>
              <w:t xml:space="preserve">РЭШ, МЭШ, МОЯ </w:t>
            </w:r>
          </w:p>
          <w:p w14:paraId="6BC53819"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6B756A2B" w14:textId="77777777">
        <w:trPr>
          <w:trHeight w:val="3650"/>
        </w:trPr>
        <w:tc>
          <w:tcPr>
            <w:tcW w:w="902" w:type="dxa"/>
            <w:tcBorders>
              <w:top w:val="single" w:sz="4" w:space="0" w:color="000000"/>
              <w:left w:val="single" w:sz="4" w:space="0" w:color="000000"/>
              <w:bottom w:val="single" w:sz="4" w:space="0" w:color="000000"/>
              <w:right w:val="single" w:sz="4" w:space="0" w:color="000000"/>
            </w:tcBorders>
            <w:vAlign w:val="center"/>
          </w:tcPr>
          <w:p w14:paraId="68BBAB1A" w14:textId="77777777" w:rsidR="006A3A12" w:rsidRDefault="007B7775">
            <w:pPr>
              <w:spacing w:after="0" w:line="259" w:lineRule="auto"/>
              <w:ind w:left="101" w:right="0" w:firstLine="0"/>
              <w:jc w:val="left"/>
            </w:pPr>
            <w:r>
              <w:lastRenderedPageBreak/>
              <w:t xml:space="preserve">3.2 </w:t>
            </w:r>
          </w:p>
        </w:tc>
        <w:tc>
          <w:tcPr>
            <w:tcW w:w="3145" w:type="dxa"/>
            <w:tcBorders>
              <w:top w:val="single" w:sz="4" w:space="0" w:color="000000"/>
              <w:left w:val="single" w:sz="4" w:space="0" w:color="000000"/>
              <w:bottom w:val="single" w:sz="4" w:space="0" w:color="000000"/>
              <w:right w:val="single" w:sz="4" w:space="0" w:color="000000"/>
            </w:tcBorders>
          </w:tcPr>
          <w:p w14:paraId="029FE302" w14:textId="77777777" w:rsidR="006A3A12" w:rsidRDefault="007B7775">
            <w:pPr>
              <w:spacing w:after="42" w:line="239" w:lineRule="auto"/>
              <w:ind w:left="235" w:right="130" w:firstLine="0"/>
            </w:pPr>
            <w:r>
              <w:t xml:space="preserve">Танцы, игры и веселье: Муз. Ю.Чичкова, сл.Ю.Энтина «Песенка про жирафа»; М.И.Глинка </w:t>
            </w:r>
          </w:p>
          <w:p w14:paraId="4AD4800B" w14:textId="77777777" w:rsidR="006A3A12" w:rsidRDefault="007B7775">
            <w:pPr>
              <w:spacing w:after="31" w:line="250" w:lineRule="auto"/>
              <w:ind w:left="235" w:right="0" w:firstLine="0"/>
              <w:jc w:val="left"/>
            </w:pPr>
            <w:r>
              <w:t xml:space="preserve">«Вальс-фантазия,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w:t>
            </w:r>
          </w:p>
          <w:p w14:paraId="5541084E" w14:textId="77777777" w:rsidR="006A3A12" w:rsidRDefault="007B7775">
            <w:pPr>
              <w:spacing w:after="0" w:line="259" w:lineRule="auto"/>
              <w:ind w:left="235" w:right="0" w:firstLine="0"/>
              <w:jc w:val="left"/>
            </w:pPr>
            <w:r>
              <w:t xml:space="preserve">Л.ван Бетховена </w:t>
            </w:r>
          </w:p>
        </w:tc>
        <w:tc>
          <w:tcPr>
            <w:tcW w:w="446" w:type="dxa"/>
            <w:tcBorders>
              <w:top w:val="single" w:sz="4" w:space="0" w:color="000000"/>
              <w:left w:val="single" w:sz="4" w:space="0" w:color="000000"/>
              <w:bottom w:val="single" w:sz="4" w:space="0" w:color="000000"/>
              <w:right w:val="nil"/>
            </w:tcBorders>
          </w:tcPr>
          <w:p w14:paraId="3AE86ECE"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01EF9FD8" w14:textId="77777777" w:rsidR="006A3A12" w:rsidRDefault="007B7775">
            <w:pPr>
              <w:spacing w:after="0" w:line="259" w:lineRule="auto"/>
              <w:ind w:left="0" w:right="0" w:firstLine="0"/>
              <w:jc w:val="left"/>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60D3CE20" w14:textId="77777777" w:rsidR="006A3A12" w:rsidRDefault="007B7775">
            <w:pPr>
              <w:spacing w:after="0" w:line="259" w:lineRule="auto"/>
              <w:ind w:left="204"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3897855C" w14:textId="77777777" w:rsidR="006A3A12" w:rsidRDefault="007B7775">
            <w:pPr>
              <w:spacing w:after="17" w:line="259" w:lineRule="auto"/>
              <w:ind w:left="101" w:right="0" w:firstLine="0"/>
              <w:jc w:val="left"/>
            </w:pPr>
            <w:r>
              <w:t xml:space="preserve">РЭШ, МЭШ, МОЯ </w:t>
            </w:r>
          </w:p>
          <w:p w14:paraId="27E3DBD6"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2B82EB86" w14:textId="77777777">
        <w:trPr>
          <w:trHeight w:val="1162"/>
        </w:trPr>
        <w:tc>
          <w:tcPr>
            <w:tcW w:w="902" w:type="dxa"/>
            <w:tcBorders>
              <w:top w:val="single" w:sz="4" w:space="0" w:color="000000"/>
              <w:left w:val="single" w:sz="4" w:space="0" w:color="000000"/>
              <w:bottom w:val="single" w:sz="4" w:space="0" w:color="000000"/>
              <w:right w:val="single" w:sz="4" w:space="0" w:color="000000"/>
            </w:tcBorders>
            <w:vAlign w:val="center"/>
          </w:tcPr>
          <w:p w14:paraId="1276F420" w14:textId="77777777" w:rsidR="006A3A12" w:rsidRDefault="007B7775">
            <w:pPr>
              <w:spacing w:after="0" w:line="259" w:lineRule="auto"/>
              <w:ind w:left="101" w:right="0" w:firstLine="0"/>
              <w:jc w:val="left"/>
            </w:pPr>
            <w:r>
              <w:t xml:space="preserve">3.3 </w:t>
            </w:r>
          </w:p>
        </w:tc>
        <w:tc>
          <w:tcPr>
            <w:tcW w:w="3145" w:type="dxa"/>
            <w:tcBorders>
              <w:top w:val="single" w:sz="4" w:space="0" w:color="000000"/>
              <w:left w:val="single" w:sz="4" w:space="0" w:color="000000"/>
              <w:bottom w:val="single" w:sz="4" w:space="0" w:color="000000"/>
              <w:right w:val="single" w:sz="4" w:space="0" w:color="000000"/>
            </w:tcBorders>
            <w:vAlign w:val="bottom"/>
          </w:tcPr>
          <w:p w14:paraId="788036E1" w14:textId="77777777" w:rsidR="006A3A12" w:rsidRDefault="007B7775">
            <w:pPr>
              <w:spacing w:after="0" w:line="259" w:lineRule="auto"/>
              <w:ind w:left="235" w:right="23" w:firstLine="0"/>
              <w:jc w:val="left"/>
            </w:pPr>
            <w:r>
              <w:t xml:space="preserve">Музыка на войне, музыка о войне: песни Великой Отечественной войны – песни Великой Победы </w:t>
            </w:r>
          </w:p>
        </w:tc>
        <w:tc>
          <w:tcPr>
            <w:tcW w:w="446" w:type="dxa"/>
            <w:tcBorders>
              <w:top w:val="single" w:sz="4" w:space="0" w:color="000000"/>
              <w:left w:val="single" w:sz="4" w:space="0" w:color="000000"/>
              <w:bottom w:val="single" w:sz="4" w:space="0" w:color="000000"/>
              <w:right w:val="nil"/>
            </w:tcBorders>
          </w:tcPr>
          <w:p w14:paraId="69C64BF9"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775D8192" w14:textId="77777777" w:rsidR="006A3A12" w:rsidRDefault="007B7775">
            <w:pPr>
              <w:spacing w:after="0" w:line="259" w:lineRule="auto"/>
              <w:ind w:left="0" w:right="0" w:firstLine="0"/>
              <w:jc w:val="left"/>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5940B061" w14:textId="77777777" w:rsidR="006A3A12" w:rsidRDefault="007B7775">
            <w:pPr>
              <w:spacing w:after="0" w:line="259" w:lineRule="auto"/>
              <w:ind w:left="204"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vAlign w:val="bottom"/>
          </w:tcPr>
          <w:p w14:paraId="21BB5A46" w14:textId="77777777" w:rsidR="006A3A12" w:rsidRDefault="007B7775">
            <w:pPr>
              <w:spacing w:after="0" w:line="259" w:lineRule="auto"/>
              <w:ind w:left="236" w:right="0" w:firstLine="0"/>
              <w:jc w:val="left"/>
            </w:pPr>
            <w:r>
              <w:t xml:space="preserve">РЭШ, МЭШ, МОЯ ШКОЛА, ЦОК </w:t>
            </w:r>
          </w:p>
        </w:tc>
      </w:tr>
      <w:tr w:rsidR="006A3A12" w14:paraId="6BCD53E5"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vAlign w:val="bottom"/>
          </w:tcPr>
          <w:p w14:paraId="58924114" w14:textId="77777777" w:rsidR="006A3A12" w:rsidRDefault="007B7775">
            <w:pPr>
              <w:spacing w:after="0" w:line="259" w:lineRule="auto"/>
              <w:ind w:left="235" w:right="0" w:firstLine="0"/>
              <w:jc w:val="left"/>
            </w:pPr>
            <w:r>
              <w:t xml:space="preserve">Итого по разделу </w:t>
            </w:r>
          </w:p>
        </w:tc>
        <w:tc>
          <w:tcPr>
            <w:tcW w:w="446" w:type="dxa"/>
            <w:tcBorders>
              <w:top w:val="single" w:sz="4" w:space="0" w:color="000000"/>
              <w:left w:val="single" w:sz="4" w:space="0" w:color="000000"/>
              <w:bottom w:val="single" w:sz="4" w:space="0" w:color="000000"/>
              <w:right w:val="nil"/>
            </w:tcBorders>
          </w:tcPr>
          <w:p w14:paraId="7DD78E74"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tcPr>
          <w:p w14:paraId="5180F173" w14:textId="77777777" w:rsidR="006A3A12" w:rsidRDefault="007B7775">
            <w:pPr>
              <w:spacing w:after="0" w:line="259" w:lineRule="auto"/>
              <w:ind w:left="0" w:right="0" w:firstLine="0"/>
              <w:jc w:val="left"/>
            </w:pPr>
            <w:r>
              <w:t xml:space="preserve"> 3  </w:t>
            </w:r>
          </w:p>
        </w:tc>
        <w:tc>
          <w:tcPr>
            <w:tcW w:w="4356" w:type="dxa"/>
            <w:gridSpan w:val="2"/>
            <w:tcBorders>
              <w:top w:val="single" w:sz="4" w:space="0" w:color="000000"/>
              <w:left w:val="single" w:sz="4" w:space="0" w:color="000000"/>
              <w:bottom w:val="single" w:sz="4" w:space="0" w:color="000000"/>
              <w:right w:val="single" w:sz="4" w:space="0" w:color="000000"/>
            </w:tcBorders>
          </w:tcPr>
          <w:p w14:paraId="5ABBA59D" w14:textId="77777777" w:rsidR="006A3A12" w:rsidRDefault="007B7775">
            <w:pPr>
              <w:spacing w:after="0" w:line="259" w:lineRule="auto"/>
              <w:ind w:left="101" w:right="0" w:firstLine="0"/>
              <w:jc w:val="left"/>
            </w:pPr>
            <w:r>
              <w:t xml:space="preserve"> </w:t>
            </w:r>
          </w:p>
        </w:tc>
      </w:tr>
    </w:tbl>
    <w:p w14:paraId="3F186C8E"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77" w:type="dxa"/>
        </w:tblCellMar>
        <w:tblLook w:val="04A0" w:firstRow="1" w:lastRow="0" w:firstColumn="1" w:lastColumn="0" w:noHBand="0" w:noVBand="1"/>
      </w:tblPr>
      <w:tblGrid>
        <w:gridCol w:w="901"/>
        <w:gridCol w:w="3146"/>
        <w:gridCol w:w="946"/>
        <w:gridCol w:w="1839"/>
        <w:gridCol w:w="2517"/>
      </w:tblGrid>
      <w:tr w:rsidR="006A3A12" w14:paraId="109722AA" w14:textId="77777777">
        <w:trPr>
          <w:trHeight w:val="336"/>
        </w:trPr>
        <w:tc>
          <w:tcPr>
            <w:tcW w:w="4048" w:type="dxa"/>
            <w:gridSpan w:val="2"/>
            <w:tcBorders>
              <w:top w:val="single" w:sz="4" w:space="0" w:color="000000"/>
              <w:left w:val="single" w:sz="4" w:space="0" w:color="000000"/>
              <w:bottom w:val="single" w:sz="4" w:space="0" w:color="000000"/>
              <w:right w:val="nil"/>
            </w:tcBorders>
            <w:vAlign w:val="bottom"/>
          </w:tcPr>
          <w:p w14:paraId="270960E0" w14:textId="77777777" w:rsidR="006A3A12" w:rsidRDefault="007B7775">
            <w:pPr>
              <w:spacing w:after="0" w:line="259" w:lineRule="auto"/>
              <w:ind w:left="134" w:right="0" w:firstLine="0"/>
              <w:jc w:val="left"/>
            </w:pPr>
            <w:r>
              <w:rPr>
                <w:b/>
              </w:rPr>
              <w:t>ВАРИАТИВНАЯ ЧАСТЬ</w:t>
            </w:r>
            <w:r>
              <w:t xml:space="preserve"> </w:t>
            </w:r>
          </w:p>
        </w:tc>
        <w:tc>
          <w:tcPr>
            <w:tcW w:w="946" w:type="dxa"/>
            <w:tcBorders>
              <w:top w:val="single" w:sz="4" w:space="0" w:color="000000"/>
              <w:left w:val="nil"/>
              <w:bottom w:val="single" w:sz="4" w:space="0" w:color="000000"/>
              <w:right w:val="nil"/>
            </w:tcBorders>
          </w:tcPr>
          <w:p w14:paraId="2DD62A52" w14:textId="77777777" w:rsidR="006A3A12" w:rsidRDefault="006A3A12">
            <w:pPr>
              <w:spacing w:after="160" w:line="259" w:lineRule="auto"/>
              <w:ind w:left="0" w:right="0" w:firstLine="0"/>
              <w:jc w:val="left"/>
            </w:pPr>
          </w:p>
        </w:tc>
        <w:tc>
          <w:tcPr>
            <w:tcW w:w="1839" w:type="dxa"/>
            <w:tcBorders>
              <w:top w:val="single" w:sz="4" w:space="0" w:color="000000"/>
              <w:left w:val="nil"/>
              <w:bottom w:val="single" w:sz="4" w:space="0" w:color="000000"/>
              <w:right w:val="nil"/>
            </w:tcBorders>
          </w:tcPr>
          <w:p w14:paraId="0C22676E" w14:textId="77777777" w:rsidR="006A3A12" w:rsidRDefault="006A3A12">
            <w:pPr>
              <w:spacing w:after="160" w:line="259" w:lineRule="auto"/>
              <w:ind w:left="0" w:right="0" w:firstLine="0"/>
              <w:jc w:val="left"/>
            </w:pPr>
          </w:p>
        </w:tc>
        <w:tc>
          <w:tcPr>
            <w:tcW w:w="2517" w:type="dxa"/>
            <w:tcBorders>
              <w:top w:val="single" w:sz="4" w:space="0" w:color="000000"/>
              <w:left w:val="nil"/>
              <w:bottom w:val="single" w:sz="4" w:space="0" w:color="000000"/>
              <w:right w:val="single" w:sz="4" w:space="0" w:color="000000"/>
            </w:tcBorders>
          </w:tcPr>
          <w:p w14:paraId="1EE6A00F" w14:textId="77777777" w:rsidR="006A3A12" w:rsidRDefault="006A3A12">
            <w:pPr>
              <w:spacing w:after="160" w:line="259" w:lineRule="auto"/>
              <w:ind w:left="0" w:right="0" w:firstLine="0"/>
              <w:jc w:val="left"/>
            </w:pPr>
          </w:p>
        </w:tc>
      </w:tr>
      <w:tr w:rsidR="006A3A12" w14:paraId="191768C5" w14:textId="77777777">
        <w:trPr>
          <w:trHeight w:val="336"/>
        </w:trPr>
        <w:tc>
          <w:tcPr>
            <w:tcW w:w="4048" w:type="dxa"/>
            <w:gridSpan w:val="2"/>
            <w:tcBorders>
              <w:top w:val="single" w:sz="4" w:space="0" w:color="000000"/>
              <w:left w:val="single" w:sz="4" w:space="0" w:color="000000"/>
              <w:bottom w:val="single" w:sz="4" w:space="0" w:color="000000"/>
              <w:right w:val="nil"/>
            </w:tcBorders>
            <w:vAlign w:val="bottom"/>
          </w:tcPr>
          <w:p w14:paraId="1119849D" w14:textId="77777777" w:rsidR="006A3A12" w:rsidRDefault="007B7775">
            <w:pPr>
              <w:spacing w:after="0" w:line="259" w:lineRule="auto"/>
              <w:ind w:left="134" w:right="0" w:firstLine="0"/>
              <w:jc w:val="left"/>
            </w:pPr>
            <w:r>
              <w:rPr>
                <w:b/>
              </w:rPr>
              <w:t>Раздел 1.</w:t>
            </w:r>
            <w:r>
              <w:t xml:space="preserve"> </w:t>
            </w:r>
            <w:r>
              <w:rPr>
                <w:b/>
              </w:rPr>
              <w:t>Музыка народов мира</w:t>
            </w:r>
            <w:r>
              <w:t xml:space="preserve"> </w:t>
            </w:r>
          </w:p>
        </w:tc>
        <w:tc>
          <w:tcPr>
            <w:tcW w:w="946" w:type="dxa"/>
            <w:tcBorders>
              <w:top w:val="single" w:sz="4" w:space="0" w:color="000000"/>
              <w:left w:val="nil"/>
              <w:bottom w:val="single" w:sz="4" w:space="0" w:color="000000"/>
              <w:right w:val="nil"/>
            </w:tcBorders>
          </w:tcPr>
          <w:p w14:paraId="1B013EFF" w14:textId="77777777" w:rsidR="006A3A12" w:rsidRDefault="006A3A12">
            <w:pPr>
              <w:spacing w:after="160" w:line="259" w:lineRule="auto"/>
              <w:ind w:left="0" w:right="0" w:firstLine="0"/>
              <w:jc w:val="left"/>
            </w:pPr>
          </w:p>
        </w:tc>
        <w:tc>
          <w:tcPr>
            <w:tcW w:w="1839" w:type="dxa"/>
            <w:tcBorders>
              <w:top w:val="single" w:sz="4" w:space="0" w:color="000000"/>
              <w:left w:val="nil"/>
              <w:bottom w:val="single" w:sz="4" w:space="0" w:color="000000"/>
              <w:right w:val="nil"/>
            </w:tcBorders>
          </w:tcPr>
          <w:p w14:paraId="19DA8CD0" w14:textId="77777777" w:rsidR="006A3A12" w:rsidRDefault="006A3A12">
            <w:pPr>
              <w:spacing w:after="160" w:line="259" w:lineRule="auto"/>
              <w:ind w:left="0" w:right="0" w:firstLine="0"/>
              <w:jc w:val="left"/>
            </w:pPr>
          </w:p>
        </w:tc>
        <w:tc>
          <w:tcPr>
            <w:tcW w:w="2517" w:type="dxa"/>
            <w:tcBorders>
              <w:top w:val="single" w:sz="4" w:space="0" w:color="000000"/>
              <w:left w:val="nil"/>
              <w:bottom w:val="single" w:sz="4" w:space="0" w:color="000000"/>
              <w:right w:val="single" w:sz="4" w:space="0" w:color="000000"/>
            </w:tcBorders>
          </w:tcPr>
          <w:p w14:paraId="7058C8AC" w14:textId="77777777" w:rsidR="006A3A12" w:rsidRDefault="006A3A12">
            <w:pPr>
              <w:spacing w:after="160" w:line="259" w:lineRule="auto"/>
              <w:ind w:left="0" w:right="0" w:firstLine="0"/>
              <w:jc w:val="left"/>
            </w:pPr>
          </w:p>
        </w:tc>
      </w:tr>
      <w:tr w:rsidR="006A3A12" w14:paraId="3D06A6EE" w14:textId="77777777">
        <w:trPr>
          <w:trHeight w:val="3375"/>
        </w:trPr>
        <w:tc>
          <w:tcPr>
            <w:tcW w:w="902" w:type="dxa"/>
            <w:tcBorders>
              <w:top w:val="single" w:sz="4" w:space="0" w:color="000000"/>
              <w:left w:val="single" w:sz="4" w:space="0" w:color="000000"/>
              <w:bottom w:val="single" w:sz="4" w:space="0" w:color="000000"/>
              <w:right w:val="single" w:sz="4" w:space="0" w:color="000000"/>
            </w:tcBorders>
            <w:vAlign w:val="center"/>
          </w:tcPr>
          <w:p w14:paraId="321B11D4" w14:textId="77777777" w:rsidR="006A3A12" w:rsidRDefault="007B7775">
            <w:pPr>
              <w:spacing w:after="0" w:line="259" w:lineRule="auto"/>
              <w:ind w:left="0" w:right="0" w:firstLine="0"/>
              <w:jc w:val="left"/>
            </w:pPr>
            <w:r>
              <w:t xml:space="preserve">1.1 </w:t>
            </w:r>
          </w:p>
        </w:tc>
        <w:tc>
          <w:tcPr>
            <w:tcW w:w="3145" w:type="dxa"/>
            <w:tcBorders>
              <w:top w:val="single" w:sz="4" w:space="0" w:color="000000"/>
              <w:left w:val="single" w:sz="4" w:space="0" w:color="000000"/>
              <w:bottom w:val="single" w:sz="4" w:space="0" w:color="000000"/>
              <w:right w:val="single" w:sz="4" w:space="0" w:color="000000"/>
            </w:tcBorders>
            <w:vAlign w:val="bottom"/>
          </w:tcPr>
          <w:p w14:paraId="5387B7B3" w14:textId="77777777" w:rsidR="006A3A12" w:rsidRDefault="007B7775">
            <w:pPr>
              <w:spacing w:after="0" w:line="259" w:lineRule="auto"/>
              <w:ind w:left="0" w:right="24" w:firstLine="0"/>
              <w:jc w:val="center"/>
            </w:pPr>
            <w:r>
              <w:t xml:space="preserve">Фольклор других народов </w:t>
            </w:r>
          </w:p>
          <w:p w14:paraId="189F2506" w14:textId="77777777" w:rsidR="006A3A12" w:rsidRDefault="007B7775">
            <w:pPr>
              <w:spacing w:after="2" w:line="238" w:lineRule="auto"/>
              <w:ind w:left="134" w:right="16" w:firstLine="0"/>
              <w:jc w:val="left"/>
            </w:pPr>
            <w:r>
              <w:t xml:space="preserve">и стран в музыке отечественных и зарубежных композиторов: «Мама» русского композитора В. </w:t>
            </w:r>
          </w:p>
          <w:p w14:paraId="2C5C063C" w14:textId="77777777" w:rsidR="006A3A12" w:rsidRDefault="007B7775">
            <w:pPr>
              <w:spacing w:after="0" w:line="259" w:lineRule="auto"/>
              <w:ind w:left="134" w:right="0" w:firstLine="0"/>
              <w:jc w:val="left"/>
            </w:pPr>
            <w:r>
              <w:t xml:space="preserve">Гаврилина и итальянского — Ч.Биксио; C.В. Рахманинов «Не пой, красавица при мне» и Ж.Бизе Фарандола из 2-й сюиты «Арлезианка» </w:t>
            </w:r>
          </w:p>
        </w:tc>
        <w:tc>
          <w:tcPr>
            <w:tcW w:w="946" w:type="dxa"/>
            <w:tcBorders>
              <w:top w:val="single" w:sz="4" w:space="0" w:color="000000"/>
              <w:left w:val="single" w:sz="4" w:space="0" w:color="000000"/>
              <w:bottom w:val="single" w:sz="4" w:space="0" w:color="000000"/>
              <w:right w:val="single" w:sz="4" w:space="0" w:color="000000"/>
            </w:tcBorders>
            <w:vAlign w:val="center"/>
          </w:tcPr>
          <w:p w14:paraId="61680855" w14:textId="77777777" w:rsidR="006A3A12" w:rsidRDefault="007B7775">
            <w:pPr>
              <w:spacing w:after="0" w:line="259" w:lineRule="auto"/>
              <w:ind w:left="106" w:right="0" w:firstLine="0"/>
              <w:jc w:val="center"/>
            </w:pPr>
            <w:r>
              <w:t xml:space="preserve"> 2  </w:t>
            </w:r>
          </w:p>
        </w:tc>
        <w:tc>
          <w:tcPr>
            <w:tcW w:w="1839" w:type="dxa"/>
            <w:tcBorders>
              <w:top w:val="single" w:sz="4" w:space="0" w:color="000000"/>
              <w:left w:val="single" w:sz="4" w:space="0" w:color="000000"/>
              <w:bottom w:val="single" w:sz="4" w:space="0" w:color="000000"/>
              <w:right w:val="single" w:sz="4" w:space="0" w:color="000000"/>
            </w:tcBorders>
            <w:vAlign w:val="center"/>
          </w:tcPr>
          <w:p w14:paraId="6F148B3A" w14:textId="77777777" w:rsidR="006A3A12" w:rsidRDefault="007B7775">
            <w:pPr>
              <w:spacing w:after="0" w:line="259" w:lineRule="auto"/>
              <w:ind w:left="107"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022E34EC" w14:textId="77777777" w:rsidR="006A3A12" w:rsidRDefault="007B7775">
            <w:pPr>
              <w:spacing w:after="17" w:line="259" w:lineRule="auto"/>
              <w:ind w:left="0" w:right="0" w:firstLine="0"/>
              <w:jc w:val="left"/>
            </w:pPr>
            <w:r>
              <w:t xml:space="preserve">РЭШ, МЭШ, МОЯ </w:t>
            </w:r>
          </w:p>
          <w:p w14:paraId="41B0F72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BA8BE14" w14:textId="77777777">
        <w:trPr>
          <w:trHeight w:val="2545"/>
        </w:trPr>
        <w:tc>
          <w:tcPr>
            <w:tcW w:w="902" w:type="dxa"/>
            <w:tcBorders>
              <w:top w:val="single" w:sz="4" w:space="0" w:color="000000"/>
              <w:left w:val="single" w:sz="4" w:space="0" w:color="000000"/>
              <w:bottom w:val="single" w:sz="4" w:space="0" w:color="000000"/>
              <w:right w:val="single" w:sz="4" w:space="0" w:color="000000"/>
            </w:tcBorders>
            <w:vAlign w:val="center"/>
          </w:tcPr>
          <w:p w14:paraId="433ECA6F" w14:textId="77777777" w:rsidR="006A3A12" w:rsidRDefault="007B7775">
            <w:pPr>
              <w:spacing w:after="0" w:line="259" w:lineRule="auto"/>
              <w:ind w:left="0" w:right="0" w:firstLine="0"/>
              <w:jc w:val="left"/>
            </w:pPr>
            <w:r>
              <w:t xml:space="preserve">1.2 </w:t>
            </w:r>
          </w:p>
        </w:tc>
        <w:tc>
          <w:tcPr>
            <w:tcW w:w="3145" w:type="dxa"/>
            <w:tcBorders>
              <w:top w:val="single" w:sz="4" w:space="0" w:color="000000"/>
              <w:left w:val="single" w:sz="4" w:space="0" w:color="000000"/>
              <w:bottom w:val="single" w:sz="4" w:space="0" w:color="000000"/>
              <w:right w:val="single" w:sz="4" w:space="0" w:color="000000"/>
            </w:tcBorders>
          </w:tcPr>
          <w:p w14:paraId="5AE8D339" w14:textId="77777777" w:rsidR="006A3A12" w:rsidRDefault="007B7775">
            <w:pPr>
              <w:spacing w:after="0" w:line="239" w:lineRule="auto"/>
              <w:ind w:left="134" w:right="0" w:firstLine="0"/>
              <w:jc w:val="left"/>
            </w:pPr>
            <w:r>
              <w:t xml:space="preserve">Образы других культур в музыке русских композиторов: М. Мусоргский Танец персидок из оперы «Хованщина». </w:t>
            </w:r>
          </w:p>
          <w:p w14:paraId="30FC15D0" w14:textId="77777777" w:rsidR="006A3A12" w:rsidRDefault="007B7775">
            <w:pPr>
              <w:spacing w:after="39" w:line="241" w:lineRule="auto"/>
              <w:ind w:left="134" w:right="0" w:firstLine="0"/>
              <w:jc w:val="left"/>
            </w:pPr>
            <w:r>
              <w:t xml:space="preserve">А.Хачатурян «Танец с саблями» из балета </w:t>
            </w:r>
          </w:p>
          <w:p w14:paraId="51DD99D0" w14:textId="77777777" w:rsidR="006A3A12" w:rsidRDefault="007B7775">
            <w:pPr>
              <w:spacing w:after="0" w:line="259" w:lineRule="auto"/>
              <w:ind w:left="134" w:right="0" w:firstLine="0"/>
              <w:jc w:val="left"/>
            </w:pPr>
            <w:r>
              <w:t xml:space="preserve">«Гаянэ» </w:t>
            </w:r>
          </w:p>
        </w:tc>
        <w:tc>
          <w:tcPr>
            <w:tcW w:w="946" w:type="dxa"/>
            <w:tcBorders>
              <w:top w:val="single" w:sz="4" w:space="0" w:color="000000"/>
              <w:left w:val="single" w:sz="4" w:space="0" w:color="000000"/>
              <w:bottom w:val="single" w:sz="4" w:space="0" w:color="000000"/>
              <w:right w:val="single" w:sz="4" w:space="0" w:color="000000"/>
            </w:tcBorders>
            <w:vAlign w:val="center"/>
          </w:tcPr>
          <w:p w14:paraId="3D62A4D1" w14:textId="77777777" w:rsidR="006A3A12" w:rsidRDefault="007B7775">
            <w:pPr>
              <w:spacing w:after="0" w:line="259" w:lineRule="auto"/>
              <w:ind w:left="106"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0C59C11E" w14:textId="77777777" w:rsidR="006A3A12" w:rsidRDefault="007B7775">
            <w:pPr>
              <w:spacing w:after="0" w:line="259" w:lineRule="auto"/>
              <w:ind w:left="107"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6A52518B" w14:textId="77777777" w:rsidR="006A3A12" w:rsidRDefault="007B7775">
            <w:pPr>
              <w:spacing w:after="17" w:line="259" w:lineRule="auto"/>
              <w:ind w:left="0" w:right="0" w:firstLine="0"/>
              <w:jc w:val="left"/>
            </w:pPr>
            <w:r>
              <w:t xml:space="preserve">РЭШ, МЭШ, МОЯ </w:t>
            </w:r>
          </w:p>
          <w:p w14:paraId="730F43C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AE1AE05" w14:textId="77777777">
        <w:trPr>
          <w:trHeight w:val="1714"/>
        </w:trPr>
        <w:tc>
          <w:tcPr>
            <w:tcW w:w="902" w:type="dxa"/>
            <w:tcBorders>
              <w:top w:val="single" w:sz="4" w:space="0" w:color="000000"/>
              <w:left w:val="single" w:sz="4" w:space="0" w:color="000000"/>
              <w:bottom w:val="single" w:sz="4" w:space="0" w:color="000000"/>
              <w:right w:val="single" w:sz="4" w:space="0" w:color="000000"/>
            </w:tcBorders>
            <w:vAlign w:val="center"/>
          </w:tcPr>
          <w:p w14:paraId="0390DE82" w14:textId="77777777" w:rsidR="006A3A12" w:rsidRDefault="007B7775">
            <w:pPr>
              <w:spacing w:after="0" w:line="259" w:lineRule="auto"/>
              <w:ind w:left="0" w:right="0" w:firstLine="0"/>
              <w:jc w:val="left"/>
            </w:pPr>
            <w:r>
              <w:lastRenderedPageBreak/>
              <w:t xml:space="preserve">1.3 </w:t>
            </w:r>
          </w:p>
        </w:tc>
        <w:tc>
          <w:tcPr>
            <w:tcW w:w="3145" w:type="dxa"/>
            <w:tcBorders>
              <w:top w:val="single" w:sz="4" w:space="0" w:color="000000"/>
              <w:left w:val="single" w:sz="4" w:space="0" w:color="000000"/>
              <w:bottom w:val="single" w:sz="4" w:space="0" w:color="000000"/>
              <w:right w:val="single" w:sz="4" w:space="0" w:color="000000"/>
            </w:tcBorders>
            <w:vAlign w:val="bottom"/>
          </w:tcPr>
          <w:p w14:paraId="67B4E183" w14:textId="77777777" w:rsidR="006A3A12" w:rsidRDefault="007B7775">
            <w:pPr>
              <w:spacing w:after="2" w:line="238" w:lineRule="auto"/>
              <w:ind w:left="134" w:right="0" w:firstLine="0"/>
              <w:jc w:val="left"/>
            </w:pPr>
            <w:r>
              <w:t xml:space="preserve">Русские музыкальные цитаты в творчестве зарубежных </w:t>
            </w:r>
          </w:p>
          <w:p w14:paraId="213C58F3" w14:textId="77777777" w:rsidR="006A3A12" w:rsidRDefault="007B7775">
            <w:pPr>
              <w:spacing w:after="0" w:line="259" w:lineRule="auto"/>
              <w:ind w:left="0" w:right="60" w:firstLine="0"/>
              <w:jc w:val="right"/>
            </w:pPr>
            <w:r>
              <w:t xml:space="preserve">композиторов: П. Сарасате </w:t>
            </w:r>
          </w:p>
          <w:p w14:paraId="232D2D82" w14:textId="77777777" w:rsidR="006A3A12" w:rsidRDefault="007B7775">
            <w:pPr>
              <w:spacing w:after="0" w:line="259" w:lineRule="auto"/>
              <w:ind w:left="134" w:right="0" w:firstLine="0"/>
              <w:jc w:val="left"/>
            </w:pPr>
            <w:r>
              <w:t xml:space="preserve">«Москвичка». И.Штраус «Русский марш» </w:t>
            </w:r>
          </w:p>
        </w:tc>
        <w:tc>
          <w:tcPr>
            <w:tcW w:w="946" w:type="dxa"/>
            <w:tcBorders>
              <w:top w:val="single" w:sz="4" w:space="0" w:color="000000"/>
              <w:left w:val="single" w:sz="4" w:space="0" w:color="000000"/>
              <w:bottom w:val="single" w:sz="4" w:space="0" w:color="000000"/>
              <w:right w:val="single" w:sz="4" w:space="0" w:color="000000"/>
            </w:tcBorders>
            <w:vAlign w:val="center"/>
          </w:tcPr>
          <w:p w14:paraId="173795CB" w14:textId="77777777" w:rsidR="006A3A12" w:rsidRDefault="007B7775">
            <w:pPr>
              <w:spacing w:after="0" w:line="259" w:lineRule="auto"/>
              <w:ind w:left="106"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4A7A3DC0" w14:textId="77777777" w:rsidR="006A3A12" w:rsidRDefault="007B7775">
            <w:pPr>
              <w:spacing w:after="0" w:line="259" w:lineRule="auto"/>
              <w:ind w:left="107"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4E9FC0A5" w14:textId="77777777" w:rsidR="006A3A12" w:rsidRDefault="007B7775">
            <w:pPr>
              <w:spacing w:after="17" w:line="259" w:lineRule="auto"/>
              <w:ind w:left="0" w:right="0" w:firstLine="0"/>
              <w:jc w:val="left"/>
            </w:pPr>
            <w:r>
              <w:t xml:space="preserve">РЭШ, МЭШ, МОЯ </w:t>
            </w:r>
          </w:p>
          <w:p w14:paraId="61AE683C"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88D415A"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vAlign w:val="bottom"/>
          </w:tcPr>
          <w:p w14:paraId="3EDDE90E"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6242A602" w14:textId="77777777" w:rsidR="006A3A12" w:rsidRDefault="007B7775">
            <w:pPr>
              <w:spacing w:after="0" w:line="259" w:lineRule="auto"/>
              <w:ind w:left="106" w:right="0" w:firstLine="0"/>
              <w:jc w:val="center"/>
            </w:pPr>
            <w:r>
              <w:t xml:space="preserve"> 4  </w:t>
            </w:r>
          </w:p>
        </w:tc>
        <w:tc>
          <w:tcPr>
            <w:tcW w:w="1839" w:type="dxa"/>
            <w:tcBorders>
              <w:top w:val="single" w:sz="4" w:space="0" w:color="000000"/>
              <w:left w:val="single" w:sz="4" w:space="0" w:color="000000"/>
              <w:bottom w:val="single" w:sz="4" w:space="0" w:color="000000"/>
              <w:right w:val="nil"/>
            </w:tcBorders>
          </w:tcPr>
          <w:p w14:paraId="31E79875" w14:textId="77777777" w:rsidR="006A3A12" w:rsidRDefault="007B7775">
            <w:pPr>
              <w:spacing w:after="0" w:line="259" w:lineRule="auto"/>
              <w:ind w:left="0" w:right="0" w:firstLine="0"/>
              <w:jc w:val="left"/>
            </w:pPr>
            <w:r>
              <w:t xml:space="preserve"> </w:t>
            </w:r>
          </w:p>
        </w:tc>
        <w:tc>
          <w:tcPr>
            <w:tcW w:w="2517" w:type="dxa"/>
            <w:tcBorders>
              <w:top w:val="single" w:sz="4" w:space="0" w:color="000000"/>
              <w:left w:val="nil"/>
              <w:bottom w:val="single" w:sz="4" w:space="0" w:color="000000"/>
              <w:right w:val="single" w:sz="4" w:space="0" w:color="000000"/>
            </w:tcBorders>
          </w:tcPr>
          <w:p w14:paraId="1CD09267" w14:textId="77777777" w:rsidR="006A3A12" w:rsidRDefault="006A3A12">
            <w:pPr>
              <w:spacing w:after="160" w:line="259" w:lineRule="auto"/>
              <w:ind w:left="0" w:right="0" w:firstLine="0"/>
              <w:jc w:val="left"/>
            </w:pPr>
          </w:p>
        </w:tc>
      </w:tr>
      <w:tr w:rsidR="006A3A12" w14:paraId="52BA0A77" w14:textId="77777777">
        <w:trPr>
          <w:trHeight w:val="336"/>
        </w:trPr>
        <w:tc>
          <w:tcPr>
            <w:tcW w:w="4048" w:type="dxa"/>
            <w:gridSpan w:val="2"/>
            <w:tcBorders>
              <w:top w:val="single" w:sz="4" w:space="0" w:color="000000"/>
              <w:left w:val="single" w:sz="4" w:space="0" w:color="000000"/>
              <w:bottom w:val="single" w:sz="4" w:space="0" w:color="000000"/>
              <w:right w:val="nil"/>
            </w:tcBorders>
            <w:vAlign w:val="bottom"/>
          </w:tcPr>
          <w:p w14:paraId="2E10DB8F" w14:textId="77777777" w:rsidR="006A3A12" w:rsidRDefault="007B7775">
            <w:pPr>
              <w:spacing w:after="0" w:line="259" w:lineRule="auto"/>
              <w:ind w:left="134" w:right="0" w:firstLine="0"/>
              <w:jc w:val="left"/>
            </w:pPr>
            <w:r>
              <w:rPr>
                <w:b/>
              </w:rPr>
              <w:t>Раздел 2.</w:t>
            </w:r>
            <w:r>
              <w:t xml:space="preserve"> </w:t>
            </w:r>
            <w:r>
              <w:rPr>
                <w:b/>
              </w:rPr>
              <w:t>Духовная музыка</w:t>
            </w:r>
            <w:r>
              <w:t xml:space="preserve"> </w:t>
            </w:r>
          </w:p>
        </w:tc>
        <w:tc>
          <w:tcPr>
            <w:tcW w:w="946" w:type="dxa"/>
            <w:tcBorders>
              <w:top w:val="single" w:sz="4" w:space="0" w:color="000000"/>
              <w:left w:val="nil"/>
              <w:bottom w:val="single" w:sz="4" w:space="0" w:color="000000"/>
              <w:right w:val="nil"/>
            </w:tcBorders>
          </w:tcPr>
          <w:p w14:paraId="57C3C9D3" w14:textId="77777777" w:rsidR="006A3A12" w:rsidRDefault="006A3A12">
            <w:pPr>
              <w:spacing w:after="160" w:line="259" w:lineRule="auto"/>
              <w:ind w:left="0" w:right="0" w:firstLine="0"/>
              <w:jc w:val="left"/>
            </w:pPr>
          </w:p>
        </w:tc>
        <w:tc>
          <w:tcPr>
            <w:tcW w:w="1839" w:type="dxa"/>
            <w:tcBorders>
              <w:top w:val="single" w:sz="4" w:space="0" w:color="000000"/>
              <w:left w:val="nil"/>
              <w:bottom w:val="single" w:sz="4" w:space="0" w:color="000000"/>
              <w:right w:val="nil"/>
            </w:tcBorders>
          </w:tcPr>
          <w:p w14:paraId="0D228B6E" w14:textId="77777777" w:rsidR="006A3A12" w:rsidRDefault="006A3A12">
            <w:pPr>
              <w:spacing w:after="160" w:line="259" w:lineRule="auto"/>
              <w:ind w:left="0" w:right="0" w:firstLine="0"/>
              <w:jc w:val="left"/>
            </w:pPr>
          </w:p>
        </w:tc>
        <w:tc>
          <w:tcPr>
            <w:tcW w:w="2517" w:type="dxa"/>
            <w:tcBorders>
              <w:top w:val="single" w:sz="4" w:space="0" w:color="000000"/>
              <w:left w:val="nil"/>
              <w:bottom w:val="single" w:sz="4" w:space="0" w:color="000000"/>
              <w:right w:val="single" w:sz="4" w:space="0" w:color="000000"/>
            </w:tcBorders>
          </w:tcPr>
          <w:p w14:paraId="014BC465" w14:textId="77777777" w:rsidR="006A3A12" w:rsidRDefault="006A3A12">
            <w:pPr>
              <w:spacing w:after="160" w:line="259" w:lineRule="auto"/>
              <w:ind w:left="0" w:right="0" w:firstLine="0"/>
              <w:jc w:val="left"/>
            </w:pPr>
          </w:p>
        </w:tc>
      </w:tr>
      <w:tr w:rsidR="006A3A12" w14:paraId="1C6CEBC2" w14:textId="77777777">
        <w:trPr>
          <w:trHeight w:val="1719"/>
        </w:trPr>
        <w:tc>
          <w:tcPr>
            <w:tcW w:w="902" w:type="dxa"/>
            <w:tcBorders>
              <w:top w:val="single" w:sz="4" w:space="0" w:color="000000"/>
              <w:left w:val="single" w:sz="4" w:space="0" w:color="000000"/>
              <w:bottom w:val="single" w:sz="4" w:space="0" w:color="000000"/>
              <w:right w:val="single" w:sz="4" w:space="0" w:color="000000"/>
            </w:tcBorders>
            <w:vAlign w:val="center"/>
          </w:tcPr>
          <w:p w14:paraId="463064C7" w14:textId="77777777" w:rsidR="006A3A12" w:rsidRDefault="007B7775">
            <w:pPr>
              <w:spacing w:after="0" w:line="259" w:lineRule="auto"/>
              <w:ind w:left="0" w:right="0" w:firstLine="0"/>
              <w:jc w:val="left"/>
            </w:pPr>
            <w:r>
              <w:t xml:space="preserve">2.1 </w:t>
            </w:r>
          </w:p>
        </w:tc>
        <w:tc>
          <w:tcPr>
            <w:tcW w:w="3145" w:type="dxa"/>
            <w:tcBorders>
              <w:top w:val="single" w:sz="4" w:space="0" w:color="000000"/>
              <w:left w:val="single" w:sz="4" w:space="0" w:color="000000"/>
              <w:bottom w:val="single" w:sz="4" w:space="0" w:color="000000"/>
              <w:right w:val="single" w:sz="4" w:space="0" w:color="000000"/>
            </w:tcBorders>
            <w:vAlign w:val="bottom"/>
          </w:tcPr>
          <w:p w14:paraId="4996FAA9" w14:textId="77777777" w:rsidR="006A3A12" w:rsidRDefault="007B7775">
            <w:pPr>
              <w:spacing w:after="44" w:line="238" w:lineRule="auto"/>
              <w:ind w:left="134" w:right="306" w:firstLine="0"/>
            </w:pPr>
            <w:r>
              <w:t xml:space="preserve">Религиозные праздники: вербное воскресенье: «Вербочки» русского поэта А. Блока. Выучи и спой песни А. </w:t>
            </w:r>
          </w:p>
          <w:p w14:paraId="401B1377" w14:textId="77777777" w:rsidR="006A3A12" w:rsidRDefault="007B7775">
            <w:pPr>
              <w:spacing w:after="0" w:line="259" w:lineRule="auto"/>
              <w:ind w:left="134" w:right="0" w:firstLine="0"/>
              <w:jc w:val="left"/>
            </w:pPr>
            <w:r>
              <w:t xml:space="preserve">Гречанинова и Р. Глиэра </w:t>
            </w:r>
          </w:p>
        </w:tc>
        <w:tc>
          <w:tcPr>
            <w:tcW w:w="946" w:type="dxa"/>
            <w:tcBorders>
              <w:top w:val="single" w:sz="4" w:space="0" w:color="000000"/>
              <w:left w:val="single" w:sz="4" w:space="0" w:color="000000"/>
              <w:bottom w:val="single" w:sz="4" w:space="0" w:color="000000"/>
              <w:right w:val="single" w:sz="4" w:space="0" w:color="000000"/>
            </w:tcBorders>
            <w:vAlign w:val="center"/>
          </w:tcPr>
          <w:p w14:paraId="69C68F8C" w14:textId="77777777" w:rsidR="006A3A12" w:rsidRDefault="007B7775">
            <w:pPr>
              <w:spacing w:after="0" w:line="259" w:lineRule="auto"/>
              <w:ind w:left="106"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017DED77" w14:textId="77777777" w:rsidR="006A3A12" w:rsidRDefault="007B7775">
            <w:pPr>
              <w:spacing w:after="0" w:line="259" w:lineRule="auto"/>
              <w:ind w:left="107"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570BAE85" w14:textId="77777777" w:rsidR="006A3A12" w:rsidRDefault="007B7775">
            <w:pPr>
              <w:spacing w:after="17" w:line="259" w:lineRule="auto"/>
              <w:ind w:left="0" w:right="0" w:firstLine="0"/>
              <w:jc w:val="left"/>
            </w:pPr>
            <w:r>
              <w:t xml:space="preserve">РЭШ, МЭШ, МОЯ </w:t>
            </w:r>
          </w:p>
          <w:p w14:paraId="7632F84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3A27D4C" w14:textId="77777777">
        <w:trPr>
          <w:trHeight w:val="1440"/>
        </w:trPr>
        <w:tc>
          <w:tcPr>
            <w:tcW w:w="902" w:type="dxa"/>
            <w:tcBorders>
              <w:top w:val="single" w:sz="4" w:space="0" w:color="000000"/>
              <w:left w:val="single" w:sz="4" w:space="0" w:color="000000"/>
              <w:bottom w:val="single" w:sz="4" w:space="0" w:color="000000"/>
              <w:right w:val="single" w:sz="4" w:space="0" w:color="000000"/>
            </w:tcBorders>
            <w:vAlign w:val="center"/>
          </w:tcPr>
          <w:p w14:paraId="199D2B19" w14:textId="77777777" w:rsidR="006A3A12" w:rsidRDefault="007B7775">
            <w:pPr>
              <w:spacing w:after="0" w:line="259" w:lineRule="auto"/>
              <w:ind w:left="0" w:right="0" w:firstLine="0"/>
              <w:jc w:val="left"/>
            </w:pPr>
            <w:r>
              <w:t xml:space="preserve">2.2 </w:t>
            </w:r>
          </w:p>
        </w:tc>
        <w:tc>
          <w:tcPr>
            <w:tcW w:w="3145" w:type="dxa"/>
            <w:tcBorders>
              <w:top w:val="single" w:sz="4" w:space="0" w:color="000000"/>
              <w:left w:val="single" w:sz="4" w:space="0" w:color="000000"/>
              <w:bottom w:val="single" w:sz="4" w:space="0" w:color="000000"/>
              <w:right w:val="single" w:sz="4" w:space="0" w:color="000000"/>
            </w:tcBorders>
          </w:tcPr>
          <w:p w14:paraId="3D8B2BB5" w14:textId="77777777" w:rsidR="006A3A12" w:rsidRDefault="007B7775">
            <w:pPr>
              <w:spacing w:after="2" w:line="238" w:lineRule="auto"/>
              <w:ind w:left="134" w:right="0" w:firstLine="0"/>
              <w:jc w:val="left"/>
            </w:pPr>
            <w:r>
              <w:t xml:space="preserve">Троица: летние народные обрядовые песни, детские песни о березках </w:t>
            </w:r>
          </w:p>
          <w:p w14:paraId="1F189F7D" w14:textId="77777777" w:rsidR="006A3A12" w:rsidRDefault="007B7775">
            <w:pPr>
              <w:spacing w:after="14" w:line="259" w:lineRule="auto"/>
              <w:ind w:left="0" w:right="62" w:firstLine="0"/>
              <w:jc w:val="center"/>
            </w:pPr>
            <w:r>
              <w:t xml:space="preserve">(«Березонька кудрявая» и </w:t>
            </w:r>
          </w:p>
          <w:p w14:paraId="0EAB44FF" w14:textId="77777777" w:rsidR="006A3A12" w:rsidRDefault="007B7775">
            <w:pPr>
              <w:spacing w:after="0" w:line="259" w:lineRule="auto"/>
              <w:ind w:left="134" w:right="0" w:firstLine="0"/>
              <w:jc w:val="left"/>
            </w:pPr>
            <w:r>
              <w:t xml:space="preserve">др.) </w:t>
            </w:r>
          </w:p>
        </w:tc>
        <w:tc>
          <w:tcPr>
            <w:tcW w:w="946" w:type="dxa"/>
            <w:tcBorders>
              <w:top w:val="single" w:sz="4" w:space="0" w:color="000000"/>
              <w:left w:val="single" w:sz="4" w:space="0" w:color="000000"/>
              <w:bottom w:val="single" w:sz="4" w:space="0" w:color="000000"/>
              <w:right w:val="single" w:sz="4" w:space="0" w:color="000000"/>
            </w:tcBorders>
            <w:vAlign w:val="center"/>
          </w:tcPr>
          <w:p w14:paraId="5B82A228" w14:textId="77777777" w:rsidR="006A3A12" w:rsidRDefault="007B7775">
            <w:pPr>
              <w:spacing w:after="0" w:line="259" w:lineRule="auto"/>
              <w:ind w:left="106" w:right="0" w:firstLine="0"/>
              <w:jc w:val="center"/>
            </w:pPr>
            <w:r>
              <w:t xml:space="preserve"> 1  </w:t>
            </w:r>
          </w:p>
        </w:tc>
        <w:tc>
          <w:tcPr>
            <w:tcW w:w="1839" w:type="dxa"/>
            <w:tcBorders>
              <w:top w:val="single" w:sz="4" w:space="0" w:color="000000"/>
              <w:left w:val="single" w:sz="4" w:space="0" w:color="000000"/>
              <w:bottom w:val="single" w:sz="4" w:space="0" w:color="000000"/>
              <w:right w:val="single" w:sz="4" w:space="0" w:color="000000"/>
            </w:tcBorders>
            <w:vAlign w:val="center"/>
          </w:tcPr>
          <w:p w14:paraId="3D93C939" w14:textId="77777777" w:rsidR="006A3A12" w:rsidRDefault="007B7775">
            <w:pPr>
              <w:spacing w:after="0" w:line="259" w:lineRule="auto"/>
              <w:ind w:left="107"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699B70BD" w14:textId="77777777" w:rsidR="006A3A12" w:rsidRDefault="007B7775">
            <w:pPr>
              <w:spacing w:after="17" w:line="259" w:lineRule="auto"/>
              <w:ind w:left="0" w:right="0" w:firstLine="0"/>
              <w:jc w:val="left"/>
            </w:pPr>
            <w:r>
              <w:t xml:space="preserve">РЭШ, МЭШ, МОЯ </w:t>
            </w:r>
          </w:p>
          <w:p w14:paraId="0B40E51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128A240"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tcPr>
          <w:p w14:paraId="1BADBECD"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737D916A" w14:textId="77777777" w:rsidR="006A3A12" w:rsidRDefault="007B7775">
            <w:pPr>
              <w:spacing w:after="0" w:line="259" w:lineRule="auto"/>
              <w:ind w:left="106" w:right="0" w:firstLine="0"/>
              <w:jc w:val="center"/>
            </w:pPr>
            <w:r>
              <w:t xml:space="preserve"> 2  </w:t>
            </w:r>
          </w:p>
        </w:tc>
        <w:tc>
          <w:tcPr>
            <w:tcW w:w="1839" w:type="dxa"/>
            <w:tcBorders>
              <w:top w:val="single" w:sz="4" w:space="0" w:color="000000"/>
              <w:left w:val="single" w:sz="4" w:space="0" w:color="000000"/>
              <w:bottom w:val="single" w:sz="4" w:space="0" w:color="000000"/>
              <w:right w:val="nil"/>
            </w:tcBorders>
          </w:tcPr>
          <w:p w14:paraId="334092A2" w14:textId="77777777" w:rsidR="006A3A12" w:rsidRDefault="007B7775">
            <w:pPr>
              <w:spacing w:after="0" w:line="259" w:lineRule="auto"/>
              <w:ind w:left="0" w:right="0" w:firstLine="0"/>
              <w:jc w:val="left"/>
            </w:pPr>
            <w:r>
              <w:t xml:space="preserve"> </w:t>
            </w:r>
          </w:p>
        </w:tc>
        <w:tc>
          <w:tcPr>
            <w:tcW w:w="2517" w:type="dxa"/>
            <w:tcBorders>
              <w:top w:val="single" w:sz="4" w:space="0" w:color="000000"/>
              <w:left w:val="nil"/>
              <w:bottom w:val="single" w:sz="4" w:space="0" w:color="000000"/>
              <w:right w:val="single" w:sz="4" w:space="0" w:color="000000"/>
            </w:tcBorders>
          </w:tcPr>
          <w:p w14:paraId="4F4625E5" w14:textId="77777777" w:rsidR="006A3A12" w:rsidRDefault="006A3A12">
            <w:pPr>
              <w:spacing w:after="160" w:line="259" w:lineRule="auto"/>
              <w:ind w:left="0" w:right="0" w:firstLine="0"/>
              <w:jc w:val="left"/>
            </w:pPr>
          </w:p>
        </w:tc>
      </w:tr>
      <w:tr w:rsidR="006A3A12" w14:paraId="6121F9A5" w14:textId="77777777">
        <w:trPr>
          <w:trHeight w:val="337"/>
        </w:trPr>
        <w:tc>
          <w:tcPr>
            <w:tcW w:w="4048" w:type="dxa"/>
            <w:gridSpan w:val="2"/>
            <w:tcBorders>
              <w:top w:val="single" w:sz="4" w:space="0" w:color="000000"/>
              <w:left w:val="single" w:sz="4" w:space="0" w:color="000000"/>
              <w:bottom w:val="single" w:sz="4" w:space="0" w:color="000000"/>
              <w:right w:val="nil"/>
            </w:tcBorders>
          </w:tcPr>
          <w:p w14:paraId="1EE545D9" w14:textId="77777777" w:rsidR="006A3A12" w:rsidRDefault="007B7775">
            <w:pPr>
              <w:spacing w:after="0" w:line="259" w:lineRule="auto"/>
              <w:ind w:left="0" w:right="113" w:firstLine="0"/>
              <w:jc w:val="center"/>
            </w:pPr>
            <w:r>
              <w:rPr>
                <w:b/>
              </w:rPr>
              <w:t>Раздел 3.</w:t>
            </w:r>
            <w:r>
              <w:t xml:space="preserve"> </w:t>
            </w:r>
            <w:r>
              <w:rPr>
                <w:b/>
              </w:rPr>
              <w:t>Музыка театра и кино</w:t>
            </w:r>
            <w:r>
              <w:t xml:space="preserve"> </w:t>
            </w:r>
          </w:p>
        </w:tc>
        <w:tc>
          <w:tcPr>
            <w:tcW w:w="946" w:type="dxa"/>
            <w:tcBorders>
              <w:top w:val="single" w:sz="4" w:space="0" w:color="000000"/>
              <w:left w:val="nil"/>
              <w:bottom w:val="single" w:sz="4" w:space="0" w:color="000000"/>
              <w:right w:val="nil"/>
            </w:tcBorders>
          </w:tcPr>
          <w:p w14:paraId="5CB54C14" w14:textId="77777777" w:rsidR="006A3A12" w:rsidRDefault="006A3A12">
            <w:pPr>
              <w:spacing w:after="160" w:line="259" w:lineRule="auto"/>
              <w:ind w:left="0" w:right="0" w:firstLine="0"/>
              <w:jc w:val="left"/>
            </w:pPr>
          </w:p>
        </w:tc>
        <w:tc>
          <w:tcPr>
            <w:tcW w:w="1839" w:type="dxa"/>
            <w:tcBorders>
              <w:top w:val="single" w:sz="4" w:space="0" w:color="000000"/>
              <w:left w:val="nil"/>
              <w:bottom w:val="single" w:sz="4" w:space="0" w:color="000000"/>
              <w:right w:val="nil"/>
            </w:tcBorders>
          </w:tcPr>
          <w:p w14:paraId="32348896" w14:textId="77777777" w:rsidR="006A3A12" w:rsidRDefault="006A3A12">
            <w:pPr>
              <w:spacing w:after="160" w:line="259" w:lineRule="auto"/>
              <w:ind w:left="0" w:right="0" w:firstLine="0"/>
              <w:jc w:val="left"/>
            </w:pPr>
          </w:p>
        </w:tc>
        <w:tc>
          <w:tcPr>
            <w:tcW w:w="2517" w:type="dxa"/>
            <w:tcBorders>
              <w:top w:val="single" w:sz="4" w:space="0" w:color="000000"/>
              <w:left w:val="nil"/>
              <w:bottom w:val="single" w:sz="4" w:space="0" w:color="000000"/>
              <w:right w:val="single" w:sz="4" w:space="0" w:color="000000"/>
            </w:tcBorders>
          </w:tcPr>
          <w:p w14:paraId="2468BCDC" w14:textId="77777777" w:rsidR="006A3A12" w:rsidRDefault="006A3A12">
            <w:pPr>
              <w:spacing w:after="160" w:line="259" w:lineRule="auto"/>
              <w:ind w:left="0" w:right="0" w:firstLine="0"/>
              <w:jc w:val="left"/>
            </w:pPr>
          </w:p>
        </w:tc>
      </w:tr>
    </w:tbl>
    <w:p w14:paraId="6F7311D8" w14:textId="77777777" w:rsidR="006A3A12" w:rsidRDefault="006A3A12">
      <w:pPr>
        <w:spacing w:after="0" w:line="259" w:lineRule="auto"/>
        <w:ind w:left="-1700" w:right="9" w:firstLine="0"/>
        <w:jc w:val="left"/>
      </w:pPr>
    </w:p>
    <w:tbl>
      <w:tblPr>
        <w:tblStyle w:val="TableGrid"/>
        <w:tblW w:w="9349" w:type="dxa"/>
        <w:tblInd w:w="5" w:type="dxa"/>
        <w:tblCellMar>
          <w:top w:w="60" w:type="dxa"/>
          <w:bottom w:w="6" w:type="dxa"/>
          <w:right w:w="59" w:type="dxa"/>
        </w:tblCellMar>
        <w:tblLook w:val="04A0" w:firstRow="1" w:lastRow="0" w:firstColumn="1" w:lastColumn="0" w:noHBand="0" w:noVBand="1"/>
      </w:tblPr>
      <w:tblGrid>
        <w:gridCol w:w="901"/>
        <w:gridCol w:w="3146"/>
        <w:gridCol w:w="946"/>
        <w:gridCol w:w="893"/>
        <w:gridCol w:w="946"/>
        <w:gridCol w:w="2517"/>
      </w:tblGrid>
      <w:tr w:rsidR="006A3A12" w14:paraId="31C23297" w14:textId="77777777">
        <w:trPr>
          <w:trHeight w:val="3097"/>
        </w:trPr>
        <w:tc>
          <w:tcPr>
            <w:tcW w:w="902" w:type="dxa"/>
            <w:tcBorders>
              <w:top w:val="single" w:sz="4" w:space="0" w:color="000000"/>
              <w:left w:val="single" w:sz="4" w:space="0" w:color="000000"/>
              <w:bottom w:val="single" w:sz="4" w:space="0" w:color="000000"/>
              <w:right w:val="single" w:sz="4" w:space="0" w:color="000000"/>
            </w:tcBorders>
            <w:vAlign w:val="center"/>
          </w:tcPr>
          <w:p w14:paraId="2C8082AE" w14:textId="77777777" w:rsidR="006A3A12" w:rsidRDefault="007B7775">
            <w:pPr>
              <w:spacing w:after="0" w:line="259" w:lineRule="auto"/>
              <w:ind w:left="101" w:right="0" w:firstLine="0"/>
              <w:jc w:val="left"/>
            </w:pPr>
            <w:r>
              <w:t xml:space="preserve">3.1 </w:t>
            </w:r>
          </w:p>
        </w:tc>
        <w:tc>
          <w:tcPr>
            <w:tcW w:w="3145" w:type="dxa"/>
            <w:tcBorders>
              <w:top w:val="single" w:sz="4" w:space="0" w:color="000000"/>
              <w:left w:val="single" w:sz="4" w:space="0" w:color="000000"/>
              <w:bottom w:val="single" w:sz="4" w:space="0" w:color="000000"/>
              <w:right w:val="single" w:sz="4" w:space="0" w:color="000000"/>
            </w:tcBorders>
            <w:vAlign w:val="bottom"/>
          </w:tcPr>
          <w:p w14:paraId="592226C0" w14:textId="77777777" w:rsidR="006A3A12" w:rsidRDefault="007B7775">
            <w:pPr>
              <w:spacing w:after="3" w:line="238" w:lineRule="auto"/>
              <w:ind w:left="235" w:right="9" w:firstLine="0"/>
              <w:jc w:val="left"/>
            </w:pPr>
            <w:r>
              <w:t xml:space="preserve">Патриотическая и народная тема в театре и кино: Симфония № 3 «Героическая» Людвига ван Бетховена. опера «Война и мир»; музыка к кинофильму «Александр Невский» С.С. </w:t>
            </w:r>
          </w:p>
          <w:p w14:paraId="0E356FEA" w14:textId="77777777" w:rsidR="006A3A12" w:rsidRDefault="007B7775">
            <w:pPr>
              <w:spacing w:after="0" w:line="259" w:lineRule="auto"/>
              <w:ind w:left="0" w:right="59" w:firstLine="0"/>
              <w:jc w:val="right"/>
            </w:pPr>
            <w:r>
              <w:t xml:space="preserve">Прокофьева, оперы «Борис </w:t>
            </w:r>
          </w:p>
          <w:p w14:paraId="33132785" w14:textId="77777777" w:rsidR="006A3A12" w:rsidRDefault="007B7775">
            <w:pPr>
              <w:spacing w:after="0" w:line="259" w:lineRule="auto"/>
              <w:ind w:left="235" w:right="0" w:firstLine="0"/>
              <w:jc w:val="left"/>
            </w:pPr>
            <w:r>
              <w:t xml:space="preserve">Годунов» и другие произведения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00DFE60C" w14:textId="77777777" w:rsidR="006A3A12" w:rsidRDefault="007B7775">
            <w:pPr>
              <w:spacing w:after="0" w:line="259" w:lineRule="auto"/>
              <w:ind w:left="188" w:right="0" w:firstLine="0"/>
              <w:jc w:val="center"/>
            </w:pPr>
            <w:r>
              <w:t xml:space="preserve"> 2  </w:t>
            </w:r>
          </w:p>
        </w:tc>
        <w:tc>
          <w:tcPr>
            <w:tcW w:w="893" w:type="dxa"/>
            <w:tcBorders>
              <w:top w:val="single" w:sz="4" w:space="0" w:color="000000"/>
              <w:left w:val="single" w:sz="4" w:space="0" w:color="000000"/>
              <w:bottom w:val="single" w:sz="4" w:space="0" w:color="000000"/>
              <w:right w:val="nil"/>
            </w:tcBorders>
          </w:tcPr>
          <w:p w14:paraId="28890DD6"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2CE49C6B"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59517366" w14:textId="77777777" w:rsidR="006A3A12" w:rsidRDefault="007B7775">
            <w:pPr>
              <w:spacing w:after="17" w:line="259" w:lineRule="auto"/>
              <w:ind w:left="101" w:right="0" w:firstLine="0"/>
              <w:jc w:val="left"/>
            </w:pPr>
            <w:r>
              <w:t xml:space="preserve">РЭШ, МЭШ, МОЯ </w:t>
            </w:r>
          </w:p>
          <w:p w14:paraId="24C4ECEE"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55B52E21" w14:textId="77777777">
        <w:trPr>
          <w:trHeight w:val="1440"/>
        </w:trPr>
        <w:tc>
          <w:tcPr>
            <w:tcW w:w="902" w:type="dxa"/>
            <w:tcBorders>
              <w:top w:val="single" w:sz="4" w:space="0" w:color="000000"/>
              <w:left w:val="single" w:sz="4" w:space="0" w:color="000000"/>
              <w:bottom w:val="single" w:sz="4" w:space="0" w:color="000000"/>
              <w:right w:val="single" w:sz="4" w:space="0" w:color="000000"/>
            </w:tcBorders>
            <w:vAlign w:val="center"/>
          </w:tcPr>
          <w:p w14:paraId="021B9351" w14:textId="77777777" w:rsidR="006A3A12" w:rsidRDefault="007B7775">
            <w:pPr>
              <w:spacing w:after="0" w:line="259" w:lineRule="auto"/>
              <w:ind w:left="101" w:right="0" w:firstLine="0"/>
              <w:jc w:val="left"/>
            </w:pPr>
            <w:r>
              <w:t xml:space="preserve">3.2 </w:t>
            </w:r>
          </w:p>
        </w:tc>
        <w:tc>
          <w:tcPr>
            <w:tcW w:w="3145" w:type="dxa"/>
            <w:tcBorders>
              <w:top w:val="single" w:sz="4" w:space="0" w:color="000000"/>
              <w:left w:val="single" w:sz="4" w:space="0" w:color="000000"/>
              <w:bottom w:val="single" w:sz="4" w:space="0" w:color="000000"/>
              <w:right w:val="single" w:sz="4" w:space="0" w:color="000000"/>
            </w:tcBorders>
            <w:vAlign w:val="bottom"/>
          </w:tcPr>
          <w:p w14:paraId="76EF3056" w14:textId="77777777" w:rsidR="006A3A12" w:rsidRDefault="007B7775">
            <w:pPr>
              <w:spacing w:after="0" w:line="259" w:lineRule="auto"/>
              <w:ind w:left="235" w:right="0" w:firstLine="0"/>
              <w:jc w:val="left"/>
            </w:pPr>
            <w:r>
              <w:t xml:space="preserve">Сюжет музыкального спектакля: мюзиклы «Семеро козлят на новый лад» А. Рыбникова, «Звуки музыки» Р. Роджерса </w:t>
            </w:r>
          </w:p>
        </w:tc>
        <w:tc>
          <w:tcPr>
            <w:tcW w:w="946" w:type="dxa"/>
            <w:tcBorders>
              <w:top w:val="single" w:sz="4" w:space="0" w:color="000000"/>
              <w:left w:val="single" w:sz="4" w:space="0" w:color="000000"/>
              <w:bottom w:val="single" w:sz="4" w:space="0" w:color="000000"/>
              <w:right w:val="single" w:sz="4" w:space="0" w:color="000000"/>
            </w:tcBorders>
            <w:vAlign w:val="center"/>
          </w:tcPr>
          <w:p w14:paraId="511E5000" w14:textId="77777777" w:rsidR="006A3A12" w:rsidRDefault="007B7775">
            <w:pPr>
              <w:spacing w:after="0" w:line="259" w:lineRule="auto"/>
              <w:ind w:left="188" w:right="0" w:firstLine="0"/>
              <w:jc w:val="center"/>
            </w:pPr>
            <w:r>
              <w:t xml:space="preserve"> 2  </w:t>
            </w:r>
          </w:p>
        </w:tc>
        <w:tc>
          <w:tcPr>
            <w:tcW w:w="893" w:type="dxa"/>
            <w:tcBorders>
              <w:top w:val="single" w:sz="4" w:space="0" w:color="000000"/>
              <w:left w:val="single" w:sz="4" w:space="0" w:color="000000"/>
              <w:bottom w:val="single" w:sz="4" w:space="0" w:color="000000"/>
              <w:right w:val="nil"/>
            </w:tcBorders>
          </w:tcPr>
          <w:p w14:paraId="12EFEB0A"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1918ACB6"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62A67FEE" w14:textId="77777777" w:rsidR="006A3A12" w:rsidRDefault="007B7775">
            <w:pPr>
              <w:spacing w:after="17" w:line="259" w:lineRule="auto"/>
              <w:ind w:left="101" w:right="0" w:firstLine="0"/>
              <w:jc w:val="left"/>
            </w:pPr>
            <w:r>
              <w:t xml:space="preserve">РЭШ, МЭШ, МОЯ </w:t>
            </w:r>
          </w:p>
          <w:p w14:paraId="2886C80C"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73C3193A" w14:textId="77777777">
        <w:trPr>
          <w:trHeight w:val="1167"/>
        </w:trPr>
        <w:tc>
          <w:tcPr>
            <w:tcW w:w="902" w:type="dxa"/>
            <w:tcBorders>
              <w:top w:val="single" w:sz="4" w:space="0" w:color="000000"/>
              <w:left w:val="single" w:sz="4" w:space="0" w:color="000000"/>
              <w:bottom w:val="single" w:sz="4" w:space="0" w:color="000000"/>
              <w:right w:val="single" w:sz="4" w:space="0" w:color="000000"/>
            </w:tcBorders>
            <w:vAlign w:val="center"/>
          </w:tcPr>
          <w:p w14:paraId="22B7838E" w14:textId="77777777" w:rsidR="006A3A12" w:rsidRDefault="007B7775">
            <w:pPr>
              <w:spacing w:after="0" w:line="259" w:lineRule="auto"/>
              <w:ind w:left="101" w:right="0" w:firstLine="0"/>
              <w:jc w:val="left"/>
            </w:pPr>
            <w:r>
              <w:t xml:space="preserve">3.3 </w:t>
            </w:r>
          </w:p>
        </w:tc>
        <w:tc>
          <w:tcPr>
            <w:tcW w:w="3145" w:type="dxa"/>
            <w:tcBorders>
              <w:top w:val="single" w:sz="4" w:space="0" w:color="000000"/>
              <w:left w:val="single" w:sz="4" w:space="0" w:color="000000"/>
              <w:bottom w:val="single" w:sz="4" w:space="0" w:color="000000"/>
              <w:right w:val="single" w:sz="4" w:space="0" w:color="000000"/>
            </w:tcBorders>
            <w:vAlign w:val="bottom"/>
          </w:tcPr>
          <w:p w14:paraId="753E90B6" w14:textId="77777777" w:rsidR="006A3A12" w:rsidRDefault="007B7775">
            <w:pPr>
              <w:spacing w:after="0" w:line="259" w:lineRule="auto"/>
              <w:ind w:left="235" w:right="32" w:firstLine="0"/>
              <w:jc w:val="left"/>
            </w:pPr>
            <w:r>
              <w:t xml:space="preserve">Кто создаёт музыкальный спектакль: В. Моцарт опера «Волшебная флейта» (фрагменты) </w:t>
            </w:r>
          </w:p>
        </w:tc>
        <w:tc>
          <w:tcPr>
            <w:tcW w:w="946" w:type="dxa"/>
            <w:tcBorders>
              <w:top w:val="single" w:sz="4" w:space="0" w:color="000000"/>
              <w:left w:val="single" w:sz="4" w:space="0" w:color="000000"/>
              <w:bottom w:val="single" w:sz="4" w:space="0" w:color="000000"/>
              <w:right w:val="single" w:sz="4" w:space="0" w:color="000000"/>
            </w:tcBorders>
            <w:vAlign w:val="center"/>
          </w:tcPr>
          <w:p w14:paraId="7C4283CF" w14:textId="77777777" w:rsidR="006A3A12" w:rsidRDefault="007B7775">
            <w:pPr>
              <w:spacing w:after="0" w:line="259" w:lineRule="auto"/>
              <w:ind w:left="188"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1EC79968"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6A54F256"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57E1B8FD" w14:textId="77777777" w:rsidR="006A3A12" w:rsidRDefault="007B7775">
            <w:pPr>
              <w:spacing w:after="17" w:line="259" w:lineRule="auto"/>
              <w:ind w:left="101" w:right="0" w:firstLine="0"/>
              <w:jc w:val="left"/>
            </w:pPr>
            <w:r>
              <w:t xml:space="preserve">РЭШ, МЭШ, МОЯ </w:t>
            </w:r>
          </w:p>
          <w:p w14:paraId="0982A365"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30711E07"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tcPr>
          <w:p w14:paraId="1EABC779" w14:textId="77777777" w:rsidR="006A3A12" w:rsidRDefault="007B7775">
            <w:pPr>
              <w:spacing w:after="0" w:line="259" w:lineRule="auto"/>
              <w:ind w:left="235"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3F103B1C" w14:textId="77777777" w:rsidR="006A3A12" w:rsidRDefault="007B7775">
            <w:pPr>
              <w:spacing w:after="0" w:line="259" w:lineRule="auto"/>
              <w:ind w:left="188" w:right="0" w:firstLine="0"/>
              <w:jc w:val="center"/>
            </w:pPr>
            <w:r>
              <w:t xml:space="preserve"> 5  </w:t>
            </w:r>
          </w:p>
        </w:tc>
        <w:tc>
          <w:tcPr>
            <w:tcW w:w="893" w:type="dxa"/>
            <w:tcBorders>
              <w:top w:val="single" w:sz="4" w:space="0" w:color="000000"/>
              <w:left w:val="single" w:sz="4" w:space="0" w:color="000000"/>
              <w:bottom w:val="single" w:sz="4" w:space="0" w:color="000000"/>
              <w:right w:val="nil"/>
            </w:tcBorders>
          </w:tcPr>
          <w:p w14:paraId="6CB865F4" w14:textId="77777777" w:rsidR="006A3A12" w:rsidRDefault="007B7775">
            <w:pPr>
              <w:spacing w:after="0" w:line="259" w:lineRule="auto"/>
              <w:ind w:left="101" w:right="0" w:firstLine="0"/>
              <w:jc w:val="left"/>
            </w:pPr>
            <w:r>
              <w:t xml:space="preserve"> </w:t>
            </w:r>
          </w:p>
        </w:tc>
        <w:tc>
          <w:tcPr>
            <w:tcW w:w="3462" w:type="dxa"/>
            <w:gridSpan w:val="2"/>
            <w:tcBorders>
              <w:top w:val="single" w:sz="4" w:space="0" w:color="000000"/>
              <w:left w:val="nil"/>
              <w:bottom w:val="single" w:sz="4" w:space="0" w:color="000000"/>
              <w:right w:val="single" w:sz="4" w:space="0" w:color="000000"/>
            </w:tcBorders>
          </w:tcPr>
          <w:p w14:paraId="792C3819" w14:textId="77777777" w:rsidR="006A3A12" w:rsidRDefault="006A3A12">
            <w:pPr>
              <w:spacing w:after="160" w:line="259" w:lineRule="auto"/>
              <w:ind w:left="0" w:right="0" w:firstLine="0"/>
              <w:jc w:val="left"/>
            </w:pPr>
          </w:p>
        </w:tc>
      </w:tr>
      <w:tr w:rsidR="006A3A12" w14:paraId="56D9542A" w14:textId="77777777">
        <w:trPr>
          <w:trHeight w:val="336"/>
        </w:trPr>
        <w:tc>
          <w:tcPr>
            <w:tcW w:w="5887" w:type="dxa"/>
            <w:gridSpan w:val="4"/>
            <w:tcBorders>
              <w:top w:val="single" w:sz="4" w:space="0" w:color="000000"/>
              <w:left w:val="single" w:sz="4" w:space="0" w:color="000000"/>
              <w:bottom w:val="single" w:sz="4" w:space="0" w:color="000000"/>
              <w:right w:val="nil"/>
            </w:tcBorders>
          </w:tcPr>
          <w:p w14:paraId="7E99D1A0" w14:textId="77777777" w:rsidR="006A3A12" w:rsidRDefault="007B7775">
            <w:pPr>
              <w:spacing w:after="0" w:line="259" w:lineRule="auto"/>
              <w:ind w:left="235" w:right="0" w:firstLine="0"/>
              <w:jc w:val="left"/>
            </w:pPr>
            <w:r>
              <w:rPr>
                <w:b/>
              </w:rPr>
              <w:lastRenderedPageBreak/>
              <w:t>Раздел 4.</w:t>
            </w:r>
            <w:r>
              <w:t xml:space="preserve"> </w:t>
            </w:r>
            <w:r>
              <w:rPr>
                <w:b/>
              </w:rPr>
              <w:t>Современная музыкальная культура</w:t>
            </w:r>
            <w:r>
              <w:t xml:space="preserve"> </w:t>
            </w:r>
          </w:p>
        </w:tc>
        <w:tc>
          <w:tcPr>
            <w:tcW w:w="3462" w:type="dxa"/>
            <w:gridSpan w:val="2"/>
            <w:tcBorders>
              <w:top w:val="single" w:sz="4" w:space="0" w:color="000000"/>
              <w:left w:val="nil"/>
              <w:bottom w:val="single" w:sz="4" w:space="0" w:color="000000"/>
              <w:right w:val="single" w:sz="4" w:space="0" w:color="000000"/>
            </w:tcBorders>
          </w:tcPr>
          <w:p w14:paraId="6E0BD438" w14:textId="77777777" w:rsidR="006A3A12" w:rsidRDefault="006A3A12">
            <w:pPr>
              <w:spacing w:after="160" w:line="259" w:lineRule="auto"/>
              <w:ind w:left="0" w:right="0" w:firstLine="0"/>
              <w:jc w:val="left"/>
            </w:pPr>
          </w:p>
        </w:tc>
      </w:tr>
      <w:tr w:rsidR="006A3A12" w14:paraId="20499247" w14:textId="77777777">
        <w:trPr>
          <w:trHeight w:val="3097"/>
        </w:trPr>
        <w:tc>
          <w:tcPr>
            <w:tcW w:w="902" w:type="dxa"/>
            <w:tcBorders>
              <w:top w:val="single" w:sz="4" w:space="0" w:color="000000"/>
              <w:left w:val="single" w:sz="4" w:space="0" w:color="000000"/>
              <w:bottom w:val="single" w:sz="4" w:space="0" w:color="000000"/>
              <w:right w:val="single" w:sz="4" w:space="0" w:color="000000"/>
            </w:tcBorders>
            <w:vAlign w:val="center"/>
          </w:tcPr>
          <w:p w14:paraId="6A7EB7C8" w14:textId="77777777" w:rsidR="006A3A12" w:rsidRDefault="007B7775">
            <w:pPr>
              <w:spacing w:after="0" w:line="259" w:lineRule="auto"/>
              <w:ind w:left="101" w:right="0" w:firstLine="0"/>
              <w:jc w:val="left"/>
            </w:pPr>
            <w:r>
              <w:t xml:space="preserve">4.1 </w:t>
            </w:r>
          </w:p>
        </w:tc>
        <w:tc>
          <w:tcPr>
            <w:tcW w:w="3145" w:type="dxa"/>
            <w:tcBorders>
              <w:top w:val="single" w:sz="4" w:space="0" w:color="000000"/>
              <w:left w:val="single" w:sz="4" w:space="0" w:color="000000"/>
              <w:bottom w:val="single" w:sz="4" w:space="0" w:color="000000"/>
              <w:right w:val="single" w:sz="4" w:space="0" w:color="000000"/>
            </w:tcBorders>
          </w:tcPr>
          <w:p w14:paraId="1A5D5C69" w14:textId="77777777" w:rsidR="006A3A12" w:rsidRDefault="007B7775">
            <w:pPr>
              <w:spacing w:after="0" w:line="259" w:lineRule="auto"/>
              <w:ind w:left="235" w:right="0" w:firstLine="0"/>
              <w:jc w:val="left"/>
            </w:pPr>
            <w:r>
              <w:t xml:space="preserve">Исполнители современной музыки: SHAMAN исполняет песню «Конь»,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 </w:t>
            </w:r>
          </w:p>
        </w:tc>
        <w:tc>
          <w:tcPr>
            <w:tcW w:w="946" w:type="dxa"/>
            <w:tcBorders>
              <w:top w:val="single" w:sz="4" w:space="0" w:color="000000"/>
              <w:left w:val="single" w:sz="4" w:space="0" w:color="000000"/>
              <w:bottom w:val="single" w:sz="4" w:space="0" w:color="000000"/>
              <w:right w:val="single" w:sz="4" w:space="0" w:color="000000"/>
            </w:tcBorders>
            <w:vAlign w:val="center"/>
          </w:tcPr>
          <w:p w14:paraId="0AAED914" w14:textId="77777777" w:rsidR="006A3A12" w:rsidRDefault="007B7775">
            <w:pPr>
              <w:spacing w:after="0" w:line="259" w:lineRule="auto"/>
              <w:ind w:left="188" w:right="0" w:firstLine="0"/>
              <w:jc w:val="center"/>
            </w:pPr>
            <w:r>
              <w:t xml:space="preserve"> 2  </w:t>
            </w:r>
          </w:p>
        </w:tc>
        <w:tc>
          <w:tcPr>
            <w:tcW w:w="893" w:type="dxa"/>
            <w:tcBorders>
              <w:top w:val="single" w:sz="4" w:space="0" w:color="000000"/>
              <w:left w:val="single" w:sz="4" w:space="0" w:color="000000"/>
              <w:bottom w:val="single" w:sz="4" w:space="0" w:color="000000"/>
              <w:right w:val="nil"/>
            </w:tcBorders>
          </w:tcPr>
          <w:p w14:paraId="70CA78D4"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228A4F6F"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2F1616E3" w14:textId="77777777" w:rsidR="006A3A12" w:rsidRDefault="007B7775">
            <w:pPr>
              <w:spacing w:after="17" w:line="259" w:lineRule="auto"/>
              <w:ind w:left="101" w:right="0" w:firstLine="0"/>
              <w:jc w:val="left"/>
            </w:pPr>
            <w:r>
              <w:t xml:space="preserve">РЭШ, МЭШ, МОЯ </w:t>
            </w:r>
          </w:p>
          <w:p w14:paraId="7D78D9D4"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3B786A05" w14:textId="77777777">
        <w:trPr>
          <w:trHeight w:val="1162"/>
        </w:trPr>
        <w:tc>
          <w:tcPr>
            <w:tcW w:w="902" w:type="dxa"/>
            <w:tcBorders>
              <w:top w:val="single" w:sz="4" w:space="0" w:color="000000"/>
              <w:left w:val="single" w:sz="4" w:space="0" w:color="000000"/>
              <w:bottom w:val="single" w:sz="4" w:space="0" w:color="000000"/>
              <w:right w:val="single" w:sz="4" w:space="0" w:color="000000"/>
            </w:tcBorders>
            <w:vAlign w:val="center"/>
          </w:tcPr>
          <w:p w14:paraId="417D75CD" w14:textId="77777777" w:rsidR="006A3A12" w:rsidRDefault="007B7775">
            <w:pPr>
              <w:spacing w:after="0" w:line="259" w:lineRule="auto"/>
              <w:ind w:left="101" w:right="0" w:firstLine="0"/>
              <w:jc w:val="left"/>
            </w:pPr>
            <w:r>
              <w:t xml:space="preserve">4.2 </w:t>
            </w:r>
          </w:p>
        </w:tc>
        <w:tc>
          <w:tcPr>
            <w:tcW w:w="3145" w:type="dxa"/>
            <w:tcBorders>
              <w:top w:val="single" w:sz="4" w:space="0" w:color="000000"/>
              <w:left w:val="single" w:sz="4" w:space="0" w:color="000000"/>
              <w:bottom w:val="single" w:sz="4" w:space="0" w:color="000000"/>
              <w:right w:val="single" w:sz="4" w:space="0" w:color="000000"/>
            </w:tcBorders>
            <w:vAlign w:val="bottom"/>
          </w:tcPr>
          <w:p w14:paraId="051D024F" w14:textId="77777777" w:rsidR="006A3A12" w:rsidRDefault="007B7775">
            <w:pPr>
              <w:spacing w:after="0" w:line="259" w:lineRule="auto"/>
              <w:ind w:left="235" w:right="0" w:firstLine="0"/>
              <w:jc w:val="left"/>
            </w:pPr>
            <w:r>
              <w:t xml:space="preserve">Особенности джаза: </w:t>
            </w:r>
          </w:p>
          <w:p w14:paraId="44EE3317" w14:textId="77777777" w:rsidR="006A3A12" w:rsidRDefault="007B7775">
            <w:pPr>
              <w:spacing w:after="0" w:line="259" w:lineRule="auto"/>
              <w:ind w:left="0" w:right="33" w:firstLine="0"/>
              <w:jc w:val="center"/>
            </w:pPr>
            <w:r>
              <w:t xml:space="preserve">«Колыбельная» из оперы </w:t>
            </w:r>
          </w:p>
          <w:p w14:paraId="012AE183" w14:textId="77777777" w:rsidR="006A3A12" w:rsidRDefault="007B7775">
            <w:pPr>
              <w:spacing w:after="21" w:line="259" w:lineRule="auto"/>
              <w:ind w:left="235" w:right="0" w:firstLine="0"/>
              <w:jc w:val="left"/>
            </w:pPr>
            <w:r>
              <w:t xml:space="preserve">Дж. Гершвина «Порги и </w:t>
            </w:r>
          </w:p>
          <w:p w14:paraId="6519FE22" w14:textId="77777777" w:rsidR="006A3A12" w:rsidRDefault="007B7775">
            <w:pPr>
              <w:spacing w:after="0" w:line="259" w:lineRule="auto"/>
              <w:ind w:left="235" w:right="0" w:firstLine="0"/>
              <w:jc w:val="left"/>
            </w:pPr>
            <w:r>
              <w:t xml:space="preserve">Бесс» </w:t>
            </w:r>
          </w:p>
        </w:tc>
        <w:tc>
          <w:tcPr>
            <w:tcW w:w="946" w:type="dxa"/>
            <w:tcBorders>
              <w:top w:val="single" w:sz="4" w:space="0" w:color="000000"/>
              <w:left w:val="single" w:sz="4" w:space="0" w:color="000000"/>
              <w:bottom w:val="single" w:sz="4" w:space="0" w:color="000000"/>
              <w:right w:val="single" w:sz="4" w:space="0" w:color="000000"/>
            </w:tcBorders>
            <w:vAlign w:val="center"/>
          </w:tcPr>
          <w:p w14:paraId="31374A40" w14:textId="77777777" w:rsidR="006A3A12" w:rsidRDefault="007B7775">
            <w:pPr>
              <w:spacing w:after="0" w:line="259" w:lineRule="auto"/>
              <w:ind w:left="188"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31284DC5"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723C5435"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0F7766B3" w14:textId="77777777" w:rsidR="006A3A12" w:rsidRDefault="007B7775">
            <w:pPr>
              <w:spacing w:after="17" w:line="259" w:lineRule="auto"/>
              <w:ind w:left="101" w:right="0" w:firstLine="0"/>
              <w:jc w:val="left"/>
            </w:pPr>
            <w:r>
              <w:t xml:space="preserve">РЭШ, МЭШ, МОЯ </w:t>
            </w:r>
          </w:p>
          <w:p w14:paraId="72AB94CD"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77E4AB36" w14:textId="77777777">
        <w:trPr>
          <w:trHeight w:val="1719"/>
        </w:trPr>
        <w:tc>
          <w:tcPr>
            <w:tcW w:w="902" w:type="dxa"/>
            <w:tcBorders>
              <w:top w:val="single" w:sz="4" w:space="0" w:color="000000"/>
              <w:left w:val="single" w:sz="4" w:space="0" w:color="000000"/>
              <w:bottom w:val="single" w:sz="4" w:space="0" w:color="000000"/>
              <w:right w:val="single" w:sz="4" w:space="0" w:color="000000"/>
            </w:tcBorders>
            <w:vAlign w:val="center"/>
          </w:tcPr>
          <w:p w14:paraId="15880AE0" w14:textId="77777777" w:rsidR="006A3A12" w:rsidRDefault="007B7775">
            <w:pPr>
              <w:spacing w:after="0" w:line="259" w:lineRule="auto"/>
              <w:ind w:left="101" w:right="0" w:firstLine="0"/>
              <w:jc w:val="left"/>
            </w:pPr>
            <w:r>
              <w:t xml:space="preserve">4.3 </w:t>
            </w:r>
          </w:p>
        </w:tc>
        <w:tc>
          <w:tcPr>
            <w:tcW w:w="3145" w:type="dxa"/>
            <w:tcBorders>
              <w:top w:val="single" w:sz="4" w:space="0" w:color="000000"/>
              <w:left w:val="single" w:sz="4" w:space="0" w:color="000000"/>
              <w:bottom w:val="single" w:sz="4" w:space="0" w:color="000000"/>
              <w:right w:val="single" w:sz="4" w:space="0" w:color="000000"/>
            </w:tcBorders>
            <w:vAlign w:val="bottom"/>
          </w:tcPr>
          <w:p w14:paraId="1F15EAAD" w14:textId="77777777" w:rsidR="006A3A12" w:rsidRDefault="007B7775">
            <w:pPr>
              <w:spacing w:after="4" w:line="236" w:lineRule="auto"/>
              <w:ind w:left="235" w:right="37" w:firstLine="0"/>
              <w:jc w:val="left"/>
            </w:pPr>
            <w:r>
              <w:t xml:space="preserve">Электронные музыкальные </w:t>
            </w:r>
          </w:p>
          <w:p w14:paraId="26D8A446" w14:textId="77777777" w:rsidR="006A3A12" w:rsidRDefault="007B7775">
            <w:pPr>
              <w:spacing w:after="44" w:line="238" w:lineRule="auto"/>
              <w:ind w:left="235" w:right="0" w:firstLine="0"/>
              <w:jc w:val="left"/>
            </w:pPr>
            <w:r>
              <w:t xml:space="preserve">инструменты: Э.Артемьев «Поход» из к/ф «Сибириада», «Слушая </w:t>
            </w:r>
          </w:p>
          <w:p w14:paraId="6022D876" w14:textId="77777777" w:rsidR="006A3A12" w:rsidRDefault="007B7775">
            <w:pPr>
              <w:spacing w:after="0" w:line="259" w:lineRule="auto"/>
              <w:ind w:left="235" w:right="0" w:firstLine="0"/>
              <w:jc w:val="left"/>
            </w:pPr>
            <w:r>
              <w:t xml:space="preserve">Баха» из к/ф «Солярис» </w:t>
            </w:r>
          </w:p>
        </w:tc>
        <w:tc>
          <w:tcPr>
            <w:tcW w:w="946" w:type="dxa"/>
            <w:tcBorders>
              <w:top w:val="single" w:sz="4" w:space="0" w:color="000000"/>
              <w:left w:val="single" w:sz="4" w:space="0" w:color="000000"/>
              <w:bottom w:val="single" w:sz="4" w:space="0" w:color="000000"/>
              <w:right w:val="single" w:sz="4" w:space="0" w:color="000000"/>
            </w:tcBorders>
            <w:vAlign w:val="center"/>
          </w:tcPr>
          <w:p w14:paraId="33D70833" w14:textId="77777777" w:rsidR="006A3A12" w:rsidRDefault="007B7775">
            <w:pPr>
              <w:spacing w:after="0" w:line="259" w:lineRule="auto"/>
              <w:ind w:left="188"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5B62647E"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68B6190D"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2CEBFB6A" w14:textId="77777777" w:rsidR="006A3A12" w:rsidRDefault="007B7775">
            <w:pPr>
              <w:spacing w:after="17" w:line="259" w:lineRule="auto"/>
              <w:ind w:left="101" w:right="0" w:firstLine="0"/>
              <w:jc w:val="left"/>
            </w:pPr>
            <w:r>
              <w:t xml:space="preserve">РЭШ, МЭШ, МОЯ </w:t>
            </w:r>
          </w:p>
          <w:p w14:paraId="7418D65D"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649327B4" w14:textId="77777777">
        <w:trPr>
          <w:trHeight w:val="337"/>
        </w:trPr>
        <w:tc>
          <w:tcPr>
            <w:tcW w:w="4048" w:type="dxa"/>
            <w:gridSpan w:val="2"/>
            <w:tcBorders>
              <w:top w:val="single" w:sz="4" w:space="0" w:color="000000"/>
              <w:left w:val="single" w:sz="4" w:space="0" w:color="000000"/>
              <w:bottom w:val="single" w:sz="4" w:space="0" w:color="000000"/>
              <w:right w:val="single" w:sz="4" w:space="0" w:color="000000"/>
            </w:tcBorders>
          </w:tcPr>
          <w:p w14:paraId="1A893985" w14:textId="77777777" w:rsidR="006A3A12" w:rsidRDefault="007B7775">
            <w:pPr>
              <w:spacing w:after="0" w:line="259" w:lineRule="auto"/>
              <w:ind w:left="235"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1D706362" w14:textId="77777777" w:rsidR="006A3A12" w:rsidRDefault="007B7775">
            <w:pPr>
              <w:spacing w:after="0" w:line="259" w:lineRule="auto"/>
              <w:ind w:left="188" w:right="0" w:firstLine="0"/>
              <w:jc w:val="center"/>
            </w:pPr>
            <w:r>
              <w:t xml:space="preserve"> 4  </w:t>
            </w:r>
          </w:p>
        </w:tc>
        <w:tc>
          <w:tcPr>
            <w:tcW w:w="893" w:type="dxa"/>
            <w:tcBorders>
              <w:top w:val="single" w:sz="4" w:space="0" w:color="000000"/>
              <w:left w:val="single" w:sz="4" w:space="0" w:color="000000"/>
              <w:bottom w:val="single" w:sz="4" w:space="0" w:color="000000"/>
              <w:right w:val="nil"/>
            </w:tcBorders>
          </w:tcPr>
          <w:p w14:paraId="7BA165B0" w14:textId="77777777" w:rsidR="006A3A12" w:rsidRDefault="007B7775">
            <w:pPr>
              <w:spacing w:after="0" w:line="259" w:lineRule="auto"/>
              <w:ind w:left="101" w:right="0" w:firstLine="0"/>
              <w:jc w:val="left"/>
            </w:pPr>
            <w:r>
              <w:t xml:space="preserve"> </w:t>
            </w:r>
          </w:p>
        </w:tc>
        <w:tc>
          <w:tcPr>
            <w:tcW w:w="3462" w:type="dxa"/>
            <w:gridSpan w:val="2"/>
            <w:tcBorders>
              <w:top w:val="single" w:sz="4" w:space="0" w:color="000000"/>
              <w:left w:val="nil"/>
              <w:bottom w:val="single" w:sz="4" w:space="0" w:color="000000"/>
              <w:right w:val="single" w:sz="4" w:space="0" w:color="000000"/>
            </w:tcBorders>
          </w:tcPr>
          <w:p w14:paraId="79C70EE4" w14:textId="77777777" w:rsidR="006A3A12" w:rsidRDefault="006A3A12">
            <w:pPr>
              <w:spacing w:after="160" w:line="259" w:lineRule="auto"/>
              <w:ind w:left="0" w:right="0" w:firstLine="0"/>
              <w:jc w:val="left"/>
            </w:pPr>
          </w:p>
        </w:tc>
      </w:tr>
      <w:tr w:rsidR="006A3A12" w14:paraId="64F8461C" w14:textId="77777777">
        <w:trPr>
          <w:trHeight w:val="336"/>
        </w:trPr>
        <w:tc>
          <w:tcPr>
            <w:tcW w:w="5887" w:type="dxa"/>
            <w:gridSpan w:val="4"/>
            <w:tcBorders>
              <w:top w:val="single" w:sz="4" w:space="0" w:color="000000"/>
              <w:left w:val="single" w:sz="4" w:space="0" w:color="000000"/>
              <w:bottom w:val="single" w:sz="4" w:space="0" w:color="000000"/>
              <w:right w:val="nil"/>
            </w:tcBorders>
          </w:tcPr>
          <w:p w14:paraId="7C670D5D" w14:textId="77777777" w:rsidR="006A3A12" w:rsidRDefault="007B7775">
            <w:pPr>
              <w:spacing w:after="0" w:line="259" w:lineRule="auto"/>
              <w:ind w:left="235" w:right="0" w:firstLine="0"/>
              <w:jc w:val="left"/>
            </w:pPr>
            <w:r>
              <w:rPr>
                <w:b/>
              </w:rPr>
              <w:t>Раздел 5.</w:t>
            </w:r>
            <w:r>
              <w:t xml:space="preserve"> </w:t>
            </w:r>
            <w:r>
              <w:rPr>
                <w:b/>
              </w:rPr>
              <w:t>Музыкальная грамота</w:t>
            </w:r>
            <w:r>
              <w:t xml:space="preserve"> </w:t>
            </w:r>
          </w:p>
        </w:tc>
        <w:tc>
          <w:tcPr>
            <w:tcW w:w="3462" w:type="dxa"/>
            <w:gridSpan w:val="2"/>
            <w:tcBorders>
              <w:top w:val="single" w:sz="4" w:space="0" w:color="000000"/>
              <w:left w:val="nil"/>
              <w:bottom w:val="single" w:sz="4" w:space="0" w:color="000000"/>
              <w:right w:val="single" w:sz="4" w:space="0" w:color="000000"/>
            </w:tcBorders>
          </w:tcPr>
          <w:p w14:paraId="187894FC" w14:textId="77777777" w:rsidR="006A3A12" w:rsidRDefault="006A3A12">
            <w:pPr>
              <w:spacing w:after="160" w:line="259" w:lineRule="auto"/>
              <w:ind w:left="0" w:right="0" w:firstLine="0"/>
              <w:jc w:val="left"/>
            </w:pPr>
          </w:p>
        </w:tc>
      </w:tr>
      <w:tr w:rsidR="006A3A12" w14:paraId="34BFCD47" w14:textId="77777777">
        <w:trPr>
          <w:trHeight w:val="1440"/>
        </w:trPr>
        <w:tc>
          <w:tcPr>
            <w:tcW w:w="902" w:type="dxa"/>
            <w:tcBorders>
              <w:top w:val="single" w:sz="4" w:space="0" w:color="000000"/>
              <w:left w:val="single" w:sz="4" w:space="0" w:color="000000"/>
              <w:bottom w:val="single" w:sz="4" w:space="0" w:color="000000"/>
              <w:right w:val="single" w:sz="4" w:space="0" w:color="000000"/>
            </w:tcBorders>
            <w:vAlign w:val="center"/>
          </w:tcPr>
          <w:p w14:paraId="23A693B7" w14:textId="77777777" w:rsidR="006A3A12" w:rsidRDefault="007B7775">
            <w:pPr>
              <w:spacing w:after="0" w:line="259" w:lineRule="auto"/>
              <w:ind w:left="101" w:right="0" w:firstLine="0"/>
              <w:jc w:val="left"/>
            </w:pPr>
            <w:r>
              <w:t xml:space="preserve">5.1 </w:t>
            </w:r>
          </w:p>
        </w:tc>
        <w:tc>
          <w:tcPr>
            <w:tcW w:w="3145" w:type="dxa"/>
            <w:tcBorders>
              <w:top w:val="single" w:sz="4" w:space="0" w:color="000000"/>
              <w:left w:val="single" w:sz="4" w:space="0" w:color="000000"/>
              <w:bottom w:val="single" w:sz="4" w:space="0" w:color="000000"/>
              <w:right w:val="single" w:sz="4" w:space="0" w:color="000000"/>
            </w:tcBorders>
          </w:tcPr>
          <w:p w14:paraId="487D8A67" w14:textId="77777777" w:rsidR="006A3A12" w:rsidRDefault="007B7775">
            <w:pPr>
              <w:spacing w:after="0" w:line="259" w:lineRule="auto"/>
              <w:ind w:left="235" w:right="75" w:firstLine="0"/>
            </w:pPr>
            <w:r>
              <w:t xml:space="preserve">Интонация: К. Сен-Санс пьесы из сюиты «Карнавал животных»: «Королевский марш льва», «Аквариум», «Лебедь» и др. </w:t>
            </w:r>
          </w:p>
        </w:tc>
        <w:tc>
          <w:tcPr>
            <w:tcW w:w="946" w:type="dxa"/>
            <w:tcBorders>
              <w:top w:val="single" w:sz="4" w:space="0" w:color="000000"/>
              <w:left w:val="single" w:sz="4" w:space="0" w:color="000000"/>
              <w:bottom w:val="single" w:sz="4" w:space="0" w:color="000000"/>
              <w:right w:val="single" w:sz="4" w:space="0" w:color="000000"/>
            </w:tcBorders>
            <w:vAlign w:val="center"/>
          </w:tcPr>
          <w:p w14:paraId="133370BB" w14:textId="77777777" w:rsidR="006A3A12" w:rsidRDefault="007B7775">
            <w:pPr>
              <w:spacing w:after="0" w:line="259" w:lineRule="auto"/>
              <w:ind w:left="188"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37786B35" w14:textId="77777777" w:rsidR="006A3A12" w:rsidRDefault="006A3A12">
            <w:pPr>
              <w:spacing w:after="160" w:line="259" w:lineRule="auto"/>
              <w:ind w:left="0" w:right="0" w:firstLine="0"/>
              <w:jc w:val="left"/>
            </w:pPr>
          </w:p>
        </w:tc>
        <w:tc>
          <w:tcPr>
            <w:tcW w:w="946" w:type="dxa"/>
            <w:tcBorders>
              <w:top w:val="single" w:sz="4" w:space="0" w:color="000000"/>
              <w:left w:val="nil"/>
              <w:bottom w:val="single" w:sz="4" w:space="0" w:color="000000"/>
              <w:right w:val="single" w:sz="4" w:space="0" w:color="000000"/>
            </w:tcBorders>
            <w:vAlign w:val="center"/>
          </w:tcPr>
          <w:p w14:paraId="21B5AFB7" w14:textId="77777777" w:rsidR="006A3A12" w:rsidRDefault="007B7775">
            <w:pPr>
              <w:spacing w:after="0" w:line="259" w:lineRule="auto"/>
              <w:ind w:left="0" w:right="0" w:firstLine="0"/>
              <w:jc w:val="left"/>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5222C2B1" w14:textId="77777777" w:rsidR="006A3A12" w:rsidRDefault="007B7775">
            <w:pPr>
              <w:spacing w:after="17" w:line="259" w:lineRule="auto"/>
              <w:ind w:left="101" w:right="0" w:firstLine="0"/>
              <w:jc w:val="left"/>
            </w:pPr>
            <w:r>
              <w:t xml:space="preserve">РЭШ, МЭШ, МОЯ </w:t>
            </w:r>
          </w:p>
          <w:p w14:paraId="1A93D785"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42E5EA24" w14:textId="77777777">
        <w:trPr>
          <w:trHeight w:val="1719"/>
        </w:trPr>
        <w:tc>
          <w:tcPr>
            <w:tcW w:w="902" w:type="dxa"/>
            <w:tcBorders>
              <w:top w:val="single" w:sz="4" w:space="0" w:color="000000"/>
              <w:left w:val="single" w:sz="4" w:space="0" w:color="000000"/>
              <w:bottom w:val="single" w:sz="4" w:space="0" w:color="000000"/>
              <w:right w:val="single" w:sz="4" w:space="0" w:color="000000"/>
            </w:tcBorders>
            <w:vAlign w:val="center"/>
          </w:tcPr>
          <w:p w14:paraId="3D32ECF7" w14:textId="77777777" w:rsidR="006A3A12" w:rsidRDefault="007B7775">
            <w:pPr>
              <w:spacing w:after="0" w:line="259" w:lineRule="auto"/>
              <w:ind w:left="0" w:right="0" w:firstLine="0"/>
              <w:jc w:val="left"/>
            </w:pPr>
            <w:r>
              <w:t xml:space="preserve">5.2 </w:t>
            </w:r>
          </w:p>
        </w:tc>
        <w:tc>
          <w:tcPr>
            <w:tcW w:w="3145" w:type="dxa"/>
            <w:tcBorders>
              <w:top w:val="single" w:sz="4" w:space="0" w:color="000000"/>
              <w:left w:val="single" w:sz="4" w:space="0" w:color="000000"/>
              <w:bottom w:val="single" w:sz="4" w:space="0" w:color="000000"/>
              <w:right w:val="single" w:sz="4" w:space="0" w:color="000000"/>
            </w:tcBorders>
          </w:tcPr>
          <w:p w14:paraId="65B9A734" w14:textId="77777777" w:rsidR="006A3A12" w:rsidRDefault="007B7775">
            <w:pPr>
              <w:spacing w:after="0" w:line="259" w:lineRule="auto"/>
              <w:ind w:left="134" w:right="0" w:firstLine="0"/>
              <w:jc w:val="left"/>
            </w:pPr>
            <w:r>
              <w:t xml:space="preserve">Ритм: И. Штраус-отец Радецки-марш, И. Штрауссын Полька-пиццикато, вальс «На прекрасном голубом Дунае» (фрагменты) </w:t>
            </w:r>
          </w:p>
        </w:tc>
        <w:tc>
          <w:tcPr>
            <w:tcW w:w="946" w:type="dxa"/>
            <w:tcBorders>
              <w:top w:val="single" w:sz="4" w:space="0" w:color="000000"/>
              <w:left w:val="single" w:sz="4" w:space="0" w:color="000000"/>
              <w:bottom w:val="single" w:sz="4" w:space="0" w:color="000000"/>
              <w:right w:val="single" w:sz="4" w:space="0" w:color="000000"/>
            </w:tcBorders>
            <w:vAlign w:val="center"/>
          </w:tcPr>
          <w:p w14:paraId="1E50702D" w14:textId="77777777" w:rsidR="006A3A12" w:rsidRDefault="007B7775">
            <w:pPr>
              <w:spacing w:after="0" w:line="259" w:lineRule="auto"/>
              <w:ind w:left="160" w:right="0" w:firstLine="0"/>
              <w:jc w:val="center"/>
            </w:pPr>
            <w:r>
              <w:t xml:space="preserve"> 1  </w:t>
            </w:r>
          </w:p>
        </w:tc>
        <w:tc>
          <w:tcPr>
            <w:tcW w:w="1839" w:type="dxa"/>
            <w:gridSpan w:val="2"/>
            <w:tcBorders>
              <w:top w:val="single" w:sz="4" w:space="0" w:color="000000"/>
              <w:left w:val="single" w:sz="4" w:space="0" w:color="000000"/>
              <w:bottom w:val="single" w:sz="4" w:space="0" w:color="000000"/>
              <w:right w:val="single" w:sz="4" w:space="0" w:color="000000"/>
            </w:tcBorders>
            <w:vAlign w:val="center"/>
          </w:tcPr>
          <w:p w14:paraId="0EEC329C" w14:textId="77777777" w:rsidR="006A3A12" w:rsidRDefault="007B7775">
            <w:pPr>
              <w:spacing w:after="0" w:line="259" w:lineRule="auto"/>
              <w:ind w:left="16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tcPr>
          <w:p w14:paraId="165E505C" w14:textId="77777777" w:rsidR="006A3A12" w:rsidRDefault="007B7775">
            <w:pPr>
              <w:spacing w:after="17" w:line="259" w:lineRule="auto"/>
              <w:ind w:left="0" w:right="0" w:firstLine="0"/>
              <w:jc w:val="left"/>
            </w:pPr>
            <w:r>
              <w:t xml:space="preserve">РЭШ, МЭШ, МОЯ </w:t>
            </w:r>
          </w:p>
          <w:p w14:paraId="3B3D8A0D"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DBA304D"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tcPr>
          <w:p w14:paraId="0954439E"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00B2C464" w14:textId="77777777" w:rsidR="006A3A12" w:rsidRDefault="007B7775">
            <w:pPr>
              <w:spacing w:after="0" w:line="259" w:lineRule="auto"/>
              <w:ind w:left="160" w:right="0" w:firstLine="0"/>
              <w:jc w:val="center"/>
            </w:pPr>
            <w:r>
              <w:t xml:space="preserve"> 2  </w:t>
            </w:r>
          </w:p>
        </w:tc>
        <w:tc>
          <w:tcPr>
            <w:tcW w:w="1839" w:type="dxa"/>
            <w:gridSpan w:val="2"/>
            <w:tcBorders>
              <w:top w:val="single" w:sz="4" w:space="0" w:color="000000"/>
              <w:left w:val="single" w:sz="4" w:space="0" w:color="000000"/>
              <w:bottom w:val="single" w:sz="4" w:space="0" w:color="000000"/>
              <w:right w:val="nil"/>
            </w:tcBorders>
          </w:tcPr>
          <w:p w14:paraId="6524E873" w14:textId="77777777" w:rsidR="006A3A12" w:rsidRDefault="007B7775">
            <w:pPr>
              <w:spacing w:after="0" w:line="259" w:lineRule="auto"/>
              <w:ind w:left="0" w:right="0" w:firstLine="0"/>
              <w:jc w:val="left"/>
            </w:pPr>
            <w:r>
              <w:t xml:space="preserve"> </w:t>
            </w:r>
          </w:p>
        </w:tc>
        <w:tc>
          <w:tcPr>
            <w:tcW w:w="2517" w:type="dxa"/>
            <w:tcBorders>
              <w:top w:val="single" w:sz="4" w:space="0" w:color="000000"/>
              <w:left w:val="nil"/>
              <w:bottom w:val="single" w:sz="4" w:space="0" w:color="000000"/>
              <w:right w:val="single" w:sz="4" w:space="0" w:color="000000"/>
            </w:tcBorders>
          </w:tcPr>
          <w:p w14:paraId="53F65F7D" w14:textId="77777777" w:rsidR="006A3A12" w:rsidRDefault="006A3A12">
            <w:pPr>
              <w:spacing w:after="160" w:line="259" w:lineRule="auto"/>
              <w:ind w:left="0" w:right="0" w:firstLine="0"/>
              <w:jc w:val="left"/>
            </w:pPr>
          </w:p>
        </w:tc>
      </w:tr>
      <w:tr w:rsidR="006A3A12" w14:paraId="602D4D38" w14:textId="77777777">
        <w:trPr>
          <w:trHeight w:val="336"/>
        </w:trPr>
        <w:tc>
          <w:tcPr>
            <w:tcW w:w="4048" w:type="dxa"/>
            <w:gridSpan w:val="2"/>
            <w:tcBorders>
              <w:top w:val="single" w:sz="4" w:space="0" w:color="000000"/>
              <w:left w:val="single" w:sz="4" w:space="0" w:color="000000"/>
              <w:bottom w:val="single" w:sz="4" w:space="0" w:color="000000"/>
              <w:right w:val="nil"/>
            </w:tcBorders>
          </w:tcPr>
          <w:p w14:paraId="5ADBD768" w14:textId="77777777" w:rsidR="006A3A12" w:rsidRDefault="007B7775">
            <w:pPr>
              <w:spacing w:after="0" w:line="259" w:lineRule="auto"/>
              <w:ind w:left="134" w:right="0" w:firstLine="0"/>
              <w:jc w:val="left"/>
            </w:pPr>
            <w:r>
              <w:rPr>
                <w:b/>
              </w:rPr>
              <w:t>Раздел 6.</w:t>
            </w:r>
            <w:r>
              <w:t xml:space="preserve"> </w:t>
            </w:r>
            <w:r>
              <w:rPr>
                <w:b/>
              </w:rPr>
              <w:t>Название</w:t>
            </w:r>
            <w:r>
              <w:t xml:space="preserve"> </w:t>
            </w:r>
          </w:p>
        </w:tc>
        <w:tc>
          <w:tcPr>
            <w:tcW w:w="946" w:type="dxa"/>
            <w:tcBorders>
              <w:top w:val="single" w:sz="4" w:space="0" w:color="000000"/>
              <w:left w:val="nil"/>
              <w:bottom w:val="single" w:sz="4" w:space="0" w:color="000000"/>
              <w:right w:val="nil"/>
            </w:tcBorders>
          </w:tcPr>
          <w:p w14:paraId="3EE39E07" w14:textId="77777777" w:rsidR="006A3A12" w:rsidRDefault="006A3A12">
            <w:pPr>
              <w:spacing w:after="160" w:line="259" w:lineRule="auto"/>
              <w:ind w:left="0" w:right="0" w:firstLine="0"/>
              <w:jc w:val="left"/>
            </w:pPr>
          </w:p>
        </w:tc>
        <w:tc>
          <w:tcPr>
            <w:tcW w:w="1839" w:type="dxa"/>
            <w:gridSpan w:val="2"/>
            <w:tcBorders>
              <w:top w:val="single" w:sz="4" w:space="0" w:color="000000"/>
              <w:left w:val="nil"/>
              <w:bottom w:val="single" w:sz="4" w:space="0" w:color="000000"/>
              <w:right w:val="nil"/>
            </w:tcBorders>
          </w:tcPr>
          <w:p w14:paraId="3D3245F0" w14:textId="77777777" w:rsidR="006A3A12" w:rsidRDefault="006A3A12">
            <w:pPr>
              <w:spacing w:after="160" w:line="259" w:lineRule="auto"/>
              <w:ind w:left="0" w:right="0" w:firstLine="0"/>
              <w:jc w:val="left"/>
            </w:pPr>
          </w:p>
        </w:tc>
        <w:tc>
          <w:tcPr>
            <w:tcW w:w="2517" w:type="dxa"/>
            <w:tcBorders>
              <w:top w:val="single" w:sz="4" w:space="0" w:color="000000"/>
              <w:left w:val="nil"/>
              <w:bottom w:val="single" w:sz="4" w:space="0" w:color="000000"/>
              <w:right w:val="single" w:sz="4" w:space="0" w:color="000000"/>
            </w:tcBorders>
          </w:tcPr>
          <w:p w14:paraId="4CB1E865" w14:textId="77777777" w:rsidR="006A3A12" w:rsidRDefault="006A3A12">
            <w:pPr>
              <w:spacing w:after="160" w:line="259" w:lineRule="auto"/>
              <w:ind w:left="0" w:right="0" w:firstLine="0"/>
              <w:jc w:val="left"/>
            </w:pPr>
          </w:p>
        </w:tc>
      </w:tr>
      <w:tr w:rsidR="006A3A12" w14:paraId="105E9823" w14:textId="77777777">
        <w:trPr>
          <w:trHeight w:val="336"/>
        </w:trPr>
        <w:tc>
          <w:tcPr>
            <w:tcW w:w="4048" w:type="dxa"/>
            <w:gridSpan w:val="2"/>
            <w:tcBorders>
              <w:top w:val="single" w:sz="4" w:space="0" w:color="000000"/>
              <w:left w:val="single" w:sz="4" w:space="0" w:color="000000"/>
              <w:bottom w:val="single" w:sz="4" w:space="0" w:color="000000"/>
              <w:right w:val="single" w:sz="4" w:space="0" w:color="000000"/>
            </w:tcBorders>
          </w:tcPr>
          <w:p w14:paraId="44F85814" w14:textId="77777777" w:rsidR="006A3A12" w:rsidRDefault="007B7775">
            <w:pPr>
              <w:spacing w:after="0" w:line="259" w:lineRule="auto"/>
              <w:ind w:left="134" w:right="0" w:firstLine="0"/>
              <w:jc w:val="left"/>
            </w:pPr>
            <w:r>
              <w:rPr>
                <w:b/>
              </w:rPr>
              <w:t>Итого</w:t>
            </w:r>
            <w:r>
              <w:t xml:space="preserve"> </w:t>
            </w:r>
          </w:p>
        </w:tc>
        <w:tc>
          <w:tcPr>
            <w:tcW w:w="946" w:type="dxa"/>
            <w:tcBorders>
              <w:top w:val="single" w:sz="4" w:space="0" w:color="000000"/>
              <w:left w:val="single" w:sz="4" w:space="0" w:color="000000"/>
              <w:bottom w:val="single" w:sz="4" w:space="0" w:color="000000"/>
              <w:right w:val="single" w:sz="4" w:space="0" w:color="000000"/>
            </w:tcBorders>
          </w:tcPr>
          <w:p w14:paraId="0657BEFA" w14:textId="77777777" w:rsidR="006A3A12" w:rsidRDefault="007B7775">
            <w:pPr>
              <w:spacing w:after="0" w:line="259" w:lineRule="auto"/>
              <w:ind w:left="160" w:right="0" w:firstLine="0"/>
              <w:jc w:val="center"/>
            </w:pPr>
            <w:r>
              <w:t xml:space="preserve"> 0  </w:t>
            </w:r>
          </w:p>
        </w:tc>
        <w:tc>
          <w:tcPr>
            <w:tcW w:w="1839" w:type="dxa"/>
            <w:gridSpan w:val="2"/>
            <w:tcBorders>
              <w:top w:val="single" w:sz="4" w:space="0" w:color="000000"/>
              <w:left w:val="single" w:sz="4" w:space="0" w:color="000000"/>
              <w:bottom w:val="single" w:sz="4" w:space="0" w:color="000000"/>
              <w:right w:val="nil"/>
            </w:tcBorders>
          </w:tcPr>
          <w:p w14:paraId="6F4629C6" w14:textId="77777777" w:rsidR="006A3A12" w:rsidRDefault="007B7775">
            <w:pPr>
              <w:spacing w:after="0" w:line="259" w:lineRule="auto"/>
              <w:ind w:left="0" w:right="0" w:firstLine="0"/>
              <w:jc w:val="left"/>
            </w:pPr>
            <w:r>
              <w:t xml:space="preserve"> </w:t>
            </w:r>
          </w:p>
        </w:tc>
        <w:tc>
          <w:tcPr>
            <w:tcW w:w="2517" w:type="dxa"/>
            <w:tcBorders>
              <w:top w:val="single" w:sz="4" w:space="0" w:color="000000"/>
              <w:left w:val="nil"/>
              <w:bottom w:val="single" w:sz="4" w:space="0" w:color="000000"/>
              <w:right w:val="single" w:sz="4" w:space="0" w:color="000000"/>
            </w:tcBorders>
          </w:tcPr>
          <w:p w14:paraId="71BD9088" w14:textId="77777777" w:rsidR="006A3A12" w:rsidRDefault="006A3A12">
            <w:pPr>
              <w:spacing w:after="160" w:line="259" w:lineRule="auto"/>
              <w:ind w:left="0" w:right="0" w:firstLine="0"/>
              <w:jc w:val="left"/>
            </w:pPr>
          </w:p>
        </w:tc>
      </w:tr>
      <w:tr w:rsidR="006A3A12" w14:paraId="424CED9B" w14:textId="77777777">
        <w:trPr>
          <w:trHeight w:val="610"/>
        </w:trPr>
        <w:tc>
          <w:tcPr>
            <w:tcW w:w="4048" w:type="dxa"/>
            <w:gridSpan w:val="2"/>
            <w:tcBorders>
              <w:top w:val="single" w:sz="4" w:space="0" w:color="000000"/>
              <w:left w:val="single" w:sz="4" w:space="0" w:color="000000"/>
              <w:bottom w:val="single" w:sz="4" w:space="0" w:color="000000"/>
              <w:right w:val="single" w:sz="4" w:space="0" w:color="000000"/>
            </w:tcBorders>
            <w:vAlign w:val="bottom"/>
          </w:tcPr>
          <w:p w14:paraId="17FF2B64" w14:textId="77777777" w:rsidR="006A3A12" w:rsidRDefault="007B7775">
            <w:pPr>
              <w:spacing w:after="0" w:line="259" w:lineRule="auto"/>
              <w:ind w:left="134" w:right="0" w:firstLine="0"/>
            </w:pPr>
            <w:r>
              <w:t xml:space="preserve">ОБЩЕЕ КОЛИЧЕСТВО ЧАСОВ ПО ПРОГРАММЕ </w:t>
            </w:r>
          </w:p>
        </w:tc>
        <w:tc>
          <w:tcPr>
            <w:tcW w:w="946" w:type="dxa"/>
            <w:tcBorders>
              <w:top w:val="single" w:sz="4" w:space="0" w:color="000000"/>
              <w:left w:val="single" w:sz="4" w:space="0" w:color="000000"/>
              <w:bottom w:val="single" w:sz="4" w:space="0" w:color="000000"/>
              <w:right w:val="single" w:sz="4" w:space="0" w:color="000000"/>
            </w:tcBorders>
            <w:vAlign w:val="center"/>
          </w:tcPr>
          <w:p w14:paraId="33306968" w14:textId="77777777" w:rsidR="006A3A12" w:rsidRDefault="007B7775">
            <w:pPr>
              <w:spacing w:after="0" w:line="259" w:lineRule="auto"/>
              <w:ind w:left="283" w:right="0" w:firstLine="0"/>
              <w:jc w:val="left"/>
            </w:pPr>
            <w:r>
              <w:t xml:space="preserve"> 34  </w:t>
            </w:r>
          </w:p>
        </w:tc>
        <w:tc>
          <w:tcPr>
            <w:tcW w:w="1839" w:type="dxa"/>
            <w:gridSpan w:val="2"/>
            <w:tcBorders>
              <w:top w:val="single" w:sz="4" w:space="0" w:color="000000"/>
              <w:left w:val="single" w:sz="4" w:space="0" w:color="000000"/>
              <w:bottom w:val="single" w:sz="4" w:space="0" w:color="000000"/>
              <w:right w:val="single" w:sz="4" w:space="0" w:color="000000"/>
            </w:tcBorders>
            <w:vAlign w:val="center"/>
          </w:tcPr>
          <w:p w14:paraId="63487898" w14:textId="77777777" w:rsidR="006A3A12" w:rsidRDefault="007B7775">
            <w:pPr>
              <w:spacing w:after="0" w:line="259" w:lineRule="auto"/>
              <w:ind w:left="161" w:right="0" w:firstLine="0"/>
              <w:jc w:val="center"/>
            </w:pPr>
            <w:r>
              <w:t xml:space="preserve"> 0  </w:t>
            </w:r>
          </w:p>
        </w:tc>
        <w:tc>
          <w:tcPr>
            <w:tcW w:w="2517" w:type="dxa"/>
            <w:tcBorders>
              <w:top w:val="single" w:sz="4" w:space="0" w:color="000000"/>
              <w:left w:val="single" w:sz="4" w:space="0" w:color="000000"/>
              <w:bottom w:val="single" w:sz="4" w:space="0" w:color="000000"/>
              <w:right w:val="single" w:sz="4" w:space="0" w:color="000000"/>
            </w:tcBorders>
            <w:vAlign w:val="center"/>
          </w:tcPr>
          <w:p w14:paraId="6E4759CD" w14:textId="77777777" w:rsidR="006A3A12" w:rsidRDefault="007B7775">
            <w:pPr>
              <w:spacing w:after="0" w:line="259" w:lineRule="auto"/>
              <w:ind w:left="0" w:right="0" w:firstLine="0"/>
              <w:jc w:val="left"/>
            </w:pPr>
            <w:r>
              <w:t xml:space="preserve"> </w:t>
            </w:r>
          </w:p>
        </w:tc>
      </w:tr>
    </w:tbl>
    <w:p w14:paraId="1C442EF3" w14:textId="77777777" w:rsidR="006A3A12" w:rsidRDefault="007B7775">
      <w:pPr>
        <w:numPr>
          <w:ilvl w:val="0"/>
          <w:numId w:val="171"/>
        </w:numPr>
        <w:spacing w:after="5" w:line="271" w:lineRule="auto"/>
        <w:ind w:left="287" w:right="0" w:hanging="182"/>
      </w:pPr>
      <w:r>
        <w:rPr>
          <w:b/>
        </w:rPr>
        <w:t xml:space="preserve">КЛАСС </w:t>
      </w:r>
      <w:r>
        <w:t xml:space="preserve"> </w:t>
      </w:r>
      <w:r>
        <w:br w:type="page"/>
      </w:r>
    </w:p>
    <w:p w14:paraId="7EC9D95F" w14:textId="77777777" w:rsidR="006A3A12" w:rsidRDefault="006A3A12">
      <w:pPr>
        <w:spacing w:after="0" w:line="259" w:lineRule="auto"/>
        <w:ind w:left="-1700" w:right="9" w:firstLine="0"/>
        <w:jc w:val="left"/>
      </w:pPr>
    </w:p>
    <w:tbl>
      <w:tblPr>
        <w:tblStyle w:val="TableGrid"/>
        <w:tblW w:w="9349" w:type="dxa"/>
        <w:tblInd w:w="5" w:type="dxa"/>
        <w:tblCellMar>
          <w:top w:w="107" w:type="dxa"/>
          <w:left w:w="101" w:type="dxa"/>
          <w:bottom w:w="6" w:type="dxa"/>
        </w:tblCellMar>
        <w:tblLook w:val="04A0" w:firstRow="1" w:lastRow="0" w:firstColumn="1" w:lastColumn="0" w:noHBand="0" w:noVBand="1"/>
      </w:tblPr>
      <w:tblGrid>
        <w:gridCol w:w="922"/>
        <w:gridCol w:w="3106"/>
        <w:gridCol w:w="946"/>
        <w:gridCol w:w="1844"/>
        <w:gridCol w:w="2531"/>
      </w:tblGrid>
      <w:tr w:rsidR="006A3A12" w14:paraId="376B5142" w14:textId="77777777">
        <w:trPr>
          <w:trHeight w:val="336"/>
        </w:trPr>
        <w:tc>
          <w:tcPr>
            <w:tcW w:w="922" w:type="dxa"/>
            <w:vMerge w:val="restart"/>
            <w:tcBorders>
              <w:top w:val="single" w:sz="4" w:space="0" w:color="000000"/>
              <w:left w:val="single" w:sz="4" w:space="0" w:color="000000"/>
              <w:bottom w:val="single" w:sz="4" w:space="0" w:color="000000"/>
              <w:right w:val="single" w:sz="4" w:space="0" w:color="000000"/>
            </w:tcBorders>
            <w:vAlign w:val="bottom"/>
          </w:tcPr>
          <w:p w14:paraId="20A4FB17" w14:textId="77777777" w:rsidR="006A3A12" w:rsidRDefault="007B7775">
            <w:pPr>
              <w:spacing w:after="23" w:line="259" w:lineRule="auto"/>
              <w:ind w:left="134" w:right="0" w:firstLine="0"/>
              <w:jc w:val="left"/>
            </w:pPr>
            <w:r>
              <w:rPr>
                <w:b/>
              </w:rPr>
              <w:t xml:space="preserve">№ </w:t>
            </w:r>
          </w:p>
          <w:p w14:paraId="74415248" w14:textId="77777777" w:rsidR="006A3A12" w:rsidRDefault="007B7775">
            <w:pPr>
              <w:spacing w:after="0" w:line="259" w:lineRule="auto"/>
              <w:ind w:left="0" w:right="208" w:firstLine="0"/>
              <w:jc w:val="center"/>
            </w:pPr>
            <w:r>
              <w:rPr>
                <w:b/>
              </w:rPr>
              <w:t xml:space="preserve">п/п </w:t>
            </w:r>
            <w:r>
              <w:t xml:space="preserve"> </w:t>
            </w:r>
          </w:p>
          <w:p w14:paraId="08FE8574" w14:textId="77777777" w:rsidR="006A3A12" w:rsidRDefault="007B7775">
            <w:pPr>
              <w:spacing w:after="0" w:line="259" w:lineRule="auto"/>
              <w:ind w:left="134" w:right="0" w:firstLine="0"/>
              <w:jc w:val="left"/>
            </w:pPr>
            <w:r>
              <w:t xml:space="preserve"> </w:t>
            </w:r>
          </w:p>
        </w:tc>
        <w:tc>
          <w:tcPr>
            <w:tcW w:w="3107" w:type="dxa"/>
            <w:vMerge w:val="restart"/>
            <w:tcBorders>
              <w:top w:val="single" w:sz="4" w:space="0" w:color="000000"/>
              <w:left w:val="single" w:sz="4" w:space="0" w:color="000000"/>
              <w:bottom w:val="single" w:sz="4" w:space="0" w:color="000000"/>
              <w:right w:val="single" w:sz="4" w:space="0" w:color="000000"/>
            </w:tcBorders>
            <w:vAlign w:val="bottom"/>
          </w:tcPr>
          <w:p w14:paraId="275258D5" w14:textId="77777777" w:rsidR="006A3A12" w:rsidRDefault="007B7775">
            <w:pPr>
              <w:spacing w:after="28" w:line="259" w:lineRule="auto"/>
              <w:ind w:left="139" w:right="0" w:firstLine="0"/>
              <w:jc w:val="left"/>
            </w:pPr>
            <w:r>
              <w:rPr>
                <w:b/>
              </w:rPr>
              <w:t xml:space="preserve">Наименование разделов </w:t>
            </w:r>
          </w:p>
          <w:p w14:paraId="1D26A4DE" w14:textId="77777777" w:rsidR="006A3A12" w:rsidRDefault="007B7775">
            <w:pPr>
              <w:spacing w:after="0" w:line="259" w:lineRule="auto"/>
              <w:ind w:left="139" w:right="0" w:firstLine="0"/>
              <w:jc w:val="left"/>
            </w:pPr>
            <w:r>
              <w:rPr>
                <w:b/>
              </w:rPr>
              <w:t xml:space="preserve">и тем программы </w:t>
            </w:r>
            <w:r>
              <w:t xml:space="preserve"> </w:t>
            </w:r>
          </w:p>
          <w:p w14:paraId="6E8FA90B" w14:textId="77777777" w:rsidR="006A3A12" w:rsidRDefault="007B7775">
            <w:pPr>
              <w:spacing w:after="0" w:line="259" w:lineRule="auto"/>
              <w:ind w:left="139" w:right="0" w:firstLine="0"/>
              <w:jc w:val="left"/>
            </w:pPr>
            <w:r>
              <w:t xml:space="preserve"> </w:t>
            </w:r>
          </w:p>
        </w:tc>
        <w:tc>
          <w:tcPr>
            <w:tcW w:w="2790" w:type="dxa"/>
            <w:gridSpan w:val="2"/>
            <w:tcBorders>
              <w:top w:val="single" w:sz="4" w:space="0" w:color="000000"/>
              <w:left w:val="single" w:sz="4" w:space="0" w:color="000000"/>
              <w:bottom w:val="single" w:sz="4" w:space="0" w:color="000000"/>
              <w:right w:val="single" w:sz="4" w:space="0" w:color="000000"/>
            </w:tcBorders>
            <w:vAlign w:val="bottom"/>
          </w:tcPr>
          <w:p w14:paraId="18550761" w14:textId="77777777" w:rsidR="006A3A12" w:rsidRDefault="007B7775">
            <w:pPr>
              <w:spacing w:after="0" w:line="259" w:lineRule="auto"/>
              <w:ind w:left="0" w:right="0" w:firstLine="0"/>
              <w:jc w:val="left"/>
            </w:pPr>
            <w:r>
              <w:rPr>
                <w:b/>
              </w:rPr>
              <w:t>Количество часов</w:t>
            </w:r>
            <w:r>
              <w:t xml:space="preserve"> </w:t>
            </w:r>
          </w:p>
        </w:tc>
        <w:tc>
          <w:tcPr>
            <w:tcW w:w="2531" w:type="dxa"/>
            <w:vMerge w:val="restart"/>
            <w:tcBorders>
              <w:top w:val="single" w:sz="4" w:space="0" w:color="000000"/>
              <w:left w:val="single" w:sz="4" w:space="0" w:color="000000"/>
              <w:bottom w:val="single" w:sz="4" w:space="0" w:color="000000"/>
              <w:right w:val="single" w:sz="4" w:space="0" w:color="000000"/>
            </w:tcBorders>
            <w:vAlign w:val="bottom"/>
          </w:tcPr>
          <w:p w14:paraId="1108DBCC" w14:textId="77777777" w:rsidR="006A3A12" w:rsidRDefault="007B7775">
            <w:pPr>
              <w:spacing w:after="0" w:line="251" w:lineRule="auto"/>
              <w:ind w:left="135" w:right="0" w:firstLine="0"/>
              <w:jc w:val="left"/>
            </w:pPr>
            <w:r>
              <w:rPr>
                <w:b/>
              </w:rPr>
              <w:t xml:space="preserve">Электронные (цифровые) образовательные ресурсы </w:t>
            </w:r>
            <w:r>
              <w:t xml:space="preserve"> </w:t>
            </w:r>
          </w:p>
          <w:p w14:paraId="1BE4E67F" w14:textId="77777777" w:rsidR="006A3A12" w:rsidRDefault="007B7775">
            <w:pPr>
              <w:spacing w:after="0" w:line="259" w:lineRule="auto"/>
              <w:ind w:left="135" w:right="0" w:firstLine="0"/>
              <w:jc w:val="left"/>
            </w:pPr>
            <w:r>
              <w:t xml:space="preserve"> </w:t>
            </w:r>
          </w:p>
        </w:tc>
      </w:tr>
      <w:tr w:rsidR="006A3A12" w14:paraId="201593A5" w14:textId="77777777">
        <w:trPr>
          <w:trHeight w:val="1105"/>
        </w:trPr>
        <w:tc>
          <w:tcPr>
            <w:tcW w:w="0" w:type="auto"/>
            <w:vMerge/>
            <w:tcBorders>
              <w:top w:val="nil"/>
              <w:left w:val="single" w:sz="4" w:space="0" w:color="000000"/>
              <w:bottom w:val="single" w:sz="4" w:space="0" w:color="000000"/>
              <w:right w:val="single" w:sz="4" w:space="0" w:color="000000"/>
            </w:tcBorders>
          </w:tcPr>
          <w:p w14:paraId="2B191084"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B9B72FD" w14:textId="77777777" w:rsidR="006A3A12" w:rsidRDefault="006A3A12">
            <w:pPr>
              <w:spacing w:after="160" w:line="259" w:lineRule="auto"/>
              <w:ind w:left="0" w:right="0" w:firstLine="0"/>
              <w:jc w:val="left"/>
            </w:pPr>
          </w:p>
        </w:tc>
        <w:tc>
          <w:tcPr>
            <w:tcW w:w="946" w:type="dxa"/>
            <w:tcBorders>
              <w:top w:val="single" w:sz="4" w:space="0" w:color="000000"/>
              <w:left w:val="single" w:sz="4" w:space="0" w:color="000000"/>
              <w:bottom w:val="single" w:sz="4" w:space="0" w:color="000000"/>
              <w:right w:val="single" w:sz="4" w:space="0" w:color="000000"/>
            </w:tcBorders>
            <w:vAlign w:val="bottom"/>
          </w:tcPr>
          <w:p w14:paraId="1597485A" w14:textId="77777777" w:rsidR="006A3A12" w:rsidRDefault="007B7775">
            <w:pPr>
              <w:spacing w:after="0" w:line="259" w:lineRule="auto"/>
              <w:ind w:left="0" w:right="111" w:firstLine="0"/>
              <w:jc w:val="right"/>
            </w:pPr>
            <w:r>
              <w:rPr>
                <w:b/>
              </w:rPr>
              <w:t xml:space="preserve">Всего </w:t>
            </w:r>
            <w:r>
              <w:t xml:space="preserve"> </w:t>
            </w:r>
          </w:p>
          <w:p w14:paraId="67BF62A9" w14:textId="77777777" w:rsidR="006A3A12" w:rsidRDefault="007B7775">
            <w:pPr>
              <w:spacing w:after="0" w:line="259" w:lineRule="auto"/>
              <w:ind w:left="134" w:right="0" w:firstLine="0"/>
              <w:jc w:val="left"/>
            </w:pPr>
            <w:r>
              <w:t xml:space="preserve"> </w:t>
            </w:r>
          </w:p>
        </w:tc>
        <w:tc>
          <w:tcPr>
            <w:tcW w:w="1844" w:type="dxa"/>
            <w:tcBorders>
              <w:top w:val="single" w:sz="4" w:space="0" w:color="000000"/>
              <w:left w:val="single" w:sz="4" w:space="0" w:color="000000"/>
              <w:bottom w:val="single" w:sz="4" w:space="0" w:color="000000"/>
              <w:right w:val="single" w:sz="4" w:space="0" w:color="000000"/>
            </w:tcBorders>
            <w:vAlign w:val="bottom"/>
          </w:tcPr>
          <w:p w14:paraId="3438CF8D" w14:textId="77777777" w:rsidR="006A3A12" w:rsidRDefault="007B7775">
            <w:pPr>
              <w:spacing w:after="26" w:line="259" w:lineRule="auto"/>
              <w:ind w:left="134" w:right="0" w:firstLine="0"/>
              <w:jc w:val="left"/>
            </w:pPr>
            <w:r>
              <w:rPr>
                <w:b/>
              </w:rPr>
              <w:t xml:space="preserve">Контрольные </w:t>
            </w:r>
          </w:p>
          <w:p w14:paraId="027F2C1E" w14:textId="77777777" w:rsidR="006A3A12" w:rsidRDefault="007B7775">
            <w:pPr>
              <w:spacing w:after="0" w:line="259" w:lineRule="auto"/>
              <w:ind w:left="134" w:right="0" w:firstLine="0"/>
              <w:jc w:val="left"/>
            </w:pPr>
            <w:r>
              <w:rPr>
                <w:b/>
              </w:rPr>
              <w:t xml:space="preserve">работы </w:t>
            </w:r>
            <w:r>
              <w:t xml:space="preserve"> </w:t>
            </w:r>
          </w:p>
          <w:p w14:paraId="63CC30D8"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2B7AC648" w14:textId="77777777" w:rsidR="006A3A12" w:rsidRDefault="006A3A12">
            <w:pPr>
              <w:spacing w:after="160" w:line="259" w:lineRule="auto"/>
              <w:ind w:left="0" w:right="0" w:firstLine="0"/>
              <w:jc w:val="left"/>
            </w:pPr>
          </w:p>
        </w:tc>
      </w:tr>
      <w:tr w:rsidR="006A3A12" w14:paraId="55DB8AAF"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76CDF276" w14:textId="77777777" w:rsidR="006A3A12" w:rsidRDefault="007B7775">
            <w:pPr>
              <w:spacing w:after="0" w:line="259" w:lineRule="auto"/>
              <w:ind w:left="134" w:right="0" w:firstLine="0"/>
              <w:jc w:val="left"/>
            </w:pPr>
            <w:r>
              <w:rPr>
                <w:b/>
              </w:rPr>
              <w:t>ИНВАРИАНТНАЯ ЧАСТЬ</w:t>
            </w:r>
            <w:r>
              <w:t xml:space="preserve"> </w:t>
            </w:r>
          </w:p>
        </w:tc>
      </w:tr>
      <w:tr w:rsidR="006A3A12" w14:paraId="38E37ADF"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6264321D" w14:textId="77777777" w:rsidR="006A3A12" w:rsidRDefault="007B7775">
            <w:pPr>
              <w:spacing w:after="0" w:line="259" w:lineRule="auto"/>
              <w:ind w:left="134" w:right="0" w:firstLine="0"/>
              <w:jc w:val="left"/>
            </w:pPr>
            <w:r>
              <w:rPr>
                <w:b/>
              </w:rPr>
              <w:t>Раздел 1.</w:t>
            </w:r>
            <w:r>
              <w:t xml:space="preserve"> </w:t>
            </w:r>
            <w:r>
              <w:rPr>
                <w:b/>
              </w:rPr>
              <w:t>Народная музыка России</w:t>
            </w:r>
            <w:r>
              <w:t xml:space="preserve"> </w:t>
            </w:r>
          </w:p>
        </w:tc>
      </w:tr>
      <w:tr w:rsidR="006A3A12" w14:paraId="65949F51" w14:textId="77777777">
        <w:trPr>
          <w:trHeight w:val="2545"/>
        </w:trPr>
        <w:tc>
          <w:tcPr>
            <w:tcW w:w="922" w:type="dxa"/>
            <w:tcBorders>
              <w:top w:val="single" w:sz="4" w:space="0" w:color="000000"/>
              <w:left w:val="single" w:sz="4" w:space="0" w:color="000000"/>
              <w:bottom w:val="single" w:sz="4" w:space="0" w:color="000000"/>
              <w:right w:val="single" w:sz="4" w:space="0" w:color="000000"/>
            </w:tcBorders>
            <w:vAlign w:val="center"/>
          </w:tcPr>
          <w:p w14:paraId="09ED8BEA" w14:textId="77777777" w:rsidR="006A3A12" w:rsidRDefault="007B7775">
            <w:pPr>
              <w:spacing w:after="0" w:line="259" w:lineRule="auto"/>
              <w:ind w:left="0" w:right="0" w:firstLine="0"/>
              <w:jc w:val="left"/>
            </w:pPr>
            <w:r>
              <w:t xml:space="preserve">1.1 </w:t>
            </w:r>
          </w:p>
        </w:tc>
        <w:tc>
          <w:tcPr>
            <w:tcW w:w="3107" w:type="dxa"/>
            <w:tcBorders>
              <w:top w:val="single" w:sz="4" w:space="0" w:color="000000"/>
              <w:left w:val="single" w:sz="4" w:space="0" w:color="000000"/>
              <w:bottom w:val="single" w:sz="4" w:space="0" w:color="000000"/>
              <w:right w:val="single" w:sz="4" w:space="0" w:color="000000"/>
            </w:tcBorders>
            <w:vAlign w:val="bottom"/>
          </w:tcPr>
          <w:p w14:paraId="791D4DBF" w14:textId="77777777" w:rsidR="006A3A12" w:rsidRDefault="007B7775">
            <w:pPr>
              <w:spacing w:after="0" w:line="238" w:lineRule="auto"/>
              <w:ind w:left="139" w:right="72" w:firstLine="0"/>
              <w:jc w:val="left"/>
            </w:pPr>
            <w:r>
              <w:t xml:space="preserve">Край, в котором ты живёшь: русские народные песни «Выходили красны девицы», «Вдоль да по речке», «Солдатушки, бравы ребятушки»; </w:t>
            </w:r>
          </w:p>
          <w:p w14:paraId="743C8C00" w14:textId="77777777" w:rsidR="006A3A12" w:rsidRDefault="007B7775">
            <w:pPr>
              <w:spacing w:after="24" w:line="259" w:lineRule="auto"/>
              <w:ind w:left="0" w:right="125" w:firstLine="0"/>
              <w:jc w:val="right"/>
            </w:pPr>
            <w:r>
              <w:t xml:space="preserve">Е.П.Крылатов, Ю.С.Энтин </w:t>
            </w:r>
          </w:p>
          <w:p w14:paraId="51D3C054" w14:textId="77777777" w:rsidR="006A3A12" w:rsidRDefault="007B7775">
            <w:pPr>
              <w:spacing w:after="0" w:line="259" w:lineRule="auto"/>
              <w:ind w:left="139" w:right="0" w:firstLine="0"/>
              <w:jc w:val="left"/>
            </w:pPr>
            <w:r>
              <w:t xml:space="preserve">«Лесной олень» </w:t>
            </w:r>
          </w:p>
        </w:tc>
        <w:tc>
          <w:tcPr>
            <w:tcW w:w="946" w:type="dxa"/>
            <w:tcBorders>
              <w:top w:val="single" w:sz="4" w:space="0" w:color="000000"/>
              <w:left w:val="single" w:sz="4" w:space="0" w:color="000000"/>
              <w:bottom w:val="single" w:sz="4" w:space="0" w:color="000000"/>
              <w:right w:val="single" w:sz="4" w:space="0" w:color="000000"/>
            </w:tcBorders>
            <w:vAlign w:val="center"/>
          </w:tcPr>
          <w:p w14:paraId="438638BF" w14:textId="77777777" w:rsidR="006A3A12" w:rsidRDefault="007B7775">
            <w:pPr>
              <w:spacing w:after="0" w:line="259" w:lineRule="auto"/>
              <w:ind w:left="2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0F3BD640" w14:textId="77777777" w:rsidR="006A3A12" w:rsidRDefault="007B7775">
            <w:pPr>
              <w:spacing w:after="0" w:line="259" w:lineRule="auto"/>
              <w:ind w:left="2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05970715" w14:textId="77777777" w:rsidR="006A3A12" w:rsidRDefault="007B7775">
            <w:pPr>
              <w:spacing w:after="17" w:line="259" w:lineRule="auto"/>
              <w:ind w:left="0" w:right="0" w:firstLine="0"/>
              <w:jc w:val="left"/>
            </w:pPr>
            <w:r>
              <w:t xml:space="preserve">РЭШ, МЭШ, МОЯ </w:t>
            </w:r>
          </w:p>
          <w:p w14:paraId="0DF75C17"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AE4C6FD" w14:textId="77777777">
        <w:trPr>
          <w:trHeight w:val="3096"/>
        </w:trPr>
        <w:tc>
          <w:tcPr>
            <w:tcW w:w="922" w:type="dxa"/>
            <w:tcBorders>
              <w:top w:val="single" w:sz="4" w:space="0" w:color="000000"/>
              <w:left w:val="single" w:sz="4" w:space="0" w:color="000000"/>
              <w:bottom w:val="single" w:sz="4" w:space="0" w:color="000000"/>
              <w:right w:val="single" w:sz="4" w:space="0" w:color="000000"/>
            </w:tcBorders>
            <w:vAlign w:val="center"/>
          </w:tcPr>
          <w:p w14:paraId="11B0D2C6" w14:textId="77777777" w:rsidR="006A3A12" w:rsidRDefault="007B7775">
            <w:pPr>
              <w:spacing w:after="0" w:line="259" w:lineRule="auto"/>
              <w:ind w:left="0" w:right="0" w:firstLine="0"/>
              <w:jc w:val="left"/>
            </w:pPr>
            <w:r>
              <w:t xml:space="preserve">1.2 </w:t>
            </w:r>
          </w:p>
        </w:tc>
        <w:tc>
          <w:tcPr>
            <w:tcW w:w="3107" w:type="dxa"/>
            <w:tcBorders>
              <w:top w:val="single" w:sz="4" w:space="0" w:color="000000"/>
              <w:left w:val="single" w:sz="4" w:space="0" w:color="000000"/>
              <w:bottom w:val="single" w:sz="4" w:space="0" w:color="000000"/>
              <w:right w:val="single" w:sz="4" w:space="0" w:color="000000"/>
            </w:tcBorders>
            <w:vAlign w:val="bottom"/>
          </w:tcPr>
          <w:p w14:paraId="4792C26E" w14:textId="77777777" w:rsidR="006A3A12" w:rsidRDefault="007B7775">
            <w:pPr>
              <w:spacing w:after="44" w:line="238" w:lineRule="auto"/>
              <w:ind w:left="139" w:right="55" w:firstLine="0"/>
              <w:jc w:val="left"/>
            </w:pPr>
            <w:r>
              <w:t xml:space="preserve">Первые артисты, народный театр: И.Ф. Стравинский балет «Петрушка»; русская народная песня </w:t>
            </w:r>
          </w:p>
          <w:p w14:paraId="6439E142" w14:textId="77777777" w:rsidR="006A3A12" w:rsidRDefault="007B7775">
            <w:pPr>
              <w:spacing w:after="0" w:line="259" w:lineRule="auto"/>
              <w:ind w:left="139" w:right="0" w:firstLine="0"/>
              <w:jc w:val="left"/>
            </w:pPr>
            <w:r>
              <w:t xml:space="preserve">«Скоморошья-плясовая», фрагменты из оперы «Князь Игорь» А.П. Бородина; фрагменты из оперы «Садко» Н.А. Римского-Корсакова </w:t>
            </w:r>
          </w:p>
        </w:tc>
        <w:tc>
          <w:tcPr>
            <w:tcW w:w="946" w:type="dxa"/>
            <w:tcBorders>
              <w:top w:val="single" w:sz="4" w:space="0" w:color="000000"/>
              <w:left w:val="single" w:sz="4" w:space="0" w:color="000000"/>
              <w:bottom w:val="single" w:sz="4" w:space="0" w:color="000000"/>
              <w:right w:val="single" w:sz="4" w:space="0" w:color="000000"/>
            </w:tcBorders>
            <w:vAlign w:val="center"/>
          </w:tcPr>
          <w:p w14:paraId="1B837F04" w14:textId="77777777" w:rsidR="006A3A12" w:rsidRDefault="007B7775">
            <w:pPr>
              <w:spacing w:after="0" w:line="259" w:lineRule="auto"/>
              <w:ind w:left="2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1EAC6E5C" w14:textId="77777777" w:rsidR="006A3A12" w:rsidRDefault="007B7775">
            <w:pPr>
              <w:spacing w:after="0" w:line="259" w:lineRule="auto"/>
              <w:ind w:left="2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581271D9" w14:textId="77777777" w:rsidR="006A3A12" w:rsidRDefault="007B7775">
            <w:pPr>
              <w:spacing w:after="17" w:line="259" w:lineRule="auto"/>
              <w:ind w:left="0" w:right="0" w:firstLine="0"/>
              <w:jc w:val="left"/>
            </w:pPr>
            <w:r>
              <w:t xml:space="preserve">РЭШ, МЭШ, МОЯ </w:t>
            </w:r>
          </w:p>
          <w:p w14:paraId="56A6750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248B8D5" w14:textId="77777777">
        <w:trPr>
          <w:trHeight w:val="2545"/>
        </w:trPr>
        <w:tc>
          <w:tcPr>
            <w:tcW w:w="922" w:type="dxa"/>
            <w:tcBorders>
              <w:top w:val="single" w:sz="4" w:space="0" w:color="000000"/>
              <w:left w:val="single" w:sz="4" w:space="0" w:color="000000"/>
              <w:bottom w:val="single" w:sz="4" w:space="0" w:color="000000"/>
              <w:right w:val="single" w:sz="4" w:space="0" w:color="000000"/>
            </w:tcBorders>
            <w:vAlign w:val="center"/>
          </w:tcPr>
          <w:p w14:paraId="45B2C741" w14:textId="77777777" w:rsidR="006A3A12" w:rsidRDefault="007B7775">
            <w:pPr>
              <w:spacing w:after="0" w:line="259" w:lineRule="auto"/>
              <w:ind w:left="0" w:right="0" w:firstLine="0"/>
              <w:jc w:val="left"/>
            </w:pPr>
            <w:r>
              <w:t xml:space="preserve">1.3 </w:t>
            </w:r>
          </w:p>
        </w:tc>
        <w:tc>
          <w:tcPr>
            <w:tcW w:w="3107" w:type="dxa"/>
            <w:tcBorders>
              <w:top w:val="single" w:sz="4" w:space="0" w:color="000000"/>
              <w:left w:val="single" w:sz="4" w:space="0" w:color="000000"/>
              <w:bottom w:val="single" w:sz="4" w:space="0" w:color="000000"/>
              <w:right w:val="single" w:sz="4" w:space="0" w:color="000000"/>
            </w:tcBorders>
            <w:vAlign w:val="bottom"/>
          </w:tcPr>
          <w:p w14:paraId="7692DF4D" w14:textId="77777777" w:rsidR="006A3A12" w:rsidRDefault="007B7775">
            <w:pPr>
              <w:spacing w:after="0" w:line="238" w:lineRule="auto"/>
              <w:ind w:left="139" w:right="2" w:firstLine="0"/>
              <w:jc w:val="left"/>
            </w:pPr>
            <w:r>
              <w:t xml:space="preserve">Русские народные музыкальные инструменты: П.И. </w:t>
            </w:r>
          </w:p>
          <w:p w14:paraId="7B8D933E" w14:textId="77777777" w:rsidR="006A3A12" w:rsidRDefault="007B7775">
            <w:pPr>
              <w:spacing w:after="47" w:line="238" w:lineRule="auto"/>
              <w:ind w:left="139" w:right="67" w:firstLine="0"/>
              <w:jc w:val="left"/>
            </w:pPr>
            <w:r>
              <w:t xml:space="preserve">Чайковский пьесы «Камаринская» «Мужик на гармонике играет»; «Пляска скоморохов» из оперы «Снегурочка» Н.А. </w:t>
            </w:r>
          </w:p>
          <w:p w14:paraId="01569E8C" w14:textId="77777777" w:rsidR="006A3A12" w:rsidRDefault="007B7775">
            <w:pPr>
              <w:spacing w:after="0" w:line="259" w:lineRule="auto"/>
              <w:ind w:left="139" w:right="0" w:firstLine="0"/>
              <w:jc w:val="left"/>
            </w:pPr>
            <w:r>
              <w:t xml:space="preserve">Римского-Корсакова </w:t>
            </w:r>
          </w:p>
        </w:tc>
        <w:tc>
          <w:tcPr>
            <w:tcW w:w="946" w:type="dxa"/>
            <w:tcBorders>
              <w:top w:val="single" w:sz="4" w:space="0" w:color="000000"/>
              <w:left w:val="single" w:sz="4" w:space="0" w:color="000000"/>
              <w:bottom w:val="single" w:sz="4" w:space="0" w:color="000000"/>
              <w:right w:val="single" w:sz="4" w:space="0" w:color="000000"/>
            </w:tcBorders>
            <w:vAlign w:val="center"/>
          </w:tcPr>
          <w:p w14:paraId="730D1F6C" w14:textId="77777777" w:rsidR="006A3A12" w:rsidRDefault="007B7775">
            <w:pPr>
              <w:spacing w:after="0" w:line="259" w:lineRule="auto"/>
              <w:ind w:left="2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597B65C6" w14:textId="77777777" w:rsidR="006A3A12" w:rsidRDefault="007B7775">
            <w:pPr>
              <w:spacing w:after="0" w:line="259" w:lineRule="auto"/>
              <w:ind w:left="2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6DFC45C0" w14:textId="77777777" w:rsidR="006A3A12" w:rsidRDefault="007B7775">
            <w:pPr>
              <w:spacing w:after="17" w:line="259" w:lineRule="auto"/>
              <w:ind w:left="0" w:right="0" w:firstLine="0"/>
              <w:jc w:val="left"/>
            </w:pPr>
            <w:r>
              <w:t xml:space="preserve">РЭШ, МЭШ, МОЯ </w:t>
            </w:r>
          </w:p>
          <w:p w14:paraId="020CDB6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3C484E2" w14:textId="77777777">
        <w:trPr>
          <w:trHeight w:val="1719"/>
        </w:trPr>
        <w:tc>
          <w:tcPr>
            <w:tcW w:w="922" w:type="dxa"/>
            <w:tcBorders>
              <w:top w:val="single" w:sz="4" w:space="0" w:color="000000"/>
              <w:left w:val="single" w:sz="4" w:space="0" w:color="000000"/>
              <w:bottom w:val="single" w:sz="4" w:space="0" w:color="000000"/>
              <w:right w:val="single" w:sz="4" w:space="0" w:color="000000"/>
            </w:tcBorders>
            <w:vAlign w:val="center"/>
          </w:tcPr>
          <w:p w14:paraId="7AE79DBE" w14:textId="77777777" w:rsidR="006A3A12" w:rsidRDefault="007B7775">
            <w:pPr>
              <w:spacing w:after="0" w:line="259" w:lineRule="auto"/>
              <w:ind w:left="0" w:right="0" w:firstLine="0"/>
              <w:jc w:val="left"/>
            </w:pPr>
            <w:r>
              <w:t xml:space="preserve">1.4 </w:t>
            </w:r>
          </w:p>
        </w:tc>
        <w:tc>
          <w:tcPr>
            <w:tcW w:w="3107" w:type="dxa"/>
            <w:tcBorders>
              <w:top w:val="single" w:sz="4" w:space="0" w:color="000000"/>
              <w:left w:val="single" w:sz="4" w:space="0" w:color="000000"/>
              <w:bottom w:val="single" w:sz="4" w:space="0" w:color="000000"/>
              <w:right w:val="single" w:sz="4" w:space="0" w:color="000000"/>
            </w:tcBorders>
            <w:vAlign w:val="bottom"/>
          </w:tcPr>
          <w:p w14:paraId="229B751E" w14:textId="77777777" w:rsidR="006A3A12" w:rsidRDefault="007B7775">
            <w:pPr>
              <w:spacing w:after="43" w:line="238" w:lineRule="auto"/>
              <w:ind w:left="139" w:right="45" w:firstLine="0"/>
              <w:jc w:val="left"/>
            </w:pPr>
            <w:r>
              <w:t xml:space="preserve">Жанры музыкального фольклора: русская народная песня «Выходили красны девицы»; «Вариации на </w:t>
            </w:r>
          </w:p>
          <w:p w14:paraId="40E8B360" w14:textId="77777777" w:rsidR="006A3A12" w:rsidRDefault="007B7775">
            <w:pPr>
              <w:spacing w:after="0" w:line="259" w:lineRule="auto"/>
              <w:ind w:left="139" w:right="0" w:firstLine="0"/>
              <w:jc w:val="left"/>
            </w:pPr>
            <w:r>
              <w:t xml:space="preserve">Камаринскую» </w:t>
            </w:r>
          </w:p>
        </w:tc>
        <w:tc>
          <w:tcPr>
            <w:tcW w:w="946" w:type="dxa"/>
            <w:tcBorders>
              <w:top w:val="single" w:sz="4" w:space="0" w:color="000000"/>
              <w:left w:val="single" w:sz="4" w:space="0" w:color="000000"/>
              <w:bottom w:val="single" w:sz="4" w:space="0" w:color="000000"/>
              <w:right w:val="single" w:sz="4" w:space="0" w:color="000000"/>
            </w:tcBorders>
            <w:vAlign w:val="center"/>
          </w:tcPr>
          <w:p w14:paraId="3A363B8C" w14:textId="77777777" w:rsidR="006A3A12" w:rsidRDefault="007B7775">
            <w:pPr>
              <w:spacing w:after="0" w:line="259" w:lineRule="auto"/>
              <w:ind w:left="2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4D974340" w14:textId="77777777" w:rsidR="006A3A12" w:rsidRDefault="007B7775">
            <w:pPr>
              <w:spacing w:after="0" w:line="259" w:lineRule="auto"/>
              <w:ind w:left="2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3EFBBC7A" w14:textId="77777777" w:rsidR="006A3A12" w:rsidRDefault="007B7775">
            <w:pPr>
              <w:spacing w:after="17" w:line="259" w:lineRule="auto"/>
              <w:ind w:left="0" w:right="0" w:firstLine="0"/>
              <w:jc w:val="left"/>
            </w:pPr>
            <w:r>
              <w:t xml:space="preserve">РЭШ, МЭШ, МОЯ </w:t>
            </w:r>
          </w:p>
          <w:p w14:paraId="5A7A601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104E239" w14:textId="77777777">
        <w:trPr>
          <w:trHeight w:val="1162"/>
        </w:trPr>
        <w:tc>
          <w:tcPr>
            <w:tcW w:w="922" w:type="dxa"/>
            <w:tcBorders>
              <w:top w:val="single" w:sz="4" w:space="0" w:color="000000"/>
              <w:left w:val="single" w:sz="4" w:space="0" w:color="000000"/>
              <w:bottom w:val="single" w:sz="4" w:space="0" w:color="000000"/>
              <w:right w:val="single" w:sz="4" w:space="0" w:color="000000"/>
            </w:tcBorders>
            <w:vAlign w:val="center"/>
          </w:tcPr>
          <w:p w14:paraId="452A8C9F" w14:textId="77777777" w:rsidR="006A3A12" w:rsidRDefault="007B7775">
            <w:pPr>
              <w:spacing w:after="0" w:line="259" w:lineRule="auto"/>
              <w:ind w:left="0" w:right="0" w:firstLine="0"/>
              <w:jc w:val="left"/>
            </w:pPr>
            <w:r>
              <w:lastRenderedPageBreak/>
              <w:t xml:space="preserve">1.5 </w:t>
            </w:r>
          </w:p>
        </w:tc>
        <w:tc>
          <w:tcPr>
            <w:tcW w:w="3107" w:type="dxa"/>
            <w:tcBorders>
              <w:top w:val="single" w:sz="4" w:space="0" w:color="000000"/>
              <w:left w:val="single" w:sz="4" w:space="0" w:color="000000"/>
              <w:bottom w:val="single" w:sz="4" w:space="0" w:color="000000"/>
              <w:right w:val="single" w:sz="4" w:space="0" w:color="000000"/>
            </w:tcBorders>
            <w:vAlign w:val="bottom"/>
          </w:tcPr>
          <w:p w14:paraId="0C618449" w14:textId="77777777" w:rsidR="006A3A12" w:rsidRDefault="007B7775">
            <w:pPr>
              <w:spacing w:after="0" w:line="259" w:lineRule="auto"/>
              <w:ind w:left="139" w:right="0" w:firstLine="0"/>
              <w:jc w:val="left"/>
            </w:pPr>
            <w:r>
              <w:t xml:space="preserve">Фольклор народов России: Якутские народные мелодии «Призыв весны», «Якутский танец» </w:t>
            </w:r>
          </w:p>
        </w:tc>
        <w:tc>
          <w:tcPr>
            <w:tcW w:w="946" w:type="dxa"/>
            <w:tcBorders>
              <w:top w:val="single" w:sz="4" w:space="0" w:color="000000"/>
              <w:left w:val="single" w:sz="4" w:space="0" w:color="000000"/>
              <w:bottom w:val="single" w:sz="4" w:space="0" w:color="000000"/>
              <w:right w:val="single" w:sz="4" w:space="0" w:color="000000"/>
            </w:tcBorders>
            <w:vAlign w:val="center"/>
          </w:tcPr>
          <w:p w14:paraId="141C93CD" w14:textId="77777777" w:rsidR="006A3A12" w:rsidRDefault="007B7775">
            <w:pPr>
              <w:spacing w:after="0" w:line="259" w:lineRule="auto"/>
              <w:ind w:left="2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275EEA8D" w14:textId="77777777" w:rsidR="006A3A12" w:rsidRDefault="007B7775">
            <w:pPr>
              <w:spacing w:after="0" w:line="259" w:lineRule="auto"/>
              <w:ind w:left="2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7F58FD35" w14:textId="77777777" w:rsidR="006A3A12" w:rsidRDefault="007B7775">
            <w:pPr>
              <w:spacing w:after="17" w:line="259" w:lineRule="auto"/>
              <w:ind w:left="0" w:right="0" w:firstLine="0"/>
              <w:jc w:val="left"/>
            </w:pPr>
            <w:r>
              <w:t xml:space="preserve">РЭШ, МЭШ, МОЯ </w:t>
            </w:r>
          </w:p>
          <w:p w14:paraId="13F6E03B"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bl>
    <w:p w14:paraId="33674D52" w14:textId="77777777" w:rsidR="006A3A12" w:rsidRDefault="006A3A12">
      <w:pPr>
        <w:spacing w:after="0" w:line="259" w:lineRule="auto"/>
        <w:ind w:left="-1700" w:right="9" w:firstLine="0"/>
        <w:jc w:val="left"/>
      </w:pPr>
    </w:p>
    <w:tbl>
      <w:tblPr>
        <w:tblStyle w:val="TableGrid"/>
        <w:tblW w:w="9349" w:type="dxa"/>
        <w:tblInd w:w="5" w:type="dxa"/>
        <w:tblCellMar>
          <w:top w:w="65" w:type="dxa"/>
          <w:left w:w="101" w:type="dxa"/>
          <w:bottom w:w="6" w:type="dxa"/>
          <w:right w:w="90" w:type="dxa"/>
        </w:tblCellMar>
        <w:tblLook w:val="04A0" w:firstRow="1" w:lastRow="0" w:firstColumn="1" w:lastColumn="0" w:noHBand="0" w:noVBand="1"/>
      </w:tblPr>
      <w:tblGrid>
        <w:gridCol w:w="921"/>
        <w:gridCol w:w="3107"/>
        <w:gridCol w:w="946"/>
        <w:gridCol w:w="1844"/>
        <w:gridCol w:w="2531"/>
      </w:tblGrid>
      <w:tr w:rsidR="006A3A12" w14:paraId="3CFF9D4E" w14:textId="77777777">
        <w:trPr>
          <w:trHeight w:val="4201"/>
        </w:trPr>
        <w:tc>
          <w:tcPr>
            <w:tcW w:w="922" w:type="dxa"/>
            <w:tcBorders>
              <w:top w:val="single" w:sz="4" w:space="0" w:color="000000"/>
              <w:left w:val="single" w:sz="4" w:space="0" w:color="000000"/>
              <w:bottom w:val="single" w:sz="4" w:space="0" w:color="000000"/>
              <w:right w:val="single" w:sz="4" w:space="0" w:color="000000"/>
            </w:tcBorders>
            <w:vAlign w:val="center"/>
          </w:tcPr>
          <w:p w14:paraId="1D0E0780" w14:textId="77777777" w:rsidR="006A3A12" w:rsidRDefault="007B7775">
            <w:pPr>
              <w:spacing w:after="0" w:line="259" w:lineRule="auto"/>
              <w:ind w:left="0" w:right="0" w:firstLine="0"/>
              <w:jc w:val="left"/>
            </w:pPr>
            <w:r>
              <w:t xml:space="preserve">1.6 </w:t>
            </w:r>
          </w:p>
        </w:tc>
        <w:tc>
          <w:tcPr>
            <w:tcW w:w="3107" w:type="dxa"/>
            <w:tcBorders>
              <w:top w:val="single" w:sz="4" w:space="0" w:color="000000"/>
              <w:left w:val="single" w:sz="4" w:space="0" w:color="000000"/>
              <w:bottom w:val="single" w:sz="4" w:space="0" w:color="000000"/>
              <w:right w:val="single" w:sz="4" w:space="0" w:color="000000"/>
            </w:tcBorders>
            <w:vAlign w:val="bottom"/>
          </w:tcPr>
          <w:p w14:paraId="3E428E22" w14:textId="77777777" w:rsidR="006A3A12" w:rsidRDefault="007B7775">
            <w:pPr>
              <w:spacing w:after="43" w:line="238" w:lineRule="auto"/>
              <w:ind w:left="139" w:right="411" w:firstLine="0"/>
            </w:pPr>
            <w:r>
              <w:t xml:space="preserve">Фольклор в творчестве профессиональных музыкантов: С.В. </w:t>
            </w:r>
          </w:p>
          <w:p w14:paraId="1A537B45" w14:textId="77777777" w:rsidR="006A3A12" w:rsidRDefault="007B7775">
            <w:pPr>
              <w:spacing w:after="0" w:line="239" w:lineRule="auto"/>
              <w:ind w:left="139" w:right="0" w:firstLine="0"/>
              <w:jc w:val="left"/>
            </w:pPr>
            <w:r>
              <w:t xml:space="preserve">Рахманинов 1-я часть Концерта №3 для фортепиано с оркестром; П.И. Чайковский песни </w:t>
            </w:r>
          </w:p>
          <w:p w14:paraId="0FACB7D2" w14:textId="77777777" w:rsidR="006A3A12" w:rsidRDefault="007B7775">
            <w:pPr>
              <w:spacing w:after="3" w:line="238" w:lineRule="auto"/>
              <w:ind w:left="139" w:right="466" w:firstLine="0"/>
            </w:pPr>
            <w:r>
              <w:t xml:space="preserve">«Девицы, красавицы», «Уж как по мосту, по мосточку» из оперы </w:t>
            </w:r>
          </w:p>
          <w:p w14:paraId="7014BE24" w14:textId="77777777" w:rsidR="006A3A12" w:rsidRDefault="007B7775">
            <w:pPr>
              <w:spacing w:after="0" w:line="238" w:lineRule="auto"/>
              <w:ind w:left="139" w:right="0" w:firstLine="0"/>
              <w:jc w:val="left"/>
            </w:pPr>
            <w:r>
              <w:t xml:space="preserve">«Евгений Онегин»; Г.В. Свиридов Кантата «Курские песни»; С.С. </w:t>
            </w:r>
          </w:p>
          <w:p w14:paraId="66CF5686" w14:textId="77777777" w:rsidR="006A3A12" w:rsidRDefault="007B7775">
            <w:pPr>
              <w:spacing w:after="24" w:line="259" w:lineRule="auto"/>
              <w:ind w:left="139" w:right="0" w:firstLine="0"/>
              <w:jc w:val="left"/>
            </w:pPr>
            <w:r>
              <w:t xml:space="preserve">Прокофьев кантата </w:t>
            </w:r>
          </w:p>
          <w:p w14:paraId="3B373ECD" w14:textId="77777777" w:rsidR="006A3A12" w:rsidRDefault="007B7775">
            <w:pPr>
              <w:spacing w:after="0" w:line="259" w:lineRule="auto"/>
              <w:ind w:left="139" w:right="0" w:firstLine="0"/>
              <w:jc w:val="left"/>
            </w:pPr>
            <w:r>
              <w:t xml:space="preserve">«Александр Невский» </w:t>
            </w:r>
          </w:p>
        </w:tc>
        <w:tc>
          <w:tcPr>
            <w:tcW w:w="946" w:type="dxa"/>
            <w:tcBorders>
              <w:top w:val="single" w:sz="4" w:space="0" w:color="000000"/>
              <w:left w:val="single" w:sz="4" w:space="0" w:color="000000"/>
              <w:bottom w:val="single" w:sz="4" w:space="0" w:color="000000"/>
              <w:right w:val="single" w:sz="4" w:space="0" w:color="000000"/>
            </w:tcBorders>
            <w:vAlign w:val="center"/>
          </w:tcPr>
          <w:p w14:paraId="51711C6F" w14:textId="77777777" w:rsidR="006A3A12" w:rsidRDefault="007B7775">
            <w:pPr>
              <w:spacing w:after="0" w:line="259" w:lineRule="auto"/>
              <w:ind w:left="118" w:right="0" w:firstLine="0"/>
              <w:jc w:val="center"/>
            </w:pPr>
            <w:r>
              <w:t xml:space="preserve"> 2  </w:t>
            </w:r>
          </w:p>
        </w:tc>
        <w:tc>
          <w:tcPr>
            <w:tcW w:w="1844" w:type="dxa"/>
            <w:tcBorders>
              <w:top w:val="single" w:sz="4" w:space="0" w:color="000000"/>
              <w:left w:val="single" w:sz="4" w:space="0" w:color="000000"/>
              <w:bottom w:val="single" w:sz="4" w:space="0" w:color="000000"/>
              <w:right w:val="single" w:sz="4" w:space="0" w:color="000000"/>
            </w:tcBorders>
            <w:vAlign w:val="center"/>
          </w:tcPr>
          <w:p w14:paraId="7B5C9F9E" w14:textId="77777777" w:rsidR="006A3A12" w:rsidRDefault="007B7775">
            <w:pPr>
              <w:spacing w:after="0" w:line="259" w:lineRule="auto"/>
              <w:ind w:left="11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2B6473AD" w14:textId="77777777" w:rsidR="006A3A12" w:rsidRDefault="007B7775">
            <w:pPr>
              <w:spacing w:after="17" w:line="259" w:lineRule="auto"/>
              <w:ind w:left="0" w:right="0" w:firstLine="0"/>
              <w:jc w:val="left"/>
            </w:pPr>
            <w:r>
              <w:t xml:space="preserve">РЭШ, МЭШ, МОЯ </w:t>
            </w:r>
          </w:p>
          <w:p w14:paraId="47B6705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273ED9D"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vAlign w:val="bottom"/>
          </w:tcPr>
          <w:p w14:paraId="354296EC"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56A4B08D" w14:textId="77777777" w:rsidR="006A3A12" w:rsidRDefault="007B7775">
            <w:pPr>
              <w:spacing w:after="0" w:line="259" w:lineRule="auto"/>
              <w:ind w:left="118" w:right="0" w:firstLine="0"/>
              <w:jc w:val="center"/>
            </w:pPr>
            <w:r>
              <w:t xml:space="preserve"> 7  </w:t>
            </w:r>
          </w:p>
        </w:tc>
        <w:tc>
          <w:tcPr>
            <w:tcW w:w="4375" w:type="dxa"/>
            <w:gridSpan w:val="2"/>
            <w:tcBorders>
              <w:top w:val="single" w:sz="4" w:space="0" w:color="000000"/>
              <w:left w:val="single" w:sz="4" w:space="0" w:color="000000"/>
              <w:bottom w:val="single" w:sz="4" w:space="0" w:color="000000"/>
              <w:right w:val="single" w:sz="4" w:space="0" w:color="000000"/>
            </w:tcBorders>
          </w:tcPr>
          <w:p w14:paraId="071602BE" w14:textId="77777777" w:rsidR="006A3A12" w:rsidRDefault="007B7775">
            <w:pPr>
              <w:spacing w:after="0" w:line="259" w:lineRule="auto"/>
              <w:ind w:left="0" w:right="0" w:firstLine="0"/>
              <w:jc w:val="left"/>
            </w:pPr>
            <w:r>
              <w:t xml:space="preserve"> </w:t>
            </w:r>
          </w:p>
        </w:tc>
      </w:tr>
      <w:tr w:rsidR="006A3A12" w14:paraId="29A25310" w14:textId="77777777">
        <w:trPr>
          <w:trHeight w:val="336"/>
        </w:trPr>
        <w:tc>
          <w:tcPr>
            <w:tcW w:w="9349" w:type="dxa"/>
            <w:gridSpan w:val="5"/>
            <w:tcBorders>
              <w:top w:val="single" w:sz="4" w:space="0" w:color="000000"/>
              <w:left w:val="single" w:sz="4" w:space="0" w:color="000000"/>
              <w:bottom w:val="single" w:sz="4" w:space="0" w:color="000000"/>
              <w:right w:val="single" w:sz="4" w:space="0" w:color="000000"/>
            </w:tcBorders>
            <w:vAlign w:val="bottom"/>
          </w:tcPr>
          <w:p w14:paraId="646FA1E2" w14:textId="77777777" w:rsidR="006A3A12" w:rsidRDefault="007B7775">
            <w:pPr>
              <w:spacing w:after="0" w:line="259" w:lineRule="auto"/>
              <w:ind w:left="134" w:right="0" w:firstLine="0"/>
              <w:jc w:val="left"/>
            </w:pPr>
            <w:r>
              <w:rPr>
                <w:b/>
              </w:rPr>
              <w:t>Раздел 2.</w:t>
            </w:r>
            <w:r>
              <w:t xml:space="preserve"> </w:t>
            </w:r>
            <w:r>
              <w:rPr>
                <w:b/>
              </w:rPr>
              <w:t>Классическая музыка</w:t>
            </w:r>
            <w:r>
              <w:t xml:space="preserve"> </w:t>
            </w:r>
          </w:p>
        </w:tc>
      </w:tr>
      <w:tr w:rsidR="006A3A12" w14:paraId="30FBB907" w14:textId="77777777">
        <w:trPr>
          <w:trHeight w:val="2271"/>
        </w:trPr>
        <w:tc>
          <w:tcPr>
            <w:tcW w:w="922" w:type="dxa"/>
            <w:tcBorders>
              <w:top w:val="single" w:sz="4" w:space="0" w:color="000000"/>
              <w:left w:val="single" w:sz="4" w:space="0" w:color="000000"/>
              <w:bottom w:val="single" w:sz="4" w:space="0" w:color="000000"/>
              <w:right w:val="single" w:sz="4" w:space="0" w:color="000000"/>
            </w:tcBorders>
            <w:vAlign w:val="center"/>
          </w:tcPr>
          <w:p w14:paraId="53595F3C" w14:textId="77777777" w:rsidR="006A3A12" w:rsidRDefault="007B7775">
            <w:pPr>
              <w:spacing w:after="0" w:line="259" w:lineRule="auto"/>
              <w:ind w:left="0" w:right="0" w:firstLine="0"/>
              <w:jc w:val="left"/>
            </w:pPr>
            <w:r>
              <w:t xml:space="preserve">2.1 </w:t>
            </w:r>
          </w:p>
        </w:tc>
        <w:tc>
          <w:tcPr>
            <w:tcW w:w="3107" w:type="dxa"/>
            <w:tcBorders>
              <w:top w:val="single" w:sz="4" w:space="0" w:color="000000"/>
              <w:left w:val="single" w:sz="4" w:space="0" w:color="000000"/>
              <w:bottom w:val="single" w:sz="4" w:space="0" w:color="000000"/>
              <w:right w:val="single" w:sz="4" w:space="0" w:color="000000"/>
            </w:tcBorders>
            <w:vAlign w:val="bottom"/>
          </w:tcPr>
          <w:p w14:paraId="26A75325" w14:textId="77777777" w:rsidR="006A3A12" w:rsidRDefault="007B7775">
            <w:pPr>
              <w:spacing w:after="0" w:line="259" w:lineRule="auto"/>
              <w:ind w:left="139" w:right="12" w:firstLine="0"/>
              <w:jc w:val="left"/>
            </w:pPr>
            <w:r>
              <w:t xml:space="preserve">Композиторы – детям: П.И. Чайковский «Сладкая греза», из Детского альбома, Д.Д. Шостакович Вальс-шутка; песни из фильма-мюзикла «Мэри Поппинс, до свидания» </w:t>
            </w:r>
          </w:p>
        </w:tc>
        <w:tc>
          <w:tcPr>
            <w:tcW w:w="946" w:type="dxa"/>
            <w:tcBorders>
              <w:top w:val="single" w:sz="4" w:space="0" w:color="000000"/>
              <w:left w:val="single" w:sz="4" w:space="0" w:color="000000"/>
              <w:bottom w:val="single" w:sz="4" w:space="0" w:color="000000"/>
              <w:right w:val="single" w:sz="4" w:space="0" w:color="000000"/>
            </w:tcBorders>
            <w:vAlign w:val="center"/>
          </w:tcPr>
          <w:p w14:paraId="7C2D7DD1" w14:textId="77777777" w:rsidR="006A3A12" w:rsidRDefault="007B7775">
            <w:pPr>
              <w:spacing w:after="0" w:line="259" w:lineRule="auto"/>
              <w:ind w:left="11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7840B0C9" w14:textId="77777777" w:rsidR="006A3A12" w:rsidRDefault="007B7775">
            <w:pPr>
              <w:spacing w:after="0" w:line="259" w:lineRule="auto"/>
              <w:ind w:left="11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64CB0495" w14:textId="77777777" w:rsidR="006A3A12" w:rsidRDefault="007B7775">
            <w:pPr>
              <w:spacing w:after="17" w:line="259" w:lineRule="auto"/>
              <w:ind w:left="0" w:right="0" w:firstLine="0"/>
              <w:jc w:val="left"/>
            </w:pPr>
            <w:r>
              <w:t xml:space="preserve">РЭШ, МЭШ, МОЯ </w:t>
            </w:r>
          </w:p>
          <w:p w14:paraId="5B7BA1D1"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2EECB187" w14:textId="77777777">
        <w:trPr>
          <w:trHeight w:val="1440"/>
        </w:trPr>
        <w:tc>
          <w:tcPr>
            <w:tcW w:w="922" w:type="dxa"/>
            <w:tcBorders>
              <w:top w:val="single" w:sz="4" w:space="0" w:color="000000"/>
              <w:left w:val="single" w:sz="4" w:space="0" w:color="000000"/>
              <w:bottom w:val="single" w:sz="4" w:space="0" w:color="000000"/>
              <w:right w:val="single" w:sz="4" w:space="0" w:color="000000"/>
            </w:tcBorders>
            <w:vAlign w:val="center"/>
          </w:tcPr>
          <w:p w14:paraId="43F5FCD0" w14:textId="77777777" w:rsidR="006A3A12" w:rsidRDefault="007B7775">
            <w:pPr>
              <w:spacing w:after="0" w:line="259" w:lineRule="auto"/>
              <w:ind w:left="0" w:right="0" w:firstLine="0"/>
              <w:jc w:val="left"/>
            </w:pPr>
            <w:r>
              <w:t xml:space="preserve">2.2 </w:t>
            </w:r>
          </w:p>
        </w:tc>
        <w:tc>
          <w:tcPr>
            <w:tcW w:w="3107" w:type="dxa"/>
            <w:tcBorders>
              <w:top w:val="single" w:sz="4" w:space="0" w:color="000000"/>
              <w:left w:val="single" w:sz="4" w:space="0" w:color="000000"/>
              <w:bottom w:val="single" w:sz="4" w:space="0" w:color="000000"/>
              <w:right w:val="single" w:sz="4" w:space="0" w:color="000000"/>
            </w:tcBorders>
          </w:tcPr>
          <w:p w14:paraId="4EF0850A" w14:textId="77777777" w:rsidR="006A3A12" w:rsidRDefault="007B7775">
            <w:pPr>
              <w:spacing w:after="0" w:line="259" w:lineRule="auto"/>
              <w:ind w:left="139" w:right="0" w:firstLine="0"/>
              <w:jc w:val="left"/>
            </w:pPr>
            <w:r>
              <w:t xml:space="preserve">Оркестр: И. Гайдн </w:t>
            </w:r>
          </w:p>
          <w:p w14:paraId="7C2CA36D" w14:textId="77777777" w:rsidR="006A3A12" w:rsidRDefault="007B7775">
            <w:pPr>
              <w:spacing w:after="0" w:line="259" w:lineRule="auto"/>
              <w:ind w:left="139" w:right="0" w:firstLine="0"/>
              <w:jc w:val="left"/>
            </w:pPr>
            <w:r>
              <w:t xml:space="preserve">Анданте из симфонии № </w:t>
            </w:r>
          </w:p>
          <w:p w14:paraId="578681C9" w14:textId="77777777" w:rsidR="006A3A12" w:rsidRDefault="007B7775">
            <w:pPr>
              <w:spacing w:after="0" w:line="259" w:lineRule="auto"/>
              <w:ind w:left="139" w:right="0" w:firstLine="0"/>
              <w:jc w:val="left"/>
            </w:pPr>
            <w:r>
              <w:t xml:space="preserve">94; Л. ван Бетховен </w:t>
            </w:r>
          </w:p>
          <w:p w14:paraId="5E2DD927" w14:textId="77777777" w:rsidR="006A3A12" w:rsidRDefault="007B7775">
            <w:pPr>
              <w:spacing w:after="19" w:line="259" w:lineRule="auto"/>
              <w:ind w:left="139" w:right="0" w:firstLine="0"/>
              <w:jc w:val="left"/>
            </w:pPr>
            <w:r>
              <w:t xml:space="preserve">Маршевая тема из финала </w:t>
            </w:r>
          </w:p>
          <w:p w14:paraId="1FF0A4E8" w14:textId="77777777" w:rsidR="006A3A12" w:rsidRDefault="007B7775">
            <w:pPr>
              <w:spacing w:after="0" w:line="259" w:lineRule="auto"/>
              <w:ind w:left="139" w:right="0" w:firstLine="0"/>
              <w:jc w:val="left"/>
            </w:pPr>
            <w:r>
              <w:t xml:space="preserve">Пятой симфонии </w:t>
            </w:r>
          </w:p>
        </w:tc>
        <w:tc>
          <w:tcPr>
            <w:tcW w:w="946" w:type="dxa"/>
            <w:tcBorders>
              <w:top w:val="single" w:sz="4" w:space="0" w:color="000000"/>
              <w:left w:val="single" w:sz="4" w:space="0" w:color="000000"/>
              <w:bottom w:val="single" w:sz="4" w:space="0" w:color="000000"/>
              <w:right w:val="single" w:sz="4" w:space="0" w:color="000000"/>
            </w:tcBorders>
            <w:vAlign w:val="center"/>
          </w:tcPr>
          <w:p w14:paraId="6DF315CB" w14:textId="77777777" w:rsidR="006A3A12" w:rsidRDefault="007B7775">
            <w:pPr>
              <w:spacing w:after="0" w:line="259" w:lineRule="auto"/>
              <w:ind w:left="11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219811D2" w14:textId="77777777" w:rsidR="006A3A12" w:rsidRDefault="007B7775">
            <w:pPr>
              <w:spacing w:after="0" w:line="259" w:lineRule="auto"/>
              <w:ind w:left="11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61F06F8B" w14:textId="77777777" w:rsidR="006A3A12" w:rsidRDefault="007B7775">
            <w:pPr>
              <w:spacing w:after="17" w:line="259" w:lineRule="auto"/>
              <w:ind w:left="0" w:right="0" w:firstLine="0"/>
              <w:jc w:val="left"/>
            </w:pPr>
            <w:r>
              <w:t xml:space="preserve">РЭШ, МЭШ, МОЯ </w:t>
            </w:r>
          </w:p>
          <w:p w14:paraId="5FF4018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5EB71EA8" w14:textId="77777777">
        <w:trPr>
          <w:trHeight w:val="1714"/>
        </w:trPr>
        <w:tc>
          <w:tcPr>
            <w:tcW w:w="922" w:type="dxa"/>
            <w:tcBorders>
              <w:top w:val="single" w:sz="4" w:space="0" w:color="000000"/>
              <w:left w:val="single" w:sz="4" w:space="0" w:color="000000"/>
              <w:bottom w:val="single" w:sz="4" w:space="0" w:color="000000"/>
              <w:right w:val="single" w:sz="4" w:space="0" w:color="000000"/>
            </w:tcBorders>
            <w:vAlign w:val="center"/>
          </w:tcPr>
          <w:p w14:paraId="49635512" w14:textId="77777777" w:rsidR="006A3A12" w:rsidRDefault="007B7775">
            <w:pPr>
              <w:spacing w:after="0" w:line="259" w:lineRule="auto"/>
              <w:ind w:left="0" w:right="0" w:firstLine="0"/>
              <w:jc w:val="left"/>
            </w:pPr>
            <w:r>
              <w:t xml:space="preserve">2.3 </w:t>
            </w:r>
          </w:p>
        </w:tc>
        <w:tc>
          <w:tcPr>
            <w:tcW w:w="3107" w:type="dxa"/>
            <w:tcBorders>
              <w:top w:val="single" w:sz="4" w:space="0" w:color="000000"/>
              <w:left w:val="single" w:sz="4" w:space="0" w:color="000000"/>
              <w:bottom w:val="single" w:sz="4" w:space="0" w:color="000000"/>
              <w:right w:val="single" w:sz="4" w:space="0" w:color="000000"/>
            </w:tcBorders>
            <w:vAlign w:val="bottom"/>
          </w:tcPr>
          <w:p w14:paraId="02C362E4" w14:textId="77777777" w:rsidR="006A3A12" w:rsidRDefault="007B7775">
            <w:pPr>
              <w:spacing w:after="0" w:line="259" w:lineRule="auto"/>
              <w:ind w:left="139" w:right="0" w:firstLine="0"/>
              <w:jc w:val="left"/>
            </w:pPr>
            <w:r>
              <w:t xml:space="preserve">Вокальная музыка: С.С. </w:t>
            </w:r>
          </w:p>
          <w:p w14:paraId="1CB58605" w14:textId="77777777" w:rsidR="006A3A12" w:rsidRDefault="007B7775">
            <w:pPr>
              <w:spacing w:after="0" w:line="259" w:lineRule="auto"/>
              <w:ind w:left="139" w:right="0" w:firstLine="0"/>
              <w:jc w:val="left"/>
            </w:pPr>
            <w:r>
              <w:t xml:space="preserve">Прокофьев, стихи А. </w:t>
            </w:r>
          </w:p>
          <w:p w14:paraId="7AE32257" w14:textId="77777777" w:rsidR="006A3A12" w:rsidRDefault="007B7775">
            <w:pPr>
              <w:spacing w:after="0" w:line="259" w:lineRule="auto"/>
              <w:ind w:left="139" w:right="0" w:firstLine="0"/>
              <w:jc w:val="left"/>
            </w:pPr>
            <w:r>
              <w:t xml:space="preserve">Барто «Болтунья»; М.И. </w:t>
            </w:r>
          </w:p>
          <w:p w14:paraId="76A9611B" w14:textId="77777777" w:rsidR="006A3A12" w:rsidRDefault="007B7775">
            <w:pPr>
              <w:spacing w:after="0" w:line="259" w:lineRule="auto"/>
              <w:ind w:left="139" w:right="379" w:firstLine="0"/>
            </w:pPr>
            <w:r>
              <w:t xml:space="preserve">Глинка, стихи Н. Кукольника «Попутная песня» </w:t>
            </w:r>
          </w:p>
        </w:tc>
        <w:tc>
          <w:tcPr>
            <w:tcW w:w="946" w:type="dxa"/>
            <w:tcBorders>
              <w:top w:val="single" w:sz="4" w:space="0" w:color="000000"/>
              <w:left w:val="single" w:sz="4" w:space="0" w:color="000000"/>
              <w:bottom w:val="single" w:sz="4" w:space="0" w:color="000000"/>
              <w:right w:val="single" w:sz="4" w:space="0" w:color="000000"/>
            </w:tcBorders>
            <w:vAlign w:val="center"/>
          </w:tcPr>
          <w:p w14:paraId="5AFF529A" w14:textId="77777777" w:rsidR="006A3A12" w:rsidRDefault="007B7775">
            <w:pPr>
              <w:spacing w:after="0" w:line="259" w:lineRule="auto"/>
              <w:ind w:left="11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1010B949" w14:textId="77777777" w:rsidR="006A3A12" w:rsidRDefault="007B7775">
            <w:pPr>
              <w:spacing w:after="0" w:line="259" w:lineRule="auto"/>
              <w:ind w:left="11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6CA0E91A" w14:textId="77777777" w:rsidR="006A3A12" w:rsidRDefault="007B7775">
            <w:pPr>
              <w:spacing w:after="17" w:line="259" w:lineRule="auto"/>
              <w:ind w:left="0" w:right="0" w:firstLine="0"/>
              <w:jc w:val="left"/>
            </w:pPr>
            <w:r>
              <w:t xml:space="preserve">РЭШ, МЭШ, МОЯ </w:t>
            </w:r>
          </w:p>
          <w:p w14:paraId="741B8480"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88AAB79" w14:textId="77777777">
        <w:trPr>
          <w:trHeight w:val="1992"/>
        </w:trPr>
        <w:tc>
          <w:tcPr>
            <w:tcW w:w="922" w:type="dxa"/>
            <w:tcBorders>
              <w:top w:val="single" w:sz="4" w:space="0" w:color="000000"/>
              <w:left w:val="single" w:sz="4" w:space="0" w:color="000000"/>
              <w:bottom w:val="single" w:sz="4" w:space="0" w:color="000000"/>
              <w:right w:val="single" w:sz="4" w:space="0" w:color="000000"/>
            </w:tcBorders>
            <w:vAlign w:val="center"/>
          </w:tcPr>
          <w:p w14:paraId="321FEC1F" w14:textId="77777777" w:rsidR="006A3A12" w:rsidRDefault="007B7775">
            <w:pPr>
              <w:spacing w:after="0" w:line="259" w:lineRule="auto"/>
              <w:ind w:left="0" w:right="0" w:firstLine="0"/>
              <w:jc w:val="left"/>
            </w:pPr>
            <w:r>
              <w:lastRenderedPageBreak/>
              <w:t xml:space="preserve">2.4 </w:t>
            </w:r>
          </w:p>
        </w:tc>
        <w:tc>
          <w:tcPr>
            <w:tcW w:w="3107" w:type="dxa"/>
            <w:tcBorders>
              <w:top w:val="single" w:sz="4" w:space="0" w:color="000000"/>
              <w:left w:val="single" w:sz="4" w:space="0" w:color="000000"/>
              <w:bottom w:val="single" w:sz="4" w:space="0" w:color="000000"/>
              <w:right w:val="single" w:sz="4" w:space="0" w:color="000000"/>
            </w:tcBorders>
            <w:vAlign w:val="bottom"/>
          </w:tcPr>
          <w:p w14:paraId="0DB239FB" w14:textId="77777777" w:rsidR="006A3A12" w:rsidRDefault="007B7775">
            <w:pPr>
              <w:spacing w:after="5" w:line="236" w:lineRule="auto"/>
              <w:ind w:left="139" w:right="0" w:firstLine="0"/>
              <w:jc w:val="left"/>
            </w:pPr>
            <w:r>
              <w:t xml:space="preserve">Инструментальная музыка: П.И. Чайковский </w:t>
            </w:r>
          </w:p>
          <w:p w14:paraId="09670810" w14:textId="77777777" w:rsidR="006A3A12" w:rsidRDefault="007B7775">
            <w:pPr>
              <w:spacing w:after="0" w:line="259" w:lineRule="auto"/>
              <w:ind w:left="139" w:right="0" w:firstLine="0"/>
              <w:jc w:val="left"/>
            </w:pPr>
            <w:r>
              <w:t xml:space="preserve">«Мама», «Игра в лошадки» из Детского альбома, С.С. Прокофьев «Раскаяние» из Детской музыки </w:t>
            </w:r>
          </w:p>
        </w:tc>
        <w:tc>
          <w:tcPr>
            <w:tcW w:w="946" w:type="dxa"/>
            <w:tcBorders>
              <w:top w:val="single" w:sz="4" w:space="0" w:color="000000"/>
              <w:left w:val="single" w:sz="4" w:space="0" w:color="000000"/>
              <w:bottom w:val="single" w:sz="4" w:space="0" w:color="000000"/>
              <w:right w:val="single" w:sz="4" w:space="0" w:color="000000"/>
            </w:tcBorders>
            <w:vAlign w:val="center"/>
          </w:tcPr>
          <w:p w14:paraId="50ACF1ED" w14:textId="77777777" w:rsidR="006A3A12" w:rsidRDefault="007B7775">
            <w:pPr>
              <w:spacing w:after="0" w:line="259" w:lineRule="auto"/>
              <w:ind w:left="11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15CA0012" w14:textId="77777777" w:rsidR="006A3A12" w:rsidRDefault="007B7775">
            <w:pPr>
              <w:spacing w:after="0" w:line="259" w:lineRule="auto"/>
              <w:ind w:left="11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01716665" w14:textId="77777777" w:rsidR="006A3A12" w:rsidRDefault="007B7775">
            <w:pPr>
              <w:spacing w:after="17" w:line="259" w:lineRule="auto"/>
              <w:ind w:left="0" w:right="0" w:firstLine="0"/>
              <w:jc w:val="left"/>
            </w:pPr>
            <w:r>
              <w:t xml:space="preserve">РЭШ, МЭШ, МОЯ </w:t>
            </w:r>
          </w:p>
          <w:p w14:paraId="7671D87A"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45F191B7" w14:textId="77777777">
        <w:trPr>
          <w:trHeight w:val="1441"/>
        </w:trPr>
        <w:tc>
          <w:tcPr>
            <w:tcW w:w="922" w:type="dxa"/>
            <w:tcBorders>
              <w:top w:val="single" w:sz="4" w:space="0" w:color="000000"/>
              <w:left w:val="single" w:sz="4" w:space="0" w:color="000000"/>
              <w:bottom w:val="single" w:sz="4" w:space="0" w:color="000000"/>
              <w:right w:val="single" w:sz="4" w:space="0" w:color="000000"/>
            </w:tcBorders>
            <w:vAlign w:val="center"/>
          </w:tcPr>
          <w:p w14:paraId="4AE0F63B" w14:textId="77777777" w:rsidR="006A3A12" w:rsidRDefault="007B7775">
            <w:pPr>
              <w:spacing w:after="0" w:line="259" w:lineRule="auto"/>
              <w:ind w:left="0" w:right="0" w:firstLine="0"/>
              <w:jc w:val="left"/>
            </w:pPr>
            <w:r>
              <w:t xml:space="preserve">2.5 </w:t>
            </w:r>
          </w:p>
        </w:tc>
        <w:tc>
          <w:tcPr>
            <w:tcW w:w="3107" w:type="dxa"/>
            <w:tcBorders>
              <w:top w:val="single" w:sz="4" w:space="0" w:color="000000"/>
              <w:left w:val="single" w:sz="4" w:space="0" w:color="000000"/>
              <w:bottom w:val="single" w:sz="4" w:space="0" w:color="000000"/>
              <w:right w:val="single" w:sz="4" w:space="0" w:color="000000"/>
            </w:tcBorders>
            <w:vAlign w:val="bottom"/>
          </w:tcPr>
          <w:p w14:paraId="335314E5" w14:textId="77777777" w:rsidR="006A3A12" w:rsidRDefault="007B7775">
            <w:pPr>
              <w:spacing w:after="20" w:line="259" w:lineRule="auto"/>
              <w:ind w:left="139" w:right="0" w:firstLine="0"/>
              <w:jc w:val="left"/>
            </w:pPr>
            <w:r>
              <w:t xml:space="preserve">Программная музыка: </w:t>
            </w:r>
          </w:p>
          <w:p w14:paraId="15555868" w14:textId="77777777" w:rsidR="006A3A12" w:rsidRDefault="007B7775">
            <w:pPr>
              <w:spacing w:after="0" w:line="259" w:lineRule="auto"/>
              <w:ind w:left="139" w:right="0" w:firstLine="0"/>
              <w:jc w:val="left"/>
            </w:pPr>
            <w:r>
              <w:t xml:space="preserve">Н.А. Римский-Корсаков </w:t>
            </w:r>
          </w:p>
          <w:p w14:paraId="062D3EA3" w14:textId="77777777" w:rsidR="006A3A12" w:rsidRDefault="007B7775">
            <w:pPr>
              <w:spacing w:after="0" w:line="259" w:lineRule="auto"/>
              <w:ind w:left="139" w:right="0" w:firstLine="0"/>
              <w:jc w:val="left"/>
            </w:pPr>
            <w:r>
              <w:t xml:space="preserve">Симфоническая сюита </w:t>
            </w:r>
          </w:p>
          <w:p w14:paraId="10C8B72E" w14:textId="77777777" w:rsidR="006A3A12" w:rsidRDefault="007B7775">
            <w:pPr>
              <w:spacing w:after="23" w:line="259" w:lineRule="auto"/>
              <w:ind w:left="139" w:right="0" w:firstLine="0"/>
              <w:jc w:val="left"/>
            </w:pPr>
            <w:r>
              <w:t xml:space="preserve">«Шехеразада» </w:t>
            </w:r>
          </w:p>
          <w:p w14:paraId="7F280984" w14:textId="77777777" w:rsidR="006A3A12" w:rsidRDefault="007B7775">
            <w:pPr>
              <w:spacing w:after="0" w:line="259" w:lineRule="auto"/>
              <w:ind w:left="139" w:right="0" w:firstLine="0"/>
              <w:jc w:val="left"/>
            </w:pPr>
            <w:r>
              <w:t xml:space="preserve">(фрагменты) </w:t>
            </w:r>
          </w:p>
        </w:tc>
        <w:tc>
          <w:tcPr>
            <w:tcW w:w="946" w:type="dxa"/>
            <w:tcBorders>
              <w:top w:val="single" w:sz="4" w:space="0" w:color="000000"/>
              <w:left w:val="single" w:sz="4" w:space="0" w:color="000000"/>
              <w:bottom w:val="single" w:sz="4" w:space="0" w:color="000000"/>
              <w:right w:val="single" w:sz="4" w:space="0" w:color="000000"/>
            </w:tcBorders>
            <w:vAlign w:val="center"/>
          </w:tcPr>
          <w:p w14:paraId="3E021ACB" w14:textId="77777777" w:rsidR="006A3A12" w:rsidRDefault="007B7775">
            <w:pPr>
              <w:spacing w:after="0" w:line="259" w:lineRule="auto"/>
              <w:ind w:left="118"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71CAB1BD" w14:textId="77777777" w:rsidR="006A3A12" w:rsidRDefault="007B7775">
            <w:pPr>
              <w:spacing w:after="0" w:line="259" w:lineRule="auto"/>
              <w:ind w:left="115"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08119141" w14:textId="77777777" w:rsidR="006A3A12" w:rsidRDefault="007B7775">
            <w:pPr>
              <w:spacing w:after="17" w:line="259" w:lineRule="auto"/>
              <w:ind w:left="0" w:right="0" w:firstLine="0"/>
              <w:jc w:val="left"/>
            </w:pPr>
            <w:r>
              <w:t xml:space="preserve">РЭШ, МЭШ, МОЯ </w:t>
            </w:r>
          </w:p>
          <w:p w14:paraId="24FE2C2D"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bl>
    <w:p w14:paraId="5F6FEB60" w14:textId="77777777" w:rsidR="006A3A12" w:rsidRDefault="006A3A12">
      <w:pPr>
        <w:spacing w:after="0" w:line="259" w:lineRule="auto"/>
        <w:ind w:left="-1700" w:right="9" w:firstLine="0"/>
        <w:jc w:val="left"/>
      </w:pPr>
    </w:p>
    <w:tbl>
      <w:tblPr>
        <w:tblStyle w:val="TableGrid"/>
        <w:tblW w:w="9349" w:type="dxa"/>
        <w:tblInd w:w="5" w:type="dxa"/>
        <w:tblCellMar>
          <w:top w:w="60" w:type="dxa"/>
          <w:bottom w:w="6" w:type="dxa"/>
          <w:right w:w="55" w:type="dxa"/>
        </w:tblCellMar>
        <w:tblLook w:val="04A0" w:firstRow="1" w:lastRow="0" w:firstColumn="1" w:lastColumn="0" w:noHBand="0" w:noVBand="1"/>
      </w:tblPr>
      <w:tblGrid>
        <w:gridCol w:w="921"/>
        <w:gridCol w:w="3107"/>
        <w:gridCol w:w="446"/>
        <w:gridCol w:w="500"/>
        <w:gridCol w:w="1844"/>
        <w:gridCol w:w="2531"/>
      </w:tblGrid>
      <w:tr w:rsidR="006A3A12" w14:paraId="1B442966" w14:textId="77777777">
        <w:trPr>
          <w:trHeight w:val="1166"/>
        </w:trPr>
        <w:tc>
          <w:tcPr>
            <w:tcW w:w="922" w:type="dxa"/>
            <w:tcBorders>
              <w:top w:val="single" w:sz="4" w:space="0" w:color="000000"/>
              <w:left w:val="single" w:sz="4" w:space="0" w:color="000000"/>
              <w:bottom w:val="single" w:sz="4" w:space="0" w:color="000000"/>
              <w:right w:val="single" w:sz="4" w:space="0" w:color="000000"/>
            </w:tcBorders>
            <w:vAlign w:val="center"/>
          </w:tcPr>
          <w:p w14:paraId="63A5B02B" w14:textId="77777777" w:rsidR="006A3A12" w:rsidRDefault="007B7775">
            <w:pPr>
              <w:spacing w:after="0" w:line="259" w:lineRule="auto"/>
              <w:ind w:left="101" w:right="0" w:firstLine="0"/>
              <w:jc w:val="left"/>
            </w:pPr>
            <w:r>
              <w:t xml:space="preserve">2.6 </w:t>
            </w:r>
          </w:p>
        </w:tc>
        <w:tc>
          <w:tcPr>
            <w:tcW w:w="3107" w:type="dxa"/>
            <w:tcBorders>
              <w:top w:val="single" w:sz="4" w:space="0" w:color="000000"/>
              <w:left w:val="single" w:sz="4" w:space="0" w:color="000000"/>
              <w:bottom w:val="single" w:sz="4" w:space="0" w:color="000000"/>
              <w:right w:val="single" w:sz="4" w:space="0" w:color="000000"/>
            </w:tcBorders>
            <w:vAlign w:val="bottom"/>
          </w:tcPr>
          <w:p w14:paraId="666449D8" w14:textId="77777777" w:rsidR="006A3A12" w:rsidRDefault="007B7775">
            <w:pPr>
              <w:spacing w:after="0" w:line="259" w:lineRule="auto"/>
              <w:ind w:left="0" w:right="55" w:firstLine="0"/>
              <w:jc w:val="center"/>
            </w:pPr>
            <w:r>
              <w:t xml:space="preserve">Симфоническая музыка: </w:t>
            </w:r>
          </w:p>
          <w:p w14:paraId="3071D6B6" w14:textId="77777777" w:rsidR="006A3A12" w:rsidRDefault="007B7775">
            <w:pPr>
              <w:spacing w:after="0" w:line="259" w:lineRule="auto"/>
              <w:ind w:left="240" w:right="0" w:firstLine="0"/>
              <w:jc w:val="left"/>
            </w:pPr>
            <w:r>
              <w:t xml:space="preserve">М.И. Глинка. «Арагонская хота», П. Чайковский Скерцо из 4-й симфонии </w:t>
            </w:r>
          </w:p>
        </w:tc>
        <w:tc>
          <w:tcPr>
            <w:tcW w:w="446" w:type="dxa"/>
            <w:tcBorders>
              <w:top w:val="single" w:sz="4" w:space="0" w:color="000000"/>
              <w:left w:val="single" w:sz="4" w:space="0" w:color="000000"/>
              <w:bottom w:val="single" w:sz="4" w:space="0" w:color="000000"/>
              <w:right w:val="nil"/>
            </w:tcBorders>
          </w:tcPr>
          <w:p w14:paraId="1A46C588"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2814BBD6" w14:textId="77777777" w:rsidR="006A3A12" w:rsidRDefault="007B7775">
            <w:pPr>
              <w:spacing w:after="0" w:line="259" w:lineRule="auto"/>
              <w:ind w:left="0" w:right="0" w:firstLine="0"/>
              <w:jc w:val="left"/>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3E76DAE2" w14:textId="77777777" w:rsidR="006A3A12" w:rsidRDefault="007B7775">
            <w:pPr>
              <w:spacing w:after="0" w:line="259" w:lineRule="auto"/>
              <w:ind w:left="180"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70B7D748" w14:textId="77777777" w:rsidR="006A3A12" w:rsidRDefault="007B7775">
            <w:pPr>
              <w:spacing w:after="17" w:line="259" w:lineRule="auto"/>
              <w:ind w:left="101" w:right="0" w:firstLine="0"/>
              <w:jc w:val="left"/>
            </w:pPr>
            <w:r>
              <w:t xml:space="preserve">РЭШ, МЭШ, МОЯ </w:t>
            </w:r>
          </w:p>
          <w:p w14:paraId="57CAD46C"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21BDEEB1" w14:textId="77777777">
        <w:trPr>
          <w:trHeight w:val="1441"/>
        </w:trPr>
        <w:tc>
          <w:tcPr>
            <w:tcW w:w="922" w:type="dxa"/>
            <w:tcBorders>
              <w:top w:val="single" w:sz="4" w:space="0" w:color="000000"/>
              <w:left w:val="single" w:sz="4" w:space="0" w:color="000000"/>
              <w:bottom w:val="single" w:sz="4" w:space="0" w:color="000000"/>
              <w:right w:val="single" w:sz="4" w:space="0" w:color="000000"/>
            </w:tcBorders>
            <w:vAlign w:val="center"/>
          </w:tcPr>
          <w:p w14:paraId="20F4F2B1" w14:textId="77777777" w:rsidR="006A3A12" w:rsidRDefault="007B7775">
            <w:pPr>
              <w:spacing w:after="0" w:line="259" w:lineRule="auto"/>
              <w:ind w:left="101" w:right="0" w:firstLine="0"/>
              <w:jc w:val="left"/>
            </w:pPr>
            <w:r>
              <w:t xml:space="preserve">2.7 </w:t>
            </w:r>
          </w:p>
        </w:tc>
        <w:tc>
          <w:tcPr>
            <w:tcW w:w="3107" w:type="dxa"/>
            <w:tcBorders>
              <w:top w:val="single" w:sz="4" w:space="0" w:color="000000"/>
              <w:left w:val="single" w:sz="4" w:space="0" w:color="000000"/>
              <w:bottom w:val="single" w:sz="4" w:space="0" w:color="000000"/>
              <w:right w:val="single" w:sz="4" w:space="0" w:color="000000"/>
            </w:tcBorders>
          </w:tcPr>
          <w:p w14:paraId="700F3276" w14:textId="77777777" w:rsidR="006A3A12" w:rsidRDefault="007B7775">
            <w:pPr>
              <w:spacing w:after="0" w:line="240" w:lineRule="auto"/>
              <w:ind w:left="240" w:right="0" w:firstLine="0"/>
              <w:jc w:val="left"/>
            </w:pPr>
            <w:r>
              <w:t xml:space="preserve">Русские композиторыклассики: П.И. </w:t>
            </w:r>
          </w:p>
          <w:p w14:paraId="120FC19F" w14:textId="77777777" w:rsidR="006A3A12" w:rsidRDefault="007B7775">
            <w:pPr>
              <w:spacing w:after="0" w:line="259" w:lineRule="auto"/>
              <w:ind w:left="240" w:right="36" w:firstLine="0"/>
              <w:jc w:val="left"/>
            </w:pPr>
            <w:r>
              <w:t xml:space="preserve">Чайковский «Танец феи Драже», «Вальс цветов» из балета «Щелкунчик» </w:t>
            </w:r>
          </w:p>
        </w:tc>
        <w:tc>
          <w:tcPr>
            <w:tcW w:w="446" w:type="dxa"/>
            <w:tcBorders>
              <w:top w:val="single" w:sz="4" w:space="0" w:color="000000"/>
              <w:left w:val="single" w:sz="4" w:space="0" w:color="000000"/>
              <w:bottom w:val="single" w:sz="4" w:space="0" w:color="000000"/>
              <w:right w:val="nil"/>
            </w:tcBorders>
          </w:tcPr>
          <w:p w14:paraId="0183A1D8"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31E48DF9" w14:textId="77777777" w:rsidR="006A3A12" w:rsidRDefault="007B7775">
            <w:pPr>
              <w:spacing w:after="0" w:line="259" w:lineRule="auto"/>
              <w:ind w:left="0" w:right="0" w:firstLine="0"/>
              <w:jc w:val="left"/>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28274D45" w14:textId="77777777" w:rsidR="006A3A12" w:rsidRDefault="007B7775">
            <w:pPr>
              <w:spacing w:after="0" w:line="259" w:lineRule="auto"/>
              <w:ind w:left="180"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06CC1DCF" w14:textId="77777777" w:rsidR="006A3A12" w:rsidRDefault="007B7775">
            <w:pPr>
              <w:spacing w:after="17" w:line="259" w:lineRule="auto"/>
              <w:ind w:left="101" w:right="0" w:firstLine="0"/>
              <w:jc w:val="left"/>
            </w:pPr>
            <w:r>
              <w:t xml:space="preserve">РЭШ, МЭШ, МОЯ </w:t>
            </w:r>
          </w:p>
          <w:p w14:paraId="5FA03FD6"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10D4FA53" w14:textId="77777777">
        <w:trPr>
          <w:trHeight w:val="1993"/>
        </w:trPr>
        <w:tc>
          <w:tcPr>
            <w:tcW w:w="922" w:type="dxa"/>
            <w:tcBorders>
              <w:top w:val="single" w:sz="4" w:space="0" w:color="000000"/>
              <w:left w:val="single" w:sz="4" w:space="0" w:color="000000"/>
              <w:bottom w:val="single" w:sz="4" w:space="0" w:color="000000"/>
              <w:right w:val="single" w:sz="4" w:space="0" w:color="000000"/>
            </w:tcBorders>
            <w:vAlign w:val="center"/>
          </w:tcPr>
          <w:p w14:paraId="0E7AB45A" w14:textId="77777777" w:rsidR="006A3A12" w:rsidRDefault="007B7775">
            <w:pPr>
              <w:spacing w:after="0" w:line="259" w:lineRule="auto"/>
              <w:ind w:left="101" w:right="0" w:firstLine="0"/>
              <w:jc w:val="left"/>
            </w:pPr>
            <w:r>
              <w:t xml:space="preserve">2.8 </w:t>
            </w:r>
          </w:p>
        </w:tc>
        <w:tc>
          <w:tcPr>
            <w:tcW w:w="3107" w:type="dxa"/>
            <w:tcBorders>
              <w:top w:val="single" w:sz="4" w:space="0" w:color="000000"/>
              <w:left w:val="single" w:sz="4" w:space="0" w:color="000000"/>
              <w:bottom w:val="single" w:sz="4" w:space="0" w:color="000000"/>
              <w:right w:val="single" w:sz="4" w:space="0" w:color="000000"/>
            </w:tcBorders>
          </w:tcPr>
          <w:p w14:paraId="14658F14" w14:textId="77777777" w:rsidR="006A3A12" w:rsidRDefault="007B7775">
            <w:pPr>
              <w:spacing w:after="0" w:line="280" w:lineRule="auto"/>
              <w:ind w:left="240" w:right="0" w:firstLine="0"/>
              <w:jc w:val="left"/>
            </w:pPr>
            <w:r>
              <w:t xml:space="preserve">Европейские композиторы-классики: </w:t>
            </w:r>
          </w:p>
          <w:p w14:paraId="172EB674" w14:textId="77777777" w:rsidR="006A3A12" w:rsidRDefault="007B7775">
            <w:pPr>
              <w:spacing w:after="0" w:line="259" w:lineRule="auto"/>
              <w:ind w:left="240" w:right="49" w:firstLine="0"/>
              <w:jc w:val="left"/>
            </w:pPr>
            <w:r>
              <w:t xml:space="preserve">Ж. Бизе «Арлезианка» (1 сюита: Прелюдия, Менуэт, Перезвон, 2 сюита: Фарандола – фрагменты) </w:t>
            </w:r>
          </w:p>
        </w:tc>
        <w:tc>
          <w:tcPr>
            <w:tcW w:w="446" w:type="dxa"/>
            <w:tcBorders>
              <w:top w:val="single" w:sz="4" w:space="0" w:color="000000"/>
              <w:left w:val="single" w:sz="4" w:space="0" w:color="000000"/>
              <w:bottom w:val="single" w:sz="4" w:space="0" w:color="000000"/>
              <w:right w:val="nil"/>
            </w:tcBorders>
          </w:tcPr>
          <w:p w14:paraId="761A3EDA"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67EA32AB" w14:textId="77777777" w:rsidR="006A3A12" w:rsidRDefault="007B7775">
            <w:pPr>
              <w:spacing w:after="0" w:line="259" w:lineRule="auto"/>
              <w:ind w:left="0" w:right="0" w:firstLine="0"/>
              <w:jc w:val="left"/>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1EA6C588" w14:textId="77777777" w:rsidR="006A3A12" w:rsidRDefault="007B7775">
            <w:pPr>
              <w:spacing w:after="0" w:line="259" w:lineRule="auto"/>
              <w:ind w:left="180"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7EF4AC19" w14:textId="77777777" w:rsidR="006A3A12" w:rsidRDefault="007B7775">
            <w:pPr>
              <w:spacing w:after="17" w:line="259" w:lineRule="auto"/>
              <w:ind w:left="101" w:right="0" w:firstLine="0"/>
              <w:jc w:val="left"/>
            </w:pPr>
            <w:r>
              <w:t xml:space="preserve">РЭШ, МЭШ, МОЯ </w:t>
            </w:r>
          </w:p>
          <w:p w14:paraId="0B7B360B"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02A39BD8" w14:textId="77777777">
        <w:trPr>
          <w:trHeight w:val="893"/>
        </w:trPr>
        <w:tc>
          <w:tcPr>
            <w:tcW w:w="922" w:type="dxa"/>
            <w:tcBorders>
              <w:top w:val="single" w:sz="4" w:space="0" w:color="000000"/>
              <w:left w:val="single" w:sz="4" w:space="0" w:color="000000"/>
              <w:bottom w:val="single" w:sz="4" w:space="0" w:color="000000"/>
              <w:right w:val="single" w:sz="4" w:space="0" w:color="000000"/>
            </w:tcBorders>
            <w:vAlign w:val="center"/>
          </w:tcPr>
          <w:p w14:paraId="5593E9B7" w14:textId="77777777" w:rsidR="006A3A12" w:rsidRDefault="007B7775">
            <w:pPr>
              <w:spacing w:after="0" w:line="259" w:lineRule="auto"/>
              <w:ind w:left="101" w:right="0" w:firstLine="0"/>
              <w:jc w:val="left"/>
            </w:pPr>
            <w:r>
              <w:t xml:space="preserve">2.9 </w:t>
            </w:r>
          </w:p>
        </w:tc>
        <w:tc>
          <w:tcPr>
            <w:tcW w:w="3107" w:type="dxa"/>
            <w:tcBorders>
              <w:top w:val="single" w:sz="4" w:space="0" w:color="000000"/>
              <w:left w:val="single" w:sz="4" w:space="0" w:color="000000"/>
              <w:bottom w:val="single" w:sz="4" w:space="0" w:color="000000"/>
              <w:right w:val="single" w:sz="4" w:space="0" w:color="000000"/>
            </w:tcBorders>
            <w:vAlign w:val="bottom"/>
          </w:tcPr>
          <w:p w14:paraId="2679E7BA" w14:textId="77777777" w:rsidR="006A3A12" w:rsidRDefault="007B7775">
            <w:pPr>
              <w:spacing w:after="0" w:line="259" w:lineRule="auto"/>
              <w:ind w:left="240" w:right="0" w:firstLine="0"/>
              <w:jc w:val="left"/>
            </w:pPr>
            <w:r>
              <w:t xml:space="preserve">Мастерство исполнителя: Скерцо из «Богатырской» симфонии А.П.Бородина </w:t>
            </w:r>
          </w:p>
        </w:tc>
        <w:tc>
          <w:tcPr>
            <w:tcW w:w="446" w:type="dxa"/>
            <w:tcBorders>
              <w:top w:val="single" w:sz="4" w:space="0" w:color="000000"/>
              <w:left w:val="single" w:sz="4" w:space="0" w:color="000000"/>
              <w:bottom w:val="single" w:sz="4" w:space="0" w:color="000000"/>
              <w:right w:val="nil"/>
            </w:tcBorders>
          </w:tcPr>
          <w:p w14:paraId="2DBB80AC"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0D43FF82" w14:textId="77777777" w:rsidR="006A3A12" w:rsidRDefault="007B7775">
            <w:pPr>
              <w:spacing w:after="0" w:line="259" w:lineRule="auto"/>
              <w:ind w:left="0" w:right="0" w:firstLine="0"/>
              <w:jc w:val="left"/>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04ADDA79" w14:textId="77777777" w:rsidR="006A3A12" w:rsidRDefault="007B7775">
            <w:pPr>
              <w:spacing w:after="0" w:line="259" w:lineRule="auto"/>
              <w:ind w:left="180"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1CA308EF" w14:textId="77777777" w:rsidR="006A3A12" w:rsidRDefault="007B7775">
            <w:pPr>
              <w:spacing w:after="17" w:line="259" w:lineRule="auto"/>
              <w:ind w:left="101" w:right="0" w:firstLine="0"/>
              <w:jc w:val="left"/>
            </w:pPr>
            <w:r>
              <w:t xml:space="preserve">РЭШ, МЭШ, МОЯ </w:t>
            </w:r>
          </w:p>
          <w:p w14:paraId="359A7C69"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61353B70"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vAlign w:val="bottom"/>
          </w:tcPr>
          <w:p w14:paraId="599E5CD2" w14:textId="77777777" w:rsidR="006A3A12" w:rsidRDefault="007B7775">
            <w:pPr>
              <w:spacing w:after="0" w:line="259" w:lineRule="auto"/>
              <w:ind w:left="235" w:right="0" w:firstLine="0"/>
              <w:jc w:val="left"/>
            </w:pPr>
            <w:r>
              <w:t xml:space="preserve">Итого по разделу </w:t>
            </w:r>
          </w:p>
        </w:tc>
        <w:tc>
          <w:tcPr>
            <w:tcW w:w="446" w:type="dxa"/>
            <w:tcBorders>
              <w:top w:val="single" w:sz="4" w:space="0" w:color="000000"/>
              <w:left w:val="single" w:sz="4" w:space="0" w:color="000000"/>
              <w:bottom w:val="single" w:sz="4" w:space="0" w:color="000000"/>
              <w:right w:val="nil"/>
            </w:tcBorders>
          </w:tcPr>
          <w:p w14:paraId="2B5BDCB4"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tcPr>
          <w:p w14:paraId="7E2EABE5" w14:textId="77777777" w:rsidR="006A3A12" w:rsidRDefault="007B7775">
            <w:pPr>
              <w:spacing w:after="0" w:line="259" w:lineRule="auto"/>
              <w:ind w:left="0" w:right="0" w:firstLine="0"/>
              <w:jc w:val="left"/>
            </w:pPr>
            <w:r>
              <w:t xml:space="preserve"> 9  </w:t>
            </w:r>
          </w:p>
        </w:tc>
        <w:tc>
          <w:tcPr>
            <w:tcW w:w="1844" w:type="dxa"/>
            <w:tcBorders>
              <w:top w:val="single" w:sz="4" w:space="0" w:color="000000"/>
              <w:left w:val="single" w:sz="4" w:space="0" w:color="000000"/>
              <w:bottom w:val="single" w:sz="4" w:space="0" w:color="000000"/>
              <w:right w:val="nil"/>
            </w:tcBorders>
          </w:tcPr>
          <w:p w14:paraId="5F856D78" w14:textId="77777777" w:rsidR="006A3A12" w:rsidRDefault="007B7775">
            <w:pPr>
              <w:spacing w:after="0" w:line="259" w:lineRule="auto"/>
              <w:ind w:left="101" w:right="0" w:firstLine="0"/>
              <w:jc w:val="left"/>
            </w:pPr>
            <w:r>
              <w:t xml:space="preserve"> </w:t>
            </w:r>
          </w:p>
        </w:tc>
        <w:tc>
          <w:tcPr>
            <w:tcW w:w="2531" w:type="dxa"/>
            <w:tcBorders>
              <w:top w:val="single" w:sz="4" w:space="0" w:color="000000"/>
              <w:left w:val="nil"/>
              <w:bottom w:val="single" w:sz="4" w:space="0" w:color="000000"/>
              <w:right w:val="single" w:sz="4" w:space="0" w:color="000000"/>
            </w:tcBorders>
          </w:tcPr>
          <w:p w14:paraId="1CC58969" w14:textId="77777777" w:rsidR="006A3A12" w:rsidRDefault="006A3A12">
            <w:pPr>
              <w:spacing w:after="160" w:line="259" w:lineRule="auto"/>
              <w:ind w:left="0" w:right="0" w:firstLine="0"/>
              <w:jc w:val="left"/>
            </w:pPr>
          </w:p>
        </w:tc>
      </w:tr>
      <w:tr w:rsidR="006A3A12" w14:paraId="0B7CCC17" w14:textId="77777777">
        <w:trPr>
          <w:trHeight w:val="336"/>
        </w:trPr>
        <w:tc>
          <w:tcPr>
            <w:tcW w:w="4475" w:type="dxa"/>
            <w:gridSpan w:val="3"/>
            <w:tcBorders>
              <w:top w:val="single" w:sz="4" w:space="0" w:color="000000"/>
              <w:left w:val="single" w:sz="4" w:space="0" w:color="000000"/>
              <w:bottom w:val="single" w:sz="4" w:space="0" w:color="000000"/>
              <w:right w:val="nil"/>
            </w:tcBorders>
            <w:vAlign w:val="bottom"/>
          </w:tcPr>
          <w:p w14:paraId="52361DAA" w14:textId="77777777" w:rsidR="006A3A12" w:rsidRDefault="007B7775">
            <w:pPr>
              <w:spacing w:after="0" w:line="259" w:lineRule="auto"/>
              <w:ind w:left="0" w:right="49" w:firstLine="0"/>
              <w:jc w:val="center"/>
            </w:pPr>
            <w:r>
              <w:rPr>
                <w:b/>
              </w:rPr>
              <w:t>Раздел 3.</w:t>
            </w:r>
            <w:r>
              <w:t xml:space="preserve"> </w:t>
            </w:r>
            <w:r>
              <w:rPr>
                <w:b/>
              </w:rPr>
              <w:t>Музыка в жизни человека</w:t>
            </w:r>
            <w:r>
              <w:t xml:space="preserve"> </w:t>
            </w:r>
          </w:p>
        </w:tc>
        <w:tc>
          <w:tcPr>
            <w:tcW w:w="2343" w:type="dxa"/>
            <w:gridSpan w:val="2"/>
            <w:tcBorders>
              <w:top w:val="single" w:sz="4" w:space="0" w:color="000000"/>
              <w:left w:val="nil"/>
              <w:bottom w:val="single" w:sz="4" w:space="0" w:color="000000"/>
              <w:right w:val="nil"/>
            </w:tcBorders>
          </w:tcPr>
          <w:p w14:paraId="011CE4C5"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4C80FD28" w14:textId="77777777" w:rsidR="006A3A12" w:rsidRDefault="006A3A12">
            <w:pPr>
              <w:spacing w:after="160" w:line="259" w:lineRule="auto"/>
              <w:ind w:left="0" w:right="0" w:firstLine="0"/>
              <w:jc w:val="left"/>
            </w:pPr>
          </w:p>
        </w:tc>
      </w:tr>
      <w:tr w:rsidR="006A3A12" w14:paraId="3A494177" w14:textId="77777777">
        <w:trPr>
          <w:trHeight w:val="2823"/>
        </w:trPr>
        <w:tc>
          <w:tcPr>
            <w:tcW w:w="922" w:type="dxa"/>
            <w:tcBorders>
              <w:top w:val="single" w:sz="4" w:space="0" w:color="000000"/>
              <w:left w:val="single" w:sz="4" w:space="0" w:color="000000"/>
              <w:bottom w:val="single" w:sz="4" w:space="0" w:color="000000"/>
              <w:right w:val="single" w:sz="4" w:space="0" w:color="000000"/>
            </w:tcBorders>
            <w:vAlign w:val="center"/>
          </w:tcPr>
          <w:p w14:paraId="4DAE4427" w14:textId="77777777" w:rsidR="006A3A12" w:rsidRDefault="007B7775">
            <w:pPr>
              <w:spacing w:after="0" w:line="259" w:lineRule="auto"/>
              <w:ind w:left="101" w:right="0" w:firstLine="0"/>
              <w:jc w:val="left"/>
            </w:pPr>
            <w:r>
              <w:t xml:space="preserve">3.1 </w:t>
            </w:r>
          </w:p>
        </w:tc>
        <w:tc>
          <w:tcPr>
            <w:tcW w:w="3107" w:type="dxa"/>
            <w:tcBorders>
              <w:top w:val="single" w:sz="4" w:space="0" w:color="000000"/>
              <w:left w:val="single" w:sz="4" w:space="0" w:color="000000"/>
              <w:bottom w:val="single" w:sz="4" w:space="0" w:color="000000"/>
              <w:right w:val="single" w:sz="4" w:space="0" w:color="000000"/>
            </w:tcBorders>
            <w:vAlign w:val="bottom"/>
          </w:tcPr>
          <w:p w14:paraId="3179760B" w14:textId="77777777" w:rsidR="006A3A12" w:rsidRDefault="007B7775">
            <w:pPr>
              <w:spacing w:after="3" w:line="238" w:lineRule="auto"/>
              <w:ind w:left="240" w:right="0" w:firstLine="0"/>
              <w:jc w:val="left"/>
            </w:pPr>
            <w:r>
              <w:t xml:space="preserve">Искусство времени: Н. Паганини «Вечное движение», И. Штраус «Вечное движение», М. </w:t>
            </w:r>
          </w:p>
          <w:p w14:paraId="1BB250BA" w14:textId="77777777" w:rsidR="006A3A12" w:rsidRDefault="007B7775">
            <w:pPr>
              <w:spacing w:after="4" w:line="236" w:lineRule="auto"/>
              <w:ind w:left="240" w:right="0" w:firstLine="0"/>
            </w:pPr>
            <w:r>
              <w:t xml:space="preserve">Глинка «Попутная песня», Э. Артемьев «Полет» из </w:t>
            </w:r>
          </w:p>
          <w:p w14:paraId="22CFA30C" w14:textId="77777777" w:rsidR="006A3A12" w:rsidRDefault="007B7775">
            <w:pPr>
              <w:spacing w:after="0" w:line="259" w:lineRule="auto"/>
              <w:ind w:left="240" w:right="0" w:firstLine="0"/>
              <w:jc w:val="left"/>
            </w:pPr>
            <w:r>
              <w:t xml:space="preserve">к/ф «Родня»; </w:t>
            </w:r>
          </w:p>
          <w:p w14:paraId="12AED509" w14:textId="77777777" w:rsidR="006A3A12" w:rsidRDefault="007B7775">
            <w:pPr>
              <w:spacing w:after="0" w:line="259" w:lineRule="auto"/>
              <w:ind w:left="240" w:right="0" w:firstLine="0"/>
              <w:jc w:val="left"/>
            </w:pPr>
            <w:r>
              <w:t xml:space="preserve">Е.П.Крылатов и </w:t>
            </w:r>
          </w:p>
          <w:p w14:paraId="582F6D4B" w14:textId="77777777" w:rsidR="006A3A12" w:rsidRDefault="007B7775">
            <w:pPr>
              <w:spacing w:after="0" w:line="259" w:lineRule="auto"/>
              <w:ind w:left="240" w:right="0" w:firstLine="0"/>
              <w:jc w:val="left"/>
            </w:pPr>
            <w:r>
              <w:t xml:space="preserve">Ю.С.Энтин «Прекрасное далеко» </w:t>
            </w:r>
          </w:p>
        </w:tc>
        <w:tc>
          <w:tcPr>
            <w:tcW w:w="446" w:type="dxa"/>
            <w:tcBorders>
              <w:top w:val="single" w:sz="4" w:space="0" w:color="000000"/>
              <w:left w:val="single" w:sz="4" w:space="0" w:color="000000"/>
              <w:bottom w:val="single" w:sz="4" w:space="0" w:color="000000"/>
              <w:right w:val="nil"/>
            </w:tcBorders>
          </w:tcPr>
          <w:p w14:paraId="2E80CAD6"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1DF23F7F" w14:textId="77777777" w:rsidR="006A3A12" w:rsidRDefault="007B7775">
            <w:pPr>
              <w:spacing w:after="0" w:line="259" w:lineRule="auto"/>
              <w:ind w:left="0" w:right="0" w:firstLine="0"/>
              <w:jc w:val="left"/>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717AB71C" w14:textId="77777777" w:rsidR="006A3A12" w:rsidRDefault="007B7775">
            <w:pPr>
              <w:spacing w:after="0" w:line="259" w:lineRule="auto"/>
              <w:ind w:left="180"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vAlign w:val="bottom"/>
          </w:tcPr>
          <w:p w14:paraId="0BCFB46C" w14:textId="77777777" w:rsidR="006A3A12" w:rsidRDefault="007B7775">
            <w:pPr>
              <w:spacing w:after="0" w:line="259" w:lineRule="auto"/>
              <w:ind w:left="236" w:right="0" w:firstLine="0"/>
              <w:jc w:val="left"/>
            </w:pPr>
            <w:r>
              <w:t xml:space="preserve">РЭШ, МЭШ, МОЯ ШКОЛА, ЦОК </w:t>
            </w:r>
          </w:p>
        </w:tc>
      </w:tr>
      <w:tr w:rsidR="006A3A12" w14:paraId="03504536"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tcPr>
          <w:p w14:paraId="27614ED8" w14:textId="77777777" w:rsidR="006A3A12" w:rsidRDefault="007B7775">
            <w:pPr>
              <w:spacing w:after="0" w:line="259" w:lineRule="auto"/>
              <w:ind w:left="235" w:right="0" w:firstLine="0"/>
              <w:jc w:val="left"/>
            </w:pPr>
            <w:r>
              <w:lastRenderedPageBreak/>
              <w:t xml:space="preserve">Итого по разделу </w:t>
            </w:r>
          </w:p>
        </w:tc>
        <w:tc>
          <w:tcPr>
            <w:tcW w:w="446" w:type="dxa"/>
            <w:tcBorders>
              <w:top w:val="single" w:sz="4" w:space="0" w:color="000000"/>
              <w:left w:val="single" w:sz="4" w:space="0" w:color="000000"/>
              <w:bottom w:val="single" w:sz="4" w:space="0" w:color="000000"/>
              <w:right w:val="nil"/>
            </w:tcBorders>
          </w:tcPr>
          <w:p w14:paraId="5B1A7B6D"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tcPr>
          <w:p w14:paraId="21FDDEF7" w14:textId="77777777" w:rsidR="006A3A12" w:rsidRDefault="007B7775">
            <w:pPr>
              <w:spacing w:after="0" w:line="259" w:lineRule="auto"/>
              <w:ind w:left="0" w:right="0" w:firstLine="0"/>
              <w:jc w:val="left"/>
            </w:pPr>
            <w:r>
              <w:t xml:space="preserve"> 1  </w:t>
            </w:r>
          </w:p>
        </w:tc>
        <w:tc>
          <w:tcPr>
            <w:tcW w:w="1844" w:type="dxa"/>
            <w:tcBorders>
              <w:top w:val="single" w:sz="4" w:space="0" w:color="000000"/>
              <w:left w:val="single" w:sz="4" w:space="0" w:color="000000"/>
              <w:bottom w:val="single" w:sz="4" w:space="0" w:color="000000"/>
              <w:right w:val="nil"/>
            </w:tcBorders>
          </w:tcPr>
          <w:p w14:paraId="235F5F75" w14:textId="77777777" w:rsidR="006A3A12" w:rsidRDefault="007B7775">
            <w:pPr>
              <w:spacing w:after="0" w:line="259" w:lineRule="auto"/>
              <w:ind w:left="101" w:right="0" w:firstLine="0"/>
              <w:jc w:val="left"/>
            </w:pPr>
            <w:r>
              <w:t xml:space="preserve"> </w:t>
            </w:r>
          </w:p>
        </w:tc>
        <w:tc>
          <w:tcPr>
            <w:tcW w:w="2531" w:type="dxa"/>
            <w:tcBorders>
              <w:top w:val="single" w:sz="4" w:space="0" w:color="000000"/>
              <w:left w:val="nil"/>
              <w:bottom w:val="single" w:sz="4" w:space="0" w:color="000000"/>
              <w:right w:val="single" w:sz="4" w:space="0" w:color="000000"/>
            </w:tcBorders>
          </w:tcPr>
          <w:p w14:paraId="1CDDC80C" w14:textId="77777777" w:rsidR="006A3A12" w:rsidRDefault="006A3A12">
            <w:pPr>
              <w:spacing w:after="160" w:line="259" w:lineRule="auto"/>
              <w:ind w:left="0" w:right="0" w:firstLine="0"/>
              <w:jc w:val="left"/>
            </w:pPr>
          </w:p>
        </w:tc>
      </w:tr>
      <w:tr w:rsidR="006A3A12" w14:paraId="34482F5A" w14:textId="77777777">
        <w:trPr>
          <w:trHeight w:val="337"/>
        </w:trPr>
        <w:tc>
          <w:tcPr>
            <w:tcW w:w="4475" w:type="dxa"/>
            <w:gridSpan w:val="3"/>
            <w:tcBorders>
              <w:top w:val="single" w:sz="4" w:space="0" w:color="000000"/>
              <w:left w:val="single" w:sz="4" w:space="0" w:color="000000"/>
              <w:bottom w:val="single" w:sz="4" w:space="0" w:color="000000"/>
              <w:right w:val="nil"/>
            </w:tcBorders>
            <w:vAlign w:val="bottom"/>
          </w:tcPr>
          <w:p w14:paraId="397BDBB8" w14:textId="77777777" w:rsidR="006A3A12" w:rsidRDefault="007B7775">
            <w:pPr>
              <w:spacing w:after="0" w:line="259" w:lineRule="auto"/>
              <w:ind w:left="235" w:right="0" w:firstLine="0"/>
              <w:jc w:val="left"/>
            </w:pPr>
            <w:r>
              <w:rPr>
                <w:b/>
              </w:rPr>
              <w:t>ВАРИАТИВНАЯ ЧАСТЬ</w:t>
            </w:r>
            <w:r>
              <w:t xml:space="preserve"> </w:t>
            </w:r>
          </w:p>
        </w:tc>
        <w:tc>
          <w:tcPr>
            <w:tcW w:w="2343" w:type="dxa"/>
            <w:gridSpan w:val="2"/>
            <w:tcBorders>
              <w:top w:val="single" w:sz="4" w:space="0" w:color="000000"/>
              <w:left w:val="nil"/>
              <w:bottom w:val="single" w:sz="4" w:space="0" w:color="000000"/>
              <w:right w:val="nil"/>
            </w:tcBorders>
          </w:tcPr>
          <w:p w14:paraId="5FA8F70A"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701A1944" w14:textId="77777777" w:rsidR="006A3A12" w:rsidRDefault="006A3A12">
            <w:pPr>
              <w:spacing w:after="160" w:line="259" w:lineRule="auto"/>
              <w:ind w:left="0" w:right="0" w:firstLine="0"/>
              <w:jc w:val="left"/>
            </w:pPr>
          </w:p>
        </w:tc>
      </w:tr>
      <w:tr w:rsidR="006A3A12" w14:paraId="0FF11F72" w14:textId="77777777">
        <w:trPr>
          <w:trHeight w:val="336"/>
        </w:trPr>
        <w:tc>
          <w:tcPr>
            <w:tcW w:w="4475" w:type="dxa"/>
            <w:gridSpan w:val="3"/>
            <w:tcBorders>
              <w:top w:val="single" w:sz="4" w:space="0" w:color="000000"/>
              <w:left w:val="single" w:sz="4" w:space="0" w:color="000000"/>
              <w:bottom w:val="single" w:sz="4" w:space="0" w:color="000000"/>
              <w:right w:val="nil"/>
            </w:tcBorders>
          </w:tcPr>
          <w:p w14:paraId="504D6E08" w14:textId="77777777" w:rsidR="006A3A12" w:rsidRDefault="007B7775">
            <w:pPr>
              <w:spacing w:after="0" w:line="259" w:lineRule="auto"/>
              <w:ind w:left="235" w:right="0" w:firstLine="0"/>
              <w:jc w:val="left"/>
            </w:pPr>
            <w:r>
              <w:rPr>
                <w:b/>
              </w:rPr>
              <w:t>Раздел 1.</w:t>
            </w:r>
            <w:r>
              <w:t xml:space="preserve"> </w:t>
            </w:r>
            <w:r>
              <w:rPr>
                <w:b/>
              </w:rPr>
              <w:t>Музыка народов мира</w:t>
            </w:r>
            <w:r>
              <w:t xml:space="preserve"> </w:t>
            </w:r>
          </w:p>
        </w:tc>
        <w:tc>
          <w:tcPr>
            <w:tcW w:w="2343" w:type="dxa"/>
            <w:gridSpan w:val="2"/>
            <w:tcBorders>
              <w:top w:val="single" w:sz="4" w:space="0" w:color="000000"/>
              <w:left w:val="nil"/>
              <w:bottom w:val="single" w:sz="4" w:space="0" w:color="000000"/>
              <w:right w:val="nil"/>
            </w:tcBorders>
          </w:tcPr>
          <w:p w14:paraId="4582F6AF"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4C3E5FE1" w14:textId="77777777" w:rsidR="006A3A12" w:rsidRDefault="006A3A12">
            <w:pPr>
              <w:spacing w:after="160" w:line="259" w:lineRule="auto"/>
              <w:ind w:left="0" w:right="0" w:firstLine="0"/>
              <w:jc w:val="left"/>
            </w:pPr>
          </w:p>
        </w:tc>
      </w:tr>
      <w:tr w:rsidR="006A3A12" w14:paraId="044427F4" w14:textId="77777777">
        <w:trPr>
          <w:trHeight w:val="4201"/>
        </w:trPr>
        <w:tc>
          <w:tcPr>
            <w:tcW w:w="922" w:type="dxa"/>
            <w:tcBorders>
              <w:top w:val="single" w:sz="4" w:space="0" w:color="000000"/>
              <w:left w:val="single" w:sz="4" w:space="0" w:color="000000"/>
              <w:bottom w:val="single" w:sz="4" w:space="0" w:color="000000"/>
              <w:right w:val="single" w:sz="4" w:space="0" w:color="000000"/>
            </w:tcBorders>
            <w:vAlign w:val="center"/>
          </w:tcPr>
          <w:p w14:paraId="305010B0" w14:textId="77777777" w:rsidR="006A3A12" w:rsidRDefault="007B7775">
            <w:pPr>
              <w:spacing w:after="0" w:line="259" w:lineRule="auto"/>
              <w:ind w:left="101" w:right="0" w:firstLine="0"/>
              <w:jc w:val="left"/>
            </w:pPr>
            <w:r>
              <w:t xml:space="preserve">1.1 </w:t>
            </w:r>
          </w:p>
        </w:tc>
        <w:tc>
          <w:tcPr>
            <w:tcW w:w="3107" w:type="dxa"/>
            <w:tcBorders>
              <w:top w:val="single" w:sz="4" w:space="0" w:color="000000"/>
              <w:left w:val="single" w:sz="4" w:space="0" w:color="000000"/>
              <w:bottom w:val="single" w:sz="4" w:space="0" w:color="000000"/>
              <w:right w:val="single" w:sz="4" w:space="0" w:color="000000"/>
            </w:tcBorders>
          </w:tcPr>
          <w:p w14:paraId="0A9CF33A" w14:textId="77777777" w:rsidR="006A3A12" w:rsidRDefault="007B7775">
            <w:pPr>
              <w:spacing w:after="0" w:line="242" w:lineRule="auto"/>
              <w:ind w:left="240" w:right="20" w:firstLine="0"/>
              <w:jc w:val="left"/>
            </w:pPr>
            <w:r>
              <w:t xml:space="preserve">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w:t>
            </w:r>
          </w:p>
          <w:p w14:paraId="422BAFE4" w14:textId="77777777" w:rsidR="006A3A12" w:rsidRDefault="007B7775">
            <w:pPr>
              <w:spacing w:after="0" w:line="259" w:lineRule="auto"/>
              <w:ind w:left="240" w:right="0" w:firstLine="0"/>
              <w:jc w:val="left"/>
            </w:pPr>
            <w:r>
              <w:t xml:space="preserve">А.Пахмутова, </w:t>
            </w:r>
          </w:p>
          <w:p w14:paraId="2107A408" w14:textId="77777777" w:rsidR="006A3A12" w:rsidRDefault="007B7775">
            <w:pPr>
              <w:spacing w:after="48" w:line="238" w:lineRule="auto"/>
              <w:ind w:left="240" w:right="488" w:firstLine="0"/>
            </w:pPr>
            <w:r>
              <w:t xml:space="preserve">Н.Добронравов «Беловежская пуща» в исполнении ВИА </w:t>
            </w:r>
          </w:p>
          <w:p w14:paraId="3D2C9774" w14:textId="77777777" w:rsidR="006A3A12" w:rsidRDefault="007B7775">
            <w:pPr>
              <w:spacing w:after="0" w:line="259" w:lineRule="auto"/>
              <w:ind w:left="240" w:right="0" w:firstLine="0"/>
              <w:jc w:val="left"/>
            </w:pPr>
            <w:r>
              <w:t xml:space="preserve">«Песняры» </w:t>
            </w:r>
          </w:p>
        </w:tc>
        <w:tc>
          <w:tcPr>
            <w:tcW w:w="446" w:type="dxa"/>
            <w:tcBorders>
              <w:top w:val="single" w:sz="4" w:space="0" w:color="000000"/>
              <w:left w:val="single" w:sz="4" w:space="0" w:color="000000"/>
              <w:bottom w:val="single" w:sz="4" w:space="0" w:color="000000"/>
              <w:right w:val="nil"/>
            </w:tcBorders>
          </w:tcPr>
          <w:p w14:paraId="72BB2118" w14:textId="77777777" w:rsidR="006A3A12" w:rsidRDefault="006A3A12">
            <w:pPr>
              <w:spacing w:after="160" w:line="259" w:lineRule="auto"/>
              <w:ind w:left="0" w:right="0" w:firstLine="0"/>
              <w:jc w:val="left"/>
            </w:pPr>
          </w:p>
        </w:tc>
        <w:tc>
          <w:tcPr>
            <w:tcW w:w="500" w:type="dxa"/>
            <w:tcBorders>
              <w:top w:val="single" w:sz="4" w:space="0" w:color="000000"/>
              <w:left w:val="nil"/>
              <w:bottom w:val="single" w:sz="4" w:space="0" w:color="000000"/>
              <w:right w:val="single" w:sz="4" w:space="0" w:color="000000"/>
            </w:tcBorders>
            <w:vAlign w:val="center"/>
          </w:tcPr>
          <w:p w14:paraId="0FF17B66" w14:textId="77777777" w:rsidR="006A3A12" w:rsidRDefault="007B7775">
            <w:pPr>
              <w:spacing w:after="0" w:line="259" w:lineRule="auto"/>
              <w:ind w:left="0" w:right="0" w:firstLine="0"/>
              <w:jc w:val="left"/>
            </w:pPr>
            <w:r>
              <w:t xml:space="preserve"> 2  </w:t>
            </w:r>
          </w:p>
        </w:tc>
        <w:tc>
          <w:tcPr>
            <w:tcW w:w="1844" w:type="dxa"/>
            <w:tcBorders>
              <w:top w:val="single" w:sz="4" w:space="0" w:color="000000"/>
              <w:left w:val="single" w:sz="4" w:space="0" w:color="000000"/>
              <w:bottom w:val="single" w:sz="4" w:space="0" w:color="000000"/>
              <w:right w:val="single" w:sz="4" w:space="0" w:color="000000"/>
            </w:tcBorders>
            <w:vAlign w:val="center"/>
          </w:tcPr>
          <w:p w14:paraId="3E17BE43" w14:textId="77777777" w:rsidR="006A3A12" w:rsidRDefault="007B7775">
            <w:pPr>
              <w:spacing w:after="0" w:line="259" w:lineRule="auto"/>
              <w:ind w:left="180"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2FEAF1BF" w14:textId="77777777" w:rsidR="006A3A12" w:rsidRDefault="007B7775">
            <w:pPr>
              <w:spacing w:after="17" w:line="259" w:lineRule="auto"/>
              <w:ind w:left="101" w:right="0" w:firstLine="0"/>
              <w:jc w:val="left"/>
            </w:pPr>
            <w:r>
              <w:t xml:space="preserve">РЭШ, МЭШ, МОЯ </w:t>
            </w:r>
          </w:p>
          <w:p w14:paraId="63490B52"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bl>
    <w:p w14:paraId="45BD62FA"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49" w:type="dxa"/>
        </w:tblCellMar>
        <w:tblLook w:val="04A0" w:firstRow="1" w:lastRow="0" w:firstColumn="1" w:lastColumn="0" w:noHBand="0" w:noVBand="1"/>
      </w:tblPr>
      <w:tblGrid>
        <w:gridCol w:w="921"/>
        <w:gridCol w:w="3107"/>
        <w:gridCol w:w="946"/>
        <w:gridCol w:w="1844"/>
        <w:gridCol w:w="2531"/>
      </w:tblGrid>
      <w:tr w:rsidR="006A3A12" w14:paraId="4F4A014F" w14:textId="77777777">
        <w:trPr>
          <w:trHeight w:val="2545"/>
        </w:trPr>
        <w:tc>
          <w:tcPr>
            <w:tcW w:w="922" w:type="dxa"/>
            <w:tcBorders>
              <w:top w:val="single" w:sz="4" w:space="0" w:color="000000"/>
              <w:left w:val="single" w:sz="4" w:space="0" w:color="000000"/>
              <w:bottom w:val="single" w:sz="4" w:space="0" w:color="000000"/>
              <w:right w:val="single" w:sz="4" w:space="0" w:color="000000"/>
            </w:tcBorders>
            <w:vAlign w:val="center"/>
          </w:tcPr>
          <w:p w14:paraId="0D8AF886" w14:textId="77777777" w:rsidR="006A3A12" w:rsidRDefault="007B7775">
            <w:pPr>
              <w:spacing w:after="0" w:line="259" w:lineRule="auto"/>
              <w:ind w:left="0" w:right="0" w:firstLine="0"/>
              <w:jc w:val="left"/>
            </w:pPr>
            <w:r>
              <w:t xml:space="preserve">1.2 </w:t>
            </w:r>
          </w:p>
        </w:tc>
        <w:tc>
          <w:tcPr>
            <w:tcW w:w="3107" w:type="dxa"/>
            <w:tcBorders>
              <w:top w:val="single" w:sz="4" w:space="0" w:color="000000"/>
              <w:left w:val="single" w:sz="4" w:space="0" w:color="000000"/>
              <w:bottom w:val="single" w:sz="4" w:space="0" w:color="000000"/>
              <w:right w:val="single" w:sz="4" w:space="0" w:color="000000"/>
            </w:tcBorders>
            <w:vAlign w:val="bottom"/>
          </w:tcPr>
          <w:p w14:paraId="276CEF25" w14:textId="77777777" w:rsidR="006A3A12" w:rsidRDefault="007B7775">
            <w:pPr>
              <w:spacing w:after="0" w:line="245" w:lineRule="auto"/>
              <w:ind w:left="139" w:right="0" w:firstLine="0"/>
              <w:jc w:val="left"/>
            </w:pPr>
            <w:r>
              <w:t xml:space="preserve">Музыка стран дальнего зарубежья: норвежская народная песня «Волшебный смычок»; А.Дворжак Славянский танец № 2 ми-минор, Юмореска. Б.Сметана </w:t>
            </w:r>
          </w:p>
          <w:p w14:paraId="191F1657" w14:textId="77777777" w:rsidR="006A3A12" w:rsidRDefault="007B7775">
            <w:pPr>
              <w:spacing w:after="23" w:line="259" w:lineRule="auto"/>
              <w:ind w:left="139" w:right="0" w:firstLine="0"/>
              <w:jc w:val="left"/>
            </w:pPr>
            <w:r>
              <w:t xml:space="preserve">Симфоническая поэма </w:t>
            </w:r>
          </w:p>
          <w:p w14:paraId="58A8CE69" w14:textId="77777777" w:rsidR="006A3A12" w:rsidRDefault="007B7775">
            <w:pPr>
              <w:spacing w:after="0" w:line="259" w:lineRule="auto"/>
              <w:ind w:left="139" w:right="0" w:firstLine="0"/>
              <w:jc w:val="left"/>
            </w:pPr>
            <w:r>
              <w:t xml:space="preserve">«Влтава» </w:t>
            </w:r>
          </w:p>
        </w:tc>
        <w:tc>
          <w:tcPr>
            <w:tcW w:w="946" w:type="dxa"/>
            <w:tcBorders>
              <w:top w:val="single" w:sz="4" w:space="0" w:color="000000"/>
              <w:left w:val="single" w:sz="4" w:space="0" w:color="000000"/>
              <w:bottom w:val="single" w:sz="4" w:space="0" w:color="000000"/>
              <w:right w:val="single" w:sz="4" w:space="0" w:color="000000"/>
            </w:tcBorders>
            <w:vAlign w:val="center"/>
          </w:tcPr>
          <w:p w14:paraId="5F0384EF" w14:textId="77777777" w:rsidR="006A3A12" w:rsidRDefault="007B7775">
            <w:pPr>
              <w:spacing w:after="0" w:line="259" w:lineRule="auto"/>
              <w:ind w:left="77" w:right="0" w:firstLine="0"/>
              <w:jc w:val="center"/>
            </w:pPr>
            <w:r>
              <w:t xml:space="preserve"> 2  </w:t>
            </w:r>
          </w:p>
        </w:tc>
        <w:tc>
          <w:tcPr>
            <w:tcW w:w="1844" w:type="dxa"/>
            <w:tcBorders>
              <w:top w:val="single" w:sz="4" w:space="0" w:color="000000"/>
              <w:left w:val="single" w:sz="4" w:space="0" w:color="000000"/>
              <w:bottom w:val="single" w:sz="4" w:space="0" w:color="000000"/>
              <w:right w:val="single" w:sz="4" w:space="0" w:color="000000"/>
            </w:tcBorders>
            <w:vAlign w:val="center"/>
          </w:tcPr>
          <w:p w14:paraId="250FA928" w14:textId="77777777" w:rsidR="006A3A12" w:rsidRDefault="007B7775">
            <w:pPr>
              <w:spacing w:after="0" w:line="259" w:lineRule="auto"/>
              <w:ind w:left="74"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64D91F52" w14:textId="77777777" w:rsidR="006A3A12" w:rsidRDefault="007B7775">
            <w:pPr>
              <w:spacing w:after="17" w:line="259" w:lineRule="auto"/>
              <w:ind w:left="0" w:right="0" w:firstLine="0"/>
              <w:jc w:val="left"/>
            </w:pPr>
            <w:r>
              <w:t xml:space="preserve">РЭШ, МЭШ, МОЯ </w:t>
            </w:r>
          </w:p>
          <w:p w14:paraId="78938B0A"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7CA4A908"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vAlign w:val="bottom"/>
          </w:tcPr>
          <w:p w14:paraId="65210525"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3ECF474A" w14:textId="77777777" w:rsidR="006A3A12" w:rsidRDefault="007B7775">
            <w:pPr>
              <w:spacing w:after="0" w:line="259" w:lineRule="auto"/>
              <w:ind w:left="77" w:right="0" w:firstLine="0"/>
              <w:jc w:val="center"/>
            </w:pPr>
            <w:r>
              <w:t xml:space="preserve"> 4  </w:t>
            </w:r>
          </w:p>
        </w:tc>
        <w:tc>
          <w:tcPr>
            <w:tcW w:w="1844" w:type="dxa"/>
            <w:tcBorders>
              <w:top w:val="single" w:sz="4" w:space="0" w:color="000000"/>
              <w:left w:val="single" w:sz="4" w:space="0" w:color="000000"/>
              <w:bottom w:val="single" w:sz="4" w:space="0" w:color="000000"/>
              <w:right w:val="nil"/>
            </w:tcBorders>
          </w:tcPr>
          <w:p w14:paraId="30EEBC79" w14:textId="77777777" w:rsidR="006A3A12" w:rsidRDefault="007B7775">
            <w:pPr>
              <w:spacing w:after="0" w:line="259" w:lineRule="auto"/>
              <w:ind w:left="0" w:right="0" w:firstLine="0"/>
              <w:jc w:val="left"/>
            </w:pPr>
            <w:r>
              <w:t xml:space="preserve"> </w:t>
            </w:r>
          </w:p>
        </w:tc>
        <w:tc>
          <w:tcPr>
            <w:tcW w:w="2531" w:type="dxa"/>
            <w:tcBorders>
              <w:top w:val="single" w:sz="4" w:space="0" w:color="000000"/>
              <w:left w:val="nil"/>
              <w:bottom w:val="single" w:sz="4" w:space="0" w:color="000000"/>
              <w:right w:val="single" w:sz="4" w:space="0" w:color="000000"/>
            </w:tcBorders>
          </w:tcPr>
          <w:p w14:paraId="51C13896" w14:textId="77777777" w:rsidR="006A3A12" w:rsidRDefault="006A3A12">
            <w:pPr>
              <w:spacing w:after="160" w:line="259" w:lineRule="auto"/>
              <w:ind w:left="0" w:right="0" w:firstLine="0"/>
              <w:jc w:val="left"/>
            </w:pPr>
          </w:p>
        </w:tc>
      </w:tr>
      <w:tr w:rsidR="006A3A12" w14:paraId="60FDF814" w14:textId="77777777">
        <w:trPr>
          <w:trHeight w:val="336"/>
        </w:trPr>
        <w:tc>
          <w:tcPr>
            <w:tcW w:w="6818" w:type="dxa"/>
            <w:gridSpan w:val="4"/>
            <w:tcBorders>
              <w:top w:val="single" w:sz="4" w:space="0" w:color="000000"/>
              <w:left w:val="single" w:sz="4" w:space="0" w:color="000000"/>
              <w:bottom w:val="single" w:sz="4" w:space="0" w:color="000000"/>
              <w:right w:val="nil"/>
            </w:tcBorders>
            <w:vAlign w:val="bottom"/>
          </w:tcPr>
          <w:p w14:paraId="53F5903D" w14:textId="77777777" w:rsidR="006A3A12" w:rsidRDefault="007B7775">
            <w:pPr>
              <w:spacing w:after="0" w:line="259" w:lineRule="auto"/>
              <w:ind w:left="134" w:right="0" w:firstLine="0"/>
              <w:jc w:val="left"/>
            </w:pPr>
            <w:r>
              <w:rPr>
                <w:b/>
              </w:rPr>
              <w:t>Раздел 2.</w:t>
            </w:r>
            <w:r>
              <w:t xml:space="preserve"> </w:t>
            </w:r>
            <w:r>
              <w:rPr>
                <w:b/>
              </w:rPr>
              <w:t>Духовная музыка</w:t>
            </w:r>
            <w:r>
              <w:t xml:space="preserve"> </w:t>
            </w:r>
          </w:p>
        </w:tc>
        <w:tc>
          <w:tcPr>
            <w:tcW w:w="2531" w:type="dxa"/>
            <w:tcBorders>
              <w:top w:val="single" w:sz="4" w:space="0" w:color="000000"/>
              <w:left w:val="nil"/>
              <w:bottom w:val="single" w:sz="4" w:space="0" w:color="000000"/>
              <w:right w:val="single" w:sz="4" w:space="0" w:color="000000"/>
            </w:tcBorders>
          </w:tcPr>
          <w:p w14:paraId="0EAB6993" w14:textId="77777777" w:rsidR="006A3A12" w:rsidRDefault="006A3A12">
            <w:pPr>
              <w:spacing w:after="160" w:line="259" w:lineRule="auto"/>
              <w:ind w:left="0" w:right="0" w:firstLine="0"/>
              <w:jc w:val="left"/>
            </w:pPr>
          </w:p>
        </w:tc>
      </w:tr>
      <w:tr w:rsidR="006A3A12" w14:paraId="586D783A" w14:textId="77777777">
        <w:trPr>
          <w:trHeight w:val="1719"/>
        </w:trPr>
        <w:tc>
          <w:tcPr>
            <w:tcW w:w="922" w:type="dxa"/>
            <w:tcBorders>
              <w:top w:val="single" w:sz="4" w:space="0" w:color="000000"/>
              <w:left w:val="single" w:sz="4" w:space="0" w:color="000000"/>
              <w:bottom w:val="single" w:sz="4" w:space="0" w:color="000000"/>
              <w:right w:val="single" w:sz="4" w:space="0" w:color="000000"/>
            </w:tcBorders>
            <w:vAlign w:val="center"/>
          </w:tcPr>
          <w:p w14:paraId="0A2302A4" w14:textId="77777777" w:rsidR="006A3A12" w:rsidRDefault="007B7775">
            <w:pPr>
              <w:spacing w:after="0" w:line="259" w:lineRule="auto"/>
              <w:ind w:left="0" w:right="0" w:firstLine="0"/>
              <w:jc w:val="left"/>
            </w:pPr>
            <w:r>
              <w:t xml:space="preserve">2.1 </w:t>
            </w:r>
          </w:p>
        </w:tc>
        <w:tc>
          <w:tcPr>
            <w:tcW w:w="3107" w:type="dxa"/>
            <w:tcBorders>
              <w:top w:val="single" w:sz="4" w:space="0" w:color="000000"/>
              <w:left w:val="single" w:sz="4" w:space="0" w:color="000000"/>
              <w:bottom w:val="single" w:sz="4" w:space="0" w:color="000000"/>
              <w:right w:val="single" w:sz="4" w:space="0" w:color="000000"/>
            </w:tcBorders>
            <w:vAlign w:val="bottom"/>
          </w:tcPr>
          <w:p w14:paraId="7C290C37" w14:textId="77777777" w:rsidR="006A3A12" w:rsidRDefault="007B7775">
            <w:pPr>
              <w:spacing w:after="31" w:line="248" w:lineRule="auto"/>
              <w:ind w:left="139" w:right="57" w:firstLine="0"/>
            </w:pPr>
            <w:r>
              <w:t xml:space="preserve">Религиозные праздники: пасхальная песня «Не шум шумит», фрагмент финала «Светлый праздник» из сюиты-фантазии С.В. </w:t>
            </w:r>
          </w:p>
          <w:p w14:paraId="4DC6947D" w14:textId="77777777" w:rsidR="006A3A12" w:rsidRDefault="007B7775">
            <w:pPr>
              <w:spacing w:after="0" w:line="259" w:lineRule="auto"/>
              <w:ind w:left="139" w:right="0" w:firstLine="0"/>
              <w:jc w:val="left"/>
            </w:pPr>
            <w:r>
              <w:t xml:space="preserve">Рахманинова </w:t>
            </w:r>
          </w:p>
        </w:tc>
        <w:tc>
          <w:tcPr>
            <w:tcW w:w="946" w:type="dxa"/>
            <w:tcBorders>
              <w:top w:val="single" w:sz="4" w:space="0" w:color="000000"/>
              <w:left w:val="single" w:sz="4" w:space="0" w:color="000000"/>
              <w:bottom w:val="single" w:sz="4" w:space="0" w:color="000000"/>
              <w:right w:val="single" w:sz="4" w:space="0" w:color="000000"/>
            </w:tcBorders>
            <w:vAlign w:val="center"/>
          </w:tcPr>
          <w:p w14:paraId="563B58A6" w14:textId="77777777" w:rsidR="006A3A12" w:rsidRDefault="007B7775">
            <w:pPr>
              <w:spacing w:after="0" w:line="259" w:lineRule="auto"/>
              <w:ind w:left="77"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3DC4BEF5" w14:textId="77777777" w:rsidR="006A3A12" w:rsidRDefault="007B7775">
            <w:pPr>
              <w:spacing w:after="0" w:line="259" w:lineRule="auto"/>
              <w:ind w:left="74"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vAlign w:val="bottom"/>
          </w:tcPr>
          <w:p w14:paraId="3FDE9100" w14:textId="77777777" w:rsidR="006A3A12" w:rsidRDefault="007B7775">
            <w:pPr>
              <w:spacing w:after="0" w:line="259" w:lineRule="auto"/>
              <w:ind w:left="135" w:right="0" w:firstLine="0"/>
              <w:jc w:val="left"/>
            </w:pPr>
            <w:r>
              <w:t xml:space="preserve">РЭШ, МЭШ, МОЯ ШКОЛА, ЦОК </w:t>
            </w:r>
          </w:p>
        </w:tc>
      </w:tr>
      <w:tr w:rsidR="006A3A12" w14:paraId="1D946AF2"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tcPr>
          <w:p w14:paraId="7AAA30FE" w14:textId="77777777" w:rsidR="006A3A12" w:rsidRDefault="007B7775">
            <w:pPr>
              <w:spacing w:after="0" w:line="259" w:lineRule="auto"/>
              <w:ind w:left="134"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6E267E00" w14:textId="77777777" w:rsidR="006A3A12" w:rsidRDefault="007B7775">
            <w:pPr>
              <w:spacing w:after="0" w:line="259" w:lineRule="auto"/>
              <w:ind w:left="77" w:right="0" w:firstLine="0"/>
              <w:jc w:val="center"/>
            </w:pPr>
            <w:r>
              <w:t xml:space="preserve"> 1  </w:t>
            </w:r>
          </w:p>
        </w:tc>
        <w:tc>
          <w:tcPr>
            <w:tcW w:w="1844" w:type="dxa"/>
            <w:tcBorders>
              <w:top w:val="single" w:sz="4" w:space="0" w:color="000000"/>
              <w:left w:val="single" w:sz="4" w:space="0" w:color="000000"/>
              <w:bottom w:val="single" w:sz="4" w:space="0" w:color="000000"/>
              <w:right w:val="nil"/>
            </w:tcBorders>
          </w:tcPr>
          <w:p w14:paraId="55BCBE69" w14:textId="77777777" w:rsidR="006A3A12" w:rsidRDefault="007B7775">
            <w:pPr>
              <w:spacing w:after="0" w:line="259" w:lineRule="auto"/>
              <w:ind w:left="0" w:right="0" w:firstLine="0"/>
              <w:jc w:val="left"/>
            </w:pPr>
            <w:r>
              <w:t xml:space="preserve"> </w:t>
            </w:r>
          </w:p>
        </w:tc>
        <w:tc>
          <w:tcPr>
            <w:tcW w:w="2531" w:type="dxa"/>
            <w:tcBorders>
              <w:top w:val="single" w:sz="4" w:space="0" w:color="000000"/>
              <w:left w:val="nil"/>
              <w:bottom w:val="single" w:sz="4" w:space="0" w:color="000000"/>
              <w:right w:val="single" w:sz="4" w:space="0" w:color="000000"/>
            </w:tcBorders>
          </w:tcPr>
          <w:p w14:paraId="44E19816" w14:textId="77777777" w:rsidR="006A3A12" w:rsidRDefault="006A3A12">
            <w:pPr>
              <w:spacing w:after="160" w:line="259" w:lineRule="auto"/>
              <w:ind w:left="0" w:right="0" w:firstLine="0"/>
              <w:jc w:val="left"/>
            </w:pPr>
          </w:p>
        </w:tc>
      </w:tr>
      <w:tr w:rsidR="006A3A12" w14:paraId="671B4C3E" w14:textId="77777777">
        <w:trPr>
          <w:trHeight w:val="336"/>
        </w:trPr>
        <w:tc>
          <w:tcPr>
            <w:tcW w:w="6818" w:type="dxa"/>
            <w:gridSpan w:val="4"/>
            <w:tcBorders>
              <w:top w:val="single" w:sz="4" w:space="0" w:color="000000"/>
              <w:left w:val="single" w:sz="4" w:space="0" w:color="000000"/>
              <w:bottom w:val="single" w:sz="4" w:space="0" w:color="000000"/>
              <w:right w:val="nil"/>
            </w:tcBorders>
          </w:tcPr>
          <w:p w14:paraId="61D78F6B" w14:textId="77777777" w:rsidR="006A3A12" w:rsidRDefault="007B7775">
            <w:pPr>
              <w:spacing w:after="0" w:line="259" w:lineRule="auto"/>
              <w:ind w:left="134" w:right="0" w:firstLine="0"/>
              <w:jc w:val="left"/>
            </w:pPr>
            <w:r>
              <w:rPr>
                <w:b/>
              </w:rPr>
              <w:t>Раздел 3.</w:t>
            </w:r>
            <w:r>
              <w:t xml:space="preserve"> </w:t>
            </w:r>
            <w:r>
              <w:rPr>
                <w:b/>
              </w:rPr>
              <w:t>Музыка театра и кино</w:t>
            </w:r>
            <w:r>
              <w:t xml:space="preserve"> </w:t>
            </w:r>
          </w:p>
        </w:tc>
        <w:tc>
          <w:tcPr>
            <w:tcW w:w="2531" w:type="dxa"/>
            <w:tcBorders>
              <w:top w:val="single" w:sz="4" w:space="0" w:color="000000"/>
              <w:left w:val="nil"/>
              <w:bottom w:val="single" w:sz="4" w:space="0" w:color="000000"/>
              <w:right w:val="single" w:sz="4" w:space="0" w:color="000000"/>
            </w:tcBorders>
          </w:tcPr>
          <w:p w14:paraId="25A5DCFB" w14:textId="77777777" w:rsidR="006A3A12" w:rsidRDefault="006A3A12">
            <w:pPr>
              <w:spacing w:after="160" w:line="259" w:lineRule="auto"/>
              <w:ind w:left="0" w:right="0" w:firstLine="0"/>
              <w:jc w:val="left"/>
            </w:pPr>
          </w:p>
        </w:tc>
      </w:tr>
      <w:tr w:rsidR="006A3A12" w14:paraId="10086E15" w14:textId="77777777">
        <w:trPr>
          <w:trHeight w:val="3370"/>
        </w:trPr>
        <w:tc>
          <w:tcPr>
            <w:tcW w:w="922" w:type="dxa"/>
            <w:tcBorders>
              <w:top w:val="single" w:sz="4" w:space="0" w:color="000000"/>
              <w:left w:val="single" w:sz="4" w:space="0" w:color="000000"/>
              <w:bottom w:val="single" w:sz="4" w:space="0" w:color="000000"/>
              <w:right w:val="single" w:sz="4" w:space="0" w:color="000000"/>
            </w:tcBorders>
            <w:vAlign w:val="center"/>
          </w:tcPr>
          <w:p w14:paraId="1D48D62B" w14:textId="77777777" w:rsidR="006A3A12" w:rsidRDefault="007B7775">
            <w:pPr>
              <w:spacing w:after="0" w:line="259" w:lineRule="auto"/>
              <w:ind w:left="0" w:right="0" w:firstLine="0"/>
              <w:jc w:val="left"/>
            </w:pPr>
            <w:r>
              <w:lastRenderedPageBreak/>
              <w:t xml:space="preserve">3.1 </w:t>
            </w:r>
          </w:p>
        </w:tc>
        <w:tc>
          <w:tcPr>
            <w:tcW w:w="3107" w:type="dxa"/>
            <w:tcBorders>
              <w:top w:val="single" w:sz="4" w:space="0" w:color="000000"/>
              <w:left w:val="single" w:sz="4" w:space="0" w:color="000000"/>
              <w:bottom w:val="single" w:sz="4" w:space="0" w:color="000000"/>
              <w:right w:val="single" w:sz="4" w:space="0" w:color="000000"/>
            </w:tcBorders>
            <w:vAlign w:val="bottom"/>
          </w:tcPr>
          <w:p w14:paraId="0E4CFBD4" w14:textId="77777777" w:rsidR="006A3A12" w:rsidRDefault="007B7775">
            <w:pPr>
              <w:spacing w:after="0" w:line="254" w:lineRule="auto"/>
              <w:ind w:left="139" w:right="33" w:firstLine="0"/>
              <w:jc w:val="left"/>
            </w:pPr>
            <w:r>
              <w:t xml:space="preserve">Музыкальная сказка на сцене, на экране: «Морозко» – музыкальный фильмсказка музыка Н. Будашкина; С. Никитин </w:t>
            </w:r>
          </w:p>
          <w:p w14:paraId="3A659D14" w14:textId="77777777" w:rsidR="006A3A12" w:rsidRDefault="007B7775">
            <w:pPr>
              <w:spacing w:after="2" w:line="238" w:lineRule="auto"/>
              <w:ind w:left="139" w:right="0" w:firstLine="0"/>
              <w:jc w:val="left"/>
            </w:pPr>
            <w:r>
              <w:t xml:space="preserve">«Это очень интересно», «Пони», «Сказка по лесу идет», «Резиновый ёжик»; </w:t>
            </w:r>
          </w:p>
          <w:p w14:paraId="6747D06B" w14:textId="77777777" w:rsidR="006A3A12" w:rsidRDefault="007B7775">
            <w:pPr>
              <w:spacing w:after="0" w:line="259" w:lineRule="auto"/>
              <w:ind w:left="139" w:right="0" w:firstLine="0"/>
              <w:jc w:val="left"/>
            </w:pPr>
            <w:r>
              <w:t xml:space="preserve">Г.В. Свиридов сюита «Музыкальные иллюстрации» </w:t>
            </w:r>
          </w:p>
        </w:tc>
        <w:tc>
          <w:tcPr>
            <w:tcW w:w="946" w:type="dxa"/>
            <w:tcBorders>
              <w:top w:val="single" w:sz="4" w:space="0" w:color="000000"/>
              <w:left w:val="single" w:sz="4" w:space="0" w:color="000000"/>
              <w:bottom w:val="single" w:sz="4" w:space="0" w:color="000000"/>
              <w:right w:val="single" w:sz="4" w:space="0" w:color="000000"/>
            </w:tcBorders>
            <w:vAlign w:val="center"/>
          </w:tcPr>
          <w:p w14:paraId="49139600" w14:textId="77777777" w:rsidR="006A3A12" w:rsidRDefault="007B7775">
            <w:pPr>
              <w:spacing w:after="0" w:line="259" w:lineRule="auto"/>
              <w:ind w:left="77"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0F6E64E1" w14:textId="77777777" w:rsidR="006A3A12" w:rsidRDefault="007B7775">
            <w:pPr>
              <w:spacing w:after="0" w:line="259" w:lineRule="auto"/>
              <w:ind w:left="74"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1920CE47" w14:textId="77777777" w:rsidR="006A3A12" w:rsidRDefault="007B7775">
            <w:pPr>
              <w:spacing w:after="17" w:line="259" w:lineRule="auto"/>
              <w:ind w:left="0" w:right="0" w:firstLine="0"/>
              <w:jc w:val="left"/>
            </w:pPr>
            <w:r>
              <w:t xml:space="preserve">РЭШ, МЭШ, МОЯ </w:t>
            </w:r>
          </w:p>
          <w:p w14:paraId="1A9638A9"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68247008" w14:textId="77777777">
        <w:trPr>
          <w:trHeight w:val="1993"/>
        </w:trPr>
        <w:tc>
          <w:tcPr>
            <w:tcW w:w="922" w:type="dxa"/>
            <w:tcBorders>
              <w:top w:val="single" w:sz="4" w:space="0" w:color="000000"/>
              <w:left w:val="single" w:sz="4" w:space="0" w:color="000000"/>
              <w:bottom w:val="single" w:sz="4" w:space="0" w:color="000000"/>
              <w:right w:val="single" w:sz="4" w:space="0" w:color="000000"/>
            </w:tcBorders>
            <w:vAlign w:val="center"/>
          </w:tcPr>
          <w:p w14:paraId="2E73E86F" w14:textId="77777777" w:rsidR="006A3A12" w:rsidRDefault="007B7775">
            <w:pPr>
              <w:spacing w:after="0" w:line="259" w:lineRule="auto"/>
              <w:ind w:left="0" w:right="0" w:firstLine="0"/>
              <w:jc w:val="left"/>
            </w:pPr>
            <w:r>
              <w:t xml:space="preserve">3.2 </w:t>
            </w:r>
          </w:p>
        </w:tc>
        <w:tc>
          <w:tcPr>
            <w:tcW w:w="3107" w:type="dxa"/>
            <w:tcBorders>
              <w:top w:val="single" w:sz="4" w:space="0" w:color="000000"/>
              <w:left w:val="single" w:sz="4" w:space="0" w:color="000000"/>
              <w:bottom w:val="single" w:sz="4" w:space="0" w:color="000000"/>
              <w:right w:val="single" w:sz="4" w:space="0" w:color="000000"/>
            </w:tcBorders>
            <w:vAlign w:val="bottom"/>
          </w:tcPr>
          <w:p w14:paraId="2FA8A4C5" w14:textId="77777777" w:rsidR="006A3A12" w:rsidRDefault="007B7775">
            <w:pPr>
              <w:spacing w:after="39" w:line="246" w:lineRule="auto"/>
              <w:ind w:left="139" w:right="0" w:firstLine="0"/>
              <w:jc w:val="left"/>
            </w:pPr>
            <w:r>
              <w:t xml:space="preserve">Театр оперы и балета: Сцена народных гуляний из второго действия оперы Н.А. Римского-Корсакова «Сказание о невидимом граде Китеже и деве </w:t>
            </w:r>
          </w:p>
          <w:p w14:paraId="73C5E71D" w14:textId="77777777" w:rsidR="006A3A12" w:rsidRDefault="007B7775">
            <w:pPr>
              <w:spacing w:after="0" w:line="259" w:lineRule="auto"/>
              <w:ind w:left="139" w:right="0" w:firstLine="0"/>
              <w:jc w:val="left"/>
            </w:pPr>
            <w:r>
              <w:t xml:space="preserve">Февронии» </w:t>
            </w:r>
          </w:p>
        </w:tc>
        <w:tc>
          <w:tcPr>
            <w:tcW w:w="946" w:type="dxa"/>
            <w:tcBorders>
              <w:top w:val="single" w:sz="4" w:space="0" w:color="000000"/>
              <w:left w:val="single" w:sz="4" w:space="0" w:color="000000"/>
              <w:bottom w:val="single" w:sz="4" w:space="0" w:color="000000"/>
              <w:right w:val="single" w:sz="4" w:space="0" w:color="000000"/>
            </w:tcBorders>
            <w:vAlign w:val="center"/>
          </w:tcPr>
          <w:p w14:paraId="0A4043AB" w14:textId="77777777" w:rsidR="006A3A12" w:rsidRDefault="007B7775">
            <w:pPr>
              <w:spacing w:after="0" w:line="259" w:lineRule="auto"/>
              <w:ind w:left="77" w:right="0" w:firstLine="0"/>
              <w:jc w:val="center"/>
            </w:pPr>
            <w:r>
              <w:t xml:space="preserve"> 1  </w:t>
            </w:r>
          </w:p>
        </w:tc>
        <w:tc>
          <w:tcPr>
            <w:tcW w:w="1844" w:type="dxa"/>
            <w:tcBorders>
              <w:top w:val="single" w:sz="4" w:space="0" w:color="000000"/>
              <w:left w:val="single" w:sz="4" w:space="0" w:color="000000"/>
              <w:bottom w:val="single" w:sz="4" w:space="0" w:color="000000"/>
              <w:right w:val="single" w:sz="4" w:space="0" w:color="000000"/>
            </w:tcBorders>
            <w:vAlign w:val="center"/>
          </w:tcPr>
          <w:p w14:paraId="5E709B9C" w14:textId="77777777" w:rsidR="006A3A12" w:rsidRDefault="007B7775">
            <w:pPr>
              <w:spacing w:after="0" w:line="259" w:lineRule="auto"/>
              <w:ind w:left="74"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210E9B1F" w14:textId="77777777" w:rsidR="006A3A12" w:rsidRDefault="007B7775">
            <w:pPr>
              <w:spacing w:after="17" w:line="259" w:lineRule="auto"/>
              <w:ind w:left="0" w:right="0" w:firstLine="0"/>
              <w:jc w:val="left"/>
            </w:pPr>
            <w:r>
              <w:t xml:space="preserve">РЭШ, МЭШ, МОЯ </w:t>
            </w:r>
          </w:p>
          <w:p w14:paraId="4861B9DF"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r w:rsidR="006A3A12" w14:paraId="00ABA1D9" w14:textId="77777777">
        <w:trPr>
          <w:trHeight w:val="2271"/>
        </w:trPr>
        <w:tc>
          <w:tcPr>
            <w:tcW w:w="922" w:type="dxa"/>
            <w:tcBorders>
              <w:top w:val="single" w:sz="4" w:space="0" w:color="000000"/>
              <w:left w:val="single" w:sz="4" w:space="0" w:color="000000"/>
              <w:bottom w:val="single" w:sz="4" w:space="0" w:color="000000"/>
              <w:right w:val="single" w:sz="4" w:space="0" w:color="000000"/>
            </w:tcBorders>
            <w:vAlign w:val="center"/>
          </w:tcPr>
          <w:p w14:paraId="58EAE2CF" w14:textId="77777777" w:rsidR="006A3A12" w:rsidRDefault="007B7775">
            <w:pPr>
              <w:spacing w:after="0" w:line="259" w:lineRule="auto"/>
              <w:ind w:left="0" w:right="0" w:firstLine="0"/>
              <w:jc w:val="left"/>
            </w:pPr>
            <w:r>
              <w:t xml:space="preserve">3.3 </w:t>
            </w:r>
          </w:p>
        </w:tc>
        <w:tc>
          <w:tcPr>
            <w:tcW w:w="3107" w:type="dxa"/>
            <w:tcBorders>
              <w:top w:val="single" w:sz="4" w:space="0" w:color="000000"/>
              <w:left w:val="single" w:sz="4" w:space="0" w:color="000000"/>
              <w:bottom w:val="single" w:sz="4" w:space="0" w:color="000000"/>
              <w:right w:val="single" w:sz="4" w:space="0" w:color="000000"/>
            </w:tcBorders>
            <w:vAlign w:val="bottom"/>
          </w:tcPr>
          <w:p w14:paraId="460BFB5C" w14:textId="77777777" w:rsidR="006A3A12" w:rsidRDefault="007B7775">
            <w:pPr>
              <w:spacing w:after="0" w:line="259" w:lineRule="auto"/>
              <w:ind w:left="139" w:right="0" w:firstLine="0"/>
              <w:jc w:val="left"/>
            </w:pPr>
            <w:r>
              <w:t xml:space="preserve">Балет: А. Хачатурян. </w:t>
            </w:r>
          </w:p>
          <w:p w14:paraId="54B6E24B" w14:textId="77777777" w:rsidR="006A3A12" w:rsidRDefault="007B7775">
            <w:pPr>
              <w:spacing w:after="0" w:line="259" w:lineRule="auto"/>
              <w:ind w:left="139" w:right="0" w:firstLine="0"/>
              <w:jc w:val="left"/>
            </w:pPr>
            <w:r>
              <w:t xml:space="preserve">Балет «Гаянэ» </w:t>
            </w:r>
          </w:p>
          <w:p w14:paraId="07144A57" w14:textId="77777777" w:rsidR="006A3A12" w:rsidRDefault="007B7775">
            <w:pPr>
              <w:spacing w:after="0" w:line="259" w:lineRule="auto"/>
              <w:ind w:left="139" w:right="0" w:firstLine="0"/>
              <w:jc w:val="left"/>
            </w:pPr>
            <w:r>
              <w:t xml:space="preserve">(фрагменты); Р. Щедрин Балет «Конек-горбунок», фрагменты: «Девичий хоровод», «Русская кадриль», «Золотые рыбки», «Ночь» и др. </w:t>
            </w:r>
          </w:p>
        </w:tc>
        <w:tc>
          <w:tcPr>
            <w:tcW w:w="946" w:type="dxa"/>
            <w:tcBorders>
              <w:top w:val="single" w:sz="4" w:space="0" w:color="000000"/>
              <w:left w:val="single" w:sz="4" w:space="0" w:color="000000"/>
              <w:bottom w:val="single" w:sz="4" w:space="0" w:color="000000"/>
              <w:right w:val="single" w:sz="4" w:space="0" w:color="000000"/>
            </w:tcBorders>
            <w:vAlign w:val="center"/>
          </w:tcPr>
          <w:p w14:paraId="30749F15" w14:textId="77777777" w:rsidR="006A3A12" w:rsidRDefault="007B7775">
            <w:pPr>
              <w:spacing w:after="0" w:line="259" w:lineRule="auto"/>
              <w:ind w:left="77" w:right="0" w:firstLine="0"/>
              <w:jc w:val="center"/>
            </w:pPr>
            <w:r>
              <w:t xml:space="preserve"> 2  </w:t>
            </w:r>
          </w:p>
        </w:tc>
        <w:tc>
          <w:tcPr>
            <w:tcW w:w="1844" w:type="dxa"/>
            <w:tcBorders>
              <w:top w:val="single" w:sz="4" w:space="0" w:color="000000"/>
              <w:left w:val="single" w:sz="4" w:space="0" w:color="000000"/>
              <w:bottom w:val="single" w:sz="4" w:space="0" w:color="000000"/>
              <w:right w:val="single" w:sz="4" w:space="0" w:color="000000"/>
            </w:tcBorders>
            <w:vAlign w:val="center"/>
          </w:tcPr>
          <w:p w14:paraId="0507BA4E" w14:textId="77777777" w:rsidR="006A3A12" w:rsidRDefault="007B7775">
            <w:pPr>
              <w:spacing w:after="0" w:line="259" w:lineRule="auto"/>
              <w:ind w:left="74"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1482F55D" w14:textId="77777777" w:rsidR="006A3A12" w:rsidRDefault="007B7775">
            <w:pPr>
              <w:spacing w:after="17" w:line="259" w:lineRule="auto"/>
              <w:ind w:left="0" w:right="0" w:firstLine="0"/>
              <w:jc w:val="left"/>
            </w:pPr>
            <w:r>
              <w:t xml:space="preserve">РЭШ, МЭШ, МОЯ </w:t>
            </w:r>
          </w:p>
          <w:p w14:paraId="7F0BBF02" w14:textId="77777777" w:rsidR="006A3A12" w:rsidRDefault="007B7775">
            <w:pPr>
              <w:spacing w:after="0" w:line="259" w:lineRule="auto"/>
              <w:ind w:left="0" w:right="0" w:firstLine="0"/>
              <w:jc w:val="left"/>
            </w:pPr>
            <w:r>
              <w:t>ШКОЛА, ЦОК</w:t>
            </w:r>
            <w:r>
              <w:rPr>
                <w:rFonts w:ascii="Calibri" w:eastAsia="Calibri" w:hAnsi="Calibri" w:cs="Calibri"/>
                <w:sz w:val="22"/>
              </w:rPr>
              <w:t xml:space="preserve"> </w:t>
            </w:r>
          </w:p>
        </w:tc>
      </w:tr>
    </w:tbl>
    <w:p w14:paraId="536CA785" w14:textId="77777777" w:rsidR="006A3A12" w:rsidRDefault="006A3A12">
      <w:pPr>
        <w:spacing w:after="0" w:line="259" w:lineRule="auto"/>
        <w:ind w:left="-1700" w:right="9" w:firstLine="0"/>
        <w:jc w:val="left"/>
      </w:pPr>
    </w:p>
    <w:tbl>
      <w:tblPr>
        <w:tblStyle w:val="TableGrid"/>
        <w:tblW w:w="9349" w:type="dxa"/>
        <w:tblInd w:w="5" w:type="dxa"/>
        <w:tblCellMar>
          <w:bottom w:w="6" w:type="dxa"/>
          <w:right w:w="76" w:type="dxa"/>
        </w:tblCellMar>
        <w:tblLook w:val="04A0" w:firstRow="1" w:lastRow="0" w:firstColumn="1" w:lastColumn="0" w:noHBand="0" w:noVBand="1"/>
      </w:tblPr>
      <w:tblGrid>
        <w:gridCol w:w="921"/>
        <w:gridCol w:w="3107"/>
        <w:gridCol w:w="946"/>
        <w:gridCol w:w="893"/>
        <w:gridCol w:w="951"/>
        <w:gridCol w:w="2531"/>
      </w:tblGrid>
      <w:tr w:rsidR="006A3A12" w14:paraId="6F8D4866" w14:textId="77777777">
        <w:trPr>
          <w:trHeight w:val="1993"/>
        </w:trPr>
        <w:tc>
          <w:tcPr>
            <w:tcW w:w="922" w:type="dxa"/>
            <w:tcBorders>
              <w:top w:val="single" w:sz="4" w:space="0" w:color="000000"/>
              <w:left w:val="single" w:sz="4" w:space="0" w:color="000000"/>
              <w:bottom w:val="single" w:sz="4" w:space="0" w:color="000000"/>
              <w:right w:val="single" w:sz="4" w:space="0" w:color="000000"/>
            </w:tcBorders>
            <w:vAlign w:val="center"/>
          </w:tcPr>
          <w:p w14:paraId="0A63812C" w14:textId="77777777" w:rsidR="006A3A12" w:rsidRDefault="007B7775">
            <w:pPr>
              <w:spacing w:after="0" w:line="259" w:lineRule="auto"/>
              <w:ind w:left="101" w:right="0" w:firstLine="0"/>
              <w:jc w:val="left"/>
            </w:pPr>
            <w:r>
              <w:t xml:space="preserve">3.4 </w:t>
            </w:r>
          </w:p>
        </w:tc>
        <w:tc>
          <w:tcPr>
            <w:tcW w:w="3107" w:type="dxa"/>
            <w:tcBorders>
              <w:top w:val="single" w:sz="4" w:space="0" w:color="000000"/>
              <w:left w:val="single" w:sz="4" w:space="0" w:color="000000"/>
              <w:bottom w:val="single" w:sz="4" w:space="0" w:color="000000"/>
              <w:right w:val="single" w:sz="4" w:space="0" w:color="000000"/>
            </w:tcBorders>
            <w:vAlign w:val="bottom"/>
          </w:tcPr>
          <w:p w14:paraId="265F2A7C" w14:textId="77777777" w:rsidR="006A3A12" w:rsidRDefault="007B7775">
            <w:pPr>
              <w:spacing w:after="0" w:line="238" w:lineRule="auto"/>
              <w:ind w:left="240" w:right="0" w:firstLine="0"/>
              <w:jc w:val="left"/>
            </w:pPr>
            <w:r>
              <w:t xml:space="preserve">Опера. Главные герои и номера оперного спектакля: оперы </w:t>
            </w:r>
          </w:p>
          <w:p w14:paraId="2BEDA50C" w14:textId="77777777" w:rsidR="006A3A12" w:rsidRDefault="007B7775">
            <w:pPr>
              <w:spacing w:after="0" w:line="259" w:lineRule="auto"/>
              <w:ind w:left="240" w:right="0" w:firstLine="0"/>
              <w:jc w:val="left"/>
            </w:pPr>
            <w:r>
              <w:t xml:space="preserve">«Садко», «Борис </w:t>
            </w:r>
          </w:p>
          <w:p w14:paraId="56E19A92" w14:textId="77777777" w:rsidR="006A3A12" w:rsidRDefault="007B7775">
            <w:pPr>
              <w:spacing w:after="19" w:line="259" w:lineRule="auto"/>
              <w:ind w:left="240" w:right="0" w:firstLine="0"/>
              <w:jc w:val="left"/>
            </w:pPr>
            <w:r>
              <w:t xml:space="preserve">Годунов», «Сказка о царе </w:t>
            </w:r>
          </w:p>
          <w:p w14:paraId="27F3AB62" w14:textId="77777777" w:rsidR="006A3A12" w:rsidRDefault="007B7775">
            <w:pPr>
              <w:spacing w:after="23" w:line="259" w:lineRule="auto"/>
              <w:ind w:left="240" w:right="0" w:firstLine="0"/>
              <w:jc w:val="left"/>
            </w:pPr>
            <w:r>
              <w:t>Салтане» Н.А. Римского-</w:t>
            </w:r>
          </w:p>
          <w:p w14:paraId="4A0287FF" w14:textId="77777777" w:rsidR="006A3A12" w:rsidRDefault="007B7775">
            <w:pPr>
              <w:spacing w:after="0" w:line="259" w:lineRule="auto"/>
              <w:ind w:left="240" w:right="0" w:firstLine="0"/>
              <w:jc w:val="left"/>
            </w:pPr>
            <w:r>
              <w:t xml:space="preserve">Корсакова </w:t>
            </w:r>
          </w:p>
        </w:tc>
        <w:tc>
          <w:tcPr>
            <w:tcW w:w="946" w:type="dxa"/>
            <w:tcBorders>
              <w:top w:val="single" w:sz="4" w:space="0" w:color="000000"/>
              <w:left w:val="single" w:sz="4" w:space="0" w:color="000000"/>
              <w:bottom w:val="single" w:sz="4" w:space="0" w:color="000000"/>
              <w:right w:val="single" w:sz="4" w:space="0" w:color="000000"/>
            </w:tcBorders>
            <w:vAlign w:val="center"/>
          </w:tcPr>
          <w:p w14:paraId="5E2820B8" w14:textId="77777777" w:rsidR="006A3A12" w:rsidRDefault="007B7775">
            <w:pPr>
              <w:spacing w:after="0" w:line="259" w:lineRule="auto"/>
              <w:ind w:left="205" w:right="0" w:firstLine="0"/>
              <w:jc w:val="center"/>
            </w:pPr>
            <w:r>
              <w:t xml:space="preserve"> 2  </w:t>
            </w:r>
          </w:p>
        </w:tc>
        <w:tc>
          <w:tcPr>
            <w:tcW w:w="893" w:type="dxa"/>
            <w:tcBorders>
              <w:top w:val="single" w:sz="4" w:space="0" w:color="000000"/>
              <w:left w:val="single" w:sz="4" w:space="0" w:color="000000"/>
              <w:bottom w:val="single" w:sz="4" w:space="0" w:color="000000"/>
              <w:right w:val="nil"/>
            </w:tcBorders>
          </w:tcPr>
          <w:p w14:paraId="447C1FF0" w14:textId="77777777" w:rsidR="006A3A12" w:rsidRDefault="006A3A12">
            <w:pPr>
              <w:spacing w:after="160" w:line="259" w:lineRule="auto"/>
              <w:ind w:left="0" w:right="0" w:firstLine="0"/>
              <w:jc w:val="left"/>
            </w:pPr>
          </w:p>
        </w:tc>
        <w:tc>
          <w:tcPr>
            <w:tcW w:w="950" w:type="dxa"/>
            <w:tcBorders>
              <w:top w:val="single" w:sz="4" w:space="0" w:color="000000"/>
              <w:left w:val="nil"/>
              <w:bottom w:val="single" w:sz="4" w:space="0" w:color="000000"/>
              <w:right w:val="single" w:sz="4" w:space="0" w:color="000000"/>
            </w:tcBorders>
            <w:vAlign w:val="center"/>
          </w:tcPr>
          <w:p w14:paraId="68E22602" w14:textId="77777777" w:rsidR="006A3A12" w:rsidRDefault="007B7775">
            <w:pPr>
              <w:spacing w:after="0" w:line="259" w:lineRule="auto"/>
              <w:ind w:left="0" w:right="0" w:firstLine="0"/>
              <w:jc w:val="left"/>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46D9032D" w14:textId="77777777" w:rsidR="006A3A12" w:rsidRDefault="007B7775">
            <w:pPr>
              <w:spacing w:after="17" w:line="259" w:lineRule="auto"/>
              <w:ind w:left="101" w:right="0" w:firstLine="0"/>
              <w:jc w:val="left"/>
            </w:pPr>
            <w:r>
              <w:t xml:space="preserve">РЭШ, МЭШ, МОЯ </w:t>
            </w:r>
          </w:p>
          <w:p w14:paraId="0E5BB722"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3B400449" w14:textId="77777777">
        <w:trPr>
          <w:trHeight w:val="2545"/>
        </w:trPr>
        <w:tc>
          <w:tcPr>
            <w:tcW w:w="922" w:type="dxa"/>
            <w:tcBorders>
              <w:top w:val="single" w:sz="4" w:space="0" w:color="000000"/>
              <w:left w:val="single" w:sz="4" w:space="0" w:color="000000"/>
              <w:bottom w:val="single" w:sz="4" w:space="0" w:color="000000"/>
              <w:right w:val="single" w:sz="4" w:space="0" w:color="000000"/>
            </w:tcBorders>
            <w:vAlign w:val="center"/>
          </w:tcPr>
          <w:p w14:paraId="1A1F61F9" w14:textId="77777777" w:rsidR="006A3A12" w:rsidRDefault="007B7775">
            <w:pPr>
              <w:spacing w:after="0" w:line="259" w:lineRule="auto"/>
              <w:ind w:left="101" w:right="0" w:firstLine="0"/>
              <w:jc w:val="left"/>
            </w:pPr>
            <w:r>
              <w:t xml:space="preserve">3.5 </w:t>
            </w:r>
          </w:p>
        </w:tc>
        <w:tc>
          <w:tcPr>
            <w:tcW w:w="3107" w:type="dxa"/>
            <w:tcBorders>
              <w:top w:val="single" w:sz="4" w:space="0" w:color="000000"/>
              <w:left w:val="single" w:sz="4" w:space="0" w:color="000000"/>
              <w:bottom w:val="single" w:sz="4" w:space="0" w:color="000000"/>
              <w:right w:val="single" w:sz="4" w:space="0" w:color="000000"/>
            </w:tcBorders>
            <w:vAlign w:val="bottom"/>
          </w:tcPr>
          <w:p w14:paraId="40FE5D1B" w14:textId="77777777" w:rsidR="006A3A12" w:rsidRDefault="007B7775">
            <w:pPr>
              <w:spacing w:after="0" w:line="238" w:lineRule="auto"/>
              <w:ind w:left="240" w:right="0" w:firstLine="0"/>
              <w:jc w:val="left"/>
            </w:pPr>
            <w:r>
              <w:t xml:space="preserve">Патриотическая и народная тема в театре и кино: П.И. Чайковский </w:t>
            </w:r>
          </w:p>
          <w:p w14:paraId="7946B1DE" w14:textId="77777777" w:rsidR="006A3A12" w:rsidRDefault="007B7775">
            <w:pPr>
              <w:spacing w:after="0" w:line="259" w:lineRule="auto"/>
              <w:ind w:left="240" w:right="0" w:firstLine="0"/>
              <w:jc w:val="left"/>
            </w:pPr>
            <w:r>
              <w:t xml:space="preserve">Торжественная увертюра </w:t>
            </w:r>
          </w:p>
          <w:p w14:paraId="2822826B" w14:textId="77777777" w:rsidR="006A3A12" w:rsidRDefault="007B7775">
            <w:pPr>
              <w:spacing w:after="0" w:line="259" w:lineRule="auto"/>
              <w:ind w:left="240" w:right="0" w:firstLine="0"/>
              <w:jc w:val="left"/>
            </w:pPr>
            <w:r>
              <w:t xml:space="preserve">«1812 год»; Ария </w:t>
            </w:r>
          </w:p>
          <w:p w14:paraId="4EF20495" w14:textId="77777777" w:rsidR="006A3A12" w:rsidRDefault="007B7775">
            <w:pPr>
              <w:spacing w:after="0" w:line="259" w:lineRule="auto"/>
              <w:ind w:left="240" w:right="0" w:firstLine="0"/>
              <w:jc w:val="left"/>
            </w:pPr>
            <w:r>
              <w:t xml:space="preserve">Кутузова из оперы </w:t>
            </w:r>
          </w:p>
          <w:p w14:paraId="35A6AD6F" w14:textId="77777777" w:rsidR="006A3A12" w:rsidRDefault="007B7775">
            <w:pPr>
              <w:spacing w:after="0" w:line="259" w:lineRule="auto"/>
              <w:ind w:left="240" w:right="97" w:firstLine="0"/>
            </w:pPr>
            <w:r>
              <w:t xml:space="preserve">С.С.Прокофьева «Война и мир»; попурри на темы песен военных лет </w:t>
            </w:r>
          </w:p>
        </w:tc>
        <w:tc>
          <w:tcPr>
            <w:tcW w:w="946" w:type="dxa"/>
            <w:tcBorders>
              <w:top w:val="single" w:sz="4" w:space="0" w:color="000000"/>
              <w:left w:val="single" w:sz="4" w:space="0" w:color="000000"/>
              <w:bottom w:val="single" w:sz="4" w:space="0" w:color="000000"/>
              <w:right w:val="single" w:sz="4" w:space="0" w:color="000000"/>
            </w:tcBorders>
            <w:vAlign w:val="center"/>
          </w:tcPr>
          <w:p w14:paraId="565844FA" w14:textId="77777777" w:rsidR="006A3A12" w:rsidRDefault="007B7775">
            <w:pPr>
              <w:spacing w:after="0" w:line="259" w:lineRule="auto"/>
              <w:ind w:left="205"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135B19DE" w14:textId="77777777" w:rsidR="006A3A12" w:rsidRDefault="006A3A12">
            <w:pPr>
              <w:spacing w:after="160" w:line="259" w:lineRule="auto"/>
              <w:ind w:left="0" w:right="0" w:firstLine="0"/>
              <w:jc w:val="left"/>
            </w:pPr>
          </w:p>
        </w:tc>
        <w:tc>
          <w:tcPr>
            <w:tcW w:w="950" w:type="dxa"/>
            <w:tcBorders>
              <w:top w:val="single" w:sz="4" w:space="0" w:color="000000"/>
              <w:left w:val="nil"/>
              <w:bottom w:val="single" w:sz="4" w:space="0" w:color="000000"/>
              <w:right w:val="single" w:sz="4" w:space="0" w:color="000000"/>
            </w:tcBorders>
            <w:vAlign w:val="center"/>
          </w:tcPr>
          <w:p w14:paraId="28FC1478" w14:textId="77777777" w:rsidR="006A3A12" w:rsidRDefault="007B7775">
            <w:pPr>
              <w:spacing w:after="0" w:line="259" w:lineRule="auto"/>
              <w:ind w:left="0" w:right="0" w:firstLine="0"/>
              <w:jc w:val="left"/>
            </w:pPr>
            <w:r>
              <w:t xml:space="preserve"> 0  </w:t>
            </w:r>
          </w:p>
        </w:tc>
        <w:tc>
          <w:tcPr>
            <w:tcW w:w="2531" w:type="dxa"/>
            <w:tcBorders>
              <w:top w:val="single" w:sz="4" w:space="0" w:color="000000"/>
              <w:left w:val="single" w:sz="4" w:space="0" w:color="000000"/>
              <w:bottom w:val="single" w:sz="4" w:space="0" w:color="000000"/>
              <w:right w:val="single" w:sz="4" w:space="0" w:color="000000"/>
            </w:tcBorders>
            <w:vAlign w:val="bottom"/>
          </w:tcPr>
          <w:p w14:paraId="69AA099F" w14:textId="77777777" w:rsidR="006A3A12" w:rsidRDefault="007B7775">
            <w:pPr>
              <w:spacing w:after="0" w:line="259" w:lineRule="auto"/>
              <w:ind w:left="236" w:right="0" w:firstLine="0"/>
              <w:jc w:val="left"/>
            </w:pPr>
            <w:r>
              <w:t xml:space="preserve">РЭШ, МЭШ, МОЯ ШКОЛА, ЦОК </w:t>
            </w:r>
          </w:p>
        </w:tc>
      </w:tr>
      <w:tr w:rsidR="006A3A12" w14:paraId="2351FDBD"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vAlign w:val="bottom"/>
          </w:tcPr>
          <w:p w14:paraId="21F13119" w14:textId="77777777" w:rsidR="006A3A12" w:rsidRDefault="007B7775">
            <w:pPr>
              <w:spacing w:after="0" w:line="259" w:lineRule="auto"/>
              <w:ind w:left="235"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3CF557FC" w14:textId="77777777" w:rsidR="006A3A12" w:rsidRDefault="007B7775">
            <w:pPr>
              <w:spacing w:after="0" w:line="259" w:lineRule="auto"/>
              <w:ind w:left="205" w:right="0" w:firstLine="0"/>
              <w:jc w:val="center"/>
            </w:pPr>
            <w:r>
              <w:t xml:space="preserve"> 7  </w:t>
            </w:r>
          </w:p>
        </w:tc>
        <w:tc>
          <w:tcPr>
            <w:tcW w:w="893" w:type="dxa"/>
            <w:tcBorders>
              <w:top w:val="single" w:sz="4" w:space="0" w:color="000000"/>
              <w:left w:val="single" w:sz="4" w:space="0" w:color="000000"/>
              <w:bottom w:val="single" w:sz="4" w:space="0" w:color="000000"/>
              <w:right w:val="nil"/>
            </w:tcBorders>
          </w:tcPr>
          <w:p w14:paraId="2B3D3876" w14:textId="77777777" w:rsidR="006A3A12" w:rsidRDefault="007B7775">
            <w:pPr>
              <w:spacing w:after="0" w:line="259" w:lineRule="auto"/>
              <w:ind w:left="101" w:right="0" w:firstLine="0"/>
              <w:jc w:val="left"/>
            </w:pPr>
            <w:r>
              <w:t xml:space="preserve"> </w:t>
            </w:r>
          </w:p>
        </w:tc>
        <w:tc>
          <w:tcPr>
            <w:tcW w:w="950" w:type="dxa"/>
            <w:tcBorders>
              <w:top w:val="single" w:sz="4" w:space="0" w:color="000000"/>
              <w:left w:val="nil"/>
              <w:bottom w:val="single" w:sz="4" w:space="0" w:color="000000"/>
              <w:right w:val="nil"/>
            </w:tcBorders>
          </w:tcPr>
          <w:p w14:paraId="66ABDF81"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6AAA537E" w14:textId="77777777" w:rsidR="006A3A12" w:rsidRDefault="006A3A12">
            <w:pPr>
              <w:spacing w:after="160" w:line="259" w:lineRule="auto"/>
              <w:ind w:left="0" w:right="0" w:firstLine="0"/>
              <w:jc w:val="left"/>
            </w:pPr>
          </w:p>
        </w:tc>
      </w:tr>
      <w:tr w:rsidR="006A3A12" w14:paraId="21EC0774" w14:textId="77777777">
        <w:trPr>
          <w:trHeight w:val="336"/>
        </w:trPr>
        <w:tc>
          <w:tcPr>
            <w:tcW w:w="5868" w:type="dxa"/>
            <w:gridSpan w:val="4"/>
            <w:tcBorders>
              <w:top w:val="single" w:sz="4" w:space="0" w:color="000000"/>
              <w:left w:val="single" w:sz="4" w:space="0" w:color="000000"/>
              <w:bottom w:val="single" w:sz="4" w:space="0" w:color="000000"/>
              <w:right w:val="nil"/>
            </w:tcBorders>
            <w:vAlign w:val="bottom"/>
          </w:tcPr>
          <w:p w14:paraId="1B8003E5" w14:textId="77777777" w:rsidR="006A3A12" w:rsidRDefault="007B7775">
            <w:pPr>
              <w:spacing w:after="0" w:line="259" w:lineRule="auto"/>
              <w:ind w:left="235" w:right="0" w:firstLine="0"/>
              <w:jc w:val="left"/>
            </w:pPr>
            <w:r>
              <w:rPr>
                <w:b/>
              </w:rPr>
              <w:t>Раздел 4.</w:t>
            </w:r>
            <w:r>
              <w:t xml:space="preserve"> </w:t>
            </w:r>
            <w:r>
              <w:rPr>
                <w:b/>
              </w:rPr>
              <w:t>Современная музыкальная культура</w:t>
            </w:r>
            <w:r>
              <w:t xml:space="preserve"> </w:t>
            </w:r>
          </w:p>
        </w:tc>
        <w:tc>
          <w:tcPr>
            <w:tcW w:w="950" w:type="dxa"/>
            <w:tcBorders>
              <w:top w:val="single" w:sz="4" w:space="0" w:color="000000"/>
              <w:left w:val="nil"/>
              <w:bottom w:val="single" w:sz="4" w:space="0" w:color="000000"/>
              <w:right w:val="nil"/>
            </w:tcBorders>
          </w:tcPr>
          <w:p w14:paraId="19221F91"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4D21BA11" w14:textId="77777777" w:rsidR="006A3A12" w:rsidRDefault="006A3A12">
            <w:pPr>
              <w:spacing w:after="160" w:line="259" w:lineRule="auto"/>
              <w:ind w:left="0" w:right="0" w:firstLine="0"/>
              <w:jc w:val="left"/>
            </w:pPr>
          </w:p>
        </w:tc>
      </w:tr>
      <w:tr w:rsidR="006A3A12" w14:paraId="420468EC" w14:textId="77777777">
        <w:trPr>
          <w:trHeight w:val="2544"/>
        </w:trPr>
        <w:tc>
          <w:tcPr>
            <w:tcW w:w="922" w:type="dxa"/>
            <w:tcBorders>
              <w:top w:val="single" w:sz="4" w:space="0" w:color="000000"/>
              <w:left w:val="single" w:sz="4" w:space="0" w:color="000000"/>
              <w:bottom w:val="single" w:sz="4" w:space="0" w:color="000000"/>
              <w:right w:val="single" w:sz="4" w:space="0" w:color="000000"/>
            </w:tcBorders>
            <w:vAlign w:val="center"/>
          </w:tcPr>
          <w:p w14:paraId="76E6A87B" w14:textId="77777777" w:rsidR="006A3A12" w:rsidRDefault="007B7775">
            <w:pPr>
              <w:spacing w:after="0" w:line="259" w:lineRule="auto"/>
              <w:ind w:left="101" w:right="0" w:firstLine="0"/>
              <w:jc w:val="left"/>
            </w:pPr>
            <w:r>
              <w:lastRenderedPageBreak/>
              <w:t xml:space="preserve">4.1 </w:t>
            </w:r>
          </w:p>
        </w:tc>
        <w:tc>
          <w:tcPr>
            <w:tcW w:w="3107" w:type="dxa"/>
            <w:tcBorders>
              <w:top w:val="single" w:sz="4" w:space="0" w:color="000000"/>
              <w:left w:val="single" w:sz="4" w:space="0" w:color="000000"/>
              <w:bottom w:val="single" w:sz="4" w:space="0" w:color="000000"/>
              <w:right w:val="single" w:sz="4" w:space="0" w:color="000000"/>
            </w:tcBorders>
            <w:vAlign w:val="bottom"/>
          </w:tcPr>
          <w:p w14:paraId="09DA717F" w14:textId="77777777" w:rsidR="006A3A12" w:rsidRDefault="007B7775">
            <w:pPr>
              <w:spacing w:after="0" w:line="238" w:lineRule="auto"/>
              <w:ind w:left="240" w:right="0" w:firstLine="0"/>
              <w:jc w:val="left"/>
            </w:pPr>
            <w:r>
              <w:t xml:space="preserve">Современные обработки классической музыки: В.А. Моцарт </w:t>
            </w:r>
          </w:p>
          <w:p w14:paraId="1C40BD87" w14:textId="77777777" w:rsidR="006A3A12" w:rsidRDefault="007B7775">
            <w:pPr>
              <w:spacing w:after="0" w:line="259" w:lineRule="auto"/>
              <w:ind w:left="240" w:right="9" w:firstLine="0"/>
              <w:jc w:val="left"/>
            </w:pPr>
            <w:r>
              <w:t xml:space="preserve">«Колыбельная»; А. Вивальди «Летняя гроза» в современной обработке; Ф. Шуберт «Аве Мария» в современной обработке; Поль Мориа «Фигаро» </w:t>
            </w:r>
          </w:p>
        </w:tc>
        <w:tc>
          <w:tcPr>
            <w:tcW w:w="946" w:type="dxa"/>
            <w:tcBorders>
              <w:top w:val="single" w:sz="4" w:space="0" w:color="000000"/>
              <w:left w:val="single" w:sz="4" w:space="0" w:color="000000"/>
              <w:bottom w:val="single" w:sz="4" w:space="0" w:color="000000"/>
              <w:right w:val="single" w:sz="4" w:space="0" w:color="000000"/>
            </w:tcBorders>
            <w:vAlign w:val="center"/>
          </w:tcPr>
          <w:p w14:paraId="7AB393D8" w14:textId="77777777" w:rsidR="006A3A12" w:rsidRDefault="007B7775">
            <w:pPr>
              <w:spacing w:after="0" w:line="259" w:lineRule="auto"/>
              <w:ind w:left="205" w:right="0" w:firstLine="0"/>
              <w:jc w:val="center"/>
            </w:pPr>
            <w:r>
              <w:t xml:space="preserve"> 2  </w:t>
            </w:r>
          </w:p>
        </w:tc>
        <w:tc>
          <w:tcPr>
            <w:tcW w:w="893" w:type="dxa"/>
            <w:tcBorders>
              <w:top w:val="single" w:sz="4" w:space="0" w:color="000000"/>
              <w:left w:val="single" w:sz="4" w:space="0" w:color="000000"/>
              <w:bottom w:val="single" w:sz="4" w:space="0" w:color="000000"/>
              <w:right w:val="nil"/>
            </w:tcBorders>
          </w:tcPr>
          <w:p w14:paraId="563BC153" w14:textId="77777777" w:rsidR="006A3A12" w:rsidRDefault="006A3A12">
            <w:pPr>
              <w:spacing w:after="160" w:line="259" w:lineRule="auto"/>
              <w:ind w:left="0" w:right="0" w:firstLine="0"/>
              <w:jc w:val="left"/>
            </w:pPr>
          </w:p>
        </w:tc>
        <w:tc>
          <w:tcPr>
            <w:tcW w:w="950" w:type="dxa"/>
            <w:tcBorders>
              <w:top w:val="single" w:sz="4" w:space="0" w:color="000000"/>
              <w:left w:val="nil"/>
              <w:bottom w:val="single" w:sz="4" w:space="0" w:color="000000"/>
              <w:right w:val="single" w:sz="4" w:space="0" w:color="000000"/>
            </w:tcBorders>
            <w:vAlign w:val="center"/>
          </w:tcPr>
          <w:p w14:paraId="4D7470BB" w14:textId="77777777" w:rsidR="006A3A12" w:rsidRDefault="007B7775">
            <w:pPr>
              <w:spacing w:after="0" w:line="259" w:lineRule="auto"/>
              <w:ind w:left="0" w:right="0" w:firstLine="0"/>
              <w:jc w:val="left"/>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07159F23" w14:textId="77777777" w:rsidR="006A3A12" w:rsidRDefault="007B7775">
            <w:pPr>
              <w:spacing w:after="17" w:line="259" w:lineRule="auto"/>
              <w:ind w:left="101" w:right="0" w:firstLine="0"/>
              <w:jc w:val="left"/>
            </w:pPr>
            <w:r>
              <w:t xml:space="preserve">РЭШ, МЭШ, МОЯ </w:t>
            </w:r>
          </w:p>
          <w:p w14:paraId="6386B616"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59283DC2" w14:textId="77777777">
        <w:trPr>
          <w:trHeight w:val="1719"/>
        </w:trPr>
        <w:tc>
          <w:tcPr>
            <w:tcW w:w="922" w:type="dxa"/>
            <w:tcBorders>
              <w:top w:val="single" w:sz="4" w:space="0" w:color="000000"/>
              <w:left w:val="single" w:sz="4" w:space="0" w:color="000000"/>
              <w:bottom w:val="single" w:sz="4" w:space="0" w:color="000000"/>
              <w:right w:val="single" w:sz="4" w:space="0" w:color="000000"/>
            </w:tcBorders>
            <w:vAlign w:val="center"/>
          </w:tcPr>
          <w:p w14:paraId="3E39F409" w14:textId="77777777" w:rsidR="006A3A12" w:rsidRDefault="007B7775">
            <w:pPr>
              <w:spacing w:after="0" w:line="259" w:lineRule="auto"/>
              <w:ind w:left="101" w:right="0" w:firstLine="0"/>
              <w:jc w:val="left"/>
            </w:pPr>
            <w:r>
              <w:t xml:space="preserve">4.2 </w:t>
            </w:r>
          </w:p>
        </w:tc>
        <w:tc>
          <w:tcPr>
            <w:tcW w:w="3107" w:type="dxa"/>
            <w:tcBorders>
              <w:top w:val="single" w:sz="4" w:space="0" w:color="000000"/>
              <w:left w:val="single" w:sz="4" w:space="0" w:color="000000"/>
              <w:bottom w:val="single" w:sz="4" w:space="0" w:color="000000"/>
              <w:right w:val="single" w:sz="4" w:space="0" w:color="000000"/>
            </w:tcBorders>
            <w:vAlign w:val="bottom"/>
          </w:tcPr>
          <w:p w14:paraId="5053CFFD" w14:textId="77777777" w:rsidR="006A3A12" w:rsidRDefault="007B7775">
            <w:pPr>
              <w:spacing w:after="0" w:line="259" w:lineRule="auto"/>
              <w:ind w:left="240" w:right="0" w:firstLine="0"/>
              <w:jc w:val="left"/>
            </w:pPr>
            <w:r>
              <w:t xml:space="preserve">Джаз: Дж. Гершвин </w:t>
            </w:r>
          </w:p>
          <w:p w14:paraId="3A5F0B21" w14:textId="77777777" w:rsidR="006A3A12" w:rsidRDefault="007B7775">
            <w:pPr>
              <w:spacing w:after="0" w:line="259" w:lineRule="auto"/>
              <w:ind w:left="240" w:right="0" w:firstLine="0"/>
              <w:jc w:val="left"/>
            </w:pPr>
            <w:r>
              <w:t xml:space="preserve">«Летнее время», </w:t>
            </w:r>
          </w:p>
          <w:p w14:paraId="6B3AD23E" w14:textId="77777777" w:rsidR="006A3A12" w:rsidRDefault="007B7775">
            <w:pPr>
              <w:spacing w:after="0" w:line="259" w:lineRule="auto"/>
              <w:ind w:left="240" w:right="261" w:firstLine="0"/>
            </w:pPr>
            <w:r>
              <w:t xml:space="preserve">Д.Эллингтон «Караван». Г.Миллер «Серенада лунного света», «Чаттануга Чу-Чу» </w:t>
            </w:r>
          </w:p>
        </w:tc>
        <w:tc>
          <w:tcPr>
            <w:tcW w:w="946" w:type="dxa"/>
            <w:tcBorders>
              <w:top w:val="single" w:sz="4" w:space="0" w:color="000000"/>
              <w:left w:val="single" w:sz="4" w:space="0" w:color="000000"/>
              <w:bottom w:val="single" w:sz="4" w:space="0" w:color="000000"/>
              <w:right w:val="single" w:sz="4" w:space="0" w:color="000000"/>
            </w:tcBorders>
            <w:vAlign w:val="center"/>
          </w:tcPr>
          <w:p w14:paraId="4AA08BE2" w14:textId="77777777" w:rsidR="006A3A12" w:rsidRDefault="007B7775">
            <w:pPr>
              <w:spacing w:after="0" w:line="259" w:lineRule="auto"/>
              <w:ind w:left="205"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0C234495" w14:textId="77777777" w:rsidR="006A3A12" w:rsidRDefault="006A3A12">
            <w:pPr>
              <w:spacing w:after="160" w:line="259" w:lineRule="auto"/>
              <w:ind w:left="0" w:right="0" w:firstLine="0"/>
              <w:jc w:val="left"/>
            </w:pPr>
          </w:p>
        </w:tc>
        <w:tc>
          <w:tcPr>
            <w:tcW w:w="950" w:type="dxa"/>
            <w:tcBorders>
              <w:top w:val="single" w:sz="4" w:space="0" w:color="000000"/>
              <w:left w:val="nil"/>
              <w:bottom w:val="single" w:sz="4" w:space="0" w:color="000000"/>
              <w:right w:val="single" w:sz="4" w:space="0" w:color="000000"/>
            </w:tcBorders>
            <w:vAlign w:val="center"/>
          </w:tcPr>
          <w:p w14:paraId="400AB5B0" w14:textId="77777777" w:rsidR="006A3A12" w:rsidRDefault="007B7775">
            <w:pPr>
              <w:spacing w:after="0" w:line="259" w:lineRule="auto"/>
              <w:ind w:left="0" w:right="0" w:firstLine="0"/>
              <w:jc w:val="left"/>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75E8E532" w14:textId="77777777" w:rsidR="006A3A12" w:rsidRDefault="007B7775">
            <w:pPr>
              <w:spacing w:after="17" w:line="259" w:lineRule="auto"/>
              <w:ind w:left="101" w:right="0" w:firstLine="0"/>
              <w:jc w:val="left"/>
            </w:pPr>
            <w:r>
              <w:t xml:space="preserve">РЭШ, МЭШ, МОЯ </w:t>
            </w:r>
          </w:p>
          <w:p w14:paraId="02AD9B37"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60270E48"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tcPr>
          <w:p w14:paraId="77D61ED5" w14:textId="77777777" w:rsidR="006A3A12" w:rsidRDefault="007B7775">
            <w:pPr>
              <w:spacing w:after="0" w:line="259" w:lineRule="auto"/>
              <w:ind w:left="235"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6C69BCAD" w14:textId="77777777" w:rsidR="006A3A12" w:rsidRDefault="007B7775">
            <w:pPr>
              <w:spacing w:after="0" w:line="259" w:lineRule="auto"/>
              <w:ind w:left="205" w:right="0" w:firstLine="0"/>
              <w:jc w:val="center"/>
            </w:pPr>
            <w:r>
              <w:t xml:space="preserve"> 3  </w:t>
            </w:r>
          </w:p>
        </w:tc>
        <w:tc>
          <w:tcPr>
            <w:tcW w:w="893" w:type="dxa"/>
            <w:tcBorders>
              <w:top w:val="single" w:sz="4" w:space="0" w:color="000000"/>
              <w:left w:val="single" w:sz="4" w:space="0" w:color="000000"/>
              <w:bottom w:val="single" w:sz="4" w:space="0" w:color="000000"/>
              <w:right w:val="nil"/>
            </w:tcBorders>
          </w:tcPr>
          <w:p w14:paraId="2F7816E2" w14:textId="77777777" w:rsidR="006A3A12" w:rsidRDefault="007B7775">
            <w:pPr>
              <w:spacing w:after="0" w:line="259" w:lineRule="auto"/>
              <w:ind w:left="101" w:right="0" w:firstLine="0"/>
              <w:jc w:val="left"/>
            </w:pPr>
            <w:r>
              <w:t xml:space="preserve"> </w:t>
            </w:r>
          </w:p>
        </w:tc>
        <w:tc>
          <w:tcPr>
            <w:tcW w:w="950" w:type="dxa"/>
            <w:tcBorders>
              <w:top w:val="single" w:sz="4" w:space="0" w:color="000000"/>
              <w:left w:val="nil"/>
              <w:bottom w:val="single" w:sz="4" w:space="0" w:color="000000"/>
              <w:right w:val="nil"/>
            </w:tcBorders>
          </w:tcPr>
          <w:p w14:paraId="2D12B472"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41A132CF" w14:textId="77777777" w:rsidR="006A3A12" w:rsidRDefault="006A3A12">
            <w:pPr>
              <w:spacing w:after="160" w:line="259" w:lineRule="auto"/>
              <w:ind w:left="0" w:right="0" w:firstLine="0"/>
              <w:jc w:val="left"/>
            </w:pPr>
          </w:p>
        </w:tc>
      </w:tr>
      <w:tr w:rsidR="006A3A12" w14:paraId="3B1099B1" w14:textId="77777777">
        <w:trPr>
          <w:trHeight w:val="336"/>
        </w:trPr>
        <w:tc>
          <w:tcPr>
            <w:tcW w:w="5868" w:type="dxa"/>
            <w:gridSpan w:val="4"/>
            <w:tcBorders>
              <w:top w:val="single" w:sz="4" w:space="0" w:color="000000"/>
              <w:left w:val="single" w:sz="4" w:space="0" w:color="000000"/>
              <w:bottom w:val="single" w:sz="4" w:space="0" w:color="000000"/>
              <w:right w:val="nil"/>
            </w:tcBorders>
          </w:tcPr>
          <w:p w14:paraId="555BCD40" w14:textId="77777777" w:rsidR="006A3A12" w:rsidRDefault="007B7775">
            <w:pPr>
              <w:spacing w:after="0" w:line="259" w:lineRule="auto"/>
              <w:ind w:left="235" w:right="0" w:firstLine="0"/>
              <w:jc w:val="left"/>
            </w:pPr>
            <w:r>
              <w:rPr>
                <w:b/>
              </w:rPr>
              <w:t>Раздел 5.</w:t>
            </w:r>
            <w:r>
              <w:t xml:space="preserve"> </w:t>
            </w:r>
            <w:r>
              <w:rPr>
                <w:b/>
              </w:rPr>
              <w:t>Музыкальная грамота</w:t>
            </w:r>
            <w:r>
              <w:t xml:space="preserve"> </w:t>
            </w:r>
          </w:p>
        </w:tc>
        <w:tc>
          <w:tcPr>
            <w:tcW w:w="950" w:type="dxa"/>
            <w:tcBorders>
              <w:top w:val="single" w:sz="4" w:space="0" w:color="000000"/>
              <w:left w:val="nil"/>
              <w:bottom w:val="single" w:sz="4" w:space="0" w:color="000000"/>
              <w:right w:val="nil"/>
            </w:tcBorders>
          </w:tcPr>
          <w:p w14:paraId="3DDDFC13"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081C26FE" w14:textId="77777777" w:rsidR="006A3A12" w:rsidRDefault="006A3A12">
            <w:pPr>
              <w:spacing w:after="160" w:line="259" w:lineRule="auto"/>
              <w:ind w:left="0" w:right="0" w:firstLine="0"/>
              <w:jc w:val="left"/>
            </w:pPr>
          </w:p>
        </w:tc>
      </w:tr>
      <w:tr w:rsidR="006A3A12" w14:paraId="3DAB5E4C" w14:textId="77777777">
        <w:trPr>
          <w:trHeight w:val="1440"/>
        </w:trPr>
        <w:tc>
          <w:tcPr>
            <w:tcW w:w="922" w:type="dxa"/>
            <w:tcBorders>
              <w:top w:val="single" w:sz="4" w:space="0" w:color="000000"/>
              <w:left w:val="single" w:sz="4" w:space="0" w:color="000000"/>
              <w:bottom w:val="single" w:sz="4" w:space="0" w:color="000000"/>
              <w:right w:val="single" w:sz="4" w:space="0" w:color="000000"/>
            </w:tcBorders>
            <w:vAlign w:val="center"/>
          </w:tcPr>
          <w:p w14:paraId="06E4F6B8" w14:textId="77777777" w:rsidR="006A3A12" w:rsidRDefault="007B7775">
            <w:pPr>
              <w:spacing w:after="0" w:line="259" w:lineRule="auto"/>
              <w:ind w:left="101" w:right="0" w:firstLine="0"/>
              <w:jc w:val="left"/>
            </w:pPr>
            <w:r>
              <w:t xml:space="preserve">5.1 </w:t>
            </w:r>
          </w:p>
        </w:tc>
        <w:tc>
          <w:tcPr>
            <w:tcW w:w="3107" w:type="dxa"/>
            <w:tcBorders>
              <w:top w:val="single" w:sz="4" w:space="0" w:color="000000"/>
              <w:left w:val="single" w:sz="4" w:space="0" w:color="000000"/>
              <w:bottom w:val="single" w:sz="4" w:space="0" w:color="000000"/>
              <w:right w:val="single" w:sz="4" w:space="0" w:color="000000"/>
            </w:tcBorders>
          </w:tcPr>
          <w:p w14:paraId="18D99509" w14:textId="77777777" w:rsidR="006A3A12" w:rsidRDefault="007B7775">
            <w:pPr>
              <w:spacing w:after="0" w:line="259" w:lineRule="auto"/>
              <w:ind w:left="240" w:right="0" w:firstLine="0"/>
              <w:jc w:val="left"/>
            </w:pPr>
            <w:r>
              <w:t xml:space="preserve">Интонация: </w:t>
            </w:r>
          </w:p>
          <w:p w14:paraId="6E3749D7" w14:textId="77777777" w:rsidR="006A3A12" w:rsidRDefault="007B7775">
            <w:pPr>
              <w:spacing w:after="0" w:line="259" w:lineRule="auto"/>
              <w:ind w:left="240" w:right="0" w:firstLine="0"/>
              <w:jc w:val="left"/>
            </w:pPr>
            <w:r>
              <w:t xml:space="preserve">С.В.Рахманинов. </w:t>
            </w:r>
          </w:p>
          <w:p w14:paraId="5A18B98F" w14:textId="77777777" w:rsidR="006A3A12" w:rsidRDefault="007B7775">
            <w:pPr>
              <w:spacing w:after="0" w:line="259" w:lineRule="auto"/>
              <w:ind w:left="240" w:right="0" w:firstLine="0"/>
              <w:jc w:val="left"/>
            </w:pPr>
            <w:r>
              <w:t xml:space="preserve">«Сирень»; Р.Щедрин. Концерт для оркестра «Озорные частушки» </w:t>
            </w:r>
          </w:p>
        </w:tc>
        <w:tc>
          <w:tcPr>
            <w:tcW w:w="946" w:type="dxa"/>
            <w:tcBorders>
              <w:top w:val="single" w:sz="4" w:space="0" w:color="000000"/>
              <w:left w:val="single" w:sz="4" w:space="0" w:color="000000"/>
              <w:bottom w:val="single" w:sz="4" w:space="0" w:color="000000"/>
              <w:right w:val="single" w:sz="4" w:space="0" w:color="000000"/>
            </w:tcBorders>
            <w:vAlign w:val="center"/>
          </w:tcPr>
          <w:p w14:paraId="019397EB" w14:textId="77777777" w:rsidR="006A3A12" w:rsidRDefault="007B7775">
            <w:pPr>
              <w:spacing w:after="0" w:line="259" w:lineRule="auto"/>
              <w:ind w:left="205"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1637B43E" w14:textId="77777777" w:rsidR="006A3A12" w:rsidRDefault="006A3A12">
            <w:pPr>
              <w:spacing w:after="160" w:line="259" w:lineRule="auto"/>
              <w:ind w:left="0" w:right="0" w:firstLine="0"/>
              <w:jc w:val="left"/>
            </w:pPr>
          </w:p>
        </w:tc>
        <w:tc>
          <w:tcPr>
            <w:tcW w:w="950" w:type="dxa"/>
            <w:tcBorders>
              <w:top w:val="single" w:sz="4" w:space="0" w:color="000000"/>
              <w:left w:val="nil"/>
              <w:bottom w:val="single" w:sz="4" w:space="0" w:color="000000"/>
              <w:right w:val="single" w:sz="4" w:space="0" w:color="000000"/>
            </w:tcBorders>
            <w:vAlign w:val="center"/>
          </w:tcPr>
          <w:p w14:paraId="720A65E5" w14:textId="77777777" w:rsidR="006A3A12" w:rsidRDefault="007B7775">
            <w:pPr>
              <w:spacing w:after="0" w:line="259" w:lineRule="auto"/>
              <w:ind w:left="0" w:right="0" w:firstLine="0"/>
              <w:jc w:val="left"/>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13F3F074" w14:textId="77777777" w:rsidR="006A3A12" w:rsidRDefault="007B7775">
            <w:pPr>
              <w:spacing w:after="17" w:line="259" w:lineRule="auto"/>
              <w:ind w:left="101" w:right="0" w:firstLine="0"/>
              <w:jc w:val="left"/>
            </w:pPr>
            <w:r>
              <w:t xml:space="preserve">РЭШ, МЭШ, МОЯ </w:t>
            </w:r>
          </w:p>
          <w:p w14:paraId="105C3D61"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7F26CC57" w14:textId="77777777">
        <w:trPr>
          <w:trHeight w:val="2266"/>
        </w:trPr>
        <w:tc>
          <w:tcPr>
            <w:tcW w:w="922" w:type="dxa"/>
            <w:tcBorders>
              <w:top w:val="single" w:sz="4" w:space="0" w:color="000000"/>
              <w:left w:val="single" w:sz="4" w:space="0" w:color="000000"/>
              <w:bottom w:val="single" w:sz="4" w:space="0" w:color="000000"/>
              <w:right w:val="single" w:sz="4" w:space="0" w:color="000000"/>
            </w:tcBorders>
            <w:vAlign w:val="center"/>
          </w:tcPr>
          <w:p w14:paraId="724D5BF4" w14:textId="77777777" w:rsidR="006A3A12" w:rsidRDefault="007B7775">
            <w:pPr>
              <w:spacing w:after="0" w:line="259" w:lineRule="auto"/>
              <w:ind w:left="101" w:right="0" w:firstLine="0"/>
              <w:jc w:val="left"/>
            </w:pPr>
            <w:r>
              <w:t xml:space="preserve">5.2 </w:t>
            </w:r>
          </w:p>
        </w:tc>
        <w:tc>
          <w:tcPr>
            <w:tcW w:w="3107" w:type="dxa"/>
            <w:tcBorders>
              <w:top w:val="single" w:sz="4" w:space="0" w:color="000000"/>
              <w:left w:val="single" w:sz="4" w:space="0" w:color="000000"/>
              <w:bottom w:val="single" w:sz="4" w:space="0" w:color="000000"/>
              <w:right w:val="single" w:sz="4" w:space="0" w:color="000000"/>
            </w:tcBorders>
            <w:vAlign w:val="bottom"/>
          </w:tcPr>
          <w:p w14:paraId="1CCD9162" w14:textId="77777777" w:rsidR="006A3A12" w:rsidRDefault="007B7775">
            <w:pPr>
              <w:spacing w:after="0" w:line="259" w:lineRule="auto"/>
              <w:ind w:left="240" w:right="0" w:firstLine="0"/>
              <w:jc w:val="left"/>
            </w:pPr>
            <w:r>
              <w:t xml:space="preserve">Музыкальный язык: Я. Сибелиус «Грустный вальс»; К. Орф «О, Фортуна!» (№ 1) из кантаты «Кармина Бурана»; Л. Андерсон «Пьеса для пишущей машинки с оркестром» </w:t>
            </w:r>
          </w:p>
        </w:tc>
        <w:tc>
          <w:tcPr>
            <w:tcW w:w="946" w:type="dxa"/>
            <w:tcBorders>
              <w:top w:val="single" w:sz="4" w:space="0" w:color="000000"/>
              <w:left w:val="single" w:sz="4" w:space="0" w:color="000000"/>
              <w:bottom w:val="single" w:sz="4" w:space="0" w:color="000000"/>
              <w:right w:val="single" w:sz="4" w:space="0" w:color="000000"/>
            </w:tcBorders>
            <w:vAlign w:val="center"/>
          </w:tcPr>
          <w:p w14:paraId="154F2C41" w14:textId="77777777" w:rsidR="006A3A12" w:rsidRDefault="007B7775">
            <w:pPr>
              <w:spacing w:after="0" w:line="259" w:lineRule="auto"/>
              <w:ind w:left="205" w:right="0" w:firstLine="0"/>
              <w:jc w:val="center"/>
            </w:pPr>
            <w:r>
              <w:t xml:space="preserve"> 1  </w:t>
            </w:r>
          </w:p>
        </w:tc>
        <w:tc>
          <w:tcPr>
            <w:tcW w:w="893" w:type="dxa"/>
            <w:tcBorders>
              <w:top w:val="single" w:sz="4" w:space="0" w:color="000000"/>
              <w:left w:val="single" w:sz="4" w:space="0" w:color="000000"/>
              <w:bottom w:val="single" w:sz="4" w:space="0" w:color="000000"/>
              <w:right w:val="nil"/>
            </w:tcBorders>
          </w:tcPr>
          <w:p w14:paraId="19617050" w14:textId="77777777" w:rsidR="006A3A12" w:rsidRDefault="006A3A12">
            <w:pPr>
              <w:spacing w:after="160" w:line="259" w:lineRule="auto"/>
              <w:ind w:left="0" w:right="0" w:firstLine="0"/>
              <w:jc w:val="left"/>
            </w:pPr>
          </w:p>
        </w:tc>
        <w:tc>
          <w:tcPr>
            <w:tcW w:w="950" w:type="dxa"/>
            <w:tcBorders>
              <w:top w:val="single" w:sz="4" w:space="0" w:color="000000"/>
              <w:left w:val="nil"/>
              <w:bottom w:val="single" w:sz="4" w:space="0" w:color="000000"/>
              <w:right w:val="single" w:sz="4" w:space="0" w:color="000000"/>
            </w:tcBorders>
            <w:vAlign w:val="center"/>
          </w:tcPr>
          <w:p w14:paraId="4A1E7777" w14:textId="77777777" w:rsidR="006A3A12" w:rsidRDefault="007B7775">
            <w:pPr>
              <w:spacing w:after="0" w:line="259" w:lineRule="auto"/>
              <w:ind w:left="0" w:right="0" w:firstLine="0"/>
              <w:jc w:val="left"/>
            </w:pPr>
            <w:r>
              <w:t xml:space="preserve"> 0  </w:t>
            </w:r>
          </w:p>
        </w:tc>
        <w:tc>
          <w:tcPr>
            <w:tcW w:w="2531" w:type="dxa"/>
            <w:tcBorders>
              <w:top w:val="single" w:sz="4" w:space="0" w:color="000000"/>
              <w:left w:val="single" w:sz="4" w:space="0" w:color="000000"/>
              <w:bottom w:val="single" w:sz="4" w:space="0" w:color="000000"/>
              <w:right w:val="single" w:sz="4" w:space="0" w:color="000000"/>
            </w:tcBorders>
          </w:tcPr>
          <w:p w14:paraId="0DD9F83C" w14:textId="77777777" w:rsidR="006A3A12" w:rsidRDefault="007B7775">
            <w:pPr>
              <w:spacing w:after="17" w:line="259" w:lineRule="auto"/>
              <w:ind w:left="101" w:right="0" w:firstLine="0"/>
              <w:jc w:val="left"/>
            </w:pPr>
            <w:r>
              <w:t xml:space="preserve">РЭШ, МЭШ, МОЯ </w:t>
            </w:r>
          </w:p>
          <w:p w14:paraId="7E14CDC4" w14:textId="77777777" w:rsidR="006A3A12" w:rsidRDefault="007B7775">
            <w:pPr>
              <w:spacing w:after="0" w:line="259" w:lineRule="auto"/>
              <w:ind w:left="101" w:right="0" w:firstLine="0"/>
              <w:jc w:val="left"/>
            </w:pPr>
            <w:r>
              <w:t>ШКОЛА, ЦОК</w:t>
            </w:r>
            <w:r>
              <w:rPr>
                <w:rFonts w:ascii="Calibri" w:eastAsia="Calibri" w:hAnsi="Calibri" w:cs="Calibri"/>
                <w:sz w:val="22"/>
              </w:rPr>
              <w:t xml:space="preserve"> </w:t>
            </w:r>
          </w:p>
        </w:tc>
      </w:tr>
      <w:tr w:rsidR="006A3A12" w14:paraId="00680280" w14:textId="77777777">
        <w:trPr>
          <w:trHeight w:val="336"/>
        </w:trPr>
        <w:tc>
          <w:tcPr>
            <w:tcW w:w="4029" w:type="dxa"/>
            <w:gridSpan w:val="2"/>
            <w:tcBorders>
              <w:top w:val="single" w:sz="4" w:space="0" w:color="000000"/>
              <w:left w:val="single" w:sz="4" w:space="0" w:color="000000"/>
              <w:bottom w:val="single" w:sz="4" w:space="0" w:color="000000"/>
              <w:right w:val="single" w:sz="4" w:space="0" w:color="000000"/>
            </w:tcBorders>
            <w:vAlign w:val="bottom"/>
          </w:tcPr>
          <w:p w14:paraId="0E7A146E" w14:textId="77777777" w:rsidR="006A3A12" w:rsidRDefault="007B7775">
            <w:pPr>
              <w:spacing w:after="0" w:line="259" w:lineRule="auto"/>
              <w:ind w:left="235" w:right="0" w:firstLine="0"/>
              <w:jc w:val="left"/>
            </w:pPr>
            <w:r>
              <w:t xml:space="preserve">Итого по разделу </w:t>
            </w:r>
          </w:p>
        </w:tc>
        <w:tc>
          <w:tcPr>
            <w:tcW w:w="946" w:type="dxa"/>
            <w:tcBorders>
              <w:top w:val="single" w:sz="4" w:space="0" w:color="000000"/>
              <w:left w:val="single" w:sz="4" w:space="0" w:color="000000"/>
              <w:bottom w:val="single" w:sz="4" w:space="0" w:color="000000"/>
              <w:right w:val="single" w:sz="4" w:space="0" w:color="000000"/>
            </w:tcBorders>
          </w:tcPr>
          <w:p w14:paraId="7C6E65F2" w14:textId="77777777" w:rsidR="006A3A12" w:rsidRDefault="007B7775">
            <w:pPr>
              <w:spacing w:after="0" w:line="259" w:lineRule="auto"/>
              <w:ind w:left="205" w:right="0" w:firstLine="0"/>
              <w:jc w:val="center"/>
            </w:pPr>
            <w:r>
              <w:t xml:space="preserve"> 2  </w:t>
            </w:r>
          </w:p>
        </w:tc>
        <w:tc>
          <w:tcPr>
            <w:tcW w:w="893" w:type="dxa"/>
            <w:tcBorders>
              <w:top w:val="single" w:sz="4" w:space="0" w:color="000000"/>
              <w:left w:val="single" w:sz="4" w:space="0" w:color="000000"/>
              <w:bottom w:val="single" w:sz="4" w:space="0" w:color="000000"/>
              <w:right w:val="nil"/>
            </w:tcBorders>
          </w:tcPr>
          <w:p w14:paraId="3249F8A4" w14:textId="77777777" w:rsidR="006A3A12" w:rsidRDefault="007B7775">
            <w:pPr>
              <w:spacing w:after="0" w:line="259" w:lineRule="auto"/>
              <w:ind w:left="101" w:right="0" w:firstLine="0"/>
              <w:jc w:val="left"/>
            </w:pPr>
            <w:r>
              <w:t xml:space="preserve"> </w:t>
            </w:r>
          </w:p>
        </w:tc>
        <w:tc>
          <w:tcPr>
            <w:tcW w:w="950" w:type="dxa"/>
            <w:tcBorders>
              <w:top w:val="single" w:sz="4" w:space="0" w:color="000000"/>
              <w:left w:val="nil"/>
              <w:bottom w:val="single" w:sz="4" w:space="0" w:color="000000"/>
              <w:right w:val="nil"/>
            </w:tcBorders>
          </w:tcPr>
          <w:p w14:paraId="5AD46BA4" w14:textId="77777777" w:rsidR="006A3A12" w:rsidRDefault="006A3A12">
            <w:pPr>
              <w:spacing w:after="160" w:line="259" w:lineRule="auto"/>
              <w:ind w:left="0" w:right="0" w:firstLine="0"/>
              <w:jc w:val="left"/>
            </w:pPr>
          </w:p>
        </w:tc>
        <w:tc>
          <w:tcPr>
            <w:tcW w:w="2531" w:type="dxa"/>
            <w:tcBorders>
              <w:top w:val="single" w:sz="4" w:space="0" w:color="000000"/>
              <w:left w:val="nil"/>
              <w:bottom w:val="single" w:sz="4" w:space="0" w:color="000000"/>
              <w:right w:val="single" w:sz="4" w:space="0" w:color="000000"/>
            </w:tcBorders>
          </w:tcPr>
          <w:p w14:paraId="22325808" w14:textId="77777777" w:rsidR="006A3A12" w:rsidRDefault="006A3A12">
            <w:pPr>
              <w:spacing w:after="160" w:line="259" w:lineRule="auto"/>
              <w:ind w:left="0" w:right="0" w:firstLine="0"/>
              <w:jc w:val="left"/>
            </w:pPr>
          </w:p>
        </w:tc>
      </w:tr>
      <w:tr w:rsidR="006A3A12" w14:paraId="12CA31A5" w14:textId="77777777">
        <w:trPr>
          <w:trHeight w:val="614"/>
        </w:trPr>
        <w:tc>
          <w:tcPr>
            <w:tcW w:w="4029" w:type="dxa"/>
            <w:gridSpan w:val="2"/>
            <w:tcBorders>
              <w:top w:val="single" w:sz="4" w:space="0" w:color="000000"/>
              <w:left w:val="single" w:sz="4" w:space="0" w:color="000000"/>
              <w:bottom w:val="single" w:sz="4" w:space="0" w:color="000000"/>
              <w:right w:val="single" w:sz="4" w:space="0" w:color="000000"/>
            </w:tcBorders>
            <w:vAlign w:val="bottom"/>
          </w:tcPr>
          <w:p w14:paraId="3134A8F1" w14:textId="77777777" w:rsidR="006A3A12" w:rsidRDefault="007B7775">
            <w:pPr>
              <w:spacing w:after="0" w:line="259" w:lineRule="auto"/>
              <w:ind w:left="134" w:right="0" w:firstLine="0"/>
            </w:pPr>
            <w:r>
              <w:t xml:space="preserve">ОБЩЕЕ КОЛИЧЕСТВО ЧАСОВ ПО ПРОГРАММЕ </w:t>
            </w:r>
          </w:p>
        </w:tc>
        <w:tc>
          <w:tcPr>
            <w:tcW w:w="946" w:type="dxa"/>
            <w:tcBorders>
              <w:top w:val="single" w:sz="4" w:space="0" w:color="000000"/>
              <w:left w:val="single" w:sz="4" w:space="0" w:color="000000"/>
              <w:bottom w:val="single" w:sz="4" w:space="0" w:color="000000"/>
              <w:right w:val="single" w:sz="4" w:space="0" w:color="000000"/>
            </w:tcBorders>
            <w:vAlign w:val="center"/>
          </w:tcPr>
          <w:p w14:paraId="4C41E11F" w14:textId="77777777" w:rsidR="006A3A12" w:rsidRDefault="007B7775">
            <w:pPr>
              <w:spacing w:after="0" w:line="259" w:lineRule="auto"/>
              <w:ind w:left="283" w:right="0" w:firstLine="0"/>
              <w:jc w:val="left"/>
            </w:pPr>
            <w:r>
              <w:t xml:space="preserve"> 34  </w:t>
            </w:r>
          </w:p>
        </w:tc>
        <w:tc>
          <w:tcPr>
            <w:tcW w:w="1844" w:type="dxa"/>
            <w:gridSpan w:val="2"/>
            <w:tcBorders>
              <w:top w:val="single" w:sz="4" w:space="0" w:color="000000"/>
              <w:left w:val="single" w:sz="4" w:space="0" w:color="000000"/>
              <w:bottom w:val="single" w:sz="4" w:space="0" w:color="000000"/>
              <w:right w:val="single" w:sz="4" w:space="0" w:color="000000"/>
            </w:tcBorders>
            <w:vAlign w:val="center"/>
          </w:tcPr>
          <w:p w14:paraId="166633A3" w14:textId="77777777" w:rsidR="006A3A12" w:rsidRDefault="007B7775">
            <w:pPr>
              <w:spacing w:after="0" w:line="259" w:lineRule="auto"/>
              <w:ind w:left="166" w:right="0" w:firstLine="0"/>
              <w:jc w:val="center"/>
            </w:pPr>
            <w:r>
              <w:t xml:space="preserve"> 0  </w:t>
            </w:r>
          </w:p>
        </w:tc>
        <w:tc>
          <w:tcPr>
            <w:tcW w:w="2531" w:type="dxa"/>
            <w:tcBorders>
              <w:top w:val="single" w:sz="4" w:space="0" w:color="000000"/>
              <w:left w:val="single" w:sz="4" w:space="0" w:color="000000"/>
              <w:bottom w:val="single" w:sz="4" w:space="0" w:color="000000"/>
              <w:right w:val="single" w:sz="4" w:space="0" w:color="000000"/>
            </w:tcBorders>
            <w:vAlign w:val="center"/>
          </w:tcPr>
          <w:p w14:paraId="69D7B1BB" w14:textId="77777777" w:rsidR="006A3A12" w:rsidRDefault="007B7775">
            <w:pPr>
              <w:spacing w:after="0" w:line="259" w:lineRule="auto"/>
              <w:ind w:left="0" w:right="0" w:firstLine="0"/>
              <w:jc w:val="left"/>
            </w:pPr>
            <w:r>
              <w:t xml:space="preserve"> </w:t>
            </w:r>
          </w:p>
        </w:tc>
      </w:tr>
    </w:tbl>
    <w:p w14:paraId="71DF5131" w14:textId="77777777" w:rsidR="006A3A12" w:rsidRDefault="007B7775">
      <w:pPr>
        <w:spacing w:after="5" w:line="271" w:lineRule="auto"/>
        <w:ind w:left="115" w:right="0"/>
      </w:pPr>
      <w:r>
        <w:rPr>
          <w:b/>
        </w:rPr>
        <w:t xml:space="preserve"> ПОУРОЧНОЕ ПЛАНИРОВАНИЕ </w:t>
      </w:r>
      <w:r>
        <w:t xml:space="preserve"> </w:t>
      </w:r>
    </w:p>
    <w:p w14:paraId="1F3AC53B" w14:textId="77777777" w:rsidR="006A3A12" w:rsidRDefault="007B7775">
      <w:pPr>
        <w:numPr>
          <w:ilvl w:val="0"/>
          <w:numId w:val="172"/>
        </w:numPr>
        <w:spacing w:after="5" w:line="271" w:lineRule="auto"/>
        <w:ind w:left="287" w:right="0" w:hanging="182"/>
      </w:pPr>
      <w:r>
        <w:rPr>
          <w:b/>
        </w:rPr>
        <w:t xml:space="preserve">КЛАСС </w:t>
      </w:r>
      <w:r>
        <w:t xml:space="preserve"> </w:t>
      </w:r>
    </w:p>
    <w:tbl>
      <w:tblPr>
        <w:tblStyle w:val="TableGrid"/>
        <w:tblW w:w="9350" w:type="dxa"/>
        <w:tblInd w:w="5" w:type="dxa"/>
        <w:tblCellMar>
          <w:top w:w="65" w:type="dxa"/>
          <w:left w:w="101" w:type="dxa"/>
          <w:bottom w:w="6" w:type="dxa"/>
          <w:right w:w="115" w:type="dxa"/>
        </w:tblCellMar>
        <w:tblLook w:val="04A0" w:firstRow="1" w:lastRow="0" w:firstColumn="1" w:lastColumn="0" w:noHBand="0" w:noVBand="1"/>
      </w:tblPr>
      <w:tblGrid>
        <w:gridCol w:w="937"/>
        <w:gridCol w:w="5834"/>
        <w:gridCol w:w="2579"/>
      </w:tblGrid>
      <w:tr w:rsidR="006A3A12" w14:paraId="0D662CB8" w14:textId="77777777">
        <w:trPr>
          <w:trHeight w:val="337"/>
        </w:trPr>
        <w:tc>
          <w:tcPr>
            <w:tcW w:w="937" w:type="dxa"/>
            <w:vMerge w:val="restart"/>
            <w:tcBorders>
              <w:top w:val="single" w:sz="4" w:space="0" w:color="000000"/>
              <w:left w:val="single" w:sz="4" w:space="0" w:color="000000"/>
              <w:bottom w:val="single" w:sz="4" w:space="0" w:color="000000"/>
              <w:right w:val="single" w:sz="4" w:space="0" w:color="000000"/>
            </w:tcBorders>
            <w:vAlign w:val="bottom"/>
          </w:tcPr>
          <w:p w14:paraId="2CAD28CC" w14:textId="77777777" w:rsidR="006A3A12" w:rsidRDefault="007B7775">
            <w:pPr>
              <w:spacing w:after="18" w:line="259" w:lineRule="auto"/>
              <w:ind w:left="135" w:right="0" w:firstLine="0"/>
              <w:jc w:val="left"/>
            </w:pPr>
            <w:r>
              <w:rPr>
                <w:b/>
              </w:rPr>
              <w:t xml:space="preserve">№ </w:t>
            </w:r>
          </w:p>
          <w:p w14:paraId="0A02F513" w14:textId="77777777" w:rsidR="006A3A12" w:rsidRDefault="007B7775">
            <w:pPr>
              <w:spacing w:after="0" w:line="259" w:lineRule="auto"/>
              <w:ind w:left="0" w:firstLine="0"/>
              <w:jc w:val="center"/>
            </w:pPr>
            <w:r>
              <w:rPr>
                <w:b/>
              </w:rPr>
              <w:t xml:space="preserve">п/п </w:t>
            </w:r>
            <w:r>
              <w:t xml:space="preserve"> </w:t>
            </w:r>
          </w:p>
          <w:p w14:paraId="2E80A103" w14:textId="77777777" w:rsidR="006A3A12" w:rsidRDefault="007B7775">
            <w:pPr>
              <w:spacing w:after="0" w:line="259" w:lineRule="auto"/>
              <w:ind w:left="135" w:right="0" w:firstLine="0"/>
              <w:jc w:val="left"/>
            </w:pPr>
            <w:r>
              <w:t xml:space="preserve"> </w:t>
            </w:r>
          </w:p>
        </w:tc>
        <w:tc>
          <w:tcPr>
            <w:tcW w:w="5834" w:type="dxa"/>
            <w:vMerge w:val="restart"/>
            <w:tcBorders>
              <w:top w:val="single" w:sz="4" w:space="0" w:color="000000"/>
              <w:left w:val="single" w:sz="4" w:space="0" w:color="000000"/>
              <w:bottom w:val="single" w:sz="4" w:space="0" w:color="000000"/>
              <w:right w:val="single" w:sz="4" w:space="0" w:color="000000"/>
            </w:tcBorders>
            <w:vAlign w:val="bottom"/>
          </w:tcPr>
          <w:p w14:paraId="17ADB208" w14:textId="77777777" w:rsidR="006A3A12" w:rsidRDefault="007B7775">
            <w:pPr>
              <w:spacing w:after="0" w:line="259" w:lineRule="auto"/>
              <w:ind w:left="134" w:right="0" w:firstLine="0"/>
              <w:jc w:val="left"/>
            </w:pPr>
            <w:r>
              <w:rPr>
                <w:b/>
              </w:rPr>
              <w:t xml:space="preserve">Тема урока </w:t>
            </w:r>
            <w:r>
              <w:t xml:space="preserve"> </w:t>
            </w:r>
          </w:p>
          <w:p w14:paraId="7D938A62" w14:textId="77777777" w:rsidR="006A3A12" w:rsidRDefault="007B7775">
            <w:pPr>
              <w:spacing w:after="0" w:line="259" w:lineRule="auto"/>
              <w:ind w:left="134" w:right="0" w:firstLine="0"/>
              <w:jc w:val="left"/>
            </w:pPr>
            <w:r>
              <w:t xml:space="preserve"> </w:t>
            </w:r>
          </w:p>
        </w:tc>
        <w:tc>
          <w:tcPr>
            <w:tcW w:w="2579" w:type="dxa"/>
            <w:tcBorders>
              <w:top w:val="single" w:sz="4" w:space="0" w:color="000000"/>
              <w:left w:val="single" w:sz="4" w:space="0" w:color="000000"/>
              <w:bottom w:val="single" w:sz="4" w:space="0" w:color="000000"/>
              <w:right w:val="single" w:sz="4" w:space="0" w:color="000000"/>
            </w:tcBorders>
          </w:tcPr>
          <w:p w14:paraId="2030DB9F" w14:textId="77777777" w:rsidR="006A3A12" w:rsidRDefault="007B7775">
            <w:pPr>
              <w:spacing w:after="0" w:line="259" w:lineRule="auto"/>
              <w:ind w:left="0" w:right="0" w:firstLine="0"/>
              <w:jc w:val="left"/>
            </w:pPr>
            <w:r>
              <w:rPr>
                <w:b/>
              </w:rPr>
              <w:t>Количество часов</w:t>
            </w:r>
            <w:r>
              <w:t xml:space="preserve"> </w:t>
            </w:r>
          </w:p>
        </w:tc>
      </w:tr>
      <w:tr w:rsidR="006A3A12" w14:paraId="2F7FBF69" w14:textId="77777777">
        <w:trPr>
          <w:trHeight w:val="610"/>
        </w:trPr>
        <w:tc>
          <w:tcPr>
            <w:tcW w:w="0" w:type="auto"/>
            <w:vMerge/>
            <w:tcBorders>
              <w:top w:val="nil"/>
              <w:left w:val="single" w:sz="4" w:space="0" w:color="000000"/>
              <w:bottom w:val="single" w:sz="4" w:space="0" w:color="000000"/>
              <w:right w:val="single" w:sz="4" w:space="0" w:color="000000"/>
            </w:tcBorders>
          </w:tcPr>
          <w:p w14:paraId="23CE4D09"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C6E22F8" w14:textId="77777777" w:rsidR="006A3A12" w:rsidRDefault="006A3A12">
            <w:pPr>
              <w:spacing w:after="160" w:line="259" w:lineRule="auto"/>
              <w:ind w:left="0" w:right="0" w:firstLine="0"/>
              <w:jc w:val="left"/>
            </w:pPr>
          </w:p>
        </w:tc>
        <w:tc>
          <w:tcPr>
            <w:tcW w:w="2579" w:type="dxa"/>
            <w:tcBorders>
              <w:top w:val="single" w:sz="4" w:space="0" w:color="000000"/>
              <w:left w:val="single" w:sz="4" w:space="0" w:color="000000"/>
              <w:bottom w:val="single" w:sz="4" w:space="0" w:color="000000"/>
              <w:right w:val="single" w:sz="4" w:space="0" w:color="000000"/>
            </w:tcBorders>
            <w:vAlign w:val="bottom"/>
          </w:tcPr>
          <w:p w14:paraId="68404F9F" w14:textId="77777777" w:rsidR="006A3A12" w:rsidRDefault="007B7775">
            <w:pPr>
              <w:spacing w:after="0" w:line="259" w:lineRule="auto"/>
              <w:ind w:left="135" w:right="0" w:firstLine="0"/>
              <w:jc w:val="left"/>
            </w:pPr>
            <w:r>
              <w:rPr>
                <w:b/>
              </w:rPr>
              <w:t xml:space="preserve">Всего </w:t>
            </w:r>
            <w:r>
              <w:t xml:space="preserve"> </w:t>
            </w:r>
          </w:p>
          <w:p w14:paraId="063B6433" w14:textId="77777777" w:rsidR="006A3A12" w:rsidRDefault="007B7775">
            <w:pPr>
              <w:spacing w:after="0" w:line="259" w:lineRule="auto"/>
              <w:ind w:left="135" w:right="0" w:firstLine="0"/>
              <w:jc w:val="left"/>
            </w:pPr>
            <w:r>
              <w:t xml:space="preserve"> </w:t>
            </w:r>
          </w:p>
        </w:tc>
      </w:tr>
      <w:tr w:rsidR="006A3A12" w14:paraId="131E0716"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52DEF28A" w14:textId="77777777" w:rsidR="006A3A12" w:rsidRDefault="007B7775">
            <w:pPr>
              <w:spacing w:after="0" w:line="259" w:lineRule="auto"/>
              <w:ind w:left="0" w:right="0" w:firstLine="0"/>
              <w:jc w:val="left"/>
            </w:pPr>
            <w:r>
              <w:t xml:space="preserve">1 </w:t>
            </w:r>
          </w:p>
        </w:tc>
        <w:tc>
          <w:tcPr>
            <w:tcW w:w="5834" w:type="dxa"/>
            <w:tcBorders>
              <w:top w:val="single" w:sz="4" w:space="0" w:color="000000"/>
              <w:left w:val="single" w:sz="4" w:space="0" w:color="000000"/>
              <w:bottom w:val="single" w:sz="4" w:space="0" w:color="000000"/>
              <w:right w:val="single" w:sz="4" w:space="0" w:color="000000"/>
            </w:tcBorders>
            <w:vAlign w:val="bottom"/>
          </w:tcPr>
          <w:p w14:paraId="4E0B7857" w14:textId="77777777" w:rsidR="006A3A12" w:rsidRDefault="007B7775">
            <w:pPr>
              <w:spacing w:after="0" w:line="259" w:lineRule="auto"/>
              <w:ind w:left="134" w:right="0" w:firstLine="0"/>
              <w:jc w:val="left"/>
            </w:pPr>
            <w:r>
              <w:t xml:space="preserve">Край, в котором ты живёшь </w:t>
            </w:r>
          </w:p>
        </w:tc>
        <w:tc>
          <w:tcPr>
            <w:tcW w:w="2579" w:type="dxa"/>
            <w:tcBorders>
              <w:top w:val="single" w:sz="4" w:space="0" w:color="000000"/>
              <w:left w:val="single" w:sz="4" w:space="0" w:color="000000"/>
              <w:bottom w:val="single" w:sz="4" w:space="0" w:color="000000"/>
              <w:right w:val="single" w:sz="4" w:space="0" w:color="000000"/>
            </w:tcBorders>
          </w:tcPr>
          <w:p w14:paraId="29148423" w14:textId="77777777" w:rsidR="006A3A12" w:rsidRDefault="007B7775">
            <w:pPr>
              <w:spacing w:after="0" w:line="259" w:lineRule="auto"/>
              <w:ind w:left="143" w:right="0" w:firstLine="0"/>
              <w:jc w:val="center"/>
            </w:pPr>
            <w:r>
              <w:t xml:space="preserve"> 1  </w:t>
            </w:r>
          </w:p>
        </w:tc>
      </w:tr>
      <w:tr w:rsidR="006A3A12" w14:paraId="17CC5DB2"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02029EB4" w14:textId="77777777" w:rsidR="006A3A12" w:rsidRDefault="007B7775">
            <w:pPr>
              <w:spacing w:after="0" w:line="259" w:lineRule="auto"/>
              <w:ind w:left="0" w:right="0" w:firstLine="0"/>
              <w:jc w:val="left"/>
            </w:pPr>
            <w:r>
              <w:t xml:space="preserve">2 </w:t>
            </w:r>
          </w:p>
        </w:tc>
        <w:tc>
          <w:tcPr>
            <w:tcW w:w="5834" w:type="dxa"/>
            <w:tcBorders>
              <w:top w:val="single" w:sz="4" w:space="0" w:color="000000"/>
              <w:left w:val="single" w:sz="4" w:space="0" w:color="000000"/>
              <w:bottom w:val="single" w:sz="4" w:space="0" w:color="000000"/>
              <w:right w:val="single" w:sz="4" w:space="0" w:color="000000"/>
            </w:tcBorders>
            <w:vAlign w:val="bottom"/>
          </w:tcPr>
          <w:p w14:paraId="398F0C59" w14:textId="77777777" w:rsidR="006A3A12" w:rsidRDefault="007B7775">
            <w:pPr>
              <w:spacing w:after="0" w:line="259" w:lineRule="auto"/>
              <w:ind w:left="134" w:right="0" w:firstLine="0"/>
              <w:jc w:val="left"/>
            </w:pPr>
            <w:r>
              <w:t xml:space="preserve">Русский фольклор </w:t>
            </w:r>
          </w:p>
        </w:tc>
        <w:tc>
          <w:tcPr>
            <w:tcW w:w="2579" w:type="dxa"/>
            <w:tcBorders>
              <w:top w:val="single" w:sz="4" w:space="0" w:color="000000"/>
              <w:left w:val="single" w:sz="4" w:space="0" w:color="000000"/>
              <w:bottom w:val="single" w:sz="4" w:space="0" w:color="000000"/>
              <w:right w:val="single" w:sz="4" w:space="0" w:color="000000"/>
            </w:tcBorders>
          </w:tcPr>
          <w:p w14:paraId="3FD98B93" w14:textId="77777777" w:rsidR="006A3A12" w:rsidRDefault="007B7775">
            <w:pPr>
              <w:spacing w:after="0" w:line="259" w:lineRule="auto"/>
              <w:ind w:left="143" w:right="0" w:firstLine="0"/>
              <w:jc w:val="center"/>
            </w:pPr>
            <w:r>
              <w:t xml:space="preserve"> 1  </w:t>
            </w:r>
          </w:p>
        </w:tc>
      </w:tr>
      <w:tr w:rsidR="006A3A12" w14:paraId="5E4B38C5"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16334098" w14:textId="77777777" w:rsidR="006A3A12" w:rsidRDefault="007B7775">
            <w:pPr>
              <w:spacing w:after="0" w:line="259" w:lineRule="auto"/>
              <w:ind w:left="0" w:right="0" w:firstLine="0"/>
              <w:jc w:val="left"/>
            </w:pPr>
            <w:r>
              <w:t xml:space="preserve">3 </w:t>
            </w:r>
          </w:p>
        </w:tc>
        <w:tc>
          <w:tcPr>
            <w:tcW w:w="5834" w:type="dxa"/>
            <w:tcBorders>
              <w:top w:val="single" w:sz="4" w:space="0" w:color="000000"/>
              <w:left w:val="single" w:sz="4" w:space="0" w:color="000000"/>
              <w:bottom w:val="single" w:sz="4" w:space="0" w:color="000000"/>
              <w:right w:val="single" w:sz="4" w:space="0" w:color="000000"/>
            </w:tcBorders>
            <w:vAlign w:val="bottom"/>
          </w:tcPr>
          <w:p w14:paraId="4741D345" w14:textId="77777777" w:rsidR="006A3A12" w:rsidRDefault="007B7775">
            <w:pPr>
              <w:spacing w:after="0" w:line="259" w:lineRule="auto"/>
              <w:ind w:left="134" w:right="0" w:firstLine="0"/>
              <w:jc w:val="left"/>
            </w:pPr>
            <w:r>
              <w:t xml:space="preserve">Русские народные музыкальные инструменты </w:t>
            </w:r>
          </w:p>
        </w:tc>
        <w:tc>
          <w:tcPr>
            <w:tcW w:w="2579" w:type="dxa"/>
            <w:tcBorders>
              <w:top w:val="single" w:sz="4" w:space="0" w:color="000000"/>
              <w:left w:val="single" w:sz="4" w:space="0" w:color="000000"/>
              <w:bottom w:val="single" w:sz="4" w:space="0" w:color="000000"/>
              <w:right w:val="single" w:sz="4" w:space="0" w:color="000000"/>
            </w:tcBorders>
          </w:tcPr>
          <w:p w14:paraId="4352E5EB" w14:textId="77777777" w:rsidR="006A3A12" w:rsidRDefault="007B7775">
            <w:pPr>
              <w:spacing w:after="0" w:line="259" w:lineRule="auto"/>
              <w:ind w:left="143" w:right="0" w:firstLine="0"/>
              <w:jc w:val="center"/>
            </w:pPr>
            <w:r>
              <w:t xml:space="preserve"> 1  </w:t>
            </w:r>
          </w:p>
        </w:tc>
      </w:tr>
      <w:tr w:rsidR="006A3A12" w14:paraId="11FF164B"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06CDB397" w14:textId="77777777" w:rsidR="006A3A12" w:rsidRDefault="007B7775">
            <w:pPr>
              <w:spacing w:after="0" w:line="259" w:lineRule="auto"/>
              <w:ind w:left="0" w:right="0" w:firstLine="0"/>
              <w:jc w:val="left"/>
            </w:pPr>
            <w:r>
              <w:t xml:space="preserve">4 </w:t>
            </w:r>
          </w:p>
        </w:tc>
        <w:tc>
          <w:tcPr>
            <w:tcW w:w="5834" w:type="dxa"/>
            <w:tcBorders>
              <w:top w:val="single" w:sz="4" w:space="0" w:color="000000"/>
              <w:left w:val="single" w:sz="4" w:space="0" w:color="000000"/>
              <w:bottom w:val="single" w:sz="4" w:space="0" w:color="000000"/>
              <w:right w:val="single" w:sz="4" w:space="0" w:color="000000"/>
            </w:tcBorders>
            <w:vAlign w:val="bottom"/>
          </w:tcPr>
          <w:p w14:paraId="1C6F490D" w14:textId="77777777" w:rsidR="006A3A12" w:rsidRDefault="007B7775">
            <w:pPr>
              <w:spacing w:after="0" w:line="259" w:lineRule="auto"/>
              <w:ind w:left="134" w:right="0" w:firstLine="0"/>
              <w:jc w:val="left"/>
            </w:pPr>
            <w:r>
              <w:t xml:space="preserve">Сказки, мифы и легенды </w:t>
            </w:r>
          </w:p>
        </w:tc>
        <w:tc>
          <w:tcPr>
            <w:tcW w:w="2579" w:type="dxa"/>
            <w:tcBorders>
              <w:top w:val="single" w:sz="4" w:space="0" w:color="000000"/>
              <w:left w:val="single" w:sz="4" w:space="0" w:color="000000"/>
              <w:bottom w:val="single" w:sz="4" w:space="0" w:color="000000"/>
              <w:right w:val="single" w:sz="4" w:space="0" w:color="000000"/>
            </w:tcBorders>
          </w:tcPr>
          <w:p w14:paraId="74523D1A" w14:textId="77777777" w:rsidR="006A3A12" w:rsidRDefault="007B7775">
            <w:pPr>
              <w:spacing w:after="0" w:line="259" w:lineRule="auto"/>
              <w:ind w:left="143" w:right="0" w:firstLine="0"/>
              <w:jc w:val="center"/>
            </w:pPr>
            <w:r>
              <w:t xml:space="preserve"> 1  </w:t>
            </w:r>
          </w:p>
        </w:tc>
      </w:tr>
      <w:tr w:rsidR="006A3A12" w14:paraId="4F964510"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0206FADD" w14:textId="77777777" w:rsidR="006A3A12" w:rsidRDefault="007B7775">
            <w:pPr>
              <w:spacing w:after="0" w:line="259" w:lineRule="auto"/>
              <w:ind w:left="0" w:right="0" w:firstLine="0"/>
              <w:jc w:val="left"/>
            </w:pPr>
            <w:r>
              <w:t xml:space="preserve">5 </w:t>
            </w:r>
          </w:p>
        </w:tc>
        <w:tc>
          <w:tcPr>
            <w:tcW w:w="5834" w:type="dxa"/>
            <w:tcBorders>
              <w:top w:val="single" w:sz="4" w:space="0" w:color="000000"/>
              <w:left w:val="single" w:sz="4" w:space="0" w:color="000000"/>
              <w:bottom w:val="single" w:sz="4" w:space="0" w:color="000000"/>
              <w:right w:val="single" w:sz="4" w:space="0" w:color="000000"/>
            </w:tcBorders>
            <w:vAlign w:val="bottom"/>
          </w:tcPr>
          <w:p w14:paraId="60D2ABED" w14:textId="77777777" w:rsidR="006A3A12" w:rsidRDefault="007B7775">
            <w:pPr>
              <w:spacing w:after="0" w:line="259" w:lineRule="auto"/>
              <w:ind w:left="134" w:right="0" w:firstLine="0"/>
              <w:jc w:val="left"/>
            </w:pPr>
            <w:r>
              <w:t xml:space="preserve">Фольклор народов России </w:t>
            </w:r>
          </w:p>
        </w:tc>
        <w:tc>
          <w:tcPr>
            <w:tcW w:w="2579" w:type="dxa"/>
            <w:tcBorders>
              <w:top w:val="single" w:sz="4" w:space="0" w:color="000000"/>
              <w:left w:val="single" w:sz="4" w:space="0" w:color="000000"/>
              <w:bottom w:val="single" w:sz="4" w:space="0" w:color="000000"/>
              <w:right w:val="single" w:sz="4" w:space="0" w:color="000000"/>
            </w:tcBorders>
          </w:tcPr>
          <w:p w14:paraId="0D1A936C" w14:textId="77777777" w:rsidR="006A3A12" w:rsidRDefault="007B7775">
            <w:pPr>
              <w:spacing w:after="0" w:line="259" w:lineRule="auto"/>
              <w:ind w:left="143" w:right="0" w:firstLine="0"/>
              <w:jc w:val="center"/>
            </w:pPr>
            <w:r>
              <w:t xml:space="preserve"> 1  </w:t>
            </w:r>
          </w:p>
        </w:tc>
      </w:tr>
      <w:tr w:rsidR="006A3A12" w14:paraId="187A8D69"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52E464CE" w14:textId="77777777" w:rsidR="006A3A12" w:rsidRDefault="007B7775">
            <w:pPr>
              <w:spacing w:after="0" w:line="259" w:lineRule="auto"/>
              <w:ind w:left="0" w:right="0" w:firstLine="0"/>
              <w:jc w:val="left"/>
            </w:pPr>
            <w:r>
              <w:lastRenderedPageBreak/>
              <w:t xml:space="preserve">6 </w:t>
            </w:r>
          </w:p>
        </w:tc>
        <w:tc>
          <w:tcPr>
            <w:tcW w:w="5834" w:type="dxa"/>
            <w:tcBorders>
              <w:top w:val="single" w:sz="4" w:space="0" w:color="000000"/>
              <w:left w:val="single" w:sz="4" w:space="0" w:color="000000"/>
              <w:bottom w:val="single" w:sz="4" w:space="0" w:color="000000"/>
              <w:right w:val="single" w:sz="4" w:space="0" w:color="000000"/>
            </w:tcBorders>
            <w:vAlign w:val="bottom"/>
          </w:tcPr>
          <w:p w14:paraId="1EFC258E" w14:textId="77777777" w:rsidR="006A3A12" w:rsidRDefault="007B7775">
            <w:pPr>
              <w:spacing w:after="0" w:line="259" w:lineRule="auto"/>
              <w:ind w:left="134" w:right="0" w:firstLine="0"/>
              <w:jc w:val="left"/>
            </w:pPr>
            <w:r>
              <w:t xml:space="preserve">Народные праздники </w:t>
            </w:r>
          </w:p>
        </w:tc>
        <w:tc>
          <w:tcPr>
            <w:tcW w:w="2579" w:type="dxa"/>
            <w:tcBorders>
              <w:top w:val="single" w:sz="4" w:space="0" w:color="000000"/>
              <w:left w:val="single" w:sz="4" w:space="0" w:color="000000"/>
              <w:bottom w:val="single" w:sz="4" w:space="0" w:color="000000"/>
              <w:right w:val="single" w:sz="4" w:space="0" w:color="000000"/>
            </w:tcBorders>
          </w:tcPr>
          <w:p w14:paraId="4A396F95" w14:textId="77777777" w:rsidR="006A3A12" w:rsidRDefault="007B7775">
            <w:pPr>
              <w:spacing w:after="0" w:line="259" w:lineRule="auto"/>
              <w:ind w:left="143" w:right="0" w:firstLine="0"/>
              <w:jc w:val="center"/>
            </w:pPr>
            <w:r>
              <w:t xml:space="preserve"> 1  </w:t>
            </w:r>
          </w:p>
        </w:tc>
      </w:tr>
      <w:tr w:rsidR="006A3A12" w14:paraId="0D87086C"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308FA64C" w14:textId="77777777" w:rsidR="006A3A12" w:rsidRDefault="007B7775">
            <w:pPr>
              <w:spacing w:after="0" w:line="259" w:lineRule="auto"/>
              <w:ind w:left="0" w:right="0" w:firstLine="0"/>
              <w:jc w:val="left"/>
            </w:pPr>
            <w:r>
              <w:t xml:space="preserve">7 </w:t>
            </w:r>
          </w:p>
        </w:tc>
        <w:tc>
          <w:tcPr>
            <w:tcW w:w="5834" w:type="dxa"/>
            <w:tcBorders>
              <w:top w:val="single" w:sz="4" w:space="0" w:color="000000"/>
              <w:left w:val="single" w:sz="4" w:space="0" w:color="000000"/>
              <w:bottom w:val="single" w:sz="4" w:space="0" w:color="000000"/>
              <w:right w:val="single" w:sz="4" w:space="0" w:color="000000"/>
            </w:tcBorders>
            <w:vAlign w:val="bottom"/>
          </w:tcPr>
          <w:p w14:paraId="11EB9172" w14:textId="77777777" w:rsidR="006A3A12" w:rsidRDefault="007B7775">
            <w:pPr>
              <w:spacing w:after="0" w:line="259" w:lineRule="auto"/>
              <w:ind w:left="134" w:right="0" w:firstLine="0"/>
              <w:jc w:val="left"/>
            </w:pPr>
            <w:r>
              <w:t xml:space="preserve">Композиторы – детям </w:t>
            </w:r>
          </w:p>
        </w:tc>
        <w:tc>
          <w:tcPr>
            <w:tcW w:w="2579" w:type="dxa"/>
            <w:tcBorders>
              <w:top w:val="single" w:sz="4" w:space="0" w:color="000000"/>
              <w:left w:val="single" w:sz="4" w:space="0" w:color="000000"/>
              <w:bottom w:val="single" w:sz="4" w:space="0" w:color="000000"/>
              <w:right w:val="single" w:sz="4" w:space="0" w:color="000000"/>
            </w:tcBorders>
          </w:tcPr>
          <w:p w14:paraId="1537821B" w14:textId="77777777" w:rsidR="006A3A12" w:rsidRDefault="007B7775">
            <w:pPr>
              <w:spacing w:after="0" w:line="259" w:lineRule="auto"/>
              <w:ind w:left="143" w:right="0" w:firstLine="0"/>
              <w:jc w:val="center"/>
            </w:pPr>
            <w:r>
              <w:t xml:space="preserve"> 1  </w:t>
            </w:r>
          </w:p>
        </w:tc>
      </w:tr>
      <w:tr w:rsidR="006A3A12" w14:paraId="5A5C22D5" w14:textId="77777777">
        <w:trPr>
          <w:trHeight w:val="337"/>
        </w:trPr>
        <w:tc>
          <w:tcPr>
            <w:tcW w:w="937" w:type="dxa"/>
            <w:tcBorders>
              <w:top w:val="single" w:sz="4" w:space="0" w:color="000000"/>
              <w:left w:val="single" w:sz="4" w:space="0" w:color="000000"/>
              <w:bottom w:val="single" w:sz="4" w:space="0" w:color="000000"/>
              <w:right w:val="single" w:sz="4" w:space="0" w:color="000000"/>
            </w:tcBorders>
          </w:tcPr>
          <w:p w14:paraId="105ADD12" w14:textId="77777777" w:rsidR="006A3A12" w:rsidRDefault="007B7775">
            <w:pPr>
              <w:spacing w:after="0" w:line="259" w:lineRule="auto"/>
              <w:ind w:left="0" w:right="0" w:firstLine="0"/>
              <w:jc w:val="left"/>
            </w:pPr>
            <w:r>
              <w:t xml:space="preserve">8 </w:t>
            </w:r>
          </w:p>
        </w:tc>
        <w:tc>
          <w:tcPr>
            <w:tcW w:w="5834" w:type="dxa"/>
            <w:tcBorders>
              <w:top w:val="single" w:sz="4" w:space="0" w:color="000000"/>
              <w:left w:val="single" w:sz="4" w:space="0" w:color="000000"/>
              <w:bottom w:val="single" w:sz="4" w:space="0" w:color="000000"/>
              <w:right w:val="single" w:sz="4" w:space="0" w:color="000000"/>
            </w:tcBorders>
            <w:vAlign w:val="bottom"/>
          </w:tcPr>
          <w:p w14:paraId="08DFBA1C" w14:textId="77777777" w:rsidR="006A3A12" w:rsidRDefault="007B7775">
            <w:pPr>
              <w:spacing w:after="0" w:line="259" w:lineRule="auto"/>
              <w:ind w:left="134" w:right="0" w:firstLine="0"/>
              <w:jc w:val="left"/>
            </w:pPr>
            <w:r>
              <w:t xml:space="preserve">Оркестр </w:t>
            </w:r>
          </w:p>
        </w:tc>
        <w:tc>
          <w:tcPr>
            <w:tcW w:w="2579" w:type="dxa"/>
            <w:tcBorders>
              <w:top w:val="single" w:sz="4" w:space="0" w:color="000000"/>
              <w:left w:val="single" w:sz="4" w:space="0" w:color="000000"/>
              <w:bottom w:val="single" w:sz="4" w:space="0" w:color="000000"/>
              <w:right w:val="single" w:sz="4" w:space="0" w:color="000000"/>
            </w:tcBorders>
          </w:tcPr>
          <w:p w14:paraId="09F36AFD" w14:textId="77777777" w:rsidR="006A3A12" w:rsidRDefault="007B7775">
            <w:pPr>
              <w:spacing w:after="0" w:line="259" w:lineRule="auto"/>
              <w:ind w:left="143" w:right="0" w:firstLine="0"/>
              <w:jc w:val="center"/>
            </w:pPr>
            <w:r>
              <w:t xml:space="preserve"> 1  </w:t>
            </w:r>
          </w:p>
        </w:tc>
      </w:tr>
      <w:tr w:rsidR="006A3A12" w14:paraId="0CF176A6"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1BB124B1" w14:textId="77777777" w:rsidR="006A3A12" w:rsidRDefault="007B7775">
            <w:pPr>
              <w:spacing w:after="0" w:line="259" w:lineRule="auto"/>
              <w:ind w:left="0" w:right="0" w:firstLine="0"/>
              <w:jc w:val="left"/>
            </w:pPr>
            <w:r>
              <w:t xml:space="preserve">9 </w:t>
            </w:r>
          </w:p>
        </w:tc>
        <w:tc>
          <w:tcPr>
            <w:tcW w:w="5834" w:type="dxa"/>
            <w:tcBorders>
              <w:top w:val="single" w:sz="4" w:space="0" w:color="000000"/>
              <w:left w:val="single" w:sz="4" w:space="0" w:color="000000"/>
              <w:bottom w:val="single" w:sz="4" w:space="0" w:color="000000"/>
              <w:right w:val="single" w:sz="4" w:space="0" w:color="000000"/>
            </w:tcBorders>
            <w:vAlign w:val="bottom"/>
          </w:tcPr>
          <w:p w14:paraId="75D94F92" w14:textId="77777777" w:rsidR="006A3A12" w:rsidRDefault="007B7775">
            <w:pPr>
              <w:spacing w:after="0" w:line="259" w:lineRule="auto"/>
              <w:ind w:left="134" w:right="0" w:firstLine="0"/>
              <w:jc w:val="left"/>
            </w:pPr>
            <w:r>
              <w:t xml:space="preserve">Музыкальные инструменты. Флейта </w:t>
            </w:r>
          </w:p>
        </w:tc>
        <w:tc>
          <w:tcPr>
            <w:tcW w:w="2579" w:type="dxa"/>
            <w:tcBorders>
              <w:top w:val="single" w:sz="4" w:space="0" w:color="000000"/>
              <w:left w:val="single" w:sz="4" w:space="0" w:color="000000"/>
              <w:bottom w:val="single" w:sz="4" w:space="0" w:color="000000"/>
              <w:right w:val="single" w:sz="4" w:space="0" w:color="000000"/>
            </w:tcBorders>
          </w:tcPr>
          <w:p w14:paraId="2CCE99DD" w14:textId="77777777" w:rsidR="006A3A12" w:rsidRDefault="007B7775">
            <w:pPr>
              <w:spacing w:after="0" w:line="259" w:lineRule="auto"/>
              <w:ind w:left="143" w:right="0" w:firstLine="0"/>
              <w:jc w:val="center"/>
            </w:pPr>
            <w:r>
              <w:t xml:space="preserve"> 1  </w:t>
            </w:r>
          </w:p>
        </w:tc>
      </w:tr>
      <w:tr w:rsidR="006A3A12" w14:paraId="50D40320"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26617D19" w14:textId="77777777" w:rsidR="006A3A12" w:rsidRDefault="007B7775">
            <w:pPr>
              <w:spacing w:after="0" w:line="259" w:lineRule="auto"/>
              <w:ind w:left="0" w:right="0" w:firstLine="0"/>
              <w:jc w:val="left"/>
            </w:pPr>
            <w:r>
              <w:t xml:space="preserve">10 </w:t>
            </w:r>
          </w:p>
        </w:tc>
        <w:tc>
          <w:tcPr>
            <w:tcW w:w="5834" w:type="dxa"/>
            <w:tcBorders>
              <w:top w:val="single" w:sz="4" w:space="0" w:color="000000"/>
              <w:left w:val="single" w:sz="4" w:space="0" w:color="000000"/>
              <w:bottom w:val="single" w:sz="4" w:space="0" w:color="000000"/>
              <w:right w:val="single" w:sz="4" w:space="0" w:color="000000"/>
            </w:tcBorders>
            <w:vAlign w:val="bottom"/>
          </w:tcPr>
          <w:p w14:paraId="0508E3CE" w14:textId="77777777" w:rsidR="006A3A12" w:rsidRDefault="007B7775">
            <w:pPr>
              <w:spacing w:after="0" w:line="259" w:lineRule="auto"/>
              <w:ind w:left="134" w:right="0" w:firstLine="0"/>
              <w:jc w:val="left"/>
            </w:pPr>
            <w:r>
              <w:t xml:space="preserve">Вокальная музыка </w:t>
            </w:r>
          </w:p>
        </w:tc>
        <w:tc>
          <w:tcPr>
            <w:tcW w:w="2579" w:type="dxa"/>
            <w:tcBorders>
              <w:top w:val="single" w:sz="4" w:space="0" w:color="000000"/>
              <w:left w:val="single" w:sz="4" w:space="0" w:color="000000"/>
              <w:bottom w:val="single" w:sz="4" w:space="0" w:color="000000"/>
              <w:right w:val="single" w:sz="4" w:space="0" w:color="000000"/>
            </w:tcBorders>
          </w:tcPr>
          <w:p w14:paraId="41180065" w14:textId="77777777" w:rsidR="006A3A12" w:rsidRDefault="007B7775">
            <w:pPr>
              <w:spacing w:after="0" w:line="259" w:lineRule="auto"/>
              <w:ind w:left="143" w:right="0" w:firstLine="0"/>
              <w:jc w:val="center"/>
            </w:pPr>
            <w:r>
              <w:t xml:space="preserve"> 1  </w:t>
            </w:r>
          </w:p>
        </w:tc>
      </w:tr>
      <w:tr w:rsidR="006A3A12" w14:paraId="444D1A12"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7088B3B2" w14:textId="77777777" w:rsidR="006A3A12" w:rsidRDefault="007B7775">
            <w:pPr>
              <w:spacing w:after="0" w:line="259" w:lineRule="auto"/>
              <w:ind w:left="0" w:right="0" w:firstLine="0"/>
              <w:jc w:val="left"/>
            </w:pPr>
            <w:r>
              <w:t xml:space="preserve">11 </w:t>
            </w:r>
          </w:p>
        </w:tc>
        <w:tc>
          <w:tcPr>
            <w:tcW w:w="5834" w:type="dxa"/>
            <w:tcBorders>
              <w:top w:val="single" w:sz="4" w:space="0" w:color="000000"/>
              <w:left w:val="single" w:sz="4" w:space="0" w:color="000000"/>
              <w:bottom w:val="single" w:sz="4" w:space="0" w:color="000000"/>
              <w:right w:val="single" w:sz="4" w:space="0" w:color="000000"/>
            </w:tcBorders>
            <w:vAlign w:val="bottom"/>
          </w:tcPr>
          <w:p w14:paraId="4762A209" w14:textId="77777777" w:rsidR="006A3A12" w:rsidRDefault="007B7775">
            <w:pPr>
              <w:spacing w:after="0" w:line="259" w:lineRule="auto"/>
              <w:ind w:left="134" w:right="0" w:firstLine="0"/>
              <w:jc w:val="left"/>
            </w:pPr>
            <w:r>
              <w:t xml:space="preserve">Инструментальная музыка </w:t>
            </w:r>
          </w:p>
        </w:tc>
        <w:tc>
          <w:tcPr>
            <w:tcW w:w="2579" w:type="dxa"/>
            <w:tcBorders>
              <w:top w:val="single" w:sz="4" w:space="0" w:color="000000"/>
              <w:left w:val="single" w:sz="4" w:space="0" w:color="000000"/>
              <w:bottom w:val="single" w:sz="4" w:space="0" w:color="000000"/>
              <w:right w:val="single" w:sz="4" w:space="0" w:color="000000"/>
            </w:tcBorders>
          </w:tcPr>
          <w:p w14:paraId="2DEEFC2D" w14:textId="77777777" w:rsidR="006A3A12" w:rsidRDefault="007B7775">
            <w:pPr>
              <w:spacing w:after="0" w:line="259" w:lineRule="auto"/>
              <w:ind w:left="143" w:right="0" w:firstLine="0"/>
              <w:jc w:val="center"/>
            </w:pPr>
            <w:r>
              <w:t xml:space="preserve"> 1  </w:t>
            </w:r>
          </w:p>
        </w:tc>
      </w:tr>
      <w:tr w:rsidR="006A3A12" w14:paraId="0C0C9713"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5CEE0891" w14:textId="77777777" w:rsidR="006A3A12" w:rsidRDefault="007B7775">
            <w:pPr>
              <w:spacing w:after="0" w:line="259" w:lineRule="auto"/>
              <w:ind w:left="0" w:right="0" w:firstLine="0"/>
              <w:jc w:val="left"/>
            </w:pPr>
            <w:r>
              <w:t xml:space="preserve">12 </w:t>
            </w:r>
          </w:p>
        </w:tc>
        <w:tc>
          <w:tcPr>
            <w:tcW w:w="5834" w:type="dxa"/>
            <w:tcBorders>
              <w:top w:val="single" w:sz="4" w:space="0" w:color="000000"/>
              <w:left w:val="single" w:sz="4" w:space="0" w:color="000000"/>
              <w:bottom w:val="single" w:sz="4" w:space="0" w:color="000000"/>
              <w:right w:val="single" w:sz="4" w:space="0" w:color="000000"/>
            </w:tcBorders>
            <w:vAlign w:val="bottom"/>
          </w:tcPr>
          <w:p w14:paraId="32CB8F53" w14:textId="77777777" w:rsidR="006A3A12" w:rsidRDefault="007B7775">
            <w:pPr>
              <w:spacing w:after="0" w:line="259" w:lineRule="auto"/>
              <w:ind w:left="134" w:right="0" w:firstLine="0"/>
              <w:jc w:val="left"/>
            </w:pPr>
            <w:r>
              <w:t xml:space="preserve">Русские композиторы-классики </w:t>
            </w:r>
          </w:p>
        </w:tc>
        <w:tc>
          <w:tcPr>
            <w:tcW w:w="2579" w:type="dxa"/>
            <w:tcBorders>
              <w:top w:val="single" w:sz="4" w:space="0" w:color="000000"/>
              <w:left w:val="single" w:sz="4" w:space="0" w:color="000000"/>
              <w:bottom w:val="single" w:sz="4" w:space="0" w:color="000000"/>
              <w:right w:val="single" w:sz="4" w:space="0" w:color="000000"/>
            </w:tcBorders>
          </w:tcPr>
          <w:p w14:paraId="4646252A" w14:textId="77777777" w:rsidR="006A3A12" w:rsidRDefault="007B7775">
            <w:pPr>
              <w:spacing w:after="0" w:line="259" w:lineRule="auto"/>
              <w:ind w:left="143" w:right="0" w:firstLine="0"/>
              <w:jc w:val="center"/>
            </w:pPr>
            <w:r>
              <w:t xml:space="preserve"> 1  </w:t>
            </w:r>
          </w:p>
        </w:tc>
      </w:tr>
      <w:tr w:rsidR="006A3A12" w14:paraId="04C9D7E9"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5A0C6D12" w14:textId="77777777" w:rsidR="006A3A12" w:rsidRDefault="007B7775">
            <w:pPr>
              <w:spacing w:after="0" w:line="259" w:lineRule="auto"/>
              <w:ind w:left="0" w:right="0" w:firstLine="0"/>
              <w:jc w:val="left"/>
            </w:pPr>
            <w:r>
              <w:t xml:space="preserve">13 </w:t>
            </w:r>
          </w:p>
        </w:tc>
        <w:tc>
          <w:tcPr>
            <w:tcW w:w="5834" w:type="dxa"/>
            <w:tcBorders>
              <w:top w:val="single" w:sz="4" w:space="0" w:color="000000"/>
              <w:left w:val="single" w:sz="4" w:space="0" w:color="000000"/>
              <w:bottom w:val="single" w:sz="4" w:space="0" w:color="000000"/>
              <w:right w:val="single" w:sz="4" w:space="0" w:color="000000"/>
            </w:tcBorders>
            <w:vAlign w:val="bottom"/>
          </w:tcPr>
          <w:p w14:paraId="29C13C15" w14:textId="77777777" w:rsidR="006A3A12" w:rsidRDefault="007B7775">
            <w:pPr>
              <w:spacing w:after="0" w:line="259" w:lineRule="auto"/>
              <w:ind w:left="134" w:right="0" w:firstLine="0"/>
              <w:jc w:val="left"/>
            </w:pPr>
            <w:r>
              <w:t xml:space="preserve">Европейские композиторы-классики </w:t>
            </w:r>
          </w:p>
        </w:tc>
        <w:tc>
          <w:tcPr>
            <w:tcW w:w="2579" w:type="dxa"/>
            <w:tcBorders>
              <w:top w:val="single" w:sz="4" w:space="0" w:color="000000"/>
              <w:left w:val="single" w:sz="4" w:space="0" w:color="000000"/>
              <w:bottom w:val="single" w:sz="4" w:space="0" w:color="000000"/>
              <w:right w:val="single" w:sz="4" w:space="0" w:color="000000"/>
            </w:tcBorders>
          </w:tcPr>
          <w:p w14:paraId="752AC4B9" w14:textId="77777777" w:rsidR="006A3A12" w:rsidRDefault="007B7775">
            <w:pPr>
              <w:spacing w:after="0" w:line="259" w:lineRule="auto"/>
              <w:ind w:left="143" w:right="0" w:firstLine="0"/>
              <w:jc w:val="center"/>
            </w:pPr>
            <w:r>
              <w:t xml:space="preserve"> 1  </w:t>
            </w:r>
          </w:p>
        </w:tc>
      </w:tr>
      <w:tr w:rsidR="006A3A12" w14:paraId="1302ED86"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4E6CABEF" w14:textId="77777777" w:rsidR="006A3A12" w:rsidRDefault="007B7775">
            <w:pPr>
              <w:spacing w:after="0" w:line="259" w:lineRule="auto"/>
              <w:ind w:left="0" w:right="0" w:firstLine="0"/>
              <w:jc w:val="left"/>
            </w:pPr>
            <w:r>
              <w:t xml:space="preserve">14 </w:t>
            </w:r>
          </w:p>
        </w:tc>
        <w:tc>
          <w:tcPr>
            <w:tcW w:w="5834" w:type="dxa"/>
            <w:tcBorders>
              <w:top w:val="single" w:sz="4" w:space="0" w:color="000000"/>
              <w:left w:val="single" w:sz="4" w:space="0" w:color="000000"/>
              <w:bottom w:val="single" w:sz="4" w:space="0" w:color="000000"/>
              <w:right w:val="single" w:sz="4" w:space="0" w:color="000000"/>
            </w:tcBorders>
            <w:vAlign w:val="bottom"/>
          </w:tcPr>
          <w:p w14:paraId="3A0CC2B2" w14:textId="77777777" w:rsidR="006A3A12" w:rsidRDefault="007B7775">
            <w:pPr>
              <w:spacing w:after="0" w:line="259" w:lineRule="auto"/>
              <w:ind w:left="134" w:right="0" w:firstLine="0"/>
              <w:jc w:val="left"/>
            </w:pPr>
            <w:r>
              <w:t xml:space="preserve">Музыкальные пейзажи </w:t>
            </w:r>
          </w:p>
        </w:tc>
        <w:tc>
          <w:tcPr>
            <w:tcW w:w="2579" w:type="dxa"/>
            <w:tcBorders>
              <w:top w:val="single" w:sz="4" w:space="0" w:color="000000"/>
              <w:left w:val="single" w:sz="4" w:space="0" w:color="000000"/>
              <w:bottom w:val="single" w:sz="4" w:space="0" w:color="000000"/>
              <w:right w:val="single" w:sz="4" w:space="0" w:color="000000"/>
            </w:tcBorders>
          </w:tcPr>
          <w:p w14:paraId="1695FC76" w14:textId="77777777" w:rsidR="006A3A12" w:rsidRDefault="007B7775">
            <w:pPr>
              <w:spacing w:after="0" w:line="259" w:lineRule="auto"/>
              <w:ind w:left="143" w:right="0" w:firstLine="0"/>
              <w:jc w:val="center"/>
            </w:pPr>
            <w:r>
              <w:t xml:space="preserve"> 1  </w:t>
            </w:r>
          </w:p>
        </w:tc>
      </w:tr>
      <w:tr w:rsidR="006A3A12" w14:paraId="41BACB39"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725ED90F" w14:textId="77777777" w:rsidR="006A3A12" w:rsidRDefault="007B7775">
            <w:pPr>
              <w:spacing w:after="0" w:line="259" w:lineRule="auto"/>
              <w:ind w:left="0" w:right="0" w:firstLine="0"/>
              <w:jc w:val="left"/>
            </w:pPr>
            <w:r>
              <w:t xml:space="preserve">15 </w:t>
            </w:r>
          </w:p>
        </w:tc>
        <w:tc>
          <w:tcPr>
            <w:tcW w:w="5834" w:type="dxa"/>
            <w:tcBorders>
              <w:top w:val="single" w:sz="4" w:space="0" w:color="000000"/>
              <w:left w:val="single" w:sz="4" w:space="0" w:color="000000"/>
              <w:bottom w:val="single" w:sz="4" w:space="0" w:color="000000"/>
              <w:right w:val="single" w:sz="4" w:space="0" w:color="000000"/>
            </w:tcBorders>
            <w:vAlign w:val="bottom"/>
          </w:tcPr>
          <w:p w14:paraId="3BBA1B2C" w14:textId="77777777" w:rsidR="006A3A12" w:rsidRDefault="007B7775">
            <w:pPr>
              <w:spacing w:after="0" w:line="259" w:lineRule="auto"/>
              <w:ind w:left="134" w:right="0" w:firstLine="0"/>
              <w:jc w:val="left"/>
            </w:pPr>
            <w:r>
              <w:t xml:space="preserve">Музыкальные портреты </w:t>
            </w:r>
          </w:p>
        </w:tc>
        <w:tc>
          <w:tcPr>
            <w:tcW w:w="2579" w:type="dxa"/>
            <w:tcBorders>
              <w:top w:val="single" w:sz="4" w:space="0" w:color="000000"/>
              <w:left w:val="single" w:sz="4" w:space="0" w:color="000000"/>
              <w:bottom w:val="single" w:sz="4" w:space="0" w:color="000000"/>
              <w:right w:val="single" w:sz="4" w:space="0" w:color="000000"/>
            </w:tcBorders>
          </w:tcPr>
          <w:p w14:paraId="6DB1313C" w14:textId="77777777" w:rsidR="006A3A12" w:rsidRDefault="007B7775">
            <w:pPr>
              <w:spacing w:after="0" w:line="259" w:lineRule="auto"/>
              <w:ind w:left="143" w:right="0" w:firstLine="0"/>
              <w:jc w:val="center"/>
            </w:pPr>
            <w:r>
              <w:t xml:space="preserve"> 1  </w:t>
            </w:r>
          </w:p>
        </w:tc>
      </w:tr>
      <w:tr w:rsidR="006A3A12" w14:paraId="6BFC3035"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3613306F" w14:textId="77777777" w:rsidR="006A3A12" w:rsidRDefault="007B7775">
            <w:pPr>
              <w:spacing w:after="0" w:line="259" w:lineRule="auto"/>
              <w:ind w:left="0" w:right="0" w:firstLine="0"/>
              <w:jc w:val="left"/>
            </w:pPr>
            <w:r>
              <w:t xml:space="preserve">16 </w:t>
            </w:r>
          </w:p>
        </w:tc>
        <w:tc>
          <w:tcPr>
            <w:tcW w:w="5834" w:type="dxa"/>
            <w:tcBorders>
              <w:top w:val="single" w:sz="4" w:space="0" w:color="000000"/>
              <w:left w:val="single" w:sz="4" w:space="0" w:color="000000"/>
              <w:bottom w:val="single" w:sz="4" w:space="0" w:color="000000"/>
              <w:right w:val="single" w:sz="4" w:space="0" w:color="000000"/>
            </w:tcBorders>
            <w:vAlign w:val="bottom"/>
          </w:tcPr>
          <w:p w14:paraId="1935ED4A" w14:textId="77777777" w:rsidR="006A3A12" w:rsidRDefault="007B7775">
            <w:pPr>
              <w:spacing w:after="0" w:line="259" w:lineRule="auto"/>
              <w:ind w:left="134" w:right="0" w:firstLine="0"/>
              <w:jc w:val="left"/>
            </w:pPr>
            <w:r>
              <w:t xml:space="preserve">Танцы, игры и веселье </w:t>
            </w:r>
          </w:p>
        </w:tc>
        <w:tc>
          <w:tcPr>
            <w:tcW w:w="2579" w:type="dxa"/>
            <w:tcBorders>
              <w:top w:val="single" w:sz="4" w:space="0" w:color="000000"/>
              <w:left w:val="single" w:sz="4" w:space="0" w:color="000000"/>
              <w:bottom w:val="single" w:sz="4" w:space="0" w:color="000000"/>
              <w:right w:val="single" w:sz="4" w:space="0" w:color="000000"/>
            </w:tcBorders>
          </w:tcPr>
          <w:p w14:paraId="44DCF6FD" w14:textId="77777777" w:rsidR="006A3A12" w:rsidRDefault="007B7775">
            <w:pPr>
              <w:spacing w:after="0" w:line="259" w:lineRule="auto"/>
              <w:ind w:left="143" w:right="0" w:firstLine="0"/>
              <w:jc w:val="center"/>
            </w:pPr>
            <w:r>
              <w:t xml:space="preserve"> 1  </w:t>
            </w:r>
          </w:p>
        </w:tc>
      </w:tr>
      <w:tr w:rsidR="006A3A12" w14:paraId="4048E48E"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44D25B76" w14:textId="77777777" w:rsidR="006A3A12" w:rsidRDefault="007B7775">
            <w:pPr>
              <w:spacing w:after="0" w:line="259" w:lineRule="auto"/>
              <w:ind w:left="0" w:right="0" w:firstLine="0"/>
              <w:jc w:val="left"/>
            </w:pPr>
            <w:r>
              <w:t xml:space="preserve">17 </w:t>
            </w:r>
          </w:p>
        </w:tc>
        <w:tc>
          <w:tcPr>
            <w:tcW w:w="5834" w:type="dxa"/>
            <w:tcBorders>
              <w:top w:val="single" w:sz="4" w:space="0" w:color="000000"/>
              <w:left w:val="single" w:sz="4" w:space="0" w:color="000000"/>
              <w:bottom w:val="single" w:sz="4" w:space="0" w:color="000000"/>
              <w:right w:val="single" w:sz="4" w:space="0" w:color="000000"/>
            </w:tcBorders>
            <w:vAlign w:val="bottom"/>
          </w:tcPr>
          <w:p w14:paraId="550BA199" w14:textId="77777777" w:rsidR="006A3A12" w:rsidRDefault="007B7775">
            <w:pPr>
              <w:spacing w:after="0" w:line="259" w:lineRule="auto"/>
              <w:ind w:left="134" w:right="0" w:firstLine="0"/>
              <w:jc w:val="left"/>
            </w:pPr>
            <w:r>
              <w:t xml:space="preserve">Какой же праздник без музыки? </w:t>
            </w:r>
          </w:p>
        </w:tc>
        <w:tc>
          <w:tcPr>
            <w:tcW w:w="2579" w:type="dxa"/>
            <w:tcBorders>
              <w:top w:val="single" w:sz="4" w:space="0" w:color="000000"/>
              <w:left w:val="single" w:sz="4" w:space="0" w:color="000000"/>
              <w:bottom w:val="single" w:sz="4" w:space="0" w:color="000000"/>
              <w:right w:val="single" w:sz="4" w:space="0" w:color="000000"/>
            </w:tcBorders>
          </w:tcPr>
          <w:p w14:paraId="3A433B5B" w14:textId="77777777" w:rsidR="006A3A12" w:rsidRDefault="007B7775">
            <w:pPr>
              <w:spacing w:after="0" w:line="259" w:lineRule="auto"/>
              <w:ind w:left="143" w:right="0" w:firstLine="0"/>
              <w:jc w:val="center"/>
            </w:pPr>
            <w:r>
              <w:t xml:space="preserve"> 1  </w:t>
            </w:r>
          </w:p>
        </w:tc>
      </w:tr>
      <w:tr w:rsidR="006A3A12" w14:paraId="68F3FD75"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4774F4E6" w14:textId="77777777" w:rsidR="006A3A12" w:rsidRDefault="007B7775">
            <w:pPr>
              <w:spacing w:after="0" w:line="259" w:lineRule="auto"/>
              <w:ind w:left="0" w:right="0" w:firstLine="0"/>
              <w:jc w:val="left"/>
            </w:pPr>
            <w:r>
              <w:t xml:space="preserve">18 </w:t>
            </w:r>
          </w:p>
        </w:tc>
        <w:tc>
          <w:tcPr>
            <w:tcW w:w="5834" w:type="dxa"/>
            <w:tcBorders>
              <w:top w:val="single" w:sz="4" w:space="0" w:color="000000"/>
              <w:left w:val="single" w:sz="4" w:space="0" w:color="000000"/>
              <w:bottom w:val="single" w:sz="4" w:space="0" w:color="000000"/>
              <w:right w:val="single" w:sz="4" w:space="0" w:color="000000"/>
            </w:tcBorders>
            <w:vAlign w:val="bottom"/>
          </w:tcPr>
          <w:p w14:paraId="6CE4092C" w14:textId="77777777" w:rsidR="006A3A12" w:rsidRDefault="007B7775">
            <w:pPr>
              <w:spacing w:after="0" w:line="259" w:lineRule="auto"/>
              <w:ind w:left="134" w:right="0" w:firstLine="0"/>
              <w:jc w:val="left"/>
            </w:pPr>
            <w:r>
              <w:t xml:space="preserve">Певец своего народа </w:t>
            </w:r>
          </w:p>
        </w:tc>
        <w:tc>
          <w:tcPr>
            <w:tcW w:w="2579" w:type="dxa"/>
            <w:tcBorders>
              <w:top w:val="single" w:sz="4" w:space="0" w:color="000000"/>
              <w:left w:val="single" w:sz="4" w:space="0" w:color="000000"/>
              <w:bottom w:val="single" w:sz="4" w:space="0" w:color="000000"/>
              <w:right w:val="single" w:sz="4" w:space="0" w:color="000000"/>
            </w:tcBorders>
          </w:tcPr>
          <w:p w14:paraId="0340D33A" w14:textId="77777777" w:rsidR="006A3A12" w:rsidRDefault="007B7775">
            <w:pPr>
              <w:spacing w:after="0" w:line="259" w:lineRule="auto"/>
              <w:ind w:left="143" w:right="0" w:firstLine="0"/>
              <w:jc w:val="center"/>
            </w:pPr>
            <w:r>
              <w:t xml:space="preserve"> 1  </w:t>
            </w:r>
          </w:p>
        </w:tc>
      </w:tr>
      <w:tr w:rsidR="006A3A12" w14:paraId="3809E30F"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734F63D8" w14:textId="77777777" w:rsidR="006A3A12" w:rsidRDefault="007B7775">
            <w:pPr>
              <w:spacing w:after="0" w:line="259" w:lineRule="auto"/>
              <w:ind w:left="0" w:right="0" w:firstLine="0"/>
              <w:jc w:val="left"/>
            </w:pPr>
            <w:r>
              <w:t xml:space="preserve">19 </w:t>
            </w:r>
          </w:p>
        </w:tc>
        <w:tc>
          <w:tcPr>
            <w:tcW w:w="5834" w:type="dxa"/>
            <w:tcBorders>
              <w:top w:val="single" w:sz="4" w:space="0" w:color="000000"/>
              <w:left w:val="single" w:sz="4" w:space="0" w:color="000000"/>
              <w:bottom w:val="single" w:sz="4" w:space="0" w:color="000000"/>
              <w:right w:val="single" w:sz="4" w:space="0" w:color="000000"/>
            </w:tcBorders>
            <w:vAlign w:val="bottom"/>
          </w:tcPr>
          <w:p w14:paraId="47B64D5B" w14:textId="77777777" w:rsidR="006A3A12" w:rsidRDefault="007B7775">
            <w:pPr>
              <w:spacing w:after="0" w:line="259" w:lineRule="auto"/>
              <w:ind w:left="134" w:right="0" w:firstLine="0"/>
              <w:jc w:val="left"/>
            </w:pPr>
            <w:r>
              <w:t xml:space="preserve">Музыка стран ближнего зарубежья </w:t>
            </w:r>
          </w:p>
        </w:tc>
        <w:tc>
          <w:tcPr>
            <w:tcW w:w="2579" w:type="dxa"/>
            <w:tcBorders>
              <w:top w:val="single" w:sz="4" w:space="0" w:color="000000"/>
              <w:left w:val="single" w:sz="4" w:space="0" w:color="000000"/>
              <w:bottom w:val="single" w:sz="4" w:space="0" w:color="000000"/>
              <w:right w:val="single" w:sz="4" w:space="0" w:color="000000"/>
            </w:tcBorders>
          </w:tcPr>
          <w:p w14:paraId="37C26783" w14:textId="77777777" w:rsidR="006A3A12" w:rsidRDefault="007B7775">
            <w:pPr>
              <w:spacing w:after="0" w:line="259" w:lineRule="auto"/>
              <w:ind w:left="143" w:right="0" w:firstLine="0"/>
              <w:jc w:val="center"/>
            </w:pPr>
            <w:r>
              <w:t xml:space="preserve"> 1  </w:t>
            </w:r>
          </w:p>
        </w:tc>
      </w:tr>
      <w:tr w:rsidR="006A3A12" w14:paraId="0699D4E7"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6E588173" w14:textId="77777777" w:rsidR="006A3A12" w:rsidRDefault="007B7775">
            <w:pPr>
              <w:spacing w:after="0" w:line="259" w:lineRule="auto"/>
              <w:ind w:left="0" w:right="0" w:firstLine="0"/>
              <w:jc w:val="left"/>
            </w:pPr>
            <w:r>
              <w:t xml:space="preserve">20 </w:t>
            </w:r>
          </w:p>
        </w:tc>
        <w:tc>
          <w:tcPr>
            <w:tcW w:w="5834" w:type="dxa"/>
            <w:tcBorders>
              <w:top w:val="single" w:sz="4" w:space="0" w:color="000000"/>
              <w:left w:val="single" w:sz="4" w:space="0" w:color="000000"/>
              <w:bottom w:val="single" w:sz="4" w:space="0" w:color="000000"/>
              <w:right w:val="single" w:sz="4" w:space="0" w:color="000000"/>
            </w:tcBorders>
            <w:vAlign w:val="bottom"/>
          </w:tcPr>
          <w:p w14:paraId="546B1229" w14:textId="77777777" w:rsidR="006A3A12" w:rsidRDefault="007B7775">
            <w:pPr>
              <w:spacing w:after="0" w:line="259" w:lineRule="auto"/>
              <w:ind w:left="134" w:right="0" w:firstLine="0"/>
              <w:jc w:val="left"/>
            </w:pPr>
            <w:r>
              <w:t xml:space="preserve">Музыка стран ближнего зарубежья </w:t>
            </w:r>
          </w:p>
        </w:tc>
        <w:tc>
          <w:tcPr>
            <w:tcW w:w="2579" w:type="dxa"/>
            <w:tcBorders>
              <w:top w:val="single" w:sz="4" w:space="0" w:color="000000"/>
              <w:left w:val="single" w:sz="4" w:space="0" w:color="000000"/>
              <w:bottom w:val="single" w:sz="4" w:space="0" w:color="000000"/>
              <w:right w:val="single" w:sz="4" w:space="0" w:color="000000"/>
            </w:tcBorders>
          </w:tcPr>
          <w:p w14:paraId="2AA492A0" w14:textId="77777777" w:rsidR="006A3A12" w:rsidRDefault="007B7775">
            <w:pPr>
              <w:spacing w:after="0" w:line="259" w:lineRule="auto"/>
              <w:ind w:left="143" w:right="0" w:firstLine="0"/>
              <w:jc w:val="center"/>
            </w:pPr>
            <w:r>
              <w:t xml:space="preserve"> 1  </w:t>
            </w:r>
          </w:p>
        </w:tc>
      </w:tr>
      <w:tr w:rsidR="006A3A12" w14:paraId="2C9B1AC7"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56894E0D" w14:textId="77777777" w:rsidR="006A3A12" w:rsidRDefault="007B7775">
            <w:pPr>
              <w:spacing w:after="0" w:line="259" w:lineRule="auto"/>
              <w:ind w:left="0" w:right="0" w:firstLine="0"/>
              <w:jc w:val="left"/>
            </w:pPr>
            <w:r>
              <w:t xml:space="preserve">21 </w:t>
            </w:r>
          </w:p>
        </w:tc>
        <w:tc>
          <w:tcPr>
            <w:tcW w:w="5834" w:type="dxa"/>
            <w:tcBorders>
              <w:top w:val="single" w:sz="4" w:space="0" w:color="000000"/>
              <w:left w:val="single" w:sz="4" w:space="0" w:color="000000"/>
              <w:bottom w:val="single" w:sz="4" w:space="0" w:color="000000"/>
              <w:right w:val="single" w:sz="4" w:space="0" w:color="000000"/>
            </w:tcBorders>
            <w:vAlign w:val="bottom"/>
          </w:tcPr>
          <w:p w14:paraId="6C842209" w14:textId="77777777" w:rsidR="006A3A12" w:rsidRDefault="007B7775">
            <w:pPr>
              <w:spacing w:after="0" w:line="259" w:lineRule="auto"/>
              <w:ind w:left="134" w:right="0" w:firstLine="0"/>
              <w:jc w:val="left"/>
            </w:pPr>
            <w:r>
              <w:t xml:space="preserve">Музыка стран дальнего зарубежья </w:t>
            </w:r>
          </w:p>
        </w:tc>
        <w:tc>
          <w:tcPr>
            <w:tcW w:w="2579" w:type="dxa"/>
            <w:tcBorders>
              <w:top w:val="single" w:sz="4" w:space="0" w:color="000000"/>
              <w:left w:val="single" w:sz="4" w:space="0" w:color="000000"/>
              <w:bottom w:val="single" w:sz="4" w:space="0" w:color="000000"/>
              <w:right w:val="single" w:sz="4" w:space="0" w:color="000000"/>
            </w:tcBorders>
          </w:tcPr>
          <w:p w14:paraId="241AA0E4" w14:textId="77777777" w:rsidR="006A3A12" w:rsidRDefault="007B7775">
            <w:pPr>
              <w:spacing w:after="0" w:line="259" w:lineRule="auto"/>
              <w:ind w:left="143" w:right="0" w:firstLine="0"/>
              <w:jc w:val="center"/>
            </w:pPr>
            <w:r>
              <w:t xml:space="preserve"> 1  </w:t>
            </w:r>
          </w:p>
        </w:tc>
      </w:tr>
      <w:tr w:rsidR="006A3A12" w14:paraId="7EAEFE98" w14:textId="77777777">
        <w:trPr>
          <w:trHeight w:val="337"/>
        </w:trPr>
        <w:tc>
          <w:tcPr>
            <w:tcW w:w="937" w:type="dxa"/>
            <w:tcBorders>
              <w:top w:val="single" w:sz="4" w:space="0" w:color="000000"/>
              <w:left w:val="single" w:sz="4" w:space="0" w:color="000000"/>
              <w:bottom w:val="single" w:sz="4" w:space="0" w:color="000000"/>
              <w:right w:val="single" w:sz="4" w:space="0" w:color="000000"/>
            </w:tcBorders>
          </w:tcPr>
          <w:p w14:paraId="555F16DD" w14:textId="77777777" w:rsidR="006A3A12" w:rsidRDefault="007B7775">
            <w:pPr>
              <w:spacing w:after="0" w:line="259" w:lineRule="auto"/>
              <w:ind w:left="0" w:right="0" w:firstLine="0"/>
              <w:jc w:val="left"/>
            </w:pPr>
            <w:r>
              <w:t xml:space="preserve">22 </w:t>
            </w:r>
          </w:p>
        </w:tc>
        <w:tc>
          <w:tcPr>
            <w:tcW w:w="5834" w:type="dxa"/>
            <w:tcBorders>
              <w:top w:val="single" w:sz="4" w:space="0" w:color="000000"/>
              <w:left w:val="single" w:sz="4" w:space="0" w:color="000000"/>
              <w:bottom w:val="single" w:sz="4" w:space="0" w:color="000000"/>
              <w:right w:val="single" w:sz="4" w:space="0" w:color="000000"/>
            </w:tcBorders>
            <w:vAlign w:val="bottom"/>
          </w:tcPr>
          <w:p w14:paraId="3BFCFC92" w14:textId="77777777" w:rsidR="006A3A12" w:rsidRDefault="007B7775">
            <w:pPr>
              <w:spacing w:after="0" w:line="259" w:lineRule="auto"/>
              <w:ind w:left="134" w:right="0" w:firstLine="0"/>
              <w:jc w:val="left"/>
            </w:pPr>
            <w:r>
              <w:t xml:space="preserve">Музыка стран дальнего зарубежья </w:t>
            </w:r>
          </w:p>
        </w:tc>
        <w:tc>
          <w:tcPr>
            <w:tcW w:w="2579" w:type="dxa"/>
            <w:tcBorders>
              <w:top w:val="single" w:sz="4" w:space="0" w:color="000000"/>
              <w:left w:val="single" w:sz="4" w:space="0" w:color="000000"/>
              <w:bottom w:val="single" w:sz="4" w:space="0" w:color="000000"/>
              <w:right w:val="single" w:sz="4" w:space="0" w:color="000000"/>
            </w:tcBorders>
          </w:tcPr>
          <w:p w14:paraId="7372302C" w14:textId="77777777" w:rsidR="006A3A12" w:rsidRDefault="007B7775">
            <w:pPr>
              <w:spacing w:after="0" w:line="259" w:lineRule="auto"/>
              <w:ind w:left="143" w:right="0" w:firstLine="0"/>
              <w:jc w:val="center"/>
            </w:pPr>
            <w:r>
              <w:t xml:space="preserve"> 1  </w:t>
            </w:r>
          </w:p>
        </w:tc>
      </w:tr>
      <w:tr w:rsidR="006A3A12" w14:paraId="38AC58E6"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1A69FBBE" w14:textId="77777777" w:rsidR="006A3A12" w:rsidRDefault="007B7775">
            <w:pPr>
              <w:spacing w:after="0" w:line="259" w:lineRule="auto"/>
              <w:ind w:left="0" w:right="0" w:firstLine="0"/>
              <w:jc w:val="left"/>
            </w:pPr>
            <w:r>
              <w:t xml:space="preserve">23 </w:t>
            </w:r>
          </w:p>
        </w:tc>
        <w:tc>
          <w:tcPr>
            <w:tcW w:w="5834" w:type="dxa"/>
            <w:tcBorders>
              <w:top w:val="single" w:sz="4" w:space="0" w:color="000000"/>
              <w:left w:val="single" w:sz="4" w:space="0" w:color="000000"/>
              <w:bottom w:val="single" w:sz="4" w:space="0" w:color="000000"/>
              <w:right w:val="single" w:sz="4" w:space="0" w:color="000000"/>
            </w:tcBorders>
            <w:vAlign w:val="bottom"/>
          </w:tcPr>
          <w:p w14:paraId="6EEB5880" w14:textId="77777777" w:rsidR="006A3A12" w:rsidRDefault="007B7775">
            <w:pPr>
              <w:spacing w:after="0" w:line="259" w:lineRule="auto"/>
              <w:ind w:left="134" w:right="0" w:firstLine="0"/>
              <w:jc w:val="left"/>
            </w:pPr>
            <w:r>
              <w:t xml:space="preserve">Звучание храма </w:t>
            </w:r>
          </w:p>
        </w:tc>
        <w:tc>
          <w:tcPr>
            <w:tcW w:w="2579" w:type="dxa"/>
            <w:tcBorders>
              <w:top w:val="single" w:sz="4" w:space="0" w:color="000000"/>
              <w:left w:val="single" w:sz="4" w:space="0" w:color="000000"/>
              <w:bottom w:val="single" w:sz="4" w:space="0" w:color="000000"/>
              <w:right w:val="single" w:sz="4" w:space="0" w:color="000000"/>
            </w:tcBorders>
          </w:tcPr>
          <w:p w14:paraId="55AF1458" w14:textId="77777777" w:rsidR="006A3A12" w:rsidRDefault="007B7775">
            <w:pPr>
              <w:spacing w:after="0" w:line="259" w:lineRule="auto"/>
              <w:ind w:left="143" w:right="0" w:firstLine="0"/>
              <w:jc w:val="center"/>
            </w:pPr>
            <w:r>
              <w:t xml:space="preserve"> 1  </w:t>
            </w:r>
          </w:p>
        </w:tc>
      </w:tr>
      <w:tr w:rsidR="006A3A12" w14:paraId="16AAA04F"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46DB3CBB" w14:textId="77777777" w:rsidR="006A3A12" w:rsidRDefault="007B7775">
            <w:pPr>
              <w:spacing w:after="0" w:line="259" w:lineRule="auto"/>
              <w:ind w:left="0" w:right="0" w:firstLine="0"/>
              <w:jc w:val="left"/>
            </w:pPr>
            <w:r>
              <w:t xml:space="preserve">24 </w:t>
            </w:r>
          </w:p>
        </w:tc>
        <w:tc>
          <w:tcPr>
            <w:tcW w:w="5834" w:type="dxa"/>
            <w:tcBorders>
              <w:top w:val="single" w:sz="4" w:space="0" w:color="000000"/>
              <w:left w:val="single" w:sz="4" w:space="0" w:color="000000"/>
              <w:bottom w:val="single" w:sz="4" w:space="0" w:color="000000"/>
              <w:right w:val="single" w:sz="4" w:space="0" w:color="000000"/>
            </w:tcBorders>
            <w:vAlign w:val="bottom"/>
          </w:tcPr>
          <w:p w14:paraId="63B5AF38" w14:textId="77777777" w:rsidR="006A3A12" w:rsidRDefault="007B7775">
            <w:pPr>
              <w:spacing w:after="0" w:line="259" w:lineRule="auto"/>
              <w:ind w:left="134" w:right="0" w:firstLine="0"/>
              <w:jc w:val="left"/>
            </w:pPr>
            <w:r>
              <w:t xml:space="preserve">Религиозные праздники </w:t>
            </w:r>
          </w:p>
        </w:tc>
        <w:tc>
          <w:tcPr>
            <w:tcW w:w="2579" w:type="dxa"/>
            <w:tcBorders>
              <w:top w:val="single" w:sz="4" w:space="0" w:color="000000"/>
              <w:left w:val="single" w:sz="4" w:space="0" w:color="000000"/>
              <w:bottom w:val="single" w:sz="4" w:space="0" w:color="000000"/>
              <w:right w:val="single" w:sz="4" w:space="0" w:color="000000"/>
            </w:tcBorders>
          </w:tcPr>
          <w:p w14:paraId="4C0FD6A7" w14:textId="77777777" w:rsidR="006A3A12" w:rsidRDefault="007B7775">
            <w:pPr>
              <w:spacing w:after="0" w:line="259" w:lineRule="auto"/>
              <w:ind w:left="143" w:right="0" w:firstLine="0"/>
              <w:jc w:val="center"/>
            </w:pPr>
            <w:r>
              <w:t xml:space="preserve"> 1  </w:t>
            </w:r>
          </w:p>
        </w:tc>
      </w:tr>
      <w:tr w:rsidR="006A3A12" w14:paraId="27BA35B0"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2AD4AFCC" w14:textId="77777777" w:rsidR="006A3A12" w:rsidRDefault="007B7775">
            <w:pPr>
              <w:spacing w:after="0" w:line="259" w:lineRule="auto"/>
              <w:ind w:left="0" w:right="0" w:firstLine="0"/>
              <w:jc w:val="left"/>
            </w:pPr>
            <w:r>
              <w:t xml:space="preserve">25 </w:t>
            </w:r>
          </w:p>
        </w:tc>
        <w:tc>
          <w:tcPr>
            <w:tcW w:w="5834" w:type="dxa"/>
            <w:tcBorders>
              <w:top w:val="single" w:sz="4" w:space="0" w:color="000000"/>
              <w:left w:val="single" w:sz="4" w:space="0" w:color="000000"/>
              <w:bottom w:val="single" w:sz="4" w:space="0" w:color="000000"/>
              <w:right w:val="single" w:sz="4" w:space="0" w:color="000000"/>
            </w:tcBorders>
            <w:vAlign w:val="bottom"/>
          </w:tcPr>
          <w:p w14:paraId="3C68E852" w14:textId="77777777" w:rsidR="006A3A12" w:rsidRDefault="007B7775">
            <w:pPr>
              <w:spacing w:after="0" w:line="259" w:lineRule="auto"/>
              <w:ind w:left="134" w:right="0" w:firstLine="0"/>
              <w:jc w:val="left"/>
            </w:pPr>
            <w:r>
              <w:t xml:space="preserve">[[Музыкальная сказка на сцене, на экране] </w:t>
            </w:r>
          </w:p>
        </w:tc>
        <w:tc>
          <w:tcPr>
            <w:tcW w:w="2579" w:type="dxa"/>
            <w:tcBorders>
              <w:top w:val="single" w:sz="4" w:space="0" w:color="000000"/>
              <w:left w:val="single" w:sz="4" w:space="0" w:color="000000"/>
              <w:bottom w:val="single" w:sz="4" w:space="0" w:color="000000"/>
              <w:right w:val="single" w:sz="4" w:space="0" w:color="000000"/>
            </w:tcBorders>
          </w:tcPr>
          <w:p w14:paraId="1FA56902" w14:textId="77777777" w:rsidR="006A3A12" w:rsidRDefault="007B7775">
            <w:pPr>
              <w:spacing w:after="0" w:line="259" w:lineRule="auto"/>
              <w:ind w:left="143" w:right="0" w:firstLine="0"/>
              <w:jc w:val="center"/>
            </w:pPr>
            <w:r>
              <w:t xml:space="preserve"> 1  </w:t>
            </w:r>
          </w:p>
        </w:tc>
      </w:tr>
      <w:tr w:rsidR="006A3A12" w14:paraId="46FDAF54"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2DAA711D" w14:textId="77777777" w:rsidR="006A3A12" w:rsidRDefault="007B7775">
            <w:pPr>
              <w:spacing w:after="0" w:line="259" w:lineRule="auto"/>
              <w:ind w:left="0" w:right="0" w:firstLine="0"/>
              <w:jc w:val="left"/>
            </w:pPr>
            <w:r>
              <w:t xml:space="preserve">26 </w:t>
            </w:r>
          </w:p>
        </w:tc>
        <w:tc>
          <w:tcPr>
            <w:tcW w:w="5834" w:type="dxa"/>
            <w:tcBorders>
              <w:top w:val="single" w:sz="4" w:space="0" w:color="000000"/>
              <w:left w:val="single" w:sz="4" w:space="0" w:color="000000"/>
              <w:bottom w:val="single" w:sz="4" w:space="0" w:color="000000"/>
              <w:right w:val="single" w:sz="4" w:space="0" w:color="000000"/>
            </w:tcBorders>
            <w:vAlign w:val="bottom"/>
          </w:tcPr>
          <w:p w14:paraId="7EC226A5" w14:textId="77777777" w:rsidR="006A3A12" w:rsidRDefault="007B7775">
            <w:pPr>
              <w:spacing w:after="0" w:line="259" w:lineRule="auto"/>
              <w:ind w:left="134" w:right="0" w:firstLine="0"/>
              <w:jc w:val="left"/>
            </w:pPr>
            <w:r>
              <w:t xml:space="preserve">Театр оперы и балета </w:t>
            </w:r>
          </w:p>
        </w:tc>
        <w:tc>
          <w:tcPr>
            <w:tcW w:w="2579" w:type="dxa"/>
            <w:tcBorders>
              <w:top w:val="single" w:sz="4" w:space="0" w:color="000000"/>
              <w:left w:val="single" w:sz="4" w:space="0" w:color="000000"/>
              <w:bottom w:val="single" w:sz="4" w:space="0" w:color="000000"/>
              <w:right w:val="single" w:sz="4" w:space="0" w:color="000000"/>
            </w:tcBorders>
          </w:tcPr>
          <w:p w14:paraId="79518239" w14:textId="77777777" w:rsidR="006A3A12" w:rsidRDefault="007B7775">
            <w:pPr>
              <w:spacing w:after="0" w:line="259" w:lineRule="auto"/>
              <w:ind w:left="143" w:right="0" w:firstLine="0"/>
              <w:jc w:val="center"/>
            </w:pPr>
            <w:r>
              <w:t xml:space="preserve"> 1  </w:t>
            </w:r>
          </w:p>
        </w:tc>
      </w:tr>
      <w:tr w:rsidR="006A3A12" w14:paraId="27B5D5DB"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0D3C15A4" w14:textId="77777777" w:rsidR="006A3A12" w:rsidRDefault="007B7775">
            <w:pPr>
              <w:spacing w:after="0" w:line="259" w:lineRule="auto"/>
              <w:ind w:left="0" w:right="0" w:firstLine="0"/>
              <w:jc w:val="left"/>
            </w:pPr>
            <w:r>
              <w:t xml:space="preserve">27 </w:t>
            </w:r>
          </w:p>
        </w:tc>
        <w:tc>
          <w:tcPr>
            <w:tcW w:w="5834" w:type="dxa"/>
            <w:tcBorders>
              <w:top w:val="single" w:sz="4" w:space="0" w:color="000000"/>
              <w:left w:val="single" w:sz="4" w:space="0" w:color="000000"/>
              <w:bottom w:val="single" w:sz="4" w:space="0" w:color="000000"/>
              <w:right w:val="single" w:sz="4" w:space="0" w:color="000000"/>
            </w:tcBorders>
            <w:vAlign w:val="bottom"/>
          </w:tcPr>
          <w:p w14:paraId="5516EC2D" w14:textId="77777777" w:rsidR="006A3A12" w:rsidRDefault="007B7775">
            <w:pPr>
              <w:spacing w:after="0" w:line="259" w:lineRule="auto"/>
              <w:ind w:left="134" w:right="0" w:firstLine="0"/>
              <w:jc w:val="left"/>
            </w:pPr>
            <w:r>
              <w:t xml:space="preserve">Балет. Хореография – искусство танца </w:t>
            </w:r>
          </w:p>
        </w:tc>
        <w:tc>
          <w:tcPr>
            <w:tcW w:w="2579" w:type="dxa"/>
            <w:tcBorders>
              <w:top w:val="single" w:sz="4" w:space="0" w:color="000000"/>
              <w:left w:val="single" w:sz="4" w:space="0" w:color="000000"/>
              <w:bottom w:val="single" w:sz="4" w:space="0" w:color="000000"/>
              <w:right w:val="single" w:sz="4" w:space="0" w:color="000000"/>
            </w:tcBorders>
          </w:tcPr>
          <w:p w14:paraId="6B6F4BA4" w14:textId="77777777" w:rsidR="006A3A12" w:rsidRDefault="007B7775">
            <w:pPr>
              <w:spacing w:after="0" w:line="259" w:lineRule="auto"/>
              <w:ind w:left="143" w:right="0" w:firstLine="0"/>
              <w:jc w:val="center"/>
            </w:pPr>
            <w:r>
              <w:t xml:space="preserve"> 1  </w:t>
            </w:r>
          </w:p>
        </w:tc>
      </w:tr>
      <w:tr w:rsidR="006A3A12" w14:paraId="40565A1C"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05D9EF08" w14:textId="77777777" w:rsidR="006A3A12" w:rsidRDefault="007B7775">
            <w:pPr>
              <w:spacing w:after="0" w:line="259" w:lineRule="auto"/>
              <w:ind w:left="0" w:right="0" w:firstLine="0"/>
              <w:jc w:val="left"/>
            </w:pPr>
            <w:r>
              <w:t xml:space="preserve">28 </w:t>
            </w:r>
          </w:p>
        </w:tc>
        <w:tc>
          <w:tcPr>
            <w:tcW w:w="5834" w:type="dxa"/>
            <w:tcBorders>
              <w:top w:val="single" w:sz="4" w:space="0" w:color="000000"/>
              <w:left w:val="single" w:sz="4" w:space="0" w:color="000000"/>
              <w:bottom w:val="single" w:sz="4" w:space="0" w:color="000000"/>
              <w:right w:val="single" w:sz="4" w:space="0" w:color="000000"/>
            </w:tcBorders>
            <w:vAlign w:val="bottom"/>
          </w:tcPr>
          <w:p w14:paraId="14B3A96D" w14:textId="77777777" w:rsidR="006A3A12" w:rsidRDefault="007B7775">
            <w:pPr>
              <w:spacing w:after="0" w:line="259" w:lineRule="auto"/>
              <w:ind w:left="0" w:right="36" w:firstLine="0"/>
              <w:jc w:val="center"/>
            </w:pPr>
            <w:r>
              <w:t xml:space="preserve">Опера. Главные герои и номера оперного спектакля </w:t>
            </w:r>
          </w:p>
        </w:tc>
        <w:tc>
          <w:tcPr>
            <w:tcW w:w="2579" w:type="dxa"/>
            <w:tcBorders>
              <w:top w:val="single" w:sz="4" w:space="0" w:color="000000"/>
              <w:left w:val="single" w:sz="4" w:space="0" w:color="000000"/>
              <w:bottom w:val="single" w:sz="4" w:space="0" w:color="000000"/>
              <w:right w:val="single" w:sz="4" w:space="0" w:color="000000"/>
            </w:tcBorders>
          </w:tcPr>
          <w:p w14:paraId="4B7771D2" w14:textId="77777777" w:rsidR="006A3A12" w:rsidRDefault="007B7775">
            <w:pPr>
              <w:spacing w:after="0" w:line="259" w:lineRule="auto"/>
              <w:ind w:left="143" w:right="0" w:firstLine="0"/>
              <w:jc w:val="center"/>
            </w:pPr>
            <w:r>
              <w:t xml:space="preserve"> 1  </w:t>
            </w:r>
          </w:p>
        </w:tc>
      </w:tr>
      <w:tr w:rsidR="006A3A12" w14:paraId="37A5E1EB"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4BCBAF53" w14:textId="77777777" w:rsidR="006A3A12" w:rsidRDefault="007B7775">
            <w:pPr>
              <w:spacing w:after="0" w:line="259" w:lineRule="auto"/>
              <w:ind w:left="0" w:right="0" w:firstLine="0"/>
              <w:jc w:val="left"/>
            </w:pPr>
            <w:r>
              <w:t xml:space="preserve">29 </w:t>
            </w:r>
          </w:p>
        </w:tc>
        <w:tc>
          <w:tcPr>
            <w:tcW w:w="5834" w:type="dxa"/>
            <w:tcBorders>
              <w:top w:val="single" w:sz="4" w:space="0" w:color="000000"/>
              <w:left w:val="single" w:sz="4" w:space="0" w:color="000000"/>
              <w:bottom w:val="single" w:sz="4" w:space="0" w:color="000000"/>
              <w:right w:val="single" w:sz="4" w:space="0" w:color="000000"/>
            </w:tcBorders>
            <w:vAlign w:val="bottom"/>
          </w:tcPr>
          <w:p w14:paraId="6011E41C" w14:textId="77777777" w:rsidR="006A3A12" w:rsidRDefault="007B7775">
            <w:pPr>
              <w:spacing w:after="0" w:line="259" w:lineRule="auto"/>
              <w:ind w:left="134" w:right="0" w:firstLine="0"/>
              <w:jc w:val="left"/>
            </w:pPr>
            <w:r>
              <w:t xml:space="preserve">Современные обработки классики </w:t>
            </w:r>
          </w:p>
        </w:tc>
        <w:tc>
          <w:tcPr>
            <w:tcW w:w="2579" w:type="dxa"/>
            <w:tcBorders>
              <w:top w:val="single" w:sz="4" w:space="0" w:color="000000"/>
              <w:left w:val="single" w:sz="4" w:space="0" w:color="000000"/>
              <w:bottom w:val="single" w:sz="4" w:space="0" w:color="000000"/>
              <w:right w:val="single" w:sz="4" w:space="0" w:color="000000"/>
            </w:tcBorders>
          </w:tcPr>
          <w:p w14:paraId="2968E1A9" w14:textId="77777777" w:rsidR="006A3A12" w:rsidRDefault="007B7775">
            <w:pPr>
              <w:spacing w:after="0" w:line="259" w:lineRule="auto"/>
              <w:ind w:left="143" w:right="0" w:firstLine="0"/>
              <w:jc w:val="center"/>
            </w:pPr>
            <w:r>
              <w:t xml:space="preserve"> 1  </w:t>
            </w:r>
          </w:p>
        </w:tc>
      </w:tr>
      <w:tr w:rsidR="006A3A12" w14:paraId="75CF0B76"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71D8BFD2" w14:textId="77777777" w:rsidR="006A3A12" w:rsidRDefault="007B7775">
            <w:pPr>
              <w:spacing w:after="0" w:line="259" w:lineRule="auto"/>
              <w:ind w:left="0" w:right="0" w:firstLine="0"/>
              <w:jc w:val="left"/>
            </w:pPr>
            <w:r>
              <w:t xml:space="preserve">30 </w:t>
            </w:r>
          </w:p>
        </w:tc>
        <w:tc>
          <w:tcPr>
            <w:tcW w:w="5834" w:type="dxa"/>
            <w:tcBorders>
              <w:top w:val="single" w:sz="4" w:space="0" w:color="000000"/>
              <w:left w:val="single" w:sz="4" w:space="0" w:color="000000"/>
              <w:bottom w:val="single" w:sz="4" w:space="0" w:color="000000"/>
              <w:right w:val="single" w:sz="4" w:space="0" w:color="000000"/>
            </w:tcBorders>
            <w:vAlign w:val="bottom"/>
          </w:tcPr>
          <w:p w14:paraId="2343D81F" w14:textId="77777777" w:rsidR="006A3A12" w:rsidRDefault="007B7775">
            <w:pPr>
              <w:spacing w:after="0" w:line="259" w:lineRule="auto"/>
              <w:ind w:left="134" w:right="0" w:firstLine="0"/>
              <w:jc w:val="left"/>
            </w:pPr>
            <w:r>
              <w:t xml:space="preserve">Современные обработки классики </w:t>
            </w:r>
          </w:p>
        </w:tc>
        <w:tc>
          <w:tcPr>
            <w:tcW w:w="2579" w:type="dxa"/>
            <w:tcBorders>
              <w:top w:val="single" w:sz="4" w:space="0" w:color="000000"/>
              <w:left w:val="single" w:sz="4" w:space="0" w:color="000000"/>
              <w:bottom w:val="single" w:sz="4" w:space="0" w:color="000000"/>
              <w:right w:val="single" w:sz="4" w:space="0" w:color="000000"/>
            </w:tcBorders>
          </w:tcPr>
          <w:p w14:paraId="7CC6E869" w14:textId="77777777" w:rsidR="006A3A12" w:rsidRDefault="007B7775">
            <w:pPr>
              <w:spacing w:after="0" w:line="259" w:lineRule="auto"/>
              <w:ind w:left="143" w:right="0" w:firstLine="0"/>
              <w:jc w:val="center"/>
            </w:pPr>
            <w:r>
              <w:t xml:space="preserve"> 1  </w:t>
            </w:r>
          </w:p>
        </w:tc>
      </w:tr>
      <w:tr w:rsidR="006A3A12" w14:paraId="1345A0B6"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22F7AFDF" w14:textId="77777777" w:rsidR="006A3A12" w:rsidRDefault="007B7775">
            <w:pPr>
              <w:spacing w:after="0" w:line="259" w:lineRule="auto"/>
              <w:ind w:left="0" w:right="0" w:firstLine="0"/>
              <w:jc w:val="left"/>
            </w:pPr>
            <w:r>
              <w:t xml:space="preserve">31 </w:t>
            </w:r>
          </w:p>
        </w:tc>
        <w:tc>
          <w:tcPr>
            <w:tcW w:w="5834" w:type="dxa"/>
            <w:tcBorders>
              <w:top w:val="single" w:sz="4" w:space="0" w:color="000000"/>
              <w:left w:val="single" w:sz="4" w:space="0" w:color="000000"/>
              <w:bottom w:val="single" w:sz="4" w:space="0" w:color="000000"/>
              <w:right w:val="single" w:sz="4" w:space="0" w:color="000000"/>
            </w:tcBorders>
            <w:vAlign w:val="bottom"/>
          </w:tcPr>
          <w:p w14:paraId="1322B72F" w14:textId="77777777" w:rsidR="006A3A12" w:rsidRDefault="007B7775">
            <w:pPr>
              <w:spacing w:after="0" w:line="259" w:lineRule="auto"/>
              <w:ind w:left="134" w:right="0" w:firstLine="0"/>
              <w:jc w:val="left"/>
            </w:pPr>
            <w:r>
              <w:t xml:space="preserve">Электронные музыкальные инструменты </w:t>
            </w:r>
          </w:p>
        </w:tc>
        <w:tc>
          <w:tcPr>
            <w:tcW w:w="2579" w:type="dxa"/>
            <w:tcBorders>
              <w:top w:val="single" w:sz="4" w:space="0" w:color="000000"/>
              <w:left w:val="single" w:sz="4" w:space="0" w:color="000000"/>
              <w:bottom w:val="single" w:sz="4" w:space="0" w:color="000000"/>
              <w:right w:val="single" w:sz="4" w:space="0" w:color="000000"/>
            </w:tcBorders>
          </w:tcPr>
          <w:p w14:paraId="35DA5041" w14:textId="77777777" w:rsidR="006A3A12" w:rsidRDefault="007B7775">
            <w:pPr>
              <w:spacing w:after="0" w:line="259" w:lineRule="auto"/>
              <w:ind w:left="143" w:right="0" w:firstLine="0"/>
              <w:jc w:val="center"/>
            </w:pPr>
            <w:r>
              <w:t xml:space="preserve"> 1  </w:t>
            </w:r>
          </w:p>
        </w:tc>
      </w:tr>
      <w:tr w:rsidR="006A3A12" w14:paraId="1688D911" w14:textId="77777777">
        <w:trPr>
          <w:trHeight w:val="337"/>
        </w:trPr>
        <w:tc>
          <w:tcPr>
            <w:tcW w:w="937" w:type="dxa"/>
            <w:tcBorders>
              <w:top w:val="single" w:sz="4" w:space="0" w:color="000000"/>
              <w:left w:val="single" w:sz="4" w:space="0" w:color="000000"/>
              <w:bottom w:val="single" w:sz="4" w:space="0" w:color="000000"/>
              <w:right w:val="single" w:sz="4" w:space="0" w:color="000000"/>
            </w:tcBorders>
          </w:tcPr>
          <w:p w14:paraId="71332A73" w14:textId="77777777" w:rsidR="006A3A12" w:rsidRDefault="007B7775">
            <w:pPr>
              <w:spacing w:after="0" w:line="259" w:lineRule="auto"/>
              <w:ind w:left="0" w:right="0" w:firstLine="0"/>
              <w:jc w:val="left"/>
            </w:pPr>
            <w:r>
              <w:t xml:space="preserve">32 </w:t>
            </w:r>
          </w:p>
        </w:tc>
        <w:tc>
          <w:tcPr>
            <w:tcW w:w="5834" w:type="dxa"/>
            <w:tcBorders>
              <w:top w:val="single" w:sz="4" w:space="0" w:color="000000"/>
              <w:left w:val="single" w:sz="4" w:space="0" w:color="000000"/>
              <w:bottom w:val="single" w:sz="4" w:space="0" w:color="000000"/>
              <w:right w:val="single" w:sz="4" w:space="0" w:color="000000"/>
            </w:tcBorders>
            <w:vAlign w:val="bottom"/>
          </w:tcPr>
          <w:p w14:paraId="52F070CB" w14:textId="77777777" w:rsidR="006A3A12" w:rsidRDefault="007B7775">
            <w:pPr>
              <w:spacing w:after="0" w:line="259" w:lineRule="auto"/>
              <w:ind w:left="134" w:right="0" w:firstLine="0"/>
              <w:jc w:val="left"/>
            </w:pPr>
            <w:r>
              <w:t xml:space="preserve">Весь мир звучит </w:t>
            </w:r>
          </w:p>
        </w:tc>
        <w:tc>
          <w:tcPr>
            <w:tcW w:w="2579" w:type="dxa"/>
            <w:tcBorders>
              <w:top w:val="single" w:sz="4" w:space="0" w:color="000000"/>
              <w:left w:val="single" w:sz="4" w:space="0" w:color="000000"/>
              <w:bottom w:val="single" w:sz="4" w:space="0" w:color="000000"/>
              <w:right w:val="single" w:sz="4" w:space="0" w:color="000000"/>
            </w:tcBorders>
          </w:tcPr>
          <w:p w14:paraId="6D23EEB0" w14:textId="77777777" w:rsidR="006A3A12" w:rsidRDefault="007B7775">
            <w:pPr>
              <w:spacing w:after="0" w:line="259" w:lineRule="auto"/>
              <w:ind w:left="143" w:right="0" w:firstLine="0"/>
              <w:jc w:val="center"/>
            </w:pPr>
            <w:r>
              <w:t xml:space="preserve"> 1  </w:t>
            </w:r>
          </w:p>
        </w:tc>
      </w:tr>
      <w:tr w:rsidR="006A3A12" w14:paraId="53CD0DE2" w14:textId="77777777">
        <w:trPr>
          <w:trHeight w:val="336"/>
        </w:trPr>
        <w:tc>
          <w:tcPr>
            <w:tcW w:w="937" w:type="dxa"/>
            <w:tcBorders>
              <w:top w:val="single" w:sz="4" w:space="0" w:color="000000"/>
              <w:left w:val="single" w:sz="4" w:space="0" w:color="000000"/>
              <w:bottom w:val="single" w:sz="4" w:space="0" w:color="000000"/>
              <w:right w:val="single" w:sz="4" w:space="0" w:color="000000"/>
            </w:tcBorders>
          </w:tcPr>
          <w:p w14:paraId="1AFC0FDC" w14:textId="77777777" w:rsidR="006A3A12" w:rsidRDefault="007B7775">
            <w:pPr>
              <w:spacing w:after="0" w:line="259" w:lineRule="auto"/>
              <w:ind w:left="0" w:right="0" w:firstLine="0"/>
              <w:jc w:val="left"/>
            </w:pPr>
            <w:r>
              <w:t xml:space="preserve">33 </w:t>
            </w:r>
          </w:p>
        </w:tc>
        <w:tc>
          <w:tcPr>
            <w:tcW w:w="5834" w:type="dxa"/>
            <w:tcBorders>
              <w:top w:val="single" w:sz="4" w:space="0" w:color="000000"/>
              <w:left w:val="single" w:sz="4" w:space="0" w:color="000000"/>
              <w:bottom w:val="single" w:sz="4" w:space="0" w:color="000000"/>
              <w:right w:val="single" w:sz="4" w:space="0" w:color="000000"/>
            </w:tcBorders>
            <w:vAlign w:val="bottom"/>
          </w:tcPr>
          <w:p w14:paraId="52F9249E" w14:textId="77777777" w:rsidR="006A3A12" w:rsidRDefault="007B7775">
            <w:pPr>
              <w:spacing w:after="0" w:line="259" w:lineRule="auto"/>
              <w:ind w:left="134" w:right="0" w:firstLine="0"/>
              <w:jc w:val="left"/>
            </w:pPr>
            <w:r>
              <w:t xml:space="preserve">Песня </w:t>
            </w:r>
          </w:p>
        </w:tc>
        <w:tc>
          <w:tcPr>
            <w:tcW w:w="2579" w:type="dxa"/>
            <w:tcBorders>
              <w:top w:val="single" w:sz="4" w:space="0" w:color="000000"/>
              <w:left w:val="single" w:sz="4" w:space="0" w:color="000000"/>
              <w:bottom w:val="single" w:sz="4" w:space="0" w:color="000000"/>
              <w:right w:val="single" w:sz="4" w:space="0" w:color="000000"/>
            </w:tcBorders>
          </w:tcPr>
          <w:p w14:paraId="3AFE95FE" w14:textId="77777777" w:rsidR="006A3A12" w:rsidRDefault="007B7775">
            <w:pPr>
              <w:spacing w:after="0" w:line="259" w:lineRule="auto"/>
              <w:ind w:left="143" w:right="0" w:firstLine="0"/>
              <w:jc w:val="center"/>
            </w:pPr>
            <w:r>
              <w:t xml:space="preserve"> 1  </w:t>
            </w:r>
          </w:p>
        </w:tc>
      </w:tr>
      <w:tr w:rsidR="006A3A12" w14:paraId="28CBB2D2" w14:textId="77777777">
        <w:trPr>
          <w:trHeight w:val="336"/>
        </w:trPr>
        <w:tc>
          <w:tcPr>
            <w:tcW w:w="6771" w:type="dxa"/>
            <w:gridSpan w:val="2"/>
            <w:tcBorders>
              <w:top w:val="single" w:sz="4" w:space="0" w:color="000000"/>
              <w:left w:val="single" w:sz="4" w:space="0" w:color="000000"/>
              <w:bottom w:val="single" w:sz="4" w:space="0" w:color="000000"/>
              <w:right w:val="single" w:sz="4" w:space="0" w:color="000000"/>
            </w:tcBorders>
            <w:vAlign w:val="bottom"/>
          </w:tcPr>
          <w:p w14:paraId="7C9A846B" w14:textId="77777777" w:rsidR="006A3A12" w:rsidRDefault="007B7775">
            <w:pPr>
              <w:spacing w:after="0" w:line="259" w:lineRule="auto"/>
              <w:ind w:left="135" w:right="0" w:firstLine="0"/>
              <w:jc w:val="left"/>
            </w:pPr>
            <w:r>
              <w:t xml:space="preserve">ОБЩЕЕ КОЛИЧЕСТВО ЧАСОВ ПО ПРОГРАММЕ </w:t>
            </w:r>
          </w:p>
        </w:tc>
        <w:tc>
          <w:tcPr>
            <w:tcW w:w="2579" w:type="dxa"/>
            <w:tcBorders>
              <w:top w:val="single" w:sz="4" w:space="0" w:color="000000"/>
              <w:left w:val="single" w:sz="4" w:space="0" w:color="000000"/>
              <w:bottom w:val="single" w:sz="4" w:space="0" w:color="000000"/>
              <w:right w:val="single" w:sz="4" w:space="0" w:color="000000"/>
            </w:tcBorders>
          </w:tcPr>
          <w:p w14:paraId="4ED6FD99" w14:textId="77777777" w:rsidR="006A3A12" w:rsidRDefault="007B7775">
            <w:pPr>
              <w:spacing w:after="0" w:line="259" w:lineRule="auto"/>
              <w:ind w:left="139" w:right="0" w:firstLine="0"/>
              <w:jc w:val="center"/>
            </w:pPr>
            <w:r>
              <w:t xml:space="preserve"> 33  </w:t>
            </w:r>
          </w:p>
        </w:tc>
      </w:tr>
    </w:tbl>
    <w:p w14:paraId="2997ECC5" w14:textId="77777777" w:rsidR="006A3A12" w:rsidRDefault="007B7775">
      <w:pPr>
        <w:numPr>
          <w:ilvl w:val="0"/>
          <w:numId w:val="172"/>
        </w:numPr>
        <w:spacing w:after="5" w:line="271" w:lineRule="auto"/>
        <w:ind w:left="287" w:right="0" w:hanging="182"/>
      </w:pPr>
      <w:r>
        <w:rPr>
          <w:b/>
        </w:rPr>
        <w:t xml:space="preserve">КЛАСС </w:t>
      </w:r>
      <w:r>
        <w:t xml:space="preserve"> </w:t>
      </w:r>
    </w:p>
    <w:tbl>
      <w:tblPr>
        <w:tblStyle w:val="TableGrid"/>
        <w:tblW w:w="9349" w:type="dxa"/>
        <w:tblInd w:w="5" w:type="dxa"/>
        <w:tblCellMar>
          <w:top w:w="60" w:type="dxa"/>
          <w:left w:w="101" w:type="dxa"/>
          <w:bottom w:w="6" w:type="dxa"/>
          <w:right w:w="115" w:type="dxa"/>
        </w:tblCellMar>
        <w:tblLook w:val="04A0" w:firstRow="1" w:lastRow="0" w:firstColumn="1" w:lastColumn="0" w:noHBand="0" w:noVBand="1"/>
      </w:tblPr>
      <w:tblGrid>
        <w:gridCol w:w="922"/>
        <w:gridCol w:w="5910"/>
        <w:gridCol w:w="2517"/>
      </w:tblGrid>
      <w:tr w:rsidR="006A3A12" w14:paraId="682891E0" w14:textId="77777777">
        <w:trPr>
          <w:trHeight w:val="336"/>
        </w:trPr>
        <w:tc>
          <w:tcPr>
            <w:tcW w:w="922" w:type="dxa"/>
            <w:vMerge w:val="restart"/>
            <w:tcBorders>
              <w:top w:val="single" w:sz="4" w:space="0" w:color="000000"/>
              <w:left w:val="single" w:sz="4" w:space="0" w:color="000000"/>
              <w:bottom w:val="single" w:sz="4" w:space="0" w:color="000000"/>
              <w:right w:val="single" w:sz="4" w:space="0" w:color="000000"/>
            </w:tcBorders>
            <w:vAlign w:val="bottom"/>
          </w:tcPr>
          <w:p w14:paraId="44630A2C" w14:textId="77777777" w:rsidR="006A3A12" w:rsidRDefault="007B7775">
            <w:pPr>
              <w:spacing w:after="18" w:line="259" w:lineRule="auto"/>
              <w:ind w:left="134" w:right="0" w:firstLine="0"/>
              <w:jc w:val="left"/>
            </w:pPr>
            <w:r>
              <w:rPr>
                <w:b/>
              </w:rPr>
              <w:t xml:space="preserve">№ </w:t>
            </w:r>
          </w:p>
          <w:p w14:paraId="268A1433" w14:textId="77777777" w:rsidR="006A3A12" w:rsidRDefault="007B7775">
            <w:pPr>
              <w:spacing w:after="0" w:line="259" w:lineRule="auto"/>
              <w:ind w:left="0" w:right="93" w:firstLine="0"/>
              <w:jc w:val="center"/>
            </w:pPr>
            <w:r>
              <w:rPr>
                <w:b/>
              </w:rPr>
              <w:t xml:space="preserve">п/п </w:t>
            </w:r>
            <w:r>
              <w:t xml:space="preserve"> </w:t>
            </w:r>
          </w:p>
          <w:p w14:paraId="1A35B6AE" w14:textId="77777777" w:rsidR="006A3A12" w:rsidRDefault="007B7775">
            <w:pPr>
              <w:spacing w:after="0" w:line="259" w:lineRule="auto"/>
              <w:ind w:left="134" w:right="0" w:firstLine="0"/>
              <w:jc w:val="left"/>
            </w:pPr>
            <w:r>
              <w:t xml:space="preserve"> </w:t>
            </w:r>
          </w:p>
        </w:tc>
        <w:tc>
          <w:tcPr>
            <w:tcW w:w="5911" w:type="dxa"/>
            <w:vMerge w:val="restart"/>
            <w:tcBorders>
              <w:top w:val="single" w:sz="4" w:space="0" w:color="000000"/>
              <w:left w:val="single" w:sz="4" w:space="0" w:color="000000"/>
              <w:bottom w:val="single" w:sz="4" w:space="0" w:color="000000"/>
              <w:right w:val="single" w:sz="4" w:space="0" w:color="000000"/>
            </w:tcBorders>
            <w:vAlign w:val="bottom"/>
          </w:tcPr>
          <w:p w14:paraId="19ADF5FF" w14:textId="77777777" w:rsidR="006A3A12" w:rsidRDefault="007B7775">
            <w:pPr>
              <w:spacing w:after="0" w:line="259" w:lineRule="auto"/>
              <w:ind w:left="134" w:right="0" w:firstLine="0"/>
              <w:jc w:val="left"/>
            </w:pPr>
            <w:r>
              <w:rPr>
                <w:b/>
              </w:rPr>
              <w:t xml:space="preserve">Тема урока </w:t>
            </w:r>
            <w:r>
              <w:t xml:space="preserve"> </w:t>
            </w:r>
          </w:p>
          <w:p w14:paraId="41C307BC" w14:textId="77777777" w:rsidR="006A3A12" w:rsidRDefault="007B7775">
            <w:pPr>
              <w:spacing w:after="0" w:line="259" w:lineRule="auto"/>
              <w:ind w:left="134" w:right="0" w:firstLine="0"/>
              <w:jc w:val="left"/>
            </w:pPr>
            <w:r>
              <w:t xml:space="preserve"> </w:t>
            </w:r>
          </w:p>
        </w:tc>
        <w:tc>
          <w:tcPr>
            <w:tcW w:w="2517" w:type="dxa"/>
            <w:tcBorders>
              <w:top w:val="single" w:sz="4" w:space="0" w:color="000000"/>
              <w:left w:val="single" w:sz="4" w:space="0" w:color="000000"/>
              <w:bottom w:val="single" w:sz="4" w:space="0" w:color="000000"/>
              <w:right w:val="single" w:sz="4" w:space="0" w:color="000000"/>
            </w:tcBorders>
            <w:vAlign w:val="bottom"/>
          </w:tcPr>
          <w:p w14:paraId="720C97CD" w14:textId="77777777" w:rsidR="006A3A12" w:rsidRDefault="007B7775">
            <w:pPr>
              <w:spacing w:after="0" w:line="259" w:lineRule="auto"/>
              <w:ind w:left="0" w:right="0" w:firstLine="0"/>
              <w:jc w:val="left"/>
            </w:pPr>
            <w:r>
              <w:rPr>
                <w:b/>
              </w:rPr>
              <w:t>Количество часов</w:t>
            </w:r>
            <w:r>
              <w:t xml:space="preserve"> </w:t>
            </w:r>
          </w:p>
        </w:tc>
      </w:tr>
      <w:tr w:rsidR="006A3A12" w14:paraId="7D8D1D8F" w14:textId="77777777">
        <w:trPr>
          <w:trHeight w:val="614"/>
        </w:trPr>
        <w:tc>
          <w:tcPr>
            <w:tcW w:w="0" w:type="auto"/>
            <w:vMerge/>
            <w:tcBorders>
              <w:top w:val="nil"/>
              <w:left w:val="single" w:sz="4" w:space="0" w:color="000000"/>
              <w:bottom w:val="single" w:sz="4" w:space="0" w:color="000000"/>
              <w:right w:val="single" w:sz="4" w:space="0" w:color="000000"/>
            </w:tcBorders>
          </w:tcPr>
          <w:p w14:paraId="777128B2"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B332B33" w14:textId="77777777" w:rsidR="006A3A12" w:rsidRDefault="006A3A12">
            <w:pPr>
              <w:spacing w:after="160" w:line="259" w:lineRule="auto"/>
              <w:ind w:left="0" w:right="0" w:firstLine="0"/>
              <w:jc w:val="left"/>
            </w:pPr>
          </w:p>
        </w:tc>
        <w:tc>
          <w:tcPr>
            <w:tcW w:w="2517" w:type="dxa"/>
            <w:tcBorders>
              <w:top w:val="single" w:sz="4" w:space="0" w:color="000000"/>
              <w:left w:val="single" w:sz="4" w:space="0" w:color="000000"/>
              <w:bottom w:val="single" w:sz="4" w:space="0" w:color="000000"/>
              <w:right w:val="single" w:sz="4" w:space="0" w:color="000000"/>
            </w:tcBorders>
            <w:vAlign w:val="bottom"/>
          </w:tcPr>
          <w:p w14:paraId="050D2B28" w14:textId="77777777" w:rsidR="006A3A12" w:rsidRDefault="007B7775">
            <w:pPr>
              <w:spacing w:after="0" w:line="259" w:lineRule="auto"/>
              <w:ind w:left="135" w:right="0" w:firstLine="0"/>
              <w:jc w:val="left"/>
            </w:pPr>
            <w:r>
              <w:rPr>
                <w:b/>
              </w:rPr>
              <w:t xml:space="preserve">Всего </w:t>
            </w:r>
            <w:r>
              <w:t xml:space="preserve"> </w:t>
            </w:r>
          </w:p>
          <w:p w14:paraId="653D5906" w14:textId="77777777" w:rsidR="006A3A12" w:rsidRDefault="007B7775">
            <w:pPr>
              <w:spacing w:after="0" w:line="259" w:lineRule="auto"/>
              <w:ind w:left="135" w:right="0" w:firstLine="0"/>
              <w:jc w:val="left"/>
            </w:pPr>
            <w:r>
              <w:t xml:space="preserve"> </w:t>
            </w:r>
          </w:p>
        </w:tc>
      </w:tr>
      <w:tr w:rsidR="006A3A12" w14:paraId="72B762FE"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9B3E3BF" w14:textId="77777777" w:rsidR="006A3A12" w:rsidRDefault="007B7775">
            <w:pPr>
              <w:spacing w:after="0" w:line="259" w:lineRule="auto"/>
              <w:ind w:left="0" w:right="0" w:firstLine="0"/>
              <w:jc w:val="left"/>
            </w:pPr>
            <w:r>
              <w:t xml:space="preserve">1 </w:t>
            </w:r>
          </w:p>
        </w:tc>
        <w:tc>
          <w:tcPr>
            <w:tcW w:w="5911" w:type="dxa"/>
            <w:tcBorders>
              <w:top w:val="single" w:sz="4" w:space="0" w:color="000000"/>
              <w:left w:val="single" w:sz="4" w:space="0" w:color="000000"/>
              <w:bottom w:val="single" w:sz="4" w:space="0" w:color="000000"/>
              <w:right w:val="single" w:sz="4" w:space="0" w:color="000000"/>
            </w:tcBorders>
          </w:tcPr>
          <w:p w14:paraId="7534E655" w14:textId="77777777" w:rsidR="006A3A12" w:rsidRDefault="007B7775">
            <w:pPr>
              <w:spacing w:after="0" w:line="259" w:lineRule="auto"/>
              <w:ind w:left="134" w:right="0" w:firstLine="0"/>
              <w:jc w:val="left"/>
            </w:pPr>
            <w:r>
              <w:t xml:space="preserve">Край, в котором ты живёшь </w:t>
            </w:r>
          </w:p>
        </w:tc>
        <w:tc>
          <w:tcPr>
            <w:tcW w:w="2517" w:type="dxa"/>
            <w:tcBorders>
              <w:top w:val="single" w:sz="4" w:space="0" w:color="000000"/>
              <w:left w:val="single" w:sz="4" w:space="0" w:color="000000"/>
              <w:bottom w:val="single" w:sz="4" w:space="0" w:color="000000"/>
              <w:right w:val="single" w:sz="4" w:space="0" w:color="000000"/>
            </w:tcBorders>
          </w:tcPr>
          <w:p w14:paraId="097543D1" w14:textId="77777777" w:rsidR="006A3A12" w:rsidRDefault="007B7775">
            <w:pPr>
              <w:spacing w:after="0" w:line="259" w:lineRule="auto"/>
              <w:ind w:left="139" w:right="0" w:firstLine="0"/>
              <w:jc w:val="center"/>
            </w:pPr>
            <w:r>
              <w:t xml:space="preserve"> 1  </w:t>
            </w:r>
          </w:p>
        </w:tc>
      </w:tr>
      <w:tr w:rsidR="006A3A12" w14:paraId="1A6B1A6E"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005DA1B7" w14:textId="77777777" w:rsidR="006A3A12" w:rsidRDefault="007B7775">
            <w:pPr>
              <w:spacing w:after="0" w:line="259" w:lineRule="auto"/>
              <w:ind w:left="0" w:right="0" w:firstLine="0"/>
              <w:jc w:val="left"/>
            </w:pPr>
            <w:r>
              <w:t xml:space="preserve">2 </w:t>
            </w:r>
          </w:p>
        </w:tc>
        <w:tc>
          <w:tcPr>
            <w:tcW w:w="5911" w:type="dxa"/>
            <w:tcBorders>
              <w:top w:val="single" w:sz="4" w:space="0" w:color="000000"/>
              <w:left w:val="single" w:sz="4" w:space="0" w:color="000000"/>
              <w:bottom w:val="single" w:sz="4" w:space="0" w:color="000000"/>
              <w:right w:val="single" w:sz="4" w:space="0" w:color="000000"/>
            </w:tcBorders>
          </w:tcPr>
          <w:p w14:paraId="23118B46" w14:textId="77777777" w:rsidR="006A3A12" w:rsidRDefault="007B7775">
            <w:pPr>
              <w:spacing w:after="0" w:line="259" w:lineRule="auto"/>
              <w:ind w:left="134" w:right="0" w:firstLine="0"/>
              <w:jc w:val="left"/>
            </w:pPr>
            <w:r>
              <w:t xml:space="preserve">Русский фольклор </w:t>
            </w:r>
          </w:p>
        </w:tc>
        <w:tc>
          <w:tcPr>
            <w:tcW w:w="2517" w:type="dxa"/>
            <w:tcBorders>
              <w:top w:val="single" w:sz="4" w:space="0" w:color="000000"/>
              <w:left w:val="single" w:sz="4" w:space="0" w:color="000000"/>
              <w:bottom w:val="single" w:sz="4" w:space="0" w:color="000000"/>
              <w:right w:val="single" w:sz="4" w:space="0" w:color="000000"/>
            </w:tcBorders>
          </w:tcPr>
          <w:p w14:paraId="7318D332" w14:textId="77777777" w:rsidR="006A3A12" w:rsidRDefault="007B7775">
            <w:pPr>
              <w:spacing w:after="0" w:line="259" w:lineRule="auto"/>
              <w:ind w:left="139" w:right="0" w:firstLine="0"/>
              <w:jc w:val="center"/>
            </w:pPr>
            <w:r>
              <w:t xml:space="preserve"> 1  </w:t>
            </w:r>
          </w:p>
        </w:tc>
      </w:tr>
      <w:tr w:rsidR="006A3A12" w14:paraId="34281EC6"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19E1ABC8" w14:textId="77777777" w:rsidR="006A3A12" w:rsidRDefault="007B7775">
            <w:pPr>
              <w:spacing w:after="0" w:line="259" w:lineRule="auto"/>
              <w:ind w:left="0" w:right="0" w:firstLine="0"/>
              <w:jc w:val="left"/>
            </w:pPr>
            <w:r>
              <w:lastRenderedPageBreak/>
              <w:t xml:space="preserve">3 </w:t>
            </w:r>
          </w:p>
        </w:tc>
        <w:tc>
          <w:tcPr>
            <w:tcW w:w="5911" w:type="dxa"/>
            <w:tcBorders>
              <w:top w:val="single" w:sz="4" w:space="0" w:color="000000"/>
              <w:left w:val="single" w:sz="4" w:space="0" w:color="000000"/>
              <w:bottom w:val="single" w:sz="4" w:space="0" w:color="000000"/>
              <w:right w:val="single" w:sz="4" w:space="0" w:color="000000"/>
            </w:tcBorders>
          </w:tcPr>
          <w:p w14:paraId="0187C584" w14:textId="77777777" w:rsidR="006A3A12" w:rsidRDefault="007B7775">
            <w:pPr>
              <w:spacing w:after="0" w:line="259" w:lineRule="auto"/>
              <w:ind w:left="134" w:right="0" w:firstLine="0"/>
              <w:jc w:val="left"/>
            </w:pPr>
            <w:r>
              <w:t xml:space="preserve">Русские народные музыкальные инструменты </w:t>
            </w:r>
          </w:p>
        </w:tc>
        <w:tc>
          <w:tcPr>
            <w:tcW w:w="2517" w:type="dxa"/>
            <w:tcBorders>
              <w:top w:val="single" w:sz="4" w:space="0" w:color="000000"/>
              <w:left w:val="single" w:sz="4" w:space="0" w:color="000000"/>
              <w:bottom w:val="single" w:sz="4" w:space="0" w:color="000000"/>
              <w:right w:val="single" w:sz="4" w:space="0" w:color="000000"/>
            </w:tcBorders>
          </w:tcPr>
          <w:p w14:paraId="50B112B9" w14:textId="77777777" w:rsidR="006A3A12" w:rsidRDefault="007B7775">
            <w:pPr>
              <w:spacing w:after="0" w:line="259" w:lineRule="auto"/>
              <w:ind w:left="139" w:right="0" w:firstLine="0"/>
              <w:jc w:val="center"/>
            </w:pPr>
            <w:r>
              <w:t xml:space="preserve"> 1  </w:t>
            </w:r>
          </w:p>
        </w:tc>
      </w:tr>
      <w:tr w:rsidR="006A3A12" w14:paraId="31533902"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02314F86" w14:textId="77777777" w:rsidR="006A3A12" w:rsidRDefault="007B7775">
            <w:pPr>
              <w:spacing w:after="0" w:line="259" w:lineRule="auto"/>
              <w:ind w:left="0" w:right="0" w:firstLine="0"/>
              <w:jc w:val="left"/>
            </w:pPr>
            <w:r>
              <w:t xml:space="preserve">4 </w:t>
            </w:r>
          </w:p>
        </w:tc>
        <w:tc>
          <w:tcPr>
            <w:tcW w:w="5911" w:type="dxa"/>
            <w:tcBorders>
              <w:top w:val="single" w:sz="4" w:space="0" w:color="000000"/>
              <w:left w:val="single" w:sz="4" w:space="0" w:color="000000"/>
              <w:bottom w:val="single" w:sz="4" w:space="0" w:color="000000"/>
              <w:right w:val="single" w:sz="4" w:space="0" w:color="000000"/>
            </w:tcBorders>
          </w:tcPr>
          <w:p w14:paraId="38C486FF" w14:textId="77777777" w:rsidR="006A3A12" w:rsidRDefault="007B7775">
            <w:pPr>
              <w:spacing w:after="0" w:line="259" w:lineRule="auto"/>
              <w:ind w:left="134" w:right="0" w:firstLine="0"/>
              <w:jc w:val="left"/>
            </w:pPr>
            <w:r>
              <w:t xml:space="preserve">Сказки, мифы и легенды </w:t>
            </w:r>
          </w:p>
        </w:tc>
        <w:tc>
          <w:tcPr>
            <w:tcW w:w="2517" w:type="dxa"/>
            <w:tcBorders>
              <w:top w:val="single" w:sz="4" w:space="0" w:color="000000"/>
              <w:left w:val="single" w:sz="4" w:space="0" w:color="000000"/>
              <w:bottom w:val="single" w:sz="4" w:space="0" w:color="000000"/>
              <w:right w:val="single" w:sz="4" w:space="0" w:color="000000"/>
            </w:tcBorders>
          </w:tcPr>
          <w:p w14:paraId="667BAAC5" w14:textId="77777777" w:rsidR="006A3A12" w:rsidRDefault="007B7775">
            <w:pPr>
              <w:spacing w:after="0" w:line="259" w:lineRule="auto"/>
              <w:ind w:left="139" w:right="0" w:firstLine="0"/>
              <w:jc w:val="center"/>
            </w:pPr>
            <w:r>
              <w:t xml:space="preserve"> 1  </w:t>
            </w:r>
          </w:p>
        </w:tc>
      </w:tr>
      <w:tr w:rsidR="006A3A12" w14:paraId="208C6DD7"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0BEDBB7" w14:textId="77777777" w:rsidR="006A3A12" w:rsidRDefault="007B7775">
            <w:pPr>
              <w:spacing w:after="0" w:line="259" w:lineRule="auto"/>
              <w:ind w:left="0" w:right="0" w:firstLine="0"/>
              <w:jc w:val="left"/>
            </w:pPr>
            <w:r>
              <w:t xml:space="preserve">5 </w:t>
            </w:r>
          </w:p>
        </w:tc>
        <w:tc>
          <w:tcPr>
            <w:tcW w:w="5911" w:type="dxa"/>
            <w:tcBorders>
              <w:top w:val="single" w:sz="4" w:space="0" w:color="000000"/>
              <w:left w:val="single" w:sz="4" w:space="0" w:color="000000"/>
              <w:bottom w:val="single" w:sz="4" w:space="0" w:color="000000"/>
              <w:right w:val="single" w:sz="4" w:space="0" w:color="000000"/>
            </w:tcBorders>
          </w:tcPr>
          <w:p w14:paraId="14FFDB18" w14:textId="77777777" w:rsidR="006A3A12" w:rsidRDefault="007B7775">
            <w:pPr>
              <w:spacing w:after="0" w:line="259" w:lineRule="auto"/>
              <w:ind w:left="134" w:right="0" w:firstLine="0"/>
              <w:jc w:val="left"/>
            </w:pPr>
            <w:r>
              <w:t xml:space="preserve">Народные праздники </w:t>
            </w:r>
          </w:p>
        </w:tc>
        <w:tc>
          <w:tcPr>
            <w:tcW w:w="2517" w:type="dxa"/>
            <w:tcBorders>
              <w:top w:val="single" w:sz="4" w:space="0" w:color="000000"/>
              <w:left w:val="single" w:sz="4" w:space="0" w:color="000000"/>
              <w:bottom w:val="single" w:sz="4" w:space="0" w:color="000000"/>
              <w:right w:val="single" w:sz="4" w:space="0" w:color="000000"/>
            </w:tcBorders>
          </w:tcPr>
          <w:p w14:paraId="3684D281" w14:textId="77777777" w:rsidR="006A3A12" w:rsidRDefault="007B7775">
            <w:pPr>
              <w:spacing w:after="0" w:line="259" w:lineRule="auto"/>
              <w:ind w:left="139" w:right="0" w:firstLine="0"/>
              <w:jc w:val="center"/>
            </w:pPr>
            <w:r>
              <w:t xml:space="preserve"> 1  </w:t>
            </w:r>
          </w:p>
        </w:tc>
      </w:tr>
      <w:tr w:rsidR="006A3A12" w14:paraId="46F94925"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465E95D1" w14:textId="77777777" w:rsidR="006A3A12" w:rsidRDefault="007B7775">
            <w:pPr>
              <w:spacing w:after="0" w:line="259" w:lineRule="auto"/>
              <w:ind w:left="0" w:right="0" w:firstLine="0"/>
              <w:jc w:val="left"/>
            </w:pPr>
            <w:r>
              <w:t xml:space="preserve">6 </w:t>
            </w:r>
          </w:p>
        </w:tc>
        <w:tc>
          <w:tcPr>
            <w:tcW w:w="5911" w:type="dxa"/>
            <w:tcBorders>
              <w:top w:val="single" w:sz="4" w:space="0" w:color="000000"/>
              <w:left w:val="single" w:sz="4" w:space="0" w:color="000000"/>
              <w:bottom w:val="single" w:sz="4" w:space="0" w:color="000000"/>
              <w:right w:val="single" w:sz="4" w:space="0" w:color="000000"/>
            </w:tcBorders>
          </w:tcPr>
          <w:p w14:paraId="35A63C0F" w14:textId="77777777" w:rsidR="006A3A12" w:rsidRDefault="007B7775">
            <w:pPr>
              <w:spacing w:after="0" w:line="259" w:lineRule="auto"/>
              <w:ind w:left="134" w:right="0" w:firstLine="0"/>
              <w:jc w:val="left"/>
            </w:pPr>
            <w:r>
              <w:t xml:space="preserve">Фольклор народов России </w:t>
            </w:r>
          </w:p>
        </w:tc>
        <w:tc>
          <w:tcPr>
            <w:tcW w:w="2517" w:type="dxa"/>
            <w:tcBorders>
              <w:top w:val="single" w:sz="4" w:space="0" w:color="000000"/>
              <w:left w:val="single" w:sz="4" w:space="0" w:color="000000"/>
              <w:bottom w:val="single" w:sz="4" w:space="0" w:color="000000"/>
              <w:right w:val="single" w:sz="4" w:space="0" w:color="000000"/>
            </w:tcBorders>
          </w:tcPr>
          <w:p w14:paraId="455AC9B7" w14:textId="77777777" w:rsidR="006A3A12" w:rsidRDefault="007B7775">
            <w:pPr>
              <w:spacing w:after="0" w:line="259" w:lineRule="auto"/>
              <w:ind w:left="139" w:right="0" w:firstLine="0"/>
              <w:jc w:val="center"/>
            </w:pPr>
            <w:r>
              <w:t xml:space="preserve"> 1  </w:t>
            </w:r>
          </w:p>
        </w:tc>
      </w:tr>
      <w:tr w:rsidR="006A3A12" w14:paraId="623064F1" w14:textId="77777777">
        <w:trPr>
          <w:trHeight w:val="610"/>
        </w:trPr>
        <w:tc>
          <w:tcPr>
            <w:tcW w:w="922" w:type="dxa"/>
            <w:tcBorders>
              <w:top w:val="single" w:sz="4" w:space="0" w:color="000000"/>
              <w:left w:val="single" w:sz="4" w:space="0" w:color="000000"/>
              <w:bottom w:val="single" w:sz="4" w:space="0" w:color="000000"/>
              <w:right w:val="single" w:sz="4" w:space="0" w:color="000000"/>
            </w:tcBorders>
            <w:vAlign w:val="center"/>
          </w:tcPr>
          <w:p w14:paraId="6477FE36" w14:textId="77777777" w:rsidR="006A3A12" w:rsidRDefault="007B7775">
            <w:pPr>
              <w:spacing w:after="0" w:line="259" w:lineRule="auto"/>
              <w:ind w:left="0" w:right="0" w:firstLine="0"/>
              <w:jc w:val="left"/>
            </w:pPr>
            <w:r>
              <w:t xml:space="preserve">7 </w:t>
            </w:r>
          </w:p>
        </w:tc>
        <w:tc>
          <w:tcPr>
            <w:tcW w:w="5911" w:type="dxa"/>
            <w:tcBorders>
              <w:top w:val="single" w:sz="4" w:space="0" w:color="000000"/>
              <w:left w:val="single" w:sz="4" w:space="0" w:color="000000"/>
              <w:bottom w:val="single" w:sz="4" w:space="0" w:color="000000"/>
              <w:right w:val="single" w:sz="4" w:space="0" w:color="000000"/>
            </w:tcBorders>
            <w:vAlign w:val="bottom"/>
          </w:tcPr>
          <w:p w14:paraId="6A603B6D" w14:textId="77777777" w:rsidR="006A3A12" w:rsidRDefault="007B7775">
            <w:pPr>
              <w:spacing w:after="0" w:line="259" w:lineRule="auto"/>
              <w:ind w:left="134" w:right="0" w:firstLine="0"/>
              <w:jc w:val="left"/>
            </w:pPr>
            <w:r>
              <w:t xml:space="preserve">Фольклор в творчестве профессиональных музыкантов </w:t>
            </w:r>
          </w:p>
        </w:tc>
        <w:tc>
          <w:tcPr>
            <w:tcW w:w="2517" w:type="dxa"/>
            <w:tcBorders>
              <w:top w:val="single" w:sz="4" w:space="0" w:color="000000"/>
              <w:left w:val="single" w:sz="4" w:space="0" w:color="000000"/>
              <w:bottom w:val="single" w:sz="4" w:space="0" w:color="000000"/>
              <w:right w:val="single" w:sz="4" w:space="0" w:color="000000"/>
            </w:tcBorders>
            <w:vAlign w:val="center"/>
          </w:tcPr>
          <w:p w14:paraId="08D4AE53" w14:textId="77777777" w:rsidR="006A3A12" w:rsidRDefault="007B7775">
            <w:pPr>
              <w:spacing w:after="0" w:line="259" w:lineRule="auto"/>
              <w:ind w:left="139" w:right="0" w:firstLine="0"/>
              <w:jc w:val="center"/>
            </w:pPr>
            <w:r>
              <w:t xml:space="preserve"> 1  </w:t>
            </w:r>
          </w:p>
        </w:tc>
      </w:tr>
      <w:tr w:rsidR="006A3A12" w14:paraId="435C4ADC"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759D53A1" w14:textId="77777777" w:rsidR="006A3A12" w:rsidRDefault="007B7775">
            <w:pPr>
              <w:spacing w:after="0" w:line="259" w:lineRule="auto"/>
              <w:ind w:left="0" w:right="0" w:firstLine="0"/>
              <w:jc w:val="left"/>
            </w:pPr>
            <w:r>
              <w:t xml:space="preserve">8 </w:t>
            </w:r>
          </w:p>
        </w:tc>
        <w:tc>
          <w:tcPr>
            <w:tcW w:w="5911" w:type="dxa"/>
            <w:tcBorders>
              <w:top w:val="single" w:sz="4" w:space="0" w:color="000000"/>
              <w:left w:val="single" w:sz="4" w:space="0" w:color="000000"/>
              <w:bottom w:val="single" w:sz="4" w:space="0" w:color="000000"/>
              <w:right w:val="single" w:sz="4" w:space="0" w:color="000000"/>
            </w:tcBorders>
            <w:vAlign w:val="bottom"/>
          </w:tcPr>
          <w:p w14:paraId="2F9E3EC7" w14:textId="77777777" w:rsidR="006A3A12" w:rsidRDefault="007B7775">
            <w:pPr>
              <w:spacing w:after="0" w:line="259" w:lineRule="auto"/>
              <w:ind w:left="134" w:right="0" w:firstLine="0"/>
              <w:jc w:val="left"/>
            </w:pPr>
            <w:r>
              <w:t xml:space="preserve">Русские композиторы-классики </w:t>
            </w:r>
          </w:p>
        </w:tc>
        <w:tc>
          <w:tcPr>
            <w:tcW w:w="2517" w:type="dxa"/>
            <w:tcBorders>
              <w:top w:val="single" w:sz="4" w:space="0" w:color="000000"/>
              <w:left w:val="single" w:sz="4" w:space="0" w:color="000000"/>
              <w:bottom w:val="single" w:sz="4" w:space="0" w:color="000000"/>
              <w:right w:val="single" w:sz="4" w:space="0" w:color="000000"/>
            </w:tcBorders>
          </w:tcPr>
          <w:p w14:paraId="64DB125C" w14:textId="77777777" w:rsidR="006A3A12" w:rsidRDefault="007B7775">
            <w:pPr>
              <w:spacing w:after="0" w:line="259" w:lineRule="auto"/>
              <w:ind w:left="139" w:right="0" w:firstLine="0"/>
              <w:jc w:val="center"/>
            </w:pPr>
            <w:r>
              <w:t xml:space="preserve"> 1  </w:t>
            </w:r>
          </w:p>
        </w:tc>
      </w:tr>
      <w:tr w:rsidR="006A3A12" w14:paraId="00D7862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46B0A1EE" w14:textId="77777777" w:rsidR="006A3A12" w:rsidRDefault="007B7775">
            <w:pPr>
              <w:spacing w:after="0" w:line="259" w:lineRule="auto"/>
              <w:ind w:left="0" w:right="0" w:firstLine="0"/>
              <w:jc w:val="left"/>
            </w:pPr>
            <w:r>
              <w:t xml:space="preserve">9 </w:t>
            </w:r>
          </w:p>
        </w:tc>
        <w:tc>
          <w:tcPr>
            <w:tcW w:w="5911" w:type="dxa"/>
            <w:tcBorders>
              <w:top w:val="single" w:sz="4" w:space="0" w:color="000000"/>
              <w:left w:val="single" w:sz="4" w:space="0" w:color="000000"/>
              <w:bottom w:val="single" w:sz="4" w:space="0" w:color="000000"/>
              <w:right w:val="single" w:sz="4" w:space="0" w:color="000000"/>
            </w:tcBorders>
            <w:vAlign w:val="bottom"/>
          </w:tcPr>
          <w:p w14:paraId="0140F04C" w14:textId="77777777" w:rsidR="006A3A12" w:rsidRDefault="007B7775">
            <w:pPr>
              <w:spacing w:after="0" w:line="259" w:lineRule="auto"/>
              <w:ind w:left="134" w:right="0" w:firstLine="0"/>
              <w:jc w:val="left"/>
            </w:pPr>
            <w:r>
              <w:t xml:space="preserve">Европейские композиторы-классики </w:t>
            </w:r>
          </w:p>
        </w:tc>
        <w:tc>
          <w:tcPr>
            <w:tcW w:w="2517" w:type="dxa"/>
            <w:tcBorders>
              <w:top w:val="single" w:sz="4" w:space="0" w:color="000000"/>
              <w:left w:val="single" w:sz="4" w:space="0" w:color="000000"/>
              <w:bottom w:val="single" w:sz="4" w:space="0" w:color="000000"/>
              <w:right w:val="single" w:sz="4" w:space="0" w:color="000000"/>
            </w:tcBorders>
          </w:tcPr>
          <w:p w14:paraId="334F3601" w14:textId="77777777" w:rsidR="006A3A12" w:rsidRDefault="007B7775">
            <w:pPr>
              <w:spacing w:after="0" w:line="259" w:lineRule="auto"/>
              <w:ind w:left="139" w:right="0" w:firstLine="0"/>
              <w:jc w:val="center"/>
            </w:pPr>
            <w:r>
              <w:t xml:space="preserve"> 1  </w:t>
            </w:r>
          </w:p>
        </w:tc>
      </w:tr>
      <w:tr w:rsidR="006A3A12" w14:paraId="3DD0A920"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67425793" w14:textId="77777777" w:rsidR="006A3A12" w:rsidRDefault="007B7775">
            <w:pPr>
              <w:spacing w:after="0" w:line="259" w:lineRule="auto"/>
              <w:ind w:left="0" w:right="0" w:firstLine="0"/>
              <w:jc w:val="left"/>
            </w:pPr>
            <w:r>
              <w:t xml:space="preserve">10 </w:t>
            </w:r>
          </w:p>
        </w:tc>
        <w:tc>
          <w:tcPr>
            <w:tcW w:w="5911" w:type="dxa"/>
            <w:tcBorders>
              <w:top w:val="single" w:sz="4" w:space="0" w:color="000000"/>
              <w:left w:val="single" w:sz="4" w:space="0" w:color="000000"/>
              <w:bottom w:val="single" w:sz="4" w:space="0" w:color="000000"/>
              <w:right w:val="single" w:sz="4" w:space="0" w:color="000000"/>
            </w:tcBorders>
            <w:vAlign w:val="bottom"/>
          </w:tcPr>
          <w:p w14:paraId="77269CF2" w14:textId="77777777" w:rsidR="006A3A12" w:rsidRDefault="007B7775">
            <w:pPr>
              <w:spacing w:after="0" w:line="259" w:lineRule="auto"/>
              <w:ind w:left="134" w:right="0" w:firstLine="0"/>
              <w:jc w:val="left"/>
            </w:pPr>
            <w:r>
              <w:t xml:space="preserve">Музыкальные инструменты. Скрипка, виолончель </w:t>
            </w:r>
          </w:p>
        </w:tc>
        <w:tc>
          <w:tcPr>
            <w:tcW w:w="2517" w:type="dxa"/>
            <w:tcBorders>
              <w:top w:val="single" w:sz="4" w:space="0" w:color="000000"/>
              <w:left w:val="single" w:sz="4" w:space="0" w:color="000000"/>
              <w:bottom w:val="single" w:sz="4" w:space="0" w:color="000000"/>
              <w:right w:val="single" w:sz="4" w:space="0" w:color="000000"/>
            </w:tcBorders>
          </w:tcPr>
          <w:p w14:paraId="1F5FEB40" w14:textId="77777777" w:rsidR="006A3A12" w:rsidRDefault="007B7775">
            <w:pPr>
              <w:spacing w:after="0" w:line="259" w:lineRule="auto"/>
              <w:ind w:left="139" w:right="0" w:firstLine="0"/>
              <w:jc w:val="center"/>
            </w:pPr>
            <w:r>
              <w:t xml:space="preserve"> 1  </w:t>
            </w:r>
          </w:p>
        </w:tc>
      </w:tr>
      <w:tr w:rsidR="006A3A12" w14:paraId="5B31FA99"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08F51748" w14:textId="77777777" w:rsidR="006A3A12" w:rsidRDefault="007B7775">
            <w:pPr>
              <w:spacing w:after="0" w:line="259" w:lineRule="auto"/>
              <w:ind w:left="0" w:right="0" w:firstLine="0"/>
              <w:jc w:val="left"/>
            </w:pPr>
            <w:r>
              <w:t xml:space="preserve">11 </w:t>
            </w:r>
          </w:p>
        </w:tc>
        <w:tc>
          <w:tcPr>
            <w:tcW w:w="5911" w:type="dxa"/>
            <w:tcBorders>
              <w:top w:val="single" w:sz="4" w:space="0" w:color="000000"/>
              <w:left w:val="single" w:sz="4" w:space="0" w:color="000000"/>
              <w:bottom w:val="single" w:sz="4" w:space="0" w:color="000000"/>
              <w:right w:val="single" w:sz="4" w:space="0" w:color="000000"/>
            </w:tcBorders>
            <w:vAlign w:val="bottom"/>
          </w:tcPr>
          <w:p w14:paraId="3D8AD2CA" w14:textId="77777777" w:rsidR="006A3A12" w:rsidRDefault="007B7775">
            <w:pPr>
              <w:spacing w:after="0" w:line="259" w:lineRule="auto"/>
              <w:ind w:left="134" w:right="0" w:firstLine="0"/>
              <w:jc w:val="left"/>
            </w:pPr>
            <w:r>
              <w:t xml:space="preserve">Вокальная музыка </w:t>
            </w:r>
          </w:p>
        </w:tc>
        <w:tc>
          <w:tcPr>
            <w:tcW w:w="2517" w:type="dxa"/>
            <w:tcBorders>
              <w:top w:val="single" w:sz="4" w:space="0" w:color="000000"/>
              <w:left w:val="single" w:sz="4" w:space="0" w:color="000000"/>
              <w:bottom w:val="single" w:sz="4" w:space="0" w:color="000000"/>
              <w:right w:val="single" w:sz="4" w:space="0" w:color="000000"/>
            </w:tcBorders>
          </w:tcPr>
          <w:p w14:paraId="11C55A9D" w14:textId="77777777" w:rsidR="006A3A12" w:rsidRDefault="007B7775">
            <w:pPr>
              <w:spacing w:after="0" w:line="259" w:lineRule="auto"/>
              <w:ind w:left="139" w:right="0" w:firstLine="0"/>
              <w:jc w:val="center"/>
            </w:pPr>
            <w:r>
              <w:t xml:space="preserve"> 1  </w:t>
            </w:r>
          </w:p>
        </w:tc>
      </w:tr>
      <w:tr w:rsidR="006A3A12" w14:paraId="223D4405"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76796F3" w14:textId="77777777" w:rsidR="006A3A12" w:rsidRDefault="007B7775">
            <w:pPr>
              <w:spacing w:after="0" w:line="259" w:lineRule="auto"/>
              <w:ind w:left="0" w:right="0" w:firstLine="0"/>
              <w:jc w:val="left"/>
            </w:pPr>
            <w:r>
              <w:t xml:space="preserve">12 </w:t>
            </w:r>
          </w:p>
        </w:tc>
        <w:tc>
          <w:tcPr>
            <w:tcW w:w="5911" w:type="dxa"/>
            <w:tcBorders>
              <w:top w:val="single" w:sz="4" w:space="0" w:color="000000"/>
              <w:left w:val="single" w:sz="4" w:space="0" w:color="000000"/>
              <w:bottom w:val="single" w:sz="4" w:space="0" w:color="000000"/>
              <w:right w:val="single" w:sz="4" w:space="0" w:color="000000"/>
            </w:tcBorders>
            <w:vAlign w:val="bottom"/>
          </w:tcPr>
          <w:p w14:paraId="4C16BA2C" w14:textId="77777777" w:rsidR="006A3A12" w:rsidRDefault="007B7775">
            <w:pPr>
              <w:spacing w:after="0" w:line="259" w:lineRule="auto"/>
              <w:ind w:left="134" w:right="0" w:firstLine="0"/>
              <w:jc w:val="left"/>
            </w:pPr>
            <w:r>
              <w:t xml:space="preserve">Программная музыка </w:t>
            </w:r>
          </w:p>
        </w:tc>
        <w:tc>
          <w:tcPr>
            <w:tcW w:w="2517" w:type="dxa"/>
            <w:tcBorders>
              <w:top w:val="single" w:sz="4" w:space="0" w:color="000000"/>
              <w:left w:val="single" w:sz="4" w:space="0" w:color="000000"/>
              <w:bottom w:val="single" w:sz="4" w:space="0" w:color="000000"/>
              <w:right w:val="single" w:sz="4" w:space="0" w:color="000000"/>
            </w:tcBorders>
          </w:tcPr>
          <w:p w14:paraId="1EF11848" w14:textId="77777777" w:rsidR="006A3A12" w:rsidRDefault="007B7775">
            <w:pPr>
              <w:spacing w:after="0" w:line="259" w:lineRule="auto"/>
              <w:ind w:left="139" w:right="0" w:firstLine="0"/>
              <w:jc w:val="center"/>
            </w:pPr>
            <w:r>
              <w:t xml:space="preserve"> 1  </w:t>
            </w:r>
          </w:p>
        </w:tc>
      </w:tr>
      <w:tr w:rsidR="006A3A12" w14:paraId="62C2CCCD"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36740B2" w14:textId="77777777" w:rsidR="006A3A12" w:rsidRDefault="007B7775">
            <w:pPr>
              <w:spacing w:after="0" w:line="259" w:lineRule="auto"/>
              <w:ind w:left="0" w:right="0" w:firstLine="0"/>
              <w:jc w:val="left"/>
            </w:pPr>
            <w:r>
              <w:t xml:space="preserve">13 </w:t>
            </w:r>
          </w:p>
        </w:tc>
        <w:tc>
          <w:tcPr>
            <w:tcW w:w="5911" w:type="dxa"/>
            <w:tcBorders>
              <w:top w:val="single" w:sz="4" w:space="0" w:color="000000"/>
              <w:left w:val="single" w:sz="4" w:space="0" w:color="000000"/>
              <w:bottom w:val="single" w:sz="4" w:space="0" w:color="000000"/>
              <w:right w:val="single" w:sz="4" w:space="0" w:color="000000"/>
            </w:tcBorders>
            <w:vAlign w:val="bottom"/>
          </w:tcPr>
          <w:p w14:paraId="4B29AE13" w14:textId="77777777" w:rsidR="006A3A12" w:rsidRDefault="007B7775">
            <w:pPr>
              <w:spacing w:after="0" w:line="259" w:lineRule="auto"/>
              <w:ind w:left="134" w:right="0" w:firstLine="0"/>
              <w:jc w:val="left"/>
            </w:pPr>
            <w:r>
              <w:t xml:space="preserve">Симфоническая музыка </w:t>
            </w:r>
          </w:p>
        </w:tc>
        <w:tc>
          <w:tcPr>
            <w:tcW w:w="2517" w:type="dxa"/>
            <w:tcBorders>
              <w:top w:val="single" w:sz="4" w:space="0" w:color="000000"/>
              <w:left w:val="single" w:sz="4" w:space="0" w:color="000000"/>
              <w:bottom w:val="single" w:sz="4" w:space="0" w:color="000000"/>
              <w:right w:val="single" w:sz="4" w:space="0" w:color="000000"/>
            </w:tcBorders>
          </w:tcPr>
          <w:p w14:paraId="1907FEB3" w14:textId="77777777" w:rsidR="006A3A12" w:rsidRDefault="007B7775">
            <w:pPr>
              <w:spacing w:after="0" w:line="259" w:lineRule="auto"/>
              <w:ind w:left="139" w:right="0" w:firstLine="0"/>
              <w:jc w:val="center"/>
            </w:pPr>
            <w:r>
              <w:t xml:space="preserve"> 1  </w:t>
            </w:r>
          </w:p>
        </w:tc>
      </w:tr>
      <w:tr w:rsidR="006A3A12" w14:paraId="24C8887E"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637C204" w14:textId="77777777" w:rsidR="006A3A12" w:rsidRDefault="007B7775">
            <w:pPr>
              <w:spacing w:after="0" w:line="259" w:lineRule="auto"/>
              <w:ind w:left="0" w:right="0" w:firstLine="0"/>
              <w:jc w:val="left"/>
            </w:pPr>
            <w:r>
              <w:t xml:space="preserve">14 </w:t>
            </w:r>
          </w:p>
        </w:tc>
        <w:tc>
          <w:tcPr>
            <w:tcW w:w="5911" w:type="dxa"/>
            <w:tcBorders>
              <w:top w:val="single" w:sz="4" w:space="0" w:color="000000"/>
              <w:left w:val="single" w:sz="4" w:space="0" w:color="000000"/>
              <w:bottom w:val="single" w:sz="4" w:space="0" w:color="000000"/>
              <w:right w:val="single" w:sz="4" w:space="0" w:color="000000"/>
            </w:tcBorders>
            <w:vAlign w:val="bottom"/>
          </w:tcPr>
          <w:p w14:paraId="041B02BA" w14:textId="77777777" w:rsidR="006A3A12" w:rsidRDefault="007B7775">
            <w:pPr>
              <w:spacing w:after="0" w:line="259" w:lineRule="auto"/>
              <w:ind w:left="134" w:right="0" w:firstLine="0"/>
              <w:jc w:val="left"/>
            </w:pPr>
            <w:r>
              <w:t xml:space="preserve">Мастерство исполнителя </w:t>
            </w:r>
          </w:p>
        </w:tc>
        <w:tc>
          <w:tcPr>
            <w:tcW w:w="2517" w:type="dxa"/>
            <w:tcBorders>
              <w:top w:val="single" w:sz="4" w:space="0" w:color="000000"/>
              <w:left w:val="single" w:sz="4" w:space="0" w:color="000000"/>
              <w:bottom w:val="single" w:sz="4" w:space="0" w:color="000000"/>
              <w:right w:val="single" w:sz="4" w:space="0" w:color="000000"/>
            </w:tcBorders>
          </w:tcPr>
          <w:p w14:paraId="1B4442EF" w14:textId="77777777" w:rsidR="006A3A12" w:rsidRDefault="007B7775">
            <w:pPr>
              <w:spacing w:after="0" w:line="259" w:lineRule="auto"/>
              <w:ind w:left="139" w:right="0" w:firstLine="0"/>
              <w:jc w:val="center"/>
            </w:pPr>
            <w:r>
              <w:t xml:space="preserve"> 1  </w:t>
            </w:r>
          </w:p>
        </w:tc>
      </w:tr>
      <w:tr w:rsidR="006A3A12" w14:paraId="0066D0C0"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C29100F" w14:textId="77777777" w:rsidR="006A3A12" w:rsidRDefault="007B7775">
            <w:pPr>
              <w:spacing w:after="0" w:line="259" w:lineRule="auto"/>
              <w:ind w:left="0" w:right="0" w:firstLine="0"/>
              <w:jc w:val="left"/>
            </w:pPr>
            <w:r>
              <w:t xml:space="preserve">15 </w:t>
            </w:r>
          </w:p>
        </w:tc>
        <w:tc>
          <w:tcPr>
            <w:tcW w:w="5911" w:type="dxa"/>
            <w:tcBorders>
              <w:top w:val="single" w:sz="4" w:space="0" w:color="000000"/>
              <w:left w:val="single" w:sz="4" w:space="0" w:color="000000"/>
              <w:bottom w:val="single" w:sz="4" w:space="0" w:color="000000"/>
              <w:right w:val="single" w:sz="4" w:space="0" w:color="000000"/>
            </w:tcBorders>
            <w:vAlign w:val="bottom"/>
          </w:tcPr>
          <w:p w14:paraId="0E59D177" w14:textId="77777777" w:rsidR="006A3A12" w:rsidRDefault="007B7775">
            <w:pPr>
              <w:spacing w:after="0" w:line="259" w:lineRule="auto"/>
              <w:ind w:left="134" w:right="0" w:firstLine="0"/>
              <w:jc w:val="left"/>
            </w:pPr>
            <w:r>
              <w:t xml:space="preserve">Инструментальная музыка </w:t>
            </w:r>
          </w:p>
        </w:tc>
        <w:tc>
          <w:tcPr>
            <w:tcW w:w="2517" w:type="dxa"/>
            <w:tcBorders>
              <w:top w:val="single" w:sz="4" w:space="0" w:color="000000"/>
              <w:left w:val="single" w:sz="4" w:space="0" w:color="000000"/>
              <w:bottom w:val="single" w:sz="4" w:space="0" w:color="000000"/>
              <w:right w:val="single" w:sz="4" w:space="0" w:color="000000"/>
            </w:tcBorders>
          </w:tcPr>
          <w:p w14:paraId="26C576AF" w14:textId="77777777" w:rsidR="006A3A12" w:rsidRDefault="007B7775">
            <w:pPr>
              <w:spacing w:after="0" w:line="259" w:lineRule="auto"/>
              <w:ind w:left="139" w:right="0" w:firstLine="0"/>
              <w:jc w:val="center"/>
            </w:pPr>
            <w:r>
              <w:t xml:space="preserve"> 1  </w:t>
            </w:r>
          </w:p>
        </w:tc>
      </w:tr>
      <w:tr w:rsidR="006A3A12" w14:paraId="69F99C8B"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0362F992" w14:textId="77777777" w:rsidR="006A3A12" w:rsidRDefault="007B7775">
            <w:pPr>
              <w:spacing w:after="0" w:line="259" w:lineRule="auto"/>
              <w:ind w:left="0" w:right="0" w:firstLine="0"/>
              <w:jc w:val="left"/>
            </w:pPr>
            <w:r>
              <w:t xml:space="preserve">16 </w:t>
            </w:r>
          </w:p>
        </w:tc>
        <w:tc>
          <w:tcPr>
            <w:tcW w:w="5911" w:type="dxa"/>
            <w:tcBorders>
              <w:top w:val="single" w:sz="4" w:space="0" w:color="000000"/>
              <w:left w:val="single" w:sz="4" w:space="0" w:color="000000"/>
              <w:bottom w:val="single" w:sz="4" w:space="0" w:color="000000"/>
              <w:right w:val="single" w:sz="4" w:space="0" w:color="000000"/>
            </w:tcBorders>
            <w:vAlign w:val="bottom"/>
          </w:tcPr>
          <w:p w14:paraId="070D02C7" w14:textId="77777777" w:rsidR="006A3A12" w:rsidRDefault="007B7775">
            <w:pPr>
              <w:spacing w:after="0" w:line="259" w:lineRule="auto"/>
              <w:ind w:left="134" w:right="0" w:firstLine="0"/>
              <w:jc w:val="left"/>
            </w:pPr>
            <w:r>
              <w:t xml:space="preserve">Главный музыкальный символ </w:t>
            </w:r>
          </w:p>
        </w:tc>
        <w:tc>
          <w:tcPr>
            <w:tcW w:w="2517" w:type="dxa"/>
            <w:tcBorders>
              <w:top w:val="single" w:sz="4" w:space="0" w:color="000000"/>
              <w:left w:val="single" w:sz="4" w:space="0" w:color="000000"/>
              <w:bottom w:val="single" w:sz="4" w:space="0" w:color="000000"/>
              <w:right w:val="single" w:sz="4" w:space="0" w:color="000000"/>
            </w:tcBorders>
          </w:tcPr>
          <w:p w14:paraId="193038A4" w14:textId="77777777" w:rsidR="006A3A12" w:rsidRDefault="007B7775">
            <w:pPr>
              <w:spacing w:after="0" w:line="259" w:lineRule="auto"/>
              <w:ind w:left="139" w:right="0" w:firstLine="0"/>
              <w:jc w:val="center"/>
            </w:pPr>
            <w:r>
              <w:t xml:space="preserve"> 1  </w:t>
            </w:r>
          </w:p>
        </w:tc>
      </w:tr>
      <w:tr w:rsidR="006A3A12" w14:paraId="25F4D137"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7F76218" w14:textId="77777777" w:rsidR="006A3A12" w:rsidRDefault="007B7775">
            <w:pPr>
              <w:spacing w:after="0" w:line="259" w:lineRule="auto"/>
              <w:ind w:left="0" w:right="0" w:firstLine="0"/>
              <w:jc w:val="left"/>
            </w:pPr>
            <w:r>
              <w:t xml:space="preserve">17 </w:t>
            </w:r>
          </w:p>
        </w:tc>
        <w:tc>
          <w:tcPr>
            <w:tcW w:w="5911" w:type="dxa"/>
            <w:tcBorders>
              <w:top w:val="single" w:sz="4" w:space="0" w:color="000000"/>
              <w:left w:val="single" w:sz="4" w:space="0" w:color="000000"/>
              <w:bottom w:val="single" w:sz="4" w:space="0" w:color="000000"/>
              <w:right w:val="single" w:sz="4" w:space="0" w:color="000000"/>
            </w:tcBorders>
            <w:vAlign w:val="bottom"/>
          </w:tcPr>
          <w:p w14:paraId="587AE991" w14:textId="77777777" w:rsidR="006A3A12" w:rsidRDefault="007B7775">
            <w:pPr>
              <w:spacing w:after="0" w:line="259" w:lineRule="auto"/>
              <w:ind w:left="134" w:right="0" w:firstLine="0"/>
              <w:jc w:val="left"/>
            </w:pPr>
            <w:r>
              <w:t xml:space="preserve">Красота и вдохновение </w:t>
            </w:r>
          </w:p>
        </w:tc>
        <w:tc>
          <w:tcPr>
            <w:tcW w:w="2517" w:type="dxa"/>
            <w:tcBorders>
              <w:top w:val="single" w:sz="4" w:space="0" w:color="000000"/>
              <w:left w:val="single" w:sz="4" w:space="0" w:color="000000"/>
              <w:bottom w:val="single" w:sz="4" w:space="0" w:color="000000"/>
              <w:right w:val="single" w:sz="4" w:space="0" w:color="000000"/>
            </w:tcBorders>
          </w:tcPr>
          <w:p w14:paraId="7E5F3803" w14:textId="77777777" w:rsidR="006A3A12" w:rsidRDefault="007B7775">
            <w:pPr>
              <w:spacing w:after="0" w:line="259" w:lineRule="auto"/>
              <w:ind w:left="139" w:right="0" w:firstLine="0"/>
              <w:jc w:val="center"/>
            </w:pPr>
            <w:r>
              <w:t xml:space="preserve"> 1  </w:t>
            </w:r>
          </w:p>
        </w:tc>
      </w:tr>
      <w:tr w:rsidR="006A3A12" w14:paraId="44148A7C"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C0AE3DA" w14:textId="77777777" w:rsidR="006A3A12" w:rsidRDefault="007B7775">
            <w:pPr>
              <w:spacing w:after="0" w:line="259" w:lineRule="auto"/>
              <w:ind w:left="0" w:right="0" w:firstLine="0"/>
              <w:jc w:val="left"/>
            </w:pPr>
            <w:r>
              <w:t xml:space="preserve">18 </w:t>
            </w:r>
          </w:p>
        </w:tc>
        <w:tc>
          <w:tcPr>
            <w:tcW w:w="5911" w:type="dxa"/>
            <w:tcBorders>
              <w:top w:val="single" w:sz="4" w:space="0" w:color="000000"/>
              <w:left w:val="single" w:sz="4" w:space="0" w:color="000000"/>
              <w:bottom w:val="single" w:sz="4" w:space="0" w:color="000000"/>
              <w:right w:val="single" w:sz="4" w:space="0" w:color="000000"/>
            </w:tcBorders>
            <w:vAlign w:val="bottom"/>
          </w:tcPr>
          <w:p w14:paraId="08D3F6DE" w14:textId="77777777" w:rsidR="006A3A12" w:rsidRDefault="007B7775">
            <w:pPr>
              <w:spacing w:after="0" w:line="259" w:lineRule="auto"/>
              <w:ind w:left="134" w:right="0" w:firstLine="0"/>
              <w:jc w:val="left"/>
            </w:pPr>
            <w:r>
              <w:t xml:space="preserve">Диалог культур </w:t>
            </w:r>
          </w:p>
        </w:tc>
        <w:tc>
          <w:tcPr>
            <w:tcW w:w="2517" w:type="dxa"/>
            <w:tcBorders>
              <w:top w:val="single" w:sz="4" w:space="0" w:color="000000"/>
              <w:left w:val="single" w:sz="4" w:space="0" w:color="000000"/>
              <w:bottom w:val="single" w:sz="4" w:space="0" w:color="000000"/>
              <w:right w:val="single" w:sz="4" w:space="0" w:color="000000"/>
            </w:tcBorders>
          </w:tcPr>
          <w:p w14:paraId="46B25FDD" w14:textId="77777777" w:rsidR="006A3A12" w:rsidRDefault="007B7775">
            <w:pPr>
              <w:spacing w:after="0" w:line="259" w:lineRule="auto"/>
              <w:ind w:left="139" w:right="0" w:firstLine="0"/>
              <w:jc w:val="center"/>
            </w:pPr>
            <w:r>
              <w:t xml:space="preserve"> 1  </w:t>
            </w:r>
          </w:p>
        </w:tc>
      </w:tr>
      <w:tr w:rsidR="006A3A12" w14:paraId="35632A7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31191C9" w14:textId="77777777" w:rsidR="006A3A12" w:rsidRDefault="007B7775">
            <w:pPr>
              <w:spacing w:after="0" w:line="259" w:lineRule="auto"/>
              <w:ind w:left="0" w:right="0" w:firstLine="0"/>
              <w:jc w:val="left"/>
            </w:pPr>
            <w:r>
              <w:t xml:space="preserve">19 </w:t>
            </w:r>
          </w:p>
        </w:tc>
        <w:tc>
          <w:tcPr>
            <w:tcW w:w="5911" w:type="dxa"/>
            <w:tcBorders>
              <w:top w:val="single" w:sz="4" w:space="0" w:color="000000"/>
              <w:left w:val="single" w:sz="4" w:space="0" w:color="000000"/>
              <w:bottom w:val="single" w:sz="4" w:space="0" w:color="000000"/>
              <w:right w:val="single" w:sz="4" w:space="0" w:color="000000"/>
            </w:tcBorders>
            <w:vAlign w:val="bottom"/>
          </w:tcPr>
          <w:p w14:paraId="3412A496" w14:textId="77777777" w:rsidR="006A3A12" w:rsidRDefault="007B7775">
            <w:pPr>
              <w:spacing w:after="0" w:line="259" w:lineRule="auto"/>
              <w:ind w:left="134" w:right="0" w:firstLine="0"/>
              <w:jc w:val="left"/>
            </w:pPr>
            <w:r>
              <w:t xml:space="preserve">Диалог культур </w:t>
            </w:r>
          </w:p>
        </w:tc>
        <w:tc>
          <w:tcPr>
            <w:tcW w:w="2517" w:type="dxa"/>
            <w:tcBorders>
              <w:top w:val="single" w:sz="4" w:space="0" w:color="000000"/>
              <w:left w:val="single" w:sz="4" w:space="0" w:color="000000"/>
              <w:bottom w:val="single" w:sz="4" w:space="0" w:color="000000"/>
              <w:right w:val="single" w:sz="4" w:space="0" w:color="000000"/>
            </w:tcBorders>
          </w:tcPr>
          <w:p w14:paraId="4A40DCCB" w14:textId="77777777" w:rsidR="006A3A12" w:rsidRDefault="007B7775">
            <w:pPr>
              <w:spacing w:after="0" w:line="259" w:lineRule="auto"/>
              <w:ind w:left="139" w:right="0" w:firstLine="0"/>
              <w:jc w:val="center"/>
            </w:pPr>
            <w:r>
              <w:t xml:space="preserve"> 1  </w:t>
            </w:r>
          </w:p>
        </w:tc>
      </w:tr>
      <w:tr w:rsidR="006A3A12" w14:paraId="3753382E"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8610573" w14:textId="77777777" w:rsidR="006A3A12" w:rsidRDefault="007B7775">
            <w:pPr>
              <w:spacing w:after="0" w:line="259" w:lineRule="auto"/>
              <w:ind w:left="0" w:right="0" w:firstLine="0"/>
              <w:jc w:val="left"/>
            </w:pPr>
            <w:r>
              <w:t xml:space="preserve">20 </w:t>
            </w:r>
          </w:p>
        </w:tc>
        <w:tc>
          <w:tcPr>
            <w:tcW w:w="5911" w:type="dxa"/>
            <w:tcBorders>
              <w:top w:val="single" w:sz="4" w:space="0" w:color="000000"/>
              <w:left w:val="single" w:sz="4" w:space="0" w:color="000000"/>
              <w:bottom w:val="single" w:sz="4" w:space="0" w:color="000000"/>
              <w:right w:val="single" w:sz="4" w:space="0" w:color="000000"/>
            </w:tcBorders>
            <w:vAlign w:val="bottom"/>
          </w:tcPr>
          <w:p w14:paraId="7D1AEE08" w14:textId="77777777" w:rsidR="006A3A12" w:rsidRDefault="007B7775">
            <w:pPr>
              <w:spacing w:after="0" w:line="259" w:lineRule="auto"/>
              <w:ind w:left="134" w:right="0" w:firstLine="0"/>
              <w:jc w:val="left"/>
            </w:pPr>
            <w:r>
              <w:t xml:space="preserve">Инструментальная музыка в церкви </w:t>
            </w:r>
          </w:p>
        </w:tc>
        <w:tc>
          <w:tcPr>
            <w:tcW w:w="2517" w:type="dxa"/>
            <w:tcBorders>
              <w:top w:val="single" w:sz="4" w:space="0" w:color="000000"/>
              <w:left w:val="single" w:sz="4" w:space="0" w:color="000000"/>
              <w:bottom w:val="single" w:sz="4" w:space="0" w:color="000000"/>
              <w:right w:val="single" w:sz="4" w:space="0" w:color="000000"/>
            </w:tcBorders>
          </w:tcPr>
          <w:p w14:paraId="0D2AA045" w14:textId="77777777" w:rsidR="006A3A12" w:rsidRDefault="007B7775">
            <w:pPr>
              <w:spacing w:after="0" w:line="259" w:lineRule="auto"/>
              <w:ind w:left="139" w:right="0" w:firstLine="0"/>
              <w:jc w:val="center"/>
            </w:pPr>
            <w:r>
              <w:t xml:space="preserve"> 1  </w:t>
            </w:r>
          </w:p>
        </w:tc>
      </w:tr>
      <w:tr w:rsidR="006A3A12" w14:paraId="16911457"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0E9F10A2" w14:textId="77777777" w:rsidR="006A3A12" w:rsidRDefault="007B7775">
            <w:pPr>
              <w:spacing w:after="0" w:line="259" w:lineRule="auto"/>
              <w:ind w:left="0" w:right="0" w:firstLine="0"/>
              <w:jc w:val="left"/>
            </w:pPr>
            <w:r>
              <w:t xml:space="preserve">21 </w:t>
            </w:r>
          </w:p>
        </w:tc>
        <w:tc>
          <w:tcPr>
            <w:tcW w:w="5911" w:type="dxa"/>
            <w:tcBorders>
              <w:top w:val="single" w:sz="4" w:space="0" w:color="000000"/>
              <w:left w:val="single" w:sz="4" w:space="0" w:color="000000"/>
              <w:bottom w:val="single" w:sz="4" w:space="0" w:color="000000"/>
              <w:right w:val="single" w:sz="4" w:space="0" w:color="000000"/>
            </w:tcBorders>
            <w:vAlign w:val="bottom"/>
          </w:tcPr>
          <w:p w14:paraId="074DDB1D" w14:textId="77777777" w:rsidR="006A3A12" w:rsidRDefault="007B7775">
            <w:pPr>
              <w:spacing w:after="0" w:line="259" w:lineRule="auto"/>
              <w:ind w:left="134" w:right="0" w:firstLine="0"/>
              <w:jc w:val="left"/>
            </w:pPr>
            <w:r>
              <w:t xml:space="preserve">Искусство Русской православной церкви </w:t>
            </w:r>
          </w:p>
        </w:tc>
        <w:tc>
          <w:tcPr>
            <w:tcW w:w="2517" w:type="dxa"/>
            <w:tcBorders>
              <w:top w:val="single" w:sz="4" w:space="0" w:color="000000"/>
              <w:left w:val="single" w:sz="4" w:space="0" w:color="000000"/>
              <w:bottom w:val="single" w:sz="4" w:space="0" w:color="000000"/>
              <w:right w:val="single" w:sz="4" w:space="0" w:color="000000"/>
            </w:tcBorders>
          </w:tcPr>
          <w:p w14:paraId="50DBAD38" w14:textId="77777777" w:rsidR="006A3A12" w:rsidRDefault="007B7775">
            <w:pPr>
              <w:spacing w:after="0" w:line="259" w:lineRule="auto"/>
              <w:ind w:left="139" w:right="0" w:firstLine="0"/>
              <w:jc w:val="center"/>
            </w:pPr>
            <w:r>
              <w:t xml:space="preserve"> 1  </w:t>
            </w:r>
          </w:p>
        </w:tc>
      </w:tr>
      <w:tr w:rsidR="006A3A12" w14:paraId="569C2D0C"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6C5FCA9" w14:textId="77777777" w:rsidR="006A3A12" w:rsidRDefault="007B7775">
            <w:pPr>
              <w:spacing w:after="0" w:line="259" w:lineRule="auto"/>
              <w:ind w:left="0" w:right="0" w:firstLine="0"/>
              <w:jc w:val="left"/>
            </w:pPr>
            <w:r>
              <w:t xml:space="preserve">22 </w:t>
            </w:r>
          </w:p>
        </w:tc>
        <w:tc>
          <w:tcPr>
            <w:tcW w:w="5911" w:type="dxa"/>
            <w:tcBorders>
              <w:top w:val="single" w:sz="4" w:space="0" w:color="000000"/>
              <w:left w:val="single" w:sz="4" w:space="0" w:color="000000"/>
              <w:bottom w:val="single" w:sz="4" w:space="0" w:color="000000"/>
              <w:right w:val="single" w:sz="4" w:space="0" w:color="000000"/>
            </w:tcBorders>
            <w:vAlign w:val="bottom"/>
          </w:tcPr>
          <w:p w14:paraId="047ABBEF" w14:textId="77777777" w:rsidR="006A3A12" w:rsidRDefault="007B7775">
            <w:pPr>
              <w:spacing w:after="0" w:line="259" w:lineRule="auto"/>
              <w:ind w:left="134" w:right="0" w:firstLine="0"/>
              <w:jc w:val="left"/>
            </w:pPr>
            <w:r>
              <w:t xml:space="preserve">Религиозные праздники </w:t>
            </w:r>
          </w:p>
        </w:tc>
        <w:tc>
          <w:tcPr>
            <w:tcW w:w="2517" w:type="dxa"/>
            <w:tcBorders>
              <w:top w:val="single" w:sz="4" w:space="0" w:color="000000"/>
              <w:left w:val="single" w:sz="4" w:space="0" w:color="000000"/>
              <w:bottom w:val="single" w:sz="4" w:space="0" w:color="000000"/>
              <w:right w:val="single" w:sz="4" w:space="0" w:color="000000"/>
            </w:tcBorders>
          </w:tcPr>
          <w:p w14:paraId="73887FCF" w14:textId="77777777" w:rsidR="006A3A12" w:rsidRDefault="007B7775">
            <w:pPr>
              <w:spacing w:after="0" w:line="259" w:lineRule="auto"/>
              <w:ind w:left="139" w:right="0" w:firstLine="0"/>
              <w:jc w:val="center"/>
            </w:pPr>
            <w:r>
              <w:t xml:space="preserve"> 1  </w:t>
            </w:r>
          </w:p>
        </w:tc>
      </w:tr>
      <w:tr w:rsidR="006A3A12" w14:paraId="30B334F2"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40790126" w14:textId="77777777" w:rsidR="006A3A12" w:rsidRDefault="007B7775">
            <w:pPr>
              <w:spacing w:after="0" w:line="259" w:lineRule="auto"/>
              <w:ind w:left="0" w:right="0" w:firstLine="0"/>
              <w:jc w:val="left"/>
            </w:pPr>
            <w:r>
              <w:t xml:space="preserve">23 </w:t>
            </w:r>
          </w:p>
        </w:tc>
        <w:tc>
          <w:tcPr>
            <w:tcW w:w="5911" w:type="dxa"/>
            <w:tcBorders>
              <w:top w:val="single" w:sz="4" w:space="0" w:color="000000"/>
              <w:left w:val="single" w:sz="4" w:space="0" w:color="000000"/>
              <w:bottom w:val="single" w:sz="4" w:space="0" w:color="000000"/>
              <w:right w:val="single" w:sz="4" w:space="0" w:color="000000"/>
            </w:tcBorders>
            <w:vAlign w:val="bottom"/>
          </w:tcPr>
          <w:p w14:paraId="7D2DD5D5" w14:textId="77777777" w:rsidR="006A3A12" w:rsidRDefault="007B7775">
            <w:pPr>
              <w:spacing w:after="0" w:line="259" w:lineRule="auto"/>
              <w:ind w:left="134" w:right="0" w:firstLine="0"/>
              <w:jc w:val="left"/>
            </w:pPr>
            <w:r>
              <w:t xml:space="preserve">Музыкальная сказка на сцене, на экране </w:t>
            </w:r>
          </w:p>
        </w:tc>
        <w:tc>
          <w:tcPr>
            <w:tcW w:w="2517" w:type="dxa"/>
            <w:tcBorders>
              <w:top w:val="single" w:sz="4" w:space="0" w:color="000000"/>
              <w:left w:val="single" w:sz="4" w:space="0" w:color="000000"/>
              <w:bottom w:val="single" w:sz="4" w:space="0" w:color="000000"/>
              <w:right w:val="single" w:sz="4" w:space="0" w:color="000000"/>
            </w:tcBorders>
          </w:tcPr>
          <w:p w14:paraId="62715413" w14:textId="77777777" w:rsidR="006A3A12" w:rsidRDefault="007B7775">
            <w:pPr>
              <w:spacing w:after="0" w:line="259" w:lineRule="auto"/>
              <w:ind w:left="139" w:right="0" w:firstLine="0"/>
              <w:jc w:val="center"/>
            </w:pPr>
            <w:r>
              <w:t xml:space="preserve"> 1  </w:t>
            </w:r>
          </w:p>
        </w:tc>
      </w:tr>
      <w:tr w:rsidR="006A3A12" w14:paraId="655640F5"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602EBCC" w14:textId="77777777" w:rsidR="006A3A12" w:rsidRDefault="007B7775">
            <w:pPr>
              <w:spacing w:after="0" w:line="259" w:lineRule="auto"/>
              <w:ind w:left="0" w:right="0" w:firstLine="0"/>
              <w:jc w:val="left"/>
            </w:pPr>
            <w:r>
              <w:t xml:space="preserve">24 </w:t>
            </w:r>
          </w:p>
        </w:tc>
        <w:tc>
          <w:tcPr>
            <w:tcW w:w="5911" w:type="dxa"/>
            <w:tcBorders>
              <w:top w:val="single" w:sz="4" w:space="0" w:color="000000"/>
              <w:left w:val="single" w:sz="4" w:space="0" w:color="000000"/>
              <w:bottom w:val="single" w:sz="4" w:space="0" w:color="000000"/>
              <w:right w:val="single" w:sz="4" w:space="0" w:color="000000"/>
            </w:tcBorders>
            <w:vAlign w:val="bottom"/>
          </w:tcPr>
          <w:p w14:paraId="191CE0AE" w14:textId="77777777" w:rsidR="006A3A12" w:rsidRDefault="007B7775">
            <w:pPr>
              <w:spacing w:after="0" w:line="259" w:lineRule="auto"/>
              <w:ind w:left="134" w:right="0" w:firstLine="0"/>
              <w:jc w:val="left"/>
            </w:pPr>
            <w:r>
              <w:t xml:space="preserve">Музыкальная сказка на сцене, на экране </w:t>
            </w:r>
          </w:p>
        </w:tc>
        <w:tc>
          <w:tcPr>
            <w:tcW w:w="2517" w:type="dxa"/>
            <w:tcBorders>
              <w:top w:val="single" w:sz="4" w:space="0" w:color="000000"/>
              <w:left w:val="single" w:sz="4" w:space="0" w:color="000000"/>
              <w:bottom w:val="single" w:sz="4" w:space="0" w:color="000000"/>
              <w:right w:val="single" w:sz="4" w:space="0" w:color="000000"/>
            </w:tcBorders>
          </w:tcPr>
          <w:p w14:paraId="03E43873" w14:textId="77777777" w:rsidR="006A3A12" w:rsidRDefault="007B7775">
            <w:pPr>
              <w:spacing w:after="0" w:line="259" w:lineRule="auto"/>
              <w:ind w:left="139" w:right="0" w:firstLine="0"/>
              <w:jc w:val="center"/>
            </w:pPr>
            <w:r>
              <w:t xml:space="preserve"> 1  </w:t>
            </w:r>
          </w:p>
        </w:tc>
      </w:tr>
      <w:tr w:rsidR="006A3A12" w14:paraId="0648F6C6"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3906E526" w14:textId="77777777" w:rsidR="006A3A12" w:rsidRDefault="007B7775">
            <w:pPr>
              <w:spacing w:after="0" w:line="259" w:lineRule="auto"/>
              <w:ind w:left="0" w:right="0" w:firstLine="0"/>
              <w:jc w:val="left"/>
            </w:pPr>
            <w:r>
              <w:t xml:space="preserve">25 </w:t>
            </w:r>
          </w:p>
        </w:tc>
        <w:tc>
          <w:tcPr>
            <w:tcW w:w="5911" w:type="dxa"/>
            <w:tcBorders>
              <w:top w:val="single" w:sz="4" w:space="0" w:color="000000"/>
              <w:left w:val="single" w:sz="4" w:space="0" w:color="000000"/>
              <w:bottom w:val="single" w:sz="4" w:space="0" w:color="000000"/>
              <w:right w:val="single" w:sz="4" w:space="0" w:color="000000"/>
            </w:tcBorders>
            <w:vAlign w:val="bottom"/>
          </w:tcPr>
          <w:p w14:paraId="5891BD18" w14:textId="77777777" w:rsidR="006A3A12" w:rsidRDefault="007B7775">
            <w:pPr>
              <w:spacing w:after="0" w:line="259" w:lineRule="auto"/>
              <w:ind w:left="134" w:right="0" w:firstLine="0"/>
              <w:jc w:val="left"/>
            </w:pPr>
            <w:r>
              <w:t xml:space="preserve">Театр оперы и балета </w:t>
            </w:r>
          </w:p>
        </w:tc>
        <w:tc>
          <w:tcPr>
            <w:tcW w:w="2517" w:type="dxa"/>
            <w:tcBorders>
              <w:top w:val="single" w:sz="4" w:space="0" w:color="000000"/>
              <w:left w:val="single" w:sz="4" w:space="0" w:color="000000"/>
              <w:bottom w:val="single" w:sz="4" w:space="0" w:color="000000"/>
              <w:right w:val="single" w:sz="4" w:space="0" w:color="000000"/>
            </w:tcBorders>
          </w:tcPr>
          <w:p w14:paraId="6A1016D6" w14:textId="77777777" w:rsidR="006A3A12" w:rsidRDefault="007B7775">
            <w:pPr>
              <w:spacing w:after="0" w:line="259" w:lineRule="auto"/>
              <w:ind w:left="139" w:right="0" w:firstLine="0"/>
              <w:jc w:val="center"/>
            </w:pPr>
            <w:r>
              <w:t xml:space="preserve"> 1  </w:t>
            </w:r>
          </w:p>
        </w:tc>
      </w:tr>
      <w:tr w:rsidR="006A3A12" w14:paraId="1B8A054A"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82FB40A" w14:textId="77777777" w:rsidR="006A3A12" w:rsidRDefault="007B7775">
            <w:pPr>
              <w:spacing w:after="0" w:line="259" w:lineRule="auto"/>
              <w:ind w:left="0" w:right="0" w:firstLine="0"/>
              <w:jc w:val="left"/>
            </w:pPr>
            <w:r>
              <w:t xml:space="preserve">26 </w:t>
            </w:r>
          </w:p>
        </w:tc>
        <w:tc>
          <w:tcPr>
            <w:tcW w:w="5911" w:type="dxa"/>
            <w:tcBorders>
              <w:top w:val="single" w:sz="4" w:space="0" w:color="000000"/>
              <w:left w:val="single" w:sz="4" w:space="0" w:color="000000"/>
              <w:bottom w:val="single" w:sz="4" w:space="0" w:color="000000"/>
              <w:right w:val="single" w:sz="4" w:space="0" w:color="000000"/>
            </w:tcBorders>
            <w:vAlign w:val="bottom"/>
          </w:tcPr>
          <w:p w14:paraId="191AC09F" w14:textId="77777777" w:rsidR="006A3A12" w:rsidRDefault="007B7775">
            <w:pPr>
              <w:spacing w:after="0" w:line="259" w:lineRule="auto"/>
              <w:ind w:left="134" w:right="0" w:firstLine="0"/>
              <w:jc w:val="left"/>
            </w:pPr>
            <w:r>
              <w:t xml:space="preserve">Балет. Хореография – искусство танца </w:t>
            </w:r>
          </w:p>
        </w:tc>
        <w:tc>
          <w:tcPr>
            <w:tcW w:w="2517" w:type="dxa"/>
            <w:tcBorders>
              <w:top w:val="single" w:sz="4" w:space="0" w:color="000000"/>
              <w:left w:val="single" w:sz="4" w:space="0" w:color="000000"/>
              <w:bottom w:val="single" w:sz="4" w:space="0" w:color="000000"/>
              <w:right w:val="single" w:sz="4" w:space="0" w:color="000000"/>
            </w:tcBorders>
          </w:tcPr>
          <w:p w14:paraId="325C5733" w14:textId="77777777" w:rsidR="006A3A12" w:rsidRDefault="007B7775">
            <w:pPr>
              <w:spacing w:after="0" w:line="259" w:lineRule="auto"/>
              <w:ind w:left="139" w:right="0" w:firstLine="0"/>
              <w:jc w:val="center"/>
            </w:pPr>
            <w:r>
              <w:t xml:space="preserve"> 1  </w:t>
            </w:r>
          </w:p>
        </w:tc>
      </w:tr>
      <w:tr w:rsidR="006A3A12" w14:paraId="66A65F8C"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18F99F7B" w14:textId="77777777" w:rsidR="006A3A12" w:rsidRDefault="007B7775">
            <w:pPr>
              <w:spacing w:after="0" w:line="259" w:lineRule="auto"/>
              <w:ind w:left="0" w:right="0" w:firstLine="0"/>
              <w:jc w:val="left"/>
            </w:pPr>
            <w:r>
              <w:t xml:space="preserve">27 </w:t>
            </w:r>
          </w:p>
        </w:tc>
        <w:tc>
          <w:tcPr>
            <w:tcW w:w="5911" w:type="dxa"/>
            <w:tcBorders>
              <w:top w:val="single" w:sz="4" w:space="0" w:color="000000"/>
              <w:left w:val="single" w:sz="4" w:space="0" w:color="000000"/>
              <w:bottom w:val="single" w:sz="4" w:space="0" w:color="000000"/>
              <w:right w:val="single" w:sz="4" w:space="0" w:color="000000"/>
            </w:tcBorders>
            <w:vAlign w:val="bottom"/>
          </w:tcPr>
          <w:p w14:paraId="3B6802FB" w14:textId="77777777" w:rsidR="006A3A12" w:rsidRDefault="007B7775">
            <w:pPr>
              <w:spacing w:after="0" w:line="259" w:lineRule="auto"/>
              <w:ind w:left="0" w:right="109" w:firstLine="0"/>
              <w:jc w:val="center"/>
            </w:pPr>
            <w:r>
              <w:t xml:space="preserve">Опера. Главные герои и номера оперного спектакля </w:t>
            </w:r>
          </w:p>
        </w:tc>
        <w:tc>
          <w:tcPr>
            <w:tcW w:w="2517" w:type="dxa"/>
            <w:tcBorders>
              <w:top w:val="single" w:sz="4" w:space="0" w:color="000000"/>
              <w:left w:val="single" w:sz="4" w:space="0" w:color="000000"/>
              <w:bottom w:val="single" w:sz="4" w:space="0" w:color="000000"/>
              <w:right w:val="single" w:sz="4" w:space="0" w:color="000000"/>
            </w:tcBorders>
          </w:tcPr>
          <w:p w14:paraId="20473419" w14:textId="77777777" w:rsidR="006A3A12" w:rsidRDefault="007B7775">
            <w:pPr>
              <w:spacing w:after="0" w:line="259" w:lineRule="auto"/>
              <w:ind w:left="139" w:right="0" w:firstLine="0"/>
              <w:jc w:val="center"/>
            </w:pPr>
            <w:r>
              <w:t xml:space="preserve"> 1  </w:t>
            </w:r>
          </w:p>
        </w:tc>
      </w:tr>
      <w:tr w:rsidR="006A3A12" w14:paraId="77B976B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17AC6E1B" w14:textId="77777777" w:rsidR="006A3A12" w:rsidRDefault="007B7775">
            <w:pPr>
              <w:spacing w:after="0" w:line="259" w:lineRule="auto"/>
              <w:ind w:left="0" w:right="0" w:firstLine="0"/>
              <w:jc w:val="left"/>
            </w:pPr>
            <w:r>
              <w:t xml:space="preserve">28 </w:t>
            </w:r>
          </w:p>
        </w:tc>
        <w:tc>
          <w:tcPr>
            <w:tcW w:w="5911" w:type="dxa"/>
            <w:tcBorders>
              <w:top w:val="single" w:sz="4" w:space="0" w:color="000000"/>
              <w:left w:val="single" w:sz="4" w:space="0" w:color="000000"/>
              <w:bottom w:val="single" w:sz="4" w:space="0" w:color="000000"/>
              <w:right w:val="single" w:sz="4" w:space="0" w:color="000000"/>
            </w:tcBorders>
            <w:vAlign w:val="bottom"/>
          </w:tcPr>
          <w:p w14:paraId="4D08B908" w14:textId="77777777" w:rsidR="006A3A12" w:rsidRDefault="007B7775">
            <w:pPr>
              <w:spacing w:after="0" w:line="259" w:lineRule="auto"/>
              <w:ind w:left="0" w:right="112" w:firstLine="0"/>
              <w:jc w:val="center"/>
            </w:pPr>
            <w:r>
              <w:t xml:space="preserve">Опера. Главные герои и номера оперного спектакля </w:t>
            </w:r>
          </w:p>
        </w:tc>
        <w:tc>
          <w:tcPr>
            <w:tcW w:w="2517" w:type="dxa"/>
            <w:tcBorders>
              <w:top w:val="single" w:sz="4" w:space="0" w:color="000000"/>
              <w:left w:val="single" w:sz="4" w:space="0" w:color="000000"/>
              <w:bottom w:val="single" w:sz="4" w:space="0" w:color="000000"/>
              <w:right w:val="single" w:sz="4" w:space="0" w:color="000000"/>
            </w:tcBorders>
          </w:tcPr>
          <w:p w14:paraId="62AF3CB9" w14:textId="77777777" w:rsidR="006A3A12" w:rsidRDefault="007B7775">
            <w:pPr>
              <w:spacing w:after="0" w:line="259" w:lineRule="auto"/>
              <w:ind w:left="139" w:right="0" w:firstLine="0"/>
              <w:jc w:val="center"/>
            </w:pPr>
            <w:r>
              <w:t xml:space="preserve"> 1  </w:t>
            </w:r>
          </w:p>
        </w:tc>
      </w:tr>
      <w:tr w:rsidR="006A3A12" w14:paraId="067F680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10C782B" w14:textId="77777777" w:rsidR="006A3A12" w:rsidRDefault="007B7775">
            <w:pPr>
              <w:spacing w:after="0" w:line="259" w:lineRule="auto"/>
              <w:ind w:left="0" w:right="0" w:firstLine="0"/>
              <w:jc w:val="left"/>
            </w:pPr>
            <w:r>
              <w:t xml:space="preserve">29 </w:t>
            </w:r>
          </w:p>
        </w:tc>
        <w:tc>
          <w:tcPr>
            <w:tcW w:w="5911" w:type="dxa"/>
            <w:tcBorders>
              <w:top w:val="single" w:sz="4" w:space="0" w:color="000000"/>
              <w:left w:val="single" w:sz="4" w:space="0" w:color="000000"/>
              <w:bottom w:val="single" w:sz="4" w:space="0" w:color="000000"/>
              <w:right w:val="single" w:sz="4" w:space="0" w:color="000000"/>
            </w:tcBorders>
            <w:vAlign w:val="bottom"/>
          </w:tcPr>
          <w:p w14:paraId="766ABEE4" w14:textId="77777777" w:rsidR="006A3A12" w:rsidRDefault="007B7775">
            <w:pPr>
              <w:spacing w:after="0" w:line="259" w:lineRule="auto"/>
              <w:ind w:left="134" w:right="0" w:firstLine="0"/>
              <w:jc w:val="left"/>
            </w:pPr>
            <w:r>
              <w:t xml:space="preserve">Сюжет музыкального спектакля </w:t>
            </w:r>
          </w:p>
        </w:tc>
        <w:tc>
          <w:tcPr>
            <w:tcW w:w="2517" w:type="dxa"/>
            <w:tcBorders>
              <w:top w:val="single" w:sz="4" w:space="0" w:color="000000"/>
              <w:left w:val="single" w:sz="4" w:space="0" w:color="000000"/>
              <w:bottom w:val="single" w:sz="4" w:space="0" w:color="000000"/>
              <w:right w:val="single" w:sz="4" w:space="0" w:color="000000"/>
            </w:tcBorders>
          </w:tcPr>
          <w:p w14:paraId="782A36A6" w14:textId="77777777" w:rsidR="006A3A12" w:rsidRDefault="007B7775">
            <w:pPr>
              <w:spacing w:after="0" w:line="259" w:lineRule="auto"/>
              <w:ind w:left="139" w:right="0" w:firstLine="0"/>
              <w:jc w:val="center"/>
            </w:pPr>
            <w:r>
              <w:t xml:space="preserve"> 1  </w:t>
            </w:r>
          </w:p>
        </w:tc>
      </w:tr>
      <w:tr w:rsidR="006A3A12" w14:paraId="3A60D256"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0C6B9C5" w14:textId="77777777" w:rsidR="006A3A12" w:rsidRDefault="007B7775">
            <w:pPr>
              <w:spacing w:after="0" w:line="259" w:lineRule="auto"/>
              <w:ind w:left="0" w:right="0" w:firstLine="0"/>
              <w:jc w:val="left"/>
            </w:pPr>
            <w:r>
              <w:t xml:space="preserve">30 </w:t>
            </w:r>
          </w:p>
        </w:tc>
        <w:tc>
          <w:tcPr>
            <w:tcW w:w="5911" w:type="dxa"/>
            <w:tcBorders>
              <w:top w:val="single" w:sz="4" w:space="0" w:color="000000"/>
              <w:left w:val="single" w:sz="4" w:space="0" w:color="000000"/>
              <w:bottom w:val="single" w:sz="4" w:space="0" w:color="000000"/>
              <w:right w:val="single" w:sz="4" w:space="0" w:color="000000"/>
            </w:tcBorders>
            <w:vAlign w:val="bottom"/>
          </w:tcPr>
          <w:p w14:paraId="42D1A39E" w14:textId="77777777" w:rsidR="006A3A12" w:rsidRDefault="007B7775">
            <w:pPr>
              <w:spacing w:after="0" w:line="259" w:lineRule="auto"/>
              <w:ind w:left="134" w:right="0" w:firstLine="0"/>
              <w:jc w:val="left"/>
            </w:pPr>
            <w:r>
              <w:t xml:space="preserve">Оперетта, мюзикл </w:t>
            </w:r>
          </w:p>
        </w:tc>
        <w:tc>
          <w:tcPr>
            <w:tcW w:w="2517" w:type="dxa"/>
            <w:tcBorders>
              <w:top w:val="single" w:sz="4" w:space="0" w:color="000000"/>
              <w:left w:val="single" w:sz="4" w:space="0" w:color="000000"/>
              <w:bottom w:val="single" w:sz="4" w:space="0" w:color="000000"/>
              <w:right w:val="single" w:sz="4" w:space="0" w:color="000000"/>
            </w:tcBorders>
          </w:tcPr>
          <w:p w14:paraId="7F7EB132" w14:textId="77777777" w:rsidR="006A3A12" w:rsidRDefault="007B7775">
            <w:pPr>
              <w:spacing w:after="0" w:line="259" w:lineRule="auto"/>
              <w:ind w:left="139" w:right="0" w:firstLine="0"/>
              <w:jc w:val="center"/>
            </w:pPr>
            <w:r>
              <w:t xml:space="preserve"> 1  </w:t>
            </w:r>
          </w:p>
        </w:tc>
      </w:tr>
      <w:tr w:rsidR="006A3A12" w14:paraId="0E5B65C3"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F71FACB" w14:textId="77777777" w:rsidR="006A3A12" w:rsidRDefault="007B7775">
            <w:pPr>
              <w:spacing w:after="0" w:line="259" w:lineRule="auto"/>
              <w:ind w:left="0" w:right="0" w:firstLine="0"/>
              <w:jc w:val="left"/>
            </w:pPr>
            <w:r>
              <w:t xml:space="preserve">31 </w:t>
            </w:r>
          </w:p>
        </w:tc>
        <w:tc>
          <w:tcPr>
            <w:tcW w:w="5911" w:type="dxa"/>
            <w:tcBorders>
              <w:top w:val="single" w:sz="4" w:space="0" w:color="000000"/>
              <w:left w:val="single" w:sz="4" w:space="0" w:color="000000"/>
              <w:bottom w:val="single" w:sz="4" w:space="0" w:color="000000"/>
              <w:right w:val="single" w:sz="4" w:space="0" w:color="000000"/>
            </w:tcBorders>
            <w:vAlign w:val="bottom"/>
          </w:tcPr>
          <w:p w14:paraId="42AF1783" w14:textId="77777777" w:rsidR="006A3A12" w:rsidRDefault="007B7775">
            <w:pPr>
              <w:spacing w:after="0" w:line="259" w:lineRule="auto"/>
              <w:ind w:left="134" w:right="0" w:firstLine="0"/>
              <w:jc w:val="left"/>
            </w:pPr>
            <w:r>
              <w:t xml:space="preserve">Современные обработки классической музыки </w:t>
            </w:r>
          </w:p>
        </w:tc>
        <w:tc>
          <w:tcPr>
            <w:tcW w:w="2517" w:type="dxa"/>
            <w:tcBorders>
              <w:top w:val="single" w:sz="4" w:space="0" w:color="000000"/>
              <w:left w:val="single" w:sz="4" w:space="0" w:color="000000"/>
              <w:bottom w:val="single" w:sz="4" w:space="0" w:color="000000"/>
              <w:right w:val="single" w:sz="4" w:space="0" w:color="000000"/>
            </w:tcBorders>
          </w:tcPr>
          <w:p w14:paraId="5225C74B" w14:textId="77777777" w:rsidR="006A3A12" w:rsidRDefault="007B7775">
            <w:pPr>
              <w:spacing w:after="0" w:line="259" w:lineRule="auto"/>
              <w:ind w:left="139" w:right="0" w:firstLine="0"/>
              <w:jc w:val="center"/>
            </w:pPr>
            <w:r>
              <w:t xml:space="preserve"> 1  </w:t>
            </w:r>
          </w:p>
        </w:tc>
      </w:tr>
      <w:tr w:rsidR="006A3A12" w14:paraId="3FEF75BD"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35B9153" w14:textId="77777777" w:rsidR="006A3A12" w:rsidRDefault="007B7775">
            <w:pPr>
              <w:spacing w:after="0" w:line="259" w:lineRule="auto"/>
              <w:ind w:left="0" w:right="0" w:firstLine="0"/>
              <w:jc w:val="left"/>
            </w:pPr>
            <w:r>
              <w:t xml:space="preserve">32 </w:t>
            </w:r>
          </w:p>
        </w:tc>
        <w:tc>
          <w:tcPr>
            <w:tcW w:w="5911" w:type="dxa"/>
            <w:tcBorders>
              <w:top w:val="single" w:sz="4" w:space="0" w:color="000000"/>
              <w:left w:val="single" w:sz="4" w:space="0" w:color="000000"/>
              <w:bottom w:val="single" w:sz="4" w:space="0" w:color="000000"/>
              <w:right w:val="single" w:sz="4" w:space="0" w:color="000000"/>
            </w:tcBorders>
            <w:vAlign w:val="bottom"/>
          </w:tcPr>
          <w:p w14:paraId="4AE312CA" w14:textId="77777777" w:rsidR="006A3A12" w:rsidRDefault="007B7775">
            <w:pPr>
              <w:spacing w:after="0" w:line="259" w:lineRule="auto"/>
              <w:ind w:left="134" w:right="0" w:firstLine="0"/>
              <w:jc w:val="left"/>
            </w:pPr>
            <w:r>
              <w:t xml:space="preserve">Джаз </w:t>
            </w:r>
          </w:p>
        </w:tc>
        <w:tc>
          <w:tcPr>
            <w:tcW w:w="2517" w:type="dxa"/>
            <w:tcBorders>
              <w:top w:val="single" w:sz="4" w:space="0" w:color="000000"/>
              <w:left w:val="single" w:sz="4" w:space="0" w:color="000000"/>
              <w:bottom w:val="single" w:sz="4" w:space="0" w:color="000000"/>
              <w:right w:val="single" w:sz="4" w:space="0" w:color="000000"/>
            </w:tcBorders>
          </w:tcPr>
          <w:p w14:paraId="0454AFF8" w14:textId="77777777" w:rsidR="006A3A12" w:rsidRDefault="007B7775">
            <w:pPr>
              <w:spacing w:after="0" w:line="259" w:lineRule="auto"/>
              <w:ind w:left="139" w:right="0" w:firstLine="0"/>
              <w:jc w:val="center"/>
            </w:pPr>
            <w:r>
              <w:t xml:space="preserve"> 1  </w:t>
            </w:r>
          </w:p>
        </w:tc>
      </w:tr>
      <w:tr w:rsidR="006A3A12" w14:paraId="7DB4005A"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084B9C9" w14:textId="77777777" w:rsidR="006A3A12" w:rsidRDefault="007B7775">
            <w:pPr>
              <w:spacing w:after="0" w:line="259" w:lineRule="auto"/>
              <w:ind w:left="0" w:right="0" w:firstLine="0"/>
              <w:jc w:val="left"/>
            </w:pPr>
            <w:r>
              <w:t xml:space="preserve">33 </w:t>
            </w:r>
          </w:p>
        </w:tc>
        <w:tc>
          <w:tcPr>
            <w:tcW w:w="5911" w:type="dxa"/>
            <w:tcBorders>
              <w:top w:val="single" w:sz="4" w:space="0" w:color="000000"/>
              <w:left w:val="single" w:sz="4" w:space="0" w:color="000000"/>
              <w:bottom w:val="single" w:sz="4" w:space="0" w:color="000000"/>
              <w:right w:val="single" w:sz="4" w:space="0" w:color="000000"/>
            </w:tcBorders>
            <w:vAlign w:val="bottom"/>
          </w:tcPr>
          <w:p w14:paraId="5ED843F6" w14:textId="77777777" w:rsidR="006A3A12" w:rsidRDefault="007B7775">
            <w:pPr>
              <w:spacing w:after="0" w:line="259" w:lineRule="auto"/>
              <w:ind w:left="134" w:right="0" w:firstLine="0"/>
              <w:jc w:val="left"/>
            </w:pPr>
            <w:r>
              <w:t xml:space="preserve">Исполнители современной музыки </w:t>
            </w:r>
          </w:p>
        </w:tc>
        <w:tc>
          <w:tcPr>
            <w:tcW w:w="2517" w:type="dxa"/>
            <w:tcBorders>
              <w:top w:val="single" w:sz="4" w:space="0" w:color="000000"/>
              <w:left w:val="single" w:sz="4" w:space="0" w:color="000000"/>
              <w:bottom w:val="single" w:sz="4" w:space="0" w:color="000000"/>
              <w:right w:val="single" w:sz="4" w:space="0" w:color="000000"/>
            </w:tcBorders>
          </w:tcPr>
          <w:p w14:paraId="29B41C72" w14:textId="77777777" w:rsidR="006A3A12" w:rsidRDefault="007B7775">
            <w:pPr>
              <w:spacing w:after="0" w:line="259" w:lineRule="auto"/>
              <w:ind w:left="139" w:right="0" w:firstLine="0"/>
              <w:jc w:val="center"/>
            </w:pPr>
            <w:r>
              <w:t xml:space="preserve"> 1  </w:t>
            </w:r>
          </w:p>
        </w:tc>
      </w:tr>
      <w:tr w:rsidR="006A3A12" w14:paraId="7AB0FA21"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7D7E6CB6" w14:textId="77777777" w:rsidR="006A3A12" w:rsidRDefault="007B7775">
            <w:pPr>
              <w:spacing w:after="0" w:line="259" w:lineRule="auto"/>
              <w:ind w:left="0" w:right="0" w:firstLine="0"/>
              <w:jc w:val="left"/>
            </w:pPr>
            <w:r>
              <w:t xml:space="preserve">34 </w:t>
            </w:r>
          </w:p>
        </w:tc>
        <w:tc>
          <w:tcPr>
            <w:tcW w:w="5911" w:type="dxa"/>
            <w:tcBorders>
              <w:top w:val="single" w:sz="4" w:space="0" w:color="000000"/>
              <w:left w:val="single" w:sz="4" w:space="0" w:color="000000"/>
              <w:bottom w:val="single" w:sz="4" w:space="0" w:color="000000"/>
              <w:right w:val="single" w:sz="4" w:space="0" w:color="000000"/>
            </w:tcBorders>
            <w:vAlign w:val="bottom"/>
          </w:tcPr>
          <w:p w14:paraId="761D713C" w14:textId="77777777" w:rsidR="006A3A12" w:rsidRDefault="007B7775">
            <w:pPr>
              <w:spacing w:after="0" w:line="259" w:lineRule="auto"/>
              <w:ind w:left="134" w:right="0" w:firstLine="0"/>
              <w:jc w:val="left"/>
            </w:pPr>
            <w:r>
              <w:t xml:space="preserve">Электронные музыкальные инструменты </w:t>
            </w:r>
          </w:p>
        </w:tc>
        <w:tc>
          <w:tcPr>
            <w:tcW w:w="2517" w:type="dxa"/>
            <w:tcBorders>
              <w:top w:val="single" w:sz="4" w:space="0" w:color="000000"/>
              <w:left w:val="single" w:sz="4" w:space="0" w:color="000000"/>
              <w:bottom w:val="single" w:sz="4" w:space="0" w:color="000000"/>
              <w:right w:val="single" w:sz="4" w:space="0" w:color="000000"/>
            </w:tcBorders>
          </w:tcPr>
          <w:p w14:paraId="628DF305" w14:textId="77777777" w:rsidR="006A3A12" w:rsidRDefault="007B7775">
            <w:pPr>
              <w:spacing w:after="0" w:line="259" w:lineRule="auto"/>
              <w:ind w:left="139" w:right="0" w:firstLine="0"/>
              <w:jc w:val="center"/>
            </w:pPr>
            <w:r>
              <w:t xml:space="preserve"> 1  </w:t>
            </w:r>
          </w:p>
        </w:tc>
      </w:tr>
      <w:tr w:rsidR="006A3A12" w14:paraId="56FD23A3" w14:textId="77777777">
        <w:trPr>
          <w:trHeight w:val="336"/>
        </w:trPr>
        <w:tc>
          <w:tcPr>
            <w:tcW w:w="6833" w:type="dxa"/>
            <w:gridSpan w:val="2"/>
            <w:tcBorders>
              <w:top w:val="single" w:sz="4" w:space="0" w:color="000000"/>
              <w:left w:val="single" w:sz="4" w:space="0" w:color="000000"/>
              <w:bottom w:val="single" w:sz="4" w:space="0" w:color="000000"/>
              <w:right w:val="single" w:sz="4" w:space="0" w:color="000000"/>
            </w:tcBorders>
            <w:vAlign w:val="bottom"/>
          </w:tcPr>
          <w:p w14:paraId="7278B2BB" w14:textId="77777777" w:rsidR="006A3A12" w:rsidRDefault="007B7775">
            <w:pPr>
              <w:spacing w:after="0" w:line="259" w:lineRule="auto"/>
              <w:ind w:left="134" w:right="0" w:firstLine="0"/>
              <w:jc w:val="left"/>
            </w:pPr>
            <w:r>
              <w:t xml:space="preserve">ОБЩЕЕ КОЛИЧЕСТВО ЧАСОВ ПО ПРОГРАММЕ </w:t>
            </w:r>
          </w:p>
        </w:tc>
        <w:tc>
          <w:tcPr>
            <w:tcW w:w="2517" w:type="dxa"/>
            <w:tcBorders>
              <w:top w:val="single" w:sz="4" w:space="0" w:color="000000"/>
              <w:left w:val="single" w:sz="4" w:space="0" w:color="000000"/>
              <w:bottom w:val="single" w:sz="4" w:space="0" w:color="000000"/>
              <w:right w:val="single" w:sz="4" w:space="0" w:color="000000"/>
            </w:tcBorders>
          </w:tcPr>
          <w:p w14:paraId="1B6D9BC2" w14:textId="77777777" w:rsidR="006A3A12" w:rsidRDefault="007B7775">
            <w:pPr>
              <w:spacing w:after="0" w:line="259" w:lineRule="auto"/>
              <w:ind w:left="143" w:right="0" w:firstLine="0"/>
              <w:jc w:val="center"/>
            </w:pPr>
            <w:r>
              <w:t xml:space="preserve"> 34  </w:t>
            </w:r>
          </w:p>
        </w:tc>
      </w:tr>
    </w:tbl>
    <w:p w14:paraId="484D0CF7" w14:textId="77777777" w:rsidR="006A3A12" w:rsidRDefault="007B7775">
      <w:pPr>
        <w:numPr>
          <w:ilvl w:val="0"/>
          <w:numId w:val="172"/>
        </w:numPr>
        <w:spacing w:after="5" w:line="271" w:lineRule="auto"/>
        <w:ind w:left="287" w:right="0" w:hanging="182"/>
      </w:pPr>
      <w:r>
        <w:rPr>
          <w:b/>
        </w:rPr>
        <w:t xml:space="preserve">КЛАСС </w:t>
      </w:r>
      <w:r>
        <w:t xml:space="preserve"> </w:t>
      </w:r>
    </w:p>
    <w:tbl>
      <w:tblPr>
        <w:tblStyle w:val="TableGrid"/>
        <w:tblW w:w="9349" w:type="dxa"/>
        <w:tblInd w:w="5" w:type="dxa"/>
        <w:tblCellMar>
          <w:top w:w="60" w:type="dxa"/>
          <w:left w:w="101" w:type="dxa"/>
          <w:bottom w:w="6" w:type="dxa"/>
          <w:right w:w="46" w:type="dxa"/>
        </w:tblCellMar>
        <w:tblLook w:val="04A0" w:firstRow="1" w:lastRow="0" w:firstColumn="1" w:lastColumn="0" w:noHBand="0" w:noVBand="1"/>
      </w:tblPr>
      <w:tblGrid>
        <w:gridCol w:w="883"/>
        <w:gridCol w:w="6123"/>
        <w:gridCol w:w="2343"/>
      </w:tblGrid>
      <w:tr w:rsidR="006A3A12" w14:paraId="2C231275" w14:textId="77777777">
        <w:trPr>
          <w:trHeight w:val="336"/>
        </w:trPr>
        <w:tc>
          <w:tcPr>
            <w:tcW w:w="883" w:type="dxa"/>
            <w:vMerge w:val="restart"/>
            <w:tcBorders>
              <w:top w:val="single" w:sz="4" w:space="0" w:color="000000"/>
              <w:left w:val="single" w:sz="4" w:space="0" w:color="000000"/>
              <w:bottom w:val="single" w:sz="4" w:space="0" w:color="000000"/>
              <w:right w:val="single" w:sz="4" w:space="0" w:color="000000"/>
            </w:tcBorders>
            <w:vAlign w:val="bottom"/>
          </w:tcPr>
          <w:p w14:paraId="4EF73705" w14:textId="77777777" w:rsidR="006A3A12" w:rsidRDefault="007B7775">
            <w:pPr>
              <w:spacing w:after="18" w:line="259" w:lineRule="auto"/>
              <w:ind w:left="134" w:right="0" w:firstLine="0"/>
              <w:jc w:val="left"/>
            </w:pPr>
            <w:r>
              <w:rPr>
                <w:b/>
              </w:rPr>
              <w:lastRenderedPageBreak/>
              <w:t xml:space="preserve">№ </w:t>
            </w:r>
          </w:p>
          <w:p w14:paraId="7D06AC1B" w14:textId="77777777" w:rsidR="006A3A12" w:rsidRDefault="007B7775">
            <w:pPr>
              <w:spacing w:after="0" w:line="259" w:lineRule="auto"/>
              <w:ind w:left="0" w:right="124" w:firstLine="0"/>
              <w:jc w:val="center"/>
            </w:pPr>
            <w:r>
              <w:rPr>
                <w:b/>
              </w:rPr>
              <w:t xml:space="preserve">п/п </w:t>
            </w:r>
            <w:r>
              <w:t xml:space="preserve"> </w:t>
            </w:r>
          </w:p>
          <w:p w14:paraId="04057A3A" w14:textId="77777777" w:rsidR="006A3A12" w:rsidRDefault="007B7775">
            <w:pPr>
              <w:spacing w:after="0" w:line="259" w:lineRule="auto"/>
              <w:ind w:left="134" w:right="0" w:firstLine="0"/>
              <w:jc w:val="left"/>
            </w:pPr>
            <w:r>
              <w:t xml:space="preserve"> </w:t>
            </w:r>
          </w:p>
        </w:tc>
        <w:tc>
          <w:tcPr>
            <w:tcW w:w="6123" w:type="dxa"/>
            <w:vMerge w:val="restart"/>
            <w:tcBorders>
              <w:top w:val="single" w:sz="4" w:space="0" w:color="000000"/>
              <w:left w:val="single" w:sz="4" w:space="0" w:color="000000"/>
              <w:bottom w:val="single" w:sz="4" w:space="0" w:color="000000"/>
              <w:right w:val="single" w:sz="4" w:space="0" w:color="000000"/>
            </w:tcBorders>
            <w:vAlign w:val="bottom"/>
          </w:tcPr>
          <w:p w14:paraId="612EC4A2" w14:textId="77777777" w:rsidR="006A3A12" w:rsidRDefault="007B7775">
            <w:pPr>
              <w:spacing w:after="0" w:line="259" w:lineRule="auto"/>
              <w:ind w:left="134" w:right="0" w:firstLine="0"/>
              <w:jc w:val="left"/>
            </w:pPr>
            <w:r>
              <w:rPr>
                <w:b/>
              </w:rPr>
              <w:t xml:space="preserve">Тема урока </w:t>
            </w:r>
            <w:r>
              <w:t xml:space="preserve"> </w:t>
            </w:r>
          </w:p>
          <w:p w14:paraId="5A3A5237" w14:textId="77777777" w:rsidR="006A3A12" w:rsidRDefault="007B7775">
            <w:pPr>
              <w:spacing w:after="0" w:line="259" w:lineRule="auto"/>
              <w:ind w:left="134" w:right="0" w:firstLine="0"/>
              <w:jc w:val="left"/>
            </w:pPr>
            <w:r>
              <w:t xml:space="preserve"> </w:t>
            </w:r>
          </w:p>
        </w:tc>
        <w:tc>
          <w:tcPr>
            <w:tcW w:w="2343" w:type="dxa"/>
            <w:tcBorders>
              <w:top w:val="single" w:sz="4" w:space="0" w:color="000000"/>
              <w:left w:val="single" w:sz="4" w:space="0" w:color="000000"/>
              <w:bottom w:val="single" w:sz="4" w:space="0" w:color="000000"/>
              <w:right w:val="single" w:sz="4" w:space="0" w:color="000000"/>
            </w:tcBorders>
            <w:vAlign w:val="bottom"/>
          </w:tcPr>
          <w:p w14:paraId="0A71003E" w14:textId="77777777" w:rsidR="006A3A12" w:rsidRDefault="007B7775">
            <w:pPr>
              <w:spacing w:after="0" w:line="259" w:lineRule="auto"/>
              <w:ind w:left="5" w:right="0" w:firstLine="0"/>
              <w:jc w:val="left"/>
            </w:pPr>
            <w:r>
              <w:rPr>
                <w:b/>
              </w:rPr>
              <w:t>Количество часов</w:t>
            </w:r>
            <w:r>
              <w:t xml:space="preserve"> </w:t>
            </w:r>
          </w:p>
        </w:tc>
      </w:tr>
      <w:tr w:rsidR="006A3A12" w14:paraId="45595455" w14:textId="77777777">
        <w:trPr>
          <w:trHeight w:val="614"/>
        </w:trPr>
        <w:tc>
          <w:tcPr>
            <w:tcW w:w="0" w:type="auto"/>
            <w:vMerge/>
            <w:tcBorders>
              <w:top w:val="nil"/>
              <w:left w:val="single" w:sz="4" w:space="0" w:color="000000"/>
              <w:bottom w:val="single" w:sz="4" w:space="0" w:color="000000"/>
              <w:right w:val="single" w:sz="4" w:space="0" w:color="000000"/>
            </w:tcBorders>
          </w:tcPr>
          <w:p w14:paraId="5887D45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DEAE706" w14:textId="77777777" w:rsidR="006A3A12" w:rsidRDefault="006A3A12">
            <w:pPr>
              <w:spacing w:after="160" w:line="259" w:lineRule="auto"/>
              <w:ind w:left="0" w:right="0" w:firstLine="0"/>
              <w:jc w:val="left"/>
            </w:pPr>
          </w:p>
        </w:tc>
        <w:tc>
          <w:tcPr>
            <w:tcW w:w="2343" w:type="dxa"/>
            <w:tcBorders>
              <w:top w:val="single" w:sz="4" w:space="0" w:color="000000"/>
              <w:left w:val="single" w:sz="4" w:space="0" w:color="000000"/>
              <w:bottom w:val="single" w:sz="4" w:space="0" w:color="000000"/>
              <w:right w:val="single" w:sz="4" w:space="0" w:color="000000"/>
            </w:tcBorders>
            <w:vAlign w:val="bottom"/>
          </w:tcPr>
          <w:p w14:paraId="67ADB8F4" w14:textId="77777777" w:rsidR="006A3A12" w:rsidRDefault="007B7775">
            <w:pPr>
              <w:spacing w:after="0" w:line="259" w:lineRule="auto"/>
              <w:ind w:left="139" w:right="0" w:firstLine="0"/>
              <w:jc w:val="left"/>
            </w:pPr>
            <w:r>
              <w:rPr>
                <w:b/>
              </w:rPr>
              <w:t xml:space="preserve">Всего </w:t>
            </w:r>
            <w:r>
              <w:t xml:space="preserve"> </w:t>
            </w:r>
          </w:p>
          <w:p w14:paraId="0E9D5883" w14:textId="77777777" w:rsidR="006A3A12" w:rsidRDefault="007B7775">
            <w:pPr>
              <w:spacing w:after="0" w:line="259" w:lineRule="auto"/>
              <w:ind w:left="139" w:right="0" w:firstLine="0"/>
              <w:jc w:val="left"/>
            </w:pPr>
            <w:r>
              <w:t xml:space="preserve"> </w:t>
            </w:r>
          </w:p>
        </w:tc>
      </w:tr>
      <w:tr w:rsidR="006A3A12" w14:paraId="71CFAB5E"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0F052A4E" w14:textId="77777777" w:rsidR="006A3A12" w:rsidRDefault="007B7775">
            <w:pPr>
              <w:spacing w:after="0" w:line="259" w:lineRule="auto"/>
              <w:ind w:left="0" w:right="0" w:firstLine="0"/>
              <w:jc w:val="left"/>
            </w:pPr>
            <w:r>
              <w:t xml:space="preserve">1 </w:t>
            </w:r>
          </w:p>
        </w:tc>
        <w:tc>
          <w:tcPr>
            <w:tcW w:w="6123" w:type="dxa"/>
            <w:tcBorders>
              <w:top w:val="single" w:sz="4" w:space="0" w:color="000000"/>
              <w:left w:val="single" w:sz="4" w:space="0" w:color="000000"/>
              <w:bottom w:val="single" w:sz="4" w:space="0" w:color="000000"/>
              <w:right w:val="single" w:sz="4" w:space="0" w:color="000000"/>
            </w:tcBorders>
          </w:tcPr>
          <w:p w14:paraId="5434BB9D" w14:textId="77777777" w:rsidR="006A3A12" w:rsidRDefault="007B7775">
            <w:pPr>
              <w:spacing w:after="0" w:line="259" w:lineRule="auto"/>
              <w:ind w:left="134" w:right="0" w:firstLine="0"/>
              <w:jc w:val="left"/>
            </w:pPr>
            <w:r>
              <w:t xml:space="preserve">Край, в котором ты живёшь </w:t>
            </w:r>
          </w:p>
        </w:tc>
        <w:tc>
          <w:tcPr>
            <w:tcW w:w="2343" w:type="dxa"/>
            <w:tcBorders>
              <w:top w:val="single" w:sz="4" w:space="0" w:color="000000"/>
              <w:left w:val="single" w:sz="4" w:space="0" w:color="000000"/>
              <w:bottom w:val="single" w:sz="4" w:space="0" w:color="000000"/>
              <w:right w:val="single" w:sz="4" w:space="0" w:color="000000"/>
            </w:tcBorders>
          </w:tcPr>
          <w:p w14:paraId="060E689B" w14:textId="77777777" w:rsidR="006A3A12" w:rsidRDefault="007B7775">
            <w:pPr>
              <w:spacing w:after="0" w:line="259" w:lineRule="auto"/>
              <w:ind w:left="80" w:right="0" w:firstLine="0"/>
              <w:jc w:val="center"/>
            </w:pPr>
            <w:r>
              <w:t xml:space="preserve"> 1  </w:t>
            </w:r>
          </w:p>
        </w:tc>
      </w:tr>
      <w:tr w:rsidR="006A3A12" w14:paraId="679D1065" w14:textId="77777777">
        <w:trPr>
          <w:trHeight w:val="337"/>
        </w:trPr>
        <w:tc>
          <w:tcPr>
            <w:tcW w:w="883" w:type="dxa"/>
            <w:tcBorders>
              <w:top w:val="single" w:sz="4" w:space="0" w:color="000000"/>
              <w:left w:val="single" w:sz="4" w:space="0" w:color="000000"/>
              <w:bottom w:val="single" w:sz="4" w:space="0" w:color="000000"/>
              <w:right w:val="single" w:sz="4" w:space="0" w:color="000000"/>
            </w:tcBorders>
          </w:tcPr>
          <w:p w14:paraId="46EE23AB" w14:textId="77777777" w:rsidR="006A3A12" w:rsidRDefault="007B7775">
            <w:pPr>
              <w:spacing w:after="0" w:line="259" w:lineRule="auto"/>
              <w:ind w:left="0" w:right="0" w:firstLine="0"/>
              <w:jc w:val="left"/>
            </w:pPr>
            <w:r>
              <w:t xml:space="preserve">2 </w:t>
            </w:r>
          </w:p>
        </w:tc>
        <w:tc>
          <w:tcPr>
            <w:tcW w:w="6123" w:type="dxa"/>
            <w:tcBorders>
              <w:top w:val="single" w:sz="4" w:space="0" w:color="000000"/>
              <w:left w:val="single" w:sz="4" w:space="0" w:color="000000"/>
              <w:bottom w:val="single" w:sz="4" w:space="0" w:color="000000"/>
              <w:right w:val="single" w:sz="4" w:space="0" w:color="000000"/>
            </w:tcBorders>
          </w:tcPr>
          <w:p w14:paraId="38DB2DF7" w14:textId="77777777" w:rsidR="006A3A12" w:rsidRDefault="007B7775">
            <w:pPr>
              <w:spacing w:after="0" w:line="259" w:lineRule="auto"/>
              <w:ind w:left="134" w:right="0" w:firstLine="0"/>
              <w:jc w:val="left"/>
            </w:pPr>
            <w:r>
              <w:t xml:space="preserve">Русский фольклор </w:t>
            </w:r>
          </w:p>
        </w:tc>
        <w:tc>
          <w:tcPr>
            <w:tcW w:w="2343" w:type="dxa"/>
            <w:tcBorders>
              <w:top w:val="single" w:sz="4" w:space="0" w:color="000000"/>
              <w:left w:val="single" w:sz="4" w:space="0" w:color="000000"/>
              <w:bottom w:val="single" w:sz="4" w:space="0" w:color="000000"/>
              <w:right w:val="single" w:sz="4" w:space="0" w:color="000000"/>
            </w:tcBorders>
          </w:tcPr>
          <w:p w14:paraId="4B7F2436" w14:textId="77777777" w:rsidR="006A3A12" w:rsidRDefault="007B7775">
            <w:pPr>
              <w:spacing w:after="0" w:line="259" w:lineRule="auto"/>
              <w:ind w:left="80" w:right="0" w:firstLine="0"/>
              <w:jc w:val="center"/>
            </w:pPr>
            <w:r>
              <w:t xml:space="preserve"> 1  </w:t>
            </w:r>
          </w:p>
        </w:tc>
      </w:tr>
      <w:tr w:rsidR="006A3A12" w14:paraId="0D92AA18"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0F8AD84C" w14:textId="77777777" w:rsidR="006A3A12" w:rsidRDefault="007B7775">
            <w:pPr>
              <w:spacing w:after="0" w:line="259" w:lineRule="auto"/>
              <w:ind w:left="0" w:right="0" w:firstLine="0"/>
              <w:jc w:val="left"/>
            </w:pPr>
            <w:r>
              <w:t xml:space="preserve">3 </w:t>
            </w:r>
          </w:p>
        </w:tc>
        <w:tc>
          <w:tcPr>
            <w:tcW w:w="6123" w:type="dxa"/>
            <w:tcBorders>
              <w:top w:val="single" w:sz="4" w:space="0" w:color="000000"/>
              <w:left w:val="single" w:sz="4" w:space="0" w:color="000000"/>
              <w:bottom w:val="single" w:sz="4" w:space="0" w:color="000000"/>
              <w:right w:val="single" w:sz="4" w:space="0" w:color="000000"/>
            </w:tcBorders>
            <w:vAlign w:val="bottom"/>
          </w:tcPr>
          <w:p w14:paraId="5C989AC6" w14:textId="77777777" w:rsidR="006A3A12" w:rsidRDefault="007B7775">
            <w:pPr>
              <w:spacing w:after="0" w:line="259" w:lineRule="auto"/>
              <w:ind w:left="134" w:right="0" w:firstLine="0"/>
              <w:jc w:val="left"/>
            </w:pPr>
            <w:r>
              <w:t xml:space="preserve">Русские народные музыкальные инструменты и народные песни </w:t>
            </w:r>
          </w:p>
        </w:tc>
        <w:tc>
          <w:tcPr>
            <w:tcW w:w="2343" w:type="dxa"/>
            <w:tcBorders>
              <w:top w:val="single" w:sz="4" w:space="0" w:color="000000"/>
              <w:left w:val="single" w:sz="4" w:space="0" w:color="000000"/>
              <w:bottom w:val="single" w:sz="4" w:space="0" w:color="000000"/>
              <w:right w:val="single" w:sz="4" w:space="0" w:color="000000"/>
            </w:tcBorders>
            <w:vAlign w:val="center"/>
          </w:tcPr>
          <w:p w14:paraId="65767C7D" w14:textId="77777777" w:rsidR="006A3A12" w:rsidRDefault="007B7775">
            <w:pPr>
              <w:spacing w:after="0" w:line="259" w:lineRule="auto"/>
              <w:ind w:left="80" w:right="0" w:firstLine="0"/>
              <w:jc w:val="center"/>
            </w:pPr>
            <w:r>
              <w:t xml:space="preserve"> 1  </w:t>
            </w:r>
          </w:p>
        </w:tc>
      </w:tr>
      <w:tr w:rsidR="006A3A12" w14:paraId="0A0DF97E"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4E9416A9" w14:textId="77777777" w:rsidR="006A3A12" w:rsidRDefault="007B7775">
            <w:pPr>
              <w:spacing w:after="0" w:line="259" w:lineRule="auto"/>
              <w:ind w:left="0" w:right="0" w:firstLine="0"/>
              <w:jc w:val="left"/>
            </w:pPr>
            <w:r>
              <w:t xml:space="preserve">4 </w:t>
            </w:r>
          </w:p>
        </w:tc>
        <w:tc>
          <w:tcPr>
            <w:tcW w:w="6123" w:type="dxa"/>
            <w:tcBorders>
              <w:top w:val="single" w:sz="4" w:space="0" w:color="000000"/>
              <w:left w:val="single" w:sz="4" w:space="0" w:color="000000"/>
              <w:bottom w:val="single" w:sz="4" w:space="0" w:color="000000"/>
              <w:right w:val="single" w:sz="4" w:space="0" w:color="000000"/>
            </w:tcBorders>
            <w:vAlign w:val="bottom"/>
          </w:tcPr>
          <w:p w14:paraId="22363739" w14:textId="77777777" w:rsidR="006A3A12" w:rsidRDefault="007B7775">
            <w:pPr>
              <w:spacing w:after="0" w:line="259" w:lineRule="auto"/>
              <w:ind w:left="134" w:right="0" w:firstLine="0"/>
              <w:jc w:val="left"/>
            </w:pPr>
            <w:r>
              <w:t xml:space="preserve">Жанры музыкального фольклора </w:t>
            </w:r>
          </w:p>
        </w:tc>
        <w:tc>
          <w:tcPr>
            <w:tcW w:w="2343" w:type="dxa"/>
            <w:tcBorders>
              <w:top w:val="single" w:sz="4" w:space="0" w:color="000000"/>
              <w:left w:val="single" w:sz="4" w:space="0" w:color="000000"/>
              <w:bottom w:val="single" w:sz="4" w:space="0" w:color="000000"/>
              <w:right w:val="single" w:sz="4" w:space="0" w:color="000000"/>
            </w:tcBorders>
          </w:tcPr>
          <w:p w14:paraId="14F159C8" w14:textId="77777777" w:rsidR="006A3A12" w:rsidRDefault="007B7775">
            <w:pPr>
              <w:spacing w:after="0" w:line="259" w:lineRule="auto"/>
              <w:ind w:left="80" w:right="0" w:firstLine="0"/>
              <w:jc w:val="center"/>
            </w:pPr>
            <w:r>
              <w:t xml:space="preserve"> 1  </w:t>
            </w:r>
          </w:p>
        </w:tc>
      </w:tr>
      <w:tr w:rsidR="006A3A12" w14:paraId="396219D2"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55291437" w14:textId="77777777" w:rsidR="006A3A12" w:rsidRDefault="007B7775">
            <w:pPr>
              <w:spacing w:after="0" w:line="259" w:lineRule="auto"/>
              <w:ind w:left="0" w:right="0" w:firstLine="0"/>
              <w:jc w:val="left"/>
            </w:pPr>
            <w:r>
              <w:t xml:space="preserve">5 </w:t>
            </w:r>
          </w:p>
        </w:tc>
        <w:tc>
          <w:tcPr>
            <w:tcW w:w="6123" w:type="dxa"/>
            <w:tcBorders>
              <w:top w:val="single" w:sz="4" w:space="0" w:color="000000"/>
              <w:left w:val="single" w:sz="4" w:space="0" w:color="000000"/>
              <w:bottom w:val="single" w:sz="4" w:space="0" w:color="000000"/>
              <w:right w:val="single" w:sz="4" w:space="0" w:color="000000"/>
            </w:tcBorders>
            <w:vAlign w:val="bottom"/>
          </w:tcPr>
          <w:p w14:paraId="23F959B9" w14:textId="77777777" w:rsidR="006A3A12" w:rsidRDefault="007B7775">
            <w:pPr>
              <w:spacing w:after="0" w:line="259" w:lineRule="auto"/>
              <w:ind w:left="134" w:right="0" w:firstLine="0"/>
              <w:jc w:val="left"/>
            </w:pPr>
            <w:r>
              <w:t xml:space="preserve">Фольклор народов России </w:t>
            </w:r>
          </w:p>
        </w:tc>
        <w:tc>
          <w:tcPr>
            <w:tcW w:w="2343" w:type="dxa"/>
            <w:tcBorders>
              <w:top w:val="single" w:sz="4" w:space="0" w:color="000000"/>
              <w:left w:val="single" w:sz="4" w:space="0" w:color="000000"/>
              <w:bottom w:val="single" w:sz="4" w:space="0" w:color="000000"/>
              <w:right w:val="single" w:sz="4" w:space="0" w:color="000000"/>
            </w:tcBorders>
          </w:tcPr>
          <w:p w14:paraId="2FF3DC95" w14:textId="77777777" w:rsidR="006A3A12" w:rsidRDefault="007B7775">
            <w:pPr>
              <w:spacing w:after="0" w:line="259" w:lineRule="auto"/>
              <w:ind w:left="80" w:right="0" w:firstLine="0"/>
              <w:jc w:val="center"/>
            </w:pPr>
            <w:r>
              <w:t xml:space="preserve"> 1  </w:t>
            </w:r>
          </w:p>
        </w:tc>
      </w:tr>
      <w:tr w:rsidR="006A3A12" w14:paraId="5F9C9B6D"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03855107" w14:textId="77777777" w:rsidR="006A3A12" w:rsidRDefault="007B7775">
            <w:pPr>
              <w:spacing w:after="0" w:line="259" w:lineRule="auto"/>
              <w:ind w:left="0" w:right="0" w:firstLine="0"/>
              <w:jc w:val="left"/>
            </w:pPr>
            <w:r>
              <w:t xml:space="preserve">6 </w:t>
            </w:r>
          </w:p>
        </w:tc>
        <w:tc>
          <w:tcPr>
            <w:tcW w:w="6123" w:type="dxa"/>
            <w:tcBorders>
              <w:top w:val="single" w:sz="4" w:space="0" w:color="000000"/>
              <w:left w:val="single" w:sz="4" w:space="0" w:color="000000"/>
              <w:bottom w:val="single" w:sz="4" w:space="0" w:color="000000"/>
              <w:right w:val="single" w:sz="4" w:space="0" w:color="000000"/>
            </w:tcBorders>
            <w:vAlign w:val="bottom"/>
          </w:tcPr>
          <w:p w14:paraId="2C8234D0" w14:textId="77777777" w:rsidR="006A3A12" w:rsidRDefault="007B7775">
            <w:pPr>
              <w:spacing w:after="0" w:line="259" w:lineRule="auto"/>
              <w:ind w:left="0" w:right="40" w:firstLine="0"/>
              <w:jc w:val="center"/>
            </w:pPr>
            <w:r>
              <w:t xml:space="preserve">Фольклор в творчестве профессиональных музыкантов </w:t>
            </w:r>
          </w:p>
        </w:tc>
        <w:tc>
          <w:tcPr>
            <w:tcW w:w="2343" w:type="dxa"/>
            <w:tcBorders>
              <w:top w:val="single" w:sz="4" w:space="0" w:color="000000"/>
              <w:left w:val="single" w:sz="4" w:space="0" w:color="000000"/>
              <w:bottom w:val="single" w:sz="4" w:space="0" w:color="000000"/>
              <w:right w:val="single" w:sz="4" w:space="0" w:color="000000"/>
            </w:tcBorders>
          </w:tcPr>
          <w:p w14:paraId="1A30DD0A" w14:textId="77777777" w:rsidR="006A3A12" w:rsidRDefault="007B7775">
            <w:pPr>
              <w:spacing w:after="0" w:line="259" w:lineRule="auto"/>
              <w:ind w:left="80" w:right="0" w:firstLine="0"/>
              <w:jc w:val="center"/>
            </w:pPr>
            <w:r>
              <w:t xml:space="preserve"> 1  </w:t>
            </w:r>
          </w:p>
        </w:tc>
      </w:tr>
      <w:tr w:rsidR="006A3A12" w14:paraId="29248DCD"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60399CA" w14:textId="77777777" w:rsidR="006A3A12" w:rsidRDefault="007B7775">
            <w:pPr>
              <w:spacing w:after="0" w:line="259" w:lineRule="auto"/>
              <w:ind w:left="0" w:right="0" w:firstLine="0"/>
              <w:jc w:val="left"/>
            </w:pPr>
            <w:r>
              <w:t xml:space="preserve">7 </w:t>
            </w:r>
          </w:p>
        </w:tc>
        <w:tc>
          <w:tcPr>
            <w:tcW w:w="6123" w:type="dxa"/>
            <w:tcBorders>
              <w:top w:val="single" w:sz="4" w:space="0" w:color="000000"/>
              <w:left w:val="single" w:sz="4" w:space="0" w:color="000000"/>
              <w:bottom w:val="single" w:sz="4" w:space="0" w:color="000000"/>
              <w:right w:val="single" w:sz="4" w:space="0" w:color="000000"/>
            </w:tcBorders>
            <w:vAlign w:val="bottom"/>
          </w:tcPr>
          <w:p w14:paraId="232F9128" w14:textId="77777777" w:rsidR="006A3A12" w:rsidRDefault="007B7775">
            <w:pPr>
              <w:spacing w:after="0" w:line="259" w:lineRule="auto"/>
              <w:ind w:left="134" w:right="0" w:firstLine="0"/>
              <w:jc w:val="left"/>
            </w:pPr>
            <w:r>
              <w:t xml:space="preserve">Композитор – исполнитель – слушатель </w:t>
            </w:r>
          </w:p>
        </w:tc>
        <w:tc>
          <w:tcPr>
            <w:tcW w:w="2343" w:type="dxa"/>
            <w:tcBorders>
              <w:top w:val="single" w:sz="4" w:space="0" w:color="000000"/>
              <w:left w:val="single" w:sz="4" w:space="0" w:color="000000"/>
              <w:bottom w:val="single" w:sz="4" w:space="0" w:color="000000"/>
              <w:right w:val="single" w:sz="4" w:space="0" w:color="000000"/>
            </w:tcBorders>
          </w:tcPr>
          <w:p w14:paraId="72E07CE7" w14:textId="77777777" w:rsidR="006A3A12" w:rsidRDefault="007B7775">
            <w:pPr>
              <w:spacing w:after="0" w:line="259" w:lineRule="auto"/>
              <w:ind w:left="80" w:right="0" w:firstLine="0"/>
              <w:jc w:val="center"/>
            </w:pPr>
            <w:r>
              <w:t xml:space="preserve"> 1  </w:t>
            </w:r>
          </w:p>
        </w:tc>
      </w:tr>
      <w:tr w:rsidR="006A3A12" w14:paraId="6CE3F9BA"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7A60A9E4" w14:textId="77777777" w:rsidR="006A3A12" w:rsidRDefault="007B7775">
            <w:pPr>
              <w:spacing w:after="0" w:line="259" w:lineRule="auto"/>
              <w:ind w:left="0" w:right="0" w:firstLine="0"/>
              <w:jc w:val="left"/>
            </w:pPr>
            <w:r>
              <w:t xml:space="preserve">8 </w:t>
            </w:r>
          </w:p>
        </w:tc>
        <w:tc>
          <w:tcPr>
            <w:tcW w:w="6123" w:type="dxa"/>
            <w:tcBorders>
              <w:top w:val="single" w:sz="4" w:space="0" w:color="000000"/>
              <w:left w:val="single" w:sz="4" w:space="0" w:color="000000"/>
              <w:bottom w:val="single" w:sz="4" w:space="0" w:color="000000"/>
              <w:right w:val="single" w:sz="4" w:space="0" w:color="000000"/>
            </w:tcBorders>
            <w:vAlign w:val="bottom"/>
          </w:tcPr>
          <w:p w14:paraId="69628769" w14:textId="77777777" w:rsidR="006A3A12" w:rsidRDefault="007B7775">
            <w:pPr>
              <w:spacing w:after="0" w:line="259" w:lineRule="auto"/>
              <w:ind w:left="134" w:right="0" w:firstLine="0"/>
              <w:jc w:val="left"/>
            </w:pPr>
            <w:r>
              <w:t xml:space="preserve">Композиторы – детям </w:t>
            </w:r>
          </w:p>
        </w:tc>
        <w:tc>
          <w:tcPr>
            <w:tcW w:w="2343" w:type="dxa"/>
            <w:tcBorders>
              <w:top w:val="single" w:sz="4" w:space="0" w:color="000000"/>
              <w:left w:val="single" w:sz="4" w:space="0" w:color="000000"/>
              <w:bottom w:val="single" w:sz="4" w:space="0" w:color="000000"/>
              <w:right w:val="single" w:sz="4" w:space="0" w:color="000000"/>
            </w:tcBorders>
          </w:tcPr>
          <w:p w14:paraId="03F1C374" w14:textId="77777777" w:rsidR="006A3A12" w:rsidRDefault="007B7775">
            <w:pPr>
              <w:spacing w:after="0" w:line="259" w:lineRule="auto"/>
              <w:ind w:left="80" w:right="0" w:firstLine="0"/>
              <w:jc w:val="center"/>
            </w:pPr>
            <w:r>
              <w:t xml:space="preserve"> 1  </w:t>
            </w:r>
          </w:p>
        </w:tc>
      </w:tr>
      <w:tr w:rsidR="006A3A12" w14:paraId="6395BCA8"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00F04471" w14:textId="77777777" w:rsidR="006A3A12" w:rsidRDefault="007B7775">
            <w:pPr>
              <w:spacing w:after="0" w:line="259" w:lineRule="auto"/>
              <w:ind w:left="0" w:right="0" w:firstLine="0"/>
              <w:jc w:val="left"/>
            </w:pPr>
            <w:r>
              <w:t xml:space="preserve">9 </w:t>
            </w:r>
          </w:p>
        </w:tc>
        <w:tc>
          <w:tcPr>
            <w:tcW w:w="6123" w:type="dxa"/>
            <w:tcBorders>
              <w:top w:val="single" w:sz="4" w:space="0" w:color="000000"/>
              <w:left w:val="single" w:sz="4" w:space="0" w:color="000000"/>
              <w:bottom w:val="single" w:sz="4" w:space="0" w:color="000000"/>
              <w:right w:val="single" w:sz="4" w:space="0" w:color="000000"/>
            </w:tcBorders>
            <w:vAlign w:val="bottom"/>
          </w:tcPr>
          <w:p w14:paraId="1C7E5DDF" w14:textId="77777777" w:rsidR="006A3A12" w:rsidRDefault="007B7775">
            <w:pPr>
              <w:spacing w:after="0" w:line="259" w:lineRule="auto"/>
              <w:ind w:left="134" w:right="0" w:firstLine="0"/>
              <w:jc w:val="left"/>
            </w:pPr>
            <w:r>
              <w:t xml:space="preserve">Музыкальные инструменты. Фортепиано </w:t>
            </w:r>
          </w:p>
        </w:tc>
        <w:tc>
          <w:tcPr>
            <w:tcW w:w="2343" w:type="dxa"/>
            <w:tcBorders>
              <w:top w:val="single" w:sz="4" w:space="0" w:color="000000"/>
              <w:left w:val="single" w:sz="4" w:space="0" w:color="000000"/>
              <w:bottom w:val="single" w:sz="4" w:space="0" w:color="000000"/>
              <w:right w:val="single" w:sz="4" w:space="0" w:color="000000"/>
            </w:tcBorders>
          </w:tcPr>
          <w:p w14:paraId="36E3FE0B" w14:textId="77777777" w:rsidR="006A3A12" w:rsidRDefault="007B7775">
            <w:pPr>
              <w:spacing w:after="0" w:line="259" w:lineRule="auto"/>
              <w:ind w:left="80" w:right="0" w:firstLine="0"/>
              <w:jc w:val="center"/>
            </w:pPr>
            <w:r>
              <w:t xml:space="preserve"> 1  </w:t>
            </w:r>
          </w:p>
        </w:tc>
      </w:tr>
      <w:tr w:rsidR="006A3A12" w14:paraId="7BA31CCF" w14:textId="77777777">
        <w:trPr>
          <w:trHeight w:val="337"/>
        </w:trPr>
        <w:tc>
          <w:tcPr>
            <w:tcW w:w="883" w:type="dxa"/>
            <w:tcBorders>
              <w:top w:val="single" w:sz="4" w:space="0" w:color="000000"/>
              <w:left w:val="single" w:sz="4" w:space="0" w:color="000000"/>
              <w:bottom w:val="single" w:sz="4" w:space="0" w:color="000000"/>
              <w:right w:val="single" w:sz="4" w:space="0" w:color="000000"/>
            </w:tcBorders>
          </w:tcPr>
          <w:p w14:paraId="0273544C" w14:textId="77777777" w:rsidR="006A3A12" w:rsidRDefault="007B7775">
            <w:pPr>
              <w:spacing w:after="0" w:line="259" w:lineRule="auto"/>
              <w:ind w:left="0" w:right="0" w:firstLine="0"/>
              <w:jc w:val="left"/>
            </w:pPr>
            <w:r>
              <w:t xml:space="preserve">10 </w:t>
            </w:r>
          </w:p>
        </w:tc>
        <w:tc>
          <w:tcPr>
            <w:tcW w:w="6123" w:type="dxa"/>
            <w:tcBorders>
              <w:top w:val="single" w:sz="4" w:space="0" w:color="000000"/>
              <w:left w:val="single" w:sz="4" w:space="0" w:color="000000"/>
              <w:bottom w:val="single" w:sz="4" w:space="0" w:color="000000"/>
              <w:right w:val="single" w:sz="4" w:space="0" w:color="000000"/>
            </w:tcBorders>
            <w:vAlign w:val="bottom"/>
          </w:tcPr>
          <w:p w14:paraId="1D75A43B" w14:textId="77777777" w:rsidR="006A3A12" w:rsidRDefault="007B7775">
            <w:pPr>
              <w:spacing w:after="0" w:line="259" w:lineRule="auto"/>
              <w:ind w:left="134" w:right="0" w:firstLine="0"/>
              <w:jc w:val="left"/>
            </w:pPr>
            <w:r>
              <w:t xml:space="preserve">Вокальная музыка </w:t>
            </w:r>
          </w:p>
        </w:tc>
        <w:tc>
          <w:tcPr>
            <w:tcW w:w="2343" w:type="dxa"/>
            <w:tcBorders>
              <w:top w:val="single" w:sz="4" w:space="0" w:color="000000"/>
              <w:left w:val="single" w:sz="4" w:space="0" w:color="000000"/>
              <w:bottom w:val="single" w:sz="4" w:space="0" w:color="000000"/>
              <w:right w:val="single" w:sz="4" w:space="0" w:color="000000"/>
            </w:tcBorders>
          </w:tcPr>
          <w:p w14:paraId="452A1CE3" w14:textId="77777777" w:rsidR="006A3A12" w:rsidRDefault="007B7775">
            <w:pPr>
              <w:spacing w:after="0" w:line="259" w:lineRule="auto"/>
              <w:ind w:left="80" w:right="0" w:firstLine="0"/>
              <w:jc w:val="center"/>
            </w:pPr>
            <w:r>
              <w:t xml:space="preserve"> 1  </w:t>
            </w:r>
          </w:p>
        </w:tc>
      </w:tr>
      <w:tr w:rsidR="006A3A12" w14:paraId="3DCB5069"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3B952411" w14:textId="77777777" w:rsidR="006A3A12" w:rsidRDefault="007B7775">
            <w:pPr>
              <w:spacing w:after="0" w:line="259" w:lineRule="auto"/>
              <w:ind w:left="0" w:right="0" w:firstLine="0"/>
              <w:jc w:val="left"/>
            </w:pPr>
            <w:r>
              <w:t xml:space="preserve">11 </w:t>
            </w:r>
          </w:p>
        </w:tc>
        <w:tc>
          <w:tcPr>
            <w:tcW w:w="6123" w:type="dxa"/>
            <w:tcBorders>
              <w:top w:val="single" w:sz="4" w:space="0" w:color="000000"/>
              <w:left w:val="single" w:sz="4" w:space="0" w:color="000000"/>
              <w:bottom w:val="single" w:sz="4" w:space="0" w:color="000000"/>
              <w:right w:val="single" w:sz="4" w:space="0" w:color="000000"/>
            </w:tcBorders>
            <w:vAlign w:val="bottom"/>
          </w:tcPr>
          <w:p w14:paraId="6395652F" w14:textId="77777777" w:rsidR="006A3A12" w:rsidRDefault="007B7775">
            <w:pPr>
              <w:spacing w:after="0" w:line="259" w:lineRule="auto"/>
              <w:ind w:left="134" w:right="0" w:firstLine="0"/>
              <w:jc w:val="left"/>
            </w:pPr>
            <w:r>
              <w:t xml:space="preserve">Инструментальная музыка </w:t>
            </w:r>
          </w:p>
        </w:tc>
        <w:tc>
          <w:tcPr>
            <w:tcW w:w="2343" w:type="dxa"/>
            <w:tcBorders>
              <w:top w:val="single" w:sz="4" w:space="0" w:color="000000"/>
              <w:left w:val="single" w:sz="4" w:space="0" w:color="000000"/>
              <w:bottom w:val="single" w:sz="4" w:space="0" w:color="000000"/>
              <w:right w:val="single" w:sz="4" w:space="0" w:color="000000"/>
            </w:tcBorders>
          </w:tcPr>
          <w:p w14:paraId="7557A113" w14:textId="77777777" w:rsidR="006A3A12" w:rsidRDefault="007B7775">
            <w:pPr>
              <w:spacing w:after="0" w:line="259" w:lineRule="auto"/>
              <w:ind w:left="80" w:right="0" w:firstLine="0"/>
              <w:jc w:val="center"/>
            </w:pPr>
            <w:r>
              <w:t xml:space="preserve"> 1  </w:t>
            </w:r>
          </w:p>
        </w:tc>
      </w:tr>
      <w:tr w:rsidR="006A3A12" w14:paraId="4766D7E7"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3BD8A562" w14:textId="77777777" w:rsidR="006A3A12" w:rsidRDefault="007B7775">
            <w:pPr>
              <w:spacing w:after="0" w:line="259" w:lineRule="auto"/>
              <w:ind w:left="0" w:right="0" w:firstLine="0"/>
              <w:jc w:val="left"/>
            </w:pPr>
            <w:r>
              <w:t xml:space="preserve">12 </w:t>
            </w:r>
          </w:p>
        </w:tc>
        <w:tc>
          <w:tcPr>
            <w:tcW w:w="6123" w:type="dxa"/>
            <w:tcBorders>
              <w:top w:val="single" w:sz="4" w:space="0" w:color="000000"/>
              <w:left w:val="single" w:sz="4" w:space="0" w:color="000000"/>
              <w:bottom w:val="single" w:sz="4" w:space="0" w:color="000000"/>
              <w:right w:val="single" w:sz="4" w:space="0" w:color="000000"/>
            </w:tcBorders>
            <w:vAlign w:val="bottom"/>
          </w:tcPr>
          <w:p w14:paraId="014D8742" w14:textId="77777777" w:rsidR="006A3A12" w:rsidRDefault="007B7775">
            <w:pPr>
              <w:spacing w:after="0" w:line="259" w:lineRule="auto"/>
              <w:ind w:left="134" w:right="0" w:firstLine="0"/>
              <w:jc w:val="left"/>
            </w:pPr>
            <w:r>
              <w:t xml:space="preserve">Русские композиторы-классики </w:t>
            </w:r>
          </w:p>
        </w:tc>
        <w:tc>
          <w:tcPr>
            <w:tcW w:w="2343" w:type="dxa"/>
            <w:tcBorders>
              <w:top w:val="single" w:sz="4" w:space="0" w:color="000000"/>
              <w:left w:val="single" w:sz="4" w:space="0" w:color="000000"/>
              <w:bottom w:val="single" w:sz="4" w:space="0" w:color="000000"/>
              <w:right w:val="single" w:sz="4" w:space="0" w:color="000000"/>
            </w:tcBorders>
          </w:tcPr>
          <w:p w14:paraId="164A9C9C" w14:textId="77777777" w:rsidR="006A3A12" w:rsidRDefault="007B7775">
            <w:pPr>
              <w:spacing w:after="0" w:line="259" w:lineRule="auto"/>
              <w:ind w:left="80" w:right="0" w:firstLine="0"/>
              <w:jc w:val="center"/>
            </w:pPr>
            <w:r>
              <w:t xml:space="preserve"> 1  </w:t>
            </w:r>
          </w:p>
        </w:tc>
      </w:tr>
      <w:tr w:rsidR="006A3A12" w14:paraId="10D673C4"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4F7585FB" w14:textId="77777777" w:rsidR="006A3A12" w:rsidRDefault="007B7775">
            <w:pPr>
              <w:spacing w:after="0" w:line="259" w:lineRule="auto"/>
              <w:ind w:left="0" w:right="0" w:firstLine="0"/>
              <w:jc w:val="left"/>
            </w:pPr>
            <w:r>
              <w:t xml:space="preserve">13 </w:t>
            </w:r>
          </w:p>
        </w:tc>
        <w:tc>
          <w:tcPr>
            <w:tcW w:w="6123" w:type="dxa"/>
            <w:tcBorders>
              <w:top w:val="single" w:sz="4" w:space="0" w:color="000000"/>
              <w:left w:val="single" w:sz="4" w:space="0" w:color="000000"/>
              <w:bottom w:val="single" w:sz="4" w:space="0" w:color="000000"/>
              <w:right w:val="single" w:sz="4" w:space="0" w:color="000000"/>
            </w:tcBorders>
            <w:vAlign w:val="bottom"/>
          </w:tcPr>
          <w:p w14:paraId="6AA1D43C" w14:textId="77777777" w:rsidR="006A3A12" w:rsidRDefault="007B7775">
            <w:pPr>
              <w:spacing w:after="0" w:line="259" w:lineRule="auto"/>
              <w:ind w:left="134" w:right="0" w:firstLine="0"/>
              <w:jc w:val="left"/>
            </w:pPr>
            <w:r>
              <w:t xml:space="preserve">Европейские композиторы-классики </w:t>
            </w:r>
          </w:p>
        </w:tc>
        <w:tc>
          <w:tcPr>
            <w:tcW w:w="2343" w:type="dxa"/>
            <w:tcBorders>
              <w:top w:val="single" w:sz="4" w:space="0" w:color="000000"/>
              <w:left w:val="single" w:sz="4" w:space="0" w:color="000000"/>
              <w:bottom w:val="single" w:sz="4" w:space="0" w:color="000000"/>
              <w:right w:val="single" w:sz="4" w:space="0" w:color="000000"/>
            </w:tcBorders>
          </w:tcPr>
          <w:p w14:paraId="5D57EAC5" w14:textId="77777777" w:rsidR="006A3A12" w:rsidRDefault="007B7775">
            <w:pPr>
              <w:spacing w:after="0" w:line="259" w:lineRule="auto"/>
              <w:ind w:left="80" w:right="0" w:firstLine="0"/>
              <w:jc w:val="center"/>
            </w:pPr>
            <w:r>
              <w:t xml:space="preserve"> 1  </w:t>
            </w:r>
          </w:p>
        </w:tc>
      </w:tr>
      <w:tr w:rsidR="006A3A12" w14:paraId="1978CA03"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0E23E4C6" w14:textId="77777777" w:rsidR="006A3A12" w:rsidRDefault="007B7775">
            <w:pPr>
              <w:spacing w:after="0" w:line="259" w:lineRule="auto"/>
              <w:ind w:left="0" w:right="0" w:firstLine="0"/>
              <w:jc w:val="left"/>
            </w:pPr>
            <w:r>
              <w:t xml:space="preserve">14 </w:t>
            </w:r>
          </w:p>
        </w:tc>
        <w:tc>
          <w:tcPr>
            <w:tcW w:w="6123" w:type="dxa"/>
            <w:tcBorders>
              <w:top w:val="single" w:sz="4" w:space="0" w:color="000000"/>
              <w:left w:val="single" w:sz="4" w:space="0" w:color="000000"/>
              <w:bottom w:val="single" w:sz="4" w:space="0" w:color="000000"/>
              <w:right w:val="single" w:sz="4" w:space="0" w:color="000000"/>
            </w:tcBorders>
            <w:vAlign w:val="bottom"/>
          </w:tcPr>
          <w:p w14:paraId="120C26BF" w14:textId="77777777" w:rsidR="006A3A12" w:rsidRDefault="007B7775">
            <w:pPr>
              <w:spacing w:after="0" w:line="259" w:lineRule="auto"/>
              <w:ind w:left="134" w:right="0" w:firstLine="0"/>
              <w:jc w:val="left"/>
            </w:pPr>
            <w:r>
              <w:t xml:space="preserve">Мастерство исполнителя </w:t>
            </w:r>
          </w:p>
        </w:tc>
        <w:tc>
          <w:tcPr>
            <w:tcW w:w="2343" w:type="dxa"/>
            <w:tcBorders>
              <w:top w:val="single" w:sz="4" w:space="0" w:color="000000"/>
              <w:left w:val="single" w:sz="4" w:space="0" w:color="000000"/>
              <w:bottom w:val="single" w:sz="4" w:space="0" w:color="000000"/>
              <w:right w:val="single" w:sz="4" w:space="0" w:color="000000"/>
            </w:tcBorders>
          </w:tcPr>
          <w:p w14:paraId="7737244E" w14:textId="77777777" w:rsidR="006A3A12" w:rsidRDefault="007B7775">
            <w:pPr>
              <w:spacing w:after="0" w:line="259" w:lineRule="auto"/>
              <w:ind w:left="80" w:right="0" w:firstLine="0"/>
              <w:jc w:val="center"/>
            </w:pPr>
            <w:r>
              <w:t xml:space="preserve"> 1  </w:t>
            </w:r>
          </w:p>
        </w:tc>
      </w:tr>
      <w:tr w:rsidR="006A3A12" w14:paraId="2D1DB34D"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49EA8A5D" w14:textId="77777777" w:rsidR="006A3A12" w:rsidRDefault="007B7775">
            <w:pPr>
              <w:spacing w:after="0" w:line="259" w:lineRule="auto"/>
              <w:ind w:left="0" w:right="0" w:firstLine="0"/>
              <w:jc w:val="left"/>
            </w:pPr>
            <w:r>
              <w:t xml:space="preserve">15 </w:t>
            </w:r>
          </w:p>
        </w:tc>
        <w:tc>
          <w:tcPr>
            <w:tcW w:w="6123" w:type="dxa"/>
            <w:tcBorders>
              <w:top w:val="single" w:sz="4" w:space="0" w:color="000000"/>
              <w:left w:val="single" w:sz="4" w:space="0" w:color="000000"/>
              <w:bottom w:val="single" w:sz="4" w:space="0" w:color="000000"/>
              <w:right w:val="single" w:sz="4" w:space="0" w:color="000000"/>
            </w:tcBorders>
            <w:vAlign w:val="bottom"/>
          </w:tcPr>
          <w:p w14:paraId="45CAF13E" w14:textId="77777777" w:rsidR="006A3A12" w:rsidRDefault="007B7775">
            <w:pPr>
              <w:spacing w:after="0" w:line="259" w:lineRule="auto"/>
              <w:ind w:left="134" w:right="0" w:firstLine="0"/>
              <w:jc w:val="left"/>
            </w:pPr>
            <w:r>
              <w:t xml:space="preserve">Музыкальные пейзажи </w:t>
            </w:r>
          </w:p>
        </w:tc>
        <w:tc>
          <w:tcPr>
            <w:tcW w:w="2343" w:type="dxa"/>
            <w:tcBorders>
              <w:top w:val="single" w:sz="4" w:space="0" w:color="000000"/>
              <w:left w:val="single" w:sz="4" w:space="0" w:color="000000"/>
              <w:bottom w:val="single" w:sz="4" w:space="0" w:color="000000"/>
              <w:right w:val="single" w:sz="4" w:space="0" w:color="000000"/>
            </w:tcBorders>
          </w:tcPr>
          <w:p w14:paraId="1595C11A" w14:textId="77777777" w:rsidR="006A3A12" w:rsidRDefault="007B7775">
            <w:pPr>
              <w:spacing w:after="0" w:line="259" w:lineRule="auto"/>
              <w:ind w:left="80" w:right="0" w:firstLine="0"/>
              <w:jc w:val="center"/>
            </w:pPr>
            <w:r>
              <w:t xml:space="preserve"> 1  </w:t>
            </w:r>
          </w:p>
        </w:tc>
      </w:tr>
      <w:tr w:rsidR="006A3A12" w14:paraId="554A5687"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677454EE" w14:textId="77777777" w:rsidR="006A3A12" w:rsidRDefault="007B7775">
            <w:pPr>
              <w:spacing w:after="0" w:line="259" w:lineRule="auto"/>
              <w:ind w:left="0" w:right="0" w:firstLine="0"/>
              <w:jc w:val="left"/>
            </w:pPr>
            <w:r>
              <w:t xml:space="preserve">16 </w:t>
            </w:r>
          </w:p>
        </w:tc>
        <w:tc>
          <w:tcPr>
            <w:tcW w:w="6123" w:type="dxa"/>
            <w:tcBorders>
              <w:top w:val="single" w:sz="4" w:space="0" w:color="000000"/>
              <w:left w:val="single" w:sz="4" w:space="0" w:color="000000"/>
              <w:bottom w:val="single" w:sz="4" w:space="0" w:color="000000"/>
              <w:right w:val="single" w:sz="4" w:space="0" w:color="000000"/>
            </w:tcBorders>
            <w:vAlign w:val="bottom"/>
          </w:tcPr>
          <w:p w14:paraId="74EB24FF" w14:textId="77777777" w:rsidR="006A3A12" w:rsidRDefault="007B7775">
            <w:pPr>
              <w:spacing w:after="0" w:line="259" w:lineRule="auto"/>
              <w:ind w:left="134" w:right="0" w:firstLine="0"/>
              <w:jc w:val="left"/>
            </w:pPr>
            <w:r>
              <w:t xml:space="preserve">Танцы, игры и веселье </w:t>
            </w:r>
          </w:p>
        </w:tc>
        <w:tc>
          <w:tcPr>
            <w:tcW w:w="2343" w:type="dxa"/>
            <w:tcBorders>
              <w:top w:val="single" w:sz="4" w:space="0" w:color="000000"/>
              <w:left w:val="single" w:sz="4" w:space="0" w:color="000000"/>
              <w:bottom w:val="single" w:sz="4" w:space="0" w:color="000000"/>
              <w:right w:val="single" w:sz="4" w:space="0" w:color="000000"/>
            </w:tcBorders>
          </w:tcPr>
          <w:p w14:paraId="7BF7321C" w14:textId="77777777" w:rsidR="006A3A12" w:rsidRDefault="007B7775">
            <w:pPr>
              <w:spacing w:after="0" w:line="259" w:lineRule="auto"/>
              <w:ind w:left="80" w:right="0" w:firstLine="0"/>
              <w:jc w:val="center"/>
            </w:pPr>
            <w:r>
              <w:t xml:space="preserve"> 1  </w:t>
            </w:r>
          </w:p>
        </w:tc>
      </w:tr>
      <w:tr w:rsidR="006A3A12" w14:paraId="677F0A7E"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FE66AB6" w14:textId="77777777" w:rsidR="006A3A12" w:rsidRDefault="007B7775">
            <w:pPr>
              <w:spacing w:after="0" w:line="259" w:lineRule="auto"/>
              <w:ind w:left="0" w:right="0" w:firstLine="0"/>
              <w:jc w:val="left"/>
            </w:pPr>
            <w:r>
              <w:t xml:space="preserve">17 </w:t>
            </w:r>
          </w:p>
        </w:tc>
        <w:tc>
          <w:tcPr>
            <w:tcW w:w="6123" w:type="dxa"/>
            <w:tcBorders>
              <w:top w:val="single" w:sz="4" w:space="0" w:color="000000"/>
              <w:left w:val="single" w:sz="4" w:space="0" w:color="000000"/>
              <w:bottom w:val="single" w:sz="4" w:space="0" w:color="000000"/>
              <w:right w:val="single" w:sz="4" w:space="0" w:color="000000"/>
            </w:tcBorders>
            <w:vAlign w:val="bottom"/>
          </w:tcPr>
          <w:p w14:paraId="659890A5" w14:textId="77777777" w:rsidR="006A3A12" w:rsidRDefault="007B7775">
            <w:pPr>
              <w:spacing w:after="0" w:line="259" w:lineRule="auto"/>
              <w:ind w:left="134" w:right="0" w:firstLine="0"/>
              <w:jc w:val="left"/>
            </w:pPr>
            <w:r>
              <w:t xml:space="preserve">[Музыка на войне, музыка о войне </w:t>
            </w:r>
          </w:p>
        </w:tc>
        <w:tc>
          <w:tcPr>
            <w:tcW w:w="2343" w:type="dxa"/>
            <w:tcBorders>
              <w:top w:val="single" w:sz="4" w:space="0" w:color="000000"/>
              <w:left w:val="single" w:sz="4" w:space="0" w:color="000000"/>
              <w:bottom w:val="single" w:sz="4" w:space="0" w:color="000000"/>
              <w:right w:val="single" w:sz="4" w:space="0" w:color="000000"/>
            </w:tcBorders>
          </w:tcPr>
          <w:p w14:paraId="28F2038D" w14:textId="77777777" w:rsidR="006A3A12" w:rsidRDefault="007B7775">
            <w:pPr>
              <w:spacing w:after="0" w:line="259" w:lineRule="auto"/>
              <w:ind w:left="80" w:right="0" w:firstLine="0"/>
              <w:jc w:val="center"/>
            </w:pPr>
            <w:r>
              <w:t xml:space="preserve"> 1  </w:t>
            </w:r>
          </w:p>
        </w:tc>
      </w:tr>
      <w:tr w:rsidR="006A3A12" w14:paraId="6BE1857D"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0FC26E8D" w14:textId="77777777" w:rsidR="006A3A12" w:rsidRDefault="007B7775">
            <w:pPr>
              <w:spacing w:after="0" w:line="259" w:lineRule="auto"/>
              <w:ind w:left="0" w:right="0" w:firstLine="0"/>
              <w:jc w:val="left"/>
            </w:pPr>
            <w:r>
              <w:t xml:space="preserve">18 </w:t>
            </w:r>
          </w:p>
        </w:tc>
        <w:tc>
          <w:tcPr>
            <w:tcW w:w="6123" w:type="dxa"/>
            <w:tcBorders>
              <w:top w:val="single" w:sz="4" w:space="0" w:color="000000"/>
              <w:left w:val="single" w:sz="4" w:space="0" w:color="000000"/>
              <w:bottom w:val="single" w:sz="4" w:space="0" w:color="000000"/>
              <w:right w:val="single" w:sz="4" w:space="0" w:color="000000"/>
            </w:tcBorders>
            <w:vAlign w:val="bottom"/>
          </w:tcPr>
          <w:p w14:paraId="3117C47B" w14:textId="77777777" w:rsidR="006A3A12" w:rsidRDefault="007B7775">
            <w:pPr>
              <w:spacing w:after="0" w:line="259" w:lineRule="auto"/>
              <w:ind w:left="134" w:right="0" w:firstLine="0"/>
            </w:pPr>
            <w:r>
              <w:t xml:space="preserve">Фольклор других народов и стран в музыке отечественных и зарубежных композиторов </w:t>
            </w:r>
          </w:p>
        </w:tc>
        <w:tc>
          <w:tcPr>
            <w:tcW w:w="2343" w:type="dxa"/>
            <w:tcBorders>
              <w:top w:val="single" w:sz="4" w:space="0" w:color="000000"/>
              <w:left w:val="single" w:sz="4" w:space="0" w:color="000000"/>
              <w:bottom w:val="single" w:sz="4" w:space="0" w:color="000000"/>
              <w:right w:val="single" w:sz="4" w:space="0" w:color="000000"/>
            </w:tcBorders>
            <w:vAlign w:val="center"/>
          </w:tcPr>
          <w:p w14:paraId="77D9716E" w14:textId="77777777" w:rsidR="006A3A12" w:rsidRDefault="007B7775">
            <w:pPr>
              <w:spacing w:after="0" w:line="259" w:lineRule="auto"/>
              <w:ind w:left="80" w:right="0" w:firstLine="0"/>
              <w:jc w:val="center"/>
            </w:pPr>
            <w:r>
              <w:t xml:space="preserve"> 1  </w:t>
            </w:r>
          </w:p>
        </w:tc>
      </w:tr>
      <w:tr w:rsidR="006A3A12" w14:paraId="4BFB0134" w14:textId="77777777">
        <w:trPr>
          <w:trHeight w:val="610"/>
        </w:trPr>
        <w:tc>
          <w:tcPr>
            <w:tcW w:w="883" w:type="dxa"/>
            <w:tcBorders>
              <w:top w:val="single" w:sz="4" w:space="0" w:color="000000"/>
              <w:left w:val="single" w:sz="4" w:space="0" w:color="000000"/>
              <w:bottom w:val="single" w:sz="4" w:space="0" w:color="000000"/>
              <w:right w:val="single" w:sz="4" w:space="0" w:color="000000"/>
            </w:tcBorders>
            <w:vAlign w:val="center"/>
          </w:tcPr>
          <w:p w14:paraId="45CB086B" w14:textId="77777777" w:rsidR="006A3A12" w:rsidRDefault="007B7775">
            <w:pPr>
              <w:spacing w:after="0" w:line="259" w:lineRule="auto"/>
              <w:ind w:left="0" w:right="0" w:firstLine="0"/>
              <w:jc w:val="left"/>
            </w:pPr>
            <w:r>
              <w:t xml:space="preserve">19 </w:t>
            </w:r>
          </w:p>
        </w:tc>
        <w:tc>
          <w:tcPr>
            <w:tcW w:w="6123" w:type="dxa"/>
            <w:tcBorders>
              <w:top w:val="single" w:sz="4" w:space="0" w:color="000000"/>
              <w:left w:val="single" w:sz="4" w:space="0" w:color="000000"/>
              <w:bottom w:val="single" w:sz="4" w:space="0" w:color="000000"/>
              <w:right w:val="single" w:sz="4" w:space="0" w:color="000000"/>
            </w:tcBorders>
            <w:vAlign w:val="bottom"/>
          </w:tcPr>
          <w:p w14:paraId="190EBC07" w14:textId="77777777" w:rsidR="006A3A12" w:rsidRDefault="007B7775">
            <w:pPr>
              <w:spacing w:after="0" w:line="259" w:lineRule="auto"/>
              <w:ind w:left="134" w:right="0" w:firstLine="0"/>
            </w:pPr>
            <w:r>
              <w:t xml:space="preserve">Фольклор других народов и стран в музыке отечественных и зарубежных композиторов </w:t>
            </w:r>
          </w:p>
        </w:tc>
        <w:tc>
          <w:tcPr>
            <w:tcW w:w="2343" w:type="dxa"/>
            <w:tcBorders>
              <w:top w:val="single" w:sz="4" w:space="0" w:color="000000"/>
              <w:left w:val="single" w:sz="4" w:space="0" w:color="000000"/>
              <w:bottom w:val="single" w:sz="4" w:space="0" w:color="000000"/>
              <w:right w:val="single" w:sz="4" w:space="0" w:color="000000"/>
            </w:tcBorders>
            <w:vAlign w:val="center"/>
          </w:tcPr>
          <w:p w14:paraId="65501323" w14:textId="77777777" w:rsidR="006A3A12" w:rsidRDefault="007B7775">
            <w:pPr>
              <w:spacing w:after="0" w:line="259" w:lineRule="auto"/>
              <w:ind w:left="80" w:right="0" w:firstLine="0"/>
              <w:jc w:val="center"/>
            </w:pPr>
            <w:r>
              <w:t xml:space="preserve"> 1  </w:t>
            </w:r>
          </w:p>
        </w:tc>
      </w:tr>
      <w:tr w:rsidR="006A3A12" w14:paraId="3FA6759E"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7769F969" w14:textId="77777777" w:rsidR="006A3A12" w:rsidRDefault="007B7775">
            <w:pPr>
              <w:spacing w:after="0" w:line="259" w:lineRule="auto"/>
              <w:ind w:left="0" w:right="0" w:firstLine="0"/>
              <w:jc w:val="left"/>
            </w:pPr>
            <w:r>
              <w:t xml:space="preserve">20 </w:t>
            </w:r>
          </w:p>
        </w:tc>
        <w:tc>
          <w:tcPr>
            <w:tcW w:w="6123" w:type="dxa"/>
            <w:tcBorders>
              <w:top w:val="single" w:sz="4" w:space="0" w:color="000000"/>
              <w:left w:val="single" w:sz="4" w:space="0" w:color="000000"/>
              <w:bottom w:val="single" w:sz="4" w:space="0" w:color="000000"/>
              <w:right w:val="single" w:sz="4" w:space="0" w:color="000000"/>
            </w:tcBorders>
            <w:vAlign w:val="bottom"/>
          </w:tcPr>
          <w:p w14:paraId="379222F6" w14:textId="77777777" w:rsidR="006A3A12" w:rsidRDefault="007B7775">
            <w:pPr>
              <w:spacing w:after="0" w:line="259" w:lineRule="auto"/>
              <w:ind w:left="0" w:right="60" w:firstLine="0"/>
              <w:jc w:val="right"/>
            </w:pPr>
            <w:r>
              <w:t xml:space="preserve">Образы других культур в музыке русских композиторов </w:t>
            </w:r>
          </w:p>
        </w:tc>
        <w:tc>
          <w:tcPr>
            <w:tcW w:w="2343" w:type="dxa"/>
            <w:tcBorders>
              <w:top w:val="single" w:sz="4" w:space="0" w:color="000000"/>
              <w:left w:val="single" w:sz="4" w:space="0" w:color="000000"/>
              <w:bottom w:val="single" w:sz="4" w:space="0" w:color="000000"/>
              <w:right w:val="single" w:sz="4" w:space="0" w:color="000000"/>
            </w:tcBorders>
          </w:tcPr>
          <w:p w14:paraId="7C540DE8" w14:textId="77777777" w:rsidR="006A3A12" w:rsidRDefault="007B7775">
            <w:pPr>
              <w:spacing w:after="0" w:line="259" w:lineRule="auto"/>
              <w:ind w:left="80" w:right="0" w:firstLine="0"/>
              <w:jc w:val="center"/>
            </w:pPr>
            <w:r>
              <w:t xml:space="preserve"> 1  </w:t>
            </w:r>
          </w:p>
        </w:tc>
      </w:tr>
      <w:tr w:rsidR="006A3A12" w14:paraId="6FE3AF55" w14:textId="77777777">
        <w:trPr>
          <w:trHeight w:val="614"/>
        </w:trPr>
        <w:tc>
          <w:tcPr>
            <w:tcW w:w="883" w:type="dxa"/>
            <w:tcBorders>
              <w:top w:val="single" w:sz="4" w:space="0" w:color="000000"/>
              <w:left w:val="single" w:sz="4" w:space="0" w:color="000000"/>
              <w:bottom w:val="single" w:sz="4" w:space="0" w:color="000000"/>
              <w:right w:val="single" w:sz="4" w:space="0" w:color="000000"/>
            </w:tcBorders>
            <w:vAlign w:val="center"/>
          </w:tcPr>
          <w:p w14:paraId="6FFAFD72" w14:textId="77777777" w:rsidR="006A3A12" w:rsidRDefault="007B7775">
            <w:pPr>
              <w:spacing w:after="0" w:line="259" w:lineRule="auto"/>
              <w:ind w:left="0" w:right="0" w:firstLine="0"/>
              <w:jc w:val="left"/>
            </w:pPr>
            <w:r>
              <w:t xml:space="preserve">21 </w:t>
            </w:r>
          </w:p>
        </w:tc>
        <w:tc>
          <w:tcPr>
            <w:tcW w:w="6123" w:type="dxa"/>
            <w:tcBorders>
              <w:top w:val="single" w:sz="4" w:space="0" w:color="000000"/>
              <w:left w:val="single" w:sz="4" w:space="0" w:color="000000"/>
              <w:bottom w:val="single" w:sz="4" w:space="0" w:color="000000"/>
              <w:right w:val="single" w:sz="4" w:space="0" w:color="000000"/>
            </w:tcBorders>
            <w:vAlign w:val="bottom"/>
          </w:tcPr>
          <w:p w14:paraId="0AD9F075" w14:textId="77777777" w:rsidR="006A3A12" w:rsidRDefault="007B7775">
            <w:pPr>
              <w:spacing w:after="0" w:line="259" w:lineRule="auto"/>
              <w:ind w:left="134" w:right="0" w:firstLine="0"/>
              <w:jc w:val="left"/>
            </w:pPr>
            <w:r>
              <w:t xml:space="preserve">Русские музыкальные цитаты в творчестве зарубежных композиторов </w:t>
            </w:r>
          </w:p>
        </w:tc>
        <w:tc>
          <w:tcPr>
            <w:tcW w:w="2343" w:type="dxa"/>
            <w:tcBorders>
              <w:top w:val="single" w:sz="4" w:space="0" w:color="000000"/>
              <w:left w:val="single" w:sz="4" w:space="0" w:color="000000"/>
              <w:bottom w:val="single" w:sz="4" w:space="0" w:color="000000"/>
              <w:right w:val="single" w:sz="4" w:space="0" w:color="000000"/>
            </w:tcBorders>
            <w:vAlign w:val="center"/>
          </w:tcPr>
          <w:p w14:paraId="65EA7DA9" w14:textId="77777777" w:rsidR="006A3A12" w:rsidRDefault="007B7775">
            <w:pPr>
              <w:spacing w:after="0" w:line="259" w:lineRule="auto"/>
              <w:ind w:left="80" w:right="0" w:firstLine="0"/>
              <w:jc w:val="center"/>
            </w:pPr>
            <w:r>
              <w:t xml:space="preserve"> 1  </w:t>
            </w:r>
          </w:p>
        </w:tc>
      </w:tr>
      <w:tr w:rsidR="006A3A12" w14:paraId="2AD45830" w14:textId="77777777">
        <w:trPr>
          <w:trHeight w:val="337"/>
        </w:trPr>
        <w:tc>
          <w:tcPr>
            <w:tcW w:w="883" w:type="dxa"/>
            <w:tcBorders>
              <w:top w:val="single" w:sz="4" w:space="0" w:color="000000"/>
              <w:left w:val="single" w:sz="4" w:space="0" w:color="000000"/>
              <w:bottom w:val="single" w:sz="4" w:space="0" w:color="000000"/>
              <w:right w:val="single" w:sz="4" w:space="0" w:color="000000"/>
            </w:tcBorders>
          </w:tcPr>
          <w:p w14:paraId="0CCA4226" w14:textId="77777777" w:rsidR="006A3A12" w:rsidRDefault="007B7775">
            <w:pPr>
              <w:spacing w:after="0" w:line="259" w:lineRule="auto"/>
              <w:ind w:left="0" w:right="0" w:firstLine="0"/>
              <w:jc w:val="left"/>
            </w:pPr>
            <w:r>
              <w:t xml:space="preserve">22 </w:t>
            </w:r>
          </w:p>
        </w:tc>
        <w:tc>
          <w:tcPr>
            <w:tcW w:w="6123" w:type="dxa"/>
            <w:tcBorders>
              <w:top w:val="single" w:sz="4" w:space="0" w:color="000000"/>
              <w:left w:val="single" w:sz="4" w:space="0" w:color="000000"/>
              <w:bottom w:val="single" w:sz="4" w:space="0" w:color="000000"/>
              <w:right w:val="single" w:sz="4" w:space="0" w:color="000000"/>
            </w:tcBorders>
          </w:tcPr>
          <w:p w14:paraId="46585F6E" w14:textId="77777777" w:rsidR="006A3A12" w:rsidRDefault="007B7775">
            <w:pPr>
              <w:spacing w:after="0" w:line="259" w:lineRule="auto"/>
              <w:ind w:left="134" w:right="0" w:firstLine="0"/>
              <w:jc w:val="left"/>
            </w:pPr>
            <w:r>
              <w:t xml:space="preserve">[Религиозные праздники </w:t>
            </w:r>
          </w:p>
        </w:tc>
        <w:tc>
          <w:tcPr>
            <w:tcW w:w="2343" w:type="dxa"/>
            <w:tcBorders>
              <w:top w:val="single" w:sz="4" w:space="0" w:color="000000"/>
              <w:left w:val="single" w:sz="4" w:space="0" w:color="000000"/>
              <w:bottom w:val="single" w:sz="4" w:space="0" w:color="000000"/>
              <w:right w:val="single" w:sz="4" w:space="0" w:color="000000"/>
            </w:tcBorders>
          </w:tcPr>
          <w:p w14:paraId="4751DE92" w14:textId="77777777" w:rsidR="006A3A12" w:rsidRDefault="007B7775">
            <w:pPr>
              <w:spacing w:after="0" w:line="259" w:lineRule="auto"/>
              <w:ind w:left="80" w:right="0" w:firstLine="0"/>
              <w:jc w:val="center"/>
            </w:pPr>
            <w:r>
              <w:t xml:space="preserve"> 1  </w:t>
            </w:r>
          </w:p>
        </w:tc>
      </w:tr>
      <w:tr w:rsidR="006A3A12" w14:paraId="2E705696"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2F47F86A" w14:textId="77777777" w:rsidR="006A3A12" w:rsidRDefault="007B7775">
            <w:pPr>
              <w:spacing w:after="0" w:line="259" w:lineRule="auto"/>
              <w:ind w:left="0" w:right="0" w:firstLine="0"/>
              <w:jc w:val="left"/>
            </w:pPr>
            <w:r>
              <w:t xml:space="preserve">23 </w:t>
            </w:r>
          </w:p>
        </w:tc>
        <w:tc>
          <w:tcPr>
            <w:tcW w:w="6123" w:type="dxa"/>
            <w:tcBorders>
              <w:top w:val="single" w:sz="4" w:space="0" w:color="000000"/>
              <w:left w:val="single" w:sz="4" w:space="0" w:color="000000"/>
              <w:bottom w:val="single" w:sz="4" w:space="0" w:color="000000"/>
              <w:right w:val="single" w:sz="4" w:space="0" w:color="000000"/>
            </w:tcBorders>
          </w:tcPr>
          <w:p w14:paraId="7711BF37" w14:textId="77777777" w:rsidR="006A3A12" w:rsidRDefault="007B7775">
            <w:pPr>
              <w:spacing w:after="0" w:line="259" w:lineRule="auto"/>
              <w:ind w:left="134" w:right="0" w:firstLine="0"/>
              <w:jc w:val="left"/>
            </w:pPr>
            <w:r>
              <w:t xml:space="preserve">Троица </w:t>
            </w:r>
          </w:p>
        </w:tc>
        <w:tc>
          <w:tcPr>
            <w:tcW w:w="2343" w:type="dxa"/>
            <w:tcBorders>
              <w:top w:val="single" w:sz="4" w:space="0" w:color="000000"/>
              <w:left w:val="single" w:sz="4" w:space="0" w:color="000000"/>
              <w:bottom w:val="single" w:sz="4" w:space="0" w:color="000000"/>
              <w:right w:val="single" w:sz="4" w:space="0" w:color="000000"/>
            </w:tcBorders>
          </w:tcPr>
          <w:p w14:paraId="7EE19078" w14:textId="77777777" w:rsidR="006A3A12" w:rsidRDefault="007B7775">
            <w:pPr>
              <w:spacing w:after="0" w:line="259" w:lineRule="auto"/>
              <w:ind w:left="80" w:right="0" w:firstLine="0"/>
              <w:jc w:val="center"/>
            </w:pPr>
            <w:r>
              <w:t xml:space="preserve"> 1  </w:t>
            </w:r>
          </w:p>
        </w:tc>
      </w:tr>
      <w:tr w:rsidR="006A3A12" w14:paraId="75C6B994"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26B6903C" w14:textId="77777777" w:rsidR="006A3A12" w:rsidRDefault="007B7775">
            <w:pPr>
              <w:spacing w:after="0" w:line="259" w:lineRule="auto"/>
              <w:ind w:left="0" w:right="0" w:firstLine="0"/>
              <w:jc w:val="left"/>
            </w:pPr>
            <w:r>
              <w:t xml:space="preserve">24 </w:t>
            </w:r>
          </w:p>
        </w:tc>
        <w:tc>
          <w:tcPr>
            <w:tcW w:w="6123" w:type="dxa"/>
            <w:tcBorders>
              <w:top w:val="single" w:sz="4" w:space="0" w:color="000000"/>
              <w:left w:val="single" w:sz="4" w:space="0" w:color="000000"/>
              <w:bottom w:val="single" w:sz="4" w:space="0" w:color="000000"/>
              <w:right w:val="single" w:sz="4" w:space="0" w:color="000000"/>
            </w:tcBorders>
          </w:tcPr>
          <w:p w14:paraId="44C81C2C" w14:textId="77777777" w:rsidR="006A3A12" w:rsidRDefault="007B7775">
            <w:pPr>
              <w:spacing w:after="0" w:line="259" w:lineRule="auto"/>
              <w:ind w:left="134" w:right="0" w:firstLine="0"/>
              <w:jc w:val="left"/>
            </w:pPr>
            <w:r>
              <w:t xml:space="preserve">Патриотическая и народная тема в театре и кино </w:t>
            </w:r>
          </w:p>
        </w:tc>
        <w:tc>
          <w:tcPr>
            <w:tcW w:w="2343" w:type="dxa"/>
            <w:tcBorders>
              <w:top w:val="single" w:sz="4" w:space="0" w:color="000000"/>
              <w:left w:val="single" w:sz="4" w:space="0" w:color="000000"/>
              <w:bottom w:val="single" w:sz="4" w:space="0" w:color="000000"/>
              <w:right w:val="single" w:sz="4" w:space="0" w:color="000000"/>
            </w:tcBorders>
          </w:tcPr>
          <w:p w14:paraId="4BED9DAC" w14:textId="77777777" w:rsidR="006A3A12" w:rsidRDefault="007B7775">
            <w:pPr>
              <w:spacing w:after="0" w:line="259" w:lineRule="auto"/>
              <w:ind w:left="80" w:right="0" w:firstLine="0"/>
              <w:jc w:val="center"/>
            </w:pPr>
            <w:r>
              <w:t xml:space="preserve"> 1  </w:t>
            </w:r>
          </w:p>
        </w:tc>
      </w:tr>
      <w:tr w:rsidR="006A3A12" w14:paraId="5E21E96C"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63CA6AC2" w14:textId="77777777" w:rsidR="006A3A12" w:rsidRDefault="007B7775">
            <w:pPr>
              <w:spacing w:after="0" w:line="259" w:lineRule="auto"/>
              <w:ind w:left="0" w:right="0" w:firstLine="0"/>
              <w:jc w:val="left"/>
            </w:pPr>
            <w:r>
              <w:t xml:space="preserve">25 </w:t>
            </w:r>
          </w:p>
        </w:tc>
        <w:tc>
          <w:tcPr>
            <w:tcW w:w="6123" w:type="dxa"/>
            <w:tcBorders>
              <w:top w:val="single" w:sz="4" w:space="0" w:color="000000"/>
              <w:left w:val="single" w:sz="4" w:space="0" w:color="000000"/>
              <w:bottom w:val="single" w:sz="4" w:space="0" w:color="000000"/>
              <w:right w:val="single" w:sz="4" w:space="0" w:color="000000"/>
            </w:tcBorders>
          </w:tcPr>
          <w:p w14:paraId="676E8863" w14:textId="77777777" w:rsidR="006A3A12" w:rsidRDefault="007B7775">
            <w:pPr>
              <w:spacing w:after="0" w:line="259" w:lineRule="auto"/>
              <w:ind w:left="134" w:right="0" w:firstLine="0"/>
              <w:jc w:val="left"/>
            </w:pPr>
            <w:r>
              <w:t xml:space="preserve">Патриотическая и народная тема в театре и кино </w:t>
            </w:r>
          </w:p>
        </w:tc>
        <w:tc>
          <w:tcPr>
            <w:tcW w:w="2343" w:type="dxa"/>
            <w:tcBorders>
              <w:top w:val="single" w:sz="4" w:space="0" w:color="000000"/>
              <w:left w:val="single" w:sz="4" w:space="0" w:color="000000"/>
              <w:bottom w:val="single" w:sz="4" w:space="0" w:color="000000"/>
              <w:right w:val="single" w:sz="4" w:space="0" w:color="000000"/>
            </w:tcBorders>
          </w:tcPr>
          <w:p w14:paraId="16733E18" w14:textId="77777777" w:rsidR="006A3A12" w:rsidRDefault="007B7775">
            <w:pPr>
              <w:spacing w:after="0" w:line="259" w:lineRule="auto"/>
              <w:ind w:left="80" w:right="0" w:firstLine="0"/>
              <w:jc w:val="center"/>
            </w:pPr>
            <w:r>
              <w:t xml:space="preserve"> 1  </w:t>
            </w:r>
          </w:p>
        </w:tc>
      </w:tr>
      <w:tr w:rsidR="006A3A12" w14:paraId="2B87D3E9"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5604B1BE" w14:textId="77777777" w:rsidR="006A3A12" w:rsidRDefault="007B7775">
            <w:pPr>
              <w:spacing w:after="0" w:line="259" w:lineRule="auto"/>
              <w:ind w:left="0" w:right="0" w:firstLine="0"/>
              <w:jc w:val="left"/>
            </w:pPr>
            <w:r>
              <w:t xml:space="preserve">26 </w:t>
            </w:r>
          </w:p>
        </w:tc>
        <w:tc>
          <w:tcPr>
            <w:tcW w:w="6123" w:type="dxa"/>
            <w:tcBorders>
              <w:top w:val="single" w:sz="4" w:space="0" w:color="000000"/>
              <w:left w:val="single" w:sz="4" w:space="0" w:color="000000"/>
              <w:bottom w:val="single" w:sz="4" w:space="0" w:color="000000"/>
              <w:right w:val="single" w:sz="4" w:space="0" w:color="000000"/>
            </w:tcBorders>
          </w:tcPr>
          <w:p w14:paraId="0D23BA3E" w14:textId="77777777" w:rsidR="006A3A12" w:rsidRDefault="007B7775">
            <w:pPr>
              <w:spacing w:after="0" w:line="259" w:lineRule="auto"/>
              <w:ind w:left="134" w:right="0" w:firstLine="0"/>
              <w:jc w:val="left"/>
            </w:pPr>
            <w:r>
              <w:t xml:space="preserve">Сюжет музыкального спектакля </w:t>
            </w:r>
          </w:p>
        </w:tc>
        <w:tc>
          <w:tcPr>
            <w:tcW w:w="2343" w:type="dxa"/>
            <w:tcBorders>
              <w:top w:val="single" w:sz="4" w:space="0" w:color="000000"/>
              <w:left w:val="single" w:sz="4" w:space="0" w:color="000000"/>
              <w:bottom w:val="single" w:sz="4" w:space="0" w:color="000000"/>
              <w:right w:val="single" w:sz="4" w:space="0" w:color="000000"/>
            </w:tcBorders>
          </w:tcPr>
          <w:p w14:paraId="2EAC8570" w14:textId="77777777" w:rsidR="006A3A12" w:rsidRDefault="007B7775">
            <w:pPr>
              <w:spacing w:after="0" w:line="259" w:lineRule="auto"/>
              <w:ind w:left="80" w:right="0" w:firstLine="0"/>
              <w:jc w:val="center"/>
            </w:pPr>
            <w:r>
              <w:t xml:space="preserve"> 1  </w:t>
            </w:r>
          </w:p>
        </w:tc>
      </w:tr>
      <w:tr w:rsidR="006A3A12" w14:paraId="4C8A6B59"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4D94A4B" w14:textId="77777777" w:rsidR="006A3A12" w:rsidRDefault="007B7775">
            <w:pPr>
              <w:spacing w:after="0" w:line="259" w:lineRule="auto"/>
              <w:ind w:left="0" w:right="0" w:firstLine="0"/>
              <w:jc w:val="left"/>
            </w:pPr>
            <w:r>
              <w:t xml:space="preserve">27 </w:t>
            </w:r>
          </w:p>
        </w:tc>
        <w:tc>
          <w:tcPr>
            <w:tcW w:w="6123" w:type="dxa"/>
            <w:tcBorders>
              <w:top w:val="single" w:sz="4" w:space="0" w:color="000000"/>
              <w:left w:val="single" w:sz="4" w:space="0" w:color="000000"/>
              <w:bottom w:val="single" w:sz="4" w:space="0" w:color="000000"/>
              <w:right w:val="single" w:sz="4" w:space="0" w:color="000000"/>
            </w:tcBorders>
          </w:tcPr>
          <w:p w14:paraId="6F03DF02" w14:textId="77777777" w:rsidR="006A3A12" w:rsidRDefault="007B7775">
            <w:pPr>
              <w:spacing w:after="0" w:line="259" w:lineRule="auto"/>
              <w:ind w:left="134" w:right="0" w:firstLine="0"/>
              <w:jc w:val="left"/>
            </w:pPr>
            <w:r>
              <w:t xml:space="preserve">Сюжет музыкального спектакля </w:t>
            </w:r>
          </w:p>
        </w:tc>
        <w:tc>
          <w:tcPr>
            <w:tcW w:w="2343" w:type="dxa"/>
            <w:tcBorders>
              <w:top w:val="single" w:sz="4" w:space="0" w:color="000000"/>
              <w:left w:val="single" w:sz="4" w:space="0" w:color="000000"/>
              <w:bottom w:val="single" w:sz="4" w:space="0" w:color="000000"/>
              <w:right w:val="single" w:sz="4" w:space="0" w:color="000000"/>
            </w:tcBorders>
          </w:tcPr>
          <w:p w14:paraId="028F3FAC" w14:textId="77777777" w:rsidR="006A3A12" w:rsidRDefault="007B7775">
            <w:pPr>
              <w:spacing w:after="0" w:line="259" w:lineRule="auto"/>
              <w:ind w:left="80" w:right="0" w:firstLine="0"/>
              <w:jc w:val="center"/>
            </w:pPr>
            <w:r>
              <w:t xml:space="preserve"> 1  </w:t>
            </w:r>
          </w:p>
        </w:tc>
      </w:tr>
      <w:tr w:rsidR="006A3A12" w14:paraId="2983B0E4"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75450235" w14:textId="77777777" w:rsidR="006A3A12" w:rsidRDefault="007B7775">
            <w:pPr>
              <w:spacing w:after="0" w:line="259" w:lineRule="auto"/>
              <w:ind w:left="0" w:right="0" w:firstLine="0"/>
              <w:jc w:val="left"/>
            </w:pPr>
            <w:r>
              <w:t xml:space="preserve">28 </w:t>
            </w:r>
          </w:p>
        </w:tc>
        <w:tc>
          <w:tcPr>
            <w:tcW w:w="6123" w:type="dxa"/>
            <w:tcBorders>
              <w:top w:val="single" w:sz="4" w:space="0" w:color="000000"/>
              <w:left w:val="single" w:sz="4" w:space="0" w:color="000000"/>
              <w:bottom w:val="single" w:sz="4" w:space="0" w:color="000000"/>
              <w:right w:val="single" w:sz="4" w:space="0" w:color="000000"/>
            </w:tcBorders>
          </w:tcPr>
          <w:p w14:paraId="7372AA08" w14:textId="77777777" w:rsidR="006A3A12" w:rsidRDefault="007B7775">
            <w:pPr>
              <w:spacing w:after="0" w:line="259" w:lineRule="auto"/>
              <w:ind w:left="134" w:right="0" w:firstLine="0"/>
              <w:jc w:val="left"/>
            </w:pPr>
            <w:r>
              <w:t xml:space="preserve">Кто создаёт музыкальный спектакль </w:t>
            </w:r>
          </w:p>
        </w:tc>
        <w:tc>
          <w:tcPr>
            <w:tcW w:w="2343" w:type="dxa"/>
            <w:tcBorders>
              <w:top w:val="single" w:sz="4" w:space="0" w:color="000000"/>
              <w:left w:val="single" w:sz="4" w:space="0" w:color="000000"/>
              <w:bottom w:val="single" w:sz="4" w:space="0" w:color="000000"/>
              <w:right w:val="single" w:sz="4" w:space="0" w:color="000000"/>
            </w:tcBorders>
          </w:tcPr>
          <w:p w14:paraId="10F1DBA3" w14:textId="77777777" w:rsidR="006A3A12" w:rsidRDefault="007B7775">
            <w:pPr>
              <w:spacing w:after="0" w:line="259" w:lineRule="auto"/>
              <w:ind w:left="80" w:right="0" w:firstLine="0"/>
              <w:jc w:val="center"/>
            </w:pPr>
            <w:r>
              <w:t xml:space="preserve"> 1  </w:t>
            </w:r>
          </w:p>
        </w:tc>
      </w:tr>
      <w:tr w:rsidR="006A3A12" w14:paraId="51346B1B"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3C25E8E7" w14:textId="77777777" w:rsidR="006A3A12" w:rsidRDefault="007B7775">
            <w:pPr>
              <w:spacing w:after="0" w:line="259" w:lineRule="auto"/>
              <w:ind w:left="0" w:right="0" w:firstLine="0"/>
              <w:jc w:val="left"/>
            </w:pPr>
            <w:r>
              <w:t xml:space="preserve">29 </w:t>
            </w:r>
          </w:p>
        </w:tc>
        <w:tc>
          <w:tcPr>
            <w:tcW w:w="6123" w:type="dxa"/>
            <w:tcBorders>
              <w:top w:val="single" w:sz="4" w:space="0" w:color="000000"/>
              <w:left w:val="single" w:sz="4" w:space="0" w:color="000000"/>
              <w:bottom w:val="single" w:sz="4" w:space="0" w:color="000000"/>
              <w:right w:val="single" w:sz="4" w:space="0" w:color="000000"/>
            </w:tcBorders>
          </w:tcPr>
          <w:p w14:paraId="1564CA1A" w14:textId="77777777" w:rsidR="006A3A12" w:rsidRDefault="007B7775">
            <w:pPr>
              <w:spacing w:after="0" w:line="259" w:lineRule="auto"/>
              <w:ind w:left="134" w:right="0" w:firstLine="0"/>
              <w:jc w:val="left"/>
            </w:pPr>
            <w:r>
              <w:t xml:space="preserve">Исполнители современной музыки </w:t>
            </w:r>
          </w:p>
        </w:tc>
        <w:tc>
          <w:tcPr>
            <w:tcW w:w="2343" w:type="dxa"/>
            <w:tcBorders>
              <w:top w:val="single" w:sz="4" w:space="0" w:color="000000"/>
              <w:left w:val="single" w:sz="4" w:space="0" w:color="000000"/>
              <w:bottom w:val="single" w:sz="4" w:space="0" w:color="000000"/>
              <w:right w:val="single" w:sz="4" w:space="0" w:color="000000"/>
            </w:tcBorders>
          </w:tcPr>
          <w:p w14:paraId="56A9F54D" w14:textId="77777777" w:rsidR="006A3A12" w:rsidRDefault="007B7775">
            <w:pPr>
              <w:spacing w:after="0" w:line="259" w:lineRule="auto"/>
              <w:ind w:left="80" w:right="0" w:firstLine="0"/>
              <w:jc w:val="center"/>
            </w:pPr>
            <w:r>
              <w:t xml:space="preserve"> 1  </w:t>
            </w:r>
          </w:p>
        </w:tc>
      </w:tr>
      <w:tr w:rsidR="006A3A12" w14:paraId="2F70F782"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62FDC65F" w14:textId="77777777" w:rsidR="006A3A12" w:rsidRDefault="007B7775">
            <w:pPr>
              <w:spacing w:after="0" w:line="259" w:lineRule="auto"/>
              <w:ind w:left="0" w:right="0" w:firstLine="0"/>
              <w:jc w:val="left"/>
            </w:pPr>
            <w:r>
              <w:lastRenderedPageBreak/>
              <w:t xml:space="preserve">30 </w:t>
            </w:r>
          </w:p>
        </w:tc>
        <w:tc>
          <w:tcPr>
            <w:tcW w:w="6123" w:type="dxa"/>
            <w:tcBorders>
              <w:top w:val="single" w:sz="4" w:space="0" w:color="000000"/>
              <w:left w:val="single" w:sz="4" w:space="0" w:color="000000"/>
              <w:bottom w:val="single" w:sz="4" w:space="0" w:color="000000"/>
              <w:right w:val="single" w:sz="4" w:space="0" w:color="000000"/>
            </w:tcBorders>
          </w:tcPr>
          <w:p w14:paraId="3CB00301" w14:textId="77777777" w:rsidR="006A3A12" w:rsidRDefault="007B7775">
            <w:pPr>
              <w:spacing w:after="0" w:line="259" w:lineRule="auto"/>
              <w:ind w:left="134" w:right="0" w:firstLine="0"/>
              <w:jc w:val="left"/>
            </w:pPr>
            <w:r>
              <w:t xml:space="preserve">Исполнители современной музыки </w:t>
            </w:r>
          </w:p>
        </w:tc>
        <w:tc>
          <w:tcPr>
            <w:tcW w:w="2343" w:type="dxa"/>
            <w:tcBorders>
              <w:top w:val="single" w:sz="4" w:space="0" w:color="000000"/>
              <w:left w:val="single" w:sz="4" w:space="0" w:color="000000"/>
              <w:bottom w:val="single" w:sz="4" w:space="0" w:color="000000"/>
              <w:right w:val="single" w:sz="4" w:space="0" w:color="000000"/>
            </w:tcBorders>
          </w:tcPr>
          <w:p w14:paraId="477004B2" w14:textId="77777777" w:rsidR="006A3A12" w:rsidRDefault="007B7775">
            <w:pPr>
              <w:spacing w:after="0" w:line="259" w:lineRule="auto"/>
              <w:ind w:left="80" w:right="0" w:firstLine="0"/>
              <w:jc w:val="center"/>
            </w:pPr>
            <w:r>
              <w:t xml:space="preserve"> 1  </w:t>
            </w:r>
          </w:p>
        </w:tc>
      </w:tr>
      <w:tr w:rsidR="006A3A12" w14:paraId="6FD91240"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BD3FDB6" w14:textId="77777777" w:rsidR="006A3A12" w:rsidRDefault="007B7775">
            <w:pPr>
              <w:spacing w:after="0" w:line="259" w:lineRule="auto"/>
              <w:ind w:left="0" w:right="0" w:firstLine="0"/>
              <w:jc w:val="left"/>
            </w:pPr>
            <w:r>
              <w:t xml:space="preserve">31 </w:t>
            </w:r>
          </w:p>
        </w:tc>
        <w:tc>
          <w:tcPr>
            <w:tcW w:w="6123" w:type="dxa"/>
            <w:tcBorders>
              <w:top w:val="single" w:sz="4" w:space="0" w:color="000000"/>
              <w:left w:val="single" w:sz="4" w:space="0" w:color="000000"/>
              <w:bottom w:val="single" w:sz="4" w:space="0" w:color="000000"/>
              <w:right w:val="single" w:sz="4" w:space="0" w:color="000000"/>
            </w:tcBorders>
          </w:tcPr>
          <w:p w14:paraId="2EB8ED89" w14:textId="77777777" w:rsidR="006A3A12" w:rsidRDefault="007B7775">
            <w:pPr>
              <w:spacing w:after="0" w:line="259" w:lineRule="auto"/>
              <w:ind w:left="134" w:right="0" w:firstLine="0"/>
              <w:jc w:val="left"/>
            </w:pPr>
            <w:r>
              <w:t xml:space="preserve">Особенности джаза </w:t>
            </w:r>
          </w:p>
        </w:tc>
        <w:tc>
          <w:tcPr>
            <w:tcW w:w="2343" w:type="dxa"/>
            <w:tcBorders>
              <w:top w:val="single" w:sz="4" w:space="0" w:color="000000"/>
              <w:left w:val="single" w:sz="4" w:space="0" w:color="000000"/>
              <w:bottom w:val="single" w:sz="4" w:space="0" w:color="000000"/>
              <w:right w:val="single" w:sz="4" w:space="0" w:color="000000"/>
            </w:tcBorders>
          </w:tcPr>
          <w:p w14:paraId="077D6003" w14:textId="77777777" w:rsidR="006A3A12" w:rsidRDefault="007B7775">
            <w:pPr>
              <w:spacing w:after="0" w:line="259" w:lineRule="auto"/>
              <w:ind w:left="80" w:right="0" w:firstLine="0"/>
              <w:jc w:val="center"/>
            </w:pPr>
            <w:r>
              <w:t xml:space="preserve"> 1  </w:t>
            </w:r>
          </w:p>
        </w:tc>
      </w:tr>
      <w:tr w:rsidR="006A3A12" w14:paraId="5B59F34A" w14:textId="77777777">
        <w:trPr>
          <w:trHeight w:val="337"/>
        </w:trPr>
        <w:tc>
          <w:tcPr>
            <w:tcW w:w="883" w:type="dxa"/>
            <w:tcBorders>
              <w:top w:val="single" w:sz="4" w:space="0" w:color="000000"/>
              <w:left w:val="single" w:sz="4" w:space="0" w:color="000000"/>
              <w:bottom w:val="single" w:sz="4" w:space="0" w:color="000000"/>
              <w:right w:val="single" w:sz="4" w:space="0" w:color="000000"/>
            </w:tcBorders>
          </w:tcPr>
          <w:p w14:paraId="759E262B" w14:textId="77777777" w:rsidR="006A3A12" w:rsidRDefault="007B7775">
            <w:pPr>
              <w:spacing w:after="0" w:line="259" w:lineRule="auto"/>
              <w:ind w:left="0" w:right="0" w:firstLine="0"/>
              <w:jc w:val="left"/>
            </w:pPr>
            <w:r>
              <w:t xml:space="preserve">32 </w:t>
            </w:r>
          </w:p>
        </w:tc>
        <w:tc>
          <w:tcPr>
            <w:tcW w:w="6123" w:type="dxa"/>
            <w:tcBorders>
              <w:top w:val="single" w:sz="4" w:space="0" w:color="000000"/>
              <w:left w:val="single" w:sz="4" w:space="0" w:color="000000"/>
              <w:bottom w:val="single" w:sz="4" w:space="0" w:color="000000"/>
              <w:right w:val="single" w:sz="4" w:space="0" w:color="000000"/>
            </w:tcBorders>
          </w:tcPr>
          <w:p w14:paraId="4F2B48D0" w14:textId="77777777" w:rsidR="006A3A12" w:rsidRDefault="007B7775">
            <w:pPr>
              <w:spacing w:after="0" w:line="259" w:lineRule="auto"/>
              <w:ind w:left="134" w:right="0" w:firstLine="0"/>
              <w:jc w:val="left"/>
            </w:pPr>
            <w:r>
              <w:t xml:space="preserve">Электронные музыкальные инструменты </w:t>
            </w:r>
          </w:p>
        </w:tc>
        <w:tc>
          <w:tcPr>
            <w:tcW w:w="2343" w:type="dxa"/>
            <w:tcBorders>
              <w:top w:val="single" w:sz="4" w:space="0" w:color="000000"/>
              <w:left w:val="single" w:sz="4" w:space="0" w:color="000000"/>
              <w:bottom w:val="single" w:sz="4" w:space="0" w:color="000000"/>
              <w:right w:val="single" w:sz="4" w:space="0" w:color="000000"/>
            </w:tcBorders>
          </w:tcPr>
          <w:p w14:paraId="4A9543E1" w14:textId="77777777" w:rsidR="006A3A12" w:rsidRDefault="007B7775">
            <w:pPr>
              <w:spacing w:after="0" w:line="259" w:lineRule="auto"/>
              <w:ind w:left="80" w:right="0" w:firstLine="0"/>
              <w:jc w:val="center"/>
            </w:pPr>
            <w:r>
              <w:t xml:space="preserve"> 1  </w:t>
            </w:r>
          </w:p>
        </w:tc>
      </w:tr>
      <w:tr w:rsidR="006A3A12" w14:paraId="51A7095E"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24D754F2" w14:textId="77777777" w:rsidR="006A3A12" w:rsidRDefault="007B7775">
            <w:pPr>
              <w:spacing w:after="0" w:line="259" w:lineRule="auto"/>
              <w:ind w:left="0" w:right="0" w:firstLine="0"/>
              <w:jc w:val="left"/>
            </w:pPr>
            <w:r>
              <w:t xml:space="preserve">33 </w:t>
            </w:r>
          </w:p>
        </w:tc>
        <w:tc>
          <w:tcPr>
            <w:tcW w:w="6123" w:type="dxa"/>
            <w:tcBorders>
              <w:top w:val="single" w:sz="4" w:space="0" w:color="000000"/>
              <w:left w:val="single" w:sz="4" w:space="0" w:color="000000"/>
              <w:bottom w:val="single" w:sz="4" w:space="0" w:color="000000"/>
              <w:right w:val="single" w:sz="4" w:space="0" w:color="000000"/>
            </w:tcBorders>
          </w:tcPr>
          <w:p w14:paraId="73E29370" w14:textId="77777777" w:rsidR="006A3A12" w:rsidRDefault="007B7775">
            <w:pPr>
              <w:spacing w:after="0" w:line="259" w:lineRule="auto"/>
              <w:ind w:left="134" w:right="0" w:firstLine="0"/>
              <w:jc w:val="left"/>
            </w:pPr>
            <w:r>
              <w:t xml:space="preserve">Интонация </w:t>
            </w:r>
          </w:p>
        </w:tc>
        <w:tc>
          <w:tcPr>
            <w:tcW w:w="2343" w:type="dxa"/>
            <w:tcBorders>
              <w:top w:val="single" w:sz="4" w:space="0" w:color="000000"/>
              <w:left w:val="single" w:sz="4" w:space="0" w:color="000000"/>
              <w:bottom w:val="single" w:sz="4" w:space="0" w:color="000000"/>
              <w:right w:val="single" w:sz="4" w:space="0" w:color="000000"/>
            </w:tcBorders>
          </w:tcPr>
          <w:p w14:paraId="563F337C" w14:textId="77777777" w:rsidR="006A3A12" w:rsidRDefault="007B7775">
            <w:pPr>
              <w:spacing w:after="0" w:line="259" w:lineRule="auto"/>
              <w:ind w:left="80" w:right="0" w:firstLine="0"/>
              <w:jc w:val="center"/>
            </w:pPr>
            <w:r>
              <w:t xml:space="preserve"> 1  </w:t>
            </w:r>
          </w:p>
        </w:tc>
      </w:tr>
      <w:tr w:rsidR="006A3A12" w14:paraId="27CC1DF6" w14:textId="77777777">
        <w:trPr>
          <w:trHeight w:val="336"/>
        </w:trPr>
        <w:tc>
          <w:tcPr>
            <w:tcW w:w="883" w:type="dxa"/>
            <w:tcBorders>
              <w:top w:val="single" w:sz="4" w:space="0" w:color="000000"/>
              <w:left w:val="single" w:sz="4" w:space="0" w:color="000000"/>
              <w:bottom w:val="single" w:sz="4" w:space="0" w:color="000000"/>
              <w:right w:val="single" w:sz="4" w:space="0" w:color="000000"/>
            </w:tcBorders>
          </w:tcPr>
          <w:p w14:paraId="101F3584" w14:textId="77777777" w:rsidR="006A3A12" w:rsidRDefault="007B7775">
            <w:pPr>
              <w:spacing w:after="0" w:line="259" w:lineRule="auto"/>
              <w:ind w:left="0" w:right="0" w:firstLine="0"/>
              <w:jc w:val="left"/>
            </w:pPr>
            <w:r>
              <w:t xml:space="preserve">34 </w:t>
            </w:r>
          </w:p>
        </w:tc>
        <w:tc>
          <w:tcPr>
            <w:tcW w:w="6123" w:type="dxa"/>
            <w:tcBorders>
              <w:top w:val="single" w:sz="4" w:space="0" w:color="000000"/>
              <w:left w:val="single" w:sz="4" w:space="0" w:color="000000"/>
              <w:bottom w:val="single" w:sz="4" w:space="0" w:color="000000"/>
              <w:right w:val="single" w:sz="4" w:space="0" w:color="000000"/>
            </w:tcBorders>
          </w:tcPr>
          <w:p w14:paraId="1854BEAE" w14:textId="77777777" w:rsidR="006A3A12" w:rsidRDefault="007B7775">
            <w:pPr>
              <w:spacing w:after="0" w:line="259" w:lineRule="auto"/>
              <w:ind w:left="134" w:right="0" w:firstLine="0"/>
              <w:jc w:val="left"/>
            </w:pPr>
            <w:r>
              <w:t xml:space="preserve">Ритм </w:t>
            </w:r>
          </w:p>
        </w:tc>
        <w:tc>
          <w:tcPr>
            <w:tcW w:w="2343" w:type="dxa"/>
            <w:tcBorders>
              <w:top w:val="single" w:sz="4" w:space="0" w:color="000000"/>
              <w:left w:val="single" w:sz="4" w:space="0" w:color="000000"/>
              <w:bottom w:val="single" w:sz="4" w:space="0" w:color="000000"/>
              <w:right w:val="single" w:sz="4" w:space="0" w:color="000000"/>
            </w:tcBorders>
          </w:tcPr>
          <w:p w14:paraId="0623D5C2" w14:textId="77777777" w:rsidR="006A3A12" w:rsidRDefault="007B7775">
            <w:pPr>
              <w:spacing w:after="0" w:line="259" w:lineRule="auto"/>
              <w:ind w:left="80" w:right="0" w:firstLine="0"/>
              <w:jc w:val="center"/>
            </w:pPr>
            <w:r>
              <w:t xml:space="preserve"> 1  </w:t>
            </w:r>
          </w:p>
        </w:tc>
      </w:tr>
      <w:tr w:rsidR="006A3A12" w14:paraId="1AEF0609" w14:textId="77777777">
        <w:trPr>
          <w:trHeight w:val="336"/>
        </w:trPr>
        <w:tc>
          <w:tcPr>
            <w:tcW w:w="7006" w:type="dxa"/>
            <w:gridSpan w:val="2"/>
            <w:tcBorders>
              <w:top w:val="single" w:sz="4" w:space="0" w:color="000000"/>
              <w:left w:val="single" w:sz="4" w:space="0" w:color="000000"/>
              <w:bottom w:val="single" w:sz="4" w:space="0" w:color="000000"/>
              <w:right w:val="single" w:sz="4" w:space="0" w:color="000000"/>
            </w:tcBorders>
          </w:tcPr>
          <w:p w14:paraId="5CA63FD5" w14:textId="77777777" w:rsidR="006A3A12" w:rsidRDefault="007B7775">
            <w:pPr>
              <w:spacing w:after="0" w:line="259" w:lineRule="auto"/>
              <w:ind w:left="134" w:right="0" w:firstLine="0"/>
              <w:jc w:val="left"/>
            </w:pPr>
            <w:r>
              <w:t xml:space="preserve">ОБЩЕЕ КОЛИЧЕСТВО ЧАСОВ ПО ПРОГРАММЕ </w:t>
            </w:r>
          </w:p>
        </w:tc>
        <w:tc>
          <w:tcPr>
            <w:tcW w:w="2343" w:type="dxa"/>
            <w:tcBorders>
              <w:top w:val="single" w:sz="4" w:space="0" w:color="000000"/>
              <w:left w:val="single" w:sz="4" w:space="0" w:color="000000"/>
              <w:bottom w:val="single" w:sz="4" w:space="0" w:color="000000"/>
              <w:right w:val="single" w:sz="4" w:space="0" w:color="000000"/>
            </w:tcBorders>
          </w:tcPr>
          <w:p w14:paraId="70EBA392" w14:textId="77777777" w:rsidR="006A3A12" w:rsidRDefault="007B7775">
            <w:pPr>
              <w:spacing w:after="0" w:line="259" w:lineRule="auto"/>
              <w:ind w:left="74" w:right="0" w:firstLine="0"/>
              <w:jc w:val="center"/>
            </w:pPr>
            <w:r>
              <w:t xml:space="preserve"> 34  </w:t>
            </w:r>
          </w:p>
        </w:tc>
      </w:tr>
    </w:tbl>
    <w:p w14:paraId="5EC7539F" w14:textId="77777777" w:rsidR="006A3A12" w:rsidRDefault="007B7775">
      <w:pPr>
        <w:numPr>
          <w:ilvl w:val="0"/>
          <w:numId w:val="172"/>
        </w:numPr>
        <w:spacing w:after="5" w:line="271" w:lineRule="auto"/>
        <w:ind w:left="287" w:right="0" w:hanging="182"/>
      </w:pPr>
      <w:r>
        <w:rPr>
          <w:b/>
        </w:rPr>
        <w:t xml:space="preserve">КЛАСС </w:t>
      </w:r>
      <w:r>
        <w:t xml:space="preserve"> </w:t>
      </w:r>
    </w:p>
    <w:tbl>
      <w:tblPr>
        <w:tblStyle w:val="TableGrid"/>
        <w:tblW w:w="9349" w:type="dxa"/>
        <w:tblInd w:w="5" w:type="dxa"/>
        <w:tblCellMar>
          <w:top w:w="59" w:type="dxa"/>
          <w:left w:w="101" w:type="dxa"/>
          <w:bottom w:w="6" w:type="dxa"/>
          <w:right w:w="115" w:type="dxa"/>
        </w:tblCellMar>
        <w:tblLook w:val="04A0" w:firstRow="1" w:lastRow="0" w:firstColumn="1" w:lastColumn="0" w:noHBand="0" w:noVBand="1"/>
      </w:tblPr>
      <w:tblGrid>
        <w:gridCol w:w="922"/>
        <w:gridCol w:w="5910"/>
        <w:gridCol w:w="2517"/>
      </w:tblGrid>
      <w:tr w:rsidR="006A3A12" w14:paraId="58839C6F" w14:textId="77777777">
        <w:trPr>
          <w:trHeight w:val="336"/>
        </w:trPr>
        <w:tc>
          <w:tcPr>
            <w:tcW w:w="922" w:type="dxa"/>
            <w:vMerge w:val="restart"/>
            <w:tcBorders>
              <w:top w:val="single" w:sz="4" w:space="0" w:color="000000"/>
              <w:left w:val="single" w:sz="4" w:space="0" w:color="000000"/>
              <w:bottom w:val="single" w:sz="4" w:space="0" w:color="000000"/>
              <w:right w:val="single" w:sz="4" w:space="0" w:color="000000"/>
            </w:tcBorders>
            <w:vAlign w:val="bottom"/>
          </w:tcPr>
          <w:p w14:paraId="1FDFD820" w14:textId="77777777" w:rsidR="006A3A12" w:rsidRDefault="007B7775">
            <w:pPr>
              <w:spacing w:after="18" w:line="259" w:lineRule="auto"/>
              <w:ind w:left="134" w:right="0" w:firstLine="0"/>
              <w:jc w:val="left"/>
            </w:pPr>
            <w:r>
              <w:rPr>
                <w:b/>
              </w:rPr>
              <w:t xml:space="preserve">№ </w:t>
            </w:r>
          </w:p>
          <w:p w14:paraId="69730389" w14:textId="77777777" w:rsidR="006A3A12" w:rsidRDefault="007B7775">
            <w:pPr>
              <w:spacing w:after="0" w:line="259" w:lineRule="auto"/>
              <w:ind w:left="0" w:right="93" w:firstLine="0"/>
              <w:jc w:val="center"/>
            </w:pPr>
            <w:r>
              <w:rPr>
                <w:b/>
              </w:rPr>
              <w:t xml:space="preserve">п/п </w:t>
            </w:r>
            <w:r>
              <w:t xml:space="preserve"> </w:t>
            </w:r>
          </w:p>
          <w:p w14:paraId="7C5B9CA5" w14:textId="77777777" w:rsidR="006A3A12" w:rsidRDefault="007B7775">
            <w:pPr>
              <w:spacing w:after="0" w:line="259" w:lineRule="auto"/>
              <w:ind w:left="134" w:right="0" w:firstLine="0"/>
              <w:jc w:val="left"/>
            </w:pPr>
            <w:r>
              <w:t xml:space="preserve"> </w:t>
            </w:r>
          </w:p>
        </w:tc>
        <w:tc>
          <w:tcPr>
            <w:tcW w:w="5911" w:type="dxa"/>
            <w:vMerge w:val="restart"/>
            <w:tcBorders>
              <w:top w:val="single" w:sz="4" w:space="0" w:color="000000"/>
              <w:left w:val="single" w:sz="4" w:space="0" w:color="000000"/>
              <w:bottom w:val="single" w:sz="4" w:space="0" w:color="000000"/>
              <w:right w:val="single" w:sz="4" w:space="0" w:color="000000"/>
            </w:tcBorders>
            <w:vAlign w:val="bottom"/>
          </w:tcPr>
          <w:p w14:paraId="61956C23" w14:textId="77777777" w:rsidR="006A3A12" w:rsidRDefault="007B7775">
            <w:pPr>
              <w:spacing w:after="0" w:line="259" w:lineRule="auto"/>
              <w:ind w:left="134" w:right="0" w:firstLine="0"/>
              <w:jc w:val="left"/>
            </w:pPr>
            <w:r>
              <w:rPr>
                <w:b/>
              </w:rPr>
              <w:t xml:space="preserve">Тема урока </w:t>
            </w:r>
            <w:r>
              <w:t xml:space="preserve"> </w:t>
            </w:r>
          </w:p>
          <w:p w14:paraId="3C6260D8" w14:textId="77777777" w:rsidR="006A3A12" w:rsidRDefault="007B7775">
            <w:pPr>
              <w:spacing w:after="0" w:line="259" w:lineRule="auto"/>
              <w:ind w:left="134" w:right="0" w:firstLine="0"/>
              <w:jc w:val="left"/>
            </w:pPr>
            <w:r>
              <w:t xml:space="preserve"> </w:t>
            </w:r>
          </w:p>
        </w:tc>
        <w:tc>
          <w:tcPr>
            <w:tcW w:w="2517" w:type="dxa"/>
            <w:tcBorders>
              <w:top w:val="single" w:sz="4" w:space="0" w:color="000000"/>
              <w:left w:val="single" w:sz="4" w:space="0" w:color="000000"/>
              <w:bottom w:val="single" w:sz="4" w:space="0" w:color="000000"/>
              <w:right w:val="single" w:sz="4" w:space="0" w:color="000000"/>
            </w:tcBorders>
            <w:vAlign w:val="bottom"/>
          </w:tcPr>
          <w:p w14:paraId="252A080D" w14:textId="77777777" w:rsidR="006A3A12" w:rsidRDefault="007B7775">
            <w:pPr>
              <w:spacing w:after="0" w:line="259" w:lineRule="auto"/>
              <w:ind w:left="0" w:right="0" w:firstLine="0"/>
              <w:jc w:val="left"/>
            </w:pPr>
            <w:r>
              <w:rPr>
                <w:b/>
              </w:rPr>
              <w:t>Количество часов</w:t>
            </w:r>
            <w:r>
              <w:t xml:space="preserve"> </w:t>
            </w:r>
          </w:p>
        </w:tc>
      </w:tr>
      <w:tr w:rsidR="006A3A12" w14:paraId="4123B672" w14:textId="77777777">
        <w:trPr>
          <w:trHeight w:val="614"/>
        </w:trPr>
        <w:tc>
          <w:tcPr>
            <w:tcW w:w="0" w:type="auto"/>
            <w:vMerge/>
            <w:tcBorders>
              <w:top w:val="nil"/>
              <w:left w:val="single" w:sz="4" w:space="0" w:color="000000"/>
              <w:bottom w:val="single" w:sz="4" w:space="0" w:color="000000"/>
              <w:right w:val="single" w:sz="4" w:space="0" w:color="000000"/>
            </w:tcBorders>
          </w:tcPr>
          <w:p w14:paraId="4C1533A0"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46A7124" w14:textId="77777777" w:rsidR="006A3A12" w:rsidRDefault="006A3A12">
            <w:pPr>
              <w:spacing w:after="160" w:line="259" w:lineRule="auto"/>
              <w:ind w:left="0" w:right="0" w:firstLine="0"/>
              <w:jc w:val="left"/>
            </w:pPr>
          </w:p>
        </w:tc>
        <w:tc>
          <w:tcPr>
            <w:tcW w:w="2517" w:type="dxa"/>
            <w:tcBorders>
              <w:top w:val="single" w:sz="4" w:space="0" w:color="000000"/>
              <w:left w:val="single" w:sz="4" w:space="0" w:color="000000"/>
              <w:bottom w:val="single" w:sz="4" w:space="0" w:color="000000"/>
              <w:right w:val="single" w:sz="4" w:space="0" w:color="000000"/>
            </w:tcBorders>
            <w:vAlign w:val="bottom"/>
          </w:tcPr>
          <w:p w14:paraId="6283611F" w14:textId="77777777" w:rsidR="006A3A12" w:rsidRDefault="007B7775">
            <w:pPr>
              <w:spacing w:after="0" w:line="259" w:lineRule="auto"/>
              <w:ind w:left="135" w:right="0" w:firstLine="0"/>
              <w:jc w:val="left"/>
            </w:pPr>
            <w:r>
              <w:rPr>
                <w:b/>
              </w:rPr>
              <w:t xml:space="preserve">Всего </w:t>
            </w:r>
            <w:r>
              <w:t xml:space="preserve"> </w:t>
            </w:r>
          </w:p>
          <w:p w14:paraId="6531C371" w14:textId="77777777" w:rsidR="006A3A12" w:rsidRDefault="007B7775">
            <w:pPr>
              <w:spacing w:after="0" w:line="259" w:lineRule="auto"/>
              <w:ind w:left="135" w:right="0" w:firstLine="0"/>
              <w:jc w:val="left"/>
            </w:pPr>
            <w:r>
              <w:t xml:space="preserve"> </w:t>
            </w:r>
          </w:p>
        </w:tc>
      </w:tr>
      <w:tr w:rsidR="006A3A12" w14:paraId="3D5BCDE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121AF893" w14:textId="77777777" w:rsidR="006A3A12" w:rsidRDefault="007B7775">
            <w:pPr>
              <w:spacing w:after="0" w:line="259" w:lineRule="auto"/>
              <w:ind w:left="0" w:right="0" w:firstLine="0"/>
              <w:jc w:val="left"/>
            </w:pPr>
            <w:r>
              <w:t xml:space="preserve">1 </w:t>
            </w:r>
          </w:p>
        </w:tc>
        <w:tc>
          <w:tcPr>
            <w:tcW w:w="5911" w:type="dxa"/>
            <w:tcBorders>
              <w:top w:val="single" w:sz="4" w:space="0" w:color="000000"/>
              <w:left w:val="single" w:sz="4" w:space="0" w:color="000000"/>
              <w:bottom w:val="single" w:sz="4" w:space="0" w:color="000000"/>
              <w:right w:val="single" w:sz="4" w:space="0" w:color="000000"/>
            </w:tcBorders>
          </w:tcPr>
          <w:p w14:paraId="2FBEEBFB" w14:textId="77777777" w:rsidR="006A3A12" w:rsidRDefault="007B7775">
            <w:pPr>
              <w:spacing w:after="0" w:line="259" w:lineRule="auto"/>
              <w:ind w:left="134" w:right="0" w:firstLine="0"/>
              <w:jc w:val="left"/>
            </w:pPr>
            <w:r>
              <w:t xml:space="preserve">Край, в котором ты живёшь </w:t>
            </w:r>
          </w:p>
        </w:tc>
        <w:tc>
          <w:tcPr>
            <w:tcW w:w="2517" w:type="dxa"/>
            <w:tcBorders>
              <w:top w:val="single" w:sz="4" w:space="0" w:color="000000"/>
              <w:left w:val="single" w:sz="4" w:space="0" w:color="000000"/>
              <w:bottom w:val="single" w:sz="4" w:space="0" w:color="000000"/>
              <w:right w:val="single" w:sz="4" w:space="0" w:color="000000"/>
            </w:tcBorders>
          </w:tcPr>
          <w:p w14:paraId="4A6FC816" w14:textId="77777777" w:rsidR="006A3A12" w:rsidRDefault="007B7775">
            <w:pPr>
              <w:spacing w:after="0" w:line="259" w:lineRule="auto"/>
              <w:ind w:left="139" w:right="0" w:firstLine="0"/>
              <w:jc w:val="center"/>
            </w:pPr>
            <w:r>
              <w:t xml:space="preserve"> 1  </w:t>
            </w:r>
          </w:p>
        </w:tc>
      </w:tr>
      <w:tr w:rsidR="006A3A12" w14:paraId="4BD8E409"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05F715ED" w14:textId="77777777" w:rsidR="006A3A12" w:rsidRDefault="007B7775">
            <w:pPr>
              <w:spacing w:after="0" w:line="259" w:lineRule="auto"/>
              <w:ind w:left="0" w:right="0" w:firstLine="0"/>
              <w:jc w:val="left"/>
            </w:pPr>
            <w:r>
              <w:t xml:space="preserve">2 </w:t>
            </w:r>
          </w:p>
        </w:tc>
        <w:tc>
          <w:tcPr>
            <w:tcW w:w="5911" w:type="dxa"/>
            <w:tcBorders>
              <w:top w:val="single" w:sz="4" w:space="0" w:color="000000"/>
              <w:left w:val="single" w:sz="4" w:space="0" w:color="000000"/>
              <w:bottom w:val="single" w:sz="4" w:space="0" w:color="000000"/>
              <w:right w:val="single" w:sz="4" w:space="0" w:color="000000"/>
            </w:tcBorders>
          </w:tcPr>
          <w:p w14:paraId="7310D400" w14:textId="77777777" w:rsidR="006A3A12" w:rsidRDefault="007B7775">
            <w:pPr>
              <w:spacing w:after="0" w:line="259" w:lineRule="auto"/>
              <w:ind w:left="134" w:right="0" w:firstLine="0"/>
              <w:jc w:val="left"/>
            </w:pPr>
            <w:r>
              <w:t xml:space="preserve">Первые артисты, народный театр </w:t>
            </w:r>
          </w:p>
        </w:tc>
        <w:tc>
          <w:tcPr>
            <w:tcW w:w="2517" w:type="dxa"/>
            <w:tcBorders>
              <w:top w:val="single" w:sz="4" w:space="0" w:color="000000"/>
              <w:left w:val="single" w:sz="4" w:space="0" w:color="000000"/>
              <w:bottom w:val="single" w:sz="4" w:space="0" w:color="000000"/>
              <w:right w:val="single" w:sz="4" w:space="0" w:color="000000"/>
            </w:tcBorders>
          </w:tcPr>
          <w:p w14:paraId="67A1F8F6" w14:textId="77777777" w:rsidR="006A3A12" w:rsidRDefault="007B7775">
            <w:pPr>
              <w:spacing w:after="0" w:line="259" w:lineRule="auto"/>
              <w:ind w:left="139" w:right="0" w:firstLine="0"/>
              <w:jc w:val="center"/>
            </w:pPr>
            <w:r>
              <w:t xml:space="preserve"> 1  </w:t>
            </w:r>
          </w:p>
        </w:tc>
      </w:tr>
      <w:tr w:rsidR="006A3A12" w14:paraId="737DAC8C"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AB111F9" w14:textId="77777777" w:rsidR="006A3A12" w:rsidRDefault="007B7775">
            <w:pPr>
              <w:spacing w:after="0" w:line="259" w:lineRule="auto"/>
              <w:ind w:left="0" w:right="0" w:firstLine="0"/>
              <w:jc w:val="left"/>
            </w:pPr>
            <w:r>
              <w:t xml:space="preserve">3 </w:t>
            </w:r>
          </w:p>
        </w:tc>
        <w:tc>
          <w:tcPr>
            <w:tcW w:w="5911" w:type="dxa"/>
            <w:tcBorders>
              <w:top w:val="single" w:sz="4" w:space="0" w:color="000000"/>
              <w:left w:val="single" w:sz="4" w:space="0" w:color="000000"/>
              <w:bottom w:val="single" w:sz="4" w:space="0" w:color="000000"/>
              <w:right w:val="single" w:sz="4" w:space="0" w:color="000000"/>
            </w:tcBorders>
          </w:tcPr>
          <w:p w14:paraId="560B5C17" w14:textId="77777777" w:rsidR="006A3A12" w:rsidRDefault="007B7775">
            <w:pPr>
              <w:spacing w:after="0" w:line="259" w:lineRule="auto"/>
              <w:ind w:left="134" w:right="0" w:firstLine="0"/>
              <w:jc w:val="left"/>
            </w:pPr>
            <w:r>
              <w:t xml:space="preserve">Русские народные музыкальные инструменты </w:t>
            </w:r>
          </w:p>
        </w:tc>
        <w:tc>
          <w:tcPr>
            <w:tcW w:w="2517" w:type="dxa"/>
            <w:tcBorders>
              <w:top w:val="single" w:sz="4" w:space="0" w:color="000000"/>
              <w:left w:val="single" w:sz="4" w:space="0" w:color="000000"/>
              <w:bottom w:val="single" w:sz="4" w:space="0" w:color="000000"/>
              <w:right w:val="single" w:sz="4" w:space="0" w:color="000000"/>
            </w:tcBorders>
          </w:tcPr>
          <w:p w14:paraId="0CD8C802" w14:textId="77777777" w:rsidR="006A3A12" w:rsidRDefault="007B7775">
            <w:pPr>
              <w:spacing w:after="0" w:line="259" w:lineRule="auto"/>
              <w:ind w:left="139" w:right="0" w:firstLine="0"/>
              <w:jc w:val="center"/>
            </w:pPr>
            <w:r>
              <w:t xml:space="preserve"> 1  </w:t>
            </w:r>
          </w:p>
        </w:tc>
      </w:tr>
      <w:tr w:rsidR="006A3A12" w14:paraId="7988588D"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7515D10" w14:textId="77777777" w:rsidR="006A3A12" w:rsidRDefault="007B7775">
            <w:pPr>
              <w:spacing w:after="0" w:line="259" w:lineRule="auto"/>
              <w:ind w:left="0" w:right="0" w:firstLine="0"/>
              <w:jc w:val="left"/>
            </w:pPr>
            <w:r>
              <w:t xml:space="preserve">4 </w:t>
            </w:r>
          </w:p>
        </w:tc>
        <w:tc>
          <w:tcPr>
            <w:tcW w:w="5911" w:type="dxa"/>
            <w:tcBorders>
              <w:top w:val="single" w:sz="4" w:space="0" w:color="000000"/>
              <w:left w:val="single" w:sz="4" w:space="0" w:color="000000"/>
              <w:bottom w:val="single" w:sz="4" w:space="0" w:color="000000"/>
              <w:right w:val="single" w:sz="4" w:space="0" w:color="000000"/>
            </w:tcBorders>
          </w:tcPr>
          <w:p w14:paraId="476BFF5C" w14:textId="77777777" w:rsidR="006A3A12" w:rsidRDefault="007B7775">
            <w:pPr>
              <w:spacing w:after="0" w:line="259" w:lineRule="auto"/>
              <w:ind w:left="134" w:right="0" w:firstLine="0"/>
              <w:jc w:val="left"/>
            </w:pPr>
            <w:r>
              <w:t xml:space="preserve">Жанры музыкального фольклора </w:t>
            </w:r>
          </w:p>
        </w:tc>
        <w:tc>
          <w:tcPr>
            <w:tcW w:w="2517" w:type="dxa"/>
            <w:tcBorders>
              <w:top w:val="single" w:sz="4" w:space="0" w:color="000000"/>
              <w:left w:val="single" w:sz="4" w:space="0" w:color="000000"/>
              <w:bottom w:val="single" w:sz="4" w:space="0" w:color="000000"/>
              <w:right w:val="single" w:sz="4" w:space="0" w:color="000000"/>
            </w:tcBorders>
          </w:tcPr>
          <w:p w14:paraId="15305061" w14:textId="77777777" w:rsidR="006A3A12" w:rsidRDefault="007B7775">
            <w:pPr>
              <w:spacing w:after="0" w:line="259" w:lineRule="auto"/>
              <w:ind w:left="139" w:right="0" w:firstLine="0"/>
              <w:jc w:val="center"/>
            </w:pPr>
            <w:r>
              <w:t xml:space="preserve"> 1  </w:t>
            </w:r>
          </w:p>
        </w:tc>
      </w:tr>
      <w:tr w:rsidR="006A3A12" w14:paraId="61205D45"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7EBA05B7" w14:textId="77777777" w:rsidR="006A3A12" w:rsidRDefault="007B7775">
            <w:pPr>
              <w:spacing w:after="0" w:line="259" w:lineRule="auto"/>
              <w:ind w:left="0" w:right="0" w:firstLine="0"/>
              <w:jc w:val="left"/>
            </w:pPr>
            <w:r>
              <w:t xml:space="preserve">5 </w:t>
            </w:r>
          </w:p>
        </w:tc>
        <w:tc>
          <w:tcPr>
            <w:tcW w:w="5911" w:type="dxa"/>
            <w:tcBorders>
              <w:top w:val="single" w:sz="4" w:space="0" w:color="000000"/>
              <w:left w:val="single" w:sz="4" w:space="0" w:color="000000"/>
              <w:bottom w:val="single" w:sz="4" w:space="0" w:color="000000"/>
              <w:right w:val="single" w:sz="4" w:space="0" w:color="000000"/>
            </w:tcBorders>
          </w:tcPr>
          <w:p w14:paraId="417A3E48" w14:textId="77777777" w:rsidR="006A3A12" w:rsidRDefault="007B7775">
            <w:pPr>
              <w:spacing w:after="0" w:line="259" w:lineRule="auto"/>
              <w:ind w:left="134" w:right="0" w:firstLine="0"/>
              <w:jc w:val="left"/>
            </w:pPr>
            <w:r>
              <w:t xml:space="preserve">Фольклор народов России </w:t>
            </w:r>
          </w:p>
        </w:tc>
        <w:tc>
          <w:tcPr>
            <w:tcW w:w="2517" w:type="dxa"/>
            <w:tcBorders>
              <w:top w:val="single" w:sz="4" w:space="0" w:color="000000"/>
              <w:left w:val="single" w:sz="4" w:space="0" w:color="000000"/>
              <w:bottom w:val="single" w:sz="4" w:space="0" w:color="000000"/>
              <w:right w:val="single" w:sz="4" w:space="0" w:color="000000"/>
            </w:tcBorders>
          </w:tcPr>
          <w:p w14:paraId="09B4334A" w14:textId="77777777" w:rsidR="006A3A12" w:rsidRDefault="007B7775">
            <w:pPr>
              <w:spacing w:after="0" w:line="259" w:lineRule="auto"/>
              <w:ind w:left="139" w:right="0" w:firstLine="0"/>
              <w:jc w:val="center"/>
            </w:pPr>
            <w:r>
              <w:t xml:space="preserve"> 1  </w:t>
            </w:r>
          </w:p>
        </w:tc>
      </w:tr>
      <w:tr w:rsidR="006A3A12" w14:paraId="03D8828E" w14:textId="77777777">
        <w:trPr>
          <w:trHeight w:val="610"/>
        </w:trPr>
        <w:tc>
          <w:tcPr>
            <w:tcW w:w="922" w:type="dxa"/>
            <w:tcBorders>
              <w:top w:val="single" w:sz="4" w:space="0" w:color="000000"/>
              <w:left w:val="single" w:sz="4" w:space="0" w:color="000000"/>
              <w:bottom w:val="single" w:sz="4" w:space="0" w:color="000000"/>
              <w:right w:val="single" w:sz="4" w:space="0" w:color="000000"/>
            </w:tcBorders>
            <w:vAlign w:val="center"/>
          </w:tcPr>
          <w:p w14:paraId="31A71388" w14:textId="77777777" w:rsidR="006A3A12" w:rsidRDefault="007B7775">
            <w:pPr>
              <w:spacing w:after="0" w:line="259" w:lineRule="auto"/>
              <w:ind w:left="0" w:right="0" w:firstLine="0"/>
              <w:jc w:val="left"/>
            </w:pPr>
            <w:r>
              <w:t xml:space="preserve">6 </w:t>
            </w:r>
          </w:p>
        </w:tc>
        <w:tc>
          <w:tcPr>
            <w:tcW w:w="5911" w:type="dxa"/>
            <w:tcBorders>
              <w:top w:val="single" w:sz="4" w:space="0" w:color="000000"/>
              <w:left w:val="single" w:sz="4" w:space="0" w:color="000000"/>
              <w:bottom w:val="single" w:sz="4" w:space="0" w:color="000000"/>
              <w:right w:val="single" w:sz="4" w:space="0" w:color="000000"/>
            </w:tcBorders>
            <w:vAlign w:val="bottom"/>
          </w:tcPr>
          <w:p w14:paraId="71A51EB9" w14:textId="77777777" w:rsidR="006A3A12" w:rsidRDefault="007B7775">
            <w:pPr>
              <w:spacing w:after="0" w:line="259" w:lineRule="auto"/>
              <w:ind w:left="134" w:right="0" w:firstLine="0"/>
              <w:jc w:val="left"/>
            </w:pPr>
            <w:r>
              <w:t xml:space="preserve">Фольклор в творчестве профессиональных музыкантов </w:t>
            </w:r>
          </w:p>
        </w:tc>
        <w:tc>
          <w:tcPr>
            <w:tcW w:w="2517" w:type="dxa"/>
            <w:tcBorders>
              <w:top w:val="single" w:sz="4" w:space="0" w:color="000000"/>
              <w:left w:val="single" w:sz="4" w:space="0" w:color="000000"/>
              <w:bottom w:val="single" w:sz="4" w:space="0" w:color="000000"/>
              <w:right w:val="single" w:sz="4" w:space="0" w:color="000000"/>
            </w:tcBorders>
            <w:vAlign w:val="center"/>
          </w:tcPr>
          <w:p w14:paraId="669882A3" w14:textId="77777777" w:rsidR="006A3A12" w:rsidRDefault="007B7775">
            <w:pPr>
              <w:spacing w:after="0" w:line="259" w:lineRule="auto"/>
              <w:ind w:left="139" w:right="0" w:firstLine="0"/>
              <w:jc w:val="center"/>
            </w:pPr>
            <w:r>
              <w:t xml:space="preserve"> 1  </w:t>
            </w:r>
          </w:p>
        </w:tc>
      </w:tr>
      <w:tr w:rsidR="006A3A12" w14:paraId="5D532082" w14:textId="77777777">
        <w:trPr>
          <w:trHeight w:val="614"/>
        </w:trPr>
        <w:tc>
          <w:tcPr>
            <w:tcW w:w="922" w:type="dxa"/>
            <w:tcBorders>
              <w:top w:val="single" w:sz="4" w:space="0" w:color="000000"/>
              <w:left w:val="single" w:sz="4" w:space="0" w:color="000000"/>
              <w:bottom w:val="single" w:sz="4" w:space="0" w:color="000000"/>
              <w:right w:val="single" w:sz="4" w:space="0" w:color="000000"/>
            </w:tcBorders>
            <w:vAlign w:val="center"/>
          </w:tcPr>
          <w:p w14:paraId="2415452C" w14:textId="77777777" w:rsidR="006A3A12" w:rsidRDefault="007B7775">
            <w:pPr>
              <w:spacing w:after="0" w:line="259" w:lineRule="auto"/>
              <w:ind w:left="0" w:right="0" w:firstLine="0"/>
              <w:jc w:val="left"/>
            </w:pPr>
            <w:r>
              <w:t xml:space="preserve">7 </w:t>
            </w:r>
          </w:p>
        </w:tc>
        <w:tc>
          <w:tcPr>
            <w:tcW w:w="5911" w:type="dxa"/>
            <w:tcBorders>
              <w:top w:val="single" w:sz="4" w:space="0" w:color="000000"/>
              <w:left w:val="single" w:sz="4" w:space="0" w:color="000000"/>
              <w:bottom w:val="single" w:sz="4" w:space="0" w:color="000000"/>
              <w:right w:val="single" w:sz="4" w:space="0" w:color="000000"/>
            </w:tcBorders>
            <w:vAlign w:val="bottom"/>
          </w:tcPr>
          <w:p w14:paraId="5F0B7CAD" w14:textId="77777777" w:rsidR="006A3A12" w:rsidRDefault="007B7775">
            <w:pPr>
              <w:spacing w:after="0" w:line="259" w:lineRule="auto"/>
              <w:ind w:left="134" w:right="0" w:firstLine="0"/>
              <w:jc w:val="left"/>
            </w:pPr>
            <w:r>
              <w:t xml:space="preserve">Фольклор в творчестве профессиональных музыкантов </w:t>
            </w:r>
          </w:p>
        </w:tc>
        <w:tc>
          <w:tcPr>
            <w:tcW w:w="2517" w:type="dxa"/>
            <w:tcBorders>
              <w:top w:val="single" w:sz="4" w:space="0" w:color="000000"/>
              <w:left w:val="single" w:sz="4" w:space="0" w:color="000000"/>
              <w:bottom w:val="single" w:sz="4" w:space="0" w:color="000000"/>
              <w:right w:val="single" w:sz="4" w:space="0" w:color="000000"/>
            </w:tcBorders>
            <w:vAlign w:val="center"/>
          </w:tcPr>
          <w:p w14:paraId="56BAF4EE" w14:textId="77777777" w:rsidR="006A3A12" w:rsidRDefault="007B7775">
            <w:pPr>
              <w:spacing w:after="0" w:line="259" w:lineRule="auto"/>
              <w:ind w:left="139" w:right="0" w:firstLine="0"/>
              <w:jc w:val="center"/>
            </w:pPr>
            <w:r>
              <w:t xml:space="preserve"> 1  </w:t>
            </w:r>
          </w:p>
        </w:tc>
      </w:tr>
      <w:tr w:rsidR="006A3A12" w14:paraId="7D37B22F"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912F118" w14:textId="77777777" w:rsidR="006A3A12" w:rsidRDefault="007B7775">
            <w:pPr>
              <w:spacing w:after="0" w:line="259" w:lineRule="auto"/>
              <w:ind w:left="0" w:right="0" w:firstLine="0"/>
              <w:jc w:val="left"/>
            </w:pPr>
            <w:r>
              <w:t xml:space="preserve">8 </w:t>
            </w:r>
          </w:p>
        </w:tc>
        <w:tc>
          <w:tcPr>
            <w:tcW w:w="5911" w:type="dxa"/>
            <w:tcBorders>
              <w:top w:val="single" w:sz="4" w:space="0" w:color="000000"/>
              <w:left w:val="single" w:sz="4" w:space="0" w:color="000000"/>
              <w:bottom w:val="single" w:sz="4" w:space="0" w:color="000000"/>
              <w:right w:val="single" w:sz="4" w:space="0" w:color="000000"/>
            </w:tcBorders>
          </w:tcPr>
          <w:p w14:paraId="46B805B4" w14:textId="77777777" w:rsidR="006A3A12" w:rsidRDefault="007B7775">
            <w:pPr>
              <w:spacing w:after="0" w:line="259" w:lineRule="auto"/>
              <w:ind w:left="134" w:right="0" w:firstLine="0"/>
              <w:jc w:val="left"/>
            </w:pPr>
            <w:r>
              <w:t xml:space="preserve">Композиторы – детям </w:t>
            </w:r>
          </w:p>
        </w:tc>
        <w:tc>
          <w:tcPr>
            <w:tcW w:w="2517" w:type="dxa"/>
            <w:tcBorders>
              <w:top w:val="single" w:sz="4" w:space="0" w:color="000000"/>
              <w:left w:val="single" w:sz="4" w:space="0" w:color="000000"/>
              <w:bottom w:val="single" w:sz="4" w:space="0" w:color="000000"/>
              <w:right w:val="single" w:sz="4" w:space="0" w:color="000000"/>
            </w:tcBorders>
          </w:tcPr>
          <w:p w14:paraId="1CBF9805" w14:textId="77777777" w:rsidR="006A3A12" w:rsidRDefault="007B7775">
            <w:pPr>
              <w:spacing w:after="0" w:line="259" w:lineRule="auto"/>
              <w:ind w:left="139" w:right="0" w:firstLine="0"/>
              <w:jc w:val="center"/>
            </w:pPr>
            <w:r>
              <w:t xml:space="preserve"> 1  </w:t>
            </w:r>
          </w:p>
        </w:tc>
      </w:tr>
      <w:tr w:rsidR="006A3A12" w14:paraId="15EC8DA9"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CBBA205" w14:textId="77777777" w:rsidR="006A3A12" w:rsidRDefault="007B7775">
            <w:pPr>
              <w:spacing w:after="0" w:line="259" w:lineRule="auto"/>
              <w:ind w:left="0" w:right="0" w:firstLine="0"/>
              <w:jc w:val="left"/>
            </w:pPr>
            <w:r>
              <w:t xml:space="preserve">9 </w:t>
            </w:r>
          </w:p>
        </w:tc>
        <w:tc>
          <w:tcPr>
            <w:tcW w:w="5911" w:type="dxa"/>
            <w:tcBorders>
              <w:top w:val="single" w:sz="4" w:space="0" w:color="000000"/>
              <w:left w:val="single" w:sz="4" w:space="0" w:color="000000"/>
              <w:bottom w:val="single" w:sz="4" w:space="0" w:color="000000"/>
              <w:right w:val="single" w:sz="4" w:space="0" w:color="000000"/>
            </w:tcBorders>
          </w:tcPr>
          <w:p w14:paraId="254377DA" w14:textId="77777777" w:rsidR="006A3A12" w:rsidRDefault="007B7775">
            <w:pPr>
              <w:spacing w:after="0" w:line="259" w:lineRule="auto"/>
              <w:ind w:left="134" w:right="0" w:firstLine="0"/>
              <w:jc w:val="left"/>
            </w:pPr>
            <w:r>
              <w:t xml:space="preserve">Оркестр </w:t>
            </w:r>
          </w:p>
        </w:tc>
        <w:tc>
          <w:tcPr>
            <w:tcW w:w="2517" w:type="dxa"/>
            <w:tcBorders>
              <w:top w:val="single" w:sz="4" w:space="0" w:color="000000"/>
              <w:left w:val="single" w:sz="4" w:space="0" w:color="000000"/>
              <w:bottom w:val="single" w:sz="4" w:space="0" w:color="000000"/>
              <w:right w:val="single" w:sz="4" w:space="0" w:color="000000"/>
            </w:tcBorders>
          </w:tcPr>
          <w:p w14:paraId="2859BE76" w14:textId="77777777" w:rsidR="006A3A12" w:rsidRDefault="007B7775">
            <w:pPr>
              <w:spacing w:after="0" w:line="259" w:lineRule="auto"/>
              <w:ind w:left="139" w:right="0" w:firstLine="0"/>
              <w:jc w:val="center"/>
            </w:pPr>
            <w:r>
              <w:t xml:space="preserve"> 1  </w:t>
            </w:r>
          </w:p>
        </w:tc>
      </w:tr>
      <w:tr w:rsidR="006A3A12" w14:paraId="0033DC4E"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2F03493D" w14:textId="77777777" w:rsidR="006A3A12" w:rsidRDefault="007B7775">
            <w:pPr>
              <w:spacing w:after="0" w:line="259" w:lineRule="auto"/>
              <w:ind w:left="0" w:right="0" w:firstLine="0"/>
              <w:jc w:val="left"/>
            </w:pPr>
            <w:r>
              <w:t xml:space="preserve">10 </w:t>
            </w:r>
          </w:p>
        </w:tc>
        <w:tc>
          <w:tcPr>
            <w:tcW w:w="5911" w:type="dxa"/>
            <w:tcBorders>
              <w:top w:val="single" w:sz="4" w:space="0" w:color="000000"/>
              <w:left w:val="single" w:sz="4" w:space="0" w:color="000000"/>
              <w:bottom w:val="single" w:sz="4" w:space="0" w:color="000000"/>
              <w:right w:val="single" w:sz="4" w:space="0" w:color="000000"/>
            </w:tcBorders>
          </w:tcPr>
          <w:p w14:paraId="2C1D6F85" w14:textId="77777777" w:rsidR="006A3A12" w:rsidRDefault="007B7775">
            <w:pPr>
              <w:spacing w:after="0" w:line="259" w:lineRule="auto"/>
              <w:ind w:left="134" w:right="0" w:firstLine="0"/>
              <w:jc w:val="left"/>
            </w:pPr>
            <w:r>
              <w:t xml:space="preserve">Вокальная музыка </w:t>
            </w:r>
          </w:p>
        </w:tc>
        <w:tc>
          <w:tcPr>
            <w:tcW w:w="2517" w:type="dxa"/>
            <w:tcBorders>
              <w:top w:val="single" w:sz="4" w:space="0" w:color="000000"/>
              <w:left w:val="single" w:sz="4" w:space="0" w:color="000000"/>
              <w:bottom w:val="single" w:sz="4" w:space="0" w:color="000000"/>
              <w:right w:val="single" w:sz="4" w:space="0" w:color="000000"/>
            </w:tcBorders>
          </w:tcPr>
          <w:p w14:paraId="004C0A4D" w14:textId="77777777" w:rsidR="006A3A12" w:rsidRDefault="007B7775">
            <w:pPr>
              <w:spacing w:after="0" w:line="259" w:lineRule="auto"/>
              <w:ind w:left="139" w:right="0" w:firstLine="0"/>
              <w:jc w:val="center"/>
            </w:pPr>
            <w:r>
              <w:t xml:space="preserve"> 1  </w:t>
            </w:r>
          </w:p>
        </w:tc>
      </w:tr>
      <w:tr w:rsidR="006A3A12" w14:paraId="25CA4671"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09755E1" w14:textId="77777777" w:rsidR="006A3A12" w:rsidRDefault="007B7775">
            <w:pPr>
              <w:spacing w:after="0" w:line="259" w:lineRule="auto"/>
              <w:ind w:left="0" w:right="0" w:firstLine="0"/>
              <w:jc w:val="left"/>
            </w:pPr>
            <w:r>
              <w:t xml:space="preserve">11 </w:t>
            </w:r>
          </w:p>
        </w:tc>
        <w:tc>
          <w:tcPr>
            <w:tcW w:w="5911" w:type="dxa"/>
            <w:tcBorders>
              <w:top w:val="single" w:sz="4" w:space="0" w:color="000000"/>
              <w:left w:val="single" w:sz="4" w:space="0" w:color="000000"/>
              <w:bottom w:val="single" w:sz="4" w:space="0" w:color="000000"/>
              <w:right w:val="single" w:sz="4" w:space="0" w:color="000000"/>
            </w:tcBorders>
          </w:tcPr>
          <w:p w14:paraId="28C69422" w14:textId="77777777" w:rsidR="006A3A12" w:rsidRDefault="007B7775">
            <w:pPr>
              <w:spacing w:after="0" w:line="259" w:lineRule="auto"/>
              <w:ind w:left="134" w:right="0" w:firstLine="0"/>
              <w:jc w:val="left"/>
            </w:pPr>
            <w:r>
              <w:t xml:space="preserve">Инструментальная музыка </w:t>
            </w:r>
          </w:p>
        </w:tc>
        <w:tc>
          <w:tcPr>
            <w:tcW w:w="2517" w:type="dxa"/>
            <w:tcBorders>
              <w:top w:val="single" w:sz="4" w:space="0" w:color="000000"/>
              <w:left w:val="single" w:sz="4" w:space="0" w:color="000000"/>
              <w:bottom w:val="single" w:sz="4" w:space="0" w:color="000000"/>
              <w:right w:val="single" w:sz="4" w:space="0" w:color="000000"/>
            </w:tcBorders>
          </w:tcPr>
          <w:p w14:paraId="652DB6CA" w14:textId="77777777" w:rsidR="006A3A12" w:rsidRDefault="007B7775">
            <w:pPr>
              <w:spacing w:after="0" w:line="259" w:lineRule="auto"/>
              <w:ind w:left="139" w:right="0" w:firstLine="0"/>
              <w:jc w:val="center"/>
            </w:pPr>
            <w:r>
              <w:t xml:space="preserve"> 1  </w:t>
            </w:r>
          </w:p>
        </w:tc>
      </w:tr>
      <w:tr w:rsidR="006A3A12" w14:paraId="23F9B39F"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BFD1578" w14:textId="77777777" w:rsidR="006A3A12" w:rsidRDefault="007B7775">
            <w:pPr>
              <w:spacing w:after="0" w:line="259" w:lineRule="auto"/>
              <w:ind w:left="0" w:right="0" w:firstLine="0"/>
              <w:jc w:val="left"/>
            </w:pPr>
            <w:r>
              <w:t xml:space="preserve">12 </w:t>
            </w:r>
          </w:p>
        </w:tc>
        <w:tc>
          <w:tcPr>
            <w:tcW w:w="5911" w:type="dxa"/>
            <w:tcBorders>
              <w:top w:val="single" w:sz="4" w:space="0" w:color="000000"/>
              <w:left w:val="single" w:sz="4" w:space="0" w:color="000000"/>
              <w:bottom w:val="single" w:sz="4" w:space="0" w:color="000000"/>
              <w:right w:val="single" w:sz="4" w:space="0" w:color="000000"/>
            </w:tcBorders>
          </w:tcPr>
          <w:p w14:paraId="172D942F" w14:textId="77777777" w:rsidR="006A3A12" w:rsidRDefault="007B7775">
            <w:pPr>
              <w:spacing w:after="0" w:line="259" w:lineRule="auto"/>
              <w:ind w:left="134" w:right="0" w:firstLine="0"/>
              <w:jc w:val="left"/>
            </w:pPr>
            <w:r>
              <w:t xml:space="preserve">Программная музыка </w:t>
            </w:r>
          </w:p>
        </w:tc>
        <w:tc>
          <w:tcPr>
            <w:tcW w:w="2517" w:type="dxa"/>
            <w:tcBorders>
              <w:top w:val="single" w:sz="4" w:space="0" w:color="000000"/>
              <w:left w:val="single" w:sz="4" w:space="0" w:color="000000"/>
              <w:bottom w:val="single" w:sz="4" w:space="0" w:color="000000"/>
              <w:right w:val="single" w:sz="4" w:space="0" w:color="000000"/>
            </w:tcBorders>
          </w:tcPr>
          <w:p w14:paraId="4A9A7EA7" w14:textId="77777777" w:rsidR="006A3A12" w:rsidRDefault="007B7775">
            <w:pPr>
              <w:spacing w:after="0" w:line="259" w:lineRule="auto"/>
              <w:ind w:left="139" w:right="0" w:firstLine="0"/>
              <w:jc w:val="center"/>
            </w:pPr>
            <w:r>
              <w:t xml:space="preserve"> 1  </w:t>
            </w:r>
          </w:p>
        </w:tc>
      </w:tr>
      <w:tr w:rsidR="006A3A12" w14:paraId="3A56C66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D6CA444" w14:textId="77777777" w:rsidR="006A3A12" w:rsidRDefault="007B7775">
            <w:pPr>
              <w:spacing w:after="0" w:line="259" w:lineRule="auto"/>
              <w:ind w:left="0" w:right="0" w:firstLine="0"/>
              <w:jc w:val="left"/>
            </w:pPr>
            <w:r>
              <w:t xml:space="preserve">13 </w:t>
            </w:r>
          </w:p>
        </w:tc>
        <w:tc>
          <w:tcPr>
            <w:tcW w:w="5911" w:type="dxa"/>
            <w:tcBorders>
              <w:top w:val="single" w:sz="4" w:space="0" w:color="000000"/>
              <w:left w:val="single" w:sz="4" w:space="0" w:color="000000"/>
              <w:bottom w:val="single" w:sz="4" w:space="0" w:color="000000"/>
              <w:right w:val="single" w:sz="4" w:space="0" w:color="000000"/>
            </w:tcBorders>
          </w:tcPr>
          <w:p w14:paraId="0BE6A5D0" w14:textId="77777777" w:rsidR="006A3A12" w:rsidRDefault="007B7775">
            <w:pPr>
              <w:spacing w:after="0" w:line="259" w:lineRule="auto"/>
              <w:ind w:left="134" w:right="0" w:firstLine="0"/>
              <w:jc w:val="left"/>
            </w:pPr>
            <w:r>
              <w:t xml:space="preserve">Симфоническая музыка </w:t>
            </w:r>
          </w:p>
        </w:tc>
        <w:tc>
          <w:tcPr>
            <w:tcW w:w="2517" w:type="dxa"/>
            <w:tcBorders>
              <w:top w:val="single" w:sz="4" w:space="0" w:color="000000"/>
              <w:left w:val="single" w:sz="4" w:space="0" w:color="000000"/>
              <w:bottom w:val="single" w:sz="4" w:space="0" w:color="000000"/>
              <w:right w:val="single" w:sz="4" w:space="0" w:color="000000"/>
            </w:tcBorders>
          </w:tcPr>
          <w:p w14:paraId="2A73DFA0" w14:textId="77777777" w:rsidR="006A3A12" w:rsidRDefault="007B7775">
            <w:pPr>
              <w:spacing w:after="0" w:line="259" w:lineRule="auto"/>
              <w:ind w:left="139" w:right="0" w:firstLine="0"/>
              <w:jc w:val="center"/>
            </w:pPr>
            <w:r>
              <w:t xml:space="preserve"> 1  </w:t>
            </w:r>
          </w:p>
        </w:tc>
      </w:tr>
      <w:tr w:rsidR="006A3A12" w14:paraId="7B3D42CD"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E064FFC" w14:textId="77777777" w:rsidR="006A3A12" w:rsidRDefault="007B7775">
            <w:pPr>
              <w:spacing w:after="0" w:line="259" w:lineRule="auto"/>
              <w:ind w:left="0" w:right="0" w:firstLine="0"/>
              <w:jc w:val="left"/>
            </w:pPr>
            <w:r>
              <w:t xml:space="preserve">14 </w:t>
            </w:r>
          </w:p>
        </w:tc>
        <w:tc>
          <w:tcPr>
            <w:tcW w:w="5911" w:type="dxa"/>
            <w:tcBorders>
              <w:top w:val="single" w:sz="4" w:space="0" w:color="000000"/>
              <w:left w:val="single" w:sz="4" w:space="0" w:color="000000"/>
              <w:bottom w:val="single" w:sz="4" w:space="0" w:color="000000"/>
              <w:right w:val="single" w:sz="4" w:space="0" w:color="000000"/>
            </w:tcBorders>
          </w:tcPr>
          <w:p w14:paraId="433745F9" w14:textId="77777777" w:rsidR="006A3A12" w:rsidRDefault="007B7775">
            <w:pPr>
              <w:spacing w:after="0" w:line="259" w:lineRule="auto"/>
              <w:ind w:left="134" w:right="0" w:firstLine="0"/>
              <w:jc w:val="left"/>
            </w:pPr>
            <w:r>
              <w:t xml:space="preserve">Русские композиторы-классики </w:t>
            </w:r>
          </w:p>
        </w:tc>
        <w:tc>
          <w:tcPr>
            <w:tcW w:w="2517" w:type="dxa"/>
            <w:tcBorders>
              <w:top w:val="single" w:sz="4" w:space="0" w:color="000000"/>
              <w:left w:val="single" w:sz="4" w:space="0" w:color="000000"/>
              <w:bottom w:val="single" w:sz="4" w:space="0" w:color="000000"/>
              <w:right w:val="single" w:sz="4" w:space="0" w:color="000000"/>
            </w:tcBorders>
          </w:tcPr>
          <w:p w14:paraId="3A84299D" w14:textId="77777777" w:rsidR="006A3A12" w:rsidRDefault="007B7775">
            <w:pPr>
              <w:spacing w:after="0" w:line="259" w:lineRule="auto"/>
              <w:ind w:left="139" w:right="0" w:firstLine="0"/>
              <w:jc w:val="center"/>
            </w:pPr>
            <w:r>
              <w:t xml:space="preserve"> 1  </w:t>
            </w:r>
          </w:p>
        </w:tc>
      </w:tr>
      <w:tr w:rsidR="006A3A12" w14:paraId="6EFE4634"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78389959" w14:textId="77777777" w:rsidR="006A3A12" w:rsidRDefault="007B7775">
            <w:pPr>
              <w:spacing w:after="0" w:line="259" w:lineRule="auto"/>
              <w:ind w:left="0" w:right="0" w:firstLine="0"/>
              <w:jc w:val="left"/>
            </w:pPr>
            <w:r>
              <w:t xml:space="preserve">15 </w:t>
            </w:r>
          </w:p>
        </w:tc>
        <w:tc>
          <w:tcPr>
            <w:tcW w:w="5911" w:type="dxa"/>
            <w:tcBorders>
              <w:top w:val="single" w:sz="4" w:space="0" w:color="000000"/>
              <w:left w:val="single" w:sz="4" w:space="0" w:color="000000"/>
              <w:bottom w:val="single" w:sz="4" w:space="0" w:color="000000"/>
              <w:right w:val="single" w:sz="4" w:space="0" w:color="000000"/>
            </w:tcBorders>
          </w:tcPr>
          <w:p w14:paraId="2E5FD44F" w14:textId="77777777" w:rsidR="006A3A12" w:rsidRDefault="007B7775">
            <w:pPr>
              <w:spacing w:after="0" w:line="259" w:lineRule="auto"/>
              <w:ind w:left="134" w:right="0" w:firstLine="0"/>
              <w:jc w:val="left"/>
            </w:pPr>
            <w:r>
              <w:t xml:space="preserve">Европейские композиторы-классики </w:t>
            </w:r>
          </w:p>
        </w:tc>
        <w:tc>
          <w:tcPr>
            <w:tcW w:w="2517" w:type="dxa"/>
            <w:tcBorders>
              <w:top w:val="single" w:sz="4" w:space="0" w:color="000000"/>
              <w:left w:val="single" w:sz="4" w:space="0" w:color="000000"/>
              <w:bottom w:val="single" w:sz="4" w:space="0" w:color="000000"/>
              <w:right w:val="single" w:sz="4" w:space="0" w:color="000000"/>
            </w:tcBorders>
          </w:tcPr>
          <w:p w14:paraId="2D60A09C" w14:textId="77777777" w:rsidR="006A3A12" w:rsidRDefault="007B7775">
            <w:pPr>
              <w:spacing w:after="0" w:line="259" w:lineRule="auto"/>
              <w:ind w:left="139" w:right="0" w:firstLine="0"/>
              <w:jc w:val="center"/>
            </w:pPr>
            <w:r>
              <w:t xml:space="preserve"> 1  </w:t>
            </w:r>
          </w:p>
        </w:tc>
      </w:tr>
      <w:tr w:rsidR="006A3A12" w14:paraId="5849558A"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BD82850" w14:textId="77777777" w:rsidR="006A3A12" w:rsidRDefault="007B7775">
            <w:pPr>
              <w:spacing w:after="0" w:line="259" w:lineRule="auto"/>
              <w:ind w:left="0" w:right="0" w:firstLine="0"/>
              <w:jc w:val="left"/>
            </w:pPr>
            <w:r>
              <w:t xml:space="preserve">16 </w:t>
            </w:r>
          </w:p>
        </w:tc>
        <w:tc>
          <w:tcPr>
            <w:tcW w:w="5911" w:type="dxa"/>
            <w:tcBorders>
              <w:top w:val="single" w:sz="4" w:space="0" w:color="000000"/>
              <w:left w:val="single" w:sz="4" w:space="0" w:color="000000"/>
              <w:bottom w:val="single" w:sz="4" w:space="0" w:color="000000"/>
              <w:right w:val="single" w:sz="4" w:space="0" w:color="000000"/>
            </w:tcBorders>
          </w:tcPr>
          <w:p w14:paraId="1E8F3C70" w14:textId="77777777" w:rsidR="006A3A12" w:rsidRDefault="007B7775">
            <w:pPr>
              <w:spacing w:after="0" w:line="259" w:lineRule="auto"/>
              <w:ind w:left="134" w:right="0" w:firstLine="0"/>
              <w:jc w:val="left"/>
            </w:pPr>
            <w:r>
              <w:t xml:space="preserve">Мастерство исполнителя </w:t>
            </w:r>
          </w:p>
        </w:tc>
        <w:tc>
          <w:tcPr>
            <w:tcW w:w="2517" w:type="dxa"/>
            <w:tcBorders>
              <w:top w:val="single" w:sz="4" w:space="0" w:color="000000"/>
              <w:left w:val="single" w:sz="4" w:space="0" w:color="000000"/>
              <w:bottom w:val="single" w:sz="4" w:space="0" w:color="000000"/>
              <w:right w:val="single" w:sz="4" w:space="0" w:color="000000"/>
            </w:tcBorders>
          </w:tcPr>
          <w:p w14:paraId="780E5114" w14:textId="77777777" w:rsidR="006A3A12" w:rsidRDefault="007B7775">
            <w:pPr>
              <w:spacing w:after="0" w:line="259" w:lineRule="auto"/>
              <w:ind w:left="139" w:right="0" w:firstLine="0"/>
              <w:jc w:val="center"/>
            </w:pPr>
            <w:r>
              <w:t xml:space="preserve"> 1  </w:t>
            </w:r>
          </w:p>
        </w:tc>
      </w:tr>
      <w:tr w:rsidR="006A3A12" w14:paraId="60F505F4"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106370EB" w14:textId="77777777" w:rsidR="006A3A12" w:rsidRDefault="007B7775">
            <w:pPr>
              <w:spacing w:after="0" w:line="259" w:lineRule="auto"/>
              <w:ind w:left="0" w:right="0" w:firstLine="0"/>
              <w:jc w:val="left"/>
            </w:pPr>
            <w:r>
              <w:t xml:space="preserve">17 </w:t>
            </w:r>
          </w:p>
        </w:tc>
        <w:tc>
          <w:tcPr>
            <w:tcW w:w="5911" w:type="dxa"/>
            <w:tcBorders>
              <w:top w:val="single" w:sz="4" w:space="0" w:color="000000"/>
              <w:left w:val="single" w:sz="4" w:space="0" w:color="000000"/>
              <w:bottom w:val="single" w:sz="4" w:space="0" w:color="000000"/>
              <w:right w:val="single" w:sz="4" w:space="0" w:color="000000"/>
            </w:tcBorders>
          </w:tcPr>
          <w:p w14:paraId="51EF9C6B" w14:textId="77777777" w:rsidR="006A3A12" w:rsidRDefault="007B7775">
            <w:pPr>
              <w:spacing w:after="0" w:line="259" w:lineRule="auto"/>
              <w:ind w:left="134" w:right="0" w:firstLine="0"/>
              <w:jc w:val="left"/>
            </w:pPr>
            <w:r>
              <w:t xml:space="preserve">Искусство времени </w:t>
            </w:r>
          </w:p>
        </w:tc>
        <w:tc>
          <w:tcPr>
            <w:tcW w:w="2517" w:type="dxa"/>
            <w:tcBorders>
              <w:top w:val="single" w:sz="4" w:space="0" w:color="000000"/>
              <w:left w:val="single" w:sz="4" w:space="0" w:color="000000"/>
              <w:bottom w:val="single" w:sz="4" w:space="0" w:color="000000"/>
              <w:right w:val="single" w:sz="4" w:space="0" w:color="000000"/>
            </w:tcBorders>
          </w:tcPr>
          <w:p w14:paraId="7050A5C9" w14:textId="77777777" w:rsidR="006A3A12" w:rsidRDefault="007B7775">
            <w:pPr>
              <w:spacing w:after="0" w:line="259" w:lineRule="auto"/>
              <w:ind w:left="139" w:right="0" w:firstLine="0"/>
              <w:jc w:val="center"/>
            </w:pPr>
            <w:r>
              <w:t xml:space="preserve"> 1  </w:t>
            </w:r>
          </w:p>
        </w:tc>
      </w:tr>
      <w:tr w:rsidR="006A3A12" w14:paraId="5812DB16"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2F25E3F" w14:textId="77777777" w:rsidR="006A3A12" w:rsidRDefault="007B7775">
            <w:pPr>
              <w:spacing w:after="0" w:line="259" w:lineRule="auto"/>
              <w:ind w:left="0" w:right="0" w:firstLine="0"/>
              <w:jc w:val="left"/>
            </w:pPr>
            <w:r>
              <w:t xml:space="preserve">18 </w:t>
            </w:r>
          </w:p>
        </w:tc>
        <w:tc>
          <w:tcPr>
            <w:tcW w:w="5911" w:type="dxa"/>
            <w:tcBorders>
              <w:top w:val="single" w:sz="4" w:space="0" w:color="000000"/>
              <w:left w:val="single" w:sz="4" w:space="0" w:color="000000"/>
              <w:bottom w:val="single" w:sz="4" w:space="0" w:color="000000"/>
              <w:right w:val="single" w:sz="4" w:space="0" w:color="000000"/>
            </w:tcBorders>
          </w:tcPr>
          <w:p w14:paraId="1716735A" w14:textId="77777777" w:rsidR="006A3A12" w:rsidRDefault="007B7775">
            <w:pPr>
              <w:spacing w:after="0" w:line="259" w:lineRule="auto"/>
              <w:ind w:left="134" w:right="0" w:firstLine="0"/>
              <w:jc w:val="left"/>
            </w:pPr>
            <w:r>
              <w:t xml:space="preserve">Музыка стран ближнего зарубежья </w:t>
            </w:r>
          </w:p>
        </w:tc>
        <w:tc>
          <w:tcPr>
            <w:tcW w:w="2517" w:type="dxa"/>
            <w:tcBorders>
              <w:top w:val="single" w:sz="4" w:space="0" w:color="000000"/>
              <w:left w:val="single" w:sz="4" w:space="0" w:color="000000"/>
              <w:bottom w:val="single" w:sz="4" w:space="0" w:color="000000"/>
              <w:right w:val="single" w:sz="4" w:space="0" w:color="000000"/>
            </w:tcBorders>
          </w:tcPr>
          <w:p w14:paraId="5353FCB7" w14:textId="77777777" w:rsidR="006A3A12" w:rsidRDefault="007B7775">
            <w:pPr>
              <w:spacing w:after="0" w:line="259" w:lineRule="auto"/>
              <w:ind w:left="139" w:right="0" w:firstLine="0"/>
              <w:jc w:val="center"/>
            </w:pPr>
            <w:r>
              <w:t xml:space="preserve"> 1  </w:t>
            </w:r>
          </w:p>
        </w:tc>
      </w:tr>
      <w:tr w:rsidR="006A3A12" w14:paraId="45136FD1"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66BB654" w14:textId="77777777" w:rsidR="006A3A12" w:rsidRDefault="007B7775">
            <w:pPr>
              <w:spacing w:after="0" w:line="259" w:lineRule="auto"/>
              <w:ind w:left="0" w:right="0" w:firstLine="0"/>
              <w:jc w:val="left"/>
            </w:pPr>
            <w:r>
              <w:t xml:space="preserve">19 </w:t>
            </w:r>
          </w:p>
        </w:tc>
        <w:tc>
          <w:tcPr>
            <w:tcW w:w="5911" w:type="dxa"/>
            <w:tcBorders>
              <w:top w:val="single" w:sz="4" w:space="0" w:color="000000"/>
              <w:left w:val="single" w:sz="4" w:space="0" w:color="000000"/>
              <w:bottom w:val="single" w:sz="4" w:space="0" w:color="000000"/>
              <w:right w:val="single" w:sz="4" w:space="0" w:color="000000"/>
            </w:tcBorders>
          </w:tcPr>
          <w:p w14:paraId="4D3E9E77" w14:textId="77777777" w:rsidR="006A3A12" w:rsidRDefault="007B7775">
            <w:pPr>
              <w:spacing w:after="0" w:line="259" w:lineRule="auto"/>
              <w:ind w:left="134" w:right="0" w:firstLine="0"/>
              <w:jc w:val="left"/>
            </w:pPr>
            <w:r>
              <w:t xml:space="preserve">Музыка стран ближнего зарубежья </w:t>
            </w:r>
          </w:p>
        </w:tc>
        <w:tc>
          <w:tcPr>
            <w:tcW w:w="2517" w:type="dxa"/>
            <w:tcBorders>
              <w:top w:val="single" w:sz="4" w:space="0" w:color="000000"/>
              <w:left w:val="single" w:sz="4" w:space="0" w:color="000000"/>
              <w:bottom w:val="single" w:sz="4" w:space="0" w:color="000000"/>
              <w:right w:val="single" w:sz="4" w:space="0" w:color="000000"/>
            </w:tcBorders>
          </w:tcPr>
          <w:p w14:paraId="76520EEC" w14:textId="77777777" w:rsidR="006A3A12" w:rsidRDefault="007B7775">
            <w:pPr>
              <w:spacing w:after="0" w:line="259" w:lineRule="auto"/>
              <w:ind w:left="139" w:right="0" w:firstLine="0"/>
              <w:jc w:val="center"/>
            </w:pPr>
            <w:r>
              <w:t xml:space="preserve"> 1  </w:t>
            </w:r>
          </w:p>
        </w:tc>
      </w:tr>
      <w:tr w:rsidR="006A3A12" w14:paraId="624D406A"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15B576FA" w14:textId="77777777" w:rsidR="006A3A12" w:rsidRDefault="007B7775">
            <w:pPr>
              <w:spacing w:after="0" w:line="259" w:lineRule="auto"/>
              <w:ind w:left="0" w:right="0" w:firstLine="0"/>
              <w:jc w:val="left"/>
            </w:pPr>
            <w:r>
              <w:t xml:space="preserve">20 </w:t>
            </w:r>
          </w:p>
        </w:tc>
        <w:tc>
          <w:tcPr>
            <w:tcW w:w="5911" w:type="dxa"/>
            <w:tcBorders>
              <w:top w:val="single" w:sz="4" w:space="0" w:color="000000"/>
              <w:left w:val="single" w:sz="4" w:space="0" w:color="000000"/>
              <w:bottom w:val="single" w:sz="4" w:space="0" w:color="000000"/>
              <w:right w:val="single" w:sz="4" w:space="0" w:color="000000"/>
            </w:tcBorders>
          </w:tcPr>
          <w:p w14:paraId="6DA20453" w14:textId="77777777" w:rsidR="006A3A12" w:rsidRDefault="007B7775">
            <w:pPr>
              <w:spacing w:after="0" w:line="259" w:lineRule="auto"/>
              <w:ind w:left="134" w:right="0" w:firstLine="0"/>
              <w:jc w:val="left"/>
            </w:pPr>
            <w:r>
              <w:t xml:space="preserve">Музыка стран дальнего зарубежья </w:t>
            </w:r>
          </w:p>
        </w:tc>
        <w:tc>
          <w:tcPr>
            <w:tcW w:w="2517" w:type="dxa"/>
            <w:tcBorders>
              <w:top w:val="single" w:sz="4" w:space="0" w:color="000000"/>
              <w:left w:val="single" w:sz="4" w:space="0" w:color="000000"/>
              <w:bottom w:val="single" w:sz="4" w:space="0" w:color="000000"/>
              <w:right w:val="single" w:sz="4" w:space="0" w:color="000000"/>
            </w:tcBorders>
          </w:tcPr>
          <w:p w14:paraId="7B8CC422" w14:textId="77777777" w:rsidR="006A3A12" w:rsidRDefault="007B7775">
            <w:pPr>
              <w:spacing w:after="0" w:line="259" w:lineRule="auto"/>
              <w:ind w:left="139" w:right="0" w:firstLine="0"/>
              <w:jc w:val="center"/>
            </w:pPr>
            <w:r>
              <w:t xml:space="preserve"> 1  </w:t>
            </w:r>
          </w:p>
        </w:tc>
      </w:tr>
      <w:tr w:rsidR="006A3A12" w14:paraId="7580F70D"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48AD0A49" w14:textId="77777777" w:rsidR="006A3A12" w:rsidRDefault="007B7775">
            <w:pPr>
              <w:spacing w:after="0" w:line="259" w:lineRule="auto"/>
              <w:ind w:left="0" w:right="0" w:firstLine="0"/>
              <w:jc w:val="left"/>
            </w:pPr>
            <w:r>
              <w:t xml:space="preserve">21 </w:t>
            </w:r>
          </w:p>
        </w:tc>
        <w:tc>
          <w:tcPr>
            <w:tcW w:w="5911" w:type="dxa"/>
            <w:tcBorders>
              <w:top w:val="single" w:sz="4" w:space="0" w:color="000000"/>
              <w:left w:val="single" w:sz="4" w:space="0" w:color="000000"/>
              <w:bottom w:val="single" w:sz="4" w:space="0" w:color="000000"/>
              <w:right w:val="single" w:sz="4" w:space="0" w:color="000000"/>
            </w:tcBorders>
          </w:tcPr>
          <w:p w14:paraId="31705BF3" w14:textId="77777777" w:rsidR="006A3A12" w:rsidRDefault="007B7775">
            <w:pPr>
              <w:spacing w:after="0" w:line="259" w:lineRule="auto"/>
              <w:ind w:left="134" w:right="0" w:firstLine="0"/>
              <w:jc w:val="left"/>
            </w:pPr>
            <w:r>
              <w:t xml:space="preserve">Музыка стран дальнего зарубежья </w:t>
            </w:r>
          </w:p>
        </w:tc>
        <w:tc>
          <w:tcPr>
            <w:tcW w:w="2517" w:type="dxa"/>
            <w:tcBorders>
              <w:top w:val="single" w:sz="4" w:space="0" w:color="000000"/>
              <w:left w:val="single" w:sz="4" w:space="0" w:color="000000"/>
              <w:bottom w:val="single" w:sz="4" w:space="0" w:color="000000"/>
              <w:right w:val="single" w:sz="4" w:space="0" w:color="000000"/>
            </w:tcBorders>
          </w:tcPr>
          <w:p w14:paraId="3E84536B" w14:textId="77777777" w:rsidR="006A3A12" w:rsidRDefault="007B7775">
            <w:pPr>
              <w:spacing w:after="0" w:line="259" w:lineRule="auto"/>
              <w:ind w:left="139" w:right="0" w:firstLine="0"/>
              <w:jc w:val="center"/>
            </w:pPr>
            <w:r>
              <w:t xml:space="preserve"> 1  </w:t>
            </w:r>
          </w:p>
        </w:tc>
      </w:tr>
      <w:tr w:rsidR="006A3A12" w14:paraId="172D452B"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F929CFD" w14:textId="77777777" w:rsidR="006A3A12" w:rsidRDefault="007B7775">
            <w:pPr>
              <w:spacing w:after="0" w:line="259" w:lineRule="auto"/>
              <w:ind w:left="0" w:right="0" w:firstLine="0"/>
              <w:jc w:val="left"/>
            </w:pPr>
            <w:r>
              <w:t xml:space="preserve">22 </w:t>
            </w:r>
          </w:p>
        </w:tc>
        <w:tc>
          <w:tcPr>
            <w:tcW w:w="5911" w:type="dxa"/>
            <w:tcBorders>
              <w:top w:val="single" w:sz="4" w:space="0" w:color="000000"/>
              <w:left w:val="single" w:sz="4" w:space="0" w:color="000000"/>
              <w:bottom w:val="single" w:sz="4" w:space="0" w:color="000000"/>
              <w:right w:val="single" w:sz="4" w:space="0" w:color="000000"/>
            </w:tcBorders>
          </w:tcPr>
          <w:p w14:paraId="669D8C12" w14:textId="77777777" w:rsidR="006A3A12" w:rsidRDefault="007B7775">
            <w:pPr>
              <w:spacing w:after="0" w:line="259" w:lineRule="auto"/>
              <w:ind w:left="134" w:right="0" w:firstLine="0"/>
              <w:jc w:val="left"/>
            </w:pPr>
            <w:r>
              <w:t xml:space="preserve">Религиозные праздники </w:t>
            </w:r>
          </w:p>
        </w:tc>
        <w:tc>
          <w:tcPr>
            <w:tcW w:w="2517" w:type="dxa"/>
            <w:tcBorders>
              <w:top w:val="single" w:sz="4" w:space="0" w:color="000000"/>
              <w:left w:val="single" w:sz="4" w:space="0" w:color="000000"/>
              <w:bottom w:val="single" w:sz="4" w:space="0" w:color="000000"/>
              <w:right w:val="single" w:sz="4" w:space="0" w:color="000000"/>
            </w:tcBorders>
          </w:tcPr>
          <w:p w14:paraId="4513799D" w14:textId="77777777" w:rsidR="006A3A12" w:rsidRDefault="007B7775">
            <w:pPr>
              <w:spacing w:after="0" w:line="259" w:lineRule="auto"/>
              <w:ind w:left="139" w:right="0" w:firstLine="0"/>
              <w:jc w:val="center"/>
            </w:pPr>
            <w:r>
              <w:t xml:space="preserve"> 1  </w:t>
            </w:r>
          </w:p>
        </w:tc>
      </w:tr>
      <w:tr w:rsidR="006A3A12" w14:paraId="2FC8EF4A"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EC340E3" w14:textId="77777777" w:rsidR="006A3A12" w:rsidRDefault="007B7775">
            <w:pPr>
              <w:spacing w:after="0" w:line="259" w:lineRule="auto"/>
              <w:ind w:left="0" w:right="0" w:firstLine="0"/>
              <w:jc w:val="left"/>
            </w:pPr>
            <w:r>
              <w:t xml:space="preserve">23 </w:t>
            </w:r>
          </w:p>
        </w:tc>
        <w:tc>
          <w:tcPr>
            <w:tcW w:w="5911" w:type="dxa"/>
            <w:tcBorders>
              <w:top w:val="single" w:sz="4" w:space="0" w:color="000000"/>
              <w:left w:val="single" w:sz="4" w:space="0" w:color="000000"/>
              <w:bottom w:val="single" w:sz="4" w:space="0" w:color="000000"/>
              <w:right w:val="single" w:sz="4" w:space="0" w:color="000000"/>
            </w:tcBorders>
          </w:tcPr>
          <w:p w14:paraId="639D1C21" w14:textId="77777777" w:rsidR="006A3A12" w:rsidRDefault="007B7775">
            <w:pPr>
              <w:spacing w:after="0" w:line="259" w:lineRule="auto"/>
              <w:ind w:left="134" w:right="0" w:firstLine="0"/>
              <w:jc w:val="left"/>
            </w:pPr>
            <w:r>
              <w:t xml:space="preserve">Музыкальная сказка на сцене, на экране </w:t>
            </w:r>
          </w:p>
        </w:tc>
        <w:tc>
          <w:tcPr>
            <w:tcW w:w="2517" w:type="dxa"/>
            <w:tcBorders>
              <w:top w:val="single" w:sz="4" w:space="0" w:color="000000"/>
              <w:left w:val="single" w:sz="4" w:space="0" w:color="000000"/>
              <w:bottom w:val="single" w:sz="4" w:space="0" w:color="000000"/>
              <w:right w:val="single" w:sz="4" w:space="0" w:color="000000"/>
            </w:tcBorders>
          </w:tcPr>
          <w:p w14:paraId="1D4D0BC3" w14:textId="77777777" w:rsidR="006A3A12" w:rsidRDefault="007B7775">
            <w:pPr>
              <w:spacing w:after="0" w:line="259" w:lineRule="auto"/>
              <w:ind w:left="139" w:right="0" w:firstLine="0"/>
              <w:jc w:val="center"/>
            </w:pPr>
            <w:r>
              <w:t xml:space="preserve"> 1  </w:t>
            </w:r>
          </w:p>
        </w:tc>
      </w:tr>
      <w:tr w:rsidR="006A3A12" w14:paraId="03F69963"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4A90AD3E" w14:textId="77777777" w:rsidR="006A3A12" w:rsidRDefault="007B7775">
            <w:pPr>
              <w:spacing w:after="0" w:line="259" w:lineRule="auto"/>
              <w:ind w:left="0" w:right="0" w:firstLine="0"/>
              <w:jc w:val="left"/>
            </w:pPr>
            <w:r>
              <w:t xml:space="preserve">24 </w:t>
            </w:r>
          </w:p>
        </w:tc>
        <w:tc>
          <w:tcPr>
            <w:tcW w:w="5911" w:type="dxa"/>
            <w:tcBorders>
              <w:top w:val="single" w:sz="4" w:space="0" w:color="000000"/>
              <w:left w:val="single" w:sz="4" w:space="0" w:color="000000"/>
              <w:bottom w:val="single" w:sz="4" w:space="0" w:color="000000"/>
              <w:right w:val="single" w:sz="4" w:space="0" w:color="000000"/>
            </w:tcBorders>
          </w:tcPr>
          <w:p w14:paraId="2B5308AE" w14:textId="77777777" w:rsidR="006A3A12" w:rsidRDefault="007B7775">
            <w:pPr>
              <w:spacing w:after="0" w:line="259" w:lineRule="auto"/>
              <w:ind w:left="134" w:right="0" w:firstLine="0"/>
              <w:jc w:val="left"/>
            </w:pPr>
            <w:r>
              <w:t xml:space="preserve">Театр оперы и балета </w:t>
            </w:r>
          </w:p>
        </w:tc>
        <w:tc>
          <w:tcPr>
            <w:tcW w:w="2517" w:type="dxa"/>
            <w:tcBorders>
              <w:top w:val="single" w:sz="4" w:space="0" w:color="000000"/>
              <w:left w:val="single" w:sz="4" w:space="0" w:color="000000"/>
              <w:bottom w:val="single" w:sz="4" w:space="0" w:color="000000"/>
              <w:right w:val="single" w:sz="4" w:space="0" w:color="000000"/>
            </w:tcBorders>
          </w:tcPr>
          <w:p w14:paraId="2B80B6EE" w14:textId="77777777" w:rsidR="006A3A12" w:rsidRDefault="007B7775">
            <w:pPr>
              <w:spacing w:after="0" w:line="259" w:lineRule="auto"/>
              <w:ind w:left="139" w:right="0" w:firstLine="0"/>
              <w:jc w:val="center"/>
            </w:pPr>
            <w:r>
              <w:t xml:space="preserve"> 1  </w:t>
            </w:r>
          </w:p>
        </w:tc>
      </w:tr>
      <w:tr w:rsidR="006A3A12" w14:paraId="2B57ADA7"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26672509" w14:textId="77777777" w:rsidR="006A3A12" w:rsidRDefault="007B7775">
            <w:pPr>
              <w:spacing w:after="0" w:line="259" w:lineRule="auto"/>
              <w:ind w:left="0" w:right="0" w:firstLine="0"/>
              <w:jc w:val="left"/>
            </w:pPr>
            <w:r>
              <w:lastRenderedPageBreak/>
              <w:t xml:space="preserve">25 </w:t>
            </w:r>
          </w:p>
        </w:tc>
        <w:tc>
          <w:tcPr>
            <w:tcW w:w="5911" w:type="dxa"/>
            <w:tcBorders>
              <w:top w:val="single" w:sz="4" w:space="0" w:color="000000"/>
              <w:left w:val="single" w:sz="4" w:space="0" w:color="000000"/>
              <w:bottom w:val="single" w:sz="4" w:space="0" w:color="000000"/>
              <w:right w:val="single" w:sz="4" w:space="0" w:color="000000"/>
            </w:tcBorders>
          </w:tcPr>
          <w:p w14:paraId="5E049B57" w14:textId="77777777" w:rsidR="006A3A12" w:rsidRDefault="007B7775">
            <w:pPr>
              <w:spacing w:after="0" w:line="259" w:lineRule="auto"/>
              <w:ind w:left="134" w:right="0" w:firstLine="0"/>
              <w:jc w:val="left"/>
            </w:pPr>
            <w:r>
              <w:t xml:space="preserve">Балет </w:t>
            </w:r>
          </w:p>
        </w:tc>
        <w:tc>
          <w:tcPr>
            <w:tcW w:w="2517" w:type="dxa"/>
            <w:tcBorders>
              <w:top w:val="single" w:sz="4" w:space="0" w:color="000000"/>
              <w:left w:val="single" w:sz="4" w:space="0" w:color="000000"/>
              <w:bottom w:val="single" w:sz="4" w:space="0" w:color="000000"/>
              <w:right w:val="single" w:sz="4" w:space="0" w:color="000000"/>
            </w:tcBorders>
          </w:tcPr>
          <w:p w14:paraId="71C846F9" w14:textId="77777777" w:rsidR="006A3A12" w:rsidRDefault="007B7775">
            <w:pPr>
              <w:spacing w:after="0" w:line="259" w:lineRule="auto"/>
              <w:ind w:left="139" w:right="0" w:firstLine="0"/>
              <w:jc w:val="center"/>
            </w:pPr>
            <w:r>
              <w:t xml:space="preserve"> 1  </w:t>
            </w:r>
          </w:p>
        </w:tc>
      </w:tr>
      <w:tr w:rsidR="006A3A12" w14:paraId="71ADFCE8"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DADA86C" w14:textId="77777777" w:rsidR="006A3A12" w:rsidRDefault="007B7775">
            <w:pPr>
              <w:spacing w:after="0" w:line="259" w:lineRule="auto"/>
              <w:ind w:left="0" w:right="0" w:firstLine="0"/>
              <w:jc w:val="left"/>
            </w:pPr>
            <w:r>
              <w:t xml:space="preserve">26 </w:t>
            </w:r>
          </w:p>
        </w:tc>
        <w:tc>
          <w:tcPr>
            <w:tcW w:w="5911" w:type="dxa"/>
            <w:tcBorders>
              <w:top w:val="single" w:sz="4" w:space="0" w:color="000000"/>
              <w:left w:val="single" w:sz="4" w:space="0" w:color="000000"/>
              <w:bottom w:val="single" w:sz="4" w:space="0" w:color="000000"/>
              <w:right w:val="single" w:sz="4" w:space="0" w:color="000000"/>
            </w:tcBorders>
          </w:tcPr>
          <w:p w14:paraId="6A231F62" w14:textId="77777777" w:rsidR="006A3A12" w:rsidRDefault="007B7775">
            <w:pPr>
              <w:spacing w:after="0" w:line="259" w:lineRule="auto"/>
              <w:ind w:left="134" w:right="0" w:firstLine="0"/>
              <w:jc w:val="left"/>
            </w:pPr>
            <w:r>
              <w:t xml:space="preserve">Балет </w:t>
            </w:r>
          </w:p>
        </w:tc>
        <w:tc>
          <w:tcPr>
            <w:tcW w:w="2517" w:type="dxa"/>
            <w:tcBorders>
              <w:top w:val="single" w:sz="4" w:space="0" w:color="000000"/>
              <w:left w:val="single" w:sz="4" w:space="0" w:color="000000"/>
              <w:bottom w:val="single" w:sz="4" w:space="0" w:color="000000"/>
              <w:right w:val="single" w:sz="4" w:space="0" w:color="000000"/>
            </w:tcBorders>
          </w:tcPr>
          <w:p w14:paraId="6077DEDF" w14:textId="77777777" w:rsidR="006A3A12" w:rsidRDefault="007B7775">
            <w:pPr>
              <w:spacing w:after="0" w:line="259" w:lineRule="auto"/>
              <w:ind w:left="139" w:right="0" w:firstLine="0"/>
              <w:jc w:val="center"/>
            </w:pPr>
            <w:r>
              <w:t xml:space="preserve"> 1  </w:t>
            </w:r>
          </w:p>
        </w:tc>
      </w:tr>
      <w:tr w:rsidR="006A3A12" w14:paraId="4CBFEA7E"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ACC3FB3" w14:textId="77777777" w:rsidR="006A3A12" w:rsidRDefault="007B7775">
            <w:pPr>
              <w:spacing w:after="0" w:line="259" w:lineRule="auto"/>
              <w:ind w:left="0" w:right="0" w:firstLine="0"/>
              <w:jc w:val="left"/>
            </w:pPr>
            <w:r>
              <w:t xml:space="preserve">27 </w:t>
            </w:r>
          </w:p>
        </w:tc>
        <w:tc>
          <w:tcPr>
            <w:tcW w:w="5911" w:type="dxa"/>
            <w:tcBorders>
              <w:top w:val="single" w:sz="4" w:space="0" w:color="000000"/>
              <w:left w:val="single" w:sz="4" w:space="0" w:color="000000"/>
              <w:bottom w:val="single" w:sz="4" w:space="0" w:color="000000"/>
              <w:right w:val="single" w:sz="4" w:space="0" w:color="000000"/>
            </w:tcBorders>
          </w:tcPr>
          <w:p w14:paraId="48B493C3" w14:textId="77777777" w:rsidR="006A3A12" w:rsidRDefault="007B7775">
            <w:pPr>
              <w:spacing w:after="0" w:line="259" w:lineRule="auto"/>
              <w:ind w:left="0" w:right="112" w:firstLine="0"/>
              <w:jc w:val="center"/>
            </w:pPr>
            <w:r>
              <w:t xml:space="preserve">Опера. Главные герои и номера оперного спектакля </w:t>
            </w:r>
          </w:p>
        </w:tc>
        <w:tc>
          <w:tcPr>
            <w:tcW w:w="2517" w:type="dxa"/>
            <w:tcBorders>
              <w:top w:val="single" w:sz="4" w:space="0" w:color="000000"/>
              <w:left w:val="single" w:sz="4" w:space="0" w:color="000000"/>
              <w:bottom w:val="single" w:sz="4" w:space="0" w:color="000000"/>
              <w:right w:val="single" w:sz="4" w:space="0" w:color="000000"/>
            </w:tcBorders>
          </w:tcPr>
          <w:p w14:paraId="52958298" w14:textId="77777777" w:rsidR="006A3A12" w:rsidRDefault="007B7775">
            <w:pPr>
              <w:spacing w:after="0" w:line="259" w:lineRule="auto"/>
              <w:ind w:left="139" w:right="0" w:firstLine="0"/>
              <w:jc w:val="center"/>
            </w:pPr>
            <w:r>
              <w:t xml:space="preserve"> 1  </w:t>
            </w:r>
          </w:p>
        </w:tc>
      </w:tr>
      <w:tr w:rsidR="006A3A12" w14:paraId="20E95CD4"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7993C57A" w14:textId="77777777" w:rsidR="006A3A12" w:rsidRDefault="007B7775">
            <w:pPr>
              <w:spacing w:after="0" w:line="259" w:lineRule="auto"/>
              <w:ind w:left="0" w:right="0" w:firstLine="0"/>
              <w:jc w:val="left"/>
            </w:pPr>
            <w:r>
              <w:t xml:space="preserve">28 </w:t>
            </w:r>
          </w:p>
        </w:tc>
        <w:tc>
          <w:tcPr>
            <w:tcW w:w="5911" w:type="dxa"/>
            <w:tcBorders>
              <w:top w:val="single" w:sz="4" w:space="0" w:color="000000"/>
              <w:left w:val="single" w:sz="4" w:space="0" w:color="000000"/>
              <w:bottom w:val="single" w:sz="4" w:space="0" w:color="000000"/>
              <w:right w:val="single" w:sz="4" w:space="0" w:color="000000"/>
            </w:tcBorders>
          </w:tcPr>
          <w:p w14:paraId="350BD421" w14:textId="77777777" w:rsidR="006A3A12" w:rsidRDefault="007B7775">
            <w:pPr>
              <w:spacing w:after="0" w:line="259" w:lineRule="auto"/>
              <w:ind w:left="0" w:right="112" w:firstLine="0"/>
              <w:jc w:val="center"/>
            </w:pPr>
            <w:r>
              <w:t xml:space="preserve">Опера. Главные герои и номера оперного спектакля </w:t>
            </w:r>
          </w:p>
        </w:tc>
        <w:tc>
          <w:tcPr>
            <w:tcW w:w="2517" w:type="dxa"/>
            <w:tcBorders>
              <w:top w:val="single" w:sz="4" w:space="0" w:color="000000"/>
              <w:left w:val="single" w:sz="4" w:space="0" w:color="000000"/>
              <w:bottom w:val="single" w:sz="4" w:space="0" w:color="000000"/>
              <w:right w:val="single" w:sz="4" w:space="0" w:color="000000"/>
            </w:tcBorders>
          </w:tcPr>
          <w:p w14:paraId="21D5C4BD" w14:textId="77777777" w:rsidR="006A3A12" w:rsidRDefault="007B7775">
            <w:pPr>
              <w:spacing w:after="0" w:line="259" w:lineRule="auto"/>
              <w:ind w:left="139" w:right="0" w:firstLine="0"/>
              <w:jc w:val="center"/>
            </w:pPr>
            <w:r>
              <w:t xml:space="preserve"> 1  </w:t>
            </w:r>
          </w:p>
        </w:tc>
      </w:tr>
      <w:tr w:rsidR="006A3A12" w14:paraId="6FE65E1D"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39B0683" w14:textId="77777777" w:rsidR="006A3A12" w:rsidRDefault="007B7775">
            <w:pPr>
              <w:spacing w:after="0" w:line="259" w:lineRule="auto"/>
              <w:ind w:left="0" w:right="0" w:firstLine="0"/>
              <w:jc w:val="left"/>
            </w:pPr>
            <w:r>
              <w:t xml:space="preserve">29 </w:t>
            </w:r>
          </w:p>
        </w:tc>
        <w:tc>
          <w:tcPr>
            <w:tcW w:w="5911" w:type="dxa"/>
            <w:tcBorders>
              <w:top w:val="single" w:sz="4" w:space="0" w:color="000000"/>
              <w:left w:val="single" w:sz="4" w:space="0" w:color="000000"/>
              <w:bottom w:val="single" w:sz="4" w:space="0" w:color="000000"/>
              <w:right w:val="single" w:sz="4" w:space="0" w:color="000000"/>
            </w:tcBorders>
          </w:tcPr>
          <w:p w14:paraId="5D558CBB" w14:textId="77777777" w:rsidR="006A3A12" w:rsidRDefault="007B7775">
            <w:pPr>
              <w:spacing w:after="0" w:line="259" w:lineRule="auto"/>
              <w:ind w:left="134" w:right="0" w:firstLine="0"/>
              <w:jc w:val="left"/>
            </w:pPr>
            <w:r>
              <w:t xml:space="preserve">Патриотическая и народная тема в театре и кино </w:t>
            </w:r>
          </w:p>
        </w:tc>
        <w:tc>
          <w:tcPr>
            <w:tcW w:w="2517" w:type="dxa"/>
            <w:tcBorders>
              <w:top w:val="single" w:sz="4" w:space="0" w:color="000000"/>
              <w:left w:val="single" w:sz="4" w:space="0" w:color="000000"/>
              <w:bottom w:val="single" w:sz="4" w:space="0" w:color="000000"/>
              <w:right w:val="single" w:sz="4" w:space="0" w:color="000000"/>
            </w:tcBorders>
          </w:tcPr>
          <w:p w14:paraId="3604C42A" w14:textId="77777777" w:rsidR="006A3A12" w:rsidRDefault="007B7775">
            <w:pPr>
              <w:spacing w:after="0" w:line="259" w:lineRule="auto"/>
              <w:ind w:left="139" w:right="0" w:firstLine="0"/>
              <w:jc w:val="center"/>
            </w:pPr>
            <w:r>
              <w:t xml:space="preserve"> 1  </w:t>
            </w:r>
          </w:p>
        </w:tc>
      </w:tr>
      <w:tr w:rsidR="006A3A12" w14:paraId="5B3DC297"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73B57D16" w14:textId="77777777" w:rsidR="006A3A12" w:rsidRDefault="007B7775">
            <w:pPr>
              <w:spacing w:after="0" w:line="259" w:lineRule="auto"/>
              <w:ind w:left="0" w:right="0" w:firstLine="0"/>
              <w:jc w:val="left"/>
            </w:pPr>
            <w:r>
              <w:t xml:space="preserve">30 </w:t>
            </w:r>
          </w:p>
        </w:tc>
        <w:tc>
          <w:tcPr>
            <w:tcW w:w="5911" w:type="dxa"/>
            <w:tcBorders>
              <w:top w:val="single" w:sz="4" w:space="0" w:color="000000"/>
              <w:left w:val="single" w:sz="4" w:space="0" w:color="000000"/>
              <w:bottom w:val="single" w:sz="4" w:space="0" w:color="000000"/>
              <w:right w:val="single" w:sz="4" w:space="0" w:color="000000"/>
            </w:tcBorders>
          </w:tcPr>
          <w:p w14:paraId="148CAD41" w14:textId="77777777" w:rsidR="006A3A12" w:rsidRDefault="007B7775">
            <w:pPr>
              <w:spacing w:after="0" w:line="259" w:lineRule="auto"/>
              <w:ind w:left="134" w:right="0" w:firstLine="0"/>
              <w:jc w:val="left"/>
            </w:pPr>
            <w:r>
              <w:t xml:space="preserve">Современные обработки классической музыки </w:t>
            </w:r>
          </w:p>
        </w:tc>
        <w:tc>
          <w:tcPr>
            <w:tcW w:w="2517" w:type="dxa"/>
            <w:tcBorders>
              <w:top w:val="single" w:sz="4" w:space="0" w:color="000000"/>
              <w:left w:val="single" w:sz="4" w:space="0" w:color="000000"/>
              <w:bottom w:val="single" w:sz="4" w:space="0" w:color="000000"/>
              <w:right w:val="single" w:sz="4" w:space="0" w:color="000000"/>
            </w:tcBorders>
          </w:tcPr>
          <w:p w14:paraId="73DF5E9E" w14:textId="77777777" w:rsidR="006A3A12" w:rsidRDefault="007B7775">
            <w:pPr>
              <w:spacing w:after="0" w:line="259" w:lineRule="auto"/>
              <w:ind w:left="139" w:right="0" w:firstLine="0"/>
              <w:jc w:val="center"/>
            </w:pPr>
            <w:r>
              <w:t xml:space="preserve"> 1  </w:t>
            </w:r>
          </w:p>
        </w:tc>
      </w:tr>
      <w:tr w:rsidR="006A3A12" w14:paraId="4D97CC67"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6B5F09F9" w14:textId="77777777" w:rsidR="006A3A12" w:rsidRDefault="007B7775">
            <w:pPr>
              <w:spacing w:after="0" w:line="259" w:lineRule="auto"/>
              <w:ind w:left="0" w:right="0" w:firstLine="0"/>
              <w:jc w:val="left"/>
            </w:pPr>
            <w:r>
              <w:t xml:space="preserve">31 </w:t>
            </w:r>
          </w:p>
        </w:tc>
        <w:tc>
          <w:tcPr>
            <w:tcW w:w="5911" w:type="dxa"/>
            <w:tcBorders>
              <w:top w:val="single" w:sz="4" w:space="0" w:color="000000"/>
              <w:left w:val="single" w:sz="4" w:space="0" w:color="000000"/>
              <w:bottom w:val="single" w:sz="4" w:space="0" w:color="000000"/>
              <w:right w:val="single" w:sz="4" w:space="0" w:color="000000"/>
            </w:tcBorders>
          </w:tcPr>
          <w:p w14:paraId="380E7D9C" w14:textId="77777777" w:rsidR="006A3A12" w:rsidRDefault="007B7775">
            <w:pPr>
              <w:spacing w:after="0" w:line="259" w:lineRule="auto"/>
              <w:ind w:left="134" w:right="0" w:firstLine="0"/>
              <w:jc w:val="left"/>
            </w:pPr>
            <w:r>
              <w:t xml:space="preserve">Современные обработки классической музыки </w:t>
            </w:r>
          </w:p>
        </w:tc>
        <w:tc>
          <w:tcPr>
            <w:tcW w:w="2517" w:type="dxa"/>
            <w:tcBorders>
              <w:top w:val="single" w:sz="4" w:space="0" w:color="000000"/>
              <w:left w:val="single" w:sz="4" w:space="0" w:color="000000"/>
              <w:bottom w:val="single" w:sz="4" w:space="0" w:color="000000"/>
              <w:right w:val="single" w:sz="4" w:space="0" w:color="000000"/>
            </w:tcBorders>
          </w:tcPr>
          <w:p w14:paraId="1EF58FBB" w14:textId="77777777" w:rsidR="006A3A12" w:rsidRDefault="007B7775">
            <w:pPr>
              <w:spacing w:after="0" w:line="259" w:lineRule="auto"/>
              <w:ind w:left="139" w:right="0" w:firstLine="0"/>
              <w:jc w:val="center"/>
            </w:pPr>
            <w:r>
              <w:t xml:space="preserve"> 1  </w:t>
            </w:r>
          </w:p>
        </w:tc>
      </w:tr>
      <w:tr w:rsidR="006A3A12" w14:paraId="276D89FC"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53897298" w14:textId="77777777" w:rsidR="006A3A12" w:rsidRDefault="007B7775">
            <w:pPr>
              <w:spacing w:after="0" w:line="259" w:lineRule="auto"/>
              <w:ind w:left="0" w:right="0" w:firstLine="0"/>
              <w:jc w:val="left"/>
            </w:pPr>
            <w:r>
              <w:t xml:space="preserve">32 </w:t>
            </w:r>
          </w:p>
        </w:tc>
        <w:tc>
          <w:tcPr>
            <w:tcW w:w="5911" w:type="dxa"/>
            <w:tcBorders>
              <w:top w:val="single" w:sz="4" w:space="0" w:color="000000"/>
              <w:left w:val="single" w:sz="4" w:space="0" w:color="000000"/>
              <w:bottom w:val="single" w:sz="4" w:space="0" w:color="000000"/>
              <w:right w:val="single" w:sz="4" w:space="0" w:color="000000"/>
            </w:tcBorders>
          </w:tcPr>
          <w:p w14:paraId="5AFE0FA1" w14:textId="77777777" w:rsidR="006A3A12" w:rsidRDefault="007B7775">
            <w:pPr>
              <w:spacing w:after="0" w:line="259" w:lineRule="auto"/>
              <w:ind w:left="134" w:right="0" w:firstLine="0"/>
              <w:jc w:val="left"/>
            </w:pPr>
            <w:r>
              <w:t xml:space="preserve">Джаз </w:t>
            </w:r>
          </w:p>
        </w:tc>
        <w:tc>
          <w:tcPr>
            <w:tcW w:w="2517" w:type="dxa"/>
            <w:tcBorders>
              <w:top w:val="single" w:sz="4" w:space="0" w:color="000000"/>
              <w:left w:val="single" w:sz="4" w:space="0" w:color="000000"/>
              <w:bottom w:val="single" w:sz="4" w:space="0" w:color="000000"/>
              <w:right w:val="single" w:sz="4" w:space="0" w:color="000000"/>
            </w:tcBorders>
          </w:tcPr>
          <w:p w14:paraId="5FAA683B" w14:textId="77777777" w:rsidR="006A3A12" w:rsidRDefault="007B7775">
            <w:pPr>
              <w:spacing w:after="0" w:line="259" w:lineRule="auto"/>
              <w:ind w:left="139" w:right="0" w:firstLine="0"/>
              <w:jc w:val="center"/>
            </w:pPr>
            <w:r>
              <w:t xml:space="preserve"> 1  </w:t>
            </w:r>
          </w:p>
        </w:tc>
      </w:tr>
      <w:tr w:rsidR="006A3A12" w14:paraId="7E5B1621" w14:textId="77777777">
        <w:trPr>
          <w:trHeight w:val="336"/>
        </w:trPr>
        <w:tc>
          <w:tcPr>
            <w:tcW w:w="922" w:type="dxa"/>
            <w:tcBorders>
              <w:top w:val="single" w:sz="4" w:space="0" w:color="000000"/>
              <w:left w:val="single" w:sz="4" w:space="0" w:color="000000"/>
              <w:bottom w:val="single" w:sz="4" w:space="0" w:color="000000"/>
              <w:right w:val="single" w:sz="4" w:space="0" w:color="000000"/>
            </w:tcBorders>
          </w:tcPr>
          <w:p w14:paraId="30534743" w14:textId="77777777" w:rsidR="006A3A12" w:rsidRDefault="007B7775">
            <w:pPr>
              <w:spacing w:after="0" w:line="259" w:lineRule="auto"/>
              <w:ind w:left="0" w:right="0" w:firstLine="0"/>
              <w:jc w:val="left"/>
            </w:pPr>
            <w:r>
              <w:t xml:space="preserve">33 </w:t>
            </w:r>
          </w:p>
        </w:tc>
        <w:tc>
          <w:tcPr>
            <w:tcW w:w="5911" w:type="dxa"/>
            <w:tcBorders>
              <w:top w:val="single" w:sz="4" w:space="0" w:color="000000"/>
              <w:left w:val="single" w:sz="4" w:space="0" w:color="000000"/>
              <w:bottom w:val="single" w:sz="4" w:space="0" w:color="000000"/>
              <w:right w:val="single" w:sz="4" w:space="0" w:color="000000"/>
            </w:tcBorders>
          </w:tcPr>
          <w:p w14:paraId="05E1B075" w14:textId="77777777" w:rsidR="006A3A12" w:rsidRDefault="007B7775">
            <w:pPr>
              <w:spacing w:after="0" w:line="259" w:lineRule="auto"/>
              <w:ind w:left="134" w:right="0" w:firstLine="0"/>
              <w:jc w:val="left"/>
            </w:pPr>
            <w:r>
              <w:t xml:space="preserve">Интонация </w:t>
            </w:r>
          </w:p>
        </w:tc>
        <w:tc>
          <w:tcPr>
            <w:tcW w:w="2517" w:type="dxa"/>
            <w:tcBorders>
              <w:top w:val="single" w:sz="4" w:space="0" w:color="000000"/>
              <w:left w:val="single" w:sz="4" w:space="0" w:color="000000"/>
              <w:bottom w:val="single" w:sz="4" w:space="0" w:color="000000"/>
              <w:right w:val="single" w:sz="4" w:space="0" w:color="000000"/>
            </w:tcBorders>
          </w:tcPr>
          <w:p w14:paraId="3E3B272F" w14:textId="77777777" w:rsidR="006A3A12" w:rsidRDefault="007B7775">
            <w:pPr>
              <w:spacing w:after="0" w:line="259" w:lineRule="auto"/>
              <w:ind w:left="139" w:right="0" w:firstLine="0"/>
              <w:jc w:val="center"/>
            </w:pPr>
            <w:r>
              <w:t xml:space="preserve"> 1  </w:t>
            </w:r>
          </w:p>
        </w:tc>
      </w:tr>
      <w:tr w:rsidR="006A3A12" w14:paraId="62BFB041" w14:textId="77777777">
        <w:trPr>
          <w:trHeight w:val="337"/>
        </w:trPr>
        <w:tc>
          <w:tcPr>
            <w:tcW w:w="922" w:type="dxa"/>
            <w:tcBorders>
              <w:top w:val="single" w:sz="4" w:space="0" w:color="000000"/>
              <w:left w:val="single" w:sz="4" w:space="0" w:color="000000"/>
              <w:bottom w:val="single" w:sz="4" w:space="0" w:color="000000"/>
              <w:right w:val="single" w:sz="4" w:space="0" w:color="000000"/>
            </w:tcBorders>
          </w:tcPr>
          <w:p w14:paraId="076CEAF3" w14:textId="77777777" w:rsidR="006A3A12" w:rsidRDefault="007B7775">
            <w:pPr>
              <w:spacing w:after="0" w:line="259" w:lineRule="auto"/>
              <w:ind w:left="0" w:right="0" w:firstLine="0"/>
              <w:jc w:val="left"/>
            </w:pPr>
            <w:r>
              <w:t xml:space="preserve">34 </w:t>
            </w:r>
          </w:p>
        </w:tc>
        <w:tc>
          <w:tcPr>
            <w:tcW w:w="5911" w:type="dxa"/>
            <w:tcBorders>
              <w:top w:val="single" w:sz="4" w:space="0" w:color="000000"/>
              <w:left w:val="single" w:sz="4" w:space="0" w:color="000000"/>
              <w:bottom w:val="single" w:sz="4" w:space="0" w:color="000000"/>
              <w:right w:val="single" w:sz="4" w:space="0" w:color="000000"/>
            </w:tcBorders>
          </w:tcPr>
          <w:p w14:paraId="787E2299" w14:textId="77777777" w:rsidR="006A3A12" w:rsidRDefault="007B7775">
            <w:pPr>
              <w:spacing w:after="0" w:line="259" w:lineRule="auto"/>
              <w:ind w:left="134" w:right="0" w:firstLine="0"/>
              <w:jc w:val="left"/>
            </w:pPr>
            <w:r>
              <w:t xml:space="preserve">Музыкальный язык </w:t>
            </w:r>
          </w:p>
        </w:tc>
        <w:tc>
          <w:tcPr>
            <w:tcW w:w="2517" w:type="dxa"/>
            <w:tcBorders>
              <w:top w:val="single" w:sz="4" w:space="0" w:color="000000"/>
              <w:left w:val="single" w:sz="4" w:space="0" w:color="000000"/>
              <w:bottom w:val="single" w:sz="4" w:space="0" w:color="000000"/>
              <w:right w:val="single" w:sz="4" w:space="0" w:color="000000"/>
            </w:tcBorders>
          </w:tcPr>
          <w:p w14:paraId="1A023BE0" w14:textId="77777777" w:rsidR="006A3A12" w:rsidRDefault="007B7775">
            <w:pPr>
              <w:spacing w:after="0" w:line="259" w:lineRule="auto"/>
              <w:ind w:left="139" w:right="0" w:firstLine="0"/>
              <w:jc w:val="center"/>
            </w:pPr>
            <w:r>
              <w:t xml:space="preserve"> 1  </w:t>
            </w:r>
          </w:p>
        </w:tc>
      </w:tr>
      <w:tr w:rsidR="006A3A12" w14:paraId="5ECD0533" w14:textId="77777777">
        <w:trPr>
          <w:trHeight w:val="336"/>
        </w:trPr>
        <w:tc>
          <w:tcPr>
            <w:tcW w:w="6833" w:type="dxa"/>
            <w:gridSpan w:val="2"/>
            <w:tcBorders>
              <w:top w:val="single" w:sz="4" w:space="0" w:color="000000"/>
              <w:left w:val="single" w:sz="4" w:space="0" w:color="000000"/>
              <w:bottom w:val="single" w:sz="4" w:space="0" w:color="000000"/>
              <w:right w:val="single" w:sz="4" w:space="0" w:color="000000"/>
            </w:tcBorders>
          </w:tcPr>
          <w:p w14:paraId="6ED98A12" w14:textId="77777777" w:rsidR="006A3A12" w:rsidRDefault="007B7775">
            <w:pPr>
              <w:spacing w:after="0" w:line="259" w:lineRule="auto"/>
              <w:ind w:left="134" w:right="0" w:firstLine="0"/>
              <w:jc w:val="left"/>
            </w:pPr>
            <w:r>
              <w:t xml:space="preserve">ОБЩЕЕ КОЛИЧЕСТВО ЧАСОВ ПО ПРОГРАММЕ </w:t>
            </w:r>
          </w:p>
        </w:tc>
        <w:tc>
          <w:tcPr>
            <w:tcW w:w="2517" w:type="dxa"/>
            <w:tcBorders>
              <w:top w:val="single" w:sz="4" w:space="0" w:color="000000"/>
              <w:left w:val="single" w:sz="4" w:space="0" w:color="000000"/>
              <w:bottom w:val="single" w:sz="4" w:space="0" w:color="000000"/>
              <w:right w:val="single" w:sz="4" w:space="0" w:color="000000"/>
            </w:tcBorders>
          </w:tcPr>
          <w:p w14:paraId="2A92DA4A" w14:textId="77777777" w:rsidR="006A3A12" w:rsidRDefault="007B7775">
            <w:pPr>
              <w:spacing w:after="0" w:line="259" w:lineRule="auto"/>
              <w:ind w:left="81" w:right="0" w:firstLine="0"/>
              <w:jc w:val="center"/>
            </w:pPr>
            <w:r>
              <w:t>34</w:t>
            </w:r>
            <w:r>
              <w:rPr>
                <w:rFonts w:ascii="Arial" w:eastAsia="Arial" w:hAnsi="Arial" w:cs="Arial"/>
              </w:rPr>
              <w:t xml:space="preserve"> </w:t>
            </w:r>
            <w:r>
              <w:t xml:space="preserve"> </w:t>
            </w:r>
          </w:p>
        </w:tc>
      </w:tr>
    </w:tbl>
    <w:p w14:paraId="7A4D57D4" w14:textId="77777777" w:rsidR="006A3A12" w:rsidRDefault="007B7775">
      <w:pPr>
        <w:spacing w:after="18" w:line="259" w:lineRule="auto"/>
        <w:ind w:left="120" w:right="0" w:firstLine="0"/>
        <w:jc w:val="left"/>
      </w:pPr>
      <w:r>
        <w:t xml:space="preserve"> </w:t>
      </w:r>
    </w:p>
    <w:p w14:paraId="042F6C36" w14:textId="77777777" w:rsidR="006A3A12" w:rsidRDefault="007B7775">
      <w:pPr>
        <w:spacing w:after="40" w:line="248" w:lineRule="auto"/>
        <w:ind w:left="793" w:right="0"/>
        <w:jc w:val="left"/>
      </w:pPr>
      <w:r>
        <w:t>11</w:t>
      </w:r>
      <w:r>
        <w:rPr>
          <w:u w:val="single" w:color="000000"/>
        </w:rPr>
        <w:t>. Рабочая программа по учебному предмету «Труд (технология)»</w:t>
      </w:r>
      <w:r>
        <w:t xml:space="preserve"> </w:t>
      </w:r>
    </w:p>
    <w:p w14:paraId="2A570166" w14:textId="77777777" w:rsidR="006A3A12" w:rsidRDefault="007B7775">
      <w:pPr>
        <w:pStyle w:val="1"/>
        <w:ind w:left="955" w:right="840"/>
      </w:pPr>
      <w:r>
        <w:t>ПОЯСНИТЕЛЬНАЯ ЗАПИСКА</w:t>
      </w:r>
      <w:r>
        <w:rPr>
          <w:b w:val="0"/>
        </w:rPr>
        <w:t xml:space="preserve"> </w:t>
      </w:r>
    </w:p>
    <w:p w14:paraId="66DD7F38" w14:textId="77777777" w:rsidR="006A3A12" w:rsidRDefault="007B7775">
      <w:pPr>
        <w:ind w:left="130" w:right="10"/>
      </w:pPr>
      <w:r>
        <w:t xml:space="preserve">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программы воспитания. </w:t>
      </w:r>
    </w:p>
    <w:p w14:paraId="5A666707" w14:textId="77777777" w:rsidR="006A3A12" w:rsidRDefault="007B7775">
      <w:pPr>
        <w:ind w:left="-15" w:right="10" w:firstLine="601"/>
      </w:pPr>
      <w: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w:t>
      </w:r>
    </w:p>
    <w:p w14:paraId="258B4FA9" w14:textId="77777777" w:rsidR="006A3A12" w:rsidRDefault="007B7775">
      <w:pPr>
        <w:ind w:left="611" w:right="10"/>
      </w:pPr>
      <w:r>
        <w:t xml:space="preserve">Программа по технологии направлена на решение системы задач:  формирование общих представлений о культуре и организации трудовой </w:t>
      </w:r>
    </w:p>
    <w:p w14:paraId="6C7BD13F" w14:textId="77777777" w:rsidR="006A3A12" w:rsidRDefault="007B7775">
      <w:pPr>
        <w:ind w:left="-5" w:right="10"/>
      </w:pPr>
      <w:r>
        <w:t xml:space="preserve">деятельности как важной части общей культуры человека; 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чертёжно-графической грамотности, умения работать с </w:t>
      </w:r>
    </w:p>
    <w:p w14:paraId="65174955" w14:textId="77777777" w:rsidR="006A3A12" w:rsidRDefault="007B7775">
      <w:pPr>
        <w:ind w:left="586" w:right="10" w:hanging="601"/>
      </w:pPr>
      <w:r>
        <w:t xml:space="preserve">простейшей технологической документацией (рисунок, чертёж, эскиз, схема); формирование элементарных знаний и представлений о различных материалах, </w:t>
      </w:r>
    </w:p>
    <w:p w14:paraId="49652E00" w14:textId="77777777" w:rsidR="006A3A12" w:rsidRDefault="007B7775">
      <w:pPr>
        <w:ind w:left="586" w:right="10" w:hanging="601"/>
      </w:pPr>
      <w:r>
        <w:t xml:space="preserve">технологиях их обработки и соответствующих умений; развитие сенсомоторных процессов, психомоторной координации, глазомера через </w:t>
      </w:r>
    </w:p>
    <w:p w14:paraId="49A293F6" w14:textId="77777777" w:rsidR="006A3A12" w:rsidRDefault="007B7775">
      <w:pPr>
        <w:ind w:left="586" w:right="10" w:hanging="601"/>
      </w:pPr>
      <w:r>
        <w:t xml:space="preserve">формирование практических умений; расширение культурного кругозора, развитие способности творческого </w:t>
      </w:r>
    </w:p>
    <w:p w14:paraId="7D1315A9" w14:textId="77777777" w:rsidR="006A3A12" w:rsidRDefault="007B7775">
      <w:pPr>
        <w:ind w:left="-5" w:right="10"/>
      </w:pPr>
      <w:r>
        <w:t xml:space="preserve">использования полученных знаний и умений в практической деятельности; 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 развитие гибкости и вариативности мышления, способностей к изобретательской </w:t>
      </w:r>
    </w:p>
    <w:p w14:paraId="6032F7AB" w14:textId="77777777" w:rsidR="006A3A12" w:rsidRDefault="007B7775">
      <w:pPr>
        <w:ind w:left="586" w:right="10" w:hanging="601"/>
      </w:pPr>
      <w:r>
        <w:t xml:space="preserve">деятельности; воспитание уважительного отношения к людям труда, к культурным традициям, </w:t>
      </w:r>
    </w:p>
    <w:p w14:paraId="1E543DF4" w14:textId="77777777" w:rsidR="006A3A12" w:rsidRDefault="007B7775">
      <w:pPr>
        <w:ind w:left="-5" w:right="10"/>
      </w:pPr>
      <w:r>
        <w:lastRenderedPageBreak/>
        <w:t xml:space="preserve">понимания ценности предшествующих культур, отражённых в материальном мире;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14:paraId="20D98386" w14:textId="77777777" w:rsidR="006A3A12" w:rsidRDefault="007B7775">
      <w:pPr>
        <w:ind w:left="586" w:right="10" w:hanging="601"/>
      </w:pPr>
      <w: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отношения к </w:t>
      </w:r>
    </w:p>
    <w:p w14:paraId="539762E7" w14:textId="77777777" w:rsidR="006A3A12" w:rsidRDefault="007B7775">
      <w:pPr>
        <w:ind w:left="586" w:right="10" w:hanging="601"/>
      </w:pPr>
      <w:r>
        <w:t xml:space="preserve">окружающей природе, осознание взаимосвязи рукотворного мира с миром природы; воспитание положительного отношения к коллективному труду, применение правил </w:t>
      </w:r>
    </w:p>
    <w:p w14:paraId="71BA0CBC" w14:textId="77777777" w:rsidR="006A3A12" w:rsidRDefault="007B7775">
      <w:pPr>
        <w:ind w:left="-5" w:right="10"/>
      </w:pPr>
      <w:r>
        <w:t xml:space="preserve">культуры общения, проявление уважения к взглядам и мнению других людей. </w:t>
      </w:r>
    </w:p>
    <w:p w14:paraId="098779D1" w14:textId="77777777" w:rsidR="006A3A12" w:rsidRDefault="007B7775">
      <w:pPr>
        <w:ind w:left="-15" w:right="10" w:firstLine="601"/>
      </w:pPr>
      <w: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2D590199" w14:textId="77777777" w:rsidR="006A3A12" w:rsidRDefault="007B7775">
      <w:pPr>
        <w:numPr>
          <w:ilvl w:val="0"/>
          <w:numId w:val="173"/>
        </w:numPr>
        <w:ind w:right="10" w:hanging="360"/>
      </w:pPr>
      <w:r>
        <w:t xml:space="preserve">Технологии, профессии и производства. </w:t>
      </w:r>
    </w:p>
    <w:p w14:paraId="4A9F06AD" w14:textId="77777777" w:rsidR="006A3A12" w:rsidRDefault="007B7775">
      <w:pPr>
        <w:numPr>
          <w:ilvl w:val="0"/>
          <w:numId w:val="173"/>
        </w:numPr>
        <w:ind w:right="10" w:hanging="360"/>
      </w:pPr>
      <w:r>
        <w:t xml:space="preserve">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 </w:t>
      </w:r>
    </w:p>
    <w:p w14:paraId="51CFE83F" w14:textId="704FA274" w:rsidR="006A3A12" w:rsidRDefault="007B7775">
      <w:pPr>
        <w:numPr>
          <w:ilvl w:val="0"/>
          <w:numId w:val="173"/>
        </w:numPr>
        <w:ind w:right="10" w:hanging="360"/>
      </w:pPr>
      <w:r>
        <w:t xml:space="preserve">Конструирование и моделирование: работа с «Конструктором» (с учётом возможностей материально-технической базы МБОУ «Янышская СОШ имени М. В. Игнатьева» Чебоксарского муниципального округа Чувашской Республики ),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МБОУ «Янышская СОШ имени М. В. Игнатьева» Чебоксарского муниципального округа Чувашской Республики ). </w:t>
      </w:r>
    </w:p>
    <w:p w14:paraId="300DAB14" w14:textId="4F28E9C8" w:rsidR="006A3A12" w:rsidRDefault="007B7775">
      <w:pPr>
        <w:numPr>
          <w:ilvl w:val="0"/>
          <w:numId w:val="173"/>
        </w:numPr>
        <w:ind w:right="10" w:hanging="360"/>
      </w:pPr>
      <w:r>
        <w:t xml:space="preserve">Информационно-коммуникативные технологии (далее – ИКТ) (с учётом возможностей материально-технической базы МБОУ «Янышская СОШ имени М. В. Игнатьева» Чебоксарского муниципального округа Чувашской Республики ). </w:t>
      </w:r>
    </w:p>
    <w:p w14:paraId="1768F137" w14:textId="77777777" w:rsidR="006A3A12" w:rsidRDefault="007B7775">
      <w:pPr>
        <w:ind w:left="-15" w:right="10" w:firstLine="601"/>
      </w:pPr>
      <w: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FFA8161" w14:textId="77777777" w:rsidR="006A3A12" w:rsidRDefault="007B7775">
      <w:pPr>
        <w:ind w:left="-15" w:right="10" w:firstLine="601"/>
      </w:pPr>
      <w:r>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38423B22" w14:textId="77777777" w:rsidR="006A3A12" w:rsidRDefault="007B7775">
      <w:pPr>
        <w:ind w:left="-15" w:right="10" w:firstLine="601"/>
      </w:pPr>
      <w:r>
        <w:t xml:space="preserve">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 </w:t>
      </w:r>
    </w:p>
    <w:p w14:paraId="5FE35979" w14:textId="77777777" w:rsidR="006A3A12" w:rsidRDefault="007B7775">
      <w:pPr>
        <w:spacing w:after="23" w:line="259" w:lineRule="auto"/>
        <w:ind w:left="115" w:right="0"/>
        <w:jc w:val="left"/>
      </w:pPr>
      <w:r>
        <w:rPr>
          <w:b/>
          <w:color w:val="333333"/>
        </w:rPr>
        <w:t>СОДЕРЖАНИЕ УЧЕБНОГО ПРЕДМЕТА</w:t>
      </w:r>
      <w:r>
        <w:t xml:space="preserve"> </w:t>
      </w:r>
    </w:p>
    <w:p w14:paraId="2FEC53CB" w14:textId="77777777" w:rsidR="006A3A12" w:rsidRDefault="007B7775">
      <w:pPr>
        <w:spacing w:after="23" w:line="259" w:lineRule="auto"/>
        <w:ind w:left="115" w:right="0"/>
        <w:jc w:val="left"/>
      </w:pPr>
      <w:r>
        <w:rPr>
          <w:b/>
          <w:color w:val="333333"/>
        </w:rPr>
        <w:lastRenderedPageBreak/>
        <w:t>1 КЛАСС</w:t>
      </w:r>
      <w:r>
        <w:t xml:space="preserve"> </w:t>
      </w:r>
    </w:p>
    <w:p w14:paraId="18576E9C" w14:textId="77777777" w:rsidR="006A3A12" w:rsidRDefault="007B7775">
      <w:pPr>
        <w:spacing w:after="5" w:line="271" w:lineRule="auto"/>
        <w:ind w:left="115" w:right="0"/>
      </w:pPr>
      <w:r>
        <w:rPr>
          <w:b/>
        </w:rPr>
        <w:t>Технологии, профессии и производства</w:t>
      </w:r>
      <w:r>
        <w:t xml:space="preserve"> </w:t>
      </w:r>
    </w:p>
    <w:p w14:paraId="6D3B24AB" w14:textId="77777777" w:rsidR="006A3A12" w:rsidRDefault="007B7775">
      <w:pPr>
        <w:ind w:left="-15" w:right="10" w:firstLine="601"/>
      </w:pPr>
      <w: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10FAB7B3" w14:textId="77777777" w:rsidR="006A3A12" w:rsidRDefault="007B7775">
      <w:pPr>
        <w:ind w:left="-15" w:right="10" w:firstLine="601"/>
      </w:pPr>
      <w:r>
        <w:t xml:space="preserve">Профессии родных и знакомых. Профессии, связанные с изучаемыми материалами и производствами. Профессии сферы обслуживания. </w:t>
      </w:r>
    </w:p>
    <w:p w14:paraId="7D660000" w14:textId="77777777" w:rsidR="006A3A12" w:rsidRDefault="007B7775">
      <w:pPr>
        <w:ind w:left="611" w:right="10"/>
      </w:pPr>
      <w:r>
        <w:t xml:space="preserve">Традиции и праздники народов России, ремёсла, обычаи. </w:t>
      </w:r>
    </w:p>
    <w:p w14:paraId="4D1B061F" w14:textId="77777777" w:rsidR="006A3A12" w:rsidRDefault="007B7775">
      <w:pPr>
        <w:spacing w:after="29" w:line="259" w:lineRule="auto"/>
        <w:ind w:left="120" w:right="0" w:firstLine="0"/>
        <w:jc w:val="left"/>
      </w:pPr>
      <w:r>
        <w:t xml:space="preserve"> </w:t>
      </w:r>
    </w:p>
    <w:p w14:paraId="20C6B27F" w14:textId="77777777" w:rsidR="006A3A12" w:rsidRDefault="007B7775">
      <w:pPr>
        <w:spacing w:after="5" w:line="271" w:lineRule="auto"/>
        <w:ind w:left="115" w:right="0"/>
      </w:pPr>
      <w:r>
        <w:rPr>
          <w:b/>
        </w:rPr>
        <w:t>Технологии ручной обработки материалов</w:t>
      </w:r>
      <w:r>
        <w:t xml:space="preserve"> </w:t>
      </w:r>
    </w:p>
    <w:p w14:paraId="01BA86CF" w14:textId="77777777" w:rsidR="006A3A12" w:rsidRDefault="007B7775">
      <w:pPr>
        <w:ind w:left="-15" w:right="10" w:firstLine="601"/>
      </w:pPr>
      <w: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6BD2706A" w14:textId="77777777" w:rsidR="006A3A12" w:rsidRDefault="007B7775">
      <w:pPr>
        <w:ind w:left="-15" w:right="10" w:firstLine="601"/>
      </w:pPr>
      <w: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14:paraId="032F7BB7" w14:textId="77777777" w:rsidR="006A3A12" w:rsidRDefault="007B7775">
      <w:pPr>
        <w:ind w:left="-15" w:right="10" w:firstLine="601"/>
      </w:pPr>
      <w: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 </w:t>
      </w:r>
    </w:p>
    <w:p w14:paraId="4FA9C092" w14:textId="77777777" w:rsidR="006A3A12" w:rsidRDefault="007B7775">
      <w:pPr>
        <w:ind w:left="-15" w:right="10" w:firstLine="601"/>
      </w:pPr>
      <w: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3E4D7782" w14:textId="77777777" w:rsidR="006A3A12" w:rsidRDefault="007B7775">
      <w:pPr>
        <w:ind w:left="-15" w:right="10" w:firstLine="601"/>
      </w:pPr>
      <w:r>
        <w:t xml:space="preserve">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 </w:t>
      </w:r>
    </w:p>
    <w:p w14:paraId="3CEE983C" w14:textId="77777777" w:rsidR="006A3A12" w:rsidRDefault="007B7775">
      <w:pPr>
        <w:ind w:left="-15" w:right="10" w:firstLine="601"/>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 </w:t>
      </w:r>
    </w:p>
    <w:p w14:paraId="2852FFC1" w14:textId="77777777" w:rsidR="006A3A12" w:rsidRDefault="007B7775">
      <w:pPr>
        <w:ind w:left="-15" w:right="10" w:firstLine="601"/>
      </w:pPr>
      <w: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132A4D4F" w14:textId="77777777" w:rsidR="006A3A12" w:rsidRDefault="007B7775">
      <w:pPr>
        <w:ind w:left="-15" w:right="10" w:firstLine="601"/>
      </w:pPr>
      <w:r>
        <w:lastRenderedPageBreak/>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58E47A08" w14:textId="77777777" w:rsidR="006A3A12" w:rsidRDefault="007B7775">
      <w:pPr>
        <w:ind w:left="611" w:right="10"/>
      </w:pPr>
      <w:r>
        <w:t xml:space="preserve">Использование дополнительных отделочных материалов. </w:t>
      </w:r>
    </w:p>
    <w:p w14:paraId="502A76CC" w14:textId="77777777" w:rsidR="006A3A12" w:rsidRDefault="007B7775">
      <w:pPr>
        <w:spacing w:after="24" w:line="259" w:lineRule="auto"/>
        <w:ind w:left="120" w:right="0" w:firstLine="0"/>
        <w:jc w:val="left"/>
      </w:pPr>
      <w:r>
        <w:t xml:space="preserve"> </w:t>
      </w:r>
    </w:p>
    <w:p w14:paraId="081C4D8C" w14:textId="77777777" w:rsidR="006A3A12" w:rsidRDefault="007B7775">
      <w:pPr>
        <w:spacing w:after="5" w:line="271" w:lineRule="auto"/>
        <w:ind w:left="115" w:right="0"/>
      </w:pPr>
      <w:r>
        <w:rPr>
          <w:b/>
        </w:rPr>
        <w:t>Конструирование и моделирование</w:t>
      </w:r>
      <w:r>
        <w:t xml:space="preserve"> </w:t>
      </w:r>
    </w:p>
    <w:p w14:paraId="40D7BABE" w14:textId="77777777" w:rsidR="006A3A12" w:rsidRDefault="007B7775">
      <w:pPr>
        <w:ind w:left="-15" w:right="10" w:firstLine="601"/>
      </w:pPr>
      <w:r>
        <w:t xml:space="preserve">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2F23DE6C" w14:textId="77777777" w:rsidR="006A3A12" w:rsidRDefault="007B7775">
      <w:pPr>
        <w:spacing w:after="23" w:line="259" w:lineRule="auto"/>
        <w:ind w:left="120" w:right="0" w:firstLine="0"/>
        <w:jc w:val="left"/>
      </w:pPr>
      <w:r>
        <w:t xml:space="preserve"> </w:t>
      </w:r>
    </w:p>
    <w:p w14:paraId="0E188F15" w14:textId="77777777" w:rsidR="006A3A12" w:rsidRDefault="007B7775">
      <w:pPr>
        <w:spacing w:after="5" w:line="271" w:lineRule="auto"/>
        <w:ind w:left="115" w:right="0"/>
      </w:pPr>
      <w:r>
        <w:rPr>
          <w:b/>
        </w:rPr>
        <w:t>Информационно-коммуникативные технологии</w:t>
      </w:r>
      <w:r>
        <w:t xml:space="preserve"> </w:t>
      </w:r>
    </w:p>
    <w:p w14:paraId="5F35D4CB" w14:textId="77777777" w:rsidR="006A3A12" w:rsidRDefault="007B7775">
      <w:pPr>
        <w:ind w:left="611" w:right="10"/>
      </w:pPr>
      <w:r>
        <w:t xml:space="preserve">Демонстрация учителем готовых материалов на информационных носителях. Информация. Виды информации. </w:t>
      </w:r>
    </w:p>
    <w:p w14:paraId="2F316A7B" w14:textId="77777777" w:rsidR="006A3A12" w:rsidRDefault="007B7775">
      <w:pPr>
        <w:spacing w:after="20" w:line="259" w:lineRule="auto"/>
        <w:ind w:left="120" w:right="0" w:firstLine="0"/>
        <w:jc w:val="left"/>
      </w:pPr>
      <w:r>
        <w:t xml:space="preserve"> </w:t>
      </w:r>
    </w:p>
    <w:p w14:paraId="15CEB865" w14:textId="77777777" w:rsidR="006A3A12" w:rsidRDefault="007B7775">
      <w:pPr>
        <w:ind w:left="130" w:right="10"/>
      </w:pPr>
      <w:r>
        <w:t xml:space="preserve">УНИВЕРСАЛЬНЫЕ УЧЕБНЫЕ ДЕЙСТВИЯ (ПРОПЕДЕВТИЧЕСКИЙ УРОВЕНЬ) </w:t>
      </w:r>
    </w:p>
    <w:p w14:paraId="3684A7A6" w14:textId="77777777" w:rsidR="006A3A12" w:rsidRDefault="007B7775">
      <w:pPr>
        <w:ind w:left="-15" w:right="10" w:firstLine="601"/>
      </w:pPr>
      <w:r>
        <w:t xml:space="preserve">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A20648C" w14:textId="77777777" w:rsidR="006A3A12" w:rsidRDefault="007B7775">
      <w:pPr>
        <w:spacing w:after="24" w:line="259" w:lineRule="auto"/>
        <w:ind w:left="120" w:right="0" w:firstLine="0"/>
        <w:jc w:val="left"/>
      </w:pPr>
      <w:r>
        <w:t xml:space="preserve"> </w:t>
      </w:r>
    </w:p>
    <w:p w14:paraId="67BE0F25" w14:textId="77777777" w:rsidR="006A3A12" w:rsidRDefault="007B7775">
      <w:pPr>
        <w:spacing w:after="5" w:line="271" w:lineRule="auto"/>
        <w:ind w:left="115" w:right="0"/>
      </w:pPr>
      <w:r>
        <w:rPr>
          <w:b/>
        </w:rPr>
        <w:t>Познавательные универсальные учебные действия</w:t>
      </w:r>
      <w:r>
        <w:t xml:space="preserve"> </w:t>
      </w:r>
    </w:p>
    <w:p w14:paraId="0157F8CE" w14:textId="77777777" w:rsidR="006A3A12" w:rsidRDefault="007B7775">
      <w:pPr>
        <w:spacing w:after="5" w:line="271" w:lineRule="auto"/>
        <w:ind w:left="115" w:right="0"/>
      </w:pPr>
      <w:r>
        <w:rPr>
          <w:b/>
        </w:rPr>
        <w:t>Базовые логические и исследовательские действия:</w:t>
      </w:r>
      <w:r>
        <w:t xml:space="preserve"> </w:t>
      </w:r>
    </w:p>
    <w:p w14:paraId="26F09BB4" w14:textId="77777777" w:rsidR="006A3A12" w:rsidRDefault="007B7775">
      <w:pPr>
        <w:spacing w:after="13"/>
        <w:ind w:left="611" w:right="5"/>
        <w:jc w:val="left"/>
      </w:pPr>
      <w:r>
        <w:t xml:space="preserve">ориентироваться в терминах, используемых в технологии (в пределах изученного); 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w:t>
      </w:r>
    </w:p>
    <w:p w14:paraId="779209F3" w14:textId="77777777" w:rsidR="006A3A12" w:rsidRDefault="007B7775">
      <w:pPr>
        <w:ind w:left="586" w:right="10" w:hanging="601"/>
      </w:pPr>
      <w:r>
        <w:t xml:space="preserve">и второстепенные составляющие конструкции; сравнивать отдельные изделия (конструкции), находить сходство и различия в их </w:t>
      </w:r>
    </w:p>
    <w:p w14:paraId="3894B882" w14:textId="77777777" w:rsidR="006A3A12" w:rsidRDefault="007B7775">
      <w:pPr>
        <w:ind w:left="-5" w:right="10"/>
      </w:pPr>
      <w:r>
        <w:t xml:space="preserve">устройстве. </w:t>
      </w:r>
    </w:p>
    <w:p w14:paraId="3C7733CF" w14:textId="77777777" w:rsidR="006A3A12" w:rsidRDefault="007B7775">
      <w:pPr>
        <w:spacing w:after="5" w:line="271" w:lineRule="auto"/>
        <w:ind w:left="115" w:right="0"/>
      </w:pPr>
      <w:r>
        <w:rPr>
          <w:b/>
        </w:rPr>
        <w:t>Работа с информацией:</w:t>
      </w:r>
      <w:r>
        <w:t xml:space="preserve"> </w:t>
      </w:r>
    </w:p>
    <w:p w14:paraId="440B6B35" w14:textId="77777777" w:rsidR="006A3A12" w:rsidRDefault="007B7775">
      <w:pPr>
        <w:spacing w:after="31" w:line="250" w:lineRule="auto"/>
        <w:ind w:right="6"/>
        <w:jc w:val="right"/>
      </w:pPr>
      <w:r>
        <w:t xml:space="preserve">У обучающегося будут сформированы следующие умения работать с информацией </w:t>
      </w:r>
    </w:p>
    <w:p w14:paraId="051CB663" w14:textId="77777777" w:rsidR="006A3A12" w:rsidRDefault="007B7775">
      <w:pPr>
        <w:ind w:left="-5" w:right="10"/>
      </w:pPr>
      <w:r>
        <w:t xml:space="preserve">как часть познавательных универсальных учебных действий: </w:t>
      </w:r>
    </w:p>
    <w:p w14:paraId="398D972F" w14:textId="77777777" w:rsidR="006A3A12" w:rsidRDefault="007B7775">
      <w:pPr>
        <w:spacing w:after="31" w:line="250" w:lineRule="auto"/>
        <w:ind w:right="6"/>
        <w:jc w:val="right"/>
      </w:pPr>
      <w:r>
        <w:t xml:space="preserve">воспринимать информацию (представленную в объяснении учителя или в учебнике), </w:t>
      </w:r>
    </w:p>
    <w:p w14:paraId="07EDA7CA" w14:textId="77777777" w:rsidR="006A3A12" w:rsidRDefault="007B7775">
      <w:pPr>
        <w:ind w:left="586" w:right="10" w:hanging="601"/>
      </w:pPr>
      <w:r>
        <w:t xml:space="preserve">использовать её в работе; понимать и анализировать простейшую знаково-символическую информацию (схема, </w:t>
      </w:r>
    </w:p>
    <w:p w14:paraId="434AAF53" w14:textId="77777777" w:rsidR="006A3A12" w:rsidRDefault="007B7775">
      <w:pPr>
        <w:ind w:left="-5" w:right="10"/>
      </w:pPr>
      <w:r>
        <w:t xml:space="preserve">рисунок) и строитьработу в соответствии с ней. </w:t>
      </w:r>
    </w:p>
    <w:p w14:paraId="2334CCCF" w14:textId="77777777" w:rsidR="006A3A12" w:rsidRDefault="007B7775">
      <w:pPr>
        <w:spacing w:after="24" w:line="259" w:lineRule="auto"/>
        <w:ind w:left="120" w:right="0" w:firstLine="0"/>
        <w:jc w:val="left"/>
      </w:pPr>
      <w:r>
        <w:t xml:space="preserve"> </w:t>
      </w:r>
    </w:p>
    <w:p w14:paraId="3BA1E9E1" w14:textId="77777777" w:rsidR="006A3A12" w:rsidRDefault="007B7775">
      <w:pPr>
        <w:ind w:left="-15" w:right="10" w:firstLine="120"/>
      </w:pPr>
      <w:r>
        <w:rPr>
          <w:b/>
        </w:rPr>
        <w:t>Коммуникативные универсальные учебные действия</w:t>
      </w:r>
      <w:r>
        <w:t xml:space="preserve"> 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w:t>
      </w:r>
    </w:p>
    <w:p w14:paraId="4D963DEB" w14:textId="77777777" w:rsidR="006A3A12" w:rsidRDefault="007B7775">
      <w:pPr>
        <w:ind w:left="-5" w:right="10"/>
      </w:pPr>
      <w:r>
        <w:t xml:space="preserve">изученных тем). </w:t>
      </w:r>
    </w:p>
    <w:p w14:paraId="17D250C4" w14:textId="77777777" w:rsidR="006A3A12" w:rsidRDefault="007B7775">
      <w:pPr>
        <w:spacing w:after="29" w:line="259" w:lineRule="auto"/>
        <w:ind w:left="120" w:right="0" w:firstLine="0"/>
        <w:jc w:val="left"/>
      </w:pPr>
      <w:r>
        <w:lastRenderedPageBreak/>
        <w:t xml:space="preserve"> </w:t>
      </w:r>
    </w:p>
    <w:p w14:paraId="7A71345C" w14:textId="77777777" w:rsidR="006A3A12" w:rsidRDefault="007B7775">
      <w:pPr>
        <w:spacing w:after="5" w:line="271" w:lineRule="auto"/>
        <w:ind w:left="115" w:right="1886"/>
      </w:pPr>
      <w:r>
        <w:rPr>
          <w:b/>
        </w:rPr>
        <w:t>Регулятивные универсальные учебные действия</w:t>
      </w:r>
      <w:r>
        <w:t xml:space="preserve"> </w:t>
      </w:r>
      <w:r>
        <w:rPr>
          <w:b/>
        </w:rPr>
        <w:t>Самоорганизация и самоконтроль:</w:t>
      </w:r>
      <w:r>
        <w:t xml:space="preserve"> </w:t>
      </w:r>
    </w:p>
    <w:p w14:paraId="63F2A05C" w14:textId="77777777" w:rsidR="006A3A12" w:rsidRDefault="007B7775">
      <w:pPr>
        <w:ind w:left="-15" w:right="10" w:firstLine="601"/>
      </w:pPr>
      <w: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w:t>
      </w:r>
    </w:p>
    <w:p w14:paraId="6DFEDBD6" w14:textId="77777777" w:rsidR="006A3A12" w:rsidRDefault="007B7775">
      <w:pPr>
        <w:ind w:left="-5" w:right="10"/>
      </w:pPr>
      <w:r>
        <w:t xml:space="preserve">процессе анализа и оценки выполненных работ; 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65448897" w14:textId="77777777" w:rsidR="006A3A12" w:rsidRDefault="007B7775">
      <w:pPr>
        <w:spacing w:after="22" w:line="259" w:lineRule="auto"/>
        <w:ind w:left="120" w:right="0" w:firstLine="0"/>
        <w:jc w:val="left"/>
      </w:pPr>
      <w:r>
        <w:t xml:space="preserve"> </w:t>
      </w:r>
    </w:p>
    <w:p w14:paraId="1138FFC5" w14:textId="77777777" w:rsidR="006A3A12" w:rsidRDefault="007B7775">
      <w:pPr>
        <w:spacing w:after="5" w:line="271" w:lineRule="auto"/>
        <w:ind w:left="115" w:right="0"/>
      </w:pPr>
      <w:r>
        <w:rPr>
          <w:b/>
        </w:rPr>
        <w:t>Совместная деятельность</w:t>
      </w:r>
      <w:r>
        <w:t xml:space="preserve">: </w:t>
      </w:r>
    </w:p>
    <w:p w14:paraId="52B8E628" w14:textId="77777777" w:rsidR="006A3A12" w:rsidRDefault="007B7775">
      <w:pPr>
        <w:spacing w:after="31" w:line="250" w:lineRule="auto"/>
        <w:ind w:right="6"/>
        <w:jc w:val="right"/>
      </w:pPr>
      <w:r>
        <w:t xml:space="preserve">проявлять положительное отношение к включению в совместную работу, к простым </w:t>
      </w:r>
    </w:p>
    <w:p w14:paraId="1A627236" w14:textId="77777777" w:rsidR="006A3A12" w:rsidRDefault="007B7775">
      <w:pPr>
        <w:ind w:left="586" w:right="10" w:hanging="601"/>
      </w:pPr>
      <w:r>
        <w:t xml:space="preserve">видам сотрудничества; принимать участие в парных, групповых, коллективных видах работы, в процессе </w:t>
      </w:r>
    </w:p>
    <w:p w14:paraId="4DC447C0" w14:textId="77777777" w:rsidR="006A3A12" w:rsidRDefault="007B7775">
      <w:pPr>
        <w:ind w:left="-5" w:right="10"/>
      </w:pPr>
      <w:r>
        <w:t xml:space="preserve">изготовления изделий осуществлять элементарное сотрудничество. </w:t>
      </w:r>
    </w:p>
    <w:p w14:paraId="7E016B2F" w14:textId="77777777" w:rsidR="006A3A12" w:rsidRDefault="007B7775">
      <w:pPr>
        <w:spacing w:after="22" w:line="259" w:lineRule="auto"/>
        <w:ind w:left="120" w:right="0" w:firstLine="0"/>
        <w:jc w:val="left"/>
      </w:pPr>
      <w:r>
        <w:t xml:space="preserve"> </w:t>
      </w:r>
    </w:p>
    <w:p w14:paraId="1779F37F" w14:textId="77777777" w:rsidR="006A3A12" w:rsidRDefault="007B7775">
      <w:pPr>
        <w:spacing w:after="5" w:line="271" w:lineRule="auto"/>
        <w:ind w:left="115" w:right="0"/>
      </w:pPr>
      <w:r>
        <w:rPr>
          <w:b/>
        </w:rPr>
        <w:t>2 КЛАСС</w:t>
      </w:r>
      <w:r>
        <w:t xml:space="preserve"> </w:t>
      </w:r>
    </w:p>
    <w:p w14:paraId="3C7F07B5" w14:textId="77777777" w:rsidR="006A3A12" w:rsidRDefault="007B7775">
      <w:pPr>
        <w:spacing w:after="24" w:line="259" w:lineRule="auto"/>
        <w:ind w:left="120" w:right="0" w:firstLine="0"/>
        <w:jc w:val="left"/>
      </w:pPr>
      <w:r>
        <w:t xml:space="preserve"> </w:t>
      </w:r>
    </w:p>
    <w:p w14:paraId="705789E9" w14:textId="77777777" w:rsidR="006A3A12" w:rsidRDefault="007B7775">
      <w:pPr>
        <w:spacing w:after="5" w:line="271" w:lineRule="auto"/>
        <w:ind w:left="115" w:right="0"/>
      </w:pPr>
      <w:r>
        <w:rPr>
          <w:b/>
        </w:rPr>
        <w:t>Технологии, профессии и производства</w:t>
      </w:r>
      <w:r>
        <w:t xml:space="preserve"> </w:t>
      </w:r>
    </w:p>
    <w:p w14:paraId="6952A3B5" w14:textId="77777777" w:rsidR="006A3A12" w:rsidRDefault="007B7775">
      <w:pPr>
        <w:ind w:left="-15" w:right="10" w:firstLine="601"/>
      </w:pPr>
      <w: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225F3E88" w14:textId="77777777" w:rsidR="006A3A12" w:rsidRDefault="007B7775">
      <w:pPr>
        <w:ind w:left="-15" w:right="10" w:firstLine="601"/>
      </w:pPr>
      <w: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14:paraId="3AEEB0D6" w14:textId="77777777" w:rsidR="006A3A12" w:rsidRDefault="007B7775">
      <w:pPr>
        <w:spacing w:after="9" w:line="250" w:lineRule="auto"/>
        <w:ind w:right="6"/>
        <w:jc w:val="right"/>
      </w:pPr>
      <w: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14:paraId="7202DBE1" w14:textId="77777777" w:rsidR="006A3A12" w:rsidRDefault="007B7775">
      <w:pPr>
        <w:spacing w:after="24" w:line="259" w:lineRule="auto"/>
        <w:ind w:left="120" w:right="0" w:firstLine="0"/>
        <w:jc w:val="left"/>
      </w:pPr>
      <w:r>
        <w:t xml:space="preserve"> </w:t>
      </w:r>
    </w:p>
    <w:p w14:paraId="72BA3448" w14:textId="77777777" w:rsidR="006A3A12" w:rsidRDefault="007B7775">
      <w:pPr>
        <w:spacing w:after="5" w:line="271" w:lineRule="auto"/>
        <w:ind w:left="115" w:right="0"/>
      </w:pPr>
      <w:r>
        <w:rPr>
          <w:b/>
        </w:rPr>
        <w:t>Технологии ручной обработки материалов</w:t>
      </w:r>
      <w:r>
        <w:t xml:space="preserve"> </w:t>
      </w:r>
    </w:p>
    <w:p w14:paraId="6C749D92" w14:textId="77777777" w:rsidR="006A3A12" w:rsidRDefault="007B7775">
      <w:pPr>
        <w:ind w:left="-15" w:right="10" w:firstLine="601"/>
      </w:pPr>
      <w: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50CDEE23" w14:textId="77777777" w:rsidR="006A3A12" w:rsidRDefault="007B7775">
      <w:pPr>
        <w:ind w:left="-15" w:right="10" w:firstLine="601"/>
      </w:pPr>
      <w: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w:t>
      </w:r>
      <w:r>
        <w:lastRenderedPageBreak/>
        <w:t xml:space="preserve">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0735978D" w14:textId="77777777" w:rsidR="006A3A12" w:rsidRDefault="007B7775">
      <w:pPr>
        <w:ind w:left="-15" w:right="10" w:firstLine="601"/>
      </w:pPr>
      <w: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14:paraId="2E039FBD" w14:textId="77777777" w:rsidR="006A3A12" w:rsidRDefault="007B7775">
      <w:pPr>
        <w:ind w:left="-15" w:right="10" w:firstLine="601"/>
      </w:pPr>
      <w: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5C13F33F" w14:textId="77777777" w:rsidR="006A3A12" w:rsidRDefault="007B7775">
      <w:pPr>
        <w:ind w:left="-15" w:right="10" w:firstLine="601"/>
      </w:pPr>
      <w: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04678CB6" w14:textId="77777777" w:rsidR="006A3A12" w:rsidRDefault="007B7775">
      <w:pPr>
        <w:ind w:left="-15" w:right="10" w:firstLine="601"/>
      </w:pPr>
      <w:r>
        <w:t xml:space="preserve">Использование дополнительных материалов (например, проволока, пряжа, бусины и другие). </w:t>
      </w:r>
    </w:p>
    <w:p w14:paraId="138DC6E9" w14:textId="77777777" w:rsidR="006A3A12" w:rsidRDefault="007B7775">
      <w:pPr>
        <w:spacing w:after="24" w:line="259" w:lineRule="auto"/>
        <w:ind w:left="120" w:right="0" w:firstLine="0"/>
        <w:jc w:val="left"/>
      </w:pPr>
      <w:r>
        <w:t xml:space="preserve"> </w:t>
      </w:r>
    </w:p>
    <w:p w14:paraId="4114933D" w14:textId="77777777" w:rsidR="006A3A12" w:rsidRDefault="007B7775">
      <w:pPr>
        <w:spacing w:after="5" w:line="271" w:lineRule="auto"/>
        <w:ind w:left="115" w:right="0"/>
      </w:pPr>
      <w:r>
        <w:rPr>
          <w:b/>
        </w:rPr>
        <w:t>Конструирование и моделирование</w:t>
      </w:r>
      <w:r>
        <w:t xml:space="preserve"> </w:t>
      </w:r>
    </w:p>
    <w:p w14:paraId="4D6166A6" w14:textId="77777777" w:rsidR="006A3A12" w:rsidRDefault="007B7775">
      <w:pPr>
        <w:ind w:left="-15" w:right="10" w:firstLine="601"/>
      </w:pPr>
      <w: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2CABBFD4" w14:textId="77777777" w:rsidR="006A3A12" w:rsidRDefault="007B7775">
      <w:pPr>
        <w:ind w:left="-15" w:right="10" w:firstLine="601"/>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53EAF378" w14:textId="77777777" w:rsidR="006A3A12" w:rsidRDefault="007B7775">
      <w:pPr>
        <w:spacing w:after="23" w:line="259" w:lineRule="auto"/>
        <w:ind w:left="120" w:right="0" w:firstLine="0"/>
        <w:jc w:val="left"/>
      </w:pPr>
      <w:r>
        <w:t xml:space="preserve"> </w:t>
      </w:r>
    </w:p>
    <w:p w14:paraId="778B190F" w14:textId="77777777" w:rsidR="006A3A12" w:rsidRDefault="007B7775">
      <w:pPr>
        <w:spacing w:after="5" w:line="271" w:lineRule="auto"/>
        <w:ind w:left="115" w:right="0"/>
      </w:pPr>
      <w:r>
        <w:rPr>
          <w:b/>
        </w:rPr>
        <w:t>Информационно-коммуникативные технологии</w:t>
      </w:r>
      <w:r>
        <w:t xml:space="preserve"> </w:t>
      </w:r>
    </w:p>
    <w:p w14:paraId="2E4D45D1" w14:textId="77777777" w:rsidR="006A3A12" w:rsidRDefault="007B7775">
      <w:pPr>
        <w:ind w:left="611" w:right="78"/>
      </w:pPr>
      <w:r>
        <w:t xml:space="preserve">Демонстрация учителем готовых материалов на информационных носителях. Поиск информации. Интернет как источник информации. </w:t>
      </w:r>
    </w:p>
    <w:p w14:paraId="657C3605" w14:textId="77777777" w:rsidR="006A3A12" w:rsidRDefault="007B7775">
      <w:pPr>
        <w:spacing w:after="20" w:line="259" w:lineRule="auto"/>
        <w:ind w:left="120" w:right="0" w:firstLine="0"/>
        <w:jc w:val="left"/>
      </w:pPr>
      <w:r>
        <w:t xml:space="preserve"> </w:t>
      </w:r>
    </w:p>
    <w:p w14:paraId="69314883" w14:textId="77777777" w:rsidR="006A3A12" w:rsidRDefault="007B7775">
      <w:pPr>
        <w:ind w:left="130" w:right="10"/>
      </w:pPr>
      <w:r>
        <w:t xml:space="preserve">УНИВЕРСАЛЬНЫЕ УЧЕБНЫЕ ДЕЙСТВИЯ </w:t>
      </w:r>
    </w:p>
    <w:p w14:paraId="22B7BC9B" w14:textId="77777777" w:rsidR="006A3A12" w:rsidRDefault="007B7775">
      <w:pPr>
        <w:ind w:left="-15" w:right="10" w:firstLine="601"/>
      </w:pPr>
      <w:r>
        <w:t xml:space="preserve">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DCB592D" w14:textId="77777777" w:rsidR="006A3A12" w:rsidRDefault="007B7775">
      <w:pPr>
        <w:spacing w:after="24" w:line="259" w:lineRule="auto"/>
        <w:ind w:left="120" w:right="0" w:firstLine="0"/>
        <w:jc w:val="left"/>
      </w:pPr>
      <w:r>
        <w:t xml:space="preserve"> </w:t>
      </w:r>
    </w:p>
    <w:p w14:paraId="7D290F80" w14:textId="77777777" w:rsidR="006A3A12" w:rsidRDefault="007B7775">
      <w:pPr>
        <w:spacing w:after="5" w:line="271" w:lineRule="auto"/>
        <w:ind w:left="115" w:right="0"/>
      </w:pPr>
      <w:r>
        <w:rPr>
          <w:b/>
        </w:rPr>
        <w:t>Познавательные универсальные учебные действия</w:t>
      </w:r>
      <w:r>
        <w:t xml:space="preserve"> </w:t>
      </w:r>
    </w:p>
    <w:p w14:paraId="2B44A0F4" w14:textId="77777777" w:rsidR="006A3A12" w:rsidRDefault="007B7775">
      <w:pPr>
        <w:spacing w:after="5" w:line="271" w:lineRule="auto"/>
        <w:ind w:left="115" w:right="0"/>
      </w:pPr>
      <w:r>
        <w:rPr>
          <w:b/>
        </w:rPr>
        <w:t>Базовые логические и исследовательские действия:</w:t>
      </w:r>
      <w:r>
        <w:t xml:space="preserve"> </w:t>
      </w:r>
    </w:p>
    <w:p w14:paraId="02DF896F" w14:textId="77777777" w:rsidR="006A3A12" w:rsidRDefault="007B7775">
      <w:pPr>
        <w:ind w:left="611" w:right="10"/>
      </w:pPr>
      <w:r>
        <w:lastRenderedPageBreak/>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учётом указанных </w:t>
      </w:r>
    </w:p>
    <w:p w14:paraId="54A8242A" w14:textId="77777777" w:rsidR="006A3A12" w:rsidRDefault="007B7775">
      <w:pPr>
        <w:spacing w:after="13"/>
        <w:ind w:left="586" w:right="235" w:hanging="601"/>
        <w:jc w:val="left"/>
      </w:pPr>
      <w:r>
        <w:t xml:space="preserve">критериев; 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p>
    <w:p w14:paraId="51804BFB" w14:textId="77777777" w:rsidR="006A3A12" w:rsidRDefault="007B7775">
      <w:pPr>
        <w:spacing w:after="5" w:line="271" w:lineRule="auto"/>
        <w:ind w:left="115" w:right="0"/>
      </w:pPr>
      <w:r>
        <w:rPr>
          <w:b/>
        </w:rPr>
        <w:t>Работа с информацией:</w:t>
      </w:r>
      <w:r>
        <w:t xml:space="preserve"> </w:t>
      </w:r>
    </w:p>
    <w:p w14:paraId="41EFBC2B" w14:textId="77777777" w:rsidR="006A3A12" w:rsidRDefault="007B7775">
      <w:pPr>
        <w:tabs>
          <w:tab w:val="center" w:pos="1065"/>
          <w:tab w:val="center" w:pos="2682"/>
          <w:tab w:val="center" w:pos="4306"/>
          <w:tab w:val="center" w:pos="5562"/>
          <w:tab w:val="center" w:pos="7107"/>
          <w:tab w:val="right" w:pos="9364"/>
        </w:tabs>
        <w:ind w:left="0" w:right="0" w:firstLine="0"/>
        <w:jc w:val="left"/>
      </w:pPr>
      <w:r>
        <w:rPr>
          <w:rFonts w:ascii="Calibri" w:eastAsia="Calibri" w:hAnsi="Calibri" w:cs="Calibri"/>
          <w:sz w:val="22"/>
        </w:rPr>
        <w:tab/>
      </w:r>
      <w:r>
        <w:t xml:space="preserve">получать </w:t>
      </w:r>
      <w:r>
        <w:tab/>
        <w:t xml:space="preserve">информацию из </w:t>
      </w:r>
      <w:r>
        <w:tab/>
        <w:t xml:space="preserve">учебника </w:t>
      </w:r>
      <w:r>
        <w:tab/>
        <w:t xml:space="preserve">и других </w:t>
      </w:r>
      <w:r>
        <w:tab/>
        <w:t xml:space="preserve">дидактических </w:t>
      </w:r>
      <w:r>
        <w:tab/>
        <w:t xml:space="preserve">материалов, </w:t>
      </w:r>
    </w:p>
    <w:p w14:paraId="25128B40" w14:textId="77777777" w:rsidR="006A3A12" w:rsidRDefault="007B7775">
      <w:pPr>
        <w:ind w:left="586" w:right="10" w:hanging="601"/>
      </w:pPr>
      <w:r>
        <w:t xml:space="preserve">использовать её в работе; понимать и анализировать знаково-символическую информацию (чертёж, эскиз, </w:t>
      </w:r>
    </w:p>
    <w:p w14:paraId="5374D09E" w14:textId="77777777" w:rsidR="006A3A12" w:rsidRDefault="007B7775">
      <w:pPr>
        <w:ind w:left="-5" w:right="10"/>
      </w:pPr>
      <w:r>
        <w:t xml:space="preserve">рисунок, схема) и строить работу в соответствии с ней. </w:t>
      </w:r>
    </w:p>
    <w:p w14:paraId="43742A58" w14:textId="77777777" w:rsidR="006A3A12" w:rsidRDefault="007B7775">
      <w:pPr>
        <w:spacing w:after="29" w:line="259" w:lineRule="auto"/>
        <w:ind w:left="120" w:right="0" w:firstLine="0"/>
        <w:jc w:val="left"/>
      </w:pPr>
      <w:r>
        <w:t xml:space="preserve"> </w:t>
      </w:r>
    </w:p>
    <w:p w14:paraId="5A894FDA" w14:textId="77777777" w:rsidR="006A3A12" w:rsidRDefault="007B7775">
      <w:pPr>
        <w:ind w:left="-15" w:right="10" w:firstLine="120"/>
      </w:pPr>
      <w:r>
        <w:rPr>
          <w:b/>
        </w:rPr>
        <w:t>Коммуникативные универсальные учебные действия</w:t>
      </w:r>
      <w:r>
        <w:t xml:space="preserve"> 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учителя, о </w:t>
      </w:r>
    </w:p>
    <w:p w14:paraId="60C94EE3" w14:textId="77777777" w:rsidR="006A3A12" w:rsidRDefault="007B7775">
      <w:pPr>
        <w:ind w:left="-5" w:right="10"/>
      </w:pPr>
      <w:r>
        <w:t xml:space="preserve">выполненной работе, созданном изделии. </w:t>
      </w:r>
    </w:p>
    <w:p w14:paraId="25E43B80" w14:textId="77777777" w:rsidR="006A3A12" w:rsidRDefault="007B7775">
      <w:pPr>
        <w:spacing w:after="24" w:line="259" w:lineRule="auto"/>
        <w:ind w:left="120" w:right="0" w:firstLine="0"/>
        <w:jc w:val="left"/>
      </w:pPr>
      <w:r>
        <w:t xml:space="preserve"> </w:t>
      </w:r>
    </w:p>
    <w:p w14:paraId="3FCB5998" w14:textId="77777777" w:rsidR="006A3A12" w:rsidRDefault="007B7775">
      <w:pPr>
        <w:spacing w:after="0" w:line="280" w:lineRule="auto"/>
        <w:ind w:left="120" w:right="3909" w:firstLine="0"/>
        <w:jc w:val="left"/>
      </w:pPr>
      <w:r>
        <w:rPr>
          <w:b/>
        </w:rPr>
        <w:t>Регулятивные универсальные учебные действия</w:t>
      </w:r>
      <w:r>
        <w:t xml:space="preserve"> </w:t>
      </w:r>
      <w:r>
        <w:rPr>
          <w:b/>
        </w:rPr>
        <w:t>Самоорганизация и самоконтроль:</w:t>
      </w:r>
      <w:r>
        <w:t xml:space="preserve"> понимать и принимать учебную задачу; организовывать свою деятельность; </w:t>
      </w:r>
    </w:p>
    <w:p w14:paraId="7738E99E" w14:textId="77777777" w:rsidR="006A3A12" w:rsidRDefault="007B7775">
      <w:pPr>
        <w:ind w:left="611" w:right="10"/>
      </w:pPr>
      <w:r>
        <w:t xml:space="preserve">понимать предлагаемый план действий, действовать по плану; </w:t>
      </w:r>
    </w:p>
    <w:p w14:paraId="5D674496" w14:textId="77777777" w:rsidR="006A3A12" w:rsidRDefault="007B7775">
      <w:pPr>
        <w:ind w:left="611" w:right="10"/>
      </w:pPr>
      <w:r>
        <w:t xml:space="preserve">прогнозировать необходимые действия для получения практического результата, </w:t>
      </w:r>
    </w:p>
    <w:p w14:paraId="5DBF27CD" w14:textId="77777777" w:rsidR="006A3A12" w:rsidRDefault="007B7775">
      <w:pPr>
        <w:ind w:left="586" w:right="4645" w:hanging="601"/>
      </w:pPr>
      <w:r>
        <w:t xml:space="preserve">планировать работу; выполнять действия контроля и оценки; </w:t>
      </w:r>
    </w:p>
    <w:p w14:paraId="0966C03D" w14:textId="77777777" w:rsidR="006A3A12" w:rsidRDefault="007B7775">
      <w:pPr>
        <w:ind w:left="611" w:right="10"/>
      </w:pPr>
      <w:r>
        <w:t xml:space="preserve">воспринимать советы, оценку учителя и других обучающихся, стараться учитывать </w:t>
      </w:r>
    </w:p>
    <w:p w14:paraId="45E992B1" w14:textId="77777777" w:rsidR="006A3A12" w:rsidRDefault="007B7775">
      <w:pPr>
        <w:ind w:left="-5" w:right="10"/>
      </w:pPr>
      <w:r>
        <w:t xml:space="preserve">их в работе. </w:t>
      </w:r>
    </w:p>
    <w:p w14:paraId="2CAD626C" w14:textId="77777777" w:rsidR="006A3A12" w:rsidRDefault="007B7775">
      <w:pPr>
        <w:spacing w:after="5" w:line="271" w:lineRule="auto"/>
        <w:ind w:left="115" w:right="0"/>
      </w:pPr>
      <w:r>
        <w:rPr>
          <w:b/>
        </w:rPr>
        <w:t>Совместная деятельность</w:t>
      </w:r>
      <w:r>
        <w:t xml:space="preserve">: </w:t>
      </w:r>
    </w:p>
    <w:p w14:paraId="12A5A613" w14:textId="77777777" w:rsidR="006A3A12" w:rsidRDefault="007B7775">
      <w:pPr>
        <w:ind w:left="611" w:right="10"/>
      </w:pPr>
      <w:r>
        <w:t xml:space="preserve">выполнять элементарную совместную деятельность в процессе изготовления </w:t>
      </w:r>
    </w:p>
    <w:p w14:paraId="77E0DC66" w14:textId="77777777" w:rsidR="006A3A12" w:rsidRDefault="007B7775">
      <w:pPr>
        <w:ind w:left="-5" w:right="10"/>
      </w:pPr>
      <w: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0874296C" w14:textId="77777777" w:rsidR="006A3A12" w:rsidRDefault="007B7775">
      <w:pPr>
        <w:spacing w:after="27" w:line="259" w:lineRule="auto"/>
        <w:ind w:left="120" w:right="0" w:firstLine="0"/>
        <w:jc w:val="left"/>
      </w:pPr>
      <w:r>
        <w:t xml:space="preserve"> </w:t>
      </w:r>
    </w:p>
    <w:p w14:paraId="6B65CB28" w14:textId="77777777" w:rsidR="006A3A12" w:rsidRDefault="007B7775">
      <w:pPr>
        <w:spacing w:after="5" w:line="271" w:lineRule="auto"/>
        <w:ind w:left="115" w:right="0"/>
      </w:pPr>
      <w:r>
        <w:rPr>
          <w:b/>
        </w:rPr>
        <w:t>3 КЛАСС</w:t>
      </w:r>
      <w:r>
        <w:t xml:space="preserve"> </w:t>
      </w:r>
    </w:p>
    <w:p w14:paraId="3B2F9CD7" w14:textId="77777777" w:rsidR="006A3A12" w:rsidRDefault="007B7775">
      <w:pPr>
        <w:spacing w:after="29" w:line="259" w:lineRule="auto"/>
        <w:ind w:left="120" w:right="0" w:firstLine="0"/>
        <w:jc w:val="left"/>
      </w:pPr>
      <w:r>
        <w:t xml:space="preserve"> </w:t>
      </w:r>
    </w:p>
    <w:p w14:paraId="2CA0BFBF" w14:textId="77777777" w:rsidR="006A3A12" w:rsidRDefault="007B7775">
      <w:pPr>
        <w:spacing w:after="5" w:line="271" w:lineRule="auto"/>
        <w:ind w:left="115" w:right="0"/>
      </w:pPr>
      <w:r>
        <w:rPr>
          <w:b/>
        </w:rPr>
        <w:t>Технологии, профессии и производства</w:t>
      </w:r>
      <w:r>
        <w:t xml:space="preserve"> </w:t>
      </w:r>
    </w:p>
    <w:p w14:paraId="2DE8BB7C" w14:textId="77777777" w:rsidR="006A3A12" w:rsidRDefault="007B7775">
      <w:pPr>
        <w:ind w:left="-15" w:right="10" w:firstLine="601"/>
      </w:pPr>
      <w: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w:t>
      </w:r>
    </w:p>
    <w:p w14:paraId="546D4742" w14:textId="77777777" w:rsidR="006A3A12" w:rsidRDefault="007B7775">
      <w:pPr>
        <w:ind w:left="-15" w:right="10" w:firstLine="601"/>
      </w:pPr>
      <w:r>
        <w:lastRenderedPageBreak/>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w:t>
      </w:r>
      <w:r>
        <w:tab/>
        <w:t xml:space="preserve">предметном </w:t>
      </w:r>
      <w:r>
        <w:tab/>
        <w:t xml:space="preserve">ансамбле, </w:t>
      </w:r>
      <w:r>
        <w:tab/>
        <w:t xml:space="preserve">гармония </w:t>
      </w:r>
      <w:r>
        <w:tab/>
        <w:t xml:space="preserve">предметной </w:t>
      </w:r>
      <w:r>
        <w:tab/>
        <w:t xml:space="preserve">и </w:t>
      </w:r>
      <w:r>
        <w:tab/>
        <w:t xml:space="preserve">окружающей </w:t>
      </w:r>
      <w:r>
        <w:tab/>
        <w:t xml:space="preserve">среды </w:t>
      </w:r>
      <w:r>
        <w:tab/>
        <w:t xml:space="preserve">(общее представление). </w:t>
      </w:r>
    </w:p>
    <w:p w14:paraId="7F538631" w14:textId="77777777" w:rsidR="006A3A12" w:rsidRDefault="007B7775">
      <w:pPr>
        <w:ind w:left="-15" w:right="10" w:firstLine="601"/>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w:t>
      </w:r>
    </w:p>
    <w:p w14:paraId="424FF020" w14:textId="77777777" w:rsidR="006A3A12" w:rsidRDefault="007B7775">
      <w:pPr>
        <w:ind w:left="-15" w:right="10" w:firstLine="601"/>
      </w:pPr>
      <w:r>
        <w:t xml:space="preserve">Бережное и внимательное отношение к природе как источнику сырьевых ресурсов и идей для технологий будущего. </w:t>
      </w:r>
    </w:p>
    <w:p w14:paraId="0FBBCBE0" w14:textId="77777777" w:rsidR="006A3A12" w:rsidRDefault="007B7775">
      <w:pPr>
        <w:ind w:left="-15" w:right="10" w:firstLine="601"/>
      </w:pPr>
      <w: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14:paraId="32891875" w14:textId="77777777" w:rsidR="006A3A12" w:rsidRDefault="007B7775">
      <w:pPr>
        <w:spacing w:after="29" w:line="259" w:lineRule="auto"/>
        <w:ind w:left="120" w:right="0" w:firstLine="0"/>
        <w:jc w:val="left"/>
      </w:pPr>
      <w:r>
        <w:t xml:space="preserve"> </w:t>
      </w:r>
    </w:p>
    <w:p w14:paraId="507C104D" w14:textId="77777777" w:rsidR="006A3A12" w:rsidRDefault="007B7775">
      <w:pPr>
        <w:spacing w:after="5" w:line="271" w:lineRule="auto"/>
        <w:ind w:left="115" w:right="0"/>
      </w:pPr>
      <w:r>
        <w:rPr>
          <w:b/>
        </w:rPr>
        <w:t>Технологии ручной обработки материалов</w:t>
      </w:r>
      <w:r>
        <w:t xml:space="preserve"> </w:t>
      </w:r>
    </w:p>
    <w:p w14:paraId="428A44F8" w14:textId="77777777" w:rsidR="006A3A12" w:rsidRDefault="007B7775">
      <w:pPr>
        <w:ind w:left="-15" w:right="10" w:firstLine="601"/>
      </w:pPr>
      <w: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4D84C69E" w14:textId="77777777" w:rsidR="006A3A12" w:rsidRDefault="007B7775">
      <w:pPr>
        <w:ind w:left="-15" w:right="10" w:firstLine="601"/>
      </w:pPr>
      <w:r>
        <w:t xml:space="preserve">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 </w:t>
      </w:r>
    </w:p>
    <w:p w14:paraId="79C48425" w14:textId="77777777" w:rsidR="006A3A12" w:rsidRDefault="007B7775">
      <w:pPr>
        <w:ind w:left="-15" w:right="10" w:firstLine="601"/>
      </w:pPr>
      <w: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 </w:t>
      </w:r>
    </w:p>
    <w:p w14:paraId="030E7D1A" w14:textId="77777777" w:rsidR="006A3A12" w:rsidRDefault="007B7775">
      <w:pPr>
        <w:ind w:left="-15" w:right="10" w:firstLine="601"/>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 </w:t>
      </w:r>
    </w:p>
    <w:p w14:paraId="5DE1F315" w14:textId="77777777" w:rsidR="006A3A12" w:rsidRDefault="007B7775">
      <w:pPr>
        <w:ind w:left="-15" w:right="10" w:firstLine="601"/>
      </w:pPr>
      <w:r>
        <w:t xml:space="preserve">Выполнение рицовки на картоне с помощью канцелярского ножа, выполнение отверстий шилом. </w:t>
      </w:r>
    </w:p>
    <w:p w14:paraId="40376604" w14:textId="77777777" w:rsidR="006A3A12" w:rsidRDefault="007B7775">
      <w:pPr>
        <w:ind w:left="-15" w:right="10" w:firstLine="601"/>
      </w:pPr>
      <w: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14:paraId="28517BD3" w14:textId="77777777" w:rsidR="006A3A12" w:rsidRDefault="007B7775">
      <w:pPr>
        <w:ind w:left="-15" w:right="10" w:firstLine="601"/>
      </w:pPr>
      <w:r>
        <w:t xml:space="preserve">Использование дополнительных материалов. Комбинирование разных материалов в одном изделии. </w:t>
      </w:r>
    </w:p>
    <w:p w14:paraId="5908155C" w14:textId="77777777" w:rsidR="006A3A12" w:rsidRDefault="007B7775">
      <w:pPr>
        <w:spacing w:after="24" w:line="259" w:lineRule="auto"/>
        <w:ind w:left="120" w:right="0" w:firstLine="0"/>
        <w:jc w:val="left"/>
      </w:pPr>
      <w:r>
        <w:t xml:space="preserve"> </w:t>
      </w:r>
    </w:p>
    <w:p w14:paraId="26283DBE" w14:textId="77777777" w:rsidR="006A3A12" w:rsidRDefault="007B7775">
      <w:pPr>
        <w:spacing w:after="5" w:line="271" w:lineRule="auto"/>
        <w:ind w:left="115" w:right="0"/>
      </w:pPr>
      <w:r>
        <w:rPr>
          <w:b/>
        </w:rPr>
        <w:t>Конструирование и моделирование</w:t>
      </w:r>
      <w:r>
        <w:t xml:space="preserve"> </w:t>
      </w:r>
    </w:p>
    <w:p w14:paraId="70D57B43" w14:textId="77777777" w:rsidR="006A3A12" w:rsidRDefault="007B7775">
      <w:pPr>
        <w:ind w:left="-15" w:right="10" w:firstLine="601"/>
      </w:pPr>
      <w:r>
        <w:lastRenderedPageBreak/>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14:paraId="48E69FFE" w14:textId="77777777" w:rsidR="006A3A12" w:rsidRDefault="007B7775">
      <w:pPr>
        <w:ind w:left="-15" w:right="10" w:firstLine="601"/>
      </w:pPr>
      <w: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14:paraId="5294A76B" w14:textId="77777777" w:rsidR="006A3A12" w:rsidRDefault="007B7775">
      <w:pPr>
        <w:spacing w:after="24" w:line="259" w:lineRule="auto"/>
        <w:ind w:left="120" w:right="0" w:firstLine="0"/>
        <w:jc w:val="left"/>
      </w:pPr>
      <w:r>
        <w:t xml:space="preserve"> </w:t>
      </w:r>
    </w:p>
    <w:p w14:paraId="2BE78D0A" w14:textId="77777777" w:rsidR="006A3A12" w:rsidRDefault="007B7775">
      <w:pPr>
        <w:spacing w:after="5" w:line="271" w:lineRule="auto"/>
        <w:ind w:left="115" w:right="0"/>
      </w:pPr>
      <w:r>
        <w:rPr>
          <w:b/>
        </w:rPr>
        <w:t>Информационно-коммуникативные технологии</w:t>
      </w:r>
      <w:r>
        <w:t xml:space="preserve"> </w:t>
      </w:r>
    </w:p>
    <w:p w14:paraId="6D1A71F3" w14:textId="77777777" w:rsidR="006A3A12" w:rsidRDefault="007B7775">
      <w:pPr>
        <w:ind w:left="-15" w:right="10" w:firstLine="601"/>
      </w:pPr>
      <w: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MicrosoftWord или другим. </w:t>
      </w:r>
    </w:p>
    <w:p w14:paraId="2A9275C2" w14:textId="77777777" w:rsidR="006A3A12" w:rsidRDefault="007B7775">
      <w:pPr>
        <w:spacing w:after="25" w:line="259" w:lineRule="auto"/>
        <w:ind w:left="120" w:right="0" w:firstLine="0"/>
        <w:jc w:val="left"/>
      </w:pPr>
      <w:r>
        <w:t xml:space="preserve"> </w:t>
      </w:r>
    </w:p>
    <w:p w14:paraId="4FBC5E54" w14:textId="77777777" w:rsidR="006A3A12" w:rsidRDefault="007B7775">
      <w:pPr>
        <w:ind w:left="130" w:right="10"/>
      </w:pPr>
      <w:r>
        <w:t xml:space="preserve">УНИВЕРСАЛЬНЫЕ УЧЕБНЫЕ ДЕЙСТВИЯ </w:t>
      </w:r>
    </w:p>
    <w:p w14:paraId="087BA7F7" w14:textId="77777777" w:rsidR="006A3A12" w:rsidRDefault="007B7775">
      <w:pPr>
        <w:ind w:left="-15" w:right="10" w:firstLine="601"/>
      </w:pPr>
      <w:r>
        <w:t xml:space="preserve">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AE77458" w14:textId="77777777" w:rsidR="006A3A12" w:rsidRDefault="007B7775">
      <w:pPr>
        <w:spacing w:after="29" w:line="259" w:lineRule="auto"/>
        <w:ind w:left="120" w:right="0" w:firstLine="0"/>
        <w:jc w:val="left"/>
      </w:pPr>
      <w:r>
        <w:t xml:space="preserve"> </w:t>
      </w:r>
    </w:p>
    <w:p w14:paraId="6C66FDA0" w14:textId="77777777" w:rsidR="006A3A12" w:rsidRDefault="007B7775">
      <w:pPr>
        <w:spacing w:after="5" w:line="271" w:lineRule="auto"/>
        <w:ind w:left="115" w:right="0"/>
      </w:pPr>
      <w:r>
        <w:rPr>
          <w:b/>
        </w:rPr>
        <w:t>Познавательные универсальные учебные действия</w:t>
      </w:r>
      <w:r>
        <w:t xml:space="preserve"> </w:t>
      </w:r>
    </w:p>
    <w:p w14:paraId="461CE307" w14:textId="77777777" w:rsidR="006A3A12" w:rsidRDefault="007B7775">
      <w:pPr>
        <w:spacing w:after="5" w:line="271" w:lineRule="auto"/>
        <w:ind w:left="115" w:right="0"/>
      </w:pPr>
      <w:r>
        <w:rPr>
          <w:b/>
        </w:rPr>
        <w:t>Базовые логические и исследовательские действия:</w:t>
      </w:r>
      <w:r>
        <w:t xml:space="preserve"> </w:t>
      </w:r>
    </w:p>
    <w:p w14:paraId="5D3E5FC7" w14:textId="77777777" w:rsidR="006A3A12" w:rsidRDefault="007B7775">
      <w:pPr>
        <w:spacing w:after="31" w:line="250" w:lineRule="auto"/>
        <w:ind w:right="6"/>
        <w:jc w:val="right"/>
      </w:pPr>
      <w:r>
        <w:t xml:space="preserve">ориентироваться в терминах, используемых в технологии, использовать их в ответах </w:t>
      </w:r>
    </w:p>
    <w:p w14:paraId="3CED4623" w14:textId="77777777" w:rsidR="006A3A12" w:rsidRDefault="007B7775">
      <w:pPr>
        <w:ind w:left="586" w:right="10" w:hanging="601"/>
      </w:pPr>
      <w:r>
        <w:t xml:space="preserve">на вопросы и высказываниях (в пределах изученного); осуществлять анализ предложенных образцов с выделением существенных и </w:t>
      </w:r>
    </w:p>
    <w:p w14:paraId="75A87551" w14:textId="77777777" w:rsidR="006A3A12" w:rsidRDefault="007B7775">
      <w:pPr>
        <w:ind w:left="586" w:right="10" w:hanging="601"/>
      </w:pPr>
      <w:r>
        <w:t xml:space="preserve">несущественных признаков; выполнять работу в соответствии с инструкцией, устной или письменной, а также </w:t>
      </w:r>
    </w:p>
    <w:p w14:paraId="5AA9A500" w14:textId="77777777" w:rsidR="006A3A12" w:rsidRDefault="007B7775">
      <w:pPr>
        <w:ind w:left="586" w:right="10" w:hanging="601"/>
      </w:pPr>
      <w:r>
        <w:t xml:space="preserve">графически представленной в схеме, таблице; определять способы доработки конструкций с учётом предложенных условий; классифицировать изделия по самостоятельно предложенному существенному </w:t>
      </w:r>
    </w:p>
    <w:p w14:paraId="392BE584" w14:textId="77777777" w:rsidR="006A3A12" w:rsidRDefault="007B7775">
      <w:pPr>
        <w:spacing w:after="13"/>
        <w:ind w:left="586" w:right="450" w:hanging="601"/>
        <w:jc w:val="left"/>
      </w:pPr>
      <w:r>
        <w:t xml:space="preserve">признаку (используемый материал, форма, размер, назначение, способ сборки); читать и воспроизводить простой чертёж (эскиз) развёртки изделия; восстанавливать нарушенную последовательность выполнения изделия. </w:t>
      </w:r>
    </w:p>
    <w:p w14:paraId="6410BDBC" w14:textId="77777777" w:rsidR="006A3A12" w:rsidRDefault="007B7775">
      <w:pPr>
        <w:spacing w:after="5" w:line="271" w:lineRule="auto"/>
        <w:ind w:left="115" w:right="0"/>
      </w:pPr>
      <w:r>
        <w:rPr>
          <w:b/>
        </w:rPr>
        <w:t>Работа с информацией:</w:t>
      </w:r>
      <w:r>
        <w:t xml:space="preserve"> </w:t>
      </w:r>
    </w:p>
    <w:p w14:paraId="714BCBC1" w14:textId="77777777" w:rsidR="006A3A12" w:rsidRDefault="007B7775">
      <w:pPr>
        <w:spacing w:after="31" w:line="250" w:lineRule="auto"/>
        <w:ind w:right="6"/>
        <w:jc w:val="right"/>
      </w:pPr>
      <w:r>
        <w:t xml:space="preserve">анализировать и использовать знаково-символические средства представления </w:t>
      </w:r>
    </w:p>
    <w:p w14:paraId="03D4B1FD" w14:textId="77777777" w:rsidR="006A3A12" w:rsidRDefault="007B7775">
      <w:pPr>
        <w:ind w:left="586" w:right="10" w:hanging="601"/>
      </w:pPr>
      <w:r>
        <w:t xml:space="preserve">информации для создания моделей и макетов изучаемых объектов; на основе анализа информации производить выбор наиболее эффективных способов </w:t>
      </w:r>
    </w:p>
    <w:p w14:paraId="11BCE897" w14:textId="77777777" w:rsidR="006A3A12" w:rsidRDefault="007B7775">
      <w:pPr>
        <w:ind w:left="586" w:right="10" w:hanging="601"/>
      </w:pPr>
      <w:r>
        <w:t xml:space="preserve">работы; осуществлять поиск необходимой информации для выполнения учебных заданий с </w:t>
      </w:r>
    </w:p>
    <w:p w14:paraId="1733ACBE" w14:textId="77777777" w:rsidR="006A3A12" w:rsidRDefault="007B7775">
      <w:pPr>
        <w:ind w:left="586" w:right="10" w:hanging="601"/>
      </w:pPr>
      <w:r>
        <w:lastRenderedPageBreak/>
        <w:t xml:space="preserve">использованием учебной литературы; использовать средства информационно-коммуникационных технологий для решения </w:t>
      </w:r>
    </w:p>
    <w:p w14:paraId="3476BE3B" w14:textId="77777777" w:rsidR="006A3A12" w:rsidRDefault="007B7775">
      <w:pPr>
        <w:ind w:left="-5" w:right="10"/>
      </w:pPr>
      <w:r>
        <w:t xml:space="preserve">учебных и практических задач, в том числе Интернет под руководством учителя. </w:t>
      </w:r>
    </w:p>
    <w:p w14:paraId="4A6CA2AB" w14:textId="77777777" w:rsidR="006A3A12" w:rsidRDefault="007B7775">
      <w:pPr>
        <w:spacing w:after="24" w:line="259" w:lineRule="auto"/>
        <w:ind w:left="120" w:right="0" w:firstLine="0"/>
        <w:jc w:val="left"/>
      </w:pPr>
      <w:r>
        <w:t xml:space="preserve"> </w:t>
      </w:r>
    </w:p>
    <w:p w14:paraId="44A94DAB" w14:textId="77777777" w:rsidR="006A3A12" w:rsidRDefault="007B7775">
      <w:pPr>
        <w:ind w:left="600" w:right="10" w:hanging="480"/>
      </w:pPr>
      <w:r>
        <w:rPr>
          <w:b/>
        </w:rPr>
        <w:t>Коммуникативные универсальные учебные действия</w:t>
      </w:r>
      <w:r>
        <w:t xml:space="preserve"> строить монологическое высказывание, владеть диалогической формой </w:t>
      </w:r>
    </w:p>
    <w:p w14:paraId="2E1560E7" w14:textId="77777777" w:rsidR="006A3A12" w:rsidRDefault="007B7775">
      <w:pPr>
        <w:ind w:left="586" w:right="10" w:hanging="601"/>
      </w:pPr>
      <w:r>
        <w:t xml:space="preserve">коммуникации; строить рассуждения в форме связи простых суждений об объекте, его строении, </w:t>
      </w:r>
    </w:p>
    <w:p w14:paraId="05335836" w14:textId="77777777" w:rsidR="006A3A12" w:rsidRDefault="007B7775">
      <w:pPr>
        <w:ind w:left="586" w:right="1733" w:hanging="601"/>
      </w:pPr>
      <w:r>
        <w:t xml:space="preserve">свойствах и способах создания; описывать предметы рукотворного мира, оценивать их достоинства; </w:t>
      </w:r>
    </w:p>
    <w:p w14:paraId="1DCBBE60" w14:textId="77777777" w:rsidR="006A3A12" w:rsidRDefault="007B7775">
      <w:pPr>
        <w:spacing w:after="9" w:line="250" w:lineRule="auto"/>
        <w:ind w:right="6"/>
        <w:jc w:val="right"/>
      </w:pPr>
      <w:r>
        <w:t xml:space="preserve">формулировать собственное мнение, аргументировать выбор вариантов и способов выполнения задания. </w:t>
      </w:r>
    </w:p>
    <w:p w14:paraId="2C53298A" w14:textId="77777777" w:rsidR="006A3A12" w:rsidRDefault="007B7775">
      <w:pPr>
        <w:spacing w:after="24" w:line="259" w:lineRule="auto"/>
        <w:ind w:left="120" w:right="0" w:firstLine="0"/>
        <w:jc w:val="left"/>
      </w:pPr>
      <w:r>
        <w:t xml:space="preserve"> </w:t>
      </w:r>
    </w:p>
    <w:p w14:paraId="0D6D639C" w14:textId="77777777" w:rsidR="006A3A12" w:rsidRDefault="007B7775">
      <w:pPr>
        <w:spacing w:after="5" w:line="271" w:lineRule="auto"/>
        <w:ind w:left="115" w:right="1886"/>
      </w:pPr>
      <w:r>
        <w:rPr>
          <w:b/>
        </w:rPr>
        <w:t>Регулятивные универсальные учебные действия</w:t>
      </w:r>
      <w:r>
        <w:t xml:space="preserve"> </w:t>
      </w:r>
      <w:r>
        <w:rPr>
          <w:b/>
        </w:rPr>
        <w:t>Самоорганизация и самоконтроль:</w:t>
      </w:r>
      <w:r>
        <w:t xml:space="preserve"> </w:t>
      </w:r>
    </w:p>
    <w:p w14:paraId="38930E4C" w14:textId="77777777" w:rsidR="006A3A12" w:rsidRDefault="007B7775">
      <w:pPr>
        <w:ind w:left="611" w:right="10"/>
      </w:pPr>
      <w:r>
        <w:t xml:space="preserve">принимать и сохранять учебную задачу, осуществлять поиск средств для её решения; прогнозировать необходимые действия для получения практического результата, </w:t>
      </w:r>
    </w:p>
    <w:p w14:paraId="7C983D0B" w14:textId="77777777" w:rsidR="006A3A12" w:rsidRDefault="007B7775">
      <w:pPr>
        <w:ind w:left="586" w:right="10" w:hanging="601"/>
      </w:pPr>
      <w:r>
        <w:t xml:space="preserve">предлагать план действий в соответствии с поставленной задачей, действовать по плану; выполнять действия контроля и оценки, выявлять ошибки и недочёты по результатам </w:t>
      </w:r>
    </w:p>
    <w:p w14:paraId="776ABB1D" w14:textId="77777777" w:rsidR="006A3A12" w:rsidRDefault="007B7775">
      <w:pPr>
        <w:ind w:left="586" w:right="1522" w:hanging="601"/>
      </w:pPr>
      <w:r>
        <w:t xml:space="preserve">работы, устанавливать их причины и искать способы устранения; проявлять волевую саморегуляцию при выполнении задания. </w:t>
      </w:r>
    </w:p>
    <w:p w14:paraId="54994BEF" w14:textId="77777777" w:rsidR="006A3A12" w:rsidRDefault="007B7775">
      <w:pPr>
        <w:spacing w:after="5" w:line="271" w:lineRule="auto"/>
        <w:ind w:left="115" w:right="0"/>
      </w:pPr>
      <w:r>
        <w:rPr>
          <w:b/>
        </w:rPr>
        <w:t>Совместная деятельность</w:t>
      </w:r>
      <w:r>
        <w:t xml:space="preserve">: </w:t>
      </w:r>
    </w:p>
    <w:p w14:paraId="1802E82B" w14:textId="77777777" w:rsidR="006A3A12" w:rsidRDefault="007B7775">
      <w:pPr>
        <w:spacing w:after="31" w:line="250" w:lineRule="auto"/>
        <w:ind w:right="6"/>
        <w:jc w:val="right"/>
      </w:pPr>
      <w:r>
        <w:t xml:space="preserve">выбирать себе партнёров по совместной деятельности не только по симпатии, но и по </w:t>
      </w:r>
    </w:p>
    <w:p w14:paraId="42917304" w14:textId="77777777" w:rsidR="006A3A12" w:rsidRDefault="007B7775">
      <w:pPr>
        <w:ind w:left="586" w:right="10" w:hanging="601"/>
      </w:pPr>
      <w:r>
        <w:t xml:space="preserve">деловым качествам; справедливо распределять работу, договариваться, приходить к общему решению, </w:t>
      </w:r>
    </w:p>
    <w:p w14:paraId="60F63F89" w14:textId="77777777" w:rsidR="006A3A12" w:rsidRDefault="007B7775">
      <w:pPr>
        <w:ind w:left="586" w:right="10" w:hanging="601"/>
      </w:pPr>
      <w:r>
        <w:t xml:space="preserve">отвечать за общий результат работы; выполнять роли лидера, подчинённого, соблюдать равноправие и дружелюбие; осуществлять взаимопомощь, проявлять ответственность при выполнении своей </w:t>
      </w:r>
    </w:p>
    <w:p w14:paraId="61F057DD" w14:textId="77777777" w:rsidR="006A3A12" w:rsidRDefault="007B7775">
      <w:pPr>
        <w:ind w:left="-5" w:right="10"/>
      </w:pPr>
      <w:r>
        <w:t xml:space="preserve">части работы. </w:t>
      </w:r>
    </w:p>
    <w:p w14:paraId="5C67A51B" w14:textId="77777777" w:rsidR="006A3A12" w:rsidRDefault="007B7775">
      <w:pPr>
        <w:spacing w:after="27" w:line="259" w:lineRule="auto"/>
        <w:ind w:left="120" w:right="0" w:firstLine="0"/>
        <w:jc w:val="left"/>
      </w:pPr>
      <w:r>
        <w:t xml:space="preserve"> </w:t>
      </w:r>
    </w:p>
    <w:p w14:paraId="0F35E543" w14:textId="77777777" w:rsidR="006A3A12" w:rsidRDefault="007B7775">
      <w:pPr>
        <w:spacing w:after="5" w:line="271" w:lineRule="auto"/>
        <w:ind w:left="115" w:right="0"/>
      </w:pPr>
      <w:r>
        <w:rPr>
          <w:b/>
        </w:rPr>
        <w:t>4 КЛАСС</w:t>
      </w:r>
      <w:r>
        <w:t xml:space="preserve"> </w:t>
      </w:r>
    </w:p>
    <w:p w14:paraId="21A8F6C3" w14:textId="77777777" w:rsidR="006A3A12" w:rsidRDefault="007B7775">
      <w:pPr>
        <w:spacing w:after="29" w:line="259" w:lineRule="auto"/>
        <w:ind w:left="120" w:right="0" w:firstLine="0"/>
        <w:jc w:val="left"/>
      </w:pPr>
      <w:r>
        <w:t xml:space="preserve"> </w:t>
      </w:r>
    </w:p>
    <w:p w14:paraId="6A0F4BE3" w14:textId="77777777" w:rsidR="006A3A12" w:rsidRDefault="007B7775">
      <w:pPr>
        <w:spacing w:after="5" w:line="271" w:lineRule="auto"/>
        <w:ind w:left="115" w:right="0"/>
      </w:pPr>
      <w:r>
        <w:rPr>
          <w:b/>
        </w:rPr>
        <w:t>Технологии, профессии и производства</w:t>
      </w:r>
      <w:r>
        <w:t xml:space="preserve"> </w:t>
      </w:r>
    </w:p>
    <w:p w14:paraId="67DF3461" w14:textId="77777777" w:rsidR="006A3A12" w:rsidRDefault="007B7775">
      <w:pPr>
        <w:ind w:left="-15" w:right="10" w:firstLine="601"/>
      </w:pPr>
      <w: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 </w:t>
      </w:r>
    </w:p>
    <w:p w14:paraId="78E9632C" w14:textId="77777777" w:rsidR="006A3A12" w:rsidRDefault="007B7775">
      <w:pPr>
        <w:spacing w:after="0" w:line="268" w:lineRule="auto"/>
        <w:ind w:left="203" w:right="0"/>
        <w:jc w:val="center"/>
      </w:pPr>
      <w:r>
        <w:t xml:space="preserve">Профессии, связанные с опасностями (пожарные, космонавты, химики и другие). </w:t>
      </w:r>
    </w:p>
    <w:p w14:paraId="2C8E8B71" w14:textId="77777777" w:rsidR="006A3A12" w:rsidRDefault="007B7775">
      <w:pPr>
        <w:ind w:left="-15" w:right="10" w:firstLine="601"/>
      </w:pPr>
      <w: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14:paraId="73883CA6" w14:textId="77777777" w:rsidR="006A3A12" w:rsidRDefault="007B7775">
      <w:pPr>
        <w:ind w:left="-15" w:right="10" w:firstLine="601"/>
      </w:pPr>
      <w: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 </w:t>
      </w:r>
    </w:p>
    <w:p w14:paraId="4C8B9AE6" w14:textId="77777777" w:rsidR="006A3A12" w:rsidRDefault="007B7775">
      <w:pPr>
        <w:ind w:left="-15" w:right="10" w:firstLine="601"/>
      </w:pPr>
      <w:r>
        <w:lastRenderedPageBreak/>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22C2474B" w14:textId="77777777" w:rsidR="006A3A12" w:rsidRDefault="007B7775">
      <w:pPr>
        <w:spacing w:after="29" w:line="259" w:lineRule="auto"/>
        <w:ind w:left="120" w:right="0" w:firstLine="0"/>
        <w:jc w:val="left"/>
      </w:pPr>
      <w:r>
        <w:t xml:space="preserve"> </w:t>
      </w:r>
    </w:p>
    <w:p w14:paraId="1235C4A4" w14:textId="77777777" w:rsidR="006A3A12" w:rsidRDefault="007B7775">
      <w:pPr>
        <w:spacing w:after="5" w:line="271" w:lineRule="auto"/>
        <w:ind w:left="115" w:right="0"/>
      </w:pPr>
      <w:r>
        <w:rPr>
          <w:b/>
        </w:rPr>
        <w:t>Технологии ручной обработки материалов</w:t>
      </w:r>
      <w:r>
        <w:t xml:space="preserve"> </w:t>
      </w:r>
    </w:p>
    <w:p w14:paraId="33C58A7D" w14:textId="77777777" w:rsidR="006A3A12" w:rsidRDefault="007B7775">
      <w:pPr>
        <w:ind w:left="-15" w:right="10" w:firstLine="601"/>
      </w:pPr>
      <w:r>
        <w:t xml:space="preserve">Синтетические материалы – ткани, полимеры (пластик, поролон). Их свойства. Создание синтетических материалов с заданными свойствами. </w:t>
      </w:r>
    </w:p>
    <w:p w14:paraId="3C5EBF1E" w14:textId="77777777" w:rsidR="006A3A12" w:rsidRDefault="007B7775">
      <w:pPr>
        <w:ind w:left="-15" w:right="10" w:firstLine="601"/>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w:t>
      </w:r>
    </w:p>
    <w:p w14:paraId="19D6B658" w14:textId="77777777" w:rsidR="006A3A12" w:rsidRDefault="007B7775">
      <w:pPr>
        <w:ind w:left="-15" w:right="10" w:firstLine="601"/>
      </w:pPr>
      <w: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5D1E1CA4" w14:textId="77777777" w:rsidR="006A3A12" w:rsidRDefault="007B7775">
      <w:pPr>
        <w:spacing w:after="9" w:line="250" w:lineRule="auto"/>
        <w:ind w:right="6"/>
        <w:jc w:val="right"/>
      </w:pPr>
      <w: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14:paraId="673DB523" w14:textId="77777777" w:rsidR="006A3A12" w:rsidRDefault="007B7775">
      <w:pPr>
        <w:ind w:left="-15" w:right="10" w:firstLine="601"/>
      </w:pPr>
      <w: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455AFFB1" w14:textId="77777777" w:rsidR="006A3A12" w:rsidRDefault="007B7775">
      <w:pPr>
        <w:ind w:left="-15" w:right="10" w:firstLine="601"/>
      </w:pPr>
      <w: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4F100C6E" w14:textId="77777777" w:rsidR="006A3A12" w:rsidRDefault="007B7775">
      <w:pPr>
        <w:ind w:left="611" w:right="10"/>
      </w:pPr>
      <w:r>
        <w:t xml:space="preserve">Комбинированное использование разных материалов. </w:t>
      </w:r>
    </w:p>
    <w:p w14:paraId="35B9BDB7" w14:textId="77777777" w:rsidR="006A3A12" w:rsidRDefault="007B7775">
      <w:pPr>
        <w:spacing w:after="29" w:line="259" w:lineRule="auto"/>
        <w:ind w:left="120" w:right="0" w:firstLine="0"/>
        <w:jc w:val="left"/>
      </w:pPr>
      <w:r>
        <w:t xml:space="preserve"> </w:t>
      </w:r>
    </w:p>
    <w:p w14:paraId="31AFE295" w14:textId="77777777" w:rsidR="006A3A12" w:rsidRDefault="007B7775">
      <w:pPr>
        <w:spacing w:after="5" w:line="271" w:lineRule="auto"/>
        <w:ind w:left="115" w:right="0"/>
      </w:pPr>
      <w:r>
        <w:rPr>
          <w:b/>
        </w:rPr>
        <w:t>Конструирование и моделирование</w:t>
      </w:r>
      <w:r>
        <w:t xml:space="preserve"> </w:t>
      </w:r>
    </w:p>
    <w:p w14:paraId="43944472" w14:textId="77777777" w:rsidR="006A3A12" w:rsidRDefault="007B7775">
      <w:pPr>
        <w:ind w:left="-15" w:right="10" w:firstLine="601"/>
      </w:pPr>
      <w:r>
        <w:t xml:space="preserve">Современные требования к техническим устройствам (экологичность, безопасность, эргономичность и другие). </w:t>
      </w:r>
    </w:p>
    <w:p w14:paraId="2A12ACD8" w14:textId="77777777" w:rsidR="006A3A12" w:rsidRDefault="007B7775">
      <w:pPr>
        <w:ind w:left="-15" w:right="10" w:firstLine="601"/>
      </w:pPr>
      <w: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297DB5BC" w14:textId="77777777" w:rsidR="006A3A12" w:rsidRDefault="007B7775">
      <w:pPr>
        <w:ind w:left="-15" w:right="10" w:firstLine="601"/>
      </w:pPr>
      <w: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56B1A9EA" w14:textId="77777777" w:rsidR="006A3A12" w:rsidRDefault="007B7775">
      <w:pPr>
        <w:spacing w:after="24" w:line="259" w:lineRule="auto"/>
        <w:ind w:left="120" w:right="0" w:firstLine="0"/>
        <w:jc w:val="left"/>
      </w:pPr>
      <w:r>
        <w:t xml:space="preserve"> </w:t>
      </w:r>
    </w:p>
    <w:p w14:paraId="78D04DD2" w14:textId="77777777" w:rsidR="006A3A12" w:rsidRDefault="007B7775">
      <w:pPr>
        <w:spacing w:after="5" w:line="271" w:lineRule="auto"/>
        <w:ind w:left="115" w:right="0"/>
      </w:pPr>
      <w:r>
        <w:rPr>
          <w:b/>
        </w:rPr>
        <w:t>Информационно-коммуникативные технологии</w:t>
      </w:r>
      <w:r>
        <w:t xml:space="preserve"> </w:t>
      </w:r>
    </w:p>
    <w:p w14:paraId="6A466CFE" w14:textId="77777777" w:rsidR="006A3A12" w:rsidRDefault="007B7775">
      <w:pPr>
        <w:spacing w:after="31" w:line="250" w:lineRule="auto"/>
        <w:ind w:right="6"/>
        <w:jc w:val="right"/>
      </w:pPr>
      <w:r>
        <w:lastRenderedPageBreak/>
        <w:t xml:space="preserve">Работа с доступной информацией в Интернете и на цифровых носителях информации. </w:t>
      </w:r>
    </w:p>
    <w:p w14:paraId="2AD04848" w14:textId="77777777" w:rsidR="006A3A12" w:rsidRDefault="007B7775">
      <w:pPr>
        <w:ind w:left="-15" w:right="10" w:firstLine="601"/>
      </w:pPr>
      <w: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1371BD3D" w14:textId="77777777" w:rsidR="006A3A12" w:rsidRDefault="007B7775">
      <w:pPr>
        <w:spacing w:after="20" w:line="259" w:lineRule="auto"/>
        <w:ind w:left="120" w:right="0" w:firstLine="0"/>
        <w:jc w:val="left"/>
      </w:pPr>
      <w:r>
        <w:t xml:space="preserve"> </w:t>
      </w:r>
    </w:p>
    <w:p w14:paraId="0D7580CA" w14:textId="77777777" w:rsidR="006A3A12" w:rsidRDefault="007B7775">
      <w:pPr>
        <w:ind w:left="130" w:right="10"/>
      </w:pPr>
      <w:r>
        <w:t xml:space="preserve">УНИВЕРСАЛЬНЫЕ УЧЕБНЫЕ ДЕЙСТВИЯ </w:t>
      </w:r>
    </w:p>
    <w:p w14:paraId="6FDA7EA0" w14:textId="77777777" w:rsidR="006A3A12" w:rsidRDefault="007B7775">
      <w:pPr>
        <w:ind w:left="-15" w:right="10" w:firstLine="601"/>
      </w:pPr>
      <w:r>
        <w:t xml:space="preserve">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C38B7A3" w14:textId="77777777" w:rsidR="006A3A12" w:rsidRDefault="007B7775">
      <w:pPr>
        <w:spacing w:after="24" w:line="259" w:lineRule="auto"/>
        <w:ind w:left="120" w:right="0" w:firstLine="0"/>
        <w:jc w:val="left"/>
      </w:pPr>
      <w:r>
        <w:t xml:space="preserve"> </w:t>
      </w:r>
    </w:p>
    <w:p w14:paraId="16E9B744" w14:textId="77777777" w:rsidR="006A3A12" w:rsidRDefault="007B7775">
      <w:pPr>
        <w:spacing w:after="5" w:line="271" w:lineRule="auto"/>
        <w:ind w:left="115" w:right="0"/>
      </w:pPr>
      <w:r>
        <w:rPr>
          <w:b/>
        </w:rPr>
        <w:t>Познавательные универсальные учебные действия</w:t>
      </w:r>
      <w:r>
        <w:t xml:space="preserve"> </w:t>
      </w:r>
    </w:p>
    <w:p w14:paraId="1F287762" w14:textId="77777777" w:rsidR="006A3A12" w:rsidRDefault="007B7775">
      <w:pPr>
        <w:spacing w:after="5" w:line="271" w:lineRule="auto"/>
        <w:ind w:left="115" w:right="0"/>
      </w:pPr>
      <w:r>
        <w:rPr>
          <w:b/>
        </w:rPr>
        <w:t>Базовые логические и исследовательские действия:</w:t>
      </w:r>
      <w:r>
        <w:t xml:space="preserve"> </w:t>
      </w:r>
    </w:p>
    <w:p w14:paraId="6E78AF9C" w14:textId="77777777" w:rsidR="006A3A12" w:rsidRDefault="007B7775">
      <w:pPr>
        <w:spacing w:after="31" w:line="250" w:lineRule="auto"/>
        <w:ind w:right="6"/>
        <w:jc w:val="right"/>
      </w:pPr>
      <w:r>
        <w:t xml:space="preserve">ориентироваться в терминах, используемых в технологии, использовать их в ответах </w:t>
      </w:r>
    </w:p>
    <w:p w14:paraId="26F5D8AD" w14:textId="77777777" w:rsidR="006A3A12" w:rsidRDefault="007B7775">
      <w:pPr>
        <w:ind w:left="586" w:right="2215" w:hanging="601"/>
      </w:pPr>
      <w:r>
        <w:t xml:space="preserve">на вопросы и высказываниях (в пределах изученного); анализировать конструкции предложенных образцов изделий; </w:t>
      </w:r>
    </w:p>
    <w:p w14:paraId="408638FE" w14:textId="77777777" w:rsidR="006A3A12" w:rsidRDefault="007B7775">
      <w:pPr>
        <w:ind w:left="-15" w:right="10" w:firstLine="601"/>
      </w:pPr>
      <w: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решать простые задачи на преобразование конструкции; </w:t>
      </w:r>
    </w:p>
    <w:p w14:paraId="7845416F" w14:textId="77777777" w:rsidR="006A3A12" w:rsidRDefault="007B7775">
      <w:pPr>
        <w:ind w:left="611" w:right="10"/>
      </w:pPr>
      <w:r>
        <w:t xml:space="preserve">выполнять работу в соответствии с инструкцией, устной или письменной; соотносить результат работы с заданным алгоритмом, проверять изделия в действии, </w:t>
      </w:r>
    </w:p>
    <w:p w14:paraId="13EC4560" w14:textId="77777777" w:rsidR="006A3A12" w:rsidRDefault="007B7775">
      <w:pPr>
        <w:ind w:left="586" w:right="10" w:hanging="601"/>
      </w:pPr>
      <w:r>
        <w:t xml:space="preserve">вносить необходимые дополнения и изменения; классифицировать изделия по самостоятельно предложенному существенному </w:t>
      </w:r>
    </w:p>
    <w:p w14:paraId="6A2E25B3" w14:textId="77777777" w:rsidR="006A3A12" w:rsidRDefault="007B7775">
      <w:pPr>
        <w:ind w:left="586" w:right="10" w:hanging="601"/>
      </w:pPr>
      <w:r>
        <w:t xml:space="preserve">признаку (используемый материал, форма, размер, назначение, способ сборки); выполнять действия анализа и синтеза, сравнения, классификации предметов </w:t>
      </w:r>
    </w:p>
    <w:p w14:paraId="07693C37" w14:textId="77777777" w:rsidR="006A3A12" w:rsidRDefault="007B7775">
      <w:pPr>
        <w:ind w:left="586" w:right="10" w:hanging="601"/>
      </w:pPr>
      <w:r>
        <w:t xml:space="preserve">(изделий) с учётом указанных критериев; анализировать устройство простых изделий по образцу, рисунку, выделять основные </w:t>
      </w:r>
    </w:p>
    <w:p w14:paraId="6B37CAF1" w14:textId="77777777" w:rsidR="006A3A12" w:rsidRDefault="007B7775">
      <w:pPr>
        <w:ind w:left="-5" w:right="10"/>
      </w:pPr>
      <w:r>
        <w:t xml:space="preserve">и второстепенные составляющие конструкции. </w:t>
      </w:r>
    </w:p>
    <w:p w14:paraId="56716BE5" w14:textId="77777777" w:rsidR="006A3A12" w:rsidRDefault="007B7775">
      <w:pPr>
        <w:spacing w:after="5" w:line="271" w:lineRule="auto"/>
        <w:ind w:left="115" w:right="0"/>
      </w:pPr>
      <w:r>
        <w:rPr>
          <w:b/>
        </w:rPr>
        <w:t>Работа с информацией:</w:t>
      </w:r>
      <w:r>
        <w:t xml:space="preserve"> </w:t>
      </w:r>
    </w:p>
    <w:p w14:paraId="58452335" w14:textId="77777777" w:rsidR="006A3A12" w:rsidRDefault="007B7775">
      <w:pPr>
        <w:spacing w:after="31" w:line="250" w:lineRule="auto"/>
        <w:ind w:right="6"/>
        <w:jc w:val="right"/>
      </w:pPr>
      <w:r>
        <w:t xml:space="preserve">находить необходимую для выполнения работы информацию, пользуясь различными </w:t>
      </w:r>
    </w:p>
    <w:p w14:paraId="6F647B1F" w14:textId="77777777" w:rsidR="006A3A12" w:rsidRDefault="007B7775">
      <w:pPr>
        <w:ind w:left="586" w:right="10" w:hanging="601"/>
      </w:pPr>
      <w:r>
        <w:t xml:space="preserve">источниками, анализировать её и отбирать в соответствии с решаемой задачей; на основе анализа информации производить выбор наиболее эффективных способов </w:t>
      </w:r>
    </w:p>
    <w:p w14:paraId="7CD4506A" w14:textId="77777777" w:rsidR="006A3A12" w:rsidRDefault="007B7775">
      <w:pPr>
        <w:ind w:left="586" w:right="10" w:hanging="601"/>
      </w:pPr>
      <w:r>
        <w:t xml:space="preserve">работы; использовать знаково-символические средства для решения задач в умственной или </w:t>
      </w:r>
    </w:p>
    <w:p w14:paraId="781DF1F5" w14:textId="77777777" w:rsidR="006A3A12" w:rsidRDefault="007B7775">
      <w:pPr>
        <w:ind w:left="586" w:right="10" w:hanging="601"/>
      </w:pPr>
      <w:r>
        <w:t xml:space="preserve">материализованной форме, выполнять действия моделирования, работать с моделями; осуществлять поиск дополнительной информации по тематике творческих и </w:t>
      </w:r>
    </w:p>
    <w:p w14:paraId="2FD84329" w14:textId="77777777" w:rsidR="006A3A12" w:rsidRDefault="007B7775">
      <w:pPr>
        <w:spacing w:after="13"/>
        <w:ind w:left="586" w:right="5" w:hanging="601"/>
        <w:jc w:val="left"/>
      </w:pPr>
      <w:r>
        <w:t xml:space="preserve">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w:t>
      </w:r>
    </w:p>
    <w:p w14:paraId="169538D0" w14:textId="77777777" w:rsidR="006A3A12" w:rsidRDefault="007B7775">
      <w:pPr>
        <w:ind w:left="-5" w:right="10"/>
      </w:pPr>
      <w:r>
        <w:t xml:space="preserve">учебных и практических задач, в том числе Интернет под руководством учителя. </w:t>
      </w:r>
    </w:p>
    <w:p w14:paraId="75B150E3" w14:textId="77777777" w:rsidR="006A3A12" w:rsidRDefault="007B7775">
      <w:pPr>
        <w:spacing w:after="24" w:line="259" w:lineRule="auto"/>
        <w:ind w:left="120" w:right="0" w:firstLine="0"/>
        <w:jc w:val="left"/>
      </w:pPr>
      <w:r>
        <w:t xml:space="preserve"> </w:t>
      </w:r>
    </w:p>
    <w:p w14:paraId="2E78FFB0" w14:textId="77777777" w:rsidR="006A3A12" w:rsidRDefault="007B7775">
      <w:pPr>
        <w:ind w:left="600" w:right="10" w:hanging="480"/>
      </w:pPr>
      <w:r>
        <w:rPr>
          <w:b/>
        </w:rPr>
        <w:lastRenderedPageBreak/>
        <w:t>Коммуникативные универсальные учебные действия</w:t>
      </w:r>
      <w:r>
        <w:t xml:space="preserve"> соблюдать правила участия в диалоге: ставить вопросы, аргументировать и </w:t>
      </w:r>
    </w:p>
    <w:p w14:paraId="72F5DA14" w14:textId="77777777" w:rsidR="006A3A12" w:rsidRDefault="007B7775">
      <w:pPr>
        <w:ind w:left="-5" w:right="10"/>
      </w:pPr>
      <w:r>
        <w:t xml:space="preserve">доказывать свою точку зрения, уважительно относиться к чужому мнению; 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p>
    <w:p w14:paraId="5CBC149E" w14:textId="77777777" w:rsidR="006A3A12" w:rsidRDefault="007B7775">
      <w:pPr>
        <w:ind w:left="586" w:right="10" w:hanging="601"/>
      </w:pPr>
      <w:r>
        <w:t xml:space="preserve">Федерации; создавать тексты-рассуждения: раскрывать последовательность операций при работе </w:t>
      </w:r>
    </w:p>
    <w:p w14:paraId="366FEC35" w14:textId="77777777" w:rsidR="006A3A12" w:rsidRDefault="007B7775">
      <w:pPr>
        <w:ind w:left="586" w:right="10" w:hanging="601"/>
      </w:pPr>
      <w:r>
        <w:t xml:space="preserve">с разными материалами; осознавать культурно-исторический смысл и назначение праздников, их роль в жизни </w:t>
      </w:r>
    </w:p>
    <w:p w14:paraId="7EC57BED" w14:textId="77777777" w:rsidR="006A3A12" w:rsidRDefault="007B7775">
      <w:pPr>
        <w:ind w:left="-5" w:right="10"/>
      </w:pPr>
      <w:r>
        <w:t xml:space="preserve">каждого человека, ориентироваться в традициях организации и оформления праздников. </w:t>
      </w:r>
    </w:p>
    <w:p w14:paraId="793028A8" w14:textId="77777777" w:rsidR="006A3A12" w:rsidRDefault="007B7775">
      <w:pPr>
        <w:spacing w:after="29" w:line="259" w:lineRule="auto"/>
        <w:ind w:left="120" w:right="0" w:firstLine="0"/>
        <w:jc w:val="left"/>
      </w:pPr>
      <w:r>
        <w:t xml:space="preserve"> </w:t>
      </w:r>
    </w:p>
    <w:p w14:paraId="4794B515" w14:textId="77777777" w:rsidR="006A3A12" w:rsidRDefault="007B7775">
      <w:pPr>
        <w:spacing w:after="5" w:line="271" w:lineRule="auto"/>
        <w:ind w:left="115" w:right="1886"/>
      </w:pPr>
      <w:r>
        <w:rPr>
          <w:b/>
        </w:rPr>
        <w:t>Регулятивные универсальные учебные действия</w:t>
      </w:r>
      <w:r>
        <w:t xml:space="preserve"> </w:t>
      </w:r>
      <w:r>
        <w:rPr>
          <w:b/>
        </w:rPr>
        <w:t>Самоорганизация и самоконтроль:</w:t>
      </w:r>
      <w:r>
        <w:t xml:space="preserve"> </w:t>
      </w:r>
    </w:p>
    <w:p w14:paraId="2EF3D0CE" w14:textId="77777777" w:rsidR="006A3A12" w:rsidRDefault="007B7775">
      <w:pPr>
        <w:spacing w:after="31" w:line="250" w:lineRule="auto"/>
        <w:ind w:right="6"/>
        <w:jc w:val="right"/>
      </w:pPr>
      <w:r>
        <w:t>понимать и принимать учебную задачу, самостоятельно определять цели учебно-</w:t>
      </w:r>
    </w:p>
    <w:p w14:paraId="5A9E3112" w14:textId="77777777" w:rsidR="006A3A12" w:rsidRDefault="007B7775">
      <w:pPr>
        <w:ind w:left="586" w:right="10" w:hanging="601"/>
      </w:pPr>
      <w:r>
        <w:t xml:space="preserve">познавательной деятельности; планировать практическую работу в соответствии с поставленной целью и выполнять </w:t>
      </w:r>
    </w:p>
    <w:p w14:paraId="01CD6F43" w14:textId="77777777" w:rsidR="006A3A12" w:rsidRDefault="007B7775">
      <w:pPr>
        <w:ind w:left="-5" w:right="10"/>
      </w:pPr>
      <w:r>
        <w:t xml:space="preserve">её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w:t>
      </w:r>
    </w:p>
    <w:p w14:paraId="41320A26" w14:textId="77777777" w:rsidR="006A3A12" w:rsidRDefault="007B7775">
      <w:pPr>
        <w:ind w:left="586" w:right="10" w:hanging="601"/>
      </w:pPr>
      <w:r>
        <w:t xml:space="preserve">результата; выполнять действия контроля (самоконтроля) и оценки, процесса и результата </w:t>
      </w:r>
    </w:p>
    <w:p w14:paraId="37BC1F1C" w14:textId="77777777" w:rsidR="006A3A12" w:rsidRDefault="007B7775">
      <w:pPr>
        <w:ind w:left="586" w:right="10" w:hanging="601"/>
      </w:pPr>
      <w:r>
        <w:t xml:space="preserve">деятельности, при необходимости вносить коррективы в выполняемые действия; проявлять волевую саморегуляцию при выполнении задания. </w:t>
      </w:r>
    </w:p>
    <w:p w14:paraId="470254B5" w14:textId="77777777" w:rsidR="006A3A12" w:rsidRDefault="007B7775">
      <w:pPr>
        <w:spacing w:after="5" w:line="271" w:lineRule="auto"/>
        <w:ind w:left="115" w:right="0"/>
      </w:pPr>
      <w:r>
        <w:rPr>
          <w:b/>
        </w:rPr>
        <w:t>Совместная деятельность</w:t>
      </w:r>
      <w:r>
        <w:t xml:space="preserve">: </w:t>
      </w:r>
    </w:p>
    <w:p w14:paraId="3F786DEF" w14:textId="77777777" w:rsidR="006A3A12" w:rsidRDefault="007B7775">
      <w:pPr>
        <w:tabs>
          <w:tab w:val="center" w:pos="1415"/>
          <w:tab w:val="center" w:pos="2657"/>
          <w:tab w:val="center" w:pos="3799"/>
          <w:tab w:val="center" w:pos="5162"/>
          <w:tab w:val="center" w:pos="6430"/>
          <w:tab w:val="center" w:pos="7637"/>
          <w:tab w:val="right" w:pos="9364"/>
        </w:tabs>
        <w:spacing w:after="9" w:line="250" w:lineRule="auto"/>
        <w:ind w:left="0" w:right="0" w:firstLine="0"/>
        <w:jc w:val="left"/>
      </w:pPr>
      <w:r>
        <w:rPr>
          <w:rFonts w:ascii="Calibri" w:eastAsia="Calibri" w:hAnsi="Calibri" w:cs="Calibri"/>
          <w:sz w:val="22"/>
        </w:rPr>
        <w:tab/>
      </w:r>
      <w:r>
        <w:t xml:space="preserve">организовывать </w:t>
      </w:r>
      <w:r>
        <w:tab/>
        <w:t xml:space="preserve">под </w:t>
      </w:r>
      <w:r>
        <w:tab/>
        <w:t xml:space="preserve">руководством </w:t>
      </w:r>
      <w:r>
        <w:tab/>
        <w:t xml:space="preserve">учителя </w:t>
      </w:r>
      <w:r>
        <w:tab/>
        <w:t xml:space="preserve">совместную </w:t>
      </w:r>
      <w:r>
        <w:tab/>
        <w:t xml:space="preserve">работу </w:t>
      </w:r>
      <w:r>
        <w:tab/>
        <w:t xml:space="preserve">в группе: </w:t>
      </w:r>
    </w:p>
    <w:p w14:paraId="0A1E3CEC" w14:textId="77777777" w:rsidR="006A3A12" w:rsidRDefault="007B7775">
      <w:pPr>
        <w:ind w:left="-5" w:right="10"/>
      </w:pPr>
      <w:r>
        <w:t xml:space="preserve">распределять роли, выполнять функции руководителя или подчинённого,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4513EE12" w14:textId="77777777" w:rsidR="006A3A12" w:rsidRDefault="007B7775">
      <w:pPr>
        <w:spacing w:after="0" w:line="259" w:lineRule="auto"/>
        <w:ind w:left="120" w:right="0" w:firstLine="0"/>
        <w:jc w:val="left"/>
      </w:pPr>
      <w:r>
        <w:t xml:space="preserve"> </w:t>
      </w:r>
    </w:p>
    <w:p w14:paraId="28A0F531" w14:textId="77777777" w:rsidR="006A3A12" w:rsidRDefault="007B7775">
      <w:pPr>
        <w:spacing w:after="31" w:line="250" w:lineRule="auto"/>
        <w:ind w:right="6"/>
        <w:jc w:val="right"/>
      </w:pPr>
      <w:r>
        <w:t xml:space="preserve">ПЛАНИРУЕМЫЕ РЕЗУЛЬТАТЫ ОСВОЕНИЯ ПРОГРАММЫ ПО ТЕХНОЛОГИИ </w:t>
      </w:r>
    </w:p>
    <w:p w14:paraId="41EB2BAC" w14:textId="77777777" w:rsidR="006A3A12" w:rsidRDefault="007B7775">
      <w:pPr>
        <w:ind w:left="-5" w:right="10"/>
      </w:pPr>
      <w:r>
        <w:t xml:space="preserve">НА УРОВНЕ НАЧАЛЬНОГО ОБЩЕГО ОБРАЗОВАНИЯ </w:t>
      </w:r>
    </w:p>
    <w:p w14:paraId="75F73B46" w14:textId="77777777" w:rsidR="006A3A12" w:rsidRDefault="007B7775">
      <w:pPr>
        <w:spacing w:after="29" w:line="259" w:lineRule="auto"/>
        <w:ind w:left="120" w:right="0" w:firstLine="0"/>
        <w:jc w:val="left"/>
      </w:pPr>
      <w:r>
        <w:t xml:space="preserve"> </w:t>
      </w:r>
    </w:p>
    <w:p w14:paraId="28A9EBCF" w14:textId="77777777" w:rsidR="006A3A12" w:rsidRDefault="007B7775">
      <w:pPr>
        <w:spacing w:after="5" w:line="271" w:lineRule="auto"/>
        <w:ind w:left="115" w:right="0"/>
      </w:pPr>
      <w:r>
        <w:rPr>
          <w:b/>
        </w:rPr>
        <w:t>ЛИЧНОСТНЫЕ РЕЗУЛЬТАТЫ</w:t>
      </w:r>
      <w:r>
        <w:t xml:space="preserve"> </w:t>
      </w:r>
    </w:p>
    <w:p w14:paraId="19C835F3" w14:textId="77777777" w:rsidR="006A3A12" w:rsidRDefault="007B7775">
      <w:pPr>
        <w:ind w:left="-15" w:right="10" w:firstLine="601"/>
      </w:pPr>
      <w:r>
        <w:t xml:space="preserve">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0CA6546" w14:textId="77777777" w:rsidR="006A3A12" w:rsidRDefault="007B7775">
      <w:pPr>
        <w:ind w:left="-15" w:right="10" w:firstLine="601"/>
      </w:pPr>
      <w:r>
        <w:t xml:space="preserve">В результате изучения технологии на уровне начального общего образования у обучающегося будут сформированы следующие личностные результаты: </w:t>
      </w:r>
    </w:p>
    <w:p w14:paraId="5F9BF888" w14:textId="77777777" w:rsidR="006A3A12" w:rsidRDefault="007B7775">
      <w:pPr>
        <w:spacing w:after="31" w:line="250" w:lineRule="auto"/>
        <w:ind w:right="6"/>
        <w:jc w:val="right"/>
      </w:pPr>
      <w:r>
        <w:t xml:space="preserve">первоначальные представления о созидательном и нравственном значении труда в </w:t>
      </w:r>
    </w:p>
    <w:p w14:paraId="7D9A6BE5" w14:textId="77777777" w:rsidR="006A3A12" w:rsidRDefault="007B7775">
      <w:pPr>
        <w:ind w:left="-5" w:right="10"/>
      </w:pPr>
      <w:r>
        <w:lastRenderedPageBreak/>
        <w:t xml:space="preserve">жизни человека и общества, уважительное отношение к труду и творчеству мастеров; 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качества и способность к саморегуляции: </w:t>
      </w:r>
    </w:p>
    <w:p w14:paraId="282A1F03" w14:textId="77777777" w:rsidR="006A3A12" w:rsidRDefault="007B7775">
      <w:pPr>
        <w:ind w:left="-5" w:right="10"/>
      </w:pPr>
      <w: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учётом этики общения, </w:t>
      </w:r>
    </w:p>
    <w:p w14:paraId="72F48270" w14:textId="77777777" w:rsidR="006A3A12" w:rsidRDefault="007B7775">
      <w:pPr>
        <w:ind w:left="-5" w:right="10"/>
      </w:pPr>
      <w:r>
        <w:t xml:space="preserve">проявление толерантности и доброжелательности. </w:t>
      </w:r>
    </w:p>
    <w:p w14:paraId="293D066A" w14:textId="77777777" w:rsidR="006A3A12" w:rsidRDefault="007B7775">
      <w:pPr>
        <w:spacing w:after="24" w:line="259" w:lineRule="auto"/>
        <w:ind w:left="120" w:right="0" w:firstLine="0"/>
        <w:jc w:val="left"/>
      </w:pPr>
      <w:r>
        <w:t xml:space="preserve"> </w:t>
      </w:r>
    </w:p>
    <w:p w14:paraId="252BD093" w14:textId="77777777" w:rsidR="006A3A12" w:rsidRDefault="007B7775">
      <w:pPr>
        <w:spacing w:after="5" w:line="271" w:lineRule="auto"/>
        <w:ind w:left="115" w:right="0"/>
      </w:pPr>
      <w:r>
        <w:rPr>
          <w:b/>
        </w:rPr>
        <w:t>МЕТАПРЕДМЕТНЫЕ РЕЗУЛЬТАТЫ</w:t>
      </w:r>
      <w:r>
        <w:t xml:space="preserve"> </w:t>
      </w:r>
    </w:p>
    <w:p w14:paraId="1CED567F" w14:textId="77777777" w:rsidR="006A3A12" w:rsidRDefault="007B7775">
      <w:pPr>
        <w:ind w:left="-15" w:right="10" w:firstLine="601"/>
      </w:pPr>
      <w:r>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81BF75D" w14:textId="77777777" w:rsidR="006A3A12" w:rsidRDefault="007B7775">
      <w:pPr>
        <w:spacing w:after="25" w:line="259" w:lineRule="auto"/>
        <w:ind w:left="120" w:right="0" w:firstLine="0"/>
        <w:jc w:val="left"/>
      </w:pPr>
      <w:r>
        <w:t xml:space="preserve"> </w:t>
      </w:r>
    </w:p>
    <w:p w14:paraId="43ED9196" w14:textId="77777777" w:rsidR="006A3A12" w:rsidRDefault="007B7775">
      <w:pPr>
        <w:spacing w:after="5" w:line="271" w:lineRule="auto"/>
        <w:ind w:left="115" w:right="0"/>
      </w:pPr>
      <w:r>
        <w:rPr>
          <w:b/>
        </w:rPr>
        <w:t>Познавательные универсальные учебные действия</w:t>
      </w:r>
      <w:r>
        <w:t xml:space="preserve"> </w:t>
      </w:r>
    </w:p>
    <w:p w14:paraId="0BF7096D" w14:textId="77777777" w:rsidR="006A3A12" w:rsidRDefault="007B7775">
      <w:pPr>
        <w:spacing w:after="5" w:line="271" w:lineRule="auto"/>
        <w:ind w:left="115" w:right="0"/>
      </w:pPr>
      <w:r>
        <w:rPr>
          <w:b/>
        </w:rPr>
        <w:t>Базовые логические и исследовательские действия:</w:t>
      </w:r>
      <w:r>
        <w:t xml:space="preserve"> </w:t>
      </w:r>
    </w:p>
    <w:p w14:paraId="1F315D96" w14:textId="77777777" w:rsidR="006A3A12" w:rsidRDefault="007B7775">
      <w:pPr>
        <w:ind w:left="-15" w:right="10" w:firstLine="601"/>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w:t>
      </w:r>
    </w:p>
    <w:p w14:paraId="43E005CE" w14:textId="77777777" w:rsidR="006A3A12" w:rsidRDefault="007B7775">
      <w:pPr>
        <w:ind w:left="586" w:right="10" w:hanging="601"/>
      </w:pPr>
      <w:r>
        <w:t xml:space="preserve">несущественных признаков; сравнивать группы объектов (изделий), выделять в них общее и различия; делать обобщения (технико-технологического и декоративно-художественного </w:t>
      </w:r>
    </w:p>
    <w:p w14:paraId="044B802A" w14:textId="77777777" w:rsidR="006A3A12" w:rsidRDefault="007B7775">
      <w:pPr>
        <w:ind w:left="586" w:right="10" w:hanging="601"/>
      </w:pPr>
      <w:r>
        <w:t xml:space="preserve">характера) по изучаемой тематике; использовать схемы, модели и простейшие чертежи в собственной практической </w:t>
      </w:r>
    </w:p>
    <w:p w14:paraId="5F8073F1" w14:textId="77777777" w:rsidR="006A3A12" w:rsidRDefault="007B7775">
      <w:pPr>
        <w:ind w:left="586" w:right="10" w:hanging="601"/>
      </w:pPr>
      <w:r>
        <w:t xml:space="preserve">творческой деятельности; комбинировать и использовать освоенные технологии при изготовлении изделий в </w:t>
      </w:r>
    </w:p>
    <w:p w14:paraId="5DECD697" w14:textId="77777777" w:rsidR="006A3A12" w:rsidRDefault="007B7775">
      <w:pPr>
        <w:ind w:left="-5" w:right="10"/>
      </w:pPr>
      <w:r>
        <w:t xml:space="preserve">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1F14A3A" w14:textId="77777777" w:rsidR="006A3A12" w:rsidRDefault="007B7775">
      <w:pPr>
        <w:spacing w:after="5" w:line="271" w:lineRule="auto"/>
        <w:ind w:left="115" w:right="0"/>
      </w:pPr>
      <w:r>
        <w:rPr>
          <w:b/>
        </w:rPr>
        <w:t>Работа с информацией:</w:t>
      </w:r>
      <w:r>
        <w:t xml:space="preserve"> </w:t>
      </w:r>
    </w:p>
    <w:p w14:paraId="00B97814" w14:textId="77777777" w:rsidR="006A3A12" w:rsidRDefault="007B7775">
      <w:pPr>
        <w:ind w:left="-15" w:right="10" w:firstLine="601"/>
      </w:pPr>
      <w: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 анализировать и использовать знаково-символические средства представления </w:t>
      </w:r>
      <w:r>
        <w:lastRenderedPageBreak/>
        <w:t xml:space="preserve">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 следовать при выполнении работы инструкциям учителя или представленным в </w:t>
      </w:r>
    </w:p>
    <w:p w14:paraId="6640450B" w14:textId="77777777" w:rsidR="006A3A12" w:rsidRDefault="007B7775">
      <w:pPr>
        <w:ind w:left="-5" w:right="10"/>
      </w:pPr>
      <w:r>
        <w:t xml:space="preserve">других информационных источниках. </w:t>
      </w:r>
    </w:p>
    <w:p w14:paraId="4AA5B686" w14:textId="77777777" w:rsidR="006A3A12" w:rsidRDefault="007B7775">
      <w:pPr>
        <w:spacing w:after="29" w:line="259" w:lineRule="auto"/>
        <w:ind w:left="120" w:right="0" w:firstLine="0"/>
        <w:jc w:val="left"/>
      </w:pPr>
      <w:r>
        <w:t xml:space="preserve"> </w:t>
      </w:r>
    </w:p>
    <w:p w14:paraId="52581DD4" w14:textId="77777777" w:rsidR="006A3A12" w:rsidRDefault="007B7775">
      <w:pPr>
        <w:spacing w:after="5" w:line="271" w:lineRule="auto"/>
        <w:ind w:left="115" w:right="0"/>
      </w:pPr>
      <w:r>
        <w:rPr>
          <w:b/>
        </w:rPr>
        <w:t>Коммуникативные универсальные учебные действия:</w:t>
      </w:r>
      <w:r>
        <w:t xml:space="preserve"> </w:t>
      </w:r>
    </w:p>
    <w:p w14:paraId="197D1E1E" w14:textId="77777777" w:rsidR="006A3A12" w:rsidRDefault="007B7775">
      <w:pPr>
        <w:ind w:left="-15" w:right="10" w:firstLine="601"/>
      </w:pPr>
      <w: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w:t>
      </w:r>
    </w:p>
    <w:p w14:paraId="6FF91F0A" w14:textId="77777777" w:rsidR="006A3A12" w:rsidRDefault="007B7775">
      <w:pPr>
        <w:ind w:left="586" w:right="10" w:hanging="601"/>
      </w:pPr>
      <w:r>
        <w:t xml:space="preserve">декоративно-прикладного искусства народов России; строить рассуждения о связях природного и предметного мира, простые суждения </w:t>
      </w:r>
    </w:p>
    <w:p w14:paraId="4328C109" w14:textId="77777777" w:rsidR="006A3A12" w:rsidRDefault="007B7775">
      <w:pPr>
        <w:ind w:left="586" w:right="250" w:hanging="601"/>
      </w:pPr>
      <w:r>
        <w:t xml:space="preserve">(небольшие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14:paraId="0D826099" w14:textId="77777777" w:rsidR="006A3A12" w:rsidRDefault="007B7775">
      <w:pPr>
        <w:spacing w:after="29" w:line="259" w:lineRule="auto"/>
        <w:ind w:left="120" w:right="0" w:firstLine="0"/>
        <w:jc w:val="left"/>
      </w:pPr>
      <w:r>
        <w:t xml:space="preserve"> </w:t>
      </w:r>
    </w:p>
    <w:p w14:paraId="5DC07764" w14:textId="77777777" w:rsidR="006A3A12" w:rsidRDefault="007B7775">
      <w:pPr>
        <w:spacing w:after="5" w:line="271" w:lineRule="auto"/>
        <w:ind w:left="115" w:right="0"/>
      </w:pPr>
      <w:r>
        <w:rPr>
          <w:b/>
        </w:rPr>
        <w:t>Регулятивные универсальные учебные действия:</w:t>
      </w:r>
      <w:r>
        <w:t xml:space="preserve"> </w:t>
      </w:r>
    </w:p>
    <w:p w14:paraId="3BB11ECE" w14:textId="77777777" w:rsidR="006A3A12" w:rsidRDefault="007B7775">
      <w:pPr>
        <w:spacing w:after="31" w:line="250" w:lineRule="auto"/>
        <w:ind w:right="6"/>
        <w:jc w:val="right"/>
      </w:pPr>
      <w:r>
        <w:t xml:space="preserve">рационально организовывать свою работу (подготовка рабочего места, поддержание </w:t>
      </w:r>
    </w:p>
    <w:p w14:paraId="14F798C2" w14:textId="77777777" w:rsidR="006A3A12" w:rsidRDefault="007B7775">
      <w:pPr>
        <w:spacing w:after="13"/>
        <w:ind w:left="586" w:right="5" w:hanging="601"/>
        <w:jc w:val="left"/>
      </w:pPr>
      <w:r>
        <w:t xml:space="preserve">и наведение порядка, уборка после работы); выполнять правила безопасности труда при выполнении работы; планировать работу, соотносить свои действия с поставленной целью; устанавливать причинно-следственные связи между выполняемыми действиями и их </w:t>
      </w:r>
    </w:p>
    <w:p w14:paraId="79AC0EBC" w14:textId="77777777" w:rsidR="006A3A12" w:rsidRDefault="007B7775">
      <w:pPr>
        <w:ind w:left="586" w:right="10" w:hanging="601"/>
      </w:pPr>
      <w:r>
        <w:t xml:space="preserve">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w:t>
      </w:r>
    </w:p>
    <w:p w14:paraId="58BE2E58" w14:textId="77777777" w:rsidR="006A3A12" w:rsidRDefault="007B7775">
      <w:pPr>
        <w:ind w:left="586" w:right="10" w:hanging="601"/>
      </w:pPr>
      <w:r>
        <w:t xml:space="preserve">после его завершения на основе его оценки и учёта характера сделанных ошибок; проявлять волевую саморегуляцию при выполнении работы. </w:t>
      </w:r>
    </w:p>
    <w:p w14:paraId="1304BD1D" w14:textId="77777777" w:rsidR="006A3A12" w:rsidRDefault="007B7775">
      <w:pPr>
        <w:spacing w:after="24" w:line="259" w:lineRule="auto"/>
        <w:ind w:left="120" w:right="0" w:firstLine="0"/>
        <w:jc w:val="left"/>
      </w:pPr>
      <w:r>
        <w:t xml:space="preserve"> </w:t>
      </w:r>
    </w:p>
    <w:p w14:paraId="37D7BE87" w14:textId="77777777" w:rsidR="006A3A12" w:rsidRDefault="007B7775">
      <w:pPr>
        <w:spacing w:after="5" w:line="271" w:lineRule="auto"/>
        <w:ind w:left="115" w:right="0"/>
      </w:pPr>
      <w:r>
        <w:rPr>
          <w:b/>
        </w:rPr>
        <w:t>Совместная деятельность:</w:t>
      </w:r>
      <w:r>
        <w:t xml:space="preserve"> </w:t>
      </w:r>
    </w:p>
    <w:p w14:paraId="6AB51556" w14:textId="77777777" w:rsidR="006A3A12" w:rsidRDefault="007B7775">
      <w:pPr>
        <w:ind w:left="-15" w:right="10" w:firstLine="601"/>
      </w:pPr>
      <w: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40006B58" w14:textId="77777777" w:rsidR="006A3A12" w:rsidRDefault="007B7775">
      <w:pPr>
        <w:spacing w:after="0" w:line="259" w:lineRule="auto"/>
        <w:ind w:left="120" w:right="0" w:firstLine="0"/>
        <w:jc w:val="left"/>
      </w:pPr>
      <w:r>
        <w:t xml:space="preserve"> </w:t>
      </w:r>
    </w:p>
    <w:p w14:paraId="6B22E668" w14:textId="77777777" w:rsidR="006A3A12" w:rsidRDefault="007B7775">
      <w:pPr>
        <w:spacing w:after="24" w:line="259" w:lineRule="auto"/>
        <w:ind w:left="120" w:right="0" w:firstLine="0"/>
        <w:jc w:val="left"/>
      </w:pPr>
      <w:r>
        <w:t xml:space="preserve"> </w:t>
      </w:r>
    </w:p>
    <w:p w14:paraId="34EE2303" w14:textId="77777777" w:rsidR="006A3A12" w:rsidRDefault="007B7775">
      <w:pPr>
        <w:spacing w:after="5" w:line="271" w:lineRule="auto"/>
        <w:ind w:left="115" w:right="0"/>
      </w:pPr>
      <w:r>
        <w:rPr>
          <w:b/>
        </w:rPr>
        <w:t>ПРЕДМЕТНЫЕ РЕЗУЛЬТАТЫ</w:t>
      </w:r>
      <w:r>
        <w:t xml:space="preserve"> </w:t>
      </w:r>
    </w:p>
    <w:p w14:paraId="2EC1EE0D" w14:textId="77777777" w:rsidR="006A3A12" w:rsidRDefault="007B7775">
      <w:pPr>
        <w:ind w:left="130" w:right="10"/>
      </w:pPr>
      <w:r>
        <w:t xml:space="preserve">Вариант 2.1. </w:t>
      </w:r>
    </w:p>
    <w:p w14:paraId="60D638E5" w14:textId="77777777" w:rsidR="006A3A12" w:rsidRDefault="007B7775">
      <w:pPr>
        <w:numPr>
          <w:ilvl w:val="0"/>
          <w:numId w:val="174"/>
        </w:numPr>
        <w:ind w:right="10"/>
      </w:pPr>
      <w:r>
        <w:t xml:space="preserve">получение первоначальных представлений о созидательном и нравственном значении труда в жизни человека и общества; </w:t>
      </w:r>
    </w:p>
    <w:p w14:paraId="155190AC" w14:textId="77777777" w:rsidR="006A3A12" w:rsidRDefault="007B7775">
      <w:pPr>
        <w:ind w:left="-5" w:right="10"/>
      </w:pPr>
      <w:r>
        <w:t xml:space="preserve">о мире профессий и важности правильного выбора профессии; </w:t>
      </w:r>
    </w:p>
    <w:p w14:paraId="7527C40A" w14:textId="77777777" w:rsidR="006A3A12" w:rsidRDefault="007B7775">
      <w:pPr>
        <w:numPr>
          <w:ilvl w:val="0"/>
          <w:numId w:val="174"/>
        </w:numPr>
        <w:ind w:right="10"/>
      </w:pPr>
      <w:r>
        <w:lastRenderedPageBreak/>
        <w:t xml:space="preserve">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 </w:t>
      </w:r>
    </w:p>
    <w:p w14:paraId="11989E42" w14:textId="77777777" w:rsidR="006A3A12" w:rsidRDefault="007B7775">
      <w:pPr>
        <w:ind w:left="-5" w:right="1049"/>
      </w:pPr>
      <w:r>
        <w:t xml:space="preserve">овладение технологическими приемами ручной обработки материалов; усвоение правил техники безопасности; </w:t>
      </w:r>
    </w:p>
    <w:p w14:paraId="26FC0FBD" w14:textId="77777777" w:rsidR="006A3A12" w:rsidRDefault="007B7775">
      <w:pPr>
        <w:numPr>
          <w:ilvl w:val="0"/>
          <w:numId w:val="175"/>
        </w:numPr>
        <w:ind w:right="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14:paraId="2EF47D42" w14:textId="77777777" w:rsidR="006A3A12" w:rsidRDefault="007B7775">
      <w:pPr>
        <w:numPr>
          <w:ilvl w:val="0"/>
          <w:numId w:val="175"/>
        </w:numPr>
        <w:ind w:right="1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74761E45" w14:textId="77777777" w:rsidR="006A3A12" w:rsidRDefault="007B7775">
      <w:pPr>
        <w:numPr>
          <w:ilvl w:val="0"/>
          <w:numId w:val="175"/>
        </w:numPr>
        <w:ind w:right="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Вариант 4.1. </w:t>
      </w:r>
    </w:p>
    <w:p w14:paraId="72744057" w14:textId="77777777" w:rsidR="006A3A12" w:rsidRDefault="007B7775">
      <w:pPr>
        <w:numPr>
          <w:ilvl w:val="0"/>
          <w:numId w:val="176"/>
        </w:numPr>
        <w:ind w:right="10"/>
      </w:pPr>
      <w: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с учетом своих возможностей и противопоказаний; </w:t>
      </w:r>
    </w:p>
    <w:p w14:paraId="70D52C6F" w14:textId="77777777" w:rsidR="006A3A12" w:rsidRDefault="007B7775">
      <w:pPr>
        <w:numPr>
          <w:ilvl w:val="0"/>
          <w:numId w:val="176"/>
        </w:numPr>
        <w:ind w:right="10"/>
      </w:pPr>
      <w:r>
        <w:t xml:space="preserve">формирование положительного отношения к труду и его значению в жизни человека; 3) сформированность первоначальных представлений о материальной культуре как продукте предметно-преобразующей деятельности человека; </w:t>
      </w:r>
    </w:p>
    <w:p w14:paraId="3D168EA4" w14:textId="77777777" w:rsidR="006A3A12" w:rsidRDefault="007B7775">
      <w:pPr>
        <w:numPr>
          <w:ilvl w:val="0"/>
          <w:numId w:val="177"/>
        </w:numPr>
        <w:ind w:right="10" w:hanging="264"/>
      </w:pPr>
      <w:r>
        <w:t xml:space="preserve">формирование опыта как основы обучения и познания, осуществления поисковоаналитической деятельности; </w:t>
      </w:r>
    </w:p>
    <w:p w14:paraId="256B0E35" w14:textId="77777777" w:rsidR="006A3A12" w:rsidRDefault="007B7775">
      <w:pPr>
        <w:numPr>
          <w:ilvl w:val="0"/>
          <w:numId w:val="177"/>
        </w:numPr>
        <w:ind w:right="10" w:hanging="264"/>
      </w:pPr>
      <w:r>
        <w:t xml:space="preserve">развитие трудовых умений, профессиональных интересов, способностей и компенсаторных возможностей в ходе овладения трудовыми навыками; </w:t>
      </w:r>
    </w:p>
    <w:p w14:paraId="170CDEEC" w14:textId="77777777" w:rsidR="006A3A12" w:rsidRDefault="007B7775">
      <w:pPr>
        <w:numPr>
          <w:ilvl w:val="0"/>
          <w:numId w:val="177"/>
        </w:numPr>
        <w:ind w:right="10" w:hanging="264"/>
      </w:pPr>
      <w:r>
        <w:t xml:space="preserve">приобретение навыков самообслуживания; </w:t>
      </w:r>
    </w:p>
    <w:p w14:paraId="63D0CB24" w14:textId="77777777" w:rsidR="006A3A12" w:rsidRDefault="007B7775">
      <w:pPr>
        <w:numPr>
          <w:ilvl w:val="0"/>
          <w:numId w:val="177"/>
        </w:numPr>
        <w:ind w:right="10" w:hanging="264"/>
      </w:pPr>
      <w:r>
        <w:t xml:space="preserve">овладение технологическими приемами ручной обработки материалов; </w:t>
      </w:r>
    </w:p>
    <w:p w14:paraId="5C0E01E3" w14:textId="77777777" w:rsidR="006A3A12" w:rsidRDefault="007B7775">
      <w:pPr>
        <w:numPr>
          <w:ilvl w:val="0"/>
          <w:numId w:val="177"/>
        </w:numPr>
        <w:ind w:right="10" w:hanging="264"/>
      </w:pPr>
      <w:r>
        <w:t xml:space="preserve">усвоение правил техники безопасности; </w:t>
      </w:r>
    </w:p>
    <w:p w14:paraId="206B4B31" w14:textId="77777777" w:rsidR="006A3A12" w:rsidRDefault="007B7775">
      <w:pPr>
        <w:tabs>
          <w:tab w:val="center" w:pos="2619"/>
          <w:tab w:val="center" w:pos="4078"/>
          <w:tab w:val="center" w:pos="4807"/>
          <w:tab w:val="center" w:pos="5560"/>
          <w:tab w:val="center" w:pos="6424"/>
          <w:tab w:val="center" w:pos="7535"/>
          <w:tab w:val="right" w:pos="9364"/>
        </w:tabs>
        <w:ind w:left="-15" w:right="0" w:firstLine="0"/>
        <w:jc w:val="left"/>
      </w:pPr>
      <w:r>
        <w:t xml:space="preserve">использование </w:t>
      </w:r>
      <w:r>
        <w:tab/>
        <w:t xml:space="preserve">приобретенных </w:t>
      </w:r>
      <w:r>
        <w:tab/>
        <w:t xml:space="preserve">знаний </w:t>
      </w:r>
      <w:r>
        <w:tab/>
        <w:t xml:space="preserve">и </w:t>
      </w:r>
      <w:r>
        <w:tab/>
        <w:t xml:space="preserve">умений </w:t>
      </w:r>
      <w:r>
        <w:tab/>
        <w:t xml:space="preserve">для </w:t>
      </w:r>
      <w:r>
        <w:tab/>
        <w:t xml:space="preserve">творческого </w:t>
      </w:r>
      <w:r>
        <w:tab/>
        <w:t xml:space="preserve">решения </w:t>
      </w:r>
    </w:p>
    <w:p w14:paraId="4F305597" w14:textId="77777777" w:rsidR="006A3A12" w:rsidRDefault="007B7775">
      <w:pPr>
        <w:ind w:left="-5" w:right="10"/>
      </w:pPr>
      <w:r>
        <w:t xml:space="preserve">конструкторских, технологических и организационных задач; </w:t>
      </w:r>
    </w:p>
    <w:p w14:paraId="0C5063F1" w14:textId="77777777" w:rsidR="006A3A12" w:rsidRDefault="007B7775">
      <w:pPr>
        <w:numPr>
          <w:ilvl w:val="0"/>
          <w:numId w:val="177"/>
        </w:numPr>
        <w:ind w:right="10" w:hanging="264"/>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0316BF1D" w14:textId="77777777" w:rsidR="006A3A12" w:rsidRDefault="007B7775">
      <w:pPr>
        <w:numPr>
          <w:ilvl w:val="0"/>
          <w:numId w:val="177"/>
        </w:numPr>
        <w:ind w:right="10" w:hanging="264"/>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задач. </w:t>
      </w:r>
    </w:p>
    <w:p w14:paraId="1AAE759B" w14:textId="77777777" w:rsidR="006A3A12" w:rsidRDefault="007B7775">
      <w:pPr>
        <w:ind w:left="130" w:right="10"/>
      </w:pPr>
      <w:r>
        <w:t xml:space="preserve">Вариант 5.1. </w:t>
      </w:r>
    </w:p>
    <w:p w14:paraId="31E28C62" w14:textId="77777777" w:rsidR="006A3A12" w:rsidRDefault="007B7775">
      <w:pPr>
        <w:numPr>
          <w:ilvl w:val="0"/>
          <w:numId w:val="178"/>
        </w:numPr>
        <w:ind w:right="10"/>
      </w:pPr>
      <w:r>
        <w:t xml:space="preserve">получение первоначальных представлений о созидательном и нравственном значении труда в жизни человека и общества; </w:t>
      </w:r>
    </w:p>
    <w:p w14:paraId="5B306A9C" w14:textId="77777777" w:rsidR="006A3A12" w:rsidRDefault="007B7775">
      <w:pPr>
        <w:ind w:left="-5" w:right="10"/>
      </w:pPr>
      <w:r>
        <w:t xml:space="preserve">о мире профессий и важности правильного выбора профессии; </w:t>
      </w:r>
    </w:p>
    <w:p w14:paraId="6B76C8CC" w14:textId="77777777" w:rsidR="006A3A12" w:rsidRDefault="007B7775">
      <w:pPr>
        <w:numPr>
          <w:ilvl w:val="0"/>
          <w:numId w:val="178"/>
        </w:numPr>
        <w:ind w:right="10"/>
      </w:pPr>
      <w:r>
        <w:t xml:space="preserve">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 </w:t>
      </w:r>
    </w:p>
    <w:p w14:paraId="47022A0D" w14:textId="77777777" w:rsidR="006A3A12" w:rsidRDefault="007B7775">
      <w:pPr>
        <w:ind w:left="-5" w:right="1049"/>
      </w:pPr>
      <w:r>
        <w:t xml:space="preserve">овладение технологическими приемами ручной обработки материалов; усвоение правил техники безопасности; </w:t>
      </w:r>
    </w:p>
    <w:p w14:paraId="39141CF3" w14:textId="77777777" w:rsidR="006A3A12" w:rsidRDefault="007B7775">
      <w:pPr>
        <w:numPr>
          <w:ilvl w:val="0"/>
          <w:numId w:val="179"/>
        </w:numPr>
        <w:ind w:right="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14:paraId="53A76327" w14:textId="77777777" w:rsidR="006A3A12" w:rsidRDefault="007B7775">
      <w:pPr>
        <w:numPr>
          <w:ilvl w:val="0"/>
          <w:numId w:val="179"/>
        </w:numPr>
        <w:ind w:right="10"/>
      </w:pPr>
      <w:r>
        <w:lastRenderedPageBreak/>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5793B6F1" w14:textId="77777777" w:rsidR="006A3A12" w:rsidRDefault="007B7775">
      <w:pPr>
        <w:numPr>
          <w:ilvl w:val="0"/>
          <w:numId w:val="179"/>
        </w:numPr>
        <w:ind w:right="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Вариант 6.1. </w:t>
      </w:r>
    </w:p>
    <w:p w14:paraId="58DE2B58" w14:textId="77777777" w:rsidR="006A3A12" w:rsidRDefault="007B7775">
      <w:pPr>
        <w:numPr>
          <w:ilvl w:val="0"/>
          <w:numId w:val="180"/>
        </w:numPr>
        <w:ind w:right="10"/>
      </w:pPr>
      <w:r>
        <w:t xml:space="preserve">получение первоначальных представлений о созидательном и нравственном значении труда в жизни человека и общества; </w:t>
      </w:r>
    </w:p>
    <w:p w14:paraId="5E31A91B" w14:textId="77777777" w:rsidR="006A3A12" w:rsidRDefault="007B7775">
      <w:pPr>
        <w:ind w:left="-5" w:right="10"/>
      </w:pPr>
      <w:r>
        <w:t xml:space="preserve">о мире профессий и важности правильного выбора профессии; </w:t>
      </w:r>
    </w:p>
    <w:p w14:paraId="32315E5B" w14:textId="77777777" w:rsidR="006A3A12" w:rsidRDefault="007B7775">
      <w:pPr>
        <w:numPr>
          <w:ilvl w:val="0"/>
          <w:numId w:val="180"/>
        </w:numPr>
        <w:ind w:right="10"/>
      </w:pPr>
      <w:r>
        <w:t xml:space="preserve">усвоение первоначальных представлений о материальной культуре как продукте предметно-преобразующей деятельности человека; 3) приобретение навыков самообслуживания; </w:t>
      </w:r>
    </w:p>
    <w:p w14:paraId="2AFD91F7" w14:textId="77777777" w:rsidR="006A3A12" w:rsidRDefault="007B7775">
      <w:pPr>
        <w:ind w:left="-5" w:right="1049"/>
      </w:pPr>
      <w:r>
        <w:t xml:space="preserve">овладение технологическими приемами ручной обработки материалов; усвоение правил техники безопасности; </w:t>
      </w:r>
    </w:p>
    <w:p w14:paraId="5CD58074" w14:textId="77777777" w:rsidR="006A3A12" w:rsidRDefault="007B7775">
      <w:pPr>
        <w:numPr>
          <w:ilvl w:val="0"/>
          <w:numId w:val="181"/>
        </w:numPr>
        <w:ind w:right="10"/>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14:paraId="05ADC62C" w14:textId="77777777" w:rsidR="006A3A12" w:rsidRDefault="007B7775">
      <w:pPr>
        <w:numPr>
          <w:ilvl w:val="0"/>
          <w:numId w:val="181"/>
        </w:numPr>
        <w:ind w:right="10"/>
      </w:pPr>
      <w:r>
        <w:t xml:space="preserve">приобретение первоначальных навыков совместной продуктивной деятельности, сотрудничества, взаимопомощи, планирования и организации; </w:t>
      </w:r>
    </w:p>
    <w:p w14:paraId="76984C44" w14:textId="77777777" w:rsidR="006A3A12" w:rsidRDefault="007B7775">
      <w:pPr>
        <w:numPr>
          <w:ilvl w:val="0"/>
          <w:numId w:val="181"/>
        </w:numPr>
        <w:ind w:right="10"/>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14:paraId="4BB2B514" w14:textId="77777777" w:rsidR="006A3A12" w:rsidRDefault="007B7775">
      <w:pPr>
        <w:ind w:left="130" w:right="10"/>
      </w:pPr>
      <w:r>
        <w:t xml:space="preserve">К концу обучения </w:t>
      </w:r>
      <w:r>
        <w:rPr>
          <w:b/>
          <w:i/>
        </w:rPr>
        <w:t>в 1 классе</w:t>
      </w:r>
      <w:r>
        <w:t xml:space="preserve"> обучающийся получит следующие предметные результаты по отдельным темам программы по технологии: </w:t>
      </w:r>
    </w:p>
    <w:p w14:paraId="21D99B28" w14:textId="77777777" w:rsidR="006A3A12" w:rsidRDefault="007B7775">
      <w:pPr>
        <w:spacing w:after="31" w:line="250" w:lineRule="auto"/>
        <w:ind w:right="6"/>
        <w:jc w:val="right"/>
      </w:pPr>
      <w:r>
        <w:t xml:space="preserve">правильно организовывать свой труд: своевременно подготавливать и убирать </w:t>
      </w:r>
    </w:p>
    <w:p w14:paraId="34220DAC" w14:textId="77777777" w:rsidR="006A3A12" w:rsidRDefault="007B7775">
      <w:pPr>
        <w:ind w:left="586" w:right="10" w:hanging="601"/>
      </w:pPr>
      <w:r>
        <w:t xml:space="preserve">рабочее место, поддерживать порядок на нём в процессе труда; применять правила безопасной работы ножницами, иглой и аккуратной работы с </w:t>
      </w:r>
    </w:p>
    <w:p w14:paraId="1973458C" w14:textId="77777777" w:rsidR="006A3A12" w:rsidRDefault="007B7775">
      <w:pPr>
        <w:ind w:left="586" w:right="10" w:hanging="601"/>
      </w:pPr>
      <w:r>
        <w:t xml:space="preserve">клеем; действовать по предложенному образцу в соответствии с правилами рациональной </w:t>
      </w:r>
    </w:p>
    <w:p w14:paraId="763FB8F7" w14:textId="77777777" w:rsidR="006A3A12" w:rsidRDefault="007B7775">
      <w:pPr>
        <w:ind w:left="-5" w:right="10"/>
      </w:pPr>
      <w:r>
        <w:t xml:space="preserve">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ориентироваться в наименованиях основных технологических операций: разметка </w:t>
      </w:r>
    </w:p>
    <w:p w14:paraId="05A7C2E9" w14:textId="77777777" w:rsidR="006A3A12" w:rsidRDefault="007B7775">
      <w:pPr>
        <w:ind w:left="-5" w:right="10"/>
      </w:pPr>
      <w:r>
        <w:t xml:space="preserve">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w:t>
      </w:r>
    </w:p>
    <w:p w14:paraId="0FED1CC5" w14:textId="77777777" w:rsidR="006A3A12" w:rsidRDefault="007B7775">
      <w:pPr>
        <w:ind w:left="586" w:right="10" w:hanging="601"/>
      </w:pPr>
      <w:r>
        <w:t xml:space="preserve">«материал», «инструмент», «приспособление», «конструирование», «аппликация»; выполнять задания с опорой на готовый план; </w:t>
      </w:r>
    </w:p>
    <w:p w14:paraId="167566EB" w14:textId="77777777" w:rsidR="006A3A12" w:rsidRDefault="007B7775">
      <w:pPr>
        <w:spacing w:after="31" w:line="250" w:lineRule="auto"/>
        <w:ind w:right="6"/>
        <w:jc w:val="right"/>
      </w:pPr>
      <w:r>
        <w:t xml:space="preserve">обслуживать себя во время работы: соблюдать порядок на рабочем месте, ухаживать </w:t>
      </w:r>
    </w:p>
    <w:p w14:paraId="30FA0570" w14:textId="77777777" w:rsidR="006A3A12" w:rsidRDefault="007B7775">
      <w:pPr>
        <w:ind w:left="-5" w:right="10"/>
      </w:pPr>
      <w:r>
        <w:t xml:space="preserve">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w:t>
      </w:r>
      <w:r>
        <w:lastRenderedPageBreak/>
        <w:t xml:space="preserve">изготовления; распознавать изученные виды материалов (природные, пластические, бумага, тонкий </w:t>
      </w:r>
    </w:p>
    <w:p w14:paraId="02AF58C8" w14:textId="77777777" w:rsidR="006A3A12" w:rsidRDefault="007B7775">
      <w:pPr>
        <w:ind w:left="586" w:right="10" w:hanging="601"/>
      </w:pPr>
      <w:r>
        <w:t xml:space="preserve">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w:t>
      </w:r>
    </w:p>
    <w:p w14:paraId="1BEDA1E3" w14:textId="77777777" w:rsidR="006A3A12" w:rsidRDefault="007B7775">
      <w:pPr>
        <w:ind w:left="586" w:right="10" w:hanging="601"/>
      </w:pPr>
      <w:r>
        <w:t xml:space="preserve">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14:paraId="066841E9" w14:textId="77777777" w:rsidR="006A3A12" w:rsidRDefault="007B7775">
      <w:pPr>
        <w:ind w:left="-5" w:right="10"/>
      </w:pPr>
      <w:r>
        <w:t xml:space="preserve">разметка, резание, сборка, отделка; 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w:t>
      </w:r>
    </w:p>
    <w:p w14:paraId="68B533DA" w14:textId="77777777" w:rsidR="006A3A12" w:rsidRDefault="007B7775">
      <w:pPr>
        <w:spacing w:after="31" w:line="250" w:lineRule="auto"/>
        <w:ind w:right="6"/>
        <w:jc w:val="right"/>
      </w:pPr>
      <w:r>
        <w:t xml:space="preserve">с помощью учителя выполнять практическую работу и самоконтроль с опорой на </w:t>
      </w:r>
    </w:p>
    <w:p w14:paraId="0A93127B" w14:textId="77777777" w:rsidR="006A3A12" w:rsidRDefault="007B7775">
      <w:pPr>
        <w:ind w:left="586" w:right="10" w:hanging="601"/>
      </w:pPr>
      <w:r>
        <w:t xml:space="preserve">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w:t>
      </w:r>
    </w:p>
    <w:p w14:paraId="4738BBD2" w14:textId="77777777" w:rsidR="006A3A12" w:rsidRDefault="007B7775">
      <w:pPr>
        <w:ind w:left="586" w:right="10" w:hanging="601"/>
      </w:pPr>
      <w:r>
        <w:t xml:space="preserve">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w:t>
      </w:r>
    </w:p>
    <w:p w14:paraId="668A3789" w14:textId="77777777" w:rsidR="006A3A12" w:rsidRDefault="007B7775">
      <w:pPr>
        <w:ind w:left="586" w:right="1821" w:hanging="601"/>
      </w:pPr>
      <w:r>
        <w:t xml:space="preserve">под руководством учителя; выполнять несложные коллективные работы проектного характера. </w:t>
      </w:r>
    </w:p>
    <w:p w14:paraId="5F817136" w14:textId="77777777" w:rsidR="006A3A12" w:rsidRDefault="007B7775">
      <w:pPr>
        <w:spacing w:after="0" w:line="259" w:lineRule="auto"/>
        <w:ind w:left="120" w:right="0" w:firstLine="0"/>
        <w:jc w:val="left"/>
      </w:pPr>
      <w:r>
        <w:t xml:space="preserve"> </w:t>
      </w:r>
    </w:p>
    <w:p w14:paraId="03E11AC8" w14:textId="77777777" w:rsidR="006A3A12" w:rsidRDefault="007B7775">
      <w:pPr>
        <w:ind w:left="130" w:right="10"/>
      </w:pPr>
      <w:r>
        <w:t xml:space="preserve">К концу обучения </w:t>
      </w:r>
      <w:r>
        <w:rPr>
          <w:b/>
          <w:i/>
        </w:rPr>
        <w:t>во 2 классе</w:t>
      </w:r>
      <w:r>
        <w:t xml:space="preserve">обучающийся получит следующие предметные результаты по отдельным темам программы по технологии: </w:t>
      </w:r>
    </w:p>
    <w:p w14:paraId="6DCD2F4A" w14:textId="77256923" w:rsidR="006A3A12" w:rsidRDefault="007B7775">
      <w:pPr>
        <w:ind w:left="-15" w:right="10" w:firstLine="601"/>
      </w:pPr>
      <w:r>
        <w:t>понимать смысл понятий «инструкционная» («технологическая») карта, «чертёж», «эскиз», «линии чертежа», «развёртка», «макет», «модель», «</w:t>
      </w:r>
      <w:r w:rsidR="001041AF">
        <w:t>Труд (</w:t>
      </w:r>
      <w:r>
        <w:t>технология</w:t>
      </w:r>
      <w:r w:rsidR="001041AF">
        <w:t>)</w:t>
      </w:r>
      <w:r>
        <w:t xml:space="preserve">», «технологические операции», «способы обработки» и использовать их в практической деятельности; выполнять задания по самостоятельно составленному плану; </w:t>
      </w:r>
    </w:p>
    <w:p w14:paraId="739C1268" w14:textId="77777777" w:rsidR="006A3A12" w:rsidRDefault="007B7775">
      <w:pPr>
        <w:ind w:left="-15" w:right="10" w:firstLine="601"/>
      </w:pPr>
      <w: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 рукотворного </w:t>
      </w:r>
    </w:p>
    <w:p w14:paraId="457B089B" w14:textId="77777777" w:rsidR="006A3A12" w:rsidRDefault="007B7775">
      <w:pPr>
        <w:ind w:left="586" w:right="10" w:hanging="601"/>
      </w:pPr>
      <w:r>
        <w:t xml:space="preserve">мира в своей предметно-творческой деятельности; самостоятельно готовить рабочее место в соответствии с видом деятельности, </w:t>
      </w:r>
    </w:p>
    <w:p w14:paraId="1C0600A5" w14:textId="77777777" w:rsidR="006A3A12" w:rsidRDefault="007B7775">
      <w:pPr>
        <w:ind w:left="-5" w:right="10"/>
      </w:pPr>
      <w:r>
        <w:t xml:space="preserve">поддерживать порядок во время работы, убирать рабочее место; 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w:t>
      </w:r>
    </w:p>
    <w:p w14:paraId="2D5387B8" w14:textId="77777777" w:rsidR="006A3A12" w:rsidRDefault="007B7775">
      <w:pPr>
        <w:ind w:left="-5" w:right="10"/>
      </w:pPr>
      <w:r>
        <w:t xml:space="preserve">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w:t>
      </w:r>
      <w:r>
        <w:lastRenderedPageBreak/>
        <w:t xml:space="preserve">помощью чертёжных инструментов (линейки, угольника) с опорой на простейший чертёж (эскиз), чертить окружность с помощью циркуля; выполнять биговку; </w:t>
      </w:r>
    </w:p>
    <w:p w14:paraId="788A6625" w14:textId="77777777" w:rsidR="006A3A12" w:rsidRDefault="007B7775">
      <w:pPr>
        <w:spacing w:after="31" w:line="250" w:lineRule="auto"/>
        <w:ind w:right="6"/>
        <w:jc w:val="right"/>
      </w:pPr>
      <w:r>
        <w:t xml:space="preserve">выполнять построение простейшего лекала (выкройки) правильной геометрической </w:t>
      </w:r>
    </w:p>
    <w:p w14:paraId="707DA481" w14:textId="77777777" w:rsidR="006A3A12" w:rsidRDefault="007B7775">
      <w:pPr>
        <w:ind w:left="586" w:right="10" w:hanging="601"/>
      </w:pPr>
      <w:r>
        <w:t xml:space="preserve">формы и разметку деталей кроя на ткани по нему/ней; оформлять изделия и соединять детали освоенными ручными строчками; понимать смысл понятия «развёртка» (трёхмерного предмета), соотносить объёмную </w:t>
      </w:r>
    </w:p>
    <w:p w14:paraId="1F1CEDDD" w14:textId="77777777" w:rsidR="006A3A12" w:rsidRDefault="007B7775">
      <w:pPr>
        <w:ind w:left="586" w:right="10" w:hanging="601"/>
      </w:pPr>
      <w:r>
        <w:t xml:space="preserve">конструкцию с изображениями её развёртки; отличать макет от модели, строить трёхмерный макет из готовой развёртки; определять неподвижный и подвижный способ соединения деталей и выполнять </w:t>
      </w:r>
    </w:p>
    <w:p w14:paraId="33DDFAA6" w14:textId="77777777" w:rsidR="006A3A12" w:rsidRDefault="007B7775">
      <w:pPr>
        <w:ind w:left="586" w:right="10" w:hanging="601"/>
      </w:pPr>
      <w:r>
        <w:t xml:space="preserve">подвижное и неподвижное соединения известными способами; конструировать и моделировать изделия из различных материалов по модели, </w:t>
      </w:r>
    </w:p>
    <w:p w14:paraId="65E57118" w14:textId="77777777" w:rsidR="006A3A12" w:rsidRDefault="007B7775">
      <w:pPr>
        <w:ind w:left="586" w:right="2534" w:hanging="601"/>
      </w:pPr>
      <w:r>
        <w:t xml:space="preserve">простейшему чертежу или эскизу; решать несложные конструкторско-технологические задачи; </w:t>
      </w:r>
    </w:p>
    <w:p w14:paraId="2E3087CD" w14:textId="77777777" w:rsidR="006A3A12" w:rsidRDefault="007B7775">
      <w:pPr>
        <w:spacing w:after="31" w:line="250" w:lineRule="auto"/>
        <w:ind w:right="6"/>
        <w:jc w:val="right"/>
      </w:pPr>
      <w:r>
        <w:t xml:space="preserve">применять освоенные знания и практические умения (технологические, графические, </w:t>
      </w:r>
    </w:p>
    <w:p w14:paraId="16D69466" w14:textId="77777777" w:rsidR="006A3A12" w:rsidRDefault="007B7775">
      <w:pPr>
        <w:ind w:left="586" w:right="10" w:hanging="601"/>
      </w:pPr>
      <w:r>
        <w:t xml:space="preserve">конструкторские) в самостоятельной интеллектуальной и практической деятельности; делать выбор, какое мнение принять – своё или другое, высказанное в ходе </w:t>
      </w:r>
    </w:p>
    <w:p w14:paraId="4107C720" w14:textId="77777777" w:rsidR="006A3A12" w:rsidRDefault="007B7775">
      <w:pPr>
        <w:ind w:left="586" w:right="1867" w:hanging="601"/>
      </w:pPr>
      <w:r>
        <w:t xml:space="preserve">обсуждения; выполнять работу в малых группах, осуществлять сотрудничество; </w:t>
      </w:r>
    </w:p>
    <w:p w14:paraId="626EE7B2" w14:textId="77777777" w:rsidR="006A3A12" w:rsidRDefault="007B7775">
      <w:pPr>
        <w:ind w:left="-15" w:right="10" w:firstLine="601"/>
      </w:pPr>
      <w: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называть профессии людей, работающих в сфере обслуживания. </w:t>
      </w:r>
    </w:p>
    <w:p w14:paraId="53BB8608" w14:textId="77777777" w:rsidR="006A3A12" w:rsidRDefault="007B7775">
      <w:pPr>
        <w:spacing w:after="26" w:line="259" w:lineRule="auto"/>
        <w:ind w:left="120" w:right="0" w:firstLine="0"/>
        <w:jc w:val="left"/>
      </w:pPr>
      <w:r>
        <w:t xml:space="preserve"> </w:t>
      </w:r>
    </w:p>
    <w:p w14:paraId="5C11D019" w14:textId="77777777" w:rsidR="006A3A12" w:rsidRDefault="007B7775">
      <w:pPr>
        <w:ind w:left="130" w:right="10"/>
      </w:pPr>
      <w:r>
        <w:t xml:space="preserve">К концу обучения </w:t>
      </w:r>
      <w:r>
        <w:rPr>
          <w:b/>
          <w:i/>
        </w:rPr>
        <w:t>в 3 классе</w:t>
      </w:r>
      <w:r>
        <w:t xml:space="preserve"> обучающийся получит следующие предметные результаты по отдельным темам программы по технологии: </w:t>
      </w:r>
    </w:p>
    <w:p w14:paraId="32693E34" w14:textId="77777777" w:rsidR="006A3A12" w:rsidRDefault="007B7775">
      <w:pPr>
        <w:spacing w:after="31" w:line="250" w:lineRule="auto"/>
        <w:ind w:right="6"/>
        <w:jc w:val="right"/>
      </w:pPr>
      <w:r>
        <w:t xml:space="preserve">понимать смысл понятий «чертёж развёртки», «канцелярский нож», «шило», </w:t>
      </w:r>
    </w:p>
    <w:p w14:paraId="0A8412AE" w14:textId="77777777" w:rsidR="006A3A12" w:rsidRDefault="007B7775">
      <w:pPr>
        <w:ind w:left="586" w:right="10" w:hanging="601"/>
      </w:pPr>
      <w:r>
        <w:t>«искусственный материал»; выделять и называть характерные особенности изученных видов декоративно-</w:t>
      </w:r>
    </w:p>
    <w:p w14:paraId="07CD631F" w14:textId="77777777" w:rsidR="006A3A12" w:rsidRDefault="007B7775">
      <w:pPr>
        <w:ind w:left="586" w:right="10" w:hanging="601"/>
      </w:pPr>
      <w: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14:paraId="6D6061CB" w14:textId="77777777" w:rsidR="006A3A12" w:rsidRDefault="007B7775">
      <w:pPr>
        <w:ind w:left="586" w:right="10" w:hanging="601"/>
      </w:pPr>
      <w:r>
        <w:t xml:space="preserve">изученные и распространённые в крае ремёсла; называть и описывать свойства наиболее распространённых изучаемых </w:t>
      </w:r>
    </w:p>
    <w:p w14:paraId="2594982B" w14:textId="77777777" w:rsidR="006A3A12" w:rsidRDefault="007B7775">
      <w:pPr>
        <w:ind w:left="586" w:right="10" w:hanging="601"/>
      </w:pPr>
      <w:r>
        <w:t xml:space="preserve">искусственных и синтетических материалов (бумага, металлы, текстиль и другие); читать чертёж развёртки и выполнять разметку развёрток с помощью чертёжных </w:t>
      </w:r>
    </w:p>
    <w:p w14:paraId="509E60FE" w14:textId="77777777" w:rsidR="006A3A12" w:rsidRDefault="007B7775">
      <w:pPr>
        <w:ind w:left="-5" w:right="10"/>
      </w:pPr>
      <w:r>
        <w:t xml:space="preserve">инструментов (линейка, угольник, циркуль); узнавать и называть линии чертежа (осевая и центровая); безопасно пользоваться канцелярским ножом, шилом; выполнять рицовку; 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наборов «Конструктор» по заданным </w:t>
      </w:r>
      <w:r>
        <w:lastRenderedPageBreak/>
        <w:t xml:space="preserve">техническим, технологическим и декоративнохудожественным условиям; изменять конструкцию изделия по заданным условиям; </w:t>
      </w:r>
    </w:p>
    <w:p w14:paraId="66FBD307" w14:textId="77777777" w:rsidR="006A3A12" w:rsidRDefault="007B7775">
      <w:pPr>
        <w:spacing w:after="31" w:line="250" w:lineRule="auto"/>
        <w:ind w:right="6"/>
        <w:jc w:val="right"/>
      </w:pPr>
      <w:r>
        <w:t xml:space="preserve">выбирать способ соединения и соединительный материал в зависимости от </w:t>
      </w:r>
    </w:p>
    <w:p w14:paraId="65DB9CD1" w14:textId="77777777" w:rsidR="006A3A12" w:rsidRDefault="007B7775">
      <w:pPr>
        <w:ind w:left="586" w:right="10" w:hanging="601"/>
      </w:pPr>
      <w:r>
        <w:t xml:space="preserve">требований конструкции; называть несколько видов информационных технологий и соответствующих </w:t>
      </w:r>
    </w:p>
    <w:p w14:paraId="351BDFA2" w14:textId="77777777" w:rsidR="006A3A12" w:rsidRDefault="007B7775">
      <w:pPr>
        <w:ind w:left="586" w:right="10" w:hanging="601"/>
      </w:pPr>
      <w:r>
        <w:t xml:space="preserve">способов передачи информации (из реального окружения обучающихся); понимать назначение основных устройств персонального компьютера для ввода, </w:t>
      </w:r>
    </w:p>
    <w:p w14:paraId="095F1E4D" w14:textId="77777777" w:rsidR="006A3A12" w:rsidRDefault="007B7775">
      <w:pPr>
        <w:ind w:left="586" w:right="2065" w:hanging="601"/>
      </w:pPr>
      <w:r>
        <w:t xml:space="preserve">вывода и обработки информации; выполнять основные правила безопасной работы на компьютере; </w:t>
      </w:r>
    </w:p>
    <w:p w14:paraId="211A1849" w14:textId="77777777" w:rsidR="006A3A12" w:rsidRDefault="007B7775">
      <w:pPr>
        <w:ind w:left="-15" w:right="10" w:firstLine="601"/>
      </w:pP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w:t>
      </w:r>
    </w:p>
    <w:p w14:paraId="012277B9" w14:textId="77777777" w:rsidR="006A3A12" w:rsidRDefault="007B7775">
      <w:pPr>
        <w:ind w:left="-5" w:right="10"/>
      </w:pPr>
      <w:r>
        <w:t xml:space="preserve">на основе полученных знаний и умений. </w:t>
      </w:r>
    </w:p>
    <w:p w14:paraId="2257A776" w14:textId="77777777" w:rsidR="006A3A12" w:rsidRDefault="007B7775">
      <w:pPr>
        <w:spacing w:after="26" w:line="259" w:lineRule="auto"/>
        <w:ind w:left="120" w:right="0" w:firstLine="0"/>
        <w:jc w:val="left"/>
      </w:pPr>
      <w:r>
        <w:t xml:space="preserve"> </w:t>
      </w:r>
    </w:p>
    <w:p w14:paraId="17C016A3" w14:textId="77777777" w:rsidR="006A3A12" w:rsidRDefault="007B7775">
      <w:pPr>
        <w:ind w:left="130" w:right="10"/>
      </w:pPr>
      <w:r>
        <w:t xml:space="preserve">К концу обучения </w:t>
      </w:r>
      <w:r>
        <w:rPr>
          <w:b/>
          <w:i/>
        </w:rPr>
        <w:t>в 4 классе</w:t>
      </w:r>
      <w:r>
        <w:t xml:space="preserve"> обучающийся получит следующие предметные результаты по отдельным темам программы по технологии: </w:t>
      </w:r>
    </w:p>
    <w:p w14:paraId="3F31361B" w14:textId="77777777" w:rsidR="006A3A12" w:rsidRDefault="007B7775">
      <w:pPr>
        <w:ind w:left="-15" w:right="10" w:firstLine="601"/>
      </w:pP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w:t>
      </w:r>
    </w:p>
    <w:p w14:paraId="5DF5858F" w14:textId="77777777" w:rsidR="006A3A12" w:rsidRDefault="007B7775">
      <w:pPr>
        <w:ind w:left="-5" w:right="10"/>
      </w:pPr>
      <w:r>
        <w:t xml:space="preserve">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w:t>
      </w:r>
    </w:p>
    <w:p w14:paraId="2F1195B8" w14:textId="77777777" w:rsidR="006A3A12" w:rsidRDefault="007B7775">
      <w:pPr>
        <w:ind w:left="-5" w:right="10"/>
      </w:pPr>
      <w:r>
        <w:t>по самообслуживанию и доступные виды домашнего труда; 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w:t>
      </w:r>
    </w:p>
    <w:p w14:paraId="50A9745B" w14:textId="77777777" w:rsidR="006A3A12" w:rsidRDefault="007B7775">
      <w:pPr>
        <w:ind w:left="-5" w:right="10"/>
      </w:pPr>
      <w:r>
        <w:t xml:space="preserve">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w:t>
      </w:r>
      <w:r>
        <w:br w:type="page"/>
      </w:r>
    </w:p>
    <w:p w14:paraId="0FE1AFF6" w14:textId="77777777" w:rsidR="006A3A12" w:rsidRDefault="007B7775">
      <w:pPr>
        <w:ind w:left="-5" w:right="10"/>
      </w:pPr>
      <w:r>
        <w:lastRenderedPageBreak/>
        <w:t xml:space="preserve">в общем процессе. </w:t>
      </w:r>
    </w:p>
    <w:p w14:paraId="60282F3B" w14:textId="77777777" w:rsidR="006A3A12" w:rsidRDefault="007B7775">
      <w:pPr>
        <w:spacing w:after="5" w:line="271" w:lineRule="auto"/>
        <w:ind w:left="115" w:right="0"/>
      </w:pPr>
      <w:r>
        <w:rPr>
          <w:b/>
        </w:rPr>
        <w:t xml:space="preserve"> ТЕМАТИЧЕСКОЕ ПЛАНИРОВАНИЕ </w:t>
      </w:r>
      <w:r>
        <w:t xml:space="preserve"> </w:t>
      </w:r>
    </w:p>
    <w:p w14:paraId="00A8D37D" w14:textId="77777777" w:rsidR="006A3A12" w:rsidRDefault="007B7775">
      <w:pPr>
        <w:numPr>
          <w:ilvl w:val="0"/>
          <w:numId w:val="182"/>
        </w:numPr>
        <w:spacing w:after="5" w:line="271" w:lineRule="auto"/>
        <w:ind w:left="287" w:right="0" w:hanging="182"/>
      </w:pPr>
      <w:r>
        <w:rPr>
          <w:b/>
        </w:rPr>
        <w:t xml:space="preserve">КЛАСС </w:t>
      </w:r>
      <w:r>
        <w:t xml:space="preserve"> </w:t>
      </w:r>
    </w:p>
    <w:tbl>
      <w:tblPr>
        <w:tblStyle w:val="TableGrid"/>
        <w:tblW w:w="9350" w:type="dxa"/>
        <w:tblInd w:w="5" w:type="dxa"/>
        <w:tblCellMar>
          <w:top w:w="106" w:type="dxa"/>
          <w:left w:w="101" w:type="dxa"/>
          <w:bottom w:w="6" w:type="dxa"/>
          <w:right w:w="31" w:type="dxa"/>
        </w:tblCellMar>
        <w:tblLook w:val="04A0" w:firstRow="1" w:lastRow="0" w:firstColumn="1" w:lastColumn="0" w:noHBand="0" w:noVBand="1"/>
      </w:tblPr>
      <w:tblGrid>
        <w:gridCol w:w="566"/>
        <w:gridCol w:w="3621"/>
        <w:gridCol w:w="759"/>
        <w:gridCol w:w="2022"/>
        <w:gridCol w:w="2382"/>
      </w:tblGrid>
      <w:tr w:rsidR="006A3A12" w14:paraId="0AE77A19" w14:textId="77777777">
        <w:trPr>
          <w:trHeight w:val="336"/>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67C608D9" w14:textId="77777777" w:rsidR="006A3A12" w:rsidRDefault="007B7775">
            <w:pPr>
              <w:spacing w:after="0" w:line="255" w:lineRule="auto"/>
              <w:ind w:left="135" w:right="0" w:firstLine="0"/>
              <w:jc w:val="left"/>
            </w:pPr>
            <w:r>
              <w:rPr>
                <w:b/>
              </w:rPr>
              <w:t xml:space="preserve">№ п/ п </w:t>
            </w:r>
            <w:r>
              <w:t xml:space="preserve"> </w:t>
            </w:r>
          </w:p>
          <w:p w14:paraId="334E4DA4" w14:textId="77777777" w:rsidR="006A3A12" w:rsidRDefault="007B7775">
            <w:pPr>
              <w:spacing w:after="0" w:line="259" w:lineRule="auto"/>
              <w:ind w:left="0" w:right="105" w:firstLine="0"/>
              <w:jc w:val="center"/>
            </w:pPr>
            <w:r>
              <w:t xml:space="preserve"> </w:t>
            </w:r>
          </w:p>
        </w:tc>
        <w:tc>
          <w:tcPr>
            <w:tcW w:w="3621" w:type="dxa"/>
            <w:vMerge w:val="restart"/>
            <w:tcBorders>
              <w:top w:val="single" w:sz="4" w:space="0" w:color="000000"/>
              <w:left w:val="single" w:sz="4" w:space="0" w:color="000000"/>
              <w:bottom w:val="single" w:sz="4" w:space="0" w:color="000000"/>
              <w:right w:val="single" w:sz="4" w:space="0" w:color="000000"/>
            </w:tcBorders>
            <w:vAlign w:val="bottom"/>
          </w:tcPr>
          <w:p w14:paraId="5E056597" w14:textId="77777777" w:rsidR="006A3A12" w:rsidRDefault="007B7775">
            <w:pPr>
              <w:spacing w:after="0" w:line="279" w:lineRule="auto"/>
              <w:ind w:left="134" w:right="0" w:firstLine="0"/>
              <w:jc w:val="left"/>
            </w:pPr>
            <w:r>
              <w:rPr>
                <w:b/>
              </w:rPr>
              <w:t>Наименованиеразделов и темпрограммы</w:t>
            </w:r>
            <w:r>
              <w:t xml:space="preserve"> </w:t>
            </w:r>
          </w:p>
          <w:p w14:paraId="101749F8" w14:textId="77777777" w:rsidR="006A3A12" w:rsidRDefault="007B7775">
            <w:pPr>
              <w:spacing w:after="0" w:line="259" w:lineRule="auto"/>
              <w:ind w:left="134" w:right="0" w:firstLine="0"/>
              <w:jc w:val="left"/>
            </w:pPr>
            <w:r>
              <w:t xml:space="preserve"> </w:t>
            </w:r>
          </w:p>
        </w:tc>
        <w:tc>
          <w:tcPr>
            <w:tcW w:w="2780" w:type="dxa"/>
            <w:gridSpan w:val="2"/>
            <w:tcBorders>
              <w:top w:val="single" w:sz="4" w:space="0" w:color="000000"/>
              <w:left w:val="single" w:sz="4" w:space="0" w:color="000000"/>
              <w:bottom w:val="single" w:sz="4" w:space="0" w:color="000000"/>
              <w:right w:val="single" w:sz="4" w:space="0" w:color="000000"/>
            </w:tcBorders>
          </w:tcPr>
          <w:p w14:paraId="687D6916" w14:textId="77777777" w:rsidR="006A3A12" w:rsidRDefault="007B7775">
            <w:pPr>
              <w:spacing w:after="0" w:line="259" w:lineRule="auto"/>
              <w:ind w:left="0" w:right="0" w:firstLine="0"/>
              <w:jc w:val="left"/>
            </w:pPr>
            <w:r>
              <w:rPr>
                <w:b/>
              </w:rPr>
              <w:t>Количествочасов</w:t>
            </w:r>
            <w:r>
              <w:t xml:space="preserve"> </w:t>
            </w:r>
          </w:p>
        </w:tc>
        <w:tc>
          <w:tcPr>
            <w:tcW w:w="2382" w:type="dxa"/>
            <w:vMerge w:val="restart"/>
            <w:tcBorders>
              <w:top w:val="single" w:sz="4" w:space="0" w:color="000000"/>
              <w:left w:val="single" w:sz="4" w:space="0" w:color="000000"/>
              <w:bottom w:val="single" w:sz="4" w:space="0" w:color="000000"/>
              <w:right w:val="single" w:sz="4" w:space="0" w:color="000000"/>
            </w:tcBorders>
            <w:vAlign w:val="bottom"/>
          </w:tcPr>
          <w:p w14:paraId="2E356176" w14:textId="77777777" w:rsidR="006A3A12" w:rsidRDefault="007B7775">
            <w:pPr>
              <w:spacing w:after="0" w:line="253" w:lineRule="auto"/>
              <w:ind w:left="139" w:right="0" w:firstLine="0"/>
              <w:jc w:val="left"/>
            </w:pPr>
            <w:r>
              <w:rPr>
                <w:b/>
              </w:rPr>
              <w:t>Электронные (цифровые) образовательныер есурсы</w:t>
            </w:r>
            <w:r>
              <w:t xml:space="preserve"> </w:t>
            </w:r>
          </w:p>
          <w:p w14:paraId="50E8B7FE" w14:textId="77777777" w:rsidR="006A3A12" w:rsidRDefault="007B7775">
            <w:pPr>
              <w:spacing w:after="0" w:line="259" w:lineRule="auto"/>
              <w:ind w:left="139" w:right="0" w:firstLine="0"/>
              <w:jc w:val="left"/>
            </w:pPr>
            <w:r>
              <w:t xml:space="preserve"> </w:t>
            </w:r>
          </w:p>
        </w:tc>
      </w:tr>
      <w:tr w:rsidR="006A3A12" w14:paraId="3B9F511B" w14:textId="77777777">
        <w:trPr>
          <w:trHeight w:val="1105"/>
        </w:trPr>
        <w:tc>
          <w:tcPr>
            <w:tcW w:w="0" w:type="auto"/>
            <w:vMerge/>
            <w:tcBorders>
              <w:top w:val="nil"/>
              <w:left w:val="single" w:sz="4" w:space="0" w:color="000000"/>
              <w:bottom w:val="single" w:sz="4" w:space="0" w:color="000000"/>
              <w:right w:val="single" w:sz="4" w:space="0" w:color="000000"/>
            </w:tcBorders>
          </w:tcPr>
          <w:p w14:paraId="6D43B6FE"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9D02B07" w14:textId="77777777" w:rsidR="006A3A12" w:rsidRDefault="006A3A12">
            <w:pPr>
              <w:spacing w:after="160" w:line="259" w:lineRule="auto"/>
              <w:ind w:left="0" w:right="0" w:firstLine="0"/>
              <w:jc w:val="left"/>
            </w:pPr>
          </w:p>
        </w:tc>
        <w:tc>
          <w:tcPr>
            <w:tcW w:w="759" w:type="dxa"/>
            <w:tcBorders>
              <w:top w:val="single" w:sz="4" w:space="0" w:color="000000"/>
              <w:left w:val="single" w:sz="4" w:space="0" w:color="000000"/>
              <w:bottom w:val="single" w:sz="4" w:space="0" w:color="000000"/>
              <w:right w:val="single" w:sz="4" w:space="0" w:color="000000"/>
            </w:tcBorders>
            <w:vAlign w:val="bottom"/>
          </w:tcPr>
          <w:p w14:paraId="220F9605" w14:textId="77777777" w:rsidR="006A3A12" w:rsidRDefault="007B7775">
            <w:pPr>
              <w:spacing w:after="14" w:line="259" w:lineRule="auto"/>
              <w:ind w:left="134" w:right="0" w:firstLine="0"/>
              <w:jc w:val="left"/>
            </w:pPr>
            <w:r>
              <w:rPr>
                <w:b/>
              </w:rPr>
              <w:t>Все</w:t>
            </w:r>
          </w:p>
          <w:p w14:paraId="4AFAF590" w14:textId="77777777" w:rsidR="006A3A12" w:rsidRDefault="007B7775">
            <w:pPr>
              <w:spacing w:after="0" w:line="259" w:lineRule="auto"/>
              <w:ind w:left="0" w:right="128" w:firstLine="0"/>
              <w:jc w:val="center"/>
            </w:pPr>
            <w:r>
              <w:rPr>
                <w:b/>
              </w:rPr>
              <w:t>го</w:t>
            </w:r>
            <w:r>
              <w:t xml:space="preserve"> </w:t>
            </w:r>
          </w:p>
          <w:p w14:paraId="18AB748D" w14:textId="77777777" w:rsidR="006A3A12" w:rsidRDefault="007B7775">
            <w:pPr>
              <w:spacing w:after="0" w:line="259" w:lineRule="auto"/>
              <w:ind w:left="134" w:right="0" w:firstLine="0"/>
              <w:jc w:val="left"/>
            </w:pPr>
            <w:r>
              <w:t xml:space="preserve"> </w:t>
            </w:r>
          </w:p>
        </w:tc>
        <w:tc>
          <w:tcPr>
            <w:tcW w:w="2022" w:type="dxa"/>
            <w:tcBorders>
              <w:top w:val="single" w:sz="4" w:space="0" w:color="000000"/>
              <w:left w:val="single" w:sz="4" w:space="0" w:color="000000"/>
              <w:bottom w:val="single" w:sz="4" w:space="0" w:color="000000"/>
              <w:right w:val="single" w:sz="4" w:space="0" w:color="000000"/>
            </w:tcBorders>
            <w:vAlign w:val="bottom"/>
          </w:tcPr>
          <w:p w14:paraId="04A2F388" w14:textId="77777777" w:rsidR="006A3A12" w:rsidRDefault="007B7775">
            <w:pPr>
              <w:spacing w:after="0" w:line="277" w:lineRule="auto"/>
              <w:ind w:left="134" w:right="0" w:firstLine="0"/>
              <w:jc w:val="left"/>
            </w:pPr>
            <w:r>
              <w:rPr>
                <w:b/>
              </w:rPr>
              <w:t>Контрольныер аботы</w:t>
            </w:r>
            <w:r>
              <w:t xml:space="preserve"> </w:t>
            </w:r>
          </w:p>
          <w:p w14:paraId="7A65659F"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1EF86DF7" w14:textId="77777777" w:rsidR="006A3A12" w:rsidRDefault="006A3A12">
            <w:pPr>
              <w:spacing w:after="160" w:line="259" w:lineRule="auto"/>
              <w:ind w:left="0" w:right="0" w:firstLine="0"/>
              <w:jc w:val="left"/>
            </w:pPr>
          </w:p>
        </w:tc>
      </w:tr>
      <w:tr w:rsidR="006A3A12" w14:paraId="1C0EEF47"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69F7515F" w14:textId="77777777" w:rsidR="006A3A12" w:rsidRDefault="007B7775">
            <w:pPr>
              <w:spacing w:after="0" w:line="259" w:lineRule="auto"/>
              <w:ind w:left="0" w:right="0" w:firstLine="0"/>
              <w:jc w:val="left"/>
            </w:pPr>
            <w:r>
              <w:t xml:space="preserve">1 </w:t>
            </w:r>
          </w:p>
        </w:tc>
        <w:tc>
          <w:tcPr>
            <w:tcW w:w="3621" w:type="dxa"/>
            <w:tcBorders>
              <w:top w:val="single" w:sz="4" w:space="0" w:color="000000"/>
              <w:left w:val="single" w:sz="4" w:space="0" w:color="000000"/>
              <w:bottom w:val="single" w:sz="4" w:space="0" w:color="000000"/>
              <w:right w:val="single" w:sz="4" w:space="0" w:color="000000"/>
            </w:tcBorders>
            <w:vAlign w:val="bottom"/>
          </w:tcPr>
          <w:p w14:paraId="4FF99E2D" w14:textId="77777777" w:rsidR="006A3A12" w:rsidRDefault="007B7775">
            <w:pPr>
              <w:spacing w:after="0" w:line="259" w:lineRule="auto"/>
              <w:ind w:left="134" w:right="0" w:firstLine="0"/>
              <w:jc w:val="left"/>
            </w:pPr>
            <w:r>
              <w:t xml:space="preserve">Природное и техническое окружение человека </w:t>
            </w:r>
          </w:p>
        </w:tc>
        <w:tc>
          <w:tcPr>
            <w:tcW w:w="759" w:type="dxa"/>
            <w:tcBorders>
              <w:top w:val="single" w:sz="4" w:space="0" w:color="000000"/>
              <w:left w:val="single" w:sz="4" w:space="0" w:color="000000"/>
              <w:bottom w:val="single" w:sz="4" w:space="0" w:color="000000"/>
              <w:right w:val="single" w:sz="4" w:space="0" w:color="000000"/>
            </w:tcBorders>
            <w:vAlign w:val="center"/>
          </w:tcPr>
          <w:p w14:paraId="3635F712" w14:textId="77777777" w:rsidR="006A3A12" w:rsidRDefault="007B7775">
            <w:pPr>
              <w:spacing w:after="0" w:line="259" w:lineRule="auto"/>
              <w:ind w:left="283" w:right="0" w:firstLine="0"/>
              <w:jc w:val="left"/>
            </w:pPr>
            <w:r>
              <w:t xml:space="preserve">2  </w:t>
            </w:r>
          </w:p>
        </w:tc>
        <w:tc>
          <w:tcPr>
            <w:tcW w:w="2022" w:type="dxa"/>
            <w:tcBorders>
              <w:top w:val="single" w:sz="4" w:space="0" w:color="000000"/>
              <w:left w:val="single" w:sz="4" w:space="0" w:color="000000"/>
              <w:bottom w:val="single" w:sz="4" w:space="0" w:color="000000"/>
              <w:right w:val="single" w:sz="4" w:space="0" w:color="000000"/>
            </w:tcBorders>
            <w:vAlign w:val="center"/>
          </w:tcPr>
          <w:p w14:paraId="4F543565"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6C9144F2" w14:textId="77777777" w:rsidR="006A3A12" w:rsidRDefault="007B7775">
            <w:pPr>
              <w:spacing w:after="0" w:line="259" w:lineRule="auto"/>
              <w:ind w:left="139" w:right="0" w:firstLine="0"/>
              <w:jc w:val="left"/>
            </w:pPr>
            <w:r>
              <w:t xml:space="preserve">РЭШ, МЭШ, МОЯ ШКОЛА, ЦОК </w:t>
            </w:r>
          </w:p>
        </w:tc>
      </w:tr>
      <w:tr w:rsidR="006A3A12" w14:paraId="6F4D53DA" w14:textId="77777777">
        <w:trPr>
          <w:trHeight w:val="888"/>
        </w:trPr>
        <w:tc>
          <w:tcPr>
            <w:tcW w:w="567" w:type="dxa"/>
            <w:tcBorders>
              <w:top w:val="single" w:sz="4" w:space="0" w:color="000000"/>
              <w:left w:val="single" w:sz="4" w:space="0" w:color="000000"/>
              <w:bottom w:val="single" w:sz="4" w:space="0" w:color="000000"/>
              <w:right w:val="single" w:sz="4" w:space="0" w:color="000000"/>
            </w:tcBorders>
            <w:vAlign w:val="center"/>
          </w:tcPr>
          <w:p w14:paraId="03FE37E9" w14:textId="77777777" w:rsidR="006A3A12" w:rsidRDefault="007B7775">
            <w:pPr>
              <w:spacing w:after="0" w:line="259" w:lineRule="auto"/>
              <w:ind w:left="0" w:right="0" w:firstLine="0"/>
              <w:jc w:val="left"/>
            </w:pPr>
            <w:r>
              <w:t xml:space="preserve">2 </w:t>
            </w:r>
          </w:p>
        </w:tc>
        <w:tc>
          <w:tcPr>
            <w:tcW w:w="3621" w:type="dxa"/>
            <w:tcBorders>
              <w:top w:val="single" w:sz="4" w:space="0" w:color="000000"/>
              <w:left w:val="single" w:sz="4" w:space="0" w:color="000000"/>
              <w:bottom w:val="single" w:sz="4" w:space="0" w:color="000000"/>
              <w:right w:val="single" w:sz="4" w:space="0" w:color="000000"/>
            </w:tcBorders>
            <w:vAlign w:val="bottom"/>
          </w:tcPr>
          <w:p w14:paraId="4AB39333" w14:textId="77777777" w:rsidR="006A3A12" w:rsidRDefault="007B7775">
            <w:pPr>
              <w:spacing w:after="0" w:line="259" w:lineRule="auto"/>
              <w:ind w:left="134" w:right="0" w:firstLine="0"/>
              <w:jc w:val="left"/>
            </w:pPr>
            <w:r>
              <w:t xml:space="preserve">Природные материалы. Свойства. Технологии обработки </w:t>
            </w:r>
          </w:p>
        </w:tc>
        <w:tc>
          <w:tcPr>
            <w:tcW w:w="759" w:type="dxa"/>
            <w:tcBorders>
              <w:top w:val="single" w:sz="4" w:space="0" w:color="000000"/>
              <w:left w:val="single" w:sz="4" w:space="0" w:color="000000"/>
              <w:bottom w:val="single" w:sz="4" w:space="0" w:color="000000"/>
              <w:right w:val="single" w:sz="4" w:space="0" w:color="000000"/>
            </w:tcBorders>
            <w:vAlign w:val="center"/>
          </w:tcPr>
          <w:p w14:paraId="6622F626" w14:textId="77777777" w:rsidR="006A3A12" w:rsidRDefault="007B7775">
            <w:pPr>
              <w:spacing w:after="0" w:line="259" w:lineRule="auto"/>
              <w:ind w:left="283" w:right="0" w:firstLine="0"/>
              <w:jc w:val="left"/>
            </w:pPr>
            <w:r>
              <w:t xml:space="preserve">5  </w:t>
            </w:r>
          </w:p>
        </w:tc>
        <w:tc>
          <w:tcPr>
            <w:tcW w:w="2022" w:type="dxa"/>
            <w:tcBorders>
              <w:top w:val="single" w:sz="4" w:space="0" w:color="000000"/>
              <w:left w:val="single" w:sz="4" w:space="0" w:color="000000"/>
              <w:bottom w:val="single" w:sz="4" w:space="0" w:color="000000"/>
              <w:right w:val="single" w:sz="4" w:space="0" w:color="000000"/>
            </w:tcBorders>
            <w:vAlign w:val="center"/>
          </w:tcPr>
          <w:p w14:paraId="6649FBD9"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3F4FB130" w14:textId="77777777" w:rsidR="006A3A12" w:rsidRDefault="007B7775">
            <w:pPr>
              <w:spacing w:after="0" w:line="259" w:lineRule="auto"/>
              <w:ind w:left="139" w:right="0" w:firstLine="0"/>
              <w:jc w:val="left"/>
            </w:pPr>
            <w:r>
              <w:t xml:space="preserve">РЭШ, МЭШ, МОЯ ШКОЛА, ЦОК </w:t>
            </w:r>
          </w:p>
        </w:tc>
      </w:tr>
      <w:tr w:rsidR="006A3A12" w14:paraId="7BD5E56F" w14:textId="77777777">
        <w:trPr>
          <w:trHeight w:val="614"/>
        </w:trPr>
        <w:tc>
          <w:tcPr>
            <w:tcW w:w="567" w:type="dxa"/>
            <w:tcBorders>
              <w:top w:val="single" w:sz="4" w:space="0" w:color="000000"/>
              <w:left w:val="single" w:sz="4" w:space="0" w:color="000000"/>
              <w:bottom w:val="single" w:sz="4" w:space="0" w:color="000000"/>
              <w:right w:val="single" w:sz="4" w:space="0" w:color="000000"/>
            </w:tcBorders>
            <w:vAlign w:val="center"/>
          </w:tcPr>
          <w:p w14:paraId="0496D519" w14:textId="77777777" w:rsidR="006A3A12" w:rsidRDefault="007B7775">
            <w:pPr>
              <w:spacing w:after="0" w:line="259" w:lineRule="auto"/>
              <w:ind w:left="0" w:right="0" w:firstLine="0"/>
              <w:jc w:val="left"/>
            </w:pPr>
            <w:r>
              <w:t xml:space="preserve">3 </w:t>
            </w:r>
          </w:p>
        </w:tc>
        <w:tc>
          <w:tcPr>
            <w:tcW w:w="3621" w:type="dxa"/>
            <w:tcBorders>
              <w:top w:val="single" w:sz="4" w:space="0" w:color="000000"/>
              <w:left w:val="single" w:sz="4" w:space="0" w:color="000000"/>
              <w:bottom w:val="single" w:sz="4" w:space="0" w:color="000000"/>
              <w:right w:val="single" w:sz="4" w:space="0" w:color="000000"/>
            </w:tcBorders>
            <w:vAlign w:val="bottom"/>
          </w:tcPr>
          <w:p w14:paraId="2979E026" w14:textId="77777777" w:rsidR="006A3A12" w:rsidRDefault="007B7775">
            <w:pPr>
              <w:spacing w:after="0" w:line="259" w:lineRule="auto"/>
              <w:ind w:left="134" w:right="0" w:firstLine="0"/>
              <w:jc w:val="left"/>
            </w:pPr>
            <w:r>
              <w:t xml:space="preserve">Способысоединенияприродных материалов </w:t>
            </w:r>
          </w:p>
        </w:tc>
        <w:tc>
          <w:tcPr>
            <w:tcW w:w="759" w:type="dxa"/>
            <w:tcBorders>
              <w:top w:val="single" w:sz="4" w:space="0" w:color="000000"/>
              <w:left w:val="single" w:sz="4" w:space="0" w:color="000000"/>
              <w:bottom w:val="single" w:sz="4" w:space="0" w:color="000000"/>
              <w:right w:val="single" w:sz="4" w:space="0" w:color="000000"/>
            </w:tcBorders>
            <w:vAlign w:val="center"/>
          </w:tcPr>
          <w:p w14:paraId="4398D0E5" w14:textId="77777777" w:rsidR="006A3A12" w:rsidRDefault="007B7775">
            <w:pPr>
              <w:spacing w:after="0" w:line="259" w:lineRule="auto"/>
              <w:ind w:left="250" w:right="0" w:firstLine="0"/>
              <w:jc w:val="left"/>
            </w:pPr>
            <w:r>
              <w:t xml:space="preserve"> 1  </w:t>
            </w:r>
          </w:p>
        </w:tc>
        <w:tc>
          <w:tcPr>
            <w:tcW w:w="2022" w:type="dxa"/>
            <w:tcBorders>
              <w:top w:val="single" w:sz="4" w:space="0" w:color="000000"/>
              <w:left w:val="single" w:sz="4" w:space="0" w:color="000000"/>
              <w:bottom w:val="single" w:sz="4" w:space="0" w:color="000000"/>
              <w:right w:val="single" w:sz="4" w:space="0" w:color="000000"/>
            </w:tcBorders>
            <w:vAlign w:val="center"/>
          </w:tcPr>
          <w:p w14:paraId="5892B8C8"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0FC7B776" w14:textId="77777777" w:rsidR="006A3A12" w:rsidRDefault="007B7775">
            <w:pPr>
              <w:spacing w:after="0" w:line="259" w:lineRule="auto"/>
              <w:ind w:left="139" w:right="0" w:firstLine="0"/>
              <w:jc w:val="left"/>
            </w:pPr>
            <w:r>
              <w:t xml:space="preserve">РЭШ, МЭШ, МОЯ ШКОЛА, ЦОК </w:t>
            </w:r>
          </w:p>
        </w:tc>
      </w:tr>
      <w:tr w:rsidR="006A3A12" w14:paraId="2047E543"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57CFBCAC" w14:textId="77777777" w:rsidR="006A3A12" w:rsidRDefault="007B7775">
            <w:pPr>
              <w:spacing w:after="0" w:line="259" w:lineRule="auto"/>
              <w:ind w:left="0" w:right="0" w:firstLine="0"/>
              <w:jc w:val="left"/>
            </w:pPr>
            <w:r>
              <w:t xml:space="preserve">4 </w:t>
            </w:r>
          </w:p>
        </w:tc>
        <w:tc>
          <w:tcPr>
            <w:tcW w:w="3621" w:type="dxa"/>
            <w:tcBorders>
              <w:top w:val="single" w:sz="4" w:space="0" w:color="000000"/>
              <w:left w:val="single" w:sz="4" w:space="0" w:color="000000"/>
              <w:bottom w:val="single" w:sz="4" w:space="0" w:color="000000"/>
              <w:right w:val="single" w:sz="4" w:space="0" w:color="000000"/>
            </w:tcBorders>
            <w:vAlign w:val="bottom"/>
          </w:tcPr>
          <w:p w14:paraId="5785FB4F" w14:textId="77777777" w:rsidR="006A3A12" w:rsidRDefault="007B7775">
            <w:pPr>
              <w:spacing w:after="0" w:line="259" w:lineRule="auto"/>
              <w:ind w:left="134" w:right="0" w:firstLine="0"/>
            </w:pPr>
            <w:r>
              <w:t xml:space="preserve">Композиция в художественнодекоративных изделиях </w:t>
            </w:r>
          </w:p>
        </w:tc>
        <w:tc>
          <w:tcPr>
            <w:tcW w:w="759" w:type="dxa"/>
            <w:tcBorders>
              <w:top w:val="single" w:sz="4" w:space="0" w:color="000000"/>
              <w:left w:val="single" w:sz="4" w:space="0" w:color="000000"/>
              <w:bottom w:val="single" w:sz="4" w:space="0" w:color="000000"/>
              <w:right w:val="single" w:sz="4" w:space="0" w:color="000000"/>
            </w:tcBorders>
            <w:vAlign w:val="center"/>
          </w:tcPr>
          <w:p w14:paraId="4A06E3F5" w14:textId="77777777" w:rsidR="006A3A12" w:rsidRDefault="007B7775">
            <w:pPr>
              <w:spacing w:after="0" w:line="259" w:lineRule="auto"/>
              <w:ind w:left="283" w:right="0" w:firstLine="0"/>
              <w:jc w:val="left"/>
            </w:pPr>
            <w:r>
              <w:t xml:space="preserve">2  </w:t>
            </w:r>
          </w:p>
        </w:tc>
        <w:tc>
          <w:tcPr>
            <w:tcW w:w="2022" w:type="dxa"/>
            <w:tcBorders>
              <w:top w:val="single" w:sz="4" w:space="0" w:color="000000"/>
              <w:left w:val="single" w:sz="4" w:space="0" w:color="000000"/>
              <w:bottom w:val="single" w:sz="4" w:space="0" w:color="000000"/>
              <w:right w:val="single" w:sz="4" w:space="0" w:color="000000"/>
            </w:tcBorders>
            <w:vAlign w:val="center"/>
          </w:tcPr>
          <w:p w14:paraId="05641B2E"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6C7359C6" w14:textId="77777777" w:rsidR="006A3A12" w:rsidRDefault="007B7775">
            <w:pPr>
              <w:spacing w:after="0" w:line="259" w:lineRule="auto"/>
              <w:ind w:left="139" w:right="0" w:firstLine="0"/>
              <w:jc w:val="left"/>
            </w:pPr>
            <w:r>
              <w:t xml:space="preserve">РЭШ, МЭШ, МОЯ ШКОЛА, ЦОК </w:t>
            </w:r>
          </w:p>
        </w:tc>
      </w:tr>
      <w:tr w:rsidR="006A3A12" w14:paraId="0FE6DC4D" w14:textId="77777777">
        <w:trPr>
          <w:trHeight w:val="614"/>
        </w:trPr>
        <w:tc>
          <w:tcPr>
            <w:tcW w:w="567" w:type="dxa"/>
            <w:tcBorders>
              <w:top w:val="single" w:sz="4" w:space="0" w:color="000000"/>
              <w:left w:val="single" w:sz="4" w:space="0" w:color="000000"/>
              <w:bottom w:val="single" w:sz="4" w:space="0" w:color="000000"/>
              <w:right w:val="single" w:sz="4" w:space="0" w:color="000000"/>
            </w:tcBorders>
            <w:vAlign w:val="center"/>
          </w:tcPr>
          <w:p w14:paraId="0132F736" w14:textId="77777777" w:rsidR="006A3A12" w:rsidRDefault="007B7775">
            <w:pPr>
              <w:spacing w:after="0" w:line="259" w:lineRule="auto"/>
              <w:ind w:left="0" w:right="0" w:firstLine="0"/>
              <w:jc w:val="left"/>
            </w:pPr>
            <w:r>
              <w:t xml:space="preserve">5 </w:t>
            </w:r>
          </w:p>
        </w:tc>
        <w:tc>
          <w:tcPr>
            <w:tcW w:w="3621" w:type="dxa"/>
            <w:tcBorders>
              <w:top w:val="single" w:sz="4" w:space="0" w:color="000000"/>
              <w:left w:val="single" w:sz="4" w:space="0" w:color="000000"/>
              <w:bottom w:val="single" w:sz="4" w:space="0" w:color="000000"/>
              <w:right w:val="single" w:sz="4" w:space="0" w:color="000000"/>
            </w:tcBorders>
            <w:vAlign w:val="bottom"/>
          </w:tcPr>
          <w:p w14:paraId="1B428B1E" w14:textId="77777777" w:rsidR="006A3A12" w:rsidRDefault="007B7775">
            <w:pPr>
              <w:spacing w:after="0" w:line="259" w:lineRule="auto"/>
              <w:ind w:left="134" w:right="0" w:firstLine="0"/>
            </w:pPr>
            <w:r>
              <w:t xml:space="preserve">Пластические массы. Свойства. Технология обработки </w:t>
            </w:r>
          </w:p>
        </w:tc>
        <w:tc>
          <w:tcPr>
            <w:tcW w:w="759" w:type="dxa"/>
            <w:tcBorders>
              <w:top w:val="single" w:sz="4" w:space="0" w:color="000000"/>
              <w:left w:val="single" w:sz="4" w:space="0" w:color="000000"/>
              <w:bottom w:val="single" w:sz="4" w:space="0" w:color="000000"/>
              <w:right w:val="single" w:sz="4" w:space="0" w:color="000000"/>
            </w:tcBorders>
            <w:vAlign w:val="center"/>
          </w:tcPr>
          <w:p w14:paraId="62DFAFBA" w14:textId="77777777" w:rsidR="006A3A12" w:rsidRDefault="007B7775">
            <w:pPr>
              <w:spacing w:after="0" w:line="259" w:lineRule="auto"/>
              <w:ind w:left="283" w:right="0" w:firstLine="0"/>
              <w:jc w:val="left"/>
            </w:pPr>
            <w:r>
              <w:t xml:space="preserve">1  </w:t>
            </w:r>
          </w:p>
        </w:tc>
        <w:tc>
          <w:tcPr>
            <w:tcW w:w="2022" w:type="dxa"/>
            <w:tcBorders>
              <w:top w:val="single" w:sz="4" w:space="0" w:color="000000"/>
              <w:left w:val="single" w:sz="4" w:space="0" w:color="000000"/>
              <w:bottom w:val="single" w:sz="4" w:space="0" w:color="000000"/>
              <w:right w:val="single" w:sz="4" w:space="0" w:color="000000"/>
            </w:tcBorders>
            <w:vAlign w:val="center"/>
          </w:tcPr>
          <w:p w14:paraId="3A654FE5"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5BB6D3C4" w14:textId="77777777" w:rsidR="006A3A12" w:rsidRDefault="007B7775">
            <w:pPr>
              <w:spacing w:after="0" w:line="259" w:lineRule="auto"/>
              <w:ind w:left="139" w:right="0" w:firstLine="0"/>
              <w:jc w:val="left"/>
            </w:pPr>
            <w:r>
              <w:t xml:space="preserve">РЭШ, МЭШ, МОЯ ШКОЛА, ЦОК </w:t>
            </w:r>
          </w:p>
        </w:tc>
      </w:tr>
      <w:tr w:rsidR="006A3A12" w14:paraId="6F115198"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269E1E23" w14:textId="77777777" w:rsidR="006A3A12" w:rsidRDefault="007B7775">
            <w:pPr>
              <w:spacing w:after="0" w:line="259" w:lineRule="auto"/>
              <w:ind w:left="0" w:right="0" w:firstLine="0"/>
              <w:jc w:val="left"/>
            </w:pPr>
            <w:r>
              <w:t xml:space="preserve">6 </w:t>
            </w:r>
          </w:p>
        </w:tc>
        <w:tc>
          <w:tcPr>
            <w:tcW w:w="3621" w:type="dxa"/>
            <w:tcBorders>
              <w:top w:val="single" w:sz="4" w:space="0" w:color="000000"/>
              <w:left w:val="single" w:sz="4" w:space="0" w:color="000000"/>
              <w:bottom w:val="single" w:sz="4" w:space="0" w:color="000000"/>
              <w:right w:val="single" w:sz="4" w:space="0" w:color="000000"/>
            </w:tcBorders>
            <w:vAlign w:val="bottom"/>
          </w:tcPr>
          <w:p w14:paraId="1AF6E5FB" w14:textId="77777777" w:rsidR="006A3A12" w:rsidRDefault="007B7775">
            <w:pPr>
              <w:spacing w:after="0" w:line="259" w:lineRule="auto"/>
              <w:ind w:left="134" w:right="0" w:firstLine="0"/>
              <w:jc w:val="left"/>
            </w:pPr>
            <w:r>
              <w:t xml:space="preserve">Изделие. Основа и детали изделия. Понятие «технология» </w:t>
            </w:r>
          </w:p>
        </w:tc>
        <w:tc>
          <w:tcPr>
            <w:tcW w:w="759" w:type="dxa"/>
            <w:tcBorders>
              <w:top w:val="single" w:sz="4" w:space="0" w:color="000000"/>
              <w:left w:val="single" w:sz="4" w:space="0" w:color="000000"/>
              <w:bottom w:val="single" w:sz="4" w:space="0" w:color="000000"/>
              <w:right w:val="single" w:sz="4" w:space="0" w:color="000000"/>
            </w:tcBorders>
            <w:vAlign w:val="center"/>
          </w:tcPr>
          <w:p w14:paraId="0CE189AE" w14:textId="77777777" w:rsidR="006A3A12" w:rsidRDefault="007B7775">
            <w:pPr>
              <w:spacing w:after="0" w:line="259" w:lineRule="auto"/>
              <w:ind w:left="250" w:right="0" w:firstLine="0"/>
              <w:jc w:val="left"/>
            </w:pPr>
            <w:r>
              <w:t xml:space="preserve"> 1  </w:t>
            </w:r>
          </w:p>
        </w:tc>
        <w:tc>
          <w:tcPr>
            <w:tcW w:w="2022" w:type="dxa"/>
            <w:tcBorders>
              <w:top w:val="single" w:sz="4" w:space="0" w:color="000000"/>
              <w:left w:val="single" w:sz="4" w:space="0" w:color="000000"/>
              <w:bottom w:val="single" w:sz="4" w:space="0" w:color="000000"/>
              <w:right w:val="single" w:sz="4" w:space="0" w:color="000000"/>
            </w:tcBorders>
            <w:vAlign w:val="center"/>
          </w:tcPr>
          <w:p w14:paraId="436B943B"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112261DF" w14:textId="77777777" w:rsidR="006A3A12" w:rsidRDefault="007B7775">
            <w:pPr>
              <w:spacing w:after="0" w:line="259" w:lineRule="auto"/>
              <w:ind w:left="139" w:right="0" w:firstLine="0"/>
              <w:jc w:val="left"/>
            </w:pPr>
            <w:r>
              <w:t xml:space="preserve">РЭШ, МЭШ, МОЯ ШКОЛА, ЦОК </w:t>
            </w:r>
          </w:p>
        </w:tc>
      </w:tr>
      <w:tr w:rsidR="006A3A12" w14:paraId="595A21CD" w14:textId="77777777">
        <w:trPr>
          <w:trHeight w:val="614"/>
        </w:trPr>
        <w:tc>
          <w:tcPr>
            <w:tcW w:w="567" w:type="dxa"/>
            <w:tcBorders>
              <w:top w:val="single" w:sz="4" w:space="0" w:color="000000"/>
              <w:left w:val="single" w:sz="4" w:space="0" w:color="000000"/>
              <w:bottom w:val="single" w:sz="4" w:space="0" w:color="000000"/>
              <w:right w:val="single" w:sz="4" w:space="0" w:color="000000"/>
            </w:tcBorders>
            <w:vAlign w:val="center"/>
          </w:tcPr>
          <w:p w14:paraId="06742D28" w14:textId="77777777" w:rsidR="006A3A12" w:rsidRDefault="007B7775">
            <w:pPr>
              <w:spacing w:after="0" w:line="259" w:lineRule="auto"/>
              <w:ind w:left="0" w:right="0" w:firstLine="0"/>
              <w:jc w:val="left"/>
            </w:pPr>
            <w:r>
              <w:t xml:space="preserve">7 </w:t>
            </w:r>
          </w:p>
        </w:tc>
        <w:tc>
          <w:tcPr>
            <w:tcW w:w="3621" w:type="dxa"/>
            <w:tcBorders>
              <w:top w:val="single" w:sz="4" w:space="0" w:color="000000"/>
              <w:left w:val="single" w:sz="4" w:space="0" w:color="000000"/>
              <w:bottom w:val="single" w:sz="4" w:space="0" w:color="000000"/>
              <w:right w:val="single" w:sz="4" w:space="0" w:color="000000"/>
            </w:tcBorders>
            <w:vAlign w:val="bottom"/>
          </w:tcPr>
          <w:p w14:paraId="31F5119A" w14:textId="77777777" w:rsidR="006A3A12" w:rsidRDefault="007B7775">
            <w:pPr>
              <w:spacing w:after="0" w:line="259" w:lineRule="auto"/>
              <w:ind w:left="134" w:right="0" w:firstLine="0"/>
              <w:jc w:val="left"/>
            </w:pPr>
            <w:r>
              <w:t xml:space="preserve">Получение различных форм деталей изделия из пластилина </w:t>
            </w:r>
          </w:p>
        </w:tc>
        <w:tc>
          <w:tcPr>
            <w:tcW w:w="759" w:type="dxa"/>
            <w:tcBorders>
              <w:top w:val="single" w:sz="4" w:space="0" w:color="000000"/>
              <w:left w:val="single" w:sz="4" w:space="0" w:color="000000"/>
              <w:bottom w:val="single" w:sz="4" w:space="0" w:color="000000"/>
              <w:right w:val="single" w:sz="4" w:space="0" w:color="000000"/>
            </w:tcBorders>
            <w:vAlign w:val="center"/>
          </w:tcPr>
          <w:p w14:paraId="21B11205" w14:textId="77777777" w:rsidR="006A3A12" w:rsidRDefault="007B7775">
            <w:pPr>
              <w:spacing w:after="0" w:line="259" w:lineRule="auto"/>
              <w:ind w:left="283" w:right="0" w:firstLine="0"/>
              <w:jc w:val="left"/>
            </w:pPr>
            <w:r>
              <w:t xml:space="preserve">2  </w:t>
            </w:r>
          </w:p>
        </w:tc>
        <w:tc>
          <w:tcPr>
            <w:tcW w:w="2022" w:type="dxa"/>
            <w:tcBorders>
              <w:top w:val="single" w:sz="4" w:space="0" w:color="000000"/>
              <w:left w:val="single" w:sz="4" w:space="0" w:color="000000"/>
              <w:bottom w:val="single" w:sz="4" w:space="0" w:color="000000"/>
              <w:right w:val="single" w:sz="4" w:space="0" w:color="000000"/>
            </w:tcBorders>
            <w:vAlign w:val="center"/>
          </w:tcPr>
          <w:p w14:paraId="210D11D3"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0D71947C" w14:textId="77777777" w:rsidR="006A3A12" w:rsidRDefault="007B7775">
            <w:pPr>
              <w:spacing w:after="0" w:line="259" w:lineRule="auto"/>
              <w:ind w:left="139" w:right="0" w:firstLine="0"/>
              <w:jc w:val="left"/>
            </w:pPr>
            <w:r>
              <w:t xml:space="preserve">РЭШ, МЭШ, МОЯ ШКОЛА, ЦОК </w:t>
            </w:r>
          </w:p>
        </w:tc>
      </w:tr>
      <w:tr w:rsidR="006A3A12" w14:paraId="67BA9D66"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71CF9D9F" w14:textId="77777777" w:rsidR="006A3A12" w:rsidRDefault="007B7775">
            <w:pPr>
              <w:spacing w:after="0" w:line="259" w:lineRule="auto"/>
              <w:ind w:left="0" w:right="0" w:firstLine="0"/>
              <w:jc w:val="left"/>
            </w:pPr>
            <w:r>
              <w:t xml:space="preserve">8 </w:t>
            </w:r>
          </w:p>
        </w:tc>
        <w:tc>
          <w:tcPr>
            <w:tcW w:w="3621" w:type="dxa"/>
            <w:tcBorders>
              <w:top w:val="single" w:sz="4" w:space="0" w:color="000000"/>
              <w:left w:val="single" w:sz="4" w:space="0" w:color="000000"/>
              <w:bottom w:val="single" w:sz="4" w:space="0" w:color="000000"/>
              <w:right w:val="single" w:sz="4" w:space="0" w:color="000000"/>
            </w:tcBorders>
            <w:vAlign w:val="bottom"/>
          </w:tcPr>
          <w:p w14:paraId="44DEC908" w14:textId="77777777" w:rsidR="006A3A12" w:rsidRDefault="007B7775">
            <w:pPr>
              <w:spacing w:after="0" w:line="259" w:lineRule="auto"/>
              <w:ind w:left="134" w:right="0" w:firstLine="0"/>
            </w:pPr>
            <w:r>
              <w:t xml:space="preserve">Бумага. Ее основные свойства. Виды бумаги </w:t>
            </w:r>
          </w:p>
        </w:tc>
        <w:tc>
          <w:tcPr>
            <w:tcW w:w="759" w:type="dxa"/>
            <w:tcBorders>
              <w:top w:val="single" w:sz="4" w:space="0" w:color="000000"/>
              <w:left w:val="single" w:sz="4" w:space="0" w:color="000000"/>
              <w:bottom w:val="single" w:sz="4" w:space="0" w:color="000000"/>
              <w:right w:val="single" w:sz="4" w:space="0" w:color="000000"/>
            </w:tcBorders>
            <w:vAlign w:val="center"/>
          </w:tcPr>
          <w:p w14:paraId="31D323E1" w14:textId="77777777" w:rsidR="006A3A12" w:rsidRDefault="007B7775">
            <w:pPr>
              <w:spacing w:after="0" w:line="259" w:lineRule="auto"/>
              <w:ind w:left="283" w:right="0" w:firstLine="0"/>
              <w:jc w:val="left"/>
            </w:pPr>
            <w:r>
              <w:t xml:space="preserve">1  </w:t>
            </w:r>
          </w:p>
        </w:tc>
        <w:tc>
          <w:tcPr>
            <w:tcW w:w="2022" w:type="dxa"/>
            <w:tcBorders>
              <w:top w:val="single" w:sz="4" w:space="0" w:color="000000"/>
              <w:left w:val="single" w:sz="4" w:space="0" w:color="000000"/>
              <w:bottom w:val="single" w:sz="4" w:space="0" w:color="000000"/>
              <w:right w:val="single" w:sz="4" w:space="0" w:color="000000"/>
            </w:tcBorders>
            <w:vAlign w:val="center"/>
          </w:tcPr>
          <w:p w14:paraId="0C143EC4"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7FB89860" w14:textId="77777777" w:rsidR="006A3A12" w:rsidRDefault="007B7775">
            <w:pPr>
              <w:spacing w:after="0" w:line="259" w:lineRule="auto"/>
              <w:ind w:left="139" w:right="0" w:firstLine="0"/>
              <w:jc w:val="left"/>
            </w:pPr>
            <w:r>
              <w:t xml:space="preserve">РЭШ, МЭШ, МОЯ ШКОЛА, ЦОК </w:t>
            </w:r>
          </w:p>
        </w:tc>
      </w:tr>
      <w:tr w:rsidR="006A3A12" w14:paraId="599F4218" w14:textId="77777777">
        <w:trPr>
          <w:trHeight w:val="615"/>
        </w:trPr>
        <w:tc>
          <w:tcPr>
            <w:tcW w:w="567" w:type="dxa"/>
            <w:tcBorders>
              <w:top w:val="single" w:sz="4" w:space="0" w:color="000000"/>
              <w:left w:val="single" w:sz="4" w:space="0" w:color="000000"/>
              <w:bottom w:val="single" w:sz="4" w:space="0" w:color="000000"/>
              <w:right w:val="single" w:sz="4" w:space="0" w:color="000000"/>
            </w:tcBorders>
            <w:vAlign w:val="center"/>
          </w:tcPr>
          <w:p w14:paraId="7D353C13" w14:textId="77777777" w:rsidR="006A3A12" w:rsidRDefault="007B7775">
            <w:pPr>
              <w:spacing w:after="0" w:line="259" w:lineRule="auto"/>
              <w:ind w:left="0" w:right="0" w:firstLine="0"/>
              <w:jc w:val="left"/>
            </w:pPr>
            <w:r>
              <w:t xml:space="preserve">9 </w:t>
            </w:r>
          </w:p>
        </w:tc>
        <w:tc>
          <w:tcPr>
            <w:tcW w:w="3621" w:type="dxa"/>
            <w:tcBorders>
              <w:top w:val="single" w:sz="4" w:space="0" w:color="000000"/>
              <w:left w:val="single" w:sz="4" w:space="0" w:color="000000"/>
              <w:bottom w:val="single" w:sz="4" w:space="0" w:color="000000"/>
              <w:right w:val="single" w:sz="4" w:space="0" w:color="000000"/>
            </w:tcBorders>
            <w:vAlign w:val="bottom"/>
          </w:tcPr>
          <w:p w14:paraId="7E4EA5ED" w14:textId="77777777" w:rsidR="006A3A12" w:rsidRDefault="007B7775">
            <w:pPr>
              <w:spacing w:after="0" w:line="259" w:lineRule="auto"/>
              <w:ind w:left="134" w:right="64" w:firstLine="0"/>
              <w:jc w:val="left"/>
            </w:pPr>
            <w:r>
              <w:t xml:space="preserve">Картон. Его основные свойства. Виды картона </w:t>
            </w:r>
          </w:p>
        </w:tc>
        <w:tc>
          <w:tcPr>
            <w:tcW w:w="759" w:type="dxa"/>
            <w:tcBorders>
              <w:top w:val="single" w:sz="4" w:space="0" w:color="000000"/>
              <w:left w:val="single" w:sz="4" w:space="0" w:color="000000"/>
              <w:bottom w:val="single" w:sz="4" w:space="0" w:color="000000"/>
              <w:right w:val="single" w:sz="4" w:space="0" w:color="000000"/>
            </w:tcBorders>
            <w:vAlign w:val="center"/>
          </w:tcPr>
          <w:p w14:paraId="2A406D36" w14:textId="77777777" w:rsidR="006A3A12" w:rsidRDefault="007B7775">
            <w:pPr>
              <w:spacing w:after="0" w:line="259" w:lineRule="auto"/>
              <w:ind w:left="283" w:right="0" w:firstLine="0"/>
              <w:jc w:val="left"/>
            </w:pPr>
            <w:r>
              <w:t xml:space="preserve">1  </w:t>
            </w:r>
          </w:p>
        </w:tc>
        <w:tc>
          <w:tcPr>
            <w:tcW w:w="2022" w:type="dxa"/>
            <w:tcBorders>
              <w:top w:val="single" w:sz="4" w:space="0" w:color="000000"/>
              <w:left w:val="single" w:sz="4" w:space="0" w:color="000000"/>
              <w:bottom w:val="single" w:sz="4" w:space="0" w:color="000000"/>
              <w:right w:val="single" w:sz="4" w:space="0" w:color="000000"/>
            </w:tcBorders>
            <w:vAlign w:val="center"/>
          </w:tcPr>
          <w:p w14:paraId="04AA6AB1"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18CBB303" w14:textId="77777777" w:rsidR="006A3A12" w:rsidRDefault="007B7775">
            <w:pPr>
              <w:spacing w:after="0" w:line="259" w:lineRule="auto"/>
              <w:ind w:left="139" w:right="0" w:firstLine="0"/>
              <w:jc w:val="left"/>
            </w:pPr>
            <w:r>
              <w:t xml:space="preserve">РЭШ, МЭШ, МОЯ ШКОЛА, ЦОК </w:t>
            </w:r>
          </w:p>
        </w:tc>
      </w:tr>
      <w:tr w:rsidR="006A3A12" w14:paraId="35EEF5BB"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4DB781E9" w14:textId="77777777" w:rsidR="006A3A12" w:rsidRDefault="007B7775">
            <w:pPr>
              <w:spacing w:after="0" w:line="259" w:lineRule="auto"/>
              <w:ind w:left="0" w:right="0" w:firstLine="0"/>
              <w:jc w:val="left"/>
            </w:pPr>
            <w:r>
              <w:t xml:space="preserve">10 </w:t>
            </w:r>
          </w:p>
        </w:tc>
        <w:tc>
          <w:tcPr>
            <w:tcW w:w="3621" w:type="dxa"/>
            <w:tcBorders>
              <w:top w:val="single" w:sz="4" w:space="0" w:color="000000"/>
              <w:left w:val="single" w:sz="4" w:space="0" w:color="000000"/>
              <w:bottom w:val="single" w:sz="4" w:space="0" w:color="000000"/>
              <w:right w:val="single" w:sz="4" w:space="0" w:color="000000"/>
            </w:tcBorders>
            <w:vAlign w:val="bottom"/>
          </w:tcPr>
          <w:p w14:paraId="13FFB6C4" w14:textId="77777777" w:rsidR="006A3A12" w:rsidRDefault="007B7775">
            <w:pPr>
              <w:spacing w:after="0" w:line="259" w:lineRule="auto"/>
              <w:ind w:left="0" w:right="85" w:firstLine="0"/>
              <w:jc w:val="right"/>
            </w:pPr>
            <w:r>
              <w:t xml:space="preserve">Сгибание и складываниебумаги </w:t>
            </w:r>
          </w:p>
        </w:tc>
        <w:tc>
          <w:tcPr>
            <w:tcW w:w="759" w:type="dxa"/>
            <w:tcBorders>
              <w:top w:val="single" w:sz="4" w:space="0" w:color="000000"/>
              <w:left w:val="single" w:sz="4" w:space="0" w:color="000000"/>
              <w:bottom w:val="single" w:sz="4" w:space="0" w:color="000000"/>
              <w:right w:val="single" w:sz="4" w:space="0" w:color="000000"/>
            </w:tcBorders>
            <w:vAlign w:val="center"/>
          </w:tcPr>
          <w:p w14:paraId="54133EFD" w14:textId="77777777" w:rsidR="006A3A12" w:rsidRDefault="007B7775">
            <w:pPr>
              <w:spacing w:after="0" w:line="259" w:lineRule="auto"/>
              <w:ind w:left="250" w:right="0" w:firstLine="0"/>
              <w:jc w:val="left"/>
            </w:pPr>
            <w:r>
              <w:t xml:space="preserve"> 3  </w:t>
            </w:r>
          </w:p>
        </w:tc>
        <w:tc>
          <w:tcPr>
            <w:tcW w:w="2022" w:type="dxa"/>
            <w:tcBorders>
              <w:top w:val="single" w:sz="4" w:space="0" w:color="000000"/>
              <w:left w:val="single" w:sz="4" w:space="0" w:color="000000"/>
              <w:bottom w:val="single" w:sz="4" w:space="0" w:color="000000"/>
              <w:right w:val="single" w:sz="4" w:space="0" w:color="000000"/>
            </w:tcBorders>
            <w:vAlign w:val="center"/>
          </w:tcPr>
          <w:p w14:paraId="01645C30"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02313C9D" w14:textId="77777777" w:rsidR="006A3A12" w:rsidRDefault="007B7775">
            <w:pPr>
              <w:spacing w:after="0" w:line="259" w:lineRule="auto"/>
              <w:ind w:left="139" w:right="0" w:firstLine="0"/>
              <w:jc w:val="left"/>
            </w:pPr>
            <w:r>
              <w:t xml:space="preserve">РЭШ, МЭШ, МОЯ ШКОЛА, ЦОК </w:t>
            </w:r>
          </w:p>
        </w:tc>
      </w:tr>
      <w:tr w:rsidR="006A3A12" w14:paraId="36D8F16A" w14:textId="77777777">
        <w:trPr>
          <w:trHeight w:val="1167"/>
        </w:trPr>
        <w:tc>
          <w:tcPr>
            <w:tcW w:w="567" w:type="dxa"/>
            <w:tcBorders>
              <w:top w:val="single" w:sz="4" w:space="0" w:color="000000"/>
              <w:left w:val="single" w:sz="4" w:space="0" w:color="000000"/>
              <w:bottom w:val="single" w:sz="4" w:space="0" w:color="000000"/>
              <w:right w:val="single" w:sz="4" w:space="0" w:color="000000"/>
            </w:tcBorders>
            <w:vAlign w:val="center"/>
          </w:tcPr>
          <w:p w14:paraId="2B55C9BB" w14:textId="77777777" w:rsidR="006A3A12" w:rsidRDefault="007B7775">
            <w:pPr>
              <w:spacing w:after="0" w:line="259" w:lineRule="auto"/>
              <w:ind w:left="0" w:right="0" w:firstLine="0"/>
              <w:jc w:val="left"/>
            </w:pPr>
            <w:r>
              <w:t xml:space="preserve">11 </w:t>
            </w:r>
          </w:p>
        </w:tc>
        <w:tc>
          <w:tcPr>
            <w:tcW w:w="3621" w:type="dxa"/>
            <w:tcBorders>
              <w:top w:val="single" w:sz="4" w:space="0" w:color="000000"/>
              <w:left w:val="single" w:sz="4" w:space="0" w:color="000000"/>
              <w:bottom w:val="single" w:sz="4" w:space="0" w:color="000000"/>
              <w:right w:val="single" w:sz="4" w:space="0" w:color="000000"/>
            </w:tcBorders>
            <w:vAlign w:val="bottom"/>
          </w:tcPr>
          <w:p w14:paraId="1528DE68" w14:textId="77777777" w:rsidR="006A3A12" w:rsidRDefault="007B7775">
            <w:pPr>
              <w:spacing w:after="44" w:line="238" w:lineRule="auto"/>
              <w:ind w:left="134" w:right="253" w:firstLine="0"/>
            </w:pPr>
            <w:r>
              <w:t xml:space="preserve">Ножницы – режущий инструмент. Резание бумаги и тонкого картона ножницами. </w:t>
            </w:r>
          </w:p>
          <w:p w14:paraId="5BE8FC98" w14:textId="77777777" w:rsidR="006A3A12" w:rsidRDefault="007B7775">
            <w:pPr>
              <w:spacing w:after="0" w:line="259" w:lineRule="auto"/>
              <w:ind w:left="134" w:right="0" w:firstLine="0"/>
              <w:jc w:val="left"/>
            </w:pPr>
            <w:r>
              <w:t xml:space="preserve">Понятие «конструкция» </w:t>
            </w:r>
          </w:p>
        </w:tc>
        <w:tc>
          <w:tcPr>
            <w:tcW w:w="759" w:type="dxa"/>
            <w:tcBorders>
              <w:top w:val="single" w:sz="4" w:space="0" w:color="000000"/>
              <w:left w:val="single" w:sz="4" w:space="0" w:color="000000"/>
              <w:bottom w:val="single" w:sz="4" w:space="0" w:color="000000"/>
              <w:right w:val="single" w:sz="4" w:space="0" w:color="000000"/>
            </w:tcBorders>
            <w:vAlign w:val="center"/>
          </w:tcPr>
          <w:p w14:paraId="142F31A2" w14:textId="77777777" w:rsidR="006A3A12" w:rsidRDefault="007B7775">
            <w:pPr>
              <w:spacing w:after="0" w:line="259" w:lineRule="auto"/>
              <w:ind w:left="250" w:right="0" w:firstLine="0"/>
              <w:jc w:val="left"/>
            </w:pPr>
            <w:r>
              <w:t xml:space="preserve"> 3  </w:t>
            </w:r>
          </w:p>
        </w:tc>
        <w:tc>
          <w:tcPr>
            <w:tcW w:w="2022" w:type="dxa"/>
            <w:tcBorders>
              <w:top w:val="single" w:sz="4" w:space="0" w:color="000000"/>
              <w:left w:val="single" w:sz="4" w:space="0" w:color="000000"/>
              <w:bottom w:val="single" w:sz="4" w:space="0" w:color="000000"/>
              <w:right w:val="single" w:sz="4" w:space="0" w:color="000000"/>
            </w:tcBorders>
            <w:vAlign w:val="center"/>
          </w:tcPr>
          <w:p w14:paraId="718FC23B"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331B3BFC" w14:textId="77777777" w:rsidR="006A3A12" w:rsidRDefault="007B7775">
            <w:pPr>
              <w:spacing w:after="0" w:line="259" w:lineRule="auto"/>
              <w:ind w:left="139" w:right="0" w:firstLine="0"/>
              <w:jc w:val="left"/>
            </w:pPr>
            <w:r>
              <w:t xml:space="preserve">РЭШ, МЭШ, МОЯ ШКОЛА, ЦОК </w:t>
            </w:r>
          </w:p>
        </w:tc>
      </w:tr>
      <w:tr w:rsidR="006A3A12" w14:paraId="1F567676" w14:textId="77777777">
        <w:trPr>
          <w:trHeight w:val="888"/>
        </w:trPr>
        <w:tc>
          <w:tcPr>
            <w:tcW w:w="567" w:type="dxa"/>
            <w:tcBorders>
              <w:top w:val="single" w:sz="4" w:space="0" w:color="000000"/>
              <w:left w:val="single" w:sz="4" w:space="0" w:color="000000"/>
              <w:bottom w:val="single" w:sz="4" w:space="0" w:color="000000"/>
              <w:right w:val="single" w:sz="4" w:space="0" w:color="000000"/>
            </w:tcBorders>
            <w:vAlign w:val="center"/>
          </w:tcPr>
          <w:p w14:paraId="3BB23232" w14:textId="77777777" w:rsidR="006A3A12" w:rsidRDefault="007B7775">
            <w:pPr>
              <w:spacing w:after="0" w:line="259" w:lineRule="auto"/>
              <w:ind w:left="0" w:right="0" w:firstLine="0"/>
              <w:jc w:val="left"/>
            </w:pPr>
            <w:r>
              <w:t xml:space="preserve">12 </w:t>
            </w:r>
          </w:p>
        </w:tc>
        <w:tc>
          <w:tcPr>
            <w:tcW w:w="3621" w:type="dxa"/>
            <w:tcBorders>
              <w:top w:val="single" w:sz="4" w:space="0" w:color="000000"/>
              <w:left w:val="single" w:sz="4" w:space="0" w:color="000000"/>
              <w:bottom w:val="single" w:sz="4" w:space="0" w:color="000000"/>
              <w:right w:val="single" w:sz="4" w:space="0" w:color="000000"/>
            </w:tcBorders>
          </w:tcPr>
          <w:p w14:paraId="3E3C74F7" w14:textId="77777777" w:rsidR="006A3A12" w:rsidRDefault="007B7775">
            <w:pPr>
              <w:spacing w:after="0" w:line="259" w:lineRule="auto"/>
              <w:ind w:left="134" w:right="131" w:firstLine="0"/>
            </w:pPr>
            <w:r>
              <w:t xml:space="preserve">Шаблон – приспособление. Разметка бумажных деталей по шаблону </w:t>
            </w:r>
          </w:p>
        </w:tc>
        <w:tc>
          <w:tcPr>
            <w:tcW w:w="759" w:type="dxa"/>
            <w:tcBorders>
              <w:top w:val="single" w:sz="4" w:space="0" w:color="000000"/>
              <w:left w:val="single" w:sz="4" w:space="0" w:color="000000"/>
              <w:bottom w:val="single" w:sz="4" w:space="0" w:color="000000"/>
              <w:right w:val="single" w:sz="4" w:space="0" w:color="000000"/>
            </w:tcBorders>
            <w:vAlign w:val="center"/>
          </w:tcPr>
          <w:p w14:paraId="3060088A" w14:textId="77777777" w:rsidR="006A3A12" w:rsidRDefault="007B7775">
            <w:pPr>
              <w:spacing w:after="0" w:line="259" w:lineRule="auto"/>
              <w:ind w:left="283" w:right="0" w:firstLine="0"/>
              <w:jc w:val="left"/>
            </w:pPr>
            <w:r>
              <w:t xml:space="preserve">5  </w:t>
            </w:r>
          </w:p>
        </w:tc>
        <w:tc>
          <w:tcPr>
            <w:tcW w:w="2022" w:type="dxa"/>
            <w:tcBorders>
              <w:top w:val="single" w:sz="4" w:space="0" w:color="000000"/>
              <w:left w:val="single" w:sz="4" w:space="0" w:color="000000"/>
              <w:bottom w:val="single" w:sz="4" w:space="0" w:color="000000"/>
              <w:right w:val="single" w:sz="4" w:space="0" w:color="000000"/>
            </w:tcBorders>
            <w:vAlign w:val="center"/>
          </w:tcPr>
          <w:p w14:paraId="6F3463AE"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center"/>
          </w:tcPr>
          <w:p w14:paraId="47E10A57" w14:textId="77777777" w:rsidR="006A3A12" w:rsidRDefault="007B7775">
            <w:pPr>
              <w:spacing w:after="0" w:line="259" w:lineRule="auto"/>
              <w:ind w:left="139" w:right="0" w:firstLine="0"/>
              <w:jc w:val="left"/>
            </w:pPr>
            <w:r>
              <w:t xml:space="preserve">РЭШ, МЭШ, МОЯ ШКОЛА, ЦОК </w:t>
            </w:r>
          </w:p>
        </w:tc>
      </w:tr>
      <w:tr w:rsidR="006A3A12" w14:paraId="0BB691A4"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530B51F3" w14:textId="77777777" w:rsidR="006A3A12" w:rsidRDefault="007B7775">
            <w:pPr>
              <w:spacing w:after="0" w:line="259" w:lineRule="auto"/>
              <w:ind w:left="0" w:right="0" w:firstLine="0"/>
              <w:jc w:val="left"/>
            </w:pPr>
            <w:r>
              <w:t xml:space="preserve">13 </w:t>
            </w:r>
          </w:p>
        </w:tc>
        <w:tc>
          <w:tcPr>
            <w:tcW w:w="3621" w:type="dxa"/>
            <w:tcBorders>
              <w:top w:val="single" w:sz="4" w:space="0" w:color="000000"/>
              <w:left w:val="single" w:sz="4" w:space="0" w:color="000000"/>
              <w:bottom w:val="single" w:sz="4" w:space="0" w:color="000000"/>
              <w:right w:val="single" w:sz="4" w:space="0" w:color="000000"/>
            </w:tcBorders>
            <w:vAlign w:val="bottom"/>
          </w:tcPr>
          <w:p w14:paraId="7453C33F" w14:textId="77777777" w:rsidR="006A3A12" w:rsidRDefault="007B7775">
            <w:pPr>
              <w:spacing w:after="0" w:line="259" w:lineRule="auto"/>
              <w:ind w:left="134" w:right="0" w:firstLine="0"/>
              <w:jc w:val="left"/>
            </w:pPr>
            <w:r>
              <w:t xml:space="preserve">Общее представление о тканях и нитках </w:t>
            </w:r>
          </w:p>
        </w:tc>
        <w:tc>
          <w:tcPr>
            <w:tcW w:w="759" w:type="dxa"/>
            <w:tcBorders>
              <w:top w:val="single" w:sz="4" w:space="0" w:color="000000"/>
              <w:left w:val="single" w:sz="4" w:space="0" w:color="000000"/>
              <w:bottom w:val="single" w:sz="4" w:space="0" w:color="000000"/>
              <w:right w:val="single" w:sz="4" w:space="0" w:color="000000"/>
            </w:tcBorders>
            <w:vAlign w:val="center"/>
          </w:tcPr>
          <w:p w14:paraId="4C763E46" w14:textId="77777777" w:rsidR="006A3A12" w:rsidRDefault="007B7775">
            <w:pPr>
              <w:spacing w:after="0" w:line="259" w:lineRule="auto"/>
              <w:ind w:left="283" w:right="0" w:firstLine="0"/>
              <w:jc w:val="left"/>
            </w:pPr>
            <w:r>
              <w:t xml:space="preserve">1  </w:t>
            </w:r>
          </w:p>
        </w:tc>
        <w:tc>
          <w:tcPr>
            <w:tcW w:w="2022" w:type="dxa"/>
            <w:tcBorders>
              <w:top w:val="single" w:sz="4" w:space="0" w:color="000000"/>
              <w:left w:val="single" w:sz="4" w:space="0" w:color="000000"/>
              <w:bottom w:val="single" w:sz="4" w:space="0" w:color="000000"/>
              <w:right w:val="single" w:sz="4" w:space="0" w:color="000000"/>
            </w:tcBorders>
            <w:vAlign w:val="center"/>
          </w:tcPr>
          <w:p w14:paraId="6F3FDCF7"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000CF243" w14:textId="77777777" w:rsidR="006A3A12" w:rsidRDefault="007B7775">
            <w:pPr>
              <w:spacing w:after="0" w:line="259" w:lineRule="auto"/>
              <w:ind w:left="139" w:right="0" w:firstLine="0"/>
              <w:jc w:val="left"/>
            </w:pPr>
            <w:r>
              <w:t xml:space="preserve">РЭШ, МЭШ, МОЯ ШКОЛА, ЦОК </w:t>
            </w:r>
          </w:p>
        </w:tc>
      </w:tr>
      <w:tr w:rsidR="006A3A12" w14:paraId="0260ED4C" w14:textId="77777777">
        <w:trPr>
          <w:trHeight w:val="614"/>
        </w:trPr>
        <w:tc>
          <w:tcPr>
            <w:tcW w:w="567" w:type="dxa"/>
            <w:tcBorders>
              <w:top w:val="single" w:sz="4" w:space="0" w:color="000000"/>
              <w:left w:val="single" w:sz="4" w:space="0" w:color="000000"/>
              <w:bottom w:val="single" w:sz="4" w:space="0" w:color="000000"/>
              <w:right w:val="single" w:sz="4" w:space="0" w:color="000000"/>
            </w:tcBorders>
            <w:vAlign w:val="center"/>
          </w:tcPr>
          <w:p w14:paraId="75FDF4E0" w14:textId="77777777" w:rsidR="006A3A12" w:rsidRDefault="007B7775">
            <w:pPr>
              <w:spacing w:after="0" w:line="259" w:lineRule="auto"/>
              <w:ind w:left="0" w:right="0" w:firstLine="0"/>
              <w:jc w:val="left"/>
            </w:pPr>
            <w:r>
              <w:t xml:space="preserve">14 </w:t>
            </w:r>
          </w:p>
        </w:tc>
        <w:tc>
          <w:tcPr>
            <w:tcW w:w="3621" w:type="dxa"/>
            <w:tcBorders>
              <w:top w:val="single" w:sz="4" w:space="0" w:color="000000"/>
              <w:left w:val="single" w:sz="4" w:space="0" w:color="000000"/>
              <w:bottom w:val="single" w:sz="4" w:space="0" w:color="000000"/>
              <w:right w:val="single" w:sz="4" w:space="0" w:color="000000"/>
            </w:tcBorders>
            <w:vAlign w:val="bottom"/>
          </w:tcPr>
          <w:p w14:paraId="2AA83AFE" w14:textId="77777777" w:rsidR="006A3A12" w:rsidRDefault="007B7775">
            <w:pPr>
              <w:spacing w:after="0" w:line="259" w:lineRule="auto"/>
              <w:ind w:left="134" w:right="0" w:firstLine="0"/>
              <w:jc w:val="left"/>
            </w:pPr>
            <w:r>
              <w:t xml:space="preserve">Швейныеиглы и приспособления </w:t>
            </w:r>
          </w:p>
        </w:tc>
        <w:tc>
          <w:tcPr>
            <w:tcW w:w="759" w:type="dxa"/>
            <w:tcBorders>
              <w:top w:val="single" w:sz="4" w:space="0" w:color="000000"/>
              <w:left w:val="single" w:sz="4" w:space="0" w:color="000000"/>
              <w:bottom w:val="single" w:sz="4" w:space="0" w:color="000000"/>
              <w:right w:val="single" w:sz="4" w:space="0" w:color="000000"/>
            </w:tcBorders>
            <w:vAlign w:val="center"/>
          </w:tcPr>
          <w:p w14:paraId="12EBEF3A" w14:textId="77777777" w:rsidR="006A3A12" w:rsidRDefault="007B7775">
            <w:pPr>
              <w:spacing w:after="0" w:line="259" w:lineRule="auto"/>
              <w:ind w:left="250" w:right="0" w:firstLine="0"/>
              <w:jc w:val="left"/>
            </w:pPr>
            <w:r>
              <w:t xml:space="preserve"> 1  </w:t>
            </w:r>
          </w:p>
        </w:tc>
        <w:tc>
          <w:tcPr>
            <w:tcW w:w="2022" w:type="dxa"/>
            <w:tcBorders>
              <w:top w:val="single" w:sz="4" w:space="0" w:color="000000"/>
              <w:left w:val="single" w:sz="4" w:space="0" w:color="000000"/>
              <w:bottom w:val="single" w:sz="4" w:space="0" w:color="000000"/>
              <w:right w:val="single" w:sz="4" w:space="0" w:color="000000"/>
            </w:tcBorders>
            <w:vAlign w:val="center"/>
          </w:tcPr>
          <w:p w14:paraId="00454C75"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7D92C372" w14:textId="77777777" w:rsidR="006A3A12" w:rsidRDefault="007B7775">
            <w:pPr>
              <w:spacing w:after="0" w:line="259" w:lineRule="auto"/>
              <w:ind w:left="139" w:right="0" w:firstLine="0"/>
              <w:jc w:val="left"/>
            </w:pPr>
            <w:r>
              <w:t xml:space="preserve">РЭШ, МЭШ, МОЯ ШКОЛА, ЦОК </w:t>
            </w:r>
          </w:p>
        </w:tc>
      </w:tr>
      <w:tr w:rsidR="006A3A12" w14:paraId="1291A181" w14:textId="77777777">
        <w:trPr>
          <w:trHeight w:val="610"/>
        </w:trPr>
        <w:tc>
          <w:tcPr>
            <w:tcW w:w="567" w:type="dxa"/>
            <w:tcBorders>
              <w:top w:val="single" w:sz="4" w:space="0" w:color="000000"/>
              <w:left w:val="single" w:sz="4" w:space="0" w:color="000000"/>
              <w:bottom w:val="single" w:sz="4" w:space="0" w:color="000000"/>
              <w:right w:val="single" w:sz="4" w:space="0" w:color="000000"/>
            </w:tcBorders>
            <w:vAlign w:val="center"/>
          </w:tcPr>
          <w:p w14:paraId="5B7C284B" w14:textId="77777777" w:rsidR="006A3A12" w:rsidRDefault="007B7775">
            <w:pPr>
              <w:spacing w:after="0" w:line="259" w:lineRule="auto"/>
              <w:ind w:left="0" w:right="0" w:firstLine="0"/>
              <w:jc w:val="left"/>
            </w:pPr>
            <w:r>
              <w:lastRenderedPageBreak/>
              <w:t xml:space="preserve">15 </w:t>
            </w:r>
          </w:p>
        </w:tc>
        <w:tc>
          <w:tcPr>
            <w:tcW w:w="3621" w:type="dxa"/>
            <w:tcBorders>
              <w:top w:val="single" w:sz="4" w:space="0" w:color="000000"/>
              <w:left w:val="single" w:sz="4" w:space="0" w:color="000000"/>
              <w:bottom w:val="single" w:sz="4" w:space="0" w:color="000000"/>
              <w:right w:val="single" w:sz="4" w:space="0" w:color="000000"/>
            </w:tcBorders>
            <w:vAlign w:val="bottom"/>
          </w:tcPr>
          <w:p w14:paraId="45229B1E" w14:textId="77777777" w:rsidR="006A3A12" w:rsidRDefault="007B7775">
            <w:pPr>
              <w:spacing w:after="0" w:line="259" w:lineRule="auto"/>
              <w:ind w:left="134" w:right="0" w:firstLine="0"/>
              <w:jc w:val="left"/>
            </w:pPr>
            <w:r>
              <w:t xml:space="preserve">Варианты строчки прямого стежка (перевивы). Вышивка </w:t>
            </w:r>
          </w:p>
        </w:tc>
        <w:tc>
          <w:tcPr>
            <w:tcW w:w="759" w:type="dxa"/>
            <w:tcBorders>
              <w:top w:val="single" w:sz="4" w:space="0" w:color="000000"/>
              <w:left w:val="single" w:sz="4" w:space="0" w:color="000000"/>
              <w:bottom w:val="single" w:sz="4" w:space="0" w:color="000000"/>
              <w:right w:val="single" w:sz="4" w:space="0" w:color="000000"/>
            </w:tcBorders>
            <w:vAlign w:val="center"/>
          </w:tcPr>
          <w:p w14:paraId="5BA59E85" w14:textId="77777777" w:rsidR="006A3A12" w:rsidRDefault="007B7775">
            <w:pPr>
              <w:spacing w:after="0" w:line="259" w:lineRule="auto"/>
              <w:ind w:left="250" w:right="0" w:firstLine="0"/>
              <w:jc w:val="left"/>
            </w:pPr>
            <w:r>
              <w:t xml:space="preserve"> 3  </w:t>
            </w:r>
          </w:p>
        </w:tc>
        <w:tc>
          <w:tcPr>
            <w:tcW w:w="2022" w:type="dxa"/>
            <w:tcBorders>
              <w:top w:val="single" w:sz="4" w:space="0" w:color="000000"/>
              <w:left w:val="single" w:sz="4" w:space="0" w:color="000000"/>
              <w:bottom w:val="single" w:sz="4" w:space="0" w:color="000000"/>
              <w:right w:val="single" w:sz="4" w:space="0" w:color="000000"/>
            </w:tcBorders>
            <w:vAlign w:val="center"/>
          </w:tcPr>
          <w:p w14:paraId="7BBF3F3C"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72E9E8B7" w14:textId="77777777" w:rsidR="006A3A12" w:rsidRDefault="007B7775">
            <w:pPr>
              <w:spacing w:after="0" w:line="259" w:lineRule="auto"/>
              <w:ind w:left="139" w:right="0" w:firstLine="0"/>
              <w:jc w:val="left"/>
            </w:pPr>
            <w:r>
              <w:t xml:space="preserve">РЭШ, МЭШ, МОЯ ШКОЛА, ЦОК </w:t>
            </w:r>
          </w:p>
        </w:tc>
      </w:tr>
      <w:tr w:rsidR="006A3A12" w14:paraId="5A4C02FF" w14:textId="77777777">
        <w:trPr>
          <w:trHeight w:val="615"/>
        </w:trPr>
        <w:tc>
          <w:tcPr>
            <w:tcW w:w="567" w:type="dxa"/>
            <w:tcBorders>
              <w:top w:val="single" w:sz="4" w:space="0" w:color="000000"/>
              <w:left w:val="single" w:sz="4" w:space="0" w:color="000000"/>
              <w:bottom w:val="single" w:sz="4" w:space="0" w:color="000000"/>
              <w:right w:val="single" w:sz="4" w:space="0" w:color="000000"/>
            </w:tcBorders>
            <w:vAlign w:val="center"/>
          </w:tcPr>
          <w:p w14:paraId="77ED906D" w14:textId="77777777" w:rsidR="006A3A12" w:rsidRDefault="007B7775">
            <w:pPr>
              <w:spacing w:after="0" w:line="259" w:lineRule="auto"/>
              <w:ind w:left="0" w:right="0" w:firstLine="0"/>
              <w:jc w:val="left"/>
            </w:pPr>
            <w:r>
              <w:t xml:space="preserve">16 </w:t>
            </w:r>
          </w:p>
        </w:tc>
        <w:tc>
          <w:tcPr>
            <w:tcW w:w="3621" w:type="dxa"/>
            <w:tcBorders>
              <w:top w:val="single" w:sz="4" w:space="0" w:color="000000"/>
              <w:left w:val="single" w:sz="4" w:space="0" w:color="000000"/>
              <w:bottom w:val="single" w:sz="4" w:space="0" w:color="000000"/>
              <w:right w:val="single" w:sz="4" w:space="0" w:color="000000"/>
            </w:tcBorders>
            <w:vAlign w:val="center"/>
          </w:tcPr>
          <w:p w14:paraId="6FCA9922" w14:textId="77777777" w:rsidR="006A3A12" w:rsidRDefault="007B7775">
            <w:pPr>
              <w:spacing w:after="0" w:line="259" w:lineRule="auto"/>
              <w:ind w:left="134" w:right="0" w:firstLine="0"/>
              <w:jc w:val="left"/>
            </w:pPr>
            <w:r>
              <w:t xml:space="preserve">Резервноевремя </w:t>
            </w:r>
          </w:p>
        </w:tc>
        <w:tc>
          <w:tcPr>
            <w:tcW w:w="759" w:type="dxa"/>
            <w:tcBorders>
              <w:top w:val="single" w:sz="4" w:space="0" w:color="000000"/>
              <w:left w:val="single" w:sz="4" w:space="0" w:color="000000"/>
              <w:bottom w:val="single" w:sz="4" w:space="0" w:color="000000"/>
              <w:right w:val="single" w:sz="4" w:space="0" w:color="000000"/>
            </w:tcBorders>
            <w:vAlign w:val="center"/>
          </w:tcPr>
          <w:p w14:paraId="4A61B126" w14:textId="77777777" w:rsidR="006A3A12" w:rsidRDefault="007B7775">
            <w:pPr>
              <w:spacing w:after="0" w:line="259" w:lineRule="auto"/>
              <w:ind w:left="250" w:right="0" w:firstLine="0"/>
              <w:jc w:val="left"/>
            </w:pPr>
            <w:r>
              <w:t xml:space="preserve"> 1  </w:t>
            </w:r>
          </w:p>
        </w:tc>
        <w:tc>
          <w:tcPr>
            <w:tcW w:w="2022" w:type="dxa"/>
            <w:tcBorders>
              <w:top w:val="single" w:sz="4" w:space="0" w:color="000000"/>
              <w:left w:val="single" w:sz="4" w:space="0" w:color="000000"/>
              <w:bottom w:val="single" w:sz="4" w:space="0" w:color="000000"/>
              <w:right w:val="single" w:sz="4" w:space="0" w:color="000000"/>
            </w:tcBorders>
            <w:vAlign w:val="center"/>
          </w:tcPr>
          <w:p w14:paraId="20D5EC21"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bottom"/>
          </w:tcPr>
          <w:p w14:paraId="49D061FD" w14:textId="77777777" w:rsidR="006A3A12" w:rsidRDefault="007B7775">
            <w:pPr>
              <w:spacing w:after="0" w:line="259" w:lineRule="auto"/>
              <w:ind w:left="139" w:right="0" w:firstLine="0"/>
              <w:jc w:val="left"/>
            </w:pPr>
            <w:r>
              <w:t xml:space="preserve">РЭШ, МЭШ, МОЯ ШКОЛА, ЦОК </w:t>
            </w:r>
          </w:p>
        </w:tc>
      </w:tr>
      <w:tr w:rsidR="006A3A12" w14:paraId="04C17E07" w14:textId="77777777">
        <w:trPr>
          <w:trHeight w:val="610"/>
        </w:trPr>
        <w:tc>
          <w:tcPr>
            <w:tcW w:w="4188" w:type="dxa"/>
            <w:gridSpan w:val="2"/>
            <w:tcBorders>
              <w:top w:val="single" w:sz="4" w:space="0" w:color="000000"/>
              <w:left w:val="single" w:sz="4" w:space="0" w:color="000000"/>
              <w:bottom w:val="single" w:sz="4" w:space="0" w:color="000000"/>
              <w:right w:val="single" w:sz="4" w:space="0" w:color="000000"/>
            </w:tcBorders>
            <w:vAlign w:val="bottom"/>
          </w:tcPr>
          <w:p w14:paraId="311BD38B" w14:textId="77777777" w:rsidR="006A3A12" w:rsidRDefault="007B7775">
            <w:pPr>
              <w:spacing w:after="0" w:line="259" w:lineRule="auto"/>
              <w:ind w:left="135" w:right="0" w:firstLine="0"/>
              <w:jc w:val="left"/>
            </w:pPr>
            <w:r>
              <w:t xml:space="preserve">ОБЩЕЕ КОЛИЧЕСТВО ЧАСОВ ПО ПРОГРАММЕ </w:t>
            </w:r>
          </w:p>
        </w:tc>
        <w:tc>
          <w:tcPr>
            <w:tcW w:w="759" w:type="dxa"/>
            <w:tcBorders>
              <w:top w:val="single" w:sz="4" w:space="0" w:color="000000"/>
              <w:left w:val="single" w:sz="4" w:space="0" w:color="000000"/>
              <w:bottom w:val="single" w:sz="4" w:space="0" w:color="000000"/>
              <w:right w:val="single" w:sz="4" w:space="0" w:color="000000"/>
            </w:tcBorders>
            <w:vAlign w:val="center"/>
          </w:tcPr>
          <w:p w14:paraId="138F4C59" w14:textId="77777777" w:rsidR="006A3A12" w:rsidRDefault="007B7775">
            <w:pPr>
              <w:spacing w:after="0" w:line="259" w:lineRule="auto"/>
              <w:ind w:left="0" w:right="166" w:firstLine="0"/>
              <w:jc w:val="right"/>
            </w:pPr>
            <w:r>
              <w:t xml:space="preserve">33  </w:t>
            </w:r>
          </w:p>
        </w:tc>
        <w:tc>
          <w:tcPr>
            <w:tcW w:w="2022" w:type="dxa"/>
            <w:tcBorders>
              <w:top w:val="single" w:sz="4" w:space="0" w:color="000000"/>
              <w:left w:val="single" w:sz="4" w:space="0" w:color="000000"/>
              <w:bottom w:val="single" w:sz="4" w:space="0" w:color="000000"/>
              <w:right w:val="single" w:sz="4" w:space="0" w:color="000000"/>
            </w:tcBorders>
            <w:vAlign w:val="center"/>
          </w:tcPr>
          <w:p w14:paraId="7B70A56E" w14:textId="77777777" w:rsidR="006A3A12" w:rsidRDefault="007B7775">
            <w:pPr>
              <w:spacing w:after="0" w:line="259" w:lineRule="auto"/>
              <w:ind w:left="60" w:right="0" w:firstLine="0"/>
              <w:jc w:val="center"/>
            </w:pPr>
            <w:r>
              <w:t xml:space="preserve"> 0 </w:t>
            </w:r>
          </w:p>
        </w:tc>
        <w:tc>
          <w:tcPr>
            <w:tcW w:w="2382" w:type="dxa"/>
            <w:tcBorders>
              <w:top w:val="single" w:sz="4" w:space="0" w:color="000000"/>
              <w:left w:val="single" w:sz="4" w:space="0" w:color="000000"/>
              <w:bottom w:val="single" w:sz="4" w:space="0" w:color="000000"/>
              <w:right w:val="single" w:sz="4" w:space="0" w:color="000000"/>
            </w:tcBorders>
            <w:vAlign w:val="center"/>
          </w:tcPr>
          <w:p w14:paraId="2B876885" w14:textId="77777777" w:rsidR="006A3A12" w:rsidRDefault="007B7775">
            <w:pPr>
              <w:spacing w:after="0" w:line="259" w:lineRule="auto"/>
              <w:ind w:left="5" w:right="0" w:firstLine="0"/>
              <w:jc w:val="left"/>
            </w:pPr>
            <w:r>
              <w:t xml:space="preserve"> </w:t>
            </w:r>
          </w:p>
        </w:tc>
      </w:tr>
    </w:tbl>
    <w:p w14:paraId="0E0C7F81" w14:textId="77777777" w:rsidR="006A3A12" w:rsidRDefault="007B7775">
      <w:pPr>
        <w:numPr>
          <w:ilvl w:val="0"/>
          <w:numId w:val="182"/>
        </w:numPr>
        <w:spacing w:after="5" w:line="271" w:lineRule="auto"/>
        <w:ind w:left="287" w:right="0" w:hanging="182"/>
      </w:pPr>
      <w:r>
        <w:rPr>
          <w:b/>
        </w:rPr>
        <w:t xml:space="preserve">КЛАСС </w:t>
      </w:r>
      <w:r>
        <w:t xml:space="preserve"> </w:t>
      </w:r>
    </w:p>
    <w:p w14:paraId="10842ABE" w14:textId="77777777" w:rsidR="006A3A12" w:rsidRDefault="006A3A12">
      <w:pPr>
        <w:spacing w:after="0" w:line="259" w:lineRule="auto"/>
        <w:ind w:left="-1700" w:right="9" w:firstLine="0"/>
        <w:jc w:val="left"/>
      </w:pPr>
    </w:p>
    <w:tbl>
      <w:tblPr>
        <w:tblStyle w:val="TableGrid"/>
        <w:tblW w:w="9349" w:type="dxa"/>
        <w:tblInd w:w="5" w:type="dxa"/>
        <w:tblCellMar>
          <w:left w:w="101" w:type="dxa"/>
          <w:bottom w:w="6" w:type="dxa"/>
          <w:right w:w="55" w:type="dxa"/>
        </w:tblCellMar>
        <w:tblLook w:val="04A0" w:firstRow="1" w:lastRow="0" w:firstColumn="1" w:lastColumn="0" w:noHBand="0" w:noVBand="1"/>
      </w:tblPr>
      <w:tblGrid>
        <w:gridCol w:w="594"/>
        <w:gridCol w:w="3211"/>
        <w:gridCol w:w="801"/>
        <w:gridCol w:w="2179"/>
        <w:gridCol w:w="2564"/>
      </w:tblGrid>
      <w:tr w:rsidR="006A3A12" w14:paraId="2D134B42" w14:textId="77777777">
        <w:trPr>
          <w:trHeight w:val="336"/>
        </w:trPr>
        <w:tc>
          <w:tcPr>
            <w:tcW w:w="595" w:type="dxa"/>
            <w:vMerge w:val="restart"/>
            <w:tcBorders>
              <w:top w:val="single" w:sz="4" w:space="0" w:color="000000"/>
              <w:left w:val="single" w:sz="4" w:space="0" w:color="000000"/>
              <w:bottom w:val="single" w:sz="4" w:space="0" w:color="000000"/>
              <w:right w:val="single" w:sz="4" w:space="0" w:color="000000"/>
            </w:tcBorders>
            <w:vAlign w:val="bottom"/>
          </w:tcPr>
          <w:p w14:paraId="39687B50" w14:textId="77777777" w:rsidR="006A3A12" w:rsidRDefault="007B7775">
            <w:pPr>
              <w:spacing w:after="0" w:line="255" w:lineRule="auto"/>
              <w:ind w:left="134" w:right="0" w:firstLine="0"/>
              <w:jc w:val="left"/>
            </w:pPr>
            <w:r>
              <w:rPr>
                <w:b/>
              </w:rPr>
              <w:t xml:space="preserve">№ п/ п </w:t>
            </w:r>
            <w:r>
              <w:t xml:space="preserve"> </w:t>
            </w:r>
          </w:p>
          <w:p w14:paraId="784F800E" w14:textId="77777777" w:rsidR="006A3A12" w:rsidRDefault="007B7775">
            <w:pPr>
              <w:spacing w:after="0" w:line="259" w:lineRule="auto"/>
              <w:ind w:left="0" w:right="110" w:firstLine="0"/>
              <w:jc w:val="center"/>
            </w:pPr>
            <w:r>
              <w:t xml:space="preserve"> </w:t>
            </w:r>
          </w:p>
        </w:tc>
        <w:tc>
          <w:tcPr>
            <w:tcW w:w="3208" w:type="dxa"/>
            <w:vMerge w:val="restart"/>
            <w:tcBorders>
              <w:top w:val="single" w:sz="4" w:space="0" w:color="000000"/>
              <w:left w:val="single" w:sz="4" w:space="0" w:color="000000"/>
              <w:bottom w:val="single" w:sz="4" w:space="0" w:color="000000"/>
              <w:right w:val="single" w:sz="4" w:space="0" w:color="000000"/>
            </w:tcBorders>
            <w:vAlign w:val="bottom"/>
          </w:tcPr>
          <w:p w14:paraId="1CF08AAE" w14:textId="77777777" w:rsidR="006A3A12" w:rsidRDefault="007B7775">
            <w:pPr>
              <w:spacing w:after="0" w:line="283" w:lineRule="auto"/>
              <w:ind w:left="134" w:right="0" w:firstLine="0"/>
              <w:jc w:val="left"/>
            </w:pPr>
            <w:r>
              <w:rPr>
                <w:b/>
              </w:rPr>
              <w:t>Наименованиеразделов и темпрограммы</w:t>
            </w:r>
            <w:r>
              <w:t xml:space="preserve"> </w:t>
            </w:r>
          </w:p>
          <w:p w14:paraId="5304F6C6" w14:textId="77777777" w:rsidR="006A3A12" w:rsidRDefault="007B7775">
            <w:pPr>
              <w:spacing w:after="0" w:line="259" w:lineRule="auto"/>
              <w:ind w:left="134" w:right="0" w:firstLine="0"/>
              <w:jc w:val="left"/>
            </w:pPr>
            <w:r>
              <w:t xml:space="preserve"> </w:t>
            </w:r>
          </w:p>
        </w:tc>
        <w:tc>
          <w:tcPr>
            <w:tcW w:w="2982" w:type="dxa"/>
            <w:gridSpan w:val="2"/>
            <w:tcBorders>
              <w:top w:val="single" w:sz="4" w:space="0" w:color="000000"/>
              <w:left w:val="single" w:sz="4" w:space="0" w:color="000000"/>
              <w:bottom w:val="single" w:sz="4" w:space="0" w:color="000000"/>
              <w:right w:val="single" w:sz="4" w:space="0" w:color="000000"/>
            </w:tcBorders>
            <w:vAlign w:val="bottom"/>
          </w:tcPr>
          <w:p w14:paraId="007BE14D" w14:textId="77777777" w:rsidR="006A3A12" w:rsidRDefault="007B7775">
            <w:pPr>
              <w:spacing w:after="0" w:line="259" w:lineRule="auto"/>
              <w:ind w:left="0" w:right="0" w:firstLine="0"/>
              <w:jc w:val="left"/>
            </w:pPr>
            <w:r>
              <w:rPr>
                <w:b/>
              </w:rPr>
              <w:t>Количествочасов</w:t>
            </w:r>
            <w:r>
              <w:t xml:space="preserve"> </w:t>
            </w:r>
          </w:p>
        </w:tc>
        <w:tc>
          <w:tcPr>
            <w:tcW w:w="2565" w:type="dxa"/>
            <w:vMerge w:val="restart"/>
            <w:tcBorders>
              <w:top w:val="single" w:sz="4" w:space="0" w:color="000000"/>
              <w:left w:val="single" w:sz="4" w:space="0" w:color="000000"/>
              <w:bottom w:val="single" w:sz="4" w:space="0" w:color="000000"/>
              <w:right w:val="single" w:sz="4" w:space="0" w:color="000000"/>
            </w:tcBorders>
            <w:vAlign w:val="bottom"/>
          </w:tcPr>
          <w:p w14:paraId="2B7EF282" w14:textId="77777777" w:rsidR="006A3A12" w:rsidRDefault="007B7775">
            <w:pPr>
              <w:spacing w:after="0" w:line="251" w:lineRule="auto"/>
              <w:ind w:left="135" w:right="0" w:firstLine="0"/>
              <w:jc w:val="left"/>
            </w:pPr>
            <w:r>
              <w:rPr>
                <w:b/>
              </w:rPr>
              <w:t>Электронные (цифровые) образовательныере сурсы</w:t>
            </w:r>
            <w:r>
              <w:t xml:space="preserve"> </w:t>
            </w:r>
          </w:p>
          <w:p w14:paraId="402A2D29" w14:textId="77777777" w:rsidR="006A3A12" w:rsidRDefault="007B7775">
            <w:pPr>
              <w:spacing w:after="0" w:line="259" w:lineRule="auto"/>
              <w:ind w:left="135" w:right="0" w:firstLine="0"/>
              <w:jc w:val="left"/>
            </w:pPr>
            <w:r>
              <w:t xml:space="preserve"> </w:t>
            </w:r>
          </w:p>
        </w:tc>
      </w:tr>
      <w:tr w:rsidR="006A3A12" w14:paraId="1475C138" w14:textId="77777777">
        <w:trPr>
          <w:trHeight w:val="1105"/>
        </w:trPr>
        <w:tc>
          <w:tcPr>
            <w:tcW w:w="0" w:type="auto"/>
            <w:vMerge/>
            <w:tcBorders>
              <w:top w:val="nil"/>
              <w:left w:val="single" w:sz="4" w:space="0" w:color="000000"/>
              <w:bottom w:val="single" w:sz="4" w:space="0" w:color="000000"/>
              <w:right w:val="single" w:sz="4" w:space="0" w:color="000000"/>
            </w:tcBorders>
          </w:tcPr>
          <w:p w14:paraId="583AFE8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A43CC9F" w14:textId="77777777" w:rsidR="006A3A12" w:rsidRDefault="006A3A12">
            <w:pPr>
              <w:spacing w:after="160" w:line="259" w:lineRule="auto"/>
              <w:ind w:left="0" w:right="0" w:firstLine="0"/>
              <w:jc w:val="left"/>
            </w:pPr>
          </w:p>
        </w:tc>
        <w:tc>
          <w:tcPr>
            <w:tcW w:w="802" w:type="dxa"/>
            <w:tcBorders>
              <w:top w:val="single" w:sz="4" w:space="0" w:color="000000"/>
              <w:left w:val="single" w:sz="4" w:space="0" w:color="000000"/>
              <w:bottom w:val="single" w:sz="4" w:space="0" w:color="000000"/>
              <w:right w:val="single" w:sz="4" w:space="0" w:color="000000"/>
            </w:tcBorders>
            <w:vAlign w:val="bottom"/>
          </w:tcPr>
          <w:p w14:paraId="460DDD75" w14:textId="77777777" w:rsidR="006A3A12" w:rsidRDefault="007B7775">
            <w:pPr>
              <w:spacing w:after="19" w:line="259" w:lineRule="auto"/>
              <w:ind w:left="134" w:right="0" w:firstLine="0"/>
              <w:jc w:val="left"/>
            </w:pPr>
            <w:r>
              <w:rPr>
                <w:b/>
              </w:rPr>
              <w:t>Все</w:t>
            </w:r>
          </w:p>
          <w:p w14:paraId="1CF5A859" w14:textId="77777777" w:rsidR="006A3A12" w:rsidRDefault="007B7775">
            <w:pPr>
              <w:spacing w:after="0" w:line="259" w:lineRule="auto"/>
              <w:ind w:left="0" w:right="146" w:firstLine="0"/>
              <w:jc w:val="center"/>
            </w:pPr>
            <w:r>
              <w:rPr>
                <w:b/>
              </w:rPr>
              <w:t>го</w:t>
            </w:r>
            <w:r>
              <w:t xml:space="preserve"> </w:t>
            </w:r>
          </w:p>
          <w:p w14:paraId="174825D1" w14:textId="77777777" w:rsidR="006A3A12" w:rsidRDefault="007B7775">
            <w:pPr>
              <w:spacing w:after="0" w:line="259" w:lineRule="auto"/>
              <w:ind w:left="134" w:righ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vAlign w:val="bottom"/>
          </w:tcPr>
          <w:p w14:paraId="45DF8157" w14:textId="77777777" w:rsidR="006A3A12" w:rsidRDefault="007B7775">
            <w:pPr>
              <w:spacing w:after="0" w:line="280" w:lineRule="auto"/>
              <w:ind w:left="140" w:right="0" w:firstLine="0"/>
              <w:jc w:val="left"/>
            </w:pPr>
            <w:r>
              <w:rPr>
                <w:b/>
              </w:rPr>
              <w:t>Контрольныера боты</w:t>
            </w:r>
            <w:r>
              <w:t xml:space="preserve"> </w:t>
            </w:r>
          </w:p>
          <w:p w14:paraId="2A71CC36" w14:textId="77777777" w:rsidR="006A3A12" w:rsidRDefault="007B7775">
            <w:pPr>
              <w:spacing w:after="0" w:line="259" w:lineRule="auto"/>
              <w:ind w:left="140"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6AB3F2C8" w14:textId="77777777" w:rsidR="006A3A12" w:rsidRDefault="006A3A12">
            <w:pPr>
              <w:spacing w:after="160" w:line="259" w:lineRule="auto"/>
              <w:ind w:left="0" w:right="0" w:firstLine="0"/>
              <w:jc w:val="left"/>
            </w:pPr>
          </w:p>
        </w:tc>
      </w:tr>
      <w:tr w:rsidR="006A3A12" w14:paraId="408FEA61" w14:textId="77777777">
        <w:trPr>
          <w:trHeight w:val="888"/>
        </w:trPr>
        <w:tc>
          <w:tcPr>
            <w:tcW w:w="595" w:type="dxa"/>
            <w:tcBorders>
              <w:top w:val="single" w:sz="4" w:space="0" w:color="000000"/>
              <w:left w:val="single" w:sz="4" w:space="0" w:color="000000"/>
              <w:bottom w:val="single" w:sz="4" w:space="0" w:color="000000"/>
              <w:right w:val="single" w:sz="4" w:space="0" w:color="000000"/>
            </w:tcBorders>
            <w:vAlign w:val="center"/>
          </w:tcPr>
          <w:p w14:paraId="04823DAA" w14:textId="77777777" w:rsidR="006A3A12" w:rsidRDefault="007B7775">
            <w:pPr>
              <w:spacing w:after="0" w:line="259" w:lineRule="auto"/>
              <w:ind w:left="0" w:right="0" w:firstLine="0"/>
              <w:jc w:val="left"/>
            </w:pPr>
            <w:r>
              <w:t xml:space="preserve">1 </w:t>
            </w:r>
          </w:p>
        </w:tc>
        <w:tc>
          <w:tcPr>
            <w:tcW w:w="3208" w:type="dxa"/>
            <w:tcBorders>
              <w:top w:val="single" w:sz="4" w:space="0" w:color="000000"/>
              <w:left w:val="single" w:sz="4" w:space="0" w:color="000000"/>
              <w:bottom w:val="single" w:sz="4" w:space="0" w:color="000000"/>
              <w:right w:val="single" w:sz="4" w:space="0" w:color="000000"/>
            </w:tcBorders>
            <w:vAlign w:val="bottom"/>
          </w:tcPr>
          <w:p w14:paraId="13845EB4" w14:textId="77777777" w:rsidR="006A3A12" w:rsidRDefault="007B7775">
            <w:pPr>
              <w:spacing w:after="0" w:line="259" w:lineRule="auto"/>
              <w:ind w:left="134" w:right="0" w:firstLine="0"/>
              <w:jc w:val="left"/>
            </w:pPr>
            <w:r>
              <w:t xml:space="preserve">Повторение и обобщение пройденного в первом классе </w:t>
            </w:r>
          </w:p>
        </w:tc>
        <w:tc>
          <w:tcPr>
            <w:tcW w:w="802" w:type="dxa"/>
            <w:tcBorders>
              <w:top w:val="single" w:sz="4" w:space="0" w:color="000000"/>
              <w:left w:val="single" w:sz="4" w:space="0" w:color="000000"/>
              <w:bottom w:val="single" w:sz="4" w:space="0" w:color="000000"/>
              <w:right w:val="single" w:sz="4" w:space="0" w:color="000000"/>
            </w:tcBorders>
            <w:vAlign w:val="center"/>
          </w:tcPr>
          <w:p w14:paraId="5831DEDB" w14:textId="77777777" w:rsidR="006A3A12" w:rsidRDefault="007B7775">
            <w:pPr>
              <w:spacing w:after="0" w:line="259" w:lineRule="auto"/>
              <w:ind w:left="307" w:right="0" w:firstLine="0"/>
              <w:jc w:val="left"/>
            </w:pPr>
            <w: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0C3F4BA2"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734531AF" w14:textId="77777777" w:rsidR="006A3A12" w:rsidRDefault="007B7775">
            <w:pPr>
              <w:spacing w:after="0" w:line="259" w:lineRule="auto"/>
              <w:ind w:left="135" w:right="0" w:firstLine="0"/>
              <w:jc w:val="left"/>
            </w:pPr>
            <w:r>
              <w:t xml:space="preserve">РЭШ, МЭШ, МОЯ ШКОЛА, ЦОК </w:t>
            </w:r>
          </w:p>
        </w:tc>
      </w:tr>
      <w:tr w:rsidR="006A3A12" w14:paraId="4764D19D" w14:textId="77777777">
        <w:trPr>
          <w:trHeight w:val="1719"/>
        </w:trPr>
        <w:tc>
          <w:tcPr>
            <w:tcW w:w="595" w:type="dxa"/>
            <w:tcBorders>
              <w:top w:val="single" w:sz="4" w:space="0" w:color="000000"/>
              <w:left w:val="single" w:sz="4" w:space="0" w:color="000000"/>
              <w:bottom w:val="single" w:sz="4" w:space="0" w:color="000000"/>
              <w:right w:val="single" w:sz="4" w:space="0" w:color="000000"/>
            </w:tcBorders>
            <w:vAlign w:val="center"/>
          </w:tcPr>
          <w:p w14:paraId="6C1F62FA" w14:textId="77777777" w:rsidR="006A3A12" w:rsidRDefault="007B7775">
            <w:pPr>
              <w:spacing w:after="0" w:line="259" w:lineRule="auto"/>
              <w:ind w:left="0" w:right="0" w:firstLine="0"/>
              <w:jc w:val="left"/>
            </w:pPr>
            <w:r>
              <w:t xml:space="preserve">2 </w:t>
            </w:r>
          </w:p>
        </w:tc>
        <w:tc>
          <w:tcPr>
            <w:tcW w:w="3208" w:type="dxa"/>
            <w:tcBorders>
              <w:top w:val="single" w:sz="4" w:space="0" w:color="000000"/>
              <w:left w:val="single" w:sz="4" w:space="0" w:color="000000"/>
              <w:bottom w:val="single" w:sz="4" w:space="0" w:color="000000"/>
              <w:right w:val="single" w:sz="4" w:space="0" w:color="000000"/>
            </w:tcBorders>
            <w:vAlign w:val="bottom"/>
          </w:tcPr>
          <w:p w14:paraId="0B250590" w14:textId="77777777" w:rsidR="006A3A12" w:rsidRDefault="007B7775">
            <w:pPr>
              <w:spacing w:after="5" w:line="236" w:lineRule="auto"/>
              <w:ind w:left="134" w:right="0" w:firstLine="0"/>
              <w:jc w:val="left"/>
            </w:pPr>
            <w:r>
              <w:t xml:space="preserve">Средства художественной выразительности </w:t>
            </w:r>
          </w:p>
          <w:p w14:paraId="265318CA" w14:textId="77777777" w:rsidR="006A3A12" w:rsidRDefault="007B7775">
            <w:pPr>
              <w:spacing w:after="0" w:line="259" w:lineRule="auto"/>
              <w:ind w:left="134" w:right="206" w:firstLine="0"/>
            </w:pPr>
            <w:r>
              <w:t xml:space="preserve">(композиция, цвет, форма, размер, тон, светотень, симметрия) в работах мастеров </w:t>
            </w:r>
          </w:p>
        </w:tc>
        <w:tc>
          <w:tcPr>
            <w:tcW w:w="802" w:type="dxa"/>
            <w:tcBorders>
              <w:top w:val="single" w:sz="4" w:space="0" w:color="000000"/>
              <w:left w:val="single" w:sz="4" w:space="0" w:color="000000"/>
              <w:bottom w:val="single" w:sz="4" w:space="0" w:color="000000"/>
              <w:right w:val="single" w:sz="4" w:space="0" w:color="000000"/>
            </w:tcBorders>
            <w:vAlign w:val="center"/>
          </w:tcPr>
          <w:p w14:paraId="5CEACF0E" w14:textId="77777777" w:rsidR="006A3A12" w:rsidRDefault="007B7775">
            <w:pPr>
              <w:spacing w:after="0" w:line="259" w:lineRule="auto"/>
              <w:ind w:left="307" w:right="0" w:firstLine="0"/>
              <w:jc w:val="left"/>
            </w:pPr>
            <w:r>
              <w:t xml:space="preserve">4  </w:t>
            </w:r>
          </w:p>
        </w:tc>
        <w:tc>
          <w:tcPr>
            <w:tcW w:w="2180" w:type="dxa"/>
            <w:tcBorders>
              <w:top w:val="single" w:sz="4" w:space="0" w:color="000000"/>
              <w:left w:val="single" w:sz="4" w:space="0" w:color="000000"/>
              <w:bottom w:val="single" w:sz="4" w:space="0" w:color="000000"/>
              <w:right w:val="single" w:sz="4" w:space="0" w:color="000000"/>
            </w:tcBorders>
            <w:vAlign w:val="center"/>
          </w:tcPr>
          <w:p w14:paraId="3716257A"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67A8878B" w14:textId="77777777" w:rsidR="006A3A12" w:rsidRDefault="007B7775">
            <w:pPr>
              <w:spacing w:after="0" w:line="259" w:lineRule="auto"/>
              <w:ind w:left="135" w:right="0" w:firstLine="0"/>
              <w:jc w:val="left"/>
            </w:pPr>
            <w:r>
              <w:t xml:space="preserve">РЭШ, МЭШ, МОЯ ШКОЛА, ЦОК </w:t>
            </w:r>
          </w:p>
        </w:tc>
      </w:tr>
      <w:tr w:rsidR="006A3A12" w14:paraId="51A1301F" w14:textId="77777777">
        <w:trPr>
          <w:trHeight w:val="889"/>
        </w:trPr>
        <w:tc>
          <w:tcPr>
            <w:tcW w:w="595" w:type="dxa"/>
            <w:tcBorders>
              <w:top w:val="single" w:sz="4" w:space="0" w:color="000000"/>
              <w:left w:val="single" w:sz="4" w:space="0" w:color="000000"/>
              <w:bottom w:val="single" w:sz="4" w:space="0" w:color="000000"/>
              <w:right w:val="single" w:sz="4" w:space="0" w:color="000000"/>
            </w:tcBorders>
            <w:vAlign w:val="center"/>
          </w:tcPr>
          <w:p w14:paraId="01CA4004" w14:textId="77777777" w:rsidR="006A3A12" w:rsidRDefault="007B7775">
            <w:pPr>
              <w:spacing w:after="0" w:line="259" w:lineRule="auto"/>
              <w:ind w:left="0" w:right="0" w:firstLine="0"/>
              <w:jc w:val="left"/>
            </w:pPr>
            <w:r>
              <w:t xml:space="preserve">3 </w:t>
            </w:r>
          </w:p>
        </w:tc>
        <w:tc>
          <w:tcPr>
            <w:tcW w:w="3208" w:type="dxa"/>
            <w:tcBorders>
              <w:top w:val="single" w:sz="4" w:space="0" w:color="000000"/>
              <w:left w:val="single" w:sz="4" w:space="0" w:color="000000"/>
              <w:bottom w:val="single" w:sz="4" w:space="0" w:color="000000"/>
              <w:right w:val="single" w:sz="4" w:space="0" w:color="000000"/>
            </w:tcBorders>
          </w:tcPr>
          <w:p w14:paraId="470693F9" w14:textId="77777777" w:rsidR="006A3A12" w:rsidRDefault="007B7775">
            <w:pPr>
              <w:spacing w:after="0" w:line="259" w:lineRule="auto"/>
              <w:ind w:left="134" w:right="0" w:firstLine="0"/>
              <w:jc w:val="left"/>
            </w:pPr>
            <w:r>
              <w:t xml:space="preserve">Биговка. Сгибание тонкого картона и плотных видов бумаги </w:t>
            </w:r>
          </w:p>
        </w:tc>
        <w:tc>
          <w:tcPr>
            <w:tcW w:w="802" w:type="dxa"/>
            <w:tcBorders>
              <w:top w:val="single" w:sz="4" w:space="0" w:color="000000"/>
              <w:left w:val="single" w:sz="4" w:space="0" w:color="000000"/>
              <w:bottom w:val="single" w:sz="4" w:space="0" w:color="000000"/>
              <w:right w:val="single" w:sz="4" w:space="0" w:color="000000"/>
            </w:tcBorders>
            <w:vAlign w:val="center"/>
          </w:tcPr>
          <w:p w14:paraId="62678BFA" w14:textId="77777777" w:rsidR="006A3A12" w:rsidRDefault="007B7775">
            <w:pPr>
              <w:spacing w:after="0" w:line="259" w:lineRule="auto"/>
              <w:ind w:left="307" w:right="0" w:firstLine="0"/>
              <w:jc w:val="left"/>
            </w:pPr>
            <w:r>
              <w:t xml:space="preserve">4  </w:t>
            </w:r>
          </w:p>
        </w:tc>
        <w:tc>
          <w:tcPr>
            <w:tcW w:w="2180" w:type="dxa"/>
            <w:tcBorders>
              <w:top w:val="single" w:sz="4" w:space="0" w:color="000000"/>
              <w:left w:val="single" w:sz="4" w:space="0" w:color="000000"/>
              <w:bottom w:val="single" w:sz="4" w:space="0" w:color="000000"/>
              <w:right w:val="single" w:sz="4" w:space="0" w:color="000000"/>
            </w:tcBorders>
            <w:vAlign w:val="center"/>
          </w:tcPr>
          <w:p w14:paraId="3971E278"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center"/>
          </w:tcPr>
          <w:p w14:paraId="6109D79B" w14:textId="77777777" w:rsidR="006A3A12" w:rsidRDefault="007B7775">
            <w:pPr>
              <w:spacing w:after="0" w:line="259" w:lineRule="auto"/>
              <w:ind w:left="135" w:right="0" w:firstLine="0"/>
              <w:jc w:val="left"/>
            </w:pPr>
            <w:r>
              <w:t xml:space="preserve">РЭШ, МЭШ, МОЯ ШКОЛА, ЦОК </w:t>
            </w:r>
          </w:p>
        </w:tc>
      </w:tr>
      <w:tr w:rsidR="006A3A12" w14:paraId="45CDDDBA" w14:textId="77777777">
        <w:trPr>
          <w:trHeight w:val="1440"/>
        </w:trPr>
        <w:tc>
          <w:tcPr>
            <w:tcW w:w="595" w:type="dxa"/>
            <w:tcBorders>
              <w:top w:val="single" w:sz="4" w:space="0" w:color="000000"/>
              <w:left w:val="single" w:sz="4" w:space="0" w:color="000000"/>
              <w:bottom w:val="single" w:sz="4" w:space="0" w:color="000000"/>
              <w:right w:val="single" w:sz="4" w:space="0" w:color="000000"/>
            </w:tcBorders>
            <w:vAlign w:val="center"/>
          </w:tcPr>
          <w:p w14:paraId="2FBFF4CC" w14:textId="77777777" w:rsidR="006A3A12" w:rsidRDefault="007B7775">
            <w:pPr>
              <w:spacing w:after="0" w:line="259" w:lineRule="auto"/>
              <w:ind w:left="0" w:right="0" w:firstLine="0"/>
              <w:jc w:val="left"/>
            </w:pPr>
            <w:r>
              <w:t xml:space="preserve">4 </w:t>
            </w:r>
          </w:p>
        </w:tc>
        <w:tc>
          <w:tcPr>
            <w:tcW w:w="3208" w:type="dxa"/>
            <w:tcBorders>
              <w:top w:val="single" w:sz="4" w:space="0" w:color="000000"/>
              <w:left w:val="single" w:sz="4" w:space="0" w:color="000000"/>
              <w:bottom w:val="single" w:sz="4" w:space="0" w:color="000000"/>
              <w:right w:val="single" w:sz="4" w:space="0" w:color="000000"/>
            </w:tcBorders>
          </w:tcPr>
          <w:p w14:paraId="721F0049" w14:textId="77777777" w:rsidR="006A3A12" w:rsidRDefault="007B7775">
            <w:pPr>
              <w:spacing w:after="0" w:line="259" w:lineRule="auto"/>
              <w:ind w:left="134" w:right="0" w:firstLine="0"/>
              <w:jc w:val="left"/>
            </w:pPr>
            <w:r>
              <w:t xml:space="preserve">Технология и </w:t>
            </w:r>
          </w:p>
          <w:p w14:paraId="2A5AE9FB" w14:textId="77777777" w:rsidR="006A3A12" w:rsidRDefault="007B7775">
            <w:pPr>
              <w:spacing w:after="0" w:line="259" w:lineRule="auto"/>
              <w:ind w:left="134" w:right="0" w:firstLine="0"/>
              <w:jc w:val="left"/>
            </w:pPr>
            <w:r>
              <w:t xml:space="preserve">технологические операции ручной обработки материалов (общее представление) </w:t>
            </w:r>
          </w:p>
        </w:tc>
        <w:tc>
          <w:tcPr>
            <w:tcW w:w="802" w:type="dxa"/>
            <w:tcBorders>
              <w:top w:val="single" w:sz="4" w:space="0" w:color="000000"/>
              <w:left w:val="single" w:sz="4" w:space="0" w:color="000000"/>
              <w:bottom w:val="single" w:sz="4" w:space="0" w:color="000000"/>
              <w:right w:val="single" w:sz="4" w:space="0" w:color="000000"/>
            </w:tcBorders>
            <w:vAlign w:val="center"/>
          </w:tcPr>
          <w:p w14:paraId="7CCF0697" w14:textId="77777777" w:rsidR="006A3A12" w:rsidRDefault="007B7775">
            <w:pPr>
              <w:spacing w:after="0" w:line="259" w:lineRule="auto"/>
              <w:ind w:left="307" w:right="0" w:firstLine="0"/>
              <w:jc w:val="left"/>
            </w:pPr>
            <w: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2D3CC8D7"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center"/>
          </w:tcPr>
          <w:p w14:paraId="0FF1AEDC" w14:textId="77777777" w:rsidR="006A3A12" w:rsidRDefault="007B7775">
            <w:pPr>
              <w:spacing w:after="0" w:line="259" w:lineRule="auto"/>
              <w:ind w:left="135" w:right="0" w:firstLine="0"/>
              <w:jc w:val="left"/>
            </w:pPr>
            <w:r>
              <w:t xml:space="preserve">РЭШ, МЭШ, МОЯ ШКОЛА, ЦОК </w:t>
            </w:r>
          </w:p>
        </w:tc>
      </w:tr>
      <w:tr w:rsidR="006A3A12" w14:paraId="171BE362" w14:textId="77777777">
        <w:trPr>
          <w:trHeight w:val="610"/>
        </w:trPr>
        <w:tc>
          <w:tcPr>
            <w:tcW w:w="595" w:type="dxa"/>
            <w:tcBorders>
              <w:top w:val="single" w:sz="4" w:space="0" w:color="000000"/>
              <w:left w:val="single" w:sz="4" w:space="0" w:color="000000"/>
              <w:bottom w:val="single" w:sz="4" w:space="0" w:color="000000"/>
              <w:right w:val="single" w:sz="4" w:space="0" w:color="000000"/>
            </w:tcBorders>
            <w:vAlign w:val="center"/>
          </w:tcPr>
          <w:p w14:paraId="05BFFE11" w14:textId="77777777" w:rsidR="006A3A12" w:rsidRDefault="007B7775">
            <w:pPr>
              <w:spacing w:after="0" w:line="259" w:lineRule="auto"/>
              <w:ind w:left="0" w:right="0" w:firstLine="0"/>
              <w:jc w:val="left"/>
            </w:pPr>
            <w:r>
              <w:t xml:space="preserve">5 </w:t>
            </w:r>
          </w:p>
        </w:tc>
        <w:tc>
          <w:tcPr>
            <w:tcW w:w="3208" w:type="dxa"/>
            <w:tcBorders>
              <w:top w:val="single" w:sz="4" w:space="0" w:color="000000"/>
              <w:left w:val="single" w:sz="4" w:space="0" w:color="000000"/>
              <w:bottom w:val="single" w:sz="4" w:space="0" w:color="000000"/>
              <w:right w:val="single" w:sz="4" w:space="0" w:color="000000"/>
            </w:tcBorders>
            <w:vAlign w:val="bottom"/>
          </w:tcPr>
          <w:p w14:paraId="31828F52" w14:textId="77777777" w:rsidR="006A3A12" w:rsidRDefault="007B7775">
            <w:pPr>
              <w:spacing w:after="0" w:line="259" w:lineRule="auto"/>
              <w:ind w:left="134" w:right="0" w:firstLine="0"/>
              <w:jc w:val="left"/>
            </w:pPr>
            <w:r>
              <w:t xml:space="preserve">Элементыграфическойграм оты </w:t>
            </w:r>
          </w:p>
        </w:tc>
        <w:tc>
          <w:tcPr>
            <w:tcW w:w="802" w:type="dxa"/>
            <w:tcBorders>
              <w:top w:val="single" w:sz="4" w:space="0" w:color="000000"/>
              <w:left w:val="single" w:sz="4" w:space="0" w:color="000000"/>
              <w:bottom w:val="single" w:sz="4" w:space="0" w:color="000000"/>
              <w:right w:val="single" w:sz="4" w:space="0" w:color="000000"/>
            </w:tcBorders>
            <w:vAlign w:val="center"/>
          </w:tcPr>
          <w:p w14:paraId="78C0F8A7" w14:textId="77777777" w:rsidR="006A3A12" w:rsidRDefault="007B7775">
            <w:pPr>
              <w:spacing w:after="0" w:line="259" w:lineRule="auto"/>
              <w:ind w:left="274" w:right="0" w:firstLine="0"/>
              <w:jc w:val="left"/>
            </w:pPr>
            <w:r>
              <w:t xml:space="preserve"> 2  </w:t>
            </w:r>
          </w:p>
        </w:tc>
        <w:tc>
          <w:tcPr>
            <w:tcW w:w="2180" w:type="dxa"/>
            <w:tcBorders>
              <w:top w:val="single" w:sz="4" w:space="0" w:color="000000"/>
              <w:left w:val="single" w:sz="4" w:space="0" w:color="000000"/>
              <w:bottom w:val="single" w:sz="4" w:space="0" w:color="000000"/>
              <w:right w:val="single" w:sz="4" w:space="0" w:color="000000"/>
            </w:tcBorders>
            <w:vAlign w:val="center"/>
          </w:tcPr>
          <w:p w14:paraId="1E1023E5"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6C3DBA2B" w14:textId="77777777" w:rsidR="006A3A12" w:rsidRDefault="007B7775">
            <w:pPr>
              <w:spacing w:after="0" w:line="259" w:lineRule="auto"/>
              <w:ind w:left="135" w:right="0" w:firstLine="0"/>
              <w:jc w:val="left"/>
            </w:pPr>
            <w:r>
              <w:t xml:space="preserve">РЭШ, МЭШ, МОЯ ШКОЛА, ЦОК </w:t>
            </w:r>
          </w:p>
        </w:tc>
      </w:tr>
      <w:tr w:rsidR="006A3A12" w14:paraId="33FD686C" w14:textId="77777777">
        <w:trPr>
          <w:trHeight w:val="888"/>
        </w:trPr>
        <w:tc>
          <w:tcPr>
            <w:tcW w:w="595" w:type="dxa"/>
            <w:tcBorders>
              <w:top w:val="single" w:sz="4" w:space="0" w:color="000000"/>
              <w:left w:val="single" w:sz="4" w:space="0" w:color="000000"/>
              <w:bottom w:val="single" w:sz="4" w:space="0" w:color="000000"/>
              <w:right w:val="single" w:sz="4" w:space="0" w:color="000000"/>
            </w:tcBorders>
            <w:vAlign w:val="center"/>
          </w:tcPr>
          <w:p w14:paraId="23EEDF79" w14:textId="77777777" w:rsidR="006A3A12" w:rsidRDefault="007B7775">
            <w:pPr>
              <w:spacing w:after="0" w:line="259" w:lineRule="auto"/>
              <w:ind w:left="0" w:right="0" w:firstLine="0"/>
              <w:jc w:val="left"/>
            </w:pPr>
            <w:r>
              <w:t xml:space="preserve">6 </w:t>
            </w:r>
          </w:p>
        </w:tc>
        <w:tc>
          <w:tcPr>
            <w:tcW w:w="3208" w:type="dxa"/>
            <w:tcBorders>
              <w:top w:val="single" w:sz="4" w:space="0" w:color="000000"/>
              <w:left w:val="single" w:sz="4" w:space="0" w:color="000000"/>
              <w:bottom w:val="single" w:sz="4" w:space="0" w:color="000000"/>
              <w:right w:val="single" w:sz="4" w:space="0" w:color="000000"/>
            </w:tcBorders>
            <w:vAlign w:val="bottom"/>
          </w:tcPr>
          <w:p w14:paraId="1DFFF9A1" w14:textId="77777777" w:rsidR="006A3A12" w:rsidRDefault="007B7775">
            <w:pPr>
              <w:spacing w:after="0" w:line="259" w:lineRule="auto"/>
              <w:ind w:left="134" w:right="0" w:firstLine="0"/>
              <w:jc w:val="left"/>
            </w:pPr>
            <w:r>
              <w:t xml:space="preserve">Разметка прямоугольных деталей от двух прямых углов по линейке </w:t>
            </w:r>
          </w:p>
        </w:tc>
        <w:tc>
          <w:tcPr>
            <w:tcW w:w="802" w:type="dxa"/>
            <w:tcBorders>
              <w:top w:val="single" w:sz="4" w:space="0" w:color="000000"/>
              <w:left w:val="single" w:sz="4" w:space="0" w:color="000000"/>
              <w:bottom w:val="single" w:sz="4" w:space="0" w:color="000000"/>
              <w:right w:val="single" w:sz="4" w:space="0" w:color="000000"/>
            </w:tcBorders>
            <w:vAlign w:val="center"/>
          </w:tcPr>
          <w:p w14:paraId="001852B5" w14:textId="77777777" w:rsidR="006A3A12" w:rsidRDefault="007B7775">
            <w:pPr>
              <w:spacing w:after="0" w:line="259" w:lineRule="auto"/>
              <w:ind w:left="307" w:right="0" w:firstLine="0"/>
              <w:jc w:val="left"/>
            </w:pPr>
            <w:r>
              <w:t xml:space="preserve">3  </w:t>
            </w:r>
          </w:p>
        </w:tc>
        <w:tc>
          <w:tcPr>
            <w:tcW w:w="2180" w:type="dxa"/>
            <w:tcBorders>
              <w:top w:val="single" w:sz="4" w:space="0" w:color="000000"/>
              <w:left w:val="single" w:sz="4" w:space="0" w:color="000000"/>
              <w:bottom w:val="single" w:sz="4" w:space="0" w:color="000000"/>
              <w:right w:val="single" w:sz="4" w:space="0" w:color="000000"/>
            </w:tcBorders>
            <w:vAlign w:val="center"/>
          </w:tcPr>
          <w:p w14:paraId="4029AC97"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19CEF799" w14:textId="77777777" w:rsidR="006A3A12" w:rsidRDefault="007B7775">
            <w:pPr>
              <w:spacing w:after="0" w:line="259" w:lineRule="auto"/>
              <w:ind w:left="135" w:right="0" w:firstLine="0"/>
              <w:jc w:val="left"/>
            </w:pPr>
            <w:r>
              <w:t xml:space="preserve">РЭШ, МЭШ, МОЯ ШКОЛА, ЦОК </w:t>
            </w:r>
          </w:p>
        </w:tc>
      </w:tr>
      <w:tr w:rsidR="006A3A12" w14:paraId="1CBBCFF3" w14:textId="77777777">
        <w:trPr>
          <w:trHeight w:val="1719"/>
        </w:trPr>
        <w:tc>
          <w:tcPr>
            <w:tcW w:w="595" w:type="dxa"/>
            <w:tcBorders>
              <w:top w:val="single" w:sz="4" w:space="0" w:color="000000"/>
              <w:left w:val="single" w:sz="4" w:space="0" w:color="000000"/>
              <w:bottom w:val="single" w:sz="4" w:space="0" w:color="000000"/>
              <w:right w:val="single" w:sz="4" w:space="0" w:color="000000"/>
            </w:tcBorders>
            <w:vAlign w:val="center"/>
          </w:tcPr>
          <w:p w14:paraId="1B9BC7C9" w14:textId="77777777" w:rsidR="006A3A12" w:rsidRDefault="007B7775">
            <w:pPr>
              <w:spacing w:after="0" w:line="259" w:lineRule="auto"/>
              <w:ind w:left="0" w:right="0" w:firstLine="0"/>
              <w:jc w:val="left"/>
            </w:pPr>
            <w:r>
              <w:t xml:space="preserve">7 </w:t>
            </w:r>
          </w:p>
        </w:tc>
        <w:tc>
          <w:tcPr>
            <w:tcW w:w="3208" w:type="dxa"/>
            <w:tcBorders>
              <w:top w:val="single" w:sz="4" w:space="0" w:color="000000"/>
              <w:left w:val="single" w:sz="4" w:space="0" w:color="000000"/>
              <w:bottom w:val="single" w:sz="4" w:space="0" w:color="000000"/>
              <w:right w:val="single" w:sz="4" w:space="0" w:color="000000"/>
            </w:tcBorders>
            <w:vAlign w:val="bottom"/>
          </w:tcPr>
          <w:p w14:paraId="424C279C" w14:textId="77777777" w:rsidR="006A3A12" w:rsidRDefault="007B7775">
            <w:pPr>
              <w:spacing w:after="18" w:line="259" w:lineRule="auto"/>
              <w:ind w:left="134" w:right="0" w:firstLine="0"/>
              <w:jc w:val="left"/>
            </w:pPr>
            <w:r>
              <w:t xml:space="preserve">Угольник – чертежный </w:t>
            </w:r>
          </w:p>
          <w:p w14:paraId="7E987159" w14:textId="77777777" w:rsidR="006A3A12" w:rsidRDefault="007B7775">
            <w:pPr>
              <w:spacing w:after="0" w:line="259" w:lineRule="auto"/>
              <w:ind w:left="134" w:right="0" w:firstLine="0"/>
              <w:jc w:val="left"/>
            </w:pPr>
            <w:r>
              <w:t xml:space="preserve">(контрольноизмерительный) инструмент. Разметка прямоугольных деталей по угольнику </w:t>
            </w:r>
          </w:p>
        </w:tc>
        <w:tc>
          <w:tcPr>
            <w:tcW w:w="802" w:type="dxa"/>
            <w:tcBorders>
              <w:top w:val="single" w:sz="4" w:space="0" w:color="000000"/>
              <w:left w:val="single" w:sz="4" w:space="0" w:color="000000"/>
              <w:bottom w:val="single" w:sz="4" w:space="0" w:color="000000"/>
              <w:right w:val="single" w:sz="4" w:space="0" w:color="000000"/>
            </w:tcBorders>
            <w:vAlign w:val="center"/>
          </w:tcPr>
          <w:p w14:paraId="39414FD4" w14:textId="77777777" w:rsidR="006A3A12" w:rsidRDefault="007B7775">
            <w:pPr>
              <w:spacing w:after="0" w:line="259" w:lineRule="auto"/>
              <w:ind w:left="307" w:right="0" w:firstLine="0"/>
              <w:jc w:val="left"/>
            </w:pPr>
            <w: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19A05275"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36880F32" w14:textId="77777777" w:rsidR="006A3A12" w:rsidRDefault="007B7775">
            <w:pPr>
              <w:spacing w:after="0" w:line="259" w:lineRule="auto"/>
              <w:ind w:left="135" w:right="0" w:firstLine="0"/>
              <w:jc w:val="left"/>
            </w:pPr>
            <w:r>
              <w:t xml:space="preserve">РЭШ, МЭШ, МОЯ ШКОЛА, ЦОК </w:t>
            </w:r>
          </w:p>
        </w:tc>
      </w:tr>
      <w:tr w:rsidR="006A3A12" w14:paraId="3CC1A0FC" w14:textId="77777777">
        <w:trPr>
          <w:trHeight w:val="1714"/>
        </w:trPr>
        <w:tc>
          <w:tcPr>
            <w:tcW w:w="595" w:type="dxa"/>
            <w:tcBorders>
              <w:top w:val="single" w:sz="4" w:space="0" w:color="000000"/>
              <w:left w:val="single" w:sz="4" w:space="0" w:color="000000"/>
              <w:bottom w:val="single" w:sz="4" w:space="0" w:color="000000"/>
              <w:right w:val="single" w:sz="4" w:space="0" w:color="000000"/>
            </w:tcBorders>
            <w:vAlign w:val="center"/>
          </w:tcPr>
          <w:p w14:paraId="6C256E7F" w14:textId="77777777" w:rsidR="006A3A12" w:rsidRDefault="007B7775">
            <w:pPr>
              <w:spacing w:after="0" w:line="259" w:lineRule="auto"/>
              <w:ind w:left="0" w:right="0" w:firstLine="0"/>
              <w:jc w:val="left"/>
            </w:pPr>
            <w:r>
              <w:t xml:space="preserve">8 </w:t>
            </w:r>
          </w:p>
        </w:tc>
        <w:tc>
          <w:tcPr>
            <w:tcW w:w="3208" w:type="dxa"/>
            <w:tcBorders>
              <w:top w:val="single" w:sz="4" w:space="0" w:color="000000"/>
              <w:left w:val="single" w:sz="4" w:space="0" w:color="000000"/>
              <w:bottom w:val="single" w:sz="4" w:space="0" w:color="000000"/>
              <w:right w:val="single" w:sz="4" w:space="0" w:color="000000"/>
            </w:tcBorders>
            <w:vAlign w:val="bottom"/>
          </w:tcPr>
          <w:p w14:paraId="730CFA71" w14:textId="77777777" w:rsidR="006A3A12" w:rsidRDefault="007B7775">
            <w:pPr>
              <w:spacing w:after="23" w:line="259" w:lineRule="auto"/>
              <w:ind w:left="134" w:right="0" w:firstLine="0"/>
              <w:jc w:val="left"/>
            </w:pPr>
            <w:r>
              <w:t xml:space="preserve">Циркуль – чертежный </w:t>
            </w:r>
          </w:p>
          <w:p w14:paraId="53F0A814" w14:textId="77777777" w:rsidR="006A3A12" w:rsidRDefault="007B7775">
            <w:pPr>
              <w:spacing w:after="0" w:line="238" w:lineRule="auto"/>
              <w:ind w:left="134" w:right="0" w:firstLine="0"/>
              <w:jc w:val="left"/>
            </w:pPr>
            <w:r>
              <w:t xml:space="preserve">(контрольноизмерительный) инструмент. </w:t>
            </w:r>
          </w:p>
          <w:p w14:paraId="526CD7D0" w14:textId="77777777" w:rsidR="006A3A12" w:rsidRDefault="007B7775">
            <w:pPr>
              <w:spacing w:after="0" w:line="259" w:lineRule="auto"/>
              <w:ind w:left="134" w:right="0" w:firstLine="0"/>
              <w:jc w:val="left"/>
            </w:pPr>
            <w:r>
              <w:t xml:space="preserve">Разметкакруглыхдеталейци ркулем </w:t>
            </w:r>
          </w:p>
        </w:tc>
        <w:tc>
          <w:tcPr>
            <w:tcW w:w="802" w:type="dxa"/>
            <w:tcBorders>
              <w:top w:val="single" w:sz="4" w:space="0" w:color="000000"/>
              <w:left w:val="single" w:sz="4" w:space="0" w:color="000000"/>
              <w:bottom w:val="single" w:sz="4" w:space="0" w:color="000000"/>
              <w:right w:val="single" w:sz="4" w:space="0" w:color="000000"/>
            </w:tcBorders>
            <w:vAlign w:val="center"/>
          </w:tcPr>
          <w:p w14:paraId="34A02A85" w14:textId="77777777" w:rsidR="006A3A12" w:rsidRDefault="007B7775">
            <w:pPr>
              <w:spacing w:after="0" w:line="259" w:lineRule="auto"/>
              <w:ind w:left="274" w:right="0" w:firstLine="0"/>
              <w:jc w:val="left"/>
            </w:pPr>
            <w:r>
              <w:t xml:space="preserve"> 2  </w:t>
            </w:r>
          </w:p>
        </w:tc>
        <w:tc>
          <w:tcPr>
            <w:tcW w:w="2180" w:type="dxa"/>
            <w:tcBorders>
              <w:top w:val="single" w:sz="4" w:space="0" w:color="000000"/>
              <w:left w:val="single" w:sz="4" w:space="0" w:color="000000"/>
              <w:bottom w:val="single" w:sz="4" w:space="0" w:color="000000"/>
              <w:right w:val="single" w:sz="4" w:space="0" w:color="000000"/>
            </w:tcBorders>
            <w:vAlign w:val="center"/>
          </w:tcPr>
          <w:p w14:paraId="7F8BEFA1"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3674DFFC" w14:textId="77777777" w:rsidR="006A3A12" w:rsidRDefault="007B7775">
            <w:pPr>
              <w:spacing w:after="0" w:line="259" w:lineRule="auto"/>
              <w:ind w:left="135" w:right="0" w:firstLine="0"/>
              <w:jc w:val="left"/>
            </w:pPr>
            <w:r>
              <w:t xml:space="preserve">РЭШ, МЭШ, МОЯ ШКОЛА, ЦОК </w:t>
            </w:r>
          </w:p>
        </w:tc>
      </w:tr>
      <w:tr w:rsidR="006A3A12" w14:paraId="006D735B" w14:textId="77777777">
        <w:trPr>
          <w:trHeight w:val="1166"/>
        </w:trPr>
        <w:tc>
          <w:tcPr>
            <w:tcW w:w="595" w:type="dxa"/>
            <w:tcBorders>
              <w:top w:val="single" w:sz="4" w:space="0" w:color="000000"/>
              <w:left w:val="single" w:sz="4" w:space="0" w:color="000000"/>
              <w:bottom w:val="single" w:sz="4" w:space="0" w:color="000000"/>
              <w:right w:val="single" w:sz="4" w:space="0" w:color="000000"/>
            </w:tcBorders>
            <w:vAlign w:val="center"/>
          </w:tcPr>
          <w:p w14:paraId="6B49C69A" w14:textId="77777777" w:rsidR="006A3A12" w:rsidRDefault="007B7775">
            <w:pPr>
              <w:spacing w:after="0" w:line="259" w:lineRule="auto"/>
              <w:ind w:left="0" w:right="0" w:firstLine="0"/>
              <w:jc w:val="left"/>
            </w:pPr>
            <w:r>
              <w:lastRenderedPageBreak/>
              <w:t xml:space="preserve">9 </w:t>
            </w:r>
          </w:p>
        </w:tc>
        <w:tc>
          <w:tcPr>
            <w:tcW w:w="3208" w:type="dxa"/>
            <w:tcBorders>
              <w:top w:val="single" w:sz="4" w:space="0" w:color="000000"/>
              <w:left w:val="single" w:sz="4" w:space="0" w:color="000000"/>
              <w:bottom w:val="single" w:sz="4" w:space="0" w:color="000000"/>
              <w:right w:val="single" w:sz="4" w:space="0" w:color="000000"/>
            </w:tcBorders>
            <w:vAlign w:val="bottom"/>
          </w:tcPr>
          <w:p w14:paraId="0854E0BC" w14:textId="77777777" w:rsidR="006A3A12" w:rsidRDefault="007B7775">
            <w:pPr>
              <w:spacing w:after="0" w:line="259" w:lineRule="auto"/>
              <w:ind w:left="134" w:right="0" w:firstLine="0"/>
              <w:jc w:val="left"/>
            </w:pPr>
            <w:r>
              <w:t xml:space="preserve">Подвижное и неподвижное соединение деталей. Соединение деталей изделия «щелевым замком» </w:t>
            </w:r>
          </w:p>
        </w:tc>
        <w:tc>
          <w:tcPr>
            <w:tcW w:w="802" w:type="dxa"/>
            <w:tcBorders>
              <w:top w:val="single" w:sz="4" w:space="0" w:color="000000"/>
              <w:left w:val="single" w:sz="4" w:space="0" w:color="000000"/>
              <w:bottom w:val="single" w:sz="4" w:space="0" w:color="000000"/>
              <w:right w:val="single" w:sz="4" w:space="0" w:color="000000"/>
            </w:tcBorders>
            <w:vAlign w:val="center"/>
          </w:tcPr>
          <w:p w14:paraId="3B3E373B" w14:textId="77777777" w:rsidR="006A3A12" w:rsidRDefault="007B7775">
            <w:pPr>
              <w:spacing w:after="0" w:line="259" w:lineRule="auto"/>
              <w:ind w:left="307" w:right="0" w:firstLine="0"/>
              <w:jc w:val="left"/>
            </w:pPr>
            <w:r>
              <w:t xml:space="preserve">5  </w:t>
            </w:r>
          </w:p>
        </w:tc>
        <w:tc>
          <w:tcPr>
            <w:tcW w:w="2180" w:type="dxa"/>
            <w:tcBorders>
              <w:top w:val="single" w:sz="4" w:space="0" w:color="000000"/>
              <w:left w:val="single" w:sz="4" w:space="0" w:color="000000"/>
              <w:bottom w:val="single" w:sz="4" w:space="0" w:color="000000"/>
              <w:right w:val="single" w:sz="4" w:space="0" w:color="000000"/>
            </w:tcBorders>
            <w:vAlign w:val="center"/>
          </w:tcPr>
          <w:p w14:paraId="5CD9AF58"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2628A5CD" w14:textId="77777777" w:rsidR="006A3A12" w:rsidRDefault="007B7775">
            <w:pPr>
              <w:spacing w:after="0" w:line="259" w:lineRule="auto"/>
              <w:ind w:left="135" w:right="0" w:firstLine="0"/>
              <w:jc w:val="left"/>
            </w:pPr>
            <w:r>
              <w:t xml:space="preserve">РЭШ, МЭШ, МОЯ ШКОЛА, ЦОК </w:t>
            </w:r>
          </w:p>
        </w:tc>
      </w:tr>
      <w:tr w:rsidR="006A3A12" w14:paraId="747649CB" w14:textId="77777777">
        <w:trPr>
          <w:trHeight w:val="610"/>
        </w:trPr>
        <w:tc>
          <w:tcPr>
            <w:tcW w:w="595" w:type="dxa"/>
            <w:tcBorders>
              <w:top w:val="single" w:sz="4" w:space="0" w:color="000000"/>
              <w:left w:val="single" w:sz="4" w:space="0" w:color="000000"/>
              <w:bottom w:val="single" w:sz="4" w:space="0" w:color="000000"/>
              <w:right w:val="single" w:sz="4" w:space="0" w:color="000000"/>
            </w:tcBorders>
            <w:vAlign w:val="center"/>
          </w:tcPr>
          <w:p w14:paraId="01EF2149" w14:textId="77777777" w:rsidR="006A3A12" w:rsidRDefault="007B7775">
            <w:pPr>
              <w:spacing w:after="0" w:line="259" w:lineRule="auto"/>
              <w:ind w:left="0" w:right="0" w:firstLine="0"/>
              <w:jc w:val="left"/>
            </w:pPr>
            <w:r>
              <w:t xml:space="preserve">10 </w:t>
            </w:r>
          </w:p>
        </w:tc>
        <w:tc>
          <w:tcPr>
            <w:tcW w:w="3208" w:type="dxa"/>
            <w:tcBorders>
              <w:top w:val="single" w:sz="4" w:space="0" w:color="000000"/>
              <w:left w:val="single" w:sz="4" w:space="0" w:color="000000"/>
              <w:bottom w:val="single" w:sz="4" w:space="0" w:color="000000"/>
              <w:right w:val="single" w:sz="4" w:space="0" w:color="000000"/>
            </w:tcBorders>
            <w:vAlign w:val="bottom"/>
          </w:tcPr>
          <w:p w14:paraId="4DDC9BFA" w14:textId="77777777" w:rsidR="006A3A12" w:rsidRDefault="007B7775">
            <w:pPr>
              <w:spacing w:after="0" w:line="259" w:lineRule="auto"/>
              <w:ind w:left="134" w:right="0" w:firstLine="0"/>
              <w:jc w:val="left"/>
            </w:pPr>
            <w:r>
              <w:t xml:space="preserve">Машины на службе у человека </w:t>
            </w:r>
          </w:p>
        </w:tc>
        <w:tc>
          <w:tcPr>
            <w:tcW w:w="802" w:type="dxa"/>
            <w:tcBorders>
              <w:top w:val="single" w:sz="4" w:space="0" w:color="000000"/>
              <w:left w:val="single" w:sz="4" w:space="0" w:color="000000"/>
              <w:bottom w:val="single" w:sz="4" w:space="0" w:color="000000"/>
              <w:right w:val="single" w:sz="4" w:space="0" w:color="000000"/>
            </w:tcBorders>
            <w:vAlign w:val="center"/>
          </w:tcPr>
          <w:p w14:paraId="23589C7A" w14:textId="77777777" w:rsidR="006A3A12" w:rsidRDefault="007B7775">
            <w:pPr>
              <w:spacing w:after="0" w:line="259" w:lineRule="auto"/>
              <w:ind w:left="307" w:right="0" w:firstLine="0"/>
              <w:jc w:val="left"/>
            </w:pPr>
            <w:r>
              <w:t xml:space="preserve">2  </w:t>
            </w:r>
          </w:p>
        </w:tc>
        <w:tc>
          <w:tcPr>
            <w:tcW w:w="2180" w:type="dxa"/>
            <w:tcBorders>
              <w:top w:val="single" w:sz="4" w:space="0" w:color="000000"/>
              <w:left w:val="single" w:sz="4" w:space="0" w:color="000000"/>
              <w:bottom w:val="single" w:sz="4" w:space="0" w:color="000000"/>
              <w:right w:val="single" w:sz="4" w:space="0" w:color="000000"/>
            </w:tcBorders>
            <w:vAlign w:val="center"/>
          </w:tcPr>
          <w:p w14:paraId="1977A69A"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1E3F10DA" w14:textId="77777777" w:rsidR="006A3A12" w:rsidRDefault="007B7775">
            <w:pPr>
              <w:spacing w:after="0" w:line="259" w:lineRule="auto"/>
              <w:ind w:left="135" w:right="0" w:firstLine="0"/>
              <w:jc w:val="left"/>
            </w:pPr>
            <w:r>
              <w:t xml:space="preserve">РЭШ, МЭШ, МОЯ ШКОЛА, ЦОК </w:t>
            </w:r>
          </w:p>
        </w:tc>
      </w:tr>
      <w:tr w:rsidR="006A3A12" w14:paraId="6F495F3B" w14:textId="77777777">
        <w:trPr>
          <w:trHeight w:val="888"/>
        </w:trPr>
        <w:tc>
          <w:tcPr>
            <w:tcW w:w="595" w:type="dxa"/>
            <w:tcBorders>
              <w:top w:val="single" w:sz="4" w:space="0" w:color="000000"/>
              <w:left w:val="single" w:sz="4" w:space="0" w:color="000000"/>
              <w:bottom w:val="single" w:sz="4" w:space="0" w:color="000000"/>
              <w:right w:val="single" w:sz="4" w:space="0" w:color="000000"/>
            </w:tcBorders>
            <w:vAlign w:val="center"/>
          </w:tcPr>
          <w:p w14:paraId="78F9DF56" w14:textId="77777777" w:rsidR="006A3A12" w:rsidRDefault="007B7775">
            <w:pPr>
              <w:spacing w:after="0" w:line="259" w:lineRule="auto"/>
              <w:ind w:left="0" w:right="0" w:firstLine="0"/>
              <w:jc w:val="left"/>
            </w:pPr>
            <w:r>
              <w:t xml:space="preserve">11 </w:t>
            </w:r>
          </w:p>
        </w:tc>
        <w:tc>
          <w:tcPr>
            <w:tcW w:w="3208" w:type="dxa"/>
            <w:tcBorders>
              <w:top w:val="single" w:sz="4" w:space="0" w:color="000000"/>
              <w:left w:val="single" w:sz="4" w:space="0" w:color="000000"/>
              <w:bottom w:val="single" w:sz="4" w:space="0" w:color="000000"/>
              <w:right w:val="single" w:sz="4" w:space="0" w:color="000000"/>
            </w:tcBorders>
            <w:vAlign w:val="bottom"/>
          </w:tcPr>
          <w:p w14:paraId="24F9EA58" w14:textId="77777777" w:rsidR="006A3A12" w:rsidRDefault="007B7775">
            <w:pPr>
              <w:spacing w:after="0" w:line="259" w:lineRule="auto"/>
              <w:ind w:left="134" w:right="841" w:firstLine="0"/>
            </w:pPr>
            <w:r>
              <w:t xml:space="preserve">Натуральные ткани. Основные свойства натуральных тканей </w:t>
            </w:r>
          </w:p>
        </w:tc>
        <w:tc>
          <w:tcPr>
            <w:tcW w:w="802" w:type="dxa"/>
            <w:tcBorders>
              <w:top w:val="single" w:sz="4" w:space="0" w:color="000000"/>
              <w:left w:val="single" w:sz="4" w:space="0" w:color="000000"/>
              <w:bottom w:val="single" w:sz="4" w:space="0" w:color="000000"/>
              <w:right w:val="single" w:sz="4" w:space="0" w:color="000000"/>
            </w:tcBorders>
            <w:vAlign w:val="center"/>
          </w:tcPr>
          <w:p w14:paraId="229FEE70" w14:textId="77777777" w:rsidR="006A3A12" w:rsidRDefault="007B7775">
            <w:pPr>
              <w:spacing w:after="0" w:line="259" w:lineRule="auto"/>
              <w:ind w:left="307" w:right="0" w:firstLine="0"/>
              <w:jc w:val="left"/>
            </w:pPr>
            <w: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6C8B0890" w14:textId="77777777" w:rsidR="006A3A12" w:rsidRDefault="007B7775">
            <w:pPr>
              <w:spacing w:after="0" w:line="259" w:lineRule="auto"/>
              <w:ind w:left="89"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2CD48043" w14:textId="77777777" w:rsidR="006A3A12" w:rsidRDefault="007B7775">
            <w:pPr>
              <w:spacing w:after="0" w:line="259" w:lineRule="auto"/>
              <w:ind w:left="135" w:right="0" w:firstLine="0"/>
              <w:jc w:val="left"/>
            </w:pPr>
            <w:r>
              <w:t xml:space="preserve">РЭШ, МЭШ, МОЯ ШКОЛА, ЦОК </w:t>
            </w:r>
          </w:p>
        </w:tc>
      </w:tr>
      <w:tr w:rsidR="006A3A12" w14:paraId="273BF6C0" w14:textId="77777777">
        <w:trPr>
          <w:trHeight w:val="614"/>
        </w:trPr>
        <w:tc>
          <w:tcPr>
            <w:tcW w:w="595" w:type="dxa"/>
            <w:tcBorders>
              <w:top w:val="single" w:sz="4" w:space="0" w:color="000000"/>
              <w:left w:val="single" w:sz="4" w:space="0" w:color="000000"/>
              <w:bottom w:val="single" w:sz="4" w:space="0" w:color="000000"/>
              <w:right w:val="single" w:sz="4" w:space="0" w:color="000000"/>
            </w:tcBorders>
            <w:vAlign w:val="center"/>
          </w:tcPr>
          <w:p w14:paraId="6CD752EA" w14:textId="77777777" w:rsidR="006A3A12" w:rsidRDefault="007B7775">
            <w:pPr>
              <w:spacing w:after="0" w:line="259" w:lineRule="auto"/>
              <w:ind w:left="0" w:right="0" w:firstLine="0"/>
              <w:jc w:val="left"/>
            </w:pPr>
            <w:r>
              <w:t xml:space="preserve">12 </w:t>
            </w:r>
          </w:p>
        </w:tc>
        <w:tc>
          <w:tcPr>
            <w:tcW w:w="3208" w:type="dxa"/>
            <w:tcBorders>
              <w:top w:val="single" w:sz="4" w:space="0" w:color="000000"/>
              <w:left w:val="single" w:sz="4" w:space="0" w:color="000000"/>
              <w:bottom w:val="single" w:sz="4" w:space="0" w:color="000000"/>
              <w:right w:val="single" w:sz="4" w:space="0" w:color="000000"/>
            </w:tcBorders>
            <w:vAlign w:val="bottom"/>
          </w:tcPr>
          <w:p w14:paraId="1B94DE36" w14:textId="77777777" w:rsidR="006A3A12" w:rsidRDefault="007B7775">
            <w:pPr>
              <w:spacing w:after="0" w:line="259" w:lineRule="auto"/>
              <w:ind w:left="134" w:right="0" w:firstLine="0"/>
            </w:pPr>
            <w:r>
              <w:t xml:space="preserve">Виды ниток. Их назначение, использование </w:t>
            </w:r>
          </w:p>
        </w:tc>
        <w:tc>
          <w:tcPr>
            <w:tcW w:w="802" w:type="dxa"/>
            <w:tcBorders>
              <w:top w:val="single" w:sz="4" w:space="0" w:color="000000"/>
              <w:left w:val="single" w:sz="4" w:space="0" w:color="000000"/>
              <w:bottom w:val="single" w:sz="4" w:space="0" w:color="000000"/>
              <w:right w:val="single" w:sz="4" w:space="0" w:color="000000"/>
            </w:tcBorders>
            <w:vAlign w:val="center"/>
          </w:tcPr>
          <w:p w14:paraId="391D7331" w14:textId="77777777" w:rsidR="006A3A12" w:rsidRDefault="007B7775">
            <w:pPr>
              <w:spacing w:after="0" w:line="259" w:lineRule="auto"/>
              <w:ind w:left="307" w:right="0" w:firstLine="0"/>
              <w:jc w:val="left"/>
            </w:pPr>
            <w:r>
              <w:t xml:space="preserve">1  </w:t>
            </w:r>
          </w:p>
        </w:tc>
        <w:tc>
          <w:tcPr>
            <w:tcW w:w="2180" w:type="dxa"/>
            <w:tcBorders>
              <w:top w:val="single" w:sz="4" w:space="0" w:color="000000"/>
              <w:left w:val="single" w:sz="4" w:space="0" w:color="000000"/>
              <w:bottom w:val="single" w:sz="4" w:space="0" w:color="000000"/>
              <w:right w:val="single" w:sz="4" w:space="0" w:color="000000"/>
            </w:tcBorders>
            <w:vAlign w:val="center"/>
          </w:tcPr>
          <w:p w14:paraId="39D8F3C5" w14:textId="77777777" w:rsidR="006A3A12" w:rsidRDefault="007B7775">
            <w:pPr>
              <w:spacing w:after="0" w:line="259" w:lineRule="auto"/>
              <w:ind w:left="125"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530CA5A8" w14:textId="77777777" w:rsidR="006A3A12" w:rsidRDefault="007B7775">
            <w:pPr>
              <w:spacing w:after="0" w:line="259" w:lineRule="auto"/>
              <w:ind w:left="135" w:right="0" w:firstLine="0"/>
              <w:jc w:val="left"/>
            </w:pPr>
            <w:r>
              <w:t xml:space="preserve">РЭШ, МЭШ, МОЯ ШКОЛА, ЦОК </w:t>
            </w:r>
          </w:p>
        </w:tc>
      </w:tr>
      <w:tr w:rsidR="006A3A12" w14:paraId="5760AA26" w14:textId="77777777">
        <w:trPr>
          <w:trHeight w:val="1162"/>
        </w:trPr>
        <w:tc>
          <w:tcPr>
            <w:tcW w:w="595" w:type="dxa"/>
            <w:tcBorders>
              <w:top w:val="single" w:sz="4" w:space="0" w:color="000000"/>
              <w:left w:val="single" w:sz="4" w:space="0" w:color="000000"/>
              <w:bottom w:val="single" w:sz="4" w:space="0" w:color="000000"/>
              <w:right w:val="single" w:sz="4" w:space="0" w:color="000000"/>
            </w:tcBorders>
            <w:vAlign w:val="center"/>
          </w:tcPr>
          <w:p w14:paraId="4275D9A0" w14:textId="77777777" w:rsidR="006A3A12" w:rsidRDefault="007B7775">
            <w:pPr>
              <w:spacing w:after="0" w:line="259" w:lineRule="auto"/>
              <w:ind w:left="0" w:right="0" w:firstLine="0"/>
              <w:jc w:val="left"/>
            </w:pPr>
            <w:r>
              <w:t xml:space="preserve">13 </w:t>
            </w:r>
          </w:p>
        </w:tc>
        <w:tc>
          <w:tcPr>
            <w:tcW w:w="3208" w:type="dxa"/>
            <w:tcBorders>
              <w:top w:val="single" w:sz="4" w:space="0" w:color="000000"/>
              <w:left w:val="single" w:sz="4" w:space="0" w:color="000000"/>
              <w:bottom w:val="single" w:sz="4" w:space="0" w:color="000000"/>
              <w:right w:val="single" w:sz="4" w:space="0" w:color="000000"/>
            </w:tcBorders>
            <w:vAlign w:val="bottom"/>
          </w:tcPr>
          <w:p w14:paraId="3E2A999B" w14:textId="77777777" w:rsidR="006A3A12" w:rsidRDefault="007B7775">
            <w:pPr>
              <w:spacing w:after="47" w:line="238" w:lineRule="auto"/>
              <w:ind w:left="134" w:right="0" w:firstLine="0"/>
              <w:jc w:val="left"/>
            </w:pPr>
            <w:r>
              <w:t xml:space="preserve">Технология изготовления швейных изделий. Лекало. Строчка косого стежка и ее </w:t>
            </w:r>
          </w:p>
          <w:p w14:paraId="035397EB" w14:textId="77777777" w:rsidR="006A3A12" w:rsidRDefault="007B7775">
            <w:pPr>
              <w:spacing w:after="0" w:line="259" w:lineRule="auto"/>
              <w:ind w:left="134" w:right="0" w:firstLine="0"/>
              <w:jc w:val="left"/>
            </w:pPr>
            <w:r>
              <w:t xml:space="preserve">варианты </w:t>
            </w:r>
          </w:p>
        </w:tc>
        <w:tc>
          <w:tcPr>
            <w:tcW w:w="802" w:type="dxa"/>
            <w:tcBorders>
              <w:top w:val="single" w:sz="4" w:space="0" w:color="000000"/>
              <w:left w:val="single" w:sz="4" w:space="0" w:color="000000"/>
              <w:bottom w:val="single" w:sz="4" w:space="0" w:color="000000"/>
              <w:right w:val="single" w:sz="4" w:space="0" w:color="000000"/>
            </w:tcBorders>
            <w:vAlign w:val="center"/>
          </w:tcPr>
          <w:p w14:paraId="38F7C639" w14:textId="77777777" w:rsidR="006A3A12" w:rsidRDefault="007B7775">
            <w:pPr>
              <w:spacing w:after="0" w:line="259" w:lineRule="auto"/>
              <w:ind w:left="307" w:right="0" w:firstLine="0"/>
              <w:jc w:val="left"/>
            </w:pPr>
            <w:r>
              <w:t xml:space="preserve">6  </w:t>
            </w:r>
          </w:p>
        </w:tc>
        <w:tc>
          <w:tcPr>
            <w:tcW w:w="2180" w:type="dxa"/>
            <w:tcBorders>
              <w:top w:val="single" w:sz="4" w:space="0" w:color="000000"/>
              <w:left w:val="single" w:sz="4" w:space="0" w:color="000000"/>
              <w:bottom w:val="single" w:sz="4" w:space="0" w:color="000000"/>
              <w:right w:val="single" w:sz="4" w:space="0" w:color="000000"/>
            </w:tcBorders>
            <w:vAlign w:val="center"/>
          </w:tcPr>
          <w:p w14:paraId="147C46DD" w14:textId="77777777" w:rsidR="006A3A12" w:rsidRDefault="007B7775">
            <w:pPr>
              <w:spacing w:after="0" w:line="259" w:lineRule="auto"/>
              <w:ind w:left="125" w:right="0" w:firstLine="0"/>
              <w:jc w:val="center"/>
            </w:pPr>
            <w:r>
              <w:t xml:space="preserve"> 0  </w:t>
            </w:r>
          </w:p>
        </w:tc>
        <w:tc>
          <w:tcPr>
            <w:tcW w:w="2565" w:type="dxa"/>
            <w:tcBorders>
              <w:top w:val="single" w:sz="4" w:space="0" w:color="000000"/>
              <w:left w:val="single" w:sz="4" w:space="0" w:color="000000"/>
              <w:bottom w:val="single" w:sz="4" w:space="0" w:color="000000"/>
              <w:right w:val="single" w:sz="4" w:space="0" w:color="000000"/>
            </w:tcBorders>
            <w:vAlign w:val="bottom"/>
          </w:tcPr>
          <w:p w14:paraId="7EB741B5" w14:textId="77777777" w:rsidR="006A3A12" w:rsidRDefault="007B7775">
            <w:pPr>
              <w:spacing w:after="0" w:line="259" w:lineRule="auto"/>
              <w:ind w:left="135" w:right="0" w:firstLine="0"/>
              <w:jc w:val="left"/>
            </w:pPr>
            <w:r>
              <w:t xml:space="preserve">РЭШ, МЭШ, МОЯ ШКОЛА, ЦОК </w:t>
            </w:r>
          </w:p>
        </w:tc>
      </w:tr>
      <w:tr w:rsidR="006A3A12" w14:paraId="097661AB" w14:textId="77777777">
        <w:trPr>
          <w:trHeight w:val="614"/>
        </w:trPr>
        <w:tc>
          <w:tcPr>
            <w:tcW w:w="595" w:type="dxa"/>
            <w:tcBorders>
              <w:top w:val="single" w:sz="4" w:space="0" w:color="000000"/>
              <w:left w:val="single" w:sz="4" w:space="0" w:color="000000"/>
              <w:bottom w:val="single" w:sz="4" w:space="0" w:color="000000"/>
              <w:right w:val="single" w:sz="4" w:space="0" w:color="000000"/>
            </w:tcBorders>
            <w:vAlign w:val="center"/>
          </w:tcPr>
          <w:p w14:paraId="326C5523" w14:textId="77777777" w:rsidR="006A3A12" w:rsidRDefault="007B7775">
            <w:pPr>
              <w:spacing w:after="0" w:line="259" w:lineRule="auto"/>
              <w:ind w:left="0" w:right="0" w:firstLine="0"/>
              <w:jc w:val="left"/>
            </w:pPr>
            <w:r>
              <w:t xml:space="preserve">14 </w:t>
            </w:r>
          </w:p>
        </w:tc>
        <w:tc>
          <w:tcPr>
            <w:tcW w:w="3208" w:type="dxa"/>
            <w:tcBorders>
              <w:top w:val="single" w:sz="4" w:space="0" w:color="000000"/>
              <w:left w:val="single" w:sz="4" w:space="0" w:color="000000"/>
              <w:bottom w:val="single" w:sz="4" w:space="0" w:color="000000"/>
              <w:right w:val="single" w:sz="4" w:space="0" w:color="000000"/>
            </w:tcBorders>
            <w:vAlign w:val="center"/>
          </w:tcPr>
          <w:p w14:paraId="010AF7AF" w14:textId="77777777" w:rsidR="006A3A12" w:rsidRDefault="007B7775">
            <w:pPr>
              <w:spacing w:after="0" w:line="259" w:lineRule="auto"/>
              <w:ind w:left="134" w:right="0" w:firstLine="0"/>
              <w:jc w:val="left"/>
            </w:pPr>
            <w:r>
              <w:t xml:space="preserve">Резервноевремя </w:t>
            </w:r>
          </w:p>
        </w:tc>
        <w:tc>
          <w:tcPr>
            <w:tcW w:w="802" w:type="dxa"/>
            <w:tcBorders>
              <w:top w:val="single" w:sz="4" w:space="0" w:color="000000"/>
              <w:left w:val="single" w:sz="4" w:space="0" w:color="000000"/>
              <w:bottom w:val="single" w:sz="4" w:space="0" w:color="000000"/>
              <w:right w:val="single" w:sz="4" w:space="0" w:color="000000"/>
            </w:tcBorders>
            <w:vAlign w:val="center"/>
          </w:tcPr>
          <w:p w14:paraId="1CCCB17E" w14:textId="77777777" w:rsidR="006A3A12" w:rsidRDefault="007B7775">
            <w:pPr>
              <w:spacing w:after="0" w:line="259" w:lineRule="auto"/>
              <w:ind w:left="274" w:right="0" w:firstLine="0"/>
              <w:jc w:val="left"/>
            </w:pPr>
            <w:r>
              <w:t xml:space="preserve"> 1  </w:t>
            </w:r>
          </w:p>
        </w:tc>
        <w:tc>
          <w:tcPr>
            <w:tcW w:w="2180" w:type="dxa"/>
            <w:tcBorders>
              <w:top w:val="single" w:sz="4" w:space="0" w:color="000000"/>
              <w:left w:val="single" w:sz="4" w:space="0" w:color="000000"/>
              <w:bottom w:val="single" w:sz="4" w:space="0" w:color="000000"/>
              <w:right w:val="single" w:sz="4" w:space="0" w:color="000000"/>
            </w:tcBorders>
            <w:vAlign w:val="center"/>
          </w:tcPr>
          <w:p w14:paraId="73C1FC19" w14:textId="77777777" w:rsidR="006A3A12" w:rsidRDefault="007B7775">
            <w:pPr>
              <w:spacing w:after="0" w:line="259" w:lineRule="auto"/>
              <w:ind w:left="125" w:right="0" w:firstLine="0"/>
              <w:jc w:val="center"/>
            </w:pPr>
            <w:r>
              <w:t xml:space="preserve"> 1  </w:t>
            </w:r>
          </w:p>
        </w:tc>
        <w:tc>
          <w:tcPr>
            <w:tcW w:w="2565" w:type="dxa"/>
            <w:tcBorders>
              <w:top w:val="single" w:sz="4" w:space="0" w:color="000000"/>
              <w:left w:val="single" w:sz="4" w:space="0" w:color="000000"/>
              <w:bottom w:val="single" w:sz="4" w:space="0" w:color="000000"/>
              <w:right w:val="single" w:sz="4" w:space="0" w:color="000000"/>
            </w:tcBorders>
            <w:vAlign w:val="bottom"/>
          </w:tcPr>
          <w:p w14:paraId="73F141CE" w14:textId="77777777" w:rsidR="006A3A12" w:rsidRDefault="007B7775">
            <w:pPr>
              <w:spacing w:after="0" w:line="259" w:lineRule="auto"/>
              <w:ind w:left="135" w:right="0" w:firstLine="0"/>
              <w:jc w:val="left"/>
            </w:pPr>
            <w:r>
              <w:t xml:space="preserve">РЭШ, МЭШ, МОЯ ШКОЛА, ЦОК </w:t>
            </w:r>
          </w:p>
        </w:tc>
      </w:tr>
      <w:tr w:rsidR="006A3A12" w14:paraId="75F4FA90" w14:textId="77777777">
        <w:trPr>
          <w:trHeight w:val="610"/>
        </w:trPr>
        <w:tc>
          <w:tcPr>
            <w:tcW w:w="3803" w:type="dxa"/>
            <w:gridSpan w:val="2"/>
            <w:tcBorders>
              <w:top w:val="single" w:sz="4" w:space="0" w:color="000000"/>
              <w:left w:val="single" w:sz="4" w:space="0" w:color="000000"/>
              <w:bottom w:val="single" w:sz="4" w:space="0" w:color="000000"/>
              <w:right w:val="single" w:sz="4" w:space="0" w:color="000000"/>
            </w:tcBorders>
            <w:vAlign w:val="bottom"/>
          </w:tcPr>
          <w:p w14:paraId="1D8D8AE8" w14:textId="77777777" w:rsidR="006A3A12" w:rsidRDefault="007B7775">
            <w:pPr>
              <w:spacing w:after="0" w:line="259" w:lineRule="auto"/>
              <w:ind w:left="134" w:right="0" w:firstLine="0"/>
            </w:pPr>
            <w:r>
              <w:t xml:space="preserve">ОБЩЕЕ КОЛИЧЕСТВО ЧАСОВ ПО ПРОГРАММЕ </w:t>
            </w:r>
          </w:p>
        </w:tc>
        <w:tc>
          <w:tcPr>
            <w:tcW w:w="802" w:type="dxa"/>
            <w:tcBorders>
              <w:top w:val="single" w:sz="4" w:space="0" w:color="000000"/>
              <w:left w:val="single" w:sz="4" w:space="0" w:color="000000"/>
              <w:bottom w:val="single" w:sz="4" w:space="0" w:color="000000"/>
              <w:right w:val="single" w:sz="4" w:space="0" w:color="000000"/>
            </w:tcBorders>
            <w:vAlign w:val="center"/>
          </w:tcPr>
          <w:p w14:paraId="5A169915" w14:textId="77777777" w:rsidR="006A3A12" w:rsidRDefault="007B7775">
            <w:pPr>
              <w:spacing w:after="0" w:line="259" w:lineRule="auto"/>
              <w:ind w:left="245" w:right="0" w:firstLine="0"/>
              <w:jc w:val="left"/>
            </w:pPr>
            <w:r>
              <w:t xml:space="preserve">34  </w:t>
            </w:r>
          </w:p>
        </w:tc>
        <w:tc>
          <w:tcPr>
            <w:tcW w:w="2180" w:type="dxa"/>
            <w:tcBorders>
              <w:top w:val="single" w:sz="4" w:space="0" w:color="000000"/>
              <w:left w:val="single" w:sz="4" w:space="0" w:color="000000"/>
              <w:bottom w:val="single" w:sz="4" w:space="0" w:color="000000"/>
              <w:right w:val="single" w:sz="4" w:space="0" w:color="000000"/>
            </w:tcBorders>
            <w:vAlign w:val="center"/>
          </w:tcPr>
          <w:p w14:paraId="2FFB9A50" w14:textId="77777777" w:rsidR="006A3A12" w:rsidRDefault="007B7775">
            <w:pPr>
              <w:spacing w:after="0" w:line="259" w:lineRule="auto"/>
              <w:ind w:left="125" w:right="0" w:firstLine="0"/>
              <w:jc w:val="center"/>
            </w:pPr>
            <w:r>
              <w:t xml:space="preserve"> 1  </w:t>
            </w:r>
          </w:p>
        </w:tc>
        <w:tc>
          <w:tcPr>
            <w:tcW w:w="2565" w:type="dxa"/>
            <w:tcBorders>
              <w:top w:val="single" w:sz="4" w:space="0" w:color="000000"/>
              <w:left w:val="single" w:sz="4" w:space="0" w:color="000000"/>
              <w:bottom w:val="single" w:sz="4" w:space="0" w:color="000000"/>
              <w:right w:val="single" w:sz="4" w:space="0" w:color="000000"/>
            </w:tcBorders>
            <w:vAlign w:val="center"/>
          </w:tcPr>
          <w:p w14:paraId="625BC72D" w14:textId="77777777" w:rsidR="006A3A12" w:rsidRDefault="007B7775">
            <w:pPr>
              <w:spacing w:after="0" w:line="259" w:lineRule="auto"/>
              <w:ind w:left="0" w:right="0" w:firstLine="0"/>
              <w:jc w:val="left"/>
            </w:pPr>
            <w:r>
              <w:t xml:space="preserve"> </w:t>
            </w:r>
          </w:p>
        </w:tc>
      </w:tr>
    </w:tbl>
    <w:p w14:paraId="523D51C2" w14:textId="77777777" w:rsidR="006A3A12" w:rsidRDefault="007B7775">
      <w:pPr>
        <w:numPr>
          <w:ilvl w:val="0"/>
          <w:numId w:val="182"/>
        </w:numPr>
        <w:spacing w:after="5" w:line="271" w:lineRule="auto"/>
        <w:ind w:left="287" w:right="0" w:hanging="182"/>
      </w:pPr>
      <w:r>
        <w:rPr>
          <w:b/>
        </w:rPr>
        <w:t xml:space="preserve">КЛАСС </w:t>
      </w:r>
      <w:r>
        <w:t xml:space="preserve"> </w:t>
      </w:r>
      <w:r>
        <w:br w:type="page"/>
      </w:r>
    </w:p>
    <w:tbl>
      <w:tblPr>
        <w:tblStyle w:val="TableGrid"/>
        <w:tblW w:w="9349" w:type="dxa"/>
        <w:tblInd w:w="5" w:type="dxa"/>
        <w:tblCellMar>
          <w:top w:w="105" w:type="dxa"/>
          <w:left w:w="101" w:type="dxa"/>
          <w:bottom w:w="6" w:type="dxa"/>
          <w:right w:w="17" w:type="dxa"/>
        </w:tblCellMar>
        <w:tblLook w:val="04A0" w:firstRow="1" w:lastRow="0" w:firstColumn="1" w:lastColumn="0" w:noHBand="0" w:noVBand="1"/>
      </w:tblPr>
      <w:tblGrid>
        <w:gridCol w:w="551"/>
        <w:gridCol w:w="3769"/>
        <w:gridCol w:w="740"/>
        <w:gridCol w:w="1974"/>
        <w:gridCol w:w="2315"/>
      </w:tblGrid>
      <w:tr w:rsidR="006A3A12" w14:paraId="554A0887" w14:textId="77777777">
        <w:trPr>
          <w:trHeight w:val="336"/>
        </w:trPr>
        <w:tc>
          <w:tcPr>
            <w:tcW w:w="552" w:type="dxa"/>
            <w:vMerge w:val="restart"/>
            <w:tcBorders>
              <w:top w:val="single" w:sz="4" w:space="0" w:color="000000"/>
              <w:left w:val="single" w:sz="4" w:space="0" w:color="000000"/>
              <w:bottom w:val="single" w:sz="4" w:space="0" w:color="000000"/>
              <w:right w:val="single" w:sz="4" w:space="0" w:color="000000"/>
            </w:tcBorders>
            <w:vAlign w:val="bottom"/>
          </w:tcPr>
          <w:p w14:paraId="15766B9A" w14:textId="77777777" w:rsidR="006A3A12" w:rsidRDefault="007B7775">
            <w:pPr>
              <w:spacing w:after="0" w:line="255" w:lineRule="auto"/>
              <w:ind w:left="134" w:right="0" w:firstLine="0"/>
              <w:jc w:val="left"/>
            </w:pPr>
            <w:r>
              <w:rPr>
                <w:b/>
              </w:rPr>
              <w:lastRenderedPageBreak/>
              <w:t xml:space="preserve">№ п/ п </w:t>
            </w:r>
            <w:r>
              <w:t xml:space="preserve"> </w:t>
            </w:r>
          </w:p>
          <w:p w14:paraId="7B0AAA8A" w14:textId="77777777" w:rsidR="006A3A12" w:rsidRDefault="007B7775">
            <w:pPr>
              <w:spacing w:after="0" w:line="259" w:lineRule="auto"/>
              <w:ind w:left="0" w:right="106" w:firstLine="0"/>
              <w:jc w:val="center"/>
            </w:pPr>
            <w:r>
              <w:t xml:space="preserve"> </w:t>
            </w:r>
          </w:p>
        </w:tc>
        <w:tc>
          <w:tcPr>
            <w:tcW w:w="3769" w:type="dxa"/>
            <w:vMerge w:val="restart"/>
            <w:tcBorders>
              <w:top w:val="single" w:sz="4" w:space="0" w:color="000000"/>
              <w:left w:val="single" w:sz="4" w:space="0" w:color="000000"/>
              <w:bottom w:val="single" w:sz="4" w:space="0" w:color="000000"/>
              <w:right w:val="single" w:sz="4" w:space="0" w:color="000000"/>
            </w:tcBorders>
            <w:vAlign w:val="bottom"/>
          </w:tcPr>
          <w:p w14:paraId="633D67CB" w14:textId="77777777" w:rsidR="006A3A12" w:rsidRDefault="007B7775">
            <w:pPr>
              <w:spacing w:after="0" w:line="283" w:lineRule="auto"/>
              <w:ind w:left="139" w:right="0" w:firstLine="0"/>
              <w:jc w:val="left"/>
            </w:pPr>
            <w:r>
              <w:rPr>
                <w:b/>
              </w:rPr>
              <w:t>Наименованиеразделов и темпрограммы</w:t>
            </w:r>
            <w:r>
              <w:t xml:space="preserve"> </w:t>
            </w:r>
          </w:p>
          <w:p w14:paraId="45C3B3BB" w14:textId="77777777" w:rsidR="006A3A12" w:rsidRDefault="007B7775">
            <w:pPr>
              <w:spacing w:after="0" w:line="259" w:lineRule="auto"/>
              <w:ind w:left="139" w:right="0" w:firstLine="0"/>
              <w:jc w:val="left"/>
            </w:pPr>
            <w:r>
              <w:t xml:space="preserve"> </w:t>
            </w:r>
          </w:p>
        </w:tc>
        <w:tc>
          <w:tcPr>
            <w:tcW w:w="2713" w:type="dxa"/>
            <w:gridSpan w:val="2"/>
            <w:tcBorders>
              <w:top w:val="single" w:sz="4" w:space="0" w:color="000000"/>
              <w:left w:val="single" w:sz="4" w:space="0" w:color="000000"/>
              <w:bottom w:val="single" w:sz="4" w:space="0" w:color="000000"/>
              <w:right w:val="single" w:sz="4" w:space="0" w:color="000000"/>
            </w:tcBorders>
            <w:vAlign w:val="bottom"/>
          </w:tcPr>
          <w:p w14:paraId="7FD2F6BB" w14:textId="77777777" w:rsidR="006A3A12" w:rsidRDefault="007B7775">
            <w:pPr>
              <w:spacing w:after="0" w:line="259" w:lineRule="auto"/>
              <w:ind w:left="0" w:right="0" w:firstLine="0"/>
              <w:jc w:val="left"/>
            </w:pPr>
            <w:r>
              <w:rPr>
                <w:b/>
              </w:rPr>
              <w:t>Количествочасов</w:t>
            </w:r>
            <w:r>
              <w:t xml:space="preserve"> </w:t>
            </w:r>
          </w:p>
        </w:tc>
        <w:tc>
          <w:tcPr>
            <w:tcW w:w="2315" w:type="dxa"/>
            <w:vMerge w:val="restart"/>
            <w:tcBorders>
              <w:top w:val="single" w:sz="4" w:space="0" w:color="000000"/>
              <w:left w:val="single" w:sz="4" w:space="0" w:color="000000"/>
              <w:bottom w:val="single" w:sz="4" w:space="0" w:color="000000"/>
              <w:right w:val="single" w:sz="4" w:space="0" w:color="000000"/>
            </w:tcBorders>
            <w:vAlign w:val="bottom"/>
          </w:tcPr>
          <w:p w14:paraId="5B50500E" w14:textId="77777777" w:rsidR="006A3A12" w:rsidRDefault="007B7775">
            <w:pPr>
              <w:spacing w:after="0" w:line="251" w:lineRule="auto"/>
              <w:ind w:left="134" w:right="0" w:firstLine="0"/>
              <w:jc w:val="left"/>
            </w:pPr>
            <w:r>
              <w:rPr>
                <w:b/>
              </w:rPr>
              <w:t>Электронные (цифровые) образовательные ресурсы</w:t>
            </w:r>
            <w:r>
              <w:t xml:space="preserve"> </w:t>
            </w:r>
          </w:p>
          <w:p w14:paraId="331C071F" w14:textId="77777777" w:rsidR="006A3A12" w:rsidRDefault="007B7775">
            <w:pPr>
              <w:spacing w:after="0" w:line="259" w:lineRule="auto"/>
              <w:ind w:left="134" w:right="0" w:firstLine="0"/>
              <w:jc w:val="left"/>
            </w:pPr>
            <w:r>
              <w:t xml:space="preserve"> </w:t>
            </w:r>
          </w:p>
        </w:tc>
      </w:tr>
      <w:tr w:rsidR="006A3A12" w14:paraId="78E69086" w14:textId="77777777">
        <w:trPr>
          <w:trHeight w:val="1105"/>
        </w:trPr>
        <w:tc>
          <w:tcPr>
            <w:tcW w:w="0" w:type="auto"/>
            <w:vMerge/>
            <w:tcBorders>
              <w:top w:val="nil"/>
              <w:left w:val="single" w:sz="4" w:space="0" w:color="000000"/>
              <w:bottom w:val="single" w:sz="4" w:space="0" w:color="000000"/>
              <w:right w:val="single" w:sz="4" w:space="0" w:color="000000"/>
            </w:tcBorders>
          </w:tcPr>
          <w:p w14:paraId="1435FBD6"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60AFD95" w14:textId="77777777" w:rsidR="006A3A12" w:rsidRDefault="006A3A12">
            <w:pPr>
              <w:spacing w:after="160" w:line="259" w:lineRule="auto"/>
              <w:ind w:left="0" w:right="0" w:firstLine="0"/>
              <w:jc w:val="left"/>
            </w:pPr>
          </w:p>
        </w:tc>
        <w:tc>
          <w:tcPr>
            <w:tcW w:w="740" w:type="dxa"/>
            <w:tcBorders>
              <w:top w:val="single" w:sz="4" w:space="0" w:color="000000"/>
              <w:left w:val="single" w:sz="4" w:space="0" w:color="000000"/>
              <w:bottom w:val="single" w:sz="4" w:space="0" w:color="000000"/>
              <w:right w:val="single" w:sz="4" w:space="0" w:color="000000"/>
            </w:tcBorders>
            <w:vAlign w:val="bottom"/>
          </w:tcPr>
          <w:p w14:paraId="1EAF29DA" w14:textId="77777777" w:rsidR="006A3A12" w:rsidRDefault="007B7775">
            <w:pPr>
              <w:spacing w:after="19" w:line="259" w:lineRule="auto"/>
              <w:ind w:left="134" w:right="0" w:firstLine="0"/>
              <w:jc w:val="left"/>
            </w:pPr>
            <w:r>
              <w:rPr>
                <w:b/>
              </w:rPr>
              <w:t>Все</w:t>
            </w:r>
          </w:p>
          <w:p w14:paraId="40E55940" w14:textId="77777777" w:rsidR="006A3A12" w:rsidRDefault="007B7775">
            <w:pPr>
              <w:spacing w:after="0" w:line="259" w:lineRule="auto"/>
              <w:ind w:left="0" w:right="123" w:firstLine="0"/>
              <w:jc w:val="center"/>
            </w:pPr>
            <w:r>
              <w:rPr>
                <w:b/>
              </w:rPr>
              <w:t>го</w:t>
            </w:r>
            <w:r>
              <w:t xml:space="preserve"> </w:t>
            </w:r>
          </w:p>
          <w:p w14:paraId="399DC9E9" w14:textId="77777777" w:rsidR="006A3A12" w:rsidRDefault="007B7775">
            <w:pPr>
              <w:spacing w:after="0" w:line="259" w:lineRule="auto"/>
              <w:ind w:left="134" w:right="0" w:firstLine="0"/>
              <w:jc w:val="left"/>
            </w:pPr>
            <w:r>
              <w:t xml:space="preserve"> </w:t>
            </w:r>
          </w:p>
        </w:tc>
        <w:tc>
          <w:tcPr>
            <w:tcW w:w="1974" w:type="dxa"/>
            <w:tcBorders>
              <w:top w:val="single" w:sz="4" w:space="0" w:color="000000"/>
              <w:left w:val="single" w:sz="4" w:space="0" w:color="000000"/>
              <w:bottom w:val="single" w:sz="4" w:space="0" w:color="000000"/>
              <w:right w:val="single" w:sz="4" w:space="0" w:color="000000"/>
            </w:tcBorders>
            <w:vAlign w:val="bottom"/>
          </w:tcPr>
          <w:p w14:paraId="7557CB6E" w14:textId="77777777" w:rsidR="006A3A12" w:rsidRDefault="007B7775">
            <w:pPr>
              <w:spacing w:after="26" w:line="259" w:lineRule="auto"/>
              <w:ind w:left="139" w:right="0" w:firstLine="0"/>
              <w:jc w:val="left"/>
            </w:pPr>
            <w:r>
              <w:rPr>
                <w:b/>
              </w:rPr>
              <w:t>Контрольные</w:t>
            </w:r>
          </w:p>
          <w:p w14:paraId="4424285B" w14:textId="77777777" w:rsidR="006A3A12" w:rsidRDefault="007B7775">
            <w:pPr>
              <w:spacing w:after="0" w:line="259" w:lineRule="auto"/>
              <w:ind w:left="139" w:right="0" w:firstLine="0"/>
              <w:jc w:val="left"/>
            </w:pPr>
            <w:r>
              <w:rPr>
                <w:b/>
              </w:rPr>
              <w:t>работы</w:t>
            </w:r>
            <w:r>
              <w:t xml:space="preserve"> </w:t>
            </w:r>
          </w:p>
          <w:p w14:paraId="3A2D0C64" w14:textId="77777777" w:rsidR="006A3A12" w:rsidRDefault="007B7775">
            <w:pPr>
              <w:spacing w:after="0" w:line="259" w:lineRule="auto"/>
              <w:ind w:left="139"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6D41304B" w14:textId="77777777" w:rsidR="006A3A12" w:rsidRDefault="006A3A12">
            <w:pPr>
              <w:spacing w:after="160" w:line="259" w:lineRule="auto"/>
              <w:ind w:left="0" w:right="0" w:firstLine="0"/>
              <w:jc w:val="left"/>
            </w:pPr>
          </w:p>
        </w:tc>
      </w:tr>
      <w:tr w:rsidR="006A3A12" w14:paraId="61C3C721" w14:textId="77777777">
        <w:trPr>
          <w:trHeight w:val="614"/>
        </w:trPr>
        <w:tc>
          <w:tcPr>
            <w:tcW w:w="552" w:type="dxa"/>
            <w:tcBorders>
              <w:top w:val="single" w:sz="4" w:space="0" w:color="000000"/>
              <w:left w:val="single" w:sz="4" w:space="0" w:color="000000"/>
              <w:bottom w:val="single" w:sz="4" w:space="0" w:color="000000"/>
              <w:right w:val="single" w:sz="4" w:space="0" w:color="000000"/>
            </w:tcBorders>
            <w:vAlign w:val="center"/>
          </w:tcPr>
          <w:p w14:paraId="40435872" w14:textId="77777777" w:rsidR="006A3A12" w:rsidRDefault="007B7775">
            <w:pPr>
              <w:spacing w:after="0" w:line="259" w:lineRule="auto"/>
              <w:ind w:left="0" w:right="0" w:firstLine="0"/>
              <w:jc w:val="left"/>
            </w:pPr>
            <w:r>
              <w:t xml:space="preserve">1 </w:t>
            </w:r>
          </w:p>
        </w:tc>
        <w:tc>
          <w:tcPr>
            <w:tcW w:w="3769" w:type="dxa"/>
            <w:tcBorders>
              <w:top w:val="single" w:sz="4" w:space="0" w:color="000000"/>
              <w:left w:val="single" w:sz="4" w:space="0" w:color="000000"/>
              <w:bottom w:val="single" w:sz="4" w:space="0" w:color="000000"/>
              <w:right w:val="single" w:sz="4" w:space="0" w:color="000000"/>
            </w:tcBorders>
            <w:vAlign w:val="bottom"/>
          </w:tcPr>
          <w:p w14:paraId="72A4D950" w14:textId="77777777" w:rsidR="006A3A12" w:rsidRDefault="007B7775">
            <w:pPr>
              <w:spacing w:after="0" w:line="259" w:lineRule="auto"/>
              <w:ind w:left="139" w:right="0" w:firstLine="0"/>
            </w:pPr>
            <w:r>
              <w:t xml:space="preserve">Повторение и обобщение пройденного во втором классе </w:t>
            </w:r>
          </w:p>
        </w:tc>
        <w:tc>
          <w:tcPr>
            <w:tcW w:w="740" w:type="dxa"/>
            <w:tcBorders>
              <w:top w:val="single" w:sz="4" w:space="0" w:color="000000"/>
              <w:left w:val="single" w:sz="4" w:space="0" w:color="000000"/>
              <w:bottom w:val="single" w:sz="4" w:space="0" w:color="000000"/>
              <w:right w:val="single" w:sz="4" w:space="0" w:color="000000"/>
            </w:tcBorders>
            <w:vAlign w:val="center"/>
          </w:tcPr>
          <w:p w14:paraId="3931D257" w14:textId="77777777" w:rsidR="006A3A12" w:rsidRDefault="007B7775">
            <w:pPr>
              <w:spacing w:after="0" w:line="259" w:lineRule="auto"/>
              <w:ind w:left="274" w:right="0" w:firstLine="0"/>
              <w:jc w:val="left"/>
            </w:pPr>
            <w:r>
              <w:t xml:space="preserve">1  </w:t>
            </w:r>
          </w:p>
        </w:tc>
        <w:tc>
          <w:tcPr>
            <w:tcW w:w="1974" w:type="dxa"/>
            <w:tcBorders>
              <w:top w:val="single" w:sz="4" w:space="0" w:color="000000"/>
              <w:left w:val="single" w:sz="4" w:space="0" w:color="000000"/>
              <w:bottom w:val="single" w:sz="4" w:space="0" w:color="000000"/>
              <w:right w:val="single" w:sz="4" w:space="0" w:color="000000"/>
            </w:tcBorders>
            <w:vAlign w:val="center"/>
          </w:tcPr>
          <w:p w14:paraId="475F2C3F"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29314228" w14:textId="77777777" w:rsidR="006A3A12" w:rsidRDefault="007B7775">
            <w:pPr>
              <w:spacing w:after="0" w:line="259" w:lineRule="auto"/>
              <w:ind w:left="134" w:right="0" w:firstLine="0"/>
              <w:jc w:val="left"/>
            </w:pPr>
            <w:r>
              <w:t xml:space="preserve">РЭШ, МЭШ, МОЯ ШКОЛА, ЦОК </w:t>
            </w:r>
          </w:p>
        </w:tc>
      </w:tr>
      <w:tr w:rsidR="006A3A12" w14:paraId="383C6DBC" w14:textId="77777777">
        <w:trPr>
          <w:trHeight w:val="610"/>
        </w:trPr>
        <w:tc>
          <w:tcPr>
            <w:tcW w:w="552" w:type="dxa"/>
            <w:tcBorders>
              <w:top w:val="single" w:sz="4" w:space="0" w:color="000000"/>
              <w:left w:val="single" w:sz="4" w:space="0" w:color="000000"/>
              <w:bottom w:val="single" w:sz="4" w:space="0" w:color="000000"/>
              <w:right w:val="single" w:sz="4" w:space="0" w:color="000000"/>
            </w:tcBorders>
            <w:vAlign w:val="center"/>
          </w:tcPr>
          <w:p w14:paraId="2EBB2B95" w14:textId="77777777" w:rsidR="006A3A12" w:rsidRDefault="007B7775">
            <w:pPr>
              <w:spacing w:after="0" w:line="259" w:lineRule="auto"/>
              <w:ind w:left="0" w:right="0" w:firstLine="0"/>
              <w:jc w:val="left"/>
            </w:pPr>
            <w:r>
              <w:t xml:space="preserve">2 </w:t>
            </w:r>
          </w:p>
        </w:tc>
        <w:tc>
          <w:tcPr>
            <w:tcW w:w="3769" w:type="dxa"/>
            <w:tcBorders>
              <w:top w:val="single" w:sz="4" w:space="0" w:color="000000"/>
              <w:left w:val="single" w:sz="4" w:space="0" w:color="000000"/>
              <w:bottom w:val="single" w:sz="4" w:space="0" w:color="000000"/>
              <w:right w:val="single" w:sz="4" w:space="0" w:color="000000"/>
            </w:tcBorders>
          </w:tcPr>
          <w:p w14:paraId="5D83D0DD" w14:textId="77777777" w:rsidR="006A3A12" w:rsidRDefault="007B7775">
            <w:pPr>
              <w:spacing w:after="25" w:line="259" w:lineRule="auto"/>
              <w:ind w:left="139" w:right="0" w:firstLine="0"/>
              <w:jc w:val="left"/>
            </w:pPr>
            <w:r>
              <w:t>Информационно-</w:t>
            </w:r>
          </w:p>
          <w:p w14:paraId="24F0910B" w14:textId="77777777" w:rsidR="006A3A12" w:rsidRDefault="007B7775">
            <w:pPr>
              <w:spacing w:after="0" w:line="259" w:lineRule="auto"/>
              <w:ind w:left="139" w:right="0" w:firstLine="0"/>
              <w:jc w:val="left"/>
            </w:pPr>
            <w:r>
              <w:t xml:space="preserve">коммуникативныетехнологии </w:t>
            </w:r>
          </w:p>
        </w:tc>
        <w:tc>
          <w:tcPr>
            <w:tcW w:w="740" w:type="dxa"/>
            <w:tcBorders>
              <w:top w:val="single" w:sz="4" w:space="0" w:color="000000"/>
              <w:left w:val="single" w:sz="4" w:space="0" w:color="000000"/>
              <w:bottom w:val="single" w:sz="4" w:space="0" w:color="000000"/>
              <w:right w:val="single" w:sz="4" w:space="0" w:color="000000"/>
            </w:tcBorders>
            <w:vAlign w:val="center"/>
          </w:tcPr>
          <w:p w14:paraId="3BF915E8" w14:textId="77777777" w:rsidR="006A3A12" w:rsidRDefault="007B7775">
            <w:pPr>
              <w:spacing w:after="0" w:line="259" w:lineRule="auto"/>
              <w:ind w:left="240" w:right="0" w:firstLine="0"/>
              <w:jc w:val="left"/>
            </w:pPr>
            <w:r>
              <w:t xml:space="preserve"> 3  </w:t>
            </w:r>
          </w:p>
        </w:tc>
        <w:tc>
          <w:tcPr>
            <w:tcW w:w="1974" w:type="dxa"/>
            <w:tcBorders>
              <w:top w:val="single" w:sz="4" w:space="0" w:color="000000"/>
              <w:left w:val="single" w:sz="4" w:space="0" w:color="000000"/>
              <w:bottom w:val="single" w:sz="4" w:space="0" w:color="000000"/>
              <w:right w:val="single" w:sz="4" w:space="0" w:color="000000"/>
            </w:tcBorders>
            <w:vAlign w:val="center"/>
          </w:tcPr>
          <w:p w14:paraId="5DCA46FC"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34122C5B" w14:textId="77777777" w:rsidR="006A3A12" w:rsidRDefault="007B7775">
            <w:pPr>
              <w:spacing w:after="0" w:line="259" w:lineRule="auto"/>
              <w:ind w:left="134" w:right="0" w:firstLine="0"/>
              <w:jc w:val="left"/>
            </w:pPr>
            <w:r>
              <w:t xml:space="preserve">РЭШ, МЭШ, МОЯ ШКОЛА, ЦОК </w:t>
            </w:r>
          </w:p>
        </w:tc>
      </w:tr>
      <w:tr w:rsidR="006A3A12" w14:paraId="735783D1" w14:textId="77777777">
        <w:trPr>
          <w:trHeight w:val="1440"/>
        </w:trPr>
        <w:tc>
          <w:tcPr>
            <w:tcW w:w="552" w:type="dxa"/>
            <w:tcBorders>
              <w:top w:val="single" w:sz="4" w:space="0" w:color="000000"/>
              <w:left w:val="single" w:sz="4" w:space="0" w:color="000000"/>
              <w:bottom w:val="single" w:sz="4" w:space="0" w:color="000000"/>
              <w:right w:val="single" w:sz="4" w:space="0" w:color="000000"/>
            </w:tcBorders>
            <w:vAlign w:val="center"/>
          </w:tcPr>
          <w:p w14:paraId="014A9480" w14:textId="77777777" w:rsidR="006A3A12" w:rsidRDefault="007B7775">
            <w:pPr>
              <w:spacing w:after="0" w:line="259" w:lineRule="auto"/>
              <w:ind w:left="0" w:right="0" w:firstLine="0"/>
              <w:jc w:val="left"/>
            </w:pPr>
            <w:r>
              <w:t xml:space="preserve">3 </w:t>
            </w:r>
          </w:p>
        </w:tc>
        <w:tc>
          <w:tcPr>
            <w:tcW w:w="3769" w:type="dxa"/>
            <w:tcBorders>
              <w:top w:val="single" w:sz="4" w:space="0" w:color="000000"/>
              <w:left w:val="single" w:sz="4" w:space="0" w:color="000000"/>
              <w:bottom w:val="single" w:sz="4" w:space="0" w:color="000000"/>
              <w:right w:val="single" w:sz="4" w:space="0" w:color="000000"/>
            </w:tcBorders>
            <w:vAlign w:val="bottom"/>
          </w:tcPr>
          <w:p w14:paraId="252FA5C1" w14:textId="77777777" w:rsidR="006A3A12" w:rsidRDefault="007B7775">
            <w:pPr>
              <w:spacing w:after="5" w:line="236" w:lineRule="auto"/>
              <w:ind w:left="139" w:right="0" w:firstLine="0"/>
              <w:jc w:val="left"/>
            </w:pPr>
            <w:r>
              <w:t xml:space="preserve">Способы получения объемных рельефных форм и изображений </w:t>
            </w:r>
          </w:p>
          <w:p w14:paraId="2FF699E2" w14:textId="77777777" w:rsidR="006A3A12" w:rsidRDefault="007B7775">
            <w:pPr>
              <w:spacing w:after="0" w:line="259" w:lineRule="auto"/>
              <w:ind w:left="139" w:right="511" w:firstLine="0"/>
            </w:pPr>
            <w:r>
              <w:t xml:space="preserve">(технология обработки пластических масс, креповой бумаги </w:t>
            </w:r>
          </w:p>
        </w:tc>
        <w:tc>
          <w:tcPr>
            <w:tcW w:w="740" w:type="dxa"/>
            <w:tcBorders>
              <w:top w:val="single" w:sz="4" w:space="0" w:color="000000"/>
              <w:left w:val="single" w:sz="4" w:space="0" w:color="000000"/>
              <w:bottom w:val="single" w:sz="4" w:space="0" w:color="000000"/>
              <w:right w:val="single" w:sz="4" w:space="0" w:color="000000"/>
            </w:tcBorders>
            <w:vAlign w:val="center"/>
          </w:tcPr>
          <w:p w14:paraId="227A3DFF" w14:textId="77777777" w:rsidR="006A3A12" w:rsidRDefault="007B7775">
            <w:pPr>
              <w:spacing w:after="0" w:line="259" w:lineRule="auto"/>
              <w:ind w:left="274" w:right="0" w:firstLine="0"/>
              <w:jc w:val="left"/>
            </w:pPr>
            <w:r>
              <w:t xml:space="preserve">4  </w:t>
            </w:r>
          </w:p>
        </w:tc>
        <w:tc>
          <w:tcPr>
            <w:tcW w:w="1974" w:type="dxa"/>
            <w:tcBorders>
              <w:top w:val="single" w:sz="4" w:space="0" w:color="000000"/>
              <w:left w:val="single" w:sz="4" w:space="0" w:color="000000"/>
              <w:bottom w:val="single" w:sz="4" w:space="0" w:color="000000"/>
              <w:right w:val="single" w:sz="4" w:space="0" w:color="000000"/>
            </w:tcBorders>
            <w:vAlign w:val="center"/>
          </w:tcPr>
          <w:p w14:paraId="46A91506"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5F985DE8" w14:textId="77777777" w:rsidR="006A3A12" w:rsidRDefault="007B7775">
            <w:pPr>
              <w:spacing w:after="0" w:line="259" w:lineRule="auto"/>
              <w:ind w:left="134" w:right="0" w:firstLine="0"/>
              <w:jc w:val="left"/>
            </w:pPr>
            <w:r>
              <w:t xml:space="preserve">РЭШ, МЭШ, МОЯ ШКОЛА, ЦОК </w:t>
            </w:r>
          </w:p>
        </w:tc>
      </w:tr>
      <w:tr w:rsidR="006A3A12" w14:paraId="6E3553F9" w14:textId="77777777">
        <w:trPr>
          <w:trHeight w:val="1167"/>
        </w:trPr>
        <w:tc>
          <w:tcPr>
            <w:tcW w:w="552" w:type="dxa"/>
            <w:tcBorders>
              <w:top w:val="single" w:sz="4" w:space="0" w:color="000000"/>
              <w:left w:val="single" w:sz="4" w:space="0" w:color="000000"/>
              <w:bottom w:val="single" w:sz="4" w:space="0" w:color="000000"/>
              <w:right w:val="single" w:sz="4" w:space="0" w:color="000000"/>
            </w:tcBorders>
            <w:vAlign w:val="center"/>
          </w:tcPr>
          <w:p w14:paraId="7F68D066" w14:textId="77777777" w:rsidR="006A3A12" w:rsidRDefault="007B7775">
            <w:pPr>
              <w:spacing w:after="0" w:line="259" w:lineRule="auto"/>
              <w:ind w:left="0" w:right="0" w:firstLine="0"/>
              <w:jc w:val="left"/>
            </w:pPr>
            <w:r>
              <w:t xml:space="preserve">4 </w:t>
            </w:r>
          </w:p>
        </w:tc>
        <w:tc>
          <w:tcPr>
            <w:tcW w:w="3769" w:type="dxa"/>
            <w:tcBorders>
              <w:top w:val="single" w:sz="4" w:space="0" w:color="000000"/>
              <w:left w:val="single" w:sz="4" w:space="0" w:color="000000"/>
              <w:bottom w:val="single" w:sz="4" w:space="0" w:color="000000"/>
              <w:right w:val="single" w:sz="4" w:space="0" w:color="000000"/>
            </w:tcBorders>
            <w:vAlign w:val="bottom"/>
          </w:tcPr>
          <w:p w14:paraId="730FD369" w14:textId="77777777" w:rsidR="006A3A12" w:rsidRDefault="007B7775">
            <w:pPr>
              <w:spacing w:after="44" w:line="238" w:lineRule="auto"/>
              <w:ind w:left="139" w:right="0" w:firstLine="0"/>
              <w:jc w:val="left"/>
            </w:pPr>
            <w:r>
              <w:t xml:space="preserve">Способы получения объемных рельефных форм и изображений Фольга. </w:t>
            </w:r>
          </w:p>
          <w:p w14:paraId="412E54D0" w14:textId="77777777" w:rsidR="006A3A12" w:rsidRDefault="007B7775">
            <w:pPr>
              <w:spacing w:after="0" w:line="259" w:lineRule="auto"/>
              <w:ind w:left="139" w:right="0" w:firstLine="0"/>
              <w:jc w:val="left"/>
            </w:pPr>
            <w:r>
              <w:t xml:space="preserve">Технологияобработкифольги </w:t>
            </w:r>
          </w:p>
        </w:tc>
        <w:tc>
          <w:tcPr>
            <w:tcW w:w="740" w:type="dxa"/>
            <w:tcBorders>
              <w:top w:val="single" w:sz="4" w:space="0" w:color="000000"/>
              <w:left w:val="single" w:sz="4" w:space="0" w:color="000000"/>
              <w:bottom w:val="single" w:sz="4" w:space="0" w:color="000000"/>
              <w:right w:val="single" w:sz="4" w:space="0" w:color="000000"/>
            </w:tcBorders>
            <w:vAlign w:val="center"/>
          </w:tcPr>
          <w:p w14:paraId="2978782B" w14:textId="77777777" w:rsidR="006A3A12" w:rsidRDefault="007B7775">
            <w:pPr>
              <w:spacing w:after="0" w:line="259" w:lineRule="auto"/>
              <w:ind w:left="240" w:right="0" w:firstLine="0"/>
              <w:jc w:val="left"/>
            </w:pPr>
            <w:r>
              <w:t xml:space="preserve"> 1  </w:t>
            </w:r>
          </w:p>
        </w:tc>
        <w:tc>
          <w:tcPr>
            <w:tcW w:w="1974" w:type="dxa"/>
            <w:tcBorders>
              <w:top w:val="single" w:sz="4" w:space="0" w:color="000000"/>
              <w:left w:val="single" w:sz="4" w:space="0" w:color="000000"/>
              <w:bottom w:val="single" w:sz="4" w:space="0" w:color="000000"/>
              <w:right w:val="single" w:sz="4" w:space="0" w:color="000000"/>
            </w:tcBorders>
            <w:vAlign w:val="center"/>
          </w:tcPr>
          <w:p w14:paraId="0DA6E3D7"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567F56E4" w14:textId="77777777" w:rsidR="006A3A12" w:rsidRDefault="007B7775">
            <w:pPr>
              <w:spacing w:after="0" w:line="259" w:lineRule="auto"/>
              <w:ind w:left="134" w:right="0" w:firstLine="0"/>
              <w:jc w:val="left"/>
            </w:pPr>
            <w:r>
              <w:t xml:space="preserve">РЭШ, МЭШ, МОЯ ШКОЛА, ЦОК </w:t>
            </w:r>
          </w:p>
        </w:tc>
      </w:tr>
      <w:tr w:rsidR="006A3A12" w14:paraId="3262B5FF" w14:textId="77777777">
        <w:trPr>
          <w:trHeight w:val="888"/>
        </w:trPr>
        <w:tc>
          <w:tcPr>
            <w:tcW w:w="552" w:type="dxa"/>
            <w:tcBorders>
              <w:top w:val="single" w:sz="4" w:space="0" w:color="000000"/>
              <w:left w:val="single" w:sz="4" w:space="0" w:color="000000"/>
              <w:bottom w:val="single" w:sz="4" w:space="0" w:color="000000"/>
              <w:right w:val="single" w:sz="4" w:space="0" w:color="000000"/>
            </w:tcBorders>
            <w:vAlign w:val="center"/>
          </w:tcPr>
          <w:p w14:paraId="0EE36DEC" w14:textId="77777777" w:rsidR="006A3A12" w:rsidRDefault="007B7775">
            <w:pPr>
              <w:spacing w:after="0" w:line="259" w:lineRule="auto"/>
              <w:ind w:left="0" w:right="0" w:firstLine="0"/>
              <w:jc w:val="left"/>
            </w:pPr>
            <w:r>
              <w:t xml:space="preserve">5 </w:t>
            </w:r>
          </w:p>
        </w:tc>
        <w:tc>
          <w:tcPr>
            <w:tcW w:w="3769" w:type="dxa"/>
            <w:tcBorders>
              <w:top w:val="single" w:sz="4" w:space="0" w:color="000000"/>
              <w:left w:val="single" w:sz="4" w:space="0" w:color="000000"/>
              <w:bottom w:val="single" w:sz="4" w:space="0" w:color="000000"/>
              <w:right w:val="single" w:sz="4" w:space="0" w:color="000000"/>
            </w:tcBorders>
          </w:tcPr>
          <w:p w14:paraId="45FCB0F4" w14:textId="77777777" w:rsidR="006A3A12" w:rsidRDefault="007B7775">
            <w:pPr>
              <w:spacing w:after="0" w:line="259" w:lineRule="auto"/>
              <w:ind w:left="139" w:right="0" w:firstLine="0"/>
              <w:jc w:val="left"/>
            </w:pPr>
            <w:r>
              <w:t xml:space="preserve">Архитектура и строительство. Гофрокартон. Его строение свойства, сферы использования </w:t>
            </w:r>
          </w:p>
        </w:tc>
        <w:tc>
          <w:tcPr>
            <w:tcW w:w="740" w:type="dxa"/>
            <w:tcBorders>
              <w:top w:val="single" w:sz="4" w:space="0" w:color="000000"/>
              <w:left w:val="single" w:sz="4" w:space="0" w:color="000000"/>
              <w:bottom w:val="single" w:sz="4" w:space="0" w:color="000000"/>
              <w:right w:val="single" w:sz="4" w:space="0" w:color="000000"/>
            </w:tcBorders>
            <w:vAlign w:val="center"/>
          </w:tcPr>
          <w:p w14:paraId="0A1D5FA7" w14:textId="77777777" w:rsidR="006A3A12" w:rsidRDefault="007B7775">
            <w:pPr>
              <w:spacing w:after="0" w:line="259" w:lineRule="auto"/>
              <w:ind w:left="274" w:right="0" w:firstLine="0"/>
              <w:jc w:val="left"/>
            </w:pPr>
            <w:r>
              <w:t xml:space="preserve">1  </w:t>
            </w:r>
          </w:p>
        </w:tc>
        <w:tc>
          <w:tcPr>
            <w:tcW w:w="1974" w:type="dxa"/>
            <w:tcBorders>
              <w:top w:val="single" w:sz="4" w:space="0" w:color="000000"/>
              <w:left w:val="single" w:sz="4" w:space="0" w:color="000000"/>
              <w:bottom w:val="single" w:sz="4" w:space="0" w:color="000000"/>
              <w:right w:val="single" w:sz="4" w:space="0" w:color="000000"/>
            </w:tcBorders>
            <w:vAlign w:val="center"/>
          </w:tcPr>
          <w:p w14:paraId="23EB496F"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center"/>
          </w:tcPr>
          <w:p w14:paraId="146CF0E8" w14:textId="77777777" w:rsidR="006A3A12" w:rsidRDefault="007B7775">
            <w:pPr>
              <w:spacing w:after="0" w:line="259" w:lineRule="auto"/>
              <w:ind w:left="134" w:right="0" w:firstLine="0"/>
              <w:jc w:val="left"/>
            </w:pPr>
            <w:r>
              <w:t xml:space="preserve">РЭШ, МЭШ, МОЯ ШКОЛА, ЦОК </w:t>
            </w:r>
          </w:p>
        </w:tc>
      </w:tr>
      <w:tr w:rsidR="006A3A12" w14:paraId="58F3A789" w14:textId="77777777">
        <w:trPr>
          <w:trHeight w:val="888"/>
        </w:trPr>
        <w:tc>
          <w:tcPr>
            <w:tcW w:w="552" w:type="dxa"/>
            <w:tcBorders>
              <w:top w:val="single" w:sz="4" w:space="0" w:color="000000"/>
              <w:left w:val="single" w:sz="4" w:space="0" w:color="000000"/>
              <w:bottom w:val="single" w:sz="4" w:space="0" w:color="000000"/>
              <w:right w:val="single" w:sz="4" w:space="0" w:color="000000"/>
            </w:tcBorders>
            <w:vAlign w:val="center"/>
          </w:tcPr>
          <w:p w14:paraId="0FECB694" w14:textId="77777777" w:rsidR="006A3A12" w:rsidRDefault="007B7775">
            <w:pPr>
              <w:spacing w:after="0" w:line="259" w:lineRule="auto"/>
              <w:ind w:left="0" w:right="0" w:firstLine="0"/>
              <w:jc w:val="left"/>
            </w:pPr>
            <w:r>
              <w:t xml:space="preserve">6 </w:t>
            </w:r>
          </w:p>
        </w:tc>
        <w:tc>
          <w:tcPr>
            <w:tcW w:w="3769" w:type="dxa"/>
            <w:tcBorders>
              <w:top w:val="single" w:sz="4" w:space="0" w:color="000000"/>
              <w:left w:val="single" w:sz="4" w:space="0" w:color="000000"/>
              <w:bottom w:val="single" w:sz="4" w:space="0" w:color="000000"/>
              <w:right w:val="single" w:sz="4" w:space="0" w:color="000000"/>
            </w:tcBorders>
          </w:tcPr>
          <w:p w14:paraId="0725156D" w14:textId="77777777" w:rsidR="006A3A12" w:rsidRDefault="007B7775">
            <w:pPr>
              <w:spacing w:after="0" w:line="259" w:lineRule="auto"/>
              <w:ind w:left="139" w:right="0" w:firstLine="0"/>
              <w:jc w:val="left"/>
            </w:pPr>
            <w:r>
              <w:t xml:space="preserve">Объемные формы деталей и изделий. Развертка. Чертежразвертки </w:t>
            </w:r>
          </w:p>
        </w:tc>
        <w:tc>
          <w:tcPr>
            <w:tcW w:w="740" w:type="dxa"/>
            <w:tcBorders>
              <w:top w:val="single" w:sz="4" w:space="0" w:color="000000"/>
              <w:left w:val="single" w:sz="4" w:space="0" w:color="000000"/>
              <w:bottom w:val="single" w:sz="4" w:space="0" w:color="000000"/>
              <w:right w:val="single" w:sz="4" w:space="0" w:color="000000"/>
            </w:tcBorders>
            <w:vAlign w:val="center"/>
          </w:tcPr>
          <w:p w14:paraId="34B398EA" w14:textId="77777777" w:rsidR="006A3A12" w:rsidRDefault="007B7775">
            <w:pPr>
              <w:spacing w:after="0" w:line="259" w:lineRule="auto"/>
              <w:ind w:left="240" w:right="0" w:firstLine="0"/>
              <w:jc w:val="left"/>
            </w:pPr>
            <w:r>
              <w:t xml:space="preserve"> 6  </w:t>
            </w:r>
          </w:p>
        </w:tc>
        <w:tc>
          <w:tcPr>
            <w:tcW w:w="1974" w:type="dxa"/>
            <w:tcBorders>
              <w:top w:val="single" w:sz="4" w:space="0" w:color="000000"/>
              <w:left w:val="single" w:sz="4" w:space="0" w:color="000000"/>
              <w:bottom w:val="single" w:sz="4" w:space="0" w:color="000000"/>
              <w:right w:val="single" w:sz="4" w:space="0" w:color="000000"/>
            </w:tcBorders>
            <w:vAlign w:val="center"/>
          </w:tcPr>
          <w:p w14:paraId="68FE2A30"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center"/>
          </w:tcPr>
          <w:p w14:paraId="79A563D4" w14:textId="77777777" w:rsidR="006A3A12" w:rsidRDefault="007B7775">
            <w:pPr>
              <w:spacing w:after="0" w:line="259" w:lineRule="auto"/>
              <w:ind w:left="134" w:right="0" w:firstLine="0"/>
              <w:jc w:val="left"/>
            </w:pPr>
            <w:r>
              <w:t xml:space="preserve">РЭШ, МЭШ, МОЯ ШКОЛА, ЦОК </w:t>
            </w:r>
          </w:p>
        </w:tc>
      </w:tr>
      <w:tr w:rsidR="006A3A12" w14:paraId="63AD01FD" w14:textId="77777777">
        <w:trPr>
          <w:trHeight w:val="610"/>
        </w:trPr>
        <w:tc>
          <w:tcPr>
            <w:tcW w:w="552" w:type="dxa"/>
            <w:tcBorders>
              <w:top w:val="single" w:sz="4" w:space="0" w:color="000000"/>
              <w:left w:val="single" w:sz="4" w:space="0" w:color="000000"/>
              <w:bottom w:val="single" w:sz="4" w:space="0" w:color="000000"/>
              <w:right w:val="single" w:sz="4" w:space="0" w:color="000000"/>
            </w:tcBorders>
            <w:vAlign w:val="center"/>
          </w:tcPr>
          <w:p w14:paraId="166F25CA" w14:textId="77777777" w:rsidR="006A3A12" w:rsidRDefault="007B7775">
            <w:pPr>
              <w:spacing w:after="0" w:line="259" w:lineRule="auto"/>
              <w:ind w:left="0" w:right="0" w:firstLine="0"/>
              <w:jc w:val="left"/>
            </w:pPr>
            <w:r>
              <w:t xml:space="preserve">7 </w:t>
            </w:r>
          </w:p>
        </w:tc>
        <w:tc>
          <w:tcPr>
            <w:tcW w:w="3769" w:type="dxa"/>
            <w:tcBorders>
              <w:top w:val="single" w:sz="4" w:space="0" w:color="000000"/>
              <w:left w:val="single" w:sz="4" w:space="0" w:color="000000"/>
              <w:bottom w:val="single" w:sz="4" w:space="0" w:color="000000"/>
              <w:right w:val="single" w:sz="4" w:space="0" w:color="000000"/>
            </w:tcBorders>
            <w:vAlign w:val="bottom"/>
          </w:tcPr>
          <w:p w14:paraId="410962E4" w14:textId="77777777" w:rsidR="006A3A12" w:rsidRDefault="007B7775">
            <w:pPr>
              <w:spacing w:after="0" w:line="259" w:lineRule="auto"/>
              <w:ind w:left="139" w:right="0" w:firstLine="0"/>
              <w:jc w:val="left"/>
            </w:pPr>
            <w:r>
              <w:t xml:space="preserve">Технологииобработкитекстильн ыхматериалов </w:t>
            </w:r>
          </w:p>
        </w:tc>
        <w:tc>
          <w:tcPr>
            <w:tcW w:w="740" w:type="dxa"/>
            <w:tcBorders>
              <w:top w:val="single" w:sz="4" w:space="0" w:color="000000"/>
              <w:left w:val="single" w:sz="4" w:space="0" w:color="000000"/>
              <w:bottom w:val="single" w:sz="4" w:space="0" w:color="000000"/>
              <w:right w:val="single" w:sz="4" w:space="0" w:color="000000"/>
            </w:tcBorders>
            <w:vAlign w:val="center"/>
          </w:tcPr>
          <w:p w14:paraId="20239AA0" w14:textId="77777777" w:rsidR="006A3A12" w:rsidRDefault="007B7775">
            <w:pPr>
              <w:spacing w:after="0" w:line="259" w:lineRule="auto"/>
              <w:ind w:left="240" w:right="0" w:firstLine="0"/>
              <w:jc w:val="left"/>
            </w:pPr>
            <w:r>
              <w:t xml:space="preserve"> 4  </w:t>
            </w:r>
          </w:p>
        </w:tc>
        <w:tc>
          <w:tcPr>
            <w:tcW w:w="1974" w:type="dxa"/>
            <w:tcBorders>
              <w:top w:val="single" w:sz="4" w:space="0" w:color="000000"/>
              <w:left w:val="single" w:sz="4" w:space="0" w:color="000000"/>
              <w:bottom w:val="single" w:sz="4" w:space="0" w:color="000000"/>
              <w:right w:val="single" w:sz="4" w:space="0" w:color="000000"/>
            </w:tcBorders>
            <w:vAlign w:val="center"/>
          </w:tcPr>
          <w:p w14:paraId="10EF9EC8"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53AB0A0A" w14:textId="77777777" w:rsidR="006A3A12" w:rsidRDefault="007B7775">
            <w:pPr>
              <w:spacing w:after="0" w:line="259" w:lineRule="auto"/>
              <w:ind w:left="134" w:right="0" w:firstLine="0"/>
              <w:jc w:val="left"/>
            </w:pPr>
            <w:r>
              <w:t xml:space="preserve">РЭШ, МЭШ, МОЯ ШКОЛА, ЦОК </w:t>
            </w:r>
          </w:p>
        </w:tc>
      </w:tr>
      <w:tr w:rsidR="006A3A12" w14:paraId="59F9F43D" w14:textId="77777777">
        <w:trPr>
          <w:trHeight w:val="615"/>
        </w:trPr>
        <w:tc>
          <w:tcPr>
            <w:tcW w:w="552" w:type="dxa"/>
            <w:tcBorders>
              <w:top w:val="single" w:sz="4" w:space="0" w:color="000000"/>
              <w:left w:val="single" w:sz="4" w:space="0" w:color="000000"/>
              <w:bottom w:val="single" w:sz="4" w:space="0" w:color="000000"/>
              <w:right w:val="single" w:sz="4" w:space="0" w:color="000000"/>
            </w:tcBorders>
            <w:vAlign w:val="center"/>
          </w:tcPr>
          <w:p w14:paraId="7F323760" w14:textId="77777777" w:rsidR="006A3A12" w:rsidRDefault="007B7775">
            <w:pPr>
              <w:spacing w:after="0" w:line="259" w:lineRule="auto"/>
              <w:ind w:left="0" w:right="0" w:firstLine="0"/>
              <w:jc w:val="left"/>
            </w:pPr>
            <w:r>
              <w:t xml:space="preserve">8 </w:t>
            </w:r>
          </w:p>
        </w:tc>
        <w:tc>
          <w:tcPr>
            <w:tcW w:w="3769" w:type="dxa"/>
            <w:tcBorders>
              <w:top w:val="single" w:sz="4" w:space="0" w:color="000000"/>
              <w:left w:val="single" w:sz="4" w:space="0" w:color="000000"/>
              <w:bottom w:val="single" w:sz="4" w:space="0" w:color="000000"/>
              <w:right w:val="single" w:sz="4" w:space="0" w:color="000000"/>
            </w:tcBorders>
            <w:vAlign w:val="bottom"/>
          </w:tcPr>
          <w:p w14:paraId="4483505E" w14:textId="77777777" w:rsidR="006A3A12" w:rsidRDefault="007B7775">
            <w:pPr>
              <w:spacing w:after="0" w:line="259" w:lineRule="auto"/>
              <w:ind w:left="139" w:right="0" w:firstLine="0"/>
              <w:jc w:val="left"/>
            </w:pPr>
            <w:r>
              <w:t xml:space="preserve">Пришиваниепуговиц. Ремонтодежды </w:t>
            </w:r>
          </w:p>
        </w:tc>
        <w:tc>
          <w:tcPr>
            <w:tcW w:w="740" w:type="dxa"/>
            <w:tcBorders>
              <w:top w:val="single" w:sz="4" w:space="0" w:color="000000"/>
              <w:left w:val="single" w:sz="4" w:space="0" w:color="000000"/>
              <w:bottom w:val="single" w:sz="4" w:space="0" w:color="000000"/>
              <w:right w:val="single" w:sz="4" w:space="0" w:color="000000"/>
            </w:tcBorders>
            <w:vAlign w:val="center"/>
          </w:tcPr>
          <w:p w14:paraId="7CAEEE9A" w14:textId="77777777" w:rsidR="006A3A12" w:rsidRDefault="007B7775">
            <w:pPr>
              <w:spacing w:after="0" w:line="259" w:lineRule="auto"/>
              <w:ind w:left="240" w:right="0" w:firstLine="0"/>
              <w:jc w:val="left"/>
            </w:pPr>
            <w:r>
              <w:t xml:space="preserve"> 3  </w:t>
            </w:r>
          </w:p>
        </w:tc>
        <w:tc>
          <w:tcPr>
            <w:tcW w:w="1974" w:type="dxa"/>
            <w:tcBorders>
              <w:top w:val="single" w:sz="4" w:space="0" w:color="000000"/>
              <w:left w:val="single" w:sz="4" w:space="0" w:color="000000"/>
              <w:bottom w:val="single" w:sz="4" w:space="0" w:color="000000"/>
              <w:right w:val="single" w:sz="4" w:space="0" w:color="000000"/>
            </w:tcBorders>
            <w:vAlign w:val="center"/>
          </w:tcPr>
          <w:p w14:paraId="5E047C96"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6D2C5D08" w14:textId="77777777" w:rsidR="006A3A12" w:rsidRDefault="007B7775">
            <w:pPr>
              <w:spacing w:after="0" w:line="259" w:lineRule="auto"/>
              <w:ind w:left="134" w:right="0" w:firstLine="0"/>
              <w:jc w:val="left"/>
            </w:pPr>
            <w:r>
              <w:t xml:space="preserve">РЭШ, МЭШ, МОЯ ШКОЛА, ЦОК </w:t>
            </w:r>
          </w:p>
        </w:tc>
      </w:tr>
      <w:tr w:rsidR="006A3A12" w14:paraId="602F9D78" w14:textId="77777777">
        <w:trPr>
          <w:trHeight w:val="610"/>
        </w:trPr>
        <w:tc>
          <w:tcPr>
            <w:tcW w:w="552" w:type="dxa"/>
            <w:tcBorders>
              <w:top w:val="single" w:sz="4" w:space="0" w:color="000000"/>
              <w:left w:val="single" w:sz="4" w:space="0" w:color="000000"/>
              <w:bottom w:val="single" w:sz="4" w:space="0" w:color="000000"/>
              <w:right w:val="single" w:sz="4" w:space="0" w:color="000000"/>
            </w:tcBorders>
            <w:vAlign w:val="center"/>
          </w:tcPr>
          <w:p w14:paraId="651BBD92" w14:textId="77777777" w:rsidR="006A3A12" w:rsidRDefault="007B7775">
            <w:pPr>
              <w:spacing w:after="0" w:line="259" w:lineRule="auto"/>
              <w:ind w:left="0" w:right="0" w:firstLine="0"/>
              <w:jc w:val="left"/>
            </w:pPr>
            <w:r>
              <w:t xml:space="preserve">9 </w:t>
            </w:r>
          </w:p>
        </w:tc>
        <w:tc>
          <w:tcPr>
            <w:tcW w:w="3769" w:type="dxa"/>
            <w:tcBorders>
              <w:top w:val="single" w:sz="4" w:space="0" w:color="000000"/>
              <w:left w:val="single" w:sz="4" w:space="0" w:color="000000"/>
              <w:bottom w:val="single" w:sz="4" w:space="0" w:color="000000"/>
              <w:right w:val="single" w:sz="4" w:space="0" w:color="000000"/>
            </w:tcBorders>
            <w:vAlign w:val="bottom"/>
          </w:tcPr>
          <w:p w14:paraId="74447C14" w14:textId="77777777" w:rsidR="006A3A12" w:rsidRDefault="007B7775">
            <w:pPr>
              <w:spacing w:after="0" w:line="259" w:lineRule="auto"/>
              <w:ind w:left="139" w:right="0" w:firstLine="0"/>
              <w:jc w:val="left"/>
            </w:pPr>
            <w:r>
              <w:t xml:space="preserve">Современныепроизводства и профессии </w:t>
            </w:r>
          </w:p>
        </w:tc>
        <w:tc>
          <w:tcPr>
            <w:tcW w:w="740" w:type="dxa"/>
            <w:tcBorders>
              <w:top w:val="single" w:sz="4" w:space="0" w:color="000000"/>
              <w:left w:val="single" w:sz="4" w:space="0" w:color="000000"/>
              <w:bottom w:val="single" w:sz="4" w:space="0" w:color="000000"/>
              <w:right w:val="single" w:sz="4" w:space="0" w:color="000000"/>
            </w:tcBorders>
            <w:vAlign w:val="center"/>
          </w:tcPr>
          <w:p w14:paraId="0258F6A4" w14:textId="77777777" w:rsidR="006A3A12" w:rsidRDefault="007B7775">
            <w:pPr>
              <w:spacing w:after="0" w:line="259" w:lineRule="auto"/>
              <w:ind w:left="240" w:right="0" w:firstLine="0"/>
              <w:jc w:val="left"/>
            </w:pPr>
            <w:r>
              <w:t xml:space="preserve"> 4  </w:t>
            </w:r>
          </w:p>
        </w:tc>
        <w:tc>
          <w:tcPr>
            <w:tcW w:w="1974" w:type="dxa"/>
            <w:tcBorders>
              <w:top w:val="single" w:sz="4" w:space="0" w:color="000000"/>
              <w:left w:val="single" w:sz="4" w:space="0" w:color="000000"/>
              <w:bottom w:val="single" w:sz="4" w:space="0" w:color="000000"/>
              <w:right w:val="single" w:sz="4" w:space="0" w:color="000000"/>
            </w:tcBorders>
            <w:vAlign w:val="center"/>
          </w:tcPr>
          <w:p w14:paraId="29FAB04B"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114A085D" w14:textId="77777777" w:rsidR="006A3A12" w:rsidRDefault="007B7775">
            <w:pPr>
              <w:spacing w:after="0" w:line="259" w:lineRule="auto"/>
              <w:ind w:left="134" w:right="0" w:firstLine="0"/>
              <w:jc w:val="left"/>
            </w:pPr>
            <w:r>
              <w:t xml:space="preserve">РЭШ, МЭШ, МОЯ ШКОЛА, ЦОК </w:t>
            </w:r>
          </w:p>
        </w:tc>
      </w:tr>
      <w:tr w:rsidR="006A3A12" w14:paraId="441F7752" w14:textId="77777777">
        <w:trPr>
          <w:trHeight w:val="1441"/>
        </w:trPr>
        <w:tc>
          <w:tcPr>
            <w:tcW w:w="552" w:type="dxa"/>
            <w:tcBorders>
              <w:top w:val="single" w:sz="4" w:space="0" w:color="000000"/>
              <w:left w:val="single" w:sz="4" w:space="0" w:color="000000"/>
              <w:bottom w:val="single" w:sz="4" w:space="0" w:color="000000"/>
              <w:right w:val="single" w:sz="4" w:space="0" w:color="000000"/>
            </w:tcBorders>
            <w:vAlign w:val="center"/>
          </w:tcPr>
          <w:p w14:paraId="1DB8DB97" w14:textId="77777777" w:rsidR="006A3A12" w:rsidRDefault="007B7775">
            <w:pPr>
              <w:spacing w:after="0" w:line="259" w:lineRule="auto"/>
              <w:ind w:left="0" w:right="0" w:firstLine="0"/>
              <w:jc w:val="left"/>
            </w:pPr>
            <w:r>
              <w:t xml:space="preserve">10 </w:t>
            </w:r>
          </w:p>
        </w:tc>
        <w:tc>
          <w:tcPr>
            <w:tcW w:w="3769" w:type="dxa"/>
            <w:tcBorders>
              <w:top w:val="single" w:sz="4" w:space="0" w:color="000000"/>
              <w:left w:val="single" w:sz="4" w:space="0" w:color="000000"/>
              <w:bottom w:val="single" w:sz="4" w:space="0" w:color="000000"/>
              <w:right w:val="single" w:sz="4" w:space="0" w:color="000000"/>
            </w:tcBorders>
            <w:vAlign w:val="bottom"/>
          </w:tcPr>
          <w:p w14:paraId="57CCDEE9" w14:textId="77777777" w:rsidR="006A3A12" w:rsidRDefault="007B7775">
            <w:pPr>
              <w:spacing w:after="0" w:line="259" w:lineRule="auto"/>
              <w:ind w:left="139" w:right="0" w:firstLine="0"/>
              <w:jc w:val="left"/>
            </w:pPr>
            <w:r>
              <w:t xml:space="preserve">Подвижное и неподвижное соединение деталей из деталей наборов типа «Конструктор». Конструированиеизделийизразн ыхматериалов </w:t>
            </w:r>
          </w:p>
        </w:tc>
        <w:tc>
          <w:tcPr>
            <w:tcW w:w="740" w:type="dxa"/>
            <w:tcBorders>
              <w:top w:val="single" w:sz="4" w:space="0" w:color="000000"/>
              <w:left w:val="single" w:sz="4" w:space="0" w:color="000000"/>
              <w:bottom w:val="single" w:sz="4" w:space="0" w:color="000000"/>
              <w:right w:val="single" w:sz="4" w:space="0" w:color="000000"/>
            </w:tcBorders>
            <w:vAlign w:val="center"/>
          </w:tcPr>
          <w:p w14:paraId="69906D2E" w14:textId="77777777" w:rsidR="006A3A12" w:rsidRDefault="007B7775">
            <w:pPr>
              <w:spacing w:after="0" w:line="259" w:lineRule="auto"/>
              <w:ind w:left="240" w:right="0" w:firstLine="0"/>
              <w:jc w:val="left"/>
            </w:pPr>
            <w:r>
              <w:t xml:space="preserve"> 6  </w:t>
            </w:r>
          </w:p>
        </w:tc>
        <w:tc>
          <w:tcPr>
            <w:tcW w:w="1974" w:type="dxa"/>
            <w:tcBorders>
              <w:top w:val="single" w:sz="4" w:space="0" w:color="000000"/>
              <w:left w:val="single" w:sz="4" w:space="0" w:color="000000"/>
              <w:bottom w:val="single" w:sz="4" w:space="0" w:color="000000"/>
              <w:right w:val="single" w:sz="4" w:space="0" w:color="000000"/>
            </w:tcBorders>
            <w:vAlign w:val="center"/>
          </w:tcPr>
          <w:p w14:paraId="64B96410" w14:textId="77777777" w:rsidR="006A3A12" w:rsidRDefault="007B7775">
            <w:pPr>
              <w:spacing w:after="0" w:line="259" w:lineRule="auto"/>
              <w:ind w:left="46" w:right="0" w:firstLine="0"/>
              <w:jc w:val="center"/>
            </w:pPr>
            <w:r>
              <w:t xml:space="preserve"> 0  </w:t>
            </w:r>
          </w:p>
        </w:tc>
        <w:tc>
          <w:tcPr>
            <w:tcW w:w="2315" w:type="dxa"/>
            <w:tcBorders>
              <w:top w:val="single" w:sz="4" w:space="0" w:color="000000"/>
              <w:left w:val="single" w:sz="4" w:space="0" w:color="000000"/>
              <w:bottom w:val="single" w:sz="4" w:space="0" w:color="000000"/>
              <w:right w:val="single" w:sz="4" w:space="0" w:color="000000"/>
            </w:tcBorders>
            <w:vAlign w:val="bottom"/>
          </w:tcPr>
          <w:p w14:paraId="3740984C" w14:textId="77777777" w:rsidR="006A3A12" w:rsidRDefault="007B7775">
            <w:pPr>
              <w:spacing w:after="0" w:line="259" w:lineRule="auto"/>
              <w:ind w:left="134" w:right="0" w:firstLine="0"/>
              <w:jc w:val="left"/>
            </w:pPr>
            <w:r>
              <w:t xml:space="preserve">РЭШ, МЭШ, МОЯ ШКОЛА, ЦОК </w:t>
            </w:r>
          </w:p>
        </w:tc>
      </w:tr>
      <w:tr w:rsidR="006A3A12" w14:paraId="1018B457" w14:textId="77777777">
        <w:trPr>
          <w:trHeight w:val="614"/>
        </w:trPr>
        <w:tc>
          <w:tcPr>
            <w:tcW w:w="552" w:type="dxa"/>
            <w:tcBorders>
              <w:top w:val="single" w:sz="4" w:space="0" w:color="000000"/>
              <w:left w:val="single" w:sz="4" w:space="0" w:color="000000"/>
              <w:bottom w:val="single" w:sz="4" w:space="0" w:color="000000"/>
              <w:right w:val="single" w:sz="4" w:space="0" w:color="000000"/>
            </w:tcBorders>
            <w:vAlign w:val="center"/>
          </w:tcPr>
          <w:p w14:paraId="06316B38" w14:textId="77777777" w:rsidR="006A3A12" w:rsidRDefault="007B7775">
            <w:pPr>
              <w:spacing w:after="0" w:line="259" w:lineRule="auto"/>
              <w:ind w:left="0" w:right="0" w:firstLine="0"/>
              <w:jc w:val="left"/>
            </w:pPr>
            <w:r>
              <w:t xml:space="preserve">11 </w:t>
            </w:r>
          </w:p>
        </w:tc>
        <w:tc>
          <w:tcPr>
            <w:tcW w:w="3769" w:type="dxa"/>
            <w:tcBorders>
              <w:top w:val="single" w:sz="4" w:space="0" w:color="000000"/>
              <w:left w:val="single" w:sz="4" w:space="0" w:color="000000"/>
              <w:bottom w:val="single" w:sz="4" w:space="0" w:color="000000"/>
              <w:right w:val="single" w:sz="4" w:space="0" w:color="000000"/>
            </w:tcBorders>
            <w:vAlign w:val="center"/>
          </w:tcPr>
          <w:p w14:paraId="30EB026F" w14:textId="77777777" w:rsidR="006A3A12" w:rsidRDefault="007B7775">
            <w:pPr>
              <w:spacing w:after="0" w:line="259" w:lineRule="auto"/>
              <w:ind w:left="139" w:right="0" w:firstLine="0"/>
              <w:jc w:val="left"/>
            </w:pPr>
            <w:r>
              <w:t xml:space="preserve">Резервноевремя </w:t>
            </w:r>
          </w:p>
        </w:tc>
        <w:tc>
          <w:tcPr>
            <w:tcW w:w="740" w:type="dxa"/>
            <w:tcBorders>
              <w:top w:val="single" w:sz="4" w:space="0" w:color="000000"/>
              <w:left w:val="single" w:sz="4" w:space="0" w:color="000000"/>
              <w:bottom w:val="single" w:sz="4" w:space="0" w:color="000000"/>
              <w:right w:val="single" w:sz="4" w:space="0" w:color="000000"/>
            </w:tcBorders>
            <w:vAlign w:val="center"/>
          </w:tcPr>
          <w:p w14:paraId="42C933EA" w14:textId="77777777" w:rsidR="006A3A12" w:rsidRDefault="007B7775">
            <w:pPr>
              <w:spacing w:after="0" w:line="259" w:lineRule="auto"/>
              <w:ind w:left="240" w:right="0" w:firstLine="0"/>
              <w:jc w:val="left"/>
            </w:pPr>
            <w:r>
              <w:t xml:space="preserve"> 1  </w:t>
            </w:r>
          </w:p>
        </w:tc>
        <w:tc>
          <w:tcPr>
            <w:tcW w:w="1974" w:type="dxa"/>
            <w:tcBorders>
              <w:top w:val="single" w:sz="4" w:space="0" w:color="000000"/>
              <w:left w:val="single" w:sz="4" w:space="0" w:color="000000"/>
              <w:bottom w:val="single" w:sz="4" w:space="0" w:color="000000"/>
              <w:right w:val="single" w:sz="4" w:space="0" w:color="000000"/>
            </w:tcBorders>
            <w:vAlign w:val="center"/>
          </w:tcPr>
          <w:p w14:paraId="3BD97ECF" w14:textId="77777777" w:rsidR="006A3A12" w:rsidRDefault="007B7775">
            <w:pPr>
              <w:spacing w:after="0" w:line="259" w:lineRule="auto"/>
              <w:ind w:left="46" w:right="0" w:firstLine="0"/>
              <w:jc w:val="center"/>
            </w:pPr>
            <w:r>
              <w:t xml:space="preserve"> 1  </w:t>
            </w:r>
          </w:p>
        </w:tc>
        <w:tc>
          <w:tcPr>
            <w:tcW w:w="2315" w:type="dxa"/>
            <w:tcBorders>
              <w:top w:val="single" w:sz="4" w:space="0" w:color="000000"/>
              <w:left w:val="single" w:sz="4" w:space="0" w:color="000000"/>
              <w:bottom w:val="single" w:sz="4" w:space="0" w:color="000000"/>
              <w:right w:val="single" w:sz="4" w:space="0" w:color="000000"/>
            </w:tcBorders>
            <w:vAlign w:val="bottom"/>
          </w:tcPr>
          <w:p w14:paraId="21E2AD22" w14:textId="77777777" w:rsidR="006A3A12" w:rsidRDefault="007B7775">
            <w:pPr>
              <w:spacing w:after="0" w:line="259" w:lineRule="auto"/>
              <w:ind w:left="134" w:right="0" w:firstLine="0"/>
              <w:jc w:val="left"/>
            </w:pPr>
            <w:r>
              <w:t xml:space="preserve">РЭШ, МЭШ, МОЯ ШКОЛА, ЦОК </w:t>
            </w:r>
          </w:p>
        </w:tc>
      </w:tr>
      <w:tr w:rsidR="006A3A12" w14:paraId="440336C6" w14:textId="77777777">
        <w:trPr>
          <w:trHeight w:val="610"/>
        </w:trPr>
        <w:tc>
          <w:tcPr>
            <w:tcW w:w="4321" w:type="dxa"/>
            <w:gridSpan w:val="2"/>
            <w:tcBorders>
              <w:top w:val="single" w:sz="4" w:space="0" w:color="000000"/>
              <w:left w:val="single" w:sz="4" w:space="0" w:color="000000"/>
              <w:bottom w:val="single" w:sz="4" w:space="0" w:color="000000"/>
              <w:right w:val="single" w:sz="4" w:space="0" w:color="000000"/>
            </w:tcBorders>
            <w:vAlign w:val="bottom"/>
          </w:tcPr>
          <w:p w14:paraId="1ECB2FEB" w14:textId="77777777" w:rsidR="006A3A12" w:rsidRDefault="007B7775">
            <w:pPr>
              <w:spacing w:after="0" w:line="259" w:lineRule="auto"/>
              <w:ind w:left="134" w:right="0" w:firstLine="0"/>
              <w:jc w:val="left"/>
            </w:pPr>
            <w:r>
              <w:t xml:space="preserve">ОБЩЕЕ КОЛИЧЕСТВО ЧАСОВ ПО ПРОГРАММЕ </w:t>
            </w:r>
          </w:p>
        </w:tc>
        <w:tc>
          <w:tcPr>
            <w:tcW w:w="740" w:type="dxa"/>
            <w:tcBorders>
              <w:top w:val="single" w:sz="4" w:space="0" w:color="000000"/>
              <w:left w:val="single" w:sz="4" w:space="0" w:color="000000"/>
              <w:bottom w:val="single" w:sz="4" w:space="0" w:color="000000"/>
              <w:right w:val="single" w:sz="4" w:space="0" w:color="000000"/>
            </w:tcBorders>
            <w:vAlign w:val="center"/>
          </w:tcPr>
          <w:p w14:paraId="73FA1AB1" w14:textId="77777777" w:rsidR="006A3A12" w:rsidRDefault="007B7775">
            <w:pPr>
              <w:spacing w:after="0" w:line="259" w:lineRule="auto"/>
              <w:ind w:left="0" w:right="171" w:firstLine="0"/>
              <w:jc w:val="right"/>
            </w:pPr>
            <w:r>
              <w:t xml:space="preserve">34  </w:t>
            </w:r>
          </w:p>
        </w:tc>
        <w:tc>
          <w:tcPr>
            <w:tcW w:w="1974" w:type="dxa"/>
            <w:tcBorders>
              <w:top w:val="single" w:sz="4" w:space="0" w:color="000000"/>
              <w:left w:val="single" w:sz="4" w:space="0" w:color="000000"/>
              <w:bottom w:val="single" w:sz="4" w:space="0" w:color="000000"/>
              <w:right w:val="single" w:sz="4" w:space="0" w:color="000000"/>
            </w:tcBorders>
            <w:vAlign w:val="center"/>
          </w:tcPr>
          <w:p w14:paraId="5CDEEDB6" w14:textId="77777777" w:rsidR="006A3A12" w:rsidRDefault="007B7775">
            <w:pPr>
              <w:spacing w:after="0" w:line="259" w:lineRule="auto"/>
              <w:ind w:left="46" w:right="0" w:firstLine="0"/>
              <w:jc w:val="center"/>
            </w:pPr>
            <w:r>
              <w:t xml:space="preserve"> 1  </w:t>
            </w:r>
          </w:p>
        </w:tc>
        <w:tc>
          <w:tcPr>
            <w:tcW w:w="2315" w:type="dxa"/>
            <w:tcBorders>
              <w:top w:val="single" w:sz="4" w:space="0" w:color="000000"/>
              <w:left w:val="single" w:sz="4" w:space="0" w:color="000000"/>
              <w:bottom w:val="single" w:sz="4" w:space="0" w:color="000000"/>
              <w:right w:val="single" w:sz="4" w:space="0" w:color="000000"/>
            </w:tcBorders>
            <w:vAlign w:val="center"/>
          </w:tcPr>
          <w:p w14:paraId="6F52513B" w14:textId="77777777" w:rsidR="006A3A12" w:rsidRDefault="007B7775">
            <w:pPr>
              <w:spacing w:after="0" w:line="259" w:lineRule="auto"/>
              <w:ind w:left="0" w:right="0" w:firstLine="0"/>
              <w:jc w:val="left"/>
            </w:pPr>
            <w:r>
              <w:t xml:space="preserve"> </w:t>
            </w:r>
          </w:p>
        </w:tc>
      </w:tr>
    </w:tbl>
    <w:p w14:paraId="4A592AF6" w14:textId="77777777" w:rsidR="006A3A12" w:rsidRDefault="007B7775">
      <w:pPr>
        <w:numPr>
          <w:ilvl w:val="0"/>
          <w:numId w:val="182"/>
        </w:numPr>
        <w:spacing w:after="5" w:line="271" w:lineRule="auto"/>
        <w:ind w:left="287" w:right="0" w:hanging="182"/>
      </w:pPr>
      <w:r>
        <w:rPr>
          <w:b/>
        </w:rPr>
        <w:t xml:space="preserve">КЛАСС </w:t>
      </w:r>
      <w:r>
        <w:t xml:space="preserve"> </w:t>
      </w:r>
    </w:p>
    <w:tbl>
      <w:tblPr>
        <w:tblStyle w:val="TableGrid"/>
        <w:tblW w:w="9349" w:type="dxa"/>
        <w:tblInd w:w="5" w:type="dxa"/>
        <w:tblCellMar>
          <w:top w:w="105" w:type="dxa"/>
          <w:left w:w="101" w:type="dxa"/>
          <w:bottom w:w="6" w:type="dxa"/>
          <w:right w:w="22" w:type="dxa"/>
        </w:tblCellMar>
        <w:tblLook w:val="04A0" w:firstRow="1" w:lastRow="0" w:firstColumn="1" w:lastColumn="0" w:noHBand="0" w:noVBand="1"/>
      </w:tblPr>
      <w:tblGrid>
        <w:gridCol w:w="556"/>
        <w:gridCol w:w="3721"/>
        <w:gridCol w:w="749"/>
        <w:gridCol w:w="1984"/>
        <w:gridCol w:w="2339"/>
      </w:tblGrid>
      <w:tr w:rsidR="006A3A12" w14:paraId="30287BB1" w14:textId="77777777">
        <w:trPr>
          <w:trHeight w:val="336"/>
        </w:trPr>
        <w:tc>
          <w:tcPr>
            <w:tcW w:w="557" w:type="dxa"/>
            <w:vMerge w:val="restart"/>
            <w:tcBorders>
              <w:top w:val="single" w:sz="4" w:space="0" w:color="000000"/>
              <w:left w:val="single" w:sz="4" w:space="0" w:color="000000"/>
              <w:bottom w:val="single" w:sz="4" w:space="0" w:color="000000"/>
              <w:right w:val="single" w:sz="4" w:space="0" w:color="000000"/>
            </w:tcBorders>
            <w:vAlign w:val="bottom"/>
          </w:tcPr>
          <w:p w14:paraId="59D201D2" w14:textId="77777777" w:rsidR="006A3A12" w:rsidRDefault="007B7775">
            <w:pPr>
              <w:spacing w:after="0" w:line="255" w:lineRule="auto"/>
              <w:ind w:left="134" w:right="0" w:firstLine="0"/>
              <w:jc w:val="left"/>
            </w:pPr>
            <w:r>
              <w:rPr>
                <w:b/>
              </w:rPr>
              <w:t xml:space="preserve">№ п/ п </w:t>
            </w:r>
            <w:r>
              <w:t xml:space="preserve"> </w:t>
            </w:r>
          </w:p>
          <w:p w14:paraId="689CC90D" w14:textId="77777777" w:rsidR="006A3A12" w:rsidRDefault="007B7775">
            <w:pPr>
              <w:spacing w:after="0" w:line="259" w:lineRule="auto"/>
              <w:ind w:left="0" w:right="106" w:firstLine="0"/>
              <w:jc w:val="center"/>
            </w:pPr>
            <w:r>
              <w:t xml:space="preserve"> </w:t>
            </w:r>
          </w:p>
        </w:tc>
        <w:tc>
          <w:tcPr>
            <w:tcW w:w="3721" w:type="dxa"/>
            <w:vMerge w:val="restart"/>
            <w:tcBorders>
              <w:top w:val="single" w:sz="4" w:space="0" w:color="000000"/>
              <w:left w:val="single" w:sz="4" w:space="0" w:color="000000"/>
              <w:bottom w:val="single" w:sz="4" w:space="0" w:color="000000"/>
              <w:right w:val="single" w:sz="4" w:space="0" w:color="000000"/>
            </w:tcBorders>
            <w:vAlign w:val="bottom"/>
          </w:tcPr>
          <w:p w14:paraId="61D9E9E9" w14:textId="77777777" w:rsidR="006A3A12" w:rsidRDefault="007B7775">
            <w:pPr>
              <w:spacing w:after="0" w:line="283" w:lineRule="auto"/>
              <w:ind w:left="134" w:right="0" w:firstLine="0"/>
              <w:jc w:val="left"/>
            </w:pPr>
            <w:r>
              <w:rPr>
                <w:b/>
              </w:rPr>
              <w:t>Наименованиеразделов и темпрограммы</w:t>
            </w:r>
            <w:r>
              <w:t xml:space="preserve"> </w:t>
            </w:r>
          </w:p>
          <w:p w14:paraId="7FEF88F3" w14:textId="77777777" w:rsidR="006A3A12" w:rsidRDefault="007B7775">
            <w:pPr>
              <w:spacing w:after="0" w:line="259" w:lineRule="auto"/>
              <w:ind w:left="134" w:right="0" w:firstLine="0"/>
              <w:jc w:val="left"/>
            </w:pPr>
            <w:r>
              <w:t xml:space="preserve"> </w:t>
            </w:r>
          </w:p>
        </w:tc>
        <w:tc>
          <w:tcPr>
            <w:tcW w:w="2733" w:type="dxa"/>
            <w:gridSpan w:val="2"/>
            <w:tcBorders>
              <w:top w:val="single" w:sz="4" w:space="0" w:color="000000"/>
              <w:left w:val="single" w:sz="4" w:space="0" w:color="000000"/>
              <w:bottom w:val="single" w:sz="4" w:space="0" w:color="000000"/>
              <w:right w:val="single" w:sz="4" w:space="0" w:color="000000"/>
            </w:tcBorders>
            <w:vAlign w:val="bottom"/>
          </w:tcPr>
          <w:p w14:paraId="2365D567" w14:textId="77777777" w:rsidR="006A3A12" w:rsidRDefault="007B7775">
            <w:pPr>
              <w:spacing w:after="0" w:line="259" w:lineRule="auto"/>
              <w:ind w:left="0" w:right="0" w:firstLine="0"/>
              <w:jc w:val="left"/>
            </w:pPr>
            <w:r>
              <w:rPr>
                <w:b/>
              </w:rPr>
              <w:t>Количествочасов</w:t>
            </w:r>
            <w:r>
              <w:t xml:space="preserve"> </w:t>
            </w:r>
          </w:p>
        </w:tc>
        <w:tc>
          <w:tcPr>
            <w:tcW w:w="2339" w:type="dxa"/>
            <w:vMerge w:val="restart"/>
            <w:tcBorders>
              <w:top w:val="single" w:sz="4" w:space="0" w:color="000000"/>
              <w:left w:val="single" w:sz="4" w:space="0" w:color="000000"/>
              <w:bottom w:val="single" w:sz="4" w:space="0" w:color="000000"/>
              <w:right w:val="single" w:sz="4" w:space="0" w:color="000000"/>
            </w:tcBorders>
            <w:vAlign w:val="bottom"/>
          </w:tcPr>
          <w:p w14:paraId="14B8A577" w14:textId="77777777" w:rsidR="006A3A12" w:rsidRDefault="007B7775">
            <w:pPr>
              <w:spacing w:after="0" w:line="251" w:lineRule="auto"/>
              <w:ind w:left="139" w:right="0" w:firstLine="0"/>
              <w:jc w:val="left"/>
            </w:pPr>
            <w:r>
              <w:rPr>
                <w:b/>
              </w:rPr>
              <w:t>Электронные (цифровые) образовательные ресурсы</w:t>
            </w:r>
            <w:r>
              <w:t xml:space="preserve"> </w:t>
            </w:r>
          </w:p>
          <w:p w14:paraId="0AB07FEE" w14:textId="77777777" w:rsidR="006A3A12" w:rsidRDefault="007B7775">
            <w:pPr>
              <w:spacing w:after="0" w:line="259" w:lineRule="auto"/>
              <w:ind w:left="139" w:right="0" w:firstLine="0"/>
              <w:jc w:val="left"/>
            </w:pPr>
            <w:r>
              <w:t xml:space="preserve"> </w:t>
            </w:r>
          </w:p>
        </w:tc>
      </w:tr>
      <w:tr w:rsidR="006A3A12" w14:paraId="5D1ADD04" w14:textId="77777777">
        <w:trPr>
          <w:trHeight w:val="1105"/>
        </w:trPr>
        <w:tc>
          <w:tcPr>
            <w:tcW w:w="0" w:type="auto"/>
            <w:vMerge/>
            <w:tcBorders>
              <w:top w:val="nil"/>
              <w:left w:val="single" w:sz="4" w:space="0" w:color="000000"/>
              <w:bottom w:val="single" w:sz="4" w:space="0" w:color="000000"/>
              <w:right w:val="single" w:sz="4" w:space="0" w:color="000000"/>
            </w:tcBorders>
          </w:tcPr>
          <w:p w14:paraId="1C1E11EA"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8A204F7" w14:textId="77777777" w:rsidR="006A3A12" w:rsidRDefault="006A3A12">
            <w:pPr>
              <w:spacing w:after="160" w:line="259" w:lineRule="auto"/>
              <w:ind w:left="0" w:right="0" w:firstLine="0"/>
              <w:jc w:val="left"/>
            </w:pPr>
          </w:p>
        </w:tc>
        <w:tc>
          <w:tcPr>
            <w:tcW w:w="749" w:type="dxa"/>
            <w:tcBorders>
              <w:top w:val="single" w:sz="4" w:space="0" w:color="000000"/>
              <w:left w:val="single" w:sz="4" w:space="0" w:color="000000"/>
              <w:bottom w:val="single" w:sz="4" w:space="0" w:color="000000"/>
              <w:right w:val="single" w:sz="4" w:space="0" w:color="000000"/>
            </w:tcBorders>
            <w:vAlign w:val="bottom"/>
          </w:tcPr>
          <w:p w14:paraId="0AA55219" w14:textId="77777777" w:rsidR="006A3A12" w:rsidRDefault="007B7775">
            <w:pPr>
              <w:spacing w:after="19" w:line="259" w:lineRule="auto"/>
              <w:ind w:left="134" w:right="0" w:firstLine="0"/>
              <w:jc w:val="left"/>
            </w:pPr>
            <w:r>
              <w:rPr>
                <w:b/>
              </w:rPr>
              <w:t>Все</w:t>
            </w:r>
          </w:p>
          <w:p w14:paraId="034B3ECF" w14:textId="77777777" w:rsidR="006A3A12" w:rsidRDefault="007B7775">
            <w:pPr>
              <w:spacing w:after="0" w:line="259" w:lineRule="auto"/>
              <w:ind w:left="0" w:right="128" w:firstLine="0"/>
              <w:jc w:val="center"/>
            </w:pPr>
            <w:r>
              <w:rPr>
                <w:b/>
              </w:rPr>
              <w:t>го</w:t>
            </w:r>
            <w:r>
              <w:t xml:space="preserve"> </w:t>
            </w:r>
          </w:p>
          <w:p w14:paraId="78B547BD" w14:textId="77777777" w:rsidR="006A3A12" w:rsidRDefault="007B7775">
            <w:pPr>
              <w:spacing w:after="0" w:line="259" w:lineRule="auto"/>
              <w:ind w:left="134" w:right="0" w:firstLine="0"/>
              <w:jc w:val="left"/>
            </w:pPr>
            <w: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14:paraId="5D8E14DF" w14:textId="77777777" w:rsidR="006A3A12" w:rsidRDefault="007B7775">
            <w:pPr>
              <w:spacing w:after="0" w:line="281" w:lineRule="auto"/>
              <w:ind w:left="134" w:right="0" w:firstLine="0"/>
              <w:jc w:val="left"/>
            </w:pPr>
            <w:r>
              <w:rPr>
                <w:b/>
              </w:rPr>
              <w:t>Контрольныер аботы</w:t>
            </w:r>
            <w:r>
              <w:t xml:space="preserve"> </w:t>
            </w:r>
          </w:p>
          <w:p w14:paraId="2EC39F7B"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21C9FDD0" w14:textId="77777777" w:rsidR="006A3A12" w:rsidRDefault="006A3A12">
            <w:pPr>
              <w:spacing w:after="160" w:line="259" w:lineRule="auto"/>
              <w:ind w:left="0" w:right="0" w:firstLine="0"/>
              <w:jc w:val="left"/>
            </w:pPr>
          </w:p>
        </w:tc>
      </w:tr>
      <w:tr w:rsidR="006A3A12" w14:paraId="09DCDC79" w14:textId="77777777">
        <w:trPr>
          <w:trHeight w:val="614"/>
        </w:trPr>
        <w:tc>
          <w:tcPr>
            <w:tcW w:w="557" w:type="dxa"/>
            <w:tcBorders>
              <w:top w:val="single" w:sz="4" w:space="0" w:color="000000"/>
              <w:left w:val="single" w:sz="4" w:space="0" w:color="000000"/>
              <w:bottom w:val="single" w:sz="4" w:space="0" w:color="000000"/>
              <w:right w:val="single" w:sz="4" w:space="0" w:color="000000"/>
            </w:tcBorders>
            <w:vAlign w:val="center"/>
          </w:tcPr>
          <w:p w14:paraId="6A9DD517" w14:textId="77777777" w:rsidR="006A3A12" w:rsidRDefault="007B7775">
            <w:pPr>
              <w:spacing w:after="0" w:line="259" w:lineRule="auto"/>
              <w:ind w:left="0" w:right="0" w:firstLine="0"/>
              <w:jc w:val="left"/>
            </w:pPr>
            <w:r>
              <w:t xml:space="preserve">1 </w:t>
            </w:r>
          </w:p>
        </w:tc>
        <w:tc>
          <w:tcPr>
            <w:tcW w:w="3721" w:type="dxa"/>
            <w:tcBorders>
              <w:top w:val="single" w:sz="4" w:space="0" w:color="000000"/>
              <w:left w:val="single" w:sz="4" w:space="0" w:color="000000"/>
              <w:bottom w:val="single" w:sz="4" w:space="0" w:color="000000"/>
              <w:right w:val="single" w:sz="4" w:space="0" w:color="000000"/>
            </w:tcBorders>
            <w:vAlign w:val="bottom"/>
          </w:tcPr>
          <w:p w14:paraId="4404D01C" w14:textId="77777777" w:rsidR="006A3A12" w:rsidRDefault="007B7775">
            <w:pPr>
              <w:spacing w:after="0" w:line="259" w:lineRule="auto"/>
              <w:ind w:left="134" w:right="0" w:firstLine="0"/>
            </w:pPr>
            <w:r>
              <w:t xml:space="preserve">Повторение и обобщение изученного в третьем классе </w:t>
            </w:r>
          </w:p>
        </w:tc>
        <w:tc>
          <w:tcPr>
            <w:tcW w:w="749" w:type="dxa"/>
            <w:tcBorders>
              <w:top w:val="single" w:sz="4" w:space="0" w:color="000000"/>
              <w:left w:val="single" w:sz="4" w:space="0" w:color="000000"/>
              <w:bottom w:val="single" w:sz="4" w:space="0" w:color="000000"/>
              <w:right w:val="single" w:sz="4" w:space="0" w:color="000000"/>
            </w:tcBorders>
            <w:vAlign w:val="center"/>
          </w:tcPr>
          <w:p w14:paraId="07B0AC93" w14:textId="77777777" w:rsidR="006A3A12" w:rsidRDefault="007B7775">
            <w:pPr>
              <w:spacing w:after="0" w:line="259" w:lineRule="auto"/>
              <w:ind w:left="279" w:right="0" w:firstLine="0"/>
              <w:jc w:val="left"/>
            </w:pPr>
            <w:r>
              <w:t xml:space="preserve">1  </w:t>
            </w:r>
          </w:p>
        </w:tc>
        <w:tc>
          <w:tcPr>
            <w:tcW w:w="1983" w:type="dxa"/>
            <w:tcBorders>
              <w:top w:val="single" w:sz="4" w:space="0" w:color="000000"/>
              <w:left w:val="single" w:sz="4" w:space="0" w:color="000000"/>
              <w:bottom w:val="single" w:sz="4" w:space="0" w:color="000000"/>
              <w:right w:val="single" w:sz="4" w:space="0" w:color="000000"/>
            </w:tcBorders>
            <w:vAlign w:val="center"/>
          </w:tcPr>
          <w:p w14:paraId="1FD9342F"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6AB3AC10" w14:textId="77777777" w:rsidR="006A3A12" w:rsidRDefault="007B7775">
            <w:pPr>
              <w:spacing w:after="0" w:line="259" w:lineRule="auto"/>
              <w:ind w:left="139" w:right="0" w:firstLine="0"/>
              <w:jc w:val="left"/>
            </w:pPr>
            <w:r>
              <w:t xml:space="preserve">РЭШ, МЭШ, МОЯ ШКОЛА, ЦОК </w:t>
            </w:r>
          </w:p>
        </w:tc>
      </w:tr>
      <w:tr w:rsidR="006A3A12" w14:paraId="50331EFF" w14:textId="77777777">
        <w:trPr>
          <w:trHeight w:val="610"/>
        </w:trPr>
        <w:tc>
          <w:tcPr>
            <w:tcW w:w="557" w:type="dxa"/>
            <w:tcBorders>
              <w:top w:val="single" w:sz="4" w:space="0" w:color="000000"/>
              <w:left w:val="single" w:sz="4" w:space="0" w:color="000000"/>
              <w:bottom w:val="single" w:sz="4" w:space="0" w:color="000000"/>
              <w:right w:val="single" w:sz="4" w:space="0" w:color="000000"/>
            </w:tcBorders>
            <w:vAlign w:val="center"/>
          </w:tcPr>
          <w:p w14:paraId="7902CEB1" w14:textId="77777777" w:rsidR="006A3A12" w:rsidRDefault="007B7775">
            <w:pPr>
              <w:spacing w:after="0" w:line="259" w:lineRule="auto"/>
              <w:ind w:left="0" w:right="0" w:firstLine="0"/>
              <w:jc w:val="left"/>
            </w:pPr>
            <w:r>
              <w:t xml:space="preserve">2 </w:t>
            </w:r>
          </w:p>
        </w:tc>
        <w:tc>
          <w:tcPr>
            <w:tcW w:w="3721" w:type="dxa"/>
            <w:tcBorders>
              <w:top w:val="single" w:sz="4" w:space="0" w:color="000000"/>
              <w:left w:val="single" w:sz="4" w:space="0" w:color="000000"/>
              <w:bottom w:val="single" w:sz="4" w:space="0" w:color="000000"/>
              <w:right w:val="single" w:sz="4" w:space="0" w:color="000000"/>
            </w:tcBorders>
          </w:tcPr>
          <w:p w14:paraId="7BC05A1A" w14:textId="77777777" w:rsidR="006A3A12" w:rsidRDefault="007B7775">
            <w:pPr>
              <w:spacing w:after="25" w:line="259" w:lineRule="auto"/>
              <w:ind w:left="134" w:right="0" w:firstLine="0"/>
              <w:jc w:val="left"/>
            </w:pPr>
            <w:r>
              <w:t>Информационно-</w:t>
            </w:r>
          </w:p>
          <w:p w14:paraId="1D4D96C0" w14:textId="77777777" w:rsidR="006A3A12" w:rsidRDefault="007B7775">
            <w:pPr>
              <w:spacing w:after="0" w:line="259" w:lineRule="auto"/>
              <w:ind w:left="134" w:right="0" w:firstLine="0"/>
              <w:jc w:val="left"/>
            </w:pPr>
            <w:r>
              <w:t xml:space="preserve">коммуникативныетехнологии </w:t>
            </w:r>
          </w:p>
        </w:tc>
        <w:tc>
          <w:tcPr>
            <w:tcW w:w="749" w:type="dxa"/>
            <w:tcBorders>
              <w:top w:val="single" w:sz="4" w:space="0" w:color="000000"/>
              <w:left w:val="single" w:sz="4" w:space="0" w:color="000000"/>
              <w:bottom w:val="single" w:sz="4" w:space="0" w:color="000000"/>
              <w:right w:val="single" w:sz="4" w:space="0" w:color="000000"/>
            </w:tcBorders>
            <w:vAlign w:val="center"/>
          </w:tcPr>
          <w:p w14:paraId="449D0E9A" w14:textId="77777777" w:rsidR="006A3A12" w:rsidRDefault="007B7775">
            <w:pPr>
              <w:spacing w:after="0" w:line="259" w:lineRule="auto"/>
              <w:ind w:left="245" w:right="0" w:firstLine="0"/>
              <w:jc w:val="left"/>
            </w:pPr>
            <w:r>
              <w:t xml:space="preserve"> 3  </w:t>
            </w:r>
          </w:p>
        </w:tc>
        <w:tc>
          <w:tcPr>
            <w:tcW w:w="1983" w:type="dxa"/>
            <w:tcBorders>
              <w:top w:val="single" w:sz="4" w:space="0" w:color="000000"/>
              <w:left w:val="single" w:sz="4" w:space="0" w:color="000000"/>
              <w:bottom w:val="single" w:sz="4" w:space="0" w:color="000000"/>
              <w:right w:val="single" w:sz="4" w:space="0" w:color="000000"/>
            </w:tcBorders>
            <w:vAlign w:val="center"/>
          </w:tcPr>
          <w:p w14:paraId="58461564"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13AF894E" w14:textId="77777777" w:rsidR="006A3A12" w:rsidRDefault="007B7775">
            <w:pPr>
              <w:spacing w:after="0" w:line="259" w:lineRule="auto"/>
              <w:ind w:left="139" w:right="0" w:firstLine="0"/>
              <w:jc w:val="left"/>
            </w:pPr>
            <w:r>
              <w:t xml:space="preserve">РЭШ, МЭШ, МОЯ ШКОЛА, ЦОК </w:t>
            </w:r>
          </w:p>
        </w:tc>
      </w:tr>
      <w:tr w:rsidR="006A3A12" w14:paraId="0A6CB054" w14:textId="77777777">
        <w:trPr>
          <w:trHeight w:val="615"/>
        </w:trPr>
        <w:tc>
          <w:tcPr>
            <w:tcW w:w="557" w:type="dxa"/>
            <w:tcBorders>
              <w:top w:val="single" w:sz="4" w:space="0" w:color="000000"/>
              <w:left w:val="single" w:sz="4" w:space="0" w:color="000000"/>
              <w:bottom w:val="single" w:sz="4" w:space="0" w:color="000000"/>
              <w:right w:val="single" w:sz="4" w:space="0" w:color="000000"/>
            </w:tcBorders>
            <w:vAlign w:val="center"/>
          </w:tcPr>
          <w:p w14:paraId="5438F62D" w14:textId="77777777" w:rsidR="006A3A12" w:rsidRDefault="007B7775">
            <w:pPr>
              <w:spacing w:after="0" w:line="259" w:lineRule="auto"/>
              <w:ind w:left="0" w:right="0" w:firstLine="0"/>
              <w:jc w:val="left"/>
            </w:pPr>
            <w:r>
              <w:t xml:space="preserve">3 </w:t>
            </w:r>
          </w:p>
        </w:tc>
        <w:tc>
          <w:tcPr>
            <w:tcW w:w="3721" w:type="dxa"/>
            <w:tcBorders>
              <w:top w:val="single" w:sz="4" w:space="0" w:color="000000"/>
              <w:left w:val="single" w:sz="4" w:space="0" w:color="000000"/>
              <w:bottom w:val="single" w:sz="4" w:space="0" w:color="000000"/>
              <w:right w:val="single" w:sz="4" w:space="0" w:color="000000"/>
            </w:tcBorders>
            <w:vAlign w:val="bottom"/>
          </w:tcPr>
          <w:p w14:paraId="2848F883" w14:textId="77777777" w:rsidR="006A3A12" w:rsidRDefault="007B7775">
            <w:pPr>
              <w:spacing w:after="0" w:line="259" w:lineRule="auto"/>
              <w:ind w:left="134" w:right="0" w:firstLine="0"/>
              <w:jc w:val="left"/>
            </w:pPr>
            <w:r>
              <w:t xml:space="preserve">Конструированиеробототехниче скихмоделей </w:t>
            </w:r>
          </w:p>
        </w:tc>
        <w:tc>
          <w:tcPr>
            <w:tcW w:w="749" w:type="dxa"/>
            <w:tcBorders>
              <w:top w:val="single" w:sz="4" w:space="0" w:color="000000"/>
              <w:left w:val="single" w:sz="4" w:space="0" w:color="000000"/>
              <w:bottom w:val="single" w:sz="4" w:space="0" w:color="000000"/>
              <w:right w:val="single" w:sz="4" w:space="0" w:color="000000"/>
            </w:tcBorders>
            <w:vAlign w:val="center"/>
          </w:tcPr>
          <w:p w14:paraId="12727D1A" w14:textId="77777777" w:rsidR="006A3A12" w:rsidRDefault="007B7775">
            <w:pPr>
              <w:spacing w:after="0" w:line="259" w:lineRule="auto"/>
              <w:ind w:left="245" w:right="0" w:firstLine="0"/>
              <w:jc w:val="left"/>
            </w:pPr>
            <w:r>
              <w:t xml:space="preserve"> 5  </w:t>
            </w:r>
          </w:p>
        </w:tc>
        <w:tc>
          <w:tcPr>
            <w:tcW w:w="1983" w:type="dxa"/>
            <w:tcBorders>
              <w:top w:val="single" w:sz="4" w:space="0" w:color="000000"/>
              <w:left w:val="single" w:sz="4" w:space="0" w:color="000000"/>
              <w:bottom w:val="single" w:sz="4" w:space="0" w:color="000000"/>
              <w:right w:val="single" w:sz="4" w:space="0" w:color="000000"/>
            </w:tcBorders>
            <w:vAlign w:val="center"/>
          </w:tcPr>
          <w:p w14:paraId="4D361B2C"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2FBD40D3" w14:textId="77777777" w:rsidR="006A3A12" w:rsidRDefault="007B7775">
            <w:pPr>
              <w:spacing w:after="0" w:line="259" w:lineRule="auto"/>
              <w:ind w:left="139" w:right="0" w:firstLine="0"/>
              <w:jc w:val="left"/>
            </w:pPr>
            <w:r>
              <w:t xml:space="preserve">РЭШ, МЭШ, МОЯ ШКОЛА, ЦОК </w:t>
            </w:r>
          </w:p>
        </w:tc>
      </w:tr>
      <w:tr w:rsidR="006A3A12" w14:paraId="4E3E059B" w14:textId="77777777">
        <w:trPr>
          <w:trHeight w:val="610"/>
        </w:trPr>
        <w:tc>
          <w:tcPr>
            <w:tcW w:w="557" w:type="dxa"/>
            <w:tcBorders>
              <w:top w:val="single" w:sz="4" w:space="0" w:color="000000"/>
              <w:left w:val="single" w:sz="4" w:space="0" w:color="000000"/>
              <w:bottom w:val="single" w:sz="4" w:space="0" w:color="000000"/>
              <w:right w:val="single" w:sz="4" w:space="0" w:color="000000"/>
            </w:tcBorders>
            <w:vAlign w:val="center"/>
          </w:tcPr>
          <w:p w14:paraId="06B5398C" w14:textId="77777777" w:rsidR="006A3A12" w:rsidRDefault="007B7775">
            <w:pPr>
              <w:spacing w:after="0" w:line="259" w:lineRule="auto"/>
              <w:ind w:left="0" w:right="0" w:firstLine="0"/>
              <w:jc w:val="left"/>
            </w:pPr>
            <w:r>
              <w:t xml:space="preserve">4 </w:t>
            </w:r>
          </w:p>
        </w:tc>
        <w:tc>
          <w:tcPr>
            <w:tcW w:w="3721" w:type="dxa"/>
            <w:tcBorders>
              <w:top w:val="single" w:sz="4" w:space="0" w:color="000000"/>
              <w:left w:val="single" w:sz="4" w:space="0" w:color="000000"/>
              <w:bottom w:val="single" w:sz="4" w:space="0" w:color="000000"/>
              <w:right w:val="single" w:sz="4" w:space="0" w:color="000000"/>
            </w:tcBorders>
            <w:vAlign w:val="bottom"/>
          </w:tcPr>
          <w:p w14:paraId="716D57B8" w14:textId="77777777" w:rsidR="006A3A12" w:rsidRDefault="007B7775">
            <w:pPr>
              <w:spacing w:after="0" w:line="259" w:lineRule="auto"/>
              <w:ind w:left="134" w:right="0" w:firstLine="0"/>
            </w:pPr>
            <w:r>
              <w:t xml:space="preserve">Конструирование сложных изделий из бумаги и картона </w:t>
            </w:r>
          </w:p>
        </w:tc>
        <w:tc>
          <w:tcPr>
            <w:tcW w:w="749" w:type="dxa"/>
            <w:tcBorders>
              <w:top w:val="single" w:sz="4" w:space="0" w:color="000000"/>
              <w:left w:val="single" w:sz="4" w:space="0" w:color="000000"/>
              <w:bottom w:val="single" w:sz="4" w:space="0" w:color="000000"/>
              <w:right w:val="single" w:sz="4" w:space="0" w:color="000000"/>
            </w:tcBorders>
            <w:vAlign w:val="center"/>
          </w:tcPr>
          <w:p w14:paraId="0ACB1FF7" w14:textId="77777777" w:rsidR="006A3A12" w:rsidRDefault="007B7775">
            <w:pPr>
              <w:spacing w:after="0" w:line="259" w:lineRule="auto"/>
              <w:ind w:left="279" w:right="0" w:firstLine="0"/>
              <w:jc w:val="left"/>
            </w:pPr>
            <w:r>
              <w:t xml:space="preserve">5  </w:t>
            </w:r>
          </w:p>
        </w:tc>
        <w:tc>
          <w:tcPr>
            <w:tcW w:w="1983" w:type="dxa"/>
            <w:tcBorders>
              <w:top w:val="single" w:sz="4" w:space="0" w:color="000000"/>
              <w:left w:val="single" w:sz="4" w:space="0" w:color="000000"/>
              <w:bottom w:val="single" w:sz="4" w:space="0" w:color="000000"/>
              <w:right w:val="single" w:sz="4" w:space="0" w:color="000000"/>
            </w:tcBorders>
            <w:vAlign w:val="center"/>
          </w:tcPr>
          <w:p w14:paraId="2D95EC6C"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6B9BACB8" w14:textId="77777777" w:rsidR="006A3A12" w:rsidRDefault="007B7775">
            <w:pPr>
              <w:spacing w:after="0" w:line="259" w:lineRule="auto"/>
              <w:ind w:left="139" w:right="0" w:firstLine="0"/>
              <w:jc w:val="left"/>
            </w:pPr>
            <w:r>
              <w:t xml:space="preserve">РЭШ, МЭШ, МОЯ ШКОЛА, ЦОК </w:t>
            </w:r>
          </w:p>
        </w:tc>
      </w:tr>
      <w:tr w:rsidR="006A3A12" w14:paraId="5187EFDD" w14:textId="77777777">
        <w:trPr>
          <w:trHeight w:val="614"/>
        </w:trPr>
        <w:tc>
          <w:tcPr>
            <w:tcW w:w="557" w:type="dxa"/>
            <w:tcBorders>
              <w:top w:val="single" w:sz="4" w:space="0" w:color="000000"/>
              <w:left w:val="single" w:sz="4" w:space="0" w:color="000000"/>
              <w:bottom w:val="single" w:sz="4" w:space="0" w:color="000000"/>
              <w:right w:val="single" w:sz="4" w:space="0" w:color="000000"/>
            </w:tcBorders>
            <w:vAlign w:val="center"/>
          </w:tcPr>
          <w:p w14:paraId="3C69E167" w14:textId="77777777" w:rsidR="006A3A12" w:rsidRDefault="007B7775">
            <w:pPr>
              <w:spacing w:after="0" w:line="259" w:lineRule="auto"/>
              <w:ind w:left="0" w:right="0" w:firstLine="0"/>
              <w:jc w:val="left"/>
            </w:pPr>
            <w:r>
              <w:t xml:space="preserve">5 </w:t>
            </w:r>
          </w:p>
        </w:tc>
        <w:tc>
          <w:tcPr>
            <w:tcW w:w="3721" w:type="dxa"/>
            <w:tcBorders>
              <w:top w:val="single" w:sz="4" w:space="0" w:color="000000"/>
              <w:left w:val="single" w:sz="4" w:space="0" w:color="000000"/>
              <w:bottom w:val="single" w:sz="4" w:space="0" w:color="000000"/>
              <w:right w:val="single" w:sz="4" w:space="0" w:color="000000"/>
            </w:tcBorders>
            <w:vAlign w:val="bottom"/>
          </w:tcPr>
          <w:p w14:paraId="44F8FAF1" w14:textId="77777777" w:rsidR="006A3A12" w:rsidRDefault="007B7775">
            <w:pPr>
              <w:spacing w:after="0" w:line="259" w:lineRule="auto"/>
              <w:ind w:left="134" w:right="0" w:firstLine="0"/>
              <w:jc w:val="left"/>
            </w:pPr>
            <w:r>
              <w:t xml:space="preserve">Конструирование объемных изделий из разверток </w:t>
            </w:r>
          </w:p>
        </w:tc>
        <w:tc>
          <w:tcPr>
            <w:tcW w:w="749" w:type="dxa"/>
            <w:tcBorders>
              <w:top w:val="single" w:sz="4" w:space="0" w:color="000000"/>
              <w:left w:val="single" w:sz="4" w:space="0" w:color="000000"/>
              <w:bottom w:val="single" w:sz="4" w:space="0" w:color="000000"/>
              <w:right w:val="single" w:sz="4" w:space="0" w:color="000000"/>
            </w:tcBorders>
            <w:vAlign w:val="center"/>
          </w:tcPr>
          <w:p w14:paraId="1EBFD72E" w14:textId="77777777" w:rsidR="006A3A12" w:rsidRDefault="007B7775">
            <w:pPr>
              <w:spacing w:after="0" w:line="259" w:lineRule="auto"/>
              <w:ind w:left="279" w:right="0" w:firstLine="0"/>
              <w:jc w:val="left"/>
            </w:pPr>
            <w:r>
              <w:t xml:space="preserve">3  </w:t>
            </w:r>
          </w:p>
        </w:tc>
        <w:tc>
          <w:tcPr>
            <w:tcW w:w="1983" w:type="dxa"/>
            <w:tcBorders>
              <w:top w:val="single" w:sz="4" w:space="0" w:color="000000"/>
              <w:left w:val="single" w:sz="4" w:space="0" w:color="000000"/>
              <w:bottom w:val="single" w:sz="4" w:space="0" w:color="000000"/>
              <w:right w:val="single" w:sz="4" w:space="0" w:color="000000"/>
            </w:tcBorders>
            <w:vAlign w:val="center"/>
          </w:tcPr>
          <w:p w14:paraId="40AEBB34"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0A509C46" w14:textId="77777777" w:rsidR="006A3A12" w:rsidRDefault="007B7775">
            <w:pPr>
              <w:spacing w:after="0" w:line="259" w:lineRule="auto"/>
              <w:ind w:left="139" w:right="0" w:firstLine="0"/>
              <w:jc w:val="left"/>
            </w:pPr>
            <w:r>
              <w:t xml:space="preserve">РЭШ, МЭШ, МОЯ ШКОЛА, ЦОК </w:t>
            </w:r>
          </w:p>
        </w:tc>
      </w:tr>
      <w:tr w:rsidR="006A3A12" w14:paraId="3BE46BDF" w14:textId="77777777">
        <w:trPr>
          <w:trHeight w:val="610"/>
        </w:trPr>
        <w:tc>
          <w:tcPr>
            <w:tcW w:w="557" w:type="dxa"/>
            <w:tcBorders>
              <w:top w:val="single" w:sz="4" w:space="0" w:color="000000"/>
              <w:left w:val="single" w:sz="4" w:space="0" w:color="000000"/>
              <w:bottom w:val="single" w:sz="4" w:space="0" w:color="000000"/>
              <w:right w:val="single" w:sz="4" w:space="0" w:color="000000"/>
            </w:tcBorders>
            <w:vAlign w:val="center"/>
          </w:tcPr>
          <w:p w14:paraId="6709C13B" w14:textId="77777777" w:rsidR="006A3A12" w:rsidRDefault="007B7775">
            <w:pPr>
              <w:spacing w:after="0" w:line="259" w:lineRule="auto"/>
              <w:ind w:left="0" w:right="0" w:firstLine="0"/>
              <w:jc w:val="left"/>
            </w:pPr>
            <w:r>
              <w:t xml:space="preserve">6 </w:t>
            </w:r>
          </w:p>
        </w:tc>
        <w:tc>
          <w:tcPr>
            <w:tcW w:w="3721" w:type="dxa"/>
            <w:tcBorders>
              <w:top w:val="single" w:sz="4" w:space="0" w:color="000000"/>
              <w:left w:val="single" w:sz="4" w:space="0" w:color="000000"/>
              <w:bottom w:val="single" w:sz="4" w:space="0" w:color="000000"/>
              <w:right w:val="single" w:sz="4" w:space="0" w:color="000000"/>
            </w:tcBorders>
            <w:vAlign w:val="bottom"/>
          </w:tcPr>
          <w:p w14:paraId="7C46ED5D" w14:textId="77777777" w:rsidR="006A3A12" w:rsidRDefault="007B7775">
            <w:pPr>
              <w:spacing w:after="0" w:line="259" w:lineRule="auto"/>
              <w:ind w:left="134" w:right="13" w:firstLine="0"/>
              <w:jc w:val="left"/>
            </w:pPr>
            <w:r>
              <w:t xml:space="preserve">Интерьеры разных времен. Декор интерьера </w:t>
            </w:r>
          </w:p>
        </w:tc>
        <w:tc>
          <w:tcPr>
            <w:tcW w:w="749" w:type="dxa"/>
            <w:tcBorders>
              <w:top w:val="single" w:sz="4" w:space="0" w:color="000000"/>
              <w:left w:val="single" w:sz="4" w:space="0" w:color="000000"/>
              <w:bottom w:val="single" w:sz="4" w:space="0" w:color="000000"/>
              <w:right w:val="single" w:sz="4" w:space="0" w:color="000000"/>
            </w:tcBorders>
            <w:vAlign w:val="center"/>
          </w:tcPr>
          <w:p w14:paraId="480D0F6E" w14:textId="77777777" w:rsidR="006A3A12" w:rsidRDefault="007B7775">
            <w:pPr>
              <w:spacing w:after="0" w:line="259" w:lineRule="auto"/>
              <w:ind w:left="279" w:right="0" w:firstLine="0"/>
              <w:jc w:val="left"/>
            </w:pPr>
            <w:r>
              <w:t xml:space="preserve">3  </w:t>
            </w:r>
          </w:p>
        </w:tc>
        <w:tc>
          <w:tcPr>
            <w:tcW w:w="1983" w:type="dxa"/>
            <w:tcBorders>
              <w:top w:val="single" w:sz="4" w:space="0" w:color="000000"/>
              <w:left w:val="single" w:sz="4" w:space="0" w:color="000000"/>
              <w:bottom w:val="single" w:sz="4" w:space="0" w:color="000000"/>
              <w:right w:val="single" w:sz="4" w:space="0" w:color="000000"/>
            </w:tcBorders>
            <w:vAlign w:val="center"/>
          </w:tcPr>
          <w:p w14:paraId="3815D889"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3920D6FD" w14:textId="77777777" w:rsidR="006A3A12" w:rsidRDefault="007B7775">
            <w:pPr>
              <w:spacing w:after="0" w:line="259" w:lineRule="auto"/>
              <w:ind w:left="139" w:right="0" w:firstLine="0"/>
              <w:jc w:val="left"/>
            </w:pPr>
            <w:r>
              <w:t xml:space="preserve">РЭШ, МЭШ, МОЯ ШКОЛА, ЦОК </w:t>
            </w:r>
          </w:p>
        </w:tc>
      </w:tr>
      <w:tr w:rsidR="006A3A12" w14:paraId="33A4870C" w14:textId="77777777">
        <w:trPr>
          <w:trHeight w:val="614"/>
        </w:trPr>
        <w:tc>
          <w:tcPr>
            <w:tcW w:w="557" w:type="dxa"/>
            <w:tcBorders>
              <w:top w:val="single" w:sz="4" w:space="0" w:color="000000"/>
              <w:left w:val="single" w:sz="4" w:space="0" w:color="000000"/>
              <w:bottom w:val="single" w:sz="4" w:space="0" w:color="000000"/>
              <w:right w:val="single" w:sz="4" w:space="0" w:color="000000"/>
            </w:tcBorders>
            <w:vAlign w:val="center"/>
          </w:tcPr>
          <w:p w14:paraId="450B1A2F" w14:textId="77777777" w:rsidR="006A3A12" w:rsidRDefault="007B7775">
            <w:pPr>
              <w:spacing w:after="0" w:line="259" w:lineRule="auto"/>
              <w:ind w:left="0" w:right="0" w:firstLine="0"/>
              <w:jc w:val="left"/>
            </w:pPr>
            <w:r>
              <w:t xml:space="preserve">7 </w:t>
            </w:r>
          </w:p>
        </w:tc>
        <w:tc>
          <w:tcPr>
            <w:tcW w:w="3721" w:type="dxa"/>
            <w:tcBorders>
              <w:top w:val="single" w:sz="4" w:space="0" w:color="000000"/>
              <w:left w:val="single" w:sz="4" w:space="0" w:color="000000"/>
              <w:bottom w:val="single" w:sz="4" w:space="0" w:color="000000"/>
              <w:right w:val="single" w:sz="4" w:space="0" w:color="000000"/>
            </w:tcBorders>
            <w:vAlign w:val="center"/>
          </w:tcPr>
          <w:p w14:paraId="55F8648D" w14:textId="77777777" w:rsidR="006A3A12" w:rsidRDefault="007B7775">
            <w:pPr>
              <w:spacing w:after="0" w:line="259" w:lineRule="auto"/>
              <w:ind w:left="134" w:right="0" w:firstLine="0"/>
              <w:jc w:val="left"/>
            </w:pPr>
            <w:r>
              <w:t xml:space="preserve">Синтетическиематериалы </w:t>
            </w:r>
          </w:p>
        </w:tc>
        <w:tc>
          <w:tcPr>
            <w:tcW w:w="749" w:type="dxa"/>
            <w:tcBorders>
              <w:top w:val="single" w:sz="4" w:space="0" w:color="000000"/>
              <w:left w:val="single" w:sz="4" w:space="0" w:color="000000"/>
              <w:bottom w:val="single" w:sz="4" w:space="0" w:color="000000"/>
              <w:right w:val="single" w:sz="4" w:space="0" w:color="000000"/>
            </w:tcBorders>
            <w:vAlign w:val="center"/>
          </w:tcPr>
          <w:p w14:paraId="35364925" w14:textId="77777777" w:rsidR="006A3A12" w:rsidRDefault="007B7775">
            <w:pPr>
              <w:spacing w:after="0" w:line="259" w:lineRule="auto"/>
              <w:ind w:left="245" w:right="0" w:firstLine="0"/>
              <w:jc w:val="left"/>
            </w:pPr>
            <w:r>
              <w:t xml:space="preserve"> 5  </w:t>
            </w:r>
          </w:p>
        </w:tc>
        <w:tc>
          <w:tcPr>
            <w:tcW w:w="1983" w:type="dxa"/>
            <w:tcBorders>
              <w:top w:val="single" w:sz="4" w:space="0" w:color="000000"/>
              <w:left w:val="single" w:sz="4" w:space="0" w:color="000000"/>
              <w:bottom w:val="single" w:sz="4" w:space="0" w:color="000000"/>
              <w:right w:val="single" w:sz="4" w:space="0" w:color="000000"/>
            </w:tcBorders>
            <w:vAlign w:val="center"/>
          </w:tcPr>
          <w:p w14:paraId="7EA0D4B3"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7B0CC312" w14:textId="77777777" w:rsidR="006A3A12" w:rsidRDefault="007B7775">
            <w:pPr>
              <w:spacing w:after="0" w:line="259" w:lineRule="auto"/>
              <w:ind w:left="139" w:right="0" w:firstLine="0"/>
              <w:jc w:val="left"/>
            </w:pPr>
            <w:r>
              <w:t xml:space="preserve">РЭШ, МЭШ, МОЯ ШКОЛА, ЦОК </w:t>
            </w:r>
          </w:p>
        </w:tc>
      </w:tr>
      <w:tr w:rsidR="006A3A12" w14:paraId="58001938" w14:textId="77777777">
        <w:trPr>
          <w:trHeight w:val="610"/>
        </w:trPr>
        <w:tc>
          <w:tcPr>
            <w:tcW w:w="557" w:type="dxa"/>
            <w:tcBorders>
              <w:top w:val="single" w:sz="4" w:space="0" w:color="000000"/>
              <w:left w:val="single" w:sz="4" w:space="0" w:color="000000"/>
              <w:bottom w:val="single" w:sz="4" w:space="0" w:color="000000"/>
              <w:right w:val="single" w:sz="4" w:space="0" w:color="000000"/>
            </w:tcBorders>
            <w:vAlign w:val="center"/>
          </w:tcPr>
          <w:p w14:paraId="49DD946D" w14:textId="77777777" w:rsidR="006A3A12" w:rsidRDefault="007B7775">
            <w:pPr>
              <w:spacing w:after="0" w:line="259" w:lineRule="auto"/>
              <w:ind w:left="0" w:right="0" w:firstLine="0"/>
              <w:jc w:val="left"/>
            </w:pPr>
            <w:r>
              <w:t xml:space="preserve">8 </w:t>
            </w:r>
          </w:p>
        </w:tc>
        <w:tc>
          <w:tcPr>
            <w:tcW w:w="3721" w:type="dxa"/>
            <w:tcBorders>
              <w:top w:val="single" w:sz="4" w:space="0" w:color="000000"/>
              <w:left w:val="single" w:sz="4" w:space="0" w:color="000000"/>
              <w:bottom w:val="single" w:sz="4" w:space="0" w:color="000000"/>
              <w:right w:val="single" w:sz="4" w:space="0" w:color="000000"/>
            </w:tcBorders>
            <w:vAlign w:val="bottom"/>
          </w:tcPr>
          <w:p w14:paraId="5493F4DC" w14:textId="77777777" w:rsidR="006A3A12" w:rsidRDefault="007B7775">
            <w:pPr>
              <w:spacing w:after="0" w:line="259" w:lineRule="auto"/>
              <w:ind w:left="134" w:right="0" w:firstLine="0"/>
              <w:jc w:val="left"/>
            </w:pPr>
            <w:r>
              <w:t xml:space="preserve">История одежды и текстильных материалов </w:t>
            </w:r>
          </w:p>
        </w:tc>
        <w:tc>
          <w:tcPr>
            <w:tcW w:w="749" w:type="dxa"/>
            <w:tcBorders>
              <w:top w:val="single" w:sz="4" w:space="0" w:color="000000"/>
              <w:left w:val="single" w:sz="4" w:space="0" w:color="000000"/>
              <w:bottom w:val="single" w:sz="4" w:space="0" w:color="000000"/>
              <w:right w:val="single" w:sz="4" w:space="0" w:color="000000"/>
            </w:tcBorders>
            <w:vAlign w:val="center"/>
          </w:tcPr>
          <w:p w14:paraId="4B257EE7" w14:textId="77777777" w:rsidR="006A3A12" w:rsidRDefault="007B7775">
            <w:pPr>
              <w:spacing w:after="0" w:line="259" w:lineRule="auto"/>
              <w:ind w:left="279" w:right="0" w:firstLine="0"/>
              <w:jc w:val="left"/>
            </w:pPr>
            <w:r>
              <w:t xml:space="preserve">5  </w:t>
            </w:r>
          </w:p>
        </w:tc>
        <w:tc>
          <w:tcPr>
            <w:tcW w:w="1983" w:type="dxa"/>
            <w:tcBorders>
              <w:top w:val="single" w:sz="4" w:space="0" w:color="000000"/>
              <w:left w:val="single" w:sz="4" w:space="0" w:color="000000"/>
              <w:bottom w:val="single" w:sz="4" w:space="0" w:color="000000"/>
              <w:right w:val="single" w:sz="4" w:space="0" w:color="000000"/>
            </w:tcBorders>
            <w:vAlign w:val="center"/>
          </w:tcPr>
          <w:p w14:paraId="78823BBB"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373A70A4" w14:textId="77777777" w:rsidR="006A3A12" w:rsidRDefault="007B7775">
            <w:pPr>
              <w:spacing w:after="0" w:line="259" w:lineRule="auto"/>
              <w:ind w:left="139" w:right="0" w:firstLine="0"/>
              <w:jc w:val="left"/>
            </w:pPr>
            <w:r>
              <w:t xml:space="preserve">РЭШ, МЭШ, МОЯ ШКОЛА, ЦОК </w:t>
            </w:r>
          </w:p>
        </w:tc>
      </w:tr>
      <w:tr w:rsidR="006A3A12" w14:paraId="7BC9CF31" w14:textId="77777777">
        <w:trPr>
          <w:trHeight w:val="888"/>
        </w:trPr>
        <w:tc>
          <w:tcPr>
            <w:tcW w:w="557" w:type="dxa"/>
            <w:tcBorders>
              <w:top w:val="single" w:sz="4" w:space="0" w:color="000000"/>
              <w:left w:val="single" w:sz="4" w:space="0" w:color="000000"/>
              <w:bottom w:val="single" w:sz="4" w:space="0" w:color="000000"/>
              <w:right w:val="single" w:sz="4" w:space="0" w:color="000000"/>
            </w:tcBorders>
            <w:vAlign w:val="center"/>
          </w:tcPr>
          <w:p w14:paraId="16D46ACA" w14:textId="77777777" w:rsidR="006A3A12" w:rsidRDefault="007B7775">
            <w:pPr>
              <w:spacing w:after="0" w:line="259" w:lineRule="auto"/>
              <w:ind w:left="0" w:right="0" w:firstLine="0"/>
              <w:jc w:val="left"/>
            </w:pPr>
            <w:r>
              <w:t xml:space="preserve">9 </w:t>
            </w:r>
          </w:p>
        </w:tc>
        <w:tc>
          <w:tcPr>
            <w:tcW w:w="3721" w:type="dxa"/>
            <w:tcBorders>
              <w:top w:val="single" w:sz="4" w:space="0" w:color="000000"/>
              <w:left w:val="single" w:sz="4" w:space="0" w:color="000000"/>
              <w:bottom w:val="single" w:sz="4" w:space="0" w:color="000000"/>
              <w:right w:val="single" w:sz="4" w:space="0" w:color="000000"/>
            </w:tcBorders>
            <w:vAlign w:val="bottom"/>
          </w:tcPr>
          <w:p w14:paraId="6E117B02" w14:textId="77777777" w:rsidR="006A3A12" w:rsidRDefault="007B7775">
            <w:pPr>
              <w:spacing w:after="0" w:line="259" w:lineRule="auto"/>
              <w:ind w:left="134" w:right="679" w:firstLine="0"/>
            </w:pPr>
            <w:r>
              <w:t xml:space="preserve">Подвижные способы соединения деталей усложненных конструкций </w:t>
            </w:r>
          </w:p>
        </w:tc>
        <w:tc>
          <w:tcPr>
            <w:tcW w:w="749" w:type="dxa"/>
            <w:tcBorders>
              <w:top w:val="single" w:sz="4" w:space="0" w:color="000000"/>
              <w:left w:val="single" w:sz="4" w:space="0" w:color="000000"/>
              <w:bottom w:val="single" w:sz="4" w:space="0" w:color="000000"/>
              <w:right w:val="single" w:sz="4" w:space="0" w:color="000000"/>
            </w:tcBorders>
            <w:vAlign w:val="center"/>
          </w:tcPr>
          <w:p w14:paraId="2FA8DB56" w14:textId="77777777" w:rsidR="006A3A12" w:rsidRDefault="007B7775">
            <w:pPr>
              <w:spacing w:after="0" w:line="259" w:lineRule="auto"/>
              <w:ind w:left="279" w:right="0" w:firstLine="0"/>
              <w:jc w:val="left"/>
            </w:pPr>
            <w:r>
              <w:t xml:space="preserve">3  </w:t>
            </w:r>
          </w:p>
        </w:tc>
        <w:tc>
          <w:tcPr>
            <w:tcW w:w="1983" w:type="dxa"/>
            <w:tcBorders>
              <w:top w:val="single" w:sz="4" w:space="0" w:color="000000"/>
              <w:left w:val="single" w:sz="4" w:space="0" w:color="000000"/>
              <w:bottom w:val="single" w:sz="4" w:space="0" w:color="000000"/>
              <w:right w:val="single" w:sz="4" w:space="0" w:color="000000"/>
            </w:tcBorders>
            <w:vAlign w:val="center"/>
          </w:tcPr>
          <w:p w14:paraId="7BF34363" w14:textId="77777777" w:rsidR="006A3A12" w:rsidRDefault="007B7775">
            <w:pPr>
              <w:spacing w:after="0" w:line="259" w:lineRule="auto"/>
              <w:ind w:left="51" w:right="0" w:firstLine="0"/>
              <w:jc w:val="center"/>
            </w:pPr>
            <w:r>
              <w:t xml:space="preserve"> 0  </w:t>
            </w:r>
          </w:p>
        </w:tc>
        <w:tc>
          <w:tcPr>
            <w:tcW w:w="2339" w:type="dxa"/>
            <w:tcBorders>
              <w:top w:val="single" w:sz="4" w:space="0" w:color="000000"/>
              <w:left w:val="single" w:sz="4" w:space="0" w:color="000000"/>
              <w:bottom w:val="single" w:sz="4" w:space="0" w:color="000000"/>
              <w:right w:val="single" w:sz="4" w:space="0" w:color="000000"/>
            </w:tcBorders>
            <w:vAlign w:val="bottom"/>
          </w:tcPr>
          <w:p w14:paraId="3E6D224E" w14:textId="77777777" w:rsidR="006A3A12" w:rsidRDefault="007B7775">
            <w:pPr>
              <w:spacing w:after="0" w:line="259" w:lineRule="auto"/>
              <w:ind w:left="139" w:right="0" w:firstLine="0"/>
              <w:jc w:val="left"/>
            </w:pPr>
            <w:r>
              <w:t xml:space="preserve">РЭШ, МЭШ, МОЯ ШКОЛА, ЦОК </w:t>
            </w:r>
          </w:p>
        </w:tc>
      </w:tr>
      <w:tr w:rsidR="006A3A12" w14:paraId="21DF6422" w14:textId="77777777">
        <w:trPr>
          <w:trHeight w:val="615"/>
        </w:trPr>
        <w:tc>
          <w:tcPr>
            <w:tcW w:w="557" w:type="dxa"/>
            <w:tcBorders>
              <w:top w:val="single" w:sz="4" w:space="0" w:color="000000"/>
              <w:left w:val="single" w:sz="4" w:space="0" w:color="000000"/>
              <w:bottom w:val="single" w:sz="4" w:space="0" w:color="000000"/>
              <w:right w:val="single" w:sz="4" w:space="0" w:color="000000"/>
            </w:tcBorders>
            <w:vAlign w:val="center"/>
          </w:tcPr>
          <w:p w14:paraId="081E883C" w14:textId="77777777" w:rsidR="006A3A12" w:rsidRDefault="007B7775">
            <w:pPr>
              <w:spacing w:after="0" w:line="259" w:lineRule="auto"/>
              <w:ind w:left="0" w:right="0" w:firstLine="0"/>
              <w:jc w:val="left"/>
            </w:pPr>
            <w:r>
              <w:t xml:space="preserve">10 </w:t>
            </w:r>
          </w:p>
        </w:tc>
        <w:tc>
          <w:tcPr>
            <w:tcW w:w="3721" w:type="dxa"/>
            <w:tcBorders>
              <w:top w:val="single" w:sz="4" w:space="0" w:color="000000"/>
              <w:left w:val="single" w:sz="4" w:space="0" w:color="000000"/>
              <w:bottom w:val="single" w:sz="4" w:space="0" w:color="000000"/>
              <w:right w:val="single" w:sz="4" w:space="0" w:color="000000"/>
            </w:tcBorders>
            <w:vAlign w:val="center"/>
          </w:tcPr>
          <w:p w14:paraId="165D1BF9" w14:textId="77777777" w:rsidR="006A3A12" w:rsidRDefault="007B7775">
            <w:pPr>
              <w:spacing w:after="0" w:line="259" w:lineRule="auto"/>
              <w:ind w:left="134" w:right="0" w:firstLine="0"/>
              <w:jc w:val="left"/>
            </w:pPr>
            <w:r>
              <w:t xml:space="preserve">Резервноевремя </w:t>
            </w:r>
          </w:p>
        </w:tc>
        <w:tc>
          <w:tcPr>
            <w:tcW w:w="749" w:type="dxa"/>
            <w:tcBorders>
              <w:top w:val="single" w:sz="4" w:space="0" w:color="000000"/>
              <w:left w:val="single" w:sz="4" w:space="0" w:color="000000"/>
              <w:bottom w:val="single" w:sz="4" w:space="0" w:color="000000"/>
              <w:right w:val="single" w:sz="4" w:space="0" w:color="000000"/>
            </w:tcBorders>
            <w:vAlign w:val="center"/>
          </w:tcPr>
          <w:p w14:paraId="0D06DF73" w14:textId="77777777" w:rsidR="006A3A12" w:rsidRDefault="007B7775">
            <w:pPr>
              <w:spacing w:after="0" w:line="259" w:lineRule="auto"/>
              <w:ind w:left="245" w:right="0" w:firstLine="0"/>
              <w:jc w:val="left"/>
            </w:pPr>
            <w:r>
              <w:t xml:space="preserve"> 1  </w:t>
            </w:r>
          </w:p>
        </w:tc>
        <w:tc>
          <w:tcPr>
            <w:tcW w:w="1983" w:type="dxa"/>
            <w:tcBorders>
              <w:top w:val="single" w:sz="4" w:space="0" w:color="000000"/>
              <w:left w:val="single" w:sz="4" w:space="0" w:color="000000"/>
              <w:bottom w:val="single" w:sz="4" w:space="0" w:color="000000"/>
              <w:right w:val="single" w:sz="4" w:space="0" w:color="000000"/>
            </w:tcBorders>
            <w:vAlign w:val="center"/>
          </w:tcPr>
          <w:p w14:paraId="5BB6F6E6" w14:textId="77777777" w:rsidR="006A3A12" w:rsidRDefault="007B7775">
            <w:pPr>
              <w:spacing w:after="0" w:line="259" w:lineRule="auto"/>
              <w:ind w:left="51" w:right="0" w:firstLine="0"/>
              <w:jc w:val="center"/>
            </w:pPr>
            <w:r>
              <w:t xml:space="preserve"> 1  </w:t>
            </w:r>
          </w:p>
        </w:tc>
        <w:tc>
          <w:tcPr>
            <w:tcW w:w="2339" w:type="dxa"/>
            <w:tcBorders>
              <w:top w:val="single" w:sz="4" w:space="0" w:color="000000"/>
              <w:left w:val="single" w:sz="4" w:space="0" w:color="000000"/>
              <w:bottom w:val="single" w:sz="4" w:space="0" w:color="000000"/>
              <w:right w:val="single" w:sz="4" w:space="0" w:color="000000"/>
            </w:tcBorders>
            <w:vAlign w:val="bottom"/>
          </w:tcPr>
          <w:p w14:paraId="152AB145" w14:textId="77777777" w:rsidR="006A3A12" w:rsidRDefault="007B7775">
            <w:pPr>
              <w:spacing w:after="0" w:line="259" w:lineRule="auto"/>
              <w:ind w:left="139" w:right="0" w:firstLine="0"/>
              <w:jc w:val="left"/>
            </w:pPr>
            <w:r>
              <w:t xml:space="preserve">РЭШ, МЭШ, МОЯ ШКОЛА, ЦОК </w:t>
            </w:r>
          </w:p>
        </w:tc>
      </w:tr>
      <w:tr w:rsidR="006A3A12" w14:paraId="0BFFFCF9" w14:textId="77777777">
        <w:trPr>
          <w:trHeight w:val="610"/>
        </w:trPr>
        <w:tc>
          <w:tcPr>
            <w:tcW w:w="4278" w:type="dxa"/>
            <w:gridSpan w:val="2"/>
            <w:tcBorders>
              <w:top w:val="single" w:sz="4" w:space="0" w:color="000000"/>
              <w:left w:val="single" w:sz="4" w:space="0" w:color="000000"/>
              <w:bottom w:val="single" w:sz="4" w:space="0" w:color="000000"/>
              <w:right w:val="single" w:sz="4" w:space="0" w:color="000000"/>
            </w:tcBorders>
            <w:vAlign w:val="bottom"/>
          </w:tcPr>
          <w:p w14:paraId="12112B72" w14:textId="77777777" w:rsidR="006A3A12" w:rsidRDefault="007B7775">
            <w:pPr>
              <w:spacing w:after="0" w:line="259" w:lineRule="auto"/>
              <w:ind w:left="134" w:right="0" w:firstLine="0"/>
              <w:jc w:val="left"/>
            </w:pPr>
            <w:r>
              <w:t xml:space="preserve">ОБЩЕЕ КОЛИЧЕСТВО ЧАСОВ ПО ПРОГРАММЕ </w:t>
            </w:r>
          </w:p>
        </w:tc>
        <w:tc>
          <w:tcPr>
            <w:tcW w:w="749" w:type="dxa"/>
            <w:tcBorders>
              <w:top w:val="single" w:sz="4" w:space="0" w:color="000000"/>
              <w:left w:val="single" w:sz="4" w:space="0" w:color="000000"/>
              <w:bottom w:val="single" w:sz="4" w:space="0" w:color="000000"/>
              <w:right w:val="single" w:sz="4" w:space="0" w:color="000000"/>
            </w:tcBorders>
            <w:vAlign w:val="center"/>
          </w:tcPr>
          <w:p w14:paraId="37BC65A5" w14:textId="77777777" w:rsidR="006A3A12" w:rsidRDefault="007B7775">
            <w:pPr>
              <w:spacing w:after="0" w:line="259" w:lineRule="auto"/>
              <w:ind w:left="0" w:right="171" w:firstLine="0"/>
              <w:jc w:val="right"/>
            </w:pPr>
            <w:r>
              <w:t xml:space="preserve">34  </w:t>
            </w:r>
          </w:p>
        </w:tc>
        <w:tc>
          <w:tcPr>
            <w:tcW w:w="1983" w:type="dxa"/>
            <w:tcBorders>
              <w:top w:val="single" w:sz="4" w:space="0" w:color="000000"/>
              <w:left w:val="single" w:sz="4" w:space="0" w:color="000000"/>
              <w:bottom w:val="single" w:sz="4" w:space="0" w:color="000000"/>
              <w:right w:val="single" w:sz="4" w:space="0" w:color="000000"/>
            </w:tcBorders>
            <w:vAlign w:val="center"/>
          </w:tcPr>
          <w:p w14:paraId="51942B61" w14:textId="77777777" w:rsidR="006A3A12" w:rsidRDefault="007B7775">
            <w:pPr>
              <w:spacing w:after="0" w:line="259" w:lineRule="auto"/>
              <w:ind w:left="51" w:right="0" w:firstLine="0"/>
              <w:jc w:val="center"/>
            </w:pPr>
            <w:r>
              <w:t xml:space="preserve"> 1  </w:t>
            </w:r>
          </w:p>
        </w:tc>
        <w:tc>
          <w:tcPr>
            <w:tcW w:w="2339" w:type="dxa"/>
            <w:tcBorders>
              <w:top w:val="single" w:sz="4" w:space="0" w:color="000000"/>
              <w:left w:val="single" w:sz="4" w:space="0" w:color="000000"/>
              <w:bottom w:val="single" w:sz="4" w:space="0" w:color="000000"/>
              <w:right w:val="single" w:sz="4" w:space="0" w:color="000000"/>
            </w:tcBorders>
            <w:vAlign w:val="center"/>
          </w:tcPr>
          <w:p w14:paraId="3C510A2C" w14:textId="77777777" w:rsidR="006A3A12" w:rsidRDefault="007B7775">
            <w:pPr>
              <w:spacing w:after="0" w:line="259" w:lineRule="auto"/>
              <w:ind w:left="5" w:right="0" w:firstLine="0"/>
              <w:jc w:val="left"/>
            </w:pPr>
            <w:r>
              <w:t xml:space="preserve"> </w:t>
            </w:r>
          </w:p>
        </w:tc>
      </w:tr>
    </w:tbl>
    <w:p w14:paraId="76989EC4" w14:textId="77777777" w:rsidR="006A3A12" w:rsidRDefault="007B7775">
      <w:pPr>
        <w:spacing w:after="5" w:line="271" w:lineRule="auto"/>
        <w:ind w:left="115" w:right="0"/>
      </w:pPr>
      <w:r>
        <w:rPr>
          <w:b/>
        </w:rPr>
        <w:t xml:space="preserve"> ПОУРОЧНОЕ ПЛАНИРОВАНИЕ </w:t>
      </w:r>
      <w:r>
        <w:t xml:space="preserve"> </w:t>
      </w:r>
    </w:p>
    <w:p w14:paraId="580FBBE3" w14:textId="77777777" w:rsidR="006A3A12" w:rsidRDefault="007B7775">
      <w:pPr>
        <w:numPr>
          <w:ilvl w:val="0"/>
          <w:numId w:val="183"/>
        </w:numPr>
        <w:spacing w:after="5" w:line="271" w:lineRule="auto"/>
        <w:ind w:left="287" w:right="0" w:hanging="182"/>
      </w:pPr>
      <w:r>
        <w:rPr>
          <w:b/>
        </w:rPr>
        <w:t xml:space="preserve">КЛАСС </w:t>
      </w:r>
      <w:r>
        <w:t xml:space="preserve"> </w:t>
      </w:r>
    </w:p>
    <w:p w14:paraId="6EA7E8E0"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82" w:type="dxa"/>
        </w:tblCellMar>
        <w:tblLook w:val="04A0" w:firstRow="1" w:lastRow="0" w:firstColumn="1" w:lastColumn="0" w:noHBand="0" w:noVBand="1"/>
      </w:tblPr>
      <w:tblGrid>
        <w:gridCol w:w="792"/>
        <w:gridCol w:w="6160"/>
        <w:gridCol w:w="2397"/>
      </w:tblGrid>
      <w:tr w:rsidR="006A3A12" w14:paraId="52643065" w14:textId="77777777">
        <w:trPr>
          <w:trHeight w:val="336"/>
        </w:trPr>
        <w:tc>
          <w:tcPr>
            <w:tcW w:w="792" w:type="dxa"/>
            <w:vMerge w:val="restart"/>
            <w:tcBorders>
              <w:top w:val="single" w:sz="4" w:space="0" w:color="000000"/>
              <w:left w:val="single" w:sz="4" w:space="0" w:color="000000"/>
              <w:bottom w:val="single" w:sz="4" w:space="0" w:color="000000"/>
              <w:right w:val="single" w:sz="4" w:space="0" w:color="000000"/>
            </w:tcBorders>
            <w:vAlign w:val="bottom"/>
          </w:tcPr>
          <w:p w14:paraId="3A9DCB6B" w14:textId="77777777" w:rsidR="006A3A12" w:rsidRDefault="007B7775">
            <w:pPr>
              <w:spacing w:after="18" w:line="259" w:lineRule="auto"/>
              <w:ind w:left="134" w:right="0" w:firstLine="0"/>
              <w:jc w:val="left"/>
            </w:pPr>
            <w:r>
              <w:rPr>
                <w:b/>
              </w:rPr>
              <w:t xml:space="preserve">№ </w:t>
            </w:r>
          </w:p>
          <w:p w14:paraId="52918D07" w14:textId="77777777" w:rsidR="006A3A12" w:rsidRDefault="007B7775">
            <w:pPr>
              <w:spacing w:after="0" w:line="259" w:lineRule="auto"/>
              <w:ind w:left="4" w:right="0" w:firstLine="0"/>
              <w:jc w:val="center"/>
            </w:pPr>
            <w:r>
              <w:rPr>
                <w:b/>
              </w:rPr>
              <w:t xml:space="preserve">п/п </w:t>
            </w:r>
            <w:r>
              <w:t xml:space="preserve"> </w:t>
            </w:r>
          </w:p>
          <w:p w14:paraId="34DC387C" w14:textId="77777777" w:rsidR="006A3A12" w:rsidRDefault="007B7775">
            <w:pPr>
              <w:spacing w:after="0" w:line="259" w:lineRule="auto"/>
              <w:ind w:left="134" w:right="0" w:firstLine="0"/>
              <w:jc w:val="left"/>
            </w:pPr>
            <w:r>
              <w:t xml:space="preserve"> </w:t>
            </w:r>
          </w:p>
        </w:tc>
        <w:tc>
          <w:tcPr>
            <w:tcW w:w="6161" w:type="dxa"/>
            <w:vMerge w:val="restart"/>
            <w:tcBorders>
              <w:top w:val="single" w:sz="4" w:space="0" w:color="000000"/>
              <w:left w:val="single" w:sz="4" w:space="0" w:color="000000"/>
              <w:bottom w:val="single" w:sz="4" w:space="0" w:color="000000"/>
              <w:right w:val="single" w:sz="4" w:space="0" w:color="000000"/>
            </w:tcBorders>
            <w:vAlign w:val="bottom"/>
          </w:tcPr>
          <w:p w14:paraId="7F6FB8F2" w14:textId="77777777" w:rsidR="006A3A12" w:rsidRDefault="007B7775">
            <w:pPr>
              <w:spacing w:after="0" w:line="259" w:lineRule="auto"/>
              <w:ind w:left="134" w:right="0" w:firstLine="0"/>
              <w:jc w:val="left"/>
            </w:pPr>
            <w:r>
              <w:rPr>
                <w:b/>
              </w:rPr>
              <w:t>Темаурока</w:t>
            </w:r>
            <w:r>
              <w:t xml:space="preserve"> </w:t>
            </w:r>
          </w:p>
          <w:p w14:paraId="7C171C30" w14:textId="77777777" w:rsidR="006A3A12" w:rsidRDefault="007B7775">
            <w:pPr>
              <w:spacing w:after="0" w:line="259" w:lineRule="auto"/>
              <w:ind w:left="134" w:right="0" w:firstLine="0"/>
              <w:jc w:val="left"/>
            </w:pPr>
            <w:r>
              <w:t xml:space="preserve"> </w:t>
            </w:r>
          </w:p>
        </w:tc>
        <w:tc>
          <w:tcPr>
            <w:tcW w:w="2397" w:type="dxa"/>
            <w:tcBorders>
              <w:top w:val="single" w:sz="4" w:space="0" w:color="000000"/>
              <w:left w:val="single" w:sz="4" w:space="0" w:color="000000"/>
              <w:bottom w:val="single" w:sz="4" w:space="0" w:color="000000"/>
              <w:right w:val="single" w:sz="4" w:space="0" w:color="000000"/>
            </w:tcBorders>
            <w:vAlign w:val="bottom"/>
          </w:tcPr>
          <w:p w14:paraId="1DA15C72" w14:textId="77777777" w:rsidR="006A3A12" w:rsidRDefault="007B7775">
            <w:pPr>
              <w:spacing w:after="0" w:line="259" w:lineRule="auto"/>
              <w:ind w:left="0" w:right="0" w:firstLine="0"/>
              <w:jc w:val="left"/>
            </w:pPr>
            <w:r>
              <w:rPr>
                <w:b/>
              </w:rPr>
              <w:t>Количествочасов</w:t>
            </w:r>
            <w:r>
              <w:t xml:space="preserve"> </w:t>
            </w:r>
          </w:p>
        </w:tc>
      </w:tr>
      <w:tr w:rsidR="006A3A12" w14:paraId="19F8ADB3" w14:textId="77777777">
        <w:trPr>
          <w:trHeight w:val="614"/>
        </w:trPr>
        <w:tc>
          <w:tcPr>
            <w:tcW w:w="0" w:type="auto"/>
            <w:vMerge/>
            <w:tcBorders>
              <w:top w:val="nil"/>
              <w:left w:val="single" w:sz="4" w:space="0" w:color="000000"/>
              <w:bottom w:val="single" w:sz="4" w:space="0" w:color="000000"/>
              <w:right w:val="single" w:sz="4" w:space="0" w:color="000000"/>
            </w:tcBorders>
          </w:tcPr>
          <w:p w14:paraId="68A16842"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3299674" w14:textId="77777777" w:rsidR="006A3A12" w:rsidRDefault="006A3A12">
            <w:pPr>
              <w:spacing w:after="160" w:line="259" w:lineRule="auto"/>
              <w:ind w:left="0" w:right="0" w:firstLine="0"/>
              <w:jc w:val="left"/>
            </w:pPr>
          </w:p>
        </w:tc>
        <w:tc>
          <w:tcPr>
            <w:tcW w:w="2397" w:type="dxa"/>
            <w:tcBorders>
              <w:top w:val="single" w:sz="4" w:space="0" w:color="000000"/>
              <w:left w:val="single" w:sz="4" w:space="0" w:color="000000"/>
              <w:bottom w:val="single" w:sz="4" w:space="0" w:color="000000"/>
              <w:right w:val="single" w:sz="4" w:space="0" w:color="000000"/>
            </w:tcBorders>
            <w:vAlign w:val="bottom"/>
          </w:tcPr>
          <w:p w14:paraId="3D7D97E3" w14:textId="77777777" w:rsidR="006A3A12" w:rsidRDefault="007B7775">
            <w:pPr>
              <w:spacing w:after="0" w:line="259" w:lineRule="auto"/>
              <w:ind w:left="135" w:right="0" w:firstLine="0"/>
              <w:jc w:val="left"/>
            </w:pPr>
            <w:r>
              <w:rPr>
                <w:b/>
              </w:rPr>
              <w:t>Всего</w:t>
            </w:r>
            <w:r>
              <w:t xml:space="preserve"> </w:t>
            </w:r>
          </w:p>
          <w:p w14:paraId="1638BEB4" w14:textId="77777777" w:rsidR="006A3A12" w:rsidRDefault="007B7775">
            <w:pPr>
              <w:spacing w:after="0" w:line="259" w:lineRule="auto"/>
              <w:ind w:left="135" w:right="0" w:firstLine="0"/>
              <w:jc w:val="left"/>
            </w:pPr>
            <w:r>
              <w:t xml:space="preserve"> </w:t>
            </w:r>
          </w:p>
        </w:tc>
      </w:tr>
      <w:tr w:rsidR="006A3A12" w14:paraId="35BB9B7B"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742C693E" w14:textId="77777777" w:rsidR="006A3A12" w:rsidRDefault="007B7775">
            <w:pPr>
              <w:spacing w:after="0" w:line="259" w:lineRule="auto"/>
              <w:ind w:left="0" w:right="0" w:firstLine="0"/>
              <w:jc w:val="left"/>
            </w:pPr>
            <w:r>
              <w:t xml:space="preserve">1 </w:t>
            </w:r>
          </w:p>
        </w:tc>
        <w:tc>
          <w:tcPr>
            <w:tcW w:w="6161" w:type="dxa"/>
            <w:tcBorders>
              <w:top w:val="single" w:sz="4" w:space="0" w:color="000000"/>
              <w:left w:val="single" w:sz="4" w:space="0" w:color="000000"/>
              <w:bottom w:val="single" w:sz="4" w:space="0" w:color="000000"/>
              <w:right w:val="single" w:sz="4" w:space="0" w:color="000000"/>
            </w:tcBorders>
          </w:tcPr>
          <w:p w14:paraId="66CE58B9" w14:textId="77777777" w:rsidR="006A3A12" w:rsidRDefault="007B7775">
            <w:pPr>
              <w:spacing w:after="0" w:line="259" w:lineRule="auto"/>
              <w:ind w:left="134" w:right="0" w:firstLine="0"/>
              <w:jc w:val="left"/>
            </w:pPr>
            <w:r>
              <w:t xml:space="preserve">Мир вокруг нас (природный и рукотворный) </w:t>
            </w:r>
          </w:p>
        </w:tc>
        <w:tc>
          <w:tcPr>
            <w:tcW w:w="2397" w:type="dxa"/>
            <w:tcBorders>
              <w:top w:val="single" w:sz="4" w:space="0" w:color="000000"/>
              <w:left w:val="single" w:sz="4" w:space="0" w:color="000000"/>
              <w:bottom w:val="single" w:sz="4" w:space="0" w:color="000000"/>
              <w:right w:val="single" w:sz="4" w:space="0" w:color="000000"/>
            </w:tcBorders>
          </w:tcPr>
          <w:p w14:paraId="152E8BF3" w14:textId="77777777" w:rsidR="006A3A12" w:rsidRDefault="007B7775">
            <w:pPr>
              <w:spacing w:after="0" w:line="259" w:lineRule="auto"/>
              <w:ind w:left="107" w:right="0" w:firstLine="0"/>
              <w:jc w:val="center"/>
            </w:pPr>
            <w:r>
              <w:t xml:space="preserve">1  </w:t>
            </w:r>
          </w:p>
        </w:tc>
      </w:tr>
      <w:tr w:rsidR="006A3A12" w14:paraId="1A82A212"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79488BFB" w14:textId="77777777" w:rsidR="006A3A12" w:rsidRDefault="007B7775">
            <w:pPr>
              <w:spacing w:after="0" w:line="259" w:lineRule="auto"/>
              <w:ind w:left="0" w:right="0" w:firstLine="0"/>
              <w:jc w:val="left"/>
            </w:pPr>
            <w:r>
              <w:t xml:space="preserve">2 </w:t>
            </w:r>
          </w:p>
        </w:tc>
        <w:tc>
          <w:tcPr>
            <w:tcW w:w="6161" w:type="dxa"/>
            <w:tcBorders>
              <w:top w:val="single" w:sz="4" w:space="0" w:color="000000"/>
              <w:left w:val="single" w:sz="4" w:space="0" w:color="000000"/>
              <w:bottom w:val="single" w:sz="4" w:space="0" w:color="000000"/>
              <w:right w:val="single" w:sz="4" w:space="0" w:color="000000"/>
            </w:tcBorders>
            <w:vAlign w:val="bottom"/>
          </w:tcPr>
          <w:p w14:paraId="6F2F1544" w14:textId="77777777" w:rsidR="006A3A12" w:rsidRDefault="007B7775">
            <w:pPr>
              <w:spacing w:after="0" w:line="259" w:lineRule="auto"/>
              <w:ind w:left="134" w:right="0" w:firstLine="0"/>
              <w:jc w:val="left"/>
            </w:pPr>
            <w:r>
              <w:t xml:space="preserve">Техника на службе человека (в воздухе, на земле и на воде) </w:t>
            </w:r>
          </w:p>
        </w:tc>
        <w:tc>
          <w:tcPr>
            <w:tcW w:w="2397" w:type="dxa"/>
            <w:tcBorders>
              <w:top w:val="single" w:sz="4" w:space="0" w:color="000000"/>
              <w:left w:val="single" w:sz="4" w:space="0" w:color="000000"/>
              <w:bottom w:val="single" w:sz="4" w:space="0" w:color="000000"/>
              <w:right w:val="single" w:sz="4" w:space="0" w:color="000000"/>
            </w:tcBorders>
            <w:vAlign w:val="center"/>
          </w:tcPr>
          <w:p w14:paraId="7C4FBFEB" w14:textId="77777777" w:rsidR="006A3A12" w:rsidRDefault="007B7775">
            <w:pPr>
              <w:spacing w:after="0" w:line="259" w:lineRule="auto"/>
              <w:ind w:left="107" w:right="0" w:firstLine="0"/>
              <w:jc w:val="center"/>
            </w:pPr>
            <w:r>
              <w:t xml:space="preserve">1  </w:t>
            </w:r>
          </w:p>
        </w:tc>
      </w:tr>
      <w:tr w:rsidR="006A3A12" w14:paraId="4F2616D0"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20903E38" w14:textId="77777777" w:rsidR="006A3A12" w:rsidRDefault="007B7775">
            <w:pPr>
              <w:spacing w:after="0" w:line="259" w:lineRule="auto"/>
              <w:ind w:left="0" w:right="0" w:firstLine="0"/>
              <w:jc w:val="left"/>
            </w:pPr>
            <w:r>
              <w:t xml:space="preserve">3 </w:t>
            </w:r>
          </w:p>
        </w:tc>
        <w:tc>
          <w:tcPr>
            <w:tcW w:w="6161" w:type="dxa"/>
            <w:tcBorders>
              <w:top w:val="single" w:sz="4" w:space="0" w:color="000000"/>
              <w:left w:val="single" w:sz="4" w:space="0" w:color="000000"/>
              <w:bottom w:val="single" w:sz="4" w:space="0" w:color="000000"/>
              <w:right w:val="single" w:sz="4" w:space="0" w:color="000000"/>
            </w:tcBorders>
            <w:vAlign w:val="bottom"/>
          </w:tcPr>
          <w:p w14:paraId="58AFAE3A" w14:textId="77777777" w:rsidR="006A3A12" w:rsidRDefault="007B7775">
            <w:pPr>
              <w:spacing w:after="0" w:line="259" w:lineRule="auto"/>
              <w:ind w:left="134" w:right="0" w:firstLine="0"/>
              <w:jc w:val="left"/>
            </w:pPr>
            <w:r>
              <w:t xml:space="preserve">Природа и творчество. Природные материалы </w:t>
            </w:r>
          </w:p>
        </w:tc>
        <w:tc>
          <w:tcPr>
            <w:tcW w:w="2397" w:type="dxa"/>
            <w:tcBorders>
              <w:top w:val="single" w:sz="4" w:space="0" w:color="000000"/>
              <w:left w:val="single" w:sz="4" w:space="0" w:color="000000"/>
              <w:bottom w:val="single" w:sz="4" w:space="0" w:color="000000"/>
              <w:right w:val="single" w:sz="4" w:space="0" w:color="000000"/>
            </w:tcBorders>
          </w:tcPr>
          <w:p w14:paraId="66BBD6A3" w14:textId="77777777" w:rsidR="006A3A12" w:rsidRDefault="007B7775">
            <w:pPr>
              <w:spacing w:after="0" w:line="259" w:lineRule="auto"/>
              <w:ind w:left="107" w:right="0" w:firstLine="0"/>
              <w:jc w:val="center"/>
            </w:pPr>
            <w:r>
              <w:t xml:space="preserve">1  </w:t>
            </w:r>
          </w:p>
        </w:tc>
      </w:tr>
      <w:tr w:rsidR="006A3A12" w14:paraId="260E8A96"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0345FD1D" w14:textId="77777777" w:rsidR="006A3A12" w:rsidRDefault="007B7775">
            <w:pPr>
              <w:spacing w:after="0" w:line="259" w:lineRule="auto"/>
              <w:ind w:left="0" w:right="0" w:firstLine="0"/>
              <w:jc w:val="left"/>
            </w:pPr>
            <w:r>
              <w:t xml:space="preserve">4 </w:t>
            </w:r>
          </w:p>
        </w:tc>
        <w:tc>
          <w:tcPr>
            <w:tcW w:w="6161" w:type="dxa"/>
            <w:tcBorders>
              <w:top w:val="single" w:sz="4" w:space="0" w:color="000000"/>
              <w:left w:val="single" w:sz="4" w:space="0" w:color="000000"/>
              <w:bottom w:val="single" w:sz="4" w:space="0" w:color="000000"/>
              <w:right w:val="single" w:sz="4" w:space="0" w:color="000000"/>
            </w:tcBorders>
            <w:vAlign w:val="bottom"/>
          </w:tcPr>
          <w:p w14:paraId="2F0BE2F4" w14:textId="77777777" w:rsidR="006A3A12" w:rsidRDefault="007B7775">
            <w:pPr>
              <w:spacing w:after="0" w:line="259" w:lineRule="auto"/>
              <w:ind w:left="134" w:right="0" w:firstLine="0"/>
              <w:jc w:val="left"/>
            </w:pPr>
            <w:r>
              <w:t xml:space="preserve">Сбор листьев и способы их засушивания </w:t>
            </w:r>
          </w:p>
        </w:tc>
        <w:tc>
          <w:tcPr>
            <w:tcW w:w="2397" w:type="dxa"/>
            <w:tcBorders>
              <w:top w:val="single" w:sz="4" w:space="0" w:color="000000"/>
              <w:left w:val="single" w:sz="4" w:space="0" w:color="000000"/>
              <w:bottom w:val="single" w:sz="4" w:space="0" w:color="000000"/>
              <w:right w:val="single" w:sz="4" w:space="0" w:color="000000"/>
            </w:tcBorders>
          </w:tcPr>
          <w:p w14:paraId="760E84EE" w14:textId="77777777" w:rsidR="006A3A12" w:rsidRDefault="007B7775">
            <w:pPr>
              <w:spacing w:after="0" w:line="259" w:lineRule="auto"/>
              <w:ind w:left="107" w:right="0" w:firstLine="0"/>
              <w:jc w:val="center"/>
            </w:pPr>
            <w:r>
              <w:t xml:space="preserve">1  </w:t>
            </w:r>
          </w:p>
        </w:tc>
      </w:tr>
      <w:tr w:rsidR="006A3A12" w14:paraId="414516CD" w14:textId="77777777">
        <w:trPr>
          <w:trHeight w:val="615"/>
        </w:trPr>
        <w:tc>
          <w:tcPr>
            <w:tcW w:w="792" w:type="dxa"/>
            <w:tcBorders>
              <w:top w:val="single" w:sz="4" w:space="0" w:color="000000"/>
              <w:left w:val="single" w:sz="4" w:space="0" w:color="000000"/>
              <w:bottom w:val="single" w:sz="4" w:space="0" w:color="000000"/>
              <w:right w:val="single" w:sz="4" w:space="0" w:color="000000"/>
            </w:tcBorders>
            <w:vAlign w:val="center"/>
          </w:tcPr>
          <w:p w14:paraId="16E7542B" w14:textId="77777777" w:rsidR="006A3A12" w:rsidRDefault="007B7775">
            <w:pPr>
              <w:spacing w:after="0" w:line="259" w:lineRule="auto"/>
              <w:ind w:left="0" w:right="0" w:firstLine="0"/>
              <w:jc w:val="left"/>
            </w:pPr>
            <w:r>
              <w:lastRenderedPageBreak/>
              <w:t xml:space="preserve">5 </w:t>
            </w:r>
          </w:p>
        </w:tc>
        <w:tc>
          <w:tcPr>
            <w:tcW w:w="6161" w:type="dxa"/>
            <w:tcBorders>
              <w:top w:val="single" w:sz="4" w:space="0" w:color="000000"/>
              <w:left w:val="single" w:sz="4" w:space="0" w:color="000000"/>
              <w:bottom w:val="single" w:sz="4" w:space="0" w:color="000000"/>
              <w:right w:val="single" w:sz="4" w:space="0" w:color="000000"/>
            </w:tcBorders>
            <w:vAlign w:val="bottom"/>
          </w:tcPr>
          <w:p w14:paraId="4394A786" w14:textId="77777777" w:rsidR="006A3A12" w:rsidRDefault="007B7775">
            <w:pPr>
              <w:spacing w:after="0" w:line="259" w:lineRule="auto"/>
              <w:ind w:left="134" w:right="0" w:firstLine="0"/>
              <w:jc w:val="left"/>
            </w:pPr>
            <w:r>
              <w:t xml:space="preserve">Семена разных растений. Составление композиций из семян </w:t>
            </w:r>
          </w:p>
        </w:tc>
        <w:tc>
          <w:tcPr>
            <w:tcW w:w="2397" w:type="dxa"/>
            <w:tcBorders>
              <w:top w:val="single" w:sz="4" w:space="0" w:color="000000"/>
              <w:left w:val="single" w:sz="4" w:space="0" w:color="000000"/>
              <w:bottom w:val="single" w:sz="4" w:space="0" w:color="000000"/>
              <w:right w:val="single" w:sz="4" w:space="0" w:color="000000"/>
            </w:tcBorders>
            <w:vAlign w:val="center"/>
          </w:tcPr>
          <w:p w14:paraId="38EB9878" w14:textId="77777777" w:rsidR="006A3A12" w:rsidRDefault="007B7775">
            <w:pPr>
              <w:spacing w:after="0" w:line="259" w:lineRule="auto"/>
              <w:ind w:left="107" w:right="0" w:firstLine="0"/>
              <w:jc w:val="center"/>
            </w:pPr>
            <w:r>
              <w:t xml:space="preserve">1  </w:t>
            </w:r>
          </w:p>
        </w:tc>
      </w:tr>
      <w:tr w:rsidR="006A3A12" w14:paraId="3C051872"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12887CD5" w14:textId="77777777" w:rsidR="006A3A12" w:rsidRDefault="007B7775">
            <w:pPr>
              <w:spacing w:after="0" w:line="259" w:lineRule="auto"/>
              <w:ind w:left="0" w:right="0" w:firstLine="0"/>
              <w:jc w:val="left"/>
            </w:pPr>
            <w:r>
              <w:t xml:space="preserve">6 </w:t>
            </w:r>
          </w:p>
        </w:tc>
        <w:tc>
          <w:tcPr>
            <w:tcW w:w="6161" w:type="dxa"/>
            <w:tcBorders>
              <w:top w:val="single" w:sz="4" w:space="0" w:color="000000"/>
              <w:left w:val="single" w:sz="4" w:space="0" w:color="000000"/>
              <w:bottom w:val="single" w:sz="4" w:space="0" w:color="000000"/>
              <w:right w:val="single" w:sz="4" w:space="0" w:color="000000"/>
            </w:tcBorders>
            <w:vAlign w:val="bottom"/>
          </w:tcPr>
          <w:p w14:paraId="1929C05D" w14:textId="77777777" w:rsidR="006A3A12" w:rsidRDefault="007B7775">
            <w:pPr>
              <w:spacing w:after="0" w:line="259" w:lineRule="auto"/>
              <w:ind w:left="134" w:right="0" w:firstLine="0"/>
              <w:jc w:val="left"/>
            </w:pPr>
            <w:r>
              <w:t xml:space="preserve">Объемные природные материалы (шишки, жёлуди, каштаны). Конструирование объемных изделий из них </w:t>
            </w:r>
          </w:p>
        </w:tc>
        <w:tc>
          <w:tcPr>
            <w:tcW w:w="2397" w:type="dxa"/>
            <w:tcBorders>
              <w:top w:val="single" w:sz="4" w:space="0" w:color="000000"/>
              <w:left w:val="single" w:sz="4" w:space="0" w:color="000000"/>
              <w:bottom w:val="single" w:sz="4" w:space="0" w:color="000000"/>
              <w:right w:val="single" w:sz="4" w:space="0" w:color="000000"/>
            </w:tcBorders>
            <w:vAlign w:val="center"/>
          </w:tcPr>
          <w:p w14:paraId="71C5601C" w14:textId="77777777" w:rsidR="006A3A12" w:rsidRDefault="007B7775">
            <w:pPr>
              <w:spacing w:after="0" w:line="259" w:lineRule="auto"/>
              <w:ind w:left="107" w:right="0" w:firstLine="0"/>
              <w:jc w:val="center"/>
            </w:pPr>
            <w:r>
              <w:t xml:space="preserve">1  </w:t>
            </w:r>
          </w:p>
        </w:tc>
      </w:tr>
      <w:tr w:rsidR="006A3A12" w14:paraId="3FC113F6" w14:textId="77777777">
        <w:trPr>
          <w:trHeight w:val="614"/>
        </w:trPr>
        <w:tc>
          <w:tcPr>
            <w:tcW w:w="792" w:type="dxa"/>
            <w:tcBorders>
              <w:top w:val="single" w:sz="4" w:space="0" w:color="000000"/>
              <w:left w:val="single" w:sz="4" w:space="0" w:color="000000"/>
              <w:bottom w:val="single" w:sz="4" w:space="0" w:color="000000"/>
              <w:right w:val="single" w:sz="4" w:space="0" w:color="000000"/>
            </w:tcBorders>
            <w:vAlign w:val="center"/>
          </w:tcPr>
          <w:p w14:paraId="2A879413" w14:textId="77777777" w:rsidR="006A3A12" w:rsidRDefault="007B7775">
            <w:pPr>
              <w:spacing w:after="0" w:line="259" w:lineRule="auto"/>
              <w:ind w:left="0" w:right="0" w:firstLine="0"/>
              <w:jc w:val="left"/>
            </w:pPr>
            <w:r>
              <w:t xml:space="preserve">7 </w:t>
            </w:r>
          </w:p>
        </w:tc>
        <w:tc>
          <w:tcPr>
            <w:tcW w:w="6161" w:type="dxa"/>
            <w:tcBorders>
              <w:top w:val="single" w:sz="4" w:space="0" w:color="000000"/>
              <w:left w:val="single" w:sz="4" w:space="0" w:color="000000"/>
              <w:bottom w:val="single" w:sz="4" w:space="0" w:color="000000"/>
              <w:right w:val="single" w:sz="4" w:space="0" w:color="000000"/>
            </w:tcBorders>
            <w:vAlign w:val="bottom"/>
          </w:tcPr>
          <w:p w14:paraId="2E485B65" w14:textId="77777777" w:rsidR="006A3A12" w:rsidRDefault="007B7775">
            <w:pPr>
              <w:spacing w:after="0" w:line="259" w:lineRule="auto"/>
              <w:ind w:left="134" w:right="0" w:firstLine="0"/>
              <w:jc w:val="left"/>
            </w:pPr>
            <w:r>
              <w:t xml:space="preserve">Объемные природные материалы (шишки, жёлуди, каштаны). Конструирование объемных изделий из них </w:t>
            </w:r>
          </w:p>
        </w:tc>
        <w:tc>
          <w:tcPr>
            <w:tcW w:w="2397" w:type="dxa"/>
            <w:tcBorders>
              <w:top w:val="single" w:sz="4" w:space="0" w:color="000000"/>
              <w:left w:val="single" w:sz="4" w:space="0" w:color="000000"/>
              <w:bottom w:val="single" w:sz="4" w:space="0" w:color="000000"/>
              <w:right w:val="single" w:sz="4" w:space="0" w:color="000000"/>
            </w:tcBorders>
            <w:vAlign w:val="center"/>
          </w:tcPr>
          <w:p w14:paraId="28E6F7E7" w14:textId="77777777" w:rsidR="006A3A12" w:rsidRDefault="007B7775">
            <w:pPr>
              <w:spacing w:after="0" w:line="259" w:lineRule="auto"/>
              <w:ind w:left="107" w:right="0" w:firstLine="0"/>
              <w:jc w:val="center"/>
            </w:pPr>
            <w:r>
              <w:t xml:space="preserve">1  </w:t>
            </w:r>
          </w:p>
        </w:tc>
      </w:tr>
      <w:tr w:rsidR="006A3A12" w14:paraId="2D86C82B" w14:textId="77777777">
        <w:trPr>
          <w:trHeight w:val="337"/>
        </w:trPr>
        <w:tc>
          <w:tcPr>
            <w:tcW w:w="792" w:type="dxa"/>
            <w:tcBorders>
              <w:top w:val="single" w:sz="4" w:space="0" w:color="000000"/>
              <w:left w:val="single" w:sz="4" w:space="0" w:color="000000"/>
              <w:bottom w:val="single" w:sz="4" w:space="0" w:color="000000"/>
              <w:right w:val="single" w:sz="4" w:space="0" w:color="000000"/>
            </w:tcBorders>
          </w:tcPr>
          <w:p w14:paraId="6D27A34D" w14:textId="77777777" w:rsidR="006A3A12" w:rsidRDefault="007B7775">
            <w:pPr>
              <w:spacing w:after="0" w:line="259" w:lineRule="auto"/>
              <w:ind w:left="0" w:right="0" w:firstLine="0"/>
              <w:jc w:val="left"/>
            </w:pPr>
            <w:r>
              <w:t xml:space="preserve">8 </w:t>
            </w:r>
          </w:p>
        </w:tc>
        <w:tc>
          <w:tcPr>
            <w:tcW w:w="6161" w:type="dxa"/>
            <w:tcBorders>
              <w:top w:val="single" w:sz="4" w:space="0" w:color="000000"/>
              <w:left w:val="single" w:sz="4" w:space="0" w:color="000000"/>
              <w:bottom w:val="single" w:sz="4" w:space="0" w:color="000000"/>
              <w:right w:val="single" w:sz="4" w:space="0" w:color="000000"/>
            </w:tcBorders>
          </w:tcPr>
          <w:p w14:paraId="24B0A022" w14:textId="77777777" w:rsidR="006A3A12" w:rsidRDefault="007B7775">
            <w:pPr>
              <w:spacing w:after="0" w:line="259" w:lineRule="auto"/>
              <w:ind w:left="134" w:right="0" w:firstLine="0"/>
              <w:jc w:val="left"/>
            </w:pPr>
            <w:r>
              <w:t xml:space="preserve">Способысоединенияприродныхматериалов </w:t>
            </w:r>
          </w:p>
        </w:tc>
        <w:tc>
          <w:tcPr>
            <w:tcW w:w="2397" w:type="dxa"/>
            <w:tcBorders>
              <w:top w:val="single" w:sz="4" w:space="0" w:color="000000"/>
              <w:left w:val="single" w:sz="4" w:space="0" w:color="000000"/>
              <w:bottom w:val="single" w:sz="4" w:space="0" w:color="000000"/>
              <w:right w:val="single" w:sz="4" w:space="0" w:color="000000"/>
            </w:tcBorders>
          </w:tcPr>
          <w:p w14:paraId="26FC0634" w14:textId="77777777" w:rsidR="006A3A12" w:rsidRDefault="007B7775">
            <w:pPr>
              <w:spacing w:after="0" w:line="259" w:lineRule="auto"/>
              <w:ind w:left="112" w:right="0" w:firstLine="0"/>
              <w:jc w:val="center"/>
            </w:pPr>
            <w:r>
              <w:t xml:space="preserve"> 1  </w:t>
            </w:r>
          </w:p>
        </w:tc>
      </w:tr>
      <w:tr w:rsidR="006A3A12" w14:paraId="2078F757"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26B9D3D8" w14:textId="77777777" w:rsidR="006A3A12" w:rsidRDefault="007B7775">
            <w:pPr>
              <w:spacing w:after="0" w:line="259" w:lineRule="auto"/>
              <w:ind w:left="0" w:right="0" w:firstLine="0"/>
              <w:jc w:val="left"/>
            </w:pPr>
            <w:r>
              <w:t xml:space="preserve">9 </w:t>
            </w:r>
          </w:p>
        </w:tc>
        <w:tc>
          <w:tcPr>
            <w:tcW w:w="6161" w:type="dxa"/>
            <w:tcBorders>
              <w:top w:val="single" w:sz="4" w:space="0" w:color="000000"/>
              <w:left w:val="single" w:sz="4" w:space="0" w:color="000000"/>
              <w:bottom w:val="single" w:sz="4" w:space="0" w:color="000000"/>
              <w:right w:val="single" w:sz="4" w:space="0" w:color="000000"/>
            </w:tcBorders>
            <w:vAlign w:val="bottom"/>
          </w:tcPr>
          <w:p w14:paraId="4200BE1D" w14:textId="77777777" w:rsidR="006A3A12" w:rsidRDefault="007B7775">
            <w:pPr>
              <w:spacing w:after="0" w:line="259" w:lineRule="auto"/>
              <w:ind w:left="134" w:right="0" w:firstLine="0"/>
              <w:jc w:val="left"/>
            </w:pPr>
            <w:r>
              <w:t xml:space="preserve">Понятие «композиция». Центровая композиция. Точечное наклеивание листьев </w:t>
            </w:r>
          </w:p>
        </w:tc>
        <w:tc>
          <w:tcPr>
            <w:tcW w:w="2397" w:type="dxa"/>
            <w:tcBorders>
              <w:top w:val="single" w:sz="4" w:space="0" w:color="000000"/>
              <w:left w:val="single" w:sz="4" w:space="0" w:color="000000"/>
              <w:bottom w:val="single" w:sz="4" w:space="0" w:color="000000"/>
              <w:right w:val="single" w:sz="4" w:space="0" w:color="000000"/>
            </w:tcBorders>
            <w:vAlign w:val="center"/>
          </w:tcPr>
          <w:p w14:paraId="318A44AA" w14:textId="77777777" w:rsidR="006A3A12" w:rsidRDefault="007B7775">
            <w:pPr>
              <w:spacing w:after="0" w:line="259" w:lineRule="auto"/>
              <w:ind w:left="107" w:right="0" w:firstLine="0"/>
              <w:jc w:val="center"/>
            </w:pPr>
            <w:r>
              <w:t xml:space="preserve">1  </w:t>
            </w:r>
          </w:p>
        </w:tc>
      </w:tr>
      <w:tr w:rsidR="006A3A12" w14:paraId="4E7B8289" w14:textId="77777777">
        <w:trPr>
          <w:trHeight w:val="614"/>
        </w:trPr>
        <w:tc>
          <w:tcPr>
            <w:tcW w:w="792" w:type="dxa"/>
            <w:tcBorders>
              <w:top w:val="single" w:sz="4" w:space="0" w:color="000000"/>
              <w:left w:val="single" w:sz="4" w:space="0" w:color="000000"/>
              <w:bottom w:val="single" w:sz="4" w:space="0" w:color="000000"/>
              <w:right w:val="single" w:sz="4" w:space="0" w:color="000000"/>
            </w:tcBorders>
            <w:vAlign w:val="center"/>
          </w:tcPr>
          <w:p w14:paraId="5BB58651" w14:textId="77777777" w:rsidR="006A3A12" w:rsidRDefault="007B7775">
            <w:pPr>
              <w:spacing w:after="0" w:line="259" w:lineRule="auto"/>
              <w:ind w:left="0" w:right="0" w:firstLine="0"/>
              <w:jc w:val="left"/>
            </w:pPr>
            <w:r>
              <w:t xml:space="preserve">10 </w:t>
            </w:r>
          </w:p>
        </w:tc>
        <w:tc>
          <w:tcPr>
            <w:tcW w:w="6161" w:type="dxa"/>
            <w:tcBorders>
              <w:top w:val="single" w:sz="4" w:space="0" w:color="000000"/>
              <w:left w:val="single" w:sz="4" w:space="0" w:color="000000"/>
              <w:bottom w:val="single" w:sz="4" w:space="0" w:color="000000"/>
              <w:right w:val="single" w:sz="4" w:space="0" w:color="000000"/>
            </w:tcBorders>
            <w:vAlign w:val="bottom"/>
          </w:tcPr>
          <w:p w14:paraId="5DEEB6BA" w14:textId="77777777" w:rsidR="006A3A12" w:rsidRDefault="007B7775">
            <w:pPr>
              <w:spacing w:after="0" w:line="259" w:lineRule="auto"/>
              <w:ind w:left="134" w:right="0" w:firstLine="0"/>
              <w:jc w:val="left"/>
            </w:pPr>
            <w:r>
              <w:t xml:space="preserve">«Орнамент». Разновидности композиций, Композиция в полосе </w:t>
            </w:r>
          </w:p>
        </w:tc>
        <w:tc>
          <w:tcPr>
            <w:tcW w:w="2397" w:type="dxa"/>
            <w:tcBorders>
              <w:top w:val="single" w:sz="4" w:space="0" w:color="000000"/>
              <w:left w:val="single" w:sz="4" w:space="0" w:color="000000"/>
              <w:bottom w:val="single" w:sz="4" w:space="0" w:color="000000"/>
              <w:right w:val="single" w:sz="4" w:space="0" w:color="000000"/>
            </w:tcBorders>
            <w:vAlign w:val="center"/>
          </w:tcPr>
          <w:p w14:paraId="29E4ED97" w14:textId="77777777" w:rsidR="006A3A12" w:rsidRDefault="007B7775">
            <w:pPr>
              <w:spacing w:after="0" w:line="259" w:lineRule="auto"/>
              <w:ind w:left="107" w:right="0" w:firstLine="0"/>
              <w:jc w:val="center"/>
            </w:pPr>
            <w:r>
              <w:t xml:space="preserve">1  </w:t>
            </w:r>
          </w:p>
        </w:tc>
      </w:tr>
      <w:tr w:rsidR="006A3A12" w14:paraId="7D03D984"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734BA2F3" w14:textId="77777777" w:rsidR="006A3A12" w:rsidRDefault="007B7775">
            <w:pPr>
              <w:spacing w:after="0" w:line="259" w:lineRule="auto"/>
              <w:ind w:left="0" w:right="0" w:firstLine="0"/>
              <w:jc w:val="left"/>
            </w:pPr>
            <w:r>
              <w:t xml:space="preserve">11 </w:t>
            </w:r>
          </w:p>
        </w:tc>
        <w:tc>
          <w:tcPr>
            <w:tcW w:w="6161" w:type="dxa"/>
            <w:tcBorders>
              <w:top w:val="single" w:sz="4" w:space="0" w:color="000000"/>
              <w:left w:val="single" w:sz="4" w:space="0" w:color="000000"/>
              <w:bottom w:val="single" w:sz="4" w:space="0" w:color="000000"/>
              <w:right w:val="single" w:sz="4" w:space="0" w:color="000000"/>
            </w:tcBorders>
          </w:tcPr>
          <w:p w14:paraId="37B734AC" w14:textId="77777777" w:rsidR="006A3A12" w:rsidRDefault="007B7775">
            <w:pPr>
              <w:spacing w:after="0" w:line="259" w:lineRule="auto"/>
              <w:ind w:left="12" w:right="0" w:firstLine="0"/>
              <w:jc w:val="center"/>
            </w:pPr>
            <w:r>
              <w:t xml:space="preserve">Материалы для лепки (пластилин, пластические массы) </w:t>
            </w:r>
          </w:p>
        </w:tc>
        <w:tc>
          <w:tcPr>
            <w:tcW w:w="2397" w:type="dxa"/>
            <w:tcBorders>
              <w:top w:val="single" w:sz="4" w:space="0" w:color="000000"/>
              <w:left w:val="single" w:sz="4" w:space="0" w:color="000000"/>
              <w:bottom w:val="single" w:sz="4" w:space="0" w:color="000000"/>
              <w:right w:val="single" w:sz="4" w:space="0" w:color="000000"/>
            </w:tcBorders>
          </w:tcPr>
          <w:p w14:paraId="0A6C6FA6" w14:textId="77777777" w:rsidR="006A3A12" w:rsidRDefault="007B7775">
            <w:pPr>
              <w:spacing w:after="0" w:line="259" w:lineRule="auto"/>
              <w:ind w:left="107" w:right="0" w:firstLine="0"/>
              <w:jc w:val="center"/>
            </w:pPr>
            <w:r>
              <w:t xml:space="preserve">1  </w:t>
            </w:r>
          </w:p>
        </w:tc>
      </w:tr>
      <w:tr w:rsidR="006A3A12" w14:paraId="186FB18F"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17BC8F39" w14:textId="77777777" w:rsidR="006A3A12" w:rsidRDefault="007B7775">
            <w:pPr>
              <w:spacing w:after="0" w:line="259" w:lineRule="auto"/>
              <w:ind w:left="0" w:right="0" w:firstLine="0"/>
              <w:jc w:val="left"/>
            </w:pPr>
            <w:r>
              <w:t xml:space="preserve">12 </w:t>
            </w:r>
          </w:p>
        </w:tc>
        <w:tc>
          <w:tcPr>
            <w:tcW w:w="6161" w:type="dxa"/>
            <w:tcBorders>
              <w:top w:val="single" w:sz="4" w:space="0" w:color="000000"/>
              <w:left w:val="single" w:sz="4" w:space="0" w:color="000000"/>
              <w:bottom w:val="single" w:sz="4" w:space="0" w:color="000000"/>
              <w:right w:val="single" w:sz="4" w:space="0" w:color="000000"/>
            </w:tcBorders>
            <w:vAlign w:val="bottom"/>
          </w:tcPr>
          <w:p w14:paraId="37CF3155" w14:textId="77777777" w:rsidR="006A3A12" w:rsidRDefault="007B7775">
            <w:pPr>
              <w:spacing w:after="0" w:line="259" w:lineRule="auto"/>
              <w:ind w:left="134" w:right="0" w:firstLine="0"/>
              <w:jc w:val="left"/>
            </w:pPr>
            <w:r>
              <w:t xml:space="preserve">Изделие. Основа и детали изделия.Понятие «технология» </w:t>
            </w:r>
          </w:p>
        </w:tc>
        <w:tc>
          <w:tcPr>
            <w:tcW w:w="2397" w:type="dxa"/>
            <w:tcBorders>
              <w:top w:val="single" w:sz="4" w:space="0" w:color="000000"/>
              <w:left w:val="single" w:sz="4" w:space="0" w:color="000000"/>
              <w:bottom w:val="single" w:sz="4" w:space="0" w:color="000000"/>
              <w:right w:val="single" w:sz="4" w:space="0" w:color="000000"/>
            </w:tcBorders>
            <w:vAlign w:val="center"/>
          </w:tcPr>
          <w:p w14:paraId="22A4697D" w14:textId="77777777" w:rsidR="006A3A12" w:rsidRDefault="007B7775">
            <w:pPr>
              <w:spacing w:after="0" w:line="259" w:lineRule="auto"/>
              <w:ind w:left="107" w:right="0" w:firstLine="0"/>
              <w:jc w:val="center"/>
            </w:pPr>
            <w:r>
              <w:t xml:space="preserve">1  </w:t>
            </w:r>
          </w:p>
        </w:tc>
      </w:tr>
      <w:tr w:rsidR="006A3A12" w14:paraId="6E998624"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0FFB89ED" w14:textId="77777777" w:rsidR="006A3A12" w:rsidRDefault="007B7775">
            <w:pPr>
              <w:spacing w:after="0" w:line="259" w:lineRule="auto"/>
              <w:ind w:left="0" w:right="0" w:firstLine="0"/>
              <w:jc w:val="left"/>
            </w:pPr>
            <w:r>
              <w:t xml:space="preserve">13 </w:t>
            </w:r>
          </w:p>
        </w:tc>
        <w:tc>
          <w:tcPr>
            <w:tcW w:w="6161" w:type="dxa"/>
            <w:tcBorders>
              <w:top w:val="single" w:sz="4" w:space="0" w:color="000000"/>
              <w:left w:val="single" w:sz="4" w:space="0" w:color="000000"/>
              <w:bottom w:val="single" w:sz="4" w:space="0" w:color="000000"/>
              <w:right w:val="single" w:sz="4" w:space="0" w:color="000000"/>
            </w:tcBorders>
            <w:vAlign w:val="bottom"/>
          </w:tcPr>
          <w:p w14:paraId="3FE70DCF" w14:textId="77777777" w:rsidR="006A3A12" w:rsidRDefault="007B7775">
            <w:pPr>
              <w:spacing w:after="0" w:line="259" w:lineRule="auto"/>
              <w:ind w:left="134" w:right="0" w:firstLine="0"/>
              <w:jc w:val="left"/>
            </w:pPr>
            <w:r>
              <w:t xml:space="preserve">Формообразование деталей изделия из пластилина </w:t>
            </w:r>
          </w:p>
        </w:tc>
        <w:tc>
          <w:tcPr>
            <w:tcW w:w="2397" w:type="dxa"/>
            <w:tcBorders>
              <w:top w:val="single" w:sz="4" w:space="0" w:color="000000"/>
              <w:left w:val="single" w:sz="4" w:space="0" w:color="000000"/>
              <w:bottom w:val="single" w:sz="4" w:space="0" w:color="000000"/>
              <w:right w:val="single" w:sz="4" w:space="0" w:color="000000"/>
            </w:tcBorders>
          </w:tcPr>
          <w:p w14:paraId="1E098755" w14:textId="77777777" w:rsidR="006A3A12" w:rsidRDefault="007B7775">
            <w:pPr>
              <w:spacing w:after="0" w:line="259" w:lineRule="auto"/>
              <w:ind w:left="107" w:right="0" w:firstLine="0"/>
              <w:jc w:val="center"/>
            </w:pPr>
            <w:r>
              <w:t xml:space="preserve">1  </w:t>
            </w:r>
          </w:p>
        </w:tc>
      </w:tr>
      <w:tr w:rsidR="006A3A12" w14:paraId="642999E8" w14:textId="77777777">
        <w:trPr>
          <w:trHeight w:val="615"/>
        </w:trPr>
        <w:tc>
          <w:tcPr>
            <w:tcW w:w="792" w:type="dxa"/>
            <w:tcBorders>
              <w:top w:val="single" w:sz="4" w:space="0" w:color="000000"/>
              <w:left w:val="single" w:sz="4" w:space="0" w:color="000000"/>
              <w:bottom w:val="single" w:sz="4" w:space="0" w:color="000000"/>
              <w:right w:val="single" w:sz="4" w:space="0" w:color="000000"/>
            </w:tcBorders>
            <w:vAlign w:val="center"/>
          </w:tcPr>
          <w:p w14:paraId="12BC111C" w14:textId="77777777" w:rsidR="006A3A12" w:rsidRDefault="007B7775">
            <w:pPr>
              <w:spacing w:after="0" w:line="259" w:lineRule="auto"/>
              <w:ind w:left="0" w:right="0" w:firstLine="0"/>
              <w:jc w:val="left"/>
            </w:pPr>
            <w:r>
              <w:t xml:space="preserve">14 </w:t>
            </w:r>
          </w:p>
        </w:tc>
        <w:tc>
          <w:tcPr>
            <w:tcW w:w="6161" w:type="dxa"/>
            <w:tcBorders>
              <w:top w:val="single" w:sz="4" w:space="0" w:color="000000"/>
              <w:left w:val="single" w:sz="4" w:space="0" w:color="000000"/>
              <w:bottom w:val="single" w:sz="4" w:space="0" w:color="000000"/>
              <w:right w:val="single" w:sz="4" w:space="0" w:color="000000"/>
            </w:tcBorders>
            <w:vAlign w:val="bottom"/>
          </w:tcPr>
          <w:p w14:paraId="53E926BA" w14:textId="77777777" w:rsidR="006A3A12" w:rsidRDefault="007B7775">
            <w:pPr>
              <w:spacing w:after="0" w:line="259" w:lineRule="auto"/>
              <w:ind w:left="134" w:right="0" w:firstLine="0"/>
              <w:jc w:val="left"/>
            </w:pPr>
            <w:r>
              <w:t xml:space="preserve">Объемная композиция. Групповая творческая работа – проект («Аквариум», «Морские обитатели») </w:t>
            </w:r>
          </w:p>
        </w:tc>
        <w:tc>
          <w:tcPr>
            <w:tcW w:w="2397" w:type="dxa"/>
            <w:tcBorders>
              <w:top w:val="single" w:sz="4" w:space="0" w:color="000000"/>
              <w:left w:val="single" w:sz="4" w:space="0" w:color="000000"/>
              <w:bottom w:val="single" w:sz="4" w:space="0" w:color="000000"/>
              <w:right w:val="single" w:sz="4" w:space="0" w:color="000000"/>
            </w:tcBorders>
            <w:vAlign w:val="center"/>
          </w:tcPr>
          <w:p w14:paraId="327F9951" w14:textId="77777777" w:rsidR="006A3A12" w:rsidRDefault="007B7775">
            <w:pPr>
              <w:spacing w:after="0" w:line="259" w:lineRule="auto"/>
              <w:ind w:left="107" w:right="0" w:firstLine="0"/>
              <w:jc w:val="center"/>
            </w:pPr>
            <w:r>
              <w:t xml:space="preserve">1  </w:t>
            </w:r>
          </w:p>
        </w:tc>
      </w:tr>
      <w:tr w:rsidR="006A3A12" w14:paraId="0EB3E3DB"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2B023F2F" w14:textId="77777777" w:rsidR="006A3A12" w:rsidRDefault="007B7775">
            <w:pPr>
              <w:spacing w:after="0" w:line="259" w:lineRule="auto"/>
              <w:ind w:left="0" w:right="0" w:firstLine="0"/>
              <w:jc w:val="left"/>
            </w:pPr>
            <w:r>
              <w:t xml:space="preserve">15 </w:t>
            </w:r>
          </w:p>
        </w:tc>
        <w:tc>
          <w:tcPr>
            <w:tcW w:w="6161" w:type="dxa"/>
            <w:tcBorders>
              <w:top w:val="single" w:sz="4" w:space="0" w:color="000000"/>
              <w:left w:val="single" w:sz="4" w:space="0" w:color="000000"/>
              <w:bottom w:val="single" w:sz="4" w:space="0" w:color="000000"/>
              <w:right w:val="single" w:sz="4" w:space="0" w:color="000000"/>
            </w:tcBorders>
          </w:tcPr>
          <w:p w14:paraId="103EC91E" w14:textId="77777777" w:rsidR="006A3A12" w:rsidRDefault="007B7775">
            <w:pPr>
              <w:spacing w:after="0" w:line="259" w:lineRule="auto"/>
              <w:ind w:left="134" w:right="0" w:firstLine="0"/>
              <w:jc w:val="left"/>
            </w:pPr>
            <w:r>
              <w:t xml:space="preserve">Бумага. Ее основные свойства. Виды бумаги </w:t>
            </w:r>
          </w:p>
        </w:tc>
        <w:tc>
          <w:tcPr>
            <w:tcW w:w="2397" w:type="dxa"/>
            <w:tcBorders>
              <w:top w:val="single" w:sz="4" w:space="0" w:color="000000"/>
              <w:left w:val="single" w:sz="4" w:space="0" w:color="000000"/>
              <w:bottom w:val="single" w:sz="4" w:space="0" w:color="000000"/>
              <w:right w:val="single" w:sz="4" w:space="0" w:color="000000"/>
            </w:tcBorders>
          </w:tcPr>
          <w:p w14:paraId="53B62B9C" w14:textId="77777777" w:rsidR="006A3A12" w:rsidRDefault="007B7775">
            <w:pPr>
              <w:spacing w:after="0" w:line="259" w:lineRule="auto"/>
              <w:ind w:left="107" w:right="0" w:firstLine="0"/>
              <w:jc w:val="center"/>
            </w:pPr>
            <w:r>
              <w:t xml:space="preserve">1  </w:t>
            </w:r>
          </w:p>
        </w:tc>
      </w:tr>
      <w:tr w:rsidR="006A3A12" w14:paraId="4A40B0B8"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2638F66B" w14:textId="77777777" w:rsidR="006A3A12" w:rsidRDefault="007B7775">
            <w:pPr>
              <w:spacing w:after="0" w:line="259" w:lineRule="auto"/>
              <w:ind w:left="0" w:right="0" w:firstLine="0"/>
              <w:jc w:val="left"/>
            </w:pPr>
            <w:r>
              <w:t xml:space="preserve">16 </w:t>
            </w:r>
          </w:p>
        </w:tc>
        <w:tc>
          <w:tcPr>
            <w:tcW w:w="6161" w:type="dxa"/>
            <w:tcBorders>
              <w:top w:val="single" w:sz="4" w:space="0" w:color="000000"/>
              <w:left w:val="single" w:sz="4" w:space="0" w:color="000000"/>
              <w:bottom w:val="single" w:sz="4" w:space="0" w:color="000000"/>
              <w:right w:val="single" w:sz="4" w:space="0" w:color="000000"/>
            </w:tcBorders>
          </w:tcPr>
          <w:p w14:paraId="725220A3" w14:textId="77777777" w:rsidR="006A3A12" w:rsidRDefault="007B7775">
            <w:pPr>
              <w:spacing w:after="0" w:line="259" w:lineRule="auto"/>
              <w:ind w:left="134" w:right="0" w:firstLine="0"/>
              <w:jc w:val="left"/>
            </w:pPr>
            <w:r>
              <w:t xml:space="preserve">Картон. Его основные свойства. Виды картона </w:t>
            </w:r>
          </w:p>
        </w:tc>
        <w:tc>
          <w:tcPr>
            <w:tcW w:w="2397" w:type="dxa"/>
            <w:tcBorders>
              <w:top w:val="single" w:sz="4" w:space="0" w:color="000000"/>
              <w:left w:val="single" w:sz="4" w:space="0" w:color="000000"/>
              <w:bottom w:val="single" w:sz="4" w:space="0" w:color="000000"/>
              <w:right w:val="single" w:sz="4" w:space="0" w:color="000000"/>
            </w:tcBorders>
          </w:tcPr>
          <w:p w14:paraId="53BB0F24" w14:textId="77777777" w:rsidR="006A3A12" w:rsidRDefault="007B7775">
            <w:pPr>
              <w:spacing w:after="0" w:line="259" w:lineRule="auto"/>
              <w:ind w:left="107" w:right="0" w:firstLine="0"/>
              <w:jc w:val="center"/>
            </w:pPr>
            <w:r>
              <w:t xml:space="preserve">1  </w:t>
            </w:r>
          </w:p>
        </w:tc>
      </w:tr>
      <w:tr w:rsidR="006A3A12" w14:paraId="178DA6A7"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2EC8581D" w14:textId="77777777" w:rsidR="006A3A12" w:rsidRDefault="007B7775">
            <w:pPr>
              <w:spacing w:after="0" w:line="259" w:lineRule="auto"/>
              <w:ind w:left="0" w:right="0" w:firstLine="0"/>
              <w:jc w:val="left"/>
            </w:pPr>
            <w:r>
              <w:t xml:space="preserve">17 </w:t>
            </w:r>
          </w:p>
        </w:tc>
        <w:tc>
          <w:tcPr>
            <w:tcW w:w="6161" w:type="dxa"/>
            <w:tcBorders>
              <w:top w:val="single" w:sz="4" w:space="0" w:color="000000"/>
              <w:left w:val="single" w:sz="4" w:space="0" w:color="000000"/>
              <w:bottom w:val="single" w:sz="4" w:space="0" w:color="000000"/>
              <w:right w:val="single" w:sz="4" w:space="0" w:color="000000"/>
            </w:tcBorders>
            <w:vAlign w:val="bottom"/>
          </w:tcPr>
          <w:p w14:paraId="56E91F22" w14:textId="77777777" w:rsidR="006A3A12" w:rsidRDefault="007B7775">
            <w:pPr>
              <w:spacing w:after="0" w:line="259" w:lineRule="auto"/>
              <w:ind w:left="134" w:right="0" w:firstLine="0"/>
              <w:jc w:val="left"/>
            </w:pPr>
            <w:r>
              <w:t xml:space="preserve">Сгибание и складывание бумаги. (Cоставление композиций из несложной сложенной детали) </w:t>
            </w:r>
          </w:p>
        </w:tc>
        <w:tc>
          <w:tcPr>
            <w:tcW w:w="2397" w:type="dxa"/>
            <w:tcBorders>
              <w:top w:val="single" w:sz="4" w:space="0" w:color="000000"/>
              <w:left w:val="single" w:sz="4" w:space="0" w:color="000000"/>
              <w:bottom w:val="single" w:sz="4" w:space="0" w:color="000000"/>
              <w:right w:val="single" w:sz="4" w:space="0" w:color="000000"/>
            </w:tcBorders>
            <w:vAlign w:val="center"/>
          </w:tcPr>
          <w:p w14:paraId="485C49F2" w14:textId="77777777" w:rsidR="006A3A12" w:rsidRDefault="007B7775">
            <w:pPr>
              <w:spacing w:after="0" w:line="259" w:lineRule="auto"/>
              <w:ind w:left="107" w:right="0" w:firstLine="0"/>
              <w:jc w:val="center"/>
            </w:pPr>
            <w:r>
              <w:t xml:space="preserve">1  </w:t>
            </w:r>
          </w:p>
        </w:tc>
      </w:tr>
      <w:tr w:rsidR="006A3A12" w14:paraId="00BD9475" w14:textId="77777777">
        <w:trPr>
          <w:trHeight w:val="615"/>
        </w:trPr>
        <w:tc>
          <w:tcPr>
            <w:tcW w:w="792" w:type="dxa"/>
            <w:tcBorders>
              <w:top w:val="single" w:sz="4" w:space="0" w:color="000000"/>
              <w:left w:val="single" w:sz="4" w:space="0" w:color="000000"/>
              <w:bottom w:val="single" w:sz="4" w:space="0" w:color="000000"/>
              <w:right w:val="single" w:sz="4" w:space="0" w:color="000000"/>
            </w:tcBorders>
            <w:vAlign w:val="center"/>
          </w:tcPr>
          <w:p w14:paraId="303F1110" w14:textId="77777777" w:rsidR="006A3A12" w:rsidRDefault="007B7775">
            <w:pPr>
              <w:spacing w:after="0" w:line="259" w:lineRule="auto"/>
              <w:ind w:left="0" w:right="0" w:firstLine="0"/>
              <w:jc w:val="left"/>
            </w:pPr>
            <w:r>
              <w:t xml:space="preserve">18 </w:t>
            </w:r>
          </w:p>
        </w:tc>
        <w:tc>
          <w:tcPr>
            <w:tcW w:w="6161" w:type="dxa"/>
            <w:tcBorders>
              <w:top w:val="single" w:sz="4" w:space="0" w:color="000000"/>
              <w:left w:val="single" w:sz="4" w:space="0" w:color="000000"/>
              <w:bottom w:val="single" w:sz="4" w:space="0" w:color="000000"/>
              <w:right w:val="single" w:sz="4" w:space="0" w:color="000000"/>
            </w:tcBorders>
            <w:vAlign w:val="bottom"/>
          </w:tcPr>
          <w:p w14:paraId="7E7E55B8" w14:textId="77777777" w:rsidR="006A3A12" w:rsidRDefault="007B7775">
            <w:pPr>
              <w:spacing w:after="0" w:line="259" w:lineRule="auto"/>
              <w:ind w:left="134" w:right="0" w:firstLine="0"/>
            </w:pPr>
            <w:r>
              <w:t xml:space="preserve">Сгибание и складывание бумаги (Основные формы оригами и их преобразование) </w:t>
            </w:r>
          </w:p>
        </w:tc>
        <w:tc>
          <w:tcPr>
            <w:tcW w:w="2397" w:type="dxa"/>
            <w:tcBorders>
              <w:top w:val="single" w:sz="4" w:space="0" w:color="000000"/>
              <w:left w:val="single" w:sz="4" w:space="0" w:color="000000"/>
              <w:bottom w:val="single" w:sz="4" w:space="0" w:color="000000"/>
              <w:right w:val="single" w:sz="4" w:space="0" w:color="000000"/>
            </w:tcBorders>
            <w:vAlign w:val="center"/>
          </w:tcPr>
          <w:p w14:paraId="4FAB7BEA" w14:textId="77777777" w:rsidR="006A3A12" w:rsidRDefault="007B7775">
            <w:pPr>
              <w:spacing w:after="0" w:line="259" w:lineRule="auto"/>
              <w:ind w:left="107" w:right="0" w:firstLine="0"/>
              <w:jc w:val="center"/>
            </w:pPr>
            <w:r>
              <w:t xml:space="preserve">1  </w:t>
            </w:r>
          </w:p>
        </w:tc>
      </w:tr>
      <w:tr w:rsidR="006A3A12" w14:paraId="2821B379"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03F4F4D2" w14:textId="77777777" w:rsidR="006A3A12" w:rsidRDefault="007B7775">
            <w:pPr>
              <w:spacing w:after="0" w:line="259" w:lineRule="auto"/>
              <w:ind w:left="0" w:right="0" w:firstLine="0"/>
              <w:jc w:val="left"/>
            </w:pPr>
            <w:r>
              <w:t xml:space="preserve">19 </w:t>
            </w:r>
          </w:p>
        </w:tc>
        <w:tc>
          <w:tcPr>
            <w:tcW w:w="6161" w:type="dxa"/>
            <w:tcBorders>
              <w:top w:val="single" w:sz="4" w:space="0" w:color="000000"/>
              <w:left w:val="single" w:sz="4" w:space="0" w:color="000000"/>
              <w:bottom w:val="single" w:sz="4" w:space="0" w:color="000000"/>
              <w:right w:val="single" w:sz="4" w:space="0" w:color="000000"/>
            </w:tcBorders>
          </w:tcPr>
          <w:p w14:paraId="6760C520" w14:textId="77777777" w:rsidR="006A3A12" w:rsidRDefault="007B7775">
            <w:pPr>
              <w:spacing w:after="0" w:line="259" w:lineRule="auto"/>
              <w:ind w:left="134" w:right="0" w:firstLine="0"/>
              <w:jc w:val="left"/>
            </w:pPr>
            <w:r>
              <w:t xml:space="preserve">Складываниебумажнойдеталигармошкой </w:t>
            </w:r>
          </w:p>
        </w:tc>
        <w:tc>
          <w:tcPr>
            <w:tcW w:w="2397" w:type="dxa"/>
            <w:tcBorders>
              <w:top w:val="single" w:sz="4" w:space="0" w:color="000000"/>
              <w:left w:val="single" w:sz="4" w:space="0" w:color="000000"/>
              <w:bottom w:val="single" w:sz="4" w:space="0" w:color="000000"/>
              <w:right w:val="single" w:sz="4" w:space="0" w:color="000000"/>
            </w:tcBorders>
          </w:tcPr>
          <w:p w14:paraId="067741BD" w14:textId="77777777" w:rsidR="006A3A12" w:rsidRDefault="007B7775">
            <w:pPr>
              <w:spacing w:after="0" w:line="259" w:lineRule="auto"/>
              <w:ind w:left="112" w:right="0" w:firstLine="0"/>
              <w:jc w:val="center"/>
            </w:pPr>
            <w:r>
              <w:t xml:space="preserve"> 1  </w:t>
            </w:r>
          </w:p>
        </w:tc>
      </w:tr>
      <w:tr w:rsidR="006A3A12" w14:paraId="4F44F9DD"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2FEEEB32" w14:textId="77777777" w:rsidR="006A3A12" w:rsidRDefault="007B7775">
            <w:pPr>
              <w:spacing w:after="0" w:line="259" w:lineRule="auto"/>
              <w:ind w:left="0" w:right="0" w:firstLine="0"/>
              <w:jc w:val="left"/>
            </w:pPr>
            <w:r>
              <w:t xml:space="preserve">20 </w:t>
            </w:r>
          </w:p>
        </w:tc>
        <w:tc>
          <w:tcPr>
            <w:tcW w:w="6161" w:type="dxa"/>
            <w:tcBorders>
              <w:top w:val="single" w:sz="4" w:space="0" w:color="000000"/>
              <w:left w:val="single" w:sz="4" w:space="0" w:color="000000"/>
              <w:bottom w:val="single" w:sz="4" w:space="0" w:color="000000"/>
              <w:right w:val="single" w:sz="4" w:space="0" w:color="000000"/>
            </w:tcBorders>
            <w:vAlign w:val="bottom"/>
          </w:tcPr>
          <w:p w14:paraId="7BC1A684" w14:textId="77777777" w:rsidR="006A3A12" w:rsidRDefault="007B7775">
            <w:pPr>
              <w:spacing w:after="0" w:line="259" w:lineRule="auto"/>
              <w:ind w:left="134" w:right="0" w:firstLine="0"/>
            </w:pPr>
            <w:r>
              <w:t xml:space="preserve">Режущий инструмент ножницы. Их назначение, конструкция. Правилапользования </w:t>
            </w:r>
          </w:p>
        </w:tc>
        <w:tc>
          <w:tcPr>
            <w:tcW w:w="2397" w:type="dxa"/>
            <w:tcBorders>
              <w:top w:val="single" w:sz="4" w:space="0" w:color="000000"/>
              <w:left w:val="single" w:sz="4" w:space="0" w:color="000000"/>
              <w:bottom w:val="single" w:sz="4" w:space="0" w:color="000000"/>
              <w:right w:val="single" w:sz="4" w:space="0" w:color="000000"/>
            </w:tcBorders>
            <w:vAlign w:val="center"/>
          </w:tcPr>
          <w:p w14:paraId="4F1E0F7C" w14:textId="77777777" w:rsidR="006A3A12" w:rsidRDefault="007B7775">
            <w:pPr>
              <w:spacing w:after="0" w:line="259" w:lineRule="auto"/>
              <w:ind w:left="112" w:right="0" w:firstLine="0"/>
              <w:jc w:val="center"/>
            </w:pPr>
            <w:r>
              <w:t xml:space="preserve"> 1  </w:t>
            </w:r>
          </w:p>
        </w:tc>
      </w:tr>
      <w:tr w:rsidR="006A3A12" w14:paraId="4D60441A" w14:textId="77777777">
        <w:trPr>
          <w:trHeight w:val="615"/>
        </w:trPr>
        <w:tc>
          <w:tcPr>
            <w:tcW w:w="792" w:type="dxa"/>
            <w:tcBorders>
              <w:top w:val="single" w:sz="4" w:space="0" w:color="000000"/>
              <w:left w:val="single" w:sz="4" w:space="0" w:color="000000"/>
              <w:bottom w:val="single" w:sz="4" w:space="0" w:color="000000"/>
              <w:right w:val="single" w:sz="4" w:space="0" w:color="000000"/>
            </w:tcBorders>
            <w:vAlign w:val="center"/>
          </w:tcPr>
          <w:p w14:paraId="243269C1" w14:textId="77777777" w:rsidR="006A3A12" w:rsidRDefault="007B7775">
            <w:pPr>
              <w:spacing w:after="0" w:line="259" w:lineRule="auto"/>
              <w:ind w:left="0" w:right="0" w:firstLine="0"/>
              <w:jc w:val="left"/>
            </w:pPr>
            <w:r>
              <w:t xml:space="preserve">21 </w:t>
            </w:r>
          </w:p>
        </w:tc>
        <w:tc>
          <w:tcPr>
            <w:tcW w:w="6161" w:type="dxa"/>
            <w:tcBorders>
              <w:top w:val="single" w:sz="4" w:space="0" w:color="000000"/>
              <w:left w:val="single" w:sz="4" w:space="0" w:color="000000"/>
              <w:bottom w:val="single" w:sz="4" w:space="0" w:color="000000"/>
              <w:right w:val="single" w:sz="4" w:space="0" w:color="000000"/>
            </w:tcBorders>
            <w:vAlign w:val="bottom"/>
          </w:tcPr>
          <w:p w14:paraId="3D0FDC1E" w14:textId="77777777" w:rsidR="006A3A12" w:rsidRDefault="007B7775">
            <w:pPr>
              <w:spacing w:after="0" w:line="259" w:lineRule="auto"/>
              <w:ind w:left="134" w:right="0" w:firstLine="0"/>
              <w:jc w:val="left"/>
            </w:pPr>
            <w:r>
              <w:t xml:space="preserve">Приемы резания ножницами по прямой, кривой и ломаной линиям </w:t>
            </w:r>
          </w:p>
        </w:tc>
        <w:tc>
          <w:tcPr>
            <w:tcW w:w="2397" w:type="dxa"/>
            <w:tcBorders>
              <w:top w:val="single" w:sz="4" w:space="0" w:color="000000"/>
              <w:left w:val="single" w:sz="4" w:space="0" w:color="000000"/>
              <w:bottom w:val="single" w:sz="4" w:space="0" w:color="000000"/>
              <w:right w:val="single" w:sz="4" w:space="0" w:color="000000"/>
            </w:tcBorders>
            <w:vAlign w:val="center"/>
          </w:tcPr>
          <w:p w14:paraId="247C3DEC" w14:textId="77777777" w:rsidR="006A3A12" w:rsidRDefault="007B7775">
            <w:pPr>
              <w:spacing w:after="0" w:line="259" w:lineRule="auto"/>
              <w:ind w:left="107" w:right="0" w:firstLine="0"/>
              <w:jc w:val="center"/>
            </w:pPr>
            <w:r>
              <w:t xml:space="preserve">1  </w:t>
            </w:r>
          </w:p>
        </w:tc>
      </w:tr>
      <w:tr w:rsidR="006A3A12" w14:paraId="5FFEA707"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01216A39" w14:textId="77777777" w:rsidR="006A3A12" w:rsidRDefault="007B7775">
            <w:pPr>
              <w:spacing w:after="0" w:line="259" w:lineRule="auto"/>
              <w:ind w:left="0" w:right="0" w:firstLine="0"/>
              <w:jc w:val="left"/>
            </w:pPr>
            <w:r>
              <w:t xml:space="preserve">22 </w:t>
            </w:r>
          </w:p>
        </w:tc>
        <w:tc>
          <w:tcPr>
            <w:tcW w:w="6161" w:type="dxa"/>
            <w:tcBorders>
              <w:top w:val="single" w:sz="4" w:space="0" w:color="000000"/>
              <w:left w:val="single" w:sz="4" w:space="0" w:color="000000"/>
              <w:bottom w:val="single" w:sz="4" w:space="0" w:color="000000"/>
              <w:right w:val="single" w:sz="4" w:space="0" w:color="000000"/>
            </w:tcBorders>
          </w:tcPr>
          <w:p w14:paraId="79F4B8D6" w14:textId="77777777" w:rsidR="006A3A12" w:rsidRDefault="007B7775">
            <w:pPr>
              <w:spacing w:after="0" w:line="259" w:lineRule="auto"/>
              <w:ind w:left="134" w:right="0" w:firstLine="0"/>
              <w:jc w:val="left"/>
            </w:pPr>
            <w:r>
              <w:t xml:space="preserve">Резанаяаппликация </w:t>
            </w:r>
          </w:p>
        </w:tc>
        <w:tc>
          <w:tcPr>
            <w:tcW w:w="2397" w:type="dxa"/>
            <w:tcBorders>
              <w:top w:val="single" w:sz="4" w:space="0" w:color="000000"/>
              <w:left w:val="single" w:sz="4" w:space="0" w:color="000000"/>
              <w:bottom w:val="single" w:sz="4" w:space="0" w:color="000000"/>
              <w:right w:val="single" w:sz="4" w:space="0" w:color="000000"/>
            </w:tcBorders>
          </w:tcPr>
          <w:p w14:paraId="3C63E96C" w14:textId="77777777" w:rsidR="006A3A12" w:rsidRDefault="007B7775">
            <w:pPr>
              <w:spacing w:after="0" w:line="259" w:lineRule="auto"/>
              <w:ind w:left="112" w:right="0" w:firstLine="0"/>
              <w:jc w:val="center"/>
            </w:pPr>
            <w:r>
              <w:t xml:space="preserve"> 1  </w:t>
            </w:r>
          </w:p>
        </w:tc>
      </w:tr>
      <w:tr w:rsidR="006A3A12" w14:paraId="1C1AFCAD"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475AACBB" w14:textId="77777777" w:rsidR="006A3A12" w:rsidRDefault="007B7775">
            <w:pPr>
              <w:spacing w:after="0" w:line="259" w:lineRule="auto"/>
              <w:ind w:left="0" w:right="0" w:firstLine="0"/>
              <w:jc w:val="left"/>
            </w:pPr>
            <w:r>
              <w:t xml:space="preserve">23 </w:t>
            </w:r>
          </w:p>
        </w:tc>
        <w:tc>
          <w:tcPr>
            <w:tcW w:w="6161" w:type="dxa"/>
            <w:tcBorders>
              <w:top w:val="single" w:sz="4" w:space="0" w:color="000000"/>
              <w:left w:val="single" w:sz="4" w:space="0" w:color="000000"/>
              <w:bottom w:val="single" w:sz="4" w:space="0" w:color="000000"/>
              <w:right w:val="single" w:sz="4" w:space="0" w:color="000000"/>
            </w:tcBorders>
            <w:vAlign w:val="bottom"/>
          </w:tcPr>
          <w:p w14:paraId="7CA15F11" w14:textId="77777777" w:rsidR="006A3A12" w:rsidRDefault="007B7775">
            <w:pPr>
              <w:spacing w:after="0" w:line="259" w:lineRule="auto"/>
              <w:ind w:left="134" w:right="0" w:firstLine="0"/>
              <w:jc w:val="left"/>
            </w:pPr>
            <w:r>
              <w:t xml:space="preserve">Шаблон – приспособление для разметки деталей. Разметкапошаблону </w:t>
            </w:r>
          </w:p>
        </w:tc>
        <w:tc>
          <w:tcPr>
            <w:tcW w:w="2397" w:type="dxa"/>
            <w:tcBorders>
              <w:top w:val="single" w:sz="4" w:space="0" w:color="000000"/>
              <w:left w:val="single" w:sz="4" w:space="0" w:color="000000"/>
              <w:bottom w:val="single" w:sz="4" w:space="0" w:color="000000"/>
              <w:right w:val="single" w:sz="4" w:space="0" w:color="000000"/>
            </w:tcBorders>
            <w:vAlign w:val="center"/>
          </w:tcPr>
          <w:p w14:paraId="55C906E9" w14:textId="77777777" w:rsidR="006A3A12" w:rsidRDefault="007B7775">
            <w:pPr>
              <w:spacing w:after="0" w:line="259" w:lineRule="auto"/>
              <w:ind w:left="112" w:right="0" w:firstLine="0"/>
              <w:jc w:val="center"/>
            </w:pPr>
            <w:r>
              <w:t xml:space="preserve"> 1  </w:t>
            </w:r>
          </w:p>
        </w:tc>
      </w:tr>
      <w:tr w:rsidR="006A3A12" w14:paraId="1CD6941E" w14:textId="77777777">
        <w:trPr>
          <w:trHeight w:val="615"/>
        </w:trPr>
        <w:tc>
          <w:tcPr>
            <w:tcW w:w="792" w:type="dxa"/>
            <w:tcBorders>
              <w:top w:val="single" w:sz="4" w:space="0" w:color="000000"/>
              <w:left w:val="single" w:sz="4" w:space="0" w:color="000000"/>
              <w:bottom w:val="single" w:sz="4" w:space="0" w:color="000000"/>
              <w:right w:val="single" w:sz="4" w:space="0" w:color="000000"/>
            </w:tcBorders>
            <w:vAlign w:val="center"/>
          </w:tcPr>
          <w:p w14:paraId="525C3F21" w14:textId="77777777" w:rsidR="006A3A12" w:rsidRDefault="007B7775">
            <w:pPr>
              <w:spacing w:after="0" w:line="259" w:lineRule="auto"/>
              <w:ind w:left="0" w:right="0" w:firstLine="0"/>
              <w:jc w:val="left"/>
            </w:pPr>
            <w:r>
              <w:t xml:space="preserve">24 </w:t>
            </w:r>
          </w:p>
        </w:tc>
        <w:tc>
          <w:tcPr>
            <w:tcW w:w="6161" w:type="dxa"/>
            <w:tcBorders>
              <w:top w:val="single" w:sz="4" w:space="0" w:color="000000"/>
              <w:left w:val="single" w:sz="4" w:space="0" w:color="000000"/>
              <w:bottom w:val="single" w:sz="4" w:space="0" w:color="000000"/>
              <w:right w:val="single" w:sz="4" w:space="0" w:color="000000"/>
            </w:tcBorders>
            <w:vAlign w:val="bottom"/>
          </w:tcPr>
          <w:p w14:paraId="37EEBD5D" w14:textId="77777777" w:rsidR="006A3A12" w:rsidRDefault="007B7775">
            <w:pPr>
              <w:spacing w:after="0" w:line="259" w:lineRule="auto"/>
              <w:ind w:left="134" w:right="0" w:firstLine="0"/>
            </w:pPr>
            <w:r>
              <w:t xml:space="preserve">Разметка по шаблону и вырезание нескольких деталей из бумаги </w:t>
            </w:r>
          </w:p>
        </w:tc>
        <w:tc>
          <w:tcPr>
            <w:tcW w:w="2397" w:type="dxa"/>
            <w:tcBorders>
              <w:top w:val="single" w:sz="4" w:space="0" w:color="000000"/>
              <w:left w:val="single" w:sz="4" w:space="0" w:color="000000"/>
              <w:bottom w:val="single" w:sz="4" w:space="0" w:color="000000"/>
              <w:right w:val="single" w:sz="4" w:space="0" w:color="000000"/>
            </w:tcBorders>
            <w:vAlign w:val="center"/>
          </w:tcPr>
          <w:p w14:paraId="5CE37399" w14:textId="77777777" w:rsidR="006A3A12" w:rsidRDefault="007B7775">
            <w:pPr>
              <w:spacing w:after="0" w:line="259" w:lineRule="auto"/>
              <w:ind w:left="107" w:right="0" w:firstLine="0"/>
              <w:jc w:val="center"/>
            </w:pPr>
            <w:r>
              <w:t xml:space="preserve">1  </w:t>
            </w:r>
          </w:p>
        </w:tc>
      </w:tr>
      <w:tr w:rsidR="006A3A12" w14:paraId="1A0ED8DD"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6EFD0D13" w14:textId="77777777" w:rsidR="006A3A12" w:rsidRDefault="007B7775">
            <w:pPr>
              <w:spacing w:after="0" w:line="259" w:lineRule="auto"/>
              <w:ind w:left="0" w:right="0" w:firstLine="0"/>
              <w:jc w:val="left"/>
            </w:pPr>
            <w:r>
              <w:t xml:space="preserve">25 </w:t>
            </w:r>
          </w:p>
        </w:tc>
        <w:tc>
          <w:tcPr>
            <w:tcW w:w="6161" w:type="dxa"/>
            <w:tcBorders>
              <w:top w:val="single" w:sz="4" w:space="0" w:color="000000"/>
              <w:left w:val="single" w:sz="4" w:space="0" w:color="000000"/>
              <w:bottom w:val="single" w:sz="4" w:space="0" w:color="000000"/>
              <w:right w:val="single" w:sz="4" w:space="0" w:color="000000"/>
            </w:tcBorders>
          </w:tcPr>
          <w:p w14:paraId="7CEB8B5C" w14:textId="77777777" w:rsidR="006A3A12" w:rsidRDefault="007B7775">
            <w:pPr>
              <w:spacing w:after="0" w:line="259" w:lineRule="auto"/>
              <w:ind w:left="134" w:right="0" w:firstLine="0"/>
              <w:jc w:val="left"/>
            </w:pPr>
            <w:r>
              <w:t xml:space="preserve">Преобразование правильных форм в неправильные </w:t>
            </w:r>
          </w:p>
        </w:tc>
        <w:tc>
          <w:tcPr>
            <w:tcW w:w="2397" w:type="dxa"/>
            <w:tcBorders>
              <w:top w:val="single" w:sz="4" w:space="0" w:color="000000"/>
              <w:left w:val="single" w:sz="4" w:space="0" w:color="000000"/>
              <w:bottom w:val="single" w:sz="4" w:space="0" w:color="000000"/>
              <w:right w:val="single" w:sz="4" w:space="0" w:color="000000"/>
            </w:tcBorders>
          </w:tcPr>
          <w:p w14:paraId="734E3331" w14:textId="77777777" w:rsidR="006A3A12" w:rsidRDefault="007B7775">
            <w:pPr>
              <w:spacing w:after="0" w:line="259" w:lineRule="auto"/>
              <w:ind w:left="107" w:right="0" w:firstLine="0"/>
              <w:jc w:val="center"/>
            </w:pPr>
            <w:r>
              <w:t xml:space="preserve">1  </w:t>
            </w:r>
          </w:p>
        </w:tc>
      </w:tr>
      <w:tr w:rsidR="006A3A12" w14:paraId="3E991976"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46A245B7" w14:textId="77777777" w:rsidR="006A3A12" w:rsidRDefault="007B7775">
            <w:pPr>
              <w:spacing w:after="0" w:line="259" w:lineRule="auto"/>
              <w:ind w:left="0" w:right="0" w:firstLine="0"/>
              <w:jc w:val="left"/>
            </w:pPr>
            <w:r>
              <w:t xml:space="preserve">26 </w:t>
            </w:r>
          </w:p>
        </w:tc>
        <w:tc>
          <w:tcPr>
            <w:tcW w:w="6161" w:type="dxa"/>
            <w:tcBorders>
              <w:top w:val="single" w:sz="4" w:space="0" w:color="000000"/>
              <w:left w:val="single" w:sz="4" w:space="0" w:color="000000"/>
              <w:bottom w:val="single" w:sz="4" w:space="0" w:color="000000"/>
              <w:right w:val="single" w:sz="4" w:space="0" w:color="000000"/>
            </w:tcBorders>
          </w:tcPr>
          <w:p w14:paraId="5A59567E" w14:textId="77777777" w:rsidR="006A3A12" w:rsidRDefault="007B7775">
            <w:pPr>
              <w:spacing w:after="0" w:line="259" w:lineRule="auto"/>
              <w:ind w:left="134" w:right="0" w:firstLine="0"/>
              <w:jc w:val="left"/>
            </w:pPr>
            <w:r>
              <w:t xml:space="preserve">Составление композиций из деталей разных форм </w:t>
            </w:r>
          </w:p>
        </w:tc>
        <w:tc>
          <w:tcPr>
            <w:tcW w:w="2397" w:type="dxa"/>
            <w:tcBorders>
              <w:top w:val="single" w:sz="4" w:space="0" w:color="000000"/>
              <w:left w:val="single" w:sz="4" w:space="0" w:color="000000"/>
              <w:bottom w:val="single" w:sz="4" w:space="0" w:color="000000"/>
              <w:right w:val="single" w:sz="4" w:space="0" w:color="000000"/>
            </w:tcBorders>
          </w:tcPr>
          <w:p w14:paraId="305817E3" w14:textId="77777777" w:rsidR="006A3A12" w:rsidRDefault="007B7775">
            <w:pPr>
              <w:spacing w:after="0" w:line="259" w:lineRule="auto"/>
              <w:ind w:left="107" w:right="0" w:firstLine="0"/>
              <w:jc w:val="center"/>
            </w:pPr>
            <w:r>
              <w:t xml:space="preserve">1  </w:t>
            </w:r>
          </w:p>
        </w:tc>
      </w:tr>
      <w:tr w:rsidR="006A3A12" w14:paraId="0134ED8F"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12728DF9" w14:textId="77777777" w:rsidR="006A3A12" w:rsidRDefault="007B7775">
            <w:pPr>
              <w:spacing w:after="0" w:line="259" w:lineRule="auto"/>
              <w:ind w:left="0" w:right="0" w:firstLine="0"/>
              <w:jc w:val="left"/>
            </w:pPr>
            <w:r>
              <w:t xml:space="preserve">27 </w:t>
            </w:r>
          </w:p>
        </w:tc>
        <w:tc>
          <w:tcPr>
            <w:tcW w:w="6161" w:type="dxa"/>
            <w:tcBorders>
              <w:top w:val="single" w:sz="4" w:space="0" w:color="000000"/>
              <w:left w:val="single" w:sz="4" w:space="0" w:color="000000"/>
              <w:bottom w:val="single" w:sz="4" w:space="0" w:color="000000"/>
              <w:right w:val="single" w:sz="4" w:space="0" w:color="000000"/>
            </w:tcBorders>
          </w:tcPr>
          <w:p w14:paraId="4FBD5595" w14:textId="77777777" w:rsidR="006A3A12" w:rsidRDefault="007B7775">
            <w:pPr>
              <w:spacing w:after="0" w:line="259" w:lineRule="auto"/>
              <w:ind w:left="134" w:right="0" w:firstLine="0"/>
              <w:jc w:val="left"/>
            </w:pPr>
            <w:r>
              <w:t xml:space="preserve">Изготовление деталей по шаблону из тонкого картона </w:t>
            </w:r>
          </w:p>
        </w:tc>
        <w:tc>
          <w:tcPr>
            <w:tcW w:w="2397" w:type="dxa"/>
            <w:tcBorders>
              <w:top w:val="single" w:sz="4" w:space="0" w:color="000000"/>
              <w:left w:val="single" w:sz="4" w:space="0" w:color="000000"/>
              <w:bottom w:val="single" w:sz="4" w:space="0" w:color="000000"/>
              <w:right w:val="single" w:sz="4" w:space="0" w:color="000000"/>
            </w:tcBorders>
          </w:tcPr>
          <w:p w14:paraId="2D8923F3" w14:textId="77777777" w:rsidR="006A3A12" w:rsidRDefault="007B7775">
            <w:pPr>
              <w:spacing w:after="0" w:line="259" w:lineRule="auto"/>
              <w:ind w:left="107" w:right="0" w:firstLine="0"/>
              <w:jc w:val="center"/>
            </w:pPr>
            <w:r>
              <w:t xml:space="preserve">1  </w:t>
            </w:r>
          </w:p>
        </w:tc>
      </w:tr>
      <w:tr w:rsidR="006A3A12" w14:paraId="025DEA9E"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668A36FA" w14:textId="77777777" w:rsidR="006A3A12" w:rsidRDefault="007B7775">
            <w:pPr>
              <w:spacing w:after="0" w:line="259" w:lineRule="auto"/>
              <w:ind w:left="0" w:right="0" w:firstLine="0"/>
              <w:jc w:val="left"/>
            </w:pPr>
            <w:r>
              <w:t xml:space="preserve">28 </w:t>
            </w:r>
          </w:p>
        </w:tc>
        <w:tc>
          <w:tcPr>
            <w:tcW w:w="6161" w:type="dxa"/>
            <w:tcBorders>
              <w:top w:val="single" w:sz="4" w:space="0" w:color="000000"/>
              <w:left w:val="single" w:sz="4" w:space="0" w:color="000000"/>
              <w:bottom w:val="single" w:sz="4" w:space="0" w:color="000000"/>
              <w:right w:val="single" w:sz="4" w:space="0" w:color="000000"/>
            </w:tcBorders>
          </w:tcPr>
          <w:p w14:paraId="5F6BFF38" w14:textId="77777777" w:rsidR="006A3A12" w:rsidRDefault="007B7775">
            <w:pPr>
              <w:spacing w:after="0" w:line="259" w:lineRule="auto"/>
              <w:ind w:left="134" w:right="0" w:firstLine="0"/>
              <w:jc w:val="left"/>
            </w:pPr>
            <w:r>
              <w:t xml:space="preserve">Общее представление о тканях и нитках </w:t>
            </w:r>
          </w:p>
        </w:tc>
        <w:tc>
          <w:tcPr>
            <w:tcW w:w="2397" w:type="dxa"/>
            <w:tcBorders>
              <w:top w:val="single" w:sz="4" w:space="0" w:color="000000"/>
              <w:left w:val="single" w:sz="4" w:space="0" w:color="000000"/>
              <w:bottom w:val="single" w:sz="4" w:space="0" w:color="000000"/>
              <w:right w:val="single" w:sz="4" w:space="0" w:color="000000"/>
            </w:tcBorders>
          </w:tcPr>
          <w:p w14:paraId="4D2AE9F3" w14:textId="77777777" w:rsidR="006A3A12" w:rsidRDefault="007B7775">
            <w:pPr>
              <w:spacing w:after="0" w:line="259" w:lineRule="auto"/>
              <w:ind w:left="107" w:right="0" w:firstLine="0"/>
              <w:jc w:val="center"/>
            </w:pPr>
            <w:r>
              <w:t xml:space="preserve">1  </w:t>
            </w:r>
          </w:p>
        </w:tc>
      </w:tr>
      <w:tr w:rsidR="006A3A12" w14:paraId="628DFDDD" w14:textId="77777777">
        <w:trPr>
          <w:trHeight w:val="614"/>
        </w:trPr>
        <w:tc>
          <w:tcPr>
            <w:tcW w:w="792" w:type="dxa"/>
            <w:tcBorders>
              <w:top w:val="single" w:sz="4" w:space="0" w:color="000000"/>
              <w:left w:val="single" w:sz="4" w:space="0" w:color="000000"/>
              <w:bottom w:val="single" w:sz="4" w:space="0" w:color="000000"/>
              <w:right w:val="single" w:sz="4" w:space="0" w:color="000000"/>
            </w:tcBorders>
            <w:vAlign w:val="center"/>
          </w:tcPr>
          <w:p w14:paraId="67FE72FB" w14:textId="77777777" w:rsidR="006A3A12" w:rsidRDefault="007B7775">
            <w:pPr>
              <w:spacing w:after="0" w:line="259" w:lineRule="auto"/>
              <w:ind w:left="0" w:right="0" w:firstLine="0"/>
              <w:jc w:val="left"/>
            </w:pPr>
            <w:r>
              <w:t xml:space="preserve">29 </w:t>
            </w:r>
          </w:p>
        </w:tc>
        <w:tc>
          <w:tcPr>
            <w:tcW w:w="6161" w:type="dxa"/>
            <w:tcBorders>
              <w:top w:val="single" w:sz="4" w:space="0" w:color="000000"/>
              <w:left w:val="single" w:sz="4" w:space="0" w:color="000000"/>
              <w:bottom w:val="single" w:sz="4" w:space="0" w:color="000000"/>
              <w:right w:val="single" w:sz="4" w:space="0" w:color="000000"/>
            </w:tcBorders>
            <w:vAlign w:val="bottom"/>
          </w:tcPr>
          <w:p w14:paraId="278E013F" w14:textId="77777777" w:rsidR="006A3A12" w:rsidRDefault="007B7775">
            <w:pPr>
              <w:spacing w:after="0" w:line="259" w:lineRule="auto"/>
              <w:ind w:left="134" w:right="0" w:firstLine="0"/>
              <w:jc w:val="left"/>
            </w:pPr>
            <w:r>
              <w:t xml:space="preserve">Швейные иглы и приспособления. Назначение. Правила обращения. Строчка прямого стежка </w:t>
            </w:r>
          </w:p>
        </w:tc>
        <w:tc>
          <w:tcPr>
            <w:tcW w:w="2397" w:type="dxa"/>
            <w:tcBorders>
              <w:top w:val="single" w:sz="4" w:space="0" w:color="000000"/>
              <w:left w:val="single" w:sz="4" w:space="0" w:color="000000"/>
              <w:bottom w:val="single" w:sz="4" w:space="0" w:color="000000"/>
              <w:right w:val="single" w:sz="4" w:space="0" w:color="000000"/>
            </w:tcBorders>
            <w:vAlign w:val="center"/>
          </w:tcPr>
          <w:p w14:paraId="0DD2943F" w14:textId="77777777" w:rsidR="006A3A12" w:rsidRDefault="007B7775">
            <w:pPr>
              <w:spacing w:after="0" w:line="259" w:lineRule="auto"/>
              <w:ind w:left="106" w:right="0" w:firstLine="0"/>
              <w:jc w:val="center"/>
            </w:pPr>
            <w:r>
              <w:t xml:space="preserve">1  </w:t>
            </w:r>
          </w:p>
        </w:tc>
      </w:tr>
      <w:tr w:rsidR="006A3A12" w14:paraId="083B6141" w14:textId="77777777">
        <w:trPr>
          <w:trHeight w:val="610"/>
        </w:trPr>
        <w:tc>
          <w:tcPr>
            <w:tcW w:w="792" w:type="dxa"/>
            <w:tcBorders>
              <w:top w:val="single" w:sz="4" w:space="0" w:color="000000"/>
              <w:left w:val="single" w:sz="4" w:space="0" w:color="000000"/>
              <w:bottom w:val="single" w:sz="4" w:space="0" w:color="000000"/>
              <w:right w:val="single" w:sz="4" w:space="0" w:color="000000"/>
            </w:tcBorders>
            <w:vAlign w:val="center"/>
          </w:tcPr>
          <w:p w14:paraId="7C510456" w14:textId="77777777" w:rsidR="006A3A12" w:rsidRDefault="007B7775">
            <w:pPr>
              <w:spacing w:after="0" w:line="259" w:lineRule="auto"/>
              <w:ind w:left="0" w:right="0" w:firstLine="0"/>
              <w:jc w:val="left"/>
            </w:pPr>
            <w:r>
              <w:lastRenderedPageBreak/>
              <w:t xml:space="preserve">30 </w:t>
            </w:r>
          </w:p>
        </w:tc>
        <w:tc>
          <w:tcPr>
            <w:tcW w:w="6161" w:type="dxa"/>
            <w:tcBorders>
              <w:top w:val="single" w:sz="4" w:space="0" w:color="000000"/>
              <w:left w:val="single" w:sz="4" w:space="0" w:color="000000"/>
              <w:bottom w:val="single" w:sz="4" w:space="0" w:color="000000"/>
              <w:right w:val="single" w:sz="4" w:space="0" w:color="000000"/>
            </w:tcBorders>
            <w:vAlign w:val="bottom"/>
          </w:tcPr>
          <w:p w14:paraId="4B205D83" w14:textId="77777777" w:rsidR="006A3A12" w:rsidRDefault="007B7775">
            <w:pPr>
              <w:spacing w:after="25" w:line="259" w:lineRule="auto"/>
              <w:ind w:left="134" w:right="0" w:firstLine="0"/>
              <w:jc w:val="left"/>
            </w:pPr>
            <w:r>
              <w:t xml:space="preserve">Вышивка – способ отделки изделий. Мережка </w:t>
            </w:r>
          </w:p>
          <w:p w14:paraId="33B0579D" w14:textId="77777777" w:rsidR="006A3A12" w:rsidRDefault="007B7775">
            <w:pPr>
              <w:spacing w:after="0" w:line="259" w:lineRule="auto"/>
              <w:ind w:left="134" w:right="0" w:firstLine="0"/>
              <w:jc w:val="left"/>
            </w:pPr>
            <w:r>
              <w:t xml:space="preserve">(осыпание края заготовки из ткани) </w:t>
            </w:r>
          </w:p>
        </w:tc>
        <w:tc>
          <w:tcPr>
            <w:tcW w:w="2397" w:type="dxa"/>
            <w:tcBorders>
              <w:top w:val="single" w:sz="4" w:space="0" w:color="000000"/>
              <w:left w:val="single" w:sz="4" w:space="0" w:color="000000"/>
              <w:bottom w:val="single" w:sz="4" w:space="0" w:color="000000"/>
              <w:right w:val="single" w:sz="4" w:space="0" w:color="000000"/>
            </w:tcBorders>
            <w:vAlign w:val="center"/>
          </w:tcPr>
          <w:p w14:paraId="0F1DE087" w14:textId="77777777" w:rsidR="006A3A12" w:rsidRDefault="007B7775">
            <w:pPr>
              <w:spacing w:after="0" w:line="259" w:lineRule="auto"/>
              <w:ind w:left="106" w:right="0" w:firstLine="0"/>
              <w:jc w:val="center"/>
            </w:pPr>
            <w:r>
              <w:t xml:space="preserve">1  </w:t>
            </w:r>
          </w:p>
        </w:tc>
      </w:tr>
      <w:tr w:rsidR="006A3A12" w14:paraId="39893EAE" w14:textId="77777777">
        <w:trPr>
          <w:trHeight w:val="337"/>
        </w:trPr>
        <w:tc>
          <w:tcPr>
            <w:tcW w:w="792" w:type="dxa"/>
            <w:tcBorders>
              <w:top w:val="single" w:sz="4" w:space="0" w:color="000000"/>
              <w:left w:val="single" w:sz="4" w:space="0" w:color="000000"/>
              <w:bottom w:val="single" w:sz="4" w:space="0" w:color="000000"/>
              <w:right w:val="single" w:sz="4" w:space="0" w:color="000000"/>
            </w:tcBorders>
          </w:tcPr>
          <w:p w14:paraId="690EB5A8" w14:textId="77777777" w:rsidR="006A3A12" w:rsidRDefault="007B7775">
            <w:pPr>
              <w:spacing w:after="0" w:line="259" w:lineRule="auto"/>
              <w:ind w:left="0" w:right="0" w:firstLine="0"/>
              <w:jc w:val="left"/>
            </w:pPr>
            <w:r>
              <w:t xml:space="preserve">31 </w:t>
            </w:r>
          </w:p>
        </w:tc>
        <w:tc>
          <w:tcPr>
            <w:tcW w:w="6161" w:type="dxa"/>
            <w:tcBorders>
              <w:top w:val="single" w:sz="4" w:space="0" w:color="000000"/>
              <w:left w:val="single" w:sz="4" w:space="0" w:color="000000"/>
              <w:bottom w:val="single" w:sz="4" w:space="0" w:color="000000"/>
              <w:right w:val="single" w:sz="4" w:space="0" w:color="000000"/>
            </w:tcBorders>
            <w:vAlign w:val="bottom"/>
          </w:tcPr>
          <w:p w14:paraId="745BCCF6" w14:textId="77777777" w:rsidR="006A3A12" w:rsidRDefault="007B7775">
            <w:pPr>
              <w:spacing w:after="0" w:line="259" w:lineRule="auto"/>
              <w:ind w:left="134" w:right="0" w:firstLine="0"/>
              <w:jc w:val="left"/>
            </w:pPr>
            <w:r>
              <w:t xml:space="preserve">Строчка прямого стежка, ее варианты – перевивы </w:t>
            </w:r>
          </w:p>
        </w:tc>
        <w:tc>
          <w:tcPr>
            <w:tcW w:w="2397" w:type="dxa"/>
            <w:tcBorders>
              <w:top w:val="single" w:sz="4" w:space="0" w:color="000000"/>
              <w:left w:val="single" w:sz="4" w:space="0" w:color="000000"/>
              <w:bottom w:val="single" w:sz="4" w:space="0" w:color="000000"/>
              <w:right w:val="single" w:sz="4" w:space="0" w:color="000000"/>
            </w:tcBorders>
          </w:tcPr>
          <w:p w14:paraId="00D2FEE5" w14:textId="77777777" w:rsidR="006A3A12" w:rsidRDefault="007B7775">
            <w:pPr>
              <w:spacing w:after="0" w:line="259" w:lineRule="auto"/>
              <w:ind w:left="106" w:right="0" w:firstLine="0"/>
              <w:jc w:val="center"/>
            </w:pPr>
            <w:r>
              <w:t xml:space="preserve">1  </w:t>
            </w:r>
          </w:p>
        </w:tc>
      </w:tr>
      <w:tr w:rsidR="006A3A12" w14:paraId="4CE3BF9C" w14:textId="77777777">
        <w:trPr>
          <w:trHeight w:val="614"/>
        </w:trPr>
        <w:tc>
          <w:tcPr>
            <w:tcW w:w="792" w:type="dxa"/>
            <w:tcBorders>
              <w:top w:val="single" w:sz="4" w:space="0" w:color="000000"/>
              <w:left w:val="single" w:sz="4" w:space="0" w:color="000000"/>
              <w:bottom w:val="single" w:sz="4" w:space="0" w:color="000000"/>
              <w:right w:val="single" w:sz="4" w:space="0" w:color="000000"/>
            </w:tcBorders>
            <w:vAlign w:val="center"/>
          </w:tcPr>
          <w:p w14:paraId="6136687C" w14:textId="77777777" w:rsidR="006A3A12" w:rsidRDefault="007B7775">
            <w:pPr>
              <w:spacing w:after="0" w:line="259" w:lineRule="auto"/>
              <w:ind w:left="0" w:right="0" w:firstLine="0"/>
              <w:jc w:val="left"/>
            </w:pPr>
            <w:r>
              <w:t xml:space="preserve">32 </w:t>
            </w:r>
          </w:p>
        </w:tc>
        <w:tc>
          <w:tcPr>
            <w:tcW w:w="6161" w:type="dxa"/>
            <w:tcBorders>
              <w:top w:val="single" w:sz="4" w:space="0" w:color="000000"/>
              <w:left w:val="single" w:sz="4" w:space="0" w:color="000000"/>
              <w:bottom w:val="single" w:sz="4" w:space="0" w:color="000000"/>
              <w:right w:val="single" w:sz="4" w:space="0" w:color="000000"/>
            </w:tcBorders>
            <w:vAlign w:val="bottom"/>
          </w:tcPr>
          <w:p w14:paraId="7F534917" w14:textId="77777777" w:rsidR="006A3A12" w:rsidRDefault="007B7775">
            <w:pPr>
              <w:spacing w:after="0" w:line="259" w:lineRule="auto"/>
              <w:ind w:left="134" w:right="0" w:firstLine="0"/>
              <w:jc w:val="left"/>
            </w:pPr>
            <w:r>
              <w:t xml:space="preserve">Отделка швейного изделия (салфетки, закладки) строчками прямого стежка </w:t>
            </w:r>
          </w:p>
        </w:tc>
        <w:tc>
          <w:tcPr>
            <w:tcW w:w="2397" w:type="dxa"/>
            <w:tcBorders>
              <w:top w:val="single" w:sz="4" w:space="0" w:color="000000"/>
              <w:left w:val="single" w:sz="4" w:space="0" w:color="000000"/>
              <w:bottom w:val="single" w:sz="4" w:space="0" w:color="000000"/>
              <w:right w:val="single" w:sz="4" w:space="0" w:color="000000"/>
            </w:tcBorders>
            <w:vAlign w:val="center"/>
          </w:tcPr>
          <w:p w14:paraId="3927F4B6" w14:textId="77777777" w:rsidR="006A3A12" w:rsidRDefault="007B7775">
            <w:pPr>
              <w:spacing w:after="0" w:line="259" w:lineRule="auto"/>
              <w:ind w:left="106" w:right="0" w:firstLine="0"/>
              <w:jc w:val="center"/>
            </w:pPr>
            <w:r>
              <w:t xml:space="preserve">1  </w:t>
            </w:r>
          </w:p>
        </w:tc>
      </w:tr>
      <w:tr w:rsidR="006A3A12" w14:paraId="7ACE1150" w14:textId="77777777">
        <w:trPr>
          <w:trHeight w:val="336"/>
        </w:trPr>
        <w:tc>
          <w:tcPr>
            <w:tcW w:w="792" w:type="dxa"/>
            <w:tcBorders>
              <w:top w:val="single" w:sz="4" w:space="0" w:color="000000"/>
              <w:left w:val="single" w:sz="4" w:space="0" w:color="000000"/>
              <w:bottom w:val="single" w:sz="4" w:space="0" w:color="000000"/>
              <w:right w:val="single" w:sz="4" w:space="0" w:color="000000"/>
            </w:tcBorders>
          </w:tcPr>
          <w:p w14:paraId="583AA72D" w14:textId="77777777" w:rsidR="006A3A12" w:rsidRDefault="007B7775">
            <w:pPr>
              <w:spacing w:after="0" w:line="259" w:lineRule="auto"/>
              <w:ind w:left="0" w:right="0" w:firstLine="0"/>
              <w:jc w:val="left"/>
            </w:pPr>
            <w:r>
              <w:t xml:space="preserve">33 </w:t>
            </w:r>
          </w:p>
        </w:tc>
        <w:tc>
          <w:tcPr>
            <w:tcW w:w="6161" w:type="dxa"/>
            <w:tcBorders>
              <w:top w:val="single" w:sz="4" w:space="0" w:color="000000"/>
              <w:left w:val="single" w:sz="4" w:space="0" w:color="000000"/>
              <w:bottom w:val="single" w:sz="4" w:space="0" w:color="000000"/>
              <w:right w:val="single" w:sz="4" w:space="0" w:color="000000"/>
            </w:tcBorders>
          </w:tcPr>
          <w:p w14:paraId="5D2C4B94" w14:textId="77777777" w:rsidR="006A3A12" w:rsidRDefault="007B7775">
            <w:pPr>
              <w:spacing w:after="0" w:line="259" w:lineRule="auto"/>
              <w:ind w:left="134" w:right="0" w:firstLine="0"/>
              <w:jc w:val="left"/>
            </w:pPr>
            <w:r>
              <w:t xml:space="preserve">Резервныйурок </w:t>
            </w:r>
          </w:p>
        </w:tc>
        <w:tc>
          <w:tcPr>
            <w:tcW w:w="2397" w:type="dxa"/>
            <w:tcBorders>
              <w:top w:val="single" w:sz="4" w:space="0" w:color="000000"/>
              <w:left w:val="single" w:sz="4" w:space="0" w:color="000000"/>
              <w:bottom w:val="single" w:sz="4" w:space="0" w:color="000000"/>
              <w:right w:val="single" w:sz="4" w:space="0" w:color="000000"/>
            </w:tcBorders>
          </w:tcPr>
          <w:p w14:paraId="075C4BA1" w14:textId="77777777" w:rsidR="006A3A12" w:rsidRDefault="007B7775">
            <w:pPr>
              <w:spacing w:after="0" w:line="259" w:lineRule="auto"/>
              <w:ind w:left="111" w:right="0" w:firstLine="0"/>
              <w:jc w:val="center"/>
            </w:pPr>
            <w:r>
              <w:t xml:space="preserve"> 1  </w:t>
            </w:r>
          </w:p>
        </w:tc>
      </w:tr>
      <w:tr w:rsidR="006A3A12" w14:paraId="280AADF7" w14:textId="77777777">
        <w:trPr>
          <w:trHeight w:val="336"/>
        </w:trPr>
        <w:tc>
          <w:tcPr>
            <w:tcW w:w="6953" w:type="dxa"/>
            <w:gridSpan w:val="2"/>
            <w:tcBorders>
              <w:top w:val="single" w:sz="4" w:space="0" w:color="000000"/>
              <w:left w:val="single" w:sz="4" w:space="0" w:color="000000"/>
              <w:bottom w:val="single" w:sz="4" w:space="0" w:color="000000"/>
              <w:right w:val="single" w:sz="4" w:space="0" w:color="000000"/>
            </w:tcBorders>
          </w:tcPr>
          <w:p w14:paraId="4E7B223F" w14:textId="77777777" w:rsidR="006A3A12" w:rsidRDefault="007B7775">
            <w:pPr>
              <w:spacing w:after="0" w:line="259" w:lineRule="auto"/>
              <w:ind w:left="134" w:right="0" w:firstLine="0"/>
              <w:jc w:val="left"/>
            </w:pPr>
            <w:r>
              <w:t xml:space="preserve">ОБЩЕЕ КОЛИЧЕСТВО ЧАСОВ ПО ПРОГРАММЕ </w:t>
            </w:r>
          </w:p>
        </w:tc>
        <w:tc>
          <w:tcPr>
            <w:tcW w:w="2397" w:type="dxa"/>
            <w:tcBorders>
              <w:top w:val="single" w:sz="4" w:space="0" w:color="000000"/>
              <w:left w:val="single" w:sz="4" w:space="0" w:color="000000"/>
              <w:bottom w:val="single" w:sz="4" w:space="0" w:color="000000"/>
              <w:right w:val="single" w:sz="4" w:space="0" w:color="000000"/>
            </w:tcBorders>
          </w:tcPr>
          <w:p w14:paraId="64DDB236" w14:textId="77777777" w:rsidR="006A3A12" w:rsidRDefault="007B7775">
            <w:pPr>
              <w:spacing w:after="0" w:line="259" w:lineRule="auto"/>
              <w:ind w:left="110" w:right="0" w:firstLine="0"/>
              <w:jc w:val="center"/>
            </w:pPr>
            <w:r>
              <w:t xml:space="preserve">33  </w:t>
            </w:r>
          </w:p>
        </w:tc>
      </w:tr>
    </w:tbl>
    <w:p w14:paraId="3CC0A93C" w14:textId="77777777" w:rsidR="006A3A12" w:rsidRDefault="007B7775">
      <w:pPr>
        <w:numPr>
          <w:ilvl w:val="0"/>
          <w:numId w:val="183"/>
        </w:numPr>
        <w:spacing w:after="5" w:line="271" w:lineRule="auto"/>
        <w:ind w:left="287" w:right="0" w:hanging="182"/>
      </w:pPr>
      <w:r>
        <w:rPr>
          <w:b/>
        </w:rPr>
        <w:t xml:space="preserve">КЛАСС </w:t>
      </w:r>
      <w:r>
        <w:t xml:space="preserve"> </w:t>
      </w:r>
      <w:r>
        <w:br w:type="page"/>
      </w:r>
    </w:p>
    <w:p w14:paraId="462927BB"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55" w:type="dxa"/>
        </w:tblCellMar>
        <w:tblLook w:val="04A0" w:firstRow="1" w:lastRow="0" w:firstColumn="1" w:lastColumn="0" w:noHBand="0" w:noVBand="1"/>
      </w:tblPr>
      <w:tblGrid>
        <w:gridCol w:w="835"/>
        <w:gridCol w:w="5988"/>
        <w:gridCol w:w="2526"/>
      </w:tblGrid>
      <w:tr w:rsidR="006A3A12" w14:paraId="7375DE19" w14:textId="77777777">
        <w:trPr>
          <w:trHeight w:val="336"/>
        </w:trPr>
        <w:tc>
          <w:tcPr>
            <w:tcW w:w="835" w:type="dxa"/>
            <w:vMerge w:val="restart"/>
            <w:tcBorders>
              <w:top w:val="single" w:sz="4" w:space="0" w:color="000000"/>
              <w:left w:val="single" w:sz="4" w:space="0" w:color="000000"/>
              <w:bottom w:val="single" w:sz="4" w:space="0" w:color="000000"/>
              <w:right w:val="single" w:sz="4" w:space="0" w:color="000000"/>
            </w:tcBorders>
            <w:vAlign w:val="bottom"/>
          </w:tcPr>
          <w:p w14:paraId="33E60EF8" w14:textId="77777777" w:rsidR="006A3A12" w:rsidRDefault="007B7775">
            <w:pPr>
              <w:spacing w:after="18" w:line="259" w:lineRule="auto"/>
              <w:ind w:left="134" w:right="0" w:firstLine="0"/>
              <w:jc w:val="left"/>
            </w:pPr>
            <w:r>
              <w:rPr>
                <w:b/>
              </w:rPr>
              <w:t xml:space="preserve">№ </w:t>
            </w:r>
          </w:p>
          <w:p w14:paraId="1BD9185D" w14:textId="77777777" w:rsidR="006A3A12" w:rsidRDefault="007B7775">
            <w:pPr>
              <w:spacing w:after="0" w:line="259" w:lineRule="auto"/>
              <w:ind w:left="0" w:right="46" w:firstLine="0"/>
              <w:jc w:val="center"/>
            </w:pPr>
            <w:r>
              <w:rPr>
                <w:b/>
              </w:rPr>
              <w:t xml:space="preserve">п/п </w:t>
            </w:r>
            <w:r>
              <w:t xml:space="preserve"> </w:t>
            </w:r>
          </w:p>
          <w:p w14:paraId="72885A36" w14:textId="77777777" w:rsidR="006A3A12" w:rsidRDefault="007B7775">
            <w:pPr>
              <w:spacing w:after="0" w:line="259" w:lineRule="auto"/>
              <w:ind w:left="134" w:right="0" w:firstLine="0"/>
              <w:jc w:val="left"/>
            </w:pPr>
            <w:r>
              <w:t xml:space="preserve"> </w:t>
            </w:r>
          </w:p>
        </w:tc>
        <w:tc>
          <w:tcPr>
            <w:tcW w:w="5988" w:type="dxa"/>
            <w:vMerge w:val="restart"/>
            <w:tcBorders>
              <w:top w:val="single" w:sz="4" w:space="0" w:color="000000"/>
              <w:left w:val="single" w:sz="4" w:space="0" w:color="000000"/>
              <w:bottom w:val="single" w:sz="4" w:space="0" w:color="000000"/>
              <w:right w:val="single" w:sz="4" w:space="0" w:color="000000"/>
            </w:tcBorders>
            <w:vAlign w:val="bottom"/>
          </w:tcPr>
          <w:p w14:paraId="73F9ACD2" w14:textId="77777777" w:rsidR="006A3A12" w:rsidRDefault="007B7775">
            <w:pPr>
              <w:spacing w:after="0" w:line="259" w:lineRule="auto"/>
              <w:ind w:left="134" w:right="0" w:firstLine="0"/>
              <w:jc w:val="left"/>
            </w:pPr>
            <w:r>
              <w:rPr>
                <w:b/>
              </w:rPr>
              <w:t>Темаурока</w:t>
            </w:r>
            <w:r>
              <w:t xml:space="preserve"> </w:t>
            </w:r>
          </w:p>
          <w:p w14:paraId="4C67E102" w14:textId="77777777" w:rsidR="006A3A12" w:rsidRDefault="007B7775">
            <w:pPr>
              <w:spacing w:after="0" w:line="259" w:lineRule="auto"/>
              <w:ind w:left="134" w:right="0" w:firstLine="0"/>
              <w:jc w:val="left"/>
            </w:pPr>
            <w:r>
              <w:t xml:space="preserve"> </w:t>
            </w:r>
          </w:p>
        </w:tc>
        <w:tc>
          <w:tcPr>
            <w:tcW w:w="2526" w:type="dxa"/>
            <w:tcBorders>
              <w:top w:val="single" w:sz="4" w:space="0" w:color="000000"/>
              <w:left w:val="single" w:sz="4" w:space="0" w:color="000000"/>
              <w:bottom w:val="single" w:sz="4" w:space="0" w:color="000000"/>
              <w:right w:val="single" w:sz="4" w:space="0" w:color="000000"/>
            </w:tcBorders>
            <w:vAlign w:val="bottom"/>
          </w:tcPr>
          <w:p w14:paraId="482FF925" w14:textId="77777777" w:rsidR="006A3A12" w:rsidRDefault="007B7775">
            <w:pPr>
              <w:spacing w:after="0" w:line="259" w:lineRule="auto"/>
              <w:ind w:left="5" w:right="0" w:firstLine="0"/>
              <w:jc w:val="left"/>
            </w:pPr>
            <w:r>
              <w:rPr>
                <w:b/>
              </w:rPr>
              <w:t>Количествочасов</w:t>
            </w:r>
            <w:r>
              <w:t xml:space="preserve"> </w:t>
            </w:r>
          </w:p>
        </w:tc>
      </w:tr>
      <w:tr w:rsidR="006A3A12" w14:paraId="625F8E17" w14:textId="77777777">
        <w:trPr>
          <w:trHeight w:val="614"/>
        </w:trPr>
        <w:tc>
          <w:tcPr>
            <w:tcW w:w="0" w:type="auto"/>
            <w:vMerge/>
            <w:tcBorders>
              <w:top w:val="nil"/>
              <w:left w:val="single" w:sz="4" w:space="0" w:color="000000"/>
              <w:bottom w:val="single" w:sz="4" w:space="0" w:color="000000"/>
              <w:right w:val="single" w:sz="4" w:space="0" w:color="000000"/>
            </w:tcBorders>
          </w:tcPr>
          <w:p w14:paraId="0BD6673C"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B432FE8" w14:textId="77777777" w:rsidR="006A3A12" w:rsidRDefault="006A3A12">
            <w:pPr>
              <w:spacing w:after="160" w:line="259" w:lineRule="auto"/>
              <w:ind w:left="0" w:right="0" w:firstLine="0"/>
              <w:jc w:val="left"/>
            </w:pPr>
          </w:p>
        </w:tc>
        <w:tc>
          <w:tcPr>
            <w:tcW w:w="2526" w:type="dxa"/>
            <w:tcBorders>
              <w:top w:val="single" w:sz="4" w:space="0" w:color="000000"/>
              <w:left w:val="single" w:sz="4" w:space="0" w:color="000000"/>
              <w:bottom w:val="single" w:sz="4" w:space="0" w:color="000000"/>
              <w:right w:val="single" w:sz="4" w:space="0" w:color="000000"/>
            </w:tcBorders>
            <w:vAlign w:val="bottom"/>
          </w:tcPr>
          <w:p w14:paraId="1B919938" w14:textId="77777777" w:rsidR="006A3A12" w:rsidRDefault="007B7775">
            <w:pPr>
              <w:spacing w:after="0" w:line="259" w:lineRule="auto"/>
              <w:ind w:left="140" w:right="0" w:firstLine="0"/>
              <w:jc w:val="left"/>
            </w:pPr>
            <w:r>
              <w:rPr>
                <w:b/>
              </w:rPr>
              <w:t>Всего</w:t>
            </w:r>
            <w:r>
              <w:t xml:space="preserve"> </w:t>
            </w:r>
          </w:p>
          <w:p w14:paraId="3BAFCD30" w14:textId="77777777" w:rsidR="006A3A12" w:rsidRDefault="007B7775">
            <w:pPr>
              <w:spacing w:after="0" w:line="259" w:lineRule="auto"/>
              <w:ind w:left="140" w:right="0" w:firstLine="0"/>
              <w:jc w:val="left"/>
            </w:pPr>
            <w:r>
              <w:t xml:space="preserve"> </w:t>
            </w:r>
          </w:p>
        </w:tc>
      </w:tr>
      <w:tr w:rsidR="006A3A12" w14:paraId="17361301"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06DAF887" w14:textId="77777777" w:rsidR="006A3A12" w:rsidRDefault="007B7775">
            <w:pPr>
              <w:spacing w:after="0" w:line="259" w:lineRule="auto"/>
              <w:ind w:left="0" w:right="0" w:firstLine="0"/>
              <w:jc w:val="left"/>
            </w:pPr>
            <w:r>
              <w:t xml:space="preserve">1 </w:t>
            </w:r>
          </w:p>
        </w:tc>
        <w:tc>
          <w:tcPr>
            <w:tcW w:w="5988" w:type="dxa"/>
            <w:tcBorders>
              <w:top w:val="single" w:sz="4" w:space="0" w:color="000000"/>
              <w:left w:val="single" w:sz="4" w:space="0" w:color="000000"/>
              <w:bottom w:val="single" w:sz="4" w:space="0" w:color="000000"/>
              <w:right w:val="single" w:sz="4" w:space="0" w:color="000000"/>
            </w:tcBorders>
            <w:vAlign w:val="bottom"/>
          </w:tcPr>
          <w:p w14:paraId="197D034D" w14:textId="77777777" w:rsidR="006A3A12" w:rsidRDefault="007B7775">
            <w:pPr>
              <w:spacing w:after="0" w:line="259" w:lineRule="auto"/>
              <w:ind w:left="134" w:right="0" w:firstLine="0"/>
              <w:jc w:val="left"/>
            </w:pPr>
            <w:r>
              <w:t xml:space="preserve">Повторение и обобщение пройденного в первом классе </w:t>
            </w:r>
          </w:p>
        </w:tc>
        <w:tc>
          <w:tcPr>
            <w:tcW w:w="2526" w:type="dxa"/>
            <w:tcBorders>
              <w:top w:val="single" w:sz="4" w:space="0" w:color="000000"/>
              <w:left w:val="single" w:sz="4" w:space="0" w:color="000000"/>
              <w:bottom w:val="single" w:sz="4" w:space="0" w:color="000000"/>
              <w:right w:val="single" w:sz="4" w:space="0" w:color="000000"/>
            </w:tcBorders>
            <w:vAlign w:val="center"/>
          </w:tcPr>
          <w:p w14:paraId="6BF4538C" w14:textId="77777777" w:rsidR="006A3A12" w:rsidRDefault="007B7775">
            <w:pPr>
              <w:spacing w:after="0" w:line="259" w:lineRule="auto"/>
              <w:ind w:left="104" w:right="0" w:firstLine="0"/>
              <w:jc w:val="center"/>
            </w:pPr>
            <w:r>
              <w:t xml:space="preserve">1  </w:t>
            </w:r>
          </w:p>
        </w:tc>
      </w:tr>
      <w:tr w:rsidR="006A3A12" w14:paraId="778A14FF" w14:textId="77777777">
        <w:trPr>
          <w:trHeight w:val="614"/>
        </w:trPr>
        <w:tc>
          <w:tcPr>
            <w:tcW w:w="835" w:type="dxa"/>
            <w:tcBorders>
              <w:top w:val="single" w:sz="4" w:space="0" w:color="000000"/>
              <w:left w:val="single" w:sz="4" w:space="0" w:color="000000"/>
              <w:bottom w:val="single" w:sz="4" w:space="0" w:color="000000"/>
              <w:right w:val="single" w:sz="4" w:space="0" w:color="000000"/>
            </w:tcBorders>
            <w:vAlign w:val="center"/>
          </w:tcPr>
          <w:p w14:paraId="1083CBA2" w14:textId="77777777" w:rsidR="006A3A12" w:rsidRDefault="007B7775">
            <w:pPr>
              <w:spacing w:after="0" w:line="259" w:lineRule="auto"/>
              <w:ind w:left="0" w:right="0" w:firstLine="0"/>
              <w:jc w:val="left"/>
            </w:pPr>
            <w:r>
              <w:t xml:space="preserve">2 </w:t>
            </w:r>
          </w:p>
        </w:tc>
        <w:tc>
          <w:tcPr>
            <w:tcW w:w="5988" w:type="dxa"/>
            <w:tcBorders>
              <w:top w:val="single" w:sz="4" w:space="0" w:color="000000"/>
              <w:left w:val="single" w:sz="4" w:space="0" w:color="000000"/>
              <w:bottom w:val="single" w:sz="4" w:space="0" w:color="000000"/>
              <w:right w:val="single" w:sz="4" w:space="0" w:color="000000"/>
            </w:tcBorders>
            <w:vAlign w:val="bottom"/>
          </w:tcPr>
          <w:p w14:paraId="2B27B728" w14:textId="77777777" w:rsidR="006A3A12" w:rsidRDefault="007B7775">
            <w:pPr>
              <w:spacing w:after="0" w:line="259" w:lineRule="auto"/>
              <w:ind w:left="134" w:right="0" w:firstLine="0"/>
            </w:pPr>
            <w:r>
              <w:t xml:space="preserve">Средства художественной выразительности: цвет, форма, размер. Общеепредставление </w:t>
            </w:r>
          </w:p>
        </w:tc>
        <w:tc>
          <w:tcPr>
            <w:tcW w:w="2526" w:type="dxa"/>
            <w:tcBorders>
              <w:top w:val="single" w:sz="4" w:space="0" w:color="000000"/>
              <w:left w:val="single" w:sz="4" w:space="0" w:color="000000"/>
              <w:bottom w:val="single" w:sz="4" w:space="0" w:color="000000"/>
              <w:right w:val="single" w:sz="4" w:space="0" w:color="000000"/>
            </w:tcBorders>
            <w:vAlign w:val="center"/>
          </w:tcPr>
          <w:p w14:paraId="2DAA40F0" w14:textId="77777777" w:rsidR="006A3A12" w:rsidRDefault="007B7775">
            <w:pPr>
              <w:spacing w:after="0" w:line="259" w:lineRule="auto"/>
              <w:ind w:left="109" w:right="0" w:firstLine="0"/>
              <w:jc w:val="center"/>
            </w:pPr>
            <w:r>
              <w:t xml:space="preserve"> 1  </w:t>
            </w:r>
          </w:p>
        </w:tc>
      </w:tr>
      <w:tr w:rsidR="006A3A12" w14:paraId="5ED906DC"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0754645D" w14:textId="77777777" w:rsidR="006A3A12" w:rsidRDefault="007B7775">
            <w:pPr>
              <w:spacing w:after="0" w:line="259" w:lineRule="auto"/>
              <w:ind w:left="0" w:right="0" w:firstLine="0"/>
              <w:jc w:val="left"/>
            </w:pPr>
            <w:r>
              <w:t xml:space="preserve">3 </w:t>
            </w:r>
          </w:p>
        </w:tc>
        <w:tc>
          <w:tcPr>
            <w:tcW w:w="5988" w:type="dxa"/>
            <w:tcBorders>
              <w:top w:val="single" w:sz="4" w:space="0" w:color="000000"/>
              <w:left w:val="single" w:sz="4" w:space="0" w:color="000000"/>
              <w:bottom w:val="single" w:sz="4" w:space="0" w:color="000000"/>
              <w:right w:val="single" w:sz="4" w:space="0" w:color="000000"/>
            </w:tcBorders>
            <w:vAlign w:val="bottom"/>
          </w:tcPr>
          <w:p w14:paraId="4B9B02A6" w14:textId="77777777" w:rsidR="006A3A12" w:rsidRDefault="007B7775">
            <w:pPr>
              <w:spacing w:after="0" w:line="259" w:lineRule="auto"/>
              <w:ind w:left="134" w:right="0" w:firstLine="0"/>
              <w:jc w:val="left"/>
            </w:pPr>
            <w:r>
              <w:t xml:space="preserve">Средства художественной выразительности: цвет в композиции </w:t>
            </w:r>
          </w:p>
        </w:tc>
        <w:tc>
          <w:tcPr>
            <w:tcW w:w="2526" w:type="dxa"/>
            <w:tcBorders>
              <w:top w:val="single" w:sz="4" w:space="0" w:color="000000"/>
              <w:left w:val="single" w:sz="4" w:space="0" w:color="000000"/>
              <w:bottom w:val="single" w:sz="4" w:space="0" w:color="000000"/>
              <w:right w:val="single" w:sz="4" w:space="0" w:color="000000"/>
            </w:tcBorders>
            <w:vAlign w:val="center"/>
          </w:tcPr>
          <w:p w14:paraId="14C1835B" w14:textId="77777777" w:rsidR="006A3A12" w:rsidRDefault="007B7775">
            <w:pPr>
              <w:spacing w:after="0" w:line="259" w:lineRule="auto"/>
              <w:ind w:left="104" w:right="0" w:firstLine="0"/>
              <w:jc w:val="center"/>
            </w:pPr>
            <w:r>
              <w:t xml:space="preserve">1  </w:t>
            </w:r>
          </w:p>
        </w:tc>
      </w:tr>
      <w:tr w:rsidR="006A3A12" w14:paraId="64FCB56A" w14:textId="77777777">
        <w:trPr>
          <w:trHeight w:val="615"/>
        </w:trPr>
        <w:tc>
          <w:tcPr>
            <w:tcW w:w="835" w:type="dxa"/>
            <w:tcBorders>
              <w:top w:val="single" w:sz="4" w:space="0" w:color="000000"/>
              <w:left w:val="single" w:sz="4" w:space="0" w:color="000000"/>
              <w:bottom w:val="single" w:sz="4" w:space="0" w:color="000000"/>
              <w:right w:val="single" w:sz="4" w:space="0" w:color="000000"/>
            </w:tcBorders>
            <w:vAlign w:val="center"/>
          </w:tcPr>
          <w:p w14:paraId="46E906BB" w14:textId="77777777" w:rsidR="006A3A12" w:rsidRDefault="007B7775">
            <w:pPr>
              <w:spacing w:after="0" w:line="259" w:lineRule="auto"/>
              <w:ind w:left="0" w:right="0" w:firstLine="0"/>
              <w:jc w:val="left"/>
            </w:pPr>
            <w:r>
              <w:t xml:space="preserve">4 </w:t>
            </w:r>
          </w:p>
        </w:tc>
        <w:tc>
          <w:tcPr>
            <w:tcW w:w="5988" w:type="dxa"/>
            <w:tcBorders>
              <w:top w:val="single" w:sz="4" w:space="0" w:color="000000"/>
              <w:left w:val="single" w:sz="4" w:space="0" w:color="000000"/>
              <w:bottom w:val="single" w:sz="4" w:space="0" w:color="000000"/>
              <w:right w:val="single" w:sz="4" w:space="0" w:color="000000"/>
            </w:tcBorders>
            <w:vAlign w:val="bottom"/>
          </w:tcPr>
          <w:p w14:paraId="74B4017B" w14:textId="77777777" w:rsidR="006A3A12" w:rsidRDefault="007B7775">
            <w:pPr>
              <w:spacing w:after="0" w:line="259" w:lineRule="auto"/>
              <w:ind w:left="134" w:right="0" w:firstLine="0"/>
            </w:pPr>
            <w:r>
              <w:t xml:space="preserve">Виды цветочных композиций (центральная, вертикальная, горизонтальная) </w:t>
            </w:r>
          </w:p>
        </w:tc>
        <w:tc>
          <w:tcPr>
            <w:tcW w:w="2526" w:type="dxa"/>
            <w:tcBorders>
              <w:top w:val="single" w:sz="4" w:space="0" w:color="000000"/>
              <w:left w:val="single" w:sz="4" w:space="0" w:color="000000"/>
              <w:bottom w:val="single" w:sz="4" w:space="0" w:color="000000"/>
              <w:right w:val="single" w:sz="4" w:space="0" w:color="000000"/>
            </w:tcBorders>
            <w:vAlign w:val="center"/>
          </w:tcPr>
          <w:p w14:paraId="38A9CBD0" w14:textId="77777777" w:rsidR="006A3A12" w:rsidRDefault="007B7775">
            <w:pPr>
              <w:spacing w:after="0" w:line="259" w:lineRule="auto"/>
              <w:ind w:left="104" w:right="0" w:firstLine="0"/>
              <w:jc w:val="center"/>
            </w:pPr>
            <w:r>
              <w:t xml:space="preserve">1  </w:t>
            </w:r>
          </w:p>
        </w:tc>
      </w:tr>
      <w:tr w:rsidR="006A3A12" w14:paraId="006DD5FE"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4DC88EF4" w14:textId="77777777" w:rsidR="006A3A12" w:rsidRDefault="007B7775">
            <w:pPr>
              <w:spacing w:after="0" w:line="259" w:lineRule="auto"/>
              <w:ind w:left="0" w:right="0" w:firstLine="0"/>
              <w:jc w:val="left"/>
            </w:pPr>
            <w:r>
              <w:t xml:space="preserve">5 </w:t>
            </w:r>
          </w:p>
        </w:tc>
        <w:tc>
          <w:tcPr>
            <w:tcW w:w="5988" w:type="dxa"/>
            <w:tcBorders>
              <w:top w:val="single" w:sz="4" w:space="0" w:color="000000"/>
              <w:left w:val="single" w:sz="4" w:space="0" w:color="000000"/>
              <w:bottom w:val="single" w:sz="4" w:space="0" w:color="000000"/>
              <w:right w:val="single" w:sz="4" w:space="0" w:color="000000"/>
            </w:tcBorders>
            <w:vAlign w:val="bottom"/>
          </w:tcPr>
          <w:p w14:paraId="2221129D" w14:textId="77777777" w:rsidR="006A3A12" w:rsidRDefault="007B7775">
            <w:pPr>
              <w:spacing w:after="0" w:line="259" w:lineRule="auto"/>
              <w:ind w:left="134" w:right="26" w:firstLine="0"/>
              <w:jc w:val="left"/>
            </w:pPr>
            <w:r>
              <w:t xml:space="preserve">Светотень. Способы ее получения формообразованием белых бумажных деталей </w:t>
            </w:r>
          </w:p>
        </w:tc>
        <w:tc>
          <w:tcPr>
            <w:tcW w:w="2526" w:type="dxa"/>
            <w:tcBorders>
              <w:top w:val="single" w:sz="4" w:space="0" w:color="000000"/>
              <w:left w:val="single" w:sz="4" w:space="0" w:color="000000"/>
              <w:bottom w:val="single" w:sz="4" w:space="0" w:color="000000"/>
              <w:right w:val="single" w:sz="4" w:space="0" w:color="000000"/>
            </w:tcBorders>
            <w:vAlign w:val="center"/>
          </w:tcPr>
          <w:p w14:paraId="69D3E10E" w14:textId="77777777" w:rsidR="006A3A12" w:rsidRDefault="007B7775">
            <w:pPr>
              <w:spacing w:after="0" w:line="259" w:lineRule="auto"/>
              <w:ind w:left="104" w:right="0" w:firstLine="0"/>
              <w:jc w:val="center"/>
            </w:pPr>
            <w:r>
              <w:t xml:space="preserve">1  </w:t>
            </w:r>
          </w:p>
        </w:tc>
      </w:tr>
      <w:tr w:rsidR="006A3A12" w14:paraId="70ADE5BF" w14:textId="77777777">
        <w:trPr>
          <w:trHeight w:val="615"/>
        </w:trPr>
        <w:tc>
          <w:tcPr>
            <w:tcW w:w="835" w:type="dxa"/>
            <w:tcBorders>
              <w:top w:val="single" w:sz="4" w:space="0" w:color="000000"/>
              <w:left w:val="single" w:sz="4" w:space="0" w:color="000000"/>
              <w:bottom w:val="single" w:sz="4" w:space="0" w:color="000000"/>
              <w:right w:val="single" w:sz="4" w:space="0" w:color="000000"/>
            </w:tcBorders>
            <w:vAlign w:val="center"/>
          </w:tcPr>
          <w:p w14:paraId="10B72713" w14:textId="77777777" w:rsidR="006A3A12" w:rsidRDefault="007B7775">
            <w:pPr>
              <w:spacing w:after="0" w:line="259" w:lineRule="auto"/>
              <w:ind w:left="0" w:right="0" w:firstLine="0"/>
              <w:jc w:val="left"/>
            </w:pPr>
            <w:r>
              <w:t xml:space="preserve">6 </w:t>
            </w:r>
          </w:p>
        </w:tc>
        <w:tc>
          <w:tcPr>
            <w:tcW w:w="5988" w:type="dxa"/>
            <w:tcBorders>
              <w:top w:val="single" w:sz="4" w:space="0" w:color="000000"/>
              <w:left w:val="single" w:sz="4" w:space="0" w:color="000000"/>
              <w:bottom w:val="single" w:sz="4" w:space="0" w:color="000000"/>
              <w:right w:val="single" w:sz="4" w:space="0" w:color="000000"/>
            </w:tcBorders>
            <w:vAlign w:val="bottom"/>
          </w:tcPr>
          <w:p w14:paraId="5D62C76A" w14:textId="77777777" w:rsidR="006A3A12" w:rsidRDefault="007B7775">
            <w:pPr>
              <w:spacing w:after="0" w:line="259" w:lineRule="auto"/>
              <w:ind w:left="134" w:right="0" w:firstLine="0"/>
            </w:pPr>
            <w:r>
              <w:t xml:space="preserve">Биговка – способ сгибания тонкого картона и плотных видов бумаги </w:t>
            </w:r>
          </w:p>
        </w:tc>
        <w:tc>
          <w:tcPr>
            <w:tcW w:w="2526" w:type="dxa"/>
            <w:tcBorders>
              <w:top w:val="single" w:sz="4" w:space="0" w:color="000000"/>
              <w:left w:val="single" w:sz="4" w:space="0" w:color="000000"/>
              <w:bottom w:val="single" w:sz="4" w:space="0" w:color="000000"/>
              <w:right w:val="single" w:sz="4" w:space="0" w:color="000000"/>
            </w:tcBorders>
            <w:vAlign w:val="center"/>
          </w:tcPr>
          <w:p w14:paraId="318905BD" w14:textId="77777777" w:rsidR="006A3A12" w:rsidRDefault="007B7775">
            <w:pPr>
              <w:spacing w:after="0" w:line="259" w:lineRule="auto"/>
              <w:ind w:left="104" w:right="0" w:firstLine="0"/>
              <w:jc w:val="center"/>
            </w:pPr>
            <w:r>
              <w:t xml:space="preserve">1  </w:t>
            </w:r>
          </w:p>
        </w:tc>
      </w:tr>
      <w:tr w:rsidR="006A3A12" w14:paraId="487A7E1E"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5A53B22B" w14:textId="77777777" w:rsidR="006A3A12" w:rsidRDefault="007B7775">
            <w:pPr>
              <w:spacing w:after="0" w:line="259" w:lineRule="auto"/>
              <w:ind w:left="0" w:right="0" w:firstLine="0"/>
              <w:jc w:val="left"/>
            </w:pPr>
            <w:r>
              <w:t xml:space="preserve">7 </w:t>
            </w:r>
          </w:p>
        </w:tc>
        <w:tc>
          <w:tcPr>
            <w:tcW w:w="5988" w:type="dxa"/>
            <w:tcBorders>
              <w:top w:val="single" w:sz="4" w:space="0" w:color="000000"/>
              <w:left w:val="single" w:sz="4" w:space="0" w:color="000000"/>
              <w:bottom w:val="single" w:sz="4" w:space="0" w:color="000000"/>
              <w:right w:val="single" w:sz="4" w:space="0" w:color="000000"/>
            </w:tcBorders>
          </w:tcPr>
          <w:p w14:paraId="57E6F71B" w14:textId="77777777" w:rsidR="006A3A12" w:rsidRDefault="007B7775">
            <w:pPr>
              <w:spacing w:after="0" w:line="259" w:lineRule="auto"/>
              <w:ind w:left="134" w:right="0" w:firstLine="0"/>
              <w:jc w:val="left"/>
            </w:pPr>
            <w:r>
              <w:t xml:space="preserve">Биговкапокривымлиниям </w:t>
            </w:r>
          </w:p>
        </w:tc>
        <w:tc>
          <w:tcPr>
            <w:tcW w:w="2526" w:type="dxa"/>
            <w:tcBorders>
              <w:top w:val="single" w:sz="4" w:space="0" w:color="000000"/>
              <w:left w:val="single" w:sz="4" w:space="0" w:color="000000"/>
              <w:bottom w:val="single" w:sz="4" w:space="0" w:color="000000"/>
              <w:right w:val="single" w:sz="4" w:space="0" w:color="000000"/>
            </w:tcBorders>
          </w:tcPr>
          <w:p w14:paraId="52A2BEB1" w14:textId="77777777" w:rsidR="006A3A12" w:rsidRDefault="007B7775">
            <w:pPr>
              <w:spacing w:after="0" w:line="259" w:lineRule="auto"/>
              <w:ind w:left="109" w:right="0" w:firstLine="0"/>
              <w:jc w:val="center"/>
            </w:pPr>
            <w:r>
              <w:t xml:space="preserve"> 1  </w:t>
            </w:r>
          </w:p>
        </w:tc>
      </w:tr>
      <w:tr w:rsidR="006A3A12" w14:paraId="0AE7642C"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1E451B5E" w14:textId="77777777" w:rsidR="006A3A12" w:rsidRDefault="007B7775">
            <w:pPr>
              <w:spacing w:after="0" w:line="259" w:lineRule="auto"/>
              <w:ind w:left="0" w:right="0" w:firstLine="0"/>
              <w:jc w:val="left"/>
            </w:pPr>
            <w:r>
              <w:t xml:space="preserve">8 </w:t>
            </w:r>
          </w:p>
        </w:tc>
        <w:tc>
          <w:tcPr>
            <w:tcW w:w="5988" w:type="dxa"/>
            <w:tcBorders>
              <w:top w:val="single" w:sz="4" w:space="0" w:color="000000"/>
              <w:left w:val="single" w:sz="4" w:space="0" w:color="000000"/>
              <w:bottom w:val="single" w:sz="4" w:space="0" w:color="000000"/>
              <w:right w:val="single" w:sz="4" w:space="0" w:color="000000"/>
            </w:tcBorders>
            <w:vAlign w:val="bottom"/>
          </w:tcPr>
          <w:p w14:paraId="5C37B026" w14:textId="77777777" w:rsidR="006A3A12" w:rsidRDefault="007B7775">
            <w:pPr>
              <w:spacing w:after="0" w:line="259" w:lineRule="auto"/>
              <w:ind w:left="134" w:right="0" w:firstLine="0"/>
              <w:jc w:val="left"/>
            </w:pPr>
            <w:r>
              <w:t xml:space="preserve">Изготовление сложных выпуклых форм на деталях из тонкого картона и плотных видов бумаги </w:t>
            </w:r>
          </w:p>
        </w:tc>
        <w:tc>
          <w:tcPr>
            <w:tcW w:w="2526" w:type="dxa"/>
            <w:tcBorders>
              <w:top w:val="single" w:sz="4" w:space="0" w:color="000000"/>
              <w:left w:val="single" w:sz="4" w:space="0" w:color="000000"/>
              <w:bottom w:val="single" w:sz="4" w:space="0" w:color="000000"/>
              <w:right w:val="single" w:sz="4" w:space="0" w:color="000000"/>
            </w:tcBorders>
            <w:vAlign w:val="center"/>
          </w:tcPr>
          <w:p w14:paraId="5F6D9B30" w14:textId="77777777" w:rsidR="006A3A12" w:rsidRDefault="007B7775">
            <w:pPr>
              <w:spacing w:after="0" w:line="259" w:lineRule="auto"/>
              <w:ind w:left="104" w:right="0" w:firstLine="0"/>
              <w:jc w:val="center"/>
            </w:pPr>
            <w:r>
              <w:t xml:space="preserve">1  </w:t>
            </w:r>
          </w:p>
        </w:tc>
      </w:tr>
      <w:tr w:rsidR="006A3A12" w14:paraId="1BD6A05F"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69FA9664" w14:textId="77777777" w:rsidR="006A3A12" w:rsidRDefault="007B7775">
            <w:pPr>
              <w:spacing w:after="0" w:line="259" w:lineRule="auto"/>
              <w:ind w:left="0" w:right="0" w:firstLine="0"/>
              <w:jc w:val="left"/>
            </w:pPr>
            <w:r>
              <w:t xml:space="preserve">9 </w:t>
            </w:r>
          </w:p>
        </w:tc>
        <w:tc>
          <w:tcPr>
            <w:tcW w:w="5988" w:type="dxa"/>
            <w:tcBorders>
              <w:top w:val="single" w:sz="4" w:space="0" w:color="000000"/>
              <w:left w:val="single" w:sz="4" w:space="0" w:color="000000"/>
              <w:bottom w:val="single" w:sz="4" w:space="0" w:color="000000"/>
              <w:right w:val="single" w:sz="4" w:space="0" w:color="000000"/>
            </w:tcBorders>
            <w:vAlign w:val="bottom"/>
          </w:tcPr>
          <w:p w14:paraId="4D687330" w14:textId="77777777" w:rsidR="006A3A12" w:rsidRDefault="007B7775">
            <w:pPr>
              <w:spacing w:after="0" w:line="259" w:lineRule="auto"/>
              <w:ind w:left="134" w:right="0" w:firstLine="0"/>
              <w:jc w:val="left"/>
            </w:pPr>
            <w:r>
              <w:t xml:space="preserve">Конструирование складной открытки со вставкой </w:t>
            </w:r>
          </w:p>
        </w:tc>
        <w:tc>
          <w:tcPr>
            <w:tcW w:w="2526" w:type="dxa"/>
            <w:tcBorders>
              <w:top w:val="single" w:sz="4" w:space="0" w:color="000000"/>
              <w:left w:val="single" w:sz="4" w:space="0" w:color="000000"/>
              <w:bottom w:val="single" w:sz="4" w:space="0" w:color="000000"/>
              <w:right w:val="single" w:sz="4" w:space="0" w:color="000000"/>
            </w:tcBorders>
          </w:tcPr>
          <w:p w14:paraId="3B17D1C1" w14:textId="77777777" w:rsidR="006A3A12" w:rsidRDefault="007B7775">
            <w:pPr>
              <w:spacing w:after="0" w:line="259" w:lineRule="auto"/>
              <w:ind w:left="104" w:right="0" w:firstLine="0"/>
              <w:jc w:val="center"/>
            </w:pPr>
            <w:r>
              <w:t xml:space="preserve">1  </w:t>
            </w:r>
          </w:p>
        </w:tc>
      </w:tr>
      <w:tr w:rsidR="006A3A12" w14:paraId="094BF065" w14:textId="77777777">
        <w:trPr>
          <w:trHeight w:val="615"/>
        </w:trPr>
        <w:tc>
          <w:tcPr>
            <w:tcW w:w="835" w:type="dxa"/>
            <w:tcBorders>
              <w:top w:val="single" w:sz="4" w:space="0" w:color="000000"/>
              <w:left w:val="single" w:sz="4" w:space="0" w:color="000000"/>
              <w:bottom w:val="single" w:sz="4" w:space="0" w:color="000000"/>
              <w:right w:val="single" w:sz="4" w:space="0" w:color="000000"/>
            </w:tcBorders>
            <w:vAlign w:val="center"/>
          </w:tcPr>
          <w:p w14:paraId="13D32C63" w14:textId="77777777" w:rsidR="006A3A12" w:rsidRDefault="007B7775">
            <w:pPr>
              <w:spacing w:after="0" w:line="259" w:lineRule="auto"/>
              <w:ind w:left="0" w:right="0" w:firstLine="0"/>
              <w:jc w:val="left"/>
            </w:pPr>
            <w:r>
              <w:t xml:space="preserve">10 </w:t>
            </w:r>
          </w:p>
        </w:tc>
        <w:tc>
          <w:tcPr>
            <w:tcW w:w="5988" w:type="dxa"/>
            <w:tcBorders>
              <w:top w:val="single" w:sz="4" w:space="0" w:color="000000"/>
              <w:left w:val="single" w:sz="4" w:space="0" w:color="000000"/>
              <w:bottom w:val="single" w:sz="4" w:space="0" w:color="000000"/>
              <w:right w:val="single" w:sz="4" w:space="0" w:color="000000"/>
            </w:tcBorders>
            <w:vAlign w:val="bottom"/>
          </w:tcPr>
          <w:p w14:paraId="275A9D92" w14:textId="77777777" w:rsidR="006A3A12" w:rsidRDefault="007B7775">
            <w:pPr>
              <w:spacing w:after="0" w:line="259" w:lineRule="auto"/>
              <w:ind w:left="134" w:right="0" w:firstLine="0"/>
              <w:jc w:val="left"/>
            </w:pPr>
            <w:r>
              <w:t xml:space="preserve">Технология и технологические операции ручной обработки материалов (общее представление) </w:t>
            </w:r>
          </w:p>
        </w:tc>
        <w:tc>
          <w:tcPr>
            <w:tcW w:w="2526" w:type="dxa"/>
            <w:tcBorders>
              <w:top w:val="single" w:sz="4" w:space="0" w:color="000000"/>
              <w:left w:val="single" w:sz="4" w:space="0" w:color="000000"/>
              <w:bottom w:val="single" w:sz="4" w:space="0" w:color="000000"/>
              <w:right w:val="single" w:sz="4" w:space="0" w:color="000000"/>
            </w:tcBorders>
            <w:vAlign w:val="center"/>
          </w:tcPr>
          <w:p w14:paraId="5A5BA814" w14:textId="77777777" w:rsidR="006A3A12" w:rsidRDefault="007B7775">
            <w:pPr>
              <w:spacing w:after="0" w:line="259" w:lineRule="auto"/>
              <w:ind w:left="104" w:right="0" w:firstLine="0"/>
              <w:jc w:val="center"/>
            </w:pPr>
            <w:r>
              <w:t xml:space="preserve">1  </w:t>
            </w:r>
          </w:p>
        </w:tc>
      </w:tr>
      <w:tr w:rsidR="006A3A12" w14:paraId="3FE49205" w14:textId="77777777">
        <w:trPr>
          <w:trHeight w:val="888"/>
        </w:trPr>
        <w:tc>
          <w:tcPr>
            <w:tcW w:w="835" w:type="dxa"/>
            <w:tcBorders>
              <w:top w:val="single" w:sz="4" w:space="0" w:color="000000"/>
              <w:left w:val="single" w:sz="4" w:space="0" w:color="000000"/>
              <w:bottom w:val="single" w:sz="4" w:space="0" w:color="000000"/>
              <w:right w:val="single" w:sz="4" w:space="0" w:color="000000"/>
            </w:tcBorders>
            <w:vAlign w:val="center"/>
          </w:tcPr>
          <w:p w14:paraId="41520019" w14:textId="77777777" w:rsidR="006A3A12" w:rsidRDefault="007B7775">
            <w:pPr>
              <w:spacing w:after="0" w:line="259" w:lineRule="auto"/>
              <w:ind w:left="0" w:right="0" w:firstLine="0"/>
              <w:jc w:val="left"/>
            </w:pPr>
            <w:r>
              <w:t xml:space="preserve">11 </w:t>
            </w:r>
          </w:p>
        </w:tc>
        <w:tc>
          <w:tcPr>
            <w:tcW w:w="5988" w:type="dxa"/>
            <w:tcBorders>
              <w:top w:val="single" w:sz="4" w:space="0" w:color="000000"/>
              <w:left w:val="single" w:sz="4" w:space="0" w:color="000000"/>
              <w:bottom w:val="single" w:sz="4" w:space="0" w:color="000000"/>
              <w:right w:val="single" w:sz="4" w:space="0" w:color="000000"/>
            </w:tcBorders>
          </w:tcPr>
          <w:p w14:paraId="01DA9BC6" w14:textId="77777777" w:rsidR="006A3A12" w:rsidRDefault="007B7775">
            <w:pPr>
              <w:spacing w:after="0" w:line="259" w:lineRule="auto"/>
              <w:ind w:left="134" w:right="337" w:firstLine="0"/>
            </w:pPr>
            <w:r>
              <w:t xml:space="preserve">Линейка – чертежный (контрольно-измерительный) инструмент. Понятие «чертеж». Линии чертежа (основная толстая, тонкая, штрих и два пунктира)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3A96A27E" w14:textId="77777777" w:rsidR="006A3A12" w:rsidRDefault="007B7775">
            <w:pPr>
              <w:spacing w:after="0" w:line="259" w:lineRule="auto"/>
              <w:ind w:left="104" w:right="0" w:firstLine="0"/>
              <w:jc w:val="center"/>
            </w:pPr>
            <w:r>
              <w:t xml:space="preserve">1  </w:t>
            </w:r>
          </w:p>
        </w:tc>
      </w:tr>
      <w:tr w:rsidR="006A3A12" w14:paraId="32A06B6A"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3EC296EB" w14:textId="77777777" w:rsidR="006A3A12" w:rsidRDefault="007B7775">
            <w:pPr>
              <w:spacing w:after="0" w:line="259" w:lineRule="auto"/>
              <w:ind w:left="0" w:right="0" w:firstLine="0"/>
              <w:jc w:val="left"/>
            </w:pPr>
            <w:r>
              <w:t xml:space="preserve">12 </w:t>
            </w:r>
          </w:p>
        </w:tc>
        <w:tc>
          <w:tcPr>
            <w:tcW w:w="5988" w:type="dxa"/>
            <w:tcBorders>
              <w:top w:val="single" w:sz="4" w:space="0" w:color="000000"/>
              <w:left w:val="single" w:sz="4" w:space="0" w:color="000000"/>
              <w:bottom w:val="single" w:sz="4" w:space="0" w:color="000000"/>
              <w:right w:val="single" w:sz="4" w:space="0" w:color="000000"/>
            </w:tcBorders>
            <w:vAlign w:val="bottom"/>
          </w:tcPr>
          <w:p w14:paraId="4A248BB0" w14:textId="77777777" w:rsidR="006A3A12" w:rsidRDefault="007B7775">
            <w:pPr>
              <w:spacing w:after="0" w:line="259" w:lineRule="auto"/>
              <w:ind w:left="134" w:right="0" w:firstLine="0"/>
              <w:jc w:val="left"/>
            </w:pPr>
            <w:r>
              <w:t xml:space="preserve">Понятие «чертеж». Линии чертежа (основная толстая, тонкая, штрих и два пунктира)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770FC25D" w14:textId="77777777" w:rsidR="006A3A12" w:rsidRDefault="007B7775">
            <w:pPr>
              <w:spacing w:after="0" w:line="259" w:lineRule="auto"/>
              <w:ind w:left="104" w:right="0" w:firstLine="0"/>
              <w:jc w:val="center"/>
            </w:pPr>
            <w:r>
              <w:t xml:space="preserve">1  </w:t>
            </w:r>
          </w:p>
        </w:tc>
      </w:tr>
      <w:tr w:rsidR="006A3A12" w14:paraId="7A983DA9" w14:textId="77777777">
        <w:trPr>
          <w:trHeight w:val="614"/>
        </w:trPr>
        <w:tc>
          <w:tcPr>
            <w:tcW w:w="835" w:type="dxa"/>
            <w:tcBorders>
              <w:top w:val="single" w:sz="4" w:space="0" w:color="000000"/>
              <w:left w:val="single" w:sz="4" w:space="0" w:color="000000"/>
              <w:bottom w:val="single" w:sz="4" w:space="0" w:color="000000"/>
              <w:right w:val="single" w:sz="4" w:space="0" w:color="000000"/>
            </w:tcBorders>
            <w:vAlign w:val="center"/>
          </w:tcPr>
          <w:p w14:paraId="4F457E46" w14:textId="77777777" w:rsidR="006A3A12" w:rsidRDefault="007B7775">
            <w:pPr>
              <w:spacing w:after="0" w:line="259" w:lineRule="auto"/>
              <w:ind w:left="0" w:right="0" w:firstLine="0"/>
              <w:jc w:val="left"/>
            </w:pPr>
            <w:r>
              <w:t xml:space="preserve">13 </w:t>
            </w:r>
          </w:p>
        </w:tc>
        <w:tc>
          <w:tcPr>
            <w:tcW w:w="5988" w:type="dxa"/>
            <w:tcBorders>
              <w:top w:val="single" w:sz="4" w:space="0" w:color="000000"/>
              <w:left w:val="single" w:sz="4" w:space="0" w:color="000000"/>
              <w:bottom w:val="single" w:sz="4" w:space="0" w:color="000000"/>
              <w:right w:val="single" w:sz="4" w:space="0" w:color="000000"/>
            </w:tcBorders>
            <w:vAlign w:val="bottom"/>
          </w:tcPr>
          <w:p w14:paraId="380A292F" w14:textId="77777777" w:rsidR="006A3A12" w:rsidRDefault="007B7775">
            <w:pPr>
              <w:spacing w:after="0" w:line="259" w:lineRule="auto"/>
              <w:ind w:left="134" w:right="0" w:firstLine="0"/>
              <w:jc w:val="left"/>
            </w:pPr>
            <w:r>
              <w:t xml:space="preserve">Разметка прямоугольных деталей от двух прямых углов по линейке </w:t>
            </w:r>
          </w:p>
        </w:tc>
        <w:tc>
          <w:tcPr>
            <w:tcW w:w="2526" w:type="dxa"/>
            <w:tcBorders>
              <w:top w:val="single" w:sz="4" w:space="0" w:color="000000"/>
              <w:left w:val="single" w:sz="4" w:space="0" w:color="000000"/>
              <w:bottom w:val="single" w:sz="4" w:space="0" w:color="000000"/>
              <w:right w:val="single" w:sz="4" w:space="0" w:color="000000"/>
            </w:tcBorders>
            <w:vAlign w:val="center"/>
          </w:tcPr>
          <w:p w14:paraId="78DABD2C" w14:textId="77777777" w:rsidR="006A3A12" w:rsidRDefault="007B7775">
            <w:pPr>
              <w:spacing w:after="0" w:line="259" w:lineRule="auto"/>
              <w:ind w:left="104" w:right="0" w:firstLine="0"/>
              <w:jc w:val="center"/>
            </w:pPr>
            <w:r>
              <w:t xml:space="preserve">1  </w:t>
            </w:r>
          </w:p>
        </w:tc>
      </w:tr>
      <w:tr w:rsidR="006A3A12" w14:paraId="6D9AB66E"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3D828630" w14:textId="77777777" w:rsidR="006A3A12" w:rsidRDefault="007B7775">
            <w:pPr>
              <w:spacing w:after="0" w:line="259" w:lineRule="auto"/>
              <w:ind w:left="0" w:right="0" w:firstLine="0"/>
              <w:jc w:val="left"/>
            </w:pPr>
            <w:r>
              <w:t xml:space="preserve">14 </w:t>
            </w:r>
          </w:p>
        </w:tc>
        <w:tc>
          <w:tcPr>
            <w:tcW w:w="5988" w:type="dxa"/>
            <w:tcBorders>
              <w:top w:val="single" w:sz="4" w:space="0" w:color="000000"/>
              <w:left w:val="single" w:sz="4" w:space="0" w:color="000000"/>
              <w:bottom w:val="single" w:sz="4" w:space="0" w:color="000000"/>
              <w:right w:val="single" w:sz="4" w:space="0" w:color="000000"/>
            </w:tcBorders>
            <w:vAlign w:val="bottom"/>
          </w:tcPr>
          <w:p w14:paraId="5362BAC6" w14:textId="77777777" w:rsidR="006A3A12" w:rsidRDefault="007B7775">
            <w:pPr>
              <w:spacing w:after="0" w:line="259" w:lineRule="auto"/>
              <w:ind w:left="134" w:right="0" w:firstLine="0"/>
              <w:jc w:val="left"/>
            </w:pPr>
            <w:r>
              <w:t xml:space="preserve">Конструирование усложненных изделий из полос бумаги </w:t>
            </w:r>
          </w:p>
        </w:tc>
        <w:tc>
          <w:tcPr>
            <w:tcW w:w="2526" w:type="dxa"/>
            <w:tcBorders>
              <w:top w:val="single" w:sz="4" w:space="0" w:color="000000"/>
              <w:left w:val="single" w:sz="4" w:space="0" w:color="000000"/>
              <w:bottom w:val="single" w:sz="4" w:space="0" w:color="000000"/>
              <w:right w:val="single" w:sz="4" w:space="0" w:color="000000"/>
            </w:tcBorders>
            <w:vAlign w:val="center"/>
          </w:tcPr>
          <w:p w14:paraId="0DA427E2" w14:textId="77777777" w:rsidR="006A3A12" w:rsidRDefault="007B7775">
            <w:pPr>
              <w:spacing w:after="0" w:line="259" w:lineRule="auto"/>
              <w:ind w:left="104" w:right="0" w:firstLine="0"/>
              <w:jc w:val="center"/>
            </w:pPr>
            <w:r>
              <w:t xml:space="preserve">1  </w:t>
            </w:r>
          </w:p>
        </w:tc>
      </w:tr>
      <w:tr w:rsidR="006A3A12" w14:paraId="7A82D344" w14:textId="77777777">
        <w:trPr>
          <w:trHeight w:val="615"/>
        </w:trPr>
        <w:tc>
          <w:tcPr>
            <w:tcW w:w="835" w:type="dxa"/>
            <w:tcBorders>
              <w:top w:val="single" w:sz="4" w:space="0" w:color="000000"/>
              <w:left w:val="single" w:sz="4" w:space="0" w:color="000000"/>
              <w:bottom w:val="single" w:sz="4" w:space="0" w:color="000000"/>
              <w:right w:val="single" w:sz="4" w:space="0" w:color="000000"/>
            </w:tcBorders>
            <w:vAlign w:val="center"/>
          </w:tcPr>
          <w:p w14:paraId="6355960A" w14:textId="77777777" w:rsidR="006A3A12" w:rsidRDefault="007B7775">
            <w:pPr>
              <w:spacing w:after="0" w:line="259" w:lineRule="auto"/>
              <w:ind w:left="0" w:right="0" w:firstLine="0"/>
              <w:jc w:val="left"/>
            </w:pPr>
            <w:r>
              <w:t xml:space="preserve">15 </w:t>
            </w:r>
          </w:p>
        </w:tc>
        <w:tc>
          <w:tcPr>
            <w:tcW w:w="5988" w:type="dxa"/>
            <w:tcBorders>
              <w:top w:val="single" w:sz="4" w:space="0" w:color="000000"/>
              <w:left w:val="single" w:sz="4" w:space="0" w:color="000000"/>
              <w:bottom w:val="single" w:sz="4" w:space="0" w:color="000000"/>
              <w:right w:val="single" w:sz="4" w:space="0" w:color="000000"/>
            </w:tcBorders>
            <w:vAlign w:val="bottom"/>
          </w:tcPr>
          <w:p w14:paraId="6569F60A" w14:textId="77777777" w:rsidR="006A3A12" w:rsidRDefault="007B7775">
            <w:pPr>
              <w:spacing w:after="0" w:line="259" w:lineRule="auto"/>
              <w:ind w:left="134" w:right="0" w:firstLine="0"/>
              <w:jc w:val="left"/>
            </w:pPr>
            <w:r>
              <w:t xml:space="preserve">Конструирование усложненных изделий из полос бумаги </w:t>
            </w:r>
          </w:p>
        </w:tc>
        <w:tc>
          <w:tcPr>
            <w:tcW w:w="2526" w:type="dxa"/>
            <w:tcBorders>
              <w:top w:val="single" w:sz="4" w:space="0" w:color="000000"/>
              <w:left w:val="single" w:sz="4" w:space="0" w:color="000000"/>
              <w:bottom w:val="single" w:sz="4" w:space="0" w:color="000000"/>
              <w:right w:val="single" w:sz="4" w:space="0" w:color="000000"/>
            </w:tcBorders>
            <w:vAlign w:val="center"/>
          </w:tcPr>
          <w:p w14:paraId="2D10D9DE" w14:textId="77777777" w:rsidR="006A3A12" w:rsidRDefault="007B7775">
            <w:pPr>
              <w:spacing w:after="0" w:line="259" w:lineRule="auto"/>
              <w:ind w:left="104" w:right="0" w:firstLine="0"/>
              <w:jc w:val="center"/>
            </w:pPr>
            <w:r>
              <w:t xml:space="preserve">1  </w:t>
            </w:r>
          </w:p>
        </w:tc>
      </w:tr>
      <w:tr w:rsidR="006A3A12" w14:paraId="192AA215" w14:textId="77777777">
        <w:trPr>
          <w:trHeight w:val="888"/>
        </w:trPr>
        <w:tc>
          <w:tcPr>
            <w:tcW w:w="835" w:type="dxa"/>
            <w:tcBorders>
              <w:top w:val="single" w:sz="4" w:space="0" w:color="000000"/>
              <w:left w:val="single" w:sz="4" w:space="0" w:color="000000"/>
              <w:bottom w:val="single" w:sz="4" w:space="0" w:color="000000"/>
              <w:right w:val="single" w:sz="4" w:space="0" w:color="000000"/>
            </w:tcBorders>
            <w:vAlign w:val="center"/>
          </w:tcPr>
          <w:p w14:paraId="07EFCBB2" w14:textId="77777777" w:rsidR="006A3A12" w:rsidRDefault="007B7775">
            <w:pPr>
              <w:spacing w:after="0" w:line="259" w:lineRule="auto"/>
              <w:ind w:left="0" w:right="0" w:firstLine="0"/>
              <w:jc w:val="left"/>
            </w:pPr>
            <w:r>
              <w:t xml:space="preserve">16 </w:t>
            </w:r>
          </w:p>
        </w:tc>
        <w:tc>
          <w:tcPr>
            <w:tcW w:w="5988" w:type="dxa"/>
            <w:tcBorders>
              <w:top w:val="single" w:sz="4" w:space="0" w:color="000000"/>
              <w:left w:val="single" w:sz="4" w:space="0" w:color="000000"/>
              <w:bottom w:val="single" w:sz="4" w:space="0" w:color="000000"/>
              <w:right w:val="single" w:sz="4" w:space="0" w:color="000000"/>
            </w:tcBorders>
          </w:tcPr>
          <w:p w14:paraId="15662609" w14:textId="77777777" w:rsidR="006A3A12" w:rsidRDefault="007B7775">
            <w:pPr>
              <w:spacing w:after="0" w:line="259" w:lineRule="auto"/>
              <w:ind w:left="134" w:right="0" w:firstLine="0"/>
              <w:jc w:val="left"/>
            </w:pPr>
            <w:r>
              <w:t xml:space="preserve">Угольник – чертежный (контрольно-измерительный) инструмент. Разметка прямоугольных деталей по угольнику </w:t>
            </w:r>
          </w:p>
        </w:tc>
        <w:tc>
          <w:tcPr>
            <w:tcW w:w="2526" w:type="dxa"/>
            <w:tcBorders>
              <w:top w:val="single" w:sz="4" w:space="0" w:color="000000"/>
              <w:left w:val="single" w:sz="4" w:space="0" w:color="000000"/>
              <w:bottom w:val="single" w:sz="4" w:space="0" w:color="000000"/>
              <w:right w:val="single" w:sz="4" w:space="0" w:color="000000"/>
            </w:tcBorders>
            <w:vAlign w:val="center"/>
          </w:tcPr>
          <w:p w14:paraId="0ACDEDDB" w14:textId="77777777" w:rsidR="006A3A12" w:rsidRDefault="007B7775">
            <w:pPr>
              <w:spacing w:after="0" w:line="259" w:lineRule="auto"/>
              <w:ind w:left="104" w:right="0" w:firstLine="0"/>
              <w:jc w:val="center"/>
            </w:pPr>
            <w:r>
              <w:t xml:space="preserve">1  </w:t>
            </w:r>
          </w:p>
        </w:tc>
      </w:tr>
      <w:tr w:rsidR="006A3A12" w14:paraId="554260F8"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1398C9F6" w14:textId="77777777" w:rsidR="006A3A12" w:rsidRDefault="007B7775">
            <w:pPr>
              <w:spacing w:after="0" w:line="259" w:lineRule="auto"/>
              <w:ind w:left="0" w:right="0" w:firstLine="0"/>
              <w:jc w:val="left"/>
            </w:pPr>
            <w:r>
              <w:t xml:space="preserve">17 </w:t>
            </w:r>
          </w:p>
        </w:tc>
        <w:tc>
          <w:tcPr>
            <w:tcW w:w="5988" w:type="dxa"/>
            <w:tcBorders>
              <w:top w:val="single" w:sz="4" w:space="0" w:color="000000"/>
              <w:left w:val="single" w:sz="4" w:space="0" w:color="000000"/>
              <w:bottom w:val="single" w:sz="4" w:space="0" w:color="000000"/>
              <w:right w:val="single" w:sz="4" w:space="0" w:color="000000"/>
            </w:tcBorders>
            <w:vAlign w:val="bottom"/>
          </w:tcPr>
          <w:p w14:paraId="67889D09" w14:textId="77777777" w:rsidR="006A3A12" w:rsidRDefault="007B7775">
            <w:pPr>
              <w:spacing w:after="0" w:line="259" w:lineRule="auto"/>
              <w:ind w:left="134" w:right="0" w:firstLine="0"/>
            </w:pPr>
            <w:r>
              <w:t xml:space="preserve">Циркуль. Его назначение, конструкция, приемы работы. Круг, окружность, радиус </w:t>
            </w:r>
          </w:p>
        </w:tc>
        <w:tc>
          <w:tcPr>
            <w:tcW w:w="2526" w:type="dxa"/>
            <w:tcBorders>
              <w:top w:val="single" w:sz="4" w:space="0" w:color="000000"/>
              <w:left w:val="single" w:sz="4" w:space="0" w:color="000000"/>
              <w:bottom w:val="single" w:sz="4" w:space="0" w:color="000000"/>
              <w:right w:val="single" w:sz="4" w:space="0" w:color="000000"/>
            </w:tcBorders>
            <w:vAlign w:val="center"/>
          </w:tcPr>
          <w:p w14:paraId="7EFD44B9" w14:textId="77777777" w:rsidR="006A3A12" w:rsidRDefault="007B7775">
            <w:pPr>
              <w:spacing w:after="0" w:line="259" w:lineRule="auto"/>
              <w:ind w:left="109" w:right="0" w:firstLine="0"/>
              <w:jc w:val="center"/>
            </w:pPr>
            <w:r>
              <w:t xml:space="preserve"> 1  </w:t>
            </w:r>
          </w:p>
        </w:tc>
      </w:tr>
      <w:tr w:rsidR="006A3A12" w14:paraId="66358971" w14:textId="77777777">
        <w:trPr>
          <w:trHeight w:val="614"/>
        </w:trPr>
        <w:tc>
          <w:tcPr>
            <w:tcW w:w="835" w:type="dxa"/>
            <w:tcBorders>
              <w:top w:val="single" w:sz="4" w:space="0" w:color="000000"/>
              <w:left w:val="single" w:sz="4" w:space="0" w:color="000000"/>
              <w:bottom w:val="single" w:sz="4" w:space="0" w:color="000000"/>
              <w:right w:val="single" w:sz="4" w:space="0" w:color="000000"/>
            </w:tcBorders>
            <w:vAlign w:val="center"/>
          </w:tcPr>
          <w:p w14:paraId="6E8EFC5B" w14:textId="77777777" w:rsidR="006A3A12" w:rsidRDefault="007B7775">
            <w:pPr>
              <w:spacing w:after="0" w:line="259" w:lineRule="auto"/>
              <w:ind w:left="0" w:right="0" w:firstLine="0"/>
              <w:jc w:val="left"/>
            </w:pPr>
            <w:r>
              <w:t xml:space="preserve">18 </w:t>
            </w:r>
          </w:p>
        </w:tc>
        <w:tc>
          <w:tcPr>
            <w:tcW w:w="5988" w:type="dxa"/>
            <w:tcBorders>
              <w:top w:val="single" w:sz="4" w:space="0" w:color="000000"/>
              <w:left w:val="single" w:sz="4" w:space="0" w:color="000000"/>
              <w:bottom w:val="single" w:sz="4" w:space="0" w:color="000000"/>
              <w:right w:val="single" w:sz="4" w:space="0" w:color="000000"/>
            </w:tcBorders>
            <w:vAlign w:val="bottom"/>
          </w:tcPr>
          <w:p w14:paraId="7E742F55" w14:textId="77777777" w:rsidR="006A3A12" w:rsidRDefault="007B7775">
            <w:pPr>
              <w:spacing w:after="0" w:line="259" w:lineRule="auto"/>
              <w:ind w:left="134" w:right="0" w:firstLine="0"/>
              <w:jc w:val="left"/>
            </w:pPr>
            <w:r>
              <w:t xml:space="preserve">Чертеж круга. Деление круглых деталей на части. Получениесекторовизкруга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4A48CEE2" w14:textId="77777777" w:rsidR="006A3A12" w:rsidRDefault="007B7775">
            <w:pPr>
              <w:spacing w:after="0" w:line="259" w:lineRule="auto"/>
              <w:ind w:left="109" w:right="0" w:firstLine="0"/>
              <w:jc w:val="center"/>
            </w:pPr>
            <w:r>
              <w:t xml:space="preserve"> 1  </w:t>
            </w:r>
          </w:p>
        </w:tc>
      </w:tr>
      <w:tr w:rsidR="006A3A12" w14:paraId="5F16AD4F"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2EE6AFFC" w14:textId="77777777" w:rsidR="006A3A12" w:rsidRDefault="007B7775">
            <w:pPr>
              <w:spacing w:after="0" w:line="259" w:lineRule="auto"/>
              <w:ind w:left="0" w:right="0" w:firstLine="0"/>
              <w:jc w:val="left"/>
            </w:pPr>
            <w:r>
              <w:t xml:space="preserve">19 </w:t>
            </w:r>
          </w:p>
        </w:tc>
        <w:tc>
          <w:tcPr>
            <w:tcW w:w="5988" w:type="dxa"/>
            <w:tcBorders>
              <w:top w:val="single" w:sz="4" w:space="0" w:color="000000"/>
              <w:left w:val="single" w:sz="4" w:space="0" w:color="000000"/>
              <w:bottom w:val="single" w:sz="4" w:space="0" w:color="000000"/>
              <w:right w:val="single" w:sz="4" w:space="0" w:color="000000"/>
            </w:tcBorders>
            <w:vAlign w:val="bottom"/>
          </w:tcPr>
          <w:p w14:paraId="62FA1AA8" w14:textId="77777777" w:rsidR="006A3A12" w:rsidRDefault="007B7775">
            <w:pPr>
              <w:spacing w:after="0" w:line="259" w:lineRule="auto"/>
              <w:ind w:left="134" w:right="0" w:firstLine="0"/>
              <w:jc w:val="left"/>
            </w:pPr>
            <w:r>
              <w:t xml:space="preserve">Подвижное и соединение деталей. Шарнир. Соединениедеталейнашпильку </w:t>
            </w:r>
          </w:p>
        </w:tc>
        <w:tc>
          <w:tcPr>
            <w:tcW w:w="2526" w:type="dxa"/>
            <w:tcBorders>
              <w:top w:val="single" w:sz="4" w:space="0" w:color="000000"/>
              <w:left w:val="single" w:sz="4" w:space="0" w:color="000000"/>
              <w:bottom w:val="single" w:sz="4" w:space="0" w:color="000000"/>
              <w:right w:val="single" w:sz="4" w:space="0" w:color="000000"/>
            </w:tcBorders>
            <w:vAlign w:val="center"/>
          </w:tcPr>
          <w:p w14:paraId="2FDD7D24" w14:textId="77777777" w:rsidR="006A3A12" w:rsidRDefault="007B7775">
            <w:pPr>
              <w:spacing w:after="0" w:line="259" w:lineRule="auto"/>
              <w:ind w:left="109" w:right="0" w:firstLine="0"/>
              <w:jc w:val="center"/>
            </w:pPr>
            <w:r>
              <w:t xml:space="preserve"> 1  </w:t>
            </w:r>
          </w:p>
        </w:tc>
      </w:tr>
      <w:tr w:rsidR="006A3A12" w14:paraId="377F851F" w14:textId="77777777">
        <w:trPr>
          <w:trHeight w:val="337"/>
        </w:trPr>
        <w:tc>
          <w:tcPr>
            <w:tcW w:w="835" w:type="dxa"/>
            <w:tcBorders>
              <w:top w:val="single" w:sz="4" w:space="0" w:color="000000"/>
              <w:left w:val="single" w:sz="4" w:space="0" w:color="000000"/>
              <w:bottom w:val="single" w:sz="4" w:space="0" w:color="000000"/>
              <w:right w:val="single" w:sz="4" w:space="0" w:color="000000"/>
            </w:tcBorders>
          </w:tcPr>
          <w:p w14:paraId="0403AABC" w14:textId="77777777" w:rsidR="006A3A12" w:rsidRDefault="007B7775">
            <w:pPr>
              <w:spacing w:after="0" w:line="259" w:lineRule="auto"/>
              <w:ind w:left="0" w:right="0" w:firstLine="0"/>
              <w:jc w:val="left"/>
            </w:pPr>
            <w:r>
              <w:lastRenderedPageBreak/>
              <w:t xml:space="preserve">20 </w:t>
            </w:r>
          </w:p>
        </w:tc>
        <w:tc>
          <w:tcPr>
            <w:tcW w:w="5988" w:type="dxa"/>
            <w:tcBorders>
              <w:top w:val="single" w:sz="4" w:space="0" w:color="000000"/>
              <w:left w:val="single" w:sz="4" w:space="0" w:color="000000"/>
              <w:bottom w:val="single" w:sz="4" w:space="0" w:color="000000"/>
              <w:right w:val="single" w:sz="4" w:space="0" w:color="000000"/>
            </w:tcBorders>
            <w:vAlign w:val="bottom"/>
          </w:tcPr>
          <w:p w14:paraId="1BB9AB84" w14:textId="77777777" w:rsidR="006A3A12" w:rsidRDefault="007B7775">
            <w:pPr>
              <w:spacing w:after="0" w:line="259" w:lineRule="auto"/>
              <w:ind w:left="0" w:right="51" w:firstLine="0"/>
              <w:jc w:val="center"/>
            </w:pPr>
            <w:r>
              <w:t xml:space="preserve">Подвижное соединение деталей шарнирна проволоку </w:t>
            </w:r>
          </w:p>
        </w:tc>
        <w:tc>
          <w:tcPr>
            <w:tcW w:w="2526" w:type="dxa"/>
            <w:tcBorders>
              <w:top w:val="single" w:sz="4" w:space="0" w:color="000000"/>
              <w:left w:val="single" w:sz="4" w:space="0" w:color="000000"/>
              <w:bottom w:val="single" w:sz="4" w:space="0" w:color="000000"/>
              <w:right w:val="single" w:sz="4" w:space="0" w:color="000000"/>
            </w:tcBorders>
          </w:tcPr>
          <w:p w14:paraId="3CF5A9CA" w14:textId="77777777" w:rsidR="006A3A12" w:rsidRDefault="007B7775">
            <w:pPr>
              <w:spacing w:after="0" w:line="259" w:lineRule="auto"/>
              <w:ind w:left="104" w:right="0" w:firstLine="0"/>
              <w:jc w:val="center"/>
            </w:pPr>
            <w:r>
              <w:t xml:space="preserve">1  </w:t>
            </w:r>
          </w:p>
        </w:tc>
      </w:tr>
      <w:tr w:rsidR="006A3A12" w14:paraId="08CC48AA" w14:textId="77777777">
        <w:trPr>
          <w:trHeight w:val="614"/>
        </w:trPr>
        <w:tc>
          <w:tcPr>
            <w:tcW w:w="835" w:type="dxa"/>
            <w:tcBorders>
              <w:top w:val="single" w:sz="4" w:space="0" w:color="000000"/>
              <w:left w:val="single" w:sz="4" w:space="0" w:color="000000"/>
              <w:bottom w:val="single" w:sz="4" w:space="0" w:color="000000"/>
              <w:right w:val="single" w:sz="4" w:space="0" w:color="000000"/>
            </w:tcBorders>
            <w:vAlign w:val="center"/>
          </w:tcPr>
          <w:p w14:paraId="3222CED4" w14:textId="77777777" w:rsidR="006A3A12" w:rsidRDefault="007B7775">
            <w:pPr>
              <w:spacing w:after="0" w:line="259" w:lineRule="auto"/>
              <w:ind w:left="0" w:right="0" w:firstLine="0"/>
              <w:jc w:val="left"/>
            </w:pPr>
            <w:r>
              <w:t xml:space="preserve">21 </w:t>
            </w:r>
          </w:p>
        </w:tc>
        <w:tc>
          <w:tcPr>
            <w:tcW w:w="5988" w:type="dxa"/>
            <w:tcBorders>
              <w:top w:val="single" w:sz="4" w:space="0" w:color="000000"/>
              <w:left w:val="single" w:sz="4" w:space="0" w:color="000000"/>
              <w:bottom w:val="single" w:sz="4" w:space="0" w:color="000000"/>
              <w:right w:val="single" w:sz="4" w:space="0" w:color="000000"/>
            </w:tcBorders>
            <w:vAlign w:val="bottom"/>
          </w:tcPr>
          <w:p w14:paraId="7C656950" w14:textId="77777777" w:rsidR="006A3A12" w:rsidRDefault="007B7775">
            <w:pPr>
              <w:spacing w:after="0" w:line="259" w:lineRule="auto"/>
              <w:ind w:left="134" w:right="0" w:firstLine="0"/>
              <w:jc w:val="left"/>
            </w:pPr>
            <w:r>
              <w:t xml:space="preserve">«Щелевой замок» - способ разъемного соединения деталей </w:t>
            </w:r>
          </w:p>
        </w:tc>
        <w:tc>
          <w:tcPr>
            <w:tcW w:w="2526" w:type="dxa"/>
            <w:tcBorders>
              <w:top w:val="single" w:sz="4" w:space="0" w:color="000000"/>
              <w:left w:val="single" w:sz="4" w:space="0" w:color="000000"/>
              <w:bottom w:val="single" w:sz="4" w:space="0" w:color="000000"/>
              <w:right w:val="single" w:sz="4" w:space="0" w:color="000000"/>
            </w:tcBorders>
            <w:vAlign w:val="center"/>
          </w:tcPr>
          <w:p w14:paraId="59861B25" w14:textId="77777777" w:rsidR="006A3A12" w:rsidRDefault="007B7775">
            <w:pPr>
              <w:spacing w:after="0" w:line="259" w:lineRule="auto"/>
              <w:ind w:left="104" w:right="0" w:firstLine="0"/>
              <w:jc w:val="center"/>
            </w:pPr>
            <w:r>
              <w:t xml:space="preserve">1  </w:t>
            </w:r>
          </w:p>
        </w:tc>
      </w:tr>
      <w:tr w:rsidR="006A3A12" w14:paraId="6FF8C9D8"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200C5CA7" w14:textId="77777777" w:rsidR="006A3A12" w:rsidRDefault="007B7775">
            <w:pPr>
              <w:spacing w:after="0" w:line="259" w:lineRule="auto"/>
              <w:ind w:left="0" w:right="0" w:firstLine="0"/>
              <w:jc w:val="left"/>
            </w:pPr>
            <w:r>
              <w:t xml:space="preserve">22 </w:t>
            </w:r>
          </w:p>
        </w:tc>
        <w:tc>
          <w:tcPr>
            <w:tcW w:w="5988" w:type="dxa"/>
            <w:tcBorders>
              <w:top w:val="single" w:sz="4" w:space="0" w:color="000000"/>
              <w:left w:val="single" w:sz="4" w:space="0" w:color="000000"/>
              <w:bottom w:val="single" w:sz="4" w:space="0" w:color="000000"/>
              <w:right w:val="single" w:sz="4" w:space="0" w:color="000000"/>
            </w:tcBorders>
            <w:vAlign w:val="bottom"/>
          </w:tcPr>
          <w:p w14:paraId="154B43AB" w14:textId="77777777" w:rsidR="006A3A12" w:rsidRDefault="007B7775">
            <w:pPr>
              <w:spacing w:after="0" w:line="259" w:lineRule="auto"/>
              <w:ind w:left="134" w:right="0" w:firstLine="0"/>
              <w:jc w:val="left"/>
            </w:pPr>
            <w:r>
              <w:t xml:space="preserve">Разъемное соединение вращающихся деталей (пропеллер) </w:t>
            </w:r>
          </w:p>
        </w:tc>
        <w:tc>
          <w:tcPr>
            <w:tcW w:w="2526" w:type="dxa"/>
            <w:tcBorders>
              <w:top w:val="single" w:sz="4" w:space="0" w:color="000000"/>
              <w:left w:val="single" w:sz="4" w:space="0" w:color="000000"/>
              <w:bottom w:val="single" w:sz="4" w:space="0" w:color="000000"/>
              <w:right w:val="single" w:sz="4" w:space="0" w:color="000000"/>
            </w:tcBorders>
            <w:vAlign w:val="center"/>
          </w:tcPr>
          <w:p w14:paraId="036FB82A" w14:textId="77777777" w:rsidR="006A3A12" w:rsidRDefault="007B7775">
            <w:pPr>
              <w:spacing w:after="0" w:line="259" w:lineRule="auto"/>
              <w:ind w:left="104" w:right="0" w:firstLine="0"/>
              <w:jc w:val="center"/>
            </w:pPr>
            <w:r>
              <w:t xml:space="preserve">1  </w:t>
            </w:r>
          </w:p>
        </w:tc>
      </w:tr>
      <w:tr w:rsidR="006A3A12" w14:paraId="66DD627F"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36645237" w14:textId="77777777" w:rsidR="006A3A12" w:rsidRDefault="007B7775">
            <w:pPr>
              <w:spacing w:after="0" w:line="259" w:lineRule="auto"/>
              <w:ind w:left="0" w:right="0" w:firstLine="0"/>
              <w:jc w:val="left"/>
            </w:pPr>
            <w:r>
              <w:t xml:space="preserve">23 </w:t>
            </w:r>
          </w:p>
        </w:tc>
        <w:tc>
          <w:tcPr>
            <w:tcW w:w="5988" w:type="dxa"/>
            <w:tcBorders>
              <w:top w:val="single" w:sz="4" w:space="0" w:color="000000"/>
              <w:left w:val="single" w:sz="4" w:space="0" w:color="000000"/>
              <w:bottom w:val="single" w:sz="4" w:space="0" w:color="000000"/>
              <w:right w:val="single" w:sz="4" w:space="0" w:color="000000"/>
            </w:tcBorders>
            <w:vAlign w:val="bottom"/>
          </w:tcPr>
          <w:p w14:paraId="41B2CD70" w14:textId="77777777" w:rsidR="006A3A12" w:rsidRDefault="007B7775">
            <w:pPr>
              <w:spacing w:after="0" w:line="259" w:lineRule="auto"/>
              <w:ind w:left="134" w:right="0" w:firstLine="0"/>
              <w:jc w:val="left"/>
            </w:pPr>
            <w:r>
              <w:t xml:space="preserve">Транспорт и машины специального назначения </w:t>
            </w:r>
          </w:p>
        </w:tc>
        <w:tc>
          <w:tcPr>
            <w:tcW w:w="2526" w:type="dxa"/>
            <w:tcBorders>
              <w:top w:val="single" w:sz="4" w:space="0" w:color="000000"/>
              <w:left w:val="single" w:sz="4" w:space="0" w:color="000000"/>
              <w:bottom w:val="single" w:sz="4" w:space="0" w:color="000000"/>
              <w:right w:val="single" w:sz="4" w:space="0" w:color="000000"/>
            </w:tcBorders>
          </w:tcPr>
          <w:p w14:paraId="03802A24" w14:textId="77777777" w:rsidR="006A3A12" w:rsidRDefault="007B7775">
            <w:pPr>
              <w:spacing w:after="0" w:line="259" w:lineRule="auto"/>
              <w:ind w:left="104" w:right="0" w:firstLine="0"/>
              <w:jc w:val="center"/>
            </w:pPr>
            <w:r>
              <w:t xml:space="preserve">1  </w:t>
            </w:r>
          </w:p>
        </w:tc>
      </w:tr>
      <w:tr w:rsidR="006A3A12" w14:paraId="51D38BBE"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56187D8C" w14:textId="77777777" w:rsidR="006A3A12" w:rsidRDefault="007B7775">
            <w:pPr>
              <w:spacing w:after="0" w:line="259" w:lineRule="auto"/>
              <w:ind w:left="0" w:right="0" w:firstLine="0"/>
              <w:jc w:val="left"/>
            </w:pPr>
            <w:r>
              <w:t xml:space="preserve">24 </w:t>
            </w:r>
          </w:p>
        </w:tc>
        <w:tc>
          <w:tcPr>
            <w:tcW w:w="5988" w:type="dxa"/>
            <w:tcBorders>
              <w:top w:val="single" w:sz="4" w:space="0" w:color="000000"/>
              <w:left w:val="single" w:sz="4" w:space="0" w:color="000000"/>
              <w:bottom w:val="single" w:sz="4" w:space="0" w:color="000000"/>
              <w:right w:val="single" w:sz="4" w:space="0" w:color="000000"/>
            </w:tcBorders>
            <w:vAlign w:val="bottom"/>
          </w:tcPr>
          <w:p w14:paraId="049554C8" w14:textId="77777777" w:rsidR="006A3A12" w:rsidRDefault="007B7775">
            <w:pPr>
              <w:spacing w:after="0" w:line="259" w:lineRule="auto"/>
              <w:ind w:left="134" w:right="0" w:firstLine="0"/>
              <w:jc w:val="left"/>
            </w:pPr>
            <w:r>
              <w:t xml:space="preserve">Макетавтомобиля </w:t>
            </w:r>
          </w:p>
        </w:tc>
        <w:tc>
          <w:tcPr>
            <w:tcW w:w="2526" w:type="dxa"/>
            <w:tcBorders>
              <w:top w:val="single" w:sz="4" w:space="0" w:color="000000"/>
              <w:left w:val="single" w:sz="4" w:space="0" w:color="000000"/>
              <w:bottom w:val="single" w:sz="4" w:space="0" w:color="000000"/>
              <w:right w:val="single" w:sz="4" w:space="0" w:color="000000"/>
            </w:tcBorders>
          </w:tcPr>
          <w:p w14:paraId="6FE225DD" w14:textId="77777777" w:rsidR="006A3A12" w:rsidRDefault="007B7775">
            <w:pPr>
              <w:spacing w:after="0" w:line="259" w:lineRule="auto"/>
              <w:ind w:left="89" w:right="0" w:firstLine="0"/>
              <w:jc w:val="center"/>
            </w:pPr>
            <w:r>
              <w:t xml:space="preserve"> 1  </w:t>
            </w:r>
          </w:p>
        </w:tc>
      </w:tr>
      <w:tr w:rsidR="006A3A12" w14:paraId="2AC9FE81" w14:textId="77777777">
        <w:trPr>
          <w:trHeight w:val="614"/>
        </w:trPr>
        <w:tc>
          <w:tcPr>
            <w:tcW w:w="835" w:type="dxa"/>
            <w:tcBorders>
              <w:top w:val="single" w:sz="4" w:space="0" w:color="000000"/>
              <w:left w:val="single" w:sz="4" w:space="0" w:color="000000"/>
              <w:bottom w:val="single" w:sz="4" w:space="0" w:color="000000"/>
              <w:right w:val="single" w:sz="4" w:space="0" w:color="000000"/>
            </w:tcBorders>
            <w:vAlign w:val="center"/>
          </w:tcPr>
          <w:p w14:paraId="3BA4C6A0" w14:textId="77777777" w:rsidR="006A3A12" w:rsidRDefault="007B7775">
            <w:pPr>
              <w:spacing w:after="0" w:line="259" w:lineRule="auto"/>
              <w:ind w:left="0" w:right="0" w:firstLine="0"/>
              <w:jc w:val="left"/>
            </w:pPr>
            <w:r>
              <w:t xml:space="preserve">25 </w:t>
            </w:r>
          </w:p>
        </w:tc>
        <w:tc>
          <w:tcPr>
            <w:tcW w:w="5988" w:type="dxa"/>
            <w:tcBorders>
              <w:top w:val="single" w:sz="4" w:space="0" w:color="000000"/>
              <w:left w:val="single" w:sz="4" w:space="0" w:color="000000"/>
              <w:bottom w:val="single" w:sz="4" w:space="0" w:color="000000"/>
              <w:right w:val="single" w:sz="4" w:space="0" w:color="000000"/>
            </w:tcBorders>
            <w:vAlign w:val="bottom"/>
          </w:tcPr>
          <w:p w14:paraId="3B64B05B" w14:textId="77777777" w:rsidR="006A3A12" w:rsidRDefault="007B7775">
            <w:pPr>
              <w:spacing w:after="0" w:line="259" w:lineRule="auto"/>
              <w:ind w:left="134" w:right="0" w:firstLine="0"/>
              <w:jc w:val="left"/>
            </w:pPr>
            <w:r>
              <w:t xml:space="preserve">Натуральные ткани, трикотажное полотно, нетканые материалы </w:t>
            </w:r>
          </w:p>
        </w:tc>
        <w:tc>
          <w:tcPr>
            <w:tcW w:w="2526" w:type="dxa"/>
            <w:tcBorders>
              <w:top w:val="single" w:sz="4" w:space="0" w:color="000000"/>
              <w:left w:val="single" w:sz="4" w:space="0" w:color="000000"/>
              <w:bottom w:val="single" w:sz="4" w:space="0" w:color="000000"/>
              <w:right w:val="single" w:sz="4" w:space="0" w:color="000000"/>
            </w:tcBorders>
            <w:vAlign w:val="center"/>
          </w:tcPr>
          <w:p w14:paraId="20CE70CC" w14:textId="77777777" w:rsidR="006A3A12" w:rsidRDefault="007B7775">
            <w:pPr>
              <w:spacing w:after="0" w:line="259" w:lineRule="auto"/>
              <w:ind w:left="83" w:right="0" w:firstLine="0"/>
              <w:jc w:val="center"/>
            </w:pPr>
            <w:r>
              <w:t xml:space="preserve">1  </w:t>
            </w:r>
          </w:p>
        </w:tc>
      </w:tr>
      <w:tr w:rsidR="006A3A12" w14:paraId="73894524"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22355DC7" w14:textId="77777777" w:rsidR="006A3A12" w:rsidRDefault="007B7775">
            <w:pPr>
              <w:spacing w:after="0" w:line="259" w:lineRule="auto"/>
              <w:ind w:left="0" w:right="0" w:firstLine="0"/>
              <w:jc w:val="left"/>
            </w:pPr>
            <w:r>
              <w:t xml:space="preserve">26 </w:t>
            </w:r>
          </w:p>
        </w:tc>
        <w:tc>
          <w:tcPr>
            <w:tcW w:w="5988" w:type="dxa"/>
            <w:tcBorders>
              <w:top w:val="single" w:sz="4" w:space="0" w:color="000000"/>
              <w:left w:val="single" w:sz="4" w:space="0" w:color="000000"/>
              <w:bottom w:val="single" w:sz="4" w:space="0" w:color="000000"/>
              <w:right w:val="single" w:sz="4" w:space="0" w:color="000000"/>
            </w:tcBorders>
          </w:tcPr>
          <w:p w14:paraId="745B56A2" w14:textId="77777777" w:rsidR="006A3A12" w:rsidRDefault="007B7775">
            <w:pPr>
              <w:spacing w:after="0" w:line="259" w:lineRule="auto"/>
              <w:ind w:left="134" w:right="0" w:firstLine="0"/>
              <w:jc w:val="left"/>
            </w:pPr>
            <w:r>
              <w:t xml:space="preserve">Виды ниток. Их назначение, использование </w:t>
            </w:r>
          </w:p>
        </w:tc>
        <w:tc>
          <w:tcPr>
            <w:tcW w:w="2526" w:type="dxa"/>
            <w:tcBorders>
              <w:top w:val="single" w:sz="4" w:space="0" w:color="000000"/>
              <w:left w:val="single" w:sz="4" w:space="0" w:color="000000"/>
              <w:bottom w:val="single" w:sz="4" w:space="0" w:color="000000"/>
              <w:right w:val="single" w:sz="4" w:space="0" w:color="000000"/>
            </w:tcBorders>
          </w:tcPr>
          <w:p w14:paraId="6F177FA8" w14:textId="77777777" w:rsidR="006A3A12" w:rsidRDefault="007B7775">
            <w:pPr>
              <w:spacing w:after="0" w:line="259" w:lineRule="auto"/>
              <w:ind w:left="83" w:right="0" w:firstLine="0"/>
              <w:jc w:val="center"/>
            </w:pPr>
            <w:r>
              <w:t xml:space="preserve">1  </w:t>
            </w:r>
          </w:p>
        </w:tc>
      </w:tr>
      <w:tr w:rsidR="006A3A12" w14:paraId="2EECF1BA" w14:textId="77777777">
        <w:trPr>
          <w:trHeight w:val="889"/>
        </w:trPr>
        <w:tc>
          <w:tcPr>
            <w:tcW w:w="835" w:type="dxa"/>
            <w:tcBorders>
              <w:top w:val="single" w:sz="4" w:space="0" w:color="000000"/>
              <w:left w:val="single" w:sz="4" w:space="0" w:color="000000"/>
              <w:bottom w:val="single" w:sz="4" w:space="0" w:color="000000"/>
              <w:right w:val="single" w:sz="4" w:space="0" w:color="000000"/>
            </w:tcBorders>
            <w:vAlign w:val="center"/>
          </w:tcPr>
          <w:p w14:paraId="742E72AE" w14:textId="77777777" w:rsidR="006A3A12" w:rsidRDefault="007B7775">
            <w:pPr>
              <w:spacing w:after="0" w:line="259" w:lineRule="auto"/>
              <w:ind w:left="0" w:right="0" w:firstLine="0"/>
              <w:jc w:val="left"/>
            </w:pPr>
            <w:r>
              <w:t xml:space="preserve">27 </w:t>
            </w:r>
          </w:p>
        </w:tc>
        <w:tc>
          <w:tcPr>
            <w:tcW w:w="5988" w:type="dxa"/>
            <w:tcBorders>
              <w:top w:val="single" w:sz="4" w:space="0" w:color="000000"/>
              <w:left w:val="single" w:sz="4" w:space="0" w:color="000000"/>
              <w:bottom w:val="single" w:sz="4" w:space="0" w:color="000000"/>
              <w:right w:val="single" w:sz="4" w:space="0" w:color="000000"/>
            </w:tcBorders>
          </w:tcPr>
          <w:p w14:paraId="34F2801D" w14:textId="77777777" w:rsidR="006A3A12" w:rsidRDefault="007B7775">
            <w:pPr>
              <w:spacing w:after="0" w:line="259" w:lineRule="auto"/>
              <w:ind w:left="134" w:right="0" w:firstLine="0"/>
              <w:jc w:val="left"/>
            </w:pPr>
            <w:r>
              <w:t xml:space="preserve">Строчка косого стежка. Назначение. </w:t>
            </w:r>
          </w:p>
          <w:p w14:paraId="56299899" w14:textId="77777777" w:rsidR="006A3A12" w:rsidRDefault="007B7775">
            <w:pPr>
              <w:spacing w:after="19" w:line="259" w:lineRule="auto"/>
              <w:ind w:left="134" w:right="0" w:firstLine="0"/>
              <w:jc w:val="left"/>
            </w:pPr>
            <w:r>
              <w:t xml:space="preserve">Безузелковоезакрепление нитки на ткани. </w:t>
            </w:r>
          </w:p>
          <w:p w14:paraId="14D00B0A" w14:textId="77777777" w:rsidR="006A3A12" w:rsidRDefault="007B7775">
            <w:pPr>
              <w:spacing w:after="0" w:line="259" w:lineRule="auto"/>
              <w:ind w:left="134" w:right="0" w:firstLine="0"/>
              <w:jc w:val="left"/>
            </w:pPr>
            <w:r>
              <w:t xml:space="preserve">Зашиванияразреза </w:t>
            </w:r>
          </w:p>
        </w:tc>
        <w:tc>
          <w:tcPr>
            <w:tcW w:w="2526" w:type="dxa"/>
            <w:tcBorders>
              <w:top w:val="single" w:sz="4" w:space="0" w:color="000000"/>
              <w:left w:val="single" w:sz="4" w:space="0" w:color="000000"/>
              <w:bottom w:val="single" w:sz="4" w:space="0" w:color="000000"/>
              <w:right w:val="single" w:sz="4" w:space="0" w:color="000000"/>
            </w:tcBorders>
            <w:vAlign w:val="center"/>
          </w:tcPr>
          <w:p w14:paraId="0C442FDD" w14:textId="77777777" w:rsidR="006A3A12" w:rsidRDefault="007B7775">
            <w:pPr>
              <w:spacing w:after="0" w:line="259" w:lineRule="auto"/>
              <w:ind w:left="89" w:right="0" w:firstLine="0"/>
              <w:jc w:val="center"/>
            </w:pPr>
            <w:r>
              <w:t xml:space="preserve"> 1  </w:t>
            </w:r>
          </w:p>
        </w:tc>
      </w:tr>
      <w:tr w:rsidR="006A3A12" w14:paraId="7C5711BB" w14:textId="77777777">
        <w:trPr>
          <w:trHeight w:val="610"/>
        </w:trPr>
        <w:tc>
          <w:tcPr>
            <w:tcW w:w="835" w:type="dxa"/>
            <w:tcBorders>
              <w:top w:val="single" w:sz="4" w:space="0" w:color="000000"/>
              <w:left w:val="single" w:sz="4" w:space="0" w:color="000000"/>
              <w:bottom w:val="single" w:sz="4" w:space="0" w:color="000000"/>
              <w:right w:val="single" w:sz="4" w:space="0" w:color="000000"/>
            </w:tcBorders>
            <w:vAlign w:val="center"/>
          </w:tcPr>
          <w:p w14:paraId="53022823" w14:textId="77777777" w:rsidR="006A3A12" w:rsidRDefault="007B7775">
            <w:pPr>
              <w:spacing w:after="0" w:line="259" w:lineRule="auto"/>
              <w:ind w:left="0" w:right="0" w:firstLine="0"/>
              <w:jc w:val="left"/>
            </w:pPr>
            <w:r>
              <w:t xml:space="preserve">28 </w:t>
            </w:r>
          </w:p>
        </w:tc>
        <w:tc>
          <w:tcPr>
            <w:tcW w:w="5988" w:type="dxa"/>
            <w:tcBorders>
              <w:top w:val="single" w:sz="4" w:space="0" w:color="000000"/>
              <w:left w:val="single" w:sz="4" w:space="0" w:color="000000"/>
              <w:bottom w:val="single" w:sz="4" w:space="0" w:color="000000"/>
              <w:right w:val="single" w:sz="4" w:space="0" w:color="000000"/>
            </w:tcBorders>
            <w:vAlign w:val="bottom"/>
          </w:tcPr>
          <w:p w14:paraId="14CAB011" w14:textId="77777777" w:rsidR="006A3A12" w:rsidRDefault="007B7775">
            <w:pPr>
              <w:spacing w:after="0" w:line="259" w:lineRule="auto"/>
              <w:ind w:left="134" w:right="0" w:firstLine="0"/>
            </w:pPr>
            <w:r>
              <w:t xml:space="preserve">Разметка и выкраивание прямоугольного швейного изделия. Отделкавышивкой </w:t>
            </w:r>
          </w:p>
        </w:tc>
        <w:tc>
          <w:tcPr>
            <w:tcW w:w="2526" w:type="dxa"/>
            <w:tcBorders>
              <w:top w:val="single" w:sz="4" w:space="0" w:color="000000"/>
              <w:left w:val="single" w:sz="4" w:space="0" w:color="000000"/>
              <w:bottom w:val="single" w:sz="4" w:space="0" w:color="000000"/>
              <w:right w:val="single" w:sz="4" w:space="0" w:color="000000"/>
            </w:tcBorders>
            <w:vAlign w:val="center"/>
          </w:tcPr>
          <w:p w14:paraId="3ED13E7D" w14:textId="77777777" w:rsidR="006A3A12" w:rsidRDefault="007B7775">
            <w:pPr>
              <w:spacing w:after="0" w:line="259" w:lineRule="auto"/>
              <w:ind w:left="89" w:right="0" w:firstLine="0"/>
              <w:jc w:val="center"/>
            </w:pPr>
            <w:r>
              <w:t xml:space="preserve"> 1  </w:t>
            </w:r>
          </w:p>
        </w:tc>
      </w:tr>
      <w:tr w:rsidR="006A3A12" w14:paraId="5BE3DFFA"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33502859" w14:textId="77777777" w:rsidR="006A3A12" w:rsidRDefault="007B7775">
            <w:pPr>
              <w:spacing w:after="0" w:line="259" w:lineRule="auto"/>
              <w:ind w:left="0" w:right="0" w:firstLine="0"/>
              <w:jc w:val="left"/>
            </w:pPr>
            <w:r>
              <w:t xml:space="preserve">29 </w:t>
            </w:r>
          </w:p>
        </w:tc>
        <w:tc>
          <w:tcPr>
            <w:tcW w:w="5988" w:type="dxa"/>
            <w:tcBorders>
              <w:top w:val="single" w:sz="4" w:space="0" w:color="000000"/>
              <w:left w:val="single" w:sz="4" w:space="0" w:color="000000"/>
              <w:bottom w:val="single" w:sz="4" w:space="0" w:color="000000"/>
              <w:right w:val="single" w:sz="4" w:space="0" w:color="000000"/>
            </w:tcBorders>
            <w:vAlign w:val="bottom"/>
          </w:tcPr>
          <w:p w14:paraId="2528AA16" w14:textId="77777777" w:rsidR="006A3A12" w:rsidRDefault="007B7775">
            <w:pPr>
              <w:spacing w:after="0" w:line="259" w:lineRule="auto"/>
              <w:ind w:left="134" w:right="0" w:firstLine="0"/>
              <w:jc w:val="left"/>
            </w:pPr>
            <w:r>
              <w:t xml:space="preserve">Сборка, сшиваниешвейногоизделия </w:t>
            </w:r>
          </w:p>
        </w:tc>
        <w:tc>
          <w:tcPr>
            <w:tcW w:w="2526" w:type="dxa"/>
            <w:tcBorders>
              <w:top w:val="single" w:sz="4" w:space="0" w:color="000000"/>
              <w:left w:val="single" w:sz="4" w:space="0" w:color="000000"/>
              <w:bottom w:val="single" w:sz="4" w:space="0" w:color="000000"/>
              <w:right w:val="single" w:sz="4" w:space="0" w:color="000000"/>
            </w:tcBorders>
          </w:tcPr>
          <w:p w14:paraId="2411D9F9" w14:textId="77777777" w:rsidR="006A3A12" w:rsidRDefault="007B7775">
            <w:pPr>
              <w:spacing w:after="0" w:line="259" w:lineRule="auto"/>
              <w:ind w:left="89" w:right="0" w:firstLine="0"/>
              <w:jc w:val="center"/>
            </w:pPr>
            <w:r>
              <w:t xml:space="preserve"> 1  </w:t>
            </w:r>
          </w:p>
        </w:tc>
      </w:tr>
      <w:tr w:rsidR="006A3A12" w14:paraId="3E0FA781" w14:textId="77777777">
        <w:trPr>
          <w:trHeight w:val="614"/>
        </w:trPr>
        <w:tc>
          <w:tcPr>
            <w:tcW w:w="835" w:type="dxa"/>
            <w:tcBorders>
              <w:top w:val="single" w:sz="4" w:space="0" w:color="000000"/>
              <w:left w:val="single" w:sz="4" w:space="0" w:color="000000"/>
              <w:bottom w:val="single" w:sz="4" w:space="0" w:color="000000"/>
              <w:right w:val="single" w:sz="4" w:space="0" w:color="000000"/>
            </w:tcBorders>
            <w:vAlign w:val="center"/>
          </w:tcPr>
          <w:p w14:paraId="50144E57" w14:textId="77777777" w:rsidR="006A3A12" w:rsidRDefault="007B7775">
            <w:pPr>
              <w:spacing w:after="0" w:line="259" w:lineRule="auto"/>
              <w:ind w:left="0" w:right="0" w:firstLine="0"/>
              <w:jc w:val="left"/>
            </w:pPr>
            <w:r>
              <w:t xml:space="preserve">30 </w:t>
            </w:r>
          </w:p>
        </w:tc>
        <w:tc>
          <w:tcPr>
            <w:tcW w:w="5988" w:type="dxa"/>
            <w:tcBorders>
              <w:top w:val="single" w:sz="4" w:space="0" w:color="000000"/>
              <w:left w:val="single" w:sz="4" w:space="0" w:color="000000"/>
              <w:bottom w:val="single" w:sz="4" w:space="0" w:color="000000"/>
              <w:right w:val="single" w:sz="4" w:space="0" w:color="000000"/>
            </w:tcBorders>
            <w:vAlign w:val="bottom"/>
          </w:tcPr>
          <w:p w14:paraId="360E3540" w14:textId="77777777" w:rsidR="006A3A12" w:rsidRDefault="007B7775">
            <w:pPr>
              <w:spacing w:after="0" w:line="259" w:lineRule="auto"/>
              <w:ind w:left="134" w:right="0" w:firstLine="0"/>
              <w:jc w:val="left"/>
            </w:pPr>
            <w:r>
              <w:t xml:space="preserve">Лекало. Разметка и выкраивание деталей швейного изделия по лекалу </w:t>
            </w:r>
          </w:p>
        </w:tc>
        <w:tc>
          <w:tcPr>
            <w:tcW w:w="2526" w:type="dxa"/>
            <w:tcBorders>
              <w:top w:val="single" w:sz="4" w:space="0" w:color="000000"/>
              <w:left w:val="single" w:sz="4" w:space="0" w:color="000000"/>
              <w:bottom w:val="single" w:sz="4" w:space="0" w:color="000000"/>
              <w:right w:val="single" w:sz="4" w:space="0" w:color="000000"/>
            </w:tcBorders>
            <w:vAlign w:val="center"/>
          </w:tcPr>
          <w:p w14:paraId="5A1DA354" w14:textId="77777777" w:rsidR="006A3A12" w:rsidRDefault="007B7775">
            <w:pPr>
              <w:spacing w:after="0" w:line="259" w:lineRule="auto"/>
              <w:ind w:left="83" w:right="0" w:firstLine="0"/>
              <w:jc w:val="center"/>
            </w:pPr>
            <w:r>
              <w:t xml:space="preserve">1  </w:t>
            </w:r>
          </w:p>
        </w:tc>
      </w:tr>
      <w:tr w:rsidR="006A3A12" w14:paraId="45961B99"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7999DF78" w14:textId="77777777" w:rsidR="006A3A12" w:rsidRDefault="007B7775">
            <w:pPr>
              <w:spacing w:after="0" w:line="259" w:lineRule="auto"/>
              <w:ind w:left="0" w:right="0" w:firstLine="0"/>
              <w:jc w:val="left"/>
            </w:pPr>
            <w:r>
              <w:t xml:space="preserve">31 </w:t>
            </w:r>
          </w:p>
        </w:tc>
        <w:tc>
          <w:tcPr>
            <w:tcW w:w="5988" w:type="dxa"/>
            <w:tcBorders>
              <w:top w:val="single" w:sz="4" w:space="0" w:color="000000"/>
              <w:left w:val="single" w:sz="4" w:space="0" w:color="000000"/>
              <w:bottom w:val="single" w:sz="4" w:space="0" w:color="000000"/>
              <w:right w:val="single" w:sz="4" w:space="0" w:color="000000"/>
            </w:tcBorders>
          </w:tcPr>
          <w:p w14:paraId="1F1EF61B" w14:textId="77777777" w:rsidR="006A3A12" w:rsidRDefault="007B7775">
            <w:pPr>
              <w:spacing w:after="0" w:line="259" w:lineRule="auto"/>
              <w:ind w:left="0" w:right="59" w:firstLine="0"/>
              <w:jc w:val="right"/>
            </w:pPr>
            <w:r>
              <w:t xml:space="preserve">Изготовление швейного изделия с отделкой вышивкой </w:t>
            </w:r>
          </w:p>
        </w:tc>
        <w:tc>
          <w:tcPr>
            <w:tcW w:w="2526" w:type="dxa"/>
            <w:tcBorders>
              <w:top w:val="single" w:sz="4" w:space="0" w:color="000000"/>
              <w:left w:val="single" w:sz="4" w:space="0" w:color="000000"/>
              <w:bottom w:val="single" w:sz="4" w:space="0" w:color="000000"/>
              <w:right w:val="single" w:sz="4" w:space="0" w:color="000000"/>
            </w:tcBorders>
          </w:tcPr>
          <w:p w14:paraId="01D438DD" w14:textId="77777777" w:rsidR="006A3A12" w:rsidRDefault="007B7775">
            <w:pPr>
              <w:spacing w:after="0" w:line="259" w:lineRule="auto"/>
              <w:ind w:left="83" w:right="0" w:firstLine="0"/>
              <w:jc w:val="center"/>
            </w:pPr>
            <w:r>
              <w:t xml:space="preserve">1  </w:t>
            </w:r>
          </w:p>
        </w:tc>
      </w:tr>
      <w:tr w:rsidR="006A3A12" w14:paraId="164BD798"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2AADA7F5" w14:textId="77777777" w:rsidR="006A3A12" w:rsidRDefault="007B7775">
            <w:pPr>
              <w:spacing w:after="0" w:line="259" w:lineRule="auto"/>
              <w:ind w:left="0" w:right="0" w:firstLine="0"/>
              <w:jc w:val="left"/>
            </w:pPr>
            <w:r>
              <w:t xml:space="preserve">32 </w:t>
            </w:r>
          </w:p>
        </w:tc>
        <w:tc>
          <w:tcPr>
            <w:tcW w:w="5988" w:type="dxa"/>
            <w:tcBorders>
              <w:top w:val="single" w:sz="4" w:space="0" w:color="000000"/>
              <w:left w:val="single" w:sz="4" w:space="0" w:color="000000"/>
              <w:bottom w:val="single" w:sz="4" w:space="0" w:color="000000"/>
              <w:right w:val="single" w:sz="4" w:space="0" w:color="000000"/>
            </w:tcBorders>
          </w:tcPr>
          <w:p w14:paraId="631137A5" w14:textId="77777777" w:rsidR="006A3A12" w:rsidRDefault="007B7775">
            <w:pPr>
              <w:spacing w:after="0" w:line="259" w:lineRule="auto"/>
              <w:ind w:left="0" w:right="63" w:firstLine="0"/>
              <w:jc w:val="right"/>
            </w:pPr>
            <w:r>
              <w:t xml:space="preserve">Изготовление швейного изделия с отделкой вышивкой </w:t>
            </w:r>
          </w:p>
        </w:tc>
        <w:tc>
          <w:tcPr>
            <w:tcW w:w="2526" w:type="dxa"/>
            <w:tcBorders>
              <w:top w:val="single" w:sz="4" w:space="0" w:color="000000"/>
              <w:left w:val="single" w:sz="4" w:space="0" w:color="000000"/>
              <w:bottom w:val="single" w:sz="4" w:space="0" w:color="000000"/>
              <w:right w:val="single" w:sz="4" w:space="0" w:color="000000"/>
            </w:tcBorders>
          </w:tcPr>
          <w:p w14:paraId="2690A662" w14:textId="77777777" w:rsidR="006A3A12" w:rsidRDefault="007B7775">
            <w:pPr>
              <w:spacing w:after="0" w:line="259" w:lineRule="auto"/>
              <w:ind w:left="83" w:right="0" w:firstLine="0"/>
              <w:jc w:val="center"/>
            </w:pPr>
            <w:r>
              <w:t xml:space="preserve">1  </w:t>
            </w:r>
          </w:p>
        </w:tc>
      </w:tr>
      <w:tr w:rsidR="006A3A12" w14:paraId="23D23790" w14:textId="77777777">
        <w:trPr>
          <w:trHeight w:val="337"/>
        </w:trPr>
        <w:tc>
          <w:tcPr>
            <w:tcW w:w="835" w:type="dxa"/>
            <w:tcBorders>
              <w:top w:val="single" w:sz="4" w:space="0" w:color="000000"/>
              <w:left w:val="single" w:sz="4" w:space="0" w:color="000000"/>
              <w:bottom w:val="single" w:sz="4" w:space="0" w:color="000000"/>
              <w:right w:val="single" w:sz="4" w:space="0" w:color="000000"/>
            </w:tcBorders>
          </w:tcPr>
          <w:p w14:paraId="769A9B76" w14:textId="77777777" w:rsidR="006A3A12" w:rsidRDefault="007B7775">
            <w:pPr>
              <w:spacing w:after="0" w:line="259" w:lineRule="auto"/>
              <w:ind w:left="0" w:right="0" w:firstLine="0"/>
              <w:jc w:val="left"/>
            </w:pPr>
            <w:r>
              <w:t xml:space="preserve">33 </w:t>
            </w:r>
          </w:p>
        </w:tc>
        <w:tc>
          <w:tcPr>
            <w:tcW w:w="5988" w:type="dxa"/>
            <w:tcBorders>
              <w:top w:val="single" w:sz="4" w:space="0" w:color="000000"/>
              <w:left w:val="single" w:sz="4" w:space="0" w:color="000000"/>
              <w:bottom w:val="single" w:sz="4" w:space="0" w:color="000000"/>
              <w:right w:val="single" w:sz="4" w:space="0" w:color="000000"/>
            </w:tcBorders>
          </w:tcPr>
          <w:p w14:paraId="244AF561" w14:textId="77777777" w:rsidR="006A3A12" w:rsidRDefault="007B7775">
            <w:pPr>
              <w:spacing w:after="0" w:line="259" w:lineRule="auto"/>
              <w:ind w:left="134" w:right="0" w:firstLine="0"/>
              <w:jc w:val="left"/>
            </w:pPr>
            <w:r>
              <w:t xml:space="preserve">Итоговое тестирование </w:t>
            </w:r>
          </w:p>
        </w:tc>
        <w:tc>
          <w:tcPr>
            <w:tcW w:w="2526" w:type="dxa"/>
            <w:tcBorders>
              <w:top w:val="single" w:sz="4" w:space="0" w:color="000000"/>
              <w:left w:val="single" w:sz="4" w:space="0" w:color="000000"/>
              <w:bottom w:val="single" w:sz="4" w:space="0" w:color="000000"/>
              <w:right w:val="single" w:sz="4" w:space="0" w:color="000000"/>
            </w:tcBorders>
          </w:tcPr>
          <w:p w14:paraId="6AB45949" w14:textId="77777777" w:rsidR="006A3A12" w:rsidRDefault="007B7775">
            <w:pPr>
              <w:spacing w:after="0" w:line="259" w:lineRule="auto"/>
              <w:ind w:left="83" w:right="0" w:firstLine="0"/>
              <w:jc w:val="center"/>
            </w:pPr>
            <w:r>
              <w:t xml:space="preserve">1  </w:t>
            </w:r>
          </w:p>
        </w:tc>
      </w:tr>
      <w:tr w:rsidR="006A3A12" w14:paraId="7FEDA910" w14:textId="77777777">
        <w:trPr>
          <w:trHeight w:val="336"/>
        </w:trPr>
        <w:tc>
          <w:tcPr>
            <w:tcW w:w="835" w:type="dxa"/>
            <w:tcBorders>
              <w:top w:val="single" w:sz="4" w:space="0" w:color="000000"/>
              <w:left w:val="single" w:sz="4" w:space="0" w:color="000000"/>
              <w:bottom w:val="single" w:sz="4" w:space="0" w:color="000000"/>
              <w:right w:val="single" w:sz="4" w:space="0" w:color="000000"/>
            </w:tcBorders>
          </w:tcPr>
          <w:p w14:paraId="52AA5452" w14:textId="77777777" w:rsidR="006A3A12" w:rsidRDefault="007B7775">
            <w:pPr>
              <w:spacing w:after="0" w:line="259" w:lineRule="auto"/>
              <w:ind w:left="0" w:right="0" w:firstLine="0"/>
              <w:jc w:val="left"/>
            </w:pPr>
            <w:r>
              <w:t xml:space="preserve">34 </w:t>
            </w:r>
          </w:p>
        </w:tc>
        <w:tc>
          <w:tcPr>
            <w:tcW w:w="5988" w:type="dxa"/>
            <w:tcBorders>
              <w:top w:val="single" w:sz="4" w:space="0" w:color="000000"/>
              <w:left w:val="single" w:sz="4" w:space="0" w:color="000000"/>
              <w:bottom w:val="single" w:sz="4" w:space="0" w:color="000000"/>
              <w:right w:val="single" w:sz="4" w:space="0" w:color="000000"/>
            </w:tcBorders>
          </w:tcPr>
          <w:p w14:paraId="6B71B2CA" w14:textId="77777777" w:rsidR="006A3A12" w:rsidRDefault="007B7775">
            <w:pPr>
              <w:spacing w:after="0" w:line="259" w:lineRule="auto"/>
              <w:ind w:left="134" w:right="0" w:firstLine="0"/>
              <w:jc w:val="left"/>
            </w:pPr>
            <w:r>
              <w:t xml:space="preserve">Шарнирный механизм по типу игрушки-дергунчик </w:t>
            </w:r>
          </w:p>
        </w:tc>
        <w:tc>
          <w:tcPr>
            <w:tcW w:w="2526" w:type="dxa"/>
            <w:tcBorders>
              <w:top w:val="single" w:sz="4" w:space="0" w:color="000000"/>
              <w:left w:val="single" w:sz="4" w:space="0" w:color="000000"/>
              <w:bottom w:val="single" w:sz="4" w:space="0" w:color="000000"/>
              <w:right w:val="single" w:sz="4" w:space="0" w:color="000000"/>
            </w:tcBorders>
          </w:tcPr>
          <w:p w14:paraId="03E4E9E5" w14:textId="77777777" w:rsidR="006A3A12" w:rsidRDefault="007B7775">
            <w:pPr>
              <w:spacing w:after="0" w:line="259" w:lineRule="auto"/>
              <w:ind w:left="83" w:right="0" w:firstLine="0"/>
              <w:jc w:val="center"/>
            </w:pPr>
            <w:r>
              <w:t xml:space="preserve">1  </w:t>
            </w:r>
          </w:p>
        </w:tc>
      </w:tr>
      <w:tr w:rsidR="006A3A12" w14:paraId="43F3620F" w14:textId="77777777">
        <w:trPr>
          <w:trHeight w:val="336"/>
        </w:trPr>
        <w:tc>
          <w:tcPr>
            <w:tcW w:w="6823" w:type="dxa"/>
            <w:gridSpan w:val="2"/>
            <w:tcBorders>
              <w:top w:val="single" w:sz="4" w:space="0" w:color="000000"/>
              <w:left w:val="single" w:sz="4" w:space="0" w:color="000000"/>
              <w:bottom w:val="single" w:sz="4" w:space="0" w:color="000000"/>
              <w:right w:val="single" w:sz="4" w:space="0" w:color="000000"/>
            </w:tcBorders>
          </w:tcPr>
          <w:p w14:paraId="5B7BD7D4" w14:textId="77777777" w:rsidR="006A3A12" w:rsidRDefault="007B7775">
            <w:pPr>
              <w:spacing w:after="0" w:line="259" w:lineRule="auto"/>
              <w:ind w:left="134" w:right="0" w:firstLine="0"/>
              <w:jc w:val="left"/>
            </w:pPr>
            <w:r>
              <w:t xml:space="preserve">ОБЩЕЕ КОЛИЧЕСТВО ЧАСОВ ПО ПРОГРАММЕ </w:t>
            </w:r>
          </w:p>
        </w:tc>
        <w:tc>
          <w:tcPr>
            <w:tcW w:w="2526" w:type="dxa"/>
            <w:tcBorders>
              <w:top w:val="single" w:sz="4" w:space="0" w:color="000000"/>
              <w:left w:val="single" w:sz="4" w:space="0" w:color="000000"/>
              <w:bottom w:val="single" w:sz="4" w:space="0" w:color="000000"/>
              <w:right w:val="single" w:sz="4" w:space="0" w:color="000000"/>
            </w:tcBorders>
          </w:tcPr>
          <w:p w14:paraId="3913B429" w14:textId="77777777" w:rsidR="006A3A12" w:rsidRDefault="007B7775">
            <w:pPr>
              <w:spacing w:after="0" w:line="259" w:lineRule="auto"/>
              <w:ind w:left="88" w:right="0" w:firstLine="0"/>
              <w:jc w:val="center"/>
            </w:pPr>
            <w:r>
              <w:t xml:space="preserve">34  </w:t>
            </w:r>
          </w:p>
        </w:tc>
      </w:tr>
    </w:tbl>
    <w:p w14:paraId="6B05B921" w14:textId="77777777" w:rsidR="006A3A12" w:rsidRDefault="007B7775">
      <w:pPr>
        <w:numPr>
          <w:ilvl w:val="0"/>
          <w:numId w:val="183"/>
        </w:numPr>
        <w:spacing w:after="5" w:line="271" w:lineRule="auto"/>
        <w:ind w:left="287" w:right="0" w:hanging="182"/>
      </w:pPr>
      <w:r>
        <w:rPr>
          <w:b/>
        </w:rPr>
        <w:t xml:space="preserve">КЛАСС </w:t>
      </w:r>
      <w:r>
        <w:t xml:space="preserve"> </w:t>
      </w:r>
      <w:r>
        <w:br w:type="page"/>
      </w:r>
    </w:p>
    <w:p w14:paraId="559C2577"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right w:w="70" w:type="dxa"/>
        </w:tblCellMar>
        <w:tblLook w:val="04A0" w:firstRow="1" w:lastRow="0" w:firstColumn="1" w:lastColumn="0" w:noHBand="0" w:noVBand="1"/>
      </w:tblPr>
      <w:tblGrid>
        <w:gridCol w:w="768"/>
        <w:gridCol w:w="6257"/>
        <w:gridCol w:w="2324"/>
      </w:tblGrid>
      <w:tr w:rsidR="006A3A12" w14:paraId="42EEFA32" w14:textId="77777777">
        <w:trPr>
          <w:trHeight w:val="336"/>
        </w:trPr>
        <w:tc>
          <w:tcPr>
            <w:tcW w:w="768" w:type="dxa"/>
            <w:vMerge w:val="restart"/>
            <w:tcBorders>
              <w:top w:val="single" w:sz="4" w:space="0" w:color="000000"/>
              <w:left w:val="single" w:sz="4" w:space="0" w:color="000000"/>
              <w:bottom w:val="single" w:sz="4" w:space="0" w:color="000000"/>
              <w:right w:val="single" w:sz="4" w:space="0" w:color="000000"/>
            </w:tcBorders>
            <w:vAlign w:val="bottom"/>
          </w:tcPr>
          <w:p w14:paraId="62563772" w14:textId="77777777" w:rsidR="006A3A12" w:rsidRDefault="007B7775">
            <w:pPr>
              <w:spacing w:after="18" w:line="259" w:lineRule="auto"/>
              <w:ind w:left="134" w:right="0" w:firstLine="0"/>
              <w:jc w:val="left"/>
            </w:pPr>
            <w:r>
              <w:rPr>
                <w:b/>
              </w:rPr>
              <w:t xml:space="preserve">№ </w:t>
            </w:r>
          </w:p>
          <w:p w14:paraId="2099FBDD" w14:textId="77777777" w:rsidR="006A3A12" w:rsidRDefault="007B7775">
            <w:pPr>
              <w:spacing w:after="0" w:line="259" w:lineRule="auto"/>
              <w:ind w:left="0" w:right="119" w:firstLine="0"/>
              <w:jc w:val="right"/>
            </w:pPr>
            <w:r>
              <w:rPr>
                <w:b/>
              </w:rPr>
              <w:t xml:space="preserve">п/п </w:t>
            </w:r>
            <w:r>
              <w:t xml:space="preserve"> </w:t>
            </w:r>
          </w:p>
          <w:p w14:paraId="4E6012E5" w14:textId="77777777" w:rsidR="006A3A12" w:rsidRDefault="007B7775">
            <w:pPr>
              <w:spacing w:after="0" w:line="259" w:lineRule="auto"/>
              <w:ind w:left="134" w:right="0" w:firstLine="0"/>
              <w:jc w:val="left"/>
            </w:pPr>
            <w:r>
              <w:t xml:space="preserve"> </w:t>
            </w:r>
          </w:p>
        </w:tc>
        <w:tc>
          <w:tcPr>
            <w:tcW w:w="6257" w:type="dxa"/>
            <w:vMerge w:val="restart"/>
            <w:tcBorders>
              <w:top w:val="single" w:sz="4" w:space="0" w:color="000000"/>
              <w:left w:val="single" w:sz="4" w:space="0" w:color="000000"/>
              <w:bottom w:val="single" w:sz="4" w:space="0" w:color="000000"/>
              <w:right w:val="single" w:sz="4" w:space="0" w:color="000000"/>
            </w:tcBorders>
            <w:vAlign w:val="bottom"/>
          </w:tcPr>
          <w:p w14:paraId="56C1AB37" w14:textId="77777777" w:rsidR="006A3A12" w:rsidRDefault="007B7775">
            <w:pPr>
              <w:spacing w:after="0" w:line="259" w:lineRule="auto"/>
              <w:ind w:left="134" w:right="0" w:firstLine="0"/>
              <w:jc w:val="left"/>
            </w:pPr>
            <w:r>
              <w:rPr>
                <w:b/>
              </w:rPr>
              <w:t>Темаурока</w:t>
            </w:r>
            <w:r>
              <w:t xml:space="preserve"> </w:t>
            </w:r>
          </w:p>
          <w:p w14:paraId="5ED23685" w14:textId="77777777" w:rsidR="006A3A12" w:rsidRDefault="007B7775">
            <w:pPr>
              <w:spacing w:after="0" w:line="259" w:lineRule="auto"/>
              <w:ind w:left="134" w:right="0" w:firstLine="0"/>
              <w:jc w:val="left"/>
            </w:pPr>
            <w:r>
              <w:t xml:space="preserve"> </w:t>
            </w:r>
          </w:p>
        </w:tc>
        <w:tc>
          <w:tcPr>
            <w:tcW w:w="2324" w:type="dxa"/>
            <w:tcBorders>
              <w:top w:val="single" w:sz="4" w:space="0" w:color="000000"/>
              <w:left w:val="single" w:sz="4" w:space="0" w:color="000000"/>
              <w:bottom w:val="single" w:sz="4" w:space="0" w:color="000000"/>
              <w:right w:val="single" w:sz="4" w:space="0" w:color="000000"/>
            </w:tcBorders>
            <w:vAlign w:val="bottom"/>
          </w:tcPr>
          <w:p w14:paraId="4182687A" w14:textId="77777777" w:rsidR="006A3A12" w:rsidRDefault="007B7775">
            <w:pPr>
              <w:spacing w:after="0" w:line="259" w:lineRule="auto"/>
              <w:ind w:left="0" w:right="0" w:firstLine="0"/>
              <w:jc w:val="left"/>
            </w:pPr>
            <w:r>
              <w:rPr>
                <w:b/>
              </w:rPr>
              <w:t>Количествочасов</w:t>
            </w:r>
            <w:r>
              <w:t xml:space="preserve"> </w:t>
            </w:r>
          </w:p>
        </w:tc>
      </w:tr>
      <w:tr w:rsidR="006A3A12" w14:paraId="5EE086C1" w14:textId="77777777">
        <w:trPr>
          <w:trHeight w:val="614"/>
        </w:trPr>
        <w:tc>
          <w:tcPr>
            <w:tcW w:w="0" w:type="auto"/>
            <w:vMerge/>
            <w:tcBorders>
              <w:top w:val="nil"/>
              <w:left w:val="single" w:sz="4" w:space="0" w:color="000000"/>
              <w:bottom w:val="single" w:sz="4" w:space="0" w:color="000000"/>
              <w:right w:val="single" w:sz="4" w:space="0" w:color="000000"/>
            </w:tcBorders>
          </w:tcPr>
          <w:p w14:paraId="65011CE4"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76BE30AA" w14:textId="77777777" w:rsidR="006A3A12" w:rsidRDefault="006A3A12">
            <w:pPr>
              <w:spacing w:after="160" w:line="259" w:lineRule="auto"/>
              <w:ind w:left="0" w:right="0" w:firstLine="0"/>
              <w:jc w:val="left"/>
            </w:pPr>
          </w:p>
        </w:tc>
        <w:tc>
          <w:tcPr>
            <w:tcW w:w="2324" w:type="dxa"/>
            <w:tcBorders>
              <w:top w:val="single" w:sz="4" w:space="0" w:color="000000"/>
              <w:left w:val="single" w:sz="4" w:space="0" w:color="000000"/>
              <w:bottom w:val="single" w:sz="4" w:space="0" w:color="000000"/>
              <w:right w:val="single" w:sz="4" w:space="0" w:color="000000"/>
            </w:tcBorders>
            <w:vAlign w:val="bottom"/>
          </w:tcPr>
          <w:p w14:paraId="795DE1CA" w14:textId="77777777" w:rsidR="006A3A12" w:rsidRDefault="007B7775">
            <w:pPr>
              <w:spacing w:after="0" w:line="259" w:lineRule="auto"/>
              <w:ind w:left="134" w:right="0" w:firstLine="0"/>
              <w:jc w:val="left"/>
            </w:pPr>
            <w:r>
              <w:rPr>
                <w:b/>
              </w:rPr>
              <w:t>Всего</w:t>
            </w:r>
            <w:r>
              <w:t xml:space="preserve"> </w:t>
            </w:r>
          </w:p>
          <w:p w14:paraId="21AC024A" w14:textId="77777777" w:rsidR="006A3A12" w:rsidRDefault="007B7775">
            <w:pPr>
              <w:spacing w:after="0" w:line="259" w:lineRule="auto"/>
              <w:ind w:left="134" w:right="0" w:firstLine="0"/>
              <w:jc w:val="left"/>
            </w:pPr>
            <w:r>
              <w:t xml:space="preserve"> </w:t>
            </w:r>
          </w:p>
        </w:tc>
      </w:tr>
      <w:tr w:rsidR="006A3A12" w14:paraId="187C4D9E"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69E8AF4" w14:textId="77777777" w:rsidR="006A3A12" w:rsidRDefault="007B7775">
            <w:pPr>
              <w:spacing w:after="0" w:line="259" w:lineRule="auto"/>
              <w:ind w:left="0" w:right="0" w:firstLine="0"/>
              <w:jc w:val="left"/>
            </w:pPr>
            <w:r>
              <w:t xml:space="preserve">1 </w:t>
            </w:r>
          </w:p>
        </w:tc>
        <w:tc>
          <w:tcPr>
            <w:tcW w:w="6257" w:type="dxa"/>
            <w:tcBorders>
              <w:top w:val="single" w:sz="4" w:space="0" w:color="000000"/>
              <w:left w:val="single" w:sz="4" w:space="0" w:color="000000"/>
              <w:bottom w:val="single" w:sz="4" w:space="0" w:color="000000"/>
              <w:right w:val="single" w:sz="4" w:space="0" w:color="000000"/>
            </w:tcBorders>
          </w:tcPr>
          <w:p w14:paraId="6B45A19B" w14:textId="77777777" w:rsidR="006A3A12" w:rsidRDefault="007B7775">
            <w:pPr>
              <w:spacing w:after="0" w:line="259" w:lineRule="auto"/>
              <w:ind w:left="0" w:right="28" w:firstLine="0"/>
              <w:jc w:val="center"/>
            </w:pPr>
            <w:r>
              <w:t xml:space="preserve">Повторение и обобщение пройденного во втором классе </w:t>
            </w:r>
          </w:p>
        </w:tc>
        <w:tc>
          <w:tcPr>
            <w:tcW w:w="2324" w:type="dxa"/>
            <w:tcBorders>
              <w:top w:val="single" w:sz="4" w:space="0" w:color="000000"/>
              <w:left w:val="single" w:sz="4" w:space="0" w:color="000000"/>
              <w:bottom w:val="single" w:sz="4" w:space="0" w:color="000000"/>
              <w:right w:val="single" w:sz="4" w:space="0" w:color="000000"/>
            </w:tcBorders>
          </w:tcPr>
          <w:p w14:paraId="6955B7E2" w14:textId="77777777" w:rsidR="006A3A12" w:rsidRDefault="007B7775">
            <w:pPr>
              <w:spacing w:after="0" w:line="259" w:lineRule="auto"/>
              <w:ind w:left="99" w:right="0" w:firstLine="0"/>
              <w:jc w:val="center"/>
            </w:pPr>
            <w:r>
              <w:t xml:space="preserve">1  </w:t>
            </w:r>
          </w:p>
        </w:tc>
      </w:tr>
      <w:tr w:rsidR="006A3A12" w14:paraId="3C873BAF"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73BA6B2E" w14:textId="77777777" w:rsidR="006A3A12" w:rsidRDefault="007B7775">
            <w:pPr>
              <w:spacing w:after="0" w:line="259" w:lineRule="auto"/>
              <w:ind w:left="0" w:right="0" w:firstLine="0"/>
              <w:jc w:val="left"/>
            </w:pPr>
            <w:r>
              <w:t xml:space="preserve">2 </w:t>
            </w:r>
          </w:p>
        </w:tc>
        <w:tc>
          <w:tcPr>
            <w:tcW w:w="6257" w:type="dxa"/>
            <w:tcBorders>
              <w:top w:val="single" w:sz="4" w:space="0" w:color="000000"/>
              <w:left w:val="single" w:sz="4" w:space="0" w:color="000000"/>
              <w:bottom w:val="single" w:sz="4" w:space="0" w:color="000000"/>
              <w:right w:val="single" w:sz="4" w:space="0" w:color="000000"/>
            </w:tcBorders>
            <w:vAlign w:val="bottom"/>
          </w:tcPr>
          <w:p w14:paraId="51AEBA2C" w14:textId="77777777" w:rsidR="006A3A12" w:rsidRDefault="007B7775">
            <w:pPr>
              <w:spacing w:after="0" w:line="259" w:lineRule="auto"/>
              <w:ind w:left="134" w:right="0" w:firstLine="0"/>
              <w:jc w:val="left"/>
            </w:pPr>
            <w:r>
              <w:t xml:space="preserve">Знакомимся с компьютером. Назначение, основные устройства </w:t>
            </w:r>
          </w:p>
        </w:tc>
        <w:tc>
          <w:tcPr>
            <w:tcW w:w="2324" w:type="dxa"/>
            <w:tcBorders>
              <w:top w:val="single" w:sz="4" w:space="0" w:color="000000"/>
              <w:left w:val="single" w:sz="4" w:space="0" w:color="000000"/>
              <w:bottom w:val="single" w:sz="4" w:space="0" w:color="000000"/>
              <w:right w:val="single" w:sz="4" w:space="0" w:color="000000"/>
            </w:tcBorders>
            <w:vAlign w:val="center"/>
          </w:tcPr>
          <w:p w14:paraId="37290A91" w14:textId="77777777" w:rsidR="006A3A12" w:rsidRDefault="007B7775">
            <w:pPr>
              <w:spacing w:after="0" w:line="259" w:lineRule="auto"/>
              <w:ind w:left="99" w:right="0" w:firstLine="0"/>
              <w:jc w:val="center"/>
            </w:pPr>
            <w:r>
              <w:t xml:space="preserve">1  </w:t>
            </w:r>
          </w:p>
        </w:tc>
      </w:tr>
      <w:tr w:rsidR="006A3A12" w14:paraId="2D80F8ED"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2B098EB4" w14:textId="77777777" w:rsidR="006A3A12" w:rsidRDefault="007B7775">
            <w:pPr>
              <w:spacing w:after="0" w:line="259" w:lineRule="auto"/>
              <w:ind w:left="0" w:right="0" w:firstLine="0"/>
              <w:jc w:val="left"/>
            </w:pPr>
            <w:r>
              <w:t xml:space="preserve">3 </w:t>
            </w:r>
          </w:p>
        </w:tc>
        <w:tc>
          <w:tcPr>
            <w:tcW w:w="6257" w:type="dxa"/>
            <w:tcBorders>
              <w:top w:val="single" w:sz="4" w:space="0" w:color="000000"/>
              <w:left w:val="single" w:sz="4" w:space="0" w:color="000000"/>
              <w:bottom w:val="single" w:sz="4" w:space="0" w:color="000000"/>
              <w:right w:val="single" w:sz="4" w:space="0" w:color="000000"/>
            </w:tcBorders>
            <w:vAlign w:val="bottom"/>
          </w:tcPr>
          <w:p w14:paraId="28B458F9" w14:textId="77777777" w:rsidR="006A3A12" w:rsidRDefault="007B7775">
            <w:pPr>
              <w:spacing w:after="0" w:line="259" w:lineRule="auto"/>
              <w:ind w:left="134" w:right="24" w:firstLine="0"/>
            </w:pPr>
            <w:r>
              <w:t xml:space="preserve">Компьютер – твой помощник. Запоминающие устройства – носители информации </w:t>
            </w:r>
          </w:p>
        </w:tc>
        <w:tc>
          <w:tcPr>
            <w:tcW w:w="2324" w:type="dxa"/>
            <w:tcBorders>
              <w:top w:val="single" w:sz="4" w:space="0" w:color="000000"/>
              <w:left w:val="single" w:sz="4" w:space="0" w:color="000000"/>
              <w:bottom w:val="single" w:sz="4" w:space="0" w:color="000000"/>
              <w:right w:val="single" w:sz="4" w:space="0" w:color="000000"/>
            </w:tcBorders>
            <w:vAlign w:val="center"/>
          </w:tcPr>
          <w:p w14:paraId="29C60A2C" w14:textId="77777777" w:rsidR="006A3A12" w:rsidRDefault="007B7775">
            <w:pPr>
              <w:spacing w:after="0" w:line="259" w:lineRule="auto"/>
              <w:ind w:left="99" w:right="0" w:firstLine="0"/>
              <w:jc w:val="center"/>
            </w:pPr>
            <w:r>
              <w:t xml:space="preserve">1  </w:t>
            </w:r>
          </w:p>
        </w:tc>
      </w:tr>
      <w:tr w:rsidR="006A3A12" w14:paraId="16015D7E"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47DA65C1" w14:textId="77777777" w:rsidR="006A3A12" w:rsidRDefault="007B7775">
            <w:pPr>
              <w:spacing w:after="0" w:line="259" w:lineRule="auto"/>
              <w:ind w:left="0" w:right="0" w:firstLine="0"/>
              <w:jc w:val="left"/>
            </w:pPr>
            <w:r>
              <w:t xml:space="preserve">4 </w:t>
            </w:r>
          </w:p>
        </w:tc>
        <w:tc>
          <w:tcPr>
            <w:tcW w:w="6257" w:type="dxa"/>
            <w:tcBorders>
              <w:top w:val="single" w:sz="4" w:space="0" w:color="000000"/>
              <w:left w:val="single" w:sz="4" w:space="0" w:color="000000"/>
              <w:bottom w:val="single" w:sz="4" w:space="0" w:color="000000"/>
              <w:right w:val="single" w:sz="4" w:space="0" w:color="000000"/>
            </w:tcBorders>
          </w:tcPr>
          <w:p w14:paraId="207E65CC" w14:textId="77777777" w:rsidR="006A3A12" w:rsidRDefault="007B7775">
            <w:pPr>
              <w:spacing w:after="0" w:line="259" w:lineRule="auto"/>
              <w:ind w:left="134" w:right="0" w:firstLine="0"/>
              <w:jc w:val="left"/>
            </w:pPr>
            <w:r>
              <w:t xml:space="preserve">Работас текстовойпрограммой </w:t>
            </w:r>
          </w:p>
        </w:tc>
        <w:tc>
          <w:tcPr>
            <w:tcW w:w="2324" w:type="dxa"/>
            <w:tcBorders>
              <w:top w:val="single" w:sz="4" w:space="0" w:color="000000"/>
              <w:left w:val="single" w:sz="4" w:space="0" w:color="000000"/>
              <w:bottom w:val="single" w:sz="4" w:space="0" w:color="000000"/>
              <w:right w:val="single" w:sz="4" w:space="0" w:color="000000"/>
            </w:tcBorders>
          </w:tcPr>
          <w:p w14:paraId="2C13FDEE" w14:textId="77777777" w:rsidR="006A3A12" w:rsidRDefault="007B7775">
            <w:pPr>
              <w:spacing w:after="0" w:line="259" w:lineRule="auto"/>
              <w:ind w:left="94" w:right="0" w:firstLine="0"/>
              <w:jc w:val="center"/>
            </w:pPr>
            <w:r>
              <w:t xml:space="preserve"> 1  </w:t>
            </w:r>
          </w:p>
        </w:tc>
      </w:tr>
      <w:tr w:rsidR="006A3A12" w14:paraId="3C0702B4"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4D6C6FEF" w14:textId="77777777" w:rsidR="006A3A12" w:rsidRDefault="007B7775">
            <w:pPr>
              <w:spacing w:after="0" w:line="259" w:lineRule="auto"/>
              <w:ind w:left="0" w:right="0" w:firstLine="0"/>
              <w:jc w:val="left"/>
            </w:pPr>
            <w:r>
              <w:t xml:space="preserve">5 </w:t>
            </w:r>
          </w:p>
        </w:tc>
        <w:tc>
          <w:tcPr>
            <w:tcW w:w="6257" w:type="dxa"/>
            <w:tcBorders>
              <w:top w:val="single" w:sz="4" w:space="0" w:color="000000"/>
              <w:left w:val="single" w:sz="4" w:space="0" w:color="000000"/>
              <w:bottom w:val="single" w:sz="4" w:space="0" w:color="000000"/>
              <w:right w:val="single" w:sz="4" w:space="0" w:color="000000"/>
            </w:tcBorders>
            <w:vAlign w:val="bottom"/>
          </w:tcPr>
          <w:p w14:paraId="540EF066" w14:textId="77777777" w:rsidR="006A3A12" w:rsidRDefault="007B7775">
            <w:pPr>
              <w:spacing w:after="0" w:line="259" w:lineRule="auto"/>
              <w:ind w:left="134" w:right="0" w:firstLine="0"/>
              <w:jc w:val="left"/>
            </w:pPr>
            <w:r>
              <w:t xml:space="preserve">Как работает скульптор. Скульптуры разных времен и народов </w:t>
            </w:r>
          </w:p>
        </w:tc>
        <w:tc>
          <w:tcPr>
            <w:tcW w:w="2324" w:type="dxa"/>
            <w:tcBorders>
              <w:top w:val="single" w:sz="4" w:space="0" w:color="000000"/>
              <w:left w:val="single" w:sz="4" w:space="0" w:color="000000"/>
              <w:bottom w:val="single" w:sz="4" w:space="0" w:color="000000"/>
              <w:right w:val="single" w:sz="4" w:space="0" w:color="000000"/>
            </w:tcBorders>
            <w:vAlign w:val="center"/>
          </w:tcPr>
          <w:p w14:paraId="5C296B52" w14:textId="77777777" w:rsidR="006A3A12" w:rsidRDefault="007B7775">
            <w:pPr>
              <w:spacing w:after="0" w:line="259" w:lineRule="auto"/>
              <w:ind w:left="99" w:right="0" w:firstLine="0"/>
              <w:jc w:val="center"/>
            </w:pPr>
            <w:r>
              <w:t xml:space="preserve">1  </w:t>
            </w:r>
          </w:p>
        </w:tc>
      </w:tr>
      <w:tr w:rsidR="006A3A12" w14:paraId="3762D240"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73FF8C07" w14:textId="77777777" w:rsidR="006A3A12" w:rsidRDefault="007B7775">
            <w:pPr>
              <w:spacing w:after="0" w:line="259" w:lineRule="auto"/>
              <w:ind w:left="0" w:right="0" w:firstLine="0"/>
              <w:jc w:val="left"/>
            </w:pPr>
            <w:r>
              <w:t xml:space="preserve">6 </w:t>
            </w:r>
          </w:p>
        </w:tc>
        <w:tc>
          <w:tcPr>
            <w:tcW w:w="6257" w:type="dxa"/>
            <w:tcBorders>
              <w:top w:val="single" w:sz="4" w:space="0" w:color="000000"/>
              <w:left w:val="single" w:sz="4" w:space="0" w:color="000000"/>
              <w:bottom w:val="single" w:sz="4" w:space="0" w:color="000000"/>
              <w:right w:val="single" w:sz="4" w:space="0" w:color="000000"/>
            </w:tcBorders>
            <w:vAlign w:val="bottom"/>
          </w:tcPr>
          <w:p w14:paraId="2DABE42D" w14:textId="77777777" w:rsidR="006A3A12" w:rsidRDefault="007B7775">
            <w:pPr>
              <w:spacing w:after="0" w:line="259" w:lineRule="auto"/>
              <w:ind w:left="134" w:right="0" w:firstLine="0"/>
              <w:jc w:val="left"/>
            </w:pPr>
            <w:r>
              <w:t xml:space="preserve">Рельеф. Придание поверхности фактуры и объема </w:t>
            </w:r>
          </w:p>
        </w:tc>
        <w:tc>
          <w:tcPr>
            <w:tcW w:w="2324" w:type="dxa"/>
            <w:tcBorders>
              <w:top w:val="single" w:sz="4" w:space="0" w:color="000000"/>
              <w:left w:val="single" w:sz="4" w:space="0" w:color="000000"/>
              <w:bottom w:val="single" w:sz="4" w:space="0" w:color="000000"/>
              <w:right w:val="single" w:sz="4" w:space="0" w:color="000000"/>
            </w:tcBorders>
          </w:tcPr>
          <w:p w14:paraId="365D6119" w14:textId="77777777" w:rsidR="006A3A12" w:rsidRDefault="007B7775">
            <w:pPr>
              <w:spacing w:after="0" w:line="259" w:lineRule="auto"/>
              <w:ind w:left="99" w:right="0" w:firstLine="0"/>
              <w:jc w:val="center"/>
            </w:pPr>
            <w:r>
              <w:t xml:space="preserve">1  </w:t>
            </w:r>
          </w:p>
        </w:tc>
      </w:tr>
      <w:tr w:rsidR="006A3A12" w14:paraId="2ACDAF4A"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6528B6BE" w14:textId="77777777" w:rsidR="006A3A12" w:rsidRDefault="007B7775">
            <w:pPr>
              <w:spacing w:after="0" w:line="259" w:lineRule="auto"/>
              <w:ind w:left="0" w:right="0" w:firstLine="0"/>
              <w:jc w:val="left"/>
            </w:pPr>
            <w:r>
              <w:t xml:space="preserve">7 </w:t>
            </w:r>
          </w:p>
        </w:tc>
        <w:tc>
          <w:tcPr>
            <w:tcW w:w="6257" w:type="dxa"/>
            <w:tcBorders>
              <w:top w:val="single" w:sz="4" w:space="0" w:color="000000"/>
              <w:left w:val="single" w:sz="4" w:space="0" w:color="000000"/>
              <w:bottom w:val="single" w:sz="4" w:space="0" w:color="000000"/>
              <w:right w:val="single" w:sz="4" w:space="0" w:color="000000"/>
            </w:tcBorders>
            <w:vAlign w:val="bottom"/>
          </w:tcPr>
          <w:p w14:paraId="65F77A87" w14:textId="77777777" w:rsidR="006A3A12" w:rsidRDefault="007B7775">
            <w:pPr>
              <w:spacing w:after="0" w:line="259" w:lineRule="auto"/>
              <w:ind w:left="134" w:right="0" w:firstLine="0"/>
              <w:jc w:val="left"/>
            </w:pPr>
            <w:r>
              <w:t xml:space="preserve">Как работает художник-декоратор. Материалы художника, художественные технологии </w:t>
            </w:r>
          </w:p>
        </w:tc>
        <w:tc>
          <w:tcPr>
            <w:tcW w:w="2324" w:type="dxa"/>
            <w:tcBorders>
              <w:top w:val="single" w:sz="4" w:space="0" w:color="000000"/>
              <w:left w:val="single" w:sz="4" w:space="0" w:color="000000"/>
              <w:bottom w:val="single" w:sz="4" w:space="0" w:color="000000"/>
              <w:right w:val="single" w:sz="4" w:space="0" w:color="000000"/>
            </w:tcBorders>
            <w:vAlign w:val="center"/>
          </w:tcPr>
          <w:p w14:paraId="62246F46" w14:textId="77777777" w:rsidR="006A3A12" w:rsidRDefault="007B7775">
            <w:pPr>
              <w:spacing w:after="0" w:line="259" w:lineRule="auto"/>
              <w:ind w:left="99" w:right="0" w:firstLine="0"/>
              <w:jc w:val="center"/>
            </w:pPr>
            <w:r>
              <w:t xml:space="preserve">1  </w:t>
            </w:r>
          </w:p>
        </w:tc>
      </w:tr>
      <w:tr w:rsidR="006A3A12" w14:paraId="70F671C0"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2FCA8213" w14:textId="77777777" w:rsidR="006A3A12" w:rsidRDefault="007B7775">
            <w:pPr>
              <w:spacing w:after="0" w:line="259" w:lineRule="auto"/>
              <w:ind w:left="0" w:right="0" w:firstLine="0"/>
              <w:jc w:val="left"/>
            </w:pPr>
            <w:r>
              <w:t xml:space="preserve">8 </w:t>
            </w:r>
          </w:p>
        </w:tc>
        <w:tc>
          <w:tcPr>
            <w:tcW w:w="6257" w:type="dxa"/>
            <w:tcBorders>
              <w:top w:val="single" w:sz="4" w:space="0" w:color="000000"/>
              <w:left w:val="single" w:sz="4" w:space="0" w:color="000000"/>
              <w:bottom w:val="single" w:sz="4" w:space="0" w:color="000000"/>
              <w:right w:val="single" w:sz="4" w:space="0" w:color="000000"/>
            </w:tcBorders>
            <w:vAlign w:val="bottom"/>
          </w:tcPr>
          <w:p w14:paraId="06ECE4BA" w14:textId="77777777" w:rsidR="006A3A12" w:rsidRDefault="007B7775">
            <w:pPr>
              <w:spacing w:after="0" w:line="259" w:lineRule="auto"/>
              <w:ind w:left="134" w:right="0" w:firstLine="0"/>
              <w:jc w:val="left"/>
            </w:pPr>
            <w:r>
              <w:t xml:space="preserve">Свойства креповой бумаги. Способы получение объемных форм </w:t>
            </w:r>
          </w:p>
        </w:tc>
        <w:tc>
          <w:tcPr>
            <w:tcW w:w="2324" w:type="dxa"/>
            <w:tcBorders>
              <w:top w:val="single" w:sz="4" w:space="0" w:color="000000"/>
              <w:left w:val="single" w:sz="4" w:space="0" w:color="000000"/>
              <w:bottom w:val="single" w:sz="4" w:space="0" w:color="000000"/>
              <w:right w:val="single" w:sz="4" w:space="0" w:color="000000"/>
            </w:tcBorders>
            <w:vAlign w:val="center"/>
          </w:tcPr>
          <w:p w14:paraId="490F7488" w14:textId="77777777" w:rsidR="006A3A12" w:rsidRDefault="007B7775">
            <w:pPr>
              <w:spacing w:after="0" w:line="259" w:lineRule="auto"/>
              <w:ind w:left="99" w:right="0" w:firstLine="0"/>
              <w:jc w:val="center"/>
            </w:pPr>
            <w:r>
              <w:t xml:space="preserve">1  </w:t>
            </w:r>
          </w:p>
        </w:tc>
      </w:tr>
      <w:tr w:rsidR="006A3A12" w14:paraId="3CA0A02A"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3976C59E" w14:textId="77777777" w:rsidR="006A3A12" w:rsidRDefault="007B7775">
            <w:pPr>
              <w:spacing w:after="0" w:line="259" w:lineRule="auto"/>
              <w:ind w:left="0" w:right="0" w:firstLine="0"/>
              <w:jc w:val="left"/>
            </w:pPr>
            <w:r>
              <w:t xml:space="preserve">9 </w:t>
            </w:r>
          </w:p>
        </w:tc>
        <w:tc>
          <w:tcPr>
            <w:tcW w:w="6257" w:type="dxa"/>
            <w:tcBorders>
              <w:top w:val="single" w:sz="4" w:space="0" w:color="000000"/>
              <w:left w:val="single" w:sz="4" w:space="0" w:color="000000"/>
              <w:bottom w:val="single" w:sz="4" w:space="0" w:color="000000"/>
              <w:right w:val="single" w:sz="4" w:space="0" w:color="000000"/>
            </w:tcBorders>
            <w:vAlign w:val="bottom"/>
          </w:tcPr>
          <w:p w14:paraId="1C880369" w14:textId="77777777" w:rsidR="006A3A12" w:rsidRDefault="007B7775">
            <w:pPr>
              <w:spacing w:after="0" w:line="259" w:lineRule="auto"/>
              <w:ind w:left="134" w:right="0" w:firstLine="0"/>
            </w:pPr>
            <w:r>
              <w:t xml:space="preserve">Способы получения объемных рельефных форм и изображений Фольга. Технологияобработкифольги </w:t>
            </w:r>
          </w:p>
        </w:tc>
        <w:tc>
          <w:tcPr>
            <w:tcW w:w="2324" w:type="dxa"/>
            <w:tcBorders>
              <w:top w:val="single" w:sz="4" w:space="0" w:color="000000"/>
              <w:left w:val="single" w:sz="4" w:space="0" w:color="000000"/>
              <w:bottom w:val="single" w:sz="4" w:space="0" w:color="000000"/>
              <w:right w:val="single" w:sz="4" w:space="0" w:color="000000"/>
            </w:tcBorders>
            <w:vAlign w:val="center"/>
          </w:tcPr>
          <w:p w14:paraId="28F791C9" w14:textId="77777777" w:rsidR="006A3A12" w:rsidRDefault="007B7775">
            <w:pPr>
              <w:spacing w:after="0" w:line="259" w:lineRule="auto"/>
              <w:ind w:left="94" w:right="0" w:firstLine="0"/>
              <w:jc w:val="center"/>
            </w:pPr>
            <w:r>
              <w:t xml:space="preserve"> 1  </w:t>
            </w:r>
          </w:p>
        </w:tc>
      </w:tr>
      <w:tr w:rsidR="006A3A12" w14:paraId="13FA2B23"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792D446B" w14:textId="77777777" w:rsidR="006A3A12" w:rsidRDefault="007B7775">
            <w:pPr>
              <w:spacing w:after="0" w:line="259" w:lineRule="auto"/>
              <w:ind w:left="0" w:right="0" w:firstLine="0"/>
              <w:jc w:val="left"/>
            </w:pPr>
            <w:r>
              <w:t xml:space="preserve">10 </w:t>
            </w:r>
          </w:p>
        </w:tc>
        <w:tc>
          <w:tcPr>
            <w:tcW w:w="6257" w:type="dxa"/>
            <w:tcBorders>
              <w:top w:val="single" w:sz="4" w:space="0" w:color="000000"/>
              <w:left w:val="single" w:sz="4" w:space="0" w:color="000000"/>
              <w:bottom w:val="single" w:sz="4" w:space="0" w:color="000000"/>
              <w:right w:val="single" w:sz="4" w:space="0" w:color="000000"/>
            </w:tcBorders>
            <w:vAlign w:val="bottom"/>
          </w:tcPr>
          <w:p w14:paraId="58A6C2EB" w14:textId="77777777" w:rsidR="006A3A12" w:rsidRDefault="007B7775">
            <w:pPr>
              <w:spacing w:after="0" w:line="259" w:lineRule="auto"/>
              <w:ind w:left="134" w:right="0" w:firstLine="0"/>
              <w:jc w:val="left"/>
            </w:pPr>
            <w:r>
              <w:t xml:space="preserve">Архитектура и строительство. Гофрокартон. Его строение свойства, сферы использования </w:t>
            </w:r>
          </w:p>
        </w:tc>
        <w:tc>
          <w:tcPr>
            <w:tcW w:w="2324" w:type="dxa"/>
            <w:tcBorders>
              <w:top w:val="single" w:sz="4" w:space="0" w:color="000000"/>
              <w:left w:val="single" w:sz="4" w:space="0" w:color="000000"/>
              <w:bottom w:val="single" w:sz="4" w:space="0" w:color="000000"/>
              <w:right w:val="single" w:sz="4" w:space="0" w:color="000000"/>
            </w:tcBorders>
            <w:vAlign w:val="center"/>
          </w:tcPr>
          <w:p w14:paraId="10908991" w14:textId="77777777" w:rsidR="006A3A12" w:rsidRDefault="007B7775">
            <w:pPr>
              <w:spacing w:after="0" w:line="259" w:lineRule="auto"/>
              <w:ind w:left="99" w:right="0" w:firstLine="0"/>
              <w:jc w:val="center"/>
            </w:pPr>
            <w:r>
              <w:t xml:space="preserve">1  </w:t>
            </w:r>
          </w:p>
        </w:tc>
      </w:tr>
      <w:tr w:rsidR="006A3A12" w14:paraId="75587DCB"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7F559EAD" w14:textId="77777777" w:rsidR="006A3A12" w:rsidRDefault="007B7775">
            <w:pPr>
              <w:spacing w:after="0" w:line="259" w:lineRule="auto"/>
              <w:ind w:left="0" w:right="0" w:firstLine="0"/>
              <w:jc w:val="left"/>
            </w:pPr>
            <w:r>
              <w:t xml:space="preserve">11 </w:t>
            </w:r>
          </w:p>
        </w:tc>
        <w:tc>
          <w:tcPr>
            <w:tcW w:w="6257" w:type="dxa"/>
            <w:tcBorders>
              <w:top w:val="single" w:sz="4" w:space="0" w:color="000000"/>
              <w:left w:val="single" w:sz="4" w:space="0" w:color="000000"/>
              <w:bottom w:val="single" w:sz="4" w:space="0" w:color="000000"/>
              <w:right w:val="single" w:sz="4" w:space="0" w:color="000000"/>
            </w:tcBorders>
            <w:vAlign w:val="bottom"/>
          </w:tcPr>
          <w:p w14:paraId="12B53F32" w14:textId="77777777" w:rsidR="006A3A12" w:rsidRDefault="007B7775">
            <w:pPr>
              <w:spacing w:after="0" w:line="259" w:lineRule="auto"/>
              <w:ind w:left="134" w:right="0" w:firstLine="0"/>
              <w:jc w:val="left"/>
            </w:pPr>
            <w:r>
              <w:t xml:space="preserve">Плоские и объемные формы деталей и изделий. Развертка. Чертежразвертки. Рицовка </w:t>
            </w:r>
          </w:p>
        </w:tc>
        <w:tc>
          <w:tcPr>
            <w:tcW w:w="2324" w:type="dxa"/>
            <w:tcBorders>
              <w:top w:val="single" w:sz="4" w:space="0" w:color="000000"/>
              <w:left w:val="single" w:sz="4" w:space="0" w:color="000000"/>
              <w:bottom w:val="single" w:sz="4" w:space="0" w:color="000000"/>
              <w:right w:val="single" w:sz="4" w:space="0" w:color="000000"/>
            </w:tcBorders>
            <w:vAlign w:val="center"/>
          </w:tcPr>
          <w:p w14:paraId="4E462DD1" w14:textId="77777777" w:rsidR="006A3A12" w:rsidRDefault="007B7775">
            <w:pPr>
              <w:spacing w:after="0" w:line="259" w:lineRule="auto"/>
              <w:ind w:left="94" w:right="0" w:firstLine="0"/>
              <w:jc w:val="center"/>
            </w:pPr>
            <w:r>
              <w:t xml:space="preserve"> 1  </w:t>
            </w:r>
          </w:p>
        </w:tc>
      </w:tr>
      <w:tr w:rsidR="006A3A12" w14:paraId="6B5BBB49"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5EDED0E7" w14:textId="77777777" w:rsidR="006A3A12" w:rsidRDefault="007B7775">
            <w:pPr>
              <w:spacing w:after="0" w:line="259" w:lineRule="auto"/>
              <w:ind w:left="0" w:right="0" w:firstLine="0"/>
              <w:jc w:val="left"/>
            </w:pPr>
            <w:r>
              <w:t xml:space="preserve">12 </w:t>
            </w:r>
          </w:p>
        </w:tc>
        <w:tc>
          <w:tcPr>
            <w:tcW w:w="6257" w:type="dxa"/>
            <w:tcBorders>
              <w:top w:val="single" w:sz="4" w:space="0" w:color="000000"/>
              <w:left w:val="single" w:sz="4" w:space="0" w:color="000000"/>
              <w:bottom w:val="single" w:sz="4" w:space="0" w:color="000000"/>
              <w:right w:val="single" w:sz="4" w:space="0" w:color="000000"/>
            </w:tcBorders>
            <w:vAlign w:val="bottom"/>
          </w:tcPr>
          <w:p w14:paraId="25010702" w14:textId="77777777" w:rsidR="006A3A12" w:rsidRDefault="007B7775">
            <w:pPr>
              <w:spacing w:after="0" w:line="259" w:lineRule="auto"/>
              <w:ind w:left="134" w:right="0" w:firstLine="0"/>
              <w:jc w:val="left"/>
            </w:pPr>
            <w:r>
              <w:t xml:space="preserve">Плоские и объемные формы деталей и изделий. Развертка. Чертежразвертки. Рицовка </w:t>
            </w:r>
          </w:p>
        </w:tc>
        <w:tc>
          <w:tcPr>
            <w:tcW w:w="2324" w:type="dxa"/>
            <w:tcBorders>
              <w:top w:val="single" w:sz="4" w:space="0" w:color="000000"/>
              <w:left w:val="single" w:sz="4" w:space="0" w:color="000000"/>
              <w:bottom w:val="single" w:sz="4" w:space="0" w:color="000000"/>
              <w:right w:val="single" w:sz="4" w:space="0" w:color="000000"/>
            </w:tcBorders>
            <w:vAlign w:val="center"/>
          </w:tcPr>
          <w:p w14:paraId="3376B071" w14:textId="77777777" w:rsidR="006A3A12" w:rsidRDefault="007B7775">
            <w:pPr>
              <w:spacing w:after="0" w:line="259" w:lineRule="auto"/>
              <w:ind w:left="94" w:right="0" w:firstLine="0"/>
              <w:jc w:val="center"/>
            </w:pPr>
            <w:r>
              <w:t xml:space="preserve"> 1  </w:t>
            </w:r>
          </w:p>
        </w:tc>
      </w:tr>
      <w:tr w:rsidR="006A3A12" w14:paraId="4CC1BC6D"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92CD05D" w14:textId="77777777" w:rsidR="006A3A12" w:rsidRDefault="007B7775">
            <w:pPr>
              <w:spacing w:after="0" w:line="259" w:lineRule="auto"/>
              <w:ind w:left="0" w:right="0" w:firstLine="0"/>
              <w:jc w:val="left"/>
            </w:pPr>
            <w:r>
              <w:t xml:space="preserve">13 </w:t>
            </w:r>
          </w:p>
        </w:tc>
        <w:tc>
          <w:tcPr>
            <w:tcW w:w="6257" w:type="dxa"/>
            <w:tcBorders>
              <w:top w:val="single" w:sz="4" w:space="0" w:color="000000"/>
              <w:left w:val="single" w:sz="4" w:space="0" w:color="000000"/>
              <w:bottom w:val="single" w:sz="4" w:space="0" w:color="000000"/>
              <w:right w:val="single" w:sz="4" w:space="0" w:color="000000"/>
            </w:tcBorders>
            <w:vAlign w:val="bottom"/>
          </w:tcPr>
          <w:p w14:paraId="0742488B" w14:textId="77777777" w:rsidR="006A3A12" w:rsidRDefault="007B7775">
            <w:pPr>
              <w:spacing w:after="0" w:line="259" w:lineRule="auto"/>
              <w:ind w:left="134" w:right="0" w:firstLine="0"/>
              <w:jc w:val="left"/>
            </w:pPr>
            <w:r>
              <w:t xml:space="preserve">Разверткакоробки с крышкой </w:t>
            </w:r>
          </w:p>
        </w:tc>
        <w:tc>
          <w:tcPr>
            <w:tcW w:w="2324" w:type="dxa"/>
            <w:tcBorders>
              <w:top w:val="single" w:sz="4" w:space="0" w:color="000000"/>
              <w:left w:val="single" w:sz="4" w:space="0" w:color="000000"/>
              <w:bottom w:val="single" w:sz="4" w:space="0" w:color="000000"/>
              <w:right w:val="single" w:sz="4" w:space="0" w:color="000000"/>
            </w:tcBorders>
          </w:tcPr>
          <w:p w14:paraId="14E5BE49" w14:textId="77777777" w:rsidR="006A3A12" w:rsidRDefault="007B7775">
            <w:pPr>
              <w:spacing w:after="0" w:line="259" w:lineRule="auto"/>
              <w:ind w:left="94" w:right="0" w:firstLine="0"/>
              <w:jc w:val="center"/>
            </w:pPr>
            <w:r>
              <w:t xml:space="preserve"> 1  </w:t>
            </w:r>
          </w:p>
        </w:tc>
      </w:tr>
      <w:tr w:rsidR="006A3A12" w14:paraId="3BC4A5A8"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F668D7F" w14:textId="77777777" w:rsidR="006A3A12" w:rsidRDefault="007B7775">
            <w:pPr>
              <w:spacing w:after="0" w:line="259" w:lineRule="auto"/>
              <w:ind w:left="0" w:right="0" w:firstLine="0"/>
              <w:jc w:val="left"/>
            </w:pPr>
            <w:r>
              <w:t xml:space="preserve">14 </w:t>
            </w:r>
          </w:p>
        </w:tc>
        <w:tc>
          <w:tcPr>
            <w:tcW w:w="6257" w:type="dxa"/>
            <w:tcBorders>
              <w:top w:val="single" w:sz="4" w:space="0" w:color="000000"/>
              <w:left w:val="single" w:sz="4" w:space="0" w:color="000000"/>
              <w:bottom w:val="single" w:sz="4" w:space="0" w:color="000000"/>
              <w:right w:val="single" w:sz="4" w:space="0" w:color="000000"/>
            </w:tcBorders>
            <w:vAlign w:val="bottom"/>
          </w:tcPr>
          <w:p w14:paraId="5C4F0A31" w14:textId="77777777" w:rsidR="006A3A12" w:rsidRDefault="007B7775">
            <w:pPr>
              <w:spacing w:after="0" w:line="259" w:lineRule="auto"/>
              <w:ind w:left="134" w:right="0" w:firstLine="0"/>
              <w:jc w:val="left"/>
            </w:pPr>
            <w:r>
              <w:t xml:space="preserve">[Оклеивание деталей коробки с крышкой]] </w:t>
            </w:r>
          </w:p>
        </w:tc>
        <w:tc>
          <w:tcPr>
            <w:tcW w:w="2324" w:type="dxa"/>
            <w:tcBorders>
              <w:top w:val="single" w:sz="4" w:space="0" w:color="000000"/>
              <w:left w:val="single" w:sz="4" w:space="0" w:color="000000"/>
              <w:bottom w:val="single" w:sz="4" w:space="0" w:color="000000"/>
              <w:right w:val="single" w:sz="4" w:space="0" w:color="000000"/>
            </w:tcBorders>
          </w:tcPr>
          <w:p w14:paraId="5F46D776" w14:textId="77777777" w:rsidR="006A3A12" w:rsidRDefault="007B7775">
            <w:pPr>
              <w:spacing w:after="0" w:line="259" w:lineRule="auto"/>
              <w:ind w:left="99" w:right="0" w:firstLine="0"/>
              <w:jc w:val="center"/>
            </w:pPr>
            <w:r>
              <w:t xml:space="preserve">1  </w:t>
            </w:r>
          </w:p>
        </w:tc>
      </w:tr>
      <w:tr w:rsidR="006A3A12" w14:paraId="7F31BF10"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0213E511" w14:textId="77777777" w:rsidR="006A3A12" w:rsidRDefault="007B7775">
            <w:pPr>
              <w:spacing w:after="0" w:line="259" w:lineRule="auto"/>
              <w:ind w:left="0" w:right="0" w:firstLine="0"/>
              <w:jc w:val="left"/>
            </w:pPr>
            <w:r>
              <w:t xml:space="preserve">15 </w:t>
            </w:r>
          </w:p>
        </w:tc>
        <w:tc>
          <w:tcPr>
            <w:tcW w:w="6257" w:type="dxa"/>
            <w:tcBorders>
              <w:top w:val="single" w:sz="4" w:space="0" w:color="000000"/>
              <w:left w:val="single" w:sz="4" w:space="0" w:color="000000"/>
              <w:bottom w:val="single" w:sz="4" w:space="0" w:color="000000"/>
              <w:right w:val="single" w:sz="4" w:space="0" w:color="000000"/>
            </w:tcBorders>
            <w:vAlign w:val="bottom"/>
          </w:tcPr>
          <w:p w14:paraId="50477825" w14:textId="77777777" w:rsidR="006A3A12" w:rsidRDefault="007B7775">
            <w:pPr>
              <w:spacing w:after="0" w:line="259" w:lineRule="auto"/>
              <w:ind w:left="134" w:right="0" w:firstLine="0"/>
              <w:jc w:val="left"/>
            </w:pPr>
            <w:r>
              <w:t xml:space="preserve">Конструированиесложныхразверток </w:t>
            </w:r>
          </w:p>
        </w:tc>
        <w:tc>
          <w:tcPr>
            <w:tcW w:w="2324" w:type="dxa"/>
            <w:tcBorders>
              <w:top w:val="single" w:sz="4" w:space="0" w:color="000000"/>
              <w:left w:val="single" w:sz="4" w:space="0" w:color="000000"/>
              <w:bottom w:val="single" w:sz="4" w:space="0" w:color="000000"/>
              <w:right w:val="single" w:sz="4" w:space="0" w:color="000000"/>
            </w:tcBorders>
          </w:tcPr>
          <w:p w14:paraId="60D8FB68" w14:textId="77777777" w:rsidR="006A3A12" w:rsidRDefault="007B7775">
            <w:pPr>
              <w:spacing w:after="0" w:line="259" w:lineRule="auto"/>
              <w:ind w:left="94" w:right="0" w:firstLine="0"/>
              <w:jc w:val="center"/>
            </w:pPr>
            <w:r>
              <w:t xml:space="preserve"> 1  </w:t>
            </w:r>
          </w:p>
        </w:tc>
      </w:tr>
      <w:tr w:rsidR="006A3A12" w14:paraId="1E5B782D"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27BB370" w14:textId="77777777" w:rsidR="006A3A12" w:rsidRDefault="007B7775">
            <w:pPr>
              <w:spacing w:after="0" w:line="259" w:lineRule="auto"/>
              <w:ind w:left="0" w:right="0" w:firstLine="0"/>
              <w:jc w:val="left"/>
            </w:pPr>
            <w:r>
              <w:t xml:space="preserve">16 </w:t>
            </w:r>
          </w:p>
        </w:tc>
        <w:tc>
          <w:tcPr>
            <w:tcW w:w="6257" w:type="dxa"/>
            <w:tcBorders>
              <w:top w:val="single" w:sz="4" w:space="0" w:color="000000"/>
              <w:left w:val="single" w:sz="4" w:space="0" w:color="000000"/>
              <w:bottom w:val="single" w:sz="4" w:space="0" w:color="000000"/>
              <w:right w:val="single" w:sz="4" w:space="0" w:color="000000"/>
            </w:tcBorders>
            <w:vAlign w:val="bottom"/>
          </w:tcPr>
          <w:p w14:paraId="4E9F9572" w14:textId="77777777" w:rsidR="006A3A12" w:rsidRDefault="007B7775">
            <w:pPr>
              <w:spacing w:after="0" w:line="259" w:lineRule="auto"/>
              <w:ind w:left="134" w:right="0" w:firstLine="0"/>
              <w:jc w:val="left"/>
            </w:pPr>
            <w:r>
              <w:t xml:space="preserve">Конструированиесложныхразверток </w:t>
            </w:r>
          </w:p>
        </w:tc>
        <w:tc>
          <w:tcPr>
            <w:tcW w:w="2324" w:type="dxa"/>
            <w:tcBorders>
              <w:top w:val="single" w:sz="4" w:space="0" w:color="000000"/>
              <w:left w:val="single" w:sz="4" w:space="0" w:color="000000"/>
              <w:bottom w:val="single" w:sz="4" w:space="0" w:color="000000"/>
              <w:right w:val="single" w:sz="4" w:space="0" w:color="000000"/>
            </w:tcBorders>
          </w:tcPr>
          <w:p w14:paraId="5B35145F" w14:textId="77777777" w:rsidR="006A3A12" w:rsidRDefault="007B7775">
            <w:pPr>
              <w:spacing w:after="0" w:line="259" w:lineRule="auto"/>
              <w:ind w:left="94" w:right="0" w:firstLine="0"/>
              <w:jc w:val="center"/>
            </w:pPr>
            <w:r>
              <w:t xml:space="preserve"> 1  </w:t>
            </w:r>
          </w:p>
        </w:tc>
      </w:tr>
      <w:tr w:rsidR="006A3A12" w14:paraId="6070B716" w14:textId="77777777">
        <w:trPr>
          <w:trHeight w:val="889"/>
        </w:trPr>
        <w:tc>
          <w:tcPr>
            <w:tcW w:w="768" w:type="dxa"/>
            <w:tcBorders>
              <w:top w:val="single" w:sz="4" w:space="0" w:color="000000"/>
              <w:left w:val="single" w:sz="4" w:space="0" w:color="000000"/>
              <w:bottom w:val="single" w:sz="4" w:space="0" w:color="000000"/>
              <w:right w:val="single" w:sz="4" w:space="0" w:color="000000"/>
            </w:tcBorders>
            <w:vAlign w:val="center"/>
          </w:tcPr>
          <w:p w14:paraId="361E0CE5" w14:textId="77777777" w:rsidR="006A3A12" w:rsidRDefault="007B7775">
            <w:pPr>
              <w:spacing w:after="0" w:line="259" w:lineRule="auto"/>
              <w:ind w:left="0" w:right="0" w:firstLine="0"/>
              <w:jc w:val="left"/>
            </w:pPr>
            <w:r>
              <w:t xml:space="preserve">17 </w:t>
            </w:r>
          </w:p>
        </w:tc>
        <w:tc>
          <w:tcPr>
            <w:tcW w:w="6257" w:type="dxa"/>
            <w:tcBorders>
              <w:top w:val="single" w:sz="4" w:space="0" w:color="000000"/>
              <w:left w:val="single" w:sz="4" w:space="0" w:color="000000"/>
              <w:bottom w:val="single" w:sz="4" w:space="0" w:color="000000"/>
              <w:right w:val="single" w:sz="4" w:space="0" w:color="000000"/>
            </w:tcBorders>
            <w:vAlign w:val="bottom"/>
          </w:tcPr>
          <w:p w14:paraId="39E19006" w14:textId="77777777" w:rsidR="006A3A12" w:rsidRDefault="007B7775">
            <w:pPr>
              <w:spacing w:after="0" w:line="259" w:lineRule="auto"/>
              <w:ind w:left="134" w:right="0" w:firstLine="0"/>
              <w:jc w:val="left"/>
            </w:pPr>
            <w:r>
              <w:t xml:space="preserve">Строчка косого стежка (крестик, стебельчатая). </w:t>
            </w:r>
          </w:p>
          <w:p w14:paraId="1D5F0010" w14:textId="77777777" w:rsidR="006A3A12" w:rsidRDefault="007B7775">
            <w:pPr>
              <w:spacing w:after="0" w:line="259" w:lineRule="auto"/>
              <w:ind w:left="134" w:right="0" w:firstLine="0"/>
              <w:jc w:val="left"/>
            </w:pPr>
            <w:r>
              <w:t xml:space="preserve">Узелковое закрепление нитки на ткани. Изготовлениешвейногоизделия </w:t>
            </w:r>
          </w:p>
        </w:tc>
        <w:tc>
          <w:tcPr>
            <w:tcW w:w="2324" w:type="dxa"/>
            <w:tcBorders>
              <w:top w:val="single" w:sz="4" w:space="0" w:color="000000"/>
              <w:left w:val="single" w:sz="4" w:space="0" w:color="000000"/>
              <w:bottom w:val="single" w:sz="4" w:space="0" w:color="000000"/>
              <w:right w:val="single" w:sz="4" w:space="0" w:color="000000"/>
            </w:tcBorders>
            <w:vAlign w:val="center"/>
          </w:tcPr>
          <w:p w14:paraId="60921D08" w14:textId="77777777" w:rsidR="006A3A12" w:rsidRDefault="007B7775">
            <w:pPr>
              <w:spacing w:after="0" w:line="259" w:lineRule="auto"/>
              <w:ind w:left="94" w:right="0" w:firstLine="0"/>
              <w:jc w:val="center"/>
            </w:pPr>
            <w:r>
              <w:t xml:space="preserve"> 1  </w:t>
            </w:r>
          </w:p>
        </w:tc>
      </w:tr>
      <w:tr w:rsidR="006A3A12" w14:paraId="74232831" w14:textId="77777777">
        <w:trPr>
          <w:trHeight w:val="888"/>
        </w:trPr>
        <w:tc>
          <w:tcPr>
            <w:tcW w:w="768" w:type="dxa"/>
            <w:tcBorders>
              <w:top w:val="single" w:sz="4" w:space="0" w:color="000000"/>
              <w:left w:val="single" w:sz="4" w:space="0" w:color="000000"/>
              <w:bottom w:val="single" w:sz="4" w:space="0" w:color="000000"/>
              <w:right w:val="single" w:sz="4" w:space="0" w:color="000000"/>
            </w:tcBorders>
            <w:vAlign w:val="center"/>
          </w:tcPr>
          <w:p w14:paraId="5F2CB882" w14:textId="77777777" w:rsidR="006A3A12" w:rsidRDefault="007B7775">
            <w:pPr>
              <w:spacing w:after="0" w:line="259" w:lineRule="auto"/>
              <w:ind w:left="0" w:right="0" w:firstLine="0"/>
              <w:jc w:val="left"/>
            </w:pPr>
            <w:r>
              <w:t xml:space="preserve">18 </w:t>
            </w:r>
          </w:p>
        </w:tc>
        <w:tc>
          <w:tcPr>
            <w:tcW w:w="6257" w:type="dxa"/>
            <w:tcBorders>
              <w:top w:val="single" w:sz="4" w:space="0" w:color="000000"/>
              <w:left w:val="single" w:sz="4" w:space="0" w:color="000000"/>
              <w:bottom w:val="single" w:sz="4" w:space="0" w:color="000000"/>
              <w:right w:val="single" w:sz="4" w:space="0" w:color="000000"/>
            </w:tcBorders>
            <w:vAlign w:val="bottom"/>
          </w:tcPr>
          <w:p w14:paraId="51AF342F" w14:textId="77777777" w:rsidR="006A3A12" w:rsidRDefault="007B7775">
            <w:pPr>
              <w:spacing w:after="0" w:line="259" w:lineRule="auto"/>
              <w:ind w:left="134" w:right="0" w:firstLine="0"/>
              <w:jc w:val="left"/>
            </w:pPr>
            <w:r>
              <w:t xml:space="preserve">Строчка косого стежка (крестик, стебельчатая). </w:t>
            </w:r>
          </w:p>
          <w:p w14:paraId="4971CA90" w14:textId="77777777" w:rsidR="006A3A12" w:rsidRDefault="007B7775">
            <w:pPr>
              <w:spacing w:after="0" w:line="259" w:lineRule="auto"/>
              <w:ind w:left="134" w:right="0" w:firstLine="0"/>
              <w:jc w:val="left"/>
            </w:pPr>
            <w:r>
              <w:t xml:space="preserve">Узелковое закрепление нитки на ткани. Изготовлениешвейногоизделия </w:t>
            </w:r>
          </w:p>
        </w:tc>
        <w:tc>
          <w:tcPr>
            <w:tcW w:w="2324" w:type="dxa"/>
            <w:tcBorders>
              <w:top w:val="single" w:sz="4" w:space="0" w:color="000000"/>
              <w:left w:val="single" w:sz="4" w:space="0" w:color="000000"/>
              <w:bottom w:val="single" w:sz="4" w:space="0" w:color="000000"/>
              <w:right w:val="single" w:sz="4" w:space="0" w:color="000000"/>
            </w:tcBorders>
            <w:vAlign w:val="center"/>
          </w:tcPr>
          <w:p w14:paraId="2D74C7D6" w14:textId="77777777" w:rsidR="006A3A12" w:rsidRDefault="007B7775">
            <w:pPr>
              <w:spacing w:after="0" w:line="259" w:lineRule="auto"/>
              <w:ind w:left="94" w:right="0" w:firstLine="0"/>
              <w:jc w:val="center"/>
            </w:pPr>
            <w:r>
              <w:t xml:space="preserve"> 1  </w:t>
            </w:r>
          </w:p>
        </w:tc>
      </w:tr>
      <w:tr w:rsidR="006A3A12" w14:paraId="663D1B0E" w14:textId="77777777">
        <w:trPr>
          <w:trHeight w:val="615"/>
        </w:trPr>
        <w:tc>
          <w:tcPr>
            <w:tcW w:w="768" w:type="dxa"/>
            <w:tcBorders>
              <w:top w:val="single" w:sz="4" w:space="0" w:color="000000"/>
              <w:left w:val="single" w:sz="4" w:space="0" w:color="000000"/>
              <w:bottom w:val="single" w:sz="4" w:space="0" w:color="000000"/>
              <w:right w:val="single" w:sz="4" w:space="0" w:color="000000"/>
            </w:tcBorders>
            <w:vAlign w:val="center"/>
          </w:tcPr>
          <w:p w14:paraId="03C9DCA3" w14:textId="77777777" w:rsidR="006A3A12" w:rsidRDefault="007B7775">
            <w:pPr>
              <w:spacing w:after="0" w:line="259" w:lineRule="auto"/>
              <w:ind w:left="0" w:right="0" w:firstLine="0"/>
              <w:jc w:val="left"/>
            </w:pPr>
            <w:r>
              <w:t xml:space="preserve">19 </w:t>
            </w:r>
          </w:p>
        </w:tc>
        <w:tc>
          <w:tcPr>
            <w:tcW w:w="6257" w:type="dxa"/>
            <w:tcBorders>
              <w:top w:val="single" w:sz="4" w:space="0" w:color="000000"/>
              <w:left w:val="single" w:sz="4" w:space="0" w:color="000000"/>
              <w:bottom w:val="single" w:sz="4" w:space="0" w:color="000000"/>
              <w:right w:val="single" w:sz="4" w:space="0" w:color="000000"/>
            </w:tcBorders>
            <w:vAlign w:val="bottom"/>
          </w:tcPr>
          <w:p w14:paraId="7221FE00" w14:textId="77777777" w:rsidR="006A3A12" w:rsidRDefault="007B7775">
            <w:pPr>
              <w:spacing w:after="21" w:line="259" w:lineRule="auto"/>
              <w:ind w:left="134" w:right="0" w:firstLine="0"/>
              <w:jc w:val="left"/>
            </w:pPr>
            <w:r>
              <w:t xml:space="preserve">Строчка петельного стежка и ее варианты. </w:t>
            </w:r>
          </w:p>
          <w:p w14:paraId="1D1A4D53" w14:textId="77777777" w:rsidR="006A3A12" w:rsidRDefault="007B7775">
            <w:pPr>
              <w:spacing w:after="0" w:line="259" w:lineRule="auto"/>
              <w:ind w:left="134" w:right="0" w:firstLine="0"/>
              <w:jc w:val="left"/>
            </w:pPr>
            <w:r>
              <w:t xml:space="preserve">Изготовлениемногодетальногошвейногоизделия </w:t>
            </w:r>
          </w:p>
        </w:tc>
        <w:tc>
          <w:tcPr>
            <w:tcW w:w="2324" w:type="dxa"/>
            <w:tcBorders>
              <w:top w:val="single" w:sz="4" w:space="0" w:color="000000"/>
              <w:left w:val="single" w:sz="4" w:space="0" w:color="000000"/>
              <w:bottom w:val="single" w:sz="4" w:space="0" w:color="000000"/>
              <w:right w:val="single" w:sz="4" w:space="0" w:color="000000"/>
            </w:tcBorders>
            <w:vAlign w:val="center"/>
          </w:tcPr>
          <w:p w14:paraId="15151E6E" w14:textId="77777777" w:rsidR="006A3A12" w:rsidRDefault="007B7775">
            <w:pPr>
              <w:spacing w:after="0" w:line="259" w:lineRule="auto"/>
              <w:ind w:left="94" w:right="0" w:firstLine="0"/>
              <w:jc w:val="center"/>
            </w:pPr>
            <w:r>
              <w:t xml:space="preserve"> 1  </w:t>
            </w:r>
          </w:p>
        </w:tc>
      </w:tr>
      <w:tr w:rsidR="006A3A12" w14:paraId="17BCA7D4"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5143D1A9" w14:textId="77777777" w:rsidR="006A3A12" w:rsidRDefault="007B7775">
            <w:pPr>
              <w:spacing w:after="0" w:line="259" w:lineRule="auto"/>
              <w:ind w:left="0" w:right="0" w:firstLine="0"/>
              <w:jc w:val="left"/>
            </w:pPr>
            <w:r>
              <w:t xml:space="preserve">20 </w:t>
            </w:r>
          </w:p>
        </w:tc>
        <w:tc>
          <w:tcPr>
            <w:tcW w:w="6257" w:type="dxa"/>
            <w:tcBorders>
              <w:top w:val="single" w:sz="4" w:space="0" w:color="000000"/>
              <w:left w:val="single" w:sz="4" w:space="0" w:color="000000"/>
              <w:bottom w:val="single" w:sz="4" w:space="0" w:color="000000"/>
              <w:right w:val="single" w:sz="4" w:space="0" w:color="000000"/>
            </w:tcBorders>
            <w:vAlign w:val="bottom"/>
          </w:tcPr>
          <w:p w14:paraId="31CF179D" w14:textId="77777777" w:rsidR="006A3A12" w:rsidRDefault="007B7775">
            <w:pPr>
              <w:spacing w:after="25" w:line="259" w:lineRule="auto"/>
              <w:ind w:left="134" w:right="0" w:firstLine="0"/>
              <w:jc w:val="left"/>
            </w:pPr>
            <w:r>
              <w:t xml:space="preserve">Строчка петельного стежка и ее варианты. </w:t>
            </w:r>
          </w:p>
          <w:p w14:paraId="70C9A5FE" w14:textId="77777777" w:rsidR="006A3A12" w:rsidRDefault="007B7775">
            <w:pPr>
              <w:spacing w:after="0" w:line="259" w:lineRule="auto"/>
              <w:ind w:left="134" w:right="0" w:firstLine="0"/>
              <w:jc w:val="left"/>
            </w:pPr>
            <w:r>
              <w:t xml:space="preserve">Изготовлениемногодетальногошвейногоизделия </w:t>
            </w:r>
          </w:p>
        </w:tc>
        <w:tc>
          <w:tcPr>
            <w:tcW w:w="2324" w:type="dxa"/>
            <w:tcBorders>
              <w:top w:val="single" w:sz="4" w:space="0" w:color="000000"/>
              <w:left w:val="single" w:sz="4" w:space="0" w:color="000000"/>
              <w:bottom w:val="single" w:sz="4" w:space="0" w:color="000000"/>
              <w:right w:val="single" w:sz="4" w:space="0" w:color="000000"/>
            </w:tcBorders>
            <w:vAlign w:val="center"/>
          </w:tcPr>
          <w:p w14:paraId="02F1F7D0" w14:textId="77777777" w:rsidR="006A3A12" w:rsidRDefault="007B7775">
            <w:pPr>
              <w:spacing w:after="0" w:line="259" w:lineRule="auto"/>
              <w:ind w:left="94" w:right="0" w:firstLine="0"/>
              <w:jc w:val="center"/>
            </w:pPr>
            <w:r>
              <w:t xml:space="preserve"> 1  </w:t>
            </w:r>
          </w:p>
        </w:tc>
      </w:tr>
      <w:tr w:rsidR="006A3A12" w14:paraId="1B93DF31"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3B7F2B83" w14:textId="77777777" w:rsidR="006A3A12" w:rsidRDefault="007B7775">
            <w:pPr>
              <w:spacing w:after="0" w:line="259" w:lineRule="auto"/>
              <w:ind w:left="0" w:right="0" w:firstLine="0"/>
              <w:jc w:val="left"/>
            </w:pPr>
            <w:r>
              <w:t xml:space="preserve">21 </w:t>
            </w:r>
          </w:p>
        </w:tc>
        <w:tc>
          <w:tcPr>
            <w:tcW w:w="6257" w:type="dxa"/>
            <w:tcBorders>
              <w:top w:val="single" w:sz="4" w:space="0" w:color="000000"/>
              <w:left w:val="single" w:sz="4" w:space="0" w:color="000000"/>
              <w:bottom w:val="single" w:sz="4" w:space="0" w:color="000000"/>
              <w:right w:val="single" w:sz="4" w:space="0" w:color="000000"/>
            </w:tcBorders>
            <w:vAlign w:val="bottom"/>
          </w:tcPr>
          <w:p w14:paraId="18B5139D" w14:textId="77777777" w:rsidR="006A3A12" w:rsidRDefault="007B7775">
            <w:pPr>
              <w:spacing w:after="0" w:line="259" w:lineRule="auto"/>
              <w:ind w:left="134" w:right="0" w:firstLine="0"/>
              <w:jc w:val="left"/>
            </w:pPr>
            <w:r>
              <w:t xml:space="preserve">Пришиваниепуговиц. Ремонтодежды </w:t>
            </w:r>
          </w:p>
        </w:tc>
        <w:tc>
          <w:tcPr>
            <w:tcW w:w="2324" w:type="dxa"/>
            <w:tcBorders>
              <w:top w:val="single" w:sz="4" w:space="0" w:color="000000"/>
              <w:left w:val="single" w:sz="4" w:space="0" w:color="000000"/>
              <w:bottom w:val="single" w:sz="4" w:space="0" w:color="000000"/>
              <w:right w:val="single" w:sz="4" w:space="0" w:color="000000"/>
            </w:tcBorders>
          </w:tcPr>
          <w:p w14:paraId="75BE2B66" w14:textId="77777777" w:rsidR="006A3A12" w:rsidRDefault="007B7775">
            <w:pPr>
              <w:spacing w:after="0" w:line="259" w:lineRule="auto"/>
              <w:ind w:left="94" w:right="0" w:firstLine="0"/>
              <w:jc w:val="center"/>
            </w:pPr>
            <w:r>
              <w:t xml:space="preserve"> 1  </w:t>
            </w:r>
          </w:p>
        </w:tc>
      </w:tr>
      <w:tr w:rsidR="006A3A12" w14:paraId="645A4F56" w14:textId="77777777">
        <w:trPr>
          <w:trHeight w:val="615"/>
        </w:trPr>
        <w:tc>
          <w:tcPr>
            <w:tcW w:w="768" w:type="dxa"/>
            <w:tcBorders>
              <w:top w:val="single" w:sz="4" w:space="0" w:color="000000"/>
              <w:left w:val="single" w:sz="4" w:space="0" w:color="000000"/>
              <w:bottom w:val="single" w:sz="4" w:space="0" w:color="000000"/>
              <w:right w:val="single" w:sz="4" w:space="0" w:color="000000"/>
            </w:tcBorders>
            <w:vAlign w:val="center"/>
          </w:tcPr>
          <w:p w14:paraId="12E62D73" w14:textId="77777777" w:rsidR="006A3A12" w:rsidRDefault="007B7775">
            <w:pPr>
              <w:spacing w:after="0" w:line="259" w:lineRule="auto"/>
              <w:ind w:left="0" w:right="0" w:firstLine="0"/>
              <w:jc w:val="left"/>
            </w:pPr>
            <w:r>
              <w:lastRenderedPageBreak/>
              <w:t xml:space="preserve">22 </w:t>
            </w:r>
          </w:p>
        </w:tc>
        <w:tc>
          <w:tcPr>
            <w:tcW w:w="6257" w:type="dxa"/>
            <w:tcBorders>
              <w:top w:val="single" w:sz="4" w:space="0" w:color="000000"/>
              <w:left w:val="single" w:sz="4" w:space="0" w:color="000000"/>
              <w:bottom w:val="single" w:sz="4" w:space="0" w:color="000000"/>
              <w:right w:val="single" w:sz="4" w:space="0" w:color="000000"/>
            </w:tcBorders>
            <w:vAlign w:val="bottom"/>
          </w:tcPr>
          <w:p w14:paraId="236A55AB" w14:textId="77777777" w:rsidR="006A3A12" w:rsidRDefault="007B7775">
            <w:pPr>
              <w:spacing w:after="0" w:line="259" w:lineRule="auto"/>
              <w:ind w:left="134" w:right="0" w:firstLine="0"/>
              <w:jc w:val="left"/>
            </w:pPr>
            <w:r>
              <w:t xml:space="preserve">Конструирование и изготовление изделия (из нетканого полотна) с отделкой пуговицей </w:t>
            </w:r>
          </w:p>
        </w:tc>
        <w:tc>
          <w:tcPr>
            <w:tcW w:w="2324" w:type="dxa"/>
            <w:tcBorders>
              <w:top w:val="single" w:sz="4" w:space="0" w:color="000000"/>
              <w:left w:val="single" w:sz="4" w:space="0" w:color="000000"/>
              <w:bottom w:val="single" w:sz="4" w:space="0" w:color="000000"/>
              <w:right w:val="single" w:sz="4" w:space="0" w:color="000000"/>
            </w:tcBorders>
            <w:vAlign w:val="center"/>
          </w:tcPr>
          <w:p w14:paraId="41654023" w14:textId="77777777" w:rsidR="006A3A12" w:rsidRDefault="007B7775">
            <w:pPr>
              <w:spacing w:after="0" w:line="259" w:lineRule="auto"/>
              <w:ind w:left="99" w:right="0" w:firstLine="0"/>
              <w:jc w:val="center"/>
            </w:pPr>
            <w:r>
              <w:t xml:space="preserve">1  </w:t>
            </w:r>
          </w:p>
        </w:tc>
      </w:tr>
      <w:tr w:rsidR="006A3A12" w14:paraId="613601FB"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77A28129" w14:textId="77777777" w:rsidR="006A3A12" w:rsidRDefault="007B7775">
            <w:pPr>
              <w:spacing w:after="0" w:line="259" w:lineRule="auto"/>
              <w:ind w:left="0" w:right="0" w:firstLine="0"/>
              <w:jc w:val="left"/>
            </w:pPr>
            <w:r>
              <w:t xml:space="preserve">23 </w:t>
            </w:r>
          </w:p>
        </w:tc>
        <w:tc>
          <w:tcPr>
            <w:tcW w:w="6257" w:type="dxa"/>
            <w:tcBorders>
              <w:top w:val="single" w:sz="4" w:space="0" w:color="000000"/>
              <w:left w:val="single" w:sz="4" w:space="0" w:color="000000"/>
              <w:bottom w:val="single" w:sz="4" w:space="0" w:color="000000"/>
              <w:right w:val="single" w:sz="4" w:space="0" w:color="000000"/>
            </w:tcBorders>
            <w:vAlign w:val="bottom"/>
          </w:tcPr>
          <w:p w14:paraId="304209D1" w14:textId="77777777" w:rsidR="006A3A12" w:rsidRDefault="007B7775">
            <w:pPr>
              <w:spacing w:after="0" w:line="259" w:lineRule="auto"/>
              <w:ind w:left="134" w:right="0" w:firstLine="0"/>
              <w:jc w:val="left"/>
            </w:pPr>
            <w:r>
              <w:t xml:space="preserve">Проект. Коллективное дидактическое пособие для обучения счету (с застежками на пуговицы) </w:t>
            </w:r>
          </w:p>
        </w:tc>
        <w:tc>
          <w:tcPr>
            <w:tcW w:w="2324" w:type="dxa"/>
            <w:tcBorders>
              <w:top w:val="single" w:sz="4" w:space="0" w:color="000000"/>
              <w:left w:val="single" w:sz="4" w:space="0" w:color="000000"/>
              <w:bottom w:val="single" w:sz="4" w:space="0" w:color="000000"/>
              <w:right w:val="single" w:sz="4" w:space="0" w:color="000000"/>
            </w:tcBorders>
            <w:vAlign w:val="center"/>
          </w:tcPr>
          <w:p w14:paraId="707F5D95" w14:textId="77777777" w:rsidR="006A3A12" w:rsidRDefault="007B7775">
            <w:pPr>
              <w:spacing w:after="0" w:line="259" w:lineRule="auto"/>
              <w:ind w:left="99" w:right="0" w:firstLine="0"/>
              <w:jc w:val="center"/>
            </w:pPr>
            <w:r>
              <w:t xml:space="preserve">1  </w:t>
            </w:r>
          </w:p>
        </w:tc>
      </w:tr>
      <w:tr w:rsidR="006A3A12" w14:paraId="23BAC2A2"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6FF6E6E7" w14:textId="77777777" w:rsidR="006A3A12" w:rsidRDefault="007B7775">
            <w:pPr>
              <w:spacing w:after="0" w:line="259" w:lineRule="auto"/>
              <w:ind w:left="0" w:right="0" w:firstLine="0"/>
              <w:jc w:val="left"/>
            </w:pPr>
            <w:r>
              <w:t xml:space="preserve">24 </w:t>
            </w:r>
          </w:p>
        </w:tc>
        <w:tc>
          <w:tcPr>
            <w:tcW w:w="6257" w:type="dxa"/>
            <w:tcBorders>
              <w:top w:val="single" w:sz="4" w:space="0" w:color="000000"/>
              <w:left w:val="single" w:sz="4" w:space="0" w:color="000000"/>
              <w:bottom w:val="single" w:sz="4" w:space="0" w:color="000000"/>
              <w:right w:val="single" w:sz="4" w:space="0" w:color="000000"/>
            </w:tcBorders>
            <w:vAlign w:val="bottom"/>
          </w:tcPr>
          <w:p w14:paraId="6E051B42" w14:textId="77777777" w:rsidR="006A3A12" w:rsidRDefault="007B7775">
            <w:pPr>
              <w:spacing w:after="0" w:line="259" w:lineRule="auto"/>
              <w:ind w:left="134" w:right="4" w:firstLine="0"/>
              <w:jc w:val="left"/>
            </w:pPr>
            <w:r>
              <w:t xml:space="preserve">История швейной машины. Способ изготовления изделий из тонкого трикотажа стяжкой </w:t>
            </w:r>
          </w:p>
        </w:tc>
        <w:tc>
          <w:tcPr>
            <w:tcW w:w="2324" w:type="dxa"/>
            <w:tcBorders>
              <w:top w:val="single" w:sz="4" w:space="0" w:color="000000"/>
              <w:left w:val="single" w:sz="4" w:space="0" w:color="000000"/>
              <w:bottom w:val="single" w:sz="4" w:space="0" w:color="000000"/>
              <w:right w:val="single" w:sz="4" w:space="0" w:color="000000"/>
            </w:tcBorders>
            <w:vAlign w:val="center"/>
          </w:tcPr>
          <w:p w14:paraId="54F3B02E" w14:textId="77777777" w:rsidR="006A3A12" w:rsidRDefault="007B7775">
            <w:pPr>
              <w:spacing w:after="0" w:line="259" w:lineRule="auto"/>
              <w:ind w:left="99" w:right="0" w:firstLine="0"/>
              <w:jc w:val="center"/>
            </w:pPr>
            <w:r>
              <w:t xml:space="preserve">1  </w:t>
            </w:r>
          </w:p>
        </w:tc>
      </w:tr>
      <w:tr w:rsidR="006A3A12" w14:paraId="287901B4" w14:textId="77777777">
        <w:trPr>
          <w:trHeight w:val="614"/>
        </w:trPr>
        <w:tc>
          <w:tcPr>
            <w:tcW w:w="768" w:type="dxa"/>
            <w:tcBorders>
              <w:top w:val="single" w:sz="4" w:space="0" w:color="000000"/>
              <w:left w:val="single" w:sz="4" w:space="0" w:color="000000"/>
              <w:bottom w:val="single" w:sz="4" w:space="0" w:color="000000"/>
              <w:right w:val="single" w:sz="4" w:space="0" w:color="000000"/>
            </w:tcBorders>
            <w:vAlign w:val="center"/>
          </w:tcPr>
          <w:p w14:paraId="4EC9863C" w14:textId="77777777" w:rsidR="006A3A12" w:rsidRDefault="007B7775">
            <w:pPr>
              <w:spacing w:after="0" w:line="259" w:lineRule="auto"/>
              <w:ind w:left="0" w:right="0" w:firstLine="0"/>
              <w:jc w:val="left"/>
            </w:pPr>
            <w:r>
              <w:t xml:space="preserve">25 </w:t>
            </w:r>
          </w:p>
        </w:tc>
        <w:tc>
          <w:tcPr>
            <w:tcW w:w="6257" w:type="dxa"/>
            <w:tcBorders>
              <w:top w:val="single" w:sz="4" w:space="0" w:color="000000"/>
              <w:left w:val="single" w:sz="4" w:space="0" w:color="000000"/>
              <w:bottom w:val="single" w:sz="4" w:space="0" w:color="000000"/>
              <w:right w:val="single" w:sz="4" w:space="0" w:color="000000"/>
            </w:tcBorders>
            <w:vAlign w:val="bottom"/>
          </w:tcPr>
          <w:p w14:paraId="242F8D48" w14:textId="77777777" w:rsidR="006A3A12" w:rsidRDefault="007B7775">
            <w:pPr>
              <w:spacing w:after="0" w:line="259" w:lineRule="auto"/>
              <w:ind w:left="134" w:right="0" w:firstLine="0"/>
              <w:jc w:val="left"/>
            </w:pPr>
            <w:r>
              <w:t xml:space="preserve">История швейной машины. Способ изготовления изделий из тонкого трикотажа стяжкой </w:t>
            </w:r>
          </w:p>
        </w:tc>
        <w:tc>
          <w:tcPr>
            <w:tcW w:w="2324" w:type="dxa"/>
            <w:tcBorders>
              <w:top w:val="single" w:sz="4" w:space="0" w:color="000000"/>
              <w:left w:val="single" w:sz="4" w:space="0" w:color="000000"/>
              <w:bottom w:val="single" w:sz="4" w:space="0" w:color="000000"/>
              <w:right w:val="single" w:sz="4" w:space="0" w:color="000000"/>
            </w:tcBorders>
            <w:vAlign w:val="center"/>
          </w:tcPr>
          <w:p w14:paraId="4F4BC2B2" w14:textId="77777777" w:rsidR="006A3A12" w:rsidRDefault="007B7775">
            <w:pPr>
              <w:spacing w:after="0" w:line="259" w:lineRule="auto"/>
              <w:ind w:left="144" w:right="0" w:firstLine="0"/>
              <w:jc w:val="center"/>
            </w:pPr>
            <w:r>
              <w:t xml:space="preserve">1  </w:t>
            </w:r>
          </w:p>
        </w:tc>
      </w:tr>
      <w:tr w:rsidR="006A3A12" w14:paraId="2CFF14EB"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45432477" w14:textId="77777777" w:rsidR="006A3A12" w:rsidRDefault="007B7775">
            <w:pPr>
              <w:spacing w:after="0" w:line="259" w:lineRule="auto"/>
              <w:ind w:left="0" w:right="0" w:firstLine="0"/>
              <w:jc w:val="left"/>
            </w:pPr>
            <w:r>
              <w:t xml:space="preserve">26 </w:t>
            </w:r>
          </w:p>
        </w:tc>
        <w:tc>
          <w:tcPr>
            <w:tcW w:w="6257" w:type="dxa"/>
            <w:tcBorders>
              <w:top w:val="single" w:sz="4" w:space="0" w:color="000000"/>
              <w:left w:val="single" w:sz="4" w:space="0" w:color="000000"/>
              <w:bottom w:val="single" w:sz="4" w:space="0" w:color="000000"/>
              <w:right w:val="single" w:sz="4" w:space="0" w:color="000000"/>
            </w:tcBorders>
          </w:tcPr>
          <w:p w14:paraId="3BDACD69" w14:textId="77777777" w:rsidR="006A3A12" w:rsidRDefault="007B7775">
            <w:pPr>
              <w:spacing w:after="0" w:line="259" w:lineRule="auto"/>
              <w:ind w:left="134" w:right="0" w:firstLine="0"/>
              <w:jc w:val="left"/>
            </w:pPr>
            <w:r>
              <w:t xml:space="preserve">Пришивание бусины на швейное изделие </w:t>
            </w:r>
          </w:p>
        </w:tc>
        <w:tc>
          <w:tcPr>
            <w:tcW w:w="2324" w:type="dxa"/>
            <w:tcBorders>
              <w:top w:val="single" w:sz="4" w:space="0" w:color="000000"/>
              <w:left w:val="single" w:sz="4" w:space="0" w:color="000000"/>
              <w:bottom w:val="single" w:sz="4" w:space="0" w:color="000000"/>
              <w:right w:val="single" w:sz="4" w:space="0" w:color="000000"/>
            </w:tcBorders>
          </w:tcPr>
          <w:p w14:paraId="5407095D" w14:textId="77777777" w:rsidR="006A3A12" w:rsidRDefault="007B7775">
            <w:pPr>
              <w:spacing w:after="0" w:line="259" w:lineRule="auto"/>
              <w:ind w:left="144" w:right="0" w:firstLine="0"/>
              <w:jc w:val="center"/>
            </w:pPr>
            <w:r>
              <w:t xml:space="preserve">1  </w:t>
            </w:r>
          </w:p>
        </w:tc>
      </w:tr>
      <w:tr w:rsidR="006A3A12" w14:paraId="4C384A51"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50D256EF" w14:textId="77777777" w:rsidR="006A3A12" w:rsidRDefault="007B7775">
            <w:pPr>
              <w:spacing w:after="0" w:line="259" w:lineRule="auto"/>
              <w:ind w:left="0" w:right="0" w:firstLine="0"/>
              <w:jc w:val="left"/>
            </w:pPr>
            <w:r>
              <w:t xml:space="preserve">27 </w:t>
            </w:r>
          </w:p>
        </w:tc>
        <w:tc>
          <w:tcPr>
            <w:tcW w:w="6257" w:type="dxa"/>
            <w:tcBorders>
              <w:top w:val="single" w:sz="4" w:space="0" w:color="000000"/>
              <w:left w:val="single" w:sz="4" w:space="0" w:color="000000"/>
              <w:bottom w:val="single" w:sz="4" w:space="0" w:color="000000"/>
              <w:right w:val="single" w:sz="4" w:space="0" w:color="000000"/>
            </w:tcBorders>
          </w:tcPr>
          <w:p w14:paraId="305DE751" w14:textId="77777777" w:rsidR="006A3A12" w:rsidRDefault="007B7775">
            <w:pPr>
              <w:spacing w:after="0" w:line="259" w:lineRule="auto"/>
              <w:ind w:left="134" w:right="0" w:firstLine="0"/>
              <w:jc w:val="left"/>
            </w:pPr>
            <w:r>
              <w:t xml:space="preserve">Пришивание бусины на швейное изделие </w:t>
            </w:r>
          </w:p>
        </w:tc>
        <w:tc>
          <w:tcPr>
            <w:tcW w:w="2324" w:type="dxa"/>
            <w:tcBorders>
              <w:top w:val="single" w:sz="4" w:space="0" w:color="000000"/>
              <w:left w:val="single" w:sz="4" w:space="0" w:color="000000"/>
              <w:bottom w:val="single" w:sz="4" w:space="0" w:color="000000"/>
              <w:right w:val="single" w:sz="4" w:space="0" w:color="000000"/>
            </w:tcBorders>
          </w:tcPr>
          <w:p w14:paraId="1D7FD5C3" w14:textId="77777777" w:rsidR="006A3A12" w:rsidRDefault="007B7775">
            <w:pPr>
              <w:spacing w:after="0" w:line="259" w:lineRule="auto"/>
              <w:ind w:left="144" w:right="0" w:firstLine="0"/>
              <w:jc w:val="center"/>
            </w:pPr>
            <w:r>
              <w:t xml:space="preserve">1  </w:t>
            </w:r>
          </w:p>
        </w:tc>
      </w:tr>
      <w:tr w:rsidR="006A3A12" w14:paraId="62E55E11" w14:textId="77777777">
        <w:trPr>
          <w:trHeight w:val="610"/>
        </w:trPr>
        <w:tc>
          <w:tcPr>
            <w:tcW w:w="768" w:type="dxa"/>
            <w:tcBorders>
              <w:top w:val="single" w:sz="4" w:space="0" w:color="000000"/>
              <w:left w:val="single" w:sz="4" w:space="0" w:color="000000"/>
              <w:bottom w:val="single" w:sz="4" w:space="0" w:color="000000"/>
              <w:right w:val="single" w:sz="4" w:space="0" w:color="000000"/>
            </w:tcBorders>
            <w:vAlign w:val="center"/>
          </w:tcPr>
          <w:p w14:paraId="2687F346" w14:textId="77777777" w:rsidR="006A3A12" w:rsidRDefault="007B7775">
            <w:pPr>
              <w:spacing w:after="0" w:line="259" w:lineRule="auto"/>
              <w:ind w:left="0" w:right="0" w:firstLine="0"/>
              <w:jc w:val="left"/>
            </w:pPr>
            <w:r>
              <w:t xml:space="preserve">28 </w:t>
            </w:r>
          </w:p>
        </w:tc>
        <w:tc>
          <w:tcPr>
            <w:tcW w:w="6257" w:type="dxa"/>
            <w:tcBorders>
              <w:top w:val="single" w:sz="4" w:space="0" w:color="000000"/>
              <w:left w:val="single" w:sz="4" w:space="0" w:color="000000"/>
              <w:bottom w:val="single" w:sz="4" w:space="0" w:color="000000"/>
              <w:right w:val="single" w:sz="4" w:space="0" w:color="000000"/>
            </w:tcBorders>
            <w:vAlign w:val="bottom"/>
          </w:tcPr>
          <w:p w14:paraId="488C82D8" w14:textId="77777777" w:rsidR="006A3A12" w:rsidRDefault="007B7775">
            <w:pPr>
              <w:spacing w:after="0" w:line="259" w:lineRule="auto"/>
              <w:ind w:left="134" w:right="0" w:firstLine="0"/>
              <w:jc w:val="left"/>
            </w:pPr>
            <w:r>
              <w:t xml:space="preserve">Подвижное и неподвижное соединение деталей из деталей наборов типа «Конструктор» </w:t>
            </w:r>
          </w:p>
        </w:tc>
        <w:tc>
          <w:tcPr>
            <w:tcW w:w="2324" w:type="dxa"/>
            <w:tcBorders>
              <w:top w:val="single" w:sz="4" w:space="0" w:color="000000"/>
              <w:left w:val="single" w:sz="4" w:space="0" w:color="000000"/>
              <w:bottom w:val="single" w:sz="4" w:space="0" w:color="000000"/>
              <w:right w:val="single" w:sz="4" w:space="0" w:color="000000"/>
            </w:tcBorders>
            <w:vAlign w:val="center"/>
          </w:tcPr>
          <w:p w14:paraId="51847E12" w14:textId="77777777" w:rsidR="006A3A12" w:rsidRDefault="007B7775">
            <w:pPr>
              <w:spacing w:after="0" w:line="259" w:lineRule="auto"/>
              <w:ind w:left="144" w:right="0" w:firstLine="0"/>
              <w:jc w:val="center"/>
            </w:pPr>
            <w:r>
              <w:t xml:space="preserve">1  </w:t>
            </w:r>
          </w:p>
        </w:tc>
      </w:tr>
      <w:tr w:rsidR="006A3A12" w14:paraId="4054D474"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45690BD" w14:textId="77777777" w:rsidR="006A3A12" w:rsidRDefault="007B7775">
            <w:pPr>
              <w:spacing w:after="0" w:line="259" w:lineRule="auto"/>
              <w:ind w:left="0" w:right="0" w:firstLine="0"/>
              <w:jc w:val="left"/>
            </w:pPr>
            <w:r>
              <w:t xml:space="preserve">29 </w:t>
            </w:r>
          </w:p>
        </w:tc>
        <w:tc>
          <w:tcPr>
            <w:tcW w:w="6257" w:type="dxa"/>
            <w:tcBorders>
              <w:top w:val="single" w:sz="4" w:space="0" w:color="000000"/>
              <w:left w:val="single" w:sz="4" w:space="0" w:color="000000"/>
              <w:bottom w:val="single" w:sz="4" w:space="0" w:color="000000"/>
              <w:right w:val="single" w:sz="4" w:space="0" w:color="000000"/>
            </w:tcBorders>
            <w:vAlign w:val="bottom"/>
          </w:tcPr>
          <w:p w14:paraId="57FB5EFA" w14:textId="77777777" w:rsidR="006A3A12" w:rsidRDefault="007B7775">
            <w:pPr>
              <w:spacing w:after="0" w:line="259" w:lineRule="auto"/>
              <w:ind w:left="134" w:right="0" w:firstLine="0"/>
              <w:jc w:val="left"/>
            </w:pPr>
            <w:r>
              <w:t xml:space="preserve">Проект «Военнаятехника» </w:t>
            </w:r>
          </w:p>
        </w:tc>
        <w:tc>
          <w:tcPr>
            <w:tcW w:w="2324" w:type="dxa"/>
            <w:tcBorders>
              <w:top w:val="single" w:sz="4" w:space="0" w:color="000000"/>
              <w:left w:val="single" w:sz="4" w:space="0" w:color="000000"/>
              <w:bottom w:val="single" w:sz="4" w:space="0" w:color="000000"/>
              <w:right w:val="single" w:sz="4" w:space="0" w:color="000000"/>
            </w:tcBorders>
          </w:tcPr>
          <w:p w14:paraId="61777F20" w14:textId="77777777" w:rsidR="006A3A12" w:rsidRDefault="007B7775">
            <w:pPr>
              <w:spacing w:after="0" w:line="259" w:lineRule="auto"/>
              <w:ind w:left="139" w:right="0" w:firstLine="0"/>
              <w:jc w:val="center"/>
            </w:pPr>
            <w:r>
              <w:t xml:space="preserve"> 1  </w:t>
            </w:r>
          </w:p>
        </w:tc>
      </w:tr>
      <w:tr w:rsidR="006A3A12" w14:paraId="591A73E3"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11673A37" w14:textId="77777777" w:rsidR="006A3A12" w:rsidRDefault="007B7775">
            <w:pPr>
              <w:spacing w:after="0" w:line="259" w:lineRule="auto"/>
              <w:ind w:left="0" w:right="0" w:firstLine="0"/>
              <w:jc w:val="left"/>
            </w:pPr>
            <w:r>
              <w:t xml:space="preserve">30 </w:t>
            </w:r>
          </w:p>
        </w:tc>
        <w:tc>
          <w:tcPr>
            <w:tcW w:w="6257" w:type="dxa"/>
            <w:tcBorders>
              <w:top w:val="single" w:sz="4" w:space="0" w:color="000000"/>
              <w:left w:val="single" w:sz="4" w:space="0" w:color="000000"/>
              <w:bottom w:val="single" w:sz="4" w:space="0" w:color="000000"/>
              <w:right w:val="single" w:sz="4" w:space="0" w:color="000000"/>
            </w:tcBorders>
            <w:vAlign w:val="bottom"/>
          </w:tcPr>
          <w:p w14:paraId="4030FBD0" w14:textId="77777777" w:rsidR="006A3A12" w:rsidRDefault="007B7775">
            <w:pPr>
              <w:spacing w:after="0" w:line="259" w:lineRule="auto"/>
              <w:ind w:left="134" w:right="0" w:firstLine="0"/>
              <w:jc w:val="left"/>
            </w:pPr>
            <w:r>
              <w:t xml:space="preserve">Конструированиемакетаробота </w:t>
            </w:r>
          </w:p>
        </w:tc>
        <w:tc>
          <w:tcPr>
            <w:tcW w:w="2324" w:type="dxa"/>
            <w:tcBorders>
              <w:top w:val="single" w:sz="4" w:space="0" w:color="000000"/>
              <w:left w:val="single" w:sz="4" w:space="0" w:color="000000"/>
              <w:bottom w:val="single" w:sz="4" w:space="0" w:color="000000"/>
              <w:right w:val="single" w:sz="4" w:space="0" w:color="000000"/>
            </w:tcBorders>
          </w:tcPr>
          <w:p w14:paraId="32393E5E" w14:textId="77777777" w:rsidR="006A3A12" w:rsidRDefault="007B7775">
            <w:pPr>
              <w:spacing w:after="0" w:line="259" w:lineRule="auto"/>
              <w:ind w:left="139" w:right="0" w:firstLine="0"/>
              <w:jc w:val="center"/>
            </w:pPr>
            <w:r>
              <w:t xml:space="preserve"> 1  </w:t>
            </w:r>
          </w:p>
        </w:tc>
      </w:tr>
      <w:tr w:rsidR="006A3A12" w14:paraId="40EFDEEB"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6DCC033" w14:textId="77777777" w:rsidR="006A3A12" w:rsidRDefault="007B7775">
            <w:pPr>
              <w:spacing w:after="0" w:line="259" w:lineRule="auto"/>
              <w:ind w:left="0" w:right="0" w:firstLine="0"/>
              <w:jc w:val="left"/>
            </w:pPr>
            <w:r>
              <w:t xml:space="preserve">31 </w:t>
            </w:r>
          </w:p>
        </w:tc>
        <w:tc>
          <w:tcPr>
            <w:tcW w:w="6257" w:type="dxa"/>
            <w:tcBorders>
              <w:top w:val="single" w:sz="4" w:space="0" w:color="000000"/>
              <w:left w:val="single" w:sz="4" w:space="0" w:color="000000"/>
              <w:bottom w:val="single" w:sz="4" w:space="0" w:color="000000"/>
              <w:right w:val="single" w:sz="4" w:space="0" w:color="000000"/>
            </w:tcBorders>
            <w:vAlign w:val="bottom"/>
          </w:tcPr>
          <w:p w14:paraId="3DC66495" w14:textId="77777777" w:rsidR="006A3A12" w:rsidRDefault="007B7775">
            <w:pPr>
              <w:spacing w:after="0" w:line="259" w:lineRule="auto"/>
              <w:ind w:left="134" w:right="0" w:firstLine="0"/>
              <w:jc w:val="left"/>
            </w:pPr>
            <w:r>
              <w:t xml:space="preserve">Конструированиеигрушки-марионетки </w:t>
            </w:r>
          </w:p>
        </w:tc>
        <w:tc>
          <w:tcPr>
            <w:tcW w:w="2324" w:type="dxa"/>
            <w:tcBorders>
              <w:top w:val="single" w:sz="4" w:space="0" w:color="000000"/>
              <w:left w:val="single" w:sz="4" w:space="0" w:color="000000"/>
              <w:bottom w:val="single" w:sz="4" w:space="0" w:color="000000"/>
              <w:right w:val="single" w:sz="4" w:space="0" w:color="000000"/>
            </w:tcBorders>
          </w:tcPr>
          <w:p w14:paraId="7F0D6BDC" w14:textId="77777777" w:rsidR="006A3A12" w:rsidRDefault="007B7775">
            <w:pPr>
              <w:spacing w:after="0" w:line="259" w:lineRule="auto"/>
              <w:ind w:left="139" w:right="0" w:firstLine="0"/>
              <w:jc w:val="center"/>
            </w:pPr>
            <w:r>
              <w:t xml:space="preserve"> 1  </w:t>
            </w:r>
          </w:p>
        </w:tc>
      </w:tr>
      <w:tr w:rsidR="006A3A12" w14:paraId="4C549E67"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4D47AAEC" w14:textId="77777777" w:rsidR="006A3A12" w:rsidRDefault="007B7775">
            <w:pPr>
              <w:spacing w:after="0" w:line="259" w:lineRule="auto"/>
              <w:ind w:left="0" w:right="0" w:firstLine="0"/>
              <w:jc w:val="left"/>
            </w:pPr>
            <w:r>
              <w:t xml:space="preserve">32 </w:t>
            </w:r>
          </w:p>
        </w:tc>
        <w:tc>
          <w:tcPr>
            <w:tcW w:w="6257" w:type="dxa"/>
            <w:tcBorders>
              <w:top w:val="single" w:sz="4" w:space="0" w:color="000000"/>
              <w:left w:val="single" w:sz="4" w:space="0" w:color="000000"/>
              <w:bottom w:val="single" w:sz="4" w:space="0" w:color="000000"/>
              <w:right w:val="single" w:sz="4" w:space="0" w:color="000000"/>
            </w:tcBorders>
            <w:vAlign w:val="bottom"/>
          </w:tcPr>
          <w:p w14:paraId="5174F97F" w14:textId="77777777" w:rsidR="006A3A12" w:rsidRDefault="007B7775">
            <w:pPr>
              <w:spacing w:after="0" w:line="259" w:lineRule="auto"/>
              <w:ind w:left="134" w:right="0" w:firstLine="0"/>
              <w:jc w:val="left"/>
            </w:pPr>
            <w:r>
              <w:t xml:space="preserve">Механизм устойчивого равновесия (кукла-неваляшка) </w:t>
            </w:r>
          </w:p>
        </w:tc>
        <w:tc>
          <w:tcPr>
            <w:tcW w:w="2324" w:type="dxa"/>
            <w:tcBorders>
              <w:top w:val="single" w:sz="4" w:space="0" w:color="000000"/>
              <w:left w:val="single" w:sz="4" w:space="0" w:color="000000"/>
              <w:bottom w:val="single" w:sz="4" w:space="0" w:color="000000"/>
              <w:right w:val="single" w:sz="4" w:space="0" w:color="000000"/>
            </w:tcBorders>
          </w:tcPr>
          <w:p w14:paraId="0F946E35" w14:textId="77777777" w:rsidR="006A3A12" w:rsidRDefault="007B7775">
            <w:pPr>
              <w:spacing w:after="0" w:line="259" w:lineRule="auto"/>
              <w:ind w:left="144" w:right="0" w:firstLine="0"/>
              <w:jc w:val="center"/>
            </w:pPr>
            <w:r>
              <w:t xml:space="preserve">1  </w:t>
            </w:r>
          </w:p>
        </w:tc>
      </w:tr>
      <w:tr w:rsidR="006A3A12" w14:paraId="7D511785"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654DA344" w14:textId="77777777" w:rsidR="006A3A12" w:rsidRDefault="007B7775">
            <w:pPr>
              <w:spacing w:after="0" w:line="259" w:lineRule="auto"/>
              <w:ind w:left="0" w:right="0" w:firstLine="0"/>
              <w:jc w:val="left"/>
            </w:pPr>
            <w:r>
              <w:t xml:space="preserve">33 </w:t>
            </w:r>
          </w:p>
        </w:tc>
        <w:tc>
          <w:tcPr>
            <w:tcW w:w="6257" w:type="dxa"/>
            <w:tcBorders>
              <w:top w:val="single" w:sz="4" w:space="0" w:color="000000"/>
              <w:left w:val="single" w:sz="4" w:space="0" w:color="000000"/>
              <w:bottom w:val="single" w:sz="4" w:space="0" w:color="000000"/>
              <w:right w:val="single" w:sz="4" w:space="0" w:color="000000"/>
            </w:tcBorders>
            <w:vAlign w:val="bottom"/>
          </w:tcPr>
          <w:p w14:paraId="6E7D5D57" w14:textId="77777777" w:rsidR="006A3A12" w:rsidRDefault="007B7775">
            <w:pPr>
              <w:spacing w:after="0" w:line="259" w:lineRule="auto"/>
              <w:ind w:left="134" w:right="0" w:firstLine="0"/>
              <w:jc w:val="left"/>
            </w:pPr>
            <w:r>
              <w:t xml:space="preserve">Итоговое тестирование </w:t>
            </w:r>
          </w:p>
        </w:tc>
        <w:tc>
          <w:tcPr>
            <w:tcW w:w="2324" w:type="dxa"/>
            <w:tcBorders>
              <w:top w:val="single" w:sz="4" w:space="0" w:color="000000"/>
              <w:left w:val="single" w:sz="4" w:space="0" w:color="000000"/>
              <w:bottom w:val="single" w:sz="4" w:space="0" w:color="000000"/>
              <w:right w:val="single" w:sz="4" w:space="0" w:color="000000"/>
            </w:tcBorders>
          </w:tcPr>
          <w:p w14:paraId="5A72B330" w14:textId="77777777" w:rsidR="006A3A12" w:rsidRDefault="007B7775">
            <w:pPr>
              <w:spacing w:after="0" w:line="259" w:lineRule="auto"/>
              <w:ind w:left="144" w:right="0" w:firstLine="0"/>
              <w:jc w:val="center"/>
            </w:pPr>
            <w:r>
              <w:t xml:space="preserve">1  </w:t>
            </w:r>
          </w:p>
        </w:tc>
      </w:tr>
      <w:tr w:rsidR="006A3A12" w14:paraId="7239AF7D" w14:textId="77777777">
        <w:trPr>
          <w:trHeight w:val="336"/>
        </w:trPr>
        <w:tc>
          <w:tcPr>
            <w:tcW w:w="768" w:type="dxa"/>
            <w:tcBorders>
              <w:top w:val="single" w:sz="4" w:space="0" w:color="000000"/>
              <w:left w:val="single" w:sz="4" w:space="0" w:color="000000"/>
              <w:bottom w:val="single" w:sz="4" w:space="0" w:color="000000"/>
              <w:right w:val="single" w:sz="4" w:space="0" w:color="000000"/>
            </w:tcBorders>
          </w:tcPr>
          <w:p w14:paraId="2B00366A" w14:textId="77777777" w:rsidR="006A3A12" w:rsidRDefault="007B7775">
            <w:pPr>
              <w:spacing w:after="0" w:line="259" w:lineRule="auto"/>
              <w:ind w:left="0" w:right="0" w:firstLine="0"/>
              <w:jc w:val="left"/>
            </w:pPr>
            <w:r>
              <w:t xml:space="preserve">34 </w:t>
            </w:r>
          </w:p>
        </w:tc>
        <w:tc>
          <w:tcPr>
            <w:tcW w:w="6257" w:type="dxa"/>
            <w:tcBorders>
              <w:top w:val="single" w:sz="4" w:space="0" w:color="000000"/>
              <w:left w:val="single" w:sz="4" w:space="0" w:color="000000"/>
              <w:bottom w:val="single" w:sz="4" w:space="0" w:color="000000"/>
              <w:right w:val="single" w:sz="4" w:space="0" w:color="000000"/>
            </w:tcBorders>
            <w:vAlign w:val="bottom"/>
          </w:tcPr>
          <w:p w14:paraId="423445F7" w14:textId="77777777" w:rsidR="006A3A12" w:rsidRDefault="007B7775">
            <w:pPr>
              <w:spacing w:after="0" w:line="259" w:lineRule="auto"/>
              <w:ind w:left="134" w:right="0" w:firstLine="0"/>
              <w:jc w:val="left"/>
            </w:pPr>
            <w:r>
              <w:t xml:space="preserve">Конструирование игрушки из носка или перчатки </w:t>
            </w:r>
          </w:p>
        </w:tc>
        <w:tc>
          <w:tcPr>
            <w:tcW w:w="2324" w:type="dxa"/>
            <w:tcBorders>
              <w:top w:val="single" w:sz="4" w:space="0" w:color="000000"/>
              <w:left w:val="single" w:sz="4" w:space="0" w:color="000000"/>
              <w:bottom w:val="single" w:sz="4" w:space="0" w:color="000000"/>
              <w:right w:val="single" w:sz="4" w:space="0" w:color="000000"/>
            </w:tcBorders>
          </w:tcPr>
          <w:p w14:paraId="6A6CFD2E" w14:textId="77777777" w:rsidR="006A3A12" w:rsidRDefault="007B7775">
            <w:pPr>
              <w:spacing w:after="0" w:line="259" w:lineRule="auto"/>
              <w:ind w:left="144" w:right="0" w:firstLine="0"/>
              <w:jc w:val="center"/>
            </w:pPr>
            <w:r>
              <w:t xml:space="preserve">1  </w:t>
            </w:r>
          </w:p>
        </w:tc>
      </w:tr>
      <w:tr w:rsidR="006A3A12" w14:paraId="2F03DED9" w14:textId="77777777">
        <w:trPr>
          <w:trHeight w:val="336"/>
        </w:trPr>
        <w:tc>
          <w:tcPr>
            <w:tcW w:w="7025" w:type="dxa"/>
            <w:gridSpan w:val="2"/>
            <w:tcBorders>
              <w:top w:val="single" w:sz="4" w:space="0" w:color="000000"/>
              <w:left w:val="single" w:sz="4" w:space="0" w:color="000000"/>
              <w:bottom w:val="single" w:sz="4" w:space="0" w:color="000000"/>
              <w:right w:val="single" w:sz="4" w:space="0" w:color="000000"/>
            </w:tcBorders>
            <w:vAlign w:val="bottom"/>
          </w:tcPr>
          <w:p w14:paraId="2A0E5030" w14:textId="77777777" w:rsidR="006A3A12" w:rsidRDefault="007B7775">
            <w:pPr>
              <w:spacing w:after="0" w:line="259" w:lineRule="auto"/>
              <w:ind w:left="134" w:right="0" w:firstLine="0"/>
              <w:jc w:val="left"/>
            </w:pPr>
            <w:r>
              <w:t xml:space="preserve">ОБЩЕЕ КОЛИЧЕСТВО ЧАСОВ ПО ПРОГРАММЕ </w:t>
            </w:r>
          </w:p>
        </w:tc>
        <w:tc>
          <w:tcPr>
            <w:tcW w:w="2324" w:type="dxa"/>
            <w:tcBorders>
              <w:top w:val="single" w:sz="4" w:space="0" w:color="000000"/>
              <w:left w:val="single" w:sz="4" w:space="0" w:color="000000"/>
              <w:bottom w:val="single" w:sz="4" w:space="0" w:color="000000"/>
              <w:right w:val="single" w:sz="4" w:space="0" w:color="000000"/>
            </w:tcBorders>
          </w:tcPr>
          <w:p w14:paraId="02270BFF" w14:textId="77777777" w:rsidR="006A3A12" w:rsidRDefault="007B7775">
            <w:pPr>
              <w:spacing w:after="0" w:line="259" w:lineRule="auto"/>
              <w:ind w:left="139" w:right="0" w:firstLine="0"/>
              <w:jc w:val="center"/>
            </w:pPr>
            <w:r>
              <w:t xml:space="preserve">34  </w:t>
            </w:r>
          </w:p>
        </w:tc>
      </w:tr>
    </w:tbl>
    <w:p w14:paraId="428900ED" w14:textId="77777777" w:rsidR="006A3A12" w:rsidRDefault="007B7775">
      <w:pPr>
        <w:numPr>
          <w:ilvl w:val="0"/>
          <w:numId w:val="183"/>
        </w:numPr>
        <w:spacing w:after="5" w:line="271" w:lineRule="auto"/>
        <w:ind w:left="287" w:right="0" w:hanging="182"/>
      </w:pPr>
      <w:r>
        <w:rPr>
          <w:b/>
        </w:rPr>
        <w:t xml:space="preserve">КЛАСС </w:t>
      </w:r>
      <w:r>
        <w:t xml:space="preserve"> </w:t>
      </w:r>
      <w:r>
        <w:br w:type="page"/>
      </w:r>
    </w:p>
    <w:p w14:paraId="1CF569A1" w14:textId="77777777" w:rsidR="006A3A12" w:rsidRDefault="006A3A12">
      <w:pPr>
        <w:spacing w:after="0" w:line="259" w:lineRule="auto"/>
        <w:ind w:left="-1700" w:right="9" w:firstLine="0"/>
        <w:jc w:val="left"/>
      </w:pPr>
    </w:p>
    <w:tbl>
      <w:tblPr>
        <w:tblStyle w:val="TableGrid"/>
        <w:tblW w:w="9349" w:type="dxa"/>
        <w:tblInd w:w="5" w:type="dxa"/>
        <w:tblCellMar>
          <w:top w:w="60" w:type="dxa"/>
          <w:left w:w="101" w:type="dxa"/>
          <w:bottom w:w="6" w:type="dxa"/>
        </w:tblCellMar>
        <w:tblLook w:val="04A0" w:firstRow="1" w:lastRow="0" w:firstColumn="1" w:lastColumn="0" w:noHBand="0" w:noVBand="1"/>
      </w:tblPr>
      <w:tblGrid>
        <w:gridCol w:w="696"/>
        <w:gridCol w:w="6521"/>
        <w:gridCol w:w="2132"/>
      </w:tblGrid>
      <w:tr w:rsidR="006A3A12" w14:paraId="179B521A" w14:textId="77777777">
        <w:trPr>
          <w:trHeight w:val="336"/>
        </w:trPr>
        <w:tc>
          <w:tcPr>
            <w:tcW w:w="696" w:type="dxa"/>
            <w:vMerge w:val="restart"/>
            <w:tcBorders>
              <w:top w:val="single" w:sz="4" w:space="0" w:color="000000"/>
              <w:left w:val="single" w:sz="4" w:space="0" w:color="000000"/>
              <w:bottom w:val="single" w:sz="4" w:space="0" w:color="000000"/>
              <w:right w:val="single" w:sz="4" w:space="0" w:color="000000"/>
            </w:tcBorders>
            <w:vAlign w:val="bottom"/>
          </w:tcPr>
          <w:p w14:paraId="0DE1FDB0" w14:textId="77777777" w:rsidR="006A3A12" w:rsidRDefault="007B7775">
            <w:pPr>
              <w:spacing w:after="18" w:line="259" w:lineRule="auto"/>
              <w:ind w:left="134" w:right="0" w:firstLine="0"/>
              <w:jc w:val="left"/>
            </w:pPr>
            <w:r>
              <w:rPr>
                <w:b/>
              </w:rPr>
              <w:t xml:space="preserve">№ </w:t>
            </w:r>
          </w:p>
          <w:p w14:paraId="31CE0542" w14:textId="77777777" w:rsidR="006A3A12" w:rsidRDefault="007B7775">
            <w:pPr>
              <w:spacing w:after="0" w:line="259" w:lineRule="auto"/>
              <w:ind w:left="0" w:right="117" w:firstLine="0"/>
              <w:jc w:val="right"/>
            </w:pPr>
            <w:r>
              <w:rPr>
                <w:b/>
              </w:rPr>
              <w:t xml:space="preserve">п/п </w:t>
            </w:r>
            <w:r>
              <w:t xml:space="preserve"> </w:t>
            </w:r>
          </w:p>
          <w:p w14:paraId="47AC70EB" w14:textId="77777777" w:rsidR="006A3A12" w:rsidRDefault="007B7775">
            <w:pPr>
              <w:spacing w:after="0" w:line="259" w:lineRule="auto"/>
              <w:ind w:left="134" w:right="0" w:firstLine="0"/>
              <w:jc w:val="left"/>
            </w:pPr>
            <w:r>
              <w:t xml:space="preserve"> </w:t>
            </w:r>
          </w:p>
        </w:tc>
        <w:tc>
          <w:tcPr>
            <w:tcW w:w="6521" w:type="dxa"/>
            <w:vMerge w:val="restart"/>
            <w:tcBorders>
              <w:top w:val="single" w:sz="4" w:space="0" w:color="000000"/>
              <w:left w:val="single" w:sz="4" w:space="0" w:color="000000"/>
              <w:bottom w:val="single" w:sz="4" w:space="0" w:color="000000"/>
              <w:right w:val="single" w:sz="4" w:space="0" w:color="000000"/>
            </w:tcBorders>
            <w:vAlign w:val="bottom"/>
          </w:tcPr>
          <w:p w14:paraId="3D74CD33" w14:textId="77777777" w:rsidR="006A3A12" w:rsidRDefault="007B7775">
            <w:pPr>
              <w:spacing w:after="0" w:line="259" w:lineRule="auto"/>
              <w:ind w:left="134" w:right="0" w:firstLine="0"/>
              <w:jc w:val="left"/>
            </w:pPr>
            <w:r>
              <w:rPr>
                <w:b/>
              </w:rPr>
              <w:t>Темаурока</w:t>
            </w:r>
            <w:r>
              <w:t xml:space="preserve"> </w:t>
            </w:r>
          </w:p>
          <w:p w14:paraId="44F0F199" w14:textId="77777777" w:rsidR="006A3A12" w:rsidRDefault="007B7775">
            <w:pPr>
              <w:spacing w:after="0" w:line="259" w:lineRule="auto"/>
              <w:ind w:left="134" w:right="0" w:firstLine="0"/>
              <w:jc w:val="left"/>
            </w:pPr>
            <w: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14:paraId="6A714CC7" w14:textId="77777777" w:rsidR="006A3A12" w:rsidRDefault="007B7775">
            <w:pPr>
              <w:spacing w:after="0" w:line="259" w:lineRule="auto"/>
              <w:ind w:left="0" w:right="0" w:firstLine="0"/>
            </w:pPr>
            <w:r>
              <w:rPr>
                <w:b/>
              </w:rPr>
              <w:t>Количествочасов</w:t>
            </w:r>
            <w:r>
              <w:t xml:space="preserve"> </w:t>
            </w:r>
          </w:p>
        </w:tc>
      </w:tr>
      <w:tr w:rsidR="006A3A12" w14:paraId="0753770B" w14:textId="77777777">
        <w:trPr>
          <w:trHeight w:val="614"/>
        </w:trPr>
        <w:tc>
          <w:tcPr>
            <w:tcW w:w="0" w:type="auto"/>
            <w:vMerge/>
            <w:tcBorders>
              <w:top w:val="nil"/>
              <w:left w:val="single" w:sz="4" w:space="0" w:color="000000"/>
              <w:bottom w:val="single" w:sz="4" w:space="0" w:color="000000"/>
              <w:right w:val="single" w:sz="4" w:space="0" w:color="000000"/>
            </w:tcBorders>
          </w:tcPr>
          <w:p w14:paraId="3CA960D3"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48F44D07" w14:textId="77777777" w:rsidR="006A3A12" w:rsidRDefault="006A3A12">
            <w:pPr>
              <w:spacing w:after="160" w:line="259" w:lineRule="auto"/>
              <w:ind w:left="0" w:right="0" w:firstLine="0"/>
              <w:jc w:val="left"/>
            </w:pPr>
          </w:p>
        </w:tc>
        <w:tc>
          <w:tcPr>
            <w:tcW w:w="2132" w:type="dxa"/>
            <w:tcBorders>
              <w:top w:val="single" w:sz="4" w:space="0" w:color="000000"/>
              <w:left w:val="single" w:sz="4" w:space="0" w:color="000000"/>
              <w:bottom w:val="single" w:sz="4" w:space="0" w:color="000000"/>
              <w:right w:val="single" w:sz="4" w:space="0" w:color="000000"/>
            </w:tcBorders>
            <w:vAlign w:val="bottom"/>
          </w:tcPr>
          <w:p w14:paraId="5F3BDF3B" w14:textId="77777777" w:rsidR="006A3A12" w:rsidRDefault="007B7775">
            <w:pPr>
              <w:spacing w:after="0" w:line="259" w:lineRule="auto"/>
              <w:ind w:left="134" w:right="0" w:firstLine="0"/>
              <w:jc w:val="left"/>
            </w:pPr>
            <w:r>
              <w:rPr>
                <w:b/>
              </w:rPr>
              <w:t>Всего</w:t>
            </w:r>
            <w:r>
              <w:t xml:space="preserve"> </w:t>
            </w:r>
          </w:p>
          <w:p w14:paraId="16EFC489" w14:textId="77777777" w:rsidR="006A3A12" w:rsidRDefault="007B7775">
            <w:pPr>
              <w:spacing w:after="0" w:line="259" w:lineRule="auto"/>
              <w:ind w:left="134" w:right="0" w:firstLine="0"/>
              <w:jc w:val="left"/>
            </w:pPr>
            <w:r>
              <w:t xml:space="preserve"> </w:t>
            </w:r>
          </w:p>
        </w:tc>
      </w:tr>
      <w:tr w:rsidR="006A3A12" w14:paraId="4DEBF882"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280A881C" w14:textId="77777777" w:rsidR="006A3A12" w:rsidRDefault="007B7775">
            <w:pPr>
              <w:spacing w:after="0" w:line="259" w:lineRule="auto"/>
              <w:ind w:left="0" w:right="0" w:firstLine="0"/>
              <w:jc w:val="left"/>
            </w:pPr>
            <w:r>
              <w:t xml:space="preserve">1 </w:t>
            </w:r>
          </w:p>
        </w:tc>
        <w:tc>
          <w:tcPr>
            <w:tcW w:w="6521" w:type="dxa"/>
            <w:tcBorders>
              <w:top w:val="single" w:sz="4" w:space="0" w:color="000000"/>
              <w:left w:val="single" w:sz="4" w:space="0" w:color="000000"/>
              <w:bottom w:val="single" w:sz="4" w:space="0" w:color="000000"/>
              <w:right w:val="single" w:sz="4" w:space="0" w:color="000000"/>
            </w:tcBorders>
          </w:tcPr>
          <w:p w14:paraId="37146CF8" w14:textId="77777777" w:rsidR="006A3A12" w:rsidRDefault="007B7775">
            <w:pPr>
              <w:spacing w:after="0" w:line="259" w:lineRule="auto"/>
              <w:ind w:left="134" w:right="0" w:firstLine="0"/>
              <w:jc w:val="left"/>
            </w:pPr>
            <w:r>
              <w:t xml:space="preserve">Повторение и обобщение изученного в третьем классе </w:t>
            </w:r>
          </w:p>
        </w:tc>
        <w:tc>
          <w:tcPr>
            <w:tcW w:w="2132" w:type="dxa"/>
            <w:tcBorders>
              <w:top w:val="single" w:sz="4" w:space="0" w:color="000000"/>
              <w:left w:val="single" w:sz="4" w:space="0" w:color="000000"/>
              <w:bottom w:val="single" w:sz="4" w:space="0" w:color="000000"/>
              <w:right w:val="single" w:sz="4" w:space="0" w:color="000000"/>
            </w:tcBorders>
          </w:tcPr>
          <w:p w14:paraId="25A534EC" w14:textId="77777777" w:rsidR="006A3A12" w:rsidRDefault="007B7775">
            <w:pPr>
              <w:spacing w:after="0" w:line="259" w:lineRule="auto"/>
              <w:ind w:left="29" w:right="0" w:firstLine="0"/>
              <w:jc w:val="center"/>
            </w:pPr>
            <w:r>
              <w:t xml:space="preserve">1  </w:t>
            </w:r>
          </w:p>
        </w:tc>
      </w:tr>
      <w:tr w:rsidR="006A3A12" w14:paraId="23081DE4" w14:textId="77777777">
        <w:trPr>
          <w:trHeight w:val="337"/>
        </w:trPr>
        <w:tc>
          <w:tcPr>
            <w:tcW w:w="696" w:type="dxa"/>
            <w:tcBorders>
              <w:top w:val="single" w:sz="4" w:space="0" w:color="000000"/>
              <w:left w:val="single" w:sz="4" w:space="0" w:color="000000"/>
              <w:bottom w:val="single" w:sz="4" w:space="0" w:color="000000"/>
              <w:right w:val="single" w:sz="4" w:space="0" w:color="000000"/>
            </w:tcBorders>
          </w:tcPr>
          <w:p w14:paraId="70A96499" w14:textId="77777777" w:rsidR="006A3A12" w:rsidRDefault="007B7775">
            <w:pPr>
              <w:spacing w:after="0" w:line="259" w:lineRule="auto"/>
              <w:ind w:left="0" w:right="0" w:firstLine="0"/>
              <w:jc w:val="left"/>
            </w:pPr>
            <w:r>
              <w:t xml:space="preserve">2 </w:t>
            </w:r>
          </w:p>
        </w:tc>
        <w:tc>
          <w:tcPr>
            <w:tcW w:w="6521" w:type="dxa"/>
            <w:tcBorders>
              <w:top w:val="single" w:sz="4" w:space="0" w:color="000000"/>
              <w:left w:val="single" w:sz="4" w:space="0" w:color="000000"/>
              <w:bottom w:val="single" w:sz="4" w:space="0" w:color="000000"/>
              <w:right w:val="single" w:sz="4" w:space="0" w:color="000000"/>
            </w:tcBorders>
          </w:tcPr>
          <w:p w14:paraId="2D852577" w14:textId="77777777" w:rsidR="006A3A12" w:rsidRDefault="007B7775">
            <w:pPr>
              <w:spacing w:after="0" w:line="259" w:lineRule="auto"/>
              <w:ind w:left="134" w:right="0" w:firstLine="0"/>
              <w:jc w:val="left"/>
            </w:pPr>
            <w:r>
              <w:t xml:space="preserve">Информация. Интернет </w:t>
            </w:r>
          </w:p>
        </w:tc>
        <w:tc>
          <w:tcPr>
            <w:tcW w:w="2132" w:type="dxa"/>
            <w:tcBorders>
              <w:top w:val="single" w:sz="4" w:space="0" w:color="000000"/>
              <w:left w:val="single" w:sz="4" w:space="0" w:color="000000"/>
              <w:bottom w:val="single" w:sz="4" w:space="0" w:color="000000"/>
              <w:right w:val="single" w:sz="4" w:space="0" w:color="000000"/>
            </w:tcBorders>
          </w:tcPr>
          <w:p w14:paraId="67FAFEA6" w14:textId="77777777" w:rsidR="006A3A12" w:rsidRDefault="007B7775">
            <w:pPr>
              <w:spacing w:after="0" w:line="259" w:lineRule="auto"/>
              <w:ind w:left="24" w:right="0" w:firstLine="0"/>
              <w:jc w:val="center"/>
            </w:pPr>
            <w:r>
              <w:t xml:space="preserve"> 1  </w:t>
            </w:r>
          </w:p>
        </w:tc>
      </w:tr>
      <w:tr w:rsidR="006A3A12" w14:paraId="48794D65"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096F89C6" w14:textId="77777777" w:rsidR="006A3A12" w:rsidRDefault="007B7775">
            <w:pPr>
              <w:spacing w:after="0" w:line="259" w:lineRule="auto"/>
              <w:ind w:left="0" w:right="0" w:firstLine="0"/>
              <w:jc w:val="left"/>
            </w:pPr>
            <w:r>
              <w:t xml:space="preserve">3 </w:t>
            </w:r>
          </w:p>
        </w:tc>
        <w:tc>
          <w:tcPr>
            <w:tcW w:w="6521" w:type="dxa"/>
            <w:tcBorders>
              <w:top w:val="single" w:sz="4" w:space="0" w:color="000000"/>
              <w:left w:val="single" w:sz="4" w:space="0" w:color="000000"/>
              <w:bottom w:val="single" w:sz="4" w:space="0" w:color="000000"/>
              <w:right w:val="single" w:sz="4" w:space="0" w:color="000000"/>
            </w:tcBorders>
          </w:tcPr>
          <w:p w14:paraId="17053185" w14:textId="77777777" w:rsidR="006A3A12" w:rsidRDefault="007B7775">
            <w:pPr>
              <w:spacing w:after="0" w:line="259" w:lineRule="auto"/>
              <w:ind w:left="134" w:right="0" w:firstLine="0"/>
              <w:jc w:val="left"/>
            </w:pPr>
            <w:r>
              <w:t xml:space="preserve">Графическийредактор </w:t>
            </w:r>
          </w:p>
        </w:tc>
        <w:tc>
          <w:tcPr>
            <w:tcW w:w="2132" w:type="dxa"/>
            <w:tcBorders>
              <w:top w:val="single" w:sz="4" w:space="0" w:color="000000"/>
              <w:left w:val="single" w:sz="4" w:space="0" w:color="000000"/>
              <w:bottom w:val="single" w:sz="4" w:space="0" w:color="000000"/>
              <w:right w:val="single" w:sz="4" w:space="0" w:color="000000"/>
            </w:tcBorders>
          </w:tcPr>
          <w:p w14:paraId="3D4984D2" w14:textId="77777777" w:rsidR="006A3A12" w:rsidRDefault="007B7775">
            <w:pPr>
              <w:spacing w:after="0" w:line="259" w:lineRule="auto"/>
              <w:ind w:left="24" w:right="0" w:firstLine="0"/>
              <w:jc w:val="center"/>
            </w:pPr>
            <w:r>
              <w:t xml:space="preserve"> 1  </w:t>
            </w:r>
          </w:p>
        </w:tc>
      </w:tr>
      <w:tr w:rsidR="006A3A12" w14:paraId="0625312D"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709B051D" w14:textId="77777777" w:rsidR="006A3A12" w:rsidRDefault="007B7775">
            <w:pPr>
              <w:spacing w:after="0" w:line="259" w:lineRule="auto"/>
              <w:ind w:left="0" w:right="0" w:firstLine="0"/>
              <w:jc w:val="left"/>
            </w:pPr>
            <w:r>
              <w:t xml:space="preserve">4 </w:t>
            </w:r>
          </w:p>
        </w:tc>
        <w:tc>
          <w:tcPr>
            <w:tcW w:w="6521" w:type="dxa"/>
            <w:tcBorders>
              <w:top w:val="single" w:sz="4" w:space="0" w:color="000000"/>
              <w:left w:val="single" w:sz="4" w:space="0" w:color="000000"/>
              <w:bottom w:val="single" w:sz="4" w:space="0" w:color="000000"/>
              <w:right w:val="single" w:sz="4" w:space="0" w:color="000000"/>
            </w:tcBorders>
          </w:tcPr>
          <w:p w14:paraId="0620192F" w14:textId="77777777" w:rsidR="006A3A12" w:rsidRDefault="007B7775">
            <w:pPr>
              <w:spacing w:after="0" w:line="259" w:lineRule="auto"/>
              <w:ind w:left="134" w:right="0" w:firstLine="0"/>
              <w:jc w:val="left"/>
            </w:pPr>
            <w:r>
              <w:t xml:space="preserve">Проектное задание по истории развития техники </w:t>
            </w:r>
          </w:p>
        </w:tc>
        <w:tc>
          <w:tcPr>
            <w:tcW w:w="2132" w:type="dxa"/>
            <w:tcBorders>
              <w:top w:val="single" w:sz="4" w:space="0" w:color="000000"/>
              <w:left w:val="single" w:sz="4" w:space="0" w:color="000000"/>
              <w:bottom w:val="single" w:sz="4" w:space="0" w:color="000000"/>
              <w:right w:val="single" w:sz="4" w:space="0" w:color="000000"/>
            </w:tcBorders>
          </w:tcPr>
          <w:p w14:paraId="1872C611" w14:textId="77777777" w:rsidR="006A3A12" w:rsidRDefault="007B7775">
            <w:pPr>
              <w:spacing w:after="0" w:line="259" w:lineRule="auto"/>
              <w:ind w:left="29" w:right="0" w:firstLine="0"/>
              <w:jc w:val="center"/>
            </w:pPr>
            <w:r>
              <w:t xml:space="preserve">1  </w:t>
            </w:r>
          </w:p>
        </w:tc>
      </w:tr>
      <w:tr w:rsidR="006A3A12" w14:paraId="01F44F62"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5BDC4B43" w14:textId="77777777" w:rsidR="006A3A12" w:rsidRDefault="007B7775">
            <w:pPr>
              <w:spacing w:after="0" w:line="259" w:lineRule="auto"/>
              <w:ind w:left="0" w:right="0" w:firstLine="0"/>
              <w:jc w:val="left"/>
            </w:pPr>
            <w:r>
              <w:t xml:space="preserve">5 </w:t>
            </w:r>
          </w:p>
        </w:tc>
        <w:tc>
          <w:tcPr>
            <w:tcW w:w="6521" w:type="dxa"/>
            <w:tcBorders>
              <w:top w:val="single" w:sz="4" w:space="0" w:color="000000"/>
              <w:left w:val="single" w:sz="4" w:space="0" w:color="000000"/>
              <w:bottom w:val="single" w:sz="4" w:space="0" w:color="000000"/>
              <w:right w:val="single" w:sz="4" w:space="0" w:color="000000"/>
            </w:tcBorders>
          </w:tcPr>
          <w:p w14:paraId="2D4020DC" w14:textId="77777777" w:rsidR="006A3A12" w:rsidRDefault="007B7775">
            <w:pPr>
              <w:spacing w:after="0" w:line="259" w:lineRule="auto"/>
              <w:ind w:left="134" w:right="0" w:firstLine="0"/>
              <w:jc w:val="left"/>
            </w:pPr>
            <w:r>
              <w:t xml:space="preserve">Робототехника. Видыроботов </w:t>
            </w:r>
          </w:p>
        </w:tc>
        <w:tc>
          <w:tcPr>
            <w:tcW w:w="2132" w:type="dxa"/>
            <w:tcBorders>
              <w:top w:val="single" w:sz="4" w:space="0" w:color="000000"/>
              <w:left w:val="single" w:sz="4" w:space="0" w:color="000000"/>
              <w:bottom w:val="single" w:sz="4" w:space="0" w:color="000000"/>
              <w:right w:val="single" w:sz="4" w:space="0" w:color="000000"/>
            </w:tcBorders>
          </w:tcPr>
          <w:p w14:paraId="10395165" w14:textId="77777777" w:rsidR="006A3A12" w:rsidRDefault="007B7775">
            <w:pPr>
              <w:spacing w:after="0" w:line="259" w:lineRule="auto"/>
              <w:ind w:left="24" w:right="0" w:firstLine="0"/>
              <w:jc w:val="center"/>
            </w:pPr>
            <w:r>
              <w:t xml:space="preserve"> 1  </w:t>
            </w:r>
          </w:p>
        </w:tc>
      </w:tr>
      <w:tr w:rsidR="006A3A12" w14:paraId="3E810B3F" w14:textId="77777777">
        <w:trPr>
          <w:trHeight w:val="610"/>
        </w:trPr>
        <w:tc>
          <w:tcPr>
            <w:tcW w:w="696" w:type="dxa"/>
            <w:tcBorders>
              <w:top w:val="single" w:sz="4" w:space="0" w:color="000000"/>
              <w:left w:val="single" w:sz="4" w:space="0" w:color="000000"/>
              <w:bottom w:val="single" w:sz="4" w:space="0" w:color="000000"/>
              <w:right w:val="single" w:sz="4" w:space="0" w:color="000000"/>
            </w:tcBorders>
            <w:vAlign w:val="center"/>
          </w:tcPr>
          <w:p w14:paraId="14962537" w14:textId="77777777" w:rsidR="006A3A12" w:rsidRDefault="007B7775">
            <w:pPr>
              <w:spacing w:after="0" w:line="259" w:lineRule="auto"/>
              <w:ind w:left="0" w:right="0" w:firstLine="0"/>
              <w:jc w:val="left"/>
            </w:pPr>
            <w:r>
              <w:t xml:space="preserve">6 </w:t>
            </w:r>
          </w:p>
        </w:tc>
        <w:tc>
          <w:tcPr>
            <w:tcW w:w="6521" w:type="dxa"/>
            <w:tcBorders>
              <w:top w:val="single" w:sz="4" w:space="0" w:color="000000"/>
              <w:left w:val="single" w:sz="4" w:space="0" w:color="000000"/>
              <w:bottom w:val="single" w:sz="4" w:space="0" w:color="000000"/>
              <w:right w:val="single" w:sz="4" w:space="0" w:color="000000"/>
            </w:tcBorders>
            <w:vAlign w:val="bottom"/>
          </w:tcPr>
          <w:p w14:paraId="5F1E74D0" w14:textId="77777777" w:rsidR="006A3A12" w:rsidRDefault="007B7775">
            <w:pPr>
              <w:spacing w:after="0" w:line="259" w:lineRule="auto"/>
              <w:ind w:left="134" w:right="0" w:firstLine="0"/>
              <w:jc w:val="left"/>
            </w:pPr>
            <w:r>
              <w:t xml:space="preserve">Конструирование робота. Преобразование конструкции робота </w:t>
            </w:r>
          </w:p>
        </w:tc>
        <w:tc>
          <w:tcPr>
            <w:tcW w:w="2132" w:type="dxa"/>
            <w:tcBorders>
              <w:top w:val="single" w:sz="4" w:space="0" w:color="000000"/>
              <w:left w:val="single" w:sz="4" w:space="0" w:color="000000"/>
              <w:bottom w:val="single" w:sz="4" w:space="0" w:color="000000"/>
              <w:right w:val="single" w:sz="4" w:space="0" w:color="000000"/>
            </w:tcBorders>
            <w:vAlign w:val="center"/>
          </w:tcPr>
          <w:p w14:paraId="2E744B7F" w14:textId="77777777" w:rsidR="006A3A12" w:rsidRDefault="007B7775">
            <w:pPr>
              <w:spacing w:after="0" w:line="259" w:lineRule="auto"/>
              <w:ind w:left="29" w:right="0" w:firstLine="0"/>
              <w:jc w:val="center"/>
            </w:pPr>
            <w:r>
              <w:t xml:space="preserve">1  </w:t>
            </w:r>
          </w:p>
        </w:tc>
      </w:tr>
      <w:tr w:rsidR="006A3A12" w14:paraId="2613B7AA"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77994DFE" w14:textId="77777777" w:rsidR="006A3A12" w:rsidRDefault="007B7775">
            <w:pPr>
              <w:spacing w:after="0" w:line="259" w:lineRule="auto"/>
              <w:ind w:left="0" w:right="0" w:firstLine="0"/>
              <w:jc w:val="left"/>
            </w:pPr>
            <w:r>
              <w:t xml:space="preserve">7 </w:t>
            </w:r>
          </w:p>
        </w:tc>
        <w:tc>
          <w:tcPr>
            <w:tcW w:w="6521" w:type="dxa"/>
            <w:tcBorders>
              <w:top w:val="single" w:sz="4" w:space="0" w:color="000000"/>
              <w:left w:val="single" w:sz="4" w:space="0" w:color="000000"/>
              <w:bottom w:val="single" w:sz="4" w:space="0" w:color="000000"/>
              <w:right w:val="single" w:sz="4" w:space="0" w:color="000000"/>
            </w:tcBorders>
            <w:vAlign w:val="bottom"/>
          </w:tcPr>
          <w:p w14:paraId="4F520EDF" w14:textId="77777777" w:rsidR="006A3A12" w:rsidRDefault="007B7775">
            <w:pPr>
              <w:spacing w:after="0" w:line="259" w:lineRule="auto"/>
              <w:ind w:left="134" w:right="0" w:firstLine="0"/>
              <w:jc w:val="left"/>
            </w:pPr>
            <w:r>
              <w:t xml:space="preserve">Электронныеустройства. Контроллер, двигатель </w:t>
            </w:r>
          </w:p>
        </w:tc>
        <w:tc>
          <w:tcPr>
            <w:tcW w:w="2132" w:type="dxa"/>
            <w:tcBorders>
              <w:top w:val="single" w:sz="4" w:space="0" w:color="000000"/>
              <w:left w:val="single" w:sz="4" w:space="0" w:color="000000"/>
              <w:bottom w:val="single" w:sz="4" w:space="0" w:color="000000"/>
              <w:right w:val="single" w:sz="4" w:space="0" w:color="000000"/>
            </w:tcBorders>
          </w:tcPr>
          <w:p w14:paraId="1A1155C2" w14:textId="77777777" w:rsidR="006A3A12" w:rsidRDefault="007B7775">
            <w:pPr>
              <w:spacing w:after="0" w:line="259" w:lineRule="auto"/>
              <w:ind w:left="24" w:right="0" w:firstLine="0"/>
              <w:jc w:val="center"/>
            </w:pPr>
            <w:r>
              <w:t xml:space="preserve"> 1  </w:t>
            </w:r>
          </w:p>
        </w:tc>
      </w:tr>
      <w:tr w:rsidR="006A3A12" w14:paraId="1D276330"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5D79B379" w14:textId="77777777" w:rsidR="006A3A12" w:rsidRDefault="007B7775">
            <w:pPr>
              <w:spacing w:after="0" w:line="259" w:lineRule="auto"/>
              <w:ind w:left="0" w:right="0" w:firstLine="0"/>
              <w:jc w:val="left"/>
            </w:pPr>
            <w:r>
              <w:t xml:space="preserve">8 </w:t>
            </w:r>
          </w:p>
        </w:tc>
        <w:tc>
          <w:tcPr>
            <w:tcW w:w="6521" w:type="dxa"/>
            <w:tcBorders>
              <w:top w:val="single" w:sz="4" w:space="0" w:color="000000"/>
              <w:left w:val="single" w:sz="4" w:space="0" w:color="000000"/>
              <w:bottom w:val="single" w:sz="4" w:space="0" w:color="000000"/>
              <w:right w:val="single" w:sz="4" w:space="0" w:color="000000"/>
            </w:tcBorders>
            <w:vAlign w:val="bottom"/>
          </w:tcPr>
          <w:p w14:paraId="20E70412" w14:textId="77777777" w:rsidR="006A3A12" w:rsidRDefault="007B7775">
            <w:pPr>
              <w:spacing w:after="0" w:line="259" w:lineRule="auto"/>
              <w:ind w:left="134" w:right="0" w:firstLine="0"/>
              <w:jc w:val="left"/>
            </w:pPr>
            <w:r>
              <w:t xml:space="preserve">Программированиеробота </w:t>
            </w:r>
          </w:p>
        </w:tc>
        <w:tc>
          <w:tcPr>
            <w:tcW w:w="2132" w:type="dxa"/>
            <w:tcBorders>
              <w:top w:val="single" w:sz="4" w:space="0" w:color="000000"/>
              <w:left w:val="single" w:sz="4" w:space="0" w:color="000000"/>
              <w:bottom w:val="single" w:sz="4" w:space="0" w:color="000000"/>
              <w:right w:val="single" w:sz="4" w:space="0" w:color="000000"/>
            </w:tcBorders>
          </w:tcPr>
          <w:p w14:paraId="5993FB95" w14:textId="77777777" w:rsidR="006A3A12" w:rsidRDefault="007B7775">
            <w:pPr>
              <w:spacing w:after="0" w:line="259" w:lineRule="auto"/>
              <w:ind w:left="24" w:right="0" w:firstLine="0"/>
              <w:jc w:val="center"/>
            </w:pPr>
            <w:r>
              <w:t xml:space="preserve"> 1  </w:t>
            </w:r>
          </w:p>
        </w:tc>
      </w:tr>
      <w:tr w:rsidR="006A3A12" w14:paraId="4504D0CB"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0B14FD09" w14:textId="77777777" w:rsidR="006A3A12" w:rsidRDefault="007B7775">
            <w:pPr>
              <w:spacing w:after="0" w:line="259" w:lineRule="auto"/>
              <w:ind w:left="0" w:right="0" w:firstLine="0"/>
              <w:jc w:val="left"/>
            </w:pPr>
            <w:r>
              <w:t xml:space="preserve">9 </w:t>
            </w:r>
          </w:p>
        </w:tc>
        <w:tc>
          <w:tcPr>
            <w:tcW w:w="6521" w:type="dxa"/>
            <w:tcBorders>
              <w:top w:val="single" w:sz="4" w:space="0" w:color="000000"/>
              <w:left w:val="single" w:sz="4" w:space="0" w:color="000000"/>
              <w:bottom w:val="single" w:sz="4" w:space="0" w:color="000000"/>
              <w:right w:val="single" w:sz="4" w:space="0" w:color="000000"/>
            </w:tcBorders>
            <w:vAlign w:val="bottom"/>
          </w:tcPr>
          <w:p w14:paraId="3F3BF885" w14:textId="77777777" w:rsidR="006A3A12" w:rsidRDefault="007B7775">
            <w:pPr>
              <w:spacing w:after="0" w:line="259" w:lineRule="auto"/>
              <w:ind w:left="134" w:right="0" w:firstLine="0"/>
              <w:jc w:val="left"/>
            </w:pPr>
            <w:r>
              <w:t xml:space="preserve">Испытания и презентацияробота </w:t>
            </w:r>
          </w:p>
        </w:tc>
        <w:tc>
          <w:tcPr>
            <w:tcW w:w="2132" w:type="dxa"/>
            <w:tcBorders>
              <w:top w:val="single" w:sz="4" w:space="0" w:color="000000"/>
              <w:left w:val="single" w:sz="4" w:space="0" w:color="000000"/>
              <w:bottom w:val="single" w:sz="4" w:space="0" w:color="000000"/>
              <w:right w:val="single" w:sz="4" w:space="0" w:color="000000"/>
            </w:tcBorders>
          </w:tcPr>
          <w:p w14:paraId="7AB9CD45" w14:textId="77777777" w:rsidR="006A3A12" w:rsidRDefault="007B7775">
            <w:pPr>
              <w:spacing w:after="0" w:line="259" w:lineRule="auto"/>
              <w:ind w:left="24" w:right="0" w:firstLine="0"/>
              <w:jc w:val="center"/>
            </w:pPr>
            <w:r>
              <w:t xml:space="preserve"> 1  </w:t>
            </w:r>
          </w:p>
        </w:tc>
      </w:tr>
      <w:tr w:rsidR="006A3A12" w14:paraId="412C9E05" w14:textId="77777777">
        <w:trPr>
          <w:trHeight w:val="337"/>
        </w:trPr>
        <w:tc>
          <w:tcPr>
            <w:tcW w:w="696" w:type="dxa"/>
            <w:tcBorders>
              <w:top w:val="single" w:sz="4" w:space="0" w:color="000000"/>
              <w:left w:val="single" w:sz="4" w:space="0" w:color="000000"/>
              <w:bottom w:val="single" w:sz="4" w:space="0" w:color="000000"/>
              <w:right w:val="single" w:sz="4" w:space="0" w:color="000000"/>
            </w:tcBorders>
          </w:tcPr>
          <w:p w14:paraId="64CAD7FB" w14:textId="77777777" w:rsidR="006A3A12" w:rsidRDefault="007B7775">
            <w:pPr>
              <w:spacing w:after="0" w:line="259" w:lineRule="auto"/>
              <w:ind w:left="0" w:right="0" w:firstLine="0"/>
              <w:jc w:val="left"/>
            </w:pPr>
            <w:r>
              <w:t xml:space="preserve">10 </w:t>
            </w:r>
          </w:p>
        </w:tc>
        <w:tc>
          <w:tcPr>
            <w:tcW w:w="6521" w:type="dxa"/>
            <w:tcBorders>
              <w:top w:val="single" w:sz="4" w:space="0" w:color="000000"/>
              <w:left w:val="single" w:sz="4" w:space="0" w:color="000000"/>
              <w:bottom w:val="single" w:sz="4" w:space="0" w:color="000000"/>
              <w:right w:val="single" w:sz="4" w:space="0" w:color="000000"/>
            </w:tcBorders>
            <w:vAlign w:val="bottom"/>
          </w:tcPr>
          <w:p w14:paraId="54CCA906" w14:textId="77777777" w:rsidR="006A3A12" w:rsidRDefault="007B7775">
            <w:pPr>
              <w:spacing w:after="0" w:line="259" w:lineRule="auto"/>
              <w:ind w:left="134" w:right="0" w:firstLine="0"/>
              <w:jc w:val="left"/>
            </w:pPr>
            <w:r>
              <w:t xml:space="preserve">Конструированиесложнойоткрытки </w:t>
            </w:r>
          </w:p>
        </w:tc>
        <w:tc>
          <w:tcPr>
            <w:tcW w:w="2132" w:type="dxa"/>
            <w:tcBorders>
              <w:top w:val="single" w:sz="4" w:space="0" w:color="000000"/>
              <w:left w:val="single" w:sz="4" w:space="0" w:color="000000"/>
              <w:bottom w:val="single" w:sz="4" w:space="0" w:color="000000"/>
              <w:right w:val="single" w:sz="4" w:space="0" w:color="000000"/>
            </w:tcBorders>
          </w:tcPr>
          <w:p w14:paraId="4A7D3A26" w14:textId="77777777" w:rsidR="006A3A12" w:rsidRDefault="007B7775">
            <w:pPr>
              <w:spacing w:after="0" w:line="259" w:lineRule="auto"/>
              <w:ind w:left="24" w:right="0" w:firstLine="0"/>
              <w:jc w:val="center"/>
            </w:pPr>
            <w:r>
              <w:t xml:space="preserve"> 1  </w:t>
            </w:r>
          </w:p>
        </w:tc>
      </w:tr>
      <w:tr w:rsidR="006A3A12" w14:paraId="69729A53"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67B6F3F7" w14:textId="77777777" w:rsidR="006A3A12" w:rsidRDefault="007B7775">
            <w:pPr>
              <w:spacing w:after="0" w:line="259" w:lineRule="auto"/>
              <w:ind w:left="0" w:right="0" w:firstLine="0"/>
              <w:jc w:val="left"/>
            </w:pPr>
            <w:r>
              <w:t xml:space="preserve">11 </w:t>
            </w:r>
          </w:p>
        </w:tc>
        <w:tc>
          <w:tcPr>
            <w:tcW w:w="6521" w:type="dxa"/>
            <w:tcBorders>
              <w:top w:val="single" w:sz="4" w:space="0" w:color="000000"/>
              <w:left w:val="single" w:sz="4" w:space="0" w:color="000000"/>
              <w:bottom w:val="single" w:sz="4" w:space="0" w:color="000000"/>
              <w:right w:val="single" w:sz="4" w:space="0" w:color="000000"/>
            </w:tcBorders>
            <w:vAlign w:val="bottom"/>
          </w:tcPr>
          <w:p w14:paraId="70BA35E0" w14:textId="77777777" w:rsidR="006A3A12" w:rsidRDefault="007B7775">
            <w:pPr>
              <w:spacing w:after="0" w:line="259" w:lineRule="auto"/>
              <w:ind w:left="134" w:right="0" w:firstLine="0"/>
              <w:jc w:val="left"/>
            </w:pPr>
            <w:r>
              <w:t xml:space="preserve">Конструированиепапки-футляра </w:t>
            </w:r>
          </w:p>
        </w:tc>
        <w:tc>
          <w:tcPr>
            <w:tcW w:w="2132" w:type="dxa"/>
            <w:tcBorders>
              <w:top w:val="single" w:sz="4" w:space="0" w:color="000000"/>
              <w:left w:val="single" w:sz="4" w:space="0" w:color="000000"/>
              <w:bottom w:val="single" w:sz="4" w:space="0" w:color="000000"/>
              <w:right w:val="single" w:sz="4" w:space="0" w:color="000000"/>
            </w:tcBorders>
          </w:tcPr>
          <w:p w14:paraId="32B1C8D6" w14:textId="77777777" w:rsidR="006A3A12" w:rsidRDefault="007B7775">
            <w:pPr>
              <w:spacing w:after="0" w:line="259" w:lineRule="auto"/>
              <w:ind w:left="24" w:right="0" w:firstLine="0"/>
              <w:jc w:val="center"/>
            </w:pPr>
            <w:r>
              <w:t xml:space="preserve"> 1  </w:t>
            </w:r>
          </w:p>
        </w:tc>
      </w:tr>
      <w:tr w:rsidR="006A3A12" w14:paraId="59EE556C"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6C974129" w14:textId="77777777" w:rsidR="006A3A12" w:rsidRDefault="007B7775">
            <w:pPr>
              <w:spacing w:after="0" w:line="259" w:lineRule="auto"/>
              <w:ind w:left="0" w:right="0" w:firstLine="0"/>
              <w:jc w:val="left"/>
            </w:pPr>
            <w:r>
              <w:t xml:space="preserve">12 </w:t>
            </w:r>
          </w:p>
        </w:tc>
        <w:tc>
          <w:tcPr>
            <w:tcW w:w="6521" w:type="dxa"/>
            <w:tcBorders>
              <w:top w:val="single" w:sz="4" w:space="0" w:color="000000"/>
              <w:left w:val="single" w:sz="4" w:space="0" w:color="000000"/>
              <w:bottom w:val="single" w:sz="4" w:space="0" w:color="000000"/>
              <w:right w:val="single" w:sz="4" w:space="0" w:color="000000"/>
            </w:tcBorders>
            <w:vAlign w:val="bottom"/>
          </w:tcPr>
          <w:p w14:paraId="01ABA807" w14:textId="77777777" w:rsidR="006A3A12" w:rsidRDefault="007B7775">
            <w:pPr>
              <w:spacing w:after="0" w:line="259" w:lineRule="auto"/>
              <w:ind w:left="134" w:right="0" w:firstLine="0"/>
              <w:jc w:val="left"/>
            </w:pPr>
            <w:r>
              <w:t xml:space="preserve">Конструирование альбома (например, альбом класса) </w:t>
            </w:r>
          </w:p>
        </w:tc>
        <w:tc>
          <w:tcPr>
            <w:tcW w:w="2132" w:type="dxa"/>
            <w:tcBorders>
              <w:top w:val="single" w:sz="4" w:space="0" w:color="000000"/>
              <w:left w:val="single" w:sz="4" w:space="0" w:color="000000"/>
              <w:bottom w:val="single" w:sz="4" w:space="0" w:color="000000"/>
              <w:right w:val="single" w:sz="4" w:space="0" w:color="000000"/>
            </w:tcBorders>
          </w:tcPr>
          <w:p w14:paraId="3159B7D6" w14:textId="77777777" w:rsidR="006A3A12" w:rsidRDefault="007B7775">
            <w:pPr>
              <w:spacing w:after="0" w:line="259" w:lineRule="auto"/>
              <w:ind w:left="29" w:right="0" w:firstLine="0"/>
              <w:jc w:val="center"/>
            </w:pPr>
            <w:r>
              <w:t xml:space="preserve">1  </w:t>
            </w:r>
          </w:p>
        </w:tc>
      </w:tr>
      <w:tr w:rsidR="006A3A12" w14:paraId="12FF8818"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2750086C" w14:textId="77777777" w:rsidR="006A3A12" w:rsidRDefault="007B7775">
            <w:pPr>
              <w:spacing w:after="0" w:line="259" w:lineRule="auto"/>
              <w:ind w:left="0" w:right="0" w:firstLine="0"/>
              <w:jc w:val="left"/>
            </w:pPr>
            <w:r>
              <w:t xml:space="preserve">13 </w:t>
            </w:r>
          </w:p>
        </w:tc>
        <w:tc>
          <w:tcPr>
            <w:tcW w:w="6521" w:type="dxa"/>
            <w:tcBorders>
              <w:top w:val="single" w:sz="4" w:space="0" w:color="000000"/>
              <w:left w:val="single" w:sz="4" w:space="0" w:color="000000"/>
              <w:bottom w:val="single" w:sz="4" w:space="0" w:color="000000"/>
              <w:right w:val="single" w:sz="4" w:space="0" w:color="000000"/>
            </w:tcBorders>
            <w:vAlign w:val="bottom"/>
          </w:tcPr>
          <w:p w14:paraId="445FD833" w14:textId="77777777" w:rsidR="006A3A12" w:rsidRDefault="007B7775">
            <w:pPr>
              <w:spacing w:after="0" w:line="259" w:lineRule="auto"/>
              <w:ind w:left="134" w:right="0" w:firstLine="0"/>
              <w:jc w:val="left"/>
            </w:pPr>
            <w:r>
              <w:t xml:space="preserve">Конструирование объемного изделия военной тематики </w:t>
            </w:r>
          </w:p>
        </w:tc>
        <w:tc>
          <w:tcPr>
            <w:tcW w:w="2132" w:type="dxa"/>
            <w:tcBorders>
              <w:top w:val="single" w:sz="4" w:space="0" w:color="000000"/>
              <w:left w:val="single" w:sz="4" w:space="0" w:color="000000"/>
              <w:bottom w:val="single" w:sz="4" w:space="0" w:color="000000"/>
              <w:right w:val="single" w:sz="4" w:space="0" w:color="000000"/>
            </w:tcBorders>
          </w:tcPr>
          <w:p w14:paraId="2BF5E283" w14:textId="77777777" w:rsidR="006A3A12" w:rsidRDefault="007B7775">
            <w:pPr>
              <w:spacing w:after="0" w:line="259" w:lineRule="auto"/>
              <w:ind w:left="29" w:right="0" w:firstLine="0"/>
              <w:jc w:val="center"/>
            </w:pPr>
            <w:r>
              <w:t xml:space="preserve">1  </w:t>
            </w:r>
          </w:p>
        </w:tc>
      </w:tr>
      <w:tr w:rsidR="006A3A12" w14:paraId="1109AFB2" w14:textId="77777777">
        <w:trPr>
          <w:trHeight w:val="615"/>
        </w:trPr>
        <w:tc>
          <w:tcPr>
            <w:tcW w:w="696" w:type="dxa"/>
            <w:tcBorders>
              <w:top w:val="single" w:sz="4" w:space="0" w:color="000000"/>
              <w:left w:val="single" w:sz="4" w:space="0" w:color="000000"/>
              <w:bottom w:val="single" w:sz="4" w:space="0" w:color="000000"/>
              <w:right w:val="single" w:sz="4" w:space="0" w:color="000000"/>
            </w:tcBorders>
            <w:vAlign w:val="center"/>
          </w:tcPr>
          <w:p w14:paraId="7014C5A6" w14:textId="77777777" w:rsidR="006A3A12" w:rsidRDefault="007B7775">
            <w:pPr>
              <w:spacing w:after="0" w:line="259" w:lineRule="auto"/>
              <w:ind w:left="0" w:right="0" w:firstLine="0"/>
              <w:jc w:val="left"/>
            </w:pPr>
            <w:r>
              <w:t xml:space="preserve">14 </w:t>
            </w:r>
          </w:p>
        </w:tc>
        <w:tc>
          <w:tcPr>
            <w:tcW w:w="6521" w:type="dxa"/>
            <w:tcBorders>
              <w:top w:val="single" w:sz="4" w:space="0" w:color="000000"/>
              <w:left w:val="single" w:sz="4" w:space="0" w:color="000000"/>
              <w:bottom w:val="single" w:sz="4" w:space="0" w:color="000000"/>
              <w:right w:val="single" w:sz="4" w:space="0" w:color="000000"/>
            </w:tcBorders>
            <w:vAlign w:val="bottom"/>
          </w:tcPr>
          <w:p w14:paraId="67EF75B3" w14:textId="77777777" w:rsidR="006A3A12" w:rsidRDefault="007B7775">
            <w:pPr>
              <w:spacing w:after="0" w:line="259" w:lineRule="auto"/>
              <w:ind w:left="134" w:right="0" w:firstLine="0"/>
              <w:jc w:val="left"/>
            </w:pPr>
            <w:r>
              <w:t xml:space="preserve">Конструирование объемного изделия – подарок женщине, девочке </w:t>
            </w:r>
          </w:p>
        </w:tc>
        <w:tc>
          <w:tcPr>
            <w:tcW w:w="2132" w:type="dxa"/>
            <w:tcBorders>
              <w:top w:val="single" w:sz="4" w:space="0" w:color="000000"/>
              <w:left w:val="single" w:sz="4" w:space="0" w:color="000000"/>
              <w:bottom w:val="single" w:sz="4" w:space="0" w:color="000000"/>
              <w:right w:val="single" w:sz="4" w:space="0" w:color="000000"/>
            </w:tcBorders>
            <w:vAlign w:val="center"/>
          </w:tcPr>
          <w:p w14:paraId="688352BB" w14:textId="77777777" w:rsidR="006A3A12" w:rsidRDefault="007B7775">
            <w:pPr>
              <w:spacing w:after="0" w:line="259" w:lineRule="auto"/>
              <w:ind w:left="29" w:right="0" w:firstLine="0"/>
              <w:jc w:val="center"/>
            </w:pPr>
            <w:r>
              <w:t xml:space="preserve">1  </w:t>
            </w:r>
          </w:p>
        </w:tc>
      </w:tr>
      <w:tr w:rsidR="006A3A12" w14:paraId="23E90980" w14:textId="77777777">
        <w:trPr>
          <w:trHeight w:val="610"/>
        </w:trPr>
        <w:tc>
          <w:tcPr>
            <w:tcW w:w="696" w:type="dxa"/>
            <w:tcBorders>
              <w:top w:val="single" w:sz="4" w:space="0" w:color="000000"/>
              <w:left w:val="single" w:sz="4" w:space="0" w:color="000000"/>
              <w:bottom w:val="single" w:sz="4" w:space="0" w:color="000000"/>
              <w:right w:val="single" w:sz="4" w:space="0" w:color="000000"/>
            </w:tcBorders>
            <w:vAlign w:val="center"/>
          </w:tcPr>
          <w:p w14:paraId="3BA5F863" w14:textId="77777777" w:rsidR="006A3A12" w:rsidRDefault="007B7775">
            <w:pPr>
              <w:spacing w:after="0" w:line="259" w:lineRule="auto"/>
              <w:ind w:left="0" w:right="0" w:firstLine="0"/>
              <w:jc w:val="left"/>
            </w:pPr>
            <w:r>
              <w:t xml:space="preserve">15 </w:t>
            </w:r>
          </w:p>
        </w:tc>
        <w:tc>
          <w:tcPr>
            <w:tcW w:w="6521" w:type="dxa"/>
            <w:tcBorders>
              <w:top w:val="single" w:sz="4" w:space="0" w:color="000000"/>
              <w:left w:val="single" w:sz="4" w:space="0" w:color="000000"/>
              <w:bottom w:val="single" w:sz="4" w:space="0" w:color="000000"/>
              <w:right w:val="single" w:sz="4" w:space="0" w:color="000000"/>
            </w:tcBorders>
            <w:vAlign w:val="bottom"/>
          </w:tcPr>
          <w:p w14:paraId="6936B4B2" w14:textId="77777777" w:rsidR="006A3A12" w:rsidRDefault="007B7775">
            <w:pPr>
              <w:spacing w:after="0" w:line="259" w:lineRule="auto"/>
              <w:ind w:left="134" w:right="0" w:firstLine="0"/>
              <w:jc w:val="left"/>
            </w:pPr>
            <w:r>
              <w:t xml:space="preserve">Изменение форм деталей объемных изделий. Изменение размеров деталей развертки (упаковки) </w:t>
            </w:r>
          </w:p>
        </w:tc>
        <w:tc>
          <w:tcPr>
            <w:tcW w:w="2132" w:type="dxa"/>
            <w:tcBorders>
              <w:top w:val="single" w:sz="4" w:space="0" w:color="000000"/>
              <w:left w:val="single" w:sz="4" w:space="0" w:color="000000"/>
              <w:bottom w:val="single" w:sz="4" w:space="0" w:color="000000"/>
              <w:right w:val="single" w:sz="4" w:space="0" w:color="000000"/>
            </w:tcBorders>
            <w:vAlign w:val="center"/>
          </w:tcPr>
          <w:p w14:paraId="72BEFC7C" w14:textId="77777777" w:rsidR="006A3A12" w:rsidRDefault="007B7775">
            <w:pPr>
              <w:spacing w:after="0" w:line="259" w:lineRule="auto"/>
              <w:ind w:left="29" w:right="0" w:firstLine="0"/>
              <w:jc w:val="center"/>
            </w:pPr>
            <w:r>
              <w:t xml:space="preserve">1  </w:t>
            </w:r>
          </w:p>
        </w:tc>
      </w:tr>
      <w:tr w:rsidR="006A3A12" w14:paraId="57772461" w14:textId="77777777">
        <w:trPr>
          <w:trHeight w:val="614"/>
        </w:trPr>
        <w:tc>
          <w:tcPr>
            <w:tcW w:w="696" w:type="dxa"/>
            <w:tcBorders>
              <w:top w:val="single" w:sz="4" w:space="0" w:color="000000"/>
              <w:left w:val="single" w:sz="4" w:space="0" w:color="000000"/>
              <w:bottom w:val="single" w:sz="4" w:space="0" w:color="000000"/>
              <w:right w:val="single" w:sz="4" w:space="0" w:color="000000"/>
            </w:tcBorders>
            <w:vAlign w:val="center"/>
          </w:tcPr>
          <w:p w14:paraId="3E1E2F12" w14:textId="77777777" w:rsidR="006A3A12" w:rsidRDefault="007B7775">
            <w:pPr>
              <w:spacing w:after="0" w:line="259" w:lineRule="auto"/>
              <w:ind w:left="0" w:right="0" w:firstLine="0"/>
              <w:jc w:val="left"/>
            </w:pPr>
            <w:r>
              <w:t xml:space="preserve">16 </w:t>
            </w:r>
          </w:p>
        </w:tc>
        <w:tc>
          <w:tcPr>
            <w:tcW w:w="6521" w:type="dxa"/>
            <w:tcBorders>
              <w:top w:val="single" w:sz="4" w:space="0" w:color="000000"/>
              <w:left w:val="single" w:sz="4" w:space="0" w:color="000000"/>
              <w:bottom w:val="single" w:sz="4" w:space="0" w:color="000000"/>
              <w:right w:val="single" w:sz="4" w:space="0" w:color="000000"/>
            </w:tcBorders>
            <w:vAlign w:val="bottom"/>
          </w:tcPr>
          <w:p w14:paraId="27008887" w14:textId="77777777" w:rsidR="006A3A12" w:rsidRDefault="007B7775">
            <w:pPr>
              <w:spacing w:after="0" w:line="259" w:lineRule="auto"/>
              <w:ind w:left="134" w:right="0" w:firstLine="0"/>
              <w:jc w:val="left"/>
            </w:pPr>
            <w:r>
              <w:t xml:space="preserve">Построение развертки с помощью линейки и циркуля (пирамида) </w:t>
            </w:r>
          </w:p>
        </w:tc>
        <w:tc>
          <w:tcPr>
            <w:tcW w:w="2132" w:type="dxa"/>
            <w:tcBorders>
              <w:top w:val="single" w:sz="4" w:space="0" w:color="000000"/>
              <w:left w:val="single" w:sz="4" w:space="0" w:color="000000"/>
              <w:bottom w:val="single" w:sz="4" w:space="0" w:color="000000"/>
              <w:right w:val="single" w:sz="4" w:space="0" w:color="000000"/>
            </w:tcBorders>
            <w:vAlign w:val="center"/>
          </w:tcPr>
          <w:p w14:paraId="5A82655A" w14:textId="77777777" w:rsidR="006A3A12" w:rsidRDefault="007B7775">
            <w:pPr>
              <w:spacing w:after="0" w:line="259" w:lineRule="auto"/>
              <w:ind w:left="29" w:right="0" w:firstLine="0"/>
              <w:jc w:val="center"/>
            </w:pPr>
            <w:r>
              <w:t xml:space="preserve">1  </w:t>
            </w:r>
          </w:p>
        </w:tc>
      </w:tr>
      <w:tr w:rsidR="006A3A12" w14:paraId="720D799B"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10BB92A7" w14:textId="77777777" w:rsidR="006A3A12" w:rsidRDefault="007B7775">
            <w:pPr>
              <w:spacing w:after="0" w:line="259" w:lineRule="auto"/>
              <w:ind w:left="0" w:right="0" w:firstLine="0"/>
              <w:jc w:val="left"/>
            </w:pPr>
            <w:r>
              <w:t xml:space="preserve">17 </w:t>
            </w:r>
          </w:p>
        </w:tc>
        <w:tc>
          <w:tcPr>
            <w:tcW w:w="6521" w:type="dxa"/>
            <w:tcBorders>
              <w:top w:val="single" w:sz="4" w:space="0" w:color="000000"/>
              <w:left w:val="single" w:sz="4" w:space="0" w:color="000000"/>
              <w:bottom w:val="single" w:sz="4" w:space="0" w:color="000000"/>
              <w:right w:val="single" w:sz="4" w:space="0" w:color="000000"/>
            </w:tcBorders>
          </w:tcPr>
          <w:p w14:paraId="06F5DC59" w14:textId="77777777" w:rsidR="006A3A12" w:rsidRDefault="007B7775">
            <w:pPr>
              <w:spacing w:after="0" w:line="259" w:lineRule="auto"/>
              <w:ind w:left="134" w:right="0" w:firstLine="0"/>
              <w:jc w:val="left"/>
            </w:pPr>
            <w:r>
              <w:t xml:space="preserve">Разверткамногограннойпирамидыциркулем </w:t>
            </w:r>
          </w:p>
        </w:tc>
        <w:tc>
          <w:tcPr>
            <w:tcW w:w="2132" w:type="dxa"/>
            <w:tcBorders>
              <w:top w:val="single" w:sz="4" w:space="0" w:color="000000"/>
              <w:left w:val="single" w:sz="4" w:space="0" w:color="000000"/>
              <w:bottom w:val="single" w:sz="4" w:space="0" w:color="000000"/>
              <w:right w:val="single" w:sz="4" w:space="0" w:color="000000"/>
            </w:tcBorders>
          </w:tcPr>
          <w:p w14:paraId="21130758" w14:textId="77777777" w:rsidR="006A3A12" w:rsidRDefault="007B7775">
            <w:pPr>
              <w:spacing w:after="0" w:line="259" w:lineRule="auto"/>
              <w:ind w:left="24" w:right="0" w:firstLine="0"/>
              <w:jc w:val="center"/>
            </w:pPr>
            <w:r>
              <w:t xml:space="preserve"> 1  </w:t>
            </w:r>
          </w:p>
        </w:tc>
      </w:tr>
      <w:tr w:rsidR="006A3A12" w14:paraId="25DF1BA4"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09FF29D2" w14:textId="77777777" w:rsidR="006A3A12" w:rsidRDefault="007B7775">
            <w:pPr>
              <w:spacing w:after="0" w:line="259" w:lineRule="auto"/>
              <w:ind w:left="0" w:right="0" w:firstLine="0"/>
              <w:jc w:val="left"/>
            </w:pPr>
            <w:r>
              <w:t xml:space="preserve">18 </w:t>
            </w:r>
          </w:p>
        </w:tc>
        <w:tc>
          <w:tcPr>
            <w:tcW w:w="6521" w:type="dxa"/>
            <w:tcBorders>
              <w:top w:val="single" w:sz="4" w:space="0" w:color="000000"/>
              <w:left w:val="single" w:sz="4" w:space="0" w:color="000000"/>
              <w:bottom w:val="single" w:sz="4" w:space="0" w:color="000000"/>
              <w:right w:val="single" w:sz="4" w:space="0" w:color="000000"/>
            </w:tcBorders>
          </w:tcPr>
          <w:p w14:paraId="1CF4102B" w14:textId="77777777" w:rsidR="006A3A12" w:rsidRDefault="007B7775">
            <w:pPr>
              <w:spacing w:after="0" w:line="259" w:lineRule="auto"/>
              <w:ind w:left="134" w:right="0" w:firstLine="0"/>
              <w:jc w:val="left"/>
            </w:pPr>
            <w:r>
              <w:t xml:space="preserve">Декор интерьера. Художественная техника декупаж </w:t>
            </w:r>
          </w:p>
        </w:tc>
        <w:tc>
          <w:tcPr>
            <w:tcW w:w="2132" w:type="dxa"/>
            <w:tcBorders>
              <w:top w:val="single" w:sz="4" w:space="0" w:color="000000"/>
              <w:left w:val="single" w:sz="4" w:space="0" w:color="000000"/>
              <w:bottom w:val="single" w:sz="4" w:space="0" w:color="000000"/>
              <w:right w:val="single" w:sz="4" w:space="0" w:color="000000"/>
            </w:tcBorders>
          </w:tcPr>
          <w:p w14:paraId="5A1D01E9" w14:textId="77777777" w:rsidR="006A3A12" w:rsidRDefault="007B7775">
            <w:pPr>
              <w:spacing w:after="0" w:line="259" w:lineRule="auto"/>
              <w:ind w:left="29" w:right="0" w:firstLine="0"/>
              <w:jc w:val="center"/>
            </w:pPr>
            <w:r>
              <w:t xml:space="preserve">1  </w:t>
            </w:r>
          </w:p>
        </w:tc>
      </w:tr>
      <w:tr w:rsidR="006A3A12" w14:paraId="5A78CA05"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7B342DCE" w14:textId="77777777" w:rsidR="006A3A12" w:rsidRDefault="007B7775">
            <w:pPr>
              <w:spacing w:after="0" w:line="259" w:lineRule="auto"/>
              <w:ind w:left="0" w:right="0" w:firstLine="0"/>
              <w:jc w:val="left"/>
            </w:pPr>
            <w:r>
              <w:t xml:space="preserve">19 </w:t>
            </w:r>
          </w:p>
        </w:tc>
        <w:tc>
          <w:tcPr>
            <w:tcW w:w="6521" w:type="dxa"/>
            <w:tcBorders>
              <w:top w:val="single" w:sz="4" w:space="0" w:color="000000"/>
              <w:left w:val="single" w:sz="4" w:space="0" w:color="000000"/>
              <w:bottom w:val="single" w:sz="4" w:space="0" w:color="000000"/>
              <w:right w:val="single" w:sz="4" w:space="0" w:color="000000"/>
            </w:tcBorders>
          </w:tcPr>
          <w:p w14:paraId="1BCE1FC4" w14:textId="77777777" w:rsidR="006A3A12" w:rsidRDefault="007B7775">
            <w:pPr>
              <w:spacing w:after="0" w:line="259" w:lineRule="auto"/>
              <w:ind w:left="134" w:right="0" w:firstLine="0"/>
              <w:jc w:val="left"/>
            </w:pPr>
            <w:r>
              <w:t xml:space="preserve">Природные мотивы в декоре интерьера </w:t>
            </w:r>
          </w:p>
        </w:tc>
        <w:tc>
          <w:tcPr>
            <w:tcW w:w="2132" w:type="dxa"/>
            <w:tcBorders>
              <w:top w:val="single" w:sz="4" w:space="0" w:color="000000"/>
              <w:left w:val="single" w:sz="4" w:space="0" w:color="000000"/>
              <w:bottom w:val="single" w:sz="4" w:space="0" w:color="000000"/>
              <w:right w:val="single" w:sz="4" w:space="0" w:color="000000"/>
            </w:tcBorders>
          </w:tcPr>
          <w:p w14:paraId="4DA55348" w14:textId="77777777" w:rsidR="006A3A12" w:rsidRDefault="007B7775">
            <w:pPr>
              <w:spacing w:after="0" w:line="259" w:lineRule="auto"/>
              <w:ind w:left="29" w:right="0" w:firstLine="0"/>
              <w:jc w:val="center"/>
            </w:pPr>
            <w:r>
              <w:t xml:space="preserve">1  </w:t>
            </w:r>
          </w:p>
        </w:tc>
      </w:tr>
      <w:tr w:rsidR="006A3A12" w14:paraId="5F63C14B" w14:textId="77777777">
        <w:trPr>
          <w:trHeight w:val="888"/>
        </w:trPr>
        <w:tc>
          <w:tcPr>
            <w:tcW w:w="696" w:type="dxa"/>
            <w:tcBorders>
              <w:top w:val="single" w:sz="4" w:space="0" w:color="000000"/>
              <w:left w:val="single" w:sz="4" w:space="0" w:color="000000"/>
              <w:bottom w:val="single" w:sz="4" w:space="0" w:color="000000"/>
              <w:right w:val="single" w:sz="4" w:space="0" w:color="000000"/>
            </w:tcBorders>
            <w:vAlign w:val="center"/>
          </w:tcPr>
          <w:p w14:paraId="66EB0BFD" w14:textId="77777777" w:rsidR="006A3A12" w:rsidRDefault="007B7775">
            <w:pPr>
              <w:spacing w:after="0" w:line="259" w:lineRule="auto"/>
              <w:ind w:left="0" w:right="0" w:firstLine="0"/>
              <w:jc w:val="left"/>
            </w:pPr>
            <w:r>
              <w:t xml:space="preserve">20 </w:t>
            </w:r>
          </w:p>
        </w:tc>
        <w:tc>
          <w:tcPr>
            <w:tcW w:w="6521" w:type="dxa"/>
            <w:tcBorders>
              <w:top w:val="single" w:sz="4" w:space="0" w:color="000000"/>
              <w:left w:val="single" w:sz="4" w:space="0" w:color="000000"/>
              <w:bottom w:val="single" w:sz="4" w:space="0" w:color="000000"/>
              <w:right w:val="single" w:sz="4" w:space="0" w:color="000000"/>
            </w:tcBorders>
          </w:tcPr>
          <w:p w14:paraId="6237D182" w14:textId="77777777" w:rsidR="006A3A12" w:rsidRDefault="007B7775">
            <w:pPr>
              <w:spacing w:after="42" w:line="240" w:lineRule="auto"/>
              <w:ind w:left="134" w:right="0" w:firstLine="0"/>
              <w:jc w:val="left"/>
            </w:pPr>
            <w:r>
              <w:t xml:space="preserve">Конструирование и моделирование изделий из различных материалов. </w:t>
            </w:r>
          </w:p>
          <w:p w14:paraId="126D57F3" w14:textId="77777777" w:rsidR="006A3A12" w:rsidRDefault="007B7775">
            <w:pPr>
              <w:spacing w:after="0" w:line="259" w:lineRule="auto"/>
              <w:ind w:left="134" w:right="0" w:firstLine="0"/>
              <w:jc w:val="left"/>
            </w:pPr>
            <w:r>
              <w:t xml:space="preserve">Подвижноесоединениедеталейнапроволоку(толстуюнитку) </w:t>
            </w:r>
          </w:p>
        </w:tc>
        <w:tc>
          <w:tcPr>
            <w:tcW w:w="2132" w:type="dxa"/>
            <w:tcBorders>
              <w:top w:val="single" w:sz="4" w:space="0" w:color="000000"/>
              <w:left w:val="single" w:sz="4" w:space="0" w:color="000000"/>
              <w:bottom w:val="single" w:sz="4" w:space="0" w:color="000000"/>
              <w:right w:val="single" w:sz="4" w:space="0" w:color="000000"/>
            </w:tcBorders>
            <w:vAlign w:val="center"/>
          </w:tcPr>
          <w:p w14:paraId="07D3B217" w14:textId="77777777" w:rsidR="006A3A12" w:rsidRDefault="007B7775">
            <w:pPr>
              <w:spacing w:after="0" w:line="259" w:lineRule="auto"/>
              <w:ind w:left="24" w:right="0" w:firstLine="0"/>
              <w:jc w:val="center"/>
            </w:pPr>
            <w:r>
              <w:t xml:space="preserve"> 1  </w:t>
            </w:r>
          </w:p>
        </w:tc>
      </w:tr>
      <w:tr w:rsidR="006A3A12" w14:paraId="00AC7903" w14:textId="77777777">
        <w:trPr>
          <w:trHeight w:val="337"/>
        </w:trPr>
        <w:tc>
          <w:tcPr>
            <w:tcW w:w="696" w:type="dxa"/>
            <w:tcBorders>
              <w:top w:val="single" w:sz="4" w:space="0" w:color="000000"/>
              <w:left w:val="single" w:sz="4" w:space="0" w:color="000000"/>
              <w:bottom w:val="single" w:sz="4" w:space="0" w:color="000000"/>
              <w:right w:val="single" w:sz="4" w:space="0" w:color="000000"/>
            </w:tcBorders>
          </w:tcPr>
          <w:p w14:paraId="10FB4925" w14:textId="77777777" w:rsidR="006A3A12" w:rsidRDefault="007B7775">
            <w:pPr>
              <w:spacing w:after="0" w:line="259" w:lineRule="auto"/>
              <w:ind w:left="0" w:right="0" w:firstLine="0"/>
              <w:jc w:val="left"/>
            </w:pPr>
            <w:r>
              <w:t xml:space="preserve">21 </w:t>
            </w:r>
          </w:p>
        </w:tc>
        <w:tc>
          <w:tcPr>
            <w:tcW w:w="6521" w:type="dxa"/>
            <w:tcBorders>
              <w:top w:val="single" w:sz="4" w:space="0" w:color="000000"/>
              <w:left w:val="single" w:sz="4" w:space="0" w:color="000000"/>
              <w:bottom w:val="single" w:sz="4" w:space="0" w:color="000000"/>
              <w:right w:val="single" w:sz="4" w:space="0" w:color="000000"/>
            </w:tcBorders>
          </w:tcPr>
          <w:p w14:paraId="1331BD54" w14:textId="77777777" w:rsidR="006A3A12" w:rsidRDefault="007B7775">
            <w:pPr>
              <w:spacing w:after="0" w:line="259" w:lineRule="auto"/>
              <w:ind w:left="134" w:right="0" w:firstLine="0"/>
              <w:jc w:val="left"/>
            </w:pPr>
            <w:r>
              <w:t xml:space="preserve">Полимеры. Виды полимерных материалов, их свойства </w:t>
            </w:r>
          </w:p>
        </w:tc>
        <w:tc>
          <w:tcPr>
            <w:tcW w:w="2132" w:type="dxa"/>
            <w:tcBorders>
              <w:top w:val="single" w:sz="4" w:space="0" w:color="000000"/>
              <w:left w:val="single" w:sz="4" w:space="0" w:color="000000"/>
              <w:bottom w:val="single" w:sz="4" w:space="0" w:color="000000"/>
              <w:right w:val="single" w:sz="4" w:space="0" w:color="000000"/>
            </w:tcBorders>
          </w:tcPr>
          <w:p w14:paraId="7638EB6C" w14:textId="77777777" w:rsidR="006A3A12" w:rsidRDefault="007B7775">
            <w:pPr>
              <w:spacing w:after="0" w:line="259" w:lineRule="auto"/>
              <w:ind w:left="29" w:right="0" w:firstLine="0"/>
              <w:jc w:val="center"/>
            </w:pPr>
            <w:r>
              <w:t xml:space="preserve">1  </w:t>
            </w:r>
          </w:p>
        </w:tc>
      </w:tr>
      <w:tr w:rsidR="006A3A12" w14:paraId="3DDA08E4" w14:textId="77777777">
        <w:trPr>
          <w:trHeight w:val="610"/>
        </w:trPr>
        <w:tc>
          <w:tcPr>
            <w:tcW w:w="696" w:type="dxa"/>
            <w:tcBorders>
              <w:top w:val="single" w:sz="4" w:space="0" w:color="000000"/>
              <w:left w:val="single" w:sz="4" w:space="0" w:color="000000"/>
              <w:bottom w:val="single" w:sz="4" w:space="0" w:color="000000"/>
              <w:right w:val="single" w:sz="4" w:space="0" w:color="000000"/>
            </w:tcBorders>
            <w:vAlign w:val="center"/>
          </w:tcPr>
          <w:p w14:paraId="73AB156B" w14:textId="77777777" w:rsidR="006A3A12" w:rsidRDefault="007B7775">
            <w:pPr>
              <w:spacing w:after="0" w:line="259" w:lineRule="auto"/>
              <w:ind w:left="0" w:right="0" w:firstLine="0"/>
              <w:jc w:val="left"/>
            </w:pPr>
            <w:r>
              <w:t xml:space="preserve">22 </w:t>
            </w:r>
          </w:p>
        </w:tc>
        <w:tc>
          <w:tcPr>
            <w:tcW w:w="6521" w:type="dxa"/>
            <w:tcBorders>
              <w:top w:val="single" w:sz="4" w:space="0" w:color="000000"/>
              <w:left w:val="single" w:sz="4" w:space="0" w:color="000000"/>
              <w:bottom w:val="single" w:sz="4" w:space="0" w:color="000000"/>
              <w:right w:val="single" w:sz="4" w:space="0" w:color="000000"/>
            </w:tcBorders>
            <w:vAlign w:val="bottom"/>
          </w:tcPr>
          <w:p w14:paraId="0561A5F5" w14:textId="77777777" w:rsidR="006A3A12" w:rsidRDefault="007B7775">
            <w:pPr>
              <w:spacing w:after="0" w:line="259" w:lineRule="auto"/>
              <w:ind w:left="134" w:right="0" w:firstLine="0"/>
              <w:jc w:val="left"/>
            </w:pPr>
            <w:r>
              <w:t xml:space="preserve">Технология обработки полимерных материалов (на выбор, например) </w:t>
            </w:r>
          </w:p>
        </w:tc>
        <w:tc>
          <w:tcPr>
            <w:tcW w:w="2132" w:type="dxa"/>
            <w:tcBorders>
              <w:top w:val="single" w:sz="4" w:space="0" w:color="000000"/>
              <w:left w:val="single" w:sz="4" w:space="0" w:color="000000"/>
              <w:bottom w:val="single" w:sz="4" w:space="0" w:color="000000"/>
              <w:right w:val="single" w:sz="4" w:space="0" w:color="000000"/>
            </w:tcBorders>
            <w:vAlign w:val="center"/>
          </w:tcPr>
          <w:p w14:paraId="0E285F3B" w14:textId="77777777" w:rsidR="006A3A12" w:rsidRDefault="007B7775">
            <w:pPr>
              <w:spacing w:after="0" w:line="259" w:lineRule="auto"/>
              <w:ind w:left="29" w:right="0" w:firstLine="0"/>
              <w:jc w:val="center"/>
            </w:pPr>
            <w:r>
              <w:t xml:space="preserve">1  </w:t>
            </w:r>
          </w:p>
        </w:tc>
      </w:tr>
      <w:tr w:rsidR="006A3A12" w14:paraId="287FCB04"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7093DDFB" w14:textId="77777777" w:rsidR="006A3A12" w:rsidRDefault="007B7775">
            <w:pPr>
              <w:spacing w:after="0" w:line="259" w:lineRule="auto"/>
              <w:ind w:left="0" w:right="0" w:firstLine="0"/>
              <w:jc w:val="left"/>
            </w:pPr>
            <w:r>
              <w:t xml:space="preserve">23 </w:t>
            </w:r>
          </w:p>
        </w:tc>
        <w:tc>
          <w:tcPr>
            <w:tcW w:w="6521" w:type="dxa"/>
            <w:tcBorders>
              <w:top w:val="single" w:sz="4" w:space="0" w:color="000000"/>
              <w:left w:val="single" w:sz="4" w:space="0" w:color="000000"/>
              <w:bottom w:val="single" w:sz="4" w:space="0" w:color="000000"/>
              <w:right w:val="single" w:sz="4" w:space="0" w:color="000000"/>
            </w:tcBorders>
            <w:vAlign w:val="bottom"/>
          </w:tcPr>
          <w:p w14:paraId="73B7C723" w14:textId="77777777" w:rsidR="006A3A12" w:rsidRDefault="007B7775">
            <w:pPr>
              <w:spacing w:after="0" w:line="259" w:lineRule="auto"/>
              <w:ind w:left="0" w:right="97" w:firstLine="0"/>
              <w:jc w:val="center"/>
            </w:pPr>
            <w:r>
              <w:t xml:space="preserve">Конструирование сложных форм из пластиковых трубочек </w:t>
            </w:r>
          </w:p>
        </w:tc>
        <w:tc>
          <w:tcPr>
            <w:tcW w:w="2132" w:type="dxa"/>
            <w:tcBorders>
              <w:top w:val="single" w:sz="4" w:space="0" w:color="000000"/>
              <w:left w:val="single" w:sz="4" w:space="0" w:color="000000"/>
              <w:bottom w:val="single" w:sz="4" w:space="0" w:color="000000"/>
              <w:right w:val="single" w:sz="4" w:space="0" w:color="000000"/>
            </w:tcBorders>
          </w:tcPr>
          <w:p w14:paraId="6C5F8BB7" w14:textId="77777777" w:rsidR="006A3A12" w:rsidRDefault="007B7775">
            <w:pPr>
              <w:spacing w:after="0" w:line="259" w:lineRule="auto"/>
              <w:ind w:left="29" w:right="0" w:firstLine="0"/>
              <w:jc w:val="center"/>
            </w:pPr>
            <w:r>
              <w:t xml:space="preserve">1  </w:t>
            </w:r>
          </w:p>
        </w:tc>
      </w:tr>
      <w:tr w:rsidR="006A3A12" w14:paraId="1754A4E4" w14:textId="77777777">
        <w:trPr>
          <w:trHeight w:val="615"/>
        </w:trPr>
        <w:tc>
          <w:tcPr>
            <w:tcW w:w="696" w:type="dxa"/>
            <w:tcBorders>
              <w:top w:val="single" w:sz="4" w:space="0" w:color="000000"/>
              <w:left w:val="single" w:sz="4" w:space="0" w:color="000000"/>
              <w:bottom w:val="single" w:sz="4" w:space="0" w:color="000000"/>
              <w:right w:val="single" w:sz="4" w:space="0" w:color="000000"/>
            </w:tcBorders>
            <w:vAlign w:val="center"/>
          </w:tcPr>
          <w:p w14:paraId="499C22B5" w14:textId="77777777" w:rsidR="006A3A12" w:rsidRDefault="007B7775">
            <w:pPr>
              <w:spacing w:after="0" w:line="259" w:lineRule="auto"/>
              <w:ind w:left="0" w:right="0" w:firstLine="0"/>
              <w:jc w:val="left"/>
            </w:pPr>
            <w:r>
              <w:t xml:space="preserve">24 </w:t>
            </w:r>
          </w:p>
        </w:tc>
        <w:tc>
          <w:tcPr>
            <w:tcW w:w="6521" w:type="dxa"/>
            <w:tcBorders>
              <w:top w:val="single" w:sz="4" w:space="0" w:color="000000"/>
              <w:left w:val="single" w:sz="4" w:space="0" w:color="000000"/>
              <w:bottom w:val="single" w:sz="4" w:space="0" w:color="000000"/>
              <w:right w:val="single" w:sz="4" w:space="0" w:color="000000"/>
            </w:tcBorders>
            <w:vAlign w:val="bottom"/>
          </w:tcPr>
          <w:p w14:paraId="05EC53D2" w14:textId="77777777" w:rsidR="006A3A12" w:rsidRDefault="007B7775">
            <w:pPr>
              <w:spacing w:after="0" w:line="259" w:lineRule="auto"/>
              <w:ind w:left="134" w:right="25" w:firstLine="0"/>
              <w:jc w:val="left"/>
            </w:pPr>
            <w:r>
              <w:t xml:space="preserve">Конструирование объемных геометрических конструкций из разных материалов </w:t>
            </w:r>
          </w:p>
        </w:tc>
        <w:tc>
          <w:tcPr>
            <w:tcW w:w="2132" w:type="dxa"/>
            <w:tcBorders>
              <w:top w:val="single" w:sz="4" w:space="0" w:color="000000"/>
              <w:left w:val="single" w:sz="4" w:space="0" w:color="000000"/>
              <w:bottom w:val="single" w:sz="4" w:space="0" w:color="000000"/>
              <w:right w:val="single" w:sz="4" w:space="0" w:color="000000"/>
            </w:tcBorders>
            <w:vAlign w:val="center"/>
          </w:tcPr>
          <w:p w14:paraId="56585F80" w14:textId="77777777" w:rsidR="006A3A12" w:rsidRDefault="007B7775">
            <w:pPr>
              <w:spacing w:after="0" w:line="259" w:lineRule="auto"/>
              <w:ind w:left="29" w:right="0" w:firstLine="0"/>
              <w:jc w:val="center"/>
            </w:pPr>
            <w:r>
              <w:t xml:space="preserve">1  </w:t>
            </w:r>
          </w:p>
        </w:tc>
      </w:tr>
      <w:tr w:rsidR="006A3A12" w14:paraId="4308F28E"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25468E2E" w14:textId="77777777" w:rsidR="006A3A12" w:rsidRDefault="007B7775">
            <w:pPr>
              <w:spacing w:after="0" w:line="259" w:lineRule="auto"/>
              <w:ind w:left="0" w:right="0" w:firstLine="0"/>
              <w:jc w:val="left"/>
            </w:pPr>
            <w:r>
              <w:t xml:space="preserve">25 </w:t>
            </w:r>
          </w:p>
        </w:tc>
        <w:tc>
          <w:tcPr>
            <w:tcW w:w="6521" w:type="dxa"/>
            <w:tcBorders>
              <w:top w:val="single" w:sz="4" w:space="0" w:color="000000"/>
              <w:left w:val="single" w:sz="4" w:space="0" w:color="000000"/>
              <w:bottom w:val="single" w:sz="4" w:space="0" w:color="000000"/>
              <w:right w:val="single" w:sz="4" w:space="0" w:color="000000"/>
            </w:tcBorders>
          </w:tcPr>
          <w:p w14:paraId="1EC93BE7" w14:textId="77777777" w:rsidR="006A3A12" w:rsidRDefault="007B7775">
            <w:pPr>
              <w:spacing w:after="0" w:line="259" w:lineRule="auto"/>
              <w:ind w:left="134" w:right="0" w:firstLine="0"/>
              <w:jc w:val="left"/>
            </w:pPr>
            <w:r>
              <w:t xml:space="preserve">Синтетическиеткани. Ихсвойства </w:t>
            </w:r>
          </w:p>
        </w:tc>
        <w:tc>
          <w:tcPr>
            <w:tcW w:w="2132" w:type="dxa"/>
            <w:tcBorders>
              <w:top w:val="single" w:sz="4" w:space="0" w:color="000000"/>
              <w:left w:val="single" w:sz="4" w:space="0" w:color="000000"/>
              <w:bottom w:val="single" w:sz="4" w:space="0" w:color="000000"/>
              <w:right w:val="single" w:sz="4" w:space="0" w:color="000000"/>
            </w:tcBorders>
          </w:tcPr>
          <w:p w14:paraId="290BC172" w14:textId="77777777" w:rsidR="006A3A12" w:rsidRDefault="007B7775">
            <w:pPr>
              <w:spacing w:after="0" w:line="259" w:lineRule="auto"/>
              <w:ind w:left="24" w:right="0" w:firstLine="0"/>
              <w:jc w:val="center"/>
            </w:pPr>
            <w:r>
              <w:t xml:space="preserve"> 1  </w:t>
            </w:r>
          </w:p>
        </w:tc>
      </w:tr>
      <w:tr w:rsidR="006A3A12" w14:paraId="5DC4E732" w14:textId="77777777">
        <w:trPr>
          <w:trHeight w:val="610"/>
        </w:trPr>
        <w:tc>
          <w:tcPr>
            <w:tcW w:w="696" w:type="dxa"/>
            <w:tcBorders>
              <w:top w:val="single" w:sz="4" w:space="0" w:color="000000"/>
              <w:left w:val="single" w:sz="4" w:space="0" w:color="000000"/>
              <w:bottom w:val="single" w:sz="4" w:space="0" w:color="000000"/>
              <w:right w:val="single" w:sz="4" w:space="0" w:color="000000"/>
            </w:tcBorders>
            <w:vAlign w:val="center"/>
          </w:tcPr>
          <w:p w14:paraId="494DF7A5" w14:textId="77777777" w:rsidR="006A3A12" w:rsidRDefault="007B7775">
            <w:pPr>
              <w:spacing w:after="0" w:line="259" w:lineRule="auto"/>
              <w:ind w:left="0" w:right="0" w:firstLine="0"/>
              <w:jc w:val="left"/>
            </w:pPr>
            <w:r>
              <w:lastRenderedPageBreak/>
              <w:t xml:space="preserve">26 </w:t>
            </w:r>
          </w:p>
        </w:tc>
        <w:tc>
          <w:tcPr>
            <w:tcW w:w="6521" w:type="dxa"/>
            <w:tcBorders>
              <w:top w:val="single" w:sz="4" w:space="0" w:color="000000"/>
              <w:left w:val="single" w:sz="4" w:space="0" w:color="000000"/>
              <w:bottom w:val="single" w:sz="4" w:space="0" w:color="000000"/>
              <w:right w:val="single" w:sz="4" w:space="0" w:color="000000"/>
            </w:tcBorders>
            <w:vAlign w:val="bottom"/>
          </w:tcPr>
          <w:p w14:paraId="4F224869" w14:textId="77777777" w:rsidR="006A3A12" w:rsidRDefault="007B7775">
            <w:pPr>
              <w:spacing w:after="0" w:line="259" w:lineRule="auto"/>
              <w:ind w:left="134" w:right="71" w:firstLine="0"/>
              <w:jc w:val="left"/>
            </w:pPr>
            <w:r>
              <w:t xml:space="preserve">Мода, одежда и ткани разных времен. Ткани натурального и искусственного происхождения </w:t>
            </w:r>
          </w:p>
        </w:tc>
        <w:tc>
          <w:tcPr>
            <w:tcW w:w="2132" w:type="dxa"/>
            <w:tcBorders>
              <w:top w:val="single" w:sz="4" w:space="0" w:color="000000"/>
              <w:left w:val="single" w:sz="4" w:space="0" w:color="000000"/>
              <w:bottom w:val="single" w:sz="4" w:space="0" w:color="000000"/>
              <w:right w:val="single" w:sz="4" w:space="0" w:color="000000"/>
            </w:tcBorders>
            <w:vAlign w:val="center"/>
          </w:tcPr>
          <w:p w14:paraId="7140CB51" w14:textId="77777777" w:rsidR="006A3A12" w:rsidRDefault="007B7775">
            <w:pPr>
              <w:spacing w:after="0" w:line="259" w:lineRule="auto"/>
              <w:ind w:left="29" w:right="0" w:firstLine="0"/>
              <w:jc w:val="center"/>
            </w:pPr>
            <w:r>
              <w:t xml:space="preserve">1  </w:t>
            </w:r>
          </w:p>
        </w:tc>
      </w:tr>
      <w:tr w:rsidR="006A3A12" w14:paraId="36336CA6"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65E66445" w14:textId="77777777" w:rsidR="006A3A12" w:rsidRDefault="007B7775">
            <w:pPr>
              <w:spacing w:after="0" w:line="259" w:lineRule="auto"/>
              <w:ind w:left="0" w:right="0" w:firstLine="0"/>
              <w:jc w:val="left"/>
            </w:pPr>
            <w:r>
              <w:t xml:space="preserve">27 </w:t>
            </w:r>
          </w:p>
        </w:tc>
        <w:tc>
          <w:tcPr>
            <w:tcW w:w="6521" w:type="dxa"/>
            <w:tcBorders>
              <w:top w:val="single" w:sz="4" w:space="0" w:color="000000"/>
              <w:left w:val="single" w:sz="4" w:space="0" w:color="000000"/>
              <w:bottom w:val="single" w:sz="4" w:space="0" w:color="000000"/>
              <w:right w:val="single" w:sz="4" w:space="0" w:color="000000"/>
            </w:tcBorders>
            <w:vAlign w:val="bottom"/>
          </w:tcPr>
          <w:p w14:paraId="52A1959D" w14:textId="77777777" w:rsidR="006A3A12" w:rsidRDefault="007B7775">
            <w:pPr>
              <w:spacing w:after="0" w:line="259" w:lineRule="auto"/>
              <w:ind w:left="134" w:right="0" w:firstLine="0"/>
              <w:jc w:val="left"/>
            </w:pPr>
            <w:r>
              <w:t xml:space="preserve">Способ драпировки тканей. Исторический костюм </w:t>
            </w:r>
          </w:p>
        </w:tc>
        <w:tc>
          <w:tcPr>
            <w:tcW w:w="2132" w:type="dxa"/>
            <w:tcBorders>
              <w:top w:val="single" w:sz="4" w:space="0" w:color="000000"/>
              <w:left w:val="single" w:sz="4" w:space="0" w:color="000000"/>
              <w:bottom w:val="single" w:sz="4" w:space="0" w:color="000000"/>
              <w:right w:val="single" w:sz="4" w:space="0" w:color="000000"/>
            </w:tcBorders>
          </w:tcPr>
          <w:p w14:paraId="1BF58D1E" w14:textId="77777777" w:rsidR="006A3A12" w:rsidRDefault="007B7775">
            <w:pPr>
              <w:spacing w:after="0" w:line="259" w:lineRule="auto"/>
              <w:ind w:left="29" w:right="0" w:firstLine="0"/>
              <w:jc w:val="center"/>
            </w:pPr>
            <w:r>
              <w:t xml:space="preserve">1  </w:t>
            </w:r>
          </w:p>
        </w:tc>
      </w:tr>
      <w:tr w:rsidR="006A3A12" w14:paraId="1D36A517" w14:textId="77777777">
        <w:trPr>
          <w:trHeight w:val="615"/>
        </w:trPr>
        <w:tc>
          <w:tcPr>
            <w:tcW w:w="696" w:type="dxa"/>
            <w:tcBorders>
              <w:top w:val="single" w:sz="4" w:space="0" w:color="000000"/>
              <w:left w:val="single" w:sz="4" w:space="0" w:color="000000"/>
              <w:bottom w:val="single" w:sz="4" w:space="0" w:color="000000"/>
              <w:right w:val="single" w:sz="4" w:space="0" w:color="000000"/>
            </w:tcBorders>
            <w:vAlign w:val="center"/>
          </w:tcPr>
          <w:p w14:paraId="6DDBF159" w14:textId="77777777" w:rsidR="006A3A12" w:rsidRDefault="007B7775">
            <w:pPr>
              <w:spacing w:after="0" w:line="259" w:lineRule="auto"/>
              <w:ind w:left="0" w:right="0" w:firstLine="0"/>
              <w:jc w:val="left"/>
            </w:pPr>
            <w:r>
              <w:t xml:space="preserve">28 </w:t>
            </w:r>
          </w:p>
        </w:tc>
        <w:tc>
          <w:tcPr>
            <w:tcW w:w="6521" w:type="dxa"/>
            <w:tcBorders>
              <w:top w:val="single" w:sz="4" w:space="0" w:color="000000"/>
              <w:left w:val="single" w:sz="4" w:space="0" w:color="000000"/>
              <w:bottom w:val="single" w:sz="4" w:space="0" w:color="000000"/>
              <w:right w:val="single" w:sz="4" w:space="0" w:color="000000"/>
            </w:tcBorders>
            <w:vAlign w:val="bottom"/>
          </w:tcPr>
          <w:p w14:paraId="29C6C364" w14:textId="77777777" w:rsidR="006A3A12" w:rsidRDefault="007B7775">
            <w:pPr>
              <w:spacing w:after="0" w:line="259" w:lineRule="auto"/>
              <w:ind w:left="134" w:right="0" w:firstLine="0"/>
              <w:jc w:val="left"/>
            </w:pPr>
            <w:r>
              <w:t xml:space="preserve">Одежда народов России. Составные части костюмов и платьев, их конструктивные и декоративные особенности </w:t>
            </w:r>
          </w:p>
        </w:tc>
        <w:tc>
          <w:tcPr>
            <w:tcW w:w="2132" w:type="dxa"/>
            <w:tcBorders>
              <w:top w:val="single" w:sz="4" w:space="0" w:color="000000"/>
              <w:left w:val="single" w:sz="4" w:space="0" w:color="000000"/>
              <w:bottom w:val="single" w:sz="4" w:space="0" w:color="000000"/>
              <w:right w:val="single" w:sz="4" w:space="0" w:color="000000"/>
            </w:tcBorders>
            <w:vAlign w:val="center"/>
          </w:tcPr>
          <w:p w14:paraId="4942A812" w14:textId="77777777" w:rsidR="006A3A12" w:rsidRDefault="007B7775">
            <w:pPr>
              <w:spacing w:after="0" w:line="259" w:lineRule="auto"/>
              <w:ind w:left="29" w:right="0" w:firstLine="0"/>
              <w:jc w:val="center"/>
            </w:pPr>
            <w:r>
              <w:t xml:space="preserve">1  </w:t>
            </w:r>
          </w:p>
        </w:tc>
      </w:tr>
      <w:tr w:rsidR="006A3A12" w14:paraId="0A52142E" w14:textId="77777777">
        <w:trPr>
          <w:trHeight w:val="610"/>
        </w:trPr>
        <w:tc>
          <w:tcPr>
            <w:tcW w:w="696" w:type="dxa"/>
            <w:tcBorders>
              <w:top w:val="single" w:sz="4" w:space="0" w:color="000000"/>
              <w:left w:val="single" w:sz="4" w:space="0" w:color="000000"/>
              <w:bottom w:val="single" w:sz="4" w:space="0" w:color="000000"/>
              <w:right w:val="single" w:sz="4" w:space="0" w:color="000000"/>
            </w:tcBorders>
            <w:vAlign w:val="center"/>
          </w:tcPr>
          <w:p w14:paraId="54682212" w14:textId="77777777" w:rsidR="006A3A12" w:rsidRDefault="007B7775">
            <w:pPr>
              <w:spacing w:after="0" w:line="259" w:lineRule="auto"/>
              <w:ind w:left="0" w:right="0" w:firstLine="0"/>
              <w:jc w:val="left"/>
            </w:pPr>
            <w:r>
              <w:t xml:space="preserve">29 </w:t>
            </w:r>
          </w:p>
        </w:tc>
        <w:tc>
          <w:tcPr>
            <w:tcW w:w="6521" w:type="dxa"/>
            <w:tcBorders>
              <w:top w:val="single" w:sz="4" w:space="0" w:color="000000"/>
              <w:left w:val="single" w:sz="4" w:space="0" w:color="000000"/>
              <w:bottom w:val="single" w:sz="4" w:space="0" w:color="000000"/>
              <w:right w:val="single" w:sz="4" w:space="0" w:color="000000"/>
            </w:tcBorders>
            <w:vAlign w:val="bottom"/>
          </w:tcPr>
          <w:p w14:paraId="39EFE7A7" w14:textId="77777777" w:rsidR="006A3A12" w:rsidRDefault="007B7775">
            <w:pPr>
              <w:spacing w:after="0" w:line="259" w:lineRule="auto"/>
              <w:ind w:left="134" w:right="0" w:firstLine="0"/>
              <w:jc w:val="left"/>
            </w:pPr>
            <w:r>
              <w:t xml:space="preserve">Строчка крестообразного стежка. Строчка петлеобразного стежка. Аксессуары в одежде </w:t>
            </w:r>
          </w:p>
        </w:tc>
        <w:tc>
          <w:tcPr>
            <w:tcW w:w="2132" w:type="dxa"/>
            <w:tcBorders>
              <w:top w:val="single" w:sz="4" w:space="0" w:color="000000"/>
              <w:left w:val="single" w:sz="4" w:space="0" w:color="000000"/>
              <w:bottom w:val="single" w:sz="4" w:space="0" w:color="000000"/>
              <w:right w:val="single" w:sz="4" w:space="0" w:color="000000"/>
            </w:tcBorders>
            <w:vAlign w:val="center"/>
          </w:tcPr>
          <w:p w14:paraId="4396C6B6" w14:textId="77777777" w:rsidR="006A3A12" w:rsidRDefault="007B7775">
            <w:pPr>
              <w:spacing w:after="0" w:line="259" w:lineRule="auto"/>
              <w:ind w:left="24" w:right="0" w:firstLine="0"/>
              <w:jc w:val="center"/>
            </w:pPr>
            <w:r>
              <w:t xml:space="preserve"> 1  </w:t>
            </w:r>
          </w:p>
        </w:tc>
      </w:tr>
      <w:tr w:rsidR="006A3A12" w14:paraId="68351A6B" w14:textId="77777777">
        <w:trPr>
          <w:trHeight w:val="615"/>
        </w:trPr>
        <w:tc>
          <w:tcPr>
            <w:tcW w:w="696" w:type="dxa"/>
            <w:tcBorders>
              <w:top w:val="single" w:sz="4" w:space="0" w:color="000000"/>
              <w:left w:val="single" w:sz="4" w:space="0" w:color="000000"/>
              <w:bottom w:val="single" w:sz="4" w:space="0" w:color="000000"/>
              <w:right w:val="single" w:sz="4" w:space="0" w:color="000000"/>
            </w:tcBorders>
            <w:vAlign w:val="center"/>
          </w:tcPr>
          <w:p w14:paraId="09DCD6F2" w14:textId="77777777" w:rsidR="006A3A12" w:rsidRDefault="007B7775">
            <w:pPr>
              <w:spacing w:after="0" w:line="259" w:lineRule="auto"/>
              <w:ind w:left="0" w:right="0" w:firstLine="0"/>
              <w:jc w:val="left"/>
            </w:pPr>
            <w:r>
              <w:t xml:space="preserve">30 </w:t>
            </w:r>
          </w:p>
        </w:tc>
        <w:tc>
          <w:tcPr>
            <w:tcW w:w="6521" w:type="dxa"/>
            <w:tcBorders>
              <w:top w:val="single" w:sz="4" w:space="0" w:color="000000"/>
              <w:left w:val="single" w:sz="4" w:space="0" w:color="000000"/>
              <w:bottom w:val="single" w:sz="4" w:space="0" w:color="000000"/>
              <w:right w:val="single" w:sz="4" w:space="0" w:color="000000"/>
            </w:tcBorders>
            <w:vAlign w:val="bottom"/>
          </w:tcPr>
          <w:p w14:paraId="782EB829" w14:textId="77777777" w:rsidR="006A3A12" w:rsidRDefault="007B7775">
            <w:pPr>
              <w:spacing w:after="0" w:line="259" w:lineRule="auto"/>
              <w:ind w:left="134" w:right="0" w:firstLine="0"/>
              <w:jc w:val="left"/>
            </w:pPr>
            <w:r>
              <w:t xml:space="preserve">Строчка крестообразного стежка. Строчка петлеобразного стежка.Аксессуары в одежде </w:t>
            </w:r>
          </w:p>
        </w:tc>
        <w:tc>
          <w:tcPr>
            <w:tcW w:w="2132" w:type="dxa"/>
            <w:tcBorders>
              <w:top w:val="single" w:sz="4" w:space="0" w:color="000000"/>
              <w:left w:val="single" w:sz="4" w:space="0" w:color="000000"/>
              <w:bottom w:val="single" w:sz="4" w:space="0" w:color="000000"/>
              <w:right w:val="single" w:sz="4" w:space="0" w:color="000000"/>
            </w:tcBorders>
            <w:vAlign w:val="center"/>
          </w:tcPr>
          <w:p w14:paraId="335BEA37" w14:textId="77777777" w:rsidR="006A3A12" w:rsidRDefault="007B7775">
            <w:pPr>
              <w:spacing w:after="0" w:line="259" w:lineRule="auto"/>
              <w:ind w:left="29" w:right="0" w:firstLine="0"/>
              <w:jc w:val="center"/>
            </w:pPr>
            <w:r>
              <w:t xml:space="preserve">1  </w:t>
            </w:r>
          </w:p>
        </w:tc>
      </w:tr>
      <w:tr w:rsidR="006A3A12" w14:paraId="19589C19" w14:textId="77777777">
        <w:trPr>
          <w:trHeight w:val="614"/>
        </w:trPr>
        <w:tc>
          <w:tcPr>
            <w:tcW w:w="696" w:type="dxa"/>
            <w:tcBorders>
              <w:top w:val="single" w:sz="4" w:space="0" w:color="000000"/>
              <w:left w:val="single" w:sz="4" w:space="0" w:color="000000"/>
              <w:bottom w:val="single" w:sz="4" w:space="0" w:color="000000"/>
              <w:right w:val="single" w:sz="4" w:space="0" w:color="000000"/>
            </w:tcBorders>
            <w:vAlign w:val="center"/>
          </w:tcPr>
          <w:p w14:paraId="58435DED" w14:textId="77777777" w:rsidR="006A3A12" w:rsidRDefault="007B7775">
            <w:pPr>
              <w:spacing w:after="0" w:line="259" w:lineRule="auto"/>
              <w:ind w:left="0" w:right="0" w:firstLine="0"/>
              <w:jc w:val="left"/>
            </w:pPr>
            <w:r>
              <w:t xml:space="preserve">31 </w:t>
            </w:r>
          </w:p>
        </w:tc>
        <w:tc>
          <w:tcPr>
            <w:tcW w:w="6521" w:type="dxa"/>
            <w:tcBorders>
              <w:top w:val="single" w:sz="4" w:space="0" w:color="000000"/>
              <w:left w:val="single" w:sz="4" w:space="0" w:color="000000"/>
              <w:bottom w:val="single" w:sz="4" w:space="0" w:color="000000"/>
              <w:right w:val="single" w:sz="4" w:space="0" w:color="000000"/>
            </w:tcBorders>
            <w:vAlign w:val="bottom"/>
          </w:tcPr>
          <w:p w14:paraId="2B772BE2" w14:textId="77777777" w:rsidR="006A3A12" w:rsidRDefault="007B7775">
            <w:pPr>
              <w:spacing w:after="0" w:line="259" w:lineRule="auto"/>
              <w:ind w:left="134" w:right="0" w:firstLine="0"/>
              <w:jc w:val="left"/>
            </w:pPr>
            <w:r>
              <w:t xml:space="preserve">Конструкция «пружина» из полос картона или металлических деталей наборов типа «Конструктор» </w:t>
            </w:r>
          </w:p>
        </w:tc>
        <w:tc>
          <w:tcPr>
            <w:tcW w:w="2132" w:type="dxa"/>
            <w:tcBorders>
              <w:top w:val="single" w:sz="4" w:space="0" w:color="000000"/>
              <w:left w:val="single" w:sz="4" w:space="0" w:color="000000"/>
              <w:bottom w:val="single" w:sz="4" w:space="0" w:color="000000"/>
              <w:right w:val="single" w:sz="4" w:space="0" w:color="000000"/>
            </w:tcBorders>
            <w:vAlign w:val="center"/>
          </w:tcPr>
          <w:p w14:paraId="15DB4E54" w14:textId="77777777" w:rsidR="006A3A12" w:rsidRDefault="007B7775">
            <w:pPr>
              <w:spacing w:after="0" w:line="259" w:lineRule="auto"/>
              <w:ind w:left="144" w:right="0" w:firstLine="0"/>
              <w:jc w:val="center"/>
            </w:pPr>
            <w:r>
              <w:t xml:space="preserve">1  </w:t>
            </w:r>
          </w:p>
        </w:tc>
      </w:tr>
      <w:tr w:rsidR="006A3A12" w14:paraId="70253FBF"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77692BAB" w14:textId="77777777" w:rsidR="006A3A12" w:rsidRDefault="007B7775">
            <w:pPr>
              <w:spacing w:after="0" w:line="259" w:lineRule="auto"/>
              <w:ind w:left="0" w:right="0" w:firstLine="0"/>
              <w:jc w:val="left"/>
            </w:pPr>
            <w:r>
              <w:t xml:space="preserve">32 </w:t>
            </w:r>
          </w:p>
        </w:tc>
        <w:tc>
          <w:tcPr>
            <w:tcW w:w="6521" w:type="dxa"/>
            <w:tcBorders>
              <w:top w:val="single" w:sz="4" w:space="0" w:color="000000"/>
              <w:left w:val="single" w:sz="4" w:space="0" w:color="000000"/>
              <w:bottom w:val="single" w:sz="4" w:space="0" w:color="000000"/>
              <w:right w:val="single" w:sz="4" w:space="0" w:color="000000"/>
            </w:tcBorders>
          </w:tcPr>
          <w:p w14:paraId="18BD2EFE" w14:textId="77777777" w:rsidR="006A3A12" w:rsidRDefault="007B7775">
            <w:pPr>
              <w:spacing w:after="0" w:line="259" w:lineRule="auto"/>
              <w:ind w:left="134" w:right="0" w:firstLine="0"/>
              <w:jc w:val="left"/>
            </w:pPr>
            <w:r>
              <w:t xml:space="preserve">Качающиесяконструкции </w:t>
            </w:r>
          </w:p>
        </w:tc>
        <w:tc>
          <w:tcPr>
            <w:tcW w:w="2132" w:type="dxa"/>
            <w:tcBorders>
              <w:top w:val="single" w:sz="4" w:space="0" w:color="000000"/>
              <w:left w:val="single" w:sz="4" w:space="0" w:color="000000"/>
              <w:bottom w:val="single" w:sz="4" w:space="0" w:color="000000"/>
              <w:right w:val="single" w:sz="4" w:space="0" w:color="000000"/>
            </w:tcBorders>
          </w:tcPr>
          <w:p w14:paraId="2CC08118" w14:textId="77777777" w:rsidR="006A3A12" w:rsidRDefault="007B7775">
            <w:pPr>
              <w:spacing w:after="0" w:line="259" w:lineRule="auto"/>
              <w:ind w:left="139" w:right="0" w:firstLine="0"/>
              <w:jc w:val="center"/>
            </w:pPr>
            <w:r>
              <w:t xml:space="preserve"> 1  </w:t>
            </w:r>
          </w:p>
        </w:tc>
      </w:tr>
      <w:tr w:rsidR="006A3A12" w14:paraId="4AE1B27A" w14:textId="77777777">
        <w:trPr>
          <w:trHeight w:val="336"/>
        </w:trPr>
        <w:tc>
          <w:tcPr>
            <w:tcW w:w="696" w:type="dxa"/>
            <w:tcBorders>
              <w:top w:val="single" w:sz="4" w:space="0" w:color="000000"/>
              <w:left w:val="single" w:sz="4" w:space="0" w:color="000000"/>
              <w:bottom w:val="single" w:sz="4" w:space="0" w:color="000000"/>
              <w:right w:val="single" w:sz="4" w:space="0" w:color="000000"/>
            </w:tcBorders>
          </w:tcPr>
          <w:p w14:paraId="600B6DE8" w14:textId="77777777" w:rsidR="006A3A12" w:rsidRDefault="007B7775">
            <w:pPr>
              <w:spacing w:after="0" w:line="259" w:lineRule="auto"/>
              <w:ind w:left="0" w:right="0" w:firstLine="0"/>
              <w:jc w:val="left"/>
            </w:pPr>
            <w:r>
              <w:t xml:space="preserve">33 </w:t>
            </w:r>
          </w:p>
        </w:tc>
        <w:tc>
          <w:tcPr>
            <w:tcW w:w="6521" w:type="dxa"/>
            <w:tcBorders>
              <w:top w:val="single" w:sz="4" w:space="0" w:color="000000"/>
              <w:left w:val="single" w:sz="4" w:space="0" w:color="000000"/>
              <w:bottom w:val="single" w:sz="4" w:space="0" w:color="000000"/>
              <w:right w:val="single" w:sz="4" w:space="0" w:color="000000"/>
            </w:tcBorders>
          </w:tcPr>
          <w:p w14:paraId="3184504C" w14:textId="77777777" w:rsidR="006A3A12" w:rsidRDefault="007B7775">
            <w:pPr>
              <w:spacing w:after="0" w:line="259" w:lineRule="auto"/>
              <w:ind w:left="134" w:right="0" w:firstLine="0"/>
              <w:jc w:val="left"/>
            </w:pPr>
            <w:r>
              <w:t xml:space="preserve">Конструкциисосдвижнойдеталью </w:t>
            </w:r>
          </w:p>
        </w:tc>
        <w:tc>
          <w:tcPr>
            <w:tcW w:w="2132" w:type="dxa"/>
            <w:tcBorders>
              <w:top w:val="single" w:sz="4" w:space="0" w:color="000000"/>
              <w:left w:val="single" w:sz="4" w:space="0" w:color="000000"/>
              <w:bottom w:val="single" w:sz="4" w:space="0" w:color="000000"/>
              <w:right w:val="single" w:sz="4" w:space="0" w:color="000000"/>
            </w:tcBorders>
          </w:tcPr>
          <w:p w14:paraId="3C09467B" w14:textId="77777777" w:rsidR="006A3A12" w:rsidRDefault="007B7775">
            <w:pPr>
              <w:spacing w:after="0" w:line="259" w:lineRule="auto"/>
              <w:ind w:left="139" w:right="0" w:firstLine="0"/>
              <w:jc w:val="center"/>
            </w:pPr>
            <w:r>
              <w:t xml:space="preserve"> 1  </w:t>
            </w:r>
          </w:p>
        </w:tc>
      </w:tr>
      <w:tr w:rsidR="006A3A12" w14:paraId="50DCCE2B" w14:textId="77777777">
        <w:trPr>
          <w:trHeight w:val="337"/>
        </w:trPr>
        <w:tc>
          <w:tcPr>
            <w:tcW w:w="696" w:type="dxa"/>
            <w:tcBorders>
              <w:top w:val="single" w:sz="4" w:space="0" w:color="000000"/>
              <w:left w:val="single" w:sz="4" w:space="0" w:color="000000"/>
              <w:bottom w:val="single" w:sz="4" w:space="0" w:color="000000"/>
              <w:right w:val="single" w:sz="4" w:space="0" w:color="000000"/>
            </w:tcBorders>
          </w:tcPr>
          <w:p w14:paraId="4F88CB56" w14:textId="77777777" w:rsidR="006A3A12" w:rsidRDefault="007B7775">
            <w:pPr>
              <w:spacing w:after="0" w:line="259" w:lineRule="auto"/>
              <w:ind w:left="0" w:right="0" w:firstLine="0"/>
              <w:jc w:val="left"/>
            </w:pPr>
            <w:r>
              <w:t xml:space="preserve">34 </w:t>
            </w:r>
          </w:p>
        </w:tc>
        <w:tc>
          <w:tcPr>
            <w:tcW w:w="6521" w:type="dxa"/>
            <w:tcBorders>
              <w:top w:val="single" w:sz="4" w:space="0" w:color="000000"/>
              <w:left w:val="single" w:sz="4" w:space="0" w:color="000000"/>
              <w:bottom w:val="single" w:sz="4" w:space="0" w:color="000000"/>
              <w:right w:val="single" w:sz="4" w:space="0" w:color="000000"/>
            </w:tcBorders>
          </w:tcPr>
          <w:p w14:paraId="4DED73FD" w14:textId="77777777" w:rsidR="006A3A12" w:rsidRDefault="007B7775">
            <w:pPr>
              <w:spacing w:after="0" w:line="259" w:lineRule="auto"/>
              <w:ind w:left="134" w:right="0" w:firstLine="0"/>
              <w:jc w:val="left"/>
            </w:pPr>
            <w:r>
              <w:t xml:space="preserve">Итоговое тестирование. </w:t>
            </w:r>
          </w:p>
        </w:tc>
        <w:tc>
          <w:tcPr>
            <w:tcW w:w="2132" w:type="dxa"/>
            <w:tcBorders>
              <w:top w:val="single" w:sz="4" w:space="0" w:color="000000"/>
              <w:left w:val="single" w:sz="4" w:space="0" w:color="000000"/>
              <w:bottom w:val="single" w:sz="4" w:space="0" w:color="000000"/>
              <w:right w:val="single" w:sz="4" w:space="0" w:color="000000"/>
            </w:tcBorders>
          </w:tcPr>
          <w:p w14:paraId="29879145" w14:textId="77777777" w:rsidR="006A3A12" w:rsidRDefault="007B7775">
            <w:pPr>
              <w:spacing w:after="0" w:line="259" w:lineRule="auto"/>
              <w:ind w:left="139" w:right="0" w:firstLine="0"/>
              <w:jc w:val="center"/>
            </w:pPr>
            <w:r>
              <w:t xml:space="preserve"> 1  </w:t>
            </w:r>
          </w:p>
        </w:tc>
      </w:tr>
      <w:tr w:rsidR="006A3A12" w14:paraId="0979068E" w14:textId="77777777">
        <w:trPr>
          <w:trHeight w:val="336"/>
        </w:trPr>
        <w:tc>
          <w:tcPr>
            <w:tcW w:w="7217" w:type="dxa"/>
            <w:gridSpan w:val="2"/>
            <w:tcBorders>
              <w:top w:val="single" w:sz="4" w:space="0" w:color="000000"/>
              <w:left w:val="single" w:sz="4" w:space="0" w:color="000000"/>
              <w:bottom w:val="single" w:sz="4" w:space="0" w:color="000000"/>
              <w:right w:val="single" w:sz="4" w:space="0" w:color="000000"/>
            </w:tcBorders>
          </w:tcPr>
          <w:p w14:paraId="41DE3A1D" w14:textId="77777777" w:rsidR="006A3A12" w:rsidRDefault="007B7775">
            <w:pPr>
              <w:spacing w:after="0" w:line="259" w:lineRule="auto"/>
              <w:ind w:left="134" w:right="0" w:firstLine="0"/>
              <w:jc w:val="left"/>
            </w:pPr>
            <w:r>
              <w:t xml:space="preserve">ОБЩЕЕ КОЛИЧЕСТВО ЧАСОВ ПО ПРОГРАММЕ </w:t>
            </w:r>
          </w:p>
        </w:tc>
        <w:tc>
          <w:tcPr>
            <w:tcW w:w="2132" w:type="dxa"/>
            <w:tcBorders>
              <w:top w:val="single" w:sz="4" w:space="0" w:color="000000"/>
              <w:left w:val="single" w:sz="4" w:space="0" w:color="000000"/>
              <w:bottom w:val="single" w:sz="4" w:space="0" w:color="000000"/>
              <w:right w:val="single" w:sz="4" w:space="0" w:color="000000"/>
            </w:tcBorders>
          </w:tcPr>
          <w:p w14:paraId="056832FF" w14:textId="77777777" w:rsidR="006A3A12" w:rsidRDefault="007B7775">
            <w:pPr>
              <w:spacing w:after="0" w:line="259" w:lineRule="auto"/>
              <w:ind w:left="139" w:right="0" w:firstLine="0"/>
              <w:jc w:val="center"/>
            </w:pPr>
            <w:r>
              <w:t xml:space="preserve">34  </w:t>
            </w:r>
          </w:p>
        </w:tc>
      </w:tr>
    </w:tbl>
    <w:p w14:paraId="02FD259E" w14:textId="77777777" w:rsidR="006A3A12" w:rsidRDefault="007B7775">
      <w:pPr>
        <w:spacing w:after="20" w:line="259" w:lineRule="auto"/>
        <w:ind w:left="120" w:right="0" w:firstLine="0"/>
        <w:jc w:val="left"/>
      </w:pPr>
      <w:r>
        <w:t xml:space="preserve"> </w:t>
      </w:r>
    </w:p>
    <w:p w14:paraId="4498E26F" w14:textId="77777777" w:rsidR="006A3A12" w:rsidRDefault="007B7775">
      <w:pPr>
        <w:spacing w:after="14" w:line="248" w:lineRule="auto"/>
        <w:ind w:left="130" w:right="0"/>
        <w:jc w:val="left"/>
      </w:pPr>
      <w:r>
        <w:rPr>
          <w:u w:val="single" w:color="000000"/>
        </w:rPr>
        <w:t>12. Рабочая программа по учебному предмету «Физическая культура».</w:t>
      </w:r>
      <w:r>
        <w:t xml:space="preserve"> </w:t>
      </w:r>
    </w:p>
    <w:p w14:paraId="38339378" w14:textId="77777777" w:rsidR="006A3A12" w:rsidRDefault="007B7775">
      <w:pPr>
        <w:spacing w:after="24" w:line="259" w:lineRule="auto"/>
        <w:ind w:left="120" w:right="0" w:firstLine="0"/>
        <w:jc w:val="left"/>
      </w:pPr>
      <w:r>
        <w:rPr>
          <w:b/>
        </w:rPr>
        <w:t xml:space="preserve"> </w:t>
      </w:r>
    </w:p>
    <w:p w14:paraId="2DAD3697" w14:textId="77777777" w:rsidR="006A3A12" w:rsidRDefault="007B7775">
      <w:pPr>
        <w:spacing w:after="5" w:line="271" w:lineRule="auto"/>
        <w:ind w:left="115" w:right="0"/>
      </w:pPr>
      <w:r>
        <w:rPr>
          <w:b/>
        </w:rPr>
        <w:t>ПОЯСНИТЕЛЬНАЯ ЗАПИСКА</w:t>
      </w:r>
      <w:r>
        <w:t xml:space="preserve"> </w:t>
      </w:r>
    </w:p>
    <w:p w14:paraId="69140A15" w14:textId="77777777" w:rsidR="006A3A12" w:rsidRDefault="007B7775">
      <w:pPr>
        <w:ind w:left="-15" w:right="10" w:firstLine="601"/>
      </w:pPr>
      <w: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программы воспитания.  </w:t>
      </w:r>
    </w:p>
    <w:p w14:paraId="40D3AF8E" w14:textId="77777777" w:rsidR="006A3A12" w:rsidRDefault="007B7775">
      <w:pPr>
        <w:ind w:left="-15" w:right="10" w:firstLine="601"/>
      </w:pPr>
      <w: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1402B1F5" w14:textId="77777777" w:rsidR="006A3A12" w:rsidRDefault="007B7775">
      <w:pPr>
        <w:ind w:left="-15" w:right="10" w:firstLine="601"/>
      </w:pPr>
      <w: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4671AF8A" w14:textId="77777777" w:rsidR="006A3A12" w:rsidRDefault="007B7775">
      <w:pPr>
        <w:ind w:left="-15" w:right="10" w:firstLine="601"/>
      </w:pPr>
      <w: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12680911" w14:textId="77777777" w:rsidR="006A3A12" w:rsidRDefault="007B7775">
      <w:pPr>
        <w:ind w:left="-15" w:right="10" w:firstLine="601"/>
      </w:pPr>
      <w: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w:t>
      </w:r>
      <w:r>
        <w:lastRenderedPageBreak/>
        <w:t xml:space="preserve">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3C30930A" w14:textId="77777777" w:rsidR="006A3A12" w:rsidRDefault="007B7775">
      <w:pPr>
        <w:ind w:left="-15" w:right="10" w:firstLine="601"/>
      </w:pPr>
      <w: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2E85B383" w14:textId="77777777" w:rsidR="006A3A12" w:rsidRDefault="007B7775">
      <w:pPr>
        <w:ind w:left="-15" w:right="10" w:firstLine="601"/>
      </w:pPr>
      <w: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5A446A00" w14:textId="77777777" w:rsidR="006A3A12" w:rsidRDefault="007B7775">
      <w:pPr>
        <w:ind w:left="-15" w:right="10" w:firstLine="601"/>
      </w:pPr>
      <w: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0DA371CC" w14:textId="77777777" w:rsidR="006A3A12" w:rsidRDefault="007B7775">
      <w:pPr>
        <w:ind w:left="-15" w:right="10" w:firstLine="601"/>
      </w:pPr>
      <w: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525152E2" w14:textId="77777777" w:rsidR="006A3A12" w:rsidRDefault="007B7775">
      <w:pPr>
        <w:ind w:left="-15" w:right="10" w:firstLine="601"/>
      </w:pPr>
      <w: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w:t>
      </w:r>
      <w:r>
        <w:lastRenderedPageBreak/>
        <w:t xml:space="preserve">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14E595A6" w14:textId="77777777" w:rsidR="006A3A12" w:rsidRDefault="007B7775">
      <w:pPr>
        <w:ind w:left="-15" w:right="10" w:firstLine="601"/>
      </w:pPr>
      <w: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46AACA36" w14:textId="77777777" w:rsidR="006A3A12" w:rsidRDefault="007B7775">
      <w:pPr>
        <w:ind w:left="-15" w:right="10" w:firstLine="601"/>
      </w:pPr>
      <w:r>
        <w:t xml:space="preserve">Планируемые результаты включают в себя личностные, метапредметные и предметные результаты.  </w:t>
      </w:r>
    </w:p>
    <w:p w14:paraId="211C4958" w14:textId="77777777" w:rsidR="006A3A12" w:rsidRDefault="007B7775">
      <w:pPr>
        <w:ind w:left="-15" w:right="10" w:firstLine="601"/>
      </w:pPr>
      <w: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553672A2" w14:textId="77777777" w:rsidR="006A3A12" w:rsidRDefault="007B7775">
      <w:pPr>
        <w:ind w:left="-15" w:right="10" w:firstLine="601"/>
      </w:pPr>
      <w:r>
        <w:t xml:space="preserve">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часов (2 часа в неделю), в 4 классе –68 часов (2 часа в неделю). </w:t>
      </w:r>
    </w:p>
    <w:p w14:paraId="24D89D80" w14:textId="77777777" w:rsidR="006A3A12" w:rsidRDefault="007B7775">
      <w:pPr>
        <w:spacing w:after="25" w:line="259" w:lineRule="auto"/>
        <w:ind w:left="120" w:right="0" w:firstLine="0"/>
        <w:jc w:val="left"/>
      </w:pPr>
      <w:r>
        <w:t xml:space="preserve"> </w:t>
      </w:r>
    </w:p>
    <w:p w14:paraId="251EF984" w14:textId="77777777" w:rsidR="006A3A12" w:rsidRDefault="007B7775">
      <w:pPr>
        <w:spacing w:after="5" w:line="271" w:lineRule="auto"/>
        <w:ind w:left="115" w:right="0"/>
      </w:pPr>
      <w:r>
        <w:rPr>
          <w:b/>
        </w:rPr>
        <w:t>СОДЕРЖАНИЕ УЧЕБНОГО ПРЕДМЕТА</w:t>
      </w:r>
      <w:r>
        <w:t xml:space="preserve"> </w:t>
      </w:r>
    </w:p>
    <w:p w14:paraId="3056F167" w14:textId="77777777" w:rsidR="006A3A12" w:rsidRDefault="007B7775">
      <w:pPr>
        <w:spacing w:after="22" w:line="259" w:lineRule="auto"/>
        <w:ind w:left="120" w:right="0" w:firstLine="0"/>
        <w:jc w:val="left"/>
      </w:pPr>
      <w:r>
        <w:t xml:space="preserve"> </w:t>
      </w:r>
    </w:p>
    <w:p w14:paraId="1277DBF4" w14:textId="77777777" w:rsidR="006A3A12" w:rsidRDefault="007B7775">
      <w:pPr>
        <w:spacing w:after="5" w:line="271" w:lineRule="auto"/>
        <w:ind w:left="115" w:right="0"/>
      </w:pPr>
      <w:r>
        <w:rPr>
          <w:b/>
        </w:rPr>
        <w:t>1 КЛАСС</w:t>
      </w:r>
      <w:r>
        <w:t xml:space="preserve"> </w:t>
      </w:r>
    </w:p>
    <w:p w14:paraId="1B3DE9D2" w14:textId="77777777" w:rsidR="006A3A12" w:rsidRDefault="007B7775">
      <w:pPr>
        <w:spacing w:after="24" w:line="259" w:lineRule="auto"/>
        <w:ind w:left="120" w:right="0" w:firstLine="0"/>
        <w:jc w:val="left"/>
      </w:pPr>
      <w:r>
        <w:t xml:space="preserve"> </w:t>
      </w:r>
    </w:p>
    <w:p w14:paraId="313FF063" w14:textId="77777777" w:rsidR="006A3A12" w:rsidRDefault="007B7775">
      <w:pPr>
        <w:spacing w:line="270" w:lineRule="auto"/>
        <w:ind w:left="611" w:right="2889"/>
        <w:jc w:val="left"/>
      </w:pPr>
      <w:r>
        <w:rPr>
          <w:b/>
          <w:i/>
        </w:rPr>
        <w:t xml:space="preserve">Знания о физической культуре </w:t>
      </w:r>
      <w:r>
        <w:t xml:space="preserve"> </w:t>
      </w:r>
    </w:p>
    <w:p w14:paraId="7CF5CA4C" w14:textId="77777777" w:rsidR="006A3A12" w:rsidRDefault="007B7775">
      <w:pPr>
        <w:spacing w:after="31" w:line="250" w:lineRule="auto"/>
        <w:ind w:right="6"/>
        <w:jc w:val="right"/>
      </w:pPr>
      <w:r>
        <w:t xml:space="preserve">Понятие «физическая культура» как занятия физическими упражнениями и спортом </w:t>
      </w:r>
    </w:p>
    <w:p w14:paraId="7C5EB89F" w14:textId="77777777" w:rsidR="006A3A12" w:rsidRDefault="007B7775">
      <w:pPr>
        <w:spacing w:after="13"/>
        <w:ind w:left="-5" w:right="5"/>
        <w:jc w:val="left"/>
      </w:pPr>
      <w:r>
        <w:t xml:space="preserve">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r>
        <w:rPr>
          <w:b/>
          <w:i/>
        </w:rPr>
        <w:t xml:space="preserve">Способы самостоятельной деятельности </w:t>
      </w:r>
      <w:r>
        <w:t xml:space="preserve"> </w:t>
      </w:r>
    </w:p>
    <w:p w14:paraId="58DDA512" w14:textId="77777777" w:rsidR="006A3A12" w:rsidRDefault="007B7775">
      <w:pPr>
        <w:ind w:left="611" w:right="10"/>
      </w:pPr>
      <w:r>
        <w:t xml:space="preserve">Режим дня и правила его составления и соблюдения.  </w:t>
      </w:r>
    </w:p>
    <w:p w14:paraId="4A128060" w14:textId="77777777" w:rsidR="006A3A12" w:rsidRDefault="007B7775">
      <w:pPr>
        <w:spacing w:line="270" w:lineRule="auto"/>
        <w:ind w:left="611" w:right="2889"/>
        <w:jc w:val="left"/>
      </w:pPr>
      <w:r>
        <w:rPr>
          <w:b/>
          <w:i/>
        </w:rPr>
        <w:t xml:space="preserve">Физическое совершенствование </w:t>
      </w:r>
      <w:r>
        <w:t xml:space="preserve"> </w:t>
      </w:r>
    </w:p>
    <w:p w14:paraId="42D3BEBD" w14:textId="77777777" w:rsidR="006A3A12" w:rsidRDefault="007B7775">
      <w:pPr>
        <w:spacing w:after="5"/>
        <w:ind w:left="596" w:right="0"/>
      </w:pPr>
      <w:r>
        <w:rPr>
          <w:i/>
        </w:rPr>
        <w:t xml:space="preserve">Оздоровительная физическая культура </w:t>
      </w:r>
      <w:r>
        <w:t xml:space="preserve"> </w:t>
      </w:r>
    </w:p>
    <w:p w14:paraId="504926A9" w14:textId="77777777" w:rsidR="006A3A12" w:rsidRDefault="007B7775">
      <w:pPr>
        <w:ind w:left="-15" w:right="10" w:firstLine="601"/>
      </w:pPr>
      <w:r>
        <w:t xml:space="preserve">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 </w:t>
      </w:r>
    </w:p>
    <w:p w14:paraId="215CFE9C" w14:textId="77777777" w:rsidR="006A3A12" w:rsidRDefault="007B7775">
      <w:pPr>
        <w:spacing w:after="5"/>
        <w:ind w:left="596" w:right="0"/>
      </w:pPr>
      <w:r>
        <w:rPr>
          <w:i/>
        </w:rPr>
        <w:t xml:space="preserve">Спортивно-оздоровительная физическая культура </w:t>
      </w:r>
      <w:r>
        <w:t xml:space="preserve"> </w:t>
      </w:r>
    </w:p>
    <w:p w14:paraId="07A058A7" w14:textId="77777777" w:rsidR="006A3A12" w:rsidRDefault="007B7775">
      <w:pPr>
        <w:ind w:left="-15" w:right="10" w:firstLine="601"/>
      </w:pPr>
      <w:r>
        <w:t xml:space="preserve">Правила поведения на уроках физической культуры, подбора одежды для занятий в спортивном зале и на открытом воздухе.  </w:t>
      </w:r>
    </w:p>
    <w:p w14:paraId="2D75B811" w14:textId="77777777" w:rsidR="006A3A12" w:rsidRDefault="007B7775">
      <w:pPr>
        <w:ind w:left="611" w:right="10"/>
      </w:pPr>
      <w:r>
        <w:t xml:space="preserve">Гимнастика с основами акробатики  </w:t>
      </w:r>
    </w:p>
    <w:p w14:paraId="18231CE6" w14:textId="77777777" w:rsidR="006A3A12" w:rsidRDefault="007B7775">
      <w:pPr>
        <w:ind w:left="-15" w:right="10" w:firstLine="601"/>
      </w:pPr>
      <w: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16186A4A" w14:textId="77777777" w:rsidR="006A3A12" w:rsidRDefault="007B7775">
      <w:pPr>
        <w:ind w:left="-15" w:right="10" w:firstLine="601"/>
      </w:pPr>
      <w: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41B25E57" w14:textId="77777777" w:rsidR="006A3A12" w:rsidRDefault="007B7775">
      <w:pPr>
        <w:ind w:left="-15" w:right="10" w:firstLine="601"/>
      </w:pPr>
      <w:r>
        <w:lastRenderedPageBreak/>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72DA180D" w14:textId="77777777" w:rsidR="006A3A12" w:rsidRDefault="007B7775">
      <w:pPr>
        <w:ind w:left="611" w:right="10"/>
      </w:pPr>
      <w:r>
        <w:t xml:space="preserve">Лыжная подготовка </w:t>
      </w:r>
    </w:p>
    <w:p w14:paraId="33D9B2DE" w14:textId="77777777" w:rsidR="006A3A12" w:rsidRDefault="007B7775">
      <w:pPr>
        <w:ind w:left="-15" w:right="10" w:firstLine="601"/>
      </w:pPr>
      <w: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41AFCA23" w14:textId="77777777" w:rsidR="006A3A12" w:rsidRDefault="007B7775">
      <w:pPr>
        <w:ind w:left="611" w:right="10"/>
      </w:pPr>
      <w:r>
        <w:t xml:space="preserve">Лёгкая атлетика </w:t>
      </w:r>
    </w:p>
    <w:p w14:paraId="0FEA723D" w14:textId="77777777" w:rsidR="006A3A12" w:rsidRDefault="007B7775">
      <w:pPr>
        <w:ind w:left="-15" w:right="10" w:firstLine="601"/>
      </w:pPr>
      <w:r>
        <w:t xml:space="preserve">Равномерная ходьба и равномерный бег. Прыжки в длину и высоту с места толчком двумя ногами, в высоту с прямого разбега.  </w:t>
      </w:r>
    </w:p>
    <w:p w14:paraId="302D599D" w14:textId="77777777" w:rsidR="006A3A12" w:rsidRDefault="007B7775">
      <w:pPr>
        <w:ind w:left="611" w:right="10"/>
      </w:pPr>
      <w:r>
        <w:t xml:space="preserve">Подвижные и спортивные игры </w:t>
      </w:r>
    </w:p>
    <w:p w14:paraId="56D3B280" w14:textId="77777777" w:rsidR="006A3A12" w:rsidRDefault="007B7775">
      <w:pPr>
        <w:ind w:left="611" w:right="10"/>
      </w:pPr>
      <w:r>
        <w:t xml:space="preserve">Считалки для самостоятельной организации подвижных игр. </w:t>
      </w:r>
    </w:p>
    <w:p w14:paraId="1273C9DF" w14:textId="77777777" w:rsidR="006A3A12" w:rsidRDefault="007B7775">
      <w:pPr>
        <w:spacing w:after="5"/>
        <w:ind w:left="596" w:right="0"/>
      </w:pPr>
      <w:r>
        <w:rPr>
          <w:i/>
        </w:rPr>
        <w:t>Прикладно-ориентированная физическая культура</w:t>
      </w:r>
      <w:r>
        <w:t xml:space="preserve"> </w:t>
      </w:r>
    </w:p>
    <w:p w14:paraId="7F141CAA" w14:textId="77777777" w:rsidR="006A3A12" w:rsidRDefault="007B7775">
      <w:pPr>
        <w:ind w:left="-15" w:right="10" w:firstLine="601"/>
      </w:pPr>
      <w:r>
        <w:t xml:space="preserve">Развитие основных физических качеств средствами спортивных и подвижных игр. Подготовка к выполнению нормативных требований комплекса ГТО. </w:t>
      </w:r>
    </w:p>
    <w:p w14:paraId="419CAFDA" w14:textId="77777777" w:rsidR="006A3A12" w:rsidRDefault="007B7775">
      <w:pPr>
        <w:spacing w:after="22" w:line="259" w:lineRule="auto"/>
        <w:ind w:left="120" w:right="0" w:firstLine="0"/>
        <w:jc w:val="left"/>
      </w:pPr>
      <w:r>
        <w:t xml:space="preserve"> </w:t>
      </w:r>
    </w:p>
    <w:p w14:paraId="33130F0B" w14:textId="77777777" w:rsidR="006A3A12" w:rsidRDefault="007B7775">
      <w:pPr>
        <w:spacing w:after="5" w:line="271" w:lineRule="auto"/>
        <w:ind w:left="115" w:right="0"/>
      </w:pPr>
      <w:r>
        <w:rPr>
          <w:b/>
        </w:rPr>
        <w:t>2 КЛАСС</w:t>
      </w:r>
      <w:r>
        <w:t xml:space="preserve"> </w:t>
      </w:r>
    </w:p>
    <w:p w14:paraId="7D34F275" w14:textId="77777777" w:rsidR="006A3A12" w:rsidRDefault="007B7775">
      <w:pPr>
        <w:spacing w:after="24" w:line="259" w:lineRule="auto"/>
        <w:ind w:left="120" w:right="0" w:firstLine="0"/>
        <w:jc w:val="left"/>
      </w:pPr>
      <w:r>
        <w:t xml:space="preserve"> </w:t>
      </w:r>
    </w:p>
    <w:p w14:paraId="73466E0F" w14:textId="77777777" w:rsidR="006A3A12" w:rsidRDefault="007B7775">
      <w:pPr>
        <w:spacing w:line="270" w:lineRule="auto"/>
        <w:ind w:left="611" w:right="2889"/>
        <w:jc w:val="left"/>
      </w:pPr>
      <w:r>
        <w:rPr>
          <w:b/>
          <w:i/>
        </w:rPr>
        <w:t xml:space="preserve">Знания о физической культуре </w:t>
      </w:r>
      <w:r>
        <w:t xml:space="preserve"> </w:t>
      </w:r>
    </w:p>
    <w:p w14:paraId="6FF92384" w14:textId="77777777" w:rsidR="006A3A12" w:rsidRDefault="007B7775">
      <w:pPr>
        <w:ind w:left="611" w:right="10"/>
      </w:pPr>
      <w:r>
        <w:t xml:space="preserve">Из истории возникновения физических упражнений и первых соревнований. </w:t>
      </w:r>
    </w:p>
    <w:p w14:paraId="43D478B6" w14:textId="77777777" w:rsidR="006A3A12" w:rsidRDefault="007B7775">
      <w:pPr>
        <w:ind w:left="586" w:right="4086" w:hanging="601"/>
      </w:pPr>
      <w:r>
        <w:t xml:space="preserve">Зарождение Олимпийских игр древности. </w:t>
      </w:r>
      <w:r>
        <w:rPr>
          <w:b/>
          <w:i/>
        </w:rPr>
        <w:t>Способы самостоятельной деятельности</w:t>
      </w:r>
      <w:r>
        <w:t xml:space="preserve"> </w:t>
      </w:r>
    </w:p>
    <w:p w14:paraId="4927BE66" w14:textId="77777777" w:rsidR="006A3A12" w:rsidRDefault="007B7775">
      <w:pPr>
        <w:ind w:left="-15" w:right="10" w:firstLine="601"/>
      </w:pPr>
      <w:r>
        <w:t xml:space="preserve">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 </w:t>
      </w:r>
    </w:p>
    <w:p w14:paraId="14C0388F" w14:textId="77777777" w:rsidR="006A3A12" w:rsidRDefault="007B7775">
      <w:pPr>
        <w:spacing w:line="270" w:lineRule="auto"/>
        <w:ind w:left="611" w:right="2889"/>
        <w:jc w:val="left"/>
      </w:pPr>
      <w:r>
        <w:rPr>
          <w:b/>
          <w:i/>
        </w:rPr>
        <w:t xml:space="preserve">Физическое совершенствование </w:t>
      </w:r>
      <w:r>
        <w:t xml:space="preserve"> </w:t>
      </w:r>
    </w:p>
    <w:p w14:paraId="2D466FD6" w14:textId="77777777" w:rsidR="006A3A12" w:rsidRDefault="007B7775">
      <w:pPr>
        <w:spacing w:after="5"/>
        <w:ind w:left="596" w:right="0"/>
      </w:pPr>
      <w:r>
        <w:rPr>
          <w:i/>
        </w:rPr>
        <w:t xml:space="preserve">Оздоровительная физическая культура </w:t>
      </w:r>
      <w:r>
        <w:t xml:space="preserve"> </w:t>
      </w:r>
    </w:p>
    <w:p w14:paraId="023D2CD4" w14:textId="77777777" w:rsidR="006A3A12" w:rsidRDefault="007B7775">
      <w:pPr>
        <w:ind w:left="-15" w:right="10" w:firstLine="601"/>
      </w:pPr>
      <w:r>
        <w:t xml:space="preserve">Закаливание организма обтиранием. Составление комплекса утренней зарядки и физкультминутки для занятий в домашних условиях.  </w:t>
      </w:r>
    </w:p>
    <w:p w14:paraId="7FED6A73" w14:textId="77777777" w:rsidR="006A3A12" w:rsidRDefault="007B7775">
      <w:pPr>
        <w:spacing w:after="5"/>
        <w:ind w:left="596" w:right="0"/>
      </w:pPr>
      <w:r>
        <w:rPr>
          <w:i/>
        </w:rPr>
        <w:t xml:space="preserve">Спортивно-оздоровительная физическая культура </w:t>
      </w:r>
      <w:r>
        <w:t xml:space="preserve"> </w:t>
      </w:r>
    </w:p>
    <w:p w14:paraId="5219A8C7" w14:textId="77777777" w:rsidR="006A3A12" w:rsidRDefault="007B7775">
      <w:pPr>
        <w:ind w:left="611" w:right="10"/>
      </w:pPr>
      <w:r>
        <w:t xml:space="preserve">Гимнастика с основами акробатики  </w:t>
      </w:r>
    </w:p>
    <w:p w14:paraId="3D6CB388" w14:textId="77777777" w:rsidR="006A3A12" w:rsidRDefault="007B7775">
      <w:pPr>
        <w:spacing w:after="13"/>
        <w:ind w:left="611" w:right="5"/>
        <w:jc w:val="left"/>
      </w:pPr>
      <w:r>
        <w:t xml:space="preserve">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 </w:t>
      </w:r>
    </w:p>
    <w:p w14:paraId="0E304F10" w14:textId="77777777" w:rsidR="006A3A12" w:rsidRDefault="007B7775">
      <w:pPr>
        <w:ind w:left="-15" w:right="10" w:firstLine="601"/>
      </w:pPr>
      <w: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6E55C671" w14:textId="77777777" w:rsidR="006A3A12" w:rsidRDefault="007B7775">
      <w:pPr>
        <w:ind w:left="611" w:right="10"/>
      </w:pPr>
      <w:r>
        <w:t xml:space="preserve">Лыжная подготовка  </w:t>
      </w:r>
    </w:p>
    <w:p w14:paraId="6BAACEA4" w14:textId="77777777" w:rsidR="006A3A12" w:rsidRDefault="007B7775">
      <w:pPr>
        <w:ind w:left="-15" w:right="10" w:firstLine="601"/>
      </w:pPr>
      <w: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 </w:t>
      </w:r>
    </w:p>
    <w:p w14:paraId="12C65182" w14:textId="77777777" w:rsidR="006A3A12" w:rsidRDefault="007B7775">
      <w:pPr>
        <w:ind w:left="611" w:right="10"/>
      </w:pPr>
      <w:r>
        <w:t xml:space="preserve">Лёгкая атлетика  </w:t>
      </w:r>
    </w:p>
    <w:p w14:paraId="5D31994E" w14:textId="77777777" w:rsidR="006A3A12" w:rsidRDefault="007B7775">
      <w:pPr>
        <w:ind w:left="-15" w:right="10" w:firstLine="601"/>
      </w:pPr>
      <w: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lastRenderedPageBreak/>
        <w:t xml:space="preserve">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 </w:t>
      </w:r>
    </w:p>
    <w:p w14:paraId="52D31E33" w14:textId="77777777" w:rsidR="006A3A12" w:rsidRDefault="007B7775">
      <w:pPr>
        <w:ind w:left="611" w:right="10"/>
      </w:pPr>
      <w:r>
        <w:t xml:space="preserve">Подвижные игры </w:t>
      </w:r>
    </w:p>
    <w:p w14:paraId="083A74B4" w14:textId="77777777" w:rsidR="006A3A12" w:rsidRDefault="007B7775">
      <w:pPr>
        <w:ind w:left="611" w:right="10"/>
      </w:pPr>
      <w:r>
        <w:t xml:space="preserve">Подвижные игры с техническими приёмами спортивных игр (баскетбол, футбол).  </w:t>
      </w:r>
    </w:p>
    <w:p w14:paraId="459BDFA1" w14:textId="77777777" w:rsidR="006A3A12" w:rsidRDefault="007B7775">
      <w:pPr>
        <w:spacing w:after="5"/>
        <w:ind w:left="596" w:right="0"/>
      </w:pPr>
      <w:r>
        <w:rPr>
          <w:i/>
        </w:rPr>
        <w:t xml:space="preserve">Прикладно-ориентированная физическая культура </w:t>
      </w:r>
      <w:r>
        <w:t xml:space="preserve"> </w:t>
      </w:r>
    </w:p>
    <w:p w14:paraId="07DEECD9" w14:textId="77777777" w:rsidR="006A3A12" w:rsidRDefault="007B7775">
      <w:pPr>
        <w:ind w:left="-15" w:right="10" w:firstLine="601"/>
      </w:pPr>
      <w:r>
        <w:t xml:space="preserve">Подготовка к соревнованиям по комплексу ГТО. Развитие основных физических качеств средствами подвижных и спортивных игр. </w:t>
      </w:r>
    </w:p>
    <w:p w14:paraId="0E30EDA4" w14:textId="77777777" w:rsidR="006A3A12" w:rsidRDefault="007B7775">
      <w:pPr>
        <w:spacing w:after="27" w:line="259" w:lineRule="auto"/>
        <w:ind w:left="120" w:right="0" w:firstLine="0"/>
        <w:jc w:val="left"/>
      </w:pPr>
      <w:r>
        <w:t xml:space="preserve"> </w:t>
      </w:r>
    </w:p>
    <w:p w14:paraId="061977E3" w14:textId="77777777" w:rsidR="006A3A12" w:rsidRDefault="007B7775">
      <w:pPr>
        <w:spacing w:after="5" w:line="271" w:lineRule="auto"/>
        <w:ind w:left="115" w:right="0"/>
      </w:pPr>
      <w:r>
        <w:rPr>
          <w:b/>
        </w:rPr>
        <w:t>3 КЛАСС</w:t>
      </w:r>
      <w:r>
        <w:t xml:space="preserve"> </w:t>
      </w:r>
    </w:p>
    <w:p w14:paraId="1A18E1A3" w14:textId="77777777" w:rsidR="006A3A12" w:rsidRDefault="007B7775">
      <w:pPr>
        <w:spacing w:after="28" w:line="259" w:lineRule="auto"/>
        <w:ind w:left="120" w:right="0" w:firstLine="0"/>
        <w:jc w:val="left"/>
      </w:pPr>
      <w:r>
        <w:t xml:space="preserve"> </w:t>
      </w:r>
    </w:p>
    <w:p w14:paraId="4794D719" w14:textId="77777777" w:rsidR="006A3A12" w:rsidRDefault="007B7775">
      <w:pPr>
        <w:spacing w:line="270" w:lineRule="auto"/>
        <w:ind w:left="611" w:right="2889"/>
        <w:jc w:val="left"/>
      </w:pPr>
      <w:r>
        <w:rPr>
          <w:b/>
          <w:i/>
        </w:rPr>
        <w:t>Знания о физической культуре</w:t>
      </w:r>
      <w:r>
        <w:t xml:space="preserve"> </w:t>
      </w:r>
    </w:p>
    <w:p w14:paraId="340CAC5B" w14:textId="77777777" w:rsidR="006A3A12" w:rsidRDefault="007B7775">
      <w:pPr>
        <w:ind w:left="-15" w:right="10" w:firstLine="601"/>
      </w:pPr>
      <w:r>
        <w:t xml:space="preserve">Из истории развития физической культуры у древних народов, населявших территорию России. История появления современного спорта. </w:t>
      </w:r>
    </w:p>
    <w:p w14:paraId="653CE377" w14:textId="77777777" w:rsidR="006A3A12" w:rsidRDefault="007B7775">
      <w:pPr>
        <w:spacing w:line="270" w:lineRule="auto"/>
        <w:ind w:left="611" w:right="2889"/>
        <w:jc w:val="left"/>
      </w:pPr>
      <w:r>
        <w:rPr>
          <w:b/>
          <w:i/>
        </w:rPr>
        <w:t xml:space="preserve">Способы самостоятельной деятельности </w:t>
      </w:r>
      <w:r>
        <w:t xml:space="preserve"> </w:t>
      </w:r>
    </w:p>
    <w:p w14:paraId="6BEF4636" w14:textId="77777777" w:rsidR="006A3A12" w:rsidRDefault="007B7775">
      <w:pPr>
        <w:ind w:left="-15" w:right="10" w:firstLine="601"/>
      </w:pPr>
      <w: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 </w:t>
      </w:r>
    </w:p>
    <w:p w14:paraId="55657ABB" w14:textId="77777777" w:rsidR="006A3A12" w:rsidRDefault="007B7775">
      <w:pPr>
        <w:spacing w:line="270" w:lineRule="auto"/>
        <w:ind w:left="611" w:right="2889"/>
        <w:jc w:val="left"/>
      </w:pPr>
      <w:r>
        <w:rPr>
          <w:b/>
          <w:i/>
        </w:rPr>
        <w:t xml:space="preserve">Физическое совершенствование </w:t>
      </w:r>
      <w:r>
        <w:t xml:space="preserve"> </w:t>
      </w:r>
    </w:p>
    <w:p w14:paraId="31222E2D" w14:textId="77777777" w:rsidR="006A3A12" w:rsidRDefault="007B7775">
      <w:pPr>
        <w:spacing w:after="5"/>
        <w:ind w:left="596" w:right="0"/>
      </w:pPr>
      <w:r>
        <w:rPr>
          <w:i/>
        </w:rPr>
        <w:t xml:space="preserve">Оздоровительная физическая культура </w:t>
      </w:r>
      <w:r>
        <w:t xml:space="preserve"> </w:t>
      </w:r>
    </w:p>
    <w:p w14:paraId="075250D0" w14:textId="77777777" w:rsidR="006A3A12" w:rsidRDefault="007B7775">
      <w:pPr>
        <w:ind w:left="-15" w:right="10" w:firstLine="601"/>
      </w:pPr>
      <w:r>
        <w:t xml:space="preserve">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 </w:t>
      </w:r>
    </w:p>
    <w:p w14:paraId="7BF2F494" w14:textId="77777777" w:rsidR="006A3A12" w:rsidRDefault="007B7775">
      <w:pPr>
        <w:spacing w:after="5"/>
        <w:ind w:left="596" w:right="0"/>
      </w:pPr>
      <w:r>
        <w:rPr>
          <w:i/>
        </w:rPr>
        <w:t xml:space="preserve">Спортивно-оздоровительная физическая культура. </w:t>
      </w:r>
      <w:r>
        <w:t xml:space="preserve"> </w:t>
      </w:r>
    </w:p>
    <w:p w14:paraId="329DDABC" w14:textId="77777777" w:rsidR="006A3A12" w:rsidRDefault="007B7775">
      <w:pPr>
        <w:ind w:left="611" w:right="10"/>
      </w:pPr>
      <w:r>
        <w:t xml:space="preserve">Гимнастика с основами акробатики  </w:t>
      </w:r>
    </w:p>
    <w:p w14:paraId="6CDD39A2" w14:textId="77777777" w:rsidR="006A3A12" w:rsidRDefault="007B7775">
      <w:pPr>
        <w:ind w:left="-15" w:right="10" w:firstLine="601"/>
      </w:pPr>
      <w: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7DF8E5CC" w14:textId="77777777" w:rsidR="006A3A12" w:rsidRDefault="007B7775">
      <w:pPr>
        <w:ind w:left="-15" w:right="10" w:firstLine="601"/>
      </w:pPr>
      <w: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5094BD51" w14:textId="77777777" w:rsidR="006A3A12" w:rsidRDefault="007B7775">
      <w:pPr>
        <w:spacing w:after="13"/>
        <w:ind w:left="-15" w:right="5" w:firstLine="601"/>
        <w:jc w:val="left"/>
      </w:pPr>
      <w:r>
        <w:t xml:space="preserve">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 </w:t>
      </w:r>
    </w:p>
    <w:p w14:paraId="752FB027" w14:textId="77777777" w:rsidR="006A3A12" w:rsidRDefault="007B7775">
      <w:pPr>
        <w:ind w:left="611" w:right="10"/>
      </w:pPr>
      <w:r>
        <w:lastRenderedPageBreak/>
        <w:t xml:space="preserve">Лёгкая атлетика  </w:t>
      </w:r>
    </w:p>
    <w:p w14:paraId="4185BF4E" w14:textId="77777777" w:rsidR="006A3A12" w:rsidRDefault="007B7775">
      <w:pPr>
        <w:ind w:left="-15" w:right="10" w:firstLine="601"/>
      </w:pPr>
      <w: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4308E5FB" w14:textId="77777777" w:rsidR="006A3A12" w:rsidRDefault="007B7775">
      <w:pPr>
        <w:ind w:left="611" w:right="10"/>
      </w:pPr>
      <w:r>
        <w:t xml:space="preserve">Лыжная подготовка </w:t>
      </w:r>
    </w:p>
    <w:p w14:paraId="476BB56F" w14:textId="77777777" w:rsidR="006A3A12" w:rsidRDefault="007B7775">
      <w:pPr>
        <w:ind w:left="-15" w:right="10" w:firstLine="601"/>
      </w:pPr>
      <w: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0A1C48B5" w14:textId="77777777" w:rsidR="006A3A12" w:rsidRDefault="007B7775">
      <w:pPr>
        <w:ind w:left="611" w:right="10"/>
      </w:pPr>
      <w:r>
        <w:t xml:space="preserve">Плавательная подготовка.  </w:t>
      </w:r>
    </w:p>
    <w:p w14:paraId="7A1DF203" w14:textId="77777777" w:rsidR="006A3A12" w:rsidRDefault="007B7775">
      <w:pPr>
        <w:ind w:left="-15" w:right="10" w:firstLine="601"/>
      </w:pPr>
      <w: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69DA4803" w14:textId="77777777" w:rsidR="006A3A12" w:rsidRDefault="007B7775">
      <w:pPr>
        <w:ind w:left="611" w:right="10"/>
      </w:pPr>
      <w:r>
        <w:t xml:space="preserve">Подвижные и спортивные игры  </w:t>
      </w:r>
    </w:p>
    <w:p w14:paraId="76097CB8" w14:textId="77777777" w:rsidR="006A3A12" w:rsidRDefault="007B7775">
      <w:pPr>
        <w:ind w:left="-15" w:right="10" w:firstLine="601"/>
      </w:pPr>
      <w: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650292AE" w14:textId="77777777" w:rsidR="006A3A12" w:rsidRDefault="007B7775">
      <w:pPr>
        <w:spacing w:after="5"/>
        <w:ind w:left="596" w:right="0"/>
      </w:pPr>
      <w:r>
        <w:rPr>
          <w:i/>
        </w:rPr>
        <w:t xml:space="preserve">Прикладно-ориентированная физическая культура. </w:t>
      </w:r>
      <w:r>
        <w:t xml:space="preserve"> </w:t>
      </w:r>
    </w:p>
    <w:p w14:paraId="2EC21685" w14:textId="77777777" w:rsidR="006A3A12" w:rsidRDefault="007B7775">
      <w:pPr>
        <w:ind w:left="-15" w:right="10" w:firstLine="601"/>
      </w:pPr>
      <w: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66E6C913" w14:textId="77777777" w:rsidR="006A3A12" w:rsidRDefault="007B7775">
      <w:pPr>
        <w:spacing w:after="27" w:line="259" w:lineRule="auto"/>
        <w:ind w:left="120" w:right="0" w:firstLine="0"/>
        <w:jc w:val="left"/>
      </w:pPr>
      <w:r>
        <w:t xml:space="preserve"> </w:t>
      </w:r>
    </w:p>
    <w:p w14:paraId="3EBCD929" w14:textId="77777777" w:rsidR="006A3A12" w:rsidRDefault="007B7775">
      <w:pPr>
        <w:spacing w:after="5" w:line="271" w:lineRule="auto"/>
        <w:ind w:left="115" w:right="0"/>
      </w:pPr>
      <w:r>
        <w:rPr>
          <w:b/>
        </w:rPr>
        <w:t>4 КЛАСС</w:t>
      </w:r>
      <w:r>
        <w:t xml:space="preserve"> </w:t>
      </w:r>
    </w:p>
    <w:p w14:paraId="6DE3CC03" w14:textId="77777777" w:rsidR="006A3A12" w:rsidRDefault="007B7775">
      <w:pPr>
        <w:spacing w:after="28" w:line="259" w:lineRule="auto"/>
        <w:ind w:left="120" w:right="0" w:firstLine="0"/>
        <w:jc w:val="left"/>
      </w:pPr>
      <w:r>
        <w:t xml:space="preserve"> </w:t>
      </w:r>
    </w:p>
    <w:p w14:paraId="5716924A" w14:textId="77777777" w:rsidR="006A3A12" w:rsidRDefault="007B7775">
      <w:pPr>
        <w:spacing w:line="270" w:lineRule="auto"/>
        <w:ind w:left="611" w:right="2889"/>
        <w:jc w:val="left"/>
      </w:pPr>
      <w:r>
        <w:rPr>
          <w:b/>
          <w:i/>
        </w:rPr>
        <w:t xml:space="preserve">Знания о физической культуре </w:t>
      </w:r>
      <w:r>
        <w:t xml:space="preserve"> </w:t>
      </w:r>
    </w:p>
    <w:p w14:paraId="17F6FCD3" w14:textId="77777777" w:rsidR="006A3A12" w:rsidRDefault="007B7775">
      <w:pPr>
        <w:ind w:left="-15" w:right="10" w:firstLine="601"/>
      </w:pPr>
      <w:r>
        <w:t xml:space="preserve">Из истории развития физической культуры в России. Развитие национальных видов спорта в России.  </w:t>
      </w:r>
    </w:p>
    <w:p w14:paraId="794DD941" w14:textId="77777777" w:rsidR="006A3A12" w:rsidRDefault="007B7775">
      <w:pPr>
        <w:spacing w:line="270" w:lineRule="auto"/>
        <w:ind w:left="611" w:right="2889"/>
        <w:jc w:val="left"/>
      </w:pPr>
      <w:r>
        <w:rPr>
          <w:b/>
          <w:i/>
        </w:rPr>
        <w:t xml:space="preserve">Способы самостоятельной деятельности </w:t>
      </w:r>
      <w:r>
        <w:t xml:space="preserve"> </w:t>
      </w:r>
    </w:p>
    <w:p w14:paraId="3A949211" w14:textId="77777777" w:rsidR="006A3A12" w:rsidRDefault="007B7775">
      <w:pPr>
        <w:ind w:left="-15" w:right="10" w:firstLine="601"/>
      </w:pPr>
      <w: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 </w:t>
      </w:r>
    </w:p>
    <w:p w14:paraId="70B46EF7" w14:textId="77777777" w:rsidR="006A3A12" w:rsidRDefault="007B7775">
      <w:pPr>
        <w:spacing w:line="270" w:lineRule="auto"/>
        <w:ind w:left="611" w:right="2889"/>
        <w:jc w:val="left"/>
      </w:pPr>
      <w:r>
        <w:rPr>
          <w:b/>
          <w:i/>
        </w:rPr>
        <w:t xml:space="preserve">Физическое совершенствование </w:t>
      </w:r>
      <w:r>
        <w:t xml:space="preserve"> </w:t>
      </w:r>
    </w:p>
    <w:p w14:paraId="5511DCEF" w14:textId="77777777" w:rsidR="006A3A12" w:rsidRDefault="007B7775">
      <w:pPr>
        <w:spacing w:after="5"/>
        <w:ind w:left="596" w:right="0"/>
      </w:pPr>
      <w:r>
        <w:rPr>
          <w:i/>
        </w:rPr>
        <w:t xml:space="preserve">Оздоровительная физическая культура </w:t>
      </w:r>
      <w:r>
        <w:t xml:space="preserve"> </w:t>
      </w:r>
    </w:p>
    <w:p w14:paraId="2955A98C" w14:textId="77777777" w:rsidR="006A3A12" w:rsidRDefault="007B7775">
      <w:pPr>
        <w:ind w:left="-15" w:right="10" w:firstLine="601"/>
      </w:pPr>
      <w: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w:t>
      </w:r>
    </w:p>
    <w:p w14:paraId="565628D7" w14:textId="77777777" w:rsidR="006A3A12" w:rsidRDefault="006A3A12">
      <w:pPr>
        <w:sectPr w:rsidR="006A3A12">
          <w:headerReference w:type="even" r:id="rId315"/>
          <w:headerReference w:type="default" r:id="rId316"/>
          <w:footerReference w:type="even" r:id="rId317"/>
          <w:footerReference w:type="default" r:id="rId318"/>
          <w:headerReference w:type="first" r:id="rId319"/>
          <w:footerReference w:type="first" r:id="rId320"/>
          <w:pgSz w:w="11904" w:h="16838"/>
          <w:pgMar w:top="1138" w:right="840" w:bottom="1148" w:left="1700" w:header="720" w:footer="456" w:gutter="0"/>
          <w:cols w:space="720"/>
        </w:sectPr>
      </w:pPr>
    </w:p>
    <w:p w14:paraId="426996CC" w14:textId="77777777" w:rsidR="006A3A12" w:rsidRDefault="007B7775">
      <w:pPr>
        <w:ind w:left="-5" w:right="10"/>
      </w:pPr>
      <w:r>
        <w:lastRenderedPageBreak/>
        <w:t xml:space="preserve">процедуры.  </w:t>
      </w:r>
    </w:p>
    <w:p w14:paraId="67CAF004" w14:textId="77777777" w:rsidR="006A3A12" w:rsidRDefault="007B7775">
      <w:pPr>
        <w:spacing w:after="5"/>
        <w:ind w:left="596" w:right="0"/>
      </w:pPr>
      <w:r>
        <w:rPr>
          <w:i/>
        </w:rPr>
        <w:t xml:space="preserve">Спортивно-оздоровительная физическая культура </w:t>
      </w:r>
      <w:r>
        <w:t xml:space="preserve"> </w:t>
      </w:r>
    </w:p>
    <w:p w14:paraId="6F66B679" w14:textId="77777777" w:rsidR="006A3A12" w:rsidRDefault="007B7775">
      <w:pPr>
        <w:ind w:left="611" w:right="10"/>
      </w:pPr>
      <w:r>
        <w:t xml:space="preserve">Гимнастика с основами акробатики </w:t>
      </w:r>
    </w:p>
    <w:p w14:paraId="527324CF" w14:textId="77777777" w:rsidR="006A3A12" w:rsidRDefault="007B7775">
      <w:pPr>
        <w:ind w:left="-15" w:right="10" w:firstLine="601"/>
      </w:pPr>
      <w: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14:paraId="265805EC" w14:textId="77777777" w:rsidR="006A3A12" w:rsidRDefault="007B7775">
      <w:pPr>
        <w:ind w:left="611" w:right="10"/>
      </w:pPr>
      <w:r>
        <w:t xml:space="preserve">Лёгкая атлетика  </w:t>
      </w:r>
    </w:p>
    <w:p w14:paraId="19E7F7B8" w14:textId="77777777" w:rsidR="006A3A12" w:rsidRDefault="007B7775">
      <w:pPr>
        <w:ind w:left="-15" w:right="10" w:firstLine="601"/>
      </w:pPr>
      <w:r>
        <w:t xml:space="preserve">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14:paraId="7316FE2B" w14:textId="77777777" w:rsidR="006A3A12" w:rsidRDefault="007B7775">
      <w:pPr>
        <w:ind w:left="611" w:right="10"/>
      </w:pPr>
      <w:r>
        <w:t xml:space="preserve">Лыжная подготовка </w:t>
      </w:r>
    </w:p>
    <w:p w14:paraId="5421BDE4" w14:textId="77777777" w:rsidR="006A3A12" w:rsidRDefault="007B7775">
      <w:pPr>
        <w:spacing w:after="13"/>
        <w:ind w:left="-15" w:right="5" w:firstLine="601"/>
        <w:jc w:val="left"/>
      </w:pPr>
      <w:r>
        <w:t xml:space="preserve">Предупреждение травматизма во время занятий лыжной подготовкой. Упражнения в передвижении на лыжах одновременным одношажным ходом.  Плавательная подготовка  </w:t>
      </w:r>
    </w:p>
    <w:p w14:paraId="2D7EC0DA" w14:textId="77777777" w:rsidR="006A3A12" w:rsidRDefault="007B7775">
      <w:pPr>
        <w:ind w:left="-15" w:right="10" w:firstLine="601"/>
      </w:pPr>
      <w: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72B929AF" w14:textId="77777777" w:rsidR="006A3A12" w:rsidRDefault="007B7775">
      <w:pPr>
        <w:ind w:left="611" w:right="10"/>
      </w:pPr>
      <w:r>
        <w:t xml:space="preserve">Подвижные и спортивные игры </w:t>
      </w:r>
    </w:p>
    <w:p w14:paraId="44810B25" w14:textId="77777777" w:rsidR="006A3A12" w:rsidRDefault="007B7775">
      <w:pPr>
        <w:ind w:left="-15" w:right="10" w:firstLine="601"/>
      </w:pPr>
      <w:r>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14:paraId="25956BED" w14:textId="77777777" w:rsidR="006A3A12" w:rsidRDefault="007B7775">
      <w:pPr>
        <w:ind w:left="611" w:right="10"/>
      </w:pPr>
      <w:r>
        <w:t xml:space="preserve">Прикладно-ориентированная физическая культура </w:t>
      </w:r>
    </w:p>
    <w:p w14:paraId="705A22A2" w14:textId="77777777" w:rsidR="006A3A12" w:rsidRDefault="007B7775">
      <w:pPr>
        <w:ind w:left="-15" w:right="10" w:firstLine="601"/>
      </w:pPr>
      <w: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p>
    <w:p w14:paraId="4CEFA241" w14:textId="77777777" w:rsidR="006A3A12" w:rsidRDefault="007B7775">
      <w:pPr>
        <w:spacing w:after="0" w:line="259" w:lineRule="auto"/>
        <w:ind w:left="0" w:right="0" w:firstLine="0"/>
        <w:jc w:val="left"/>
      </w:pPr>
      <w:r>
        <w:t xml:space="preserve"> </w:t>
      </w:r>
    </w:p>
    <w:p w14:paraId="203065C4" w14:textId="77777777" w:rsidR="006A3A12" w:rsidRDefault="007B7775">
      <w:pPr>
        <w:spacing w:after="5" w:line="271" w:lineRule="auto"/>
        <w:ind w:left="115" w:right="0"/>
      </w:pPr>
      <w:r>
        <w:rPr>
          <w:b/>
        </w:rPr>
        <w:t xml:space="preserve">ПЛАНИРУЕМЫЕ РЕЗУЛЬТАТЫ ОСВОЕНИЯ ПРОГРАММЫ ПО ФИЗИЧЕСКОЙ </w:t>
      </w:r>
    </w:p>
    <w:p w14:paraId="7BBCD4FC" w14:textId="77777777" w:rsidR="006A3A12" w:rsidRDefault="007B7775">
      <w:pPr>
        <w:spacing w:after="5" w:line="271" w:lineRule="auto"/>
        <w:ind w:left="115" w:right="0"/>
      </w:pPr>
      <w:r>
        <w:rPr>
          <w:b/>
        </w:rPr>
        <w:t>КУЛЬТУРЕ НА УРОВНЕ НАЧАЛЬНОГО ОБЩЕГО ОБРАЗОВАНИЯ</w:t>
      </w:r>
      <w:r>
        <w:t xml:space="preserve"> </w:t>
      </w:r>
    </w:p>
    <w:p w14:paraId="1643BE03" w14:textId="77777777" w:rsidR="006A3A12" w:rsidRDefault="007B7775">
      <w:pPr>
        <w:spacing w:after="29" w:line="259" w:lineRule="auto"/>
        <w:ind w:left="601" w:right="0" w:firstLine="0"/>
        <w:jc w:val="left"/>
      </w:pPr>
      <w:r>
        <w:t xml:space="preserve"> </w:t>
      </w:r>
    </w:p>
    <w:p w14:paraId="3FDD334F" w14:textId="77777777" w:rsidR="006A3A12" w:rsidRDefault="007B7775">
      <w:pPr>
        <w:spacing w:after="5" w:line="271" w:lineRule="auto"/>
        <w:ind w:left="115" w:right="0"/>
      </w:pPr>
      <w:r>
        <w:rPr>
          <w:b/>
        </w:rPr>
        <w:t>ЛИЧНОСТНЫЕ РЕЗУЛЬТАТЫ</w:t>
      </w:r>
      <w:r>
        <w:t xml:space="preserve"> </w:t>
      </w:r>
    </w:p>
    <w:p w14:paraId="24063CB6" w14:textId="77777777" w:rsidR="006A3A12" w:rsidRDefault="007B7775">
      <w:pPr>
        <w:spacing w:after="0" w:line="259" w:lineRule="auto"/>
        <w:ind w:left="120" w:right="0" w:firstLine="0"/>
        <w:jc w:val="left"/>
      </w:pPr>
      <w:r>
        <w:t xml:space="preserve"> </w:t>
      </w:r>
    </w:p>
    <w:p w14:paraId="1E53D1E2" w14:textId="77777777" w:rsidR="006A3A12" w:rsidRDefault="007B7775">
      <w:pPr>
        <w:ind w:left="-15" w:right="10" w:firstLine="601"/>
      </w:pPr>
      <w:r>
        <w:t xml:space="preserve">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0A794AF" w14:textId="77777777" w:rsidR="006A3A12" w:rsidRDefault="007B7775">
      <w:pPr>
        <w:spacing w:after="35"/>
        <w:ind w:left="-15" w:right="10" w:firstLine="601"/>
      </w:pPr>
      <w: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07FFBF4A" w14:textId="77777777" w:rsidR="006A3A12" w:rsidRDefault="007B7775">
      <w:pPr>
        <w:numPr>
          <w:ilvl w:val="0"/>
          <w:numId w:val="184"/>
        </w:numPr>
        <w:spacing w:after="37"/>
        <w:ind w:right="10" w:hanging="360"/>
      </w:pPr>
      <w:r>
        <w:lastRenderedPageBreak/>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795A38D2" w14:textId="77777777" w:rsidR="006A3A12" w:rsidRDefault="007B7775">
      <w:pPr>
        <w:numPr>
          <w:ilvl w:val="0"/>
          <w:numId w:val="184"/>
        </w:numPr>
        <w:ind w:right="10" w:hanging="360"/>
      </w:pPr>
      <w:r>
        <w:t xml:space="preserve">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 </w:t>
      </w:r>
    </w:p>
    <w:p w14:paraId="1542C04F" w14:textId="77777777" w:rsidR="006A3A12" w:rsidRDefault="007B7775">
      <w:pPr>
        <w:spacing w:after="57" w:line="250" w:lineRule="auto"/>
        <w:ind w:right="6"/>
        <w:jc w:val="right"/>
      </w:pPr>
      <w:r>
        <w:t xml:space="preserve">проявление уважительного отношения к соперникам во время соревновательной деятельности, стремление оказывать первую помощь при травмах и ушибах; </w:t>
      </w:r>
    </w:p>
    <w:p w14:paraId="3CD85F75" w14:textId="77777777" w:rsidR="006A3A12" w:rsidRDefault="007B7775">
      <w:pPr>
        <w:numPr>
          <w:ilvl w:val="0"/>
          <w:numId w:val="184"/>
        </w:numPr>
        <w:ind w:right="10" w:hanging="360"/>
      </w:pPr>
      <w:r>
        <w:t xml:space="preserve">уважительное отношение к содержанию национальных подвижных игр, этнокультурным формам и видам соревновательной деятельности;  </w:t>
      </w:r>
    </w:p>
    <w:p w14:paraId="53D2CD4A" w14:textId="77777777" w:rsidR="006A3A12" w:rsidRDefault="007B7775">
      <w:pPr>
        <w:numPr>
          <w:ilvl w:val="0"/>
          <w:numId w:val="184"/>
        </w:numPr>
        <w:spacing w:after="35"/>
        <w:ind w:right="10" w:hanging="360"/>
      </w:pPr>
      <w:r>
        <w:t xml:space="preserve">стремление к формированию культуры здоровья, соблюдению правил здорового образа жизни;  </w:t>
      </w:r>
    </w:p>
    <w:p w14:paraId="591A7C27" w14:textId="77777777" w:rsidR="006A3A12" w:rsidRDefault="007B7775">
      <w:pPr>
        <w:numPr>
          <w:ilvl w:val="0"/>
          <w:numId w:val="184"/>
        </w:numPr>
        <w:ind w:right="10" w:hanging="360"/>
      </w:pPr>
      <w: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p>
    <w:p w14:paraId="6819D010" w14:textId="77777777" w:rsidR="006A3A12" w:rsidRDefault="007B7775">
      <w:pPr>
        <w:spacing w:after="24" w:line="259" w:lineRule="auto"/>
        <w:ind w:left="120" w:right="0" w:firstLine="0"/>
        <w:jc w:val="left"/>
      </w:pPr>
      <w:r>
        <w:rPr>
          <w:b/>
        </w:rPr>
        <w:t xml:space="preserve"> </w:t>
      </w:r>
    </w:p>
    <w:p w14:paraId="414FE53B" w14:textId="77777777" w:rsidR="006A3A12" w:rsidRDefault="007B7775">
      <w:pPr>
        <w:spacing w:after="5" w:line="271" w:lineRule="auto"/>
        <w:ind w:left="115" w:right="0"/>
      </w:pPr>
      <w:r>
        <w:rPr>
          <w:b/>
        </w:rPr>
        <w:t>МЕТАПРЕДМЕТНЫЕ РЕЗУЛЬТАТЫ</w:t>
      </w:r>
      <w:r>
        <w:t xml:space="preserve"> </w:t>
      </w:r>
    </w:p>
    <w:p w14:paraId="3119E618" w14:textId="77777777" w:rsidR="006A3A12" w:rsidRDefault="007B7775">
      <w:pPr>
        <w:spacing w:after="0" w:line="259" w:lineRule="auto"/>
        <w:ind w:left="120" w:right="0" w:firstLine="0"/>
        <w:jc w:val="left"/>
      </w:pPr>
      <w:r>
        <w:t xml:space="preserve"> </w:t>
      </w:r>
    </w:p>
    <w:p w14:paraId="499D0281" w14:textId="77777777" w:rsidR="006A3A12" w:rsidRDefault="007B7775">
      <w:pPr>
        <w:ind w:left="-15" w:right="10" w:firstLine="601"/>
      </w:pPr>
      <w: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775FC43" w14:textId="77777777" w:rsidR="006A3A12" w:rsidRDefault="007B7775">
      <w:pPr>
        <w:ind w:left="-15" w:right="10" w:firstLine="601"/>
      </w:pPr>
      <w:r>
        <w:t>К концу обучения в</w:t>
      </w:r>
      <w:r>
        <w:rPr>
          <w:b/>
        </w:rPr>
        <w:t xml:space="preserve"> 1 классе</w:t>
      </w:r>
      <w:r>
        <w:t xml:space="preserve"> у обучающегося будут сформированы следующие универсальные учебные действия. </w:t>
      </w:r>
    </w:p>
    <w:p w14:paraId="745B514E" w14:textId="77777777" w:rsidR="006A3A12" w:rsidRDefault="007B7775">
      <w:pPr>
        <w:spacing w:after="36" w:line="271" w:lineRule="auto"/>
        <w:ind w:left="611" w:right="0"/>
      </w:pPr>
      <w:r>
        <w:rPr>
          <w:b/>
        </w:rPr>
        <w:t>Познавательныеуниверсальныеучебныедействия</w:t>
      </w:r>
      <w:r>
        <w:t xml:space="preserve">: </w:t>
      </w:r>
    </w:p>
    <w:p w14:paraId="6E4B1BAA" w14:textId="77777777" w:rsidR="006A3A12" w:rsidRDefault="007B7775">
      <w:pPr>
        <w:numPr>
          <w:ilvl w:val="0"/>
          <w:numId w:val="184"/>
        </w:numPr>
        <w:spacing w:after="35"/>
        <w:ind w:right="10" w:hanging="360"/>
      </w:pPr>
      <w:r>
        <w:t xml:space="preserve">находить общие и отличительные признаки в передвижениях человека и животных; </w:t>
      </w:r>
    </w:p>
    <w:p w14:paraId="52712C30" w14:textId="77777777" w:rsidR="006A3A12" w:rsidRDefault="007B7775">
      <w:pPr>
        <w:numPr>
          <w:ilvl w:val="0"/>
          <w:numId w:val="184"/>
        </w:numPr>
        <w:ind w:right="10" w:hanging="360"/>
      </w:pPr>
      <w:r>
        <w:t xml:space="preserve">устанавливать связь между бытовыми движениями древних людей и физическими упражнениями из современных видов спорта;  </w:t>
      </w:r>
    </w:p>
    <w:p w14:paraId="5AB908C6" w14:textId="77777777" w:rsidR="006A3A12" w:rsidRDefault="007B7775">
      <w:pPr>
        <w:numPr>
          <w:ilvl w:val="0"/>
          <w:numId w:val="184"/>
        </w:numPr>
        <w:spacing w:after="35"/>
        <w:ind w:right="10" w:hanging="360"/>
      </w:pPr>
      <w:r>
        <w:t xml:space="preserve">сравнивать способы передвижения ходьбой и бегом, находить между ними общие и отличительные признаки;  </w:t>
      </w:r>
    </w:p>
    <w:p w14:paraId="07927DE2" w14:textId="77777777" w:rsidR="006A3A12" w:rsidRDefault="007B7775">
      <w:pPr>
        <w:numPr>
          <w:ilvl w:val="0"/>
          <w:numId w:val="184"/>
        </w:numPr>
        <w:ind w:right="10" w:hanging="360"/>
      </w:pPr>
      <w:r>
        <w:t xml:space="preserve">выявлять признаки правильной и неправильной осанки, приводить возможные причины её нарушений. </w:t>
      </w:r>
    </w:p>
    <w:p w14:paraId="19F3F470" w14:textId="77777777" w:rsidR="006A3A12" w:rsidRDefault="007B7775">
      <w:pPr>
        <w:spacing w:after="36" w:line="271" w:lineRule="auto"/>
        <w:ind w:left="611" w:right="0"/>
      </w:pPr>
      <w:r>
        <w:rPr>
          <w:b/>
        </w:rPr>
        <w:t>Коммуникативныеуниверсальныеучебныедействия</w:t>
      </w:r>
      <w:r>
        <w:t xml:space="preserve">:  </w:t>
      </w:r>
    </w:p>
    <w:p w14:paraId="3EF51C0B" w14:textId="77777777" w:rsidR="006A3A12" w:rsidRDefault="007B7775">
      <w:pPr>
        <w:numPr>
          <w:ilvl w:val="0"/>
          <w:numId w:val="184"/>
        </w:numPr>
        <w:ind w:right="10" w:hanging="360"/>
      </w:pPr>
      <w:r>
        <w:t xml:space="preserve">воспроизводить названия разучиваемых физических упражнений и их исходные положения;  </w:t>
      </w:r>
    </w:p>
    <w:p w14:paraId="5C41A40B" w14:textId="77777777" w:rsidR="006A3A12" w:rsidRDefault="007B7775">
      <w:pPr>
        <w:numPr>
          <w:ilvl w:val="0"/>
          <w:numId w:val="184"/>
        </w:numPr>
        <w:spacing w:after="35"/>
        <w:ind w:right="10" w:hanging="360"/>
      </w:pPr>
      <w: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5D3F0FDD" w14:textId="77777777" w:rsidR="006A3A12" w:rsidRDefault="007B7775">
      <w:pPr>
        <w:numPr>
          <w:ilvl w:val="0"/>
          <w:numId w:val="184"/>
        </w:numPr>
        <w:spacing w:after="38"/>
        <w:ind w:right="10" w:hanging="360"/>
      </w:pPr>
      <w: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57507144" w14:textId="77777777" w:rsidR="006A3A12" w:rsidRDefault="007B7775">
      <w:pPr>
        <w:numPr>
          <w:ilvl w:val="0"/>
          <w:numId w:val="184"/>
        </w:numPr>
        <w:ind w:right="10" w:hanging="360"/>
      </w:pPr>
      <w:r>
        <w:t xml:space="preserve">обсуждать правила проведения подвижных игр, обосновывать объективность определения победителей. </w:t>
      </w:r>
    </w:p>
    <w:p w14:paraId="441631B1" w14:textId="77777777" w:rsidR="006A3A12" w:rsidRDefault="007B7775">
      <w:pPr>
        <w:spacing w:after="31" w:line="271" w:lineRule="auto"/>
        <w:ind w:left="611" w:right="0"/>
      </w:pPr>
      <w:r>
        <w:rPr>
          <w:b/>
        </w:rPr>
        <w:t>Регулятивныеуниверсальныеучебныедействия</w:t>
      </w:r>
      <w:r>
        <w:t xml:space="preserve">: </w:t>
      </w:r>
    </w:p>
    <w:p w14:paraId="227D3409" w14:textId="77777777" w:rsidR="006A3A12" w:rsidRDefault="007B7775">
      <w:pPr>
        <w:numPr>
          <w:ilvl w:val="0"/>
          <w:numId w:val="184"/>
        </w:numPr>
        <w:spacing w:after="35"/>
        <w:ind w:right="10" w:hanging="360"/>
      </w:pPr>
      <w:r>
        <w:lastRenderedPageBreak/>
        <w:t xml:space="preserve">выполнять комплексы физкультминуток, утренней зарядки, упражнений по профилактике нарушения и коррекции осанки;  </w:t>
      </w:r>
    </w:p>
    <w:p w14:paraId="384203DA" w14:textId="77777777" w:rsidR="006A3A12" w:rsidRDefault="007B7775">
      <w:pPr>
        <w:numPr>
          <w:ilvl w:val="0"/>
          <w:numId w:val="184"/>
        </w:numPr>
        <w:ind w:right="10" w:hanging="360"/>
      </w:pPr>
      <w:r>
        <w:t xml:space="preserve">выполнять учебные задания по обучению новым физическим упражнениям и развитию физических качеств; </w:t>
      </w:r>
      <w:r>
        <w:rPr>
          <w:rFonts w:ascii="Segoe UI Symbol" w:eastAsia="Segoe UI Symbol" w:hAnsi="Segoe UI Symbol" w:cs="Segoe UI Symbol"/>
        </w:rPr>
        <w:t>•</w:t>
      </w:r>
      <w:r>
        <w:rPr>
          <w:rFonts w:ascii="Arial" w:eastAsia="Arial" w:hAnsi="Arial" w:cs="Arial"/>
        </w:rPr>
        <w:t xml:space="preserve"> </w:t>
      </w:r>
      <w:r>
        <w:t xml:space="preserve">проявлять уважительное отношение к участникам совместной игровой и соревновательной деятельности. </w:t>
      </w:r>
    </w:p>
    <w:p w14:paraId="579AA014" w14:textId="77777777" w:rsidR="006A3A12" w:rsidRDefault="007B7775">
      <w:pPr>
        <w:ind w:left="-15" w:right="10" w:firstLine="601"/>
      </w:pPr>
      <w:r>
        <w:t xml:space="preserve">К концу обучения во 2 классе у обучающегося будут сформированы следующие универсальные учебные действия.  </w:t>
      </w:r>
    </w:p>
    <w:p w14:paraId="61FC0FF5" w14:textId="77777777" w:rsidR="006A3A12" w:rsidRDefault="007B7775">
      <w:pPr>
        <w:spacing w:after="31" w:line="271" w:lineRule="auto"/>
        <w:ind w:left="611" w:right="0"/>
      </w:pPr>
      <w:r>
        <w:rPr>
          <w:b/>
        </w:rPr>
        <w:t>Познавательныеуниверсальныеучебныедействия</w:t>
      </w:r>
      <w:r>
        <w:t xml:space="preserve">:  </w:t>
      </w:r>
    </w:p>
    <w:p w14:paraId="1DFD0B0A" w14:textId="77777777" w:rsidR="006A3A12" w:rsidRDefault="007B7775">
      <w:pPr>
        <w:numPr>
          <w:ilvl w:val="0"/>
          <w:numId w:val="184"/>
        </w:numPr>
        <w:spacing w:after="34"/>
        <w:ind w:right="10" w:hanging="360"/>
      </w:pPr>
      <w:r>
        <w:t xml:space="preserve">характеризовать понятие «физические качества», называть физические качества и определять их отличительные признаки;  </w:t>
      </w:r>
    </w:p>
    <w:p w14:paraId="0F9D3ABB" w14:textId="77777777" w:rsidR="006A3A12" w:rsidRDefault="007B7775">
      <w:pPr>
        <w:numPr>
          <w:ilvl w:val="0"/>
          <w:numId w:val="184"/>
        </w:numPr>
        <w:ind w:right="10" w:hanging="360"/>
      </w:pPr>
      <w:r>
        <w:t xml:space="preserve">понимать связь между закаливающими процедурами и укреплением здоровья; </w:t>
      </w:r>
    </w:p>
    <w:p w14:paraId="1DE2BEF9" w14:textId="77777777" w:rsidR="006A3A12" w:rsidRDefault="007B7775">
      <w:pPr>
        <w:numPr>
          <w:ilvl w:val="0"/>
          <w:numId w:val="184"/>
        </w:numPr>
        <w:spacing w:after="37"/>
        <w:ind w:right="10" w:hanging="360"/>
      </w:pPr>
      <w: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1EC52249" w14:textId="77777777" w:rsidR="006A3A12" w:rsidRDefault="007B7775">
      <w:pPr>
        <w:numPr>
          <w:ilvl w:val="0"/>
          <w:numId w:val="184"/>
        </w:numPr>
        <w:spacing w:after="38"/>
        <w:ind w:right="10" w:hanging="360"/>
      </w:pPr>
      <w:r>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14:paraId="0BC11D78" w14:textId="77777777" w:rsidR="006A3A12" w:rsidRDefault="007B7775">
      <w:pPr>
        <w:numPr>
          <w:ilvl w:val="0"/>
          <w:numId w:val="184"/>
        </w:numPr>
        <w:spacing w:after="34"/>
        <w:ind w:right="10" w:hanging="360"/>
      </w:pPr>
      <w:r>
        <w:t xml:space="preserve">вести наблюдения за изменениями показателей физического развития и физических качеств, проводить процедуры их измерения. </w:t>
      </w:r>
      <w:r>
        <w:rPr>
          <w:b/>
        </w:rPr>
        <w:t>Коммуникативныеуниверсальныеучебныедействия</w:t>
      </w:r>
      <w:r>
        <w:t xml:space="preserve">:  </w:t>
      </w:r>
    </w:p>
    <w:p w14:paraId="0A943AFF" w14:textId="77777777" w:rsidR="006A3A12" w:rsidRDefault="007B7775">
      <w:pPr>
        <w:numPr>
          <w:ilvl w:val="0"/>
          <w:numId w:val="184"/>
        </w:numPr>
        <w:spacing w:after="38"/>
        <w:ind w:right="10" w:hanging="360"/>
      </w:pPr>
      <w:r>
        <w:t xml:space="preserve">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 </w:t>
      </w:r>
    </w:p>
    <w:p w14:paraId="73A7F72A" w14:textId="77777777" w:rsidR="006A3A12" w:rsidRDefault="007B7775">
      <w:pPr>
        <w:numPr>
          <w:ilvl w:val="0"/>
          <w:numId w:val="184"/>
        </w:numPr>
        <w:spacing w:after="35"/>
        <w:ind w:right="10" w:hanging="360"/>
      </w:pPr>
      <w:r>
        <w:t xml:space="preserve">исполнять роль капитана и судьи в подвижных играх, аргументированно высказывать суждения о своих действиях и принятых решениях;  </w:t>
      </w:r>
    </w:p>
    <w:p w14:paraId="0DC1FEBF" w14:textId="77777777" w:rsidR="006A3A12" w:rsidRDefault="007B7775">
      <w:pPr>
        <w:numPr>
          <w:ilvl w:val="0"/>
          <w:numId w:val="184"/>
        </w:numPr>
        <w:spacing w:after="32"/>
        <w:ind w:right="10" w:hanging="360"/>
      </w:pPr>
      <w: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r>
        <w:rPr>
          <w:b/>
        </w:rPr>
        <w:t>Регулятивныеуниверсальныеучебныедействия</w:t>
      </w:r>
      <w:r>
        <w:t xml:space="preserve">: </w:t>
      </w:r>
    </w:p>
    <w:p w14:paraId="66569BDC" w14:textId="77777777" w:rsidR="006A3A12" w:rsidRDefault="007B7775">
      <w:pPr>
        <w:numPr>
          <w:ilvl w:val="0"/>
          <w:numId w:val="184"/>
        </w:numPr>
        <w:spacing w:after="33"/>
        <w:ind w:right="10" w:hanging="360"/>
      </w:pPr>
      <w: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3A622C9" w14:textId="77777777" w:rsidR="006A3A12" w:rsidRDefault="007B7775">
      <w:pPr>
        <w:numPr>
          <w:ilvl w:val="0"/>
          <w:numId w:val="184"/>
        </w:numPr>
        <w:ind w:right="10" w:hanging="360"/>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w:t>
      </w:r>
    </w:p>
    <w:p w14:paraId="37914705" w14:textId="77777777" w:rsidR="006A3A12" w:rsidRDefault="007B7775">
      <w:pPr>
        <w:spacing w:after="33"/>
        <w:ind w:left="937" w:right="10"/>
      </w:pPr>
      <w:r>
        <w:t xml:space="preserve">учителя;  </w:t>
      </w:r>
    </w:p>
    <w:p w14:paraId="5B5E6807" w14:textId="77777777" w:rsidR="006A3A12" w:rsidRDefault="007B7775">
      <w:pPr>
        <w:numPr>
          <w:ilvl w:val="0"/>
          <w:numId w:val="184"/>
        </w:numPr>
        <w:spacing w:after="33"/>
        <w:ind w:right="10" w:hanging="360"/>
      </w:pPr>
      <w:r>
        <w:t xml:space="preserve">взаимодействовать со сверстниками в процессе выполнения учебных заданий, соблюдать культуру общения и уважительного обращения к другим обучающимся; </w:t>
      </w:r>
    </w:p>
    <w:p w14:paraId="4FC9ACE2" w14:textId="77777777" w:rsidR="006A3A12" w:rsidRDefault="007B7775">
      <w:pPr>
        <w:numPr>
          <w:ilvl w:val="0"/>
          <w:numId w:val="184"/>
        </w:numPr>
        <w:ind w:right="10" w:hanging="360"/>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06FA39DD" w14:textId="77777777" w:rsidR="006A3A12" w:rsidRDefault="007B7775">
      <w:pPr>
        <w:ind w:left="-15" w:right="10" w:firstLine="601"/>
      </w:pPr>
      <w:r>
        <w:t>К концу обучения в</w:t>
      </w:r>
      <w:r>
        <w:rPr>
          <w:b/>
        </w:rPr>
        <w:t xml:space="preserve"> 3 классе</w:t>
      </w:r>
      <w:r>
        <w:t xml:space="preserve"> у обучающегося будут сформированы следующие универсальные учебные действия. </w:t>
      </w:r>
    </w:p>
    <w:p w14:paraId="488A8C01" w14:textId="77777777" w:rsidR="006A3A12" w:rsidRDefault="007B7775">
      <w:pPr>
        <w:spacing w:after="31" w:line="271" w:lineRule="auto"/>
        <w:ind w:left="611" w:right="0"/>
      </w:pPr>
      <w:r>
        <w:rPr>
          <w:b/>
        </w:rPr>
        <w:t>Познавательныеуниверсальныеучебныедействия</w:t>
      </w:r>
      <w:r>
        <w:t xml:space="preserve">:  </w:t>
      </w:r>
    </w:p>
    <w:p w14:paraId="0629EF76" w14:textId="77777777" w:rsidR="006A3A12" w:rsidRDefault="007B7775">
      <w:pPr>
        <w:numPr>
          <w:ilvl w:val="0"/>
          <w:numId w:val="184"/>
        </w:numPr>
        <w:spacing w:after="33"/>
        <w:ind w:right="10" w:hanging="360"/>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11D44754" w14:textId="77777777" w:rsidR="006A3A12" w:rsidRDefault="007B7775">
      <w:pPr>
        <w:numPr>
          <w:ilvl w:val="0"/>
          <w:numId w:val="184"/>
        </w:numPr>
        <w:ind w:right="10" w:hanging="360"/>
      </w:pPr>
      <w:r>
        <w:lastRenderedPageBreak/>
        <w:t xml:space="preserve">объяснять понятие «дозировка нагрузки», правильно применять способы её регулирования на занятиях физической культурой;  </w:t>
      </w:r>
    </w:p>
    <w:p w14:paraId="17C1239B" w14:textId="77777777" w:rsidR="006A3A12" w:rsidRDefault="007B7775">
      <w:pPr>
        <w:numPr>
          <w:ilvl w:val="0"/>
          <w:numId w:val="184"/>
        </w:numPr>
        <w:spacing w:after="35"/>
        <w:ind w:right="10" w:hanging="360"/>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677FACBA" w14:textId="77777777" w:rsidR="006A3A12" w:rsidRDefault="007B7775">
      <w:pPr>
        <w:numPr>
          <w:ilvl w:val="0"/>
          <w:numId w:val="184"/>
        </w:numPr>
        <w:spacing w:after="38"/>
        <w:ind w:right="10" w:hanging="360"/>
      </w:pPr>
      <w: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281236FC" w14:textId="77777777" w:rsidR="006A3A12" w:rsidRDefault="007B7775">
      <w:pPr>
        <w:numPr>
          <w:ilvl w:val="0"/>
          <w:numId w:val="184"/>
        </w:numPr>
        <w:ind w:right="10" w:hanging="360"/>
      </w:pPr>
      <w:r>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 </w:t>
      </w:r>
    </w:p>
    <w:p w14:paraId="5DD42C19" w14:textId="77777777" w:rsidR="006A3A12" w:rsidRDefault="007B7775">
      <w:pPr>
        <w:spacing w:after="31" w:line="271" w:lineRule="auto"/>
        <w:ind w:left="611" w:right="0"/>
      </w:pPr>
      <w:r>
        <w:rPr>
          <w:b/>
        </w:rPr>
        <w:t>Коммуникативныеуниверсальныеучебныедействия</w:t>
      </w:r>
      <w:r>
        <w:t xml:space="preserve">:  </w:t>
      </w:r>
    </w:p>
    <w:p w14:paraId="2FACB105" w14:textId="77777777" w:rsidR="006A3A12" w:rsidRDefault="007B7775">
      <w:pPr>
        <w:numPr>
          <w:ilvl w:val="0"/>
          <w:numId w:val="184"/>
        </w:numPr>
        <w:spacing w:after="34"/>
        <w:ind w:right="10" w:hanging="360"/>
      </w:pPr>
      <w:r>
        <w:t xml:space="preserve">организовывать совместные подвижные игры, принимать в них активное участие с соблюдением правил и норм этического поведения;  </w:t>
      </w:r>
    </w:p>
    <w:p w14:paraId="0F0FE2EA" w14:textId="77777777" w:rsidR="006A3A12" w:rsidRDefault="007B7775">
      <w:pPr>
        <w:numPr>
          <w:ilvl w:val="0"/>
          <w:numId w:val="184"/>
        </w:numPr>
        <w:ind w:right="10" w:hanging="360"/>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6F80D32B" w14:textId="77777777" w:rsidR="006A3A12" w:rsidRDefault="007B7775">
      <w:pPr>
        <w:numPr>
          <w:ilvl w:val="0"/>
          <w:numId w:val="184"/>
        </w:numPr>
        <w:ind w:right="10" w:hanging="360"/>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делать небольшие сообщения по результатам выполнения учебных заданий, организации и проведения самостоятельных занятий физической культурой. </w:t>
      </w:r>
      <w:r>
        <w:rPr>
          <w:b/>
        </w:rPr>
        <w:t>Регулятивныеуниверсальныеучебныедействия</w:t>
      </w:r>
      <w:r>
        <w:t xml:space="preserve">: </w:t>
      </w:r>
    </w:p>
    <w:p w14:paraId="3C32003F" w14:textId="77777777" w:rsidR="006A3A12" w:rsidRDefault="007B7775">
      <w:pPr>
        <w:numPr>
          <w:ilvl w:val="0"/>
          <w:numId w:val="184"/>
        </w:numPr>
        <w:spacing w:after="35"/>
        <w:ind w:right="10" w:hanging="360"/>
      </w:pPr>
      <w:r>
        <w:t xml:space="preserve">контролировать выполнение физических упражнений, корректировать их на основе сравнения с заданными образцами;  </w:t>
      </w:r>
    </w:p>
    <w:p w14:paraId="654052D1" w14:textId="77777777" w:rsidR="006A3A12" w:rsidRDefault="007B7775">
      <w:pPr>
        <w:numPr>
          <w:ilvl w:val="0"/>
          <w:numId w:val="184"/>
        </w:numPr>
        <w:spacing w:after="38"/>
        <w:ind w:right="10" w:hanging="360"/>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6FB60546" w14:textId="77777777" w:rsidR="006A3A12" w:rsidRDefault="007B7775">
      <w:pPr>
        <w:numPr>
          <w:ilvl w:val="0"/>
          <w:numId w:val="184"/>
        </w:numPr>
        <w:ind w:right="10" w:hanging="360"/>
      </w:pPr>
      <w:r>
        <w:t xml:space="preserve">оценивать сложность возникающих игровых задач, предлагать их совместное коллективное решение.  </w:t>
      </w:r>
    </w:p>
    <w:p w14:paraId="34F5371B" w14:textId="77777777" w:rsidR="006A3A12" w:rsidRDefault="007B7775">
      <w:pPr>
        <w:ind w:left="-15" w:right="10" w:firstLine="601"/>
      </w:pPr>
      <w:r>
        <w:t>К концу обучения в</w:t>
      </w:r>
      <w:r>
        <w:rPr>
          <w:b/>
        </w:rPr>
        <w:t xml:space="preserve"> 4 классе</w:t>
      </w:r>
      <w:r>
        <w:t xml:space="preserve"> у обучающегося будут сформированы следующие универсальные учебные действия. </w:t>
      </w:r>
    </w:p>
    <w:p w14:paraId="3E4FD735" w14:textId="77777777" w:rsidR="006A3A12" w:rsidRDefault="007B7775">
      <w:pPr>
        <w:spacing w:after="36" w:line="271" w:lineRule="auto"/>
        <w:ind w:left="611" w:right="0"/>
      </w:pPr>
      <w:r>
        <w:rPr>
          <w:b/>
        </w:rPr>
        <w:t>Познавательныеуниверсальныеучебныедействия</w:t>
      </w:r>
      <w:r>
        <w:t xml:space="preserve">:  </w:t>
      </w:r>
    </w:p>
    <w:p w14:paraId="17FFE246" w14:textId="77777777" w:rsidR="006A3A12" w:rsidRDefault="007B7775">
      <w:pPr>
        <w:numPr>
          <w:ilvl w:val="0"/>
          <w:numId w:val="184"/>
        </w:numPr>
        <w:spacing w:after="33"/>
        <w:ind w:right="10" w:hanging="360"/>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4E985EFC" w14:textId="77777777" w:rsidR="006A3A12" w:rsidRDefault="007B7775">
      <w:pPr>
        <w:numPr>
          <w:ilvl w:val="0"/>
          <w:numId w:val="184"/>
        </w:numPr>
        <w:spacing w:after="34"/>
        <w:ind w:right="10" w:hanging="360"/>
      </w:pPr>
      <w: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4680D54B" w14:textId="77777777" w:rsidR="006A3A12" w:rsidRDefault="007B7775">
      <w:pPr>
        <w:numPr>
          <w:ilvl w:val="0"/>
          <w:numId w:val="184"/>
        </w:numPr>
        <w:spacing w:after="34"/>
        <w:ind w:right="10" w:hanging="360"/>
      </w:pPr>
      <w:r>
        <w:t xml:space="preserve">объединять физические упражнения по их целевому предназначению: на профилактику нарушения осанки, развитие силы, быстроты и выносливости. </w:t>
      </w:r>
      <w:r>
        <w:rPr>
          <w:b/>
        </w:rPr>
        <w:t>Коммуникативныеуниверсальныеучебныедействия</w:t>
      </w:r>
      <w:r>
        <w:t xml:space="preserve">:  </w:t>
      </w:r>
    </w:p>
    <w:p w14:paraId="57837FBA" w14:textId="77777777" w:rsidR="006A3A12" w:rsidRDefault="007B7775">
      <w:pPr>
        <w:numPr>
          <w:ilvl w:val="0"/>
          <w:numId w:val="184"/>
        </w:numPr>
        <w:ind w:right="10" w:hanging="360"/>
      </w:pPr>
      <w:r>
        <w:t xml:space="preserve">взаимодействовать с учителем и обучающимися, воспроизводить ранее изученный материал и отвечать на вопросы в процессе учебного диалога; </w:t>
      </w:r>
    </w:p>
    <w:p w14:paraId="6AC7E878" w14:textId="77777777" w:rsidR="006A3A12" w:rsidRDefault="007B7775">
      <w:pPr>
        <w:numPr>
          <w:ilvl w:val="0"/>
          <w:numId w:val="184"/>
        </w:numPr>
        <w:ind w:right="10" w:hanging="360"/>
      </w:pPr>
      <w:r>
        <w:t xml:space="preserve">использовать специальные термины и понятия в общении с учителем и обучающимися, применять термины при обучении новым физическим </w:t>
      </w:r>
    </w:p>
    <w:p w14:paraId="122E44FF" w14:textId="77777777" w:rsidR="006A3A12" w:rsidRDefault="007B7775">
      <w:pPr>
        <w:spacing w:after="32"/>
        <w:ind w:left="937" w:right="10"/>
      </w:pPr>
      <w:r>
        <w:t xml:space="preserve">упражнениям, развитии физических качеств; </w:t>
      </w:r>
    </w:p>
    <w:p w14:paraId="1419B8CA" w14:textId="77777777" w:rsidR="006A3A12" w:rsidRDefault="007B7775">
      <w:pPr>
        <w:numPr>
          <w:ilvl w:val="0"/>
          <w:numId w:val="184"/>
        </w:numPr>
        <w:spacing w:after="35"/>
        <w:ind w:right="10" w:hanging="360"/>
      </w:pPr>
      <w:r>
        <w:t xml:space="preserve">оказывать посильную первую помощь во время занятий физической культурой. </w:t>
      </w:r>
      <w:r>
        <w:rPr>
          <w:b/>
        </w:rPr>
        <w:t>Регулятивныеуниверсальныеучебныедействия</w:t>
      </w:r>
      <w:r>
        <w:t xml:space="preserve">: </w:t>
      </w:r>
    </w:p>
    <w:p w14:paraId="39D2E22B" w14:textId="77777777" w:rsidR="006A3A12" w:rsidRDefault="007B7775">
      <w:pPr>
        <w:numPr>
          <w:ilvl w:val="0"/>
          <w:numId w:val="184"/>
        </w:numPr>
        <w:ind w:right="10" w:hanging="360"/>
      </w:pPr>
      <w:r>
        <w:lastRenderedPageBreak/>
        <w:t xml:space="preserve">выполнять указания учителя, проявлять активность и самостоятельность при выполнении учебных заданий;  </w:t>
      </w:r>
    </w:p>
    <w:p w14:paraId="6A3B5BB8" w14:textId="77777777" w:rsidR="006A3A12" w:rsidRDefault="007B7775">
      <w:pPr>
        <w:numPr>
          <w:ilvl w:val="0"/>
          <w:numId w:val="184"/>
        </w:numPr>
        <w:ind w:right="10" w:hanging="360"/>
      </w:pPr>
      <w:r>
        <w:t xml:space="preserve">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023A825B" w14:textId="77777777" w:rsidR="006A3A12" w:rsidRDefault="007B7775">
      <w:pPr>
        <w:spacing w:after="29" w:line="259" w:lineRule="auto"/>
        <w:ind w:left="120" w:right="0" w:firstLine="0"/>
        <w:jc w:val="left"/>
      </w:pPr>
      <w:r>
        <w:t xml:space="preserve"> </w:t>
      </w:r>
    </w:p>
    <w:p w14:paraId="19A78EBD" w14:textId="77777777" w:rsidR="006A3A12" w:rsidRDefault="007B7775">
      <w:pPr>
        <w:spacing w:after="5" w:line="271" w:lineRule="auto"/>
        <w:ind w:left="115" w:right="0"/>
      </w:pPr>
      <w:r>
        <w:rPr>
          <w:b/>
        </w:rPr>
        <w:t>ПРЕДМЕТНЫЕ РЕЗУЛЬТАТЫ</w:t>
      </w:r>
      <w:r>
        <w:t xml:space="preserve"> </w:t>
      </w:r>
    </w:p>
    <w:p w14:paraId="4C1BAC8C" w14:textId="77777777" w:rsidR="006A3A12" w:rsidRDefault="007B7775">
      <w:pPr>
        <w:ind w:left="130" w:right="10"/>
      </w:pPr>
      <w:r>
        <w:t xml:space="preserve">Вариант 2.1. </w:t>
      </w:r>
    </w:p>
    <w:p w14:paraId="5CB75711" w14:textId="77777777" w:rsidR="006A3A12" w:rsidRDefault="007B7775">
      <w:pPr>
        <w:numPr>
          <w:ilvl w:val="0"/>
          <w:numId w:val="185"/>
        </w:numPr>
        <w:ind w:right="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009409B6" w14:textId="77777777" w:rsidR="006A3A12" w:rsidRDefault="007B7775">
      <w:pPr>
        <w:numPr>
          <w:ilvl w:val="0"/>
          <w:numId w:val="185"/>
        </w:numPr>
        <w:ind w:right="10"/>
      </w:pPr>
      <w: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14:paraId="4A45391F" w14:textId="77777777" w:rsidR="006A3A12" w:rsidRDefault="007B7775">
      <w:pPr>
        <w:numPr>
          <w:ilvl w:val="0"/>
          <w:numId w:val="185"/>
        </w:numPr>
        <w:ind w:right="10"/>
      </w:pPr>
      <w: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w:t>
      </w:r>
      <w:r>
        <w:rPr>
          <w:b/>
        </w:rPr>
        <w:t xml:space="preserve"> </w:t>
      </w:r>
    </w:p>
    <w:p w14:paraId="5CAD4855" w14:textId="77777777" w:rsidR="006A3A12" w:rsidRDefault="007B7775">
      <w:pPr>
        <w:spacing w:after="19" w:line="259" w:lineRule="auto"/>
        <w:ind w:left="120" w:right="0" w:firstLine="0"/>
        <w:jc w:val="left"/>
      </w:pPr>
      <w:r>
        <w:t xml:space="preserve"> </w:t>
      </w:r>
    </w:p>
    <w:p w14:paraId="7EBCC3A9" w14:textId="77777777" w:rsidR="006A3A12" w:rsidRDefault="007B7775">
      <w:pPr>
        <w:ind w:left="130" w:right="10"/>
      </w:pPr>
      <w:r>
        <w:t xml:space="preserve">Вариант 4.1. </w:t>
      </w:r>
    </w:p>
    <w:p w14:paraId="2AAB21FB" w14:textId="77777777" w:rsidR="006A3A12" w:rsidRDefault="007B7775">
      <w:pPr>
        <w:numPr>
          <w:ilvl w:val="0"/>
          <w:numId w:val="186"/>
        </w:numPr>
        <w:ind w:right="10" w:hanging="264"/>
      </w:pPr>
      <w:r>
        <w:t xml:space="preserve">укрепление здоровья, содействие гармоничному физическому, нравственному и социальному развитию, успешному обучению; </w:t>
      </w:r>
    </w:p>
    <w:p w14:paraId="02437021" w14:textId="77777777" w:rsidR="006A3A12" w:rsidRDefault="007B7775">
      <w:pPr>
        <w:numPr>
          <w:ilvl w:val="0"/>
          <w:numId w:val="186"/>
        </w:numPr>
        <w:ind w:right="10" w:hanging="264"/>
      </w:pPr>
      <w:r>
        <w:t xml:space="preserve">профилактику вторичных нарушений физического развития; </w:t>
      </w:r>
    </w:p>
    <w:p w14:paraId="70316293" w14:textId="77777777" w:rsidR="006A3A12" w:rsidRDefault="007B7775">
      <w:pPr>
        <w:numPr>
          <w:ilvl w:val="0"/>
          <w:numId w:val="186"/>
        </w:numPr>
        <w:ind w:right="10" w:hanging="264"/>
      </w:pPr>
      <w:r>
        <w:t xml:space="preserve">сформированность первоначальных умений саморегуляции средствами физической культуры; </w:t>
      </w:r>
    </w:p>
    <w:p w14:paraId="319F9146" w14:textId="77777777" w:rsidR="006A3A12" w:rsidRDefault="007B7775">
      <w:pPr>
        <w:numPr>
          <w:ilvl w:val="0"/>
          <w:numId w:val="186"/>
        </w:numPr>
        <w:ind w:right="10" w:hanging="264"/>
      </w:pPr>
      <w:r>
        <w:t xml:space="preserve">овладение основными двигательными умениями и навыками (бег, ходьба и другие); </w:t>
      </w:r>
    </w:p>
    <w:p w14:paraId="5194FC2D" w14:textId="77777777" w:rsidR="006A3A12" w:rsidRDefault="007B7775">
      <w:pPr>
        <w:numPr>
          <w:ilvl w:val="0"/>
          <w:numId w:val="186"/>
        </w:numPr>
        <w:ind w:right="10" w:hanging="264"/>
      </w:pPr>
      <w:r>
        <w:t>овладение основными физическими качествами (сила, быстрота, выносливость, координация, гибкость, равновесие); 6) формирование потребности в занятиях физической культурой.</w:t>
      </w:r>
      <w:r>
        <w:rPr>
          <w:b/>
        </w:rPr>
        <w:t xml:space="preserve"> </w:t>
      </w:r>
    </w:p>
    <w:p w14:paraId="5B9B2AB4" w14:textId="77777777" w:rsidR="006A3A12" w:rsidRDefault="007B7775">
      <w:pPr>
        <w:spacing w:after="23" w:line="259" w:lineRule="auto"/>
        <w:ind w:left="120" w:right="0" w:firstLine="0"/>
        <w:jc w:val="left"/>
      </w:pPr>
      <w:r>
        <w:t xml:space="preserve"> </w:t>
      </w:r>
    </w:p>
    <w:p w14:paraId="6AC22BDB" w14:textId="77777777" w:rsidR="006A3A12" w:rsidRDefault="007B7775">
      <w:pPr>
        <w:ind w:left="130" w:right="10"/>
      </w:pPr>
      <w:r>
        <w:t xml:space="preserve">Вариант 5.1. </w:t>
      </w:r>
    </w:p>
    <w:p w14:paraId="3619630D" w14:textId="77777777" w:rsidR="006A3A12" w:rsidRDefault="007B7775">
      <w:pPr>
        <w:numPr>
          <w:ilvl w:val="0"/>
          <w:numId w:val="187"/>
        </w:numPr>
        <w:ind w:right="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06F9B22F" w14:textId="77777777" w:rsidR="006A3A12" w:rsidRDefault="007B7775">
      <w:pPr>
        <w:numPr>
          <w:ilvl w:val="0"/>
          <w:numId w:val="187"/>
        </w:numPr>
        <w:ind w:right="10"/>
      </w:pPr>
      <w: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14:paraId="34355AFD" w14:textId="77777777" w:rsidR="006A3A12" w:rsidRDefault="007B7775">
      <w:pPr>
        <w:numPr>
          <w:ilvl w:val="0"/>
          <w:numId w:val="187"/>
        </w:numPr>
        <w:ind w:right="10"/>
      </w:pPr>
      <w: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 </w:t>
      </w:r>
    </w:p>
    <w:p w14:paraId="7DF0724D" w14:textId="77777777" w:rsidR="006A3A12" w:rsidRDefault="007B7775">
      <w:pPr>
        <w:spacing w:after="0" w:line="259" w:lineRule="auto"/>
        <w:ind w:left="120" w:right="0" w:firstLine="0"/>
        <w:jc w:val="left"/>
      </w:pPr>
      <w:r>
        <w:t xml:space="preserve"> </w:t>
      </w:r>
    </w:p>
    <w:p w14:paraId="0C5DDE60" w14:textId="77777777" w:rsidR="006A3A12" w:rsidRDefault="007B7775">
      <w:pPr>
        <w:spacing w:after="23" w:line="259" w:lineRule="auto"/>
        <w:ind w:left="120" w:right="0" w:firstLine="0"/>
        <w:jc w:val="left"/>
      </w:pPr>
      <w:r>
        <w:lastRenderedPageBreak/>
        <w:t xml:space="preserve"> </w:t>
      </w:r>
    </w:p>
    <w:p w14:paraId="0828B9A8" w14:textId="77777777" w:rsidR="006A3A12" w:rsidRDefault="007B7775">
      <w:pPr>
        <w:ind w:left="130" w:right="10"/>
      </w:pPr>
      <w:r>
        <w:t xml:space="preserve">Вариант 6.1. </w:t>
      </w:r>
    </w:p>
    <w:p w14:paraId="1D671F06" w14:textId="77777777" w:rsidR="006A3A12" w:rsidRDefault="007B7775">
      <w:pPr>
        <w:ind w:left="-5" w:right="10"/>
      </w:pPr>
      <w:r>
        <w:t xml:space="preserve">Требования к результатам освоения учебного предмета "Адаптивная физическая культура (АФК)", определяются особенностями двигательного развития детей и медицинскими рекомендациями, достижения обучающихся оцениваются индивидуально. </w:t>
      </w:r>
    </w:p>
    <w:p w14:paraId="181DFD7A" w14:textId="77777777" w:rsidR="006A3A12" w:rsidRDefault="007B7775">
      <w:pPr>
        <w:ind w:left="-5" w:right="10"/>
      </w:pPr>
      <w:r>
        <w:t xml:space="preserve">С учетом индивидуальных возможностей и особых образовательных потребностей обучающихся с НОДА предметные результаты могут отражать: </w:t>
      </w:r>
    </w:p>
    <w:p w14:paraId="5191F20F" w14:textId="77777777" w:rsidR="006A3A12" w:rsidRDefault="007B7775">
      <w:pPr>
        <w:numPr>
          <w:ilvl w:val="0"/>
          <w:numId w:val="188"/>
        </w:numPr>
        <w:ind w:right="10"/>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14:paraId="670000E3" w14:textId="77777777" w:rsidR="006A3A12" w:rsidRDefault="007B7775">
      <w:pPr>
        <w:numPr>
          <w:ilvl w:val="0"/>
          <w:numId w:val="188"/>
        </w:numPr>
        <w:ind w:right="10"/>
      </w:pPr>
      <w: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т.д.); </w:t>
      </w:r>
    </w:p>
    <w:p w14:paraId="062F03B2" w14:textId="77777777" w:rsidR="006A3A12" w:rsidRDefault="007B7775">
      <w:pPr>
        <w:numPr>
          <w:ilvl w:val="0"/>
          <w:numId w:val="188"/>
        </w:numPr>
        <w:ind w:right="10"/>
      </w:pPr>
      <w: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 </w:t>
      </w:r>
    </w:p>
    <w:p w14:paraId="54AD8779" w14:textId="77777777" w:rsidR="006A3A12" w:rsidRDefault="007B7775">
      <w:pPr>
        <w:spacing w:after="27" w:line="259" w:lineRule="auto"/>
        <w:ind w:left="120" w:right="0" w:firstLine="0"/>
        <w:jc w:val="left"/>
      </w:pPr>
      <w:r>
        <w:t xml:space="preserve"> </w:t>
      </w:r>
    </w:p>
    <w:p w14:paraId="2033158F" w14:textId="77777777" w:rsidR="006A3A12" w:rsidRDefault="007B7775">
      <w:pPr>
        <w:numPr>
          <w:ilvl w:val="0"/>
          <w:numId w:val="189"/>
        </w:numPr>
        <w:spacing w:after="5" w:line="271" w:lineRule="auto"/>
        <w:ind w:left="287" w:right="0" w:hanging="182"/>
      </w:pPr>
      <w:r>
        <w:rPr>
          <w:b/>
        </w:rPr>
        <w:t>КЛАСС</w:t>
      </w:r>
      <w:r>
        <w:t xml:space="preserve"> </w:t>
      </w:r>
    </w:p>
    <w:p w14:paraId="62CED84D" w14:textId="77777777" w:rsidR="006A3A12" w:rsidRDefault="007B7775">
      <w:pPr>
        <w:ind w:left="-15" w:right="10" w:firstLine="601"/>
      </w:pPr>
      <w:r>
        <w:t xml:space="preserve">К концу обучения в </w:t>
      </w:r>
      <w:r>
        <w:rPr>
          <w:b/>
        </w:rPr>
        <w:t>1 классе</w:t>
      </w:r>
      <w:r>
        <w:t xml:space="preserve"> обучающийся достигнет следующих предметных результатов по отдельным темам программы по физической культуре: </w:t>
      </w:r>
    </w:p>
    <w:p w14:paraId="344CFB82" w14:textId="77777777" w:rsidR="006A3A12" w:rsidRDefault="007B7775">
      <w:pPr>
        <w:numPr>
          <w:ilvl w:val="1"/>
          <w:numId w:val="189"/>
        </w:numPr>
        <w:spacing w:after="35"/>
        <w:ind w:right="10" w:hanging="610"/>
      </w:pPr>
      <w:r>
        <w:t xml:space="preserve">приводить примеры основных дневных дел и их распределение в индивидуальном режиме дня; </w:t>
      </w:r>
    </w:p>
    <w:p w14:paraId="08597589" w14:textId="77777777" w:rsidR="006A3A12" w:rsidRDefault="007B7775">
      <w:pPr>
        <w:numPr>
          <w:ilvl w:val="1"/>
          <w:numId w:val="189"/>
        </w:numPr>
        <w:ind w:right="10" w:hanging="610"/>
      </w:pPr>
      <w:r>
        <w:t xml:space="preserve">соблюдать правила поведения на уроках физической культурой, приводить примеры подбора одежды для самостоятельных занятий; </w:t>
      </w:r>
    </w:p>
    <w:p w14:paraId="6AFEAAEF" w14:textId="77777777" w:rsidR="006A3A12" w:rsidRDefault="007B7775">
      <w:pPr>
        <w:numPr>
          <w:ilvl w:val="1"/>
          <w:numId w:val="189"/>
        </w:numPr>
        <w:ind w:right="10" w:hanging="610"/>
      </w:pPr>
      <w:r>
        <w:t xml:space="preserve">выполнять упражнения утренней зарядки и физкультминуток; </w:t>
      </w:r>
    </w:p>
    <w:p w14:paraId="46F08C6F" w14:textId="77777777" w:rsidR="006A3A12" w:rsidRDefault="007B7775">
      <w:pPr>
        <w:numPr>
          <w:ilvl w:val="1"/>
          <w:numId w:val="189"/>
        </w:numPr>
        <w:ind w:right="10" w:hanging="610"/>
      </w:pPr>
      <w:r>
        <w:t xml:space="preserve">анализировать причины нарушения осанки и демонстрировать упражнения по профилактике её нарушения; </w:t>
      </w:r>
    </w:p>
    <w:p w14:paraId="154850AC" w14:textId="77777777" w:rsidR="006A3A12" w:rsidRDefault="007B7775">
      <w:pPr>
        <w:spacing w:after="31" w:line="250" w:lineRule="auto"/>
        <w:ind w:right="6"/>
        <w:jc w:val="right"/>
      </w:pPr>
      <w:r>
        <w:t xml:space="preserve">демонстрировать построение и перестроение из одной шеренги в две и в колонну </w:t>
      </w:r>
    </w:p>
    <w:p w14:paraId="124BA1DE" w14:textId="77777777" w:rsidR="006A3A12" w:rsidRDefault="007B7775">
      <w:pPr>
        <w:ind w:left="937" w:right="10"/>
      </w:pPr>
      <w:r>
        <w:t xml:space="preserve">по одному, выполнять ходьбу и бег с равномерной и изменяющейся скоростью передвижения; </w:t>
      </w:r>
    </w:p>
    <w:p w14:paraId="7A8D6AC8" w14:textId="77777777" w:rsidR="006A3A12" w:rsidRDefault="007B7775">
      <w:pPr>
        <w:numPr>
          <w:ilvl w:val="1"/>
          <w:numId w:val="189"/>
        </w:numPr>
        <w:ind w:right="10" w:hanging="610"/>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r>
        <w:rPr>
          <w:rFonts w:ascii="Segoe UI Symbol" w:eastAsia="Segoe UI Symbol" w:hAnsi="Segoe UI Symbol" w:cs="Segoe UI Symbol"/>
        </w:rPr>
        <w:t>•</w:t>
      </w:r>
      <w:r>
        <w:rPr>
          <w:rFonts w:ascii="Arial" w:eastAsia="Arial" w:hAnsi="Arial" w:cs="Arial"/>
        </w:rPr>
        <w:t xml:space="preserve"> </w:t>
      </w:r>
      <w:r>
        <w:t xml:space="preserve">передвигаться на лыжах ступающим и скользящим шагом (без палок);  </w:t>
      </w:r>
    </w:p>
    <w:p w14:paraId="1E467025" w14:textId="77777777" w:rsidR="006A3A12" w:rsidRDefault="007B7775">
      <w:pPr>
        <w:numPr>
          <w:ilvl w:val="1"/>
          <w:numId w:val="189"/>
        </w:numPr>
        <w:ind w:right="10" w:hanging="610"/>
      </w:pPr>
      <w:r>
        <w:t xml:space="preserve">играть в подвижные игры с общеразвивающей направленностью.  </w:t>
      </w:r>
    </w:p>
    <w:p w14:paraId="0F490E17" w14:textId="77777777" w:rsidR="006A3A12" w:rsidRDefault="007B7775">
      <w:pPr>
        <w:spacing w:after="22" w:line="259" w:lineRule="auto"/>
        <w:ind w:left="120" w:right="0" w:firstLine="0"/>
        <w:jc w:val="left"/>
      </w:pPr>
      <w:r>
        <w:t xml:space="preserve"> </w:t>
      </w:r>
    </w:p>
    <w:p w14:paraId="00AE493F" w14:textId="77777777" w:rsidR="006A3A12" w:rsidRDefault="007B7775">
      <w:pPr>
        <w:numPr>
          <w:ilvl w:val="0"/>
          <w:numId w:val="189"/>
        </w:numPr>
        <w:spacing w:after="5" w:line="271" w:lineRule="auto"/>
        <w:ind w:left="287" w:right="0" w:hanging="182"/>
      </w:pPr>
      <w:r>
        <w:rPr>
          <w:b/>
        </w:rPr>
        <w:t>КЛАСС</w:t>
      </w:r>
      <w:r>
        <w:t xml:space="preserve"> </w:t>
      </w:r>
    </w:p>
    <w:p w14:paraId="393CB4E7" w14:textId="77777777" w:rsidR="006A3A12" w:rsidRDefault="007B7775">
      <w:pPr>
        <w:spacing w:after="35"/>
        <w:ind w:left="-15" w:right="10" w:firstLine="601"/>
      </w:pPr>
      <w:r>
        <w:t xml:space="preserve">К концу обучения во </w:t>
      </w:r>
      <w:r>
        <w:rPr>
          <w:b/>
        </w:rPr>
        <w:t>2 классе</w:t>
      </w:r>
      <w:r>
        <w:t xml:space="preserve"> обучающийся достигнет следующих предметных результатов по отдельным темам программы по физической культуре: </w:t>
      </w:r>
    </w:p>
    <w:p w14:paraId="68F4D28A" w14:textId="77777777" w:rsidR="006A3A12" w:rsidRDefault="007B7775">
      <w:pPr>
        <w:numPr>
          <w:ilvl w:val="1"/>
          <w:numId w:val="189"/>
        </w:numPr>
        <w:spacing w:after="35"/>
        <w:ind w:right="10" w:hanging="610"/>
      </w:pP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133DEE86" w14:textId="77777777" w:rsidR="006A3A12" w:rsidRDefault="007B7775">
      <w:pPr>
        <w:numPr>
          <w:ilvl w:val="1"/>
          <w:numId w:val="189"/>
        </w:numPr>
        <w:ind w:right="10" w:hanging="610"/>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49F43DDB" w14:textId="77777777" w:rsidR="006A3A12" w:rsidRDefault="007B7775">
      <w:pPr>
        <w:numPr>
          <w:ilvl w:val="1"/>
          <w:numId w:val="189"/>
        </w:numPr>
        <w:spacing w:after="38"/>
        <w:ind w:right="10" w:hanging="610"/>
      </w:pPr>
      <w:r>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39F5D6B9" w14:textId="77777777" w:rsidR="006A3A12" w:rsidRDefault="007B7775">
      <w:pPr>
        <w:numPr>
          <w:ilvl w:val="1"/>
          <w:numId w:val="189"/>
        </w:numPr>
        <w:ind w:right="10" w:hanging="610"/>
      </w:pPr>
      <w:r>
        <w:t xml:space="preserve">демонстрировать танцевальный хороводный шаг в совместном передвижении;  </w:t>
      </w:r>
    </w:p>
    <w:p w14:paraId="273B3AB8" w14:textId="77777777" w:rsidR="006A3A12" w:rsidRDefault="007B7775">
      <w:pPr>
        <w:numPr>
          <w:ilvl w:val="1"/>
          <w:numId w:val="189"/>
        </w:numPr>
        <w:ind w:right="10" w:hanging="610"/>
      </w:pPr>
      <w:r>
        <w:t xml:space="preserve">выполнять прыжки по разметкам на разное расстояние и с разной амплитудой, в высоту с прямого разбега;  </w:t>
      </w:r>
    </w:p>
    <w:p w14:paraId="26487192" w14:textId="77777777" w:rsidR="006A3A12" w:rsidRDefault="007B7775">
      <w:pPr>
        <w:numPr>
          <w:ilvl w:val="1"/>
          <w:numId w:val="189"/>
        </w:numPr>
        <w:spacing w:after="35"/>
        <w:ind w:right="10" w:hanging="610"/>
      </w:pPr>
      <w:r>
        <w:t xml:space="preserve">передвигаться на лыжах двухшажным переменным ходом, спускаться с пологого склона и тормозить падением;  </w:t>
      </w:r>
    </w:p>
    <w:p w14:paraId="4439C7E1" w14:textId="77777777" w:rsidR="006A3A12" w:rsidRDefault="007B7775">
      <w:pPr>
        <w:numPr>
          <w:ilvl w:val="1"/>
          <w:numId w:val="189"/>
        </w:numPr>
        <w:spacing w:after="33"/>
        <w:ind w:right="10" w:hanging="610"/>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77B5D468" w14:textId="77777777" w:rsidR="006A3A12" w:rsidRDefault="007B7775">
      <w:pPr>
        <w:numPr>
          <w:ilvl w:val="1"/>
          <w:numId w:val="189"/>
        </w:numPr>
        <w:ind w:right="10" w:hanging="610"/>
      </w:pPr>
      <w:r>
        <w:rPr>
          <w:noProof/>
        </w:rPr>
        <w:drawing>
          <wp:anchor distT="0" distB="0" distL="114300" distR="114300" simplePos="0" relativeHeight="251658240" behindDoc="1" locked="0" layoutInCell="1" allowOverlap="0" wp14:anchorId="08CC9D2A" wp14:editId="2CB60D6E">
            <wp:simplePos x="0" y="0"/>
            <wp:positionH relativeFrom="column">
              <wp:posOffset>588594</wp:posOffset>
            </wp:positionH>
            <wp:positionV relativeFrom="paragraph">
              <wp:posOffset>-30557</wp:posOffset>
            </wp:positionV>
            <wp:extent cx="237744" cy="167640"/>
            <wp:effectExtent l="0" t="0" r="0" b="0"/>
            <wp:wrapNone/>
            <wp:docPr id="122758" name="Picture 122758"/>
            <wp:cNvGraphicFramePr/>
            <a:graphic xmlns:a="http://schemas.openxmlformats.org/drawingml/2006/main">
              <a:graphicData uri="http://schemas.openxmlformats.org/drawingml/2006/picture">
                <pic:pic xmlns:pic="http://schemas.openxmlformats.org/drawingml/2006/picture">
                  <pic:nvPicPr>
                    <pic:cNvPr id="122758" name="Picture 122758"/>
                    <pic:cNvPicPr/>
                  </pic:nvPicPr>
                  <pic:blipFill>
                    <a:blip r:embed="rId321"/>
                    <a:stretch>
                      <a:fillRect/>
                    </a:stretch>
                  </pic:blipFill>
                  <pic:spPr>
                    <a:xfrm>
                      <a:off x="0" y="0"/>
                      <a:ext cx="237744" cy="167640"/>
                    </a:xfrm>
                    <a:prstGeom prst="rect">
                      <a:avLst/>
                    </a:prstGeom>
                  </pic:spPr>
                </pic:pic>
              </a:graphicData>
            </a:graphic>
          </wp:anchor>
        </w:drawing>
      </w:r>
      <w:r>
        <w:t xml:space="preserve">выполнять упражнения на развитие физических качеств.  </w:t>
      </w:r>
    </w:p>
    <w:p w14:paraId="15A29989" w14:textId="77777777" w:rsidR="006A3A12" w:rsidRDefault="007B7775">
      <w:pPr>
        <w:spacing w:after="22" w:line="259" w:lineRule="auto"/>
        <w:ind w:left="120" w:right="0" w:firstLine="0"/>
        <w:jc w:val="left"/>
      </w:pPr>
      <w:r>
        <w:t xml:space="preserve"> </w:t>
      </w:r>
    </w:p>
    <w:p w14:paraId="19E8EB12" w14:textId="77777777" w:rsidR="006A3A12" w:rsidRDefault="007B7775">
      <w:pPr>
        <w:numPr>
          <w:ilvl w:val="0"/>
          <w:numId w:val="189"/>
        </w:numPr>
        <w:spacing w:after="5" w:line="271" w:lineRule="auto"/>
        <w:ind w:left="287" w:right="0" w:hanging="182"/>
      </w:pPr>
      <w:r>
        <w:rPr>
          <w:b/>
        </w:rPr>
        <w:t>КЛАСС</w:t>
      </w:r>
      <w:r>
        <w:t xml:space="preserve"> </w:t>
      </w:r>
    </w:p>
    <w:p w14:paraId="178EE443" w14:textId="77777777" w:rsidR="006A3A12" w:rsidRDefault="007B7775">
      <w:pPr>
        <w:spacing w:after="35"/>
        <w:ind w:left="-15" w:right="10" w:firstLine="601"/>
      </w:pPr>
      <w:r>
        <w:t>К концу обучения в</w:t>
      </w:r>
      <w:r>
        <w:rPr>
          <w:b/>
        </w:rPr>
        <w:t xml:space="preserve"> 3 классе</w:t>
      </w:r>
      <w:r>
        <w:t xml:space="preserve"> обучающийся достигнет следующих предметных результатов по отдельным темам программы по физической культуре: </w:t>
      </w:r>
    </w:p>
    <w:p w14:paraId="5FD7A632" w14:textId="77777777" w:rsidR="006A3A12" w:rsidRDefault="007B7775">
      <w:pPr>
        <w:numPr>
          <w:ilvl w:val="1"/>
          <w:numId w:val="189"/>
        </w:numPr>
        <w:ind w:right="10" w:hanging="610"/>
      </w:pPr>
      <w: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6F0FAD6B" w14:textId="77777777" w:rsidR="006A3A12" w:rsidRDefault="007B7775">
      <w:pPr>
        <w:numPr>
          <w:ilvl w:val="1"/>
          <w:numId w:val="189"/>
        </w:numPr>
        <w:spacing w:after="33"/>
        <w:ind w:right="10" w:hanging="610"/>
      </w:pP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477CD93B" w14:textId="77777777" w:rsidR="006A3A12" w:rsidRDefault="007B7775">
      <w:pPr>
        <w:numPr>
          <w:ilvl w:val="1"/>
          <w:numId w:val="189"/>
        </w:numPr>
        <w:ind w:right="10" w:hanging="610"/>
      </w:pPr>
      <w:r>
        <w:t xml:space="preserve">измерять частоту пульса и определять физическую нагрузку по её значениям с помощью таблицы стандартных нагрузок;  </w:t>
      </w:r>
      <w:r>
        <w:rPr>
          <w:rFonts w:ascii="Segoe UI Symbol" w:eastAsia="Segoe UI Symbol" w:hAnsi="Segoe UI Symbol" w:cs="Segoe UI Symbol"/>
        </w:rPr>
        <w:t>•</w:t>
      </w:r>
      <w:r>
        <w:rPr>
          <w:rFonts w:ascii="Arial" w:eastAsia="Arial" w:hAnsi="Arial" w:cs="Arial"/>
        </w:rPr>
        <w:t xml:space="preserve"> </w:t>
      </w:r>
      <w:r>
        <w:t xml:space="preserve">выполнять упражнения дыхательной и зрительной гимнастики, объяснять их связь с предупреждением появления утомления; </w:t>
      </w:r>
    </w:p>
    <w:p w14:paraId="1BA693E9" w14:textId="77777777" w:rsidR="006A3A12" w:rsidRDefault="007B7775">
      <w:pPr>
        <w:numPr>
          <w:ilvl w:val="1"/>
          <w:numId w:val="189"/>
        </w:numPr>
        <w:spacing w:after="35"/>
        <w:ind w:right="10" w:hanging="610"/>
      </w:pPr>
      <w:r>
        <w:t xml:space="preserve">выполнять движение противоходом в колонне по одному, перестраиваться из колонны по одному в колонну по три на месте и в движении; </w:t>
      </w:r>
    </w:p>
    <w:p w14:paraId="60852590" w14:textId="77777777" w:rsidR="006A3A12" w:rsidRDefault="007B7775">
      <w:pPr>
        <w:numPr>
          <w:ilvl w:val="1"/>
          <w:numId w:val="189"/>
        </w:numPr>
        <w:spacing w:after="33"/>
        <w:ind w:right="10" w:hanging="610"/>
      </w:pPr>
      <w: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6EFEEFEF" w14:textId="77777777" w:rsidR="006A3A12" w:rsidRDefault="007B7775">
      <w:pPr>
        <w:numPr>
          <w:ilvl w:val="1"/>
          <w:numId w:val="189"/>
        </w:numPr>
        <w:spacing w:after="35"/>
        <w:ind w:right="10" w:hanging="610"/>
      </w:pPr>
      <w:r>
        <w:t xml:space="preserve">передвигаться по нижней жерди гимнастической стенки приставным шагом в правую и левую сторону, лазать разноимённым способом;  </w:t>
      </w:r>
    </w:p>
    <w:p w14:paraId="45478FDF" w14:textId="77777777" w:rsidR="006A3A12" w:rsidRDefault="007B7775">
      <w:pPr>
        <w:numPr>
          <w:ilvl w:val="1"/>
          <w:numId w:val="189"/>
        </w:numPr>
        <w:ind w:right="10" w:hanging="610"/>
      </w:pPr>
      <w:r>
        <w:t xml:space="preserve">демонстрировать прыжки через скакалку на двух ногах и попеременно на правой и левой ноге;  </w:t>
      </w:r>
    </w:p>
    <w:p w14:paraId="65673527" w14:textId="77777777" w:rsidR="006A3A12" w:rsidRDefault="007B7775">
      <w:pPr>
        <w:numPr>
          <w:ilvl w:val="1"/>
          <w:numId w:val="189"/>
        </w:numPr>
        <w:spacing w:after="35"/>
        <w:ind w:right="10" w:hanging="610"/>
      </w:pPr>
      <w:r>
        <w:t xml:space="preserve">демонстрировать упражнения ритмической гимнастики, движения танцев галоп и полька;  </w:t>
      </w:r>
    </w:p>
    <w:p w14:paraId="436EFC86" w14:textId="77777777" w:rsidR="006A3A12" w:rsidRDefault="007B7775">
      <w:pPr>
        <w:numPr>
          <w:ilvl w:val="1"/>
          <w:numId w:val="189"/>
        </w:numPr>
        <w:ind w:right="10" w:hanging="610"/>
      </w:pPr>
      <w:r>
        <w:t xml:space="preserve">выполнять бег с преодолением небольших препятствий с разной скоростью, </w:t>
      </w:r>
    </w:p>
    <w:p w14:paraId="13DA74FA" w14:textId="77777777" w:rsidR="006A3A12" w:rsidRDefault="006A3A12">
      <w:pPr>
        <w:sectPr w:rsidR="006A3A12">
          <w:headerReference w:type="even" r:id="rId322"/>
          <w:headerReference w:type="default" r:id="rId323"/>
          <w:footerReference w:type="even" r:id="rId324"/>
          <w:footerReference w:type="default" r:id="rId325"/>
          <w:headerReference w:type="first" r:id="rId326"/>
          <w:footerReference w:type="first" r:id="rId327"/>
          <w:pgSz w:w="11904" w:h="16838"/>
          <w:pgMar w:top="1185" w:right="842" w:bottom="1263" w:left="1700" w:header="720" w:footer="456" w:gutter="0"/>
          <w:cols w:space="720"/>
        </w:sectPr>
      </w:pPr>
    </w:p>
    <w:p w14:paraId="3EC65B8F" w14:textId="77777777" w:rsidR="006A3A12" w:rsidRDefault="007B7775">
      <w:pPr>
        <w:ind w:left="1364" w:right="10"/>
      </w:pPr>
      <w:r>
        <w:lastRenderedPageBreak/>
        <w:t xml:space="preserve">прыжки в длину с разбега способом согнув ноги, броски набивного мяча из положения сидя и стоя;  </w:t>
      </w:r>
    </w:p>
    <w:p w14:paraId="5AB35464" w14:textId="77777777" w:rsidR="006A3A12" w:rsidRDefault="007B7775">
      <w:pPr>
        <w:numPr>
          <w:ilvl w:val="1"/>
          <w:numId w:val="189"/>
        </w:numPr>
        <w:spacing w:after="35"/>
        <w:ind w:right="10" w:hanging="610"/>
      </w:pPr>
      <w:r>
        <w:t xml:space="preserve">передвигаться на лыжах одновременным двухшажным ходом, спускаться с пологого склона в стойке лыжника и тормозить плугом;  </w:t>
      </w:r>
    </w:p>
    <w:p w14:paraId="2CB95932" w14:textId="77777777" w:rsidR="006A3A12" w:rsidRDefault="007B7775">
      <w:pPr>
        <w:numPr>
          <w:ilvl w:val="1"/>
          <w:numId w:val="189"/>
        </w:numPr>
        <w:spacing w:after="38"/>
        <w:ind w:right="10" w:hanging="610"/>
      </w:pPr>
      <w: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5D9F96F9" w14:textId="77777777" w:rsidR="006A3A12" w:rsidRDefault="007B7775">
      <w:pPr>
        <w:numPr>
          <w:ilvl w:val="1"/>
          <w:numId w:val="189"/>
        </w:numPr>
        <w:ind w:right="10" w:hanging="610"/>
      </w:pPr>
      <w:r>
        <w:t xml:space="preserve">выполнять упражнения на развитие физических качеств, демонстрировать приросты в их показателях.  </w:t>
      </w:r>
    </w:p>
    <w:p w14:paraId="4E6FB70E" w14:textId="77777777" w:rsidR="006A3A12" w:rsidRDefault="007B7775">
      <w:pPr>
        <w:spacing w:after="27" w:line="259" w:lineRule="auto"/>
        <w:ind w:left="548" w:right="0" w:firstLine="0"/>
        <w:jc w:val="left"/>
      </w:pPr>
      <w:r>
        <w:t xml:space="preserve"> </w:t>
      </w:r>
    </w:p>
    <w:p w14:paraId="2ECE83CE" w14:textId="77777777" w:rsidR="006A3A12" w:rsidRDefault="007B7775">
      <w:pPr>
        <w:numPr>
          <w:ilvl w:val="0"/>
          <w:numId w:val="189"/>
        </w:numPr>
        <w:spacing w:after="5" w:line="271" w:lineRule="auto"/>
        <w:ind w:left="287" w:right="0" w:hanging="182"/>
      </w:pPr>
      <w:r>
        <w:rPr>
          <w:b/>
        </w:rPr>
        <w:t>КЛАСС</w:t>
      </w:r>
      <w:r>
        <w:t xml:space="preserve"> </w:t>
      </w:r>
    </w:p>
    <w:p w14:paraId="43A34902" w14:textId="77777777" w:rsidR="006A3A12" w:rsidRDefault="007B7775">
      <w:pPr>
        <w:ind w:left="427" w:right="10" w:firstLine="601"/>
      </w:pPr>
      <w:r>
        <w:t xml:space="preserve">К концу обучения в </w:t>
      </w:r>
      <w:r>
        <w:rPr>
          <w:b/>
        </w:rPr>
        <w:t>4 классе</w:t>
      </w:r>
      <w:r>
        <w:t xml:space="preserve"> обучающийся достигнет следующих предметных результатов по отдельным темам программы по физической культуре: </w:t>
      </w:r>
    </w:p>
    <w:p w14:paraId="6A349D07" w14:textId="77777777" w:rsidR="006A3A12" w:rsidRDefault="007B7775">
      <w:pPr>
        <w:numPr>
          <w:ilvl w:val="1"/>
          <w:numId w:val="189"/>
        </w:numPr>
        <w:ind w:right="10" w:hanging="610"/>
      </w:pPr>
      <w:r>
        <w:t xml:space="preserve">объяснять назначение комплекса ГТО и выявлять его связь с подготовкой к труду и защите Родины;  </w:t>
      </w:r>
    </w:p>
    <w:p w14:paraId="7F79046F" w14:textId="77777777" w:rsidR="006A3A12" w:rsidRDefault="007B7775">
      <w:pPr>
        <w:numPr>
          <w:ilvl w:val="1"/>
          <w:numId w:val="189"/>
        </w:numPr>
        <w:spacing w:after="34"/>
        <w:ind w:right="10" w:hanging="610"/>
      </w:pP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60AC0FEE" w14:textId="77777777" w:rsidR="006A3A12" w:rsidRDefault="007B7775">
      <w:pPr>
        <w:numPr>
          <w:ilvl w:val="1"/>
          <w:numId w:val="189"/>
        </w:numPr>
        <w:ind w:right="10" w:hanging="610"/>
      </w:pP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43EC162C" w14:textId="77777777" w:rsidR="006A3A12" w:rsidRDefault="007B7775">
      <w:pPr>
        <w:numPr>
          <w:ilvl w:val="1"/>
          <w:numId w:val="189"/>
        </w:numPr>
        <w:spacing w:after="38"/>
        <w:ind w:right="10" w:hanging="610"/>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531B615D" w14:textId="77777777" w:rsidR="006A3A12" w:rsidRDefault="007B7775">
      <w:pPr>
        <w:numPr>
          <w:ilvl w:val="1"/>
          <w:numId w:val="189"/>
        </w:numPr>
        <w:ind w:right="10" w:hanging="610"/>
      </w:pPr>
      <w:r>
        <w:t xml:space="preserve">проявлять готовность оказать первую помощь в случае необходимости; </w:t>
      </w:r>
    </w:p>
    <w:p w14:paraId="5C72FC48" w14:textId="77777777" w:rsidR="006A3A12" w:rsidRDefault="007B7775">
      <w:pPr>
        <w:numPr>
          <w:ilvl w:val="1"/>
          <w:numId w:val="189"/>
        </w:numPr>
        <w:ind w:right="10" w:hanging="610"/>
      </w:pPr>
      <w:r>
        <w:t xml:space="preserve">демонстрировать акробатические комбинации из 5–7 хорошо освоенных упражнений (с помощью учителя);  </w:t>
      </w:r>
    </w:p>
    <w:p w14:paraId="42454BA5" w14:textId="77777777" w:rsidR="006A3A12" w:rsidRDefault="007B7775">
      <w:pPr>
        <w:numPr>
          <w:ilvl w:val="1"/>
          <w:numId w:val="189"/>
        </w:numPr>
        <w:ind w:right="10" w:hanging="610"/>
      </w:pPr>
      <w:r>
        <w:t xml:space="preserve">демонстрировать опорный прыжок через гимнастического козла с разбега способом напрыгивания; </w:t>
      </w:r>
    </w:p>
    <w:p w14:paraId="7773CB96" w14:textId="77777777" w:rsidR="006A3A12" w:rsidRDefault="007B7775">
      <w:pPr>
        <w:numPr>
          <w:ilvl w:val="1"/>
          <w:numId w:val="189"/>
        </w:numPr>
        <w:spacing w:after="34"/>
        <w:ind w:right="10" w:hanging="610"/>
      </w:pPr>
      <w:r>
        <w:t xml:space="preserve">демонстрировать движения танца «Летка-енка» в групповом исполнении под музыкальное сопровождение;  </w:t>
      </w:r>
    </w:p>
    <w:p w14:paraId="305620BF" w14:textId="77777777" w:rsidR="006A3A12" w:rsidRDefault="007B7775">
      <w:pPr>
        <w:numPr>
          <w:ilvl w:val="1"/>
          <w:numId w:val="189"/>
        </w:numPr>
        <w:ind w:right="10" w:hanging="610"/>
      </w:pPr>
      <w:r>
        <w:t xml:space="preserve">выполнять прыжок в высоту с разбега перешагиванием;  </w:t>
      </w:r>
    </w:p>
    <w:p w14:paraId="7332FE8C" w14:textId="77777777" w:rsidR="006A3A12" w:rsidRDefault="007B7775">
      <w:pPr>
        <w:numPr>
          <w:ilvl w:val="1"/>
          <w:numId w:val="189"/>
        </w:numPr>
        <w:ind w:right="10" w:hanging="610"/>
      </w:pPr>
      <w:r>
        <w:t xml:space="preserve">выполнять метание малого (теннисного) мяча на дальность;  </w:t>
      </w:r>
    </w:p>
    <w:p w14:paraId="065C45C9" w14:textId="77777777" w:rsidR="006A3A12" w:rsidRDefault="007B7775">
      <w:pPr>
        <w:numPr>
          <w:ilvl w:val="1"/>
          <w:numId w:val="189"/>
        </w:numPr>
        <w:ind w:right="10" w:hanging="610"/>
      </w:pPr>
      <w:r>
        <w:t xml:space="preserve">демонстрировать проплывание учебной дистанции кролем на груди или кролем на спине (по выбору обучающегося); </w:t>
      </w:r>
    </w:p>
    <w:p w14:paraId="1CEDEC7D" w14:textId="77777777" w:rsidR="006A3A12" w:rsidRDefault="007B7775">
      <w:pPr>
        <w:numPr>
          <w:ilvl w:val="1"/>
          <w:numId w:val="189"/>
        </w:numPr>
        <w:spacing w:after="35"/>
        <w:ind w:right="10" w:hanging="610"/>
      </w:pPr>
      <w:r>
        <w:t xml:space="preserve">выполнять освоенные технические действия спортивных игр баскетбол, волейбол и футбол в условиях игровой деятельности; </w:t>
      </w:r>
    </w:p>
    <w:p w14:paraId="6E964149" w14:textId="77777777" w:rsidR="006A3A12" w:rsidRDefault="007B7775">
      <w:pPr>
        <w:numPr>
          <w:ilvl w:val="1"/>
          <w:numId w:val="189"/>
        </w:numPr>
        <w:ind w:right="10" w:hanging="610"/>
      </w:pPr>
      <w:r>
        <w:t xml:space="preserve">выполнять упражнения на развитие физических качеств, демонстрировать приросты в их показателях. </w:t>
      </w:r>
    </w:p>
    <w:p w14:paraId="15539179" w14:textId="77777777" w:rsidR="006A3A12" w:rsidRDefault="007B7775">
      <w:pPr>
        <w:spacing w:after="5" w:line="271" w:lineRule="auto"/>
        <w:ind w:left="558" w:right="0"/>
      </w:pPr>
      <w:r>
        <w:rPr>
          <w:b/>
        </w:rPr>
        <w:t xml:space="preserve">ТЕМАТИЧЕСКОЕ ПЛАНИРОВАНИЕ </w:t>
      </w:r>
      <w:r>
        <w:t xml:space="preserve"> </w:t>
      </w:r>
    </w:p>
    <w:p w14:paraId="42007D7D" w14:textId="77777777" w:rsidR="006A3A12" w:rsidRDefault="007B7775">
      <w:pPr>
        <w:numPr>
          <w:ilvl w:val="0"/>
          <w:numId w:val="190"/>
        </w:numPr>
        <w:spacing w:after="5" w:line="271" w:lineRule="auto"/>
        <w:ind w:right="0" w:hanging="182"/>
      </w:pPr>
      <w:r>
        <w:rPr>
          <w:b/>
        </w:rPr>
        <w:t xml:space="preserve">КЛАСС </w:t>
      </w:r>
      <w:r>
        <w:t xml:space="preserve"> </w:t>
      </w:r>
      <w:r>
        <w:br w:type="page"/>
      </w:r>
    </w:p>
    <w:p w14:paraId="27DAF689" w14:textId="77777777" w:rsidR="006A3A12" w:rsidRDefault="006A3A12">
      <w:pPr>
        <w:spacing w:after="0" w:line="259" w:lineRule="auto"/>
        <w:ind w:left="-1272" w:right="54" w:firstLine="0"/>
        <w:jc w:val="left"/>
      </w:pPr>
    </w:p>
    <w:tbl>
      <w:tblPr>
        <w:tblStyle w:val="TableGrid"/>
        <w:tblW w:w="9349" w:type="dxa"/>
        <w:tblInd w:w="432" w:type="dxa"/>
        <w:tblCellMar>
          <w:left w:w="101" w:type="dxa"/>
          <w:bottom w:w="6" w:type="dxa"/>
          <w:right w:w="2" w:type="dxa"/>
        </w:tblCellMar>
        <w:tblLook w:val="04A0" w:firstRow="1" w:lastRow="0" w:firstColumn="1" w:lastColumn="0" w:noHBand="0" w:noVBand="1"/>
      </w:tblPr>
      <w:tblGrid>
        <w:gridCol w:w="515"/>
        <w:gridCol w:w="2026"/>
        <w:gridCol w:w="663"/>
        <w:gridCol w:w="1819"/>
        <w:gridCol w:w="1882"/>
        <w:gridCol w:w="2444"/>
      </w:tblGrid>
      <w:tr w:rsidR="006A3A12" w14:paraId="70B96B25" w14:textId="77777777">
        <w:trPr>
          <w:trHeight w:val="336"/>
        </w:trPr>
        <w:tc>
          <w:tcPr>
            <w:tcW w:w="538" w:type="dxa"/>
            <w:vMerge w:val="restart"/>
            <w:tcBorders>
              <w:top w:val="single" w:sz="4" w:space="0" w:color="000000"/>
              <w:left w:val="single" w:sz="4" w:space="0" w:color="000000"/>
              <w:bottom w:val="single" w:sz="4" w:space="0" w:color="000000"/>
              <w:right w:val="single" w:sz="4" w:space="0" w:color="000000"/>
            </w:tcBorders>
            <w:vAlign w:val="bottom"/>
          </w:tcPr>
          <w:p w14:paraId="16309C3F" w14:textId="77777777" w:rsidR="006A3A12" w:rsidRDefault="007B7775">
            <w:pPr>
              <w:spacing w:after="5" w:line="236" w:lineRule="auto"/>
              <w:ind w:left="134" w:right="0" w:firstLine="0"/>
              <w:jc w:val="left"/>
            </w:pPr>
            <w:r>
              <w:rPr>
                <w:b/>
              </w:rPr>
              <w:t>№ п</w:t>
            </w:r>
          </w:p>
          <w:p w14:paraId="61E6D262" w14:textId="77777777" w:rsidR="006A3A12" w:rsidRDefault="007B7775">
            <w:pPr>
              <w:spacing w:after="13" w:line="259" w:lineRule="auto"/>
              <w:ind w:left="0" w:right="99" w:firstLine="0"/>
              <w:jc w:val="center"/>
            </w:pPr>
            <w:r>
              <w:rPr>
                <w:b/>
              </w:rPr>
              <w:t>/</w:t>
            </w:r>
          </w:p>
          <w:p w14:paraId="6F21EDF6" w14:textId="77777777" w:rsidR="006A3A12" w:rsidRDefault="007B7775">
            <w:pPr>
              <w:spacing w:after="0" w:line="259" w:lineRule="auto"/>
              <w:ind w:left="0" w:right="162" w:firstLine="0"/>
              <w:jc w:val="right"/>
            </w:pPr>
            <w:r>
              <w:rPr>
                <w:b/>
              </w:rPr>
              <w:t xml:space="preserve">п </w:t>
            </w:r>
            <w:r>
              <w:t xml:space="preserve"> </w:t>
            </w:r>
          </w:p>
          <w:p w14:paraId="03B2F9F2" w14:textId="77777777" w:rsidR="006A3A12" w:rsidRDefault="007B7775">
            <w:pPr>
              <w:spacing w:after="0" w:line="259" w:lineRule="auto"/>
              <w:ind w:left="0" w:right="106" w:firstLine="0"/>
              <w:jc w:val="center"/>
            </w:pPr>
            <w:r>
              <w:t xml:space="preserve"> </w:t>
            </w:r>
          </w:p>
        </w:tc>
        <w:tc>
          <w:tcPr>
            <w:tcW w:w="2070" w:type="dxa"/>
            <w:vMerge w:val="restart"/>
            <w:tcBorders>
              <w:top w:val="single" w:sz="4" w:space="0" w:color="000000"/>
              <w:left w:val="single" w:sz="4" w:space="0" w:color="000000"/>
              <w:bottom w:val="single" w:sz="4" w:space="0" w:color="000000"/>
              <w:right w:val="single" w:sz="4" w:space="0" w:color="000000"/>
            </w:tcBorders>
            <w:vAlign w:val="bottom"/>
          </w:tcPr>
          <w:p w14:paraId="042B6AE5" w14:textId="77777777" w:rsidR="006A3A12" w:rsidRDefault="007B7775">
            <w:pPr>
              <w:spacing w:after="45" w:line="240" w:lineRule="auto"/>
              <w:ind w:left="134" w:right="0" w:firstLine="0"/>
              <w:jc w:val="left"/>
            </w:pPr>
            <w:r>
              <w:rPr>
                <w:b/>
              </w:rPr>
              <w:t xml:space="preserve">Наименование разделов и </w:t>
            </w:r>
          </w:p>
          <w:p w14:paraId="10B08C97" w14:textId="77777777" w:rsidR="006A3A12" w:rsidRDefault="007B7775">
            <w:pPr>
              <w:spacing w:after="0" w:line="259" w:lineRule="auto"/>
              <w:ind w:left="134" w:right="0" w:firstLine="0"/>
              <w:jc w:val="left"/>
            </w:pPr>
            <w:r>
              <w:rPr>
                <w:b/>
              </w:rPr>
              <w:t>темпрограммы</w:t>
            </w:r>
            <w:r>
              <w:t xml:space="preserve"> </w:t>
            </w:r>
          </w:p>
          <w:p w14:paraId="600E3593" w14:textId="77777777" w:rsidR="006A3A12" w:rsidRDefault="007B7775">
            <w:pPr>
              <w:spacing w:after="0" w:line="259" w:lineRule="auto"/>
              <w:ind w:left="134" w:right="0" w:firstLine="0"/>
              <w:jc w:val="left"/>
            </w:pPr>
            <w:r>
              <w:t xml:space="preserve"> </w:t>
            </w:r>
          </w:p>
        </w:tc>
        <w:tc>
          <w:tcPr>
            <w:tcW w:w="4533" w:type="dxa"/>
            <w:gridSpan w:val="3"/>
            <w:tcBorders>
              <w:top w:val="single" w:sz="4" w:space="0" w:color="000000"/>
              <w:left w:val="single" w:sz="4" w:space="0" w:color="000000"/>
              <w:bottom w:val="single" w:sz="4" w:space="0" w:color="000000"/>
              <w:right w:val="single" w:sz="4" w:space="0" w:color="000000"/>
            </w:tcBorders>
            <w:vAlign w:val="bottom"/>
          </w:tcPr>
          <w:p w14:paraId="1C2A3580" w14:textId="77777777" w:rsidR="006A3A12" w:rsidRDefault="007B7775">
            <w:pPr>
              <w:spacing w:after="0" w:line="259" w:lineRule="auto"/>
              <w:ind w:left="5" w:right="0" w:firstLine="0"/>
              <w:jc w:val="left"/>
            </w:pPr>
            <w:r>
              <w:rPr>
                <w:b/>
              </w:rPr>
              <w:t>Количествочасов</w:t>
            </w:r>
            <w:r>
              <w:t xml:space="preserve"> </w:t>
            </w:r>
          </w:p>
        </w:tc>
        <w:tc>
          <w:tcPr>
            <w:tcW w:w="2209" w:type="dxa"/>
            <w:vMerge w:val="restart"/>
            <w:tcBorders>
              <w:top w:val="single" w:sz="4" w:space="0" w:color="000000"/>
              <w:left w:val="single" w:sz="4" w:space="0" w:color="000000"/>
              <w:bottom w:val="single" w:sz="4" w:space="0" w:color="000000"/>
              <w:right w:val="single" w:sz="4" w:space="0" w:color="000000"/>
            </w:tcBorders>
            <w:vAlign w:val="bottom"/>
          </w:tcPr>
          <w:p w14:paraId="1A5334F6" w14:textId="77777777" w:rsidR="006A3A12" w:rsidRDefault="007B7775">
            <w:pPr>
              <w:spacing w:after="46" w:line="238" w:lineRule="auto"/>
              <w:ind w:left="134" w:right="0" w:firstLine="0"/>
              <w:jc w:val="left"/>
            </w:pPr>
            <w:r>
              <w:rPr>
                <w:b/>
              </w:rPr>
              <w:t>Электронные (цифровые) образовательны</w:t>
            </w:r>
          </w:p>
          <w:p w14:paraId="05238375" w14:textId="77777777" w:rsidR="006A3A12" w:rsidRDefault="007B7775">
            <w:pPr>
              <w:spacing w:after="0" w:line="259" w:lineRule="auto"/>
              <w:ind w:left="134" w:right="0" w:firstLine="0"/>
              <w:jc w:val="left"/>
            </w:pPr>
            <w:r>
              <w:rPr>
                <w:b/>
              </w:rPr>
              <w:t>ересурсы</w:t>
            </w:r>
            <w:r>
              <w:t xml:space="preserve"> </w:t>
            </w:r>
          </w:p>
          <w:p w14:paraId="3E76DAEC" w14:textId="77777777" w:rsidR="006A3A12" w:rsidRDefault="007B7775">
            <w:pPr>
              <w:spacing w:after="0" w:line="259" w:lineRule="auto"/>
              <w:ind w:left="134" w:right="0" w:firstLine="0"/>
              <w:jc w:val="left"/>
            </w:pPr>
            <w:r>
              <w:t xml:space="preserve"> </w:t>
            </w:r>
          </w:p>
        </w:tc>
      </w:tr>
      <w:tr w:rsidR="006A3A12" w14:paraId="33EE99D7" w14:textId="77777777">
        <w:trPr>
          <w:trHeight w:val="1105"/>
        </w:trPr>
        <w:tc>
          <w:tcPr>
            <w:tcW w:w="0" w:type="auto"/>
            <w:vMerge/>
            <w:tcBorders>
              <w:top w:val="nil"/>
              <w:left w:val="single" w:sz="4" w:space="0" w:color="000000"/>
              <w:bottom w:val="single" w:sz="4" w:space="0" w:color="000000"/>
              <w:right w:val="single" w:sz="4" w:space="0" w:color="000000"/>
            </w:tcBorders>
          </w:tcPr>
          <w:p w14:paraId="14505B5D"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9CDA812" w14:textId="77777777" w:rsidR="006A3A12" w:rsidRDefault="006A3A12">
            <w:pPr>
              <w:spacing w:after="160" w:line="259"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bottom"/>
          </w:tcPr>
          <w:p w14:paraId="11B5979A" w14:textId="77777777" w:rsidR="006A3A12" w:rsidRDefault="007B7775">
            <w:pPr>
              <w:spacing w:after="22" w:line="259" w:lineRule="auto"/>
              <w:ind w:left="139" w:right="0" w:firstLine="0"/>
              <w:jc w:val="left"/>
            </w:pPr>
            <w:r>
              <w:rPr>
                <w:b/>
              </w:rPr>
              <w:t>Вс</w:t>
            </w:r>
          </w:p>
          <w:p w14:paraId="7E85B958" w14:textId="77777777" w:rsidR="006A3A12" w:rsidRDefault="007B7775">
            <w:pPr>
              <w:spacing w:after="0" w:line="259" w:lineRule="auto"/>
              <w:ind w:left="0" w:right="142" w:firstLine="0"/>
              <w:jc w:val="right"/>
            </w:pPr>
            <w:r>
              <w:rPr>
                <w:b/>
              </w:rPr>
              <w:t>его</w:t>
            </w:r>
            <w:r>
              <w:t xml:space="preserve"> </w:t>
            </w:r>
          </w:p>
          <w:p w14:paraId="6B247355" w14:textId="77777777" w:rsidR="006A3A12" w:rsidRDefault="007B7775">
            <w:pPr>
              <w:spacing w:after="0" w:line="259" w:lineRule="auto"/>
              <w:ind w:left="139" w:right="0" w:firstLine="0"/>
              <w:jc w:val="left"/>
            </w:pPr>
            <w:r>
              <w:t xml:space="preserve"> </w:t>
            </w:r>
          </w:p>
        </w:tc>
        <w:tc>
          <w:tcPr>
            <w:tcW w:w="1882" w:type="dxa"/>
            <w:tcBorders>
              <w:top w:val="single" w:sz="4" w:space="0" w:color="000000"/>
              <w:left w:val="single" w:sz="4" w:space="0" w:color="000000"/>
              <w:bottom w:val="single" w:sz="4" w:space="0" w:color="000000"/>
              <w:right w:val="single" w:sz="4" w:space="0" w:color="000000"/>
            </w:tcBorders>
            <w:vAlign w:val="bottom"/>
          </w:tcPr>
          <w:p w14:paraId="70696236" w14:textId="77777777" w:rsidR="006A3A12" w:rsidRDefault="007B7775">
            <w:pPr>
              <w:spacing w:after="26" w:line="259" w:lineRule="auto"/>
              <w:ind w:left="135" w:right="0" w:firstLine="0"/>
              <w:jc w:val="left"/>
            </w:pPr>
            <w:r>
              <w:rPr>
                <w:b/>
              </w:rPr>
              <w:t>Контрольные</w:t>
            </w:r>
          </w:p>
          <w:p w14:paraId="15E9A5D5" w14:textId="77777777" w:rsidR="006A3A12" w:rsidRDefault="007B7775">
            <w:pPr>
              <w:spacing w:after="0" w:line="259" w:lineRule="auto"/>
              <w:ind w:left="135" w:right="0" w:firstLine="0"/>
              <w:jc w:val="left"/>
            </w:pPr>
            <w:r>
              <w:rPr>
                <w:b/>
              </w:rPr>
              <w:t>работы</w:t>
            </w:r>
            <w:r>
              <w:t xml:space="preserve"> </w:t>
            </w:r>
          </w:p>
          <w:p w14:paraId="3F8BABBA" w14:textId="77777777" w:rsidR="006A3A12" w:rsidRDefault="007B7775">
            <w:pPr>
              <w:spacing w:after="0" w:line="259" w:lineRule="auto"/>
              <w:ind w:left="135" w:right="0" w:firstLine="0"/>
              <w:jc w:val="left"/>
            </w:pPr>
            <w:r>
              <w:t xml:space="preserve"> </w:t>
            </w:r>
          </w:p>
        </w:tc>
        <w:tc>
          <w:tcPr>
            <w:tcW w:w="1931" w:type="dxa"/>
            <w:tcBorders>
              <w:top w:val="single" w:sz="4" w:space="0" w:color="000000"/>
              <w:left w:val="single" w:sz="4" w:space="0" w:color="000000"/>
              <w:bottom w:val="single" w:sz="4" w:space="0" w:color="000000"/>
              <w:right w:val="single" w:sz="4" w:space="0" w:color="000000"/>
            </w:tcBorders>
            <w:vAlign w:val="bottom"/>
          </w:tcPr>
          <w:p w14:paraId="6C47E61E" w14:textId="77777777" w:rsidR="006A3A12" w:rsidRDefault="007B7775">
            <w:pPr>
              <w:spacing w:after="26" w:line="259" w:lineRule="auto"/>
              <w:ind w:left="134" w:right="0" w:firstLine="0"/>
              <w:jc w:val="left"/>
            </w:pPr>
            <w:r>
              <w:rPr>
                <w:b/>
              </w:rPr>
              <w:t>Практические</w:t>
            </w:r>
          </w:p>
          <w:p w14:paraId="1D540E27" w14:textId="77777777" w:rsidR="006A3A12" w:rsidRDefault="007B7775">
            <w:pPr>
              <w:spacing w:after="0" w:line="259" w:lineRule="auto"/>
              <w:ind w:left="134" w:right="0" w:firstLine="0"/>
              <w:jc w:val="left"/>
            </w:pPr>
            <w:r>
              <w:rPr>
                <w:b/>
              </w:rPr>
              <w:t>работы</w:t>
            </w:r>
            <w:r>
              <w:t xml:space="preserve"> </w:t>
            </w:r>
          </w:p>
          <w:p w14:paraId="3CAFAE62"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AC1B2A1" w14:textId="77777777" w:rsidR="006A3A12" w:rsidRDefault="006A3A12">
            <w:pPr>
              <w:spacing w:after="160" w:line="259" w:lineRule="auto"/>
              <w:ind w:left="0" w:right="0" w:firstLine="0"/>
              <w:jc w:val="left"/>
            </w:pPr>
          </w:p>
        </w:tc>
      </w:tr>
      <w:tr w:rsidR="006A3A12" w14:paraId="5DB834DA"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63908E4B" w14:textId="77777777" w:rsidR="006A3A12" w:rsidRDefault="007B7775">
            <w:pPr>
              <w:spacing w:after="0" w:line="259" w:lineRule="auto"/>
              <w:ind w:left="134" w:right="0" w:firstLine="0"/>
              <w:jc w:val="left"/>
            </w:pPr>
            <w:r>
              <w:rPr>
                <w:b/>
              </w:rPr>
              <w:t>Раздел 1.Знания о физической культуре</w:t>
            </w:r>
            <w:r>
              <w:t xml:space="preserve"> </w:t>
            </w:r>
          </w:p>
        </w:tc>
        <w:tc>
          <w:tcPr>
            <w:tcW w:w="2209" w:type="dxa"/>
            <w:tcBorders>
              <w:top w:val="single" w:sz="4" w:space="0" w:color="000000"/>
              <w:left w:val="nil"/>
              <w:bottom w:val="single" w:sz="4" w:space="0" w:color="000000"/>
              <w:right w:val="single" w:sz="4" w:space="0" w:color="000000"/>
            </w:tcBorders>
          </w:tcPr>
          <w:p w14:paraId="3BAFAE22" w14:textId="77777777" w:rsidR="006A3A12" w:rsidRDefault="006A3A12">
            <w:pPr>
              <w:spacing w:after="160" w:line="259" w:lineRule="auto"/>
              <w:ind w:left="0" w:right="0" w:firstLine="0"/>
              <w:jc w:val="left"/>
            </w:pPr>
          </w:p>
        </w:tc>
      </w:tr>
      <w:tr w:rsidR="006A3A12" w14:paraId="6A8D6F2A" w14:textId="77777777">
        <w:trPr>
          <w:trHeight w:val="888"/>
        </w:trPr>
        <w:tc>
          <w:tcPr>
            <w:tcW w:w="538" w:type="dxa"/>
            <w:tcBorders>
              <w:top w:val="single" w:sz="4" w:space="0" w:color="000000"/>
              <w:left w:val="single" w:sz="4" w:space="0" w:color="000000"/>
              <w:bottom w:val="single" w:sz="4" w:space="0" w:color="000000"/>
              <w:right w:val="single" w:sz="4" w:space="0" w:color="000000"/>
            </w:tcBorders>
            <w:vAlign w:val="center"/>
          </w:tcPr>
          <w:p w14:paraId="7ED07B9D" w14:textId="77777777" w:rsidR="006A3A12" w:rsidRDefault="007B7775">
            <w:pPr>
              <w:spacing w:after="0" w:line="259" w:lineRule="auto"/>
              <w:ind w:left="0" w:right="0" w:firstLine="0"/>
              <w:jc w:val="left"/>
            </w:pPr>
            <w:r>
              <w:t xml:space="preserve">1.1 </w:t>
            </w:r>
          </w:p>
        </w:tc>
        <w:tc>
          <w:tcPr>
            <w:tcW w:w="2070" w:type="dxa"/>
            <w:tcBorders>
              <w:top w:val="single" w:sz="4" w:space="0" w:color="000000"/>
              <w:left w:val="single" w:sz="4" w:space="0" w:color="000000"/>
              <w:bottom w:val="single" w:sz="4" w:space="0" w:color="000000"/>
              <w:right w:val="single" w:sz="4" w:space="0" w:color="000000"/>
            </w:tcBorders>
            <w:vAlign w:val="bottom"/>
          </w:tcPr>
          <w:p w14:paraId="1F232FDF" w14:textId="77777777" w:rsidR="006A3A12" w:rsidRDefault="007B7775">
            <w:pPr>
              <w:spacing w:after="0" w:line="259" w:lineRule="auto"/>
              <w:ind w:left="134" w:right="0" w:firstLine="0"/>
              <w:jc w:val="left"/>
            </w:pPr>
            <w:r>
              <w:t xml:space="preserve">Знания о физическойкуль туре </w:t>
            </w:r>
          </w:p>
        </w:tc>
        <w:tc>
          <w:tcPr>
            <w:tcW w:w="720" w:type="dxa"/>
            <w:tcBorders>
              <w:top w:val="single" w:sz="4" w:space="0" w:color="000000"/>
              <w:left w:val="single" w:sz="4" w:space="0" w:color="000000"/>
              <w:bottom w:val="single" w:sz="4" w:space="0" w:color="000000"/>
              <w:right w:val="single" w:sz="4" w:space="0" w:color="000000"/>
            </w:tcBorders>
            <w:vAlign w:val="center"/>
          </w:tcPr>
          <w:p w14:paraId="23F03EFA" w14:textId="77777777" w:rsidR="006A3A12" w:rsidRDefault="007B7775">
            <w:pPr>
              <w:spacing w:after="0" w:line="259" w:lineRule="auto"/>
              <w:ind w:left="235" w:right="0" w:firstLine="0"/>
              <w:jc w:val="left"/>
            </w:pPr>
            <w:r>
              <w:t xml:space="preserve"> 2  </w:t>
            </w:r>
          </w:p>
        </w:tc>
        <w:tc>
          <w:tcPr>
            <w:tcW w:w="1882" w:type="dxa"/>
            <w:tcBorders>
              <w:top w:val="single" w:sz="4" w:space="0" w:color="000000"/>
              <w:left w:val="single" w:sz="4" w:space="0" w:color="000000"/>
              <w:bottom w:val="single" w:sz="4" w:space="0" w:color="000000"/>
              <w:right w:val="single" w:sz="4" w:space="0" w:color="000000"/>
            </w:tcBorders>
            <w:vAlign w:val="center"/>
          </w:tcPr>
          <w:p w14:paraId="52ACC2CD"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48BA2556"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28373F8B" w14:textId="77777777" w:rsidR="006A3A12" w:rsidRDefault="007B7775">
            <w:pPr>
              <w:spacing w:after="0" w:line="259" w:lineRule="auto"/>
              <w:ind w:left="134" w:right="0" w:firstLine="0"/>
              <w:jc w:val="left"/>
            </w:pPr>
            <w:hyperlink r:id="rId328">
              <w:r>
                <w:rPr>
                  <w:color w:val="0000FF"/>
                  <w:u w:val="single" w:color="0000FF"/>
                </w:rPr>
                <w:t>http://school</w:t>
              </w:r>
            </w:hyperlink>
            <w:hyperlink r:id="rId329"/>
            <w:hyperlink r:id="rId330">
              <w:r>
                <w:rPr>
                  <w:color w:val="0000FF"/>
                  <w:u w:val="single" w:color="0000FF"/>
                </w:rPr>
                <w:t>collection</w:t>
              </w:r>
            </w:hyperlink>
            <w:hyperlink r:id="rId331">
              <w:r>
                <w:t>.</w:t>
              </w:r>
            </w:hyperlink>
            <w:r>
              <w:t xml:space="preserve"> </w:t>
            </w:r>
          </w:p>
        </w:tc>
      </w:tr>
      <w:tr w:rsidR="006A3A12" w14:paraId="21737C5D"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4EEE9CE3"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33058942" w14:textId="77777777" w:rsidR="006A3A12" w:rsidRDefault="007B7775">
            <w:pPr>
              <w:spacing w:after="0" w:line="259" w:lineRule="auto"/>
              <w:ind w:left="235" w:right="0" w:firstLine="0"/>
              <w:jc w:val="left"/>
            </w:pPr>
            <w:r>
              <w:t xml:space="preserve"> 2  </w:t>
            </w:r>
          </w:p>
        </w:tc>
        <w:tc>
          <w:tcPr>
            <w:tcW w:w="3813" w:type="dxa"/>
            <w:gridSpan w:val="2"/>
            <w:tcBorders>
              <w:top w:val="single" w:sz="4" w:space="0" w:color="000000"/>
              <w:left w:val="single" w:sz="4" w:space="0" w:color="000000"/>
              <w:bottom w:val="single" w:sz="4" w:space="0" w:color="000000"/>
              <w:right w:val="nil"/>
            </w:tcBorders>
          </w:tcPr>
          <w:p w14:paraId="766F65D1"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2AA1EFA6" w14:textId="77777777" w:rsidR="006A3A12" w:rsidRDefault="006A3A12">
            <w:pPr>
              <w:spacing w:after="160" w:line="259" w:lineRule="auto"/>
              <w:ind w:left="0" w:right="0" w:firstLine="0"/>
              <w:jc w:val="left"/>
            </w:pPr>
          </w:p>
        </w:tc>
      </w:tr>
      <w:tr w:rsidR="006A3A12" w14:paraId="726CB7E6"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6676B315" w14:textId="77777777" w:rsidR="006A3A12" w:rsidRDefault="007B7775">
            <w:pPr>
              <w:spacing w:after="0" w:line="259" w:lineRule="auto"/>
              <w:ind w:left="134" w:right="0" w:firstLine="0"/>
              <w:jc w:val="left"/>
            </w:pPr>
            <w:r>
              <w:rPr>
                <w:b/>
              </w:rPr>
              <w:t>Раздел 2.Способысамостоятельнойдеятельности</w:t>
            </w:r>
            <w:r>
              <w:t xml:space="preserve"> </w:t>
            </w:r>
          </w:p>
        </w:tc>
        <w:tc>
          <w:tcPr>
            <w:tcW w:w="2209" w:type="dxa"/>
            <w:tcBorders>
              <w:top w:val="single" w:sz="4" w:space="0" w:color="000000"/>
              <w:left w:val="nil"/>
              <w:bottom w:val="single" w:sz="4" w:space="0" w:color="000000"/>
              <w:right w:val="single" w:sz="4" w:space="0" w:color="000000"/>
            </w:tcBorders>
          </w:tcPr>
          <w:p w14:paraId="72C1086A" w14:textId="77777777" w:rsidR="006A3A12" w:rsidRDefault="006A3A12">
            <w:pPr>
              <w:spacing w:after="160" w:line="259" w:lineRule="auto"/>
              <w:ind w:left="0" w:right="0" w:firstLine="0"/>
              <w:jc w:val="left"/>
            </w:pPr>
          </w:p>
        </w:tc>
      </w:tr>
      <w:tr w:rsidR="006A3A12" w14:paraId="4FC95E33" w14:textId="77777777">
        <w:trPr>
          <w:trHeight w:val="614"/>
        </w:trPr>
        <w:tc>
          <w:tcPr>
            <w:tcW w:w="538" w:type="dxa"/>
            <w:tcBorders>
              <w:top w:val="single" w:sz="4" w:space="0" w:color="000000"/>
              <w:left w:val="single" w:sz="4" w:space="0" w:color="000000"/>
              <w:bottom w:val="single" w:sz="4" w:space="0" w:color="000000"/>
              <w:right w:val="single" w:sz="4" w:space="0" w:color="000000"/>
            </w:tcBorders>
            <w:vAlign w:val="center"/>
          </w:tcPr>
          <w:p w14:paraId="4FD7FA40" w14:textId="77777777" w:rsidR="006A3A12" w:rsidRDefault="007B7775">
            <w:pPr>
              <w:spacing w:after="0" w:line="259" w:lineRule="auto"/>
              <w:ind w:left="0" w:right="0" w:firstLine="0"/>
              <w:jc w:val="left"/>
            </w:pPr>
            <w:r>
              <w:t xml:space="preserve">2.1 </w:t>
            </w:r>
          </w:p>
        </w:tc>
        <w:tc>
          <w:tcPr>
            <w:tcW w:w="2070" w:type="dxa"/>
            <w:tcBorders>
              <w:top w:val="single" w:sz="4" w:space="0" w:color="000000"/>
              <w:left w:val="single" w:sz="4" w:space="0" w:color="000000"/>
              <w:bottom w:val="single" w:sz="4" w:space="0" w:color="000000"/>
              <w:right w:val="single" w:sz="4" w:space="0" w:color="000000"/>
            </w:tcBorders>
            <w:vAlign w:val="bottom"/>
          </w:tcPr>
          <w:p w14:paraId="2BA8414B" w14:textId="77777777" w:rsidR="006A3A12" w:rsidRDefault="007B7775">
            <w:pPr>
              <w:spacing w:after="15" w:line="259" w:lineRule="auto"/>
              <w:ind w:left="134" w:right="0" w:firstLine="0"/>
              <w:jc w:val="left"/>
            </w:pPr>
            <w:r>
              <w:t>Режимдняшколь</w:t>
            </w:r>
          </w:p>
          <w:p w14:paraId="70DD9E21" w14:textId="77777777" w:rsidR="006A3A12" w:rsidRDefault="007B7775">
            <w:pPr>
              <w:spacing w:after="0" w:line="259" w:lineRule="auto"/>
              <w:ind w:left="134" w:right="0" w:firstLine="0"/>
              <w:jc w:val="left"/>
            </w:pPr>
            <w:r>
              <w:t xml:space="preserve">ника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01084790" w14:textId="77777777" w:rsidR="006A3A12" w:rsidRDefault="007B7775">
            <w:pPr>
              <w:spacing w:after="0" w:line="259" w:lineRule="auto"/>
              <w:ind w:left="235" w:right="0" w:firstLine="0"/>
              <w:jc w:val="left"/>
            </w:pPr>
            <w:r>
              <w:t xml:space="preserve"> 1  </w:t>
            </w:r>
          </w:p>
        </w:tc>
        <w:tc>
          <w:tcPr>
            <w:tcW w:w="1882" w:type="dxa"/>
            <w:tcBorders>
              <w:top w:val="single" w:sz="4" w:space="0" w:color="000000"/>
              <w:left w:val="single" w:sz="4" w:space="0" w:color="000000"/>
              <w:bottom w:val="single" w:sz="4" w:space="0" w:color="000000"/>
              <w:right w:val="single" w:sz="4" w:space="0" w:color="000000"/>
            </w:tcBorders>
            <w:vAlign w:val="center"/>
          </w:tcPr>
          <w:p w14:paraId="35ADFE42"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6F00047D"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6EB924E5" w14:textId="77777777" w:rsidR="006A3A12" w:rsidRDefault="007B7775">
            <w:pPr>
              <w:spacing w:after="0" w:line="259" w:lineRule="auto"/>
              <w:ind w:left="134" w:right="0" w:firstLine="0"/>
              <w:jc w:val="left"/>
            </w:pPr>
            <w:hyperlink r:id="rId332">
              <w:r>
                <w:rPr>
                  <w:color w:val="0000FF"/>
                  <w:u w:val="single" w:color="0000FF"/>
                </w:rPr>
                <w:t>http://school</w:t>
              </w:r>
            </w:hyperlink>
            <w:hyperlink r:id="rId333"/>
            <w:hyperlink r:id="rId334">
              <w:r>
                <w:rPr>
                  <w:color w:val="0000FF"/>
                  <w:u w:val="single" w:color="0000FF"/>
                </w:rPr>
                <w:t>collection</w:t>
              </w:r>
            </w:hyperlink>
            <w:hyperlink r:id="rId335">
              <w:r>
                <w:t>.</w:t>
              </w:r>
            </w:hyperlink>
            <w:r>
              <w:t xml:space="preserve"> </w:t>
            </w:r>
          </w:p>
        </w:tc>
      </w:tr>
      <w:tr w:rsidR="006A3A12" w14:paraId="6DC27382"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tcPr>
          <w:p w14:paraId="7B2FB1DA"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6FC6E48A" w14:textId="77777777" w:rsidR="006A3A12" w:rsidRDefault="007B7775">
            <w:pPr>
              <w:spacing w:after="0" w:line="259" w:lineRule="auto"/>
              <w:ind w:left="235" w:right="0" w:firstLine="0"/>
              <w:jc w:val="left"/>
            </w:pPr>
            <w:r>
              <w:t xml:space="preserve"> 1  </w:t>
            </w:r>
          </w:p>
        </w:tc>
        <w:tc>
          <w:tcPr>
            <w:tcW w:w="3813" w:type="dxa"/>
            <w:gridSpan w:val="2"/>
            <w:tcBorders>
              <w:top w:val="single" w:sz="4" w:space="0" w:color="000000"/>
              <w:left w:val="single" w:sz="4" w:space="0" w:color="000000"/>
              <w:bottom w:val="single" w:sz="4" w:space="0" w:color="000000"/>
              <w:right w:val="nil"/>
            </w:tcBorders>
          </w:tcPr>
          <w:p w14:paraId="3C3A7526"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29AD05C1" w14:textId="77777777" w:rsidR="006A3A12" w:rsidRDefault="006A3A12">
            <w:pPr>
              <w:spacing w:after="160" w:line="259" w:lineRule="auto"/>
              <w:ind w:left="0" w:right="0" w:firstLine="0"/>
              <w:jc w:val="left"/>
            </w:pPr>
          </w:p>
        </w:tc>
      </w:tr>
      <w:tr w:rsidR="006A3A12" w14:paraId="44077E54" w14:textId="77777777">
        <w:trPr>
          <w:trHeight w:val="337"/>
        </w:trPr>
        <w:tc>
          <w:tcPr>
            <w:tcW w:w="7140" w:type="dxa"/>
            <w:gridSpan w:val="5"/>
            <w:tcBorders>
              <w:top w:val="single" w:sz="4" w:space="0" w:color="000000"/>
              <w:left w:val="single" w:sz="4" w:space="0" w:color="000000"/>
              <w:bottom w:val="single" w:sz="4" w:space="0" w:color="000000"/>
              <w:right w:val="nil"/>
            </w:tcBorders>
            <w:vAlign w:val="bottom"/>
          </w:tcPr>
          <w:p w14:paraId="57D63D7C" w14:textId="77777777" w:rsidR="006A3A12" w:rsidRDefault="007B7775">
            <w:pPr>
              <w:spacing w:after="0" w:line="259" w:lineRule="auto"/>
              <w:ind w:left="134" w:right="0" w:firstLine="0"/>
              <w:jc w:val="left"/>
            </w:pPr>
            <w:r>
              <w:rPr>
                <w:b/>
              </w:rPr>
              <w:t>ФИЗИЧЕСКОЕ СОВЕРШЕНСТВОВАНИЕ</w:t>
            </w:r>
            <w:r>
              <w:t xml:space="preserve"> </w:t>
            </w:r>
          </w:p>
        </w:tc>
        <w:tc>
          <w:tcPr>
            <w:tcW w:w="2209" w:type="dxa"/>
            <w:tcBorders>
              <w:top w:val="single" w:sz="4" w:space="0" w:color="000000"/>
              <w:left w:val="nil"/>
              <w:bottom w:val="single" w:sz="4" w:space="0" w:color="000000"/>
              <w:right w:val="single" w:sz="4" w:space="0" w:color="000000"/>
            </w:tcBorders>
          </w:tcPr>
          <w:p w14:paraId="5101903E" w14:textId="77777777" w:rsidR="006A3A12" w:rsidRDefault="006A3A12">
            <w:pPr>
              <w:spacing w:after="160" w:line="259" w:lineRule="auto"/>
              <w:ind w:left="0" w:right="0" w:firstLine="0"/>
              <w:jc w:val="left"/>
            </w:pPr>
          </w:p>
        </w:tc>
      </w:tr>
      <w:tr w:rsidR="006A3A12" w14:paraId="7887D488" w14:textId="77777777">
        <w:trPr>
          <w:trHeight w:val="336"/>
        </w:trPr>
        <w:tc>
          <w:tcPr>
            <w:tcW w:w="7140" w:type="dxa"/>
            <w:gridSpan w:val="5"/>
            <w:tcBorders>
              <w:top w:val="single" w:sz="4" w:space="0" w:color="000000"/>
              <w:left w:val="single" w:sz="4" w:space="0" w:color="000000"/>
              <w:bottom w:val="single" w:sz="4" w:space="0" w:color="000000"/>
              <w:right w:val="nil"/>
            </w:tcBorders>
          </w:tcPr>
          <w:p w14:paraId="6E863441" w14:textId="77777777" w:rsidR="006A3A12" w:rsidRDefault="007B7775">
            <w:pPr>
              <w:spacing w:after="0" w:line="259" w:lineRule="auto"/>
              <w:ind w:left="134" w:right="0" w:firstLine="0"/>
              <w:jc w:val="left"/>
            </w:pPr>
            <w:r>
              <w:rPr>
                <w:b/>
              </w:rPr>
              <w:t>Раздел 1.Оздоровительнаяфизическаякультура</w:t>
            </w:r>
            <w:r>
              <w:t xml:space="preserve"> </w:t>
            </w:r>
          </w:p>
        </w:tc>
        <w:tc>
          <w:tcPr>
            <w:tcW w:w="2209" w:type="dxa"/>
            <w:tcBorders>
              <w:top w:val="single" w:sz="4" w:space="0" w:color="000000"/>
              <w:left w:val="nil"/>
              <w:bottom w:val="single" w:sz="4" w:space="0" w:color="000000"/>
              <w:right w:val="single" w:sz="4" w:space="0" w:color="000000"/>
            </w:tcBorders>
          </w:tcPr>
          <w:p w14:paraId="2D8F965A" w14:textId="77777777" w:rsidR="006A3A12" w:rsidRDefault="006A3A12">
            <w:pPr>
              <w:spacing w:after="160" w:line="259" w:lineRule="auto"/>
              <w:ind w:left="0" w:right="0" w:firstLine="0"/>
              <w:jc w:val="left"/>
            </w:pPr>
          </w:p>
        </w:tc>
      </w:tr>
      <w:tr w:rsidR="006A3A12" w14:paraId="54DA1580" w14:textId="77777777">
        <w:trPr>
          <w:trHeight w:val="610"/>
        </w:trPr>
        <w:tc>
          <w:tcPr>
            <w:tcW w:w="538" w:type="dxa"/>
            <w:tcBorders>
              <w:top w:val="single" w:sz="4" w:space="0" w:color="000000"/>
              <w:left w:val="single" w:sz="4" w:space="0" w:color="000000"/>
              <w:bottom w:val="single" w:sz="4" w:space="0" w:color="000000"/>
              <w:right w:val="single" w:sz="4" w:space="0" w:color="000000"/>
            </w:tcBorders>
            <w:vAlign w:val="center"/>
          </w:tcPr>
          <w:p w14:paraId="0DF15D72" w14:textId="77777777" w:rsidR="006A3A12" w:rsidRDefault="007B7775">
            <w:pPr>
              <w:spacing w:after="0" w:line="259" w:lineRule="auto"/>
              <w:ind w:left="0" w:right="0" w:firstLine="0"/>
              <w:jc w:val="left"/>
            </w:pPr>
            <w:r>
              <w:t xml:space="preserve">1.1 </w:t>
            </w:r>
          </w:p>
        </w:tc>
        <w:tc>
          <w:tcPr>
            <w:tcW w:w="2070" w:type="dxa"/>
            <w:tcBorders>
              <w:top w:val="single" w:sz="4" w:space="0" w:color="000000"/>
              <w:left w:val="single" w:sz="4" w:space="0" w:color="000000"/>
              <w:bottom w:val="single" w:sz="4" w:space="0" w:color="000000"/>
              <w:right w:val="single" w:sz="4" w:space="0" w:color="000000"/>
            </w:tcBorders>
            <w:vAlign w:val="bottom"/>
          </w:tcPr>
          <w:p w14:paraId="7F9A9196" w14:textId="77777777" w:rsidR="006A3A12" w:rsidRDefault="007B7775">
            <w:pPr>
              <w:spacing w:after="8" w:line="259" w:lineRule="auto"/>
              <w:ind w:left="0" w:right="56" w:firstLine="0"/>
              <w:jc w:val="center"/>
            </w:pPr>
            <w:r>
              <w:t>Гигиеначеловек</w:t>
            </w:r>
          </w:p>
          <w:p w14:paraId="67D02A04" w14:textId="77777777" w:rsidR="006A3A12" w:rsidRDefault="007B7775">
            <w:pPr>
              <w:spacing w:after="0" w:line="259" w:lineRule="auto"/>
              <w:ind w:left="134" w:right="0" w:firstLine="0"/>
              <w:jc w:val="left"/>
            </w:pPr>
            <w:r>
              <w:t xml:space="preserve">а </w:t>
            </w:r>
          </w:p>
        </w:tc>
        <w:tc>
          <w:tcPr>
            <w:tcW w:w="720" w:type="dxa"/>
            <w:tcBorders>
              <w:top w:val="single" w:sz="4" w:space="0" w:color="000000"/>
              <w:left w:val="single" w:sz="4" w:space="0" w:color="000000"/>
              <w:bottom w:val="single" w:sz="4" w:space="0" w:color="000000"/>
              <w:right w:val="single" w:sz="4" w:space="0" w:color="000000"/>
            </w:tcBorders>
            <w:vAlign w:val="center"/>
          </w:tcPr>
          <w:p w14:paraId="37E8C57A" w14:textId="77777777" w:rsidR="006A3A12" w:rsidRDefault="007B7775">
            <w:pPr>
              <w:spacing w:after="0" w:line="259" w:lineRule="auto"/>
              <w:ind w:left="235" w:right="0" w:firstLine="0"/>
              <w:jc w:val="left"/>
            </w:pPr>
            <w:r>
              <w:t xml:space="preserve"> 1  </w:t>
            </w:r>
          </w:p>
        </w:tc>
        <w:tc>
          <w:tcPr>
            <w:tcW w:w="1882" w:type="dxa"/>
            <w:tcBorders>
              <w:top w:val="single" w:sz="4" w:space="0" w:color="000000"/>
              <w:left w:val="single" w:sz="4" w:space="0" w:color="000000"/>
              <w:bottom w:val="single" w:sz="4" w:space="0" w:color="000000"/>
              <w:right w:val="single" w:sz="4" w:space="0" w:color="000000"/>
            </w:tcBorders>
            <w:vAlign w:val="center"/>
          </w:tcPr>
          <w:p w14:paraId="77ECB3FB"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4EC19C25"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tcPr>
          <w:p w14:paraId="749009EF" w14:textId="77777777" w:rsidR="006A3A12" w:rsidRDefault="007B7775">
            <w:pPr>
              <w:spacing w:after="0" w:line="259" w:lineRule="auto"/>
              <w:ind w:left="134" w:right="0" w:firstLine="0"/>
              <w:jc w:val="left"/>
            </w:pPr>
            <w:hyperlink r:id="rId336">
              <w:r>
                <w:rPr>
                  <w:color w:val="0000FF"/>
                  <w:u w:val="single" w:color="0000FF"/>
                </w:rPr>
                <w:t>http://school</w:t>
              </w:r>
            </w:hyperlink>
            <w:hyperlink r:id="rId337"/>
            <w:hyperlink r:id="rId338">
              <w:r>
                <w:rPr>
                  <w:color w:val="0000FF"/>
                  <w:u w:val="single" w:color="0000FF"/>
                </w:rPr>
                <w:t>collection</w:t>
              </w:r>
            </w:hyperlink>
            <w:hyperlink r:id="rId339">
              <w:r>
                <w:t>.</w:t>
              </w:r>
            </w:hyperlink>
            <w:r>
              <w:t xml:space="preserve"> </w:t>
            </w:r>
          </w:p>
        </w:tc>
      </w:tr>
      <w:tr w:rsidR="006A3A12" w14:paraId="31B26A85" w14:textId="77777777">
        <w:trPr>
          <w:trHeight w:val="615"/>
        </w:trPr>
        <w:tc>
          <w:tcPr>
            <w:tcW w:w="538" w:type="dxa"/>
            <w:tcBorders>
              <w:top w:val="single" w:sz="4" w:space="0" w:color="000000"/>
              <w:left w:val="single" w:sz="4" w:space="0" w:color="000000"/>
              <w:bottom w:val="single" w:sz="4" w:space="0" w:color="000000"/>
              <w:right w:val="single" w:sz="4" w:space="0" w:color="000000"/>
            </w:tcBorders>
            <w:vAlign w:val="center"/>
          </w:tcPr>
          <w:p w14:paraId="4D77BD1F" w14:textId="77777777" w:rsidR="006A3A12" w:rsidRDefault="007B7775">
            <w:pPr>
              <w:spacing w:after="0" w:line="259" w:lineRule="auto"/>
              <w:ind w:left="0" w:right="0" w:firstLine="0"/>
              <w:jc w:val="left"/>
            </w:pPr>
            <w:r>
              <w:t xml:space="preserve">1.2 </w:t>
            </w:r>
          </w:p>
        </w:tc>
        <w:tc>
          <w:tcPr>
            <w:tcW w:w="2070" w:type="dxa"/>
            <w:tcBorders>
              <w:top w:val="single" w:sz="4" w:space="0" w:color="000000"/>
              <w:left w:val="single" w:sz="4" w:space="0" w:color="000000"/>
              <w:bottom w:val="single" w:sz="4" w:space="0" w:color="000000"/>
              <w:right w:val="single" w:sz="4" w:space="0" w:color="000000"/>
            </w:tcBorders>
            <w:vAlign w:val="center"/>
          </w:tcPr>
          <w:p w14:paraId="059F1E24" w14:textId="77777777" w:rsidR="006A3A12" w:rsidRDefault="007B7775">
            <w:pPr>
              <w:spacing w:after="0" w:line="259" w:lineRule="auto"/>
              <w:ind w:left="0" w:right="56" w:firstLine="0"/>
              <w:jc w:val="center"/>
            </w:pPr>
            <w:r>
              <w:t xml:space="preserve">Осанкачеловека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4453F051" w14:textId="77777777" w:rsidR="006A3A12" w:rsidRDefault="007B7775">
            <w:pPr>
              <w:spacing w:after="0" w:line="259" w:lineRule="auto"/>
              <w:ind w:left="235" w:right="0" w:firstLine="0"/>
              <w:jc w:val="left"/>
            </w:pPr>
            <w:r>
              <w:t xml:space="preserve"> 1  </w:t>
            </w:r>
          </w:p>
        </w:tc>
        <w:tc>
          <w:tcPr>
            <w:tcW w:w="1882" w:type="dxa"/>
            <w:tcBorders>
              <w:top w:val="single" w:sz="4" w:space="0" w:color="000000"/>
              <w:left w:val="single" w:sz="4" w:space="0" w:color="000000"/>
              <w:bottom w:val="single" w:sz="4" w:space="0" w:color="000000"/>
              <w:right w:val="single" w:sz="4" w:space="0" w:color="000000"/>
            </w:tcBorders>
            <w:vAlign w:val="center"/>
          </w:tcPr>
          <w:p w14:paraId="633737D4"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5865A924"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4F169DD9" w14:textId="77777777" w:rsidR="006A3A12" w:rsidRDefault="007B7775">
            <w:pPr>
              <w:spacing w:after="0" w:line="259" w:lineRule="auto"/>
              <w:ind w:left="134" w:right="0" w:firstLine="0"/>
              <w:jc w:val="left"/>
            </w:pPr>
            <w:hyperlink r:id="rId340">
              <w:r>
                <w:rPr>
                  <w:color w:val="0000FF"/>
                  <w:u w:val="single" w:color="0000FF"/>
                </w:rPr>
                <w:t>http://school</w:t>
              </w:r>
            </w:hyperlink>
            <w:hyperlink r:id="rId341"/>
            <w:hyperlink r:id="rId342">
              <w:r>
                <w:rPr>
                  <w:color w:val="0000FF"/>
                  <w:u w:val="single" w:color="0000FF"/>
                </w:rPr>
                <w:t>collection</w:t>
              </w:r>
            </w:hyperlink>
            <w:hyperlink r:id="rId343">
              <w:r>
                <w:t>.</w:t>
              </w:r>
            </w:hyperlink>
            <w:r>
              <w:t xml:space="preserve"> </w:t>
            </w:r>
          </w:p>
        </w:tc>
      </w:tr>
      <w:tr w:rsidR="006A3A12" w14:paraId="334D33EA" w14:textId="77777777">
        <w:trPr>
          <w:trHeight w:val="1440"/>
        </w:trPr>
        <w:tc>
          <w:tcPr>
            <w:tcW w:w="538" w:type="dxa"/>
            <w:tcBorders>
              <w:top w:val="single" w:sz="4" w:space="0" w:color="000000"/>
              <w:left w:val="single" w:sz="4" w:space="0" w:color="000000"/>
              <w:bottom w:val="single" w:sz="4" w:space="0" w:color="000000"/>
              <w:right w:val="single" w:sz="4" w:space="0" w:color="000000"/>
            </w:tcBorders>
            <w:vAlign w:val="center"/>
          </w:tcPr>
          <w:p w14:paraId="24AD3E3E" w14:textId="77777777" w:rsidR="006A3A12" w:rsidRDefault="007B7775">
            <w:pPr>
              <w:spacing w:after="0" w:line="259" w:lineRule="auto"/>
              <w:ind w:left="0" w:right="0" w:firstLine="0"/>
              <w:jc w:val="left"/>
            </w:pPr>
            <w:r>
              <w:t xml:space="preserve">1.3 </w:t>
            </w:r>
          </w:p>
        </w:tc>
        <w:tc>
          <w:tcPr>
            <w:tcW w:w="2070" w:type="dxa"/>
            <w:tcBorders>
              <w:top w:val="single" w:sz="4" w:space="0" w:color="000000"/>
              <w:left w:val="single" w:sz="4" w:space="0" w:color="000000"/>
              <w:bottom w:val="single" w:sz="4" w:space="0" w:color="000000"/>
              <w:right w:val="single" w:sz="4" w:space="0" w:color="000000"/>
            </w:tcBorders>
          </w:tcPr>
          <w:p w14:paraId="2539A6C5" w14:textId="77777777" w:rsidR="006A3A12" w:rsidRDefault="007B7775">
            <w:pPr>
              <w:spacing w:after="0" w:line="259" w:lineRule="auto"/>
              <w:ind w:left="134" w:right="0" w:firstLine="0"/>
              <w:jc w:val="left"/>
            </w:pPr>
            <w:r>
              <w:t xml:space="preserve">Утренняя </w:t>
            </w:r>
          </w:p>
          <w:p w14:paraId="2FBF89AA" w14:textId="77777777" w:rsidR="006A3A12" w:rsidRDefault="007B7775">
            <w:pPr>
              <w:spacing w:after="0" w:line="259" w:lineRule="auto"/>
              <w:ind w:left="134" w:right="0" w:firstLine="0"/>
              <w:jc w:val="left"/>
            </w:pPr>
            <w:r>
              <w:t xml:space="preserve">зарядка и физкультминутк и в режиме дня школьника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62111E24" w14:textId="77777777" w:rsidR="006A3A12" w:rsidRDefault="007B7775">
            <w:pPr>
              <w:spacing w:after="0" w:line="259" w:lineRule="auto"/>
              <w:ind w:left="264" w:right="0" w:firstLine="0"/>
              <w:jc w:val="left"/>
            </w:pPr>
            <w:r>
              <w:t xml:space="preserve">1  </w:t>
            </w:r>
          </w:p>
        </w:tc>
        <w:tc>
          <w:tcPr>
            <w:tcW w:w="1882" w:type="dxa"/>
            <w:tcBorders>
              <w:top w:val="single" w:sz="4" w:space="0" w:color="000000"/>
              <w:left w:val="single" w:sz="4" w:space="0" w:color="000000"/>
              <w:bottom w:val="single" w:sz="4" w:space="0" w:color="000000"/>
              <w:right w:val="single" w:sz="4" w:space="0" w:color="000000"/>
            </w:tcBorders>
            <w:vAlign w:val="center"/>
          </w:tcPr>
          <w:p w14:paraId="45BE2DAF"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2BEB6DEA"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01E46D99" w14:textId="77777777" w:rsidR="006A3A12" w:rsidRDefault="007B7775">
            <w:pPr>
              <w:spacing w:after="0" w:line="259" w:lineRule="auto"/>
              <w:ind w:left="134" w:right="0" w:firstLine="0"/>
              <w:jc w:val="left"/>
            </w:pPr>
            <w:hyperlink r:id="rId344">
              <w:r>
                <w:rPr>
                  <w:color w:val="0000FF"/>
                  <w:u w:val="single" w:color="0000FF"/>
                </w:rPr>
                <w:t>http://school</w:t>
              </w:r>
            </w:hyperlink>
            <w:hyperlink r:id="rId345"/>
            <w:hyperlink r:id="rId346">
              <w:r>
                <w:rPr>
                  <w:color w:val="0000FF"/>
                  <w:u w:val="single" w:color="0000FF"/>
                </w:rPr>
                <w:t>collection</w:t>
              </w:r>
            </w:hyperlink>
            <w:hyperlink r:id="rId347">
              <w:r>
                <w:t>.</w:t>
              </w:r>
            </w:hyperlink>
            <w:r>
              <w:t xml:space="preserve"> </w:t>
            </w:r>
          </w:p>
        </w:tc>
      </w:tr>
      <w:tr w:rsidR="006A3A12" w14:paraId="1B7558B0"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tcPr>
          <w:p w14:paraId="33CD6DBB"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6AF7619E" w14:textId="77777777" w:rsidR="006A3A12" w:rsidRDefault="007B7775">
            <w:pPr>
              <w:spacing w:after="0" w:line="259" w:lineRule="auto"/>
              <w:ind w:left="235" w:right="0" w:firstLine="0"/>
              <w:jc w:val="left"/>
            </w:pPr>
            <w:r>
              <w:t xml:space="preserve"> 3  </w:t>
            </w:r>
          </w:p>
        </w:tc>
        <w:tc>
          <w:tcPr>
            <w:tcW w:w="3813" w:type="dxa"/>
            <w:gridSpan w:val="2"/>
            <w:tcBorders>
              <w:top w:val="single" w:sz="4" w:space="0" w:color="000000"/>
              <w:left w:val="single" w:sz="4" w:space="0" w:color="000000"/>
              <w:bottom w:val="single" w:sz="4" w:space="0" w:color="000000"/>
              <w:right w:val="nil"/>
            </w:tcBorders>
          </w:tcPr>
          <w:p w14:paraId="2F68DD91"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6508BE31" w14:textId="77777777" w:rsidR="006A3A12" w:rsidRDefault="006A3A12">
            <w:pPr>
              <w:spacing w:after="160" w:line="259" w:lineRule="auto"/>
              <w:ind w:left="0" w:right="0" w:firstLine="0"/>
              <w:jc w:val="left"/>
            </w:pPr>
          </w:p>
        </w:tc>
      </w:tr>
      <w:tr w:rsidR="006A3A12" w14:paraId="2D919B60" w14:textId="77777777">
        <w:trPr>
          <w:trHeight w:val="336"/>
        </w:trPr>
        <w:tc>
          <w:tcPr>
            <w:tcW w:w="7140" w:type="dxa"/>
            <w:gridSpan w:val="5"/>
            <w:tcBorders>
              <w:top w:val="single" w:sz="4" w:space="0" w:color="000000"/>
              <w:left w:val="single" w:sz="4" w:space="0" w:color="000000"/>
              <w:bottom w:val="single" w:sz="4" w:space="0" w:color="000000"/>
              <w:right w:val="nil"/>
            </w:tcBorders>
          </w:tcPr>
          <w:p w14:paraId="7FD80737" w14:textId="77777777" w:rsidR="006A3A12" w:rsidRDefault="007B7775">
            <w:pPr>
              <w:spacing w:after="0" w:line="259" w:lineRule="auto"/>
              <w:ind w:left="134" w:right="0" w:firstLine="0"/>
              <w:jc w:val="left"/>
            </w:pPr>
            <w:r>
              <w:rPr>
                <w:b/>
              </w:rPr>
              <w:t>Раздел 2.Спортивно-оздоровительная физическая культура</w:t>
            </w:r>
            <w:r>
              <w:t xml:space="preserve"> </w:t>
            </w:r>
          </w:p>
        </w:tc>
        <w:tc>
          <w:tcPr>
            <w:tcW w:w="2209" w:type="dxa"/>
            <w:tcBorders>
              <w:top w:val="single" w:sz="4" w:space="0" w:color="000000"/>
              <w:left w:val="nil"/>
              <w:bottom w:val="single" w:sz="4" w:space="0" w:color="000000"/>
              <w:right w:val="single" w:sz="4" w:space="0" w:color="000000"/>
            </w:tcBorders>
          </w:tcPr>
          <w:p w14:paraId="1D99BA6D" w14:textId="77777777" w:rsidR="006A3A12" w:rsidRDefault="006A3A12">
            <w:pPr>
              <w:spacing w:after="160" w:line="259" w:lineRule="auto"/>
              <w:ind w:left="0" w:right="0" w:firstLine="0"/>
              <w:jc w:val="left"/>
            </w:pPr>
          </w:p>
        </w:tc>
      </w:tr>
      <w:tr w:rsidR="006A3A12" w14:paraId="467B76A8" w14:textId="77777777">
        <w:trPr>
          <w:trHeight w:val="888"/>
        </w:trPr>
        <w:tc>
          <w:tcPr>
            <w:tcW w:w="538" w:type="dxa"/>
            <w:tcBorders>
              <w:top w:val="single" w:sz="4" w:space="0" w:color="000000"/>
              <w:left w:val="single" w:sz="4" w:space="0" w:color="000000"/>
              <w:bottom w:val="single" w:sz="4" w:space="0" w:color="000000"/>
              <w:right w:val="single" w:sz="4" w:space="0" w:color="000000"/>
            </w:tcBorders>
            <w:vAlign w:val="center"/>
          </w:tcPr>
          <w:p w14:paraId="4602790F" w14:textId="77777777" w:rsidR="006A3A12" w:rsidRDefault="007B7775">
            <w:pPr>
              <w:spacing w:after="0" w:line="259" w:lineRule="auto"/>
              <w:ind w:left="0" w:right="0" w:firstLine="0"/>
              <w:jc w:val="left"/>
            </w:pPr>
            <w:r>
              <w:t xml:space="preserve">2.1 </w:t>
            </w:r>
          </w:p>
        </w:tc>
        <w:tc>
          <w:tcPr>
            <w:tcW w:w="2070" w:type="dxa"/>
            <w:tcBorders>
              <w:top w:val="single" w:sz="4" w:space="0" w:color="000000"/>
              <w:left w:val="single" w:sz="4" w:space="0" w:color="000000"/>
              <w:bottom w:val="single" w:sz="4" w:space="0" w:color="000000"/>
              <w:right w:val="single" w:sz="4" w:space="0" w:color="000000"/>
            </w:tcBorders>
          </w:tcPr>
          <w:p w14:paraId="67EAFD5A" w14:textId="77777777" w:rsidR="006A3A12" w:rsidRDefault="007B7775">
            <w:pPr>
              <w:spacing w:after="0" w:line="259" w:lineRule="auto"/>
              <w:ind w:left="134" w:right="0" w:firstLine="0"/>
              <w:jc w:val="left"/>
            </w:pPr>
            <w:r>
              <w:t xml:space="preserve">Гимнастика с основамиакроба тики </w:t>
            </w:r>
          </w:p>
        </w:tc>
        <w:tc>
          <w:tcPr>
            <w:tcW w:w="720" w:type="dxa"/>
            <w:tcBorders>
              <w:top w:val="single" w:sz="4" w:space="0" w:color="000000"/>
              <w:left w:val="single" w:sz="4" w:space="0" w:color="000000"/>
              <w:bottom w:val="single" w:sz="4" w:space="0" w:color="000000"/>
              <w:right w:val="single" w:sz="4" w:space="0" w:color="000000"/>
            </w:tcBorders>
            <w:vAlign w:val="center"/>
          </w:tcPr>
          <w:p w14:paraId="3D065BC8" w14:textId="77777777" w:rsidR="006A3A12" w:rsidRDefault="007B7775">
            <w:pPr>
              <w:spacing w:after="0" w:line="259" w:lineRule="auto"/>
              <w:ind w:left="235" w:right="0" w:firstLine="0"/>
              <w:jc w:val="left"/>
            </w:pPr>
            <w:r>
              <w:t xml:space="preserve"> 8  </w:t>
            </w:r>
          </w:p>
        </w:tc>
        <w:tc>
          <w:tcPr>
            <w:tcW w:w="1882" w:type="dxa"/>
            <w:tcBorders>
              <w:top w:val="single" w:sz="4" w:space="0" w:color="000000"/>
              <w:left w:val="single" w:sz="4" w:space="0" w:color="000000"/>
              <w:bottom w:val="single" w:sz="4" w:space="0" w:color="000000"/>
              <w:right w:val="single" w:sz="4" w:space="0" w:color="000000"/>
            </w:tcBorders>
            <w:vAlign w:val="center"/>
          </w:tcPr>
          <w:p w14:paraId="37FBEBB0"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568D8538"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0E3C9DB9" w14:textId="77777777" w:rsidR="006A3A12" w:rsidRDefault="007B7775">
            <w:pPr>
              <w:spacing w:after="0" w:line="259" w:lineRule="auto"/>
              <w:ind w:left="134" w:right="0" w:firstLine="0"/>
              <w:jc w:val="left"/>
            </w:pPr>
            <w:hyperlink r:id="rId348">
              <w:r>
                <w:rPr>
                  <w:color w:val="0000FF"/>
                  <w:u w:val="single" w:color="0000FF"/>
                </w:rPr>
                <w:t>http://school</w:t>
              </w:r>
            </w:hyperlink>
            <w:hyperlink r:id="rId349"/>
            <w:hyperlink r:id="rId350">
              <w:r>
                <w:rPr>
                  <w:color w:val="0000FF"/>
                  <w:u w:val="single" w:color="0000FF"/>
                </w:rPr>
                <w:t>collection</w:t>
              </w:r>
            </w:hyperlink>
            <w:hyperlink r:id="rId351">
              <w:r>
                <w:t>.</w:t>
              </w:r>
            </w:hyperlink>
            <w:r>
              <w:t xml:space="preserve"> </w:t>
            </w:r>
          </w:p>
        </w:tc>
      </w:tr>
      <w:tr w:rsidR="006A3A12" w14:paraId="448A1ADB" w14:textId="77777777">
        <w:trPr>
          <w:trHeight w:val="610"/>
        </w:trPr>
        <w:tc>
          <w:tcPr>
            <w:tcW w:w="538" w:type="dxa"/>
            <w:tcBorders>
              <w:top w:val="single" w:sz="4" w:space="0" w:color="000000"/>
              <w:left w:val="single" w:sz="4" w:space="0" w:color="000000"/>
              <w:bottom w:val="single" w:sz="4" w:space="0" w:color="000000"/>
              <w:right w:val="single" w:sz="4" w:space="0" w:color="000000"/>
            </w:tcBorders>
            <w:vAlign w:val="center"/>
          </w:tcPr>
          <w:p w14:paraId="0983EA92" w14:textId="77777777" w:rsidR="006A3A12" w:rsidRDefault="007B7775">
            <w:pPr>
              <w:spacing w:after="0" w:line="259" w:lineRule="auto"/>
              <w:ind w:left="0" w:right="0" w:firstLine="0"/>
              <w:jc w:val="left"/>
            </w:pPr>
            <w:r>
              <w:t xml:space="preserve">2.2 </w:t>
            </w:r>
          </w:p>
        </w:tc>
        <w:tc>
          <w:tcPr>
            <w:tcW w:w="2070" w:type="dxa"/>
            <w:tcBorders>
              <w:top w:val="single" w:sz="4" w:space="0" w:color="000000"/>
              <w:left w:val="single" w:sz="4" w:space="0" w:color="000000"/>
              <w:bottom w:val="single" w:sz="4" w:space="0" w:color="000000"/>
              <w:right w:val="single" w:sz="4" w:space="0" w:color="000000"/>
            </w:tcBorders>
            <w:vAlign w:val="bottom"/>
          </w:tcPr>
          <w:p w14:paraId="24CA86DB" w14:textId="77777777" w:rsidR="006A3A12" w:rsidRDefault="007B7775">
            <w:pPr>
              <w:spacing w:after="18" w:line="259" w:lineRule="auto"/>
              <w:ind w:left="134" w:right="0" w:firstLine="0"/>
              <w:jc w:val="left"/>
            </w:pPr>
            <w:r>
              <w:t>Лыжнаяподгото</w:t>
            </w:r>
          </w:p>
          <w:p w14:paraId="08A452A8" w14:textId="77777777" w:rsidR="006A3A12" w:rsidRDefault="007B7775">
            <w:pPr>
              <w:spacing w:after="0" w:line="259" w:lineRule="auto"/>
              <w:ind w:left="134" w:right="0" w:firstLine="0"/>
              <w:jc w:val="left"/>
            </w:pPr>
            <w:r>
              <w:t xml:space="preserve">вка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2303BB5E" w14:textId="77777777" w:rsidR="006A3A12" w:rsidRDefault="007B7775">
            <w:pPr>
              <w:spacing w:after="0" w:line="259" w:lineRule="auto"/>
              <w:ind w:left="0" w:right="142" w:firstLine="0"/>
              <w:jc w:val="right"/>
            </w:pPr>
            <w:r>
              <w:t xml:space="preserve"> 12  </w:t>
            </w:r>
          </w:p>
        </w:tc>
        <w:tc>
          <w:tcPr>
            <w:tcW w:w="1882" w:type="dxa"/>
            <w:tcBorders>
              <w:top w:val="single" w:sz="4" w:space="0" w:color="000000"/>
              <w:left w:val="single" w:sz="4" w:space="0" w:color="000000"/>
              <w:bottom w:val="single" w:sz="4" w:space="0" w:color="000000"/>
              <w:right w:val="single" w:sz="4" w:space="0" w:color="000000"/>
            </w:tcBorders>
            <w:vAlign w:val="center"/>
          </w:tcPr>
          <w:p w14:paraId="6137D1CC"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35787858"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69AD9DC2" w14:textId="77777777" w:rsidR="006A3A12" w:rsidRDefault="007B7775">
            <w:pPr>
              <w:spacing w:after="0" w:line="259" w:lineRule="auto"/>
              <w:ind w:left="134" w:right="0" w:firstLine="0"/>
              <w:jc w:val="left"/>
            </w:pPr>
            <w:hyperlink r:id="rId352">
              <w:r>
                <w:rPr>
                  <w:color w:val="0000FF"/>
                  <w:u w:val="single" w:color="0000FF"/>
                </w:rPr>
                <w:t>http://school</w:t>
              </w:r>
            </w:hyperlink>
            <w:hyperlink r:id="rId353"/>
            <w:hyperlink r:id="rId354">
              <w:r>
                <w:rPr>
                  <w:color w:val="0000FF"/>
                  <w:u w:val="single" w:color="0000FF"/>
                </w:rPr>
                <w:t>collection</w:t>
              </w:r>
            </w:hyperlink>
            <w:hyperlink r:id="rId355">
              <w:r>
                <w:t>.</w:t>
              </w:r>
            </w:hyperlink>
            <w:r>
              <w:t xml:space="preserve"> </w:t>
            </w:r>
          </w:p>
        </w:tc>
      </w:tr>
      <w:tr w:rsidR="006A3A12" w14:paraId="125D05B3" w14:textId="77777777">
        <w:trPr>
          <w:trHeight w:val="614"/>
        </w:trPr>
        <w:tc>
          <w:tcPr>
            <w:tcW w:w="538" w:type="dxa"/>
            <w:tcBorders>
              <w:top w:val="single" w:sz="4" w:space="0" w:color="000000"/>
              <w:left w:val="single" w:sz="4" w:space="0" w:color="000000"/>
              <w:bottom w:val="single" w:sz="4" w:space="0" w:color="000000"/>
              <w:right w:val="single" w:sz="4" w:space="0" w:color="000000"/>
            </w:tcBorders>
            <w:vAlign w:val="center"/>
          </w:tcPr>
          <w:p w14:paraId="0135154F" w14:textId="77777777" w:rsidR="006A3A12" w:rsidRDefault="007B7775">
            <w:pPr>
              <w:spacing w:after="0" w:line="259" w:lineRule="auto"/>
              <w:ind w:left="0" w:right="0" w:firstLine="0"/>
              <w:jc w:val="left"/>
            </w:pPr>
            <w:r>
              <w:t xml:space="preserve">2.3 </w:t>
            </w:r>
          </w:p>
        </w:tc>
        <w:tc>
          <w:tcPr>
            <w:tcW w:w="2070" w:type="dxa"/>
            <w:tcBorders>
              <w:top w:val="single" w:sz="4" w:space="0" w:color="000000"/>
              <w:left w:val="single" w:sz="4" w:space="0" w:color="000000"/>
              <w:bottom w:val="single" w:sz="4" w:space="0" w:color="000000"/>
              <w:right w:val="single" w:sz="4" w:space="0" w:color="000000"/>
            </w:tcBorders>
            <w:vAlign w:val="center"/>
          </w:tcPr>
          <w:p w14:paraId="6C7F31B1" w14:textId="77777777" w:rsidR="006A3A12" w:rsidRDefault="007B7775">
            <w:pPr>
              <w:spacing w:after="0" w:line="259" w:lineRule="auto"/>
              <w:ind w:left="0" w:right="104" w:firstLine="0"/>
              <w:jc w:val="center"/>
            </w:pPr>
            <w:r>
              <w:t xml:space="preserve">Легкаяатлетика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66A243C4" w14:textId="77777777" w:rsidR="006A3A12" w:rsidRDefault="007B7775">
            <w:pPr>
              <w:spacing w:after="0" w:line="259" w:lineRule="auto"/>
              <w:ind w:left="0" w:right="142" w:firstLine="0"/>
              <w:jc w:val="right"/>
            </w:pPr>
            <w:r>
              <w:t xml:space="preserve"> 10  </w:t>
            </w:r>
          </w:p>
        </w:tc>
        <w:tc>
          <w:tcPr>
            <w:tcW w:w="1882" w:type="dxa"/>
            <w:tcBorders>
              <w:top w:val="single" w:sz="4" w:space="0" w:color="000000"/>
              <w:left w:val="single" w:sz="4" w:space="0" w:color="000000"/>
              <w:bottom w:val="single" w:sz="4" w:space="0" w:color="000000"/>
              <w:right w:val="single" w:sz="4" w:space="0" w:color="000000"/>
            </w:tcBorders>
            <w:vAlign w:val="center"/>
          </w:tcPr>
          <w:p w14:paraId="7A0EB44E"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21280914"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17F0F7BE" w14:textId="77777777" w:rsidR="006A3A12" w:rsidRDefault="007B7775">
            <w:pPr>
              <w:spacing w:after="0" w:line="259" w:lineRule="auto"/>
              <w:ind w:left="134" w:right="0" w:firstLine="0"/>
              <w:jc w:val="left"/>
            </w:pPr>
            <w:hyperlink r:id="rId356">
              <w:r>
                <w:rPr>
                  <w:color w:val="0000FF"/>
                  <w:u w:val="single" w:color="0000FF"/>
                </w:rPr>
                <w:t>http://school</w:t>
              </w:r>
            </w:hyperlink>
            <w:hyperlink r:id="rId357"/>
            <w:hyperlink r:id="rId358">
              <w:r>
                <w:rPr>
                  <w:color w:val="0000FF"/>
                  <w:u w:val="single" w:color="0000FF"/>
                </w:rPr>
                <w:t>collection</w:t>
              </w:r>
            </w:hyperlink>
            <w:hyperlink r:id="rId359">
              <w:r>
                <w:t>.</w:t>
              </w:r>
            </w:hyperlink>
            <w:r>
              <w:t xml:space="preserve"> </w:t>
            </w:r>
          </w:p>
        </w:tc>
      </w:tr>
      <w:tr w:rsidR="006A3A12" w14:paraId="70ACE2EA" w14:textId="77777777">
        <w:trPr>
          <w:trHeight w:val="610"/>
        </w:trPr>
        <w:tc>
          <w:tcPr>
            <w:tcW w:w="538" w:type="dxa"/>
            <w:tcBorders>
              <w:top w:val="single" w:sz="4" w:space="0" w:color="000000"/>
              <w:left w:val="single" w:sz="4" w:space="0" w:color="000000"/>
              <w:bottom w:val="single" w:sz="4" w:space="0" w:color="000000"/>
              <w:right w:val="single" w:sz="4" w:space="0" w:color="000000"/>
            </w:tcBorders>
            <w:vAlign w:val="center"/>
          </w:tcPr>
          <w:p w14:paraId="15B0570E" w14:textId="77777777" w:rsidR="006A3A12" w:rsidRDefault="007B7775">
            <w:pPr>
              <w:spacing w:after="0" w:line="259" w:lineRule="auto"/>
              <w:ind w:left="0" w:right="0" w:firstLine="0"/>
              <w:jc w:val="left"/>
            </w:pPr>
            <w:r>
              <w:t xml:space="preserve">2.4 </w:t>
            </w:r>
          </w:p>
        </w:tc>
        <w:tc>
          <w:tcPr>
            <w:tcW w:w="2070" w:type="dxa"/>
            <w:tcBorders>
              <w:top w:val="single" w:sz="4" w:space="0" w:color="000000"/>
              <w:left w:val="single" w:sz="4" w:space="0" w:color="000000"/>
              <w:bottom w:val="single" w:sz="4" w:space="0" w:color="000000"/>
              <w:right w:val="single" w:sz="4" w:space="0" w:color="000000"/>
            </w:tcBorders>
            <w:vAlign w:val="bottom"/>
          </w:tcPr>
          <w:p w14:paraId="29088250" w14:textId="77777777" w:rsidR="006A3A12" w:rsidRDefault="007B7775">
            <w:pPr>
              <w:spacing w:after="0" w:line="259" w:lineRule="auto"/>
              <w:ind w:left="134" w:right="0" w:firstLine="0"/>
              <w:jc w:val="left"/>
            </w:pPr>
            <w:r>
              <w:t xml:space="preserve">Подвижные и спортивныеигры </w:t>
            </w:r>
          </w:p>
        </w:tc>
        <w:tc>
          <w:tcPr>
            <w:tcW w:w="720" w:type="dxa"/>
            <w:tcBorders>
              <w:top w:val="single" w:sz="4" w:space="0" w:color="000000"/>
              <w:left w:val="single" w:sz="4" w:space="0" w:color="000000"/>
              <w:bottom w:val="single" w:sz="4" w:space="0" w:color="000000"/>
              <w:right w:val="single" w:sz="4" w:space="0" w:color="000000"/>
            </w:tcBorders>
            <w:vAlign w:val="center"/>
          </w:tcPr>
          <w:p w14:paraId="467C02D1" w14:textId="77777777" w:rsidR="006A3A12" w:rsidRDefault="007B7775">
            <w:pPr>
              <w:spacing w:after="0" w:line="259" w:lineRule="auto"/>
              <w:ind w:left="0" w:right="142" w:firstLine="0"/>
              <w:jc w:val="right"/>
            </w:pPr>
            <w:r>
              <w:t xml:space="preserve"> 10  </w:t>
            </w:r>
          </w:p>
        </w:tc>
        <w:tc>
          <w:tcPr>
            <w:tcW w:w="1882" w:type="dxa"/>
            <w:tcBorders>
              <w:top w:val="single" w:sz="4" w:space="0" w:color="000000"/>
              <w:left w:val="single" w:sz="4" w:space="0" w:color="000000"/>
              <w:bottom w:val="single" w:sz="4" w:space="0" w:color="000000"/>
              <w:right w:val="single" w:sz="4" w:space="0" w:color="000000"/>
            </w:tcBorders>
            <w:vAlign w:val="center"/>
          </w:tcPr>
          <w:p w14:paraId="1E84D7E8"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695B99CC"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7A2821FD" w14:textId="77777777" w:rsidR="006A3A12" w:rsidRDefault="007B7775">
            <w:pPr>
              <w:spacing w:after="0" w:line="259" w:lineRule="auto"/>
              <w:ind w:left="134" w:right="0" w:firstLine="0"/>
              <w:jc w:val="left"/>
            </w:pPr>
            <w:hyperlink r:id="rId360">
              <w:r>
                <w:rPr>
                  <w:color w:val="0000FF"/>
                  <w:u w:val="single" w:color="0000FF"/>
                </w:rPr>
                <w:t>http://school</w:t>
              </w:r>
            </w:hyperlink>
            <w:hyperlink r:id="rId361"/>
            <w:hyperlink r:id="rId362">
              <w:r>
                <w:rPr>
                  <w:color w:val="0000FF"/>
                  <w:u w:val="single" w:color="0000FF"/>
                </w:rPr>
                <w:t>collection</w:t>
              </w:r>
            </w:hyperlink>
            <w:hyperlink r:id="rId363">
              <w:r>
                <w:t>.</w:t>
              </w:r>
            </w:hyperlink>
            <w:r>
              <w:t xml:space="preserve"> </w:t>
            </w:r>
          </w:p>
        </w:tc>
      </w:tr>
      <w:tr w:rsidR="006A3A12" w14:paraId="4D6BBBAA"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338A1C86"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547521B6" w14:textId="77777777" w:rsidR="006A3A12" w:rsidRDefault="007B7775">
            <w:pPr>
              <w:spacing w:after="0" w:line="259" w:lineRule="auto"/>
              <w:ind w:left="0" w:right="142" w:firstLine="0"/>
              <w:jc w:val="right"/>
            </w:pPr>
            <w:r>
              <w:t xml:space="preserve"> 40  </w:t>
            </w:r>
          </w:p>
        </w:tc>
        <w:tc>
          <w:tcPr>
            <w:tcW w:w="3813" w:type="dxa"/>
            <w:gridSpan w:val="2"/>
            <w:tcBorders>
              <w:top w:val="single" w:sz="4" w:space="0" w:color="000000"/>
              <w:left w:val="single" w:sz="4" w:space="0" w:color="000000"/>
              <w:bottom w:val="single" w:sz="4" w:space="0" w:color="000000"/>
              <w:right w:val="nil"/>
            </w:tcBorders>
          </w:tcPr>
          <w:p w14:paraId="2C9B2593"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56FD45CD" w14:textId="77777777" w:rsidR="006A3A12" w:rsidRDefault="006A3A12">
            <w:pPr>
              <w:spacing w:after="160" w:line="259" w:lineRule="auto"/>
              <w:ind w:left="0" w:right="0" w:firstLine="0"/>
              <w:jc w:val="left"/>
            </w:pPr>
          </w:p>
        </w:tc>
      </w:tr>
      <w:tr w:rsidR="006A3A12" w14:paraId="7BAFBE0F"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390B3BB4" w14:textId="77777777" w:rsidR="006A3A12" w:rsidRDefault="007B7775">
            <w:pPr>
              <w:spacing w:after="0" w:line="259" w:lineRule="auto"/>
              <w:ind w:left="134" w:right="0" w:firstLine="0"/>
              <w:jc w:val="left"/>
            </w:pPr>
            <w:r>
              <w:rPr>
                <w:b/>
              </w:rPr>
              <w:t>Раздел 3.Прикладно-ориентированная физическая культура</w:t>
            </w:r>
            <w:r>
              <w:t xml:space="preserve"> </w:t>
            </w:r>
          </w:p>
        </w:tc>
        <w:tc>
          <w:tcPr>
            <w:tcW w:w="2209" w:type="dxa"/>
            <w:tcBorders>
              <w:top w:val="single" w:sz="4" w:space="0" w:color="000000"/>
              <w:left w:val="nil"/>
              <w:bottom w:val="single" w:sz="4" w:space="0" w:color="000000"/>
              <w:right w:val="single" w:sz="4" w:space="0" w:color="000000"/>
            </w:tcBorders>
          </w:tcPr>
          <w:p w14:paraId="7EFE4526" w14:textId="77777777" w:rsidR="006A3A12" w:rsidRDefault="006A3A12">
            <w:pPr>
              <w:spacing w:after="160" w:line="259" w:lineRule="auto"/>
              <w:ind w:left="0" w:right="0" w:firstLine="0"/>
              <w:jc w:val="left"/>
            </w:pPr>
          </w:p>
        </w:tc>
      </w:tr>
      <w:tr w:rsidR="006A3A12" w14:paraId="673FA298" w14:textId="77777777">
        <w:trPr>
          <w:trHeight w:val="1441"/>
        </w:trPr>
        <w:tc>
          <w:tcPr>
            <w:tcW w:w="538" w:type="dxa"/>
            <w:tcBorders>
              <w:top w:val="single" w:sz="4" w:space="0" w:color="000000"/>
              <w:left w:val="single" w:sz="4" w:space="0" w:color="000000"/>
              <w:bottom w:val="single" w:sz="4" w:space="0" w:color="000000"/>
              <w:right w:val="single" w:sz="4" w:space="0" w:color="000000"/>
            </w:tcBorders>
            <w:vAlign w:val="center"/>
          </w:tcPr>
          <w:p w14:paraId="201B3E03" w14:textId="77777777" w:rsidR="006A3A12" w:rsidRDefault="007B7775">
            <w:pPr>
              <w:spacing w:after="0" w:line="259" w:lineRule="auto"/>
              <w:ind w:left="0" w:right="0" w:firstLine="0"/>
              <w:jc w:val="left"/>
            </w:pPr>
            <w:r>
              <w:lastRenderedPageBreak/>
              <w:t xml:space="preserve">3.1 </w:t>
            </w:r>
          </w:p>
        </w:tc>
        <w:tc>
          <w:tcPr>
            <w:tcW w:w="2070" w:type="dxa"/>
            <w:tcBorders>
              <w:top w:val="single" w:sz="4" w:space="0" w:color="000000"/>
              <w:left w:val="single" w:sz="4" w:space="0" w:color="000000"/>
              <w:bottom w:val="single" w:sz="4" w:space="0" w:color="000000"/>
              <w:right w:val="single" w:sz="4" w:space="0" w:color="000000"/>
            </w:tcBorders>
            <w:vAlign w:val="bottom"/>
          </w:tcPr>
          <w:p w14:paraId="5026B69B" w14:textId="77777777" w:rsidR="006A3A12" w:rsidRDefault="007B7775">
            <w:pPr>
              <w:spacing w:after="0" w:line="259" w:lineRule="auto"/>
              <w:ind w:left="134" w:right="0" w:firstLine="0"/>
              <w:jc w:val="left"/>
            </w:pPr>
            <w:r>
              <w:t xml:space="preserve">Подготовка к выполнению нормативных требований комплекса ГТО </w:t>
            </w:r>
          </w:p>
        </w:tc>
        <w:tc>
          <w:tcPr>
            <w:tcW w:w="720" w:type="dxa"/>
            <w:tcBorders>
              <w:top w:val="single" w:sz="4" w:space="0" w:color="000000"/>
              <w:left w:val="single" w:sz="4" w:space="0" w:color="000000"/>
              <w:bottom w:val="single" w:sz="4" w:space="0" w:color="000000"/>
              <w:right w:val="single" w:sz="4" w:space="0" w:color="000000"/>
            </w:tcBorders>
            <w:vAlign w:val="center"/>
          </w:tcPr>
          <w:p w14:paraId="78383704" w14:textId="77777777" w:rsidR="006A3A12" w:rsidRDefault="007B7775">
            <w:pPr>
              <w:spacing w:after="0" w:line="259" w:lineRule="auto"/>
              <w:ind w:left="0" w:right="170" w:firstLine="0"/>
              <w:jc w:val="right"/>
            </w:pPr>
            <w:r>
              <w:t xml:space="preserve">20  </w:t>
            </w:r>
          </w:p>
        </w:tc>
        <w:tc>
          <w:tcPr>
            <w:tcW w:w="1882" w:type="dxa"/>
            <w:tcBorders>
              <w:top w:val="single" w:sz="4" w:space="0" w:color="000000"/>
              <w:left w:val="single" w:sz="4" w:space="0" w:color="000000"/>
              <w:bottom w:val="single" w:sz="4" w:space="0" w:color="000000"/>
              <w:right w:val="single" w:sz="4" w:space="0" w:color="000000"/>
            </w:tcBorders>
            <w:vAlign w:val="center"/>
          </w:tcPr>
          <w:p w14:paraId="1FA38513" w14:textId="77777777" w:rsidR="006A3A12" w:rsidRDefault="007B7775">
            <w:pPr>
              <w:spacing w:after="0" w:line="259" w:lineRule="auto"/>
              <w:ind w:left="26" w:right="0" w:firstLine="0"/>
              <w:jc w:val="center"/>
            </w:pPr>
            <w:r>
              <w:t xml:space="preserve"> 1  </w:t>
            </w:r>
          </w:p>
        </w:tc>
        <w:tc>
          <w:tcPr>
            <w:tcW w:w="1931" w:type="dxa"/>
            <w:tcBorders>
              <w:top w:val="single" w:sz="4" w:space="0" w:color="000000"/>
              <w:left w:val="single" w:sz="4" w:space="0" w:color="000000"/>
              <w:bottom w:val="single" w:sz="4" w:space="0" w:color="000000"/>
              <w:right w:val="single" w:sz="4" w:space="0" w:color="000000"/>
            </w:tcBorders>
            <w:vAlign w:val="center"/>
          </w:tcPr>
          <w:p w14:paraId="5F34DDAD"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0A292365" w14:textId="77777777" w:rsidR="006A3A12" w:rsidRDefault="007B7775">
            <w:pPr>
              <w:spacing w:after="0" w:line="259" w:lineRule="auto"/>
              <w:ind w:left="134" w:right="0" w:firstLine="0"/>
              <w:jc w:val="left"/>
            </w:pPr>
            <w:hyperlink r:id="rId364">
              <w:r>
                <w:rPr>
                  <w:color w:val="0000FF"/>
                  <w:u w:val="single" w:color="0000FF"/>
                </w:rPr>
                <w:t>http://school</w:t>
              </w:r>
            </w:hyperlink>
            <w:hyperlink r:id="rId365"/>
            <w:hyperlink r:id="rId366">
              <w:r>
                <w:rPr>
                  <w:color w:val="0000FF"/>
                  <w:u w:val="single" w:color="0000FF"/>
                </w:rPr>
                <w:t>collection</w:t>
              </w:r>
            </w:hyperlink>
            <w:hyperlink r:id="rId367">
              <w:r>
                <w:t>.</w:t>
              </w:r>
            </w:hyperlink>
            <w:r>
              <w:t xml:space="preserve"> </w:t>
            </w:r>
          </w:p>
        </w:tc>
      </w:tr>
      <w:tr w:rsidR="006A3A12" w14:paraId="5F55F90E"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0F4D974F"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2EB26F5E" w14:textId="77777777" w:rsidR="006A3A12" w:rsidRDefault="007B7775">
            <w:pPr>
              <w:spacing w:after="0" w:line="259" w:lineRule="auto"/>
              <w:ind w:left="0" w:right="142" w:firstLine="0"/>
              <w:jc w:val="right"/>
            </w:pPr>
            <w:r>
              <w:t xml:space="preserve"> 20  </w:t>
            </w:r>
          </w:p>
        </w:tc>
        <w:tc>
          <w:tcPr>
            <w:tcW w:w="3813" w:type="dxa"/>
            <w:gridSpan w:val="2"/>
            <w:tcBorders>
              <w:top w:val="single" w:sz="4" w:space="0" w:color="000000"/>
              <w:left w:val="single" w:sz="4" w:space="0" w:color="000000"/>
              <w:bottom w:val="single" w:sz="4" w:space="0" w:color="000000"/>
              <w:right w:val="nil"/>
            </w:tcBorders>
          </w:tcPr>
          <w:p w14:paraId="0E672F6F"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27937756" w14:textId="77777777" w:rsidR="006A3A12" w:rsidRDefault="006A3A12">
            <w:pPr>
              <w:spacing w:after="160" w:line="259" w:lineRule="auto"/>
              <w:ind w:left="0" w:right="0" w:firstLine="0"/>
              <w:jc w:val="left"/>
            </w:pPr>
          </w:p>
        </w:tc>
      </w:tr>
      <w:tr w:rsidR="006A3A12" w14:paraId="4AE77F25" w14:textId="77777777">
        <w:trPr>
          <w:trHeight w:val="116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00406DA0" w14:textId="77777777" w:rsidR="006A3A12" w:rsidRDefault="007B7775">
            <w:pPr>
              <w:spacing w:after="0" w:line="259" w:lineRule="auto"/>
              <w:ind w:left="134" w:right="0" w:firstLine="0"/>
              <w:jc w:val="left"/>
            </w:pPr>
            <w:r>
              <w:t xml:space="preserve">ОБЩЕЕ </w:t>
            </w:r>
          </w:p>
          <w:p w14:paraId="42BA36F1" w14:textId="77777777" w:rsidR="006A3A12" w:rsidRDefault="007B7775">
            <w:pPr>
              <w:spacing w:after="0" w:line="259" w:lineRule="auto"/>
              <w:ind w:left="134" w:right="0" w:firstLine="0"/>
              <w:jc w:val="left"/>
            </w:pPr>
            <w:r>
              <w:t xml:space="preserve">КОЛИЧЕСТВО </w:t>
            </w:r>
          </w:p>
          <w:p w14:paraId="7CDA8EA5" w14:textId="77777777" w:rsidR="006A3A12" w:rsidRDefault="007B7775">
            <w:pPr>
              <w:spacing w:after="19" w:line="259" w:lineRule="auto"/>
              <w:ind w:left="134" w:right="0" w:firstLine="0"/>
              <w:jc w:val="left"/>
            </w:pPr>
            <w:r>
              <w:t xml:space="preserve">ЧАСОВ ПО </w:t>
            </w:r>
          </w:p>
          <w:p w14:paraId="679F4906" w14:textId="77777777" w:rsidR="006A3A12" w:rsidRDefault="007B7775">
            <w:pPr>
              <w:spacing w:after="0" w:line="259" w:lineRule="auto"/>
              <w:ind w:left="134" w:right="0" w:firstLine="0"/>
              <w:jc w:val="left"/>
            </w:pPr>
            <w:r>
              <w:t xml:space="preserve">ПРОГРАММЕ </w:t>
            </w:r>
          </w:p>
        </w:tc>
        <w:tc>
          <w:tcPr>
            <w:tcW w:w="720" w:type="dxa"/>
            <w:tcBorders>
              <w:top w:val="single" w:sz="4" w:space="0" w:color="000000"/>
              <w:left w:val="single" w:sz="4" w:space="0" w:color="000000"/>
              <w:bottom w:val="single" w:sz="4" w:space="0" w:color="000000"/>
              <w:right w:val="single" w:sz="4" w:space="0" w:color="000000"/>
            </w:tcBorders>
            <w:vAlign w:val="center"/>
          </w:tcPr>
          <w:p w14:paraId="64C15966" w14:textId="77777777" w:rsidR="006A3A12" w:rsidRDefault="007B7775">
            <w:pPr>
              <w:spacing w:after="0" w:line="259" w:lineRule="auto"/>
              <w:ind w:left="0" w:right="118" w:firstLine="0"/>
              <w:jc w:val="right"/>
            </w:pPr>
            <w:r>
              <w:t xml:space="preserve">66  </w:t>
            </w:r>
          </w:p>
        </w:tc>
        <w:tc>
          <w:tcPr>
            <w:tcW w:w="1882" w:type="dxa"/>
            <w:tcBorders>
              <w:top w:val="single" w:sz="4" w:space="0" w:color="000000"/>
              <w:left w:val="single" w:sz="4" w:space="0" w:color="000000"/>
              <w:bottom w:val="single" w:sz="4" w:space="0" w:color="000000"/>
              <w:right w:val="single" w:sz="4" w:space="0" w:color="000000"/>
            </w:tcBorders>
            <w:vAlign w:val="center"/>
          </w:tcPr>
          <w:p w14:paraId="688F7F4F" w14:textId="77777777" w:rsidR="006A3A12" w:rsidRDefault="007B7775">
            <w:pPr>
              <w:spacing w:after="0" w:line="259" w:lineRule="auto"/>
              <w:ind w:left="79" w:right="0" w:firstLine="0"/>
              <w:jc w:val="center"/>
            </w:pPr>
            <w:r>
              <w:t xml:space="preserve"> 1  </w:t>
            </w:r>
          </w:p>
        </w:tc>
        <w:tc>
          <w:tcPr>
            <w:tcW w:w="1931" w:type="dxa"/>
            <w:tcBorders>
              <w:top w:val="single" w:sz="4" w:space="0" w:color="000000"/>
              <w:left w:val="single" w:sz="4" w:space="0" w:color="000000"/>
              <w:bottom w:val="single" w:sz="4" w:space="0" w:color="000000"/>
              <w:right w:val="single" w:sz="4" w:space="0" w:color="000000"/>
            </w:tcBorders>
            <w:vAlign w:val="center"/>
          </w:tcPr>
          <w:p w14:paraId="6413F10F" w14:textId="77777777" w:rsidR="006A3A12" w:rsidRDefault="007B7775">
            <w:pPr>
              <w:spacing w:after="0" w:line="259" w:lineRule="auto"/>
              <w:ind w:left="79" w:right="0" w:firstLine="0"/>
              <w:jc w:val="center"/>
            </w:pPr>
            <w:r>
              <w:t xml:space="preserve"> 5  </w:t>
            </w:r>
          </w:p>
        </w:tc>
        <w:tc>
          <w:tcPr>
            <w:tcW w:w="2209" w:type="dxa"/>
            <w:tcBorders>
              <w:top w:val="single" w:sz="4" w:space="0" w:color="000000"/>
              <w:left w:val="single" w:sz="4" w:space="0" w:color="000000"/>
              <w:bottom w:val="single" w:sz="4" w:space="0" w:color="000000"/>
              <w:right w:val="single" w:sz="4" w:space="0" w:color="000000"/>
            </w:tcBorders>
            <w:vAlign w:val="center"/>
          </w:tcPr>
          <w:p w14:paraId="6C13B3D9" w14:textId="77777777" w:rsidR="006A3A12" w:rsidRDefault="007B7775">
            <w:pPr>
              <w:spacing w:after="0" w:line="259" w:lineRule="auto"/>
              <w:ind w:left="0" w:right="0" w:firstLine="0"/>
              <w:jc w:val="left"/>
            </w:pPr>
            <w:r>
              <w:t xml:space="preserve"> </w:t>
            </w:r>
          </w:p>
        </w:tc>
      </w:tr>
    </w:tbl>
    <w:p w14:paraId="2E059D43" w14:textId="77777777" w:rsidR="006A3A12" w:rsidRDefault="007B7775">
      <w:pPr>
        <w:numPr>
          <w:ilvl w:val="0"/>
          <w:numId w:val="190"/>
        </w:numPr>
        <w:spacing w:after="5" w:line="271" w:lineRule="auto"/>
        <w:ind w:right="0" w:hanging="182"/>
      </w:pPr>
      <w:r>
        <w:rPr>
          <w:b/>
        </w:rPr>
        <w:t xml:space="preserve">КЛАСС </w:t>
      </w:r>
      <w:r>
        <w:t xml:space="preserve"> </w:t>
      </w:r>
    </w:p>
    <w:tbl>
      <w:tblPr>
        <w:tblStyle w:val="TableGrid"/>
        <w:tblW w:w="9350" w:type="dxa"/>
        <w:tblInd w:w="432" w:type="dxa"/>
        <w:tblCellMar>
          <w:top w:w="60" w:type="dxa"/>
          <w:bottom w:w="6" w:type="dxa"/>
        </w:tblCellMar>
        <w:tblLook w:val="04A0" w:firstRow="1" w:lastRow="0" w:firstColumn="1" w:lastColumn="0" w:noHBand="0" w:noVBand="1"/>
      </w:tblPr>
      <w:tblGrid>
        <w:gridCol w:w="486"/>
        <w:gridCol w:w="2875"/>
        <w:gridCol w:w="585"/>
        <w:gridCol w:w="1434"/>
        <w:gridCol w:w="1567"/>
        <w:gridCol w:w="2447"/>
      </w:tblGrid>
      <w:tr w:rsidR="006A3A12" w14:paraId="20006893" w14:textId="77777777">
        <w:trPr>
          <w:trHeight w:val="336"/>
        </w:trPr>
        <w:tc>
          <w:tcPr>
            <w:tcW w:w="490" w:type="dxa"/>
            <w:vMerge w:val="restart"/>
            <w:tcBorders>
              <w:top w:val="single" w:sz="4" w:space="0" w:color="000000"/>
              <w:left w:val="single" w:sz="4" w:space="0" w:color="000000"/>
              <w:bottom w:val="single" w:sz="4" w:space="0" w:color="000000"/>
              <w:right w:val="single" w:sz="4" w:space="0" w:color="000000"/>
            </w:tcBorders>
            <w:vAlign w:val="bottom"/>
          </w:tcPr>
          <w:p w14:paraId="286EDF9E" w14:textId="77777777" w:rsidR="006A3A12" w:rsidRDefault="007B7775">
            <w:pPr>
              <w:spacing w:after="0" w:line="240" w:lineRule="auto"/>
              <w:ind w:left="236" w:right="0" w:firstLine="0"/>
              <w:jc w:val="left"/>
            </w:pPr>
            <w:r>
              <w:rPr>
                <w:b/>
              </w:rPr>
              <w:t>№ п</w:t>
            </w:r>
          </w:p>
          <w:p w14:paraId="408586CB" w14:textId="77777777" w:rsidR="006A3A12" w:rsidRDefault="007B7775">
            <w:pPr>
              <w:spacing w:after="18" w:line="259" w:lineRule="auto"/>
              <w:ind w:left="48" w:right="0" w:firstLine="0"/>
              <w:jc w:val="center"/>
            </w:pPr>
            <w:r>
              <w:rPr>
                <w:b/>
              </w:rPr>
              <w:t>/</w:t>
            </w:r>
          </w:p>
          <w:p w14:paraId="5D90DDC8" w14:textId="77777777" w:rsidR="006A3A12" w:rsidRDefault="007B7775">
            <w:pPr>
              <w:spacing w:after="0" w:line="259" w:lineRule="auto"/>
              <w:ind w:left="0" w:right="116" w:firstLine="0"/>
              <w:jc w:val="right"/>
            </w:pPr>
            <w:r>
              <w:rPr>
                <w:b/>
              </w:rPr>
              <w:t xml:space="preserve">п </w:t>
            </w:r>
            <w:r>
              <w:t xml:space="preserve"> </w:t>
            </w:r>
          </w:p>
          <w:p w14:paraId="199918CD" w14:textId="77777777" w:rsidR="006A3A12" w:rsidRDefault="007B7775">
            <w:pPr>
              <w:spacing w:after="0" w:line="259" w:lineRule="auto"/>
              <w:ind w:left="41" w:right="0" w:firstLine="0"/>
              <w:jc w:val="center"/>
            </w:pPr>
            <w:r>
              <w:t xml:space="preserve"> </w:t>
            </w:r>
          </w:p>
        </w:tc>
        <w:tc>
          <w:tcPr>
            <w:tcW w:w="3001" w:type="dxa"/>
            <w:vMerge w:val="restart"/>
            <w:tcBorders>
              <w:top w:val="single" w:sz="4" w:space="0" w:color="000000"/>
              <w:left w:val="single" w:sz="4" w:space="0" w:color="000000"/>
              <w:bottom w:val="single" w:sz="4" w:space="0" w:color="000000"/>
              <w:right w:val="single" w:sz="4" w:space="0" w:color="000000"/>
            </w:tcBorders>
          </w:tcPr>
          <w:p w14:paraId="21592D77" w14:textId="77777777" w:rsidR="006A3A12" w:rsidRDefault="007B7775">
            <w:pPr>
              <w:spacing w:after="0" w:line="259" w:lineRule="auto"/>
              <w:ind w:left="-14" w:right="0" w:firstLine="0"/>
              <w:jc w:val="left"/>
            </w:pPr>
            <w:r>
              <w:rPr>
                <w:b/>
              </w:rPr>
              <w:t xml:space="preserve"> </w:t>
            </w:r>
          </w:p>
          <w:p w14:paraId="75320286" w14:textId="77777777" w:rsidR="006A3A12" w:rsidRDefault="007B7775">
            <w:pPr>
              <w:spacing w:after="23" w:line="259" w:lineRule="auto"/>
              <w:ind w:left="235" w:right="0" w:firstLine="0"/>
              <w:jc w:val="left"/>
            </w:pPr>
            <w:r>
              <w:rPr>
                <w:b/>
              </w:rPr>
              <w:t xml:space="preserve">Наименованиеразделов </w:t>
            </w:r>
          </w:p>
          <w:p w14:paraId="1A97B5C9" w14:textId="77777777" w:rsidR="006A3A12" w:rsidRDefault="007B7775">
            <w:pPr>
              <w:spacing w:after="0" w:line="259" w:lineRule="auto"/>
              <w:ind w:left="235" w:right="0" w:firstLine="0"/>
              <w:jc w:val="left"/>
            </w:pPr>
            <w:r>
              <w:rPr>
                <w:b/>
              </w:rPr>
              <w:t>и темпрограммы</w:t>
            </w:r>
            <w:r>
              <w:t xml:space="preserve"> </w:t>
            </w:r>
          </w:p>
          <w:p w14:paraId="49259119" w14:textId="77777777" w:rsidR="006A3A12" w:rsidRDefault="007B7775">
            <w:pPr>
              <w:spacing w:after="0" w:line="259" w:lineRule="auto"/>
              <w:ind w:left="235" w:right="0" w:firstLine="0"/>
              <w:jc w:val="left"/>
            </w:pPr>
            <w:r>
              <w:t xml:space="preserve"> </w:t>
            </w:r>
          </w:p>
        </w:tc>
        <w:tc>
          <w:tcPr>
            <w:tcW w:w="3947" w:type="dxa"/>
            <w:gridSpan w:val="3"/>
            <w:tcBorders>
              <w:top w:val="single" w:sz="4" w:space="0" w:color="000000"/>
              <w:left w:val="single" w:sz="4" w:space="0" w:color="000000"/>
              <w:bottom w:val="single" w:sz="4" w:space="0" w:color="000000"/>
              <w:right w:val="single" w:sz="4" w:space="0" w:color="000000"/>
            </w:tcBorders>
            <w:vAlign w:val="bottom"/>
          </w:tcPr>
          <w:p w14:paraId="413C44F2" w14:textId="77777777" w:rsidR="006A3A12" w:rsidRDefault="007B7775">
            <w:pPr>
              <w:spacing w:after="0" w:line="259" w:lineRule="auto"/>
              <w:ind w:left="106" w:right="0" w:firstLine="0"/>
              <w:jc w:val="left"/>
            </w:pPr>
            <w:r>
              <w:rPr>
                <w:b/>
              </w:rPr>
              <w:t>Количествочасов</w:t>
            </w:r>
            <w:r>
              <w:t xml:space="preserve"> </w:t>
            </w:r>
          </w:p>
        </w:tc>
        <w:tc>
          <w:tcPr>
            <w:tcW w:w="1911" w:type="dxa"/>
            <w:vMerge w:val="restart"/>
            <w:tcBorders>
              <w:top w:val="single" w:sz="4" w:space="0" w:color="000000"/>
              <w:left w:val="single" w:sz="4" w:space="0" w:color="000000"/>
              <w:bottom w:val="single" w:sz="4" w:space="0" w:color="000000"/>
              <w:right w:val="single" w:sz="4" w:space="0" w:color="000000"/>
            </w:tcBorders>
            <w:vAlign w:val="bottom"/>
          </w:tcPr>
          <w:p w14:paraId="402DE216" w14:textId="77777777" w:rsidR="006A3A12" w:rsidRDefault="007B7775">
            <w:pPr>
              <w:spacing w:after="51" w:line="238" w:lineRule="auto"/>
              <w:ind w:left="235" w:right="0" w:firstLine="0"/>
              <w:jc w:val="left"/>
            </w:pPr>
            <w:r>
              <w:rPr>
                <w:b/>
              </w:rPr>
              <w:t>Электронные (цифровые) образователь</w:t>
            </w:r>
          </w:p>
          <w:p w14:paraId="3B474E98" w14:textId="77777777" w:rsidR="006A3A12" w:rsidRDefault="007B7775">
            <w:pPr>
              <w:spacing w:after="0" w:line="259" w:lineRule="auto"/>
              <w:ind w:left="235" w:right="0" w:firstLine="0"/>
              <w:jc w:val="left"/>
            </w:pPr>
            <w:r>
              <w:rPr>
                <w:b/>
              </w:rPr>
              <w:t>ныересурсы</w:t>
            </w:r>
            <w:r>
              <w:t xml:space="preserve"> </w:t>
            </w:r>
          </w:p>
          <w:p w14:paraId="399EE693" w14:textId="77777777" w:rsidR="006A3A12" w:rsidRDefault="007B7775">
            <w:pPr>
              <w:spacing w:after="0" w:line="259" w:lineRule="auto"/>
              <w:ind w:left="235" w:right="0" w:firstLine="0"/>
              <w:jc w:val="left"/>
            </w:pPr>
            <w:r>
              <w:t xml:space="preserve"> </w:t>
            </w:r>
          </w:p>
        </w:tc>
      </w:tr>
      <w:tr w:rsidR="006A3A12" w14:paraId="3AD5E6D3" w14:textId="77777777">
        <w:trPr>
          <w:trHeight w:val="1167"/>
        </w:trPr>
        <w:tc>
          <w:tcPr>
            <w:tcW w:w="0" w:type="auto"/>
            <w:vMerge/>
            <w:tcBorders>
              <w:top w:val="nil"/>
              <w:left w:val="single" w:sz="4" w:space="0" w:color="000000"/>
              <w:bottom w:val="single" w:sz="4" w:space="0" w:color="000000"/>
              <w:right w:val="single" w:sz="4" w:space="0" w:color="000000"/>
            </w:tcBorders>
          </w:tcPr>
          <w:p w14:paraId="4AB89AB4"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713DA49" w14:textId="77777777" w:rsidR="006A3A12" w:rsidRDefault="006A3A12">
            <w:pPr>
              <w:spacing w:after="160" w:line="259" w:lineRule="auto"/>
              <w:ind w:left="0" w:right="0" w:firstLine="0"/>
              <w:jc w:val="left"/>
            </w:pPr>
          </w:p>
        </w:tc>
        <w:tc>
          <w:tcPr>
            <w:tcW w:w="644" w:type="dxa"/>
            <w:tcBorders>
              <w:top w:val="single" w:sz="4" w:space="0" w:color="000000"/>
              <w:left w:val="single" w:sz="4" w:space="0" w:color="000000"/>
              <w:bottom w:val="single" w:sz="4" w:space="0" w:color="000000"/>
              <w:right w:val="single" w:sz="4" w:space="0" w:color="000000"/>
            </w:tcBorders>
            <w:vAlign w:val="bottom"/>
          </w:tcPr>
          <w:p w14:paraId="3FA9F5C4" w14:textId="77777777" w:rsidR="006A3A12" w:rsidRDefault="007B7775">
            <w:pPr>
              <w:spacing w:after="0" w:line="253" w:lineRule="auto"/>
              <w:ind w:left="240" w:right="69" w:firstLine="0"/>
              <w:jc w:val="left"/>
            </w:pPr>
            <w:r>
              <w:rPr>
                <w:b/>
              </w:rPr>
              <w:t>Вс ег о</w:t>
            </w:r>
            <w:r>
              <w:t xml:space="preserve"> </w:t>
            </w:r>
          </w:p>
          <w:p w14:paraId="76463279" w14:textId="77777777" w:rsidR="006A3A12" w:rsidRDefault="007B7775">
            <w:pPr>
              <w:spacing w:after="0" w:line="259" w:lineRule="auto"/>
              <w:ind w:left="240" w:right="0" w:firstLine="0"/>
              <w:jc w:val="left"/>
            </w:pPr>
            <w:r>
              <w:t xml:space="preserve"> </w:t>
            </w:r>
          </w:p>
        </w:tc>
        <w:tc>
          <w:tcPr>
            <w:tcW w:w="1632" w:type="dxa"/>
            <w:tcBorders>
              <w:top w:val="single" w:sz="4" w:space="0" w:color="000000"/>
              <w:left w:val="single" w:sz="4" w:space="0" w:color="000000"/>
              <w:bottom w:val="single" w:sz="4" w:space="0" w:color="000000"/>
              <w:right w:val="single" w:sz="4" w:space="0" w:color="000000"/>
            </w:tcBorders>
            <w:vAlign w:val="bottom"/>
          </w:tcPr>
          <w:p w14:paraId="7E0B36BA" w14:textId="77777777" w:rsidR="006A3A12" w:rsidRDefault="007B7775">
            <w:pPr>
              <w:spacing w:after="22" w:line="259" w:lineRule="auto"/>
              <w:ind w:left="235" w:right="0" w:firstLine="0"/>
              <w:jc w:val="left"/>
            </w:pPr>
            <w:r>
              <w:rPr>
                <w:b/>
              </w:rPr>
              <w:t>Контрольн</w:t>
            </w:r>
          </w:p>
          <w:p w14:paraId="0F3F77A2" w14:textId="77777777" w:rsidR="006A3A12" w:rsidRDefault="007B7775">
            <w:pPr>
              <w:spacing w:after="0" w:line="259" w:lineRule="auto"/>
              <w:ind w:left="235" w:right="0" w:firstLine="0"/>
              <w:jc w:val="left"/>
            </w:pPr>
            <w:r>
              <w:rPr>
                <w:b/>
              </w:rPr>
              <w:t>ыеработы</w:t>
            </w:r>
            <w:r>
              <w:t xml:space="preserve"> </w:t>
            </w:r>
          </w:p>
          <w:p w14:paraId="10DD3149" w14:textId="77777777" w:rsidR="006A3A12" w:rsidRDefault="007B7775">
            <w:pPr>
              <w:spacing w:after="0" w:line="259" w:lineRule="auto"/>
              <w:ind w:left="235" w:right="0" w:firstLine="0"/>
              <w:jc w:val="left"/>
            </w:pPr>
            <w:r>
              <w:t xml:space="preserve"> </w:t>
            </w:r>
          </w:p>
        </w:tc>
        <w:tc>
          <w:tcPr>
            <w:tcW w:w="1671" w:type="dxa"/>
            <w:tcBorders>
              <w:top w:val="single" w:sz="4" w:space="0" w:color="000000"/>
              <w:left w:val="single" w:sz="4" w:space="0" w:color="000000"/>
              <w:bottom w:val="single" w:sz="4" w:space="0" w:color="000000"/>
              <w:right w:val="single" w:sz="4" w:space="0" w:color="000000"/>
            </w:tcBorders>
            <w:vAlign w:val="bottom"/>
          </w:tcPr>
          <w:p w14:paraId="10B8702D" w14:textId="77777777" w:rsidR="006A3A12" w:rsidRDefault="007B7775">
            <w:pPr>
              <w:spacing w:after="22" w:line="259" w:lineRule="auto"/>
              <w:ind w:left="236" w:right="0" w:firstLine="0"/>
              <w:jc w:val="left"/>
            </w:pPr>
            <w:r>
              <w:rPr>
                <w:b/>
              </w:rPr>
              <w:t>Практическ</w:t>
            </w:r>
          </w:p>
          <w:p w14:paraId="0EB419BC" w14:textId="77777777" w:rsidR="006A3A12" w:rsidRDefault="007B7775">
            <w:pPr>
              <w:spacing w:after="0" w:line="259" w:lineRule="auto"/>
              <w:ind w:left="236" w:right="0" w:firstLine="0"/>
              <w:jc w:val="left"/>
            </w:pPr>
            <w:r>
              <w:rPr>
                <w:b/>
              </w:rPr>
              <w:t>иеработы</w:t>
            </w:r>
            <w:r>
              <w:t xml:space="preserve"> </w:t>
            </w:r>
          </w:p>
          <w:p w14:paraId="2E4BFB4B" w14:textId="77777777" w:rsidR="006A3A12" w:rsidRDefault="007B7775">
            <w:pPr>
              <w:spacing w:after="0" w:line="259" w:lineRule="auto"/>
              <w:ind w:left="236"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3F4365A" w14:textId="77777777" w:rsidR="006A3A12" w:rsidRDefault="006A3A12">
            <w:pPr>
              <w:spacing w:after="160" w:line="259" w:lineRule="auto"/>
              <w:ind w:left="0" w:right="0" w:firstLine="0"/>
              <w:jc w:val="left"/>
            </w:pPr>
          </w:p>
        </w:tc>
      </w:tr>
      <w:tr w:rsidR="006A3A12" w14:paraId="40C3B52C" w14:textId="77777777">
        <w:trPr>
          <w:trHeight w:val="336"/>
        </w:trPr>
        <w:tc>
          <w:tcPr>
            <w:tcW w:w="7439" w:type="dxa"/>
            <w:gridSpan w:val="5"/>
            <w:tcBorders>
              <w:top w:val="single" w:sz="4" w:space="0" w:color="000000"/>
              <w:left w:val="single" w:sz="4" w:space="0" w:color="000000"/>
              <w:bottom w:val="single" w:sz="4" w:space="0" w:color="000000"/>
              <w:right w:val="nil"/>
            </w:tcBorders>
          </w:tcPr>
          <w:p w14:paraId="3B04F51C" w14:textId="77777777" w:rsidR="006A3A12" w:rsidRDefault="007B7775">
            <w:pPr>
              <w:spacing w:after="0" w:line="259" w:lineRule="auto"/>
              <w:ind w:left="236" w:right="0" w:firstLine="0"/>
              <w:jc w:val="left"/>
            </w:pPr>
            <w:r>
              <w:rPr>
                <w:b/>
              </w:rPr>
              <w:t>Раздел 1.Знания о физической культуре</w:t>
            </w:r>
            <w:r>
              <w:t xml:space="preserve"> </w:t>
            </w:r>
          </w:p>
        </w:tc>
        <w:tc>
          <w:tcPr>
            <w:tcW w:w="1911" w:type="dxa"/>
            <w:tcBorders>
              <w:top w:val="single" w:sz="4" w:space="0" w:color="000000"/>
              <w:left w:val="nil"/>
              <w:bottom w:val="single" w:sz="4" w:space="0" w:color="000000"/>
              <w:right w:val="single" w:sz="4" w:space="0" w:color="000000"/>
            </w:tcBorders>
          </w:tcPr>
          <w:p w14:paraId="483BFF73" w14:textId="77777777" w:rsidR="006A3A12" w:rsidRDefault="006A3A12">
            <w:pPr>
              <w:spacing w:after="160" w:line="259" w:lineRule="auto"/>
              <w:ind w:left="0" w:right="0" w:firstLine="0"/>
              <w:jc w:val="left"/>
            </w:pPr>
          </w:p>
        </w:tc>
      </w:tr>
      <w:tr w:rsidR="006A3A12" w14:paraId="4070354B" w14:textId="77777777">
        <w:trPr>
          <w:trHeight w:val="610"/>
        </w:trPr>
        <w:tc>
          <w:tcPr>
            <w:tcW w:w="490" w:type="dxa"/>
            <w:tcBorders>
              <w:top w:val="single" w:sz="4" w:space="0" w:color="000000"/>
              <w:left w:val="single" w:sz="4" w:space="0" w:color="000000"/>
              <w:bottom w:val="single" w:sz="4" w:space="0" w:color="000000"/>
              <w:right w:val="single" w:sz="4" w:space="0" w:color="000000"/>
            </w:tcBorders>
          </w:tcPr>
          <w:p w14:paraId="2F0A1D05" w14:textId="77777777" w:rsidR="006A3A12" w:rsidRDefault="007B7775">
            <w:pPr>
              <w:spacing w:after="0" w:line="259" w:lineRule="auto"/>
              <w:ind w:left="101" w:right="0" w:firstLine="0"/>
              <w:jc w:val="left"/>
            </w:pPr>
            <w:r>
              <w:t>1.</w:t>
            </w:r>
          </w:p>
          <w:p w14:paraId="32081FF6" w14:textId="77777777" w:rsidR="006A3A12" w:rsidRDefault="007B7775">
            <w:pPr>
              <w:spacing w:after="0" w:line="259" w:lineRule="auto"/>
              <w:ind w:left="101" w:right="0" w:firstLine="0"/>
              <w:jc w:val="left"/>
            </w:pPr>
            <w:r>
              <w:t xml:space="preserve">1 </w:t>
            </w:r>
          </w:p>
        </w:tc>
        <w:tc>
          <w:tcPr>
            <w:tcW w:w="3001" w:type="dxa"/>
            <w:tcBorders>
              <w:top w:val="single" w:sz="4" w:space="0" w:color="000000"/>
              <w:left w:val="single" w:sz="4" w:space="0" w:color="000000"/>
              <w:bottom w:val="single" w:sz="4" w:space="0" w:color="000000"/>
              <w:right w:val="single" w:sz="4" w:space="0" w:color="000000"/>
            </w:tcBorders>
            <w:vAlign w:val="bottom"/>
          </w:tcPr>
          <w:p w14:paraId="7CBEDD5B" w14:textId="77777777" w:rsidR="006A3A12" w:rsidRDefault="007B7775">
            <w:pPr>
              <w:spacing w:after="0" w:line="259" w:lineRule="auto"/>
              <w:ind w:left="235" w:right="0" w:firstLine="0"/>
              <w:jc w:val="left"/>
            </w:pPr>
            <w:r>
              <w:t xml:space="preserve">Знания о физическойкультуре </w:t>
            </w:r>
          </w:p>
        </w:tc>
        <w:tc>
          <w:tcPr>
            <w:tcW w:w="644" w:type="dxa"/>
            <w:tcBorders>
              <w:top w:val="single" w:sz="4" w:space="0" w:color="000000"/>
              <w:left w:val="single" w:sz="4" w:space="0" w:color="000000"/>
              <w:bottom w:val="single" w:sz="4" w:space="0" w:color="000000"/>
              <w:right w:val="single" w:sz="4" w:space="0" w:color="000000"/>
            </w:tcBorders>
            <w:vAlign w:val="center"/>
          </w:tcPr>
          <w:p w14:paraId="413EE6B7" w14:textId="77777777" w:rsidR="006A3A12" w:rsidRDefault="007B7775">
            <w:pPr>
              <w:spacing w:after="0" w:line="259" w:lineRule="auto"/>
              <w:ind w:left="0" w:right="163" w:firstLine="0"/>
              <w:jc w:val="right"/>
            </w:pPr>
            <w:r>
              <w:t xml:space="preserve"> 3  </w:t>
            </w:r>
          </w:p>
        </w:tc>
        <w:tc>
          <w:tcPr>
            <w:tcW w:w="1632" w:type="dxa"/>
            <w:tcBorders>
              <w:top w:val="single" w:sz="4" w:space="0" w:color="000000"/>
              <w:left w:val="single" w:sz="4" w:space="0" w:color="000000"/>
              <w:bottom w:val="single" w:sz="4" w:space="0" w:color="000000"/>
              <w:right w:val="single" w:sz="4" w:space="0" w:color="000000"/>
            </w:tcBorders>
            <w:vAlign w:val="center"/>
          </w:tcPr>
          <w:p w14:paraId="2525E1A9"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394EC871" w14:textId="77777777" w:rsidR="006A3A12" w:rsidRDefault="007B7775">
            <w:pPr>
              <w:spacing w:after="0" w:line="259" w:lineRule="auto"/>
              <w:ind w:left="125" w:right="0" w:firstLine="0"/>
              <w:jc w:val="center"/>
            </w:pPr>
            <w:r>
              <w:t xml:space="preserve"> 1  </w:t>
            </w:r>
          </w:p>
        </w:tc>
        <w:tc>
          <w:tcPr>
            <w:tcW w:w="1911" w:type="dxa"/>
            <w:tcBorders>
              <w:top w:val="single" w:sz="4" w:space="0" w:color="000000"/>
              <w:left w:val="single" w:sz="4" w:space="0" w:color="000000"/>
              <w:bottom w:val="single" w:sz="4" w:space="0" w:color="000000"/>
              <w:right w:val="single" w:sz="4" w:space="0" w:color="000000"/>
            </w:tcBorders>
          </w:tcPr>
          <w:p w14:paraId="1E6C6BCC" w14:textId="77777777" w:rsidR="006A3A12" w:rsidRDefault="007B7775">
            <w:pPr>
              <w:spacing w:after="0" w:line="259" w:lineRule="auto"/>
              <w:ind w:left="235" w:right="0" w:firstLine="0"/>
              <w:jc w:val="left"/>
            </w:pPr>
            <w:hyperlink r:id="rId368">
              <w:r>
                <w:rPr>
                  <w:color w:val="0000FF"/>
                  <w:u w:val="single" w:color="0000FF"/>
                </w:rPr>
                <w:t>http://school</w:t>
              </w:r>
            </w:hyperlink>
            <w:hyperlink r:id="rId369"/>
            <w:hyperlink r:id="rId370">
              <w:r>
                <w:rPr>
                  <w:color w:val="0000FF"/>
                  <w:u w:val="single" w:color="0000FF"/>
                </w:rPr>
                <w:t>collection</w:t>
              </w:r>
            </w:hyperlink>
            <w:hyperlink r:id="rId371">
              <w:r>
                <w:t>.</w:t>
              </w:r>
            </w:hyperlink>
            <w:r>
              <w:t xml:space="preserve"> </w:t>
            </w:r>
          </w:p>
        </w:tc>
      </w:tr>
      <w:tr w:rsidR="006A3A12" w14:paraId="65145B02" w14:textId="77777777">
        <w:trPr>
          <w:trHeight w:val="336"/>
        </w:trPr>
        <w:tc>
          <w:tcPr>
            <w:tcW w:w="3491" w:type="dxa"/>
            <w:gridSpan w:val="2"/>
            <w:tcBorders>
              <w:top w:val="single" w:sz="4" w:space="0" w:color="000000"/>
              <w:left w:val="single" w:sz="4" w:space="0" w:color="000000"/>
              <w:bottom w:val="single" w:sz="4" w:space="0" w:color="000000"/>
              <w:right w:val="single" w:sz="4" w:space="0" w:color="000000"/>
            </w:tcBorders>
            <w:vAlign w:val="bottom"/>
          </w:tcPr>
          <w:p w14:paraId="2BB96353" w14:textId="77777777" w:rsidR="006A3A12" w:rsidRDefault="007B7775">
            <w:pPr>
              <w:spacing w:after="0" w:line="259" w:lineRule="auto"/>
              <w:ind w:left="236" w:right="0" w:firstLine="0"/>
              <w:jc w:val="left"/>
            </w:pPr>
            <w:r>
              <w:t xml:space="preserve">Итогопоразделу </w:t>
            </w:r>
          </w:p>
        </w:tc>
        <w:tc>
          <w:tcPr>
            <w:tcW w:w="644" w:type="dxa"/>
            <w:tcBorders>
              <w:top w:val="single" w:sz="4" w:space="0" w:color="000000"/>
              <w:left w:val="single" w:sz="4" w:space="0" w:color="000000"/>
              <w:bottom w:val="single" w:sz="4" w:space="0" w:color="000000"/>
              <w:right w:val="single" w:sz="4" w:space="0" w:color="000000"/>
            </w:tcBorders>
          </w:tcPr>
          <w:p w14:paraId="02244245" w14:textId="77777777" w:rsidR="006A3A12" w:rsidRDefault="007B7775">
            <w:pPr>
              <w:spacing w:after="0" w:line="259" w:lineRule="auto"/>
              <w:ind w:left="0" w:right="163" w:firstLine="0"/>
              <w:jc w:val="right"/>
            </w:pPr>
            <w:r>
              <w:t xml:space="preserve"> 3  </w:t>
            </w:r>
          </w:p>
        </w:tc>
        <w:tc>
          <w:tcPr>
            <w:tcW w:w="3304" w:type="dxa"/>
            <w:gridSpan w:val="2"/>
            <w:tcBorders>
              <w:top w:val="single" w:sz="4" w:space="0" w:color="000000"/>
              <w:left w:val="single" w:sz="4" w:space="0" w:color="000000"/>
              <w:bottom w:val="single" w:sz="4" w:space="0" w:color="000000"/>
              <w:right w:val="nil"/>
            </w:tcBorders>
          </w:tcPr>
          <w:p w14:paraId="440EFFBF" w14:textId="77777777" w:rsidR="006A3A12" w:rsidRDefault="007B7775">
            <w:pPr>
              <w:spacing w:after="0" w:line="259" w:lineRule="auto"/>
              <w:ind w:left="101" w:right="0" w:firstLine="0"/>
              <w:jc w:val="left"/>
            </w:pPr>
            <w:r>
              <w:t xml:space="preserve"> </w:t>
            </w:r>
          </w:p>
        </w:tc>
        <w:tc>
          <w:tcPr>
            <w:tcW w:w="1911" w:type="dxa"/>
            <w:tcBorders>
              <w:top w:val="single" w:sz="4" w:space="0" w:color="000000"/>
              <w:left w:val="nil"/>
              <w:bottom w:val="single" w:sz="4" w:space="0" w:color="000000"/>
              <w:right w:val="single" w:sz="4" w:space="0" w:color="000000"/>
            </w:tcBorders>
          </w:tcPr>
          <w:p w14:paraId="0E762273" w14:textId="77777777" w:rsidR="006A3A12" w:rsidRDefault="006A3A12">
            <w:pPr>
              <w:spacing w:after="160" w:line="259" w:lineRule="auto"/>
              <w:ind w:left="0" w:right="0" w:firstLine="0"/>
              <w:jc w:val="left"/>
            </w:pPr>
          </w:p>
        </w:tc>
      </w:tr>
      <w:tr w:rsidR="006A3A12" w14:paraId="2306B1ED" w14:textId="77777777">
        <w:trPr>
          <w:trHeight w:val="337"/>
        </w:trPr>
        <w:tc>
          <w:tcPr>
            <w:tcW w:w="7439" w:type="dxa"/>
            <w:gridSpan w:val="5"/>
            <w:tcBorders>
              <w:top w:val="single" w:sz="4" w:space="0" w:color="000000"/>
              <w:left w:val="single" w:sz="4" w:space="0" w:color="000000"/>
              <w:bottom w:val="single" w:sz="4" w:space="0" w:color="000000"/>
              <w:right w:val="nil"/>
            </w:tcBorders>
            <w:vAlign w:val="bottom"/>
          </w:tcPr>
          <w:p w14:paraId="58F455A2" w14:textId="77777777" w:rsidR="006A3A12" w:rsidRDefault="007B7775">
            <w:pPr>
              <w:spacing w:after="0" w:line="259" w:lineRule="auto"/>
              <w:ind w:left="236" w:right="0" w:firstLine="0"/>
              <w:jc w:val="left"/>
            </w:pPr>
            <w:r>
              <w:rPr>
                <w:b/>
              </w:rPr>
              <w:t>Раздел 2.Способысамостоятельнойдеятельности</w:t>
            </w:r>
            <w:r>
              <w:t xml:space="preserve"> </w:t>
            </w:r>
          </w:p>
        </w:tc>
        <w:tc>
          <w:tcPr>
            <w:tcW w:w="1911" w:type="dxa"/>
            <w:tcBorders>
              <w:top w:val="single" w:sz="4" w:space="0" w:color="000000"/>
              <w:left w:val="nil"/>
              <w:bottom w:val="single" w:sz="4" w:space="0" w:color="000000"/>
              <w:right w:val="single" w:sz="4" w:space="0" w:color="000000"/>
            </w:tcBorders>
          </w:tcPr>
          <w:p w14:paraId="308615FF" w14:textId="77777777" w:rsidR="006A3A12" w:rsidRDefault="006A3A12">
            <w:pPr>
              <w:spacing w:after="160" w:line="259" w:lineRule="auto"/>
              <w:ind w:left="0" w:right="0" w:firstLine="0"/>
              <w:jc w:val="left"/>
            </w:pPr>
          </w:p>
        </w:tc>
      </w:tr>
      <w:tr w:rsidR="006A3A12" w14:paraId="2696CBF1" w14:textId="77777777">
        <w:trPr>
          <w:trHeight w:val="614"/>
        </w:trPr>
        <w:tc>
          <w:tcPr>
            <w:tcW w:w="490" w:type="dxa"/>
            <w:tcBorders>
              <w:top w:val="single" w:sz="4" w:space="0" w:color="000000"/>
              <w:left w:val="single" w:sz="4" w:space="0" w:color="000000"/>
              <w:bottom w:val="single" w:sz="4" w:space="0" w:color="000000"/>
              <w:right w:val="single" w:sz="4" w:space="0" w:color="000000"/>
            </w:tcBorders>
          </w:tcPr>
          <w:p w14:paraId="52E4A637" w14:textId="77777777" w:rsidR="006A3A12" w:rsidRDefault="007B7775">
            <w:pPr>
              <w:spacing w:after="0" w:line="259" w:lineRule="auto"/>
              <w:ind w:left="101" w:right="0" w:firstLine="0"/>
              <w:jc w:val="left"/>
            </w:pPr>
            <w:r>
              <w:t>2.</w:t>
            </w:r>
          </w:p>
          <w:p w14:paraId="28C97302" w14:textId="77777777" w:rsidR="006A3A12" w:rsidRDefault="007B7775">
            <w:pPr>
              <w:spacing w:after="0" w:line="259" w:lineRule="auto"/>
              <w:ind w:left="101" w:right="0" w:firstLine="0"/>
              <w:jc w:val="left"/>
            </w:pPr>
            <w:r>
              <w:t xml:space="preserve">1 </w:t>
            </w:r>
          </w:p>
        </w:tc>
        <w:tc>
          <w:tcPr>
            <w:tcW w:w="3001" w:type="dxa"/>
            <w:tcBorders>
              <w:top w:val="single" w:sz="4" w:space="0" w:color="000000"/>
              <w:left w:val="single" w:sz="4" w:space="0" w:color="000000"/>
              <w:bottom w:val="single" w:sz="4" w:space="0" w:color="000000"/>
              <w:right w:val="single" w:sz="4" w:space="0" w:color="000000"/>
            </w:tcBorders>
            <w:vAlign w:val="bottom"/>
          </w:tcPr>
          <w:p w14:paraId="534DE433" w14:textId="77777777" w:rsidR="006A3A12" w:rsidRDefault="007B7775">
            <w:pPr>
              <w:spacing w:after="0" w:line="259" w:lineRule="auto"/>
              <w:ind w:left="235" w:right="11" w:firstLine="0"/>
              <w:jc w:val="left"/>
            </w:pPr>
            <w:r>
              <w:t xml:space="preserve">Физическое развитие и его измерение </w:t>
            </w:r>
          </w:p>
        </w:tc>
        <w:tc>
          <w:tcPr>
            <w:tcW w:w="644" w:type="dxa"/>
            <w:tcBorders>
              <w:top w:val="single" w:sz="4" w:space="0" w:color="000000"/>
              <w:left w:val="single" w:sz="4" w:space="0" w:color="000000"/>
              <w:bottom w:val="single" w:sz="4" w:space="0" w:color="000000"/>
              <w:right w:val="single" w:sz="4" w:space="0" w:color="000000"/>
            </w:tcBorders>
            <w:vAlign w:val="center"/>
          </w:tcPr>
          <w:p w14:paraId="6E385583" w14:textId="77777777" w:rsidR="006A3A12" w:rsidRDefault="007B7775">
            <w:pPr>
              <w:spacing w:after="0" w:line="259" w:lineRule="auto"/>
              <w:ind w:left="0" w:right="197" w:firstLine="0"/>
              <w:jc w:val="right"/>
            </w:pPr>
            <w:r>
              <w:t xml:space="preserve">9  </w:t>
            </w:r>
          </w:p>
        </w:tc>
        <w:tc>
          <w:tcPr>
            <w:tcW w:w="1632" w:type="dxa"/>
            <w:tcBorders>
              <w:top w:val="single" w:sz="4" w:space="0" w:color="000000"/>
              <w:left w:val="single" w:sz="4" w:space="0" w:color="000000"/>
              <w:bottom w:val="single" w:sz="4" w:space="0" w:color="000000"/>
              <w:right w:val="single" w:sz="4" w:space="0" w:color="000000"/>
            </w:tcBorders>
            <w:vAlign w:val="center"/>
          </w:tcPr>
          <w:p w14:paraId="02356C65"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568BFE16" w14:textId="77777777" w:rsidR="006A3A12" w:rsidRDefault="007B7775">
            <w:pPr>
              <w:spacing w:after="0" w:line="259" w:lineRule="auto"/>
              <w:ind w:left="125" w:right="0" w:firstLine="0"/>
              <w:jc w:val="center"/>
            </w:pPr>
            <w:r>
              <w:t xml:space="preserve"> 1  </w:t>
            </w:r>
          </w:p>
        </w:tc>
        <w:tc>
          <w:tcPr>
            <w:tcW w:w="1911" w:type="dxa"/>
            <w:tcBorders>
              <w:top w:val="single" w:sz="4" w:space="0" w:color="000000"/>
              <w:left w:val="single" w:sz="4" w:space="0" w:color="000000"/>
              <w:bottom w:val="single" w:sz="4" w:space="0" w:color="000000"/>
              <w:right w:val="single" w:sz="4" w:space="0" w:color="000000"/>
            </w:tcBorders>
          </w:tcPr>
          <w:p w14:paraId="539F6FF4" w14:textId="77777777" w:rsidR="006A3A12" w:rsidRDefault="007B7775">
            <w:pPr>
              <w:spacing w:after="0" w:line="259" w:lineRule="auto"/>
              <w:ind w:left="235" w:right="0" w:firstLine="0"/>
              <w:jc w:val="left"/>
            </w:pPr>
            <w:hyperlink r:id="rId372">
              <w:r>
                <w:rPr>
                  <w:color w:val="0000FF"/>
                  <w:u w:val="single" w:color="0000FF"/>
                </w:rPr>
                <w:t>http://school</w:t>
              </w:r>
            </w:hyperlink>
            <w:hyperlink r:id="rId373"/>
            <w:hyperlink r:id="rId374">
              <w:r>
                <w:rPr>
                  <w:color w:val="0000FF"/>
                  <w:u w:val="single" w:color="0000FF"/>
                </w:rPr>
                <w:t>collection</w:t>
              </w:r>
            </w:hyperlink>
            <w:hyperlink r:id="rId375">
              <w:r>
                <w:t>.</w:t>
              </w:r>
            </w:hyperlink>
            <w:r>
              <w:t xml:space="preserve"> </w:t>
            </w:r>
          </w:p>
        </w:tc>
      </w:tr>
      <w:tr w:rsidR="006A3A12" w14:paraId="67349D1D" w14:textId="77777777">
        <w:trPr>
          <w:trHeight w:val="336"/>
        </w:trPr>
        <w:tc>
          <w:tcPr>
            <w:tcW w:w="3491" w:type="dxa"/>
            <w:gridSpan w:val="2"/>
            <w:tcBorders>
              <w:top w:val="single" w:sz="4" w:space="0" w:color="000000"/>
              <w:left w:val="single" w:sz="4" w:space="0" w:color="000000"/>
              <w:bottom w:val="single" w:sz="4" w:space="0" w:color="000000"/>
              <w:right w:val="single" w:sz="4" w:space="0" w:color="000000"/>
            </w:tcBorders>
          </w:tcPr>
          <w:p w14:paraId="021AB066" w14:textId="77777777" w:rsidR="006A3A12" w:rsidRDefault="007B7775">
            <w:pPr>
              <w:spacing w:after="0" w:line="259" w:lineRule="auto"/>
              <w:ind w:left="236" w:right="0" w:firstLine="0"/>
              <w:jc w:val="left"/>
            </w:pPr>
            <w:r>
              <w:t xml:space="preserve">Итогопоразделу </w:t>
            </w:r>
          </w:p>
        </w:tc>
        <w:tc>
          <w:tcPr>
            <w:tcW w:w="644" w:type="dxa"/>
            <w:tcBorders>
              <w:top w:val="single" w:sz="4" w:space="0" w:color="000000"/>
              <w:left w:val="single" w:sz="4" w:space="0" w:color="000000"/>
              <w:bottom w:val="single" w:sz="4" w:space="0" w:color="000000"/>
              <w:right w:val="single" w:sz="4" w:space="0" w:color="000000"/>
            </w:tcBorders>
          </w:tcPr>
          <w:p w14:paraId="54EDF658" w14:textId="77777777" w:rsidR="006A3A12" w:rsidRDefault="007B7775">
            <w:pPr>
              <w:spacing w:after="0" w:line="259" w:lineRule="auto"/>
              <w:ind w:left="0" w:right="163" w:firstLine="0"/>
              <w:jc w:val="right"/>
            </w:pPr>
            <w:r>
              <w:t xml:space="preserve"> 9  </w:t>
            </w:r>
          </w:p>
        </w:tc>
        <w:tc>
          <w:tcPr>
            <w:tcW w:w="3304" w:type="dxa"/>
            <w:gridSpan w:val="2"/>
            <w:tcBorders>
              <w:top w:val="single" w:sz="4" w:space="0" w:color="000000"/>
              <w:left w:val="single" w:sz="4" w:space="0" w:color="000000"/>
              <w:bottom w:val="single" w:sz="4" w:space="0" w:color="000000"/>
              <w:right w:val="nil"/>
            </w:tcBorders>
          </w:tcPr>
          <w:p w14:paraId="48107E23" w14:textId="77777777" w:rsidR="006A3A12" w:rsidRDefault="007B7775">
            <w:pPr>
              <w:spacing w:after="0" w:line="259" w:lineRule="auto"/>
              <w:ind w:left="101" w:right="0" w:firstLine="0"/>
              <w:jc w:val="left"/>
            </w:pPr>
            <w:r>
              <w:t xml:space="preserve"> </w:t>
            </w:r>
          </w:p>
        </w:tc>
        <w:tc>
          <w:tcPr>
            <w:tcW w:w="1911" w:type="dxa"/>
            <w:tcBorders>
              <w:top w:val="single" w:sz="4" w:space="0" w:color="000000"/>
              <w:left w:val="nil"/>
              <w:bottom w:val="single" w:sz="4" w:space="0" w:color="000000"/>
              <w:right w:val="single" w:sz="4" w:space="0" w:color="000000"/>
            </w:tcBorders>
          </w:tcPr>
          <w:p w14:paraId="3BC3F256" w14:textId="77777777" w:rsidR="006A3A12" w:rsidRDefault="006A3A12">
            <w:pPr>
              <w:spacing w:after="160" w:line="259" w:lineRule="auto"/>
              <w:ind w:left="0" w:right="0" w:firstLine="0"/>
              <w:jc w:val="left"/>
            </w:pPr>
          </w:p>
        </w:tc>
      </w:tr>
      <w:tr w:rsidR="006A3A12" w14:paraId="78663C0A" w14:textId="77777777">
        <w:trPr>
          <w:trHeight w:val="336"/>
        </w:trPr>
        <w:tc>
          <w:tcPr>
            <w:tcW w:w="7439" w:type="dxa"/>
            <w:gridSpan w:val="5"/>
            <w:tcBorders>
              <w:top w:val="single" w:sz="4" w:space="0" w:color="000000"/>
              <w:left w:val="single" w:sz="4" w:space="0" w:color="000000"/>
              <w:bottom w:val="single" w:sz="4" w:space="0" w:color="000000"/>
              <w:right w:val="nil"/>
            </w:tcBorders>
          </w:tcPr>
          <w:p w14:paraId="687C5380" w14:textId="77777777" w:rsidR="006A3A12" w:rsidRDefault="007B7775">
            <w:pPr>
              <w:spacing w:after="0" w:line="259" w:lineRule="auto"/>
              <w:ind w:left="236" w:right="0" w:firstLine="0"/>
              <w:jc w:val="left"/>
            </w:pPr>
            <w:r>
              <w:rPr>
                <w:b/>
              </w:rPr>
              <w:t>ФИЗИЧЕСКОЕ СОВЕРШЕНСТВОВАНИЕ</w:t>
            </w:r>
            <w:r>
              <w:t xml:space="preserve"> </w:t>
            </w:r>
          </w:p>
        </w:tc>
        <w:tc>
          <w:tcPr>
            <w:tcW w:w="1911" w:type="dxa"/>
            <w:tcBorders>
              <w:top w:val="single" w:sz="4" w:space="0" w:color="000000"/>
              <w:left w:val="nil"/>
              <w:bottom w:val="single" w:sz="4" w:space="0" w:color="000000"/>
              <w:right w:val="single" w:sz="4" w:space="0" w:color="000000"/>
            </w:tcBorders>
          </w:tcPr>
          <w:p w14:paraId="049C39E8" w14:textId="77777777" w:rsidR="006A3A12" w:rsidRDefault="006A3A12">
            <w:pPr>
              <w:spacing w:after="160" w:line="259" w:lineRule="auto"/>
              <w:ind w:left="0" w:right="0" w:firstLine="0"/>
              <w:jc w:val="left"/>
            </w:pPr>
          </w:p>
        </w:tc>
      </w:tr>
      <w:tr w:rsidR="006A3A12" w14:paraId="1FDF547F" w14:textId="77777777">
        <w:trPr>
          <w:trHeight w:val="336"/>
        </w:trPr>
        <w:tc>
          <w:tcPr>
            <w:tcW w:w="7439" w:type="dxa"/>
            <w:gridSpan w:val="5"/>
            <w:tcBorders>
              <w:top w:val="single" w:sz="4" w:space="0" w:color="000000"/>
              <w:left w:val="single" w:sz="4" w:space="0" w:color="000000"/>
              <w:bottom w:val="single" w:sz="4" w:space="0" w:color="000000"/>
              <w:right w:val="nil"/>
            </w:tcBorders>
          </w:tcPr>
          <w:p w14:paraId="051A45C5" w14:textId="77777777" w:rsidR="006A3A12" w:rsidRDefault="007B7775">
            <w:pPr>
              <w:spacing w:after="0" w:line="259" w:lineRule="auto"/>
              <w:ind w:left="236" w:right="0" w:firstLine="0"/>
              <w:jc w:val="left"/>
            </w:pPr>
            <w:r>
              <w:rPr>
                <w:b/>
              </w:rPr>
              <w:t>Раздел 1.Оздоровительнаяфизическаякультура</w:t>
            </w:r>
            <w:r>
              <w:t xml:space="preserve"> </w:t>
            </w:r>
          </w:p>
        </w:tc>
        <w:tc>
          <w:tcPr>
            <w:tcW w:w="1911" w:type="dxa"/>
            <w:tcBorders>
              <w:top w:val="single" w:sz="4" w:space="0" w:color="000000"/>
              <w:left w:val="nil"/>
              <w:bottom w:val="single" w:sz="4" w:space="0" w:color="000000"/>
              <w:right w:val="single" w:sz="4" w:space="0" w:color="000000"/>
            </w:tcBorders>
          </w:tcPr>
          <w:p w14:paraId="5BF34D0A" w14:textId="77777777" w:rsidR="006A3A12" w:rsidRDefault="006A3A12">
            <w:pPr>
              <w:spacing w:after="160" w:line="259" w:lineRule="auto"/>
              <w:ind w:left="0" w:right="0" w:firstLine="0"/>
              <w:jc w:val="left"/>
            </w:pPr>
          </w:p>
        </w:tc>
      </w:tr>
      <w:tr w:rsidR="006A3A12" w14:paraId="5289978B" w14:textId="77777777">
        <w:trPr>
          <w:trHeight w:val="610"/>
        </w:trPr>
        <w:tc>
          <w:tcPr>
            <w:tcW w:w="490" w:type="dxa"/>
            <w:tcBorders>
              <w:top w:val="single" w:sz="4" w:space="0" w:color="000000"/>
              <w:left w:val="single" w:sz="4" w:space="0" w:color="000000"/>
              <w:bottom w:val="single" w:sz="4" w:space="0" w:color="000000"/>
              <w:right w:val="single" w:sz="4" w:space="0" w:color="000000"/>
            </w:tcBorders>
          </w:tcPr>
          <w:p w14:paraId="55B95A23" w14:textId="77777777" w:rsidR="006A3A12" w:rsidRDefault="007B7775">
            <w:pPr>
              <w:spacing w:after="0" w:line="259" w:lineRule="auto"/>
              <w:ind w:left="101" w:right="0" w:firstLine="0"/>
              <w:jc w:val="left"/>
            </w:pPr>
            <w:r>
              <w:t>1.</w:t>
            </w:r>
          </w:p>
          <w:p w14:paraId="42C3CDED" w14:textId="77777777" w:rsidR="006A3A12" w:rsidRDefault="007B7775">
            <w:pPr>
              <w:spacing w:after="0" w:line="259" w:lineRule="auto"/>
              <w:ind w:left="101" w:right="0" w:firstLine="0"/>
              <w:jc w:val="left"/>
            </w:pPr>
            <w:r>
              <w:t xml:space="preserve">1 </w:t>
            </w:r>
          </w:p>
        </w:tc>
        <w:tc>
          <w:tcPr>
            <w:tcW w:w="3001" w:type="dxa"/>
            <w:tcBorders>
              <w:top w:val="single" w:sz="4" w:space="0" w:color="000000"/>
              <w:left w:val="single" w:sz="4" w:space="0" w:color="000000"/>
              <w:bottom w:val="single" w:sz="4" w:space="0" w:color="000000"/>
              <w:right w:val="single" w:sz="4" w:space="0" w:color="000000"/>
            </w:tcBorders>
            <w:vAlign w:val="bottom"/>
          </w:tcPr>
          <w:p w14:paraId="6CBFD570" w14:textId="77777777" w:rsidR="006A3A12" w:rsidRDefault="007B7775">
            <w:pPr>
              <w:spacing w:after="0" w:line="259" w:lineRule="auto"/>
              <w:ind w:left="235" w:right="0" w:firstLine="0"/>
              <w:jc w:val="left"/>
            </w:pPr>
            <w:r>
              <w:t xml:space="preserve">Занятияпоукреплениюздо ровья </w:t>
            </w:r>
          </w:p>
        </w:tc>
        <w:tc>
          <w:tcPr>
            <w:tcW w:w="644" w:type="dxa"/>
            <w:tcBorders>
              <w:top w:val="single" w:sz="4" w:space="0" w:color="000000"/>
              <w:left w:val="single" w:sz="4" w:space="0" w:color="000000"/>
              <w:bottom w:val="single" w:sz="4" w:space="0" w:color="000000"/>
              <w:right w:val="single" w:sz="4" w:space="0" w:color="000000"/>
            </w:tcBorders>
            <w:vAlign w:val="center"/>
          </w:tcPr>
          <w:p w14:paraId="166C0973" w14:textId="77777777" w:rsidR="006A3A12" w:rsidRDefault="007B7775">
            <w:pPr>
              <w:spacing w:after="0" w:line="259" w:lineRule="auto"/>
              <w:ind w:left="0" w:right="163" w:firstLine="0"/>
              <w:jc w:val="right"/>
            </w:pPr>
            <w:r>
              <w:t xml:space="preserve"> 1  </w:t>
            </w:r>
          </w:p>
        </w:tc>
        <w:tc>
          <w:tcPr>
            <w:tcW w:w="1632" w:type="dxa"/>
            <w:tcBorders>
              <w:top w:val="single" w:sz="4" w:space="0" w:color="000000"/>
              <w:left w:val="single" w:sz="4" w:space="0" w:color="000000"/>
              <w:bottom w:val="single" w:sz="4" w:space="0" w:color="000000"/>
              <w:right w:val="single" w:sz="4" w:space="0" w:color="000000"/>
            </w:tcBorders>
            <w:vAlign w:val="center"/>
          </w:tcPr>
          <w:p w14:paraId="49B339A6"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7BB769F8" w14:textId="77777777" w:rsidR="006A3A12" w:rsidRDefault="007B7775">
            <w:pPr>
              <w:spacing w:after="0" w:line="259" w:lineRule="auto"/>
              <w:ind w:left="125" w:right="0" w:firstLine="0"/>
              <w:jc w:val="center"/>
            </w:pPr>
            <w:r>
              <w:t xml:space="preserve"> 0  </w:t>
            </w:r>
          </w:p>
        </w:tc>
        <w:tc>
          <w:tcPr>
            <w:tcW w:w="1911" w:type="dxa"/>
            <w:tcBorders>
              <w:top w:val="single" w:sz="4" w:space="0" w:color="000000"/>
              <w:left w:val="single" w:sz="4" w:space="0" w:color="000000"/>
              <w:bottom w:val="single" w:sz="4" w:space="0" w:color="000000"/>
              <w:right w:val="single" w:sz="4" w:space="0" w:color="000000"/>
            </w:tcBorders>
          </w:tcPr>
          <w:p w14:paraId="46695909" w14:textId="77777777" w:rsidR="006A3A12" w:rsidRDefault="007B7775">
            <w:pPr>
              <w:spacing w:after="0" w:line="259" w:lineRule="auto"/>
              <w:ind w:left="235" w:right="0" w:firstLine="0"/>
              <w:jc w:val="left"/>
            </w:pPr>
            <w:hyperlink r:id="rId376">
              <w:r>
                <w:rPr>
                  <w:color w:val="0000FF"/>
                  <w:u w:val="single" w:color="0000FF"/>
                </w:rPr>
                <w:t>http://school</w:t>
              </w:r>
            </w:hyperlink>
            <w:hyperlink r:id="rId377"/>
            <w:hyperlink r:id="rId378">
              <w:r>
                <w:rPr>
                  <w:color w:val="0000FF"/>
                  <w:u w:val="single" w:color="0000FF"/>
                </w:rPr>
                <w:t>collection</w:t>
              </w:r>
            </w:hyperlink>
            <w:hyperlink r:id="rId379">
              <w:r>
                <w:t>.</w:t>
              </w:r>
            </w:hyperlink>
            <w:r>
              <w:t xml:space="preserve"> </w:t>
            </w:r>
          </w:p>
        </w:tc>
      </w:tr>
      <w:tr w:rsidR="006A3A12" w14:paraId="2C9E24E7" w14:textId="77777777">
        <w:trPr>
          <w:trHeight w:val="614"/>
        </w:trPr>
        <w:tc>
          <w:tcPr>
            <w:tcW w:w="490" w:type="dxa"/>
            <w:tcBorders>
              <w:top w:val="single" w:sz="4" w:space="0" w:color="000000"/>
              <w:left w:val="single" w:sz="4" w:space="0" w:color="000000"/>
              <w:bottom w:val="single" w:sz="4" w:space="0" w:color="000000"/>
              <w:right w:val="single" w:sz="4" w:space="0" w:color="000000"/>
            </w:tcBorders>
          </w:tcPr>
          <w:p w14:paraId="03879135" w14:textId="77777777" w:rsidR="006A3A12" w:rsidRDefault="007B7775">
            <w:pPr>
              <w:spacing w:after="0" w:line="259" w:lineRule="auto"/>
              <w:ind w:left="101" w:right="0" w:firstLine="0"/>
              <w:jc w:val="left"/>
            </w:pPr>
            <w:r>
              <w:t>1.</w:t>
            </w:r>
          </w:p>
          <w:p w14:paraId="02DA4C57" w14:textId="77777777" w:rsidR="006A3A12" w:rsidRDefault="007B7775">
            <w:pPr>
              <w:spacing w:after="0" w:line="259" w:lineRule="auto"/>
              <w:ind w:left="101" w:right="0" w:firstLine="0"/>
              <w:jc w:val="left"/>
            </w:pPr>
            <w:r>
              <w:t xml:space="preserve">2 </w:t>
            </w:r>
          </w:p>
        </w:tc>
        <w:tc>
          <w:tcPr>
            <w:tcW w:w="3001" w:type="dxa"/>
            <w:tcBorders>
              <w:top w:val="single" w:sz="4" w:space="0" w:color="000000"/>
              <w:left w:val="single" w:sz="4" w:space="0" w:color="000000"/>
              <w:bottom w:val="single" w:sz="4" w:space="0" w:color="000000"/>
              <w:right w:val="single" w:sz="4" w:space="0" w:color="000000"/>
            </w:tcBorders>
            <w:vAlign w:val="bottom"/>
          </w:tcPr>
          <w:p w14:paraId="0BAF4DEC" w14:textId="77777777" w:rsidR="006A3A12" w:rsidRDefault="007B7775">
            <w:pPr>
              <w:spacing w:after="0" w:line="259" w:lineRule="auto"/>
              <w:ind w:left="235" w:right="0" w:firstLine="0"/>
              <w:jc w:val="left"/>
            </w:pPr>
            <w:r>
              <w:t xml:space="preserve">Индивидуальныекомплек сыутреннейзарядки </w:t>
            </w:r>
          </w:p>
        </w:tc>
        <w:tc>
          <w:tcPr>
            <w:tcW w:w="644" w:type="dxa"/>
            <w:tcBorders>
              <w:top w:val="single" w:sz="4" w:space="0" w:color="000000"/>
              <w:left w:val="single" w:sz="4" w:space="0" w:color="000000"/>
              <w:bottom w:val="single" w:sz="4" w:space="0" w:color="000000"/>
              <w:right w:val="single" w:sz="4" w:space="0" w:color="000000"/>
            </w:tcBorders>
            <w:vAlign w:val="center"/>
          </w:tcPr>
          <w:p w14:paraId="5F4CFF92" w14:textId="77777777" w:rsidR="006A3A12" w:rsidRDefault="007B7775">
            <w:pPr>
              <w:spacing w:after="0" w:line="259" w:lineRule="auto"/>
              <w:ind w:left="0" w:right="163" w:firstLine="0"/>
              <w:jc w:val="right"/>
            </w:pPr>
            <w:r>
              <w:t xml:space="preserve"> 2  </w:t>
            </w:r>
          </w:p>
        </w:tc>
        <w:tc>
          <w:tcPr>
            <w:tcW w:w="1632" w:type="dxa"/>
            <w:tcBorders>
              <w:top w:val="single" w:sz="4" w:space="0" w:color="000000"/>
              <w:left w:val="single" w:sz="4" w:space="0" w:color="000000"/>
              <w:bottom w:val="single" w:sz="4" w:space="0" w:color="000000"/>
              <w:right w:val="single" w:sz="4" w:space="0" w:color="000000"/>
            </w:tcBorders>
            <w:vAlign w:val="center"/>
          </w:tcPr>
          <w:p w14:paraId="27F574A6"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0E88CF16" w14:textId="77777777" w:rsidR="006A3A12" w:rsidRDefault="007B7775">
            <w:pPr>
              <w:spacing w:after="0" w:line="259" w:lineRule="auto"/>
              <w:ind w:left="125" w:right="0" w:firstLine="0"/>
              <w:jc w:val="center"/>
            </w:pPr>
            <w:r>
              <w:t xml:space="preserve"> 0  </w:t>
            </w:r>
          </w:p>
        </w:tc>
        <w:tc>
          <w:tcPr>
            <w:tcW w:w="1911" w:type="dxa"/>
            <w:tcBorders>
              <w:top w:val="single" w:sz="4" w:space="0" w:color="000000"/>
              <w:left w:val="single" w:sz="4" w:space="0" w:color="000000"/>
              <w:bottom w:val="single" w:sz="4" w:space="0" w:color="000000"/>
              <w:right w:val="single" w:sz="4" w:space="0" w:color="000000"/>
            </w:tcBorders>
          </w:tcPr>
          <w:p w14:paraId="317D3D1C" w14:textId="77777777" w:rsidR="006A3A12" w:rsidRDefault="007B7775">
            <w:pPr>
              <w:spacing w:after="0" w:line="259" w:lineRule="auto"/>
              <w:ind w:left="235" w:right="0" w:firstLine="0"/>
              <w:jc w:val="left"/>
            </w:pPr>
            <w:hyperlink r:id="rId380">
              <w:r>
                <w:rPr>
                  <w:color w:val="0000FF"/>
                  <w:u w:val="single" w:color="0000FF"/>
                </w:rPr>
                <w:t>http://school</w:t>
              </w:r>
            </w:hyperlink>
            <w:hyperlink r:id="rId381"/>
            <w:hyperlink r:id="rId382">
              <w:r>
                <w:rPr>
                  <w:color w:val="0000FF"/>
                  <w:u w:val="single" w:color="0000FF"/>
                </w:rPr>
                <w:t>collection</w:t>
              </w:r>
            </w:hyperlink>
            <w:hyperlink r:id="rId383">
              <w:r>
                <w:t>.</w:t>
              </w:r>
            </w:hyperlink>
            <w:r>
              <w:t xml:space="preserve"> </w:t>
            </w:r>
          </w:p>
        </w:tc>
      </w:tr>
      <w:tr w:rsidR="006A3A12" w14:paraId="57E90BE5" w14:textId="77777777">
        <w:trPr>
          <w:trHeight w:val="336"/>
        </w:trPr>
        <w:tc>
          <w:tcPr>
            <w:tcW w:w="3491" w:type="dxa"/>
            <w:gridSpan w:val="2"/>
            <w:tcBorders>
              <w:top w:val="single" w:sz="4" w:space="0" w:color="000000"/>
              <w:left w:val="single" w:sz="4" w:space="0" w:color="000000"/>
              <w:bottom w:val="single" w:sz="4" w:space="0" w:color="000000"/>
              <w:right w:val="single" w:sz="4" w:space="0" w:color="000000"/>
            </w:tcBorders>
          </w:tcPr>
          <w:p w14:paraId="49FA8191" w14:textId="77777777" w:rsidR="006A3A12" w:rsidRDefault="007B7775">
            <w:pPr>
              <w:spacing w:after="0" w:line="259" w:lineRule="auto"/>
              <w:ind w:left="236" w:right="0" w:firstLine="0"/>
              <w:jc w:val="left"/>
            </w:pPr>
            <w:r>
              <w:t xml:space="preserve">Итогопоразделу </w:t>
            </w:r>
          </w:p>
        </w:tc>
        <w:tc>
          <w:tcPr>
            <w:tcW w:w="644" w:type="dxa"/>
            <w:tcBorders>
              <w:top w:val="single" w:sz="4" w:space="0" w:color="000000"/>
              <w:left w:val="single" w:sz="4" w:space="0" w:color="000000"/>
              <w:bottom w:val="single" w:sz="4" w:space="0" w:color="000000"/>
              <w:right w:val="single" w:sz="4" w:space="0" w:color="000000"/>
            </w:tcBorders>
          </w:tcPr>
          <w:p w14:paraId="2A4974BD" w14:textId="77777777" w:rsidR="006A3A12" w:rsidRDefault="007B7775">
            <w:pPr>
              <w:spacing w:after="0" w:line="259" w:lineRule="auto"/>
              <w:ind w:left="0" w:right="163" w:firstLine="0"/>
              <w:jc w:val="right"/>
            </w:pPr>
            <w:r>
              <w:t xml:space="preserve"> 3  </w:t>
            </w:r>
          </w:p>
        </w:tc>
        <w:tc>
          <w:tcPr>
            <w:tcW w:w="3304" w:type="dxa"/>
            <w:gridSpan w:val="2"/>
            <w:tcBorders>
              <w:top w:val="single" w:sz="4" w:space="0" w:color="000000"/>
              <w:left w:val="single" w:sz="4" w:space="0" w:color="000000"/>
              <w:bottom w:val="single" w:sz="4" w:space="0" w:color="000000"/>
              <w:right w:val="nil"/>
            </w:tcBorders>
          </w:tcPr>
          <w:p w14:paraId="5F104110" w14:textId="77777777" w:rsidR="006A3A12" w:rsidRDefault="007B7775">
            <w:pPr>
              <w:spacing w:after="0" w:line="259" w:lineRule="auto"/>
              <w:ind w:left="101" w:right="0" w:firstLine="0"/>
              <w:jc w:val="left"/>
            </w:pPr>
            <w:r>
              <w:t xml:space="preserve"> </w:t>
            </w:r>
          </w:p>
        </w:tc>
        <w:tc>
          <w:tcPr>
            <w:tcW w:w="1911" w:type="dxa"/>
            <w:tcBorders>
              <w:top w:val="single" w:sz="4" w:space="0" w:color="000000"/>
              <w:left w:val="nil"/>
              <w:bottom w:val="single" w:sz="4" w:space="0" w:color="000000"/>
              <w:right w:val="single" w:sz="4" w:space="0" w:color="000000"/>
            </w:tcBorders>
          </w:tcPr>
          <w:p w14:paraId="0D9CEAD1" w14:textId="77777777" w:rsidR="006A3A12" w:rsidRDefault="006A3A12">
            <w:pPr>
              <w:spacing w:after="160" w:line="259" w:lineRule="auto"/>
              <w:ind w:left="0" w:right="0" w:firstLine="0"/>
              <w:jc w:val="left"/>
            </w:pPr>
          </w:p>
        </w:tc>
      </w:tr>
      <w:tr w:rsidR="006A3A12" w14:paraId="4F4AA4C7" w14:textId="77777777">
        <w:trPr>
          <w:trHeight w:val="336"/>
        </w:trPr>
        <w:tc>
          <w:tcPr>
            <w:tcW w:w="7439" w:type="dxa"/>
            <w:gridSpan w:val="5"/>
            <w:tcBorders>
              <w:top w:val="single" w:sz="4" w:space="0" w:color="000000"/>
              <w:left w:val="single" w:sz="4" w:space="0" w:color="000000"/>
              <w:bottom w:val="single" w:sz="4" w:space="0" w:color="000000"/>
              <w:right w:val="nil"/>
            </w:tcBorders>
          </w:tcPr>
          <w:p w14:paraId="227A4455" w14:textId="77777777" w:rsidR="006A3A12" w:rsidRDefault="007B7775">
            <w:pPr>
              <w:spacing w:after="0" w:line="259" w:lineRule="auto"/>
              <w:ind w:left="236" w:right="0" w:firstLine="0"/>
              <w:jc w:val="left"/>
            </w:pPr>
            <w:r>
              <w:rPr>
                <w:b/>
              </w:rPr>
              <w:t>Раздел 2.Спортивно-оздоровительная физическая культура</w:t>
            </w:r>
            <w:r>
              <w:t xml:space="preserve"> </w:t>
            </w:r>
          </w:p>
        </w:tc>
        <w:tc>
          <w:tcPr>
            <w:tcW w:w="1911" w:type="dxa"/>
            <w:tcBorders>
              <w:top w:val="single" w:sz="4" w:space="0" w:color="000000"/>
              <w:left w:val="nil"/>
              <w:bottom w:val="single" w:sz="4" w:space="0" w:color="000000"/>
              <w:right w:val="single" w:sz="4" w:space="0" w:color="000000"/>
            </w:tcBorders>
          </w:tcPr>
          <w:p w14:paraId="479C392F" w14:textId="77777777" w:rsidR="006A3A12" w:rsidRDefault="006A3A12">
            <w:pPr>
              <w:spacing w:after="160" w:line="259" w:lineRule="auto"/>
              <w:ind w:left="0" w:right="0" w:firstLine="0"/>
              <w:jc w:val="left"/>
            </w:pPr>
          </w:p>
        </w:tc>
      </w:tr>
      <w:tr w:rsidR="006A3A12" w14:paraId="7397AF15" w14:textId="77777777">
        <w:trPr>
          <w:trHeight w:val="610"/>
        </w:trPr>
        <w:tc>
          <w:tcPr>
            <w:tcW w:w="490" w:type="dxa"/>
            <w:tcBorders>
              <w:top w:val="single" w:sz="4" w:space="0" w:color="000000"/>
              <w:left w:val="single" w:sz="4" w:space="0" w:color="000000"/>
              <w:bottom w:val="single" w:sz="4" w:space="0" w:color="000000"/>
              <w:right w:val="single" w:sz="4" w:space="0" w:color="000000"/>
            </w:tcBorders>
          </w:tcPr>
          <w:p w14:paraId="7DA044ED" w14:textId="77777777" w:rsidR="006A3A12" w:rsidRDefault="007B7775">
            <w:pPr>
              <w:spacing w:after="0" w:line="259" w:lineRule="auto"/>
              <w:ind w:left="101" w:right="0" w:firstLine="0"/>
              <w:jc w:val="left"/>
            </w:pPr>
            <w:r>
              <w:t>2.</w:t>
            </w:r>
          </w:p>
          <w:p w14:paraId="088121C0" w14:textId="77777777" w:rsidR="006A3A12" w:rsidRDefault="007B7775">
            <w:pPr>
              <w:spacing w:after="0" w:line="259" w:lineRule="auto"/>
              <w:ind w:left="101" w:right="0" w:firstLine="0"/>
              <w:jc w:val="left"/>
            </w:pPr>
            <w:r>
              <w:t xml:space="preserve">1 </w:t>
            </w:r>
          </w:p>
        </w:tc>
        <w:tc>
          <w:tcPr>
            <w:tcW w:w="3001" w:type="dxa"/>
            <w:tcBorders>
              <w:top w:val="single" w:sz="4" w:space="0" w:color="000000"/>
              <w:left w:val="single" w:sz="4" w:space="0" w:color="000000"/>
              <w:bottom w:val="single" w:sz="4" w:space="0" w:color="000000"/>
              <w:right w:val="single" w:sz="4" w:space="0" w:color="000000"/>
            </w:tcBorders>
            <w:vAlign w:val="bottom"/>
          </w:tcPr>
          <w:p w14:paraId="5CF87AB8" w14:textId="77777777" w:rsidR="006A3A12" w:rsidRDefault="007B7775">
            <w:pPr>
              <w:spacing w:after="0" w:line="259" w:lineRule="auto"/>
              <w:ind w:left="235" w:right="0" w:firstLine="0"/>
              <w:jc w:val="left"/>
            </w:pPr>
            <w:r>
              <w:t xml:space="preserve">Гимнастика с основамиакробатики </w:t>
            </w:r>
          </w:p>
        </w:tc>
        <w:tc>
          <w:tcPr>
            <w:tcW w:w="644" w:type="dxa"/>
            <w:tcBorders>
              <w:top w:val="single" w:sz="4" w:space="0" w:color="000000"/>
              <w:left w:val="single" w:sz="4" w:space="0" w:color="000000"/>
              <w:bottom w:val="single" w:sz="4" w:space="0" w:color="000000"/>
              <w:right w:val="single" w:sz="4" w:space="0" w:color="000000"/>
            </w:tcBorders>
            <w:vAlign w:val="center"/>
          </w:tcPr>
          <w:p w14:paraId="4388D8FC" w14:textId="77777777" w:rsidR="006A3A12" w:rsidRDefault="007B7775">
            <w:pPr>
              <w:spacing w:after="0" w:line="259" w:lineRule="auto"/>
              <w:ind w:left="0" w:right="163" w:firstLine="0"/>
              <w:jc w:val="right"/>
            </w:pPr>
            <w:r>
              <w:t xml:space="preserve"> 9  </w:t>
            </w:r>
          </w:p>
        </w:tc>
        <w:tc>
          <w:tcPr>
            <w:tcW w:w="1632" w:type="dxa"/>
            <w:tcBorders>
              <w:top w:val="single" w:sz="4" w:space="0" w:color="000000"/>
              <w:left w:val="single" w:sz="4" w:space="0" w:color="000000"/>
              <w:bottom w:val="single" w:sz="4" w:space="0" w:color="000000"/>
              <w:right w:val="single" w:sz="4" w:space="0" w:color="000000"/>
            </w:tcBorders>
            <w:vAlign w:val="center"/>
          </w:tcPr>
          <w:p w14:paraId="73F903DA"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3315A6E6" w14:textId="77777777" w:rsidR="006A3A12" w:rsidRDefault="007B7775">
            <w:pPr>
              <w:spacing w:after="0" w:line="259" w:lineRule="auto"/>
              <w:ind w:left="125" w:right="0" w:firstLine="0"/>
              <w:jc w:val="center"/>
            </w:pPr>
            <w:r>
              <w:t xml:space="preserve"> 1  </w:t>
            </w:r>
          </w:p>
        </w:tc>
        <w:tc>
          <w:tcPr>
            <w:tcW w:w="1911" w:type="dxa"/>
            <w:tcBorders>
              <w:top w:val="single" w:sz="4" w:space="0" w:color="000000"/>
              <w:left w:val="single" w:sz="4" w:space="0" w:color="000000"/>
              <w:bottom w:val="single" w:sz="4" w:space="0" w:color="000000"/>
              <w:right w:val="single" w:sz="4" w:space="0" w:color="000000"/>
            </w:tcBorders>
          </w:tcPr>
          <w:p w14:paraId="60B0A430" w14:textId="77777777" w:rsidR="006A3A12" w:rsidRDefault="007B7775">
            <w:pPr>
              <w:spacing w:after="0" w:line="259" w:lineRule="auto"/>
              <w:ind w:left="235" w:right="0" w:firstLine="0"/>
              <w:jc w:val="left"/>
            </w:pPr>
            <w:hyperlink r:id="rId384">
              <w:r>
                <w:rPr>
                  <w:color w:val="0000FF"/>
                  <w:u w:val="single" w:color="0000FF"/>
                </w:rPr>
                <w:t>http://school</w:t>
              </w:r>
            </w:hyperlink>
            <w:hyperlink r:id="rId385"/>
            <w:hyperlink r:id="rId386">
              <w:r>
                <w:rPr>
                  <w:color w:val="0000FF"/>
                  <w:u w:val="single" w:color="0000FF"/>
                </w:rPr>
                <w:t>collection</w:t>
              </w:r>
            </w:hyperlink>
            <w:hyperlink r:id="rId387">
              <w:r>
                <w:t>.</w:t>
              </w:r>
            </w:hyperlink>
            <w:r>
              <w:t xml:space="preserve"> </w:t>
            </w:r>
          </w:p>
        </w:tc>
      </w:tr>
      <w:tr w:rsidR="006A3A12" w14:paraId="171EFF93" w14:textId="77777777">
        <w:trPr>
          <w:trHeight w:val="614"/>
        </w:trPr>
        <w:tc>
          <w:tcPr>
            <w:tcW w:w="490" w:type="dxa"/>
            <w:tcBorders>
              <w:top w:val="single" w:sz="4" w:space="0" w:color="000000"/>
              <w:left w:val="single" w:sz="4" w:space="0" w:color="000000"/>
              <w:bottom w:val="single" w:sz="4" w:space="0" w:color="000000"/>
              <w:right w:val="single" w:sz="4" w:space="0" w:color="000000"/>
            </w:tcBorders>
          </w:tcPr>
          <w:p w14:paraId="1D24BD2E" w14:textId="77777777" w:rsidR="006A3A12" w:rsidRDefault="007B7775">
            <w:pPr>
              <w:spacing w:after="0" w:line="259" w:lineRule="auto"/>
              <w:ind w:left="101" w:right="0" w:firstLine="0"/>
              <w:jc w:val="left"/>
            </w:pPr>
            <w:r>
              <w:t>2.</w:t>
            </w:r>
          </w:p>
          <w:p w14:paraId="257A4DA0" w14:textId="77777777" w:rsidR="006A3A12" w:rsidRDefault="007B7775">
            <w:pPr>
              <w:spacing w:after="0" w:line="259" w:lineRule="auto"/>
              <w:ind w:left="101" w:right="0" w:firstLine="0"/>
              <w:jc w:val="left"/>
            </w:pPr>
            <w:r>
              <w:t xml:space="preserve">2 </w:t>
            </w:r>
          </w:p>
        </w:tc>
        <w:tc>
          <w:tcPr>
            <w:tcW w:w="3001" w:type="dxa"/>
            <w:tcBorders>
              <w:top w:val="single" w:sz="4" w:space="0" w:color="000000"/>
              <w:left w:val="single" w:sz="4" w:space="0" w:color="000000"/>
              <w:bottom w:val="single" w:sz="4" w:space="0" w:color="000000"/>
              <w:right w:val="single" w:sz="4" w:space="0" w:color="000000"/>
            </w:tcBorders>
            <w:vAlign w:val="center"/>
          </w:tcPr>
          <w:p w14:paraId="6000CAA4" w14:textId="77777777" w:rsidR="006A3A12" w:rsidRDefault="007B7775">
            <w:pPr>
              <w:spacing w:after="0" w:line="259" w:lineRule="auto"/>
              <w:ind w:left="235" w:right="0" w:firstLine="0"/>
              <w:jc w:val="left"/>
            </w:pPr>
            <w:r>
              <w:t xml:space="preserve">Лыжнаяподготовка </w:t>
            </w:r>
          </w:p>
        </w:tc>
        <w:tc>
          <w:tcPr>
            <w:tcW w:w="644" w:type="dxa"/>
            <w:tcBorders>
              <w:top w:val="single" w:sz="4" w:space="0" w:color="000000"/>
              <w:left w:val="single" w:sz="4" w:space="0" w:color="000000"/>
              <w:bottom w:val="single" w:sz="4" w:space="0" w:color="000000"/>
              <w:right w:val="single" w:sz="4" w:space="0" w:color="000000"/>
            </w:tcBorders>
            <w:vAlign w:val="center"/>
          </w:tcPr>
          <w:p w14:paraId="196AD56A" w14:textId="77777777" w:rsidR="006A3A12" w:rsidRDefault="007B7775">
            <w:pPr>
              <w:spacing w:after="0" w:line="259" w:lineRule="auto"/>
              <w:ind w:left="0" w:right="163" w:firstLine="0"/>
              <w:jc w:val="right"/>
            </w:pPr>
            <w:r>
              <w:t xml:space="preserve"> 8  </w:t>
            </w:r>
          </w:p>
        </w:tc>
        <w:tc>
          <w:tcPr>
            <w:tcW w:w="1632" w:type="dxa"/>
            <w:tcBorders>
              <w:top w:val="single" w:sz="4" w:space="0" w:color="000000"/>
              <w:left w:val="single" w:sz="4" w:space="0" w:color="000000"/>
              <w:bottom w:val="single" w:sz="4" w:space="0" w:color="000000"/>
              <w:right w:val="single" w:sz="4" w:space="0" w:color="000000"/>
            </w:tcBorders>
            <w:vAlign w:val="center"/>
          </w:tcPr>
          <w:p w14:paraId="328A0333"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73A97E23" w14:textId="77777777" w:rsidR="006A3A12" w:rsidRDefault="007B7775">
            <w:pPr>
              <w:spacing w:after="0" w:line="259" w:lineRule="auto"/>
              <w:ind w:left="125" w:right="0" w:firstLine="0"/>
              <w:jc w:val="center"/>
            </w:pPr>
            <w:r>
              <w:t xml:space="preserve"> 1  </w:t>
            </w:r>
          </w:p>
        </w:tc>
        <w:tc>
          <w:tcPr>
            <w:tcW w:w="1911" w:type="dxa"/>
            <w:tcBorders>
              <w:top w:val="single" w:sz="4" w:space="0" w:color="000000"/>
              <w:left w:val="single" w:sz="4" w:space="0" w:color="000000"/>
              <w:bottom w:val="single" w:sz="4" w:space="0" w:color="000000"/>
              <w:right w:val="single" w:sz="4" w:space="0" w:color="000000"/>
            </w:tcBorders>
          </w:tcPr>
          <w:p w14:paraId="4858F0E9" w14:textId="77777777" w:rsidR="006A3A12" w:rsidRDefault="007B7775">
            <w:pPr>
              <w:spacing w:after="0" w:line="259" w:lineRule="auto"/>
              <w:ind w:left="235" w:right="0" w:firstLine="0"/>
              <w:jc w:val="left"/>
            </w:pPr>
            <w:hyperlink r:id="rId388">
              <w:r>
                <w:rPr>
                  <w:color w:val="0000FF"/>
                  <w:u w:val="single" w:color="0000FF"/>
                </w:rPr>
                <w:t>http://school</w:t>
              </w:r>
            </w:hyperlink>
            <w:hyperlink r:id="rId389"/>
            <w:hyperlink r:id="rId390">
              <w:r>
                <w:rPr>
                  <w:color w:val="0000FF"/>
                  <w:u w:val="single" w:color="0000FF"/>
                </w:rPr>
                <w:t>collection</w:t>
              </w:r>
            </w:hyperlink>
            <w:hyperlink r:id="rId391">
              <w:r>
                <w:t>.</w:t>
              </w:r>
            </w:hyperlink>
            <w:r>
              <w:t xml:space="preserve"> </w:t>
            </w:r>
          </w:p>
        </w:tc>
      </w:tr>
      <w:tr w:rsidR="006A3A12" w14:paraId="2F9C007D" w14:textId="77777777">
        <w:trPr>
          <w:trHeight w:val="610"/>
        </w:trPr>
        <w:tc>
          <w:tcPr>
            <w:tcW w:w="490" w:type="dxa"/>
            <w:tcBorders>
              <w:top w:val="single" w:sz="4" w:space="0" w:color="000000"/>
              <w:left w:val="single" w:sz="4" w:space="0" w:color="000000"/>
              <w:bottom w:val="single" w:sz="4" w:space="0" w:color="000000"/>
              <w:right w:val="single" w:sz="4" w:space="0" w:color="000000"/>
            </w:tcBorders>
          </w:tcPr>
          <w:p w14:paraId="1B3F7795" w14:textId="77777777" w:rsidR="006A3A12" w:rsidRDefault="007B7775">
            <w:pPr>
              <w:spacing w:after="0" w:line="259" w:lineRule="auto"/>
              <w:ind w:left="101" w:right="0" w:firstLine="0"/>
              <w:jc w:val="left"/>
            </w:pPr>
            <w:r>
              <w:lastRenderedPageBreak/>
              <w:t>2.</w:t>
            </w:r>
          </w:p>
          <w:p w14:paraId="6CDB460D" w14:textId="77777777" w:rsidR="006A3A12" w:rsidRDefault="007B7775">
            <w:pPr>
              <w:spacing w:after="0" w:line="259" w:lineRule="auto"/>
              <w:ind w:left="101" w:right="0" w:firstLine="0"/>
              <w:jc w:val="left"/>
            </w:pPr>
            <w:r>
              <w:t xml:space="preserve">3 </w:t>
            </w:r>
          </w:p>
        </w:tc>
        <w:tc>
          <w:tcPr>
            <w:tcW w:w="3001" w:type="dxa"/>
            <w:tcBorders>
              <w:top w:val="single" w:sz="4" w:space="0" w:color="000000"/>
              <w:left w:val="single" w:sz="4" w:space="0" w:color="000000"/>
              <w:bottom w:val="single" w:sz="4" w:space="0" w:color="000000"/>
              <w:right w:val="single" w:sz="4" w:space="0" w:color="000000"/>
            </w:tcBorders>
            <w:vAlign w:val="bottom"/>
          </w:tcPr>
          <w:p w14:paraId="331B4008" w14:textId="77777777" w:rsidR="006A3A12" w:rsidRDefault="007B7775">
            <w:pPr>
              <w:spacing w:after="0" w:line="259" w:lineRule="auto"/>
              <w:ind w:left="235" w:right="0" w:firstLine="0"/>
              <w:jc w:val="left"/>
            </w:pPr>
            <w:r>
              <w:t xml:space="preserve">Легкаяатлетика </w:t>
            </w:r>
          </w:p>
        </w:tc>
        <w:tc>
          <w:tcPr>
            <w:tcW w:w="644" w:type="dxa"/>
            <w:tcBorders>
              <w:top w:val="single" w:sz="4" w:space="0" w:color="000000"/>
              <w:left w:val="single" w:sz="4" w:space="0" w:color="000000"/>
              <w:bottom w:val="single" w:sz="4" w:space="0" w:color="000000"/>
              <w:right w:val="single" w:sz="4" w:space="0" w:color="000000"/>
            </w:tcBorders>
            <w:vAlign w:val="center"/>
          </w:tcPr>
          <w:p w14:paraId="37744E8B" w14:textId="77777777" w:rsidR="006A3A12" w:rsidRDefault="007B7775">
            <w:pPr>
              <w:spacing w:after="0" w:line="259" w:lineRule="auto"/>
              <w:ind w:left="0" w:right="163" w:firstLine="0"/>
              <w:jc w:val="right"/>
            </w:pPr>
            <w:r>
              <w:t xml:space="preserve"> 8  </w:t>
            </w:r>
          </w:p>
        </w:tc>
        <w:tc>
          <w:tcPr>
            <w:tcW w:w="1632" w:type="dxa"/>
            <w:tcBorders>
              <w:top w:val="single" w:sz="4" w:space="0" w:color="000000"/>
              <w:left w:val="single" w:sz="4" w:space="0" w:color="000000"/>
              <w:bottom w:val="single" w:sz="4" w:space="0" w:color="000000"/>
              <w:right w:val="single" w:sz="4" w:space="0" w:color="000000"/>
            </w:tcBorders>
            <w:vAlign w:val="center"/>
          </w:tcPr>
          <w:p w14:paraId="03F609F5"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10E8BF38" w14:textId="77777777" w:rsidR="006A3A12" w:rsidRDefault="007B7775">
            <w:pPr>
              <w:spacing w:after="0" w:line="259" w:lineRule="auto"/>
              <w:ind w:left="125" w:right="0" w:firstLine="0"/>
              <w:jc w:val="center"/>
            </w:pPr>
            <w:r>
              <w:t xml:space="preserve"> 1  </w:t>
            </w:r>
          </w:p>
        </w:tc>
        <w:tc>
          <w:tcPr>
            <w:tcW w:w="1911" w:type="dxa"/>
            <w:tcBorders>
              <w:top w:val="single" w:sz="4" w:space="0" w:color="000000"/>
              <w:left w:val="single" w:sz="4" w:space="0" w:color="000000"/>
              <w:bottom w:val="single" w:sz="4" w:space="0" w:color="000000"/>
              <w:right w:val="single" w:sz="4" w:space="0" w:color="000000"/>
            </w:tcBorders>
          </w:tcPr>
          <w:p w14:paraId="4BFC7832" w14:textId="77777777" w:rsidR="006A3A12" w:rsidRDefault="007B7775">
            <w:pPr>
              <w:spacing w:after="0" w:line="259" w:lineRule="auto"/>
              <w:ind w:left="235" w:right="0" w:firstLine="0"/>
              <w:jc w:val="left"/>
            </w:pPr>
            <w:hyperlink r:id="rId392">
              <w:r>
                <w:rPr>
                  <w:color w:val="0000FF"/>
                  <w:u w:val="single" w:color="0000FF"/>
                </w:rPr>
                <w:t>http://school</w:t>
              </w:r>
            </w:hyperlink>
            <w:hyperlink r:id="rId393"/>
            <w:hyperlink r:id="rId394">
              <w:r>
                <w:rPr>
                  <w:color w:val="0000FF"/>
                  <w:u w:val="single" w:color="0000FF"/>
                </w:rPr>
                <w:t>collection</w:t>
              </w:r>
            </w:hyperlink>
            <w:hyperlink r:id="rId395">
              <w:r>
                <w:t>.</w:t>
              </w:r>
            </w:hyperlink>
            <w:r>
              <w:t xml:space="preserve"> </w:t>
            </w:r>
          </w:p>
        </w:tc>
      </w:tr>
      <w:tr w:rsidR="006A3A12" w14:paraId="5E71D5C1" w14:textId="77777777">
        <w:trPr>
          <w:trHeight w:val="614"/>
        </w:trPr>
        <w:tc>
          <w:tcPr>
            <w:tcW w:w="490" w:type="dxa"/>
            <w:tcBorders>
              <w:top w:val="single" w:sz="4" w:space="0" w:color="000000"/>
              <w:left w:val="single" w:sz="4" w:space="0" w:color="000000"/>
              <w:bottom w:val="single" w:sz="4" w:space="0" w:color="000000"/>
              <w:right w:val="single" w:sz="4" w:space="0" w:color="000000"/>
            </w:tcBorders>
          </w:tcPr>
          <w:p w14:paraId="0ECB8B96" w14:textId="77777777" w:rsidR="006A3A12" w:rsidRDefault="007B7775">
            <w:pPr>
              <w:spacing w:after="0" w:line="259" w:lineRule="auto"/>
              <w:ind w:left="101" w:right="0" w:firstLine="0"/>
              <w:jc w:val="left"/>
            </w:pPr>
            <w:r>
              <w:t>2.</w:t>
            </w:r>
          </w:p>
          <w:p w14:paraId="31B6BA9B" w14:textId="77777777" w:rsidR="006A3A12" w:rsidRDefault="007B7775">
            <w:pPr>
              <w:spacing w:after="0" w:line="259" w:lineRule="auto"/>
              <w:ind w:left="101" w:right="0" w:firstLine="0"/>
              <w:jc w:val="left"/>
            </w:pPr>
            <w:r>
              <w:t xml:space="preserve">4 </w:t>
            </w:r>
          </w:p>
        </w:tc>
        <w:tc>
          <w:tcPr>
            <w:tcW w:w="3001" w:type="dxa"/>
            <w:tcBorders>
              <w:top w:val="single" w:sz="4" w:space="0" w:color="000000"/>
              <w:left w:val="single" w:sz="4" w:space="0" w:color="000000"/>
              <w:bottom w:val="single" w:sz="4" w:space="0" w:color="000000"/>
              <w:right w:val="single" w:sz="4" w:space="0" w:color="000000"/>
            </w:tcBorders>
            <w:vAlign w:val="center"/>
          </w:tcPr>
          <w:p w14:paraId="4A21A03A" w14:textId="77777777" w:rsidR="006A3A12" w:rsidRDefault="007B7775">
            <w:pPr>
              <w:spacing w:after="0" w:line="259" w:lineRule="auto"/>
              <w:ind w:left="235" w:right="0" w:firstLine="0"/>
              <w:jc w:val="left"/>
            </w:pPr>
            <w:r>
              <w:t xml:space="preserve">Подвижныеигры </w:t>
            </w:r>
          </w:p>
        </w:tc>
        <w:tc>
          <w:tcPr>
            <w:tcW w:w="644" w:type="dxa"/>
            <w:tcBorders>
              <w:top w:val="single" w:sz="4" w:space="0" w:color="000000"/>
              <w:left w:val="single" w:sz="4" w:space="0" w:color="000000"/>
              <w:bottom w:val="single" w:sz="4" w:space="0" w:color="000000"/>
              <w:right w:val="single" w:sz="4" w:space="0" w:color="000000"/>
            </w:tcBorders>
          </w:tcPr>
          <w:p w14:paraId="070CBBB2" w14:textId="77777777" w:rsidR="006A3A12" w:rsidRDefault="007B7775">
            <w:pPr>
              <w:spacing w:after="0" w:line="259" w:lineRule="auto"/>
              <w:ind w:left="195" w:right="0" w:firstLine="0"/>
              <w:jc w:val="center"/>
            </w:pPr>
            <w:r>
              <w:t xml:space="preserve"> </w:t>
            </w:r>
          </w:p>
          <w:p w14:paraId="0E89615A" w14:textId="77777777" w:rsidR="006A3A12" w:rsidRDefault="007B7775">
            <w:pPr>
              <w:spacing w:after="0" w:line="259" w:lineRule="auto"/>
              <w:ind w:left="0" w:right="134" w:firstLine="0"/>
              <w:jc w:val="right"/>
            </w:pPr>
            <w:r>
              <w:t xml:space="preserve">10  </w:t>
            </w:r>
          </w:p>
        </w:tc>
        <w:tc>
          <w:tcPr>
            <w:tcW w:w="1632" w:type="dxa"/>
            <w:tcBorders>
              <w:top w:val="single" w:sz="4" w:space="0" w:color="000000"/>
              <w:left w:val="single" w:sz="4" w:space="0" w:color="000000"/>
              <w:bottom w:val="single" w:sz="4" w:space="0" w:color="000000"/>
              <w:right w:val="single" w:sz="4" w:space="0" w:color="000000"/>
            </w:tcBorders>
            <w:vAlign w:val="center"/>
          </w:tcPr>
          <w:p w14:paraId="47686A53" w14:textId="77777777" w:rsidR="006A3A12" w:rsidRDefault="007B7775">
            <w:pPr>
              <w:spacing w:after="0" w:line="259" w:lineRule="auto"/>
              <w:ind w:left="125" w:right="0" w:firstLine="0"/>
              <w:jc w:val="center"/>
            </w:pPr>
            <w:r>
              <w:t xml:space="preserve"> 0  </w:t>
            </w:r>
          </w:p>
        </w:tc>
        <w:tc>
          <w:tcPr>
            <w:tcW w:w="1671" w:type="dxa"/>
            <w:tcBorders>
              <w:top w:val="single" w:sz="4" w:space="0" w:color="000000"/>
              <w:left w:val="single" w:sz="4" w:space="0" w:color="000000"/>
              <w:bottom w:val="single" w:sz="4" w:space="0" w:color="000000"/>
              <w:right w:val="single" w:sz="4" w:space="0" w:color="000000"/>
            </w:tcBorders>
            <w:vAlign w:val="center"/>
          </w:tcPr>
          <w:p w14:paraId="0BC3C793" w14:textId="77777777" w:rsidR="006A3A12" w:rsidRDefault="007B7775">
            <w:pPr>
              <w:spacing w:after="0" w:line="259" w:lineRule="auto"/>
              <w:ind w:left="125" w:right="0" w:firstLine="0"/>
              <w:jc w:val="center"/>
            </w:pPr>
            <w:r>
              <w:t xml:space="preserve"> 1  </w:t>
            </w:r>
          </w:p>
        </w:tc>
        <w:tc>
          <w:tcPr>
            <w:tcW w:w="1911" w:type="dxa"/>
            <w:tcBorders>
              <w:top w:val="single" w:sz="4" w:space="0" w:color="000000"/>
              <w:left w:val="single" w:sz="4" w:space="0" w:color="000000"/>
              <w:bottom w:val="single" w:sz="4" w:space="0" w:color="000000"/>
              <w:right w:val="single" w:sz="4" w:space="0" w:color="000000"/>
            </w:tcBorders>
          </w:tcPr>
          <w:p w14:paraId="70CC0893" w14:textId="77777777" w:rsidR="006A3A12" w:rsidRDefault="007B7775">
            <w:pPr>
              <w:spacing w:after="0" w:line="259" w:lineRule="auto"/>
              <w:ind w:left="235" w:right="0" w:firstLine="0"/>
              <w:jc w:val="left"/>
            </w:pPr>
            <w:hyperlink r:id="rId396">
              <w:r>
                <w:rPr>
                  <w:color w:val="0000FF"/>
                  <w:u w:val="single" w:color="0000FF"/>
                </w:rPr>
                <w:t>http://school</w:t>
              </w:r>
            </w:hyperlink>
            <w:hyperlink r:id="rId397"/>
            <w:hyperlink r:id="rId398">
              <w:r>
                <w:rPr>
                  <w:color w:val="0000FF"/>
                  <w:u w:val="single" w:color="0000FF"/>
                </w:rPr>
                <w:t>collection</w:t>
              </w:r>
            </w:hyperlink>
            <w:hyperlink r:id="rId399">
              <w:r>
                <w:t>.</w:t>
              </w:r>
            </w:hyperlink>
            <w:r>
              <w:t xml:space="preserve"> </w:t>
            </w:r>
          </w:p>
        </w:tc>
      </w:tr>
      <w:tr w:rsidR="006A3A12" w14:paraId="28FDEEFC" w14:textId="77777777">
        <w:trPr>
          <w:trHeight w:val="610"/>
        </w:trPr>
        <w:tc>
          <w:tcPr>
            <w:tcW w:w="3491" w:type="dxa"/>
            <w:gridSpan w:val="2"/>
            <w:tcBorders>
              <w:top w:val="single" w:sz="4" w:space="0" w:color="000000"/>
              <w:left w:val="single" w:sz="4" w:space="0" w:color="000000"/>
              <w:bottom w:val="single" w:sz="4" w:space="0" w:color="000000"/>
              <w:right w:val="single" w:sz="4" w:space="0" w:color="000000"/>
            </w:tcBorders>
            <w:vAlign w:val="center"/>
          </w:tcPr>
          <w:p w14:paraId="50222BBF" w14:textId="77777777" w:rsidR="006A3A12" w:rsidRDefault="007B7775">
            <w:pPr>
              <w:spacing w:after="0" w:line="259" w:lineRule="auto"/>
              <w:ind w:left="236" w:right="0" w:firstLine="0"/>
              <w:jc w:val="left"/>
            </w:pPr>
            <w:r>
              <w:t xml:space="preserve">Итогопоразделу </w:t>
            </w:r>
          </w:p>
        </w:tc>
        <w:tc>
          <w:tcPr>
            <w:tcW w:w="644" w:type="dxa"/>
            <w:tcBorders>
              <w:top w:val="single" w:sz="4" w:space="0" w:color="000000"/>
              <w:left w:val="single" w:sz="4" w:space="0" w:color="000000"/>
              <w:bottom w:val="single" w:sz="4" w:space="0" w:color="000000"/>
              <w:right w:val="single" w:sz="4" w:space="0" w:color="000000"/>
            </w:tcBorders>
          </w:tcPr>
          <w:p w14:paraId="49F52809" w14:textId="77777777" w:rsidR="006A3A12" w:rsidRDefault="007B7775">
            <w:pPr>
              <w:spacing w:after="0" w:line="259" w:lineRule="auto"/>
              <w:ind w:left="195" w:right="0" w:firstLine="0"/>
              <w:jc w:val="center"/>
            </w:pPr>
            <w:r>
              <w:t xml:space="preserve"> </w:t>
            </w:r>
          </w:p>
          <w:p w14:paraId="5D0DBF74" w14:textId="77777777" w:rsidR="006A3A12" w:rsidRDefault="007B7775">
            <w:pPr>
              <w:spacing w:after="0" w:line="259" w:lineRule="auto"/>
              <w:ind w:left="0" w:right="134" w:firstLine="0"/>
              <w:jc w:val="right"/>
            </w:pPr>
            <w:r>
              <w:t xml:space="preserve">35  </w:t>
            </w:r>
          </w:p>
        </w:tc>
        <w:tc>
          <w:tcPr>
            <w:tcW w:w="3304" w:type="dxa"/>
            <w:gridSpan w:val="2"/>
            <w:tcBorders>
              <w:top w:val="single" w:sz="4" w:space="0" w:color="000000"/>
              <w:left w:val="single" w:sz="4" w:space="0" w:color="000000"/>
              <w:bottom w:val="single" w:sz="4" w:space="0" w:color="000000"/>
              <w:right w:val="nil"/>
            </w:tcBorders>
            <w:vAlign w:val="center"/>
          </w:tcPr>
          <w:p w14:paraId="7376AB57" w14:textId="77777777" w:rsidR="006A3A12" w:rsidRDefault="007B7775">
            <w:pPr>
              <w:spacing w:after="0" w:line="259" w:lineRule="auto"/>
              <w:ind w:left="101" w:right="0" w:firstLine="0"/>
              <w:jc w:val="left"/>
            </w:pPr>
            <w:r>
              <w:t xml:space="preserve"> </w:t>
            </w:r>
          </w:p>
        </w:tc>
        <w:tc>
          <w:tcPr>
            <w:tcW w:w="1911" w:type="dxa"/>
            <w:tcBorders>
              <w:top w:val="single" w:sz="4" w:space="0" w:color="000000"/>
              <w:left w:val="nil"/>
              <w:bottom w:val="single" w:sz="4" w:space="0" w:color="000000"/>
              <w:right w:val="single" w:sz="4" w:space="0" w:color="000000"/>
            </w:tcBorders>
          </w:tcPr>
          <w:p w14:paraId="2A981F85" w14:textId="77777777" w:rsidR="006A3A12" w:rsidRDefault="006A3A12">
            <w:pPr>
              <w:spacing w:after="160" w:line="259" w:lineRule="auto"/>
              <w:ind w:left="0" w:right="0" w:firstLine="0"/>
              <w:jc w:val="left"/>
            </w:pPr>
          </w:p>
        </w:tc>
      </w:tr>
      <w:tr w:rsidR="006A3A12" w14:paraId="55BCE724" w14:textId="77777777">
        <w:trPr>
          <w:trHeight w:val="336"/>
        </w:trPr>
        <w:tc>
          <w:tcPr>
            <w:tcW w:w="7439" w:type="dxa"/>
            <w:gridSpan w:val="5"/>
            <w:tcBorders>
              <w:top w:val="single" w:sz="4" w:space="0" w:color="000000"/>
              <w:left w:val="single" w:sz="4" w:space="0" w:color="000000"/>
              <w:bottom w:val="single" w:sz="4" w:space="0" w:color="000000"/>
              <w:right w:val="nil"/>
            </w:tcBorders>
            <w:vAlign w:val="bottom"/>
          </w:tcPr>
          <w:p w14:paraId="30C5FFD5" w14:textId="77777777" w:rsidR="006A3A12" w:rsidRDefault="007B7775">
            <w:pPr>
              <w:spacing w:after="0" w:line="259" w:lineRule="auto"/>
              <w:ind w:left="236" w:right="0" w:firstLine="0"/>
              <w:jc w:val="left"/>
            </w:pPr>
            <w:r>
              <w:rPr>
                <w:b/>
              </w:rPr>
              <w:t>Раздел 3.Прикладно-ориентированная физическая культура</w:t>
            </w:r>
            <w:r>
              <w:t xml:space="preserve"> </w:t>
            </w:r>
          </w:p>
        </w:tc>
        <w:tc>
          <w:tcPr>
            <w:tcW w:w="1911" w:type="dxa"/>
            <w:tcBorders>
              <w:top w:val="single" w:sz="4" w:space="0" w:color="000000"/>
              <w:left w:val="nil"/>
              <w:bottom w:val="single" w:sz="4" w:space="0" w:color="000000"/>
              <w:right w:val="single" w:sz="4" w:space="0" w:color="000000"/>
            </w:tcBorders>
          </w:tcPr>
          <w:p w14:paraId="36F45064" w14:textId="77777777" w:rsidR="006A3A12" w:rsidRDefault="006A3A12">
            <w:pPr>
              <w:spacing w:after="160" w:line="259" w:lineRule="auto"/>
              <w:ind w:left="0" w:right="0" w:firstLine="0"/>
              <w:jc w:val="left"/>
            </w:pPr>
          </w:p>
        </w:tc>
      </w:tr>
      <w:tr w:rsidR="006A3A12" w14:paraId="79D375C8" w14:textId="77777777">
        <w:trPr>
          <w:trHeight w:val="1167"/>
        </w:trPr>
        <w:tc>
          <w:tcPr>
            <w:tcW w:w="490" w:type="dxa"/>
            <w:tcBorders>
              <w:top w:val="single" w:sz="4" w:space="0" w:color="000000"/>
              <w:left w:val="single" w:sz="4" w:space="0" w:color="000000"/>
              <w:bottom w:val="single" w:sz="4" w:space="0" w:color="000000"/>
              <w:right w:val="single" w:sz="4" w:space="0" w:color="000000"/>
            </w:tcBorders>
            <w:vAlign w:val="center"/>
          </w:tcPr>
          <w:p w14:paraId="4AFC2F9D" w14:textId="77777777" w:rsidR="006A3A12" w:rsidRDefault="007B7775">
            <w:pPr>
              <w:spacing w:after="0" w:line="259" w:lineRule="auto"/>
              <w:ind w:left="101" w:right="0" w:firstLine="0"/>
              <w:jc w:val="left"/>
            </w:pPr>
            <w:r>
              <w:t>3.</w:t>
            </w:r>
          </w:p>
          <w:p w14:paraId="47BB6437" w14:textId="77777777" w:rsidR="006A3A12" w:rsidRDefault="007B7775">
            <w:pPr>
              <w:spacing w:after="0" w:line="259" w:lineRule="auto"/>
              <w:ind w:left="101" w:right="0" w:firstLine="0"/>
              <w:jc w:val="left"/>
            </w:pPr>
            <w:r>
              <w:t xml:space="preserve">1 </w:t>
            </w:r>
          </w:p>
        </w:tc>
        <w:tc>
          <w:tcPr>
            <w:tcW w:w="3001" w:type="dxa"/>
            <w:tcBorders>
              <w:top w:val="single" w:sz="4" w:space="0" w:color="000000"/>
              <w:left w:val="single" w:sz="4" w:space="0" w:color="000000"/>
              <w:bottom w:val="single" w:sz="4" w:space="0" w:color="000000"/>
              <w:right w:val="single" w:sz="4" w:space="0" w:color="000000"/>
            </w:tcBorders>
            <w:vAlign w:val="bottom"/>
          </w:tcPr>
          <w:p w14:paraId="7B006513" w14:textId="77777777" w:rsidR="006A3A12" w:rsidRDefault="007B7775">
            <w:pPr>
              <w:spacing w:after="5" w:line="236" w:lineRule="auto"/>
              <w:ind w:left="235" w:right="18" w:firstLine="0"/>
              <w:jc w:val="left"/>
            </w:pPr>
            <w:r>
              <w:t xml:space="preserve">Подготовка к выполнению </w:t>
            </w:r>
          </w:p>
          <w:p w14:paraId="59327499" w14:textId="77777777" w:rsidR="006A3A12" w:rsidRDefault="007B7775">
            <w:pPr>
              <w:spacing w:after="0" w:line="259" w:lineRule="auto"/>
              <w:ind w:left="235" w:right="0" w:firstLine="0"/>
            </w:pPr>
            <w:r>
              <w:t xml:space="preserve">нормативных требований комплекса ГТО </w:t>
            </w:r>
          </w:p>
        </w:tc>
        <w:tc>
          <w:tcPr>
            <w:tcW w:w="644" w:type="dxa"/>
            <w:tcBorders>
              <w:top w:val="single" w:sz="4" w:space="0" w:color="000000"/>
              <w:left w:val="single" w:sz="4" w:space="0" w:color="000000"/>
              <w:bottom w:val="single" w:sz="4" w:space="0" w:color="000000"/>
              <w:right w:val="single" w:sz="4" w:space="0" w:color="000000"/>
            </w:tcBorders>
            <w:vAlign w:val="center"/>
          </w:tcPr>
          <w:p w14:paraId="7FB00498" w14:textId="77777777" w:rsidR="006A3A12" w:rsidRDefault="007B7775">
            <w:pPr>
              <w:spacing w:after="0" w:line="259" w:lineRule="auto"/>
              <w:ind w:left="0" w:right="134" w:firstLine="0"/>
              <w:jc w:val="right"/>
            </w:pPr>
            <w:r>
              <w:t xml:space="preserve">18  </w:t>
            </w:r>
          </w:p>
        </w:tc>
        <w:tc>
          <w:tcPr>
            <w:tcW w:w="1632" w:type="dxa"/>
            <w:tcBorders>
              <w:top w:val="single" w:sz="4" w:space="0" w:color="000000"/>
              <w:left w:val="single" w:sz="4" w:space="0" w:color="000000"/>
              <w:bottom w:val="single" w:sz="4" w:space="0" w:color="000000"/>
              <w:right w:val="single" w:sz="4" w:space="0" w:color="000000"/>
            </w:tcBorders>
            <w:vAlign w:val="center"/>
          </w:tcPr>
          <w:p w14:paraId="1EAD3475" w14:textId="77777777" w:rsidR="006A3A12" w:rsidRDefault="007B7775">
            <w:pPr>
              <w:spacing w:after="0" w:line="259" w:lineRule="auto"/>
              <w:ind w:left="125" w:right="0" w:firstLine="0"/>
              <w:jc w:val="center"/>
            </w:pPr>
            <w:r>
              <w:t xml:space="preserve"> 1  </w:t>
            </w:r>
          </w:p>
        </w:tc>
        <w:tc>
          <w:tcPr>
            <w:tcW w:w="1671" w:type="dxa"/>
            <w:tcBorders>
              <w:top w:val="single" w:sz="4" w:space="0" w:color="000000"/>
              <w:left w:val="single" w:sz="4" w:space="0" w:color="000000"/>
              <w:bottom w:val="single" w:sz="4" w:space="0" w:color="000000"/>
              <w:right w:val="single" w:sz="4" w:space="0" w:color="000000"/>
            </w:tcBorders>
            <w:vAlign w:val="center"/>
          </w:tcPr>
          <w:p w14:paraId="75C21C15" w14:textId="77777777" w:rsidR="006A3A12" w:rsidRDefault="007B7775">
            <w:pPr>
              <w:spacing w:after="0" w:line="259" w:lineRule="auto"/>
              <w:ind w:left="125" w:right="0" w:firstLine="0"/>
              <w:jc w:val="center"/>
            </w:pPr>
            <w:r>
              <w:t xml:space="preserve"> 0  </w:t>
            </w:r>
          </w:p>
        </w:tc>
        <w:tc>
          <w:tcPr>
            <w:tcW w:w="1911" w:type="dxa"/>
            <w:tcBorders>
              <w:top w:val="single" w:sz="4" w:space="0" w:color="000000"/>
              <w:left w:val="single" w:sz="4" w:space="0" w:color="000000"/>
              <w:bottom w:val="single" w:sz="4" w:space="0" w:color="000000"/>
              <w:right w:val="single" w:sz="4" w:space="0" w:color="000000"/>
            </w:tcBorders>
            <w:vAlign w:val="center"/>
          </w:tcPr>
          <w:p w14:paraId="32BC3895" w14:textId="77777777" w:rsidR="006A3A12" w:rsidRDefault="007B7775">
            <w:pPr>
              <w:spacing w:after="0" w:line="259" w:lineRule="auto"/>
              <w:ind w:left="235" w:right="0" w:firstLine="0"/>
              <w:jc w:val="left"/>
            </w:pPr>
            <w:hyperlink r:id="rId400">
              <w:r>
                <w:rPr>
                  <w:color w:val="0000FF"/>
                  <w:u w:val="single" w:color="0000FF"/>
                </w:rPr>
                <w:t>http://school</w:t>
              </w:r>
            </w:hyperlink>
            <w:hyperlink r:id="rId401"/>
            <w:hyperlink r:id="rId402">
              <w:r>
                <w:rPr>
                  <w:color w:val="0000FF"/>
                  <w:u w:val="single" w:color="0000FF"/>
                </w:rPr>
                <w:t>collection</w:t>
              </w:r>
            </w:hyperlink>
            <w:hyperlink r:id="rId403">
              <w:r>
                <w:t>.</w:t>
              </w:r>
            </w:hyperlink>
            <w:r>
              <w:t xml:space="preserve"> </w:t>
            </w:r>
          </w:p>
        </w:tc>
      </w:tr>
      <w:tr w:rsidR="006A3A12" w14:paraId="5BEC2AD7" w14:textId="77777777">
        <w:trPr>
          <w:trHeight w:val="610"/>
        </w:trPr>
        <w:tc>
          <w:tcPr>
            <w:tcW w:w="3491" w:type="dxa"/>
            <w:gridSpan w:val="2"/>
            <w:tcBorders>
              <w:top w:val="single" w:sz="4" w:space="0" w:color="000000"/>
              <w:left w:val="single" w:sz="4" w:space="0" w:color="000000"/>
              <w:bottom w:val="single" w:sz="4" w:space="0" w:color="000000"/>
              <w:right w:val="single" w:sz="4" w:space="0" w:color="000000"/>
            </w:tcBorders>
            <w:vAlign w:val="bottom"/>
          </w:tcPr>
          <w:p w14:paraId="405A68B3" w14:textId="77777777" w:rsidR="006A3A12" w:rsidRDefault="007B7775">
            <w:pPr>
              <w:spacing w:after="0" w:line="259" w:lineRule="auto"/>
              <w:ind w:left="236" w:right="0" w:firstLine="0"/>
              <w:jc w:val="left"/>
            </w:pPr>
            <w:r>
              <w:t xml:space="preserve">Итогопоразделу </w:t>
            </w:r>
          </w:p>
        </w:tc>
        <w:tc>
          <w:tcPr>
            <w:tcW w:w="644" w:type="dxa"/>
            <w:tcBorders>
              <w:top w:val="single" w:sz="4" w:space="0" w:color="000000"/>
              <w:left w:val="single" w:sz="4" w:space="0" w:color="000000"/>
              <w:bottom w:val="single" w:sz="4" w:space="0" w:color="000000"/>
              <w:right w:val="single" w:sz="4" w:space="0" w:color="000000"/>
            </w:tcBorders>
          </w:tcPr>
          <w:p w14:paraId="676F7C5B" w14:textId="77777777" w:rsidR="006A3A12" w:rsidRDefault="007B7775">
            <w:pPr>
              <w:spacing w:after="0" w:line="259" w:lineRule="auto"/>
              <w:ind w:left="195" w:right="0" w:firstLine="0"/>
              <w:jc w:val="center"/>
            </w:pPr>
            <w:r>
              <w:t xml:space="preserve"> </w:t>
            </w:r>
          </w:p>
          <w:p w14:paraId="3B02AD63" w14:textId="77777777" w:rsidR="006A3A12" w:rsidRDefault="007B7775">
            <w:pPr>
              <w:spacing w:after="0" w:line="259" w:lineRule="auto"/>
              <w:ind w:left="0" w:right="134" w:firstLine="0"/>
              <w:jc w:val="right"/>
            </w:pPr>
            <w:r>
              <w:t xml:space="preserve">18  </w:t>
            </w:r>
          </w:p>
        </w:tc>
        <w:tc>
          <w:tcPr>
            <w:tcW w:w="3304" w:type="dxa"/>
            <w:gridSpan w:val="2"/>
            <w:tcBorders>
              <w:top w:val="single" w:sz="4" w:space="0" w:color="000000"/>
              <w:left w:val="single" w:sz="4" w:space="0" w:color="000000"/>
              <w:bottom w:val="single" w:sz="4" w:space="0" w:color="000000"/>
              <w:right w:val="nil"/>
            </w:tcBorders>
            <w:vAlign w:val="center"/>
          </w:tcPr>
          <w:p w14:paraId="70C2923E" w14:textId="77777777" w:rsidR="006A3A12" w:rsidRDefault="007B7775">
            <w:pPr>
              <w:spacing w:after="0" w:line="259" w:lineRule="auto"/>
              <w:ind w:left="101" w:right="0" w:firstLine="0"/>
              <w:jc w:val="left"/>
            </w:pPr>
            <w:r>
              <w:t xml:space="preserve"> </w:t>
            </w:r>
          </w:p>
        </w:tc>
        <w:tc>
          <w:tcPr>
            <w:tcW w:w="1911" w:type="dxa"/>
            <w:tcBorders>
              <w:top w:val="single" w:sz="4" w:space="0" w:color="000000"/>
              <w:left w:val="nil"/>
              <w:bottom w:val="single" w:sz="4" w:space="0" w:color="000000"/>
              <w:right w:val="single" w:sz="4" w:space="0" w:color="000000"/>
            </w:tcBorders>
          </w:tcPr>
          <w:p w14:paraId="73714836" w14:textId="77777777" w:rsidR="006A3A12" w:rsidRDefault="006A3A12">
            <w:pPr>
              <w:spacing w:after="160" w:line="259" w:lineRule="auto"/>
              <w:ind w:left="0" w:right="0" w:firstLine="0"/>
              <w:jc w:val="left"/>
            </w:pPr>
          </w:p>
        </w:tc>
      </w:tr>
      <w:tr w:rsidR="006A3A12" w14:paraId="438DFB69" w14:textId="77777777">
        <w:trPr>
          <w:trHeight w:val="614"/>
        </w:trPr>
        <w:tc>
          <w:tcPr>
            <w:tcW w:w="3491" w:type="dxa"/>
            <w:gridSpan w:val="2"/>
            <w:tcBorders>
              <w:top w:val="single" w:sz="4" w:space="0" w:color="000000"/>
              <w:left w:val="single" w:sz="4" w:space="0" w:color="000000"/>
              <w:bottom w:val="single" w:sz="4" w:space="0" w:color="000000"/>
              <w:right w:val="single" w:sz="4" w:space="0" w:color="000000"/>
            </w:tcBorders>
            <w:vAlign w:val="bottom"/>
          </w:tcPr>
          <w:p w14:paraId="0E345140" w14:textId="77777777" w:rsidR="006A3A12" w:rsidRDefault="007B7775">
            <w:pPr>
              <w:spacing w:after="0" w:line="259" w:lineRule="auto"/>
              <w:ind w:left="236" w:right="0" w:firstLine="0"/>
            </w:pPr>
            <w:r>
              <w:t xml:space="preserve">ОБЩЕЕ КОЛИЧЕСТВО ЧАСОВ ПО ПРОГРАММЕ </w:t>
            </w:r>
          </w:p>
        </w:tc>
        <w:tc>
          <w:tcPr>
            <w:tcW w:w="644" w:type="dxa"/>
            <w:tcBorders>
              <w:top w:val="single" w:sz="4" w:space="0" w:color="000000"/>
              <w:left w:val="single" w:sz="4" w:space="0" w:color="000000"/>
              <w:bottom w:val="single" w:sz="4" w:space="0" w:color="000000"/>
              <w:right w:val="single" w:sz="4" w:space="0" w:color="000000"/>
            </w:tcBorders>
            <w:vAlign w:val="center"/>
          </w:tcPr>
          <w:p w14:paraId="081DC13F" w14:textId="77777777" w:rsidR="006A3A12" w:rsidRDefault="007B7775">
            <w:pPr>
              <w:spacing w:after="0" w:line="259" w:lineRule="auto"/>
              <w:ind w:left="0" w:right="134" w:firstLine="0"/>
              <w:jc w:val="right"/>
            </w:pPr>
            <w:r>
              <w:t xml:space="preserve">68  </w:t>
            </w:r>
          </w:p>
        </w:tc>
        <w:tc>
          <w:tcPr>
            <w:tcW w:w="1632" w:type="dxa"/>
            <w:tcBorders>
              <w:top w:val="single" w:sz="4" w:space="0" w:color="000000"/>
              <w:left w:val="single" w:sz="4" w:space="0" w:color="000000"/>
              <w:bottom w:val="single" w:sz="4" w:space="0" w:color="000000"/>
              <w:right w:val="single" w:sz="4" w:space="0" w:color="000000"/>
            </w:tcBorders>
            <w:vAlign w:val="center"/>
          </w:tcPr>
          <w:p w14:paraId="788B3BD1" w14:textId="77777777" w:rsidR="006A3A12" w:rsidRDefault="007B7775">
            <w:pPr>
              <w:spacing w:after="0" w:line="259" w:lineRule="auto"/>
              <w:ind w:left="125" w:right="0" w:firstLine="0"/>
              <w:jc w:val="center"/>
            </w:pPr>
            <w:r>
              <w:t xml:space="preserve"> 1  </w:t>
            </w:r>
          </w:p>
        </w:tc>
        <w:tc>
          <w:tcPr>
            <w:tcW w:w="1671" w:type="dxa"/>
            <w:tcBorders>
              <w:top w:val="single" w:sz="4" w:space="0" w:color="000000"/>
              <w:left w:val="single" w:sz="4" w:space="0" w:color="000000"/>
              <w:bottom w:val="single" w:sz="4" w:space="0" w:color="000000"/>
              <w:right w:val="single" w:sz="4" w:space="0" w:color="000000"/>
            </w:tcBorders>
            <w:vAlign w:val="center"/>
          </w:tcPr>
          <w:p w14:paraId="1082A808" w14:textId="77777777" w:rsidR="006A3A12" w:rsidRDefault="007B7775">
            <w:pPr>
              <w:spacing w:after="0" w:line="259" w:lineRule="auto"/>
              <w:ind w:left="125" w:right="0" w:firstLine="0"/>
              <w:jc w:val="center"/>
            </w:pPr>
            <w:r>
              <w:t xml:space="preserve"> 6  </w:t>
            </w:r>
          </w:p>
        </w:tc>
        <w:tc>
          <w:tcPr>
            <w:tcW w:w="1911" w:type="dxa"/>
            <w:tcBorders>
              <w:top w:val="single" w:sz="4" w:space="0" w:color="000000"/>
              <w:left w:val="single" w:sz="4" w:space="0" w:color="000000"/>
              <w:bottom w:val="single" w:sz="4" w:space="0" w:color="000000"/>
              <w:right w:val="single" w:sz="4" w:space="0" w:color="000000"/>
            </w:tcBorders>
            <w:vAlign w:val="center"/>
          </w:tcPr>
          <w:p w14:paraId="7F74EBFB" w14:textId="77777777" w:rsidR="006A3A12" w:rsidRDefault="007B7775">
            <w:pPr>
              <w:spacing w:after="0" w:line="259" w:lineRule="auto"/>
              <w:ind w:left="101" w:right="0" w:firstLine="0"/>
              <w:jc w:val="left"/>
            </w:pPr>
            <w:r>
              <w:t xml:space="preserve"> </w:t>
            </w:r>
          </w:p>
        </w:tc>
      </w:tr>
    </w:tbl>
    <w:p w14:paraId="38F2D578" w14:textId="77777777" w:rsidR="006A3A12" w:rsidRDefault="007B7775">
      <w:pPr>
        <w:numPr>
          <w:ilvl w:val="0"/>
          <w:numId w:val="190"/>
        </w:numPr>
        <w:spacing w:after="5" w:line="271" w:lineRule="auto"/>
        <w:ind w:right="0" w:hanging="182"/>
      </w:pPr>
      <w:r>
        <w:rPr>
          <w:b/>
        </w:rPr>
        <w:t xml:space="preserve">КЛАСС </w:t>
      </w:r>
      <w:r>
        <w:t xml:space="preserve"> </w:t>
      </w:r>
    </w:p>
    <w:p w14:paraId="56F42CC4"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2" w:type="dxa"/>
        </w:tblCellMar>
        <w:tblLook w:val="04A0" w:firstRow="1" w:lastRow="0" w:firstColumn="1" w:lastColumn="0" w:noHBand="0" w:noVBand="1"/>
      </w:tblPr>
      <w:tblGrid>
        <w:gridCol w:w="515"/>
        <w:gridCol w:w="2026"/>
        <w:gridCol w:w="663"/>
        <w:gridCol w:w="1819"/>
        <w:gridCol w:w="1882"/>
        <w:gridCol w:w="2444"/>
      </w:tblGrid>
      <w:tr w:rsidR="006A3A12" w14:paraId="35228EB6" w14:textId="77777777">
        <w:trPr>
          <w:trHeight w:val="336"/>
        </w:trPr>
        <w:tc>
          <w:tcPr>
            <w:tcW w:w="538" w:type="dxa"/>
            <w:vMerge w:val="restart"/>
            <w:tcBorders>
              <w:top w:val="single" w:sz="4" w:space="0" w:color="000000"/>
              <w:left w:val="single" w:sz="4" w:space="0" w:color="000000"/>
              <w:bottom w:val="single" w:sz="4" w:space="0" w:color="000000"/>
              <w:right w:val="single" w:sz="4" w:space="0" w:color="000000"/>
            </w:tcBorders>
            <w:vAlign w:val="bottom"/>
          </w:tcPr>
          <w:p w14:paraId="706642AD" w14:textId="77777777" w:rsidR="006A3A12" w:rsidRDefault="007B7775">
            <w:pPr>
              <w:spacing w:after="5" w:line="236" w:lineRule="auto"/>
              <w:ind w:left="134" w:right="0" w:firstLine="0"/>
              <w:jc w:val="left"/>
            </w:pPr>
            <w:r>
              <w:rPr>
                <w:b/>
              </w:rPr>
              <w:t>№ п</w:t>
            </w:r>
          </w:p>
          <w:p w14:paraId="1E18E122" w14:textId="77777777" w:rsidR="006A3A12" w:rsidRDefault="007B7775">
            <w:pPr>
              <w:spacing w:after="13" w:line="259" w:lineRule="auto"/>
              <w:ind w:left="0" w:right="99" w:firstLine="0"/>
              <w:jc w:val="center"/>
            </w:pPr>
            <w:r>
              <w:rPr>
                <w:b/>
              </w:rPr>
              <w:t>/</w:t>
            </w:r>
          </w:p>
          <w:p w14:paraId="3B81999D" w14:textId="77777777" w:rsidR="006A3A12" w:rsidRDefault="007B7775">
            <w:pPr>
              <w:spacing w:after="0" w:line="259" w:lineRule="auto"/>
              <w:ind w:left="0" w:right="162" w:firstLine="0"/>
              <w:jc w:val="right"/>
            </w:pPr>
            <w:r>
              <w:rPr>
                <w:b/>
              </w:rPr>
              <w:t xml:space="preserve">п </w:t>
            </w:r>
            <w:r>
              <w:t xml:space="preserve"> </w:t>
            </w:r>
          </w:p>
          <w:p w14:paraId="75EEE1B7" w14:textId="77777777" w:rsidR="006A3A12" w:rsidRDefault="007B7775">
            <w:pPr>
              <w:spacing w:after="0" w:line="259" w:lineRule="auto"/>
              <w:ind w:left="0" w:right="106" w:firstLine="0"/>
              <w:jc w:val="center"/>
            </w:pPr>
            <w:r>
              <w:t xml:space="preserve"> </w:t>
            </w:r>
          </w:p>
        </w:tc>
        <w:tc>
          <w:tcPr>
            <w:tcW w:w="2070" w:type="dxa"/>
            <w:vMerge w:val="restart"/>
            <w:tcBorders>
              <w:top w:val="single" w:sz="4" w:space="0" w:color="000000"/>
              <w:left w:val="single" w:sz="4" w:space="0" w:color="000000"/>
              <w:bottom w:val="single" w:sz="4" w:space="0" w:color="000000"/>
              <w:right w:val="single" w:sz="4" w:space="0" w:color="000000"/>
            </w:tcBorders>
            <w:vAlign w:val="bottom"/>
          </w:tcPr>
          <w:p w14:paraId="685626D5" w14:textId="77777777" w:rsidR="006A3A12" w:rsidRDefault="007B7775">
            <w:pPr>
              <w:spacing w:after="45" w:line="240" w:lineRule="auto"/>
              <w:ind w:left="134" w:right="0" w:firstLine="0"/>
              <w:jc w:val="left"/>
            </w:pPr>
            <w:r>
              <w:rPr>
                <w:b/>
              </w:rPr>
              <w:t xml:space="preserve">Наименование разделов и </w:t>
            </w:r>
          </w:p>
          <w:p w14:paraId="4C1CB53C" w14:textId="77777777" w:rsidR="006A3A12" w:rsidRDefault="007B7775">
            <w:pPr>
              <w:spacing w:after="0" w:line="259" w:lineRule="auto"/>
              <w:ind w:left="134" w:right="0" w:firstLine="0"/>
              <w:jc w:val="left"/>
            </w:pPr>
            <w:r>
              <w:rPr>
                <w:b/>
              </w:rPr>
              <w:t>темпрограммы</w:t>
            </w:r>
            <w:r>
              <w:t xml:space="preserve"> </w:t>
            </w:r>
          </w:p>
          <w:p w14:paraId="0461A24E" w14:textId="77777777" w:rsidR="006A3A12" w:rsidRDefault="007B7775">
            <w:pPr>
              <w:spacing w:after="0" w:line="259" w:lineRule="auto"/>
              <w:ind w:left="134" w:right="0" w:firstLine="0"/>
              <w:jc w:val="left"/>
            </w:pPr>
            <w:r>
              <w:t xml:space="preserve"> </w:t>
            </w:r>
          </w:p>
        </w:tc>
        <w:tc>
          <w:tcPr>
            <w:tcW w:w="4533" w:type="dxa"/>
            <w:gridSpan w:val="3"/>
            <w:tcBorders>
              <w:top w:val="single" w:sz="4" w:space="0" w:color="000000"/>
              <w:left w:val="single" w:sz="4" w:space="0" w:color="000000"/>
              <w:bottom w:val="single" w:sz="4" w:space="0" w:color="000000"/>
              <w:right w:val="single" w:sz="4" w:space="0" w:color="000000"/>
            </w:tcBorders>
            <w:vAlign w:val="bottom"/>
          </w:tcPr>
          <w:p w14:paraId="309C4634" w14:textId="77777777" w:rsidR="006A3A12" w:rsidRDefault="007B7775">
            <w:pPr>
              <w:spacing w:after="0" w:line="259" w:lineRule="auto"/>
              <w:ind w:left="5" w:right="0" w:firstLine="0"/>
              <w:jc w:val="left"/>
            </w:pPr>
            <w:r>
              <w:rPr>
                <w:b/>
              </w:rPr>
              <w:t>Количествочасов</w:t>
            </w:r>
            <w:r>
              <w:t xml:space="preserve"> </w:t>
            </w:r>
          </w:p>
        </w:tc>
        <w:tc>
          <w:tcPr>
            <w:tcW w:w="2209" w:type="dxa"/>
            <w:vMerge w:val="restart"/>
            <w:tcBorders>
              <w:top w:val="single" w:sz="4" w:space="0" w:color="000000"/>
              <w:left w:val="single" w:sz="4" w:space="0" w:color="000000"/>
              <w:bottom w:val="single" w:sz="4" w:space="0" w:color="000000"/>
              <w:right w:val="single" w:sz="4" w:space="0" w:color="000000"/>
            </w:tcBorders>
            <w:vAlign w:val="bottom"/>
          </w:tcPr>
          <w:p w14:paraId="763E17BF" w14:textId="77777777" w:rsidR="006A3A12" w:rsidRDefault="007B7775">
            <w:pPr>
              <w:spacing w:after="46" w:line="238" w:lineRule="auto"/>
              <w:ind w:left="134" w:right="0" w:firstLine="0"/>
              <w:jc w:val="left"/>
            </w:pPr>
            <w:r>
              <w:rPr>
                <w:b/>
              </w:rPr>
              <w:t>Электронные (цифровые) образовательны</w:t>
            </w:r>
          </w:p>
          <w:p w14:paraId="4721F8F1" w14:textId="77777777" w:rsidR="006A3A12" w:rsidRDefault="007B7775">
            <w:pPr>
              <w:spacing w:after="0" w:line="259" w:lineRule="auto"/>
              <w:ind w:left="134" w:right="0" w:firstLine="0"/>
              <w:jc w:val="left"/>
            </w:pPr>
            <w:r>
              <w:rPr>
                <w:b/>
              </w:rPr>
              <w:t>ересурсы</w:t>
            </w:r>
            <w:r>
              <w:t xml:space="preserve"> </w:t>
            </w:r>
          </w:p>
          <w:p w14:paraId="7D580772" w14:textId="77777777" w:rsidR="006A3A12" w:rsidRDefault="007B7775">
            <w:pPr>
              <w:spacing w:after="0" w:line="259" w:lineRule="auto"/>
              <w:ind w:left="134" w:right="0" w:firstLine="0"/>
              <w:jc w:val="left"/>
            </w:pPr>
            <w:r>
              <w:t xml:space="preserve"> </w:t>
            </w:r>
          </w:p>
        </w:tc>
      </w:tr>
      <w:tr w:rsidR="006A3A12" w14:paraId="0D713C70" w14:textId="77777777">
        <w:trPr>
          <w:trHeight w:val="1105"/>
        </w:trPr>
        <w:tc>
          <w:tcPr>
            <w:tcW w:w="0" w:type="auto"/>
            <w:vMerge/>
            <w:tcBorders>
              <w:top w:val="nil"/>
              <w:left w:val="single" w:sz="4" w:space="0" w:color="000000"/>
              <w:bottom w:val="single" w:sz="4" w:space="0" w:color="000000"/>
              <w:right w:val="single" w:sz="4" w:space="0" w:color="000000"/>
            </w:tcBorders>
          </w:tcPr>
          <w:p w14:paraId="09C99DFC"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6BE7310" w14:textId="77777777" w:rsidR="006A3A12" w:rsidRDefault="006A3A12">
            <w:pPr>
              <w:spacing w:after="160" w:line="259" w:lineRule="auto"/>
              <w:ind w:left="0" w:right="0" w:firstLine="0"/>
              <w:jc w:val="left"/>
            </w:pPr>
          </w:p>
        </w:tc>
        <w:tc>
          <w:tcPr>
            <w:tcW w:w="720" w:type="dxa"/>
            <w:tcBorders>
              <w:top w:val="single" w:sz="4" w:space="0" w:color="000000"/>
              <w:left w:val="single" w:sz="4" w:space="0" w:color="000000"/>
              <w:bottom w:val="single" w:sz="4" w:space="0" w:color="000000"/>
              <w:right w:val="single" w:sz="4" w:space="0" w:color="000000"/>
            </w:tcBorders>
            <w:vAlign w:val="bottom"/>
          </w:tcPr>
          <w:p w14:paraId="2350EE3A" w14:textId="77777777" w:rsidR="006A3A12" w:rsidRDefault="007B7775">
            <w:pPr>
              <w:spacing w:after="22" w:line="259" w:lineRule="auto"/>
              <w:ind w:left="139" w:right="0" w:firstLine="0"/>
              <w:jc w:val="left"/>
            </w:pPr>
            <w:r>
              <w:rPr>
                <w:b/>
              </w:rPr>
              <w:t>Вс</w:t>
            </w:r>
          </w:p>
          <w:p w14:paraId="72CFF07F" w14:textId="77777777" w:rsidR="006A3A12" w:rsidRDefault="007B7775">
            <w:pPr>
              <w:spacing w:after="0" w:line="259" w:lineRule="auto"/>
              <w:ind w:left="0" w:right="142" w:firstLine="0"/>
              <w:jc w:val="right"/>
            </w:pPr>
            <w:r>
              <w:rPr>
                <w:b/>
              </w:rPr>
              <w:t>его</w:t>
            </w:r>
            <w:r>
              <w:t xml:space="preserve"> </w:t>
            </w:r>
          </w:p>
          <w:p w14:paraId="2E4A38A4" w14:textId="77777777" w:rsidR="006A3A12" w:rsidRDefault="007B7775">
            <w:pPr>
              <w:spacing w:after="0" w:line="259" w:lineRule="auto"/>
              <w:ind w:left="139" w:right="0" w:firstLine="0"/>
              <w:jc w:val="left"/>
            </w:pPr>
            <w:r>
              <w:t xml:space="preserve"> </w:t>
            </w:r>
          </w:p>
        </w:tc>
        <w:tc>
          <w:tcPr>
            <w:tcW w:w="1882" w:type="dxa"/>
            <w:tcBorders>
              <w:top w:val="single" w:sz="4" w:space="0" w:color="000000"/>
              <w:left w:val="single" w:sz="4" w:space="0" w:color="000000"/>
              <w:bottom w:val="single" w:sz="4" w:space="0" w:color="000000"/>
              <w:right w:val="single" w:sz="4" w:space="0" w:color="000000"/>
            </w:tcBorders>
            <w:vAlign w:val="bottom"/>
          </w:tcPr>
          <w:p w14:paraId="706BB2D5" w14:textId="77777777" w:rsidR="006A3A12" w:rsidRDefault="007B7775">
            <w:pPr>
              <w:spacing w:after="26" w:line="259" w:lineRule="auto"/>
              <w:ind w:left="135" w:right="0" w:firstLine="0"/>
              <w:jc w:val="left"/>
            </w:pPr>
            <w:r>
              <w:rPr>
                <w:b/>
              </w:rPr>
              <w:t>Контрольные</w:t>
            </w:r>
          </w:p>
          <w:p w14:paraId="6EB88B9D" w14:textId="77777777" w:rsidR="006A3A12" w:rsidRDefault="007B7775">
            <w:pPr>
              <w:spacing w:after="0" w:line="259" w:lineRule="auto"/>
              <w:ind w:left="135" w:right="0" w:firstLine="0"/>
              <w:jc w:val="left"/>
            </w:pPr>
            <w:r>
              <w:rPr>
                <w:b/>
              </w:rPr>
              <w:t>работы</w:t>
            </w:r>
            <w:r>
              <w:t xml:space="preserve"> </w:t>
            </w:r>
          </w:p>
          <w:p w14:paraId="38D0F827" w14:textId="77777777" w:rsidR="006A3A12" w:rsidRDefault="007B7775">
            <w:pPr>
              <w:spacing w:after="0" w:line="259" w:lineRule="auto"/>
              <w:ind w:left="135" w:right="0" w:firstLine="0"/>
              <w:jc w:val="left"/>
            </w:pPr>
            <w:r>
              <w:t xml:space="preserve"> </w:t>
            </w:r>
          </w:p>
        </w:tc>
        <w:tc>
          <w:tcPr>
            <w:tcW w:w="1931" w:type="dxa"/>
            <w:tcBorders>
              <w:top w:val="single" w:sz="4" w:space="0" w:color="000000"/>
              <w:left w:val="single" w:sz="4" w:space="0" w:color="000000"/>
              <w:bottom w:val="single" w:sz="4" w:space="0" w:color="000000"/>
              <w:right w:val="single" w:sz="4" w:space="0" w:color="000000"/>
            </w:tcBorders>
            <w:vAlign w:val="bottom"/>
          </w:tcPr>
          <w:p w14:paraId="43CCBC38" w14:textId="77777777" w:rsidR="006A3A12" w:rsidRDefault="007B7775">
            <w:pPr>
              <w:spacing w:after="26" w:line="259" w:lineRule="auto"/>
              <w:ind w:left="134" w:right="0" w:firstLine="0"/>
              <w:jc w:val="left"/>
            </w:pPr>
            <w:r>
              <w:rPr>
                <w:b/>
              </w:rPr>
              <w:t>Практические</w:t>
            </w:r>
          </w:p>
          <w:p w14:paraId="205D9832" w14:textId="77777777" w:rsidR="006A3A12" w:rsidRDefault="007B7775">
            <w:pPr>
              <w:spacing w:after="0" w:line="259" w:lineRule="auto"/>
              <w:ind w:left="134" w:right="0" w:firstLine="0"/>
              <w:jc w:val="left"/>
            </w:pPr>
            <w:r>
              <w:rPr>
                <w:b/>
              </w:rPr>
              <w:t>работы</w:t>
            </w:r>
            <w:r>
              <w:t xml:space="preserve"> </w:t>
            </w:r>
          </w:p>
          <w:p w14:paraId="41A48690" w14:textId="77777777" w:rsidR="006A3A12" w:rsidRDefault="007B7775">
            <w:pPr>
              <w:spacing w:after="0" w:line="259" w:lineRule="auto"/>
              <w:ind w:left="134"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5FCB1854" w14:textId="77777777" w:rsidR="006A3A12" w:rsidRDefault="006A3A12">
            <w:pPr>
              <w:spacing w:after="160" w:line="259" w:lineRule="auto"/>
              <w:ind w:left="0" w:right="0" w:firstLine="0"/>
              <w:jc w:val="left"/>
            </w:pPr>
          </w:p>
        </w:tc>
      </w:tr>
      <w:tr w:rsidR="006A3A12" w14:paraId="7BCF13B7"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4C285A12" w14:textId="77777777" w:rsidR="006A3A12" w:rsidRDefault="007B7775">
            <w:pPr>
              <w:spacing w:after="0" w:line="259" w:lineRule="auto"/>
              <w:ind w:left="134" w:right="0" w:firstLine="0"/>
              <w:jc w:val="left"/>
            </w:pPr>
            <w:r>
              <w:rPr>
                <w:b/>
              </w:rPr>
              <w:t>Раздел 1.Знания о физической культуре</w:t>
            </w:r>
            <w:r>
              <w:t xml:space="preserve"> </w:t>
            </w:r>
          </w:p>
        </w:tc>
        <w:tc>
          <w:tcPr>
            <w:tcW w:w="2209" w:type="dxa"/>
            <w:tcBorders>
              <w:top w:val="single" w:sz="4" w:space="0" w:color="000000"/>
              <w:left w:val="nil"/>
              <w:bottom w:val="single" w:sz="4" w:space="0" w:color="000000"/>
              <w:right w:val="single" w:sz="4" w:space="0" w:color="000000"/>
            </w:tcBorders>
          </w:tcPr>
          <w:p w14:paraId="43144605" w14:textId="77777777" w:rsidR="006A3A12" w:rsidRDefault="006A3A12">
            <w:pPr>
              <w:spacing w:after="160" w:line="259" w:lineRule="auto"/>
              <w:ind w:left="0" w:right="0" w:firstLine="0"/>
              <w:jc w:val="left"/>
            </w:pPr>
          </w:p>
        </w:tc>
      </w:tr>
      <w:tr w:rsidR="006A3A12" w14:paraId="1E8AA9CA" w14:textId="77777777">
        <w:trPr>
          <w:trHeight w:val="888"/>
        </w:trPr>
        <w:tc>
          <w:tcPr>
            <w:tcW w:w="538" w:type="dxa"/>
            <w:tcBorders>
              <w:top w:val="single" w:sz="4" w:space="0" w:color="000000"/>
              <w:left w:val="single" w:sz="4" w:space="0" w:color="000000"/>
              <w:bottom w:val="single" w:sz="4" w:space="0" w:color="000000"/>
              <w:right w:val="single" w:sz="4" w:space="0" w:color="000000"/>
            </w:tcBorders>
            <w:vAlign w:val="center"/>
          </w:tcPr>
          <w:p w14:paraId="523454E1" w14:textId="77777777" w:rsidR="006A3A12" w:rsidRDefault="007B7775">
            <w:pPr>
              <w:spacing w:after="0" w:line="259" w:lineRule="auto"/>
              <w:ind w:left="0" w:right="0" w:firstLine="0"/>
              <w:jc w:val="left"/>
            </w:pPr>
            <w:r>
              <w:t xml:space="preserve">1.1 </w:t>
            </w:r>
          </w:p>
        </w:tc>
        <w:tc>
          <w:tcPr>
            <w:tcW w:w="2070" w:type="dxa"/>
            <w:tcBorders>
              <w:top w:val="single" w:sz="4" w:space="0" w:color="000000"/>
              <w:left w:val="single" w:sz="4" w:space="0" w:color="000000"/>
              <w:bottom w:val="single" w:sz="4" w:space="0" w:color="000000"/>
              <w:right w:val="single" w:sz="4" w:space="0" w:color="000000"/>
            </w:tcBorders>
            <w:vAlign w:val="bottom"/>
          </w:tcPr>
          <w:p w14:paraId="3CA93041" w14:textId="77777777" w:rsidR="006A3A12" w:rsidRDefault="007B7775">
            <w:pPr>
              <w:spacing w:after="0" w:line="259" w:lineRule="auto"/>
              <w:ind w:left="134" w:right="0" w:firstLine="0"/>
              <w:jc w:val="left"/>
            </w:pPr>
            <w:r>
              <w:t xml:space="preserve">Знания о физическойкуль туре </w:t>
            </w:r>
          </w:p>
        </w:tc>
        <w:tc>
          <w:tcPr>
            <w:tcW w:w="720" w:type="dxa"/>
            <w:tcBorders>
              <w:top w:val="single" w:sz="4" w:space="0" w:color="000000"/>
              <w:left w:val="single" w:sz="4" w:space="0" w:color="000000"/>
              <w:bottom w:val="single" w:sz="4" w:space="0" w:color="000000"/>
              <w:right w:val="single" w:sz="4" w:space="0" w:color="000000"/>
            </w:tcBorders>
            <w:vAlign w:val="center"/>
          </w:tcPr>
          <w:p w14:paraId="41ACF266" w14:textId="77777777" w:rsidR="006A3A12" w:rsidRDefault="007B7775">
            <w:pPr>
              <w:spacing w:after="0" w:line="259" w:lineRule="auto"/>
              <w:ind w:left="235" w:right="0" w:firstLine="0"/>
              <w:jc w:val="left"/>
            </w:pPr>
            <w:r>
              <w:t xml:space="preserve"> 2  </w:t>
            </w:r>
          </w:p>
        </w:tc>
        <w:tc>
          <w:tcPr>
            <w:tcW w:w="1882" w:type="dxa"/>
            <w:tcBorders>
              <w:top w:val="single" w:sz="4" w:space="0" w:color="000000"/>
              <w:left w:val="single" w:sz="4" w:space="0" w:color="000000"/>
              <w:bottom w:val="single" w:sz="4" w:space="0" w:color="000000"/>
              <w:right w:val="single" w:sz="4" w:space="0" w:color="000000"/>
            </w:tcBorders>
            <w:vAlign w:val="center"/>
          </w:tcPr>
          <w:p w14:paraId="22DC0328"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6D71CFAC"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4238F7E3" w14:textId="77777777" w:rsidR="006A3A12" w:rsidRDefault="007B7775">
            <w:pPr>
              <w:spacing w:after="0" w:line="259" w:lineRule="auto"/>
              <w:ind w:left="134" w:right="0" w:firstLine="0"/>
              <w:jc w:val="left"/>
            </w:pPr>
            <w:hyperlink r:id="rId404">
              <w:r>
                <w:rPr>
                  <w:color w:val="0000FF"/>
                  <w:u w:val="single" w:color="0000FF"/>
                </w:rPr>
                <w:t>http://school</w:t>
              </w:r>
            </w:hyperlink>
            <w:hyperlink r:id="rId405"/>
            <w:hyperlink r:id="rId406">
              <w:r>
                <w:rPr>
                  <w:color w:val="0000FF"/>
                  <w:u w:val="single" w:color="0000FF"/>
                </w:rPr>
                <w:t>collection</w:t>
              </w:r>
            </w:hyperlink>
            <w:hyperlink r:id="rId407">
              <w:r>
                <w:t>.</w:t>
              </w:r>
            </w:hyperlink>
            <w:r>
              <w:t xml:space="preserve"> </w:t>
            </w:r>
          </w:p>
        </w:tc>
      </w:tr>
      <w:tr w:rsidR="006A3A12" w14:paraId="2526A9A2"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48A07A8E"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4F8A8110" w14:textId="77777777" w:rsidR="006A3A12" w:rsidRDefault="007B7775">
            <w:pPr>
              <w:spacing w:after="0" w:line="259" w:lineRule="auto"/>
              <w:ind w:left="235" w:right="0" w:firstLine="0"/>
              <w:jc w:val="left"/>
            </w:pPr>
            <w:r>
              <w:t xml:space="preserve"> 2  </w:t>
            </w:r>
          </w:p>
        </w:tc>
        <w:tc>
          <w:tcPr>
            <w:tcW w:w="3813" w:type="dxa"/>
            <w:gridSpan w:val="2"/>
            <w:tcBorders>
              <w:top w:val="single" w:sz="4" w:space="0" w:color="000000"/>
              <w:left w:val="single" w:sz="4" w:space="0" w:color="000000"/>
              <w:bottom w:val="single" w:sz="4" w:space="0" w:color="000000"/>
              <w:right w:val="nil"/>
            </w:tcBorders>
          </w:tcPr>
          <w:p w14:paraId="0F8616BC"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2622EE8F" w14:textId="77777777" w:rsidR="006A3A12" w:rsidRDefault="006A3A12">
            <w:pPr>
              <w:spacing w:after="160" w:line="259" w:lineRule="auto"/>
              <w:ind w:left="0" w:right="0" w:firstLine="0"/>
              <w:jc w:val="left"/>
            </w:pPr>
          </w:p>
        </w:tc>
      </w:tr>
      <w:tr w:rsidR="006A3A12" w14:paraId="42827A00"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574682D8" w14:textId="77777777" w:rsidR="006A3A12" w:rsidRDefault="007B7775">
            <w:pPr>
              <w:spacing w:after="0" w:line="259" w:lineRule="auto"/>
              <w:ind w:left="134" w:right="0" w:firstLine="0"/>
              <w:jc w:val="left"/>
            </w:pPr>
            <w:r>
              <w:rPr>
                <w:b/>
              </w:rPr>
              <w:t>Раздел 2.Способысамостоятельнойдеятельности</w:t>
            </w:r>
            <w:r>
              <w:t xml:space="preserve"> </w:t>
            </w:r>
          </w:p>
        </w:tc>
        <w:tc>
          <w:tcPr>
            <w:tcW w:w="2209" w:type="dxa"/>
            <w:tcBorders>
              <w:top w:val="single" w:sz="4" w:space="0" w:color="000000"/>
              <w:left w:val="nil"/>
              <w:bottom w:val="single" w:sz="4" w:space="0" w:color="000000"/>
              <w:right w:val="single" w:sz="4" w:space="0" w:color="000000"/>
            </w:tcBorders>
          </w:tcPr>
          <w:p w14:paraId="47166DE3" w14:textId="77777777" w:rsidR="006A3A12" w:rsidRDefault="006A3A12">
            <w:pPr>
              <w:spacing w:after="160" w:line="259" w:lineRule="auto"/>
              <w:ind w:left="0" w:right="0" w:firstLine="0"/>
              <w:jc w:val="left"/>
            </w:pPr>
          </w:p>
        </w:tc>
      </w:tr>
      <w:tr w:rsidR="006A3A12" w14:paraId="44A95A09" w14:textId="77777777">
        <w:trPr>
          <w:trHeight w:val="1441"/>
        </w:trPr>
        <w:tc>
          <w:tcPr>
            <w:tcW w:w="538" w:type="dxa"/>
            <w:tcBorders>
              <w:top w:val="single" w:sz="4" w:space="0" w:color="000000"/>
              <w:left w:val="single" w:sz="4" w:space="0" w:color="000000"/>
              <w:bottom w:val="single" w:sz="4" w:space="0" w:color="000000"/>
              <w:right w:val="single" w:sz="4" w:space="0" w:color="000000"/>
            </w:tcBorders>
            <w:vAlign w:val="center"/>
          </w:tcPr>
          <w:p w14:paraId="228F385B" w14:textId="77777777" w:rsidR="006A3A12" w:rsidRDefault="007B7775">
            <w:pPr>
              <w:spacing w:after="0" w:line="259" w:lineRule="auto"/>
              <w:ind w:left="0" w:right="0" w:firstLine="0"/>
              <w:jc w:val="left"/>
            </w:pPr>
            <w:r>
              <w:t xml:space="preserve">2.1 </w:t>
            </w:r>
          </w:p>
        </w:tc>
        <w:tc>
          <w:tcPr>
            <w:tcW w:w="2070" w:type="dxa"/>
            <w:tcBorders>
              <w:top w:val="single" w:sz="4" w:space="0" w:color="000000"/>
              <w:left w:val="single" w:sz="4" w:space="0" w:color="000000"/>
              <w:bottom w:val="single" w:sz="4" w:space="0" w:color="000000"/>
              <w:right w:val="single" w:sz="4" w:space="0" w:color="000000"/>
            </w:tcBorders>
            <w:vAlign w:val="bottom"/>
          </w:tcPr>
          <w:p w14:paraId="6B71B32D" w14:textId="77777777" w:rsidR="006A3A12" w:rsidRDefault="007B7775">
            <w:pPr>
              <w:spacing w:after="0" w:line="259" w:lineRule="auto"/>
              <w:ind w:left="134" w:right="69" w:firstLine="0"/>
              <w:jc w:val="left"/>
            </w:pPr>
            <w:r>
              <w:t xml:space="preserve">Виды физических упражнений, используемых на уроках </w:t>
            </w:r>
          </w:p>
        </w:tc>
        <w:tc>
          <w:tcPr>
            <w:tcW w:w="720" w:type="dxa"/>
            <w:tcBorders>
              <w:top w:val="single" w:sz="4" w:space="0" w:color="000000"/>
              <w:left w:val="single" w:sz="4" w:space="0" w:color="000000"/>
              <w:bottom w:val="single" w:sz="4" w:space="0" w:color="000000"/>
              <w:right w:val="single" w:sz="4" w:space="0" w:color="000000"/>
            </w:tcBorders>
            <w:vAlign w:val="center"/>
          </w:tcPr>
          <w:p w14:paraId="03F3C76D" w14:textId="77777777" w:rsidR="006A3A12" w:rsidRDefault="007B7775">
            <w:pPr>
              <w:spacing w:after="0" w:line="259" w:lineRule="auto"/>
              <w:ind w:left="264" w:right="0" w:firstLine="0"/>
              <w:jc w:val="left"/>
            </w:pPr>
            <w:r>
              <w:t xml:space="preserve">1  </w:t>
            </w:r>
          </w:p>
        </w:tc>
        <w:tc>
          <w:tcPr>
            <w:tcW w:w="1882" w:type="dxa"/>
            <w:tcBorders>
              <w:top w:val="single" w:sz="4" w:space="0" w:color="000000"/>
              <w:left w:val="single" w:sz="4" w:space="0" w:color="000000"/>
              <w:bottom w:val="single" w:sz="4" w:space="0" w:color="000000"/>
              <w:right w:val="single" w:sz="4" w:space="0" w:color="000000"/>
            </w:tcBorders>
            <w:vAlign w:val="center"/>
          </w:tcPr>
          <w:p w14:paraId="3A3660A9"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532718D9"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1DF1146D" w14:textId="77777777" w:rsidR="006A3A12" w:rsidRDefault="007B7775">
            <w:pPr>
              <w:spacing w:after="0" w:line="259" w:lineRule="auto"/>
              <w:ind w:left="134" w:right="0" w:firstLine="0"/>
              <w:jc w:val="left"/>
            </w:pPr>
            <w:hyperlink r:id="rId408">
              <w:r>
                <w:rPr>
                  <w:color w:val="0000FF"/>
                  <w:u w:val="single" w:color="0000FF"/>
                </w:rPr>
                <w:t>http://school</w:t>
              </w:r>
            </w:hyperlink>
            <w:hyperlink r:id="rId409"/>
            <w:hyperlink r:id="rId410">
              <w:r>
                <w:rPr>
                  <w:color w:val="0000FF"/>
                  <w:u w:val="single" w:color="0000FF"/>
                </w:rPr>
                <w:t>collection</w:t>
              </w:r>
            </w:hyperlink>
            <w:hyperlink r:id="rId411">
              <w:r>
                <w:t>.</w:t>
              </w:r>
            </w:hyperlink>
            <w:r>
              <w:t xml:space="preserve"> </w:t>
            </w:r>
          </w:p>
        </w:tc>
      </w:tr>
      <w:tr w:rsidR="006A3A12" w14:paraId="08B438AA" w14:textId="77777777">
        <w:trPr>
          <w:trHeight w:val="1440"/>
        </w:trPr>
        <w:tc>
          <w:tcPr>
            <w:tcW w:w="538" w:type="dxa"/>
            <w:tcBorders>
              <w:top w:val="single" w:sz="4" w:space="0" w:color="000000"/>
              <w:left w:val="single" w:sz="4" w:space="0" w:color="000000"/>
              <w:bottom w:val="single" w:sz="4" w:space="0" w:color="000000"/>
              <w:right w:val="single" w:sz="4" w:space="0" w:color="000000"/>
            </w:tcBorders>
            <w:vAlign w:val="center"/>
          </w:tcPr>
          <w:p w14:paraId="2FEFED34" w14:textId="77777777" w:rsidR="006A3A12" w:rsidRDefault="007B7775">
            <w:pPr>
              <w:spacing w:after="0" w:line="259" w:lineRule="auto"/>
              <w:ind w:left="0" w:right="0" w:firstLine="0"/>
              <w:jc w:val="left"/>
            </w:pPr>
            <w:r>
              <w:t xml:space="preserve">2.2 </w:t>
            </w:r>
          </w:p>
        </w:tc>
        <w:tc>
          <w:tcPr>
            <w:tcW w:w="2070" w:type="dxa"/>
            <w:tcBorders>
              <w:top w:val="single" w:sz="4" w:space="0" w:color="000000"/>
              <w:left w:val="single" w:sz="4" w:space="0" w:color="000000"/>
              <w:bottom w:val="single" w:sz="4" w:space="0" w:color="000000"/>
              <w:right w:val="single" w:sz="4" w:space="0" w:color="000000"/>
            </w:tcBorders>
            <w:vAlign w:val="bottom"/>
          </w:tcPr>
          <w:p w14:paraId="226BA6E1" w14:textId="77777777" w:rsidR="006A3A12" w:rsidRDefault="007B7775">
            <w:pPr>
              <w:spacing w:after="0" w:line="259" w:lineRule="auto"/>
              <w:ind w:left="134" w:right="84" w:firstLine="0"/>
              <w:jc w:val="left"/>
            </w:pPr>
            <w:r>
              <w:t xml:space="preserve">Измерение пульса на уроках физической культуры </w:t>
            </w:r>
          </w:p>
        </w:tc>
        <w:tc>
          <w:tcPr>
            <w:tcW w:w="720" w:type="dxa"/>
            <w:tcBorders>
              <w:top w:val="single" w:sz="4" w:space="0" w:color="000000"/>
              <w:left w:val="single" w:sz="4" w:space="0" w:color="000000"/>
              <w:bottom w:val="single" w:sz="4" w:space="0" w:color="000000"/>
              <w:right w:val="single" w:sz="4" w:space="0" w:color="000000"/>
            </w:tcBorders>
            <w:vAlign w:val="center"/>
          </w:tcPr>
          <w:p w14:paraId="16EDC80D" w14:textId="77777777" w:rsidR="006A3A12" w:rsidRDefault="007B7775">
            <w:pPr>
              <w:spacing w:after="0" w:line="259" w:lineRule="auto"/>
              <w:ind w:left="264" w:right="0" w:firstLine="0"/>
              <w:jc w:val="left"/>
            </w:pPr>
            <w:r>
              <w:t xml:space="preserve">1  </w:t>
            </w:r>
          </w:p>
        </w:tc>
        <w:tc>
          <w:tcPr>
            <w:tcW w:w="1882" w:type="dxa"/>
            <w:tcBorders>
              <w:top w:val="single" w:sz="4" w:space="0" w:color="000000"/>
              <w:left w:val="single" w:sz="4" w:space="0" w:color="000000"/>
              <w:bottom w:val="single" w:sz="4" w:space="0" w:color="000000"/>
              <w:right w:val="single" w:sz="4" w:space="0" w:color="000000"/>
            </w:tcBorders>
            <w:vAlign w:val="center"/>
          </w:tcPr>
          <w:p w14:paraId="3B206B0C"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65B77A68"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4ADFD9D2" w14:textId="77777777" w:rsidR="006A3A12" w:rsidRDefault="007B7775">
            <w:pPr>
              <w:spacing w:after="0" w:line="259" w:lineRule="auto"/>
              <w:ind w:left="134" w:right="0" w:firstLine="0"/>
              <w:jc w:val="left"/>
            </w:pPr>
            <w:hyperlink r:id="rId412">
              <w:r>
                <w:rPr>
                  <w:color w:val="0000FF"/>
                  <w:u w:val="single" w:color="0000FF"/>
                </w:rPr>
                <w:t>http://school</w:t>
              </w:r>
            </w:hyperlink>
            <w:hyperlink r:id="rId413"/>
            <w:hyperlink r:id="rId414">
              <w:r>
                <w:rPr>
                  <w:color w:val="0000FF"/>
                  <w:u w:val="single" w:color="0000FF"/>
                </w:rPr>
                <w:t>collection</w:t>
              </w:r>
            </w:hyperlink>
            <w:hyperlink r:id="rId415">
              <w:r>
                <w:t>.</w:t>
              </w:r>
            </w:hyperlink>
            <w:r>
              <w:t xml:space="preserve"> </w:t>
            </w:r>
          </w:p>
        </w:tc>
      </w:tr>
      <w:tr w:rsidR="006A3A12" w14:paraId="1E9EA21F" w14:textId="77777777">
        <w:trPr>
          <w:trHeight w:val="614"/>
        </w:trPr>
        <w:tc>
          <w:tcPr>
            <w:tcW w:w="538" w:type="dxa"/>
            <w:tcBorders>
              <w:top w:val="single" w:sz="4" w:space="0" w:color="000000"/>
              <w:left w:val="single" w:sz="4" w:space="0" w:color="000000"/>
              <w:bottom w:val="single" w:sz="4" w:space="0" w:color="000000"/>
              <w:right w:val="single" w:sz="4" w:space="0" w:color="000000"/>
            </w:tcBorders>
            <w:vAlign w:val="center"/>
          </w:tcPr>
          <w:p w14:paraId="04EE9067" w14:textId="77777777" w:rsidR="006A3A12" w:rsidRDefault="007B7775">
            <w:pPr>
              <w:spacing w:after="0" w:line="259" w:lineRule="auto"/>
              <w:ind w:left="0" w:right="0" w:firstLine="0"/>
              <w:jc w:val="left"/>
            </w:pPr>
            <w:r>
              <w:t xml:space="preserve">2.3 </w:t>
            </w:r>
          </w:p>
        </w:tc>
        <w:tc>
          <w:tcPr>
            <w:tcW w:w="2070" w:type="dxa"/>
            <w:tcBorders>
              <w:top w:val="single" w:sz="4" w:space="0" w:color="000000"/>
              <w:left w:val="single" w:sz="4" w:space="0" w:color="000000"/>
              <w:bottom w:val="single" w:sz="4" w:space="0" w:color="000000"/>
              <w:right w:val="single" w:sz="4" w:space="0" w:color="000000"/>
            </w:tcBorders>
            <w:vAlign w:val="bottom"/>
          </w:tcPr>
          <w:p w14:paraId="4F266D33" w14:textId="77777777" w:rsidR="006A3A12" w:rsidRDefault="007B7775">
            <w:pPr>
              <w:spacing w:after="0" w:line="259" w:lineRule="auto"/>
              <w:ind w:left="134" w:right="0" w:firstLine="0"/>
              <w:jc w:val="left"/>
            </w:pPr>
            <w:r>
              <w:t xml:space="preserve">Физическаянагр узка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103816B2" w14:textId="77777777" w:rsidR="006A3A12" w:rsidRDefault="007B7775">
            <w:pPr>
              <w:spacing w:after="0" w:line="259" w:lineRule="auto"/>
              <w:ind w:left="235" w:right="0" w:firstLine="0"/>
              <w:jc w:val="left"/>
            </w:pPr>
            <w:r>
              <w:t xml:space="preserve"> 2  </w:t>
            </w:r>
          </w:p>
        </w:tc>
        <w:tc>
          <w:tcPr>
            <w:tcW w:w="1882" w:type="dxa"/>
            <w:tcBorders>
              <w:top w:val="single" w:sz="4" w:space="0" w:color="000000"/>
              <w:left w:val="single" w:sz="4" w:space="0" w:color="000000"/>
              <w:bottom w:val="single" w:sz="4" w:space="0" w:color="000000"/>
              <w:right w:val="single" w:sz="4" w:space="0" w:color="000000"/>
            </w:tcBorders>
            <w:vAlign w:val="center"/>
          </w:tcPr>
          <w:p w14:paraId="52CB63FC"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5FC792A9"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06524E9D" w14:textId="77777777" w:rsidR="006A3A12" w:rsidRDefault="007B7775">
            <w:pPr>
              <w:spacing w:after="0" w:line="259" w:lineRule="auto"/>
              <w:ind w:left="134" w:right="0" w:firstLine="0"/>
              <w:jc w:val="left"/>
            </w:pPr>
            <w:hyperlink r:id="rId416">
              <w:r>
                <w:rPr>
                  <w:color w:val="0000FF"/>
                  <w:u w:val="single" w:color="0000FF"/>
                </w:rPr>
                <w:t>http://school</w:t>
              </w:r>
            </w:hyperlink>
            <w:hyperlink r:id="rId417"/>
            <w:hyperlink r:id="rId418">
              <w:r>
                <w:rPr>
                  <w:color w:val="0000FF"/>
                  <w:u w:val="single" w:color="0000FF"/>
                </w:rPr>
                <w:t>collection</w:t>
              </w:r>
            </w:hyperlink>
            <w:hyperlink r:id="rId419">
              <w:r>
                <w:t>.</w:t>
              </w:r>
            </w:hyperlink>
            <w:r>
              <w:t xml:space="preserve"> </w:t>
            </w:r>
          </w:p>
        </w:tc>
      </w:tr>
      <w:tr w:rsidR="006A3A12" w14:paraId="1A315D4C"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tcPr>
          <w:p w14:paraId="46BE44DF"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0C64EF0A" w14:textId="77777777" w:rsidR="006A3A12" w:rsidRDefault="007B7775">
            <w:pPr>
              <w:spacing w:after="0" w:line="259" w:lineRule="auto"/>
              <w:ind w:left="235" w:right="0" w:firstLine="0"/>
              <w:jc w:val="left"/>
            </w:pPr>
            <w:r>
              <w:t xml:space="preserve"> 4  </w:t>
            </w:r>
          </w:p>
        </w:tc>
        <w:tc>
          <w:tcPr>
            <w:tcW w:w="3813" w:type="dxa"/>
            <w:gridSpan w:val="2"/>
            <w:tcBorders>
              <w:top w:val="single" w:sz="4" w:space="0" w:color="000000"/>
              <w:left w:val="single" w:sz="4" w:space="0" w:color="000000"/>
              <w:bottom w:val="single" w:sz="4" w:space="0" w:color="000000"/>
              <w:right w:val="nil"/>
            </w:tcBorders>
          </w:tcPr>
          <w:p w14:paraId="173305D0"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1B72B25D" w14:textId="77777777" w:rsidR="006A3A12" w:rsidRDefault="006A3A12">
            <w:pPr>
              <w:spacing w:after="160" w:line="259" w:lineRule="auto"/>
              <w:ind w:left="0" w:right="0" w:firstLine="0"/>
              <w:jc w:val="left"/>
            </w:pPr>
          </w:p>
        </w:tc>
      </w:tr>
      <w:tr w:rsidR="006A3A12" w14:paraId="7184215F" w14:textId="77777777">
        <w:trPr>
          <w:trHeight w:val="336"/>
        </w:trPr>
        <w:tc>
          <w:tcPr>
            <w:tcW w:w="7140" w:type="dxa"/>
            <w:gridSpan w:val="5"/>
            <w:tcBorders>
              <w:top w:val="single" w:sz="4" w:space="0" w:color="000000"/>
              <w:left w:val="single" w:sz="4" w:space="0" w:color="000000"/>
              <w:bottom w:val="single" w:sz="4" w:space="0" w:color="000000"/>
              <w:right w:val="nil"/>
            </w:tcBorders>
          </w:tcPr>
          <w:p w14:paraId="72D4F955" w14:textId="77777777" w:rsidR="006A3A12" w:rsidRDefault="007B7775">
            <w:pPr>
              <w:spacing w:after="0" w:line="259" w:lineRule="auto"/>
              <w:ind w:left="134" w:right="0" w:firstLine="0"/>
              <w:jc w:val="left"/>
            </w:pPr>
            <w:r>
              <w:rPr>
                <w:b/>
              </w:rPr>
              <w:lastRenderedPageBreak/>
              <w:t>ФИЗИЧЕСКОЕ СОВЕРШЕНСТВОВАНИЕ</w:t>
            </w:r>
            <w:r>
              <w:t xml:space="preserve"> </w:t>
            </w:r>
          </w:p>
        </w:tc>
        <w:tc>
          <w:tcPr>
            <w:tcW w:w="2209" w:type="dxa"/>
            <w:tcBorders>
              <w:top w:val="single" w:sz="4" w:space="0" w:color="000000"/>
              <w:left w:val="nil"/>
              <w:bottom w:val="single" w:sz="4" w:space="0" w:color="000000"/>
              <w:right w:val="single" w:sz="4" w:space="0" w:color="000000"/>
            </w:tcBorders>
          </w:tcPr>
          <w:p w14:paraId="6F6E3214" w14:textId="77777777" w:rsidR="006A3A12" w:rsidRDefault="006A3A12">
            <w:pPr>
              <w:spacing w:after="160" w:line="259" w:lineRule="auto"/>
              <w:ind w:left="0" w:right="0" w:firstLine="0"/>
              <w:jc w:val="left"/>
            </w:pPr>
          </w:p>
        </w:tc>
      </w:tr>
      <w:tr w:rsidR="006A3A12" w14:paraId="26273EE2" w14:textId="77777777">
        <w:trPr>
          <w:trHeight w:val="336"/>
        </w:trPr>
        <w:tc>
          <w:tcPr>
            <w:tcW w:w="7140" w:type="dxa"/>
            <w:gridSpan w:val="5"/>
            <w:tcBorders>
              <w:top w:val="single" w:sz="4" w:space="0" w:color="000000"/>
              <w:left w:val="single" w:sz="4" w:space="0" w:color="000000"/>
              <w:bottom w:val="single" w:sz="4" w:space="0" w:color="000000"/>
              <w:right w:val="nil"/>
            </w:tcBorders>
          </w:tcPr>
          <w:p w14:paraId="7501404E" w14:textId="77777777" w:rsidR="006A3A12" w:rsidRDefault="007B7775">
            <w:pPr>
              <w:spacing w:after="0" w:line="259" w:lineRule="auto"/>
              <w:ind w:left="134" w:right="0" w:firstLine="0"/>
              <w:jc w:val="left"/>
            </w:pPr>
            <w:r>
              <w:rPr>
                <w:b/>
              </w:rPr>
              <w:t>Раздел 1.Оздоровительнаяфизическаякультура</w:t>
            </w:r>
            <w:r>
              <w:t xml:space="preserve"> </w:t>
            </w:r>
          </w:p>
        </w:tc>
        <w:tc>
          <w:tcPr>
            <w:tcW w:w="2209" w:type="dxa"/>
            <w:tcBorders>
              <w:top w:val="single" w:sz="4" w:space="0" w:color="000000"/>
              <w:left w:val="nil"/>
              <w:bottom w:val="single" w:sz="4" w:space="0" w:color="000000"/>
              <w:right w:val="single" w:sz="4" w:space="0" w:color="000000"/>
            </w:tcBorders>
          </w:tcPr>
          <w:p w14:paraId="4C0CE7D9" w14:textId="77777777" w:rsidR="006A3A12" w:rsidRDefault="006A3A12">
            <w:pPr>
              <w:spacing w:after="160" w:line="259" w:lineRule="auto"/>
              <w:ind w:left="0" w:right="0" w:firstLine="0"/>
              <w:jc w:val="left"/>
            </w:pPr>
          </w:p>
        </w:tc>
      </w:tr>
      <w:tr w:rsidR="006A3A12" w14:paraId="44140797" w14:textId="77777777">
        <w:trPr>
          <w:trHeight w:val="610"/>
        </w:trPr>
        <w:tc>
          <w:tcPr>
            <w:tcW w:w="538" w:type="dxa"/>
            <w:tcBorders>
              <w:top w:val="single" w:sz="4" w:space="0" w:color="000000"/>
              <w:left w:val="single" w:sz="4" w:space="0" w:color="000000"/>
              <w:bottom w:val="single" w:sz="4" w:space="0" w:color="000000"/>
              <w:right w:val="single" w:sz="4" w:space="0" w:color="000000"/>
            </w:tcBorders>
            <w:vAlign w:val="center"/>
          </w:tcPr>
          <w:p w14:paraId="4AA42FC7" w14:textId="77777777" w:rsidR="006A3A12" w:rsidRDefault="007B7775">
            <w:pPr>
              <w:spacing w:after="0" w:line="259" w:lineRule="auto"/>
              <w:ind w:left="0" w:right="0" w:firstLine="0"/>
              <w:jc w:val="left"/>
            </w:pPr>
            <w:r>
              <w:t xml:space="preserve">1.1 </w:t>
            </w:r>
          </w:p>
        </w:tc>
        <w:tc>
          <w:tcPr>
            <w:tcW w:w="2070" w:type="dxa"/>
            <w:tcBorders>
              <w:top w:val="single" w:sz="4" w:space="0" w:color="000000"/>
              <w:left w:val="single" w:sz="4" w:space="0" w:color="000000"/>
              <w:bottom w:val="single" w:sz="4" w:space="0" w:color="000000"/>
              <w:right w:val="single" w:sz="4" w:space="0" w:color="000000"/>
            </w:tcBorders>
            <w:vAlign w:val="bottom"/>
          </w:tcPr>
          <w:p w14:paraId="17C9D0AB" w14:textId="77777777" w:rsidR="006A3A12" w:rsidRDefault="007B7775">
            <w:pPr>
              <w:spacing w:after="0" w:line="259" w:lineRule="auto"/>
              <w:ind w:left="134" w:right="0" w:firstLine="0"/>
              <w:jc w:val="left"/>
            </w:pPr>
            <w:r>
              <w:t xml:space="preserve">Закаливаниеорга низма </w:t>
            </w:r>
          </w:p>
        </w:tc>
        <w:tc>
          <w:tcPr>
            <w:tcW w:w="720" w:type="dxa"/>
            <w:tcBorders>
              <w:top w:val="single" w:sz="4" w:space="0" w:color="000000"/>
              <w:left w:val="single" w:sz="4" w:space="0" w:color="000000"/>
              <w:bottom w:val="single" w:sz="4" w:space="0" w:color="000000"/>
              <w:right w:val="single" w:sz="4" w:space="0" w:color="000000"/>
            </w:tcBorders>
            <w:vAlign w:val="center"/>
          </w:tcPr>
          <w:p w14:paraId="3456EEC3" w14:textId="77777777" w:rsidR="006A3A12" w:rsidRDefault="007B7775">
            <w:pPr>
              <w:spacing w:after="0" w:line="259" w:lineRule="auto"/>
              <w:ind w:left="235" w:right="0" w:firstLine="0"/>
              <w:jc w:val="left"/>
            </w:pPr>
            <w:r>
              <w:t xml:space="preserve"> 1  </w:t>
            </w:r>
          </w:p>
        </w:tc>
        <w:tc>
          <w:tcPr>
            <w:tcW w:w="1882" w:type="dxa"/>
            <w:tcBorders>
              <w:top w:val="single" w:sz="4" w:space="0" w:color="000000"/>
              <w:left w:val="single" w:sz="4" w:space="0" w:color="000000"/>
              <w:bottom w:val="single" w:sz="4" w:space="0" w:color="000000"/>
              <w:right w:val="single" w:sz="4" w:space="0" w:color="000000"/>
            </w:tcBorders>
            <w:vAlign w:val="center"/>
          </w:tcPr>
          <w:p w14:paraId="061282FD"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0F37D6B7"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tcPr>
          <w:p w14:paraId="6C34E3CC" w14:textId="77777777" w:rsidR="006A3A12" w:rsidRDefault="007B7775">
            <w:pPr>
              <w:spacing w:after="0" w:line="259" w:lineRule="auto"/>
              <w:ind w:left="134" w:right="0" w:firstLine="0"/>
              <w:jc w:val="left"/>
            </w:pPr>
            <w:hyperlink r:id="rId420">
              <w:r>
                <w:rPr>
                  <w:color w:val="0000FF"/>
                  <w:u w:val="single" w:color="0000FF"/>
                </w:rPr>
                <w:t>http://school</w:t>
              </w:r>
            </w:hyperlink>
            <w:hyperlink r:id="rId421"/>
            <w:hyperlink r:id="rId422">
              <w:r>
                <w:rPr>
                  <w:color w:val="0000FF"/>
                  <w:u w:val="single" w:color="0000FF"/>
                </w:rPr>
                <w:t>collection</w:t>
              </w:r>
            </w:hyperlink>
            <w:hyperlink r:id="rId423">
              <w:r>
                <w:t>.</w:t>
              </w:r>
            </w:hyperlink>
            <w:r>
              <w:t xml:space="preserve"> </w:t>
            </w:r>
          </w:p>
        </w:tc>
      </w:tr>
      <w:tr w:rsidR="006A3A12" w14:paraId="580EF79B" w14:textId="77777777">
        <w:trPr>
          <w:trHeight w:val="888"/>
        </w:trPr>
        <w:tc>
          <w:tcPr>
            <w:tcW w:w="538" w:type="dxa"/>
            <w:tcBorders>
              <w:top w:val="single" w:sz="4" w:space="0" w:color="000000"/>
              <w:left w:val="single" w:sz="4" w:space="0" w:color="000000"/>
              <w:bottom w:val="single" w:sz="4" w:space="0" w:color="000000"/>
              <w:right w:val="single" w:sz="4" w:space="0" w:color="000000"/>
            </w:tcBorders>
            <w:vAlign w:val="center"/>
          </w:tcPr>
          <w:p w14:paraId="4F73F6B5" w14:textId="77777777" w:rsidR="006A3A12" w:rsidRDefault="007B7775">
            <w:pPr>
              <w:spacing w:after="0" w:line="259" w:lineRule="auto"/>
              <w:ind w:left="0" w:right="0" w:firstLine="0"/>
              <w:jc w:val="left"/>
            </w:pPr>
            <w:r>
              <w:t xml:space="preserve">1.2 </w:t>
            </w:r>
          </w:p>
        </w:tc>
        <w:tc>
          <w:tcPr>
            <w:tcW w:w="2070" w:type="dxa"/>
            <w:tcBorders>
              <w:top w:val="single" w:sz="4" w:space="0" w:color="000000"/>
              <w:left w:val="single" w:sz="4" w:space="0" w:color="000000"/>
              <w:bottom w:val="single" w:sz="4" w:space="0" w:color="000000"/>
              <w:right w:val="single" w:sz="4" w:space="0" w:color="000000"/>
            </w:tcBorders>
            <w:vAlign w:val="bottom"/>
          </w:tcPr>
          <w:p w14:paraId="2ECC6934" w14:textId="77777777" w:rsidR="006A3A12" w:rsidRDefault="007B7775">
            <w:pPr>
              <w:spacing w:after="0" w:line="259" w:lineRule="auto"/>
              <w:ind w:left="134" w:right="0" w:firstLine="0"/>
              <w:jc w:val="left"/>
            </w:pPr>
            <w:r>
              <w:t xml:space="preserve">Дыхательная и зрительнаягимн астика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72ECB57F" w14:textId="77777777" w:rsidR="006A3A12" w:rsidRDefault="007B7775">
            <w:pPr>
              <w:spacing w:after="0" w:line="259" w:lineRule="auto"/>
              <w:ind w:left="235" w:right="0" w:firstLine="0"/>
              <w:jc w:val="left"/>
            </w:pPr>
            <w:r>
              <w:t xml:space="preserve"> 1  </w:t>
            </w:r>
          </w:p>
        </w:tc>
        <w:tc>
          <w:tcPr>
            <w:tcW w:w="1882" w:type="dxa"/>
            <w:tcBorders>
              <w:top w:val="single" w:sz="4" w:space="0" w:color="000000"/>
              <w:left w:val="single" w:sz="4" w:space="0" w:color="000000"/>
              <w:bottom w:val="single" w:sz="4" w:space="0" w:color="000000"/>
              <w:right w:val="single" w:sz="4" w:space="0" w:color="000000"/>
            </w:tcBorders>
            <w:vAlign w:val="center"/>
          </w:tcPr>
          <w:p w14:paraId="7DFBBF85"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3DEF5138" w14:textId="77777777" w:rsidR="006A3A12" w:rsidRDefault="007B7775">
            <w:pPr>
              <w:spacing w:after="0" w:line="259" w:lineRule="auto"/>
              <w:ind w:left="27"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210BAD95" w14:textId="77777777" w:rsidR="006A3A12" w:rsidRDefault="007B7775">
            <w:pPr>
              <w:spacing w:after="0" w:line="259" w:lineRule="auto"/>
              <w:ind w:left="134" w:right="0" w:firstLine="0"/>
              <w:jc w:val="left"/>
            </w:pPr>
            <w:hyperlink r:id="rId424">
              <w:r>
                <w:rPr>
                  <w:color w:val="0000FF"/>
                  <w:u w:val="single" w:color="0000FF"/>
                </w:rPr>
                <w:t>http://school</w:t>
              </w:r>
            </w:hyperlink>
            <w:hyperlink r:id="rId425"/>
            <w:hyperlink r:id="rId426">
              <w:r>
                <w:rPr>
                  <w:color w:val="0000FF"/>
                  <w:u w:val="single" w:color="0000FF"/>
                </w:rPr>
                <w:t>collection</w:t>
              </w:r>
            </w:hyperlink>
            <w:hyperlink r:id="rId427">
              <w:r>
                <w:t>.</w:t>
              </w:r>
            </w:hyperlink>
            <w:r>
              <w:t xml:space="preserve"> </w:t>
            </w:r>
          </w:p>
        </w:tc>
      </w:tr>
      <w:tr w:rsidR="006A3A12" w14:paraId="270FF4C8" w14:textId="77777777">
        <w:trPr>
          <w:trHeight w:val="337"/>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513DE447"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4E6B5202" w14:textId="77777777" w:rsidR="006A3A12" w:rsidRDefault="007B7775">
            <w:pPr>
              <w:spacing w:after="0" w:line="259" w:lineRule="auto"/>
              <w:ind w:left="235" w:right="0" w:firstLine="0"/>
              <w:jc w:val="left"/>
            </w:pPr>
            <w:r>
              <w:t xml:space="preserve"> 2  </w:t>
            </w:r>
          </w:p>
        </w:tc>
        <w:tc>
          <w:tcPr>
            <w:tcW w:w="3813" w:type="dxa"/>
            <w:gridSpan w:val="2"/>
            <w:tcBorders>
              <w:top w:val="single" w:sz="4" w:space="0" w:color="000000"/>
              <w:left w:val="single" w:sz="4" w:space="0" w:color="000000"/>
              <w:bottom w:val="single" w:sz="4" w:space="0" w:color="000000"/>
              <w:right w:val="nil"/>
            </w:tcBorders>
          </w:tcPr>
          <w:p w14:paraId="0635E4E1"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5C9A5085" w14:textId="77777777" w:rsidR="006A3A12" w:rsidRDefault="006A3A12">
            <w:pPr>
              <w:spacing w:after="160" w:line="259" w:lineRule="auto"/>
              <w:ind w:left="0" w:right="0" w:firstLine="0"/>
              <w:jc w:val="left"/>
            </w:pPr>
          </w:p>
        </w:tc>
      </w:tr>
      <w:tr w:rsidR="006A3A12" w14:paraId="6F3361D6"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2A2E56CD" w14:textId="77777777" w:rsidR="006A3A12" w:rsidRDefault="007B7775">
            <w:pPr>
              <w:spacing w:after="0" w:line="259" w:lineRule="auto"/>
              <w:ind w:left="134" w:right="0" w:firstLine="0"/>
              <w:jc w:val="left"/>
            </w:pPr>
            <w:r>
              <w:rPr>
                <w:b/>
              </w:rPr>
              <w:t>Раздел 2.Спортивно-оздоровительная физическая культура</w:t>
            </w:r>
            <w:r>
              <w:t xml:space="preserve"> </w:t>
            </w:r>
          </w:p>
        </w:tc>
        <w:tc>
          <w:tcPr>
            <w:tcW w:w="2209" w:type="dxa"/>
            <w:tcBorders>
              <w:top w:val="single" w:sz="4" w:space="0" w:color="000000"/>
              <w:left w:val="nil"/>
              <w:bottom w:val="single" w:sz="4" w:space="0" w:color="000000"/>
              <w:right w:val="single" w:sz="4" w:space="0" w:color="000000"/>
            </w:tcBorders>
          </w:tcPr>
          <w:p w14:paraId="4EC4CE83" w14:textId="77777777" w:rsidR="006A3A12" w:rsidRDefault="006A3A12">
            <w:pPr>
              <w:spacing w:after="160" w:line="259" w:lineRule="auto"/>
              <w:ind w:left="0" w:right="0" w:firstLine="0"/>
              <w:jc w:val="left"/>
            </w:pPr>
          </w:p>
        </w:tc>
      </w:tr>
      <w:tr w:rsidR="006A3A12" w14:paraId="2315FE7F" w14:textId="77777777">
        <w:trPr>
          <w:trHeight w:val="888"/>
        </w:trPr>
        <w:tc>
          <w:tcPr>
            <w:tcW w:w="538" w:type="dxa"/>
            <w:tcBorders>
              <w:top w:val="single" w:sz="4" w:space="0" w:color="000000"/>
              <w:left w:val="single" w:sz="4" w:space="0" w:color="000000"/>
              <w:bottom w:val="single" w:sz="4" w:space="0" w:color="000000"/>
              <w:right w:val="single" w:sz="4" w:space="0" w:color="000000"/>
            </w:tcBorders>
            <w:vAlign w:val="center"/>
          </w:tcPr>
          <w:p w14:paraId="213D3E50" w14:textId="77777777" w:rsidR="006A3A12" w:rsidRDefault="007B7775">
            <w:pPr>
              <w:spacing w:after="0" w:line="259" w:lineRule="auto"/>
              <w:ind w:left="0" w:right="0" w:firstLine="0"/>
              <w:jc w:val="left"/>
            </w:pPr>
            <w:r>
              <w:t xml:space="preserve">2.1 </w:t>
            </w:r>
          </w:p>
        </w:tc>
        <w:tc>
          <w:tcPr>
            <w:tcW w:w="2070" w:type="dxa"/>
            <w:tcBorders>
              <w:top w:val="single" w:sz="4" w:space="0" w:color="000000"/>
              <w:left w:val="single" w:sz="4" w:space="0" w:color="000000"/>
              <w:bottom w:val="single" w:sz="4" w:space="0" w:color="000000"/>
              <w:right w:val="single" w:sz="4" w:space="0" w:color="000000"/>
            </w:tcBorders>
            <w:vAlign w:val="bottom"/>
          </w:tcPr>
          <w:p w14:paraId="458C485F" w14:textId="77777777" w:rsidR="006A3A12" w:rsidRDefault="007B7775">
            <w:pPr>
              <w:spacing w:after="0" w:line="259" w:lineRule="auto"/>
              <w:ind w:left="134" w:right="0" w:firstLine="0"/>
              <w:jc w:val="left"/>
            </w:pPr>
            <w:r>
              <w:t xml:space="preserve">Гимнастика с основамиакроба тики </w:t>
            </w:r>
          </w:p>
        </w:tc>
        <w:tc>
          <w:tcPr>
            <w:tcW w:w="720" w:type="dxa"/>
            <w:tcBorders>
              <w:top w:val="single" w:sz="4" w:space="0" w:color="000000"/>
              <w:left w:val="single" w:sz="4" w:space="0" w:color="000000"/>
              <w:bottom w:val="single" w:sz="4" w:space="0" w:color="000000"/>
              <w:right w:val="single" w:sz="4" w:space="0" w:color="000000"/>
            </w:tcBorders>
            <w:vAlign w:val="center"/>
          </w:tcPr>
          <w:p w14:paraId="31C13F07" w14:textId="77777777" w:rsidR="006A3A12" w:rsidRDefault="007B7775">
            <w:pPr>
              <w:spacing w:after="0" w:line="259" w:lineRule="auto"/>
              <w:ind w:left="0" w:right="142" w:firstLine="0"/>
              <w:jc w:val="right"/>
            </w:pPr>
            <w:r>
              <w:t xml:space="preserve"> 10  </w:t>
            </w:r>
          </w:p>
        </w:tc>
        <w:tc>
          <w:tcPr>
            <w:tcW w:w="1882" w:type="dxa"/>
            <w:tcBorders>
              <w:top w:val="single" w:sz="4" w:space="0" w:color="000000"/>
              <w:left w:val="single" w:sz="4" w:space="0" w:color="000000"/>
              <w:bottom w:val="single" w:sz="4" w:space="0" w:color="000000"/>
              <w:right w:val="single" w:sz="4" w:space="0" w:color="000000"/>
            </w:tcBorders>
            <w:vAlign w:val="center"/>
          </w:tcPr>
          <w:p w14:paraId="5D9BB334"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3936AC8E"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vAlign w:val="center"/>
          </w:tcPr>
          <w:p w14:paraId="01869530" w14:textId="77777777" w:rsidR="006A3A12" w:rsidRDefault="007B7775">
            <w:pPr>
              <w:spacing w:after="0" w:line="259" w:lineRule="auto"/>
              <w:ind w:left="134" w:right="0" w:firstLine="0"/>
              <w:jc w:val="left"/>
            </w:pPr>
            <w:hyperlink r:id="rId428">
              <w:r>
                <w:rPr>
                  <w:color w:val="0000FF"/>
                  <w:u w:val="single" w:color="0000FF"/>
                </w:rPr>
                <w:t>http://school</w:t>
              </w:r>
            </w:hyperlink>
            <w:hyperlink r:id="rId429"/>
            <w:hyperlink r:id="rId430">
              <w:r>
                <w:rPr>
                  <w:color w:val="0000FF"/>
                  <w:u w:val="single" w:color="0000FF"/>
                </w:rPr>
                <w:t>collection</w:t>
              </w:r>
            </w:hyperlink>
            <w:hyperlink r:id="rId431">
              <w:r>
                <w:t>.</w:t>
              </w:r>
            </w:hyperlink>
            <w:r>
              <w:t xml:space="preserve"> </w:t>
            </w:r>
          </w:p>
        </w:tc>
      </w:tr>
      <w:tr w:rsidR="006A3A12" w14:paraId="1CC596A9" w14:textId="77777777">
        <w:trPr>
          <w:trHeight w:val="615"/>
        </w:trPr>
        <w:tc>
          <w:tcPr>
            <w:tcW w:w="538" w:type="dxa"/>
            <w:tcBorders>
              <w:top w:val="single" w:sz="4" w:space="0" w:color="000000"/>
              <w:left w:val="single" w:sz="4" w:space="0" w:color="000000"/>
              <w:bottom w:val="single" w:sz="4" w:space="0" w:color="000000"/>
              <w:right w:val="single" w:sz="4" w:space="0" w:color="000000"/>
            </w:tcBorders>
            <w:vAlign w:val="center"/>
          </w:tcPr>
          <w:p w14:paraId="1DD1207D" w14:textId="77777777" w:rsidR="006A3A12" w:rsidRDefault="007B7775">
            <w:pPr>
              <w:spacing w:after="0" w:line="259" w:lineRule="auto"/>
              <w:ind w:left="0" w:right="0" w:firstLine="0"/>
              <w:jc w:val="left"/>
            </w:pPr>
            <w:r>
              <w:t xml:space="preserve">2.2 </w:t>
            </w:r>
          </w:p>
        </w:tc>
        <w:tc>
          <w:tcPr>
            <w:tcW w:w="2070" w:type="dxa"/>
            <w:tcBorders>
              <w:top w:val="single" w:sz="4" w:space="0" w:color="000000"/>
              <w:left w:val="single" w:sz="4" w:space="0" w:color="000000"/>
              <w:bottom w:val="single" w:sz="4" w:space="0" w:color="000000"/>
              <w:right w:val="single" w:sz="4" w:space="0" w:color="000000"/>
            </w:tcBorders>
            <w:vAlign w:val="center"/>
          </w:tcPr>
          <w:p w14:paraId="7AD80BEC" w14:textId="77777777" w:rsidR="006A3A12" w:rsidRDefault="007B7775">
            <w:pPr>
              <w:spacing w:after="0" w:line="259" w:lineRule="auto"/>
              <w:ind w:left="0" w:right="104" w:firstLine="0"/>
              <w:jc w:val="center"/>
            </w:pPr>
            <w:r>
              <w:t xml:space="preserve">Легкаяатлетика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4D4E613F" w14:textId="77777777" w:rsidR="006A3A12" w:rsidRDefault="007B7775">
            <w:pPr>
              <w:spacing w:after="0" w:line="259" w:lineRule="auto"/>
              <w:ind w:left="0" w:right="142" w:firstLine="0"/>
              <w:jc w:val="right"/>
            </w:pPr>
            <w:r>
              <w:t xml:space="preserve"> 10  </w:t>
            </w:r>
          </w:p>
        </w:tc>
        <w:tc>
          <w:tcPr>
            <w:tcW w:w="1882" w:type="dxa"/>
            <w:tcBorders>
              <w:top w:val="single" w:sz="4" w:space="0" w:color="000000"/>
              <w:left w:val="single" w:sz="4" w:space="0" w:color="000000"/>
              <w:bottom w:val="single" w:sz="4" w:space="0" w:color="000000"/>
              <w:right w:val="single" w:sz="4" w:space="0" w:color="000000"/>
            </w:tcBorders>
            <w:vAlign w:val="center"/>
          </w:tcPr>
          <w:p w14:paraId="52F57D89"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2EDDCDD5"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0E2E2EC9" w14:textId="77777777" w:rsidR="006A3A12" w:rsidRDefault="007B7775">
            <w:pPr>
              <w:spacing w:after="0" w:line="259" w:lineRule="auto"/>
              <w:ind w:left="134" w:right="0" w:firstLine="0"/>
              <w:jc w:val="left"/>
            </w:pPr>
            <w:hyperlink r:id="rId432">
              <w:r>
                <w:rPr>
                  <w:color w:val="0000FF"/>
                  <w:u w:val="single" w:color="0000FF"/>
                </w:rPr>
                <w:t>http://school</w:t>
              </w:r>
            </w:hyperlink>
            <w:hyperlink r:id="rId433"/>
            <w:hyperlink r:id="rId434">
              <w:r>
                <w:rPr>
                  <w:color w:val="0000FF"/>
                  <w:u w:val="single" w:color="0000FF"/>
                </w:rPr>
                <w:t>collection</w:t>
              </w:r>
            </w:hyperlink>
            <w:hyperlink r:id="rId435">
              <w:r>
                <w:t>.</w:t>
              </w:r>
            </w:hyperlink>
            <w:r>
              <w:t xml:space="preserve"> </w:t>
            </w:r>
          </w:p>
        </w:tc>
      </w:tr>
      <w:tr w:rsidR="006A3A12" w14:paraId="09CE4375" w14:textId="77777777">
        <w:trPr>
          <w:trHeight w:val="610"/>
        </w:trPr>
        <w:tc>
          <w:tcPr>
            <w:tcW w:w="538" w:type="dxa"/>
            <w:tcBorders>
              <w:top w:val="single" w:sz="4" w:space="0" w:color="000000"/>
              <w:left w:val="single" w:sz="4" w:space="0" w:color="000000"/>
              <w:bottom w:val="single" w:sz="4" w:space="0" w:color="000000"/>
              <w:right w:val="single" w:sz="4" w:space="0" w:color="000000"/>
            </w:tcBorders>
            <w:vAlign w:val="center"/>
          </w:tcPr>
          <w:p w14:paraId="6331895D" w14:textId="77777777" w:rsidR="006A3A12" w:rsidRDefault="007B7775">
            <w:pPr>
              <w:spacing w:after="0" w:line="259" w:lineRule="auto"/>
              <w:ind w:left="0" w:right="0" w:firstLine="0"/>
              <w:jc w:val="left"/>
            </w:pPr>
            <w:r>
              <w:t xml:space="preserve">2.3 </w:t>
            </w:r>
          </w:p>
        </w:tc>
        <w:tc>
          <w:tcPr>
            <w:tcW w:w="2070" w:type="dxa"/>
            <w:tcBorders>
              <w:top w:val="single" w:sz="4" w:space="0" w:color="000000"/>
              <w:left w:val="single" w:sz="4" w:space="0" w:color="000000"/>
              <w:bottom w:val="single" w:sz="4" w:space="0" w:color="000000"/>
              <w:right w:val="single" w:sz="4" w:space="0" w:color="000000"/>
            </w:tcBorders>
            <w:vAlign w:val="bottom"/>
          </w:tcPr>
          <w:p w14:paraId="7E6FA8EC" w14:textId="77777777" w:rsidR="006A3A12" w:rsidRDefault="007B7775">
            <w:pPr>
              <w:spacing w:after="18" w:line="259" w:lineRule="auto"/>
              <w:ind w:left="134" w:right="0" w:firstLine="0"/>
              <w:jc w:val="left"/>
            </w:pPr>
            <w:r>
              <w:t>Лыжнаяподгото</w:t>
            </w:r>
          </w:p>
          <w:p w14:paraId="1CB05468" w14:textId="77777777" w:rsidR="006A3A12" w:rsidRDefault="007B7775">
            <w:pPr>
              <w:spacing w:after="0" w:line="259" w:lineRule="auto"/>
              <w:ind w:left="134" w:right="0" w:firstLine="0"/>
              <w:jc w:val="left"/>
            </w:pPr>
            <w:r>
              <w:t xml:space="preserve">вка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33A2D833" w14:textId="77777777" w:rsidR="006A3A12" w:rsidRDefault="007B7775">
            <w:pPr>
              <w:spacing w:after="0" w:line="259" w:lineRule="auto"/>
              <w:ind w:left="0" w:right="142" w:firstLine="0"/>
              <w:jc w:val="right"/>
            </w:pPr>
            <w:r>
              <w:t xml:space="preserve"> 12  </w:t>
            </w:r>
          </w:p>
        </w:tc>
        <w:tc>
          <w:tcPr>
            <w:tcW w:w="1882" w:type="dxa"/>
            <w:tcBorders>
              <w:top w:val="single" w:sz="4" w:space="0" w:color="000000"/>
              <w:left w:val="single" w:sz="4" w:space="0" w:color="000000"/>
              <w:bottom w:val="single" w:sz="4" w:space="0" w:color="000000"/>
              <w:right w:val="single" w:sz="4" w:space="0" w:color="000000"/>
            </w:tcBorders>
            <w:vAlign w:val="center"/>
          </w:tcPr>
          <w:p w14:paraId="094CDBC5"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6497D3BB"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2FA28B7F" w14:textId="77777777" w:rsidR="006A3A12" w:rsidRDefault="007B7775">
            <w:pPr>
              <w:spacing w:after="0" w:line="259" w:lineRule="auto"/>
              <w:ind w:left="134" w:right="0" w:firstLine="0"/>
              <w:jc w:val="left"/>
            </w:pPr>
            <w:hyperlink r:id="rId436">
              <w:r>
                <w:rPr>
                  <w:color w:val="0000FF"/>
                  <w:u w:val="single" w:color="0000FF"/>
                </w:rPr>
                <w:t>http://school</w:t>
              </w:r>
            </w:hyperlink>
            <w:hyperlink r:id="rId437"/>
            <w:hyperlink r:id="rId438">
              <w:r>
                <w:rPr>
                  <w:color w:val="0000FF"/>
                  <w:u w:val="single" w:color="0000FF"/>
                </w:rPr>
                <w:t>collection</w:t>
              </w:r>
            </w:hyperlink>
            <w:hyperlink r:id="rId439">
              <w:r>
                <w:t>.</w:t>
              </w:r>
            </w:hyperlink>
            <w:r>
              <w:t xml:space="preserve"> </w:t>
            </w:r>
          </w:p>
        </w:tc>
      </w:tr>
      <w:tr w:rsidR="006A3A12" w14:paraId="58AB2449" w14:textId="77777777">
        <w:trPr>
          <w:trHeight w:val="615"/>
        </w:trPr>
        <w:tc>
          <w:tcPr>
            <w:tcW w:w="538" w:type="dxa"/>
            <w:tcBorders>
              <w:top w:val="single" w:sz="4" w:space="0" w:color="000000"/>
              <w:left w:val="single" w:sz="4" w:space="0" w:color="000000"/>
              <w:bottom w:val="single" w:sz="4" w:space="0" w:color="000000"/>
              <w:right w:val="single" w:sz="4" w:space="0" w:color="000000"/>
            </w:tcBorders>
            <w:vAlign w:val="center"/>
          </w:tcPr>
          <w:p w14:paraId="48FE9B72" w14:textId="77777777" w:rsidR="006A3A12" w:rsidRDefault="007B7775">
            <w:pPr>
              <w:spacing w:after="0" w:line="259" w:lineRule="auto"/>
              <w:ind w:left="0" w:right="0" w:firstLine="0"/>
              <w:jc w:val="left"/>
            </w:pPr>
            <w:r>
              <w:t xml:space="preserve">2.4 </w:t>
            </w:r>
          </w:p>
        </w:tc>
        <w:tc>
          <w:tcPr>
            <w:tcW w:w="2070" w:type="dxa"/>
            <w:tcBorders>
              <w:top w:val="single" w:sz="4" w:space="0" w:color="000000"/>
              <w:left w:val="single" w:sz="4" w:space="0" w:color="000000"/>
              <w:bottom w:val="single" w:sz="4" w:space="0" w:color="000000"/>
              <w:right w:val="single" w:sz="4" w:space="0" w:color="000000"/>
            </w:tcBorders>
            <w:vAlign w:val="bottom"/>
          </w:tcPr>
          <w:p w14:paraId="6A9E4A3D" w14:textId="77777777" w:rsidR="006A3A12" w:rsidRDefault="007B7775">
            <w:pPr>
              <w:spacing w:after="0" w:line="259" w:lineRule="auto"/>
              <w:ind w:left="134" w:right="0" w:firstLine="0"/>
              <w:jc w:val="left"/>
            </w:pPr>
            <w:r>
              <w:t xml:space="preserve">Плавательнаяпо дготовка </w:t>
            </w:r>
          </w:p>
        </w:tc>
        <w:tc>
          <w:tcPr>
            <w:tcW w:w="720" w:type="dxa"/>
            <w:tcBorders>
              <w:top w:val="single" w:sz="4" w:space="0" w:color="000000"/>
              <w:left w:val="single" w:sz="4" w:space="0" w:color="000000"/>
              <w:bottom w:val="single" w:sz="4" w:space="0" w:color="000000"/>
              <w:right w:val="single" w:sz="4" w:space="0" w:color="000000"/>
            </w:tcBorders>
            <w:vAlign w:val="center"/>
          </w:tcPr>
          <w:p w14:paraId="55930098" w14:textId="77777777" w:rsidR="006A3A12" w:rsidRDefault="007B7775">
            <w:pPr>
              <w:spacing w:after="0" w:line="259" w:lineRule="auto"/>
              <w:ind w:left="235" w:right="0" w:firstLine="0"/>
              <w:jc w:val="left"/>
            </w:pPr>
            <w:r>
              <w:t xml:space="preserve"> 3  </w:t>
            </w:r>
          </w:p>
        </w:tc>
        <w:tc>
          <w:tcPr>
            <w:tcW w:w="1882" w:type="dxa"/>
            <w:tcBorders>
              <w:top w:val="single" w:sz="4" w:space="0" w:color="000000"/>
              <w:left w:val="single" w:sz="4" w:space="0" w:color="000000"/>
              <w:bottom w:val="single" w:sz="4" w:space="0" w:color="000000"/>
              <w:right w:val="single" w:sz="4" w:space="0" w:color="000000"/>
            </w:tcBorders>
            <w:vAlign w:val="center"/>
          </w:tcPr>
          <w:p w14:paraId="038A996B"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772C5B4F"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7BB7E3CD" w14:textId="77777777" w:rsidR="006A3A12" w:rsidRDefault="007B7775">
            <w:pPr>
              <w:spacing w:after="0" w:line="259" w:lineRule="auto"/>
              <w:ind w:left="134" w:right="0" w:firstLine="0"/>
              <w:jc w:val="left"/>
            </w:pPr>
            <w:hyperlink r:id="rId440">
              <w:r>
                <w:rPr>
                  <w:color w:val="0000FF"/>
                  <w:u w:val="single" w:color="0000FF"/>
                </w:rPr>
                <w:t>http://school</w:t>
              </w:r>
            </w:hyperlink>
            <w:hyperlink r:id="rId441"/>
            <w:hyperlink r:id="rId442">
              <w:r>
                <w:rPr>
                  <w:color w:val="0000FF"/>
                  <w:u w:val="single" w:color="0000FF"/>
                </w:rPr>
                <w:t>collection</w:t>
              </w:r>
            </w:hyperlink>
            <w:hyperlink r:id="rId443">
              <w:r>
                <w:t>.</w:t>
              </w:r>
            </w:hyperlink>
            <w:r>
              <w:t xml:space="preserve"> </w:t>
            </w:r>
          </w:p>
        </w:tc>
      </w:tr>
      <w:tr w:rsidR="006A3A12" w14:paraId="68FA6D4F" w14:textId="77777777">
        <w:trPr>
          <w:trHeight w:val="610"/>
        </w:trPr>
        <w:tc>
          <w:tcPr>
            <w:tcW w:w="538" w:type="dxa"/>
            <w:tcBorders>
              <w:top w:val="single" w:sz="4" w:space="0" w:color="000000"/>
              <w:left w:val="single" w:sz="4" w:space="0" w:color="000000"/>
              <w:bottom w:val="single" w:sz="4" w:space="0" w:color="000000"/>
              <w:right w:val="single" w:sz="4" w:space="0" w:color="000000"/>
            </w:tcBorders>
            <w:vAlign w:val="center"/>
          </w:tcPr>
          <w:p w14:paraId="389BE541" w14:textId="77777777" w:rsidR="006A3A12" w:rsidRDefault="007B7775">
            <w:pPr>
              <w:spacing w:after="0" w:line="259" w:lineRule="auto"/>
              <w:ind w:left="0" w:right="0" w:firstLine="0"/>
              <w:jc w:val="left"/>
            </w:pPr>
            <w:r>
              <w:t xml:space="preserve">2.5 </w:t>
            </w:r>
          </w:p>
        </w:tc>
        <w:tc>
          <w:tcPr>
            <w:tcW w:w="2070" w:type="dxa"/>
            <w:tcBorders>
              <w:top w:val="single" w:sz="4" w:space="0" w:color="000000"/>
              <w:left w:val="single" w:sz="4" w:space="0" w:color="000000"/>
              <w:bottom w:val="single" w:sz="4" w:space="0" w:color="000000"/>
              <w:right w:val="single" w:sz="4" w:space="0" w:color="000000"/>
            </w:tcBorders>
            <w:vAlign w:val="bottom"/>
          </w:tcPr>
          <w:p w14:paraId="4FB6B532" w14:textId="77777777" w:rsidR="006A3A12" w:rsidRDefault="007B7775">
            <w:pPr>
              <w:spacing w:after="0" w:line="259" w:lineRule="auto"/>
              <w:ind w:left="134" w:right="0" w:firstLine="0"/>
              <w:jc w:val="left"/>
            </w:pPr>
            <w:r>
              <w:t xml:space="preserve">Подвижные и спортивныеигры </w:t>
            </w:r>
          </w:p>
        </w:tc>
        <w:tc>
          <w:tcPr>
            <w:tcW w:w="720" w:type="dxa"/>
            <w:tcBorders>
              <w:top w:val="single" w:sz="4" w:space="0" w:color="000000"/>
              <w:left w:val="single" w:sz="4" w:space="0" w:color="000000"/>
              <w:bottom w:val="single" w:sz="4" w:space="0" w:color="000000"/>
              <w:right w:val="single" w:sz="4" w:space="0" w:color="000000"/>
            </w:tcBorders>
            <w:vAlign w:val="center"/>
          </w:tcPr>
          <w:p w14:paraId="2F521D0D" w14:textId="77777777" w:rsidR="006A3A12" w:rsidRDefault="007B7775">
            <w:pPr>
              <w:spacing w:after="0" w:line="259" w:lineRule="auto"/>
              <w:ind w:left="0" w:right="142" w:firstLine="0"/>
              <w:jc w:val="right"/>
            </w:pPr>
            <w:r>
              <w:t xml:space="preserve"> 10  </w:t>
            </w:r>
          </w:p>
        </w:tc>
        <w:tc>
          <w:tcPr>
            <w:tcW w:w="1882" w:type="dxa"/>
            <w:tcBorders>
              <w:top w:val="single" w:sz="4" w:space="0" w:color="000000"/>
              <w:left w:val="single" w:sz="4" w:space="0" w:color="000000"/>
              <w:bottom w:val="single" w:sz="4" w:space="0" w:color="000000"/>
              <w:right w:val="single" w:sz="4" w:space="0" w:color="000000"/>
            </w:tcBorders>
            <w:vAlign w:val="center"/>
          </w:tcPr>
          <w:p w14:paraId="7C31460C" w14:textId="77777777" w:rsidR="006A3A12" w:rsidRDefault="007B7775">
            <w:pPr>
              <w:spacing w:after="0" w:line="259" w:lineRule="auto"/>
              <w:ind w:left="26" w:right="0" w:firstLine="0"/>
              <w:jc w:val="center"/>
            </w:pPr>
            <w:r>
              <w:t xml:space="preserve"> 0  </w:t>
            </w:r>
          </w:p>
        </w:tc>
        <w:tc>
          <w:tcPr>
            <w:tcW w:w="1931" w:type="dxa"/>
            <w:tcBorders>
              <w:top w:val="single" w:sz="4" w:space="0" w:color="000000"/>
              <w:left w:val="single" w:sz="4" w:space="0" w:color="000000"/>
              <w:bottom w:val="single" w:sz="4" w:space="0" w:color="000000"/>
              <w:right w:val="single" w:sz="4" w:space="0" w:color="000000"/>
            </w:tcBorders>
            <w:vAlign w:val="center"/>
          </w:tcPr>
          <w:p w14:paraId="095941C2" w14:textId="77777777" w:rsidR="006A3A12" w:rsidRDefault="007B7775">
            <w:pPr>
              <w:spacing w:after="0" w:line="259" w:lineRule="auto"/>
              <w:ind w:left="27" w:right="0" w:firstLine="0"/>
              <w:jc w:val="center"/>
            </w:pPr>
            <w:r>
              <w:t xml:space="preserve"> 1  </w:t>
            </w:r>
          </w:p>
        </w:tc>
        <w:tc>
          <w:tcPr>
            <w:tcW w:w="2209" w:type="dxa"/>
            <w:tcBorders>
              <w:top w:val="single" w:sz="4" w:space="0" w:color="000000"/>
              <w:left w:val="single" w:sz="4" w:space="0" w:color="000000"/>
              <w:bottom w:val="single" w:sz="4" w:space="0" w:color="000000"/>
              <w:right w:val="single" w:sz="4" w:space="0" w:color="000000"/>
            </w:tcBorders>
          </w:tcPr>
          <w:p w14:paraId="403C6BA5" w14:textId="77777777" w:rsidR="006A3A12" w:rsidRDefault="007B7775">
            <w:pPr>
              <w:spacing w:after="0" w:line="259" w:lineRule="auto"/>
              <w:ind w:left="134" w:right="0" w:firstLine="0"/>
              <w:jc w:val="left"/>
            </w:pPr>
            <w:hyperlink r:id="rId444">
              <w:r>
                <w:rPr>
                  <w:color w:val="0000FF"/>
                  <w:u w:val="single" w:color="0000FF"/>
                </w:rPr>
                <w:t>http://school</w:t>
              </w:r>
            </w:hyperlink>
            <w:hyperlink r:id="rId445"/>
            <w:hyperlink r:id="rId446">
              <w:r>
                <w:rPr>
                  <w:color w:val="0000FF"/>
                  <w:u w:val="single" w:color="0000FF"/>
                </w:rPr>
                <w:t>collection</w:t>
              </w:r>
            </w:hyperlink>
            <w:hyperlink r:id="rId447">
              <w:r>
                <w:t>.</w:t>
              </w:r>
            </w:hyperlink>
            <w:r>
              <w:t xml:space="preserve"> </w:t>
            </w:r>
          </w:p>
        </w:tc>
      </w:tr>
      <w:tr w:rsidR="006A3A12" w14:paraId="204A03FE"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6A405DC4"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425A21E3" w14:textId="77777777" w:rsidR="006A3A12" w:rsidRDefault="007B7775">
            <w:pPr>
              <w:spacing w:after="0" w:line="259" w:lineRule="auto"/>
              <w:ind w:left="0" w:right="142" w:firstLine="0"/>
              <w:jc w:val="right"/>
            </w:pPr>
            <w:r>
              <w:t xml:space="preserve"> 45  </w:t>
            </w:r>
          </w:p>
        </w:tc>
        <w:tc>
          <w:tcPr>
            <w:tcW w:w="3813" w:type="dxa"/>
            <w:gridSpan w:val="2"/>
            <w:tcBorders>
              <w:top w:val="single" w:sz="4" w:space="0" w:color="000000"/>
              <w:left w:val="single" w:sz="4" w:space="0" w:color="000000"/>
              <w:bottom w:val="single" w:sz="4" w:space="0" w:color="000000"/>
              <w:right w:val="nil"/>
            </w:tcBorders>
          </w:tcPr>
          <w:p w14:paraId="16D2DAB5" w14:textId="77777777" w:rsidR="006A3A12" w:rsidRDefault="007B7775">
            <w:pPr>
              <w:spacing w:after="0" w:line="259" w:lineRule="auto"/>
              <w:ind w:left="0" w:right="0" w:firstLine="0"/>
              <w:jc w:val="left"/>
            </w:pPr>
            <w:r>
              <w:t xml:space="preserve"> </w:t>
            </w:r>
          </w:p>
        </w:tc>
        <w:tc>
          <w:tcPr>
            <w:tcW w:w="2209" w:type="dxa"/>
            <w:tcBorders>
              <w:top w:val="single" w:sz="4" w:space="0" w:color="000000"/>
              <w:left w:val="nil"/>
              <w:bottom w:val="single" w:sz="4" w:space="0" w:color="000000"/>
              <w:right w:val="single" w:sz="4" w:space="0" w:color="000000"/>
            </w:tcBorders>
          </w:tcPr>
          <w:p w14:paraId="321D120B" w14:textId="77777777" w:rsidR="006A3A12" w:rsidRDefault="006A3A12">
            <w:pPr>
              <w:spacing w:after="160" w:line="259" w:lineRule="auto"/>
              <w:ind w:left="0" w:right="0" w:firstLine="0"/>
              <w:jc w:val="left"/>
            </w:pPr>
          </w:p>
        </w:tc>
      </w:tr>
      <w:tr w:rsidR="006A3A12" w14:paraId="71702CF6" w14:textId="77777777">
        <w:trPr>
          <w:trHeight w:val="336"/>
        </w:trPr>
        <w:tc>
          <w:tcPr>
            <w:tcW w:w="7140" w:type="dxa"/>
            <w:gridSpan w:val="5"/>
            <w:tcBorders>
              <w:top w:val="single" w:sz="4" w:space="0" w:color="000000"/>
              <w:left w:val="single" w:sz="4" w:space="0" w:color="000000"/>
              <w:bottom w:val="single" w:sz="4" w:space="0" w:color="000000"/>
              <w:right w:val="nil"/>
            </w:tcBorders>
            <w:vAlign w:val="bottom"/>
          </w:tcPr>
          <w:p w14:paraId="5287F280" w14:textId="77777777" w:rsidR="006A3A12" w:rsidRDefault="007B7775">
            <w:pPr>
              <w:spacing w:after="0" w:line="259" w:lineRule="auto"/>
              <w:ind w:left="134" w:right="0" w:firstLine="0"/>
              <w:jc w:val="left"/>
            </w:pPr>
            <w:r>
              <w:rPr>
                <w:b/>
              </w:rPr>
              <w:t>Раздел 3.Прикладно-ориентированная физическая культура</w:t>
            </w:r>
            <w:r>
              <w:t xml:space="preserve"> </w:t>
            </w:r>
          </w:p>
        </w:tc>
        <w:tc>
          <w:tcPr>
            <w:tcW w:w="2209" w:type="dxa"/>
            <w:tcBorders>
              <w:top w:val="single" w:sz="4" w:space="0" w:color="000000"/>
              <w:left w:val="nil"/>
              <w:bottom w:val="single" w:sz="4" w:space="0" w:color="000000"/>
              <w:right w:val="single" w:sz="4" w:space="0" w:color="000000"/>
            </w:tcBorders>
          </w:tcPr>
          <w:p w14:paraId="446F006D" w14:textId="77777777" w:rsidR="006A3A12" w:rsidRDefault="006A3A12">
            <w:pPr>
              <w:spacing w:after="160" w:line="259" w:lineRule="auto"/>
              <w:ind w:left="0" w:right="0" w:firstLine="0"/>
              <w:jc w:val="left"/>
            </w:pPr>
          </w:p>
        </w:tc>
      </w:tr>
      <w:tr w:rsidR="006A3A12" w14:paraId="10C97169" w14:textId="77777777">
        <w:trPr>
          <w:trHeight w:val="1441"/>
        </w:trPr>
        <w:tc>
          <w:tcPr>
            <w:tcW w:w="538" w:type="dxa"/>
            <w:tcBorders>
              <w:top w:val="single" w:sz="4" w:space="0" w:color="000000"/>
              <w:left w:val="single" w:sz="4" w:space="0" w:color="000000"/>
              <w:bottom w:val="single" w:sz="4" w:space="0" w:color="000000"/>
              <w:right w:val="single" w:sz="4" w:space="0" w:color="000000"/>
            </w:tcBorders>
            <w:vAlign w:val="center"/>
          </w:tcPr>
          <w:p w14:paraId="7779D1A0" w14:textId="77777777" w:rsidR="006A3A12" w:rsidRDefault="007B7775">
            <w:pPr>
              <w:spacing w:after="0" w:line="259" w:lineRule="auto"/>
              <w:ind w:left="0" w:right="0" w:firstLine="0"/>
              <w:jc w:val="left"/>
            </w:pPr>
            <w:r>
              <w:t xml:space="preserve">3.1 </w:t>
            </w:r>
          </w:p>
        </w:tc>
        <w:tc>
          <w:tcPr>
            <w:tcW w:w="2070" w:type="dxa"/>
            <w:tcBorders>
              <w:top w:val="single" w:sz="4" w:space="0" w:color="000000"/>
              <w:left w:val="single" w:sz="4" w:space="0" w:color="000000"/>
              <w:bottom w:val="single" w:sz="4" w:space="0" w:color="000000"/>
              <w:right w:val="single" w:sz="4" w:space="0" w:color="000000"/>
            </w:tcBorders>
            <w:vAlign w:val="bottom"/>
          </w:tcPr>
          <w:p w14:paraId="176BD57F" w14:textId="77777777" w:rsidR="006A3A12" w:rsidRDefault="007B7775">
            <w:pPr>
              <w:spacing w:after="0" w:line="259" w:lineRule="auto"/>
              <w:ind w:left="134" w:right="0" w:firstLine="0"/>
              <w:jc w:val="left"/>
            </w:pPr>
            <w:r>
              <w:t xml:space="preserve">Подготовка к выполнению нормативных требований комплекса ГТО </w:t>
            </w:r>
          </w:p>
        </w:tc>
        <w:tc>
          <w:tcPr>
            <w:tcW w:w="720" w:type="dxa"/>
            <w:tcBorders>
              <w:top w:val="single" w:sz="4" w:space="0" w:color="000000"/>
              <w:left w:val="single" w:sz="4" w:space="0" w:color="000000"/>
              <w:bottom w:val="single" w:sz="4" w:space="0" w:color="000000"/>
              <w:right w:val="single" w:sz="4" w:space="0" w:color="000000"/>
            </w:tcBorders>
            <w:vAlign w:val="center"/>
          </w:tcPr>
          <w:p w14:paraId="1EEA320B" w14:textId="77777777" w:rsidR="006A3A12" w:rsidRDefault="007B7775">
            <w:pPr>
              <w:spacing w:after="0" w:line="259" w:lineRule="auto"/>
              <w:ind w:left="0" w:right="146" w:firstLine="0"/>
              <w:jc w:val="right"/>
            </w:pPr>
            <w:r>
              <w:t xml:space="preserve">15  </w:t>
            </w:r>
          </w:p>
        </w:tc>
        <w:tc>
          <w:tcPr>
            <w:tcW w:w="1882" w:type="dxa"/>
            <w:tcBorders>
              <w:top w:val="single" w:sz="4" w:space="0" w:color="000000"/>
              <w:left w:val="single" w:sz="4" w:space="0" w:color="000000"/>
              <w:bottom w:val="single" w:sz="4" w:space="0" w:color="000000"/>
              <w:right w:val="single" w:sz="4" w:space="0" w:color="000000"/>
            </w:tcBorders>
            <w:vAlign w:val="center"/>
          </w:tcPr>
          <w:p w14:paraId="198E9FB9" w14:textId="77777777" w:rsidR="006A3A12" w:rsidRDefault="007B7775">
            <w:pPr>
              <w:spacing w:after="0" w:line="259" w:lineRule="auto"/>
              <w:ind w:left="50" w:right="0" w:firstLine="0"/>
              <w:jc w:val="center"/>
            </w:pPr>
            <w:r>
              <w:t xml:space="preserve"> 1  </w:t>
            </w:r>
          </w:p>
        </w:tc>
        <w:tc>
          <w:tcPr>
            <w:tcW w:w="1931" w:type="dxa"/>
            <w:tcBorders>
              <w:top w:val="single" w:sz="4" w:space="0" w:color="000000"/>
              <w:left w:val="single" w:sz="4" w:space="0" w:color="000000"/>
              <w:bottom w:val="single" w:sz="4" w:space="0" w:color="000000"/>
              <w:right w:val="single" w:sz="4" w:space="0" w:color="000000"/>
            </w:tcBorders>
            <w:vAlign w:val="center"/>
          </w:tcPr>
          <w:p w14:paraId="0F9239E0" w14:textId="77777777" w:rsidR="006A3A12" w:rsidRDefault="007B7775">
            <w:pPr>
              <w:spacing w:after="0" w:line="259" w:lineRule="auto"/>
              <w:ind w:left="51" w:right="0" w:firstLine="0"/>
              <w:jc w:val="center"/>
            </w:pPr>
            <w:r>
              <w:t xml:space="preserve"> 0  </w:t>
            </w:r>
          </w:p>
        </w:tc>
        <w:tc>
          <w:tcPr>
            <w:tcW w:w="2209" w:type="dxa"/>
            <w:tcBorders>
              <w:top w:val="single" w:sz="4" w:space="0" w:color="000000"/>
              <w:left w:val="single" w:sz="4" w:space="0" w:color="000000"/>
              <w:bottom w:val="single" w:sz="4" w:space="0" w:color="000000"/>
              <w:right w:val="single" w:sz="4" w:space="0" w:color="000000"/>
            </w:tcBorders>
            <w:vAlign w:val="center"/>
          </w:tcPr>
          <w:p w14:paraId="77C30CA8" w14:textId="77777777" w:rsidR="006A3A12" w:rsidRDefault="007B7775">
            <w:pPr>
              <w:spacing w:after="0" w:line="259" w:lineRule="auto"/>
              <w:ind w:left="134" w:right="0" w:firstLine="0"/>
              <w:jc w:val="left"/>
            </w:pPr>
            <w:hyperlink r:id="rId448">
              <w:r>
                <w:rPr>
                  <w:color w:val="0000FF"/>
                  <w:u w:val="single" w:color="0000FF"/>
                </w:rPr>
                <w:t>http://school</w:t>
              </w:r>
            </w:hyperlink>
            <w:hyperlink r:id="rId449"/>
            <w:hyperlink r:id="rId450">
              <w:r>
                <w:rPr>
                  <w:color w:val="0000FF"/>
                  <w:u w:val="single" w:color="0000FF"/>
                </w:rPr>
                <w:t>collection</w:t>
              </w:r>
            </w:hyperlink>
            <w:hyperlink r:id="rId451">
              <w:r>
                <w:t>.</w:t>
              </w:r>
            </w:hyperlink>
            <w:r>
              <w:t xml:space="preserve"> </w:t>
            </w:r>
          </w:p>
        </w:tc>
      </w:tr>
      <w:tr w:rsidR="006A3A12" w14:paraId="0FCDC0E6" w14:textId="77777777">
        <w:trPr>
          <w:trHeight w:val="336"/>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1B107DAC" w14:textId="77777777" w:rsidR="006A3A12" w:rsidRDefault="007B7775">
            <w:pPr>
              <w:spacing w:after="0" w:line="259" w:lineRule="auto"/>
              <w:ind w:left="134" w:right="0" w:firstLine="0"/>
              <w:jc w:val="left"/>
            </w:pPr>
            <w:r>
              <w:t xml:space="preserve">Итогопоразделу </w:t>
            </w:r>
          </w:p>
        </w:tc>
        <w:tc>
          <w:tcPr>
            <w:tcW w:w="720" w:type="dxa"/>
            <w:tcBorders>
              <w:top w:val="single" w:sz="4" w:space="0" w:color="000000"/>
              <w:left w:val="single" w:sz="4" w:space="0" w:color="000000"/>
              <w:bottom w:val="single" w:sz="4" w:space="0" w:color="000000"/>
              <w:right w:val="single" w:sz="4" w:space="0" w:color="000000"/>
            </w:tcBorders>
          </w:tcPr>
          <w:p w14:paraId="62B1EF9F" w14:textId="77777777" w:rsidR="006A3A12" w:rsidRDefault="007B7775">
            <w:pPr>
              <w:spacing w:after="0" w:line="259" w:lineRule="auto"/>
              <w:ind w:left="0" w:right="118" w:firstLine="0"/>
              <w:jc w:val="right"/>
            </w:pPr>
            <w:r>
              <w:t xml:space="preserve"> 15  </w:t>
            </w:r>
          </w:p>
        </w:tc>
        <w:tc>
          <w:tcPr>
            <w:tcW w:w="1882" w:type="dxa"/>
            <w:tcBorders>
              <w:top w:val="single" w:sz="4" w:space="0" w:color="000000"/>
              <w:left w:val="single" w:sz="4" w:space="0" w:color="000000"/>
              <w:bottom w:val="single" w:sz="4" w:space="0" w:color="000000"/>
              <w:right w:val="nil"/>
            </w:tcBorders>
          </w:tcPr>
          <w:p w14:paraId="5F42932E" w14:textId="77777777" w:rsidR="006A3A12" w:rsidRDefault="007B7775">
            <w:pPr>
              <w:spacing w:after="0" w:line="259" w:lineRule="auto"/>
              <w:ind w:left="0" w:right="0" w:firstLine="0"/>
              <w:jc w:val="left"/>
            </w:pPr>
            <w:r>
              <w:t xml:space="preserve"> </w:t>
            </w:r>
          </w:p>
        </w:tc>
        <w:tc>
          <w:tcPr>
            <w:tcW w:w="1931" w:type="dxa"/>
            <w:tcBorders>
              <w:top w:val="single" w:sz="4" w:space="0" w:color="000000"/>
              <w:left w:val="nil"/>
              <w:bottom w:val="single" w:sz="4" w:space="0" w:color="000000"/>
              <w:right w:val="nil"/>
            </w:tcBorders>
          </w:tcPr>
          <w:p w14:paraId="1815458C" w14:textId="77777777" w:rsidR="006A3A12" w:rsidRDefault="006A3A12">
            <w:pPr>
              <w:spacing w:after="160" w:line="259" w:lineRule="auto"/>
              <w:ind w:left="0" w:right="0" w:firstLine="0"/>
              <w:jc w:val="left"/>
            </w:pPr>
          </w:p>
        </w:tc>
        <w:tc>
          <w:tcPr>
            <w:tcW w:w="2209" w:type="dxa"/>
            <w:tcBorders>
              <w:top w:val="single" w:sz="4" w:space="0" w:color="000000"/>
              <w:left w:val="nil"/>
              <w:bottom w:val="single" w:sz="4" w:space="0" w:color="000000"/>
              <w:right w:val="single" w:sz="4" w:space="0" w:color="000000"/>
            </w:tcBorders>
          </w:tcPr>
          <w:p w14:paraId="0319CCAD" w14:textId="77777777" w:rsidR="006A3A12" w:rsidRDefault="006A3A12">
            <w:pPr>
              <w:spacing w:after="160" w:line="259" w:lineRule="auto"/>
              <w:ind w:left="0" w:right="0" w:firstLine="0"/>
              <w:jc w:val="left"/>
            </w:pPr>
          </w:p>
        </w:tc>
      </w:tr>
      <w:tr w:rsidR="006A3A12" w14:paraId="6D61A998" w14:textId="77777777">
        <w:trPr>
          <w:trHeight w:val="1167"/>
        </w:trPr>
        <w:tc>
          <w:tcPr>
            <w:tcW w:w="2607" w:type="dxa"/>
            <w:gridSpan w:val="2"/>
            <w:tcBorders>
              <w:top w:val="single" w:sz="4" w:space="0" w:color="000000"/>
              <w:left w:val="single" w:sz="4" w:space="0" w:color="000000"/>
              <w:bottom w:val="single" w:sz="4" w:space="0" w:color="000000"/>
              <w:right w:val="single" w:sz="4" w:space="0" w:color="000000"/>
            </w:tcBorders>
            <w:vAlign w:val="bottom"/>
          </w:tcPr>
          <w:p w14:paraId="636DE5F0" w14:textId="77777777" w:rsidR="006A3A12" w:rsidRDefault="007B7775">
            <w:pPr>
              <w:spacing w:after="0" w:line="259" w:lineRule="auto"/>
              <w:ind w:left="134" w:right="0" w:firstLine="0"/>
              <w:jc w:val="left"/>
            </w:pPr>
            <w:r>
              <w:t xml:space="preserve">ОБЩЕЕ </w:t>
            </w:r>
          </w:p>
          <w:p w14:paraId="0A1B0361" w14:textId="77777777" w:rsidR="006A3A12" w:rsidRDefault="007B7775">
            <w:pPr>
              <w:spacing w:after="0" w:line="259" w:lineRule="auto"/>
              <w:ind w:left="134" w:right="0" w:firstLine="0"/>
              <w:jc w:val="left"/>
            </w:pPr>
            <w:r>
              <w:t xml:space="preserve">КОЛИЧЕСТВО </w:t>
            </w:r>
          </w:p>
          <w:p w14:paraId="495D55E3" w14:textId="77777777" w:rsidR="006A3A12" w:rsidRDefault="007B7775">
            <w:pPr>
              <w:spacing w:after="19" w:line="259" w:lineRule="auto"/>
              <w:ind w:left="134" w:right="0" w:firstLine="0"/>
              <w:jc w:val="left"/>
            </w:pPr>
            <w:r>
              <w:t xml:space="preserve">ЧАСОВ ПО </w:t>
            </w:r>
          </w:p>
          <w:p w14:paraId="1CB4C168" w14:textId="77777777" w:rsidR="006A3A12" w:rsidRDefault="007B7775">
            <w:pPr>
              <w:spacing w:after="0" w:line="259" w:lineRule="auto"/>
              <w:ind w:left="134" w:right="0" w:firstLine="0"/>
              <w:jc w:val="left"/>
            </w:pPr>
            <w:r>
              <w:t xml:space="preserve">ПРОГРАММЕ </w:t>
            </w:r>
          </w:p>
        </w:tc>
        <w:tc>
          <w:tcPr>
            <w:tcW w:w="720" w:type="dxa"/>
            <w:tcBorders>
              <w:top w:val="single" w:sz="4" w:space="0" w:color="000000"/>
              <w:left w:val="single" w:sz="4" w:space="0" w:color="000000"/>
              <w:bottom w:val="single" w:sz="4" w:space="0" w:color="000000"/>
              <w:right w:val="single" w:sz="4" w:space="0" w:color="000000"/>
            </w:tcBorders>
            <w:vAlign w:val="center"/>
          </w:tcPr>
          <w:p w14:paraId="5D6C6163" w14:textId="77777777" w:rsidR="006A3A12" w:rsidRDefault="007B7775">
            <w:pPr>
              <w:spacing w:after="0" w:line="259" w:lineRule="auto"/>
              <w:ind w:left="0" w:right="146" w:firstLine="0"/>
              <w:jc w:val="right"/>
            </w:pPr>
            <w:r>
              <w:t xml:space="preserve">68  </w:t>
            </w:r>
          </w:p>
        </w:tc>
        <w:tc>
          <w:tcPr>
            <w:tcW w:w="1882" w:type="dxa"/>
            <w:tcBorders>
              <w:top w:val="single" w:sz="4" w:space="0" w:color="000000"/>
              <w:left w:val="single" w:sz="4" w:space="0" w:color="000000"/>
              <w:bottom w:val="single" w:sz="4" w:space="0" w:color="000000"/>
              <w:right w:val="single" w:sz="4" w:space="0" w:color="000000"/>
            </w:tcBorders>
            <w:vAlign w:val="center"/>
          </w:tcPr>
          <w:p w14:paraId="21E0EC0F" w14:textId="77777777" w:rsidR="006A3A12" w:rsidRDefault="007B7775">
            <w:pPr>
              <w:spacing w:after="0" w:line="259" w:lineRule="auto"/>
              <w:ind w:left="50" w:right="0" w:firstLine="0"/>
              <w:jc w:val="center"/>
            </w:pPr>
            <w:r>
              <w:t xml:space="preserve"> 1  </w:t>
            </w:r>
          </w:p>
        </w:tc>
        <w:tc>
          <w:tcPr>
            <w:tcW w:w="1931" w:type="dxa"/>
            <w:tcBorders>
              <w:top w:val="single" w:sz="4" w:space="0" w:color="000000"/>
              <w:left w:val="single" w:sz="4" w:space="0" w:color="000000"/>
              <w:bottom w:val="single" w:sz="4" w:space="0" w:color="000000"/>
              <w:right w:val="single" w:sz="4" w:space="0" w:color="000000"/>
            </w:tcBorders>
            <w:vAlign w:val="center"/>
          </w:tcPr>
          <w:p w14:paraId="4CCCADCD" w14:textId="77777777" w:rsidR="006A3A12" w:rsidRDefault="007B7775">
            <w:pPr>
              <w:spacing w:after="0" w:line="259" w:lineRule="auto"/>
              <w:ind w:left="51" w:right="0" w:firstLine="0"/>
              <w:jc w:val="center"/>
            </w:pPr>
            <w:r>
              <w:t xml:space="preserve"> 6  </w:t>
            </w:r>
          </w:p>
        </w:tc>
        <w:tc>
          <w:tcPr>
            <w:tcW w:w="2209" w:type="dxa"/>
            <w:tcBorders>
              <w:top w:val="single" w:sz="4" w:space="0" w:color="000000"/>
              <w:left w:val="single" w:sz="4" w:space="0" w:color="000000"/>
              <w:bottom w:val="single" w:sz="4" w:space="0" w:color="000000"/>
              <w:right w:val="single" w:sz="4" w:space="0" w:color="000000"/>
            </w:tcBorders>
            <w:vAlign w:val="center"/>
          </w:tcPr>
          <w:p w14:paraId="63346DB5" w14:textId="77777777" w:rsidR="006A3A12" w:rsidRDefault="007B7775">
            <w:pPr>
              <w:spacing w:after="0" w:line="259" w:lineRule="auto"/>
              <w:ind w:left="0" w:right="0" w:firstLine="0"/>
              <w:jc w:val="left"/>
            </w:pPr>
            <w:r>
              <w:t xml:space="preserve"> </w:t>
            </w:r>
          </w:p>
        </w:tc>
      </w:tr>
    </w:tbl>
    <w:p w14:paraId="56B41B30" w14:textId="77777777" w:rsidR="006A3A12" w:rsidRDefault="007B7775">
      <w:pPr>
        <w:numPr>
          <w:ilvl w:val="0"/>
          <w:numId w:val="190"/>
        </w:numPr>
        <w:spacing w:after="5" w:line="271" w:lineRule="auto"/>
        <w:ind w:right="0" w:hanging="182"/>
      </w:pPr>
      <w:r>
        <w:rPr>
          <w:b/>
        </w:rPr>
        <w:t xml:space="preserve">КЛАСС </w:t>
      </w:r>
      <w:r>
        <w:t xml:space="preserve"> </w:t>
      </w:r>
      <w:r>
        <w:br w:type="page"/>
      </w:r>
    </w:p>
    <w:p w14:paraId="5683DABA" w14:textId="77777777" w:rsidR="006A3A12" w:rsidRDefault="006A3A12">
      <w:pPr>
        <w:spacing w:after="0" w:line="259" w:lineRule="auto"/>
        <w:ind w:left="-1272" w:right="54" w:firstLine="0"/>
        <w:jc w:val="left"/>
      </w:pPr>
    </w:p>
    <w:tbl>
      <w:tblPr>
        <w:tblStyle w:val="TableGrid"/>
        <w:tblW w:w="9349" w:type="dxa"/>
        <w:tblInd w:w="432" w:type="dxa"/>
        <w:tblCellMar>
          <w:bottom w:w="5" w:type="dxa"/>
        </w:tblCellMar>
        <w:tblLook w:val="04A0" w:firstRow="1" w:lastRow="0" w:firstColumn="1" w:lastColumn="0" w:noHBand="0" w:noVBand="1"/>
      </w:tblPr>
      <w:tblGrid>
        <w:gridCol w:w="490"/>
        <w:gridCol w:w="2696"/>
        <w:gridCol w:w="617"/>
        <w:gridCol w:w="1487"/>
        <w:gridCol w:w="1602"/>
        <w:gridCol w:w="2457"/>
      </w:tblGrid>
      <w:tr w:rsidR="006A3A12" w14:paraId="4A996045" w14:textId="77777777">
        <w:trPr>
          <w:trHeight w:val="336"/>
        </w:trPr>
        <w:tc>
          <w:tcPr>
            <w:tcW w:w="499" w:type="dxa"/>
            <w:vMerge w:val="restart"/>
            <w:tcBorders>
              <w:top w:val="single" w:sz="4" w:space="0" w:color="000000"/>
              <w:left w:val="single" w:sz="4" w:space="0" w:color="000000"/>
              <w:bottom w:val="single" w:sz="4" w:space="0" w:color="000000"/>
              <w:right w:val="single" w:sz="4" w:space="0" w:color="000000"/>
            </w:tcBorders>
            <w:vAlign w:val="bottom"/>
          </w:tcPr>
          <w:p w14:paraId="1B6AE6B1" w14:textId="77777777" w:rsidR="006A3A12" w:rsidRDefault="007B7775">
            <w:pPr>
              <w:spacing w:after="5" w:line="236" w:lineRule="auto"/>
              <w:ind w:left="235" w:right="0" w:firstLine="0"/>
              <w:jc w:val="left"/>
            </w:pPr>
            <w:r>
              <w:rPr>
                <w:b/>
              </w:rPr>
              <w:t>№ п</w:t>
            </w:r>
          </w:p>
          <w:p w14:paraId="6F20D4F6" w14:textId="77777777" w:rsidR="006A3A12" w:rsidRDefault="007B7775">
            <w:pPr>
              <w:spacing w:after="13" w:line="259" w:lineRule="auto"/>
              <w:ind w:left="38" w:right="0" w:firstLine="0"/>
              <w:jc w:val="center"/>
            </w:pPr>
            <w:r>
              <w:rPr>
                <w:b/>
              </w:rPr>
              <w:t>/</w:t>
            </w:r>
          </w:p>
          <w:p w14:paraId="5996D834" w14:textId="77777777" w:rsidR="006A3A12" w:rsidRDefault="007B7775">
            <w:pPr>
              <w:spacing w:after="0" w:line="259" w:lineRule="auto"/>
              <w:ind w:left="0" w:right="126" w:firstLine="0"/>
              <w:jc w:val="right"/>
            </w:pPr>
            <w:r>
              <w:rPr>
                <w:b/>
              </w:rPr>
              <w:t xml:space="preserve">п </w:t>
            </w:r>
            <w:r>
              <w:t xml:space="preserve"> </w:t>
            </w:r>
          </w:p>
          <w:p w14:paraId="0AF12008" w14:textId="77777777" w:rsidR="006A3A12" w:rsidRDefault="007B7775">
            <w:pPr>
              <w:spacing w:after="0" w:line="259" w:lineRule="auto"/>
              <w:ind w:left="31" w:right="0" w:firstLine="0"/>
              <w:jc w:val="center"/>
            </w:pPr>
            <w:r>
              <w:t xml:space="preserve"> </w:t>
            </w:r>
          </w:p>
        </w:tc>
        <w:tc>
          <w:tcPr>
            <w:tcW w:w="2785" w:type="dxa"/>
            <w:vMerge w:val="restart"/>
            <w:tcBorders>
              <w:top w:val="single" w:sz="4" w:space="0" w:color="000000"/>
              <w:left w:val="single" w:sz="4" w:space="0" w:color="000000"/>
              <w:bottom w:val="single" w:sz="4" w:space="0" w:color="000000"/>
              <w:right w:val="single" w:sz="4" w:space="0" w:color="000000"/>
            </w:tcBorders>
          </w:tcPr>
          <w:p w14:paraId="5F667DEA" w14:textId="77777777" w:rsidR="006A3A12" w:rsidRDefault="007B7775">
            <w:pPr>
              <w:spacing w:after="0" w:line="259" w:lineRule="auto"/>
              <w:ind w:left="-24" w:right="0" w:firstLine="0"/>
              <w:jc w:val="left"/>
            </w:pPr>
            <w:r>
              <w:rPr>
                <w:b/>
              </w:rPr>
              <w:t xml:space="preserve"> </w:t>
            </w:r>
          </w:p>
          <w:p w14:paraId="79F95DE2" w14:textId="77777777" w:rsidR="006A3A12" w:rsidRDefault="007B7775">
            <w:pPr>
              <w:spacing w:after="28" w:line="259" w:lineRule="auto"/>
              <w:ind w:left="235" w:right="0" w:firstLine="0"/>
              <w:jc w:val="left"/>
            </w:pPr>
            <w:r>
              <w:rPr>
                <w:b/>
              </w:rPr>
              <w:t>Наименованиераздело</w:t>
            </w:r>
          </w:p>
          <w:p w14:paraId="6E93AC2C" w14:textId="77777777" w:rsidR="006A3A12" w:rsidRDefault="007B7775">
            <w:pPr>
              <w:spacing w:after="0" w:line="259" w:lineRule="auto"/>
              <w:ind w:left="235" w:right="0" w:firstLine="0"/>
              <w:jc w:val="left"/>
            </w:pPr>
            <w:r>
              <w:rPr>
                <w:b/>
              </w:rPr>
              <w:t>в и темпрограммы</w:t>
            </w:r>
            <w:r>
              <w:t xml:space="preserve"> </w:t>
            </w:r>
          </w:p>
          <w:p w14:paraId="3241049A" w14:textId="77777777" w:rsidR="006A3A12" w:rsidRDefault="007B7775">
            <w:pPr>
              <w:spacing w:after="0" w:line="259" w:lineRule="auto"/>
              <w:ind w:left="235" w:right="0" w:firstLine="0"/>
              <w:jc w:val="left"/>
            </w:pPr>
            <w:r>
              <w:t xml:space="preserve"> </w:t>
            </w:r>
          </w:p>
        </w:tc>
        <w:tc>
          <w:tcPr>
            <w:tcW w:w="4082" w:type="dxa"/>
            <w:gridSpan w:val="3"/>
            <w:tcBorders>
              <w:top w:val="single" w:sz="4" w:space="0" w:color="000000"/>
              <w:left w:val="single" w:sz="4" w:space="0" w:color="000000"/>
              <w:bottom w:val="single" w:sz="4" w:space="0" w:color="000000"/>
              <w:right w:val="single" w:sz="4" w:space="0" w:color="000000"/>
            </w:tcBorders>
            <w:vAlign w:val="bottom"/>
          </w:tcPr>
          <w:p w14:paraId="035A6217" w14:textId="77777777" w:rsidR="006A3A12" w:rsidRDefault="007B7775">
            <w:pPr>
              <w:spacing w:after="0" w:line="259" w:lineRule="auto"/>
              <w:ind w:left="106" w:right="0" w:firstLine="0"/>
              <w:jc w:val="left"/>
            </w:pPr>
            <w:r>
              <w:rPr>
                <w:b/>
              </w:rPr>
              <w:t>Количествочасов</w:t>
            </w:r>
            <w:r>
              <w:t xml:space="preserve"> </w:t>
            </w:r>
          </w:p>
        </w:tc>
        <w:tc>
          <w:tcPr>
            <w:tcW w:w="1983" w:type="dxa"/>
            <w:vMerge w:val="restart"/>
            <w:tcBorders>
              <w:top w:val="single" w:sz="4" w:space="0" w:color="000000"/>
              <w:left w:val="single" w:sz="4" w:space="0" w:color="000000"/>
              <w:bottom w:val="single" w:sz="4" w:space="0" w:color="000000"/>
              <w:right w:val="single" w:sz="4" w:space="0" w:color="000000"/>
            </w:tcBorders>
            <w:vAlign w:val="bottom"/>
          </w:tcPr>
          <w:p w14:paraId="3D71AD2D" w14:textId="77777777" w:rsidR="006A3A12" w:rsidRDefault="007B7775">
            <w:pPr>
              <w:spacing w:after="46" w:line="238" w:lineRule="auto"/>
              <w:ind w:left="240" w:right="0" w:firstLine="0"/>
              <w:jc w:val="left"/>
            </w:pPr>
            <w:r>
              <w:rPr>
                <w:b/>
              </w:rPr>
              <w:t>Электронные (цифровые) образовательн</w:t>
            </w:r>
          </w:p>
          <w:p w14:paraId="4D0D6041" w14:textId="77777777" w:rsidR="006A3A12" w:rsidRDefault="007B7775">
            <w:pPr>
              <w:spacing w:after="0" w:line="259" w:lineRule="auto"/>
              <w:ind w:left="240" w:right="0" w:firstLine="0"/>
              <w:jc w:val="left"/>
            </w:pPr>
            <w:r>
              <w:rPr>
                <w:b/>
              </w:rPr>
              <w:t>ыересурсы</w:t>
            </w:r>
            <w:r>
              <w:t xml:space="preserve"> </w:t>
            </w:r>
          </w:p>
          <w:p w14:paraId="15326D57" w14:textId="77777777" w:rsidR="006A3A12" w:rsidRDefault="007B7775">
            <w:pPr>
              <w:spacing w:after="0" w:line="259" w:lineRule="auto"/>
              <w:ind w:left="240" w:right="0" w:firstLine="0"/>
              <w:jc w:val="left"/>
            </w:pPr>
            <w:r>
              <w:t xml:space="preserve"> </w:t>
            </w:r>
          </w:p>
        </w:tc>
      </w:tr>
      <w:tr w:rsidR="006A3A12" w14:paraId="7C8AADE1" w14:textId="77777777">
        <w:trPr>
          <w:trHeight w:val="1167"/>
        </w:trPr>
        <w:tc>
          <w:tcPr>
            <w:tcW w:w="0" w:type="auto"/>
            <w:vMerge/>
            <w:tcBorders>
              <w:top w:val="nil"/>
              <w:left w:val="single" w:sz="4" w:space="0" w:color="000000"/>
              <w:bottom w:val="single" w:sz="4" w:space="0" w:color="000000"/>
              <w:right w:val="single" w:sz="4" w:space="0" w:color="000000"/>
            </w:tcBorders>
          </w:tcPr>
          <w:p w14:paraId="790F23B6"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54D9E57E" w14:textId="77777777" w:rsidR="006A3A12" w:rsidRDefault="006A3A12">
            <w:pPr>
              <w:spacing w:after="160" w:line="259" w:lineRule="auto"/>
              <w:ind w:left="0" w:right="0" w:firstLine="0"/>
              <w:jc w:val="left"/>
            </w:pPr>
          </w:p>
        </w:tc>
        <w:tc>
          <w:tcPr>
            <w:tcW w:w="663" w:type="dxa"/>
            <w:tcBorders>
              <w:top w:val="single" w:sz="4" w:space="0" w:color="000000"/>
              <w:left w:val="single" w:sz="4" w:space="0" w:color="000000"/>
              <w:bottom w:val="single" w:sz="4" w:space="0" w:color="000000"/>
              <w:right w:val="single" w:sz="4" w:space="0" w:color="000000"/>
            </w:tcBorders>
            <w:vAlign w:val="bottom"/>
          </w:tcPr>
          <w:p w14:paraId="4645EDA9" w14:textId="77777777" w:rsidR="006A3A12" w:rsidRDefault="007B7775">
            <w:pPr>
              <w:spacing w:after="0" w:line="253" w:lineRule="auto"/>
              <w:ind w:left="240" w:right="88" w:firstLine="0"/>
              <w:jc w:val="left"/>
            </w:pPr>
            <w:r>
              <w:rPr>
                <w:b/>
              </w:rPr>
              <w:t>Вс ег о</w:t>
            </w:r>
            <w:r>
              <w:t xml:space="preserve"> </w:t>
            </w:r>
          </w:p>
          <w:p w14:paraId="03BB52E7" w14:textId="77777777" w:rsidR="006A3A12" w:rsidRDefault="007B7775">
            <w:pPr>
              <w:spacing w:after="0" w:line="259" w:lineRule="auto"/>
              <w:ind w:left="240" w:right="0" w:firstLine="0"/>
              <w:jc w:val="left"/>
            </w:pPr>
            <w:r>
              <w:t xml:space="preserve"> </w:t>
            </w:r>
          </w:p>
        </w:tc>
        <w:tc>
          <w:tcPr>
            <w:tcW w:w="1690" w:type="dxa"/>
            <w:tcBorders>
              <w:top w:val="single" w:sz="4" w:space="0" w:color="000000"/>
              <w:left w:val="single" w:sz="4" w:space="0" w:color="000000"/>
              <w:bottom w:val="single" w:sz="4" w:space="0" w:color="000000"/>
              <w:right w:val="single" w:sz="4" w:space="0" w:color="000000"/>
            </w:tcBorders>
            <w:vAlign w:val="bottom"/>
          </w:tcPr>
          <w:p w14:paraId="4468079D" w14:textId="77777777" w:rsidR="006A3A12" w:rsidRDefault="007B7775">
            <w:pPr>
              <w:spacing w:after="27" w:line="259" w:lineRule="auto"/>
              <w:ind w:left="235" w:right="0" w:firstLine="0"/>
              <w:jc w:val="left"/>
            </w:pPr>
            <w:r>
              <w:rPr>
                <w:b/>
              </w:rPr>
              <w:t>Контрольн</w:t>
            </w:r>
          </w:p>
          <w:p w14:paraId="65F8E581" w14:textId="77777777" w:rsidR="006A3A12" w:rsidRDefault="007B7775">
            <w:pPr>
              <w:spacing w:after="0" w:line="259" w:lineRule="auto"/>
              <w:ind w:left="235" w:right="0" w:firstLine="0"/>
              <w:jc w:val="left"/>
            </w:pPr>
            <w:r>
              <w:rPr>
                <w:b/>
              </w:rPr>
              <w:t>ыеработы</w:t>
            </w:r>
            <w:r>
              <w:t xml:space="preserve"> </w:t>
            </w:r>
          </w:p>
          <w:p w14:paraId="18896D0B" w14:textId="77777777" w:rsidR="006A3A12" w:rsidRDefault="007B7775">
            <w:pPr>
              <w:spacing w:after="0" w:line="259" w:lineRule="auto"/>
              <w:ind w:left="235" w:right="0" w:firstLine="0"/>
              <w:jc w:val="left"/>
            </w:pPr>
            <w:r>
              <w:t xml:space="preserve"> </w:t>
            </w:r>
          </w:p>
        </w:tc>
        <w:tc>
          <w:tcPr>
            <w:tcW w:w="1729" w:type="dxa"/>
            <w:tcBorders>
              <w:top w:val="single" w:sz="4" w:space="0" w:color="000000"/>
              <w:left w:val="single" w:sz="4" w:space="0" w:color="000000"/>
              <w:bottom w:val="single" w:sz="4" w:space="0" w:color="000000"/>
              <w:right w:val="single" w:sz="4" w:space="0" w:color="000000"/>
            </w:tcBorders>
            <w:vAlign w:val="bottom"/>
          </w:tcPr>
          <w:p w14:paraId="6B28F70A" w14:textId="77777777" w:rsidR="006A3A12" w:rsidRDefault="007B7775">
            <w:pPr>
              <w:spacing w:after="27" w:line="259" w:lineRule="auto"/>
              <w:ind w:left="236" w:right="0" w:firstLine="0"/>
              <w:jc w:val="left"/>
            </w:pPr>
            <w:r>
              <w:rPr>
                <w:b/>
              </w:rPr>
              <w:t>Практическ</w:t>
            </w:r>
          </w:p>
          <w:p w14:paraId="1D9A35BE" w14:textId="77777777" w:rsidR="006A3A12" w:rsidRDefault="007B7775">
            <w:pPr>
              <w:spacing w:after="0" w:line="259" w:lineRule="auto"/>
              <w:ind w:left="236" w:right="0" w:firstLine="0"/>
              <w:jc w:val="left"/>
            </w:pPr>
            <w:r>
              <w:rPr>
                <w:b/>
              </w:rPr>
              <w:t>иеработы</w:t>
            </w:r>
            <w:r>
              <w:t xml:space="preserve"> </w:t>
            </w:r>
          </w:p>
          <w:p w14:paraId="400C7E49" w14:textId="77777777" w:rsidR="006A3A12" w:rsidRDefault="007B7775">
            <w:pPr>
              <w:spacing w:after="0" w:line="259" w:lineRule="auto"/>
              <w:ind w:left="236" w:right="0" w:firstLine="0"/>
              <w:jc w:val="left"/>
            </w:pPr>
            <w:r>
              <w:t xml:space="preserve"> </w:t>
            </w:r>
          </w:p>
        </w:tc>
        <w:tc>
          <w:tcPr>
            <w:tcW w:w="0" w:type="auto"/>
            <w:vMerge/>
            <w:tcBorders>
              <w:top w:val="nil"/>
              <w:left w:val="single" w:sz="4" w:space="0" w:color="000000"/>
              <w:bottom w:val="single" w:sz="4" w:space="0" w:color="000000"/>
              <w:right w:val="single" w:sz="4" w:space="0" w:color="000000"/>
            </w:tcBorders>
          </w:tcPr>
          <w:p w14:paraId="3A557C34" w14:textId="77777777" w:rsidR="006A3A12" w:rsidRDefault="006A3A12">
            <w:pPr>
              <w:spacing w:after="160" w:line="259" w:lineRule="auto"/>
              <w:ind w:left="0" w:right="0" w:firstLine="0"/>
              <w:jc w:val="left"/>
            </w:pPr>
          </w:p>
        </w:tc>
      </w:tr>
      <w:tr w:rsidR="006A3A12" w14:paraId="0FC1DFA0" w14:textId="77777777">
        <w:trPr>
          <w:trHeight w:val="336"/>
        </w:trPr>
        <w:tc>
          <w:tcPr>
            <w:tcW w:w="7366" w:type="dxa"/>
            <w:gridSpan w:val="5"/>
            <w:tcBorders>
              <w:top w:val="single" w:sz="4" w:space="0" w:color="000000"/>
              <w:left w:val="single" w:sz="4" w:space="0" w:color="000000"/>
              <w:bottom w:val="single" w:sz="4" w:space="0" w:color="000000"/>
              <w:right w:val="nil"/>
            </w:tcBorders>
          </w:tcPr>
          <w:p w14:paraId="6F3D8C84" w14:textId="77777777" w:rsidR="006A3A12" w:rsidRDefault="007B7775">
            <w:pPr>
              <w:spacing w:after="0" w:line="259" w:lineRule="auto"/>
              <w:ind w:left="235" w:right="0" w:firstLine="0"/>
              <w:jc w:val="left"/>
            </w:pPr>
            <w:r>
              <w:rPr>
                <w:b/>
              </w:rPr>
              <w:t>Раздел 1.Знания о физической культуре</w:t>
            </w:r>
            <w:r>
              <w:t xml:space="preserve"> </w:t>
            </w:r>
          </w:p>
        </w:tc>
        <w:tc>
          <w:tcPr>
            <w:tcW w:w="1983" w:type="dxa"/>
            <w:tcBorders>
              <w:top w:val="single" w:sz="4" w:space="0" w:color="000000"/>
              <w:left w:val="nil"/>
              <w:bottom w:val="single" w:sz="4" w:space="0" w:color="000000"/>
              <w:right w:val="single" w:sz="4" w:space="0" w:color="000000"/>
            </w:tcBorders>
          </w:tcPr>
          <w:p w14:paraId="2744A6DB" w14:textId="77777777" w:rsidR="006A3A12" w:rsidRDefault="006A3A12">
            <w:pPr>
              <w:spacing w:after="160" w:line="259" w:lineRule="auto"/>
              <w:ind w:left="0" w:right="0" w:firstLine="0"/>
              <w:jc w:val="left"/>
            </w:pPr>
          </w:p>
        </w:tc>
      </w:tr>
      <w:tr w:rsidR="006A3A12" w14:paraId="5317E31E"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1BACBC38" w14:textId="77777777" w:rsidR="006A3A12" w:rsidRDefault="007B7775">
            <w:pPr>
              <w:spacing w:after="0" w:line="259" w:lineRule="auto"/>
              <w:ind w:left="101" w:right="0" w:firstLine="0"/>
              <w:jc w:val="left"/>
            </w:pPr>
            <w:r>
              <w:t>1.</w:t>
            </w:r>
          </w:p>
          <w:p w14:paraId="4CBD6192" w14:textId="77777777" w:rsidR="006A3A12" w:rsidRDefault="007B7775">
            <w:pPr>
              <w:spacing w:after="0" w:line="259" w:lineRule="auto"/>
              <w:ind w:left="101" w:right="0" w:firstLine="0"/>
              <w:jc w:val="left"/>
            </w:pPr>
            <w:r>
              <w:t xml:space="preserve">1 </w:t>
            </w:r>
          </w:p>
        </w:tc>
        <w:tc>
          <w:tcPr>
            <w:tcW w:w="2785" w:type="dxa"/>
            <w:tcBorders>
              <w:top w:val="single" w:sz="4" w:space="0" w:color="000000"/>
              <w:left w:val="single" w:sz="4" w:space="0" w:color="000000"/>
              <w:bottom w:val="single" w:sz="4" w:space="0" w:color="000000"/>
              <w:right w:val="single" w:sz="4" w:space="0" w:color="000000"/>
            </w:tcBorders>
            <w:vAlign w:val="bottom"/>
          </w:tcPr>
          <w:p w14:paraId="185504D8" w14:textId="77777777" w:rsidR="006A3A12" w:rsidRDefault="007B7775">
            <w:pPr>
              <w:spacing w:after="0" w:line="259" w:lineRule="auto"/>
              <w:ind w:left="235" w:right="0" w:firstLine="0"/>
              <w:jc w:val="left"/>
            </w:pPr>
            <w:r>
              <w:t xml:space="preserve">Знания о физическойкультуре </w:t>
            </w:r>
          </w:p>
        </w:tc>
        <w:tc>
          <w:tcPr>
            <w:tcW w:w="663" w:type="dxa"/>
            <w:tcBorders>
              <w:top w:val="single" w:sz="4" w:space="0" w:color="000000"/>
              <w:left w:val="single" w:sz="4" w:space="0" w:color="000000"/>
              <w:bottom w:val="single" w:sz="4" w:space="0" w:color="000000"/>
              <w:right w:val="single" w:sz="4" w:space="0" w:color="000000"/>
            </w:tcBorders>
            <w:vAlign w:val="center"/>
          </w:tcPr>
          <w:p w14:paraId="10A78E0A" w14:textId="77777777" w:rsidR="006A3A12" w:rsidRDefault="007B7775">
            <w:pPr>
              <w:spacing w:after="0" w:line="259" w:lineRule="auto"/>
              <w:ind w:left="0" w:right="173" w:firstLine="0"/>
              <w:jc w:val="right"/>
            </w:pPr>
            <w:r>
              <w:t xml:space="preserve"> 2  </w:t>
            </w:r>
          </w:p>
        </w:tc>
        <w:tc>
          <w:tcPr>
            <w:tcW w:w="1690" w:type="dxa"/>
            <w:tcBorders>
              <w:top w:val="single" w:sz="4" w:space="0" w:color="000000"/>
              <w:left w:val="single" w:sz="4" w:space="0" w:color="000000"/>
              <w:bottom w:val="single" w:sz="4" w:space="0" w:color="000000"/>
              <w:right w:val="single" w:sz="4" w:space="0" w:color="000000"/>
            </w:tcBorders>
            <w:vAlign w:val="center"/>
          </w:tcPr>
          <w:p w14:paraId="0700D89F"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46830E13" w14:textId="77777777" w:rsidR="006A3A12" w:rsidRDefault="007B7775">
            <w:pPr>
              <w:spacing w:after="0" w:line="259" w:lineRule="auto"/>
              <w:ind w:left="125" w:right="0" w:firstLine="0"/>
              <w:jc w:val="center"/>
            </w:pPr>
            <w:r>
              <w:t xml:space="preserve"> 0  </w:t>
            </w:r>
          </w:p>
        </w:tc>
        <w:tc>
          <w:tcPr>
            <w:tcW w:w="1983" w:type="dxa"/>
            <w:tcBorders>
              <w:top w:val="single" w:sz="4" w:space="0" w:color="000000"/>
              <w:left w:val="single" w:sz="4" w:space="0" w:color="000000"/>
              <w:bottom w:val="single" w:sz="4" w:space="0" w:color="000000"/>
              <w:right w:val="single" w:sz="4" w:space="0" w:color="000000"/>
            </w:tcBorders>
          </w:tcPr>
          <w:p w14:paraId="2CBFBF3A" w14:textId="77777777" w:rsidR="006A3A12" w:rsidRDefault="007B7775">
            <w:pPr>
              <w:spacing w:after="0" w:line="259" w:lineRule="auto"/>
              <w:ind w:left="240" w:right="0" w:firstLine="0"/>
              <w:jc w:val="left"/>
            </w:pPr>
            <w:hyperlink r:id="rId452">
              <w:r>
                <w:rPr>
                  <w:color w:val="0000FF"/>
                  <w:u w:val="single" w:color="0000FF"/>
                </w:rPr>
                <w:t>http://school</w:t>
              </w:r>
            </w:hyperlink>
            <w:hyperlink r:id="rId453"/>
            <w:hyperlink r:id="rId454">
              <w:r>
                <w:rPr>
                  <w:color w:val="0000FF"/>
                  <w:u w:val="single" w:color="0000FF"/>
                </w:rPr>
                <w:t>collection</w:t>
              </w:r>
            </w:hyperlink>
            <w:hyperlink r:id="rId455">
              <w:r>
                <w:t>.</w:t>
              </w:r>
            </w:hyperlink>
            <w:r>
              <w:t xml:space="preserve"> </w:t>
            </w:r>
          </w:p>
        </w:tc>
      </w:tr>
      <w:tr w:rsidR="006A3A12" w14:paraId="0112AF30" w14:textId="77777777">
        <w:trPr>
          <w:trHeight w:val="336"/>
        </w:trPr>
        <w:tc>
          <w:tcPr>
            <w:tcW w:w="3284" w:type="dxa"/>
            <w:gridSpan w:val="2"/>
            <w:tcBorders>
              <w:top w:val="single" w:sz="4" w:space="0" w:color="000000"/>
              <w:left w:val="single" w:sz="4" w:space="0" w:color="000000"/>
              <w:bottom w:val="single" w:sz="4" w:space="0" w:color="000000"/>
              <w:right w:val="single" w:sz="4" w:space="0" w:color="000000"/>
            </w:tcBorders>
            <w:vAlign w:val="bottom"/>
          </w:tcPr>
          <w:p w14:paraId="5670E7F0" w14:textId="77777777" w:rsidR="006A3A12" w:rsidRDefault="007B7775">
            <w:pPr>
              <w:spacing w:after="0" w:line="259" w:lineRule="auto"/>
              <w:ind w:left="235" w:right="0" w:firstLine="0"/>
              <w:jc w:val="left"/>
            </w:pPr>
            <w:r>
              <w:t xml:space="preserve">Итогопоразделу </w:t>
            </w:r>
          </w:p>
        </w:tc>
        <w:tc>
          <w:tcPr>
            <w:tcW w:w="663" w:type="dxa"/>
            <w:tcBorders>
              <w:top w:val="single" w:sz="4" w:space="0" w:color="000000"/>
              <w:left w:val="single" w:sz="4" w:space="0" w:color="000000"/>
              <w:bottom w:val="single" w:sz="4" w:space="0" w:color="000000"/>
              <w:right w:val="single" w:sz="4" w:space="0" w:color="000000"/>
            </w:tcBorders>
          </w:tcPr>
          <w:p w14:paraId="447ECD8F" w14:textId="77777777" w:rsidR="006A3A12" w:rsidRDefault="007B7775">
            <w:pPr>
              <w:spacing w:after="0" w:line="259" w:lineRule="auto"/>
              <w:ind w:left="0" w:right="173" w:firstLine="0"/>
              <w:jc w:val="right"/>
            </w:pPr>
            <w:r>
              <w:t xml:space="preserve"> 2  </w:t>
            </w:r>
          </w:p>
        </w:tc>
        <w:tc>
          <w:tcPr>
            <w:tcW w:w="3419" w:type="dxa"/>
            <w:gridSpan w:val="2"/>
            <w:tcBorders>
              <w:top w:val="single" w:sz="4" w:space="0" w:color="000000"/>
              <w:left w:val="single" w:sz="4" w:space="0" w:color="000000"/>
              <w:bottom w:val="single" w:sz="4" w:space="0" w:color="000000"/>
              <w:right w:val="nil"/>
            </w:tcBorders>
          </w:tcPr>
          <w:p w14:paraId="4FA0CBF4" w14:textId="77777777" w:rsidR="006A3A12" w:rsidRDefault="007B7775">
            <w:pPr>
              <w:spacing w:after="0" w:line="259" w:lineRule="auto"/>
              <w:ind w:left="101" w:right="0" w:firstLine="0"/>
              <w:jc w:val="left"/>
            </w:pPr>
            <w:r>
              <w:t xml:space="preserve"> </w:t>
            </w:r>
          </w:p>
        </w:tc>
        <w:tc>
          <w:tcPr>
            <w:tcW w:w="1983" w:type="dxa"/>
            <w:tcBorders>
              <w:top w:val="single" w:sz="4" w:space="0" w:color="000000"/>
              <w:left w:val="nil"/>
              <w:bottom w:val="single" w:sz="4" w:space="0" w:color="000000"/>
              <w:right w:val="single" w:sz="4" w:space="0" w:color="000000"/>
            </w:tcBorders>
          </w:tcPr>
          <w:p w14:paraId="66BD23C8" w14:textId="77777777" w:rsidR="006A3A12" w:rsidRDefault="006A3A12">
            <w:pPr>
              <w:spacing w:after="160" w:line="259" w:lineRule="auto"/>
              <w:ind w:left="0" w:right="0" w:firstLine="0"/>
              <w:jc w:val="left"/>
            </w:pPr>
          </w:p>
        </w:tc>
      </w:tr>
      <w:tr w:rsidR="006A3A12" w14:paraId="1993C48A" w14:textId="77777777">
        <w:trPr>
          <w:trHeight w:val="336"/>
        </w:trPr>
        <w:tc>
          <w:tcPr>
            <w:tcW w:w="7366" w:type="dxa"/>
            <w:gridSpan w:val="5"/>
            <w:tcBorders>
              <w:top w:val="single" w:sz="4" w:space="0" w:color="000000"/>
              <w:left w:val="single" w:sz="4" w:space="0" w:color="000000"/>
              <w:bottom w:val="single" w:sz="4" w:space="0" w:color="000000"/>
              <w:right w:val="nil"/>
            </w:tcBorders>
            <w:vAlign w:val="bottom"/>
          </w:tcPr>
          <w:p w14:paraId="44D77DC2" w14:textId="77777777" w:rsidR="006A3A12" w:rsidRDefault="007B7775">
            <w:pPr>
              <w:spacing w:after="0" w:line="259" w:lineRule="auto"/>
              <w:ind w:left="235" w:right="0" w:firstLine="0"/>
              <w:jc w:val="left"/>
            </w:pPr>
            <w:r>
              <w:rPr>
                <w:b/>
              </w:rPr>
              <w:t>Раздел 2.Способысамостоятельнойдеятельности</w:t>
            </w:r>
            <w:r>
              <w:t xml:space="preserve"> </w:t>
            </w:r>
          </w:p>
        </w:tc>
        <w:tc>
          <w:tcPr>
            <w:tcW w:w="1983" w:type="dxa"/>
            <w:tcBorders>
              <w:top w:val="single" w:sz="4" w:space="0" w:color="000000"/>
              <w:left w:val="nil"/>
              <w:bottom w:val="single" w:sz="4" w:space="0" w:color="000000"/>
              <w:right w:val="single" w:sz="4" w:space="0" w:color="000000"/>
            </w:tcBorders>
          </w:tcPr>
          <w:p w14:paraId="1A005399" w14:textId="77777777" w:rsidR="006A3A12" w:rsidRDefault="006A3A12">
            <w:pPr>
              <w:spacing w:after="160" w:line="259" w:lineRule="auto"/>
              <w:ind w:left="0" w:right="0" w:firstLine="0"/>
              <w:jc w:val="left"/>
            </w:pPr>
          </w:p>
        </w:tc>
      </w:tr>
      <w:tr w:rsidR="006A3A12" w14:paraId="19F10D5D" w14:textId="77777777">
        <w:trPr>
          <w:trHeight w:val="614"/>
        </w:trPr>
        <w:tc>
          <w:tcPr>
            <w:tcW w:w="499" w:type="dxa"/>
            <w:tcBorders>
              <w:top w:val="single" w:sz="4" w:space="0" w:color="000000"/>
              <w:left w:val="single" w:sz="4" w:space="0" w:color="000000"/>
              <w:bottom w:val="single" w:sz="4" w:space="0" w:color="000000"/>
              <w:right w:val="single" w:sz="4" w:space="0" w:color="000000"/>
            </w:tcBorders>
          </w:tcPr>
          <w:p w14:paraId="54E79F33" w14:textId="77777777" w:rsidR="006A3A12" w:rsidRDefault="007B7775">
            <w:pPr>
              <w:spacing w:after="0" w:line="259" w:lineRule="auto"/>
              <w:ind w:left="101" w:right="0" w:firstLine="0"/>
              <w:jc w:val="left"/>
            </w:pPr>
            <w:r>
              <w:t>2.</w:t>
            </w:r>
          </w:p>
          <w:p w14:paraId="54D342CA" w14:textId="77777777" w:rsidR="006A3A12" w:rsidRDefault="007B7775">
            <w:pPr>
              <w:spacing w:after="0" w:line="259" w:lineRule="auto"/>
              <w:ind w:left="101" w:right="0" w:firstLine="0"/>
              <w:jc w:val="left"/>
            </w:pPr>
            <w:r>
              <w:t xml:space="preserve">1 </w:t>
            </w:r>
          </w:p>
        </w:tc>
        <w:tc>
          <w:tcPr>
            <w:tcW w:w="2785" w:type="dxa"/>
            <w:tcBorders>
              <w:top w:val="single" w:sz="4" w:space="0" w:color="000000"/>
              <w:left w:val="single" w:sz="4" w:space="0" w:color="000000"/>
              <w:bottom w:val="single" w:sz="4" w:space="0" w:color="000000"/>
              <w:right w:val="single" w:sz="4" w:space="0" w:color="000000"/>
            </w:tcBorders>
            <w:vAlign w:val="bottom"/>
          </w:tcPr>
          <w:p w14:paraId="47B6225D" w14:textId="77777777" w:rsidR="006A3A12" w:rsidRDefault="007B7775">
            <w:pPr>
              <w:spacing w:after="0" w:line="259" w:lineRule="auto"/>
              <w:ind w:left="235" w:right="0" w:firstLine="0"/>
              <w:jc w:val="left"/>
            </w:pPr>
            <w:r>
              <w:t xml:space="preserve">Самостоятельнаяфизич ескаяподготовка </w:t>
            </w:r>
          </w:p>
        </w:tc>
        <w:tc>
          <w:tcPr>
            <w:tcW w:w="663" w:type="dxa"/>
            <w:tcBorders>
              <w:top w:val="single" w:sz="4" w:space="0" w:color="000000"/>
              <w:left w:val="single" w:sz="4" w:space="0" w:color="000000"/>
              <w:bottom w:val="single" w:sz="4" w:space="0" w:color="000000"/>
              <w:right w:val="single" w:sz="4" w:space="0" w:color="000000"/>
            </w:tcBorders>
            <w:vAlign w:val="center"/>
          </w:tcPr>
          <w:p w14:paraId="3151219A" w14:textId="77777777" w:rsidR="006A3A12" w:rsidRDefault="007B7775">
            <w:pPr>
              <w:spacing w:after="0" w:line="259" w:lineRule="auto"/>
              <w:ind w:left="0" w:right="173" w:firstLine="0"/>
              <w:jc w:val="right"/>
            </w:pPr>
            <w:r>
              <w:t xml:space="preserve"> 3  </w:t>
            </w:r>
          </w:p>
        </w:tc>
        <w:tc>
          <w:tcPr>
            <w:tcW w:w="1690" w:type="dxa"/>
            <w:tcBorders>
              <w:top w:val="single" w:sz="4" w:space="0" w:color="000000"/>
              <w:left w:val="single" w:sz="4" w:space="0" w:color="000000"/>
              <w:bottom w:val="single" w:sz="4" w:space="0" w:color="000000"/>
              <w:right w:val="single" w:sz="4" w:space="0" w:color="000000"/>
            </w:tcBorders>
            <w:vAlign w:val="center"/>
          </w:tcPr>
          <w:p w14:paraId="1082E64B"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08C97A74" w14:textId="77777777" w:rsidR="006A3A12" w:rsidRDefault="007B7775">
            <w:pPr>
              <w:spacing w:after="0" w:line="259" w:lineRule="auto"/>
              <w:ind w:left="125" w:right="0" w:firstLine="0"/>
              <w:jc w:val="center"/>
            </w:pPr>
            <w:r>
              <w:t xml:space="preserve"> 1  </w:t>
            </w:r>
          </w:p>
        </w:tc>
        <w:tc>
          <w:tcPr>
            <w:tcW w:w="1983" w:type="dxa"/>
            <w:tcBorders>
              <w:top w:val="single" w:sz="4" w:space="0" w:color="000000"/>
              <w:left w:val="single" w:sz="4" w:space="0" w:color="000000"/>
              <w:bottom w:val="single" w:sz="4" w:space="0" w:color="000000"/>
              <w:right w:val="single" w:sz="4" w:space="0" w:color="000000"/>
            </w:tcBorders>
          </w:tcPr>
          <w:p w14:paraId="346B7840" w14:textId="77777777" w:rsidR="006A3A12" w:rsidRDefault="007B7775">
            <w:pPr>
              <w:spacing w:after="0" w:line="259" w:lineRule="auto"/>
              <w:ind w:left="240" w:right="0" w:firstLine="0"/>
              <w:jc w:val="left"/>
            </w:pPr>
            <w:hyperlink r:id="rId456">
              <w:r>
                <w:rPr>
                  <w:color w:val="0000FF"/>
                  <w:u w:val="single" w:color="0000FF"/>
                </w:rPr>
                <w:t>http://school</w:t>
              </w:r>
            </w:hyperlink>
            <w:hyperlink r:id="rId457"/>
            <w:hyperlink r:id="rId458">
              <w:r>
                <w:rPr>
                  <w:color w:val="0000FF"/>
                  <w:u w:val="single" w:color="0000FF"/>
                </w:rPr>
                <w:t>collection</w:t>
              </w:r>
            </w:hyperlink>
            <w:hyperlink r:id="rId459">
              <w:r>
                <w:t>.</w:t>
              </w:r>
            </w:hyperlink>
            <w:r>
              <w:t xml:space="preserve"> </w:t>
            </w:r>
          </w:p>
        </w:tc>
      </w:tr>
      <w:tr w:rsidR="006A3A12" w14:paraId="06E83604" w14:textId="77777777">
        <w:trPr>
          <w:trHeight w:val="1441"/>
        </w:trPr>
        <w:tc>
          <w:tcPr>
            <w:tcW w:w="499" w:type="dxa"/>
            <w:tcBorders>
              <w:top w:val="single" w:sz="4" w:space="0" w:color="000000"/>
              <w:left w:val="single" w:sz="4" w:space="0" w:color="000000"/>
              <w:bottom w:val="single" w:sz="4" w:space="0" w:color="000000"/>
              <w:right w:val="single" w:sz="4" w:space="0" w:color="000000"/>
            </w:tcBorders>
            <w:vAlign w:val="center"/>
          </w:tcPr>
          <w:p w14:paraId="4F9A61A8" w14:textId="77777777" w:rsidR="006A3A12" w:rsidRDefault="007B7775">
            <w:pPr>
              <w:spacing w:after="0" w:line="259" w:lineRule="auto"/>
              <w:ind w:left="101" w:right="0" w:firstLine="0"/>
              <w:jc w:val="left"/>
            </w:pPr>
            <w:r>
              <w:t>2.</w:t>
            </w:r>
          </w:p>
          <w:p w14:paraId="70A13EB3" w14:textId="77777777" w:rsidR="006A3A12" w:rsidRDefault="007B7775">
            <w:pPr>
              <w:spacing w:after="0" w:line="259" w:lineRule="auto"/>
              <w:ind w:left="101" w:right="0" w:firstLine="0"/>
              <w:jc w:val="left"/>
            </w:pPr>
            <w:r>
              <w:t xml:space="preserve">2 </w:t>
            </w:r>
          </w:p>
        </w:tc>
        <w:tc>
          <w:tcPr>
            <w:tcW w:w="2785" w:type="dxa"/>
            <w:tcBorders>
              <w:top w:val="single" w:sz="4" w:space="0" w:color="000000"/>
              <w:left w:val="single" w:sz="4" w:space="0" w:color="000000"/>
              <w:bottom w:val="single" w:sz="4" w:space="0" w:color="000000"/>
              <w:right w:val="single" w:sz="4" w:space="0" w:color="000000"/>
            </w:tcBorders>
          </w:tcPr>
          <w:p w14:paraId="74EF3C9B" w14:textId="77777777" w:rsidR="006A3A12" w:rsidRDefault="007B7775">
            <w:pPr>
              <w:spacing w:after="0" w:line="259" w:lineRule="auto"/>
              <w:ind w:left="235" w:right="0" w:firstLine="0"/>
              <w:jc w:val="left"/>
            </w:pPr>
            <w:r>
              <w:t xml:space="preserve">Профилактика предупреждения травм и оказание первой помощи при их возникновении </w:t>
            </w:r>
          </w:p>
        </w:tc>
        <w:tc>
          <w:tcPr>
            <w:tcW w:w="663" w:type="dxa"/>
            <w:tcBorders>
              <w:top w:val="single" w:sz="4" w:space="0" w:color="000000"/>
              <w:left w:val="single" w:sz="4" w:space="0" w:color="000000"/>
              <w:bottom w:val="single" w:sz="4" w:space="0" w:color="000000"/>
              <w:right w:val="single" w:sz="4" w:space="0" w:color="000000"/>
            </w:tcBorders>
            <w:vAlign w:val="center"/>
          </w:tcPr>
          <w:p w14:paraId="18F4EF96" w14:textId="77777777" w:rsidR="006A3A12" w:rsidRDefault="007B7775">
            <w:pPr>
              <w:spacing w:after="0" w:line="259" w:lineRule="auto"/>
              <w:ind w:left="336" w:right="0" w:firstLine="0"/>
              <w:jc w:val="left"/>
            </w:pPr>
            <w:r>
              <w:t xml:space="preserve">2  </w:t>
            </w:r>
          </w:p>
        </w:tc>
        <w:tc>
          <w:tcPr>
            <w:tcW w:w="1690" w:type="dxa"/>
            <w:tcBorders>
              <w:top w:val="single" w:sz="4" w:space="0" w:color="000000"/>
              <w:left w:val="single" w:sz="4" w:space="0" w:color="000000"/>
              <w:bottom w:val="single" w:sz="4" w:space="0" w:color="000000"/>
              <w:right w:val="single" w:sz="4" w:space="0" w:color="000000"/>
            </w:tcBorders>
            <w:vAlign w:val="center"/>
          </w:tcPr>
          <w:p w14:paraId="079808EA"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6E9AAE0E" w14:textId="77777777" w:rsidR="006A3A12" w:rsidRDefault="007B7775">
            <w:pPr>
              <w:spacing w:after="0" w:line="259" w:lineRule="auto"/>
              <w:ind w:left="125" w:right="0" w:firstLine="0"/>
              <w:jc w:val="center"/>
            </w:pPr>
            <w:r>
              <w:t xml:space="preserve"> 0  </w:t>
            </w:r>
          </w:p>
        </w:tc>
        <w:tc>
          <w:tcPr>
            <w:tcW w:w="1983" w:type="dxa"/>
            <w:tcBorders>
              <w:top w:val="single" w:sz="4" w:space="0" w:color="000000"/>
              <w:left w:val="single" w:sz="4" w:space="0" w:color="000000"/>
              <w:bottom w:val="single" w:sz="4" w:space="0" w:color="000000"/>
              <w:right w:val="single" w:sz="4" w:space="0" w:color="000000"/>
            </w:tcBorders>
            <w:vAlign w:val="center"/>
          </w:tcPr>
          <w:p w14:paraId="3F144001" w14:textId="77777777" w:rsidR="006A3A12" w:rsidRDefault="007B7775">
            <w:pPr>
              <w:spacing w:after="0" w:line="259" w:lineRule="auto"/>
              <w:ind w:left="240" w:right="0" w:firstLine="0"/>
              <w:jc w:val="left"/>
            </w:pPr>
            <w:hyperlink r:id="rId460">
              <w:r>
                <w:rPr>
                  <w:color w:val="0000FF"/>
                  <w:u w:val="single" w:color="0000FF"/>
                </w:rPr>
                <w:t>http://school</w:t>
              </w:r>
            </w:hyperlink>
            <w:hyperlink r:id="rId461"/>
            <w:hyperlink r:id="rId462">
              <w:r>
                <w:rPr>
                  <w:color w:val="0000FF"/>
                  <w:u w:val="single" w:color="0000FF"/>
                </w:rPr>
                <w:t>collection</w:t>
              </w:r>
            </w:hyperlink>
            <w:hyperlink r:id="rId463">
              <w:r>
                <w:t>.</w:t>
              </w:r>
            </w:hyperlink>
            <w:r>
              <w:t xml:space="preserve"> </w:t>
            </w:r>
          </w:p>
        </w:tc>
      </w:tr>
      <w:tr w:rsidR="006A3A12" w14:paraId="328A09DF" w14:textId="77777777">
        <w:trPr>
          <w:trHeight w:val="336"/>
        </w:trPr>
        <w:tc>
          <w:tcPr>
            <w:tcW w:w="3284" w:type="dxa"/>
            <w:gridSpan w:val="2"/>
            <w:tcBorders>
              <w:top w:val="single" w:sz="4" w:space="0" w:color="000000"/>
              <w:left w:val="single" w:sz="4" w:space="0" w:color="000000"/>
              <w:bottom w:val="single" w:sz="4" w:space="0" w:color="000000"/>
              <w:right w:val="single" w:sz="4" w:space="0" w:color="000000"/>
            </w:tcBorders>
          </w:tcPr>
          <w:p w14:paraId="156CEE27" w14:textId="77777777" w:rsidR="006A3A12" w:rsidRDefault="007B7775">
            <w:pPr>
              <w:spacing w:after="0" w:line="259" w:lineRule="auto"/>
              <w:ind w:left="235" w:right="0" w:firstLine="0"/>
              <w:jc w:val="left"/>
            </w:pPr>
            <w:r>
              <w:t xml:space="preserve">Итогопоразделу </w:t>
            </w:r>
          </w:p>
        </w:tc>
        <w:tc>
          <w:tcPr>
            <w:tcW w:w="663" w:type="dxa"/>
            <w:tcBorders>
              <w:top w:val="single" w:sz="4" w:space="0" w:color="000000"/>
              <w:left w:val="single" w:sz="4" w:space="0" w:color="000000"/>
              <w:bottom w:val="single" w:sz="4" w:space="0" w:color="000000"/>
              <w:right w:val="single" w:sz="4" w:space="0" w:color="000000"/>
            </w:tcBorders>
          </w:tcPr>
          <w:p w14:paraId="0EF91893" w14:textId="77777777" w:rsidR="006A3A12" w:rsidRDefault="007B7775">
            <w:pPr>
              <w:spacing w:after="0" w:line="259" w:lineRule="auto"/>
              <w:ind w:left="0" w:right="173" w:firstLine="0"/>
              <w:jc w:val="right"/>
            </w:pPr>
            <w:r>
              <w:t xml:space="preserve"> 5  </w:t>
            </w:r>
          </w:p>
        </w:tc>
        <w:tc>
          <w:tcPr>
            <w:tcW w:w="3419" w:type="dxa"/>
            <w:gridSpan w:val="2"/>
            <w:tcBorders>
              <w:top w:val="single" w:sz="4" w:space="0" w:color="000000"/>
              <w:left w:val="single" w:sz="4" w:space="0" w:color="000000"/>
              <w:bottom w:val="single" w:sz="4" w:space="0" w:color="000000"/>
              <w:right w:val="nil"/>
            </w:tcBorders>
          </w:tcPr>
          <w:p w14:paraId="0530810B" w14:textId="77777777" w:rsidR="006A3A12" w:rsidRDefault="007B7775">
            <w:pPr>
              <w:spacing w:after="0" w:line="259" w:lineRule="auto"/>
              <w:ind w:left="101" w:right="0" w:firstLine="0"/>
              <w:jc w:val="left"/>
            </w:pPr>
            <w:r>
              <w:t xml:space="preserve"> </w:t>
            </w:r>
          </w:p>
        </w:tc>
        <w:tc>
          <w:tcPr>
            <w:tcW w:w="1983" w:type="dxa"/>
            <w:tcBorders>
              <w:top w:val="single" w:sz="4" w:space="0" w:color="000000"/>
              <w:left w:val="nil"/>
              <w:bottom w:val="single" w:sz="4" w:space="0" w:color="000000"/>
              <w:right w:val="single" w:sz="4" w:space="0" w:color="000000"/>
            </w:tcBorders>
          </w:tcPr>
          <w:p w14:paraId="30D33AF8" w14:textId="77777777" w:rsidR="006A3A12" w:rsidRDefault="006A3A12">
            <w:pPr>
              <w:spacing w:after="160" w:line="259" w:lineRule="auto"/>
              <w:ind w:left="0" w:right="0" w:firstLine="0"/>
              <w:jc w:val="left"/>
            </w:pPr>
          </w:p>
        </w:tc>
      </w:tr>
      <w:tr w:rsidR="006A3A12" w14:paraId="6900F09F" w14:textId="77777777">
        <w:trPr>
          <w:trHeight w:val="336"/>
        </w:trPr>
        <w:tc>
          <w:tcPr>
            <w:tcW w:w="7366" w:type="dxa"/>
            <w:gridSpan w:val="5"/>
            <w:tcBorders>
              <w:top w:val="single" w:sz="4" w:space="0" w:color="000000"/>
              <w:left w:val="single" w:sz="4" w:space="0" w:color="000000"/>
              <w:bottom w:val="single" w:sz="4" w:space="0" w:color="000000"/>
              <w:right w:val="nil"/>
            </w:tcBorders>
          </w:tcPr>
          <w:p w14:paraId="74A97851" w14:textId="77777777" w:rsidR="006A3A12" w:rsidRDefault="007B7775">
            <w:pPr>
              <w:spacing w:after="0" w:line="259" w:lineRule="auto"/>
              <w:ind w:left="235" w:right="0" w:firstLine="0"/>
              <w:jc w:val="left"/>
            </w:pPr>
            <w:r>
              <w:rPr>
                <w:b/>
              </w:rPr>
              <w:t>ФИЗИЧЕСКОЕ СОВЕРШЕНСТВОВАНИЕ</w:t>
            </w:r>
            <w:r>
              <w:t xml:space="preserve"> </w:t>
            </w:r>
          </w:p>
        </w:tc>
        <w:tc>
          <w:tcPr>
            <w:tcW w:w="1983" w:type="dxa"/>
            <w:tcBorders>
              <w:top w:val="single" w:sz="4" w:space="0" w:color="000000"/>
              <w:left w:val="nil"/>
              <w:bottom w:val="single" w:sz="4" w:space="0" w:color="000000"/>
              <w:right w:val="single" w:sz="4" w:space="0" w:color="000000"/>
            </w:tcBorders>
          </w:tcPr>
          <w:p w14:paraId="2479A022" w14:textId="77777777" w:rsidR="006A3A12" w:rsidRDefault="006A3A12">
            <w:pPr>
              <w:spacing w:after="160" w:line="259" w:lineRule="auto"/>
              <w:ind w:left="0" w:right="0" w:firstLine="0"/>
              <w:jc w:val="left"/>
            </w:pPr>
          </w:p>
        </w:tc>
      </w:tr>
      <w:tr w:rsidR="006A3A12" w14:paraId="3E3F83B8" w14:textId="77777777">
        <w:trPr>
          <w:trHeight w:val="336"/>
        </w:trPr>
        <w:tc>
          <w:tcPr>
            <w:tcW w:w="7366" w:type="dxa"/>
            <w:gridSpan w:val="5"/>
            <w:tcBorders>
              <w:top w:val="single" w:sz="4" w:space="0" w:color="000000"/>
              <w:left w:val="single" w:sz="4" w:space="0" w:color="000000"/>
              <w:bottom w:val="single" w:sz="4" w:space="0" w:color="000000"/>
              <w:right w:val="nil"/>
            </w:tcBorders>
          </w:tcPr>
          <w:p w14:paraId="641BED69" w14:textId="77777777" w:rsidR="006A3A12" w:rsidRDefault="007B7775">
            <w:pPr>
              <w:spacing w:after="0" w:line="259" w:lineRule="auto"/>
              <w:ind w:left="235" w:right="0" w:firstLine="0"/>
              <w:jc w:val="left"/>
            </w:pPr>
            <w:r>
              <w:rPr>
                <w:b/>
              </w:rPr>
              <w:t>Раздел 1.Оздоровительнаяфизическаякультура</w:t>
            </w:r>
            <w:r>
              <w:t xml:space="preserve"> </w:t>
            </w:r>
          </w:p>
        </w:tc>
        <w:tc>
          <w:tcPr>
            <w:tcW w:w="1983" w:type="dxa"/>
            <w:tcBorders>
              <w:top w:val="single" w:sz="4" w:space="0" w:color="000000"/>
              <w:left w:val="nil"/>
              <w:bottom w:val="single" w:sz="4" w:space="0" w:color="000000"/>
              <w:right w:val="single" w:sz="4" w:space="0" w:color="000000"/>
            </w:tcBorders>
          </w:tcPr>
          <w:p w14:paraId="1E6FB355" w14:textId="77777777" w:rsidR="006A3A12" w:rsidRDefault="006A3A12">
            <w:pPr>
              <w:spacing w:after="160" w:line="259" w:lineRule="auto"/>
              <w:ind w:left="0" w:right="0" w:firstLine="0"/>
              <w:jc w:val="left"/>
            </w:pPr>
          </w:p>
        </w:tc>
      </w:tr>
      <w:tr w:rsidR="006A3A12" w14:paraId="5ED07089" w14:textId="77777777">
        <w:trPr>
          <w:trHeight w:val="1162"/>
        </w:trPr>
        <w:tc>
          <w:tcPr>
            <w:tcW w:w="499" w:type="dxa"/>
            <w:tcBorders>
              <w:top w:val="single" w:sz="4" w:space="0" w:color="000000"/>
              <w:left w:val="single" w:sz="4" w:space="0" w:color="000000"/>
              <w:bottom w:val="single" w:sz="4" w:space="0" w:color="000000"/>
              <w:right w:val="single" w:sz="4" w:space="0" w:color="000000"/>
            </w:tcBorders>
            <w:vAlign w:val="center"/>
          </w:tcPr>
          <w:p w14:paraId="25ACFA65" w14:textId="77777777" w:rsidR="006A3A12" w:rsidRDefault="007B7775">
            <w:pPr>
              <w:spacing w:after="0" w:line="259" w:lineRule="auto"/>
              <w:ind w:left="101" w:right="0" w:firstLine="0"/>
              <w:jc w:val="left"/>
            </w:pPr>
            <w:r>
              <w:t>1.</w:t>
            </w:r>
          </w:p>
          <w:p w14:paraId="780EB248" w14:textId="77777777" w:rsidR="006A3A12" w:rsidRDefault="007B7775">
            <w:pPr>
              <w:spacing w:after="0" w:line="259" w:lineRule="auto"/>
              <w:ind w:left="101" w:right="0" w:firstLine="0"/>
              <w:jc w:val="left"/>
            </w:pPr>
            <w:r>
              <w:t xml:space="preserve">1 </w:t>
            </w:r>
          </w:p>
        </w:tc>
        <w:tc>
          <w:tcPr>
            <w:tcW w:w="2785" w:type="dxa"/>
            <w:tcBorders>
              <w:top w:val="single" w:sz="4" w:space="0" w:color="000000"/>
              <w:left w:val="single" w:sz="4" w:space="0" w:color="000000"/>
              <w:bottom w:val="single" w:sz="4" w:space="0" w:color="000000"/>
              <w:right w:val="single" w:sz="4" w:space="0" w:color="000000"/>
            </w:tcBorders>
            <w:vAlign w:val="bottom"/>
          </w:tcPr>
          <w:p w14:paraId="66DA59D5" w14:textId="77777777" w:rsidR="006A3A12" w:rsidRDefault="007B7775">
            <w:pPr>
              <w:spacing w:after="0" w:line="259" w:lineRule="auto"/>
              <w:ind w:left="235" w:right="0" w:firstLine="0"/>
              <w:jc w:val="left"/>
            </w:pPr>
            <w:r>
              <w:t xml:space="preserve">Упражнения для профилактики нарушения осанки и снижения массы тела </w:t>
            </w:r>
          </w:p>
        </w:tc>
        <w:tc>
          <w:tcPr>
            <w:tcW w:w="663" w:type="dxa"/>
            <w:tcBorders>
              <w:top w:val="single" w:sz="4" w:space="0" w:color="000000"/>
              <w:left w:val="single" w:sz="4" w:space="0" w:color="000000"/>
              <w:bottom w:val="single" w:sz="4" w:space="0" w:color="000000"/>
              <w:right w:val="single" w:sz="4" w:space="0" w:color="000000"/>
            </w:tcBorders>
            <w:vAlign w:val="center"/>
          </w:tcPr>
          <w:p w14:paraId="61B52CF3" w14:textId="77777777" w:rsidR="006A3A12" w:rsidRDefault="007B7775">
            <w:pPr>
              <w:spacing w:after="0" w:line="259" w:lineRule="auto"/>
              <w:ind w:left="336" w:right="0" w:firstLine="0"/>
              <w:jc w:val="left"/>
            </w:pPr>
            <w:r>
              <w:t xml:space="preserve">1  </w:t>
            </w:r>
          </w:p>
        </w:tc>
        <w:tc>
          <w:tcPr>
            <w:tcW w:w="1690" w:type="dxa"/>
            <w:tcBorders>
              <w:top w:val="single" w:sz="4" w:space="0" w:color="000000"/>
              <w:left w:val="single" w:sz="4" w:space="0" w:color="000000"/>
              <w:bottom w:val="single" w:sz="4" w:space="0" w:color="000000"/>
              <w:right w:val="single" w:sz="4" w:space="0" w:color="000000"/>
            </w:tcBorders>
            <w:vAlign w:val="center"/>
          </w:tcPr>
          <w:p w14:paraId="7E8A47AE"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19ECE383" w14:textId="77777777" w:rsidR="006A3A12" w:rsidRDefault="007B7775">
            <w:pPr>
              <w:spacing w:after="0" w:line="259" w:lineRule="auto"/>
              <w:ind w:left="125" w:right="0" w:firstLine="0"/>
              <w:jc w:val="center"/>
            </w:pPr>
            <w:r>
              <w:t xml:space="preserve"> 0  </w:t>
            </w:r>
          </w:p>
        </w:tc>
        <w:tc>
          <w:tcPr>
            <w:tcW w:w="1983" w:type="dxa"/>
            <w:tcBorders>
              <w:top w:val="single" w:sz="4" w:space="0" w:color="000000"/>
              <w:left w:val="single" w:sz="4" w:space="0" w:color="000000"/>
              <w:bottom w:val="single" w:sz="4" w:space="0" w:color="000000"/>
              <w:right w:val="single" w:sz="4" w:space="0" w:color="000000"/>
            </w:tcBorders>
            <w:vAlign w:val="center"/>
          </w:tcPr>
          <w:p w14:paraId="2FE0D176" w14:textId="77777777" w:rsidR="006A3A12" w:rsidRDefault="007B7775">
            <w:pPr>
              <w:spacing w:after="0" w:line="259" w:lineRule="auto"/>
              <w:ind w:left="240" w:right="0" w:firstLine="0"/>
              <w:jc w:val="left"/>
            </w:pPr>
            <w:hyperlink r:id="rId464">
              <w:r>
                <w:rPr>
                  <w:color w:val="0000FF"/>
                  <w:u w:val="single" w:color="0000FF"/>
                </w:rPr>
                <w:t>http://school</w:t>
              </w:r>
            </w:hyperlink>
            <w:hyperlink r:id="rId465"/>
            <w:hyperlink r:id="rId466">
              <w:r>
                <w:rPr>
                  <w:color w:val="0000FF"/>
                  <w:u w:val="single" w:color="0000FF"/>
                </w:rPr>
                <w:t>collection</w:t>
              </w:r>
            </w:hyperlink>
            <w:hyperlink r:id="rId467">
              <w:r>
                <w:t>.</w:t>
              </w:r>
            </w:hyperlink>
            <w:r>
              <w:t xml:space="preserve"> </w:t>
            </w:r>
          </w:p>
        </w:tc>
      </w:tr>
      <w:tr w:rsidR="006A3A12" w14:paraId="38589335"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7D7A1B59" w14:textId="77777777" w:rsidR="006A3A12" w:rsidRDefault="007B7775">
            <w:pPr>
              <w:spacing w:after="0" w:line="259" w:lineRule="auto"/>
              <w:ind w:left="101" w:right="0" w:firstLine="0"/>
              <w:jc w:val="left"/>
            </w:pPr>
            <w:r>
              <w:t>1.</w:t>
            </w:r>
          </w:p>
          <w:p w14:paraId="50780E88" w14:textId="77777777" w:rsidR="006A3A12" w:rsidRDefault="007B7775">
            <w:pPr>
              <w:spacing w:after="0" w:line="259" w:lineRule="auto"/>
              <w:ind w:left="101" w:right="0" w:firstLine="0"/>
              <w:jc w:val="left"/>
            </w:pPr>
            <w:r>
              <w:t xml:space="preserve">2 </w:t>
            </w:r>
          </w:p>
        </w:tc>
        <w:tc>
          <w:tcPr>
            <w:tcW w:w="2785" w:type="dxa"/>
            <w:tcBorders>
              <w:top w:val="single" w:sz="4" w:space="0" w:color="000000"/>
              <w:left w:val="single" w:sz="4" w:space="0" w:color="000000"/>
              <w:bottom w:val="single" w:sz="4" w:space="0" w:color="000000"/>
              <w:right w:val="single" w:sz="4" w:space="0" w:color="000000"/>
            </w:tcBorders>
            <w:vAlign w:val="center"/>
          </w:tcPr>
          <w:p w14:paraId="28D25225" w14:textId="77777777" w:rsidR="006A3A12" w:rsidRDefault="007B7775">
            <w:pPr>
              <w:spacing w:after="0" w:line="259" w:lineRule="auto"/>
              <w:ind w:left="22" w:right="0" w:firstLine="0"/>
              <w:jc w:val="center"/>
            </w:pPr>
            <w:r>
              <w:t xml:space="preserve">Закаливаниеорганизма </w:t>
            </w:r>
          </w:p>
        </w:tc>
        <w:tc>
          <w:tcPr>
            <w:tcW w:w="663" w:type="dxa"/>
            <w:tcBorders>
              <w:top w:val="single" w:sz="4" w:space="0" w:color="000000"/>
              <w:left w:val="single" w:sz="4" w:space="0" w:color="000000"/>
              <w:bottom w:val="single" w:sz="4" w:space="0" w:color="000000"/>
              <w:right w:val="single" w:sz="4" w:space="0" w:color="000000"/>
            </w:tcBorders>
            <w:vAlign w:val="center"/>
          </w:tcPr>
          <w:p w14:paraId="27A62E02" w14:textId="77777777" w:rsidR="006A3A12" w:rsidRDefault="007B7775">
            <w:pPr>
              <w:spacing w:after="0" w:line="259" w:lineRule="auto"/>
              <w:ind w:left="0" w:right="173" w:firstLine="0"/>
              <w:jc w:val="right"/>
            </w:pPr>
            <w:r>
              <w:t xml:space="preserve"> 1  </w:t>
            </w:r>
          </w:p>
        </w:tc>
        <w:tc>
          <w:tcPr>
            <w:tcW w:w="1690" w:type="dxa"/>
            <w:tcBorders>
              <w:top w:val="single" w:sz="4" w:space="0" w:color="000000"/>
              <w:left w:val="single" w:sz="4" w:space="0" w:color="000000"/>
              <w:bottom w:val="single" w:sz="4" w:space="0" w:color="000000"/>
              <w:right w:val="single" w:sz="4" w:space="0" w:color="000000"/>
            </w:tcBorders>
            <w:vAlign w:val="center"/>
          </w:tcPr>
          <w:p w14:paraId="2D3FD107"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0442CC45" w14:textId="77777777" w:rsidR="006A3A12" w:rsidRDefault="007B7775">
            <w:pPr>
              <w:spacing w:after="0" w:line="259" w:lineRule="auto"/>
              <w:ind w:left="125" w:right="0" w:firstLine="0"/>
              <w:jc w:val="center"/>
            </w:pPr>
            <w:r>
              <w:t xml:space="preserve"> 0  </w:t>
            </w:r>
          </w:p>
        </w:tc>
        <w:tc>
          <w:tcPr>
            <w:tcW w:w="1983" w:type="dxa"/>
            <w:tcBorders>
              <w:top w:val="single" w:sz="4" w:space="0" w:color="000000"/>
              <w:left w:val="single" w:sz="4" w:space="0" w:color="000000"/>
              <w:bottom w:val="single" w:sz="4" w:space="0" w:color="000000"/>
              <w:right w:val="single" w:sz="4" w:space="0" w:color="000000"/>
            </w:tcBorders>
          </w:tcPr>
          <w:p w14:paraId="11A31490" w14:textId="77777777" w:rsidR="006A3A12" w:rsidRDefault="007B7775">
            <w:pPr>
              <w:spacing w:after="0" w:line="259" w:lineRule="auto"/>
              <w:ind w:left="240" w:right="0" w:firstLine="0"/>
              <w:jc w:val="left"/>
            </w:pPr>
            <w:hyperlink r:id="rId468">
              <w:r>
                <w:rPr>
                  <w:color w:val="0000FF"/>
                  <w:u w:val="single" w:color="0000FF"/>
                </w:rPr>
                <w:t>http://school</w:t>
              </w:r>
            </w:hyperlink>
            <w:hyperlink r:id="rId469"/>
            <w:hyperlink r:id="rId470">
              <w:r>
                <w:rPr>
                  <w:color w:val="0000FF"/>
                  <w:u w:val="single" w:color="0000FF"/>
                </w:rPr>
                <w:t>collection</w:t>
              </w:r>
            </w:hyperlink>
            <w:hyperlink r:id="rId471">
              <w:r>
                <w:t>.</w:t>
              </w:r>
            </w:hyperlink>
            <w:r>
              <w:t xml:space="preserve"> </w:t>
            </w:r>
          </w:p>
        </w:tc>
      </w:tr>
      <w:tr w:rsidR="006A3A12" w14:paraId="5AD596C0" w14:textId="77777777">
        <w:trPr>
          <w:trHeight w:val="336"/>
        </w:trPr>
        <w:tc>
          <w:tcPr>
            <w:tcW w:w="3284" w:type="dxa"/>
            <w:gridSpan w:val="2"/>
            <w:tcBorders>
              <w:top w:val="single" w:sz="4" w:space="0" w:color="000000"/>
              <w:left w:val="single" w:sz="4" w:space="0" w:color="000000"/>
              <w:bottom w:val="single" w:sz="4" w:space="0" w:color="000000"/>
              <w:right w:val="single" w:sz="4" w:space="0" w:color="000000"/>
            </w:tcBorders>
          </w:tcPr>
          <w:p w14:paraId="39142941" w14:textId="77777777" w:rsidR="006A3A12" w:rsidRDefault="007B7775">
            <w:pPr>
              <w:spacing w:after="0" w:line="259" w:lineRule="auto"/>
              <w:ind w:left="235" w:right="0" w:firstLine="0"/>
              <w:jc w:val="left"/>
            </w:pPr>
            <w:r>
              <w:t xml:space="preserve">Итогопоразделу </w:t>
            </w:r>
          </w:p>
        </w:tc>
        <w:tc>
          <w:tcPr>
            <w:tcW w:w="663" w:type="dxa"/>
            <w:tcBorders>
              <w:top w:val="single" w:sz="4" w:space="0" w:color="000000"/>
              <w:left w:val="single" w:sz="4" w:space="0" w:color="000000"/>
              <w:bottom w:val="single" w:sz="4" w:space="0" w:color="000000"/>
              <w:right w:val="single" w:sz="4" w:space="0" w:color="000000"/>
            </w:tcBorders>
          </w:tcPr>
          <w:p w14:paraId="557F63A6" w14:textId="77777777" w:rsidR="006A3A12" w:rsidRDefault="007B7775">
            <w:pPr>
              <w:spacing w:after="0" w:line="259" w:lineRule="auto"/>
              <w:ind w:left="0" w:right="173" w:firstLine="0"/>
              <w:jc w:val="right"/>
            </w:pPr>
            <w:r>
              <w:t xml:space="preserve"> 2  </w:t>
            </w:r>
          </w:p>
        </w:tc>
        <w:tc>
          <w:tcPr>
            <w:tcW w:w="3419" w:type="dxa"/>
            <w:gridSpan w:val="2"/>
            <w:tcBorders>
              <w:top w:val="single" w:sz="4" w:space="0" w:color="000000"/>
              <w:left w:val="single" w:sz="4" w:space="0" w:color="000000"/>
              <w:bottom w:val="single" w:sz="4" w:space="0" w:color="000000"/>
              <w:right w:val="nil"/>
            </w:tcBorders>
          </w:tcPr>
          <w:p w14:paraId="131ECA9F" w14:textId="77777777" w:rsidR="006A3A12" w:rsidRDefault="007B7775">
            <w:pPr>
              <w:spacing w:after="0" w:line="259" w:lineRule="auto"/>
              <w:ind w:left="101" w:right="0" w:firstLine="0"/>
              <w:jc w:val="left"/>
            </w:pPr>
            <w:r>
              <w:t xml:space="preserve"> </w:t>
            </w:r>
          </w:p>
        </w:tc>
        <w:tc>
          <w:tcPr>
            <w:tcW w:w="1983" w:type="dxa"/>
            <w:tcBorders>
              <w:top w:val="single" w:sz="4" w:space="0" w:color="000000"/>
              <w:left w:val="nil"/>
              <w:bottom w:val="single" w:sz="4" w:space="0" w:color="000000"/>
              <w:right w:val="single" w:sz="4" w:space="0" w:color="000000"/>
            </w:tcBorders>
          </w:tcPr>
          <w:p w14:paraId="1F4FFE25" w14:textId="77777777" w:rsidR="006A3A12" w:rsidRDefault="006A3A12">
            <w:pPr>
              <w:spacing w:after="160" w:line="259" w:lineRule="auto"/>
              <w:ind w:left="0" w:right="0" w:firstLine="0"/>
              <w:jc w:val="left"/>
            </w:pPr>
          </w:p>
        </w:tc>
      </w:tr>
      <w:tr w:rsidR="006A3A12" w14:paraId="0ED3FC74" w14:textId="77777777">
        <w:trPr>
          <w:trHeight w:val="336"/>
        </w:trPr>
        <w:tc>
          <w:tcPr>
            <w:tcW w:w="7366" w:type="dxa"/>
            <w:gridSpan w:val="5"/>
            <w:tcBorders>
              <w:top w:val="single" w:sz="4" w:space="0" w:color="000000"/>
              <w:left w:val="single" w:sz="4" w:space="0" w:color="000000"/>
              <w:bottom w:val="single" w:sz="4" w:space="0" w:color="000000"/>
              <w:right w:val="nil"/>
            </w:tcBorders>
          </w:tcPr>
          <w:p w14:paraId="4F051E43" w14:textId="77777777" w:rsidR="006A3A12" w:rsidRDefault="007B7775">
            <w:pPr>
              <w:spacing w:after="0" w:line="259" w:lineRule="auto"/>
              <w:ind w:left="235" w:right="0" w:firstLine="0"/>
              <w:jc w:val="left"/>
            </w:pPr>
            <w:r>
              <w:rPr>
                <w:b/>
              </w:rPr>
              <w:t>Раздел 2.Спортивно-оздоровительная физическая культура</w:t>
            </w:r>
            <w:r>
              <w:t xml:space="preserve"> </w:t>
            </w:r>
          </w:p>
        </w:tc>
        <w:tc>
          <w:tcPr>
            <w:tcW w:w="1983" w:type="dxa"/>
            <w:tcBorders>
              <w:top w:val="single" w:sz="4" w:space="0" w:color="000000"/>
              <w:left w:val="nil"/>
              <w:bottom w:val="single" w:sz="4" w:space="0" w:color="000000"/>
              <w:right w:val="single" w:sz="4" w:space="0" w:color="000000"/>
            </w:tcBorders>
          </w:tcPr>
          <w:p w14:paraId="1266DA5E" w14:textId="77777777" w:rsidR="006A3A12" w:rsidRDefault="006A3A12">
            <w:pPr>
              <w:spacing w:after="160" w:line="259" w:lineRule="auto"/>
              <w:ind w:left="0" w:right="0" w:firstLine="0"/>
              <w:jc w:val="left"/>
            </w:pPr>
          </w:p>
        </w:tc>
      </w:tr>
      <w:tr w:rsidR="006A3A12" w14:paraId="0448E3D4"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7588995F" w14:textId="77777777" w:rsidR="006A3A12" w:rsidRDefault="007B7775">
            <w:pPr>
              <w:spacing w:after="0" w:line="259" w:lineRule="auto"/>
              <w:ind w:left="101" w:right="0" w:firstLine="0"/>
              <w:jc w:val="left"/>
            </w:pPr>
            <w:r>
              <w:t>2.</w:t>
            </w:r>
          </w:p>
          <w:p w14:paraId="1470CA4D" w14:textId="77777777" w:rsidR="006A3A12" w:rsidRDefault="007B7775">
            <w:pPr>
              <w:spacing w:after="0" w:line="259" w:lineRule="auto"/>
              <w:ind w:left="101" w:right="0" w:firstLine="0"/>
              <w:jc w:val="left"/>
            </w:pPr>
            <w:r>
              <w:t xml:space="preserve">1 </w:t>
            </w:r>
          </w:p>
        </w:tc>
        <w:tc>
          <w:tcPr>
            <w:tcW w:w="2785" w:type="dxa"/>
            <w:tcBorders>
              <w:top w:val="single" w:sz="4" w:space="0" w:color="000000"/>
              <w:left w:val="single" w:sz="4" w:space="0" w:color="000000"/>
              <w:bottom w:val="single" w:sz="4" w:space="0" w:color="000000"/>
              <w:right w:val="single" w:sz="4" w:space="0" w:color="000000"/>
            </w:tcBorders>
            <w:vAlign w:val="bottom"/>
          </w:tcPr>
          <w:p w14:paraId="460D97F5" w14:textId="77777777" w:rsidR="006A3A12" w:rsidRDefault="007B7775">
            <w:pPr>
              <w:spacing w:after="0" w:line="259" w:lineRule="auto"/>
              <w:ind w:left="235" w:right="0" w:firstLine="0"/>
              <w:jc w:val="left"/>
            </w:pPr>
            <w:r>
              <w:t xml:space="preserve">Гимнастика с основамиакробатики </w:t>
            </w:r>
          </w:p>
        </w:tc>
        <w:tc>
          <w:tcPr>
            <w:tcW w:w="663" w:type="dxa"/>
            <w:tcBorders>
              <w:top w:val="single" w:sz="4" w:space="0" w:color="000000"/>
              <w:left w:val="single" w:sz="4" w:space="0" w:color="000000"/>
              <w:bottom w:val="single" w:sz="4" w:space="0" w:color="000000"/>
              <w:right w:val="single" w:sz="4" w:space="0" w:color="000000"/>
            </w:tcBorders>
            <w:vAlign w:val="center"/>
          </w:tcPr>
          <w:p w14:paraId="128B5D63" w14:textId="77777777" w:rsidR="006A3A12" w:rsidRDefault="007B7775">
            <w:pPr>
              <w:spacing w:after="0" w:line="259" w:lineRule="auto"/>
              <w:ind w:left="0" w:right="115" w:firstLine="0"/>
              <w:jc w:val="right"/>
            </w:pPr>
            <w:r>
              <w:t xml:space="preserve"> 10  </w:t>
            </w:r>
          </w:p>
        </w:tc>
        <w:tc>
          <w:tcPr>
            <w:tcW w:w="1690" w:type="dxa"/>
            <w:tcBorders>
              <w:top w:val="single" w:sz="4" w:space="0" w:color="000000"/>
              <w:left w:val="single" w:sz="4" w:space="0" w:color="000000"/>
              <w:bottom w:val="single" w:sz="4" w:space="0" w:color="000000"/>
              <w:right w:val="single" w:sz="4" w:space="0" w:color="000000"/>
            </w:tcBorders>
            <w:vAlign w:val="center"/>
          </w:tcPr>
          <w:p w14:paraId="078A481B"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5EFCDC91" w14:textId="77777777" w:rsidR="006A3A12" w:rsidRDefault="007B7775">
            <w:pPr>
              <w:spacing w:after="0" w:line="259" w:lineRule="auto"/>
              <w:ind w:left="125" w:right="0" w:firstLine="0"/>
              <w:jc w:val="center"/>
            </w:pPr>
            <w:r>
              <w:t xml:space="preserve"> 1  </w:t>
            </w:r>
          </w:p>
        </w:tc>
        <w:tc>
          <w:tcPr>
            <w:tcW w:w="1983" w:type="dxa"/>
            <w:tcBorders>
              <w:top w:val="single" w:sz="4" w:space="0" w:color="000000"/>
              <w:left w:val="single" w:sz="4" w:space="0" w:color="000000"/>
              <w:bottom w:val="single" w:sz="4" w:space="0" w:color="000000"/>
              <w:right w:val="single" w:sz="4" w:space="0" w:color="000000"/>
            </w:tcBorders>
          </w:tcPr>
          <w:p w14:paraId="25A69FB0" w14:textId="77777777" w:rsidR="006A3A12" w:rsidRDefault="007B7775">
            <w:pPr>
              <w:spacing w:after="0" w:line="259" w:lineRule="auto"/>
              <w:ind w:left="240" w:right="0" w:firstLine="0"/>
              <w:jc w:val="left"/>
            </w:pPr>
            <w:hyperlink r:id="rId472">
              <w:r>
                <w:rPr>
                  <w:color w:val="0000FF"/>
                  <w:u w:val="single" w:color="0000FF"/>
                </w:rPr>
                <w:t>http://school</w:t>
              </w:r>
            </w:hyperlink>
            <w:hyperlink r:id="rId473"/>
            <w:hyperlink r:id="rId474">
              <w:r>
                <w:rPr>
                  <w:color w:val="0000FF"/>
                  <w:u w:val="single" w:color="0000FF"/>
                </w:rPr>
                <w:t>collection</w:t>
              </w:r>
            </w:hyperlink>
            <w:hyperlink r:id="rId475">
              <w:r>
                <w:t>.</w:t>
              </w:r>
            </w:hyperlink>
            <w:r>
              <w:t xml:space="preserve"> </w:t>
            </w:r>
          </w:p>
        </w:tc>
      </w:tr>
      <w:tr w:rsidR="006A3A12" w14:paraId="02043333"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7B58FB07" w14:textId="77777777" w:rsidR="006A3A12" w:rsidRDefault="007B7775">
            <w:pPr>
              <w:spacing w:after="0" w:line="259" w:lineRule="auto"/>
              <w:ind w:left="101" w:right="0" w:firstLine="0"/>
              <w:jc w:val="left"/>
            </w:pPr>
            <w:r>
              <w:t>2.</w:t>
            </w:r>
          </w:p>
          <w:p w14:paraId="1FA33288" w14:textId="77777777" w:rsidR="006A3A12" w:rsidRDefault="007B7775">
            <w:pPr>
              <w:spacing w:after="0" w:line="259" w:lineRule="auto"/>
              <w:ind w:left="101" w:right="0" w:firstLine="0"/>
              <w:jc w:val="left"/>
            </w:pPr>
            <w:r>
              <w:t xml:space="preserve">2 </w:t>
            </w:r>
          </w:p>
        </w:tc>
        <w:tc>
          <w:tcPr>
            <w:tcW w:w="2785" w:type="dxa"/>
            <w:tcBorders>
              <w:top w:val="single" w:sz="4" w:space="0" w:color="000000"/>
              <w:left w:val="single" w:sz="4" w:space="0" w:color="000000"/>
              <w:bottom w:val="single" w:sz="4" w:space="0" w:color="000000"/>
              <w:right w:val="single" w:sz="4" w:space="0" w:color="000000"/>
            </w:tcBorders>
            <w:vAlign w:val="center"/>
          </w:tcPr>
          <w:p w14:paraId="52D64FF7" w14:textId="77777777" w:rsidR="006A3A12" w:rsidRDefault="007B7775">
            <w:pPr>
              <w:spacing w:after="0" w:line="259" w:lineRule="auto"/>
              <w:ind w:left="235" w:right="0" w:firstLine="0"/>
              <w:jc w:val="left"/>
            </w:pPr>
            <w:r>
              <w:t xml:space="preserve">Легкаяатлетика </w:t>
            </w:r>
          </w:p>
        </w:tc>
        <w:tc>
          <w:tcPr>
            <w:tcW w:w="663" w:type="dxa"/>
            <w:tcBorders>
              <w:top w:val="single" w:sz="4" w:space="0" w:color="000000"/>
              <w:left w:val="single" w:sz="4" w:space="0" w:color="000000"/>
              <w:bottom w:val="single" w:sz="4" w:space="0" w:color="000000"/>
              <w:right w:val="single" w:sz="4" w:space="0" w:color="000000"/>
            </w:tcBorders>
            <w:vAlign w:val="center"/>
          </w:tcPr>
          <w:p w14:paraId="02C6984B" w14:textId="77777777" w:rsidR="006A3A12" w:rsidRDefault="007B7775">
            <w:pPr>
              <w:spacing w:after="0" w:line="259" w:lineRule="auto"/>
              <w:ind w:left="0" w:right="173" w:firstLine="0"/>
              <w:jc w:val="right"/>
            </w:pPr>
            <w:r>
              <w:t xml:space="preserve"> 9  </w:t>
            </w:r>
          </w:p>
        </w:tc>
        <w:tc>
          <w:tcPr>
            <w:tcW w:w="1690" w:type="dxa"/>
            <w:tcBorders>
              <w:top w:val="single" w:sz="4" w:space="0" w:color="000000"/>
              <w:left w:val="single" w:sz="4" w:space="0" w:color="000000"/>
              <w:bottom w:val="single" w:sz="4" w:space="0" w:color="000000"/>
              <w:right w:val="single" w:sz="4" w:space="0" w:color="000000"/>
            </w:tcBorders>
            <w:vAlign w:val="center"/>
          </w:tcPr>
          <w:p w14:paraId="17CD1565"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31BA7440" w14:textId="77777777" w:rsidR="006A3A12" w:rsidRDefault="007B7775">
            <w:pPr>
              <w:spacing w:after="0" w:line="259" w:lineRule="auto"/>
              <w:ind w:left="125" w:right="0" w:firstLine="0"/>
              <w:jc w:val="center"/>
            </w:pPr>
            <w:r>
              <w:t xml:space="preserve"> 1  </w:t>
            </w:r>
          </w:p>
        </w:tc>
        <w:tc>
          <w:tcPr>
            <w:tcW w:w="1983" w:type="dxa"/>
            <w:tcBorders>
              <w:top w:val="single" w:sz="4" w:space="0" w:color="000000"/>
              <w:left w:val="single" w:sz="4" w:space="0" w:color="000000"/>
              <w:bottom w:val="single" w:sz="4" w:space="0" w:color="000000"/>
              <w:right w:val="single" w:sz="4" w:space="0" w:color="000000"/>
            </w:tcBorders>
          </w:tcPr>
          <w:p w14:paraId="590A7A57" w14:textId="77777777" w:rsidR="006A3A12" w:rsidRDefault="007B7775">
            <w:pPr>
              <w:spacing w:after="0" w:line="259" w:lineRule="auto"/>
              <w:ind w:left="240" w:right="0" w:firstLine="0"/>
              <w:jc w:val="left"/>
            </w:pPr>
            <w:hyperlink r:id="rId476">
              <w:r>
                <w:rPr>
                  <w:color w:val="0000FF"/>
                  <w:u w:val="single" w:color="0000FF"/>
                </w:rPr>
                <w:t>http://school</w:t>
              </w:r>
            </w:hyperlink>
            <w:hyperlink r:id="rId477"/>
            <w:hyperlink r:id="rId478">
              <w:r>
                <w:rPr>
                  <w:color w:val="0000FF"/>
                  <w:u w:val="single" w:color="0000FF"/>
                </w:rPr>
                <w:t>collection</w:t>
              </w:r>
            </w:hyperlink>
            <w:hyperlink r:id="rId479">
              <w:r>
                <w:t>.</w:t>
              </w:r>
            </w:hyperlink>
            <w:r>
              <w:t xml:space="preserve"> </w:t>
            </w:r>
          </w:p>
        </w:tc>
      </w:tr>
      <w:tr w:rsidR="006A3A12" w14:paraId="1A29DF8A"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762CEBF6" w14:textId="77777777" w:rsidR="006A3A12" w:rsidRDefault="007B7775">
            <w:pPr>
              <w:spacing w:after="0" w:line="259" w:lineRule="auto"/>
              <w:ind w:left="101" w:right="0" w:firstLine="0"/>
              <w:jc w:val="left"/>
            </w:pPr>
            <w:r>
              <w:t>2.</w:t>
            </w:r>
          </w:p>
          <w:p w14:paraId="346544AA" w14:textId="77777777" w:rsidR="006A3A12" w:rsidRDefault="007B7775">
            <w:pPr>
              <w:spacing w:after="0" w:line="259" w:lineRule="auto"/>
              <w:ind w:left="101" w:right="0" w:firstLine="0"/>
              <w:jc w:val="left"/>
            </w:pPr>
            <w:r>
              <w:t xml:space="preserve">3 </w:t>
            </w:r>
          </w:p>
        </w:tc>
        <w:tc>
          <w:tcPr>
            <w:tcW w:w="2785" w:type="dxa"/>
            <w:tcBorders>
              <w:top w:val="single" w:sz="4" w:space="0" w:color="000000"/>
              <w:left w:val="single" w:sz="4" w:space="0" w:color="000000"/>
              <w:bottom w:val="single" w:sz="4" w:space="0" w:color="000000"/>
              <w:right w:val="single" w:sz="4" w:space="0" w:color="000000"/>
            </w:tcBorders>
            <w:vAlign w:val="bottom"/>
          </w:tcPr>
          <w:p w14:paraId="2C0807C0" w14:textId="77777777" w:rsidR="006A3A12" w:rsidRDefault="007B7775">
            <w:pPr>
              <w:spacing w:after="0" w:line="259" w:lineRule="auto"/>
              <w:ind w:left="235" w:right="0" w:firstLine="0"/>
              <w:jc w:val="left"/>
            </w:pPr>
            <w:r>
              <w:t xml:space="preserve">Лыжнаяподготовка </w:t>
            </w:r>
          </w:p>
        </w:tc>
        <w:tc>
          <w:tcPr>
            <w:tcW w:w="663" w:type="dxa"/>
            <w:tcBorders>
              <w:top w:val="single" w:sz="4" w:space="0" w:color="000000"/>
              <w:left w:val="single" w:sz="4" w:space="0" w:color="000000"/>
              <w:bottom w:val="single" w:sz="4" w:space="0" w:color="000000"/>
              <w:right w:val="single" w:sz="4" w:space="0" w:color="000000"/>
            </w:tcBorders>
            <w:vAlign w:val="center"/>
          </w:tcPr>
          <w:p w14:paraId="4B1E09FF" w14:textId="77777777" w:rsidR="006A3A12" w:rsidRDefault="007B7775">
            <w:pPr>
              <w:spacing w:after="0" w:line="259" w:lineRule="auto"/>
              <w:ind w:left="0" w:right="115" w:firstLine="0"/>
              <w:jc w:val="right"/>
            </w:pPr>
            <w:r>
              <w:t xml:space="preserve"> 10  </w:t>
            </w:r>
          </w:p>
        </w:tc>
        <w:tc>
          <w:tcPr>
            <w:tcW w:w="1690" w:type="dxa"/>
            <w:tcBorders>
              <w:top w:val="single" w:sz="4" w:space="0" w:color="000000"/>
              <w:left w:val="single" w:sz="4" w:space="0" w:color="000000"/>
              <w:bottom w:val="single" w:sz="4" w:space="0" w:color="000000"/>
              <w:right w:val="single" w:sz="4" w:space="0" w:color="000000"/>
            </w:tcBorders>
            <w:vAlign w:val="center"/>
          </w:tcPr>
          <w:p w14:paraId="5A724CC8"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6DF889FE" w14:textId="77777777" w:rsidR="006A3A12" w:rsidRDefault="007B7775">
            <w:pPr>
              <w:spacing w:after="0" w:line="259" w:lineRule="auto"/>
              <w:ind w:left="125" w:right="0" w:firstLine="0"/>
              <w:jc w:val="center"/>
            </w:pPr>
            <w:r>
              <w:t xml:space="preserve"> 1  </w:t>
            </w:r>
          </w:p>
        </w:tc>
        <w:tc>
          <w:tcPr>
            <w:tcW w:w="1983" w:type="dxa"/>
            <w:tcBorders>
              <w:top w:val="single" w:sz="4" w:space="0" w:color="000000"/>
              <w:left w:val="single" w:sz="4" w:space="0" w:color="000000"/>
              <w:bottom w:val="single" w:sz="4" w:space="0" w:color="000000"/>
              <w:right w:val="single" w:sz="4" w:space="0" w:color="000000"/>
            </w:tcBorders>
          </w:tcPr>
          <w:p w14:paraId="72D2C058" w14:textId="77777777" w:rsidR="006A3A12" w:rsidRDefault="007B7775">
            <w:pPr>
              <w:spacing w:after="0" w:line="259" w:lineRule="auto"/>
              <w:ind w:left="240" w:right="0" w:firstLine="0"/>
              <w:jc w:val="left"/>
            </w:pPr>
            <w:hyperlink r:id="rId480">
              <w:r>
                <w:rPr>
                  <w:color w:val="0000FF"/>
                  <w:u w:val="single" w:color="0000FF"/>
                </w:rPr>
                <w:t>http://school</w:t>
              </w:r>
            </w:hyperlink>
            <w:hyperlink r:id="rId481"/>
            <w:hyperlink r:id="rId482">
              <w:r>
                <w:rPr>
                  <w:color w:val="0000FF"/>
                  <w:u w:val="single" w:color="0000FF"/>
                </w:rPr>
                <w:t>collection</w:t>
              </w:r>
            </w:hyperlink>
            <w:hyperlink r:id="rId483">
              <w:r>
                <w:t>.</w:t>
              </w:r>
            </w:hyperlink>
            <w:r>
              <w:t xml:space="preserve"> </w:t>
            </w:r>
          </w:p>
        </w:tc>
      </w:tr>
      <w:tr w:rsidR="006A3A12" w14:paraId="19D84E92" w14:textId="77777777">
        <w:trPr>
          <w:trHeight w:val="615"/>
        </w:trPr>
        <w:tc>
          <w:tcPr>
            <w:tcW w:w="499" w:type="dxa"/>
            <w:tcBorders>
              <w:top w:val="single" w:sz="4" w:space="0" w:color="000000"/>
              <w:left w:val="single" w:sz="4" w:space="0" w:color="000000"/>
              <w:bottom w:val="single" w:sz="4" w:space="0" w:color="000000"/>
              <w:right w:val="single" w:sz="4" w:space="0" w:color="000000"/>
            </w:tcBorders>
          </w:tcPr>
          <w:p w14:paraId="53717671" w14:textId="77777777" w:rsidR="006A3A12" w:rsidRDefault="007B7775">
            <w:pPr>
              <w:spacing w:after="0" w:line="259" w:lineRule="auto"/>
              <w:ind w:left="101" w:right="0" w:firstLine="0"/>
              <w:jc w:val="left"/>
            </w:pPr>
            <w:r>
              <w:t>2.</w:t>
            </w:r>
          </w:p>
          <w:p w14:paraId="42D9A790" w14:textId="77777777" w:rsidR="006A3A12" w:rsidRDefault="007B7775">
            <w:pPr>
              <w:spacing w:after="0" w:line="259" w:lineRule="auto"/>
              <w:ind w:left="101" w:right="0" w:firstLine="0"/>
              <w:jc w:val="left"/>
            </w:pPr>
            <w:r>
              <w:t xml:space="preserve">4 </w:t>
            </w:r>
          </w:p>
        </w:tc>
        <w:tc>
          <w:tcPr>
            <w:tcW w:w="2785" w:type="dxa"/>
            <w:tcBorders>
              <w:top w:val="single" w:sz="4" w:space="0" w:color="000000"/>
              <w:left w:val="single" w:sz="4" w:space="0" w:color="000000"/>
              <w:bottom w:val="single" w:sz="4" w:space="0" w:color="000000"/>
              <w:right w:val="single" w:sz="4" w:space="0" w:color="000000"/>
            </w:tcBorders>
            <w:vAlign w:val="bottom"/>
          </w:tcPr>
          <w:p w14:paraId="32FE2956" w14:textId="77777777" w:rsidR="006A3A12" w:rsidRDefault="007B7775">
            <w:pPr>
              <w:spacing w:line="259" w:lineRule="auto"/>
              <w:ind w:left="19" w:right="0" w:firstLine="0"/>
              <w:jc w:val="center"/>
            </w:pPr>
            <w:r>
              <w:t>Плавательнаяподготов</w:t>
            </w:r>
          </w:p>
          <w:p w14:paraId="5B84A2E7" w14:textId="77777777" w:rsidR="006A3A12" w:rsidRDefault="007B7775">
            <w:pPr>
              <w:spacing w:after="0" w:line="259" w:lineRule="auto"/>
              <w:ind w:left="235" w:right="0" w:firstLine="0"/>
              <w:jc w:val="left"/>
            </w:pPr>
            <w:r>
              <w:t xml:space="preserve">ка </w:t>
            </w:r>
          </w:p>
        </w:tc>
        <w:tc>
          <w:tcPr>
            <w:tcW w:w="663" w:type="dxa"/>
            <w:tcBorders>
              <w:top w:val="single" w:sz="4" w:space="0" w:color="000000"/>
              <w:left w:val="single" w:sz="4" w:space="0" w:color="000000"/>
              <w:bottom w:val="single" w:sz="4" w:space="0" w:color="000000"/>
              <w:right w:val="single" w:sz="4" w:space="0" w:color="000000"/>
            </w:tcBorders>
            <w:vAlign w:val="center"/>
          </w:tcPr>
          <w:p w14:paraId="0A6A6FE2" w14:textId="77777777" w:rsidR="006A3A12" w:rsidRDefault="007B7775">
            <w:pPr>
              <w:spacing w:after="0" w:line="259" w:lineRule="auto"/>
              <w:ind w:left="0" w:right="173" w:firstLine="0"/>
              <w:jc w:val="right"/>
            </w:pPr>
            <w:r>
              <w:t xml:space="preserve"> 4  </w:t>
            </w:r>
          </w:p>
        </w:tc>
        <w:tc>
          <w:tcPr>
            <w:tcW w:w="1690" w:type="dxa"/>
            <w:tcBorders>
              <w:top w:val="single" w:sz="4" w:space="0" w:color="000000"/>
              <w:left w:val="single" w:sz="4" w:space="0" w:color="000000"/>
              <w:bottom w:val="single" w:sz="4" w:space="0" w:color="000000"/>
              <w:right w:val="single" w:sz="4" w:space="0" w:color="000000"/>
            </w:tcBorders>
            <w:vAlign w:val="center"/>
          </w:tcPr>
          <w:p w14:paraId="3052DD29"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75FB403D" w14:textId="77777777" w:rsidR="006A3A12" w:rsidRDefault="007B7775">
            <w:pPr>
              <w:spacing w:after="0" w:line="259" w:lineRule="auto"/>
              <w:ind w:left="125" w:right="0" w:firstLine="0"/>
              <w:jc w:val="center"/>
            </w:pPr>
            <w:r>
              <w:t xml:space="preserve"> 1  </w:t>
            </w:r>
          </w:p>
        </w:tc>
        <w:tc>
          <w:tcPr>
            <w:tcW w:w="1983" w:type="dxa"/>
            <w:tcBorders>
              <w:top w:val="single" w:sz="4" w:space="0" w:color="000000"/>
              <w:left w:val="single" w:sz="4" w:space="0" w:color="000000"/>
              <w:bottom w:val="single" w:sz="4" w:space="0" w:color="000000"/>
              <w:right w:val="single" w:sz="4" w:space="0" w:color="000000"/>
            </w:tcBorders>
          </w:tcPr>
          <w:p w14:paraId="42DC55E7" w14:textId="77777777" w:rsidR="006A3A12" w:rsidRDefault="007B7775">
            <w:pPr>
              <w:spacing w:after="0" w:line="259" w:lineRule="auto"/>
              <w:ind w:left="240" w:right="0" w:firstLine="0"/>
              <w:jc w:val="left"/>
            </w:pPr>
            <w:hyperlink r:id="rId484">
              <w:r>
                <w:rPr>
                  <w:color w:val="0000FF"/>
                  <w:u w:val="single" w:color="0000FF"/>
                </w:rPr>
                <w:t>http://school</w:t>
              </w:r>
            </w:hyperlink>
            <w:hyperlink r:id="rId485"/>
            <w:hyperlink r:id="rId486">
              <w:r>
                <w:rPr>
                  <w:color w:val="0000FF"/>
                  <w:u w:val="single" w:color="0000FF"/>
                </w:rPr>
                <w:t>collection</w:t>
              </w:r>
            </w:hyperlink>
            <w:hyperlink r:id="rId487">
              <w:r>
                <w:t>.</w:t>
              </w:r>
            </w:hyperlink>
            <w:r>
              <w:t xml:space="preserve"> </w:t>
            </w:r>
          </w:p>
        </w:tc>
      </w:tr>
      <w:tr w:rsidR="006A3A12" w14:paraId="221631EE" w14:textId="77777777">
        <w:trPr>
          <w:trHeight w:val="610"/>
        </w:trPr>
        <w:tc>
          <w:tcPr>
            <w:tcW w:w="499" w:type="dxa"/>
            <w:tcBorders>
              <w:top w:val="single" w:sz="4" w:space="0" w:color="000000"/>
              <w:left w:val="single" w:sz="4" w:space="0" w:color="000000"/>
              <w:bottom w:val="single" w:sz="4" w:space="0" w:color="000000"/>
              <w:right w:val="single" w:sz="4" w:space="0" w:color="000000"/>
            </w:tcBorders>
          </w:tcPr>
          <w:p w14:paraId="1A4AEDBD" w14:textId="77777777" w:rsidR="006A3A12" w:rsidRDefault="007B7775">
            <w:pPr>
              <w:spacing w:after="0" w:line="259" w:lineRule="auto"/>
              <w:ind w:left="101" w:right="0" w:firstLine="0"/>
              <w:jc w:val="left"/>
            </w:pPr>
            <w:r>
              <w:t>2.</w:t>
            </w:r>
          </w:p>
          <w:p w14:paraId="478F3610" w14:textId="77777777" w:rsidR="006A3A12" w:rsidRDefault="007B7775">
            <w:pPr>
              <w:spacing w:after="0" w:line="259" w:lineRule="auto"/>
              <w:ind w:left="101" w:right="0" w:firstLine="0"/>
              <w:jc w:val="left"/>
            </w:pPr>
            <w:r>
              <w:t xml:space="preserve">5 </w:t>
            </w:r>
          </w:p>
        </w:tc>
        <w:tc>
          <w:tcPr>
            <w:tcW w:w="2785" w:type="dxa"/>
            <w:tcBorders>
              <w:top w:val="single" w:sz="4" w:space="0" w:color="000000"/>
              <w:left w:val="single" w:sz="4" w:space="0" w:color="000000"/>
              <w:bottom w:val="single" w:sz="4" w:space="0" w:color="000000"/>
              <w:right w:val="single" w:sz="4" w:space="0" w:color="000000"/>
            </w:tcBorders>
            <w:vAlign w:val="bottom"/>
          </w:tcPr>
          <w:p w14:paraId="5C19EBD0" w14:textId="77777777" w:rsidR="006A3A12" w:rsidRDefault="007B7775">
            <w:pPr>
              <w:spacing w:after="0" w:line="259" w:lineRule="auto"/>
              <w:ind w:left="235" w:right="0" w:firstLine="0"/>
              <w:jc w:val="left"/>
            </w:pPr>
            <w:r>
              <w:t xml:space="preserve">Подвижные и спортивныеигры </w:t>
            </w:r>
          </w:p>
        </w:tc>
        <w:tc>
          <w:tcPr>
            <w:tcW w:w="663" w:type="dxa"/>
            <w:tcBorders>
              <w:top w:val="single" w:sz="4" w:space="0" w:color="000000"/>
              <w:left w:val="single" w:sz="4" w:space="0" w:color="000000"/>
              <w:bottom w:val="single" w:sz="4" w:space="0" w:color="000000"/>
              <w:right w:val="single" w:sz="4" w:space="0" w:color="000000"/>
            </w:tcBorders>
            <w:vAlign w:val="center"/>
          </w:tcPr>
          <w:p w14:paraId="697868E5" w14:textId="77777777" w:rsidR="006A3A12" w:rsidRDefault="007B7775">
            <w:pPr>
              <w:spacing w:after="0" w:line="259" w:lineRule="auto"/>
              <w:ind w:left="0" w:right="115" w:firstLine="0"/>
              <w:jc w:val="right"/>
            </w:pPr>
            <w:r>
              <w:t xml:space="preserve"> 10  </w:t>
            </w:r>
          </w:p>
        </w:tc>
        <w:tc>
          <w:tcPr>
            <w:tcW w:w="1690" w:type="dxa"/>
            <w:tcBorders>
              <w:top w:val="single" w:sz="4" w:space="0" w:color="000000"/>
              <w:left w:val="single" w:sz="4" w:space="0" w:color="000000"/>
              <w:bottom w:val="single" w:sz="4" w:space="0" w:color="000000"/>
              <w:right w:val="single" w:sz="4" w:space="0" w:color="000000"/>
            </w:tcBorders>
            <w:vAlign w:val="center"/>
          </w:tcPr>
          <w:p w14:paraId="4B5D0D54" w14:textId="77777777" w:rsidR="006A3A12" w:rsidRDefault="007B7775">
            <w:pPr>
              <w:spacing w:after="0" w:line="259" w:lineRule="auto"/>
              <w:ind w:left="125" w:right="0" w:firstLine="0"/>
              <w:jc w:val="center"/>
            </w:pPr>
            <w:r>
              <w:t xml:space="preserve"> 0  </w:t>
            </w:r>
          </w:p>
        </w:tc>
        <w:tc>
          <w:tcPr>
            <w:tcW w:w="1729" w:type="dxa"/>
            <w:tcBorders>
              <w:top w:val="single" w:sz="4" w:space="0" w:color="000000"/>
              <w:left w:val="single" w:sz="4" w:space="0" w:color="000000"/>
              <w:bottom w:val="single" w:sz="4" w:space="0" w:color="000000"/>
              <w:right w:val="single" w:sz="4" w:space="0" w:color="000000"/>
            </w:tcBorders>
            <w:vAlign w:val="center"/>
          </w:tcPr>
          <w:p w14:paraId="4BD53E2F" w14:textId="77777777" w:rsidR="006A3A12" w:rsidRDefault="007B7775">
            <w:pPr>
              <w:spacing w:after="0" w:line="259" w:lineRule="auto"/>
              <w:ind w:left="125" w:right="0" w:firstLine="0"/>
              <w:jc w:val="center"/>
            </w:pPr>
            <w:r>
              <w:t xml:space="preserve"> 1  </w:t>
            </w:r>
          </w:p>
        </w:tc>
        <w:tc>
          <w:tcPr>
            <w:tcW w:w="1983" w:type="dxa"/>
            <w:tcBorders>
              <w:top w:val="single" w:sz="4" w:space="0" w:color="000000"/>
              <w:left w:val="single" w:sz="4" w:space="0" w:color="000000"/>
              <w:bottom w:val="single" w:sz="4" w:space="0" w:color="000000"/>
              <w:right w:val="single" w:sz="4" w:space="0" w:color="000000"/>
            </w:tcBorders>
          </w:tcPr>
          <w:p w14:paraId="4EBF75C7" w14:textId="77777777" w:rsidR="006A3A12" w:rsidRDefault="007B7775">
            <w:pPr>
              <w:spacing w:after="0" w:line="259" w:lineRule="auto"/>
              <w:ind w:left="240" w:right="0" w:firstLine="0"/>
              <w:jc w:val="left"/>
            </w:pPr>
            <w:hyperlink r:id="rId488">
              <w:r>
                <w:rPr>
                  <w:color w:val="0000FF"/>
                  <w:u w:val="single" w:color="0000FF"/>
                </w:rPr>
                <w:t>http://school</w:t>
              </w:r>
            </w:hyperlink>
            <w:hyperlink r:id="rId489"/>
            <w:hyperlink r:id="rId490">
              <w:r>
                <w:rPr>
                  <w:color w:val="0000FF"/>
                  <w:u w:val="single" w:color="0000FF"/>
                </w:rPr>
                <w:t>collection</w:t>
              </w:r>
            </w:hyperlink>
            <w:hyperlink r:id="rId491">
              <w:r>
                <w:t>.</w:t>
              </w:r>
            </w:hyperlink>
            <w:r>
              <w:t xml:space="preserve"> </w:t>
            </w:r>
          </w:p>
        </w:tc>
      </w:tr>
      <w:tr w:rsidR="006A3A12" w14:paraId="1DB56F92" w14:textId="77777777">
        <w:trPr>
          <w:trHeight w:val="336"/>
        </w:trPr>
        <w:tc>
          <w:tcPr>
            <w:tcW w:w="3284" w:type="dxa"/>
            <w:gridSpan w:val="2"/>
            <w:tcBorders>
              <w:top w:val="single" w:sz="4" w:space="0" w:color="000000"/>
              <w:left w:val="single" w:sz="4" w:space="0" w:color="000000"/>
              <w:bottom w:val="single" w:sz="4" w:space="0" w:color="000000"/>
              <w:right w:val="single" w:sz="4" w:space="0" w:color="000000"/>
            </w:tcBorders>
            <w:vAlign w:val="bottom"/>
          </w:tcPr>
          <w:p w14:paraId="48863ABF" w14:textId="77777777" w:rsidR="006A3A12" w:rsidRDefault="007B7775">
            <w:pPr>
              <w:spacing w:after="0" w:line="259" w:lineRule="auto"/>
              <w:ind w:left="235" w:right="0" w:firstLine="0"/>
              <w:jc w:val="left"/>
            </w:pPr>
            <w:r>
              <w:t xml:space="preserve">Итогопоразделу </w:t>
            </w:r>
          </w:p>
        </w:tc>
        <w:tc>
          <w:tcPr>
            <w:tcW w:w="663" w:type="dxa"/>
            <w:tcBorders>
              <w:top w:val="single" w:sz="4" w:space="0" w:color="000000"/>
              <w:left w:val="single" w:sz="4" w:space="0" w:color="000000"/>
              <w:bottom w:val="single" w:sz="4" w:space="0" w:color="000000"/>
              <w:right w:val="single" w:sz="4" w:space="0" w:color="000000"/>
            </w:tcBorders>
          </w:tcPr>
          <w:p w14:paraId="60888F92" w14:textId="77777777" w:rsidR="006A3A12" w:rsidRDefault="007B7775">
            <w:pPr>
              <w:spacing w:after="0" w:line="259" w:lineRule="auto"/>
              <w:ind w:left="0" w:right="115" w:firstLine="0"/>
              <w:jc w:val="right"/>
            </w:pPr>
            <w:r>
              <w:t xml:space="preserve"> 43  </w:t>
            </w:r>
          </w:p>
        </w:tc>
        <w:tc>
          <w:tcPr>
            <w:tcW w:w="3419" w:type="dxa"/>
            <w:gridSpan w:val="2"/>
            <w:tcBorders>
              <w:top w:val="single" w:sz="4" w:space="0" w:color="000000"/>
              <w:left w:val="single" w:sz="4" w:space="0" w:color="000000"/>
              <w:bottom w:val="single" w:sz="4" w:space="0" w:color="000000"/>
              <w:right w:val="nil"/>
            </w:tcBorders>
          </w:tcPr>
          <w:p w14:paraId="71F8BA3D" w14:textId="77777777" w:rsidR="006A3A12" w:rsidRDefault="007B7775">
            <w:pPr>
              <w:spacing w:after="0" w:line="259" w:lineRule="auto"/>
              <w:ind w:left="101" w:right="0" w:firstLine="0"/>
              <w:jc w:val="left"/>
            </w:pPr>
            <w:r>
              <w:t xml:space="preserve"> </w:t>
            </w:r>
          </w:p>
        </w:tc>
        <w:tc>
          <w:tcPr>
            <w:tcW w:w="1983" w:type="dxa"/>
            <w:tcBorders>
              <w:top w:val="single" w:sz="4" w:space="0" w:color="000000"/>
              <w:left w:val="nil"/>
              <w:bottom w:val="single" w:sz="4" w:space="0" w:color="000000"/>
              <w:right w:val="single" w:sz="4" w:space="0" w:color="000000"/>
            </w:tcBorders>
          </w:tcPr>
          <w:p w14:paraId="6E0DAD12" w14:textId="77777777" w:rsidR="006A3A12" w:rsidRDefault="006A3A12">
            <w:pPr>
              <w:spacing w:after="160" w:line="259" w:lineRule="auto"/>
              <w:ind w:left="0" w:right="0" w:firstLine="0"/>
              <w:jc w:val="left"/>
            </w:pPr>
          </w:p>
        </w:tc>
      </w:tr>
      <w:tr w:rsidR="006A3A12" w14:paraId="6BB003F6" w14:textId="77777777">
        <w:trPr>
          <w:trHeight w:val="336"/>
        </w:trPr>
        <w:tc>
          <w:tcPr>
            <w:tcW w:w="7366" w:type="dxa"/>
            <w:gridSpan w:val="5"/>
            <w:tcBorders>
              <w:top w:val="single" w:sz="4" w:space="0" w:color="000000"/>
              <w:left w:val="single" w:sz="4" w:space="0" w:color="000000"/>
              <w:bottom w:val="nil"/>
              <w:right w:val="nil"/>
            </w:tcBorders>
            <w:vAlign w:val="bottom"/>
          </w:tcPr>
          <w:p w14:paraId="5485FA65" w14:textId="77777777" w:rsidR="006A3A12" w:rsidRDefault="007B7775">
            <w:pPr>
              <w:spacing w:after="0" w:line="259" w:lineRule="auto"/>
              <w:ind w:left="235" w:right="0" w:firstLine="0"/>
              <w:jc w:val="left"/>
            </w:pPr>
            <w:r>
              <w:rPr>
                <w:b/>
              </w:rPr>
              <w:t>Раздел 3.Прикладно-ориентирова</w:t>
            </w:r>
            <w:r>
              <w:rPr>
                <w:b/>
                <w:u w:val="single" w:color="000000"/>
              </w:rPr>
              <w:t>нная физическа</w:t>
            </w:r>
            <w:r>
              <w:rPr>
                <w:b/>
              </w:rPr>
              <w:t>я культура</w:t>
            </w:r>
            <w:r>
              <w:t xml:space="preserve"> </w:t>
            </w:r>
          </w:p>
        </w:tc>
        <w:tc>
          <w:tcPr>
            <w:tcW w:w="1983" w:type="dxa"/>
            <w:tcBorders>
              <w:top w:val="single" w:sz="4" w:space="0" w:color="000000"/>
              <w:left w:val="nil"/>
              <w:bottom w:val="single" w:sz="4" w:space="0" w:color="000000"/>
              <w:right w:val="single" w:sz="4" w:space="0" w:color="000000"/>
            </w:tcBorders>
          </w:tcPr>
          <w:p w14:paraId="32E3E409" w14:textId="77777777" w:rsidR="006A3A12" w:rsidRDefault="006A3A12">
            <w:pPr>
              <w:spacing w:after="160" w:line="259" w:lineRule="auto"/>
              <w:ind w:left="0" w:right="0" w:firstLine="0"/>
              <w:jc w:val="left"/>
            </w:pPr>
          </w:p>
        </w:tc>
      </w:tr>
      <w:tr w:rsidR="006A3A12" w14:paraId="446EE161" w14:textId="77777777">
        <w:trPr>
          <w:trHeight w:val="1441"/>
        </w:trPr>
        <w:tc>
          <w:tcPr>
            <w:tcW w:w="499" w:type="dxa"/>
            <w:tcBorders>
              <w:top w:val="single" w:sz="4" w:space="0" w:color="000000"/>
              <w:left w:val="single" w:sz="4" w:space="0" w:color="000000"/>
              <w:bottom w:val="single" w:sz="4" w:space="0" w:color="000000"/>
              <w:right w:val="single" w:sz="4" w:space="0" w:color="000000"/>
            </w:tcBorders>
            <w:vAlign w:val="center"/>
          </w:tcPr>
          <w:p w14:paraId="5A94D446" w14:textId="77777777" w:rsidR="006A3A12" w:rsidRDefault="007B7775">
            <w:pPr>
              <w:spacing w:after="0" w:line="259" w:lineRule="auto"/>
              <w:ind w:left="101" w:right="0" w:firstLine="0"/>
              <w:jc w:val="left"/>
            </w:pPr>
            <w:r>
              <w:lastRenderedPageBreak/>
              <w:t>3.</w:t>
            </w:r>
          </w:p>
          <w:p w14:paraId="1AA06E74" w14:textId="77777777" w:rsidR="006A3A12" w:rsidRDefault="007B7775">
            <w:pPr>
              <w:spacing w:after="0" w:line="259" w:lineRule="auto"/>
              <w:ind w:left="101" w:right="0" w:firstLine="0"/>
              <w:jc w:val="left"/>
            </w:pPr>
            <w:r>
              <w:t xml:space="preserve">1 </w:t>
            </w:r>
          </w:p>
        </w:tc>
        <w:tc>
          <w:tcPr>
            <w:tcW w:w="2785" w:type="dxa"/>
            <w:tcBorders>
              <w:top w:val="single" w:sz="4" w:space="0" w:color="000000"/>
              <w:left w:val="single" w:sz="4" w:space="0" w:color="000000"/>
              <w:bottom w:val="single" w:sz="4" w:space="0" w:color="000000"/>
              <w:right w:val="single" w:sz="4" w:space="0" w:color="000000"/>
            </w:tcBorders>
            <w:vAlign w:val="bottom"/>
          </w:tcPr>
          <w:p w14:paraId="17BA16A2" w14:textId="77777777" w:rsidR="006A3A12" w:rsidRDefault="007B7775">
            <w:pPr>
              <w:spacing w:after="0" w:line="238" w:lineRule="auto"/>
              <w:ind w:left="235" w:right="0" w:firstLine="0"/>
              <w:jc w:val="left"/>
            </w:pPr>
            <w:r>
              <w:t xml:space="preserve">Подготовка к выполнению нормативных </w:t>
            </w:r>
          </w:p>
          <w:p w14:paraId="59030B0F" w14:textId="77777777" w:rsidR="006A3A12" w:rsidRDefault="007B7775">
            <w:pPr>
              <w:spacing w:after="20" w:line="259" w:lineRule="auto"/>
              <w:ind w:left="0" w:right="2" w:firstLine="0"/>
              <w:jc w:val="center"/>
            </w:pPr>
            <w:r>
              <w:t xml:space="preserve">требований комплекса </w:t>
            </w:r>
          </w:p>
          <w:p w14:paraId="64CC1FDB" w14:textId="77777777" w:rsidR="006A3A12" w:rsidRDefault="007B7775">
            <w:pPr>
              <w:spacing w:after="0" w:line="259" w:lineRule="auto"/>
              <w:ind w:left="235" w:right="0" w:firstLine="0"/>
              <w:jc w:val="left"/>
            </w:pPr>
            <w:r>
              <w:t xml:space="preserve">ГТО </w:t>
            </w:r>
          </w:p>
        </w:tc>
        <w:tc>
          <w:tcPr>
            <w:tcW w:w="663" w:type="dxa"/>
            <w:tcBorders>
              <w:top w:val="single" w:sz="4" w:space="0" w:color="000000"/>
              <w:left w:val="single" w:sz="4" w:space="0" w:color="000000"/>
              <w:bottom w:val="single" w:sz="4" w:space="0" w:color="000000"/>
              <w:right w:val="single" w:sz="4" w:space="0" w:color="000000"/>
            </w:tcBorders>
            <w:vAlign w:val="center"/>
          </w:tcPr>
          <w:p w14:paraId="05EEF37F" w14:textId="77777777" w:rsidR="006A3A12" w:rsidRDefault="007B7775">
            <w:pPr>
              <w:spacing w:after="0" w:line="259" w:lineRule="auto"/>
              <w:ind w:left="0" w:right="144" w:firstLine="0"/>
              <w:jc w:val="right"/>
            </w:pPr>
            <w:r>
              <w:t xml:space="preserve">16  </w:t>
            </w:r>
          </w:p>
        </w:tc>
        <w:tc>
          <w:tcPr>
            <w:tcW w:w="3419" w:type="dxa"/>
            <w:gridSpan w:val="2"/>
            <w:tcBorders>
              <w:top w:val="nil"/>
              <w:left w:val="single" w:sz="4" w:space="0" w:color="000000"/>
              <w:bottom w:val="single" w:sz="4" w:space="0" w:color="000000"/>
              <w:right w:val="single" w:sz="4" w:space="0" w:color="000000"/>
            </w:tcBorders>
            <w:vAlign w:val="center"/>
          </w:tcPr>
          <w:p w14:paraId="3B0007EF" w14:textId="77777777" w:rsidR="006A3A12" w:rsidRDefault="007B7775">
            <w:pPr>
              <w:tabs>
                <w:tab w:val="center" w:pos="908"/>
                <w:tab w:val="center" w:pos="1690"/>
                <w:tab w:val="center" w:pos="2617"/>
              </w:tabs>
              <w:spacing w:after="0" w:line="259" w:lineRule="auto"/>
              <w:ind w:left="0" w:right="0" w:firstLine="0"/>
              <w:jc w:val="left"/>
            </w:pPr>
            <w:r>
              <w:rPr>
                <w:rFonts w:ascii="Calibri" w:eastAsia="Calibri" w:hAnsi="Calibri" w:cs="Calibri"/>
                <w:sz w:val="22"/>
              </w:rPr>
              <w:tab/>
            </w:r>
            <w:r>
              <w:t xml:space="preserve"> 1  </w:t>
            </w:r>
            <w:r>
              <w:tab/>
            </w:r>
            <w:r>
              <w:rPr>
                <w:rFonts w:ascii="Calibri" w:eastAsia="Calibri" w:hAnsi="Calibri" w:cs="Calibri"/>
                <w:noProof/>
                <w:sz w:val="22"/>
              </w:rPr>
              <mc:AlternateContent>
                <mc:Choice Requires="wpg">
                  <w:drawing>
                    <wp:inline distT="0" distB="0" distL="0" distR="0" wp14:anchorId="5F2DFF23" wp14:editId="02A1DB2D">
                      <wp:extent cx="6096" cy="908634"/>
                      <wp:effectExtent l="0" t="0" r="0" b="0"/>
                      <wp:docPr id="1246957" name="Group 1246957"/>
                      <wp:cNvGraphicFramePr/>
                      <a:graphic xmlns:a="http://schemas.openxmlformats.org/drawingml/2006/main">
                        <a:graphicData uri="http://schemas.microsoft.com/office/word/2010/wordprocessingGroup">
                          <wpg:wgp>
                            <wpg:cNvGrpSpPr/>
                            <wpg:grpSpPr>
                              <a:xfrm>
                                <a:off x="0" y="0"/>
                                <a:ext cx="6096" cy="908634"/>
                                <a:chOff x="0" y="0"/>
                                <a:chExt cx="6096" cy="908634"/>
                              </a:xfrm>
                            </wpg:grpSpPr>
                            <wps:wsp>
                              <wps:cNvPr id="1329421" name="Shape 1329421"/>
                              <wps:cNvSpPr/>
                              <wps:spPr>
                                <a:xfrm>
                                  <a:off x="0" y="0"/>
                                  <a:ext cx="9144" cy="33527"/>
                                </a:xfrm>
                                <a:custGeom>
                                  <a:avLst/>
                                  <a:gdLst/>
                                  <a:ahLst/>
                                  <a:cxnLst/>
                                  <a:rect l="0" t="0" r="0" b="0"/>
                                  <a:pathLst>
                                    <a:path w="9144" h="33527">
                                      <a:moveTo>
                                        <a:pt x="0" y="0"/>
                                      </a:moveTo>
                                      <a:lnTo>
                                        <a:pt x="9144" y="0"/>
                                      </a:lnTo>
                                      <a:lnTo>
                                        <a:pt x="9144" y="33527"/>
                                      </a:lnTo>
                                      <a:lnTo>
                                        <a:pt x="0" y="335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422" name="Shape 1329422"/>
                              <wps:cNvSpPr/>
                              <wps:spPr>
                                <a:xfrm>
                                  <a:off x="0" y="33553"/>
                                  <a:ext cx="9144" cy="875081"/>
                                </a:xfrm>
                                <a:custGeom>
                                  <a:avLst/>
                                  <a:gdLst/>
                                  <a:ahLst/>
                                  <a:cxnLst/>
                                  <a:rect l="0" t="0" r="0" b="0"/>
                                  <a:pathLst>
                                    <a:path w="9144" h="875081">
                                      <a:moveTo>
                                        <a:pt x="0" y="0"/>
                                      </a:moveTo>
                                      <a:lnTo>
                                        <a:pt x="9144" y="0"/>
                                      </a:lnTo>
                                      <a:lnTo>
                                        <a:pt x="9144" y="875081"/>
                                      </a:lnTo>
                                      <a:lnTo>
                                        <a:pt x="0" y="8750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6957" style="width:0.47998pt;height:71.546pt;mso-position-horizontal-relative:char;mso-position-vertical-relative:line" coordsize="60,9086">
                      <v:shape id="Shape 1329423" style="position:absolute;width:91;height:335;left:0;top:0;" coordsize="9144,33527" path="m0,0l9144,0l9144,33527l0,33527l0,0">
                        <v:stroke weight="0pt" endcap="flat" joinstyle="miter" miterlimit="10" on="false" color="#000000" opacity="0"/>
                        <v:fill on="true" color="#000000"/>
                      </v:shape>
                      <v:shape id="Shape 1329424" style="position:absolute;width:91;height:8750;left:0;top:335;" coordsize="9144,875081" path="m0,0l9144,0l9144,875081l0,875081l0,0">
                        <v:stroke weight="0pt" endcap="flat" joinstyle="miter" miterlimit="10" on="false" color="#000000" opacity="0"/>
                        <v:fill on="true" color="#000000"/>
                      </v:shape>
                    </v:group>
                  </w:pict>
                </mc:Fallback>
              </mc:AlternateContent>
            </w:r>
            <w:r>
              <w:tab/>
              <w:t xml:space="preserve"> 0  </w:t>
            </w:r>
          </w:p>
        </w:tc>
        <w:tc>
          <w:tcPr>
            <w:tcW w:w="1983" w:type="dxa"/>
            <w:tcBorders>
              <w:top w:val="single" w:sz="4" w:space="0" w:color="000000"/>
              <w:left w:val="single" w:sz="4" w:space="0" w:color="000000"/>
              <w:bottom w:val="single" w:sz="4" w:space="0" w:color="000000"/>
              <w:right w:val="single" w:sz="4" w:space="0" w:color="000000"/>
            </w:tcBorders>
            <w:vAlign w:val="center"/>
          </w:tcPr>
          <w:p w14:paraId="0B3D2987" w14:textId="77777777" w:rsidR="006A3A12" w:rsidRDefault="007B7775">
            <w:pPr>
              <w:spacing w:after="0" w:line="259" w:lineRule="auto"/>
              <w:ind w:left="240" w:right="0" w:firstLine="0"/>
              <w:jc w:val="left"/>
            </w:pPr>
            <w:hyperlink r:id="rId492">
              <w:r>
                <w:rPr>
                  <w:color w:val="0000FF"/>
                  <w:u w:val="single" w:color="0000FF"/>
                </w:rPr>
                <w:t>http://school</w:t>
              </w:r>
            </w:hyperlink>
            <w:hyperlink r:id="rId493"/>
            <w:hyperlink r:id="rId494">
              <w:r>
                <w:rPr>
                  <w:color w:val="0000FF"/>
                  <w:u w:val="single" w:color="0000FF"/>
                </w:rPr>
                <w:t>collection</w:t>
              </w:r>
            </w:hyperlink>
            <w:hyperlink r:id="rId495">
              <w:r>
                <w:t>.</w:t>
              </w:r>
            </w:hyperlink>
            <w:r>
              <w:t xml:space="preserve"> </w:t>
            </w:r>
          </w:p>
        </w:tc>
      </w:tr>
      <w:tr w:rsidR="006A3A12" w14:paraId="5327807A" w14:textId="77777777">
        <w:trPr>
          <w:trHeight w:val="336"/>
        </w:trPr>
        <w:tc>
          <w:tcPr>
            <w:tcW w:w="3284" w:type="dxa"/>
            <w:gridSpan w:val="2"/>
            <w:tcBorders>
              <w:top w:val="single" w:sz="4" w:space="0" w:color="000000"/>
              <w:left w:val="single" w:sz="4" w:space="0" w:color="000000"/>
              <w:bottom w:val="single" w:sz="4" w:space="0" w:color="000000"/>
              <w:right w:val="single" w:sz="4" w:space="0" w:color="000000"/>
            </w:tcBorders>
            <w:vAlign w:val="bottom"/>
          </w:tcPr>
          <w:p w14:paraId="6CC92F10" w14:textId="77777777" w:rsidR="006A3A12" w:rsidRDefault="007B7775">
            <w:pPr>
              <w:spacing w:after="0" w:line="259" w:lineRule="auto"/>
              <w:ind w:left="235" w:right="0" w:firstLine="0"/>
              <w:jc w:val="left"/>
            </w:pPr>
            <w:r>
              <w:t xml:space="preserve">Итогопоразделу </w:t>
            </w:r>
          </w:p>
        </w:tc>
        <w:tc>
          <w:tcPr>
            <w:tcW w:w="663" w:type="dxa"/>
            <w:tcBorders>
              <w:top w:val="single" w:sz="4" w:space="0" w:color="000000"/>
              <w:left w:val="single" w:sz="4" w:space="0" w:color="000000"/>
              <w:bottom w:val="single" w:sz="4" w:space="0" w:color="000000"/>
              <w:right w:val="single" w:sz="4" w:space="0" w:color="000000"/>
            </w:tcBorders>
          </w:tcPr>
          <w:p w14:paraId="7D1F5712" w14:textId="77777777" w:rsidR="006A3A12" w:rsidRDefault="007B7775">
            <w:pPr>
              <w:spacing w:after="0" w:line="259" w:lineRule="auto"/>
              <w:ind w:left="0" w:right="115" w:firstLine="0"/>
              <w:jc w:val="right"/>
            </w:pPr>
            <w:r>
              <w:t xml:space="preserve"> 16  </w:t>
            </w:r>
          </w:p>
        </w:tc>
        <w:tc>
          <w:tcPr>
            <w:tcW w:w="3419" w:type="dxa"/>
            <w:gridSpan w:val="2"/>
            <w:tcBorders>
              <w:top w:val="single" w:sz="4" w:space="0" w:color="000000"/>
              <w:left w:val="single" w:sz="4" w:space="0" w:color="000000"/>
              <w:bottom w:val="single" w:sz="4" w:space="0" w:color="000000"/>
              <w:right w:val="nil"/>
            </w:tcBorders>
          </w:tcPr>
          <w:p w14:paraId="365C3ADC" w14:textId="77777777" w:rsidR="006A3A12" w:rsidRDefault="007B7775">
            <w:pPr>
              <w:spacing w:after="0" w:line="259" w:lineRule="auto"/>
              <w:ind w:left="101" w:right="0" w:firstLine="0"/>
              <w:jc w:val="left"/>
            </w:pPr>
            <w:r>
              <w:t xml:space="preserve"> </w:t>
            </w:r>
          </w:p>
        </w:tc>
        <w:tc>
          <w:tcPr>
            <w:tcW w:w="1983" w:type="dxa"/>
            <w:tcBorders>
              <w:top w:val="single" w:sz="4" w:space="0" w:color="000000"/>
              <w:left w:val="nil"/>
              <w:bottom w:val="single" w:sz="4" w:space="0" w:color="000000"/>
              <w:right w:val="single" w:sz="4" w:space="0" w:color="000000"/>
            </w:tcBorders>
          </w:tcPr>
          <w:p w14:paraId="0B4AE45D" w14:textId="77777777" w:rsidR="006A3A12" w:rsidRDefault="006A3A12">
            <w:pPr>
              <w:spacing w:after="160" w:line="259" w:lineRule="auto"/>
              <w:ind w:left="0" w:right="0" w:firstLine="0"/>
              <w:jc w:val="left"/>
            </w:pPr>
          </w:p>
        </w:tc>
      </w:tr>
      <w:tr w:rsidR="006A3A12" w14:paraId="585B70C9" w14:textId="77777777">
        <w:trPr>
          <w:trHeight w:val="614"/>
        </w:trPr>
        <w:tc>
          <w:tcPr>
            <w:tcW w:w="3284" w:type="dxa"/>
            <w:gridSpan w:val="2"/>
            <w:tcBorders>
              <w:top w:val="single" w:sz="4" w:space="0" w:color="000000"/>
              <w:left w:val="single" w:sz="4" w:space="0" w:color="000000"/>
              <w:bottom w:val="single" w:sz="4" w:space="0" w:color="000000"/>
              <w:right w:val="single" w:sz="4" w:space="0" w:color="000000"/>
            </w:tcBorders>
            <w:vAlign w:val="bottom"/>
          </w:tcPr>
          <w:p w14:paraId="2D78A71B" w14:textId="77777777" w:rsidR="006A3A12" w:rsidRDefault="007B7775">
            <w:pPr>
              <w:spacing w:after="0" w:line="259" w:lineRule="auto"/>
              <w:ind w:left="130" w:right="0" w:firstLine="0"/>
            </w:pPr>
            <w:r>
              <w:t xml:space="preserve">ОБЩЕЕ КОЛИЧЕСТВО ЧАСОВ ПО ПРОГРАММЕ </w:t>
            </w:r>
          </w:p>
        </w:tc>
        <w:tc>
          <w:tcPr>
            <w:tcW w:w="663" w:type="dxa"/>
            <w:tcBorders>
              <w:top w:val="single" w:sz="4" w:space="0" w:color="000000"/>
              <w:left w:val="single" w:sz="4" w:space="0" w:color="000000"/>
              <w:bottom w:val="single" w:sz="4" w:space="0" w:color="000000"/>
              <w:right w:val="single" w:sz="4" w:space="0" w:color="000000"/>
            </w:tcBorders>
            <w:vAlign w:val="center"/>
          </w:tcPr>
          <w:p w14:paraId="08AF8809" w14:textId="77777777" w:rsidR="006A3A12" w:rsidRDefault="007B7775">
            <w:pPr>
              <w:spacing w:after="0" w:line="259" w:lineRule="auto"/>
              <w:ind w:left="0" w:right="118" w:firstLine="0"/>
              <w:jc w:val="right"/>
            </w:pPr>
            <w:r>
              <w:t xml:space="preserve">68  </w:t>
            </w:r>
          </w:p>
        </w:tc>
        <w:tc>
          <w:tcPr>
            <w:tcW w:w="1690" w:type="dxa"/>
            <w:tcBorders>
              <w:top w:val="single" w:sz="4" w:space="0" w:color="000000"/>
              <w:left w:val="single" w:sz="4" w:space="0" w:color="000000"/>
              <w:bottom w:val="single" w:sz="4" w:space="0" w:color="000000"/>
              <w:right w:val="single" w:sz="4" w:space="0" w:color="000000"/>
            </w:tcBorders>
            <w:vAlign w:val="center"/>
          </w:tcPr>
          <w:p w14:paraId="510270D9" w14:textId="77777777" w:rsidR="006A3A12" w:rsidRDefault="007B7775">
            <w:pPr>
              <w:spacing w:after="0" w:line="259" w:lineRule="auto"/>
              <w:ind w:left="46" w:right="0" w:firstLine="0"/>
              <w:jc w:val="center"/>
            </w:pPr>
            <w:r>
              <w:t xml:space="preserve"> 1  </w:t>
            </w:r>
          </w:p>
        </w:tc>
        <w:tc>
          <w:tcPr>
            <w:tcW w:w="1729" w:type="dxa"/>
            <w:tcBorders>
              <w:top w:val="single" w:sz="4" w:space="0" w:color="000000"/>
              <w:left w:val="single" w:sz="4" w:space="0" w:color="000000"/>
              <w:bottom w:val="single" w:sz="4" w:space="0" w:color="000000"/>
              <w:right w:val="single" w:sz="4" w:space="0" w:color="000000"/>
            </w:tcBorders>
            <w:vAlign w:val="center"/>
          </w:tcPr>
          <w:p w14:paraId="65B01BC8" w14:textId="77777777" w:rsidR="006A3A12" w:rsidRDefault="007B7775">
            <w:pPr>
              <w:spacing w:after="0" w:line="259" w:lineRule="auto"/>
              <w:ind w:left="46" w:right="0" w:firstLine="0"/>
              <w:jc w:val="center"/>
            </w:pPr>
            <w:r>
              <w:t xml:space="preserve"> 6  </w:t>
            </w:r>
          </w:p>
        </w:tc>
        <w:tc>
          <w:tcPr>
            <w:tcW w:w="1983" w:type="dxa"/>
            <w:tcBorders>
              <w:top w:val="single" w:sz="4" w:space="0" w:color="000000"/>
              <w:left w:val="single" w:sz="4" w:space="0" w:color="000000"/>
              <w:bottom w:val="single" w:sz="4" w:space="0" w:color="000000"/>
              <w:right w:val="single" w:sz="4" w:space="0" w:color="000000"/>
            </w:tcBorders>
            <w:vAlign w:val="center"/>
          </w:tcPr>
          <w:p w14:paraId="3026B787" w14:textId="77777777" w:rsidR="006A3A12" w:rsidRDefault="007B7775">
            <w:pPr>
              <w:spacing w:after="0" w:line="259" w:lineRule="auto"/>
              <w:ind w:left="0" w:right="0" w:firstLine="0"/>
              <w:jc w:val="left"/>
            </w:pPr>
            <w:r>
              <w:t xml:space="preserve"> </w:t>
            </w:r>
          </w:p>
        </w:tc>
      </w:tr>
    </w:tbl>
    <w:p w14:paraId="4702B872" w14:textId="77777777" w:rsidR="006A3A12" w:rsidRDefault="007B7775">
      <w:pPr>
        <w:spacing w:after="5" w:line="271" w:lineRule="auto"/>
        <w:ind w:left="558" w:right="5223"/>
      </w:pPr>
      <w:r>
        <w:rPr>
          <w:b/>
        </w:rPr>
        <w:t xml:space="preserve"> ПОУРОЧНОЕ ПЛАНИРОВАНИЕ </w:t>
      </w:r>
      <w:r>
        <w:t xml:space="preserve"> </w:t>
      </w:r>
      <w:r>
        <w:rPr>
          <w:b/>
        </w:rPr>
        <w:t xml:space="preserve"> 1 КЛАСС </w:t>
      </w:r>
      <w:r>
        <w:t xml:space="preserve"> </w:t>
      </w:r>
      <w:r>
        <w:br w:type="page"/>
      </w:r>
    </w:p>
    <w:p w14:paraId="4E6AB6B2"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103" w:type="dxa"/>
        </w:tblCellMar>
        <w:tblLook w:val="04A0" w:firstRow="1" w:lastRow="0" w:firstColumn="1" w:lastColumn="0" w:noHBand="0" w:noVBand="1"/>
      </w:tblPr>
      <w:tblGrid>
        <w:gridCol w:w="802"/>
        <w:gridCol w:w="6122"/>
        <w:gridCol w:w="2425"/>
      </w:tblGrid>
      <w:tr w:rsidR="006A3A12" w14:paraId="7C739CEE" w14:textId="77777777">
        <w:trPr>
          <w:trHeight w:val="336"/>
        </w:trPr>
        <w:tc>
          <w:tcPr>
            <w:tcW w:w="802" w:type="dxa"/>
            <w:vMerge w:val="restart"/>
            <w:tcBorders>
              <w:top w:val="single" w:sz="4" w:space="0" w:color="000000"/>
              <w:left w:val="single" w:sz="4" w:space="0" w:color="000000"/>
              <w:bottom w:val="single" w:sz="4" w:space="0" w:color="000000"/>
              <w:right w:val="single" w:sz="4" w:space="0" w:color="000000"/>
            </w:tcBorders>
            <w:vAlign w:val="bottom"/>
          </w:tcPr>
          <w:p w14:paraId="6EEF96DD" w14:textId="77777777" w:rsidR="006A3A12" w:rsidRDefault="007B7775">
            <w:pPr>
              <w:spacing w:after="18" w:line="259" w:lineRule="auto"/>
              <w:ind w:left="134" w:right="0" w:firstLine="0"/>
              <w:jc w:val="left"/>
            </w:pPr>
            <w:r>
              <w:rPr>
                <w:b/>
              </w:rPr>
              <w:t xml:space="preserve">№ </w:t>
            </w:r>
          </w:p>
          <w:p w14:paraId="787B9212" w14:textId="77777777" w:rsidR="006A3A12" w:rsidRDefault="007B7775">
            <w:pPr>
              <w:spacing w:after="0" w:line="259" w:lineRule="auto"/>
              <w:ind w:left="15" w:right="0" w:firstLine="0"/>
              <w:jc w:val="center"/>
            </w:pPr>
            <w:r>
              <w:rPr>
                <w:b/>
              </w:rPr>
              <w:t xml:space="preserve">п/п </w:t>
            </w:r>
            <w:r>
              <w:t xml:space="preserve"> </w:t>
            </w:r>
          </w:p>
          <w:p w14:paraId="379FAB0F" w14:textId="77777777" w:rsidR="006A3A12" w:rsidRDefault="007B7775">
            <w:pPr>
              <w:spacing w:after="0" w:line="259" w:lineRule="auto"/>
              <w:ind w:left="134" w:right="0" w:firstLine="0"/>
              <w:jc w:val="left"/>
            </w:pPr>
            <w:r>
              <w:t xml:space="preserve"> </w:t>
            </w:r>
          </w:p>
        </w:tc>
        <w:tc>
          <w:tcPr>
            <w:tcW w:w="6122" w:type="dxa"/>
            <w:vMerge w:val="restart"/>
            <w:tcBorders>
              <w:top w:val="single" w:sz="4" w:space="0" w:color="000000"/>
              <w:left w:val="single" w:sz="4" w:space="0" w:color="000000"/>
              <w:bottom w:val="single" w:sz="4" w:space="0" w:color="000000"/>
              <w:right w:val="single" w:sz="4" w:space="0" w:color="000000"/>
            </w:tcBorders>
            <w:vAlign w:val="bottom"/>
          </w:tcPr>
          <w:p w14:paraId="0372354C" w14:textId="77777777" w:rsidR="006A3A12" w:rsidRDefault="007B7775">
            <w:pPr>
              <w:spacing w:after="0" w:line="259" w:lineRule="auto"/>
              <w:ind w:left="134" w:right="0" w:firstLine="0"/>
              <w:jc w:val="left"/>
            </w:pPr>
            <w:r>
              <w:rPr>
                <w:b/>
              </w:rPr>
              <w:t>Темаурока</w:t>
            </w:r>
            <w:r>
              <w:t xml:space="preserve"> </w:t>
            </w:r>
          </w:p>
          <w:p w14:paraId="4F7345BA" w14:textId="77777777" w:rsidR="006A3A12" w:rsidRDefault="007B7775">
            <w:pPr>
              <w:spacing w:after="0" w:line="259" w:lineRule="auto"/>
              <w:ind w:left="134" w:right="0" w:firstLine="0"/>
              <w:jc w:val="left"/>
            </w:pPr>
            <w:r>
              <w:t xml:space="preserve"> </w:t>
            </w:r>
          </w:p>
        </w:tc>
        <w:tc>
          <w:tcPr>
            <w:tcW w:w="2425" w:type="dxa"/>
            <w:tcBorders>
              <w:top w:val="single" w:sz="4" w:space="0" w:color="000000"/>
              <w:left w:val="single" w:sz="4" w:space="0" w:color="000000"/>
              <w:bottom w:val="single" w:sz="4" w:space="0" w:color="000000"/>
              <w:right w:val="single" w:sz="4" w:space="0" w:color="000000"/>
            </w:tcBorders>
            <w:vAlign w:val="bottom"/>
          </w:tcPr>
          <w:p w14:paraId="1446D55A" w14:textId="77777777" w:rsidR="006A3A12" w:rsidRDefault="007B7775">
            <w:pPr>
              <w:spacing w:after="0" w:line="259" w:lineRule="auto"/>
              <w:ind w:left="0" w:right="0" w:firstLine="0"/>
              <w:jc w:val="left"/>
            </w:pPr>
            <w:r>
              <w:rPr>
                <w:b/>
              </w:rPr>
              <w:t>Количествочасов</w:t>
            </w:r>
            <w:r>
              <w:t xml:space="preserve"> </w:t>
            </w:r>
          </w:p>
        </w:tc>
      </w:tr>
      <w:tr w:rsidR="006A3A12" w14:paraId="23276D25" w14:textId="77777777">
        <w:trPr>
          <w:trHeight w:val="614"/>
        </w:trPr>
        <w:tc>
          <w:tcPr>
            <w:tcW w:w="0" w:type="auto"/>
            <w:vMerge/>
            <w:tcBorders>
              <w:top w:val="nil"/>
              <w:left w:val="single" w:sz="4" w:space="0" w:color="000000"/>
              <w:bottom w:val="single" w:sz="4" w:space="0" w:color="000000"/>
              <w:right w:val="single" w:sz="4" w:space="0" w:color="000000"/>
            </w:tcBorders>
          </w:tcPr>
          <w:p w14:paraId="7A586259"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BC1F555" w14:textId="77777777" w:rsidR="006A3A12" w:rsidRDefault="006A3A12">
            <w:pPr>
              <w:spacing w:after="160" w:line="259" w:lineRule="auto"/>
              <w:ind w:left="0" w:right="0" w:firstLine="0"/>
              <w:jc w:val="left"/>
            </w:pPr>
          </w:p>
        </w:tc>
        <w:tc>
          <w:tcPr>
            <w:tcW w:w="2425" w:type="dxa"/>
            <w:tcBorders>
              <w:top w:val="single" w:sz="4" w:space="0" w:color="000000"/>
              <w:left w:val="single" w:sz="4" w:space="0" w:color="000000"/>
              <w:bottom w:val="single" w:sz="4" w:space="0" w:color="000000"/>
              <w:right w:val="single" w:sz="4" w:space="0" w:color="000000"/>
            </w:tcBorders>
            <w:vAlign w:val="bottom"/>
          </w:tcPr>
          <w:p w14:paraId="4AED813D" w14:textId="77777777" w:rsidR="006A3A12" w:rsidRDefault="007B7775">
            <w:pPr>
              <w:spacing w:after="0" w:line="259" w:lineRule="auto"/>
              <w:ind w:left="135" w:right="0" w:firstLine="0"/>
              <w:jc w:val="left"/>
            </w:pPr>
            <w:r>
              <w:rPr>
                <w:b/>
              </w:rPr>
              <w:t>Всего</w:t>
            </w:r>
            <w:r>
              <w:t xml:space="preserve"> </w:t>
            </w:r>
          </w:p>
          <w:p w14:paraId="1483E651" w14:textId="77777777" w:rsidR="006A3A12" w:rsidRDefault="007B7775">
            <w:pPr>
              <w:spacing w:after="0" w:line="259" w:lineRule="auto"/>
              <w:ind w:left="135" w:right="0" w:firstLine="0"/>
              <w:jc w:val="left"/>
            </w:pPr>
            <w:r>
              <w:t xml:space="preserve"> </w:t>
            </w:r>
          </w:p>
        </w:tc>
      </w:tr>
      <w:tr w:rsidR="006A3A12" w14:paraId="3E932AE1"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3A92F55D" w14:textId="77777777" w:rsidR="006A3A12" w:rsidRDefault="007B7775">
            <w:pPr>
              <w:spacing w:after="0" w:line="259" w:lineRule="auto"/>
              <w:ind w:left="0" w:right="0" w:firstLine="0"/>
              <w:jc w:val="left"/>
            </w:pPr>
            <w:r>
              <w:t xml:space="preserve">1 </w:t>
            </w:r>
          </w:p>
        </w:tc>
        <w:tc>
          <w:tcPr>
            <w:tcW w:w="6122" w:type="dxa"/>
            <w:tcBorders>
              <w:top w:val="single" w:sz="4" w:space="0" w:color="000000"/>
              <w:left w:val="single" w:sz="4" w:space="0" w:color="000000"/>
              <w:bottom w:val="single" w:sz="4" w:space="0" w:color="000000"/>
              <w:right w:val="single" w:sz="4" w:space="0" w:color="000000"/>
            </w:tcBorders>
          </w:tcPr>
          <w:p w14:paraId="32DBD138" w14:textId="77777777" w:rsidR="006A3A12" w:rsidRDefault="007B7775">
            <w:pPr>
              <w:spacing w:after="0" w:line="259" w:lineRule="auto"/>
              <w:ind w:left="134" w:right="0" w:firstLine="0"/>
              <w:jc w:val="left"/>
            </w:pPr>
            <w:r>
              <w:t xml:space="preserve">Чтотакоефизическаякультура </w:t>
            </w:r>
          </w:p>
        </w:tc>
        <w:tc>
          <w:tcPr>
            <w:tcW w:w="2425" w:type="dxa"/>
            <w:tcBorders>
              <w:top w:val="single" w:sz="4" w:space="0" w:color="000000"/>
              <w:left w:val="single" w:sz="4" w:space="0" w:color="000000"/>
              <w:bottom w:val="single" w:sz="4" w:space="0" w:color="000000"/>
              <w:right w:val="single" w:sz="4" w:space="0" w:color="000000"/>
            </w:tcBorders>
          </w:tcPr>
          <w:p w14:paraId="35F6226B" w14:textId="77777777" w:rsidR="006A3A12" w:rsidRDefault="007B7775">
            <w:pPr>
              <w:spacing w:after="0" w:line="259" w:lineRule="auto"/>
              <w:ind w:left="122" w:right="0" w:firstLine="0"/>
              <w:jc w:val="center"/>
            </w:pPr>
            <w:r>
              <w:t xml:space="preserve"> 1  </w:t>
            </w:r>
          </w:p>
        </w:tc>
      </w:tr>
      <w:tr w:rsidR="006A3A12" w14:paraId="4C2DDF9D" w14:textId="77777777">
        <w:trPr>
          <w:trHeight w:val="337"/>
        </w:trPr>
        <w:tc>
          <w:tcPr>
            <w:tcW w:w="802" w:type="dxa"/>
            <w:tcBorders>
              <w:top w:val="single" w:sz="4" w:space="0" w:color="000000"/>
              <w:left w:val="single" w:sz="4" w:space="0" w:color="000000"/>
              <w:bottom w:val="single" w:sz="4" w:space="0" w:color="000000"/>
              <w:right w:val="single" w:sz="4" w:space="0" w:color="000000"/>
            </w:tcBorders>
          </w:tcPr>
          <w:p w14:paraId="2EE0C292" w14:textId="77777777" w:rsidR="006A3A12" w:rsidRDefault="007B7775">
            <w:pPr>
              <w:spacing w:after="0" w:line="259" w:lineRule="auto"/>
              <w:ind w:left="0" w:right="0" w:firstLine="0"/>
              <w:jc w:val="left"/>
            </w:pPr>
            <w:r>
              <w:t xml:space="preserve">2 </w:t>
            </w:r>
          </w:p>
        </w:tc>
        <w:tc>
          <w:tcPr>
            <w:tcW w:w="6122" w:type="dxa"/>
            <w:tcBorders>
              <w:top w:val="single" w:sz="4" w:space="0" w:color="000000"/>
              <w:left w:val="single" w:sz="4" w:space="0" w:color="000000"/>
              <w:bottom w:val="single" w:sz="4" w:space="0" w:color="000000"/>
              <w:right w:val="single" w:sz="4" w:space="0" w:color="000000"/>
            </w:tcBorders>
          </w:tcPr>
          <w:p w14:paraId="7F9523CA" w14:textId="77777777" w:rsidR="006A3A12" w:rsidRDefault="007B7775">
            <w:pPr>
              <w:spacing w:after="0" w:line="259" w:lineRule="auto"/>
              <w:ind w:left="134" w:right="0" w:firstLine="0"/>
              <w:jc w:val="left"/>
            </w:pPr>
            <w:r>
              <w:t xml:space="preserve">Современныефизическиеупражнения </w:t>
            </w:r>
          </w:p>
        </w:tc>
        <w:tc>
          <w:tcPr>
            <w:tcW w:w="2425" w:type="dxa"/>
            <w:tcBorders>
              <w:top w:val="single" w:sz="4" w:space="0" w:color="000000"/>
              <w:left w:val="single" w:sz="4" w:space="0" w:color="000000"/>
              <w:bottom w:val="single" w:sz="4" w:space="0" w:color="000000"/>
              <w:right w:val="single" w:sz="4" w:space="0" w:color="000000"/>
            </w:tcBorders>
          </w:tcPr>
          <w:p w14:paraId="178B0AE6" w14:textId="77777777" w:rsidR="006A3A12" w:rsidRDefault="007B7775">
            <w:pPr>
              <w:spacing w:after="0" w:line="259" w:lineRule="auto"/>
              <w:ind w:left="122" w:right="0" w:firstLine="0"/>
              <w:jc w:val="center"/>
            </w:pPr>
            <w:r>
              <w:t xml:space="preserve"> 1  </w:t>
            </w:r>
          </w:p>
        </w:tc>
      </w:tr>
      <w:tr w:rsidR="006A3A12" w14:paraId="10078DBE"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16E85D82" w14:textId="77777777" w:rsidR="006A3A12" w:rsidRDefault="007B7775">
            <w:pPr>
              <w:spacing w:after="0" w:line="259" w:lineRule="auto"/>
              <w:ind w:left="0" w:right="0" w:firstLine="0"/>
              <w:jc w:val="left"/>
            </w:pPr>
            <w:r>
              <w:t xml:space="preserve">3 </w:t>
            </w:r>
          </w:p>
        </w:tc>
        <w:tc>
          <w:tcPr>
            <w:tcW w:w="6122" w:type="dxa"/>
            <w:tcBorders>
              <w:top w:val="single" w:sz="4" w:space="0" w:color="000000"/>
              <w:left w:val="single" w:sz="4" w:space="0" w:color="000000"/>
              <w:bottom w:val="single" w:sz="4" w:space="0" w:color="000000"/>
              <w:right w:val="single" w:sz="4" w:space="0" w:color="000000"/>
            </w:tcBorders>
          </w:tcPr>
          <w:p w14:paraId="6B58050A" w14:textId="77777777" w:rsidR="006A3A12" w:rsidRDefault="007B7775">
            <w:pPr>
              <w:spacing w:after="0" w:line="259" w:lineRule="auto"/>
              <w:ind w:left="134" w:right="0" w:firstLine="0"/>
              <w:jc w:val="left"/>
            </w:pPr>
            <w:r>
              <w:t xml:space="preserve">Режим дня и правила его составления и соблюдения </w:t>
            </w:r>
          </w:p>
        </w:tc>
        <w:tc>
          <w:tcPr>
            <w:tcW w:w="2425" w:type="dxa"/>
            <w:tcBorders>
              <w:top w:val="single" w:sz="4" w:space="0" w:color="000000"/>
              <w:left w:val="single" w:sz="4" w:space="0" w:color="000000"/>
              <w:bottom w:val="single" w:sz="4" w:space="0" w:color="000000"/>
              <w:right w:val="single" w:sz="4" w:space="0" w:color="000000"/>
            </w:tcBorders>
          </w:tcPr>
          <w:p w14:paraId="2AC62F0B" w14:textId="77777777" w:rsidR="006A3A12" w:rsidRDefault="007B7775">
            <w:pPr>
              <w:spacing w:after="0" w:line="259" w:lineRule="auto"/>
              <w:ind w:left="128" w:right="0" w:firstLine="0"/>
              <w:jc w:val="center"/>
            </w:pPr>
            <w:r>
              <w:t xml:space="preserve">1  </w:t>
            </w:r>
          </w:p>
        </w:tc>
      </w:tr>
      <w:tr w:rsidR="006A3A12" w14:paraId="559E1451"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CD57636" w14:textId="77777777" w:rsidR="006A3A12" w:rsidRDefault="007B7775">
            <w:pPr>
              <w:spacing w:after="0" w:line="259" w:lineRule="auto"/>
              <w:ind w:left="0" w:right="0" w:firstLine="0"/>
              <w:jc w:val="left"/>
            </w:pPr>
            <w:r>
              <w:t xml:space="preserve">4 </w:t>
            </w:r>
          </w:p>
        </w:tc>
        <w:tc>
          <w:tcPr>
            <w:tcW w:w="6122" w:type="dxa"/>
            <w:tcBorders>
              <w:top w:val="single" w:sz="4" w:space="0" w:color="000000"/>
              <w:left w:val="single" w:sz="4" w:space="0" w:color="000000"/>
              <w:bottom w:val="single" w:sz="4" w:space="0" w:color="000000"/>
              <w:right w:val="single" w:sz="4" w:space="0" w:color="000000"/>
            </w:tcBorders>
          </w:tcPr>
          <w:p w14:paraId="7424B454" w14:textId="77777777" w:rsidR="006A3A12" w:rsidRDefault="007B7775">
            <w:pPr>
              <w:spacing w:after="0" w:line="259" w:lineRule="auto"/>
              <w:ind w:left="134" w:right="0" w:firstLine="0"/>
              <w:jc w:val="left"/>
            </w:pPr>
            <w:r>
              <w:t xml:space="preserve">Личная гигиена и гигиенические процедуры </w:t>
            </w:r>
          </w:p>
        </w:tc>
        <w:tc>
          <w:tcPr>
            <w:tcW w:w="2425" w:type="dxa"/>
            <w:tcBorders>
              <w:top w:val="single" w:sz="4" w:space="0" w:color="000000"/>
              <w:left w:val="single" w:sz="4" w:space="0" w:color="000000"/>
              <w:bottom w:val="single" w:sz="4" w:space="0" w:color="000000"/>
              <w:right w:val="single" w:sz="4" w:space="0" w:color="000000"/>
            </w:tcBorders>
          </w:tcPr>
          <w:p w14:paraId="3F26FBFE" w14:textId="77777777" w:rsidR="006A3A12" w:rsidRDefault="007B7775">
            <w:pPr>
              <w:spacing w:after="0" w:line="259" w:lineRule="auto"/>
              <w:ind w:left="128" w:right="0" w:firstLine="0"/>
              <w:jc w:val="center"/>
            </w:pPr>
            <w:r>
              <w:t xml:space="preserve">1  </w:t>
            </w:r>
          </w:p>
        </w:tc>
      </w:tr>
      <w:tr w:rsidR="006A3A12" w14:paraId="646BA2C2"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2C7E477C" w14:textId="77777777" w:rsidR="006A3A12" w:rsidRDefault="007B7775">
            <w:pPr>
              <w:spacing w:after="0" w:line="259" w:lineRule="auto"/>
              <w:ind w:left="0" w:right="0" w:firstLine="0"/>
              <w:jc w:val="left"/>
            </w:pPr>
            <w:r>
              <w:t xml:space="preserve">5 </w:t>
            </w:r>
          </w:p>
        </w:tc>
        <w:tc>
          <w:tcPr>
            <w:tcW w:w="6122" w:type="dxa"/>
            <w:tcBorders>
              <w:top w:val="single" w:sz="4" w:space="0" w:color="000000"/>
              <w:left w:val="single" w:sz="4" w:space="0" w:color="000000"/>
              <w:bottom w:val="single" w:sz="4" w:space="0" w:color="000000"/>
              <w:right w:val="single" w:sz="4" w:space="0" w:color="000000"/>
            </w:tcBorders>
          </w:tcPr>
          <w:p w14:paraId="038934A5" w14:textId="77777777" w:rsidR="006A3A12" w:rsidRDefault="007B7775">
            <w:pPr>
              <w:spacing w:after="0" w:line="259" w:lineRule="auto"/>
              <w:ind w:left="134" w:right="0" w:firstLine="0"/>
              <w:jc w:val="left"/>
            </w:pPr>
            <w:r>
              <w:t xml:space="preserve">Осанка человека. Упражнения для осанки </w:t>
            </w:r>
          </w:p>
        </w:tc>
        <w:tc>
          <w:tcPr>
            <w:tcW w:w="2425" w:type="dxa"/>
            <w:tcBorders>
              <w:top w:val="single" w:sz="4" w:space="0" w:color="000000"/>
              <w:left w:val="single" w:sz="4" w:space="0" w:color="000000"/>
              <w:bottom w:val="single" w:sz="4" w:space="0" w:color="000000"/>
              <w:right w:val="single" w:sz="4" w:space="0" w:color="000000"/>
            </w:tcBorders>
          </w:tcPr>
          <w:p w14:paraId="41B55431" w14:textId="77777777" w:rsidR="006A3A12" w:rsidRDefault="007B7775">
            <w:pPr>
              <w:spacing w:after="0" w:line="259" w:lineRule="auto"/>
              <w:ind w:left="128" w:right="0" w:firstLine="0"/>
              <w:jc w:val="center"/>
            </w:pPr>
            <w:r>
              <w:t xml:space="preserve">1  </w:t>
            </w:r>
          </w:p>
        </w:tc>
      </w:tr>
      <w:tr w:rsidR="006A3A12" w14:paraId="5284949A"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104FC6D8" w14:textId="77777777" w:rsidR="006A3A12" w:rsidRDefault="007B7775">
            <w:pPr>
              <w:spacing w:after="0" w:line="259" w:lineRule="auto"/>
              <w:ind w:left="0" w:right="0" w:firstLine="0"/>
              <w:jc w:val="left"/>
            </w:pPr>
            <w:r>
              <w:t xml:space="preserve">6 </w:t>
            </w:r>
          </w:p>
        </w:tc>
        <w:tc>
          <w:tcPr>
            <w:tcW w:w="6122" w:type="dxa"/>
            <w:tcBorders>
              <w:top w:val="single" w:sz="4" w:space="0" w:color="000000"/>
              <w:left w:val="single" w:sz="4" w:space="0" w:color="000000"/>
              <w:bottom w:val="single" w:sz="4" w:space="0" w:color="000000"/>
              <w:right w:val="single" w:sz="4" w:space="0" w:color="000000"/>
            </w:tcBorders>
            <w:vAlign w:val="bottom"/>
          </w:tcPr>
          <w:p w14:paraId="5F8C0231" w14:textId="77777777" w:rsidR="006A3A12" w:rsidRDefault="007B7775">
            <w:pPr>
              <w:spacing w:after="0" w:line="259" w:lineRule="auto"/>
              <w:ind w:left="134" w:right="0" w:firstLine="0"/>
              <w:jc w:val="left"/>
            </w:pPr>
            <w:r>
              <w:t xml:space="preserve">Комплексы утренней зарядки и физкультминуток в режиме дня школьника </w:t>
            </w:r>
          </w:p>
        </w:tc>
        <w:tc>
          <w:tcPr>
            <w:tcW w:w="2425" w:type="dxa"/>
            <w:tcBorders>
              <w:top w:val="single" w:sz="4" w:space="0" w:color="000000"/>
              <w:left w:val="single" w:sz="4" w:space="0" w:color="000000"/>
              <w:bottom w:val="single" w:sz="4" w:space="0" w:color="000000"/>
              <w:right w:val="single" w:sz="4" w:space="0" w:color="000000"/>
            </w:tcBorders>
            <w:vAlign w:val="center"/>
          </w:tcPr>
          <w:p w14:paraId="193CF4B5" w14:textId="77777777" w:rsidR="006A3A12" w:rsidRDefault="007B7775">
            <w:pPr>
              <w:spacing w:after="0" w:line="259" w:lineRule="auto"/>
              <w:ind w:left="128" w:right="0" w:firstLine="0"/>
              <w:jc w:val="center"/>
            </w:pPr>
            <w:r>
              <w:t xml:space="preserve">1  </w:t>
            </w:r>
          </w:p>
        </w:tc>
      </w:tr>
      <w:tr w:rsidR="006A3A12" w14:paraId="7D9C2B82"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4345B169" w14:textId="77777777" w:rsidR="006A3A12" w:rsidRDefault="007B7775">
            <w:pPr>
              <w:spacing w:after="0" w:line="259" w:lineRule="auto"/>
              <w:ind w:left="0" w:right="0" w:firstLine="0"/>
              <w:jc w:val="left"/>
            </w:pPr>
            <w:r>
              <w:t xml:space="preserve">7 </w:t>
            </w:r>
          </w:p>
        </w:tc>
        <w:tc>
          <w:tcPr>
            <w:tcW w:w="6122" w:type="dxa"/>
            <w:tcBorders>
              <w:top w:val="single" w:sz="4" w:space="0" w:color="000000"/>
              <w:left w:val="single" w:sz="4" w:space="0" w:color="000000"/>
              <w:bottom w:val="single" w:sz="4" w:space="0" w:color="000000"/>
              <w:right w:val="single" w:sz="4" w:space="0" w:color="000000"/>
            </w:tcBorders>
            <w:vAlign w:val="bottom"/>
          </w:tcPr>
          <w:p w14:paraId="63B3DE56" w14:textId="77777777" w:rsidR="006A3A12" w:rsidRDefault="007B7775">
            <w:pPr>
              <w:spacing w:after="0" w:line="259" w:lineRule="auto"/>
              <w:ind w:left="134" w:right="0" w:firstLine="0"/>
              <w:jc w:val="left"/>
            </w:pPr>
            <w:r>
              <w:t xml:space="preserve">Правила поведения на уроках физической культуры </w:t>
            </w:r>
          </w:p>
        </w:tc>
        <w:tc>
          <w:tcPr>
            <w:tcW w:w="2425" w:type="dxa"/>
            <w:tcBorders>
              <w:top w:val="single" w:sz="4" w:space="0" w:color="000000"/>
              <w:left w:val="single" w:sz="4" w:space="0" w:color="000000"/>
              <w:bottom w:val="single" w:sz="4" w:space="0" w:color="000000"/>
              <w:right w:val="single" w:sz="4" w:space="0" w:color="000000"/>
            </w:tcBorders>
          </w:tcPr>
          <w:p w14:paraId="0665773E" w14:textId="77777777" w:rsidR="006A3A12" w:rsidRDefault="007B7775">
            <w:pPr>
              <w:spacing w:after="0" w:line="259" w:lineRule="auto"/>
              <w:ind w:left="128" w:right="0" w:firstLine="0"/>
              <w:jc w:val="center"/>
            </w:pPr>
            <w:r>
              <w:t xml:space="preserve">1  </w:t>
            </w:r>
          </w:p>
        </w:tc>
      </w:tr>
      <w:tr w:rsidR="006A3A12" w14:paraId="5B461CEE"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6B3E1DF3" w14:textId="77777777" w:rsidR="006A3A12" w:rsidRDefault="007B7775">
            <w:pPr>
              <w:spacing w:after="0" w:line="259" w:lineRule="auto"/>
              <w:ind w:left="0" w:right="0" w:firstLine="0"/>
              <w:jc w:val="left"/>
            </w:pPr>
            <w:r>
              <w:t xml:space="preserve">8 </w:t>
            </w:r>
          </w:p>
        </w:tc>
        <w:tc>
          <w:tcPr>
            <w:tcW w:w="6122" w:type="dxa"/>
            <w:tcBorders>
              <w:top w:val="single" w:sz="4" w:space="0" w:color="000000"/>
              <w:left w:val="single" w:sz="4" w:space="0" w:color="000000"/>
              <w:bottom w:val="single" w:sz="4" w:space="0" w:color="000000"/>
              <w:right w:val="single" w:sz="4" w:space="0" w:color="000000"/>
            </w:tcBorders>
            <w:vAlign w:val="bottom"/>
          </w:tcPr>
          <w:p w14:paraId="490FD9B4" w14:textId="77777777" w:rsidR="006A3A12" w:rsidRDefault="007B7775">
            <w:pPr>
              <w:spacing w:after="0" w:line="259" w:lineRule="auto"/>
              <w:ind w:left="134" w:right="0" w:firstLine="0"/>
              <w:jc w:val="left"/>
            </w:pPr>
            <w:r>
              <w:t xml:space="preserve">Понятие гимнастики и спортивной гимнастики </w:t>
            </w:r>
          </w:p>
        </w:tc>
        <w:tc>
          <w:tcPr>
            <w:tcW w:w="2425" w:type="dxa"/>
            <w:tcBorders>
              <w:top w:val="single" w:sz="4" w:space="0" w:color="000000"/>
              <w:left w:val="single" w:sz="4" w:space="0" w:color="000000"/>
              <w:bottom w:val="single" w:sz="4" w:space="0" w:color="000000"/>
              <w:right w:val="single" w:sz="4" w:space="0" w:color="000000"/>
            </w:tcBorders>
          </w:tcPr>
          <w:p w14:paraId="001FB3EC" w14:textId="77777777" w:rsidR="006A3A12" w:rsidRDefault="007B7775">
            <w:pPr>
              <w:spacing w:after="0" w:line="259" w:lineRule="auto"/>
              <w:ind w:left="128" w:right="0" w:firstLine="0"/>
              <w:jc w:val="center"/>
            </w:pPr>
            <w:r>
              <w:t xml:space="preserve">1  </w:t>
            </w:r>
          </w:p>
        </w:tc>
      </w:tr>
      <w:tr w:rsidR="006A3A12" w14:paraId="6070380A"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2BD0B925" w14:textId="77777777" w:rsidR="006A3A12" w:rsidRDefault="007B7775">
            <w:pPr>
              <w:spacing w:after="0" w:line="259" w:lineRule="auto"/>
              <w:ind w:left="0" w:right="0" w:firstLine="0"/>
              <w:jc w:val="left"/>
            </w:pPr>
            <w:r>
              <w:t xml:space="preserve">9 </w:t>
            </w:r>
          </w:p>
        </w:tc>
        <w:tc>
          <w:tcPr>
            <w:tcW w:w="6122" w:type="dxa"/>
            <w:tcBorders>
              <w:top w:val="single" w:sz="4" w:space="0" w:color="000000"/>
              <w:left w:val="single" w:sz="4" w:space="0" w:color="000000"/>
              <w:bottom w:val="single" w:sz="4" w:space="0" w:color="000000"/>
              <w:right w:val="single" w:sz="4" w:space="0" w:color="000000"/>
            </w:tcBorders>
            <w:vAlign w:val="bottom"/>
          </w:tcPr>
          <w:p w14:paraId="015B8AC6" w14:textId="77777777" w:rsidR="006A3A12" w:rsidRDefault="007B7775">
            <w:pPr>
              <w:spacing w:after="0" w:line="259" w:lineRule="auto"/>
              <w:ind w:left="134" w:right="0" w:firstLine="0"/>
              <w:jc w:val="left"/>
            </w:pPr>
            <w:r>
              <w:t xml:space="preserve">Исходные положения в физических упражнениях </w:t>
            </w:r>
          </w:p>
        </w:tc>
        <w:tc>
          <w:tcPr>
            <w:tcW w:w="2425" w:type="dxa"/>
            <w:tcBorders>
              <w:top w:val="single" w:sz="4" w:space="0" w:color="000000"/>
              <w:left w:val="single" w:sz="4" w:space="0" w:color="000000"/>
              <w:bottom w:val="single" w:sz="4" w:space="0" w:color="000000"/>
              <w:right w:val="single" w:sz="4" w:space="0" w:color="000000"/>
            </w:tcBorders>
          </w:tcPr>
          <w:p w14:paraId="2FE7889A" w14:textId="77777777" w:rsidR="006A3A12" w:rsidRDefault="007B7775">
            <w:pPr>
              <w:spacing w:after="0" w:line="259" w:lineRule="auto"/>
              <w:ind w:left="128" w:right="0" w:firstLine="0"/>
              <w:jc w:val="center"/>
            </w:pPr>
            <w:r>
              <w:t xml:space="preserve">1  </w:t>
            </w:r>
          </w:p>
        </w:tc>
      </w:tr>
      <w:tr w:rsidR="006A3A12" w14:paraId="2E258560" w14:textId="77777777">
        <w:trPr>
          <w:trHeight w:val="337"/>
        </w:trPr>
        <w:tc>
          <w:tcPr>
            <w:tcW w:w="802" w:type="dxa"/>
            <w:tcBorders>
              <w:top w:val="single" w:sz="4" w:space="0" w:color="000000"/>
              <w:left w:val="single" w:sz="4" w:space="0" w:color="000000"/>
              <w:bottom w:val="single" w:sz="4" w:space="0" w:color="000000"/>
              <w:right w:val="single" w:sz="4" w:space="0" w:color="000000"/>
            </w:tcBorders>
          </w:tcPr>
          <w:p w14:paraId="4C22B089" w14:textId="77777777" w:rsidR="006A3A12" w:rsidRDefault="007B7775">
            <w:pPr>
              <w:spacing w:after="0" w:line="259" w:lineRule="auto"/>
              <w:ind w:left="0" w:right="0" w:firstLine="0"/>
              <w:jc w:val="left"/>
            </w:pPr>
            <w:r>
              <w:t xml:space="preserve">10 </w:t>
            </w:r>
          </w:p>
        </w:tc>
        <w:tc>
          <w:tcPr>
            <w:tcW w:w="6122" w:type="dxa"/>
            <w:tcBorders>
              <w:top w:val="single" w:sz="4" w:space="0" w:color="000000"/>
              <w:left w:val="single" w:sz="4" w:space="0" w:color="000000"/>
              <w:bottom w:val="single" w:sz="4" w:space="0" w:color="000000"/>
              <w:right w:val="single" w:sz="4" w:space="0" w:color="000000"/>
            </w:tcBorders>
            <w:vAlign w:val="bottom"/>
          </w:tcPr>
          <w:p w14:paraId="69DB5248" w14:textId="77777777" w:rsidR="006A3A12" w:rsidRDefault="007B7775">
            <w:pPr>
              <w:spacing w:after="0" w:line="259" w:lineRule="auto"/>
              <w:ind w:left="134" w:right="0" w:firstLine="0"/>
              <w:jc w:val="left"/>
            </w:pPr>
            <w:r>
              <w:t xml:space="preserve">Учимсягимнастическимупражнениям </w:t>
            </w:r>
          </w:p>
        </w:tc>
        <w:tc>
          <w:tcPr>
            <w:tcW w:w="2425" w:type="dxa"/>
            <w:tcBorders>
              <w:top w:val="single" w:sz="4" w:space="0" w:color="000000"/>
              <w:left w:val="single" w:sz="4" w:space="0" w:color="000000"/>
              <w:bottom w:val="single" w:sz="4" w:space="0" w:color="000000"/>
              <w:right w:val="single" w:sz="4" w:space="0" w:color="000000"/>
            </w:tcBorders>
          </w:tcPr>
          <w:p w14:paraId="1DF07E2F" w14:textId="77777777" w:rsidR="006A3A12" w:rsidRDefault="007B7775">
            <w:pPr>
              <w:spacing w:after="0" w:line="259" w:lineRule="auto"/>
              <w:ind w:left="122" w:right="0" w:firstLine="0"/>
              <w:jc w:val="center"/>
            </w:pPr>
            <w:r>
              <w:t xml:space="preserve"> 1  </w:t>
            </w:r>
          </w:p>
        </w:tc>
      </w:tr>
      <w:tr w:rsidR="006A3A12" w14:paraId="3E5381DF"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707A8578" w14:textId="77777777" w:rsidR="006A3A12" w:rsidRDefault="007B7775">
            <w:pPr>
              <w:spacing w:after="0" w:line="259" w:lineRule="auto"/>
              <w:ind w:left="0" w:right="0" w:firstLine="0"/>
              <w:jc w:val="left"/>
            </w:pPr>
            <w:r>
              <w:t xml:space="preserve">11 </w:t>
            </w:r>
          </w:p>
        </w:tc>
        <w:tc>
          <w:tcPr>
            <w:tcW w:w="6122" w:type="dxa"/>
            <w:tcBorders>
              <w:top w:val="single" w:sz="4" w:space="0" w:color="000000"/>
              <w:left w:val="single" w:sz="4" w:space="0" w:color="000000"/>
              <w:bottom w:val="single" w:sz="4" w:space="0" w:color="000000"/>
              <w:right w:val="single" w:sz="4" w:space="0" w:color="000000"/>
            </w:tcBorders>
            <w:vAlign w:val="bottom"/>
          </w:tcPr>
          <w:p w14:paraId="275F4561" w14:textId="77777777" w:rsidR="006A3A12" w:rsidRDefault="007B7775">
            <w:pPr>
              <w:spacing w:after="0" w:line="259" w:lineRule="auto"/>
              <w:ind w:left="134" w:right="0" w:firstLine="0"/>
              <w:jc w:val="left"/>
            </w:pPr>
            <w:r>
              <w:t xml:space="preserve">Стилизованные способы передвижения ходьбой и бегом </w:t>
            </w:r>
          </w:p>
        </w:tc>
        <w:tc>
          <w:tcPr>
            <w:tcW w:w="2425" w:type="dxa"/>
            <w:tcBorders>
              <w:top w:val="single" w:sz="4" w:space="0" w:color="000000"/>
              <w:left w:val="single" w:sz="4" w:space="0" w:color="000000"/>
              <w:bottom w:val="single" w:sz="4" w:space="0" w:color="000000"/>
              <w:right w:val="single" w:sz="4" w:space="0" w:color="000000"/>
            </w:tcBorders>
            <w:vAlign w:val="center"/>
          </w:tcPr>
          <w:p w14:paraId="0CF56C97" w14:textId="77777777" w:rsidR="006A3A12" w:rsidRDefault="007B7775">
            <w:pPr>
              <w:spacing w:after="0" w:line="259" w:lineRule="auto"/>
              <w:ind w:left="128" w:right="0" w:firstLine="0"/>
              <w:jc w:val="center"/>
            </w:pPr>
            <w:r>
              <w:t xml:space="preserve">1  </w:t>
            </w:r>
          </w:p>
        </w:tc>
      </w:tr>
      <w:tr w:rsidR="006A3A12" w14:paraId="4F7CF8E0"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24AA1783" w14:textId="77777777" w:rsidR="006A3A12" w:rsidRDefault="007B7775">
            <w:pPr>
              <w:spacing w:after="0" w:line="259" w:lineRule="auto"/>
              <w:ind w:left="0" w:right="0" w:firstLine="0"/>
              <w:jc w:val="left"/>
            </w:pPr>
            <w:r>
              <w:t xml:space="preserve">12 </w:t>
            </w:r>
          </w:p>
        </w:tc>
        <w:tc>
          <w:tcPr>
            <w:tcW w:w="6122" w:type="dxa"/>
            <w:tcBorders>
              <w:top w:val="single" w:sz="4" w:space="0" w:color="000000"/>
              <w:left w:val="single" w:sz="4" w:space="0" w:color="000000"/>
              <w:bottom w:val="single" w:sz="4" w:space="0" w:color="000000"/>
              <w:right w:val="single" w:sz="4" w:space="0" w:color="000000"/>
            </w:tcBorders>
          </w:tcPr>
          <w:p w14:paraId="2C54CBB7" w14:textId="77777777" w:rsidR="006A3A12" w:rsidRDefault="007B7775">
            <w:pPr>
              <w:spacing w:after="0" w:line="259" w:lineRule="auto"/>
              <w:ind w:left="134" w:right="0" w:firstLine="0"/>
              <w:jc w:val="left"/>
            </w:pPr>
            <w:r>
              <w:t xml:space="preserve">Акробатическиеупражнения, основныетехники </w:t>
            </w:r>
          </w:p>
        </w:tc>
        <w:tc>
          <w:tcPr>
            <w:tcW w:w="2425" w:type="dxa"/>
            <w:tcBorders>
              <w:top w:val="single" w:sz="4" w:space="0" w:color="000000"/>
              <w:left w:val="single" w:sz="4" w:space="0" w:color="000000"/>
              <w:bottom w:val="single" w:sz="4" w:space="0" w:color="000000"/>
              <w:right w:val="single" w:sz="4" w:space="0" w:color="000000"/>
            </w:tcBorders>
          </w:tcPr>
          <w:p w14:paraId="4C17FE20" w14:textId="77777777" w:rsidR="006A3A12" w:rsidRDefault="007B7775">
            <w:pPr>
              <w:spacing w:after="0" w:line="259" w:lineRule="auto"/>
              <w:ind w:left="122" w:right="0" w:firstLine="0"/>
              <w:jc w:val="center"/>
            </w:pPr>
            <w:r>
              <w:t xml:space="preserve"> 1  </w:t>
            </w:r>
          </w:p>
        </w:tc>
      </w:tr>
      <w:tr w:rsidR="006A3A12" w14:paraId="3CE402E7"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8648EC2" w14:textId="77777777" w:rsidR="006A3A12" w:rsidRDefault="007B7775">
            <w:pPr>
              <w:spacing w:after="0" w:line="259" w:lineRule="auto"/>
              <w:ind w:left="0" w:right="0" w:firstLine="0"/>
              <w:jc w:val="left"/>
            </w:pPr>
            <w:r>
              <w:t xml:space="preserve">13 </w:t>
            </w:r>
          </w:p>
        </w:tc>
        <w:tc>
          <w:tcPr>
            <w:tcW w:w="6122" w:type="dxa"/>
            <w:tcBorders>
              <w:top w:val="single" w:sz="4" w:space="0" w:color="000000"/>
              <w:left w:val="single" w:sz="4" w:space="0" w:color="000000"/>
              <w:bottom w:val="single" w:sz="4" w:space="0" w:color="000000"/>
              <w:right w:val="single" w:sz="4" w:space="0" w:color="000000"/>
            </w:tcBorders>
          </w:tcPr>
          <w:p w14:paraId="14C552BD" w14:textId="77777777" w:rsidR="006A3A12" w:rsidRDefault="007B7775">
            <w:pPr>
              <w:spacing w:after="0" w:line="259" w:lineRule="auto"/>
              <w:ind w:left="134" w:right="0" w:firstLine="0"/>
              <w:jc w:val="left"/>
            </w:pPr>
            <w:r>
              <w:t xml:space="preserve">Акробатическиеупражнения, основныетехники </w:t>
            </w:r>
          </w:p>
        </w:tc>
        <w:tc>
          <w:tcPr>
            <w:tcW w:w="2425" w:type="dxa"/>
            <w:tcBorders>
              <w:top w:val="single" w:sz="4" w:space="0" w:color="000000"/>
              <w:left w:val="single" w:sz="4" w:space="0" w:color="000000"/>
              <w:bottom w:val="single" w:sz="4" w:space="0" w:color="000000"/>
              <w:right w:val="single" w:sz="4" w:space="0" w:color="000000"/>
            </w:tcBorders>
          </w:tcPr>
          <w:p w14:paraId="7103E138" w14:textId="77777777" w:rsidR="006A3A12" w:rsidRDefault="007B7775">
            <w:pPr>
              <w:spacing w:after="0" w:line="259" w:lineRule="auto"/>
              <w:ind w:left="122" w:right="0" w:firstLine="0"/>
              <w:jc w:val="center"/>
            </w:pPr>
            <w:r>
              <w:t xml:space="preserve"> 1  </w:t>
            </w:r>
          </w:p>
        </w:tc>
      </w:tr>
      <w:tr w:rsidR="006A3A12" w14:paraId="2733907C"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12501E94" w14:textId="77777777" w:rsidR="006A3A12" w:rsidRDefault="007B7775">
            <w:pPr>
              <w:spacing w:after="0" w:line="259" w:lineRule="auto"/>
              <w:ind w:left="0" w:right="0" w:firstLine="0"/>
              <w:jc w:val="left"/>
            </w:pPr>
            <w:r>
              <w:t xml:space="preserve">14 </w:t>
            </w:r>
          </w:p>
        </w:tc>
        <w:tc>
          <w:tcPr>
            <w:tcW w:w="6122" w:type="dxa"/>
            <w:tcBorders>
              <w:top w:val="single" w:sz="4" w:space="0" w:color="000000"/>
              <w:left w:val="single" w:sz="4" w:space="0" w:color="000000"/>
              <w:bottom w:val="single" w:sz="4" w:space="0" w:color="000000"/>
              <w:right w:val="single" w:sz="4" w:space="0" w:color="000000"/>
            </w:tcBorders>
            <w:vAlign w:val="bottom"/>
          </w:tcPr>
          <w:p w14:paraId="26B1D242" w14:textId="77777777" w:rsidR="006A3A12" w:rsidRDefault="007B7775">
            <w:pPr>
              <w:spacing w:after="0" w:line="259" w:lineRule="auto"/>
              <w:ind w:left="134" w:right="0" w:firstLine="0"/>
              <w:jc w:val="left"/>
            </w:pPr>
            <w:r>
              <w:t xml:space="preserve">Строевые упражнения и организующие команды на уроках физической культуры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0EDBF430" w14:textId="77777777" w:rsidR="006A3A12" w:rsidRDefault="007B7775">
            <w:pPr>
              <w:spacing w:after="0" w:line="259" w:lineRule="auto"/>
              <w:ind w:left="128" w:right="0" w:firstLine="0"/>
              <w:jc w:val="center"/>
            </w:pPr>
            <w:r>
              <w:t xml:space="preserve">1  </w:t>
            </w:r>
          </w:p>
        </w:tc>
      </w:tr>
      <w:tr w:rsidR="006A3A12" w14:paraId="7D324263"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03A9D9F" w14:textId="77777777" w:rsidR="006A3A12" w:rsidRDefault="007B7775">
            <w:pPr>
              <w:spacing w:after="0" w:line="259" w:lineRule="auto"/>
              <w:ind w:left="0" w:right="0" w:firstLine="0"/>
              <w:jc w:val="left"/>
            </w:pPr>
            <w:r>
              <w:t xml:space="preserve">15 </w:t>
            </w:r>
          </w:p>
        </w:tc>
        <w:tc>
          <w:tcPr>
            <w:tcW w:w="6122" w:type="dxa"/>
            <w:tcBorders>
              <w:top w:val="single" w:sz="4" w:space="0" w:color="000000"/>
              <w:left w:val="single" w:sz="4" w:space="0" w:color="000000"/>
              <w:bottom w:val="single" w:sz="4" w:space="0" w:color="000000"/>
              <w:right w:val="single" w:sz="4" w:space="0" w:color="000000"/>
            </w:tcBorders>
            <w:vAlign w:val="bottom"/>
          </w:tcPr>
          <w:p w14:paraId="63BD958E" w14:textId="77777777" w:rsidR="006A3A12" w:rsidRDefault="007B7775">
            <w:pPr>
              <w:spacing w:after="0" w:line="259" w:lineRule="auto"/>
              <w:ind w:left="134" w:right="0" w:firstLine="0"/>
              <w:jc w:val="left"/>
            </w:pPr>
            <w:r>
              <w:t xml:space="preserve">Способы построения и повороты стоя на месте </w:t>
            </w:r>
          </w:p>
        </w:tc>
        <w:tc>
          <w:tcPr>
            <w:tcW w:w="2425" w:type="dxa"/>
            <w:tcBorders>
              <w:top w:val="single" w:sz="4" w:space="0" w:color="000000"/>
              <w:left w:val="single" w:sz="4" w:space="0" w:color="000000"/>
              <w:bottom w:val="single" w:sz="4" w:space="0" w:color="000000"/>
              <w:right w:val="single" w:sz="4" w:space="0" w:color="000000"/>
            </w:tcBorders>
          </w:tcPr>
          <w:p w14:paraId="7B1F5CA6" w14:textId="77777777" w:rsidR="006A3A12" w:rsidRDefault="007B7775">
            <w:pPr>
              <w:spacing w:after="0" w:line="259" w:lineRule="auto"/>
              <w:ind w:left="128" w:right="0" w:firstLine="0"/>
              <w:jc w:val="center"/>
            </w:pPr>
            <w:r>
              <w:t xml:space="preserve">1  </w:t>
            </w:r>
          </w:p>
        </w:tc>
      </w:tr>
      <w:tr w:rsidR="006A3A12" w14:paraId="0CD74945"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0C29DA5C" w14:textId="77777777" w:rsidR="006A3A12" w:rsidRDefault="007B7775">
            <w:pPr>
              <w:spacing w:after="0" w:line="259" w:lineRule="auto"/>
              <w:ind w:left="0" w:right="0" w:firstLine="0"/>
              <w:jc w:val="left"/>
            </w:pPr>
            <w:r>
              <w:t xml:space="preserve">16 </w:t>
            </w:r>
          </w:p>
        </w:tc>
        <w:tc>
          <w:tcPr>
            <w:tcW w:w="6122" w:type="dxa"/>
            <w:tcBorders>
              <w:top w:val="single" w:sz="4" w:space="0" w:color="000000"/>
              <w:left w:val="single" w:sz="4" w:space="0" w:color="000000"/>
              <w:bottom w:val="single" w:sz="4" w:space="0" w:color="000000"/>
              <w:right w:val="single" w:sz="4" w:space="0" w:color="000000"/>
            </w:tcBorders>
            <w:vAlign w:val="bottom"/>
          </w:tcPr>
          <w:p w14:paraId="3CAAC1C8" w14:textId="77777777" w:rsidR="006A3A12" w:rsidRDefault="007B7775">
            <w:pPr>
              <w:spacing w:after="15" w:line="259" w:lineRule="auto"/>
              <w:ind w:left="134" w:right="0" w:firstLine="0"/>
              <w:jc w:val="left"/>
            </w:pPr>
            <w:r>
              <w:t xml:space="preserve">Стилизованные передвижения (гимнастический шаг, </w:t>
            </w:r>
          </w:p>
          <w:p w14:paraId="7DD8DEA2" w14:textId="77777777" w:rsidR="006A3A12" w:rsidRDefault="007B7775">
            <w:pPr>
              <w:spacing w:after="0" w:line="259" w:lineRule="auto"/>
              <w:ind w:left="134" w:right="0" w:firstLine="0"/>
              <w:jc w:val="left"/>
            </w:pPr>
            <w:r>
              <w:t xml:space="preserve">бег) </w:t>
            </w:r>
          </w:p>
        </w:tc>
        <w:tc>
          <w:tcPr>
            <w:tcW w:w="2425" w:type="dxa"/>
            <w:tcBorders>
              <w:top w:val="single" w:sz="4" w:space="0" w:color="000000"/>
              <w:left w:val="single" w:sz="4" w:space="0" w:color="000000"/>
              <w:bottom w:val="single" w:sz="4" w:space="0" w:color="000000"/>
              <w:right w:val="single" w:sz="4" w:space="0" w:color="000000"/>
            </w:tcBorders>
            <w:vAlign w:val="center"/>
          </w:tcPr>
          <w:p w14:paraId="03E1E9E9" w14:textId="77777777" w:rsidR="006A3A12" w:rsidRDefault="007B7775">
            <w:pPr>
              <w:spacing w:after="0" w:line="259" w:lineRule="auto"/>
              <w:ind w:left="128" w:right="0" w:firstLine="0"/>
              <w:jc w:val="center"/>
            </w:pPr>
            <w:r>
              <w:t xml:space="preserve">1  </w:t>
            </w:r>
          </w:p>
        </w:tc>
      </w:tr>
      <w:tr w:rsidR="006A3A12" w14:paraId="32F89044"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3A228354" w14:textId="77777777" w:rsidR="006A3A12" w:rsidRDefault="007B7775">
            <w:pPr>
              <w:spacing w:after="0" w:line="259" w:lineRule="auto"/>
              <w:ind w:left="0" w:right="0" w:firstLine="0"/>
              <w:jc w:val="left"/>
            </w:pPr>
            <w:r>
              <w:t xml:space="preserve">17 </w:t>
            </w:r>
          </w:p>
        </w:tc>
        <w:tc>
          <w:tcPr>
            <w:tcW w:w="6122" w:type="dxa"/>
            <w:tcBorders>
              <w:top w:val="single" w:sz="4" w:space="0" w:color="000000"/>
              <w:left w:val="single" w:sz="4" w:space="0" w:color="000000"/>
              <w:bottom w:val="single" w:sz="4" w:space="0" w:color="000000"/>
              <w:right w:val="single" w:sz="4" w:space="0" w:color="000000"/>
            </w:tcBorders>
          </w:tcPr>
          <w:p w14:paraId="59150E3F" w14:textId="77777777" w:rsidR="006A3A12" w:rsidRDefault="007B7775">
            <w:pPr>
              <w:spacing w:after="0" w:line="259" w:lineRule="auto"/>
              <w:ind w:left="134" w:right="0" w:firstLine="0"/>
              <w:jc w:val="left"/>
            </w:pPr>
            <w:r>
              <w:t xml:space="preserve">Гимнастическиеупражнения с мячом </w:t>
            </w:r>
          </w:p>
        </w:tc>
        <w:tc>
          <w:tcPr>
            <w:tcW w:w="2425" w:type="dxa"/>
            <w:tcBorders>
              <w:top w:val="single" w:sz="4" w:space="0" w:color="000000"/>
              <w:left w:val="single" w:sz="4" w:space="0" w:color="000000"/>
              <w:bottom w:val="single" w:sz="4" w:space="0" w:color="000000"/>
              <w:right w:val="single" w:sz="4" w:space="0" w:color="000000"/>
            </w:tcBorders>
          </w:tcPr>
          <w:p w14:paraId="17D073D6" w14:textId="77777777" w:rsidR="006A3A12" w:rsidRDefault="007B7775">
            <w:pPr>
              <w:spacing w:after="0" w:line="259" w:lineRule="auto"/>
              <w:ind w:left="122" w:right="0" w:firstLine="0"/>
              <w:jc w:val="center"/>
            </w:pPr>
            <w:r>
              <w:t xml:space="preserve"> 1  </w:t>
            </w:r>
          </w:p>
        </w:tc>
      </w:tr>
      <w:tr w:rsidR="006A3A12" w14:paraId="0696BE59"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4C34B09" w14:textId="77777777" w:rsidR="006A3A12" w:rsidRDefault="007B7775">
            <w:pPr>
              <w:spacing w:after="0" w:line="259" w:lineRule="auto"/>
              <w:ind w:left="0" w:right="0" w:firstLine="0"/>
              <w:jc w:val="left"/>
            </w:pPr>
            <w:r>
              <w:t xml:space="preserve">18 </w:t>
            </w:r>
          </w:p>
        </w:tc>
        <w:tc>
          <w:tcPr>
            <w:tcW w:w="6122" w:type="dxa"/>
            <w:tcBorders>
              <w:top w:val="single" w:sz="4" w:space="0" w:color="000000"/>
              <w:left w:val="single" w:sz="4" w:space="0" w:color="000000"/>
              <w:bottom w:val="single" w:sz="4" w:space="0" w:color="000000"/>
              <w:right w:val="single" w:sz="4" w:space="0" w:color="000000"/>
            </w:tcBorders>
          </w:tcPr>
          <w:p w14:paraId="532252F0" w14:textId="77777777" w:rsidR="006A3A12" w:rsidRDefault="007B7775">
            <w:pPr>
              <w:spacing w:after="0" w:line="259" w:lineRule="auto"/>
              <w:ind w:left="134" w:right="0" w:firstLine="0"/>
              <w:jc w:val="left"/>
            </w:pPr>
            <w:r>
              <w:t xml:space="preserve">Гимнастическиеупражнениясоскакалкой </w:t>
            </w:r>
          </w:p>
        </w:tc>
        <w:tc>
          <w:tcPr>
            <w:tcW w:w="2425" w:type="dxa"/>
            <w:tcBorders>
              <w:top w:val="single" w:sz="4" w:space="0" w:color="000000"/>
              <w:left w:val="single" w:sz="4" w:space="0" w:color="000000"/>
              <w:bottom w:val="single" w:sz="4" w:space="0" w:color="000000"/>
              <w:right w:val="single" w:sz="4" w:space="0" w:color="000000"/>
            </w:tcBorders>
          </w:tcPr>
          <w:p w14:paraId="66D4A3A4" w14:textId="77777777" w:rsidR="006A3A12" w:rsidRDefault="007B7775">
            <w:pPr>
              <w:spacing w:after="0" w:line="259" w:lineRule="auto"/>
              <w:ind w:left="122" w:right="0" w:firstLine="0"/>
              <w:jc w:val="center"/>
            </w:pPr>
            <w:r>
              <w:t xml:space="preserve"> 1  </w:t>
            </w:r>
          </w:p>
        </w:tc>
      </w:tr>
      <w:tr w:rsidR="006A3A12" w14:paraId="5DBAACB9"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601101CB" w14:textId="77777777" w:rsidR="006A3A12" w:rsidRDefault="007B7775">
            <w:pPr>
              <w:spacing w:after="0" w:line="259" w:lineRule="auto"/>
              <w:ind w:left="0" w:right="0" w:firstLine="0"/>
              <w:jc w:val="left"/>
            </w:pPr>
            <w:r>
              <w:t xml:space="preserve">19 </w:t>
            </w:r>
          </w:p>
        </w:tc>
        <w:tc>
          <w:tcPr>
            <w:tcW w:w="6122" w:type="dxa"/>
            <w:tcBorders>
              <w:top w:val="single" w:sz="4" w:space="0" w:color="000000"/>
              <w:left w:val="single" w:sz="4" w:space="0" w:color="000000"/>
              <w:bottom w:val="single" w:sz="4" w:space="0" w:color="000000"/>
              <w:right w:val="single" w:sz="4" w:space="0" w:color="000000"/>
            </w:tcBorders>
          </w:tcPr>
          <w:p w14:paraId="077EC20F" w14:textId="77777777" w:rsidR="006A3A12" w:rsidRDefault="007B7775">
            <w:pPr>
              <w:spacing w:after="0" w:line="259" w:lineRule="auto"/>
              <w:ind w:left="134" w:right="0" w:firstLine="0"/>
              <w:jc w:val="left"/>
            </w:pPr>
            <w:r>
              <w:t xml:space="preserve">Гимнастическиеупражнения в прыжках </w:t>
            </w:r>
          </w:p>
        </w:tc>
        <w:tc>
          <w:tcPr>
            <w:tcW w:w="2425" w:type="dxa"/>
            <w:tcBorders>
              <w:top w:val="single" w:sz="4" w:space="0" w:color="000000"/>
              <w:left w:val="single" w:sz="4" w:space="0" w:color="000000"/>
              <w:bottom w:val="single" w:sz="4" w:space="0" w:color="000000"/>
              <w:right w:val="single" w:sz="4" w:space="0" w:color="000000"/>
            </w:tcBorders>
          </w:tcPr>
          <w:p w14:paraId="24E76FD9" w14:textId="77777777" w:rsidR="006A3A12" w:rsidRDefault="007B7775">
            <w:pPr>
              <w:spacing w:after="0" w:line="259" w:lineRule="auto"/>
              <w:ind w:left="122" w:right="0" w:firstLine="0"/>
              <w:jc w:val="center"/>
            </w:pPr>
            <w:r>
              <w:t xml:space="preserve"> 1  </w:t>
            </w:r>
          </w:p>
        </w:tc>
      </w:tr>
      <w:tr w:rsidR="006A3A12" w14:paraId="394409C4"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5D812DB1" w14:textId="77777777" w:rsidR="006A3A12" w:rsidRDefault="007B7775">
            <w:pPr>
              <w:spacing w:after="0" w:line="259" w:lineRule="auto"/>
              <w:ind w:left="0" w:right="0" w:firstLine="0"/>
              <w:jc w:val="left"/>
            </w:pPr>
            <w:r>
              <w:t xml:space="preserve">20 </w:t>
            </w:r>
          </w:p>
        </w:tc>
        <w:tc>
          <w:tcPr>
            <w:tcW w:w="6122" w:type="dxa"/>
            <w:tcBorders>
              <w:top w:val="single" w:sz="4" w:space="0" w:color="000000"/>
              <w:left w:val="single" w:sz="4" w:space="0" w:color="000000"/>
              <w:bottom w:val="single" w:sz="4" w:space="0" w:color="000000"/>
              <w:right w:val="single" w:sz="4" w:space="0" w:color="000000"/>
            </w:tcBorders>
            <w:vAlign w:val="bottom"/>
          </w:tcPr>
          <w:p w14:paraId="3FC2BC23" w14:textId="77777777" w:rsidR="006A3A12" w:rsidRDefault="007B7775">
            <w:pPr>
              <w:spacing w:after="0" w:line="259" w:lineRule="auto"/>
              <w:ind w:left="134" w:right="0" w:firstLine="0"/>
              <w:jc w:val="left"/>
            </w:pPr>
            <w:r>
              <w:t xml:space="preserve">Подъем туловища из положения лежа на спине и животе </w:t>
            </w:r>
          </w:p>
        </w:tc>
        <w:tc>
          <w:tcPr>
            <w:tcW w:w="2425" w:type="dxa"/>
            <w:tcBorders>
              <w:top w:val="single" w:sz="4" w:space="0" w:color="000000"/>
              <w:left w:val="single" w:sz="4" w:space="0" w:color="000000"/>
              <w:bottom w:val="single" w:sz="4" w:space="0" w:color="000000"/>
              <w:right w:val="single" w:sz="4" w:space="0" w:color="000000"/>
            </w:tcBorders>
            <w:vAlign w:val="center"/>
          </w:tcPr>
          <w:p w14:paraId="2CB86694" w14:textId="77777777" w:rsidR="006A3A12" w:rsidRDefault="007B7775">
            <w:pPr>
              <w:spacing w:after="0" w:line="259" w:lineRule="auto"/>
              <w:ind w:left="128" w:right="0" w:firstLine="0"/>
              <w:jc w:val="center"/>
            </w:pPr>
            <w:r>
              <w:t xml:space="preserve">1  </w:t>
            </w:r>
          </w:p>
        </w:tc>
      </w:tr>
      <w:tr w:rsidR="006A3A12" w14:paraId="373679F1"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237816B" w14:textId="77777777" w:rsidR="006A3A12" w:rsidRDefault="007B7775">
            <w:pPr>
              <w:spacing w:after="0" w:line="259" w:lineRule="auto"/>
              <w:ind w:left="0" w:right="0" w:firstLine="0"/>
              <w:jc w:val="left"/>
            </w:pPr>
            <w:r>
              <w:t xml:space="preserve">21 </w:t>
            </w:r>
          </w:p>
        </w:tc>
        <w:tc>
          <w:tcPr>
            <w:tcW w:w="6122" w:type="dxa"/>
            <w:tcBorders>
              <w:top w:val="single" w:sz="4" w:space="0" w:color="000000"/>
              <w:left w:val="single" w:sz="4" w:space="0" w:color="000000"/>
              <w:bottom w:val="single" w:sz="4" w:space="0" w:color="000000"/>
              <w:right w:val="single" w:sz="4" w:space="0" w:color="000000"/>
            </w:tcBorders>
            <w:vAlign w:val="bottom"/>
          </w:tcPr>
          <w:p w14:paraId="266C97DA" w14:textId="77777777" w:rsidR="006A3A12" w:rsidRDefault="007B7775">
            <w:pPr>
              <w:spacing w:after="0" w:line="259" w:lineRule="auto"/>
              <w:ind w:left="134" w:right="0" w:firstLine="0"/>
              <w:jc w:val="left"/>
            </w:pPr>
            <w:r>
              <w:t xml:space="preserve">Подъем ног из положения лежа на животе </w:t>
            </w:r>
          </w:p>
        </w:tc>
        <w:tc>
          <w:tcPr>
            <w:tcW w:w="2425" w:type="dxa"/>
            <w:tcBorders>
              <w:top w:val="single" w:sz="4" w:space="0" w:color="000000"/>
              <w:left w:val="single" w:sz="4" w:space="0" w:color="000000"/>
              <w:bottom w:val="single" w:sz="4" w:space="0" w:color="000000"/>
              <w:right w:val="single" w:sz="4" w:space="0" w:color="000000"/>
            </w:tcBorders>
          </w:tcPr>
          <w:p w14:paraId="2F0A3F98" w14:textId="77777777" w:rsidR="006A3A12" w:rsidRDefault="007B7775">
            <w:pPr>
              <w:spacing w:after="0" w:line="259" w:lineRule="auto"/>
              <w:ind w:left="128" w:right="0" w:firstLine="0"/>
              <w:jc w:val="center"/>
            </w:pPr>
            <w:r>
              <w:t xml:space="preserve">1  </w:t>
            </w:r>
          </w:p>
        </w:tc>
      </w:tr>
      <w:tr w:rsidR="006A3A12" w14:paraId="15869522" w14:textId="77777777">
        <w:trPr>
          <w:trHeight w:val="337"/>
        </w:trPr>
        <w:tc>
          <w:tcPr>
            <w:tcW w:w="802" w:type="dxa"/>
            <w:tcBorders>
              <w:top w:val="single" w:sz="4" w:space="0" w:color="000000"/>
              <w:left w:val="single" w:sz="4" w:space="0" w:color="000000"/>
              <w:bottom w:val="single" w:sz="4" w:space="0" w:color="000000"/>
              <w:right w:val="single" w:sz="4" w:space="0" w:color="000000"/>
            </w:tcBorders>
          </w:tcPr>
          <w:p w14:paraId="3FF0F695" w14:textId="77777777" w:rsidR="006A3A12" w:rsidRDefault="007B7775">
            <w:pPr>
              <w:spacing w:after="0" w:line="259" w:lineRule="auto"/>
              <w:ind w:left="0" w:right="0" w:firstLine="0"/>
              <w:jc w:val="left"/>
            </w:pPr>
            <w:r>
              <w:t xml:space="preserve">22 </w:t>
            </w:r>
          </w:p>
        </w:tc>
        <w:tc>
          <w:tcPr>
            <w:tcW w:w="6122" w:type="dxa"/>
            <w:tcBorders>
              <w:top w:val="single" w:sz="4" w:space="0" w:color="000000"/>
              <w:left w:val="single" w:sz="4" w:space="0" w:color="000000"/>
              <w:bottom w:val="single" w:sz="4" w:space="0" w:color="000000"/>
              <w:right w:val="single" w:sz="4" w:space="0" w:color="000000"/>
            </w:tcBorders>
            <w:vAlign w:val="bottom"/>
          </w:tcPr>
          <w:p w14:paraId="1A30786A" w14:textId="77777777" w:rsidR="006A3A12" w:rsidRDefault="007B7775">
            <w:pPr>
              <w:spacing w:after="0" w:line="259" w:lineRule="auto"/>
              <w:ind w:left="134" w:right="0" w:firstLine="0"/>
              <w:jc w:val="left"/>
            </w:pPr>
            <w:r>
              <w:t xml:space="preserve">Сгибание рук в положении упор лежа </w:t>
            </w:r>
          </w:p>
        </w:tc>
        <w:tc>
          <w:tcPr>
            <w:tcW w:w="2425" w:type="dxa"/>
            <w:tcBorders>
              <w:top w:val="single" w:sz="4" w:space="0" w:color="000000"/>
              <w:left w:val="single" w:sz="4" w:space="0" w:color="000000"/>
              <w:bottom w:val="single" w:sz="4" w:space="0" w:color="000000"/>
              <w:right w:val="single" w:sz="4" w:space="0" w:color="000000"/>
            </w:tcBorders>
          </w:tcPr>
          <w:p w14:paraId="50883C85" w14:textId="77777777" w:rsidR="006A3A12" w:rsidRDefault="007B7775">
            <w:pPr>
              <w:spacing w:after="0" w:line="259" w:lineRule="auto"/>
              <w:ind w:left="128" w:right="0" w:firstLine="0"/>
              <w:jc w:val="center"/>
            </w:pPr>
            <w:r>
              <w:t xml:space="preserve">1  </w:t>
            </w:r>
          </w:p>
        </w:tc>
      </w:tr>
      <w:tr w:rsidR="006A3A12" w14:paraId="07FA4B28"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6713F285" w14:textId="77777777" w:rsidR="006A3A12" w:rsidRDefault="007B7775">
            <w:pPr>
              <w:spacing w:after="0" w:line="259" w:lineRule="auto"/>
              <w:ind w:left="0" w:right="0" w:firstLine="0"/>
              <w:jc w:val="left"/>
            </w:pPr>
            <w:r>
              <w:t xml:space="preserve">23 </w:t>
            </w:r>
          </w:p>
        </w:tc>
        <w:tc>
          <w:tcPr>
            <w:tcW w:w="6122" w:type="dxa"/>
            <w:tcBorders>
              <w:top w:val="single" w:sz="4" w:space="0" w:color="000000"/>
              <w:left w:val="single" w:sz="4" w:space="0" w:color="000000"/>
              <w:bottom w:val="single" w:sz="4" w:space="0" w:color="000000"/>
              <w:right w:val="single" w:sz="4" w:space="0" w:color="000000"/>
            </w:tcBorders>
            <w:vAlign w:val="bottom"/>
          </w:tcPr>
          <w:p w14:paraId="034BC8DD" w14:textId="77777777" w:rsidR="006A3A12" w:rsidRDefault="007B7775">
            <w:pPr>
              <w:spacing w:after="0" w:line="259" w:lineRule="auto"/>
              <w:ind w:left="134" w:right="0" w:firstLine="0"/>
              <w:jc w:val="left"/>
            </w:pPr>
            <w:r>
              <w:t xml:space="preserve">Разучиваниепрыжков в группировке </w:t>
            </w:r>
          </w:p>
        </w:tc>
        <w:tc>
          <w:tcPr>
            <w:tcW w:w="2425" w:type="dxa"/>
            <w:tcBorders>
              <w:top w:val="single" w:sz="4" w:space="0" w:color="000000"/>
              <w:left w:val="single" w:sz="4" w:space="0" w:color="000000"/>
              <w:bottom w:val="single" w:sz="4" w:space="0" w:color="000000"/>
              <w:right w:val="single" w:sz="4" w:space="0" w:color="000000"/>
            </w:tcBorders>
          </w:tcPr>
          <w:p w14:paraId="0D657305" w14:textId="77777777" w:rsidR="006A3A12" w:rsidRDefault="007B7775">
            <w:pPr>
              <w:spacing w:after="0" w:line="259" w:lineRule="auto"/>
              <w:ind w:left="122" w:right="0" w:firstLine="0"/>
              <w:jc w:val="center"/>
            </w:pPr>
            <w:r>
              <w:t xml:space="preserve"> 1  </w:t>
            </w:r>
          </w:p>
        </w:tc>
      </w:tr>
      <w:tr w:rsidR="006A3A12" w14:paraId="0FD38B34"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2821FAD3" w14:textId="77777777" w:rsidR="006A3A12" w:rsidRDefault="007B7775">
            <w:pPr>
              <w:spacing w:after="0" w:line="259" w:lineRule="auto"/>
              <w:ind w:left="0" w:right="0" w:firstLine="0"/>
              <w:jc w:val="left"/>
            </w:pPr>
            <w:r>
              <w:t xml:space="preserve">24 </w:t>
            </w:r>
          </w:p>
        </w:tc>
        <w:tc>
          <w:tcPr>
            <w:tcW w:w="6122" w:type="dxa"/>
            <w:tcBorders>
              <w:top w:val="single" w:sz="4" w:space="0" w:color="000000"/>
              <w:left w:val="single" w:sz="4" w:space="0" w:color="000000"/>
              <w:bottom w:val="single" w:sz="4" w:space="0" w:color="000000"/>
              <w:right w:val="single" w:sz="4" w:space="0" w:color="000000"/>
            </w:tcBorders>
            <w:vAlign w:val="bottom"/>
          </w:tcPr>
          <w:p w14:paraId="3AA03A75" w14:textId="77777777" w:rsidR="006A3A12" w:rsidRDefault="007B7775">
            <w:pPr>
              <w:spacing w:after="0" w:line="259" w:lineRule="auto"/>
              <w:ind w:left="134" w:right="0" w:firstLine="0"/>
              <w:jc w:val="left"/>
            </w:pPr>
            <w:r>
              <w:t xml:space="preserve">Прыжки в упоре на руках, толчком двумя ногами </w:t>
            </w:r>
          </w:p>
        </w:tc>
        <w:tc>
          <w:tcPr>
            <w:tcW w:w="2425" w:type="dxa"/>
            <w:tcBorders>
              <w:top w:val="single" w:sz="4" w:space="0" w:color="000000"/>
              <w:left w:val="single" w:sz="4" w:space="0" w:color="000000"/>
              <w:bottom w:val="single" w:sz="4" w:space="0" w:color="000000"/>
              <w:right w:val="single" w:sz="4" w:space="0" w:color="000000"/>
            </w:tcBorders>
          </w:tcPr>
          <w:p w14:paraId="2FEF711F" w14:textId="77777777" w:rsidR="006A3A12" w:rsidRDefault="007B7775">
            <w:pPr>
              <w:spacing w:after="0" w:line="259" w:lineRule="auto"/>
              <w:ind w:left="128" w:right="0" w:firstLine="0"/>
              <w:jc w:val="center"/>
            </w:pPr>
            <w:r>
              <w:t xml:space="preserve">1  </w:t>
            </w:r>
          </w:p>
        </w:tc>
      </w:tr>
      <w:tr w:rsidR="006A3A12" w14:paraId="5A1E0D7F"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419014AB" w14:textId="77777777" w:rsidR="006A3A12" w:rsidRDefault="007B7775">
            <w:pPr>
              <w:spacing w:after="0" w:line="259" w:lineRule="auto"/>
              <w:ind w:left="0" w:right="0" w:firstLine="0"/>
              <w:jc w:val="left"/>
            </w:pPr>
            <w:r>
              <w:t xml:space="preserve">25 </w:t>
            </w:r>
          </w:p>
        </w:tc>
        <w:tc>
          <w:tcPr>
            <w:tcW w:w="6122" w:type="dxa"/>
            <w:tcBorders>
              <w:top w:val="single" w:sz="4" w:space="0" w:color="000000"/>
              <w:left w:val="single" w:sz="4" w:space="0" w:color="000000"/>
              <w:bottom w:val="single" w:sz="4" w:space="0" w:color="000000"/>
              <w:right w:val="single" w:sz="4" w:space="0" w:color="000000"/>
            </w:tcBorders>
            <w:vAlign w:val="bottom"/>
          </w:tcPr>
          <w:p w14:paraId="4F75C899" w14:textId="77777777" w:rsidR="006A3A12" w:rsidRDefault="007B7775">
            <w:pPr>
              <w:spacing w:after="0" w:line="259" w:lineRule="auto"/>
              <w:ind w:left="134" w:right="0" w:firstLine="0"/>
              <w:jc w:val="left"/>
            </w:pPr>
            <w:r>
              <w:t xml:space="preserve">Строевые упражнения с лыжами в руках </w:t>
            </w:r>
          </w:p>
        </w:tc>
        <w:tc>
          <w:tcPr>
            <w:tcW w:w="2425" w:type="dxa"/>
            <w:tcBorders>
              <w:top w:val="single" w:sz="4" w:space="0" w:color="000000"/>
              <w:left w:val="single" w:sz="4" w:space="0" w:color="000000"/>
              <w:bottom w:val="single" w:sz="4" w:space="0" w:color="000000"/>
              <w:right w:val="single" w:sz="4" w:space="0" w:color="000000"/>
            </w:tcBorders>
          </w:tcPr>
          <w:p w14:paraId="749D85AC" w14:textId="77777777" w:rsidR="006A3A12" w:rsidRDefault="007B7775">
            <w:pPr>
              <w:spacing w:after="0" w:line="259" w:lineRule="auto"/>
              <w:ind w:left="128" w:right="0" w:firstLine="0"/>
              <w:jc w:val="center"/>
            </w:pPr>
            <w:r>
              <w:t xml:space="preserve">1  </w:t>
            </w:r>
          </w:p>
        </w:tc>
      </w:tr>
      <w:tr w:rsidR="006A3A12" w14:paraId="1A475B68"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4DF89E46" w14:textId="77777777" w:rsidR="006A3A12" w:rsidRDefault="007B7775">
            <w:pPr>
              <w:spacing w:after="0" w:line="259" w:lineRule="auto"/>
              <w:ind w:left="0" w:right="0" w:firstLine="0"/>
              <w:jc w:val="left"/>
            </w:pPr>
            <w:r>
              <w:t xml:space="preserve">26 </w:t>
            </w:r>
          </w:p>
        </w:tc>
        <w:tc>
          <w:tcPr>
            <w:tcW w:w="6122" w:type="dxa"/>
            <w:tcBorders>
              <w:top w:val="single" w:sz="4" w:space="0" w:color="000000"/>
              <w:left w:val="single" w:sz="4" w:space="0" w:color="000000"/>
              <w:bottom w:val="single" w:sz="4" w:space="0" w:color="000000"/>
              <w:right w:val="single" w:sz="4" w:space="0" w:color="000000"/>
            </w:tcBorders>
            <w:vAlign w:val="bottom"/>
          </w:tcPr>
          <w:p w14:paraId="55DCB4CD" w14:textId="77777777" w:rsidR="006A3A12" w:rsidRDefault="007B7775">
            <w:pPr>
              <w:spacing w:after="0" w:line="259" w:lineRule="auto"/>
              <w:ind w:left="134" w:right="0" w:firstLine="0"/>
              <w:jc w:val="left"/>
            </w:pPr>
            <w:r>
              <w:t xml:space="preserve">Строевые упражнения с лыжами в руках </w:t>
            </w:r>
          </w:p>
        </w:tc>
        <w:tc>
          <w:tcPr>
            <w:tcW w:w="2425" w:type="dxa"/>
            <w:tcBorders>
              <w:top w:val="single" w:sz="4" w:space="0" w:color="000000"/>
              <w:left w:val="single" w:sz="4" w:space="0" w:color="000000"/>
              <w:bottom w:val="single" w:sz="4" w:space="0" w:color="000000"/>
              <w:right w:val="single" w:sz="4" w:space="0" w:color="000000"/>
            </w:tcBorders>
          </w:tcPr>
          <w:p w14:paraId="0F11005B" w14:textId="77777777" w:rsidR="006A3A12" w:rsidRDefault="007B7775">
            <w:pPr>
              <w:spacing w:after="0" w:line="259" w:lineRule="auto"/>
              <w:ind w:left="128" w:right="0" w:firstLine="0"/>
              <w:jc w:val="center"/>
            </w:pPr>
            <w:r>
              <w:t xml:space="preserve">1  </w:t>
            </w:r>
          </w:p>
        </w:tc>
      </w:tr>
      <w:tr w:rsidR="006A3A12" w14:paraId="64D9C287"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3E8A6F09" w14:textId="77777777" w:rsidR="006A3A12" w:rsidRDefault="007B7775">
            <w:pPr>
              <w:spacing w:after="0" w:line="259" w:lineRule="auto"/>
              <w:ind w:left="0" w:right="0" w:firstLine="0"/>
              <w:jc w:val="left"/>
            </w:pPr>
            <w:r>
              <w:t xml:space="preserve">27 </w:t>
            </w:r>
          </w:p>
        </w:tc>
        <w:tc>
          <w:tcPr>
            <w:tcW w:w="6122" w:type="dxa"/>
            <w:tcBorders>
              <w:top w:val="single" w:sz="4" w:space="0" w:color="000000"/>
              <w:left w:val="single" w:sz="4" w:space="0" w:color="000000"/>
              <w:bottom w:val="single" w:sz="4" w:space="0" w:color="000000"/>
              <w:right w:val="single" w:sz="4" w:space="0" w:color="000000"/>
            </w:tcBorders>
            <w:vAlign w:val="bottom"/>
          </w:tcPr>
          <w:p w14:paraId="5FD28655" w14:textId="77777777" w:rsidR="006A3A12" w:rsidRDefault="007B7775">
            <w:pPr>
              <w:spacing w:after="0" w:line="259" w:lineRule="auto"/>
              <w:ind w:left="134" w:right="0" w:firstLine="0"/>
              <w:jc w:val="left"/>
            </w:pPr>
            <w:r>
              <w:t xml:space="preserve">Упражнения в передвижении на лыжах </w:t>
            </w:r>
          </w:p>
        </w:tc>
        <w:tc>
          <w:tcPr>
            <w:tcW w:w="2425" w:type="dxa"/>
            <w:tcBorders>
              <w:top w:val="single" w:sz="4" w:space="0" w:color="000000"/>
              <w:left w:val="single" w:sz="4" w:space="0" w:color="000000"/>
              <w:bottom w:val="single" w:sz="4" w:space="0" w:color="000000"/>
              <w:right w:val="single" w:sz="4" w:space="0" w:color="000000"/>
            </w:tcBorders>
          </w:tcPr>
          <w:p w14:paraId="2A785175" w14:textId="77777777" w:rsidR="006A3A12" w:rsidRDefault="007B7775">
            <w:pPr>
              <w:spacing w:after="0" w:line="259" w:lineRule="auto"/>
              <w:ind w:left="128" w:right="0" w:firstLine="0"/>
              <w:jc w:val="center"/>
            </w:pPr>
            <w:r>
              <w:t xml:space="preserve">1  </w:t>
            </w:r>
          </w:p>
        </w:tc>
      </w:tr>
      <w:tr w:rsidR="006A3A12" w14:paraId="02232173"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1108AAC2" w14:textId="77777777" w:rsidR="006A3A12" w:rsidRDefault="007B7775">
            <w:pPr>
              <w:spacing w:after="0" w:line="259" w:lineRule="auto"/>
              <w:ind w:left="0" w:right="0" w:firstLine="0"/>
              <w:jc w:val="left"/>
            </w:pPr>
            <w:r>
              <w:t xml:space="preserve">28 </w:t>
            </w:r>
          </w:p>
        </w:tc>
        <w:tc>
          <w:tcPr>
            <w:tcW w:w="6122" w:type="dxa"/>
            <w:tcBorders>
              <w:top w:val="single" w:sz="4" w:space="0" w:color="000000"/>
              <w:left w:val="single" w:sz="4" w:space="0" w:color="000000"/>
              <w:bottom w:val="single" w:sz="4" w:space="0" w:color="000000"/>
              <w:right w:val="single" w:sz="4" w:space="0" w:color="000000"/>
            </w:tcBorders>
            <w:vAlign w:val="bottom"/>
          </w:tcPr>
          <w:p w14:paraId="148B95AB" w14:textId="77777777" w:rsidR="006A3A12" w:rsidRDefault="007B7775">
            <w:pPr>
              <w:spacing w:after="0" w:line="259" w:lineRule="auto"/>
              <w:ind w:left="134" w:right="0" w:firstLine="0"/>
              <w:jc w:val="left"/>
            </w:pPr>
            <w:r>
              <w:t xml:space="preserve">Упражнения в передвижении на лыжах </w:t>
            </w:r>
          </w:p>
        </w:tc>
        <w:tc>
          <w:tcPr>
            <w:tcW w:w="2425" w:type="dxa"/>
            <w:tcBorders>
              <w:top w:val="single" w:sz="4" w:space="0" w:color="000000"/>
              <w:left w:val="single" w:sz="4" w:space="0" w:color="000000"/>
              <w:bottom w:val="single" w:sz="4" w:space="0" w:color="000000"/>
              <w:right w:val="single" w:sz="4" w:space="0" w:color="000000"/>
            </w:tcBorders>
          </w:tcPr>
          <w:p w14:paraId="49F975A5" w14:textId="77777777" w:rsidR="006A3A12" w:rsidRDefault="007B7775">
            <w:pPr>
              <w:spacing w:after="0" w:line="259" w:lineRule="auto"/>
              <w:ind w:left="128" w:right="0" w:firstLine="0"/>
              <w:jc w:val="center"/>
            </w:pPr>
            <w:r>
              <w:t xml:space="preserve">1  </w:t>
            </w:r>
          </w:p>
        </w:tc>
      </w:tr>
      <w:tr w:rsidR="006A3A12" w14:paraId="1CF563A4"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18C6D87A" w14:textId="77777777" w:rsidR="006A3A12" w:rsidRDefault="007B7775">
            <w:pPr>
              <w:spacing w:after="0" w:line="259" w:lineRule="auto"/>
              <w:ind w:left="0" w:right="0" w:firstLine="0"/>
              <w:jc w:val="left"/>
            </w:pPr>
            <w:r>
              <w:lastRenderedPageBreak/>
              <w:t xml:space="preserve">29 </w:t>
            </w:r>
          </w:p>
        </w:tc>
        <w:tc>
          <w:tcPr>
            <w:tcW w:w="6122" w:type="dxa"/>
            <w:tcBorders>
              <w:top w:val="single" w:sz="4" w:space="0" w:color="000000"/>
              <w:left w:val="single" w:sz="4" w:space="0" w:color="000000"/>
              <w:bottom w:val="single" w:sz="4" w:space="0" w:color="000000"/>
              <w:right w:val="single" w:sz="4" w:space="0" w:color="000000"/>
            </w:tcBorders>
            <w:vAlign w:val="bottom"/>
          </w:tcPr>
          <w:p w14:paraId="1F6B6D6F" w14:textId="77777777" w:rsidR="006A3A12" w:rsidRDefault="007B7775">
            <w:pPr>
              <w:spacing w:after="0" w:line="259" w:lineRule="auto"/>
              <w:ind w:left="134" w:right="0" w:firstLine="0"/>
              <w:jc w:val="left"/>
            </w:pPr>
            <w:r>
              <w:t xml:space="preserve">Имитационные упражнения техники передвижения на лыжах </w:t>
            </w:r>
          </w:p>
        </w:tc>
        <w:tc>
          <w:tcPr>
            <w:tcW w:w="2425" w:type="dxa"/>
            <w:tcBorders>
              <w:top w:val="single" w:sz="4" w:space="0" w:color="000000"/>
              <w:left w:val="single" w:sz="4" w:space="0" w:color="000000"/>
              <w:bottom w:val="single" w:sz="4" w:space="0" w:color="000000"/>
              <w:right w:val="single" w:sz="4" w:space="0" w:color="000000"/>
            </w:tcBorders>
            <w:vAlign w:val="center"/>
          </w:tcPr>
          <w:p w14:paraId="7751ECC6" w14:textId="77777777" w:rsidR="006A3A12" w:rsidRDefault="007B7775">
            <w:pPr>
              <w:spacing w:after="0" w:line="259" w:lineRule="auto"/>
              <w:ind w:left="128" w:right="0" w:firstLine="0"/>
              <w:jc w:val="center"/>
            </w:pPr>
            <w:r>
              <w:t xml:space="preserve">1  </w:t>
            </w:r>
          </w:p>
        </w:tc>
      </w:tr>
      <w:tr w:rsidR="006A3A12" w14:paraId="3C6DD685"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0CFC39DC" w14:textId="77777777" w:rsidR="006A3A12" w:rsidRDefault="007B7775">
            <w:pPr>
              <w:spacing w:after="0" w:line="259" w:lineRule="auto"/>
              <w:ind w:left="0" w:right="0" w:firstLine="0"/>
              <w:jc w:val="left"/>
            </w:pPr>
            <w:r>
              <w:t xml:space="preserve">30 </w:t>
            </w:r>
          </w:p>
        </w:tc>
        <w:tc>
          <w:tcPr>
            <w:tcW w:w="6122" w:type="dxa"/>
            <w:tcBorders>
              <w:top w:val="single" w:sz="4" w:space="0" w:color="000000"/>
              <w:left w:val="single" w:sz="4" w:space="0" w:color="000000"/>
              <w:bottom w:val="single" w:sz="4" w:space="0" w:color="000000"/>
              <w:right w:val="single" w:sz="4" w:space="0" w:color="000000"/>
            </w:tcBorders>
            <w:vAlign w:val="bottom"/>
          </w:tcPr>
          <w:p w14:paraId="43447800" w14:textId="77777777" w:rsidR="006A3A12" w:rsidRDefault="007B7775">
            <w:pPr>
              <w:spacing w:after="0" w:line="259" w:lineRule="auto"/>
              <w:ind w:left="134" w:right="0" w:firstLine="0"/>
              <w:jc w:val="left"/>
            </w:pPr>
            <w:r>
              <w:t xml:space="preserve">Имитационные упражнения техники передвижения на лыжах </w:t>
            </w:r>
          </w:p>
        </w:tc>
        <w:tc>
          <w:tcPr>
            <w:tcW w:w="2425" w:type="dxa"/>
            <w:tcBorders>
              <w:top w:val="single" w:sz="4" w:space="0" w:color="000000"/>
              <w:left w:val="single" w:sz="4" w:space="0" w:color="000000"/>
              <w:bottom w:val="single" w:sz="4" w:space="0" w:color="000000"/>
              <w:right w:val="single" w:sz="4" w:space="0" w:color="000000"/>
            </w:tcBorders>
            <w:vAlign w:val="center"/>
          </w:tcPr>
          <w:p w14:paraId="34BC71FD" w14:textId="77777777" w:rsidR="006A3A12" w:rsidRDefault="007B7775">
            <w:pPr>
              <w:spacing w:after="0" w:line="259" w:lineRule="auto"/>
              <w:ind w:left="128" w:right="0" w:firstLine="0"/>
              <w:jc w:val="center"/>
            </w:pPr>
            <w:r>
              <w:t xml:space="preserve">1  </w:t>
            </w:r>
          </w:p>
        </w:tc>
      </w:tr>
      <w:tr w:rsidR="006A3A12" w14:paraId="1B59C2DD"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5CCB7D76" w14:textId="77777777" w:rsidR="006A3A12" w:rsidRDefault="007B7775">
            <w:pPr>
              <w:spacing w:after="0" w:line="259" w:lineRule="auto"/>
              <w:ind w:left="0" w:right="0" w:firstLine="0"/>
              <w:jc w:val="left"/>
            </w:pPr>
            <w:r>
              <w:t xml:space="preserve">31 </w:t>
            </w:r>
          </w:p>
        </w:tc>
        <w:tc>
          <w:tcPr>
            <w:tcW w:w="6122" w:type="dxa"/>
            <w:tcBorders>
              <w:top w:val="single" w:sz="4" w:space="0" w:color="000000"/>
              <w:left w:val="single" w:sz="4" w:space="0" w:color="000000"/>
              <w:bottom w:val="single" w:sz="4" w:space="0" w:color="000000"/>
              <w:right w:val="single" w:sz="4" w:space="0" w:color="000000"/>
            </w:tcBorders>
            <w:vAlign w:val="bottom"/>
          </w:tcPr>
          <w:p w14:paraId="05990D35" w14:textId="77777777" w:rsidR="006A3A12" w:rsidRDefault="007B7775">
            <w:pPr>
              <w:spacing w:after="0" w:line="259" w:lineRule="auto"/>
              <w:ind w:left="134" w:right="0" w:firstLine="0"/>
              <w:jc w:val="left"/>
            </w:pPr>
            <w:r>
              <w:t xml:space="preserve">Техника ступающего шага во время передвижения </w:t>
            </w:r>
          </w:p>
        </w:tc>
        <w:tc>
          <w:tcPr>
            <w:tcW w:w="2425" w:type="dxa"/>
            <w:tcBorders>
              <w:top w:val="single" w:sz="4" w:space="0" w:color="000000"/>
              <w:left w:val="single" w:sz="4" w:space="0" w:color="000000"/>
              <w:bottom w:val="single" w:sz="4" w:space="0" w:color="000000"/>
              <w:right w:val="single" w:sz="4" w:space="0" w:color="000000"/>
            </w:tcBorders>
          </w:tcPr>
          <w:p w14:paraId="5B9C6EF6" w14:textId="77777777" w:rsidR="006A3A12" w:rsidRDefault="007B7775">
            <w:pPr>
              <w:spacing w:after="0" w:line="259" w:lineRule="auto"/>
              <w:ind w:left="128" w:right="0" w:firstLine="0"/>
              <w:jc w:val="center"/>
            </w:pPr>
            <w:r>
              <w:t xml:space="preserve">1  </w:t>
            </w:r>
          </w:p>
        </w:tc>
      </w:tr>
      <w:tr w:rsidR="006A3A12" w14:paraId="3DEE2B9C"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5D95568D" w14:textId="77777777" w:rsidR="006A3A12" w:rsidRDefault="007B7775">
            <w:pPr>
              <w:spacing w:after="0" w:line="259" w:lineRule="auto"/>
              <w:ind w:left="0" w:right="0" w:firstLine="0"/>
              <w:jc w:val="left"/>
            </w:pPr>
            <w:r>
              <w:t xml:space="preserve">32 </w:t>
            </w:r>
          </w:p>
        </w:tc>
        <w:tc>
          <w:tcPr>
            <w:tcW w:w="6122" w:type="dxa"/>
            <w:tcBorders>
              <w:top w:val="single" w:sz="4" w:space="0" w:color="000000"/>
              <w:left w:val="single" w:sz="4" w:space="0" w:color="000000"/>
              <w:bottom w:val="single" w:sz="4" w:space="0" w:color="000000"/>
              <w:right w:val="single" w:sz="4" w:space="0" w:color="000000"/>
            </w:tcBorders>
            <w:vAlign w:val="bottom"/>
          </w:tcPr>
          <w:p w14:paraId="452636E4" w14:textId="77777777" w:rsidR="006A3A12" w:rsidRDefault="007B7775">
            <w:pPr>
              <w:spacing w:after="0" w:line="259" w:lineRule="auto"/>
              <w:ind w:left="134" w:right="0" w:firstLine="0"/>
              <w:jc w:val="left"/>
            </w:pPr>
            <w:r>
              <w:t xml:space="preserve">Техника ступающего шага во время передвижения </w:t>
            </w:r>
          </w:p>
        </w:tc>
        <w:tc>
          <w:tcPr>
            <w:tcW w:w="2425" w:type="dxa"/>
            <w:tcBorders>
              <w:top w:val="single" w:sz="4" w:space="0" w:color="000000"/>
              <w:left w:val="single" w:sz="4" w:space="0" w:color="000000"/>
              <w:bottom w:val="single" w:sz="4" w:space="0" w:color="000000"/>
              <w:right w:val="single" w:sz="4" w:space="0" w:color="000000"/>
            </w:tcBorders>
          </w:tcPr>
          <w:p w14:paraId="6614903C" w14:textId="77777777" w:rsidR="006A3A12" w:rsidRDefault="007B7775">
            <w:pPr>
              <w:spacing w:after="0" w:line="259" w:lineRule="auto"/>
              <w:ind w:left="128" w:right="0" w:firstLine="0"/>
              <w:jc w:val="center"/>
            </w:pPr>
            <w:r>
              <w:t xml:space="preserve">1  </w:t>
            </w:r>
          </w:p>
        </w:tc>
      </w:tr>
      <w:tr w:rsidR="006A3A12" w14:paraId="6EE79611"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750BC308" w14:textId="77777777" w:rsidR="006A3A12" w:rsidRDefault="007B7775">
            <w:pPr>
              <w:spacing w:after="0" w:line="259" w:lineRule="auto"/>
              <w:ind w:left="0" w:right="0" w:firstLine="0"/>
              <w:jc w:val="left"/>
            </w:pPr>
            <w:r>
              <w:t xml:space="preserve">33 </w:t>
            </w:r>
          </w:p>
        </w:tc>
        <w:tc>
          <w:tcPr>
            <w:tcW w:w="6122" w:type="dxa"/>
            <w:tcBorders>
              <w:top w:val="single" w:sz="4" w:space="0" w:color="000000"/>
              <w:left w:val="single" w:sz="4" w:space="0" w:color="000000"/>
              <w:bottom w:val="single" w:sz="4" w:space="0" w:color="000000"/>
              <w:right w:val="single" w:sz="4" w:space="0" w:color="000000"/>
            </w:tcBorders>
            <w:vAlign w:val="bottom"/>
          </w:tcPr>
          <w:p w14:paraId="5F45EF0F" w14:textId="77777777" w:rsidR="006A3A12" w:rsidRDefault="007B7775">
            <w:pPr>
              <w:spacing w:after="0" w:line="259" w:lineRule="auto"/>
              <w:ind w:left="134" w:right="0" w:firstLine="0"/>
            </w:pPr>
            <w:r>
              <w:t xml:space="preserve">Имитационные упражнения техники передвижения на лыжах скользящим шагом </w:t>
            </w:r>
          </w:p>
        </w:tc>
        <w:tc>
          <w:tcPr>
            <w:tcW w:w="2425" w:type="dxa"/>
            <w:tcBorders>
              <w:top w:val="single" w:sz="4" w:space="0" w:color="000000"/>
              <w:left w:val="single" w:sz="4" w:space="0" w:color="000000"/>
              <w:bottom w:val="single" w:sz="4" w:space="0" w:color="000000"/>
              <w:right w:val="single" w:sz="4" w:space="0" w:color="000000"/>
            </w:tcBorders>
            <w:vAlign w:val="center"/>
          </w:tcPr>
          <w:p w14:paraId="18F0F4AF" w14:textId="77777777" w:rsidR="006A3A12" w:rsidRDefault="007B7775">
            <w:pPr>
              <w:spacing w:after="0" w:line="259" w:lineRule="auto"/>
              <w:ind w:left="128" w:right="0" w:firstLine="0"/>
              <w:jc w:val="center"/>
            </w:pPr>
            <w:r>
              <w:t xml:space="preserve">1  </w:t>
            </w:r>
          </w:p>
        </w:tc>
      </w:tr>
    </w:tbl>
    <w:p w14:paraId="457508BB"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58" w:type="dxa"/>
        </w:tblCellMar>
        <w:tblLook w:val="04A0" w:firstRow="1" w:lastRow="0" w:firstColumn="1" w:lastColumn="0" w:noHBand="0" w:noVBand="1"/>
      </w:tblPr>
      <w:tblGrid>
        <w:gridCol w:w="802"/>
        <w:gridCol w:w="6122"/>
        <w:gridCol w:w="2425"/>
      </w:tblGrid>
      <w:tr w:rsidR="006A3A12" w14:paraId="72289D0C"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35DCBFD5" w14:textId="77777777" w:rsidR="006A3A12" w:rsidRDefault="007B7775">
            <w:pPr>
              <w:spacing w:after="0" w:line="259" w:lineRule="auto"/>
              <w:ind w:left="0" w:right="0" w:firstLine="0"/>
              <w:jc w:val="left"/>
            </w:pPr>
            <w:r>
              <w:t xml:space="preserve">34 </w:t>
            </w:r>
          </w:p>
        </w:tc>
        <w:tc>
          <w:tcPr>
            <w:tcW w:w="6122" w:type="dxa"/>
            <w:tcBorders>
              <w:top w:val="single" w:sz="4" w:space="0" w:color="000000"/>
              <w:left w:val="single" w:sz="4" w:space="0" w:color="000000"/>
              <w:bottom w:val="single" w:sz="4" w:space="0" w:color="000000"/>
              <w:right w:val="single" w:sz="4" w:space="0" w:color="000000"/>
            </w:tcBorders>
            <w:vAlign w:val="bottom"/>
          </w:tcPr>
          <w:p w14:paraId="70B8164F" w14:textId="77777777" w:rsidR="006A3A12" w:rsidRDefault="007B7775">
            <w:pPr>
              <w:spacing w:after="0" w:line="259" w:lineRule="auto"/>
              <w:ind w:left="134" w:right="0" w:firstLine="0"/>
              <w:jc w:val="left"/>
            </w:pPr>
            <w:r>
              <w:t xml:space="preserve">Упражнения в передвижении с изменением скорости </w:t>
            </w:r>
          </w:p>
        </w:tc>
        <w:tc>
          <w:tcPr>
            <w:tcW w:w="2425" w:type="dxa"/>
            <w:tcBorders>
              <w:top w:val="single" w:sz="4" w:space="0" w:color="000000"/>
              <w:left w:val="single" w:sz="4" w:space="0" w:color="000000"/>
              <w:bottom w:val="single" w:sz="4" w:space="0" w:color="000000"/>
              <w:right w:val="single" w:sz="4" w:space="0" w:color="000000"/>
            </w:tcBorders>
          </w:tcPr>
          <w:p w14:paraId="613CBCEC" w14:textId="77777777" w:rsidR="006A3A12" w:rsidRDefault="007B7775">
            <w:pPr>
              <w:spacing w:after="0" w:line="259" w:lineRule="auto"/>
              <w:ind w:left="83" w:right="0" w:firstLine="0"/>
              <w:jc w:val="center"/>
            </w:pPr>
            <w:r>
              <w:t xml:space="preserve">1  </w:t>
            </w:r>
          </w:p>
        </w:tc>
      </w:tr>
      <w:tr w:rsidR="006A3A12" w14:paraId="4E62BBF3"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1B1DC41B" w14:textId="77777777" w:rsidR="006A3A12" w:rsidRDefault="007B7775">
            <w:pPr>
              <w:spacing w:after="0" w:line="259" w:lineRule="auto"/>
              <w:ind w:left="0" w:right="0" w:firstLine="0"/>
              <w:jc w:val="left"/>
            </w:pPr>
            <w:r>
              <w:t xml:space="preserve">35 </w:t>
            </w:r>
          </w:p>
        </w:tc>
        <w:tc>
          <w:tcPr>
            <w:tcW w:w="6122" w:type="dxa"/>
            <w:tcBorders>
              <w:top w:val="single" w:sz="4" w:space="0" w:color="000000"/>
              <w:left w:val="single" w:sz="4" w:space="0" w:color="000000"/>
              <w:bottom w:val="single" w:sz="4" w:space="0" w:color="000000"/>
              <w:right w:val="single" w:sz="4" w:space="0" w:color="000000"/>
            </w:tcBorders>
            <w:vAlign w:val="bottom"/>
          </w:tcPr>
          <w:p w14:paraId="5FF90544" w14:textId="77777777" w:rsidR="006A3A12" w:rsidRDefault="007B7775">
            <w:pPr>
              <w:spacing w:after="0" w:line="259" w:lineRule="auto"/>
              <w:ind w:left="134" w:right="0" w:firstLine="0"/>
              <w:jc w:val="left"/>
            </w:pPr>
            <w:r>
              <w:t xml:space="preserve">Обучение равномерному бегу в колонне по одному с невысокой скоростью </w:t>
            </w:r>
          </w:p>
        </w:tc>
        <w:tc>
          <w:tcPr>
            <w:tcW w:w="2425" w:type="dxa"/>
            <w:tcBorders>
              <w:top w:val="single" w:sz="4" w:space="0" w:color="000000"/>
              <w:left w:val="single" w:sz="4" w:space="0" w:color="000000"/>
              <w:bottom w:val="single" w:sz="4" w:space="0" w:color="000000"/>
              <w:right w:val="single" w:sz="4" w:space="0" w:color="000000"/>
            </w:tcBorders>
            <w:vAlign w:val="center"/>
          </w:tcPr>
          <w:p w14:paraId="6F4BEA27" w14:textId="77777777" w:rsidR="006A3A12" w:rsidRDefault="007B7775">
            <w:pPr>
              <w:spacing w:after="0" w:line="259" w:lineRule="auto"/>
              <w:ind w:left="83" w:right="0" w:firstLine="0"/>
              <w:jc w:val="center"/>
            </w:pPr>
            <w:r>
              <w:t xml:space="preserve">1  </w:t>
            </w:r>
          </w:p>
        </w:tc>
      </w:tr>
      <w:tr w:rsidR="006A3A12" w14:paraId="487B8FA6"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3CD134C4" w14:textId="77777777" w:rsidR="006A3A12" w:rsidRDefault="007B7775">
            <w:pPr>
              <w:spacing w:after="0" w:line="259" w:lineRule="auto"/>
              <w:ind w:left="0" w:right="0" w:firstLine="0"/>
              <w:jc w:val="left"/>
            </w:pPr>
            <w:r>
              <w:t xml:space="preserve">36 </w:t>
            </w:r>
          </w:p>
        </w:tc>
        <w:tc>
          <w:tcPr>
            <w:tcW w:w="6122" w:type="dxa"/>
            <w:tcBorders>
              <w:top w:val="single" w:sz="4" w:space="0" w:color="000000"/>
              <w:left w:val="single" w:sz="4" w:space="0" w:color="000000"/>
              <w:bottom w:val="single" w:sz="4" w:space="0" w:color="000000"/>
              <w:right w:val="single" w:sz="4" w:space="0" w:color="000000"/>
            </w:tcBorders>
            <w:vAlign w:val="bottom"/>
          </w:tcPr>
          <w:p w14:paraId="40E214BA" w14:textId="77777777" w:rsidR="006A3A12" w:rsidRDefault="007B7775">
            <w:pPr>
              <w:spacing w:after="0" w:line="259" w:lineRule="auto"/>
              <w:ind w:left="134" w:right="0" w:firstLine="0"/>
              <w:jc w:val="left"/>
            </w:pPr>
            <w:r>
              <w:t xml:space="preserve">Обучение равномерному бегу в колонне по одному с разной скоростью передвижения </w:t>
            </w:r>
          </w:p>
        </w:tc>
        <w:tc>
          <w:tcPr>
            <w:tcW w:w="2425" w:type="dxa"/>
            <w:tcBorders>
              <w:top w:val="single" w:sz="4" w:space="0" w:color="000000"/>
              <w:left w:val="single" w:sz="4" w:space="0" w:color="000000"/>
              <w:bottom w:val="single" w:sz="4" w:space="0" w:color="000000"/>
              <w:right w:val="single" w:sz="4" w:space="0" w:color="000000"/>
            </w:tcBorders>
            <w:vAlign w:val="center"/>
          </w:tcPr>
          <w:p w14:paraId="3C41EF06" w14:textId="77777777" w:rsidR="006A3A12" w:rsidRDefault="007B7775">
            <w:pPr>
              <w:spacing w:after="0" w:line="259" w:lineRule="auto"/>
              <w:ind w:left="83" w:right="0" w:firstLine="0"/>
              <w:jc w:val="center"/>
            </w:pPr>
            <w:r>
              <w:t xml:space="preserve">1  </w:t>
            </w:r>
          </w:p>
        </w:tc>
      </w:tr>
      <w:tr w:rsidR="006A3A12" w14:paraId="36387D2D"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47429E4F" w14:textId="77777777" w:rsidR="006A3A12" w:rsidRDefault="007B7775">
            <w:pPr>
              <w:spacing w:after="0" w:line="259" w:lineRule="auto"/>
              <w:ind w:left="0" w:right="0" w:firstLine="0"/>
              <w:jc w:val="left"/>
            </w:pPr>
            <w:r>
              <w:t xml:space="preserve">37 </w:t>
            </w:r>
          </w:p>
        </w:tc>
        <w:tc>
          <w:tcPr>
            <w:tcW w:w="6122" w:type="dxa"/>
            <w:tcBorders>
              <w:top w:val="single" w:sz="4" w:space="0" w:color="000000"/>
              <w:left w:val="single" w:sz="4" w:space="0" w:color="000000"/>
              <w:bottom w:val="single" w:sz="4" w:space="0" w:color="000000"/>
              <w:right w:val="single" w:sz="4" w:space="0" w:color="000000"/>
            </w:tcBorders>
            <w:vAlign w:val="bottom"/>
          </w:tcPr>
          <w:p w14:paraId="61C00FB8" w14:textId="77777777" w:rsidR="006A3A12" w:rsidRDefault="007B7775">
            <w:pPr>
              <w:spacing w:after="0" w:line="259" w:lineRule="auto"/>
              <w:ind w:left="134" w:right="0" w:firstLine="0"/>
              <w:jc w:val="left"/>
            </w:pPr>
            <w:r>
              <w:t xml:space="preserve">Правила выполнения прыжка в длину с места </w:t>
            </w:r>
          </w:p>
        </w:tc>
        <w:tc>
          <w:tcPr>
            <w:tcW w:w="2425" w:type="dxa"/>
            <w:tcBorders>
              <w:top w:val="single" w:sz="4" w:space="0" w:color="000000"/>
              <w:left w:val="single" w:sz="4" w:space="0" w:color="000000"/>
              <w:bottom w:val="single" w:sz="4" w:space="0" w:color="000000"/>
              <w:right w:val="single" w:sz="4" w:space="0" w:color="000000"/>
            </w:tcBorders>
          </w:tcPr>
          <w:p w14:paraId="2027E993" w14:textId="77777777" w:rsidR="006A3A12" w:rsidRDefault="007B7775">
            <w:pPr>
              <w:spacing w:after="0" w:line="259" w:lineRule="auto"/>
              <w:ind w:left="83" w:right="0" w:firstLine="0"/>
              <w:jc w:val="center"/>
            </w:pPr>
            <w:r>
              <w:t xml:space="preserve">1  </w:t>
            </w:r>
          </w:p>
        </w:tc>
      </w:tr>
      <w:tr w:rsidR="006A3A12" w14:paraId="37370DAB"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3026F9D8" w14:textId="77777777" w:rsidR="006A3A12" w:rsidRDefault="007B7775">
            <w:pPr>
              <w:spacing w:after="0" w:line="259" w:lineRule="auto"/>
              <w:ind w:left="0" w:right="0" w:firstLine="0"/>
              <w:jc w:val="left"/>
            </w:pPr>
            <w:r>
              <w:t xml:space="preserve">38 </w:t>
            </w:r>
          </w:p>
        </w:tc>
        <w:tc>
          <w:tcPr>
            <w:tcW w:w="6122" w:type="dxa"/>
            <w:tcBorders>
              <w:top w:val="single" w:sz="4" w:space="0" w:color="000000"/>
              <w:left w:val="single" w:sz="4" w:space="0" w:color="000000"/>
              <w:bottom w:val="single" w:sz="4" w:space="0" w:color="000000"/>
              <w:right w:val="single" w:sz="4" w:space="0" w:color="000000"/>
            </w:tcBorders>
            <w:vAlign w:val="bottom"/>
          </w:tcPr>
          <w:p w14:paraId="624BACC8" w14:textId="77777777" w:rsidR="006A3A12" w:rsidRDefault="007B7775">
            <w:pPr>
              <w:spacing w:after="0" w:line="259" w:lineRule="auto"/>
              <w:ind w:left="134" w:right="0" w:firstLine="0"/>
              <w:jc w:val="left"/>
            </w:pPr>
            <w:r>
              <w:t xml:space="preserve">Разучивание одновременного отталкивания двумя ногами </w:t>
            </w:r>
          </w:p>
        </w:tc>
        <w:tc>
          <w:tcPr>
            <w:tcW w:w="2425" w:type="dxa"/>
            <w:tcBorders>
              <w:top w:val="single" w:sz="4" w:space="0" w:color="000000"/>
              <w:left w:val="single" w:sz="4" w:space="0" w:color="000000"/>
              <w:bottom w:val="single" w:sz="4" w:space="0" w:color="000000"/>
              <w:right w:val="single" w:sz="4" w:space="0" w:color="000000"/>
            </w:tcBorders>
            <w:vAlign w:val="center"/>
          </w:tcPr>
          <w:p w14:paraId="0C306248" w14:textId="77777777" w:rsidR="006A3A12" w:rsidRDefault="007B7775">
            <w:pPr>
              <w:spacing w:after="0" w:line="259" w:lineRule="auto"/>
              <w:ind w:left="83" w:right="0" w:firstLine="0"/>
              <w:jc w:val="center"/>
            </w:pPr>
            <w:r>
              <w:t xml:space="preserve">1  </w:t>
            </w:r>
          </w:p>
        </w:tc>
      </w:tr>
      <w:tr w:rsidR="006A3A12" w14:paraId="6280E3E1"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561424B9" w14:textId="77777777" w:rsidR="006A3A12" w:rsidRDefault="007B7775">
            <w:pPr>
              <w:spacing w:after="0" w:line="259" w:lineRule="auto"/>
              <w:ind w:left="0" w:right="0" w:firstLine="0"/>
              <w:jc w:val="left"/>
            </w:pPr>
            <w:r>
              <w:t xml:space="preserve">39 </w:t>
            </w:r>
          </w:p>
        </w:tc>
        <w:tc>
          <w:tcPr>
            <w:tcW w:w="6122" w:type="dxa"/>
            <w:tcBorders>
              <w:top w:val="single" w:sz="4" w:space="0" w:color="000000"/>
              <w:left w:val="single" w:sz="4" w:space="0" w:color="000000"/>
              <w:bottom w:val="single" w:sz="4" w:space="0" w:color="000000"/>
              <w:right w:val="single" w:sz="4" w:space="0" w:color="000000"/>
            </w:tcBorders>
            <w:vAlign w:val="bottom"/>
          </w:tcPr>
          <w:p w14:paraId="5DD1B19C" w14:textId="77777777" w:rsidR="006A3A12" w:rsidRDefault="007B7775">
            <w:pPr>
              <w:spacing w:after="0" w:line="259" w:lineRule="auto"/>
              <w:ind w:left="134" w:right="0" w:firstLine="0"/>
              <w:jc w:val="left"/>
            </w:pPr>
            <w:r>
              <w:t xml:space="preserve">Обучение прыжку в длину с места в полной координации </w:t>
            </w:r>
          </w:p>
        </w:tc>
        <w:tc>
          <w:tcPr>
            <w:tcW w:w="2425" w:type="dxa"/>
            <w:tcBorders>
              <w:top w:val="single" w:sz="4" w:space="0" w:color="000000"/>
              <w:left w:val="single" w:sz="4" w:space="0" w:color="000000"/>
              <w:bottom w:val="single" w:sz="4" w:space="0" w:color="000000"/>
              <w:right w:val="single" w:sz="4" w:space="0" w:color="000000"/>
            </w:tcBorders>
            <w:vAlign w:val="center"/>
          </w:tcPr>
          <w:p w14:paraId="509796CC" w14:textId="77777777" w:rsidR="006A3A12" w:rsidRDefault="007B7775">
            <w:pPr>
              <w:spacing w:after="0" w:line="259" w:lineRule="auto"/>
              <w:ind w:left="83" w:right="0" w:firstLine="0"/>
              <w:jc w:val="center"/>
            </w:pPr>
            <w:r>
              <w:t xml:space="preserve">1  </w:t>
            </w:r>
          </w:p>
        </w:tc>
      </w:tr>
      <w:tr w:rsidR="006A3A12" w14:paraId="50AFEE32"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05B30B6E" w14:textId="77777777" w:rsidR="006A3A12" w:rsidRDefault="007B7775">
            <w:pPr>
              <w:spacing w:after="0" w:line="259" w:lineRule="auto"/>
              <w:ind w:left="0" w:right="0" w:firstLine="0"/>
              <w:jc w:val="left"/>
            </w:pPr>
            <w:r>
              <w:t xml:space="preserve">40 </w:t>
            </w:r>
          </w:p>
        </w:tc>
        <w:tc>
          <w:tcPr>
            <w:tcW w:w="6122" w:type="dxa"/>
            <w:tcBorders>
              <w:top w:val="single" w:sz="4" w:space="0" w:color="000000"/>
              <w:left w:val="single" w:sz="4" w:space="0" w:color="000000"/>
              <w:bottom w:val="single" w:sz="4" w:space="0" w:color="000000"/>
              <w:right w:val="single" w:sz="4" w:space="0" w:color="000000"/>
            </w:tcBorders>
            <w:vAlign w:val="bottom"/>
          </w:tcPr>
          <w:p w14:paraId="40CA2286" w14:textId="77777777" w:rsidR="006A3A12" w:rsidRDefault="007B7775">
            <w:pPr>
              <w:spacing w:after="0" w:line="259" w:lineRule="auto"/>
              <w:ind w:left="134" w:right="0" w:firstLine="0"/>
            </w:pPr>
            <w:r>
              <w:t xml:space="preserve">Разучивание техники выполнения прыжка в длину и в высоту с прямого разбега </w:t>
            </w:r>
          </w:p>
        </w:tc>
        <w:tc>
          <w:tcPr>
            <w:tcW w:w="2425" w:type="dxa"/>
            <w:tcBorders>
              <w:top w:val="single" w:sz="4" w:space="0" w:color="000000"/>
              <w:left w:val="single" w:sz="4" w:space="0" w:color="000000"/>
              <w:bottom w:val="single" w:sz="4" w:space="0" w:color="000000"/>
              <w:right w:val="single" w:sz="4" w:space="0" w:color="000000"/>
            </w:tcBorders>
            <w:vAlign w:val="center"/>
          </w:tcPr>
          <w:p w14:paraId="259B44ED" w14:textId="77777777" w:rsidR="006A3A12" w:rsidRDefault="007B7775">
            <w:pPr>
              <w:spacing w:after="0" w:line="259" w:lineRule="auto"/>
              <w:ind w:left="83" w:right="0" w:firstLine="0"/>
              <w:jc w:val="center"/>
            </w:pPr>
            <w:r>
              <w:t xml:space="preserve">1  </w:t>
            </w:r>
          </w:p>
        </w:tc>
      </w:tr>
      <w:tr w:rsidR="006A3A12" w14:paraId="339938A0"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851D38D" w14:textId="77777777" w:rsidR="006A3A12" w:rsidRDefault="007B7775">
            <w:pPr>
              <w:spacing w:after="0" w:line="259" w:lineRule="auto"/>
              <w:ind w:left="0" w:right="0" w:firstLine="0"/>
              <w:jc w:val="left"/>
            </w:pPr>
            <w:r>
              <w:t xml:space="preserve">41 </w:t>
            </w:r>
          </w:p>
        </w:tc>
        <w:tc>
          <w:tcPr>
            <w:tcW w:w="6122" w:type="dxa"/>
            <w:tcBorders>
              <w:top w:val="single" w:sz="4" w:space="0" w:color="000000"/>
              <w:left w:val="single" w:sz="4" w:space="0" w:color="000000"/>
              <w:bottom w:val="single" w:sz="4" w:space="0" w:color="000000"/>
              <w:right w:val="single" w:sz="4" w:space="0" w:color="000000"/>
            </w:tcBorders>
          </w:tcPr>
          <w:p w14:paraId="462D8477" w14:textId="77777777" w:rsidR="006A3A12" w:rsidRDefault="007B7775">
            <w:pPr>
              <w:spacing w:after="0" w:line="259" w:lineRule="auto"/>
              <w:ind w:left="134" w:right="0" w:firstLine="0"/>
              <w:jc w:val="left"/>
            </w:pPr>
            <w:r>
              <w:t xml:space="preserve">Разучивание фазы приземления из прыжка </w:t>
            </w:r>
          </w:p>
        </w:tc>
        <w:tc>
          <w:tcPr>
            <w:tcW w:w="2425" w:type="dxa"/>
            <w:tcBorders>
              <w:top w:val="single" w:sz="4" w:space="0" w:color="000000"/>
              <w:left w:val="single" w:sz="4" w:space="0" w:color="000000"/>
              <w:bottom w:val="single" w:sz="4" w:space="0" w:color="000000"/>
              <w:right w:val="single" w:sz="4" w:space="0" w:color="000000"/>
            </w:tcBorders>
          </w:tcPr>
          <w:p w14:paraId="5B3FA491" w14:textId="77777777" w:rsidR="006A3A12" w:rsidRDefault="007B7775">
            <w:pPr>
              <w:spacing w:after="0" w:line="259" w:lineRule="auto"/>
              <w:ind w:left="83" w:right="0" w:firstLine="0"/>
              <w:jc w:val="center"/>
            </w:pPr>
            <w:r>
              <w:t xml:space="preserve">1  </w:t>
            </w:r>
          </w:p>
        </w:tc>
      </w:tr>
      <w:tr w:rsidR="006A3A12" w14:paraId="23405ECD"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181E25D3" w14:textId="77777777" w:rsidR="006A3A12" w:rsidRDefault="007B7775">
            <w:pPr>
              <w:spacing w:after="0" w:line="259" w:lineRule="auto"/>
              <w:ind w:left="0" w:right="0" w:firstLine="0"/>
              <w:jc w:val="left"/>
            </w:pPr>
            <w:r>
              <w:t xml:space="preserve">42 </w:t>
            </w:r>
          </w:p>
        </w:tc>
        <w:tc>
          <w:tcPr>
            <w:tcW w:w="6122" w:type="dxa"/>
            <w:tcBorders>
              <w:top w:val="single" w:sz="4" w:space="0" w:color="000000"/>
              <w:left w:val="single" w:sz="4" w:space="0" w:color="000000"/>
              <w:bottom w:val="single" w:sz="4" w:space="0" w:color="000000"/>
              <w:right w:val="single" w:sz="4" w:space="0" w:color="000000"/>
            </w:tcBorders>
          </w:tcPr>
          <w:p w14:paraId="579DBF02" w14:textId="77777777" w:rsidR="006A3A12" w:rsidRDefault="007B7775">
            <w:pPr>
              <w:spacing w:after="0" w:line="259" w:lineRule="auto"/>
              <w:ind w:left="134" w:right="0" w:firstLine="0"/>
              <w:jc w:val="left"/>
            </w:pPr>
            <w:r>
              <w:t xml:space="preserve">Разучивание фазы разбега и отталкивания в прыжке </w:t>
            </w:r>
          </w:p>
        </w:tc>
        <w:tc>
          <w:tcPr>
            <w:tcW w:w="2425" w:type="dxa"/>
            <w:tcBorders>
              <w:top w:val="single" w:sz="4" w:space="0" w:color="000000"/>
              <w:left w:val="single" w:sz="4" w:space="0" w:color="000000"/>
              <w:bottom w:val="single" w:sz="4" w:space="0" w:color="000000"/>
              <w:right w:val="single" w:sz="4" w:space="0" w:color="000000"/>
            </w:tcBorders>
          </w:tcPr>
          <w:p w14:paraId="59B581C6" w14:textId="77777777" w:rsidR="006A3A12" w:rsidRDefault="007B7775">
            <w:pPr>
              <w:spacing w:after="0" w:line="259" w:lineRule="auto"/>
              <w:ind w:left="83" w:right="0" w:firstLine="0"/>
              <w:jc w:val="center"/>
            </w:pPr>
            <w:r>
              <w:t xml:space="preserve">1  </w:t>
            </w:r>
          </w:p>
        </w:tc>
      </w:tr>
      <w:tr w:rsidR="006A3A12" w14:paraId="23759DFA" w14:textId="77777777">
        <w:trPr>
          <w:trHeight w:val="337"/>
        </w:trPr>
        <w:tc>
          <w:tcPr>
            <w:tcW w:w="802" w:type="dxa"/>
            <w:tcBorders>
              <w:top w:val="single" w:sz="4" w:space="0" w:color="000000"/>
              <w:left w:val="single" w:sz="4" w:space="0" w:color="000000"/>
              <w:bottom w:val="single" w:sz="4" w:space="0" w:color="000000"/>
              <w:right w:val="single" w:sz="4" w:space="0" w:color="000000"/>
            </w:tcBorders>
          </w:tcPr>
          <w:p w14:paraId="77819817" w14:textId="77777777" w:rsidR="006A3A12" w:rsidRDefault="007B7775">
            <w:pPr>
              <w:spacing w:after="0" w:line="259" w:lineRule="auto"/>
              <w:ind w:left="0" w:right="0" w:firstLine="0"/>
              <w:jc w:val="left"/>
            </w:pPr>
            <w:r>
              <w:t xml:space="preserve">43 </w:t>
            </w:r>
          </w:p>
        </w:tc>
        <w:tc>
          <w:tcPr>
            <w:tcW w:w="6122" w:type="dxa"/>
            <w:tcBorders>
              <w:top w:val="single" w:sz="4" w:space="0" w:color="000000"/>
              <w:left w:val="single" w:sz="4" w:space="0" w:color="000000"/>
              <w:bottom w:val="single" w:sz="4" w:space="0" w:color="000000"/>
              <w:right w:val="single" w:sz="4" w:space="0" w:color="000000"/>
            </w:tcBorders>
          </w:tcPr>
          <w:p w14:paraId="41B49E58" w14:textId="77777777" w:rsidR="006A3A12" w:rsidRDefault="007B7775">
            <w:pPr>
              <w:spacing w:after="0" w:line="259" w:lineRule="auto"/>
              <w:ind w:left="134" w:right="0" w:firstLine="0"/>
              <w:jc w:val="left"/>
            </w:pPr>
            <w:r>
              <w:t xml:space="preserve">Разучивание выполнения прыжка в длину с места </w:t>
            </w:r>
          </w:p>
        </w:tc>
        <w:tc>
          <w:tcPr>
            <w:tcW w:w="2425" w:type="dxa"/>
            <w:tcBorders>
              <w:top w:val="single" w:sz="4" w:space="0" w:color="000000"/>
              <w:left w:val="single" w:sz="4" w:space="0" w:color="000000"/>
              <w:bottom w:val="single" w:sz="4" w:space="0" w:color="000000"/>
              <w:right w:val="single" w:sz="4" w:space="0" w:color="000000"/>
            </w:tcBorders>
          </w:tcPr>
          <w:p w14:paraId="492B76B3" w14:textId="77777777" w:rsidR="006A3A12" w:rsidRDefault="007B7775">
            <w:pPr>
              <w:spacing w:after="0" w:line="259" w:lineRule="auto"/>
              <w:ind w:left="83" w:right="0" w:firstLine="0"/>
              <w:jc w:val="center"/>
            </w:pPr>
            <w:r>
              <w:t xml:space="preserve">1  </w:t>
            </w:r>
          </w:p>
        </w:tc>
      </w:tr>
      <w:tr w:rsidR="006A3A12" w14:paraId="13208709"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723A3757" w14:textId="77777777" w:rsidR="006A3A12" w:rsidRDefault="007B7775">
            <w:pPr>
              <w:spacing w:after="0" w:line="259" w:lineRule="auto"/>
              <w:ind w:left="0" w:right="0" w:firstLine="0"/>
              <w:jc w:val="left"/>
            </w:pPr>
            <w:r>
              <w:t xml:space="preserve">44 </w:t>
            </w:r>
          </w:p>
        </w:tc>
        <w:tc>
          <w:tcPr>
            <w:tcW w:w="6122" w:type="dxa"/>
            <w:tcBorders>
              <w:top w:val="single" w:sz="4" w:space="0" w:color="000000"/>
              <w:left w:val="single" w:sz="4" w:space="0" w:color="000000"/>
              <w:bottom w:val="single" w:sz="4" w:space="0" w:color="000000"/>
              <w:right w:val="single" w:sz="4" w:space="0" w:color="000000"/>
            </w:tcBorders>
          </w:tcPr>
          <w:p w14:paraId="3E69F54C" w14:textId="77777777" w:rsidR="006A3A12" w:rsidRDefault="007B7775">
            <w:pPr>
              <w:spacing w:after="0" w:line="259" w:lineRule="auto"/>
              <w:ind w:left="134" w:right="0" w:firstLine="0"/>
              <w:jc w:val="left"/>
            </w:pPr>
            <w:r>
              <w:t xml:space="preserve">Считалкидляподвижныхигр </w:t>
            </w:r>
          </w:p>
        </w:tc>
        <w:tc>
          <w:tcPr>
            <w:tcW w:w="2425" w:type="dxa"/>
            <w:tcBorders>
              <w:top w:val="single" w:sz="4" w:space="0" w:color="000000"/>
              <w:left w:val="single" w:sz="4" w:space="0" w:color="000000"/>
              <w:bottom w:val="single" w:sz="4" w:space="0" w:color="000000"/>
              <w:right w:val="single" w:sz="4" w:space="0" w:color="000000"/>
            </w:tcBorders>
          </w:tcPr>
          <w:p w14:paraId="01F445A5" w14:textId="77777777" w:rsidR="006A3A12" w:rsidRDefault="007B7775">
            <w:pPr>
              <w:spacing w:after="0" w:line="259" w:lineRule="auto"/>
              <w:ind w:left="78" w:right="0" w:firstLine="0"/>
              <w:jc w:val="center"/>
            </w:pPr>
            <w:r>
              <w:t xml:space="preserve"> 1  </w:t>
            </w:r>
          </w:p>
        </w:tc>
      </w:tr>
      <w:tr w:rsidR="006A3A12" w14:paraId="144A4CED"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61E931AC" w14:textId="77777777" w:rsidR="006A3A12" w:rsidRDefault="007B7775">
            <w:pPr>
              <w:spacing w:after="0" w:line="259" w:lineRule="auto"/>
              <w:ind w:left="0" w:right="0" w:firstLine="0"/>
              <w:jc w:val="left"/>
            </w:pPr>
            <w:r>
              <w:t xml:space="preserve">45 </w:t>
            </w:r>
          </w:p>
        </w:tc>
        <w:tc>
          <w:tcPr>
            <w:tcW w:w="6122" w:type="dxa"/>
            <w:tcBorders>
              <w:top w:val="single" w:sz="4" w:space="0" w:color="000000"/>
              <w:left w:val="single" w:sz="4" w:space="0" w:color="000000"/>
              <w:bottom w:val="single" w:sz="4" w:space="0" w:color="000000"/>
              <w:right w:val="single" w:sz="4" w:space="0" w:color="000000"/>
            </w:tcBorders>
            <w:vAlign w:val="bottom"/>
          </w:tcPr>
          <w:p w14:paraId="4A237651" w14:textId="77777777" w:rsidR="006A3A12" w:rsidRDefault="007B7775">
            <w:pPr>
              <w:spacing w:after="0" w:line="259" w:lineRule="auto"/>
              <w:ind w:left="134" w:right="6" w:firstLine="0"/>
              <w:jc w:val="left"/>
            </w:pPr>
            <w:r>
              <w:t xml:space="preserve">Разучивание игровых действий и правил подвижных игр </w:t>
            </w:r>
          </w:p>
        </w:tc>
        <w:tc>
          <w:tcPr>
            <w:tcW w:w="2425" w:type="dxa"/>
            <w:tcBorders>
              <w:top w:val="single" w:sz="4" w:space="0" w:color="000000"/>
              <w:left w:val="single" w:sz="4" w:space="0" w:color="000000"/>
              <w:bottom w:val="single" w:sz="4" w:space="0" w:color="000000"/>
              <w:right w:val="single" w:sz="4" w:space="0" w:color="000000"/>
            </w:tcBorders>
            <w:vAlign w:val="center"/>
          </w:tcPr>
          <w:p w14:paraId="4D7ECB4E" w14:textId="77777777" w:rsidR="006A3A12" w:rsidRDefault="007B7775">
            <w:pPr>
              <w:spacing w:after="0" w:line="259" w:lineRule="auto"/>
              <w:ind w:left="83" w:right="0" w:firstLine="0"/>
              <w:jc w:val="center"/>
            </w:pPr>
            <w:r>
              <w:t xml:space="preserve">1  </w:t>
            </w:r>
          </w:p>
        </w:tc>
      </w:tr>
      <w:tr w:rsidR="006A3A12" w14:paraId="53F54363" w14:textId="77777777">
        <w:trPr>
          <w:trHeight w:val="615"/>
        </w:trPr>
        <w:tc>
          <w:tcPr>
            <w:tcW w:w="802" w:type="dxa"/>
            <w:tcBorders>
              <w:top w:val="single" w:sz="4" w:space="0" w:color="000000"/>
              <w:left w:val="single" w:sz="4" w:space="0" w:color="000000"/>
              <w:bottom w:val="single" w:sz="4" w:space="0" w:color="000000"/>
              <w:right w:val="single" w:sz="4" w:space="0" w:color="000000"/>
            </w:tcBorders>
            <w:vAlign w:val="center"/>
          </w:tcPr>
          <w:p w14:paraId="0175CE8F" w14:textId="77777777" w:rsidR="006A3A12" w:rsidRDefault="007B7775">
            <w:pPr>
              <w:spacing w:after="0" w:line="259" w:lineRule="auto"/>
              <w:ind w:left="0" w:right="0" w:firstLine="0"/>
              <w:jc w:val="left"/>
            </w:pPr>
            <w:r>
              <w:t xml:space="preserve">46 </w:t>
            </w:r>
          </w:p>
        </w:tc>
        <w:tc>
          <w:tcPr>
            <w:tcW w:w="6122" w:type="dxa"/>
            <w:tcBorders>
              <w:top w:val="single" w:sz="4" w:space="0" w:color="000000"/>
              <w:left w:val="single" w:sz="4" w:space="0" w:color="000000"/>
              <w:bottom w:val="single" w:sz="4" w:space="0" w:color="000000"/>
              <w:right w:val="single" w:sz="4" w:space="0" w:color="000000"/>
            </w:tcBorders>
            <w:vAlign w:val="bottom"/>
          </w:tcPr>
          <w:p w14:paraId="1F81E8BE" w14:textId="77777777" w:rsidR="006A3A12" w:rsidRDefault="007B7775">
            <w:pPr>
              <w:spacing w:after="0" w:line="259" w:lineRule="auto"/>
              <w:ind w:left="134" w:right="6" w:firstLine="0"/>
              <w:jc w:val="left"/>
            </w:pPr>
            <w:r>
              <w:t xml:space="preserve">Разучивание игровых действий и правил подвижных игр </w:t>
            </w:r>
          </w:p>
        </w:tc>
        <w:tc>
          <w:tcPr>
            <w:tcW w:w="2425" w:type="dxa"/>
            <w:tcBorders>
              <w:top w:val="single" w:sz="4" w:space="0" w:color="000000"/>
              <w:left w:val="single" w:sz="4" w:space="0" w:color="000000"/>
              <w:bottom w:val="single" w:sz="4" w:space="0" w:color="000000"/>
              <w:right w:val="single" w:sz="4" w:space="0" w:color="000000"/>
            </w:tcBorders>
            <w:vAlign w:val="center"/>
          </w:tcPr>
          <w:p w14:paraId="55CA7B9E" w14:textId="77777777" w:rsidR="006A3A12" w:rsidRDefault="007B7775">
            <w:pPr>
              <w:spacing w:after="0" w:line="259" w:lineRule="auto"/>
              <w:ind w:left="83" w:right="0" w:firstLine="0"/>
              <w:jc w:val="center"/>
            </w:pPr>
            <w:r>
              <w:t xml:space="preserve">1  </w:t>
            </w:r>
          </w:p>
        </w:tc>
      </w:tr>
      <w:tr w:rsidR="006A3A12" w14:paraId="3F6205DA"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03270D2D" w14:textId="77777777" w:rsidR="006A3A12" w:rsidRDefault="007B7775">
            <w:pPr>
              <w:spacing w:after="0" w:line="259" w:lineRule="auto"/>
              <w:ind w:left="0" w:right="0" w:firstLine="0"/>
              <w:jc w:val="left"/>
            </w:pPr>
            <w:r>
              <w:t xml:space="preserve">47 </w:t>
            </w:r>
          </w:p>
        </w:tc>
        <w:tc>
          <w:tcPr>
            <w:tcW w:w="6122" w:type="dxa"/>
            <w:tcBorders>
              <w:top w:val="single" w:sz="4" w:space="0" w:color="000000"/>
              <w:left w:val="single" w:sz="4" w:space="0" w:color="000000"/>
              <w:bottom w:val="single" w:sz="4" w:space="0" w:color="000000"/>
              <w:right w:val="single" w:sz="4" w:space="0" w:color="000000"/>
            </w:tcBorders>
          </w:tcPr>
          <w:p w14:paraId="0C313385" w14:textId="77777777" w:rsidR="006A3A12" w:rsidRDefault="007B7775">
            <w:pPr>
              <w:spacing w:after="0" w:line="259" w:lineRule="auto"/>
              <w:ind w:left="134" w:right="0" w:firstLine="0"/>
              <w:jc w:val="left"/>
            </w:pPr>
            <w:r>
              <w:t xml:space="preserve">Обучение способам организации игровых площадок </w:t>
            </w:r>
          </w:p>
        </w:tc>
        <w:tc>
          <w:tcPr>
            <w:tcW w:w="2425" w:type="dxa"/>
            <w:tcBorders>
              <w:top w:val="single" w:sz="4" w:space="0" w:color="000000"/>
              <w:left w:val="single" w:sz="4" w:space="0" w:color="000000"/>
              <w:bottom w:val="single" w:sz="4" w:space="0" w:color="000000"/>
              <w:right w:val="single" w:sz="4" w:space="0" w:color="000000"/>
            </w:tcBorders>
          </w:tcPr>
          <w:p w14:paraId="56922353" w14:textId="77777777" w:rsidR="006A3A12" w:rsidRDefault="007B7775">
            <w:pPr>
              <w:spacing w:after="0" w:line="259" w:lineRule="auto"/>
              <w:ind w:left="83" w:right="0" w:firstLine="0"/>
              <w:jc w:val="center"/>
            </w:pPr>
            <w:r>
              <w:t xml:space="preserve">1  </w:t>
            </w:r>
          </w:p>
        </w:tc>
      </w:tr>
      <w:tr w:rsidR="006A3A12" w14:paraId="1943460E"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2E875D87" w14:textId="77777777" w:rsidR="006A3A12" w:rsidRDefault="007B7775">
            <w:pPr>
              <w:spacing w:after="0" w:line="259" w:lineRule="auto"/>
              <w:ind w:left="0" w:right="0" w:firstLine="0"/>
              <w:jc w:val="left"/>
            </w:pPr>
            <w:r>
              <w:t xml:space="preserve">48 </w:t>
            </w:r>
          </w:p>
        </w:tc>
        <w:tc>
          <w:tcPr>
            <w:tcW w:w="6122" w:type="dxa"/>
            <w:tcBorders>
              <w:top w:val="single" w:sz="4" w:space="0" w:color="000000"/>
              <w:left w:val="single" w:sz="4" w:space="0" w:color="000000"/>
              <w:bottom w:val="single" w:sz="4" w:space="0" w:color="000000"/>
              <w:right w:val="single" w:sz="4" w:space="0" w:color="000000"/>
            </w:tcBorders>
          </w:tcPr>
          <w:p w14:paraId="1A1BDC03" w14:textId="77777777" w:rsidR="006A3A12" w:rsidRDefault="007B7775">
            <w:pPr>
              <w:spacing w:after="0" w:line="259" w:lineRule="auto"/>
              <w:ind w:left="134" w:right="0" w:firstLine="0"/>
              <w:jc w:val="left"/>
            </w:pPr>
            <w:r>
              <w:t xml:space="preserve">Обучение способам организации игровых площадок </w:t>
            </w:r>
          </w:p>
        </w:tc>
        <w:tc>
          <w:tcPr>
            <w:tcW w:w="2425" w:type="dxa"/>
            <w:tcBorders>
              <w:top w:val="single" w:sz="4" w:space="0" w:color="000000"/>
              <w:left w:val="single" w:sz="4" w:space="0" w:color="000000"/>
              <w:bottom w:val="single" w:sz="4" w:space="0" w:color="000000"/>
              <w:right w:val="single" w:sz="4" w:space="0" w:color="000000"/>
            </w:tcBorders>
          </w:tcPr>
          <w:p w14:paraId="39D41C02" w14:textId="77777777" w:rsidR="006A3A12" w:rsidRDefault="007B7775">
            <w:pPr>
              <w:spacing w:after="0" w:line="259" w:lineRule="auto"/>
              <w:ind w:left="83" w:right="0" w:firstLine="0"/>
              <w:jc w:val="center"/>
            </w:pPr>
            <w:r>
              <w:t xml:space="preserve">1  </w:t>
            </w:r>
          </w:p>
        </w:tc>
      </w:tr>
      <w:tr w:rsidR="006A3A12" w14:paraId="36368F75"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44E34BF2" w14:textId="77777777" w:rsidR="006A3A12" w:rsidRDefault="007B7775">
            <w:pPr>
              <w:spacing w:after="0" w:line="259" w:lineRule="auto"/>
              <w:ind w:left="0" w:right="0" w:firstLine="0"/>
              <w:jc w:val="left"/>
            </w:pPr>
            <w:r>
              <w:t xml:space="preserve">49 </w:t>
            </w:r>
          </w:p>
        </w:tc>
        <w:tc>
          <w:tcPr>
            <w:tcW w:w="6122" w:type="dxa"/>
            <w:tcBorders>
              <w:top w:val="single" w:sz="4" w:space="0" w:color="000000"/>
              <w:left w:val="single" w:sz="4" w:space="0" w:color="000000"/>
              <w:bottom w:val="single" w:sz="4" w:space="0" w:color="000000"/>
              <w:right w:val="single" w:sz="4" w:space="0" w:color="000000"/>
            </w:tcBorders>
            <w:vAlign w:val="bottom"/>
          </w:tcPr>
          <w:p w14:paraId="5EE559FB" w14:textId="77777777" w:rsidR="006A3A12" w:rsidRDefault="007B7775">
            <w:pPr>
              <w:spacing w:after="0" w:line="259" w:lineRule="auto"/>
              <w:ind w:left="134" w:right="0" w:firstLine="0"/>
            </w:pPr>
            <w:r>
              <w:t xml:space="preserve">Самостоятельная организация и проведение подвижных игр </w:t>
            </w:r>
          </w:p>
        </w:tc>
        <w:tc>
          <w:tcPr>
            <w:tcW w:w="2425" w:type="dxa"/>
            <w:tcBorders>
              <w:top w:val="single" w:sz="4" w:space="0" w:color="000000"/>
              <w:left w:val="single" w:sz="4" w:space="0" w:color="000000"/>
              <w:bottom w:val="single" w:sz="4" w:space="0" w:color="000000"/>
              <w:right w:val="single" w:sz="4" w:space="0" w:color="000000"/>
            </w:tcBorders>
            <w:vAlign w:val="center"/>
          </w:tcPr>
          <w:p w14:paraId="1FB9CE93" w14:textId="77777777" w:rsidR="006A3A12" w:rsidRDefault="007B7775">
            <w:pPr>
              <w:spacing w:after="0" w:line="259" w:lineRule="auto"/>
              <w:ind w:left="83" w:right="0" w:firstLine="0"/>
              <w:jc w:val="center"/>
            </w:pPr>
            <w:r>
              <w:t xml:space="preserve">1  </w:t>
            </w:r>
          </w:p>
        </w:tc>
      </w:tr>
      <w:tr w:rsidR="006A3A12" w14:paraId="7DDB2173" w14:textId="77777777">
        <w:trPr>
          <w:trHeight w:val="336"/>
        </w:trPr>
        <w:tc>
          <w:tcPr>
            <w:tcW w:w="802" w:type="dxa"/>
            <w:tcBorders>
              <w:top w:val="single" w:sz="4" w:space="0" w:color="000000"/>
              <w:left w:val="single" w:sz="4" w:space="0" w:color="000000"/>
              <w:bottom w:val="single" w:sz="4" w:space="0" w:color="000000"/>
              <w:right w:val="single" w:sz="4" w:space="0" w:color="000000"/>
            </w:tcBorders>
          </w:tcPr>
          <w:p w14:paraId="662A3BDE" w14:textId="77777777" w:rsidR="006A3A12" w:rsidRDefault="007B7775">
            <w:pPr>
              <w:spacing w:after="0" w:line="259" w:lineRule="auto"/>
              <w:ind w:left="0" w:right="0" w:firstLine="0"/>
              <w:jc w:val="left"/>
            </w:pPr>
            <w:r>
              <w:t xml:space="preserve">50 </w:t>
            </w:r>
          </w:p>
        </w:tc>
        <w:tc>
          <w:tcPr>
            <w:tcW w:w="6122" w:type="dxa"/>
            <w:tcBorders>
              <w:top w:val="single" w:sz="4" w:space="0" w:color="000000"/>
              <w:left w:val="single" w:sz="4" w:space="0" w:color="000000"/>
              <w:bottom w:val="single" w:sz="4" w:space="0" w:color="000000"/>
              <w:right w:val="single" w:sz="4" w:space="0" w:color="000000"/>
            </w:tcBorders>
            <w:vAlign w:val="bottom"/>
          </w:tcPr>
          <w:p w14:paraId="7D478E9C" w14:textId="77777777" w:rsidR="006A3A12" w:rsidRDefault="007B7775">
            <w:pPr>
              <w:spacing w:after="0" w:line="259" w:lineRule="auto"/>
              <w:ind w:left="134" w:right="0" w:firstLine="0"/>
              <w:jc w:val="left"/>
            </w:pPr>
            <w:r>
              <w:t xml:space="preserve">Разучивание подвижной игры «Охотники и утки» </w:t>
            </w:r>
          </w:p>
        </w:tc>
        <w:tc>
          <w:tcPr>
            <w:tcW w:w="2425" w:type="dxa"/>
            <w:tcBorders>
              <w:top w:val="single" w:sz="4" w:space="0" w:color="000000"/>
              <w:left w:val="single" w:sz="4" w:space="0" w:color="000000"/>
              <w:bottom w:val="single" w:sz="4" w:space="0" w:color="000000"/>
              <w:right w:val="single" w:sz="4" w:space="0" w:color="000000"/>
            </w:tcBorders>
          </w:tcPr>
          <w:p w14:paraId="3D36E425" w14:textId="77777777" w:rsidR="006A3A12" w:rsidRDefault="007B7775">
            <w:pPr>
              <w:spacing w:after="0" w:line="259" w:lineRule="auto"/>
              <w:ind w:left="83" w:right="0" w:firstLine="0"/>
              <w:jc w:val="center"/>
            </w:pPr>
            <w:r>
              <w:t xml:space="preserve">1  </w:t>
            </w:r>
          </w:p>
        </w:tc>
      </w:tr>
      <w:tr w:rsidR="006A3A12" w14:paraId="658E8323"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5A9F39F4" w14:textId="77777777" w:rsidR="006A3A12" w:rsidRDefault="007B7775">
            <w:pPr>
              <w:spacing w:after="0" w:line="259" w:lineRule="auto"/>
              <w:ind w:left="0" w:right="0" w:firstLine="0"/>
              <w:jc w:val="left"/>
            </w:pPr>
            <w:r>
              <w:t xml:space="preserve">51 </w:t>
            </w:r>
          </w:p>
        </w:tc>
        <w:tc>
          <w:tcPr>
            <w:tcW w:w="6122" w:type="dxa"/>
            <w:tcBorders>
              <w:top w:val="single" w:sz="4" w:space="0" w:color="000000"/>
              <w:left w:val="single" w:sz="4" w:space="0" w:color="000000"/>
              <w:bottom w:val="single" w:sz="4" w:space="0" w:color="000000"/>
              <w:right w:val="single" w:sz="4" w:space="0" w:color="000000"/>
            </w:tcBorders>
            <w:vAlign w:val="bottom"/>
          </w:tcPr>
          <w:p w14:paraId="297F252D" w14:textId="77777777" w:rsidR="006A3A12" w:rsidRDefault="007B7775">
            <w:pPr>
              <w:spacing w:after="0" w:line="259" w:lineRule="auto"/>
              <w:ind w:left="134" w:right="0" w:firstLine="0"/>
              <w:jc w:val="left"/>
            </w:pPr>
            <w:r>
              <w:t xml:space="preserve">Разучивание подвижной игры «Кто больше соберет яблок» </w:t>
            </w:r>
          </w:p>
        </w:tc>
        <w:tc>
          <w:tcPr>
            <w:tcW w:w="2425" w:type="dxa"/>
            <w:tcBorders>
              <w:top w:val="single" w:sz="4" w:space="0" w:color="000000"/>
              <w:left w:val="single" w:sz="4" w:space="0" w:color="000000"/>
              <w:bottom w:val="single" w:sz="4" w:space="0" w:color="000000"/>
              <w:right w:val="single" w:sz="4" w:space="0" w:color="000000"/>
            </w:tcBorders>
            <w:vAlign w:val="center"/>
          </w:tcPr>
          <w:p w14:paraId="0DC1F988" w14:textId="77777777" w:rsidR="006A3A12" w:rsidRDefault="007B7775">
            <w:pPr>
              <w:spacing w:after="0" w:line="259" w:lineRule="auto"/>
              <w:ind w:left="83" w:right="0" w:firstLine="0"/>
              <w:jc w:val="center"/>
            </w:pPr>
            <w:r>
              <w:t xml:space="preserve">1  </w:t>
            </w:r>
          </w:p>
        </w:tc>
      </w:tr>
      <w:tr w:rsidR="006A3A12" w14:paraId="6BE116FE"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2749C06A" w14:textId="77777777" w:rsidR="006A3A12" w:rsidRDefault="007B7775">
            <w:pPr>
              <w:spacing w:after="0" w:line="259" w:lineRule="auto"/>
              <w:ind w:left="0" w:right="0" w:firstLine="0"/>
              <w:jc w:val="left"/>
            </w:pPr>
            <w:r>
              <w:t xml:space="preserve">52 </w:t>
            </w:r>
          </w:p>
        </w:tc>
        <w:tc>
          <w:tcPr>
            <w:tcW w:w="6122" w:type="dxa"/>
            <w:tcBorders>
              <w:top w:val="single" w:sz="4" w:space="0" w:color="000000"/>
              <w:left w:val="single" w:sz="4" w:space="0" w:color="000000"/>
              <w:bottom w:val="single" w:sz="4" w:space="0" w:color="000000"/>
              <w:right w:val="single" w:sz="4" w:space="0" w:color="000000"/>
            </w:tcBorders>
            <w:vAlign w:val="bottom"/>
          </w:tcPr>
          <w:p w14:paraId="53676F29" w14:textId="77777777" w:rsidR="006A3A12" w:rsidRDefault="007B7775">
            <w:pPr>
              <w:spacing w:after="0" w:line="259" w:lineRule="auto"/>
              <w:ind w:left="134" w:right="0" w:firstLine="0"/>
              <w:jc w:val="left"/>
            </w:pPr>
            <w:r>
              <w:t xml:space="preserve">ГТО – что это такое? История ГТО. Спортивныенормативы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42204AC4" w14:textId="77777777" w:rsidR="006A3A12" w:rsidRDefault="007B7775">
            <w:pPr>
              <w:spacing w:after="0" w:line="259" w:lineRule="auto"/>
              <w:ind w:left="78" w:right="0" w:firstLine="0"/>
              <w:jc w:val="center"/>
            </w:pPr>
            <w:r>
              <w:t xml:space="preserve"> 1  </w:t>
            </w:r>
          </w:p>
        </w:tc>
      </w:tr>
      <w:tr w:rsidR="006A3A12" w14:paraId="4DEF61C1" w14:textId="77777777">
        <w:trPr>
          <w:trHeight w:val="615"/>
        </w:trPr>
        <w:tc>
          <w:tcPr>
            <w:tcW w:w="802" w:type="dxa"/>
            <w:tcBorders>
              <w:top w:val="single" w:sz="4" w:space="0" w:color="000000"/>
              <w:left w:val="single" w:sz="4" w:space="0" w:color="000000"/>
              <w:bottom w:val="single" w:sz="4" w:space="0" w:color="000000"/>
              <w:right w:val="single" w:sz="4" w:space="0" w:color="000000"/>
            </w:tcBorders>
            <w:vAlign w:val="center"/>
          </w:tcPr>
          <w:p w14:paraId="353C0DA7" w14:textId="77777777" w:rsidR="006A3A12" w:rsidRDefault="007B7775">
            <w:pPr>
              <w:spacing w:after="0" w:line="259" w:lineRule="auto"/>
              <w:ind w:left="0" w:right="0" w:firstLine="0"/>
              <w:jc w:val="left"/>
            </w:pPr>
            <w:r>
              <w:t xml:space="preserve">53 </w:t>
            </w:r>
          </w:p>
        </w:tc>
        <w:tc>
          <w:tcPr>
            <w:tcW w:w="6122" w:type="dxa"/>
            <w:tcBorders>
              <w:top w:val="single" w:sz="4" w:space="0" w:color="000000"/>
              <w:left w:val="single" w:sz="4" w:space="0" w:color="000000"/>
              <w:bottom w:val="single" w:sz="4" w:space="0" w:color="000000"/>
              <w:right w:val="single" w:sz="4" w:space="0" w:color="000000"/>
            </w:tcBorders>
            <w:vAlign w:val="bottom"/>
          </w:tcPr>
          <w:p w14:paraId="5BE4916A" w14:textId="77777777" w:rsidR="006A3A12" w:rsidRDefault="007B7775">
            <w:pPr>
              <w:spacing w:after="0" w:line="259" w:lineRule="auto"/>
              <w:ind w:left="134" w:right="0" w:firstLine="0"/>
            </w:pPr>
            <w:r>
              <w:t xml:space="preserve">Основные правила, ТБ на уроках, особенности проведения испытаний (тестов) ВФСК ГТО </w:t>
            </w:r>
          </w:p>
        </w:tc>
        <w:tc>
          <w:tcPr>
            <w:tcW w:w="2425" w:type="dxa"/>
            <w:tcBorders>
              <w:top w:val="single" w:sz="4" w:space="0" w:color="000000"/>
              <w:left w:val="single" w:sz="4" w:space="0" w:color="000000"/>
              <w:bottom w:val="single" w:sz="4" w:space="0" w:color="000000"/>
              <w:right w:val="single" w:sz="4" w:space="0" w:color="000000"/>
            </w:tcBorders>
            <w:vAlign w:val="center"/>
          </w:tcPr>
          <w:p w14:paraId="6AAB6FDD" w14:textId="77777777" w:rsidR="006A3A12" w:rsidRDefault="007B7775">
            <w:pPr>
              <w:spacing w:after="0" w:line="259" w:lineRule="auto"/>
              <w:ind w:left="83" w:right="0" w:firstLine="0"/>
              <w:jc w:val="center"/>
            </w:pPr>
            <w:r>
              <w:t xml:space="preserve">1  </w:t>
            </w:r>
          </w:p>
        </w:tc>
      </w:tr>
      <w:tr w:rsidR="006A3A12" w14:paraId="4DAB7534"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7385F53D" w14:textId="77777777" w:rsidR="006A3A12" w:rsidRDefault="007B7775">
            <w:pPr>
              <w:spacing w:after="0" w:line="259" w:lineRule="auto"/>
              <w:ind w:left="0" w:right="0" w:firstLine="0"/>
              <w:jc w:val="left"/>
            </w:pPr>
            <w:r>
              <w:lastRenderedPageBreak/>
              <w:t xml:space="preserve">54 </w:t>
            </w:r>
          </w:p>
        </w:tc>
        <w:tc>
          <w:tcPr>
            <w:tcW w:w="6122" w:type="dxa"/>
            <w:tcBorders>
              <w:top w:val="single" w:sz="4" w:space="0" w:color="000000"/>
              <w:left w:val="single" w:sz="4" w:space="0" w:color="000000"/>
              <w:bottom w:val="single" w:sz="4" w:space="0" w:color="000000"/>
              <w:right w:val="single" w:sz="4" w:space="0" w:color="000000"/>
            </w:tcBorders>
            <w:vAlign w:val="bottom"/>
          </w:tcPr>
          <w:p w14:paraId="751E13FA" w14:textId="77777777" w:rsidR="006A3A12" w:rsidRDefault="007B7775">
            <w:pPr>
              <w:spacing w:after="0" w:line="259" w:lineRule="auto"/>
              <w:ind w:left="134" w:right="0" w:firstLine="0"/>
            </w:pPr>
            <w:r>
              <w:t xml:space="preserve">Освоение правил и техники выполнения норматива комплекса ГТО. Бег на 10м и 30м. Подвижные 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1DF1508A" w14:textId="77777777" w:rsidR="006A3A12" w:rsidRDefault="007B7775">
            <w:pPr>
              <w:spacing w:after="0" w:line="259" w:lineRule="auto"/>
              <w:ind w:left="83" w:right="0" w:firstLine="0"/>
              <w:jc w:val="center"/>
            </w:pPr>
            <w:r>
              <w:t xml:space="preserve">1  </w:t>
            </w:r>
          </w:p>
        </w:tc>
      </w:tr>
      <w:tr w:rsidR="006A3A12" w14:paraId="63AA34C4" w14:textId="77777777">
        <w:trPr>
          <w:trHeight w:val="614"/>
        </w:trPr>
        <w:tc>
          <w:tcPr>
            <w:tcW w:w="802" w:type="dxa"/>
            <w:tcBorders>
              <w:top w:val="single" w:sz="4" w:space="0" w:color="000000"/>
              <w:left w:val="single" w:sz="4" w:space="0" w:color="000000"/>
              <w:bottom w:val="single" w:sz="4" w:space="0" w:color="000000"/>
              <w:right w:val="single" w:sz="4" w:space="0" w:color="000000"/>
            </w:tcBorders>
            <w:vAlign w:val="center"/>
          </w:tcPr>
          <w:p w14:paraId="45BC3923" w14:textId="77777777" w:rsidR="006A3A12" w:rsidRDefault="007B7775">
            <w:pPr>
              <w:spacing w:after="0" w:line="259" w:lineRule="auto"/>
              <w:ind w:left="0" w:right="0" w:firstLine="0"/>
              <w:jc w:val="left"/>
            </w:pPr>
            <w:r>
              <w:t xml:space="preserve">55 </w:t>
            </w:r>
          </w:p>
        </w:tc>
        <w:tc>
          <w:tcPr>
            <w:tcW w:w="6122" w:type="dxa"/>
            <w:tcBorders>
              <w:top w:val="single" w:sz="4" w:space="0" w:color="000000"/>
              <w:left w:val="single" w:sz="4" w:space="0" w:color="000000"/>
              <w:bottom w:val="single" w:sz="4" w:space="0" w:color="000000"/>
              <w:right w:val="single" w:sz="4" w:space="0" w:color="000000"/>
            </w:tcBorders>
            <w:vAlign w:val="bottom"/>
          </w:tcPr>
          <w:p w14:paraId="60E8C71C" w14:textId="77777777" w:rsidR="006A3A12" w:rsidRDefault="007B7775">
            <w:pPr>
              <w:spacing w:after="0" w:line="259" w:lineRule="auto"/>
              <w:ind w:left="134" w:right="0" w:firstLine="0"/>
            </w:pPr>
            <w:r>
              <w:t xml:space="preserve">Освоение правил и техники выполнения норматива комплекса ГТО. Бег на 10м и 30м. Подвижные 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5D2B5D61" w14:textId="77777777" w:rsidR="006A3A12" w:rsidRDefault="007B7775">
            <w:pPr>
              <w:spacing w:after="0" w:line="259" w:lineRule="auto"/>
              <w:ind w:left="83" w:right="0" w:firstLine="0"/>
              <w:jc w:val="center"/>
            </w:pPr>
            <w:r>
              <w:t xml:space="preserve">1  </w:t>
            </w:r>
          </w:p>
        </w:tc>
      </w:tr>
      <w:tr w:rsidR="006A3A12" w14:paraId="7233C4BD"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13B73DF0" w14:textId="77777777" w:rsidR="006A3A12" w:rsidRDefault="007B7775">
            <w:pPr>
              <w:spacing w:after="0" w:line="259" w:lineRule="auto"/>
              <w:ind w:left="0" w:right="0" w:firstLine="0"/>
              <w:jc w:val="left"/>
            </w:pPr>
            <w:r>
              <w:t xml:space="preserve">56 </w:t>
            </w:r>
          </w:p>
        </w:tc>
        <w:tc>
          <w:tcPr>
            <w:tcW w:w="6122" w:type="dxa"/>
            <w:tcBorders>
              <w:top w:val="single" w:sz="4" w:space="0" w:color="000000"/>
              <w:left w:val="single" w:sz="4" w:space="0" w:color="000000"/>
              <w:bottom w:val="single" w:sz="4" w:space="0" w:color="000000"/>
              <w:right w:val="single" w:sz="4" w:space="0" w:color="000000"/>
            </w:tcBorders>
          </w:tcPr>
          <w:p w14:paraId="77CFE7E4" w14:textId="77777777" w:rsidR="006A3A12" w:rsidRDefault="007B7775">
            <w:pPr>
              <w:spacing w:after="41" w:line="240" w:lineRule="auto"/>
              <w:ind w:left="134" w:right="0" w:firstLine="0"/>
            </w:pPr>
            <w:r>
              <w:t xml:space="preserve">Освоение правил и техники выполнения норматива комплекса ГТО. Смешанноепередвижение. </w:t>
            </w:r>
          </w:p>
          <w:p w14:paraId="7E000F82" w14:textId="77777777" w:rsidR="006A3A12" w:rsidRDefault="007B7775">
            <w:pPr>
              <w:spacing w:after="0" w:line="259" w:lineRule="auto"/>
              <w:ind w:left="134" w:right="0" w:firstLine="0"/>
              <w:jc w:val="left"/>
            </w:pPr>
            <w:r>
              <w:t xml:space="preserve">Подвижныеигры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635FEDD4" w14:textId="77777777" w:rsidR="006A3A12" w:rsidRDefault="007B7775">
            <w:pPr>
              <w:spacing w:after="0" w:line="259" w:lineRule="auto"/>
              <w:ind w:left="78" w:right="0" w:firstLine="0"/>
              <w:jc w:val="center"/>
            </w:pPr>
            <w:r>
              <w:t xml:space="preserve"> 1  </w:t>
            </w:r>
          </w:p>
        </w:tc>
      </w:tr>
      <w:tr w:rsidR="006A3A12" w14:paraId="6D040CBD" w14:textId="77777777">
        <w:trPr>
          <w:trHeight w:val="610"/>
        </w:trPr>
        <w:tc>
          <w:tcPr>
            <w:tcW w:w="802" w:type="dxa"/>
            <w:tcBorders>
              <w:top w:val="single" w:sz="4" w:space="0" w:color="000000"/>
              <w:left w:val="single" w:sz="4" w:space="0" w:color="000000"/>
              <w:bottom w:val="single" w:sz="4" w:space="0" w:color="000000"/>
              <w:right w:val="single" w:sz="4" w:space="0" w:color="000000"/>
            </w:tcBorders>
            <w:vAlign w:val="center"/>
          </w:tcPr>
          <w:p w14:paraId="470F87FC" w14:textId="77777777" w:rsidR="006A3A12" w:rsidRDefault="007B7775">
            <w:pPr>
              <w:spacing w:after="0" w:line="259" w:lineRule="auto"/>
              <w:ind w:left="0" w:right="0" w:firstLine="0"/>
              <w:jc w:val="left"/>
            </w:pPr>
            <w:r>
              <w:t xml:space="preserve">57 </w:t>
            </w:r>
          </w:p>
        </w:tc>
        <w:tc>
          <w:tcPr>
            <w:tcW w:w="6122" w:type="dxa"/>
            <w:tcBorders>
              <w:top w:val="single" w:sz="4" w:space="0" w:color="000000"/>
              <w:left w:val="single" w:sz="4" w:space="0" w:color="000000"/>
              <w:bottom w:val="single" w:sz="4" w:space="0" w:color="000000"/>
              <w:right w:val="single" w:sz="4" w:space="0" w:color="000000"/>
            </w:tcBorders>
            <w:vAlign w:val="bottom"/>
          </w:tcPr>
          <w:p w14:paraId="39E0BC2B" w14:textId="77777777" w:rsidR="006A3A12" w:rsidRDefault="007B7775">
            <w:pPr>
              <w:spacing w:after="0" w:line="259" w:lineRule="auto"/>
              <w:ind w:left="134" w:right="0" w:firstLine="0"/>
            </w:pPr>
            <w:r>
              <w:t xml:space="preserve">Освоение правил и техники выполнения норматива комплекса ГТО. Ходьба на лыжах. Подвижные 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7D9F8D7E" w14:textId="77777777" w:rsidR="006A3A12" w:rsidRDefault="007B7775">
            <w:pPr>
              <w:spacing w:after="0" w:line="259" w:lineRule="auto"/>
              <w:ind w:left="83" w:right="0" w:firstLine="0"/>
              <w:jc w:val="center"/>
            </w:pPr>
            <w:r>
              <w:t xml:space="preserve">1  </w:t>
            </w:r>
          </w:p>
        </w:tc>
      </w:tr>
      <w:tr w:rsidR="006A3A12" w14:paraId="19FBCCC9" w14:textId="77777777">
        <w:trPr>
          <w:trHeight w:val="615"/>
        </w:trPr>
        <w:tc>
          <w:tcPr>
            <w:tcW w:w="802" w:type="dxa"/>
            <w:tcBorders>
              <w:top w:val="single" w:sz="4" w:space="0" w:color="000000"/>
              <w:left w:val="single" w:sz="4" w:space="0" w:color="000000"/>
              <w:bottom w:val="single" w:sz="4" w:space="0" w:color="000000"/>
              <w:right w:val="single" w:sz="4" w:space="0" w:color="000000"/>
            </w:tcBorders>
            <w:vAlign w:val="center"/>
          </w:tcPr>
          <w:p w14:paraId="4F699323" w14:textId="77777777" w:rsidR="006A3A12" w:rsidRDefault="007B7775">
            <w:pPr>
              <w:spacing w:after="0" w:line="259" w:lineRule="auto"/>
              <w:ind w:left="0" w:right="0" w:firstLine="0"/>
              <w:jc w:val="left"/>
            </w:pPr>
            <w:r>
              <w:t xml:space="preserve">58 </w:t>
            </w:r>
          </w:p>
        </w:tc>
        <w:tc>
          <w:tcPr>
            <w:tcW w:w="6122" w:type="dxa"/>
            <w:tcBorders>
              <w:top w:val="single" w:sz="4" w:space="0" w:color="000000"/>
              <w:left w:val="single" w:sz="4" w:space="0" w:color="000000"/>
              <w:bottom w:val="single" w:sz="4" w:space="0" w:color="000000"/>
              <w:right w:val="single" w:sz="4" w:space="0" w:color="000000"/>
            </w:tcBorders>
            <w:vAlign w:val="bottom"/>
          </w:tcPr>
          <w:p w14:paraId="203E95E2" w14:textId="77777777" w:rsidR="006A3A12" w:rsidRDefault="007B7775">
            <w:pPr>
              <w:spacing w:after="0" w:line="259" w:lineRule="auto"/>
              <w:ind w:left="134" w:right="0" w:firstLine="0"/>
            </w:pPr>
            <w:r>
              <w:t xml:space="preserve">Освоение правил и техники выполнения норматива комплекса ГТО. 6-ти минутный бег. Подвижныеигры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1C08D5B9" w14:textId="77777777" w:rsidR="006A3A12" w:rsidRDefault="007B7775">
            <w:pPr>
              <w:spacing w:after="0" w:line="259" w:lineRule="auto"/>
              <w:ind w:left="78" w:right="0" w:firstLine="0"/>
              <w:jc w:val="center"/>
            </w:pPr>
            <w:r>
              <w:t xml:space="preserve"> 1  </w:t>
            </w:r>
          </w:p>
        </w:tc>
      </w:tr>
      <w:tr w:rsidR="006A3A12" w14:paraId="4C816B03"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6BEC05CC" w14:textId="77777777" w:rsidR="006A3A12" w:rsidRDefault="007B7775">
            <w:pPr>
              <w:spacing w:after="0" w:line="259" w:lineRule="auto"/>
              <w:ind w:left="0" w:right="0" w:firstLine="0"/>
              <w:jc w:val="left"/>
            </w:pPr>
            <w:r>
              <w:t xml:space="preserve">59 </w:t>
            </w:r>
          </w:p>
        </w:tc>
        <w:tc>
          <w:tcPr>
            <w:tcW w:w="6122" w:type="dxa"/>
            <w:tcBorders>
              <w:top w:val="single" w:sz="4" w:space="0" w:color="000000"/>
              <w:left w:val="single" w:sz="4" w:space="0" w:color="000000"/>
              <w:bottom w:val="single" w:sz="4" w:space="0" w:color="000000"/>
              <w:right w:val="single" w:sz="4" w:space="0" w:color="000000"/>
            </w:tcBorders>
          </w:tcPr>
          <w:p w14:paraId="58A74796"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Бросок набивного мяча. Подвижные 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247235A9" w14:textId="77777777" w:rsidR="006A3A12" w:rsidRDefault="007B7775">
            <w:pPr>
              <w:spacing w:after="0" w:line="259" w:lineRule="auto"/>
              <w:ind w:left="83" w:right="0" w:firstLine="0"/>
              <w:jc w:val="center"/>
            </w:pPr>
            <w:r>
              <w:t xml:space="preserve">1  </w:t>
            </w:r>
          </w:p>
        </w:tc>
      </w:tr>
      <w:tr w:rsidR="006A3A12" w14:paraId="11D544D2"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1BF32B08" w14:textId="77777777" w:rsidR="006A3A12" w:rsidRDefault="007B7775">
            <w:pPr>
              <w:spacing w:after="0" w:line="259" w:lineRule="auto"/>
              <w:ind w:left="0" w:right="0" w:firstLine="0"/>
              <w:jc w:val="left"/>
            </w:pPr>
            <w:r>
              <w:t xml:space="preserve">60 </w:t>
            </w:r>
          </w:p>
        </w:tc>
        <w:tc>
          <w:tcPr>
            <w:tcW w:w="6122" w:type="dxa"/>
            <w:tcBorders>
              <w:top w:val="single" w:sz="4" w:space="0" w:color="000000"/>
              <w:left w:val="single" w:sz="4" w:space="0" w:color="000000"/>
              <w:bottom w:val="single" w:sz="4" w:space="0" w:color="000000"/>
              <w:right w:val="single" w:sz="4" w:space="0" w:color="000000"/>
            </w:tcBorders>
            <w:vAlign w:val="bottom"/>
          </w:tcPr>
          <w:p w14:paraId="5AC69CAF"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Бросок набивного мяча. Подвижные 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1075CA0E" w14:textId="77777777" w:rsidR="006A3A12" w:rsidRDefault="007B7775">
            <w:pPr>
              <w:spacing w:after="0" w:line="259" w:lineRule="auto"/>
              <w:ind w:left="317" w:right="0" w:firstLine="0"/>
              <w:jc w:val="center"/>
            </w:pPr>
            <w:r>
              <w:t xml:space="preserve">1  </w:t>
            </w:r>
          </w:p>
        </w:tc>
      </w:tr>
      <w:tr w:rsidR="006A3A12" w14:paraId="3FB51EDA" w14:textId="77777777">
        <w:trPr>
          <w:trHeight w:val="889"/>
        </w:trPr>
        <w:tc>
          <w:tcPr>
            <w:tcW w:w="802" w:type="dxa"/>
            <w:tcBorders>
              <w:top w:val="single" w:sz="4" w:space="0" w:color="000000"/>
              <w:left w:val="single" w:sz="4" w:space="0" w:color="000000"/>
              <w:bottom w:val="single" w:sz="4" w:space="0" w:color="000000"/>
              <w:right w:val="single" w:sz="4" w:space="0" w:color="000000"/>
            </w:tcBorders>
            <w:vAlign w:val="center"/>
          </w:tcPr>
          <w:p w14:paraId="3DBDD593" w14:textId="77777777" w:rsidR="006A3A12" w:rsidRDefault="007B7775">
            <w:pPr>
              <w:spacing w:after="0" w:line="259" w:lineRule="auto"/>
              <w:ind w:left="0" w:right="0" w:firstLine="0"/>
              <w:jc w:val="left"/>
            </w:pPr>
            <w:r>
              <w:t xml:space="preserve">61 </w:t>
            </w:r>
          </w:p>
        </w:tc>
        <w:tc>
          <w:tcPr>
            <w:tcW w:w="6122" w:type="dxa"/>
            <w:tcBorders>
              <w:top w:val="single" w:sz="4" w:space="0" w:color="000000"/>
              <w:left w:val="single" w:sz="4" w:space="0" w:color="000000"/>
              <w:bottom w:val="single" w:sz="4" w:space="0" w:color="000000"/>
              <w:right w:val="single" w:sz="4" w:space="0" w:color="000000"/>
            </w:tcBorders>
            <w:vAlign w:val="bottom"/>
          </w:tcPr>
          <w:p w14:paraId="36B74577"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Поднимание туловища из положения лежа на спине. Подвижныеигры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2FF0B0A3" w14:textId="77777777" w:rsidR="006A3A12" w:rsidRDefault="007B7775">
            <w:pPr>
              <w:spacing w:after="0" w:line="259" w:lineRule="auto"/>
              <w:ind w:left="312" w:right="0" w:firstLine="0"/>
              <w:jc w:val="center"/>
            </w:pPr>
            <w:r>
              <w:t xml:space="preserve"> 1  </w:t>
            </w:r>
          </w:p>
        </w:tc>
      </w:tr>
      <w:tr w:rsidR="006A3A12" w14:paraId="683D26F1"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226D6F88" w14:textId="77777777" w:rsidR="006A3A12" w:rsidRDefault="007B7775">
            <w:pPr>
              <w:spacing w:after="0" w:line="259" w:lineRule="auto"/>
              <w:ind w:left="0" w:right="0" w:firstLine="0"/>
              <w:jc w:val="left"/>
            </w:pPr>
            <w:r>
              <w:t xml:space="preserve">62 </w:t>
            </w:r>
          </w:p>
        </w:tc>
        <w:tc>
          <w:tcPr>
            <w:tcW w:w="6122" w:type="dxa"/>
            <w:tcBorders>
              <w:top w:val="single" w:sz="4" w:space="0" w:color="000000"/>
              <w:left w:val="single" w:sz="4" w:space="0" w:color="000000"/>
              <w:bottom w:val="single" w:sz="4" w:space="0" w:color="000000"/>
              <w:right w:val="single" w:sz="4" w:space="0" w:color="000000"/>
            </w:tcBorders>
            <w:vAlign w:val="bottom"/>
          </w:tcPr>
          <w:p w14:paraId="5B5C822E"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Поднимание туловища из положения лежа на спине. Подвижныеигры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06FB0D62" w14:textId="77777777" w:rsidR="006A3A12" w:rsidRDefault="007B7775">
            <w:pPr>
              <w:spacing w:after="0" w:line="259" w:lineRule="auto"/>
              <w:ind w:left="312" w:right="0" w:firstLine="0"/>
              <w:jc w:val="center"/>
            </w:pPr>
            <w:r>
              <w:t xml:space="preserve"> 1  </w:t>
            </w:r>
          </w:p>
        </w:tc>
      </w:tr>
      <w:tr w:rsidR="006A3A12" w14:paraId="7E1E4387"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0D0BCA30" w14:textId="77777777" w:rsidR="006A3A12" w:rsidRDefault="007B7775">
            <w:pPr>
              <w:spacing w:after="0" w:line="259" w:lineRule="auto"/>
              <w:ind w:left="0" w:right="0" w:firstLine="0"/>
              <w:jc w:val="left"/>
            </w:pPr>
            <w:r>
              <w:t xml:space="preserve">63 </w:t>
            </w:r>
          </w:p>
        </w:tc>
        <w:tc>
          <w:tcPr>
            <w:tcW w:w="6122" w:type="dxa"/>
            <w:tcBorders>
              <w:top w:val="single" w:sz="4" w:space="0" w:color="000000"/>
              <w:left w:val="single" w:sz="4" w:space="0" w:color="000000"/>
              <w:bottom w:val="single" w:sz="4" w:space="0" w:color="000000"/>
              <w:right w:val="single" w:sz="4" w:space="0" w:color="000000"/>
            </w:tcBorders>
            <w:vAlign w:val="bottom"/>
          </w:tcPr>
          <w:p w14:paraId="185856BA" w14:textId="77777777" w:rsidR="006A3A12" w:rsidRDefault="007B7775">
            <w:pPr>
              <w:spacing w:after="0" w:line="259" w:lineRule="auto"/>
              <w:ind w:left="134" w:right="309" w:firstLine="0"/>
            </w:pPr>
            <w:r>
              <w:t xml:space="preserve">Освоение правил и техники выполнения норматива комплекса ГТО. Прыжок в длину с места толчком двумя ногами. Подвижныеигры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1003D565" w14:textId="77777777" w:rsidR="006A3A12" w:rsidRDefault="007B7775">
            <w:pPr>
              <w:spacing w:after="0" w:line="259" w:lineRule="auto"/>
              <w:ind w:left="312" w:right="0" w:firstLine="0"/>
              <w:jc w:val="center"/>
            </w:pPr>
            <w:r>
              <w:t xml:space="preserve"> 1  </w:t>
            </w:r>
          </w:p>
        </w:tc>
      </w:tr>
      <w:tr w:rsidR="006A3A12" w14:paraId="67480B94"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6A1188F4" w14:textId="77777777" w:rsidR="006A3A12" w:rsidRDefault="007B7775">
            <w:pPr>
              <w:spacing w:after="0" w:line="259" w:lineRule="auto"/>
              <w:ind w:left="0" w:right="0" w:firstLine="0"/>
              <w:jc w:val="left"/>
            </w:pPr>
            <w:r>
              <w:t xml:space="preserve">64 </w:t>
            </w:r>
          </w:p>
        </w:tc>
        <w:tc>
          <w:tcPr>
            <w:tcW w:w="6122" w:type="dxa"/>
            <w:tcBorders>
              <w:top w:val="single" w:sz="4" w:space="0" w:color="000000"/>
              <w:left w:val="single" w:sz="4" w:space="0" w:color="000000"/>
              <w:bottom w:val="single" w:sz="4" w:space="0" w:color="000000"/>
              <w:right w:val="single" w:sz="4" w:space="0" w:color="000000"/>
            </w:tcBorders>
            <w:vAlign w:val="bottom"/>
          </w:tcPr>
          <w:p w14:paraId="3DBFDCAC" w14:textId="77777777" w:rsidR="006A3A12" w:rsidRDefault="007B7775">
            <w:pPr>
              <w:spacing w:after="51" w:line="236" w:lineRule="auto"/>
              <w:ind w:left="134" w:right="0" w:firstLine="0"/>
            </w:pPr>
            <w:r>
              <w:t xml:space="preserve">Освоение правил и техники выполнения норматива комплекса ГТО. Метание теннисного мяча в цель. </w:t>
            </w:r>
          </w:p>
          <w:p w14:paraId="048178C5" w14:textId="77777777" w:rsidR="006A3A12" w:rsidRDefault="007B7775">
            <w:pPr>
              <w:spacing w:after="0" w:line="259" w:lineRule="auto"/>
              <w:ind w:left="134" w:right="0" w:firstLine="0"/>
              <w:jc w:val="left"/>
            </w:pPr>
            <w:r>
              <w:t xml:space="preserve">Подвижныеигры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7602DF93" w14:textId="77777777" w:rsidR="006A3A12" w:rsidRDefault="007B7775">
            <w:pPr>
              <w:spacing w:after="0" w:line="259" w:lineRule="auto"/>
              <w:ind w:left="312" w:right="0" w:firstLine="0"/>
              <w:jc w:val="center"/>
            </w:pPr>
            <w:r>
              <w:t xml:space="preserve"> 1  </w:t>
            </w:r>
          </w:p>
        </w:tc>
      </w:tr>
      <w:tr w:rsidR="006A3A12" w14:paraId="6D744409" w14:textId="77777777">
        <w:trPr>
          <w:trHeight w:val="889"/>
        </w:trPr>
        <w:tc>
          <w:tcPr>
            <w:tcW w:w="802" w:type="dxa"/>
            <w:tcBorders>
              <w:top w:val="single" w:sz="4" w:space="0" w:color="000000"/>
              <w:left w:val="single" w:sz="4" w:space="0" w:color="000000"/>
              <w:bottom w:val="single" w:sz="4" w:space="0" w:color="000000"/>
              <w:right w:val="single" w:sz="4" w:space="0" w:color="000000"/>
            </w:tcBorders>
            <w:vAlign w:val="center"/>
          </w:tcPr>
          <w:p w14:paraId="51F10C4C" w14:textId="77777777" w:rsidR="006A3A12" w:rsidRDefault="007B7775">
            <w:pPr>
              <w:spacing w:after="0" w:line="259" w:lineRule="auto"/>
              <w:ind w:left="0" w:right="0" w:firstLine="0"/>
              <w:jc w:val="left"/>
            </w:pPr>
            <w:r>
              <w:t xml:space="preserve">65 </w:t>
            </w:r>
          </w:p>
        </w:tc>
        <w:tc>
          <w:tcPr>
            <w:tcW w:w="6122" w:type="dxa"/>
            <w:tcBorders>
              <w:top w:val="single" w:sz="4" w:space="0" w:color="000000"/>
              <w:left w:val="single" w:sz="4" w:space="0" w:color="000000"/>
              <w:bottom w:val="single" w:sz="4" w:space="0" w:color="000000"/>
              <w:right w:val="single" w:sz="4" w:space="0" w:color="000000"/>
            </w:tcBorders>
            <w:vAlign w:val="bottom"/>
          </w:tcPr>
          <w:p w14:paraId="2771B027" w14:textId="77777777" w:rsidR="006A3A12" w:rsidRDefault="007B7775">
            <w:pPr>
              <w:spacing w:after="0" w:line="259" w:lineRule="auto"/>
              <w:ind w:left="134" w:right="298" w:firstLine="0"/>
            </w:pPr>
            <w:r>
              <w:t xml:space="preserve">Освоение правил и техники выполнения норматива комплекса ГТО. Челночный бег 3*10м. Подвижные игры </w:t>
            </w:r>
          </w:p>
        </w:tc>
        <w:tc>
          <w:tcPr>
            <w:tcW w:w="2425" w:type="dxa"/>
            <w:tcBorders>
              <w:top w:val="single" w:sz="4" w:space="0" w:color="000000"/>
              <w:left w:val="single" w:sz="4" w:space="0" w:color="000000"/>
              <w:bottom w:val="single" w:sz="4" w:space="0" w:color="000000"/>
              <w:right w:val="single" w:sz="4" w:space="0" w:color="000000"/>
            </w:tcBorders>
            <w:vAlign w:val="center"/>
          </w:tcPr>
          <w:p w14:paraId="4F7F9B43" w14:textId="77777777" w:rsidR="006A3A12" w:rsidRDefault="007B7775">
            <w:pPr>
              <w:spacing w:after="0" w:line="259" w:lineRule="auto"/>
              <w:ind w:left="317" w:right="0" w:firstLine="0"/>
              <w:jc w:val="center"/>
            </w:pPr>
            <w:r>
              <w:t xml:space="preserve">1  </w:t>
            </w:r>
          </w:p>
        </w:tc>
      </w:tr>
      <w:tr w:rsidR="006A3A12" w14:paraId="4B2D4D2B" w14:textId="77777777">
        <w:trPr>
          <w:trHeight w:val="888"/>
        </w:trPr>
        <w:tc>
          <w:tcPr>
            <w:tcW w:w="802" w:type="dxa"/>
            <w:tcBorders>
              <w:top w:val="single" w:sz="4" w:space="0" w:color="000000"/>
              <w:left w:val="single" w:sz="4" w:space="0" w:color="000000"/>
              <w:bottom w:val="single" w:sz="4" w:space="0" w:color="000000"/>
              <w:right w:val="single" w:sz="4" w:space="0" w:color="000000"/>
            </w:tcBorders>
            <w:vAlign w:val="center"/>
          </w:tcPr>
          <w:p w14:paraId="20630049" w14:textId="77777777" w:rsidR="006A3A12" w:rsidRDefault="007B7775">
            <w:pPr>
              <w:spacing w:after="0" w:line="259" w:lineRule="auto"/>
              <w:ind w:left="0" w:right="0" w:firstLine="0"/>
              <w:jc w:val="left"/>
            </w:pPr>
            <w:r>
              <w:t xml:space="preserve">66 </w:t>
            </w:r>
          </w:p>
        </w:tc>
        <w:tc>
          <w:tcPr>
            <w:tcW w:w="6122" w:type="dxa"/>
            <w:tcBorders>
              <w:top w:val="single" w:sz="4" w:space="0" w:color="000000"/>
              <w:left w:val="single" w:sz="4" w:space="0" w:color="000000"/>
              <w:bottom w:val="single" w:sz="4" w:space="0" w:color="000000"/>
              <w:right w:val="single" w:sz="4" w:space="0" w:color="000000"/>
            </w:tcBorders>
            <w:vAlign w:val="bottom"/>
          </w:tcPr>
          <w:p w14:paraId="110EC378" w14:textId="77777777" w:rsidR="006A3A12" w:rsidRDefault="007B7775">
            <w:pPr>
              <w:spacing w:after="0" w:line="259" w:lineRule="auto"/>
              <w:ind w:left="134" w:right="0" w:firstLine="0"/>
              <w:jc w:val="left"/>
            </w:pPr>
            <w:r>
              <w:t xml:space="preserve">Пробное тестирование с соблюдением правил и техники выполнения испытаний (тестов) 1-2 ступени ГТО </w:t>
            </w:r>
          </w:p>
        </w:tc>
        <w:tc>
          <w:tcPr>
            <w:tcW w:w="2425" w:type="dxa"/>
            <w:tcBorders>
              <w:top w:val="single" w:sz="4" w:space="0" w:color="000000"/>
              <w:left w:val="single" w:sz="4" w:space="0" w:color="000000"/>
              <w:bottom w:val="single" w:sz="4" w:space="0" w:color="000000"/>
              <w:right w:val="single" w:sz="4" w:space="0" w:color="000000"/>
            </w:tcBorders>
            <w:vAlign w:val="center"/>
          </w:tcPr>
          <w:p w14:paraId="7E6D88FD" w14:textId="77777777" w:rsidR="006A3A12" w:rsidRDefault="007B7775">
            <w:pPr>
              <w:spacing w:after="0" w:line="259" w:lineRule="auto"/>
              <w:ind w:left="317" w:right="0" w:firstLine="0"/>
              <w:jc w:val="center"/>
            </w:pPr>
            <w:r>
              <w:t xml:space="preserve">1  </w:t>
            </w:r>
          </w:p>
        </w:tc>
      </w:tr>
      <w:tr w:rsidR="006A3A12" w14:paraId="54B73AAC" w14:textId="77777777">
        <w:trPr>
          <w:trHeight w:val="336"/>
        </w:trPr>
        <w:tc>
          <w:tcPr>
            <w:tcW w:w="6924" w:type="dxa"/>
            <w:gridSpan w:val="2"/>
            <w:tcBorders>
              <w:top w:val="single" w:sz="4" w:space="0" w:color="000000"/>
              <w:left w:val="single" w:sz="4" w:space="0" w:color="000000"/>
              <w:bottom w:val="single" w:sz="4" w:space="0" w:color="000000"/>
              <w:right w:val="single" w:sz="4" w:space="0" w:color="000000"/>
            </w:tcBorders>
            <w:vAlign w:val="bottom"/>
          </w:tcPr>
          <w:p w14:paraId="23F63CD2" w14:textId="77777777" w:rsidR="006A3A12" w:rsidRDefault="007B7775">
            <w:pPr>
              <w:spacing w:after="0" w:line="259" w:lineRule="auto"/>
              <w:ind w:left="134" w:right="0" w:firstLine="0"/>
              <w:jc w:val="left"/>
            </w:pPr>
            <w:r>
              <w:t xml:space="preserve">ОБЩЕЕ КОЛИЧЕСТВО ЧАСОВ ПО ПРОГРАММЕ </w:t>
            </w:r>
          </w:p>
        </w:tc>
        <w:tc>
          <w:tcPr>
            <w:tcW w:w="2425" w:type="dxa"/>
            <w:tcBorders>
              <w:top w:val="single" w:sz="4" w:space="0" w:color="000000"/>
              <w:left w:val="single" w:sz="4" w:space="0" w:color="000000"/>
              <w:bottom w:val="single" w:sz="4" w:space="0" w:color="000000"/>
              <w:right w:val="single" w:sz="4" w:space="0" w:color="000000"/>
            </w:tcBorders>
          </w:tcPr>
          <w:p w14:paraId="388801BB" w14:textId="77777777" w:rsidR="006A3A12" w:rsidRDefault="007B7775">
            <w:pPr>
              <w:spacing w:after="0" w:line="259" w:lineRule="auto"/>
              <w:ind w:left="311" w:right="0" w:firstLine="0"/>
              <w:jc w:val="center"/>
            </w:pPr>
            <w:r>
              <w:t xml:space="preserve">66  </w:t>
            </w:r>
          </w:p>
        </w:tc>
      </w:tr>
    </w:tbl>
    <w:p w14:paraId="1452CD3A" w14:textId="77777777" w:rsidR="006A3A12" w:rsidRDefault="007B7775">
      <w:pPr>
        <w:numPr>
          <w:ilvl w:val="0"/>
          <w:numId w:val="191"/>
        </w:numPr>
        <w:spacing w:after="5" w:line="271" w:lineRule="auto"/>
        <w:ind w:right="0" w:hanging="182"/>
      </w:pPr>
      <w:r>
        <w:rPr>
          <w:b/>
        </w:rPr>
        <w:t xml:space="preserve">КЛАСС </w:t>
      </w:r>
      <w:r>
        <w:t xml:space="preserve"> </w:t>
      </w:r>
      <w:r>
        <w:br w:type="page"/>
      </w:r>
    </w:p>
    <w:p w14:paraId="4797DD65" w14:textId="77777777" w:rsidR="006A3A12" w:rsidRDefault="006A3A12">
      <w:pPr>
        <w:spacing w:after="0" w:line="259" w:lineRule="auto"/>
        <w:ind w:left="-1272" w:right="54" w:firstLine="0"/>
        <w:jc w:val="left"/>
      </w:pPr>
    </w:p>
    <w:tbl>
      <w:tblPr>
        <w:tblStyle w:val="TableGrid"/>
        <w:tblW w:w="9349" w:type="dxa"/>
        <w:tblInd w:w="432" w:type="dxa"/>
        <w:tblCellMar>
          <w:top w:w="64" w:type="dxa"/>
          <w:left w:w="101" w:type="dxa"/>
          <w:bottom w:w="6" w:type="dxa"/>
          <w:right w:w="55" w:type="dxa"/>
        </w:tblCellMar>
        <w:tblLook w:val="04A0" w:firstRow="1" w:lastRow="0" w:firstColumn="1" w:lastColumn="0" w:noHBand="0" w:noVBand="1"/>
      </w:tblPr>
      <w:tblGrid>
        <w:gridCol w:w="754"/>
        <w:gridCol w:w="6304"/>
        <w:gridCol w:w="2291"/>
      </w:tblGrid>
      <w:tr w:rsidR="006A3A12" w14:paraId="32A4340C" w14:textId="77777777">
        <w:trPr>
          <w:trHeight w:val="336"/>
        </w:trPr>
        <w:tc>
          <w:tcPr>
            <w:tcW w:w="754" w:type="dxa"/>
            <w:vMerge w:val="restart"/>
            <w:tcBorders>
              <w:top w:val="single" w:sz="4" w:space="0" w:color="000000"/>
              <w:left w:val="single" w:sz="4" w:space="0" w:color="000000"/>
              <w:bottom w:val="single" w:sz="4" w:space="0" w:color="000000"/>
              <w:right w:val="single" w:sz="4" w:space="0" w:color="000000"/>
            </w:tcBorders>
            <w:vAlign w:val="bottom"/>
          </w:tcPr>
          <w:p w14:paraId="281555CB" w14:textId="77777777" w:rsidR="006A3A12" w:rsidRDefault="007B7775">
            <w:pPr>
              <w:spacing w:after="18" w:line="259" w:lineRule="auto"/>
              <w:ind w:left="134" w:right="0" w:firstLine="0"/>
              <w:jc w:val="left"/>
            </w:pPr>
            <w:r>
              <w:rPr>
                <w:b/>
              </w:rPr>
              <w:t xml:space="preserve">№ </w:t>
            </w:r>
          </w:p>
          <w:p w14:paraId="55890803" w14:textId="77777777" w:rsidR="006A3A12" w:rsidRDefault="007B7775">
            <w:pPr>
              <w:spacing w:after="0" w:line="259" w:lineRule="auto"/>
              <w:ind w:left="0" w:right="119" w:firstLine="0"/>
              <w:jc w:val="right"/>
            </w:pPr>
            <w:r>
              <w:rPr>
                <w:b/>
              </w:rPr>
              <w:t xml:space="preserve">п/п </w:t>
            </w:r>
            <w:r>
              <w:t xml:space="preserve"> </w:t>
            </w:r>
          </w:p>
          <w:p w14:paraId="05054EEF" w14:textId="77777777" w:rsidR="006A3A12" w:rsidRDefault="007B7775">
            <w:pPr>
              <w:spacing w:after="0" w:line="259" w:lineRule="auto"/>
              <w:ind w:left="134" w:right="0" w:firstLine="0"/>
              <w:jc w:val="left"/>
            </w:pPr>
            <w:r>
              <w:t xml:space="preserve"> </w:t>
            </w:r>
          </w:p>
        </w:tc>
        <w:tc>
          <w:tcPr>
            <w:tcW w:w="6305" w:type="dxa"/>
            <w:vMerge w:val="restart"/>
            <w:tcBorders>
              <w:top w:val="single" w:sz="4" w:space="0" w:color="000000"/>
              <w:left w:val="single" w:sz="4" w:space="0" w:color="000000"/>
              <w:bottom w:val="single" w:sz="4" w:space="0" w:color="000000"/>
              <w:right w:val="single" w:sz="4" w:space="0" w:color="000000"/>
            </w:tcBorders>
            <w:vAlign w:val="bottom"/>
          </w:tcPr>
          <w:p w14:paraId="37B1D342" w14:textId="77777777" w:rsidR="006A3A12" w:rsidRDefault="007B7775">
            <w:pPr>
              <w:spacing w:after="0" w:line="259" w:lineRule="auto"/>
              <w:ind w:left="134" w:right="0" w:firstLine="0"/>
              <w:jc w:val="left"/>
            </w:pPr>
            <w:r>
              <w:rPr>
                <w:b/>
              </w:rPr>
              <w:t>Темаурока</w:t>
            </w:r>
            <w:r>
              <w:t xml:space="preserve"> </w:t>
            </w:r>
          </w:p>
          <w:p w14:paraId="3C0259CD" w14:textId="77777777" w:rsidR="006A3A12" w:rsidRDefault="007B7775">
            <w:pPr>
              <w:spacing w:after="0" w:line="259" w:lineRule="auto"/>
              <w:ind w:left="134" w:right="0" w:firstLine="0"/>
              <w:jc w:val="left"/>
            </w:pPr>
            <w:r>
              <w:t xml:space="preserve"> </w:t>
            </w:r>
          </w:p>
        </w:tc>
        <w:tc>
          <w:tcPr>
            <w:tcW w:w="2291" w:type="dxa"/>
            <w:tcBorders>
              <w:top w:val="single" w:sz="4" w:space="0" w:color="000000"/>
              <w:left w:val="single" w:sz="4" w:space="0" w:color="000000"/>
              <w:bottom w:val="single" w:sz="4" w:space="0" w:color="000000"/>
              <w:right w:val="single" w:sz="4" w:space="0" w:color="000000"/>
            </w:tcBorders>
            <w:vAlign w:val="bottom"/>
          </w:tcPr>
          <w:p w14:paraId="413BEA9C" w14:textId="77777777" w:rsidR="006A3A12" w:rsidRDefault="007B7775">
            <w:pPr>
              <w:spacing w:after="0" w:line="259" w:lineRule="auto"/>
              <w:ind w:left="5" w:right="0" w:firstLine="0"/>
              <w:jc w:val="left"/>
            </w:pPr>
            <w:r>
              <w:rPr>
                <w:b/>
              </w:rPr>
              <w:t>Количествочасов</w:t>
            </w:r>
            <w:r>
              <w:t xml:space="preserve"> </w:t>
            </w:r>
          </w:p>
        </w:tc>
      </w:tr>
      <w:tr w:rsidR="006A3A12" w14:paraId="4ABEA5DB" w14:textId="77777777">
        <w:trPr>
          <w:trHeight w:val="614"/>
        </w:trPr>
        <w:tc>
          <w:tcPr>
            <w:tcW w:w="0" w:type="auto"/>
            <w:vMerge/>
            <w:tcBorders>
              <w:top w:val="nil"/>
              <w:left w:val="single" w:sz="4" w:space="0" w:color="000000"/>
              <w:bottom w:val="single" w:sz="4" w:space="0" w:color="000000"/>
              <w:right w:val="single" w:sz="4" w:space="0" w:color="000000"/>
            </w:tcBorders>
          </w:tcPr>
          <w:p w14:paraId="606D6DE0"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611D0915" w14:textId="77777777" w:rsidR="006A3A12" w:rsidRDefault="006A3A12">
            <w:pPr>
              <w:spacing w:after="160" w:line="259" w:lineRule="auto"/>
              <w:ind w:left="0" w:right="0" w:firstLine="0"/>
              <w:jc w:val="left"/>
            </w:pPr>
          </w:p>
        </w:tc>
        <w:tc>
          <w:tcPr>
            <w:tcW w:w="2291" w:type="dxa"/>
            <w:tcBorders>
              <w:top w:val="single" w:sz="4" w:space="0" w:color="000000"/>
              <w:left w:val="single" w:sz="4" w:space="0" w:color="000000"/>
              <w:bottom w:val="single" w:sz="4" w:space="0" w:color="000000"/>
              <w:right w:val="single" w:sz="4" w:space="0" w:color="000000"/>
            </w:tcBorders>
            <w:vAlign w:val="bottom"/>
          </w:tcPr>
          <w:p w14:paraId="31F25B3F" w14:textId="77777777" w:rsidR="006A3A12" w:rsidRDefault="007B7775">
            <w:pPr>
              <w:spacing w:after="0" w:line="259" w:lineRule="auto"/>
              <w:ind w:left="139" w:right="0" w:firstLine="0"/>
              <w:jc w:val="left"/>
            </w:pPr>
            <w:r>
              <w:rPr>
                <w:b/>
              </w:rPr>
              <w:t>Всего</w:t>
            </w:r>
            <w:r>
              <w:t xml:space="preserve"> </w:t>
            </w:r>
          </w:p>
          <w:p w14:paraId="39A359F4" w14:textId="77777777" w:rsidR="006A3A12" w:rsidRDefault="007B7775">
            <w:pPr>
              <w:spacing w:after="0" w:line="259" w:lineRule="auto"/>
              <w:ind w:left="139" w:right="0" w:firstLine="0"/>
              <w:jc w:val="left"/>
            </w:pPr>
            <w:r>
              <w:t xml:space="preserve"> </w:t>
            </w:r>
          </w:p>
        </w:tc>
      </w:tr>
      <w:tr w:rsidR="006A3A12" w14:paraId="3F1966EB" w14:textId="77777777">
        <w:trPr>
          <w:trHeight w:val="610"/>
        </w:trPr>
        <w:tc>
          <w:tcPr>
            <w:tcW w:w="754" w:type="dxa"/>
            <w:tcBorders>
              <w:top w:val="single" w:sz="4" w:space="0" w:color="000000"/>
              <w:left w:val="single" w:sz="4" w:space="0" w:color="000000"/>
              <w:bottom w:val="single" w:sz="4" w:space="0" w:color="000000"/>
              <w:right w:val="single" w:sz="4" w:space="0" w:color="000000"/>
            </w:tcBorders>
            <w:vAlign w:val="center"/>
          </w:tcPr>
          <w:p w14:paraId="0EED8F97" w14:textId="77777777" w:rsidR="006A3A12" w:rsidRDefault="007B7775">
            <w:pPr>
              <w:spacing w:after="0" w:line="259" w:lineRule="auto"/>
              <w:ind w:left="0" w:right="0" w:firstLine="0"/>
              <w:jc w:val="left"/>
            </w:pPr>
            <w:r>
              <w:t xml:space="preserve">1 </w:t>
            </w:r>
          </w:p>
        </w:tc>
        <w:tc>
          <w:tcPr>
            <w:tcW w:w="6305" w:type="dxa"/>
            <w:tcBorders>
              <w:top w:val="single" w:sz="4" w:space="0" w:color="000000"/>
              <w:left w:val="single" w:sz="4" w:space="0" w:color="000000"/>
              <w:bottom w:val="single" w:sz="4" w:space="0" w:color="000000"/>
              <w:right w:val="single" w:sz="4" w:space="0" w:color="000000"/>
            </w:tcBorders>
            <w:vAlign w:val="bottom"/>
          </w:tcPr>
          <w:p w14:paraId="4AAA3CD7" w14:textId="77777777" w:rsidR="006A3A12" w:rsidRDefault="007B7775">
            <w:pPr>
              <w:spacing w:after="0" w:line="259" w:lineRule="auto"/>
              <w:ind w:left="134" w:right="0" w:firstLine="0"/>
              <w:jc w:val="left"/>
            </w:pPr>
            <w:r>
              <w:t xml:space="preserve">История подвижных игр и соревнований у древних народов </w:t>
            </w:r>
          </w:p>
        </w:tc>
        <w:tc>
          <w:tcPr>
            <w:tcW w:w="2291" w:type="dxa"/>
            <w:tcBorders>
              <w:top w:val="single" w:sz="4" w:space="0" w:color="000000"/>
              <w:left w:val="single" w:sz="4" w:space="0" w:color="000000"/>
              <w:bottom w:val="single" w:sz="4" w:space="0" w:color="000000"/>
              <w:right w:val="single" w:sz="4" w:space="0" w:color="000000"/>
            </w:tcBorders>
            <w:vAlign w:val="center"/>
          </w:tcPr>
          <w:p w14:paraId="7FECEBA7" w14:textId="77777777" w:rsidR="006A3A12" w:rsidRDefault="007B7775">
            <w:pPr>
              <w:spacing w:after="0" w:line="259" w:lineRule="auto"/>
              <w:ind w:left="89" w:right="0" w:firstLine="0"/>
              <w:jc w:val="center"/>
            </w:pPr>
            <w:r>
              <w:t xml:space="preserve">1  </w:t>
            </w:r>
          </w:p>
        </w:tc>
      </w:tr>
      <w:tr w:rsidR="006A3A12" w14:paraId="4F854A20"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C8E2BF3" w14:textId="77777777" w:rsidR="006A3A12" w:rsidRDefault="007B7775">
            <w:pPr>
              <w:spacing w:after="0" w:line="259" w:lineRule="auto"/>
              <w:ind w:left="0" w:right="0" w:firstLine="0"/>
              <w:jc w:val="left"/>
            </w:pPr>
            <w:r>
              <w:t xml:space="preserve">2 </w:t>
            </w:r>
          </w:p>
        </w:tc>
        <w:tc>
          <w:tcPr>
            <w:tcW w:w="6305" w:type="dxa"/>
            <w:tcBorders>
              <w:top w:val="single" w:sz="4" w:space="0" w:color="000000"/>
              <w:left w:val="single" w:sz="4" w:space="0" w:color="000000"/>
              <w:bottom w:val="single" w:sz="4" w:space="0" w:color="000000"/>
              <w:right w:val="single" w:sz="4" w:space="0" w:color="000000"/>
            </w:tcBorders>
            <w:vAlign w:val="bottom"/>
          </w:tcPr>
          <w:p w14:paraId="0538D64F" w14:textId="77777777" w:rsidR="006A3A12" w:rsidRDefault="007B7775">
            <w:pPr>
              <w:spacing w:after="0" w:line="259" w:lineRule="auto"/>
              <w:ind w:left="134" w:right="0" w:firstLine="0"/>
              <w:jc w:val="left"/>
            </w:pPr>
            <w:r>
              <w:t xml:space="preserve">ЗарождениеОлимпийскихигр </w:t>
            </w:r>
          </w:p>
        </w:tc>
        <w:tc>
          <w:tcPr>
            <w:tcW w:w="2291" w:type="dxa"/>
            <w:tcBorders>
              <w:top w:val="single" w:sz="4" w:space="0" w:color="000000"/>
              <w:left w:val="single" w:sz="4" w:space="0" w:color="000000"/>
              <w:bottom w:val="single" w:sz="4" w:space="0" w:color="000000"/>
              <w:right w:val="single" w:sz="4" w:space="0" w:color="000000"/>
            </w:tcBorders>
          </w:tcPr>
          <w:p w14:paraId="70823DAF" w14:textId="77777777" w:rsidR="006A3A12" w:rsidRDefault="007B7775">
            <w:pPr>
              <w:spacing w:after="0" w:line="259" w:lineRule="auto"/>
              <w:ind w:left="84" w:right="0" w:firstLine="0"/>
              <w:jc w:val="center"/>
            </w:pPr>
            <w:r>
              <w:t xml:space="preserve"> 1  </w:t>
            </w:r>
          </w:p>
        </w:tc>
      </w:tr>
      <w:tr w:rsidR="006A3A12" w14:paraId="1D3BDC2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77988AA" w14:textId="77777777" w:rsidR="006A3A12" w:rsidRDefault="007B7775">
            <w:pPr>
              <w:spacing w:after="0" w:line="259" w:lineRule="auto"/>
              <w:ind w:left="0" w:right="0" w:firstLine="0"/>
              <w:jc w:val="left"/>
            </w:pPr>
            <w:r>
              <w:t xml:space="preserve">3 </w:t>
            </w:r>
          </w:p>
        </w:tc>
        <w:tc>
          <w:tcPr>
            <w:tcW w:w="6305" w:type="dxa"/>
            <w:tcBorders>
              <w:top w:val="single" w:sz="4" w:space="0" w:color="000000"/>
              <w:left w:val="single" w:sz="4" w:space="0" w:color="000000"/>
              <w:bottom w:val="single" w:sz="4" w:space="0" w:color="000000"/>
              <w:right w:val="single" w:sz="4" w:space="0" w:color="000000"/>
            </w:tcBorders>
            <w:vAlign w:val="bottom"/>
          </w:tcPr>
          <w:p w14:paraId="1C7CAFD6" w14:textId="77777777" w:rsidR="006A3A12" w:rsidRDefault="007B7775">
            <w:pPr>
              <w:spacing w:after="0" w:line="259" w:lineRule="auto"/>
              <w:ind w:left="134" w:right="0" w:firstLine="0"/>
              <w:jc w:val="left"/>
            </w:pPr>
            <w:r>
              <w:t xml:space="preserve">СовременныеОлимпийскиеигры </w:t>
            </w:r>
          </w:p>
        </w:tc>
        <w:tc>
          <w:tcPr>
            <w:tcW w:w="2291" w:type="dxa"/>
            <w:tcBorders>
              <w:top w:val="single" w:sz="4" w:space="0" w:color="000000"/>
              <w:left w:val="single" w:sz="4" w:space="0" w:color="000000"/>
              <w:bottom w:val="single" w:sz="4" w:space="0" w:color="000000"/>
              <w:right w:val="single" w:sz="4" w:space="0" w:color="000000"/>
            </w:tcBorders>
          </w:tcPr>
          <w:p w14:paraId="7672628E" w14:textId="77777777" w:rsidR="006A3A12" w:rsidRDefault="007B7775">
            <w:pPr>
              <w:spacing w:after="0" w:line="259" w:lineRule="auto"/>
              <w:ind w:left="84" w:right="0" w:firstLine="0"/>
              <w:jc w:val="center"/>
            </w:pPr>
            <w:r>
              <w:t xml:space="preserve"> 1  </w:t>
            </w:r>
          </w:p>
        </w:tc>
      </w:tr>
      <w:tr w:rsidR="006A3A12" w14:paraId="3330D1F0"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C7A3DC2" w14:textId="77777777" w:rsidR="006A3A12" w:rsidRDefault="007B7775">
            <w:pPr>
              <w:spacing w:after="0" w:line="259" w:lineRule="auto"/>
              <w:ind w:left="0" w:right="0" w:firstLine="0"/>
              <w:jc w:val="left"/>
            </w:pPr>
            <w:r>
              <w:t xml:space="preserve">4 </w:t>
            </w:r>
          </w:p>
        </w:tc>
        <w:tc>
          <w:tcPr>
            <w:tcW w:w="6305" w:type="dxa"/>
            <w:tcBorders>
              <w:top w:val="single" w:sz="4" w:space="0" w:color="000000"/>
              <w:left w:val="single" w:sz="4" w:space="0" w:color="000000"/>
              <w:bottom w:val="single" w:sz="4" w:space="0" w:color="000000"/>
              <w:right w:val="single" w:sz="4" w:space="0" w:color="000000"/>
            </w:tcBorders>
            <w:vAlign w:val="bottom"/>
          </w:tcPr>
          <w:p w14:paraId="189FF0AE" w14:textId="77777777" w:rsidR="006A3A12" w:rsidRDefault="007B7775">
            <w:pPr>
              <w:spacing w:after="0" w:line="259" w:lineRule="auto"/>
              <w:ind w:left="134" w:right="0" w:firstLine="0"/>
              <w:jc w:val="left"/>
            </w:pPr>
            <w:r>
              <w:t xml:space="preserve">Физическоеразвитие </w:t>
            </w:r>
          </w:p>
        </w:tc>
        <w:tc>
          <w:tcPr>
            <w:tcW w:w="2291" w:type="dxa"/>
            <w:tcBorders>
              <w:top w:val="single" w:sz="4" w:space="0" w:color="000000"/>
              <w:left w:val="single" w:sz="4" w:space="0" w:color="000000"/>
              <w:bottom w:val="single" w:sz="4" w:space="0" w:color="000000"/>
              <w:right w:val="single" w:sz="4" w:space="0" w:color="000000"/>
            </w:tcBorders>
          </w:tcPr>
          <w:p w14:paraId="4AE0F556" w14:textId="77777777" w:rsidR="006A3A12" w:rsidRDefault="007B7775">
            <w:pPr>
              <w:spacing w:after="0" w:line="259" w:lineRule="auto"/>
              <w:ind w:left="84" w:right="0" w:firstLine="0"/>
              <w:jc w:val="center"/>
            </w:pPr>
            <w:r>
              <w:t xml:space="preserve"> 1  </w:t>
            </w:r>
          </w:p>
        </w:tc>
      </w:tr>
      <w:tr w:rsidR="006A3A12" w14:paraId="293EA15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2F2BB07" w14:textId="77777777" w:rsidR="006A3A12" w:rsidRDefault="007B7775">
            <w:pPr>
              <w:spacing w:after="0" w:line="259" w:lineRule="auto"/>
              <w:ind w:left="0" w:right="0" w:firstLine="0"/>
              <w:jc w:val="left"/>
            </w:pPr>
            <w:r>
              <w:t xml:space="preserve">5 </w:t>
            </w:r>
          </w:p>
        </w:tc>
        <w:tc>
          <w:tcPr>
            <w:tcW w:w="6305" w:type="dxa"/>
            <w:tcBorders>
              <w:top w:val="single" w:sz="4" w:space="0" w:color="000000"/>
              <w:left w:val="single" w:sz="4" w:space="0" w:color="000000"/>
              <w:bottom w:val="single" w:sz="4" w:space="0" w:color="000000"/>
              <w:right w:val="single" w:sz="4" w:space="0" w:color="000000"/>
            </w:tcBorders>
            <w:vAlign w:val="bottom"/>
          </w:tcPr>
          <w:p w14:paraId="64FDE963" w14:textId="77777777" w:rsidR="006A3A12" w:rsidRDefault="007B7775">
            <w:pPr>
              <w:spacing w:after="0" w:line="259" w:lineRule="auto"/>
              <w:ind w:left="134" w:right="0" w:firstLine="0"/>
              <w:jc w:val="left"/>
            </w:pPr>
            <w:r>
              <w:t xml:space="preserve">Физическиекачества </w:t>
            </w:r>
          </w:p>
        </w:tc>
        <w:tc>
          <w:tcPr>
            <w:tcW w:w="2291" w:type="dxa"/>
            <w:tcBorders>
              <w:top w:val="single" w:sz="4" w:space="0" w:color="000000"/>
              <w:left w:val="single" w:sz="4" w:space="0" w:color="000000"/>
              <w:bottom w:val="single" w:sz="4" w:space="0" w:color="000000"/>
              <w:right w:val="single" w:sz="4" w:space="0" w:color="000000"/>
            </w:tcBorders>
          </w:tcPr>
          <w:p w14:paraId="7BEF5FE4" w14:textId="77777777" w:rsidR="006A3A12" w:rsidRDefault="007B7775">
            <w:pPr>
              <w:spacing w:after="0" w:line="259" w:lineRule="auto"/>
              <w:ind w:left="84" w:right="0" w:firstLine="0"/>
              <w:jc w:val="center"/>
            </w:pPr>
            <w:r>
              <w:t xml:space="preserve"> 1  </w:t>
            </w:r>
          </w:p>
        </w:tc>
      </w:tr>
      <w:tr w:rsidR="006A3A12" w14:paraId="2FF00E47"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2C17095" w14:textId="77777777" w:rsidR="006A3A12" w:rsidRDefault="007B7775">
            <w:pPr>
              <w:spacing w:after="0" w:line="259" w:lineRule="auto"/>
              <w:ind w:left="0" w:right="0" w:firstLine="0"/>
              <w:jc w:val="left"/>
            </w:pPr>
            <w:r>
              <w:t xml:space="preserve">6 </w:t>
            </w:r>
          </w:p>
        </w:tc>
        <w:tc>
          <w:tcPr>
            <w:tcW w:w="6305" w:type="dxa"/>
            <w:tcBorders>
              <w:top w:val="single" w:sz="4" w:space="0" w:color="000000"/>
              <w:left w:val="single" w:sz="4" w:space="0" w:color="000000"/>
              <w:bottom w:val="single" w:sz="4" w:space="0" w:color="000000"/>
              <w:right w:val="single" w:sz="4" w:space="0" w:color="000000"/>
            </w:tcBorders>
            <w:vAlign w:val="bottom"/>
          </w:tcPr>
          <w:p w14:paraId="3208F160" w14:textId="77777777" w:rsidR="006A3A12" w:rsidRDefault="007B7775">
            <w:pPr>
              <w:spacing w:after="0" w:line="259" w:lineRule="auto"/>
              <w:ind w:left="134" w:right="0" w:firstLine="0"/>
              <w:jc w:val="left"/>
            </w:pPr>
            <w:r>
              <w:t xml:space="preserve">Силакакфизическоекачество </w:t>
            </w:r>
          </w:p>
        </w:tc>
        <w:tc>
          <w:tcPr>
            <w:tcW w:w="2291" w:type="dxa"/>
            <w:tcBorders>
              <w:top w:val="single" w:sz="4" w:space="0" w:color="000000"/>
              <w:left w:val="single" w:sz="4" w:space="0" w:color="000000"/>
              <w:bottom w:val="single" w:sz="4" w:space="0" w:color="000000"/>
              <w:right w:val="single" w:sz="4" w:space="0" w:color="000000"/>
            </w:tcBorders>
          </w:tcPr>
          <w:p w14:paraId="1C20C346" w14:textId="77777777" w:rsidR="006A3A12" w:rsidRDefault="007B7775">
            <w:pPr>
              <w:spacing w:after="0" w:line="259" w:lineRule="auto"/>
              <w:ind w:left="84" w:right="0" w:firstLine="0"/>
              <w:jc w:val="center"/>
            </w:pPr>
            <w:r>
              <w:t xml:space="preserve"> 1  </w:t>
            </w:r>
          </w:p>
        </w:tc>
      </w:tr>
      <w:tr w:rsidR="006A3A12" w14:paraId="3AE09D7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76075F6" w14:textId="77777777" w:rsidR="006A3A12" w:rsidRDefault="007B7775">
            <w:pPr>
              <w:spacing w:after="0" w:line="259" w:lineRule="auto"/>
              <w:ind w:left="0" w:right="0" w:firstLine="0"/>
              <w:jc w:val="left"/>
            </w:pPr>
            <w:r>
              <w:t xml:space="preserve">7 </w:t>
            </w:r>
          </w:p>
        </w:tc>
        <w:tc>
          <w:tcPr>
            <w:tcW w:w="6305" w:type="dxa"/>
            <w:tcBorders>
              <w:top w:val="single" w:sz="4" w:space="0" w:color="000000"/>
              <w:left w:val="single" w:sz="4" w:space="0" w:color="000000"/>
              <w:bottom w:val="single" w:sz="4" w:space="0" w:color="000000"/>
              <w:right w:val="single" w:sz="4" w:space="0" w:color="000000"/>
            </w:tcBorders>
            <w:vAlign w:val="bottom"/>
          </w:tcPr>
          <w:p w14:paraId="3A9A32BD" w14:textId="77777777" w:rsidR="006A3A12" w:rsidRDefault="007B7775">
            <w:pPr>
              <w:spacing w:after="0" w:line="259" w:lineRule="auto"/>
              <w:ind w:left="134" w:right="0" w:firstLine="0"/>
              <w:jc w:val="left"/>
            </w:pPr>
            <w:r>
              <w:t xml:space="preserve">Быстротакакфизическоекачество </w:t>
            </w:r>
          </w:p>
        </w:tc>
        <w:tc>
          <w:tcPr>
            <w:tcW w:w="2291" w:type="dxa"/>
            <w:tcBorders>
              <w:top w:val="single" w:sz="4" w:space="0" w:color="000000"/>
              <w:left w:val="single" w:sz="4" w:space="0" w:color="000000"/>
              <w:bottom w:val="single" w:sz="4" w:space="0" w:color="000000"/>
              <w:right w:val="single" w:sz="4" w:space="0" w:color="000000"/>
            </w:tcBorders>
          </w:tcPr>
          <w:p w14:paraId="4899445E" w14:textId="77777777" w:rsidR="006A3A12" w:rsidRDefault="007B7775">
            <w:pPr>
              <w:spacing w:after="0" w:line="259" w:lineRule="auto"/>
              <w:ind w:left="84" w:right="0" w:firstLine="0"/>
              <w:jc w:val="center"/>
            </w:pPr>
            <w:r>
              <w:t xml:space="preserve"> 1  </w:t>
            </w:r>
          </w:p>
        </w:tc>
      </w:tr>
      <w:tr w:rsidR="006A3A12" w14:paraId="092BCA2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605DDD5" w14:textId="77777777" w:rsidR="006A3A12" w:rsidRDefault="007B7775">
            <w:pPr>
              <w:spacing w:after="0" w:line="259" w:lineRule="auto"/>
              <w:ind w:left="0" w:right="0" w:firstLine="0"/>
              <w:jc w:val="left"/>
            </w:pPr>
            <w:r>
              <w:t xml:space="preserve">8 </w:t>
            </w:r>
          </w:p>
        </w:tc>
        <w:tc>
          <w:tcPr>
            <w:tcW w:w="6305" w:type="dxa"/>
            <w:tcBorders>
              <w:top w:val="single" w:sz="4" w:space="0" w:color="000000"/>
              <w:left w:val="single" w:sz="4" w:space="0" w:color="000000"/>
              <w:bottom w:val="single" w:sz="4" w:space="0" w:color="000000"/>
              <w:right w:val="single" w:sz="4" w:space="0" w:color="000000"/>
            </w:tcBorders>
            <w:vAlign w:val="bottom"/>
          </w:tcPr>
          <w:p w14:paraId="3A1C1B08" w14:textId="77777777" w:rsidR="006A3A12" w:rsidRDefault="007B7775">
            <w:pPr>
              <w:spacing w:after="0" w:line="259" w:lineRule="auto"/>
              <w:ind w:left="134" w:right="0" w:firstLine="0"/>
              <w:jc w:val="left"/>
            </w:pPr>
            <w:r>
              <w:t xml:space="preserve">Выносливостькакфизическоекачество </w:t>
            </w:r>
          </w:p>
        </w:tc>
        <w:tc>
          <w:tcPr>
            <w:tcW w:w="2291" w:type="dxa"/>
            <w:tcBorders>
              <w:top w:val="single" w:sz="4" w:space="0" w:color="000000"/>
              <w:left w:val="single" w:sz="4" w:space="0" w:color="000000"/>
              <w:bottom w:val="single" w:sz="4" w:space="0" w:color="000000"/>
              <w:right w:val="single" w:sz="4" w:space="0" w:color="000000"/>
            </w:tcBorders>
          </w:tcPr>
          <w:p w14:paraId="6345D5E6" w14:textId="77777777" w:rsidR="006A3A12" w:rsidRDefault="007B7775">
            <w:pPr>
              <w:spacing w:after="0" w:line="259" w:lineRule="auto"/>
              <w:ind w:left="84" w:right="0" w:firstLine="0"/>
              <w:jc w:val="center"/>
            </w:pPr>
            <w:r>
              <w:t xml:space="preserve"> 1  </w:t>
            </w:r>
          </w:p>
        </w:tc>
      </w:tr>
      <w:tr w:rsidR="006A3A12" w14:paraId="5E1805F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FF6D55D" w14:textId="77777777" w:rsidR="006A3A12" w:rsidRDefault="007B7775">
            <w:pPr>
              <w:spacing w:after="0" w:line="259" w:lineRule="auto"/>
              <w:ind w:left="0" w:right="0" w:firstLine="0"/>
              <w:jc w:val="left"/>
            </w:pPr>
            <w:r>
              <w:t xml:space="preserve">9 </w:t>
            </w:r>
          </w:p>
        </w:tc>
        <w:tc>
          <w:tcPr>
            <w:tcW w:w="6305" w:type="dxa"/>
            <w:tcBorders>
              <w:top w:val="single" w:sz="4" w:space="0" w:color="000000"/>
              <w:left w:val="single" w:sz="4" w:space="0" w:color="000000"/>
              <w:bottom w:val="single" w:sz="4" w:space="0" w:color="000000"/>
              <w:right w:val="single" w:sz="4" w:space="0" w:color="000000"/>
            </w:tcBorders>
            <w:vAlign w:val="bottom"/>
          </w:tcPr>
          <w:p w14:paraId="6B644E83" w14:textId="77777777" w:rsidR="006A3A12" w:rsidRDefault="007B7775">
            <w:pPr>
              <w:spacing w:after="0" w:line="259" w:lineRule="auto"/>
              <w:ind w:left="134" w:right="0" w:firstLine="0"/>
              <w:jc w:val="left"/>
            </w:pPr>
            <w:r>
              <w:t xml:space="preserve">Гибкостькакфизическоекачество </w:t>
            </w:r>
          </w:p>
        </w:tc>
        <w:tc>
          <w:tcPr>
            <w:tcW w:w="2291" w:type="dxa"/>
            <w:tcBorders>
              <w:top w:val="single" w:sz="4" w:space="0" w:color="000000"/>
              <w:left w:val="single" w:sz="4" w:space="0" w:color="000000"/>
              <w:bottom w:val="single" w:sz="4" w:space="0" w:color="000000"/>
              <w:right w:val="single" w:sz="4" w:space="0" w:color="000000"/>
            </w:tcBorders>
          </w:tcPr>
          <w:p w14:paraId="0224F001" w14:textId="77777777" w:rsidR="006A3A12" w:rsidRDefault="007B7775">
            <w:pPr>
              <w:spacing w:after="0" w:line="259" w:lineRule="auto"/>
              <w:ind w:left="84" w:right="0" w:firstLine="0"/>
              <w:jc w:val="center"/>
            </w:pPr>
            <w:r>
              <w:t xml:space="preserve"> 1  </w:t>
            </w:r>
          </w:p>
        </w:tc>
      </w:tr>
      <w:tr w:rsidR="006A3A12" w14:paraId="520F1578" w14:textId="77777777">
        <w:trPr>
          <w:trHeight w:val="337"/>
        </w:trPr>
        <w:tc>
          <w:tcPr>
            <w:tcW w:w="754" w:type="dxa"/>
            <w:tcBorders>
              <w:top w:val="single" w:sz="4" w:space="0" w:color="000000"/>
              <w:left w:val="single" w:sz="4" w:space="0" w:color="000000"/>
              <w:bottom w:val="single" w:sz="4" w:space="0" w:color="000000"/>
              <w:right w:val="single" w:sz="4" w:space="0" w:color="000000"/>
            </w:tcBorders>
          </w:tcPr>
          <w:p w14:paraId="5AA8D581" w14:textId="77777777" w:rsidR="006A3A12" w:rsidRDefault="007B7775">
            <w:pPr>
              <w:spacing w:after="0" w:line="259" w:lineRule="auto"/>
              <w:ind w:left="0" w:right="0" w:firstLine="0"/>
              <w:jc w:val="left"/>
            </w:pPr>
            <w:r>
              <w:t xml:space="preserve">10 </w:t>
            </w:r>
          </w:p>
        </w:tc>
        <w:tc>
          <w:tcPr>
            <w:tcW w:w="6305" w:type="dxa"/>
            <w:tcBorders>
              <w:top w:val="single" w:sz="4" w:space="0" w:color="000000"/>
              <w:left w:val="single" w:sz="4" w:space="0" w:color="000000"/>
              <w:bottom w:val="single" w:sz="4" w:space="0" w:color="000000"/>
              <w:right w:val="single" w:sz="4" w:space="0" w:color="000000"/>
            </w:tcBorders>
            <w:vAlign w:val="bottom"/>
          </w:tcPr>
          <w:p w14:paraId="1A139660" w14:textId="77777777" w:rsidR="006A3A12" w:rsidRDefault="007B7775">
            <w:pPr>
              <w:spacing w:after="0" w:line="259" w:lineRule="auto"/>
              <w:ind w:left="134" w:right="0" w:firstLine="0"/>
              <w:jc w:val="left"/>
            </w:pPr>
            <w:r>
              <w:t xml:space="preserve">Развитиекоординациидвижений </w:t>
            </w:r>
          </w:p>
        </w:tc>
        <w:tc>
          <w:tcPr>
            <w:tcW w:w="2291" w:type="dxa"/>
            <w:tcBorders>
              <w:top w:val="single" w:sz="4" w:space="0" w:color="000000"/>
              <w:left w:val="single" w:sz="4" w:space="0" w:color="000000"/>
              <w:bottom w:val="single" w:sz="4" w:space="0" w:color="000000"/>
              <w:right w:val="single" w:sz="4" w:space="0" w:color="000000"/>
            </w:tcBorders>
          </w:tcPr>
          <w:p w14:paraId="7C7C928D" w14:textId="77777777" w:rsidR="006A3A12" w:rsidRDefault="007B7775">
            <w:pPr>
              <w:spacing w:after="0" w:line="259" w:lineRule="auto"/>
              <w:ind w:left="84" w:right="0" w:firstLine="0"/>
              <w:jc w:val="center"/>
            </w:pPr>
            <w:r>
              <w:t xml:space="preserve"> 1  </w:t>
            </w:r>
          </w:p>
        </w:tc>
      </w:tr>
      <w:tr w:rsidR="006A3A12" w14:paraId="05D1BEFB"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7B78C50" w14:textId="77777777" w:rsidR="006A3A12" w:rsidRDefault="007B7775">
            <w:pPr>
              <w:spacing w:after="0" w:line="259" w:lineRule="auto"/>
              <w:ind w:left="0" w:right="0" w:firstLine="0"/>
              <w:jc w:val="left"/>
            </w:pPr>
            <w:r>
              <w:t xml:space="preserve">11 </w:t>
            </w:r>
          </w:p>
        </w:tc>
        <w:tc>
          <w:tcPr>
            <w:tcW w:w="6305" w:type="dxa"/>
            <w:tcBorders>
              <w:top w:val="single" w:sz="4" w:space="0" w:color="000000"/>
              <w:left w:val="single" w:sz="4" w:space="0" w:color="000000"/>
              <w:bottom w:val="single" w:sz="4" w:space="0" w:color="000000"/>
              <w:right w:val="single" w:sz="4" w:space="0" w:color="000000"/>
            </w:tcBorders>
            <w:vAlign w:val="bottom"/>
          </w:tcPr>
          <w:p w14:paraId="478EAC3C" w14:textId="77777777" w:rsidR="006A3A12" w:rsidRDefault="007B7775">
            <w:pPr>
              <w:spacing w:after="0" w:line="259" w:lineRule="auto"/>
              <w:ind w:left="134" w:right="0" w:firstLine="0"/>
              <w:jc w:val="left"/>
            </w:pPr>
            <w:r>
              <w:t xml:space="preserve">Развитиекоординациидвижений </w:t>
            </w:r>
          </w:p>
        </w:tc>
        <w:tc>
          <w:tcPr>
            <w:tcW w:w="2291" w:type="dxa"/>
            <w:tcBorders>
              <w:top w:val="single" w:sz="4" w:space="0" w:color="000000"/>
              <w:left w:val="single" w:sz="4" w:space="0" w:color="000000"/>
              <w:bottom w:val="single" w:sz="4" w:space="0" w:color="000000"/>
              <w:right w:val="single" w:sz="4" w:space="0" w:color="000000"/>
            </w:tcBorders>
          </w:tcPr>
          <w:p w14:paraId="4772451A" w14:textId="77777777" w:rsidR="006A3A12" w:rsidRDefault="007B7775">
            <w:pPr>
              <w:spacing w:after="0" w:line="259" w:lineRule="auto"/>
              <w:ind w:left="84" w:right="0" w:firstLine="0"/>
              <w:jc w:val="center"/>
            </w:pPr>
            <w:r>
              <w:t xml:space="preserve"> 1  </w:t>
            </w:r>
          </w:p>
        </w:tc>
      </w:tr>
      <w:tr w:rsidR="006A3A12" w14:paraId="55EA630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A985010" w14:textId="77777777" w:rsidR="006A3A12" w:rsidRDefault="007B7775">
            <w:pPr>
              <w:spacing w:after="0" w:line="259" w:lineRule="auto"/>
              <w:ind w:left="0" w:right="0" w:firstLine="0"/>
              <w:jc w:val="left"/>
            </w:pPr>
            <w:r>
              <w:t xml:space="preserve">12 </w:t>
            </w:r>
          </w:p>
        </w:tc>
        <w:tc>
          <w:tcPr>
            <w:tcW w:w="6305" w:type="dxa"/>
            <w:tcBorders>
              <w:top w:val="single" w:sz="4" w:space="0" w:color="000000"/>
              <w:left w:val="single" w:sz="4" w:space="0" w:color="000000"/>
              <w:bottom w:val="single" w:sz="4" w:space="0" w:color="000000"/>
              <w:right w:val="single" w:sz="4" w:space="0" w:color="000000"/>
            </w:tcBorders>
            <w:vAlign w:val="bottom"/>
          </w:tcPr>
          <w:p w14:paraId="20446E73" w14:textId="77777777" w:rsidR="006A3A12" w:rsidRDefault="007B7775">
            <w:pPr>
              <w:spacing w:after="0" w:line="259" w:lineRule="auto"/>
              <w:ind w:left="134" w:right="0" w:firstLine="0"/>
              <w:jc w:val="left"/>
            </w:pPr>
            <w:r>
              <w:t xml:space="preserve">Дневник наблюдений по физической культуре </w:t>
            </w:r>
          </w:p>
        </w:tc>
        <w:tc>
          <w:tcPr>
            <w:tcW w:w="2291" w:type="dxa"/>
            <w:tcBorders>
              <w:top w:val="single" w:sz="4" w:space="0" w:color="000000"/>
              <w:left w:val="single" w:sz="4" w:space="0" w:color="000000"/>
              <w:bottom w:val="single" w:sz="4" w:space="0" w:color="000000"/>
              <w:right w:val="single" w:sz="4" w:space="0" w:color="000000"/>
            </w:tcBorders>
          </w:tcPr>
          <w:p w14:paraId="7C4DF62F" w14:textId="77777777" w:rsidR="006A3A12" w:rsidRDefault="007B7775">
            <w:pPr>
              <w:spacing w:after="0" w:line="259" w:lineRule="auto"/>
              <w:ind w:left="89" w:right="0" w:firstLine="0"/>
              <w:jc w:val="center"/>
            </w:pPr>
            <w:r>
              <w:t xml:space="preserve">1  </w:t>
            </w:r>
          </w:p>
        </w:tc>
      </w:tr>
      <w:tr w:rsidR="006A3A12" w14:paraId="6349FF09"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BE70534" w14:textId="77777777" w:rsidR="006A3A12" w:rsidRDefault="007B7775">
            <w:pPr>
              <w:spacing w:after="0" w:line="259" w:lineRule="auto"/>
              <w:ind w:left="0" w:right="0" w:firstLine="0"/>
              <w:jc w:val="left"/>
            </w:pPr>
            <w:r>
              <w:t xml:space="preserve">13 </w:t>
            </w:r>
          </w:p>
        </w:tc>
        <w:tc>
          <w:tcPr>
            <w:tcW w:w="6305" w:type="dxa"/>
            <w:tcBorders>
              <w:top w:val="single" w:sz="4" w:space="0" w:color="000000"/>
              <w:left w:val="single" w:sz="4" w:space="0" w:color="000000"/>
              <w:bottom w:val="single" w:sz="4" w:space="0" w:color="000000"/>
              <w:right w:val="single" w:sz="4" w:space="0" w:color="000000"/>
            </w:tcBorders>
            <w:vAlign w:val="bottom"/>
          </w:tcPr>
          <w:p w14:paraId="08BF4BB3" w14:textId="77777777" w:rsidR="006A3A12" w:rsidRDefault="007B7775">
            <w:pPr>
              <w:spacing w:after="0" w:line="259" w:lineRule="auto"/>
              <w:ind w:left="134" w:right="0" w:firstLine="0"/>
              <w:jc w:val="left"/>
            </w:pPr>
            <w:r>
              <w:t xml:space="preserve">Закаливаниеорганизма </w:t>
            </w:r>
          </w:p>
        </w:tc>
        <w:tc>
          <w:tcPr>
            <w:tcW w:w="2291" w:type="dxa"/>
            <w:tcBorders>
              <w:top w:val="single" w:sz="4" w:space="0" w:color="000000"/>
              <w:left w:val="single" w:sz="4" w:space="0" w:color="000000"/>
              <w:bottom w:val="single" w:sz="4" w:space="0" w:color="000000"/>
              <w:right w:val="single" w:sz="4" w:space="0" w:color="000000"/>
            </w:tcBorders>
          </w:tcPr>
          <w:p w14:paraId="2DC7C129" w14:textId="77777777" w:rsidR="006A3A12" w:rsidRDefault="007B7775">
            <w:pPr>
              <w:spacing w:after="0" w:line="259" w:lineRule="auto"/>
              <w:ind w:left="84" w:right="0" w:firstLine="0"/>
              <w:jc w:val="center"/>
            </w:pPr>
            <w:r>
              <w:t xml:space="preserve"> 1  </w:t>
            </w:r>
          </w:p>
        </w:tc>
      </w:tr>
      <w:tr w:rsidR="006A3A12" w14:paraId="0BDB60D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8C9DE81" w14:textId="77777777" w:rsidR="006A3A12" w:rsidRDefault="007B7775">
            <w:pPr>
              <w:spacing w:after="0" w:line="259" w:lineRule="auto"/>
              <w:ind w:left="0" w:right="0" w:firstLine="0"/>
              <w:jc w:val="left"/>
            </w:pPr>
            <w:r>
              <w:t xml:space="preserve">14 </w:t>
            </w:r>
          </w:p>
        </w:tc>
        <w:tc>
          <w:tcPr>
            <w:tcW w:w="6305" w:type="dxa"/>
            <w:tcBorders>
              <w:top w:val="single" w:sz="4" w:space="0" w:color="000000"/>
              <w:left w:val="single" w:sz="4" w:space="0" w:color="000000"/>
              <w:bottom w:val="single" w:sz="4" w:space="0" w:color="000000"/>
              <w:right w:val="single" w:sz="4" w:space="0" w:color="000000"/>
            </w:tcBorders>
            <w:vAlign w:val="bottom"/>
          </w:tcPr>
          <w:p w14:paraId="6369B35B" w14:textId="77777777" w:rsidR="006A3A12" w:rsidRDefault="007B7775">
            <w:pPr>
              <w:spacing w:after="0" w:line="259" w:lineRule="auto"/>
              <w:ind w:left="134" w:right="0" w:firstLine="0"/>
              <w:jc w:val="left"/>
            </w:pPr>
            <w:r>
              <w:t xml:space="preserve">Утренняязарядка </w:t>
            </w:r>
          </w:p>
        </w:tc>
        <w:tc>
          <w:tcPr>
            <w:tcW w:w="2291" w:type="dxa"/>
            <w:tcBorders>
              <w:top w:val="single" w:sz="4" w:space="0" w:color="000000"/>
              <w:left w:val="single" w:sz="4" w:space="0" w:color="000000"/>
              <w:bottom w:val="single" w:sz="4" w:space="0" w:color="000000"/>
              <w:right w:val="single" w:sz="4" w:space="0" w:color="000000"/>
            </w:tcBorders>
          </w:tcPr>
          <w:p w14:paraId="6912A89C" w14:textId="77777777" w:rsidR="006A3A12" w:rsidRDefault="007B7775">
            <w:pPr>
              <w:spacing w:after="0" w:line="259" w:lineRule="auto"/>
              <w:ind w:left="84" w:right="0" w:firstLine="0"/>
              <w:jc w:val="center"/>
            </w:pPr>
            <w:r>
              <w:t xml:space="preserve"> 1  </w:t>
            </w:r>
          </w:p>
        </w:tc>
      </w:tr>
      <w:tr w:rsidR="006A3A12" w14:paraId="5C72C8D5"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A1F98E2" w14:textId="77777777" w:rsidR="006A3A12" w:rsidRDefault="007B7775">
            <w:pPr>
              <w:spacing w:after="0" w:line="259" w:lineRule="auto"/>
              <w:ind w:left="0" w:right="0" w:firstLine="0"/>
              <w:jc w:val="left"/>
            </w:pPr>
            <w:r>
              <w:t xml:space="preserve">15 </w:t>
            </w:r>
          </w:p>
        </w:tc>
        <w:tc>
          <w:tcPr>
            <w:tcW w:w="6305" w:type="dxa"/>
            <w:tcBorders>
              <w:top w:val="single" w:sz="4" w:space="0" w:color="000000"/>
              <w:left w:val="single" w:sz="4" w:space="0" w:color="000000"/>
              <w:bottom w:val="single" w:sz="4" w:space="0" w:color="000000"/>
              <w:right w:val="single" w:sz="4" w:space="0" w:color="000000"/>
            </w:tcBorders>
            <w:vAlign w:val="bottom"/>
          </w:tcPr>
          <w:p w14:paraId="29390273" w14:textId="77777777" w:rsidR="006A3A12" w:rsidRDefault="007B7775">
            <w:pPr>
              <w:spacing w:after="0" w:line="259" w:lineRule="auto"/>
              <w:ind w:left="134" w:right="0" w:firstLine="0"/>
              <w:jc w:val="left"/>
            </w:pPr>
            <w:r>
              <w:t xml:space="preserve">Составлениекомплексаутреннейзарядки </w:t>
            </w:r>
          </w:p>
        </w:tc>
        <w:tc>
          <w:tcPr>
            <w:tcW w:w="2291" w:type="dxa"/>
            <w:tcBorders>
              <w:top w:val="single" w:sz="4" w:space="0" w:color="000000"/>
              <w:left w:val="single" w:sz="4" w:space="0" w:color="000000"/>
              <w:bottom w:val="single" w:sz="4" w:space="0" w:color="000000"/>
              <w:right w:val="single" w:sz="4" w:space="0" w:color="000000"/>
            </w:tcBorders>
          </w:tcPr>
          <w:p w14:paraId="0B1FC26F" w14:textId="77777777" w:rsidR="006A3A12" w:rsidRDefault="007B7775">
            <w:pPr>
              <w:spacing w:after="0" w:line="259" w:lineRule="auto"/>
              <w:ind w:left="84" w:right="0" w:firstLine="0"/>
              <w:jc w:val="center"/>
            </w:pPr>
            <w:r>
              <w:t xml:space="preserve"> 1  </w:t>
            </w:r>
          </w:p>
        </w:tc>
      </w:tr>
      <w:tr w:rsidR="006A3A12" w14:paraId="7B5D32B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A8F692C" w14:textId="77777777" w:rsidR="006A3A12" w:rsidRDefault="007B7775">
            <w:pPr>
              <w:spacing w:after="0" w:line="259" w:lineRule="auto"/>
              <w:ind w:left="0" w:right="0" w:firstLine="0"/>
              <w:jc w:val="left"/>
            </w:pPr>
            <w:r>
              <w:t xml:space="preserve">16 </w:t>
            </w:r>
          </w:p>
        </w:tc>
        <w:tc>
          <w:tcPr>
            <w:tcW w:w="6305" w:type="dxa"/>
            <w:tcBorders>
              <w:top w:val="single" w:sz="4" w:space="0" w:color="000000"/>
              <w:left w:val="single" w:sz="4" w:space="0" w:color="000000"/>
              <w:bottom w:val="single" w:sz="4" w:space="0" w:color="000000"/>
              <w:right w:val="single" w:sz="4" w:space="0" w:color="000000"/>
            </w:tcBorders>
            <w:vAlign w:val="bottom"/>
          </w:tcPr>
          <w:p w14:paraId="2AC29600" w14:textId="77777777" w:rsidR="006A3A12" w:rsidRDefault="007B7775">
            <w:pPr>
              <w:spacing w:after="0" w:line="259" w:lineRule="auto"/>
              <w:ind w:left="0" w:right="160" w:firstLine="0"/>
              <w:jc w:val="center"/>
            </w:pPr>
            <w:r>
              <w:t xml:space="preserve">Правила поведения на уроках гимнастики и акробатики </w:t>
            </w:r>
          </w:p>
        </w:tc>
        <w:tc>
          <w:tcPr>
            <w:tcW w:w="2291" w:type="dxa"/>
            <w:tcBorders>
              <w:top w:val="single" w:sz="4" w:space="0" w:color="000000"/>
              <w:left w:val="single" w:sz="4" w:space="0" w:color="000000"/>
              <w:bottom w:val="single" w:sz="4" w:space="0" w:color="000000"/>
              <w:right w:val="single" w:sz="4" w:space="0" w:color="000000"/>
            </w:tcBorders>
          </w:tcPr>
          <w:p w14:paraId="06014FC0" w14:textId="77777777" w:rsidR="006A3A12" w:rsidRDefault="007B7775">
            <w:pPr>
              <w:spacing w:after="0" w:line="259" w:lineRule="auto"/>
              <w:ind w:left="89" w:right="0" w:firstLine="0"/>
              <w:jc w:val="center"/>
            </w:pPr>
            <w:r>
              <w:t xml:space="preserve">1  </w:t>
            </w:r>
          </w:p>
        </w:tc>
      </w:tr>
      <w:tr w:rsidR="006A3A12" w14:paraId="17605B0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170937E" w14:textId="77777777" w:rsidR="006A3A12" w:rsidRDefault="007B7775">
            <w:pPr>
              <w:spacing w:after="0" w:line="259" w:lineRule="auto"/>
              <w:ind w:left="0" w:right="0" w:firstLine="0"/>
              <w:jc w:val="left"/>
            </w:pPr>
            <w:r>
              <w:t xml:space="preserve">17 </w:t>
            </w:r>
          </w:p>
        </w:tc>
        <w:tc>
          <w:tcPr>
            <w:tcW w:w="6305" w:type="dxa"/>
            <w:tcBorders>
              <w:top w:val="single" w:sz="4" w:space="0" w:color="000000"/>
              <w:left w:val="single" w:sz="4" w:space="0" w:color="000000"/>
              <w:bottom w:val="single" w:sz="4" w:space="0" w:color="000000"/>
              <w:right w:val="single" w:sz="4" w:space="0" w:color="000000"/>
            </w:tcBorders>
            <w:vAlign w:val="bottom"/>
          </w:tcPr>
          <w:p w14:paraId="16D714FA" w14:textId="77777777" w:rsidR="006A3A12" w:rsidRDefault="007B7775">
            <w:pPr>
              <w:spacing w:after="0" w:line="259" w:lineRule="auto"/>
              <w:ind w:left="134" w:right="0" w:firstLine="0"/>
              <w:jc w:val="left"/>
            </w:pPr>
            <w:r>
              <w:t xml:space="preserve">Строевыеупражнения и команды </w:t>
            </w:r>
          </w:p>
        </w:tc>
        <w:tc>
          <w:tcPr>
            <w:tcW w:w="2291" w:type="dxa"/>
            <w:tcBorders>
              <w:top w:val="single" w:sz="4" w:space="0" w:color="000000"/>
              <w:left w:val="single" w:sz="4" w:space="0" w:color="000000"/>
              <w:bottom w:val="single" w:sz="4" w:space="0" w:color="000000"/>
              <w:right w:val="single" w:sz="4" w:space="0" w:color="000000"/>
            </w:tcBorders>
          </w:tcPr>
          <w:p w14:paraId="544C8A3E" w14:textId="77777777" w:rsidR="006A3A12" w:rsidRDefault="007B7775">
            <w:pPr>
              <w:spacing w:after="0" w:line="259" w:lineRule="auto"/>
              <w:ind w:left="84" w:right="0" w:firstLine="0"/>
              <w:jc w:val="center"/>
            </w:pPr>
            <w:r>
              <w:t xml:space="preserve"> 1  </w:t>
            </w:r>
          </w:p>
        </w:tc>
      </w:tr>
      <w:tr w:rsidR="006A3A12" w14:paraId="49C55D77"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6918BC3" w14:textId="77777777" w:rsidR="006A3A12" w:rsidRDefault="007B7775">
            <w:pPr>
              <w:spacing w:after="0" w:line="259" w:lineRule="auto"/>
              <w:ind w:left="0" w:right="0" w:firstLine="0"/>
              <w:jc w:val="left"/>
            </w:pPr>
            <w:r>
              <w:t xml:space="preserve">18 </w:t>
            </w:r>
          </w:p>
        </w:tc>
        <w:tc>
          <w:tcPr>
            <w:tcW w:w="6305" w:type="dxa"/>
            <w:tcBorders>
              <w:top w:val="single" w:sz="4" w:space="0" w:color="000000"/>
              <w:left w:val="single" w:sz="4" w:space="0" w:color="000000"/>
              <w:bottom w:val="single" w:sz="4" w:space="0" w:color="000000"/>
              <w:right w:val="single" w:sz="4" w:space="0" w:color="000000"/>
            </w:tcBorders>
            <w:vAlign w:val="bottom"/>
          </w:tcPr>
          <w:p w14:paraId="78AB9EB7" w14:textId="77777777" w:rsidR="006A3A12" w:rsidRDefault="007B7775">
            <w:pPr>
              <w:spacing w:after="0" w:line="259" w:lineRule="auto"/>
              <w:ind w:left="134" w:right="0" w:firstLine="0"/>
              <w:jc w:val="left"/>
            </w:pPr>
            <w:r>
              <w:t xml:space="preserve">Строевыеупражнения и команды </w:t>
            </w:r>
          </w:p>
        </w:tc>
        <w:tc>
          <w:tcPr>
            <w:tcW w:w="2291" w:type="dxa"/>
            <w:tcBorders>
              <w:top w:val="single" w:sz="4" w:space="0" w:color="000000"/>
              <w:left w:val="single" w:sz="4" w:space="0" w:color="000000"/>
              <w:bottom w:val="single" w:sz="4" w:space="0" w:color="000000"/>
              <w:right w:val="single" w:sz="4" w:space="0" w:color="000000"/>
            </w:tcBorders>
          </w:tcPr>
          <w:p w14:paraId="6AF4BB61" w14:textId="77777777" w:rsidR="006A3A12" w:rsidRDefault="007B7775">
            <w:pPr>
              <w:spacing w:after="0" w:line="259" w:lineRule="auto"/>
              <w:ind w:left="84" w:right="0" w:firstLine="0"/>
              <w:jc w:val="center"/>
            </w:pPr>
            <w:r>
              <w:t xml:space="preserve"> 1  </w:t>
            </w:r>
          </w:p>
        </w:tc>
      </w:tr>
      <w:tr w:rsidR="006A3A12" w14:paraId="5DBE8D5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39F875B" w14:textId="77777777" w:rsidR="006A3A12" w:rsidRDefault="007B7775">
            <w:pPr>
              <w:spacing w:after="0" w:line="259" w:lineRule="auto"/>
              <w:ind w:left="0" w:right="0" w:firstLine="0"/>
              <w:jc w:val="left"/>
            </w:pPr>
            <w:r>
              <w:t xml:space="preserve">19 </w:t>
            </w:r>
          </w:p>
        </w:tc>
        <w:tc>
          <w:tcPr>
            <w:tcW w:w="6305" w:type="dxa"/>
            <w:tcBorders>
              <w:top w:val="single" w:sz="4" w:space="0" w:color="000000"/>
              <w:left w:val="single" w:sz="4" w:space="0" w:color="000000"/>
              <w:bottom w:val="single" w:sz="4" w:space="0" w:color="000000"/>
              <w:right w:val="single" w:sz="4" w:space="0" w:color="000000"/>
            </w:tcBorders>
            <w:vAlign w:val="bottom"/>
          </w:tcPr>
          <w:p w14:paraId="0A1881D5" w14:textId="77777777" w:rsidR="006A3A12" w:rsidRDefault="007B7775">
            <w:pPr>
              <w:spacing w:after="0" w:line="259" w:lineRule="auto"/>
              <w:ind w:left="134" w:right="0" w:firstLine="0"/>
              <w:jc w:val="left"/>
            </w:pPr>
            <w:r>
              <w:t xml:space="preserve">Прыжковыеупражнения </w:t>
            </w:r>
          </w:p>
        </w:tc>
        <w:tc>
          <w:tcPr>
            <w:tcW w:w="2291" w:type="dxa"/>
            <w:tcBorders>
              <w:top w:val="single" w:sz="4" w:space="0" w:color="000000"/>
              <w:left w:val="single" w:sz="4" w:space="0" w:color="000000"/>
              <w:bottom w:val="single" w:sz="4" w:space="0" w:color="000000"/>
              <w:right w:val="single" w:sz="4" w:space="0" w:color="000000"/>
            </w:tcBorders>
          </w:tcPr>
          <w:p w14:paraId="69397EB3" w14:textId="77777777" w:rsidR="006A3A12" w:rsidRDefault="007B7775">
            <w:pPr>
              <w:spacing w:after="0" w:line="259" w:lineRule="auto"/>
              <w:ind w:left="84" w:right="0" w:firstLine="0"/>
              <w:jc w:val="center"/>
            </w:pPr>
            <w:r>
              <w:t xml:space="preserve"> 1  </w:t>
            </w:r>
          </w:p>
        </w:tc>
      </w:tr>
      <w:tr w:rsidR="006A3A12" w14:paraId="079620F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24032AA" w14:textId="77777777" w:rsidR="006A3A12" w:rsidRDefault="007B7775">
            <w:pPr>
              <w:spacing w:after="0" w:line="259" w:lineRule="auto"/>
              <w:ind w:left="0" w:right="0" w:firstLine="0"/>
              <w:jc w:val="left"/>
            </w:pPr>
            <w:r>
              <w:t xml:space="preserve">20 </w:t>
            </w:r>
          </w:p>
        </w:tc>
        <w:tc>
          <w:tcPr>
            <w:tcW w:w="6305" w:type="dxa"/>
            <w:tcBorders>
              <w:top w:val="single" w:sz="4" w:space="0" w:color="000000"/>
              <w:left w:val="single" w:sz="4" w:space="0" w:color="000000"/>
              <w:bottom w:val="single" w:sz="4" w:space="0" w:color="000000"/>
              <w:right w:val="single" w:sz="4" w:space="0" w:color="000000"/>
            </w:tcBorders>
            <w:vAlign w:val="bottom"/>
          </w:tcPr>
          <w:p w14:paraId="23E4A696" w14:textId="77777777" w:rsidR="006A3A12" w:rsidRDefault="007B7775">
            <w:pPr>
              <w:spacing w:after="0" w:line="259" w:lineRule="auto"/>
              <w:ind w:left="134" w:right="0" w:firstLine="0"/>
              <w:jc w:val="left"/>
            </w:pPr>
            <w:r>
              <w:t xml:space="preserve">Прыжковыеупражнения </w:t>
            </w:r>
          </w:p>
        </w:tc>
        <w:tc>
          <w:tcPr>
            <w:tcW w:w="2291" w:type="dxa"/>
            <w:tcBorders>
              <w:top w:val="single" w:sz="4" w:space="0" w:color="000000"/>
              <w:left w:val="single" w:sz="4" w:space="0" w:color="000000"/>
              <w:bottom w:val="single" w:sz="4" w:space="0" w:color="000000"/>
              <w:right w:val="single" w:sz="4" w:space="0" w:color="000000"/>
            </w:tcBorders>
          </w:tcPr>
          <w:p w14:paraId="15D781AA" w14:textId="77777777" w:rsidR="006A3A12" w:rsidRDefault="007B7775">
            <w:pPr>
              <w:spacing w:after="0" w:line="259" w:lineRule="auto"/>
              <w:ind w:left="84" w:right="0" w:firstLine="0"/>
              <w:jc w:val="center"/>
            </w:pPr>
            <w:r>
              <w:t xml:space="preserve"> 1  </w:t>
            </w:r>
          </w:p>
        </w:tc>
      </w:tr>
      <w:tr w:rsidR="006A3A12" w14:paraId="0DCFB67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57A6A49" w14:textId="77777777" w:rsidR="006A3A12" w:rsidRDefault="007B7775">
            <w:pPr>
              <w:spacing w:after="0" w:line="259" w:lineRule="auto"/>
              <w:ind w:left="0" w:right="0" w:firstLine="0"/>
              <w:jc w:val="left"/>
            </w:pPr>
            <w:r>
              <w:t xml:space="preserve">21 </w:t>
            </w:r>
          </w:p>
        </w:tc>
        <w:tc>
          <w:tcPr>
            <w:tcW w:w="6305" w:type="dxa"/>
            <w:tcBorders>
              <w:top w:val="single" w:sz="4" w:space="0" w:color="000000"/>
              <w:left w:val="single" w:sz="4" w:space="0" w:color="000000"/>
              <w:bottom w:val="single" w:sz="4" w:space="0" w:color="000000"/>
              <w:right w:val="single" w:sz="4" w:space="0" w:color="000000"/>
            </w:tcBorders>
            <w:vAlign w:val="bottom"/>
          </w:tcPr>
          <w:p w14:paraId="644C36DA" w14:textId="77777777" w:rsidR="006A3A12" w:rsidRDefault="007B7775">
            <w:pPr>
              <w:spacing w:after="0" w:line="259" w:lineRule="auto"/>
              <w:ind w:left="134" w:right="0" w:firstLine="0"/>
              <w:jc w:val="left"/>
            </w:pPr>
            <w:r>
              <w:t xml:space="preserve">Гимнастическаяразминка </w:t>
            </w:r>
          </w:p>
        </w:tc>
        <w:tc>
          <w:tcPr>
            <w:tcW w:w="2291" w:type="dxa"/>
            <w:tcBorders>
              <w:top w:val="single" w:sz="4" w:space="0" w:color="000000"/>
              <w:left w:val="single" w:sz="4" w:space="0" w:color="000000"/>
              <w:bottom w:val="single" w:sz="4" w:space="0" w:color="000000"/>
              <w:right w:val="single" w:sz="4" w:space="0" w:color="000000"/>
            </w:tcBorders>
          </w:tcPr>
          <w:p w14:paraId="5AE13C35" w14:textId="77777777" w:rsidR="006A3A12" w:rsidRDefault="007B7775">
            <w:pPr>
              <w:spacing w:after="0" w:line="259" w:lineRule="auto"/>
              <w:ind w:left="84" w:right="0" w:firstLine="0"/>
              <w:jc w:val="center"/>
            </w:pPr>
            <w:r>
              <w:t xml:space="preserve"> 1  </w:t>
            </w:r>
          </w:p>
        </w:tc>
      </w:tr>
      <w:tr w:rsidR="006A3A12" w14:paraId="74D9D0E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498AF33" w14:textId="77777777" w:rsidR="006A3A12" w:rsidRDefault="007B7775">
            <w:pPr>
              <w:spacing w:after="0" w:line="259" w:lineRule="auto"/>
              <w:ind w:left="0" w:right="0" w:firstLine="0"/>
              <w:jc w:val="left"/>
            </w:pPr>
            <w:r>
              <w:t xml:space="preserve">22 </w:t>
            </w:r>
          </w:p>
        </w:tc>
        <w:tc>
          <w:tcPr>
            <w:tcW w:w="6305" w:type="dxa"/>
            <w:tcBorders>
              <w:top w:val="single" w:sz="4" w:space="0" w:color="000000"/>
              <w:left w:val="single" w:sz="4" w:space="0" w:color="000000"/>
              <w:bottom w:val="single" w:sz="4" w:space="0" w:color="000000"/>
              <w:right w:val="single" w:sz="4" w:space="0" w:color="000000"/>
            </w:tcBorders>
            <w:vAlign w:val="bottom"/>
          </w:tcPr>
          <w:p w14:paraId="208636E8" w14:textId="77777777" w:rsidR="006A3A12" w:rsidRDefault="007B7775">
            <w:pPr>
              <w:spacing w:after="0" w:line="259" w:lineRule="auto"/>
              <w:ind w:left="134" w:right="0" w:firstLine="0"/>
              <w:jc w:val="left"/>
            </w:pPr>
            <w:r>
              <w:t xml:space="preserve">Ходьбанагимнастическойскамейке </w:t>
            </w:r>
          </w:p>
        </w:tc>
        <w:tc>
          <w:tcPr>
            <w:tcW w:w="2291" w:type="dxa"/>
            <w:tcBorders>
              <w:top w:val="single" w:sz="4" w:space="0" w:color="000000"/>
              <w:left w:val="single" w:sz="4" w:space="0" w:color="000000"/>
              <w:bottom w:val="single" w:sz="4" w:space="0" w:color="000000"/>
              <w:right w:val="single" w:sz="4" w:space="0" w:color="000000"/>
            </w:tcBorders>
          </w:tcPr>
          <w:p w14:paraId="57F53407" w14:textId="77777777" w:rsidR="006A3A12" w:rsidRDefault="007B7775">
            <w:pPr>
              <w:spacing w:after="0" w:line="259" w:lineRule="auto"/>
              <w:ind w:left="84" w:right="0" w:firstLine="0"/>
              <w:jc w:val="center"/>
            </w:pPr>
            <w:r>
              <w:t xml:space="preserve"> 1  </w:t>
            </w:r>
          </w:p>
        </w:tc>
      </w:tr>
      <w:tr w:rsidR="006A3A12" w14:paraId="02BF91B4"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32FF805" w14:textId="77777777" w:rsidR="006A3A12" w:rsidRDefault="007B7775">
            <w:pPr>
              <w:spacing w:after="0" w:line="259" w:lineRule="auto"/>
              <w:ind w:left="0" w:right="0" w:firstLine="0"/>
              <w:jc w:val="left"/>
            </w:pPr>
            <w:r>
              <w:t xml:space="preserve">23 </w:t>
            </w:r>
          </w:p>
        </w:tc>
        <w:tc>
          <w:tcPr>
            <w:tcW w:w="6305" w:type="dxa"/>
            <w:tcBorders>
              <w:top w:val="single" w:sz="4" w:space="0" w:color="000000"/>
              <w:left w:val="single" w:sz="4" w:space="0" w:color="000000"/>
              <w:bottom w:val="single" w:sz="4" w:space="0" w:color="000000"/>
              <w:right w:val="single" w:sz="4" w:space="0" w:color="000000"/>
            </w:tcBorders>
            <w:vAlign w:val="bottom"/>
          </w:tcPr>
          <w:p w14:paraId="424ACA62" w14:textId="77777777" w:rsidR="006A3A12" w:rsidRDefault="007B7775">
            <w:pPr>
              <w:spacing w:after="0" w:line="259" w:lineRule="auto"/>
              <w:ind w:left="134" w:right="0" w:firstLine="0"/>
              <w:jc w:val="left"/>
            </w:pPr>
            <w:r>
              <w:t xml:space="preserve">Ходьбанагимнастическойскамейке </w:t>
            </w:r>
          </w:p>
        </w:tc>
        <w:tc>
          <w:tcPr>
            <w:tcW w:w="2291" w:type="dxa"/>
            <w:tcBorders>
              <w:top w:val="single" w:sz="4" w:space="0" w:color="000000"/>
              <w:left w:val="single" w:sz="4" w:space="0" w:color="000000"/>
              <w:bottom w:val="single" w:sz="4" w:space="0" w:color="000000"/>
              <w:right w:val="single" w:sz="4" w:space="0" w:color="000000"/>
            </w:tcBorders>
          </w:tcPr>
          <w:p w14:paraId="4A42E106" w14:textId="77777777" w:rsidR="006A3A12" w:rsidRDefault="007B7775">
            <w:pPr>
              <w:spacing w:after="0" w:line="259" w:lineRule="auto"/>
              <w:ind w:left="84" w:right="0" w:firstLine="0"/>
              <w:jc w:val="center"/>
            </w:pPr>
            <w:r>
              <w:t xml:space="preserve"> 1  </w:t>
            </w:r>
          </w:p>
        </w:tc>
      </w:tr>
      <w:tr w:rsidR="006A3A12" w14:paraId="2DF0B0F2"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A4556CC" w14:textId="77777777" w:rsidR="006A3A12" w:rsidRDefault="007B7775">
            <w:pPr>
              <w:spacing w:after="0" w:line="259" w:lineRule="auto"/>
              <w:ind w:left="0" w:right="0" w:firstLine="0"/>
              <w:jc w:val="left"/>
            </w:pPr>
            <w:r>
              <w:t xml:space="preserve">24 </w:t>
            </w:r>
          </w:p>
        </w:tc>
        <w:tc>
          <w:tcPr>
            <w:tcW w:w="6305" w:type="dxa"/>
            <w:tcBorders>
              <w:top w:val="single" w:sz="4" w:space="0" w:color="000000"/>
              <w:left w:val="single" w:sz="4" w:space="0" w:color="000000"/>
              <w:bottom w:val="single" w:sz="4" w:space="0" w:color="000000"/>
              <w:right w:val="single" w:sz="4" w:space="0" w:color="000000"/>
            </w:tcBorders>
            <w:vAlign w:val="bottom"/>
          </w:tcPr>
          <w:p w14:paraId="211F90A1" w14:textId="77777777" w:rsidR="006A3A12" w:rsidRDefault="007B7775">
            <w:pPr>
              <w:spacing w:after="0" w:line="259" w:lineRule="auto"/>
              <w:ind w:left="134" w:right="0" w:firstLine="0"/>
              <w:jc w:val="left"/>
            </w:pPr>
            <w:r>
              <w:t xml:space="preserve">Упражнения с гимнастическойскакалкой </w:t>
            </w:r>
          </w:p>
        </w:tc>
        <w:tc>
          <w:tcPr>
            <w:tcW w:w="2291" w:type="dxa"/>
            <w:tcBorders>
              <w:top w:val="single" w:sz="4" w:space="0" w:color="000000"/>
              <w:left w:val="single" w:sz="4" w:space="0" w:color="000000"/>
              <w:bottom w:val="single" w:sz="4" w:space="0" w:color="000000"/>
              <w:right w:val="single" w:sz="4" w:space="0" w:color="000000"/>
            </w:tcBorders>
          </w:tcPr>
          <w:p w14:paraId="52FC23A7" w14:textId="77777777" w:rsidR="006A3A12" w:rsidRDefault="007B7775">
            <w:pPr>
              <w:spacing w:after="0" w:line="259" w:lineRule="auto"/>
              <w:ind w:left="84" w:right="0" w:firstLine="0"/>
              <w:jc w:val="center"/>
            </w:pPr>
            <w:r>
              <w:t xml:space="preserve"> 1  </w:t>
            </w:r>
          </w:p>
        </w:tc>
      </w:tr>
      <w:tr w:rsidR="006A3A12" w14:paraId="5BE913B4" w14:textId="77777777">
        <w:trPr>
          <w:trHeight w:val="337"/>
        </w:trPr>
        <w:tc>
          <w:tcPr>
            <w:tcW w:w="754" w:type="dxa"/>
            <w:tcBorders>
              <w:top w:val="single" w:sz="4" w:space="0" w:color="000000"/>
              <w:left w:val="single" w:sz="4" w:space="0" w:color="000000"/>
              <w:bottom w:val="single" w:sz="4" w:space="0" w:color="000000"/>
              <w:right w:val="single" w:sz="4" w:space="0" w:color="000000"/>
            </w:tcBorders>
          </w:tcPr>
          <w:p w14:paraId="05C10C09" w14:textId="77777777" w:rsidR="006A3A12" w:rsidRDefault="007B7775">
            <w:pPr>
              <w:spacing w:after="0" w:line="259" w:lineRule="auto"/>
              <w:ind w:left="0" w:right="0" w:firstLine="0"/>
              <w:jc w:val="left"/>
            </w:pPr>
            <w:r>
              <w:t xml:space="preserve">25 </w:t>
            </w:r>
          </w:p>
        </w:tc>
        <w:tc>
          <w:tcPr>
            <w:tcW w:w="6305" w:type="dxa"/>
            <w:tcBorders>
              <w:top w:val="single" w:sz="4" w:space="0" w:color="000000"/>
              <w:left w:val="single" w:sz="4" w:space="0" w:color="000000"/>
              <w:bottom w:val="single" w:sz="4" w:space="0" w:color="000000"/>
              <w:right w:val="single" w:sz="4" w:space="0" w:color="000000"/>
            </w:tcBorders>
            <w:vAlign w:val="bottom"/>
          </w:tcPr>
          <w:p w14:paraId="59F759C2" w14:textId="77777777" w:rsidR="006A3A12" w:rsidRDefault="007B7775">
            <w:pPr>
              <w:spacing w:after="0" w:line="259" w:lineRule="auto"/>
              <w:ind w:left="134" w:right="0" w:firstLine="0"/>
              <w:jc w:val="left"/>
            </w:pPr>
            <w:r>
              <w:t xml:space="preserve">Упражнения с гимнастическойскакалкой </w:t>
            </w:r>
          </w:p>
        </w:tc>
        <w:tc>
          <w:tcPr>
            <w:tcW w:w="2291" w:type="dxa"/>
            <w:tcBorders>
              <w:top w:val="single" w:sz="4" w:space="0" w:color="000000"/>
              <w:left w:val="single" w:sz="4" w:space="0" w:color="000000"/>
              <w:bottom w:val="single" w:sz="4" w:space="0" w:color="000000"/>
              <w:right w:val="single" w:sz="4" w:space="0" w:color="000000"/>
            </w:tcBorders>
          </w:tcPr>
          <w:p w14:paraId="013B52EE" w14:textId="77777777" w:rsidR="006A3A12" w:rsidRDefault="007B7775">
            <w:pPr>
              <w:spacing w:after="0" w:line="259" w:lineRule="auto"/>
              <w:ind w:left="84" w:right="0" w:firstLine="0"/>
              <w:jc w:val="center"/>
            </w:pPr>
            <w:r>
              <w:t xml:space="preserve"> 1  </w:t>
            </w:r>
          </w:p>
        </w:tc>
      </w:tr>
      <w:tr w:rsidR="006A3A12" w14:paraId="59319D47"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7A5D6C8" w14:textId="77777777" w:rsidR="006A3A12" w:rsidRDefault="007B7775">
            <w:pPr>
              <w:spacing w:after="0" w:line="259" w:lineRule="auto"/>
              <w:ind w:left="0" w:right="0" w:firstLine="0"/>
              <w:jc w:val="left"/>
            </w:pPr>
            <w:r>
              <w:t xml:space="preserve">26 </w:t>
            </w:r>
          </w:p>
        </w:tc>
        <w:tc>
          <w:tcPr>
            <w:tcW w:w="6305" w:type="dxa"/>
            <w:tcBorders>
              <w:top w:val="single" w:sz="4" w:space="0" w:color="000000"/>
              <w:left w:val="single" w:sz="4" w:space="0" w:color="000000"/>
              <w:bottom w:val="single" w:sz="4" w:space="0" w:color="000000"/>
              <w:right w:val="single" w:sz="4" w:space="0" w:color="000000"/>
            </w:tcBorders>
            <w:vAlign w:val="bottom"/>
          </w:tcPr>
          <w:p w14:paraId="502D754C" w14:textId="77777777" w:rsidR="006A3A12" w:rsidRDefault="007B7775">
            <w:pPr>
              <w:spacing w:after="0" w:line="259" w:lineRule="auto"/>
              <w:ind w:left="134" w:right="0" w:firstLine="0"/>
              <w:jc w:val="left"/>
            </w:pPr>
            <w:r>
              <w:t xml:space="preserve">Упражнения с гимнастическиммячом </w:t>
            </w:r>
          </w:p>
        </w:tc>
        <w:tc>
          <w:tcPr>
            <w:tcW w:w="2291" w:type="dxa"/>
            <w:tcBorders>
              <w:top w:val="single" w:sz="4" w:space="0" w:color="000000"/>
              <w:left w:val="single" w:sz="4" w:space="0" w:color="000000"/>
              <w:bottom w:val="single" w:sz="4" w:space="0" w:color="000000"/>
              <w:right w:val="single" w:sz="4" w:space="0" w:color="000000"/>
            </w:tcBorders>
          </w:tcPr>
          <w:p w14:paraId="7AF9B8C0" w14:textId="77777777" w:rsidR="006A3A12" w:rsidRDefault="007B7775">
            <w:pPr>
              <w:spacing w:after="0" w:line="259" w:lineRule="auto"/>
              <w:ind w:left="84" w:right="0" w:firstLine="0"/>
              <w:jc w:val="center"/>
            </w:pPr>
            <w:r>
              <w:t xml:space="preserve"> 1  </w:t>
            </w:r>
          </w:p>
        </w:tc>
      </w:tr>
      <w:tr w:rsidR="006A3A12" w14:paraId="4BD47CF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F6B8CA0" w14:textId="77777777" w:rsidR="006A3A12" w:rsidRDefault="007B7775">
            <w:pPr>
              <w:spacing w:after="0" w:line="259" w:lineRule="auto"/>
              <w:ind w:left="0" w:right="0" w:firstLine="0"/>
              <w:jc w:val="left"/>
            </w:pPr>
            <w:r>
              <w:t xml:space="preserve">27 </w:t>
            </w:r>
          </w:p>
        </w:tc>
        <w:tc>
          <w:tcPr>
            <w:tcW w:w="6305" w:type="dxa"/>
            <w:tcBorders>
              <w:top w:val="single" w:sz="4" w:space="0" w:color="000000"/>
              <w:left w:val="single" w:sz="4" w:space="0" w:color="000000"/>
              <w:bottom w:val="single" w:sz="4" w:space="0" w:color="000000"/>
              <w:right w:val="single" w:sz="4" w:space="0" w:color="000000"/>
            </w:tcBorders>
            <w:vAlign w:val="bottom"/>
          </w:tcPr>
          <w:p w14:paraId="3BFEBC2E" w14:textId="77777777" w:rsidR="006A3A12" w:rsidRDefault="007B7775">
            <w:pPr>
              <w:spacing w:after="0" w:line="259" w:lineRule="auto"/>
              <w:ind w:left="134" w:right="0" w:firstLine="0"/>
              <w:jc w:val="left"/>
            </w:pPr>
            <w:r>
              <w:t xml:space="preserve">Упражнения с гимнастическиммячом </w:t>
            </w:r>
          </w:p>
        </w:tc>
        <w:tc>
          <w:tcPr>
            <w:tcW w:w="2291" w:type="dxa"/>
            <w:tcBorders>
              <w:top w:val="single" w:sz="4" w:space="0" w:color="000000"/>
              <w:left w:val="single" w:sz="4" w:space="0" w:color="000000"/>
              <w:bottom w:val="single" w:sz="4" w:space="0" w:color="000000"/>
              <w:right w:val="single" w:sz="4" w:space="0" w:color="000000"/>
            </w:tcBorders>
          </w:tcPr>
          <w:p w14:paraId="3685F353" w14:textId="77777777" w:rsidR="006A3A12" w:rsidRDefault="007B7775">
            <w:pPr>
              <w:spacing w:after="0" w:line="259" w:lineRule="auto"/>
              <w:ind w:left="84" w:right="0" w:firstLine="0"/>
              <w:jc w:val="center"/>
            </w:pPr>
            <w:r>
              <w:t xml:space="preserve"> 1  </w:t>
            </w:r>
          </w:p>
        </w:tc>
      </w:tr>
      <w:tr w:rsidR="006A3A12" w14:paraId="1434409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1CBB47A" w14:textId="77777777" w:rsidR="006A3A12" w:rsidRDefault="007B7775">
            <w:pPr>
              <w:spacing w:after="0" w:line="259" w:lineRule="auto"/>
              <w:ind w:left="0" w:right="0" w:firstLine="0"/>
              <w:jc w:val="left"/>
            </w:pPr>
            <w:r>
              <w:t xml:space="preserve">28 </w:t>
            </w:r>
          </w:p>
        </w:tc>
        <w:tc>
          <w:tcPr>
            <w:tcW w:w="6305" w:type="dxa"/>
            <w:tcBorders>
              <w:top w:val="single" w:sz="4" w:space="0" w:color="000000"/>
              <w:left w:val="single" w:sz="4" w:space="0" w:color="000000"/>
              <w:bottom w:val="single" w:sz="4" w:space="0" w:color="000000"/>
              <w:right w:val="single" w:sz="4" w:space="0" w:color="000000"/>
            </w:tcBorders>
            <w:vAlign w:val="bottom"/>
          </w:tcPr>
          <w:p w14:paraId="6ED7797E" w14:textId="77777777" w:rsidR="006A3A12" w:rsidRDefault="007B7775">
            <w:pPr>
              <w:spacing w:after="0" w:line="259" w:lineRule="auto"/>
              <w:ind w:left="134" w:right="0" w:firstLine="0"/>
              <w:jc w:val="left"/>
            </w:pPr>
            <w:r>
              <w:t xml:space="preserve">Танцевальныегимнастическиедвижения </w:t>
            </w:r>
          </w:p>
        </w:tc>
        <w:tc>
          <w:tcPr>
            <w:tcW w:w="2291" w:type="dxa"/>
            <w:tcBorders>
              <w:top w:val="single" w:sz="4" w:space="0" w:color="000000"/>
              <w:left w:val="single" w:sz="4" w:space="0" w:color="000000"/>
              <w:bottom w:val="single" w:sz="4" w:space="0" w:color="000000"/>
              <w:right w:val="single" w:sz="4" w:space="0" w:color="000000"/>
            </w:tcBorders>
          </w:tcPr>
          <w:p w14:paraId="5B5CDA6C" w14:textId="77777777" w:rsidR="006A3A12" w:rsidRDefault="007B7775">
            <w:pPr>
              <w:spacing w:after="0" w:line="259" w:lineRule="auto"/>
              <w:ind w:left="84" w:right="0" w:firstLine="0"/>
              <w:jc w:val="center"/>
            </w:pPr>
            <w:r>
              <w:t xml:space="preserve"> 1  </w:t>
            </w:r>
          </w:p>
        </w:tc>
      </w:tr>
      <w:tr w:rsidR="006A3A12" w14:paraId="411B6F84"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39FD001" w14:textId="77777777" w:rsidR="006A3A12" w:rsidRDefault="007B7775">
            <w:pPr>
              <w:spacing w:after="0" w:line="259" w:lineRule="auto"/>
              <w:ind w:left="0" w:right="0" w:firstLine="0"/>
              <w:jc w:val="left"/>
            </w:pPr>
            <w:r>
              <w:t xml:space="preserve">29 </w:t>
            </w:r>
          </w:p>
        </w:tc>
        <w:tc>
          <w:tcPr>
            <w:tcW w:w="6305" w:type="dxa"/>
            <w:tcBorders>
              <w:top w:val="single" w:sz="4" w:space="0" w:color="000000"/>
              <w:left w:val="single" w:sz="4" w:space="0" w:color="000000"/>
              <w:bottom w:val="single" w:sz="4" w:space="0" w:color="000000"/>
              <w:right w:val="single" w:sz="4" w:space="0" w:color="000000"/>
            </w:tcBorders>
            <w:vAlign w:val="bottom"/>
          </w:tcPr>
          <w:p w14:paraId="14FB91B4" w14:textId="77777777" w:rsidR="006A3A12" w:rsidRDefault="007B7775">
            <w:pPr>
              <w:spacing w:after="0" w:line="259" w:lineRule="auto"/>
              <w:ind w:left="134" w:right="0" w:firstLine="0"/>
              <w:jc w:val="left"/>
            </w:pPr>
            <w:r>
              <w:t xml:space="preserve">Спуск с горы в основной стойке </w:t>
            </w:r>
          </w:p>
        </w:tc>
        <w:tc>
          <w:tcPr>
            <w:tcW w:w="2291" w:type="dxa"/>
            <w:tcBorders>
              <w:top w:val="single" w:sz="4" w:space="0" w:color="000000"/>
              <w:left w:val="single" w:sz="4" w:space="0" w:color="000000"/>
              <w:bottom w:val="single" w:sz="4" w:space="0" w:color="000000"/>
              <w:right w:val="single" w:sz="4" w:space="0" w:color="000000"/>
            </w:tcBorders>
          </w:tcPr>
          <w:p w14:paraId="121169FB" w14:textId="77777777" w:rsidR="006A3A12" w:rsidRDefault="007B7775">
            <w:pPr>
              <w:spacing w:after="0" w:line="259" w:lineRule="auto"/>
              <w:ind w:left="89" w:right="0" w:firstLine="0"/>
              <w:jc w:val="center"/>
            </w:pPr>
            <w:r>
              <w:t xml:space="preserve">1  </w:t>
            </w:r>
          </w:p>
        </w:tc>
      </w:tr>
      <w:tr w:rsidR="006A3A12" w14:paraId="16316091"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491F0AC" w14:textId="77777777" w:rsidR="006A3A12" w:rsidRDefault="007B7775">
            <w:pPr>
              <w:spacing w:after="0" w:line="259" w:lineRule="auto"/>
              <w:ind w:left="0" w:right="0" w:firstLine="0"/>
              <w:jc w:val="left"/>
            </w:pPr>
            <w:r>
              <w:t xml:space="preserve">30 </w:t>
            </w:r>
          </w:p>
        </w:tc>
        <w:tc>
          <w:tcPr>
            <w:tcW w:w="6305" w:type="dxa"/>
            <w:tcBorders>
              <w:top w:val="single" w:sz="4" w:space="0" w:color="000000"/>
              <w:left w:val="single" w:sz="4" w:space="0" w:color="000000"/>
              <w:bottom w:val="single" w:sz="4" w:space="0" w:color="000000"/>
              <w:right w:val="single" w:sz="4" w:space="0" w:color="000000"/>
            </w:tcBorders>
            <w:vAlign w:val="bottom"/>
          </w:tcPr>
          <w:p w14:paraId="7DCAC887" w14:textId="77777777" w:rsidR="006A3A12" w:rsidRDefault="007B7775">
            <w:pPr>
              <w:spacing w:after="0" w:line="259" w:lineRule="auto"/>
              <w:ind w:left="134" w:right="0" w:firstLine="0"/>
              <w:jc w:val="left"/>
            </w:pPr>
            <w:r>
              <w:t xml:space="preserve">Спуск с горы в основной стойке </w:t>
            </w:r>
          </w:p>
        </w:tc>
        <w:tc>
          <w:tcPr>
            <w:tcW w:w="2291" w:type="dxa"/>
            <w:tcBorders>
              <w:top w:val="single" w:sz="4" w:space="0" w:color="000000"/>
              <w:left w:val="single" w:sz="4" w:space="0" w:color="000000"/>
              <w:bottom w:val="single" w:sz="4" w:space="0" w:color="000000"/>
              <w:right w:val="single" w:sz="4" w:space="0" w:color="000000"/>
            </w:tcBorders>
          </w:tcPr>
          <w:p w14:paraId="677BDF46" w14:textId="77777777" w:rsidR="006A3A12" w:rsidRDefault="007B7775">
            <w:pPr>
              <w:spacing w:after="0" w:line="259" w:lineRule="auto"/>
              <w:ind w:left="89" w:right="0" w:firstLine="0"/>
              <w:jc w:val="center"/>
            </w:pPr>
            <w:r>
              <w:t xml:space="preserve">1  </w:t>
            </w:r>
          </w:p>
        </w:tc>
      </w:tr>
      <w:tr w:rsidR="006A3A12" w14:paraId="29DA4EE6"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F524FDF" w14:textId="77777777" w:rsidR="006A3A12" w:rsidRDefault="007B7775">
            <w:pPr>
              <w:spacing w:after="0" w:line="259" w:lineRule="auto"/>
              <w:ind w:left="0" w:right="0" w:firstLine="0"/>
              <w:jc w:val="left"/>
            </w:pPr>
            <w:r>
              <w:lastRenderedPageBreak/>
              <w:t xml:space="preserve">31 </w:t>
            </w:r>
          </w:p>
        </w:tc>
        <w:tc>
          <w:tcPr>
            <w:tcW w:w="6305" w:type="dxa"/>
            <w:tcBorders>
              <w:top w:val="single" w:sz="4" w:space="0" w:color="000000"/>
              <w:left w:val="single" w:sz="4" w:space="0" w:color="000000"/>
              <w:bottom w:val="single" w:sz="4" w:space="0" w:color="000000"/>
              <w:right w:val="single" w:sz="4" w:space="0" w:color="000000"/>
            </w:tcBorders>
            <w:vAlign w:val="bottom"/>
          </w:tcPr>
          <w:p w14:paraId="13CF1CDE" w14:textId="77777777" w:rsidR="006A3A12" w:rsidRDefault="007B7775">
            <w:pPr>
              <w:spacing w:after="0" w:line="259" w:lineRule="auto"/>
              <w:ind w:left="134" w:right="0" w:firstLine="0"/>
              <w:jc w:val="left"/>
            </w:pPr>
            <w:r>
              <w:t xml:space="preserve">Подъемлесенкой </w:t>
            </w:r>
          </w:p>
        </w:tc>
        <w:tc>
          <w:tcPr>
            <w:tcW w:w="2291" w:type="dxa"/>
            <w:tcBorders>
              <w:top w:val="single" w:sz="4" w:space="0" w:color="000000"/>
              <w:left w:val="single" w:sz="4" w:space="0" w:color="000000"/>
              <w:bottom w:val="single" w:sz="4" w:space="0" w:color="000000"/>
              <w:right w:val="single" w:sz="4" w:space="0" w:color="000000"/>
            </w:tcBorders>
          </w:tcPr>
          <w:p w14:paraId="0B93380F" w14:textId="77777777" w:rsidR="006A3A12" w:rsidRDefault="007B7775">
            <w:pPr>
              <w:spacing w:after="0" w:line="259" w:lineRule="auto"/>
              <w:ind w:left="84" w:right="0" w:firstLine="0"/>
              <w:jc w:val="center"/>
            </w:pPr>
            <w:r>
              <w:t xml:space="preserve"> 1  </w:t>
            </w:r>
          </w:p>
        </w:tc>
      </w:tr>
      <w:tr w:rsidR="006A3A12" w14:paraId="0B1D6BB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71190EB" w14:textId="77777777" w:rsidR="006A3A12" w:rsidRDefault="007B7775">
            <w:pPr>
              <w:spacing w:after="0" w:line="259" w:lineRule="auto"/>
              <w:ind w:left="0" w:right="0" w:firstLine="0"/>
              <w:jc w:val="left"/>
            </w:pPr>
            <w:r>
              <w:t xml:space="preserve">32 </w:t>
            </w:r>
          </w:p>
        </w:tc>
        <w:tc>
          <w:tcPr>
            <w:tcW w:w="6305" w:type="dxa"/>
            <w:tcBorders>
              <w:top w:val="single" w:sz="4" w:space="0" w:color="000000"/>
              <w:left w:val="single" w:sz="4" w:space="0" w:color="000000"/>
              <w:bottom w:val="single" w:sz="4" w:space="0" w:color="000000"/>
              <w:right w:val="single" w:sz="4" w:space="0" w:color="000000"/>
            </w:tcBorders>
            <w:vAlign w:val="bottom"/>
          </w:tcPr>
          <w:p w14:paraId="37F14629" w14:textId="77777777" w:rsidR="006A3A12" w:rsidRDefault="007B7775">
            <w:pPr>
              <w:spacing w:after="0" w:line="259" w:lineRule="auto"/>
              <w:ind w:left="134" w:right="0" w:firstLine="0"/>
              <w:jc w:val="left"/>
            </w:pPr>
            <w:r>
              <w:t xml:space="preserve">Подъемлесенкой </w:t>
            </w:r>
          </w:p>
        </w:tc>
        <w:tc>
          <w:tcPr>
            <w:tcW w:w="2291" w:type="dxa"/>
            <w:tcBorders>
              <w:top w:val="single" w:sz="4" w:space="0" w:color="000000"/>
              <w:left w:val="single" w:sz="4" w:space="0" w:color="000000"/>
              <w:bottom w:val="single" w:sz="4" w:space="0" w:color="000000"/>
              <w:right w:val="single" w:sz="4" w:space="0" w:color="000000"/>
            </w:tcBorders>
          </w:tcPr>
          <w:p w14:paraId="3E1D74FA" w14:textId="77777777" w:rsidR="006A3A12" w:rsidRDefault="007B7775">
            <w:pPr>
              <w:spacing w:after="0" w:line="259" w:lineRule="auto"/>
              <w:ind w:left="84" w:right="0" w:firstLine="0"/>
              <w:jc w:val="center"/>
            </w:pPr>
            <w:r>
              <w:t xml:space="preserve"> 1  </w:t>
            </w:r>
          </w:p>
        </w:tc>
      </w:tr>
      <w:tr w:rsidR="006A3A12" w14:paraId="3A2C85C3"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2BB3876" w14:textId="77777777" w:rsidR="006A3A12" w:rsidRDefault="007B7775">
            <w:pPr>
              <w:spacing w:after="0" w:line="259" w:lineRule="auto"/>
              <w:ind w:left="0" w:right="0" w:firstLine="0"/>
              <w:jc w:val="left"/>
            </w:pPr>
            <w:r>
              <w:t xml:space="preserve">33 </w:t>
            </w:r>
          </w:p>
        </w:tc>
        <w:tc>
          <w:tcPr>
            <w:tcW w:w="6305" w:type="dxa"/>
            <w:tcBorders>
              <w:top w:val="single" w:sz="4" w:space="0" w:color="000000"/>
              <w:left w:val="single" w:sz="4" w:space="0" w:color="000000"/>
              <w:bottom w:val="single" w:sz="4" w:space="0" w:color="000000"/>
              <w:right w:val="single" w:sz="4" w:space="0" w:color="000000"/>
            </w:tcBorders>
            <w:vAlign w:val="bottom"/>
          </w:tcPr>
          <w:p w14:paraId="6371B193" w14:textId="77777777" w:rsidR="006A3A12" w:rsidRDefault="007B7775">
            <w:pPr>
              <w:spacing w:after="0" w:line="259" w:lineRule="auto"/>
              <w:ind w:left="134" w:right="0" w:firstLine="0"/>
              <w:jc w:val="left"/>
            </w:pPr>
            <w:r>
              <w:t xml:space="preserve">Спуски и подъёмы на лыжах </w:t>
            </w:r>
          </w:p>
        </w:tc>
        <w:tc>
          <w:tcPr>
            <w:tcW w:w="2291" w:type="dxa"/>
            <w:tcBorders>
              <w:top w:val="single" w:sz="4" w:space="0" w:color="000000"/>
              <w:left w:val="single" w:sz="4" w:space="0" w:color="000000"/>
              <w:bottom w:val="single" w:sz="4" w:space="0" w:color="000000"/>
              <w:right w:val="single" w:sz="4" w:space="0" w:color="000000"/>
            </w:tcBorders>
          </w:tcPr>
          <w:p w14:paraId="1BB642C7" w14:textId="77777777" w:rsidR="006A3A12" w:rsidRDefault="007B7775">
            <w:pPr>
              <w:spacing w:after="0" w:line="259" w:lineRule="auto"/>
              <w:ind w:left="89" w:right="0" w:firstLine="0"/>
              <w:jc w:val="center"/>
            </w:pPr>
            <w:r>
              <w:t xml:space="preserve">1  </w:t>
            </w:r>
          </w:p>
        </w:tc>
      </w:tr>
      <w:tr w:rsidR="006A3A12" w14:paraId="6B742F0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9146FE4" w14:textId="77777777" w:rsidR="006A3A12" w:rsidRDefault="007B7775">
            <w:pPr>
              <w:spacing w:after="0" w:line="259" w:lineRule="auto"/>
              <w:ind w:left="0" w:right="0" w:firstLine="0"/>
              <w:jc w:val="left"/>
            </w:pPr>
            <w:r>
              <w:t xml:space="preserve">34 </w:t>
            </w:r>
          </w:p>
        </w:tc>
        <w:tc>
          <w:tcPr>
            <w:tcW w:w="6305" w:type="dxa"/>
            <w:tcBorders>
              <w:top w:val="single" w:sz="4" w:space="0" w:color="000000"/>
              <w:left w:val="single" w:sz="4" w:space="0" w:color="000000"/>
              <w:bottom w:val="single" w:sz="4" w:space="0" w:color="000000"/>
              <w:right w:val="single" w:sz="4" w:space="0" w:color="000000"/>
            </w:tcBorders>
            <w:vAlign w:val="bottom"/>
          </w:tcPr>
          <w:p w14:paraId="001566CF" w14:textId="77777777" w:rsidR="006A3A12" w:rsidRDefault="007B7775">
            <w:pPr>
              <w:spacing w:after="0" w:line="259" w:lineRule="auto"/>
              <w:ind w:left="134" w:right="0" w:firstLine="0"/>
              <w:jc w:val="left"/>
            </w:pPr>
            <w:r>
              <w:t xml:space="preserve">Спуски и подъёмы на лыжах </w:t>
            </w:r>
          </w:p>
        </w:tc>
        <w:tc>
          <w:tcPr>
            <w:tcW w:w="2291" w:type="dxa"/>
            <w:tcBorders>
              <w:top w:val="single" w:sz="4" w:space="0" w:color="000000"/>
              <w:left w:val="single" w:sz="4" w:space="0" w:color="000000"/>
              <w:bottom w:val="single" w:sz="4" w:space="0" w:color="000000"/>
              <w:right w:val="single" w:sz="4" w:space="0" w:color="000000"/>
            </w:tcBorders>
          </w:tcPr>
          <w:p w14:paraId="5015B2AB" w14:textId="77777777" w:rsidR="006A3A12" w:rsidRDefault="007B7775">
            <w:pPr>
              <w:spacing w:after="0" w:line="259" w:lineRule="auto"/>
              <w:ind w:left="89" w:right="0" w:firstLine="0"/>
              <w:jc w:val="center"/>
            </w:pPr>
            <w:r>
              <w:t xml:space="preserve">1  </w:t>
            </w:r>
          </w:p>
        </w:tc>
      </w:tr>
      <w:tr w:rsidR="006A3A12" w14:paraId="4B9B2C0C"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633DE089" w14:textId="77777777" w:rsidR="006A3A12" w:rsidRDefault="007B7775">
            <w:pPr>
              <w:spacing w:after="0" w:line="259" w:lineRule="auto"/>
              <w:ind w:left="0" w:right="0" w:firstLine="0"/>
              <w:jc w:val="left"/>
            </w:pPr>
            <w:r>
              <w:t xml:space="preserve">35 </w:t>
            </w:r>
          </w:p>
        </w:tc>
        <w:tc>
          <w:tcPr>
            <w:tcW w:w="6305" w:type="dxa"/>
            <w:tcBorders>
              <w:top w:val="single" w:sz="4" w:space="0" w:color="000000"/>
              <w:left w:val="single" w:sz="4" w:space="0" w:color="000000"/>
              <w:bottom w:val="single" w:sz="4" w:space="0" w:color="000000"/>
              <w:right w:val="single" w:sz="4" w:space="0" w:color="000000"/>
            </w:tcBorders>
            <w:vAlign w:val="bottom"/>
          </w:tcPr>
          <w:p w14:paraId="57DBC74D" w14:textId="77777777" w:rsidR="006A3A12" w:rsidRDefault="007B7775">
            <w:pPr>
              <w:spacing w:after="0" w:line="259" w:lineRule="auto"/>
              <w:ind w:left="134" w:right="0" w:firstLine="0"/>
              <w:jc w:val="left"/>
            </w:pPr>
            <w:r>
              <w:t xml:space="preserve">Торможениелыжнымипалками </w:t>
            </w:r>
          </w:p>
        </w:tc>
        <w:tc>
          <w:tcPr>
            <w:tcW w:w="2291" w:type="dxa"/>
            <w:tcBorders>
              <w:top w:val="single" w:sz="4" w:space="0" w:color="000000"/>
              <w:left w:val="single" w:sz="4" w:space="0" w:color="000000"/>
              <w:bottom w:val="single" w:sz="4" w:space="0" w:color="000000"/>
              <w:right w:val="single" w:sz="4" w:space="0" w:color="000000"/>
            </w:tcBorders>
          </w:tcPr>
          <w:p w14:paraId="2579C584" w14:textId="77777777" w:rsidR="006A3A12" w:rsidRDefault="007B7775">
            <w:pPr>
              <w:spacing w:after="0" w:line="259" w:lineRule="auto"/>
              <w:ind w:left="84" w:right="0" w:firstLine="0"/>
              <w:jc w:val="center"/>
            </w:pPr>
            <w:r>
              <w:t xml:space="preserve"> 1  </w:t>
            </w:r>
          </w:p>
        </w:tc>
      </w:tr>
      <w:tr w:rsidR="006A3A12" w14:paraId="3DCCBC3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AF5B30F" w14:textId="77777777" w:rsidR="006A3A12" w:rsidRDefault="007B7775">
            <w:pPr>
              <w:spacing w:after="0" w:line="259" w:lineRule="auto"/>
              <w:ind w:left="0" w:right="0" w:firstLine="0"/>
              <w:jc w:val="left"/>
            </w:pPr>
            <w:r>
              <w:t xml:space="preserve">36 </w:t>
            </w:r>
          </w:p>
        </w:tc>
        <w:tc>
          <w:tcPr>
            <w:tcW w:w="6305" w:type="dxa"/>
            <w:tcBorders>
              <w:top w:val="single" w:sz="4" w:space="0" w:color="000000"/>
              <w:left w:val="single" w:sz="4" w:space="0" w:color="000000"/>
              <w:bottom w:val="single" w:sz="4" w:space="0" w:color="000000"/>
              <w:right w:val="single" w:sz="4" w:space="0" w:color="000000"/>
            </w:tcBorders>
            <w:vAlign w:val="bottom"/>
          </w:tcPr>
          <w:p w14:paraId="5EE31319" w14:textId="77777777" w:rsidR="006A3A12" w:rsidRDefault="007B7775">
            <w:pPr>
              <w:spacing w:after="0" w:line="259" w:lineRule="auto"/>
              <w:ind w:left="134" w:right="0" w:firstLine="0"/>
              <w:jc w:val="left"/>
            </w:pPr>
            <w:r>
              <w:t xml:space="preserve">Торможениелыжнымипалками </w:t>
            </w:r>
          </w:p>
        </w:tc>
        <w:tc>
          <w:tcPr>
            <w:tcW w:w="2291" w:type="dxa"/>
            <w:tcBorders>
              <w:top w:val="single" w:sz="4" w:space="0" w:color="000000"/>
              <w:left w:val="single" w:sz="4" w:space="0" w:color="000000"/>
              <w:bottom w:val="single" w:sz="4" w:space="0" w:color="000000"/>
              <w:right w:val="single" w:sz="4" w:space="0" w:color="000000"/>
            </w:tcBorders>
          </w:tcPr>
          <w:p w14:paraId="48609F51" w14:textId="77777777" w:rsidR="006A3A12" w:rsidRDefault="007B7775">
            <w:pPr>
              <w:spacing w:after="0" w:line="259" w:lineRule="auto"/>
              <w:ind w:left="84" w:right="0" w:firstLine="0"/>
              <w:jc w:val="center"/>
            </w:pPr>
            <w:r>
              <w:t xml:space="preserve"> 1  </w:t>
            </w:r>
          </w:p>
        </w:tc>
      </w:tr>
      <w:tr w:rsidR="006A3A12" w14:paraId="1A6E1429"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25D895B" w14:textId="77777777" w:rsidR="006A3A12" w:rsidRDefault="007B7775">
            <w:pPr>
              <w:spacing w:after="0" w:line="259" w:lineRule="auto"/>
              <w:ind w:left="0" w:right="0" w:firstLine="0"/>
              <w:jc w:val="left"/>
            </w:pPr>
            <w:r>
              <w:t xml:space="preserve">37 </w:t>
            </w:r>
          </w:p>
        </w:tc>
        <w:tc>
          <w:tcPr>
            <w:tcW w:w="6305" w:type="dxa"/>
            <w:tcBorders>
              <w:top w:val="single" w:sz="4" w:space="0" w:color="000000"/>
              <w:left w:val="single" w:sz="4" w:space="0" w:color="000000"/>
              <w:bottom w:val="single" w:sz="4" w:space="0" w:color="000000"/>
              <w:right w:val="single" w:sz="4" w:space="0" w:color="000000"/>
            </w:tcBorders>
            <w:vAlign w:val="bottom"/>
          </w:tcPr>
          <w:p w14:paraId="096B602C" w14:textId="77777777" w:rsidR="006A3A12" w:rsidRDefault="007B7775">
            <w:pPr>
              <w:spacing w:after="0" w:line="259" w:lineRule="auto"/>
              <w:ind w:left="134" w:right="0" w:firstLine="0"/>
              <w:jc w:val="left"/>
            </w:pPr>
            <w:r>
              <w:t xml:space="preserve">Торможениепадениемнабок </w:t>
            </w:r>
          </w:p>
        </w:tc>
        <w:tc>
          <w:tcPr>
            <w:tcW w:w="2291" w:type="dxa"/>
            <w:tcBorders>
              <w:top w:val="single" w:sz="4" w:space="0" w:color="000000"/>
              <w:left w:val="single" w:sz="4" w:space="0" w:color="000000"/>
              <w:bottom w:val="single" w:sz="4" w:space="0" w:color="000000"/>
              <w:right w:val="single" w:sz="4" w:space="0" w:color="000000"/>
            </w:tcBorders>
          </w:tcPr>
          <w:p w14:paraId="7755320D" w14:textId="77777777" w:rsidR="006A3A12" w:rsidRDefault="007B7775">
            <w:pPr>
              <w:spacing w:after="0" w:line="259" w:lineRule="auto"/>
              <w:ind w:left="84" w:right="0" w:firstLine="0"/>
              <w:jc w:val="center"/>
            </w:pPr>
            <w:r>
              <w:t xml:space="preserve"> 1  </w:t>
            </w:r>
          </w:p>
        </w:tc>
      </w:tr>
      <w:tr w:rsidR="006A3A12" w14:paraId="4D13796B"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C08310E" w14:textId="77777777" w:rsidR="006A3A12" w:rsidRDefault="007B7775">
            <w:pPr>
              <w:spacing w:after="0" w:line="259" w:lineRule="auto"/>
              <w:ind w:left="0" w:right="0" w:firstLine="0"/>
              <w:jc w:val="left"/>
            </w:pPr>
            <w:r>
              <w:t xml:space="preserve">38 </w:t>
            </w:r>
          </w:p>
        </w:tc>
        <w:tc>
          <w:tcPr>
            <w:tcW w:w="6305" w:type="dxa"/>
            <w:tcBorders>
              <w:top w:val="single" w:sz="4" w:space="0" w:color="000000"/>
              <w:left w:val="single" w:sz="4" w:space="0" w:color="000000"/>
              <w:bottom w:val="single" w:sz="4" w:space="0" w:color="000000"/>
              <w:right w:val="single" w:sz="4" w:space="0" w:color="000000"/>
            </w:tcBorders>
            <w:vAlign w:val="bottom"/>
          </w:tcPr>
          <w:p w14:paraId="314E967E" w14:textId="77777777" w:rsidR="006A3A12" w:rsidRDefault="007B7775">
            <w:pPr>
              <w:spacing w:after="0" w:line="259" w:lineRule="auto"/>
              <w:ind w:left="134" w:right="0" w:firstLine="0"/>
              <w:jc w:val="left"/>
            </w:pPr>
            <w:r>
              <w:t xml:space="preserve">Правила поведения на занятиях лёгкой атлетикой </w:t>
            </w:r>
          </w:p>
        </w:tc>
        <w:tc>
          <w:tcPr>
            <w:tcW w:w="2291" w:type="dxa"/>
            <w:tcBorders>
              <w:top w:val="single" w:sz="4" w:space="0" w:color="000000"/>
              <w:left w:val="single" w:sz="4" w:space="0" w:color="000000"/>
              <w:bottom w:val="single" w:sz="4" w:space="0" w:color="000000"/>
              <w:right w:val="single" w:sz="4" w:space="0" w:color="000000"/>
            </w:tcBorders>
          </w:tcPr>
          <w:p w14:paraId="2EF0204A" w14:textId="77777777" w:rsidR="006A3A12" w:rsidRDefault="007B7775">
            <w:pPr>
              <w:spacing w:after="0" w:line="259" w:lineRule="auto"/>
              <w:ind w:left="89" w:right="0" w:firstLine="0"/>
              <w:jc w:val="center"/>
            </w:pPr>
            <w:r>
              <w:t xml:space="preserve">1  </w:t>
            </w:r>
          </w:p>
        </w:tc>
      </w:tr>
      <w:tr w:rsidR="006A3A12" w14:paraId="2AC800CB"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F25E318" w14:textId="77777777" w:rsidR="006A3A12" w:rsidRDefault="007B7775">
            <w:pPr>
              <w:spacing w:after="0" w:line="259" w:lineRule="auto"/>
              <w:ind w:left="0" w:right="0" w:firstLine="0"/>
              <w:jc w:val="left"/>
            </w:pPr>
            <w:r>
              <w:t xml:space="preserve">39 </w:t>
            </w:r>
          </w:p>
        </w:tc>
        <w:tc>
          <w:tcPr>
            <w:tcW w:w="6305" w:type="dxa"/>
            <w:tcBorders>
              <w:top w:val="single" w:sz="4" w:space="0" w:color="000000"/>
              <w:left w:val="single" w:sz="4" w:space="0" w:color="000000"/>
              <w:bottom w:val="single" w:sz="4" w:space="0" w:color="000000"/>
              <w:right w:val="single" w:sz="4" w:space="0" w:color="000000"/>
            </w:tcBorders>
            <w:vAlign w:val="bottom"/>
          </w:tcPr>
          <w:p w14:paraId="6B861F21" w14:textId="77777777" w:rsidR="006A3A12" w:rsidRDefault="007B7775">
            <w:pPr>
              <w:spacing w:after="0" w:line="259" w:lineRule="auto"/>
              <w:ind w:left="134" w:right="0" w:firstLine="0"/>
              <w:jc w:val="left"/>
            </w:pPr>
            <w:r>
              <w:t xml:space="preserve">Броски мяча в неподвижную мишень </w:t>
            </w:r>
          </w:p>
        </w:tc>
        <w:tc>
          <w:tcPr>
            <w:tcW w:w="2291" w:type="dxa"/>
            <w:tcBorders>
              <w:top w:val="single" w:sz="4" w:space="0" w:color="000000"/>
              <w:left w:val="single" w:sz="4" w:space="0" w:color="000000"/>
              <w:bottom w:val="single" w:sz="4" w:space="0" w:color="000000"/>
              <w:right w:val="single" w:sz="4" w:space="0" w:color="000000"/>
            </w:tcBorders>
          </w:tcPr>
          <w:p w14:paraId="1365284E" w14:textId="77777777" w:rsidR="006A3A12" w:rsidRDefault="007B7775">
            <w:pPr>
              <w:spacing w:after="0" w:line="259" w:lineRule="auto"/>
              <w:ind w:left="89" w:right="0" w:firstLine="0"/>
              <w:jc w:val="center"/>
            </w:pPr>
            <w:r>
              <w:t xml:space="preserve">1  </w:t>
            </w:r>
          </w:p>
        </w:tc>
      </w:tr>
    </w:tbl>
    <w:p w14:paraId="55D33806"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202" w:type="dxa"/>
        </w:tblCellMar>
        <w:tblLook w:val="04A0" w:firstRow="1" w:lastRow="0" w:firstColumn="1" w:lastColumn="0" w:noHBand="0" w:noVBand="1"/>
      </w:tblPr>
      <w:tblGrid>
        <w:gridCol w:w="754"/>
        <w:gridCol w:w="6305"/>
        <w:gridCol w:w="2290"/>
      </w:tblGrid>
      <w:tr w:rsidR="006A3A12" w14:paraId="10D73260"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3191493" w14:textId="77777777" w:rsidR="006A3A12" w:rsidRDefault="007B7775">
            <w:pPr>
              <w:spacing w:after="0" w:line="259" w:lineRule="auto"/>
              <w:ind w:left="0" w:right="0" w:firstLine="0"/>
              <w:jc w:val="left"/>
            </w:pPr>
            <w:r>
              <w:t xml:space="preserve">40 </w:t>
            </w:r>
          </w:p>
        </w:tc>
        <w:tc>
          <w:tcPr>
            <w:tcW w:w="6305" w:type="dxa"/>
            <w:tcBorders>
              <w:top w:val="single" w:sz="4" w:space="0" w:color="000000"/>
              <w:left w:val="single" w:sz="4" w:space="0" w:color="000000"/>
              <w:bottom w:val="single" w:sz="4" w:space="0" w:color="000000"/>
              <w:right w:val="single" w:sz="4" w:space="0" w:color="000000"/>
            </w:tcBorders>
            <w:vAlign w:val="bottom"/>
          </w:tcPr>
          <w:p w14:paraId="14370F71" w14:textId="77777777" w:rsidR="006A3A12" w:rsidRDefault="007B7775">
            <w:pPr>
              <w:spacing w:after="0" w:line="259" w:lineRule="auto"/>
              <w:ind w:left="134" w:right="0" w:firstLine="0"/>
              <w:jc w:val="left"/>
            </w:pPr>
            <w:r>
              <w:t xml:space="preserve">Броски мяча в неподвижную мишень </w:t>
            </w:r>
          </w:p>
        </w:tc>
        <w:tc>
          <w:tcPr>
            <w:tcW w:w="2291" w:type="dxa"/>
            <w:tcBorders>
              <w:top w:val="single" w:sz="4" w:space="0" w:color="000000"/>
              <w:left w:val="single" w:sz="4" w:space="0" w:color="000000"/>
              <w:bottom w:val="single" w:sz="4" w:space="0" w:color="000000"/>
              <w:right w:val="single" w:sz="4" w:space="0" w:color="000000"/>
            </w:tcBorders>
          </w:tcPr>
          <w:p w14:paraId="1F5812D5" w14:textId="77777777" w:rsidR="006A3A12" w:rsidRDefault="007B7775">
            <w:pPr>
              <w:spacing w:after="0" w:line="259" w:lineRule="auto"/>
              <w:ind w:left="236" w:right="0" w:firstLine="0"/>
              <w:jc w:val="center"/>
            </w:pPr>
            <w:r>
              <w:t xml:space="preserve">1  </w:t>
            </w:r>
          </w:p>
        </w:tc>
      </w:tr>
      <w:tr w:rsidR="006A3A12" w14:paraId="4C179E5A"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AB43ACF" w14:textId="77777777" w:rsidR="006A3A12" w:rsidRDefault="007B7775">
            <w:pPr>
              <w:spacing w:after="0" w:line="259" w:lineRule="auto"/>
              <w:ind w:left="0" w:right="0" w:firstLine="0"/>
              <w:jc w:val="left"/>
            </w:pPr>
            <w:r>
              <w:t xml:space="preserve">41 </w:t>
            </w:r>
          </w:p>
        </w:tc>
        <w:tc>
          <w:tcPr>
            <w:tcW w:w="6305" w:type="dxa"/>
            <w:tcBorders>
              <w:top w:val="single" w:sz="4" w:space="0" w:color="000000"/>
              <w:left w:val="single" w:sz="4" w:space="0" w:color="000000"/>
              <w:bottom w:val="single" w:sz="4" w:space="0" w:color="000000"/>
              <w:right w:val="single" w:sz="4" w:space="0" w:color="000000"/>
            </w:tcBorders>
            <w:vAlign w:val="bottom"/>
          </w:tcPr>
          <w:p w14:paraId="5F40D7F0" w14:textId="77777777" w:rsidR="006A3A12" w:rsidRDefault="007B7775">
            <w:pPr>
              <w:spacing w:after="0" w:line="259" w:lineRule="auto"/>
              <w:ind w:left="134" w:right="0" w:firstLine="0"/>
              <w:jc w:val="left"/>
            </w:pPr>
            <w:r>
              <w:t xml:space="preserve">Сложнокоординированныепрыжковыеупражнения </w:t>
            </w:r>
          </w:p>
        </w:tc>
        <w:tc>
          <w:tcPr>
            <w:tcW w:w="2291" w:type="dxa"/>
            <w:tcBorders>
              <w:top w:val="single" w:sz="4" w:space="0" w:color="000000"/>
              <w:left w:val="single" w:sz="4" w:space="0" w:color="000000"/>
              <w:bottom w:val="single" w:sz="4" w:space="0" w:color="000000"/>
              <w:right w:val="single" w:sz="4" w:space="0" w:color="000000"/>
            </w:tcBorders>
          </w:tcPr>
          <w:p w14:paraId="55A8E9A1" w14:textId="77777777" w:rsidR="006A3A12" w:rsidRDefault="007B7775">
            <w:pPr>
              <w:spacing w:after="0" w:line="259" w:lineRule="auto"/>
              <w:ind w:left="231" w:right="0" w:firstLine="0"/>
              <w:jc w:val="center"/>
            </w:pPr>
            <w:r>
              <w:t xml:space="preserve"> 1  </w:t>
            </w:r>
          </w:p>
        </w:tc>
      </w:tr>
      <w:tr w:rsidR="006A3A12" w14:paraId="5F0D3E8D"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4122CCDE" w14:textId="77777777" w:rsidR="006A3A12" w:rsidRDefault="007B7775">
            <w:pPr>
              <w:spacing w:after="0" w:line="259" w:lineRule="auto"/>
              <w:ind w:left="0" w:right="0" w:firstLine="0"/>
              <w:jc w:val="left"/>
            </w:pPr>
            <w:r>
              <w:t xml:space="preserve">42 </w:t>
            </w:r>
          </w:p>
        </w:tc>
        <w:tc>
          <w:tcPr>
            <w:tcW w:w="6305" w:type="dxa"/>
            <w:tcBorders>
              <w:top w:val="single" w:sz="4" w:space="0" w:color="000000"/>
              <w:left w:val="single" w:sz="4" w:space="0" w:color="000000"/>
              <w:bottom w:val="single" w:sz="4" w:space="0" w:color="000000"/>
              <w:right w:val="single" w:sz="4" w:space="0" w:color="000000"/>
            </w:tcBorders>
            <w:vAlign w:val="bottom"/>
          </w:tcPr>
          <w:p w14:paraId="6F1A493F" w14:textId="77777777" w:rsidR="006A3A12" w:rsidRDefault="007B7775">
            <w:pPr>
              <w:spacing w:after="0" w:line="259" w:lineRule="auto"/>
              <w:ind w:left="134" w:right="0" w:firstLine="0"/>
              <w:jc w:val="left"/>
            </w:pPr>
            <w:r>
              <w:t xml:space="preserve">Прыжок в высоту с прямого разбега </w:t>
            </w:r>
          </w:p>
        </w:tc>
        <w:tc>
          <w:tcPr>
            <w:tcW w:w="2291" w:type="dxa"/>
            <w:tcBorders>
              <w:top w:val="single" w:sz="4" w:space="0" w:color="000000"/>
              <w:left w:val="single" w:sz="4" w:space="0" w:color="000000"/>
              <w:bottom w:val="single" w:sz="4" w:space="0" w:color="000000"/>
              <w:right w:val="single" w:sz="4" w:space="0" w:color="000000"/>
            </w:tcBorders>
          </w:tcPr>
          <w:p w14:paraId="5E78E59A" w14:textId="77777777" w:rsidR="006A3A12" w:rsidRDefault="007B7775">
            <w:pPr>
              <w:spacing w:after="0" w:line="259" w:lineRule="auto"/>
              <w:ind w:left="236" w:right="0" w:firstLine="0"/>
              <w:jc w:val="center"/>
            </w:pPr>
            <w:r>
              <w:t xml:space="preserve">1  </w:t>
            </w:r>
          </w:p>
        </w:tc>
      </w:tr>
      <w:tr w:rsidR="006A3A12" w14:paraId="11720441" w14:textId="77777777">
        <w:trPr>
          <w:trHeight w:val="889"/>
        </w:trPr>
        <w:tc>
          <w:tcPr>
            <w:tcW w:w="754" w:type="dxa"/>
            <w:tcBorders>
              <w:top w:val="single" w:sz="4" w:space="0" w:color="000000"/>
              <w:left w:val="single" w:sz="4" w:space="0" w:color="000000"/>
              <w:bottom w:val="single" w:sz="4" w:space="0" w:color="000000"/>
              <w:right w:val="single" w:sz="4" w:space="0" w:color="000000"/>
            </w:tcBorders>
            <w:vAlign w:val="center"/>
          </w:tcPr>
          <w:p w14:paraId="1A259FDC" w14:textId="77777777" w:rsidR="006A3A12" w:rsidRDefault="007B7775">
            <w:pPr>
              <w:spacing w:after="0" w:line="259" w:lineRule="auto"/>
              <w:ind w:left="0" w:right="0" w:firstLine="0"/>
              <w:jc w:val="left"/>
            </w:pPr>
            <w:r>
              <w:t xml:space="preserve">43 </w:t>
            </w:r>
          </w:p>
        </w:tc>
        <w:tc>
          <w:tcPr>
            <w:tcW w:w="6305" w:type="dxa"/>
            <w:tcBorders>
              <w:top w:val="single" w:sz="4" w:space="0" w:color="000000"/>
              <w:left w:val="single" w:sz="4" w:space="0" w:color="000000"/>
              <w:bottom w:val="single" w:sz="4" w:space="0" w:color="000000"/>
              <w:right w:val="single" w:sz="4" w:space="0" w:color="000000"/>
            </w:tcBorders>
            <w:vAlign w:val="bottom"/>
          </w:tcPr>
          <w:p w14:paraId="30727F55" w14:textId="77777777" w:rsidR="006A3A12" w:rsidRDefault="007B7775">
            <w:pPr>
              <w:spacing w:after="0" w:line="259" w:lineRule="auto"/>
              <w:ind w:left="134" w:right="0" w:firstLine="0"/>
              <w:jc w:val="left"/>
            </w:pPr>
            <w:r>
              <w:t xml:space="preserve">Передвижение равномерной ходьбой с наклонами туловища вперёд и стороны, разведением и сведением рук </w:t>
            </w:r>
          </w:p>
        </w:tc>
        <w:tc>
          <w:tcPr>
            <w:tcW w:w="2291" w:type="dxa"/>
            <w:tcBorders>
              <w:top w:val="single" w:sz="4" w:space="0" w:color="000000"/>
              <w:left w:val="single" w:sz="4" w:space="0" w:color="000000"/>
              <w:bottom w:val="single" w:sz="4" w:space="0" w:color="000000"/>
              <w:right w:val="single" w:sz="4" w:space="0" w:color="000000"/>
            </w:tcBorders>
            <w:vAlign w:val="center"/>
          </w:tcPr>
          <w:p w14:paraId="338BB380" w14:textId="77777777" w:rsidR="006A3A12" w:rsidRDefault="007B7775">
            <w:pPr>
              <w:spacing w:after="0" w:line="259" w:lineRule="auto"/>
              <w:ind w:left="236" w:right="0" w:firstLine="0"/>
              <w:jc w:val="center"/>
            </w:pPr>
            <w:r>
              <w:t xml:space="preserve">1  </w:t>
            </w:r>
          </w:p>
        </w:tc>
      </w:tr>
      <w:tr w:rsidR="006A3A12" w14:paraId="2C02531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E19E16B" w14:textId="77777777" w:rsidR="006A3A12" w:rsidRDefault="007B7775">
            <w:pPr>
              <w:spacing w:after="0" w:line="259" w:lineRule="auto"/>
              <w:ind w:left="0" w:right="0" w:firstLine="0"/>
              <w:jc w:val="left"/>
            </w:pPr>
            <w:r>
              <w:t xml:space="preserve">44 </w:t>
            </w:r>
          </w:p>
        </w:tc>
        <w:tc>
          <w:tcPr>
            <w:tcW w:w="6305" w:type="dxa"/>
            <w:tcBorders>
              <w:top w:val="single" w:sz="4" w:space="0" w:color="000000"/>
              <w:left w:val="single" w:sz="4" w:space="0" w:color="000000"/>
              <w:bottom w:val="single" w:sz="4" w:space="0" w:color="000000"/>
              <w:right w:val="single" w:sz="4" w:space="0" w:color="000000"/>
            </w:tcBorders>
            <w:vAlign w:val="bottom"/>
          </w:tcPr>
          <w:p w14:paraId="21E99B5E" w14:textId="77777777" w:rsidR="006A3A12" w:rsidRDefault="007B7775">
            <w:pPr>
              <w:spacing w:after="0" w:line="259" w:lineRule="auto"/>
              <w:ind w:left="134" w:right="0" w:firstLine="0"/>
              <w:jc w:val="left"/>
            </w:pPr>
            <w:r>
              <w:t xml:space="preserve">Бег с поворотами и изменением направлений </w:t>
            </w:r>
          </w:p>
        </w:tc>
        <w:tc>
          <w:tcPr>
            <w:tcW w:w="2291" w:type="dxa"/>
            <w:tcBorders>
              <w:top w:val="single" w:sz="4" w:space="0" w:color="000000"/>
              <w:left w:val="single" w:sz="4" w:space="0" w:color="000000"/>
              <w:bottom w:val="single" w:sz="4" w:space="0" w:color="000000"/>
              <w:right w:val="single" w:sz="4" w:space="0" w:color="000000"/>
            </w:tcBorders>
          </w:tcPr>
          <w:p w14:paraId="19FA224B" w14:textId="77777777" w:rsidR="006A3A12" w:rsidRDefault="007B7775">
            <w:pPr>
              <w:spacing w:after="0" w:line="259" w:lineRule="auto"/>
              <w:ind w:left="236" w:right="0" w:firstLine="0"/>
              <w:jc w:val="center"/>
            </w:pPr>
            <w:r>
              <w:t xml:space="preserve">1  </w:t>
            </w:r>
          </w:p>
        </w:tc>
      </w:tr>
      <w:tr w:rsidR="006A3A12" w14:paraId="6C44D7EE"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03B5E64" w14:textId="77777777" w:rsidR="006A3A12" w:rsidRDefault="007B7775">
            <w:pPr>
              <w:spacing w:after="0" w:line="259" w:lineRule="auto"/>
              <w:ind w:left="0" w:right="0" w:firstLine="0"/>
              <w:jc w:val="left"/>
            </w:pPr>
            <w:r>
              <w:t xml:space="preserve">45 </w:t>
            </w:r>
          </w:p>
        </w:tc>
        <w:tc>
          <w:tcPr>
            <w:tcW w:w="6305" w:type="dxa"/>
            <w:tcBorders>
              <w:top w:val="single" w:sz="4" w:space="0" w:color="000000"/>
              <w:left w:val="single" w:sz="4" w:space="0" w:color="000000"/>
              <w:bottom w:val="single" w:sz="4" w:space="0" w:color="000000"/>
              <w:right w:val="single" w:sz="4" w:space="0" w:color="000000"/>
            </w:tcBorders>
            <w:vAlign w:val="bottom"/>
          </w:tcPr>
          <w:p w14:paraId="30A120E2" w14:textId="77777777" w:rsidR="006A3A12" w:rsidRDefault="007B7775">
            <w:pPr>
              <w:spacing w:after="0" w:line="259" w:lineRule="auto"/>
              <w:ind w:left="134" w:right="0" w:firstLine="0"/>
              <w:jc w:val="left"/>
            </w:pPr>
            <w:r>
              <w:t xml:space="preserve">Сложнокоординированныебеговыеупражнения </w:t>
            </w:r>
          </w:p>
        </w:tc>
        <w:tc>
          <w:tcPr>
            <w:tcW w:w="2291" w:type="dxa"/>
            <w:tcBorders>
              <w:top w:val="single" w:sz="4" w:space="0" w:color="000000"/>
              <w:left w:val="single" w:sz="4" w:space="0" w:color="000000"/>
              <w:bottom w:val="single" w:sz="4" w:space="0" w:color="000000"/>
              <w:right w:val="single" w:sz="4" w:space="0" w:color="000000"/>
            </w:tcBorders>
          </w:tcPr>
          <w:p w14:paraId="30775000" w14:textId="77777777" w:rsidR="006A3A12" w:rsidRDefault="007B7775">
            <w:pPr>
              <w:spacing w:after="0" w:line="259" w:lineRule="auto"/>
              <w:ind w:left="231" w:right="0" w:firstLine="0"/>
              <w:jc w:val="center"/>
            </w:pPr>
            <w:r>
              <w:t xml:space="preserve"> 1  </w:t>
            </w:r>
          </w:p>
        </w:tc>
      </w:tr>
      <w:tr w:rsidR="006A3A12" w14:paraId="4B2A1113"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81CADB0" w14:textId="77777777" w:rsidR="006A3A12" w:rsidRDefault="007B7775">
            <w:pPr>
              <w:spacing w:after="0" w:line="259" w:lineRule="auto"/>
              <w:ind w:left="0" w:right="0" w:firstLine="0"/>
              <w:jc w:val="left"/>
            </w:pPr>
            <w:r>
              <w:t xml:space="preserve">46 </w:t>
            </w:r>
          </w:p>
        </w:tc>
        <w:tc>
          <w:tcPr>
            <w:tcW w:w="6305" w:type="dxa"/>
            <w:tcBorders>
              <w:top w:val="single" w:sz="4" w:space="0" w:color="000000"/>
              <w:left w:val="single" w:sz="4" w:space="0" w:color="000000"/>
              <w:bottom w:val="single" w:sz="4" w:space="0" w:color="000000"/>
              <w:right w:val="single" w:sz="4" w:space="0" w:color="000000"/>
            </w:tcBorders>
            <w:vAlign w:val="bottom"/>
          </w:tcPr>
          <w:p w14:paraId="6F4005E3" w14:textId="77777777" w:rsidR="006A3A12" w:rsidRDefault="007B7775">
            <w:pPr>
              <w:spacing w:after="0" w:line="259" w:lineRule="auto"/>
              <w:ind w:left="134" w:right="0" w:firstLine="0"/>
              <w:jc w:val="left"/>
            </w:pPr>
            <w:r>
              <w:t xml:space="preserve">Подвижные игры с приемами спортивных игр </w:t>
            </w:r>
          </w:p>
        </w:tc>
        <w:tc>
          <w:tcPr>
            <w:tcW w:w="2291" w:type="dxa"/>
            <w:tcBorders>
              <w:top w:val="single" w:sz="4" w:space="0" w:color="000000"/>
              <w:left w:val="single" w:sz="4" w:space="0" w:color="000000"/>
              <w:bottom w:val="single" w:sz="4" w:space="0" w:color="000000"/>
              <w:right w:val="single" w:sz="4" w:space="0" w:color="000000"/>
            </w:tcBorders>
          </w:tcPr>
          <w:p w14:paraId="062EC436" w14:textId="77777777" w:rsidR="006A3A12" w:rsidRDefault="007B7775">
            <w:pPr>
              <w:spacing w:after="0" w:line="259" w:lineRule="auto"/>
              <w:ind w:left="236" w:right="0" w:firstLine="0"/>
              <w:jc w:val="center"/>
            </w:pPr>
            <w:r>
              <w:t xml:space="preserve">1  </w:t>
            </w:r>
          </w:p>
        </w:tc>
      </w:tr>
      <w:tr w:rsidR="006A3A12" w14:paraId="490A21DA"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7DDEE5B" w14:textId="77777777" w:rsidR="006A3A12" w:rsidRDefault="007B7775">
            <w:pPr>
              <w:spacing w:after="0" w:line="259" w:lineRule="auto"/>
              <w:ind w:left="0" w:right="0" w:firstLine="0"/>
              <w:jc w:val="left"/>
            </w:pPr>
            <w:r>
              <w:t xml:space="preserve">47 </w:t>
            </w:r>
          </w:p>
        </w:tc>
        <w:tc>
          <w:tcPr>
            <w:tcW w:w="6305" w:type="dxa"/>
            <w:tcBorders>
              <w:top w:val="single" w:sz="4" w:space="0" w:color="000000"/>
              <w:left w:val="single" w:sz="4" w:space="0" w:color="000000"/>
              <w:bottom w:val="single" w:sz="4" w:space="0" w:color="000000"/>
              <w:right w:val="single" w:sz="4" w:space="0" w:color="000000"/>
            </w:tcBorders>
            <w:vAlign w:val="bottom"/>
          </w:tcPr>
          <w:p w14:paraId="080DD47B" w14:textId="77777777" w:rsidR="006A3A12" w:rsidRDefault="007B7775">
            <w:pPr>
              <w:spacing w:after="0" w:line="259" w:lineRule="auto"/>
              <w:ind w:left="134" w:right="0" w:firstLine="0"/>
              <w:jc w:val="left"/>
            </w:pPr>
            <w:r>
              <w:t xml:space="preserve">Приемы баскетбола: мяч среднему и мяч соседу </w:t>
            </w:r>
          </w:p>
        </w:tc>
        <w:tc>
          <w:tcPr>
            <w:tcW w:w="2291" w:type="dxa"/>
            <w:tcBorders>
              <w:top w:val="single" w:sz="4" w:space="0" w:color="000000"/>
              <w:left w:val="single" w:sz="4" w:space="0" w:color="000000"/>
              <w:bottom w:val="single" w:sz="4" w:space="0" w:color="000000"/>
              <w:right w:val="single" w:sz="4" w:space="0" w:color="000000"/>
            </w:tcBorders>
          </w:tcPr>
          <w:p w14:paraId="159D27BC" w14:textId="77777777" w:rsidR="006A3A12" w:rsidRDefault="007B7775">
            <w:pPr>
              <w:spacing w:after="0" w:line="259" w:lineRule="auto"/>
              <w:ind w:left="236" w:right="0" w:firstLine="0"/>
              <w:jc w:val="center"/>
            </w:pPr>
            <w:r>
              <w:t xml:space="preserve">1  </w:t>
            </w:r>
          </w:p>
        </w:tc>
      </w:tr>
      <w:tr w:rsidR="006A3A12" w14:paraId="111FE200"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4C177C5" w14:textId="77777777" w:rsidR="006A3A12" w:rsidRDefault="007B7775">
            <w:pPr>
              <w:spacing w:after="0" w:line="259" w:lineRule="auto"/>
              <w:ind w:left="0" w:right="0" w:firstLine="0"/>
              <w:jc w:val="left"/>
            </w:pPr>
            <w:r>
              <w:t xml:space="preserve">48 </w:t>
            </w:r>
          </w:p>
        </w:tc>
        <w:tc>
          <w:tcPr>
            <w:tcW w:w="6305" w:type="dxa"/>
            <w:tcBorders>
              <w:top w:val="single" w:sz="4" w:space="0" w:color="000000"/>
              <w:left w:val="single" w:sz="4" w:space="0" w:color="000000"/>
              <w:bottom w:val="single" w:sz="4" w:space="0" w:color="000000"/>
              <w:right w:val="single" w:sz="4" w:space="0" w:color="000000"/>
            </w:tcBorders>
            <w:vAlign w:val="bottom"/>
          </w:tcPr>
          <w:p w14:paraId="2D1C96A9" w14:textId="77777777" w:rsidR="006A3A12" w:rsidRDefault="007B7775">
            <w:pPr>
              <w:spacing w:after="0" w:line="259" w:lineRule="auto"/>
              <w:ind w:left="134" w:right="0" w:firstLine="0"/>
              <w:jc w:val="left"/>
            </w:pPr>
            <w:r>
              <w:t xml:space="preserve">Бросок мяча в колонне и неудобный бросок </w:t>
            </w:r>
          </w:p>
        </w:tc>
        <w:tc>
          <w:tcPr>
            <w:tcW w:w="2291" w:type="dxa"/>
            <w:tcBorders>
              <w:top w:val="single" w:sz="4" w:space="0" w:color="000000"/>
              <w:left w:val="single" w:sz="4" w:space="0" w:color="000000"/>
              <w:bottom w:val="single" w:sz="4" w:space="0" w:color="000000"/>
              <w:right w:val="single" w:sz="4" w:space="0" w:color="000000"/>
            </w:tcBorders>
          </w:tcPr>
          <w:p w14:paraId="3CCC9FEB" w14:textId="77777777" w:rsidR="006A3A12" w:rsidRDefault="007B7775">
            <w:pPr>
              <w:spacing w:after="0" w:line="259" w:lineRule="auto"/>
              <w:ind w:left="236" w:right="0" w:firstLine="0"/>
              <w:jc w:val="center"/>
            </w:pPr>
            <w:r>
              <w:t xml:space="preserve">1  </w:t>
            </w:r>
          </w:p>
        </w:tc>
      </w:tr>
      <w:tr w:rsidR="006A3A12" w14:paraId="5F0D14AD"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F2DD57F" w14:textId="77777777" w:rsidR="006A3A12" w:rsidRDefault="007B7775">
            <w:pPr>
              <w:spacing w:after="0" w:line="259" w:lineRule="auto"/>
              <w:ind w:left="0" w:right="0" w:firstLine="0"/>
              <w:jc w:val="left"/>
            </w:pPr>
            <w:r>
              <w:t xml:space="preserve">49 </w:t>
            </w:r>
          </w:p>
        </w:tc>
        <w:tc>
          <w:tcPr>
            <w:tcW w:w="6305" w:type="dxa"/>
            <w:tcBorders>
              <w:top w:val="single" w:sz="4" w:space="0" w:color="000000"/>
              <w:left w:val="single" w:sz="4" w:space="0" w:color="000000"/>
              <w:bottom w:val="single" w:sz="4" w:space="0" w:color="000000"/>
              <w:right w:val="single" w:sz="4" w:space="0" w:color="000000"/>
            </w:tcBorders>
            <w:vAlign w:val="bottom"/>
          </w:tcPr>
          <w:p w14:paraId="6C642527" w14:textId="77777777" w:rsidR="006A3A12" w:rsidRDefault="007B7775">
            <w:pPr>
              <w:spacing w:after="0" w:line="259" w:lineRule="auto"/>
              <w:ind w:left="134" w:right="0" w:firstLine="0"/>
              <w:jc w:val="left"/>
            </w:pPr>
            <w:r>
              <w:t xml:space="preserve">Прием «волна» в баскетболе </w:t>
            </w:r>
          </w:p>
        </w:tc>
        <w:tc>
          <w:tcPr>
            <w:tcW w:w="2291" w:type="dxa"/>
            <w:tcBorders>
              <w:top w:val="single" w:sz="4" w:space="0" w:color="000000"/>
              <w:left w:val="single" w:sz="4" w:space="0" w:color="000000"/>
              <w:bottom w:val="single" w:sz="4" w:space="0" w:color="000000"/>
              <w:right w:val="single" w:sz="4" w:space="0" w:color="000000"/>
            </w:tcBorders>
          </w:tcPr>
          <w:p w14:paraId="58F235F6" w14:textId="77777777" w:rsidR="006A3A12" w:rsidRDefault="007B7775">
            <w:pPr>
              <w:spacing w:after="0" w:line="259" w:lineRule="auto"/>
              <w:ind w:left="231" w:right="0" w:firstLine="0"/>
              <w:jc w:val="center"/>
            </w:pPr>
            <w:r>
              <w:t xml:space="preserve"> 1  </w:t>
            </w:r>
          </w:p>
        </w:tc>
      </w:tr>
      <w:tr w:rsidR="006A3A12" w14:paraId="61A7F52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13DF29C9" w14:textId="77777777" w:rsidR="006A3A12" w:rsidRDefault="007B7775">
            <w:pPr>
              <w:spacing w:after="0" w:line="259" w:lineRule="auto"/>
              <w:ind w:left="0" w:right="0" w:firstLine="0"/>
              <w:jc w:val="left"/>
            </w:pPr>
            <w:r>
              <w:t xml:space="preserve">50 </w:t>
            </w:r>
          </w:p>
        </w:tc>
        <w:tc>
          <w:tcPr>
            <w:tcW w:w="6305" w:type="dxa"/>
            <w:tcBorders>
              <w:top w:val="single" w:sz="4" w:space="0" w:color="000000"/>
              <w:left w:val="single" w:sz="4" w:space="0" w:color="000000"/>
              <w:bottom w:val="single" w:sz="4" w:space="0" w:color="000000"/>
              <w:right w:val="single" w:sz="4" w:space="0" w:color="000000"/>
            </w:tcBorders>
            <w:vAlign w:val="bottom"/>
          </w:tcPr>
          <w:p w14:paraId="7352BDF0" w14:textId="77777777" w:rsidR="006A3A12" w:rsidRDefault="007B7775">
            <w:pPr>
              <w:spacing w:after="0" w:line="259" w:lineRule="auto"/>
              <w:ind w:left="134" w:right="0" w:firstLine="0"/>
              <w:jc w:val="left"/>
            </w:pPr>
            <w:r>
              <w:t xml:space="preserve">Игры с приемами футбола: метко в цель </w:t>
            </w:r>
          </w:p>
        </w:tc>
        <w:tc>
          <w:tcPr>
            <w:tcW w:w="2291" w:type="dxa"/>
            <w:tcBorders>
              <w:top w:val="single" w:sz="4" w:space="0" w:color="000000"/>
              <w:left w:val="single" w:sz="4" w:space="0" w:color="000000"/>
              <w:bottom w:val="single" w:sz="4" w:space="0" w:color="000000"/>
              <w:right w:val="single" w:sz="4" w:space="0" w:color="000000"/>
            </w:tcBorders>
          </w:tcPr>
          <w:p w14:paraId="484D89B0" w14:textId="77777777" w:rsidR="006A3A12" w:rsidRDefault="007B7775">
            <w:pPr>
              <w:spacing w:after="0" w:line="259" w:lineRule="auto"/>
              <w:ind w:left="236" w:right="0" w:firstLine="0"/>
              <w:jc w:val="center"/>
            </w:pPr>
            <w:r>
              <w:t xml:space="preserve">1  </w:t>
            </w:r>
          </w:p>
        </w:tc>
      </w:tr>
      <w:tr w:rsidR="006A3A12" w14:paraId="05F1B0EF" w14:textId="77777777">
        <w:trPr>
          <w:trHeight w:val="337"/>
        </w:trPr>
        <w:tc>
          <w:tcPr>
            <w:tcW w:w="754" w:type="dxa"/>
            <w:tcBorders>
              <w:top w:val="single" w:sz="4" w:space="0" w:color="000000"/>
              <w:left w:val="single" w:sz="4" w:space="0" w:color="000000"/>
              <w:bottom w:val="single" w:sz="4" w:space="0" w:color="000000"/>
              <w:right w:val="single" w:sz="4" w:space="0" w:color="000000"/>
            </w:tcBorders>
          </w:tcPr>
          <w:p w14:paraId="0375FA86" w14:textId="77777777" w:rsidR="006A3A12" w:rsidRDefault="007B7775">
            <w:pPr>
              <w:spacing w:after="0" w:line="259" w:lineRule="auto"/>
              <w:ind w:left="0" w:right="0" w:firstLine="0"/>
              <w:jc w:val="left"/>
            </w:pPr>
            <w:r>
              <w:t xml:space="preserve">51 </w:t>
            </w:r>
          </w:p>
        </w:tc>
        <w:tc>
          <w:tcPr>
            <w:tcW w:w="6305" w:type="dxa"/>
            <w:tcBorders>
              <w:top w:val="single" w:sz="4" w:space="0" w:color="000000"/>
              <w:left w:val="single" w:sz="4" w:space="0" w:color="000000"/>
              <w:bottom w:val="single" w:sz="4" w:space="0" w:color="000000"/>
              <w:right w:val="single" w:sz="4" w:space="0" w:color="000000"/>
            </w:tcBorders>
            <w:vAlign w:val="bottom"/>
          </w:tcPr>
          <w:p w14:paraId="6018901D" w14:textId="77777777" w:rsidR="006A3A12" w:rsidRDefault="007B7775">
            <w:pPr>
              <w:spacing w:after="0" w:line="259" w:lineRule="auto"/>
              <w:ind w:left="134" w:right="0" w:firstLine="0"/>
              <w:jc w:val="left"/>
            </w:pPr>
            <w:r>
              <w:t xml:space="preserve">Футбольныйбильярд </w:t>
            </w:r>
          </w:p>
        </w:tc>
        <w:tc>
          <w:tcPr>
            <w:tcW w:w="2291" w:type="dxa"/>
            <w:tcBorders>
              <w:top w:val="single" w:sz="4" w:space="0" w:color="000000"/>
              <w:left w:val="single" w:sz="4" w:space="0" w:color="000000"/>
              <w:bottom w:val="single" w:sz="4" w:space="0" w:color="000000"/>
              <w:right w:val="single" w:sz="4" w:space="0" w:color="000000"/>
            </w:tcBorders>
          </w:tcPr>
          <w:p w14:paraId="295D9389" w14:textId="77777777" w:rsidR="006A3A12" w:rsidRDefault="007B7775">
            <w:pPr>
              <w:spacing w:after="0" w:line="259" w:lineRule="auto"/>
              <w:ind w:left="231" w:right="0" w:firstLine="0"/>
              <w:jc w:val="center"/>
            </w:pPr>
            <w:r>
              <w:t xml:space="preserve"> 1  </w:t>
            </w:r>
          </w:p>
        </w:tc>
      </w:tr>
      <w:tr w:rsidR="006A3A12" w14:paraId="15660175"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241D8336" w14:textId="77777777" w:rsidR="006A3A12" w:rsidRDefault="007B7775">
            <w:pPr>
              <w:spacing w:after="0" w:line="259" w:lineRule="auto"/>
              <w:ind w:left="0" w:right="0" w:firstLine="0"/>
              <w:jc w:val="left"/>
            </w:pPr>
            <w:r>
              <w:t xml:space="preserve">52 </w:t>
            </w:r>
          </w:p>
        </w:tc>
        <w:tc>
          <w:tcPr>
            <w:tcW w:w="6305" w:type="dxa"/>
            <w:tcBorders>
              <w:top w:val="single" w:sz="4" w:space="0" w:color="000000"/>
              <w:left w:val="single" w:sz="4" w:space="0" w:color="000000"/>
              <w:bottom w:val="single" w:sz="4" w:space="0" w:color="000000"/>
              <w:right w:val="single" w:sz="4" w:space="0" w:color="000000"/>
            </w:tcBorders>
            <w:vAlign w:val="bottom"/>
          </w:tcPr>
          <w:p w14:paraId="1B3F85E9" w14:textId="77777777" w:rsidR="006A3A12" w:rsidRDefault="007B7775">
            <w:pPr>
              <w:spacing w:after="0" w:line="259" w:lineRule="auto"/>
              <w:ind w:left="134" w:right="0" w:firstLine="0"/>
              <w:jc w:val="left"/>
            </w:pPr>
            <w:r>
              <w:t xml:space="preserve">Футбольныйбильярд </w:t>
            </w:r>
          </w:p>
        </w:tc>
        <w:tc>
          <w:tcPr>
            <w:tcW w:w="2291" w:type="dxa"/>
            <w:tcBorders>
              <w:top w:val="single" w:sz="4" w:space="0" w:color="000000"/>
              <w:left w:val="single" w:sz="4" w:space="0" w:color="000000"/>
              <w:bottom w:val="single" w:sz="4" w:space="0" w:color="000000"/>
              <w:right w:val="single" w:sz="4" w:space="0" w:color="000000"/>
            </w:tcBorders>
          </w:tcPr>
          <w:p w14:paraId="6F010692" w14:textId="77777777" w:rsidR="006A3A12" w:rsidRDefault="007B7775">
            <w:pPr>
              <w:spacing w:after="0" w:line="259" w:lineRule="auto"/>
              <w:ind w:left="231" w:right="0" w:firstLine="0"/>
              <w:jc w:val="center"/>
            </w:pPr>
            <w:r>
              <w:t xml:space="preserve"> 1  </w:t>
            </w:r>
          </w:p>
        </w:tc>
      </w:tr>
      <w:tr w:rsidR="006A3A12" w14:paraId="3F3A369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0552A712" w14:textId="77777777" w:rsidR="006A3A12" w:rsidRDefault="007B7775">
            <w:pPr>
              <w:spacing w:after="0" w:line="259" w:lineRule="auto"/>
              <w:ind w:left="0" w:right="0" w:firstLine="0"/>
              <w:jc w:val="left"/>
            </w:pPr>
            <w:r>
              <w:t xml:space="preserve">53 </w:t>
            </w:r>
          </w:p>
        </w:tc>
        <w:tc>
          <w:tcPr>
            <w:tcW w:w="6305" w:type="dxa"/>
            <w:tcBorders>
              <w:top w:val="single" w:sz="4" w:space="0" w:color="000000"/>
              <w:left w:val="single" w:sz="4" w:space="0" w:color="000000"/>
              <w:bottom w:val="single" w:sz="4" w:space="0" w:color="000000"/>
              <w:right w:val="single" w:sz="4" w:space="0" w:color="000000"/>
            </w:tcBorders>
            <w:vAlign w:val="bottom"/>
          </w:tcPr>
          <w:p w14:paraId="4EE00E8B" w14:textId="77777777" w:rsidR="006A3A12" w:rsidRDefault="007B7775">
            <w:pPr>
              <w:spacing w:after="0" w:line="259" w:lineRule="auto"/>
              <w:ind w:left="134" w:right="0" w:firstLine="0"/>
              <w:jc w:val="left"/>
            </w:pPr>
            <w:r>
              <w:t xml:space="preserve">Бросокногой </w:t>
            </w:r>
          </w:p>
        </w:tc>
        <w:tc>
          <w:tcPr>
            <w:tcW w:w="2291" w:type="dxa"/>
            <w:tcBorders>
              <w:top w:val="single" w:sz="4" w:space="0" w:color="000000"/>
              <w:left w:val="single" w:sz="4" w:space="0" w:color="000000"/>
              <w:bottom w:val="single" w:sz="4" w:space="0" w:color="000000"/>
              <w:right w:val="single" w:sz="4" w:space="0" w:color="000000"/>
            </w:tcBorders>
          </w:tcPr>
          <w:p w14:paraId="049ABC66" w14:textId="77777777" w:rsidR="006A3A12" w:rsidRDefault="007B7775">
            <w:pPr>
              <w:spacing w:after="0" w:line="259" w:lineRule="auto"/>
              <w:ind w:left="231" w:right="0" w:firstLine="0"/>
              <w:jc w:val="center"/>
            </w:pPr>
            <w:r>
              <w:t xml:space="preserve"> 1  </w:t>
            </w:r>
          </w:p>
        </w:tc>
      </w:tr>
      <w:tr w:rsidR="006A3A12" w14:paraId="16EF2C8B"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74E59FD" w14:textId="77777777" w:rsidR="006A3A12" w:rsidRDefault="007B7775">
            <w:pPr>
              <w:spacing w:after="0" w:line="259" w:lineRule="auto"/>
              <w:ind w:left="0" w:right="0" w:firstLine="0"/>
              <w:jc w:val="left"/>
            </w:pPr>
            <w:r>
              <w:t xml:space="preserve">54 </w:t>
            </w:r>
          </w:p>
        </w:tc>
        <w:tc>
          <w:tcPr>
            <w:tcW w:w="6305" w:type="dxa"/>
            <w:tcBorders>
              <w:top w:val="single" w:sz="4" w:space="0" w:color="000000"/>
              <w:left w:val="single" w:sz="4" w:space="0" w:color="000000"/>
              <w:bottom w:val="single" w:sz="4" w:space="0" w:color="000000"/>
              <w:right w:val="single" w:sz="4" w:space="0" w:color="000000"/>
            </w:tcBorders>
            <w:vAlign w:val="bottom"/>
          </w:tcPr>
          <w:p w14:paraId="53DF0BC9" w14:textId="77777777" w:rsidR="006A3A12" w:rsidRDefault="007B7775">
            <w:pPr>
              <w:spacing w:after="0" w:line="259" w:lineRule="auto"/>
              <w:ind w:left="134" w:right="0" w:firstLine="0"/>
              <w:jc w:val="left"/>
            </w:pPr>
            <w:r>
              <w:t xml:space="preserve">Бросокногой </w:t>
            </w:r>
          </w:p>
        </w:tc>
        <w:tc>
          <w:tcPr>
            <w:tcW w:w="2291" w:type="dxa"/>
            <w:tcBorders>
              <w:top w:val="single" w:sz="4" w:space="0" w:color="000000"/>
              <w:left w:val="single" w:sz="4" w:space="0" w:color="000000"/>
              <w:bottom w:val="single" w:sz="4" w:space="0" w:color="000000"/>
              <w:right w:val="single" w:sz="4" w:space="0" w:color="000000"/>
            </w:tcBorders>
          </w:tcPr>
          <w:p w14:paraId="2ED405CC" w14:textId="77777777" w:rsidR="006A3A12" w:rsidRDefault="007B7775">
            <w:pPr>
              <w:spacing w:after="0" w:line="259" w:lineRule="auto"/>
              <w:ind w:left="231" w:right="0" w:firstLine="0"/>
              <w:jc w:val="center"/>
            </w:pPr>
            <w:r>
              <w:t xml:space="preserve"> 1  </w:t>
            </w:r>
          </w:p>
        </w:tc>
      </w:tr>
      <w:tr w:rsidR="006A3A12" w14:paraId="4F785804"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708C8445" w14:textId="77777777" w:rsidR="006A3A12" w:rsidRDefault="007B7775">
            <w:pPr>
              <w:spacing w:after="0" w:line="259" w:lineRule="auto"/>
              <w:ind w:left="0" w:right="0" w:firstLine="0"/>
              <w:jc w:val="left"/>
            </w:pPr>
            <w:r>
              <w:t xml:space="preserve">55 </w:t>
            </w:r>
          </w:p>
        </w:tc>
        <w:tc>
          <w:tcPr>
            <w:tcW w:w="6305" w:type="dxa"/>
            <w:tcBorders>
              <w:top w:val="single" w:sz="4" w:space="0" w:color="000000"/>
              <w:left w:val="single" w:sz="4" w:space="0" w:color="000000"/>
              <w:bottom w:val="single" w:sz="4" w:space="0" w:color="000000"/>
              <w:right w:val="single" w:sz="4" w:space="0" w:color="000000"/>
            </w:tcBorders>
            <w:vAlign w:val="bottom"/>
          </w:tcPr>
          <w:p w14:paraId="59BB389C" w14:textId="77777777" w:rsidR="006A3A12" w:rsidRDefault="007B7775">
            <w:pPr>
              <w:spacing w:after="0" w:line="259" w:lineRule="auto"/>
              <w:ind w:left="134" w:right="0" w:firstLine="0"/>
              <w:jc w:val="left"/>
            </w:pPr>
            <w:r>
              <w:t xml:space="preserve">Подвижные игры на развитие равновесия </w:t>
            </w:r>
          </w:p>
        </w:tc>
        <w:tc>
          <w:tcPr>
            <w:tcW w:w="2291" w:type="dxa"/>
            <w:tcBorders>
              <w:top w:val="single" w:sz="4" w:space="0" w:color="000000"/>
              <w:left w:val="single" w:sz="4" w:space="0" w:color="000000"/>
              <w:bottom w:val="single" w:sz="4" w:space="0" w:color="000000"/>
              <w:right w:val="single" w:sz="4" w:space="0" w:color="000000"/>
            </w:tcBorders>
          </w:tcPr>
          <w:p w14:paraId="7E77A816" w14:textId="77777777" w:rsidR="006A3A12" w:rsidRDefault="007B7775">
            <w:pPr>
              <w:spacing w:after="0" w:line="259" w:lineRule="auto"/>
              <w:ind w:left="236" w:right="0" w:firstLine="0"/>
              <w:jc w:val="center"/>
            </w:pPr>
            <w:r>
              <w:t xml:space="preserve">1  </w:t>
            </w:r>
          </w:p>
        </w:tc>
      </w:tr>
      <w:tr w:rsidR="006A3A12" w14:paraId="1354B1BF"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56D56D64" w14:textId="77777777" w:rsidR="006A3A12" w:rsidRDefault="007B7775">
            <w:pPr>
              <w:spacing w:after="0" w:line="259" w:lineRule="auto"/>
              <w:ind w:left="0" w:right="0" w:firstLine="0"/>
              <w:jc w:val="left"/>
            </w:pPr>
            <w:r>
              <w:t xml:space="preserve">56 </w:t>
            </w:r>
          </w:p>
        </w:tc>
        <w:tc>
          <w:tcPr>
            <w:tcW w:w="6305" w:type="dxa"/>
            <w:tcBorders>
              <w:top w:val="single" w:sz="4" w:space="0" w:color="000000"/>
              <w:left w:val="single" w:sz="4" w:space="0" w:color="000000"/>
              <w:bottom w:val="single" w:sz="4" w:space="0" w:color="000000"/>
              <w:right w:val="single" w:sz="4" w:space="0" w:color="000000"/>
            </w:tcBorders>
            <w:vAlign w:val="bottom"/>
          </w:tcPr>
          <w:p w14:paraId="54D26A4C" w14:textId="77777777" w:rsidR="006A3A12" w:rsidRDefault="007B7775">
            <w:pPr>
              <w:spacing w:after="0" w:line="259" w:lineRule="auto"/>
              <w:ind w:left="134" w:right="0" w:firstLine="0"/>
              <w:jc w:val="left"/>
            </w:pPr>
            <w:r>
              <w:t xml:space="preserve">Подвижные игры на развитие равновесия </w:t>
            </w:r>
          </w:p>
        </w:tc>
        <w:tc>
          <w:tcPr>
            <w:tcW w:w="2291" w:type="dxa"/>
            <w:tcBorders>
              <w:top w:val="single" w:sz="4" w:space="0" w:color="000000"/>
              <w:left w:val="single" w:sz="4" w:space="0" w:color="000000"/>
              <w:bottom w:val="single" w:sz="4" w:space="0" w:color="000000"/>
              <w:right w:val="single" w:sz="4" w:space="0" w:color="000000"/>
            </w:tcBorders>
          </w:tcPr>
          <w:p w14:paraId="2744BEB3" w14:textId="77777777" w:rsidR="006A3A12" w:rsidRDefault="007B7775">
            <w:pPr>
              <w:spacing w:after="0" w:line="259" w:lineRule="auto"/>
              <w:ind w:left="236" w:right="0" w:firstLine="0"/>
              <w:jc w:val="center"/>
            </w:pPr>
            <w:r>
              <w:t xml:space="preserve">1  </w:t>
            </w:r>
          </w:p>
        </w:tc>
      </w:tr>
      <w:tr w:rsidR="006A3A12" w14:paraId="33C50968" w14:textId="77777777">
        <w:trPr>
          <w:trHeight w:val="336"/>
        </w:trPr>
        <w:tc>
          <w:tcPr>
            <w:tcW w:w="754" w:type="dxa"/>
            <w:tcBorders>
              <w:top w:val="single" w:sz="4" w:space="0" w:color="000000"/>
              <w:left w:val="single" w:sz="4" w:space="0" w:color="000000"/>
              <w:bottom w:val="single" w:sz="4" w:space="0" w:color="000000"/>
              <w:right w:val="single" w:sz="4" w:space="0" w:color="000000"/>
            </w:tcBorders>
          </w:tcPr>
          <w:p w14:paraId="3333A243" w14:textId="77777777" w:rsidR="006A3A12" w:rsidRDefault="007B7775">
            <w:pPr>
              <w:spacing w:after="0" w:line="259" w:lineRule="auto"/>
              <w:ind w:left="0" w:right="0" w:firstLine="0"/>
              <w:jc w:val="left"/>
            </w:pPr>
            <w:r>
              <w:t xml:space="preserve">57 </w:t>
            </w:r>
          </w:p>
        </w:tc>
        <w:tc>
          <w:tcPr>
            <w:tcW w:w="6305" w:type="dxa"/>
            <w:tcBorders>
              <w:top w:val="single" w:sz="4" w:space="0" w:color="000000"/>
              <w:left w:val="single" w:sz="4" w:space="0" w:color="000000"/>
              <w:bottom w:val="single" w:sz="4" w:space="0" w:color="000000"/>
              <w:right w:val="single" w:sz="4" w:space="0" w:color="000000"/>
            </w:tcBorders>
            <w:vAlign w:val="bottom"/>
          </w:tcPr>
          <w:p w14:paraId="5EE4AED1" w14:textId="77777777" w:rsidR="006A3A12" w:rsidRDefault="007B7775">
            <w:pPr>
              <w:spacing w:after="0" w:line="259" w:lineRule="auto"/>
              <w:ind w:left="58" w:right="0" w:firstLine="0"/>
              <w:jc w:val="center"/>
            </w:pPr>
            <w:r>
              <w:t xml:space="preserve">Правила выполнения спортивных нормативов 2 ступени </w:t>
            </w:r>
          </w:p>
        </w:tc>
        <w:tc>
          <w:tcPr>
            <w:tcW w:w="2291" w:type="dxa"/>
            <w:tcBorders>
              <w:top w:val="single" w:sz="4" w:space="0" w:color="000000"/>
              <w:left w:val="single" w:sz="4" w:space="0" w:color="000000"/>
              <w:bottom w:val="single" w:sz="4" w:space="0" w:color="000000"/>
              <w:right w:val="single" w:sz="4" w:space="0" w:color="000000"/>
            </w:tcBorders>
          </w:tcPr>
          <w:p w14:paraId="061376E6" w14:textId="77777777" w:rsidR="006A3A12" w:rsidRDefault="007B7775">
            <w:pPr>
              <w:spacing w:after="0" w:line="259" w:lineRule="auto"/>
              <w:ind w:left="236" w:right="0" w:firstLine="0"/>
              <w:jc w:val="center"/>
            </w:pPr>
            <w:r>
              <w:t xml:space="preserve">1  </w:t>
            </w:r>
          </w:p>
        </w:tc>
      </w:tr>
      <w:tr w:rsidR="006A3A12" w14:paraId="30F71B26" w14:textId="77777777">
        <w:trPr>
          <w:trHeight w:val="888"/>
        </w:trPr>
        <w:tc>
          <w:tcPr>
            <w:tcW w:w="754" w:type="dxa"/>
            <w:tcBorders>
              <w:top w:val="single" w:sz="4" w:space="0" w:color="000000"/>
              <w:left w:val="single" w:sz="4" w:space="0" w:color="000000"/>
              <w:bottom w:val="single" w:sz="4" w:space="0" w:color="000000"/>
              <w:right w:val="single" w:sz="4" w:space="0" w:color="000000"/>
            </w:tcBorders>
            <w:vAlign w:val="center"/>
          </w:tcPr>
          <w:p w14:paraId="2906A8EF" w14:textId="77777777" w:rsidR="006A3A12" w:rsidRDefault="007B7775">
            <w:pPr>
              <w:spacing w:after="0" w:line="259" w:lineRule="auto"/>
              <w:ind w:left="0" w:right="0" w:firstLine="0"/>
              <w:jc w:val="left"/>
            </w:pPr>
            <w:r>
              <w:t xml:space="preserve">58 </w:t>
            </w:r>
          </w:p>
        </w:tc>
        <w:tc>
          <w:tcPr>
            <w:tcW w:w="6305" w:type="dxa"/>
            <w:tcBorders>
              <w:top w:val="single" w:sz="4" w:space="0" w:color="000000"/>
              <w:left w:val="single" w:sz="4" w:space="0" w:color="000000"/>
              <w:bottom w:val="single" w:sz="4" w:space="0" w:color="000000"/>
              <w:right w:val="single" w:sz="4" w:space="0" w:color="000000"/>
            </w:tcBorders>
            <w:vAlign w:val="bottom"/>
          </w:tcPr>
          <w:p w14:paraId="7F8B9D9B" w14:textId="77777777" w:rsidR="006A3A12" w:rsidRDefault="007B7775">
            <w:pPr>
              <w:spacing w:after="0" w:line="259" w:lineRule="auto"/>
              <w:ind w:left="134" w:right="583" w:firstLine="0"/>
            </w:pPr>
            <w:r>
              <w:t xml:space="preserve">Освоение правил и техники выполнения норматива комплекса ГТО. Смешанное передвижение по пересеченной местности. Подвижныеигры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2A2A39C6" w14:textId="77777777" w:rsidR="006A3A12" w:rsidRDefault="007B7775">
            <w:pPr>
              <w:spacing w:after="0" w:line="259" w:lineRule="auto"/>
              <w:ind w:left="231" w:right="0" w:firstLine="0"/>
              <w:jc w:val="center"/>
            </w:pPr>
            <w:r>
              <w:t xml:space="preserve"> 1  </w:t>
            </w:r>
          </w:p>
        </w:tc>
      </w:tr>
      <w:tr w:rsidR="006A3A12" w14:paraId="58CD86D0" w14:textId="77777777">
        <w:trPr>
          <w:trHeight w:val="615"/>
        </w:trPr>
        <w:tc>
          <w:tcPr>
            <w:tcW w:w="754" w:type="dxa"/>
            <w:tcBorders>
              <w:top w:val="single" w:sz="4" w:space="0" w:color="000000"/>
              <w:left w:val="single" w:sz="4" w:space="0" w:color="000000"/>
              <w:bottom w:val="single" w:sz="4" w:space="0" w:color="000000"/>
              <w:right w:val="single" w:sz="4" w:space="0" w:color="000000"/>
            </w:tcBorders>
            <w:vAlign w:val="center"/>
          </w:tcPr>
          <w:p w14:paraId="12D95FD1" w14:textId="77777777" w:rsidR="006A3A12" w:rsidRDefault="007B7775">
            <w:pPr>
              <w:spacing w:after="0" w:line="259" w:lineRule="auto"/>
              <w:ind w:left="0" w:right="0" w:firstLine="0"/>
              <w:jc w:val="left"/>
            </w:pPr>
            <w:r>
              <w:t xml:space="preserve">59 </w:t>
            </w:r>
          </w:p>
        </w:tc>
        <w:tc>
          <w:tcPr>
            <w:tcW w:w="6305" w:type="dxa"/>
            <w:tcBorders>
              <w:top w:val="single" w:sz="4" w:space="0" w:color="000000"/>
              <w:left w:val="single" w:sz="4" w:space="0" w:color="000000"/>
              <w:bottom w:val="single" w:sz="4" w:space="0" w:color="000000"/>
              <w:right w:val="single" w:sz="4" w:space="0" w:color="000000"/>
            </w:tcBorders>
            <w:vAlign w:val="bottom"/>
          </w:tcPr>
          <w:p w14:paraId="383D94B1"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Бег на лыжах 1 км. Эстафеты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2D7E13E2" w14:textId="77777777" w:rsidR="006A3A12" w:rsidRDefault="007B7775">
            <w:pPr>
              <w:spacing w:after="0" w:line="259" w:lineRule="auto"/>
              <w:ind w:left="236" w:right="0" w:firstLine="0"/>
              <w:jc w:val="center"/>
            </w:pPr>
            <w:r>
              <w:t xml:space="preserve">1  </w:t>
            </w:r>
          </w:p>
        </w:tc>
      </w:tr>
      <w:tr w:rsidR="006A3A12" w14:paraId="737723C8" w14:textId="77777777">
        <w:trPr>
          <w:trHeight w:val="1162"/>
        </w:trPr>
        <w:tc>
          <w:tcPr>
            <w:tcW w:w="754" w:type="dxa"/>
            <w:tcBorders>
              <w:top w:val="single" w:sz="4" w:space="0" w:color="000000"/>
              <w:left w:val="single" w:sz="4" w:space="0" w:color="000000"/>
              <w:bottom w:val="single" w:sz="4" w:space="0" w:color="000000"/>
              <w:right w:val="single" w:sz="4" w:space="0" w:color="000000"/>
            </w:tcBorders>
            <w:vAlign w:val="center"/>
          </w:tcPr>
          <w:p w14:paraId="5FB9BEDD" w14:textId="77777777" w:rsidR="006A3A12" w:rsidRDefault="007B7775">
            <w:pPr>
              <w:spacing w:after="0" w:line="259" w:lineRule="auto"/>
              <w:ind w:left="0" w:right="0" w:firstLine="0"/>
              <w:jc w:val="left"/>
            </w:pPr>
            <w:r>
              <w:lastRenderedPageBreak/>
              <w:t xml:space="preserve">60 </w:t>
            </w:r>
          </w:p>
        </w:tc>
        <w:tc>
          <w:tcPr>
            <w:tcW w:w="6305" w:type="dxa"/>
            <w:tcBorders>
              <w:top w:val="single" w:sz="4" w:space="0" w:color="000000"/>
              <w:left w:val="single" w:sz="4" w:space="0" w:color="000000"/>
              <w:bottom w:val="single" w:sz="4" w:space="0" w:color="000000"/>
              <w:right w:val="single" w:sz="4" w:space="0" w:color="000000"/>
            </w:tcBorders>
            <w:vAlign w:val="bottom"/>
          </w:tcPr>
          <w:p w14:paraId="73DC144D"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5D03BD04" w14:textId="77777777" w:rsidR="006A3A12" w:rsidRDefault="007B7775">
            <w:pPr>
              <w:spacing w:after="0" w:line="259" w:lineRule="auto"/>
              <w:ind w:left="236" w:right="0" w:firstLine="0"/>
              <w:jc w:val="center"/>
            </w:pPr>
            <w:r>
              <w:t xml:space="preserve">1  </w:t>
            </w:r>
          </w:p>
        </w:tc>
      </w:tr>
      <w:tr w:rsidR="006A3A12" w14:paraId="7B35899B" w14:textId="77777777">
        <w:trPr>
          <w:trHeight w:val="889"/>
        </w:trPr>
        <w:tc>
          <w:tcPr>
            <w:tcW w:w="754" w:type="dxa"/>
            <w:tcBorders>
              <w:top w:val="single" w:sz="4" w:space="0" w:color="000000"/>
              <w:left w:val="single" w:sz="4" w:space="0" w:color="000000"/>
              <w:bottom w:val="single" w:sz="4" w:space="0" w:color="000000"/>
              <w:right w:val="single" w:sz="4" w:space="0" w:color="000000"/>
            </w:tcBorders>
            <w:vAlign w:val="center"/>
          </w:tcPr>
          <w:p w14:paraId="3CA4ADFC" w14:textId="77777777" w:rsidR="006A3A12" w:rsidRDefault="007B7775">
            <w:pPr>
              <w:spacing w:after="0" w:line="259" w:lineRule="auto"/>
              <w:ind w:left="0" w:right="0" w:firstLine="0"/>
              <w:jc w:val="left"/>
            </w:pPr>
            <w:r>
              <w:t xml:space="preserve">61 </w:t>
            </w:r>
          </w:p>
        </w:tc>
        <w:tc>
          <w:tcPr>
            <w:tcW w:w="6305" w:type="dxa"/>
            <w:tcBorders>
              <w:top w:val="single" w:sz="4" w:space="0" w:color="000000"/>
              <w:left w:val="single" w:sz="4" w:space="0" w:color="000000"/>
              <w:bottom w:val="single" w:sz="4" w:space="0" w:color="000000"/>
              <w:right w:val="single" w:sz="4" w:space="0" w:color="000000"/>
            </w:tcBorders>
            <w:vAlign w:val="bottom"/>
          </w:tcPr>
          <w:p w14:paraId="14B37FFB" w14:textId="77777777" w:rsidR="006A3A12" w:rsidRDefault="007B7775">
            <w:pPr>
              <w:spacing w:after="0" w:line="259" w:lineRule="auto"/>
              <w:ind w:left="134" w:right="366" w:firstLine="0"/>
            </w:pPr>
            <w:r>
              <w:t xml:space="preserve">Освоение правил и техники выполнения норматива комплекса ГТО. Наклон вперед из положения стоя на гимнастической скамье. Подвижныеигры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5417515" w14:textId="77777777" w:rsidR="006A3A12" w:rsidRDefault="007B7775">
            <w:pPr>
              <w:spacing w:after="0" w:line="259" w:lineRule="auto"/>
              <w:ind w:left="231" w:right="0" w:firstLine="0"/>
              <w:jc w:val="center"/>
            </w:pPr>
            <w:r>
              <w:t xml:space="preserve"> 1  </w:t>
            </w:r>
          </w:p>
        </w:tc>
      </w:tr>
      <w:tr w:rsidR="006A3A12" w14:paraId="71591BAE" w14:textId="77777777">
        <w:trPr>
          <w:trHeight w:val="888"/>
        </w:trPr>
        <w:tc>
          <w:tcPr>
            <w:tcW w:w="754" w:type="dxa"/>
            <w:tcBorders>
              <w:top w:val="single" w:sz="4" w:space="0" w:color="000000"/>
              <w:left w:val="single" w:sz="4" w:space="0" w:color="000000"/>
              <w:bottom w:val="single" w:sz="4" w:space="0" w:color="000000"/>
              <w:right w:val="single" w:sz="4" w:space="0" w:color="000000"/>
            </w:tcBorders>
            <w:vAlign w:val="center"/>
          </w:tcPr>
          <w:p w14:paraId="4FECFD7D" w14:textId="77777777" w:rsidR="006A3A12" w:rsidRDefault="007B7775">
            <w:pPr>
              <w:spacing w:after="0" w:line="259" w:lineRule="auto"/>
              <w:ind w:left="0" w:right="0" w:firstLine="0"/>
              <w:jc w:val="left"/>
            </w:pPr>
            <w:r>
              <w:t xml:space="preserve">62 </w:t>
            </w:r>
          </w:p>
        </w:tc>
        <w:tc>
          <w:tcPr>
            <w:tcW w:w="6305" w:type="dxa"/>
            <w:tcBorders>
              <w:top w:val="single" w:sz="4" w:space="0" w:color="000000"/>
              <w:left w:val="single" w:sz="4" w:space="0" w:color="000000"/>
              <w:bottom w:val="single" w:sz="4" w:space="0" w:color="000000"/>
              <w:right w:val="single" w:sz="4" w:space="0" w:color="000000"/>
            </w:tcBorders>
            <w:vAlign w:val="bottom"/>
          </w:tcPr>
          <w:p w14:paraId="51C579C1" w14:textId="77777777" w:rsidR="006A3A12" w:rsidRDefault="007B7775">
            <w:pPr>
              <w:spacing w:after="0" w:line="259" w:lineRule="auto"/>
              <w:ind w:left="134" w:right="55" w:firstLine="0"/>
            </w:pPr>
            <w:r>
              <w:t xml:space="preserve">Освоение правил и техники выполнения норматива комплекса ГТО. Прыжок в длину с места толчком двумя ногами. Эстафеты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1FDCB6AF" w14:textId="77777777" w:rsidR="006A3A12" w:rsidRDefault="007B7775">
            <w:pPr>
              <w:spacing w:after="0" w:line="259" w:lineRule="auto"/>
              <w:ind w:left="231" w:right="0" w:firstLine="0"/>
              <w:jc w:val="center"/>
            </w:pPr>
            <w:r>
              <w:t xml:space="preserve"> 1  </w:t>
            </w:r>
          </w:p>
        </w:tc>
      </w:tr>
      <w:tr w:rsidR="006A3A12" w14:paraId="5D136A3B" w14:textId="77777777">
        <w:trPr>
          <w:trHeight w:val="888"/>
        </w:trPr>
        <w:tc>
          <w:tcPr>
            <w:tcW w:w="754" w:type="dxa"/>
            <w:tcBorders>
              <w:top w:val="single" w:sz="4" w:space="0" w:color="000000"/>
              <w:left w:val="single" w:sz="4" w:space="0" w:color="000000"/>
              <w:bottom w:val="single" w:sz="4" w:space="0" w:color="000000"/>
              <w:right w:val="single" w:sz="4" w:space="0" w:color="000000"/>
            </w:tcBorders>
            <w:vAlign w:val="center"/>
          </w:tcPr>
          <w:p w14:paraId="0287E6B0" w14:textId="77777777" w:rsidR="006A3A12" w:rsidRDefault="007B7775">
            <w:pPr>
              <w:spacing w:after="0" w:line="259" w:lineRule="auto"/>
              <w:ind w:left="0" w:right="0" w:firstLine="0"/>
              <w:jc w:val="left"/>
            </w:pPr>
            <w:r>
              <w:t xml:space="preserve">63 </w:t>
            </w:r>
          </w:p>
        </w:tc>
        <w:tc>
          <w:tcPr>
            <w:tcW w:w="6305" w:type="dxa"/>
            <w:tcBorders>
              <w:top w:val="single" w:sz="4" w:space="0" w:color="000000"/>
              <w:left w:val="single" w:sz="4" w:space="0" w:color="000000"/>
              <w:bottom w:val="single" w:sz="4" w:space="0" w:color="000000"/>
              <w:right w:val="single" w:sz="4" w:space="0" w:color="000000"/>
            </w:tcBorders>
            <w:vAlign w:val="bottom"/>
          </w:tcPr>
          <w:p w14:paraId="32A9A6CF" w14:textId="77777777" w:rsidR="006A3A12" w:rsidRDefault="007B7775">
            <w:pPr>
              <w:spacing w:after="0" w:line="259" w:lineRule="auto"/>
              <w:ind w:left="134" w:right="55" w:firstLine="0"/>
            </w:pPr>
            <w:r>
              <w:t xml:space="preserve">Освоение правил и техники выполнения норматива комплекса ГТО. Прыжок в длину с места толчком двумя ногами. Эстафеты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317127DF" w14:textId="77777777" w:rsidR="006A3A12" w:rsidRDefault="007B7775">
            <w:pPr>
              <w:spacing w:after="0" w:line="259" w:lineRule="auto"/>
              <w:ind w:left="231" w:right="0" w:firstLine="0"/>
              <w:jc w:val="center"/>
            </w:pPr>
            <w:r>
              <w:t xml:space="preserve"> 1  </w:t>
            </w:r>
          </w:p>
        </w:tc>
      </w:tr>
      <w:tr w:rsidR="006A3A12" w14:paraId="56543D00" w14:textId="77777777">
        <w:trPr>
          <w:trHeight w:val="889"/>
        </w:trPr>
        <w:tc>
          <w:tcPr>
            <w:tcW w:w="754" w:type="dxa"/>
            <w:tcBorders>
              <w:top w:val="single" w:sz="4" w:space="0" w:color="000000"/>
              <w:left w:val="single" w:sz="4" w:space="0" w:color="000000"/>
              <w:bottom w:val="single" w:sz="4" w:space="0" w:color="000000"/>
              <w:right w:val="single" w:sz="4" w:space="0" w:color="000000"/>
            </w:tcBorders>
            <w:vAlign w:val="center"/>
          </w:tcPr>
          <w:p w14:paraId="4CDF3991" w14:textId="77777777" w:rsidR="006A3A12" w:rsidRDefault="007B7775">
            <w:pPr>
              <w:spacing w:after="0" w:line="259" w:lineRule="auto"/>
              <w:ind w:left="0" w:right="0" w:firstLine="0"/>
              <w:jc w:val="left"/>
            </w:pPr>
            <w:r>
              <w:t xml:space="preserve">64 </w:t>
            </w:r>
          </w:p>
        </w:tc>
        <w:tc>
          <w:tcPr>
            <w:tcW w:w="6305" w:type="dxa"/>
            <w:tcBorders>
              <w:top w:val="single" w:sz="4" w:space="0" w:color="000000"/>
              <w:left w:val="single" w:sz="4" w:space="0" w:color="000000"/>
              <w:bottom w:val="single" w:sz="4" w:space="0" w:color="000000"/>
              <w:right w:val="single" w:sz="4" w:space="0" w:color="000000"/>
            </w:tcBorders>
            <w:vAlign w:val="bottom"/>
          </w:tcPr>
          <w:p w14:paraId="2AB04B3D"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Поднимание туловища из положения лежа на спине. Подвижныеигры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8433BA6" w14:textId="77777777" w:rsidR="006A3A12" w:rsidRDefault="007B7775">
            <w:pPr>
              <w:spacing w:after="0" w:line="259" w:lineRule="auto"/>
              <w:ind w:left="231" w:right="0" w:firstLine="0"/>
              <w:jc w:val="center"/>
            </w:pPr>
            <w:r>
              <w:t xml:space="preserve"> 1  </w:t>
            </w:r>
          </w:p>
        </w:tc>
      </w:tr>
      <w:tr w:rsidR="006A3A12" w14:paraId="420B4E3F" w14:textId="77777777">
        <w:trPr>
          <w:trHeight w:val="888"/>
        </w:trPr>
        <w:tc>
          <w:tcPr>
            <w:tcW w:w="754" w:type="dxa"/>
            <w:tcBorders>
              <w:top w:val="single" w:sz="4" w:space="0" w:color="000000"/>
              <w:left w:val="single" w:sz="4" w:space="0" w:color="000000"/>
              <w:bottom w:val="single" w:sz="4" w:space="0" w:color="000000"/>
              <w:right w:val="single" w:sz="4" w:space="0" w:color="000000"/>
            </w:tcBorders>
            <w:vAlign w:val="center"/>
          </w:tcPr>
          <w:p w14:paraId="78B4FFD7" w14:textId="77777777" w:rsidR="006A3A12" w:rsidRDefault="007B7775">
            <w:pPr>
              <w:spacing w:after="0" w:line="259" w:lineRule="auto"/>
              <w:ind w:left="0" w:right="0" w:firstLine="0"/>
              <w:jc w:val="left"/>
            </w:pPr>
            <w:r>
              <w:t xml:space="preserve">65 </w:t>
            </w:r>
          </w:p>
        </w:tc>
        <w:tc>
          <w:tcPr>
            <w:tcW w:w="6305" w:type="dxa"/>
            <w:tcBorders>
              <w:top w:val="single" w:sz="4" w:space="0" w:color="000000"/>
              <w:left w:val="single" w:sz="4" w:space="0" w:color="000000"/>
              <w:bottom w:val="single" w:sz="4" w:space="0" w:color="000000"/>
              <w:right w:val="single" w:sz="4" w:space="0" w:color="000000"/>
            </w:tcBorders>
            <w:vAlign w:val="bottom"/>
          </w:tcPr>
          <w:p w14:paraId="52C7C8F3" w14:textId="77777777" w:rsidR="006A3A12" w:rsidRDefault="007B7775">
            <w:pPr>
              <w:spacing w:after="51" w:line="236" w:lineRule="auto"/>
              <w:ind w:left="134" w:right="0" w:firstLine="0"/>
            </w:pPr>
            <w:r>
              <w:t xml:space="preserve">Освоение правил и техники выполнения норматива комплекса ГТО. Метание теннисного мяча в цель. </w:t>
            </w:r>
          </w:p>
          <w:p w14:paraId="5574F734" w14:textId="77777777" w:rsidR="006A3A12" w:rsidRDefault="007B7775">
            <w:pPr>
              <w:spacing w:after="0" w:line="259" w:lineRule="auto"/>
              <w:ind w:left="134" w:right="0" w:firstLine="0"/>
              <w:jc w:val="left"/>
            </w:pPr>
            <w:r>
              <w:t xml:space="preserve">Подвижныеигры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033C796F" w14:textId="77777777" w:rsidR="006A3A12" w:rsidRDefault="007B7775">
            <w:pPr>
              <w:spacing w:after="0" w:line="259" w:lineRule="auto"/>
              <w:ind w:left="231" w:right="0" w:firstLine="0"/>
              <w:jc w:val="center"/>
            </w:pPr>
            <w:r>
              <w:t xml:space="preserve"> 1  </w:t>
            </w:r>
          </w:p>
        </w:tc>
      </w:tr>
      <w:tr w:rsidR="006A3A12" w14:paraId="7E1C8A77" w14:textId="77777777">
        <w:trPr>
          <w:trHeight w:val="615"/>
        </w:trPr>
        <w:tc>
          <w:tcPr>
            <w:tcW w:w="754" w:type="dxa"/>
            <w:tcBorders>
              <w:top w:val="single" w:sz="4" w:space="0" w:color="000000"/>
              <w:left w:val="single" w:sz="4" w:space="0" w:color="000000"/>
              <w:bottom w:val="single" w:sz="4" w:space="0" w:color="000000"/>
              <w:right w:val="single" w:sz="4" w:space="0" w:color="000000"/>
            </w:tcBorders>
            <w:vAlign w:val="center"/>
          </w:tcPr>
          <w:p w14:paraId="46C5A633" w14:textId="77777777" w:rsidR="006A3A12" w:rsidRDefault="007B7775">
            <w:pPr>
              <w:spacing w:after="0" w:line="259" w:lineRule="auto"/>
              <w:ind w:left="0" w:right="0" w:firstLine="0"/>
              <w:jc w:val="left"/>
            </w:pPr>
            <w:r>
              <w:t xml:space="preserve">66 </w:t>
            </w:r>
          </w:p>
        </w:tc>
        <w:tc>
          <w:tcPr>
            <w:tcW w:w="6305" w:type="dxa"/>
            <w:tcBorders>
              <w:top w:val="single" w:sz="4" w:space="0" w:color="000000"/>
              <w:left w:val="single" w:sz="4" w:space="0" w:color="000000"/>
              <w:bottom w:val="single" w:sz="4" w:space="0" w:color="000000"/>
              <w:right w:val="single" w:sz="4" w:space="0" w:color="000000"/>
            </w:tcBorders>
            <w:vAlign w:val="bottom"/>
          </w:tcPr>
          <w:p w14:paraId="2785BECE" w14:textId="77777777" w:rsidR="006A3A12" w:rsidRDefault="007B7775">
            <w:pPr>
              <w:spacing w:after="0" w:line="259" w:lineRule="auto"/>
              <w:ind w:left="134" w:right="0" w:firstLine="0"/>
            </w:pPr>
            <w:r>
              <w:t xml:space="preserve">Освоение правил и техники выполнения норматива комплекса ГТО. Челночныйбег 3*10м. Эстафеты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50F5BB3A" w14:textId="77777777" w:rsidR="006A3A12" w:rsidRDefault="007B7775">
            <w:pPr>
              <w:spacing w:after="0" w:line="259" w:lineRule="auto"/>
              <w:ind w:left="231" w:right="0" w:firstLine="0"/>
              <w:jc w:val="center"/>
            </w:pPr>
            <w:r>
              <w:t xml:space="preserve"> 1  </w:t>
            </w:r>
          </w:p>
        </w:tc>
      </w:tr>
      <w:tr w:rsidR="006A3A12" w14:paraId="3B60EB5C" w14:textId="77777777">
        <w:trPr>
          <w:trHeight w:val="614"/>
        </w:trPr>
        <w:tc>
          <w:tcPr>
            <w:tcW w:w="754" w:type="dxa"/>
            <w:tcBorders>
              <w:top w:val="single" w:sz="4" w:space="0" w:color="000000"/>
              <w:left w:val="single" w:sz="4" w:space="0" w:color="000000"/>
              <w:bottom w:val="single" w:sz="4" w:space="0" w:color="000000"/>
              <w:right w:val="single" w:sz="4" w:space="0" w:color="000000"/>
            </w:tcBorders>
            <w:vAlign w:val="center"/>
          </w:tcPr>
          <w:p w14:paraId="27F8F4BD" w14:textId="77777777" w:rsidR="006A3A12" w:rsidRDefault="007B7775">
            <w:pPr>
              <w:spacing w:after="0" w:line="259" w:lineRule="auto"/>
              <w:ind w:left="0" w:right="0" w:firstLine="0"/>
              <w:jc w:val="left"/>
            </w:pPr>
            <w:r>
              <w:t xml:space="preserve">67 </w:t>
            </w:r>
          </w:p>
        </w:tc>
        <w:tc>
          <w:tcPr>
            <w:tcW w:w="6305" w:type="dxa"/>
            <w:tcBorders>
              <w:top w:val="single" w:sz="4" w:space="0" w:color="000000"/>
              <w:left w:val="single" w:sz="4" w:space="0" w:color="000000"/>
              <w:bottom w:val="single" w:sz="4" w:space="0" w:color="000000"/>
              <w:right w:val="single" w:sz="4" w:space="0" w:color="000000"/>
            </w:tcBorders>
            <w:vAlign w:val="bottom"/>
          </w:tcPr>
          <w:p w14:paraId="14D1B3BB" w14:textId="77777777" w:rsidR="006A3A12" w:rsidRDefault="007B7775">
            <w:pPr>
              <w:spacing w:after="0" w:line="259" w:lineRule="auto"/>
              <w:ind w:left="134" w:right="0" w:firstLine="0"/>
            </w:pPr>
            <w:r>
              <w:t xml:space="preserve">Освоение правил и техники выполнения норматива комплекса ГТО. Челночныйбег 3*10м. Эстафеты </w:t>
            </w:r>
          </w:p>
        </w:tc>
        <w:tc>
          <w:tcPr>
            <w:tcW w:w="2291" w:type="dxa"/>
            <w:tcBorders>
              <w:top w:val="single" w:sz="4" w:space="0" w:color="000000"/>
              <w:left w:val="single" w:sz="4" w:space="0" w:color="000000"/>
              <w:bottom w:val="single" w:sz="4" w:space="0" w:color="000000"/>
              <w:right w:val="single" w:sz="4" w:space="0" w:color="000000"/>
            </w:tcBorders>
            <w:vAlign w:val="center"/>
          </w:tcPr>
          <w:p w14:paraId="4BE8C1D5" w14:textId="77777777" w:rsidR="006A3A12" w:rsidRDefault="007B7775">
            <w:pPr>
              <w:spacing w:after="0" w:line="259" w:lineRule="auto"/>
              <w:ind w:left="309" w:right="0" w:firstLine="0"/>
              <w:jc w:val="center"/>
            </w:pPr>
            <w:r>
              <w:t xml:space="preserve"> 1  </w:t>
            </w:r>
          </w:p>
        </w:tc>
      </w:tr>
      <w:tr w:rsidR="006A3A12" w14:paraId="6118296F" w14:textId="77777777">
        <w:trPr>
          <w:trHeight w:val="889"/>
        </w:trPr>
        <w:tc>
          <w:tcPr>
            <w:tcW w:w="754" w:type="dxa"/>
            <w:tcBorders>
              <w:top w:val="single" w:sz="4" w:space="0" w:color="000000"/>
              <w:left w:val="single" w:sz="4" w:space="0" w:color="000000"/>
              <w:bottom w:val="single" w:sz="4" w:space="0" w:color="000000"/>
              <w:right w:val="single" w:sz="4" w:space="0" w:color="000000"/>
            </w:tcBorders>
            <w:vAlign w:val="center"/>
          </w:tcPr>
          <w:p w14:paraId="1032003E" w14:textId="77777777" w:rsidR="006A3A12" w:rsidRDefault="007B7775">
            <w:pPr>
              <w:spacing w:after="0" w:line="259" w:lineRule="auto"/>
              <w:ind w:left="0" w:right="0" w:firstLine="0"/>
              <w:jc w:val="left"/>
            </w:pPr>
            <w:r>
              <w:t xml:space="preserve">68 </w:t>
            </w:r>
          </w:p>
        </w:tc>
        <w:tc>
          <w:tcPr>
            <w:tcW w:w="6305" w:type="dxa"/>
            <w:tcBorders>
              <w:top w:val="single" w:sz="4" w:space="0" w:color="000000"/>
              <w:left w:val="single" w:sz="4" w:space="0" w:color="000000"/>
              <w:bottom w:val="single" w:sz="4" w:space="0" w:color="000000"/>
              <w:right w:val="single" w:sz="4" w:space="0" w:color="000000"/>
            </w:tcBorders>
          </w:tcPr>
          <w:p w14:paraId="693FF980" w14:textId="77777777" w:rsidR="006A3A12" w:rsidRDefault="007B7775">
            <w:pPr>
              <w:spacing w:after="0" w:line="259" w:lineRule="auto"/>
              <w:ind w:left="134" w:right="56" w:firstLine="0"/>
            </w:pPr>
            <w:r>
              <w:t xml:space="preserve">«Праздник ГТО». Соревнования со сдачей норм ГТО, с соблюдением правил и техники выполнения испытаний (тестов) 2 ступени ГТО </w:t>
            </w:r>
          </w:p>
        </w:tc>
        <w:tc>
          <w:tcPr>
            <w:tcW w:w="2291" w:type="dxa"/>
            <w:tcBorders>
              <w:top w:val="single" w:sz="4" w:space="0" w:color="000000"/>
              <w:left w:val="single" w:sz="4" w:space="0" w:color="000000"/>
              <w:bottom w:val="single" w:sz="4" w:space="0" w:color="000000"/>
              <w:right w:val="single" w:sz="4" w:space="0" w:color="000000"/>
            </w:tcBorders>
            <w:vAlign w:val="center"/>
          </w:tcPr>
          <w:p w14:paraId="56539F6E" w14:textId="77777777" w:rsidR="006A3A12" w:rsidRDefault="007B7775">
            <w:pPr>
              <w:spacing w:after="0" w:line="259" w:lineRule="auto"/>
              <w:ind w:left="314" w:right="0" w:firstLine="0"/>
              <w:jc w:val="center"/>
            </w:pPr>
            <w:r>
              <w:t xml:space="preserve">1  </w:t>
            </w:r>
          </w:p>
        </w:tc>
      </w:tr>
      <w:tr w:rsidR="006A3A12" w14:paraId="782A6CB1" w14:textId="77777777">
        <w:trPr>
          <w:trHeight w:val="336"/>
        </w:trPr>
        <w:tc>
          <w:tcPr>
            <w:tcW w:w="7059" w:type="dxa"/>
            <w:gridSpan w:val="2"/>
            <w:tcBorders>
              <w:top w:val="single" w:sz="4" w:space="0" w:color="000000"/>
              <w:left w:val="single" w:sz="4" w:space="0" w:color="000000"/>
              <w:bottom w:val="single" w:sz="4" w:space="0" w:color="000000"/>
              <w:right w:val="single" w:sz="4" w:space="0" w:color="000000"/>
            </w:tcBorders>
          </w:tcPr>
          <w:p w14:paraId="76FA656E" w14:textId="77777777" w:rsidR="006A3A12" w:rsidRDefault="007B7775">
            <w:pPr>
              <w:spacing w:after="0" w:line="259" w:lineRule="auto"/>
              <w:ind w:left="134" w:right="0" w:firstLine="0"/>
              <w:jc w:val="left"/>
            </w:pPr>
            <w:r>
              <w:t xml:space="preserve">ОБЩЕЕ КОЛИЧЕСТВО ЧАСОВ ПО ПРОГРАММЕ </w:t>
            </w:r>
          </w:p>
        </w:tc>
        <w:tc>
          <w:tcPr>
            <w:tcW w:w="2291" w:type="dxa"/>
            <w:tcBorders>
              <w:top w:val="single" w:sz="4" w:space="0" w:color="000000"/>
              <w:left w:val="single" w:sz="4" w:space="0" w:color="000000"/>
              <w:bottom w:val="single" w:sz="4" w:space="0" w:color="000000"/>
              <w:right w:val="single" w:sz="4" w:space="0" w:color="000000"/>
            </w:tcBorders>
          </w:tcPr>
          <w:p w14:paraId="7F12328E" w14:textId="77777777" w:rsidR="006A3A12" w:rsidRDefault="007B7775">
            <w:pPr>
              <w:spacing w:after="0" w:line="259" w:lineRule="auto"/>
              <w:ind w:left="309" w:right="0" w:firstLine="0"/>
              <w:jc w:val="center"/>
            </w:pPr>
            <w:r>
              <w:t xml:space="preserve">68  </w:t>
            </w:r>
          </w:p>
        </w:tc>
      </w:tr>
    </w:tbl>
    <w:p w14:paraId="0E98ACED" w14:textId="77777777" w:rsidR="006A3A12" w:rsidRDefault="007B7775">
      <w:pPr>
        <w:numPr>
          <w:ilvl w:val="0"/>
          <w:numId w:val="191"/>
        </w:numPr>
        <w:spacing w:after="5" w:line="271" w:lineRule="auto"/>
        <w:ind w:right="0" w:hanging="182"/>
      </w:pPr>
      <w:r>
        <w:rPr>
          <w:b/>
        </w:rPr>
        <w:t xml:space="preserve">КЛАСС </w:t>
      </w:r>
      <w:r>
        <w:t xml:space="preserve"> </w:t>
      </w:r>
      <w:r>
        <w:br w:type="page"/>
      </w:r>
    </w:p>
    <w:p w14:paraId="122EC5DC"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46" w:type="dxa"/>
        </w:tblCellMar>
        <w:tblLook w:val="04A0" w:firstRow="1" w:lastRow="0" w:firstColumn="1" w:lastColumn="0" w:noHBand="0" w:noVBand="1"/>
      </w:tblPr>
      <w:tblGrid>
        <w:gridCol w:w="744"/>
        <w:gridCol w:w="6334"/>
        <w:gridCol w:w="2271"/>
      </w:tblGrid>
      <w:tr w:rsidR="006A3A12" w14:paraId="20A016B4" w14:textId="77777777">
        <w:trPr>
          <w:trHeight w:val="336"/>
        </w:trPr>
        <w:tc>
          <w:tcPr>
            <w:tcW w:w="744" w:type="dxa"/>
            <w:vMerge w:val="restart"/>
            <w:tcBorders>
              <w:top w:val="single" w:sz="4" w:space="0" w:color="000000"/>
              <w:left w:val="single" w:sz="4" w:space="0" w:color="000000"/>
              <w:bottom w:val="single" w:sz="4" w:space="0" w:color="000000"/>
              <w:right w:val="single" w:sz="4" w:space="0" w:color="000000"/>
            </w:tcBorders>
            <w:vAlign w:val="bottom"/>
          </w:tcPr>
          <w:p w14:paraId="27694085" w14:textId="77777777" w:rsidR="006A3A12" w:rsidRDefault="007B7775">
            <w:pPr>
              <w:spacing w:after="18" w:line="259" w:lineRule="auto"/>
              <w:ind w:left="134" w:right="0" w:firstLine="0"/>
              <w:jc w:val="left"/>
            </w:pPr>
            <w:r>
              <w:rPr>
                <w:b/>
              </w:rPr>
              <w:t xml:space="preserve">№ </w:t>
            </w:r>
          </w:p>
          <w:p w14:paraId="0BDCFF9E" w14:textId="77777777" w:rsidR="006A3A12" w:rsidRDefault="007B7775">
            <w:pPr>
              <w:spacing w:after="0" w:line="259" w:lineRule="auto"/>
              <w:ind w:left="0" w:right="119" w:firstLine="0"/>
              <w:jc w:val="right"/>
            </w:pPr>
            <w:r>
              <w:rPr>
                <w:b/>
              </w:rPr>
              <w:t xml:space="preserve">п/п </w:t>
            </w:r>
            <w:r>
              <w:t xml:space="preserve"> </w:t>
            </w:r>
          </w:p>
          <w:p w14:paraId="384706F2" w14:textId="77777777" w:rsidR="006A3A12" w:rsidRDefault="007B7775">
            <w:pPr>
              <w:spacing w:after="0" w:line="259" w:lineRule="auto"/>
              <w:ind w:left="134" w:right="0" w:firstLine="0"/>
              <w:jc w:val="left"/>
            </w:pPr>
            <w:r>
              <w:t xml:space="preserve"> </w:t>
            </w:r>
          </w:p>
        </w:tc>
        <w:tc>
          <w:tcPr>
            <w:tcW w:w="6334" w:type="dxa"/>
            <w:vMerge w:val="restart"/>
            <w:tcBorders>
              <w:top w:val="single" w:sz="4" w:space="0" w:color="000000"/>
              <w:left w:val="single" w:sz="4" w:space="0" w:color="000000"/>
              <w:bottom w:val="single" w:sz="4" w:space="0" w:color="000000"/>
              <w:right w:val="single" w:sz="4" w:space="0" w:color="000000"/>
            </w:tcBorders>
            <w:vAlign w:val="bottom"/>
          </w:tcPr>
          <w:p w14:paraId="17E254BF" w14:textId="77777777" w:rsidR="006A3A12" w:rsidRDefault="007B7775">
            <w:pPr>
              <w:spacing w:after="0" w:line="259" w:lineRule="auto"/>
              <w:ind w:left="139" w:right="0" w:firstLine="0"/>
              <w:jc w:val="left"/>
            </w:pPr>
            <w:r>
              <w:rPr>
                <w:b/>
              </w:rPr>
              <w:t>Темаурока</w:t>
            </w:r>
            <w:r>
              <w:t xml:space="preserve"> </w:t>
            </w:r>
          </w:p>
          <w:p w14:paraId="60D9ED44" w14:textId="77777777" w:rsidR="006A3A12" w:rsidRDefault="007B7775">
            <w:pPr>
              <w:spacing w:after="0" w:line="259" w:lineRule="auto"/>
              <w:ind w:left="139" w:right="0" w:firstLine="0"/>
              <w:jc w:val="left"/>
            </w:pPr>
            <w:r>
              <w:t xml:space="preserve"> </w:t>
            </w:r>
          </w:p>
        </w:tc>
        <w:tc>
          <w:tcPr>
            <w:tcW w:w="2271" w:type="dxa"/>
            <w:tcBorders>
              <w:top w:val="single" w:sz="4" w:space="0" w:color="000000"/>
              <w:left w:val="single" w:sz="4" w:space="0" w:color="000000"/>
              <w:bottom w:val="single" w:sz="4" w:space="0" w:color="000000"/>
              <w:right w:val="single" w:sz="4" w:space="0" w:color="000000"/>
            </w:tcBorders>
            <w:vAlign w:val="bottom"/>
          </w:tcPr>
          <w:p w14:paraId="2370274A" w14:textId="77777777" w:rsidR="006A3A12" w:rsidRDefault="007B7775">
            <w:pPr>
              <w:spacing w:after="0" w:line="259" w:lineRule="auto"/>
              <w:ind w:left="0" w:right="0" w:firstLine="0"/>
              <w:jc w:val="left"/>
            </w:pPr>
            <w:r>
              <w:rPr>
                <w:b/>
              </w:rPr>
              <w:t>Количествочасов</w:t>
            </w:r>
            <w:r>
              <w:t xml:space="preserve"> </w:t>
            </w:r>
          </w:p>
        </w:tc>
      </w:tr>
      <w:tr w:rsidR="006A3A12" w14:paraId="03EBF88C" w14:textId="77777777">
        <w:trPr>
          <w:trHeight w:val="614"/>
        </w:trPr>
        <w:tc>
          <w:tcPr>
            <w:tcW w:w="0" w:type="auto"/>
            <w:vMerge/>
            <w:tcBorders>
              <w:top w:val="nil"/>
              <w:left w:val="single" w:sz="4" w:space="0" w:color="000000"/>
              <w:bottom w:val="single" w:sz="4" w:space="0" w:color="000000"/>
              <w:right w:val="single" w:sz="4" w:space="0" w:color="000000"/>
            </w:tcBorders>
          </w:tcPr>
          <w:p w14:paraId="3893C28B"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79B2F75" w14:textId="77777777" w:rsidR="006A3A12" w:rsidRDefault="006A3A12">
            <w:pPr>
              <w:spacing w:after="160" w:line="259" w:lineRule="auto"/>
              <w:ind w:left="0" w:right="0" w:firstLine="0"/>
              <w:jc w:val="left"/>
            </w:pPr>
          </w:p>
        </w:tc>
        <w:tc>
          <w:tcPr>
            <w:tcW w:w="2271" w:type="dxa"/>
            <w:tcBorders>
              <w:top w:val="single" w:sz="4" w:space="0" w:color="000000"/>
              <w:left w:val="single" w:sz="4" w:space="0" w:color="000000"/>
              <w:bottom w:val="single" w:sz="4" w:space="0" w:color="000000"/>
              <w:right w:val="single" w:sz="4" w:space="0" w:color="000000"/>
            </w:tcBorders>
            <w:vAlign w:val="bottom"/>
          </w:tcPr>
          <w:p w14:paraId="377850A1" w14:textId="77777777" w:rsidR="006A3A12" w:rsidRDefault="007B7775">
            <w:pPr>
              <w:spacing w:after="0" w:line="259" w:lineRule="auto"/>
              <w:ind w:left="134" w:right="0" w:firstLine="0"/>
              <w:jc w:val="left"/>
            </w:pPr>
            <w:r>
              <w:rPr>
                <w:b/>
              </w:rPr>
              <w:t>Всего</w:t>
            </w:r>
            <w:r>
              <w:t xml:space="preserve"> </w:t>
            </w:r>
          </w:p>
          <w:p w14:paraId="1DBA0203" w14:textId="77777777" w:rsidR="006A3A12" w:rsidRDefault="007B7775">
            <w:pPr>
              <w:spacing w:after="0" w:line="259" w:lineRule="auto"/>
              <w:ind w:left="134" w:right="0" w:firstLine="0"/>
              <w:jc w:val="left"/>
            </w:pPr>
            <w:r>
              <w:t xml:space="preserve"> </w:t>
            </w:r>
          </w:p>
        </w:tc>
      </w:tr>
      <w:tr w:rsidR="006A3A12" w14:paraId="76EE3227"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0EAAC2F7" w14:textId="77777777" w:rsidR="006A3A12" w:rsidRDefault="007B7775">
            <w:pPr>
              <w:spacing w:after="0" w:line="259" w:lineRule="auto"/>
              <w:ind w:left="0" w:right="0" w:firstLine="0"/>
              <w:jc w:val="left"/>
            </w:pPr>
            <w:r>
              <w:t xml:space="preserve">1 </w:t>
            </w:r>
          </w:p>
        </w:tc>
        <w:tc>
          <w:tcPr>
            <w:tcW w:w="6334" w:type="dxa"/>
            <w:tcBorders>
              <w:top w:val="single" w:sz="4" w:space="0" w:color="000000"/>
              <w:left w:val="single" w:sz="4" w:space="0" w:color="000000"/>
              <w:bottom w:val="single" w:sz="4" w:space="0" w:color="000000"/>
              <w:right w:val="single" w:sz="4" w:space="0" w:color="000000"/>
            </w:tcBorders>
          </w:tcPr>
          <w:p w14:paraId="480648BC" w14:textId="77777777" w:rsidR="006A3A12" w:rsidRDefault="007B7775">
            <w:pPr>
              <w:spacing w:after="0" w:line="259" w:lineRule="auto"/>
              <w:ind w:left="139" w:right="0" w:firstLine="0"/>
              <w:jc w:val="left"/>
            </w:pPr>
            <w:r>
              <w:t xml:space="preserve">Физическая культура у древних народов </w:t>
            </w:r>
          </w:p>
        </w:tc>
        <w:tc>
          <w:tcPr>
            <w:tcW w:w="2271" w:type="dxa"/>
            <w:tcBorders>
              <w:top w:val="single" w:sz="4" w:space="0" w:color="000000"/>
              <w:left w:val="single" w:sz="4" w:space="0" w:color="000000"/>
              <w:bottom w:val="single" w:sz="4" w:space="0" w:color="000000"/>
              <w:right w:val="single" w:sz="4" w:space="0" w:color="000000"/>
            </w:tcBorders>
          </w:tcPr>
          <w:p w14:paraId="34212752" w14:textId="77777777" w:rsidR="006A3A12" w:rsidRDefault="007B7775">
            <w:pPr>
              <w:spacing w:after="0" w:line="259" w:lineRule="auto"/>
              <w:ind w:left="70" w:right="0" w:firstLine="0"/>
              <w:jc w:val="center"/>
            </w:pPr>
            <w:r>
              <w:t xml:space="preserve">1  </w:t>
            </w:r>
          </w:p>
        </w:tc>
      </w:tr>
      <w:tr w:rsidR="006A3A12" w14:paraId="5CF26AB3" w14:textId="77777777">
        <w:trPr>
          <w:trHeight w:val="337"/>
        </w:trPr>
        <w:tc>
          <w:tcPr>
            <w:tcW w:w="744" w:type="dxa"/>
            <w:tcBorders>
              <w:top w:val="single" w:sz="4" w:space="0" w:color="000000"/>
              <w:left w:val="single" w:sz="4" w:space="0" w:color="000000"/>
              <w:bottom w:val="single" w:sz="4" w:space="0" w:color="000000"/>
              <w:right w:val="single" w:sz="4" w:space="0" w:color="000000"/>
            </w:tcBorders>
          </w:tcPr>
          <w:p w14:paraId="2B06F94E" w14:textId="77777777" w:rsidR="006A3A12" w:rsidRDefault="007B7775">
            <w:pPr>
              <w:spacing w:after="0" w:line="259" w:lineRule="auto"/>
              <w:ind w:left="0" w:right="0" w:firstLine="0"/>
              <w:jc w:val="left"/>
            </w:pPr>
            <w:r>
              <w:t xml:space="preserve">2 </w:t>
            </w:r>
          </w:p>
        </w:tc>
        <w:tc>
          <w:tcPr>
            <w:tcW w:w="6334" w:type="dxa"/>
            <w:tcBorders>
              <w:top w:val="single" w:sz="4" w:space="0" w:color="000000"/>
              <w:left w:val="single" w:sz="4" w:space="0" w:color="000000"/>
              <w:bottom w:val="single" w:sz="4" w:space="0" w:color="000000"/>
              <w:right w:val="single" w:sz="4" w:space="0" w:color="000000"/>
            </w:tcBorders>
          </w:tcPr>
          <w:p w14:paraId="4596F7FB" w14:textId="77777777" w:rsidR="006A3A12" w:rsidRDefault="007B7775">
            <w:pPr>
              <w:spacing w:after="0" w:line="259" w:lineRule="auto"/>
              <w:ind w:left="139" w:right="0" w:firstLine="0"/>
              <w:jc w:val="left"/>
            </w:pPr>
            <w:r>
              <w:t xml:space="preserve">Историяпоявлениясовременногоспорта </w:t>
            </w:r>
          </w:p>
        </w:tc>
        <w:tc>
          <w:tcPr>
            <w:tcW w:w="2271" w:type="dxa"/>
            <w:tcBorders>
              <w:top w:val="single" w:sz="4" w:space="0" w:color="000000"/>
              <w:left w:val="single" w:sz="4" w:space="0" w:color="000000"/>
              <w:bottom w:val="single" w:sz="4" w:space="0" w:color="000000"/>
              <w:right w:val="single" w:sz="4" w:space="0" w:color="000000"/>
            </w:tcBorders>
          </w:tcPr>
          <w:p w14:paraId="4BB43F6F" w14:textId="77777777" w:rsidR="006A3A12" w:rsidRDefault="007B7775">
            <w:pPr>
              <w:spacing w:after="0" w:line="259" w:lineRule="auto"/>
              <w:ind w:left="75" w:right="0" w:firstLine="0"/>
              <w:jc w:val="center"/>
            </w:pPr>
            <w:r>
              <w:t xml:space="preserve"> 1  </w:t>
            </w:r>
          </w:p>
        </w:tc>
      </w:tr>
      <w:tr w:rsidR="006A3A12" w14:paraId="6D7F74CF"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5AF44C03" w14:textId="77777777" w:rsidR="006A3A12" w:rsidRDefault="007B7775">
            <w:pPr>
              <w:spacing w:after="0" w:line="259" w:lineRule="auto"/>
              <w:ind w:left="0" w:right="0" w:firstLine="0"/>
              <w:jc w:val="left"/>
            </w:pPr>
            <w:r>
              <w:t xml:space="preserve">3 </w:t>
            </w:r>
          </w:p>
        </w:tc>
        <w:tc>
          <w:tcPr>
            <w:tcW w:w="6334" w:type="dxa"/>
            <w:tcBorders>
              <w:top w:val="single" w:sz="4" w:space="0" w:color="000000"/>
              <w:left w:val="single" w:sz="4" w:space="0" w:color="000000"/>
              <w:bottom w:val="single" w:sz="4" w:space="0" w:color="000000"/>
              <w:right w:val="single" w:sz="4" w:space="0" w:color="000000"/>
            </w:tcBorders>
          </w:tcPr>
          <w:p w14:paraId="6914FA03" w14:textId="77777777" w:rsidR="006A3A12" w:rsidRDefault="007B7775">
            <w:pPr>
              <w:spacing w:after="0" w:line="259" w:lineRule="auto"/>
              <w:ind w:left="139" w:right="0" w:firstLine="0"/>
              <w:jc w:val="left"/>
            </w:pPr>
            <w:r>
              <w:t xml:space="preserve">Видыфизическихупражнений </w:t>
            </w:r>
          </w:p>
        </w:tc>
        <w:tc>
          <w:tcPr>
            <w:tcW w:w="2271" w:type="dxa"/>
            <w:tcBorders>
              <w:top w:val="single" w:sz="4" w:space="0" w:color="000000"/>
              <w:left w:val="single" w:sz="4" w:space="0" w:color="000000"/>
              <w:bottom w:val="single" w:sz="4" w:space="0" w:color="000000"/>
              <w:right w:val="single" w:sz="4" w:space="0" w:color="000000"/>
            </w:tcBorders>
          </w:tcPr>
          <w:p w14:paraId="64C826A5" w14:textId="77777777" w:rsidR="006A3A12" w:rsidRDefault="007B7775">
            <w:pPr>
              <w:spacing w:after="0" w:line="259" w:lineRule="auto"/>
              <w:ind w:left="75" w:right="0" w:firstLine="0"/>
              <w:jc w:val="center"/>
            </w:pPr>
            <w:r>
              <w:t xml:space="preserve"> 1  </w:t>
            </w:r>
          </w:p>
        </w:tc>
      </w:tr>
      <w:tr w:rsidR="006A3A12" w14:paraId="36404AB4"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4DB1267B" w14:textId="77777777" w:rsidR="006A3A12" w:rsidRDefault="007B7775">
            <w:pPr>
              <w:spacing w:after="0" w:line="259" w:lineRule="auto"/>
              <w:ind w:left="0" w:right="0" w:firstLine="0"/>
              <w:jc w:val="left"/>
            </w:pPr>
            <w:r>
              <w:t xml:space="preserve">4 </w:t>
            </w:r>
          </w:p>
        </w:tc>
        <w:tc>
          <w:tcPr>
            <w:tcW w:w="6334" w:type="dxa"/>
            <w:tcBorders>
              <w:top w:val="single" w:sz="4" w:space="0" w:color="000000"/>
              <w:left w:val="single" w:sz="4" w:space="0" w:color="000000"/>
              <w:bottom w:val="single" w:sz="4" w:space="0" w:color="000000"/>
              <w:right w:val="single" w:sz="4" w:space="0" w:color="000000"/>
            </w:tcBorders>
          </w:tcPr>
          <w:p w14:paraId="201E0B23" w14:textId="77777777" w:rsidR="006A3A12" w:rsidRDefault="007B7775">
            <w:pPr>
              <w:spacing w:after="0" w:line="259" w:lineRule="auto"/>
              <w:ind w:left="139" w:right="0" w:firstLine="0"/>
              <w:jc w:val="left"/>
            </w:pPr>
            <w:r>
              <w:t xml:space="preserve">Дозировкафизическихнагрузок </w:t>
            </w:r>
          </w:p>
        </w:tc>
        <w:tc>
          <w:tcPr>
            <w:tcW w:w="2271" w:type="dxa"/>
            <w:tcBorders>
              <w:top w:val="single" w:sz="4" w:space="0" w:color="000000"/>
              <w:left w:val="single" w:sz="4" w:space="0" w:color="000000"/>
              <w:bottom w:val="single" w:sz="4" w:space="0" w:color="000000"/>
              <w:right w:val="single" w:sz="4" w:space="0" w:color="000000"/>
            </w:tcBorders>
          </w:tcPr>
          <w:p w14:paraId="3B9DF802" w14:textId="77777777" w:rsidR="006A3A12" w:rsidRDefault="007B7775">
            <w:pPr>
              <w:spacing w:after="0" w:line="259" w:lineRule="auto"/>
              <w:ind w:left="75" w:right="0" w:firstLine="0"/>
              <w:jc w:val="center"/>
            </w:pPr>
            <w:r>
              <w:t xml:space="preserve"> 1  </w:t>
            </w:r>
          </w:p>
        </w:tc>
      </w:tr>
      <w:tr w:rsidR="006A3A12" w14:paraId="285C03DB"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5B7EBD65" w14:textId="77777777" w:rsidR="006A3A12" w:rsidRDefault="007B7775">
            <w:pPr>
              <w:spacing w:after="0" w:line="259" w:lineRule="auto"/>
              <w:ind w:left="0" w:right="0" w:firstLine="0"/>
              <w:jc w:val="left"/>
            </w:pPr>
            <w:r>
              <w:t xml:space="preserve">5 </w:t>
            </w:r>
          </w:p>
        </w:tc>
        <w:tc>
          <w:tcPr>
            <w:tcW w:w="6334" w:type="dxa"/>
            <w:tcBorders>
              <w:top w:val="single" w:sz="4" w:space="0" w:color="000000"/>
              <w:left w:val="single" w:sz="4" w:space="0" w:color="000000"/>
              <w:bottom w:val="single" w:sz="4" w:space="0" w:color="000000"/>
              <w:right w:val="single" w:sz="4" w:space="0" w:color="000000"/>
            </w:tcBorders>
            <w:vAlign w:val="bottom"/>
          </w:tcPr>
          <w:p w14:paraId="2834BC03" w14:textId="77777777" w:rsidR="006A3A12" w:rsidRDefault="007B7775">
            <w:pPr>
              <w:spacing w:after="0" w:line="259" w:lineRule="auto"/>
              <w:ind w:left="139" w:right="0" w:firstLine="0"/>
              <w:jc w:val="left"/>
            </w:pPr>
            <w:r>
              <w:t xml:space="preserve">Составление индивидуального графика занятий по развитию физических качеств </w:t>
            </w:r>
          </w:p>
        </w:tc>
        <w:tc>
          <w:tcPr>
            <w:tcW w:w="2271" w:type="dxa"/>
            <w:tcBorders>
              <w:top w:val="single" w:sz="4" w:space="0" w:color="000000"/>
              <w:left w:val="single" w:sz="4" w:space="0" w:color="000000"/>
              <w:bottom w:val="single" w:sz="4" w:space="0" w:color="000000"/>
              <w:right w:val="single" w:sz="4" w:space="0" w:color="000000"/>
            </w:tcBorders>
            <w:vAlign w:val="center"/>
          </w:tcPr>
          <w:p w14:paraId="0A1D7D49" w14:textId="77777777" w:rsidR="006A3A12" w:rsidRDefault="007B7775">
            <w:pPr>
              <w:spacing w:after="0" w:line="259" w:lineRule="auto"/>
              <w:ind w:left="70" w:right="0" w:firstLine="0"/>
              <w:jc w:val="center"/>
            </w:pPr>
            <w:r>
              <w:t xml:space="preserve">1  </w:t>
            </w:r>
          </w:p>
        </w:tc>
      </w:tr>
      <w:tr w:rsidR="006A3A12" w14:paraId="7B71C0BB"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D0CB415" w14:textId="77777777" w:rsidR="006A3A12" w:rsidRDefault="007B7775">
            <w:pPr>
              <w:spacing w:after="0" w:line="259" w:lineRule="auto"/>
              <w:ind w:left="0" w:right="0" w:firstLine="0"/>
              <w:jc w:val="left"/>
            </w:pPr>
            <w:r>
              <w:t xml:space="preserve">6 </w:t>
            </w:r>
          </w:p>
        </w:tc>
        <w:tc>
          <w:tcPr>
            <w:tcW w:w="6334" w:type="dxa"/>
            <w:tcBorders>
              <w:top w:val="single" w:sz="4" w:space="0" w:color="000000"/>
              <w:left w:val="single" w:sz="4" w:space="0" w:color="000000"/>
              <w:bottom w:val="single" w:sz="4" w:space="0" w:color="000000"/>
              <w:right w:val="single" w:sz="4" w:space="0" w:color="000000"/>
            </w:tcBorders>
            <w:vAlign w:val="bottom"/>
          </w:tcPr>
          <w:p w14:paraId="1B658D6E" w14:textId="77777777" w:rsidR="006A3A12" w:rsidRDefault="007B7775">
            <w:pPr>
              <w:spacing w:after="0" w:line="259" w:lineRule="auto"/>
              <w:ind w:left="139" w:right="0" w:firstLine="0"/>
              <w:jc w:val="left"/>
            </w:pPr>
            <w:r>
              <w:t xml:space="preserve">Закаливаниеорганизмаподдушем </w:t>
            </w:r>
          </w:p>
        </w:tc>
        <w:tc>
          <w:tcPr>
            <w:tcW w:w="2271" w:type="dxa"/>
            <w:tcBorders>
              <w:top w:val="single" w:sz="4" w:space="0" w:color="000000"/>
              <w:left w:val="single" w:sz="4" w:space="0" w:color="000000"/>
              <w:bottom w:val="single" w:sz="4" w:space="0" w:color="000000"/>
              <w:right w:val="single" w:sz="4" w:space="0" w:color="000000"/>
            </w:tcBorders>
          </w:tcPr>
          <w:p w14:paraId="21EF7BEC" w14:textId="77777777" w:rsidR="006A3A12" w:rsidRDefault="007B7775">
            <w:pPr>
              <w:spacing w:after="0" w:line="259" w:lineRule="auto"/>
              <w:ind w:left="75" w:right="0" w:firstLine="0"/>
              <w:jc w:val="center"/>
            </w:pPr>
            <w:r>
              <w:t xml:space="preserve"> 1  </w:t>
            </w:r>
          </w:p>
        </w:tc>
      </w:tr>
      <w:tr w:rsidR="006A3A12" w14:paraId="7AF44241"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55FBC862" w14:textId="77777777" w:rsidR="006A3A12" w:rsidRDefault="007B7775">
            <w:pPr>
              <w:spacing w:after="0" w:line="259" w:lineRule="auto"/>
              <w:ind w:left="0" w:right="0" w:firstLine="0"/>
              <w:jc w:val="left"/>
            </w:pPr>
            <w:r>
              <w:t xml:space="preserve">7 </w:t>
            </w:r>
          </w:p>
        </w:tc>
        <w:tc>
          <w:tcPr>
            <w:tcW w:w="6334" w:type="dxa"/>
            <w:tcBorders>
              <w:top w:val="single" w:sz="4" w:space="0" w:color="000000"/>
              <w:left w:val="single" w:sz="4" w:space="0" w:color="000000"/>
              <w:bottom w:val="single" w:sz="4" w:space="0" w:color="000000"/>
              <w:right w:val="single" w:sz="4" w:space="0" w:color="000000"/>
            </w:tcBorders>
            <w:vAlign w:val="bottom"/>
          </w:tcPr>
          <w:p w14:paraId="37433A95" w14:textId="77777777" w:rsidR="006A3A12" w:rsidRDefault="007B7775">
            <w:pPr>
              <w:spacing w:after="0" w:line="259" w:lineRule="auto"/>
              <w:ind w:left="139" w:right="0" w:firstLine="0"/>
              <w:jc w:val="left"/>
            </w:pPr>
            <w:r>
              <w:t xml:space="preserve">Дыхательная и зрительнаягимнастика </w:t>
            </w:r>
          </w:p>
        </w:tc>
        <w:tc>
          <w:tcPr>
            <w:tcW w:w="2271" w:type="dxa"/>
            <w:tcBorders>
              <w:top w:val="single" w:sz="4" w:space="0" w:color="000000"/>
              <w:left w:val="single" w:sz="4" w:space="0" w:color="000000"/>
              <w:bottom w:val="single" w:sz="4" w:space="0" w:color="000000"/>
              <w:right w:val="single" w:sz="4" w:space="0" w:color="000000"/>
            </w:tcBorders>
          </w:tcPr>
          <w:p w14:paraId="292B3DF2" w14:textId="77777777" w:rsidR="006A3A12" w:rsidRDefault="007B7775">
            <w:pPr>
              <w:spacing w:after="0" w:line="259" w:lineRule="auto"/>
              <w:ind w:left="75" w:right="0" w:firstLine="0"/>
              <w:jc w:val="center"/>
            </w:pPr>
            <w:r>
              <w:t xml:space="preserve"> 1  </w:t>
            </w:r>
          </w:p>
        </w:tc>
      </w:tr>
      <w:tr w:rsidR="006A3A12" w14:paraId="69B4130E"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079EB38C" w14:textId="77777777" w:rsidR="006A3A12" w:rsidRDefault="007B7775">
            <w:pPr>
              <w:spacing w:after="0" w:line="259" w:lineRule="auto"/>
              <w:ind w:left="0" w:right="0" w:firstLine="0"/>
              <w:jc w:val="left"/>
            </w:pPr>
            <w:r>
              <w:t xml:space="preserve">8 </w:t>
            </w:r>
          </w:p>
        </w:tc>
        <w:tc>
          <w:tcPr>
            <w:tcW w:w="6334" w:type="dxa"/>
            <w:tcBorders>
              <w:top w:val="single" w:sz="4" w:space="0" w:color="000000"/>
              <w:left w:val="single" w:sz="4" w:space="0" w:color="000000"/>
              <w:bottom w:val="single" w:sz="4" w:space="0" w:color="000000"/>
              <w:right w:val="single" w:sz="4" w:space="0" w:color="000000"/>
            </w:tcBorders>
            <w:vAlign w:val="bottom"/>
          </w:tcPr>
          <w:p w14:paraId="6E5AC61E" w14:textId="77777777" w:rsidR="006A3A12" w:rsidRDefault="007B7775">
            <w:pPr>
              <w:spacing w:after="0" w:line="259" w:lineRule="auto"/>
              <w:ind w:left="139" w:right="0" w:firstLine="0"/>
              <w:jc w:val="left"/>
            </w:pPr>
            <w:r>
              <w:t xml:space="preserve">Строевыекоманды и упражнения </w:t>
            </w:r>
          </w:p>
        </w:tc>
        <w:tc>
          <w:tcPr>
            <w:tcW w:w="2271" w:type="dxa"/>
            <w:tcBorders>
              <w:top w:val="single" w:sz="4" w:space="0" w:color="000000"/>
              <w:left w:val="single" w:sz="4" w:space="0" w:color="000000"/>
              <w:bottom w:val="single" w:sz="4" w:space="0" w:color="000000"/>
              <w:right w:val="single" w:sz="4" w:space="0" w:color="000000"/>
            </w:tcBorders>
          </w:tcPr>
          <w:p w14:paraId="2B6F58F2" w14:textId="77777777" w:rsidR="006A3A12" w:rsidRDefault="007B7775">
            <w:pPr>
              <w:spacing w:after="0" w:line="259" w:lineRule="auto"/>
              <w:ind w:left="75" w:right="0" w:firstLine="0"/>
              <w:jc w:val="center"/>
            </w:pPr>
            <w:r>
              <w:t xml:space="preserve"> 1  </w:t>
            </w:r>
          </w:p>
        </w:tc>
      </w:tr>
      <w:tr w:rsidR="006A3A12" w14:paraId="231C6EFC"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3C4BE371" w14:textId="77777777" w:rsidR="006A3A12" w:rsidRDefault="007B7775">
            <w:pPr>
              <w:spacing w:after="0" w:line="259" w:lineRule="auto"/>
              <w:ind w:left="0" w:right="0" w:firstLine="0"/>
              <w:jc w:val="left"/>
            </w:pPr>
            <w:r>
              <w:t xml:space="preserve">9 </w:t>
            </w:r>
          </w:p>
        </w:tc>
        <w:tc>
          <w:tcPr>
            <w:tcW w:w="6334" w:type="dxa"/>
            <w:tcBorders>
              <w:top w:val="single" w:sz="4" w:space="0" w:color="000000"/>
              <w:left w:val="single" w:sz="4" w:space="0" w:color="000000"/>
              <w:bottom w:val="single" w:sz="4" w:space="0" w:color="000000"/>
              <w:right w:val="single" w:sz="4" w:space="0" w:color="000000"/>
            </w:tcBorders>
            <w:vAlign w:val="bottom"/>
          </w:tcPr>
          <w:p w14:paraId="46613A58" w14:textId="77777777" w:rsidR="006A3A12" w:rsidRDefault="007B7775">
            <w:pPr>
              <w:spacing w:after="0" w:line="259" w:lineRule="auto"/>
              <w:ind w:left="139" w:right="0" w:firstLine="0"/>
              <w:jc w:val="left"/>
            </w:pPr>
            <w:r>
              <w:t xml:space="preserve">Строевыекоманды и упражнения </w:t>
            </w:r>
          </w:p>
        </w:tc>
        <w:tc>
          <w:tcPr>
            <w:tcW w:w="2271" w:type="dxa"/>
            <w:tcBorders>
              <w:top w:val="single" w:sz="4" w:space="0" w:color="000000"/>
              <w:left w:val="single" w:sz="4" w:space="0" w:color="000000"/>
              <w:bottom w:val="single" w:sz="4" w:space="0" w:color="000000"/>
              <w:right w:val="single" w:sz="4" w:space="0" w:color="000000"/>
            </w:tcBorders>
          </w:tcPr>
          <w:p w14:paraId="1B082913" w14:textId="77777777" w:rsidR="006A3A12" w:rsidRDefault="007B7775">
            <w:pPr>
              <w:spacing w:after="0" w:line="259" w:lineRule="auto"/>
              <w:ind w:left="75" w:right="0" w:firstLine="0"/>
              <w:jc w:val="center"/>
            </w:pPr>
            <w:r>
              <w:t xml:space="preserve"> 1  </w:t>
            </w:r>
          </w:p>
        </w:tc>
      </w:tr>
      <w:tr w:rsidR="006A3A12" w14:paraId="5CAFFA14" w14:textId="77777777">
        <w:trPr>
          <w:trHeight w:val="337"/>
        </w:trPr>
        <w:tc>
          <w:tcPr>
            <w:tcW w:w="744" w:type="dxa"/>
            <w:tcBorders>
              <w:top w:val="single" w:sz="4" w:space="0" w:color="000000"/>
              <w:left w:val="single" w:sz="4" w:space="0" w:color="000000"/>
              <w:bottom w:val="single" w:sz="4" w:space="0" w:color="000000"/>
              <w:right w:val="single" w:sz="4" w:space="0" w:color="000000"/>
            </w:tcBorders>
          </w:tcPr>
          <w:p w14:paraId="14DA6C0D" w14:textId="77777777" w:rsidR="006A3A12" w:rsidRDefault="007B7775">
            <w:pPr>
              <w:spacing w:after="0" w:line="259" w:lineRule="auto"/>
              <w:ind w:left="0" w:right="0" w:firstLine="0"/>
              <w:jc w:val="left"/>
            </w:pPr>
            <w:r>
              <w:t xml:space="preserve">10 </w:t>
            </w:r>
          </w:p>
        </w:tc>
        <w:tc>
          <w:tcPr>
            <w:tcW w:w="6334" w:type="dxa"/>
            <w:tcBorders>
              <w:top w:val="single" w:sz="4" w:space="0" w:color="000000"/>
              <w:left w:val="single" w:sz="4" w:space="0" w:color="000000"/>
              <w:bottom w:val="single" w:sz="4" w:space="0" w:color="000000"/>
              <w:right w:val="single" w:sz="4" w:space="0" w:color="000000"/>
            </w:tcBorders>
            <w:vAlign w:val="bottom"/>
          </w:tcPr>
          <w:p w14:paraId="1A6FF289" w14:textId="77777777" w:rsidR="006A3A12" w:rsidRDefault="007B7775">
            <w:pPr>
              <w:spacing w:after="0" w:line="259" w:lineRule="auto"/>
              <w:ind w:left="139" w:right="0" w:firstLine="0"/>
              <w:jc w:val="left"/>
            </w:pPr>
            <w:r>
              <w:t xml:space="preserve">Лазаньепоканату </w:t>
            </w:r>
          </w:p>
        </w:tc>
        <w:tc>
          <w:tcPr>
            <w:tcW w:w="2271" w:type="dxa"/>
            <w:tcBorders>
              <w:top w:val="single" w:sz="4" w:space="0" w:color="000000"/>
              <w:left w:val="single" w:sz="4" w:space="0" w:color="000000"/>
              <w:bottom w:val="single" w:sz="4" w:space="0" w:color="000000"/>
              <w:right w:val="single" w:sz="4" w:space="0" w:color="000000"/>
            </w:tcBorders>
          </w:tcPr>
          <w:p w14:paraId="53B83401" w14:textId="77777777" w:rsidR="006A3A12" w:rsidRDefault="007B7775">
            <w:pPr>
              <w:spacing w:after="0" w:line="259" w:lineRule="auto"/>
              <w:ind w:left="75" w:right="0" w:firstLine="0"/>
              <w:jc w:val="center"/>
            </w:pPr>
            <w:r>
              <w:t xml:space="preserve"> 1  </w:t>
            </w:r>
          </w:p>
        </w:tc>
      </w:tr>
      <w:tr w:rsidR="006A3A12" w14:paraId="20B430E6"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619CACC" w14:textId="77777777" w:rsidR="006A3A12" w:rsidRDefault="007B7775">
            <w:pPr>
              <w:spacing w:after="0" w:line="259" w:lineRule="auto"/>
              <w:ind w:left="0" w:right="0" w:firstLine="0"/>
              <w:jc w:val="left"/>
            </w:pPr>
            <w:r>
              <w:t xml:space="preserve">11 </w:t>
            </w:r>
          </w:p>
        </w:tc>
        <w:tc>
          <w:tcPr>
            <w:tcW w:w="6334" w:type="dxa"/>
            <w:tcBorders>
              <w:top w:val="single" w:sz="4" w:space="0" w:color="000000"/>
              <w:left w:val="single" w:sz="4" w:space="0" w:color="000000"/>
              <w:bottom w:val="single" w:sz="4" w:space="0" w:color="000000"/>
              <w:right w:val="single" w:sz="4" w:space="0" w:color="000000"/>
            </w:tcBorders>
            <w:vAlign w:val="bottom"/>
          </w:tcPr>
          <w:p w14:paraId="0685E5C8" w14:textId="77777777" w:rsidR="006A3A12" w:rsidRDefault="007B7775">
            <w:pPr>
              <w:spacing w:after="0" w:line="259" w:lineRule="auto"/>
              <w:ind w:left="139" w:right="0" w:firstLine="0"/>
              <w:jc w:val="left"/>
            </w:pPr>
            <w:r>
              <w:t xml:space="preserve">Передвиженияпогимнастическойскамейке </w:t>
            </w:r>
          </w:p>
        </w:tc>
        <w:tc>
          <w:tcPr>
            <w:tcW w:w="2271" w:type="dxa"/>
            <w:tcBorders>
              <w:top w:val="single" w:sz="4" w:space="0" w:color="000000"/>
              <w:left w:val="single" w:sz="4" w:space="0" w:color="000000"/>
              <w:bottom w:val="single" w:sz="4" w:space="0" w:color="000000"/>
              <w:right w:val="single" w:sz="4" w:space="0" w:color="000000"/>
            </w:tcBorders>
          </w:tcPr>
          <w:p w14:paraId="59CCCBD3" w14:textId="77777777" w:rsidR="006A3A12" w:rsidRDefault="007B7775">
            <w:pPr>
              <w:spacing w:after="0" w:line="259" w:lineRule="auto"/>
              <w:ind w:left="75" w:right="0" w:firstLine="0"/>
              <w:jc w:val="center"/>
            </w:pPr>
            <w:r>
              <w:t xml:space="preserve"> 1  </w:t>
            </w:r>
          </w:p>
        </w:tc>
      </w:tr>
      <w:tr w:rsidR="006A3A12" w14:paraId="0D3F4619"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3BC4B9D4" w14:textId="77777777" w:rsidR="006A3A12" w:rsidRDefault="007B7775">
            <w:pPr>
              <w:spacing w:after="0" w:line="259" w:lineRule="auto"/>
              <w:ind w:left="0" w:right="0" w:firstLine="0"/>
              <w:jc w:val="left"/>
            </w:pPr>
            <w:r>
              <w:t xml:space="preserve">12 </w:t>
            </w:r>
          </w:p>
        </w:tc>
        <w:tc>
          <w:tcPr>
            <w:tcW w:w="6334" w:type="dxa"/>
            <w:tcBorders>
              <w:top w:val="single" w:sz="4" w:space="0" w:color="000000"/>
              <w:left w:val="single" w:sz="4" w:space="0" w:color="000000"/>
              <w:bottom w:val="single" w:sz="4" w:space="0" w:color="000000"/>
              <w:right w:val="single" w:sz="4" w:space="0" w:color="000000"/>
            </w:tcBorders>
            <w:vAlign w:val="bottom"/>
          </w:tcPr>
          <w:p w14:paraId="0519BE6E" w14:textId="77777777" w:rsidR="006A3A12" w:rsidRDefault="007B7775">
            <w:pPr>
              <w:spacing w:after="0" w:line="259" w:lineRule="auto"/>
              <w:ind w:left="139" w:right="0" w:firstLine="0"/>
              <w:jc w:val="left"/>
            </w:pPr>
            <w:r>
              <w:t xml:space="preserve">Передвиженияпогимнастическойстенке </w:t>
            </w:r>
          </w:p>
        </w:tc>
        <w:tc>
          <w:tcPr>
            <w:tcW w:w="2271" w:type="dxa"/>
            <w:tcBorders>
              <w:top w:val="single" w:sz="4" w:space="0" w:color="000000"/>
              <w:left w:val="single" w:sz="4" w:space="0" w:color="000000"/>
              <w:bottom w:val="single" w:sz="4" w:space="0" w:color="000000"/>
              <w:right w:val="single" w:sz="4" w:space="0" w:color="000000"/>
            </w:tcBorders>
          </w:tcPr>
          <w:p w14:paraId="47AB2F38" w14:textId="77777777" w:rsidR="006A3A12" w:rsidRDefault="007B7775">
            <w:pPr>
              <w:spacing w:after="0" w:line="259" w:lineRule="auto"/>
              <w:ind w:left="75" w:right="0" w:firstLine="0"/>
              <w:jc w:val="center"/>
            </w:pPr>
            <w:r>
              <w:t xml:space="preserve"> 1  </w:t>
            </w:r>
          </w:p>
        </w:tc>
      </w:tr>
      <w:tr w:rsidR="006A3A12" w14:paraId="3B12FC75"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4F70DCE3" w14:textId="77777777" w:rsidR="006A3A12" w:rsidRDefault="007B7775">
            <w:pPr>
              <w:spacing w:after="0" w:line="259" w:lineRule="auto"/>
              <w:ind w:left="0" w:right="0" w:firstLine="0"/>
              <w:jc w:val="left"/>
            </w:pPr>
            <w:r>
              <w:t xml:space="preserve">13 </w:t>
            </w:r>
          </w:p>
        </w:tc>
        <w:tc>
          <w:tcPr>
            <w:tcW w:w="6334" w:type="dxa"/>
            <w:tcBorders>
              <w:top w:val="single" w:sz="4" w:space="0" w:color="000000"/>
              <w:left w:val="single" w:sz="4" w:space="0" w:color="000000"/>
              <w:bottom w:val="single" w:sz="4" w:space="0" w:color="000000"/>
              <w:right w:val="single" w:sz="4" w:space="0" w:color="000000"/>
            </w:tcBorders>
            <w:vAlign w:val="bottom"/>
          </w:tcPr>
          <w:p w14:paraId="37D6C5F5" w14:textId="77777777" w:rsidR="006A3A12" w:rsidRDefault="007B7775">
            <w:pPr>
              <w:spacing w:after="0" w:line="259" w:lineRule="auto"/>
              <w:ind w:left="139" w:right="0" w:firstLine="0"/>
              <w:jc w:val="left"/>
            </w:pPr>
            <w:r>
              <w:t xml:space="preserve">Передвиженияпогимнастическойстенке </w:t>
            </w:r>
          </w:p>
        </w:tc>
        <w:tc>
          <w:tcPr>
            <w:tcW w:w="2271" w:type="dxa"/>
            <w:tcBorders>
              <w:top w:val="single" w:sz="4" w:space="0" w:color="000000"/>
              <w:left w:val="single" w:sz="4" w:space="0" w:color="000000"/>
              <w:bottom w:val="single" w:sz="4" w:space="0" w:color="000000"/>
              <w:right w:val="single" w:sz="4" w:space="0" w:color="000000"/>
            </w:tcBorders>
          </w:tcPr>
          <w:p w14:paraId="45752B82" w14:textId="77777777" w:rsidR="006A3A12" w:rsidRDefault="007B7775">
            <w:pPr>
              <w:spacing w:after="0" w:line="259" w:lineRule="auto"/>
              <w:ind w:left="75" w:right="0" w:firstLine="0"/>
              <w:jc w:val="center"/>
            </w:pPr>
            <w:r>
              <w:t xml:space="preserve"> 1  </w:t>
            </w:r>
          </w:p>
        </w:tc>
      </w:tr>
      <w:tr w:rsidR="006A3A12" w14:paraId="03FEA0E9"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26BF35D" w14:textId="77777777" w:rsidR="006A3A12" w:rsidRDefault="007B7775">
            <w:pPr>
              <w:spacing w:after="0" w:line="259" w:lineRule="auto"/>
              <w:ind w:left="0" w:right="0" w:firstLine="0"/>
              <w:jc w:val="left"/>
            </w:pPr>
            <w:r>
              <w:t xml:space="preserve">14 </w:t>
            </w:r>
          </w:p>
        </w:tc>
        <w:tc>
          <w:tcPr>
            <w:tcW w:w="6334" w:type="dxa"/>
            <w:tcBorders>
              <w:top w:val="single" w:sz="4" w:space="0" w:color="000000"/>
              <w:left w:val="single" w:sz="4" w:space="0" w:color="000000"/>
              <w:bottom w:val="single" w:sz="4" w:space="0" w:color="000000"/>
              <w:right w:val="single" w:sz="4" w:space="0" w:color="000000"/>
            </w:tcBorders>
            <w:vAlign w:val="bottom"/>
          </w:tcPr>
          <w:p w14:paraId="62640EF9" w14:textId="77777777" w:rsidR="006A3A12" w:rsidRDefault="007B7775">
            <w:pPr>
              <w:spacing w:after="0" w:line="259" w:lineRule="auto"/>
              <w:ind w:left="139" w:right="0" w:firstLine="0"/>
              <w:jc w:val="left"/>
            </w:pPr>
            <w:r>
              <w:t xml:space="preserve">Прыжкичерезскакалку </w:t>
            </w:r>
          </w:p>
        </w:tc>
        <w:tc>
          <w:tcPr>
            <w:tcW w:w="2271" w:type="dxa"/>
            <w:tcBorders>
              <w:top w:val="single" w:sz="4" w:space="0" w:color="000000"/>
              <w:left w:val="single" w:sz="4" w:space="0" w:color="000000"/>
              <w:bottom w:val="single" w:sz="4" w:space="0" w:color="000000"/>
              <w:right w:val="single" w:sz="4" w:space="0" w:color="000000"/>
            </w:tcBorders>
          </w:tcPr>
          <w:p w14:paraId="339F5EA5" w14:textId="77777777" w:rsidR="006A3A12" w:rsidRDefault="007B7775">
            <w:pPr>
              <w:spacing w:after="0" w:line="259" w:lineRule="auto"/>
              <w:ind w:left="75" w:right="0" w:firstLine="0"/>
              <w:jc w:val="center"/>
            </w:pPr>
            <w:r>
              <w:t xml:space="preserve"> 1  </w:t>
            </w:r>
          </w:p>
        </w:tc>
      </w:tr>
      <w:tr w:rsidR="006A3A12" w14:paraId="24722479"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5A6FAA43" w14:textId="77777777" w:rsidR="006A3A12" w:rsidRDefault="007B7775">
            <w:pPr>
              <w:spacing w:after="0" w:line="259" w:lineRule="auto"/>
              <w:ind w:left="0" w:right="0" w:firstLine="0"/>
              <w:jc w:val="left"/>
            </w:pPr>
            <w:r>
              <w:t xml:space="preserve">15 </w:t>
            </w:r>
          </w:p>
        </w:tc>
        <w:tc>
          <w:tcPr>
            <w:tcW w:w="6334" w:type="dxa"/>
            <w:tcBorders>
              <w:top w:val="single" w:sz="4" w:space="0" w:color="000000"/>
              <w:left w:val="single" w:sz="4" w:space="0" w:color="000000"/>
              <w:bottom w:val="single" w:sz="4" w:space="0" w:color="000000"/>
              <w:right w:val="single" w:sz="4" w:space="0" w:color="000000"/>
            </w:tcBorders>
            <w:vAlign w:val="bottom"/>
          </w:tcPr>
          <w:p w14:paraId="08E3BF35" w14:textId="77777777" w:rsidR="006A3A12" w:rsidRDefault="007B7775">
            <w:pPr>
              <w:spacing w:after="0" w:line="259" w:lineRule="auto"/>
              <w:ind w:left="139" w:right="0" w:firstLine="0"/>
              <w:jc w:val="left"/>
            </w:pPr>
            <w:r>
              <w:t xml:space="preserve">Прыжкичерезскакалку </w:t>
            </w:r>
          </w:p>
        </w:tc>
        <w:tc>
          <w:tcPr>
            <w:tcW w:w="2271" w:type="dxa"/>
            <w:tcBorders>
              <w:top w:val="single" w:sz="4" w:space="0" w:color="000000"/>
              <w:left w:val="single" w:sz="4" w:space="0" w:color="000000"/>
              <w:bottom w:val="single" w:sz="4" w:space="0" w:color="000000"/>
              <w:right w:val="single" w:sz="4" w:space="0" w:color="000000"/>
            </w:tcBorders>
          </w:tcPr>
          <w:p w14:paraId="242B1931" w14:textId="77777777" w:rsidR="006A3A12" w:rsidRDefault="007B7775">
            <w:pPr>
              <w:spacing w:after="0" w:line="259" w:lineRule="auto"/>
              <w:ind w:left="75" w:right="0" w:firstLine="0"/>
              <w:jc w:val="center"/>
            </w:pPr>
            <w:r>
              <w:t xml:space="preserve"> 1  </w:t>
            </w:r>
          </w:p>
        </w:tc>
      </w:tr>
      <w:tr w:rsidR="006A3A12" w14:paraId="140C5654"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49EE0E39" w14:textId="77777777" w:rsidR="006A3A12" w:rsidRDefault="007B7775">
            <w:pPr>
              <w:spacing w:after="0" w:line="259" w:lineRule="auto"/>
              <w:ind w:left="0" w:right="0" w:firstLine="0"/>
              <w:jc w:val="left"/>
            </w:pPr>
            <w:r>
              <w:t xml:space="preserve">16 </w:t>
            </w:r>
          </w:p>
        </w:tc>
        <w:tc>
          <w:tcPr>
            <w:tcW w:w="6334" w:type="dxa"/>
            <w:tcBorders>
              <w:top w:val="single" w:sz="4" w:space="0" w:color="000000"/>
              <w:left w:val="single" w:sz="4" w:space="0" w:color="000000"/>
              <w:bottom w:val="single" w:sz="4" w:space="0" w:color="000000"/>
              <w:right w:val="single" w:sz="4" w:space="0" w:color="000000"/>
            </w:tcBorders>
            <w:vAlign w:val="bottom"/>
          </w:tcPr>
          <w:p w14:paraId="4CA4797F" w14:textId="77777777" w:rsidR="006A3A12" w:rsidRDefault="007B7775">
            <w:pPr>
              <w:spacing w:after="0" w:line="259" w:lineRule="auto"/>
              <w:ind w:left="139" w:right="0" w:firstLine="0"/>
              <w:jc w:val="left"/>
            </w:pPr>
            <w:r>
              <w:t xml:space="preserve">Ритмическаягимнастика </w:t>
            </w:r>
          </w:p>
        </w:tc>
        <w:tc>
          <w:tcPr>
            <w:tcW w:w="2271" w:type="dxa"/>
            <w:tcBorders>
              <w:top w:val="single" w:sz="4" w:space="0" w:color="000000"/>
              <w:left w:val="single" w:sz="4" w:space="0" w:color="000000"/>
              <w:bottom w:val="single" w:sz="4" w:space="0" w:color="000000"/>
              <w:right w:val="single" w:sz="4" w:space="0" w:color="000000"/>
            </w:tcBorders>
          </w:tcPr>
          <w:p w14:paraId="5CD5E057" w14:textId="77777777" w:rsidR="006A3A12" w:rsidRDefault="007B7775">
            <w:pPr>
              <w:spacing w:after="0" w:line="259" w:lineRule="auto"/>
              <w:ind w:left="75" w:right="0" w:firstLine="0"/>
              <w:jc w:val="center"/>
            </w:pPr>
            <w:r>
              <w:t xml:space="preserve"> 1  </w:t>
            </w:r>
          </w:p>
        </w:tc>
      </w:tr>
      <w:tr w:rsidR="006A3A12" w14:paraId="4B0E3DC1"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38589D7F" w14:textId="77777777" w:rsidR="006A3A12" w:rsidRDefault="007B7775">
            <w:pPr>
              <w:spacing w:after="0" w:line="259" w:lineRule="auto"/>
              <w:ind w:left="0" w:right="0" w:firstLine="0"/>
              <w:jc w:val="left"/>
            </w:pPr>
            <w:r>
              <w:t xml:space="preserve">17 </w:t>
            </w:r>
          </w:p>
        </w:tc>
        <w:tc>
          <w:tcPr>
            <w:tcW w:w="6334" w:type="dxa"/>
            <w:tcBorders>
              <w:top w:val="single" w:sz="4" w:space="0" w:color="000000"/>
              <w:left w:val="single" w:sz="4" w:space="0" w:color="000000"/>
              <w:bottom w:val="single" w:sz="4" w:space="0" w:color="000000"/>
              <w:right w:val="single" w:sz="4" w:space="0" w:color="000000"/>
            </w:tcBorders>
            <w:vAlign w:val="bottom"/>
          </w:tcPr>
          <w:p w14:paraId="3A9EE7D4" w14:textId="77777777" w:rsidR="006A3A12" w:rsidRDefault="007B7775">
            <w:pPr>
              <w:spacing w:after="0" w:line="259" w:lineRule="auto"/>
              <w:ind w:left="139" w:right="0" w:firstLine="0"/>
              <w:jc w:val="left"/>
            </w:pPr>
            <w:r>
              <w:t xml:space="preserve">Ритмическаягимнастика </w:t>
            </w:r>
          </w:p>
        </w:tc>
        <w:tc>
          <w:tcPr>
            <w:tcW w:w="2271" w:type="dxa"/>
            <w:tcBorders>
              <w:top w:val="single" w:sz="4" w:space="0" w:color="000000"/>
              <w:left w:val="single" w:sz="4" w:space="0" w:color="000000"/>
              <w:bottom w:val="single" w:sz="4" w:space="0" w:color="000000"/>
              <w:right w:val="single" w:sz="4" w:space="0" w:color="000000"/>
            </w:tcBorders>
          </w:tcPr>
          <w:p w14:paraId="7D308FEC" w14:textId="77777777" w:rsidR="006A3A12" w:rsidRDefault="007B7775">
            <w:pPr>
              <w:spacing w:after="0" w:line="259" w:lineRule="auto"/>
              <w:ind w:left="75" w:right="0" w:firstLine="0"/>
              <w:jc w:val="center"/>
            </w:pPr>
            <w:r>
              <w:t xml:space="preserve"> 1  </w:t>
            </w:r>
          </w:p>
        </w:tc>
      </w:tr>
      <w:tr w:rsidR="006A3A12" w14:paraId="220FA41E"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7C63FA0A" w14:textId="77777777" w:rsidR="006A3A12" w:rsidRDefault="007B7775">
            <w:pPr>
              <w:spacing w:after="0" w:line="259" w:lineRule="auto"/>
              <w:ind w:left="0" w:right="0" w:firstLine="0"/>
              <w:jc w:val="left"/>
            </w:pPr>
            <w:r>
              <w:t xml:space="preserve">18 </w:t>
            </w:r>
          </w:p>
        </w:tc>
        <w:tc>
          <w:tcPr>
            <w:tcW w:w="6334" w:type="dxa"/>
            <w:tcBorders>
              <w:top w:val="single" w:sz="4" w:space="0" w:color="000000"/>
              <w:left w:val="single" w:sz="4" w:space="0" w:color="000000"/>
              <w:bottom w:val="single" w:sz="4" w:space="0" w:color="000000"/>
              <w:right w:val="single" w:sz="4" w:space="0" w:color="000000"/>
            </w:tcBorders>
            <w:vAlign w:val="bottom"/>
          </w:tcPr>
          <w:p w14:paraId="227C452D" w14:textId="77777777" w:rsidR="006A3A12" w:rsidRDefault="007B7775">
            <w:pPr>
              <w:spacing w:after="0" w:line="259" w:lineRule="auto"/>
              <w:ind w:left="139" w:right="0" w:firstLine="0"/>
              <w:jc w:val="left"/>
            </w:pPr>
            <w:r>
              <w:t xml:space="preserve">Танцевальные упражнения из танца полька </w:t>
            </w:r>
          </w:p>
        </w:tc>
        <w:tc>
          <w:tcPr>
            <w:tcW w:w="2271" w:type="dxa"/>
            <w:tcBorders>
              <w:top w:val="single" w:sz="4" w:space="0" w:color="000000"/>
              <w:left w:val="single" w:sz="4" w:space="0" w:color="000000"/>
              <w:bottom w:val="single" w:sz="4" w:space="0" w:color="000000"/>
              <w:right w:val="single" w:sz="4" w:space="0" w:color="000000"/>
            </w:tcBorders>
          </w:tcPr>
          <w:p w14:paraId="1476866C" w14:textId="77777777" w:rsidR="006A3A12" w:rsidRDefault="007B7775">
            <w:pPr>
              <w:spacing w:after="0" w:line="259" w:lineRule="auto"/>
              <w:ind w:left="70" w:right="0" w:firstLine="0"/>
              <w:jc w:val="center"/>
            </w:pPr>
            <w:r>
              <w:t xml:space="preserve">1  </w:t>
            </w:r>
          </w:p>
        </w:tc>
      </w:tr>
      <w:tr w:rsidR="006A3A12" w14:paraId="68BC91DA"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4D17E64B" w14:textId="77777777" w:rsidR="006A3A12" w:rsidRDefault="007B7775">
            <w:pPr>
              <w:spacing w:after="0" w:line="259" w:lineRule="auto"/>
              <w:ind w:left="0" w:right="0" w:firstLine="0"/>
              <w:jc w:val="left"/>
            </w:pPr>
            <w:r>
              <w:t xml:space="preserve">19 </w:t>
            </w:r>
          </w:p>
        </w:tc>
        <w:tc>
          <w:tcPr>
            <w:tcW w:w="6334" w:type="dxa"/>
            <w:tcBorders>
              <w:top w:val="single" w:sz="4" w:space="0" w:color="000000"/>
              <w:left w:val="single" w:sz="4" w:space="0" w:color="000000"/>
              <w:bottom w:val="single" w:sz="4" w:space="0" w:color="000000"/>
              <w:right w:val="single" w:sz="4" w:space="0" w:color="000000"/>
            </w:tcBorders>
            <w:vAlign w:val="bottom"/>
          </w:tcPr>
          <w:p w14:paraId="28EAAB75" w14:textId="77777777" w:rsidR="006A3A12" w:rsidRDefault="007B7775">
            <w:pPr>
              <w:spacing w:after="0" w:line="259" w:lineRule="auto"/>
              <w:ind w:left="139" w:right="0" w:firstLine="0"/>
              <w:jc w:val="left"/>
            </w:pPr>
            <w:r>
              <w:t xml:space="preserve">Броскинабивногомяча </w:t>
            </w:r>
          </w:p>
        </w:tc>
        <w:tc>
          <w:tcPr>
            <w:tcW w:w="2271" w:type="dxa"/>
            <w:tcBorders>
              <w:top w:val="single" w:sz="4" w:space="0" w:color="000000"/>
              <w:left w:val="single" w:sz="4" w:space="0" w:color="000000"/>
              <w:bottom w:val="single" w:sz="4" w:space="0" w:color="000000"/>
              <w:right w:val="single" w:sz="4" w:space="0" w:color="000000"/>
            </w:tcBorders>
          </w:tcPr>
          <w:p w14:paraId="4DC063AC" w14:textId="77777777" w:rsidR="006A3A12" w:rsidRDefault="007B7775">
            <w:pPr>
              <w:spacing w:after="0" w:line="259" w:lineRule="auto"/>
              <w:ind w:left="75" w:right="0" w:firstLine="0"/>
              <w:jc w:val="center"/>
            </w:pPr>
            <w:r>
              <w:t xml:space="preserve"> 1  </w:t>
            </w:r>
          </w:p>
        </w:tc>
      </w:tr>
      <w:tr w:rsidR="006A3A12" w14:paraId="7B30D485"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25344644" w14:textId="77777777" w:rsidR="006A3A12" w:rsidRDefault="007B7775">
            <w:pPr>
              <w:spacing w:after="0" w:line="259" w:lineRule="auto"/>
              <w:ind w:left="0" w:right="0" w:firstLine="0"/>
              <w:jc w:val="left"/>
            </w:pPr>
            <w:r>
              <w:t xml:space="preserve">20 </w:t>
            </w:r>
          </w:p>
        </w:tc>
        <w:tc>
          <w:tcPr>
            <w:tcW w:w="6334" w:type="dxa"/>
            <w:tcBorders>
              <w:top w:val="single" w:sz="4" w:space="0" w:color="000000"/>
              <w:left w:val="single" w:sz="4" w:space="0" w:color="000000"/>
              <w:bottom w:val="single" w:sz="4" w:space="0" w:color="000000"/>
              <w:right w:val="single" w:sz="4" w:space="0" w:color="000000"/>
            </w:tcBorders>
            <w:vAlign w:val="bottom"/>
          </w:tcPr>
          <w:p w14:paraId="61787206" w14:textId="77777777" w:rsidR="006A3A12" w:rsidRDefault="007B7775">
            <w:pPr>
              <w:spacing w:after="0" w:line="259" w:lineRule="auto"/>
              <w:ind w:left="139" w:right="0" w:firstLine="0"/>
              <w:jc w:val="left"/>
            </w:pPr>
            <w:r>
              <w:t xml:space="preserve">Броскинабивногомяча </w:t>
            </w:r>
          </w:p>
        </w:tc>
        <w:tc>
          <w:tcPr>
            <w:tcW w:w="2271" w:type="dxa"/>
            <w:tcBorders>
              <w:top w:val="single" w:sz="4" w:space="0" w:color="000000"/>
              <w:left w:val="single" w:sz="4" w:space="0" w:color="000000"/>
              <w:bottom w:val="single" w:sz="4" w:space="0" w:color="000000"/>
              <w:right w:val="single" w:sz="4" w:space="0" w:color="000000"/>
            </w:tcBorders>
          </w:tcPr>
          <w:p w14:paraId="64BB296B" w14:textId="77777777" w:rsidR="006A3A12" w:rsidRDefault="007B7775">
            <w:pPr>
              <w:spacing w:after="0" w:line="259" w:lineRule="auto"/>
              <w:ind w:left="75" w:right="0" w:firstLine="0"/>
              <w:jc w:val="center"/>
            </w:pPr>
            <w:r>
              <w:t xml:space="preserve"> 1  </w:t>
            </w:r>
          </w:p>
        </w:tc>
      </w:tr>
      <w:tr w:rsidR="006A3A12" w14:paraId="10F7DA47"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1B55ECAD" w14:textId="77777777" w:rsidR="006A3A12" w:rsidRDefault="007B7775">
            <w:pPr>
              <w:spacing w:after="0" w:line="259" w:lineRule="auto"/>
              <w:ind w:left="0" w:right="0" w:firstLine="0"/>
              <w:jc w:val="left"/>
            </w:pPr>
            <w:r>
              <w:t xml:space="preserve">21 </w:t>
            </w:r>
          </w:p>
        </w:tc>
        <w:tc>
          <w:tcPr>
            <w:tcW w:w="6334" w:type="dxa"/>
            <w:tcBorders>
              <w:top w:val="single" w:sz="4" w:space="0" w:color="000000"/>
              <w:left w:val="single" w:sz="4" w:space="0" w:color="000000"/>
              <w:bottom w:val="single" w:sz="4" w:space="0" w:color="000000"/>
              <w:right w:val="single" w:sz="4" w:space="0" w:color="000000"/>
            </w:tcBorders>
            <w:vAlign w:val="bottom"/>
          </w:tcPr>
          <w:p w14:paraId="4A657426" w14:textId="77777777" w:rsidR="006A3A12" w:rsidRDefault="007B7775">
            <w:pPr>
              <w:spacing w:after="0" w:line="259" w:lineRule="auto"/>
              <w:ind w:left="139" w:right="0" w:firstLine="0"/>
              <w:jc w:val="left"/>
            </w:pPr>
            <w:r>
              <w:t xml:space="preserve">Челночныйбег </w:t>
            </w:r>
          </w:p>
        </w:tc>
        <w:tc>
          <w:tcPr>
            <w:tcW w:w="2271" w:type="dxa"/>
            <w:tcBorders>
              <w:top w:val="single" w:sz="4" w:space="0" w:color="000000"/>
              <w:left w:val="single" w:sz="4" w:space="0" w:color="000000"/>
              <w:bottom w:val="single" w:sz="4" w:space="0" w:color="000000"/>
              <w:right w:val="single" w:sz="4" w:space="0" w:color="000000"/>
            </w:tcBorders>
          </w:tcPr>
          <w:p w14:paraId="3125C4B3" w14:textId="77777777" w:rsidR="006A3A12" w:rsidRDefault="007B7775">
            <w:pPr>
              <w:spacing w:after="0" w:line="259" w:lineRule="auto"/>
              <w:ind w:left="75" w:right="0" w:firstLine="0"/>
              <w:jc w:val="center"/>
            </w:pPr>
            <w:r>
              <w:t xml:space="preserve"> 1  </w:t>
            </w:r>
          </w:p>
        </w:tc>
      </w:tr>
      <w:tr w:rsidR="006A3A12" w14:paraId="49A22D78"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0F7D81B4" w14:textId="77777777" w:rsidR="006A3A12" w:rsidRDefault="007B7775">
            <w:pPr>
              <w:spacing w:after="0" w:line="259" w:lineRule="auto"/>
              <w:ind w:left="0" w:right="0" w:firstLine="0"/>
              <w:jc w:val="left"/>
            </w:pPr>
            <w:r>
              <w:t xml:space="preserve">22 </w:t>
            </w:r>
          </w:p>
        </w:tc>
        <w:tc>
          <w:tcPr>
            <w:tcW w:w="6334" w:type="dxa"/>
            <w:tcBorders>
              <w:top w:val="single" w:sz="4" w:space="0" w:color="000000"/>
              <w:left w:val="single" w:sz="4" w:space="0" w:color="000000"/>
              <w:bottom w:val="single" w:sz="4" w:space="0" w:color="000000"/>
              <w:right w:val="single" w:sz="4" w:space="0" w:color="000000"/>
            </w:tcBorders>
            <w:vAlign w:val="bottom"/>
          </w:tcPr>
          <w:p w14:paraId="5CE59ACC" w14:textId="77777777" w:rsidR="006A3A12" w:rsidRDefault="007B7775">
            <w:pPr>
              <w:spacing w:after="0" w:line="259" w:lineRule="auto"/>
              <w:ind w:left="139" w:right="0" w:firstLine="0"/>
              <w:jc w:val="left"/>
            </w:pPr>
            <w:r>
              <w:t xml:space="preserve">Челночныйбег </w:t>
            </w:r>
          </w:p>
        </w:tc>
        <w:tc>
          <w:tcPr>
            <w:tcW w:w="2271" w:type="dxa"/>
            <w:tcBorders>
              <w:top w:val="single" w:sz="4" w:space="0" w:color="000000"/>
              <w:left w:val="single" w:sz="4" w:space="0" w:color="000000"/>
              <w:bottom w:val="single" w:sz="4" w:space="0" w:color="000000"/>
              <w:right w:val="single" w:sz="4" w:space="0" w:color="000000"/>
            </w:tcBorders>
          </w:tcPr>
          <w:p w14:paraId="6F707E17" w14:textId="77777777" w:rsidR="006A3A12" w:rsidRDefault="007B7775">
            <w:pPr>
              <w:spacing w:after="0" w:line="259" w:lineRule="auto"/>
              <w:ind w:left="75" w:right="0" w:firstLine="0"/>
              <w:jc w:val="center"/>
            </w:pPr>
            <w:r>
              <w:t xml:space="preserve"> 1  </w:t>
            </w:r>
          </w:p>
        </w:tc>
      </w:tr>
      <w:tr w:rsidR="006A3A12" w14:paraId="723B91C6"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DB72AD5" w14:textId="77777777" w:rsidR="006A3A12" w:rsidRDefault="007B7775">
            <w:pPr>
              <w:spacing w:after="0" w:line="259" w:lineRule="auto"/>
              <w:ind w:left="0" w:right="0" w:firstLine="0"/>
              <w:jc w:val="left"/>
            </w:pPr>
            <w:r>
              <w:t xml:space="preserve">23 </w:t>
            </w:r>
          </w:p>
        </w:tc>
        <w:tc>
          <w:tcPr>
            <w:tcW w:w="6334" w:type="dxa"/>
            <w:tcBorders>
              <w:top w:val="single" w:sz="4" w:space="0" w:color="000000"/>
              <w:left w:val="single" w:sz="4" w:space="0" w:color="000000"/>
              <w:bottom w:val="single" w:sz="4" w:space="0" w:color="000000"/>
              <w:right w:val="single" w:sz="4" w:space="0" w:color="000000"/>
            </w:tcBorders>
            <w:vAlign w:val="bottom"/>
          </w:tcPr>
          <w:p w14:paraId="26F33035" w14:textId="77777777" w:rsidR="006A3A12" w:rsidRDefault="007B7775">
            <w:pPr>
              <w:spacing w:after="0" w:line="259" w:lineRule="auto"/>
              <w:ind w:left="139" w:right="0" w:firstLine="0"/>
              <w:jc w:val="left"/>
            </w:pPr>
            <w:r>
              <w:t xml:space="preserve">Бег с ускорением на короткую дистанцию </w:t>
            </w:r>
          </w:p>
        </w:tc>
        <w:tc>
          <w:tcPr>
            <w:tcW w:w="2271" w:type="dxa"/>
            <w:tcBorders>
              <w:top w:val="single" w:sz="4" w:space="0" w:color="000000"/>
              <w:left w:val="single" w:sz="4" w:space="0" w:color="000000"/>
              <w:bottom w:val="single" w:sz="4" w:space="0" w:color="000000"/>
              <w:right w:val="single" w:sz="4" w:space="0" w:color="000000"/>
            </w:tcBorders>
          </w:tcPr>
          <w:p w14:paraId="5A8D1A6C" w14:textId="77777777" w:rsidR="006A3A12" w:rsidRDefault="007B7775">
            <w:pPr>
              <w:spacing w:after="0" w:line="259" w:lineRule="auto"/>
              <w:ind w:left="70" w:right="0" w:firstLine="0"/>
              <w:jc w:val="center"/>
            </w:pPr>
            <w:r>
              <w:t xml:space="preserve">1  </w:t>
            </w:r>
          </w:p>
        </w:tc>
      </w:tr>
      <w:tr w:rsidR="006A3A12" w14:paraId="4BF0A0C7"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72545263" w14:textId="77777777" w:rsidR="006A3A12" w:rsidRDefault="007B7775">
            <w:pPr>
              <w:spacing w:after="0" w:line="259" w:lineRule="auto"/>
              <w:ind w:left="0" w:right="0" w:firstLine="0"/>
              <w:jc w:val="left"/>
            </w:pPr>
            <w:r>
              <w:t xml:space="preserve">24 </w:t>
            </w:r>
          </w:p>
        </w:tc>
        <w:tc>
          <w:tcPr>
            <w:tcW w:w="6334" w:type="dxa"/>
            <w:tcBorders>
              <w:top w:val="single" w:sz="4" w:space="0" w:color="000000"/>
              <w:left w:val="single" w:sz="4" w:space="0" w:color="000000"/>
              <w:bottom w:val="single" w:sz="4" w:space="0" w:color="000000"/>
              <w:right w:val="single" w:sz="4" w:space="0" w:color="000000"/>
            </w:tcBorders>
            <w:vAlign w:val="bottom"/>
          </w:tcPr>
          <w:p w14:paraId="27E98ABD" w14:textId="77777777" w:rsidR="006A3A12" w:rsidRDefault="007B7775">
            <w:pPr>
              <w:spacing w:after="0" w:line="259" w:lineRule="auto"/>
              <w:ind w:left="139" w:right="0" w:firstLine="0"/>
              <w:jc w:val="left"/>
            </w:pPr>
            <w:r>
              <w:t xml:space="preserve">Бег с ускорением на короткую дистанцию </w:t>
            </w:r>
          </w:p>
        </w:tc>
        <w:tc>
          <w:tcPr>
            <w:tcW w:w="2271" w:type="dxa"/>
            <w:tcBorders>
              <w:top w:val="single" w:sz="4" w:space="0" w:color="000000"/>
              <w:left w:val="single" w:sz="4" w:space="0" w:color="000000"/>
              <w:bottom w:val="single" w:sz="4" w:space="0" w:color="000000"/>
              <w:right w:val="single" w:sz="4" w:space="0" w:color="000000"/>
            </w:tcBorders>
          </w:tcPr>
          <w:p w14:paraId="457C485B" w14:textId="77777777" w:rsidR="006A3A12" w:rsidRDefault="007B7775">
            <w:pPr>
              <w:spacing w:after="0" w:line="259" w:lineRule="auto"/>
              <w:ind w:left="70" w:right="0" w:firstLine="0"/>
              <w:jc w:val="center"/>
            </w:pPr>
            <w:r>
              <w:t xml:space="preserve">1  </w:t>
            </w:r>
          </w:p>
        </w:tc>
      </w:tr>
      <w:tr w:rsidR="006A3A12" w14:paraId="25553341" w14:textId="77777777">
        <w:trPr>
          <w:trHeight w:val="337"/>
        </w:trPr>
        <w:tc>
          <w:tcPr>
            <w:tcW w:w="744" w:type="dxa"/>
            <w:tcBorders>
              <w:top w:val="single" w:sz="4" w:space="0" w:color="000000"/>
              <w:left w:val="single" w:sz="4" w:space="0" w:color="000000"/>
              <w:bottom w:val="single" w:sz="4" w:space="0" w:color="000000"/>
              <w:right w:val="single" w:sz="4" w:space="0" w:color="000000"/>
            </w:tcBorders>
          </w:tcPr>
          <w:p w14:paraId="6954C456" w14:textId="77777777" w:rsidR="006A3A12" w:rsidRDefault="007B7775">
            <w:pPr>
              <w:spacing w:after="0" w:line="259" w:lineRule="auto"/>
              <w:ind w:left="0" w:right="0" w:firstLine="0"/>
              <w:jc w:val="left"/>
            </w:pPr>
            <w:r>
              <w:t xml:space="preserve">25 </w:t>
            </w:r>
          </w:p>
        </w:tc>
        <w:tc>
          <w:tcPr>
            <w:tcW w:w="6334" w:type="dxa"/>
            <w:tcBorders>
              <w:top w:val="single" w:sz="4" w:space="0" w:color="000000"/>
              <w:left w:val="single" w:sz="4" w:space="0" w:color="000000"/>
              <w:bottom w:val="single" w:sz="4" w:space="0" w:color="000000"/>
              <w:right w:val="single" w:sz="4" w:space="0" w:color="000000"/>
            </w:tcBorders>
            <w:vAlign w:val="bottom"/>
          </w:tcPr>
          <w:p w14:paraId="73FD1378" w14:textId="77777777" w:rsidR="006A3A12" w:rsidRDefault="007B7775">
            <w:pPr>
              <w:spacing w:after="0" w:line="259" w:lineRule="auto"/>
              <w:ind w:left="139" w:right="0" w:firstLine="0"/>
              <w:jc w:val="left"/>
            </w:pPr>
            <w:r>
              <w:t xml:space="preserve">Беговые упражнения с координационной сложностью </w:t>
            </w:r>
          </w:p>
        </w:tc>
        <w:tc>
          <w:tcPr>
            <w:tcW w:w="2271" w:type="dxa"/>
            <w:tcBorders>
              <w:top w:val="single" w:sz="4" w:space="0" w:color="000000"/>
              <w:left w:val="single" w:sz="4" w:space="0" w:color="000000"/>
              <w:bottom w:val="single" w:sz="4" w:space="0" w:color="000000"/>
              <w:right w:val="single" w:sz="4" w:space="0" w:color="000000"/>
            </w:tcBorders>
          </w:tcPr>
          <w:p w14:paraId="4EE0E8F1" w14:textId="77777777" w:rsidR="006A3A12" w:rsidRDefault="007B7775">
            <w:pPr>
              <w:spacing w:after="0" w:line="259" w:lineRule="auto"/>
              <w:ind w:left="70" w:right="0" w:firstLine="0"/>
              <w:jc w:val="center"/>
            </w:pPr>
            <w:r>
              <w:t xml:space="preserve">1  </w:t>
            </w:r>
          </w:p>
        </w:tc>
      </w:tr>
      <w:tr w:rsidR="006A3A12" w14:paraId="34260190"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509C05F3" w14:textId="77777777" w:rsidR="006A3A12" w:rsidRDefault="007B7775">
            <w:pPr>
              <w:spacing w:after="0" w:line="259" w:lineRule="auto"/>
              <w:ind w:left="0" w:right="0" w:firstLine="0"/>
              <w:jc w:val="left"/>
            </w:pPr>
            <w:r>
              <w:t xml:space="preserve">26 </w:t>
            </w:r>
          </w:p>
        </w:tc>
        <w:tc>
          <w:tcPr>
            <w:tcW w:w="6334" w:type="dxa"/>
            <w:tcBorders>
              <w:top w:val="single" w:sz="4" w:space="0" w:color="000000"/>
              <w:left w:val="single" w:sz="4" w:space="0" w:color="000000"/>
              <w:bottom w:val="single" w:sz="4" w:space="0" w:color="000000"/>
              <w:right w:val="single" w:sz="4" w:space="0" w:color="000000"/>
            </w:tcBorders>
            <w:vAlign w:val="bottom"/>
          </w:tcPr>
          <w:p w14:paraId="0C9D241B" w14:textId="77777777" w:rsidR="006A3A12" w:rsidRDefault="007B7775">
            <w:pPr>
              <w:spacing w:after="0" w:line="259" w:lineRule="auto"/>
              <w:ind w:left="139" w:right="0" w:firstLine="0"/>
              <w:jc w:val="left"/>
            </w:pPr>
            <w:r>
              <w:t xml:space="preserve">Беговые упражнения с координационной сложностью </w:t>
            </w:r>
          </w:p>
        </w:tc>
        <w:tc>
          <w:tcPr>
            <w:tcW w:w="2271" w:type="dxa"/>
            <w:tcBorders>
              <w:top w:val="single" w:sz="4" w:space="0" w:color="000000"/>
              <w:left w:val="single" w:sz="4" w:space="0" w:color="000000"/>
              <w:bottom w:val="single" w:sz="4" w:space="0" w:color="000000"/>
              <w:right w:val="single" w:sz="4" w:space="0" w:color="000000"/>
            </w:tcBorders>
          </w:tcPr>
          <w:p w14:paraId="037ED7B6" w14:textId="77777777" w:rsidR="006A3A12" w:rsidRDefault="007B7775">
            <w:pPr>
              <w:spacing w:after="0" w:line="259" w:lineRule="auto"/>
              <w:ind w:left="70" w:right="0" w:firstLine="0"/>
              <w:jc w:val="center"/>
            </w:pPr>
            <w:r>
              <w:t xml:space="preserve">1  </w:t>
            </w:r>
          </w:p>
        </w:tc>
      </w:tr>
      <w:tr w:rsidR="006A3A12" w14:paraId="111E9712"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3116BDBE" w14:textId="77777777" w:rsidR="006A3A12" w:rsidRDefault="007B7775">
            <w:pPr>
              <w:spacing w:after="0" w:line="259" w:lineRule="auto"/>
              <w:ind w:left="0" w:right="0" w:firstLine="0"/>
              <w:jc w:val="left"/>
            </w:pPr>
            <w:r>
              <w:t xml:space="preserve">27 </w:t>
            </w:r>
          </w:p>
        </w:tc>
        <w:tc>
          <w:tcPr>
            <w:tcW w:w="6334" w:type="dxa"/>
            <w:tcBorders>
              <w:top w:val="single" w:sz="4" w:space="0" w:color="000000"/>
              <w:left w:val="single" w:sz="4" w:space="0" w:color="000000"/>
              <w:bottom w:val="single" w:sz="4" w:space="0" w:color="000000"/>
              <w:right w:val="single" w:sz="4" w:space="0" w:color="000000"/>
            </w:tcBorders>
            <w:vAlign w:val="bottom"/>
          </w:tcPr>
          <w:p w14:paraId="5079DFFD" w14:textId="77777777" w:rsidR="006A3A12" w:rsidRDefault="007B7775">
            <w:pPr>
              <w:spacing w:after="0" w:line="259" w:lineRule="auto"/>
              <w:ind w:left="139" w:right="0" w:firstLine="0"/>
              <w:jc w:val="left"/>
            </w:pPr>
            <w:r>
              <w:t xml:space="preserve">Передвижение на лыжах одновременным двухшажным ходом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6E92CF10" w14:textId="77777777" w:rsidR="006A3A12" w:rsidRDefault="007B7775">
            <w:pPr>
              <w:spacing w:after="0" w:line="259" w:lineRule="auto"/>
              <w:ind w:left="70" w:right="0" w:firstLine="0"/>
              <w:jc w:val="center"/>
            </w:pPr>
            <w:r>
              <w:t xml:space="preserve">1  </w:t>
            </w:r>
          </w:p>
        </w:tc>
      </w:tr>
      <w:tr w:rsidR="006A3A12" w14:paraId="43564793"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5D964390" w14:textId="77777777" w:rsidR="006A3A12" w:rsidRDefault="007B7775">
            <w:pPr>
              <w:spacing w:after="0" w:line="259" w:lineRule="auto"/>
              <w:ind w:left="0" w:right="0" w:firstLine="0"/>
              <w:jc w:val="left"/>
            </w:pPr>
            <w:r>
              <w:t xml:space="preserve">28 </w:t>
            </w:r>
          </w:p>
        </w:tc>
        <w:tc>
          <w:tcPr>
            <w:tcW w:w="6334" w:type="dxa"/>
            <w:tcBorders>
              <w:top w:val="single" w:sz="4" w:space="0" w:color="000000"/>
              <w:left w:val="single" w:sz="4" w:space="0" w:color="000000"/>
              <w:bottom w:val="single" w:sz="4" w:space="0" w:color="000000"/>
              <w:right w:val="single" w:sz="4" w:space="0" w:color="000000"/>
            </w:tcBorders>
            <w:vAlign w:val="bottom"/>
          </w:tcPr>
          <w:p w14:paraId="68AAC3BA" w14:textId="77777777" w:rsidR="006A3A12" w:rsidRDefault="007B7775">
            <w:pPr>
              <w:spacing w:after="0" w:line="259" w:lineRule="auto"/>
              <w:ind w:left="139" w:right="0" w:firstLine="0"/>
              <w:jc w:val="left"/>
            </w:pPr>
            <w:r>
              <w:t xml:space="preserve">Передвижение на лыжах одновременным двухшажным ходом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7A239D4B" w14:textId="77777777" w:rsidR="006A3A12" w:rsidRDefault="007B7775">
            <w:pPr>
              <w:spacing w:after="0" w:line="259" w:lineRule="auto"/>
              <w:ind w:left="70" w:right="0" w:firstLine="0"/>
              <w:jc w:val="center"/>
            </w:pPr>
            <w:r>
              <w:t xml:space="preserve">1  </w:t>
            </w:r>
          </w:p>
        </w:tc>
      </w:tr>
      <w:tr w:rsidR="006A3A12" w14:paraId="0A015687"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00499A8" w14:textId="77777777" w:rsidR="006A3A12" w:rsidRDefault="007B7775">
            <w:pPr>
              <w:spacing w:after="0" w:line="259" w:lineRule="auto"/>
              <w:ind w:left="0" w:right="0" w:firstLine="0"/>
              <w:jc w:val="left"/>
            </w:pPr>
            <w:r>
              <w:t xml:space="preserve">29 </w:t>
            </w:r>
          </w:p>
        </w:tc>
        <w:tc>
          <w:tcPr>
            <w:tcW w:w="6334" w:type="dxa"/>
            <w:tcBorders>
              <w:top w:val="single" w:sz="4" w:space="0" w:color="000000"/>
              <w:left w:val="single" w:sz="4" w:space="0" w:color="000000"/>
              <w:bottom w:val="single" w:sz="4" w:space="0" w:color="000000"/>
              <w:right w:val="single" w:sz="4" w:space="0" w:color="000000"/>
            </w:tcBorders>
            <w:vAlign w:val="bottom"/>
          </w:tcPr>
          <w:p w14:paraId="2B87B845" w14:textId="77777777" w:rsidR="006A3A12" w:rsidRDefault="007B7775">
            <w:pPr>
              <w:spacing w:after="0" w:line="259" w:lineRule="auto"/>
              <w:ind w:left="139" w:right="0" w:firstLine="0"/>
              <w:jc w:val="left"/>
            </w:pPr>
            <w:r>
              <w:t xml:space="preserve">Повороты на лыжах способом переступания на месте </w:t>
            </w:r>
          </w:p>
        </w:tc>
        <w:tc>
          <w:tcPr>
            <w:tcW w:w="2271" w:type="dxa"/>
            <w:tcBorders>
              <w:top w:val="single" w:sz="4" w:space="0" w:color="000000"/>
              <w:left w:val="single" w:sz="4" w:space="0" w:color="000000"/>
              <w:bottom w:val="single" w:sz="4" w:space="0" w:color="000000"/>
              <w:right w:val="single" w:sz="4" w:space="0" w:color="000000"/>
            </w:tcBorders>
          </w:tcPr>
          <w:p w14:paraId="10B4FAAC" w14:textId="77777777" w:rsidR="006A3A12" w:rsidRDefault="007B7775">
            <w:pPr>
              <w:spacing w:after="0" w:line="259" w:lineRule="auto"/>
              <w:ind w:left="70" w:right="0" w:firstLine="0"/>
              <w:jc w:val="center"/>
            </w:pPr>
            <w:r>
              <w:t xml:space="preserve">1  </w:t>
            </w:r>
          </w:p>
        </w:tc>
      </w:tr>
      <w:tr w:rsidR="006A3A12" w14:paraId="014FAB4F"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70613BCD" w14:textId="77777777" w:rsidR="006A3A12" w:rsidRDefault="007B7775">
            <w:pPr>
              <w:spacing w:after="0" w:line="259" w:lineRule="auto"/>
              <w:ind w:left="0" w:right="0" w:firstLine="0"/>
              <w:jc w:val="left"/>
            </w:pPr>
            <w:r>
              <w:lastRenderedPageBreak/>
              <w:t xml:space="preserve">30 </w:t>
            </w:r>
          </w:p>
        </w:tc>
        <w:tc>
          <w:tcPr>
            <w:tcW w:w="6334" w:type="dxa"/>
            <w:tcBorders>
              <w:top w:val="single" w:sz="4" w:space="0" w:color="000000"/>
              <w:left w:val="single" w:sz="4" w:space="0" w:color="000000"/>
              <w:bottom w:val="single" w:sz="4" w:space="0" w:color="000000"/>
              <w:right w:val="single" w:sz="4" w:space="0" w:color="000000"/>
            </w:tcBorders>
            <w:vAlign w:val="bottom"/>
          </w:tcPr>
          <w:p w14:paraId="5D40219B" w14:textId="77777777" w:rsidR="006A3A12" w:rsidRDefault="007B7775">
            <w:pPr>
              <w:spacing w:after="0" w:line="259" w:lineRule="auto"/>
              <w:ind w:left="139" w:right="0" w:firstLine="0"/>
              <w:jc w:val="left"/>
            </w:pPr>
            <w:r>
              <w:t xml:space="preserve">Повороты на лыжах способом переступания на месте </w:t>
            </w:r>
          </w:p>
        </w:tc>
        <w:tc>
          <w:tcPr>
            <w:tcW w:w="2271" w:type="dxa"/>
            <w:tcBorders>
              <w:top w:val="single" w:sz="4" w:space="0" w:color="000000"/>
              <w:left w:val="single" w:sz="4" w:space="0" w:color="000000"/>
              <w:bottom w:val="single" w:sz="4" w:space="0" w:color="000000"/>
              <w:right w:val="single" w:sz="4" w:space="0" w:color="000000"/>
            </w:tcBorders>
          </w:tcPr>
          <w:p w14:paraId="00561426" w14:textId="77777777" w:rsidR="006A3A12" w:rsidRDefault="007B7775">
            <w:pPr>
              <w:spacing w:after="0" w:line="259" w:lineRule="auto"/>
              <w:ind w:left="70" w:right="0" w:firstLine="0"/>
              <w:jc w:val="center"/>
            </w:pPr>
            <w:r>
              <w:t xml:space="preserve">1  </w:t>
            </w:r>
          </w:p>
        </w:tc>
      </w:tr>
      <w:tr w:rsidR="006A3A12" w14:paraId="214B76C1"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86B9D56" w14:textId="77777777" w:rsidR="006A3A12" w:rsidRDefault="007B7775">
            <w:pPr>
              <w:spacing w:after="0" w:line="259" w:lineRule="auto"/>
              <w:ind w:left="0" w:right="0" w:firstLine="0"/>
              <w:jc w:val="left"/>
            </w:pPr>
            <w:r>
              <w:t xml:space="preserve">31 </w:t>
            </w:r>
          </w:p>
        </w:tc>
        <w:tc>
          <w:tcPr>
            <w:tcW w:w="6334" w:type="dxa"/>
            <w:tcBorders>
              <w:top w:val="single" w:sz="4" w:space="0" w:color="000000"/>
              <w:left w:val="single" w:sz="4" w:space="0" w:color="000000"/>
              <w:bottom w:val="single" w:sz="4" w:space="0" w:color="000000"/>
              <w:right w:val="single" w:sz="4" w:space="0" w:color="000000"/>
            </w:tcBorders>
            <w:vAlign w:val="bottom"/>
          </w:tcPr>
          <w:p w14:paraId="037FD7D5" w14:textId="77777777" w:rsidR="006A3A12" w:rsidRDefault="007B7775">
            <w:pPr>
              <w:spacing w:after="0" w:line="259" w:lineRule="auto"/>
              <w:ind w:left="0" w:firstLine="0"/>
              <w:jc w:val="center"/>
            </w:pPr>
            <w:r>
              <w:t xml:space="preserve">Повороты на лыжах способом переступания в движении </w:t>
            </w:r>
          </w:p>
        </w:tc>
        <w:tc>
          <w:tcPr>
            <w:tcW w:w="2271" w:type="dxa"/>
            <w:tcBorders>
              <w:top w:val="single" w:sz="4" w:space="0" w:color="000000"/>
              <w:left w:val="single" w:sz="4" w:space="0" w:color="000000"/>
              <w:bottom w:val="single" w:sz="4" w:space="0" w:color="000000"/>
              <w:right w:val="single" w:sz="4" w:space="0" w:color="000000"/>
            </w:tcBorders>
          </w:tcPr>
          <w:p w14:paraId="5A87A82C" w14:textId="77777777" w:rsidR="006A3A12" w:rsidRDefault="007B7775">
            <w:pPr>
              <w:spacing w:after="0" w:line="259" w:lineRule="auto"/>
              <w:ind w:left="70" w:right="0" w:firstLine="0"/>
              <w:jc w:val="center"/>
            </w:pPr>
            <w:r>
              <w:t xml:space="preserve">1  </w:t>
            </w:r>
          </w:p>
        </w:tc>
      </w:tr>
      <w:tr w:rsidR="006A3A12" w14:paraId="09142AD6"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67178AA0" w14:textId="77777777" w:rsidR="006A3A12" w:rsidRDefault="007B7775">
            <w:pPr>
              <w:spacing w:after="0" w:line="259" w:lineRule="auto"/>
              <w:ind w:left="0" w:right="0" w:firstLine="0"/>
              <w:jc w:val="left"/>
            </w:pPr>
            <w:r>
              <w:t xml:space="preserve">32 </w:t>
            </w:r>
          </w:p>
        </w:tc>
        <w:tc>
          <w:tcPr>
            <w:tcW w:w="6334" w:type="dxa"/>
            <w:tcBorders>
              <w:top w:val="single" w:sz="4" w:space="0" w:color="000000"/>
              <w:left w:val="single" w:sz="4" w:space="0" w:color="000000"/>
              <w:bottom w:val="single" w:sz="4" w:space="0" w:color="000000"/>
              <w:right w:val="single" w:sz="4" w:space="0" w:color="000000"/>
            </w:tcBorders>
            <w:vAlign w:val="bottom"/>
          </w:tcPr>
          <w:p w14:paraId="0D2E0507" w14:textId="77777777" w:rsidR="006A3A12" w:rsidRDefault="007B7775">
            <w:pPr>
              <w:spacing w:after="0" w:line="259" w:lineRule="auto"/>
              <w:ind w:left="0" w:right="104" w:firstLine="0"/>
              <w:jc w:val="center"/>
            </w:pPr>
            <w:r>
              <w:t xml:space="preserve">Повороты на лыжах способом переступания в движении </w:t>
            </w:r>
          </w:p>
        </w:tc>
        <w:tc>
          <w:tcPr>
            <w:tcW w:w="2271" w:type="dxa"/>
            <w:tcBorders>
              <w:top w:val="single" w:sz="4" w:space="0" w:color="000000"/>
              <w:left w:val="single" w:sz="4" w:space="0" w:color="000000"/>
              <w:bottom w:val="single" w:sz="4" w:space="0" w:color="000000"/>
              <w:right w:val="single" w:sz="4" w:space="0" w:color="000000"/>
            </w:tcBorders>
          </w:tcPr>
          <w:p w14:paraId="39839C69" w14:textId="77777777" w:rsidR="006A3A12" w:rsidRDefault="007B7775">
            <w:pPr>
              <w:spacing w:after="0" w:line="259" w:lineRule="auto"/>
              <w:ind w:left="70" w:right="0" w:firstLine="0"/>
              <w:jc w:val="center"/>
            </w:pPr>
            <w:r>
              <w:t xml:space="preserve">1  </w:t>
            </w:r>
          </w:p>
        </w:tc>
      </w:tr>
      <w:tr w:rsidR="006A3A12" w14:paraId="0DC69C7E" w14:textId="77777777">
        <w:trPr>
          <w:trHeight w:val="337"/>
        </w:trPr>
        <w:tc>
          <w:tcPr>
            <w:tcW w:w="744" w:type="dxa"/>
            <w:tcBorders>
              <w:top w:val="single" w:sz="4" w:space="0" w:color="000000"/>
              <w:left w:val="single" w:sz="4" w:space="0" w:color="000000"/>
              <w:bottom w:val="single" w:sz="4" w:space="0" w:color="000000"/>
              <w:right w:val="single" w:sz="4" w:space="0" w:color="000000"/>
            </w:tcBorders>
          </w:tcPr>
          <w:p w14:paraId="65BBFA2E" w14:textId="77777777" w:rsidR="006A3A12" w:rsidRDefault="007B7775">
            <w:pPr>
              <w:spacing w:after="0" w:line="259" w:lineRule="auto"/>
              <w:ind w:left="0" w:right="0" w:firstLine="0"/>
              <w:jc w:val="left"/>
            </w:pPr>
            <w:r>
              <w:t xml:space="preserve">33 </w:t>
            </w:r>
          </w:p>
        </w:tc>
        <w:tc>
          <w:tcPr>
            <w:tcW w:w="6334" w:type="dxa"/>
            <w:tcBorders>
              <w:top w:val="single" w:sz="4" w:space="0" w:color="000000"/>
              <w:left w:val="single" w:sz="4" w:space="0" w:color="000000"/>
              <w:bottom w:val="single" w:sz="4" w:space="0" w:color="000000"/>
              <w:right w:val="single" w:sz="4" w:space="0" w:color="000000"/>
            </w:tcBorders>
            <w:vAlign w:val="bottom"/>
          </w:tcPr>
          <w:p w14:paraId="77799784" w14:textId="77777777" w:rsidR="006A3A12" w:rsidRDefault="007B7775">
            <w:pPr>
              <w:spacing w:after="0" w:line="259" w:lineRule="auto"/>
              <w:ind w:left="139" w:right="0" w:firstLine="0"/>
              <w:jc w:val="left"/>
            </w:pPr>
            <w:r>
              <w:t xml:space="preserve">Повороты на лыжах способом переступания </w:t>
            </w:r>
          </w:p>
        </w:tc>
        <w:tc>
          <w:tcPr>
            <w:tcW w:w="2271" w:type="dxa"/>
            <w:tcBorders>
              <w:top w:val="single" w:sz="4" w:space="0" w:color="000000"/>
              <w:left w:val="single" w:sz="4" w:space="0" w:color="000000"/>
              <w:bottom w:val="single" w:sz="4" w:space="0" w:color="000000"/>
              <w:right w:val="single" w:sz="4" w:space="0" w:color="000000"/>
            </w:tcBorders>
          </w:tcPr>
          <w:p w14:paraId="0EB696DF" w14:textId="77777777" w:rsidR="006A3A12" w:rsidRDefault="007B7775">
            <w:pPr>
              <w:spacing w:after="0" w:line="259" w:lineRule="auto"/>
              <w:ind w:left="70" w:right="0" w:firstLine="0"/>
              <w:jc w:val="center"/>
            </w:pPr>
            <w:r>
              <w:t xml:space="preserve">1  </w:t>
            </w:r>
          </w:p>
        </w:tc>
      </w:tr>
      <w:tr w:rsidR="006A3A12" w14:paraId="4E905BBF"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176E3916" w14:textId="77777777" w:rsidR="006A3A12" w:rsidRDefault="007B7775">
            <w:pPr>
              <w:spacing w:after="0" w:line="259" w:lineRule="auto"/>
              <w:ind w:left="0" w:right="0" w:firstLine="0"/>
              <w:jc w:val="left"/>
            </w:pPr>
            <w:r>
              <w:t xml:space="preserve">34 </w:t>
            </w:r>
          </w:p>
        </w:tc>
        <w:tc>
          <w:tcPr>
            <w:tcW w:w="6334" w:type="dxa"/>
            <w:tcBorders>
              <w:top w:val="single" w:sz="4" w:space="0" w:color="000000"/>
              <w:left w:val="single" w:sz="4" w:space="0" w:color="000000"/>
              <w:bottom w:val="single" w:sz="4" w:space="0" w:color="000000"/>
              <w:right w:val="single" w:sz="4" w:space="0" w:color="000000"/>
            </w:tcBorders>
            <w:vAlign w:val="bottom"/>
          </w:tcPr>
          <w:p w14:paraId="7A90B404" w14:textId="77777777" w:rsidR="006A3A12" w:rsidRDefault="007B7775">
            <w:pPr>
              <w:spacing w:after="0" w:line="259" w:lineRule="auto"/>
              <w:ind w:left="139" w:right="0" w:firstLine="0"/>
              <w:jc w:val="left"/>
            </w:pPr>
            <w:r>
              <w:t xml:space="preserve">Повороты на лыжах способом переступания </w:t>
            </w:r>
          </w:p>
        </w:tc>
        <w:tc>
          <w:tcPr>
            <w:tcW w:w="2271" w:type="dxa"/>
            <w:tcBorders>
              <w:top w:val="single" w:sz="4" w:space="0" w:color="000000"/>
              <w:left w:val="single" w:sz="4" w:space="0" w:color="000000"/>
              <w:bottom w:val="single" w:sz="4" w:space="0" w:color="000000"/>
              <w:right w:val="single" w:sz="4" w:space="0" w:color="000000"/>
            </w:tcBorders>
          </w:tcPr>
          <w:p w14:paraId="1C56F20B" w14:textId="77777777" w:rsidR="006A3A12" w:rsidRDefault="007B7775">
            <w:pPr>
              <w:spacing w:after="0" w:line="259" w:lineRule="auto"/>
              <w:ind w:left="70" w:right="0" w:firstLine="0"/>
              <w:jc w:val="center"/>
            </w:pPr>
            <w:r>
              <w:t xml:space="preserve">1  </w:t>
            </w:r>
          </w:p>
        </w:tc>
      </w:tr>
      <w:tr w:rsidR="006A3A12" w14:paraId="3671A70A"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131CA0BB" w14:textId="77777777" w:rsidR="006A3A12" w:rsidRDefault="007B7775">
            <w:pPr>
              <w:spacing w:after="0" w:line="259" w:lineRule="auto"/>
              <w:ind w:left="0" w:right="0" w:firstLine="0"/>
              <w:jc w:val="left"/>
            </w:pPr>
            <w:r>
              <w:t xml:space="preserve">35 </w:t>
            </w:r>
          </w:p>
        </w:tc>
        <w:tc>
          <w:tcPr>
            <w:tcW w:w="6334" w:type="dxa"/>
            <w:tcBorders>
              <w:top w:val="single" w:sz="4" w:space="0" w:color="000000"/>
              <w:left w:val="single" w:sz="4" w:space="0" w:color="000000"/>
              <w:bottom w:val="single" w:sz="4" w:space="0" w:color="000000"/>
              <w:right w:val="single" w:sz="4" w:space="0" w:color="000000"/>
            </w:tcBorders>
            <w:vAlign w:val="bottom"/>
          </w:tcPr>
          <w:p w14:paraId="4C4EE074" w14:textId="77777777" w:rsidR="006A3A12" w:rsidRDefault="007B7775">
            <w:pPr>
              <w:spacing w:after="0" w:line="259" w:lineRule="auto"/>
              <w:ind w:left="139" w:right="0" w:firstLine="0"/>
            </w:pPr>
            <w:r>
              <w:t xml:space="preserve">Торможение на лыжах способом «плуг» при спуске с пологого склона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090596AA" w14:textId="77777777" w:rsidR="006A3A12" w:rsidRDefault="007B7775">
            <w:pPr>
              <w:spacing w:after="0" w:line="259" w:lineRule="auto"/>
              <w:ind w:left="70" w:right="0" w:firstLine="0"/>
              <w:jc w:val="center"/>
            </w:pPr>
            <w:r>
              <w:t xml:space="preserve">1  </w:t>
            </w:r>
          </w:p>
        </w:tc>
      </w:tr>
      <w:tr w:rsidR="006A3A12" w14:paraId="01572206"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4121F5B6" w14:textId="77777777" w:rsidR="006A3A12" w:rsidRDefault="007B7775">
            <w:pPr>
              <w:spacing w:after="0" w:line="259" w:lineRule="auto"/>
              <w:ind w:left="0" w:right="0" w:firstLine="0"/>
              <w:jc w:val="left"/>
            </w:pPr>
            <w:r>
              <w:t xml:space="preserve">36 </w:t>
            </w:r>
          </w:p>
        </w:tc>
        <w:tc>
          <w:tcPr>
            <w:tcW w:w="6334" w:type="dxa"/>
            <w:tcBorders>
              <w:top w:val="single" w:sz="4" w:space="0" w:color="000000"/>
              <w:left w:val="single" w:sz="4" w:space="0" w:color="000000"/>
              <w:bottom w:val="single" w:sz="4" w:space="0" w:color="000000"/>
              <w:right w:val="single" w:sz="4" w:space="0" w:color="000000"/>
            </w:tcBorders>
            <w:vAlign w:val="bottom"/>
          </w:tcPr>
          <w:p w14:paraId="4EDC211B" w14:textId="77777777" w:rsidR="006A3A12" w:rsidRDefault="007B7775">
            <w:pPr>
              <w:spacing w:after="0" w:line="259" w:lineRule="auto"/>
              <w:ind w:left="139" w:right="0" w:firstLine="0"/>
            </w:pPr>
            <w:r>
              <w:t xml:space="preserve">Торможение на лыжах способом «плуг» при спуске с пологого склона </w:t>
            </w:r>
          </w:p>
        </w:tc>
        <w:tc>
          <w:tcPr>
            <w:tcW w:w="2271" w:type="dxa"/>
            <w:tcBorders>
              <w:top w:val="single" w:sz="4" w:space="0" w:color="000000"/>
              <w:left w:val="single" w:sz="4" w:space="0" w:color="000000"/>
              <w:bottom w:val="single" w:sz="4" w:space="0" w:color="000000"/>
              <w:right w:val="single" w:sz="4" w:space="0" w:color="000000"/>
            </w:tcBorders>
            <w:vAlign w:val="center"/>
          </w:tcPr>
          <w:p w14:paraId="6DEEE86A" w14:textId="77777777" w:rsidR="006A3A12" w:rsidRDefault="007B7775">
            <w:pPr>
              <w:spacing w:after="0" w:line="259" w:lineRule="auto"/>
              <w:ind w:left="70" w:right="0" w:firstLine="0"/>
              <w:jc w:val="center"/>
            </w:pPr>
            <w:r>
              <w:t xml:space="preserve">1  </w:t>
            </w:r>
          </w:p>
        </w:tc>
      </w:tr>
    </w:tbl>
    <w:p w14:paraId="06C0E8DF"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180" w:type="dxa"/>
        </w:tblCellMar>
        <w:tblLook w:val="04A0" w:firstRow="1" w:lastRow="0" w:firstColumn="1" w:lastColumn="0" w:noHBand="0" w:noVBand="1"/>
      </w:tblPr>
      <w:tblGrid>
        <w:gridCol w:w="744"/>
        <w:gridCol w:w="6334"/>
        <w:gridCol w:w="2271"/>
      </w:tblGrid>
      <w:tr w:rsidR="006A3A12" w14:paraId="33A32BF0"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31B25854" w14:textId="77777777" w:rsidR="006A3A12" w:rsidRDefault="007B7775">
            <w:pPr>
              <w:spacing w:after="0" w:line="259" w:lineRule="auto"/>
              <w:ind w:left="0" w:right="0" w:firstLine="0"/>
              <w:jc w:val="left"/>
            </w:pPr>
            <w:r>
              <w:t xml:space="preserve">37 </w:t>
            </w:r>
          </w:p>
        </w:tc>
        <w:tc>
          <w:tcPr>
            <w:tcW w:w="6334" w:type="dxa"/>
            <w:tcBorders>
              <w:top w:val="single" w:sz="4" w:space="0" w:color="000000"/>
              <w:left w:val="single" w:sz="4" w:space="0" w:color="000000"/>
              <w:bottom w:val="single" w:sz="4" w:space="0" w:color="000000"/>
              <w:right w:val="single" w:sz="4" w:space="0" w:color="000000"/>
            </w:tcBorders>
            <w:vAlign w:val="bottom"/>
          </w:tcPr>
          <w:p w14:paraId="21F35F07" w14:textId="77777777" w:rsidR="006A3A12" w:rsidRDefault="007B7775">
            <w:pPr>
              <w:spacing w:after="0" w:line="259" w:lineRule="auto"/>
              <w:ind w:left="139" w:right="0" w:firstLine="0"/>
              <w:jc w:val="left"/>
            </w:pPr>
            <w:r>
              <w:t xml:space="preserve">Скольжение с пологого склона с поворотами и торможением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10915CD6" w14:textId="77777777" w:rsidR="006A3A12" w:rsidRDefault="007B7775">
            <w:pPr>
              <w:spacing w:after="0" w:line="259" w:lineRule="auto"/>
              <w:ind w:left="205" w:right="0" w:firstLine="0"/>
              <w:jc w:val="center"/>
            </w:pPr>
            <w:r>
              <w:t xml:space="preserve">1  </w:t>
            </w:r>
          </w:p>
        </w:tc>
      </w:tr>
      <w:tr w:rsidR="006A3A12" w14:paraId="2111B5DE"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15D95C23" w14:textId="77777777" w:rsidR="006A3A12" w:rsidRDefault="007B7775">
            <w:pPr>
              <w:spacing w:after="0" w:line="259" w:lineRule="auto"/>
              <w:ind w:left="0" w:right="0" w:firstLine="0"/>
              <w:jc w:val="left"/>
            </w:pPr>
            <w:r>
              <w:t xml:space="preserve">38 </w:t>
            </w:r>
          </w:p>
        </w:tc>
        <w:tc>
          <w:tcPr>
            <w:tcW w:w="6334" w:type="dxa"/>
            <w:tcBorders>
              <w:top w:val="single" w:sz="4" w:space="0" w:color="000000"/>
              <w:left w:val="single" w:sz="4" w:space="0" w:color="000000"/>
              <w:bottom w:val="single" w:sz="4" w:space="0" w:color="000000"/>
              <w:right w:val="single" w:sz="4" w:space="0" w:color="000000"/>
            </w:tcBorders>
            <w:vAlign w:val="bottom"/>
          </w:tcPr>
          <w:p w14:paraId="4EB0608D" w14:textId="77777777" w:rsidR="006A3A12" w:rsidRDefault="007B7775">
            <w:pPr>
              <w:spacing w:after="0" w:line="259" w:lineRule="auto"/>
              <w:ind w:left="139" w:right="0" w:firstLine="0"/>
              <w:jc w:val="left"/>
            </w:pPr>
            <w:r>
              <w:t xml:space="preserve">Скольжение с пологого склона с поворотами и торможением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5F74DB66" w14:textId="77777777" w:rsidR="006A3A12" w:rsidRDefault="007B7775">
            <w:pPr>
              <w:spacing w:after="0" w:line="259" w:lineRule="auto"/>
              <w:ind w:left="205" w:right="0" w:firstLine="0"/>
              <w:jc w:val="center"/>
            </w:pPr>
            <w:r>
              <w:t xml:space="preserve">1  </w:t>
            </w:r>
          </w:p>
        </w:tc>
      </w:tr>
      <w:tr w:rsidR="006A3A12" w14:paraId="44C64436" w14:textId="77777777">
        <w:trPr>
          <w:trHeight w:val="337"/>
        </w:trPr>
        <w:tc>
          <w:tcPr>
            <w:tcW w:w="744" w:type="dxa"/>
            <w:tcBorders>
              <w:top w:val="single" w:sz="4" w:space="0" w:color="000000"/>
              <w:left w:val="single" w:sz="4" w:space="0" w:color="000000"/>
              <w:bottom w:val="single" w:sz="4" w:space="0" w:color="000000"/>
              <w:right w:val="single" w:sz="4" w:space="0" w:color="000000"/>
            </w:tcBorders>
          </w:tcPr>
          <w:p w14:paraId="3F7AC902" w14:textId="77777777" w:rsidR="006A3A12" w:rsidRDefault="007B7775">
            <w:pPr>
              <w:spacing w:after="0" w:line="259" w:lineRule="auto"/>
              <w:ind w:left="0" w:right="0" w:firstLine="0"/>
              <w:jc w:val="left"/>
            </w:pPr>
            <w:r>
              <w:t xml:space="preserve">39 </w:t>
            </w:r>
          </w:p>
        </w:tc>
        <w:tc>
          <w:tcPr>
            <w:tcW w:w="6334" w:type="dxa"/>
            <w:tcBorders>
              <w:top w:val="single" w:sz="4" w:space="0" w:color="000000"/>
              <w:left w:val="single" w:sz="4" w:space="0" w:color="000000"/>
              <w:bottom w:val="single" w:sz="4" w:space="0" w:color="000000"/>
              <w:right w:val="single" w:sz="4" w:space="0" w:color="000000"/>
            </w:tcBorders>
            <w:vAlign w:val="bottom"/>
          </w:tcPr>
          <w:p w14:paraId="647E36E1" w14:textId="77777777" w:rsidR="006A3A12" w:rsidRDefault="007B7775">
            <w:pPr>
              <w:spacing w:after="0" w:line="259" w:lineRule="auto"/>
              <w:ind w:left="139" w:right="0" w:firstLine="0"/>
              <w:jc w:val="left"/>
            </w:pPr>
            <w:r>
              <w:t xml:space="preserve">Правилаповедения в бассейне </w:t>
            </w:r>
          </w:p>
        </w:tc>
        <w:tc>
          <w:tcPr>
            <w:tcW w:w="2271" w:type="dxa"/>
            <w:tcBorders>
              <w:top w:val="single" w:sz="4" w:space="0" w:color="000000"/>
              <w:left w:val="single" w:sz="4" w:space="0" w:color="000000"/>
              <w:bottom w:val="single" w:sz="4" w:space="0" w:color="000000"/>
              <w:right w:val="single" w:sz="4" w:space="0" w:color="000000"/>
            </w:tcBorders>
          </w:tcPr>
          <w:p w14:paraId="590C37D1" w14:textId="77777777" w:rsidR="006A3A12" w:rsidRDefault="007B7775">
            <w:pPr>
              <w:spacing w:after="0" w:line="259" w:lineRule="auto"/>
              <w:ind w:left="209" w:right="0" w:firstLine="0"/>
              <w:jc w:val="center"/>
            </w:pPr>
            <w:r>
              <w:t xml:space="preserve"> 1  </w:t>
            </w:r>
          </w:p>
        </w:tc>
      </w:tr>
      <w:tr w:rsidR="006A3A12" w14:paraId="471D70BB"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0533AC0E" w14:textId="77777777" w:rsidR="006A3A12" w:rsidRDefault="007B7775">
            <w:pPr>
              <w:spacing w:after="0" w:line="259" w:lineRule="auto"/>
              <w:ind w:left="0" w:right="0" w:firstLine="0"/>
              <w:jc w:val="left"/>
            </w:pPr>
            <w:r>
              <w:t xml:space="preserve">40 </w:t>
            </w:r>
          </w:p>
        </w:tc>
        <w:tc>
          <w:tcPr>
            <w:tcW w:w="6334" w:type="dxa"/>
            <w:tcBorders>
              <w:top w:val="single" w:sz="4" w:space="0" w:color="000000"/>
              <w:left w:val="single" w:sz="4" w:space="0" w:color="000000"/>
              <w:bottom w:val="single" w:sz="4" w:space="0" w:color="000000"/>
              <w:right w:val="single" w:sz="4" w:space="0" w:color="000000"/>
            </w:tcBorders>
            <w:vAlign w:val="bottom"/>
          </w:tcPr>
          <w:p w14:paraId="2A5C3FCC" w14:textId="77777777" w:rsidR="006A3A12" w:rsidRDefault="007B7775">
            <w:pPr>
              <w:spacing w:after="0" w:line="259" w:lineRule="auto"/>
              <w:ind w:left="139" w:right="0" w:firstLine="0"/>
              <w:jc w:val="left"/>
            </w:pPr>
            <w:r>
              <w:t xml:space="preserve">Разучиваниеспециальныхплавательныхупражнений </w:t>
            </w:r>
          </w:p>
        </w:tc>
        <w:tc>
          <w:tcPr>
            <w:tcW w:w="2271" w:type="dxa"/>
            <w:tcBorders>
              <w:top w:val="single" w:sz="4" w:space="0" w:color="000000"/>
              <w:left w:val="single" w:sz="4" w:space="0" w:color="000000"/>
              <w:bottom w:val="single" w:sz="4" w:space="0" w:color="000000"/>
              <w:right w:val="single" w:sz="4" w:space="0" w:color="000000"/>
            </w:tcBorders>
          </w:tcPr>
          <w:p w14:paraId="30083D1E" w14:textId="77777777" w:rsidR="006A3A12" w:rsidRDefault="007B7775">
            <w:pPr>
              <w:spacing w:after="0" w:line="259" w:lineRule="auto"/>
              <w:ind w:left="209" w:right="0" w:firstLine="0"/>
              <w:jc w:val="center"/>
            </w:pPr>
            <w:r>
              <w:t xml:space="preserve"> 1  </w:t>
            </w:r>
          </w:p>
        </w:tc>
      </w:tr>
      <w:tr w:rsidR="006A3A12" w14:paraId="7C1F4C3C"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4F7A7EB0" w14:textId="77777777" w:rsidR="006A3A12" w:rsidRDefault="007B7775">
            <w:pPr>
              <w:spacing w:after="0" w:line="259" w:lineRule="auto"/>
              <w:ind w:left="0" w:right="0" w:firstLine="0"/>
              <w:jc w:val="left"/>
            </w:pPr>
            <w:r>
              <w:t xml:space="preserve">41 </w:t>
            </w:r>
          </w:p>
        </w:tc>
        <w:tc>
          <w:tcPr>
            <w:tcW w:w="6334" w:type="dxa"/>
            <w:tcBorders>
              <w:top w:val="single" w:sz="4" w:space="0" w:color="000000"/>
              <w:left w:val="single" w:sz="4" w:space="0" w:color="000000"/>
              <w:bottom w:val="single" w:sz="4" w:space="0" w:color="000000"/>
              <w:right w:val="single" w:sz="4" w:space="0" w:color="000000"/>
            </w:tcBorders>
            <w:vAlign w:val="bottom"/>
          </w:tcPr>
          <w:p w14:paraId="295B0E17" w14:textId="77777777" w:rsidR="006A3A12" w:rsidRDefault="007B7775">
            <w:pPr>
              <w:spacing w:after="0" w:line="259" w:lineRule="auto"/>
              <w:ind w:left="139" w:right="0" w:firstLine="0"/>
            </w:pPr>
            <w:r>
              <w:t xml:space="preserve">Упражнения ознакомительного плавания: передвижение по дну ходьбой и прыжками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25384E44" w14:textId="77777777" w:rsidR="006A3A12" w:rsidRDefault="007B7775">
            <w:pPr>
              <w:spacing w:after="0" w:line="259" w:lineRule="auto"/>
              <w:ind w:left="205" w:right="0" w:firstLine="0"/>
              <w:jc w:val="center"/>
            </w:pPr>
            <w:r>
              <w:t xml:space="preserve">1  </w:t>
            </w:r>
          </w:p>
        </w:tc>
      </w:tr>
      <w:tr w:rsidR="006A3A12" w14:paraId="5EAC7A38"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57BC8937" w14:textId="77777777" w:rsidR="006A3A12" w:rsidRDefault="007B7775">
            <w:pPr>
              <w:spacing w:after="0" w:line="259" w:lineRule="auto"/>
              <w:ind w:left="0" w:right="0" w:firstLine="0"/>
              <w:jc w:val="left"/>
            </w:pPr>
            <w:r>
              <w:t xml:space="preserve">42 </w:t>
            </w:r>
          </w:p>
        </w:tc>
        <w:tc>
          <w:tcPr>
            <w:tcW w:w="6334" w:type="dxa"/>
            <w:tcBorders>
              <w:top w:val="single" w:sz="4" w:space="0" w:color="000000"/>
              <w:left w:val="single" w:sz="4" w:space="0" w:color="000000"/>
              <w:bottom w:val="single" w:sz="4" w:space="0" w:color="000000"/>
              <w:right w:val="single" w:sz="4" w:space="0" w:color="000000"/>
            </w:tcBorders>
            <w:vAlign w:val="bottom"/>
          </w:tcPr>
          <w:p w14:paraId="76E8E0B6" w14:textId="77777777" w:rsidR="006A3A12" w:rsidRDefault="007B7775">
            <w:pPr>
              <w:spacing w:after="0" w:line="259" w:lineRule="auto"/>
              <w:ind w:left="139" w:right="0" w:firstLine="0"/>
            </w:pPr>
            <w:r>
              <w:t xml:space="preserve">Упражнения ознакомительного плавания: передвижение по дну ходьбой и прыжками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5F01AF3C" w14:textId="77777777" w:rsidR="006A3A12" w:rsidRDefault="007B7775">
            <w:pPr>
              <w:spacing w:after="0" w:line="259" w:lineRule="auto"/>
              <w:ind w:left="205" w:right="0" w:firstLine="0"/>
              <w:jc w:val="center"/>
            </w:pPr>
            <w:r>
              <w:t xml:space="preserve">1  </w:t>
            </w:r>
          </w:p>
        </w:tc>
      </w:tr>
      <w:tr w:rsidR="006A3A12" w14:paraId="1A8DEF87"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19D9A5FD" w14:textId="77777777" w:rsidR="006A3A12" w:rsidRDefault="007B7775">
            <w:pPr>
              <w:spacing w:after="0" w:line="259" w:lineRule="auto"/>
              <w:ind w:left="0" w:right="0" w:firstLine="0"/>
              <w:jc w:val="left"/>
            </w:pPr>
            <w:r>
              <w:t xml:space="preserve">43 </w:t>
            </w:r>
          </w:p>
        </w:tc>
        <w:tc>
          <w:tcPr>
            <w:tcW w:w="6334" w:type="dxa"/>
            <w:tcBorders>
              <w:top w:val="single" w:sz="4" w:space="0" w:color="000000"/>
              <w:left w:val="single" w:sz="4" w:space="0" w:color="000000"/>
              <w:bottom w:val="single" w:sz="4" w:space="0" w:color="000000"/>
              <w:right w:val="single" w:sz="4" w:space="0" w:color="000000"/>
            </w:tcBorders>
            <w:vAlign w:val="bottom"/>
          </w:tcPr>
          <w:p w14:paraId="4DC1A71D" w14:textId="77777777" w:rsidR="006A3A12" w:rsidRDefault="007B7775">
            <w:pPr>
              <w:spacing w:after="0" w:line="259" w:lineRule="auto"/>
              <w:ind w:left="139" w:right="0" w:firstLine="0"/>
              <w:jc w:val="left"/>
            </w:pPr>
            <w:r>
              <w:t xml:space="preserve">Упражнения ознакомительного плавания: погружение в воду и всплывание </w:t>
            </w:r>
          </w:p>
        </w:tc>
        <w:tc>
          <w:tcPr>
            <w:tcW w:w="2271" w:type="dxa"/>
            <w:tcBorders>
              <w:top w:val="single" w:sz="4" w:space="0" w:color="000000"/>
              <w:left w:val="single" w:sz="4" w:space="0" w:color="000000"/>
              <w:bottom w:val="single" w:sz="4" w:space="0" w:color="000000"/>
              <w:right w:val="single" w:sz="4" w:space="0" w:color="000000"/>
            </w:tcBorders>
            <w:vAlign w:val="center"/>
          </w:tcPr>
          <w:p w14:paraId="1934D2F6" w14:textId="77777777" w:rsidR="006A3A12" w:rsidRDefault="007B7775">
            <w:pPr>
              <w:spacing w:after="0" w:line="259" w:lineRule="auto"/>
              <w:ind w:left="205" w:right="0" w:firstLine="0"/>
              <w:jc w:val="center"/>
            </w:pPr>
            <w:r>
              <w:t xml:space="preserve">1  </w:t>
            </w:r>
          </w:p>
        </w:tc>
      </w:tr>
      <w:tr w:rsidR="006A3A12" w14:paraId="0D9912E3"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522ABE72" w14:textId="77777777" w:rsidR="006A3A12" w:rsidRDefault="007B7775">
            <w:pPr>
              <w:spacing w:after="0" w:line="259" w:lineRule="auto"/>
              <w:ind w:left="0" w:right="0" w:firstLine="0"/>
              <w:jc w:val="left"/>
            </w:pPr>
            <w:r>
              <w:t xml:space="preserve">44 </w:t>
            </w:r>
          </w:p>
        </w:tc>
        <w:tc>
          <w:tcPr>
            <w:tcW w:w="6334" w:type="dxa"/>
            <w:tcBorders>
              <w:top w:val="single" w:sz="4" w:space="0" w:color="000000"/>
              <w:left w:val="single" w:sz="4" w:space="0" w:color="000000"/>
              <w:bottom w:val="single" w:sz="4" w:space="0" w:color="000000"/>
              <w:right w:val="single" w:sz="4" w:space="0" w:color="000000"/>
            </w:tcBorders>
          </w:tcPr>
          <w:p w14:paraId="4CD9024A" w14:textId="77777777" w:rsidR="006A3A12" w:rsidRDefault="007B7775">
            <w:pPr>
              <w:spacing w:after="0" w:line="259" w:lineRule="auto"/>
              <w:ind w:left="139" w:right="0" w:firstLine="0"/>
              <w:jc w:val="left"/>
            </w:pPr>
            <w:r>
              <w:t xml:space="preserve">Упражнения в плавании кролем на груди </w:t>
            </w:r>
          </w:p>
        </w:tc>
        <w:tc>
          <w:tcPr>
            <w:tcW w:w="2271" w:type="dxa"/>
            <w:tcBorders>
              <w:top w:val="single" w:sz="4" w:space="0" w:color="000000"/>
              <w:left w:val="single" w:sz="4" w:space="0" w:color="000000"/>
              <w:bottom w:val="single" w:sz="4" w:space="0" w:color="000000"/>
              <w:right w:val="single" w:sz="4" w:space="0" w:color="000000"/>
            </w:tcBorders>
          </w:tcPr>
          <w:p w14:paraId="3C39B9C8" w14:textId="77777777" w:rsidR="006A3A12" w:rsidRDefault="007B7775">
            <w:pPr>
              <w:spacing w:after="0" w:line="259" w:lineRule="auto"/>
              <w:ind w:left="205" w:right="0" w:firstLine="0"/>
              <w:jc w:val="center"/>
            </w:pPr>
            <w:r>
              <w:t xml:space="preserve">1  </w:t>
            </w:r>
          </w:p>
        </w:tc>
      </w:tr>
      <w:tr w:rsidR="006A3A12" w14:paraId="53276678"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44765127" w14:textId="77777777" w:rsidR="006A3A12" w:rsidRDefault="007B7775">
            <w:pPr>
              <w:spacing w:after="0" w:line="259" w:lineRule="auto"/>
              <w:ind w:left="0" w:right="0" w:firstLine="0"/>
              <w:jc w:val="left"/>
            </w:pPr>
            <w:r>
              <w:t xml:space="preserve">45 </w:t>
            </w:r>
          </w:p>
        </w:tc>
        <w:tc>
          <w:tcPr>
            <w:tcW w:w="6334" w:type="dxa"/>
            <w:tcBorders>
              <w:top w:val="single" w:sz="4" w:space="0" w:color="000000"/>
              <w:left w:val="single" w:sz="4" w:space="0" w:color="000000"/>
              <w:bottom w:val="single" w:sz="4" w:space="0" w:color="000000"/>
              <w:right w:val="single" w:sz="4" w:space="0" w:color="000000"/>
            </w:tcBorders>
          </w:tcPr>
          <w:p w14:paraId="0A1411F9" w14:textId="77777777" w:rsidR="006A3A12" w:rsidRDefault="007B7775">
            <w:pPr>
              <w:spacing w:after="0" w:line="259" w:lineRule="auto"/>
              <w:ind w:left="139" w:right="0" w:firstLine="0"/>
              <w:jc w:val="left"/>
            </w:pPr>
            <w:r>
              <w:t xml:space="preserve">Упражнения в плаваниибрассом </w:t>
            </w:r>
          </w:p>
        </w:tc>
        <w:tc>
          <w:tcPr>
            <w:tcW w:w="2271" w:type="dxa"/>
            <w:tcBorders>
              <w:top w:val="single" w:sz="4" w:space="0" w:color="000000"/>
              <w:left w:val="single" w:sz="4" w:space="0" w:color="000000"/>
              <w:bottom w:val="single" w:sz="4" w:space="0" w:color="000000"/>
              <w:right w:val="single" w:sz="4" w:space="0" w:color="000000"/>
            </w:tcBorders>
          </w:tcPr>
          <w:p w14:paraId="3F0237E7" w14:textId="77777777" w:rsidR="006A3A12" w:rsidRDefault="007B7775">
            <w:pPr>
              <w:spacing w:after="0" w:line="259" w:lineRule="auto"/>
              <w:ind w:left="209" w:right="0" w:firstLine="0"/>
              <w:jc w:val="center"/>
            </w:pPr>
            <w:r>
              <w:t xml:space="preserve"> 1  </w:t>
            </w:r>
          </w:p>
        </w:tc>
      </w:tr>
      <w:tr w:rsidR="006A3A12" w14:paraId="0CEB1492" w14:textId="77777777">
        <w:trPr>
          <w:trHeight w:val="337"/>
        </w:trPr>
        <w:tc>
          <w:tcPr>
            <w:tcW w:w="744" w:type="dxa"/>
            <w:tcBorders>
              <w:top w:val="single" w:sz="4" w:space="0" w:color="000000"/>
              <w:left w:val="single" w:sz="4" w:space="0" w:color="000000"/>
              <w:bottom w:val="single" w:sz="4" w:space="0" w:color="000000"/>
              <w:right w:val="single" w:sz="4" w:space="0" w:color="000000"/>
            </w:tcBorders>
          </w:tcPr>
          <w:p w14:paraId="2992E35C" w14:textId="77777777" w:rsidR="006A3A12" w:rsidRDefault="007B7775">
            <w:pPr>
              <w:spacing w:after="0" w:line="259" w:lineRule="auto"/>
              <w:ind w:left="0" w:right="0" w:firstLine="0"/>
              <w:jc w:val="left"/>
            </w:pPr>
            <w:r>
              <w:t xml:space="preserve">46 </w:t>
            </w:r>
          </w:p>
        </w:tc>
        <w:tc>
          <w:tcPr>
            <w:tcW w:w="6334" w:type="dxa"/>
            <w:tcBorders>
              <w:top w:val="single" w:sz="4" w:space="0" w:color="000000"/>
              <w:left w:val="single" w:sz="4" w:space="0" w:color="000000"/>
              <w:bottom w:val="single" w:sz="4" w:space="0" w:color="000000"/>
              <w:right w:val="single" w:sz="4" w:space="0" w:color="000000"/>
            </w:tcBorders>
          </w:tcPr>
          <w:p w14:paraId="03290B21" w14:textId="77777777" w:rsidR="006A3A12" w:rsidRDefault="007B7775">
            <w:pPr>
              <w:spacing w:after="0" w:line="259" w:lineRule="auto"/>
              <w:ind w:left="139" w:right="0" w:firstLine="0"/>
              <w:jc w:val="left"/>
            </w:pPr>
            <w:r>
              <w:t xml:space="preserve">Упражнения в плаваниидельфином </w:t>
            </w:r>
          </w:p>
        </w:tc>
        <w:tc>
          <w:tcPr>
            <w:tcW w:w="2271" w:type="dxa"/>
            <w:tcBorders>
              <w:top w:val="single" w:sz="4" w:space="0" w:color="000000"/>
              <w:left w:val="single" w:sz="4" w:space="0" w:color="000000"/>
              <w:bottom w:val="single" w:sz="4" w:space="0" w:color="000000"/>
              <w:right w:val="single" w:sz="4" w:space="0" w:color="000000"/>
            </w:tcBorders>
          </w:tcPr>
          <w:p w14:paraId="589CA822" w14:textId="77777777" w:rsidR="006A3A12" w:rsidRDefault="007B7775">
            <w:pPr>
              <w:spacing w:after="0" w:line="259" w:lineRule="auto"/>
              <w:ind w:left="209" w:right="0" w:firstLine="0"/>
              <w:jc w:val="center"/>
            </w:pPr>
            <w:r>
              <w:t xml:space="preserve"> 1  </w:t>
            </w:r>
          </w:p>
        </w:tc>
      </w:tr>
      <w:tr w:rsidR="006A3A12" w14:paraId="606DD5DD"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3180E4F4" w14:textId="77777777" w:rsidR="006A3A12" w:rsidRDefault="007B7775">
            <w:pPr>
              <w:spacing w:after="0" w:line="259" w:lineRule="auto"/>
              <w:ind w:left="0" w:right="0" w:firstLine="0"/>
              <w:jc w:val="left"/>
            </w:pPr>
            <w:r>
              <w:t xml:space="preserve">47 </w:t>
            </w:r>
          </w:p>
        </w:tc>
        <w:tc>
          <w:tcPr>
            <w:tcW w:w="6334" w:type="dxa"/>
            <w:tcBorders>
              <w:top w:val="single" w:sz="4" w:space="0" w:color="000000"/>
              <w:left w:val="single" w:sz="4" w:space="0" w:color="000000"/>
              <w:bottom w:val="single" w:sz="4" w:space="0" w:color="000000"/>
              <w:right w:val="single" w:sz="4" w:space="0" w:color="000000"/>
            </w:tcBorders>
            <w:vAlign w:val="bottom"/>
          </w:tcPr>
          <w:p w14:paraId="38DC3C28" w14:textId="77777777" w:rsidR="006A3A12" w:rsidRDefault="007B7775">
            <w:pPr>
              <w:spacing w:after="24" w:line="259" w:lineRule="auto"/>
              <w:ind w:left="139" w:right="0" w:firstLine="0"/>
              <w:jc w:val="left"/>
            </w:pPr>
            <w:r>
              <w:t xml:space="preserve">Подвижные игры с элементами спортивных игр: </w:t>
            </w:r>
          </w:p>
          <w:p w14:paraId="73FCAA5D" w14:textId="77777777" w:rsidR="006A3A12" w:rsidRDefault="007B7775">
            <w:pPr>
              <w:spacing w:after="0" w:line="259" w:lineRule="auto"/>
              <w:ind w:left="139" w:right="0" w:firstLine="0"/>
              <w:jc w:val="left"/>
            </w:pPr>
            <w:r>
              <w:t xml:space="preserve">парашютисты, стрелки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3F2097D6" w14:textId="77777777" w:rsidR="006A3A12" w:rsidRDefault="007B7775">
            <w:pPr>
              <w:spacing w:after="0" w:line="259" w:lineRule="auto"/>
              <w:ind w:left="205" w:right="0" w:firstLine="0"/>
              <w:jc w:val="center"/>
            </w:pPr>
            <w:r>
              <w:t xml:space="preserve">1  </w:t>
            </w:r>
          </w:p>
        </w:tc>
      </w:tr>
      <w:tr w:rsidR="006A3A12" w14:paraId="6227E07D"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70B2796A" w14:textId="77777777" w:rsidR="006A3A12" w:rsidRDefault="007B7775">
            <w:pPr>
              <w:spacing w:after="0" w:line="259" w:lineRule="auto"/>
              <w:ind w:left="0" w:right="0" w:firstLine="0"/>
              <w:jc w:val="left"/>
            </w:pPr>
            <w:r>
              <w:t xml:space="preserve">48 </w:t>
            </w:r>
          </w:p>
        </w:tc>
        <w:tc>
          <w:tcPr>
            <w:tcW w:w="6334" w:type="dxa"/>
            <w:tcBorders>
              <w:top w:val="single" w:sz="4" w:space="0" w:color="000000"/>
              <w:left w:val="single" w:sz="4" w:space="0" w:color="000000"/>
              <w:bottom w:val="single" w:sz="4" w:space="0" w:color="000000"/>
              <w:right w:val="single" w:sz="4" w:space="0" w:color="000000"/>
            </w:tcBorders>
            <w:vAlign w:val="bottom"/>
          </w:tcPr>
          <w:p w14:paraId="09E8DA90" w14:textId="77777777" w:rsidR="006A3A12" w:rsidRDefault="007B7775">
            <w:pPr>
              <w:spacing w:after="0" w:line="259" w:lineRule="auto"/>
              <w:ind w:left="139" w:right="0" w:firstLine="0"/>
              <w:jc w:val="left"/>
            </w:pPr>
            <w:r>
              <w:t xml:space="preserve">Спортивнаяиграбаскетбол </w:t>
            </w:r>
          </w:p>
        </w:tc>
        <w:tc>
          <w:tcPr>
            <w:tcW w:w="2271" w:type="dxa"/>
            <w:tcBorders>
              <w:top w:val="single" w:sz="4" w:space="0" w:color="000000"/>
              <w:left w:val="single" w:sz="4" w:space="0" w:color="000000"/>
              <w:bottom w:val="single" w:sz="4" w:space="0" w:color="000000"/>
              <w:right w:val="single" w:sz="4" w:space="0" w:color="000000"/>
            </w:tcBorders>
          </w:tcPr>
          <w:p w14:paraId="45156DF3" w14:textId="77777777" w:rsidR="006A3A12" w:rsidRDefault="007B7775">
            <w:pPr>
              <w:spacing w:after="0" w:line="259" w:lineRule="auto"/>
              <w:ind w:left="209" w:right="0" w:firstLine="0"/>
              <w:jc w:val="center"/>
            </w:pPr>
            <w:r>
              <w:t xml:space="preserve"> 1  </w:t>
            </w:r>
          </w:p>
        </w:tc>
      </w:tr>
      <w:tr w:rsidR="006A3A12" w14:paraId="79DCC1CB"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2EDBF3C1" w14:textId="77777777" w:rsidR="006A3A12" w:rsidRDefault="007B7775">
            <w:pPr>
              <w:spacing w:after="0" w:line="259" w:lineRule="auto"/>
              <w:ind w:left="0" w:right="0" w:firstLine="0"/>
              <w:jc w:val="left"/>
            </w:pPr>
            <w:r>
              <w:t xml:space="preserve">49 </w:t>
            </w:r>
          </w:p>
        </w:tc>
        <w:tc>
          <w:tcPr>
            <w:tcW w:w="6334" w:type="dxa"/>
            <w:tcBorders>
              <w:top w:val="single" w:sz="4" w:space="0" w:color="000000"/>
              <w:left w:val="single" w:sz="4" w:space="0" w:color="000000"/>
              <w:bottom w:val="single" w:sz="4" w:space="0" w:color="000000"/>
              <w:right w:val="single" w:sz="4" w:space="0" w:color="000000"/>
            </w:tcBorders>
            <w:vAlign w:val="bottom"/>
          </w:tcPr>
          <w:p w14:paraId="4722EC82" w14:textId="77777777" w:rsidR="006A3A12" w:rsidRDefault="007B7775">
            <w:pPr>
              <w:spacing w:after="0" w:line="259" w:lineRule="auto"/>
              <w:ind w:left="139" w:right="0" w:firstLine="0"/>
              <w:jc w:val="left"/>
            </w:pPr>
            <w:r>
              <w:t xml:space="preserve">Спортивнаяиграбаскетбол </w:t>
            </w:r>
          </w:p>
        </w:tc>
        <w:tc>
          <w:tcPr>
            <w:tcW w:w="2271" w:type="dxa"/>
            <w:tcBorders>
              <w:top w:val="single" w:sz="4" w:space="0" w:color="000000"/>
              <w:left w:val="single" w:sz="4" w:space="0" w:color="000000"/>
              <w:bottom w:val="single" w:sz="4" w:space="0" w:color="000000"/>
              <w:right w:val="single" w:sz="4" w:space="0" w:color="000000"/>
            </w:tcBorders>
          </w:tcPr>
          <w:p w14:paraId="21D81650" w14:textId="77777777" w:rsidR="006A3A12" w:rsidRDefault="007B7775">
            <w:pPr>
              <w:spacing w:after="0" w:line="259" w:lineRule="auto"/>
              <w:ind w:left="209" w:right="0" w:firstLine="0"/>
              <w:jc w:val="center"/>
            </w:pPr>
            <w:r>
              <w:t xml:space="preserve"> 1  </w:t>
            </w:r>
          </w:p>
        </w:tc>
      </w:tr>
      <w:tr w:rsidR="006A3A12" w14:paraId="03B6F317" w14:textId="77777777">
        <w:trPr>
          <w:trHeight w:val="615"/>
        </w:trPr>
        <w:tc>
          <w:tcPr>
            <w:tcW w:w="744" w:type="dxa"/>
            <w:tcBorders>
              <w:top w:val="single" w:sz="4" w:space="0" w:color="000000"/>
              <w:left w:val="single" w:sz="4" w:space="0" w:color="000000"/>
              <w:bottom w:val="single" w:sz="4" w:space="0" w:color="000000"/>
              <w:right w:val="single" w:sz="4" w:space="0" w:color="000000"/>
            </w:tcBorders>
            <w:vAlign w:val="center"/>
          </w:tcPr>
          <w:p w14:paraId="25037492" w14:textId="77777777" w:rsidR="006A3A12" w:rsidRDefault="007B7775">
            <w:pPr>
              <w:spacing w:after="0" w:line="259" w:lineRule="auto"/>
              <w:ind w:left="0" w:right="0" w:firstLine="0"/>
              <w:jc w:val="left"/>
            </w:pPr>
            <w:r>
              <w:t xml:space="preserve">50 </w:t>
            </w:r>
          </w:p>
        </w:tc>
        <w:tc>
          <w:tcPr>
            <w:tcW w:w="6334" w:type="dxa"/>
            <w:tcBorders>
              <w:top w:val="single" w:sz="4" w:space="0" w:color="000000"/>
              <w:left w:val="single" w:sz="4" w:space="0" w:color="000000"/>
              <w:bottom w:val="single" w:sz="4" w:space="0" w:color="000000"/>
              <w:right w:val="single" w:sz="4" w:space="0" w:color="000000"/>
            </w:tcBorders>
            <w:vAlign w:val="bottom"/>
          </w:tcPr>
          <w:p w14:paraId="109BC734" w14:textId="77777777" w:rsidR="006A3A12" w:rsidRDefault="007B7775">
            <w:pPr>
              <w:spacing w:after="0" w:line="259" w:lineRule="auto"/>
              <w:ind w:left="139" w:right="0" w:firstLine="0"/>
              <w:jc w:val="left"/>
            </w:pPr>
            <w:r>
              <w:t xml:space="preserve">Ведение баскетбольного мяча. Ловля и передача мяча двумя руками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4335D847" w14:textId="77777777" w:rsidR="006A3A12" w:rsidRDefault="007B7775">
            <w:pPr>
              <w:spacing w:after="0" w:line="259" w:lineRule="auto"/>
              <w:ind w:left="205" w:right="0" w:firstLine="0"/>
              <w:jc w:val="center"/>
            </w:pPr>
            <w:r>
              <w:t xml:space="preserve">1  </w:t>
            </w:r>
          </w:p>
        </w:tc>
      </w:tr>
      <w:tr w:rsidR="006A3A12" w14:paraId="196A6B6A"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1C985DEC" w14:textId="77777777" w:rsidR="006A3A12" w:rsidRDefault="007B7775">
            <w:pPr>
              <w:spacing w:after="0" w:line="259" w:lineRule="auto"/>
              <w:ind w:left="0" w:right="0" w:firstLine="0"/>
              <w:jc w:val="left"/>
            </w:pPr>
            <w:r>
              <w:t xml:space="preserve">51 </w:t>
            </w:r>
          </w:p>
        </w:tc>
        <w:tc>
          <w:tcPr>
            <w:tcW w:w="6334" w:type="dxa"/>
            <w:tcBorders>
              <w:top w:val="single" w:sz="4" w:space="0" w:color="000000"/>
              <w:left w:val="single" w:sz="4" w:space="0" w:color="000000"/>
              <w:bottom w:val="single" w:sz="4" w:space="0" w:color="000000"/>
              <w:right w:val="single" w:sz="4" w:space="0" w:color="000000"/>
            </w:tcBorders>
          </w:tcPr>
          <w:p w14:paraId="1C57F2CA" w14:textId="77777777" w:rsidR="006A3A12" w:rsidRDefault="007B7775">
            <w:pPr>
              <w:spacing w:after="0" w:line="259" w:lineRule="auto"/>
              <w:ind w:left="139" w:right="0" w:firstLine="0"/>
              <w:jc w:val="left"/>
            </w:pPr>
            <w:r>
              <w:t xml:space="preserve">Спортивнаяиграволейбол </w:t>
            </w:r>
          </w:p>
        </w:tc>
        <w:tc>
          <w:tcPr>
            <w:tcW w:w="2271" w:type="dxa"/>
            <w:tcBorders>
              <w:top w:val="single" w:sz="4" w:space="0" w:color="000000"/>
              <w:left w:val="single" w:sz="4" w:space="0" w:color="000000"/>
              <w:bottom w:val="single" w:sz="4" w:space="0" w:color="000000"/>
              <w:right w:val="single" w:sz="4" w:space="0" w:color="000000"/>
            </w:tcBorders>
          </w:tcPr>
          <w:p w14:paraId="7509F0DE" w14:textId="77777777" w:rsidR="006A3A12" w:rsidRDefault="007B7775">
            <w:pPr>
              <w:spacing w:after="0" w:line="259" w:lineRule="auto"/>
              <w:ind w:left="209" w:right="0" w:firstLine="0"/>
              <w:jc w:val="center"/>
            </w:pPr>
            <w:r>
              <w:t xml:space="preserve"> 1  </w:t>
            </w:r>
          </w:p>
        </w:tc>
      </w:tr>
      <w:tr w:rsidR="006A3A12" w14:paraId="6DA3BA62"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22A7713D" w14:textId="77777777" w:rsidR="006A3A12" w:rsidRDefault="007B7775">
            <w:pPr>
              <w:spacing w:after="0" w:line="259" w:lineRule="auto"/>
              <w:ind w:left="0" w:right="0" w:firstLine="0"/>
              <w:jc w:val="left"/>
            </w:pPr>
            <w:r>
              <w:t xml:space="preserve">52 </w:t>
            </w:r>
          </w:p>
        </w:tc>
        <w:tc>
          <w:tcPr>
            <w:tcW w:w="6334" w:type="dxa"/>
            <w:tcBorders>
              <w:top w:val="single" w:sz="4" w:space="0" w:color="000000"/>
              <w:left w:val="single" w:sz="4" w:space="0" w:color="000000"/>
              <w:bottom w:val="single" w:sz="4" w:space="0" w:color="000000"/>
              <w:right w:val="single" w:sz="4" w:space="0" w:color="000000"/>
            </w:tcBorders>
            <w:vAlign w:val="bottom"/>
          </w:tcPr>
          <w:p w14:paraId="0CAFFFB0" w14:textId="77777777" w:rsidR="006A3A12" w:rsidRDefault="007B7775">
            <w:pPr>
              <w:spacing w:after="0" w:line="259" w:lineRule="auto"/>
              <w:ind w:left="139" w:right="0" w:firstLine="0"/>
              <w:jc w:val="left"/>
            </w:pPr>
            <w:r>
              <w:t xml:space="preserve">Прямая нижняя подача, приём и передача мяча снизу двумя руками на месте и в движении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56F0C433" w14:textId="77777777" w:rsidR="006A3A12" w:rsidRDefault="007B7775">
            <w:pPr>
              <w:spacing w:after="0" w:line="259" w:lineRule="auto"/>
              <w:ind w:left="205" w:right="0" w:firstLine="0"/>
              <w:jc w:val="center"/>
            </w:pPr>
            <w:r>
              <w:t xml:space="preserve">1  </w:t>
            </w:r>
          </w:p>
        </w:tc>
      </w:tr>
      <w:tr w:rsidR="006A3A12" w14:paraId="7DFD2DCF"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3D3223FC" w14:textId="77777777" w:rsidR="006A3A12" w:rsidRDefault="007B7775">
            <w:pPr>
              <w:spacing w:after="0" w:line="259" w:lineRule="auto"/>
              <w:ind w:left="0" w:right="0" w:firstLine="0"/>
              <w:jc w:val="left"/>
            </w:pPr>
            <w:r>
              <w:t xml:space="preserve">53 </w:t>
            </w:r>
          </w:p>
        </w:tc>
        <w:tc>
          <w:tcPr>
            <w:tcW w:w="6334" w:type="dxa"/>
            <w:tcBorders>
              <w:top w:val="single" w:sz="4" w:space="0" w:color="000000"/>
              <w:left w:val="single" w:sz="4" w:space="0" w:color="000000"/>
              <w:bottom w:val="single" w:sz="4" w:space="0" w:color="000000"/>
              <w:right w:val="single" w:sz="4" w:space="0" w:color="000000"/>
            </w:tcBorders>
            <w:vAlign w:val="bottom"/>
          </w:tcPr>
          <w:p w14:paraId="479B410E" w14:textId="77777777" w:rsidR="006A3A12" w:rsidRDefault="007B7775">
            <w:pPr>
              <w:spacing w:after="0" w:line="259" w:lineRule="auto"/>
              <w:ind w:left="139" w:right="0" w:firstLine="0"/>
              <w:jc w:val="left"/>
            </w:pPr>
            <w:r>
              <w:t xml:space="preserve">Спортивнаяиграфутбол </w:t>
            </w:r>
          </w:p>
        </w:tc>
        <w:tc>
          <w:tcPr>
            <w:tcW w:w="2271" w:type="dxa"/>
            <w:tcBorders>
              <w:top w:val="single" w:sz="4" w:space="0" w:color="000000"/>
              <w:left w:val="single" w:sz="4" w:space="0" w:color="000000"/>
              <w:bottom w:val="single" w:sz="4" w:space="0" w:color="000000"/>
              <w:right w:val="single" w:sz="4" w:space="0" w:color="000000"/>
            </w:tcBorders>
          </w:tcPr>
          <w:p w14:paraId="2A1B8D01" w14:textId="77777777" w:rsidR="006A3A12" w:rsidRDefault="007B7775">
            <w:pPr>
              <w:spacing w:after="0" w:line="259" w:lineRule="auto"/>
              <w:ind w:left="209" w:right="0" w:firstLine="0"/>
              <w:jc w:val="center"/>
            </w:pPr>
            <w:r>
              <w:t xml:space="preserve"> 1  </w:t>
            </w:r>
          </w:p>
        </w:tc>
      </w:tr>
      <w:tr w:rsidR="006A3A12" w14:paraId="6BA3C1CA" w14:textId="77777777">
        <w:trPr>
          <w:trHeight w:val="336"/>
        </w:trPr>
        <w:tc>
          <w:tcPr>
            <w:tcW w:w="744" w:type="dxa"/>
            <w:tcBorders>
              <w:top w:val="single" w:sz="4" w:space="0" w:color="000000"/>
              <w:left w:val="single" w:sz="4" w:space="0" w:color="000000"/>
              <w:bottom w:val="single" w:sz="4" w:space="0" w:color="000000"/>
              <w:right w:val="single" w:sz="4" w:space="0" w:color="000000"/>
            </w:tcBorders>
          </w:tcPr>
          <w:p w14:paraId="74D36538" w14:textId="77777777" w:rsidR="006A3A12" w:rsidRDefault="007B7775">
            <w:pPr>
              <w:spacing w:after="0" w:line="259" w:lineRule="auto"/>
              <w:ind w:left="0" w:right="0" w:firstLine="0"/>
              <w:jc w:val="left"/>
            </w:pPr>
            <w:r>
              <w:t xml:space="preserve">54 </w:t>
            </w:r>
          </w:p>
        </w:tc>
        <w:tc>
          <w:tcPr>
            <w:tcW w:w="6334" w:type="dxa"/>
            <w:tcBorders>
              <w:top w:val="single" w:sz="4" w:space="0" w:color="000000"/>
              <w:left w:val="single" w:sz="4" w:space="0" w:color="000000"/>
              <w:bottom w:val="single" w:sz="4" w:space="0" w:color="000000"/>
              <w:right w:val="single" w:sz="4" w:space="0" w:color="000000"/>
            </w:tcBorders>
            <w:vAlign w:val="bottom"/>
          </w:tcPr>
          <w:p w14:paraId="6CDEFB78" w14:textId="77777777" w:rsidR="006A3A12" w:rsidRDefault="007B7775">
            <w:pPr>
              <w:spacing w:after="0" w:line="259" w:lineRule="auto"/>
              <w:ind w:left="139" w:right="0" w:firstLine="0"/>
              <w:jc w:val="left"/>
            </w:pPr>
            <w:r>
              <w:t xml:space="preserve">Подвижные игры с приемами футбола </w:t>
            </w:r>
          </w:p>
        </w:tc>
        <w:tc>
          <w:tcPr>
            <w:tcW w:w="2271" w:type="dxa"/>
            <w:tcBorders>
              <w:top w:val="single" w:sz="4" w:space="0" w:color="000000"/>
              <w:left w:val="single" w:sz="4" w:space="0" w:color="000000"/>
              <w:bottom w:val="single" w:sz="4" w:space="0" w:color="000000"/>
              <w:right w:val="single" w:sz="4" w:space="0" w:color="000000"/>
            </w:tcBorders>
          </w:tcPr>
          <w:p w14:paraId="41621A9D" w14:textId="77777777" w:rsidR="006A3A12" w:rsidRDefault="007B7775">
            <w:pPr>
              <w:spacing w:after="0" w:line="259" w:lineRule="auto"/>
              <w:ind w:left="205" w:right="0" w:firstLine="0"/>
              <w:jc w:val="center"/>
            </w:pPr>
            <w:r>
              <w:t xml:space="preserve">1  </w:t>
            </w:r>
          </w:p>
        </w:tc>
      </w:tr>
      <w:tr w:rsidR="006A3A12" w14:paraId="2C389B3A"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044E4A8A" w14:textId="77777777" w:rsidR="006A3A12" w:rsidRDefault="007B7775">
            <w:pPr>
              <w:spacing w:after="0" w:line="259" w:lineRule="auto"/>
              <w:ind w:left="0" w:right="0" w:firstLine="0"/>
              <w:jc w:val="left"/>
            </w:pPr>
            <w:r>
              <w:t xml:space="preserve">55 </w:t>
            </w:r>
          </w:p>
        </w:tc>
        <w:tc>
          <w:tcPr>
            <w:tcW w:w="6334" w:type="dxa"/>
            <w:tcBorders>
              <w:top w:val="single" w:sz="4" w:space="0" w:color="000000"/>
              <w:left w:val="single" w:sz="4" w:space="0" w:color="000000"/>
              <w:bottom w:val="single" w:sz="4" w:space="0" w:color="000000"/>
              <w:right w:val="single" w:sz="4" w:space="0" w:color="000000"/>
            </w:tcBorders>
          </w:tcPr>
          <w:p w14:paraId="4A8E2FD4" w14:textId="77777777" w:rsidR="006A3A12" w:rsidRDefault="007B7775">
            <w:pPr>
              <w:spacing w:after="0" w:line="259" w:lineRule="auto"/>
              <w:ind w:left="139" w:right="0" w:firstLine="0"/>
              <w:jc w:val="left"/>
            </w:pPr>
            <w:r>
              <w:t xml:space="preserve">Правила выполнения спортивных нормативов 2-3 ступени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4BCDAB7C" w14:textId="77777777" w:rsidR="006A3A12" w:rsidRDefault="007B7775">
            <w:pPr>
              <w:spacing w:after="0" w:line="259" w:lineRule="auto"/>
              <w:ind w:left="205" w:right="0" w:firstLine="0"/>
              <w:jc w:val="center"/>
            </w:pPr>
            <w:r>
              <w:t xml:space="preserve">1  </w:t>
            </w:r>
          </w:p>
        </w:tc>
      </w:tr>
      <w:tr w:rsidR="006A3A12" w14:paraId="0D4C39B5"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12A7B81F" w14:textId="77777777" w:rsidR="006A3A12" w:rsidRDefault="007B7775">
            <w:pPr>
              <w:spacing w:after="0" w:line="259" w:lineRule="auto"/>
              <w:ind w:left="0" w:right="0" w:firstLine="0"/>
              <w:jc w:val="left"/>
            </w:pPr>
            <w:r>
              <w:lastRenderedPageBreak/>
              <w:t xml:space="preserve">56 </w:t>
            </w:r>
          </w:p>
        </w:tc>
        <w:tc>
          <w:tcPr>
            <w:tcW w:w="6334" w:type="dxa"/>
            <w:tcBorders>
              <w:top w:val="single" w:sz="4" w:space="0" w:color="000000"/>
              <w:left w:val="single" w:sz="4" w:space="0" w:color="000000"/>
              <w:bottom w:val="single" w:sz="4" w:space="0" w:color="000000"/>
              <w:right w:val="single" w:sz="4" w:space="0" w:color="000000"/>
            </w:tcBorders>
            <w:vAlign w:val="bottom"/>
          </w:tcPr>
          <w:p w14:paraId="474F2BA4" w14:textId="77777777" w:rsidR="006A3A12" w:rsidRDefault="007B7775">
            <w:pPr>
              <w:spacing w:after="0" w:line="259" w:lineRule="auto"/>
              <w:ind w:left="139" w:right="0" w:firstLine="0"/>
              <w:jc w:val="left"/>
            </w:pPr>
            <w:r>
              <w:t xml:space="preserve">Правила ТБ на уроках. Сохранение и укрепление здоровья через ВФСК ГТО </w:t>
            </w:r>
          </w:p>
        </w:tc>
        <w:tc>
          <w:tcPr>
            <w:tcW w:w="2271" w:type="dxa"/>
            <w:tcBorders>
              <w:top w:val="single" w:sz="4" w:space="0" w:color="000000"/>
              <w:left w:val="single" w:sz="4" w:space="0" w:color="000000"/>
              <w:bottom w:val="single" w:sz="4" w:space="0" w:color="000000"/>
              <w:right w:val="single" w:sz="4" w:space="0" w:color="000000"/>
            </w:tcBorders>
            <w:vAlign w:val="center"/>
          </w:tcPr>
          <w:p w14:paraId="434A1D20" w14:textId="77777777" w:rsidR="006A3A12" w:rsidRDefault="007B7775">
            <w:pPr>
              <w:spacing w:after="0" w:line="259" w:lineRule="auto"/>
              <w:ind w:left="205" w:right="0" w:firstLine="0"/>
              <w:jc w:val="center"/>
            </w:pPr>
            <w:r>
              <w:t xml:space="preserve">1  </w:t>
            </w:r>
          </w:p>
        </w:tc>
      </w:tr>
      <w:tr w:rsidR="006A3A12" w14:paraId="36D65033"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404E8981" w14:textId="77777777" w:rsidR="006A3A12" w:rsidRDefault="007B7775">
            <w:pPr>
              <w:spacing w:after="0" w:line="259" w:lineRule="auto"/>
              <w:ind w:left="0" w:right="0" w:firstLine="0"/>
              <w:jc w:val="left"/>
            </w:pPr>
            <w:r>
              <w:t xml:space="preserve">57 </w:t>
            </w:r>
          </w:p>
        </w:tc>
        <w:tc>
          <w:tcPr>
            <w:tcW w:w="6334" w:type="dxa"/>
            <w:tcBorders>
              <w:top w:val="single" w:sz="4" w:space="0" w:color="000000"/>
              <w:left w:val="single" w:sz="4" w:space="0" w:color="000000"/>
              <w:bottom w:val="single" w:sz="4" w:space="0" w:color="000000"/>
              <w:right w:val="single" w:sz="4" w:space="0" w:color="000000"/>
            </w:tcBorders>
            <w:vAlign w:val="bottom"/>
          </w:tcPr>
          <w:p w14:paraId="1FFDEEE9" w14:textId="77777777" w:rsidR="006A3A12" w:rsidRDefault="007B7775">
            <w:pPr>
              <w:spacing w:after="0" w:line="259" w:lineRule="auto"/>
              <w:ind w:left="139" w:right="0" w:firstLine="0"/>
            </w:pPr>
            <w:r>
              <w:t xml:space="preserve">Освоение правил и техники выполнения норматива комплекса ГТО. Бегна 30м. Эстафеты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6BC31A56" w14:textId="77777777" w:rsidR="006A3A12" w:rsidRDefault="007B7775">
            <w:pPr>
              <w:spacing w:after="0" w:line="259" w:lineRule="auto"/>
              <w:ind w:left="209" w:right="0" w:firstLine="0"/>
              <w:jc w:val="center"/>
            </w:pPr>
            <w:r>
              <w:t xml:space="preserve"> 1  </w:t>
            </w:r>
          </w:p>
        </w:tc>
      </w:tr>
      <w:tr w:rsidR="006A3A12" w14:paraId="6C425B37"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56CF9136" w14:textId="77777777" w:rsidR="006A3A12" w:rsidRDefault="007B7775">
            <w:pPr>
              <w:spacing w:after="0" w:line="259" w:lineRule="auto"/>
              <w:ind w:left="0" w:right="0" w:firstLine="0"/>
              <w:jc w:val="left"/>
            </w:pPr>
            <w:r>
              <w:t xml:space="preserve">58 </w:t>
            </w:r>
          </w:p>
        </w:tc>
        <w:tc>
          <w:tcPr>
            <w:tcW w:w="6334" w:type="dxa"/>
            <w:tcBorders>
              <w:top w:val="single" w:sz="4" w:space="0" w:color="000000"/>
              <w:left w:val="single" w:sz="4" w:space="0" w:color="000000"/>
              <w:bottom w:val="single" w:sz="4" w:space="0" w:color="000000"/>
              <w:right w:val="single" w:sz="4" w:space="0" w:color="000000"/>
            </w:tcBorders>
            <w:vAlign w:val="bottom"/>
          </w:tcPr>
          <w:p w14:paraId="7402B8E7" w14:textId="77777777" w:rsidR="006A3A12" w:rsidRDefault="007B7775">
            <w:pPr>
              <w:spacing w:after="0" w:line="259" w:lineRule="auto"/>
              <w:ind w:left="139" w:right="0" w:firstLine="0"/>
              <w:jc w:val="left"/>
            </w:pPr>
            <w:r>
              <w:t xml:space="preserve">Освоение правил и техники выполнения норматива комплекса ГТО. Бегна 1000м </w:t>
            </w:r>
          </w:p>
        </w:tc>
        <w:tc>
          <w:tcPr>
            <w:tcW w:w="2271" w:type="dxa"/>
            <w:tcBorders>
              <w:top w:val="single" w:sz="4" w:space="0" w:color="000000"/>
              <w:left w:val="single" w:sz="4" w:space="0" w:color="000000"/>
              <w:bottom w:val="single" w:sz="4" w:space="0" w:color="000000"/>
              <w:right w:val="single" w:sz="4" w:space="0" w:color="000000"/>
            </w:tcBorders>
            <w:vAlign w:val="center"/>
          </w:tcPr>
          <w:p w14:paraId="277C7287" w14:textId="77777777" w:rsidR="006A3A12" w:rsidRDefault="007B7775">
            <w:pPr>
              <w:spacing w:after="0" w:line="259" w:lineRule="auto"/>
              <w:ind w:left="209" w:right="0" w:firstLine="0"/>
              <w:jc w:val="center"/>
            </w:pPr>
            <w:r>
              <w:t xml:space="preserve"> 1  </w:t>
            </w:r>
          </w:p>
        </w:tc>
      </w:tr>
      <w:tr w:rsidR="006A3A12" w14:paraId="4A67337F" w14:textId="77777777">
        <w:trPr>
          <w:trHeight w:val="615"/>
        </w:trPr>
        <w:tc>
          <w:tcPr>
            <w:tcW w:w="744" w:type="dxa"/>
            <w:tcBorders>
              <w:top w:val="single" w:sz="4" w:space="0" w:color="000000"/>
              <w:left w:val="single" w:sz="4" w:space="0" w:color="000000"/>
              <w:bottom w:val="single" w:sz="4" w:space="0" w:color="000000"/>
              <w:right w:val="single" w:sz="4" w:space="0" w:color="000000"/>
            </w:tcBorders>
            <w:vAlign w:val="center"/>
          </w:tcPr>
          <w:p w14:paraId="48B23355" w14:textId="77777777" w:rsidR="006A3A12" w:rsidRDefault="007B7775">
            <w:pPr>
              <w:spacing w:after="0" w:line="259" w:lineRule="auto"/>
              <w:ind w:left="0" w:right="0" w:firstLine="0"/>
              <w:jc w:val="left"/>
            </w:pPr>
            <w:r>
              <w:t xml:space="preserve">59 </w:t>
            </w:r>
          </w:p>
        </w:tc>
        <w:tc>
          <w:tcPr>
            <w:tcW w:w="6334" w:type="dxa"/>
            <w:tcBorders>
              <w:top w:val="single" w:sz="4" w:space="0" w:color="000000"/>
              <w:left w:val="single" w:sz="4" w:space="0" w:color="000000"/>
              <w:bottom w:val="single" w:sz="4" w:space="0" w:color="000000"/>
              <w:right w:val="single" w:sz="4" w:space="0" w:color="000000"/>
            </w:tcBorders>
            <w:vAlign w:val="bottom"/>
          </w:tcPr>
          <w:p w14:paraId="77682283" w14:textId="77777777" w:rsidR="006A3A12" w:rsidRDefault="007B7775">
            <w:pPr>
              <w:spacing w:after="0" w:line="259" w:lineRule="auto"/>
              <w:ind w:left="139" w:right="0" w:firstLine="0"/>
              <w:jc w:val="left"/>
            </w:pPr>
            <w:r>
              <w:t xml:space="preserve">Освоение правил и техники выполнения норматива комплекса ГТО. Кросс на 2 км. Подводящие упражнения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7100E53C" w14:textId="77777777" w:rsidR="006A3A12" w:rsidRDefault="007B7775">
            <w:pPr>
              <w:spacing w:after="0" w:line="259" w:lineRule="auto"/>
              <w:ind w:left="205" w:right="0" w:firstLine="0"/>
              <w:jc w:val="center"/>
            </w:pPr>
            <w:r>
              <w:t xml:space="preserve">1  </w:t>
            </w:r>
          </w:p>
        </w:tc>
      </w:tr>
      <w:tr w:rsidR="006A3A12" w14:paraId="537F37C8"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742F5CFC" w14:textId="77777777" w:rsidR="006A3A12" w:rsidRDefault="007B7775">
            <w:pPr>
              <w:spacing w:after="0" w:line="259" w:lineRule="auto"/>
              <w:ind w:left="0" w:right="0" w:firstLine="0"/>
              <w:jc w:val="left"/>
            </w:pPr>
            <w:r>
              <w:t xml:space="preserve">60 </w:t>
            </w:r>
          </w:p>
        </w:tc>
        <w:tc>
          <w:tcPr>
            <w:tcW w:w="6334" w:type="dxa"/>
            <w:tcBorders>
              <w:top w:val="single" w:sz="4" w:space="0" w:color="000000"/>
              <w:left w:val="single" w:sz="4" w:space="0" w:color="000000"/>
              <w:bottom w:val="single" w:sz="4" w:space="0" w:color="000000"/>
              <w:right w:val="single" w:sz="4" w:space="0" w:color="000000"/>
            </w:tcBorders>
            <w:vAlign w:val="bottom"/>
          </w:tcPr>
          <w:p w14:paraId="580F252F" w14:textId="77777777" w:rsidR="006A3A12" w:rsidRDefault="007B7775">
            <w:pPr>
              <w:spacing w:after="0" w:line="259" w:lineRule="auto"/>
              <w:ind w:left="139" w:right="0" w:firstLine="0"/>
              <w:jc w:val="left"/>
            </w:pPr>
            <w:r>
              <w:t xml:space="preserve">Освоение правил и техники выполнения норматива комплекса ГТО. Кросс на 2 км. Подводящие упражнения </w:t>
            </w:r>
          </w:p>
        </w:tc>
        <w:tc>
          <w:tcPr>
            <w:tcW w:w="2271" w:type="dxa"/>
            <w:tcBorders>
              <w:top w:val="single" w:sz="4" w:space="0" w:color="000000"/>
              <w:left w:val="single" w:sz="4" w:space="0" w:color="000000"/>
              <w:bottom w:val="single" w:sz="4" w:space="0" w:color="000000"/>
              <w:right w:val="single" w:sz="4" w:space="0" w:color="000000"/>
            </w:tcBorders>
            <w:vAlign w:val="center"/>
          </w:tcPr>
          <w:p w14:paraId="58125CCE" w14:textId="77777777" w:rsidR="006A3A12" w:rsidRDefault="007B7775">
            <w:pPr>
              <w:spacing w:after="0" w:line="259" w:lineRule="auto"/>
              <w:ind w:left="205" w:right="0" w:firstLine="0"/>
              <w:jc w:val="center"/>
            </w:pPr>
            <w:r>
              <w:t xml:space="preserve">1  </w:t>
            </w:r>
          </w:p>
        </w:tc>
      </w:tr>
      <w:tr w:rsidR="006A3A12" w14:paraId="31396208"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528BD18A" w14:textId="77777777" w:rsidR="006A3A12" w:rsidRDefault="007B7775">
            <w:pPr>
              <w:spacing w:after="0" w:line="259" w:lineRule="auto"/>
              <w:ind w:left="0" w:right="0" w:firstLine="0"/>
              <w:jc w:val="left"/>
            </w:pPr>
            <w:r>
              <w:t xml:space="preserve">61 </w:t>
            </w:r>
          </w:p>
        </w:tc>
        <w:tc>
          <w:tcPr>
            <w:tcW w:w="6334" w:type="dxa"/>
            <w:tcBorders>
              <w:top w:val="single" w:sz="4" w:space="0" w:color="000000"/>
              <w:left w:val="single" w:sz="4" w:space="0" w:color="000000"/>
              <w:bottom w:val="single" w:sz="4" w:space="0" w:color="000000"/>
              <w:right w:val="single" w:sz="4" w:space="0" w:color="000000"/>
            </w:tcBorders>
            <w:vAlign w:val="bottom"/>
          </w:tcPr>
          <w:p w14:paraId="58F28BD3" w14:textId="77777777" w:rsidR="006A3A12" w:rsidRDefault="007B7775">
            <w:pPr>
              <w:spacing w:after="0" w:line="259" w:lineRule="auto"/>
              <w:ind w:left="139" w:right="0" w:firstLine="0"/>
              <w:jc w:val="left"/>
            </w:pPr>
            <w:r>
              <w:t xml:space="preserve">Освоение правил и техники выполнения норматива комплекса ГТО. Бег на лыжах 1 км. Эстафеты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6BEAFEAF" w14:textId="77777777" w:rsidR="006A3A12" w:rsidRDefault="007B7775">
            <w:pPr>
              <w:spacing w:after="0" w:line="259" w:lineRule="auto"/>
              <w:ind w:left="205" w:right="0" w:firstLine="0"/>
              <w:jc w:val="center"/>
            </w:pPr>
            <w:r>
              <w:t xml:space="preserve">1  </w:t>
            </w:r>
          </w:p>
        </w:tc>
      </w:tr>
      <w:tr w:rsidR="006A3A12" w14:paraId="36395F94"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01729A76" w14:textId="77777777" w:rsidR="006A3A12" w:rsidRDefault="007B7775">
            <w:pPr>
              <w:spacing w:after="0" w:line="259" w:lineRule="auto"/>
              <w:ind w:left="0" w:right="0" w:firstLine="0"/>
              <w:jc w:val="left"/>
            </w:pPr>
            <w:r>
              <w:t xml:space="preserve">62 </w:t>
            </w:r>
          </w:p>
        </w:tc>
        <w:tc>
          <w:tcPr>
            <w:tcW w:w="6334" w:type="dxa"/>
            <w:tcBorders>
              <w:top w:val="single" w:sz="4" w:space="0" w:color="000000"/>
              <w:left w:val="single" w:sz="4" w:space="0" w:color="000000"/>
              <w:bottom w:val="single" w:sz="4" w:space="0" w:color="000000"/>
              <w:right w:val="single" w:sz="4" w:space="0" w:color="000000"/>
            </w:tcBorders>
            <w:vAlign w:val="bottom"/>
          </w:tcPr>
          <w:p w14:paraId="249C5445" w14:textId="77777777" w:rsidR="006A3A12" w:rsidRDefault="007B7775">
            <w:pPr>
              <w:spacing w:after="0" w:line="259" w:lineRule="auto"/>
              <w:ind w:left="139" w:right="0" w:firstLine="0"/>
              <w:jc w:val="left"/>
            </w:pPr>
            <w:r>
              <w:t xml:space="preserve">Освоение правил и техники выполнения норматива комплекса ГТО. Бег на лыжах 1 км. Эстафеты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1C59A5C6" w14:textId="77777777" w:rsidR="006A3A12" w:rsidRDefault="007B7775">
            <w:pPr>
              <w:spacing w:after="0" w:line="259" w:lineRule="auto"/>
              <w:ind w:left="205" w:right="0" w:firstLine="0"/>
              <w:jc w:val="center"/>
            </w:pPr>
            <w:r>
              <w:t xml:space="preserve">1  </w:t>
            </w:r>
          </w:p>
        </w:tc>
      </w:tr>
      <w:tr w:rsidR="006A3A12" w14:paraId="6AD65CD8" w14:textId="77777777">
        <w:trPr>
          <w:trHeight w:val="1167"/>
        </w:trPr>
        <w:tc>
          <w:tcPr>
            <w:tcW w:w="744" w:type="dxa"/>
            <w:tcBorders>
              <w:top w:val="single" w:sz="4" w:space="0" w:color="000000"/>
              <w:left w:val="single" w:sz="4" w:space="0" w:color="000000"/>
              <w:bottom w:val="single" w:sz="4" w:space="0" w:color="000000"/>
              <w:right w:val="single" w:sz="4" w:space="0" w:color="000000"/>
            </w:tcBorders>
            <w:vAlign w:val="center"/>
          </w:tcPr>
          <w:p w14:paraId="52148D44" w14:textId="77777777" w:rsidR="006A3A12" w:rsidRDefault="007B7775">
            <w:pPr>
              <w:spacing w:after="0" w:line="259" w:lineRule="auto"/>
              <w:ind w:left="0" w:right="0" w:firstLine="0"/>
              <w:jc w:val="left"/>
            </w:pPr>
            <w:r>
              <w:t xml:space="preserve">63 </w:t>
            </w:r>
          </w:p>
        </w:tc>
        <w:tc>
          <w:tcPr>
            <w:tcW w:w="6334" w:type="dxa"/>
            <w:tcBorders>
              <w:top w:val="single" w:sz="4" w:space="0" w:color="000000"/>
              <w:left w:val="single" w:sz="4" w:space="0" w:color="000000"/>
              <w:bottom w:val="single" w:sz="4" w:space="0" w:color="000000"/>
              <w:right w:val="single" w:sz="4" w:space="0" w:color="000000"/>
            </w:tcBorders>
            <w:vAlign w:val="bottom"/>
          </w:tcPr>
          <w:p w14:paraId="797C396C" w14:textId="77777777" w:rsidR="006A3A12" w:rsidRDefault="007B7775">
            <w:pPr>
              <w:spacing w:after="0" w:line="259" w:lineRule="auto"/>
              <w:ind w:left="139" w:right="0" w:firstLine="0"/>
              <w:jc w:val="left"/>
            </w:pPr>
            <w: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2DB3EEA1" w14:textId="77777777" w:rsidR="006A3A12" w:rsidRDefault="007B7775">
            <w:pPr>
              <w:spacing w:after="0" w:line="259" w:lineRule="auto"/>
              <w:ind w:left="205" w:right="0" w:firstLine="0"/>
              <w:jc w:val="center"/>
            </w:pPr>
            <w:r>
              <w:t xml:space="preserve">1  </w:t>
            </w:r>
          </w:p>
        </w:tc>
      </w:tr>
      <w:tr w:rsidR="006A3A12" w14:paraId="5649E744" w14:textId="77777777">
        <w:trPr>
          <w:trHeight w:val="888"/>
        </w:trPr>
        <w:tc>
          <w:tcPr>
            <w:tcW w:w="744" w:type="dxa"/>
            <w:tcBorders>
              <w:top w:val="single" w:sz="4" w:space="0" w:color="000000"/>
              <w:left w:val="single" w:sz="4" w:space="0" w:color="000000"/>
              <w:bottom w:val="single" w:sz="4" w:space="0" w:color="000000"/>
              <w:right w:val="single" w:sz="4" w:space="0" w:color="000000"/>
            </w:tcBorders>
            <w:vAlign w:val="center"/>
          </w:tcPr>
          <w:p w14:paraId="3CB4B9D0" w14:textId="77777777" w:rsidR="006A3A12" w:rsidRDefault="007B7775">
            <w:pPr>
              <w:spacing w:after="0" w:line="259" w:lineRule="auto"/>
              <w:ind w:left="0" w:right="0" w:firstLine="0"/>
              <w:jc w:val="left"/>
            </w:pPr>
            <w:r>
              <w:t xml:space="preserve">64 </w:t>
            </w:r>
          </w:p>
        </w:tc>
        <w:tc>
          <w:tcPr>
            <w:tcW w:w="6334" w:type="dxa"/>
            <w:tcBorders>
              <w:top w:val="single" w:sz="4" w:space="0" w:color="000000"/>
              <w:left w:val="single" w:sz="4" w:space="0" w:color="000000"/>
              <w:bottom w:val="single" w:sz="4" w:space="0" w:color="000000"/>
              <w:right w:val="single" w:sz="4" w:space="0" w:color="000000"/>
            </w:tcBorders>
            <w:vAlign w:val="bottom"/>
          </w:tcPr>
          <w:p w14:paraId="7C493767" w14:textId="77777777" w:rsidR="006A3A12" w:rsidRDefault="007B7775">
            <w:pPr>
              <w:spacing w:after="0" w:line="259" w:lineRule="auto"/>
              <w:ind w:left="139" w:right="60" w:firstLine="0"/>
            </w:pPr>
            <w:r>
              <w:t xml:space="preserve">Освоение правил и техники выполнения норматива комплекса ГТО. Прыжок в длину с места толчком двумя ногами. Эстафеты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1FDF5844" w14:textId="77777777" w:rsidR="006A3A12" w:rsidRDefault="007B7775">
            <w:pPr>
              <w:spacing w:after="0" w:line="259" w:lineRule="auto"/>
              <w:ind w:left="250" w:right="0" w:firstLine="0"/>
              <w:jc w:val="center"/>
            </w:pPr>
            <w:r>
              <w:t xml:space="preserve"> 1  </w:t>
            </w:r>
          </w:p>
        </w:tc>
      </w:tr>
      <w:tr w:rsidR="006A3A12" w14:paraId="0BF6F4BD" w14:textId="77777777">
        <w:trPr>
          <w:trHeight w:val="889"/>
        </w:trPr>
        <w:tc>
          <w:tcPr>
            <w:tcW w:w="744" w:type="dxa"/>
            <w:tcBorders>
              <w:top w:val="single" w:sz="4" w:space="0" w:color="000000"/>
              <w:left w:val="single" w:sz="4" w:space="0" w:color="000000"/>
              <w:bottom w:val="single" w:sz="4" w:space="0" w:color="000000"/>
              <w:right w:val="single" w:sz="4" w:space="0" w:color="000000"/>
            </w:tcBorders>
            <w:vAlign w:val="center"/>
          </w:tcPr>
          <w:p w14:paraId="6C3A0F3D" w14:textId="77777777" w:rsidR="006A3A12" w:rsidRDefault="007B7775">
            <w:pPr>
              <w:spacing w:after="0" w:line="259" w:lineRule="auto"/>
              <w:ind w:left="0" w:right="0" w:firstLine="0"/>
              <w:jc w:val="left"/>
            </w:pPr>
            <w:r>
              <w:t xml:space="preserve">65 </w:t>
            </w:r>
          </w:p>
        </w:tc>
        <w:tc>
          <w:tcPr>
            <w:tcW w:w="6334" w:type="dxa"/>
            <w:tcBorders>
              <w:top w:val="single" w:sz="4" w:space="0" w:color="000000"/>
              <w:left w:val="single" w:sz="4" w:space="0" w:color="000000"/>
              <w:bottom w:val="single" w:sz="4" w:space="0" w:color="000000"/>
              <w:right w:val="single" w:sz="4" w:space="0" w:color="000000"/>
            </w:tcBorders>
            <w:vAlign w:val="bottom"/>
          </w:tcPr>
          <w:p w14:paraId="0A679AD0" w14:textId="77777777" w:rsidR="006A3A12" w:rsidRDefault="007B7775">
            <w:pPr>
              <w:spacing w:after="0" w:line="259" w:lineRule="auto"/>
              <w:ind w:left="139" w:right="351" w:firstLine="0"/>
            </w:pPr>
            <w:r>
              <w:t xml:space="preserve">Освоение правил и техники выполнения норматива комплекса ГТО. Метание теннисного мяча, и метание мяча весом 150г. Подвижныеигры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43AAD695" w14:textId="77777777" w:rsidR="006A3A12" w:rsidRDefault="007B7775">
            <w:pPr>
              <w:spacing w:after="0" w:line="259" w:lineRule="auto"/>
              <w:ind w:left="250" w:right="0" w:firstLine="0"/>
              <w:jc w:val="center"/>
            </w:pPr>
            <w:r>
              <w:t xml:space="preserve"> 1  </w:t>
            </w:r>
          </w:p>
        </w:tc>
      </w:tr>
      <w:tr w:rsidR="006A3A12" w14:paraId="005E2A58" w14:textId="77777777">
        <w:trPr>
          <w:trHeight w:val="614"/>
        </w:trPr>
        <w:tc>
          <w:tcPr>
            <w:tcW w:w="744" w:type="dxa"/>
            <w:tcBorders>
              <w:top w:val="single" w:sz="4" w:space="0" w:color="000000"/>
              <w:left w:val="single" w:sz="4" w:space="0" w:color="000000"/>
              <w:bottom w:val="single" w:sz="4" w:space="0" w:color="000000"/>
              <w:right w:val="single" w:sz="4" w:space="0" w:color="000000"/>
            </w:tcBorders>
            <w:vAlign w:val="center"/>
          </w:tcPr>
          <w:p w14:paraId="1C17ABA3" w14:textId="77777777" w:rsidR="006A3A12" w:rsidRDefault="007B7775">
            <w:pPr>
              <w:spacing w:after="0" w:line="259" w:lineRule="auto"/>
              <w:ind w:left="0" w:right="0" w:firstLine="0"/>
              <w:jc w:val="left"/>
            </w:pPr>
            <w:r>
              <w:t xml:space="preserve">66 </w:t>
            </w:r>
          </w:p>
        </w:tc>
        <w:tc>
          <w:tcPr>
            <w:tcW w:w="6334" w:type="dxa"/>
            <w:tcBorders>
              <w:top w:val="single" w:sz="4" w:space="0" w:color="000000"/>
              <w:left w:val="single" w:sz="4" w:space="0" w:color="000000"/>
              <w:bottom w:val="single" w:sz="4" w:space="0" w:color="000000"/>
              <w:right w:val="single" w:sz="4" w:space="0" w:color="000000"/>
            </w:tcBorders>
            <w:vAlign w:val="bottom"/>
          </w:tcPr>
          <w:p w14:paraId="53204FCD" w14:textId="77777777" w:rsidR="006A3A12" w:rsidRDefault="007B7775">
            <w:pPr>
              <w:spacing w:after="0" w:line="259" w:lineRule="auto"/>
              <w:ind w:left="139" w:right="0" w:firstLine="0"/>
            </w:pPr>
            <w:r>
              <w:t xml:space="preserve">Освоение правил и техники выполнения норматива комплекса ГТО. Челночныйбег 3*10м. Эстафеты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19A23F2C" w14:textId="77777777" w:rsidR="006A3A12" w:rsidRDefault="007B7775">
            <w:pPr>
              <w:spacing w:after="0" w:line="259" w:lineRule="auto"/>
              <w:ind w:left="250" w:right="0" w:firstLine="0"/>
              <w:jc w:val="center"/>
            </w:pPr>
            <w:r>
              <w:t xml:space="preserve"> 1  </w:t>
            </w:r>
          </w:p>
        </w:tc>
      </w:tr>
      <w:tr w:rsidR="006A3A12" w14:paraId="014358FD" w14:textId="77777777">
        <w:trPr>
          <w:trHeight w:val="610"/>
        </w:trPr>
        <w:tc>
          <w:tcPr>
            <w:tcW w:w="744" w:type="dxa"/>
            <w:tcBorders>
              <w:top w:val="single" w:sz="4" w:space="0" w:color="000000"/>
              <w:left w:val="single" w:sz="4" w:space="0" w:color="000000"/>
              <w:bottom w:val="single" w:sz="4" w:space="0" w:color="000000"/>
              <w:right w:val="single" w:sz="4" w:space="0" w:color="000000"/>
            </w:tcBorders>
            <w:vAlign w:val="center"/>
          </w:tcPr>
          <w:p w14:paraId="378B1DA7" w14:textId="77777777" w:rsidR="006A3A12" w:rsidRDefault="007B7775">
            <w:pPr>
              <w:spacing w:after="0" w:line="259" w:lineRule="auto"/>
              <w:ind w:left="0" w:right="0" w:firstLine="0"/>
              <w:jc w:val="left"/>
            </w:pPr>
            <w:r>
              <w:t xml:space="preserve">67 </w:t>
            </w:r>
          </w:p>
        </w:tc>
        <w:tc>
          <w:tcPr>
            <w:tcW w:w="6334" w:type="dxa"/>
            <w:tcBorders>
              <w:top w:val="single" w:sz="4" w:space="0" w:color="000000"/>
              <w:left w:val="single" w:sz="4" w:space="0" w:color="000000"/>
              <w:bottom w:val="single" w:sz="4" w:space="0" w:color="000000"/>
              <w:right w:val="single" w:sz="4" w:space="0" w:color="000000"/>
            </w:tcBorders>
            <w:vAlign w:val="bottom"/>
          </w:tcPr>
          <w:p w14:paraId="6EFD6589" w14:textId="77777777" w:rsidR="006A3A12" w:rsidRDefault="007B7775">
            <w:pPr>
              <w:spacing w:after="0" w:line="259" w:lineRule="auto"/>
              <w:ind w:left="139" w:right="0" w:firstLine="0"/>
            </w:pPr>
            <w:r>
              <w:t xml:space="preserve">Освоение правил и техники выполнения норматива комплекса ГТО. Плавание 50м. Подвижныеигры </w:t>
            </w:r>
          </w:p>
        </w:tc>
        <w:tc>
          <w:tcPr>
            <w:tcW w:w="2271" w:type="dxa"/>
            <w:tcBorders>
              <w:top w:val="single" w:sz="4" w:space="0" w:color="000000"/>
              <w:left w:val="single" w:sz="4" w:space="0" w:color="000000"/>
              <w:bottom w:val="single" w:sz="4" w:space="0" w:color="000000"/>
              <w:right w:val="single" w:sz="4" w:space="0" w:color="000000"/>
            </w:tcBorders>
            <w:vAlign w:val="center"/>
          </w:tcPr>
          <w:p w14:paraId="0A2D2724" w14:textId="77777777" w:rsidR="006A3A12" w:rsidRDefault="007B7775">
            <w:pPr>
              <w:spacing w:after="0" w:line="259" w:lineRule="auto"/>
              <w:ind w:left="250" w:right="0" w:firstLine="0"/>
              <w:jc w:val="center"/>
            </w:pPr>
            <w:r>
              <w:t xml:space="preserve"> 1  </w:t>
            </w:r>
          </w:p>
        </w:tc>
      </w:tr>
      <w:tr w:rsidR="006A3A12" w14:paraId="2A966F46" w14:textId="77777777">
        <w:trPr>
          <w:trHeight w:val="888"/>
        </w:trPr>
        <w:tc>
          <w:tcPr>
            <w:tcW w:w="744" w:type="dxa"/>
            <w:tcBorders>
              <w:top w:val="single" w:sz="4" w:space="0" w:color="000000"/>
              <w:left w:val="single" w:sz="4" w:space="0" w:color="000000"/>
              <w:bottom w:val="single" w:sz="4" w:space="0" w:color="000000"/>
              <w:right w:val="single" w:sz="4" w:space="0" w:color="000000"/>
            </w:tcBorders>
            <w:vAlign w:val="center"/>
          </w:tcPr>
          <w:p w14:paraId="0FB98B46" w14:textId="77777777" w:rsidR="006A3A12" w:rsidRDefault="007B7775">
            <w:pPr>
              <w:spacing w:after="0" w:line="259" w:lineRule="auto"/>
              <w:ind w:left="0" w:right="0" w:firstLine="0"/>
              <w:jc w:val="left"/>
            </w:pPr>
            <w:r>
              <w:t xml:space="preserve">68 </w:t>
            </w:r>
          </w:p>
        </w:tc>
        <w:tc>
          <w:tcPr>
            <w:tcW w:w="6334" w:type="dxa"/>
            <w:tcBorders>
              <w:top w:val="single" w:sz="4" w:space="0" w:color="000000"/>
              <w:left w:val="single" w:sz="4" w:space="0" w:color="000000"/>
              <w:bottom w:val="single" w:sz="4" w:space="0" w:color="000000"/>
              <w:right w:val="single" w:sz="4" w:space="0" w:color="000000"/>
            </w:tcBorders>
            <w:vAlign w:val="bottom"/>
          </w:tcPr>
          <w:p w14:paraId="5C20BA18" w14:textId="77777777" w:rsidR="006A3A12" w:rsidRDefault="007B7775">
            <w:pPr>
              <w:spacing w:after="0" w:line="259" w:lineRule="auto"/>
              <w:ind w:left="139" w:right="0" w:firstLine="0"/>
              <w:jc w:val="left"/>
            </w:pPr>
            <w:r>
              <w:t xml:space="preserve">Соревнования «А ты сдал нормы ГТО?», с соблюдением правил и техники выполнения испытаний (тестов) 2-3 ступени </w:t>
            </w:r>
          </w:p>
        </w:tc>
        <w:tc>
          <w:tcPr>
            <w:tcW w:w="2271" w:type="dxa"/>
            <w:tcBorders>
              <w:top w:val="single" w:sz="4" w:space="0" w:color="000000"/>
              <w:left w:val="single" w:sz="4" w:space="0" w:color="000000"/>
              <w:bottom w:val="single" w:sz="4" w:space="0" w:color="000000"/>
              <w:right w:val="single" w:sz="4" w:space="0" w:color="000000"/>
            </w:tcBorders>
            <w:vAlign w:val="center"/>
          </w:tcPr>
          <w:p w14:paraId="6E9022DD" w14:textId="77777777" w:rsidR="006A3A12" w:rsidRDefault="007B7775">
            <w:pPr>
              <w:spacing w:after="0" w:line="259" w:lineRule="auto"/>
              <w:ind w:left="246" w:right="0" w:firstLine="0"/>
              <w:jc w:val="center"/>
            </w:pPr>
            <w:r>
              <w:t xml:space="preserve">1  </w:t>
            </w:r>
          </w:p>
        </w:tc>
      </w:tr>
      <w:tr w:rsidR="006A3A12" w14:paraId="4E9BB51A" w14:textId="77777777">
        <w:trPr>
          <w:trHeight w:val="336"/>
        </w:trPr>
        <w:tc>
          <w:tcPr>
            <w:tcW w:w="7078" w:type="dxa"/>
            <w:gridSpan w:val="2"/>
            <w:tcBorders>
              <w:top w:val="single" w:sz="4" w:space="0" w:color="000000"/>
              <w:left w:val="single" w:sz="4" w:space="0" w:color="000000"/>
              <w:bottom w:val="single" w:sz="4" w:space="0" w:color="000000"/>
              <w:right w:val="single" w:sz="4" w:space="0" w:color="000000"/>
            </w:tcBorders>
            <w:vAlign w:val="bottom"/>
          </w:tcPr>
          <w:p w14:paraId="683794FD" w14:textId="77777777" w:rsidR="006A3A12" w:rsidRDefault="007B7775">
            <w:pPr>
              <w:spacing w:after="0" w:line="259" w:lineRule="auto"/>
              <w:ind w:left="134" w:right="0" w:firstLine="0"/>
              <w:jc w:val="left"/>
            </w:pPr>
            <w:r>
              <w:t xml:space="preserve">ОБЩЕЕ КОЛИЧЕСТВО ЧАСОВ ПО ПРОГРАММЕ </w:t>
            </w:r>
          </w:p>
        </w:tc>
        <w:tc>
          <w:tcPr>
            <w:tcW w:w="2271" w:type="dxa"/>
            <w:tcBorders>
              <w:top w:val="single" w:sz="4" w:space="0" w:color="000000"/>
              <w:left w:val="single" w:sz="4" w:space="0" w:color="000000"/>
              <w:bottom w:val="single" w:sz="4" w:space="0" w:color="000000"/>
              <w:right w:val="single" w:sz="4" w:space="0" w:color="000000"/>
            </w:tcBorders>
          </w:tcPr>
          <w:p w14:paraId="375B8F78" w14:textId="77777777" w:rsidR="006A3A12" w:rsidRDefault="007B7775">
            <w:pPr>
              <w:spacing w:after="0" w:line="259" w:lineRule="auto"/>
              <w:ind w:left="250" w:right="0" w:firstLine="0"/>
              <w:jc w:val="center"/>
            </w:pPr>
            <w:r>
              <w:t xml:space="preserve">68  </w:t>
            </w:r>
          </w:p>
        </w:tc>
      </w:tr>
    </w:tbl>
    <w:p w14:paraId="467F7D5D" w14:textId="77777777" w:rsidR="006A3A12" w:rsidRDefault="007B7775">
      <w:pPr>
        <w:numPr>
          <w:ilvl w:val="0"/>
          <w:numId w:val="191"/>
        </w:numPr>
        <w:spacing w:after="5" w:line="271" w:lineRule="auto"/>
        <w:ind w:right="0" w:hanging="182"/>
      </w:pPr>
      <w:r>
        <w:rPr>
          <w:b/>
        </w:rPr>
        <w:t xml:space="preserve">КЛАСС </w:t>
      </w:r>
      <w:r>
        <w:t xml:space="preserve"> </w:t>
      </w:r>
      <w:r>
        <w:br w:type="page"/>
      </w:r>
    </w:p>
    <w:p w14:paraId="23F9273D"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108" w:type="dxa"/>
        </w:tblCellMar>
        <w:tblLook w:val="04A0" w:firstRow="1" w:lastRow="0" w:firstColumn="1" w:lastColumn="0" w:noHBand="0" w:noVBand="1"/>
      </w:tblPr>
      <w:tblGrid>
        <w:gridCol w:w="806"/>
        <w:gridCol w:w="6108"/>
        <w:gridCol w:w="2435"/>
      </w:tblGrid>
      <w:tr w:rsidR="006A3A12" w14:paraId="00FB51FC" w14:textId="77777777">
        <w:trPr>
          <w:trHeight w:val="336"/>
        </w:trPr>
        <w:tc>
          <w:tcPr>
            <w:tcW w:w="806" w:type="dxa"/>
            <w:vMerge w:val="restart"/>
            <w:tcBorders>
              <w:top w:val="single" w:sz="4" w:space="0" w:color="000000"/>
              <w:left w:val="single" w:sz="4" w:space="0" w:color="000000"/>
              <w:bottom w:val="single" w:sz="4" w:space="0" w:color="000000"/>
              <w:right w:val="single" w:sz="4" w:space="0" w:color="000000"/>
            </w:tcBorders>
            <w:vAlign w:val="bottom"/>
          </w:tcPr>
          <w:p w14:paraId="28630975" w14:textId="77777777" w:rsidR="006A3A12" w:rsidRDefault="007B7775">
            <w:pPr>
              <w:spacing w:after="18" w:line="259" w:lineRule="auto"/>
              <w:ind w:left="134" w:right="0" w:firstLine="0"/>
              <w:jc w:val="left"/>
            </w:pPr>
            <w:r>
              <w:rPr>
                <w:b/>
              </w:rPr>
              <w:t xml:space="preserve">№ </w:t>
            </w:r>
          </w:p>
          <w:p w14:paraId="7A6E8D1D" w14:textId="77777777" w:rsidR="006A3A12" w:rsidRDefault="007B7775">
            <w:pPr>
              <w:spacing w:after="0" w:line="259" w:lineRule="auto"/>
              <w:ind w:left="15" w:right="0" w:firstLine="0"/>
              <w:jc w:val="center"/>
            </w:pPr>
            <w:r>
              <w:rPr>
                <w:b/>
              </w:rPr>
              <w:t xml:space="preserve">п/п </w:t>
            </w:r>
            <w:r>
              <w:t xml:space="preserve"> </w:t>
            </w:r>
          </w:p>
          <w:p w14:paraId="7E2899E7" w14:textId="77777777" w:rsidR="006A3A12" w:rsidRDefault="007B7775">
            <w:pPr>
              <w:spacing w:after="0" w:line="259" w:lineRule="auto"/>
              <w:ind w:left="134" w:right="0" w:firstLine="0"/>
              <w:jc w:val="left"/>
            </w:pPr>
            <w:r>
              <w:t xml:space="preserve"> </w:t>
            </w:r>
          </w:p>
        </w:tc>
        <w:tc>
          <w:tcPr>
            <w:tcW w:w="6108" w:type="dxa"/>
            <w:vMerge w:val="restart"/>
            <w:tcBorders>
              <w:top w:val="single" w:sz="4" w:space="0" w:color="000000"/>
              <w:left w:val="single" w:sz="4" w:space="0" w:color="000000"/>
              <w:bottom w:val="single" w:sz="4" w:space="0" w:color="000000"/>
              <w:right w:val="single" w:sz="4" w:space="0" w:color="000000"/>
            </w:tcBorders>
            <w:vAlign w:val="bottom"/>
          </w:tcPr>
          <w:p w14:paraId="76A5233C" w14:textId="77777777" w:rsidR="006A3A12" w:rsidRDefault="007B7775">
            <w:pPr>
              <w:spacing w:after="0" w:line="259" w:lineRule="auto"/>
              <w:ind w:left="134" w:right="0" w:firstLine="0"/>
              <w:jc w:val="left"/>
            </w:pPr>
            <w:r>
              <w:rPr>
                <w:b/>
              </w:rPr>
              <w:t>Темаурока</w:t>
            </w:r>
            <w:r>
              <w:t xml:space="preserve"> </w:t>
            </w:r>
          </w:p>
          <w:p w14:paraId="3845996D" w14:textId="77777777" w:rsidR="006A3A12" w:rsidRDefault="007B7775">
            <w:pPr>
              <w:spacing w:after="0" w:line="259" w:lineRule="auto"/>
              <w:ind w:left="134" w:right="0" w:firstLine="0"/>
              <w:jc w:val="left"/>
            </w:pPr>
            <w:r>
              <w:t xml:space="preserve"> </w:t>
            </w:r>
          </w:p>
        </w:tc>
        <w:tc>
          <w:tcPr>
            <w:tcW w:w="2435" w:type="dxa"/>
            <w:tcBorders>
              <w:top w:val="single" w:sz="4" w:space="0" w:color="000000"/>
              <w:left w:val="single" w:sz="4" w:space="0" w:color="000000"/>
              <w:bottom w:val="single" w:sz="4" w:space="0" w:color="000000"/>
              <w:right w:val="single" w:sz="4" w:space="0" w:color="000000"/>
            </w:tcBorders>
            <w:vAlign w:val="bottom"/>
          </w:tcPr>
          <w:p w14:paraId="611BC256" w14:textId="77777777" w:rsidR="006A3A12" w:rsidRDefault="007B7775">
            <w:pPr>
              <w:spacing w:after="0" w:line="259" w:lineRule="auto"/>
              <w:ind w:left="0" w:right="0" w:firstLine="0"/>
              <w:jc w:val="left"/>
            </w:pPr>
            <w:r>
              <w:rPr>
                <w:b/>
              </w:rPr>
              <w:t>Количествочасов</w:t>
            </w:r>
            <w:r>
              <w:t xml:space="preserve"> </w:t>
            </w:r>
          </w:p>
        </w:tc>
      </w:tr>
      <w:tr w:rsidR="006A3A12" w14:paraId="77247C20" w14:textId="77777777">
        <w:trPr>
          <w:trHeight w:val="614"/>
        </w:trPr>
        <w:tc>
          <w:tcPr>
            <w:tcW w:w="0" w:type="auto"/>
            <w:vMerge/>
            <w:tcBorders>
              <w:top w:val="nil"/>
              <w:left w:val="single" w:sz="4" w:space="0" w:color="000000"/>
              <w:bottom w:val="single" w:sz="4" w:space="0" w:color="000000"/>
              <w:right w:val="single" w:sz="4" w:space="0" w:color="000000"/>
            </w:tcBorders>
          </w:tcPr>
          <w:p w14:paraId="4484E3DF" w14:textId="77777777" w:rsidR="006A3A12" w:rsidRDefault="006A3A12">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3926CC1D" w14:textId="77777777" w:rsidR="006A3A12" w:rsidRDefault="006A3A12">
            <w:pPr>
              <w:spacing w:after="160" w:line="259" w:lineRule="auto"/>
              <w:ind w:left="0" w:right="0" w:firstLine="0"/>
              <w:jc w:val="left"/>
            </w:pPr>
          </w:p>
        </w:tc>
        <w:tc>
          <w:tcPr>
            <w:tcW w:w="2435" w:type="dxa"/>
            <w:tcBorders>
              <w:top w:val="single" w:sz="4" w:space="0" w:color="000000"/>
              <w:left w:val="single" w:sz="4" w:space="0" w:color="000000"/>
              <w:bottom w:val="single" w:sz="4" w:space="0" w:color="000000"/>
              <w:right w:val="single" w:sz="4" w:space="0" w:color="000000"/>
            </w:tcBorders>
            <w:vAlign w:val="bottom"/>
          </w:tcPr>
          <w:p w14:paraId="20713B45" w14:textId="77777777" w:rsidR="006A3A12" w:rsidRDefault="007B7775">
            <w:pPr>
              <w:spacing w:after="0" w:line="259" w:lineRule="auto"/>
              <w:ind w:left="135" w:right="0" w:firstLine="0"/>
              <w:jc w:val="left"/>
            </w:pPr>
            <w:r>
              <w:rPr>
                <w:b/>
              </w:rPr>
              <w:t>Всего</w:t>
            </w:r>
            <w:r>
              <w:t xml:space="preserve"> </w:t>
            </w:r>
          </w:p>
          <w:p w14:paraId="32FB8B87" w14:textId="77777777" w:rsidR="006A3A12" w:rsidRDefault="007B7775">
            <w:pPr>
              <w:spacing w:after="0" w:line="259" w:lineRule="auto"/>
              <w:ind w:left="135" w:right="0" w:firstLine="0"/>
              <w:jc w:val="left"/>
            </w:pPr>
            <w:r>
              <w:t xml:space="preserve"> </w:t>
            </w:r>
          </w:p>
        </w:tc>
      </w:tr>
      <w:tr w:rsidR="006A3A12" w14:paraId="730CB21F"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4DBADFC5" w14:textId="77777777" w:rsidR="006A3A12" w:rsidRDefault="007B7775">
            <w:pPr>
              <w:spacing w:after="0" w:line="259" w:lineRule="auto"/>
              <w:ind w:left="0" w:right="0" w:firstLine="0"/>
              <w:jc w:val="left"/>
            </w:pPr>
            <w:r>
              <w:t xml:space="preserve">1 </w:t>
            </w:r>
          </w:p>
        </w:tc>
        <w:tc>
          <w:tcPr>
            <w:tcW w:w="6108" w:type="dxa"/>
            <w:tcBorders>
              <w:top w:val="single" w:sz="4" w:space="0" w:color="000000"/>
              <w:left w:val="single" w:sz="4" w:space="0" w:color="000000"/>
              <w:bottom w:val="single" w:sz="4" w:space="0" w:color="000000"/>
              <w:right w:val="single" w:sz="4" w:space="0" w:color="000000"/>
            </w:tcBorders>
          </w:tcPr>
          <w:p w14:paraId="1527640F" w14:textId="77777777" w:rsidR="006A3A12" w:rsidRDefault="007B7775">
            <w:pPr>
              <w:spacing w:after="0" w:line="259" w:lineRule="auto"/>
              <w:ind w:left="134" w:right="0" w:firstLine="0"/>
              <w:jc w:val="left"/>
            </w:pPr>
            <w:r>
              <w:t xml:space="preserve">Из истории развития национальных видов спорта </w:t>
            </w:r>
          </w:p>
        </w:tc>
        <w:tc>
          <w:tcPr>
            <w:tcW w:w="2435" w:type="dxa"/>
            <w:tcBorders>
              <w:top w:val="single" w:sz="4" w:space="0" w:color="000000"/>
              <w:left w:val="single" w:sz="4" w:space="0" w:color="000000"/>
              <w:bottom w:val="single" w:sz="4" w:space="0" w:color="000000"/>
              <w:right w:val="single" w:sz="4" w:space="0" w:color="000000"/>
            </w:tcBorders>
          </w:tcPr>
          <w:p w14:paraId="23363E9C" w14:textId="77777777" w:rsidR="006A3A12" w:rsidRDefault="007B7775">
            <w:pPr>
              <w:spacing w:after="0" w:line="259" w:lineRule="auto"/>
              <w:ind w:left="133" w:right="0" w:firstLine="0"/>
              <w:jc w:val="center"/>
            </w:pPr>
            <w:r>
              <w:t xml:space="preserve">1  </w:t>
            </w:r>
          </w:p>
        </w:tc>
      </w:tr>
      <w:tr w:rsidR="006A3A12" w14:paraId="2CFD7B95" w14:textId="77777777">
        <w:trPr>
          <w:trHeight w:val="337"/>
        </w:trPr>
        <w:tc>
          <w:tcPr>
            <w:tcW w:w="806" w:type="dxa"/>
            <w:tcBorders>
              <w:top w:val="single" w:sz="4" w:space="0" w:color="000000"/>
              <w:left w:val="single" w:sz="4" w:space="0" w:color="000000"/>
              <w:bottom w:val="single" w:sz="4" w:space="0" w:color="000000"/>
              <w:right w:val="single" w:sz="4" w:space="0" w:color="000000"/>
            </w:tcBorders>
          </w:tcPr>
          <w:p w14:paraId="491A4C18" w14:textId="77777777" w:rsidR="006A3A12" w:rsidRDefault="007B7775">
            <w:pPr>
              <w:spacing w:after="0" w:line="259" w:lineRule="auto"/>
              <w:ind w:left="0" w:right="0" w:firstLine="0"/>
              <w:jc w:val="left"/>
            </w:pPr>
            <w:r>
              <w:t xml:space="preserve">2 </w:t>
            </w:r>
          </w:p>
        </w:tc>
        <w:tc>
          <w:tcPr>
            <w:tcW w:w="6108" w:type="dxa"/>
            <w:tcBorders>
              <w:top w:val="single" w:sz="4" w:space="0" w:color="000000"/>
              <w:left w:val="single" w:sz="4" w:space="0" w:color="000000"/>
              <w:bottom w:val="single" w:sz="4" w:space="0" w:color="000000"/>
              <w:right w:val="single" w:sz="4" w:space="0" w:color="000000"/>
            </w:tcBorders>
          </w:tcPr>
          <w:p w14:paraId="10E5FFE0" w14:textId="77777777" w:rsidR="006A3A12" w:rsidRDefault="007B7775">
            <w:pPr>
              <w:spacing w:after="0" w:line="259" w:lineRule="auto"/>
              <w:ind w:left="134" w:right="0" w:firstLine="0"/>
              <w:jc w:val="left"/>
            </w:pPr>
            <w:r>
              <w:t xml:space="preserve">Самостоятельнаяфизическаяподготовка </w:t>
            </w:r>
          </w:p>
        </w:tc>
        <w:tc>
          <w:tcPr>
            <w:tcW w:w="2435" w:type="dxa"/>
            <w:tcBorders>
              <w:top w:val="single" w:sz="4" w:space="0" w:color="000000"/>
              <w:left w:val="single" w:sz="4" w:space="0" w:color="000000"/>
              <w:bottom w:val="single" w:sz="4" w:space="0" w:color="000000"/>
              <w:right w:val="single" w:sz="4" w:space="0" w:color="000000"/>
            </w:tcBorders>
          </w:tcPr>
          <w:p w14:paraId="6295EEF8" w14:textId="77777777" w:rsidR="006A3A12" w:rsidRDefault="007B7775">
            <w:pPr>
              <w:spacing w:after="0" w:line="259" w:lineRule="auto"/>
              <w:ind w:left="137" w:right="0" w:firstLine="0"/>
              <w:jc w:val="center"/>
            </w:pPr>
            <w:r>
              <w:t xml:space="preserve"> 1  </w:t>
            </w:r>
          </w:p>
        </w:tc>
      </w:tr>
      <w:tr w:rsidR="006A3A12" w14:paraId="068685F1"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137AD4A7" w14:textId="77777777" w:rsidR="006A3A12" w:rsidRDefault="007B7775">
            <w:pPr>
              <w:spacing w:after="0" w:line="259" w:lineRule="auto"/>
              <w:ind w:left="0" w:right="0" w:firstLine="0"/>
              <w:jc w:val="left"/>
            </w:pPr>
            <w:r>
              <w:t xml:space="preserve">3 </w:t>
            </w:r>
          </w:p>
        </w:tc>
        <w:tc>
          <w:tcPr>
            <w:tcW w:w="6108" w:type="dxa"/>
            <w:tcBorders>
              <w:top w:val="single" w:sz="4" w:space="0" w:color="000000"/>
              <w:left w:val="single" w:sz="4" w:space="0" w:color="000000"/>
              <w:bottom w:val="single" w:sz="4" w:space="0" w:color="000000"/>
              <w:right w:val="single" w:sz="4" w:space="0" w:color="000000"/>
            </w:tcBorders>
            <w:vAlign w:val="bottom"/>
          </w:tcPr>
          <w:p w14:paraId="6A3CD61E" w14:textId="77777777" w:rsidR="006A3A12" w:rsidRDefault="007B7775">
            <w:pPr>
              <w:spacing w:after="0" w:line="259" w:lineRule="auto"/>
              <w:ind w:left="134" w:right="0" w:firstLine="0"/>
            </w:pPr>
            <w:r>
              <w:t xml:space="preserve">Влияние занятий физической подготовкой на работу систем организма </w:t>
            </w:r>
          </w:p>
        </w:tc>
        <w:tc>
          <w:tcPr>
            <w:tcW w:w="2435" w:type="dxa"/>
            <w:tcBorders>
              <w:top w:val="single" w:sz="4" w:space="0" w:color="000000"/>
              <w:left w:val="single" w:sz="4" w:space="0" w:color="000000"/>
              <w:bottom w:val="single" w:sz="4" w:space="0" w:color="000000"/>
              <w:right w:val="single" w:sz="4" w:space="0" w:color="000000"/>
            </w:tcBorders>
            <w:vAlign w:val="center"/>
          </w:tcPr>
          <w:p w14:paraId="3AEF39BB" w14:textId="77777777" w:rsidR="006A3A12" w:rsidRDefault="007B7775">
            <w:pPr>
              <w:spacing w:after="0" w:line="259" w:lineRule="auto"/>
              <w:ind w:left="133" w:right="0" w:firstLine="0"/>
              <w:jc w:val="center"/>
            </w:pPr>
            <w:r>
              <w:t xml:space="preserve">1  </w:t>
            </w:r>
          </w:p>
        </w:tc>
      </w:tr>
      <w:tr w:rsidR="006A3A12" w14:paraId="056BBB29"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71CD1B35" w14:textId="77777777" w:rsidR="006A3A12" w:rsidRDefault="007B7775">
            <w:pPr>
              <w:spacing w:after="0" w:line="259" w:lineRule="auto"/>
              <w:ind w:left="0" w:right="0" w:firstLine="0"/>
              <w:jc w:val="left"/>
            </w:pPr>
            <w:r>
              <w:t xml:space="preserve">4 </w:t>
            </w:r>
          </w:p>
        </w:tc>
        <w:tc>
          <w:tcPr>
            <w:tcW w:w="6108" w:type="dxa"/>
            <w:tcBorders>
              <w:top w:val="single" w:sz="4" w:space="0" w:color="000000"/>
              <w:left w:val="single" w:sz="4" w:space="0" w:color="000000"/>
              <w:bottom w:val="single" w:sz="4" w:space="0" w:color="000000"/>
              <w:right w:val="single" w:sz="4" w:space="0" w:color="000000"/>
            </w:tcBorders>
            <w:vAlign w:val="bottom"/>
          </w:tcPr>
          <w:p w14:paraId="6499A3FB" w14:textId="77777777" w:rsidR="006A3A12" w:rsidRDefault="007B7775">
            <w:pPr>
              <w:spacing w:after="0" w:line="259" w:lineRule="auto"/>
              <w:ind w:left="134" w:right="0" w:firstLine="0"/>
              <w:jc w:val="left"/>
            </w:pPr>
            <w:r>
              <w:t xml:space="preserve">Оценка годовой динамики показателей физического развития и физической подготовленности </w:t>
            </w:r>
          </w:p>
        </w:tc>
        <w:tc>
          <w:tcPr>
            <w:tcW w:w="2435" w:type="dxa"/>
            <w:tcBorders>
              <w:top w:val="single" w:sz="4" w:space="0" w:color="000000"/>
              <w:left w:val="single" w:sz="4" w:space="0" w:color="000000"/>
              <w:bottom w:val="single" w:sz="4" w:space="0" w:color="000000"/>
              <w:right w:val="single" w:sz="4" w:space="0" w:color="000000"/>
            </w:tcBorders>
            <w:vAlign w:val="center"/>
          </w:tcPr>
          <w:p w14:paraId="7534CB64" w14:textId="77777777" w:rsidR="006A3A12" w:rsidRDefault="007B7775">
            <w:pPr>
              <w:spacing w:after="0" w:line="259" w:lineRule="auto"/>
              <w:ind w:left="133" w:right="0" w:firstLine="0"/>
              <w:jc w:val="center"/>
            </w:pPr>
            <w:r>
              <w:t xml:space="preserve">1  </w:t>
            </w:r>
          </w:p>
        </w:tc>
      </w:tr>
      <w:tr w:rsidR="006A3A12" w14:paraId="40308C4A"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10F7C2E1" w14:textId="77777777" w:rsidR="006A3A12" w:rsidRDefault="007B7775">
            <w:pPr>
              <w:spacing w:after="0" w:line="259" w:lineRule="auto"/>
              <w:ind w:left="0" w:right="0" w:firstLine="0"/>
              <w:jc w:val="left"/>
            </w:pPr>
            <w:r>
              <w:t xml:space="preserve">5 </w:t>
            </w:r>
          </w:p>
        </w:tc>
        <w:tc>
          <w:tcPr>
            <w:tcW w:w="6108" w:type="dxa"/>
            <w:tcBorders>
              <w:top w:val="single" w:sz="4" w:space="0" w:color="000000"/>
              <w:left w:val="single" w:sz="4" w:space="0" w:color="000000"/>
              <w:bottom w:val="single" w:sz="4" w:space="0" w:color="000000"/>
              <w:right w:val="single" w:sz="4" w:space="0" w:color="000000"/>
            </w:tcBorders>
            <w:vAlign w:val="bottom"/>
          </w:tcPr>
          <w:p w14:paraId="0BFBE0F2" w14:textId="77777777" w:rsidR="006A3A12" w:rsidRDefault="007B7775">
            <w:pPr>
              <w:spacing w:after="0" w:line="259" w:lineRule="auto"/>
              <w:ind w:left="134" w:right="0" w:firstLine="0"/>
              <w:jc w:val="left"/>
            </w:pPr>
            <w:r>
              <w:t xml:space="preserve">Правила предупреждения травм на уроках физической культуры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58F16806" w14:textId="77777777" w:rsidR="006A3A12" w:rsidRDefault="007B7775">
            <w:pPr>
              <w:spacing w:after="0" w:line="259" w:lineRule="auto"/>
              <w:ind w:left="133" w:right="0" w:firstLine="0"/>
              <w:jc w:val="center"/>
            </w:pPr>
            <w:r>
              <w:t xml:space="preserve">1  </w:t>
            </w:r>
          </w:p>
        </w:tc>
      </w:tr>
      <w:tr w:rsidR="006A3A12" w14:paraId="039D51D1"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2182D21E" w14:textId="77777777" w:rsidR="006A3A12" w:rsidRDefault="007B7775">
            <w:pPr>
              <w:spacing w:after="0" w:line="259" w:lineRule="auto"/>
              <w:ind w:left="0" w:right="0" w:firstLine="0"/>
              <w:jc w:val="left"/>
            </w:pPr>
            <w:r>
              <w:t xml:space="preserve">6 </w:t>
            </w:r>
          </w:p>
        </w:tc>
        <w:tc>
          <w:tcPr>
            <w:tcW w:w="6108" w:type="dxa"/>
            <w:tcBorders>
              <w:top w:val="single" w:sz="4" w:space="0" w:color="000000"/>
              <w:left w:val="single" w:sz="4" w:space="0" w:color="000000"/>
              <w:bottom w:val="single" w:sz="4" w:space="0" w:color="000000"/>
              <w:right w:val="single" w:sz="4" w:space="0" w:color="000000"/>
            </w:tcBorders>
            <w:vAlign w:val="bottom"/>
          </w:tcPr>
          <w:p w14:paraId="32C39D92" w14:textId="77777777" w:rsidR="006A3A12" w:rsidRDefault="007B7775">
            <w:pPr>
              <w:spacing w:after="0" w:line="259" w:lineRule="auto"/>
              <w:ind w:left="134" w:right="0" w:firstLine="0"/>
              <w:jc w:val="left"/>
            </w:pPr>
            <w:r>
              <w:t xml:space="preserve">Оказание первой помощи на занятиях физической культуры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1580A742" w14:textId="77777777" w:rsidR="006A3A12" w:rsidRDefault="007B7775">
            <w:pPr>
              <w:spacing w:after="0" w:line="259" w:lineRule="auto"/>
              <w:ind w:left="133" w:right="0" w:firstLine="0"/>
              <w:jc w:val="center"/>
            </w:pPr>
            <w:r>
              <w:t xml:space="preserve">1  </w:t>
            </w:r>
          </w:p>
        </w:tc>
      </w:tr>
      <w:tr w:rsidR="006A3A12" w14:paraId="10C0B220"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4558734D" w14:textId="77777777" w:rsidR="006A3A12" w:rsidRDefault="007B7775">
            <w:pPr>
              <w:spacing w:after="0" w:line="259" w:lineRule="auto"/>
              <w:ind w:left="0" w:right="0" w:firstLine="0"/>
              <w:jc w:val="left"/>
            </w:pPr>
            <w:r>
              <w:t xml:space="preserve">7 </w:t>
            </w:r>
          </w:p>
        </w:tc>
        <w:tc>
          <w:tcPr>
            <w:tcW w:w="6108" w:type="dxa"/>
            <w:tcBorders>
              <w:top w:val="single" w:sz="4" w:space="0" w:color="000000"/>
              <w:left w:val="single" w:sz="4" w:space="0" w:color="000000"/>
              <w:bottom w:val="single" w:sz="4" w:space="0" w:color="000000"/>
              <w:right w:val="single" w:sz="4" w:space="0" w:color="000000"/>
            </w:tcBorders>
            <w:vAlign w:val="bottom"/>
          </w:tcPr>
          <w:p w14:paraId="6D4C2989" w14:textId="77777777" w:rsidR="006A3A12" w:rsidRDefault="007B7775">
            <w:pPr>
              <w:spacing w:after="0" w:line="259" w:lineRule="auto"/>
              <w:ind w:left="134" w:right="0" w:firstLine="0"/>
              <w:jc w:val="left"/>
            </w:pPr>
            <w:r>
              <w:t xml:space="preserve">Упражнения для профилактики нарушения осанки и снижения массы тела </w:t>
            </w:r>
          </w:p>
        </w:tc>
        <w:tc>
          <w:tcPr>
            <w:tcW w:w="2435" w:type="dxa"/>
            <w:tcBorders>
              <w:top w:val="single" w:sz="4" w:space="0" w:color="000000"/>
              <w:left w:val="single" w:sz="4" w:space="0" w:color="000000"/>
              <w:bottom w:val="single" w:sz="4" w:space="0" w:color="000000"/>
              <w:right w:val="single" w:sz="4" w:space="0" w:color="000000"/>
            </w:tcBorders>
            <w:vAlign w:val="center"/>
          </w:tcPr>
          <w:p w14:paraId="1DE2616F" w14:textId="77777777" w:rsidR="006A3A12" w:rsidRDefault="007B7775">
            <w:pPr>
              <w:spacing w:after="0" w:line="259" w:lineRule="auto"/>
              <w:ind w:left="133" w:right="0" w:firstLine="0"/>
              <w:jc w:val="center"/>
            </w:pPr>
            <w:r>
              <w:t xml:space="preserve">1  </w:t>
            </w:r>
          </w:p>
        </w:tc>
      </w:tr>
      <w:tr w:rsidR="006A3A12" w14:paraId="135C4B4E"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4B7E1E16" w14:textId="77777777" w:rsidR="006A3A12" w:rsidRDefault="007B7775">
            <w:pPr>
              <w:spacing w:after="0" w:line="259" w:lineRule="auto"/>
              <w:ind w:left="0" w:right="0" w:firstLine="0"/>
              <w:jc w:val="left"/>
            </w:pPr>
            <w:r>
              <w:t xml:space="preserve">8 </w:t>
            </w:r>
          </w:p>
        </w:tc>
        <w:tc>
          <w:tcPr>
            <w:tcW w:w="6108" w:type="dxa"/>
            <w:tcBorders>
              <w:top w:val="single" w:sz="4" w:space="0" w:color="000000"/>
              <w:left w:val="single" w:sz="4" w:space="0" w:color="000000"/>
              <w:bottom w:val="single" w:sz="4" w:space="0" w:color="000000"/>
              <w:right w:val="single" w:sz="4" w:space="0" w:color="000000"/>
            </w:tcBorders>
            <w:vAlign w:val="bottom"/>
          </w:tcPr>
          <w:p w14:paraId="40550F21" w14:textId="77777777" w:rsidR="006A3A12" w:rsidRDefault="007B7775">
            <w:pPr>
              <w:spacing w:after="0" w:line="259" w:lineRule="auto"/>
              <w:ind w:left="134" w:right="0" w:firstLine="0"/>
              <w:jc w:val="left"/>
            </w:pPr>
            <w:r>
              <w:t xml:space="preserve">Закаливаниеорганизма </w:t>
            </w:r>
          </w:p>
        </w:tc>
        <w:tc>
          <w:tcPr>
            <w:tcW w:w="2435" w:type="dxa"/>
            <w:tcBorders>
              <w:top w:val="single" w:sz="4" w:space="0" w:color="000000"/>
              <w:left w:val="single" w:sz="4" w:space="0" w:color="000000"/>
              <w:bottom w:val="single" w:sz="4" w:space="0" w:color="000000"/>
              <w:right w:val="single" w:sz="4" w:space="0" w:color="000000"/>
            </w:tcBorders>
          </w:tcPr>
          <w:p w14:paraId="1A32365D" w14:textId="77777777" w:rsidR="006A3A12" w:rsidRDefault="007B7775">
            <w:pPr>
              <w:spacing w:after="0" w:line="259" w:lineRule="auto"/>
              <w:ind w:left="137" w:right="0" w:firstLine="0"/>
              <w:jc w:val="center"/>
            </w:pPr>
            <w:r>
              <w:t xml:space="preserve"> 1  </w:t>
            </w:r>
          </w:p>
        </w:tc>
      </w:tr>
      <w:tr w:rsidR="006A3A12" w14:paraId="16F846D8"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56C1A7AE" w14:textId="77777777" w:rsidR="006A3A12" w:rsidRDefault="007B7775">
            <w:pPr>
              <w:spacing w:after="0" w:line="259" w:lineRule="auto"/>
              <w:ind w:left="0" w:right="0" w:firstLine="0"/>
              <w:jc w:val="left"/>
            </w:pPr>
            <w:r>
              <w:t xml:space="preserve">9 </w:t>
            </w:r>
          </w:p>
        </w:tc>
        <w:tc>
          <w:tcPr>
            <w:tcW w:w="6108" w:type="dxa"/>
            <w:tcBorders>
              <w:top w:val="single" w:sz="4" w:space="0" w:color="000000"/>
              <w:left w:val="single" w:sz="4" w:space="0" w:color="000000"/>
              <w:bottom w:val="single" w:sz="4" w:space="0" w:color="000000"/>
              <w:right w:val="single" w:sz="4" w:space="0" w:color="000000"/>
            </w:tcBorders>
            <w:vAlign w:val="bottom"/>
          </w:tcPr>
          <w:p w14:paraId="5E4AAED4" w14:textId="77777777" w:rsidR="006A3A12" w:rsidRDefault="007B7775">
            <w:pPr>
              <w:spacing w:after="0" w:line="259" w:lineRule="auto"/>
              <w:ind w:left="134" w:right="0" w:firstLine="0"/>
              <w:jc w:val="left"/>
            </w:pPr>
            <w:r>
              <w:t xml:space="preserve">Предупреждение травм при выполнении гимнастических и акробатических упражнений </w:t>
            </w:r>
          </w:p>
        </w:tc>
        <w:tc>
          <w:tcPr>
            <w:tcW w:w="2435" w:type="dxa"/>
            <w:tcBorders>
              <w:top w:val="single" w:sz="4" w:space="0" w:color="000000"/>
              <w:left w:val="single" w:sz="4" w:space="0" w:color="000000"/>
              <w:bottom w:val="single" w:sz="4" w:space="0" w:color="000000"/>
              <w:right w:val="single" w:sz="4" w:space="0" w:color="000000"/>
            </w:tcBorders>
            <w:vAlign w:val="center"/>
          </w:tcPr>
          <w:p w14:paraId="7221D514" w14:textId="77777777" w:rsidR="006A3A12" w:rsidRDefault="007B7775">
            <w:pPr>
              <w:spacing w:after="0" w:line="259" w:lineRule="auto"/>
              <w:ind w:left="133" w:right="0" w:firstLine="0"/>
              <w:jc w:val="center"/>
            </w:pPr>
            <w:r>
              <w:t xml:space="preserve">1  </w:t>
            </w:r>
          </w:p>
        </w:tc>
      </w:tr>
      <w:tr w:rsidR="006A3A12" w14:paraId="0357F0AD"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4DC29992" w14:textId="77777777" w:rsidR="006A3A12" w:rsidRDefault="007B7775">
            <w:pPr>
              <w:spacing w:after="0" w:line="259" w:lineRule="auto"/>
              <w:ind w:left="0" w:right="0" w:firstLine="0"/>
              <w:jc w:val="left"/>
            </w:pPr>
            <w:r>
              <w:t xml:space="preserve">10 </w:t>
            </w:r>
          </w:p>
        </w:tc>
        <w:tc>
          <w:tcPr>
            <w:tcW w:w="6108" w:type="dxa"/>
            <w:tcBorders>
              <w:top w:val="single" w:sz="4" w:space="0" w:color="000000"/>
              <w:left w:val="single" w:sz="4" w:space="0" w:color="000000"/>
              <w:bottom w:val="single" w:sz="4" w:space="0" w:color="000000"/>
              <w:right w:val="single" w:sz="4" w:space="0" w:color="000000"/>
            </w:tcBorders>
          </w:tcPr>
          <w:p w14:paraId="3D8A4C5B" w14:textId="77777777" w:rsidR="006A3A12" w:rsidRDefault="007B7775">
            <w:pPr>
              <w:spacing w:after="0" w:line="259" w:lineRule="auto"/>
              <w:ind w:left="134" w:right="0" w:firstLine="0"/>
              <w:jc w:val="left"/>
            </w:pPr>
            <w:r>
              <w:t xml:space="preserve">Акробатическаякомбинация </w:t>
            </w:r>
          </w:p>
        </w:tc>
        <w:tc>
          <w:tcPr>
            <w:tcW w:w="2435" w:type="dxa"/>
            <w:tcBorders>
              <w:top w:val="single" w:sz="4" w:space="0" w:color="000000"/>
              <w:left w:val="single" w:sz="4" w:space="0" w:color="000000"/>
              <w:bottom w:val="single" w:sz="4" w:space="0" w:color="000000"/>
              <w:right w:val="single" w:sz="4" w:space="0" w:color="000000"/>
            </w:tcBorders>
          </w:tcPr>
          <w:p w14:paraId="7DA0227C" w14:textId="77777777" w:rsidR="006A3A12" w:rsidRDefault="007B7775">
            <w:pPr>
              <w:spacing w:after="0" w:line="259" w:lineRule="auto"/>
              <w:ind w:left="137" w:right="0" w:firstLine="0"/>
              <w:jc w:val="center"/>
            </w:pPr>
            <w:r>
              <w:t xml:space="preserve"> 1  </w:t>
            </w:r>
          </w:p>
        </w:tc>
      </w:tr>
      <w:tr w:rsidR="006A3A12" w14:paraId="48E9FE5D"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5FB8D99D" w14:textId="77777777" w:rsidR="006A3A12" w:rsidRDefault="007B7775">
            <w:pPr>
              <w:spacing w:after="0" w:line="259" w:lineRule="auto"/>
              <w:ind w:left="0" w:right="0" w:firstLine="0"/>
              <w:jc w:val="left"/>
            </w:pPr>
            <w:r>
              <w:t xml:space="preserve">11 </w:t>
            </w:r>
          </w:p>
        </w:tc>
        <w:tc>
          <w:tcPr>
            <w:tcW w:w="6108" w:type="dxa"/>
            <w:tcBorders>
              <w:top w:val="single" w:sz="4" w:space="0" w:color="000000"/>
              <w:left w:val="single" w:sz="4" w:space="0" w:color="000000"/>
              <w:bottom w:val="single" w:sz="4" w:space="0" w:color="000000"/>
              <w:right w:val="single" w:sz="4" w:space="0" w:color="000000"/>
            </w:tcBorders>
            <w:vAlign w:val="bottom"/>
          </w:tcPr>
          <w:p w14:paraId="518141C9" w14:textId="77777777" w:rsidR="006A3A12" w:rsidRDefault="007B7775">
            <w:pPr>
              <w:spacing w:after="0" w:line="259" w:lineRule="auto"/>
              <w:ind w:left="134" w:right="0" w:firstLine="0"/>
            </w:pPr>
            <w:r>
              <w:t xml:space="preserve">Опорной прыжок через гимнастического козла с разбега способом напрыгивания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66C5AF7B" w14:textId="77777777" w:rsidR="006A3A12" w:rsidRDefault="007B7775">
            <w:pPr>
              <w:spacing w:after="0" w:line="259" w:lineRule="auto"/>
              <w:ind w:left="133" w:right="0" w:firstLine="0"/>
              <w:jc w:val="center"/>
            </w:pPr>
            <w:r>
              <w:t xml:space="preserve">1  </w:t>
            </w:r>
          </w:p>
        </w:tc>
      </w:tr>
      <w:tr w:rsidR="006A3A12" w14:paraId="0C7AA3C2"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53D01937" w14:textId="77777777" w:rsidR="006A3A12" w:rsidRDefault="007B7775">
            <w:pPr>
              <w:spacing w:after="0" w:line="259" w:lineRule="auto"/>
              <w:ind w:left="0" w:right="0" w:firstLine="0"/>
              <w:jc w:val="left"/>
            </w:pPr>
            <w:r>
              <w:t xml:space="preserve">12 </w:t>
            </w:r>
          </w:p>
        </w:tc>
        <w:tc>
          <w:tcPr>
            <w:tcW w:w="6108" w:type="dxa"/>
            <w:tcBorders>
              <w:top w:val="single" w:sz="4" w:space="0" w:color="000000"/>
              <w:left w:val="single" w:sz="4" w:space="0" w:color="000000"/>
              <w:bottom w:val="single" w:sz="4" w:space="0" w:color="000000"/>
              <w:right w:val="single" w:sz="4" w:space="0" w:color="000000"/>
            </w:tcBorders>
            <w:vAlign w:val="bottom"/>
          </w:tcPr>
          <w:p w14:paraId="71642E3E" w14:textId="77777777" w:rsidR="006A3A12" w:rsidRDefault="007B7775">
            <w:pPr>
              <w:spacing w:after="0" w:line="259" w:lineRule="auto"/>
              <w:ind w:left="134" w:right="0" w:firstLine="0"/>
            </w:pPr>
            <w:r>
              <w:t xml:space="preserve">Опорной прыжок через гимнастического козла с разбега способом напрыгивания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2B4EE381" w14:textId="77777777" w:rsidR="006A3A12" w:rsidRDefault="007B7775">
            <w:pPr>
              <w:spacing w:after="0" w:line="259" w:lineRule="auto"/>
              <w:ind w:left="133" w:right="0" w:firstLine="0"/>
              <w:jc w:val="center"/>
            </w:pPr>
            <w:r>
              <w:t xml:space="preserve">1  </w:t>
            </w:r>
          </w:p>
        </w:tc>
      </w:tr>
      <w:tr w:rsidR="006A3A12" w14:paraId="6D4B230E"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57E8FF6C" w14:textId="77777777" w:rsidR="006A3A12" w:rsidRDefault="007B7775">
            <w:pPr>
              <w:spacing w:after="0" w:line="259" w:lineRule="auto"/>
              <w:ind w:left="0" w:right="0" w:firstLine="0"/>
              <w:jc w:val="left"/>
            </w:pPr>
            <w:r>
              <w:t xml:space="preserve">13 </w:t>
            </w:r>
          </w:p>
        </w:tc>
        <w:tc>
          <w:tcPr>
            <w:tcW w:w="6108" w:type="dxa"/>
            <w:tcBorders>
              <w:top w:val="single" w:sz="4" w:space="0" w:color="000000"/>
              <w:left w:val="single" w:sz="4" w:space="0" w:color="000000"/>
              <w:bottom w:val="single" w:sz="4" w:space="0" w:color="000000"/>
              <w:right w:val="single" w:sz="4" w:space="0" w:color="000000"/>
            </w:tcBorders>
            <w:vAlign w:val="bottom"/>
          </w:tcPr>
          <w:p w14:paraId="209BCA0C" w14:textId="77777777" w:rsidR="006A3A12" w:rsidRDefault="007B7775">
            <w:pPr>
              <w:spacing w:after="0" w:line="259" w:lineRule="auto"/>
              <w:ind w:left="134" w:right="0" w:firstLine="0"/>
              <w:jc w:val="left"/>
            </w:pPr>
            <w:r>
              <w:t xml:space="preserve">Поводящие упражнения для обучения опорному прыжку </w:t>
            </w:r>
          </w:p>
        </w:tc>
        <w:tc>
          <w:tcPr>
            <w:tcW w:w="2435" w:type="dxa"/>
            <w:tcBorders>
              <w:top w:val="single" w:sz="4" w:space="0" w:color="000000"/>
              <w:left w:val="single" w:sz="4" w:space="0" w:color="000000"/>
              <w:bottom w:val="single" w:sz="4" w:space="0" w:color="000000"/>
              <w:right w:val="single" w:sz="4" w:space="0" w:color="000000"/>
            </w:tcBorders>
            <w:vAlign w:val="center"/>
          </w:tcPr>
          <w:p w14:paraId="13A2F2D9" w14:textId="77777777" w:rsidR="006A3A12" w:rsidRDefault="007B7775">
            <w:pPr>
              <w:spacing w:after="0" w:line="259" w:lineRule="auto"/>
              <w:ind w:left="133" w:right="0" w:firstLine="0"/>
              <w:jc w:val="center"/>
            </w:pPr>
            <w:r>
              <w:t xml:space="preserve">1  </w:t>
            </w:r>
          </w:p>
        </w:tc>
      </w:tr>
      <w:tr w:rsidR="006A3A12" w14:paraId="312463C1"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768CC113" w14:textId="77777777" w:rsidR="006A3A12" w:rsidRDefault="007B7775">
            <w:pPr>
              <w:spacing w:after="0" w:line="259" w:lineRule="auto"/>
              <w:ind w:left="0" w:right="0" w:firstLine="0"/>
              <w:jc w:val="left"/>
            </w:pPr>
            <w:r>
              <w:t xml:space="preserve">14 </w:t>
            </w:r>
          </w:p>
        </w:tc>
        <w:tc>
          <w:tcPr>
            <w:tcW w:w="6108" w:type="dxa"/>
            <w:tcBorders>
              <w:top w:val="single" w:sz="4" w:space="0" w:color="000000"/>
              <w:left w:val="single" w:sz="4" w:space="0" w:color="000000"/>
              <w:bottom w:val="single" w:sz="4" w:space="0" w:color="000000"/>
              <w:right w:val="single" w:sz="4" w:space="0" w:color="000000"/>
            </w:tcBorders>
            <w:vAlign w:val="bottom"/>
          </w:tcPr>
          <w:p w14:paraId="10D7F2D0" w14:textId="77777777" w:rsidR="006A3A12" w:rsidRDefault="007B7775">
            <w:pPr>
              <w:spacing w:after="0" w:line="259" w:lineRule="auto"/>
              <w:ind w:left="134" w:right="0" w:firstLine="0"/>
              <w:jc w:val="left"/>
            </w:pPr>
            <w:r>
              <w:t xml:space="preserve">Поводящие упражнения для обучения опорному прыжку </w:t>
            </w:r>
          </w:p>
        </w:tc>
        <w:tc>
          <w:tcPr>
            <w:tcW w:w="2435" w:type="dxa"/>
            <w:tcBorders>
              <w:top w:val="single" w:sz="4" w:space="0" w:color="000000"/>
              <w:left w:val="single" w:sz="4" w:space="0" w:color="000000"/>
              <w:bottom w:val="single" w:sz="4" w:space="0" w:color="000000"/>
              <w:right w:val="single" w:sz="4" w:space="0" w:color="000000"/>
            </w:tcBorders>
            <w:vAlign w:val="center"/>
          </w:tcPr>
          <w:p w14:paraId="478AC13F" w14:textId="77777777" w:rsidR="006A3A12" w:rsidRDefault="007B7775">
            <w:pPr>
              <w:spacing w:after="0" w:line="259" w:lineRule="auto"/>
              <w:ind w:left="133" w:right="0" w:firstLine="0"/>
              <w:jc w:val="center"/>
            </w:pPr>
            <w:r>
              <w:t xml:space="preserve">1  </w:t>
            </w:r>
          </w:p>
        </w:tc>
      </w:tr>
      <w:tr w:rsidR="006A3A12" w14:paraId="49BC3D11"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5C13C318" w14:textId="77777777" w:rsidR="006A3A12" w:rsidRDefault="007B7775">
            <w:pPr>
              <w:spacing w:after="0" w:line="259" w:lineRule="auto"/>
              <w:ind w:left="0" w:right="0" w:firstLine="0"/>
              <w:jc w:val="left"/>
            </w:pPr>
            <w:r>
              <w:t xml:space="preserve">15 </w:t>
            </w:r>
          </w:p>
        </w:tc>
        <w:tc>
          <w:tcPr>
            <w:tcW w:w="6108" w:type="dxa"/>
            <w:tcBorders>
              <w:top w:val="single" w:sz="4" w:space="0" w:color="000000"/>
              <w:left w:val="single" w:sz="4" w:space="0" w:color="000000"/>
              <w:bottom w:val="single" w:sz="4" w:space="0" w:color="000000"/>
              <w:right w:val="single" w:sz="4" w:space="0" w:color="000000"/>
            </w:tcBorders>
          </w:tcPr>
          <w:p w14:paraId="7D3063B4" w14:textId="77777777" w:rsidR="006A3A12" w:rsidRDefault="007B7775">
            <w:pPr>
              <w:spacing w:after="0" w:line="259" w:lineRule="auto"/>
              <w:ind w:left="134" w:right="0" w:firstLine="0"/>
              <w:jc w:val="left"/>
            </w:pPr>
            <w:r>
              <w:t xml:space="preserve">Обучениеопорномупрыжку </w:t>
            </w:r>
          </w:p>
        </w:tc>
        <w:tc>
          <w:tcPr>
            <w:tcW w:w="2435" w:type="dxa"/>
            <w:tcBorders>
              <w:top w:val="single" w:sz="4" w:space="0" w:color="000000"/>
              <w:left w:val="single" w:sz="4" w:space="0" w:color="000000"/>
              <w:bottom w:val="single" w:sz="4" w:space="0" w:color="000000"/>
              <w:right w:val="single" w:sz="4" w:space="0" w:color="000000"/>
            </w:tcBorders>
          </w:tcPr>
          <w:p w14:paraId="446DF77D" w14:textId="77777777" w:rsidR="006A3A12" w:rsidRDefault="007B7775">
            <w:pPr>
              <w:spacing w:after="0" w:line="259" w:lineRule="auto"/>
              <w:ind w:left="137" w:right="0" w:firstLine="0"/>
              <w:jc w:val="center"/>
            </w:pPr>
            <w:r>
              <w:t xml:space="preserve"> 1  </w:t>
            </w:r>
          </w:p>
        </w:tc>
      </w:tr>
      <w:tr w:rsidR="006A3A12" w14:paraId="1E84347D"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557F9A07" w14:textId="77777777" w:rsidR="006A3A12" w:rsidRDefault="007B7775">
            <w:pPr>
              <w:spacing w:after="0" w:line="259" w:lineRule="auto"/>
              <w:ind w:left="0" w:right="0" w:firstLine="0"/>
              <w:jc w:val="left"/>
            </w:pPr>
            <w:r>
              <w:t xml:space="preserve">16 </w:t>
            </w:r>
          </w:p>
        </w:tc>
        <w:tc>
          <w:tcPr>
            <w:tcW w:w="6108" w:type="dxa"/>
            <w:tcBorders>
              <w:top w:val="single" w:sz="4" w:space="0" w:color="000000"/>
              <w:left w:val="single" w:sz="4" w:space="0" w:color="000000"/>
              <w:bottom w:val="single" w:sz="4" w:space="0" w:color="000000"/>
              <w:right w:val="single" w:sz="4" w:space="0" w:color="000000"/>
            </w:tcBorders>
          </w:tcPr>
          <w:p w14:paraId="1B44EB1E" w14:textId="77777777" w:rsidR="006A3A12" w:rsidRDefault="007B7775">
            <w:pPr>
              <w:spacing w:after="0" w:line="259" w:lineRule="auto"/>
              <w:ind w:left="134" w:right="0" w:firstLine="0"/>
              <w:jc w:val="left"/>
            </w:pPr>
            <w:r>
              <w:t xml:space="preserve">Обучениеопорномупрыжку </w:t>
            </w:r>
          </w:p>
        </w:tc>
        <w:tc>
          <w:tcPr>
            <w:tcW w:w="2435" w:type="dxa"/>
            <w:tcBorders>
              <w:top w:val="single" w:sz="4" w:space="0" w:color="000000"/>
              <w:left w:val="single" w:sz="4" w:space="0" w:color="000000"/>
              <w:bottom w:val="single" w:sz="4" w:space="0" w:color="000000"/>
              <w:right w:val="single" w:sz="4" w:space="0" w:color="000000"/>
            </w:tcBorders>
          </w:tcPr>
          <w:p w14:paraId="3DFC98F1" w14:textId="77777777" w:rsidR="006A3A12" w:rsidRDefault="007B7775">
            <w:pPr>
              <w:spacing w:after="0" w:line="259" w:lineRule="auto"/>
              <w:ind w:left="137" w:right="0" w:firstLine="0"/>
              <w:jc w:val="center"/>
            </w:pPr>
            <w:r>
              <w:t xml:space="preserve"> 1  </w:t>
            </w:r>
          </w:p>
        </w:tc>
      </w:tr>
      <w:tr w:rsidR="006A3A12" w14:paraId="7A89706D" w14:textId="77777777">
        <w:trPr>
          <w:trHeight w:val="337"/>
        </w:trPr>
        <w:tc>
          <w:tcPr>
            <w:tcW w:w="806" w:type="dxa"/>
            <w:tcBorders>
              <w:top w:val="single" w:sz="4" w:space="0" w:color="000000"/>
              <w:left w:val="single" w:sz="4" w:space="0" w:color="000000"/>
              <w:bottom w:val="single" w:sz="4" w:space="0" w:color="000000"/>
              <w:right w:val="single" w:sz="4" w:space="0" w:color="000000"/>
            </w:tcBorders>
          </w:tcPr>
          <w:p w14:paraId="50DE5835" w14:textId="77777777" w:rsidR="006A3A12" w:rsidRDefault="007B7775">
            <w:pPr>
              <w:spacing w:after="0" w:line="259" w:lineRule="auto"/>
              <w:ind w:left="0" w:right="0" w:firstLine="0"/>
              <w:jc w:val="left"/>
            </w:pPr>
            <w:r>
              <w:t xml:space="preserve">17 </w:t>
            </w:r>
          </w:p>
        </w:tc>
        <w:tc>
          <w:tcPr>
            <w:tcW w:w="6108" w:type="dxa"/>
            <w:tcBorders>
              <w:top w:val="single" w:sz="4" w:space="0" w:color="000000"/>
              <w:left w:val="single" w:sz="4" w:space="0" w:color="000000"/>
              <w:bottom w:val="single" w:sz="4" w:space="0" w:color="000000"/>
              <w:right w:val="single" w:sz="4" w:space="0" w:color="000000"/>
            </w:tcBorders>
          </w:tcPr>
          <w:p w14:paraId="7CEAB6F3" w14:textId="77777777" w:rsidR="006A3A12" w:rsidRDefault="007B7775">
            <w:pPr>
              <w:spacing w:after="0" w:line="259" w:lineRule="auto"/>
              <w:ind w:left="0" w:right="47" w:firstLine="0"/>
              <w:jc w:val="center"/>
            </w:pPr>
            <w:r>
              <w:t xml:space="preserve">Висы и упоры на низкой гимнастической перекладине </w:t>
            </w:r>
          </w:p>
        </w:tc>
        <w:tc>
          <w:tcPr>
            <w:tcW w:w="2435" w:type="dxa"/>
            <w:tcBorders>
              <w:top w:val="single" w:sz="4" w:space="0" w:color="000000"/>
              <w:left w:val="single" w:sz="4" w:space="0" w:color="000000"/>
              <w:bottom w:val="single" w:sz="4" w:space="0" w:color="000000"/>
              <w:right w:val="single" w:sz="4" w:space="0" w:color="000000"/>
            </w:tcBorders>
          </w:tcPr>
          <w:p w14:paraId="53799657" w14:textId="77777777" w:rsidR="006A3A12" w:rsidRDefault="007B7775">
            <w:pPr>
              <w:spacing w:after="0" w:line="259" w:lineRule="auto"/>
              <w:ind w:left="133" w:right="0" w:firstLine="0"/>
              <w:jc w:val="center"/>
            </w:pPr>
            <w:r>
              <w:t xml:space="preserve">1  </w:t>
            </w:r>
          </w:p>
        </w:tc>
      </w:tr>
      <w:tr w:rsidR="006A3A12" w14:paraId="1226D05A"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05AB0A3A" w14:textId="77777777" w:rsidR="006A3A12" w:rsidRDefault="007B7775">
            <w:pPr>
              <w:spacing w:after="0" w:line="259" w:lineRule="auto"/>
              <w:ind w:left="0" w:right="0" w:firstLine="0"/>
              <w:jc w:val="left"/>
            </w:pPr>
            <w:r>
              <w:t xml:space="preserve">18 </w:t>
            </w:r>
          </w:p>
        </w:tc>
        <w:tc>
          <w:tcPr>
            <w:tcW w:w="6108" w:type="dxa"/>
            <w:tcBorders>
              <w:top w:val="single" w:sz="4" w:space="0" w:color="000000"/>
              <w:left w:val="single" w:sz="4" w:space="0" w:color="000000"/>
              <w:bottom w:val="single" w:sz="4" w:space="0" w:color="000000"/>
              <w:right w:val="single" w:sz="4" w:space="0" w:color="000000"/>
            </w:tcBorders>
          </w:tcPr>
          <w:p w14:paraId="0DB3F3AB" w14:textId="77777777" w:rsidR="006A3A12" w:rsidRDefault="007B7775">
            <w:pPr>
              <w:spacing w:after="0" w:line="259" w:lineRule="auto"/>
              <w:ind w:left="134" w:right="0" w:firstLine="0"/>
              <w:jc w:val="left"/>
            </w:pPr>
            <w:r>
              <w:t xml:space="preserve">Танцевальныеупражнения «Летка-енка» </w:t>
            </w:r>
          </w:p>
        </w:tc>
        <w:tc>
          <w:tcPr>
            <w:tcW w:w="2435" w:type="dxa"/>
            <w:tcBorders>
              <w:top w:val="single" w:sz="4" w:space="0" w:color="000000"/>
              <w:left w:val="single" w:sz="4" w:space="0" w:color="000000"/>
              <w:bottom w:val="single" w:sz="4" w:space="0" w:color="000000"/>
              <w:right w:val="single" w:sz="4" w:space="0" w:color="000000"/>
            </w:tcBorders>
          </w:tcPr>
          <w:p w14:paraId="4B979B1F" w14:textId="77777777" w:rsidR="006A3A12" w:rsidRDefault="007B7775">
            <w:pPr>
              <w:spacing w:after="0" w:line="259" w:lineRule="auto"/>
              <w:ind w:left="137" w:right="0" w:firstLine="0"/>
              <w:jc w:val="center"/>
            </w:pPr>
            <w:r>
              <w:t xml:space="preserve"> 1  </w:t>
            </w:r>
          </w:p>
        </w:tc>
      </w:tr>
      <w:tr w:rsidR="006A3A12" w14:paraId="160B24F1"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7613C93C" w14:textId="77777777" w:rsidR="006A3A12" w:rsidRDefault="007B7775">
            <w:pPr>
              <w:spacing w:after="0" w:line="259" w:lineRule="auto"/>
              <w:ind w:left="0" w:right="0" w:firstLine="0"/>
              <w:jc w:val="left"/>
            </w:pPr>
            <w:r>
              <w:t xml:space="preserve">19 </w:t>
            </w:r>
          </w:p>
        </w:tc>
        <w:tc>
          <w:tcPr>
            <w:tcW w:w="6108" w:type="dxa"/>
            <w:tcBorders>
              <w:top w:val="single" w:sz="4" w:space="0" w:color="000000"/>
              <w:left w:val="single" w:sz="4" w:space="0" w:color="000000"/>
              <w:bottom w:val="single" w:sz="4" w:space="0" w:color="000000"/>
              <w:right w:val="single" w:sz="4" w:space="0" w:color="000000"/>
            </w:tcBorders>
          </w:tcPr>
          <w:p w14:paraId="701BFA01" w14:textId="77777777" w:rsidR="006A3A12" w:rsidRDefault="007B7775">
            <w:pPr>
              <w:spacing w:after="0" w:line="259" w:lineRule="auto"/>
              <w:ind w:left="134" w:right="0" w:firstLine="0"/>
              <w:jc w:val="left"/>
            </w:pPr>
            <w:r>
              <w:t xml:space="preserve">Упражнения в прыжках в высоту с разбега </w:t>
            </w:r>
          </w:p>
        </w:tc>
        <w:tc>
          <w:tcPr>
            <w:tcW w:w="2435" w:type="dxa"/>
            <w:tcBorders>
              <w:top w:val="single" w:sz="4" w:space="0" w:color="000000"/>
              <w:left w:val="single" w:sz="4" w:space="0" w:color="000000"/>
              <w:bottom w:val="single" w:sz="4" w:space="0" w:color="000000"/>
              <w:right w:val="single" w:sz="4" w:space="0" w:color="000000"/>
            </w:tcBorders>
          </w:tcPr>
          <w:p w14:paraId="7C52F843" w14:textId="77777777" w:rsidR="006A3A12" w:rsidRDefault="007B7775">
            <w:pPr>
              <w:spacing w:after="0" w:line="259" w:lineRule="auto"/>
              <w:ind w:left="133" w:right="0" w:firstLine="0"/>
              <w:jc w:val="center"/>
            </w:pPr>
            <w:r>
              <w:t xml:space="preserve">1  </w:t>
            </w:r>
          </w:p>
        </w:tc>
      </w:tr>
      <w:tr w:rsidR="006A3A12" w14:paraId="1098AB31"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4494FC1B" w14:textId="77777777" w:rsidR="006A3A12" w:rsidRDefault="007B7775">
            <w:pPr>
              <w:spacing w:after="0" w:line="259" w:lineRule="auto"/>
              <w:ind w:left="0" w:right="0" w:firstLine="0"/>
              <w:jc w:val="left"/>
            </w:pPr>
            <w:r>
              <w:t xml:space="preserve">20 </w:t>
            </w:r>
          </w:p>
        </w:tc>
        <w:tc>
          <w:tcPr>
            <w:tcW w:w="6108" w:type="dxa"/>
            <w:tcBorders>
              <w:top w:val="single" w:sz="4" w:space="0" w:color="000000"/>
              <w:left w:val="single" w:sz="4" w:space="0" w:color="000000"/>
              <w:bottom w:val="single" w:sz="4" w:space="0" w:color="000000"/>
              <w:right w:val="single" w:sz="4" w:space="0" w:color="000000"/>
            </w:tcBorders>
          </w:tcPr>
          <w:p w14:paraId="22986762" w14:textId="77777777" w:rsidR="006A3A12" w:rsidRDefault="007B7775">
            <w:pPr>
              <w:spacing w:after="0" w:line="259" w:lineRule="auto"/>
              <w:ind w:left="134" w:right="0" w:firstLine="0"/>
              <w:jc w:val="left"/>
            </w:pPr>
            <w:r>
              <w:t xml:space="preserve">Прыжок в высоту с разбега способом перешагивания </w:t>
            </w:r>
          </w:p>
        </w:tc>
        <w:tc>
          <w:tcPr>
            <w:tcW w:w="2435" w:type="dxa"/>
            <w:tcBorders>
              <w:top w:val="single" w:sz="4" w:space="0" w:color="000000"/>
              <w:left w:val="single" w:sz="4" w:space="0" w:color="000000"/>
              <w:bottom w:val="single" w:sz="4" w:space="0" w:color="000000"/>
              <w:right w:val="single" w:sz="4" w:space="0" w:color="000000"/>
            </w:tcBorders>
          </w:tcPr>
          <w:p w14:paraId="4BC2F0B2" w14:textId="77777777" w:rsidR="006A3A12" w:rsidRDefault="007B7775">
            <w:pPr>
              <w:spacing w:after="0" w:line="259" w:lineRule="auto"/>
              <w:ind w:left="133" w:right="0" w:firstLine="0"/>
              <w:jc w:val="center"/>
            </w:pPr>
            <w:r>
              <w:t xml:space="preserve">1  </w:t>
            </w:r>
          </w:p>
        </w:tc>
      </w:tr>
      <w:tr w:rsidR="006A3A12" w14:paraId="5E302C4B"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4BEC3810" w14:textId="77777777" w:rsidR="006A3A12" w:rsidRDefault="007B7775">
            <w:pPr>
              <w:spacing w:after="0" w:line="259" w:lineRule="auto"/>
              <w:ind w:left="0" w:right="0" w:firstLine="0"/>
              <w:jc w:val="left"/>
            </w:pPr>
            <w:r>
              <w:t xml:space="preserve">21 </w:t>
            </w:r>
          </w:p>
        </w:tc>
        <w:tc>
          <w:tcPr>
            <w:tcW w:w="6108" w:type="dxa"/>
            <w:tcBorders>
              <w:top w:val="single" w:sz="4" w:space="0" w:color="000000"/>
              <w:left w:val="single" w:sz="4" w:space="0" w:color="000000"/>
              <w:bottom w:val="single" w:sz="4" w:space="0" w:color="000000"/>
              <w:right w:val="single" w:sz="4" w:space="0" w:color="000000"/>
            </w:tcBorders>
          </w:tcPr>
          <w:p w14:paraId="402F9FAB" w14:textId="77777777" w:rsidR="006A3A12" w:rsidRDefault="007B7775">
            <w:pPr>
              <w:spacing w:after="0" w:line="259" w:lineRule="auto"/>
              <w:ind w:left="134" w:right="0" w:firstLine="0"/>
              <w:jc w:val="left"/>
            </w:pPr>
            <w:r>
              <w:t xml:space="preserve">Прыжок в высоту с разбега способом перешагивания </w:t>
            </w:r>
          </w:p>
        </w:tc>
        <w:tc>
          <w:tcPr>
            <w:tcW w:w="2435" w:type="dxa"/>
            <w:tcBorders>
              <w:top w:val="single" w:sz="4" w:space="0" w:color="000000"/>
              <w:left w:val="single" w:sz="4" w:space="0" w:color="000000"/>
              <w:bottom w:val="single" w:sz="4" w:space="0" w:color="000000"/>
              <w:right w:val="single" w:sz="4" w:space="0" w:color="000000"/>
            </w:tcBorders>
          </w:tcPr>
          <w:p w14:paraId="7E0D4580" w14:textId="77777777" w:rsidR="006A3A12" w:rsidRDefault="007B7775">
            <w:pPr>
              <w:spacing w:after="0" w:line="259" w:lineRule="auto"/>
              <w:ind w:left="133" w:right="0" w:firstLine="0"/>
              <w:jc w:val="center"/>
            </w:pPr>
            <w:r>
              <w:t xml:space="preserve">1  </w:t>
            </w:r>
          </w:p>
        </w:tc>
      </w:tr>
      <w:tr w:rsidR="006A3A12" w14:paraId="6B2597D2"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79202F8E" w14:textId="77777777" w:rsidR="006A3A12" w:rsidRDefault="007B7775">
            <w:pPr>
              <w:spacing w:after="0" w:line="259" w:lineRule="auto"/>
              <w:ind w:left="0" w:right="0" w:firstLine="0"/>
              <w:jc w:val="left"/>
            </w:pPr>
            <w:r>
              <w:t xml:space="preserve">22 </w:t>
            </w:r>
          </w:p>
        </w:tc>
        <w:tc>
          <w:tcPr>
            <w:tcW w:w="6108" w:type="dxa"/>
            <w:tcBorders>
              <w:top w:val="single" w:sz="4" w:space="0" w:color="000000"/>
              <w:left w:val="single" w:sz="4" w:space="0" w:color="000000"/>
              <w:bottom w:val="single" w:sz="4" w:space="0" w:color="000000"/>
              <w:right w:val="single" w:sz="4" w:space="0" w:color="000000"/>
            </w:tcBorders>
          </w:tcPr>
          <w:p w14:paraId="62CD5385" w14:textId="77777777" w:rsidR="006A3A12" w:rsidRDefault="007B7775">
            <w:pPr>
              <w:spacing w:after="0" w:line="259" w:lineRule="auto"/>
              <w:ind w:left="134" w:right="0" w:firstLine="0"/>
              <w:jc w:val="left"/>
            </w:pPr>
            <w:r>
              <w:t xml:space="preserve">Беговыеупражнения </w:t>
            </w:r>
          </w:p>
        </w:tc>
        <w:tc>
          <w:tcPr>
            <w:tcW w:w="2435" w:type="dxa"/>
            <w:tcBorders>
              <w:top w:val="single" w:sz="4" w:space="0" w:color="000000"/>
              <w:left w:val="single" w:sz="4" w:space="0" w:color="000000"/>
              <w:bottom w:val="single" w:sz="4" w:space="0" w:color="000000"/>
              <w:right w:val="single" w:sz="4" w:space="0" w:color="000000"/>
            </w:tcBorders>
          </w:tcPr>
          <w:p w14:paraId="7A09F5BF" w14:textId="77777777" w:rsidR="006A3A12" w:rsidRDefault="007B7775">
            <w:pPr>
              <w:spacing w:after="0" w:line="259" w:lineRule="auto"/>
              <w:ind w:left="137" w:right="0" w:firstLine="0"/>
              <w:jc w:val="center"/>
            </w:pPr>
            <w:r>
              <w:t xml:space="preserve"> 1  </w:t>
            </w:r>
          </w:p>
        </w:tc>
      </w:tr>
      <w:tr w:rsidR="006A3A12" w14:paraId="3165C71A"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1C3E41D0" w14:textId="77777777" w:rsidR="006A3A12" w:rsidRDefault="007B7775">
            <w:pPr>
              <w:spacing w:after="0" w:line="259" w:lineRule="auto"/>
              <w:ind w:left="0" w:right="0" w:firstLine="0"/>
              <w:jc w:val="left"/>
            </w:pPr>
            <w:r>
              <w:t xml:space="preserve">23 </w:t>
            </w:r>
          </w:p>
        </w:tc>
        <w:tc>
          <w:tcPr>
            <w:tcW w:w="6108" w:type="dxa"/>
            <w:tcBorders>
              <w:top w:val="single" w:sz="4" w:space="0" w:color="000000"/>
              <w:left w:val="single" w:sz="4" w:space="0" w:color="000000"/>
              <w:bottom w:val="single" w:sz="4" w:space="0" w:color="000000"/>
              <w:right w:val="single" w:sz="4" w:space="0" w:color="000000"/>
            </w:tcBorders>
          </w:tcPr>
          <w:p w14:paraId="1B6F790B" w14:textId="77777777" w:rsidR="006A3A12" w:rsidRDefault="007B7775">
            <w:pPr>
              <w:spacing w:after="0" w:line="259" w:lineRule="auto"/>
              <w:ind w:left="134" w:right="0" w:firstLine="0"/>
              <w:jc w:val="left"/>
            </w:pPr>
            <w:r>
              <w:t xml:space="preserve">Беговыеупражнения </w:t>
            </w:r>
          </w:p>
        </w:tc>
        <w:tc>
          <w:tcPr>
            <w:tcW w:w="2435" w:type="dxa"/>
            <w:tcBorders>
              <w:top w:val="single" w:sz="4" w:space="0" w:color="000000"/>
              <w:left w:val="single" w:sz="4" w:space="0" w:color="000000"/>
              <w:bottom w:val="single" w:sz="4" w:space="0" w:color="000000"/>
              <w:right w:val="single" w:sz="4" w:space="0" w:color="000000"/>
            </w:tcBorders>
          </w:tcPr>
          <w:p w14:paraId="1E83627B" w14:textId="77777777" w:rsidR="006A3A12" w:rsidRDefault="007B7775">
            <w:pPr>
              <w:spacing w:after="0" w:line="259" w:lineRule="auto"/>
              <w:ind w:left="137" w:right="0" w:firstLine="0"/>
              <w:jc w:val="center"/>
            </w:pPr>
            <w:r>
              <w:t xml:space="preserve"> 1  </w:t>
            </w:r>
          </w:p>
        </w:tc>
      </w:tr>
      <w:tr w:rsidR="006A3A12" w14:paraId="1C723F0C"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2893EFB0" w14:textId="77777777" w:rsidR="006A3A12" w:rsidRDefault="007B7775">
            <w:pPr>
              <w:spacing w:after="0" w:line="259" w:lineRule="auto"/>
              <w:ind w:left="0" w:right="0" w:firstLine="0"/>
              <w:jc w:val="left"/>
            </w:pPr>
            <w:r>
              <w:t xml:space="preserve">24 </w:t>
            </w:r>
          </w:p>
        </w:tc>
        <w:tc>
          <w:tcPr>
            <w:tcW w:w="6108" w:type="dxa"/>
            <w:tcBorders>
              <w:top w:val="single" w:sz="4" w:space="0" w:color="000000"/>
              <w:left w:val="single" w:sz="4" w:space="0" w:color="000000"/>
              <w:bottom w:val="single" w:sz="4" w:space="0" w:color="000000"/>
              <w:right w:val="single" w:sz="4" w:space="0" w:color="000000"/>
            </w:tcBorders>
          </w:tcPr>
          <w:p w14:paraId="4E5EF21A" w14:textId="77777777" w:rsidR="006A3A12" w:rsidRDefault="007B7775">
            <w:pPr>
              <w:spacing w:after="0" w:line="259" w:lineRule="auto"/>
              <w:ind w:left="134" w:right="0" w:firstLine="0"/>
              <w:jc w:val="left"/>
            </w:pPr>
            <w:r>
              <w:t xml:space="preserve">Метание малого мяча на дальность </w:t>
            </w:r>
          </w:p>
        </w:tc>
        <w:tc>
          <w:tcPr>
            <w:tcW w:w="2435" w:type="dxa"/>
            <w:tcBorders>
              <w:top w:val="single" w:sz="4" w:space="0" w:color="000000"/>
              <w:left w:val="single" w:sz="4" w:space="0" w:color="000000"/>
              <w:bottom w:val="single" w:sz="4" w:space="0" w:color="000000"/>
              <w:right w:val="single" w:sz="4" w:space="0" w:color="000000"/>
            </w:tcBorders>
          </w:tcPr>
          <w:p w14:paraId="2B7AAE02" w14:textId="77777777" w:rsidR="006A3A12" w:rsidRDefault="007B7775">
            <w:pPr>
              <w:spacing w:after="0" w:line="259" w:lineRule="auto"/>
              <w:ind w:left="133" w:right="0" w:firstLine="0"/>
              <w:jc w:val="center"/>
            </w:pPr>
            <w:r>
              <w:t xml:space="preserve">1  </w:t>
            </w:r>
          </w:p>
        </w:tc>
      </w:tr>
      <w:tr w:rsidR="006A3A12" w14:paraId="1C04C0B2"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65E96B4D" w14:textId="77777777" w:rsidR="006A3A12" w:rsidRDefault="007B7775">
            <w:pPr>
              <w:spacing w:after="0" w:line="259" w:lineRule="auto"/>
              <w:ind w:left="0" w:right="0" w:firstLine="0"/>
              <w:jc w:val="left"/>
            </w:pPr>
            <w:r>
              <w:t xml:space="preserve">25 </w:t>
            </w:r>
          </w:p>
        </w:tc>
        <w:tc>
          <w:tcPr>
            <w:tcW w:w="6108" w:type="dxa"/>
            <w:tcBorders>
              <w:top w:val="single" w:sz="4" w:space="0" w:color="000000"/>
              <w:left w:val="single" w:sz="4" w:space="0" w:color="000000"/>
              <w:bottom w:val="single" w:sz="4" w:space="0" w:color="000000"/>
              <w:right w:val="single" w:sz="4" w:space="0" w:color="000000"/>
            </w:tcBorders>
          </w:tcPr>
          <w:p w14:paraId="46C64ECD" w14:textId="77777777" w:rsidR="006A3A12" w:rsidRDefault="007B7775">
            <w:pPr>
              <w:spacing w:after="0" w:line="259" w:lineRule="auto"/>
              <w:ind w:left="134" w:right="0" w:firstLine="0"/>
              <w:jc w:val="left"/>
            </w:pPr>
            <w:r>
              <w:t xml:space="preserve">Метание малого мяча на дальность </w:t>
            </w:r>
          </w:p>
        </w:tc>
        <w:tc>
          <w:tcPr>
            <w:tcW w:w="2435" w:type="dxa"/>
            <w:tcBorders>
              <w:top w:val="single" w:sz="4" w:space="0" w:color="000000"/>
              <w:left w:val="single" w:sz="4" w:space="0" w:color="000000"/>
              <w:bottom w:val="single" w:sz="4" w:space="0" w:color="000000"/>
              <w:right w:val="single" w:sz="4" w:space="0" w:color="000000"/>
            </w:tcBorders>
          </w:tcPr>
          <w:p w14:paraId="40C9E28B" w14:textId="77777777" w:rsidR="006A3A12" w:rsidRDefault="007B7775">
            <w:pPr>
              <w:spacing w:after="0" w:line="259" w:lineRule="auto"/>
              <w:ind w:left="133" w:right="0" w:firstLine="0"/>
              <w:jc w:val="center"/>
            </w:pPr>
            <w:r>
              <w:t xml:space="preserve">1  </w:t>
            </w:r>
          </w:p>
        </w:tc>
      </w:tr>
      <w:tr w:rsidR="006A3A12" w14:paraId="0E838725"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7D612A1A" w14:textId="77777777" w:rsidR="006A3A12" w:rsidRDefault="007B7775">
            <w:pPr>
              <w:spacing w:after="0" w:line="259" w:lineRule="auto"/>
              <w:ind w:left="0" w:right="0" w:firstLine="0"/>
              <w:jc w:val="left"/>
            </w:pPr>
            <w:r>
              <w:lastRenderedPageBreak/>
              <w:t xml:space="preserve">26 </w:t>
            </w:r>
          </w:p>
        </w:tc>
        <w:tc>
          <w:tcPr>
            <w:tcW w:w="6108" w:type="dxa"/>
            <w:tcBorders>
              <w:top w:val="single" w:sz="4" w:space="0" w:color="000000"/>
              <w:left w:val="single" w:sz="4" w:space="0" w:color="000000"/>
              <w:bottom w:val="single" w:sz="4" w:space="0" w:color="000000"/>
              <w:right w:val="single" w:sz="4" w:space="0" w:color="000000"/>
            </w:tcBorders>
            <w:vAlign w:val="bottom"/>
          </w:tcPr>
          <w:p w14:paraId="1399258D" w14:textId="77777777" w:rsidR="006A3A12" w:rsidRDefault="007B7775">
            <w:pPr>
              <w:spacing w:after="0" w:line="259" w:lineRule="auto"/>
              <w:ind w:left="134" w:right="0" w:firstLine="0"/>
              <w:jc w:val="left"/>
            </w:pPr>
            <w:r>
              <w:t xml:space="preserve">Предупреждение травм на занятиях лыжной подготовкой </w:t>
            </w:r>
          </w:p>
        </w:tc>
        <w:tc>
          <w:tcPr>
            <w:tcW w:w="2435" w:type="dxa"/>
            <w:tcBorders>
              <w:top w:val="single" w:sz="4" w:space="0" w:color="000000"/>
              <w:left w:val="single" w:sz="4" w:space="0" w:color="000000"/>
              <w:bottom w:val="single" w:sz="4" w:space="0" w:color="000000"/>
              <w:right w:val="single" w:sz="4" w:space="0" w:color="000000"/>
            </w:tcBorders>
            <w:vAlign w:val="center"/>
          </w:tcPr>
          <w:p w14:paraId="754260AB" w14:textId="77777777" w:rsidR="006A3A12" w:rsidRDefault="007B7775">
            <w:pPr>
              <w:spacing w:after="0" w:line="259" w:lineRule="auto"/>
              <w:ind w:left="133" w:right="0" w:firstLine="0"/>
              <w:jc w:val="center"/>
            </w:pPr>
            <w:r>
              <w:t xml:space="preserve">1  </w:t>
            </w:r>
          </w:p>
        </w:tc>
      </w:tr>
      <w:tr w:rsidR="006A3A12" w14:paraId="3FF6A672"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66E45634" w14:textId="77777777" w:rsidR="006A3A12" w:rsidRDefault="007B7775">
            <w:pPr>
              <w:spacing w:after="0" w:line="259" w:lineRule="auto"/>
              <w:ind w:left="0" w:right="0" w:firstLine="0"/>
              <w:jc w:val="left"/>
            </w:pPr>
            <w:r>
              <w:t xml:space="preserve">27 </w:t>
            </w:r>
          </w:p>
        </w:tc>
        <w:tc>
          <w:tcPr>
            <w:tcW w:w="6108" w:type="dxa"/>
            <w:tcBorders>
              <w:top w:val="single" w:sz="4" w:space="0" w:color="000000"/>
              <w:left w:val="single" w:sz="4" w:space="0" w:color="000000"/>
              <w:bottom w:val="single" w:sz="4" w:space="0" w:color="000000"/>
              <w:right w:val="single" w:sz="4" w:space="0" w:color="000000"/>
            </w:tcBorders>
            <w:vAlign w:val="bottom"/>
          </w:tcPr>
          <w:p w14:paraId="60CBF8D5" w14:textId="77777777" w:rsidR="006A3A12" w:rsidRDefault="007B7775">
            <w:pPr>
              <w:spacing w:after="0" w:line="259" w:lineRule="auto"/>
              <w:ind w:left="134" w:right="0" w:firstLine="0"/>
              <w:jc w:val="left"/>
            </w:pPr>
            <w:r>
              <w:t xml:space="preserve">Передвижение на лыжах одновременным одношажным ходом: подводящие упражнения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0C15EB75" w14:textId="77777777" w:rsidR="006A3A12" w:rsidRDefault="007B7775">
            <w:pPr>
              <w:spacing w:after="0" w:line="259" w:lineRule="auto"/>
              <w:ind w:left="133" w:right="0" w:firstLine="0"/>
              <w:jc w:val="center"/>
            </w:pPr>
            <w:r>
              <w:t xml:space="preserve">1  </w:t>
            </w:r>
          </w:p>
        </w:tc>
      </w:tr>
      <w:tr w:rsidR="006A3A12" w14:paraId="6C0A49D0"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745C2D11" w14:textId="77777777" w:rsidR="006A3A12" w:rsidRDefault="007B7775">
            <w:pPr>
              <w:spacing w:after="0" w:line="259" w:lineRule="auto"/>
              <w:ind w:left="0" w:right="0" w:firstLine="0"/>
              <w:jc w:val="left"/>
            </w:pPr>
            <w:r>
              <w:t xml:space="preserve">28 </w:t>
            </w:r>
          </w:p>
        </w:tc>
        <w:tc>
          <w:tcPr>
            <w:tcW w:w="6108" w:type="dxa"/>
            <w:tcBorders>
              <w:top w:val="single" w:sz="4" w:space="0" w:color="000000"/>
              <w:left w:val="single" w:sz="4" w:space="0" w:color="000000"/>
              <w:bottom w:val="single" w:sz="4" w:space="0" w:color="000000"/>
              <w:right w:val="single" w:sz="4" w:space="0" w:color="000000"/>
            </w:tcBorders>
            <w:vAlign w:val="bottom"/>
          </w:tcPr>
          <w:p w14:paraId="0F39D439" w14:textId="77777777" w:rsidR="006A3A12" w:rsidRDefault="007B7775">
            <w:pPr>
              <w:spacing w:after="0" w:line="259" w:lineRule="auto"/>
              <w:ind w:left="134" w:right="0" w:firstLine="0"/>
              <w:jc w:val="left"/>
            </w:pPr>
            <w:r>
              <w:t xml:space="preserve">Передвижение на лыжах одновременным одношажным ходом: подводящие упражнения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388F49AD" w14:textId="77777777" w:rsidR="006A3A12" w:rsidRDefault="007B7775">
            <w:pPr>
              <w:spacing w:after="0" w:line="259" w:lineRule="auto"/>
              <w:ind w:left="133" w:right="0" w:firstLine="0"/>
              <w:jc w:val="center"/>
            </w:pPr>
            <w:r>
              <w:t xml:space="preserve">1  </w:t>
            </w:r>
          </w:p>
        </w:tc>
      </w:tr>
      <w:tr w:rsidR="006A3A12" w14:paraId="0FC14B0E"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61BE93D7" w14:textId="77777777" w:rsidR="006A3A12" w:rsidRDefault="007B7775">
            <w:pPr>
              <w:spacing w:after="0" w:line="259" w:lineRule="auto"/>
              <w:ind w:left="0" w:right="0" w:firstLine="0"/>
              <w:jc w:val="left"/>
            </w:pPr>
            <w:r>
              <w:t xml:space="preserve">29 </w:t>
            </w:r>
          </w:p>
        </w:tc>
        <w:tc>
          <w:tcPr>
            <w:tcW w:w="6108" w:type="dxa"/>
            <w:tcBorders>
              <w:top w:val="single" w:sz="4" w:space="0" w:color="000000"/>
              <w:left w:val="single" w:sz="4" w:space="0" w:color="000000"/>
              <w:bottom w:val="single" w:sz="4" w:space="0" w:color="000000"/>
              <w:right w:val="single" w:sz="4" w:space="0" w:color="000000"/>
            </w:tcBorders>
            <w:vAlign w:val="bottom"/>
          </w:tcPr>
          <w:p w14:paraId="673A92DE" w14:textId="77777777" w:rsidR="006A3A12" w:rsidRDefault="007B7775">
            <w:pPr>
              <w:spacing w:after="0" w:line="259" w:lineRule="auto"/>
              <w:ind w:left="134" w:right="0" w:firstLine="0"/>
              <w:jc w:val="left"/>
            </w:pPr>
            <w:r>
              <w:t xml:space="preserve">Имитационные упражнения в передвижении на лыжах </w:t>
            </w:r>
          </w:p>
        </w:tc>
        <w:tc>
          <w:tcPr>
            <w:tcW w:w="2435" w:type="dxa"/>
            <w:tcBorders>
              <w:top w:val="single" w:sz="4" w:space="0" w:color="000000"/>
              <w:left w:val="single" w:sz="4" w:space="0" w:color="000000"/>
              <w:bottom w:val="single" w:sz="4" w:space="0" w:color="000000"/>
              <w:right w:val="single" w:sz="4" w:space="0" w:color="000000"/>
            </w:tcBorders>
          </w:tcPr>
          <w:p w14:paraId="4D2140D7" w14:textId="77777777" w:rsidR="006A3A12" w:rsidRDefault="007B7775">
            <w:pPr>
              <w:spacing w:after="0" w:line="259" w:lineRule="auto"/>
              <w:ind w:left="133" w:right="0" w:firstLine="0"/>
              <w:jc w:val="center"/>
            </w:pPr>
            <w:r>
              <w:t xml:space="preserve">1  </w:t>
            </w:r>
          </w:p>
        </w:tc>
      </w:tr>
    </w:tbl>
    <w:p w14:paraId="05690E7D" w14:textId="77777777" w:rsidR="006A3A12" w:rsidRDefault="006A3A12">
      <w:pPr>
        <w:spacing w:after="0" w:line="259" w:lineRule="auto"/>
        <w:ind w:left="-1272" w:right="54" w:firstLine="0"/>
        <w:jc w:val="left"/>
      </w:pPr>
    </w:p>
    <w:tbl>
      <w:tblPr>
        <w:tblStyle w:val="TableGrid"/>
        <w:tblW w:w="9349" w:type="dxa"/>
        <w:tblInd w:w="432" w:type="dxa"/>
        <w:tblCellMar>
          <w:top w:w="60" w:type="dxa"/>
          <w:left w:w="101" w:type="dxa"/>
          <w:bottom w:w="6" w:type="dxa"/>
          <w:right w:w="92" w:type="dxa"/>
        </w:tblCellMar>
        <w:tblLook w:val="04A0" w:firstRow="1" w:lastRow="0" w:firstColumn="1" w:lastColumn="0" w:noHBand="0" w:noVBand="1"/>
      </w:tblPr>
      <w:tblGrid>
        <w:gridCol w:w="806"/>
        <w:gridCol w:w="6108"/>
        <w:gridCol w:w="2435"/>
      </w:tblGrid>
      <w:tr w:rsidR="006A3A12" w14:paraId="0B3E7EA8"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2A5D7FF1" w14:textId="77777777" w:rsidR="006A3A12" w:rsidRDefault="007B7775">
            <w:pPr>
              <w:spacing w:after="0" w:line="259" w:lineRule="auto"/>
              <w:ind w:left="0" w:right="0" w:firstLine="0"/>
              <w:jc w:val="left"/>
            </w:pPr>
            <w:r>
              <w:t xml:space="preserve">30 </w:t>
            </w:r>
          </w:p>
        </w:tc>
        <w:tc>
          <w:tcPr>
            <w:tcW w:w="6108" w:type="dxa"/>
            <w:tcBorders>
              <w:top w:val="single" w:sz="4" w:space="0" w:color="000000"/>
              <w:left w:val="single" w:sz="4" w:space="0" w:color="000000"/>
              <w:bottom w:val="single" w:sz="4" w:space="0" w:color="000000"/>
              <w:right w:val="single" w:sz="4" w:space="0" w:color="000000"/>
            </w:tcBorders>
            <w:vAlign w:val="bottom"/>
          </w:tcPr>
          <w:p w14:paraId="600212AC" w14:textId="77777777" w:rsidR="006A3A12" w:rsidRDefault="007B7775">
            <w:pPr>
              <w:spacing w:after="0" w:line="259" w:lineRule="auto"/>
              <w:ind w:left="134" w:right="0" w:firstLine="0"/>
              <w:jc w:val="left"/>
            </w:pPr>
            <w:r>
              <w:t xml:space="preserve">Имитационные упражнения в передвижении на лыжах </w:t>
            </w:r>
          </w:p>
        </w:tc>
        <w:tc>
          <w:tcPr>
            <w:tcW w:w="2435" w:type="dxa"/>
            <w:tcBorders>
              <w:top w:val="single" w:sz="4" w:space="0" w:color="000000"/>
              <w:left w:val="single" w:sz="4" w:space="0" w:color="000000"/>
              <w:bottom w:val="single" w:sz="4" w:space="0" w:color="000000"/>
              <w:right w:val="single" w:sz="4" w:space="0" w:color="000000"/>
            </w:tcBorders>
          </w:tcPr>
          <w:p w14:paraId="4A932D52" w14:textId="77777777" w:rsidR="006A3A12" w:rsidRDefault="007B7775">
            <w:pPr>
              <w:spacing w:after="0" w:line="259" w:lineRule="auto"/>
              <w:ind w:left="135" w:right="0" w:firstLine="0"/>
              <w:jc w:val="center"/>
            </w:pPr>
            <w:r>
              <w:t xml:space="preserve">1  </w:t>
            </w:r>
          </w:p>
        </w:tc>
      </w:tr>
      <w:tr w:rsidR="006A3A12" w14:paraId="22138C1B"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778D9AAA" w14:textId="77777777" w:rsidR="006A3A12" w:rsidRDefault="007B7775">
            <w:pPr>
              <w:spacing w:after="0" w:line="259" w:lineRule="auto"/>
              <w:ind w:left="0" w:right="0" w:firstLine="0"/>
              <w:jc w:val="left"/>
            </w:pPr>
            <w:r>
              <w:t xml:space="preserve">31 </w:t>
            </w:r>
          </w:p>
        </w:tc>
        <w:tc>
          <w:tcPr>
            <w:tcW w:w="6108" w:type="dxa"/>
            <w:tcBorders>
              <w:top w:val="single" w:sz="4" w:space="0" w:color="000000"/>
              <w:left w:val="single" w:sz="4" w:space="0" w:color="000000"/>
              <w:bottom w:val="single" w:sz="4" w:space="0" w:color="000000"/>
              <w:right w:val="single" w:sz="4" w:space="0" w:color="000000"/>
            </w:tcBorders>
            <w:vAlign w:val="bottom"/>
          </w:tcPr>
          <w:p w14:paraId="0E736F56" w14:textId="77777777" w:rsidR="006A3A12" w:rsidRDefault="007B7775">
            <w:pPr>
              <w:spacing w:after="0" w:line="259" w:lineRule="auto"/>
              <w:ind w:left="134" w:right="0" w:firstLine="0"/>
              <w:jc w:val="left"/>
            </w:pPr>
            <w:r>
              <w:t xml:space="preserve">Передвижение на лыжах одновременным одношажным ходом с небольшого склона </w:t>
            </w:r>
          </w:p>
        </w:tc>
        <w:tc>
          <w:tcPr>
            <w:tcW w:w="2435" w:type="dxa"/>
            <w:tcBorders>
              <w:top w:val="single" w:sz="4" w:space="0" w:color="000000"/>
              <w:left w:val="single" w:sz="4" w:space="0" w:color="000000"/>
              <w:bottom w:val="single" w:sz="4" w:space="0" w:color="000000"/>
              <w:right w:val="single" w:sz="4" w:space="0" w:color="000000"/>
            </w:tcBorders>
            <w:vAlign w:val="center"/>
          </w:tcPr>
          <w:p w14:paraId="7D82E837" w14:textId="77777777" w:rsidR="006A3A12" w:rsidRDefault="007B7775">
            <w:pPr>
              <w:spacing w:after="0" w:line="259" w:lineRule="auto"/>
              <w:ind w:left="135" w:right="0" w:firstLine="0"/>
              <w:jc w:val="center"/>
            </w:pPr>
            <w:r>
              <w:t xml:space="preserve">1  </w:t>
            </w:r>
          </w:p>
        </w:tc>
      </w:tr>
      <w:tr w:rsidR="006A3A12" w14:paraId="24DCDAA1"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62F2A0AD" w14:textId="77777777" w:rsidR="006A3A12" w:rsidRDefault="007B7775">
            <w:pPr>
              <w:spacing w:after="0" w:line="259" w:lineRule="auto"/>
              <w:ind w:left="0" w:right="0" w:firstLine="0"/>
              <w:jc w:val="left"/>
            </w:pPr>
            <w:r>
              <w:t xml:space="preserve">32 </w:t>
            </w:r>
          </w:p>
        </w:tc>
        <w:tc>
          <w:tcPr>
            <w:tcW w:w="6108" w:type="dxa"/>
            <w:tcBorders>
              <w:top w:val="single" w:sz="4" w:space="0" w:color="000000"/>
              <w:left w:val="single" w:sz="4" w:space="0" w:color="000000"/>
              <w:bottom w:val="single" w:sz="4" w:space="0" w:color="000000"/>
              <w:right w:val="single" w:sz="4" w:space="0" w:color="000000"/>
            </w:tcBorders>
            <w:vAlign w:val="bottom"/>
          </w:tcPr>
          <w:p w14:paraId="110B07E2" w14:textId="77777777" w:rsidR="006A3A12" w:rsidRDefault="007B7775">
            <w:pPr>
              <w:spacing w:after="0" w:line="259" w:lineRule="auto"/>
              <w:ind w:left="134" w:right="0" w:firstLine="0"/>
              <w:jc w:val="left"/>
            </w:pPr>
            <w:r>
              <w:t xml:space="preserve">Передвижение на лыжах одновременным одношажным ходом с небольшого склона </w:t>
            </w:r>
          </w:p>
        </w:tc>
        <w:tc>
          <w:tcPr>
            <w:tcW w:w="2435" w:type="dxa"/>
            <w:tcBorders>
              <w:top w:val="single" w:sz="4" w:space="0" w:color="000000"/>
              <w:left w:val="single" w:sz="4" w:space="0" w:color="000000"/>
              <w:bottom w:val="single" w:sz="4" w:space="0" w:color="000000"/>
              <w:right w:val="single" w:sz="4" w:space="0" w:color="000000"/>
            </w:tcBorders>
            <w:vAlign w:val="center"/>
          </w:tcPr>
          <w:p w14:paraId="6F3A2651" w14:textId="77777777" w:rsidR="006A3A12" w:rsidRDefault="007B7775">
            <w:pPr>
              <w:spacing w:after="0" w:line="259" w:lineRule="auto"/>
              <w:ind w:left="135" w:right="0" w:firstLine="0"/>
              <w:jc w:val="center"/>
            </w:pPr>
            <w:r>
              <w:t xml:space="preserve">1  </w:t>
            </w:r>
          </w:p>
        </w:tc>
      </w:tr>
      <w:tr w:rsidR="006A3A12" w14:paraId="47AB13DB"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47BC06DD" w14:textId="77777777" w:rsidR="006A3A12" w:rsidRDefault="007B7775">
            <w:pPr>
              <w:spacing w:after="0" w:line="259" w:lineRule="auto"/>
              <w:ind w:left="0" w:right="0" w:firstLine="0"/>
              <w:jc w:val="left"/>
            </w:pPr>
            <w:r>
              <w:t xml:space="preserve">33 </w:t>
            </w:r>
          </w:p>
        </w:tc>
        <w:tc>
          <w:tcPr>
            <w:tcW w:w="6108" w:type="dxa"/>
            <w:tcBorders>
              <w:top w:val="single" w:sz="4" w:space="0" w:color="000000"/>
              <w:left w:val="single" w:sz="4" w:space="0" w:color="000000"/>
              <w:bottom w:val="single" w:sz="4" w:space="0" w:color="000000"/>
              <w:right w:val="single" w:sz="4" w:space="0" w:color="000000"/>
            </w:tcBorders>
            <w:vAlign w:val="bottom"/>
          </w:tcPr>
          <w:p w14:paraId="136024DA" w14:textId="77777777" w:rsidR="006A3A12" w:rsidRDefault="007B7775">
            <w:pPr>
              <w:spacing w:after="0" w:line="259" w:lineRule="auto"/>
              <w:ind w:left="134" w:right="0" w:firstLine="0"/>
              <w:jc w:val="left"/>
            </w:pPr>
            <w:r>
              <w:t xml:space="preserve">Передвижение на лыжах одновременным одношажным ходом с небольшого склона </w:t>
            </w:r>
          </w:p>
        </w:tc>
        <w:tc>
          <w:tcPr>
            <w:tcW w:w="2435" w:type="dxa"/>
            <w:tcBorders>
              <w:top w:val="single" w:sz="4" w:space="0" w:color="000000"/>
              <w:left w:val="single" w:sz="4" w:space="0" w:color="000000"/>
              <w:bottom w:val="single" w:sz="4" w:space="0" w:color="000000"/>
              <w:right w:val="single" w:sz="4" w:space="0" w:color="000000"/>
            </w:tcBorders>
            <w:vAlign w:val="center"/>
          </w:tcPr>
          <w:p w14:paraId="6A728D7E" w14:textId="77777777" w:rsidR="006A3A12" w:rsidRDefault="007B7775">
            <w:pPr>
              <w:spacing w:after="0" w:line="259" w:lineRule="auto"/>
              <w:ind w:left="135" w:right="0" w:firstLine="0"/>
              <w:jc w:val="center"/>
            </w:pPr>
            <w:r>
              <w:t xml:space="preserve">1  </w:t>
            </w:r>
          </w:p>
        </w:tc>
      </w:tr>
      <w:tr w:rsidR="006A3A12" w14:paraId="516FFEBE"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0925A6C8" w14:textId="77777777" w:rsidR="006A3A12" w:rsidRDefault="007B7775">
            <w:pPr>
              <w:spacing w:after="0" w:line="259" w:lineRule="auto"/>
              <w:ind w:left="0" w:right="0" w:firstLine="0"/>
              <w:jc w:val="left"/>
            </w:pPr>
            <w:r>
              <w:t xml:space="preserve">34 </w:t>
            </w:r>
          </w:p>
        </w:tc>
        <w:tc>
          <w:tcPr>
            <w:tcW w:w="6108" w:type="dxa"/>
            <w:tcBorders>
              <w:top w:val="single" w:sz="4" w:space="0" w:color="000000"/>
              <w:left w:val="single" w:sz="4" w:space="0" w:color="000000"/>
              <w:bottom w:val="single" w:sz="4" w:space="0" w:color="000000"/>
              <w:right w:val="single" w:sz="4" w:space="0" w:color="000000"/>
            </w:tcBorders>
            <w:vAlign w:val="bottom"/>
          </w:tcPr>
          <w:p w14:paraId="047C018E" w14:textId="77777777" w:rsidR="006A3A12" w:rsidRDefault="007B7775">
            <w:pPr>
              <w:spacing w:after="0" w:line="259" w:lineRule="auto"/>
              <w:ind w:left="134" w:right="0" w:firstLine="0"/>
            </w:pPr>
            <w:r>
              <w:t xml:space="preserve">Передвижение одношажным одновременным ходом по фазам движения и в полной координации </w:t>
            </w:r>
          </w:p>
        </w:tc>
        <w:tc>
          <w:tcPr>
            <w:tcW w:w="2435" w:type="dxa"/>
            <w:tcBorders>
              <w:top w:val="single" w:sz="4" w:space="0" w:color="000000"/>
              <w:left w:val="single" w:sz="4" w:space="0" w:color="000000"/>
              <w:bottom w:val="single" w:sz="4" w:space="0" w:color="000000"/>
              <w:right w:val="single" w:sz="4" w:space="0" w:color="000000"/>
            </w:tcBorders>
            <w:vAlign w:val="center"/>
          </w:tcPr>
          <w:p w14:paraId="24544F39" w14:textId="77777777" w:rsidR="006A3A12" w:rsidRDefault="007B7775">
            <w:pPr>
              <w:spacing w:after="0" w:line="259" w:lineRule="auto"/>
              <w:ind w:left="135" w:right="0" w:firstLine="0"/>
              <w:jc w:val="center"/>
            </w:pPr>
            <w:r>
              <w:t xml:space="preserve">1  </w:t>
            </w:r>
          </w:p>
        </w:tc>
      </w:tr>
      <w:tr w:rsidR="006A3A12" w14:paraId="7BDA64DB" w14:textId="77777777">
        <w:trPr>
          <w:trHeight w:val="615"/>
        </w:trPr>
        <w:tc>
          <w:tcPr>
            <w:tcW w:w="806" w:type="dxa"/>
            <w:tcBorders>
              <w:top w:val="single" w:sz="4" w:space="0" w:color="000000"/>
              <w:left w:val="single" w:sz="4" w:space="0" w:color="000000"/>
              <w:bottom w:val="single" w:sz="4" w:space="0" w:color="000000"/>
              <w:right w:val="single" w:sz="4" w:space="0" w:color="000000"/>
            </w:tcBorders>
            <w:vAlign w:val="center"/>
          </w:tcPr>
          <w:p w14:paraId="508CB256" w14:textId="77777777" w:rsidR="006A3A12" w:rsidRDefault="007B7775">
            <w:pPr>
              <w:spacing w:after="0" w:line="259" w:lineRule="auto"/>
              <w:ind w:left="0" w:right="0" w:firstLine="0"/>
              <w:jc w:val="left"/>
            </w:pPr>
            <w:r>
              <w:t xml:space="preserve">35 </w:t>
            </w:r>
          </w:p>
        </w:tc>
        <w:tc>
          <w:tcPr>
            <w:tcW w:w="6108" w:type="dxa"/>
            <w:tcBorders>
              <w:top w:val="single" w:sz="4" w:space="0" w:color="000000"/>
              <w:left w:val="single" w:sz="4" w:space="0" w:color="000000"/>
              <w:bottom w:val="single" w:sz="4" w:space="0" w:color="000000"/>
              <w:right w:val="single" w:sz="4" w:space="0" w:color="000000"/>
            </w:tcBorders>
            <w:vAlign w:val="bottom"/>
          </w:tcPr>
          <w:p w14:paraId="40A27BFD" w14:textId="77777777" w:rsidR="006A3A12" w:rsidRDefault="007B7775">
            <w:pPr>
              <w:spacing w:after="0" w:line="259" w:lineRule="auto"/>
              <w:ind w:left="134" w:right="0" w:firstLine="0"/>
            </w:pPr>
            <w:r>
              <w:t xml:space="preserve">Передвижение одношажным одновременным ходом по фазам движения и в полной координации </w:t>
            </w:r>
          </w:p>
        </w:tc>
        <w:tc>
          <w:tcPr>
            <w:tcW w:w="2435" w:type="dxa"/>
            <w:tcBorders>
              <w:top w:val="single" w:sz="4" w:space="0" w:color="000000"/>
              <w:left w:val="single" w:sz="4" w:space="0" w:color="000000"/>
              <w:bottom w:val="single" w:sz="4" w:space="0" w:color="000000"/>
              <w:right w:val="single" w:sz="4" w:space="0" w:color="000000"/>
            </w:tcBorders>
            <w:vAlign w:val="center"/>
          </w:tcPr>
          <w:p w14:paraId="347B5E38" w14:textId="77777777" w:rsidR="006A3A12" w:rsidRDefault="007B7775">
            <w:pPr>
              <w:spacing w:after="0" w:line="259" w:lineRule="auto"/>
              <w:ind w:left="135" w:right="0" w:firstLine="0"/>
              <w:jc w:val="center"/>
            </w:pPr>
            <w:r>
              <w:t xml:space="preserve">1  </w:t>
            </w:r>
          </w:p>
        </w:tc>
      </w:tr>
      <w:tr w:rsidR="006A3A12" w14:paraId="4B3CFE48"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045C0F96" w14:textId="77777777" w:rsidR="006A3A12" w:rsidRDefault="007B7775">
            <w:pPr>
              <w:spacing w:after="0" w:line="259" w:lineRule="auto"/>
              <w:ind w:left="0" w:right="0" w:firstLine="0"/>
              <w:jc w:val="left"/>
            </w:pPr>
            <w:r>
              <w:t xml:space="preserve">36 </w:t>
            </w:r>
          </w:p>
        </w:tc>
        <w:tc>
          <w:tcPr>
            <w:tcW w:w="6108" w:type="dxa"/>
            <w:tcBorders>
              <w:top w:val="single" w:sz="4" w:space="0" w:color="000000"/>
              <w:left w:val="single" w:sz="4" w:space="0" w:color="000000"/>
              <w:bottom w:val="single" w:sz="4" w:space="0" w:color="000000"/>
              <w:right w:val="single" w:sz="4" w:space="0" w:color="000000"/>
            </w:tcBorders>
            <w:vAlign w:val="bottom"/>
          </w:tcPr>
          <w:p w14:paraId="5ACEA1DE" w14:textId="77777777" w:rsidR="006A3A12" w:rsidRDefault="007B7775">
            <w:pPr>
              <w:spacing w:after="0" w:line="259" w:lineRule="auto"/>
              <w:ind w:left="134" w:right="0" w:firstLine="0"/>
              <w:jc w:val="left"/>
            </w:pPr>
            <w:r>
              <w:t xml:space="preserve">Предупреждение травм на занятиях в плавательном бассейне </w:t>
            </w:r>
          </w:p>
        </w:tc>
        <w:tc>
          <w:tcPr>
            <w:tcW w:w="2435" w:type="dxa"/>
            <w:tcBorders>
              <w:top w:val="single" w:sz="4" w:space="0" w:color="000000"/>
              <w:left w:val="single" w:sz="4" w:space="0" w:color="000000"/>
              <w:bottom w:val="single" w:sz="4" w:space="0" w:color="000000"/>
              <w:right w:val="single" w:sz="4" w:space="0" w:color="000000"/>
            </w:tcBorders>
            <w:vAlign w:val="center"/>
          </w:tcPr>
          <w:p w14:paraId="44249A37" w14:textId="77777777" w:rsidR="006A3A12" w:rsidRDefault="007B7775">
            <w:pPr>
              <w:spacing w:after="0" w:line="259" w:lineRule="auto"/>
              <w:ind w:left="135" w:right="0" w:firstLine="0"/>
              <w:jc w:val="center"/>
            </w:pPr>
            <w:r>
              <w:t xml:space="preserve">1  </w:t>
            </w:r>
          </w:p>
        </w:tc>
      </w:tr>
      <w:tr w:rsidR="006A3A12" w14:paraId="729E2230"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7DF3E2E0" w14:textId="77777777" w:rsidR="006A3A12" w:rsidRDefault="007B7775">
            <w:pPr>
              <w:spacing w:after="0" w:line="259" w:lineRule="auto"/>
              <w:ind w:left="0" w:right="0" w:firstLine="0"/>
              <w:jc w:val="left"/>
            </w:pPr>
            <w:r>
              <w:t xml:space="preserve">37 </w:t>
            </w:r>
          </w:p>
        </w:tc>
        <w:tc>
          <w:tcPr>
            <w:tcW w:w="6108" w:type="dxa"/>
            <w:tcBorders>
              <w:top w:val="single" w:sz="4" w:space="0" w:color="000000"/>
              <w:left w:val="single" w:sz="4" w:space="0" w:color="000000"/>
              <w:bottom w:val="single" w:sz="4" w:space="0" w:color="000000"/>
              <w:right w:val="single" w:sz="4" w:space="0" w:color="000000"/>
            </w:tcBorders>
            <w:vAlign w:val="bottom"/>
          </w:tcPr>
          <w:p w14:paraId="10539999" w14:textId="77777777" w:rsidR="006A3A12" w:rsidRDefault="007B7775">
            <w:pPr>
              <w:spacing w:after="0" w:line="259" w:lineRule="auto"/>
              <w:ind w:left="134" w:right="0" w:firstLine="0"/>
              <w:jc w:val="left"/>
            </w:pPr>
            <w:r>
              <w:t xml:space="preserve">Подводящиеупражнения </w:t>
            </w:r>
          </w:p>
        </w:tc>
        <w:tc>
          <w:tcPr>
            <w:tcW w:w="2435" w:type="dxa"/>
            <w:tcBorders>
              <w:top w:val="single" w:sz="4" w:space="0" w:color="000000"/>
              <w:left w:val="single" w:sz="4" w:space="0" w:color="000000"/>
              <w:bottom w:val="single" w:sz="4" w:space="0" w:color="000000"/>
              <w:right w:val="single" w:sz="4" w:space="0" w:color="000000"/>
            </w:tcBorders>
          </w:tcPr>
          <w:p w14:paraId="72383D8C" w14:textId="77777777" w:rsidR="006A3A12" w:rsidRDefault="007B7775">
            <w:pPr>
              <w:spacing w:after="0" w:line="259" w:lineRule="auto"/>
              <w:ind w:left="140" w:right="0" w:firstLine="0"/>
              <w:jc w:val="center"/>
            </w:pPr>
            <w:r>
              <w:t xml:space="preserve"> 1  </w:t>
            </w:r>
          </w:p>
        </w:tc>
      </w:tr>
      <w:tr w:rsidR="006A3A12" w14:paraId="2D1C31D5" w14:textId="77777777">
        <w:trPr>
          <w:trHeight w:val="337"/>
        </w:trPr>
        <w:tc>
          <w:tcPr>
            <w:tcW w:w="806" w:type="dxa"/>
            <w:tcBorders>
              <w:top w:val="single" w:sz="4" w:space="0" w:color="000000"/>
              <w:left w:val="single" w:sz="4" w:space="0" w:color="000000"/>
              <w:bottom w:val="single" w:sz="4" w:space="0" w:color="000000"/>
              <w:right w:val="single" w:sz="4" w:space="0" w:color="000000"/>
            </w:tcBorders>
          </w:tcPr>
          <w:p w14:paraId="37926EDE" w14:textId="77777777" w:rsidR="006A3A12" w:rsidRDefault="007B7775">
            <w:pPr>
              <w:spacing w:after="0" w:line="259" w:lineRule="auto"/>
              <w:ind w:left="0" w:right="0" w:firstLine="0"/>
              <w:jc w:val="left"/>
            </w:pPr>
            <w:r>
              <w:t xml:space="preserve">38 </w:t>
            </w:r>
          </w:p>
        </w:tc>
        <w:tc>
          <w:tcPr>
            <w:tcW w:w="6108" w:type="dxa"/>
            <w:tcBorders>
              <w:top w:val="single" w:sz="4" w:space="0" w:color="000000"/>
              <w:left w:val="single" w:sz="4" w:space="0" w:color="000000"/>
              <w:bottom w:val="single" w:sz="4" w:space="0" w:color="000000"/>
              <w:right w:val="single" w:sz="4" w:space="0" w:color="000000"/>
            </w:tcBorders>
            <w:vAlign w:val="bottom"/>
          </w:tcPr>
          <w:p w14:paraId="07B415FD" w14:textId="77777777" w:rsidR="006A3A12" w:rsidRDefault="007B7775">
            <w:pPr>
              <w:spacing w:after="0" w:line="259" w:lineRule="auto"/>
              <w:ind w:left="134" w:right="0" w:firstLine="0"/>
              <w:jc w:val="left"/>
            </w:pPr>
            <w:r>
              <w:t xml:space="preserve">Подводящиеупражнения </w:t>
            </w:r>
          </w:p>
        </w:tc>
        <w:tc>
          <w:tcPr>
            <w:tcW w:w="2435" w:type="dxa"/>
            <w:tcBorders>
              <w:top w:val="single" w:sz="4" w:space="0" w:color="000000"/>
              <w:left w:val="single" w:sz="4" w:space="0" w:color="000000"/>
              <w:bottom w:val="single" w:sz="4" w:space="0" w:color="000000"/>
              <w:right w:val="single" w:sz="4" w:space="0" w:color="000000"/>
            </w:tcBorders>
          </w:tcPr>
          <w:p w14:paraId="22BC4E7F" w14:textId="77777777" w:rsidR="006A3A12" w:rsidRDefault="007B7775">
            <w:pPr>
              <w:spacing w:after="0" w:line="259" w:lineRule="auto"/>
              <w:ind w:left="140" w:right="0" w:firstLine="0"/>
              <w:jc w:val="center"/>
            </w:pPr>
            <w:r>
              <w:t xml:space="preserve"> 1  </w:t>
            </w:r>
          </w:p>
        </w:tc>
      </w:tr>
      <w:tr w:rsidR="006A3A12" w14:paraId="1B9E9B8B"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2DB08E19" w14:textId="77777777" w:rsidR="006A3A12" w:rsidRDefault="007B7775">
            <w:pPr>
              <w:spacing w:after="0" w:line="259" w:lineRule="auto"/>
              <w:ind w:left="0" w:right="0" w:firstLine="0"/>
              <w:jc w:val="left"/>
            </w:pPr>
            <w:r>
              <w:t xml:space="preserve">39 </w:t>
            </w:r>
          </w:p>
        </w:tc>
        <w:tc>
          <w:tcPr>
            <w:tcW w:w="6108" w:type="dxa"/>
            <w:tcBorders>
              <w:top w:val="single" w:sz="4" w:space="0" w:color="000000"/>
              <w:left w:val="single" w:sz="4" w:space="0" w:color="000000"/>
              <w:bottom w:val="single" w:sz="4" w:space="0" w:color="000000"/>
              <w:right w:val="single" w:sz="4" w:space="0" w:color="000000"/>
            </w:tcBorders>
            <w:vAlign w:val="bottom"/>
          </w:tcPr>
          <w:p w14:paraId="69482720" w14:textId="77777777" w:rsidR="006A3A12" w:rsidRDefault="007B7775">
            <w:pPr>
              <w:spacing w:after="0" w:line="259" w:lineRule="auto"/>
              <w:ind w:left="134" w:right="0" w:firstLine="0"/>
              <w:jc w:val="left"/>
            </w:pPr>
            <w:r>
              <w:t xml:space="preserve">Упражнения в скольжении на груди </w:t>
            </w:r>
          </w:p>
        </w:tc>
        <w:tc>
          <w:tcPr>
            <w:tcW w:w="2435" w:type="dxa"/>
            <w:tcBorders>
              <w:top w:val="single" w:sz="4" w:space="0" w:color="000000"/>
              <w:left w:val="single" w:sz="4" w:space="0" w:color="000000"/>
              <w:bottom w:val="single" w:sz="4" w:space="0" w:color="000000"/>
              <w:right w:val="single" w:sz="4" w:space="0" w:color="000000"/>
            </w:tcBorders>
          </w:tcPr>
          <w:p w14:paraId="1011F2DC" w14:textId="77777777" w:rsidR="006A3A12" w:rsidRDefault="007B7775">
            <w:pPr>
              <w:spacing w:after="0" w:line="259" w:lineRule="auto"/>
              <w:ind w:left="135" w:right="0" w:firstLine="0"/>
              <w:jc w:val="center"/>
            </w:pPr>
            <w:r>
              <w:t xml:space="preserve">1  </w:t>
            </w:r>
          </w:p>
        </w:tc>
      </w:tr>
      <w:tr w:rsidR="006A3A12" w14:paraId="0A2D4D3C"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2EC1F120" w14:textId="77777777" w:rsidR="006A3A12" w:rsidRDefault="007B7775">
            <w:pPr>
              <w:spacing w:after="0" w:line="259" w:lineRule="auto"/>
              <w:ind w:left="0" w:right="0" w:firstLine="0"/>
              <w:jc w:val="left"/>
            </w:pPr>
            <w:r>
              <w:t xml:space="preserve">40 </w:t>
            </w:r>
          </w:p>
        </w:tc>
        <w:tc>
          <w:tcPr>
            <w:tcW w:w="6108" w:type="dxa"/>
            <w:tcBorders>
              <w:top w:val="single" w:sz="4" w:space="0" w:color="000000"/>
              <w:left w:val="single" w:sz="4" w:space="0" w:color="000000"/>
              <w:bottom w:val="single" w:sz="4" w:space="0" w:color="000000"/>
              <w:right w:val="single" w:sz="4" w:space="0" w:color="000000"/>
            </w:tcBorders>
            <w:vAlign w:val="bottom"/>
          </w:tcPr>
          <w:p w14:paraId="614C12FE" w14:textId="77777777" w:rsidR="006A3A12" w:rsidRDefault="007B7775">
            <w:pPr>
              <w:spacing w:after="0" w:line="259" w:lineRule="auto"/>
              <w:ind w:left="134" w:right="0" w:firstLine="0"/>
              <w:jc w:val="left"/>
            </w:pPr>
            <w:r>
              <w:t xml:space="preserve">Плавание кролем на спине в полной координации </w:t>
            </w:r>
          </w:p>
        </w:tc>
        <w:tc>
          <w:tcPr>
            <w:tcW w:w="2435" w:type="dxa"/>
            <w:tcBorders>
              <w:top w:val="single" w:sz="4" w:space="0" w:color="000000"/>
              <w:left w:val="single" w:sz="4" w:space="0" w:color="000000"/>
              <w:bottom w:val="single" w:sz="4" w:space="0" w:color="000000"/>
              <w:right w:val="single" w:sz="4" w:space="0" w:color="000000"/>
            </w:tcBorders>
          </w:tcPr>
          <w:p w14:paraId="3E818738" w14:textId="77777777" w:rsidR="006A3A12" w:rsidRDefault="007B7775">
            <w:pPr>
              <w:spacing w:after="0" w:line="259" w:lineRule="auto"/>
              <w:ind w:left="135" w:right="0" w:firstLine="0"/>
              <w:jc w:val="center"/>
            </w:pPr>
            <w:r>
              <w:t xml:space="preserve">1  </w:t>
            </w:r>
          </w:p>
        </w:tc>
      </w:tr>
      <w:tr w:rsidR="006A3A12" w14:paraId="330C64FF"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06F89AC4" w14:textId="77777777" w:rsidR="006A3A12" w:rsidRDefault="007B7775">
            <w:pPr>
              <w:spacing w:after="0" w:line="259" w:lineRule="auto"/>
              <w:ind w:left="0" w:right="0" w:firstLine="0"/>
              <w:jc w:val="left"/>
            </w:pPr>
            <w:r>
              <w:t xml:space="preserve">41 </w:t>
            </w:r>
          </w:p>
        </w:tc>
        <w:tc>
          <w:tcPr>
            <w:tcW w:w="6108" w:type="dxa"/>
            <w:tcBorders>
              <w:top w:val="single" w:sz="4" w:space="0" w:color="000000"/>
              <w:left w:val="single" w:sz="4" w:space="0" w:color="000000"/>
              <w:bottom w:val="single" w:sz="4" w:space="0" w:color="000000"/>
              <w:right w:val="single" w:sz="4" w:space="0" w:color="000000"/>
            </w:tcBorders>
            <w:vAlign w:val="bottom"/>
          </w:tcPr>
          <w:p w14:paraId="0A560BE0" w14:textId="77777777" w:rsidR="006A3A12" w:rsidRDefault="007B7775">
            <w:pPr>
              <w:spacing w:after="0" w:line="259" w:lineRule="auto"/>
              <w:ind w:left="134" w:right="0" w:firstLine="0"/>
              <w:jc w:val="left"/>
            </w:pPr>
            <w:r>
              <w:t xml:space="preserve">Упражнения в плавании способом кроль </w:t>
            </w:r>
          </w:p>
        </w:tc>
        <w:tc>
          <w:tcPr>
            <w:tcW w:w="2435" w:type="dxa"/>
            <w:tcBorders>
              <w:top w:val="single" w:sz="4" w:space="0" w:color="000000"/>
              <w:left w:val="single" w:sz="4" w:space="0" w:color="000000"/>
              <w:bottom w:val="single" w:sz="4" w:space="0" w:color="000000"/>
              <w:right w:val="single" w:sz="4" w:space="0" w:color="000000"/>
            </w:tcBorders>
          </w:tcPr>
          <w:p w14:paraId="22124C78" w14:textId="77777777" w:rsidR="006A3A12" w:rsidRDefault="007B7775">
            <w:pPr>
              <w:spacing w:after="0" w:line="259" w:lineRule="auto"/>
              <w:ind w:left="135" w:right="0" w:firstLine="0"/>
              <w:jc w:val="center"/>
            </w:pPr>
            <w:r>
              <w:t xml:space="preserve">1  </w:t>
            </w:r>
          </w:p>
        </w:tc>
      </w:tr>
      <w:tr w:rsidR="006A3A12" w14:paraId="5037CBF0" w14:textId="77777777">
        <w:trPr>
          <w:trHeight w:val="615"/>
        </w:trPr>
        <w:tc>
          <w:tcPr>
            <w:tcW w:w="806" w:type="dxa"/>
            <w:tcBorders>
              <w:top w:val="single" w:sz="4" w:space="0" w:color="000000"/>
              <w:left w:val="single" w:sz="4" w:space="0" w:color="000000"/>
              <w:bottom w:val="single" w:sz="4" w:space="0" w:color="000000"/>
              <w:right w:val="single" w:sz="4" w:space="0" w:color="000000"/>
            </w:tcBorders>
            <w:vAlign w:val="center"/>
          </w:tcPr>
          <w:p w14:paraId="7D8B5676" w14:textId="77777777" w:rsidR="006A3A12" w:rsidRDefault="007B7775">
            <w:pPr>
              <w:spacing w:after="0" w:line="259" w:lineRule="auto"/>
              <w:ind w:left="0" w:right="0" w:firstLine="0"/>
              <w:jc w:val="left"/>
            </w:pPr>
            <w:r>
              <w:t xml:space="preserve">42 </w:t>
            </w:r>
          </w:p>
        </w:tc>
        <w:tc>
          <w:tcPr>
            <w:tcW w:w="6108" w:type="dxa"/>
            <w:tcBorders>
              <w:top w:val="single" w:sz="4" w:space="0" w:color="000000"/>
              <w:left w:val="single" w:sz="4" w:space="0" w:color="000000"/>
              <w:bottom w:val="single" w:sz="4" w:space="0" w:color="000000"/>
              <w:right w:val="single" w:sz="4" w:space="0" w:color="000000"/>
            </w:tcBorders>
            <w:vAlign w:val="bottom"/>
          </w:tcPr>
          <w:p w14:paraId="6580E62D" w14:textId="77777777" w:rsidR="006A3A12" w:rsidRDefault="007B7775">
            <w:pPr>
              <w:spacing w:after="0" w:line="259" w:lineRule="auto"/>
              <w:ind w:left="134" w:right="0" w:firstLine="0"/>
            </w:pPr>
            <w:r>
              <w:t xml:space="preserve">Предупреждение травматизма на занятиях подвижными играми </w:t>
            </w:r>
          </w:p>
        </w:tc>
        <w:tc>
          <w:tcPr>
            <w:tcW w:w="2435" w:type="dxa"/>
            <w:tcBorders>
              <w:top w:val="single" w:sz="4" w:space="0" w:color="000000"/>
              <w:left w:val="single" w:sz="4" w:space="0" w:color="000000"/>
              <w:bottom w:val="single" w:sz="4" w:space="0" w:color="000000"/>
              <w:right w:val="single" w:sz="4" w:space="0" w:color="000000"/>
            </w:tcBorders>
            <w:vAlign w:val="center"/>
          </w:tcPr>
          <w:p w14:paraId="1D0B2930" w14:textId="77777777" w:rsidR="006A3A12" w:rsidRDefault="007B7775">
            <w:pPr>
              <w:spacing w:after="0" w:line="259" w:lineRule="auto"/>
              <w:ind w:left="135" w:right="0" w:firstLine="0"/>
              <w:jc w:val="center"/>
            </w:pPr>
            <w:r>
              <w:t xml:space="preserve">1  </w:t>
            </w:r>
          </w:p>
        </w:tc>
      </w:tr>
      <w:tr w:rsidR="006A3A12" w14:paraId="655403B3"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07978431" w14:textId="77777777" w:rsidR="006A3A12" w:rsidRDefault="007B7775">
            <w:pPr>
              <w:spacing w:after="0" w:line="259" w:lineRule="auto"/>
              <w:ind w:left="0" w:right="0" w:firstLine="0"/>
              <w:jc w:val="left"/>
            </w:pPr>
            <w:r>
              <w:t xml:space="preserve">43 </w:t>
            </w:r>
          </w:p>
        </w:tc>
        <w:tc>
          <w:tcPr>
            <w:tcW w:w="6108" w:type="dxa"/>
            <w:tcBorders>
              <w:top w:val="single" w:sz="4" w:space="0" w:color="000000"/>
              <w:left w:val="single" w:sz="4" w:space="0" w:color="000000"/>
              <w:bottom w:val="single" w:sz="4" w:space="0" w:color="000000"/>
              <w:right w:val="single" w:sz="4" w:space="0" w:color="000000"/>
            </w:tcBorders>
            <w:vAlign w:val="bottom"/>
          </w:tcPr>
          <w:p w14:paraId="5AB702A6" w14:textId="77777777" w:rsidR="006A3A12" w:rsidRDefault="007B7775">
            <w:pPr>
              <w:spacing w:after="0" w:line="259" w:lineRule="auto"/>
              <w:ind w:left="134" w:right="0" w:firstLine="0"/>
              <w:jc w:val="left"/>
            </w:pPr>
            <w:r>
              <w:t xml:space="preserve">Разучивание подвижной игры «Запрещенное движение» </w:t>
            </w:r>
          </w:p>
        </w:tc>
        <w:tc>
          <w:tcPr>
            <w:tcW w:w="2435" w:type="dxa"/>
            <w:tcBorders>
              <w:top w:val="single" w:sz="4" w:space="0" w:color="000000"/>
              <w:left w:val="single" w:sz="4" w:space="0" w:color="000000"/>
              <w:bottom w:val="single" w:sz="4" w:space="0" w:color="000000"/>
              <w:right w:val="single" w:sz="4" w:space="0" w:color="000000"/>
            </w:tcBorders>
            <w:vAlign w:val="center"/>
          </w:tcPr>
          <w:p w14:paraId="39ED72A5" w14:textId="77777777" w:rsidR="006A3A12" w:rsidRDefault="007B7775">
            <w:pPr>
              <w:spacing w:after="0" w:line="259" w:lineRule="auto"/>
              <w:ind w:left="135" w:right="0" w:firstLine="0"/>
              <w:jc w:val="center"/>
            </w:pPr>
            <w:r>
              <w:t xml:space="preserve">1  </w:t>
            </w:r>
          </w:p>
        </w:tc>
      </w:tr>
      <w:tr w:rsidR="006A3A12" w14:paraId="0DA46D22"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631EC91C" w14:textId="77777777" w:rsidR="006A3A12" w:rsidRDefault="007B7775">
            <w:pPr>
              <w:spacing w:after="0" w:line="259" w:lineRule="auto"/>
              <w:ind w:left="0" w:right="0" w:firstLine="0"/>
              <w:jc w:val="left"/>
            </w:pPr>
            <w:r>
              <w:t xml:space="preserve">44 </w:t>
            </w:r>
          </w:p>
        </w:tc>
        <w:tc>
          <w:tcPr>
            <w:tcW w:w="6108" w:type="dxa"/>
            <w:tcBorders>
              <w:top w:val="single" w:sz="4" w:space="0" w:color="000000"/>
              <w:left w:val="single" w:sz="4" w:space="0" w:color="000000"/>
              <w:bottom w:val="single" w:sz="4" w:space="0" w:color="000000"/>
              <w:right w:val="single" w:sz="4" w:space="0" w:color="000000"/>
            </w:tcBorders>
            <w:vAlign w:val="bottom"/>
          </w:tcPr>
          <w:p w14:paraId="2F162445" w14:textId="77777777" w:rsidR="006A3A12" w:rsidRDefault="007B7775">
            <w:pPr>
              <w:spacing w:after="0" w:line="259" w:lineRule="auto"/>
              <w:ind w:left="134" w:right="0" w:firstLine="0"/>
            </w:pPr>
            <w:r>
              <w:t xml:space="preserve">Разучивание подвижной игры «Эстафета с ведением футбольного мяча» </w:t>
            </w:r>
          </w:p>
        </w:tc>
        <w:tc>
          <w:tcPr>
            <w:tcW w:w="2435" w:type="dxa"/>
            <w:tcBorders>
              <w:top w:val="single" w:sz="4" w:space="0" w:color="000000"/>
              <w:left w:val="single" w:sz="4" w:space="0" w:color="000000"/>
              <w:bottom w:val="single" w:sz="4" w:space="0" w:color="000000"/>
              <w:right w:val="single" w:sz="4" w:space="0" w:color="000000"/>
            </w:tcBorders>
            <w:vAlign w:val="center"/>
          </w:tcPr>
          <w:p w14:paraId="7F7A3085" w14:textId="77777777" w:rsidR="006A3A12" w:rsidRDefault="007B7775">
            <w:pPr>
              <w:spacing w:after="0" w:line="259" w:lineRule="auto"/>
              <w:ind w:left="135" w:right="0" w:firstLine="0"/>
              <w:jc w:val="center"/>
            </w:pPr>
            <w:r>
              <w:t xml:space="preserve">1  </w:t>
            </w:r>
          </w:p>
        </w:tc>
      </w:tr>
      <w:tr w:rsidR="006A3A12" w14:paraId="03CF6963"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77FB6CEB" w14:textId="77777777" w:rsidR="006A3A12" w:rsidRDefault="007B7775">
            <w:pPr>
              <w:spacing w:after="0" w:line="259" w:lineRule="auto"/>
              <w:ind w:left="0" w:right="0" w:firstLine="0"/>
              <w:jc w:val="left"/>
            </w:pPr>
            <w:r>
              <w:t xml:space="preserve">45 </w:t>
            </w:r>
          </w:p>
        </w:tc>
        <w:tc>
          <w:tcPr>
            <w:tcW w:w="6108" w:type="dxa"/>
            <w:tcBorders>
              <w:top w:val="single" w:sz="4" w:space="0" w:color="000000"/>
              <w:left w:val="single" w:sz="4" w:space="0" w:color="000000"/>
              <w:bottom w:val="single" w:sz="4" w:space="0" w:color="000000"/>
              <w:right w:val="single" w:sz="4" w:space="0" w:color="000000"/>
            </w:tcBorders>
          </w:tcPr>
          <w:p w14:paraId="038E5CB9" w14:textId="77777777" w:rsidR="006A3A12" w:rsidRDefault="007B7775">
            <w:pPr>
              <w:spacing w:after="0" w:line="259" w:lineRule="auto"/>
              <w:ind w:left="134" w:right="0" w:firstLine="0"/>
              <w:jc w:val="left"/>
            </w:pPr>
            <w:r>
              <w:t xml:space="preserve">Разучивание подвижной игры «Гонка лодок» </w:t>
            </w:r>
          </w:p>
        </w:tc>
        <w:tc>
          <w:tcPr>
            <w:tcW w:w="2435" w:type="dxa"/>
            <w:tcBorders>
              <w:top w:val="single" w:sz="4" w:space="0" w:color="000000"/>
              <w:left w:val="single" w:sz="4" w:space="0" w:color="000000"/>
              <w:bottom w:val="single" w:sz="4" w:space="0" w:color="000000"/>
              <w:right w:val="single" w:sz="4" w:space="0" w:color="000000"/>
            </w:tcBorders>
          </w:tcPr>
          <w:p w14:paraId="0787E7AC" w14:textId="77777777" w:rsidR="006A3A12" w:rsidRDefault="007B7775">
            <w:pPr>
              <w:spacing w:after="0" w:line="259" w:lineRule="auto"/>
              <w:ind w:left="135" w:right="0" w:firstLine="0"/>
              <w:jc w:val="center"/>
            </w:pPr>
            <w:r>
              <w:t xml:space="preserve">1  </w:t>
            </w:r>
          </w:p>
        </w:tc>
      </w:tr>
      <w:tr w:rsidR="006A3A12" w14:paraId="5F165861"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470A9B69" w14:textId="77777777" w:rsidR="006A3A12" w:rsidRDefault="007B7775">
            <w:pPr>
              <w:spacing w:after="0" w:line="259" w:lineRule="auto"/>
              <w:ind w:left="0" w:right="0" w:firstLine="0"/>
              <w:jc w:val="left"/>
            </w:pPr>
            <w:r>
              <w:t xml:space="preserve">46 </w:t>
            </w:r>
          </w:p>
        </w:tc>
        <w:tc>
          <w:tcPr>
            <w:tcW w:w="6108" w:type="dxa"/>
            <w:tcBorders>
              <w:top w:val="single" w:sz="4" w:space="0" w:color="000000"/>
              <w:left w:val="single" w:sz="4" w:space="0" w:color="000000"/>
              <w:bottom w:val="single" w:sz="4" w:space="0" w:color="000000"/>
              <w:right w:val="single" w:sz="4" w:space="0" w:color="000000"/>
            </w:tcBorders>
          </w:tcPr>
          <w:p w14:paraId="7CF8D791" w14:textId="77777777" w:rsidR="006A3A12" w:rsidRDefault="007B7775">
            <w:pPr>
              <w:spacing w:after="0" w:line="259" w:lineRule="auto"/>
              <w:ind w:left="134" w:right="0" w:firstLine="0"/>
              <w:jc w:val="left"/>
            </w:pPr>
            <w:r>
              <w:t xml:space="preserve">Упражненияизигрыбаскетбол </w:t>
            </w:r>
          </w:p>
        </w:tc>
        <w:tc>
          <w:tcPr>
            <w:tcW w:w="2435" w:type="dxa"/>
            <w:tcBorders>
              <w:top w:val="single" w:sz="4" w:space="0" w:color="000000"/>
              <w:left w:val="single" w:sz="4" w:space="0" w:color="000000"/>
              <w:bottom w:val="single" w:sz="4" w:space="0" w:color="000000"/>
              <w:right w:val="single" w:sz="4" w:space="0" w:color="000000"/>
            </w:tcBorders>
          </w:tcPr>
          <w:p w14:paraId="7172E05E" w14:textId="77777777" w:rsidR="006A3A12" w:rsidRDefault="007B7775">
            <w:pPr>
              <w:spacing w:after="0" w:line="259" w:lineRule="auto"/>
              <w:ind w:left="140" w:right="0" w:firstLine="0"/>
              <w:jc w:val="center"/>
            </w:pPr>
            <w:r>
              <w:t xml:space="preserve"> 1  </w:t>
            </w:r>
          </w:p>
        </w:tc>
      </w:tr>
      <w:tr w:rsidR="006A3A12" w14:paraId="5B8AB085"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7749602B" w14:textId="77777777" w:rsidR="006A3A12" w:rsidRDefault="007B7775">
            <w:pPr>
              <w:spacing w:after="0" w:line="259" w:lineRule="auto"/>
              <w:ind w:left="0" w:right="0" w:firstLine="0"/>
              <w:jc w:val="left"/>
            </w:pPr>
            <w:r>
              <w:t xml:space="preserve">47 </w:t>
            </w:r>
          </w:p>
        </w:tc>
        <w:tc>
          <w:tcPr>
            <w:tcW w:w="6108" w:type="dxa"/>
            <w:tcBorders>
              <w:top w:val="single" w:sz="4" w:space="0" w:color="000000"/>
              <w:left w:val="single" w:sz="4" w:space="0" w:color="000000"/>
              <w:bottom w:val="single" w:sz="4" w:space="0" w:color="000000"/>
              <w:right w:val="single" w:sz="4" w:space="0" w:color="000000"/>
            </w:tcBorders>
          </w:tcPr>
          <w:p w14:paraId="54FB5724" w14:textId="77777777" w:rsidR="006A3A12" w:rsidRDefault="007B7775">
            <w:pPr>
              <w:spacing w:after="0" w:line="259" w:lineRule="auto"/>
              <w:ind w:left="134" w:right="0" w:firstLine="0"/>
              <w:jc w:val="left"/>
            </w:pPr>
            <w:r>
              <w:t xml:space="preserve">Упражненияизигрыбаскетбол </w:t>
            </w:r>
          </w:p>
        </w:tc>
        <w:tc>
          <w:tcPr>
            <w:tcW w:w="2435" w:type="dxa"/>
            <w:tcBorders>
              <w:top w:val="single" w:sz="4" w:space="0" w:color="000000"/>
              <w:left w:val="single" w:sz="4" w:space="0" w:color="000000"/>
              <w:bottom w:val="single" w:sz="4" w:space="0" w:color="000000"/>
              <w:right w:val="single" w:sz="4" w:space="0" w:color="000000"/>
            </w:tcBorders>
          </w:tcPr>
          <w:p w14:paraId="494AF44B" w14:textId="77777777" w:rsidR="006A3A12" w:rsidRDefault="007B7775">
            <w:pPr>
              <w:spacing w:after="0" w:line="259" w:lineRule="auto"/>
              <w:ind w:left="140" w:right="0" w:firstLine="0"/>
              <w:jc w:val="center"/>
            </w:pPr>
            <w:r>
              <w:t xml:space="preserve"> 1  </w:t>
            </w:r>
          </w:p>
        </w:tc>
      </w:tr>
      <w:tr w:rsidR="006A3A12" w14:paraId="050646A2"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72A2BEE5" w14:textId="77777777" w:rsidR="006A3A12" w:rsidRDefault="007B7775">
            <w:pPr>
              <w:spacing w:after="0" w:line="259" w:lineRule="auto"/>
              <w:ind w:left="0" w:right="0" w:firstLine="0"/>
              <w:jc w:val="left"/>
            </w:pPr>
            <w:r>
              <w:t xml:space="preserve">48 </w:t>
            </w:r>
          </w:p>
        </w:tc>
        <w:tc>
          <w:tcPr>
            <w:tcW w:w="6108" w:type="dxa"/>
            <w:tcBorders>
              <w:top w:val="single" w:sz="4" w:space="0" w:color="000000"/>
              <w:left w:val="single" w:sz="4" w:space="0" w:color="000000"/>
              <w:bottom w:val="single" w:sz="4" w:space="0" w:color="000000"/>
              <w:right w:val="single" w:sz="4" w:space="0" w:color="000000"/>
            </w:tcBorders>
          </w:tcPr>
          <w:p w14:paraId="68825C90" w14:textId="77777777" w:rsidR="006A3A12" w:rsidRDefault="007B7775">
            <w:pPr>
              <w:spacing w:after="0" w:line="259" w:lineRule="auto"/>
              <w:ind w:left="134" w:right="0" w:firstLine="0"/>
              <w:jc w:val="left"/>
            </w:pPr>
            <w:r>
              <w:t xml:space="preserve">Упражненияизигрыфутбол </w:t>
            </w:r>
          </w:p>
        </w:tc>
        <w:tc>
          <w:tcPr>
            <w:tcW w:w="2435" w:type="dxa"/>
            <w:tcBorders>
              <w:top w:val="single" w:sz="4" w:space="0" w:color="000000"/>
              <w:left w:val="single" w:sz="4" w:space="0" w:color="000000"/>
              <w:bottom w:val="single" w:sz="4" w:space="0" w:color="000000"/>
              <w:right w:val="single" w:sz="4" w:space="0" w:color="000000"/>
            </w:tcBorders>
          </w:tcPr>
          <w:p w14:paraId="6C25E670" w14:textId="77777777" w:rsidR="006A3A12" w:rsidRDefault="007B7775">
            <w:pPr>
              <w:spacing w:after="0" w:line="259" w:lineRule="auto"/>
              <w:ind w:left="140" w:right="0" w:firstLine="0"/>
              <w:jc w:val="center"/>
            </w:pPr>
            <w:r>
              <w:t xml:space="preserve"> 1  </w:t>
            </w:r>
          </w:p>
        </w:tc>
      </w:tr>
      <w:tr w:rsidR="006A3A12" w14:paraId="5E390C2C" w14:textId="77777777">
        <w:trPr>
          <w:trHeight w:val="336"/>
        </w:trPr>
        <w:tc>
          <w:tcPr>
            <w:tcW w:w="806" w:type="dxa"/>
            <w:tcBorders>
              <w:top w:val="single" w:sz="4" w:space="0" w:color="000000"/>
              <w:left w:val="single" w:sz="4" w:space="0" w:color="000000"/>
              <w:bottom w:val="single" w:sz="4" w:space="0" w:color="000000"/>
              <w:right w:val="single" w:sz="4" w:space="0" w:color="000000"/>
            </w:tcBorders>
          </w:tcPr>
          <w:p w14:paraId="5CD076B6" w14:textId="77777777" w:rsidR="006A3A12" w:rsidRDefault="007B7775">
            <w:pPr>
              <w:spacing w:after="0" w:line="259" w:lineRule="auto"/>
              <w:ind w:left="0" w:right="0" w:firstLine="0"/>
              <w:jc w:val="left"/>
            </w:pPr>
            <w:r>
              <w:t xml:space="preserve">49 </w:t>
            </w:r>
          </w:p>
        </w:tc>
        <w:tc>
          <w:tcPr>
            <w:tcW w:w="6108" w:type="dxa"/>
            <w:tcBorders>
              <w:top w:val="single" w:sz="4" w:space="0" w:color="000000"/>
              <w:left w:val="single" w:sz="4" w:space="0" w:color="000000"/>
              <w:bottom w:val="single" w:sz="4" w:space="0" w:color="000000"/>
              <w:right w:val="single" w:sz="4" w:space="0" w:color="000000"/>
            </w:tcBorders>
          </w:tcPr>
          <w:p w14:paraId="4467175B" w14:textId="77777777" w:rsidR="006A3A12" w:rsidRDefault="007B7775">
            <w:pPr>
              <w:spacing w:after="0" w:line="259" w:lineRule="auto"/>
              <w:ind w:left="134" w:right="0" w:firstLine="0"/>
              <w:jc w:val="left"/>
            </w:pPr>
            <w:r>
              <w:t xml:space="preserve">Упражненияизигрыфутбол </w:t>
            </w:r>
          </w:p>
        </w:tc>
        <w:tc>
          <w:tcPr>
            <w:tcW w:w="2435" w:type="dxa"/>
            <w:tcBorders>
              <w:top w:val="single" w:sz="4" w:space="0" w:color="000000"/>
              <w:left w:val="single" w:sz="4" w:space="0" w:color="000000"/>
              <w:bottom w:val="single" w:sz="4" w:space="0" w:color="000000"/>
              <w:right w:val="single" w:sz="4" w:space="0" w:color="000000"/>
            </w:tcBorders>
          </w:tcPr>
          <w:p w14:paraId="41F7E5D6" w14:textId="77777777" w:rsidR="006A3A12" w:rsidRDefault="007B7775">
            <w:pPr>
              <w:spacing w:after="0" w:line="259" w:lineRule="auto"/>
              <w:ind w:left="140" w:right="0" w:firstLine="0"/>
              <w:jc w:val="center"/>
            </w:pPr>
            <w:r>
              <w:t xml:space="preserve"> 1  </w:t>
            </w:r>
          </w:p>
        </w:tc>
      </w:tr>
      <w:tr w:rsidR="006A3A12" w14:paraId="30FC5989"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4D94CE1F" w14:textId="77777777" w:rsidR="006A3A12" w:rsidRDefault="007B7775">
            <w:pPr>
              <w:spacing w:after="0" w:line="259" w:lineRule="auto"/>
              <w:ind w:left="0" w:right="0" w:firstLine="0"/>
              <w:jc w:val="left"/>
            </w:pPr>
            <w:r>
              <w:t xml:space="preserve">50 </w:t>
            </w:r>
          </w:p>
        </w:tc>
        <w:tc>
          <w:tcPr>
            <w:tcW w:w="6108" w:type="dxa"/>
            <w:tcBorders>
              <w:top w:val="single" w:sz="4" w:space="0" w:color="000000"/>
              <w:left w:val="single" w:sz="4" w:space="0" w:color="000000"/>
              <w:bottom w:val="single" w:sz="4" w:space="0" w:color="000000"/>
              <w:right w:val="single" w:sz="4" w:space="0" w:color="000000"/>
            </w:tcBorders>
            <w:vAlign w:val="bottom"/>
          </w:tcPr>
          <w:p w14:paraId="60B468CE" w14:textId="77777777" w:rsidR="006A3A12" w:rsidRDefault="007B7775">
            <w:pPr>
              <w:spacing w:after="0" w:line="259" w:lineRule="auto"/>
              <w:ind w:left="134" w:right="0" w:firstLine="0"/>
              <w:jc w:val="left"/>
            </w:pPr>
            <w:r>
              <w:t xml:space="preserve">Правила выполнения спортивных нормативов 3 ступени </w:t>
            </w:r>
          </w:p>
        </w:tc>
        <w:tc>
          <w:tcPr>
            <w:tcW w:w="2435" w:type="dxa"/>
            <w:tcBorders>
              <w:top w:val="single" w:sz="4" w:space="0" w:color="000000"/>
              <w:left w:val="single" w:sz="4" w:space="0" w:color="000000"/>
              <w:bottom w:val="single" w:sz="4" w:space="0" w:color="000000"/>
              <w:right w:val="single" w:sz="4" w:space="0" w:color="000000"/>
            </w:tcBorders>
            <w:vAlign w:val="center"/>
          </w:tcPr>
          <w:p w14:paraId="0425961C" w14:textId="77777777" w:rsidR="006A3A12" w:rsidRDefault="007B7775">
            <w:pPr>
              <w:spacing w:after="0" w:line="259" w:lineRule="auto"/>
              <w:ind w:left="135" w:right="0" w:firstLine="0"/>
              <w:jc w:val="center"/>
            </w:pPr>
            <w:r>
              <w:t xml:space="preserve">1  </w:t>
            </w:r>
          </w:p>
        </w:tc>
      </w:tr>
      <w:tr w:rsidR="006A3A12" w14:paraId="0367E069"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5C039A6F" w14:textId="77777777" w:rsidR="006A3A12" w:rsidRDefault="007B7775">
            <w:pPr>
              <w:spacing w:after="0" w:line="259" w:lineRule="auto"/>
              <w:ind w:left="0" w:right="0" w:firstLine="0"/>
              <w:jc w:val="left"/>
            </w:pPr>
            <w:r>
              <w:lastRenderedPageBreak/>
              <w:t xml:space="preserve">51 </w:t>
            </w:r>
          </w:p>
        </w:tc>
        <w:tc>
          <w:tcPr>
            <w:tcW w:w="6108" w:type="dxa"/>
            <w:tcBorders>
              <w:top w:val="single" w:sz="4" w:space="0" w:color="000000"/>
              <w:left w:val="single" w:sz="4" w:space="0" w:color="000000"/>
              <w:bottom w:val="single" w:sz="4" w:space="0" w:color="000000"/>
              <w:right w:val="single" w:sz="4" w:space="0" w:color="000000"/>
            </w:tcBorders>
            <w:vAlign w:val="bottom"/>
          </w:tcPr>
          <w:p w14:paraId="114880F9" w14:textId="77777777" w:rsidR="006A3A12" w:rsidRDefault="007B7775">
            <w:pPr>
              <w:spacing w:after="0" w:line="259" w:lineRule="auto"/>
              <w:ind w:left="134" w:right="0" w:firstLine="0"/>
              <w:jc w:val="left"/>
            </w:pPr>
            <w:r>
              <w:t xml:space="preserve">Правила ТБ на уроках. Здоровье и ЗОЖ. ГТО в нашевремя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25889279" w14:textId="77777777" w:rsidR="006A3A12" w:rsidRDefault="007B7775">
            <w:pPr>
              <w:spacing w:after="0" w:line="259" w:lineRule="auto"/>
              <w:ind w:left="140" w:right="0" w:firstLine="0"/>
              <w:jc w:val="center"/>
            </w:pPr>
            <w:r>
              <w:t xml:space="preserve"> 1  </w:t>
            </w:r>
          </w:p>
        </w:tc>
      </w:tr>
      <w:tr w:rsidR="006A3A12" w14:paraId="1692511E"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4318D551" w14:textId="77777777" w:rsidR="006A3A12" w:rsidRDefault="007B7775">
            <w:pPr>
              <w:spacing w:after="0" w:line="259" w:lineRule="auto"/>
              <w:ind w:left="0" w:right="0" w:firstLine="0"/>
              <w:jc w:val="left"/>
            </w:pPr>
            <w:r>
              <w:t xml:space="preserve">52 </w:t>
            </w:r>
          </w:p>
        </w:tc>
        <w:tc>
          <w:tcPr>
            <w:tcW w:w="6108" w:type="dxa"/>
            <w:tcBorders>
              <w:top w:val="single" w:sz="4" w:space="0" w:color="000000"/>
              <w:left w:val="single" w:sz="4" w:space="0" w:color="000000"/>
              <w:bottom w:val="single" w:sz="4" w:space="0" w:color="000000"/>
              <w:right w:val="single" w:sz="4" w:space="0" w:color="000000"/>
            </w:tcBorders>
            <w:vAlign w:val="bottom"/>
          </w:tcPr>
          <w:p w14:paraId="2ABC4E9B" w14:textId="77777777" w:rsidR="006A3A12" w:rsidRDefault="007B7775">
            <w:pPr>
              <w:spacing w:after="0" w:line="259" w:lineRule="auto"/>
              <w:ind w:left="134" w:right="0" w:firstLine="0"/>
            </w:pPr>
            <w:r>
              <w:t xml:space="preserve">Освоение правил и техники выполнения норматива комплекса ГТО. Бегна 30м.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15206368" w14:textId="77777777" w:rsidR="006A3A12" w:rsidRDefault="007B7775">
            <w:pPr>
              <w:spacing w:after="0" w:line="259" w:lineRule="auto"/>
              <w:ind w:left="140" w:right="0" w:firstLine="0"/>
              <w:jc w:val="center"/>
            </w:pPr>
            <w:r>
              <w:t xml:space="preserve"> 1  </w:t>
            </w:r>
          </w:p>
        </w:tc>
      </w:tr>
      <w:tr w:rsidR="006A3A12" w14:paraId="12329C9C"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063EB88E" w14:textId="77777777" w:rsidR="006A3A12" w:rsidRDefault="007B7775">
            <w:pPr>
              <w:spacing w:after="0" w:line="259" w:lineRule="auto"/>
              <w:ind w:left="0" w:right="0" w:firstLine="0"/>
              <w:jc w:val="left"/>
            </w:pPr>
            <w:r>
              <w:t xml:space="preserve">53 </w:t>
            </w:r>
          </w:p>
        </w:tc>
        <w:tc>
          <w:tcPr>
            <w:tcW w:w="6108" w:type="dxa"/>
            <w:tcBorders>
              <w:top w:val="single" w:sz="4" w:space="0" w:color="000000"/>
              <w:left w:val="single" w:sz="4" w:space="0" w:color="000000"/>
              <w:bottom w:val="single" w:sz="4" w:space="0" w:color="000000"/>
              <w:right w:val="single" w:sz="4" w:space="0" w:color="000000"/>
            </w:tcBorders>
            <w:vAlign w:val="bottom"/>
          </w:tcPr>
          <w:p w14:paraId="2F3ACC18"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Бегна 1000м </w:t>
            </w:r>
          </w:p>
        </w:tc>
        <w:tc>
          <w:tcPr>
            <w:tcW w:w="2435" w:type="dxa"/>
            <w:tcBorders>
              <w:top w:val="single" w:sz="4" w:space="0" w:color="000000"/>
              <w:left w:val="single" w:sz="4" w:space="0" w:color="000000"/>
              <w:bottom w:val="single" w:sz="4" w:space="0" w:color="000000"/>
              <w:right w:val="single" w:sz="4" w:space="0" w:color="000000"/>
            </w:tcBorders>
            <w:vAlign w:val="center"/>
          </w:tcPr>
          <w:p w14:paraId="7DB48A82" w14:textId="77777777" w:rsidR="006A3A12" w:rsidRDefault="007B7775">
            <w:pPr>
              <w:spacing w:after="0" w:line="259" w:lineRule="auto"/>
              <w:ind w:left="140" w:right="0" w:firstLine="0"/>
              <w:jc w:val="center"/>
            </w:pPr>
            <w:r>
              <w:t xml:space="preserve"> 1  </w:t>
            </w:r>
          </w:p>
        </w:tc>
      </w:tr>
      <w:tr w:rsidR="006A3A12" w14:paraId="44D4D672"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3AAEB80E" w14:textId="77777777" w:rsidR="006A3A12" w:rsidRDefault="007B7775">
            <w:pPr>
              <w:spacing w:after="0" w:line="259" w:lineRule="auto"/>
              <w:ind w:left="0" w:right="0" w:firstLine="0"/>
              <w:jc w:val="left"/>
            </w:pPr>
            <w:r>
              <w:t xml:space="preserve">54 </w:t>
            </w:r>
          </w:p>
        </w:tc>
        <w:tc>
          <w:tcPr>
            <w:tcW w:w="6108" w:type="dxa"/>
            <w:tcBorders>
              <w:top w:val="single" w:sz="4" w:space="0" w:color="000000"/>
              <w:left w:val="single" w:sz="4" w:space="0" w:color="000000"/>
              <w:bottom w:val="single" w:sz="4" w:space="0" w:color="000000"/>
              <w:right w:val="single" w:sz="4" w:space="0" w:color="000000"/>
            </w:tcBorders>
            <w:vAlign w:val="bottom"/>
          </w:tcPr>
          <w:p w14:paraId="5BD7D171"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Бегна 1000м </w:t>
            </w:r>
          </w:p>
        </w:tc>
        <w:tc>
          <w:tcPr>
            <w:tcW w:w="2435" w:type="dxa"/>
            <w:tcBorders>
              <w:top w:val="single" w:sz="4" w:space="0" w:color="000000"/>
              <w:left w:val="single" w:sz="4" w:space="0" w:color="000000"/>
              <w:bottom w:val="single" w:sz="4" w:space="0" w:color="000000"/>
              <w:right w:val="single" w:sz="4" w:space="0" w:color="000000"/>
            </w:tcBorders>
            <w:vAlign w:val="center"/>
          </w:tcPr>
          <w:p w14:paraId="018ACC86" w14:textId="77777777" w:rsidR="006A3A12" w:rsidRDefault="007B7775">
            <w:pPr>
              <w:spacing w:after="0" w:line="259" w:lineRule="auto"/>
              <w:ind w:left="140" w:right="0" w:firstLine="0"/>
              <w:jc w:val="center"/>
            </w:pPr>
            <w:r>
              <w:t xml:space="preserve"> 1  </w:t>
            </w:r>
          </w:p>
        </w:tc>
      </w:tr>
      <w:tr w:rsidR="006A3A12" w14:paraId="7E0A0019" w14:textId="77777777">
        <w:trPr>
          <w:trHeight w:val="889"/>
        </w:trPr>
        <w:tc>
          <w:tcPr>
            <w:tcW w:w="806" w:type="dxa"/>
            <w:tcBorders>
              <w:top w:val="single" w:sz="4" w:space="0" w:color="000000"/>
              <w:left w:val="single" w:sz="4" w:space="0" w:color="000000"/>
              <w:bottom w:val="single" w:sz="4" w:space="0" w:color="000000"/>
              <w:right w:val="single" w:sz="4" w:space="0" w:color="000000"/>
            </w:tcBorders>
            <w:vAlign w:val="center"/>
          </w:tcPr>
          <w:p w14:paraId="34339BDF" w14:textId="77777777" w:rsidR="006A3A12" w:rsidRDefault="007B7775">
            <w:pPr>
              <w:spacing w:after="0" w:line="259" w:lineRule="auto"/>
              <w:ind w:left="0" w:right="0" w:firstLine="0"/>
              <w:jc w:val="left"/>
            </w:pPr>
            <w:r>
              <w:t xml:space="preserve">55 </w:t>
            </w:r>
          </w:p>
        </w:tc>
        <w:tc>
          <w:tcPr>
            <w:tcW w:w="6108" w:type="dxa"/>
            <w:tcBorders>
              <w:top w:val="single" w:sz="4" w:space="0" w:color="000000"/>
              <w:left w:val="single" w:sz="4" w:space="0" w:color="000000"/>
              <w:bottom w:val="single" w:sz="4" w:space="0" w:color="000000"/>
              <w:right w:val="single" w:sz="4" w:space="0" w:color="000000"/>
            </w:tcBorders>
            <w:vAlign w:val="bottom"/>
          </w:tcPr>
          <w:p w14:paraId="3AEF91C1" w14:textId="77777777" w:rsidR="006A3A12" w:rsidRDefault="007B7775">
            <w:pPr>
              <w:spacing w:after="0" w:line="259" w:lineRule="auto"/>
              <w:ind w:left="134" w:right="477" w:firstLine="0"/>
            </w:pPr>
            <w:r>
              <w:t xml:space="preserve">Освоение правил и техники выполнения норматива комплекса ГТО. Кросс на 2 км. Подводящие упражнения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13B7677E" w14:textId="77777777" w:rsidR="006A3A12" w:rsidRDefault="007B7775">
            <w:pPr>
              <w:spacing w:after="0" w:line="259" w:lineRule="auto"/>
              <w:ind w:left="135" w:right="0" w:firstLine="0"/>
              <w:jc w:val="center"/>
            </w:pPr>
            <w:r>
              <w:t xml:space="preserve">1  </w:t>
            </w:r>
          </w:p>
        </w:tc>
      </w:tr>
      <w:tr w:rsidR="006A3A12" w14:paraId="27569436"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60B2A92E" w14:textId="77777777" w:rsidR="006A3A12" w:rsidRDefault="007B7775">
            <w:pPr>
              <w:spacing w:after="0" w:line="259" w:lineRule="auto"/>
              <w:ind w:left="0" w:right="0" w:firstLine="0"/>
              <w:jc w:val="left"/>
            </w:pPr>
            <w:r>
              <w:t xml:space="preserve">56 </w:t>
            </w:r>
          </w:p>
        </w:tc>
        <w:tc>
          <w:tcPr>
            <w:tcW w:w="6108" w:type="dxa"/>
            <w:tcBorders>
              <w:top w:val="single" w:sz="4" w:space="0" w:color="000000"/>
              <w:left w:val="single" w:sz="4" w:space="0" w:color="000000"/>
              <w:bottom w:val="single" w:sz="4" w:space="0" w:color="000000"/>
              <w:right w:val="single" w:sz="4" w:space="0" w:color="000000"/>
            </w:tcBorders>
            <w:vAlign w:val="bottom"/>
          </w:tcPr>
          <w:p w14:paraId="41112B58" w14:textId="77777777" w:rsidR="006A3A12" w:rsidRDefault="007B7775">
            <w:pPr>
              <w:spacing w:after="0" w:line="259" w:lineRule="auto"/>
              <w:ind w:left="134" w:right="477" w:firstLine="0"/>
            </w:pPr>
            <w:r>
              <w:t xml:space="preserve">Освоение правил и техники выполнения норматива комплекса ГТО. Кросс на 2 км. Подводящие упражнения </w:t>
            </w:r>
          </w:p>
        </w:tc>
        <w:tc>
          <w:tcPr>
            <w:tcW w:w="2435" w:type="dxa"/>
            <w:tcBorders>
              <w:top w:val="single" w:sz="4" w:space="0" w:color="000000"/>
              <w:left w:val="single" w:sz="4" w:space="0" w:color="000000"/>
              <w:bottom w:val="single" w:sz="4" w:space="0" w:color="000000"/>
              <w:right w:val="single" w:sz="4" w:space="0" w:color="000000"/>
            </w:tcBorders>
            <w:vAlign w:val="center"/>
          </w:tcPr>
          <w:p w14:paraId="4AB89C72" w14:textId="77777777" w:rsidR="006A3A12" w:rsidRDefault="007B7775">
            <w:pPr>
              <w:spacing w:after="0" w:line="259" w:lineRule="auto"/>
              <w:ind w:left="135" w:right="0" w:firstLine="0"/>
              <w:jc w:val="center"/>
            </w:pPr>
            <w:r>
              <w:t xml:space="preserve">1  </w:t>
            </w:r>
          </w:p>
        </w:tc>
      </w:tr>
      <w:tr w:rsidR="006A3A12" w14:paraId="48112114" w14:textId="77777777">
        <w:trPr>
          <w:trHeight w:val="614"/>
        </w:trPr>
        <w:tc>
          <w:tcPr>
            <w:tcW w:w="806" w:type="dxa"/>
            <w:tcBorders>
              <w:top w:val="single" w:sz="4" w:space="0" w:color="000000"/>
              <w:left w:val="single" w:sz="4" w:space="0" w:color="000000"/>
              <w:bottom w:val="single" w:sz="4" w:space="0" w:color="000000"/>
              <w:right w:val="single" w:sz="4" w:space="0" w:color="000000"/>
            </w:tcBorders>
            <w:vAlign w:val="center"/>
          </w:tcPr>
          <w:p w14:paraId="3F80AA71" w14:textId="77777777" w:rsidR="006A3A12" w:rsidRDefault="007B7775">
            <w:pPr>
              <w:spacing w:after="0" w:line="259" w:lineRule="auto"/>
              <w:ind w:left="0" w:right="0" w:firstLine="0"/>
              <w:jc w:val="left"/>
            </w:pPr>
            <w:r>
              <w:t xml:space="preserve">57 </w:t>
            </w:r>
          </w:p>
        </w:tc>
        <w:tc>
          <w:tcPr>
            <w:tcW w:w="6108" w:type="dxa"/>
            <w:tcBorders>
              <w:top w:val="single" w:sz="4" w:space="0" w:color="000000"/>
              <w:left w:val="single" w:sz="4" w:space="0" w:color="000000"/>
              <w:bottom w:val="single" w:sz="4" w:space="0" w:color="000000"/>
              <w:right w:val="single" w:sz="4" w:space="0" w:color="000000"/>
            </w:tcBorders>
            <w:vAlign w:val="bottom"/>
          </w:tcPr>
          <w:p w14:paraId="46178E30"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Бег на лыжах 1 км.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10B698D0" w14:textId="77777777" w:rsidR="006A3A12" w:rsidRDefault="007B7775">
            <w:pPr>
              <w:spacing w:after="0" w:line="259" w:lineRule="auto"/>
              <w:ind w:left="117" w:right="0" w:firstLine="0"/>
              <w:jc w:val="center"/>
            </w:pPr>
            <w:r>
              <w:t xml:space="preserve">1  </w:t>
            </w:r>
          </w:p>
        </w:tc>
      </w:tr>
      <w:tr w:rsidR="006A3A12" w14:paraId="24FDDF4F" w14:textId="77777777">
        <w:trPr>
          <w:trHeight w:val="1162"/>
        </w:trPr>
        <w:tc>
          <w:tcPr>
            <w:tcW w:w="806" w:type="dxa"/>
            <w:tcBorders>
              <w:top w:val="single" w:sz="4" w:space="0" w:color="000000"/>
              <w:left w:val="single" w:sz="4" w:space="0" w:color="000000"/>
              <w:bottom w:val="single" w:sz="4" w:space="0" w:color="000000"/>
              <w:right w:val="single" w:sz="4" w:space="0" w:color="000000"/>
            </w:tcBorders>
            <w:vAlign w:val="center"/>
          </w:tcPr>
          <w:p w14:paraId="542EDAF9" w14:textId="77777777" w:rsidR="006A3A12" w:rsidRDefault="007B7775">
            <w:pPr>
              <w:spacing w:after="0" w:line="259" w:lineRule="auto"/>
              <w:ind w:left="0" w:right="0" w:firstLine="0"/>
              <w:jc w:val="left"/>
            </w:pPr>
            <w:r>
              <w:t xml:space="preserve">58 </w:t>
            </w:r>
          </w:p>
        </w:tc>
        <w:tc>
          <w:tcPr>
            <w:tcW w:w="6108" w:type="dxa"/>
            <w:tcBorders>
              <w:top w:val="single" w:sz="4" w:space="0" w:color="000000"/>
              <w:left w:val="single" w:sz="4" w:space="0" w:color="000000"/>
              <w:bottom w:val="single" w:sz="4" w:space="0" w:color="000000"/>
              <w:right w:val="single" w:sz="4" w:space="0" w:color="000000"/>
            </w:tcBorders>
            <w:vAlign w:val="bottom"/>
          </w:tcPr>
          <w:p w14:paraId="24937314"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47B279F7" w14:textId="77777777" w:rsidR="006A3A12" w:rsidRDefault="007B7775">
            <w:pPr>
              <w:spacing w:after="0" w:line="259" w:lineRule="auto"/>
              <w:ind w:left="117" w:right="0" w:firstLine="0"/>
              <w:jc w:val="center"/>
            </w:pPr>
            <w:r>
              <w:t xml:space="preserve">1  </w:t>
            </w:r>
          </w:p>
        </w:tc>
      </w:tr>
      <w:tr w:rsidR="006A3A12" w14:paraId="2554FAC6" w14:textId="77777777">
        <w:trPr>
          <w:trHeight w:val="1167"/>
        </w:trPr>
        <w:tc>
          <w:tcPr>
            <w:tcW w:w="806" w:type="dxa"/>
            <w:tcBorders>
              <w:top w:val="single" w:sz="4" w:space="0" w:color="000000"/>
              <w:left w:val="single" w:sz="4" w:space="0" w:color="000000"/>
              <w:bottom w:val="single" w:sz="4" w:space="0" w:color="000000"/>
              <w:right w:val="single" w:sz="4" w:space="0" w:color="000000"/>
            </w:tcBorders>
            <w:vAlign w:val="center"/>
          </w:tcPr>
          <w:p w14:paraId="3A6CA6BA" w14:textId="77777777" w:rsidR="006A3A12" w:rsidRDefault="007B7775">
            <w:pPr>
              <w:spacing w:after="0" w:line="259" w:lineRule="auto"/>
              <w:ind w:left="0" w:right="0" w:firstLine="0"/>
              <w:jc w:val="left"/>
            </w:pPr>
            <w:r>
              <w:t xml:space="preserve">59 </w:t>
            </w:r>
          </w:p>
        </w:tc>
        <w:tc>
          <w:tcPr>
            <w:tcW w:w="6108" w:type="dxa"/>
            <w:tcBorders>
              <w:top w:val="single" w:sz="4" w:space="0" w:color="000000"/>
              <w:left w:val="single" w:sz="4" w:space="0" w:color="000000"/>
              <w:bottom w:val="single" w:sz="4" w:space="0" w:color="000000"/>
              <w:right w:val="single" w:sz="4" w:space="0" w:color="000000"/>
            </w:tcBorders>
            <w:vAlign w:val="bottom"/>
          </w:tcPr>
          <w:p w14:paraId="7544FCEB"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72A7AAEB" w14:textId="77777777" w:rsidR="006A3A12" w:rsidRDefault="007B7775">
            <w:pPr>
              <w:spacing w:after="0" w:line="259" w:lineRule="auto"/>
              <w:ind w:left="117" w:right="0" w:firstLine="0"/>
              <w:jc w:val="center"/>
            </w:pPr>
            <w:r>
              <w:t xml:space="preserve">1  </w:t>
            </w:r>
          </w:p>
        </w:tc>
      </w:tr>
      <w:tr w:rsidR="006A3A12" w14:paraId="7C57FAD0"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48254C14" w14:textId="77777777" w:rsidR="006A3A12" w:rsidRDefault="007B7775">
            <w:pPr>
              <w:spacing w:after="0" w:line="259" w:lineRule="auto"/>
              <w:ind w:left="0" w:right="0" w:firstLine="0"/>
              <w:jc w:val="left"/>
            </w:pPr>
            <w:r>
              <w:t xml:space="preserve">60 </w:t>
            </w:r>
          </w:p>
        </w:tc>
        <w:tc>
          <w:tcPr>
            <w:tcW w:w="6108" w:type="dxa"/>
            <w:tcBorders>
              <w:top w:val="single" w:sz="4" w:space="0" w:color="000000"/>
              <w:left w:val="single" w:sz="4" w:space="0" w:color="000000"/>
              <w:bottom w:val="single" w:sz="4" w:space="0" w:color="000000"/>
              <w:right w:val="single" w:sz="4" w:space="0" w:color="000000"/>
            </w:tcBorders>
          </w:tcPr>
          <w:p w14:paraId="59E48669" w14:textId="77777777" w:rsidR="006A3A12" w:rsidRDefault="007B7775">
            <w:pPr>
              <w:spacing w:after="0" w:line="259" w:lineRule="auto"/>
              <w:ind w:left="134" w:right="204" w:firstLine="0"/>
            </w:pPr>
            <w:r>
              <w:t xml:space="preserve">Освоение правил и техники выполнения норматива комплекса ГТО. Подтягивание из виса лежа на низкой перекладине 90см.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2F05609C" w14:textId="77777777" w:rsidR="006A3A12" w:rsidRDefault="007B7775">
            <w:pPr>
              <w:spacing w:after="0" w:line="259" w:lineRule="auto"/>
              <w:ind w:left="121" w:right="0" w:firstLine="0"/>
              <w:jc w:val="center"/>
            </w:pPr>
            <w:r>
              <w:t xml:space="preserve"> 1  </w:t>
            </w:r>
          </w:p>
        </w:tc>
      </w:tr>
      <w:tr w:rsidR="006A3A12" w14:paraId="6B4F3573" w14:textId="77777777">
        <w:trPr>
          <w:trHeight w:val="889"/>
        </w:trPr>
        <w:tc>
          <w:tcPr>
            <w:tcW w:w="806" w:type="dxa"/>
            <w:tcBorders>
              <w:top w:val="single" w:sz="4" w:space="0" w:color="000000"/>
              <w:left w:val="single" w:sz="4" w:space="0" w:color="000000"/>
              <w:bottom w:val="single" w:sz="4" w:space="0" w:color="000000"/>
              <w:right w:val="single" w:sz="4" w:space="0" w:color="000000"/>
            </w:tcBorders>
            <w:vAlign w:val="center"/>
          </w:tcPr>
          <w:p w14:paraId="563DFBF7" w14:textId="77777777" w:rsidR="006A3A12" w:rsidRDefault="007B7775">
            <w:pPr>
              <w:spacing w:after="0" w:line="259" w:lineRule="auto"/>
              <w:ind w:left="0" w:right="0" w:firstLine="0"/>
              <w:jc w:val="left"/>
            </w:pPr>
            <w:r>
              <w:t xml:space="preserve">61 </w:t>
            </w:r>
          </w:p>
        </w:tc>
        <w:tc>
          <w:tcPr>
            <w:tcW w:w="6108" w:type="dxa"/>
            <w:tcBorders>
              <w:top w:val="single" w:sz="4" w:space="0" w:color="000000"/>
              <w:left w:val="single" w:sz="4" w:space="0" w:color="000000"/>
              <w:bottom w:val="single" w:sz="4" w:space="0" w:color="000000"/>
              <w:right w:val="single" w:sz="4" w:space="0" w:color="000000"/>
            </w:tcBorders>
          </w:tcPr>
          <w:p w14:paraId="22F81D0E" w14:textId="77777777" w:rsidR="006A3A12" w:rsidRDefault="007B7775">
            <w:pPr>
              <w:spacing w:after="0" w:line="259" w:lineRule="auto"/>
              <w:ind w:left="134" w:right="279" w:firstLine="0"/>
            </w:pPr>
            <w:r>
              <w:t xml:space="preserve">Освоение правил и техники выполнения норматива комплекса ГТО. Наклон вперед из положения стоя на гимнастической скамье. Подвижныеигры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237F7243" w14:textId="77777777" w:rsidR="006A3A12" w:rsidRDefault="007B7775">
            <w:pPr>
              <w:spacing w:after="0" w:line="259" w:lineRule="auto"/>
              <w:ind w:left="121" w:right="0" w:firstLine="0"/>
              <w:jc w:val="center"/>
            </w:pPr>
            <w:r>
              <w:t xml:space="preserve"> 1  </w:t>
            </w:r>
          </w:p>
        </w:tc>
      </w:tr>
      <w:tr w:rsidR="006A3A12" w14:paraId="45F2047C"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58C2770F" w14:textId="77777777" w:rsidR="006A3A12" w:rsidRDefault="007B7775">
            <w:pPr>
              <w:spacing w:after="0" w:line="259" w:lineRule="auto"/>
              <w:ind w:left="0" w:right="0" w:firstLine="0"/>
              <w:jc w:val="left"/>
            </w:pPr>
            <w:r>
              <w:t xml:space="preserve">62 </w:t>
            </w:r>
          </w:p>
        </w:tc>
        <w:tc>
          <w:tcPr>
            <w:tcW w:w="6108" w:type="dxa"/>
            <w:tcBorders>
              <w:top w:val="single" w:sz="4" w:space="0" w:color="000000"/>
              <w:left w:val="single" w:sz="4" w:space="0" w:color="000000"/>
              <w:bottom w:val="single" w:sz="4" w:space="0" w:color="000000"/>
              <w:right w:val="single" w:sz="4" w:space="0" w:color="000000"/>
            </w:tcBorders>
          </w:tcPr>
          <w:p w14:paraId="375E6513" w14:textId="77777777" w:rsidR="006A3A12" w:rsidRDefault="007B7775">
            <w:pPr>
              <w:spacing w:after="0" w:line="259" w:lineRule="auto"/>
              <w:ind w:left="134" w:right="495" w:firstLine="0"/>
            </w:pPr>
            <w:r>
              <w:t xml:space="preserve">Освоение правил и техники выполнения норматива комплекса ГТО. Прыжок в длину с места толчком двумя ногами.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3B584F96" w14:textId="77777777" w:rsidR="006A3A12" w:rsidRDefault="007B7775">
            <w:pPr>
              <w:spacing w:after="0" w:line="259" w:lineRule="auto"/>
              <w:ind w:left="121" w:right="0" w:firstLine="0"/>
              <w:jc w:val="center"/>
            </w:pPr>
            <w:r>
              <w:t xml:space="preserve"> 1  </w:t>
            </w:r>
          </w:p>
        </w:tc>
      </w:tr>
      <w:tr w:rsidR="006A3A12" w14:paraId="2D2265F1"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70A2DE76" w14:textId="77777777" w:rsidR="006A3A12" w:rsidRDefault="007B7775">
            <w:pPr>
              <w:spacing w:after="0" w:line="259" w:lineRule="auto"/>
              <w:ind w:left="0" w:right="0" w:firstLine="0"/>
              <w:jc w:val="left"/>
            </w:pPr>
            <w:r>
              <w:t xml:space="preserve">63 </w:t>
            </w:r>
          </w:p>
        </w:tc>
        <w:tc>
          <w:tcPr>
            <w:tcW w:w="6108" w:type="dxa"/>
            <w:tcBorders>
              <w:top w:val="single" w:sz="4" w:space="0" w:color="000000"/>
              <w:left w:val="single" w:sz="4" w:space="0" w:color="000000"/>
              <w:bottom w:val="single" w:sz="4" w:space="0" w:color="000000"/>
              <w:right w:val="single" w:sz="4" w:space="0" w:color="000000"/>
            </w:tcBorders>
          </w:tcPr>
          <w:p w14:paraId="333D57C5" w14:textId="77777777" w:rsidR="006A3A12" w:rsidRDefault="007B7775">
            <w:pPr>
              <w:spacing w:after="0" w:line="259" w:lineRule="auto"/>
              <w:ind w:left="134" w:right="494" w:firstLine="0"/>
            </w:pPr>
            <w:r>
              <w:t xml:space="preserve">Освоение правил и техники выполнения норматива комплекса ГТО. Прыжок в длину с места толчком двумя ногами.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535CE0A1" w14:textId="77777777" w:rsidR="006A3A12" w:rsidRDefault="007B7775">
            <w:pPr>
              <w:spacing w:after="0" w:line="259" w:lineRule="auto"/>
              <w:ind w:left="121" w:right="0" w:firstLine="0"/>
              <w:jc w:val="center"/>
            </w:pPr>
            <w:r>
              <w:t xml:space="preserve"> 1  </w:t>
            </w:r>
          </w:p>
        </w:tc>
      </w:tr>
      <w:tr w:rsidR="006A3A12" w14:paraId="239A3F8C"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1BADA625" w14:textId="77777777" w:rsidR="006A3A12" w:rsidRDefault="007B7775">
            <w:pPr>
              <w:spacing w:after="0" w:line="259" w:lineRule="auto"/>
              <w:ind w:left="0" w:right="0" w:firstLine="0"/>
              <w:jc w:val="left"/>
            </w:pPr>
            <w:r>
              <w:t xml:space="preserve">64 </w:t>
            </w:r>
          </w:p>
        </w:tc>
        <w:tc>
          <w:tcPr>
            <w:tcW w:w="6108" w:type="dxa"/>
            <w:tcBorders>
              <w:top w:val="single" w:sz="4" w:space="0" w:color="000000"/>
              <w:left w:val="single" w:sz="4" w:space="0" w:color="000000"/>
              <w:bottom w:val="single" w:sz="4" w:space="0" w:color="000000"/>
              <w:right w:val="single" w:sz="4" w:space="0" w:color="000000"/>
            </w:tcBorders>
          </w:tcPr>
          <w:p w14:paraId="6FCB99E1"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Поднимание туловища из положения лежа на спине. Подвижныеигры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70DB2EAB" w14:textId="77777777" w:rsidR="006A3A12" w:rsidRDefault="007B7775">
            <w:pPr>
              <w:spacing w:after="0" w:line="259" w:lineRule="auto"/>
              <w:ind w:left="121" w:right="0" w:firstLine="0"/>
              <w:jc w:val="center"/>
            </w:pPr>
            <w:r>
              <w:t xml:space="preserve"> 1  </w:t>
            </w:r>
          </w:p>
        </w:tc>
      </w:tr>
      <w:tr w:rsidR="006A3A12" w14:paraId="2A427D3B"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6F84A736" w14:textId="77777777" w:rsidR="006A3A12" w:rsidRDefault="007B7775">
            <w:pPr>
              <w:spacing w:after="0" w:line="259" w:lineRule="auto"/>
              <w:ind w:left="0" w:right="0" w:firstLine="0"/>
              <w:jc w:val="left"/>
            </w:pPr>
            <w:r>
              <w:t xml:space="preserve">65 </w:t>
            </w:r>
          </w:p>
        </w:tc>
        <w:tc>
          <w:tcPr>
            <w:tcW w:w="6108" w:type="dxa"/>
            <w:tcBorders>
              <w:top w:val="single" w:sz="4" w:space="0" w:color="000000"/>
              <w:left w:val="single" w:sz="4" w:space="0" w:color="000000"/>
              <w:bottom w:val="single" w:sz="4" w:space="0" w:color="000000"/>
              <w:right w:val="single" w:sz="4" w:space="0" w:color="000000"/>
            </w:tcBorders>
          </w:tcPr>
          <w:p w14:paraId="4F0FBC26" w14:textId="77777777" w:rsidR="006A3A12" w:rsidRDefault="007B7775">
            <w:pPr>
              <w:spacing w:after="0" w:line="259" w:lineRule="auto"/>
              <w:ind w:left="134" w:right="0" w:firstLine="0"/>
              <w:jc w:val="left"/>
            </w:pPr>
            <w:r>
              <w:t xml:space="preserve">Освоение правил и техники выполнения норматива комплекса ГТО. Метание мяча весом 150г. Подвижные игры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29B1EF9F" w14:textId="77777777" w:rsidR="006A3A12" w:rsidRDefault="007B7775">
            <w:pPr>
              <w:spacing w:after="0" w:line="259" w:lineRule="auto"/>
              <w:ind w:left="117" w:right="0" w:firstLine="0"/>
              <w:jc w:val="center"/>
            </w:pPr>
            <w:r>
              <w:t xml:space="preserve">1  </w:t>
            </w:r>
          </w:p>
        </w:tc>
      </w:tr>
      <w:tr w:rsidR="006A3A12" w14:paraId="085766D3" w14:textId="77777777">
        <w:trPr>
          <w:trHeight w:val="610"/>
        </w:trPr>
        <w:tc>
          <w:tcPr>
            <w:tcW w:w="806" w:type="dxa"/>
            <w:tcBorders>
              <w:top w:val="single" w:sz="4" w:space="0" w:color="000000"/>
              <w:left w:val="single" w:sz="4" w:space="0" w:color="000000"/>
              <w:bottom w:val="single" w:sz="4" w:space="0" w:color="000000"/>
              <w:right w:val="single" w:sz="4" w:space="0" w:color="000000"/>
            </w:tcBorders>
            <w:vAlign w:val="center"/>
          </w:tcPr>
          <w:p w14:paraId="53CB0B70" w14:textId="77777777" w:rsidR="006A3A12" w:rsidRDefault="007B7775">
            <w:pPr>
              <w:spacing w:after="0" w:line="259" w:lineRule="auto"/>
              <w:ind w:left="0" w:right="0" w:firstLine="0"/>
              <w:jc w:val="left"/>
            </w:pPr>
            <w:r>
              <w:t xml:space="preserve">66 </w:t>
            </w:r>
          </w:p>
        </w:tc>
        <w:tc>
          <w:tcPr>
            <w:tcW w:w="6108" w:type="dxa"/>
            <w:tcBorders>
              <w:top w:val="single" w:sz="4" w:space="0" w:color="000000"/>
              <w:left w:val="single" w:sz="4" w:space="0" w:color="000000"/>
              <w:bottom w:val="single" w:sz="4" w:space="0" w:color="000000"/>
              <w:right w:val="single" w:sz="4" w:space="0" w:color="000000"/>
            </w:tcBorders>
            <w:vAlign w:val="bottom"/>
          </w:tcPr>
          <w:p w14:paraId="2F829AB6" w14:textId="77777777" w:rsidR="006A3A12" w:rsidRDefault="007B7775">
            <w:pPr>
              <w:spacing w:after="0" w:line="259" w:lineRule="auto"/>
              <w:ind w:left="134" w:right="0" w:firstLine="0"/>
            </w:pPr>
            <w:r>
              <w:t xml:space="preserve">Освоение правил и техники выполнения норматива комплекса ГТО. Челночныйбег 3*10м. Эстафеты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4075F57C" w14:textId="77777777" w:rsidR="006A3A12" w:rsidRDefault="007B7775">
            <w:pPr>
              <w:spacing w:after="0" w:line="259" w:lineRule="auto"/>
              <w:ind w:left="121" w:right="0" w:firstLine="0"/>
              <w:jc w:val="center"/>
            </w:pPr>
            <w:r>
              <w:t xml:space="preserve"> 1  </w:t>
            </w:r>
          </w:p>
        </w:tc>
      </w:tr>
      <w:tr w:rsidR="006A3A12" w14:paraId="31953060" w14:textId="77777777">
        <w:trPr>
          <w:trHeight w:val="615"/>
        </w:trPr>
        <w:tc>
          <w:tcPr>
            <w:tcW w:w="806" w:type="dxa"/>
            <w:tcBorders>
              <w:top w:val="single" w:sz="4" w:space="0" w:color="000000"/>
              <w:left w:val="single" w:sz="4" w:space="0" w:color="000000"/>
              <w:bottom w:val="single" w:sz="4" w:space="0" w:color="000000"/>
              <w:right w:val="single" w:sz="4" w:space="0" w:color="000000"/>
            </w:tcBorders>
            <w:vAlign w:val="center"/>
          </w:tcPr>
          <w:p w14:paraId="1C1058CA" w14:textId="77777777" w:rsidR="006A3A12" w:rsidRDefault="007B7775">
            <w:pPr>
              <w:spacing w:after="0" w:line="259" w:lineRule="auto"/>
              <w:ind w:left="0" w:right="0" w:firstLine="0"/>
              <w:jc w:val="left"/>
            </w:pPr>
            <w:r>
              <w:lastRenderedPageBreak/>
              <w:t xml:space="preserve">67 </w:t>
            </w:r>
          </w:p>
        </w:tc>
        <w:tc>
          <w:tcPr>
            <w:tcW w:w="6108" w:type="dxa"/>
            <w:tcBorders>
              <w:top w:val="single" w:sz="4" w:space="0" w:color="000000"/>
              <w:left w:val="single" w:sz="4" w:space="0" w:color="000000"/>
              <w:bottom w:val="single" w:sz="4" w:space="0" w:color="000000"/>
              <w:right w:val="single" w:sz="4" w:space="0" w:color="000000"/>
            </w:tcBorders>
            <w:vAlign w:val="bottom"/>
          </w:tcPr>
          <w:p w14:paraId="3A2AF056" w14:textId="77777777" w:rsidR="006A3A12" w:rsidRDefault="007B7775">
            <w:pPr>
              <w:spacing w:after="0" w:line="259" w:lineRule="auto"/>
              <w:ind w:left="134" w:right="0" w:firstLine="0"/>
            </w:pPr>
            <w:r>
              <w:t xml:space="preserve">Освоение правил и техники выполнения норматива комплекса ГТО. Плавание 50м. Подвижныеигры </w:t>
            </w:r>
          </w:p>
        </w:tc>
        <w:tc>
          <w:tcPr>
            <w:tcW w:w="2435" w:type="dxa"/>
            <w:tcBorders>
              <w:top w:val="single" w:sz="4" w:space="0" w:color="000000"/>
              <w:left w:val="single" w:sz="4" w:space="0" w:color="000000"/>
              <w:bottom w:val="single" w:sz="4" w:space="0" w:color="000000"/>
              <w:right w:val="single" w:sz="4" w:space="0" w:color="000000"/>
            </w:tcBorders>
            <w:vAlign w:val="center"/>
          </w:tcPr>
          <w:p w14:paraId="1C52DA80" w14:textId="77777777" w:rsidR="006A3A12" w:rsidRDefault="007B7775">
            <w:pPr>
              <w:spacing w:after="0" w:line="259" w:lineRule="auto"/>
              <w:ind w:left="121" w:right="0" w:firstLine="0"/>
              <w:jc w:val="center"/>
            </w:pPr>
            <w:r>
              <w:t xml:space="preserve"> 1  </w:t>
            </w:r>
          </w:p>
        </w:tc>
      </w:tr>
      <w:tr w:rsidR="006A3A12" w14:paraId="52720CA6" w14:textId="77777777">
        <w:trPr>
          <w:trHeight w:val="888"/>
        </w:trPr>
        <w:tc>
          <w:tcPr>
            <w:tcW w:w="806" w:type="dxa"/>
            <w:tcBorders>
              <w:top w:val="single" w:sz="4" w:space="0" w:color="000000"/>
              <w:left w:val="single" w:sz="4" w:space="0" w:color="000000"/>
              <w:bottom w:val="single" w:sz="4" w:space="0" w:color="000000"/>
              <w:right w:val="single" w:sz="4" w:space="0" w:color="000000"/>
            </w:tcBorders>
            <w:vAlign w:val="center"/>
          </w:tcPr>
          <w:p w14:paraId="436D9E7A" w14:textId="77777777" w:rsidR="006A3A12" w:rsidRDefault="007B7775">
            <w:pPr>
              <w:spacing w:after="0" w:line="259" w:lineRule="auto"/>
              <w:ind w:left="0" w:right="0" w:firstLine="0"/>
              <w:jc w:val="left"/>
            </w:pPr>
            <w:r>
              <w:t xml:space="preserve">68 </w:t>
            </w:r>
          </w:p>
        </w:tc>
        <w:tc>
          <w:tcPr>
            <w:tcW w:w="6108" w:type="dxa"/>
            <w:tcBorders>
              <w:top w:val="single" w:sz="4" w:space="0" w:color="000000"/>
              <w:left w:val="single" w:sz="4" w:space="0" w:color="000000"/>
              <w:bottom w:val="single" w:sz="4" w:space="0" w:color="000000"/>
              <w:right w:val="single" w:sz="4" w:space="0" w:color="000000"/>
            </w:tcBorders>
          </w:tcPr>
          <w:p w14:paraId="5F6592B9" w14:textId="77777777" w:rsidR="006A3A12" w:rsidRDefault="007B7775">
            <w:pPr>
              <w:spacing w:after="0" w:line="259" w:lineRule="auto"/>
              <w:ind w:left="134" w:right="0" w:firstLine="0"/>
              <w:jc w:val="left"/>
            </w:pPr>
            <w:r>
              <w:t xml:space="preserve">Праздник «Большие гонки», посвященный ГТО и ЗОЖ, с соблюдением правил и техники выполнения испытаний (тестов) 3 ступени </w:t>
            </w:r>
          </w:p>
        </w:tc>
        <w:tc>
          <w:tcPr>
            <w:tcW w:w="2435" w:type="dxa"/>
            <w:tcBorders>
              <w:top w:val="single" w:sz="4" w:space="0" w:color="000000"/>
              <w:left w:val="single" w:sz="4" w:space="0" w:color="000000"/>
              <w:bottom w:val="single" w:sz="4" w:space="0" w:color="000000"/>
              <w:right w:val="single" w:sz="4" w:space="0" w:color="000000"/>
            </w:tcBorders>
            <w:vAlign w:val="center"/>
          </w:tcPr>
          <w:p w14:paraId="56BAAC55" w14:textId="77777777" w:rsidR="006A3A12" w:rsidRDefault="007B7775">
            <w:pPr>
              <w:spacing w:after="0" w:line="259" w:lineRule="auto"/>
              <w:ind w:left="117" w:right="0" w:firstLine="0"/>
              <w:jc w:val="center"/>
            </w:pPr>
            <w:r>
              <w:t xml:space="preserve">1  </w:t>
            </w:r>
          </w:p>
        </w:tc>
      </w:tr>
      <w:tr w:rsidR="006A3A12" w14:paraId="1389F8C6" w14:textId="77777777">
        <w:trPr>
          <w:trHeight w:val="336"/>
        </w:trPr>
        <w:tc>
          <w:tcPr>
            <w:tcW w:w="6914" w:type="dxa"/>
            <w:gridSpan w:val="2"/>
            <w:tcBorders>
              <w:top w:val="single" w:sz="4" w:space="0" w:color="000000"/>
              <w:left w:val="single" w:sz="4" w:space="0" w:color="000000"/>
              <w:bottom w:val="single" w:sz="4" w:space="0" w:color="000000"/>
              <w:right w:val="single" w:sz="4" w:space="0" w:color="000000"/>
            </w:tcBorders>
          </w:tcPr>
          <w:p w14:paraId="7C5C18FD" w14:textId="77777777" w:rsidR="006A3A12" w:rsidRDefault="007B7775">
            <w:pPr>
              <w:spacing w:after="0" w:line="259" w:lineRule="auto"/>
              <w:ind w:left="134" w:right="0" w:firstLine="0"/>
              <w:jc w:val="left"/>
            </w:pPr>
            <w:r>
              <w:t xml:space="preserve">ОБЩЕЕ КОЛИЧЕСТВО ЧАСОВ ПО ПРОГРАММЕ </w:t>
            </w:r>
          </w:p>
        </w:tc>
        <w:tc>
          <w:tcPr>
            <w:tcW w:w="2435" w:type="dxa"/>
            <w:tcBorders>
              <w:top w:val="single" w:sz="4" w:space="0" w:color="000000"/>
              <w:left w:val="single" w:sz="4" w:space="0" w:color="000000"/>
              <w:bottom w:val="single" w:sz="4" w:space="0" w:color="000000"/>
              <w:right w:val="single" w:sz="4" w:space="0" w:color="000000"/>
            </w:tcBorders>
          </w:tcPr>
          <w:p w14:paraId="74379632" w14:textId="77777777" w:rsidR="006A3A12" w:rsidRDefault="007B7775">
            <w:pPr>
              <w:spacing w:after="0" w:line="259" w:lineRule="auto"/>
              <w:ind w:left="120" w:right="0" w:firstLine="0"/>
              <w:jc w:val="center"/>
            </w:pPr>
            <w:r>
              <w:t xml:space="preserve">68  </w:t>
            </w:r>
          </w:p>
        </w:tc>
      </w:tr>
    </w:tbl>
    <w:p w14:paraId="2F197A1B" w14:textId="77777777" w:rsidR="006A3A12" w:rsidRDefault="007B7775">
      <w:pPr>
        <w:spacing w:after="24" w:line="259" w:lineRule="auto"/>
        <w:ind w:left="427" w:right="0" w:firstLine="0"/>
        <w:jc w:val="left"/>
      </w:pPr>
      <w:r>
        <w:t xml:space="preserve"> </w:t>
      </w:r>
    </w:p>
    <w:p w14:paraId="7F6E1DCB" w14:textId="77777777" w:rsidR="006A3A12" w:rsidRDefault="007B7775">
      <w:pPr>
        <w:spacing w:after="5" w:line="271" w:lineRule="auto"/>
        <w:ind w:left="980" w:right="0"/>
      </w:pPr>
      <w:r>
        <w:rPr>
          <w:b/>
        </w:rPr>
        <w:t>Программа коррекционной работы</w:t>
      </w:r>
      <w:r>
        <w:t xml:space="preserve"> </w:t>
      </w:r>
    </w:p>
    <w:p w14:paraId="3E79F998" w14:textId="77777777" w:rsidR="006A3A12" w:rsidRDefault="007B7775">
      <w:pPr>
        <w:ind w:left="427" w:right="10" w:firstLine="543"/>
      </w:pPr>
      <w:r>
        <w:t xml:space="preserve">Программа коррекционной работы предусматривает индивидуализацию специального сопровождения, обучающегося с ОВЗ.  </w:t>
      </w:r>
    </w:p>
    <w:p w14:paraId="68691801" w14:textId="77777777" w:rsidR="006A3A12" w:rsidRDefault="007B7775">
      <w:pPr>
        <w:ind w:left="427" w:right="10" w:firstLine="543"/>
      </w:pPr>
      <w:r>
        <w:t xml:space="preserve">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ЦПМПК, ИПРА (при наличии). </w:t>
      </w:r>
    </w:p>
    <w:p w14:paraId="22CACBC3" w14:textId="77777777" w:rsidR="006A3A12" w:rsidRDefault="007B7775">
      <w:pPr>
        <w:ind w:left="427" w:right="10" w:firstLine="543"/>
      </w:pPr>
      <w:r>
        <w:t xml:space="preserve">Целью программы коррекционной работы выступает создание системы комплексной помощи обучающимся с ОВЗ в освоении АООП НОО, коррекция недостатков в физическом и (или) психическом и речевом развитии обучающихся, их социальная адаптация. </w:t>
      </w:r>
    </w:p>
    <w:p w14:paraId="58F7B2CF" w14:textId="77777777" w:rsidR="006A3A12" w:rsidRDefault="007B7775">
      <w:pPr>
        <w:ind w:left="427" w:right="10" w:firstLine="543"/>
      </w:pPr>
      <w:r>
        <w:t>Направления и содержание программы коррекционной работы осуществляются во внеурочное время в объеме не менее 5 часов (</w:t>
      </w:r>
      <w:hyperlink r:id="rId496">
        <w:r>
          <w:rPr>
            <w:color w:val="0000FF"/>
          </w:rPr>
          <w:t>пункт 3.4.16</w:t>
        </w:r>
      </w:hyperlink>
      <w:hyperlink r:id="rId497">
        <w:r>
          <w:t xml:space="preserve"> </w:t>
        </w:r>
      </w:hyperlink>
      <w:r>
        <w:t xml:space="preserve">Санитарно-эпидемиологических требований). Коррекционно-развивающая область является обязательной частью внеурочной деятельности, поддерживающей процесс освоения содержания АООП НОО. </w:t>
      </w:r>
    </w:p>
    <w:p w14:paraId="3193872B" w14:textId="77777777" w:rsidR="006A3A12" w:rsidRDefault="007B7775">
      <w:pPr>
        <w:ind w:left="427" w:right="10" w:firstLine="543"/>
      </w:pPr>
      <w:r>
        <w:t xml:space="preserve">Программа коррекционной работы должна обеспечивать осуществление специальной поддержки освоения АООП НОО. Специальная поддержка освоения АООП НОО осуществляется в ходе всего учебно-образовательного процесса. </w:t>
      </w:r>
    </w:p>
    <w:p w14:paraId="03B5398B" w14:textId="77777777" w:rsidR="006A3A12" w:rsidRDefault="007B7775">
      <w:pPr>
        <w:ind w:left="427" w:right="10" w:firstLine="543"/>
      </w:pPr>
      <w:r>
        <w:t xml:space="preserve">Программа коррекционной работы в рамках АООП НОО для обучающихся с ОВЗ включает в себя взаимосвязанные направления, отражающие ее основное содержание: </w:t>
      </w:r>
    </w:p>
    <w:p w14:paraId="5A6D3075" w14:textId="071DB364" w:rsidR="006A3A12" w:rsidRDefault="007B7775">
      <w:pPr>
        <w:ind w:left="980" w:right="10"/>
      </w:pPr>
      <w:r>
        <w:t xml:space="preserve">мониторинг имеющихся в МБОУ «Янышская СОШ имени М. В. Игнатьева» условий для удовлетворения </w:t>
      </w:r>
    </w:p>
    <w:p w14:paraId="29E8E3BA" w14:textId="1F931B2F" w:rsidR="006A3A12" w:rsidRDefault="007B7775">
      <w:pPr>
        <w:ind w:left="437" w:right="10"/>
      </w:pPr>
      <w:r>
        <w:t xml:space="preserve">особых образовательных потребностей и условий обучения обучающихся с ОВЗ; перечень индивидуально-ориентированных коррекционных мероприятий, обеспечивающим обучающимся с ОВЗ удовлетворение особых образовательных потребностей, их интеграцию (инклюзию) в МБОУ «Янышская СОШ имени М. В. Игнатьева» и освоение ими АООП НОО. </w:t>
      </w:r>
    </w:p>
    <w:p w14:paraId="66752DA3" w14:textId="77777777" w:rsidR="006A3A12" w:rsidRDefault="007B7775">
      <w:pPr>
        <w:ind w:left="980" w:right="10"/>
      </w:pPr>
      <w:r>
        <w:t xml:space="preserve">Диагностическая работа обеспечивает: своевременное выявление у обучающегося с ОВЗ особых образовательных </w:t>
      </w:r>
    </w:p>
    <w:p w14:paraId="3864A29A" w14:textId="77777777" w:rsidR="006A3A12" w:rsidRDefault="007B7775">
      <w:pPr>
        <w:ind w:left="437" w:right="10"/>
      </w:pPr>
      <w:r>
        <w:t xml:space="preserve">потребностей, позволяющих разработать рекомендации по оказанию психологопедагогической помощи в условиях образовательной организации; </w:t>
      </w:r>
    </w:p>
    <w:p w14:paraId="07BEC65D" w14:textId="77777777" w:rsidR="006A3A12" w:rsidRDefault="007B7775">
      <w:pPr>
        <w:ind w:left="427" w:right="10" w:firstLine="543"/>
      </w:pPr>
      <w:r>
        <w:t xml:space="preserve">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обучающихся с ОВЗ; 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с ОВЗ  АООП НОО;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w:t>
      </w:r>
      <w:r>
        <w:lastRenderedPageBreak/>
        <w:t xml:space="preserve">учебнообразовательном процессе, а также удовлетворения особых образовательных потребностей слабослышащих и позднооглохших обучающихся. </w:t>
      </w:r>
    </w:p>
    <w:p w14:paraId="3CCC9E26" w14:textId="6CE809C0" w:rsidR="006A3A12" w:rsidRDefault="007B7775">
      <w:pPr>
        <w:ind w:left="427" w:right="10" w:firstLine="543"/>
      </w:pPr>
      <w:r>
        <w:t xml:space="preserve">Перечень индивидуально-ориентированных коррекционных мероприятий, обеспечивающих </w:t>
      </w:r>
      <w:r>
        <w:rPr>
          <w:b/>
        </w:rPr>
        <w:t xml:space="preserve">слабовидящим </w:t>
      </w:r>
      <w:r>
        <w:t xml:space="preserve">обучающимся удовлетворение особых образовательных потребностей, их интеграцию и (или) инклюзию в МБОУ «Янышская СОШ имени М. В. Игнатьева» и освоение ими АООП НОО: </w:t>
      </w:r>
    </w:p>
    <w:p w14:paraId="10DBF2C5" w14:textId="77777777" w:rsidR="006A3A12" w:rsidRDefault="007B7775">
      <w:pPr>
        <w:ind w:left="980" w:right="10"/>
      </w:pPr>
      <w:r>
        <w:t xml:space="preserve">игры, направленные на коррекцию и развитие дефицитарных функций (сенсорных, </w:t>
      </w:r>
    </w:p>
    <w:p w14:paraId="60FD36AC" w14:textId="77777777" w:rsidR="006A3A12" w:rsidRDefault="007B7775">
      <w:pPr>
        <w:ind w:left="437" w:right="10"/>
      </w:pPr>
      <w:r>
        <w:t xml:space="preserve">моторных, психических) слабовидящего обучающегося; 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 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 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 </w:t>
      </w:r>
    </w:p>
    <w:p w14:paraId="6D274CC8" w14:textId="77777777" w:rsidR="006A3A12" w:rsidRDefault="007B7775">
      <w:pPr>
        <w:ind w:left="427" w:right="10" w:firstLine="543"/>
      </w:pPr>
      <w:r>
        <w:t xml:space="preserve">Основными образовательными направлениями в специальной поддержке </w:t>
      </w:r>
      <w:r>
        <w:rPr>
          <w:b/>
        </w:rPr>
        <w:t>обучающихся с ТНР</w:t>
      </w:r>
      <w:r>
        <w:t xml:space="preserve"> при освоении АООП НОО являются: </w:t>
      </w:r>
    </w:p>
    <w:p w14:paraId="17B98EDE" w14:textId="77777777" w:rsidR="006A3A12" w:rsidRDefault="007B7775">
      <w:pPr>
        <w:ind w:left="980" w:right="10"/>
      </w:pPr>
      <w:r>
        <w:t xml:space="preserve">коррекционная помощь в овладении базовым содержанием обучения; </w:t>
      </w:r>
    </w:p>
    <w:p w14:paraId="44AA9804" w14:textId="77777777" w:rsidR="006A3A12" w:rsidRDefault="007B7775">
      <w:pPr>
        <w:ind w:left="980" w:right="10"/>
      </w:pPr>
      <w:r>
        <w:t xml:space="preserve">коррекция нарушений устной речи, коррекция и профилактика нарушений чтения и </w:t>
      </w:r>
    </w:p>
    <w:p w14:paraId="5F96A239" w14:textId="77777777" w:rsidR="006A3A12" w:rsidRDefault="007B7775">
      <w:pPr>
        <w:ind w:left="437" w:right="10"/>
      </w:pPr>
      <w:r>
        <w:t xml:space="preserve">письма; 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 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 </w:t>
      </w:r>
    </w:p>
    <w:p w14:paraId="30DA5D91" w14:textId="77777777" w:rsidR="006A3A12" w:rsidRDefault="007B7775">
      <w:pPr>
        <w:ind w:left="427" w:right="10" w:firstLine="543"/>
      </w:pPr>
      <w:r>
        <w:t xml:space="preserve">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 </w:t>
      </w:r>
    </w:p>
    <w:p w14:paraId="44445CFE" w14:textId="77777777" w:rsidR="006A3A12" w:rsidRDefault="007B7775">
      <w:pPr>
        <w:ind w:left="427" w:right="10" w:firstLine="543"/>
      </w:pPr>
      <w:r>
        <w:t xml:space="preserve">Программа коррекционной работы предусматривает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w:t>
      </w:r>
    </w:p>
    <w:p w14:paraId="0DB04389" w14:textId="77777777" w:rsidR="006A3A12" w:rsidRDefault="007B7775">
      <w:pPr>
        <w:ind w:left="427" w:right="10" w:firstLine="543"/>
      </w:pPr>
      <w:r>
        <w:t xml:space="preserve">Устанавливаются следующие обязательные направления коррекционной помощи для всех категорий </w:t>
      </w:r>
      <w:r>
        <w:rPr>
          <w:b/>
        </w:rPr>
        <w:t>обучающихся с НОДА</w:t>
      </w:r>
      <w:r>
        <w:t xml:space="preserve">, осваивающих вариант 6.1 АООП НОО: </w:t>
      </w:r>
    </w:p>
    <w:p w14:paraId="3E1B8848" w14:textId="77777777" w:rsidR="006A3A12" w:rsidRDefault="007B7775">
      <w:pPr>
        <w:numPr>
          <w:ilvl w:val="0"/>
          <w:numId w:val="192"/>
        </w:numPr>
        <w:ind w:right="10" w:firstLine="543"/>
      </w:pPr>
      <w:r>
        <w:t xml:space="preserve">медицинская коррекция и абилитация (лечебно-воспитательные мероприятия, медикаментозное лечение, психотерапевтическое лечение); </w:t>
      </w:r>
    </w:p>
    <w:p w14:paraId="4147FDC2" w14:textId="77777777" w:rsidR="006A3A12" w:rsidRDefault="007B7775">
      <w:pPr>
        <w:numPr>
          <w:ilvl w:val="0"/>
          <w:numId w:val="192"/>
        </w:numPr>
        <w:ind w:right="10" w:firstLine="543"/>
      </w:pPr>
      <w:r>
        <w:t xml:space="preserve">психологическая коррекция познавательных процессов; </w:t>
      </w:r>
    </w:p>
    <w:p w14:paraId="01DEDFE2" w14:textId="77777777" w:rsidR="006A3A12" w:rsidRDefault="007B7775">
      <w:pPr>
        <w:numPr>
          <w:ilvl w:val="0"/>
          <w:numId w:val="192"/>
        </w:numPr>
        <w:ind w:right="10" w:firstLine="543"/>
      </w:pPr>
      <w:r>
        <w:t xml:space="preserve">психологическая коррекция эмоциональных нарушений; </w:t>
      </w:r>
    </w:p>
    <w:p w14:paraId="5E3FA3DC" w14:textId="77777777" w:rsidR="006A3A12" w:rsidRDefault="007B7775">
      <w:pPr>
        <w:numPr>
          <w:ilvl w:val="0"/>
          <w:numId w:val="192"/>
        </w:numPr>
        <w:ind w:right="10" w:firstLine="543"/>
      </w:pPr>
      <w:r>
        <w:t xml:space="preserve">психологическая коррекция социально-психологических проявлений; </w:t>
      </w:r>
    </w:p>
    <w:p w14:paraId="4A7E290F" w14:textId="77777777" w:rsidR="006A3A12" w:rsidRDefault="007B7775">
      <w:pPr>
        <w:numPr>
          <w:ilvl w:val="0"/>
          <w:numId w:val="192"/>
        </w:numPr>
        <w:ind w:right="10" w:firstLine="543"/>
      </w:pPr>
      <w:r>
        <w:t xml:space="preserve">коррекция нарушений речи; </w:t>
      </w:r>
    </w:p>
    <w:p w14:paraId="64F9F1C6" w14:textId="77777777" w:rsidR="006A3A12" w:rsidRDefault="007B7775">
      <w:pPr>
        <w:numPr>
          <w:ilvl w:val="0"/>
          <w:numId w:val="192"/>
        </w:numPr>
        <w:ind w:right="10" w:firstLine="543"/>
      </w:pPr>
      <w:r>
        <w:t xml:space="preserve">коррекция нарушений чтения и письма. </w:t>
      </w:r>
    </w:p>
    <w:p w14:paraId="63BD2426" w14:textId="77777777" w:rsidR="006A3A12" w:rsidRDefault="007B7775">
      <w:pPr>
        <w:ind w:left="980" w:right="10"/>
      </w:pPr>
      <w:r>
        <w:lastRenderedPageBreak/>
        <w:t xml:space="preserve">Основными механизмами реализации Программы коррекционной работы являются: </w:t>
      </w:r>
    </w:p>
    <w:p w14:paraId="6A20C33B" w14:textId="77777777" w:rsidR="006A3A12" w:rsidRDefault="007B7775">
      <w:pPr>
        <w:numPr>
          <w:ilvl w:val="0"/>
          <w:numId w:val="193"/>
        </w:numPr>
        <w:ind w:right="10" w:firstLine="543"/>
      </w:pPr>
      <w:r>
        <w:t xml:space="preserve">оптимально выстроенное взаимодействие специалистов образовательной организации, обеспечивающее системное сопровождение обучающихся с ОВЗ специалистами различного профиля; </w:t>
      </w:r>
    </w:p>
    <w:p w14:paraId="05EEB130" w14:textId="324DDCF6" w:rsidR="006A3A12" w:rsidRDefault="007B7775">
      <w:pPr>
        <w:numPr>
          <w:ilvl w:val="0"/>
          <w:numId w:val="193"/>
        </w:numPr>
        <w:ind w:right="10" w:firstLine="543"/>
      </w:pPr>
      <w:r>
        <w:t xml:space="preserve">социальное партнерство, предполагающее профессиональное взаимодействие МБОУ «Янышская СОШ имени М. В. Игнатьева» с внешними ресурсами (при необходимости). </w:t>
      </w:r>
    </w:p>
    <w:p w14:paraId="3110307E" w14:textId="77777777" w:rsidR="006A3A12" w:rsidRDefault="007B7775">
      <w:pPr>
        <w:ind w:left="427" w:right="10" w:firstLine="711"/>
      </w:pPr>
      <w:r>
        <w:rPr>
          <w:b/>
          <w:i/>
        </w:rPr>
        <w:t>1. Коррекционно-развивающая работа (основные образовательные направления специальной поддержки основной общеобразовательной программы),</w:t>
      </w:r>
      <w:r>
        <w:t xml:space="preserve"> обеспечивающая удовлетворение особых образовательных потребностей слабослышащих и позднооглохших обучающихся, их интеграцию/инклюзию в общеобразовательной организации и освоение ими основной общеобразовательной программы начального общего образования и способствующая формированию универсальных учебных действий у обучающихся (личностных, регулятивных, познавательных, коммуникативных).  </w:t>
      </w:r>
    </w:p>
    <w:p w14:paraId="55211223" w14:textId="77777777" w:rsidR="006A3A12" w:rsidRDefault="007B7775">
      <w:pPr>
        <w:ind w:left="427" w:right="10" w:firstLine="711"/>
      </w:pPr>
      <w:r>
        <w:t xml:space="preserve">Коррекционно-развивающая работа включает систематическое психолого - педагогическое наблюдение в учебной и внеурочной деятельности; разработку и реализацию индивидуального маршрута комплексного психолого – педагогического сопровождения каждого слабослышащего и позднооглохшего обучающегося на основе психолого-педагогической характеристики, составленной по результатам изучения его особенностей и возможностей развития, включая уровень владения словесной речью (в устной и письменной формах), навыками коммуникации др., а также выявления трудностей в овладении содержанием начального основного образования, особенностей личностного развития, межличностного взаимодействия с детьми и взрослыми и др.; организацию и проведение специальных (коррекционных) занятий (индивидуальных и групповых), в том числе, направленных, на развитие восприятия и воспроизведения устной речи; консультирование всех участников образовательного процесса по вопросам организации и проведения учебной и внеурочной деятельности с учетом достижения всеми обучающимися планируемых результатов начального основного образования, формирования в образовательной организации психологически комфортной среды для обучающихся с нормальным и нарушенным слухом, их родителей, администрации и педагогического коллектива.  </w:t>
      </w:r>
    </w:p>
    <w:p w14:paraId="70C1A3AD" w14:textId="77777777" w:rsidR="006A3A12" w:rsidRDefault="007B7775">
      <w:pPr>
        <w:spacing w:after="5"/>
        <w:ind w:left="2397" w:right="0"/>
      </w:pPr>
      <w:r>
        <w:rPr>
          <w:i/>
        </w:rPr>
        <w:t xml:space="preserve">Содержание и формы коррекционно-развивающей работы: </w:t>
      </w:r>
    </w:p>
    <w:p w14:paraId="4FB11151" w14:textId="77777777" w:rsidR="006A3A12" w:rsidRDefault="007B7775">
      <w:pPr>
        <w:numPr>
          <w:ilvl w:val="0"/>
          <w:numId w:val="194"/>
        </w:numPr>
        <w:ind w:right="10" w:firstLine="711"/>
      </w:pPr>
      <w:r>
        <w:t xml:space="preserve">наблюдение за учениками в учебной и внеурочной деятельности (ежедневно); </w:t>
      </w:r>
    </w:p>
    <w:p w14:paraId="56F238CD" w14:textId="77777777" w:rsidR="006A3A12" w:rsidRDefault="007B7775">
      <w:pPr>
        <w:numPr>
          <w:ilvl w:val="0"/>
          <w:numId w:val="194"/>
        </w:numPr>
        <w:ind w:right="10" w:firstLine="711"/>
      </w:pPr>
      <w:r>
        <w:t xml:space="preserve">поддержание постоянной связи с учителями-предметниками, школьным психологом, медицинским работником, социальным педагогом, администрацией общеобразовательной организации, родителями; </w:t>
      </w:r>
    </w:p>
    <w:p w14:paraId="2579EB4A" w14:textId="77777777" w:rsidR="006A3A12" w:rsidRDefault="007B7775">
      <w:pPr>
        <w:numPr>
          <w:ilvl w:val="0"/>
          <w:numId w:val="194"/>
        </w:numPr>
        <w:ind w:right="10" w:firstLine="711"/>
      </w:pPr>
      <w:r>
        <w:t xml:space="preserve">составление психолого-педагогической характеристики учащегося с нарушением слуха при помощи методов наблюдения, беседы, диагностического обследования, где отражаются особенности его личности, поведения, межличностных отношений с родителями и одноклассниками;  </w:t>
      </w:r>
    </w:p>
    <w:p w14:paraId="51442F0D" w14:textId="77777777" w:rsidR="006A3A12" w:rsidRDefault="007B7775">
      <w:pPr>
        <w:numPr>
          <w:ilvl w:val="0"/>
          <w:numId w:val="194"/>
        </w:numPr>
        <w:ind w:right="10" w:firstLine="711"/>
      </w:pPr>
      <w:r>
        <w:t xml:space="preserve">особенности интеллектуального развития и результаты учебы, основные виды трудностей при обучении ребёнка. </w:t>
      </w:r>
    </w:p>
    <w:p w14:paraId="3FCDF644" w14:textId="77777777" w:rsidR="006A3A12" w:rsidRDefault="007B7775">
      <w:pPr>
        <w:numPr>
          <w:ilvl w:val="0"/>
          <w:numId w:val="194"/>
        </w:numPr>
        <w:ind w:right="10" w:firstLine="711"/>
      </w:pPr>
      <w:r>
        <w:t xml:space="preserve">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14:paraId="5B6D61CC" w14:textId="77777777" w:rsidR="006A3A12" w:rsidRDefault="007B7775">
      <w:pPr>
        <w:numPr>
          <w:ilvl w:val="0"/>
          <w:numId w:val="194"/>
        </w:numPr>
        <w:ind w:right="10" w:firstLine="711"/>
      </w:pPr>
      <w:r>
        <w:lastRenderedPageBreak/>
        <w:t xml:space="preserve">контроль успеваемости и поведения обучающихся в классе; </w:t>
      </w:r>
    </w:p>
    <w:p w14:paraId="0E4DB9D0" w14:textId="77777777" w:rsidR="006A3A12" w:rsidRDefault="007B7775">
      <w:pPr>
        <w:numPr>
          <w:ilvl w:val="0"/>
          <w:numId w:val="194"/>
        </w:numPr>
        <w:ind w:right="10" w:firstLine="711"/>
      </w:pPr>
      <w:r>
        <w:t xml:space="preserve">формирование микроклимата, способствующего тому, чтобы каждый учащийся с нарушением слуха чувствовал себя в школе комфортно; </w:t>
      </w:r>
    </w:p>
    <w:p w14:paraId="56DE06DA" w14:textId="77777777" w:rsidR="006A3A12" w:rsidRDefault="007B7775">
      <w:pPr>
        <w:numPr>
          <w:ilvl w:val="0"/>
          <w:numId w:val="194"/>
        </w:numPr>
        <w:ind w:right="10" w:firstLine="711"/>
      </w:pPr>
      <w:r>
        <w:t xml:space="preserve">ведение обучающегося; </w:t>
      </w:r>
    </w:p>
    <w:p w14:paraId="1EB9AC12" w14:textId="77777777" w:rsidR="006A3A12" w:rsidRDefault="007B7775">
      <w:pPr>
        <w:numPr>
          <w:ilvl w:val="0"/>
          <w:numId w:val="194"/>
        </w:numPr>
        <w:ind w:right="10" w:firstLine="711"/>
      </w:pPr>
      <w:r>
        <w:t xml:space="preserve">организация индивидуальных занятий; </w:t>
      </w:r>
    </w:p>
    <w:p w14:paraId="540ADDF8" w14:textId="77777777" w:rsidR="006A3A12" w:rsidRDefault="007B7775">
      <w:pPr>
        <w:numPr>
          <w:ilvl w:val="0"/>
          <w:numId w:val="194"/>
        </w:numPr>
        <w:ind w:right="10" w:firstLine="711"/>
      </w:pPr>
      <w:r>
        <w:t xml:space="preserve">организация внеурочной деятельности, направленной на развитие познавательных интересов учащихся, их общее развитие. </w:t>
      </w:r>
    </w:p>
    <w:p w14:paraId="3FF24C1C" w14:textId="77777777" w:rsidR="006A3A12" w:rsidRDefault="007B7775">
      <w:pPr>
        <w:ind w:left="427" w:right="10" w:firstLine="711"/>
      </w:pPr>
      <w:r>
        <w:t xml:space="preserve">Изучение индивидуальных особенностей учащихся позволяет планировать сроки, этапы и основные направления коррекционной работы. </w:t>
      </w:r>
    </w:p>
    <w:p w14:paraId="4D5E9FEB" w14:textId="77777777" w:rsidR="006A3A12" w:rsidRDefault="007B7775">
      <w:pPr>
        <w:ind w:left="427" w:right="10" w:firstLine="711"/>
      </w:pPr>
      <w:r>
        <w:rPr>
          <w:i/>
        </w:rPr>
        <w:t xml:space="preserve">Содержание и формы коррекционно-развивающей работы учителя-дефектолога (сурдопедагога). </w:t>
      </w:r>
      <w:r>
        <w:t xml:space="preserve">Содержание коррекционно – развивающей работы сурдопедагога направлено, прежде всего, на обучение языку, развитие речевой деятельности обучающихся, их языковых способностей. С учетом индивидуальных особенностей обучающихся проводится работа по развитию словесной речи (в устной и письменной формах), включая развитие речевого слуха, слухозрительного восприятия устной речи, ее произносительной стороны, восприятия неречевых звучаний,  совершенствование навыков речевого общения как одного из важнейших факторов их социальной адаптации. Сурдопедагогом проводится мониторинг результатов коррекционно–развивающей работы на протяжении всего периода обучения, которые отражаются в слухоречевых картах обучающихся. По результатам обследований сурдопедагог проводит консультативную работу со всеми участниками образовательного процесса. </w:t>
      </w:r>
    </w:p>
    <w:p w14:paraId="4229DABB" w14:textId="77777777" w:rsidR="006A3A12" w:rsidRDefault="007B7775">
      <w:pPr>
        <w:ind w:left="427" w:right="10" w:firstLine="711"/>
      </w:pPr>
      <w:r>
        <w:t xml:space="preserve">Занятия проводятся индивидуально и малыми группами с учетом индивидуальных особенностей каждого обучающегося.  </w:t>
      </w:r>
    </w:p>
    <w:p w14:paraId="5AB90209" w14:textId="77777777" w:rsidR="006A3A12" w:rsidRDefault="007B7775">
      <w:pPr>
        <w:ind w:left="427" w:right="10" w:firstLine="711"/>
      </w:pPr>
      <w:r>
        <w:t xml:space="preserve">При возникновении трудностей в освоении обучающимся содержания АООП НОО педагог-дефектолог (сурдопедагог) может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со слышащими учащимися школы (класса) слабослышащих и позднооглохший обучающийся направляется на комплексное психолого-медико-педагогическое обследование с целью выработки рекомендаций по его дальнейшему обучению. </w:t>
      </w:r>
    </w:p>
    <w:p w14:paraId="069005C4" w14:textId="77777777" w:rsidR="006A3A12" w:rsidRDefault="007B7775">
      <w:pPr>
        <w:ind w:left="427" w:right="10" w:firstLine="711"/>
      </w:pPr>
      <w:r>
        <w:rPr>
          <w:i/>
        </w:rPr>
        <w:t>Содержание и формы коррекционно-развивающей работы психолога</w:t>
      </w:r>
      <w:r>
        <w:t xml:space="preserve"> включает диагностику личностного, интеллектуального и психо-эмоционального развития детей; коррекцию недостатков в развитии памяти, внимания, мышления, эмоционально-волевой сферы и др.; популяризацию психологических знаний, консультирование участников образовательного процесса. </w:t>
      </w:r>
    </w:p>
    <w:p w14:paraId="5E39D24B" w14:textId="77777777" w:rsidR="006A3A12" w:rsidRDefault="007B7775">
      <w:pPr>
        <w:ind w:left="427" w:right="10" w:firstLine="711"/>
      </w:pPr>
      <w:r>
        <w:t xml:space="preserve">Занятия проводятся индивидуально и малыми группами с учетом индивидуальных особенностей каждого обучающегося, а также в форме бесед, тренингов и других форм. </w:t>
      </w:r>
    </w:p>
    <w:p w14:paraId="6B4579E2" w14:textId="77777777" w:rsidR="006A3A12" w:rsidRDefault="007B7775">
      <w:pPr>
        <w:ind w:left="427" w:right="10" w:firstLine="711"/>
      </w:pPr>
      <w:r>
        <w:rPr>
          <w:i/>
        </w:rPr>
        <w:t xml:space="preserve">Содержание и формы коррекционно-развивающей работы социального педагога: </w:t>
      </w:r>
      <w:r>
        <w:t xml:space="preserve">диагностика социального положения семей и внутрисемейных отношений; содействие коррекции внутрисемейных отношений, внутригрупповых отношений в образовательной организации; консультирование родителей, детей по вопросам социального взаимодействия, правовой и социальной защиты, работает с семьями обучающихся группы риска, участвует в профориентационной работе и других мероприятиях.  </w:t>
      </w:r>
    </w:p>
    <w:p w14:paraId="6361CFDB" w14:textId="77777777" w:rsidR="006A3A12" w:rsidRDefault="007B7775">
      <w:pPr>
        <w:ind w:left="427" w:right="10" w:firstLine="711"/>
      </w:pPr>
      <w:r>
        <w:t xml:space="preserve">Занятия проводятся индивидуально и малыми группами, а также в форме бесед, тренингов и других форм. </w:t>
      </w:r>
    </w:p>
    <w:p w14:paraId="3A6FEF08" w14:textId="77777777" w:rsidR="006A3A12" w:rsidRDefault="007B7775">
      <w:pPr>
        <w:ind w:left="427" w:right="10" w:firstLine="711"/>
      </w:pPr>
      <w:r>
        <w:lastRenderedPageBreak/>
        <w:t xml:space="preserve">Систематическое взаимодействие специалистов при сопровождении глухого обучающегося и его семьи осуществляется в ходе диагностической, консультативной, психолого-педагогической, информационно-просветительской работы. </w:t>
      </w:r>
    </w:p>
    <w:p w14:paraId="7331E403" w14:textId="77777777" w:rsidR="006A3A12" w:rsidRDefault="007B7775">
      <w:pPr>
        <w:ind w:left="427" w:right="10" w:firstLine="711"/>
      </w:pPr>
      <w:r>
        <w:rPr>
          <w:b/>
          <w:i/>
        </w:rPr>
        <w:t>2. Диагностическая работа</w:t>
      </w:r>
      <w:r>
        <w:t xml:space="preserve"> включает проведение комплексного психолого– педагогического обследования слабослышащих и позднооглохших обучающихся с целью выявления их особых образовательных потребностей, изучения динамики развития, успешности освоения основной образовательной программы начального общего образования, социальной ситуации развития и условий семейного воспитания и др. По результатам обследования осуществляется анализ  успешности коррекционноразвивающей работы и ее изменение в соответствии с потребностями обучающихся, пожеланиями их родителей. </w:t>
      </w:r>
    </w:p>
    <w:p w14:paraId="5C054CB0" w14:textId="77777777" w:rsidR="006A3A12" w:rsidRDefault="007B7775">
      <w:pPr>
        <w:ind w:left="427" w:right="10" w:firstLine="711"/>
      </w:pPr>
      <w:r>
        <w:t xml:space="preserve">Диагностическая работа строится на основе программы комплексного изучения каждого слабослышащего и позднооглохшего обучающегося различными специалистами (учитель, учитель-дефектолог, психолог, социальный педагог, медицинский работник). </w:t>
      </w:r>
    </w:p>
    <w:p w14:paraId="525BD0AE" w14:textId="77777777" w:rsidR="006A3A12" w:rsidRDefault="007B7775">
      <w:pPr>
        <w:ind w:left="427" w:right="10" w:firstLine="711"/>
      </w:pPr>
      <w:r>
        <w:rPr>
          <w:i/>
        </w:rPr>
        <w:t xml:space="preserve">Учитель (педагог): </w:t>
      </w:r>
      <w:r>
        <w:t xml:space="preserve">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учителю-дефектологу, психоневрологу). </w:t>
      </w:r>
    </w:p>
    <w:p w14:paraId="27618DC3" w14:textId="77777777" w:rsidR="006A3A12" w:rsidRDefault="007B7775">
      <w:pPr>
        <w:ind w:left="427" w:right="10" w:firstLine="711"/>
      </w:pPr>
      <w:r>
        <w:rPr>
          <w:i/>
        </w:rPr>
        <w:t>Учитель-дефектолог (сурдопедагог):</w:t>
      </w:r>
      <w:r>
        <w:t xml:space="preserve"> проводит изучение особенностей и возможностей развития каждого обучающегося с нарушенным слухом при использовании методов сурдопедагогической диагностики, в том числе выявляет уровень общего и речевого развития, изучает состояние слуховой функции, уровень развития речевого слуха, слухозрительного восприятия речи, ее произносительной стороны, возможности устной коммуникации, с помощью сурдопедагогических методик выявляет адекватность режима работы индивидуальных слуховых аппаратов и /или кохлеарных имплантов с учетом особенностей слухоречевого развития обучающегося, условий получения им образования, необходимости использования устной речи в различных коммуникативных ситуациях, применения средств электроакустической коррекции для ориентации в неречевых звуках окружающего мира; по результатам обследования проводит консультативные мероприятия со всеми участниками образовательного процесса, включая слышащих детей, при необходимости повторного аудиологического обследования, направляет обучающегося на консультацию в сурдологический кабинет (центр). </w:t>
      </w:r>
    </w:p>
    <w:p w14:paraId="6488308E" w14:textId="77777777" w:rsidR="006A3A12" w:rsidRDefault="007B7775">
      <w:pPr>
        <w:ind w:left="427" w:right="10" w:firstLine="711"/>
      </w:pPr>
      <w:r>
        <w:rPr>
          <w:i/>
        </w:rPr>
        <w:t xml:space="preserve">Педагог - психолог: </w:t>
      </w:r>
      <w:r>
        <w:t xml:space="preserve">проводит психологическое обследование каждого слабослышащего и позднооглохшего ребенка с использованием методов, адекватных задачам обследования и особенностям обучающегося, анализирует результаты обследования, разрабатывает на их основе рекомендации для всех участников образовательного процесса, в том числе, при необходимости,  для организации и содержания коррекционной работы. В сложных дифференциально-диагностических случаях проводит повторные обследования и/или направляет обучающегося на консультации в организации соответствующего профиля. Участвует в разработке комплексной психолого-педагогической и социально-педагогической программы сопровождения обучающихся. При необходимости привлекает медицинских работников образовательной организации для оказания консультативной помощи и сопровождения обучающихся. </w:t>
      </w:r>
    </w:p>
    <w:p w14:paraId="57BB92B3" w14:textId="77777777" w:rsidR="006A3A12" w:rsidRDefault="007B7775">
      <w:pPr>
        <w:ind w:left="427" w:right="10" w:firstLine="711"/>
      </w:pPr>
      <w:r>
        <w:rPr>
          <w:i/>
        </w:rPr>
        <w:lastRenderedPageBreak/>
        <w:t xml:space="preserve">Социальный педагог: </w:t>
      </w:r>
      <w:r>
        <w:t xml:space="preserve">проводит социально – педагогическое обследование, изучает социальную микросреду, семьи слабослышащих и позднооглохших обучающихся, выявляет воспитанников группы социального риска. Участвует в разработке комплексной психолого- педагогической и социально- педагогической программы сопровождения обучающихся. При необходимости участия в социально – педагогической работе с обучающимися сотрудников других организаций и ведомств, организует с ними необходимое взаимодействие. </w:t>
      </w:r>
    </w:p>
    <w:p w14:paraId="51F7B212" w14:textId="77777777" w:rsidR="006A3A12" w:rsidRDefault="007B7775">
      <w:pPr>
        <w:numPr>
          <w:ilvl w:val="0"/>
          <w:numId w:val="195"/>
        </w:numPr>
        <w:ind w:right="10" w:firstLine="711"/>
      </w:pPr>
      <w:r>
        <w:rPr>
          <w:b/>
          <w:i/>
        </w:rPr>
        <w:t>Консультативная работа,</w:t>
      </w:r>
      <w:r>
        <w:t xml:space="preserve"> обеспечивающая непрерывность специального сопровождения слабослышащих и позднооглохших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Консультативная работа включает выработку совместных обоснованных рекомендаций по основным направлениям работы со слабослышащими и позднооглохшими, единых для всех участников образовательного процесса; консультирование специалистами педагогов по выбору индивидуальноориентированных методов и приёмов работы со слабослышащими и позднооглохшими учащимися; консультативную помощь семье в вопросах выбора стратегии воспитания и приёмов коррекционного обучения ребёнка. </w:t>
      </w:r>
    </w:p>
    <w:p w14:paraId="26773C99" w14:textId="77777777" w:rsidR="006A3A12" w:rsidRDefault="007B7775">
      <w:pPr>
        <w:numPr>
          <w:ilvl w:val="0"/>
          <w:numId w:val="195"/>
        </w:numPr>
        <w:ind w:right="10" w:firstLine="711"/>
      </w:pPr>
      <w:r>
        <w:rPr>
          <w:b/>
          <w:i/>
        </w:rPr>
        <w:t>Информационно-просветительская работа</w:t>
      </w:r>
      <w:r>
        <w:t xml:space="preserve"> направлена на разъяснительную работу по вопросам образования, социокультурного развития, социальной адаптации, коммуникации с детьми, имеющими нарушения слуха, их семейного воспитания, проведения коррекционной работы.  Информационно-просветительская работа проводится со всеми участниками образовательного процесса в различных формах просветительской деятельности, включая дистанционные, – лекции, беседы, информационные стенды, индивидуальные консультации и др. </w:t>
      </w:r>
    </w:p>
    <w:p w14:paraId="475C8E2D" w14:textId="77777777" w:rsidR="006A3A12" w:rsidRDefault="007B7775">
      <w:pPr>
        <w:numPr>
          <w:ilvl w:val="0"/>
          <w:numId w:val="195"/>
        </w:numPr>
        <w:ind w:right="10" w:firstLine="711"/>
      </w:pPr>
      <w:r>
        <w:rPr>
          <w:b/>
          <w:i/>
        </w:rPr>
        <w:t>Психолого-педагогическая работа</w:t>
      </w:r>
      <w:r>
        <w:t xml:space="preserve"> направлена на формирование комфортного психологического климата в образовательной организации для всех участников образовательного процесса и в условиях семейного воспитания. Психолого-педагогическая работа включает помощь в формировании адекватных отношений между ребенком, одноклассниками, родителями, учителями; работу по профилактике  внутриличностных и межличностных  конфликтов в классе/школе; поддержание эмоционально комфортной обстановки в классе; обеспечение ребенку успеха в доступных ему видах деятельности с целью предупреждения у него  негативного отношения к учебе и ситуации школьного обучения в целом. </w:t>
      </w:r>
    </w:p>
    <w:p w14:paraId="44C730F6" w14:textId="77777777" w:rsidR="006A3A12" w:rsidRDefault="007B7775">
      <w:pPr>
        <w:ind w:left="427" w:right="10" w:firstLine="567"/>
      </w:pPr>
      <w:r>
        <w:t xml:space="preserve">Программа коррекционной работы в соответствии с требованиями ФГОС НОО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14:paraId="28AE1453" w14:textId="77777777" w:rsidR="006A3A12" w:rsidRDefault="007B7775">
      <w:pPr>
        <w:ind w:left="427" w:right="10" w:firstLine="567"/>
      </w:pPr>
      <w:r>
        <w:t xml:space="preserve">Дети с ограниченными возможностями здоровья (ОВЗ) — дети, </w:t>
      </w:r>
      <w:r>
        <w:rPr>
          <w:u w:val="single" w:color="000000"/>
        </w:rPr>
        <w:t>состояние здоровья</w:t>
      </w:r>
      <w:r>
        <w:t xml:space="preserve"> которых </w:t>
      </w:r>
      <w:r>
        <w:rPr>
          <w:u w:val="single" w:color="000000"/>
        </w:rPr>
        <w:t>препятствует освоению</w:t>
      </w:r>
      <w:r>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14:paraId="394E8E84" w14:textId="77777777" w:rsidR="006A3A12" w:rsidRDefault="007B7775">
      <w:pPr>
        <w:ind w:left="427" w:right="10" w:firstLine="567"/>
      </w:pPr>
      <w:r>
        <w:t xml:space="preserve">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w:t>
      </w:r>
      <w:r>
        <w:lastRenderedPageBreak/>
        <w:t xml:space="preserve">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14:paraId="15BE3A0B" w14:textId="77777777" w:rsidR="006A3A12" w:rsidRDefault="007B7775">
      <w:pPr>
        <w:ind w:left="427" w:right="961" w:firstLine="567"/>
      </w:pPr>
      <w:r>
        <w:t xml:space="preserve">Цель: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14:paraId="3DC5748A" w14:textId="77777777" w:rsidR="006A3A12" w:rsidRDefault="007B7775">
      <w:pPr>
        <w:spacing w:after="33"/>
        <w:ind w:left="1004" w:right="10"/>
      </w:pPr>
      <w:r>
        <w:t xml:space="preserve">Задачи: </w:t>
      </w:r>
    </w:p>
    <w:p w14:paraId="5B14A2FB" w14:textId="77777777" w:rsidR="006A3A12" w:rsidRDefault="007B7775">
      <w:pPr>
        <w:numPr>
          <w:ilvl w:val="0"/>
          <w:numId w:val="196"/>
        </w:numPr>
        <w:ind w:right="10" w:firstLine="567"/>
      </w:pPr>
      <w:r>
        <w:t xml:space="preserve">своевременное выявление детей с трудностями в обучении, обусловленными ограниченными возможностями здоровья; </w:t>
      </w:r>
      <w:r>
        <w:rPr>
          <w:rFonts w:ascii="Segoe UI Symbol" w:eastAsia="Segoe UI Symbol" w:hAnsi="Segoe UI Symbol" w:cs="Segoe UI Symbol"/>
        </w:rPr>
        <w:t>•</w:t>
      </w:r>
      <w:r>
        <w:rPr>
          <w:rFonts w:ascii="Arial" w:eastAsia="Arial" w:hAnsi="Arial" w:cs="Arial"/>
        </w:rPr>
        <w:t xml:space="preserve"> </w:t>
      </w:r>
      <w:r>
        <w:t xml:space="preserve">определение особых образовательных потребностей детей с ограниченными возможностями здоровья, детей-инвалидов; </w:t>
      </w:r>
    </w:p>
    <w:p w14:paraId="41BD50A6" w14:textId="77777777" w:rsidR="006A3A12" w:rsidRDefault="007B7775">
      <w:pPr>
        <w:numPr>
          <w:ilvl w:val="0"/>
          <w:numId w:val="196"/>
        </w:numPr>
        <w:spacing w:after="32"/>
        <w:ind w:right="10" w:firstLine="567"/>
      </w:pPr>
      <w:r>
        <w:t xml:space="preserve">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14:paraId="16CBC580" w14:textId="77777777" w:rsidR="006A3A12" w:rsidRDefault="007B7775">
      <w:pPr>
        <w:numPr>
          <w:ilvl w:val="0"/>
          <w:numId w:val="196"/>
        </w:numPr>
        <w:spacing w:after="34"/>
        <w:ind w:right="10" w:firstLine="567"/>
      </w:pPr>
      <w:r>
        <w:t xml:space="preserve">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14:paraId="22648722" w14:textId="77777777" w:rsidR="006A3A12" w:rsidRDefault="007B7775">
      <w:pPr>
        <w:numPr>
          <w:ilvl w:val="0"/>
          <w:numId w:val="196"/>
        </w:numPr>
        <w:spacing w:after="33"/>
        <w:ind w:right="10" w:firstLine="567"/>
      </w:pPr>
      <w: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14:paraId="05A0EFB5" w14:textId="77777777" w:rsidR="006A3A12" w:rsidRDefault="007B7775">
      <w:pPr>
        <w:numPr>
          <w:ilvl w:val="0"/>
          <w:numId w:val="196"/>
        </w:numPr>
        <w:spacing w:after="33"/>
        <w:ind w:right="10" w:firstLine="567"/>
      </w:pPr>
      <w: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14:paraId="0A18A9C1" w14:textId="77777777" w:rsidR="006A3A12" w:rsidRDefault="007B7775">
      <w:pPr>
        <w:numPr>
          <w:ilvl w:val="0"/>
          <w:numId w:val="196"/>
        </w:numPr>
        <w:spacing w:after="35"/>
        <w:ind w:right="10" w:firstLine="567"/>
      </w:pPr>
      <w:r>
        <w:t xml:space="preserve">реализация системы мероприятий по социальной адаптации детей с ограниченными возможностями здоровья и формирования здорового образа жизни; </w:t>
      </w:r>
    </w:p>
    <w:p w14:paraId="6F351106" w14:textId="77777777" w:rsidR="006A3A12" w:rsidRDefault="007B7775">
      <w:pPr>
        <w:numPr>
          <w:ilvl w:val="0"/>
          <w:numId w:val="196"/>
        </w:numPr>
        <w:ind w:right="10" w:firstLine="567"/>
      </w:pPr>
      <w: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14:paraId="61DB110F" w14:textId="77777777" w:rsidR="006A3A12" w:rsidRDefault="007B7775">
      <w:pPr>
        <w:spacing w:after="26" w:line="259" w:lineRule="auto"/>
        <w:ind w:left="1000" w:right="0" w:firstLine="0"/>
        <w:jc w:val="center"/>
      </w:pPr>
      <w:r>
        <w:rPr>
          <w:b/>
        </w:rPr>
        <w:t xml:space="preserve"> </w:t>
      </w:r>
    </w:p>
    <w:p w14:paraId="2C2A4C49" w14:textId="77777777" w:rsidR="006A3A12" w:rsidRDefault="007B7775">
      <w:pPr>
        <w:pStyle w:val="1"/>
        <w:spacing w:after="26"/>
        <w:ind w:left="955"/>
      </w:pPr>
      <w:r>
        <w:t>Принципы формирования программы</w:t>
      </w:r>
      <w:r>
        <w:rPr>
          <w:b w:val="0"/>
        </w:rPr>
        <w:t xml:space="preserve"> </w:t>
      </w:r>
    </w:p>
    <w:p w14:paraId="6DBD4C35" w14:textId="77777777" w:rsidR="006A3A12" w:rsidRDefault="007B7775">
      <w:pPr>
        <w:numPr>
          <w:ilvl w:val="0"/>
          <w:numId w:val="197"/>
        </w:numPr>
        <w:ind w:right="10" w:firstLine="351"/>
      </w:pPr>
      <w:r>
        <w:t xml:space="preserve">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 </w:t>
      </w:r>
    </w:p>
    <w:p w14:paraId="1221763B" w14:textId="77777777" w:rsidR="006A3A12" w:rsidRDefault="007B7775">
      <w:pPr>
        <w:numPr>
          <w:ilvl w:val="0"/>
          <w:numId w:val="197"/>
        </w:numPr>
        <w:spacing w:after="9" w:line="250" w:lineRule="auto"/>
        <w:ind w:right="10" w:firstLine="351"/>
      </w:pPr>
      <w:r>
        <w:t xml:space="preserve">Системность. Принцип обеспечивает единство диагностики, коррекции и развития, </w:t>
      </w:r>
    </w:p>
    <w:p w14:paraId="28C17B58" w14:textId="77777777" w:rsidR="006A3A12" w:rsidRDefault="007B7775">
      <w:pPr>
        <w:ind w:left="437" w:right="10"/>
      </w:pPr>
      <w:r>
        <w:t xml:space="preserve">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отношений. </w:t>
      </w:r>
    </w:p>
    <w:p w14:paraId="21A5A481" w14:textId="77777777" w:rsidR="006A3A12" w:rsidRDefault="007B7775">
      <w:pPr>
        <w:numPr>
          <w:ilvl w:val="0"/>
          <w:numId w:val="197"/>
        </w:numPr>
        <w:ind w:right="10" w:firstLine="351"/>
      </w:pPr>
      <w:r>
        <w:t xml:space="preserve">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14:paraId="6AA4B1EB" w14:textId="77777777" w:rsidR="006A3A12" w:rsidRDefault="007B7775">
      <w:pPr>
        <w:numPr>
          <w:ilvl w:val="0"/>
          <w:numId w:val="197"/>
        </w:numPr>
        <w:ind w:right="10" w:firstLine="351"/>
      </w:pPr>
      <w:r>
        <w:t xml:space="preserve">Вариативность. Принцип предполагает создание вариативных условий для получения образования детьми с ОВЗ. </w:t>
      </w:r>
    </w:p>
    <w:p w14:paraId="4B4A6208" w14:textId="77777777" w:rsidR="006A3A12" w:rsidRDefault="007B7775">
      <w:pPr>
        <w:numPr>
          <w:ilvl w:val="0"/>
          <w:numId w:val="197"/>
        </w:numPr>
        <w:ind w:right="10" w:firstLine="351"/>
      </w:pPr>
      <w: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w:t>
      </w:r>
      <w:r>
        <w:lastRenderedPageBreak/>
        <w:t>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r>
        <w:rPr>
          <w:b/>
        </w:rPr>
        <w:t xml:space="preserve"> Направления работы</w:t>
      </w:r>
      <w:r>
        <w:t xml:space="preserve"> </w:t>
      </w:r>
    </w:p>
    <w:p w14:paraId="7F9FA8B1" w14:textId="77777777" w:rsidR="006A3A12" w:rsidRDefault="007B7775">
      <w:pPr>
        <w:spacing w:after="31" w:line="250" w:lineRule="auto"/>
        <w:ind w:right="6"/>
        <w:jc w:val="right"/>
      </w:pPr>
      <w:r>
        <w:t xml:space="preserve">Программа коррекционной работы на уровне начального общего образования включает в себя взаимосвязанные направления, отражающие ее основное содержание: </w:t>
      </w:r>
    </w:p>
    <w:p w14:paraId="2B177BB3" w14:textId="77777777" w:rsidR="006A3A12" w:rsidRDefault="007B7775">
      <w:pPr>
        <w:numPr>
          <w:ilvl w:val="0"/>
          <w:numId w:val="197"/>
        </w:numPr>
        <w:ind w:right="10" w:firstLine="351"/>
      </w:pPr>
      <w: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14:paraId="3EF13CFF" w14:textId="77777777" w:rsidR="006A3A12" w:rsidRDefault="007B7775">
      <w:pPr>
        <w:numPr>
          <w:ilvl w:val="0"/>
          <w:numId w:val="197"/>
        </w:numPr>
        <w:ind w:right="10" w:firstLine="351"/>
      </w:pPr>
      <w: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w:t>
      </w:r>
    </w:p>
    <w:p w14:paraId="47BDDA9A" w14:textId="77777777" w:rsidR="006A3A12" w:rsidRDefault="007B7775">
      <w:pPr>
        <w:ind w:left="437" w:right="10"/>
      </w:pPr>
      <w:r>
        <w:t xml:space="preserve">коммуникативных); </w:t>
      </w:r>
    </w:p>
    <w:p w14:paraId="59782939" w14:textId="77777777" w:rsidR="006A3A12" w:rsidRDefault="007B7775">
      <w:pPr>
        <w:numPr>
          <w:ilvl w:val="0"/>
          <w:numId w:val="197"/>
        </w:numPr>
        <w:ind w:right="10" w:firstLine="351"/>
      </w:pPr>
      <w:r>
        <w:t xml:space="preserve">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14:paraId="71D26365" w14:textId="77777777" w:rsidR="006A3A12" w:rsidRDefault="007B7775">
      <w:pPr>
        <w:numPr>
          <w:ilvl w:val="0"/>
          <w:numId w:val="197"/>
        </w:numPr>
        <w:ind w:right="10" w:firstLine="351"/>
      </w:pPr>
      <w:r>
        <w:t xml:space="preserve">информационно­просветительская работа 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 </w:t>
      </w:r>
    </w:p>
    <w:p w14:paraId="2F3C04EA" w14:textId="77777777" w:rsidR="006A3A12" w:rsidRDefault="007B7775">
      <w:pPr>
        <w:ind w:left="994" w:right="793" w:firstLine="2550"/>
      </w:pPr>
      <w:r>
        <w:rPr>
          <w:b/>
        </w:rPr>
        <w:t>Содержание направлений работы</w:t>
      </w:r>
      <w:r>
        <w:t xml:space="preserve"> Диагностическая работа включает:  </w:t>
      </w:r>
    </w:p>
    <w:p w14:paraId="2C955C27" w14:textId="77777777" w:rsidR="006A3A12" w:rsidRDefault="007B7775">
      <w:pPr>
        <w:numPr>
          <w:ilvl w:val="0"/>
          <w:numId w:val="197"/>
        </w:numPr>
        <w:ind w:right="10" w:firstLine="351"/>
      </w:pPr>
      <w:r>
        <w:t xml:space="preserve">своевременное выявление детей, нуждающихся в специализированной помощи; </w:t>
      </w:r>
    </w:p>
    <w:p w14:paraId="78FD0128" w14:textId="77777777" w:rsidR="006A3A12" w:rsidRDefault="007B7775">
      <w:pPr>
        <w:numPr>
          <w:ilvl w:val="0"/>
          <w:numId w:val="197"/>
        </w:numPr>
        <w:ind w:right="10" w:firstLine="351"/>
      </w:pPr>
      <w:r>
        <w:t xml:space="preserve">раннюю (с первых дней пребывания ребенка в образовательной организации) диагностику отклонений в развитии и анализ причин трудностей адаптации; </w:t>
      </w:r>
    </w:p>
    <w:p w14:paraId="1D225631" w14:textId="77777777" w:rsidR="006A3A12" w:rsidRDefault="007B7775">
      <w:pPr>
        <w:numPr>
          <w:ilvl w:val="0"/>
          <w:numId w:val="197"/>
        </w:numPr>
        <w:ind w:right="10" w:firstLine="351"/>
      </w:pPr>
      <w:r>
        <w:t xml:space="preserve">комплексный сбор сведений о ребенке на основании диагностической информации от специалистов разного профиля; </w:t>
      </w:r>
    </w:p>
    <w:p w14:paraId="4951569D" w14:textId="77777777" w:rsidR="006A3A12" w:rsidRDefault="007B7775">
      <w:pPr>
        <w:numPr>
          <w:ilvl w:val="0"/>
          <w:numId w:val="197"/>
        </w:numPr>
        <w:ind w:right="10" w:firstLine="351"/>
      </w:pPr>
      <w:r>
        <w:t xml:space="preserve">определение уровня актуального и зоны ближайшего развития обучающегося с ОВЗ, выявление его резервных возможностей; </w:t>
      </w:r>
    </w:p>
    <w:p w14:paraId="5074A372" w14:textId="77777777" w:rsidR="006A3A12" w:rsidRDefault="007B7775">
      <w:pPr>
        <w:numPr>
          <w:ilvl w:val="0"/>
          <w:numId w:val="197"/>
        </w:numPr>
        <w:ind w:right="10" w:firstLine="351"/>
      </w:pPr>
      <w:r>
        <w:t xml:space="preserve">изучение развития эмоционально­волевой сферы и личностных особенностей обучающихся; </w:t>
      </w:r>
    </w:p>
    <w:p w14:paraId="25AF2129" w14:textId="77777777" w:rsidR="006A3A12" w:rsidRDefault="007B7775">
      <w:pPr>
        <w:numPr>
          <w:ilvl w:val="0"/>
          <w:numId w:val="197"/>
        </w:numPr>
        <w:ind w:right="10" w:firstLine="351"/>
      </w:pPr>
      <w:r>
        <w:t xml:space="preserve">изучение социальной ситуации развития и условий семейного воспитания ребенка; </w:t>
      </w:r>
    </w:p>
    <w:p w14:paraId="4A97E614" w14:textId="77777777" w:rsidR="006A3A12" w:rsidRDefault="007B7775">
      <w:pPr>
        <w:numPr>
          <w:ilvl w:val="0"/>
          <w:numId w:val="197"/>
        </w:numPr>
        <w:ind w:right="10" w:firstLine="351"/>
      </w:pPr>
      <w:r>
        <w:t xml:space="preserve">изучение адаптивных возможностей и уровня социализации ребенка с ОВЗ; </w:t>
      </w:r>
    </w:p>
    <w:p w14:paraId="40627258" w14:textId="77777777" w:rsidR="006A3A12" w:rsidRDefault="007B7775">
      <w:pPr>
        <w:numPr>
          <w:ilvl w:val="0"/>
          <w:numId w:val="197"/>
        </w:numPr>
        <w:ind w:right="10" w:firstLine="351"/>
      </w:pPr>
      <w:r>
        <w:t xml:space="preserve">системный разносторонний контроль специалистов за уровнем и динамикой развития ребенка; </w:t>
      </w:r>
    </w:p>
    <w:p w14:paraId="1BC97516" w14:textId="77777777" w:rsidR="006A3A12" w:rsidRDefault="007B7775">
      <w:pPr>
        <w:numPr>
          <w:ilvl w:val="0"/>
          <w:numId w:val="197"/>
        </w:numPr>
        <w:ind w:right="10" w:firstLine="351"/>
      </w:pPr>
      <w:r>
        <w:t xml:space="preserve">анализ успешности коррекционно­развивающей работы. </w:t>
      </w:r>
    </w:p>
    <w:p w14:paraId="1A9D7BAD" w14:textId="77777777" w:rsidR="006A3A12" w:rsidRDefault="007B7775">
      <w:pPr>
        <w:ind w:left="1004" w:right="10"/>
      </w:pPr>
      <w:r>
        <w:t xml:space="preserve">Коррекционно­развивающая работа включает: </w:t>
      </w:r>
    </w:p>
    <w:p w14:paraId="269E558B" w14:textId="77777777" w:rsidR="006A3A12" w:rsidRDefault="007B7775">
      <w:pPr>
        <w:numPr>
          <w:ilvl w:val="0"/>
          <w:numId w:val="197"/>
        </w:numPr>
        <w:ind w:right="10" w:firstLine="351"/>
      </w:pPr>
      <w:r>
        <w:lastRenderedPageBreak/>
        <w:t xml:space="preserve">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 </w:t>
      </w:r>
    </w:p>
    <w:p w14:paraId="23448A18" w14:textId="77777777" w:rsidR="006A3A12" w:rsidRDefault="007B7775">
      <w:pPr>
        <w:numPr>
          <w:ilvl w:val="0"/>
          <w:numId w:val="197"/>
        </w:numPr>
        <w:ind w:right="10" w:firstLine="351"/>
      </w:pPr>
      <w: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14:paraId="177270F8" w14:textId="77777777" w:rsidR="006A3A12" w:rsidRDefault="007B7775">
      <w:pPr>
        <w:numPr>
          <w:ilvl w:val="0"/>
          <w:numId w:val="197"/>
        </w:numPr>
        <w:ind w:right="10" w:firstLine="351"/>
      </w:pPr>
      <w:r>
        <w:t xml:space="preserve">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 </w:t>
      </w:r>
    </w:p>
    <w:p w14:paraId="1C64A10E" w14:textId="77777777" w:rsidR="006A3A12" w:rsidRDefault="007B7775">
      <w:pPr>
        <w:numPr>
          <w:ilvl w:val="0"/>
          <w:numId w:val="197"/>
        </w:numPr>
        <w:ind w:right="10" w:firstLine="351"/>
      </w:pPr>
      <w:r>
        <w:t xml:space="preserve">коррекцию и развитие высших психических функций; </w:t>
      </w:r>
    </w:p>
    <w:p w14:paraId="5B834A16" w14:textId="77777777" w:rsidR="006A3A12" w:rsidRDefault="007B7775">
      <w:pPr>
        <w:numPr>
          <w:ilvl w:val="0"/>
          <w:numId w:val="197"/>
        </w:numPr>
        <w:ind w:right="10" w:firstLine="351"/>
      </w:pPr>
      <w:r>
        <w:t xml:space="preserve">развитие эмоционально­волевой и личностной сферы ребенка и психокоррекцию его поведения; </w:t>
      </w:r>
    </w:p>
    <w:p w14:paraId="56BE0A14" w14:textId="77777777" w:rsidR="006A3A12" w:rsidRDefault="007B7775">
      <w:pPr>
        <w:numPr>
          <w:ilvl w:val="0"/>
          <w:numId w:val="197"/>
        </w:numPr>
        <w:ind w:right="10" w:firstLine="351"/>
      </w:pPr>
      <w:r>
        <w:t xml:space="preserve">социальную защиту ребенка в случае неблагоприятных условий жизни при психотравмирующих обстоятельствах. </w:t>
      </w:r>
    </w:p>
    <w:p w14:paraId="5395842C" w14:textId="77777777" w:rsidR="006A3A12" w:rsidRDefault="007B7775">
      <w:pPr>
        <w:ind w:left="1004" w:right="10"/>
      </w:pPr>
      <w:r>
        <w:t xml:space="preserve">Консультативная работа включает: </w:t>
      </w:r>
    </w:p>
    <w:p w14:paraId="29FC5CD5" w14:textId="77777777" w:rsidR="006A3A12" w:rsidRDefault="007B7775">
      <w:pPr>
        <w:numPr>
          <w:ilvl w:val="0"/>
          <w:numId w:val="197"/>
        </w:numPr>
        <w:ind w:right="10" w:firstLine="351"/>
      </w:pPr>
      <w:r>
        <w:t xml:space="preserve">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14:paraId="518230D8" w14:textId="77777777" w:rsidR="006A3A12" w:rsidRDefault="007B7775">
      <w:pPr>
        <w:numPr>
          <w:ilvl w:val="0"/>
          <w:numId w:val="197"/>
        </w:numPr>
        <w:ind w:right="10" w:firstLine="351"/>
      </w:pPr>
      <w:r>
        <w:t xml:space="preserve">консультирование специалистами педагогов по выбору индивидуально ориентированных методов и приемов работы с обучающимся с ОВЗ; </w:t>
      </w:r>
    </w:p>
    <w:p w14:paraId="0A98A3AA" w14:textId="77777777" w:rsidR="006A3A12" w:rsidRDefault="007B7775">
      <w:pPr>
        <w:numPr>
          <w:ilvl w:val="0"/>
          <w:numId w:val="197"/>
        </w:numPr>
        <w:ind w:right="10" w:firstLine="351"/>
      </w:pPr>
      <w:r>
        <w:t xml:space="preserve">консультативную помощь семье в вопросах выбора стратегии воспитания и приемов коррекционного обучения ребенка с ОВЗ. </w:t>
      </w:r>
    </w:p>
    <w:p w14:paraId="1CCB7864" w14:textId="77777777" w:rsidR="006A3A12" w:rsidRDefault="007B7775">
      <w:pPr>
        <w:ind w:left="1004" w:right="10"/>
      </w:pPr>
      <w:r>
        <w:t xml:space="preserve">Информационно­просветительская работа предусматривает: </w:t>
      </w:r>
    </w:p>
    <w:p w14:paraId="44D660AE" w14:textId="77777777" w:rsidR="006A3A12" w:rsidRDefault="007B7775">
      <w:pPr>
        <w:numPr>
          <w:ilvl w:val="0"/>
          <w:numId w:val="197"/>
        </w:numPr>
        <w:ind w:right="10" w:firstLine="351"/>
      </w:pP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 </w:t>
      </w:r>
    </w:p>
    <w:p w14:paraId="6F47D092" w14:textId="77777777" w:rsidR="006A3A12" w:rsidRDefault="007B7775">
      <w:pPr>
        <w:numPr>
          <w:ilvl w:val="0"/>
          <w:numId w:val="197"/>
        </w:numPr>
        <w:ind w:right="10" w:firstLine="351"/>
      </w:pPr>
      <w: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 </w:t>
      </w:r>
      <w:r>
        <w:rPr>
          <w:b/>
        </w:rPr>
        <w:t xml:space="preserve">Диагностическая работа </w:t>
      </w:r>
    </w:p>
    <w:p w14:paraId="31195751" w14:textId="77777777" w:rsidR="006A3A12" w:rsidRDefault="007B7775">
      <w:pPr>
        <w:ind w:left="427" w:right="10" w:firstLine="567"/>
      </w:pPr>
      <w:r>
        <w:t xml:space="preserve">Цель: выявление характера и интенсивности трудностей развития детей с ограниченными возможностями здоровья, проведение их комплексного обследования и </w:t>
      </w:r>
      <w:r>
        <w:br w:type="page"/>
      </w:r>
    </w:p>
    <w:p w14:paraId="34379605" w14:textId="77777777" w:rsidR="006A3A12" w:rsidRDefault="007B7775">
      <w:pPr>
        <w:ind w:left="437" w:right="10"/>
      </w:pPr>
      <w:r>
        <w:lastRenderedPageBreak/>
        <w:t xml:space="preserve">подготовку рекомендаций по оказанию им психолого-медико-педагогической помощи. </w:t>
      </w:r>
      <w:r>
        <w:br w:type="page"/>
      </w:r>
    </w:p>
    <w:p w14:paraId="5382FE41" w14:textId="77777777" w:rsidR="006A3A12" w:rsidRDefault="006A3A12">
      <w:pPr>
        <w:spacing w:after="0" w:line="259" w:lineRule="auto"/>
        <w:ind w:left="-1272" w:right="54" w:firstLine="0"/>
        <w:jc w:val="left"/>
      </w:pPr>
    </w:p>
    <w:tbl>
      <w:tblPr>
        <w:tblStyle w:val="TableGrid"/>
        <w:tblW w:w="9350" w:type="dxa"/>
        <w:tblInd w:w="432" w:type="dxa"/>
        <w:tblCellMar>
          <w:top w:w="12" w:type="dxa"/>
        </w:tblCellMar>
        <w:tblLook w:val="04A0" w:firstRow="1" w:lastRow="0" w:firstColumn="1" w:lastColumn="0" w:noHBand="0" w:noVBand="1"/>
      </w:tblPr>
      <w:tblGrid>
        <w:gridCol w:w="1853"/>
        <w:gridCol w:w="1997"/>
        <w:gridCol w:w="1870"/>
        <w:gridCol w:w="1334"/>
        <w:gridCol w:w="105"/>
        <w:gridCol w:w="2191"/>
      </w:tblGrid>
      <w:tr w:rsidR="006A3A12" w14:paraId="041CC83B" w14:textId="77777777">
        <w:trPr>
          <w:trHeight w:val="1114"/>
        </w:trPr>
        <w:tc>
          <w:tcPr>
            <w:tcW w:w="1949" w:type="dxa"/>
            <w:tcBorders>
              <w:top w:val="single" w:sz="4" w:space="0" w:color="000000"/>
              <w:left w:val="single" w:sz="4" w:space="0" w:color="000000"/>
              <w:bottom w:val="single" w:sz="4" w:space="0" w:color="000000"/>
              <w:right w:val="single" w:sz="4" w:space="0" w:color="000000"/>
            </w:tcBorders>
          </w:tcPr>
          <w:p w14:paraId="6360E58B" w14:textId="77777777" w:rsidR="006A3A12" w:rsidRDefault="007B7775">
            <w:pPr>
              <w:spacing w:after="0" w:line="259" w:lineRule="auto"/>
              <w:ind w:left="0" w:right="0" w:firstLine="0"/>
              <w:jc w:val="left"/>
            </w:pPr>
            <w:r>
              <w:t xml:space="preserve">Задачи (направления деятельности) </w:t>
            </w:r>
          </w:p>
        </w:tc>
        <w:tc>
          <w:tcPr>
            <w:tcW w:w="2166" w:type="dxa"/>
            <w:tcBorders>
              <w:top w:val="single" w:sz="4" w:space="0" w:color="000000"/>
              <w:left w:val="single" w:sz="4" w:space="0" w:color="000000"/>
              <w:bottom w:val="single" w:sz="4" w:space="0" w:color="000000"/>
              <w:right w:val="single" w:sz="4" w:space="0" w:color="000000"/>
            </w:tcBorders>
          </w:tcPr>
          <w:p w14:paraId="1752EED9" w14:textId="77777777" w:rsidR="006A3A12" w:rsidRDefault="007B7775">
            <w:pPr>
              <w:spacing w:after="0" w:line="259" w:lineRule="auto"/>
              <w:ind w:left="0" w:right="0" w:firstLine="0"/>
              <w:jc w:val="left"/>
            </w:pPr>
            <w:r>
              <w:t xml:space="preserve">Планируемые результаты </w:t>
            </w:r>
          </w:p>
        </w:tc>
        <w:tc>
          <w:tcPr>
            <w:tcW w:w="2012" w:type="dxa"/>
            <w:tcBorders>
              <w:top w:val="single" w:sz="4" w:space="0" w:color="000000"/>
              <w:left w:val="single" w:sz="4" w:space="0" w:color="000000"/>
              <w:bottom w:val="single" w:sz="4" w:space="0" w:color="000000"/>
              <w:right w:val="single" w:sz="4" w:space="0" w:color="000000"/>
            </w:tcBorders>
          </w:tcPr>
          <w:p w14:paraId="63A1BD24" w14:textId="77777777" w:rsidR="006A3A12" w:rsidRDefault="007B7775">
            <w:pPr>
              <w:spacing w:after="24" w:line="259" w:lineRule="auto"/>
              <w:ind w:left="0" w:right="0" w:firstLine="0"/>
            </w:pPr>
            <w:r>
              <w:t xml:space="preserve">Виды и формы </w:t>
            </w:r>
          </w:p>
          <w:p w14:paraId="4EE204C4" w14:textId="77777777" w:rsidR="006A3A12" w:rsidRDefault="007B7775">
            <w:pPr>
              <w:spacing w:after="19" w:line="259" w:lineRule="auto"/>
              <w:ind w:left="0" w:right="0" w:firstLine="0"/>
              <w:jc w:val="left"/>
            </w:pPr>
            <w:r>
              <w:t xml:space="preserve">деятельности, </w:t>
            </w:r>
          </w:p>
          <w:p w14:paraId="4FDDA240" w14:textId="77777777" w:rsidR="006A3A12" w:rsidRDefault="007B7775">
            <w:pPr>
              <w:spacing w:after="0" w:line="259" w:lineRule="auto"/>
              <w:ind w:left="0" w:right="0" w:firstLine="0"/>
              <w:jc w:val="left"/>
            </w:pPr>
            <w:r>
              <w:t xml:space="preserve">мероприятия </w:t>
            </w:r>
          </w:p>
          <w:p w14:paraId="04A6634B" w14:textId="77777777" w:rsidR="006A3A12" w:rsidRDefault="007B7775">
            <w:pPr>
              <w:spacing w:after="0" w:line="259" w:lineRule="auto"/>
              <w:ind w:left="0" w:right="0" w:firstLine="0"/>
              <w:jc w:val="left"/>
            </w:pPr>
            <w:r>
              <w:t xml:space="preserve"> </w:t>
            </w:r>
          </w:p>
        </w:tc>
        <w:tc>
          <w:tcPr>
            <w:tcW w:w="1695" w:type="dxa"/>
            <w:gridSpan w:val="2"/>
            <w:tcBorders>
              <w:top w:val="single" w:sz="4" w:space="0" w:color="000000"/>
              <w:left w:val="single" w:sz="4" w:space="0" w:color="000000"/>
              <w:bottom w:val="single" w:sz="4" w:space="0" w:color="000000"/>
              <w:right w:val="single" w:sz="4" w:space="0" w:color="000000"/>
            </w:tcBorders>
          </w:tcPr>
          <w:p w14:paraId="7E3BF940" w14:textId="77777777" w:rsidR="006A3A12" w:rsidRDefault="007B7775">
            <w:pPr>
              <w:spacing w:after="0" w:line="240" w:lineRule="auto"/>
              <w:ind w:left="0" w:right="0" w:firstLine="0"/>
              <w:jc w:val="left"/>
            </w:pPr>
            <w:r>
              <w:t>Сроки (периодичнос</w:t>
            </w:r>
          </w:p>
          <w:p w14:paraId="5DD6179D" w14:textId="77777777" w:rsidR="006A3A12" w:rsidRDefault="007B7775">
            <w:pPr>
              <w:spacing w:after="21" w:line="259" w:lineRule="auto"/>
              <w:ind w:left="0" w:right="0" w:firstLine="0"/>
              <w:jc w:val="left"/>
            </w:pPr>
            <w:r>
              <w:t xml:space="preserve">ть в течение </w:t>
            </w:r>
          </w:p>
          <w:p w14:paraId="7954DC8A" w14:textId="77777777" w:rsidR="006A3A12" w:rsidRDefault="007B7775">
            <w:pPr>
              <w:spacing w:after="0" w:line="259" w:lineRule="auto"/>
              <w:ind w:left="0" w:right="0" w:firstLine="0"/>
              <w:jc w:val="left"/>
            </w:pPr>
            <w:r>
              <w:t xml:space="preserve">года) </w:t>
            </w:r>
          </w:p>
        </w:tc>
        <w:tc>
          <w:tcPr>
            <w:tcW w:w="1527" w:type="dxa"/>
            <w:tcBorders>
              <w:top w:val="single" w:sz="4" w:space="0" w:color="000000"/>
              <w:left w:val="single" w:sz="4" w:space="0" w:color="000000"/>
              <w:bottom w:val="single" w:sz="4" w:space="0" w:color="000000"/>
              <w:right w:val="single" w:sz="4" w:space="0" w:color="000000"/>
            </w:tcBorders>
          </w:tcPr>
          <w:p w14:paraId="479D99A9" w14:textId="77777777" w:rsidR="006A3A12" w:rsidRDefault="007B7775">
            <w:pPr>
              <w:spacing w:after="0" w:line="259" w:lineRule="auto"/>
              <w:ind w:left="0" w:right="0" w:firstLine="0"/>
              <w:jc w:val="left"/>
            </w:pPr>
            <w:r>
              <w:t xml:space="preserve">Ответстве нные </w:t>
            </w:r>
          </w:p>
        </w:tc>
      </w:tr>
      <w:tr w:rsidR="006A3A12" w14:paraId="5894713C" w14:textId="77777777">
        <w:trPr>
          <w:trHeight w:val="289"/>
        </w:trPr>
        <w:tc>
          <w:tcPr>
            <w:tcW w:w="9350" w:type="dxa"/>
            <w:gridSpan w:val="6"/>
            <w:tcBorders>
              <w:top w:val="single" w:sz="4" w:space="0" w:color="000000"/>
              <w:left w:val="single" w:sz="4" w:space="0" w:color="000000"/>
              <w:bottom w:val="single" w:sz="4" w:space="0" w:color="000000"/>
              <w:right w:val="single" w:sz="4" w:space="0" w:color="000000"/>
            </w:tcBorders>
          </w:tcPr>
          <w:p w14:paraId="5F3A3F1F" w14:textId="77777777" w:rsidR="006A3A12" w:rsidRDefault="007B7775">
            <w:pPr>
              <w:spacing w:after="0" w:line="259" w:lineRule="auto"/>
              <w:ind w:left="0" w:right="0" w:firstLine="0"/>
              <w:jc w:val="left"/>
            </w:pPr>
            <w:r>
              <w:t xml:space="preserve">Медицинская диагностика  </w:t>
            </w:r>
          </w:p>
        </w:tc>
      </w:tr>
      <w:tr w:rsidR="006A3A12" w14:paraId="743B76B0" w14:textId="77777777">
        <w:trPr>
          <w:trHeight w:val="2492"/>
        </w:trPr>
        <w:tc>
          <w:tcPr>
            <w:tcW w:w="1949" w:type="dxa"/>
            <w:tcBorders>
              <w:top w:val="single" w:sz="4" w:space="0" w:color="000000"/>
              <w:left w:val="single" w:sz="4" w:space="0" w:color="000000"/>
              <w:bottom w:val="single" w:sz="4" w:space="0" w:color="000000"/>
              <w:right w:val="single" w:sz="4" w:space="0" w:color="000000"/>
            </w:tcBorders>
          </w:tcPr>
          <w:p w14:paraId="51C8F6FE" w14:textId="77777777" w:rsidR="006A3A12" w:rsidRDefault="007B7775">
            <w:pPr>
              <w:spacing w:after="0" w:line="259" w:lineRule="auto"/>
              <w:ind w:left="0" w:right="0" w:firstLine="0"/>
              <w:jc w:val="left"/>
            </w:pPr>
            <w:r>
              <w:t xml:space="preserve"> </w:t>
            </w:r>
          </w:p>
          <w:p w14:paraId="25B85334" w14:textId="77777777" w:rsidR="006A3A12" w:rsidRDefault="007B7775">
            <w:pPr>
              <w:spacing w:after="0" w:line="256" w:lineRule="auto"/>
              <w:ind w:left="0" w:right="0" w:firstLine="0"/>
              <w:jc w:val="left"/>
            </w:pPr>
            <w:r>
              <w:t xml:space="preserve">Определить состояние физического </w:t>
            </w:r>
            <w:r>
              <w:tab/>
              <w:t xml:space="preserve">и психического здоровья детей. </w:t>
            </w:r>
          </w:p>
          <w:p w14:paraId="2B5CBF11" w14:textId="77777777" w:rsidR="006A3A12" w:rsidRDefault="007B7775">
            <w:pPr>
              <w:spacing w:after="0" w:line="259" w:lineRule="auto"/>
              <w:ind w:left="0" w:right="0" w:firstLine="0"/>
              <w:jc w:val="left"/>
            </w:pPr>
            <w:r>
              <w:t xml:space="preserve"> </w:t>
            </w:r>
          </w:p>
        </w:tc>
        <w:tc>
          <w:tcPr>
            <w:tcW w:w="2166" w:type="dxa"/>
            <w:tcBorders>
              <w:top w:val="single" w:sz="4" w:space="0" w:color="000000"/>
              <w:left w:val="single" w:sz="4" w:space="0" w:color="000000"/>
              <w:bottom w:val="single" w:sz="4" w:space="0" w:color="000000"/>
              <w:right w:val="single" w:sz="4" w:space="0" w:color="000000"/>
            </w:tcBorders>
          </w:tcPr>
          <w:p w14:paraId="201ACC77" w14:textId="77777777" w:rsidR="006A3A12" w:rsidRDefault="007B7775">
            <w:pPr>
              <w:spacing w:after="0" w:line="259" w:lineRule="auto"/>
              <w:ind w:left="0" w:right="0" w:firstLine="0"/>
              <w:jc w:val="left"/>
            </w:pPr>
            <w:r>
              <w:t xml:space="preserve"> </w:t>
            </w:r>
          </w:p>
          <w:p w14:paraId="3F22AA2D" w14:textId="77777777" w:rsidR="006A3A12" w:rsidRDefault="007B7775">
            <w:pPr>
              <w:spacing w:after="0" w:line="259" w:lineRule="auto"/>
              <w:ind w:left="0" w:right="0" w:firstLine="0"/>
              <w:jc w:val="left"/>
            </w:pPr>
            <w:r>
              <w:t xml:space="preserve"> </w:t>
            </w:r>
          </w:p>
          <w:p w14:paraId="2FE75BFC" w14:textId="77777777" w:rsidR="006A3A12" w:rsidRDefault="007B7775">
            <w:pPr>
              <w:spacing w:after="0" w:line="259" w:lineRule="auto"/>
              <w:ind w:left="0" w:right="0" w:firstLine="0"/>
              <w:jc w:val="left"/>
            </w:pPr>
            <w:r>
              <w:t xml:space="preserve">Выявление </w:t>
            </w:r>
          </w:p>
          <w:p w14:paraId="59C0B201" w14:textId="77777777" w:rsidR="006A3A12" w:rsidRDefault="007B7775">
            <w:pPr>
              <w:spacing w:after="8" w:line="259" w:lineRule="auto"/>
              <w:ind w:left="0" w:right="0" w:firstLine="0"/>
              <w:jc w:val="left"/>
            </w:pPr>
            <w:r>
              <w:t xml:space="preserve">состояния </w:t>
            </w:r>
          </w:p>
          <w:p w14:paraId="5079B9F0" w14:textId="77777777" w:rsidR="006A3A12" w:rsidRDefault="007B7775">
            <w:pPr>
              <w:spacing w:after="0" w:line="261" w:lineRule="auto"/>
              <w:ind w:left="0" w:right="0" w:firstLine="0"/>
              <w:jc w:val="left"/>
            </w:pPr>
            <w:r>
              <w:t xml:space="preserve">физического </w:t>
            </w:r>
            <w:r>
              <w:tab/>
              <w:t xml:space="preserve">и психического здоровья детей. </w:t>
            </w:r>
          </w:p>
          <w:p w14:paraId="68DF0367" w14:textId="77777777" w:rsidR="006A3A12" w:rsidRDefault="007B7775">
            <w:pPr>
              <w:spacing w:after="0" w:line="259" w:lineRule="auto"/>
              <w:ind w:left="0" w:right="0" w:firstLine="0"/>
              <w:jc w:val="left"/>
            </w:pPr>
            <w:r>
              <w:t xml:space="preserve"> </w:t>
            </w:r>
          </w:p>
        </w:tc>
        <w:tc>
          <w:tcPr>
            <w:tcW w:w="2012" w:type="dxa"/>
            <w:tcBorders>
              <w:top w:val="single" w:sz="4" w:space="0" w:color="000000"/>
              <w:left w:val="single" w:sz="4" w:space="0" w:color="000000"/>
              <w:bottom w:val="single" w:sz="4" w:space="0" w:color="000000"/>
              <w:right w:val="single" w:sz="4" w:space="0" w:color="000000"/>
            </w:tcBorders>
          </w:tcPr>
          <w:p w14:paraId="4E9270BE" w14:textId="77777777" w:rsidR="006A3A12" w:rsidRDefault="007B7775">
            <w:pPr>
              <w:spacing w:after="39" w:line="246" w:lineRule="auto"/>
              <w:ind w:left="0" w:right="56" w:firstLine="0"/>
            </w:pPr>
            <w:r>
              <w:t xml:space="preserve">Изучение истории развития ребенка, беседа с родителями, наблюдение классного </w:t>
            </w:r>
          </w:p>
          <w:p w14:paraId="62FBF932" w14:textId="77777777" w:rsidR="006A3A12" w:rsidRDefault="007B7775">
            <w:pPr>
              <w:spacing w:after="3" w:line="259" w:lineRule="auto"/>
              <w:ind w:left="0" w:right="0" w:firstLine="0"/>
              <w:jc w:val="left"/>
            </w:pPr>
            <w:r>
              <w:t xml:space="preserve">руководителя, </w:t>
            </w:r>
          </w:p>
          <w:p w14:paraId="7793DAA3" w14:textId="77777777" w:rsidR="006A3A12" w:rsidRDefault="007B7775">
            <w:pPr>
              <w:spacing w:after="0" w:line="259" w:lineRule="auto"/>
              <w:ind w:left="0" w:right="0" w:firstLine="0"/>
              <w:jc w:val="left"/>
            </w:pPr>
            <w:r>
              <w:t xml:space="preserve">анализ </w:t>
            </w:r>
            <w:r>
              <w:tab/>
              <w:t xml:space="preserve">работ обучающихся  </w:t>
            </w:r>
          </w:p>
        </w:tc>
        <w:tc>
          <w:tcPr>
            <w:tcW w:w="1695" w:type="dxa"/>
            <w:gridSpan w:val="2"/>
            <w:tcBorders>
              <w:top w:val="single" w:sz="4" w:space="0" w:color="000000"/>
              <w:left w:val="single" w:sz="4" w:space="0" w:color="000000"/>
              <w:bottom w:val="single" w:sz="4" w:space="0" w:color="000000"/>
              <w:right w:val="single" w:sz="4" w:space="0" w:color="000000"/>
            </w:tcBorders>
          </w:tcPr>
          <w:p w14:paraId="7E37997F" w14:textId="77777777" w:rsidR="006A3A12" w:rsidRDefault="007B7775">
            <w:pPr>
              <w:spacing w:after="0" w:line="259" w:lineRule="auto"/>
              <w:ind w:left="0" w:right="0" w:firstLine="0"/>
              <w:jc w:val="left"/>
            </w:pPr>
            <w:r>
              <w:t xml:space="preserve"> </w:t>
            </w:r>
          </w:p>
          <w:p w14:paraId="360887C3" w14:textId="77777777" w:rsidR="006A3A12" w:rsidRDefault="007B7775">
            <w:pPr>
              <w:spacing w:after="0" w:line="259" w:lineRule="auto"/>
              <w:ind w:left="0" w:right="0" w:firstLine="0"/>
              <w:jc w:val="left"/>
            </w:pPr>
            <w:r>
              <w:t xml:space="preserve"> </w:t>
            </w:r>
          </w:p>
          <w:p w14:paraId="004D099A" w14:textId="77777777" w:rsidR="006A3A12" w:rsidRDefault="007B7775">
            <w:pPr>
              <w:spacing w:after="0" w:line="259" w:lineRule="auto"/>
              <w:ind w:left="0" w:right="0" w:firstLine="0"/>
              <w:jc w:val="left"/>
            </w:pPr>
            <w:r>
              <w:t xml:space="preserve"> </w:t>
            </w:r>
          </w:p>
          <w:p w14:paraId="2676108B" w14:textId="77777777" w:rsidR="006A3A12" w:rsidRDefault="007B7775">
            <w:pPr>
              <w:spacing w:after="0" w:line="259" w:lineRule="auto"/>
              <w:ind w:left="0" w:right="0" w:firstLine="0"/>
              <w:jc w:val="left"/>
            </w:pPr>
            <w:r>
              <w:t xml:space="preserve"> </w:t>
            </w:r>
          </w:p>
          <w:p w14:paraId="1A6575CC" w14:textId="77777777" w:rsidR="006A3A12" w:rsidRDefault="007B7775">
            <w:pPr>
              <w:spacing w:after="18" w:line="259" w:lineRule="auto"/>
              <w:ind w:left="0" w:right="0" w:firstLine="0"/>
              <w:jc w:val="left"/>
            </w:pPr>
            <w:r>
              <w:t xml:space="preserve"> </w:t>
            </w:r>
          </w:p>
          <w:p w14:paraId="4164D80B" w14:textId="77777777" w:rsidR="006A3A12" w:rsidRDefault="007B7775">
            <w:pPr>
              <w:spacing w:after="0" w:line="259" w:lineRule="auto"/>
              <w:ind w:left="0" w:right="0" w:firstLine="0"/>
              <w:jc w:val="left"/>
            </w:pPr>
            <w:r>
              <w:t xml:space="preserve">сентябрь </w:t>
            </w:r>
          </w:p>
        </w:tc>
        <w:tc>
          <w:tcPr>
            <w:tcW w:w="1527" w:type="dxa"/>
            <w:tcBorders>
              <w:top w:val="single" w:sz="4" w:space="0" w:color="000000"/>
              <w:left w:val="single" w:sz="4" w:space="0" w:color="000000"/>
              <w:bottom w:val="single" w:sz="4" w:space="0" w:color="000000"/>
              <w:right w:val="single" w:sz="4" w:space="0" w:color="000000"/>
            </w:tcBorders>
          </w:tcPr>
          <w:p w14:paraId="54C0FC08" w14:textId="77777777" w:rsidR="006A3A12" w:rsidRDefault="007B7775">
            <w:pPr>
              <w:spacing w:after="0" w:line="259" w:lineRule="auto"/>
              <w:ind w:left="0" w:right="0" w:firstLine="0"/>
              <w:jc w:val="left"/>
            </w:pPr>
            <w:r>
              <w:t xml:space="preserve"> </w:t>
            </w:r>
          </w:p>
          <w:p w14:paraId="0A91972D" w14:textId="77777777" w:rsidR="006A3A12" w:rsidRDefault="007B7775">
            <w:pPr>
              <w:spacing w:after="0" w:line="259" w:lineRule="auto"/>
              <w:ind w:left="0" w:right="0" w:firstLine="0"/>
              <w:jc w:val="left"/>
            </w:pPr>
            <w:r>
              <w:t xml:space="preserve"> </w:t>
            </w:r>
          </w:p>
          <w:p w14:paraId="0E614BC7" w14:textId="77777777" w:rsidR="006A3A12" w:rsidRDefault="007B7775">
            <w:pPr>
              <w:spacing w:after="0" w:line="259" w:lineRule="auto"/>
              <w:ind w:left="0" w:right="0" w:firstLine="0"/>
              <w:jc w:val="left"/>
            </w:pPr>
            <w:r>
              <w:t xml:space="preserve"> </w:t>
            </w:r>
          </w:p>
          <w:p w14:paraId="45A4CE22" w14:textId="77777777" w:rsidR="006A3A12" w:rsidRDefault="007B7775">
            <w:pPr>
              <w:spacing w:after="0" w:line="259" w:lineRule="auto"/>
              <w:ind w:left="0" w:right="0" w:firstLine="0"/>
              <w:jc w:val="left"/>
            </w:pPr>
            <w:r>
              <w:t xml:space="preserve">Классный </w:t>
            </w:r>
          </w:p>
          <w:p w14:paraId="5E84DB12" w14:textId="77777777" w:rsidR="006A3A12" w:rsidRDefault="007B7775">
            <w:pPr>
              <w:spacing w:after="0" w:line="263" w:lineRule="auto"/>
              <w:ind w:left="0" w:right="0" w:firstLine="0"/>
              <w:jc w:val="left"/>
            </w:pPr>
            <w:r>
              <w:t xml:space="preserve">руководител ь </w:t>
            </w:r>
          </w:p>
          <w:p w14:paraId="29D530E2" w14:textId="77777777" w:rsidR="006A3A12" w:rsidRDefault="007B7775">
            <w:pPr>
              <w:spacing w:after="18" w:line="259" w:lineRule="auto"/>
              <w:ind w:left="0" w:right="0" w:firstLine="0"/>
            </w:pPr>
            <w:r>
              <w:t>Медицински</w:t>
            </w:r>
          </w:p>
          <w:p w14:paraId="72C124CA" w14:textId="77777777" w:rsidR="006A3A12" w:rsidRDefault="007B7775">
            <w:pPr>
              <w:spacing w:after="0" w:line="259" w:lineRule="auto"/>
              <w:ind w:left="0" w:right="0" w:firstLine="0"/>
              <w:jc w:val="left"/>
            </w:pPr>
            <w:r>
              <w:t xml:space="preserve">й работник </w:t>
            </w:r>
          </w:p>
          <w:p w14:paraId="76AD5FA7" w14:textId="77777777" w:rsidR="006A3A12" w:rsidRDefault="007B7775">
            <w:pPr>
              <w:spacing w:after="0" w:line="259" w:lineRule="auto"/>
              <w:ind w:left="0" w:right="0" w:firstLine="0"/>
              <w:jc w:val="left"/>
            </w:pPr>
            <w:r>
              <w:t xml:space="preserve"> </w:t>
            </w:r>
          </w:p>
        </w:tc>
      </w:tr>
      <w:tr w:rsidR="006A3A12" w14:paraId="7F576BE5" w14:textId="77777777">
        <w:trPr>
          <w:trHeight w:val="398"/>
        </w:trPr>
        <w:tc>
          <w:tcPr>
            <w:tcW w:w="9350" w:type="dxa"/>
            <w:gridSpan w:val="6"/>
            <w:tcBorders>
              <w:top w:val="single" w:sz="4" w:space="0" w:color="000000"/>
              <w:left w:val="single" w:sz="4" w:space="0" w:color="000000"/>
              <w:bottom w:val="single" w:sz="4" w:space="0" w:color="000000"/>
              <w:right w:val="single" w:sz="4" w:space="0" w:color="000000"/>
            </w:tcBorders>
          </w:tcPr>
          <w:p w14:paraId="284522DE" w14:textId="77777777" w:rsidR="006A3A12" w:rsidRDefault="007B7775">
            <w:pPr>
              <w:spacing w:after="0" w:line="259" w:lineRule="auto"/>
              <w:ind w:left="0" w:right="0" w:firstLine="0"/>
              <w:jc w:val="left"/>
            </w:pPr>
            <w:r>
              <w:t xml:space="preserve">Психолого-педагогическая диагностика  </w:t>
            </w:r>
          </w:p>
        </w:tc>
      </w:tr>
      <w:tr w:rsidR="006A3A12" w14:paraId="775191DB" w14:textId="77777777">
        <w:trPr>
          <w:trHeight w:val="3049"/>
        </w:trPr>
        <w:tc>
          <w:tcPr>
            <w:tcW w:w="1949" w:type="dxa"/>
            <w:tcBorders>
              <w:top w:val="single" w:sz="4" w:space="0" w:color="000000"/>
              <w:left w:val="single" w:sz="4" w:space="0" w:color="000000"/>
              <w:bottom w:val="single" w:sz="4" w:space="0" w:color="000000"/>
              <w:right w:val="single" w:sz="4" w:space="0" w:color="000000"/>
            </w:tcBorders>
          </w:tcPr>
          <w:p w14:paraId="57D33ACF" w14:textId="77777777" w:rsidR="006A3A12" w:rsidRDefault="007B7775">
            <w:pPr>
              <w:spacing w:after="0" w:line="259" w:lineRule="auto"/>
              <w:ind w:left="0" w:right="61" w:firstLine="0"/>
            </w:pPr>
            <w:r>
              <w:t xml:space="preserve">Первичная диагностика для выявления группы «риска» </w:t>
            </w:r>
          </w:p>
        </w:tc>
        <w:tc>
          <w:tcPr>
            <w:tcW w:w="2166" w:type="dxa"/>
            <w:tcBorders>
              <w:top w:val="single" w:sz="4" w:space="0" w:color="000000"/>
              <w:left w:val="single" w:sz="4" w:space="0" w:color="000000"/>
              <w:bottom w:val="single" w:sz="4" w:space="0" w:color="000000"/>
              <w:right w:val="single" w:sz="4" w:space="0" w:color="000000"/>
            </w:tcBorders>
          </w:tcPr>
          <w:p w14:paraId="5D83F289" w14:textId="77777777" w:rsidR="006A3A12" w:rsidRDefault="007B7775">
            <w:pPr>
              <w:tabs>
                <w:tab w:val="center" w:pos="593"/>
                <w:tab w:val="center" w:pos="1771"/>
              </w:tabs>
              <w:spacing w:after="0" w:line="259" w:lineRule="auto"/>
              <w:ind w:left="0" w:right="0" w:firstLine="0"/>
              <w:jc w:val="left"/>
            </w:pPr>
            <w:r>
              <w:rPr>
                <w:rFonts w:ascii="Calibri" w:eastAsia="Calibri" w:hAnsi="Calibri" w:cs="Calibri"/>
                <w:sz w:val="22"/>
              </w:rPr>
              <w:tab/>
            </w:r>
            <w:r>
              <w:t xml:space="preserve">Создание </w:t>
            </w:r>
            <w:r>
              <w:tab/>
              <w:t xml:space="preserve">банка </w:t>
            </w:r>
          </w:p>
          <w:p w14:paraId="29FC5BB8" w14:textId="77777777" w:rsidR="006A3A12" w:rsidRDefault="007B7775">
            <w:pPr>
              <w:spacing w:after="0" w:line="259" w:lineRule="auto"/>
              <w:ind w:left="0" w:right="0" w:firstLine="0"/>
              <w:jc w:val="left"/>
            </w:pPr>
            <w:r>
              <w:t xml:space="preserve">данных  </w:t>
            </w:r>
          </w:p>
          <w:p w14:paraId="5157758A" w14:textId="77777777" w:rsidR="006A3A12" w:rsidRDefault="007B7775">
            <w:pPr>
              <w:spacing w:after="8" w:line="259" w:lineRule="auto"/>
              <w:ind w:left="0" w:right="0" w:firstLine="0"/>
              <w:jc w:val="left"/>
            </w:pPr>
            <w:r>
              <w:t xml:space="preserve">обучающихся, </w:t>
            </w:r>
          </w:p>
          <w:p w14:paraId="234504DA" w14:textId="77777777" w:rsidR="006A3A12" w:rsidRDefault="007B7775">
            <w:pPr>
              <w:spacing w:after="43" w:line="242" w:lineRule="auto"/>
              <w:ind w:left="0" w:right="0" w:firstLine="0"/>
              <w:jc w:val="left"/>
            </w:pPr>
            <w:r>
              <w:t xml:space="preserve">нуждающихся </w:t>
            </w:r>
            <w:r>
              <w:tab/>
              <w:t>в специализированн</w:t>
            </w:r>
          </w:p>
          <w:p w14:paraId="29D7F13E" w14:textId="77777777" w:rsidR="006A3A12" w:rsidRDefault="007B7775">
            <w:pPr>
              <w:spacing w:after="0" w:line="259" w:lineRule="auto"/>
              <w:ind w:left="0" w:right="0" w:firstLine="0"/>
              <w:jc w:val="left"/>
            </w:pPr>
            <w:r>
              <w:t xml:space="preserve">ой помощи </w:t>
            </w:r>
          </w:p>
          <w:p w14:paraId="5C4EAD64" w14:textId="77777777" w:rsidR="006A3A12" w:rsidRDefault="007B7775">
            <w:pPr>
              <w:spacing w:after="0" w:line="259" w:lineRule="auto"/>
              <w:ind w:left="0" w:right="0" w:firstLine="0"/>
              <w:jc w:val="left"/>
            </w:pPr>
            <w:r>
              <w:t xml:space="preserve"> </w:t>
            </w:r>
          </w:p>
          <w:p w14:paraId="515EB54F" w14:textId="77777777" w:rsidR="006A3A12" w:rsidRDefault="007B7775">
            <w:pPr>
              <w:spacing w:after="0" w:line="259" w:lineRule="auto"/>
              <w:ind w:left="0" w:right="0" w:firstLine="0"/>
              <w:jc w:val="left"/>
            </w:pPr>
            <w:r>
              <w:t xml:space="preserve">Формирование характеристики образовательной ситуации в ОУ </w:t>
            </w:r>
          </w:p>
        </w:tc>
        <w:tc>
          <w:tcPr>
            <w:tcW w:w="2012" w:type="dxa"/>
            <w:tcBorders>
              <w:top w:val="single" w:sz="4" w:space="0" w:color="000000"/>
              <w:left w:val="single" w:sz="4" w:space="0" w:color="000000"/>
              <w:bottom w:val="single" w:sz="4" w:space="0" w:color="000000"/>
              <w:right w:val="single" w:sz="4" w:space="0" w:color="000000"/>
            </w:tcBorders>
          </w:tcPr>
          <w:p w14:paraId="395E8BB0" w14:textId="77777777" w:rsidR="006A3A12" w:rsidRDefault="007B7775">
            <w:pPr>
              <w:spacing w:after="2" w:line="238" w:lineRule="auto"/>
              <w:ind w:left="0" w:right="50" w:firstLine="0"/>
              <w:jc w:val="left"/>
            </w:pPr>
            <w:r>
              <w:t xml:space="preserve">Наблюдение, логопедическое и </w:t>
            </w:r>
          </w:p>
          <w:p w14:paraId="7B21BFAB" w14:textId="77777777" w:rsidR="006A3A12" w:rsidRDefault="007B7775">
            <w:pPr>
              <w:spacing w:after="0" w:line="258" w:lineRule="auto"/>
              <w:ind w:left="0" w:right="0" w:firstLine="0"/>
              <w:jc w:val="left"/>
            </w:pPr>
            <w:r>
              <w:t xml:space="preserve">психологическое обследование; анкетирование  </w:t>
            </w:r>
          </w:p>
          <w:p w14:paraId="58C2F011" w14:textId="77777777" w:rsidR="006A3A12" w:rsidRDefault="007B7775">
            <w:pPr>
              <w:spacing w:after="8" w:line="259" w:lineRule="auto"/>
              <w:ind w:left="0" w:right="0" w:firstLine="0"/>
              <w:jc w:val="left"/>
            </w:pPr>
            <w:r>
              <w:t xml:space="preserve">родителей, </w:t>
            </w:r>
          </w:p>
          <w:p w14:paraId="49809A36" w14:textId="77777777" w:rsidR="006A3A12" w:rsidRDefault="007B7775">
            <w:pPr>
              <w:tabs>
                <w:tab w:val="center" w:pos="469"/>
                <w:tab w:val="center" w:pos="1848"/>
              </w:tabs>
              <w:spacing w:after="25" w:line="259" w:lineRule="auto"/>
              <w:ind w:left="0" w:right="0" w:firstLine="0"/>
              <w:jc w:val="left"/>
            </w:pPr>
            <w:r>
              <w:rPr>
                <w:rFonts w:ascii="Calibri" w:eastAsia="Calibri" w:hAnsi="Calibri" w:cs="Calibri"/>
                <w:sz w:val="22"/>
              </w:rPr>
              <w:tab/>
            </w:r>
            <w:r>
              <w:t xml:space="preserve">беседы </w:t>
            </w:r>
            <w:r>
              <w:tab/>
              <w:t xml:space="preserve">с </w:t>
            </w:r>
          </w:p>
          <w:p w14:paraId="65A8E1E1" w14:textId="77777777" w:rsidR="006A3A12" w:rsidRDefault="007B7775">
            <w:pPr>
              <w:spacing w:after="0" w:line="259" w:lineRule="auto"/>
              <w:ind w:left="0" w:right="0" w:firstLine="0"/>
              <w:jc w:val="left"/>
            </w:pPr>
            <w:r>
              <w:t xml:space="preserve">педагогами </w:t>
            </w:r>
          </w:p>
        </w:tc>
        <w:tc>
          <w:tcPr>
            <w:tcW w:w="1695" w:type="dxa"/>
            <w:gridSpan w:val="2"/>
            <w:tcBorders>
              <w:top w:val="single" w:sz="4" w:space="0" w:color="000000"/>
              <w:left w:val="single" w:sz="4" w:space="0" w:color="000000"/>
              <w:bottom w:val="single" w:sz="4" w:space="0" w:color="000000"/>
              <w:right w:val="single" w:sz="4" w:space="0" w:color="000000"/>
            </w:tcBorders>
          </w:tcPr>
          <w:p w14:paraId="1AEE73E5" w14:textId="77777777" w:rsidR="006A3A12" w:rsidRDefault="007B7775">
            <w:pPr>
              <w:spacing w:after="0" w:line="259" w:lineRule="auto"/>
              <w:ind w:left="0" w:right="0" w:firstLine="0"/>
              <w:jc w:val="left"/>
            </w:pPr>
            <w:r>
              <w:t xml:space="preserve"> </w:t>
            </w:r>
          </w:p>
          <w:p w14:paraId="48E0D508" w14:textId="77777777" w:rsidR="006A3A12" w:rsidRDefault="007B7775">
            <w:pPr>
              <w:spacing w:after="0" w:line="259" w:lineRule="auto"/>
              <w:ind w:left="0" w:right="0" w:firstLine="0"/>
              <w:jc w:val="left"/>
            </w:pPr>
            <w:r>
              <w:t xml:space="preserve"> </w:t>
            </w:r>
          </w:p>
          <w:p w14:paraId="745980A0" w14:textId="77777777" w:rsidR="006A3A12" w:rsidRDefault="007B7775">
            <w:pPr>
              <w:spacing w:after="0" w:line="259" w:lineRule="auto"/>
              <w:ind w:left="0" w:right="0" w:firstLine="0"/>
              <w:jc w:val="left"/>
            </w:pPr>
            <w:r>
              <w:t xml:space="preserve"> </w:t>
            </w:r>
          </w:p>
          <w:p w14:paraId="28A86978" w14:textId="77777777" w:rsidR="006A3A12" w:rsidRDefault="007B7775">
            <w:pPr>
              <w:spacing w:after="0" w:line="259" w:lineRule="auto"/>
              <w:ind w:left="0" w:right="0" w:firstLine="0"/>
              <w:jc w:val="left"/>
            </w:pPr>
            <w:r>
              <w:t xml:space="preserve"> </w:t>
            </w:r>
          </w:p>
          <w:p w14:paraId="5FE2F76F" w14:textId="77777777" w:rsidR="006A3A12" w:rsidRDefault="007B7775">
            <w:pPr>
              <w:spacing w:after="23" w:line="259" w:lineRule="auto"/>
              <w:ind w:left="0" w:right="0" w:firstLine="0"/>
              <w:jc w:val="left"/>
            </w:pPr>
            <w:r>
              <w:t xml:space="preserve"> </w:t>
            </w:r>
          </w:p>
          <w:p w14:paraId="213B4B2C" w14:textId="77777777" w:rsidR="006A3A12" w:rsidRDefault="007B7775">
            <w:pPr>
              <w:spacing w:after="0" w:line="259" w:lineRule="auto"/>
              <w:ind w:left="0" w:right="0" w:firstLine="0"/>
              <w:jc w:val="left"/>
            </w:pPr>
            <w:r>
              <w:t xml:space="preserve">сентябрь </w:t>
            </w:r>
          </w:p>
        </w:tc>
        <w:tc>
          <w:tcPr>
            <w:tcW w:w="1527" w:type="dxa"/>
            <w:tcBorders>
              <w:top w:val="single" w:sz="4" w:space="0" w:color="000000"/>
              <w:left w:val="single" w:sz="4" w:space="0" w:color="000000"/>
              <w:bottom w:val="single" w:sz="4" w:space="0" w:color="000000"/>
              <w:right w:val="single" w:sz="4" w:space="0" w:color="000000"/>
            </w:tcBorders>
          </w:tcPr>
          <w:p w14:paraId="7ABF9565" w14:textId="77777777" w:rsidR="006A3A12" w:rsidRDefault="007B7775">
            <w:pPr>
              <w:spacing w:after="0" w:line="259" w:lineRule="auto"/>
              <w:ind w:left="0" w:right="0" w:firstLine="0"/>
              <w:jc w:val="left"/>
            </w:pPr>
            <w:r>
              <w:t xml:space="preserve"> </w:t>
            </w:r>
          </w:p>
          <w:p w14:paraId="22D34FA9" w14:textId="77777777" w:rsidR="006A3A12" w:rsidRDefault="007B7775">
            <w:pPr>
              <w:spacing w:after="0" w:line="259" w:lineRule="auto"/>
              <w:ind w:left="0" w:right="0" w:firstLine="0"/>
              <w:jc w:val="left"/>
            </w:pPr>
            <w:r>
              <w:t xml:space="preserve">Классный </w:t>
            </w:r>
          </w:p>
          <w:p w14:paraId="1FA3C590" w14:textId="77777777" w:rsidR="006A3A12" w:rsidRDefault="007B7775">
            <w:pPr>
              <w:spacing w:after="9" w:line="259" w:lineRule="auto"/>
              <w:ind w:left="0" w:right="0" w:firstLine="0"/>
              <w:jc w:val="left"/>
            </w:pPr>
            <w:r>
              <w:t>руководител</w:t>
            </w:r>
          </w:p>
          <w:p w14:paraId="68DEDD82" w14:textId="77777777" w:rsidR="006A3A12" w:rsidRDefault="007B7775">
            <w:pPr>
              <w:spacing w:after="17" w:line="259" w:lineRule="auto"/>
              <w:ind w:left="0" w:right="0" w:firstLine="0"/>
              <w:jc w:val="left"/>
            </w:pPr>
            <w:r>
              <w:t xml:space="preserve">ь </w:t>
            </w:r>
          </w:p>
          <w:p w14:paraId="48E4A6E8" w14:textId="77777777" w:rsidR="006A3A12" w:rsidRDefault="007B7775">
            <w:pPr>
              <w:spacing w:after="0" w:line="279" w:lineRule="auto"/>
              <w:ind w:left="0" w:right="0" w:firstLine="0"/>
              <w:jc w:val="left"/>
            </w:pPr>
            <w:r>
              <w:t xml:space="preserve">Педагогпсихолог </w:t>
            </w:r>
          </w:p>
          <w:p w14:paraId="06E3F497" w14:textId="77777777" w:rsidR="006A3A12" w:rsidRDefault="007B7775">
            <w:pPr>
              <w:spacing w:after="0" w:line="259" w:lineRule="auto"/>
              <w:ind w:left="0" w:right="0" w:firstLine="0"/>
              <w:jc w:val="left"/>
            </w:pPr>
            <w:r>
              <w:t xml:space="preserve"> </w:t>
            </w:r>
          </w:p>
          <w:p w14:paraId="722B0451" w14:textId="77777777" w:rsidR="006A3A12" w:rsidRDefault="007B7775">
            <w:pPr>
              <w:spacing w:after="0" w:line="259" w:lineRule="auto"/>
              <w:ind w:left="0" w:right="0" w:firstLine="0"/>
              <w:jc w:val="left"/>
            </w:pPr>
            <w:r>
              <w:t xml:space="preserve"> </w:t>
            </w:r>
          </w:p>
        </w:tc>
      </w:tr>
      <w:tr w:rsidR="006A3A12" w14:paraId="1DA9C6FE" w14:textId="77777777">
        <w:trPr>
          <w:trHeight w:val="3323"/>
        </w:trPr>
        <w:tc>
          <w:tcPr>
            <w:tcW w:w="1949" w:type="dxa"/>
            <w:tcBorders>
              <w:top w:val="single" w:sz="4" w:space="0" w:color="000000"/>
              <w:left w:val="single" w:sz="4" w:space="0" w:color="000000"/>
              <w:bottom w:val="single" w:sz="4" w:space="0" w:color="000000"/>
              <w:right w:val="single" w:sz="4" w:space="0" w:color="000000"/>
            </w:tcBorders>
          </w:tcPr>
          <w:p w14:paraId="0F557745" w14:textId="77777777" w:rsidR="006A3A12" w:rsidRDefault="007B7775">
            <w:pPr>
              <w:spacing w:after="34" w:line="236" w:lineRule="auto"/>
              <w:ind w:left="0" w:right="0" w:firstLine="0"/>
              <w:jc w:val="left"/>
            </w:pPr>
            <w:r>
              <w:t xml:space="preserve">Углубленная  диагностика </w:t>
            </w:r>
          </w:p>
          <w:p w14:paraId="5CCD5D85" w14:textId="77777777" w:rsidR="006A3A12" w:rsidRDefault="007B7775">
            <w:pPr>
              <w:spacing w:after="0" w:line="279" w:lineRule="auto"/>
              <w:ind w:left="0" w:right="0" w:firstLine="0"/>
              <w:jc w:val="center"/>
            </w:pPr>
            <w:r>
              <w:t xml:space="preserve">детей </w:t>
            </w:r>
            <w:r>
              <w:tab/>
              <w:t xml:space="preserve">с </w:t>
            </w:r>
            <w:r>
              <w:tab/>
              <w:t xml:space="preserve">ОВЗ, детей-инвалидов </w:t>
            </w:r>
          </w:p>
          <w:p w14:paraId="4D898DC8" w14:textId="77777777" w:rsidR="006A3A12" w:rsidRDefault="007B7775">
            <w:pPr>
              <w:spacing w:after="0" w:line="259" w:lineRule="auto"/>
              <w:ind w:left="0" w:right="0" w:firstLine="0"/>
              <w:jc w:val="left"/>
            </w:pPr>
            <w:r>
              <w:t xml:space="preserve"> </w:t>
            </w:r>
          </w:p>
        </w:tc>
        <w:tc>
          <w:tcPr>
            <w:tcW w:w="2166" w:type="dxa"/>
            <w:tcBorders>
              <w:top w:val="single" w:sz="4" w:space="0" w:color="000000"/>
              <w:left w:val="single" w:sz="4" w:space="0" w:color="000000"/>
              <w:bottom w:val="single" w:sz="4" w:space="0" w:color="000000"/>
              <w:right w:val="single" w:sz="4" w:space="0" w:color="000000"/>
            </w:tcBorders>
          </w:tcPr>
          <w:p w14:paraId="31112306" w14:textId="77777777" w:rsidR="006A3A12" w:rsidRDefault="007B7775">
            <w:pPr>
              <w:spacing w:after="0" w:line="259" w:lineRule="auto"/>
              <w:ind w:left="0" w:right="0" w:firstLine="0"/>
              <w:jc w:val="left"/>
            </w:pPr>
            <w:r>
              <w:t xml:space="preserve">Получение </w:t>
            </w:r>
          </w:p>
          <w:p w14:paraId="79797032" w14:textId="77777777" w:rsidR="006A3A12" w:rsidRDefault="007B7775">
            <w:pPr>
              <w:spacing w:after="8" w:line="259" w:lineRule="auto"/>
              <w:ind w:left="0" w:right="0" w:firstLine="0"/>
              <w:jc w:val="left"/>
            </w:pPr>
            <w:r>
              <w:t xml:space="preserve">объективных </w:t>
            </w:r>
          </w:p>
          <w:p w14:paraId="42D23842" w14:textId="77777777" w:rsidR="006A3A12" w:rsidRDefault="007B7775">
            <w:pPr>
              <w:spacing w:after="0" w:line="259" w:lineRule="auto"/>
              <w:ind w:left="0" w:right="0" w:firstLine="0"/>
              <w:jc w:val="left"/>
            </w:pPr>
            <w:r>
              <w:t xml:space="preserve">сведений </w:t>
            </w:r>
            <w:r>
              <w:tab/>
              <w:t xml:space="preserve">об обучающемся </w:t>
            </w:r>
            <w:r>
              <w:tab/>
              <w:t xml:space="preserve">на основании диагностической информации специалистов разного профиля, создание диагностических "портретов" детей </w:t>
            </w:r>
          </w:p>
        </w:tc>
        <w:tc>
          <w:tcPr>
            <w:tcW w:w="2012" w:type="dxa"/>
            <w:tcBorders>
              <w:top w:val="single" w:sz="4" w:space="0" w:color="000000"/>
              <w:left w:val="single" w:sz="4" w:space="0" w:color="000000"/>
              <w:bottom w:val="single" w:sz="4" w:space="0" w:color="000000"/>
              <w:right w:val="single" w:sz="4" w:space="0" w:color="000000"/>
            </w:tcBorders>
          </w:tcPr>
          <w:p w14:paraId="15C50CD4" w14:textId="77777777" w:rsidR="006A3A12" w:rsidRDefault="007B7775">
            <w:pPr>
              <w:spacing w:after="0" w:line="271" w:lineRule="auto"/>
              <w:ind w:left="0" w:right="0" w:firstLine="0"/>
              <w:jc w:val="left"/>
            </w:pPr>
            <w:r>
              <w:t xml:space="preserve">Диагностирован ие. </w:t>
            </w:r>
          </w:p>
          <w:p w14:paraId="4389D41E" w14:textId="77777777" w:rsidR="006A3A12" w:rsidRDefault="007B7775">
            <w:pPr>
              <w:spacing w:after="0" w:line="259" w:lineRule="auto"/>
              <w:ind w:left="0" w:right="0" w:firstLine="0"/>
              <w:jc w:val="left"/>
            </w:pPr>
            <w:r>
              <w:t xml:space="preserve">Заполнение диагностических документов специалистами (Речевой карты, протокола обследования)  </w:t>
            </w:r>
          </w:p>
        </w:tc>
        <w:tc>
          <w:tcPr>
            <w:tcW w:w="1695" w:type="dxa"/>
            <w:gridSpan w:val="2"/>
            <w:tcBorders>
              <w:top w:val="single" w:sz="4" w:space="0" w:color="000000"/>
              <w:left w:val="single" w:sz="4" w:space="0" w:color="000000"/>
              <w:bottom w:val="single" w:sz="4" w:space="0" w:color="000000"/>
              <w:right w:val="single" w:sz="4" w:space="0" w:color="000000"/>
            </w:tcBorders>
          </w:tcPr>
          <w:p w14:paraId="199B5818" w14:textId="77777777" w:rsidR="006A3A12" w:rsidRDefault="007B7775">
            <w:pPr>
              <w:spacing w:after="0" w:line="259" w:lineRule="auto"/>
              <w:ind w:left="0" w:right="0" w:firstLine="0"/>
              <w:jc w:val="left"/>
            </w:pPr>
            <w:r>
              <w:t xml:space="preserve">сентябрь </w:t>
            </w:r>
          </w:p>
        </w:tc>
        <w:tc>
          <w:tcPr>
            <w:tcW w:w="1527" w:type="dxa"/>
            <w:tcBorders>
              <w:top w:val="single" w:sz="4" w:space="0" w:color="000000"/>
              <w:left w:val="single" w:sz="4" w:space="0" w:color="000000"/>
              <w:bottom w:val="single" w:sz="4" w:space="0" w:color="000000"/>
              <w:right w:val="single" w:sz="4" w:space="0" w:color="000000"/>
            </w:tcBorders>
          </w:tcPr>
          <w:p w14:paraId="778F5859" w14:textId="77777777" w:rsidR="006A3A12" w:rsidRDefault="007B7775">
            <w:pPr>
              <w:spacing w:after="0" w:line="275" w:lineRule="auto"/>
              <w:ind w:left="0" w:right="0" w:firstLine="0"/>
              <w:jc w:val="left"/>
            </w:pPr>
            <w:r>
              <w:t xml:space="preserve">Педагогпсихолог </w:t>
            </w:r>
          </w:p>
          <w:p w14:paraId="513D410C" w14:textId="77777777" w:rsidR="006A3A12" w:rsidRDefault="007B7775">
            <w:pPr>
              <w:spacing w:after="0" w:line="259" w:lineRule="auto"/>
              <w:ind w:left="0" w:right="0" w:firstLine="0"/>
              <w:jc w:val="left"/>
            </w:pPr>
            <w:r>
              <w:t xml:space="preserve"> </w:t>
            </w:r>
          </w:p>
          <w:p w14:paraId="35F546CC" w14:textId="77777777" w:rsidR="006A3A12" w:rsidRDefault="007B7775">
            <w:pPr>
              <w:spacing w:after="0" w:line="259" w:lineRule="auto"/>
              <w:ind w:left="0" w:right="0" w:firstLine="0"/>
              <w:jc w:val="left"/>
            </w:pPr>
            <w:r>
              <w:t xml:space="preserve"> </w:t>
            </w:r>
          </w:p>
        </w:tc>
      </w:tr>
      <w:tr w:rsidR="006A3A12" w14:paraId="20B861F4" w14:textId="77777777">
        <w:trPr>
          <w:trHeight w:val="2219"/>
        </w:trPr>
        <w:tc>
          <w:tcPr>
            <w:tcW w:w="1949" w:type="dxa"/>
            <w:tcBorders>
              <w:top w:val="single" w:sz="4" w:space="0" w:color="000000"/>
              <w:left w:val="single" w:sz="4" w:space="0" w:color="000000"/>
              <w:bottom w:val="single" w:sz="4" w:space="0" w:color="000000"/>
              <w:right w:val="single" w:sz="4" w:space="0" w:color="000000"/>
            </w:tcBorders>
          </w:tcPr>
          <w:p w14:paraId="1543D1AC" w14:textId="77777777" w:rsidR="006A3A12" w:rsidRDefault="007B7775">
            <w:pPr>
              <w:spacing w:after="3" w:line="259" w:lineRule="auto"/>
              <w:ind w:left="0" w:right="0" w:firstLine="0"/>
              <w:jc w:val="left"/>
            </w:pPr>
            <w:r>
              <w:lastRenderedPageBreak/>
              <w:t>Проанализирова</w:t>
            </w:r>
          </w:p>
          <w:p w14:paraId="65CF6D54" w14:textId="77777777" w:rsidR="006A3A12" w:rsidRDefault="007B7775">
            <w:pPr>
              <w:tabs>
                <w:tab w:val="center" w:pos="218"/>
                <w:tab w:val="center" w:pos="1388"/>
              </w:tabs>
              <w:spacing w:after="0" w:line="259" w:lineRule="auto"/>
              <w:ind w:left="0" w:right="0" w:firstLine="0"/>
              <w:jc w:val="left"/>
            </w:pPr>
            <w:r>
              <w:rPr>
                <w:rFonts w:ascii="Calibri" w:eastAsia="Calibri" w:hAnsi="Calibri" w:cs="Calibri"/>
                <w:sz w:val="22"/>
              </w:rPr>
              <w:tab/>
            </w:r>
            <w:r>
              <w:t xml:space="preserve">ть </w:t>
            </w:r>
            <w:r>
              <w:tab/>
              <w:t xml:space="preserve">причины </w:t>
            </w:r>
          </w:p>
          <w:p w14:paraId="61A2120B" w14:textId="77777777" w:rsidR="006A3A12" w:rsidRDefault="007B7775">
            <w:pPr>
              <w:spacing w:after="0" w:line="259" w:lineRule="auto"/>
              <w:ind w:left="0" w:right="0" w:firstLine="0"/>
              <w:jc w:val="left"/>
            </w:pPr>
            <w:r>
              <w:t xml:space="preserve">возникновения трудностей </w:t>
            </w:r>
            <w:r>
              <w:tab/>
              <w:t xml:space="preserve">в обучении. Выявить резервные возможности </w:t>
            </w:r>
          </w:p>
        </w:tc>
        <w:tc>
          <w:tcPr>
            <w:tcW w:w="2166" w:type="dxa"/>
            <w:tcBorders>
              <w:top w:val="single" w:sz="4" w:space="0" w:color="000000"/>
              <w:left w:val="single" w:sz="4" w:space="0" w:color="000000"/>
              <w:bottom w:val="single" w:sz="4" w:space="0" w:color="000000"/>
              <w:right w:val="single" w:sz="4" w:space="0" w:color="000000"/>
            </w:tcBorders>
          </w:tcPr>
          <w:p w14:paraId="219B2ABB" w14:textId="77777777" w:rsidR="006A3A12" w:rsidRDefault="007B7775">
            <w:pPr>
              <w:spacing w:after="0" w:line="259" w:lineRule="auto"/>
              <w:ind w:left="0" w:right="0" w:firstLine="0"/>
              <w:jc w:val="left"/>
            </w:pPr>
            <w:r>
              <w:t xml:space="preserve">Индивидуальная коррекционная программа, соответствующая выявленному уровню </w:t>
            </w:r>
            <w:r>
              <w:tab/>
              <w:t xml:space="preserve">развития обучающегося </w:t>
            </w:r>
          </w:p>
        </w:tc>
        <w:tc>
          <w:tcPr>
            <w:tcW w:w="2012" w:type="dxa"/>
            <w:tcBorders>
              <w:top w:val="single" w:sz="4" w:space="0" w:color="000000"/>
              <w:left w:val="single" w:sz="4" w:space="0" w:color="000000"/>
              <w:bottom w:val="single" w:sz="4" w:space="0" w:color="000000"/>
              <w:right w:val="single" w:sz="4" w:space="0" w:color="000000"/>
            </w:tcBorders>
          </w:tcPr>
          <w:p w14:paraId="58C30FA4" w14:textId="77777777" w:rsidR="006A3A12" w:rsidRDefault="007B7775">
            <w:pPr>
              <w:spacing w:after="0" w:line="259" w:lineRule="auto"/>
              <w:ind w:left="0" w:right="0" w:firstLine="0"/>
              <w:jc w:val="left"/>
            </w:pPr>
            <w:r>
              <w:t xml:space="preserve">Разработка коррекционной программы </w:t>
            </w:r>
          </w:p>
        </w:tc>
        <w:tc>
          <w:tcPr>
            <w:tcW w:w="1695" w:type="dxa"/>
            <w:gridSpan w:val="2"/>
            <w:tcBorders>
              <w:top w:val="single" w:sz="4" w:space="0" w:color="000000"/>
              <w:left w:val="single" w:sz="4" w:space="0" w:color="000000"/>
              <w:bottom w:val="single" w:sz="4" w:space="0" w:color="000000"/>
              <w:right w:val="single" w:sz="4" w:space="0" w:color="000000"/>
            </w:tcBorders>
          </w:tcPr>
          <w:p w14:paraId="4E3BD9E6" w14:textId="77777777" w:rsidR="006A3A12" w:rsidRDefault="007B7775">
            <w:pPr>
              <w:spacing w:after="0" w:line="259" w:lineRule="auto"/>
              <w:ind w:left="0" w:right="0" w:firstLine="0"/>
              <w:jc w:val="left"/>
            </w:pPr>
            <w:r>
              <w:t xml:space="preserve">До 10.10 </w:t>
            </w:r>
          </w:p>
        </w:tc>
        <w:tc>
          <w:tcPr>
            <w:tcW w:w="1527" w:type="dxa"/>
            <w:tcBorders>
              <w:top w:val="single" w:sz="4" w:space="0" w:color="000000"/>
              <w:left w:val="single" w:sz="4" w:space="0" w:color="000000"/>
              <w:bottom w:val="single" w:sz="4" w:space="0" w:color="000000"/>
              <w:right w:val="single" w:sz="4" w:space="0" w:color="000000"/>
            </w:tcBorders>
          </w:tcPr>
          <w:p w14:paraId="692325CB" w14:textId="77777777" w:rsidR="006A3A12" w:rsidRDefault="007B7775">
            <w:pPr>
              <w:spacing w:after="0" w:line="275" w:lineRule="auto"/>
              <w:ind w:left="0" w:right="0" w:firstLine="0"/>
              <w:jc w:val="left"/>
            </w:pPr>
            <w:r>
              <w:t xml:space="preserve">Педагогпсихолог </w:t>
            </w:r>
          </w:p>
          <w:p w14:paraId="046DC367" w14:textId="77777777" w:rsidR="006A3A12" w:rsidRDefault="007B7775">
            <w:pPr>
              <w:spacing w:after="0" w:line="259" w:lineRule="auto"/>
              <w:ind w:left="0" w:right="0" w:firstLine="0"/>
              <w:jc w:val="left"/>
            </w:pPr>
            <w:r>
              <w:t xml:space="preserve"> </w:t>
            </w:r>
          </w:p>
          <w:p w14:paraId="01EDF40E" w14:textId="77777777" w:rsidR="006A3A12" w:rsidRDefault="007B7775">
            <w:pPr>
              <w:spacing w:after="0" w:line="259" w:lineRule="auto"/>
              <w:ind w:left="0" w:right="0" w:firstLine="0"/>
              <w:jc w:val="left"/>
            </w:pPr>
            <w:r>
              <w:t xml:space="preserve"> </w:t>
            </w:r>
          </w:p>
        </w:tc>
      </w:tr>
      <w:tr w:rsidR="006A3A12" w14:paraId="7D8CAC42" w14:textId="77777777">
        <w:trPr>
          <w:trHeight w:val="293"/>
        </w:trPr>
        <w:tc>
          <w:tcPr>
            <w:tcW w:w="9350" w:type="dxa"/>
            <w:gridSpan w:val="6"/>
            <w:tcBorders>
              <w:top w:val="single" w:sz="4" w:space="0" w:color="000000"/>
              <w:left w:val="single" w:sz="4" w:space="0" w:color="000000"/>
              <w:bottom w:val="single" w:sz="4" w:space="0" w:color="000000"/>
              <w:right w:val="single" w:sz="4" w:space="0" w:color="000000"/>
            </w:tcBorders>
          </w:tcPr>
          <w:p w14:paraId="5C928F34" w14:textId="77777777" w:rsidR="006A3A12" w:rsidRDefault="007B7775">
            <w:pPr>
              <w:spacing w:after="0" w:line="259" w:lineRule="auto"/>
              <w:ind w:left="0" w:right="0" w:firstLine="0"/>
              <w:jc w:val="left"/>
            </w:pPr>
            <w:r>
              <w:t xml:space="preserve">Социально – педагогическая диагностика </w:t>
            </w:r>
          </w:p>
        </w:tc>
      </w:tr>
      <w:tr w:rsidR="006A3A12" w14:paraId="2D5CE8A0" w14:textId="77777777">
        <w:trPr>
          <w:trHeight w:val="4427"/>
        </w:trPr>
        <w:tc>
          <w:tcPr>
            <w:tcW w:w="1949" w:type="dxa"/>
            <w:tcBorders>
              <w:top w:val="single" w:sz="4" w:space="0" w:color="000000"/>
              <w:left w:val="single" w:sz="4" w:space="0" w:color="000000"/>
              <w:bottom w:val="single" w:sz="4" w:space="0" w:color="000000"/>
              <w:right w:val="single" w:sz="4" w:space="0" w:color="000000"/>
            </w:tcBorders>
          </w:tcPr>
          <w:p w14:paraId="18B94F2C" w14:textId="77777777" w:rsidR="006A3A12" w:rsidRDefault="007B7775">
            <w:pPr>
              <w:spacing w:after="0" w:line="240" w:lineRule="auto"/>
              <w:ind w:left="110" w:right="0" w:firstLine="0"/>
              <w:jc w:val="left"/>
            </w:pPr>
            <w:r>
              <w:t xml:space="preserve">Определить уровень </w:t>
            </w:r>
          </w:p>
          <w:p w14:paraId="181F13BE" w14:textId="77777777" w:rsidR="006A3A12" w:rsidRDefault="007B7775">
            <w:pPr>
              <w:spacing w:after="8" w:line="259" w:lineRule="auto"/>
              <w:ind w:left="110" w:right="0" w:firstLine="0"/>
            </w:pPr>
            <w:r>
              <w:t>организованност</w:t>
            </w:r>
          </w:p>
          <w:p w14:paraId="7B4521CF" w14:textId="77777777" w:rsidR="006A3A12" w:rsidRDefault="007B7775">
            <w:pPr>
              <w:spacing w:after="1" w:line="261" w:lineRule="auto"/>
              <w:ind w:left="110" w:right="0" w:firstLine="0"/>
              <w:jc w:val="left"/>
            </w:pPr>
            <w:r>
              <w:t xml:space="preserve">и </w:t>
            </w:r>
            <w:r>
              <w:tab/>
              <w:t>ребенка, особенности эмоционально-</w:t>
            </w:r>
          </w:p>
          <w:p w14:paraId="262EEE79" w14:textId="77777777" w:rsidR="006A3A12" w:rsidRDefault="007B7775">
            <w:pPr>
              <w:tabs>
                <w:tab w:val="center" w:pos="1324"/>
                <w:tab w:val="right" w:pos="1949"/>
              </w:tabs>
              <w:spacing w:after="0" w:line="259" w:lineRule="auto"/>
              <w:ind w:left="0" w:right="0" w:firstLine="0"/>
              <w:jc w:val="left"/>
            </w:pPr>
            <w:r>
              <w:t xml:space="preserve">волевой </w:t>
            </w:r>
            <w:r>
              <w:tab/>
              <w:t xml:space="preserve"> </w:t>
            </w:r>
            <w:r>
              <w:tab/>
              <w:t xml:space="preserve">и </w:t>
            </w:r>
          </w:p>
          <w:p w14:paraId="717F5D90" w14:textId="77777777" w:rsidR="006A3A12" w:rsidRDefault="007B7775">
            <w:pPr>
              <w:spacing w:after="0" w:line="259" w:lineRule="auto"/>
              <w:ind w:left="110" w:right="0" w:firstLine="0"/>
              <w:jc w:val="left"/>
            </w:pPr>
            <w:r>
              <w:t xml:space="preserve">личностной </w:t>
            </w:r>
          </w:p>
          <w:p w14:paraId="3E3553B3" w14:textId="77777777" w:rsidR="006A3A12" w:rsidRDefault="007B7775">
            <w:pPr>
              <w:spacing w:after="41" w:line="240" w:lineRule="auto"/>
              <w:ind w:left="110" w:right="0" w:firstLine="0"/>
            </w:pPr>
            <w:r>
              <w:t xml:space="preserve">сферы; уровень знаний по </w:t>
            </w:r>
          </w:p>
          <w:p w14:paraId="1ED8D392" w14:textId="77777777" w:rsidR="006A3A12" w:rsidRDefault="007B7775">
            <w:pPr>
              <w:spacing w:after="0" w:line="259" w:lineRule="auto"/>
              <w:ind w:left="110" w:right="0" w:firstLine="0"/>
              <w:jc w:val="left"/>
            </w:pPr>
            <w:r>
              <w:t xml:space="preserve">предметам </w:t>
            </w:r>
          </w:p>
          <w:p w14:paraId="7F393DD6" w14:textId="77777777" w:rsidR="006A3A12" w:rsidRDefault="007B7775">
            <w:pPr>
              <w:spacing w:after="0" w:line="259" w:lineRule="auto"/>
              <w:ind w:left="110" w:right="0" w:firstLine="0"/>
              <w:jc w:val="left"/>
            </w:pPr>
            <w:r>
              <w:t xml:space="preserve"> </w:t>
            </w:r>
          </w:p>
          <w:p w14:paraId="5206249D" w14:textId="77777777" w:rsidR="006A3A12" w:rsidRDefault="007B7775">
            <w:pPr>
              <w:spacing w:after="0" w:line="259" w:lineRule="auto"/>
              <w:ind w:left="110" w:right="0" w:firstLine="0"/>
              <w:jc w:val="left"/>
            </w:pPr>
            <w:r>
              <w:t xml:space="preserve"> </w:t>
            </w:r>
          </w:p>
          <w:p w14:paraId="50B78E33" w14:textId="77777777" w:rsidR="006A3A12" w:rsidRDefault="007B7775">
            <w:pPr>
              <w:spacing w:after="0" w:line="259" w:lineRule="auto"/>
              <w:ind w:left="110" w:right="0" w:firstLine="0"/>
              <w:jc w:val="left"/>
            </w:pPr>
            <w:r>
              <w:t xml:space="preserve"> </w:t>
            </w:r>
          </w:p>
          <w:p w14:paraId="2CD71B56" w14:textId="77777777" w:rsidR="006A3A12" w:rsidRDefault="007B7775">
            <w:pPr>
              <w:spacing w:after="0" w:line="259" w:lineRule="auto"/>
              <w:ind w:left="110" w:right="0" w:firstLine="0"/>
              <w:jc w:val="left"/>
            </w:pPr>
            <w:r>
              <w:t xml:space="preserve"> </w:t>
            </w:r>
          </w:p>
        </w:tc>
        <w:tc>
          <w:tcPr>
            <w:tcW w:w="2166" w:type="dxa"/>
            <w:tcBorders>
              <w:top w:val="single" w:sz="4" w:space="0" w:color="000000"/>
              <w:left w:val="single" w:sz="4" w:space="0" w:color="000000"/>
              <w:bottom w:val="single" w:sz="4" w:space="0" w:color="000000"/>
              <w:right w:val="single" w:sz="4" w:space="0" w:color="000000"/>
            </w:tcBorders>
          </w:tcPr>
          <w:p w14:paraId="53407FCB" w14:textId="77777777" w:rsidR="006A3A12" w:rsidRDefault="007B7775">
            <w:pPr>
              <w:spacing w:after="0" w:line="259" w:lineRule="auto"/>
              <w:ind w:left="110" w:right="0" w:firstLine="0"/>
              <w:jc w:val="left"/>
            </w:pPr>
            <w:r>
              <w:t xml:space="preserve">Получение </w:t>
            </w:r>
          </w:p>
          <w:p w14:paraId="6C736882" w14:textId="77777777" w:rsidR="006A3A12" w:rsidRDefault="007B7775">
            <w:pPr>
              <w:spacing w:after="3" w:line="259" w:lineRule="auto"/>
              <w:ind w:left="110" w:right="0" w:firstLine="0"/>
              <w:jc w:val="left"/>
            </w:pPr>
            <w:r>
              <w:t xml:space="preserve">объективной </w:t>
            </w:r>
          </w:p>
          <w:p w14:paraId="227D344C" w14:textId="77777777" w:rsidR="006A3A12" w:rsidRDefault="007B7775">
            <w:pPr>
              <w:tabs>
                <w:tab w:val="right" w:pos="2166"/>
              </w:tabs>
              <w:spacing w:after="0" w:line="259" w:lineRule="auto"/>
              <w:ind w:left="0" w:right="0" w:firstLine="0"/>
              <w:jc w:val="left"/>
            </w:pPr>
            <w:r>
              <w:t xml:space="preserve">информации </w:t>
            </w:r>
            <w:r>
              <w:tab/>
              <w:t xml:space="preserve">об </w:t>
            </w:r>
          </w:p>
          <w:p w14:paraId="384BFED5" w14:textId="77777777" w:rsidR="006A3A12" w:rsidRDefault="007B7775">
            <w:pPr>
              <w:spacing w:after="3" w:line="259" w:lineRule="auto"/>
              <w:ind w:left="110" w:right="0" w:firstLine="0"/>
              <w:jc w:val="left"/>
            </w:pPr>
            <w:r>
              <w:t xml:space="preserve">организованности </w:t>
            </w:r>
          </w:p>
          <w:p w14:paraId="567C0632" w14:textId="77777777" w:rsidR="006A3A12" w:rsidRDefault="007B7775">
            <w:pPr>
              <w:spacing w:after="0" w:line="241" w:lineRule="auto"/>
              <w:ind w:left="110" w:right="0" w:firstLine="0"/>
              <w:jc w:val="left"/>
            </w:pPr>
            <w:r>
              <w:t xml:space="preserve">ребенка, </w:t>
            </w:r>
            <w:r>
              <w:tab/>
              <w:t xml:space="preserve">умении учиться, особенности </w:t>
            </w:r>
          </w:p>
          <w:p w14:paraId="6F069DAE" w14:textId="77777777" w:rsidR="006A3A12" w:rsidRDefault="007B7775">
            <w:pPr>
              <w:spacing w:after="5" w:line="261" w:lineRule="auto"/>
              <w:ind w:left="110" w:right="0" w:firstLine="0"/>
              <w:jc w:val="left"/>
            </w:pPr>
            <w:r>
              <w:t xml:space="preserve">личности, уровню знаний </w:t>
            </w:r>
            <w:r>
              <w:tab/>
              <w:t xml:space="preserve">по предметам.  Выявление </w:t>
            </w:r>
          </w:p>
          <w:p w14:paraId="6BDBFD2A" w14:textId="77777777" w:rsidR="006A3A12" w:rsidRDefault="007B7775">
            <w:pPr>
              <w:tabs>
                <w:tab w:val="right" w:pos="2166"/>
              </w:tabs>
              <w:spacing w:after="0" w:line="259" w:lineRule="auto"/>
              <w:ind w:left="0" w:right="0" w:firstLine="0"/>
              <w:jc w:val="left"/>
            </w:pPr>
            <w:r>
              <w:t xml:space="preserve">нарушений </w:t>
            </w:r>
            <w:r>
              <w:tab/>
              <w:t xml:space="preserve">в </w:t>
            </w:r>
          </w:p>
          <w:p w14:paraId="718C3641" w14:textId="77777777" w:rsidR="006A3A12" w:rsidRDefault="007B7775">
            <w:pPr>
              <w:spacing w:after="0" w:line="259" w:lineRule="auto"/>
              <w:ind w:left="110" w:right="0" w:firstLine="0"/>
              <w:jc w:val="left"/>
            </w:pPr>
            <w:r>
              <w:t xml:space="preserve">поведении (гиперактивность, замкнутость, обидчивость и т.д.)  </w:t>
            </w:r>
          </w:p>
        </w:tc>
        <w:tc>
          <w:tcPr>
            <w:tcW w:w="2012" w:type="dxa"/>
            <w:tcBorders>
              <w:top w:val="single" w:sz="4" w:space="0" w:color="000000"/>
              <w:left w:val="single" w:sz="4" w:space="0" w:color="000000"/>
              <w:bottom w:val="single" w:sz="4" w:space="0" w:color="000000"/>
              <w:right w:val="single" w:sz="4" w:space="0" w:color="000000"/>
            </w:tcBorders>
          </w:tcPr>
          <w:p w14:paraId="2B0A6183" w14:textId="77777777" w:rsidR="006A3A12" w:rsidRDefault="007B7775">
            <w:pPr>
              <w:spacing w:after="0" w:line="247" w:lineRule="auto"/>
              <w:ind w:left="110" w:right="106" w:firstLine="0"/>
            </w:pPr>
            <w:r>
              <w:t xml:space="preserve">Анкетирование, наблюдение во время занятий, беседа </w:t>
            </w:r>
            <w:r>
              <w:tab/>
              <w:t xml:space="preserve">с </w:t>
            </w:r>
          </w:p>
          <w:p w14:paraId="484BA8D8" w14:textId="77777777" w:rsidR="006A3A12" w:rsidRDefault="007B7775">
            <w:pPr>
              <w:spacing w:after="0" w:line="259" w:lineRule="auto"/>
              <w:ind w:left="110" w:right="60" w:firstLine="0"/>
              <w:jc w:val="left"/>
            </w:pPr>
            <w:r>
              <w:t xml:space="preserve">родителями, посещение семьи. Составление характеристики. </w:t>
            </w:r>
          </w:p>
        </w:tc>
        <w:tc>
          <w:tcPr>
            <w:tcW w:w="1512" w:type="dxa"/>
            <w:tcBorders>
              <w:top w:val="single" w:sz="4" w:space="0" w:color="000000"/>
              <w:left w:val="single" w:sz="4" w:space="0" w:color="000000"/>
              <w:bottom w:val="single" w:sz="4" w:space="0" w:color="000000"/>
              <w:right w:val="nil"/>
            </w:tcBorders>
          </w:tcPr>
          <w:p w14:paraId="19994089" w14:textId="77777777" w:rsidR="006A3A12" w:rsidRDefault="007B7775">
            <w:pPr>
              <w:spacing w:after="22" w:line="259" w:lineRule="auto"/>
              <w:ind w:left="110" w:right="0" w:firstLine="0"/>
              <w:jc w:val="left"/>
            </w:pPr>
            <w:r>
              <w:t xml:space="preserve">Сентябрь </w:t>
            </w:r>
          </w:p>
          <w:p w14:paraId="274D87FC" w14:textId="77777777" w:rsidR="006A3A12" w:rsidRDefault="007B7775">
            <w:pPr>
              <w:spacing w:after="0" w:line="259" w:lineRule="auto"/>
              <w:ind w:left="110" w:right="0" w:firstLine="0"/>
              <w:jc w:val="left"/>
            </w:pPr>
            <w:r>
              <w:t xml:space="preserve">октябрь </w:t>
            </w:r>
          </w:p>
          <w:p w14:paraId="64669B92" w14:textId="77777777" w:rsidR="006A3A12" w:rsidRDefault="007B7775">
            <w:pPr>
              <w:spacing w:after="0" w:line="259" w:lineRule="auto"/>
              <w:ind w:left="110" w:right="0" w:firstLine="0"/>
              <w:jc w:val="left"/>
            </w:pPr>
            <w:r>
              <w:t xml:space="preserve"> </w:t>
            </w:r>
          </w:p>
        </w:tc>
        <w:tc>
          <w:tcPr>
            <w:tcW w:w="182" w:type="dxa"/>
            <w:tcBorders>
              <w:top w:val="single" w:sz="4" w:space="0" w:color="000000"/>
              <w:left w:val="nil"/>
              <w:bottom w:val="single" w:sz="4" w:space="0" w:color="000000"/>
              <w:right w:val="single" w:sz="4" w:space="0" w:color="000000"/>
            </w:tcBorders>
          </w:tcPr>
          <w:p w14:paraId="4F6B25C0" w14:textId="77777777" w:rsidR="006A3A12" w:rsidRDefault="007B7775">
            <w:pPr>
              <w:spacing w:after="0" w:line="259" w:lineRule="auto"/>
              <w:ind w:left="0" w:right="0" w:firstLine="0"/>
            </w:pPr>
            <w: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5C941E4D" w14:textId="77777777" w:rsidR="006A3A12" w:rsidRDefault="007B7775">
            <w:pPr>
              <w:spacing w:after="0" w:line="259" w:lineRule="auto"/>
              <w:ind w:left="110" w:right="0" w:firstLine="0"/>
              <w:jc w:val="left"/>
            </w:pPr>
            <w:r>
              <w:t xml:space="preserve">Классный </w:t>
            </w:r>
          </w:p>
          <w:p w14:paraId="395B4ADD" w14:textId="77777777" w:rsidR="006A3A12" w:rsidRDefault="007B7775">
            <w:pPr>
              <w:spacing w:after="4" w:line="259" w:lineRule="auto"/>
              <w:ind w:left="110" w:right="0" w:firstLine="0"/>
              <w:jc w:val="left"/>
            </w:pPr>
            <w:r>
              <w:t>руководител</w:t>
            </w:r>
          </w:p>
          <w:p w14:paraId="7E53C06C" w14:textId="77777777" w:rsidR="006A3A12" w:rsidRDefault="007B7775">
            <w:pPr>
              <w:spacing w:after="21" w:line="259" w:lineRule="auto"/>
              <w:ind w:left="110" w:right="0" w:firstLine="0"/>
              <w:jc w:val="left"/>
            </w:pPr>
            <w:r>
              <w:t xml:space="preserve">ь </w:t>
            </w:r>
          </w:p>
          <w:p w14:paraId="6E09DBA7" w14:textId="77777777" w:rsidR="006A3A12" w:rsidRDefault="007B7775">
            <w:pPr>
              <w:spacing w:after="0" w:line="275" w:lineRule="auto"/>
              <w:ind w:left="110" w:right="0" w:firstLine="0"/>
              <w:jc w:val="left"/>
            </w:pPr>
            <w:r>
              <w:t xml:space="preserve">Педагогпсихолог </w:t>
            </w:r>
          </w:p>
          <w:p w14:paraId="0B3C8F94" w14:textId="77777777" w:rsidR="006A3A12" w:rsidRDefault="007B7775">
            <w:pPr>
              <w:spacing w:after="0" w:line="259" w:lineRule="auto"/>
              <w:ind w:left="110" w:right="0" w:firstLine="0"/>
              <w:jc w:val="left"/>
            </w:pPr>
            <w:r>
              <w:t xml:space="preserve">Социальный педагог Учительпредметник </w:t>
            </w:r>
          </w:p>
        </w:tc>
      </w:tr>
    </w:tbl>
    <w:p w14:paraId="6054FD04" w14:textId="77777777" w:rsidR="006A3A12" w:rsidRDefault="007B7775">
      <w:pPr>
        <w:pStyle w:val="1"/>
        <w:ind w:left="955" w:right="568"/>
      </w:pPr>
      <w:r>
        <w:t xml:space="preserve">Коррекционно-развивающая работа </w:t>
      </w:r>
    </w:p>
    <w:p w14:paraId="377B79D1" w14:textId="77777777" w:rsidR="006A3A12" w:rsidRDefault="007B7775">
      <w:pPr>
        <w:ind w:left="427" w:right="10" w:firstLine="850"/>
      </w:pPr>
      <w: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w:t>
      </w:r>
      <w:r>
        <w:br w:type="page"/>
      </w:r>
    </w:p>
    <w:p w14:paraId="16FD07F7" w14:textId="77777777" w:rsidR="006A3A12" w:rsidRDefault="007B7775">
      <w:pPr>
        <w:ind w:left="437" w:right="10"/>
      </w:pPr>
      <w:r>
        <w:lastRenderedPageBreak/>
        <w:t xml:space="preserve">личностной сфере детей с ограниченными возможностями здоровья, детей-инвалидов.  </w:t>
      </w:r>
      <w:r>
        <w:br w:type="page"/>
      </w:r>
    </w:p>
    <w:p w14:paraId="04275BB0" w14:textId="77777777" w:rsidR="006A3A12" w:rsidRDefault="006A3A12">
      <w:pPr>
        <w:spacing w:after="0" w:line="259" w:lineRule="auto"/>
        <w:ind w:left="-1272" w:right="54" w:firstLine="0"/>
        <w:jc w:val="left"/>
      </w:pPr>
    </w:p>
    <w:tbl>
      <w:tblPr>
        <w:tblStyle w:val="TableGrid"/>
        <w:tblW w:w="9350" w:type="dxa"/>
        <w:tblInd w:w="432" w:type="dxa"/>
        <w:tblCellMar>
          <w:top w:w="12" w:type="dxa"/>
          <w:left w:w="110" w:type="dxa"/>
        </w:tblCellMar>
        <w:tblLook w:val="04A0" w:firstRow="1" w:lastRow="0" w:firstColumn="1" w:lastColumn="0" w:noHBand="0" w:noVBand="1"/>
      </w:tblPr>
      <w:tblGrid>
        <w:gridCol w:w="1717"/>
        <w:gridCol w:w="1392"/>
        <w:gridCol w:w="2312"/>
        <w:gridCol w:w="1580"/>
        <w:gridCol w:w="2393"/>
      </w:tblGrid>
      <w:tr w:rsidR="006A3A12" w14:paraId="689551F9" w14:textId="77777777">
        <w:trPr>
          <w:trHeight w:val="1393"/>
        </w:trPr>
        <w:tc>
          <w:tcPr>
            <w:tcW w:w="1887" w:type="dxa"/>
            <w:tcBorders>
              <w:top w:val="single" w:sz="4" w:space="0" w:color="000000"/>
              <w:left w:val="single" w:sz="4" w:space="0" w:color="000000"/>
              <w:bottom w:val="single" w:sz="4" w:space="0" w:color="000000"/>
              <w:right w:val="single" w:sz="4" w:space="0" w:color="000000"/>
            </w:tcBorders>
          </w:tcPr>
          <w:p w14:paraId="74F510F4" w14:textId="77777777" w:rsidR="006A3A12" w:rsidRDefault="007B7775">
            <w:pPr>
              <w:spacing w:after="41" w:line="240" w:lineRule="auto"/>
              <w:ind w:left="0" w:right="0" w:firstLine="0"/>
              <w:jc w:val="left"/>
            </w:pPr>
            <w:r>
              <w:t xml:space="preserve">Задачи (направления) </w:t>
            </w:r>
          </w:p>
          <w:p w14:paraId="78984C4F" w14:textId="77777777" w:rsidR="006A3A12" w:rsidRDefault="007B7775">
            <w:pPr>
              <w:spacing w:after="0" w:line="259" w:lineRule="auto"/>
              <w:ind w:left="0" w:right="0" w:firstLine="0"/>
              <w:jc w:val="left"/>
            </w:pPr>
            <w:r>
              <w:t xml:space="preserve">деятельности </w:t>
            </w:r>
          </w:p>
          <w:p w14:paraId="05B473A8" w14:textId="77777777" w:rsidR="006A3A12" w:rsidRDefault="007B7775">
            <w:pPr>
              <w:spacing w:after="0" w:line="259" w:lineRule="auto"/>
              <w:ind w:left="0" w:right="0" w:firstLine="0"/>
              <w:jc w:val="left"/>
            </w:pPr>
            <w:r>
              <w:t xml:space="preserve"> </w:t>
            </w:r>
          </w:p>
        </w:tc>
        <w:tc>
          <w:tcPr>
            <w:tcW w:w="1580" w:type="dxa"/>
            <w:tcBorders>
              <w:top w:val="single" w:sz="4" w:space="0" w:color="000000"/>
              <w:left w:val="single" w:sz="4" w:space="0" w:color="000000"/>
              <w:bottom w:val="single" w:sz="4" w:space="0" w:color="000000"/>
              <w:right w:val="single" w:sz="4" w:space="0" w:color="000000"/>
            </w:tcBorders>
          </w:tcPr>
          <w:p w14:paraId="76C5985E" w14:textId="77777777" w:rsidR="006A3A12" w:rsidRDefault="007B7775">
            <w:pPr>
              <w:spacing w:after="24" w:line="259" w:lineRule="auto"/>
              <w:ind w:left="0" w:right="0" w:firstLine="0"/>
              <w:jc w:val="left"/>
            </w:pPr>
            <w:r>
              <w:t>Планируемы</w:t>
            </w:r>
          </w:p>
          <w:p w14:paraId="15735206" w14:textId="77777777" w:rsidR="006A3A12" w:rsidRDefault="007B7775">
            <w:pPr>
              <w:spacing w:after="0" w:line="259" w:lineRule="auto"/>
              <w:ind w:left="0" w:right="0" w:firstLine="0"/>
              <w:jc w:val="left"/>
            </w:pPr>
            <w:r>
              <w:t xml:space="preserve">е результаты. </w:t>
            </w:r>
          </w:p>
          <w:p w14:paraId="041E7E09" w14:textId="77777777" w:rsidR="006A3A12" w:rsidRDefault="007B7775">
            <w:pPr>
              <w:spacing w:after="0" w:line="259" w:lineRule="auto"/>
              <w:ind w:left="0" w:right="0" w:firstLine="0"/>
              <w:jc w:val="left"/>
            </w:pPr>
            <w:r>
              <w:t xml:space="preserve"> </w:t>
            </w:r>
          </w:p>
        </w:tc>
        <w:tc>
          <w:tcPr>
            <w:tcW w:w="2401" w:type="dxa"/>
            <w:tcBorders>
              <w:top w:val="single" w:sz="4" w:space="0" w:color="000000"/>
              <w:left w:val="single" w:sz="4" w:space="0" w:color="000000"/>
              <w:bottom w:val="single" w:sz="4" w:space="0" w:color="000000"/>
              <w:right w:val="single" w:sz="4" w:space="0" w:color="000000"/>
            </w:tcBorders>
          </w:tcPr>
          <w:p w14:paraId="20D5C82F" w14:textId="77777777" w:rsidR="006A3A12" w:rsidRDefault="007B7775">
            <w:pPr>
              <w:spacing w:after="0" w:line="261" w:lineRule="auto"/>
              <w:ind w:left="0" w:right="0" w:firstLine="0"/>
              <w:jc w:val="left"/>
            </w:pPr>
            <w:r>
              <w:t xml:space="preserve">Виды </w:t>
            </w:r>
            <w:r>
              <w:tab/>
              <w:t xml:space="preserve">и </w:t>
            </w:r>
            <w:r>
              <w:tab/>
              <w:t xml:space="preserve">формы деятельности, мероприятия. </w:t>
            </w:r>
          </w:p>
          <w:p w14:paraId="446D6D4B" w14:textId="77777777" w:rsidR="006A3A12" w:rsidRDefault="007B7775">
            <w:pPr>
              <w:spacing w:after="0" w:line="259" w:lineRule="auto"/>
              <w:ind w:left="0" w:right="0" w:firstLine="0"/>
              <w:jc w:val="left"/>
            </w:pPr>
            <w: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3506B542" w14:textId="77777777" w:rsidR="006A3A12" w:rsidRDefault="007B7775">
            <w:pPr>
              <w:spacing w:after="0" w:line="259" w:lineRule="auto"/>
              <w:ind w:left="0" w:right="0" w:firstLine="0"/>
              <w:jc w:val="left"/>
            </w:pPr>
            <w:r>
              <w:t xml:space="preserve">Сроки </w:t>
            </w:r>
          </w:p>
          <w:p w14:paraId="5D6464BD" w14:textId="77777777" w:rsidR="006A3A12" w:rsidRDefault="007B7775">
            <w:pPr>
              <w:spacing w:after="3" w:line="259" w:lineRule="auto"/>
              <w:ind w:left="0" w:right="0" w:firstLine="0"/>
              <w:jc w:val="left"/>
            </w:pPr>
            <w:r>
              <w:t>(периодичност</w:t>
            </w:r>
          </w:p>
          <w:p w14:paraId="6F79969A" w14:textId="77777777" w:rsidR="006A3A12" w:rsidRDefault="007B7775">
            <w:pPr>
              <w:tabs>
                <w:tab w:val="center" w:pos="55"/>
                <w:tab w:val="center" w:pos="435"/>
                <w:tab w:val="center" w:pos="1154"/>
              </w:tabs>
              <w:spacing w:after="27" w:line="259" w:lineRule="auto"/>
              <w:ind w:left="0" w:right="0" w:firstLine="0"/>
              <w:jc w:val="left"/>
            </w:pPr>
            <w:r>
              <w:rPr>
                <w:rFonts w:ascii="Calibri" w:eastAsia="Calibri" w:hAnsi="Calibri" w:cs="Calibri"/>
                <w:sz w:val="22"/>
              </w:rPr>
              <w:tab/>
            </w:r>
            <w:r>
              <w:t xml:space="preserve">ь </w:t>
            </w:r>
            <w:r>
              <w:tab/>
              <w:t xml:space="preserve">в </w:t>
            </w:r>
            <w:r>
              <w:tab/>
              <w:t xml:space="preserve">течение </w:t>
            </w:r>
          </w:p>
          <w:p w14:paraId="26937A06" w14:textId="77777777" w:rsidR="006A3A12" w:rsidRDefault="007B7775">
            <w:pPr>
              <w:spacing w:after="0" w:line="259" w:lineRule="auto"/>
              <w:ind w:left="0" w:right="0" w:firstLine="0"/>
              <w:jc w:val="left"/>
            </w:pPr>
            <w:r>
              <w:t xml:space="preserve">года) </w:t>
            </w:r>
          </w:p>
          <w:p w14:paraId="02BCF733" w14:textId="77777777" w:rsidR="006A3A12" w:rsidRDefault="007B7775">
            <w:pPr>
              <w:spacing w:after="0" w:line="259" w:lineRule="auto"/>
              <w:ind w:left="0" w:right="0" w:firstLine="0"/>
              <w:jc w:val="left"/>
            </w:pPr>
            <w:r>
              <w:t xml:space="preserve"> </w:t>
            </w:r>
          </w:p>
        </w:tc>
        <w:tc>
          <w:tcPr>
            <w:tcW w:w="1710" w:type="dxa"/>
            <w:tcBorders>
              <w:top w:val="single" w:sz="4" w:space="0" w:color="000000"/>
              <w:left w:val="single" w:sz="4" w:space="0" w:color="000000"/>
              <w:bottom w:val="single" w:sz="4" w:space="0" w:color="000000"/>
              <w:right w:val="single" w:sz="4" w:space="0" w:color="000000"/>
            </w:tcBorders>
          </w:tcPr>
          <w:p w14:paraId="266409CA" w14:textId="77777777" w:rsidR="006A3A12" w:rsidRDefault="007B7775">
            <w:pPr>
              <w:spacing w:after="8" w:line="259" w:lineRule="auto"/>
              <w:ind w:left="0" w:right="0" w:firstLine="0"/>
              <w:jc w:val="left"/>
            </w:pPr>
            <w:r>
              <w:t>Ответственны</w:t>
            </w:r>
          </w:p>
          <w:p w14:paraId="66D84EF1" w14:textId="77777777" w:rsidR="006A3A12" w:rsidRDefault="007B7775">
            <w:pPr>
              <w:spacing w:after="0" w:line="259" w:lineRule="auto"/>
              <w:ind w:left="0" w:right="0" w:firstLine="0"/>
              <w:jc w:val="left"/>
            </w:pPr>
            <w:r>
              <w:t xml:space="preserve">е </w:t>
            </w:r>
          </w:p>
          <w:p w14:paraId="13596C1D" w14:textId="77777777" w:rsidR="006A3A12" w:rsidRDefault="007B7775">
            <w:pPr>
              <w:spacing w:after="0" w:line="259" w:lineRule="auto"/>
              <w:ind w:left="0" w:right="0" w:firstLine="0"/>
              <w:jc w:val="left"/>
            </w:pPr>
            <w:r>
              <w:t xml:space="preserve"> </w:t>
            </w:r>
          </w:p>
        </w:tc>
      </w:tr>
      <w:tr w:rsidR="006A3A12" w14:paraId="3D0651B0" w14:textId="77777777">
        <w:trPr>
          <w:trHeight w:val="283"/>
        </w:trPr>
        <w:tc>
          <w:tcPr>
            <w:tcW w:w="9350" w:type="dxa"/>
            <w:gridSpan w:val="5"/>
            <w:tcBorders>
              <w:top w:val="single" w:sz="4" w:space="0" w:color="000000"/>
              <w:left w:val="single" w:sz="4" w:space="0" w:color="000000"/>
              <w:bottom w:val="single" w:sz="4" w:space="0" w:color="000000"/>
              <w:right w:val="single" w:sz="4" w:space="0" w:color="000000"/>
            </w:tcBorders>
          </w:tcPr>
          <w:p w14:paraId="4376BB90" w14:textId="77777777" w:rsidR="006A3A12" w:rsidRDefault="007B7775">
            <w:pPr>
              <w:spacing w:after="0" w:line="259" w:lineRule="auto"/>
              <w:ind w:left="0" w:right="0" w:firstLine="0"/>
              <w:jc w:val="left"/>
            </w:pPr>
            <w:r>
              <w:t xml:space="preserve">Психолого-педагогическая работа </w:t>
            </w:r>
          </w:p>
        </w:tc>
      </w:tr>
      <w:tr w:rsidR="006A3A12" w14:paraId="428D72C9" w14:textId="77777777">
        <w:trPr>
          <w:trHeight w:val="7466"/>
        </w:trPr>
        <w:tc>
          <w:tcPr>
            <w:tcW w:w="1887" w:type="dxa"/>
            <w:tcBorders>
              <w:top w:val="single" w:sz="4" w:space="0" w:color="000000"/>
              <w:left w:val="single" w:sz="4" w:space="0" w:color="000000"/>
              <w:bottom w:val="single" w:sz="4" w:space="0" w:color="000000"/>
              <w:right w:val="single" w:sz="4" w:space="0" w:color="000000"/>
            </w:tcBorders>
          </w:tcPr>
          <w:p w14:paraId="3678A6A1" w14:textId="77777777" w:rsidR="006A3A12" w:rsidRDefault="007B7775">
            <w:pPr>
              <w:spacing w:after="32" w:line="238" w:lineRule="auto"/>
              <w:ind w:left="0" w:right="0" w:firstLine="0"/>
              <w:jc w:val="left"/>
            </w:pPr>
            <w:r>
              <w:t xml:space="preserve">Обеспечить педагогическое сопровождение </w:t>
            </w:r>
          </w:p>
          <w:p w14:paraId="4D9D3239" w14:textId="77777777" w:rsidR="006A3A12" w:rsidRDefault="007B7775">
            <w:pPr>
              <w:tabs>
                <w:tab w:val="center" w:pos="283"/>
                <w:tab w:val="center" w:pos="864"/>
                <w:tab w:val="center" w:pos="1417"/>
              </w:tabs>
              <w:spacing w:after="22" w:line="259" w:lineRule="auto"/>
              <w:ind w:left="0" w:right="0" w:firstLine="0"/>
              <w:jc w:val="left"/>
            </w:pPr>
            <w:r>
              <w:rPr>
                <w:rFonts w:ascii="Calibri" w:eastAsia="Calibri" w:hAnsi="Calibri" w:cs="Calibri"/>
                <w:sz w:val="22"/>
              </w:rPr>
              <w:tab/>
            </w:r>
            <w:r>
              <w:t xml:space="preserve">детей </w:t>
            </w:r>
            <w:r>
              <w:tab/>
              <w:t xml:space="preserve">с </w:t>
            </w:r>
            <w:r>
              <w:tab/>
              <w:t xml:space="preserve">ОВЗ, </w:t>
            </w:r>
          </w:p>
          <w:p w14:paraId="229C9657" w14:textId="77777777" w:rsidR="006A3A12" w:rsidRDefault="007B7775">
            <w:pPr>
              <w:spacing w:after="0" w:line="259" w:lineRule="auto"/>
              <w:ind w:left="0" w:right="6" w:firstLine="0"/>
              <w:jc w:val="left"/>
            </w:pPr>
            <w:r>
              <w:t xml:space="preserve">детейинвалидов </w:t>
            </w:r>
          </w:p>
        </w:tc>
        <w:tc>
          <w:tcPr>
            <w:tcW w:w="1580" w:type="dxa"/>
            <w:tcBorders>
              <w:top w:val="single" w:sz="4" w:space="0" w:color="000000"/>
              <w:left w:val="single" w:sz="4" w:space="0" w:color="000000"/>
              <w:bottom w:val="single" w:sz="4" w:space="0" w:color="000000"/>
              <w:right w:val="single" w:sz="4" w:space="0" w:color="000000"/>
            </w:tcBorders>
          </w:tcPr>
          <w:p w14:paraId="6C405514" w14:textId="77777777" w:rsidR="006A3A12" w:rsidRDefault="007B7775">
            <w:pPr>
              <w:spacing w:after="23" w:line="259" w:lineRule="auto"/>
              <w:ind w:left="0" w:right="0" w:firstLine="0"/>
              <w:jc w:val="left"/>
            </w:pPr>
            <w:r>
              <w:t xml:space="preserve">Планы, </w:t>
            </w:r>
          </w:p>
          <w:p w14:paraId="7B0CD96C" w14:textId="77777777" w:rsidR="006A3A12" w:rsidRDefault="007B7775">
            <w:pPr>
              <w:spacing w:after="0" w:line="259" w:lineRule="auto"/>
              <w:ind w:left="0" w:right="0" w:firstLine="0"/>
              <w:jc w:val="left"/>
            </w:pPr>
            <w:r>
              <w:t xml:space="preserve">программы </w:t>
            </w:r>
          </w:p>
          <w:p w14:paraId="36FDF97F" w14:textId="77777777" w:rsidR="006A3A12" w:rsidRDefault="007B7775">
            <w:pPr>
              <w:spacing w:after="0" w:line="259" w:lineRule="auto"/>
              <w:ind w:left="0" w:right="0" w:firstLine="0"/>
              <w:jc w:val="left"/>
            </w:pPr>
            <w:r>
              <w:t xml:space="preserve"> </w:t>
            </w:r>
          </w:p>
        </w:tc>
        <w:tc>
          <w:tcPr>
            <w:tcW w:w="2401" w:type="dxa"/>
            <w:tcBorders>
              <w:top w:val="single" w:sz="4" w:space="0" w:color="000000"/>
              <w:left w:val="single" w:sz="4" w:space="0" w:color="000000"/>
              <w:bottom w:val="single" w:sz="4" w:space="0" w:color="000000"/>
              <w:right w:val="single" w:sz="4" w:space="0" w:color="000000"/>
            </w:tcBorders>
          </w:tcPr>
          <w:p w14:paraId="48596151" w14:textId="77777777" w:rsidR="006A3A12" w:rsidRDefault="007B7775">
            <w:pPr>
              <w:spacing w:after="0" w:line="259" w:lineRule="auto"/>
              <w:ind w:left="0" w:right="0" w:firstLine="0"/>
              <w:jc w:val="left"/>
            </w:pPr>
            <w:r>
              <w:t xml:space="preserve">Разработать </w:t>
            </w:r>
          </w:p>
          <w:p w14:paraId="27F734A6" w14:textId="77777777" w:rsidR="006A3A12" w:rsidRDefault="007B7775">
            <w:pPr>
              <w:spacing w:after="3" w:line="259" w:lineRule="auto"/>
              <w:ind w:left="0" w:right="0" w:firstLine="0"/>
              <w:jc w:val="left"/>
            </w:pPr>
            <w:r>
              <w:t xml:space="preserve">индивидуальную </w:t>
            </w:r>
          </w:p>
          <w:p w14:paraId="51AB7E13" w14:textId="77777777" w:rsidR="006A3A12" w:rsidRDefault="007B7775">
            <w:pPr>
              <w:spacing w:after="0" w:line="254" w:lineRule="auto"/>
              <w:ind w:left="0" w:right="0" w:firstLine="0"/>
              <w:jc w:val="left"/>
            </w:pPr>
            <w:r>
              <w:t xml:space="preserve">программу </w:t>
            </w:r>
            <w:r>
              <w:tab/>
              <w:t xml:space="preserve">по предмету. Разработать воспитательную </w:t>
            </w:r>
          </w:p>
          <w:p w14:paraId="3B107A77" w14:textId="77777777" w:rsidR="006A3A12" w:rsidRDefault="007B7775">
            <w:pPr>
              <w:spacing w:after="0" w:line="266" w:lineRule="auto"/>
              <w:ind w:left="0" w:right="0" w:firstLine="0"/>
            </w:pPr>
            <w:r>
              <w:t xml:space="preserve">программу работы с классом </w:t>
            </w:r>
            <w:r>
              <w:tab/>
              <w:t xml:space="preserve">и </w:t>
            </w:r>
          </w:p>
          <w:p w14:paraId="0236FFBA" w14:textId="77777777" w:rsidR="006A3A12" w:rsidRDefault="007B7775">
            <w:pPr>
              <w:spacing w:after="0" w:line="259" w:lineRule="auto"/>
              <w:ind w:left="0" w:right="0" w:firstLine="0"/>
              <w:jc w:val="left"/>
            </w:pPr>
            <w:r>
              <w:t xml:space="preserve">индивидуальную воспитательную программу для детей с </w:t>
            </w:r>
            <w:r>
              <w:tab/>
              <w:t xml:space="preserve">ОВЗ, </w:t>
            </w:r>
            <w:r>
              <w:tab/>
              <w:t xml:space="preserve">детейинвалидов. </w:t>
            </w:r>
          </w:p>
          <w:p w14:paraId="12FD238B" w14:textId="77777777" w:rsidR="006A3A12" w:rsidRDefault="007B7775">
            <w:pPr>
              <w:spacing w:after="0" w:line="259" w:lineRule="auto"/>
              <w:ind w:left="0" w:right="60" w:firstLine="0"/>
            </w:pPr>
            <w:r>
              <w:t xml:space="preserve">Разработать план работы с родителями по формированию толерантных отношений между участниками инклюзивного образовательного процесса. Осуществление педагогического мониторинга достижений школьника. </w:t>
            </w:r>
          </w:p>
        </w:tc>
        <w:tc>
          <w:tcPr>
            <w:tcW w:w="1772" w:type="dxa"/>
            <w:tcBorders>
              <w:top w:val="single" w:sz="4" w:space="0" w:color="000000"/>
              <w:left w:val="single" w:sz="4" w:space="0" w:color="000000"/>
              <w:bottom w:val="single" w:sz="4" w:space="0" w:color="000000"/>
              <w:right w:val="single" w:sz="4" w:space="0" w:color="000000"/>
            </w:tcBorders>
          </w:tcPr>
          <w:p w14:paraId="14493BFB" w14:textId="77777777" w:rsidR="006A3A12" w:rsidRDefault="007B7775">
            <w:pPr>
              <w:spacing w:after="0" w:line="259" w:lineRule="auto"/>
              <w:ind w:left="0" w:right="0" w:firstLine="0"/>
              <w:jc w:val="left"/>
            </w:pPr>
            <w:r>
              <w:t xml:space="preserve">сентябрь </w:t>
            </w:r>
          </w:p>
        </w:tc>
        <w:tc>
          <w:tcPr>
            <w:tcW w:w="1710" w:type="dxa"/>
            <w:tcBorders>
              <w:top w:val="single" w:sz="4" w:space="0" w:color="000000"/>
              <w:left w:val="single" w:sz="4" w:space="0" w:color="000000"/>
              <w:bottom w:val="single" w:sz="4" w:space="0" w:color="000000"/>
              <w:right w:val="single" w:sz="4" w:space="0" w:color="000000"/>
            </w:tcBorders>
          </w:tcPr>
          <w:p w14:paraId="588EC44E" w14:textId="77777777" w:rsidR="006A3A12" w:rsidRDefault="007B7775">
            <w:pPr>
              <w:spacing w:after="37" w:line="240" w:lineRule="auto"/>
              <w:ind w:left="0" w:right="0" w:firstLine="0"/>
              <w:jc w:val="left"/>
            </w:pPr>
            <w:r>
              <w:t xml:space="preserve">Заместитель директора по </w:t>
            </w:r>
          </w:p>
          <w:p w14:paraId="780DC00C" w14:textId="77777777" w:rsidR="006A3A12" w:rsidRDefault="007B7775">
            <w:pPr>
              <w:spacing w:after="0" w:line="259" w:lineRule="auto"/>
              <w:ind w:left="0" w:right="91" w:firstLine="0"/>
              <w:jc w:val="left"/>
            </w:pPr>
            <w:r>
              <w:t xml:space="preserve">УВР Учителяпредметники, классный руководитель, социальный педагог </w:t>
            </w:r>
          </w:p>
        </w:tc>
      </w:tr>
      <w:tr w:rsidR="006A3A12" w14:paraId="620EFB35" w14:textId="77777777">
        <w:trPr>
          <w:trHeight w:val="3323"/>
        </w:trPr>
        <w:tc>
          <w:tcPr>
            <w:tcW w:w="1887" w:type="dxa"/>
            <w:tcBorders>
              <w:top w:val="single" w:sz="4" w:space="0" w:color="000000"/>
              <w:left w:val="single" w:sz="4" w:space="0" w:color="000000"/>
              <w:bottom w:val="single" w:sz="4" w:space="0" w:color="000000"/>
              <w:right w:val="single" w:sz="4" w:space="0" w:color="000000"/>
            </w:tcBorders>
          </w:tcPr>
          <w:p w14:paraId="47796E8C" w14:textId="77777777" w:rsidR="006A3A12" w:rsidRDefault="007B7775">
            <w:pPr>
              <w:spacing w:after="0" w:line="251" w:lineRule="auto"/>
              <w:ind w:left="0" w:right="0" w:firstLine="0"/>
              <w:jc w:val="left"/>
            </w:pPr>
            <w:r>
              <w:t xml:space="preserve">Обеспечить психологическо е </w:t>
            </w:r>
            <w:r>
              <w:tab/>
              <w:t xml:space="preserve">и </w:t>
            </w:r>
          </w:p>
          <w:p w14:paraId="1892CF6C" w14:textId="77777777" w:rsidR="006A3A12" w:rsidRDefault="007B7775">
            <w:pPr>
              <w:spacing w:after="25" w:line="240" w:lineRule="auto"/>
              <w:ind w:left="0" w:right="0" w:firstLine="0"/>
              <w:jc w:val="left"/>
            </w:pPr>
            <w:r>
              <w:t xml:space="preserve">логопедическое сопровождение </w:t>
            </w:r>
          </w:p>
          <w:p w14:paraId="532C1E8D" w14:textId="77777777" w:rsidR="006A3A12" w:rsidRDefault="007B7775">
            <w:pPr>
              <w:tabs>
                <w:tab w:val="center" w:pos="283"/>
                <w:tab w:val="center" w:pos="864"/>
                <w:tab w:val="center" w:pos="1417"/>
              </w:tabs>
              <w:spacing w:after="26" w:line="259" w:lineRule="auto"/>
              <w:ind w:left="0" w:right="0" w:firstLine="0"/>
              <w:jc w:val="left"/>
            </w:pPr>
            <w:r>
              <w:rPr>
                <w:rFonts w:ascii="Calibri" w:eastAsia="Calibri" w:hAnsi="Calibri" w:cs="Calibri"/>
                <w:sz w:val="22"/>
              </w:rPr>
              <w:tab/>
            </w:r>
            <w:r>
              <w:t xml:space="preserve">детей </w:t>
            </w:r>
            <w:r>
              <w:tab/>
              <w:t xml:space="preserve">с </w:t>
            </w:r>
            <w:r>
              <w:tab/>
              <w:t xml:space="preserve">ОВЗ, </w:t>
            </w:r>
          </w:p>
          <w:p w14:paraId="5E9CE987" w14:textId="77777777" w:rsidR="006A3A12" w:rsidRDefault="007B7775">
            <w:pPr>
              <w:spacing w:after="0" w:line="259" w:lineRule="auto"/>
              <w:ind w:left="0" w:right="6" w:firstLine="0"/>
              <w:jc w:val="left"/>
            </w:pPr>
            <w:r>
              <w:t xml:space="preserve">детейинвалидов </w:t>
            </w:r>
          </w:p>
        </w:tc>
        <w:tc>
          <w:tcPr>
            <w:tcW w:w="1580" w:type="dxa"/>
            <w:tcBorders>
              <w:top w:val="single" w:sz="4" w:space="0" w:color="000000"/>
              <w:left w:val="single" w:sz="4" w:space="0" w:color="000000"/>
              <w:bottom w:val="single" w:sz="4" w:space="0" w:color="000000"/>
              <w:right w:val="single" w:sz="4" w:space="0" w:color="000000"/>
            </w:tcBorders>
          </w:tcPr>
          <w:p w14:paraId="44B7C5DF" w14:textId="77777777" w:rsidR="006A3A12" w:rsidRDefault="007B7775">
            <w:pPr>
              <w:spacing w:after="0" w:line="259" w:lineRule="auto"/>
              <w:ind w:left="0" w:right="0" w:firstLine="0"/>
              <w:jc w:val="left"/>
            </w:pPr>
            <w:r>
              <w:t xml:space="preserve">Позитивная динамика развиваемых параметров </w:t>
            </w:r>
          </w:p>
        </w:tc>
        <w:tc>
          <w:tcPr>
            <w:tcW w:w="2401" w:type="dxa"/>
            <w:tcBorders>
              <w:top w:val="single" w:sz="4" w:space="0" w:color="000000"/>
              <w:left w:val="single" w:sz="4" w:space="0" w:color="000000"/>
              <w:bottom w:val="single" w:sz="4" w:space="0" w:color="000000"/>
              <w:right w:val="single" w:sz="4" w:space="0" w:color="000000"/>
            </w:tcBorders>
          </w:tcPr>
          <w:p w14:paraId="592ED014" w14:textId="77777777" w:rsidR="006A3A12" w:rsidRDefault="007B7775">
            <w:pPr>
              <w:spacing w:after="3" w:line="259" w:lineRule="auto"/>
              <w:ind w:left="0" w:right="0" w:firstLine="0"/>
              <w:jc w:val="left"/>
            </w:pPr>
            <w:r>
              <w:t xml:space="preserve">1.Формирование </w:t>
            </w:r>
          </w:p>
          <w:p w14:paraId="73F187D3" w14:textId="77777777" w:rsidR="006A3A12" w:rsidRDefault="007B7775">
            <w:pPr>
              <w:spacing w:after="0" w:line="260" w:lineRule="auto"/>
              <w:ind w:left="0" w:right="0" w:firstLine="0"/>
              <w:jc w:val="left"/>
            </w:pPr>
            <w:r>
              <w:t xml:space="preserve">групп </w:t>
            </w:r>
            <w:r>
              <w:tab/>
              <w:t xml:space="preserve">для коррекционной работы. </w:t>
            </w:r>
          </w:p>
          <w:p w14:paraId="13F48D76" w14:textId="77777777" w:rsidR="006A3A12" w:rsidRDefault="007B7775">
            <w:pPr>
              <w:spacing w:after="4" w:line="258" w:lineRule="auto"/>
              <w:ind w:left="0" w:right="0" w:firstLine="0"/>
              <w:jc w:val="left"/>
            </w:pPr>
            <w:r>
              <w:t xml:space="preserve">2.Составление расписания занятий. 3.Проведение коррекционных занятий. </w:t>
            </w:r>
          </w:p>
          <w:p w14:paraId="27E3993F" w14:textId="77777777" w:rsidR="006A3A12" w:rsidRDefault="007B7775">
            <w:pPr>
              <w:spacing w:after="0" w:line="259" w:lineRule="auto"/>
              <w:ind w:left="0" w:right="0" w:firstLine="0"/>
              <w:jc w:val="left"/>
            </w:pPr>
            <w:r>
              <w:t xml:space="preserve">4. </w:t>
            </w:r>
            <w:r>
              <w:tab/>
              <w:t xml:space="preserve">Отслеживание динамики </w:t>
            </w:r>
            <w:r>
              <w:lastRenderedPageBreak/>
              <w:tab/>
              <w:t xml:space="preserve">развития ребенка </w:t>
            </w:r>
          </w:p>
        </w:tc>
        <w:tc>
          <w:tcPr>
            <w:tcW w:w="1772" w:type="dxa"/>
            <w:tcBorders>
              <w:top w:val="single" w:sz="4" w:space="0" w:color="000000"/>
              <w:left w:val="single" w:sz="4" w:space="0" w:color="000000"/>
              <w:bottom w:val="single" w:sz="4" w:space="0" w:color="000000"/>
              <w:right w:val="single" w:sz="4" w:space="0" w:color="000000"/>
            </w:tcBorders>
          </w:tcPr>
          <w:p w14:paraId="617AD443" w14:textId="77777777" w:rsidR="006A3A12" w:rsidRDefault="007B7775">
            <w:pPr>
              <w:spacing w:after="0" w:line="259" w:lineRule="auto"/>
              <w:ind w:left="0" w:right="0" w:firstLine="0"/>
              <w:jc w:val="left"/>
            </w:pPr>
            <w:r>
              <w:lastRenderedPageBreak/>
              <w:t xml:space="preserve">В течение года </w:t>
            </w:r>
          </w:p>
        </w:tc>
        <w:tc>
          <w:tcPr>
            <w:tcW w:w="1710" w:type="dxa"/>
            <w:tcBorders>
              <w:top w:val="single" w:sz="4" w:space="0" w:color="000000"/>
              <w:left w:val="single" w:sz="4" w:space="0" w:color="000000"/>
              <w:bottom w:val="single" w:sz="4" w:space="0" w:color="000000"/>
              <w:right w:val="single" w:sz="4" w:space="0" w:color="000000"/>
            </w:tcBorders>
          </w:tcPr>
          <w:p w14:paraId="402DE808" w14:textId="77777777" w:rsidR="006A3A12" w:rsidRDefault="007B7775">
            <w:pPr>
              <w:spacing w:after="0" w:line="275" w:lineRule="auto"/>
              <w:ind w:left="0" w:right="0" w:firstLine="0"/>
              <w:jc w:val="left"/>
            </w:pPr>
            <w:r>
              <w:t xml:space="preserve">Педагогпсихолог </w:t>
            </w:r>
          </w:p>
          <w:p w14:paraId="3C2B3EA4" w14:textId="77777777" w:rsidR="006A3A12" w:rsidRDefault="007B7775">
            <w:pPr>
              <w:spacing w:after="0" w:line="259" w:lineRule="auto"/>
              <w:ind w:left="0" w:right="0" w:firstLine="0"/>
              <w:jc w:val="left"/>
            </w:pPr>
            <w:r>
              <w:t xml:space="preserve"> </w:t>
            </w:r>
          </w:p>
        </w:tc>
      </w:tr>
      <w:tr w:rsidR="006A3A12" w14:paraId="5DB7AF83" w14:textId="77777777">
        <w:trPr>
          <w:trHeight w:val="289"/>
        </w:trPr>
        <w:tc>
          <w:tcPr>
            <w:tcW w:w="9350" w:type="dxa"/>
            <w:gridSpan w:val="5"/>
            <w:tcBorders>
              <w:top w:val="single" w:sz="4" w:space="0" w:color="000000"/>
              <w:left w:val="single" w:sz="4" w:space="0" w:color="000000"/>
              <w:bottom w:val="single" w:sz="4" w:space="0" w:color="000000"/>
              <w:right w:val="single" w:sz="4" w:space="0" w:color="000000"/>
            </w:tcBorders>
          </w:tcPr>
          <w:p w14:paraId="73C81417" w14:textId="77777777" w:rsidR="006A3A12" w:rsidRDefault="007B7775">
            <w:pPr>
              <w:spacing w:after="0" w:line="259" w:lineRule="auto"/>
              <w:ind w:left="0" w:right="0" w:firstLine="0"/>
              <w:jc w:val="left"/>
            </w:pPr>
            <w:r>
              <w:t xml:space="preserve">Лечебно – профилактическая работа </w:t>
            </w:r>
          </w:p>
        </w:tc>
      </w:tr>
      <w:tr w:rsidR="006A3A12" w14:paraId="69F8A940" w14:textId="77777777">
        <w:trPr>
          <w:trHeight w:val="6914"/>
        </w:trPr>
        <w:tc>
          <w:tcPr>
            <w:tcW w:w="1887" w:type="dxa"/>
            <w:tcBorders>
              <w:top w:val="single" w:sz="4" w:space="0" w:color="000000"/>
              <w:left w:val="single" w:sz="4" w:space="0" w:color="000000"/>
              <w:bottom w:val="single" w:sz="4" w:space="0" w:color="000000"/>
              <w:right w:val="single" w:sz="4" w:space="0" w:color="000000"/>
            </w:tcBorders>
          </w:tcPr>
          <w:p w14:paraId="6AD529DA" w14:textId="77777777" w:rsidR="006A3A12" w:rsidRDefault="007B7775">
            <w:pPr>
              <w:spacing w:after="0" w:line="259" w:lineRule="auto"/>
              <w:ind w:left="0" w:right="0" w:firstLine="0"/>
              <w:jc w:val="left"/>
            </w:pPr>
            <w:r>
              <w:t xml:space="preserve">Создание </w:t>
            </w:r>
          </w:p>
          <w:p w14:paraId="0EB3744E" w14:textId="77777777" w:rsidR="006A3A12" w:rsidRDefault="007B7775">
            <w:pPr>
              <w:spacing w:after="3" w:line="238" w:lineRule="auto"/>
              <w:ind w:left="0" w:right="102" w:firstLine="0"/>
            </w:pPr>
            <w:r>
              <w:t xml:space="preserve">условий для сохранения и укрепления здоровья </w:t>
            </w:r>
          </w:p>
          <w:p w14:paraId="15817B3A" w14:textId="77777777" w:rsidR="006A3A12" w:rsidRDefault="007B7775">
            <w:pPr>
              <w:spacing w:after="5" w:line="274" w:lineRule="auto"/>
              <w:ind w:left="0" w:right="0" w:firstLine="0"/>
            </w:pPr>
            <w:r>
              <w:t>обучающихся с ОВЗ, детей-</w:t>
            </w:r>
          </w:p>
          <w:p w14:paraId="23611DF7" w14:textId="77777777" w:rsidR="006A3A12" w:rsidRDefault="007B7775">
            <w:pPr>
              <w:spacing w:after="0" w:line="259" w:lineRule="auto"/>
              <w:ind w:left="0" w:right="0" w:firstLine="0"/>
              <w:jc w:val="left"/>
            </w:pPr>
            <w:r>
              <w:t xml:space="preserve">инвалидов </w:t>
            </w:r>
          </w:p>
          <w:p w14:paraId="5FC7418E" w14:textId="77777777" w:rsidR="006A3A12" w:rsidRDefault="007B7775">
            <w:pPr>
              <w:spacing w:after="0" w:line="259" w:lineRule="auto"/>
              <w:ind w:left="0" w:right="0" w:firstLine="0"/>
              <w:jc w:val="left"/>
            </w:pPr>
            <w:r>
              <w:t xml:space="preserve"> </w:t>
            </w:r>
          </w:p>
          <w:p w14:paraId="7A2AC098" w14:textId="77777777" w:rsidR="006A3A12" w:rsidRDefault="007B7775">
            <w:pPr>
              <w:spacing w:after="0" w:line="259" w:lineRule="auto"/>
              <w:ind w:left="0" w:right="0" w:firstLine="0"/>
              <w:jc w:val="left"/>
            </w:pPr>
            <w:r>
              <w:t xml:space="preserve"> </w:t>
            </w:r>
          </w:p>
        </w:tc>
        <w:tc>
          <w:tcPr>
            <w:tcW w:w="1580" w:type="dxa"/>
            <w:tcBorders>
              <w:top w:val="single" w:sz="4" w:space="0" w:color="000000"/>
              <w:left w:val="single" w:sz="4" w:space="0" w:color="000000"/>
              <w:bottom w:val="single" w:sz="4" w:space="0" w:color="000000"/>
              <w:right w:val="single" w:sz="4" w:space="0" w:color="000000"/>
            </w:tcBorders>
          </w:tcPr>
          <w:p w14:paraId="552B8985" w14:textId="77777777" w:rsidR="006A3A12" w:rsidRDefault="007B7775">
            <w:pPr>
              <w:spacing w:after="0" w:line="259" w:lineRule="auto"/>
              <w:ind w:left="0" w:right="0" w:firstLine="0"/>
              <w:jc w:val="left"/>
            </w:pPr>
            <w:r>
              <w:t xml:space="preserve"> </w:t>
            </w:r>
          </w:p>
        </w:tc>
        <w:tc>
          <w:tcPr>
            <w:tcW w:w="2401" w:type="dxa"/>
            <w:tcBorders>
              <w:top w:val="single" w:sz="4" w:space="0" w:color="000000"/>
              <w:left w:val="single" w:sz="4" w:space="0" w:color="000000"/>
              <w:bottom w:val="single" w:sz="4" w:space="0" w:color="000000"/>
              <w:right w:val="single" w:sz="4" w:space="0" w:color="000000"/>
            </w:tcBorders>
          </w:tcPr>
          <w:p w14:paraId="0247885D" w14:textId="77777777" w:rsidR="006A3A12" w:rsidRDefault="007B7775">
            <w:pPr>
              <w:spacing w:after="0" w:line="259" w:lineRule="auto"/>
              <w:ind w:left="0" w:right="0" w:firstLine="0"/>
              <w:jc w:val="left"/>
            </w:pPr>
            <w:r>
              <w:t xml:space="preserve">Разработка  </w:t>
            </w:r>
          </w:p>
          <w:p w14:paraId="0D47117C" w14:textId="77777777" w:rsidR="006A3A12" w:rsidRDefault="007B7775">
            <w:pPr>
              <w:spacing w:after="23" w:line="246" w:lineRule="auto"/>
              <w:ind w:left="0" w:right="100" w:firstLine="0"/>
            </w:pPr>
            <w:r>
              <w:t>рекомендаций для педагогов, учителя, и родителей по работе с детьми с ОВЗ. Внедрение здоровьесберегающи</w:t>
            </w:r>
          </w:p>
          <w:p w14:paraId="7A767047" w14:textId="77777777" w:rsidR="006A3A12" w:rsidRDefault="007B7775">
            <w:pPr>
              <w:tabs>
                <w:tab w:val="center" w:pos="1101"/>
                <w:tab w:val="right" w:pos="2291"/>
              </w:tabs>
              <w:spacing w:after="0" w:line="259" w:lineRule="auto"/>
              <w:ind w:left="0" w:right="0" w:firstLine="0"/>
              <w:jc w:val="left"/>
            </w:pPr>
            <w:r>
              <w:t xml:space="preserve">х </w:t>
            </w:r>
            <w:r>
              <w:tab/>
              <w:t xml:space="preserve">технологий </w:t>
            </w:r>
            <w:r>
              <w:tab/>
              <w:t xml:space="preserve">в </w:t>
            </w:r>
          </w:p>
          <w:p w14:paraId="2CBE4766" w14:textId="77777777" w:rsidR="006A3A12" w:rsidRDefault="007B7775">
            <w:pPr>
              <w:spacing w:after="0" w:line="259" w:lineRule="auto"/>
              <w:ind w:left="0" w:right="0" w:firstLine="0"/>
              <w:jc w:val="left"/>
            </w:pPr>
            <w:r>
              <w:t xml:space="preserve">образовательный </w:t>
            </w:r>
          </w:p>
          <w:p w14:paraId="1AC5E91A" w14:textId="77777777" w:rsidR="006A3A12" w:rsidRDefault="007B7775">
            <w:pPr>
              <w:spacing w:after="3" w:line="259" w:lineRule="auto"/>
              <w:ind w:left="0" w:right="0" w:firstLine="0"/>
              <w:jc w:val="left"/>
            </w:pPr>
            <w:r>
              <w:t xml:space="preserve">процесс Организация  </w:t>
            </w:r>
          </w:p>
          <w:p w14:paraId="358C4424" w14:textId="77777777" w:rsidR="006A3A12" w:rsidRDefault="007B7775">
            <w:pPr>
              <w:tabs>
                <w:tab w:val="right" w:pos="2291"/>
              </w:tabs>
              <w:spacing w:after="0" w:line="259" w:lineRule="auto"/>
              <w:ind w:left="0" w:right="0" w:firstLine="0"/>
              <w:jc w:val="left"/>
            </w:pPr>
            <w:r>
              <w:t xml:space="preserve">и </w:t>
            </w:r>
            <w:r>
              <w:tab/>
              <w:t xml:space="preserve">проведение </w:t>
            </w:r>
          </w:p>
          <w:p w14:paraId="611EEDAC" w14:textId="77777777" w:rsidR="006A3A12" w:rsidRDefault="007B7775">
            <w:pPr>
              <w:spacing w:after="3" w:line="259" w:lineRule="auto"/>
              <w:ind w:left="0" w:right="0" w:firstLine="0"/>
              <w:jc w:val="left"/>
            </w:pPr>
            <w:r>
              <w:t xml:space="preserve">мероприятий, </w:t>
            </w:r>
          </w:p>
          <w:p w14:paraId="7A90BC18" w14:textId="77777777" w:rsidR="006A3A12" w:rsidRDefault="007B7775">
            <w:pPr>
              <w:tabs>
                <w:tab w:val="right" w:pos="2291"/>
              </w:tabs>
              <w:spacing w:after="0" w:line="259" w:lineRule="auto"/>
              <w:ind w:left="0" w:right="0" w:firstLine="0"/>
              <w:jc w:val="left"/>
            </w:pPr>
            <w:r>
              <w:t xml:space="preserve">направленных </w:t>
            </w:r>
            <w:r>
              <w:tab/>
              <w:t xml:space="preserve">на </w:t>
            </w:r>
          </w:p>
          <w:p w14:paraId="1D8CD20B" w14:textId="77777777" w:rsidR="006A3A12" w:rsidRDefault="007B7775">
            <w:pPr>
              <w:spacing w:after="0" w:line="259" w:lineRule="auto"/>
              <w:ind w:left="0" w:right="0" w:firstLine="0"/>
              <w:jc w:val="left"/>
            </w:pPr>
            <w:r>
              <w:t xml:space="preserve">сохранение, </w:t>
            </w:r>
          </w:p>
          <w:p w14:paraId="3E62A412" w14:textId="77777777" w:rsidR="006A3A12" w:rsidRDefault="007B7775">
            <w:pPr>
              <w:spacing w:after="8" w:line="259" w:lineRule="auto"/>
              <w:ind w:left="0" w:right="0" w:firstLine="0"/>
              <w:jc w:val="left"/>
            </w:pPr>
            <w:r>
              <w:t xml:space="preserve">профилактику </w:t>
            </w:r>
          </w:p>
          <w:p w14:paraId="693D2998" w14:textId="77777777" w:rsidR="006A3A12" w:rsidRDefault="007B7775">
            <w:pPr>
              <w:tabs>
                <w:tab w:val="right" w:pos="2291"/>
              </w:tabs>
              <w:spacing w:after="0" w:line="259" w:lineRule="auto"/>
              <w:ind w:left="0" w:right="0" w:firstLine="0"/>
              <w:jc w:val="left"/>
            </w:pPr>
            <w:r>
              <w:t xml:space="preserve">здоровья </w:t>
            </w:r>
            <w:r>
              <w:tab/>
              <w:t xml:space="preserve">и </w:t>
            </w:r>
          </w:p>
          <w:p w14:paraId="6A718B00" w14:textId="77777777" w:rsidR="006A3A12" w:rsidRDefault="007B7775">
            <w:pPr>
              <w:spacing w:after="40" w:line="245" w:lineRule="auto"/>
              <w:ind w:left="0" w:right="100" w:firstLine="0"/>
            </w:pPr>
            <w:r>
              <w:t xml:space="preserve">формирование  навыков здорового и безопасного образа жизни. Реализация профилактических образовательных </w:t>
            </w:r>
          </w:p>
          <w:p w14:paraId="20EE7696" w14:textId="77777777" w:rsidR="006A3A12" w:rsidRDefault="007B7775">
            <w:pPr>
              <w:spacing w:after="0" w:line="259" w:lineRule="auto"/>
              <w:ind w:left="0" w:right="0" w:firstLine="0"/>
              <w:jc w:val="left"/>
            </w:pPr>
            <w:r>
              <w:t xml:space="preserve">программ </w:t>
            </w:r>
          </w:p>
          <w:p w14:paraId="77482E6F" w14:textId="77777777" w:rsidR="006A3A12" w:rsidRDefault="007B7775">
            <w:pPr>
              <w:spacing w:after="0" w:line="259" w:lineRule="auto"/>
              <w:ind w:left="0" w:right="0" w:firstLine="0"/>
              <w:jc w:val="left"/>
            </w:pPr>
            <w: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272A3F47" w14:textId="77777777" w:rsidR="006A3A12" w:rsidRDefault="007B7775">
            <w:pPr>
              <w:spacing w:after="24" w:line="259" w:lineRule="auto"/>
              <w:ind w:left="0" w:right="0" w:firstLine="0"/>
              <w:jc w:val="left"/>
            </w:pPr>
            <w:r>
              <w:t xml:space="preserve"> </w:t>
            </w:r>
          </w:p>
          <w:p w14:paraId="1ACA5073" w14:textId="77777777" w:rsidR="006A3A12" w:rsidRDefault="007B7775">
            <w:pPr>
              <w:spacing w:after="0" w:line="259" w:lineRule="auto"/>
              <w:ind w:left="0" w:right="0" w:firstLine="0"/>
              <w:jc w:val="left"/>
            </w:pPr>
            <w:r>
              <w:t xml:space="preserve">В течение года </w:t>
            </w:r>
          </w:p>
        </w:tc>
        <w:tc>
          <w:tcPr>
            <w:tcW w:w="1710" w:type="dxa"/>
            <w:tcBorders>
              <w:top w:val="single" w:sz="4" w:space="0" w:color="000000"/>
              <w:left w:val="single" w:sz="4" w:space="0" w:color="000000"/>
              <w:bottom w:val="single" w:sz="4" w:space="0" w:color="000000"/>
              <w:right w:val="single" w:sz="4" w:space="0" w:color="000000"/>
            </w:tcBorders>
          </w:tcPr>
          <w:p w14:paraId="5E7D1475" w14:textId="77777777" w:rsidR="006A3A12" w:rsidRDefault="007B7775">
            <w:pPr>
              <w:spacing w:after="0" w:line="264" w:lineRule="auto"/>
              <w:ind w:left="0" w:right="57" w:firstLine="0"/>
              <w:jc w:val="left"/>
            </w:pPr>
            <w:r>
              <w:t xml:space="preserve">Заместитель директора по УВР Классный руководитель Педагогпсихолог </w:t>
            </w:r>
          </w:p>
          <w:p w14:paraId="7F86ADAF" w14:textId="77777777" w:rsidR="006A3A12" w:rsidRDefault="007B7775">
            <w:pPr>
              <w:spacing w:after="0" w:line="259" w:lineRule="auto"/>
              <w:ind w:left="0" w:right="0" w:firstLine="0"/>
              <w:jc w:val="left"/>
            </w:pPr>
            <w:r>
              <w:t xml:space="preserve"> </w:t>
            </w:r>
          </w:p>
          <w:p w14:paraId="6CC202F7" w14:textId="77777777" w:rsidR="006A3A12" w:rsidRDefault="007B7775">
            <w:pPr>
              <w:spacing w:after="0" w:line="259" w:lineRule="auto"/>
              <w:ind w:left="0" w:right="0" w:firstLine="0"/>
              <w:jc w:val="left"/>
            </w:pPr>
            <w:r>
              <w:t xml:space="preserve">Медицинский работник  </w:t>
            </w:r>
          </w:p>
        </w:tc>
      </w:tr>
    </w:tbl>
    <w:p w14:paraId="0381EF45" w14:textId="77777777" w:rsidR="006A3A12" w:rsidRDefault="007B7775">
      <w:pPr>
        <w:pStyle w:val="1"/>
        <w:ind w:left="955" w:right="565"/>
      </w:pPr>
      <w:r>
        <w:t xml:space="preserve">Консультативная работа </w:t>
      </w:r>
    </w:p>
    <w:p w14:paraId="2AC4D693" w14:textId="77777777" w:rsidR="006A3A12" w:rsidRDefault="007B7775">
      <w:pPr>
        <w:spacing w:after="13"/>
        <w:ind w:left="427" w:right="5" w:firstLine="850"/>
        <w:jc w:val="left"/>
      </w:pPr>
      <w:r>
        <w:t xml:space="preserve">Цель: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w:t>
      </w:r>
      <w:r>
        <w:tab/>
        <w:t xml:space="preserve">психолого-педагогических </w:t>
      </w:r>
      <w:r>
        <w:tab/>
        <w:t xml:space="preserve">условий </w:t>
      </w:r>
      <w:r>
        <w:tab/>
        <w:t xml:space="preserve">обучения, </w:t>
      </w:r>
      <w:r>
        <w:tab/>
        <w:t xml:space="preserve">воспитания; коррекции, развития и социализации обучающихся </w:t>
      </w:r>
    </w:p>
    <w:tbl>
      <w:tblPr>
        <w:tblStyle w:val="TableGrid"/>
        <w:tblW w:w="9350" w:type="dxa"/>
        <w:tblInd w:w="432" w:type="dxa"/>
        <w:tblCellMar>
          <w:top w:w="12" w:type="dxa"/>
          <w:left w:w="106" w:type="dxa"/>
        </w:tblCellMar>
        <w:tblLook w:val="04A0" w:firstRow="1" w:lastRow="0" w:firstColumn="1" w:lastColumn="0" w:noHBand="0" w:noVBand="1"/>
      </w:tblPr>
      <w:tblGrid>
        <w:gridCol w:w="2912"/>
        <w:gridCol w:w="1706"/>
        <w:gridCol w:w="1691"/>
        <w:gridCol w:w="1537"/>
        <w:gridCol w:w="1548"/>
      </w:tblGrid>
      <w:tr w:rsidR="006A3A12" w14:paraId="6EBA6B68" w14:textId="77777777">
        <w:trPr>
          <w:trHeight w:val="1249"/>
        </w:trPr>
        <w:tc>
          <w:tcPr>
            <w:tcW w:w="2046" w:type="dxa"/>
            <w:tcBorders>
              <w:top w:val="single" w:sz="4" w:space="0" w:color="000000"/>
              <w:left w:val="single" w:sz="4" w:space="0" w:color="000000"/>
              <w:bottom w:val="single" w:sz="4" w:space="0" w:color="000000"/>
              <w:right w:val="single" w:sz="4" w:space="0" w:color="000000"/>
            </w:tcBorders>
          </w:tcPr>
          <w:p w14:paraId="5C689B32" w14:textId="77777777" w:rsidR="006A3A12" w:rsidRDefault="007B7775">
            <w:pPr>
              <w:spacing w:after="50" w:line="236" w:lineRule="auto"/>
              <w:ind w:left="5" w:right="0" w:firstLine="0"/>
              <w:jc w:val="left"/>
            </w:pPr>
            <w:r>
              <w:t xml:space="preserve">Задачи (направления) </w:t>
            </w:r>
          </w:p>
          <w:p w14:paraId="3416A62E" w14:textId="77777777" w:rsidR="006A3A12" w:rsidRDefault="007B7775">
            <w:pPr>
              <w:spacing w:after="0" w:line="259" w:lineRule="auto"/>
              <w:ind w:left="5" w:right="0" w:firstLine="0"/>
              <w:jc w:val="left"/>
            </w:pPr>
            <w:r>
              <w:t xml:space="preserve">деятельности </w:t>
            </w:r>
          </w:p>
          <w:p w14:paraId="63F20475" w14:textId="77777777" w:rsidR="006A3A12" w:rsidRDefault="007B7775">
            <w:pPr>
              <w:spacing w:after="0" w:line="259" w:lineRule="auto"/>
              <w:ind w:left="5" w:right="0" w:firstLine="0"/>
              <w:jc w:val="left"/>
            </w:pPr>
            <w: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56A1DCDC" w14:textId="77777777" w:rsidR="006A3A12" w:rsidRDefault="007B7775">
            <w:pPr>
              <w:spacing w:after="0" w:line="275" w:lineRule="auto"/>
              <w:ind w:left="5" w:right="0" w:firstLine="0"/>
              <w:jc w:val="left"/>
            </w:pPr>
            <w:r>
              <w:t xml:space="preserve">Планируемые результаты. </w:t>
            </w:r>
          </w:p>
          <w:p w14:paraId="1AA2D464" w14:textId="77777777" w:rsidR="006A3A12" w:rsidRDefault="007B7775">
            <w:pPr>
              <w:spacing w:after="0" w:line="259" w:lineRule="auto"/>
              <w:ind w:left="5" w:right="0" w:firstLine="0"/>
              <w:jc w:val="left"/>
            </w:pPr>
            <w:r>
              <w:t xml:space="preserve"> </w:t>
            </w:r>
          </w:p>
        </w:tc>
        <w:tc>
          <w:tcPr>
            <w:tcW w:w="1955" w:type="dxa"/>
            <w:tcBorders>
              <w:top w:val="single" w:sz="4" w:space="0" w:color="000000"/>
              <w:left w:val="single" w:sz="4" w:space="0" w:color="000000"/>
              <w:bottom w:val="single" w:sz="4" w:space="0" w:color="000000"/>
              <w:right w:val="single" w:sz="4" w:space="0" w:color="000000"/>
            </w:tcBorders>
          </w:tcPr>
          <w:p w14:paraId="73BACC74" w14:textId="77777777" w:rsidR="006A3A12" w:rsidRDefault="007B7775">
            <w:pPr>
              <w:spacing w:after="0" w:line="258" w:lineRule="auto"/>
              <w:ind w:left="0" w:right="0" w:firstLine="0"/>
              <w:jc w:val="left"/>
            </w:pPr>
            <w:r>
              <w:t xml:space="preserve">Виды и формы деятельности, мероприятия. </w:t>
            </w:r>
          </w:p>
          <w:p w14:paraId="60426CF5" w14:textId="77777777" w:rsidR="006A3A12" w:rsidRDefault="007B7775">
            <w:pPr>
              <w:spacing w:after="0" w:line="259" w:lineRule="auto"/>
              <w:ind w:left="0" w:right="0" w:firstLine="0"/>
              <w:jc w:val="left"/>
            </w:pPr>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6F5AE5B7" w14:textId="77777777" w:rsidR="006A3A12" w:rsidRDefault="007B7775">
            <w:pPr>
              <w:spacing w:after="0" w:line="259" w:lineRule="auto"/>
              <w:ind w:left="5" w:right="0" w:firstLine="0"/>
              <w:jc w:val="left"/>
            </w:pPr>
            <w:r>
              <w:t xml:space="preserve">Сроки </w:t>
            </w:r>
          </w:p>
          <w:p w14:paraId="0D2BA135" w14:textId="77777777" w:rsidR="006A3A12" w:rsidRDefault="007B7775">
            <w:pPr>
              <w:spacing w:after="8" w:line="259" w:lineRule="auto"/>
              <w:ind w:left="5" w:right="0" w:firstLine="0"/>
              <w:jc w:val="left"/>
            </w:pPr>
            <w:r>
              <w:t>(периодичност</w:t>
            </w:r>
          </w:p>
          <w:p w14:paraId="5DD42E51" w14:textId="77777777" w:rsidR="006A3A12" w:rsidRDefault="007B7775">
            <w:pPr>
              <w:tabs>
                <w:tab w:val="center" w:pos="435"/>
                <w:tab w:val="right" w:pos="1656"/>
              </w:tabs>
              <w:spacing w:after="23" w:line="259" w:lineRule="auto"/>
              <w:ind w:left="0" w:right="0" w:firstLine="0"/>
              <w:jc w:val="left"/>
            </w:pPr>
            <w:r>
              <w:t xml:space="preserve">ь </w:t>
            </w:r>
            <w:r>
              <w:tab/>
              <w:t xml:space="preserve">в </w:t>
            </w:r>
            <w:r>
              <w:tab/>
              <w:t xml:space="preserve">течение </w:t>
            </w:r>
          </w:p>
          <w:p w14:paraId="3001BEE1" w14:textId="77777777" w:rsidR="006A3A12" w:rsidRDefault="007B7775">
            <w:pPr>
              <w:spacing w:after="0" w:line="259" w:lineRule="auto"/>
              <w:ind w:left="5" w:right="0" w:firstLine="0"/>
              <w:jc w:val="left"/>
            </w:pPr>
            <w:r>
              <w:t xml:space="preserve">года) </w:t>
            </w:r>
          </w:p>
        </w:tc>
        <w:tc>
          <w:tcPr>
            <w:tcW w:w="1700" w:type="dxa"/>
            <w:tcBorders>
              <w:top w:val="single" w:sz="4" w:space="0" w:color="000000"/>
              <w:left w:val="single" w:sz="4" w:space="0" w:color="000000"/>
              <w:bottom w:val="single" w:sz="4" w:space="0" w:color="000000"/>
              <w:right w:val="single" w:sz="4" w:space="0" w:color="000000"/>
            </w:tcBorders>
          </w:tcPr>
          <w:p w14:paraId="4E049554" w14:textId="77777777" w:rsidR="006A3A12" w:rsidRDefault="007B7775">
            <w:pPr>
              <w:spacing w:after="4" w:line="259" w:lineRule="auto"/>
              <w:ind w:left="5" w:right="0" w:firstLine="0"/>
              <w:jc w:val="left"/>
            </w:pPr>
            <w:r>
              <w:t>Ответственны</w:t>
            </w:r>
          </w:p>
          <w:p w14:paraId="20E19E52" w14:textId="77777777" w:rsidR="006A3A12" w:rsidRDefault="007B7775">
            <w:pPr>
              <w:spacing w:after="0" w:line="259" w:lineRule="auto"/>
              <w:ind w:left="5" w:right="0" w:firstLine="0"/>
              <w:jc w:val="left"/>
            </w:pPr>
            <w:r>
              <w:t xml:space="preserve">е </w:t>
            </w:r>
          </w:p>
          <w:p w14:paraId="0A836B5C" w14:textId="77777777" w:rsidR="006A3A12" w:rsidRDefault="007B7775">
            <w:pPr>
              <w:spacing w:after="0" w:line="259" w:lineRule="auto"/>
              <w:ind w:left="5" w:right="0" w:firstLine="0"/>
              <w:jc w:val="left"/>
            </w:pPr>
            <w:r>
              <w:t xml:space="preserve"> </w:t>
            </w:r>
          </w:p>
        </w:tc>
      </w:tr>
      <w:tr w:rsidR="006A3A12" w14:paraId="0A22AAC4" w14:textId="77777777">
        <w:trPr>
          <w:trHeight w:val="3875"/>
        </w:trPr>
        <w:tc>
          <w:tcPr>
            <w:tcW w:w="2046" w:type="dxa"/>
            <w:tcBorders>
              <w:top w:val="single" w:sz="4" w:space="0" w:color="000000"/>
              <w:left w:val="single" w:sz="4" w:space="0" w:color="000000"/>
              <w:bottom w:val="single" w:sz="4" w:space="0" w:color="000000"/>
              <w:right w:val="single" w:sz="4" w:space="0" w:color="000000"/>
            </w:tcBorders>
          </w:tcPr>
          <w:p w14:paraId="00B75D76" w14:textId="77777777" w:rsidR="006A3A12" w:rsidRDefault="007B7775">
            <w:pPr>
              <w:spacing w:after="0" w:line="259" w:lineRule="auto"/>
              <w:ind w:left="5" w:right="11" w:firstLine="0"/>
              <w:jc w:val="left"/>
            </w:pPr>
            <w:r>
              <w:lastRenderedPageBreak/>
              <w:t xml:space="preserve">Консультировани е педагогических работников </w:t>
            </w:r>
            <w:r>
              <w:tab/>
              <w:t xml:space="preserve">по  вопросам инклюзивного образования </w:t>
            </w:r>
          </w:p>
        </w:tc>
        <w:tc>
          <w:tcPr>
            <w:tcW w:w="1887" w:type="dxa"/>
            <w:tcBorders>
              <w:top w:val="single" w:sz="4" w:space="0" w:color="000000"/>
              <w:left w:val="single" w:sz="4" w:space="0" w:color="000000"/>
              <w:bottom w:val="single" w:sz="4" w:space="0" w:color="000000"/>
              <w:right w:val="single" w:sz="4" w:space="0" w:color="000000"/>
            </w:tcBorders>
          </w:tcPr>
          <w:p w14:paraId="158921E8" w14:textId="77777777" w:rsidR="006A3A12" w:rsidRDefault="007B7775">
            <w:pPr>
              <w:spacing w:after="0" w:line="259" w:lineRule="auto"/>
              <w:ind w:left="5" w:right="0" w:firstLine="0"/>
              <w:jc w:val="left"/>
            </w:pPr>
            <w:r>
              <w:t xml:space="preserve">1. </w:t>
            </w:r>
          </w:p>
          <w:p w14:paraId="48E670F0" w14:textId="77777777" w:rsidR="006A3A12" w:rsidRDefault="007B7775">
            <w:pPr>
              <w:spacing w:after="7" w:line="255" w:lineRule="auto"/>
              <w:ind w:left="5" w:right="0" w:firstLine="0"/>
              <w:jc w:val="left"/>
            </w:pPr>
            <w:r>
              <w:t xml:space="preserve">Рекомендации, приёмы, упражнения </w:t>
            </w:r>
            <w:r>
              <w:tab/>
              <w:t xml:space="preserve">и др. материалы.  2. </w:t>
            </w:r>
            <w:r>
              <w:tab/>
              <w:t>Разработка плана консультативно</w:t>
            </w:r>
          </w:p>
          <w:p w14:paraId="4B877A3F" w14:textId="77777777" w:rsidR="006A3A12" w:rsidRDefault="007B7775">
            <w:pPr>
              <w:tabs>
                <w:tab w:val="center" w:pos="850"/>
                <w:tab w:val="right" w:pos="1782"/>
              </w:tabs>
              <w:spacing w:after="0" w:line="259" w:lineRule="auto"/>
              <w:ind w:left="0" w:right="0" w:firstLine="0"/>
              <w:jc w:val="left"/>
            </w:pPr>
            <w:r>
              <w:t xml:space="preserve">й </w:t>
            </w:r>
            <w:r>
              <w:tab/>
              <w:t xml:space="preserve">работы </w:t>
            </w:r>
            <w:r>
              <w:tab/>
              <w:t xml:space="preserve">с </w:t>
            </w:r>
          </w:p>
          <w:p w14:paraId="276996F5" w14:textId="77777777" w:rsidR="006A3A12" w:rsidRDefault="007B7775">
            <w:pPr>
              <w:spacing w:after="0" w:line="259" w:lineRule="auto"/>
              <w:ind w:left="5" w:right="0" w:firstLine="0"/>
              <w:jc w:val="left"/>
            </w:pPr>
            <w:r>
              <w:t xml:space="preserve">ребенком, родителями, классом, работниками школы </w:t>
            </w:r>
          </w:p>
        </w:tc>
        <w:tc>
          <w:tcPr>
            <w:tcW w:w="1955" w:type="dxa"/>
            <w:tcBorders>
              <w:top w:val="single" w:sz="4" w:space="0" w:color="000000"/>
              <w:left w:val="single" w:sz="4" w:space="0" w:color="000000"/>
              <w:bottom w:val="single" w:sz="4" w:space="0" w:color="000000"/>
              <w:right w:val="single" w:sz="4" w:space="0" w:color="000000"/>
            </w:tcBorders>
          </w:tcPr>
          <w:p w14:paraId="18D10734" w14:textId="77777777" w:rsidR="006A3A12" w:rsidRDefault="007B7775">
            <w:pPr>
              <w:spacing w:after="30" w:line="254" w:lineRule="auto"/>
              <w:ind w:left="0" w:right="21" w:firstLine="0"/>
              <w:jc w:val="left"/>
            </w:pPr>
            <w:r>
              <w:t xml:space="preserve">Индивидуальны е, </w:t>
            </w:r>
            <w:r>
              <w:tab/>
              <w:t xml:space="preserve">групповые, тематические </w:t>
            </w:r>
          </w:p>
          <w:p w14:paraId="260E1355" w14:textId="77777777" w:rsidR="006A3A12" w:rsidRDefault="007B7775">
            <w:pPr>
              <w:spacing w:after="0" w:line="259" w:lineRule="auto"/>
              <w:ind w:left="0" w:right="0" w:firstLine="0"/>
              <w:jc w:val="left"/>
            </w:pPr>
            <w:r>
              <w:t xml:space="preserve">консультации </w:t>
            </w:r>
          </w:p>
          <w:p w14:paraId="05087BA0" w14:textId="77777777" w:rsidR="006A3A12" w:rsidRDefault="007B7775">
            <w:pPr>
              <w:spacing w:after="0" w:line="259" w:lineRule="auto"/>
              <w:ind w:left="0" w:right="0" w:firstLine="0"/>
              <w:jc w:val="left"/>
            </w:pPr>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317B5123" w14:textId="77777777" w:rsidR="006A3A12" w:rsidRDefault="007B7775">
            <w:pPr>
              <w:spacing w:after="0" w:line="259" w:lineRule="auto"/>
              <w:ind w:left="5" w:right="0" w:firstLine="0"/>
              <w:jc w:val="left"/>
            </w:pPr>
            <w:r>
              <w:t xml:space="preserve">По отдельному плану-графику </w:t>
            </w:r>
          </w:p>
        </w:tc>
        <w:tc>
          <w:tcPr>
            <w:tcW w:w="1700" w:type="dxa"/>
            <w:tcBorders>
              <w:top w:val="single" w:sz="4" w:space="0" w:color="000000"/>
              <w:left w:val="single" w:sz="4" w:space="0" w:color="000000"/>
              <w:bottom w:val="single" w:sz="4" w:space="0" w:color="000000"/>
              <w:right w:val="single" w:sz="4" w:space="0" w:color="000000"/>
            </w:tcBorders>
          </w:tcPr>
          <w:p w14:paraId="62E48567" w14:textId="77777777" w:rsidR="006A3A12" w:rsidRDefault="007B7775">
            <w:pPr>
              <w:spacing w:after="20" w:line="259" w:lineRule="auto"/>
              <w:ind w:left="5" w:right="0" w:firstLine="0"/>
              <w:jc w:val="left"/>
            </w:pPr>
            <w:r>
              <w:t xml:space="preserve">Специалисты </w:t>
            </w:r>
          </w:p>
          <w:p w14:paraId="73DEAA83" w14:textId="77777777" w:rsidR="006A3A12" w:rsidRDefault="007B7775">
            <w:pPr>
              <w:spacing w:after="18" w:line="259" w:lineRule="auto"/>
              <w:ind w:left="5" w:right="0" w:firstLine="0"/>
              <w:jc w:val="left"/>
            </w:pPr>
            <w:r>
              <w:t xml:space="preserve">ППК </w:t>
            </w:r>
          </w:p>
          <w:p w14:paraId="40406B96" w14:textId="77777777" w:rsidR="006A3A12" w:rsidRDefault="007B7775">
            <w:pPr>
              <w:spacing w:after="0" w:line="284" w:lineRule="auto"/>
              <w:ind w:left="5" w:right="0" w:firstLine="0"/>
              <w:jc w:val="left"/>
            </w:pPr>
            <w:r>
              <w:t xml:space="preserve">Педагог </w:t>
            </w:r>
            <w:r>
              <w:tab/>
              <w:t xml:space="preserve">– психолог </w:t>
            </w:r>
          </w:p>
          <w:p w14:paraId="026C270C" w14:textId="77777777" w:rsidR="006A3A12" w:rsidRDefault="007B7775">
            <w:pPr>
              <w:spacing w:after="0" w:line="259" w:lineRule="auto"/>
              <w:ind w:left="5" w:right="176" w:firstLine="0"/>
              <w:jc w:val="left"/>
            </w:pPr>
            <w:r>
              <w:t xml:space="preserve">Социальный педагог Заместитель директора  по УВР </w:t>
            </w:r>
          </w:p>
        </w:tc>
      </w:tr>
      <w:tr w:rsidR="006A3A12" w14:paraId="45010C42" w14:textId="77777777">
        <w:trPr>
          <w:trHeight w:val="2770"/>
        </w:trPr>
        <w:tc>
          <w:tcPr>
            <w:tcW w:w="2046" w:type="dxa"/>
            <w:tcBorders>
              <w:top w:val="single" w:sz="4" w:space="0" w:color="000000"/>
              <w:left w:val="single" w:sz="4" w:space="0" w:color="000000"/>
              <w:bottom w:val="single" w:sz="4" w:space="0" w:color="000000"/>
              <w:right w:val="single" w:sz="4" w:space="0" w:color="000000"/>
            </w:tcBorders>
          </w:tcPr>
          <w:p w14:paraId="6EFDC58B" w14:textId="77777777" w:rsidR="006A3A12" w:rsidRDefault="007B7775">
            <w:pPr>
              <w:spacing w:after="0" w:line="259" w:lineRule="auto"/>
              <w:ind w:left="5" w:right="11" w:firstLine="0"/>
              <w:jc w:val="left"/>
            </w:pPr>
            <w:r>
              <w:t xml:space="preserve">Консультировани е </w:t>
            </w:r>
            <w:r>
              <w:tab/>
              <w:t xml:space="preserve">обучающихся по </w:t>
            </w:r>
            <w:r>
              <w:tab/>
              <w:t xml:space="preserve">выявленных проблемам, оказание превентивной помощи </w:t>
            </w:r>
          </w:p>
        </w:tc>
        <w:tc>
          <w:tcPr>
            <w:tcW w:w="1887" w:type="dxa"/>
            <w:tcBorders>
              <w:top w:val="single" w:sz="4" w:space="0" w:color="000000"/>
              <w:left w:val="single" w:sz="4" w:space="0" w:color="000000"/>
              <w:bottom w:val="single" w:sz="4" w:space="0" w:color="000000"/>
              <w:right w:val="single" w:sz="4" w:space="0" w:color="000000"/>
            </w:tcBorders>
          </w:tcPr>
          <w:p w14:paraId="18905A01" w14:textId="77777777" w:rsidR="006A3A12" w:rsidRDefault="007B7775">
            <w:pPr>
              <w:spacing w:after="0" w:line="259" w:lineRule="auto"/>
              <w:ind w:left="5" w:right="0" w:firstLine="0"/>
              <w:jc w:val="left"/>
            </w:pPr>
            <w:r>
              <w:t xml:space="preserve">1. </w:t>
            </w:r>
          </w:p>
          <w:p w14:paraId="74D98DEF" w14:textId="77777777" w:rsidR="006A3A12" w:rsidRDefault="007B7775">
            <w:pPr>
              <w:spacing w:after="20" w:line="245" w:lineRule="auto"/>
              <w:ind w:left="5" w:right="104" w:firstLine="0"/>
            </w:pPr>
            <w:r>
              <w:t>Рекомендации, приёмы, упражнения и др. материалы.  2. Разработка плана консультативно</w:t>
            </w:r>
          </w:p>
          <w:p w14:paraId="59270528" w14:textId="77777777" w:rsidR="006A3A12" w:rsidRDefault="007B7775">
            <w:pPr>
              <w:tabs>
                <w:tab w:val="center" w:pos="850"/>
                <w:tab w:val="right" w:pos="1782"/>
              </w:tabs>
              <w:spacing w:after="29" w:line="259" w:lineRule="auto"/>
              <w:ind w:left="0" w:right="0" w:firstLine="0"/>
              <w:jc w:val="left"/>
            </w:pPr>
            <w:r>
              <w:t xml:space="preserve">й </w:t>
            </w:r>
            <w:r>
              <w:tab/>
              <w:t xml:space="preserve">работы </w:t>
            </w:r>
            <w:r>
              <w:tab/>
              <w:t xml:space="preserve">с </w:t>
            </w:r>
          </w:p>
          <w:p w14:paraId="48FDA8C5" w14:textId="77777777" w:rsidR="006A3A12" w:rsidRDefault="007B7775">
            <w:pPr>
              <w:spacing w:after="0" w:line="259" w:lineRule="auto"/>
              <w:ind w:left="5" w:right="0" w:firstLine="0"/>
              <w:jc w:val="left"/>
            </w:pPr>
            <w:r>
              <w:t xml:space="preserve">ребенком </w:t>
            </w:r>
          </w:p>
        </w:tc>
        <w:tc>
          <w:tcPr>
            <w:tcW w:w="1955" w:type="dxa"/>
            <w:tcBorders>
              <w:top w:val="single" w:sz="4" w:space="0" w:color="000000"/>
              <w:left w:val="single" w:sz="4" w:space="0" w:color="000000"/>
              <w:bottom w:val="single" w:sz="4" w:space="0" w:color="000000"/>
              <w:right w:val="single" w:sz="4" w:space="0" w:color="000000"/>
            </w:tcBorders>
          </w:tcPr>
          <w:p w14:paraId="46407438" w14:textId="77777777" w:rsidR="006A3A12" w:rsidRDefault="007B7775">
            <w:pPr>
              <w:spacing w:after="30" w:line="254" w:lineRule="auto"/>
              <w:ind w:left="0" w:right="21" w:firstLine="0"/>
              <w:jc w:val="left"/>
            </w:pPr>
            <w:r>
              <w:t xml:space="preserve">Индивидуальны е, </w:t>
            </w:r>
            <w:r>
              <w:tab/>
              <w:t xml:space="preserve">групповые, тематические </w:t>
            </w:r>
          </w:p>
          <w:p w14:paraId="31B75C57" w14:textId="77777777" w:rsidR="006A3A12" w:rsidRDefault="007B7775">
            <w:pPr>
              <w:spacing w:after="0" w:line="259" w:lineRule="auto"/>
              <w:ind w:left="0" w:right="0" w:firstLine="0"/>
              <w:jc w:val="left"/>
            </w:pPr>
            <w:r>
              <w:t xml:space="preserve">консультации </w:t>
            </w:r>
          </w:p>
          <w:p w14:paraId="625E40D5" w14:textId="77777777" w:rsidR="006A3A12" w:rsidRDefault="007B7775">
            <w:pPr>
              <w:spacing w:after="0" w:line="259" w:lineRule="auto"/>
              <w:ind w:left="0" w:right="0" w:firstLine="0"/>
              <w:jc w:val="left"/>
            </w:pPr>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54EA134E" w14:textId="77777777" w:rsidR="006A3A12" w:rsidRDefault="007B7775">
            <w:pPr>
              <w:spacing w:after="0" w:line="259" w:lineRule="auto"/>
              <w:ind w:left="5" w:right="0" w:firstLine="0"/>
              <w:jc w:val="left"/>
            </w:pPr>
            <w:r>
              <w:t xml:space="preserve">По отдельному плану-графику </w:t>
            </w:r>
          </w:p>
        </w:tc>
        <w:tc>
          <w:tcPr>
            <w:tcW w:w="1700" w:type="dxa"/>
            <w:tcBorders>
              <w:top w:val="single" w:sz="4" w:space="0" w:color="000000"/>
              <w:left w:val="single" w:sz="4" w:space="0" w:color="000000"/>
              <w:bottom w:val="single" w:sz="4" w:space="0" w:color="000000"/>
              <w:right w:val="single" w:sz="4" w:space="0" w:color="000000"/>
            </w:tcBorders>
          </w:tcPr>
          <w:p w14:paraId="32F36EB4" w14:textId="77777777" w:rsidR="006A3A12" w:rsidRDefault="007B7775">
            <w:pPr>
              <w:spacing w:after="20" w:line="259" w:lineRule="auto"/>
              <w:ind w:left="5" w:right="0" w:firstLine="0"/>
              <w:jc w:val="left"/>
            </w:pPr>
            <w:r>
              <w:t xml:space="preserve">Специалисты </w:t>
            </w:r>
          </w:p>
          <w:p w14:paraId="3FEAC14A" w14:textId="77777777" w:rsidR="006A3A12" w:rsidRDefault="007B7775">
            <w:pPr>
              <w:spacing w:after="18" w:line="259" w:lineRule="auto"/>
              <w:ind w:left="5" w:right="0" w:firstLine="0"/>
              <w:jc w:val="left"/>
            </w:pPr>
            <w:r>
              <w:t xml:space="preserve">ППК </w:t>
            </w:r>
          </w:p>
          <w:p w14:paraId="2C05FBD1" w14:textId="77777777" w:rsidR="006A3A12" w:rsidRDefault="007B7775">
            <w:pPr>
              <w:spacing w:after="0" w:line="284" w:lineRule="auto"/>
              <w:ind w:left="5" w:right="0" w:firstLine="0"/>
              <w:jc w:val="left"/>
            </w:pPr>
            <w:r>
              <w:t xml:space="preserve">Педагог </w:t>
            </w:r>
            <w:r>
              <w:tab/>
              <w:t xml:space="preserve">– психолог </w:t>
            </w:r>
          </w:p>
          <w:p w14:paraId="7C9A42C9" w14:textId="77777777" w:rsidR="006A3A12" w:rsidRDefault="007B7775">
            <w:pPr>
              <w:spacing w:after="0" w:line="259" w:lineRule="auto"/>
              <w:ind w:left="5" w:right="233" w:firstLine="0"/>
              <w:jc w:val="left"/>
            </w:pPr>
            <w:r>
              <w:t xml:space="preserve">Социальный педагог Заместитель директора по УВР </w:t>
            </w:r>
          </w:p>
        </w:tc>
      </w:tr>
      <w:tr w:rsidR="006A3A12" w14:paraId="48619B04" w14:textId="77777777">
        <w:trPr>
          <w:trHeight w:val="3049"/>
        </w:trPr>
        <w:tc>
          <w:tcPr>
            <w:tcW w:w="2046" w:type="dxa"/>
            <w:tcBorders>
              <w:top w:val="single" w:sz="4" w:space="0" w:color="000000"/>
              <w:left w:val="single" w:sz="4" w:space="0" w:color="000000"/>
              <w:bottom w:val="single" w:sz="4" w:space="0" w:color="000000"/>
              <w:right w:val="single" w:sz="4" w:space="0" w:color="000000"/>
            </w:tcBorders>
          </w:tcPr>
          <w:p w14:paraId="544027E7" w14:textId="77777777" w:rsidR="006A3A12" w:rsidRDefault="007B7775">
            <w:pPr>
              <w:spacing w:after="0" w:line="259" w:lineRule="auto"/>
              <w:ind w:left="5" w:right="102" w:firstLine="0"/>
            </w:pPr>
            <w:r>
              <w:t xml:space="preserve">Консультировани е родителей по  вопросам инклюзивного образования, выбора стратегии воспитания, психологофизиологическим особенностям детей </w:t>
            </w:r>
          </w:p>
        </w:tc>
        <w:tc>
          <w:tcPr>
            <w:tcW w:w="1887" w:type="dxa"/>
            <w:tcBorders>
              <w:top w:val="single" w:sz="4" w:space="0" w:color="000000"/>
              <w:left w:val="single" w:sz="4" w:space="0" w:color="000000"/>
              <w:bottom w:val="single" w:sz="4" w:space="0" w:color="000000"/>
              <w:right w:val="single" w:sz="4" w:space="0" w:color="000000"/>
            </w:tcBorders>
          </w:tcPr>
          <w:p w14:paraId="3C47A049" w14:textId="77777777" w:rsidR="006A3A12" w:rsidRDefault="007B7775">
            <w:pPr>
              <w:spacing w:after="0" w:line="259" w:lineRule="auto"/>
              <w:ind w:left="5" w:right="0" w:firstLine="0"/>
              <w:jc w:val="left"/>
            </w:pPr>
            <w:r>
              <w:t xml:space="preserve">1. </w:t>
            </w:r>
          </w:p>
          <w:p w14:paraId="22DCE26B" w14:textId="77777777" w:rsidR="006A3A12" w:rsidRDefault="007B7775">
            <w:pPr>
              <w:spacing w:after="19" w:line="245" w:lineRule="auto"/>
              <w:ind w:left="5" w:right="104" w:firstLine="0"/>
            </w:pPr>
            <w:r>
              <w:t>Рекомендации, приёмы, упражнения и др. материалы.  2. Разработка плана консультативно</w:t>
            </w:r>
          </w:p>
          <w:p w14:paraId="0EE6EACE" w14:textId="77777777" w:rsidR="006A3A12" w:rsidRDefault="007B7775">
            <w:pPr>
              <w:tabs>
                <w:tab w:val="center" w:pos="850"/>
                <w:tab w:val="right" w:pos="1782"/>
              </w:tabs>
              <w:spacing w:after="30" w:line="259" w:lineRule="auto"/>
              <w:ind w:left="0" w:right="0" w:firstLine="0"/>
              <w:jc w:val="left"/>
            </w:pPr>
            <w:r>
              <w:t xml:space="preserve">й </w:t>
            </w:r>
            <w:r>
              <w:tab/>
              <w:t xml:space="preserve">работы </w:t>
            </w:r>
            <w:r>
              <w:tab/>
              <w:t xml:space="preserve">с </w:t>
            </w:r>
          </w:p>
          <w:p w14:paraId="4BCAA2B3" w14:textId="77777777" w:rsidR="006A3A12" w:rsidRDefault="007B7775">
            <w:pPr>
              <w:spacing w:after="0" w:line="259" w:lineRule="auto"/>
              <w:ind w:left="5" w:right="0" w:firstLine="0"/>
              <w:jc w:val="left"/>
            </w:pPr>
            <w:r>
              <w:t xml:space="preserve">родителями  </w:t>
            </w:r>
          </w:p>
        </w:tc>
        <w:tc>
          <w:tcPr>
            <w:tcW w:w="1955" w:type="dxa"/>
            <w:tcBorders>
              <w:top w:val="single" w:sz="4" w:space="0" w:color="000000"/>
              <w:left w:val="single" w:sz="4" w:space="0" w:color="000000"/>
              <w:bottom w:val="single" w:sz="4" w:space="0" w:color="000000"/>
              <w:right w:val="single" w:sz="4" w:space="0" w:color="000000"/>
            </w:tcBorders>
          </w:tcPr>
          <w:p w14:paraId="37D079E8" w14:textId="77777777" w:rsidR="006A3A12" w:rsidRDefault="007B7775">
            <w:pPr>
              <w:spacing w:after="32" w:line="252" w:lineRule="auto"/>
              <w:ind w:left="0" w:right="21" w:firstLine="0"/>
              <w:jc w:val="left"/>
            </w:pPr>
            <w:r>
              <w:t xml:space="preserve">Индивидуальны е, </w:t>
            </w:r>
            <w:r>
              <w:tab/>
              <w:t xml:space="preserve">групповые, тематические </w:t>
            </w:r>
          </w:p>
          <w:p w14:paraId="53E17AB1" w14:textId="77777777" w:rsidR="006A3A12" w:rsidRDefault="007B7775">
            <w:pPr>
              <w:spacing w:after="0" w:line="259" w:lineRule="auto"/>
              <w:ind w:left="0" w:right="0" w:firstLine="0"/>
              <w:jc w:val="left"/>
            </w:pPr>
            <w:r>
              <w:t xml:space="preserve">консультации </w:t>
            </w:r>
          </w:p>
          <w:p w14:paraId="0C2CC819" w14:textId="77777777" w:rsidR="006A3A12" w:rsidRDefault="007B7775">
            <w:pPr>
              <w:spacing w:after="0" w:line="259" w:lineRule="auto"/>
              <w:ind w:left="0" w:right="0" w:firstLine="0"/>
              <w:jc w:val="left"/>
            </w:pPr>
            <w:r>
              <w:t xml:space="preserve"> </w:t>
            </w:r>
          </w:p>
        </w:tc>
        <w:tc>
          <w:tcPr>
            <w:tcW w:w="1762" w:type="dxa"/>
            <w:tcBorders>
              <w:top w:val="single" w:sz="4" w:space="0" w:color="000000"/>
              <w:left w:val="single" w:sz="4" w:space="0" w:color="000000"/>
              <w:bottom w:val="single" w:sz="4" w:space="0" w:color="000000"/>
              <w:right w:val="single" w:sz="4" w:space="0" w:color="000000"/>
            </w:tcBorders>
          </w:tcPr>
          <w:p w14:paraId="2D051ADC" w14:textId="77777777" w:rsidR="006A3A12" w:rsidRDefault="007B7775">
            <w:pPr>
              <w:spacing w:after="0" w:line="259" w:lineRule="auto"/>
              <w:ind w:left="5" w:right="0" w:firstLine="0"/>
              <w:jc w:val="left"/>
            </w:pPr>
            <w:r>
              <w:t xml:space="preserve">По отдельному плану-графику </w:t>
            </w:r>
          </w:p>
        </w:tc>
        <w:tc>
          <w:tcPr>
            <w:tcW w:w="1700" w:type="dxa"/>
            <w:tcBorders>
              <w:top w:val="single" w:sz="4" w:space="0" w:color="000000"/>
              <w:left w:val="single" w:sz="4" w:space="0" w:color="000000"/>
              <w:bottom w:val="single" w:sz="4" w:space="0" w:color="000000"/>
              <w:right w:val="single" w:sz="4" w:space="0" w:color="000000"/>
            </w:tcBorders>
          </w:tcPr>
          <w:p w14:paraId="37E4311B" w14:textId="77777777" w:rsidR="006A3A12" w:rsidRDefault="007B7775">
            <w:pPr>
              <w:spacing w:after="16" w:line="259" w:lineRule="auto"/>
              <w:ind w:left="5" w:right="0" w:firstLine="0"/>
              <w:jc w:val="left"/>
            </w:pPr>
            <w:r>
              <w:t xml:space="preserve">Специалисты </w:t>
            </w:r>
          </w:p>
          <w:p w14:paraId="483CA1B7" w14:textId="77777777" w:rsidR="006A3A12" w:rsidRDefault="007B7775">
            <w:pPr>
              <w:spacing w:after="18" w:line="259" w:lineRule="auto"/>
              <w:ind w:left="5" w:right="0" w:firstLine="0"/>
              <w:jc w:val="left"/>
            </w:pPr>
            <w:r>
              <w:t xml:space="preserve">ППК </w:t>
            </w:r>
          </w:p>
          <w:p w14:paraId="5914B934" w14:textId="77777777" w:rsidR="006A3A12" w:rsidRDefault="007B7775">
            <w:pPr>
              <w:spacing w:after="0" w:line="284" w:lineRule="auto"/>
              <w:ind w:left="5" w:right="0" w:firstLine="0"/>
              <w:jc w:val="left"/>
            </w:pPr>
            <w:r>
              <w:t xml:space="preserve">Педагог </w:t>
            </w:r>
            <w:r>
              <w:tab/>
              <w:t xml:space="preserve">– психолог </w:t>
            </w:r>
          </w:p>
          <w:p w14:paraId="0B11E3EC" w14:textId="77777777" w:rsidR="006A3A12" w:rsidRDefault="007B7775">
            <w:pPr>
              <w:spacing w:after="0" w:line="259" w:lineRule="auto"/>
              <w:ind w:left="5" w:right="176" w:firstLine="0"/>
              <w:jc w:val="left"/>
            </w:pPr>
            <w:r>
              <w:t xml:space="preserve">Социальный педагог Заместитель директора  по УВР </w:t>
            </w:r>
          </w:p>
        </w:tc>
      </w:tr>
    </w:tbl>
    <w:p w14:paraId="6384D0D4" w14:textId="77777777" w:rsidR="006A3A12" w:rsidRDefault="007B7775">
      <w:pPr>
        <w:pStyle w:val="1"/>
        <w:spacing w:after="25"/>
        <w:ind w:left="955" w:right="565"/>
      </w:pPr>
      <w:r>
        <w:t xml:space="preserve">Информационно – просветительская работа </w:t>
      </w:r>
    </w:p>
    <w:p w14:paraId="794C2FD3" w14:textId="77777777" w:rsidR="006A3A12" w:rsidRDefault="007B7775">
      <w:pPr>
        <w:spacing w:after="9" w:line="250" w:lineRule="auto"/>
        <w:ind w:right="6"/>
        <w:jc w:val="right"/>
      </w:pPr>
      <w:r>
        <w:t xml:space="preserve">Цель: организация информационно-просветительской деятельности по вопросам инклюзивного образования со всеми участниками образовательного процесса </w:t>
      </w:r>
    </w:p>
    <w:tbl>
      <w:tblPr>
        <w:tblStyle w:val="TableGrid"/>
        <w:tblW w:w="9350" w:type="dxa"/>
        <w:tblInd w:w="432" w:type="dxa"/>
        <w:tblCellMar>
          <w:top w:w="56" w:type="dxa"/>
          <w:left w:w="110" w:type="dxa"/>
        </w:tblCellMar>
        <w:tblLook w:val="04A0" w:firstRow="1" w:lastRow="0" w:firstColumn="1" w:lastColumn="0" w:noHBand="0" w:noVBand="1"/>
      </w:tblPr>
      <w:tblGrid>
        <w:gridCol w:w="2681"/>
        <w:gridCol w:w="1695"/>
        <w:gridCol w:w="1796"/>
        <w:gridCol w:w="1573"/>
        <w:gridCol w:w="1649"/>
      </w:tblGrid>
      <w:tr w:rsidR="006A3A12" w14:paraId="540EC14D" w14:textId="77777777">
        <w:trPr>
          <w:trHeight w:val="1388"/>
        </w:trPr>
        <w:tc>
          <w:tcPr>
            <w:tcW w:w="2007" w:type="dxa"/>
            <w:tcBorders>
              <w:top w:val="single" w:sz="4" w:space="0" w:color="000000"/>
              <w:left w:val="single" w:sz="4" w:space="0" w:color="000000"/>
              <w:bottom w:val="single" w:sz="4" w:space="0" w:color="000000"/>
              <w:right w:val="single" w:sz="4" w:space="0" w:color="000000"/>
            </w:tcBorders>
          </w:tcPr>
          <w:p w14:paraId="7AD3B78C" w14:textId="77777777" w:rsidR="006A3A12" w:rsidRDefault="007B7775">
            <w:pPr>
              <w:spacing w:after="50" w:line="236" w:lineRule="auto"/>
              <w:ind w:left="0" w:right="0" w:firstLine="0"/>
              <w:jc w:val="left"/>
            </w:pPr>
            <w:r>
              <w:t xml:space="preserve">Задачи (направления) </w:t>
            </w:r>
          </w:p>
          <w:p w14:paraId="2735667A" w14:textId="77777777" w:rsidR="006A3A12" w:rsidRDefault="007B7775">
            <w:pPr>
              <w:spacing w:after="0" w:line="259" w:lineRule="auto"/>
              <w:ind w:left="0" w:right="0" w:firstLine="0"/>
              <w:jc w:val="left"/>
            </w:pPr>
            <w:r>
              <w:t xml:space="preserve">деятельности </w:t>
            </w:r>
          </w:p>
          <w:p w14:paraId="46A93075" w14:textId="77777777" w:rsidR="006A3A12" w:rsidRDefault="007B7775">
            <w:pPr>
              <w:spacing w:after="0" w:line="259" w:lineRule="auto"/>
              <w:ind w:left="0" w:right="0" w:firstLine="0"/>
              <w:jc w:val="left"/>
            </w:pPr>
            <w:r>
              <w:t xml:space="preserve"> </w:t>
            </w:r>
          </w:p>
        </w:tc>
        <w:tc>
          <w:tcPr>
            <w:tcW w:w="1681" w:type="dxa"/>
            <w:tcBorders>
              <w:top w:val="single" w:sz="4" w:space="0" w:color="000000"/>
              <w:left w:val="single" w:sz="4" w:space="0" w:color="000000"/>
              <w:bottom w:val="single" w:sz="4" w:space="0" w:color="000000"/>
              <w:right w:val="single" w:sz="4" w:space="0" w:color="000000"/>
            </w:tcBorders>
          </w:tcPr>
          <w:p w14:paraId="63B4E60C" w14:textId="77777777" w:rsidR="006A3A12" w:rsidRDefault="007B7775">
            <w:pPr>
              <w:spacing w:after="0" w:line="275" w:lineRule="auto"/>
              <w:ind w:left="0" w:right="0" w:firstLine="0"/>
              <w:jc w:val="left"/>
            </w:pPr>
            <w:r>
              <w:t xml:space="preserve">Планируемые результаты. </w:t>
            </w:r>
          </w:p>
          <w:p w14:paraId="2DEA49A1" w14:textId="77777777" w:rsidR="006A3A12" w:rsidRDefault="007B7775">
            <w:pPr>
              <w:spacing w:after="0" w:line="259" w:lineRule="auto"/>
              <w:ind w:left="0" w:right="0" w:firstLine="0"/>
              <w:jc w:val="left"/>
            </w:pPr>
            <w:r>
              <w:t xml:space="preserve"> </w:t>
            </w:r>
          </w:p>
        </w:tc>
        <w:tc>
          <w:tcPr>
            <w:tcW w:w="2064" w:type="dxa"/>
            <w:tcBorders>
              <w:top w:val="single" w:sz="4" w:space="0" w:color="000000"/>
              <w:left w:val="single" w:sz="4" w:space="0" w:color="000000"/>
              <w:bottom w:val="single" w:sz="4" w:space="0" w:color="000000"/>
              <w:right w:val="single" w:sz="4" w:space="0" w:color="000000"/>
            </w:tcBorders>
          </w:tcPr>
          <w:p w14:paraId="10177537" w14:textId="77777777" w:rsidR="006A3A12" w:rsidRDefault="007B7775">
            <w:pPr>
              <w:spacing w:after="0" w:line="258" w:lineRule="auto"/>
              <w:ind w:left="0" w:right="0" w:firstLine="0"/>
              <w:jc w:val="left"/>
            </w:pPr>
            <w:r>
              <w:t xml:space="preserve">Виды и формы деятельности, мероприятия. </w:t>
            </w:r>
          </w:p>
          <w:p w14:paraId="6EF87CA5" w14:textId="77777777" w:rsidR="006A3A12" w:rsidRDefault="007B7775">
            <w:pPr>
              <w:spacing w:after="0" w:line="259" w:lineRule="auto"/>
              <w:ind w:left="0" w:right="0" w:firstLine="0"/>
              <w:jc w:val="left"/>
            </w:pPr>
            <w:r>
              <w:t xml:space="preserve"> </w:t>
            </w:r>
          </w:p>
        </w:tc>
        <w:tc>
          <w:tcPr>
            <w:tcW w:w="1830" w:type="dxa"/>
            <w:tcBorders>
              <w:top w:val="single" w:sz="4" w:space="0" w:color="000000"/>
              <w:left w:val="single" w:sz="4" w:space="0" w:color="000000"/>
              <w:bottom w:val="single" w:sz="4" w:space="0" w:color="000000"/>
              <w:right w:val="single" w:sz="4" w:space="0" w:color="000000"/>
            </w:tcBorders>
          </w:tcPr>
          <w:p w14:paraId="4DD2B296" w14:textId="77777777" w:rsidR="006A3A12" w:rsidRDefault="007B7775">
            <w:pPr>
              <w:spacing w:after="0" w:line="259" w:lineRule="auto"/>
              <w:ind w:left="1" w:right="0" w:firstLine="0"/>
              <w:jc w:val="left"/>
            </w:pPr>
            <w:r>
              <w:t xml:space="preserve">Сроки </w:t>
            </w:r>
          </w:p>
          <w:p w14:paraId="271A0D05" w14:textId="77777777" w:rsidR="006A3A12" w:rsidRDefault="007B7775">
            <w:pPr>
              <w:spacing w:after="8" w:line="259" w:lineRule="auto"/>
              <w:ind w:left="1" w:right="0" w:firstLine="0"/>
              <w:jc w:val="left"/>
            </w:pPr>
            <w:r>
              <w:t>(периодичност</w:t>
            </w:r>
          </w:p>
          <w:p w14:paraId="2D723B34" w14:textId="77777777" w:rsidR="006A3A12" w:rsidRDefault="007B7775">
            <w:pPr>
              <w:tabs>
                <w:tab w:val="center" w:pos="465"/>
                <w:tab w:val="right" w:pos="1719"/>
              </w:tabs>
              <w:spacing w:after="23" w:line="259" w:lineRule="auto"/>
              <w:ind w:left="0" w:right="0" w:firstLine="0"/>
              <w:jc w:val="left"/>
            </w:pPr>
            <w:r>
              <w:t xml:space="preserve">ь </w:t>
            </w:r>
            <w:r>
              <w:tab/>
              <w:t xml:space="preserve">в </w:t>
            </w:r>
            <w:r>
              <w:tab/>
              <w:t xml:space="preserve">течение </w:t>
            </w:r>
          </w:p>
          <w:p w14:paraId="1256112F" w14:textId="77777777" w:rsidR="006A3A12" w:rsidRDefault="007B7775">
            <w:pPr>
              <w:spacing w:after="0" w:line="259" w:lineRule="auto"/>
              <w:ind w:left="1" w:right="0" w:firstLine="0"/>
              <w:jc w:val="left"/>
            </w:pPr>
            <w:r>
              <w:t xml:space="preserve">года) </w:t>
            </w:r>
          </w:p>
          <w:p w14:paraId="0ADE0302" w14:textId="77777777" w:rsidR="006A3A12" w:rsidRDefault="007B7775">
            <w:pPr>
              <w:spacing w:after="0" w:line="259" w:lineRule="auto"/>
              <w:ind w:left="1" w:right="0" w:firstLine="0"/>
              <w:jc w:val="left"/>
            </w:pPr>
            <w: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0226096B" w14:textId="77777777" w:rsidR="006A3A12" w:rsidRDefault="007B7775">
            <w:pPr>
              <w:spacing w:after="4" w:line="259" w:lineRule="auto"/>
              <w:ind w:left="0" w:right="0" w:firstLine="0"/>
              <w:jc w:val="left"/>
            </w:pPr>
            <w:r>
              <w:t>Ответственны</w:t>
            </w:r>
          </w:p>
          <w:p w14:paraId="08440F5D" w14:textId="77777777" w:rsidR="006A3A12" w:rsidRDefault="007B7775">
            <w:pPr>
              <w:spacing w:after="0" w:line="259" w:lineRule="auto"/>
              <w:ind w:left="0" w:right="0" w:firstLine="0"/>
              <w:jc w:val="left"/>
            </w:pPr>
            <w:r>
              <w:t xml:space="preserve">е </w:t>
            </w:r>
          </w:p>
          <w:p w14:paraId="360E0CD3" w14:textId="77777777" w:rsidR="006A3A12" w:rsidRDefault="007B7775">
            <w:pPr>
              <w:spacing w:after="0" w:line="259" w:lineRule="auto"/>
              <w:ind w:left="0" w:right="0" w:firstLine="0"/>
              <w:jc w:val="left"/>
            </w:pPr>
            <w:r>
              <w:t xml:space="preserve"> </w:t>
            </w:r>
          </w:p>
        </w:tc>
      </w:tr>
      <w:tr w:rsidR="006A3A12" w14:paraId="645A25C5" w14:textId="77777777">
        <w:trPr>
          <w:trHeight w:val="3049"/>
        </w:trPr>
        <w:tc>
          <w:tcPr>
            <w:tcW w:w="2007" w:type="dxa"/>
            <w:tcBorders>
              <w:top w:val="single" w:sz="4" w:space="0" w:color="000000"/>
              <w:left w:val="single" w:sz="4" w:space="0" w:color="000000"/>
              <w:bottom w:val="single" w:sz="4" w:space="0" w:color="000000"/>
              <w:right w:val="single" w:sz="4" w:space="0" w:color="000000"/>
            </w:tcBorders>
          </w:tcPr>
          <w:p w14:paraId="551A7C8A" w14:textId="77777777" w:rsidR="006A3A12" w:rsidRDefault="007B7775">
            <w:pPr>
              <w:spacing w:after="0" w:line="266" w:lineRule="auto"/>
              <w:ind w:left="0" w:right="93" w:firstLine="0"/>
              <w:jc w:val="left"/>
            </w:pPr>
            <w:r>
              <w:lastRenderedPageBreak/>
              <w:t xml:space="preserve">Информировани е </w:t>
            </w:r>
            <w:r>
              <w:tab/>
              <w:t xml:space="preserve">родителей </w:t>
            </w:r>
          </w:p>
          <w:p w14:paraId="7428A49A" w14:textId="77777777" w:rsidR="006A3A12" w:rsidRDefault="007B7775">
            <w:pPr>
              <w:spacing w:after="26" w:line="239" w:lineRule="auto"/>
              <w:ind w:left="0" w:right="0" w:firstLine="0"/>
              <w:jc w:val="left"/>
            </w:pPr>
            <w:r>
              <w:t xml:space="preserve">(законных представителей) по медицинским, социальным, </w:t>
            </w:r>
          </w:p>
          <w:p w14:paraId="563FAC6B" w14:textId="77777777" w:rsidR="006A3A12" w:rsidRDefault="007B7775">
            <w:pPr>
              <w:tabs>
                <w:tab w:val="right" w:pos="1897"/>
              </w:tabs>
              <w:spacing w:after="30" w:line="259" w:lineRule="auto"/>
              <w:ind w:left="0" w:right="0" w:firstLine="0"/>
              <w:jc w:val="left"/>
            </w:pPr>
            <w:r>
              <w:t xml:space="preserve">правовым </w:t>
            </w:r>
            <w:r>
              <w:tab/>
              <w:t xml:space="preserve">и </w:t>
            </w:r>
          </w:p>
          <w:p w14:paraId="63C6641A" w14:textId="77777777" w:rsidR="006A3A12" w:rsidRDefault="007B7775">
            <w:pPr>
              <w:spacing w:after="0" w:line="259" w:lineRule="auto"/>
              <w:ind w:left="0" w:right="0" w:firstLine="0"/>
            </w:pPr>
            <w:r>
              <w:t xml:space="preserve">другим вопросам  </w:t>
            </w:r>
          </w:p>
        </w:tc>
        <w:tc>
          <w:tcPr>
            <w:tcW w:w="1681" w:type="dxa"/>
            <w:tcBorders>
              <w:top w:val="single" w:sz="4" w:space="0" w:color="000000"/>
              <w:left w:val="single" w:sz="4" w:space="0" w:color="000000"/>
              <w:bottom w:val="single" w:sz="4" w:space="0" w:color="000000"/>
              <w:right w:val="single" w:sz="4" w:space="0" w:color="000000"/>
            </w:tcBorders>
          </w:tcPr>
          <w:p w14:paraId="4CFB347A" w14:textId="77777777" w:rsidR="006A3A12" w:rsidRDefault="007B7775">
            <w:pPr>
              <w:spacing w:after="0" w:line="259" w:lineRule="auto"/>
              <w:ind w:left="0" w:right="96" w:firstLine="0"/>
              <w:jc w:val="left"/>
            </w:pPr>
            <w:r>
              <w:t xml:space="preserve">Организация работы  семинаров, тренингов… по </w:t>
            </w:r>
            <w:r>
              <w:tab/>
              <w:t xml:space="preserve">вопросам инклюзивног о образования  </w:t>
            </w:r>
          </w:p>
        </w:tc>
        <w:tc>
          <w:tcPr>
            <w:tcW w:w="2064" w:type="dxa"/>
            <w:tcBorders>
              <w:top w:val="single" w:sz="4" w:space="0" w:color="000000"/>
              <w:left w:val="single" w:sz="4" w:space="0" w:color="000000"/>
              <w:bottom w:val="single" w:sz="4" w:space="0" w:color="000000"/>
              <w:right w:val="single" w:sz="4" w:space="0" w:color="000000"/>
            </w:tcBorders>
          </w:tcPr>
          <w:p w14:paraId="5C190FE6" w14:textId="77777777" w:rsidR="006A3A12" w:rsidRDefault="007B7775">
            <w:pPr>
              <w:spacing w:after="24" w:line="259" w:lineRule="auto"/>
              <w:ind w:left="0" w:right="0" w:firstLine="0"/>
              <w:jc w:val="left"/>
            </w:pPr>
            <w:r>
              <w:t>Информационны</w:t>
            </w:r>
          </w:p>
          <w:p w14:paraId="4883D3C1" w14:textId="77777777" w:rsidR="006A3A12" w:rsidRDefault="007B7775">
            <w:pPr>
              <w:spacing w:after="0" w:line="259" w:lineRule="auto"/>
              <w:ind w:left="0" w:right="0" w:firstLine="0"/>
              <w:jc w:val="left"/>
            </w:pPr>
            <w:r>
              <w:t xml:space="preserve">е мероприятия </w:t>
            </w:r>
          </w:p>
        </w:tc>
        <w:tc>
          <w:tcPr>
            <w:tcW w:w="1830" w:type="dxa"/>
            <w:tcBorders>
              <w:top w:val="single" w:sz="4" w:space="0" w:color="000000"/>
              <w:left w:val="single" w:sz="4" w:space="0" w:color="000000"/>
              <w:bottom w:val="single" w:sz="4" w:space="0" w:color="000000"/>
              <w:right w:val="single" w:sz="4" w:space="0" w:color="000000"/>
            </w:tcBorders>
          </w:tcPr>
          <w:p w14:paraId="045F6DDB" w14:textId="77777777" w:rsidR="006A3A12" w:rsidRDefault="007B7775">
            <w:pPr>
              <w:spacing w:after="0" w:line="259" w:lineRule="auto"/>
              <w:ind w:left="1" w:right="0" w:firstLine="0"/>
              <w:jc w:val="left"/>
            </w:pPr>
            <w:r>
              <w:t xml:space="preserve">По отдельному плану-графику </w:t>
            </w:r>
          </w:p>
        </w:tc>
        <w:tc>
          <w:tcPr>
            <w:tcW w:w="1767" w:type="dxa"/>
            <w:tcBorders>
              <w:top w:val="single" w:sz="4" w:space="0" w:color="000000"/>
              <w:left w:val="single" w:sz="4" w:space="0" w:color="000000"/>
              <w:bottom w:val="single" w:sz="4" w:space="0" w:color="000000"/>
              <w:right w:val="single" w:sz="4" w:space="0" w:color="000000"/>
            </w:tcBorders>
          </w:tcPr>
          <w:p w14:paraId="5C061CC2" w14:textId="77777777" w:rsidR="006A3A12" w:rsidRDefault="007B7775">
            <w:pPr>
              <w:spacing w:after="20" w:line="259" w:lineRule="auto"/>
              <w:ind w:left="0" w:right="0" w:firstLine="0"/>
              <w:jc w:val="left"/>
            </w:pPr>
            <w:r>
              <w:t xml:space="preserve">Специалисты </w:t>
            </w:r>
          </w:p>
          <w:p w14:paraId="718A3323" w14:textId="77777777" w:rsidR="006A3A12" w:rsidRDefault="007B7775">
            <w:pPr>
              <w:spacing w:after="18" w:line="259" w:lineRule="auto"/>
              <w:ind w:left="0" w:right="0" w:firstLine="0"/>
              <w:jc w:val="left"/>
            </w:pPr>
            <w:r>
              <w:t xml:space="preserve">ППК </w:t>
            </w:r>
          </w:p>
          <w:p w14:paraId="5DD8BECC" w14:textId="77777777" w:rsidR="006A3A12" w:rsidRDefault="007B7775">
            <w:pPr>
              <w:spacing w:after="0" w:line="284" w:lineRule="auto"/>
              <w:ind w:left="0" w:right="0" w:firstLine="0"/>
              <w:jc w:val="left"/>
            </w:pPr>
            <w:r>
              <w:t xml:space="preserve">Педагог </w:t>
            </w:r>
            <w:r>
              <w:tab/>
              <w:t xml:space="preserve">– психолог </w:t>
            </w:r>
          </w:p>
          <w:p w14:paraId="5F1C8654" w14:textId="77777777" w:rsidR="006A3A12" w:rsidRDefault="007B7775">
            <w:pPr>
              <w:spacing w:after="0" w:line="259" w:lineRule="auto"/>
              <w:ind w:left="0" w:right="301" w:firstLine="0"/>
              <w:jc w:val="left"/>
            </w:pPr>
            <w:r>
              <w:t xml:space="preserve">Социальный педагог Заместитель директора  по УВР  другие организации </w:t>
            </w:r>
          </w:p>
        </w:tc>
      </w:tr>
      <w:tr w:rsidR="006A3A12" w14:paraId="40277340" w14:textId="77777777">
        <w:trPr>
          <w:trHeight w:val="3044"/>
        </w:trPr>
        <w:tc>
          <w:tcPr>
            <w:tcW w:w="2007" w:type="dxa"/>
            <w:tcBorders>
              <w:top w:val="single" w:sz="4" w:space="0" w:color="000000"/>
              <w:left w:val="single" w:sz="4" w:space="0" w:color="000000"/>
              <w:bottom w:val="single" w:sz="4" w:space="0" w:color="000000"/>
              <w:right w:val="single" w:sz="4" w:space="0" w:color="000000"/>
            </w:tcBorders>
          </w:tcPr>
          <w:p w14:paraId="7167EDED" w14:textId="77777777" w:rsidR="006A3A12" w:rsidRDefault="007B7775">
            <w:pPr>
              <w:spacing w:after="0" w:line="238" w:lineRule="auto"/>
              <w:ind w:left="0" w:right="0" w:firstLine="0"/>
              <w:jc w:val="left"/>
            </w:pPr>
            <w:r>
              <w:t xml:space="preserve">Психологопедагогическое просвещение </w:t>
            </w:r>
          </w:p>
          <w:p w14:paraId="3B1F8480" w14:textId="77777777" w:rsidR="006A3A12" w:rsidRDefault="007B7775">
            <w:pPr>
              <w:spacing w:after="14" w:line="249" w:lineRule="auto"/>
              <w:ind w:left="0" w:right="0" w:firstLine="0"/>
              <w:jc w:val="left"/>
            </w:pPr>
            <w:r>
              <w:t xml:space="preserve">педагогических работников </w:t>
            </w:r>
            <w:r>
              <w:tab/>
              <w:t xml:space="preserve">по вопросам развития, </w:t>
            </w:r>
          </w:p>
          <w:p w14:paraId="432AEF74" w14:textId="77777777" w:rsidR="006A3A12" w:rsidRDefault="007B7775">
            <w:pPr>
              <w:tabs>
                <w:tab w:val="right" w:pos="1897"/>
              </w:tabs>
              <w:spacing w:after="0" w:line="259" w:lineRule="auto"/>
              <w:ind w:left="0" w:right="0" w:firstLine="0"/>
              <w:jc w:val="left"/>
            </w:pPr>
            <w:r>
              <w:t xml:space="preserve">обучения </w:t>
            </w:r>
            <w:r>
              <w:tab/>
              <w:t xml:space="preserve">и </w:t>
            </w:r>
          </w:p>
          <w:p w14:paraId="6130FD85" w14:textId="77777777" w:rsidR="006A3A12" w:rsidRDefault="007B7775">
            <w:pPr>
              <w:spacing w:after="0" w:line="259" w:lineRule="auto"/>
              <w:ind w:left="0" w:right="72" w:firstLine="0"/>
              <w:jc w:val="left"/>
            </w:pPr>
            <w:r>
              <w:t xml:space="preserve">воспитания данной категории детей  </w:t>
            </w:r>
          </w:p>
        </w:tc>
        <w:tc>
          <w:tcPr>
            <w:tcW w:w="1681" w:type="dxa"/>
            <w:tcBorders>
              <w:top w:val="single" w:sz="4" w:space="0" w:color="000000"/>
              <w:left w:val="single" w:sz="4" w:space="0" w:color="000000"/>
              <w:bottom w:val="single" w:sz="4" w:space="0" w:color="000000"/>
              <w:right w:val="single" w:sz="4" w:space="0" w:color="000000"/>
            </w:tcBorders>
          </w:tcPr>
          <w:p w14:paraId="2F7AC2FD" w14:textId="77777777" w:rsidR="006A3A12" w:rsidRDefault="007B7775">
            <w:pPr>
              <w:spacing w:after="0" w:line="259" w:lineRule="auto"/>
              <w:ind w:left="0" w:right="100" w:firstLine="0"/>
            </w:pPr>
            <w:r>
              <w:t xml:space="preserve">Организация методических мероприятий по вопросам инклюзивног о образования  </w:t>
            </w:r>
          </w:p>
        </w:tc>
        <w:tc>
          <w:tcPr>
            <w:tcW w:w="2064" w:type="dxa"/>
            <w:tcBorders>
              <w:top w:val="single" w:sz="4" w:space="0" w:color="000000"/>
              <w:left w:val="single" w:sz="4" w:space="0" w:color="000000"/>
              <w:bottom w:val="single" w:sz="4" w:space="0" w:color="000000"/>
              <w:right w:val="single" w:sz="4" w:space="0" w:color="000000"/>
            </w:tcBorders>
          </w:tcPr>
          <w:p w14:paraId="13973E6D" w14:textId="77777777" w:rsidR="006A3A12" w:rsidRDefault="007B7775">
            <w:pPr>
              <w:spacing w:after="19" w:line="259" w:lineRule="auto"/>
              <w:ind w:left="0" w:right="0" w:firstLine="0"/>
              <w:jc w:val="left"/>
            </w:pPr>
            <w:r>
              <w:t>Информационны</w:t>
            </w:r>
          </w:p>
          <w:p w14:paraId="2C429F42" w14:textId="77777777" w:rsidR="006A3A12" w:rsidRDefault="007B7775">
            <w:pPr>
              <w:spacing w:after="0" w:line="259" w:lineRule="auto"/>
              <w:ind w:left="0" w:right="0" w:firstLine="0"/>
              <w:jc w:val="left"/>
            </w:pPr>
            <w:r>
              <w:t xml:space="preserve">е мероприятия </w:t>
            </w:r>
          </w:p>
        </w:tc>
        <w:tc>
          <w:tcPr>
            <w:tcW w:w="1830" w:type="dxa"/>
            <w:tcBorders>
              <w:top w:val="single" w:sz="4" w:space="0" w:color="000000"/>
              <w:left w:val="single" w:sz="4" w:space="0" w:color="000000"/>
              <w:bottom w:val="single" w:sz="4" w:space="0" w:color="000000"/>
              <w:right w:val="single" w:sz="4" w:space="0" w:color="000000"/>
            </w:tcBorders>
          </w:tcPr>
          <w:p w14:paraId="12E481A5" w14:textId="77777777" w:rsidR="006A3A12" w:rsidRDefault="007B7775">
            <w:pPr>
              <w:spacing w:after="17" w:line="259" w:lineRule="auto"/>
              <w:ind w:left="1" w:right="0" w:firstLine="0"/>
            </w:pPr>
            <w:r>
              <w:t xml:space="preserve"> По отдельному </w:t>
            </w:r>
          </w:p>
          <w:p w14:paraId="634E422C" w14:textId="77777777" w:rsidR="006A3A12" w:rsidRDefault="007B7775">
            <w:pPr>
              <w:spacing w:after="0" w:line="259" w:lineRule="auto"/>
              <w:ind w:left="1" w:right="0" w:firstLine="0"/>
              <w:jc w:val="left"/>
            </w:pPr>
            <w:r>
              <w:t xml:space="preserve">плану-графику </w:t>
            </w:r>
          </w:p>
          <w:p w14:paraId="4C4D8AC5" w14:textId="77777777" w:rsidR="006A3A12" w:rsidRDefault="007B7775">
            <w:pPr>
              <w:spacing w:after="0" w:line="259" w:lineRule="auto"/>
              <w:ind w:left="1" w:right="0" w:firstLine="0"/>
              <w:jc w:val="left"/>
            </w:pPr>
            <w:r>
              <w:t xml:space="preserve"> </w:t>
            </w:r>
          </w:p>
          <w:p w14:paraId="55D179E9" w14:textId="77777777" w:rsidR="006A3A12" w:rsidRDefault="007B7775">
            <w:pPr>
              <w:spacing w:after="0" w:line="259" w:lineRule="auto"/>
              <w:ind w:left="1" w:right="0" w:firstLine="0"/>
              <w:jc w:val="left"/>
            </w:pPr>
            <w:r>
              <w:t xml:space="preserve"> </w:t>
            </w:r>
          </w:p>
          <w:p w14:paraId="603ED162" w14:textId="77777777" w:rsidR="006A3A12" w:rsidRDefault="007B7775">
            <w:pPr>
              <w:spacing w:after="0" w:line="259" w:lineRule="auto"/>
              <w:ind w:left="1" w:right="0" w:firstLine="0"/>
              <w:jc w:val="left"/>
            </w:pPr>
            <w:r>
              <w:t xml:space="preserve"> </w:t>
            </w:r>
          </w:p>
          <w:p w14:paraId="64F39276" w14:textId="77777777" w:rsidR="006A3A12" w:rsidRDefault="007B7775">
            <w:pPr>
              <w:spacing w:after="0" w:line="259" w:lineRule="auto"/>
              <w:ind w:left="1" w:right="0" w:firstLine="0"/>
              <w:jc w:val="left"/>
            </w:pPr>
            <w:r>
              <w:t xml:space="preserve"> </w:t>
            </w:r>
          </w:p>
          <w:p w14:paraId="6F46AE5A" w14:textId="77777777" w:rsidR="006A3A12" w:rsidRDefault="007B7775">
            <w:pPr>
              <w:spacing w:after="0" w:line="259" w:lineRule="auto"/>
              <w:ind w:left="1" w:right="0" w:firstLine="0"/>
              <w:jc w:val="left"/>
            </w:pPr>
            <w: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059BABB5" w14:textId="77777777" w:rsidR="006A3A12" w:rsidRDefault="007B7775">
            <w:pPr>
              <w:spacing w:after="16" w:line="259" w:lineRule="auto"/>
              <w:ind w:left="0" w:right="0" w:firstLine="0"/>
              <w:jc w:val="left"/>
            </w:pPr>
            <w:r>
              <w:t xml:space="preserve">Специалисты </w:t>
            </w:r>
          </w:p>
          <w:p w14:paraId="4016FFB8" w14:textId="77777777" w:rsidR="006A3A12" w:rsidRDefault="007B7775">
            <w:pPr>
              <w:spacing w:after="23" w:line="259" w:lineRule="auto"/>
              <w:ind w:left="0" w:right="0" w:firstLine="0"/>
              <w:jc w:val="left"/>
            </w:pPr>
            <w:r>
              <w:t xml:space="preserve">ППК </w:t>
            </w:r>
          </w:p>
          <w:p w14:paraId="4D5CFBD4" w14:textId="77777777" w:rsidR="006A3A12" w:rsidRDefault="007B7775">
            <w:pPr>
              <w:spacing w:after="0" w:line="280" w:lineRule="auto"/>
              <w:ind w:left="0" w:right="0" w:firstLine="0"/>
              <w:jc w:val="left"/>
            </w:pPr>
            <w:r>
              <w:t xml:space="preserve">Педагог </w:t>
            </w:r>
            <w:r>
              <w:tab/>
              <w:t xml:space="preserve">– психолог </w:t>
            </w:r>
          </w:p>
          <w:p w14:paraId="0335C085" w14:textId="77777777" w:rsidR="006A3A12" w:rsidRDefault="007B7775">
            <w:pPr>
              <w:spacing w:after="0" w:line="259" w:lineRule="auto"/>
              <w:ind w:left="0" w:right="243" w:firstLine="0"/>
              <w:jc w:val="left"/>
            </w:pPr>
            <w:r>
              <w:t xml:space="preserve">Социальный педагог Заместитель директора  по УВР  другие организации  </w:t>
            </w:r>
          </w:p>
        </w:tc>
      </w:tr>
    </w:tbl>
    <w:p w14:paraId="447D3C4A" w14:textId="77777777" w:rsidR="006A3A12" w:rsidRDefault="007B7775">
      <w:pPr>
        <w:spacing w:after="5" w:line="271" w:lineRule="auto"/>
        <w:ind w:left="1004" w:right="0"/>
      </w:pPr>
      <w:r>
        <w:rPr>
          <w:b/>
        </w:rPr>
        <w:t xml:space="preserve">Этапы реализации программы </w:t>
      </w:r>
    </w:p>
    <w:p w14:paraId="137EABCB" w14:textId="77777777" w:rsidR="006A3A12" w:rsidRDefault="007B7775">
      <w:pPr>
        <w:ind w:left="1004" w:right="10"/>
      </w:pPr>
      <w:r>
        <w:rPr>
          <w:i/>
        </w:rPr>
        <w:t>Этап сбора и анализа информации</w:t>
      </w:r>
      <w:r>
        <w:t xml:space="preserve"> (информационно-аналитическая деятельность).  </w:t>
      </w:r>
    </w:p>
    <w:p w14:paraId="7D91341A" w14:textId="77777777" w:rsidR="006A3A12" w:rsidRDefault="007B7775">
      <w:pPr>
        <w:ind w:left="427" w:right="10" w:firstLine="567"/>
      </w:pPr>
      <w:r>
        <w:t xml:space="preserve">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 </w:t>
      </w:r>
    </w:p>
    <w:p w14:paraId="4688D3D6" w14:textId="77777777" w:rsidR="006A3A12" w:rsidRDefault="007B7775">
      <w:pPr>
        <w:ind w:left="427" w:right="10" w:firstLine="567"/>
      </w:pPr>
      <w:r>
        <w:rPr>
          <w:i/>
        </w:rPr>
        <w:t>Этап планирования, организации, координации</w:t>
      </w:r>
      <w: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 </w:t>
      </w:r>
    </w:p>
    <w:p w14:paraId="0A33A577" w14:textId="77777777" w:rsidR="006A3A12" w:rsidRDefault="007B7775">
      <w:pPr>
        <w:ind w:left="427" w:right="10" w:firstLine="567"/>
      </w:pPr>
      <w:r>
        <w:rPr>
          <w:i/>
        </w:rPr>
        <w:t>Этап диагностики коррекционно-развивающей образовательной среды</w:t>
      </w:r>
      <w: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14:paraId="7A5F8F35" w14:textId="77777777" w:rsidR="006A3A12" w:rsidRDefault="007B7775">
      <w:pPr>
        <w:ind w:left="427" w:right="10" w:firstLine="567"/>
      </w:pPr>
      <w:r>
        <w:rPr>
          <w:i/>
        </w:rPr>
        <w:t>Этап регуляции и корректировки</w:t>
      </w:r>
      <w: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14:paraId="3F05E14F" w14:textId="77777777" w:rsidR="006A3A12" w:rsidRDefault="007B7775">
      <w:pPr>
        <w:spacing w:after="0" w:line="259" w:lineRule="auto"/>
        <w:ind w:left="994" w:right="0" w:firstLine="0"/>
        <w:jc w:val="left"/>
      </w:pPr>
      <w:r>
        <w:rPr>
          <w:b/>
        </w:rPr>
        <w:t xml:space="preserve"> </w:t>
      </w:r>
    </w:p>
    <w:p w14:paraId="5FA173AE" w14:textId="77777777" w:rsidR="006A3A12" w:rsidRDefault="007B7775">
      <w:pPr>
        <w:spacing w:after="29" w:line="259" w:lineRule="auto"/>
        <w:ind w:left="994" w:right="0" w:firstLine="0"/>
        <w:jc w:val="left"/>
      </w:pPr>
      <w:r>
        <w:rPr>
          <w:b/>
        </w:rPr>
        <w:t xml:space="preserve"> </w:t>
      </w:r>
    </w:p>
    <w:p w14:paraId="4FDFCE33" w14:textId="77777777" w:rsidR="006A3A12" w:rsidRDefault="007B7775">
      <w:pPr>
        <w:spacing w:after="5" w:line="271" w:lineRule="auto"/>
        <w:ind w:left="1004" w:right="0"/>
      </w:pPr>
      <w:r>
        <w:rPr>
          <w:b/>
        </w:rPr>
        <w:lastRenderedPageBreak/>
        <w:t xml:space="preserve">Механизмы реализации программы </w:t>
      </w:r>
    </w:p>
    <w:p w14:paraId="57F65B42" w14:textId="51F657FC" w:rsidR="006A3A12" w:rsidRDefault="007B7775">
      <w:pPr>
        <w:ind w:left="427" w:right="10" w:firstLine="567"/>
      </w:pPr>
      <w:r>
        <w:t>Основными механизмами реализации коррекционной работы являются оптимально выстроенное</w:t>
      </w:r>
      <w:r>
        <w:rPr>
          <w:i/>
        </w:rPr>
        <w:t xml:space="preserve"> взаимодействие специалистов МБОУ «Янышская СОШ имени М. В. Игнатьева»,</w:t>
      </w:r>
      <w: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и</w:t>
      </w:r>
      <w:r>
        <w:rPr>
          <w:i/>
        </w:rPr>
        <w:t xml:space="preserve"> социальное партнёрство, </w:t>
      </w:r>
      <w:r>
        <w:t xml:space="preserve">предполагающее профессиональное взаимодействие МБОУ «Янышская СОШ имени М. В. Игнатьева» с внешними ресурсами (организациями различных ведомств, общественными организациями и другими институтами общества). </w:t>
      </w:r>
    </w:p>
    <w:p w14:paraId="2117DFED" w14:textId="23FE8248" w:rsidR="006A3A12" w:rsidRDefault="007B7775">
      <w:pPr>
        <w:spacing w:after="5"/>
        <w:ind w:left="1004" w:right="0"/>
      </w:pPr>
      <w:r>
        <w:rPr>
          <w:i/>
        </w:rPr>
        <w:t xml:space="preserve">Взаимодействие специалистов МБОУ «Янышская СОШ имени М. В. Игнатьева» предусматривает: </w:t>
      </w:r>
    </w:p>
    <w:p w14:paraId="2BF63E9F" w14:textId="77777777" w:rsidR="006A3A12" w:rsidRDefault="007B7775">
      <w:pPr>
        <w:numPr>
          <w:ilvl w:val="0"/>
          <w:numId w:val="198"/>
        </w:numPr>
        <w:ind w:right="10" w:firstLine="567"/>
      </w:pPr>
      <w:r>
        <w:t xml:space="preserve">комплексность в определении и решении проблем ребёнка, предоставлении ему квалифицированной помощи специалистов разного профиля; </w:t>
      </w:r>
    </w:p>
    <w:p w14:paraId="20CD2418" w14:textId="77777777" w:rsidR="006A3A12" w:rsidRDefault="007B7775">
      <w:pPr>
        <w:numPr>
          <w:ilvl w:val="0"/>
          <w:numId w:val="198"/>
        </w:numPr>
        <w:ind w:right="10" w:firstLine="567"/>
      </w:pPr>
      <w:r>
        <w:t xml:space="preserve">многоаспектный анализ личностного и познавательного развития ребёнка; </w:t>
      </w:r>
    </w:p>
    <w:p w14:paraId="78EE6762" w14:textId="77777777" w:rsidR="006A3A12" w:rsidRDefault="007B7775">
      <w:pPr>
        <w:numPr>
          <w:ilvl w:val="0"/>
          <w:numId w:val="198"/>
        </w:numPr>
        <w:ind w:right="10" w:firstLine="567"/>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14:paraId="6D01236B" w14:textId="63CE809F" w:rsidR="006A3A12" w:rsidRDefault="007B7775">
      <w:pPr>
        <w:ind w:left="427" w:right="10" w:firstLine="567"/>
      </w:pPr>
      <w: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МБОУ «Янышская СОШ имени М. В. Игнатьева», которые предоставляют многопрофильную помощь ребёнку и его родителям (законным представителям), а также МБОУ «Янышская СОШ имени М. В. Игнатьева» в решении вопросов, связанных с адаптацией, обучением, воспитанием, развитием, социализацией детей с ограниченными возможностями здоровья. </w:t>
      </w:r>
    </w:p>
    <w:p w14:paraId="5FB8B3C9" w14:textId="77777777" w:rsidR="006A3A12" w:rsidRDefault="007B7775">
      <w:pPr>
        <w:spacing w:after="5"/>
        <w:ind w:left="1004" w:right="0"/>
      </w:pPr>
      <w:r>
        <w:rPr>
          <w:i/>
        </w:rPr>
        <w:t>Социальное партнёрство</w:t>
      </w:r>
      <w:r>
        <w:t xml:space="preserve"> предусматривает: </w:t>
      </w:r>
    </w:p>
    <w:p w14:paraId="4BD5FFDC" w14:textId="77777777" w:rsidR="006A3A12" w:rsidRDefault="007B7775">
      <w:pPr>
        <w:numPr>
          <w:ilvl w:val="0"/>
          <w:numId w:val="198"/>
        </w:numPr>
        <w:ind w:right="10" w:firstLine="567"/>
      </w:pPr>
      <w:r>
        <w:t xml:space="preserve">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14:paraId="6BC56C97" w14:textId="77777777" w:rsidR="006A3A12" w:rsidRDefault="007B7775">
      <w:pPr>
        <w:numPr>
          <w:ilvl w:val="0"/>
          <w:numId w:val="198"/>
        </w:numPr>
        <w:ind w:right="10" w:firstLine="567"/>
      </w:pPr>
      <w: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14:paraId="0FE3DC9D" w14:textId="77777777" w:rsidR="006A3A12" w:rsidRDefault="007B7775">
      <w:pPr>
        <w:numPr>
          <w:ilvl w:val="0"/>
          <w:numId w:val="198"/>
        </w:numPr>
        <w:ind w:right="10" w:firstLine="567"/>
      </w:pPr>
      <w:r>
        <w:t xml:space="preserve">сотрудничество с родительской общественностью. </w:t>
      </w:r>
    </w:p>
    <w:p w14:paraId="33931AF9" w14:textId="77777777" w:rsidR="006A3A12" w:rsidRDefault="007B7775">
      <w:pPr>
        <w:spacing w:after="5" w:line="271" w:lineRule="auto"/>
        <w:ind w:left="1004" w:right="0"/>
      </w:pPr>
      <w:r>
        <w:rPr>
          <w:b/>
        </w:rPr>
        <w:t xml:space="preserve">Условия реализации программы </w:t>
      </w:r>
    </w:p>
    <w:p w14:paraId="2D7E952E" w14:textId="3BC9F2FA" w:rsidR="006A3A12" w:rsidRDefault="007B7775">
      <w:pPr>
        <w:ind w:left="427" w:right="10" w:firstLine="567"/>
      </w:pPr>
      <w:r>
        <w:t xml:space="preserve">Программа коррекционной работы предусматривает создание в МБОУ «Янышская СОШ имени М. В. Игнатьева» специальных условий обучения и воспитания детей с ограниченными возможностями здоровья, включающих: </w:t>
      </w:r>
    </w:p>
    <w:p w14:paraId="6C2DCD91" w14:textId="77777777" w:rsidR="006A3A12" w:rsidRDefault="007B7775">
      <w:pPr>
        <w:spacing w:after="5"/>
        <w:ind w:left="1004" w:right="0"/>
      </w:pPr>
      <w:r>
        <w:rPr>
          <w:i/>
        </w:rPr>
        <w:t>Психолого-педагогическое обеспечение,</w:t>
      </w:r>
      <w:r>
        <w:t xml:space="preserve"> в том числе: </w:t>
      </w:r>
    </w:p>
    <w:p w14:paraId="343414EF" w14:textId="77777777" w:rsidR="006A3A12" w:rsidRDefault="007B7775">
      <w:pPr>
        <w:numPr>
          <w:ilvl w:val="0"/>
          <w:numId w:val="198"/>
        </w:numPr>
        <w:ind w:right="10" w:firstLine="567"/>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 </w:t>
      </w:r>
    </w:p>
    <w:p w14:paraId="4D13E5F9" w14:textId="77777777" w:rsidR="006A3A12" w:rsidRDefault="007B7775">
      <w:pPr>
        <w:numPr>
          <w:ilvl w:val="0"/>
          <w:numId w:val="198"/>
        </w:numPr>
        <w:ind w:right="10" w:firstLine="567"/>
      </w:pPr>
      <w: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14:paraId="0F6A506F" w14:textId="77777777" w:rsidR="006A3A12" w:rsidRDefault="007B7775">
      <w:pPr>
        <w:numPr>
          <w:ilvl w:val="0"/>
          <w:numId w:val="198"/>
        </w:numPr>
        <w:ind w:right="10" w:firstLine="567"/>
      </w:pPr>
      <w:r>
        <w:lastRenderedPageBreak/>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14:paraId="7C9C7708" w14:textId="77777777" w:rsidR="006A3A12" w:rsidRDefault="007B7775">
      <w:pPr>
        <w:numPr>
          <w:ilvl w:val="0"/>
          <w:numId w:val="198"/>
        </w:numPr>
        <w:ind w:right="10" w:firstLine="567"/>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198F5D67" w14:textId="77777777" w:rsidR="006A3A12" w:rsidRDefault="007B7775">
      <w:pPr>
        <w:numPr>
          <w:ilvl w:val="0"/>
          <w:numId w:val="198"/>
        </w:numPr>
        <w:ind w:right="10" w:firstLine="567"/>
      </w:pPr>
      <w:r>
        <w:t xml:space="preserve">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14:paraId="2BFEF6AF" w14:textId="77777777" w:rsidR="006A3A12" w:rsidRDefault="007B7775">
      <w:pPr>
        <w:numPr>
          <w:ilvl w:val="0"/>
          <w:numId w:val="198"/>
        </w:numPr>
        <w:ind w:right="10" w:firstLine="567"/>
      </w:pPr>
      <w:r>
        <w:t xml:space="preserve">развитие системы обучения и воспитания детей, имеющих сложные нарушения психического и (или) физического развития. </w:t>
      </w:r>
    </w:p>
    <w:p w14:paraId="6F4A6F3D" w14:textId="77777777" w:rsidR="006A3A12" w:rsidRDefault="007B7775">
      <w:pPr>
        <w:spacing w:after="5"/>
        <w:ind w:left="1004" w:right="0"/>
      </w:pPr>
      <w:r>
        <w:rPr>
          <w:i/>
        </w:rPr>
        <w:t xml:space="preserve">Программно-методическое обеспечение </w:t>
      </w:r>
    </w:p>
    <w:p w14:paraId="159A64EF" w14:textId="77777777" w:rsidR="006A3A12" w:rsidRDefault="007B7775">
      <w:pPr>
        <w:ind w:left="427" w:right="10" w:firstLine="567"/>
      </w:pPr>
      <w:r>
        <w:t xml:space="preserve">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14:paraId="5F1EDC58" w14:textId="77777777" w:rsidR="006A3A12" w:rsidRDefault="007B7775">
      <w:pPr>
        <w:ind w:left="427" w:right="10" w:firstLine="567"/>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 ных) образовательных учреждений (соответствующего вида), в том числе цифровых образовательных ресурсов. </w:t>
      </w:r>
      <w:r>
        <w:rPr>
          <w:i/>
        </w:rPr>
        <w:t xml:space="preserve">Кадровое обеспечение </w:t>
      </w:r>
    </w:p>
    <w:p w14:paraId="3DF80CA9" w14:textId="77777777" w:rsidR="006A3A12" w:rsidRDefault="007B7775">
      <w:pPr>
        <w:ind w:left="427" w:right="10" w:firstLine="567"/>
      </w:pPr>
      <w: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 </w:t>
      </w:r>
    </w:p>
    <w:p w14:paraId="700A906D" w14:textId="0D5DA1DC" w:rsidR="006A3A12" w:rsidRDefault="007B7775">
      <w:pPr>
        <w:ind w:left="427" w:right="10" w:firstLine="567"/>
      </w:pPr>
      <w: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МБОУ «Янышская СОШ имени М. В. Игнатьева» для каждой занимаемой должности отвечает квалификационным характеристикам по соответствующей должности.  </w:t>
      </w:r>
    </w:p>
    <w:p w14:paraId="6053880D" w14:textId="40E63C1F" w:rsidR="006A3A12" w:rsidRDefault="007B7775">
      <w:pPr>
        <w:ind w:left="427" w:right="10" w:firstLine="567"/>
      </w:pPr>
      <w:r>
        <w:lastRenderedPageBreak/>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общеМБОУ «Янышская СОШ имени М. В. Игнатьева».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МБОУ «Янышская СОШ имени М. В. Игнатьева»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 </w:t>
      </w:r>
    </w:p>
    <w:p w14:paraId="7F974EA2" w14:textId="77777777" w:rsidR="006A3A12" w:rsidRDefault="007B7775">
      <w:pPr>
        <w:spacing w:after="5"/>
        <w:ind w:left="1004" w:right="0"/>
      </w:pPr>
      <w:r>
        <w:rPr>
          <w:i/>
        </w:rPr>
        <w:t xml:space="preserve">Материально-техническое обеспечение </w:t>
      </w:r>
    </w:p>
    <w:p w14:paraId="6AB09CFA" w14:textId="3968B7DF" w:rsidR="006A3A12" w:rsidRDefault="007B7775">
      <w:pPr>
        <w:spacing w:after="2" w:line="250" w:lineRule="auto"/>
        <w:ind w:right="6"/>
        <w:jc w:val="right"/>
      </w:pPr>
      <w: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МБОУ «Янышская СОШ имени М. В. Игнатьева»,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w:t>
      </w:r>
      <w:r>
        <w:rPr>
          <w:i/>
        </w:rPr>
        <w:t xml:space="preserve">Информационное обеспечение </w:t>
      </w:r>
    </w:p>
    <w:p w14:paraId="1483140A" w14:textId="77777777" w:rsidR="006A3A12" w:rsidRDefault="007B7775">
      <w:pPr>
        <w:ind w:left="427" w:right="10" w:firstLine="567"/>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14:paraId="03A488B9" w14:textId="77777777" w:rsidR="006A3A12" w:rsidRDefault="007B7775">
      <w:pPr>
        <w:ind w:left="427" w:right="10" w:firstLine="567"/>
      </w:pPr>
      <w: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 </w:t>
      </w:r>
    </w:p>
    <w:p w14:paraId="5A1DC073" w14:textId="77777777" w:rsidR="006A3A12" w:rsidRDefault="007B7775">
      <w:pPr>
        <w:spacing w:after="24" w:line="259" w:lineRule="auto"/>
        <w:ind w:left="970" w:right="0" w:firstLine="0"/>
        <w:jc w:val="left"/>
      </w:pPr>
      <w:r>
        <w:rPr>
          <w:b/>
        </w:rPr>
        <w:t xml:space="preserve"> </w:t>
      </w:r>
    </w:p>
    <w:p w14:paraId="426CF22A" w14:textId="77777777" w:rsidR="006A3A12" w:rsidRDefault="007B7775">
      <w:pPr>
        <w:spacing w:after="5" w:line="271" w:lineRule="auto"/>
        <w:ind w:left="980" w:right="0"/>
      </w:pPr>
      <w:r>
        <w:rPr>
          <w:b/>
        </w:rPr>
        <w:t xml:space="preserve">Рабочая программа воспитания </w:t>
      </w:r>
    </w:p>
    <w:p w14:paraId="68930ECC" w14:textId="448C3E30" w:rsidR="006A3A12" w:rsidRDefault="007B7775">
      <w:pPr>
        <w:ind w:left="427" w:right="10" w:firstLine="543"/>
      </w:pPr>
      <w:r>
        <w:t xml:space="preserve">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«Янышская СОШ имени М. В. Игнатьева» определяется содержанием российских базовых (гражданских, национальных) норм и ценностей, которые закреплены в </w:t>
      </w:r>
      <w:hyperlink r:id="rId498">
        <w:r>
          <w:rPr>
            <w:color w:val="0000FF"/>
          </w:rPr>
          <w:t>Конституции</w:t>
        </w:r>
      </w:hyperlink>
      <w:hyperlink r:id="rId499">
        <w:r>
          <w:t xml:space="preserve"> </w:t>
        </w:r>
      </w:hyperlink>
      <w:r>
        <w:t xml:space="preserve">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6CAB8445" w14:textId="068B68F6" w:rsidR="006A3A12" w:rsidRDefault="007B7775">
      <w:pPr>
        <w:ind w:left="427" w:right="10" w:firstLine="543"/>
      </w:pPr>
      <w:r>
        <w:lastRenderedPageBreak/>
        <w:t xml:space="preserve">Воспитательная деятельность в МБОУ «Янышская СОШ имени М. В. Игнатьева»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0AFE34F2" w14:textId="77777777" w:rsidR="006A3A12" w:rsidRDefault="007B7775">
      <w:pPr>
        <w:spacing w:after="5" w:line="271" w:lineRule="auto"/>
        <w:ind w:left="980" w:right="0"/>
      </w:pPr>
      <w:r>
        <w:rPr>
          <w:b/>
        </w:rPr>
        <w:t xml:space="preserve">Цель и задачи воспитания обучающихся с ОВЗ. </w:t>
      </w:r>
    </w:p>
    <w:p w14:paraId="5541CE5A" w14:textId="77777777" w:rsidR="006A3A12" w:rsidRDefault="007B7775">
      <w:pPr>
        <w:ind w:left="427" w:right="10" w:firstLine="543"/>
      </w:pPr>
      <w:r>
        <w:t xml:space="preserve">Цели воспитания обучающихся с ОВЗ в образовательной организации: 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8963380" w14:textId="77777777" w:rsidR="006A3A12" w:rsidRDefault="007B7775">
      <w:pPr>
        <w:ind w:left="427" w:right="10" w:firstLine="543"/>
      </w:pPr>
      <w:r>
        <w:t xml:space="preserve">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w:t>
      </w:r>
      <w:hyperlink r:id="rId500">
        <w:r>
          <w:rPr>
            <w:color w:val="0000FF"/>
          </w:rPr>
          <w:t>ФГОС</w:t>
        </w:r>
      </w:hyperlink>
      <w:hyperlink r:id="rId501">
        <w:r>
          <w:t xml:space="preserve"> </w:t>
        </w:r>
      </w:hyperlink>
      <w:r>
        <w:t xml:space="preserve">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14:paraId="1542A96B" w14:textId="001E58E2" w:rsidR="006A3A12" w:rsidRDefault="007B7775">
      <w:pPr>
        <w:ind w:left="427" w:right="10" w:firstLine="543"/>
      </w:pPr>
      <w:r>
        <w:t xml:space="preserve">Воспитательная деятельность в МБОУ «Янышская СОШ имени М. В. Игнатьева»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
    <w:p w14:paraId="396A2146" w14:textId="77777777" w:rsidR="006A3A12" w:rsidRDefault="007B7775">
      <w:pPr>
        <w:spacing w:after="5" w:line="271" w:lineRule="auto"/>
        <w:ind w:left="980" w:right="0"/>
      </w:pPr>
      <w:r>
        <w:rPr>
          <w:b/>
        </w:rPr>
        <w:t xml:space="preserve">Направления воспитания. </w:t>
      </w:r>
    </w:p>
    <w:p w14:paraId="378B4522" w14:textId="0D2AAFC0" w:rsidR="006A3A12" w:rsidRDefault="007B7775">
      <w:pPr>
        <w:ind w:left="427" w:right="10" w:firstLine="543"/>
      </w:pPr>
      <w:r>
        <w:t xml:space="preserve">Программа реализуется в единстве учебной и воспитательной деятельности МБОУ «Янышская СОШ имени М. В. Игнатьева» по основным направлениям воспитания в соответствии с </w:t>
      </w:r>
      <w:hyperlink r:id="rId502">
        <w:r>
          <w:rPr>
            <w:color w:val="0000FF"/>
          </w:rPr>
          <w:t>ФГОС</w:t>
        </w:r>
      </w:hyperlink>
      <w:hyperlink r:id="rId503">
        <w:r>
          <w:t xml:space="preserve"> </w:t>
        </w:r>
      </w:hyperlink>
      <w:r>
        <w:t xml:space="preserve">НОО обучающихся с ОВЗ: </w:t>
      </w:r>
    </w:p>
    <w:p w14:paraId="74E806DC" w14:textId="77777777" w:rsidR="006A3A12" w:rsidRDefault="007B7775">
      <w:pPr>
        <w:numPr>
          <w:ilvl w:val="0"/>
          <w:numId w:val="199"/>
        </w:numPr>
        <w:ind w:right="10" w:firstLine="543"/>
      </w:pPr>
      <w:r>
        <w:t xml:space="preserve">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14:paraId="045C1A24" w14:textId="77777777" w:rsidR="006A3A12" w:rsidRDefault="007B7775">
      <w:pPr>
        <w:numPr>
          <w:ilvl w:val="0"/>
          <w:numId w:val="199"/>
        </w:numPr>
        <w:ind w:right="10" w:firstLine="543"/>
      </w:pPr>
      <w:r>
        <w:lastRenderedPageBreak/>
        <w:t xml:space="preserve">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14:paraId="5C638010" w14:textId="77777777" w:rsidR="006A3A12" w:rsidRDefault="007B7775">
      <w:pPr>
        <w:numPr>
          <w:ilvl w:val="0"/>
          <w:numId w:val="199"/>
        </w:numPr>
        <w:ind w:right="10" w:firstLine="543"/>
      </w:pPr>
      <w:r>
        <w:t xml:space="preserve">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14:paraId="7034CD5C" w14:textId="77777777" w:rsidR="006A3A12" w:rsidRDefault="007B7775">
      <w:pPr>
        <w:numPr>
          <w:ilvl w:val="0"/>
          <w:numId w:val="199"/>
        </w:numPr>
        <w:ind w:right="10" w:firstLine="543"/>
      </w:pPr>
      <w:r>
        <w:t xml:space="preserve">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14:paraId="34B743AD" w14:textId="77777777" w:rsidR="006A3A12" w:rsidRDefault="007B7775">
      <w:pPr>
        <w:numPr>
          <w:ilvl w:val="0"/>
          <w:numId w:val="199"/>
        </w:numPr>
        <w:ind w:right="10" w:firstLine="543"/>
      </w:pPr>
      <w:r>
        <w:t xml:space="preserve">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14:paraId="75AC040F" w14:textId="77777777" w:rsidR="006A3A12" w:rsidRDefault="007B7775">
      <w:pPr>
        <w:numPr>
          <w:ilvl w:val="0"/>
          <w:numId w:val="199"/>
        </w:numPr>
        <w:ind w:right="10" w:firstLine="543"/>
      </w:pPr>
      <w:r>
        <w:t xml:space="preserve">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6324A6D6" w14:textId="77777777" w:rsidR="006A3A12" w:rsidRDefault="007B7775">
      <w:pPr>
        <w:numPr>
          <w:ilvl w:val="0"/>
          <w:numId w:val="199"/>
        </w:numPr>
        <w:ind w:right="10" w:firstLine="543"/>
      </w:pPr>
      <w: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14:paraId="10215575" w14:textId="77777777" w:rsidR="006A3A12" w:rsidRDefault="007B7775">
      <w:pPr>
        <w:numPr>
          <w:ilvl w:val="0"/>
          <w:numId w:val="199"/>
        </w:numPr>
        <w:ind w:right="10" w:firstLine="543"/>
      </w:pPr>
      <w:r>
        <w:t xml:space="preserve">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14:paraId="69D82AB0" w14:textId="77777777" w:rsidR="006A3A12" w:rsidRDefault="007B7775">
      <w:pPr>
        <w:spacing w:after="5" w:line="271" w:lineRule="auto"/>
        <w:ind w:left="980" w:right="0"/>
      </w:pPr>
      <w:r>
        <w:rPr>
          <w:b/>
        </w:rPr>
        <w:t xml:space="preserve">Целевые ориентиры результатов воспитания. </w:t>
      </w:r>
    </w:p>
    <w:p w14:paraId="24EAA331" w14:textId="77777777" w:rsidR="006A3A12" w:rsidRDefault="007B7775">
      <w:pPr>
        <w:ind w:left="427" w:right="10" w:firstLine="543"/>
      </w:pPr>
      <w:r>
        <w:t xml:space="preserve">Требования к личностным результатам освоения обучающимися образовательных программ начального общего, образования установлены в </w:t>
      </w:r>
      <w:hyperlink r:id="rId504">
        <w:r>
          <w:rPr>
            <w:color w:val="0000FF"/>
          </w:rPr>
          <w:t>ФГОС</w:t>
        </w:r>
      </w:hyperlink>
      <w:hyperlink r:id="rId505">
        <w:r>
          <w:t xml:space="preserve"> </w:t>
        </w:r>
      </w:hyperlink>
      <w:r>
        <w:t xml:space="preserve">НОО обучающихся с ОВЗ. </w:t>
      </w:r>
    </w:p>
    <w:p w14:paraId="58834EF0" w14:textId="77777777" w:rsidR="006A3A12" w:rsidRDefault="007B7775">
      <w:pPr>
        <w:ind w:left="427" w:right="10" w:firstLine="543"/>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hyperlink r:id="rId506">
        <w:r>
          <w:rPr>
            <w:color w:val="0000FF"/>
          </w:rPr>
          <w:t>ФГОС</w:t>
        </w:r>
      </w:hyperlink>
      <w:hyperlink r:id="rId507">
        <w:r>
          <w:t xml:space="preserve"> </w:t>
        </w:r>
      </w:hyperlink>
      <w:r>
        <w:t xml:space="preserve">НОО обучающихся с ОВЗ. </w:t>
      </w:r>
    </w:p>
    <w:p w14:paraId="4078399C" w14:textId="77777777" w:rsidR="006A3A12" w:rsidRDefault="007B7775">
      <w:pPr>
        <w:ind w:left="427" w:right="10" w:firstLine="543"/>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5F46E924" w14:textId="77777777" w:rsidR="006A3A12" w:rsidRDefault="007B7775">
      <w:pPr>
        <w:ind w:left="427" w:right="10" w:firstLine="543"/>
      </w:pPr>
      <w:r>
        <w:t xml:space="preserve">Целевые ориентиры результатов воспитания на уровне начального общего образования: </w:t>
      </w:r>
    </w:p>
    <w:p w14:paraId="3E6AF141" w14:textId="77777777" w:rsidR="006A3A12" w:rsidRDefault="007B7775">
      <w:pPr>
        <w:ind w:left="980" w:right="10"/>
      </w:pPr>
      <w:r>
        <w:t xml:space="preserve">1. Гражданско-патриотическое воспитание. </w:t>
      </w:r>
    </w:p>
    <w:p w14:paraId="27B62906" w14:textId="77777777" w:rsidR="006A3A12" w:rsidRDefault="007B7775">
      <w:pPr>
        <w:ind w:left="427" w:right="10" w:firstLine="543"/>
      </w:pPr>
      <w:r>
        <w:t xml:space="preserve">Знающий и любящий свою малую родину, свой край, имеющий представление о Родине - России, ее территории, расположении. </w:t>
      </w:r>
    </w:p>
    <w:p w14:paraId="12509FED" w14:textId="77777777" w:rsidR="006A3A12" w:rsidRDefault="007B7775">
      <w:pPr>
        <w:ind w:left="427" w:right="10" w:firstLine="543"/>
      </w:pPr>
      <w:r>
        <w:t xml:space="preserve">Сознающий принадлежность к своему народу и к общности граждан России, проявляющий уважение к своему и другим народам. </w:t>
      </w:r>
    </w:p>
    <w:p w14:paraId="3A140B48" w14:textId="77777777" w:rsidR="006A3A12" w:rsidRDefault="007B7775">
      <w:pPr>
        <w:ind w:left="427" w:right="10" w:firstLine="543"/>
      </w:pPr>
      <w:r>
        <w:lastRenderedPageBreak/>
        <w:t xml:space="preserve">Понимающий свою сопричастность к прошлому, настоящему и будущему родного края, своей Родины - России, Российского государства. </w:t>
      </w:r>
    </w:p>
    <w:p w14:paraId="2E01AE3C" w14:textId="77777777" w:rsidR="006A3A12" w:rsidRDefault="007B7775">
      <w:pPr>
        <w:ind w:left="427" w:right="10" w:firstLine="543"/>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11860EEA" w14:textId="77777777" w:rsidR="006A3A12" w:rsidRDefault="007B7775">
      <w:pPr>
        <w:ind w:left="427" w:right="10" w:firstLine="543"/>
      </w:pPr>
      <w:r>
        <w:t xml:space="preserve">Имеющий первоначальные представления о правах и ответственности человека в обществе, гражданских правах и обязанностях. </w:t>
      </w:r>
    </w:p>
    <w:p w14:paraId="5EF6D5B0" w14:textId="77777777" w:rsidR="006A3A12" w:rsidRDefault="007B7775">
      <w:pPr>
        <w:ind w:left="427" w:right="10" w:firstLine="543"/>
      </w:pPr>
      <w:r>
        <w:t xml:space="preserve">Принимающий участие в жизни класса, образовательной организации, в доступной по возрасту социально значимой деятельности. </w:t>
      </w:r>
    </w:p>
    <w:p w14:paraId="3E70A0FF" w14:textId="77777777" w:rsidR="006A3A12" w:rsidRDefault="007B7775">
      <w:pPr>
        <w:ind w:left="980" w:right="10"/>
      </w:pPr>
      <w:r>
        <w:t xml:space="preserve">2. Духовно-нравственное воспитание. </w:t>
      </w:r>
    </w:p>
    <w:p w14:paraId="01DD2B3C" w14:textId="77777777" w:rsidR="006A3A12" w:rsidRDefault="007B7775">
      <w:pPr>
        <w:ind w:left="427" w:right="10" w:firstLine="543"/>
      </w:pPr>
      <w:r>
        <w:t xml:space="preserve">Уважающий духовно-нравственную культуру своей семьи, своего народа, семейные ценности с учетом национальной, религиозной принадлежности. </w:t>
      </w:r>
    </w:p>
    <w:p w14:paraId="1CD0530C" w14:textId="77777777" w:rsidR="006A3A12" w:rsidRDefault="007B7775">
      <w:pPr>
        <w:ind w:left="427" w:right="10" w:firstLine="543"/>
      </w:pPr>
      <w:r>
        <w:t xml:space="preserve">Сознающий ценность каждой человеческой жизни, признающий индивидуальность и достоинство каждого человека. </w:t>
      </w:r>
    </w:p>
    <w:p w14:paraId="7F0EBA51" w14:textId="77777777" w:rsidR="006A3A12" w:rsidRDefault="007B7775">
      <w:pPr>
        <w:ind w:left="427" w:right="10" w:firstLine="543"/>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730EA6CA" w14:textId="77777777" w:rsidR="006A3A12" w:rsidRDefault="007B7775">
      <w:pPr>
        <w:ind w:left="427" w:right="10" w:firstLine="543"/>
      </w:pPr>
      <w:r>
        <w:t xml:space="preserve">Умеющий оценивать поступки с позиции их соответствия нравственным нормам, осознающий ответственность за свои поступки. </w:t>
      </w:r>
    </w:p>
    <w:p w14:paraId="14218CD8" w14:textId="77777777" w:rsidR="006A3A12" w:rsidRDefault="007B7775">
      <w:pPr>
        <w:ind w:left="427" w:right="10" w:firstLine="543"/>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6624FEE0" w14:textId="77777777" w:rsidR="006A3A12" w:rsidRDefault="007B7775">
      <w:pPr>
        <w:ind w:left="427" w:right="10" w:firstLine="543"/>
      </w:pPr>
      <w:r>
        <w:t xml:space="preserve">Сознающий нравственную и эстетическую ценность литературы, родного языка, русского языка, проявляющий интерес к чтению. </w:t>
      </w:r>
    </w:p>
    <w:p w14:paraId="3452D15C" w14:textId="77777777" w:rsidR="006A3A12" w:rsidRDefault="007B7775">
      <w:pPr>
        <w:numPr>
          <w:ilvl w:val="0"/>
          <w:numId w:val="200"/>
        </w:numPr>
        <w:ind w:right="10" w:firstLine="543"/>
      </w:pPr>
      <w:r>
        <w:t xml:space="preserve">Эстетическое воспитание. </w:t>
      </w:r>
    </w:p>
    <w:p w14:paraId="6836852B" w14:textId="77777777" w:rsidR="006A3A12" w:rsidRDefault="007B7775">
      <w:pPr>
        <w:ind w:left="980" w:right="10"/>
      </w:pPr>
      <w:r>
        <w:t xml:space="preserve">Способный воспринимать и чувствовать прекрасное в быту, природе, искусстве, творчестве людей. </w:t>
      </w:r>
    </w:p>
    <w:p w14:paraId="0E9FBF28" w14:textId="77777777" w:rsidR="006A3A12" w:rsidRDefault="007B7775">
      <w:pPr>
        <w:ind w:left="427" w:right="10" w:firstLine="543"/>
      </w:pPr>
      <w:r>
        <w:t xml:space="preserve">Проявляющий интерес и уважение к отечественной и мировой художественной культуре. </w:t>
      </w:r>
    </w:p>
    <w:p w14:paraId="217510AA" w14:textId="77777777" w:rsidR="006A3A12" w:rsidRDefault="007B7775">
      <w:pPr>
        <w:ind w:left="427" w:right="10" w:firstLine="543"/>
      </w:pPr>
      <w:r>
        <w:t xml:space="preserve">Проявляющий стремление к самовыражению в разных видах художественной деятельности, искусстве. </w:t>
      </w:r>
    </w:p>
    <w:p w14:paraId="230D06E7" w14:textId="77777777" w:rsidR="006A3A12" w:rsidRDefault="007B7775">
      <w:pPr>
        <w:numPr>
          <w:ilvl w:val="0"/>
          <w:numId w:val="200"/>
        </w:numPr>
        <w:ind w:right="10" w:firstLine="543"/>
      </w:pPr>
      <w:r>
        <w:t xml:space="preserve">Физическое воспитание, формирование культуры здоровья и эмоционального благополучия. </w:t>
      </w:r>
    </w:p>
    <w:p w14:paraId="45CE87C9" w14:textId="77777777" w:rsidR="006A3A12" w:rsidRDefault="007B7775">
      <w:pPr>
        <w:ind w:left="427" w:right="10" w:firstLine="543"/>
      </w:pPr>
      <w: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14:paraId="1F3C08E2" w14:textId="77777777" w:rsidR="006A3A12" w:rsidRDefault="007B7775">
      <w:pPr>
        <w:ind w:left="427" w:right="10" w:firstLine="543"/>
      </w:pPr>
      <w:r>
        <w:t xml:space="preserve">Владеющий основными навыками личной и общественной гигиены, безопасного поведения в быту, природе, обществе. </w:t>
      </w:r>
    </w:p>
    <w:p w14:paraId="5D2D77ED" w14:textId="77777777" w:rsidR="006A3A12" w:rsidRDefault="007B7775">
      <w:pPr>
        <w:ind w:left="427" w:right="10" w:firstLine="543"/>
      </w:pPr>
      <w:r>
        <w:t xml:space="preserve">Ориентированный на физическое развитие с учетом возможностей здоровья, занятия физкультурой и спортом. </w:t>
      </w:r>
    </w:p>
    <w:p w14:paraId="345EB749" w14:textId="77777777" w:rsidR="006A3A12" w:rsidRDefault="007B7775">
      <w:pPr>
        <w:ind w:left="427" w:right="10" w:firstLine="543"/>
      </w:pPr>
      <w:r>
        <w:t xml:space="preserve">Сознающий и принимающий свою половую принадлежность, соответствующие ей психофизические и поведенческие особенности с учетом возраста. </w:t>
      </w:r>
    </w:p>
    <w:p w14:paraId="30AA2C7C" w14:textId="77777777" w:rsidR="006A3A12" w:rsidRDefault="007B7775">
      <w:pPr>
        <w:numPr>
          <w:ilvl w:val="0"/>
          <w:numId w:val="200"/>
        </w:numPr>
        <w:ind w:right="10" w:firstLine="543"/>
      </w:pPr>
      <w:r>
        <w:t xml:space="preserve">Трудовое воспитание. </w:t>
      </w:r>
    </w:p>
    <w:p w14:paraId="0B795709" w14:textId="77777777" w:rsidR="006A3A12" w:rsidRDefault="007B7775">
      <w:pPr>
        <w:ind w:left="980" w:right="10"/>
      </w:pPr>
      <w:r>
        <w:t xml:space="preserve">Сознающий ценность труда в жизни человека, семьи, общества. </w:t>
      </w:r>
    </w:p>
    <w:p w14:paraId="490C9A68" w14:textId="77777777" w:rsidR="006A3A12" w:rsidRDefault="007B7775">
      <w:pPr>
        <w:ind w:left="427" w:right="10" w:firstLine="543"/>
      </w:pPr>
      <w:r>
        <w:t xml:space="preserve">Проявляющий уважение к труду, людям труда, бережное отношение к результатам труда, ответственное потребление. </w:t>
      </w:r>
    </w:p>
    <w:p w14:paraId="038C7315" w14:textId="77777777" w:rsidR="006A3A12" w:rsidRDefault="007B7775">
      <w:pPr>
        <w:ind w:left="980" w:right="10"/>
      </w:pPr>
      <w:r>
        <w:lastRenderedPageBreak/>
        <w:t xml:space="preserve">Проявляющий интерес к разным профессиям. </w:t>
      </w:r>
    </w:p>
    <w:p w14:paraId="3E27A44D" w14:textId="77777777" w:rsidR="006A3A12" w:rsidRDefault="007B7775">
      <w:pPr>
        <w:ind w:left="427" w:right="10" w:firstLine="543"/>
      </w:pPr>
      <w:r>
        <w:t xml:space="preserve">Участвующий в различных видах доступного по возрасту труда, трудовой деятельности. </w:t>
      </w:r>
    </w:p>
    <w:p w14:paraId="11D6F63E" w14:textId="77777777" w:rsidR="006A3A12" w:rsidRDefault="007B7775">
      <w:pPr>
        <w:numPr>
          <w:ilvl w:val="0"/>
          <w:numId w:val="200"/>
        </w:numPr>
        <w:ind w:right="10" w:firstLine="543"/>
      </w:pPr>
      <w:r>
        <w:t xml:space="preserve">Экологическое воспитание. </w:t>
      </w:r>
    </w:p>
    <w:p w14:paraId="7EB15AF2" w14:textId="77777777" w:rsidR="006A3A12" w:rsidRDefault="007B7775">
      <w:pPr>
        <w:ind w:left="427" w:right="10" w:firstLine="543"/>
      </w:pPr>
      <w:r>
        <w:t xml:space="preserve">Понимающий ценность природы, зависимость жизни людей от природы, влияние людей на природу, окружающую среду. </w:t>
      </w:r>
    </w:p>
    <w:p w14:paraId="74FAFF7B" w14:textId="77777777" w:rsidR="006A3A12" w:rsidRDefault="007B7775">
      <w:pPr>
        <w:ind w:left="427" w:right="10" w:firstLine="543"/>
      </w:pPr>
      <w:r>
        <w:t xml:space="preserve">Проявляющий любовь и бережное отношение к природе, неприятие действий, приносящих вред природе, особенно живым существам. </w:t>
      </w:r>
    </w:p>
    <w:p w14:paraId="5C27FE67" w14:textId="77777777" w:rsidR="006A3A12" w:rsidRDefault="007B7775">
      <w:pPr>
        <w:ind w:left="980" w:right="10"/>
      </w:pPr>
      <w:r>
        <w:t xml:space="preserve">Выражающий готовность в своей деятельности придерживаться экологических норм. 7. Ценности научного познания. </w:t>
      </w:r>
    </w:p>
    <w:p w14:paraId="0557A4D7" w14:textId="77777777" w:rsidR="006A3A12" w:rsidRDefault="007B7775">
      <w:pPr>
        <w:ind w:left="427" w:right="10" w:firstLine="543"/>
      </w:pP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0E5B8368" w14:textId="77777777" w:rsidR="006A3A12" w:rsidRDefault="007B7775">
      <w:pPr>
        <w:spacing w:after="13"/>
        <w:ind w:left="427" w:right="5" w:firstLine="543"/>
        <w:jc w:val="left"/>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67CCE234" w14:textId="77777777" w:rsidR="006A3A12" w:rsidRDefault="007B7775">
      <w:pPr>
        <w:ind w:left="980" w:right="10"/>
      </w:pPr>
      <w:r>
        <w:t xml:space="preserve">Имеющий первоначальные навыки наблюдений, систематизации и осмысления опыта </w:t>
      </w:r>
    </w:p>
    <w:p w14:paraId="3A0ED249" w14:textId="77777777" w:rsidR="006A3A12" w:rsidRDefault="007B7775">
      <w:pPr>
        <w:ind w:left="437" w:right="10"/>
      </w:pPr>
      <w:r>
        <w:t xml:space="preserve">в естественно-научной и гуманитарной областях знания. </w:t>
      </w:r>
      <w:r>
        <w:br w:type="page"/>
      </w:r>
    </w:p>
    <w:p w14:paraId="65A61BD9" w14:textId="77777777" w:rsidR="006A3A12" w:rsidRDefault="006A3A12">
      <w:pPr>
        <w:spacing w:after="0" w:line="259" w:lineRule="auto"/>
        <w:ind w:left="-1272" w:right="54" w:firstLine="0"/>
        <w:jc w:val="left"/>
      </w:pPr>
    </w:p>
    <w:tbl>
      <w:tblPr>
        <w:tblStyle w:val="TableGrid"/>
        <w:tblW w:w="9350" w:type="dxa"/>
        <w:tblInd w:w="432" w:type="dxa"/>
        <w:tblCellMar>
          <w:top w:w="57" w:type="dxa"/>
          <w:left w:w="111" w:type="dxa"/>
          <w:right w:w="125" w:type="dxa"/>
        </w:tblCellMar>
        <w:tblLook w:val="04A0" w:firstRow="1" w:lastRow="0" w:firstColumn="1" w:lastColumn="0" w:noHBand="0" w:noVBand="1"/>
      </w:tblPr>
      <w:tblGrid>
        <w:gridCol w:w="9350"/>
      </w:tblGrid>
      <w:tr w:rsidR="006A3A12" w14:paraId="5267D22C" w14:textId="77777777">
        <w:trPr>
          <w:trHeight w:val="288"/>
        </w:trPr>
        <w:tc>
          <w:tcPr>
            <w:tcW w:w="9350" w:type="dxa"/>
            <w:tcBorders>
              <w:top w:val="single" w:sz="4" w:space="0" w:color="000000"/>
              <w:left w:val="single" w:sz="4" w:space="0" w:color="000000"/>
              <w:bottom w:val="single" w:sz="4" w:space="0" w:color="000000"/>
              <w:right w:val="single" w:sz="4" w:space="0" w:color="000000"/>
            </w:tcBorders>
          </w:tcPr>
          <w:p w14:paraId="3087522A" w14:textId="77777777" w:rsidR="006A3A12" w:rsidRDefault="007B7775">
            <w:pPr>
              <w:spacing w:after="0" w:line="259" w:lineRule="auto"/>
              <w:ind w:left="259" w:right="0" w:firstLine="0"/>
              <w:jc w:val="center"/>
            </w:pPr>
            <w:r>
              <w:t xml:space="preserve">Целевые ориентиры </w:t>
            </w:r>
          </w:p>
        </w:tc>
      </w:tr>
      <w:tr w:rsidR="006A3A12" w14:paraId="5F7012B5" w14:textId="77777777">
        <w:trPr>
          <w:trHeight w:val="283"/>
        </w:trPr>
        <w:tc>
          <w:tcPr>
            <w:tcW w:w="9350" w:type="dxa"/>
            <w:tcBorders>
              <w:top w:val="single" w:sz="4" w:space="0" w:color="000000"/>
              <w:left w:val="single" w:sz="4" w:space="0" w:color="000000"/>
              <w:bottom w:val="single" w:sz="4" w:space="0" w:color="000000"/>
              <w:right w:val="single" w:sz="4" w:space="0" w:color="000000"/>
            </w:tcBorders>
          </w:tcPr>
          <w:p w14:paraId="73F6D5AC" w14:textId="77777777" w:rsidR="006A3A12" w:rsidRDefault="007B7775">
            <w:pPr>
              <w:spacing w:after="0" w:line="259" w:lineRule="auto"/>
              <w:ind w:left="0" w:right="0" w:firstLine="0"/>
              <w:jc w:val="left"/>
            </w:pPr>
            <w:r>
              <w:t xml:space="preserve">Гражданско-патриотическое воспитание </w:t>
            </w:r>
          </w:p>
        </w:tc>
      </w:tr>
      <w:tr w:rsidR="006A3A12" w14:paraId="538C4AAE" w14:textId="77777777">
        <w:trPr>
          <w:trHeight w:val="3601"/>
        </w:trPr>
        <w:tc>
          <w:tcPr>
            <w:tcW w:w="9350" w:type="dxa"/>
            <w:tcBorders>
              <w:top w:val="single" w:sz="4" w:space="0" w:color="000000"/>
              <w:left w:val="single" w:sz="4" w:space="0" w:color="000000"/>
              <w:bottom w:val="single" w:sz="4" w:space="0" w:color="000000"/>
              <w:right w:val="single" w:sz="4" w:space="0" w:color="000000"/>
            </w:tcBorders>
          </w:tcPr>
          <w:p w14:paraId="698A80E5" w14:textId="77777777" w:rsidR="006A3A12" w:rsidRDefault="007B7775">
            <w:pPr>
              <w:spacing w:after="0" w:line="280" w:lineRule="auto"/>
              <w:ind w:left="0" w:right="0" w:firstLine="182"/>
            </w:pPr>
            <w:r>
              <w:t xml:space="preserve">Знающий и любящий свою малую родину, свой край, имеющий представление о Родине — России, её территории, расположении. </w:t>
            </w:r>
          </w:p>
          <w:p w14:paraId="017FB48D" w14:textId="77777777" w:rsidR="006A3A12" w:rsidRDefault="007B7775">
            <w:pPr>
              <w:spacing w:after="0" w:line="281" w:lineRule="auto"/>
              <w:ind w:left="0" w:right="0" w:firstLine="182"/>
              <w:jc w:val="left"/>
            </w:pPr>
            <w:r>
              <w:t xml:space="preserve">Сознающий принадлежность к своему народу и к общности граждан России, проявляющий уважение к своему и другим народам. </w:t>
            </w:r>
          </w:p>
          <w:p w14:paraId="1B3E3328" w14:textId="77777777" w:rsidR="006A3A12" w:rsidRDefault="007B7775">
            <w:pPr>
              <w:spacing w:after="0" w:line="280" w:lineRule="auto"/>
              <w:ind w:left="0" w:right="0" w:firstLine="182"/>
              <w:jc w:val="left"/>
            </w:pPr>
            <w:r>
              <w:t xml:space="preserve">Понимающий свою сопричастность к прошлому, настоящему и будущему родного края, своей Родины — России, Российского государства. </w:t>
            </w:r>
          </w:p>
          <w:p w14:paraId="3C3D4645" w14:textId="77777777" w:rsidR="006A3A12" w:rsidRDefault="007B7775">
            <w:pPr>
              <w:spacing w:after="0" w:line="258" w:lineRule="auto"/>
              <w:ind w:left="0" w:right="0" w:firstLine="182"/>
              <w:jc w:val="left"/>
            </w:pPr>
            <w: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14:paraId="15BDA803" w14:textId="77777777" w:rsidR="006A3A12" w:rsidRDefault="007B7775">
            <w:pPr>
              <w:spacing w:after="0" w:line="277" w:lineRule="auto"/>
              <w:ind w:left="0" w:right="0" w:firstLine="182"/>
              <w:jc w:val="left"/>
            </w:pPr>
            <w:r>
              <w:t xml:space="preserve">Имеющий первоначальные представления о правах и ответственности человека в обществе, гражданских правах и обязанностях. </w:t>
            </w:r>
          </w:p>
          <w:p w14:paraId="27E33C47" w14:textId="77777777" w:rsidR="006A3A12" w:rsidRDefault="007B7775">
            <w:pPr>
              <w:spacing w:after="0" w:line="259" w:lineRule="auto"/>
              <w:ind w:left="0" w:right="0" w:firstLine="178"/>
            </w:pPr>
            <w:r>
              <w:t xml:space="preserve">Принимающий участие в жизни класса, общеобразовательной организации, в доступной по возрасту социально значимой деятельности. </w:t>
            </w:r>
          </w:p>
        </w:tc>
      </w:tr>
      <w:tr w:rsidR="006A3A12" w14:paraId="230EC18A" w14:textId="77777777">
        <w:trPr>
          <w:trHeight w:val="288"/>
        </w:trPr>
        <w:tc>
          <w:tcPr>
            <w:tcW w:w="9350" w:type="dxa"/>
            <w:tcBorders>
              <w:top w:val="single" w:sz="4" w:space="0" w:color="000000"/>
              <w:left w:val="single" w:sz="4" w:space="0" w:color="000000"/>
              <w:bottom w:val="single" w:sz="4" w:space="0" w:color="000000"/>
              <w:right w:val="single" w:sz="4" w:space="0" w:color="000000"/>
            </w:tcBorders>
          </w:tcPr>
          <w:p w14:paraId="4819DBB6" w14:textId="77777777" w:rsidR="006A3A12" w:rsidRDefault="007B7775">
            <w:pPr>
              <w:spacing w:after="0" w:line="259" w:lineRule="auto"/>
              <w:ind w:left="182" w:right="0" w:firstLine="0"/>
              <w:jc w:val="left"/>
            </w:pPr>
            <w:r>
              <w:t xml:space="preserve">Духовно-нравственное воспитание </w:t>
            </w:r>
          </w:p>
        </w:tc>
      </w:tr>
      <w:tr w:rsidR="006A3A12" w14:paraId="30D1A76F" w14:textId="77777777">
        <w:trPr>
          <w:trHeight w:val="3875"/>
        </w:trPr>
        <w:tc>
          <w:tcPr>
            <w:tcW w:w="9350" w:type="dxa"/>
            <w:tcBorders>
              <w:top w:val="single" w:sz="4" w:space="0" w:color="000000"/>
              <w:left w:val="single" w:sz="4" w:space="0" w:color="000000"/>
              <w:bottom w:val="single" w:sz="4" w:space="0" w:color="000000"/>
              <w:right w:val="single" w:sz="4" w:space="0" w:color="000000"/>
            </w:tcBorders>
          </w:tcPr>
          <w:p w14:paraId="08239E9B" w14:textId="77777777" w:rsidR="006A3A12" w:rsidRDefault="007B7775">
            <w:pPr>
              <w:spacing w:after="0" w:line="277" w:lineRule="auto"/>
              <w:ind w:left="0" w:right="0" w:firstLine="182"/>
            </w:pPr>
            <w: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14:paraId="5988611F" w14:textId="77777777" w:rsidR="006A3A12" w:rsidRDefault="007B7775">
            <w:pPr>
              <w:spacing w:after="0" w:line="276" w:lineRule="auto"/>
              <w:ind w:left="0" w:right="0" w:firstLine="182"/>
              <w:jc w:val="left"/>
            </w:pPr>
            <w:r>
              <w:t xml:space="preserve">Сознающий ценность каждой человеческой жизни, признающий индивидуальность и достоинство каждого человека.  </w:t>
            </w:r>
          </w:p>
          <w:p w14:paraId="6002C0AB" w14:textId="77777777" w:rsidR="006A3A12" w:rsidRDefault="007B7775">
            <w:pPr>
              <w:spacing w:after="0" w:line="259" w:lineRule="auto"/>
              <w:ind w:left="0" w:right="413" w:firstLine="182"/>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64A65B3A" w14:textId="77777777" w:rsidR="006A3A12" w:rsidRDefault="007B7775">
            <w:pPr>
              <w:spacing w:after="0" w:line="281" w:lineRule="auto"/>
              <w:ind w:left="0" w:right="0" w:firstLine="182"/>
            </w:pPr>
            <w:r>
              <w:t xml:space="preserve">Умеющий оценивать поступки с позиции их соответствия нравственным нормам, осознающий ответственность за свои поступки. </w:t>
            </w:r>
          </w:p>
          <w:p w14:paraId="5D06AA9E" w14:textId="77777777" w:rsidR="006A3A12" w:rsidRDefault="007B7775">
            <w:pPr>
              <w:spacing w:after="0" w:line="258" w:lineRule="auto"/>
              <w:ind w:left="0" w:right="0" w:firstLine="182"/>
              <w:jc w:val="left"/>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63CC547A" w14:textId="77777777" w:rsidR="006A3A12" w:rsidRDefault="007B7775">
            <w:pPr>
              <w:spacing w:after="0" w:line="259" w:lineRule="auto"/>
              <w:ind w:left="0" w:right="0" w:firstLine="182"/>
              <w:jc w:val="left"/>
            </w:pPr>
            <w:r>
              <w:t xml:space="preserve">Сознающий нравственную и эстетическую ценность литературы, родного языка, русского языка, проявляющий интерес к чтению. </w:t>
            </w:r>
          </w:p>
        </w:tc>
      </w:tr>
      <w:tr w:rsidR="006A3A12" w14:paraId="0A605036" w14:textId="77777777">
        <w:trPr>
          <w:trHeight w:val="283"/>
        </w:trPr>
        <w:tc>
          <w:tcPr>
            <w:tcW w:w="9350" w:type="dxa"/>
            <w:tcBorders>
              <w:top w:val="single" w:sz="4" w:space="0" w:color="000000"/>
              <w:left w:val="single" w:sz="4" w:space="0" w:color="000000"/>
              <w:bottom w:val="single" w:sz="4" w:space="0" w:color="000000"/>
              <w:right w:val="single" w:sz="4" w:space="0" w:color="000000"/>
            </w:tcBorders>
          </w:tcPr>
          <w:p w14:paraId="7611225D" w14:textId="77777777" w:rsidR="006A3A12" w:rsidRDefault="007B7775">
            <w:pPr>
              <w:spacing w:after="0" w:line="259" w:lineRule="auto"/>
              <w:ind w:left="182" w:right="0" w:firstLine="0"/>
              <w:jc w:val="left"/>
            </w:pPr>
            <w:r>
              <w:t xml:space="preserve">Эстетическое воспитание </w:t>
            </w:r>
          </w:p>
        </w:tc>
      </w:tr>
      <w:tr w:rsidR="006A3A12" w14:paraId="7993F55A" w14:textId="77777777">
        <w:trPr>
          <w:trHeight w:val="1666"/>
        </w:trPr>
        <w:tc>
          <w:tcPr>
            <w:tcW w:w="9350" w:type="dxa"/>
            <w:tcBorders>
              <w:top w:val="single" w:sz="4" w:space="0" w:color="000000"/>
              <w:left w:val="single" w:sz="4" w:space="0" w:color="000000"/>
              <w:bottom w:val="single" w:sz="4" w:space="0" w:color="000000"/>
              <w:right w:val="single" w:sz="4" w:space="0" w:color="000000"/>
            </w:tcBorders>
          </w:tcPr>
          <w:p w14:paraId="2BF1D600" w14:textId="77777777" w:rsidR="006A3A12" w:rsidRDefault="007B7775">
            <w:pPr>
              <w:spacing w:after="0" w:line="280" w:lineRule="auto"/>
              <w:ind w:left="0" w:right="0" w:firstLine="182"/>
              <w:jc w:val="left"/>
            </w:pPr>
            <w:r>
              <w:t xml:space="preserve">Способный воспринимать и чувствовать прекрасное в быту, природе, искусстве, творчестве людей. </w:t>
            </w:r>
          </w:p>
          <w:p w14:paraId="77AB822F" w14:textId="77777777" w:rsidR="006A3A12" w:rsidRDefault="007B7775">
            <w:pPr>
              <w:spacing w:after="0" w:line="279" w:lineRule="auto"/>
              <w:ind w:left="0" w:right="0" w:firstLine="182"/>
              <w:jc w:val="left"/>
            </w:pPr>
            <w:r>
              <w:t xml:space="preserve">Проявляющий интерес и уважение к отечественной и мировой художественной культуре. </w:t>
            </w:r>
          </w:p>
          <w:p w14:paraId="09AE2A28" w14:textId="77777777" w:rsidR="006A3A12" w:rsidRDefault="007B7775">
            <w:pPr>
              <w:spacing w:after="0" w:line="259" w:lineRule="auto"/>
              <w:ind w:left="0" w:right="0" w:firstLine="182"/>
            </w:pPr>
            <w:r>
              <w:t xml:space="preserve">Проявляющий стремление к самовыражению в разных видах художественной деятельности, искусстве. </w:t>
            </w:r>
          </w:p>
        </w:tc>
      </w:tr>
      <w:tr w:rsidR="006A3A12" w14:paraId="5E960E79" w14:textId="77777777">
        <w:trPr>
          <w:trHeight w:val="562"/>
        </w:trPr>
        <w:tc>
          <w:tcPr>
            <w:tcW w:w="9350" w:type="dxa"/>
            <w:tcBorders>
              <w:top w:val="single" w:sz="4" w:space="0" w:color="000000"/>
              <w:left w:val="single" w:sz="4" w:space="0" w:color="000000"/>
              <w:bottom w:val="single" w:sz="4" w:space="0" w:color="000000"/>
              <w:right w:val="single" w:sz="4" w:space="0" w:color="000000"/>
            </w:tcBorders>
          </w:tcPr>
          <w:p w14:paraId="3C388012" w14:textId="77777777" w:rsidR="006A3A12" w:rsidRDefault="007B7775">
            <w:pPr>
              <w:spacing w:after="0" w:line="259" w:lineRule="auto"/>
              <w:ind w:left="0" w:right="0" w:firstLine="182"/>
              <w:jc w:val="left"/>
            </w:pPr>
            <w:r>
              <w:t xml:space="preserve">Физическое воспитание, формирование культуры здоровья и эмоционального благополучия </w:t>
            </w:r>
          </w:p>
        </w:tc>
      </w:tr>
      <w:tr w:rsidR="006A3A12" w14:paraId="1579F830" w14:textId="77777777">
        <w:trPr>
          <w:trHeight w:val="2497"/>
        </w:trPr>
        <w:tc>
          <w:tcPr>
            <w:tcW w:w="9350" w:type="dxa"/>
            <w:tcBorders>
              <w:top w:val="single" w:sz="4" w:space="0" w:color="000000"/>
              <w:left w:val="single" w:sz="4" w:space="0" w:color="000000"/>
              <w:bottom w:val="single" w:sz="4" w:space="0" w:color="000000"/>
              <w:right w:val="single" w:sz="4" w:space="0" w:color="000000"/>
            </w:tcBorders>
          </w:tcPr>
          <w:p w14:paraId="3DB6334A" w14:textId="77777777" w:rsidR="006A3A12" w:rsidRDefault="007B7775">
            <w:pPr>
              <w:spacing w:after="0" w:line="258" w:lineRule="auto"/>
              <w:ind w:left="0" w:right="0" w:firstLine="182"/>
              <w:jc w:val="left"/>
            </w:pPr>
            <w:r>
              <w:lastRenderedPageBreak/>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14:paraId="11DA76FA" w14:textId="77777777" w:rsidR="006A3A12" w:rsidRDefault="007B7775">
            <w:pPr>
              <w:spacing w:after="0" w:line="276" w:lineRule="auto"/>
              <w:ind w:left="0" w:right="0" w:firstLine="182"/>
              <w:jc w:val="left"/>
            </w:pPr>
            <w:r>
              <w:t xml:space="preserve">Владеющий основными навыками личной и общественной гигиены, безопасного поведения в быту, природе, обществе. </w:t>
            </w:r>
          </w:p>
          <w:p w14:paraId="0513072D" w14:textId="77777777" w:rsidR="006A3A12" w:rsidRDefault="007B7775">
            <w:pPr>
              <w:spacing w:after="0" w:line="277" w:lineRule="auto"/>
              <w:ind w:left="0" w:right="0" w:firstLine="182"/>
            </w:pPr>
            <w:r>
              <w:t xml:space="preserve">Ориентированный на физическое развитие с учётом возможностей здоровья, занятия физкультурой и спортом. </w:t>
            </w:r>
          </w:p>
          <w:p w14:paraId="4606FF39" w14:textId="77777777" w:rsidR="006A3A12" w:rsidRDefault="007B7775">
            <w:pPr>
              <w:spacing w:after="0" w:line="259" w:lineRule="auto"/>
              <w:ind w:left="0" w:right="0" w:firstLine="182"/>
              <w:jc w:val="left"/>
            </w:pPr>
            <w: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6A3A12" w14:paraId="59480A35" w14:textId="77777777">
        <w:trPr>
          <w:trHeight w:val="283"/>
        </w:trPr>
        <w:tc>
          <w:tcPr>
            <w:tcW w:w="9350" w:type="dxa"/>
            <w:tcBorders>
              <w:top w:val="single" w:sz="4" w:space="0" w:color="000000"/>
              <w:left w:val="single" w:sz="4" w:space="0" w:color="000000"/>
              <w:bottom w:val="single" w:sz="4" w:space="0" w:color="000000"/>
              <w:right w:val="single" w:sz="4" w:space="0" w:color="000000"/>
            </w:tcBorders>
          </w:tcPr>
          <w:p w14:paraId="0333120C" w14:textId="77777777" w:rsidR="006A3A12" w:rsidRDefault="007B7775">
            <w:pPr>
              <w:spacing w:after="0" w:line="259" w:lineRule="auto"/>
              <w:ind w:left="182" w:right="0" w:firstLine="0"/>
              <w:jc w:val="left"/>
            </w:pPr>
            <w:r>
              <w:t xml:space="preserve">Трудовоевоспитание </w:t>
            </w:r>
          </w:p>
        </w:tc>
      </w:tr>
      <w:tr w:rsidR="006A3A12" w14:paraId="503DB4E7" w14:textId="77777777">
        <w:trPr>
          <w:trHeight w:val="1666"/>
        </w:trPr>
        <w:tc>
          <w:tcPr>
            <w:tcW w:w="9350" w:type="dxa"/>
            <w:tcBorders>
              <w:top w:val="single" w:sz="4" w:space="0" w:color="000000"/>
              <w:left w:val="single" w:sz="4" w:space="0" w:color="000000"/>
              <w:bottom w:val="single" w:sz="4" w:space="0" w:color="000000"/>
              <w:right w:val="single" w:sz="4" w:space="0" w:color="000000"/>
            </w:tcBorders>
          </w:tcPr>
          <w:p w14:paraId="3BBC87C5" w14:textId="77777777" w:rsidR="006A3A12" w:rsidRDefault="007B7775">
            <w:pPr>
              <w:spacing w:after="0" w:line="259" w:lineRule="auto"/>
              <w:ind w:left="182" w:right="0" w:firstLine="0"/>
              <w:jc w:val="left"/>
            </w:pPr>
            <w:r>
              <w:t xml:space="preserve">Сознающий ценность труда в жизни человека, семьи, общества.  </w:t>
            </w:r>
          </w:p>
          <w:p w14:paraId="4AB16C5A" w14:textId="77777777" w:rsidR="006A3A12" w:rsidRDefault="007B7775">
            <w:pPr>
              <w:spacing w:after="5" w:line="276" w:lineRule="auto"/>
              <w:ind w:left="0" w:right="0" w:firstLine="182"/>
            </w:pPr>
            <w:r>
              <w:t xml:space="preserve">Проявляющий уважение к труду, людям труда, бережное отношение к результатам труда, ответственное потребление.  </w:t>
            </w:r>
          </w:p>
          <w:p w14:paraId="1396A618" w14:textId="77777777" w:rsidR="006A3A12" w:rsidRDefault="007B7775">
            <w:pPr>
              <w:spacing w:after="0" w:line="259" w:lineRule="auto"/>
              <w:ind w:left="182" w:right="0" w:firstLine="0"/>
              <w:jc w:val="left"/>
            </w:pPr>
            <w:r>
              <w:t xml:space="preserve">Проявляющий интерес к разным профессиям. </w:t>
            </w:r>
          </w:p>
          <w:p w14:paraId="156EA1B1" w14:textId="77777777" w:rsidR="006A3A12" w:rsidRDefault="007B7775">
            <w:pPr>
              <w:spacing w:after="0" w:line="259" w:lineRule="auto"/>
              <w:ind w:left="0" w:right="0" w:firstLine="182"/>
              <w:jc w:val="left"/>
            </w:pPr>
            <w:r>
              <w:t xml:space="preserve">Участвующий в различных видах доступного по возрасту труда, трудовой деятельности. </w:t>
            </w:r>
          </w:p>
        </w:tc>
      </w:tr>
      <w:tr w:rsidR="006A3A12" w14:paraId="62D2A2DA" w14:textId="77777777">
        <w:trPr>
          <w:trHeight w:val="288"/>
        </w:trPr>
        <w:tc>
          <w:tcPr>
            <w:tcW w:w="9350" w:type="dxa"/>
            <w:tcBorders>
              <w:top w:val="single" w:sz="4" w:space="0" w:color="000000"/>
              <w:left w:val="single" w:sz="4" w:space="0" w:color="000000"/>
              <w:bottom w:val="single" w:sz="4" w:space="0" w:color="000000"/>
              <w:right w:val="single" w:sz="4" w:space="0" w:color="000000"/>
            </w:tcBorders>
          </w:tcPr>
          <w:p w14:paraId="6A51E532" w14:textId="77777777" w:rsidR="006A3A12" w:rsidRDefault="007B7775">
            <w:pPr>
              <w:spacing w:after="0" w:line="259" w:lineRule="auto"/>
              <w:ind w:left="182" w:right="0" w:firstLine="0"/>
              <w:jc w:val="left"/>
            </w:pPr>
            <w:r>
              <w:t xml:space="preserve">Экологическоевоспитание </w:t>
            </w:r>
          </w:p>
        </w:tc>
      </w:tr>
      <w:tr w:rsidR="006A3A12" w14:paraId="2AB7CDD2" w14:textId="77777777">
        <w:trPr>
          <w:trHeight w:val="1388"/>
        </w:trPr>
        <w:tc>
          <w:tcPr>
            <w:tcW w:w="9350" w:type="dxa"/>
            <w:tcBorders>
              <w:top w:val="single" w:sz="4" w:space="0" w:color="000000"/>
              <w:left w:val="single" w:sz="4" w:space="0" w:color="000000"/>
              <w:bottom w:val="single" w:sz="4" w:space="0" w:color="000000"/>
              <w:right w:val="single" w:sz="4" w:space="0" w:color="000000"/>
            </w:tcBorders>
          </w:tcPr>
          <w:p w14:paraId="45BE706B" w14:textId="77777777" w:rsidR="006A3A12" w:rsidRDefault="007B7775">
            <w:pPr>
              <w:spacing w:after="0" w:line="276" w:lineRule="auto"/>
              <w:ind w:left="0" w:right="0" w:firstLine="182"/>
            </w:pPr>
            <w:r>
              <w:t xml:space="preserve">Понимающий ценность природы, зависимость жизни людей от природы, влияние людей на природу, окружающую среду. </w:t>
            </w:r>
          </w:p>
          <w:p w14:paraId="35EB8FF0" w14:textId="77777777" w:rsidR="006A3A12" w:rsidRDefault="007B7775">
            <w:pPr>
              <w:spacing w:after="5" w:line="277" w:lineRule="auto"/>
              <w:ind w:left="0" w:right="0" w:firstLine="182"/>
              <w:jc w:val="left"/>
            </w:pPr>
            <w:r>
              <w:t xml:space="preserve">Проявляющий любовь и бережное отношение к природе, неприятие действий, приносящих вред природе, особенно живым существам. </w:t>
            </w:r>
          </w:p>
          <w:p w14:paraId="28FDC693" w14:textId="77777777" w:rsidR="006A3A12" w:rsidRDefault="007B7775">
            <w:pPr>
              <w:spacing w:after="0" w:line="259" w:lineRule="auto"/>
              <w:ind w:left="45" w:right="0" w:firstLine="0"/>
              <w:jc w:val="center"/>
            </w:pPr>
            <w:r>
              <w:t xml:space="preserve">Выражающий готовность в своей деятельности придерживаться экологических норм. </w:t>
            </w:r>
          </w:p>
        </w:tc>
      </w:tr>
      <w:tr w:rsidR="006A3A12" w14:paraId="3A2F2EA2" w14:textId="77777777">
        <w:trPr>
          <w:trHeight w:val="288"/>
        </w:trPr>
        <w:tc>
          <w:tcPr>
            <w:tcW w:w="9350" w:type="dxa"/>
            <w:tcBorders>
              <w:top w:val="single" w:sz="4" w:space="0" w:color="000000"/>
              <w:left w:val="single" w:sz="4" w:space="0" w:color="000000"/>
              <w:bottom w:val="single" w:sz="4" w:space="0" w:color="000000"/>
              <w:right w:val="single" w:sz="4" w:space="0" w:color="000000"/>
            </w:tcBorders>
          </w:tcPr>
          <w:p w14:paraId="685FB1A6" w14:textId="77777777" w:rsidR="006A3A12" w:rsidRDefault="007B7775">
            <w:pPr>
              <w:spacing w:after="0" w:line="259" w:lineRule="auto"/>
              <w:ind w:left="182" w:right="0" w:firstLine="0"/>
              <w:jc w:val="left"/>
            </w:pPr>
            <w:r>
              <w:t xml:space="preserve">Ценности научного познания </w:t>
            </w:r>
          </w:p>
        </w:tc>
      </w:tr>
      <w:tr w:rsidR="006A3A12" w14:paraId="20D4625E" w14:textId="77777777">
        <w:trPr>
          <w:trHeight w:val="1945"/>
        </w:trPr>
        <w:tc>
          <w:tcPr>
            <w:tcW w:w="9350" w:type="dxa"/>
            <w:tcBorders>
              <w:top w:val="single" w:sz="4" w:space="0" w:color="000000"/>
              <w:left w:val="single" w:sz="4" w:space="0" w:color="000000"/>
              <w:bottom w:val="single" w:sz="4" w:space="0" w:color="000000"/>
              <w:right w:val="single" w:sz="4" w:space="0" w:color="000000"/>
            </w:tcBorders>
          </w:tcPr>
          <w:p w14:paraId="3F1CC3F5" w14:textId="77777777" w:rsidR="006A3A12" w:rsidRDefault="007B7775">
            <w:pPr>
              <w:spacing w:after="0" w:line="281" w:lineRule="auto"/>
              <w:ind w:left="0" w:right="0" w:firstLine="182"/>
              <w:jc w:val="left"/>
            </w:pPr>
            <w: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14:paraId="4D96764E" w14:textId="77777777" w:rsidR="006A3A12" w:rsidRDefault="007B7775">
            <w:pPr>
              <w:spacing w:after="0" w:line="258" w:lineRule="auto"/>
              <w:ind w:left="0" w:right="62" w:firstLine="182"/>
            </w:pPr>
            <w: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14:paraId="2045622F" w14:textId="77777777" w:rsidR="006A3A12" w:rsidRDefault="007B7775">
            <w:pPr>
              <w:spacing w:after="0" w:line="259" w:lineRule="auto"/>
              <w:ind w:left="0" w:right="0" w:firstLine="182"/>
            </w:pPr>
            <w:r>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14:paraId="0ECE79F5" w14:textId="77777777" w:rsidR="006A3A12" w:rsidRDefault="007B7775">
      <w:pPr>
        <w:spacing w:after="20" w:line="259" w:lineRule="auto"/>
        <w:ind w:left="1138" w:right="0" w:firstLine="0"/>
        <w:jc w:val="left"/>
      </w:pPr>
      <w:r>
        <w:t xml:space="preserve"> </w:t>
      </w:r>
    </w:p>
    <w:p w14:paraId="22295C43" w14:textId="77777777" w:rsidR="006A3A12" w:rsidRDefault="007B7775">
      <w:pPr>
        <w:ind w:left="437" w:right="10"/>
      </w:pPr>
      <w:r>
        <w:t xml:space="preserve">РАЗДЕЛ 2. СОДЕРЖАТЕЛЬНЫЙ </w:t>
      </w:r>
    </w:p>
    <w:p w14:paraId="27C528EB" w14:textId="77777777" w:rsidR="006A3A12" w:rsidRDefault="007B7775">
      <w:pPr>
        <w:spacing w:after="20" w:line="259" w:lineRule="auto"/>
        <w:ind w:left="427" w:right="0" w:firstLine="0"/>
        <w:jc w:val="left"/>
      </w:pPr>
      <w:r>
        <w:t xml:space="preserve"> </w:t>
      </w:r>
    </w:p>
    <w:p w14:paraId="51BF8A26" w14:textId="77777777" w:rsidR="006A3A12" w:rsidRDefault="007B7775">
      <w:pPr>
        <w:ind w:left="437" w:right="10"/>
      </w:pPr>
      <w:r>
        <w:t xml:space="preserve">2.1 Уклад общеобразовательной организации </w:t>
      </w:r>
    </w:p>
    <w:p w14:paraId="41619240" w14:textId="349DB9FF" w:rsidR="006A3A12" w:rsidRDefault="007B7775" w:rsidP="007B7775">
      <w:pPr>
        <w:tabs>
          <w:tab w:val="center" w:pos="1485"/>
          <w:tab w:val="center" w:pos="2901"/>
          <w:tab w:val="center" w:pos="4340"/>
          <w:tab w:val="center" w:pos="5568"/>
          <w:tab w:val="center" w:pos="7275"/>
          <w:tab w:val="right" w:pos="9835"/>
        </w:tabs>
        <w:spacing w:after="9" w:line="250" w:lineRule="auto"/>
        <w:ind w:left="0" w:right="0" w:firstLine="0"/>
        <w:jc w:val="left"/>
      </w:pPr>
      <w:r>
        <w:rPr>
          <w:rFonts w:ascii="Calibri" w:eastAsia="Calibri" w:hAnsi="Calibri" w:cs="Calibri"/>
          <w:sz w:val="22"/>
        </w:rPr>
        <w:tab/>
      </w:r>
      <w:r>
        <w:t xml:space="preserve">МБОУ </w:t>
      </w:r>
      <w:r>
        <w:tab/>
        <w:t xml:space="preserve">«Янышская СОШ имени М. В. Игнатьева» </w:t>
      </w:r>
      <w:r>
        <w:tab/>
        <w:t xml:space="preserve">является </w:t>
      </w:r>
      <w:r>
        <w:tab/>
        <w:t xml:space="preserve">муниципальным </w:t>
      </w:r>
      <w:r>
        <w:tab/>
        <w:t xml:space="preserve">бюджетным общеобразовательным  учреждением  Чебоксарского муниципального округа Чувашской  Республики, обучение в которой осуществляется по трем уровням образования (начальное общее образование, основное общее образование, среднее общее образование) с предрофильным и профильным обучением. , в котором сложились прочные традиции и устои, чтят и поддерживают идею и дух </w:t>
      </w:r>
      <w:r w:rsidR="001041AF">
        <w:t>Школа</w:t>
      </w:r>
      <w:r>
        <w:t xml:space="preserve">ского братства и в то же время современное, образовательное учреждение, где осуществляется стремление к и инновационному будущему. Миссия школы заключается  в том, чтобы создать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современная школа. «Личность. Интеллект. Культура» — именно в них отражаются видение и основные ценности школы. Школа должна помочь детям взрастить потребность с каждым днем </w:t>
      </w:r>
      <w:r>
        <w:lastRenderedPageBreak/>
        <w:t xml:space="preserve">становится лучше, научить быть толерантными и общительными. Поэтому именно ученик является основной ценностью всей жизни </w:t>
      </w:r>
      <w:r w:rsidR="001041AF">
        <w:t>школы</w:t>
      </w:r>
      <w:r>
        <w:t xml:space="preserve">, он источник вдохновения учителя, педагога, директора. </w:t>
      </w:r>
    </w:p>
    <w:p w14:paraId="573470E6" w14:textId="0CD5931B" w:rsidR="006A3A12" w:rsidRDefault="007B7775">
      <w:pPr>
        <w:ind w:left="437" w:right="10"/>
      </w:pPr>
      <w:r>
        <w:t xml:space="preserve">          Качественное образование является ключом к успеху, является основой личностного и духовного  роста,  повышения уровня жизни, выступает базой воспитания человека, формирования его мировоззрения на годы вперед.  В МБОУ «Янышская СОШ имени М. В. Игнатьева»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 </w:t>
      </w:r>
    </w:p>
    <w:p w14:paraId="11DC049E" w14:textId="5C95FAFB" w:rsidR="006A3A12" w:rsidRDefault="007B7775">
      <w:pPr>
        <w:ind w:left="427" w:right="10" w:firstLine="711"/>
      </w:pPr>
      <w:r>
        <w:t xml:space="preserve">Приоритетными направлениями организации воспитательного процесса в МБОУ «Янышская СОШ имени М. В. Игнатьева являются развитие самоуправления, интеллектуальная, спортивнооздоровительная и военно-патриотическая работа.  Соответственно формами организации воспитательного процесса являются следующие детско-взрослые объединения: Школа лидера </w:t>
      </w:r>
    </w:p>
    <w:p w14:paraId="40A9EBCD" w14:textId="165706D6" w:rsidR="006A3A12" w:rsidRDefault="001041AF">
      <w:pPr>
        <w:spacing w:after="13"/>
        <w:ind w:left="1148" w:right="3993"/>
        <w:jc w:val="left"/>
      </w:pPr>
      <w:r>
        <w:t>Школа</w:t>
      </w:r>
      <w:r w:rsidR="007B7775">
        <w:t xml:space="preserve">ские и кадетские классы физкультурно-спортивный клуб «Лидер» дискуссионный клуб «Учись учиться»  школа волонтеров «Мы вместе». </w:t>
      </w:r>
    </w:p>
    <w:p w14:paraId="51C7FF79" w14:textId="6D882405" w:rsidR="006A3A12" w:rsidRDefault="007B7775">
      <w:pPr>
        <w:ind w:left="1148" w:right="10"/>
      </w:pPr>
      <w:r>
        <w:t xml:space="preserve">МБОУ «Янышская СОШ имени М. В. Игнатьева» является ресурсным центром Фонда «Чувашия»,  </w:t>
      </w:r>
    </w:p>
    <w:p w14:paraId="00A0A34C" w14:textId="77777777" w:rsidR="006A3A12" w:rsidRDefault="007B7775">
      <w:pPr>
        <w:ind w:left="427" w:right="10" w:firstLine="711"/>
      </w:pPr>
      <w:r>
        <w:t xml:space="preserve">На базе школы функционирует Центр дополнительного образования естественнонаучного и технологического профилей «Точка роста». </w:t>
      </w:r>
    </w:p>
    <w:p w14:paraId="2DA54206" w14:textId="360A1D9B" w:rsidR="006A3A12" w:rsidRDefault="007B7775">
      <w:pPr>
        <w:ind w:left="427" w:right="10" w:firstLine="711"/>
      </w:pPr>
      <w:r>
        <w:t xml:space="preserve">В </w:t>
      </w:r>
      <w:r w:rsidR="001041AF">
        <w:t>школе</w:t>
      </w:r>
      <w:r>
        <w:t xml:space="preserve"> функционируют Ученический совет, первичное отделение РДДМ, «Орлята России», отряд ЮИД, движение волонтеров, Дружина юного пожарного. С сентября 2022года   приступили  к работе два советника  по воспитанию. </w:t>
      </w:r>
    </w:p>
    <w:p w14:paraId="37E2A87D" w14:textId="77777777" w:rsidR="006A3A12" w:rsidRDefault="007B7775">
      <w:pPr>
        <w:ind w:left="1148" w:right="10"/>
      </w:pPr>
      <w:r>
        <w:t xml:space="preserve">Социальное окружение школы – это Центр детского творчества, Школа искусства, </w:t>
      </w:r>
    </w:p>
    <w:p w14:paraId="0D668D41" w14:textId="03E23F82" w:rsidR="006A3A12" w:rsidRDefault="007B7775">
      <w:pPr>
        <w:ind w:left="437" w:right="10"/>
      </w:pPr>
      <w:r>
        <w:t xml:space="preserve">ФОК «Улып», Дом культуры музей «Бичурин и современность», Центральная районная и Детская библиотеки, Чебоксарская районная больница.  Деятельность данных учреждений нацелена на формирование активного, здорового. законопослушного гражданина страны. Географическая близость и созвучность целей деятельности позволяет </w:t>
      </w:r>
      <w:r w:rsidR="001041AF">
        <w:t>Школе</w:t>
      </w:r>
      <w:r>
        <w:t xml:space="preserve">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 </w:t>
      </w:r>
    </w:p>
    <w:p w14:paraId="3245BD7F" w14:textId="77777777" w:rsidR="006A3A12" w:rsidRDefault="007B7775">
      <w:pPr>
        <w:ind w:left="427" w:right="10" w:firstLine="711"/>
      </w:pPr>
      <w:r>
        <w:t xml:space="preserve">Основной контингент учащихся –дети из благополучных семей, нацеленные на получение качественного общего образования. Общественная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w:t>
      </w:r>
    </w:p>
    <w:p w14:paraId="38838488" w14:textId="77777777" w:rsidR="006A3A12" w:rsidRDefault="007B7775">
      <w:pPr>
        <w:ind w:left="427" w:right="10" w:firstLine="711"/>
      </w:pPr>
      <w:r>
        <w:t xml:space="preserve">Источниками, оказывающими положительное влияние на воспитательный процесс в школе, являются педагоги:: высококвалифицированный коллектив, способный  нацелить учащихся на высокие достижения в учебной, спортивной, творческой и социальной деятельностях. </w:t>
      </w:r>
    </w:p>
    <w:p w14:paraId="2880359E" w14:textId="77777777" w:rsidR="006A3A12" w:rsidRDefault="007B7775">
      <w:pPr>
        <w:ind w:left="427" w:right="10" w:firstLine="711"/>
      </w:pPr>
      <w:r>
        <w:t xml:space="preserve">Источниками отрицательного влияния являются учащиеся «группы риска», демонстрирующие асоциальное поведение в коллективе сверстников.  </w:t>
      </w:r>
    </w:p>
    <w:p w14:paraId="5995AA91" w14:textId="77777777" w:rsidR="006A3A12" w:rsidRDefault="007B7775">
      <w:pPr>
        <w:ind w:left="1148" w:right="10"/>
      </w:pPr>
      <w:r>
        <w:t xml:space="preserve">Социальными партнерами школы в решении задач воспитания являются: </w:t>
      </w:r>
    </w:p>
    <w:p w14:paraId="5DBD510B" w14:textId="77777777" w:rsidR="006A3A12" w:rsidRDefault="007B7775">
      <w:pPr>
        <w:ind w:left="1148" w:right="10"/>
      </w:pPr>
      <w:r>
        <w:t xml:space="preserve">МБОУ ДО «Центр детского творчества» </w:t>
      </w:r>
    </w:p>
    <w:p w14:paraId="42DB0111" w14:textId="77777777" w:rsidR="006A3A12" w:rsidRDefault="007B7775">
      <w:pPr>
        <w:ind w:left="1148" w:right="10"/>
      </w:pPr>
      <w:r>
        <w:lastRenderedPageBreak/>
        <w:t xml:space="preserve">МБУ "ЦКС" Чебоксарского муниципального округа </w:t>
      </w:r>
    </w:p>
    <w:p w14:paraId="66C4BC7E" w14:textId="77777777" w:rsidR="006A3A12" w:rsidRDefault="007B7775">
      <w:pPr>
        <w:tabs>
          <w:tab w:val="center" w:pos="1372"/>
          <w:tab w:val="center" w:pos="2743"/>
          <w:tab w:val="center" w:pos="4741"/>
          <w:tab w:val="center" w:pos="6314"/>
          <w:tab w:val="center" w:pos="7613"/>
          <w:tab w:val="right" w:pos="9835"/>
        </w:tabs>
        <w:ind w:left="0" w:right="0" w:firstLine="0"/>
        <w:jc w:val="left"/>
      </w:pPr>
      <w:r>
        <w:rPr>
          <w:rFonts w:ascii="Calibri" w:eastAsia="Calibri" w:hAnsi="Calibri" w:cs="Calibri"/>
          <w:sz w:val="22"/>
        </w:rPr>
        <w:tab/>
      </w:r>
      <w:r>
        <w:t xml:space="preserve">БУК </w:t>
      </w:r>
      <w:r>
        <w:tab/>
        <w:t xml:space="preserve">Чебоксарского </w:t>
      </w:r>
      <w:r>
        <w:tab/>
        <w:t xml:space="preserve">муниципального </w:t>
      </w:r>
      <w:r>
        <w:tab/>
        <w:t xml:space="preserve">округа </w:t>
      </w:r>
      <w:r>
        <w:tab/>
        <w:t xml:space="preserve">Чувашской </w:t>
      </w:r>
      <w:r>
        <w:tab/>
        <w:t xml:space="preserve">Республики </w:t>
      </w:r>
    </w:p>
    <w:p w14:paraId="24802D61" w14:textId="66542B72" w:rsidR="006A3A12" w:rsidRDefault="007B7775">
      <w:pPr>
        <w:ind w:left="1138" w:right="4470" w:hanging="711"/>
      </w:pPr>
      <w:r>
        <w:t xml:space="preserve">«Музей «Бичурин и современность» </w:t>
      </w:r>
    </w:p>
    <w:p w14:paraId="31675B22" w14:textId="77777777" w:rsidR="001041AF" w:rsidRPr="001041AF" w:rsidRDefault="001041AF" w:rsidP="001041AF">
      <w:pPr>
        <w:ind w:left="427" w:right="10" w:firstLine="711"/>
      </w:pPr>
      <w:r w:rsidRPr="001041AF">
        <w:t xml:space="preserve">Школа основана в 1907 году. Начинала она свою образовательную деятельность как Янышская восьмилетняя школа Чебоксарского района Чувашской АССР, переименована в Янышскую неполную среднюю школу Чебоксарского района с 1988 года (приказ по Чебоксарскому  РОНО  от сентября     1988  года), в Янышскую основную общеобразовательную школу Чебоксарского района с 1993 года  (приказ   по Чебоксарскому РОНО от   июня 1993 года), в муниципальное образовательное учреждение «Янышская основная общеобразовательная школа» (приказ № 110(а) по управлению образования от 12.09.2000г.), в муниципальное бюджетное общеобразовательное учреждение «Янышская основная общеобразовательная школа» Чебоксарского района Чувашской Республики (постановление главы администрации Чебоксарского района № 1193 от 16 августа 2011г.), в муниципальное бюджетное общеобразовательное учреждение «Янышская средняя общеобразовательная школа» Чебоксарского района Чувашской Республики (постановление администрации Чебоксарского района от 29 мая 2015 г. №1070), в муниципальное бюджетное общеобразовательное учреждение «Янышская средняя общеобразовательная школа имени М.В.Игнатьева» Чебоксарского муниципального округа Чувашской Республики (постановление администрации Чебоксарского муниципального округа  от 17 января  2024 г. №38).  </w:t>
      </w:r>
    </w:p>
    <w:p w14:paraId="5DBCE909" w14:textId="1F351C55" w:rsidR="006A3A12" w:rsidRDefault="007B7775">
      <w:pPr>
        <w:ind w:left="427" w:right="10" w:firstLine="711"/>
      </w:pPr>
      <w:r>
        <w:t xml:space="preserve">Цель работы  МБОУ «Янышская СОШ имени М. В. Игнатьева»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 </w:t>
      </w:r>
    </w:p>
    <w:p w14:paraId="3344EFDD" w14:textId="546B3FD3" w:rsidR="006A3A12" w:rsidRDefault="007B7775">
      <w:pPr>
        <w:spacing w:after="13"/>
        <w:ind w:left="427" w:right="5" w:firstLine="711"/>
        <w:jc w:val="left"/>
      </w:pPr>
      <w:r>
        <w:t xml:space="preserve">     Основу воспитательной системы МБОУ «Янышская СОШ имени М. В. Игнатьева»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вечера, военно-спортивная игра «Зарница», мероприятия ко Дню Победы, фестиваль «За ЗОЖ», Встреча выпускников «В кругу школьных друзей»и др. </w:t>
      </w:r>
    </w:p>
    <w:p w14:paraId="76B2B2D8" w14:textId="0C2A92CD" w:rsidR="006A3A12" w:rsidRDefault="007B7775">
      <w:pPr>
        <w:ind w:left="427" w:right="10" w:firstLine="711"/>
      </w:pPr>
      <w:r>
        <w:t xml:space="preserve">Значимые для воспитания всероссийские проекты и программы, в которых Янышская СОШ имени М. В. Игнатьева принимает участие: «Разговоры о важном» </w:t>
      </w:r>
    </w:p>
    <w:p w14:paraId="40840633" w14:textId="77777777" w:rsidR="006A3A12" w:rsidRDefault="007B7775">
      <w:pPr>
        <w:spacing w:after="13"/>
        <w:ind w:left="1148" w:right="5645"/>
        <w:jc w:val="left"/>
      </w:pPr>
      <w:r>
        <w:t xml:space="preserve">РДДМ «Движение первых» «Навигатор детства»  «Орлята России». </w:t>
      </w:r>
    </w:p>
    <w:p w14:paraId="23EEA493" w14:textId="77777777" w:rsidR="006A3A12" w:rsidRDefault="007B7775">
      <w:pPr>
        <w:ind w:left="1148" w:right="10"/>
      </w:pPr>
      <w:r>
        <w:t xml:space="preserve"> Школьный театр. </w:t>
      </w:r>
    </w:p>
    <w:p w14:paraId="152C7146" w14:textId="77777777" w:rsidR="006A3A12" w:rsidRDefault="007B7775">
      <w:pPr>
        <w:ind w:left="1148" w:right="10"/>
      </w:pPr>
      <w:r>
        <w:t xml:space="preserve">Проекты, организованные Российским обществом «Знание» </w:t>
      </w:r>
    </w:p>
    <w:p w14:paraId="6502440C" w14:textId="77777777" w:rsidR="006A3A12" w:rsidRDefault="007B7775">
      <w:pPr>
        <w:ind w:left="1148" w:right="10"/>
      </w:pPr>
      <w:r>
        <w:t xml:space="preserve">Федеральный профориентационный проект Профминимум. «Билет в будущее». </w:t>
      </w:r>
    </w:p>
    <w:p w14:paraId="22F9745A" w14:textId="77777777" w:rsidR="006A3A12" w:rsidRDefault="007B7775">
      <w:pPr>
        <w:ind w:left="427" w:right="10" w:firstLine="711"/>
      </w:pPr>
      <w:r>
        <w:t xml:space="preserve">Республиканские проекты Фонда Чувашия: «Мы здоровая страна», «Здоровое питание», «Наставничество» и др. </w:t>
      </w:r>
    </w:p>
    <w:p w14:paraId="56F15B10" w14:textId="2E17936D" w:rsidR="006A3A12" w:rsidRDefault="007B7775">
      <w:pPr>
        <w:ind w:left="1148" w:right="10"/>
      </w:pPr>
      <w:r>
        <w:t>Основные традиции воспитания в МБОУ-«</w:t>
      </w:r>
      <w:r w:rsidR="001041AF">
        <w:t>Янышская СОШ имени М. В. Игнатьева</w:t>
      </w:r>
      <w:r>
        <w:t xml:space="preserve">»: </w:t>
      </w:r>
    </w:p>
    <w:p w14:paraId="043F61C3" w14:textId="77777777" w:rsidR="006A3A12" w:rsidRDefault="007B7775">
      <w:pPr>
        <w:ind w:left="427" w:right="10" w:firstLine="711"/>
      </w:pPr>
      <w:r>
        <w:t xml:space="preserve">•в течение года реализуются основные школьные дела, через которые осуществляется интеграция воспитательных усилий педагогических работников; </w:t>
      </w:r>
    </w:p>
    <w:p w14:paraId="0E962D5D" w14:textId="77777777" w:rsidR="006A3A12" w:rsidRDefault="007B7775">
      <w:pPr>
        <w:ind w:left="427" w:right="10" w:firstLine="711"/>
      </w:pPr>
      <w: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w:t>
      </w:r>
      <w:r>
        <w:lastRenderedPageBreak/>
        <w:t xml:space="preserve">коллективный анализ их результатов; 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w:t>
      </w:r>
    </w:p>
    <w:p w14:paraId="3257131D" w14:textId="77777777" w:rsidR="006A3A12" w:rsidRDefault="007B7775">
      <w:pPr>
        <w:ind w:left="427" w:right="10" w:firstLine="711"/>
      </w:pPr>
      <w:r>
        <w:t xml:space="preserve">•в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14:paraId="51852091" w14:textId="77777777" w:rsidR="006A3A12" w:rsidRDefault="007B7775">
      <w:pPr>
        <w:ind w:left="427" w:right="10" w:firstLine="711"/>
      </w:pPr>
      <w: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 </w:t>
      </w:r>
    </w:p>
    <w:p w14:paraId="7B3F3D21" w14:textId="77777777" w:rsidR="006A3A12" w:rsidRDefault="007B7775">
      <w:pPr>
        <w:ind w:left="427" w:right="10" w:firstLine="711"/>
      </w:pPr>
      <w:r>
        <w:t xml:space="preserve">•педагогические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важное место в воспитательной работе отводится педагогическому сопровождению </w:t>
      </w:r>
    </w:p>
    <w:p w14:paraId="44190EC1" w14:textId="77777777" w:rsidR="006A3A12" w:rsidRDefault="007B7775">
      <w:pPr>
        <w:ind w:left="437" w:right="10"/>
      </w:pPr>
      <w:r>
        <w:t xml:space="preserve">одарённых детей; </w:t>
      </w:r>
    </w:p>
    <w:p w14:paraId="1057CE05" w14:textId="77777777" w:rsidR="006A3A12" w:rsidRDefault="007B7775">
      <w:pPr>
        <w:ind w:left="427" w:right="10" w:firstLine="711"/>
      </w:pPr>
      <w: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14:paraId="1387495F" w14:textId="62BA1216" w:rsidR="006A3A12" w:rsidRDefault="007B7775">
      <w:pPr>
        <w:ind w:left="427" w:right="10" w:firstLine="711"/>
      </w:pPr>
      <w:r>
        <w:t xml:space="preserve">Традиции и ритуалы:в </w:t>
      </w:r>
      <w:r w:rsidR="001041AF">
        <w:t>школе</w:t>
      </w:r>
      <w:r>
        <w:t xml:space="preserve"> проводится еженедельная организационная линейка с поднятием Государственного флага РФ и выноса школьного знамени</w:t>
      </w:r>
      <w:r w:rsidR="001041AF">
        <w:t xml:space="preserve">, </w:t>
      </w:r>
      <w:r>
        <w:t xml:space="preserve">проведение Вахты Памяти, участие в социально значимых акциях и проектах. </w:t>
      </w:r>
    </w:p>
    <w:p w14:paraId="481673CA" w14:textId="58F5BE31" w:rsidR="006A3A12" w:rsidRDefault="007B7775">
      <w:pPr>
        <w:ind w:left="427" w:right="10" w:firstLine="711"/>
      </w:pPr>
      <w:r>
        <w:t xml:space="preserve">Детское объединение </w:t>
      </w:r>
      <w:r w:rsidR="001041AF">
        <w:t>школы</w:t>
      </w:r>
      <w:r>
        <w:t xml:space="preserve"> имеет свои логотип,  Разработаны и выполняются нормы этикета обучающихся (правила поведения в школе). </w:t>
      </w:r>
    </w:p>
    <w:p w14:paraId="2064E1A7" w14:textId="77777777" w:rsidR="006A3A12" w:rsidRDefault="007B7775">
      <w:pPr>
        <w:ind w:left="427" w:right="10" w:firstLine="711"/>
      </w:pPr>
      <w:r>
        <w:t xml:space="preserve">Важную роль в развитии, совершенствовании условий воспитания, воспитательной деятельности играют социальные партнеры:музей «Бичурин и современность, местное отделение партии «Единая Россия», Муниципальный Союз ветеранов интернациональных войн «Центр занятости населения», районная библиотечная система, центр спорт и здоровья «Улып». </w:t>
      </w:r>
    </w:p>
    <w:p w14:paraId="59319244" w14:textId="13CA7F70" w:rsidR="006A3A12" w:rsidRDefault="001041AF">
      <w:pPr>
        <w:ind w:left="1148" w:right="10"/>
      </w:pPr>
      <w:r>
        <w:t>Школа</w:t>
      </w:r>
      <w:r w:rsidR="007B7775">
        <w:t xml:space="preserve"> реализует инновационныевоспитательные практики: </w:t>
      </w:r>
    </w:p>
    <w:p w14:paraId="5DC5294C" w14:textId="77777777" w:rsidR="006A3A12" w:rsidRDefault="007B7775">
      <w:pPr>
        <w:ind w:left="1148" w:right="10"/>
      </w:pPr>
      <w:r>
        <w:t xml:space="preserve">1.Активная работа школьного самоуправления. </w:t>
      </w:r>
    </w:p>
    <w:p w14:paraId="6FCE2658" w14:textId="77777777" w:rsidR="006A3A12" w:rsidRDefault="007B7775">
      <w:pPr>
        <w:numPr>
          <w:ilvl w:val="0"/>
          <w:numId w:val="201"/>
        </w:numPr>
        <w:ind w:right="7" w:hanging="244"/>
        <w:jc w:val="left"/>
      </w:pPr>
      <w:r>
        <w:t xml:space="preserve">Театральная педагогика – создания условий для развития творческой личности. </w:t>
      </w:r>
    </w:p>
    <w:p w14:paraId="52A1E0B9" w14:textId="77777777" w:rsidR="006A3A12" w:rsidRDefault="007B7775">
      <w:pPr>
        <w:numPr>
          <w:ilvl w:val="0"/>
          <w:numId w:val="201"/>
        </w:numPr>
        <w:spacing w:after="13"/>
        <w:ind w:right="7" w:hanging="244"/>
        <w:jc w:val="left"/>
      </w:pPr>
      <w:r>
        <w:t xml:space="preserve">Социальные практики: деятельность волонтёрского отряда «Витаминка»; Волонтерская деятельность осуществляется в реализации социально значимого проекта «Сверстник-сверстнику»,  а также развито движение волонтеров- медико, волонтерского отряда «» по оказанию помощи в организации игровых часов детским садам. </w:t>
      </w:r>
    </w:p>
    <w:p w14:paraId="273702A2" w14:textId="1F79255D" w:rsidR="006A3A12" w:rsidRDefault="001041AF">
      <w:pPr>
        <w:ind w:left="1148" w:right="10"/>
      </w:pPr>
      <w:r>
        <w:t>Школа</w:t>
      </w:r>
      <w:r w:rsidR="007B7775">
        <w:t xml:space="preserve"> организует вариативные курсы в начальной школе.: «Здоровое питание».  </w:t>
      </w:r>
    </w:p>
    <w:p w14:paraId="046CCA23" w14:textId="77777777" w:rsidR="006A3A12" w:rsidRDefault="007B7775">
      <w:pPr>
        <w:ind w:left="1148" w:right="10"/>
      </w:pPr>
      <w:r>
        <w:t xml:space="preserve">3.1.4.Дополнительные характеристики. </w:t>
      </w:r>
    </w:p>
    <w:p w14:paraId="19068503" w14:textId="77777777" w:rsidR="006A3A12" w:rsidRDefault="007B7775">
      <w:pPr>
        <w:ind w:left="427" w:right="10" w:firstLine="711"/>
      </w:pPr>
      <w:r>
        <w:t xml:space="preserve">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 </w:t>
      </w:r>
    </w:p>
    <w:p w14:paraId="2A298C3F" w14:textId="77777777" w:rsidR="006A3A12" w:rsidRDefault="007B7775">
      <w:pPr>
        <w:ind w:left="1148" w:right="10"/>
      </w:pPr>
      <w:r>
        <w:t xml:space="preserve">Состав обучающихся школы неоднороден и различается: </w:t>
      </w:r>
    </w:p>
    <w:p w14:paraId="16F623A8" w14:textId="77777777" w:rsidR="006A3A12" w:rsidRDefault="007B7775">
      <w:pPr>
        <w:numPr>
          <w:ilvl w:val="0"/>
          <w:numId w:val="202"/>
        </w:numPr>
        <w:ind w:right="10" w:firstLine="711"/>
      </w:pPr>
      <w:r>
        <w:t xml:space="preserve">по учебным возможностям, которые зависят от общего развития ребенка и его уровня подготовки к обучению в школе. Имеются обучающиеся с ОВЗ, а также с установленной инвалидностью.  </w:t>
      </w:r>
    </w:p>
    <w:p w14:paraId="7BC2A48B" w14:textId="77777777" w:rsidR="006A3A12" w:rsidRDefault="007B7775">
      <w:pPr>
        <w:numPr>
          <w:ilvl w:val="0"/>
          <w:numId w:val="202"/>
        </w:numPr>
        <w:ind w:right="10" w:firstLine="711"/>
      </w:pPr>
      <w:r>
        <w:lastRenderedPageBreak/>
        <w:t xml:space="preserve">социальному статусу. Присутствуют обучающиеся с неблагополучием, с девиантным поведением, есть дети, состоящие на различных видах учета (1,1%);есть дети, оставшиеся без попечения родителей, находящиеся под опекой (1,5%). Также насчитывается определённое количество неполных (29,5%), малообеспеченных семей (22,4%). </w:t>
      </w:r>
    </w:p>
    <w:p w14:paraId="752F5165" w14:textId="77777777" w:rsidR="006A3A12" w:rsidRDefault="007B7775">
      <w:pPr>
        <w:numPr>
          <w:ilvl w:val="0"/>
          <w:numId w:val="202"/>
        </w:numPr>
        <w:ind w:right="10" w:firstLine="711"/>
      </w:pPr>
      <w:r>
        <w:t xml:space="preserve">национальной принадлежности, которая определяется многонациональностью жителей микрорайона школы. </w:t>
      </w:r>
    </w:p>
    <w:p w14:paraId="335274EC" w14:textId="77777777" w:rsidR="006A3A12" w:rsidRDefault="007B7775">
      <w:pPr>
        <w:ind w:left="427" w:right="10" w:firstLine="711"/>
      </w:pPr>
      <w:r>
        <w:t xml:space="preserve">Источниками, оказывающими положительное влияние на воспитательный процесс в школе, являются педагоги: </w:t>
      </w:r>
    </w:p>
    <w:p w14:paraId="7D5C447E" w14:textId="77777777" w:rsidR="006A3A12" w:rsidRDefault="007B7775">
      <w:pPr>
        <w:ind w:left="1148" w:right="10"/>
      </w:pPr>
      <w:r>
        <w:t xml:space="preserve">высококвалифицированный коллектив, способный замотивировать учащихся на </w:t>
      </w:r>
    </w:p>
    <w:p w14:paraId="57BC8FE8" w14:textId="77777777" w:rsidR="006A3A12" w:rsidRDefault="007B7775">
      <w:pPr>
        <w:ind w:left="1138" w:right="10" w:hanging="711"/>
      </w:pPr>
      <w:r>
        <w:t xml:space="preserve">высокие достижения в учебной, спортивной, творческой и социальной деятельностях; специалисты социально-психологической службы школы, обеспечивающие </w:t>
      </w:r>
    </w:p>
    <w:p w14:paraId="77E9941D" w14:textId="77777777" w:rsidR="006A3A12" w:rsidRDefault="007B7775">
      <w:pPr>
        <w:ind w:left="437" w:right="10"/>
      </w:pPr>
      <w:r>
        <w:t xml:space="preserve">педагогическую поддержку особым категориям обучающихся; 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14:paraId="56E41EC2" w14:textId="77777777" w:rsidR="006A3A12" w:rsidRDefault="007B7775">
      <w:pPr>
        <w:ind w:left="427" w:right="10" w:firstLine="711"/>
      </w:pPr>
      <w:r>
        <w:t xml:space="preserve">2 советника директора по воспитанию и взаимодействию с детскими организациями, грамотно координирующие работу с обучающимися различных школьных объединений, собственным примером демонстрирующие активную гражданскую позицию.  </w:t>
      </w:r>
    </w:p>
    <w:p w14:paraId="087CECFE" w14:textId="77777777" w:rsidR="006A3A12" w:rsidRDefault="007B7775">
      <w:pPr>
        <w:ind w:left="427" w:right="10" w:firstLine="711"/>
      </w:pPr>
      <w:r>
        <w:t xml:space="preserve">В педагогической команде имеются квалифицированные специалисты, необходимые для сопровождения всех категорий обучающихся в школе. </w:t>
      </w:r>
    </w:p>
    <w:p w14:paraId="3B9C910F" w14:textId="77777777" w:rsidR="006A3A12" w:rsidRDefault="007B7775">
      <w:pPr>
        <w:ind w:left="427" w:right="10" w:firstLine="711"/>
      </w:pPr>
      <w: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14:paraId="0075BC8D" w14:textId="77777777" w:rsidR="006A3A12" w:rsidRDefault="007B7775">
      <w:pPr>
        <w:ind w:left="427" w:right="10" w:firstLine="711"/>
      </w:pPr>
      <w:r>
        <w:t xml:space="preserve">Проблемные зоны, дефициты, препятствия достижению эффективных результатов в воспитательной деятельности: </w:t>
      </w:r>
    </w:p>
    <w:p w14:paraId="3FCF275E" w14:textId="77777777" w:rsidR="006A3A12" w:rsidRDefault="007B7775">
      <w:pPr>
        <w:ind w:left="427" w:right="10" w:firstLine="711"/>
      </w:pPr>
      <w:r>
        <w:t xml:space="preserve">1.Сотрудничество с родителями – слабый отклик родительской общественности на призыв школы к решению проблем организации воспитательного процесса. </w:t>
      </w:r>
    </w:p>
    <w:p w14:paraId="09261932" w14:textId="77777777" w:rsidR="006A3A12" w:rsidRDefault="007B7775">
      <w:pPr>
        <w:ind w:left="427" w:right="10" w:firstLine="711"/>
      </w:pPr>
      <w:r>
        <w:t xml:space="preserve">2.Проблемы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 </w:t>
      </w:r>
    </w:p>
    <w:p w14:paraId="15A13C27" w14:textId="77777777" w:rsidR="006A3A12" w:rsidRDefault="007B7775">
      <w:pPr>
        <w:ind w:left="427" w:right="10" w:firstLine="711"/>
      </w:pPr>
      <w:r>
        <w:t xml:space="preserve">3.Установление единых требований к обучающимся со стороны педагогов и родителей. </w:t>
      </w:r>
    </w:p>
    <w:p w14:paraId="658D655B" w14:textId="77777777" w:rsidR="006A3A12" w:rsidRDefault="007B7775">
      <w:pPr>
        <w:numPr>
          <w:ilvl w:val="0"/>
          <w:numId w:val="203"/>
        </w:numPr>
        <w:ind w:right="10" w:hanging="244"/>
      </w:pPr>
      <w:r>
        <w:t xml:space="preserve">Отсутствие интереса к воспитанию детей со стороны семьи. </w:t>
      </w:r>
    </w:p>
    <w:p w14:paraId="7C762EF1" w14:textId="77777777" w:rsidR="006A3A12" w:rsidRDefault="007B7775">
      <w:pPr>
        <w:numPr>
          <w:ilvl w:val="0"/>
          <w:numId w:val="203"/>
        </w:numPr>
        <w:ind w:right="10" w:hanging="244"/>
      </w:pPr>
      <w:r>
        <w:t xml:space="preserve">Недостаточно высокий охват обучающихся ООО и СОО мероприятиями творческой и спортивной направленности. </w:t>
      </w:r>
    </w:p>
    <w:p w14:paraId="5CF3E06A" w14:textId="77777777" w:rsidR="006A3A12" w:rsidRDefault="007B7775">
      <w:pPr>
        <w:numPr>
          <w:ilvl w:val="0"/>
          <w:numId w:val="203"/>
        </w:numPr>
        <w:ind w:right="10" w:hanging="244"/>
      </w:pPr>
      <w:r>
        <w:t xml:space="preserve">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 </w:t>
      </w:r>
    </w:p>
    <w:p w14:paraId="12F52EEF" w14:textId="77777777" w:rsidR="006A3A12" w:rsidRDefault="007B7775">
      <w:pPr>
        <w:ind w:left="1148" w:right="10"/>
      </w:pPr>
      <w:r>
        <w:t xml:space="preserve">Пути решения вышеуказанных проблем: </w:t>
      </w:r>
    </w:p>
    <w:p w14:paraId="631633EE" w14:textId="77777777" w:rsidR="006A3A12" w:rsidRDefault="007B7775">
      <w:pPr>
        <w:ind w:left="427" w:right="10" w:firstLine="711"/>
      </w:pPr>
      <w:r>
        <w:t xml:space="preserve">1.Привлечение родительской общественности к планированию, организации, проведению воспитательных событий и воспитательных дел, а также их анализу. </w:t>
      </w:r>
    </w:p>
    <w:p w14:paraId="65D318A3" w14:textId="77777777" w:rsidR="006A3A12" w:rsidRDefault="007B7775">
      <w:pPr>
        <w:ind w:left="427" w:right="10" w:firstLine="711"/>
      </w:pPr>
      <w:r>
        <w:t xml:space="preserve">2.Внедрение нестандартных форм организации родительских собраний и индивидуальных встреч с родителями. </w:t>
      </w:r>
    </w:p>
    <w:p w14:paraId="6E65039F" w14:textId="77777777" w:rsidR="006A3A12" w:rsidRDefault="007B7775">
      <w:pPr>
        <w:spacing w:after="9" w:line="250" w:lineRule="auto"/>
        <w:ind w:right="6"/>
        <w:jc w:val="right"/>
      </w:pPr>
      <w:r>
        <w:t xml:space="preserve">4.Выработка единых требований к обучающимся со стороны педагогов и родителей. </w:t>
      </w:r>
    </w:p>
    <w:p w14:paraId="3448E5DF" w14:textId="77777777" w:rsidR="006A3A12" w:rsidRDefault="007B7775">
      <w:pPr>
        <w:ind w:left="427" w:right="10" w:firstLine="711"/>
      </w:pPr>
      <w:r>
        <w:t xml:space="preserve">5. Выработка и реализация мотивационных мер поддержки и привлечения обучающихся для участия в конкурсах творческой и спортивной направленности. 6. Активное привлечение к воспитательной работе всех субъектов профилактики. </w:t>
      </w:r>
    </w:p>
    <w:p w14:paraId="6BA76045" w14:textId="77777777" w:rsidR="006A3A12" w:rsidRDefault="007B7775">
      <w:pPr>
        <w:spacing w:after="20" w:line="259" w:lineRule="auto"/>
        <w:ind w:left="427" w:right="0" w:firstLine="0"/>
        <w:jc w:val="left"/>
      </w:pPr>
      <w:r>
        <w:rPr>
          <w:color w:val="FF0000"/>
        </w:rPr>
        <w:lastRenderedPageBreak/>
        <w:t xml:space="preserve"> </w:t>
      </w:r>
    </w:p>
    <w:p w14:paraId="0F25231E" w14:textId="77777777" w:rsidR="006A3A12" w:rsidRDefault="007B7775">
      <w:pPr>
        <w:ind w:left="1148" w:right="10"/>
      </w:pPr>
      <w:r>
        <w:t xml:space="preserve">2.2 Виды, формы и содержание воспитательной деятельности </w:t>
      </w:r>
    </w:p>
    <w:p w14:paraId="1EC0E6AE" w14:textId="7D07118F" w:rsidR="006A3A12" w:rsidRDefault="007B7775">
      <w:pPr>
        <w:ind w:left="427" w:right="10" w:firstLine="711"/>
      </w:pPr>
      <w:r>
        <w:t xml:space="preserve">Воспитательная работа </w:t>
      </w:r>
      <w:r w:rsidR="001041AF">
        <w:t>Школы</w:t>
      </w:r>
      <w:r>
        <w:t xml:space="preserve"> представлена в рамках основных (инвариантных) модулей:  </w:t>
      </w:r>
    </w:p>
    <w:p w14:paraId="695E5E33" w14:textId="77777777" w:rsidR="006A3A12" w:rsidRDefault="007B7775">
      <w:pPr>
        <w:ind w:left="1148" w:right="10"/>
      </w:pPr>
      <w:r>
        <w:t xml:space="preserve">Урочная деятельность  </w:t>
      </w:r>
    </w:p>
    <w:p w14:paraId="6450C52F" w14:textId="77777777" w:rsidR="006A3A12" w:rsidRDefault="007B7775">
      <w:pPr>
        <w:ind w:left="437" w:right="10"/>
      </w:pPr>
      <w:r>
        <w:t xml:space="preserve">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 </w:t>
      </w:r>
    </w:p>
    <w:p w14:paraId="09A9832E" w14:textId="77777777" w:rsidR="006A3A12" w:rsidRDefault="007B7775">
      <w:pPr>
        <w:ind w:left="437" w:right="10"/>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 </w:t>
      </w:r>
    </w:p>
    <w:p w14:paraId="471A2CCA" w14:textId="77777777" w:rsidR="006A3A12" w:rsidRDefault="007B7775">
      <w:pPr>
        <w:ind w:left="437" w:right="10"/>
      </w:pPr>
      <w: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 </w:t>
      </w:r>
    </w:p>
    <w:p w14:paraId="52351A3F" w14:textId="77777777" w:rsidR="006A3A12" w:rsidRDefault="007B7775">
      <w:pPr>
        <w:ind w:left="437" w:right="10"/>
      </w:pP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5A3CCD0F" w14:textId="77777777" w:rsidR="006A3A12" w:rsidRDefault="007B7775">
      <w:pPr>
        <w:ind w:left="437" w:right="10"/>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 </w:t>
      </w:r>
    </w:p>
    <w:p w14:paraId="6993A10C" w14:textId="77777777" w:rsidR="006A3A12" w:rsidRDefault="007B7775">
      <w:pPr>
        <w:ind w:left="437" w:right="10"/>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5F963913" w14:textId="77777777" w:rsidR="006A3A12" w:rsidRDefault="007B7775">
      <w:pPr>
        <w:ind w:left="437" w:right="10"/>
      </w:pPr>
      <w: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 </w:t>
      </w:r>
    </w:p>
    <w:p w14:paraId="21188770" w14:textId="77777777" w:rsidR="006A3A12" w:rsidRDefault="007B7775">
      <w:pPr>
        <w:ind w:left="437" w:right="10"/>
      </w:pPr>
      <w: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 </w:t>
      </w:r>
    </w:p>
    <w:p w14:paraId="45109EFE" w14:textId="77777777" w:rsidR="006A3A12" w:rsidRDefault="007B7775">
      <w:pPr>
        <w:ind w:left="427" w:right="10" w:firstLine="711"/>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w:t>
      </w:r>
    </w:p>
    <w:p w14:paraId="29B03ECE" w14:textId="77777777" w:rsidR="006A3A12" w:rsidRDefault="007B7775">
      <w:pPr>
        <w:spacing w:after="34"/>
        <w:ind w:left="427" w:right="0" w:firstLine="711"/>
      </w:pPr>
      <w:r>
        <w:rPr>
          <w:i/>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p>
    <w:p w14:paraId="69663814"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w:t>
      </w:r>
      <w:r>
        <w:lastRenderedPageBreak/>
        <w:t>на основе исторического просвещения; подбор соответствующего содержания уроков, заданий,вспомогательных материалов, проблемных ситуаций для обсуждений;</w:t>
      </w:r>
      <w:r>
        <w:rPr>
          <w:i/>
        </w:rPr>
        <w:t xml:space="preserve"> </w:t>
      </w:r>
    </w:p>
    <w:p w14:paraId="11824FE7"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w:t>
      </w:r>
    </w:p>
    <w:p w14:paraId="4F401554" w14:textId="77777777" w:rsidR="006A3A12" w:rsidRDefault="007B7775">
      <w:pPr>
        <w:spacing w:after="33"/>
        <w:ind w:left="437" w:right="10"/>
      </w:pPr>
      <w:r>
        <w:t xml:space="preserve">воспитательных задач уроков, занятий; </w:t>
      </w:r>
      <w:r>
        <w:rPr>
          <w:i/>
        </w:rPr>
        <w:t xml:space="preserve"> </w:t>
      </w:r>
    </w:p>
    <w:p w14:paraId="687F0B22" w14:textId="77777777" w:rsidR="006A3A12" w:rsidRDefault="007B7775">
      <w:pPr>
        <w:spacing w:after="35"/>
        <w:ind w:left="427" w:right="10" w:firstLine="711"/>
      </w:pPr>
      <w:r>
        <w:rPr>
          <w:rFonts w:ascii="Segoe UI Symbol" w:eastAsia="Segoe UI Symbol" w:hAnsi="Segoe UI Symbol" w:cs="Segoe UI Symbol"/>
        </w:rPr>
        <w:t>−</w:t>
      </w:r>
      <w:r>
        <w:rPr>
          <w:rFonts w:ascii="Arial" w:eastAsia="Arial" w:hAnsi="Arial" w:cs="Arial"/>
        </w:rPr>
        <w:t xml:space="preserve"> </w:t>
      </w:r>
      <w: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 </w:t>
      </w:r>
    </w:p>
    <w:p w14:paraId="6CDB0C76"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Pr>
          <w:i/>
        </w:rPr>
        <w:t xml:space="preserve"> </w:t>
      </w:r>
    </w:p>
    <w:p w14:paraId="2A7A0766" w14:textId="77777777" w:rsidR="006A3A12" w:rsidRDefault="007B7775">
      <w:pPr>
        <w:spacing w:after="37"/>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r>
        <w:rPr>
          <w:i/>
        </w:rPr>
        <w:t xml:space="preserve"> </w:t>
      </w:r>
    </w:p>
    <w:p w14:paraId="267AA9B3"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4ACD031B"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r>
        <w:rPr>
          <w:i/>
        </w:rPr>
        <w:t xml:space="preserve"> </w:t>
      </w:r>
    </w:p>
    <w:p w14:paraId="35FCFCCC"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Pr>
          <w:i/>
        </w:rPr>
        <w:t xml:space="preserve"> </w:t>
      </w:r>
    </w:p>
    <w:p w14:paraId="457AFDB8"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инициирование и поддержку исследовательской деятельности обучающихся,планирование и выполнение индивидуальных и групповых проектов воспитательной направленности. </w:t>
      </w:r>
    </w:p>
    <w:p w14:paraId="1A644CFE" w14:textId="77777777" w:rsidR="006A3A12" w:rsidRDefault="007B7775">
      <w:pPr>
        <w:ind w:left="437" w:right="10"/>
      </w:pPr>
      <w:r>
        <w:t xml:space="preserve">Использование в образовательном процессе технологий, позволяющих учителям школы реализовывать воспитательный потенциал урока: </w:t>
      </w:r>
    </w:p>
    <w:p w14:paraId="14EA7B40" w14:textId="77777777" w:rsidR="006A3A12" w:rsidRDefault="007B7775">
      <w:pPr>
        <w:ind w:left="437" w:right="10"/>
      </w:pPr>
      <w:r>
        <w:rPr>
          <w:rFonts w:ascii="Segoe UI Symbol" w:eastAsia="Segoe UI Symbol" w:hAnsi="Segoe UI Symbol" w:cs="Segoe UI Symbol"/>
        </w:rPr>
        <w:t>•</w:t>
      </w:r>
      <w:r>
        <w:t xml:space="preserve"> Технология обучения в сотрудничестве </w:t>
      </w:r>
      <w:r>
        <w:rPr>
          <w:rFonts w:ascii="Segoe UI Symbol" w:eastAsia="Segoe UI Symbol" w:hAnsi="Segoe UI Symbol" w:cs="Segoe UI Symbol"/>
        </w:rPr>
        <w:t>•</w:t>
      </w:r>
      <w:r>
        <w:t xml:space="preserve"> Технология проблемного обучения </w:t>
      </w:r>
      <w:r>
        <w:rPr>
          <w:rFonts w:ascii="Segoe UI Symbol" w:eastAsia="Segoe UI Symbol" w:hAnsi="Segoe UI Symbol" w:cs="Segoe UI Symbol"/>
        </w:rPr>
        <w:t>•</w:t>
      </w:r>
      <w:r>
        <w:t xml:space="preserve"> Технология проектного обучения </w:t>
      </w:r>
      <w:r>
        <w:rPr>
          <w:rFonts w:ascii="Segoe UI Symbol" w:eastAsia="Segoe UI Symbol" w:hAnsi="Segoe UI Symbol" w:cs="Segoe UI Symbol"/>
        </w:rPr>
        <w:t>•</w:t>
      </w:r>
      <w:r>
        <w:t xml:space="preserve"> Технология исследовательской деятельности </w:t>
      </w:r>
      <w:r>
        <w:rPr>
          <w:rFonts w:ascii="Segoe UI Symbol" w:eastAsia="Segoe UI Symbol" w:hAnsi="Segoe UI Symbol" w:cs="Segoe UI Symbol"/>
        </w:rPr>
        <w:t>•</w:t>
      </w:r>
      <w:r>
        <w:t xml:space="preserve"> Игровые технологии </w:t>
      </w:r>
      <w:r>
        <w:rPr>
          <w:rFonts w:ascii="Segoe UI Symbol" w:eastAsia="Segoe UI Symbol" w:hAnsi="Segoe UI Symbol" w:cs="Segoe UI Symbol"/>
        </w:rPr>
        <w:t>•</w:t>
      </w:r>
      <w:r>
        <w:t xml:space="preserve"> ТРИЗ </w:t>
      </w:r>
      <w:r>
        <w:rPr>
          <w:rFonts w:ascii="Segoe UI Symbol" w:eastAsia="Segoe UI Symbol" w:hAnsi="Segoe UI Symbol" w:cs="Segoe UI Symbol"/>
        </w:rPr>
        <w:t>•</w:t>
      </w:r>
      <w:r>
        <w:t xml:space="preserve"> ТОГИС </w:t>
      </w:r>
      <w:r>
        <w:rPr>
          <w:rFonts w:ascii="Segoe UI Symbol" w:eastAsia="Segoe UI Symbol" w:hAnsi="Segoe UI Symbol" w:cs="Segoe UI Symbol"/>
        </w:rPr>
        <w:t>•</w:t>
      </w:r>
      <w:r>
        <w:t xml:space="preserve"> Технология «Дебаты» </w:t>
      </w:r>
      <w:r>
        <w:rPr>
          <w:rFonts w:ascii="Segoe UI Symbol" w:eastAsia="Segoe UI Symbol" w:hAnsi="Segoe UI Symbol" w:cs="Segoe UI Symbol"/>
        </w:rPr>
        <w:t>•</w:t>
      </w:r>
      <w:r>
        <w:t xml:space="preserve"> Технология развития критического мышления через чтение и письмо (РКМЧП) </w:t>
      </w:r>
      <w:r>
        <w:rPr>
          <w:rFonts w:ascii="Segoe UI Symbol" w:eastAsia="Segoe UI Symbol" w:hAnsi="Segoe UI Symbol" w:cs="Segoe UI Symbol"/>
        </w:rPr>
        <w:t>•</w:t>
      </w:r>
      <w:r>
        <w:t xml:space="preserve"> Технологии развития смыслового чтения </w:t>
      </w:r>
      <w:r>
        <w:rPr>
          <w:rFonts w:ascii="Segoe UI Symbol" w:eastAsia="Segoe UI Symbol" w:hAnsi="Segoe UI Symbol" w:cs="Segoe UI Symbol"/>
        </w:rPr>
        <w:t>•</w:t>
      </w:r>
      <w:r>
        <w:t xml:space="preserve"> Технология </w:t>
      </w:r>
    </w:p>
    <w:p w14:paraId="02870AF7" w14:textId="77777777" w:rsidR="006A3A12" w:rsidRDefault="007B7775">
      <w:pPr>
        <w:ind w:left="437" w:right="10"/>
      </w:pPr>
      <w:r>
        <w:t xml:space="preserve">«Перевернутый класс» </w:t>
      </w:r>
      <w:r>
        <w:rPr>
          <w:rFonts w:ascii="Segoe UI Symbol" w:eastAsia="Segoe UI Symbol" w:hAnsi="Segoe UI Symbol" w:cs="Segoe UI Symbol"/>
        </w:rPr>
        <w:t>•</w:t>
      </w:r>
      <w:r>
        <w:t xml:space="preserve"> Технологии формирующего оценивания образовательныхрезультатов учащихся </w:t>
      </w:r>
      <w:r>
        <w:rPr>
          <w:rFonts w:ascii="Segoe UI Symbol" w:eastAsia="Segoe UI Symbol" w:hAnsi="Segoe UI Symbol" w:cs="Segoe UI Symbol"/>
        </w:rPr>
        <w:t>•</w:t>
      </w:r>
      <w:r>
        <w:t xml:space="preserve"> Информационно-коммуникационные технологии </w:t>
      </w:r>
      <w:r>
        <w:rPr>
          <w:rFonts w:ascii="Segoe UI Symbol" w:eastAsia="Segoe UI Symbol" w:hAnsi="Segoe UI Symbol" w:cs="Segoe UI Symbol"/>
        </w:rPr>
        <w:t>•</w:t>
      </w:r>
      <w:r>
        <w:t xml:space="preserve"> Технология «Портфолио» 14 Именно эти технологии способны обеспечить: - личностное развитие ребенка; - сотрудничество в обучении; - эффективное использование учебного времени; - связь обучения с жизнью; - формирование ответственности за собственный выбор и результат- формирование информационной и коммуникативной культурыученика. </w:t>
      </w:r>
    </w:p>
    <w:p w14:paraId="11BC4880" w14:textId="77777777" w:rsidR="006A3A12" w:rsidRDefault="007B7775">
      <w:pPr>
        <w:ind w:left="1148" w:right="10"/>
      </w:pPr>
      <w:r>
        <w:t xml:space="preserve">Внеурочная деятельность  </w:t>
      </w:r>
    </w:p>
    <w:p w14:paraId="7F3614C4" w14:textId="77777777" w:rsidR="006A3A12" w:rsidRDefault="007B7775">
      <w:pPr>
        <w:ind w:left="427" w:right="10" w:firstLine="711"/>
      </w:pPr>
      <w:r>
        <w:lastRenderedPageBreak/>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имизанятий  в предметных кружках в рамках внеурочной деятельности </w:t>
      </w:r>
    </w:p>
    <w:p w14:paraId="58C791DF" w14:textId="77777777" w:rsidR="006A3A12" w:rsidRDefault="007B7775">
      <w:pPr>
        <w:ind w:left="427" w:right="10" w:firstLine="711"/>
      </w:pPr>
      <w:r>
        <w:t xml:space="preserve">-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w:t>
      </w:r>
    </w:p>
    <w:p w14:paraId="7B33FCC9"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1475B6FD"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кружки, занятия познавательной, научной, исследовательской, просветительской направленности; </w:t>
      </w:r>
    </w:p>
    <w:p w14:paraId="02F9C714"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занятия экологической, природоохранной направленности; </w:t>
      </w:r>
    </w:p>
    <w:p w14:paraId="43570276"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занятия в области искусств, художественного творчества разных видов и жанров; занятия оздоровительной и спортивной направленности. </w:t>
      </w:r>
    </w:p>
    <w:p w14:paraId="7C064B8C" w14:textId="55015D98" w:rsidR="006A3A12" w:rsidRDefault="007B7775">
      <w:pPr>
        <w:ind w:left="437" w:right="10"/>
      </w:pPr>
      <w:r>
        <w:t xml:space="preserve">Планирование внеурочной деятельности (далее ВУД) на уровне начального общего образования МБОУ «Янышская СОШ имени М. В. Игнатьева» составлено в соответствии с ООП школы с учётом запросов обучающихся и их родителей (законных представителей). Порядок организации ВУД определяет Положение о внеурочной деятельности. Общее количество часов на курсы внеурочной деятельности в 1 – 4 классах составляет до 1350 часов за четыре года обучения с учетом занятости детей в учреждениях дополнительного образования, воспитательных мероприятий и ученических сообществ в рамках реализации рабочей программы воспитания. Часы внеурочной деятельности будут реализованы как в течение учебной недели, так и в период каникул. Курсы внеурочной деятельности являются краткосрочными (по 8 часов), среднесрочными (по 17 часов) и долгосрочными (34 часа в год). Внеурочная деятельность на уровне НОО организуется по  следующим направлениям развития личности: спортивно- оздоровительное направление, проектно-исследовательская деятельность, коммуникативная деятельность, художественно-эстетическая творческая деятельность, информационная культура, интеллектуальный марафон и учение с увлечением. В соответствии с направлениями реализации ВУД все курсы вместе с пояснительными записками представлены в Планах внеурочной деятельности на предстоящий учебный год. Основной упор в реализации курсов сделан на развитие функционально грамотности учащихся и на подготовку их к ВПР. Кроме этого, разработаны учебные курсы в поддержку учебного предмета математики. Проектноисследовательская деятельность включает в себя совместную рабоу по подготовке к конкурсу пректных работ «Я -исследователь». Коммуникативная деятельность выстраивается через еженедельные занятия в рамках Федерального проекта «Разговоры о важном», реализацию деятельности ученических сообществ через проект «Орлята России» Воспитательные мероприятия в соответствии с календарным планом воспитательной работы НОО, в том числе участие в днях активных действий РДДМ и традиционных коллективно-творческий делах. Для детей с ОВЗ разработаны и реализуются специальные учебные курсы. Организационное обеспечение учебной деятельности состоит из сопровождения исследовательской, проектной деятельности учащихся, ведения документации, организационных собраний и взаимодействия с родителями (законными представителями). Обязанности по организации внеурочной деятельности учащихся распределены следующим образом: курсы и занятия ведут учителя начальных классов жизнедеятельностью ученических сообществ руководит </w:t>
      </w:r>
      <w:r>
        <w:lastRenderedPageBreak/>
        <w:t xml:space="preserve">советник по воспитанию и старшийвожатый и заместитель директора по ВР, воспитательныевнеурочные  мероприятия организуют классные руководители. </w:t>
      </w:r>
    </w:p>
    <w:p w14:paraId="188D332C" w14:textId="77777777" w:rsidR="006A3A12" w:rsidRDefault="007B7775">
      <w:pPr>
        <w:ind w:left="1148" w:right="10"/>
      </w:pPr>
      <w:r>
        <w:t xml:space="preserve">Классное руководство </w:t>
      </w:r>
    </w:p>
    <w:p w14:paraId="7BF0D574" w14:textId="77777777" w:rsidR="006A3A12" w:rsidRDefault="007B7775">
      <w:pPr>
        <w:ind w:left="427" w:right="10" w:firstLine="711"/>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r>
        <w:rPr>
          <w:i/>
        </w:rPr>
        <w:t>(указываются конкретные позиции, имеющиеся в общеобразовательной организации или запланированные)</w:t>
      </w:r>
      <w:r>
        <w:t xml:space="preserve">: </w:t>
      </w:r>
      <w:r>
        <w:rPr>
          <w:rFonts w:ascii="Segoe UI Symbol" w:eastAsia="Segoe UI Symbol" w:hAnsi="Segoe UI Symbol" w:cs="Segoe UI Symbol"/>
        </w:rPr>
        <w:t>−</w:t>
      </w:r>
      <w:r>
        <w:rPr>
          <w:rFonts w:ascii="Arial" w:eastAsia="Arial" w:hAnsi="Arial" w:cs="Arial"/>
        </w:rPr>
        <w:t xml:space="preserve"> </w:t>
      </w:r>
      <w:r>
        <w:t xml:space="preserve">планирование и проведение классных часов целевой воспитательной тематической направленности; </w:t>
      </w:r>
    </w:p>
    <w:p w14:paraId="6139C55D"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w:t>
      </w:r>
    </w:p>
    <w:p w14:paraId="0055754E"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14:paraId="6981CFC1" w14:textId="77777777" w:rsidR="006A3A12" w:rsidRDefault="007B7775">
      <w:pPr>
        <w:spacing w:after="37"/>
        <w:ind w:left="427" w:right="10" w:firstLine="711"/>
      </w:pPr>
      <w:r>
        <w:rPr>
          <w:rFonts w:ascii="Segoe UI Symbol" w:eastAsia="Segoe UI Symbol" w:hAnsi="Segoe UI Symbol" w:cs="Segoe UI Symbol"/>
        </w:rPr>
        <w:t>−</w:t>
      </w:r>
      <w:r>
        <w:rPr>
          <w:rFonts w:ascii="Arial" w:eastAsia="Arial" w:hAnsi="Arial" w:cs="Arial"/>
        </w:rPr>
        <w:t xml:space="preserve"> </w:t>
      </w:r>
      <w: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14:paraId="340C1594"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r>
        <w:rPr>
          <w:i/>
        </w:rPr>
        <w:t xml:space="preserve"> </w:t>
      </w:r>
    </w:p>
    <w:p w14:paraId="4EA4974C"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14:paraId="1B4D11DB" w14:textId="77777777" w:rsidR="006A3A12" w:rsidRDefault="007B7775">
      <w:pPr>
        <w:spacing w:after="32"/>
        <w:ind w:left="427" w:right="10" w:firstLine="711"/>
      </w:pPr>
      <w:r>
        <w:rPr>
          <w:rFonts w:ascii="Segoe UI Symbol" w:eastAsia="Segoe UI Symbol" w:hAnsi="Segoe UI Symbol" w:cs="Segoe UI Symbol"/>
        </w:rPr>
        <w:t>−</w:t>
      </w:r>
      <w:r>
        <w:rPr>
          <w:rFonts w:ascii="Arial" w:eastAsia="Arial" w:hAnsi="Arial" w:cs="Arial"/>
        </w:rPr>
        <w:t xml:space="preserve"> </w:t>
      </w:r>
      <w: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w:t>
      </w:r>
    </w:p>
    <w:p w14:paraId="76B2D0D4"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w:t>
      </w:r>
    </w:p>
    <w:p w14:paraId="45023FCA" w14:textId="77777777" w:rsidR="006A3A12" w:rsidRDefault="007B7775">
      <w:pPr>
        <w:spacing w:after="37"/>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 </w:t>
      </w:r>
    </w:p>
    <w:p w14:paraId="0255FC15"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 </w:t>
      </w:r>
    </w:p>
    <w:p w14:paraId="37B460FC"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w:t>
      </w:r>
    </w:p>
    <w:p w14:paraId="1DF97599" w14:textId="77777777" w:rsidR="006A3A12" w:rsidRDefault="007B7775">
      <w:pPr>
        <w:spacing w:after="37"/>
        <w:ind w:left="437" w:right="10"/>
      </w:pPr>
      <w:r>
        <w:t xml:space="preserve">администрацией;  </w:t>
      </w:r>
    </w:p>
    <w:p w14:paraId="06213518" w14:textId="77777777" w:rsidR="006A3A12" w:rsidRDefault="007B7775">
      <w:pPr>
        <w:ind w:left="427" w:right="10" w:firstLine="711"/>
      </w:pPr>
      <w:r>
        <w:rPr>
          <w:rFonts w:ascii="Segoe UI Symbol" w:eastAsia="Segoe UI Symbol" w:hAnsi="Segoe UI Symbol" w:cs="Segoe UI Symbol"/>
        </w:rPr>
        <w:lastRenderedPageBreak/>
        <w:t>−</w:t>
      </w:r>
      <w:r>
        <w:rPr>
          <w:rFonts w:ascii="Arial" w:eastAsia="Arial" w:hAnsi="Arial" w:cs="Arial"/>
        </w:rPr>
        <w:t xml:space="preserve"> </w:t>
      </w:r>
      <w: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 </w:t>
      </w:r>
    </w:p>
    <w:p w14:paraId="42FE8A46"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w:t>
      </w:r>
    </w:p>
    <w:p w14:paraId="3A0B6DE1" w14:textId="77777777" w:rsidR="006A3A12" w:rsidRDefault="007B7775">
      <w:pPr>
        <w:spacing w:after="32"/>
        <w:ind w:left="437" w:right="10"/>
      </w:pPr>
      <w:r>
        <w:t xml:space="preserve">общеобразовательной организации; </w:t>
      </w:r>
    </w:p>
    <w:p w14:paraId="63833165"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проведение в классе праздников, конкурсов, соревнований и т. п.</w:t>
      </w:r>
      <w:r>
        <w:rPr>
          <w:i/>
        </w:rPr>
        <w:t xml:space="preserve"> </w:t>
      </w:r>
    </w:p>
    <w:p w14:paraId="3B0AD5AB" w14:textId="77777777" w:rsidR="006A3A12" w:rsidRDefault="007B7775">
      <w:pPr>
        <w:spacing w:after="35"/>
        <w:ind w:left="283" w:right="10" w:firstLine="572"/>
      </w:pPr>
      <w:r>
        <w:t>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Pr>
          <w:color w:val="777777"/>
        </w:rPr>
        <w:t xml:space="preserve"> </w:t>
      </w:r>
    </w:p>
    <w:p w14:paraId="29B3E321" w14:textId="77777777" w:rsidR="006A3A12" w:rsidRDefault="007B7775">
      <w:pPr>
        <w:spacing w:after="22" w:line="259" w:lineRule="auto"/>
        <w:ind w:left="850" w:right="0"/>
        <w:jc w:val="left"/>
      </w:pPr>
      <w:r>
        <w:rPr>
          <w:color w:val="222222"/>
        </w:rPr>
        <w:t>Работа с классным коллективом:</w:t>
      </w:r>
      <w:r>
        <w:rPr>
          <w:color w:val="777777"/>
        </w:rPr>
        <w:t xml:space="preserve"> </w:t>
      </w:r>
    </w:p>
    <w:p w14:paraId="751D32F1" w14:textId="77777777" w:rsidR="006A3A12" w:rsidRDefault="007B7775">
      <w:pPr>
        <w:numPr>
          <w:ilvl w:val="0"/>
          <w:numId w:val="204"/>
        </w:numPr>
        <w:ind w:right="10" w:hanging="293"/>
      </w:pPr>
      <w:r>
        <w:t>участие класса в общешкольных ключевых делах;</w:t>
      </w:r>
      <w:r>
        <w:rPr>
          <w:color w:val="777777"/>
        </w:rPr>
        <w:t xml:space="preserve"> </w:t>
      </w:r>
    </w:p>
    <w:p w14:paraId="7C382C1A" w14:textId="77777777" w:rsidR="006A3A12" w:rsidRDefault="007B7775">
      <w:pPr>
        <w:numPr>
          <w:ilvl w:val="0"/>
          <w:numId w:val="204"/>
        </w:numPr>
        <w:ind w:right="10" w:hanging="293"/>
      </w:pPr>
      <w:r>
        <w:t>организация интересных и полезных дел в классе;</w:t>
      </w:r>
      <w:r>
        <w:rPr>
          <w:color w:val="777777"/>
        </w:rPr>
        <w:t xml:space="preserve"> </w:t>
      </w:r>
    </w:p>
    <w:p w14:paraId="1200D8A9" w14:textId="77777777" w:rsidR="006A3A12" w:rsidRDefault="007B7775">
      <w:pPr>
        <w:numPr>
          <w:ilvl w:val="0"/>
          <w:numId w:val="204"/>
        </w:numPr>
        <w:ind w:right="10" w:hanging="293"/>
      </w:pPr>
      <w:r>
        <w:t>проведение классных часов;</w:t>
      </w:r>
      <w:r>
        <w:rPr>
          <w:color w:val="777777"/>
        </w:rPr>
        <w:t xml:space="preserve"> </w:t>
      </w:r>
    </w:p>
    <w:p w14:paraId="45847E92" w14:textId="77777777" w:rsidR="006A3A12" w:rsidRDefault="007B7775">
      <w:pPr>
        <w:numPr>
          <w:ilvl w:val="0"/>
          <w:numId w:val="204"/>
        </w:numPr>
        <w:ind w:right="10" w:hanging="293"/>
      </w:pPr>
      <w:r>
        <w:t>сплочение коллектива;</w:t>
      </w:r>
      <w:r>
        <w:rPr>
          <w:color w:val="777777"/>
        </w:rPr>
        <w:t xml:space="preserve"> </w:t>
      </w:r>
    </w:p>
    <w:p w14:paraId="06F88334" w14:textId="77777777" w:rsidR="006A3A12" w:rsidRDefault="007B7775">
      <w:pPr>
        <w:numPr>
          <w:ilvl w:val="0"/>
          <w:numId w:val="204"/>
        </w:numPr>
        <w:ind w:right="10" w:hanging="293"/>
      </w:pPr>
      <w:r>
        <w:t>выработка законов класса.</w:t>
      </w:r>
      <w:r>
        <w:rPr>
          <w:color w:val="777777"/>
        </w:rPr>
        <w:t xml:space="preserve"> </w:t>
      </w:r>
    </w:p>
    <w:p w14:paraId="06CE2568" w14:textId="77777777" w:rsidR="006A3A12" w:rsidRDefault="007B7775">
      <w:pPr>
        <w:spacing w:after="22" w:line="259" w:lineRule="auto"/>
        <w:ind w:left="850" w:right="0"/>
        <w:jc w:val="left"/>
      </w:pPr>
      <w:r>
        <w:rPr>
          <w:color w:val="222222"/>
        </w:rPr>
        <w:t>Индивидуальная работа с учащимися:</w:t>
      </w:r>
      <w:r>
        <w:rPr>
          <w:color w:val="777777"/>
        </w:rPr>
        <w:t xml:space="preserve"> </w:t>
      </w:r>
    </w:p>
    <w:p w14:paraId="2D7DAD25" w14:textId="77777777" w:rsidR="006A3A12" w:rsidRDefault="007B7775">
      <w:pPr>
        <w:numPr>
          <w:ilvl w:val="0"/>
          <w:numId w:val="204"/>
        </w:numPr>
        <w:ind w:right="10" w:hanging="293"/>
      </w:pPr>
      <w:r>
        <w:t>изучение личностных особенностей школьников;</w:t>
      </w:r>
      <w:r>
        <w:rPr>
          <w:color w:val="777777"/>
        </w:rPr>
        <w:t xml:space="preserve"> </w:t>
      </w:r>
    </w:p>
    <w:p w14:paraId="49683E48" w14:textId="77777777" w:rsidR="006A3A12" w:rsidRDefault="007B7775">
      <w:pPr>
        <w:numPr>
          <w:ilvl w:val="0"/>
          <w:numId w:val="204"/>
        </w:numPr>
        <w:ind w:right="10" w:hanging="293"/>
      </w:pPr>
      <w:r>
        <w:t>поддержка ребенка в решении проблем;</w:t>
      </w:r>
      <w:r>
        <w:rPr>
          <w:color w:val="777777"/>
        </w:rPr>
        <w:t xml:space="preserve"> </w:t>
      </w:r>
    </w:p>
    <w:p w14:paraId="3F2A21D4" w14:textId="77777777" w:rsidR="006A3A12" w:rsidRDefault="007B7775">
      <w:pPr>
        <w:numPr>
          <w:ilvl w:val="0"/>
          <w:numId w:val="204"/>
        </w:numPr>
        <w:ind w:right="10" w:hanging="293"/>
      </w:pPr>
      <w:r>
        <w:t>индивидуальная работа по заполнению портфолио;</w:t>
      </w:r>
      <w:r>
        <w:rPr>
          <w:color w:val="777777"/>
        </w:rPr>
        <w:t xml:space="preserve"> </w:t>
      </w:r>
    </w:p>
    <w:p w14:paraId="4E609B68" w14:textId="77777777" w:rsidR="006A3A12" w:rsidRDefault="007B7775">
      <w:pPr>
        <w:numPr>
          <w:ilvl w:val="0"/>
          <w:numId w:val="204"/>
        </w:numPr>
        <w:ind w:right="10" w:hanging="293"/>
      </w:pPr>
      <w:r>
        <w:t>коррекция поведения ребенка.</w:t>
      </w:r>
      <w:r>
        <w:rPr>
          <w:color w:val="777777"/>
        </w:rPr>
        <w:t xml:space="preserve"> </w:t>
      </w:r>
    </w:p>
    <w:p w14:paraId="6B36B301" w14:textId="77777777" w:rsidR="006A3A12" w:rsidRDefault="007B7775">
      <w:pPr>
        <w:spacing w:after="22" w:line="259" w:lineRule="auto"/>
        <w:ind w:left="850" w:right="0"/>
        <w:jc w:val="left"/>
      </w:pPr>
      <w:r>
        <w:rPr>
          <w:color w:val="222222"/>
        </w:rPr>
        <w:t>Работа с учителями, преподающими в классе:</w:t>
      </w:r>
      <w:r>
        <w:rPr>
          <w:color w:val="777777"/>
        </w:rPr>
        <w:t xml:space="preserve"> </w:t>
      </w:r>
    </w:p>
    <w:p w14:paraId="2C7E1F7B" w14:textId="77777777" w:rsidR="006A3A12" w:rsidRDefault="007B7775">
      <w:pPr>
        <w:numPr>
          <w:ilvl w:val="0"/>
          <w:numId w:val="204"/>
        </w:numPr>
        <w:ind w:right="10" w:hanging="293"/>
      </w:pPr>
      <w:r>
        <w:t>консультации классного руководителя с учителями-предметниками;.</w:t>
      </w:r>
      <w:r>
        <w:rPr>
          <w:color w:val="777777"/>
        </w:rPr>
        <w:t xml:space="preserve"> </w:t>
      </w:r>
    </w:p>
    <w:p w14:paraId="7D8A7DBB" w14:textId="77777777" w:rsidR="006A3A12" w:rsidRDefault="007B7775">
      <w:pPr>
        <w:numPr>
          <w:ilvl w:val="0"/>
          <w:numId w:val="204"/>
        </w:numPr>
        <w:ind w:right="10" w:hanging="293"/>
      </w:pPr>
      <w:r>
        <w:t>проведение мини-педсоветов;</w:t>
      </w:r>
      <w:r>
        <w:rPr>
          <w:color w:val="777777"/>
        </w:rPr>
        <w:t xml:space="preserve"> </w:t>
      </w:r>
    </w:p>
    <w:p w14:paraId="45067D26" w14:textId="77777777" w:rsidR="006A3A12" w:rsidRDefault="007B7775">
      <w:pPr>
        <w:numPr>
          <w:ilvl w:val="0"/>
          <w:numId w:val="204"/>
        </w:numPr>
        <w:ind w:right="10" w:hanging="293"/>
      </w:pPr>
      <w:r>
        <w:t>привлечение учителей к участию во внутриклассных делах;</w:t>
      </w:r>
      <w:r>
        <w:rPr>
          <w:color w:val="777777"/>
        </w:rPr>
        <w:t xml:space="preserve"> </w:t>
      </w:r>
    </w:p>
    <w:p w14:paraId="24FBEB5B" w14:textId="77777777" w:rsidR="006A3A12" w:rsidRDefault="007B7775">
      <w:pPr>
        <w:numPr>
          <w:ilvl w:val="0"/>
          <w:numId w:val="204"/>
        </w:numPr>
        <w:ind w:right="10" w:hanging="293"/>
      </w:pPr>
      <w:r>
        <w:t>привлечение учителей к участию в родительских собраниях.</w:t>
      </w:r>
      <w:r>
        <w:rPr>
          <w:color w:val="777777"/>
        </w:rPr>
        <w:t xml:space="preserve"> </w:t>
      </w:r>
    </w:p>
    <w:p w14:paraId="6F80BFA6" w14:textId="77777777" w:rsidR="006A3A12" w:rsidRDefault="007B7775">
      <w:pPr>
        <w:spacing w:after="22" w:line="259" w:lineRule="auto"/>
        <w:ind w:left="850" w:right="0"/>
        <w:jc w:val="left"/>
      </w:pPr>
      <w:r>
        <w:rPr>
          <w:color w:val="222222"/>
        </w:rPr>
        <w:t>Работа с родителями учащихся или их законными представителями:</w:t>
      </w:r>
      <w:r>
        <w:rPr>
          <w:color w:val="777777"/>
        </w:rPr>
        <w:t xml:space="preserve"> </w:t>
      </w:r>
    </w:p>
    <w:p w14:paraId="394528FC" w14:textId="77777777" w:rsidR="006A3A12" w:rsidRDefault="007B7775">
      <w:pPr>
        <w:numPr>
          <w:ilvl w:val="0"/>
          <w:numId w:val="204"/>
        </w:numPr>
        <w:ind w:right="10" w:hanging="293"/>
      </w:pPr>
      <w:r>
        <w:t>регулярное информирование родителей об успехах и проблемах детей;</w:t>
      </w:r>
      <w:r>
        <w:rPr>
          <w:color w:val="777777"/>
        </w:rPr>
        <w:t xml:space="preserve"> </w:t>
      </w:r>
    </w:p>
    <w:p w14:paraId="2D4211C2" w14:textId="77777777" w:rsidR="006A3A12" w:rsidRDefault="007B7775">
      <w:pPr>
        <w:numPr>
          <w:ilvl w:val="0"/>
          <w:numId w:val="204"/>
        </w:numPr>
        <w:ind w:right="10" w:hanging="293"/>
      </w:pPr>
      <w:r>
        <w:t>помощь родителям в регулировании их отношений с администрацией и учителями;</w:t>
      </w:r>
      <w:r>
        <w:rPr>
          <w:color w:val="777777"/>
        </w:rPr>
        <w:t xml:space="preserve"> </w:t>
      </w:r>
    </w:p>
    <w:p w14:paraId="5AAFFA85" w14:textId="77777777" w:rsidR="006A3A12" w:rsidRDefault="007B7775">
      <w:pPr>
        <w:numPr>
          <w:ilvl w:val="0"/>
          <w:numId w:val="204"/>
        </w:numPr>
        <w:ind w:right="10" w:hanging="293"/>
      </w:pPr>
      <w:r>
        <w:t>организация родительских собраний;</w:t>
      </w:r>
      <w:r>
        <w:rPr>
          <w:color w:val="777777"/>
        </w:rPr>
        <w:t xml:space="preserve"> </w:t>
      </w:r>
    </w:p>
    <w:p w14:paraId="2C2A9F41" w14:textId="77777777" w:rsidR="006A3A12" w:rsidRDefault="007B7775">
      <w:pPr>
        <w:numPr>
          <w:ilvl w:val="0"/>
          <w:numId w:val="204"/>
        </w:numPr>
        <w:spacing w:after="13"/>
        <w:ind w:right="10" w:hanging="293"/>
      </w:pPr>
      <w:r>
        <w:t>организация работы родительских комитетов классов;</w:t>
      </w:r>
      <w:r>
        <w:rPr>
          <w:color w:val="777777"/>
        </w:rPr>
        <w:t xml:space="preserve"> </w:t>
      </w:r>
      <w:r>
        <w:rPr>
          <w:rFonts w:ascii="Segoe UI Symbol" w:eastAsia="Segoe UI Symbol" w:hAnsi="Segoe UI Symbol" w:cs="Segoe UI Symbol"/>
          <w:color w:val="777777"/>
          <w:sz w:val="20"/>
        </w:rPr>
        <w:t>•</w:t>
      </w:r>
      <w:r>
        <w:rPr>
          <w:rFonts w:ascii="Arial" w:eastAsia="Arial" w:hAnsi="Arial" w:cs="Arial"/>
          <w:color w:val="777777"/>
          <w:sz w:val="20"/>
        </w:rPr>
        <w:t xml:space="preserve"> </w:t>
      </w:r>
      <w:r>
        <w:t>привлечение родителей к участию в делах класса;</w:t>
      </w:r>
      <w:r>
        <w:rPr>
          <w:color w:val="777777"/>
        </w:rPr>
        <w:t xml:space="preserve"> </w:t>
      </w:r>
      <w:r>
        <w:rPr>
          <w:rFonts w:ascii="Segoe UI Symbol" w:eastAsia="Segoe UI Symbol" w:hAnsi="Segoe UI Symbol" w:cs="Segoe UI Symbol"/>
          <w:color w:val="777777"/>
          <w:sz w:val="20"/>
        </w:rPr>
        <w:t>•</w:t>
      </w:r>
      <w:r>
        <w:rPr>
          <w:rFonts w:ascii="Arial" w:eastAsia="Arial" w:hAnsi="Arial" w:cs="Arial"/>
          <w:color w:val="777777"/>
          <w:sz w:val="20"/>
        </w:rPr>
        <w:t xml:space="preserve"> </w:t>
      </w:r>
      <w:r>
        <w:t>организация классных семейных праздников.</w:t>
      </w:r>
      <w:r>
        <w:rPr>
          <w:color w:val="777777"/>
        </w:rPr>
        <w:t xml:space="preserve"> </w:t>
      </w:r>
    </w:p>
    <w:p w14:paraId="7A2C3968" w14:textId="77777777" w:rsidR="006A3A12" w:rsidRDefault="007B7775">
      <w:pPr>
        <w:spacing w:after="24" w:line="259" w:lineRule="auto"/>
        <w:ind w:left="283" w:right="0" w:firstLine="0"/>
        <w:jc w:val="left"/>
      </w:pPr>
      <w:r>
        <w:rPr>
          <w:color w:val="777777"/>
        </w:rPr>
        <w:t xml:space="preserve"> </w:t>
      </w:r>
    </w:p>
    <w:p w14:paraId="0DA33ED9" w14:textId="77777777" w:rsidR="006A3A12" w:rsidRDefault="007B7775">
      <w:pPr>
        <w:ind w:left="1148" w:right="10"/>
      </w:pPr>
      <w:r>
        <w:t>Основные школьные дела</w:t>
      </w:r>
      <w:r>
        <w:rPr>
          <w:i/>
        </w:rPr>
        <w:t xml:space="preserve"> </w:t>
      </w:r>
    </w:p>
    <w:p w14:paraId="4AAECC3E" w14:textId="77777777" w:rsidR="006A3A12" w:rsidRDefault="007B7775">
      <w:pPr>
        <w:spacing w:after="38"/>
        <w:ind w:left="427" w:right="0" w:firstLine="711"/>
      </w:pPr>
      <w:r>
        <w:t>Реализация воспитательного потенциала основных школьных дел предусматривает</w:t>
      </w:r>
      <w:r>
        <w:rPr>
          <w:i/>
        </w:rPr>
        <w:t xml:space="preserve"> (указываются конкретные позиции, имеющиеся в общеобразовательной организации или запланированные): </w:t>
      </w:r>
    </w:p>
    <w:p w14:paraId="2EDE5651" w14:textId="77777777" w:rsidR="006A3A12" w:rsidRDefault="007B7775">
      <w:pPr>
        <w:spacing w:after="35"/>
        <w:ind w:left="427" w:right="10" w:firstLine="711"/>
      </w:pPr>
      <w:r>
        <w:rPr>
          <w:rFonts w:ascii="Segoe UI Symbol" w:eastAsia="Segoe UI Symbol" w:hAnsi="Segoe UI Symbol" w:cs="Segoe UI Symbol"/>
        </w:rPr>
        <w:t>−</w:t>
      </w:r>
      <w:r>
        <w:rPr>
          <w:rFonts w:ascii="Arial" w:eastAsia="Arial" w:hAnsi="Arial" w:cs="Arial"/>
        </w:rPr>
        <w:t xml:space="preserve"> </w:t>
      </w:r>
      <w: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Pr>
          <w:i/>
        </w:rPr>
        <w:t xml:space="preserve"> </w:t>
      </w:r>
    </w:p>
    <w:p w14:paraId="22A23B91"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участие во всероссийских акциях, посвящённых значимым событиям в России, мире;</w:t>
      </w:r>
      <w:r>
        <w:rPr>
          <w:i/>
        </w:rPr>
        <w:t xml:space="preserve"> </w:t>
      </w:r>
    </w:p>
    <w:p w14:paraId="44D3F0DC"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r>
        <w:rPr>
          <w:i/>
        </w:rPr>
        <w:t xml:space="preserve"> </w:t>
      </w:r>
    </w:p>
    <w:p w14:paraId="11CBF0D5" w14:textId="77777777" w:rsidR="006A3A12" w:rsidRDefault="007B7775">
      <w:pPr>
        <w:spacing w:after="39"/>
        <w:ind w:left="427" w:right="10" w:firstLine="711"/>
      </w:pPr>
      <w:r>
        <w:rPr>
          <w:rFonts w:ascii="Segoe UI Symbol" w:eastAsia="Segoe UI Symbol" w:hAnsi="Segoe UI Symbol" w:cs="Segoe UI Symbol"/>
        </w:rPr>
        <w:lastRenderedPageBreak/>
        <w:t>−</w:t>
      </w:r>
      <w:r>
        <w:rPr>
          <w:rFonts w:ascii="Arial" w:eastAsia="Arial" w:hAnsi="Arial" w:cs="Arial"/>
        </w:rPr>
        <w:t xml:space="preserve"> </w:t>
      </w:r>
      <w: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57E2C4BD"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w:t>
      </w:r>
    </w:p>
    <w:p w14:paraId="31A26AB1" w14:textId="77777777" w:rsidR="006A3A12" w:rsidRDefault="007B7775">
      <w:pPr>
        <w:spacing w:after="37"/>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w:t>
      </w:r>
    </w:p>
    <w:p w14:paraId="3EE3CE95" w14:textId="77777777" w:rsidR="006A3A12" w:rsidRDefault="007B7775">
      <w:pPr>
        <w:spacing w:after="55"/>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 </w:t>
      </w:r>
    </w:p>
    <w:p w14:paraId="44791281"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вовлечение по возможностикаждого обучающегося в школьные дела в разных ролях(сценаристов,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w:t>
      </w:r>
    </w:p>
    <w:p w14:paraId="73C7B9AC"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 </w:t>
      </w:r>
    </w:p>
    <w:p w14:paraId="502B0161" w14:textId="77777777" w:rsidR="006A3A12" w:rsidRDefault="007B7775">
      <w:pPr>
        <w:ind w:left="283" w:right="10" w:firstLine="711"/>
      </w:pPr>
      <w:r>
        <w:t xml:space="preserve">Ключевые дела – главные традиционные общешкольные дела, в которых принимает участие большая часть обучающихся. Ключевые дела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Для реализации воспитательных задач модуля в школе используются различные виды и формы работы на разных  уровнях: </w:t>
      </w:r>
    </w:p>
    <w:p w14:paraId="1CE0D6DC" w14:textId="77777777" w:rsidR="006A3A12" w:rsidRDefault="007B7775">
      <w:pPr>
        <w:tabs>
          <w:tab w:val="center" w:pos="1568"/>
          <w:tab w:val="center" w:pos="3840"/>
          <w:tab w:val="center" w:pos="5883"/>
          <w:tab w:val="center" w:pos="7437"/>
          <w:tab w:val="right" w:pos="9835"/>
        </w:tabs>
        <w:ind w:left="0" w:right="0" w:firstLine="0"/>
        <w:jc w:val="left"/>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t xml:space="preserve">на уровне </w:t>
      </w:r>
      <w:r>
        <w:tab/>
        <w:t xml:space="preserve">школы: разновозрастные </w:t>
      </w:r>
      <w:r>
        <w:tab/>
        <w:t xml:space="preserve">сборы, </w:t>
      </w:r>
      <w:r>
        <w:tab/>
        <w:t xml:space="preserve">общешкольные </w:t>
      </w:r>
      <w:r>
        <w:tab/>
        <w:t xml:space="preserve">праздники, </w:t>
      </w:r>
    </w:p>
    <w:p w14:paraId="789F699F" w14:textId="77777777" w:rsidR="006A3A12" w:rsidRDefault="007B7775">
      <w:pPr>
        <w:spacing w:after="36"/>
        <w:ind w:left="293" w:right="10"/>
      </w:pPr>
      <w:r>
        <w:t xml:space="preserve">торжественные ритуалы посвящения, капустники, церемонии награждения и т. п.; </w:t>
      </w:r>
    </w:p>
    <w:p w14:paraId="16A3DF57" w14:textId="77777777" w:rsidR="006A3A12" w:rsidRDefault="007B7775">
      <w:pPr>
        <w:spacing w:after="33"/>
        <w:ind w:left="283" w:right="10" w:firstLine="711"/>
      </w:pPr>
      <w:r>
        <w:rPr>
          <w:rFonts w:ascii="Segoe UI Symbol" w:eastAsia="Segoe UI Symbol" w:hAnsi="Segoe UI Symbol" w:cs="Segoe UI Symbol"/>
        </w:rPr>
        <w:t>−</w:t>
      </w:r>
      <w:r>
        <w:rPr>
          <w:rFonts w:ascii="Arial" w:eastAsia="Arial" w:hAnsi="Arial" w:cs="Arial"/>
        </w:rPr>
        <w:t xml:space="preserve"> </w:t>
      </w:r>
      <w:r>
        <w:t xml:space="preserve">на уровне классов: выбор и делегирование представителей классов в общешкольные советы, ответственных за подготовку общешкольных ключевых дел; участие классов в реализации общешкольных ключевых дел; проведение в рамках класса итогового анализа общешкольных ключевых дел учениками, участие представителей классов в итоговом анализе проведенных дел на уровне общешкольных советов и т. п.; </w:t>
      </w:r>
    </w:p>
    <w:p w14:paraId="27BBD9B5" w14:textId="77777777" w:rsidR="006A3A12" w:rsidRDefault="007B7775">
      <w:pPr>
        <w:ind w:left="283" w:right="10" w:firstLine="711"/>
      </w:pPr>
      <w:r>
        <w:rPr>
          <w:rFonts w:ascii="Segoe UI Symbol" w:eastAsia="Segoe UI Symbol" w:hAnsi="Segoe UI Symbol" w:cs="Segoe UI Symbol"/>
        </w:rPr>
        <w:t>−</w:t>
      </w:r>
      <w:r>
        <w:rPr>
          <w:rFonts w:ascii="Arial" w:eastAsia="Arial" w:hAnsi="Arial" w:cs="Arial"/>
        </w:rPr>
        <w:t xml:space="preserve"> </w:t>
      </w:r>
      <w:r>
        <w:t xml:space="preserve">на уровне обучающихся: вовлечение по возможности каждого ученика в ключевые дела в различных ролях; индивидуальная помощь ученику в освоении навыков подготовки, проведения и анализа ключевых дел; наблюдение за поведением ученика в ситуациях подготовки, проведения и анализа ключевых дел, за его отношениями со сверстниками, </w:t>
      </w:r>
      <w:r>
        <w:lastRenderedPageBreak/>
        <w:t xml:space="preserve">старшими и младшими ребятами, с педагогическими работниками и другими взрослыми; при необходимости коррекция поведения </w:t>
      </w:r>
    </w:p>
    <w:p w14:paraId="6C9BCB12" w14:textId="25358B27" w:rsidR="006A3A12" w:rsidRDefault="007B7775">
      <w:pPr>
        <w:ind w:left="994" w:right="7072" w:firstLine="144"/>
      </w:pPr>
      <w:r>
        <w:rPr>
          <w:rFonts w:ascii="Segoe UI Symbol" w:eastAsia="Segoe UI Symbol" w:hAnsi="Segoe UI Symbol" w:cs="Segoe UI Symbol"/>
        </w:rPr>
        <w:t>−</w:t>
      </w:r>
      <w:r>
        <w:rPr>
          <w:rFonts w:ascii="Arial" w:eastAsia="Arial" w:hAnsi="Arial" w:cs="Arial"/>
        </w:rPr>
        <w:t xml:space="preserve"> </w:t>
      </w:r>
      <w:r>
        <w:t xml:space="preserve"> На уровне </w:t>
      </w:r>
      <w:r w:rsidR="001041AF">
        <w:t>школы</w:t>
      </w:r>
      <w:r>
        <w:t xml:space="preserve">: </w:t>
      </w:r>
    </w:p>
    <w:p w14:paraId="2FCA54F8" w14:textId="77777777" w:rsidR="006A3A12" w:rsidRDefault="007B7775">
      <w:pPr>
        <w:ind w:left="283" w:right="10" w:firstLine="711"/>
      </w:pPr>
      <w:r>
        <w:t xml:space="preserve">Детский оздоровительный пришкольный лагерь (учащиеся 1-6 классов) - ежегодное многодневное событие, включающее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(продолжительность работы - </w:t>
      </w:r>
    </w:p>
    <w:p w14:paraId="002A8970" w14:textId="77777777" w:rsidR="006A3A12" w:rsidRDefault="007B7775">
      <w:pPr>
        <w:spacing w:after="33"/>
        <w:ind w:left="293" w:right="10"/>
      </w:pPr>
      <w:r>
        <w:t xml:space="preserve">21 день, по отдельному плану) </w:t>
      </w:r>
    </w:p>
    <w:p w14:paraId="7AE72AE8" w14:textId="77777777" w:rsidR="006A3A12" w:rsidRDefault="007B7775">
      <w:pPr>
        <w:numPr>
          <w:ilvl w:val="0"/>
          <w:numId w:val="205"/>
        </w:numPr>
        <w:spacing w:after="34"/>
        <w:ind w:right="10" w:firstLine="711"/>
      </w:pPr>
      <w:r>
        <w:t xml:space="preserve">Декада безопасности – комплекс мероприятий, направленный на получение знаний и практических навыков по основам безопасности жизнедеятельности </w:t>
      </w:r>
    </w:p>
    <w:p w14:paraId="11660058" w14:textId="77777777" w:rsidR="006A3A12" w:rsidRDefault="007B7775">
      <w:pPr>
        <w:numPr>
          <w:ilvl w:val="0"/>
          <w:numId w:val="205"/>
        </w:numPr>
        <w:ind w:right="10" w:firstLine="711"/>
      </w:pPr>
      <w:r>
        <w:t xml:space="preserve">День самоуправления - реализация проекта самоуправления, посвященного Дню учителя. </w:t>
      </w:r>
    </w:p>
    <w:p w14:paraId="43DA0C3D" w14:textId="77777777" w:rsidR="006A3A12" w:rsidRDefault="007B7775">
      <w:pPr>
        <w:numPr>
          <w:ilvl w:val="0"/>
          <w:numId w:val="205"/>
        </w:numPr>
        <w:spacing w:after="33"/>
        <w:ind w:right="10" w:firstLine="711"/>
      </w:pPr>
      <w:r>
        <w:t xml:space="preserve">Интеллектуальный марафон - интеллектуальные баталии, квизы, викторины, игры.  </w:t>
      </w:r>
    </w:p>
    <w:p w14:paraId="1F14604C" w14:textId="77777777" w:rsidR="006A3A12" w:rsidRDefault="007B7775">
      <w:pPr>
        <w:numPr>
          <w:ilvl w:val="0"/>
          <w:numId w:val="205"/>
        </w:numPr>
        <w:spacing w:after="33"/>
        <w:ind w:right="10" w:firstLine="711"/>
      </w:pPr>
      <w:r>
        <w:t xml:space="preserve">Школьная спартакиада- комплекс соревнований (Кросс Наций, легкоатлетический кросс «Золотая осень», волейбол, баскетбол, шахматно-шашечные турниры и др.) – организаторы - активисты ФСК «Лидер». </w:t>
      </w:r>
    </w:p>
    <w:p w14:paraId="6BBEF8CE" w14:textId="77777777" w:rsidR="006A3A12" w:rsidRDefault="007B7775">
      <w:pPr>
        <w:numPr>
          <w:ilvl w:val="0"/>
          <w:numId w:val="205"/>
        </w:numPr>
        <w:ind w:right="10" w:firstLine="711"/>
      </w:pPr>
      <w:r>
        <w:t xml:space="preserve">Фестиваль ГТО - сдача обучающимися и педагогами норм ГТО </w:t>
      </w:r>
    </w:p>
    <w:p w14:paraId="185BF5B1" w14:textId="77777777" w:rsidR="006A3A12" w:rsidRDefault="007B7775">
      <w:pPr>
        <w:numPr>
          <w:ilvl w:val="0"/>
          <w:numId w:val="205"/>
        </w:numPr>
        <w:ind w:right="10" w:firstLine="711"/>
      </w:pPr>
      <w:r>
        <w:t xml:space="preserve">День здоровья (1 раз в месяц, проводится на открытых спортивных площадках </w:t>
      </w:r>
    </w:p>
    <w:p w14:paraId="1AED4EB6" w14:textId="2322E1D7" w:rsidR="006A3A12" w:rsidRDefault="007B7775">
      <w:pPr>
        <w:spacing w:after="37"/>
        <w:ind w:left="293" w:right="10"/>
      </w:pPr>
      <w:r>
        <w:t xml:space="preserve">на территории </w:t>
      </w:r>
      <w:r w:rsidR="001041AF">
        <w:t>школы</w:t>
      </w:r>
      <w:r>
        <w:t xml:space="preserve">) – педагоги, обучающиеся и родители (законные представители) </w:t>
      </w:r>
    </w:p>
    <w:p w14:paraId="1CF15391" w14:textId="77777777" w:rsidR="006A3A12" w:rsidRDefault="007B7775">
      <w:pPr>
        <w:numPr>
          <w:ilvl w:val="0"/>
          <w:numId w:val="205"/>
        </w:numPr>
        <w:ind w:right="10" w:firstLine="711"/>
      </w:pPr>
      <w:r>
        <w:t xml:space="preserve">Фестиваль здоровья - организация Праздника здоровья с интерактивными мероприятиями и состязаниями1 раз в год с участием всего школьного коллектива </w:t>
      </w:r>
    </w:p>
    <w:p w14:paraId="711FA509" w14:textId="77777777" w:rsidR="006A3A12" w:rsidRDefault="007B7775">
      <w:pPr>
        <w:numPr>
          <w:ilvl w:val="0"/>
          <w:numId w:val="205"/>
        </w:numPr>
        <w:spacing w:after="33"/>
        <w:ind w:right="10" w:firstLine="711"/>
      </w:pPr>
      <w:r>
        <w:t xml:space="preserve">Экологические мероприятия – уборка пришкольной территории, сбор макулатуры и батареек экологические акции; </w:t>
      </w:r>
    </w:p>
    <w:p w14:paraId="660B2F6C" w14:textId="77777777" w:rsidR="006A3A12" w:rsidRDefault="007B7775">
      <w:pPr>
        <w:numPr>
          <w:ilvl w:val="0"/>
          <w:numId w:val="205"/>
        </w:numPr>
        <w:ind w:right="10" w:firstLine="711"/>
      </w:pPr>
      <w:r>
        <w:t xml:space="preserve">Новогодний марафон – сказочные представления для обучающихся 1-4 классов </w:t>
      </w:r>
    </w:p>
    <w:p w14:paraId="56272477" w14:textId="77777777" w:rsidR="006A3A12" w:rsidRDefault="007B7775">
      <w:pPr>
        <w:numPr>
          <w:ilvl w:val="0"/>
          <w:numId w:val="205"/>
        </w:numPr>
        <w:spacing w:after="34"/>
        <w:ind w:right="10" w:firstLine="711"/>
      </w:pPr>
      <w:r>
        <w:t xml:space="preserve">Месячник военно-спортивной работы- комплекс мероприятий и конкурсов военно-спортивной направленности. </w:t>
      </w:r>
    </w:p>
    <w:p w14:paraId="36AEC817" w14:textId="77777777" w:rsidR="006A3A12" w:rsidRDefault="007B7775">
      <w:pPr>
        <w:numPr>
          <w:ilvl w:val="0"/>
          <w:numId w:val="205"/>
        </w:numPr>
        <w:ind w:right="10" w:firstLine="711"/>
      </w:pPr>
      <w:r>
        <w:t xml:space="preserve">Большое космическое путешествие – комплекс мероприятий, посвященных Дню космонавтики (конкурс творческих работ обучающихся, интеллектуальные конкурсы </w:t>
      </w:r>
    </w:p>
    <w:p w14:paraId="6A3EF28B" w14:textId="77777777" w:rsidR="006A3A12" w:rsidRDefault="007B7775">
      <w:pPr>
        <w:spacing w:after="36"/>
        <w:ind w:left="293" w:right="10"/>
      </w:pPr>
      <w:r>
        <w:t xml:space="preserve">и др.) </w:t>
      </w:r>
    </w:p>
    <w:p w14:paraId="0BEBB6AF" w14:textId="77777777" w:rsidR="006A3A12" w:rsidRDefault="007B7775">
      <w:pPr>
        <w:numPr>
          <w:ilvl w:val="0"/>
          <w:numId w:val="205"/>
        </w:numPr>
        <w:spacing w:after="0" w:line="268" w:lineRule="auto"/>
        <w:ind w:right="10" w:firstLine="711"/>
      </w:pPr>
      <w:r>
        <w:t xml:space="preserve">Вахта памяти-мероприятия и акции, посвященные Дню Победы 9 мая </w:t>
      </w:r>
    </w:p>
    <w:p w14:paraId="6CCC1889" w14:textId="77777777" w:rsidR="006A3A12" w:rsidRDefault="007B7775">
      <w:pPr>
        <w:numPr>
          <w:ilvl w:val="0"/>
          <w:numId w:val="205"/>
        </w:numPr>
        <w:ind w:right="10" w:firstLine="711"/>
      </w:pPr>
      <w:r>
        <w:t xml:space="preserve">Тематические линейки-сборы (День Знаний, День солидарности в борьбе с терроризмом и др.). </w:t>
      </w:r>
    </w:p>
    <w:p w14:paraId="6CD62C1D" w14:textId="77777777" w:rsidR="006A3A12" w:rsidRDefault="007B7775">
      <w:pPr>
        <w:numPr>
          <w:ilvl w:val="0"/>
          <w:numId w:val="205"/>
        </w:numPr>
        <w:ind w:right="10" w:firstLine="711"/>
      </w:pPr>
      <w:r>
        <w:t xml:space="preserve">Праздник Последнего звонка -  торжественная линейка и мероприятия, посвященные окончанию школы 4  классами На уровне классов: </w:t>
      </w:r>
    </w:p>
    <w:p w14:paraId="6F67478C" w14:textId="77777777" w:rsidR="006A3A12" w:rsidRDefault="007B7775">
      <w:pPr>
        <w:numPr>
          <w:ilvl w:val="0"/>
          <w:numId w:val="205"/>
        </w:numPr>
        <w:spacing w:after="34"/>
        <w:ind w:right="10" w:firstLine="711"/>
      </w:pPr>
      <w:r>
        <w:t xml:space="preserve">выбор и делегирование представителей классов в общешкольные советы дел, ответственных за подготовку общешкольных ключевых дел; </w:t>
      </w:r>
    </w:p>
    <w:p w14:paraId="6830BF2B" w14:textId="77777777" w:rsidR="006A3A12" w:rsidRDefault="007B7775">
      <w:pPr>
        <w:numPr>
          <w:ilvl w:val="0"/>
          <w:numId w:val="205"/>
        </w:numPr>
        <w:spacing w:after="0" w:line="268" w:lineRule="auto"/>
        <w:ind w:right="10" w:firstLine="711"/>
      </w:pPr>
      <w:r>
        <w:t xml:space="preserve">участие школьных классов в реализации общешкольных ключевых дел; </w:t>
      </w:r>
    </w:p>
    <w:p w14:paraId="3122B175" w14:textId="77777777" w:rsidR="006A3A12" w:rsidRDefault="007B7775">
      <w:pPr>
        <w:numPr>
          <w:ilvl w:val="0"/>
          <w:numId w:val="205"/>
        </w:numPr>
        <w:ind w:right="10" w:firstLine="711"/>
      </w:pPr>
      <w:r>
        <w:t xml:space="preserve">проведение в рамках класса итогового анализа детьми организации и проведения общешкольных ключевых дел, участие представителей классов в итоговом анализе проведенных дел на уровне общешкольных советов дела. </w:t>
      </w:r>
    </w:p>
    <w:p w14:paraId="1AFEB15E" w14:textId="77777777" w:rsidR="006A3A12" w:rsidRDefault="007B7775">
      <w:pPr>
        <w:spacing w:after="25" w:line="259" w:lineRule="auto"/>
        <w:ind w:left="283" w:right="0" w:firstLine="0"/>
        <w:jc w:val="left"/>
      </w:pPr>
      <w:r>
        <w:t xml:space="preserve"> </w:t>
      </w:r>
    </w:p>
    <w:p w14:paraId="37E73126" w14:textId="77777777" w:rsidR="006A3A12" w:rsidRDefault="007B7775">
      <w:pPr>
        <w:ind w:left="-5" w:right="10"/>
      </w:pPr>
      <w:r>
        <w:t xml:space="preserve">Традиционные классные мероприятия:  </w:t>
      </w:r>
    </w:p>
    <w:p w14:paraId="3B555C04" w14:textId="77777777" w:rsidR="006A3A12" w:rsidRDefault="007B7775">
      <w:pPr>
        <w:numPr>
          <w:ilvl w:val="0"/>
          <w:numId w:val="206"/>
        </w:numPr>
        <w:ind w:right="10" w:hanging="283"/>
      </w:pPr>
      <w:r>
        <w:t xml:space="preserve">Урок Знаний </w:t>
      </w:r>
    </w:p>
    <w:p w14:paraId="54B7DDCB" w14:textId="77777777" w:rsidR="006A3A12" w:rsidRDefault="007B7775">
      <w:pPr>
        <w:numPr>
          <w:ilvl w:val="0"/>
          <w:numId w:val="206"/>
        </w:numPr>
        <w:ind w:right="10" w:hanging="283"/>
      </w:pPr>
      <w:r>
        <w:lastRenderedPageBreak/>
        <w:t xml:space="preserve">Выборы органа самоуправления класса </w:t>
      </w:r>
    </w:p>
    <w:p w14:paraId="2CC49482" w14:textId="77777777" w:rsidR="006A3A12" w:rsidRDefault="007B7775">
      <w:pPr>
        <w:numPr>
          <w:ilvl w:val="0"/>
          <w:numId w:val="206"/>
        </w:numPr>
        <w:ind w:right="10" w:hanging="283"/>
      </w:pPr>
      <w:r>
        <w:t xml:space="preserve">День именинника </w:t>
      </w:r>
    </w:p>
    <w:p w14:paraId="0C81F7F3" w14:textId="77777777" w:rsidR="006A3A12" w:rsidRDefault="007B7775">
      <w:pPr>
        <w:numPr>
          <w:ilvl w:val="0"/>
          <w:numId w:val="206"/>
        </w:numPr>
        <w:ind w:right="10" w:hanging="283"/>
      </w:pPr>
      <w:r>
        <w:t xml:space="preserve">День матери и День пожилого человека </w:t>
      </w:r>
    </w:p>
    <w:p w14:paraId="7111EC02" w14:textId="77777777" w:rsidR="006A3A12" w:rsidRDefault="007B7775">
      <w:pPr>
        <w:numPr>
          <w:ilvl w:val="0"/>
          <w:numId w:val="206"/>
        </w:numPr>
        <w:ind w:right="10" w:hanging="283"/>
      </w:pPr>
      <w:r>
        <w:rPr>
          <w:noProof/>
        </w:rPr>
        <w:drawing>
          <wp:anchor distT="0" distB="0" distL="114300" distR="114300" simplePos="0" relativeHeight="251659264" behindDoc="1" locked="0" layoutInCell="1" allowOverlap="0" wp14:anchorId="166211AF" wp14:editId="4B4D333A">
            <wp:simplePos x="0" y="0"/>
            <wp:positionH relativeFrom="column">
              <wp:posOffset>1634312</wp:posOffset>
            </wp:positionH>
            <wp:positionV relativeFrom="paragraph">
              <wp:posOffset>-29695</wp:posOffset>
            </wp:positionV>
            <wp:extent cx="237744" cy="167640"/>
            <wp:effectExtent l="0" t="0" r="0" b="0"/>
            <wp:wrapNone/>
            <wp:docPr id="137636" name="Picture 137636"/>
            <wp:cNvGraphicFramePr/>
            <a:graphic xmlns:a="http://schemas.openxmlformats.org/drawingml/2006/main">
              <a:graphicData uri="http://schemas.openxmlformats.org/drawingml/2006/picture">
                <pic:pic xmlns:pic="http://schemas.openxmlformats.org/drawingml/2006/picture">
                  <pic:nvPicPr>
                    <pic:cNvPr id="137636" name="Picture 137636"/>
                    <pic:cNvPicPr/>
                  </pic:nvPicPr>
                  <pic:blipFill>
                    <a:blip r:embed="rId321"/>
                    <a:stretch>
                      <a:fillRect/>
                    </a:stretch>
                  </pic:blipFill>
                  <pic:spPr>
                    <a:xfrm>
                      <a:off x="0" y="0"/>
                      <a:ext cx="237744" cy="167640"/>
                    </a:xfrm>
                    <a:prstGeom prst="rect">
                      <a:avLst/>
                    </a:prstGeom>
                  </pic:spPr>
                </pic:pic>
              </a:graphicData>
            </a:graphic>
          </wp:anchor>
        </w:drawing>
      </w:r>
      <w:r>
        <w:t xml:space="preserve">Осенний калейдоскоп </w:t>
      </w:r>
      <w:r>
        <w:tab/>
        <w:t xml:space="preserve">осенние праздники урожая  </w:t>
      </w:r>
    </w:p>
    <w:p w14:paraId="5797F48C" w14:textId="77777777" w:rsidR="006A3A12" w:rsidRDefault="007B7775">
      <w:pPr>
        <w:numPr>
          <w:ilvl w:val="0"/>
          <w:numId w:val="206"/>
        </w:numPr>
        <w:ind w:right="10" w:hanging="283"/>
      </w:pPr>
      <w:r>
        <w:t xml:space="preserve">Новогодние мероприятия </w:t>
      </w:r>
    </w:p>
    <w:p w14:paraId="7B8D8762" w14:textId="77777777" w:rsidR="006A3A12" w:rsidRDefault="007B7775">
      <w:pPr>
        <w:numPr>
          <w:ilvl w:val="0"/>
          <w:numId w:val="206"/>
        </w:numPr>
        <w:ind w:right="10" w:hanging="283"/>
      </w:pPr>
      <w:r>
        <w:t xml:space="preserve">День защитника Отечества и Международный женский день </w:t>
      </w:r>
    </w:p>
    <w:p w14:paraId="7F8FA359" w14:textId="77777777" w:rsidR="006A3A12" w:rsidRDefault="007B7775">
      <w:pPr>
        <w:numPr>
          <w:ilvl w:val="0"/>
          <w:numId w:val="206"/>
        </w:numPr>
        <w:ind w:right="10" w:hanging="283"/>
      </w:pPr>
      <w:r>
        <w:t xml:space="preserve">Международный День семьи </w:t>
      </w:r>
    </w:p>
    <w:p w14:paraId="447A8B23" w14:textId="77777777" w:rsidR="006A3A12" w:rsidRDefault="007B7775">
      <w:pPr>
        <w:numPr>
          <w:ilvl w:val="0"/>
          <w:numId w:val="206"/>
        </w:numPr>
        <w:ind w:right="10" w:hanging="283"/>
      </w:pPr>
      <w:r>
        <w:t xml:space="preserve">Походы в честь окончания  школы На ндивидуальном  уровне: </w:t>
      </w:r>
    </w:p>
    <w:p w14:paraId="2C3896A8" w14:textId="5CC4978E" w:rsidR="006A3A12" w:rsidRDefault="007B7775">
      <w:pPr>
        <w:numPr>
          <w:ilvl w:val="1"/>
          <w:numId w:val="206"/>
        </w:numPr>
        <w:spacing w:after="39"/>
        <w:ind w:right="330" w:hanging="1138"/>
      </w:pPr>
      <w:r>
        <w:t xml:space="preserve">вовлечение по возможности каждого ребенка в ключевые дела </w:t>
      </w:r>
      <w:r w:rsidR="001041AF">
        <w:t>школы</w:t>
      </w:r>
      <w:r>
        <w:t xml:space="preserve">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11F875D0" w14:textId="77777777" w:rsidR="006A3A12" w:rsidRDefault="007B7775">
      <w:pPr>
        <w:numPr>
          <w:ilvl w:val="1"/>
          <w:numId w:val="206"/>
        </w:numPr>
        <w:ind w:right="330" w:hanging="1138"/>
      </w:pPr>
      <w:r>
        <w:t xml:space="preserve">индивидуальная помощь обучающегося (при необходимости) в освоении </w:t>
      </w:r>
    </w:p>
    <w:p w14:paraId="03CC6AAF" w14:textId="77777777" w:rsidR="006A3A12" w:rsidRDefault="007B7775">
      <w:pPr>
        <w:spacing w:after="33"/>
        <w:ind w:left="293" w:right="10"/>
      </w:pPr>
      <w:r>
        <w:t xml:space="preserve">навыков подготовки, проведения и анализа ключевых дел; </w:t>
      </w:r>
    </w:p>
    <w:p w14:paraId="54255EF1" w14:textId="77777777" w:rsidR="006A3A12" w:rsidRDefault="007B7775">
      <w:pPr>
        <w:numPr>
          <w:ilvl w:val="1"/>
          <w:numId w:val="206"/>
        </w:numPr>
        <w:spacing w:after="33"/>
        <w:ind w:right="330" w:hanging="1138"/>
      </w:pPr>
      <w: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38B81333" w14:textId="77777777" w:rsidR="006A3A12" w:rsidRDefault="007B7775">
      <w:pPr>
        <w:numPr>
          <w:ilvl w:val="1"/>
          <w:numId w:val="206"/>
        </w:numPr>
        <w:ind w:right="330" w:hanging="1138"/>
      </w:pPr>
      <w: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 Внешкольные мероприятия </w:t>
      </w:r>
    </w:p>
    <w:p w14:paraId="08C56898" w14:textId="77777777" w:rsidR="006A3A12" w:rsidRDefault="007B7775">
      <w:pPr>
        <w:spacing w:after="48" w:line="259" w:lineRule="auto"/>
        <w:ind w:left="0" w:right="57" w:firstLine="0"/>
        <w:jc w:val="right"/>
      </w:pPr>
      <w:r>
        <w:rPr>
          <w:i/>
        </w:rPr>
        <w:t xml:space="preserve">Реализация </w:t>
      </w:r>
      <w:r>
        <w:rPr>
          <w:i/>
        </w:rPr>
        <w:tab/>
        <w:t xml:space="preserve">воспитательного </w:t>
      </w:r>
      <w:r>
        <w:rPr>
          <w:i/>
        </w:rPr>
        <w:tab/>
        <w:t xml:space="preserve">потенциала </w:t>
      </w:r>
      <w:r>
        <w:rPr>
          <w:i/>
        </w:rPr>
        <w:tab/>
        <w:t xml:space="preserve">внешкольных </w:t>
      </w:r>
      <w:r>
        <w:rPr>
          <w:i/>
        </w:rPr>
        <w:tab/>
        <w:t xml:space="preserve">мероприятий предусматривает: </w:t>
      </w:r>
    </w:p>
    <w:p w14:paraId="184A3343"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общие внешкольные мероприятия, в том числе организуемые совместно с социальными партнёрами и Советом отцов </w:t>
      </w:r>
    </w:p>
    <w:p w14:paraId="719D52F9"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w:t>
      </w:r>
    </w:p>
    <w:p w14:paraId="3B851F28"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r>
        <w:rPr>
          <w:i/>
        </w:rPr>
        <w:t xml:space="preserve"> </w:t>
      </w:r>
    </w:p>
    <w:p w14:paraId="7D090F61"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r>
        <w:rPr>
          <w:i/>
        </w:rPr>
        <w:t xml:space="preserve"> </w:t>
      </w:r>
    </w:p>
    <w:p w14:paraId="5F9FF1E0"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14:paraId="160EFF1C" w14:textId="77777777" w:rsidR="006A3A12" w:rsidRDefault="007B7775">
      <w:pPr>
        <w:spacing w:after="19" w:line="259" w:lineRule="auto"/>
        <w:ind w:left="1277" w:right="0" w:firstLine="0"/>
        <w:jc w:val="left"/>
      </w:pPr>
      <w:r>
        <w:t xml:space="preserve"> </w:t>
      </w:r>
    </w:p>
    <w:p w14:paraId="585D9BC1" w14:textId="77777777" w:rsidR="006A3A12" w:rsidRDefault="007B7775">
      <w:pPr>
        <w:ind w:left="1148" w:right="10"/>
      </w:pPr>
      <w:r>
        <w:t xml:space="preserve">Организация предметно-пространственной среды </w:t>
      </w:r>
    </w:p>
    <w:p w14:paraId="1A2D1900" w14:textId="77777777" w:rsidR="006A3A12" w:rsidRDefault="007B7775">
      <w:pPr>
        <w:spacing w:after="39"/>
        <w:ind w:left="427" w:right="0" w:firstLine="711"/>
      </w:pPr>
      <w:r>
        <w:rPr>
          <w:i/>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t xml:space="preserve"> </w:t>
      </w:r>
    </w:p>
    <w:p w14:paraId="4F24DF54"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54987A8C"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организацию и проведение церемоний поднятия (спуска) государственного флага Российской Федерации; </w:t>
      </w:r>
    </w:p>
    <w:p w14:paraId="78A22F50" w14:textId="77777777" w:rsidR="006A3A12" w:rsidRDefault="007B7775">
      <w:pPr>
        <w:spacing w:after="35"/>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00FE03D5"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2BE5A7EB"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2467BC4A" w14:textId="77777777" w:rsidR="006A3A12" w:rsidRDefault="007B7775">
      <w:pPr>
        <w:spacing w:after="37"/>
        <w:ind w:left="427" w:right="10" w:firstLine="711"/>
      </w:pPr>
      <w:r>
        <w:rPr>
          <w:rFonts w:ascii="Segoe UI Symbol" w:eastAsia="Segoe UI Symbol" w:hAnsi="Segoe UI Symbol" w:cs="Segoe UI Symbol"/>
        </w:rPr>
        <w:t>−</w:t>
      </w:r>
      <w:r>
        <w:rPr>
          <w:rFonts w:ascii="Arial" w:eastAsia="Arial" w:hAnsi="Arial" w:cs="Arial"/>
        </w:rPr>
        <w:t xml:space="preserve"> </w:t>
      </w:r>
      <w:r>
        <w:t>разработку, оформление, поддержание, использование в воспитательном процессе «мест гражданского почитания» (</w:t>
      </w:r>
      <w:r>
        <w:rPr>
          <w:i/>
        </w:rPr>
        <w:t>особенно если общеобразовательная организация носит имя выдающегося исторического деятеля, учёного, героя, защитника Отечества и т. п</w:t>
      </w:r>
      <w:r>
        <w:t xml:space="preserve">.)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3AAF20A9"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6B84D74F" w14:textId="77777777" w:rsidR="006A3A12" w:rsidRDefault="007B7775">
      <w:pPr>
        <w:spacing w:after="35"/>
        <w:ind w:left="427" w:right="5" w:firstLine="711"/>
        <w:jc w:val="left"/>
      </w:pPr>
      <w:r>
        <w:rPr>
          <w:rFonts w:ascii="Segoe UI Symbol" w:eastAsia="Segoe UI Symbol" w:hAnsi="Segoe UI Symbol" w:cs="Segoe UI Symbol"/>
        </w:rPr>
        <w:t>−</w:t>
      </w:r>
      <w:r>
        <w:rPr>
          <w:rFonts w:ascii="Arial" w:eastAsia="Arial" w:hAnsi="Arial" w:cs="Arial"/>
        </w:rPr>
        <w:t xml:space="preserve"> </w:t>
      </w:r>
      <w:r>
        <w:t xml:space="preserve">разработку </w:t>
      </w:r>
      <w:r>
        <w:tab/>
        <w:t xml:space="preserve">и </w:t>
      </w:r>
      <w:r>
        <w:tab/>
        <w:t xml:space="preserve">популяризацию </w:t>
      </w:r>
      <w:r>
        <w:tab/>
        <w:t xml:space="preserve">символики </w:t>
      </w:r>
      <w:r>
        <w:tab/>
        <w:t xml:space="preserve">общеобразовательной организации(эмблема, флаг, логотип, элементы костюма обучающихся и т. п.), используемой как повседневно, так и в торжественные моменты; </w:t>
      </w:r>
    </w:p>
    <w:p w14:paraId="6244E709"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08602F7F" w14:textId="77777777" w:rsidR="006A3A12" w:rsidRDefault="007B7775">
      <w:pPr>
        <w:spacing w:after="33"/>
        <w:ind w:left="427" w:right="10" w:firstLine="711"/>
      </w:pPr>
      <w:r>
        <w:rPr>
          <w:rFonts w:ascii="Segoe UI Symbol" w:eastAsia="Segoe UI Symbol" w:hAnsi="Segoe UI Symbol" w:cs="Segoe UI Symbol"/>
        </w:rPr>
        <w:lastRenderedPageBreak/>
        <w:t>−</w:t>
      </w:r>
      <w:r>
        <w:rPr>
          <w:rFonts w:ascii="Arial" w:eastAsia="Arial" w:hAnsi="Arial" w:cs="Arial"/>
        </w:rPr>
        <w:t xml:space="preserve"> </w:t>
      </w:r>
      <w: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14:paraId="6D0ACBD6"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523AD37E"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14:paraId="35D06144"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1630350A"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26F711C"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18532D05"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14:paraId="49F2D73B"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оформление внешнего вида здания, фасада к праздникам и знаменательным датам, оформление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14:paraId="0437D80A"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организацию и проведение церемоний поднятия (спуска) государственного флага Российской Федерации; </w:t>
      </w:r>
    </w:p>
    <w:p w14:paraId="6D67B6CB" w14:textId="77777777" w:rsidR="006A3A12" w:rsidRDefault="007B7775">
      <w:pPr>
        <w:spacing w:after="39"/>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размещение изображений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
    <w:p w14:paraId="3EDC8EAB"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 </w:t>
      </w:r>
    </w:p>
    <w:p w14:paraId="2E5A18F4" w14:textId="77777777" w:rsidR="006A3A12" w:rsidRDefault="007B7775">
      <w:pPr>
        <w:spacing w:after="31" w:line="250" w:lineRule="auto"/>
        <w:ind w:right="6"/>
        <w:jc w:val="right"/>
      </w:pPr>
      <w:r>
        <w:rPr>
          <w:rFonts w:ascii="Segoe UI Symbol" w:eastAsia="Segoe UI Symbol" w:hAnsi="Segoe UI Symbol" w:cs="Segoe UI Symbol"/>
        </w:rPr>
        <w:t>−</w:t>
      </w:r>
      <w:r>
        <w:rPr>
          <w:rFonts w:ascii="Arial" w:eastAsia="Arial" w:hAnsi="Arial" w:cs="Arial"/>
        </w:rPr>
        <w:t xml:space="preserve"> </w:t>
      </w:r>
      <w: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w:t>
      </w:r>
    </w:p>
    <w:p w14:paraId="517C1285" w14:textId="77777777" w:rsidR="006A3A12" w:rsidRDefault="007B7775">
      <w:pPr>
        <w:spacing w:after="37"/>
        <w:ind w:left="437" w:right="10"/>
      </w:pPr>
      <w:r>
        <w:t xml:space="preserve">Российской Федерации; </w:t>
      </w:r>
    </w:p>
    <w:p w14:paraId="1FDF55E7" w14:textId="77777777" w:rsidR="006A3A12" w:rsidRDefault="007B7775">
      <w:pPr>
        <w:spacing w:after="36"/>
        <w:ind w:left="427" w:right="10" w:firstLine="711"/>
      </w:pPr>
      <w:r>
        <w:rPr>
          <w:rFonts w:ascii="Segoe UI Symbol" w:eastAsia="Segoe UI Symbol" w:hAnsi="Segoe UI Symbol" w:cs="Segoe UI Symbol"/>
        </w:rPr>
        <w:lastRenderedPageBreak/>
        <w:t>−</w:t>
      </w:r>
      <w:r>
        <w:rPr>
          <w:rFonts w:ascii="Arial" w:eastAsia="Arial" w:hAnsi="Arial" w:cs="Arial"/>
        </w:rPr>
        <w:t xml:space="preserve"> </w:t>
      </w:r>
      <w:r>
        <w:t xml:space="preserve">оформление и обновление новостных стендов –оформление стенда «Орлята России» в помещении Центра Детских Инициатив,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 </w:t>
      </w:r>
    </w:p>
    <w:p w14:paraId="55EF53BC" w14:textId="1F9BD315"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подготовку и размещение регулярно сменяемых экспозиций на стендах с результатами творчества обучающихся, посвящённые конкурсным мероприятиям или акциям, в которых участвует </w:t>
      </w:r>
      <w:r w:rsidR="001041AF">
        <w:t>Школа</w:t>
      </w:r>
      <w:r>
        <w:t xml:space="preserve">, творческих работ обучающихся в разных предметных областях, демонстрирующих их способности, знакомящих с работами друг друга; </w:t>
      </w:r>
    </w:p>
    <w:p w14:paraId="596C44D0"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w:t>
      </w:r>
    </w:p>
    <w:p w14:paraId="2998C085"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641E89CD"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0299755D" w14:textId="77777777" w:rsidR="006A3A12" w:rsidRDefault="007B7775">
      <w:pPr>
        <w:spacing w:after="35"/>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543815E0"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w:t>
      </w:r>
    </w:p>
    <w:p w14:paraId="06AC08D9"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Предметно-пространственная среда строится как максимально доступная для обучающихся с особыми образовательными потребностями. </w:t>
      </w:r>
    </w:p>
    <w:p w14:paraId="10DC287A" w14:textId="77777777" w:rsidR="006A3A12" w:rsidRDefault="007B7775">
      <w:pPr>
        <w:ind w:left="1148" w:right="10"/>
      </w:pPr>
      <w:r>
        <w:t xml:space="preserve">Взаимодействие с родителями (законными представителями) </w:t>
      </w:r>
    </w:p>
    <w:p w14:paraId="69099A46" w14:textId="77777777" w:rsidR="006A3A12" w:rsidRDefault="007B7775">
      <w:pPr>
        <w:spacing w:after="5"/>
        <w:ind w:left="427" w:right="0" w:firstLine="711"/>
      </w:pPr>
      <w:r>
        <w:rPr>
          <w:i/>
        </w:rPr>
        <w:t xml:space="preserve">Реализация воспитательного потенциала взаимодействия с родителями (законными представителями) обучающихся предусматривает: </w:t>
      </w:r>
    </w:p>
    <w:p w14:paraId="307053FC" w14:textId="77777777" w:rsidR="006A3A12" w:rsidRDefault="007B7775">
      <w:pPr>
        <w:spacing w:after="39"/>
        <w:ind w:left="427" w:right="10" w:firstLine="711"/>
      </w:pPr>
      <w: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 </w:t>
      </w:r>
    </w:p>
    <w:p w14:paraId="6052BB3E" w14:textId="77777777" w:rsidR="006A3A12" w:rsidRDefault="007B7775">
      <w:pPr>
        <w:spacing w:after="38"/>
        <w:ind w:left="427" w:right="10" w:firstLine="711"/>
      </w:pPr>
      <w:r>
        <w:rPr>
          <w:rFonts w:ascii="Segoe UI Symbol" w:eastAsia="Segoe UI Symbol" w:hAnsi="Segoe UI Symbol" w:cs="Segoe UI Symbol"/>
        </w:rPr>
        <w:t>−</w:t>
      </w:r>
      <w:r>
        <w:rPr>
          <w:rFonts w:ascii="Arial" w:eastAsia="Arial" w:hAnsi="Arial" w:cs="Arial"/>
        </w:rPr>
        <w:t xml:space="preserve"> </w:t>
      </w: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 </w:t>
      </w:r>
    </w:p>
    <w:p w14:paraId="60E62B6A"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родительские дни, в которые родители (законные представители) могут посещать уроки и внеурочные занятия; </w:t>
      </w:r>
    </w:p>
    <w:p w14:paraId="791C5EF1" w14:textId="77777777" w:rsidR="006A3A12" w:rsidRDefault="007B7775">
      <w:pPr>
        <w:spacing w:after="37"/>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 </w:t>
      </w:r>
    </w:p>
    <w:p w14:paraId="507330CC"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w:t>
      </w:r>
      <w:r>
        <w:lastRenderedPageBreak/>
        <w:t xml:space="preserve">психологов, врачей, социальных работников, служителей традиционных российских религий, обмениваться опытом;   </w:t>
      </w:r>
    </w:p>
    <w:p w14:paraId="6E23D5A7" w14:textId="77777777" w:rsidR="006A3A12" w:rsidRDefault="007B7775">
      <w:pPr>
        <w:spacing w:after="55"/>
        <w:ind w:left="427" w:right="10" w:firstLine="711"/>
      </w:pPr>
      <w:r>
        <w:rPr>
          <w:rFonts w:ascii="Segoe UI Symbol" w:eastAsia="Segoe UI Symbol" w:hAnsi="Segoe UI Symbol" w:cs="Segoe UI Symbol"/>
        </w:rPr>
        <w:t>−</w:t>
      </w:r>
      <w:r>
        <w:rPr>
          <w:rFonts w:ascii="Arial" w:eastAsia="Arial" w:hAnsi="Arial" w:cs="Arial"/>
        </w:rPr>
        <w:t xml:space="preserve"> </w:t>
      </w:r>
      <w: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6FC855CF" w14:textId="77777777" w:rsidR="006A3A12" w:rsidRDefault="007B7775">
      <w:pPr>
        <w:spacing w:after="32"/>
        <w:ind w:left="427" w:right="10" w:firstLine="711"/>
      </w:pPr>
      <w:r>
        <w:rPr>
          <w:rFonts w:ascii="Segoe UI Symbol" w:eastAsia="Segoe UI Symbol" w:hAnsi="Segoe UI Symbol" w:cs="Segoe UI Symbol"/>
        </w:rPr>
        <w:t>−</w:t>
      </w:r>
      <w:r>
        <w:rPr>
          <w:rFonts w:ascii="Arial" w:eastAsia="Arial" w:hAnsi="Arial" w:cs="Arial"/>
        </w:rPr>
        <w:t xml:space="preserve"> </w:t>
      </w: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 </w:t>
      </w:r>
    </w:p>
    <w:p w14:paraId="7390E700"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привлечение родителей (законных представителей) к подготовке и проведению классных и общешкольных мероприятий; </w:t>
      </w:r>
    </w:p>
    <w:p w14:paraId="18FACE22"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при наличии среди обучающихся детей-сирот, оставшихся без попечения родителей, приёмных детей целевое взаимодействие с их законными представителями. </w:t>
      </w:r>
    </w:p>
    <w:p w14:paraId="68C2ADD0" w14:textId="77777777" w:rsidR="006A3A12" w:rsidRDefault="007B7775">
      <w:pPr>
        <w:spacing w:after="24" w:line="259" w:lineRule="auto"/>
        <w:ind w:left="1138" w:right="0" w:firstLine="0"/>
        <w:jc w:val="left"/>
      </w:pPr>
      <w:r>
        <w:t xml:space="preserve"> </w:t>
      </w:r>
    </w:p>
    <w:p w14:paraId="0F92FF00" w14:textId="77777777" w:rsidR="006A3A12" w:rsidRDefault="007B7775">
      <w:pPr>
        <w:ind w:left="1148" w:right="10"/>
      </w:pPr>
      <w:r>
        <w:t xml:space="preserve">Самоуправление </w:t>
      </w:r>
    </w:p>
    <w:p w14:paraId="154D4ED6" w14:textId="2FBB47F4" w:rsidR="006A3A12" w:rsidRDefault="007B7775">
      <w:pPr>
        <w:ind w:left="283" w:right="10" w:firstLine="572"/>
      </w:pPr>
      <w:r>
        <w:t xml:space="preserve">Поддержка детского самоуправления в </w:t>
      </w:r>
      <w:r w:rsidR="001041AF">
        <w:t>школе</w:t>
      </w:r>
      <w:r>
        <w:t xml:space="preserve">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51D6252F" w14:textId="088F3DFF" w:rsidR="006A3A12" w:rsidRDefault="007B7775">
      <w:pPr>
        <w:spacing w:after="35"/>
        <w:ind w:left="283" w:right="10" w:firstLine="572"/>
      </w:pPr>
      <w:r>
        <w:t xml:space="preserve">Реализация воспитательного потенциала ученического самоуправления в </w:t>
      </w:r>
      <w:r w:rsidR="001041AF">
        <w:t>школе</w:t>
      </w:r>
      <w:r>
        <w:t xml:space="preserve"> предусматривает: </w:t>
      </w:r>
    </w:p>
    <w:p w14:paraId="1F5D53D1" w14:textId="77777777" w:rsidR="006A3A12" w:rsidRDefault="007B7775">
      <w:pPr>
        <w:ind w:left="283" w:right="10" w:firstLine="572"/>
      </w:pPr>
      <w:r>
        <w:rPr>
          <w:rFonts w:ascii="Segoe UI Symbol" w:eastAsia="Segoe UI Symbol" w:hAnsi="Segoe UI Symbol" w:cs="Segoe UI Symbol"/>
        </w:rPr>
        <w:t>−</w:t>
      </w:r>
      <w:r>
        <w:rPr>
          <w:rFonts w:ascii="Arial" w:eastAsia="Arial" w:hAnsi="Arial" w:cs="Arial"/>
        </w:rPr>
        <w:t xml:space="preserve"> </w:t>
      </w:r>
      <w:r>
        <w:t xml:space="preserve">организацию и деятельность органов ученического самоуправления (совет обучающихся школы, классов), избранных обучающимися; </w:t>
      </w:r>
    </w:p>
    <w:p w14:paraId="5A65474D" w14:textId="77777777" w:rsidR="006A3A12" w:rsidRDefault="007B7775">
      <w:pPr>
        <w:ind w:left="283" w:right="10" w:firstLine="572"/>
      </w:pPr>
      <w:r>
        <w:rPr>
          <w:rFonts w:ascii="Segoe UI Symbol" w:eastAsia="Segoe UI Symbol" w:hAnsi="Segoe UI Symbol" w:cs="Segoe UI Symbol"/>
        </w:rPr>
        <w:t>−</w:t>
      </w:r>
      <w:r>
        <w:rPr>
          <w:rFonts w:ascii="Arial" w:eastAsia="Arial" w:hAnsi="Arial" w:cs="Arial"/>
        </w:rPr>
        <w:t xml:space="preserve"> </w:t>
      </w:r>
      <w:r>
        <w:t xml:space="preserve">представление органами ученического самоуправления интересов обучающихся в процессе управления школы;  </w:t>
      </w:r>
    </w:p>
    <w:p w14:paraId="7A6D2EA9" w14:textId="77777777" w:rsidR="006A3A12" w:rsidRDefault="007B7775">
      <w:pPr>
        <w:spacing w:after="35"/>
        <w:ind w:left="283" w:right="10" w:firstLine="572"/>
      </w:pPr>
      <w:r>
        <w:rPr>
          <w:rFonts w:ascii="Segoe UI Symbol" w:eastAsia="Segoe UI Symbol" w:hAnsi="Segoe UI Symbol" w:cs="Segoe UI Symbol"/>
        </w:rPr>
        <w:t>−</w:t>
      </w:r>
      <w:r>
        <w:rPr>
          <w:rFonts w:ascii="Arial" w:eastAsia="Arial" w:hAnsi="Arial" w:cs="Arial"/>
        </w:rPr>
        <w:t xml:space="preserve"> </w:t>
      </w:r>
      <w:r>
        <w:t xml:space="preserve">защиту органами ученического самоуправления законных интересов и прав обучающихся; </w:t>
      </w:r>
    </w:p>
    <w:p w14:paraId="49A3F37E" w14:textId="77777777" w:rsidR="006A3A12" w:rsidRDefault="007B7775">
      <w:pPr>
        <w:ind w:left="283" w:right="10" w:firstLine="572"/>
      </w:pPr>
      <w:r>
        <w:rPr>
          <w:rFonts w:ascii="Segoe UI Symbol" w:eastAsia="Segoe UI Symbol" w:hAnsi="Segoe UI Symbol" w:cs="Segoe UI Symbol"/>
        </w:rPr>
        <w:t>−</w:t>
      </w:r>
      <w:r>
        <w:rPr>
          <w:rFonts w:ascii="Arial" w:eastAsia="Arial" w:hAnsi="Arial" w:cs="Arial"/>
        </w:rPr>
        <w:t xml:space="preserve"> </w:t>
      </w:r>
      <w: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  </w:t>
      </w:r>
    </w:p>
    <w:p w14:paraId="31C10A68" w14:textId="2D2FD163" w:rsidR="006A3A12" w:rsidRDefault="007B7775">
      <w:pPr>
        <w:ind w:left="283" w:right="10" w:firstLine="572"/>
      </w:pPr>
      <w:r>
        <w:t xml:space="preserve">     Высший орган ученического самоуправления – Конференция. На ней избирается Совет обучающихся </w:t>
      </w:r>
      <w:r w:rsidR="001041AF">
        <w:t>школы</w:t>
      </w:r>
      <w:r>
        <w:t xml:space="preserve">. </w:t>
      </w:r>
    </w:p>
    <w:p w14:paraId="55B90542" w14:textId="77777777" w:rsidR="006A3A12" w:rsidRDefault="007B7775">
      <w:pPr>
        <w:spacing w:after="13"/>
        <w:ind w:left="283" w:right="5" w:firstLine="572"/>
        <w:jc w:val="left"/>
      </w:pPr>
      <w:r>
        <w:t xml:space="preserve">В  Совет обучающихся школы избираются  обучающиеся, достигшие 14 лет, наиболее активные, пользующиеся авторитетом среди учащихся. Из числа членов Совета избираются председатель,  руководители отделов знаний, труда, спорта, информации, культуры.  </w:t>
      </w:r>
    </w:p>
    <w:p w14:paraId="360B87C6" w14:textId="77777777" w:rsidR="006A3A12" w:rsidRDefault="007B7775">
      <w:pPr>
        <w:ind w:left="283" w:right="10" w:firstLine="572"/>
      </w:pPr>
      <w:r>
        <w:t xml:space="preserve">     Классное ученическое собрание – высший орган самоуправления класса. Актив класса избирается на один год, создает свои органы, одноименные с общешкольными.  Детское самоуправление в школе осуществляется   На уровне школы: через деятельность выборного Совета обучащихся,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через работу школьного медиа-центра (отдел </w:t>
      </w:r>
      <w:r>
        <w:lastRenderedPageBreak/>
        <w:t xml:space="preserve">информации), который занимается популяризацией и информационной поддержкой общешкольных ключевых дел в социальных сетях;  через деятельность творческих советов дела, отвечающих за проведение тех или иных </w:t>
      </w:r>
    </w:p>
    <w:p w14:paraId="736485C0" w14:textId="77777777" w:rsidR="006A3A12" w:rsidRDefault="007B7775">
      <w:pPr>
        <w:ind w:left="855" w:right="2965" w:hanging="572"/>
      </w:pPr>
      <w:r>
        <w:t xml:space="preserve">конкретных мероприятий, праздников, вечеров, акций и т.п.; На уровне классов: </w:t>
      </w:r>
    </w:p>
    <w:p w14:paraId="726C1A3F" w14:textId="77777777" w:rsidR="006A3A12" w:rsidRDefault="007B7775">
      <w:pPr>
        <w:ind w:left="283" w:right="10" w:firstLine="572"/>
      </w:pPr>
      <w: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СОШ и классных руководителей; через деятельность выборных органов самоуправления, отвечающих за различные направления работы класса; На индивидуальном уровне:</w:t>
      </w:r>
      <w:r>
        <w:rPr>
          <w:i/>
        </w:rPr>
        <w:t xml:space="preserve"> </w:t>
      </w:r>
      <w:r>
        <w:t xml:space="preserve">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классе  </w:t>
      </w:r>
    </w:p>
    <w:p w14:paraId="3837DAB3" w14:textId="77777777" w:rsidR="006A3A12" w:rsidRDefault="007B7775">
      <w:pPr>
        <w:spacing w:after="20" w:line="259" w:lineRule="auto"/>
        <w:ind w:left="1138" w:right="0" w:firstLine="0"/>
        <w:jc w:val="left"/>
      </w:pPr>
      <w:r>
        <w:t xml:space="preserve"> </w:t>
      </w:r>
    </w:p>
    <w:p w14:paraId="51CDC996" w14:textId="77777777" w:rsidR="006A3A12" w:rsidRDefault="007B7775">
      <w:pPr>
        <w:ind w:left="1148" w:right="10"/>
      </w:pPr>
      <w:r>
        <w:t xml:space="preserve">Профилактика и безопасность </w:t>
      </w:r>
    </w:p>
    <w:p w14:paraId="5EBB610C" w14:textId="77777777" w:rsidR="006A3A12" w:rsidRDefault="007B7775">
      <w:pPr>
        <w:spacing w:after="35"/>
        <w:ind w:left="293" w:right="10"/>
      </w:pPr>
      <w: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14:paraId="5586F63B" w14:textId="77777777" w:rsidR="006A3A12" w:rsidRDefault="007B7775">
      <w:pPr>
        <w:spacing w:after="38"/>
        <w:ind w:left="293" w:right="10"/>
      </w:pPr>
      <w:r>
        <w:rPr>
          <w:rFonts w:ascii="Segoe UI Symbol" w:eastAsia="Segoe UI Symbol" w:hAnsi="Segoe UI Symbol" w:cs="Segoe UI Symbol"/>
        </w:rPr>
        <w:t>−</w:t>
      </w:r>
      <w:r>
        <w:rPr>
          <w:rFonts w:ascii="Arial" w:eastAsia="Arial" w:hAnsi="Arial" w:cs="Arial"/>
        </w:rPr>
        <w:t xml:space="preserve"> </w:t>
      </w:r>
      <w: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14:paraId="35A10C5A" w14:textId="77777777" w:rsidR="006A3A12" w:rsidRDefault="007B7775">
      <w:pPr>
        <w:spacing w:after="32"/>
        <w:ind w:left="293" w:right="10"/>
      </w:pPr>
      <w:r>
        <w:rPr>
          <w:rFonts w:ascii="Segoe UI Symbol" w:eastAsia="Segoe UI Symbol" w:hAnsi="Segoe UI Symbol" w:cs="Segoe UI Symbol"/>
        </w:rPr>
        <w:t>−</w:t>
      </w:r>
      <w:r>
        <w:rPr>
          <w:rFonts w:ascii="Arial" w:eastAsia="Arial" w:hAnsi="Arial" w:cs="Arial"/>
        </w:rPr>
        <w:t xml:space="preserve"> </w:t>
      </w:r>
      <w: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r>
        <w:rPr>
          <w:rFonts w:ascii="Segoe UI Symbol" w:eastAsia="Segoe UI Symbol" w:hAnsi="Segoe UI Symbol" w:cs="Segoe UI Symbol"/>
        </w:rPr>
        <w:t>−</w:t>
      </w:r>
      <w:r>
        <w:rPr>
          <w:rFonts w:ascii="Arial" w:eastAsia="Arial" w:hAnsi="Arial" w:cs="Arial"/>
        </w:rPr>
        <w:t xml:space="preserve"> </w:t>
      </w:r>
      <w: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14:paraId="7E63A724" w14:textId="77777777" w:rsidR="006A3A12" w:rsidRDefault="007B7775">
      <w:pPr>
        <w:spacing w:after="33"/>
        <w:ind w:left="293" w:right="10"/>
      </w:pPr>
      <w:r>
        <w:rPr>
          <w:rFonts w:ascii="Segoe UI Symbol" w:eastAsia="Segoe UI Symbol" w:hAnsi="Segoe UI Symbol" w:cs="Segoe UI Symbol"/>
        </w:rPr>
        <w:t>−</w:t>
      </w:r>
      <w:r>
        <w:rPr>
          <w:rFonts w:ascii="Arial" w:eastAsia="Arial" w:hAnsi="Arial" w:cs="Arial"/>
        </w:rPr>
        <w:t xml:space="preserve"> </w:t>
      </w:r>
      <w:r>
        <w:t xml:space="preserve">разработку и реализацию индивидуальных профилактических программ, направленных на работу как с девиантными обучающимися, так и с их окружением; организацию межведомственного взаимодействия; </w:t>
      </w:r>
    </w:p>
    <w:p w14:paraId="50101719" w14:textId="77777777" w:rsidR="006A3A12" w:rsidRDefault="007B7775">
      <w:pPr>
        <w:spacing w:after="35"/>
        <w:ind w:left="293" w:right="10"/>
      </w:pPr>
      <w:r>
        <w:rPr>
          <w:rFonts w:ascii="Segoe UI Symbol" w:eastAsia="Segoe UI Symbol" w:hAnsi="Segoe UI Symbol" w:cs="Segoe UI Symbol"/>
        </w:rPr>
        <w:t>−</w:t>
      </w:r>
      <w:r>
        <w:rPr>
          <w:rFonts w:ascii="Arial" w:eastAsia="Arial" w:hAnsi="Arial" w:cs="Arial"/>
        </w:rPr>
        <w:t xml:space="preserve"> </w:t>
      </w:r>
      <w:r>
        <w:t xml:space="preserve">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 </w:t>
      </w:r>
    </w:p>
    <w:p w14:paraId="14530036" w14:textId="77777777" w:rsidR="006A3A12" w:rsidRDefault="007B7775">
      <w:pPr>
        <w:spacing w:after="33"/>
        <w:ind w:left="293" w:right="10"/>
      </w:pPr>
      <w:r>
        <w:rPr>
          <w:rFonts w:ascii="Segoe UI Symbol" w:eastAsia="Segoe UI Symbol" w:hAnsi="Segoe UI Symbol" w:cs="Segoe UI Symbol"/>
        </w:rPr>
        <w:t>−</w:t>
      </w:r>
      <w:r>
        <w:rPr>
          <w:rFonts w:ascii="Arial" w:eastAsia="Arial" w:hAnsi="Arial" w:cs="Arial"/>
        </w:rPr>
        <w:t xml:space="preserve"> </w:t>
      </w:r>
      <w:r>
        <w:t xml:space="preserve">организацию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14:paraId="4F3BE132" w14:textId="77777777" w:rsidR="006A3A12" w:rsidRDefault="007B7775">
      <w:pPr>
        <w:ind w:left="293" w:right="10"/>
      </w:pPr>
      <w:r>
        <w:rPr>
          <w:rFonts w:ascii="Segoe UI Symbol" w:eastAsia="Segoe UI Symbol" w:hAnsi="Segoe UI Symbol" w:cs="Segoe UI Symbol"/>
        </w:rPr>
        <w:t>−</w:t>
      </w:r>
      <w:r>
        <w:rPr>
          <w:rFonts w:ascii="Arial" w:eastAsia="Arial" w:hAnsi="Arial" w:cs="Arial"/>
        </w:rPr>
        <w:t xml:space="preserve"> </w:t>
      </w:r>
      <w:r>
        <w:t xml:space="preserve"> профилактику правонарушений, девиаций посредством организации деятельности, альтернативной девиантному поведению — познания, испытания себя (походы, спорт), значимого общения, творчества, деятельности; </w:t>
      </w:r>
    </w:p>
    <w:p w14:paraId="473B233D" w14:textId="77777777" w:rsidR="006A3A12" w:rsidRDefault="007B7775">
      <w:pPr>
        <w:spacing w:after="33"/>
        <w:ind w:left="293" w:right="5"/>
        <w:jc w:val="left"/>
      </w:pPr>
      <w:r>
        <w:rPr>
          <w:rFonts w:ascii="Segoe UI Symbol" w:eastAsia="Segoe UI Symbol" w:hAnsi="Segoe UI Symbol" w:cs="Segoe UI Symbol"/>
        </w:rPr>
        <w:lastRenderedPageBreak/>
        <w:t>−</w:t>
      </w:r>
      <w:r>
        <w:rPr>
          <w:rFonts w:ascii="Arial" w:eastAsia="Arial" w:hAnsi="Arial" w:cs="Arial"/>
        </w:rPr>
        <w:t xml:space="preserve"> </w:t>
      </w:r>
      <w:r>
        <w:rPr>
          <w:rFonts w:ascii="Arial" w:eastAsia="Arial" w:hAnsi="Arial" w:cs="Arial"/>
        </w:rPr>
        <w:tab/>
      </w:r>
      <w: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  </w:t>
      </w:r>
    </w:p>
    <w:p w14:paraId="42C3C077" w14:textId="77777777" w:rsidR="006A3A12" w:rsidRDefault="007B7775">
      <w:pPr>
        <w:ind w:left="293" w:right="10"/>
      </w:pPr>
      <w:r>
        <w:rPr>
          <w:rFonts w:ascii="Segoe UI Symbol" w:eastAsia="Segoe UI Symbol" w:hAnsi="Segoe UI Symbol" w:cs="Segoe UI Symbol"/>
        </w:rPr>
        <w:t>−</w:t>
      </w:r>
      <w:r>
        <w:rPr>
          <w:rFonts w:ascii="Arial" w:eastAsia="Arial" w:hAnsi="Arial" w:cs="Arial"/>
        </w:rPr>
        <w:t xml:space="preserve"> </w:t>
      </w:r>
      <w: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14:paraId="6ABB5EE2" w14:textId="77777777" w:rsidR="006A3A12" w:rsidRDefault="007B7775">
      <w:pPr>
        <w:ind w:left="1148" w:right="10"/>
      </w:pPr>
      <w:r>
        <w:t xml:space="preserve">Социальное партнёрство </w:t>
      </w:r>
    </w:p>
    <w:p w14:paraId="3133F326" w14:textId="77777777" w:rsidR="006A3A12" w:rsidRDefault="007B7775">
      <w:pPr>
        <w:spacing w:after="32"/>
        <w:ind w:left="427" w:right="0" w:firstLine="711"/>
      </w:pPr>
      <w:r>
        <w:rPr>
          <w:i/>
        </w:rPr>
        <w:t xml:space="preserve">Реализация воспитательного потенциала социального партнёрства может предусматривать(указываются конкретные позиции, имеющиеся в общеобразовательной организации или запланированные): </w:t>
      </w:r>
    </w:p>
    <w:p w14:paraId="3103B3A0"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w:t>
      </w:r>
    </w:p>
    <w:p w14:paraId="760ECB27" w14:textId="77777777" w:rsidR="006A3A12" w:rsidRDefault="007B7775">
      <w:pPr>
        <w:spacing w:after="31" w:line="250" w:lineRule="auto"/>
        <w:ind w:right="6"/>
        <w:jc w:val="right"/>
      </w:pPr>
      <w:r>
        <w:rPr>
          <w:rFonts w:ascii="Segoe UI Symbol" w:eastAsia="Segoe UI Symbol" w:hAnsi="Segoe UI Symbol" w:cs="Segoe UI Symbol"/>
        </w:rPr>
        <w:t>−</w:t>
      </w:r>
      <w:r>
        <w:rPr>
          <w:rFonts w:ascii="Arial" w:eastAsia="Arial" w:hAnsi="Arial" w:cs="Arial"/>
        </w:rPr>
        <w:t xml:space="preserve"> </w:t>
      </w:r>
      <w:r>
        <w:t xml:space="preserve">участие представителей организаций-партнёров в проведении отдельных уроков, внеурочных </w:t>
      </w:r>
      <w:r>
        <w:tab/>
        <w:t xml:space="preserve">занятий, </w:t>
      </w:r>
      <w:r>
        <w:tab/>
        <w:t xml:space="preserve">внешкольных </w:t>
      </w:r>
      <w:r>
        <w:tab/>
        <w:t xml:space="preserve">мероприятий </w:t>
      </w:r>
      <w:r>
        <w:tab/>
        <w:t xml:space="preserve">соответствующей </w:t>
      </w:r>
      <w:r>
        <w:tab/>
        <w:t xml:space="preserve">тематической направленности; </w:t>
      </w:r>
    </w:p>
    <w:p w14:paraId="309482B1" w14:textId="77777777" w:rsidR="006A3A12" w:rsidRDefault="007B7775">
      <w:pPr>
        <w:spacing w:after="35"/>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проведение на базе организаций-партнёров отдельных уроков, занятий, внешкольных мероприятий, акций воспитательной направленности; </w:t>
      </w:r>
    </w:p>
    <w:p w14:paraId="4C668CF4"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w:t>
      </w:r>
    </w:p>
    <w:p w14:paraId="153A3F84" w14:textId="77777777" w:rsidR="006A3A12" w:rsidRDefault="007B7775">
      <w:pPr>
        <w:spacing w:after="33"/>
        <w:ind w:left="437" w:right="10"/>
      </w:pPr>
      <w:r>
        <w:t xml:space="preserve">образования, региона, страны;  </w:t>
      </w:r>
    </w:p>
    <w:p w14:paraId="76A35A61"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r>
        <w:rPr>
          <w:i/>
        </w:rPr>
        <w:t xml:space="preserve"> </w:t>
      </w:r>
    </w:p>
    <w:p w14:paraId="73CF3A9D" w14:textId="77777777" w:rsidR="006A3A12" w:rsidRDefault="007B7775">
      <w:pPr>
        <w:ind w:left="1148" w:right="10"/>
      </w:pPr>
      <w:r>
        <w:t xml:space="preserve">Профориентация </w:t>
      </w:r>
    </w:p>
    <w:p w14:paraId="70089125" w14:textId="77777777" w:rsidR="006A3A12" w:rsidRDefault="007B7775">
      <w:pPr>
        <w:spacing w:after="5"/>
        <w:ind w:left="427" w:right="0" w:firstLine="711"/>
      </w:pPr>
      <w:r>
        <w:rPr>
          <w:i/>
        </w:rPr>
        <w:t xml:space="preserve">Реализация воспитательного потенциала профориентационной работы в начальной школе предусматривается:  </w:t>
      </w:r>
    </w:p>
    <w:p w14:paraId="13B518E1" w14:textId="77777777" w:rsidR="006A3A12" w:rsidRDefault="007B7775">
      <w:pPr>
        <w:spacing w:after="32"/>
        <w:ind w:left="427" w:right="10" w:firstLine="711"/>
      </w:pPr>
      <w: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w:t>
      </w:r>
    </w:p>
    <w:p w14:paraId="25881A86" w14:textId="77777777" w:rsidR="006A3A12" w:rsidRDefault="007B7775">
      <w:pPr>
        <w:spacing w:after="33"/>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w:t>
      </w:r>
    </w:p>
    <w:p w14:paraId="716E55A7"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экскурсии на предприятия, в организации, дающие начальные представления о существующих профессиях и условиях работы; </w:t>
      </w:r>
    </w:p>
    <w:p w14:paraId="30D8D2BE" w14:textId="77777777" w:rsidR="006A3A12" w:rsidRDefault="007B7775">
      <w:pPr>
        <w:spacing w:after="35"/>
        <w:ind w:left="427" w:right="10" w:firstLine="711"/>
      </w:pPr>
      <w:r>
        <w:rPr>
          <w:rFonts w:ascii="Segoe UI Symbol" w:eastAsia="Segoe UI Symbol" w:hAnsi="Segoe UI Symbol" w:cs="Segoe UI Symbol"/>
        </w:rPr>
        <w:t>−</w:t>
      </w:r>
      <w:r>
        <w:rPr>
          <w:rFonts w:ascii="Arial" w:eastAsia="Arial" w:hAnsi="Arial" w:cs="Arial"/>
        </w:rPr>
        <w:t xml:space="preserve"> </w:t>
      </w:r>
      <w:r>
        <w:t xml:space="preserve">проведение Классных встреч с родителями , представителями той или иной профессии; </w:t>
      </w:r>
    </w:p>
    <w:p w14:paraId="09198C3B"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посещение профориентационных выставок, ярмарок профессий, тематических профориентационных парков, лагерей, дней открытых дверей в  </w:t>
      </w:r>
    </w:p>
    <w:p w14:paraId="342578AB" w14:textId="77777777" w:rsidR="006A3A12" w:rsidRDefault="007B7775">
      <w:pPr>
        <w:spacing w:after="34"/>
        <w:ind w:left="427" w:right="10" w:firstLine="711"/>
      </w:pPr>
      <w:r>
        <w:rPr>
          <w:rFonts w:ascii="Segoe UI Symbol" w:eastAsia="Segoe UI Symbol" w:hAnsi="Segoe UI Symbol" w:cs="Segoe UI Symbol"/>
        </w:rPr>
        <w:lastRenderedPageBreak/>
        <w:t>−</w:t>
      </w:r>
      <w:r>
        <w:rPr>
          <w:rFonts w:ascii="Arial" w:eastAsia="Arial" w:hAnsi="Arial" w:cs="Arial"/>
        </w:rPr>
        <w:t xml:space="preserve"> </w:t>
      </w:r>
      <w: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w:t>
      </w:r>
    </w:p>
    <w:p w14:paraId="1C930BAB" w14:textId="77777777" w:rsidR="006A3A12" w:rsidRDefault="007B7775">
      <w:pPr>
        <w:spacing w:after="9" w:line="250" w:lineRule="auto"/>
        <w:ind w:right="6"/>
        <w:jc w:val="right"/>
      </w:pPr>
      <w:r>
        <w:rPr>
          <w:rFonts w:ascii="Segoe UI Symbol" w:eastAsia="Segoe UI Symbol" w:hAnsi="Segoe UI Symbol" w:cs="Segoe UI Symbol"/>
        </w:rPr>
        <w:t>−</w:t>
      </w:r>
      <w:r>
        <w:rPr>
          <w:rFonts w:ascii="Arial" w:eastAsia="Arial" w:hAnsi="Arial" w:cs="Arial"/>
        </w:rPr>
        <w:t xml:space="preserve"> </w:t>
      </w:r>
      <w:r>
        <w:t xml:space="preserve">участие в работе всероссийских профориентационных проектов «Шоу-профессий; </w:t>
      </w:r>
    </w:p>
    <w:p w14:paraId="503366E7"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 </w:t>
      </w:r>
    </w:p>
    <w:p w14:paraId="5EFF8634"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14:paraId="0BCC7460" w14:textId="77777777" w:rsidR="006A3A12" w:rsidRDefault="007B7775">
      <w:pPr>
        <w:ind w:left="437" w:right="10"/>
      </w:pPr>
      <w:r>
        <w:t xml:space="preserve">РАЗДЕЛ 3. ОРГАНИЗАЦИОННЫЙ </w:t>
      </w:r>
    </w:p>
    <w:p w14:paraId="3D99478A" w14:textId="77777777" w:rsidR="006A3A12" w:rsidRDefault="007B7775">
      <w:pPr>
        <w:ind w:left="437" w:right="10"/>
      </w:pPr>
      <w:r>
        <w:t xml:space="preserve"> Требования к условиям работы с обучающимися с особыми образовательными потребностями </w:t>
      </w:r>
    </w:p>
    <w:p w14:paraId="3C5A499B" w14:textId="77777777" w:rsidR="006A3A12" w:rsidRDefault="007B7775">
      <w:pPr>
        <w:ind w:left="427" w:right="10" w:firstLine="711"/>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w:t>
      </w:r>
      <w:r>
        <w:rPr>
          <w:i/>
        </w:rPr>
        <w:t>описываются эти условия</w:t>
      </w:r>
      <w:r>
        <w:t xml:space="preserve">). </w:t>
      </w:r>
    </w:p>
    <w:p w14:paraId="6EC69C4B" w14:textId="77777777" w:rsidR="006A3A12" w:rsidRDefault="007B7775">
      <w:pPr>
        <w:spacing w:after="35"/>
        <w:ind w:left="427" w:right="10" w:firstLine="711"/>
      </w:pPr>
      <w:r>
        <w:t xml:space="preserve">Особыми задачами воспитания обучающихся с особыми образовательными потребностями являются: </w:t>
      </w:r>
    </w:p>
    <w:p w14:paraId="5466D30B" w14:textId="77777777" w:rsidR="006A3A12" w:rsidRDefault="007B7775">
      <w:pPr>
        <w:spacing w:after="31" w:line="250" w:lineRule="auto"/>
        <w:ind w:right="6"/>
        <w:jc w:val="right"/>
      </w:pPr>
      <w:r>
        <w:rPr>
          <w:rFonts w:ascii="Segoe UI Symbol" w:eastAsia="Segoe UI Symbol" w:hAnsi="Segoe UI Symbol" w:cs="Segoe UI Symbol"/>
        </w:rPr>
        <w:t>−</w:t>
      </w:r>
      <w:r>
        <w:rPr>
          <w:rFonts w:ascii="Arial" w:eastAsia="Arial" w:hAnsi="Arial" w:cs="Arial"/>
        </w:rPr>
        <w:t xml:space="preserve"> </w:t>
      </w:r>
      <w:r>
        <w:t xml:space="preserve">налаживание эмоционально-положительного взаимодействия с окружающими </w:t>
      </w:r>
    </w:p>
    <w:p w14:paraId="07BB391F" w14:textId="77777777" w:rsidR="006A3A12" w:rsidRDefault="007B7775">
      <w:pPr>
        <w:spacing w:after="37"/>
        <w:ind w:left="437" w:right="10"/>
      </w:pPr>
      <w:r>
        <w:t xml:space="preserve">для их успешной социальной адаптации и интеграции в общеобразовательной организации; </w:t>
      </w:r>
    </w:p>
    <w:p w14:paraId="348B11DC"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формирование доброжелательного отношения к обучающимся и их семьям со стороны всех участников образовательных отношений; </w:t>
      </w:r>
    </w:p>
    <w:p w14:paraId="5638F638" w14:textId="77777777" w:rsidR="006A3A12" w:rsidRDefault="007B7775">
      <w:pPr>
        <w:spacing w:after="34"/>
        <w:ind w:left="427" w:right="10" w:firstLine="711"/>
      </w:pPr>
      <w:r>
        <w:rPr>
          <w:rFonts w:ascii="Segoe UI Symbol" w:eastAsia="Segoe UI Symbol" w:hAnsi="Segoe UI Symbol" w:cs="Segoe UI Symbol"/>
        </w:rPr>
        <w:t>−</w:t>
      </w:r>
      <w:r>
        <w:rPr>
          <w:rFonts w:ascii="Arial" w:eastAsia="Arial" w:hAnsi="Arial" w:cs="Arial"/>
        </w:rPr>
        <w:t xml:space="preserve"> </w:t>
      </w:r>
      <w:r>
        <w:t xml:space="preserve">построение воспитательной деятельности с учётом индивидуальных особенностей и возможностей каждого обучающегося; </w:t>
      </w:r>
    </w:p>
    <w:p w14:paraId="624A9F41" w14:textId="77777777" w:rsidR="006A3A12" w:rsidRDefault="007B7775">
      <w:pPr>
        <w:ind w:left="427" w:right="10" w:firstLine="711"/>
      </w:pPr>
      <w:r>
        <w:rPr>
          <w:rFonts w:ascii="Segoe UI Symbol" w:eastAsia="Segoe UI Symbol" w:hAnsi="Segoe UI Symbol" w:cs="Segoe UI Symbol"/>
        </w:rPr>
        <w:t>−</w:t>
      </w:r>
      <w:r>
        <w:rPr>
          <w:rFonts w:ascii="Arial" w:eastAsia="Arial" w:hAnsi="Arial" w:cs="Arial"/>
        </w:rPr>
        <w:t xml:space="preserve"> </w:t>
      </w: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63CC6371" w14:textId="77777777" w:rsidR="006A3A12" w:rsidRDefault="007B7775">
      <w:pPr>
        <w:ind w:left="427" w:right="10" w:firstLine="711"/>
      </w:pPr>
      <w:r>
        <w:t xml:space="preserve">При организации воспитания обучающихся с особыми образовательными потребностями необходимо ориентироваться на: </w:t>
      </w:r>
    </w:p>
    <w:p w14:paraId="330FD64B" w14:textId="77777777" w:rsidR="006A3A12" w:rsidRDefault="007B7775">
      <w:pPr>
        <w:numPr>
          <w:ilvl w:val="0"/>
          <w:numId w:val="207"/>
        </w:numPr>
        <w:ind w:right="10" w:firstLine="711"/>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019CD8D6" w14:textId="77777777" w:rsidR="006A3A12" w:rsidRDefault="007B7775">
      <w:pPr>
        <w:numPr>
          <w:ilvl w:val="0"/>
          <w:numId w:val="207"/>
        </w:numPr>
        <w:ind w:right="10" w:firstLine="711"/>
      </w:pPr>
      <w: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14:paraId="79373832" w14:textId="77777777" w:rsidR="006A3A12" w:rsidRDefault="007B7775">
      <w:pPr>
        <w:numPr>
          <w:ilvl w:val="0"/>
          <w:numId w:val="207"/>
        </w:numPr>
        <w:ind w:right="10" w:firstLine="711"/>
      </w:pPr>
      <w:r>
        <w:t xml:space="preserve">личностно-ориентированный подход в организации всех видов деятельностиобучающихся с особыми образовательными потребностями. </w:t>
      </w:r>
    </w:p>
    <w:p w14:paraId="5673C7AE" w14:textId="77777777" w:rsidR="006A3A12" w:rsidRDefault="007B7775">
      <w:pPr>
        <w:ind w:left="437" w:right="10"/>
      </w:pPr>
      <w:r>
        <w:lastRenderedPageBreak/>
        <w:t xml:space="preserve">Система поощрения социальной успешности и проявлений активной жизненной позиции обучающихся </w:t>
      </w:r>
    </w:p>
    <w:p w14:paraId="32C04AC8" w14:textId="77777777" w:rsidR="006A3A12" w:rsidRDefault="007B7775">
      <w:pPr>
        <w:spacing w:after="40"/>
        <w:ind w:left="427" w:right="10" w:firstLine="711"/>
      </w:pPr>
      <w: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1601BC11" w14:textId="77777777" w:rsidR="006A3A12" w:rsidRDefault="007B7775">
      <w:pPr>
        <w:ind w:left="427" w:right="10" w:firstLine="567"/>
      </w:pPr>
      <w:r>
        <w:rPr>
          <w:rFonts w:ascii="Segoe UI Symbol" w:eastAsia="Segoe UI Symbol" w:hAnsi="Segoe UI Symbol" w:cs="Segoe UI Symbol"/>
        </w:rPr>
        <w:t>−</w:t>
      </w:r>
      <w:r>
        <w:rPr>
          <w:rFonts w:ascii="Arial" w:eastAsia="Arial" w:hAnsi="Arial" w:cs="Arial"/>
        </w:rPr>
        <w:t xml:space="preserve"> </w:t>
      </w: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5B9890BF" w14:textId="77777777" w:rsidR="006A3A12" w:rsidRDefault="007B7775">
      <w:pPr>
        <w:spacing w:after="38"/>
        <w:ind w:left="427" w:right="10" w:firstLine="567"/>
      </w:pPr>
      <w:r>
        <w:rPr>
          <w:rFonts w:ascii="Segoe UI Symbol" w:eastAsia="Segoe UI Symbol" w:hAnsi="Segoe UI Symbol" w:cs="Segoe UI Symbol"/>
        </w:rPr>
        <w:t>−</w:t>
      </w:r>
      <w:r>
        <w:rPr>
          <w:rFonts w:ascii="Arial" w:eastAsia="Arial" w:hAnsi="Arial" w:cs="Arial"/>
        </w:rPr>
        <w:t xml:space="preserve"> </w:t>
      </w:r>
      <w: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14:paraId="06F5CE8D" w14:textId="77777777" w:rsidR="006A3A12" w:rsidRDefault="007B7775">
      <w:pPr>
        <w:spacing w:after="32"/>
        <w:ind w:left="427" w:right="10" w:firstLine="567"/>
      </w:pPr>
      <w:r>
        <w:rPr>
          <w:rFonts w:ascii="Segoe UI Symbol" w:eastAsia="Segoe UI Symbol" w:hAnsi="Segoe UI Symbol" w:cs="Segoe UI Symbol"/>
        </w:rPr>
        <w:t>−</w:t>
      </w:r>
      <w:r>
        <w:rPr>
          <w:rFonts w:ascii="Arial" w:eastAsia="Arial" w:hAnsi="Arial" w:cs="Arial"/>
        </w:rPr>
        <w:t xml:space="preserve"> </w:t>
      </w:r>
      <w: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r>
        <w:rPr>
          <w:rFonts w:ascii="Segoe UI Symbol" w:eastAsia="Segoe UI Symbol" w:hAnsi="Segoe UI Symbol" w:cs="Segoe UI Symbol"/>
        </w:rPr>
        <w:t>−</w:t>
      </w:r>
      <w:r>
        <w:rPr>
          <w:rFonts w:ascii="Arial" w:eastAsia="Arial" w:hAnsi="Arial" w:cs="Arial"/>
        </w:rPr>
        <w:t xml:space="preserve"> </w:t>
      </w:r>
      <w:r>
        <w:t xml:space="preserve">регулирования частоты награждений (недопущение избыточности в поощрениях, чрезмерно больших групп поощряемых и т. п.); </w:t>
      </w:r>
    </w:p>
    <w:p w14:paraId="1F019E90" w14:textId="77777777" w:rsidR="006A3A12" w:rsidRDefault="007B7775">
      <w:pPr>
        <w:spacing w:after="39"/>
        <w:ind w:left="427" w:right="10" w:firstLine="567"/>
      </w:pPr>
      <w:r>
        <w:rPr>
          <w:rFonts w:ascii="Segoe UI Symbol" w:eastAsia="Segoe UI Symbol" w:hAnsi="Segoe UI Symbol" w:cs="Segoe UI Symbol"/>
        </w:rPr>
        <w:t>−</w:t>
      </w:r>
      <w:r>
        <w:rPr>
          <w:rFonts w:ascii="Arial" w:eastAsia="Arial" w:hAnsi="Arial" w:cs="Arial"/>
        </w:rPr>
        <w:t xml:space="preserve"> </w:t>
      </w:r>
      <w: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1C2CBBA7" w14:textId="77777777" w:rsidR="006A3A12" w:rsidRDefault="007B7775">
      <w:pPr>
        <w:spacing w:after="34"/>
        <w:ind w:left="427" w:right="10" w:firstLine="567"/>
      </w:pPr>
      <w:r>
        <w:rPr>
          <w:rFonts w:ascii="Segoe UI Symbol" w:eastAsia="Segoe UI Symbol" w:hAnsi="Segoe UI Symbol" w:cs="Segoe UI Symbol"/>
        </w:rPr>
        <w:t>−</w:t>
      </w:r>
      <w:r>
        <w:rPr>
          <w:rFonts w:ascii="Arial" w:eastAsia="Arial" w:hAnsi="Arial" w:cs="Arial"/>
        </w:rPr>
        <w:t xml:space="preserve"> </w:t>
      </w: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7B27B820" w14:textId="77777777" w:rsidR="006A3A12" w:rsidRDefault="007B7775">
      <w:pPr>
        <w:ind w:left="427" w:right="10" w:firstLine="567"/>
      </w:pPr>
      <w:r>
        <w:rPr>
          <w:rFonts w:ascii="Segoe UI Symbol" w:eastAsia="Segoe UI Symbol" w:hAnsi="Segoe UI Symbol" w:cs="Segoe UI Symbol"/>
        </w:rPr>
        <w:t>−</w:t>
      </w:r>
      <w:r>
        <w:rPr>
          <w:rFonts w:ascii="Arial" w:eastAsia="Arial" w:hAnsi="Arial" w:cs="Arial"/>
        </w:rPr>
        <w:t xml:space="preserve"> </w:t>
      </w:r>
      <w:r>
        <w:t xml:space="preserve">дифференцированности поощрений (наличие уровней и типов наград позволяет продлить стимулирующее действие системы поощрения). </w:t>
      </w:r>
    </w:p>
    <w:p w14:paraId="3DCFA840" w14:textId="77777777" w:rsidR="006A3A12" w:rsidRDefault="007B7775">
      <w:pPr>
        <w:ind w:left="427" w:right="10" w:firstLine="711"/>
      </w:pPr>
      <w:r>
        <w:t>Формы поощрения проявлений активной жизненной позиции обучающихся и социальной успешности (</w:t>
      </w:r>
      <w:r>
        <w:rPr>
          <w:i/>
        </w:rPr>
        <w:t>формы могут быть изменены, их состав расширен</w:t>
      </w:r>
      <w:r>
        <w:t xml:space="preserve">): индивидуальные и групповые портфолио, рейтинги, благотворительная поддержка. </w:t>
      </w:r>
    </w:p>
    <w:p w14:paraId="62766635" w14:textId="77777777" w:rsidR="006A3A12" w:rsidRDefault="007B7775">
      <w:pPr>
        <w:spacing w:after="9" w:line="250" w:lineRule="auto"/>
        <w:ind w:right="6"/>
        <w:jc w:val="right"/>
      </w:pPr>
      <w: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733BD99D" w14:textId="77777777" w:rsidR="006A3A12" w:rsidRDefault="007B7775">
      <w:pPr>
        <w:ind w:left="427" w:right="10" w:firstLine="711"/>
      </w:pPr>
      <w: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14:paraId="5A185E7C" w14:textId="77777777" w:rsidR="006A3A12" w:rsidRDefault="007B7775">
      <w:pPr>
        <w:ind w:left="427" w:right="10" w:firstLine="711"/>
      </w:pPr>
      <w:r>
        <w:t xml:space="preserve">Рейтинги — размещение имен(фамилий)обучающихся или названий (номеров)групп обучающихся, классовв последовательности, определяемой их успешностью, достижениями в чём-либо.  </w:t>
      </w:r>
    </w:p>
    <w:p w14:paraId="73ED9E06" w14:textId="77777777" w:rsidR="006A3A12" w:rsidRDefault="007B7775">
      <w:pPr>
        <w:ind w:left="427" w:right="10" w:firstLine="711"/>
      </w:pPr>
      <w: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w:t>
      </w:r>
      <w:r>
        <w:lastRenderedPageBreak/>
        <w:t xml:space="preserve">индивидуальной поддержке нуждающихся в помощи обучающихся, семей, педагогических работников.  </w:t>
      </w:r>
    </w:p>
    <w:p w14:paraId="7DD44A5B" w14:textId="77777777" w:rsidR="006A3A12" w:rsidRDefault="007B7775">
      <w:pPr>
        <w:ind w:left="427" w:right="10" w:firstLine="711"/>
      </w:pPr>
      <w:r>
        <w:t xml:space="preserve">Благотворительность предусматривает публичную презентацию благотворителей и их деятельности. </w:t>
      </w:r>
    </w:p>
    <w:p w14:paraId="543580C4" w14:textId="77777777" w:rsidR="006A3A12" w:rsidRDefault="007B7775">
      <w:pPr>
        <w:ind w:left="437" w:right="10"/>
      </w:pPr>
      <w:r>
        <w:t xml:space="preserve">Анализ воспитательного процесса </w:t>
      </w:r>
    </w:p>
    <w:p w14:paraId="2399B4D9" w14:textId="77777777" w:rsidR="006A3A12" w:rsidRDefault="007B7775">
      <w:pPr>
        <w:ind w:left="427" w:right="10" w:firstLine="711"/>
      </w:pPr>
      <w: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5ABBB3E9" w14:textId="77777777" w:rsidR="006A3A12" w:rsidRDefault="007B7775">
      <w:pPr>
        <w:ind w:left="427" w:right="10" w:firstLine="711"/>
      </w:pPr>
      <w:r>
        <w:t xml:space="preserve">Особенность федеральных государственных образовательных стандартов общего образования – их деятельностный характер, который ставит главной задачей развитие личности ученика.  </w:t>
      </w:r>
    </w:p>
    <w:p w14:paraId="6DF1CBA2" w14:textId="7F4A572E" w:rsidR="006A3A12" w:rsidRDefault="007B7775">
      <w:pPr>
        <w:ind w:left="427" w:right="10" w:firstLine="711"/>
      </w:pPr>
      <w:r>
        <w:t xml:space="preserve">К целям воспитательной работы в </w:t>
      </w:r>
      <w:r w:rsidR="001041AF">
        <w:t>школе</w:t>
      </w:r>
      <w:r>
        <w:t xml:space="preserve"> относится создание условий для становления устойчивой, физически и духовно здоровой, высокоинтеллектуальной, творческой личности со сформированными ключевыми компетентностями, способной к самоопределению в обществе. Воспитательная работа в </w:t>
      </w:r>
      <w:r w:rsidR="001041AF">
        <w:t>школе</w:t>
      </w:r>
      <w:r>
        <w:t xml:space="preserve"> направлена на личностное развитие школьников, проявляющееся в усвоении ими знаний основных норм, которые общество выработало на основе этих ценностей (то есть, в усвоении ими социально значимых знаний); в развитии их позитивных отношений к этим общественным ценностям (то есть в развитии их социально значимых отношений);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701DE575" w14:textId="17167038" w:rsidR="006A3A12" w:rsidRDefault="007B7775">
      <w:pPr>
        <w:ind w:left="1148" w:right="10"/>
      </w:pPr>
      <w:r>
        <w:t xml:space="preserve">В рамках воспитательной работы </w:t>
      </w:r>
      <w:r w:rsidR="001041AF">
        <w:t>Школа</w:t>
      </w:r>
      <w:r>
        <w:t xml:space="preserve"> </w:t>
      </w:r>
    </w:p>
    <w:p w14:paraId="45F8B104" w14:textId="77777777" w:rsidR="006A3A12" w:rsidRDefault="007B7775">
      <w:pPr>
        <w:numPr>
          <w:ilvl w:val="0"/>
          <w:numId w:val="208"/>
        </w:numPr>
        <w:ind w:right="10" w:firstLine="711"/>
      </w:pPr>
      <w:r>
        <w:t xml:space="preserve">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 </w:t>
      </w:r>
    </w:p>
    <w:p w14:paraId="70ABB580" w14:textId="77777777" w:rsidR="006A3A12" w:rsidRDefault="007B7775">
      <w:pPr>
        <w:numPr>
          <w:ilvl w:val="0"/>
          <w:numId w:val="208"/>
        </w:numPr>
        <w:ind w:right="10" w:firstLine="711"/>
      </w:pPr>
      <w:r>
        <w:t xml:space="preserve">реализует потенциал классного руководства в воспитании школьников, поддерживает активное участие классных сообществ в жизни Школы; </w:t>
      </w:r>
    </w:p>
    <w:p w14:paraId="065EE18B" w14:textId="77777777" w:rsidR="006A3A12" w:rsidRDefault="007B7775">
      <w:pPr>
        <w:numPr>
          <w:ilvl w:val="0"/>
          <w:numId w:val="208"/>
        </w:numPr>
        <w:ind w:right="10" w:firstLine="711"/>
      </w:pPr>
      <w:r>
        <w:t xml:space="preserve">вовлекает школьников в кружки, секции, клубы, студии и иные объединения, работающие по школьным программам внеурочной деятельности, реализовывает их воспитательные возможности; </w:t>
      </w:r>
    </w:p>
    <w:p w14:paraId="00FF56A9" w14:textId="77777777" w:rsidR="006A3A12" w:rsidRDefault="007B7775">
      <w:pPr>
        <w:numPr>
          <w:ilvl w:val="0"/>
          <w:numId w:val="208"/>
        </w:numPr>
        <w:ind w:right="10" w:firstLine="711"/>
      </w:pPr>
      <w:r>
        <w:t xml:space="preserve">использует в воспитании детей возможности школьного урока, поддерживает использование на уроках интерактивных форм занятий с учащимися; </w:t>
      </w:r>
    </w:p>
    <w:p w14:paraId="5EAC379B" w14:textId="56CC7B18" w:rsidR="006A3A12" w:rsidRDefault="007B7775">
      <w:pPr>
        <w:numPr>
          <w:ilvl w:val="0"/>
          <w:numId w:val="208"/>
        </w:numPr>
        <w:ind w:right="10" w:firstLine="711"/>
      </w:pPr>
      <w:r>
        <w:t xml:space="preserve">поддерживает ученическое самоуправление — как на уровне </w:t>
      </w:r>
      <w:r w:rsidR="001041AF">
        <w:t>Школа</w:t>
      </w:r>
      <w:r>
        <w:t xml:space="preserve">, так и на уровне классных сообществ; </w:t>
      </w:r>
    </w:p>
    <w:p w14:paraId="0FDE2794" w14:textId="462666DB" w:rsidR="006A3A12" w:rsidRDefault="007B7775">
      <w:pPr>
        <w:numPr>
          <w:ilvl w:val="0"/>
          <w:numId w:val="208"/>
        </w:numPr>
        <w:spacing w:after="31" w:line="250" w:lineRule="auto"/>
        <w:ind w:right="10" w:firstLine="711"/>
      </w:pPr>
      <w:r>
        <w:t xml:space="preserve">поддерживает </w:t>
      </w:r>
      <w:r>
        <w:tab/>
        <w:t xml:space="preserve">деятельность </w:t>
      </w:r>
      <w:r>
        <w:tab/>
        <w:t xml:space="preserve">функционирующих </w:t>
      </w:r>
      <w:r>
        <w:tab/>
        <w:t xml:space="preserve">на базе </w:t>
      </w:r>
      <w:r>
        <w:tab/>
      </w:r>
      <w:r w:rsidR="001041AF">
        <w:t>школы</w:t>
      </w:r>
      <w:r>
        <w:t xml:space="preserve"> </w:t>
      </w:r>
      <w:r>
        <w:tab/>
        <w:t xml:space="preserve">детских общественных объединений и организаций; </w:t>
      </w:r>
    </w:p>
    <w:p w14:paraId="58A117C7" w14:textId="77777777" w:rsidR="006A3A12" w:rsidRDefault="007B7775">
      <w:pPr>
        <w:numPr>
          <w:ilvl w:val="0"/>
          <w:numId w:val="208"/>
        </w:numPr>
        <w:ind w:right="10" w:firstLine="711"/>
      </w:pPr>
      <w:r>
        <w:t xml:space="preserve">организует для школьников экскурсии и походы и реализует их воспитательный потенциал; </w:t>
      </w:r>
    </w:p>
    <w:p w14:paraId="371A2448" w14:textId="77777777" w:rsidR="006A3A12" w:rsidRDefault="007B7775">
      <w:pPr>
        <w:numPr>
          <w:ilvl w:val="0"/>
          <w:numId w:val="208"/>
        </w:numPr>
        <w:ind w:right="10" w:firstLine="711"/>
      </w:pPr>
      <w:r>
        <w:t xml:space="preserve">организует профориентационную работу со школьниками; </w:t>
      </w:r>
    </w:p>
    <w:p w14:paraId="00EEA2B8" w14:textId="47222B67" w:rsidR="006A3A12" w:rsidRDefault="007B7775">
      <w:pPr>
        <w:numPr>
          <w:ilvl w:val="0"/>
          <w:numId w:val="208"/>
        </w:numPr>
        <w:ind w:right="10" w:firstLine="711"/>
      </w:pPr>
      <w:r>
        <w:t xml:space="preserve">развивает предметно-эстетическую среду </w:t>
      </w:r>
      <w:r w:rsidR="001041AF">
        <w:t>школы</w:t>
      </w:r>
      <w:r>
        <w:t xml:space="preserve"> и реализует ее воспитательные возможности; </w:t>
      </w:r>
    </w:p>
    <w:p w14:paraId="5DE52809" w14:textId="77777777" w:rsidR="006A3A12" w:rsidRDefault="007B7775">
      <w:pPr>
        <w:numPr>
          <w:ilvl w:val="0"/>
          <w:numId w:val="208"/>
        </w:numPr>
        <w:ind w:right="10" w:firstLine="711"/>
      </w:pPr>
      <w:r>
        <w:t xml:space="preserve">организует работу с семьями школьников, их родителями (законными представителями), направленную на совместное решение проблем личностного развития детей. </w:t>
      </w:r>
    </w:p>
    <w:p w14:paraId="3B3DCE24" w14:textId="2C326FB5" w:rsidR="006A3A12" w:rsidRDefault="007B7775">
      <w:pPr>
        <w:ind w:left="427" w:right="10" w:firstLine="711"/>
      </w:pPr>
      <w:r>
        <w:lastRenderedPageBreak/>
        <w:t xml:space="preserve">Разработанная в свете новых требований Программа воспитания направлена на совершенствование системы воспитания в рамках РДШ, РДДМ и АИС «Росмолодежь», активизацию гражданско-патриотического, духовно-нравственного, спортивнооздоровительного, эстетического, экологического,  интеллектуального и трудового направлений  работы, развитие навыков безопасного поведения и творческой активности обучающихся. Переход на модульную систему способствовал реализации  воспитательного потенциала с учетом имеющихся кадровых и материальных ресурсов и достижению результатов освоения основных образовательных программ.  В календарном плане воспитательной работы нашли отражение соответствующие вариативным и инвариативным модулям коллективно-творческие дела и основные традиционные  мероприятия, проводимые в </w:t>
      </w:r>
      <w:r w:rsidR="001041AF">
        <w:t>школе</w:t>
      </w:r>
      <w:r>
        <w:t xml:space="preserve"> в течение года. К ним относятся: День знаний, День учителя, Осенний калейдоскоп, День </w:t>
      </w:r>
      <w:r w:rsidR="001041AF">
        <w:t>школы</w:t>
      </w:r>
      <w:r>
        <w:t xml:space="preserve">, Новогодние праздники, Вечер встречи выпускников,  День мужества, День красоты, Праздник Последнего звонка и Выпускной бал. Особые усилия были приложены для организации праздников День Знаний, День Учителя - проект  самоуправления «Империя возможностей», который способствовал раскрытию творческих способностей учащихся. Организация Дня </w:t>
      </w:r>
      <w:r w:rsidR="001041AF">
        <w:t>школы</w:t>
      </w:r>
      <w:r>
        <w:t xml:space="preserve"> - праздник </w:t>
      </w:r>
      <w:r w:rsidR="001041AF">
        <w:t>Школа</w:t>
      </w:r>
      <w:r>
        <w:t xml:space="preserve">ского братства – была доверена </w:t>
      </w:r>
      <w:r w:rsidR="001041AF">
        <w:t>Школа</w:t>
      </w:r>
      <w:r>
        <w:t xml:space="preserve">ским классам. Новогодний марафон – сказочные представления для обучающихся 1-4 классов проведен инициативной творческой группы. Поддержка традиций – основа школьной жизни. </w:t>
      </w:r>
    </w:p>
    <w:p w14:paraId="4D1A1D75" w14:textId="77777777" w:rsidR="006A3A12" w:rsidRDefault="007B7775">
      <w:pPr>
        <w:ind w:left="427" w:right="10" w:firstLine="711"/>
      </w:pPr>
      <w:r>
        <w:t xml:space="preserve">В течение  года обучающиеся принимают участие во Всероссийских проектах и мероприятиях, организованных Минпросвещения России и Минобразования Чувашии, ГАУ ЧР ДО «Центр АВАНГАРД» Минобразования Чувашии, а также в проектах и активностях Российского движения детей и молодежи, посвященных Дню учителя («Мечта учителя»), Дню народного единства (акция «Я люблю Россию»), Дню отца и Дню матери. Все классы были активно подключены к участию. В рамках традиционного месячника «Внимание, дети!» были проведены Единые уроки безопасности, выставки рисунков, учащиеся приняли участие в онлайн-олимпиаде «Безопасность дорожного движения» на платформе Учи.ру.  </w:t>
      </w:r>
    </w:p>
    <w:p w14:paraId="7DE8FE4C" w14:textId="70AF4F4D" w:rsidR="006A3A12" w:rsidRDefault="007B7775">
      <w:pPr>
        <w:ind w:left="427" w:right="10" w:firstLine="711"/>
      </w:pPr>
      <w:r>
        <w:t xml:space="preserve">В рамках реализации программы федерального проекта «Патриотическое воспитание» в 2022 году была введена должность советника директора по воспитанию. Советники директора по воспитанию отвечают за взаимодействие с детскими общественными объединениями, призваны развивать детское и молодежное движение, организовывать участие учащихся </w:t>
      </w:r>
      <w:r w:rsidR="001041AF">
        <w:t>школы</w:t>
      </w:r>
      <w:r>
        <w:t xml:space="preserve"> в конкурсах и акциях РДШ, РДДМ, Минпросвещения России и Минобразования Чувашии.   </w:t>
      </w:r>
    </w:p>
    <w:p w14:paraId="6E709FEB" w14:textId="6D7DE8CF" w:rsidR="006A3A12" w:rsidRDefault="007B7775">
      <w:pPr>
        <w:ind w:left="427" w:right="10" w:firstLine="711"/>
      </w:pPr>
      <w:r>
        <w:t xml:space="preserve">Пристальное внимание в </w:t>
      </w:r>
      <w:r w:rsidR="001041AF">
        <w:t>школе</w:t>
      </w:r>
      <w:r>
        <w:t xml:space="preserve"> уделялось гражданско-патриотическому воспитанию подрастающего поколения, изучению истории Родины и ее традиций. В сентябре 2022 года был введен курс внеурочной деятельности «Разговоры о важном».  Каждый понедельник учебной недели начинается с выноса государственных флагов и исполнения гимнов России и Чувашии.  Занятия способствуют формированию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3 сентября обучающиеся </w:t>
      </w:r>
      <w:r w:rsidR="001041AF">
        <w:t>школы</w:t>
      </w:r>
      <w:r>
        <w:t xml:space="preserve"> приняли участие в Международном Диктанте Победы. В рамках военно-патриотической работы были организованы встречи с ветеранами боевых действий, воинами – интернационалистами. 17 февраля 2022 года был проведен День кадета. Акции «Армейский чемодан», «Зарядка под защитой», «Бессмертный полк», «Окна Победы», «Окна России» стали в школьной среде популярны. Принимали учащиеся </w:t>
      </w:r>
      <w:r w:rsidR="001041AF">
        <w:t>школы</w:t>
      </w:r>
      <w:r>
        <w:t xml:space="preserve"> и родители активное участие в благотворительных сборах для оказания помощи жителям Донбасса и </w:t>
      </w:r>
      <w:r>
        <w:lastRenderedPageBreak/>
        <w:t xml:space="preserve">участникам СВО. Бойцам были написаны и отправлены письма со словами поддержки. Ежегодно проводятся спортивные соревнования, показательные смотры строя и песни. Особо следует отметить проведение общешкольных мероприятий, приуроченных к государственным праздникам - 4 ноября, 12 декабря, 23 февраля, 9 мая. Кадеты по итогам районной Спартакиады заняли II место в младшей и II место в средней группе. </w:t>
      </w:r>
    </w:p>
    <w:p w14:paraId="71B3F361" w14:textId="7EEE2FDA" w:rsidR="006A3A12" w:rsidRDefault="007B7775">
      <w:pPr>
        <w:ind w:left="427" w:right="10" w:firstLine="711"/>
      </w:pPr>
      <w:r>
        <w:t xml:space="preserve">В рамках организации работы по профилактике дорожного травматизма были организованы встречи с представителями ГИБДД, а также велопробеги, игра-конкурс «Безопасное колесо». По итогам районного конкурса «Безопасное колесо» команда ЮИД </w:t>
      </w:r>
      <w:r w:rsidR="001041AF">
        <w:t>школы</w:t>
      </w:r>
      <w:r>
        <w:t xml:space="preserve"> заняла 3 место. Особое внимание было уделено и проблеме безопасности жизнедеятельности обучающихся: в рамках Месячника Гражданской обороны состоялись тренировочные эвакуации, а также отрабатывалась тактика поведения при захвате учреждения террористами. Во всех классах 1 марта, 29 апреля и 4 октября были проведены Всероссийские открытые уроки по "ОБ</w:t>
      </w:r>
      <w:r w:rsidR="001041AF">
        <w:t>ЗР</w:t>
      </w:r>
      <w:r>
        <w:t xml:space="preserve">".  </w:t>
      </w:r>
    </w:p>
    <w:p w14:paraId="1F8CB791" w14:textId="77777777" w:rsidR="006A3A12" w:rsidRDefault="007B7775">
      <w:pPr>
        <w:ind w:left="427" w:right="10" w:firstLine="711"/>
      </w:pPr>
      <w:r>
        <w:t xml:space="preserve">В целях правового просвещения и развития электоральной культуры молодых и будущих избирателей для старшеклассников 27 апреля был проведен «День российского парламентаризма», 16 мая - Всероссийский день молодого избирателя, 18 мая - избирательный диктант.  </w:t>
      </w:r>
    </w:p>
    <w:p w14:paraId="746AFBBB" w14:textId="77777777" w:rsidR="006A3A12" w:rsidRDefault="007B7775">
      <w:pPr>
        <w:ind w:left="427" w:right="10" w:firstLine="711"/>
      </w:pPr>
      <w:r>
        <w:t xml:space="preserve">Работа по правовому воспитанию и культуре безопасности осуществлена в полном объеме. </w:t>
      </w:r>
    </w:p>
    <w:p w14:paraId="47482EC4" w14:textId="77777777" w:rsidR="006A3A12" w:rsidRDefault="007B7775">
      <w:pPr>
        <w:ind w:left="2560" w:right="10"/>
      </w:pPr>
      <w:r>
        <w:t xml:space="preserve">УЧАСТИЕ В МЕРОПРИЯТИЯХ РАЗНОГО УРОВНЯ </w:t>
      </w:r>
    </w:p>
    <w:p w14:paraId="3736FC88" w14:textId="77777777" w:rsidR="006A3A12" w:rsidRDefault="007B7775">
      <w:pPr>
        <w:tabs>
          <w:tab w:val="center" w:pos="3086"/>
          <w:tab w:val="center" w:pos="7689"/>
        </w:tabs>
        <w:ind w:left="0" w:right="0" w:firstLine="0"/>
        <w:jc w:val="left"/>
      </w:pPr>
      <w:r>
        <w:rPr>
          <w:rFonts w:ascii="Calibri" w:eastAsia="Calibri" w:hAnsi="Calibri" w:cs="Calibri"/>
          <w:sz w:val="22"/>
        </w:rPr>
        <w:tab/>
      </w:r>
      <w:r>
        <w:t xml:space="preserve">Название мероприятия </w:t>
      </w:r>
      <w:r>
        <w:tab/>
        <w:t xml:space="preserve">Форма проведения </w:t>
      </w:r>
    </w:p>
    <w:p w14:paraId="5382B363" w14:textId="77777777" w:rsidR="006A3A12" w:rsidRDefault="007B7775">
      <w:pPr>
        <w:tabs>
          <w:tab w:val="center" w:pos="2020"/>
          <w:tab w:val="center" w:pos="6172"/>
        </w:tabs>
        <w:ind w:left="0" w:right="0" w:firstLine="0"/>
        <w:jc w:val="left"/>
      </w:pPr>
      <w:r>
        <w:rPr>
          <w:rFonts w:ascii="Calibri" w:eastAsia="Calibri" w:hAnsi="Calibri" w:cs="Calibri"/>
          <w:sz w:val="22"/>
        </w:rPr>
        <w:tab/>
      </w:r>
      <w:r>
        <w:t xml:space="preserve"> «Мы помним тебя, Беслан!» </w:t>
      </w:r>
      <w:r>
        <w:tab/>
        <w:t xml:space="preserve">Акция </w:t>
      </w:r>
    </w:p>
    <w:p w14:paraId="5828CFD4" w14:textId="77777777" w:rsidR="006A3A12" w:rsidRDefault="007B7775">
      <w:pPr>
        <w:tabs>
          <w:tab w:val="center" w:pos="1342"/>
          <w:tab w:val="center" w:pos="7607"/>
        </w:tabs>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BB321F1" wp14:editId="522A0DA4">
                <wp:simplePos x="0" y="0"/>
                <wp:positionH relativeFrom="column">
                  <wp:posOffset>252984</wp:posOffset>
                </wp:positionH>
                <wp:positionV relativeFrom="paragraph">
                  <wp:posOffset>-582031</wp:posOffset>
                </wp:positionV>
                <wp:extent cx="5979922" cy="3085465"/>
                <wp:effectExtent l="0" t="0" r="0" b="0"/>
                <wp:wrapNone/>
                <wp:docPr id="1255427" name="Group 1255427"/>
                <wp:cNvGraphicFramePr/>
                <a:graphic xmlns:a="http://schemas.openxmlformats.org/drawingml/2006/main">
                  <a:graphicData uri="http://schemas.microsoft.com/office/word/2010/wordprocessingGroup">
                    <wpg:wgp>
                      <wpg:cNvGrpSpPr/>
                      <wpg:grpSpPr>
                        <a:xfrm>
                          <a:off x="0" y="0"/>
                          <a:ext cx="5979922" cy="3085465"/>
                          <a:chOff x="0" y="0"/>
                          <a:chExt cx="5979922" cy="3085465"/>
                        </a:xfrm>
                      </wpg:grpSpPr>
                      <wps:wsp>
                        <wps:cNvPr id="1329503" name="Shape 1329503"/>
                        <wps:cNvSpPr/>
                        <wps:spPr>
                          <a:xfrm>
                            <a:off x="1828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04" name="Shape 1329504"/>
                        <wps:cNvSpPr/>
                        <wps:spPr>
                          <a:xfrm>
                            <a:off x="24384" y="0"/>
                            <a:ext cx="5845429" cy="9144"/>
                          </a:xfrm>
                          <a:custGeom>
                            <a:avLst/>
                            <a:gdLst/>
                            <a:ahLst/>
                            <a:cxnLst/>
                            <a:rect l="0" t="0" r="0" b="0"/>
                            <a:pathLst>
                              <a:path w="5845429" h="9144">
                                <a:moveTo>
                                  <a:pt x="0" y="0"/>
                                </a:moveTo>
                                <a:lnTo>
                                  <a:pt x="5845429" y="0"/>
                                </a:lnTo>
                                <a:lnTo>
                                  <a:pt x="58454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05" name="Shape 1329505"/>
                        <wps:cNvSpPr/>
                        <wps:spPr>
                          <a:xfrm>
                            <a:off x="586988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06" name="Shape 1329506"/>
                        <wps:cNvSpPr/>
                        <wps:spPr>
                          <a:xfrm>
                            <a:off x="18288" y="609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07" name="Shape 1329507"/>
                        <wps:cNvSpPr/>
                        <wps:spPr>
                          <a:xfrm>
                            <a:off x="5869889" y="609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08" name="Shape 1329508"/>
                        <wps:cNvSpPr/>
                        <wps:spPr>
                          <a:xfrm>
                            <a:off x="18288" y="179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09" name="Shape 1329509"/>
                        <wps:cNvSpPr/>
                        <wps:spPr>
                          <a:xfrm>
                            <a:off x="24384" y="179832"/>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0" name="Shape 1329510"/>
                        <wps:cNvSpPr/>
                        <wps:spPr>
                          <a:xfrm>
                            <a:off x="3384753" y="179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1" name="Shape 1329511"/>
                        <wps:cNvSpPr/>
                        <wps:spPr>
                          <a:xfrm>
                            <a:off x="3390849" y="179832"/>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2" name="Shape 1329512"/>
                        <wps:cNvSpPr/>
                        <wps:spPr>
                          <a:xfrm>
                            <a:off x="5869889" y="1798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3" name="Shape 1329513"/>
                        <wps:cNvSpPr/>
                        <wps:spPr>
                          <a:xfrm>
                            <a:off x="18288" y="18592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4" name="Shape 1329514"/>
                        <wps:cNvSpPr/>
                        <wps:spPr>
                          <a:xfrm>
                            <a:off x="3384753" y="18592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5" name="Shape 1329515"/>
                        <wps:cNvSpPr/>
                        <wps:spPr>
                          <a:xfrm>
                            <a:off x="5869889" y="18592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6" name="Shape 1329516"/>
                        <wps:cNvSpPr/>
                        <wps:spPr>
                          <a:xfrm>
                            <a:off x="18288"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7" name="Shape 1329517"/>
                        <wps:cNvSpPr/>
                        <wps:spPr>
                          <a:xfrm>
                            <a:off x="24384" y="362712"/>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8" name="Shape 1329518"/>
                        <wps:cNvSpPr/>
                        <wps:spPr>
                          <a:xfrm>
                            <a:off x="3384753"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19" name="Shape 1329519"/>
                        <wps:cNvSpPr/>
                        <wps:spPr>
                          <a:xfrm>
                            <a:off x="3390849" y="362712"/>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0" name="Shape 1329520"/>
                        <wps:cNvSpPr/>
                        <wps:spPr>
                          <a:xfrm>
                            <a:off x="5869889" y="362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1" name="Shape 1329521"/>
                        <wps:cNvSpPr/>
                        <wps:spPr>
                          <a:xfrm>
                            <a:off x="18288" y="3688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2" name="Shape 1329522"/>
                        <wps:cNvSpPr/>
                        <wps:spPr>
                          <a:xfrm>
                            <a:off x="3384753" y="3688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3" name="Shape 1329523"/>
                        <wps:cNvSpPr/>
                        <wps:spPr>
                          <a:xfrm>
                            <a:off x="5869889" y="36880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4" name="Shape 1329524"/>
                        <wps:cNvSpPr/>
                        <wps:spPr>
                          <a:xfrm>
                            <a:off x="18288"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5" name="Shape 1329525"/>
                        <wps:cNvSpPr/>
                        <wps:spPr>
                          <a:xfrm>
                            <a:off x="24384" y="542544"/>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6" name="Shape 1329526"/>
                        <wps:cNvSpPr/>
                        <wps:spPr>
                          <a:xfrm>
                            <a:off x="3384753"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7" name="Shape 1329527"/>
                        <wps:cNvSpPr/>
                        <wps:spPr>
                          <a:xfrm>
                            <a:off x="3390849" y="542544"/>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8" name="Shape 1329528"/>
                        <wps:cNvSpPr/>
                        <wps:spPr>
                          <a:xfrm>
                            <a:off x="5869889" y="542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29" name="Shape 1329529"/>
                        <wps:cNvSpPr/>
                        <wps:spPr>
                          <a:xfrm>
                            <a:off x="18288" y="54864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0" name="Shape 1329530"/>
                        <wps:cNvSpPr/>
                        <wps:spPr>
                          <a:xfrm>
                            <a:off x="3384753" y="54864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1" name="Shape 1329531"/>
                        <wps:cNvSpPr/>
                        <wps:spPr>
                          <a:xfrm>
                            <a:off x="5869889" y="54864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2" name="Shape 1329532"/>
                        <wps:cNvSpPr/>
                        <wps:spPr>
                          <a:xfrm>
                            <a:off x="18288"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3" name="Shape 1329533"/>
                        <wps:cNvSpPr/>
                        <wps:spPr>
                          <a:xfrm>
                            <a:off x="24384" y="725424"/>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4" name="Shape 1329534"/>
                        <wps:cNvSpPr/>
                        <wps:spPr>
                          <a:xfrm>
                            <a:off x="3384753"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5" name="Shape 1329535"/>
                        <wps:cNvSpPr/>
                        <wps:spPr>
                          <a:xfrm>
                            <a:off x="3390849" y="725424"/>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6" name="Shape 1329536"/>
                        <wps:cNvSpPr/>
                        <wps:spPr>
                          <a:xfrm>
                            <a:off x="5869889" y="725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7" name="Shape 1329537"/>
                        <wps:cNvSpPr/>
                        <wps:spPr>
                          <a:xfrm>
                            <a:off x="18288" y="73152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8" name="Shape 1329538"/>
                        <wps:cNvSpPr/>
                        <wps:spPr>
                          <a:xfrm>
                            <a:off x="3384753" y="73152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39" name="Shape 1329539"/>
                        <wps:cNvSpPr/>
                        <wps:spPr>
                          <a:xfrm>
                            <a:off x="5869889" y="731520"/>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0" name="Shape 1329540"/>
                        <wps:cNvSpPr/>
                        <wps:spPr>
                          <a:xfrm>
                            <a:off x="18288" y="9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1" name="Shape 1329541"/>
                        <wps:cNvSpPr/>
                        <wps:spPr>
                          <a:xfrm>
                            <a:off x="24384" y="908254"/>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2" name="Shape 1329542"/>
                        <wps:cNvSpPr/>
                        <wps:spPr>
                          <a:xfrm>
                            <a:off x="3384753" y="9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3" name="Shape 1329543"/>
                        <wps:cNvSpPr/>
                        <wps:spPr>
                          <a:xfrm>
                            <a:off x="3390849" y="908254"/>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4" name="Shape 1329544"/>
                        <wps:cNvSpPr/>
                        <wps:spPr>
                          <a:xfrm>
                            <a:off x="5869889" y="9082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5" name="Shape 1329545"/>
                        <wps:cNvSpPr/>
                        <wps:spPr>
                          <a:xfrm>
                            <a:off x="18288" y="91465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6" name="Shape 1329546"/>
                        <wps:cNvSpPr/>
                        <wps:spPr>
                          <a:xfrm>
                            <a:off x="3384753" y="91465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7" name="Shape 1329547"/>
                        <wps:cNvSpPr/>
                        <wps:spPr>
                          <a:xfrm>
                            <a:off x="5869889" y="914654"/>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8" name="Shape 1329548"/>
                        <wps:cNvSpPr/>
                        <wps:spPr>
                          <a:xfrm>
                            <a:off x="18288" y="1088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49" name="Shape 1329549"/>
                        <wps:cNvSpPr/>
                        <wps:spPr>
                          <a:xfrm>
                            <a:off x="24384" y="1088391"/>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0" name="Shape 1329550"/>
                        <wps:cNvSpPr/>
                        <wps:spPr>
                          <a:xfrm>
                            <a:off x="3384753" y="1088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1" name="Shape 1329551"/>
                        <wps:cNvSpPr/>
                        <wps:spPr>
                          <a:xfrm>
                            <a:off x="3390849" y="1088391"/>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2" name="Shape 1329552"/>
                        <wps:cNvSpPr/>
                        <wps:spPr>
                          <a:xfrm>
                            <a:off x="5869889" y="108839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3" name="Shape 1329553"/>
                        <wps:cNvSpPr/>
                        <wps:spPr>
                          <a:xfrm>
                            <a:off x="18288" y="109448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4" name="Shape 1329554"/>
                        <wps:cNvSpPr/>
                        <wps:spPr>
                          <a:xfrm>
                            <a:off x="3384753" y="109448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5" name="Shape 1329555"/>
                        <wps:cNvSpPr/>
                        <wps:spPr>
                          <a:xfrm>
                            <a:off x="5869889" y="109448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6" name="Shape 1329556"/>
                        <wps:cNvSpPr/>
                        <wps:spPr>
                          <a:xfrm>
                            <a:off x="18288" y="127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7" name="Shape 1329557"/>
                        <wps:cNvSpPr/>
                        <wps:spPr>
                          <a:xfrm>
                            <a:off x="24384" y="1271270"/>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8" name="Shape 1329558"/>
                        <wps:cNvSpPr/>
                        <wps:spPr>
                          <a:xfrm>
                            <a:off x="3384753" y="127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59" name="Shape 1329559"/>
                        <wps:cNvSpPr/>
                        <wps:spPr>
                          <a:xfrm>
                            <a:off x="3390849" y="1271270"/>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0" name="Shape 1329560"/>
                        <wps:cNvSpPr/>
                        <wps:spPr>
                          <a:xfrm>
                            <a:off x="5869889" y="12712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1" name="Shape 1329561"/>
                        <wps:cNvSpPr/>
                        <wps:spPr>
                          <a:xfrm>
                            <a:off x="18288" y="127736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2" name="Shape 1329562"/>
                        <wps:cNvSpPr/>
                        <wps:spPr>
                          <a:xfrm>
                            <a:off x="3384753" y="127736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3" name="Shape 1329563"/>
                        <wps:cNvSpPr/>
                        <wps:spPr>
                          <a:xfrm>
                            <a:off x="5869889" y="1277366"/>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4" name="Shape 1329564"/>
                        <wps:cNvSpPr/>
                        <wps:spPr>
                          <a:xfrm>
                            <a:off x="18288" y="1451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5" name="Shape 1329565"/>
                        <wps:cNvSpPr/>
                        <wps:spPr>
                          <a:xfrm>
                            <a:off x="24384" y="1451102"/>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6" name="Shape 1329566"/>
                        <wps:cNvSpPr/>
                        <wps:spPr>
                          <a:xfrm>
                            <a:off x="3384753" y="1451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7" name="Shape 1329567"/>
                        <wps:cNvSpPr/>
                        <wps:spPr>
                          <a:xfrm>
                            <a:off x="3390849" y="1451102"/>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8" name="Shape 1329568"/>
                        <wps:cNvSpPr/>
                        <wps:spPr>
                          <a:xfrm>
                            <a:off x="5869889" y="1451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69" name="Shape 1329569"/>
                        <wps:cNvSpPr/>
                        <wps:spPr>
                          <a:xfrm>
                            <a:off x="18288" y="145719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0" name="Shape 1329570"/>
                        <wps:cNvSpPr/>
                        <wps:spPr>
                          <a:xfrm>
                            <a:off x="3384753" y="145719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1" name="Shape 1329571"/>
                        <wps:cNvSpPr/>
                        <wps:spPr>
                          <a:xfrm>
                            <a:off x="5869889" y="1457198"/>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2" name="Shape 1329572"/>
                        <wps:cNvSpPr/>
                        <wps:spPr>
                          <a:xfrm>
                            <a:off x="18288" y="1633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3" name="Shape 1329573"/>
                        <wps:cNvSpPr/>
                        <wps:spPr>
                          <a:xfrm>
                            <a:off x="24384" y="1633982"/>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4" name="Shape 1329574"/>
                        <wps:cNvSpPr/>
                        <wps:spPr>
                          <a:xfrm>
                            <a:off x="3384753" y="1633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5" name="Shape 1329575"/>
                        <wps:cNvSpPr/>
                        <wps:spPr>
                          <a:xfrm>
                            <a:off x="3390849" y="1633982"/>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6" name="Shape 1329576"/>
                        <wps:cNvSpPr/>
                        <wps:spPr>
                          <a:xfrm>
                            <a:off x="5869889" y="16339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7" name="Shape 1329577"/>
                        <wps:cNvSpPr/>
                        <wps:spPr>
                          <a:xfrm>
                            <a:off x="18288" y="164007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8" name="Shape 1329578"/>
                        <wps:cNvSpPr/>
                        <wps:spPr>
                          <a:xfrm>
                            <a:off x="3384753" y="164007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79" name="Shape 1329579"/>
                        <wps:cNvSpPr/>
                        <wps:spPr>
                          <a:xfrm>
                            <a:off x="5869889" y="1640078"/>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0" name="Shape 1329580"/>
                        <wps:cNvSpPr/>
                        <wps:spPr>
                          <a:xfrm>
                            <a:off x="18288" y="18138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1" name="Shape 1329581"/>
                        <wps:cNvSpPr/>
                        <wps:spPr>
                          <a:xfrm>
                            <a:off x="24384" y="1813814"/>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2" name="Shape 1329582"/>
                        <wps:cNvSpPr/>
                        <wps:spPr>
                          <a:xfrm>
                            <a:off x="3384753" y="18138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3" name="Shape 1329583"/>
                        <wps:cNvSpPr/>
                        <wps:spPr>
                          <a:xfrm>
                            <a:off x="3390849" y="1813814"/>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4" name="Shape 1329584"/>
                        <wps:cNvSpPr/>
                        <wps:spPr>
                          <a:xfrm>
                            <a:off x="5869889" y="18138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5" name="Shape 1329585"/>
                        <wps:cNvSpPr/>
                        <wps:spPr>
                          <a:xfrm>
                            <a:off x="18288" y="1819986"/>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6" name="Shape 1329586"/>
                        <wps:cNvSpPr/>
                        <wps:spPr>
                          <a:xfrm>
                            <a:off x="3384753" y="1819986"/>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7" name="Shape 1329587"/>
                        <wps:cNvSpPr/>
                        <wps:spPr>
                          <a:xfrm>
                            <a:off x="5869889" y="1819986"/>
                            <a:ext cx="9144" cy="177089"/>
                          </a:xfrm>
                          <a:custGeom>
                            <a:avLst/>
                            <a:gdLst/>
                            <a:ahLst/>
                            <a:cxnLst/>
                            <a:rect l="0" t="0" r="0" b="0"/>
                            <a:pathLst>
                              <a:path w="9144" h="177089">
                                <a:moveTo>
                                  <a:pt x="0" y="0"/>
                                </a:moveTo>
                                <a:lnTo>
                                  <a:pt x="9144" y="0"/>
                                </a:lnTo>
                                <a:lnTo>
                                  <a:pt x="9144" y="177089"/>
                                </a:lnTo>
                                <a:lnTo>
                                  <a:pt x="0" y="177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8" name="Shape 1329588"/>
                        <wps:cNvSpPr/>
                        <wps:spPr>
                          <a:xfrm>
                            <a:off x="18288" y="199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89" name="Shape 1329589"/>
                        <wps:cNvSpPr/>
                        <wps:spPr>
                          <a:xfrm>
                            <a:off x="24384" y="1997076"/>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0" name="Shape 1329590"/>
                        <wps:cNvSpPr/>
                        <wps:spPr>
                          <a:xfrm>
                            <a:off x="3384753" y="199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1" name="Shape 1329591"/>
                        <wps:cNvSpPr/>
                        <wps:spPr>
                          <a:xfrm>
                            <a:off x="3390849" y="1997076"/>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2" name="Shape 1329592"/>
                        <wps:cNvSpPr/>
                        <wps:spPr>
                          <a:xfrm>
                            <a:off x="5869889" y="19970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3" name="Shape 1329593"/>
                        <wps:cNvSpPr/>
                        <wps:spPr>
                          <a:xfrm>
                            <a:off x="18288" y="2003172"/>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4" name="Shape 1329594"/>
                        <wps:cNvSpPr/>
                        <wps:spPr>
                          <a:xfrm>
                            <a:off x="3384753" y="2003172"/>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5" name="Shape 1329595"/>
                        <wps:cNvSpPr/>
                        <wps:spPr>
                          <a:xfrm>
                            <a:off x="5869889" y="2003172"/>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6" name="Shape 1329596"/>
                        <wps:cNvSpPr/>
                        <wps:spPr>
                          <a:xfrm>
                            <a:off x="18288" y="2179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7" name="Shape 1329597"/>
                        <wps:cNvSpPr/>
                        <wps:spPr>
                          <a:xfrm>
                            <a:off x="24384" y="2179955"/>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8" name="Shape 1329598"/>
                        <wps:cNvSpPr/>
                        <wps:spPr>
                          <a:xfrm>
                            <a:off x="3384753" y="2179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599" name="Shape 1329599"/>
                        <wps:cNvSpPr/>
                        <wps:spPr>
                          <a:xfrm>
                            <a:off x="3390849" y="2179955"/>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0" name="Shape 1329600"/>
                        <wps:cNvSpPr/>
                        <wps:spPr>
                          <a:xfrm>
                            <a:off x="5869889" y="2179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1" name="Shape 1329601"/>
                        <wps:cNvSpPr/>
                        <wps:spPr>
                          <a:xfrm>
                            <a:off x="18288" y="2186052"/>
                            <a:ext cx="9144" cy="173735"/>
                          </a:xfrm>
                          <a:custGeom>
                            <a:avLst/>
                            <a:gdLst/>
                            <a:ahLst/>
                            <a:cxnLst/>
                            <a:rect l="0" t="0" r="0" b="0"/>
                            <a:pathLst>
                              <a:path w="9144" h="173735">
                                <a:moveTo>
                                  <a:pt x="0" y="0"/>
                                </a:moveTo>
                                <a:lnTo>
                                  <a:pt x="9144" y="0"/>
                                </a:lnTo>
                                <a:lnTo>
                                  <a:pt x="9144" y="173735"/>
                                </a:lnTo>
                                <a:lnTo>
                                  <a:pt x="0" y="173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2" name="Shape 1329602"/>
                        <wps:cNvSpPr/>
                        <wps:spPr>
                          <a:xfrm>
                            <a:off x="3384753" y="2186052"/>
                            <a:ext cx="9144" cy="173735"/>
                          </a:xfrm>
                          <a:custGeom>
                            <a:avLst/>
                            <a:gdLst/>
                            <a:ahLst/>
                            <a:cxnLst/>
                            <a:rect l="0" t="0" r="0" b="0"/>
                            <a:pathLst>
                              <a:path w="9144" h="173735">
                                <a:moveTo>
                                  <a:pt x="0" y="0"/>
                                </a:moveTo>
                                <a:lnTo>
                                  <a:pt x="9144" y="0"/>
                                </a:lnTo>
                                <a:lnTo>
                                  <a:pt x="9144" y="173735"/>
                                </a:lnTo>
                                <a:lnTo>
                                  <a:pt x="0" y="173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3" name="Shape 1329603"/>
                        <wps:cNvSpPr/>
                        <wps:spPr>
                          <a:xfrm>
                            <a:off x="5869889" y="2186052"/>
                            <a:ext cx="9144" cy="173735"/>
                          </a:xfrm>
                          <a:custGeom>
                            <a:avLst/>
                            <a:gdLst/>
                            <a:ahLst/>
                            <a:cxnLst/>
                            <a:rect l="0" t="0" r="0" b="0"/>
                            <a:pathLst>
                              <a:path w="9144" h="173735">
                                <a:moveTo>
                                  <a:pt x="0" y="0"/>
                                </a:moveTo>
                                <a:lnTo>
                                  <a:pt x="9144" y="0"/>
                                </a:lnTo>
                                <a:lnTo>
                                  <a:pt x="9144" y="173735"/>
                                </a:lnTo>
                                <a:lnTo>
                                  <a:pt x="0" y="17373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4" name="Shape 1329604"/>
                        <wps:cNvSpPr/>
                        <wps:spPr>
                          <a:xfrm>
                            <a:off x="18288" y="23597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5" name="Shape 1329605"/>
                        <wps:cNvSpPr/>
                        <wps:spPr>
                          <a:xfrm>
                            <a:off x="24384" y="2359787"/>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6" name="Shape 1329606"/>
                        <wps:cNvSpPr/>
                        <wps:spPr>
                          <a:xfrm>
                            <a:off x="3384753" y="23597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7" name="Shape 1329607"/>
                        <wps:cNvSpPr/>
                        <wps:spPr>
                          <a:xfrm>
                            <a:off x="3390849" y="2359787"/>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8" name="Shape 1329608"/>
                        <wps:cNvSpPr/>
                        <wps:spPr>
                          <a:xfrm>
                            <a:off x="5869889" y="235978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09" name="Shape 1329609"/>
                        <wps:cNvSpPr/>
                        <wps:spPr>
                          <a:xfrm>
                            <a:off x="18288" y="2365883"/>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0" name="Shape 1329610"/>
                        <wps:cNvSpPr/>
                        <wps:spPr>
                          <a:xfrm>
                            <a:off x="3384753" y="2365883"/>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1" name="Shape 1329611"/>
                        <wps:cNvSpPr/>
                        <wps:spPr>
                          <a:xfrm>
                            <a:off x="5869889" y="2365883"/>
                            <a:ext cx="9144" cy="176785"/>
                          </a:xfrm>
                          <a:custGeom>
                            <a:avLst/>
                            <a:gdLst/>
                            <a:ahLst/>
                            <a:cxnLst/>
                            <a:rect l="0" t="0" r="0" b="0"/>
                            <a:pathLst>
                              <a:path w="9144" h="176785">
                                <a:moveTo>
                                  <a:pt x="0" y="0"/>
                                </a:moveTo>
                                <a:lnTo>
                                  <a:pt x="9144" y="0"/>
                                </a:lnTo>
                                <a:lnTo>
                                  <a:pt x="9144" y="176785"/>
                                </a:lnTo>
                                <a:lnTo>
                                  <a:pt x="0" y="1767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2" name="Shape 1329612"/>
                        <wps:cNvSpPr/>
                        <wps:spPr>
                          <a:xfrm>
                            <a:off x="18288" y="25426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3" name="Shape 1329613"/>
                        <wps:cNvSpPr/>
                        <wps:spPr>
                          <a:xfrm>
                            <a:off x="24384" y="2542667"/>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4" name="Shape 1329614"/>
                        <wps:cNvSpPr/>
                        <wps:spPr>
                          <a:xfrm>
                            <a:off x="3384753" y="25426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5" name="Shape 1329615"/>
                        <wps:cNvSpPr/>
                        <wps:spPr>
                          <a:xfrm>
                            <a:off x="3390849" y="2542667"/>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6" name="Shape 1329616"/>
                        <wps:cNvSpPr/>
                        <wps:spPr>
                          <a:xfrm>
                            <a:off x="5869889" y="25426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7" name="Shape 1329617"/>
                        <wps:cNvSpPr/>
                        <wps:spPr>
                          <a:xfrm>
                            <a:off x="18288" y="2548763"/>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8" name="Shape 1329618"/>
                        <wps:cNvSpPr/>
                        <wps:spPr>
                          <a:xfrm>
                            <a:off x="3384753" y="2548763"/>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19" name="Shape 1329619"/>
                        <wps:cNvSpPr/>
                        <wps:spPr>
                          <a:xfrm>
                            <a:off x="5869889" y="2548763"/>
                            <a:ext cx="9144" cy="173736"/>
                          </a:xfrm>
                          <a:custGeom>
                            <a:avLst/>
                            <a:gdLst/>
                            <a:ahLst/>
                            <a:cxnLst/>
                            <a:rect l="0" t="0" r="0" b="0"/>
                            <a:pathLst>
                              <a:path w="9144" h="173736">
                                <a:moveTo>
                                  <a:pt x="0" y="0"/>
                                </a:moveTo>
                                <a:lnTo>
                                  <a:pt x="9144" y="0"/>
                                </a:lnTo>
                                <a:lnTo>
                                  <a:pt x="9144" y="173736"/>
                                </a:lnTo>
                                <a:lnTo>
                                  <a:pt x="0" y="173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0" name="Shape 1329620"/>
                        <wps:cNvSpPr/>
                        <wps:spPr>
                          <a:xfrm>
                            <a:off x="18288" y="2722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1" name="Shape 1329621"/>
                        <wps:cNvSpPr/>
                        <wps:spPr>
                          <a:xfrm>
                            <a:off x="24384" y="2722500"/>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2" name="Shape 1329622"/>
                        <wps:cNvSpPr/>
                        <wps:spPr>
                          <a:xfrm>
                            <a:off x="3384753" y="2722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3" name="Shape 1329623"/>
                        <wps:cNvSpPr/>
                        <wps:spPr>
                          <a:xfrm>
                            <a:off x="3390849" y="2722500"/>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4" name="Shape 1329624"/>
                        <wps:cNvSpPr/>
                        <wps:spPr>
                          <a:xfrm>
                            <a:off x="5869889" y="27225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5" name="Shape 1329625"/>
                        <wps:cNvSpPr/>
                        <wps:spPr>
                          <a:xfrm>
                            <a:off x="18288" y="27285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6" name="Shape 1329626"/>
                        <wps:cNvSpPr/>
                        <wps:spPr>
                          <a:xfrm>
                            <a:off x="18288" y="2905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7" name="Shape 1329627"/>
                        <wps:cNvSpPr/>
                        <wps:spPr>
                          <a:xfrm>
                            <a:off x="24384" y="2905379"/>
                            <a:ext cx="3360420" cy="9144"/>
                          </a:xfrm>
                          <a:custGeom>
                            <a:avLst/>
                            <a:gdLst/>
                            <a:ahLst/>
                            <a:cxnLst/>
                            <a:rect l="0" t="0" r="0" b="0"/>
                            <a:pathLst>
                              <a:path w="3360420" h="9144">
                                <a:moveTo>
                                  <a:pt x="0" y="0"/>
                                </a:moveTo>
                                <a:lnTo>
                                  <a:pt x="3360420" y="0"/>
                                </a:lnTo>
                                <a:lnTo>
                                  <a:pt x="3360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8" name="Shape 1329628"/>
                        <wps:cNvSpPr/>
                        <wps:spPr>
                          <a:xfrm>
                            <a:off x="3384753" y="27285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29" name="Shape 1329629"/>
                        <wps:cNvSpPr/>
                        <wps:spPr>
                          <a:xfrm>
                            <a:off x="3384753" y="2905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30" name="Shape 1329630"/>
                        <wps:cNvSpPr/>
                        <wps:spPr>
                          <a:xfrm>
                            <a:off x="3390849" y="2905379"/>
                            <a:ext cx="2478913" cy="9144"/>
                          </a:xfrm>
                          <a:custGeom>
                            <a:avLst/>
                            <a:gdLst/>
                            <a:ahLst/>
                            <a:cxnLst/>
                            <a:rect l="0" t="0" r="0" b="0"/>
                            <a:pathLst>
                              <a:path w="2478913" h="9144">
                                <a:moveTo>
                                  <a:pt x="0" y="0"/>
                                </a:moveTo>
                                <a:lnTo>
                                  <a:pt x="2478913" y="0"/>
                                </a:lnTo>
                                <a:lnTo>
                                  <a:pt x="2478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31" name="Shape 1329631"/>
                        <wps:cNvSpPr/>
                        <wps:spPr>
                          <a:xfrm>
                            <a:off x="5869889" y="2728596"/>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32" name="Shape 1329632"/>
                        <wps:cNvSpPr/>
                        <wps:spPr>
                          <a:xfrm>
                            <a:off x="5869889" y="2905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9633" name="Shape 1329633"/>
                        <wps:cNvSpPr/>
                        <wps:spPr>
                          <a:xfrm>
                            <a:off x="0" y="2911425"/>
                            <a:ext cx="5979922" cy="174041"/>
                          </a:xfrm>
                          <a:custGeom>
                            <a:avLst/>
                            <a:gdLst/>
                            <a:ahLst/>
                            <a:cxnLst/>
                            <a:rect l="0" t="0" r="0" b="0"/>
                            <a:pathLst>
                              <a:path w="5979922" h="174041">
                                <a:moveTo>
                                  <a:pt x="0" y="0"/>
                                </a:moveTo>
                                <a:lnTo>
                                  <a:pt x="5979922" y="0"/>
                                </a:lnTo>
                                <a:lnTo>
                                  <a:pt x="5979922" y="174041"/>
                                </a:lnTo>
                                <a:lnTo>
                                  <a:pt x="0" y="17404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255427" style="width:470.86pt;height:242.95pt;position:absolute;z-index:-2147483455;mso-position-horizontal-relative:text;mso-position-horizontal:absolute;margin-left:19.92pt;mso-position-vertical-relative:text;margin-top:-45.8293pt;" coordsize="59799,30854">
                <v:shape id="Shape 1329634" style="position:absolute;width:91;height:91;left:182;top:0;" coordsize="9144,9144" path="m0,0l9144,0l9144,9144l0,9144l0,0">
                  <v:stroke weight="0pt" endcap="flat" joinstyle="miter" miterlimit="10" on="false" color="#000000" opacity="0"/>
                  <v:fill on="true" color="#000000"/>
                </v:shape>
                <v:shape id="Shape 1329635" style="position:absolute;width:58454;height:91;left:243;top:0;" coordsize="5845429,9144" path="m0,0l5845429,0l5845429,9144l0,9144l0,0">
                  <v:stroke weight="0pt" endcap="flat" joinstyle="miter" miterlimit="10" on="false" color="#000000" opacity="0"/>
                  <v:fill on="true" color="#000000"/>
                </v:shape>
                <v:shape id="Shape 1329636" style="position:absolute;width:91;height:91;left:58698;top:0;" coordsize="9144,9144" path="m0,0l9144,0l9144,9144l0,9144l0,0">
                  <v:stroke weight="0pt" endcap="flat" joinstyle="miter" miterlimit="10" on="false" color="#000000" opacity="0"/>
                  <v:fill on="true" color="#000000"/>
                </v:shape>
                <v:shape id="Shape 1329637" style="position:absolute;width:91;height:1737;left:182;top:60;" coordsize="9144,173736" path="m0,0l9144,0l9144,173736l0,173736l0,0">
                  <v:stroke weight="0pt" endcap="flat" joinstyle="miter" miterlimit="10" on="false" color="#000000" opacity="0"/>
                  <v:fill on="true" color="#000000"/>
                </v:shape>
                <v:shape id="Shape 1329638" style="position:absolute;width:91;height:1737;left:58698;top:60;" coordsize="9144,173736" path="m0,0l9144,0l9144,173736l0,173736l0,0">
                  <v:stroke weight="0pt" endcap="flat" joinstyle="miter" miterlimit="10" on="false" color="#000000" opacity="0"/>
                  <v:fill on="true" color="#000000"/>
                </v:shape>
                <v:shape id="Shape 1329639" style="position:absolute;width:91;height:91;left:182;top:1798;" coordsize="9144,9144" path="m0,0l9144,0l9144,9144l0,9144l0,0">
                  <v:stroke weight="0pt" endcap="flat" joinstyle="miter" miterlimit="10" on="false" color="#000000" opacity="0"/>
                  <v:fill on="true" color="#000000"/>
                </v:shape>
                <v:shape id="Shape 1329640" style="position:absolute;width:33604;height:91;left:243;top:1798;" coordsize="3360420,9144" path="m0,0l3360420,0l3360420,9144l0,9144l0,0">
                  <v:stroke weight="0pt" endcap="flat" joinstyle="miter" miterlimit="10" on="false" color="#000000" opacity="0"/>
                  <v:fill on="true" color="#000000"/>
                </v:shape>
                <v:shape id="Shape 1329641" style="position:absolute;width:91;height:91;left:33847;top:1798;" coordsize="9144,9144" path="m0,0l9144,0l9144,9144l0,9144l0,0">
                  <v:stroke weight="0pt" endcap="flat" joinstyle="miter" miterlimit="10" on="false" color="#000000" opacity="0"/>
                  <v:fill on="true" color="#000000"/>
                </v:shape>
                <v:shape id="Shape 1329642" style="position:absolute;width:24789;height:91;left:33908;top:1798;" coordsize="2478913,9144" path="m0,0l2478913,0l2478913,9144l0,9144l0,0">
                  <v:stroke weight="0pt" endcap="flat" joinstyle="miter" miterlimit="10" on="false" color="#000000" opacity="0"/>
                  <v:fill on="true" color="#000000"/>
                </v:shape>
                <v:shape id="Shape 1329643" style="position:absolute;width:91;height:91;left:58698;top:1798;" coordsize="9144,9144" path="m0,0l9144,0l9144,9144l0,9144l0,0">
                  <v:stroke weight="0pt" endcap="flat" joinstyle="miter" miterlimit="10" on="false" color="#000000" opacity="0"/>
                  <v:fill on="true" color="#000000"/>
                </v:shape>
                <v:shape id="Shape 1329644" style="position:absolute;width:91;height:1767;left:182;top:1859;" coordsize="9144,176784" path="m0,0l9144,0l9144,176784l0,176784l0,0">
                  <v:stroke weight="0pt" endcap="flat" joinstyle="miter" miterlimit="10" on="false" color="#000000" opacity="0"/>
                  <v:fill on="true" color="#000000"/>
                </v:shape>
                <v:shape id="Shape 1329645" style="position:absolute;width:91;height:1767;left:33847;top:1859;" coordsize="9144,176784" path="m0,0l9144,0l9144,176784l0,176784l0,0">
                  <v:stroke weight="0pt" endcap="flat" joinstyle="miter" miterlimit="10" on="false" color="#000000" opacity="0"/>
                  <v:fill on="true" color="#000000"/>
                </v:shape>
                <v:shape id="Shape 1329646" style="position:absolute;width:91;height:1767;left:58698;top:1859;" coordsize="9144,176784" path="m0,0l9144,0l9144,176784l0,176784l0,0">
                  <v:stroke weight="0pt" endcap="flat" joinstyle="miter" miterlimit="10" on="false" color="#000000" opacity="0"/>
                  <v:fill on="true" color="#000000"/>
                </v:shape>
                <v:shape id="Shape 1329647" style="position:absolute;width:91;height:91;left:182;top:3627;" coordsize="9144,9144" path="m0,0l9144,0l9144,9144l0,9144l0,0">
                  <v:stroke weight="0pt" endcap="flat" joinstyle="miter" miterlimit="10" on="false" color="#000000" opacity="0"/>
                  <v:fill on="true" color="#000000"/>
                </v:shape>
                <v:shape id="Shape 1329648" style="position:absolute;width:33604;height:91;left:243;top:3627;" coordsize="3360420,9144" path="m0,0l3360420,0l3360420,9144l0,9144l0,0">
                  <v:stroke weight="0pt" endcap="flat" joinstyle="miter" miterlimit="10" on="false" color="#000000" opacity="0"/>
                  <v:fill on="true" color="#000000"/>
                </v:shape>
                <v:shape id="Shape 1329649" style="position:absolute;width:91;height:91;left:33847;top:3627;" coordsize="9144,9144" path="m0,0l9144,0l9144,9144l0,9144l0,0">
                  <v:stroke weight="0pt" endcap="flat" joinstyle="miter" miterlimit="10" on="false" color="#000000" opacity="0"/>
                  <v:fill on="true" color="#000000"/>
                </v:shape>
                <v:shape id="Shape 1329650" style="position:absolute;width:24789;height:91;left:33908;top:3627;" coordsize="2478913,9144" path="m0,0l2478913,0l2478913,9144l0,9144l0,0">
                  <v:stroke weight="0pt" endcap="flat" joinstyle="miter" miterlimit="10" on="false" color="#000000" opacity="0"/>
                  <v:fill on="true" color="#000000"/>
                </v:shape>
                <v:shape id="Shape 1329651" style="position:absolute;width:91;height:91;left:58698;top:3627;" coordsize="9144,9144" path="m0,0l9144,0l9144,9144l0,9144l0,0">
                  <v:stroke weight="0pt" endcap="flat" joinstyle="miter" miterlimit="10" on="false" color="#000000" opacity="0"/>
                  <v:fill on="true" color="#000000"/>
                </v:shape>
                <v:shape id="Shape 1329652" style="position:absolute;width:91;height:1737;left:182;top:3688;" coordsize="9144,173736" path="m0,0l9144,0l9144,173736l0,173736l0,0">
                  <v:stroke weight="0pt" endcap="flat" joinstyle="miter" miterlimit="10" on="false" color="#000000" opacity="0"/>
                  <v:fill on="true" color="#000000"/>
                </v:shape>
                <v:shape id="Shape 1329653" style="position:absolute;width:91;height:1737;left:33847;top:3688;" coordsize="9144,173736" path="m0,0l9144,0l9144,173736l0,173736l0,0">
                  <v:stroke weight="0pt" endcap="flat" joinstyle="miter" miterlimit="10" on="false" color="#000000" opacity="0"/>
                  <v:fill on="true" color="#000000"/>
                </v:shape>
                <v:shape id="Shape 1329654" style="position:absolute;width:91;height:1737;left:58698;top:3688;" coordsize="9144,173736" path="m0,0l9144,0l9144,173736l0,173736l0,0">
                  <v:stroke weight="0pt" endcap="flat" joinstyle="miter" miterlimit="10" on="false" color="#000000" opacity="0"/>
                  <v:fill on="true" color="#000000"/>
                </v:shape>
                <v:shape id="Shape 1329655" style="position:absolute;width:91;height:91;left:182;top:5425;" coordsize="9144,9144" path="m0,0l9144,0l9144,9144l0,9144l0,0">
                  <v:stroke weight="0pt" endcap="flat" joinstyle="miter" miterlimit="10" on="false" color="#000000" opacity="0"/>
                  <v:fill on="true" color="#000000"/>
                </v:shape>
                <v:shape id="Shape 1329656" style="position:absolute;width:33604;height:91;left:243;top:5425;" coordsize="3360420,9144" path="m0,0l3360420,0l3360420,9144l0,9144l0,0">
                  <v:stroke weight="0pt" endcap="flat" joinstyle="miter" miterlimit="10" on="false" color="#000000" opacity="0"/>
                  <v:fill on="true" color="#000000"/>
                </v:shape>
                <v:shape id="Shape 1329657" style="position:absolute;width:91;height:91;left:33847;top:5425;" coordsize="9144,9144" path="m0,0l9144,0l9144,9144l0,9144l0,0">
                  <v:stroke weight="0pt" endcap="flat" joinstyle="miter" miterlimit="10" on="false" color="#000000" opacity="0"/>
                  <v:fill on="true" color="#000000"/>
                </v:shape>
                <v:shape id="Shape 1329658" style="position:absolute;width:24789;height:91;left:33908;top:5425;" coordsize="2478913,9144" path="m0,0l2478913,0l2478913,9144l0,9144l0,0">
                  <v:stroke weight="0pt" endcap="flat" joinstyle="miter" miterlimit="10" on="false" color="#000000" opacity="0"/>
                  <v:fill on="true" color="#000000"/>
                </v:shape>
                <v:shape id="Shape 1329659" style="position:absolute;width:91;height:91;left:58698;top:5425;" coordsize="9144,9144" path="m0,0l9144,0l9144,9144l0,9144l0,0">
                  <v:stroke weight="0pt" endcap="flat" joinstyle="miter" miterlimit="10" on="false" color="#000000" opacity="0"/>
                  <v:fill on="true" color="#000000"/>
                </v:shape>
                <v:shape id="Shape 1329660" style="position:absolute;width:91;height:1767;left:182;top:5486;" coordsize="9144,176784" path="m0,0l9144,0l9144,176784l0,176784l0,0">
                  <v:stroke weight="0pt" endcap="flat" joinstyle="miter" miterlimit="10" on="false" color="#000000" opacity="0"/>
                  <v:fill on="true" color="#000000"/>
                </v:shape>
                <v:shape id="Shape 1329661" style="position:absolute;width:91;height:1767;left:33847;top:5486;" coordsize="9144,176784" path="m0,0l9144,0l9144,176784l0,176784l0,0">
                  <v:stroke weight="0pt" endcap="flat" joinstyle="miter" miterlimit="10" on="false" color="#000000" opacity="0"/>
                  <v:fill on="true" color="#000000"/>
                </v:shape>
                <v:shape id="Shape 1329662" style="position:absolute;width:91;height:1767;left:58698;top:5486;" coordsize="9144,176784" path="m0,0l9144,0l9144,176784l0,176784l0,0">
                  <v:stroke weight="0pt" endcap="flat" joinstyle="miter" miterlimit="10" on="false" color="#000000" opacity="0"/>
                  <v:fill on="true" color="#000000"/>
                </v:shape>
                <v:shape id="Shape 1329663" style="position:absolute;width:91;height:91;left:182;top:7254;" coordsize="9144,9144" path="m0,0l9144,0l9144,9144l0,9144l0,0">
                  <v:stroke weight="0pt" endcap="flat" joinstyle="miter" miterlimit="10" on="false" color="#000000" opacity="0"/>
                  <v:fill on="true" color="#000000"/>
                </v:shape>
                <v:shape id="Shape 1329664" style="position:absolute;width:33604;height:91;left:243;top:7254;" coordsize="3360420,9144" path="m0,0l3360420,0l3360420,9144l0,9144l0,0">
                  <v:stroke weight="0pt" endcap="flat" joinstyle="miter" miterlimit="10" on="false" color="#000000" opacity="0"/>
                  <v:fill on="true" color="#000000"/>
                </v:shape>
                <v:shape id="Shape 1329665" style="position:absolute;width:91;height:91;left:33847;top:7254;" coordsize="9144,9144" path="m0,0l9144,0l9144,9144l0,9144l0,0">
                  <v:stroke weight="0pt" endcap="flat" joinstyle="miter" miterlimit="10" on="false" color="#000000" opacity="0"/>
                  <v:fill on="true" color="#000000"/>
                </v:shape>
                <v:shape id="Shape 1329666" style="position:absolute;width:24789;height:91;left:33908;top:7254;" coordsize="2478913,9144" path="m0,0l2478913,0l2478913,9144l0,9144l0,0">
                  <v:stroke weight="0pt" endcap="flat" joinstyle="miter" miterlimit="10" on="false" color="#000000" opacity="0"/>
                  <v:fill on="true" color="#000000"/>
                </v:shape>
                <v:shape id="Shape 1329667" style="position:absolute;width:91;height:91;left:58698;top:7254;" coordsize="9144,9144" path="m0,0l9144,0l9144,9144l0,9144l0,0">
                  <v:stroke weight="0pt" endcap="flat" joinstyle="miter" miterlimit="10" on="false" color="#000000" opacity="0"/>
                  <v:fill on="true" color="#000000"/>
                </v:shape>
                <v:shape id="Shape 1329668" style="position:absolute;width:91;height:1767;left:182;top:7315;" coordsize="9144,176784" path="m0,0l9144,0l9144,176784l0,176784l0,0">
                  <v:stroke weight="0pt" endcap="flat" joinstyle="miter" miterlimit="10" on="false" color="#000000" opacity="0"/>
                  <v:fill on="true" color="#000000"/>
                </v:shape>
                <v:shape id="Shape 1329669" style="position:absolute;width:91;height:1767;left:33847;top:7315;" coordsize="9144,176784" path="m0,0l9144,0l9144,176784l0,176784l0,0">
                  <v:stroke weight="0pt" endcap="flat" joinstyle="miter" miterlimit="10" on="false" color="#000000" opacity="0"/>
                  <v:fill on="true" color="#000000"/>
                </v:shape>
                <v:shape id="Shape 1329670" style="position:absolute;width:91;height:1767;left:58698;top:7315;" coordsize="9144,176784" path="m0,0l9144,0l9144,176784l0,176784l0,0">
                  <v:stroke weight="0pt" endcap="flat" joinstyle="miter" miterlimit="10" on="false" color="#000000" opacity="0"/>
                  <v:fill on="true" color="#000000"/>
                </v:shape>
                <v:shape id="Shape 1329671" style="position:absolute;width:91;height:91;left:182;top:9082;" coordsize="9144,9144" path="m0,0l9144,0l9144,9144l0,9144l0,0">
                  <v:stroke weight="0pt" endcap="flat" joinstyle="miter" miterlimit="10" on="false" color="#000000" opacity="0"/>
                  <v:fill on="true" color="#000000"/>
                </v:shape>
                <v:shape id="Shape 1329672" style="position:absolute;width:33604;height:91;left:243;top:9082;" coordsize="3360420,9144" path="m0,0l3360420,0l3360420,9144l0,9144l0,0">
                  <v:stroke weight="0pt" endcap="flat" joinstyle="miter" miterlimit="10" on="false" color="#000000" opacity="0"/>
                  <v:fill on="true" color="#000000"/>
                </v:shape>
                <v:shape id="Shape 1329673" style="position:absolute;width:91;height:91;left:33847;top:9082;" coordsize="9144,9144" path="m0,0l9144,0l9144,9144l0,9144l0,0">
                  <v:stroke weight="0pt" endcap="flat" joinstyle="miter" miterlimit="10" on="false" color="#000000" opacity="0"/>
                  <v:fill on="true" color="#000000"/>
                </v:shape>
                <v:shape id="Shape 1329674" style="position:absolute;width:24789;height:91;left:33908;top:9082;" coordsize="2478913,9144" path="m0,0l2478913,0l2478913,9144l0,9144l0,0">
                  <v:stroke weight="0pt" endcap="flat" joinstyle="miter" miterlimit="10" on="false" color="#000000" opacity="0"/>
                  <v:fill on="true" color="#000000"/>
                </v:shape>
                <v:shape id="Shape 1329675" style="position:absolute;width:91;height:91;left:58698;top:9082;" coordsize="9144,9144" path="m0,0l9144,0l9144,9144l0,9144l0,0">
                  <v:stroke weight="0pt" endcap="flat" joinstyle="miter" miterlimit="10" on="false" color="#000000" opacity="0"/>
                  <v:fill on="true" color="#000000"/>
                </v:shape>
                <v:shape id="Shape 1329676" style="position:absolute;width:91;height:1737;left:182;top:9146;" coordsize="9144,173736" path="m0,0l9144,0l9144,173736l0,173736l0,0">
                  <v:stroke weight="0pt" endcap="flat" joinstyle="miter" miterlimit="10" on="false" color="#000000" opacity="0"/>
                  <v:fill on="true" color="#000000"/>
                </v:shape>
                <v:shape id="Shape 1329677" style="position:absolute;width:91;height:1737;left:33847;top:9146;" coordsize="9144,173736" path="m0,0l9144,0l9144,173736l0,173736l0,0">
                  <v:stroke weight="0pt" endcap="flat" joinstyle="miter" miterlimit="10" on="false" color="#000000" opacity="0"/>
                  <v:fill on="true" color="#000000"/>
                </v:shape>
                <v:shape id="Shape 1329678" style="position:absolute;width:91;height:1737;left:58698;top:9146;" coordsize="9144,173736" path="m0,0l9144,0l9144,173736l0,173736l0,0">
                  <v:stroke weight="0pt" endcap="flat" joinstyle="miter" miterlimit="10" on="false" color="#000000" opacity="0"/>
                  <v:fill on="true" color="#000000"/>
                </v:shape>
                <v:shape id="Shape 1329679" style="position:absolute;width:91;height:91;left:182;top:10883;" coordsize="9144,9144" path="m0,0l9144,0l9144,9144l0,9144l0,0">
                  <v:stroke weight="0pt" endcap="flat" joinstyle="miter" miterlimit="10" on="false" color="#000000" opacity="0"/>
                  <v:fill on="true" color="#000000"/>
                </v:shape>
                <v:shape id="Shape 1329680" style="position:absolute;width:33604;height:91;left:243;top:10883;" coordsize="3360420,9144" path="m0,0l3360420,0l3360420,9144l0,9144l0,0">
                  <v:stroke weight="0pt" endcap="flat" joinstyle="miter" miterlimit="10" on="false" color="#000000" opacity="0"/>
                  <v:fill on="true" color="#000000"/>
                </v:shape>
                <v:shape id="Shape 1329681" style="position:absolute;width:91;height:91;left:33847;top:10883;" coordsize="9144,9144" path="m0,0l9144,0l9144,9144l0,9144l0,0">
                  <v:stroke weight="0pt" endcap="flat" joinstyle="miter" miterlimit="10" on="false" color="#000000" opacity="0"/>
                  <v:fill on="true" color="#000000"/>
                </v:shape>
                <v:shape id="Shape 1329682" style="position:absolute;width:24789;height:91;left:33908;top:10883;" coordsize="2478913,9144" path="m0,0l2478913,0l2478913,9144l0,9144l0,0">
                  <v:stroke weight="0pt" endcap="flat" joinstyle="miter" miterlimit="10" on="false" color="#000000" opacity="0"/>
                  <v:fill on="true" color="#000000"/>
                </v:shape>
                <v:shape id="Shape 1329683" style="position:absolute;width:91;height:91;left:58698;top:10883;" coordsize="9144,9144" path="m0,0l9144,0l9144,9144l0,9144l0,0">
                  <v:stroke weight="0pt" endcap="flat" joinstyle="miter" miterlimit="10" on="false" color="#000000" opacity="0"/>
                  <v:fill on="true" color="#000000"/>
                </v:shape>
                <v:shape id="Shape 1329684" style="position:absolute;width:91;height:1767;left:182;top:10944;" coordsize="9144,176784" path="m0,0l9144,0l9144,176784l0,176784l0,0">
                  <v:stroke weight="0pt" endcap="flat" joinstyle="miter" miterlimit="10" on="false" color="#000000" opacity="0"/>
                  <v:fill on="true" color="#000000"/>
                </v:shape>
                <v:shape id="Shape 1329685" style="position:absolute;width:91;height:1767;left:33847;top:10944;" coordsize="9144,176784" path="m0,0l9144,0l9144,176784l0,176784l0,0">
                  <v:stroke weight="0pt" endcap="flat" joinstyle="miter" miterlimit="10" on="false" color="#000000" opacity="0"/>
                  <v:fill on="true" color="#000000"/>
                </v:shape>
                <v:shape id="Shape 1329686" style="position:absolute;width:91;height:1767;left:58698;top:10944;" coordsize="9144,176784" path="m0,0l9144,0l9144,176784l0,176784l0,0">
                  <v:stroke weight="0pt" endcap="flat" joinstyle="miter" miterlimit="10" on="false" color="#000000" opacity="0"/>
                  <v:fill on="true" color="#000000"/>
                </v:shape>
                <v:shape id="Shape 1329687" style="position:absolute;width:91;height:91;left:182;top:12712;" coordsize="9144,9144" path="m0,0l9144,0l9144,9144l0,9144l0,0">
                  <v:stroke weight="0pt" endcap="flat" joinstyle="miter" miterlimit="10" on="false" color="#000000" opacity="0"/>
                  <v:fill on="true" color="#000000"/>
                </v:shape>
                <v:shape id="Shape 1329688" style="position:absolute;width:33604;height:91;left:243;top:12712;" coordsize="3360420,9144" path="m0,0l3360420,0l3360420,9144l0,9144l0,0">
                  <v:stroke weight="0pt" endcap="flat" joinstyle="miter" miterlimit="10" on="false" color="#000000" opacity="0"/>
                  <v:fill on="true" color="#000000"/>
                </v:shape>
                <v:shape id="Shape 1329689" style="position:absolute;width:91;height:91;left:33847;top:12712;" coordsize="9144,9144" path="m0,0l9144,0l9144,9144l0,9144l0,0">
                  <v:stroke weight="0pt" endcap="flat" joinstyle="miter" miterlimit="10" on="false" color="#000000" opacity="0"/>
                  <v:fill on="true" color="#000000"/>
                </v:shape>
                <v:shape id="Shape 1329690" style="position:absolute;width:24789;height:91;left:33908;top:12712;" coordsize="2478913,9144" path="m0,0l2478913,0l2478913,9144l0,9144l0,0">
                  <v:stroke weight="0pt" endcap="flat" joinstyle="miter" miterlimit="10" on="false" color="#000000" opacity="0"/>
                  <v:fill on="true" color="#000000"/>
                </v:shape>
                <v:shape id="Shape 1329691" style="position:absolute;width:91;height:91;left:58698;top:12712;" coordsize="9144,9144" path="m0,0l9144,0l9144,9144l0,9144l0,0">
                  <v:stroke weight="0pt" endcap="flat" joinstyle="miter" miterlimit="10" on="false" color="#000000" opacity="0"/>
                  <v:fill on="true" color="#000000"/>
                </v:shape>
                <v:shape id="Shape 1329692" style="position:absolute;width:91;height:1737;left:182;top:12773;" coordsize="9144,173736" path="m0,0l9144,0l9144,173736l0,173736l0,0">
                  <v:stroke weight="0pt" endcap="flat" joinstyle="miter" miterlimit="10" on="false" color="#000000" opacity="0"/>
                  <v:fill on="true" color="#000000"/>
                </v:shape>
                <v:shape id="Shape 1329693" style="position:absolute;width:91;height:1737;left:33847;top:12773;" coordsize="9144,173736" path="m0,0l9144,0l9144,173736l0,173736l0,0">
                  <v:stroke weight="0pt" endcap="flat" joinstyle="miter" miterlimit="10" on="false" color="#000000" opacity="0"/>
                  <v:fill on="true" color="#000000"/>
                </v:shape>
                <v:shape id="Shape 1329694" style="position:absolute;width:91;height:1737;left:58698;top:12773;" coordsize="9144,173736" path="m0,0l9144,0l9144,173736l0,173736l0,0">
                  <v:stroke weight="0pt" endcap="flat" joinstyle="miter" miterlimit="10" on="false" color="#000000" opacity="0"/>
                  <v:fill on="true" color="#000000"/>
                </v:shape>
                <v:shape id="Shape 1329695" style="position:absolute;width:91;height:91;left:182;top:14511;" coordsize="9144,9144" path="m0,0l9144,0l9144,9144l0,9144l0,0">
                  <v:stroke weight="0pt" endcap="flat" joinstyle="miter" miterlimit="10" on="false" color="#000000" opacity="0"/>
                  <v:fill on="true" color="#000000"/>
                </v:shape>
                <v:shape id="Shape 1329696" style="position:absolute;width:33604;height:91;left:243;top:14511;" coordsize="3360420,9144" path="m0,0l3360420,0l3360420,9144l0,9144l0,0">
                  <v:stroke weight="0pt" endcap="flat" joinstyle="miter" miterlimit="10" on="false" color="#000000" opacity="0"/>
                  <v:fill on="true" color="#000000"/>
                </v:shape>
                <v:shape id="Shape 1329697" style="position:absolute;width:91;height:91;left:33847;top:14511;" coordsize="9144,9144" path="m0,0l9144,0l9144,9144l0,9144l0,0">
                  <v:stroke weight="0pt" endcap="flat" joinstyle="miter" miterlimit="10" on="false" color="#000000" opacity="0"/>
                  <v:fill on="true" color="#000000"/>
                </v:shape>
                <v:shape id="Shape 1329698" style="position:absolute;width:24789;height:91;left:33908;top:14511;" coordsize="2478913,9144" path="m0,0l2478913,0l2478913,9144l0,9144l0,0">
                  <v:stroke weight="0pt" endcap="flat" joinstyle="miter" miterlimit="10" on="false" color="#000000" opacity="0"/>
                  <v:fill on="true" color="#000000"/>
                </v:shape>
                <v:shape id="Shape 1329699" style="position:absolute;width:91;height:91;left:58698;top:14511;" coordsize="9144,9144" path="m0,0l9144,0l9144,9144l0,9144l0,0">
                  <v:stroke weight="0pt" endcap="flat" joinstyle="miter" miterlimit="10" on="false" color="#000000" opacity="0"/>
                  <v:fill on="true" color="#000000"/>
                </v:shape>
                <v:shape id="Shape 1329700" style="position:absolute;width:91;height:1767;left:182;top:14571;" coordsize="9144,176784" path="m0,0l9144,0l9144,176784l0,176784l0,0">
                  <v:stroke weight="0pt" endcap="flat" joinstyle="miter" miterlimit="10" on="false" color="#000000" opacity="0"/>
                  <v:fill on="true" color="#000000"/>
                </v:shape>
                <v:shape id="Shape 1329701" style="position:absolute;width:91;height:1767;left:33847;top:14571;" coordsize="9144,176784" path="m0,0l9144,0l9144,176784l0,176784l0,0">
                  <v:stroke weight="0pt" endcap="flat" joinstyle="miter" miterlimit="10" on="false" color="#000000" opacity="0"/>
                  <v:fill on="true" color="#000000"/>
                </v:shape>
                <v:shape id="Shape 1329702" style="position:absolute;width:91;height:1767;left:58698;top:14571;" coordsize="9144,176784" path="m0,0l9144,0l9144,176784l0,176784l0,0">
                  <v:stroke weight="0pt" endcap="flat" joinstyle="miter" miterlimit="10" on="false" color="#000000" opacity="0"/>
                  <v:fill on="true" color="#000000"/>
                </v:shape>
                <v:shape id="Shape 1329703" style="position:absolute;width:91;height:91;left:182;top:16339;" coordsize="9144,9144" path="m0,0l9144,0l9144,9144l0,9144l0,0">
                  <v:stroke weight="0pt" endcap="flat" joinstyle="miter" miterlimit="10" on="false" color="#000000" opacity="0"/>
                  <v:fill on="true" color="#000000"/>
                </v:shape>
                <v:shape id="Shape 1329704" style="position:absolute;width:33604;height:91;left:243;top:16339;" coordsize="3360420,9144" path="m0,0l3360420,0l3360420,9144l0,9144l0,0">
                  <v:stroke weight="0pt" endcap="flat" joinstyle="miter" miterlimit="10" on="false" color="#000000" opacity="0"/>
                  <v:fill on="true" color="#000000"/>
                </v:shape>
                <v:shape id="Shape 1329705" style="position:absolute;width:91;height:91;left:33847;top:16339;" coordsize="9144,9144" path="m0,0l9144,0l9144,9144l0,9144l0,0">
                  <v:stroke weight="0pt" endcap="flat" joinstyle="miter" miterlimit="10" on="false" color="#000000" opacity="0"/>
                  <v:fill on="true" color="#000000"/>
                </v:shape>
                <v:shape id="Shape 1329706" style="position:absolute;width:24789;height:91;left:33908;top:16339;" coordsize="2478913,9144" path="m0,0l2478913,0l2478913,9144l0,9144l0,0">
                  <v:stroke weight="0pt" endcap="flat" joinstyle="miter" miterlimit="10" on="false" color="#000000" opacity="0"/>
                  <v:fill on="true" color="#000000"/>
                </v:shape>
                <v:shape id="Shape 1329707" style="position:absolute;width:91;height:91;left:58698;top:16339;" coordsize="9144,9144" path="m0,0l9144,0l9144,9144l0,9144l0,0">
                  <v:stroke weight="0pt" endcap="flat" joinstyle="miter" miterlimit="10" on="false" color="#000000" opacity="0"/>
                  <v:fill on="true" color="#000000"/>
                </v:shape>
                <v:shape id="Shape 1329708" style="position:absolute;width:91;height:1737;left:182;top:16400;" coordsize="9144,173736" path="m0,0l9144,0l9144,173736l0,173736l0,0">
                  <v:stroke weight="0pt" endcap="flat" joinstyle="miter" miterlimit="10" on="false" color="#000000" opacity="0"/>
                  <v:fill on="true" color="#000000"/>
                </v:shape>
                <v:shape id="Shape 1329709" style="position:absolute;width:91;height:1737;left:33847;top:16400;" coordsize="9144,173736" path="m0,0l9144,0l9144,173736l0,173736l0,0">
                  <v:stroke weight="0pt" endcap="flat" joinstyle="miter" miterlimit="10" on="false" color="#000000" opacity="0"/>
                  <v:fill on="true" color="#000000"/>
                </v:shape>
                <v:shape id="Shape 1329710" style="position:absolute;width:91;height:1737;left:58698;top:16400;" coordsize="9144,173736" path="m0,0l9144,0l9144,173736l0,173736l0,0">
                  <v:stroke weight="0pt" endcap="flat" joinstyle="miter" miterlimit="10" on="false" color="#000000" opacity="0"/>
                  <v:fill on="true" color="#000000"/>
                </v:shape>
                <v:shape id="Shape 1329711" style="position:absolute;width:91;height:91;left:182;top:18138;" coordsize="9144,9144" path="m0,0l9144,0l9144,9144l0,9144l0,0">
                  <v:stroke weight="0pt" endcap="flat" joinstyle="miter" miterlimit="10" on="false" color="#000000" opacity="0"/>
                  <v:fill on="true" color="#000000"/>
                </v:shape>
                <v:shape id="Shape 1329712" style="position:absolute;width:33604;height:91;left:243;top:18138;" coordsize="3360420,9144" path="m0,0l3360420,0l3360420,9144l0,9144l0,0">
                  <v:stroke weight="0pt" endcap="flat" joinstyle="miter" miterlimit="10" on="false" color="#000000" opacity="0"/>
                  <v:fill on="true" color="#000000"/>
                </v:shape>
                <v:shape id="Shape 1329713" style="position:absolute;width:91;height:91;left:33847;top:18138;" coordsize="9144,9144" path="m0,0l9144,0l9144,9144l0,9144l0,0">
                  <v:stroke weight="0pt" endcap="flat" joinstyle="miter" miterlimit="10" on="false" color="#000000" opacity="0"/>
                  <v:fill on="true" color="#000000"/>
                </v:shape>
                <v:shape id="Shape 1329714" style="position:absolute;width:24789;height:91;left:33908;top:18138;" coordsize="2478913,9144" path="m0,0l2478913,0l2478913,9144l0,9144l0,0">
                  <v:stroke weight="0pt" endcap="flat" joinstyle="miter" miterlimit="10" on="false" color="#000000" opacity="0"/>
                  <v:fill on="true" color="#000000"/>
                </v:shape>
                <v:shape id="Shape 1329715" style="position:absolute;width:91;height:91;left:58698;top:18138;" coordsize="9144,9144" path="m0,0l9144,0l9144,9144l0,9144l0,0">
                  <v:stroke weight="0pt" endcap="flat" joinstyle="miter" miterlimit="10" on="false" color="#000000" opacity="0"/>
                  <v:fill on="true" color="#000000"/>
                </v:shape>
                <v:shape id="Shape 1329716" style="position:absolute;width:91;height:1770;left:182;top:18199;" coordsize="9144,177089" path="m0,0l9144,0l9144,177089l0,177089l0,0">
                  <v:stroke weight="0pt" endcap="flat" joinstyle="miter" miterlimit="10" on="false" color="#000000" opacity="0"/>
                  <v:fill on="true" color="#000000"/>
                </v:shape>
                <v:shape id="Shape 1329717" style="position:absolute;width:91;height:1770;left:33847;top:18199;" coordsize="9144,177089" path="m0,0l9144,0l9144,177089l0,177089l0,0">
                  <v:stroke weight="0pt" endcap="flat" joinstyle="miter" miterlimit="10" on="false" color="#000000" opacity="0"/>
                  <v:fill on="true" color="#000000"/>
                </v:shape>
                <v:shape id="Shape 1329718" style="position:absolute;width:91;height:1770;left:58698;top:18199;" coordsize="9144,177089" path="m0,0l9144,0l9144,177089l0,177089l0,0">
                  <v:stroke weight="0pt" endcap="flat" joinstyle="miter" miterlimit="10" on="false" color="#000000" opacity="0"/>
                  <v:fill on="true" color="#000000"/>
                </v:shape>
                <v:shape id="Shape 1329719" style="position:absolute;width:91;height:91;left:182;top:19970;" coordsize="9144,9144" path="m0,0l9144,0l9144,9144l0,9144l0,0">
                  <v:stroke weight="0pt" endcap="flat" joinstyle="miter" miterlimit="10" on="false" color="#000000" opacity="0"/>
                  <v:fill on="true" color="#000000"/>
                </v:shape>
                <v:shape id="Shape 1329720" style="position:absolute;width:33604;height:91;left:243;top:19970;" coordsize="3360420,9144" path="m0,0l3360420,0l3360420,9144l0,9144l0,0">
                  <v:stroke weight="0pt" endcap="flat" joinstyle="miter" miterlimit="10" on="false" color="#000000" opacity="0"/>
                  <v:fill on="true" color="#000000"/>
                </v:shape>
                <v:shape id="Shape 1329721" style="position:absolute;width:91;height:91;left:33847;top:19970;" coordsize="9144,9144" path="m0,0l9144,0l9144,9144l0,9144l0,0">
                  <v:stroke weight="0pt" endcap="flat" joinstyle="miter" miterlimit="10" on="false" color="#000000" opacity="0"/>
                  <v:fill on="true" color="#000000"/>
                </v:shape>
                <v:shape id="Shape 1329722" style="position:absolute;width:24789;height:91;left:33908;top:19970;" coordsize="2478913,9144" path="m0,0l2478913,0l2478913,9144l0,9144l0,0">
                  <v:stroke weight="0pt" endcap="flat" joinstyle="miter" miterlimit="10" on="false" color="#000000" opacity="0"/>
                  <v:fill on="true" color="#000000"/>
                </v:shape>
                <v:shape id="Shape 1329723" style="position:absolute;width:91;height:91;left:58698;top:19970;" coordsize="9144,9144" path="m0,0l9144,0l9144,9144l0,9144l0,0">
                  <v:stroke weight="0pt" endcap="flat" joinstyle="miter" miterlimit="10" on="false" color="#000000" opacity="0"/>
                  <v:fill on="true" color="#000000"/>
                </v:shape>
                <v:shape id="Shape 1329724" style="position:absolute;width:91;height:1767;left:182;top:20031;" coordsize="9144,176784" path="m0,0l9144,0l9144,176784l0,176784l0,0">
                  <v:stroke weight="0pt" endcap="flat" joinstyle="miter" miterlimit="10" on="false" color="#000000" opacity="0"/>
                  <v:fill on="true" color="#000000"/>
                </v:shape>
                <v:shape id="Shape 1329725" style="position:absolute;width:91;height:1767;left:33847;top:20031;" coordsize="9144,176784" path="m0,0l9144,0l9144,176784l0,176784l0,0">
                  <v:stroke weight="0pt" endcap="flat" joinstyle="miter" miterlimit="10" on="false" color="#000000" opacity="0"/>
                  <v:fill on="true" color="#000000"/>
                </v:shape>
                <v:shape id="Shape 1329726" style="position:absolute;width:91;height:1767;left:58698;top:20031;" coordsize="9144,176784" path="m0,0l9144,0l9144,176784l0,176784l0,0">
                  <v:stroke weight="0pt" endcap="flat" joinstyle="miter" miterlimit="10" on="false" color="#000000" opacity="0"/>
                  <v:fill on="true" color="#000000"/>
                </v:shape>
                <v:shape id="Shape 1329727" style="position:absolute;width:91;height:91;left:182;top:21799;" coordsize="9144,9144" path="m0,0l9144,0l9144,9144l0,9144l0,0">
                  <v:stroke weight="0pt" endcap="flat" joinstyle="miter" miterlimit="10" on="false" color="#000000" opacity="0"/>
                  <v:fill on="true" color="#000000"/>
                </v:shape>
                <v:shape id="Shape 1329728" style="position:absolute;width:33604;height:91;left:243;top:21799;" coordsize="3360420,9144" path="m0,0l3360420,0l3360420,9144l0,9144l0,0">
                  <v:stroke weight="0pt" endcap="flat" joinstyle="miter" miterlimit="10" on="false" color="#000000" opacity="0"/>
                  <v:fill on="true" color="#000000"/>
                </v:shape>
                <v:shape id="Shape 1329729" style="position:absolute;width:91;height:91;left:33847;top:21799;" coordsize="9144,9144" path="m0,0l9144,0l9144,9144l0,9144l0,0">
                  <v:stroke weight="0pt" endcap="flat" joinstyle="miter" miterlimit="10" on="false" color="#000000" opacity="0"/>
                  <v:fill on="true" color="#000000"/>
                </v:shape>
                <v:shape id="Shape 1329730" style="position:absolute;width:24789;height:91;left:33908;top:21799;" coordsize="2478913,9144" path="m0,0l2478913,0l2478913,9144l0,9144l0,0">
                  <v:stroke weight="0pt" endcap="flat" joinstyle="miter" miterlimit="10" on="false" color="#000000" opacity="0"/>
                  <v:fill on="true" color="#000000"/>
                </v:shape>
                <v:shape id="Shape 1329731" style="position:absolute;width:91;height:91;left:58698;top:21799;" coordsize="9144,9144" path="m0,0l9144,0l9144,9144l0,9144l0,0">
                  <v:stroke weight="0pt" endcap="flat" joinstyle="miter" miterlimit="10" on="false" color="#000000" opacity="0"/>
                  <v:fill on="true" color="#000000"/>
                </v:shape>
                <v:shape id="Shape 1329732" style="position:absolute;width:91;height:1737;left:182;top:21860;" coordsize="9144,173735" path="m0,0l9144,0l9144,173735l0,173735l0,0">
                  <v:stroke weight="0pt" endcap="flat" joinstyle="miter" miterlimit="10" on="false" color="#000000" opacity="0"/>
                  <v:fill on="true" color="#000000"/>
                </v:shape>
                <v:shape id="Shape 1329733" style="position:absolute;width:91;height:1737;left:33847;top:21860;" coordsize="9144,173735" path="m0,0l9144,0l9144,173735l0,173735l0,0">
                  <v:stroke weight="0pt" endcap="flat" joinstyle="miter" miterlimit="10" on="false" color="#000000" opacity="0"/>
                  <v:fill on="true" color="#000000"/>
                </v:shape>
                <v:shape id="Shape 1329734" style="position:absolute;width:91;height:1737;left:58698;top:21860;" coordsize="9144,173735" path="m0,0l9144,0l9144,173735l0,173735l0,0">
                  <v:stroke weight="0pt" endcap="flat" joinstyle="miter" miterlimit="10" on="false" color="#000000" opacity="0"/>
                  <v:fill on="true" color="#000000"/>
                </v:shape>
                <v:shape id="Shape 1329735" style="position:absolute;width:91;height:91;left:182;top:23597;" coordsize="9144,9144" path="m0,0l9144,0l9144,9144l0,9144l0,0">
                  <v:stroke weight="0pt" endcap="flat" joinstyle="miter" miterlimit="10" on="false" color="#000000" opacity="0"/>
                  <v:fill on="true" color="#000000"/>
                </v:shape>
                <v:shape id="Shape 1329736" style="position:absolute;width:33604;height:91;left:243;top:23597;" coordsize="3360420,9144" path="m0,0l3360420,0l3360420,9144l0,9144l0,0">
                  <v:stroke weight="0pt" endcap="flat" joinstyle="miter" miterlimit="10" on="false" color="#000000" opacity="0"/>
                  <v:fill on="true" color="#000000"/>
                </v:shape>
                <v:shape id="Shape 1329737" style="position:absolute;width:91;height:91;left:33847;top:23597;" coordsize="9144,9144" path="m0,0l9144,0l9144,9144l0,9144l0,0">
                  <v:stroke weight="0pt" endcap="flat" joinstyle="miter" miterlimit="10" on="false" color="#000000" opacity="0"/>
                  <v:fill on="true" color="#000000"/>
                </v:shape>
                <v:shape id="Shape 1329738" style="position:absolute;width:24789;height:91;left:33908;top:23597;" coordsize="2478913,9144" path="m0,0l2478913,0l2478913,9144l0,9144l0,0">
                  <v:stroke weight="0pt" endcap="flat" joinstyle="miter" miterlimit="10" on="false" color="#000000" opacity="0"/>
                  <v:fill on="true" color="#000000"/>
                </v:shape>
                <v:shape id="Shape 1329739" style="position:absolute;width:91;height:91;left:58698;top:23597;" coordsize="9144,9144" path="m0,0l9144,0l9144,9144l0,9144l0,0">
                  <v:stroke weight="0pt" endcap="flat" joinstyle="miter" miterlimit="10" on="false" color="#000000" opacity="0"/>
                  <v:fill on="true" color="#000000"/>
                </v:shape>
                <v:shape id="Shape 1329740" style="position:absolute;width:91;height:1767;left:182;top:23658;" coordsize="9144,176785" path="m0,0l9144,0l9144,176785l0,176785l0,0">
                  <v:stroke weight="0pt" endcap="flat" joinstyle="miter" miterlimit="10" on="false" color="#000000" opacity="0"/>
                  <v:fill on="true" color="#000000"/>
                </v:shape>
                <v:shape id="Shape 1329741" style="position:absolute;width:91;height:1767;left:33847;top:23658;" coordsize="9144,176785" path="m0,0l9144,0l9144,176785l0,176785l0,0">
                  <v:stroke weight="0pt" endcap="flat" joinstyle="miter" miterlimit="10" on="false" color="#000000" opacity="0"/>
                  <v:fill on="true" color="#000000"/>
                </v:shape>
                <v:shape id="Shape 1329742" style="position:absolute;width:91;height:1767;left:58698;top:23658;" coordsize="9144,176785" path="m0,0l9144,0l9144,176785l0,176785l0,0">
                  <v:stroke weight="0pt" endcap="flat" joinstyle="miter" miterlimit="10" on="false" color="#000000" opacity="0"/>
                  <v:fill on="true" color="#000000"/>
                </v:shape>
                <v:shape id="Shape 1329743" style="position:absolute;width:91;height:91;left:182;top:25426;" coordsize="9144,9144" path="m0,0l9144,0l9144,9144l0,9144l0,0">
                  <v:stroke weight="0pt" endcap="flat" joinstyle="miter" miterlimit="10" on="false" color="#000000" opacity="0"/>
                  <v:fill on="true" color="#000000"/>
                </v:shape>
                <v:shape id="Shape 1329744" style="position:absolute;width:33604;height:91;left:243;top:25426;" coordsize="3360420,9144" path="m0,0l3360420,0l3360420,9144l0,9144l0,0">
                  <v:stroke weight="0pt" endcap="flat" joinstyle="miter" miterlimit="10" on="false" color="#000000" opacity="0"/>
                  <v:fill on="true" color="#000000"/>
                </v:shape>
                <v:shape id="Shape 1329745" style="position:absolute;width:91;height:91;left:33847;top:25426;" coordsize="9144,9144" path="m0,0l9144,0l9144,9144l0,9144l0,0">
                  <v:stroke weight="0pt" endcap="flat" joinstyle="miter" miterlimit="10" on="false" color="#000000" opacity="0"/>
                  <v:fill on="true" color="#000000"/>
                </v:shape>
                <v:shape id="Shape 1329746" style="position:absolute;width:24789;height:91;left:33908;top:25426;" coordsize="2478913,9144" path="m0,0l2478913,0l2478913,9144l0,9144l0,0">
                  <v:stroke weight="0pt" endcap="flat" joinstyle="miter" miterlimit="10" on="false" color="#000000" opacity="0"/>
                  <v:fill on="true" color="#000000"/>
                </v:shape>
                <v:shape id="Shape 1329747" style="position:absolute;width:91;height:91;left:58698;top:25426;" coordsize="9144,9144" path="m0,0l9144,0l9144,9144l0,9144l0,0">
                  <v:stroke weight="0pt" endcap="flat" joinstyle="miter" miterlimit="10" on="false" color="#000000" opacity="0"/>
                  <v:fill on="true" color="#000000"/>
                </v:shape>
                <v:shape id="Shape 1329748" style="position:absolute;width:91;height:1737;left:182;top:25487;" coordsize="9144,173736" path="m0,0l9144,0l9144,173736l0,173736l0,0">
                  <v:stroke weight="0pt" endcap="flat" joinstyle="miter" miterlimit="10" on="false" color="#000000" opacity="0"/>
                  <v:fill on="true" color="#000000"/>
                </v:shape>
                <v:shape id="Shape 1329749" style="position:absolute;width:91;height:1737;left:33847;top:25487;" coordsize="9144,173736" path="m0,0l9144,0l9144,173736l0,173736l0,0">
                  <v:stroke weight="0pt" endcap="flat" joinstyle="miter" miterlimit="10" on="false" color="#000000" opacity="0"/>
                  <v:fill on="true" color="#000000"/>
                </v:shape>
                <v:shape id="Shape 1329750" style="position:absolute;width:91;height:1737;left:58698;top:25487;" coordsize="9144,173736" path="m0,0l9144,0l9144,173736l0,173736l0,0">
                  <v:stroke weight="0pt" endcap="flat" joinstyle="miter" miterlimit="10" on="false" color="#000000" opacity="0"/>
                  <v:fill on="true" color="#000000"/>
                </v:shape>
                <v:shape id="Shape 1329751" style="position:absolute;width:91;height:91;left:182;top:27225;" coordsize="9144,9144" path="m0,0l9144,0l9144,9144l0,9144l0,0">
                  <v:stroke weight="0pt" endcap="flat" joinstyle="miter" miterlimit="10" on="false" color="#000000" opacity="0"/>
                  <v:fill on="true" color="#000000"/>
                </v:shape>
                <v:shape id="Shape 1329752" style="position:absolute;width:33604;height:91;left:243;top:27225;" coordsize="3360420,9144" path="m0,0l3360420,0l3360420,9144l0,9144l0,0">
                  <v:stroke weight="0pt" endcap="flat" joinstyle="miter" miterlimit="10" on="false" color="#000000" opacity="0"/>
                  <v:fill on="true" color="#000000"/>
                </v:shape>
                <v:shape id="Shape 1329753" style="position:absolute;width:91;height:91;left:33847;top:27225;" coordsize="9144,9144" path="m0,0l9144,0l9144,9144l0,9144l0,0">
                  <v:stroke weight="0pt" endcap="flat" joinstyle="miter" miterlimit="10" on="false" color="#000000" opacity="0"/>
                  <v:fill on="true" color="#000000"/>
                </v:shape>
                <v:shape id="Shape 1329754" style="position:absolute;width:24789;height:91;left:33908;top:27225;" coordsize="2478913,9144" path="m0,0l2478913,0l2478913,9144l0,9144l0,0">
                  <v:stroke weight="0pt" endcap="flat" joinstyle="miter" miterlimit="10" on="false" color="#000000" opacity="0"/>
                  <v:fill on="true" color="#000000"/>
                </v:shape>
                <v:shape id="Shape 1329755" style="position:absolute;width:91;height:91;left:58698;top:27225;" coordsize="9144,9144" path="m0,0l9144,0l9144,9144l0,9144l0,0">
                  <v:stroke weight="0pt" endcap="flat" joinstyle="miter" miterlimit="10" on="false" color="#000000" opacity="0"/>
                  <v:fill on="true" color="#000000"/>
                </v:shape>
                <v:shape id="Shape 1329756" style="position:absolute;width:91;height:1767;left:182;top:27285;" coordsize="9144,176784" path="m0,0l9144,0l9144,176784l0,176784l0,0">
                  <v:stroke weight="0pt" endcap="flat" joinstyle="miter" miterlimit="10" on="false" color="#000000" opacity="0"/>
                  <v:fill on="true" color="#000000"/>
                </v:shape>
                <v:shape id="Shape 1329757" style="position:absolute;width:91;height:91;left:182;top:29053;" coordsize="9144,9144" path="m0,0l9144,0l9144,9144l0,9144l0,0">
                  <v:stroke weight="0pt" endcap="flat" joinstyle="miter" miterlimit="10" on="false" color="#000000" opacity="0"/>
                  <v:fill on="true" color="#000000"/>
                </v:shape>
                <v:shape id="Shape 1329758" style="position:absolute;width:33604;height:91;left:243;top:29053;" coordsize="3360420,9144" path="m0,0l3360420,0l3360420,9144l0,9144l0,0">
                  <v:stroke weight="0pt" endcap="flat" joinstyle="miter" miterlimit="10" on="false" color="#000000" opacity="0"/>
                  <v:fill on="true" color="#000000"/>
                </v:shape>
                <v:shape id="Shape 1329759" style="position:absolute;width:91;height:1767;left:33847;top:27285;" coordsize="9144,176784" path="m0,0l9144,0l9144,176784l0,176784l0,0">
                  <v:stroke weight="0pt" endcap="flat" joinstyle="miter" miterlimit="10" on="false" color="#000000" opacity="0"/>
                  <v:fill on="true" color="#000000"/>
                </v:shape>
                <v:shape id="Shape 1329760" style="position:absolute;width:91;height:91;left:33847;top:29053;" coordsize="9144,9144" path="m0,0l9144,0l9144,9144l0,9144l0,0">
                  <v:stroke weight="0pt" endcap="flat" joinstyle="miter" miterlimit="10" on="false" color="#000000" opacity="0"/>
                  <v:fill on="true" color="#000000"/>
                </v:shape>
                <v:shape id="Shape 1329761" style="position:absolute;width:24789;height:91;left:33908;top:29053;" coordsize="2478913,9144" path="m0,0l2478913,0l2478913,9144l0,9144l0,0">
                  <v:stroke weight="0pt" endcap="flat" joinstyle="miter" miterlimit="10" on="false" color="#000000" opacity="0"/>
                  <v:fill on="true" color="#000000"/>
                </v:shape>
                <v:shape id="Shape 1329762" style="position:absolute;width:91;height:1767;left:58698;top:27285;" coordsize="9144,176784" path="m0,0l9144,0l9144,176784l0,176784l0,0">
                  <v:stroke weight="0pt" endcap="flat" joinstyle="miter" miterlimit="10" on="false" color="#000000" opacity="0"/>
                  <v:fill on="true" color="#000000"/>
                </v:shape>
                <v:shape id="Shape 1329763" style="position:absolute;width:91;height:91;left:58698;top:29053;" coordsize="9144,9144" path="m0,0l9144,0l9144,9144l0,9144l0,0">
                  <v:stroke weight="0pt" endcap="flat" joinstyle="miter" miterlimit="10" on="false" color="#000000" opacity="0"/>
                  <v:fill on="true" color="#000000"/>
                </v:shape>
                <v:shape id="Shape 1329764" style="position:absolute;width:59799;height:1740;left:0;top:29114;" coordsize="5979922,174041" path="m0,0l5979922,0l5979922,174041l0,174041l0,0">
                  <v:stroke weight="0pt" endcap="flat" joinstyle="miter" miterlimit="10" on="false" color="#000000" opacity="0"/>
                  <v:fill on="true" color="#ffffff"/>
                </v:shape>
              </v:group>
            </w:pict>
          </mc:Fallback>
        </mc:AlternateContent>
      </w:r>
      <w:r>
        <w:rPr>
          <w:rFonts w:ascii="Calibri" w:eastAsia="Calibri" w:hAnsi="Calibri" w:cs="Calibri"/>
          <w:sz w:val="22"/>
        </w:rPr>
        <w:tab/>
      </w:r>
      <w:r>
        <w:t xml:space="preserve">«Голубь Мира» </w:t>
      </w:r>
      <w:r>
        <w:tab/>
        <w:t xml:space="preserve">Онлайн-акция в социальных сетях </w:t>
      </w:r>
    </w:p>
    <w:p w14:paraId="30B9E350" w14:textId="77777777" w:rsidR="006A3A12" w:rsidRDefault="007B7775">
      <w:pPr>
        <w:tabs>
          <w:tab w:val="center" w:pos="1184"/>
          <w:tab w:val="center" w:pos="6550"/>
        </w:tabs>
        <w:ind w:left="0" w:right="0" w:firstLine="0"/>
        <w:jc w:val="left"/>
      </w:pPr>
      <w:r>
        <w:rPr>
          <w:rFonts w:ascii="Calibri" w:eastAsia="Calibri" w:hAnsi="Calibri" w:cs="Calibri"/>
          <w:sz w:val="22"/>
        </w:rPr>
        <w:tab/>
      </w:r>
      <w:r>
        <w:t xml:space="preserve">Уроки Мира </w:t>
      </w:r>
      <w:r>
        <w:tab/>
        <w:t xml:space="preserve">Классный час </w:t>
      </w:r>
    </w:p>
    <w:p w14:paraId="66525218" w14:textId="77777777" w:rsidR="006A3A12" w:rsidRDefault="007B7775">
      <w:pPr>
        <w:tabs>
          <w:tab w:val="center" w:pos="1783"/>
          <w:tab w:val="center" w:pos="6651"/>
        </w:tabs>
        <w:ind w:left="0" w:right="0" w:firstLine="0"/>
        <w:jc w:val="left"/>
      </w:pPr>
      <w:r>
        <w:rPr>
          <w:rFonts w:ascii="Calibri" w:eastAsia="Calibri" w:hAnsi="Calibri" w:cs="Calibri"/>
          <w:sz w:val="22"/>
        </w:rPr>
        <w:tab/>
      </w:r>
      <w:r>
        <w:t xml:space="preserve">«День белых журавлей» </w:t>
      </w:r>
      <w:r>
        <w:tab/>
        <w:t xml:space="preserve">Час духовности  </w:t>
      </w:r>
    </w:p>
    <w:p w14:paraId="7F246158" w14:textId="77777777" w:rsidR="006A3A12" w:rsidRDefault="007B7775">
      <w:pPr>
        <w:tabs>
          <w:tab w:val="center" w:pos="1361"/>
          <w:tab w:val="center" w:pos="6550"/>
        </w:tabs>
        <w:ind w:left="0" w:right="0" w:firstLine="0"/>
        <w:jc w:val="left"/>
      </w:pPr>
      <w:r>
        <w:rPr>
          <w:rFonts w:ascii="Calibri" w:eastAsia="Calibri" w:hAnsi="Calibri" w:cs="Calibri"/>
          <w:sz w:val="22"/>
        </w:rPr>
        <w:tab/>
      </w:r>
      <w:r>
        <w:t xml:space="preserve">«Урок дружбы» </w:t>
      </w:r>
      <w:r>
        <w:tab/>
        <w:t xml:space="preserve">Классный час </w:t>
      </w:r>
    </w:p>
    <w:p w14:paraId="31B76C20" w14:textId="77777777" w:rsidR="006A3A12" w:rsidRDefault="007B7775">
      <w:pPr>
        <w:tabs>
          <w:tab w:val="center" w:pos="1461"/>
          <w:tab w:val="center" w:pos="7607"/>
        </w:tabs>
        <w:ind w:left="0" w:right="0" w:firstLine="0"/>
        <w:jc w:val="left"/>
      </w:pPr>
      <w:r>
        <w:rPr>
          <w:rFonts w:ascii="Calibri" w:eastAsia="Calibri" w:hAnsi="Calibri" w:cs="Calibri"/>
          <w:sz w:val="22"/>
        </w:rPr>
        <w:tab/>
      </w:r>
      <w:r>
        <w:t xml:space="preserve">«В семье единой» </w:t>
      </w:r>
      <w:r>
        <w:tab/>
        <w:t xml:space="preserve">Онлайн-акция в социальных сетях </w:t>
      </w:r>
    </w:p>
    <w:p w14:paraId="64BBC48A" w14:textId="77777777" w:rsidR="006A3A12" w:rsidRDefault="007B7775">
      <w:pPr>
        <w:tabs>
          <w:tab w:val="center" w:pos="2186"/>
          <w:tab w:val="center" w:pos="6822"/>
        </w:tabs>
        <w:ind w:left="0" w:right="0" w:firstLine="0"/>
        <w:jc w:val="left"/>
      </w:pPr>
      <w:r>
        <w:rPr>
          <w:rFonts w:ascii="Calibri" w:eastAsia="Calibri" w:hAnsi="Calibri" w:cs="Calibri"/>
          <w:sz w:val="22"/>
        </w:rPr>
        <w:tab/>
      </w:r>
      <w:r>
        <w:t xml:space="preserve">«Противодействие терроризму» </w:t>
      </w:r>
      <w:r>
        <w:tab/>
        <w:t xml:space="preserve">Урок безопасности  </w:t>
      </w:r>
    </w:p>
    <w:p w14:paraId="126FD5D3" w14:textId="77777777" w:rsidR="006A3A12" w:rsidRDefault="007B7775">
      <w:pPr>
        <w:tabs>
          <w:tab w:val="center" w:pos="2605"/>
          <w:tab w:val="center" w:pos="6822"/>
        </w:tabs>
        <w:ind w:left="0" w:right="0" w:firstLine="0"/>
        <w:jc w:val="left"/>
      </w:pPr>
      <w:r>
        <w:rPr>
          <w:rFonts w:ascii="Calibri" w:eastAsia="Calibri" w:hAnsi="Calibri" w:cs="Calibri"/>
          <w:sz w:val="22"/>
        </w:rPr>
        <w:tab/>
      </w:r>
      <w:r>
        <w:t xml:space="preserve">«Безопасный путь «Дом – школа – дом» </w:t>
      </w:r>
      <w:r>
        <w:tab/>
        <w:t xml:space="preserve">Урок безопасности </w:t>
      </w:r>
    </w:p>
    <w:p w14:paraId="676AC482" w14:textId="77777777" w:rsidR="006A3A12" w:rsidRDefault="007B7775">
      <w:pPr>
        <w:tabs>
          <w:tab w:val="center" w:pos="2034"/>
          <w:tab w:val="center" w:pos="6822"/>
        </w:tabs>
        <w:ind w:left="0" w:right="0" w:firstLine="0"/>
        <w:jc w:val="left"/>
      </w:pPr>
      <w:r>
        <w:rPr>
          <w:rFonts w:ascii="Calibri" w:eastAsia="Calibri" w:hAnsi="Calibri" w:cs="Calibri"/>
          <w:sz w:val="22"/>
        </w:rPr>
        <w:tab/>
      </w:r>
      <w:r>
        <w:t xml:space="preserve">«Внимание, дети на дороге!» </w:t>
      </w:r>
      <w:r>
        <w:tab/>
        <w:t xml:space="preserve">Урок безопасности </w:t>
      </w:r>
    </w:p>
    <w:p w14:paraId="0601ACA9" w14:textId="77777777" w:rsidR="006A3A12" w:rsidRDefault="007B7775">
      <w:pPr>
        <w:tabs>
          <w:tab w:val="center" w:pos="2455"/>
          <w:tab w:val="center" w:pos="6822"/>
        </w:tabs>
        <w:ind w:left="0" w:right="0" w:firstLine="0"/>
        <w:jc w:val="left"/>
      </w:pPr>
      <w:r>
        <w:rPr>
          <w:rFonts w:ascii="Calibri" w:eastAsia="Calibri" w:hAnsi="Calibri" w:cs="Calibri"/>
          <w:sz w:val="22"/>
        </w:rPr>
        <w:tab/>
      </w:r>
      <w:r>
        <w:t xml:space="preserve">«Засветись, будь заметней на дороге! </w:t>
      </w:r>
      <w:r>
        <w:tab/>
        <w:t xml:space="preserve">Урок безопасности </w:t>
      </w:r>
    </w:p>
    <w:p w14:paraId="0949856C" w14:textId="77777777" w:rsidR="006A3A12" w:rsidRDefault="007B7775">
      <w:pPr>
        <w:tabs>
          <w:tab w:val="center" w:pos="1562"/>
          <w:tab w:val="center" w:pos="6652"/>
        </w:tabs>
        <w:ind w:left="0" w:right="0" w:firstLine="0"/>
        <w:jc w:val="left"/>
      </w:pPr>
      <w:r>
        <w:rPr>
          <w:rFonts w:ascii="Calibri" w:eastAsia="Calibri" w:hAnsi="Calibri" w:cs="Calibri"/>
          <w:sz w:val="22"/>
        </w:rPr>
        <w:tab/>
      </w:r>
      <w:r>
        <w:t xml:space="preserve">Олимпиада по ПДД </w:t>
      </w:r>
      <w:r>
        <w:tab/>
      </w:r>
      <w:hyperlink r:id="rId508">
        <w:r>
          <w:t xml:space="preserve">Учи.ру </w:t>
        </w:r>
      </w:hyperlink>
      <w:hyperlink r:id="rId509">
        <w:r>
          <w:t>(uchi.ru</w:t>
        </w:r>
      </w:hyperlink>
      <w:hyperlink r:id="rId510">
        <w:r>
          <w:t>)</w:t>
        </w:r>
      </w:hyperlink>
      <w:r>
        <w:t xml:space="preserve"> </w:t>
      </w:r>
    </w:p>
    <w:p w14:paraId="64903249" w14:textId="77777777" w:rsidR="006A3A12" w:rsidRDefault="007B7775">
      <w:pPr>
        <w:tabs>
          <w:tab w:val="center" w:pos="2310"/>
          <w:tab w:val="center" w:pos="6786"/>
        </w:tabs>
        <w:ind w:left="0" w:right="0" w:firstLine="0"/>
        <w:jc w:val="left"/>
      </w:pPr>
      <w:r>
        <w:rPr>
          <w:rFonts w:ascii="Calibri" w:eastAsia="Calibri" w:hAnsi="Calibri" w:cs="Calibri"/>
          <w:sz w:val="22"/>
        </w:rPr>
        <w:tab/>
      </w:r>
      <w:r>
        <w:t xml:space="preserve">«Мы за безопасность на дорогах!» </w:t>
      </w:r>
      <w:r>
        <w:tab/>
        <w:t xml:space="preserve">Конкурс рисунков </w:t>
      </w:r>
    </w:p>
    <w:p w14:paraId="0AE60140" w14:textId="77777777" w:rsidR="006A3A12" w:rsidRDefault="007B7775">
      <w:pPr>
        <w:tabs>
          <w:tab w:val="center" w:pos="2994"/>
          <w:tab w:val="center" w:pos="6499"/>
        </w:tabs>
        <w:ind w:left="0" w:right="0" w:firstLine="0"/>
        <w:jc w:val="left"/>
      </w:pPr>
      <w:r>
        <w:rPr>
          <w:rFonts w:ascii="Calibri" w:eastAsia="Calibri" w:hAnsi="Calibri" w:cs="Calibri"/>
          <w:sz w:val="22"/>
        </w:rPr>
        <w:tab/>
      </w:r>
      <w:r>
        <w:t xml:space="preserve">Позаботьтесь о безопасности детей на дорогах» </w:t>
      </w:r>
      <w:r>
        <w:tab/>
        <w:t xml:space="preserve">Агитбригада  </w:t>
      </w:r>
    </w:p>
    <w:p w14:paraId="34CAA8DA" w14:textId="77777777" w:rsidR="006A3A12" w:rsidRDefault="007B7775">
      <w:pPr>
        <w:tabs>
          <w:tab w:val="center" w:pos="1519"/>
          <w:tab w:val="center" w:pos="6172"/>
        </w:tabs>
        <w:ind w:left="0" w:right="0" w:firstLine="0"/>
        <w:jc w:val="left"/>
      </w:pPr>
      <w:r>
        <w:rPr>
          <w:rFonts w:ascii="Calibri" w:eastAsia="Calibri" w:hAnsi="Calibri" w:cs="Calibri"/>
          <w:sz w:val="22"/>
        </w:rPr>
        <w:tab/>
      </w:r>
      <w:r>
        <w:t xml:space="preserve">«Внимание: дети!» </w:t>
      </w:r>
      <w:r>
        <w:tab/>
        <w:t xml:space="preserve">Акция </w:t>
      </w:r>
    </w:p>
    <w:p w14:paraId="5DBC7A4D" w14:textId="27E637FF" w:rsidR="006A3A12" w:rsidRDefault="007B7775">
      <w:pPr>
        <w:ind w:left="427" w:right="10" w:firstLine="711"/>
      </w:pPr>
      <w:r>
        <w:t xml:space="preserve">Приоритетным в </w:t>
      </w:r>
      <w:r w:rsidR="001041AF">
        <w:t>школе</w:t>
      </w:r>
      <w:r>
        <w:t xml:space="preserve"> считается интеллектуальное развитие и воспитание. Для обучающихся проводятся интеллектуальные игры, квесты, квизы, олимпиады, предметные недели, Дни пятерок, классные часы познавательной направленности, просмотры трансляций направления РДШ «Наука», Дни науки (10 ноября - квизы, 8 февраля - групповая игра), встречи с выпускниками-студентами, 21 октября - День IT-знаний. 9 сентября депутат Государственной Думы РФ Салаева А.Л., председатель Союза женщин Чувашии Николаева Н. А., глава администрации Чебоксарского района Хорасев Н.Е. встретились с учащимися 7 </w:t>
      </w:r>
      <w:r w:rsidR="001041AF">
        <w:t>Школа</w:t>
      </w:r>
      <w:r>
        <w:t xml:space="preserve">ского класса. Алла Леонидовна провела викторину, вопросы которой были связаны с жизнью и деятельностью Никиты Бичурина. Обучающиеся 10-ых классов приняли участие на открытии Международной научнопрактической конференции «Наследие Н.Я. Бичурина в контексте истории этнополитических процессов в Центральной Азии и Китае», </w:t>
      </w:r>
      <w:r>
        <w:lastRenderedPageBreak/>
        <w:t xml:space="preserve">посвященной 245-летию со дня рождения основоположника российской научной синологии Н.Я. Бичурина.  </w:t>
      </w:r>
    </w:p>
    <w:p w14:paraId="22ACC446" w14:textId="77777777" w:rsidR="006A3A12" w:rsidRDefault="007B7775">
      <w:pPr>
        <w:ind w:left="427" w:right="10" w:firstLine="711"/>
      </w:pPr>
      <w:r>
        <w:t xml:space="preserve">Подготовить школьника к осознанному выбору своей будущей профессии – это и задача совместной деятельности как школы, так и родителей. Значительную роль в организации ранней профориентации сыграли «Классные встречи» с представителями разных профессий.  </w:t>
      </w:r>
    </w:p>
    <w:p w14:paraId="58F28546" w14:textId="77777777" w:rsidR="006A3A12" w:rsidRDefault="007B7775">
      <w:pPr>
        <w:ind w:left="427" w:right="10" w:firstLine="711"/>
      </w:pPr>
      <w:r>
        <w:t xml:space="preserve">Духовно – нравственному воспитанию и  становлению учащихся способствовали реализуемый в рамках внеурочной деятельности учебный курс «Социокультурные истоки», проведенные Уроки добра в рамках Недели добрых дел, участие в акциях милосердия «Подарок четвероногому другу» (сбор корма для пункта передержки бездомных собак и посещение питомника), «Поможем братьям нашим меньшим».  </w:t>
      </w:r>
    </w:p>
    <w:p w14:paraId="6AEFB215" w14:textId="1CADD228" w:rsidR="006A3A12" w:rsidRDefault="007B7775">
      <w:pPr>
        <w:ind w:left="427" w:right="10" w:firstLine="711"/>
      </w:pPr>
      <w:r>
        <w:t xml:space="preserve">Воспитание на лучших образцах художественного творчества – одна из традиций </w:t>
      </w:r>
      <w:r w:rsidR="001041AF">
        <w:t>школы</w:t>
      </w:r>
      <w:r>
        <w:t xml:space="preserve">. Прикосновение к истокам культуры родного края воспитывает не только чувство прекрасного, но и уважение к традициям своего народа: для обучающихся были организованы проекты-посиделки, виртуальные экскурсии в музеи, галереи, театры, были проведены мероприятия в День родного языка, конкурсы фотографий и рисунков. Чувство милосердия и доброты, гуманизм воспитывается у </w:t>
      </w:r>
      <w:r w:rsidR="001041AF">
        <w:t>школьников</w:t>
      </w:r>
      <w:r>
        <w:t xml:space="preserve"> ежечасно, системно, целенаправленно. </w:t>
      </w:r>
    </w:p>
    <w:p w14:paraId="088FBFCD" w14:textId="53641089" w:rsidR="006A3A12" w:rsidRDefault="001041AF">
      <w:pPr>
        <w:ind w:left="427" w:right="10" w:firstLine="711"/>
      </w:pPr>
      <w:r>
        <w:t>Школа</w:t>
      </w:r>
      <w:r w:rsidR="007B7775">
        <w:t xml:space="preserve"> является ресурсным центром фонда поддержки социальных и культурных программ Чувашии «Фонд «Чувашия», реализующего социально значимые проекты о правильном питании, профилактике табакокурения. В </w:t>
      </w:r>
      <w:r>
        <w:t>школе</w:t>
      </w:r>
      <w:r w:rsidR="007B7775">
        <w:t xml:space="preserve"> функционировали команды волонтеров здоровья «Витаминка» и волонтеров-медиков «Пульс». Регулярно проводились мероприятия по профилактике социально значимых заболеваний. Были организованы видеолектории для обучающихся и их родителей, декада борьбы с употреблением ПАВ, встречи с представителями субъектов профилактики, с психологами, тренинги «Умей сказать «Нет!», тематические классные часы, рейды. В ноябре в </w:t>
      </w:r>
      <w:r>
        <w:t>школе</w:t>
      </w:r>
      <w:r w:rsidR="007B7775">
        <w:t xml:space="preserve"> была организована встреча с волонтером всероссийского движения «Защитим детей от наркотиков». Регулярно проводились профилактические мероприятия по формированию негативного отношения учащихся к вредным привычкам. Работа с учащимися девиантного поведения, учащимися, находящимися в трудной жизненной ситуации, а также в направлении профилактики правонарушений среди учащихся велась социальным педагогом, педагогом-психологом совместно с классными руководителями, администрацией </w:t>
      </w:r>
      <w:r>
        <w:t>школы</w:t>
      </w:r>
      <w:r w:rsidR="007B7775">
        <w:t xml:space="preserve"> и д. Яныши, представителями ОДН, КДН. </w:t>
      </w:r>
    </w:p>
    <w:p w14:paraId="0DBDCBCE" w14:textId="740668A1" w:rsidR="006A3A12" w:rsidRDefault="007B7775">
      <w:pPr>
        <w:ind w:left="427" w:right="10" w:firstLine="711"/>
      </w:pPr>
      <w:r>
        <w:t>Спортивно – оздоровительная работа осуществляется через уроки физической культуры, секционную работу, работу спортивного клуба «</w:t>
      </w:r>
      <w:r w:rsidR="001041AF">
        <w:t>Спарта</w:t>
      </w:r>
      <w:r>
        <w:t xml:space="preserve">» и внеклассные спортивные мероприятия. В </w:t>
      </w:r>
      <w:r w:rsidR="001041AF">
        <w:t>школе</w:t>
      </w:r>
      <w:r>
        <w:t xml:space="preserve"> работают следующие спортивные секции: «Баскетбол», «Волейбол», «Легкая атлетика», «Бадминтон». В течение дня </w:t>
      </w:r>
      <w:r w:rsidR="001041AF">
        <w:t>школьникам</w:t>
      </w:r>
      <w:r>
        <w:t xml:space="preserve"> была предоставлена возможность провести досуг на переменах за игрой в шахматы и настольный теннис. В рамках республиканских акций «Молодежь за ЗОЖ», «Я выбираю спорт как альтернативу пагубным привычкам» были проведены спортивные мероприятия: дружеские встречи по баскетболу и волейболу, товарищеские игры между сборными командами классов. Еженедельно проводились спортивные четверги (спортивные состязания по пионерболу, баскетболу, волейболу), «Веселые старты» во многих параллелях, «Дорожная эстафета». Физическая культура составляет важную часть оздоровительной работы и является мощным средством укрепления здоровья и правильного развития детей и подростков. Члены спортивного клуба «</w:t>
      </w:r>
      <w:r w:rsidR="001041AF">
        <w:t>Спарта</w:t>
      </w:r>
      <w:r>
        <w:t xml:space="preserve">», спортивно одаренные дети, ведущие </w:t>
      </w:r>
      <w:r>
        <w:lastRenderedPageBreak/>
        <w:t xml:space="preserve">спортсмены </w:t>
      </w:r>
      <w:r w:rsidR="001041AF">
        <w:t>школы</w:t>
      </w:r>
      <w:r>
        <w:t xml:space="preserve">, участники районных и  региональных соревнований являются организаторами физической активности. В финале республиканского фестиваля школьников «Президентские состязания» 2022-2023 учебного года среди сельских команд в общекомандном зачете команда </w:t>
      </w:r>
      <w:r w:rsidR="001041AF">
        <w:t>школы</w:t>
      </w:r>
      <w:r>
        <w:t xml:space="preserve"> заняла </w:t>
      </w:r>
      <w:r w:rsidR="00D51ACC">
        <w:t>1</w:t>
      </w:r>
      <w:r>
        <w:t xml:space="preserve">  место. По итогам Спартакиады школьников среди общеобразовательных учреждений Чебоксарского района обучающиеся </w:t>
      </w:r>
      <w:r w:rsidR="001041AF">
        <w:t>школы</w:t>
      </w:r>
      <w:r>
        <w:t xml:space="preserve"> удерживают свое первенствующее положение.   </w:t>
      </w:r>
    </w:p>
    <w:p w14:paraId="45405762" w14:textId="7E6EC1CD" w:rsidR="006A3A12" w:rsidRDefault="007B7775">
      <w:pPr>
        <w:ind w:left="427" w:right="10" w:firstLine="711"/>
      </w:pPr>
      <w:r>
        <w:t xml:space="preserve">Одним из важных  направлений воспитательной работы в </w:t>
      </w:r>
      <w:r w:rsidR="001041AF">
        <w:t>школе</w:t>
      </w:r>
      <w:r>
        <w:t xml:space="preserve"> считается экологическо-трудовое. Основополагающей идеей этого направления является систематический, совместный, созидательный, творческий, социально значимый труд во благо улучшения окружающей среды. Уделяется много внимания природоохранной деятельности, экологическому просвещению и воспитанию обучающихся, формирующему любовь к родной земле и стране. В 2022 году проведены акции: «Генеральная уборка страны», «Экодежурный по стране» День Земли, Час Земли и др. </w:t>
      </w:r>
    </w:p>
    <w:p w14:paraId="50651142" w14:textId="77777777" w:rsidR="006A3A12" w:rsidRDefault="007B7775">
      <w:pPr>
        <w:spacing w:after="31" w:line="250" w:lineRule="auto"/>
        <w:ind w:right="6"/>
        <w:jc w:val="right"/>
      </w:pPr>
      <w:r>
        <w:t xml:space="preserve">Дополнительное образование ведется по программам следующей направленности: </w:t>
      </w:r>
    </w:p>
    <w:p w14:paraId="5053F5D4" w14:textId="77777777" w:rsidR="006A3A12" w:rsidRDefault="007B7775">
      <w:pPr>
        <w:ind w:left="437" w:right="10"/>
      </w:pPr>
      <w:r>
        <w:t xml:space="preserve">гражданско-патриотическая; техническая; художественная; физкультурно-спортивная; краеведческая, а также функционируют предметные кружки. </w:t>
      </w:r>
    </w:p>
    <w:p w14:paraId="400AB296" w14:textId="77777777" w:rsidR="006A3A12" w:rsidRDefault="007B7775">
      <w:pPr>
        <w:ind w:left="427" w:right="10" w:firstLine="711"/>
      </w:pPr>
      <w:r>
        <w:t xml:space="preserve">Выбор направлений осуществляется на основании опроса обучающихся и родителей. </w:t>
      </w:r>
    </w:p>
    <w:p w14:paraId="757205E5" w14:textId="77777777" w:rsidR="006A3A12" w:rsidRDefault="007B7775">
      <w:pPr>
        <w:spacing w:after="8340"/>
        <w:ind w:left="1148" w:right="10"/>
      </w:pPr>
      <w:r>
        <w:t xml:space="preserve">Учащиеся охвачены кружковой, внеурочной и проектной деятельностью. </w:t>
      </w:r>
    </w:p>
    <w:tbl>
      <w:tblPr>
        <w:tblStyle w:val="TableGrid"/>
        <w:tblpPr w:vertAnchor="text" w:tblpX="416" w:tblpY="-8640"/>
        <w:tblOverlap w:val="never"/>
        <w:tblW w:w="9381" w:type="dxa"/>
        <w:tblInd w:w="0" w:type="dxa"/>
        <w:tblCellMar>
          <w:top w:w="56" w:type="dxa"/>
          <w:left w:w="110" w:type="dxa"/>
          <w:right w:w="18" w:type="dxa"/>
        </w:tblCellMar>
        <w:tblLook w:val="04A0" w:firstRow="1" w:lastRow="0" w:firstColumn="1" w:lastColumn="0" w:noHBand="0" w:noVBand="1"/>
      </w:tblPr>
      <w:tblGrid>
        <w:gridCol w:w="3834"/>
        <w:gridCol w:w="5547"/>
      </w:tblGrid>
      <w:tr w:rsidR="006A3A12" w14:paraId="214CC5A5" w14:textId="77777777">
        <w:trPr>
          <w:trHeight w:val="283"/>
        </w:trPr>
        <w:tc>
          <w:tcPr>
            <w:tcW w:w="9381" w:type="dxa"/>
            <w:gridSpan w:val="2"/>
            <w:tcBorders>
              <w:top w:val="single" w:sz="4" w:space="0" w:color="000000"/>
              <w:left w:val="single" w:sz="4" w:space="0" w:color="000000"/>
              <w:bottom w:val="single" w:sz="4" w:space="0" w:color="000000"/>
              <w:right w:val="single" w:sz="4" w:space="0" w:color="000000"/>
            </w:tcBorders>
          </w:tcPr>
          <w:p w14:paraId="3259277D" w14:textId="77777777" w:rsidR="006A3A12" w:rsidRDefault="007B7775">
            <w:pPr>
              <w:spacing w:after="0" w:line="259" w:lineRule="auto"/>
              <w:ind w:left="0" w:right="93" w:firstLine="0"/>
              <w:jc w:val="center"/>
            </w:pPr>
            <w:r>
              <w:lastRenderedPageBreak/>
              <w:t xml:space="preserve">СВЕДЕНИЯ О КРУЖКАХ, КЛУБАХ, ОБЪЕДИНЕНИЯХ </w:t>
            </w:r>
          </w:p>
        </w:tc>
      </w:tr>
      <w:tr w:rsidR="006A3A12" w14:paraId="55158B73" w14:textId="77777777">
        <w:trPr>
          <w:trHeight w:val="289"/>
        </w:trPr>
        <w:tc>
          <w:tcPr>
            <w:tcW w:w="3834" w:type="dxa"/>
            <w:tcBorders>
              <w:top w:val="single" w:sz="4" w:space="0" w:color="000000"/>
              <w:left w:val="single" w:sz="4" w:space="0" w:color="000000"/>
              <w:bottom w:val="single" w:sz="4" w:space="0" w:color="000000"/>
              <w:right w:val="single" w:sz="4" w:space="0" w:color="000000"/>
            </w:tcBorders>
          </w:tcPr>
          <w:p w14:paraId="19471F9D" w14:textId="77777777" w:rsidR="006A3A12" w:rsidRDefault="007B7775">
            <w:pPr>
              <w:spacing w:after="0" w:line="259" w:lineRule="auto"/>
              <w:ind w:left="16" w:right="0" w:firstLine="0"/>
              <w:jc w:val="left"/>
            </w:pPr>
            <w:r>
              <w:t xml:space="preserve">краеведческой направленности </w:t>
            </w:r>
          </w:p>
        </w:tc>
        <w:tc>
          <w:tcPr>
            <w:tcW w:w="5548" w:type="dxa"/>
            <w:tcBorders>
              <w:top w:val="single" w:sz="4" w:space="0" w:color="000000"/>
              <w:left w:val="single" w:sz="4" w:space="0" w:color="000000"/>
              <w:bottom w:val="single" w:sz="4" w:space="0" w:color="000000"/>
              <w:right w:val="single" w:sz="4" w:space="0" w:color="000000"/>
            </w:tcBorders>
          </w:tcPr>
          <w:p w14:paraId="58948740" w14:textId="77777777" w:rsidR="006A3A12" w:rsidRDefault="007B7775">
            <w:pPr>
              <w:spacing w:after="0" w:line="259" w:lineRule="auto"/>
              <w:ind w:left="0" w:right="0" w:firstLine="0"/>
              <w:jc w:val="left"/>
            </w:pPr>
            <w:r>
              <w:t xml:space="preserve">«Родной край» </w:t>
            </w:r>
          </w:p>
        </w:tc>
      </w:tr>
      <w:tr w:rsidR="006A3A12" w14:paraId="479BD99E" w14:textId="77777777">
        <w:trPr>
          <w:trHeight w:val="283"/>
        </w:trPr>
        <w:tc>
          <w:tcPr>
            <w:tcW w:w="3834" w:type="dxa"/>
            <w:vMerge w:val="restart"/>
            <w:tcBorders>
              <w:top w:val="single" w:sz="4" w:space="0" w:color="000000"/>
              <w:left w:val="single" w:sz="4" w:space="0" w:color="000000"/>
              <w:bottom w:val="single" w:sz="4" w:space="0" w:color="000000"/>
              <w:right w:val="single" w:sz="4" w:space="0" w:color="000000"/>
            </w:tcBorders>
          </w:tcPr>
          <w:p w14:paraId="36939584" w14:textId="77777777" w:rsidR="006A3A12" w:rsidRDefault="007B7775">
            <w:pPr>
              <w:spacing w:after="0" w:line="259" w:lineRule="auto"/>
              <w:ind w:left="16" w:right="0" w:firstLine="0"/>
              <w:jc w:val="left"/>
            </w:pPr>
            <w:r>
              <w:t xml:space="preserve">гражданско-патриотической направленности </w:t>
            </w:r>
          </w:p>
        </w:tc>
        <w:tc>
          <w:tcPr>
            <w:tcW w:w="5548" w:type="dxa"/>
            <w:tcBorders>
              <w:top w:val="single" w:sz="4" w:space="0" w:color="000000"/>
              <w:left w:val="single" w:sz="4" w:space="0" w:color="000000"/>
              <w:bottom w:val="single" w:sz="4" w:space="0" w:color="000000"/>
              <w:right w:val="single" w:sz="4" w:space="0" w:color="000000"/>
            </w:tcBorders>
          </w:tcPr>
          <w:p w14:paraId="56DBC184" w14:textId="77777777" w:rsidR="006A3A12" w:rsidRDefault="007B7775">
            <w:pPr>
              <w:spacing w:after="0" w:line="259" w:lineRule="auto"/>
              <w:ind w:left="0" w:right="0" w:firstLine="0"/>
              <w:jc w:val="left"/>
            </w:pPr>
            <w:r>
              <w:t xml:space="preserve">«Кадетство»  </w:t>
            </w:r>
          </w:p>
        </w:tc>
      </w:tr>
      <w:tr w:rsidR="006A3A12" w14:paraId="4B4FB628" w14:textId="77777777">
        <w:trPr>
          <w:trHeight w:val="288"/>
        </w:trPr>
        <w:tc>
          <w:tcPr>
            <w:tcW w:w="0" w:type="auto"/>
            <w:vMerge/>
            <w:tcBorders>
              <w:top w:val="nil"/>
              <w:left w:val="single" w:sz="4" w:space="0" w:color="000000"/>
              <w:bottom w:val="single" w:sz="4" w:space="0" w:color="000000"/>
              <w:right w:val="single" w:sz="4" w:space="0" w:color="000000"/>
            </w:tcBorders>
          </w:tcPr>
          <w:p w14:paraId="40F8551F"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11E64E1F" w14:textId="77777777" w:rsidR="006A3A12" w:rsidRDefault="007B7775">
            <w:pPr>
              <w:spacing w:after="0" w:line="259" w:lineRule="auto"/>
              <w:ind w:left="0" w:right="0" w:firstLine="0"/>
              <w:jc w:val="left"/>
            </w:pPr>
            <w:r>
              <w:t xml:space="preserve">Отряд ЮИД «Дорожный патруль» </w:t>
            </w:r>
          </w:p>
        </w:tc>
      </w:tr>
      <w:tr w:rsidR="006A3A12" w14:paraId="3789515E" w14:textId="77777777">
        <w:trPr>
          <w:trHeight w:val="288"/>
        </w:trPr>
        <w:tc>
          <w:tcPr>
            <w:tcW w:w="3834" w:type="dxa"/>
            <w:tcBorders>
              <w:top w:val="single" w:sz="4" w:space="0" w:color="000000"/>
              <w:left w:val="single" w:sz="4" w:space="0" w:color="000000"/>
              <w:bottom w:val="single" w:sz="4" w:space="0" w:color="000000"/>
              <w:right w:val="single" w:sz="4" w:space="0" w:color="000000"/>
            </w:tcBorders>
          </w:tcPr>
          <w:p w14:paraId="4C0BED87" w14:textId="77777777" w:rsidR="006A3A12" w:rsidRDefault="007B7775">
            <w:pPr>
              <w:spacing w:after="0" w:line="259" w:lineRule="auto"/>
              <w:ind w:left="16" w:right="0" w:firstLine="0"/>
              <w:jc w:val="left"/>
            </w:pPr>
            <w:r>
              <w:t xml:space="preserve">технического творчества </w:t>
            </w:r>
          </w:p>
        </w:tc>
        <w:tc>
          <w:tcPr>
            <w:tcW w:w="5548" w:type="dxa"/>
            <w:tcBorders>
              <w:top w:val="single" w:sz="4" w:space="0" w:color="000000"/>
              <w:left w:val="single" w:sz="4" w:space="0" w:color="000000"/>
              <w:bottom w:val="single" w:sz="4" w:space="0" w:color="000000"/>
              <w:right w:val="single" w:sz="4" w:space="0" w:color="000000"/>
            </w:tcBorders>
          </w:tcPr>
          <w:p w14:paraId="00A43B73" w14:textId="77777777" w:rsidR="006A3A12" w:rsidRDefault="007B7775">
            <w:pPr>
              <w:spacing w:after="0" w:line="259" w:lineRule="auto"/>
              <w:ind w:left="0" w:right="0" w:firstLine="0"/>
              <w:jc w:val="left"/>
            </w:pPr>
            <w:r>
              <w:t xml:space="preserve">«Робототехника» </w:t>
            </w:r>
          </w:p>
        </w:tc>
      </w:tr>
      <w:tr w:rsidR="006A3A12" w14:paraId="4383C435" w14:textId="77777777">
        <w:trPr>
          <w:trHeight w:val="283"/>
        </w:trPr>
        <w:tc>
          <w:tcPr>
            <w:tcW w:w="3834" w:type="dxa"/>
            <w:tcBorders>
              <w:top w:val="single" w:sz="4" w:space="0" w:color="000000"/>
              <w:left w:val="single" w:sz="4" w:space="0" w:color="000000"/>
              <w:bottom w:val="single" w:sz="4" w:space="0" w:color="000000"/>
              <w:right w:val="single" w:sz="4" w:space="0" w:color="000000"/>
            </w:tcBorders>
          </w:tcPr>
          <w:p w14:paraId="2A034B88" w14:textId="77777777" w:rsidR="006A3A12" w:rsidRDefault="007B7775">
            <w:pPr>
              <w:spacing w:after="0" w:line="259" w:lineRule="auto"/>
              <w:ind w:left="16" w:right="0" w:firstLine="0"/>
              <w:jc w:val="left"/>
            </w:pPr>
            <w:r>
              <w:t xml:space="preserve">Экологической направленности </w:t>
            </w:r>
          </w:p>
        </w:tc>
        <w:tc>
          <w:tcPr>
            <w:tcW w:w="5548" w:type="dxa"/>
            <w:tcBorders>
              <w:top w:val="single" w:sz="4" w:space="0" w:color="000000"/>
              <w:left w:val="single" w:sz="4" w:space="0" w:color="000000"/>
              <w:bottom w:val="single" w:sz="4" w:space="0" w:color="000000"/>
              <w:right w:val="single" w:sz="4" w:space="0" w:color="000000"/>
            </w:tcBorders>
          </w:tcPr>
          <w:p w14:paraId="5B75712D" w14:textId="77777777" w:rsidR="006A3A12" w:rsidRDefault="007B7775">
            <w:pPr>
              <w:spacing w:after="0" w:line="259" w:lineRule="auto"/>
              <w:ind w:left="0" w:right="0" w:firstLine="0"/>
              <w:jc w:val="left"/>
            </w:pPr>
            <w:r>
              <w:t xml:space="preserve">«Экоцвет» </w:t>
            </w:r>
          </w:p>
        </w:tc>
      </w:tr>
      <w:tr w:rsidR="006A3A12" w14:paraId="3CC6A97C" w14:textId="77777777">
        <w:trPr>
          <w:trHeight w:val="288"/>
        </w:trPr>
        <w:tc>
          <w:tcPr>
            <w:tcW w:w="3834" w:type="dxa"/>
            <w:vMerge w:val="restart"/>
            <w:tcBorders>
              <w:top w:val="single" w:sz="4" w:space="0" w:color="000000"/>
              <w:left w:val="single" w:sz="4" w:space="0" w:color="000000"/>
              <w:bottom w:val="single" w:sz="4" w:space="0" w:color="000000"/>
              <w:right w:val="single" w:sz="4" w:space="0" w:color="000000"/>
            </w:tcBorders>
          </w:tcPr>
          <w:p w14:paraId="310AFE92" w14:textId="77777777" w:rsidR="006A3A12" w:rsidRDefault="007B7775">
            <w:pPr>
              <w:spacing w:after="0" w:line="259" w:lineRule="auto"/>
              <w:ind w:left="16" w:right="0" w:firstLine="0"/>
              <w:jc w:val="left"/>
            </w:pPr>
            <w:r>
              <w:t xml:space="preserve">спортивной направленности </w:t>
            </w:r>
          </w:p>
        </w:tc>
        <w:tc>
          <w:tcPr>
            <w:tcW w:w="5548" w:type="dxa"/>
            <w:tcBorders>
              <w:top w:val="single" w:sz="4" w:space="0" w:color="000000"/>
              <w:left w:val="single" w:sz="4" w:space="0" w:color="000000"/>
              <w:bottom w:val="single" w:sz="4" w:space="0" w:color="000000"/>
              <w:right w:val="single" w:sz="4" w:space="0" w:color="000000"/>
            </w:tcBorders>
          </w:tcPr>
          <w:p w14:paraId="0DD4EE4D" w14:textId="77777777" w:rsidR="006A3A12" w:rsidRDefault="007B7775">
            <w:pPr>
              <w:spacing w:after="0" w:line="259" w:lineRule="auto"/>
              <w:ind w:left="0" w:right="0" w:firstLine="0"/>
              <w:jc w:val="left"/>
            </w:pPr>
            <w:r>
              <w:t xml:space="preserve">«Баскетбол» </w:t>
            </w:r>
          </w:p>
        </w:tc>
      </w:tr>
      <w:tr w:rsidR="006A3A12" w14:paraId="5763E9E1" w14:textId="77777777">
        <w:trPr>
          <w:trHeight w:val="284"/>
        </w:trPr>
        <w:tc>
          <w:tcPr>
            <w:tcW w:w="0" w:type="auto"/>
            <w:vMerge/>
            <w:tcBorders>
              <w:top w:val="nil"/>
              <w:left w:val="single" w:sz="4" w:space="0" w:color="000000"/>
              <w:bottom w:val="nil"/>
              <w:right w:val="single" w:sz="4" w:space="0" w:color="000000"/>
            </w:tcBorders>
          </w:tcPr>
          <w:p w14:paraId="2C60C5A7"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178B55B6" w14:textId="77777777" w:rsidR="006A3A12" w:rsidRDefault="007B7775">
            <w:pPr>
              <w:spacing w:after="0" w:line="259" w:lineRule="auto"/>
              <w:ind w:left="0" w:right="0" w:firstLine="0"/>
              <w:jc w:val="left"/>
            </w:pPr>
            <w:r>
              <w:t xml:space="preserve">Спортивный клуб «Лидер» / Легкая атлетика </w:t>
            </w:r>
          </w:p>
        </w:tc>
      </w:tr>
      <w:tr w:rsidR="006A3A12" w14:paraId="79FF29EE" w14:textId="77777777">
        <w:trPr>
          <w:trHeight w:val="288"/>
        </w:trPr>
        <w:tc>
          <w:tcPr>
            <w:tcW w:w="0" w:type="auto"/>
            <w:vMerge/>
            <w:tcBorders>
              <w:top w:val="nil"/>
              <w:left w:val="single" w:sz="4" w:space="0" w:color="000000"/>
              <w:bottom w:val="single" w:sz="4" w:space="0" w:color="000000"/>
              <w:right w:val="single" w:sz="4" w:space="0" w:color="000000"/>
            </w:tcBorders>
          </w:tcPr>
          <w:p w14:paraId="2F103082"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1B21C7EA" w14:textId="77777777" w:rsidR="006A3A12" w:rsidRDefault="007B7775">
            <w:pPr>
              <w:spacing w:after="0" w:line="259" w:lineRule="auto"/>
              <w:ind w:left="0" w:right="0" w:firstLine="0"/>
              <w:jc w:val="left"/>
            </w:pPr>
            <w:r>
              <w:t xml:space="preserve">«Шахматы» </w:t>
            </w:r>
          </w:p>
        </w:tc>
      </w:tr>
      <w:tr w:rsidR="006A3A12" w14:paraId="1BB2E079" w14:textId="77777777">
        <w:trPr>
          <w:trHeight w:val="283"/>
        </w:trPr>
        <w:tc>
          <w:tcPr>
            <w:tcW w:w="3834" w:type="dxa"/>
            <w:vMerge w:val="restart"/>
            <w:tcBorders>
              <w:top w:val="single" w:sz="4" w:space="0" w:color="000000"/>
              <w:left w:val="single" w:sz="4" w:space="0" w:color="000000"/>
              <w:bottom w:val="single" w:sz="4" w:space="0" w:color="000000"/>
              <w:right w:val="single" w:sz="4" w:space="0" w:color="000000"/>
            </w:tcBorders>
          </w:tcPr>
          <w:p w14:paraId="4CF88C11" w14:textId="77777777" w:rsidR="006A3A12" w:rsidRDefault="007B7775">
            <w:pPr>
              <w:spacing w:after="0" w:line="259" w:lineRule="auto"/>
              <w:ind w:left="16" w:right="0" w:firstLine="0"/>
              <w:jc w:val="left"/>
            </w:pPr>
            <w:r>
              <w:t xml:space="preserve">художественного творчества </w:t>
            </w:r>
          </w:p>
        </w:tc>
        <w:tc>
          <w:tcPr>
            <w:tcW w:w="5548" w:type="dxa"/>
            <w:tcBorders>
              <w:top w:val="single" w:sz="4" w:space="0" w:color="000000"/>
              <w:left w:val="single" w:sz="4" w:space="0" w:color="000000"/>
              <w:bottom w:val="single" w:sz="4" w:space="0" w:color="000000"/>
              <w:right w:val="single" w:sz="4" w:space="0" w:color="000000"/>
            </w:tcBorders>
          </w:tcPr>
          <w:p w14:paraId="762244B6" w14:textId="77777777" w:rsidR="006A3A12" w:rsidRDefault="007B7775">
            <w:pPr>
              <w:spacing w:after="0" w:line="259" w:lineRule="auto"/>
              <w:ind w:left="0" w:right="0" w:firstLine="0"/>
              <w:jc w:val="left"/>
            </w:pPr>
            <w:r>
              <w:t xml:space="preserve">Вокальный кружок «Нон-стоп» </w:t>
            </w:r>
          </w:p>
        </w:tc>
      </w:tr>
      <w:tr w:rsidR="006A3A12" w14:paraId="4886ED07" w14:textId="77777777">
        <w:trPr>
          <w:trHeight w:val="288"/>
        </w:trPr>
        <w:tc>
          <w:tcPr>
            <w:tcW w:w="0" w:type="auto"/>
            <w:vMerge/>
            <w:tcBorders>
              <w:top w:val="nil"/>
              <w:left w:val="single" w:sz="4" w:space="0" w:color="000000"/>
              <w:bottom w:val="single" w:sz="4" w:space="0" w:color="000000"/>
              <w:right w:val="single" w:sz="4" w:space="0" w:color="000000"/>
            </w:tcBorders>
          </w:tcPr>
          <w:p w14:paraId="385A3A3B"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7878ACB7" w14:textId="77777777" w:rsidR="006A3A12" w:rsidRDefault="007B7775">
            <w:pPr>
              <w:spacing w:after="0" w:line="259" w:lineRule="auto"/>
              <w:ind w:left="0" w:right="0" w:firstLine="0"/>
              <w:jc w:val="left"/>
            </w:pPr>
            <w:r>
              <w:t xml:space="preserve">Творческая мастерская </w:t>
            </w:r>
          </w:p>
        </w:tc>
      </w:tr>
      <w:tr w:rsidR="006A3A12" w14:paraId="506614AB" w14:textId="77777777">
        <w:trPr>
          <w:trHeight w:val="288"/>
        </w:trPr>
        <w:tc>
          <w:tcPr>
            <w:tcW w:w="3834" w:type="dxa"/>
            <w:vMerge w:val="restart"/>
            <w:tcBorders>
              <w:top w:val="single" w:sz="4" w:space="0" w:color="000000"/>
              <w:left w:val="single" w:sz="4" w:space="0" w:color="000000"/>
              <w:bottom w:val="single" w:sz="4" w:space="0" w:color="000000"/>
              <w:right w:val="single" w:sz="4" w:space="0" w:color="000000"/>
            </w:tcBorders>
          </w:tcPr>
          <w:p w14:paraId="7B400BD1" w14:textId="77777777" w:rsidR="006A3A12" w:rsidRDefault="007B7775">
            <w:pPr>
              <w:spacing w:after="0" w:line="259" w:lineRule="auto"/>
              <w:ind w:left="16" w:right="0" w:firstLine="0"/>
            </w:pPr>
            <w:r>
              <w:t xml:space="preserve">тимуровская и волонтерская  группа, команда, отряд </w:t>
            </w:r>
          </w:p>
        </w:tc>
        <w:tc>
          <w:tcPr>
            <w:tcW w:w="5548" w:type="dxa"/>
            <w:tcBorders>
              <w:top w:val="single" w:sz="4" w:space="0" w:color="000000"/>
              <w:left w:val="single" w:sz="4" w:space="0" w:color="000000"/>
              <w:bottom w:val="single" w:sz="4" w:space="0" w:color="000000"/>
              <w:right w:val="single" w:sz="4" w:space="0" w:color="000000"/>
            </w:tcBorders>
          </w:tcPr>
          <w:p w14:paraId="63124ECE" w14:textId="77777777" w:rsidR="006A3A12" w:rsidRDefault="007B7775">
            <w:pPr>
              <w:spacing w:after="0" w:line="259" w:lineRule="auto"/>
              <w:ind w:left="0" w:right="0" w:firstLine="0"/>
              <w:jc w:val="left"/>
            </w:pPr>
            <w:r>
              <w:t xml:space="preserve">«Добрянка» </w:t>
            </w:r>
          </w:p>
        </w:tc>
      </w:tr>
      <w:tr w:rsidR="006A3A12" w14:paraId="6012BD46" w14:textId="77777777">
        <w:trPr>
          <w:trHeight w:val="284"/>
        </w:trPr>
        <w:tc>
          <w:tcPr>
            <w:tcW w:w="0" w:type="auto"/>
            <w:vMerge/>
            <w:tcBorders>
              <w:top w:val="nil"/>
              <w:left w:val="single" w:sz="4" w:space="0" w:color="000000"/>
              <w:bottom w:val="nil"/>
              <w:right w:val="single" w:sz="4" w:space="0" w:color="000000"/>
            </w:tcBorders>
          </w:tcPr>
          <w:p w14:paraId="7733CA2C"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18DFE2F6" w14:textId="77777777" w:rsidR="006A3A12" w:rsidRDefault="007B7775">
            <w:pPr>
              <w:spacing w:after="0" w:line="259" w:lineRule="auto"/>
              <w:ind w:left="0" w:right="0" w:firstLine="0"/>
              <w:jc w:val="left"/>
            </w:pPr>
            <w:r>
              <w:t xml:space="preserve">«Витаминка» </w:t>
            </w:r>
          </w:p>
        </w:tc>
      </w:tr>
      <w:tr w:rsidR="006A3A12" w14:paraId="676063B3" w14:textId="77777777">
        <w:trPr>
          <w:trHeight w:val="288"/>
        </w:trPr>
        <w:tc>
          <w:tcPr>
            <w:tcW w:w="0" w:type="auto"/>
            <w:vMerge/>
            <w:tcBorders>
              <w:top w:val="nil"/>
              <w:left w:val="single" w:sz="4" w:space="0" w:color="000000"/>
              <w:bottom w:val="single" w:sz="4" w:space="0" w:color="000000"/>
              <w:right w:val="single" w:sz="4" w:space="0" w:color="000000"/>
            </w:tcBorders>
          </w:tcPr>
          <w:p w14:paraId="49F41253"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336FE992" w14:textId="77777777" w:rsidR="006A3A12" w:rsidRDefault="007B7775">
            <w:pPr>
              <w:spacing w:after="0" w:line="259" w:lineRule="auto"/>
              <w:ind w:left="0" w:right="0" w:firstLine="0"/>
              <w:jc w:val="left"/>
            </w:pPr>
            <w:r>
              <w:t xml:space="preserve">«Пульс» </w:t>
            </w:r>
          </w:p>
        </w:tc>
      </w:tr>
      <w:tr w:rsidR="006A3A12" w14:paraId="609DDD56" w14:textId="77777777">
        <w:trPr>
          <w:trHeight w:val="283"/>
        </w:trPr>
        <w:tc>
          <w:tcPr>
            <w:tcW w:w="3834" w:type="dxa"/>
            <w:vMerge w:val="restart"/>
            <w:tcBorders>
              <w:top w:val="single" w:sz="4" w:space="0" w:color="000000"/>
              <w:left w:val="single" w:sz="4" w:space="0" w:color="000000"/>
              <w:bottom w:val="single" w:sz="4" w:space="0" w:color="000000"/>
              <w:right w:val="single" w:sz="4" w:space="0" w:color="000000"/>
            </w:tcBorders>
          </w:tcPr>
          <w:p w14:paraId="77DDA5D0" w14:textId="77777777" w:rsidR="006A3A12" w:rsidRDefault="007B7775">
            <w:pPr>
              <w:spacing w:after="0" w:line="259" w:lineRule="auto"/>
              <w:ind w:left="16" w:right="0" w:firstLine="0"/>
              <w:jc w:val="left"/>
            </w:pPr>
            <w:r>
              <w:t xml:space="preserve">предметные кружки </w:t>
            </w:r>
          </w:p>
        </w:tc>
        <w:tc>
          <w:tcPr>
            <w:tcW w:w="5548" w:type="dxa"/>
            <w:tcBorders>
              <w:top w:val="single" w:sz="4" w:space="0" w:color="000000"/>
              <w:left w:val="single" w:sz="4" w:space="0" w:color="000000"/>
              <w:bottom w:val="single" w:sz="4" w:space="0" w:color="000000"/>
              <w:right w:val="single" w:sz="4" w:space="0" w:color="000000"/>
            </w:tcBorders>
          </w:tcPr>
          <w:p w14:paraId="0D2F09F6" w14:textId="77777777" w:rsidR="006A3A12" w:rsidRDefault="007B7775">
            <w:pPr>
              <w:spacing w:after="0" w:line="259" w:lineRule="auto"/>
              <w:ind w:left="0" w:right="0" w:firstLine="0"/>
              <w:jc w:val="left"/>
            </w:pPr>
            <w:r>
              <w:t xml:space="preserve">«Умники и умницы» </w:t>
            </w:r>
          </w:p>
        </w:tc>
      </w:tr>
      <w:tr w:rsidR="006A3A12" w14:paraId="332A7D19" w14:textId="77777777">
        <w:trPr>
          <w:trHeight w:val="288"/>
        </w:trPr>
        <w:tc>
          <w:tcPr>
            <w:tcW w:w="0" w:type="auto"/>
            <w:vMerge/>
            <w:tcBorders>
              <w:top w:val="nil"/>
              <w:left w:val="single" w:sz="4" w:space="0" w:color="000000"/>
              <w:bottom w:val="nil"/>
              <w:right w:val="single" w:sz="4" w:space="0" w:color="000000"/>
            </w:tcBorders>
          </w:tcPr>
          <w:p w14:paraId="23410436"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104B488A" w14:textId="77777777" w:rsidR="006A3A12" w:rsidRDefault="007B7775">
            <w:pPr>
              <w:spacing w:after="0" w:line="259" w:lineRule="auto"/>
              <w:ind w:left="0" w:right="0" w:firstLine="0"/>
              <w:jc w:val="left"/>
            </w:pPr>
            <w:r>
              <w:t xml:space="preserve">«Занимательная математика» </w:t>
            </w:r>
          </w:p>
        </w:tc>
      </w:tr>
      <w:tr w:rsidR="006A3A12" w14:paraId="264F79CA" w14:textId="77777777">
        <w:trPr>
          <w:trHeight w:val="288"/>
        </w:trPr>
        <w:tc>
          <w:tcPr>
            <w:tcW w:w="0" w:type="auto"/>
            <w:vMerge/>
            <w:tcBorders>
              <w:top w:val="nil"/>
              <w:left w:val="single" w:sz="4" w:space="0" w:color="000000"/>
              <w:bottom w:val="nil"/>
              <w:right w:val="single" w:sz="4" w:space="0" w:color="000000"/>
            </w:tcBorders>
          </w:tcPr>
          <w:p w14:paraId="000DECF2"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3147B09E" w14:textId="77777777" w:rsidR="006A3A12" w:rsidRDefault="007B7775">
            <w:pPr>
              <w:spacing w:after="0" w:line="259" w:lineRule="auto"/>
              <w:ind w:left="0" w:right="0" w:firstLine="0"/>
              <w:jc w:val="left"/>
            </w:pPr>
            <w:r>
              <w:t xml:space="preserve">«Живое слово» </w:t>
            </w:r>
          </w:p>
        </w:tc>
      </w:tr>
      <w:tr w:rsidR="006A3A12" w14:paraId="245B26CA" w14:textId="77777777">
        <w:trPr>
          <w:trHeight w:val="283"/>
        </w:trPr>
        <w:tc>
          <w:tcPr>
            <w:tcW w:w="0" w:type="auto"/>
            <w:vMerge/>
            <w:tcBorders>
              <w:top w:val="nil"/>
              <w:left w:val="single" w:sz="4" w:space="0" w:color="000000"/>
              <w:bottom w:val="nil"/>
              <w:right w:val="single" w:sz="4" w:space="0" w:color="000000"/>
            </w:tcBorders>
          </w:tcPr>
          <w:p w14:paraId="51FFFA12"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64296D83" w14:textId="77777777" w:rsidR="006A3A12" w:rsidRDefault="007B7775">
            <w:pPr>
              <w:spacing w:after="0" w:line="259" w:lineRule="auto"/>
              <w:ind w:left="0" w:right="0" w:firstLine="0"/>
              <w:jc w:val="left"/>
            </w:pPr>
            <w:r>
              <w:t xml:space="preserve">Школьный театр </w:t>
            </w:r>
          </w:p>
        </w:tc>
      </w:tr>
      <w:tr w:rsidR="006A3A12" w14:paraId="5A9D536D" w14:textId="77777777">
        <w:trPr>
          <w:trHeight w:val="289"/>
        </w:trPr>
        <w:tc>
          <w:tcPr>
            <w:tcW w:w="0" w:type="auto"/>
            <w:vMerge/>
            <w:tcBorders>
              <w:top w:val="nil"/>
              <w:left w:val="single" w:sz="4" w:space="0" w:color="000000"/>
              <w:bottom w:val="nil"/>
              <w:right w:val="single" w:sz="4" w:space="0" w:color="000000"/>
            </w:tcBorders>
          </w:tcPr>
          <w:p w14:paraId="57EBD1F2"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0CE22475" w14:textId="77777777" w:rsidR="006A3A12" w:rsidRDefault="007B7775">
            <w:pPr>
              <w:spacing w:after="0" w:line="259" w:lineRule="auto"/>
              <w:ind w:left="0" w:right="0" w:firstLine="0"/>
              <w:jc w:val="left"/>
            </w:pPr>
            <w:r>
              <w:t xml:space="preserve">«Английский клуб» </w:t>
            </w:r>
          </w:p>
        </w:tc>
      </w:tr>
      <w:tr w:rsidR="006A3A12" w14:paraId="49534CD4" w14:textId="77777777">
        <w:trPr>
          <w:trHeight w:val="283"/>
        </w:trPr>
        <w:tc>
          <w:tcPr>
            <w:tcW w:w="0" w:type="auto"/>
            <w:vMerge/>
            <w:tcBorders>
              <w:top w:val="nil"/>
              <w:left w:val="single" w:sz="4" w:space="0" w:color="000000"/>
              <w:bottom w:val="nil"/>
              <w:right w:val="single" w:sz="4" w:space="0" w:color="000000"/>
            </w:tcBorders>
          </w:tcPr>
          <w:p w14:paraId="60965BE8"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0350AEEC" w14:textId="77777777" w:rsidR="006A3A12" w:rsidRDefault="007B7775">
            <w:pPr>
              <w:spacing w:after="0" w:line="259" w:lineRule="auto"/>
              <w:ind w:left="0" w:right="0" w:firstLine="0"/>
              <w:jc w:val="left"/>
            </w:pPr>
            <w:r>
              <w:t xml:space="preserve">«Математика для любознательных» </w:t>
            </w:r>
          </w:p>
        </w:tc>
      </w:tr>
      <w:tr w:rsidR="006A3A12" w14:paraId="08BFC72A" w14:textId="77777777">
        <w:trPr>
          <w:trHeight w:val="288"/>
        </w:trPr>
        <w:tc>
          <w:tcPr>
            <w:tcW w:w="0" w:type="auto"/>
            <w:vMerge/>
            <w:tcBorders>
              <w:top w:val="nil"/>
              <w:left w:val="single" w:sz="4" w:space="0" w:color="000000"/>
              <w:bottom w:val="nil"/>
              <w:right w:val="single" w:sz="4" w:space="0" w:color="000000"/>
            </w:tcBorders>
          </w:tcPr>
          <w:p w14:paraId="1BB74A98"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61B57113" w14:textId="77777777" w:rsidR="006A3A12" w:rsidRDefault="007B7775">
            <w:pPr>
              <w:spacing w:after="0" w:line="259" w:lineRule="auto"/>
              <w:ind w:left="0" w:right="0" w:firstLine="0"/>
              <w:jc w:val="left"/>
            </w:pPr>
            <w:r>
              <w:t xml:space="preserve">«Тайны русского языка» </w:t>
            </w:r>
          </w:p>
        </w:tc>
      </w:tr>
      <w:tr w:rsidR="006A3A12" w14:paraId="07D56E64" w14:textId="77777777">
        <w:trPr>
          <w:trHeight w:val="283"/>
        </w:trPr>
        <w:tc>
          <w:tcPr>
            <w:tcW w:w="0" w:type="auto"/>
            <w:vMerge/>
            <w:tcBorders>
              <w:top w:val="nil"/>
              <w:left w:val="single" w:sz="4" w:space="0" w:color="000000"/>
              <w:bottom w:val="nil"/>
              <w:right w:val="single" w:sz="4" w:space="0" w:color="000000"/>
            </w:tcBorders>
          </w:tcPr>
          <w:p w14:paraId="404840E4"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2EEE523B" w14:textId="77777777" w:rsidR="006A3A12" w:rsidRDefault="007B7775">
            <w:pPr>
              <w:spacing w:after="0" w:line="259" w:lineRule="auto"/>
              <w:ind w:left="0" w:right="0" w:firstLine="0"/>
              <w:jc w:val="left"/>
            </w:pPr>
            <w:r>
              <w:t xml:space="preserve">«Математический лабиринт» </w:t>
            </w:r>
          </w:p>
        </w:tc>
      </w:tr>
      <w:tr w:rsidR="006A3A12" w14:paraId="71137117" w14:textId="77777777">
        <w:trPr>
          <w:trHeight w:val="288"/>
        </w:trPr>
        <w:tc>
          <w:tcPr>
            <w:tcW w:w="0" w:type="auto"/>
            <w:vMerge/>
            <w:tcBorders>
              <w:top w:val="nil"/>
              <w:left w:val="single" w:sz="4" w:space="0" w:color="000000"/>
              <w:bottom w:val="nil"/>
              <w:right w:val="single" w:sz="4" w:space="0" w:color="000000"/>
            </w:tcBorders>
          </w:tcPr>
          <w:p w14:paraId="21F89459"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585FDFA4" w14:textId="77777777" w:rsidR="006A3A12" w:rsidRDefault="007B7775">
            <w:pPr>
              <w:spacing w:after="0" w:line="259" w:lineRule="auto"/>
              <w:ind w:left="0" w:right="0" w:firstLine="0"/>
              <w:jc w:val="left"/>
            </w:pPr>
            <w:r>
              <w:t xml:space="preserve">«Математика векторная» </w:t>
            </w:r>
          </w:p>
        </w:tc>
      </w:tr>
      <w:tr w:rsidR="006A3A12" w14:paraId="0544B764" w14:textId="77777777">
        <w:trPr>
          <w:trHeight w:val="288"/>
        </w:trPr>
        <w:tc>
          <w:tcPr>
            <w:tcW w:w="0" w:type="auto"/>
            <w:vMerge/>
            <w:tcBorders>
              <w:top w:val="nil"/>
              <w:left w:val="single" w:sz="4" w:space="0" w:color="000000"/>
              <w:bottom w:val="nil"/>
              <w:right w:val="single" w:sz="4" w:space="0" w:color="000000"/>
            </w:tcBorders>
          </w:tcPr>
          <w:p w14:paraId="11E66962"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4F6588FA" w14:textId="77777777" w:rsidR="006A3A12" w:rsidRDefault="007B7775">
            <w:pPr>
              <w:spacing w:after="0" w:line="259" w:lineRule="auto"/>
              <w:ind w:left="0" w:right="0" w:firstLine="0"/>
              <w:jc w:val="left"/>
            </w:pPr>
            <w:r>
              <w:t xml:space="preserve">"Занимательное черчение» </w:t>
            </w:r>
          </w:p>
        </w:tc>
      </w:tr>
      <w:tr w:rsidR="006A3A12" w14:paraId="08028B75" w14:textId="77777777">
        <w:trPr>
          <w:trHeight w:val="284"/>
        </w:trPr>
        <w:tc>
          <w:tcPr>
            <w:tcW w:w="0" w:type="auto"/>
            <w:vMerge/>
            <w:tcBorders>
              <w:top w:val="nil"/>
              <w:left w:val="single" w:sz="4" w:space="0" w:color="000000"/>
              <w:bottom w:val="nil"/>
              <w:right w:val="single" w:sz="4" w:space="0" w:color="000000"/>
            </w:tcBorders>
          </w:tcPr>
          <w:p w14:paraId="383C1F44"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7588466C" w14:textId="77777777" w:rsidR="006A3A12" w:rsidRDefault="007B7775">
            <w:pPr>
              <w:spacing w:after="0" w:line="259" w:lineRule="auto"/>
              <w:ind w:left="0" w:right="0" w:firstLine="0"/>
              <w:jc w:val="left"/>
            </w:pPr>
            <w:r>
              <w:t xml:space="preserve">«Финансовая грамотность» </w:t>
            </w:r>
          </w:p>
        </w:tc>
      </w:tr>
      <w:tr w:rsidR="006A3A12" w14:paraId="63450803" w14:textId="77777777">
        <w:trPr>
          <w:trHeight w:val="288"/>
        </w:trPr>
        <w:tc>
          <w:tcPr>
            <w:tcW w:w="0" w:type="auto"/>
            <w:vMerge/>
            <w:tcBorders>
              <w:top w:val="nil"/>
              <w:left w:val="single" w:sz="4" w:space="0" w:color="000000"/>
              <w:bottom w:val="nil"/>
              <w:right w:val="single" w:sz="4" w:space="0" w:color="000000"/>
            </w:tcBorders>
          </w:tcPr>
          <w:p w14:paraId="64ACC278"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52AD73EC" w14:textId="77777777" w:rsidR="006A3A12" w:rsidRDefault="007B7775">
            <w:pPr>
              <w:spacing w:after="0" w:line="259" w:lineRule="auto"/>
              <w:ind w:left="0" w:right="0" w:firstLine="0"/>
              <w:jc w:val="left"/>
            </w:pPr>
            <w:r>
              <w:t xml:space="preserve">«Юный филолог» </w:t>
            </w:r>
          </w:p>
        </w:tc>
      </w:tr>
      <w:tr w:rsidR="006A3A12" w14:paraId="04218606" w14:textId="77777777">
        <w:trPr>
          <w:trHeight w:val="283"/>
        </w:trPr>
        <w:tc>
          <w:tcPr>
            <w:tcW w:w="0" w:type="auto"/>
            <w:vMerge/>
            <w:tcBorders>
              <w:top w:val="nil"/>
              <w:left w:val="single" w:sz="4" w:space="0" w:color="000000"/>
              <w:bottom w:val="nil"/>
              <w:right w:val="single" w:sz="4" w:space="0" w:color="000000"/>
            </w:tcBorders>
          </w:tcPr>
          <w:p w14:paraId="6A514EC7"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4C481384" w14:textId="77777777" w:rsidR="006A3A12" w:rsidRDefault="007B7775">
            <w:pPr>
              <w:spacing w:after="0" w:line="259" w:lineRule="auto"/>
              <w:ind w:left="0" w:right="0" w:firstLine="0"/>
              <w:jc w:val="left"/>
            </w:pPr>
            <w:r>
              <w:t xml:space="preserve">«Секреты математики» </w:t>
            </w:r>
          </w:p>
        </w:tc>
      </w:tr>
      <w:tr w:rsidR="006A3A12" w14:paraId="66FCE810" w14:textId="77777777">
        <w:trPr>
          <w:trHeight w:val="288"/>
        </w:trPr>
        <w:tc>
          <w:tcPr>
            <w:tcW w:w="0" w:type="auto"/>
            <w:vMerge/>
            <w:tcBorders>
              <w:top w:val="nil"/>
              <w:left w:val="single" w:sz="4" w:space="0" w:color="000000"/>
              <w:bottom w:val="nil"/>
              <w:right w:val="single" w:sz="4" w:space="0" w:color="000000"/>
            </w:tcBorders>
          </w:tcPr>
          <w:p w14:paraId="151F4A35"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6C6E854E" w14:textId="77777777" w:rsidR="006A3A12" w:rsidRDefault="007B7775">
            <w:pPr>
              <w:spacing w:after="0" w:line="259" w:lineRule="auto"/>
              <w:ind w:left="0" w:right="0" w:firstLine="0"/>
              <w:jc w:val="left"/>
            </w:pPr>
            <w:r>
              <w:t xml:space="preserve"> «Практическаягеография» </w:t>
            </w:r>
          </w:p>
        </w:tc>
      </w:tr>
      <w:tr w:rsidR="006A3A12" w14:paraId="4BFBF83F" w14:textId="77777777">
        <w:trPr>
          <w:trHeight w:val="283"/>
        </w:trPr>
        <w:tc>
          <w:tcPr>
            <w:tcW w:w="0" w:type="auto"/>
            <w:vMerge/>
            <w:tcBorders>
              <w:top w:val="nil"/>
              <w:left w:val="single" w:sz="4" w:space="0" w:color="000000"/>
              <w:bottom w:val="nil"/>
              <w:right w:val="single" w:sz="4" w:space="0" w:color="000000"/>
            </w:tcBorders>
          </w:tcPr>
          <w:p w14:paraId="0F5F88DB"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5F11E145" w14:textId="77777777" w:rsidR="006A3A12" w:rsidRDefault="007B7775">
            <w:pPr>
              <w:spacing w:after="0" w:line="259" w:lineRule="auto"/>
              <w:ind w:left="0" w:right="0" w:firstLine="0"/>
              <w:jc w:val="left"/>
            </w:pPr>
            <w:r>
              <w:t xml:space="preserve">«Занимательная грамматика английского языка» </w:t>
            </w:r>
          </w:p>
        </w:tc>
      </w:tr>
      <w:tr w:rsidR="006A3A12" w14:paraId="61515D1D" w14:textId="77777777">
        <w:trPr>
          <w:trHeight w:val="290"/>
        </w:trPr>
        <w:tc>
          <w:tcPr>
            <w:tcW w:w="0" w:type="auto"/>
            <w:vMerge/>
            <w:tcBorders>
              <w:top w:val="nil"/>
              <w:left w:val="single" w:sz="4" w:space="0" w:color="000000"/>
              <w:bottom w:val="single" w:sz="4" w:space="0" w:color="000000"/>
              <w:right w:val="single" w:sz="4" w:space="0" w:color="000000"/>
            </w:tcBorders>
          </w:tcPr>
          <w:p w14:paraId="1C6F5D1C" w14:textId="77777777" w:rsidR="006A3A12" w:rsidRDefault="006A3A12">
            <w:pPr>
              <w:spacing w:after="160" w:line="259" w:lineRule="auto"/>
              <w:ind w:left="0" w:right="0" w:firstLine="0"/>
              <w:jc w:val="left"/>
            </w:pPr>
          </w:p>
        </w:tc>
        <w:tc>
          <w:tcPr>
            <w:tcW w:w="5548" w:type="dxa"/>
            <w:tcBorders>
              <w:top w:val="single" w:sz="4" w:space="0" w:color="000000"/>
              <w:left w:val="single" w:sz="4" w:space="0" w:color="000000"/>
              <w:bottom w:val="single" w:sz="4" w:space="0" w:color="000000"/>
              <w:right w:val="single" w:sz="4" w:space="0" w:color="000000"/>
            </w:tcBorders>
          </w:tcPr>
          <w:p w14:paraId="7753B4F0" w14:textId="77777777" w:rsidR="006A3A12" w:rsidRDefault="007B7775">
            <w:pPr>
              <w:spacing w:after="0" w:line="259" w:lineRule="auto"/>
              <w:ind w:left="0" w:right="0" w:firstLine="0"/>
              <w:jc w:val="left"/>
            </w:pPr>
            <w:r>
              <w:t xml:space="preserve">«Великолепная пятерка»  </w:t>
            </w:r>
          </w:p>
        </w:tc>
      </w:tr>
      <w:tr w:rsidR="006A3A12" w14:paraId="5B23659D" w14:textId="77777777">
        <w:trPr>
          <w:trHeight w:val="282"/>
        </w:trPr>
        <w:tc>
          <w:tcPr>
            <w:tcW w:w="9381" w:type="dxa"/>
            <w:gridSpan w:val="2"/>
            <w:tcBorders>
              <w:top w:val="single" w:sz="4" w:space="0" w:color="000000"/>
              <w:left w:val="nil"/>
              <w:bottom w:val="nil"/>
              <w:right w:val="nil"/>
            </w:tcBorders>
            <w:shd w:val="clear" w:color="auto" w:fill="FFFFFF"/>
          </w:tcPr>
          <w:p w14:paraId="096DFA2E" w14:textId="77777777" w:rsidR="006A3A12" w:rsidRDefault="007B7775">
            <w:pPr>
              <w:spacing w:after="0" w:line="259" w:lineRule="auto"/>
              <w:ind w:left="0" w:right="0" w:firstLine="0"/>
              <w:jc w:val="right"/>
            </w:pPr>
            <w:r>
              <w:t>Работа с родителями (законными представителями) школьников на постоянной</w:t>
            </w:r>
          </w:p>
        </w:tc>
      </w:tr>
    </w:tbl>
    <w:p w14:paraId="77FE2CFF" w14:textId="2C87DBDC" w:rsidR="006A3A12" w:rsidRDefault="007B7775">
      <w:pPr>
        <w:spacing w:after="13"/>
        <w:ind w:left="437" w:right="5"/>
        <w:jc w:val="left"/>
      </w:pPr>
      <w:r>
        <w:t xml:space="preserve">основе осуществляется в рамках следующих видов и форм деятельности: общешкольный родительский комитет и Управляющий совет </w:t>
      </w:r>
      <w:r w:rsidR="001041AF">
        <w:t>школы</w:t>
      </w:r>
      <w:r>
        <w:t xml:space="preserve">, участвующие в управлении образовательной организацией и решении вопросов воспитания и социализации обучающихся, Совет отцов. Представители родительской общественности осуществляли контроль качества питания в рамках акции «Завтрак с директором». Было проведено одно общешкольное онлайн-собрание по теме «Как научить учиться» и собрания в очном формате по темам «Внешние оценочные процедуры. ГИА – 2023», «Функциональная грамотность учащихся», «Что надо знать о безопасности детей». Активно функционируют родительские чаты в мессенджерах, ведется информационная работа по различным направлениям: безопасность жизнедеятельности, правилам противопожарной безопасности и другие. На семейных всеобучах обсуждаются вопросы возрастных особенностей детей, формы и способы доверительного взаимодействия родителей с детьми. Налажена работа социально-психологической службы </w:t>
      </w:r>
      <w:r w:rsidR="001041AF">
        <w:t>школы</w:t>
      </w:r>
      <w:r>
        <w:t xml:space="preserve"> по запросу представителей родительской общественности для решения острых конфликтных </w:t>
      </w:r>
      <w:r>
        <w:lastRenderedPageBreak/>
        <w:t xml:space="preserve">ситуаций.   Со стороны родителей оказывается помощь школе в подготовке и проведении общешкольных и внутриклассных мероприятий воспитательной направленности. Осуществляется индивидуальное консультирование c целью координации воспитательных усилий педагогов и родителей. </w:t>
      </w:r>
    </w:p>
    <w:p w14:paraId="6D11213A" w14:textId="77777777" w:rsidR="006A3A12" w:rsidRDefault="007B7775">
      <w:pPr>
        <w:spacing w:after="29" w:line="259" w:lineRule="auto"/>
        <w:ind w:left="427" w:right="0" w:firstLine="0"/>
        <w:jc w:val="left"/>
      </w:pPr>
      <w:r>
        <w:rPr>
          <w:b/>
        </w:rPr>
        <w:t xml:space="preserve"> </w:t>
      </w:r>
    </w:p>
    <w:p w14:paraId="4534B22B" w14:textId="77777777" w:rsidR="006A3A12" w:rsidRDefault="007B7775">
      <w:pPr>
        <w:spacing w:after="5" w:line="271" w:lineRule="auto"/>
        <w:ind w:left="437" w:right="0"/>
      </w:pPr>
      <w:r>
        <w:rPr>
          <w:b/>
        </w:rPr>
        <w:t xml:space="preserve">Организационный раздел АООП НОО ОВЗ </w:t>
      </w:r>
    </w:p>
    <w:p w14:paraId="11A3FE74" w14:textId="77777777" w:rsidR="006A3A12" w:rsidRDefault="007B7775">
      <w:pPr>
        <w:spacing w:after="14" w:line="248" w:lineRule="auto"/>
        <w:ind w:left="1148" w:right="0"/>
        <w:jc w:val="left"/>
      </w:pPr>
      <w:r>
        <w:t xml:space="preserve">1. </w:t>
      </w:r>
      <w:r>
        <w:rPr>
          <w:u w:val="single" w:color="000000"/>
        </w:rPr>
        <w:t>Учебный план</w:t>
      </w:r>
      <w:r>
        <w:t xml:space="preserve"> </w:t>
      </w:r>
    </w:p>
    <w:p w14:paraId="5B657205" w14:textId="77777777" w:rsidR="006A3A12" w:rsidRDefault="007B7775">
      <w:pPr>
        <w:ind w:left="427" w:right="10" w:firstLine="543"/>
      </w:pPr>
      <w:r>
        <w:t xml:space="preserve">Обязательные предметные области и учебные предметы, а также основные задачи реализации содержания предметных областей соответствуют </w:t>
      </w:r>
      <w:hyperlink r:id="rId511">
        <w:r>
          <w:rPr>
            <w:color w:val="0000FF"/>
          </w:rPr>
          <w:t>ФГОС</w:t>
        </w:r>
      </w:hyperlink>
      <w:hyperlink r:id="rId512">
        <w:r>
          <w:t xml:space="preserve"> </w:t>
        </w:r>
      </w:hyperlink>
      <w:r>
        <w:t xml:space="preserve">НОО, ФОП НОО. </w:t>
      </w:r>
    </w:p>
    <w:p w14:paraId="5DD40766" w14:textId="77777777" w:rsidR="006A3A12" w:rsidRDefault="007B7775">
      <w:pPr>
        <w:ind w:left="980" w:right="10"/>
      </w:pPr>
      <w:r>
        <w:t xml:space="preserve">Вариант 4.1. </w:t>
      </w:r>
    </w:p>
    <w:p w14:paraId="2A2CCF3D" w14:textId="77777777" w:rsidR="006A3A12" w:rsidRDefault="007B7775">
      <w:pPr>
        <w:ind w:left="980" w:right="10"/>
      </w:pPr>
      <w:r>
        <w:t xml:space="preserve">Выделяются дополнительные задачи реализации содержания. </w:t>
      </w:r>
    </w:p>
    <w:p w14:paraId="14172251" w14:textId="77777777" w:rsidR="006A3A12" w:rsidRDefault="007B7775">
      <w:pPr>
        <w:ind w:left="980" w:right="10"/>
      </w:pPr>
      <w:r>
        <w:t xml:space="preserve">Предметная область: </w:t>
      </w:r>
    </w:p>
    <w:p w14:paraId="568C3805" w14:textId="77777777" w:rsidR="006A3A12" w:rsidRDefault="007B7775">
      <w:pPr>
        <w:ind w:left="980" w:right="10"/>
      </w:pPr>
      <w:r>
        <w:t xml:space="preserve">Филология. </w:t>
      </w:r>
    </w:p>
    <w:p w14:paraId="5C4DF34D" w14:textId="77777777" w:rsidR="006A3A12" w:rsidRDefault="007B7775">
      <w:pPr>
        <w:ind w:left="980" w:right="10"/>
      </w:pPr>
      <w:r>
        <w:t xml:space="preserve">Дополнительные задачи реализации содержания: </w:t>
      </w:r>
    </w:p>
    <w:p w14:paraId="357BC8DC" w14:textId="77777777" w:rsidR="006A3A12" w:rsidRDefault="007B7775">
      <w:pPr>
        <w:ind w:left="427" w:right="10" w:firstLine="543"/>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Преодоление вербализма и формализма речи. Развитие зрительного восприятия, овладение навыком безнаклонного письма.  </w:t>
      </w:r>
    </w:p>
    <w:p w14:paraId="68D56B5F" w14:textId="77777777" w:rsidR="006A3A12" w:rsidRDefault="007B7775">
      <w:pPr>
        <w:ind w:left="437" w:right="10"/>
      </w:pPr>
      <w:r>
        <w:t xml:space="preserve">Предметная область: </w:t>
      </w:r>
    </w:p>
    <w:p w14:paraId="5E851857" w14:textId="77777777" w:rsidR="006A3A12" w:rsidRDefault="007B7775">
      <w:pPr>
        <w:ind w:left="437" w:right="10"/>
      </w:pPr>
      <w:r>
        <w:t xml:space="preserve">Математика и информатика. </w:t>
      </w:r>
    </w:p>
    <w:p w14:paraId="3303B2F9" w14:textId="77777777" w:rsidR="006A3A12" w:rsidRDefault="007B7775">
      <w:pPr>
        <w:ind w:left="437" w:right="10"/>
      </w:pPr>
      <w:r>
        <w:t xml:space="preserve">Дополнительные задачи реализации содержания: </w:t>
      </w:r>
    </w:p>
    <w:p w14:paraId="2FF5CD7B" w14:textId="77777777" w:rsidR="006A3A12" w:rsidRDefault="007B7775">
      <w:pPr>
        <w:ind w:left="427" w:right="10" w:firstLine="543"/>
      </w:pPr>
      <w:r>
        <w:t xml:space="preserve">Развитие математической речи, логического и алгоритмического мышления, пространственного воображения и пространственных представлений. Формирование первоначальных представлений о сенсорных эталонах, развитие чувства ритма, координации движений, развитие навыков ориентировки в микропространстве. </w:t>
      </w:r>
    </w:p>
    <w:p w14:paraId="03D8A50E" w14:textId="77777777" w:rsidR="006A3A12" w:rsidRDefault="007B7775">
      <w:pPr>
        <w:ind w:left="437" w:right="10"/>
      </w:pPr>
      <w:r>
        <w:t xml:space="preserve">Обеспечение первоначальных представлений о компьютерной грамотности. </w:t>
      </w:r>
    </w:p>
    <w:p w14:paraId="2940B47F" w14:textId="77777777" w:rsidR="006A3A12" w:rsidRDefault="007B7775">
      <w:pPr>
        <w:ind w:left="437" w:right="10"/>
      </w:pPr>
      <w:r>
        <w:t xml:space="preserve">Предметная область: </w:t>
      </w:r>
    </w:p>
    <w:p w14:paraId="32593EA2" w14:textId="77777777" w:rsidR="006A3A12" w:rsidRDefault="007B7775">
      <w:pPr>
        <w:ind w:left="437" w:right="10"/>
      </w:pPr>
      <w:r>
        <w:t xml:space="preserve">Обществознание и естествознание (Окружающий мир). </w:t>
      </w:r>
    </w:p>
    <w:p w14:paraId="24C4A62B" w14:textId="77777777" w:rsidR="006A3A12" w:rsidRDefault="007B7775">
      <w:pPr>
        <w:ind w:left="437" w:right="10"/>
      </w:pPr>
      <w:r>
        <w:t xml:space="preserve">Дополнительные задачи реализации содержания: </w:t>
      </w:r>
    </w:p>
    <w:p w14:paraId="272786E1" w14:textId="77777777" w:rsidR="006A3A12" w:rsidRDefault="007B7775">
      <w:pPr>
        <w:ind w:left="427" w:right="10" w:firstLine="543"/>
      </w:pPr>
      <w:r>
        <w:t xml:space="preserve">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культуры поведения для обеспечения эффективного и безопасного взаимодействия в социуме. Овладение компенсаторными умениями и навыками познания окружающего мира с помощью нарушенного зрения. </w:t>
      </w:r>
    </w:p>
    <w:p w14:paraId="326E359D" w14:textId="77777777" w:rsidR="006A3A12" w:rsidRDefault="007B7775">
      <w:pPr>
        <w:ind w:left="437" w:right="10"/>
      </w:pPr>
      <w:r>
        <w:t xml:space="preserve">Предметная область: </w:t>
      </w:r>
    </w:p>
    <w:p w14:paraId="490B93A3" w14:textId="77777777" w:rsidR="006A3A12" w:rsidRDefault="007B7775">
      <w:pPr>
        <w:ind w:left="437" w:right="10"/>
      </w:pPr>
      <w:r>
        <w:t xml:space="preserve">Основы религиозных культур и светской этики. </w:t>
      </w:r>
    </w:p>
    <w:p w14:paraId="5C2BB89E" w14:textId="77777777" w:rsidR="006A3A12" w:rsidRDefault="007B7775">
      <w:pPr>
        <w:ind w:left="437" w:right="10"/>
      </w:pPr>
      <w:r>
        <w:t xml:space="preserve">Дополнительные задачи реализации содержания: </w:t>
      </w:r>
    </w:p>
    <w:p w14:paraId="14566E87" w14:textId="77777777" w:rsidR="006A3A12" w:rsidRDefault="007B7775">
      <w:pPr>
        <w:ind w:left="427" w:right="10" w:firstLine="543"/>
      </w:pPr>
      <w:r>
        <w:t xml:space="preserve">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w:t>
      </w:r>
      <w:r>
        <w:lastRenderedPageBreak/>
        <w:t xml:space="preserve">России. Формирование нравственных понятий, преодоление негативных черт характера. Предметная область: </w:t>
      </w:r>
    </w:p>
    <w:p w14:paraId="52DADE73" w14:textId="77777777" w:rsidR="006A3A12" w:rsidRDefault="007B7775">
      <w:pPr>
        <w:ind w:left="437" w:right="10"/>
      </w:pPr>
      <w:r>
        <w:t xml:space="preserve">Искусство. </w:t>
      </w:r>
    </w:p>
    <w:p w14:paraId="3194BE77" w14:textId="77777777" w:rsidR="006A3A12" w:rsidRDefault="007B7775">
      <w:pPr>
        <w:ind w:left="437" w:right="10"/>
      </w:pPr>
      <w:r>
        <w:t xml:space="preserve">Дополнительные задачи реализации содержания: </w:t>
      </w:r>
    </w:p>
    <w:p w14:paraId="325BA928" w14:textId="77777777" w:rsidR="006A3A12" w:rsidRDefault="007B7775">
      <w:pPr>
        <w:ind w:left="427" w:right="10" w:firstLine="543"/>
      </w:pPr>
      <w:r>
        <w:t xml:space="preserve">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Развитие опыта самовыражения в доступных видах искусства. Развитие зрительного восприятия, внимания, памяти, зрительно-моторной координации, ориентировки в пространстве. Овладение практическими умениями и навыками в различных видах художественной деятельности. </w:t>
      </w:r>
    </w:p>
    <w:p w14:paraId="017539C7" w14:textId="77777777" w:rsidR="006A3A12" w:rsidRDefault="007B7775">
      <w:pPr>
        <w:ind w:left="437" w:right="10"/>
      </w:pPr>
      <w:r>
        <w:t xml:space="preserve">Предметная область: </w:t>
      </w:r>
    </w:p>
    <w:p w14:paraId="09363D65" w14:textId="77777777" w:rsidR="006A3A12" w:rsidRDefault="007B7775">
      <w:pPr>
        <w:ind w:left="437" w:right="10"/>
      </w:pPr>
      <w:r>
        <w:t xml:space="preserve">Технология. </w:t>
      </w:r>
    </w:p>
    <w:p w14:paraId="00DE04B8" w14:textId="77777777" w:rsidR="006A3A12" w:rsidRDefault="007B7775">
      <w:pPr>
        <w:ind w:left="437" w:right="10"/>
      </w:pPr>
      <w:r>
        <w:t xml:space="preserve">Дополнительные задачи реализации содержания: </w:t>
      </w:r>
    </w:p>
    <w:p w14:paraId="6067A839" w14:textId="77777777" w:rsidR="006A3A12" w:rsidRDefault="007B7775">
      <w:pPr>
        <w:ind w:left="427" w:right="10" w:firstLine="543"/>
      </w:pPr>
      <w:r>
        <w:t xml:space="preserve">Формирование первоначального опыта практической преобразующей деятельности. Формирование опыта как основы обучения и познания, осуществления поисковоаналитической деятельности. Развитие трудовых умений, профессиональных интересов, способностей и компенсаторных возможностей в процессе овладения трудовыми навыками. Формирование положительного отношения к труду и его значению в жизни человека. Овладение технологическими приемами ручной обработки материалов. </w:t>
      </w:r>
    </w:p>
    <w:p w14:paraId="03AD7CB3" w14:textId="77777777" w:rsidR="006A3A12" w:rsidRDefault="007B7775">
      <w:pPr>
        <w:ind w:left="437" w:right="10"/>
      </w:pPr>
      <w:r>
        <w:t xml:space="preserve">Предметная область: </w:t>
      </w:r>
    </w:p>
    <w:p w14:paraId="3195882A" w14:textId="77777777" w:rsidR="006A3A12" w:rsidRDefault="007B7775">
      <w:pPr>
        <w:ind w:left="437" w:right="10"/>
      </w:pPr>
      <w:r>
        <w:t xml:space="preserve">Физическая культура. </w:t>
      </w:r>
    </w:p>
    <w:p w14:paraId="50958262" w14:textId="77777777" w:rsidR="006A3A12" w:rsidRDefault="007B7775">
      <w:pPr>
        <w:ind w:left="437" w:right="10"/>
      </w:pPr>
      <w:r>
        <w:t xml:space="preserve">Дополнительные задачи реализации содержания: </w:t>
      </w:r>
    </w:p>
    <w:p w14:paraId="12B7BC40" w14:textId="77777777" w:rsidR="006A3A12" w:rsidRDefault="007B7775">
      <w:pPr>
        <w:spacing w:after="13"/>
        <w:ind w:left="437" w:right="5"/>
        <w:jc w:val="left"/>
      </w:pPr>
      <w:r>
        <w:t xml:space="preserve">Укрепление здоровья, содействие гармоничному физическому, нравственному и социальному развитию, успешному обучению. Профилактика вторичных нарушений физического развития. Формирование первоначальных умений саморегуляции средствами физической культуры. Владение основными двигательными умениями и навыками (бег, ходьба и другие). Развитие основных физических качеств (сила, быстрота, выносливость, координация, гибкость, равновесие). Развитие потребности в занятиях физической культурой. </w:t>
      </w:r>
    </w:p>
    <w:p w14:paraId="2DBDA424" w14:textId="77777777" w:rsidR="006A3A12" w:rsidRDefault="007B7775">
      <w:pPr>
        <w:ind w:left="427" w:right="10" w:firstLine="543"/>
      </w:pPr>
      <w:r>
        <w:t xml:space="preserve">Занятия по физической культуре должны проводиться в строгом соответствии с группой здоровья. </w:t>
      </w:r>
    </w:p>
    <w:p w14:paraId="5F4EB817" w14:textId="77777777" w:rsidR="006A3A12" w:rsidRDefault="007B7775">
      <w:pPr>
        <w:spacing w:after="0" w:line="259" w:lineRule="auto"/>
        <w:ind w:left="970" w:right="0" w:firstLine="0"/>
        <w:jc w:val="left"/>
      </w:pPr>
      <w:r>
        <w:t xml:space="preserve"> </w:t>
      </w:r>
    </w:p>
    <w:p w14:paraId="69F94157" w14:textId="77777777" w:rsidR="006A3A12" w:rsidRDefault="007B7775">
      <w:pPr>
        <w:spacing w:after="0" w:line="259" w:lineRule="auto"/>
        <w:ind w:left="1138" w:right="0" w:firstLine="0"/>
        <w:jc w:val="left"/>
      </w:pPr>
      <w:r>
        <w:t xml:space="preserve"> </w:t>
      </w:r>
    </w:p>
    <w:p w14:paraId="1A4C9188" w14:textId="77777777" w:rsidR="006A3A12" w:rsidRDefault="007B7775">
      <w:pPr>
        <w:spacing w:after="0" w:line="259" w:lineRule="auto"/>
        <w:ind w:left="1138" w:right="0" w:firstLine="0"/>
        <w:jc w:val="left"/>
      </w:pPr>
      <w:r>
        <w:t xml:space="preserve"> </w:t>
      </w:r>
    </w:p>
    <w:p w14:paraId="0677C99A" w14:textId="77777777" w:rsidR="006A3A12" w:rsidRDefault="007B7775">
      <w:pPr>
        <w:spacing w:after="0" w:line="259" w:lineRule="auto"/>
        <w:ind w:left="1138" w:right="0" w:firstLine="0"/>
        <w:jc w:val="left"/>
      </w:pPr>
      <w:r>
        <w:t xml:space="preserve"> </w:t>
      </w:r>
    </w:p>
    <w:p w14:paraId="3C7DDF74" w14:textId="77777777" w:rsidR="006A3A12" w:rsidRDefault="007B7775">
      <w:pPr>
        <w:ind w:left="427" w:right="10" w:firstLine="711"/>
      </w:pPr>
      <w:r>
        <w:t xml:space="preserve">Учебный план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43F23C0F" w14:textId="77777777" w:rsidR="006A3A12" w:rsidRDefault="007B7775">
      <w:pPr>
        <w:ind w:left="427" w:right="10" w:firstLine="711"/>
      </w:pPr>
      <w:r>
        <w:t xml:space="preserve">Учебный план начального общего образования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14:paraId="3EF6D9E6" w14:textId="77777777" w:rsidR="006A3A12" w:rsidRDefault="007B7775">
      <w:pPr>
        <w:ind w:left="427" w:right="10" w:firstLine="711"/>
      </w:pPr>
      <w:r>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14:paraId="1F122D37" w14:textId="66A6D055" w:rsidR="006A3A12" w:rsidRDefault="007B7775">
      <w:pPr>
        <w:ind w:left="427" w:right="10" w:firstLine="711"/>
      </w:pPr>
      <w:r>
        <w:lastRenderedPageBreak/>
        <w:t xml:space="preserve">В МБОУ "Янышская СОШ имени М. В. Игнатьева" Чебоксарского муниципального округа Чувашской Республики языком обучения является русский язык. </w:t>
      </w:r>
    </w:p>
    <w:p w14:paraId="175D5699" w14:textId="77777777" w:rsidR="006A3A12" w:rsidRDefault="007B7775">
      <w:pPr>
        <w:ind w:left="427" w:right="10" w:firstLine="711"/>
      </w:pPr>
      <w:r>
        <w:t xml:space="preserve">Учебный план начального общего образования обеспечивает в случаях, предусмотренных законодательством Российской Федерации в сфере образования, возможность изучения родного языка, а также устанавливает количество занятий, отводимых на изучение родного языка и литературного чтения на родном языке, по классам (годам) обучения. </w:t>
      </w:r>
    </w:p>
    <w:p w14:paraId="72CFE739" w14:textId="77777777" w:rsidR="006A3A12" w:rsidRDefault="007B7775">
      <w:pPr>
        <w:ind w:left="427" w:right="10" w:firstLine="711"/>
      </w:pPr>
      <w:r>
        <w:t xml:space="preserve">Учебный план начального общего образования состоит из двух частей - обязательной части и части, формируемой участниками образовательных отношений. </w:t>
      </w:r>
    </w:p>
    <w:p w14:paraId="2CE66607" w14:textId="77777777" w:rsidR="006A3A12" w:rsidRDefault="007B7775">
      <w:pPr>
        <w:ind w:left="427" w:right="10" w:firstLine="711"/>
      </w:pPr>
      <w: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 </w:t>
      </w:r>
    </w:p>
    <w:p w14:paraId="1DE4D8D0" w14:textId="77777777" w:rsidR="006A3A12" w:rsidRDefault="007B7775">
      <w:pPr>
        <w:ind w:left="427" w:right="10" w:firstLine="711"/>
      </w:pPr>
      <w: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 </w:t>
      </w:r>
    </w:p>
    <w:p w14:paraId="6F5E54DD" w14:textId="77777777" w:rsidR="006A3A12" w:rsidRDefault="007B7775">
      <w:pPr>
        <w:ind w:left="427" w:right="10" w:firstLine="711"/>
      </w:pPr>
      <w:r>
        <w:t xml:space="preserve">Максимальный объем аудиторной нагрузки обучающихся в неделю составляет в 1 классе - 21 час, во 2 – 4 классах – 23 часа. </w:t>
      </w:r>
    </w:p>
    <w:p w14:paraId="10EA900F" w14:textId="77777777" w:rsidR="006A3A12" w:rsidRDefault="007B7775">
      <w:pPr>
        <w:ind w:left="427" w:right="10" w:firstLine="711"/>
      </w:pPr>
      <w: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 </w:t>
      </w:r>
    </w:p>
    <w:p w14:paraId="11A546F9" w14:textId="77777777" w:rsidR="006A3A12" w:rsidRDefault="007B7775">
      <w:pPr>
        <w:ind w:left="427" w:right="10" w:firstLine="711"/>
      </w:pPr>
      <w:r>
        <w:t xml:space="preserve">Обучение в 1-м классе осуществляется с соблюдением следующих дополнительных требований:  </w:t>
      </w:r>
    </w:p>
    <w:p w14:paraId="0CA088CA" w14:textId="77777777" w:rsidR="006A3A12" w:rsidRDefault="007B7775">
      <w:pPr>
        <w:ind w:left="427" w:right="10" w:firstLine="711"/>
      </w:pPr>
      <w:r>
        <w:t xml:space="preserve">учебные занятия проводятся по 5-дневной учебной неделе и только в первую смену;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w:t>
      </w:r>
    </w:p>
    <w:p w14:paraId="05AC680E" w14:textId="77777777" w:rsidR="006A3A12" w:rsidRDefault="007B7775">
      <w:pPr>
        <w:ind w:left="1148" w:right="10"/>
      </w:pPr>
      <w:r>
        <w:t xml:space="preserve">Продолжительность урока во 2-4 классах составляет 40 минут. </w:t>
      </w:r>
    </w:p>
    <w:p w14:paraId="42209D2E" w14:textId="77777777" w:rsidR="006A3A12" w:rsidRDefault="007B7775">
      <w:pPr>
        <w:ind w:left="427" w:right="10" w:firstLine="711"/>
      </w:pPr>
      <w: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 </w:t>
      </w:r>
    </w:p>
    <w:p w14:paraId="783ABB1C" w14:textId="77777777" w:rsidR="006A3A12" w:rsidRDefault="007B7775">
      <w:pPr>
        <w:ind w:left="427" w:right="10" w:firstLine="711"/>
      </w:pPr>
      <w: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 </w:t>
      </w:r>
    </w:p>
    <w:p w14:paraId="0029135E" w14:textId="77777777" w:rsidR="006A3A12" w:rsidRDefault="007B7775">
      <w:pPr>
        <w:ind w:left="427" w:right="10" w:firstLine="711"/>
      </w:pPr>
      <w:r>
        <w:t xml:space="preserve">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w:t>
      </w:r>
    </w:p>
    <w:p w14:paraId="42D8A9BB" w14:textId="77777777" w:rsidR="006A3A12" w:rsidRDefault="007B7775">
      <w:pPr>
        <w:ind w:left="427" w:right="10" w:firstLine="711"/>
      </w:pPr>
      <w: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14:paraId="0CF447B3" w14:textId="30C84C70" w:rsidR="006A3A12" w:rsidRDefault="007B7775">
      <w:pPr>
        <w:ind w:left="427" w:right="10" w:firstLine="711"/>
      </w:pPr>
      <w:r>
        <w:lastRenderedPageBreak/>
        <w:t xml:space="preserve">Организация занятий по направлениям внеурочной деятельности является неотъемлемой частью образовательной деятельности в МБОУ «Янышская СОШ имени М. В. Игнатьева» Чебоксарского муниципального округа Чувашской Республики. Образовательные организации предоставляют обучающимся возможность выбора занятий, направленных на развитие обучающихся. </w:t>
      </w:r>
    </w:p>
    <w:p w14:paraId="126F5AF2" w14:textId="77777777" w:rsidR="006A3A12" w:rsidRDefault="007B7775">
      <w:pPr>
        <w:ind w:left="427" w:right="10" w:firstLine="711"/>
      </w:pPr>
      <w: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w:t>
      </w:r>
    </w:p>
    <w:p w14:paraId="5500C33D" w14:textId="77777777" w:rsidR="006A3A12" w:rsidRDefault="007B7775">
      <w:pPr>
        <w:ind w:left="427" w:right="10" w:firstLine="711"/>
      </w:pPr>
      <w:r>
        <w:t>Во внеурочную область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513">
        <w:r>
          <w:t>пункт 3.4.16</w:t>
        </w:r>
      </w:hyperlink>
      <w:hyperlink r:id="rId514">
        <w:r>
          <w:t xml:space="preserve"> </w:t>
        </w:r>
      </w:hyperlink>
      <w:r>
        <w:t xml:space="preserve">Санитарно-эпидемиологических требований). Коррекционноразвивающая область является обязательной частью внеурочной деятельности, поддерживающей процесс освоения содержания. 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ЦПМПК, ИПРА. </w:t>
      </w:r>
    </w:p>
    <w:p w14:paraId="194EE663" w14:textId="77777777" w:rsidR="006A3A12" w:rsidRDefault="007B7775">
      <w:pPr>
        <w:ind w:left="1148" w:right="10"/>
      </w:pPr>
      <w:r>
        <w:t xml:space="preserve">Вариант 2.1. </w:t>
      </w:r>
    </w:p>
    <w:p w14:paraId="02E914AC" w14:textId="77777777" w:rsidR="006A3A12" w:rsidRDefault="007B7775">
      <w:pPr>
        <w:ind w:left="427" w:right="10" w:firstLine="711"/>
      </w:pPr>
      <w:r>
        <w:t xml:space="preserve">Коррекционно-развивающая работа направлена, на обеспечение наиболее полноценного слухоречевого развития обучающихся, преодоление коммуникативных барьеров, психолого - педагогическую поддержку в освоении АООП НОО. </w:t>
      </w:r>
    </w:p>
    <w:p w14:paraId="42CAC082" w14:textId="77777777" w:rsidR="006A3A12" w:rsidRDefault="007B7775">
      <w:pPr>
        <w:ind w:left="1148" w:right="10"/>
      </w:pPr>
      <w:r>
        <w:t xml:space="preserve">Вариант 4.1. </w:t>
      </w:r>
    </w:p>
    <w:p w14:paraId="774813A4" w14:textId="77777777" w:rsidR="006A3A12" w:rsidRDefault="007B7775">
      <w:pPr>
        <w:ind w:left="1148" w:right="10"/>
      </w:pPr>
      <w:r>
        <w:t xml:space="preserve">Коррекционно-развивающая работа направлена на: </w:t>
      </w:r>
    </w:p>
    <w:p w14:paraId="2326784F" w14:textId="77777777" w:rsidR="006A3A12" w:rsidRDefault="007B7775">
      <w:pPr>
        <w:ind w:left="437" w:right="10"/>
      </w:pPr>
      <w:r>
        <w:t xml:space="preserve">1) осуществление индивидуально-ориентированной психолого-медико-педагогической помощи слабовидящим обучающимся с учетом их особых образовательных потребностей; 2) минимизацию негативного влияния особенностей познавательной деятельности слабовидящих обучающихся на освоение ими АООП НОО; </w:t>
      </w:r>
    </w:p>
    <w:p w14:paraId="15E240C0" w14:textId="77777777" w:rsidR="006A3A12" w:rsidRDefault="007B7775">
      <w:pPr>
        <w:ind w:left="437" w:right="10"/>
      </w:pPr>
      <w:r>
        <w:t xml:space="preserve">3) взаимосвязь урочной, внеурочной и внешкольной деятельности. </w:t>
      </w:r>
    </w:p>
    <w:p w14:paraId="23DAB542" w14:textId="77777777" w:rsidR="006A3A12" w:rsidRDefault="007B7775">
      <w:pPr>
        <w:ind w:left="1148" w:right="10"/>
      </w:pPr>
      <w:r>
        <w:t xml:space="preserve">Вариант 5.1. </w:t>
      </w:r>
    </w:p>
    <w:p w14:paraId="18685E99" w14:textId="77777777" w:rsidR="006A3A12" w:rsidRDefault="007B7775">
      <w:pPr>
        <w:ind w:left="427" w:right="10" w:firstLine="711"/>
      </w:pPr>
      <w:r>
        <w:t xml:space="preserve">Выделяется обязательный коррекционный курс "Индивидуальные и подгрупповые логопедические занятия" в объеме 2 часов в неделю на каждого обучающегося. </w:t>
      </w:r>
    </w:p>
    <w:p w14:paraId="7701E134" w14:textId="77777777" w:rsidR="006A3A12" w:rsidRDefault="007B7775">
      <w:pPr>
        <w:spacing w:after="23" w:line="259" w:lineRule="auto"/>
        <w:ind w:left="1138" w:right="0" w:firstLine="0"/>
        <w:jc w:val="left"/>
      </w:pPr>
      <w:r>
        <w:t xml:space="preserve"> </w:t>
      </w:r>
    </w:p>
    <w:p w14:paraId="1E298EFD" w14:textId="77777777" w:rsidR="006A3A12" w:rsidRDefault="007B7775">
      <w:pPr>
        <w:ind w:left="1148" w:right="10"/>
      </w:pPr>
      <w:r>
        <w:t xml:space="preserve">Вариант 6.1. </w:t>
      </w:r>
    </w:p>
    <w:p w14:paraId="3B5F4691" w14:textId="77777777" w:rsidR="006A3A12" w:rsidRDefault="007B7775">
      <w:pPr>
        <w:ind w:left="427" w:right="10" w:firstLine="711"/>
      </w:pPr>
      <w:r>
        <w:t xml:space="preserve">Коррекционный курс "Речевая практика" или другой предмет из компонента Организации. </w:t>
      </w:r>
    </w:p>
    <w:p w14:paraId="51230D87" w14:textId="77777777" w:rsidR="006A3A12" w:rsidRDefault="007B7775">
      <w:pPr>
        <w:ind w:left="1148" w:right="10"/>
      </w:pPr>
      <w:r>
        <w:t xml:space="preserve">Основные задачи реализации содержания: </w:t>
      </w:r>
    </w:p>
    <w:p w14:paraId="48CAE09D" w14:textId="77777777" w:rsidR="006A3A12" w:rsidRDefault="007B7775">
      <w:pPr>
        <w:ind w:left="427" w:right="10" w:firstLine="711"/>
      </w:pPr>
      <w:r>
        <w:t xml:space="preserve">Развитие различных видов устной речи (разговорно-диалогической, описательноповествовательной). Формирование умения грамотно ставить и задавать вопросы, отвечать на них. Формирование умения составлять рассказ. Развитие связной речи. Развитие лексико-грамматического и фонетико-фонематического строя речи. </w:t>
      </w:r>
    </w:p>
    <w:p w14:paraId="2A17C872" w14:textId="77777777" w:rsidR="006A3A12" w:rsidRDefault="007B7775">
      <w:pPr>
        <w:ind w:left="1148" w:right="10"/>
      </w:pPr>
      <w:r>
        <w:t xml:space="preserve">Развитие общей разборчивости речи, речевого дыхания, голоса, просодики. </w:t>
      </w:r>
    </w:p>
    <w:p w14:paraId="6D7175FC" w14:textId="77777777" w:rsidR="006A3A12" w:rsidRDefault="007B7775">
      <w:pPr>
        <w:ind w:left="437" w:right="10"/>
      </w:pPr>
      <w:r>
        <w:t xml:space="preserve">Формирование синхронности речевого дыхания, голосообразования и артикуляции. </w:t>
      </w:r>
    </w:p>
    <w:p w14:paraId="34C823B5" w14:textId="77777777" w:rsidR="006A3A12" w:rsidRDefault="007B7775">
      <w:pPr>
        <w:ind w:left="1148" w:right="10"/>
      </w:pPr>
      <w:r>
        <w:t xml:space="preserve">Развитие письменной речи, коррекция нарушений чтения и письма. </w:t>
      </w:r>
    </w:p>
    <w:p w14:paraId="7D0EA49A" w14:textId="77777777" w:rsidR="006A3A12" w:rsidRDefault="007B7775">
      <w:pPr>
        <w:ind w:left="427" w:right="10" w:firstLine="711"/>
      </w:pPr>
      <w:r>
        <w:t xml:space="preserve">Коррекционный курс "Основы коммуникации" или другой предмет из компонента Организации. </w:t>
      </w:r>
    </w:p>
    <w:p w14:paraId="35CD9D95" w14:textId="77777777" w:rsidR="006A3A12" w:rsidRDefault="007B7775">
      <w:pPr>
        <w:ind w:left="1148" w:right="10"/>
      </w:pPr>
      <w:r>
        <w:t xml:space="preserve">Основные задачи реализации содержания: </w:t>
      </w:r>
    </w:p>
    <w:p w14:paraId="2C233DDD" w14:textId="77777777" w:rsidR="006A3A12" w:rsidRDefault="007B7775">
      <w:pPr>
        <w:ind w:left="427" w:right="10" w:firstLine="711"/>
      </w:pPr>
      <w:r>
        <w:t xml:space="preserve">Формирование различных форм общения обучающегося со взрослыми и сверстниками. Тренировка различных коммуникативных умений. </w:t>
      </w:r>
    </w:p>
    <w:p w14:paraId="5F090DDE" w14:textId="77777777" w:rsidR="006A3A12" w:rsidRDefault="007B7775">
      <w:pPr>
        <w:ind w:left="1148" w:right="10"/>
      </w:pPr>
      <w:r>
        <w:t xml:space="preserve">Коррекционный курс "Психомоторика и развитие деятельности". </w:t>
      </w:r>
    </w:p>
    <w:p w14:paraId="7965DB88" w14:textId="77777777" w:rsidR="006A3A12" w:rsidRDefault="007B7775">
      <w:pPr>
        <w:ind w:left="1148" w:right="10"/>
      </w:pPr>
      <w:r>
        <w:lastRenderedPageBreak/>
        <w:t xml:space="preserve">Основные задачи реализации содержания: </w:t>
      </w:r>
    </w:p>
    <w:p w14:paraId="53A3E119" w14:textId="77777777" w:rsidR="006A3A12" w:rsidRDefault="007B7775">
      <w:pPr>
        <w:ind w:left="1148" w:right="10"/>
      </w:pPr>
      <w:r>
        <w:t xml:space="preserve">Формирование различных видов деятельности: </w:t>
      </w:r>
    </w:p>
    <w:p w14:paraId="50FF5D1D" w14:textId="77777777" w:rsidR="006A3A12" w:rsidRDefault="007B7775">
      <w:pPr>
        <w:ind w:left="427" w:right="10" w:firstLine="711"/>
      </w:pPr>
      <w:r>
        <w:t xml:space="preserve">продуктивных видов деятельности (конструирование, изобразительная деятельность), элементов трудовой деятельности. Развитие сенсорной сферы, межанализаторного взаимодействия. Развитие познавательных способностей. </w:t>
      </w:r>
    </w:p>
    <w:p w14:paraId="6FA403FD" w14:textId="77777777" w:rsidR="006A3A12" w:rsidRDefault="007B7775">
      <w:pPr>
        <w:ind w:left="1148" w:right="10"/>
      </w:pPr>
      <w:r>
        <w:t xml:space="preserve">Коррекционный курс "Двигательная коррекция". </w:t>
      </w:r>
    </w:p>
    <w:p w14:paraId="0239F4AE" w14:textId="77777777" w:rsidR="006A3A12" w:rsidRDefault="007B7775">
      <w:pPr>
        <w:ind w:left="1148" w:right="10"/>
      </w:pPr>
      <w:r>
        <w:t xml:space="preserve">Основные задачи реализации содержания: </w:t>
      </w:r>
    </w:p>
    <w:p w14:paraId="046C5CC1" w14:textId="77777777" w:rsidR="006A3A12" w:rsidRDefault="007B7775">
      <w:pPr>
        <w:ind w:left="427" w:right="10" w:firstLine="711"/>
      </w:pPr>
      <w:r>
        <w:t xml:space="preserve">Обеспечение коррекции индивидуальных двигательных нарушений в зависимости от тяжести поражения ОДА. Развитие мелкой моторики и коррекция ее нарушений. </w:t>
      </w:r>
    </w:p>
    <w:p w14:paraId="4C2F0BAA" w14:textId="77777777" w:rsidR="006A3A12" w:rsidRDefault="007B7775">
      <w:pPr>
        <w:ind w:left="437" w:right="10"/>
      </w:pPr>
      <w:r>
        <w:t xml:space="preserve">Развитие двигательной активности. </w:t>
      </w:r>
    </w:p>
    <w:p w14:paraId="43DF6864" w14:textId="77777777" w:rsidR="006A3A12" w:rsidRDefault="007B7775">
      <w:pPr>
        <w:spacing w:after="0" w:line="259" w:lineRule="auto"/>
        <w:ind w:left="1138" w:right="0" w:firstLine="0"/>
        <w:jc w:val="left"/>
      </w:pPr>
      <w:r>
        <w:t xml:space="preserve"> </w:t>
      </w:r>
    </w:p>
    <w:tbl>
      <w:tblPr>
        <w:tblStyle w:val="TableGrid"/>
        <w:tblW w:w="9350" w:type="dxa"/>
        <w:tblInd w:w="432" w:type="dxa"/>
        <w:tblCellMar>
          <w:top w:w="12" w:type="dxa"/>
          <w:bottom w:w="6" w:type="dxa"/>
        </w:tblCellMar>
        <w:tblLook w:val="04A0" w:firstRow="1" w:lastRow="0" w:firstColumn="1" w:lastColumn="0" w:noHBand="0" w:noVBand="1"/>
      </w:tblPr>
      <w:tblGrid>
        <w:gridCol w:w="1350"/>
        <w:gridCol w:w="809"/>
        <w:gridCol w:w="2180"/>
        <w:gridCol w:w="630"/>
        <w:gridCol w:w="623"/>
        <w:gridCol w:w="624"/>
        <w:gridCol w:w="853"/>
        <w:gridCol w:w="1029"/>
        <w:gridCol w:w="1252"/>
      </w:tblGrid>
      <w:tr w:rsidR="006A3A12" w14:paraId="0E86FDE9" w14:textId="77777777">
        <w:trPr>
          <w:trHeight w:val="288"/>
        </w:trPr>
        <w:tc>
          <w:tcPr>
            <w:tcW w:w="1350" w:type="dxa"/>
            <w:vMerge w:val="restart"/>
            <w:tcBorders>
              <w:top w:val="single" w:sz="4" w:space="0" w:color="000000"/>
              <w:left w:val="single" w:sz="4" w:space="0" w:color="000000"/>
              <w:bottom w:val="single" w:sz="4" w:space="0" w:color="000000"/>
              <w:right w:val="single" w:sz="4" w:space="0" w:color="000000"/>
            </w:tcBorders>
            <w:vAlign w:val="center"/>
          </w:tcPr>
          <w:p w14:paraId="6CB4A79B" w14:textId="77777777" w:rsidR="006A3A12" w:rsidRDefault="007B7775">
            <w:pPr>
              <w:spacing w:after="0" w:line="259" w:lineRule="auto"/>
              <w:ind w:left="65" w:right="0" w:firstLine="0"/>
              <w:jc w:val="center"/>
            </w:pPr>
            <w:r>
              <w:rPr>
                <w:b/>
              </w:rPr>
              <w:t>Предметн ые области</w:t>
            </w:r>
          </w:p>
        </w:tc>
        <w:tc>
          <w:tcPr>
            <w:tcW w:w="300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98ED8FF" w14:textId="77777777" w:rsidR="006A3A12" w:rsidRDefault="007B7775">
            <w:pPr>
              <w:spacing w:after="0" w:line="259" w:lineRule="auto"/>
              <w:ind w:left="-14" w:right="0" w:firstLine="0"/>
              <w:jc w:val="center"/>
            </w:pPr>
            <w:r>
              <w:rPr>
                <w:b/>
              </w:rPr>
              <w:t xml:space="preserve">Учебные </w:t>
            </w:r>
            <w:r>
              <w:t xml:space="preserve"> </w:t>
            </w:r>
            <w:r>
              <w:tab/>
            </w:r>
            <w:r>
              <w:rPr>
                <w:b/>
              </w:rPr>
              <w:t>предметы/классы</w:t>
            </w:r>
            <w:r>
              <w:t xml:space="preserve"> </w:t>
            </w:r>
          </w:p>
        </w:tc>
        <w:tc>
          <w:tcPr>
            <w:tcW w:w="3755" w:type="dxa"/>
            <w:gridSpan w:val="5"/>
            <w:tcBorders>
              <w:top w:val="single" w:sz="4" w:space="0" w:color="000000"/>
              <w:left w:val="single" w:sz="4" w:space="0" w:color="000000"/>
              <w:bottom w:val="single" w:sz="4" w:space="0" w:color="000000"/>
              <w:right w:val="single" w:sz="4" w:space="0" w:color="000000"/>
            </w:tcBorders>
          </w:tcPr>
          <w:p w14:paraId="282799DC" w14:textId="77777777" w:rsidR="006A3A12" w:rsidRDefault="007B7775">
            <w:pPr>
              <w:spacing w:after="0" w:line="259" w:lineRule="auto"/>
              <w:ind w:left="77" w:right="0" w:firstLine="0"/>
            </w:pPr>
            <w:r>
              <w:rPr>
                <w:b/>
              </w:rPr>
              <w:t xml:space="preserve">Количество часов в неделю/ в год </w:t>
            </w:r>
          </w:p>
        </w:tc>
        <w:tc>
          <w:tcPr>
            <w:tcW w:w="1244" w:type="dxa"/>
            <w:vMerge w:val="restart"/>
            <w:tcBorders>
              <w:top w:val="single" w:sz="4" w:space="0" w:color="000000"/>
              <w:left w:val="single" w:sz="4" w:space="0" w:color="000000"/>
              <w:bottom w:val="single" w:sz="4" w:space="0" w:color="000000"/>
              <w:right w:val="single" w:sz="4" w:space="0" w:color="000000"/>
            </w:tcBorders>
          </w:tcPr>
          <w:p w14:paraId="124663FE" w14:textId="77777777" w:rsidR="006A3A12" w:rsidRDefault="007B7775">
            <w:pPr>
              <w:spacing w:after="2" w:line="238" w:lineRule="auto"/>
              <w:ind w:left="0" w:right="0" w:firstLine="0"/>
              <w:jc w:val="center"/>
            </w:pPr>
            <w:r>
              <w:rPr>
                <w:b/>
              </w:rPr>
              <w:t xml:space="preserve">Формы промежуто чной </w:t>
            </w:r>
          </w:p>
          <w:p w14:paraId="3176BD4C" w14:textId="77777777" w:rsidR="006A3A12" w:rsidRDefault="007B7775">
            <w:pPr>
              <w:spacing w:after="0" w:line="259" w:lineRule="auto"/>
              <w:ind w:left="20" w:right="0" w:firstLine="0"/>
            </w:pPr>
            <w:r>
              <w:rPr>
                <w:b/>
              </w:rPr>
              <w:t xml:space="preserve">аттестации </w:t>
            </w:r>
          </w:p>
          <w:p w14:paraId="3348E507" w14:textId="77777777" w:rsidR="006A3A12" w:rsidRDefault="007B7775">
            <w:pPr>
              <w:spacing w:after="0" w:line="259" w:lineRule="auto"/>
              <w:ind w:left="0" w:right="0" w:firstLine="0"/>
              <w:jc w:val="center"/>
            </w:pPr>
            <w:r>
              <w:rPr>
                <w:b/>
              </w:rPr>
              <w:t xml:space="preserve">(2-4 класс)** </w:t>
            </w:r>
          </w:p>
        </w:tc>
      </w:tr>
      <w:tr w:rsidR="006A3A12" w14:paraId="384B5EF1" w14:textId="77777777">
        <w:trPr>
          <w:trHeight w:val="1378"/>
        </w:trPr>
        <w:tc>
          <w:tcPr>
            <w:tcW w:w="0" w:type="auto"/>
            <w:vMerge/>
            <w:tcBorders>
              <w:top w:val="nil"/>
              <w:left w:val="single" w:sz="4" w:space="0" w:color="000000"/>
              <w:bottom w:val="single" w:sz="4" w:space="0" w:color="000000"/>
              <w:right w:val="single" w:sz="4" w:space="0" w:color="000000"/>
            </w:tcBorders>
          </w:tcPr>
          <w:p w14:paraId="6BC7883E" w14:textId="77777777" w:rsidR="006A3A12" w:rsidRDefault="006A3A12">
            <w:pPr>
              <w:spacing w:after="160" w:line="259" w:lineRule="auto"/>
              <w:ind w:left="0" w:right="0" w:firstLine="0"/>
              <w:jc w:val="left"/>
            </w:pPr>
          </w:p>
        </w:tc>
        <w:tc>
          <w:tcPr>
            <w:tcW w:w="0" w:type="auto"/>
            <w:gridSpan w:val="2"/>
            <w:vMerge/>
            <w:tcBorders>
              <w:top w:val="nil"/>
              <w:left w:val="single" w:sz="4" w:space="0" w:color="000000"/>
              <w:bottom w:val="single" w:sz="4" w:space="0" w:color="000000"/>
              <w:right w:val="single" w:sz="4" w:space="0" w:color="000000"/>
            </w:tcBorders>
          </w:tcPr>
          <w:p w14:paraId="60C29FFE" w14:textId="77777777" w:rsidR="006A3A12" w:rsidRDefault="006A3A12">
            <w:pPr>
              <w:spacing w:after="160" w:line="259" w:lineRule="auto"/>
              <w:ind w:left="0" w:right="0" w:firstLine="0"/>
              <w:jc w:val="left"/>
            </w:pPr>
          </w:p>
        </w:tc>
        <w:tc>
          <w:tcPr>
            <w:tcW w:w="620" w:type="dxa"/>
            <w:tcBorders>
              <w:top w:val="single" w:sz="4" w:space="0" w:color="000000"/>
              <w:left w:val="single" w:sz="4" w:space="0" w:color="000000"/>
              <w:bottom w:val="single" w:sz="4" w:space="0" w:color="000000"/>
              <w:right w:val="single" w:sz="4" w:space="0" w:color="000000"/>
            </w:tcBorders>
            <w:vAlign w:val="center"/>
          </w:tcPr>
          <w:p w14:paraId="2580BBA7" w14:textId="77777777" w:rsidR="006A3A12" w:rsidRDefault="007B7775">
            <w:pPr>
              <w:spacing w:after="0" w:line="259" w:lineRule="auto"/>
              <w:ind w:left="0" w:right="0" w:firstLine="0"/>
              <w:jc w:val="center"/>
            </w:pPr>
            <w:r>
              <w:rPr>
                <w:b/>
              </w:rPr>
              <w:t xml:space="preserve">1 </w:t>
            </w:r>
          </w:p>
          <w:p w14:paraId="56ABAA1E" w14:textId="77777777" w:rsidR="006A3A12" w:rsidRDefault="007B7775">
            <w:pPr>
              <w:spacing w:after="0" w:line="259" w:lineRule="auto"/>
              <w:ind w:right="0" w:firstLine="0"/>
            </w:pPr>
            <w:r>
              <w:rPr>
                <w:b/>
              </w:rPr>
              <w:t>класс</w:t>
            </w:r>
          </w:p>
        </w:tc>
        <w:tc>
          <w:tcPr>
            <w:tcW w:w="624" w:type="dxa"/>
            <w:tcBorders>
              <w:top w:val="single" w:sz="4" w:space="0" w:color="000000"/>
              <w:left w:val="single" w:sz="4" w:space="0" w:color="000000"/>
              <w:bottom w:val="single" w:sz="4" w:space="0" w:color="000000"/>
              <w:right w:val="single" w:sz="4" w:space="0" w:color="000000"/>
            </w:tcBorders>
            <w:vAlign w:val="center"/>
          </w:tcPr>
          <w:p w14:paraId="12AA206F" w14:textId="77777777" w:rsidR="006A3A12" w:rsidRDefault="007B7775">
            <w:pPr>
              <w:spacing w:after="0" w:line="259" w:lineRule="auto"/>
              <w:ind w:left="-14" w:right="0" w:firstLine="0"/>
              <w:jc w:val="center"/>
            </w:pPr>
            <w:r>
              <w:rPr>
                <w:b/>
              </w:rPr>
              <w:t xml:space="preserve">2 </w:t>
            </w:r>
            <w:r>
              <w:t xml:space="preserve"> </w:t>
            </w:r>
            <w:r>
              <w:rPr>
                <w:b/>
              </w:rPr>
              <w:t>класс</w:t>
            </w:r>
          </w:p>
        </w:tc>
        <w:tc>
          <w:tcPr>
            <w:tcW w:w="625" w:type="dxa"/>
            <w:tcBorders>
              <w:top w:val="single" w:sz="4" w:space="0" w:color="000000"/>
              <w:left w:val="single" w:sz="4" w:space="0" w:color="000000"/>
              <w:bottom w:val="single" w:sz="4" w:space="0" w:color="000000"/>
              <w:right w:val="single" w:sz="4" w:space="0" w:color="000000"/>
            </w:tcBorders>
            <w:vAlign w:val="center"/>
          </w:tcPr>
          <w:p w14:paraId="23AB0C81" w14:textId="77777777" w:rsidR="006A3A12" w:rsidRDefault="007B7775">
            <w:pPr>
              <w:spacing w:after="0" w:line="259" w:lineRule="auto"/>
              <w:ind w:left="-14" w:right="0" w:firstLine="0"/>
              <w:jc w:val="center"/>
            </w:pPr>
            <w:r>
              <w:rPr>
                <w:b/>
              </w:rPr>
              <w:t xml:space="preserve">3 </w:t>
            </w:r>
            <w:r>
              <w:t xml:space="preserve"> </w:t>
            </w:r>
            <w:r>
              <w:rPr>
                <w:b/>
              </w:rPr>
              <w:t>класс</w:t>
            </w:r>
          </w:p>
        </w:tc>
        <w:tc>
          <w:tcPr>
            <w:tcW w:w="855" w:type="dxa"/>
            <w:tcBorders>
              <w:top w:val="single" w:sz="4" w:space="0" w:color="000000"/>
              <w:left w:val="single" w:sz="4" w:space="0" w:color="000000"/>
              <w:bottom w:val="single" w:sz="4" w:space="0" w:color="000000"/>
              <w:right w:val="single" w:sz="4" w:space="0" w:color="000000"/>
            </w:tcBorders>
            <w:vAlign w:val="center"/>
          </w:tcPr>
          <w:p w14:paraId="740B83F5" w14:textId="77777777" w:rsidR="006A3A12" w:rsidRDefault="007B7775">
            <w:pPr>
              <w:spacing w:after="0" w:line="259" w:lineRule="auto"/>
              <w:ind w:left="-14" w:right="0" w:firstLine="0"/>
            </w:pPr>
            <w:r>
              <w:t xml:space="preserve"> </w:t>
            </w:r>
            <w:r>
              <w:rPr>
                <w:b/>
              </w:rPr>
              <w:t>4 класс</w:t>
            </w: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78D238B3" w14:textId="77777777" w:rsidR="006A3A12" w:rsidRDefault="007B7775">
            <w:pPr>
              <w:spacing w:after="0" w:line="259" w:lineRule="auto"/>
              <w:ind w:left="0" w:right="0" w:firstLine="0"/>
              <w:jc w:val="center"/>
            </w:pPr>
            <w:r>
              <w:rPr>
                <w:b/>
              </w:rPr>
              <w:t xml:space="preserve">Всего в неделю </w:t>
            </w:r>
          </w:p>
        </w:tc>
        <w:tc>
          <w:tcPr>
            <w:tcW w:w="0" w:type="auto"/>
            <w:vMerge/>
            <w:tcBorders>
              <w:top w:val="nil"/>
              <w:left w:val="single" w:sz="4" w:space="0" w:color="000000"/>
              <w:bottom w:val="single" w:sz="4" w:space="0" w:color="000000"/>
              <w:right w:val="single" w:sz="4" w:space="0" w:color="000000"/>
            </w:tcBorders>
          </w:tcPr>
          <w:p w14:paraId="33D61E0B" w14:textId="77777777" w:rsidR="006A3A12" w:rsidRDefault="006A3A12">
            <w:pPr>
              <w:spacing w:after="160" w:line="259" w:lineRule="auto"/>
              <w:ind w:left="0" w:right="0" w:firstLine="0"/>
              <w:jc w:val="left"/>
            </w:pPr>
          </w:p>
        </w:tc>
      </w:tr>
      <w:tr w:rsidR="006A3A12" w14:paraId="0365CA9D" w14:textId="77777777">
        <w:trPr>
          <w:trHeight w:val="288"/>
        </w:trPr>
        <w:tc>
          <w:tcPr>
            <w:tcW w:w="4351" w:type="dxa"/>
            <w:gridSpan w:val="3"/>
            <w:tcBorders>
              <w:top w:val="single" w:sz="4" w:space="0" w:color="000000"/>
              <w:left w:val="single" w:sz="4" w:space="0" w:color="000000"/>
              <w:bottom w:val="single" w:sz="4" w:space="0" w:color="000000"/>
              <w:right w:val="single" w:sz="4" w:space="0" w:color="000000"/>
            </w:tcBorders>
          </w:tcPr>
          <w:p w14:paraId="3E862050" w14:textId="77777777" w:rsidR="006A3A12" w:rsidRDefault="007B7775">
            <w:pPr>
              <w:spacing w:after="0" w:line="259" w:lineRule="auto"/>
              <w:ind w:left="7" w:right="0" w:firstLine="0"/>
              <w:jc w:val="center"/>
            </w:pPr>
            <w:r>
              <w:rPr>
                <w:b/>
                <w:i/>
              </w:rPr>
              <w:t>Обязательная часть</w:t>
            </w: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3A9271F5" w14:textId="77777777" w:rsidR="006A3A12" w:rsidRDefault="007B7775">
            <w:pPr>
              <w:spacing w:after="0" w:line="259" w:lineRule="auto"/>
              <w:ind w:left="56" w:right="0" w:firstLine="0"/>
              <w:jc w:val="center"/>
            </w:pP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1F2A9621" w14:textId="77777777" w:rsidR="006A3A12" w:rsidRDefault="007B7775">
            <w:pPr>
              <w:spacing w:after="0" w:line="259" w:lineRule="auto"/>
              <w:ind w:left="60" w:right="0" w:firstLine="0"/>
              <w:jc w:val="center"/>
            </w:pPr>
            <w:r>
              <w:t xml:space="preserve"> </w:t>
            </w:r>
          </w:p>
        </w:tc>
        <w:tc>
          <w:tcPr>
            <w:tcW w:w="625" w:type="dxa"/>
            <w:tcBorders>
              <w:top w:val="single" w:sz="4" w:space="0" w:color="000000"/>
              <w:left w:val="single" w:sz="4" w:space="0" w:color="000000"/>
              <w:bottom w:val="single" w:sz="4" w:space="0" w:color="000000"/>
              <w:right w:val="single" w:sz="4" w:space="0" w:color="000000"/>
            </w:tcBorders>
          </w:tcPr>
          <w:p w14:paraId="3FCE2676" w14:textId="77777777" w:rsidR="006A3A12" w:rsidRDefault="007B7775">
            <w:pPr>
              <w:spacing w:after="0" w:line="259" w:lineRule="auto"/>
              <w:ind w:left="61" w:right="0" w:firstLine="0"/>
              <w:jc w:val="center"/>
            </w:pPr>
            <w:r>
              <w:t xml:space="preserve"> </w:t>
            </w:r>
          </w:p>
        </w:tc>
        <w:tc>
          <w:tcPr>
            <w:tcW w:w="855" w:type="dxa"/>
            <w:tcBorders>
              <w:top w:val="single" w:sz="4" w:space="0" w:color="000000"/>
              <w:left w:val="single" w:sz="4" w:space="0" w:color="000000"/>
              <w:bottom w:val="single" w:sz="4" w:space="0" w:color="000000"/>
              <w:right w:val="single" w:sz="4" w:space="0" w:color="000000"/>
            </w:tcBorders>
          </w:tcPr>
          <w:p w14:paraId="62A658BA" w14:textId="77777777" w:rsidR="006A3A12" w:rsidRDefault="007B7775">
            <w:pPr>
              <w:spacing w:after="0" w:line="259" w:lineRule="auto"/>
              <w:ind w:left="60" w:right="0" w:firstLine="0"/>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tcPr>
          <w:p w14:paraId="22A6CBF0" w14:textId="77777777" w:rsidR="006A3A12" w:rsidRDefault="007B7775">
            <w:pPr>
              <w:spacing w:after="0" w:line="259" w:lineRule="auto"/>
              <w:ind w:left="65" w:right="0" w:firstLine="0"/>
              <w:jc w:val="center"/>
            </w:pPr>
            <w:r>
              <w:t xml:space="preserve"> </w:t>
            </w:r>
          </w:p>
        </w:tc>
        <w:tc>
          <w:tcPr>
            <w:tcW w:w="1244" w:type="dxa"/>
            <w:tcBorders>
              <w:top w:val="single" w:sz="4" w:space="0" w:color="000000"/>
              <w:left w:val="single" w:sz="4" w:space="0" w:color="000000"/>
              <w:bottom w:val="single" w:sz="4" w:space="0" w:color="000000"/>
              <w:right w:val="single" w:sz="4" w:space="0" w:color="000000"/>
            </w:tcBorders>
          </w:tcPr>
          <w:p w14:paraId="73EA6D08" w14:textId="77777777" w:rsidR="006A3A12" w:rsidRDefault="007B7775">
            <w:pPr>
              <w:spacing w:after="0" w:line="259" w:lineRule="auto"/>
              <w:ind w:left="55" w:right="0" w:firstLine="0"/>
              <w:jc w:val="center"/>
            </w:pPr>
            <w:r>
              <w:t xml:space="preserve"> </w:t>
            </w:r>
          </w:p>
        </w:tc>
      </w:tr>
      <w:tr w:rsidR="006A3A12" w14:paraId="1F920AF3" w14:textId="77777777">
        <w:trPr>
          <w:trHeight w:val="283"/>
        </w:trPr>
        <w:tc>
          <w:tcPr>
            <w:tcW w:w="2171" w:type="dxa"/>
            <w:gridSpan w:val="2"/>
            <w:vMerge w:val="restart"/>
            <w:tcBorders>
              <w:top w:val="single" w:sz="4" w:space="0" w:color="000000"/>
              <w:left w:val="single" w:sz="4" w:space="0" w:color="000000"/>
              <w:bottom w:val="single" w:sz="4" w:space="0" w:color="000000"/>
              <w:right w:val="single" w:sz="4" w:space="0" w:color="000000"/>
            </w:tcBorders>
          </w:tcPr>
          <w:p w14:paraId="731AA281" w14:textId="77777777" w:rsidR="006A3A12" w:rsidRDefault="007B7775">
            <w:pPr>
              <w:spacing w:after="0" w:line="259" w:lineRule="auto"/>
              <w:ind w:left="103" w:right="0" w:firstLine="0"/>
              <w:jc w:val="center"/>
            </w:pPr>
            <w:r>
              <w:t xml:space="preserve">Русский язык и литературное чтение </w:t>
            </w:r>
          </w:p>
        </w:tc>
        <w:tc>
          <w:tcPr>
            <w:tcW w:w="2180" w:type="dxa"/>
            <w:tcBorders>
              <w:top w:val="single" w:sz="4" w:space="0" w:color="000000"/>
              <w:left w:val="single" w:sz="4" w:space="0" w:color="000000"/>
              <w:bottom w:val="single" w:sz="4" w:space="0" w:color="000000"/>
              <w:right w:val="single" w:sz="4" w:space="0" w:color="000000"/>
            </w:tcBorders>
          </w:tcPr>
          <w:p w14:paraId="5FD914EA" w14:textId="77777777" w:rsidR="006A3A12" w:rsidRDefault="007B7775">
            <w:pPr>
              <w:spacing w:after="0" w:line="259" w:lineRule="auto"/>
              <w:ind w:left="485" w:right="0" w:firstLine="0"/>
              <w:jc w:val="left"/>
            </w:pPr>
            <w:r>
              <w:t xml:space="preserve">Русский язык </w:t>
            </w:r>
          </w:p>
        </w:tc>
        <w:tc>
          <w:tcPr>
            <w:tcW w:w="620" w:type="dxa"/>
            <w:tcBorders>
              <w:top w:val="single" w:sz="4" w:space="0" w:color="000000"/>
              <w:left w:val="single" w:sz="4" w:space="0" w:color="000000"/>
              <w:bottom w:val="single" w:sz="4" w:space="0" w:color="000000"/>
              <w:right w:val="single" w:sz="4" w:space="0" w:color="000000"/>
            </w:tcBorders>
          </w:tcPr>
          <w:p w14:paraId="26043E22" w14:textId="77777777" w:rsidR="006A3A12" w:rsidRDefault="007B7775">
            <w:pPr>
              <w:spacing w:after="0" w:line="259" w:lineRule="auto"/>
              <w:ind w:left="34" w:right="0" w:firstLine="0"/>
            </w:pPr>
            <w:r>
              <w:t xml:space="preserve">5/165 </w:t>
            </w:r>
          </w:p>
        </w:tc>
        <w:tc>
          <w:tcPr>
            <w:tcW w:w="624" w:type="dxa"/>
            <w:tcBorders>
              <w:top w:val="single" w:sz="4" w:space="0" w:color="000000"/>
              <w:left w:val="single" w:sz="4" w:space="0" w:color="000000"/>
              <w:bottom w:val="single" w:sz="4" w:space="0" w:color="000000"/>
              <w:right w:val="single" w:sz="4" w:space="0" w:color="000000"/>
            </w:tcBorders>
          </w:tcPr>
          <w:p w14:paraId="0BD07220" w14:textId="77777777" w:rsidR="006A3A12" w:rsidRDefault="007B7775">
            <w:pPr>
              <w:spacing w:after="0" w:line="259" w:lineRule="auto"/>
              <w:ind w:left="38" w:right="0" w:firstLine="0"/>
            </w:pPr>
            <w:r>
              <w:t xml:space="preserve">5/170 </w:t>
            </w:r>
          </w:p>
        </w:tc>
        <w:tc>
          <w:tcPr>
            <w:tcW w:w="625" w:type="dxa"/>
            <w:tcBorders>
              <w:top w:val="single" w:sz="4" w:space="0" w:color="000000"/>
              <w:left w:val="single" w:sz="4" w:space="0" w:color="000000"/>
              <w:bottom w:val="single" w:sz="4" w:space="0" w:color="000000"/>
              <w:right w:val="single" w:sz="4" w:space="0" w:color="000000"/>
            </w:tcBorders>
          </w:tcPr>
          <w:p w14:paraId="56B6EBF2" w14:textId="77777777" w:rsidR="006A3A12" w:rsidRDefault="007B7775">
            <w:pPr>
              <w:spacing w:after="0" w:line="259" w:lineRule="auto"/>
              <w:ind w:left="38" w:right="0" w:firstLine="0"/>
            </w:pPr>
            <w:r>
              <w:t xml:space="preserve">5/170 </w:t>
            </w:r>
          </w:p>
        </w:tc>
        <w:tc>
          <w:tcPr>
            <w:tcW w:w="855" w:type="dxa"/>
            <w:tcBorders>
              <w:top w:val="single" w:sz="4" w:space="0" w:color="000000"/>
              <w:left w:val="single" w:sz="4" w:space="0" w:color="000000"/>
              <w:bottom w:val="single" w:sz="4" w:space="0" w:color="000000"/>
              <w:right w:val="single" w:sz="4" w:space="0" w:color="000000"/>
            </w:tcBorders>
          </w:tcPr>
          <w:p w14:paraId="42869734" w14:textId="77777777" w:rsidR="006A3A12" w:rsidRDefault="007B7775">
            <w:pPr>
              <w:spacing w:after="0" w:line="259" w:lineRule="auto"/>
              <w:ind w:left="154" w:right="0" w:firstLine="0"/>
              <w:jc w:val="left"/>
            </w:pPr>
            <w:r>
              <w:t xml:space="preserve">5/170 </w:t>
            </w:r>
          </w:p>
        </w:tc>
        <w:tc>
          <w:tcPr>
            <w:tcW w:w="1032" w:type="dxa"/>
            <w:tcBorders>
              <w:top w:val="single" w:sz="4" w:space="0" w:color="000000"/>
              <w:left w:val="single" w:sz="4" w:space="0" w:color="000000"/>
              <w:bottom w:val="single" w:sz="4" w:space="0" w:color="000000"/>
              <w:right w:val="single" w:sz="4" w:space="0" w:color="000000"/>
            </w:tcBorders>
          </w:tcPr>
          <w:p w14:paraId="40637C22" w14:textId="77777777" w:rsidR="006A3A12" w:rsidRDefault="007B7775">
            <w:pPr>
              <w:spacing w:after="0" w:line="259" w:lineRule="auto"/>
              <w:ind w:left="5" w:right="0" w:firstLine="0"/>
              <w:jc w:val="center"/>
            </w:pPr>
            <w:r>
              <w:t xml:space="preserve">20 </w:t>
            </w:r>
          </w:p>
        </w:tc>
        <w:tc>
          <w:tcPr>
            <w:tcW w:w="1244" w:type="dxa"/>
            <w:tcBorders>
              <w:top w:val="single" w:sz="4" w:space="0" w:color="000000"/>
              <w:left w:val="single" w:sz="4" w:space="0" w:color="000000"/>
              <w:bottom w:val="single" w:sz="4" w:space="0" w:color="000000"/>
              <w:right w:val="single" w:sz="4" w:space="0" w:color="000000"/>
            </w:tcBorders>
          </w:tcPr>
          <w:p w14:paraId="439E00D0" w14:textId="77777777" w:rsidR="006A3A12" w:rsidRDefault="007B7775">
            <w:pPr>
              <w:spacing w:after="0" w:line="259" w:lineRule="auto"/>
              <w:ind w:left="55" w:right="0" w:firstLine="0"/>
              <w:jc w:val="center"/>
            </w:pPr>
            <w:r>
              <w:t xml:space="preserve"> </w:t>
            </w:r>
          </w:p>
        </w:tc>
      </w:tr>
      <w:tr w:rsidR="006A3A12" w14:paraId="60D63B26" w14:textId="77777777">
        <w:trPr>
          <w:trHeight w:val="567"/>
        </w:trPr>
        <w:tc>
          <w:tcPr>
            <w:tcW w:w="0" w:type="auto"/>
            <w:gridSpan w:val="2"/>
            <w:vMerge/>
            <w:tcBorders>
              <w:top w:val="nil"/>
              <w:left w:val="single" w:sz="4" w:space="0" w:color="000000"/>
              <w:bottom w:val="single" w:sz="4" w:space="0" w:color="000000"/>
              <w:right w:val="single" w:sz="4" w:space="0" w:color="000000"/>
            </w:tcBorders>
          </w:tcPr>
          <w:p w14:paraId="40BAC885" w14:textId="77777777" w:rsidR="006A3A12" w:rsidRDefault="006A3A12">
            <w:pPr>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single" w:sz="4" w:space="0" w:color="000000"/>
            </w:tcBorders>
          </w:tcPr>
          <w:p w14:paraId="58AB71A7" w14:textId="77777777" w:rsidR="006A3A12" w:rsidRDefault="007B7775">
            <w:pPr>
              <w:spacing w:after="0" w:line="259" w:lineRule="auto"/>
              <w:ind w:left="113" w:right="0" w:firstLine="0"/>
              <w:jc w:val="center"/>
            </w:pPr>
            <w:r>
              <w:t xml:space="preserve">Литературное чтение </w:t>
            </w:r>
          </w:p>
        </w:tc>
        <w:tc>
          <w:tcPr>
            <w:tcW w:w="620" w:type="dxa"/>
            <w:tcBorders>
              <w:top w:val="single" w:sz="4" w:space="0" w:color="000000"/>
              <w:left w:val="single" w:sz="4" w:space="0" w:color="000000"/>
              <w:bottom w:val="single" w:sz="4" w:space="0" w:color="000000"/>
              <w:right w:val="single" w:sz="4" w:space="0" w:color="000000"/>
            </w:tcBorders>
            <w:vAlign w:val="center"/>
          </w:tcPr>
          <w:p w14:paraId="4433FD9E" w14:textId="77777777" w:rsidR="006A3A12" w:rsidRDefault="007B7775">
            <w:pPr>
              <w:spacing w:after="0" w:line="259" w:lineRule="auto"/>
              <w:ind w:left="96" w:right="0" w:firstLine="0"/>
            </w:pPr>
            <w:r>
              <w:t xml:space="preserve">3/99 </w:t>
            </w:r>
          </w:p>
        </w:tc>
        <w:tc>
          <w:tcPr>
            <w:tcW w:w="624" w:type="dxa"/>
            <w:tcBorders>
              <w:top w:val="single" w:sz="4" w:space="0" w:color="000000"/>
              <w:left w:val="single" w:sz="4" w:space="0" w:color="000000"/>
              <w:bottom w:val="single" w:sz="4" w:space="0" w:color="000000"/>
              <w:right w:val="single" w:sz="4" w:space="0" w:color="000000"/>
            </w:tcBorders>
            <w:vAlign w:val="center"/>
          </w:tcPr>
          <w:p w14:paraId="19956A19" w14:textId="77777777" w:rsidR="006A3A12" w:rsidRDefault="007B7775">
            <w:pPr>
              <w:spacing w:after="0" w:line="259" w:lineRule="auto"/>
              <w:ind w:left="38" w:right="0" w:firstLine="0"/>
            </w:pPr>
            <w:r>
              <w:t xml:space="preserve">3/102 </w:t>
            </w:r>
          </w:p>
        </w:tc>
        <w:tc>
          <w:tcPr>
            <w:tcW w:w="625" w:type="dxa"/>
            <w:tcBorders>
              <w:top w:val="single" w:sz="4" w:space="0" w:color="000000"/>
              <w:left w:val="single" w:sz="4" w:space="0" w:color="000000"/>
              <w:bottom w:val="single" w:sz="4" w:space="0" w:color="000000"/>
              <w:right w:val="single" w:sz="4" w:space="0" w:color="000000"/>
            </w:tcBorders>
            <w:vAlign w:val="center"/>
          </w:tcPr>
          <w:p w14:paraId="1413F071" w14:textId="77777777" w:rsidR="006A3A12" w:rsidRDefault="007B7775">
            <w:pPr>
              <w:spacing w:after="0" w:line="259" w:lineRule="auto"/>
              <w:ind w:left="38" w:right="0" w:firstLine="0"/>
            </w:pPr>
            <w:r>
              <w:t xml:space="preserve">3/102 </w:t>
            </w:r>
          </w:p>
        </w:tc>
        <w:tc>
          <w:tcPr>
            <w:tcW w:w="855" w:type="dxa"/>
            <w:tcBorders>
              <w:top w:val="single" w:sz="4" w:space="0" w:color="000000"/>
              <w:left w:val="single" w:sz="4" w:space="0" w:color="000000"/>
              <w:bottom w:val="single" w:sz="4" w:space="0" w:color="000000"/>
              <w:right w:val="single" w:sz="4" w:space="0" w:color="000000"/>
            </w:tcBorders>
            <w:vAlign w:val="center"/>
          </w:tcPr>
          <w:p w14:paraId="5BFBCABC" w14:textId="77777777" w:rsidR="006A3A12" w:rsidRDefault="007B7775">
            <w:pPr>
              <w:spacing w:after="0" w:line="259" w:lineRule="auto"/>
              <w:ind w:left="154" w:right="0" w:firstLine="0"/>
              <w:jc w:val="left"/>
            </w:pPr>
            <w:r>
              <w:t xml:space="preserve">3/102 </w:t>
            </w:r>
          </w:p>
        </w:tc>
        <w:tc>
          <w:tcPr>
            <w:tcW w:w="1032" w:type="dxa"/>
            <w:tcBorders>
              <w:top w:val="single" w:sz="4" w:space="0" w:color="000000"/>
              <w:left w:val="single" w:sz="4" w:space="0" w:color="000000"/>
              <w:bottom w:val="single" w:sz="4" w:space="0" w:color="000000"/>
              <w:right w:val="single" w:sz="4" w:space="0" w:color="000000"/>
            </w:tcBorders>
          </w:tcPr>
          <w:p w14:paraId="659D642A" w14:textId="77777777" w:rsidR="006A3A12" w:rsidRDefault="007B7775">
            <w:pPr>
              <w:spacing w:after="0" w:line="259" w:lineRule="auto"/>
              <w:ind w:left="5" w:right="0" w:firstLine="0"/>
              <w:jc w:val="center"/>
            </w:pPr>
            <w:r>
              <w:t xml:space="preserve">12 </w:t>
            </w:r>
          </w:p>
        </w:tc>
        <w:tc>
          <w:tcPr>
            <w:tcW w:w="1244" w:type="dxa"/>
            <w:tcBorders>
              <w:top w:val="single" w:sz="4" w:space="0" w:color="000000"/>
              <w:left w:val="single" w:sz="4" w:space="0" w:color="000000"/>
              <w:bottom w:val="single" w:sz="4" w:space="0" w:color="000000"/>
              <w:right w:val="single" w:sz="4" w:space="0" w:color="000000"/>
            </w:tcBorders>
            <w:vAlign w:val="center"/>
          </w:tcPr>
          <w:p w14:paraId="62187F3D" w14:textId="77777777" w:rsidR="006A3A12" w:rsidRDefault="007B7775">
            <w:pPr>
              <w:spacing w:after="0" w:line="259" w:lineRule="auto"/>
              <w:ind w:left="55" w:right="0" w:firstLine="0"/>
              <w:jc w:val="center"/>
            </w:pPr>
            <w:r>
              <w:t xml:space="preserve"> </w:t>
            </w:r>
          </w:p>
        </w:tc>
      </w:tr>
      <w:tr w:rsidR="006A3A12" w14:paraId="7820F58A" w14:textId="77777777">
        <w:trPr>
          <w:trHeight w:val="835"/>
        </w:trPr>
        <w:tc>
          <w:tcPr>
            <w:tcW w:w="21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5A8018A" w14:textId="77777777" w:rsidR="006A3A12" w:rsidRDefault="007B7775">
            <w:pPr>
              <w:spacing w:after="5" w:line="236" w:lineRule="auto"/>
              <w:ind w:left="0" w:right="0" w:firstLine="0"/>
              <w:jc w:val="center"/>
            </w:pPr>
            <w:r>
              <w:t xml:space="preserve">Родной язык и литературное </w:t>
            </w:r>
          </w:p>
          <w:p w14:paraId="694FD1B7" w14:textId="77777777" w:rsidR="006A3A12" w:rsidRDefault="007B7775">
            <w:pPr>
              <w:spacing w:after="0" w:line="259" w:lineRule="auto"/>
              <w:ind w:left="0" w:right="0" w:firstLine="0"/>
              <w:jc w:val="center"/>
            </w:pPr>
            <w:r>
              <w:t xml:space="preserve">чтение на родном языке </w:t>
            </w:r>
          </w:p>
        </w:tc>
        <w:tc>
          <w:tcPr>
            <w:tcW w:w="2180" w:type="dxa"/>
            <w:tcBorders>
              <w:top w:val="single" w:sz="4" w:space="0" w:color="000000"/>
              <w:left w:val="single" w:sz="4" w:space="0" w:color="000000"/>
              <w:bottom w:val="single" w:sz="4" w:space="0" w:color="000000"/>
              <w:right w:val="single" w:sz="4" w:space="0" w:color="000000"/>
            </w:tcBorders>
          </w:tcPr>
          <w:p w14:paraId="362D375E" w14:textId="77777777" w:rsidR="006A3A12" w:rsidRDefault="007B7775">
            <w:pPr>
              <w:spacing w:after="19" w:line="259" w:lineRule="auto"/>
              <w:ind w:left="529" w:right="0" w:firstLine="0"/>
              <w:jc w:val="left"/>
            </w:pPr>
            <w:r>
              <w:t xml:space="preserve">Родной язык </w:t>
            </w:r>
          </w:p>
          <w:p w14:paraId="7FB1DB79" w14:textId="77777777" w:rsidR="006A3A12" w:rsidRDefault="007B7775">
            <w:pPr>
              <w:spacing w:after="15" w:line="259" w:lineRule="auto"/>
              <w:ind w:left="193" w:right="0" w:firstLine="0"/>
              <w:jc w:val="left"/>
            </w:pPr>
            <w:r>
              <w:t>(чувашский\русски</w:t>
            </w:r>
          </w:p>
          <w:p w14:paraId="653DB85A" w14:textId="77777777" w:rsidR="006A3A12" w:rsidRDefault="007B7775">
            <w:pPr>
              <w:spacing w:after="0" w:line="259" w:lineRule="auto"/>
              <w:ind w:left="181" w:right="0" w:firstLine="0"/>
              <w:jc w:val="center"/>
            </w:pPr>
            <w:r>
              <w:t xml:space="preserve">й) </w:t>
            </w:r>
          </w:p>
        </w:tc>
        <w:tc>
          <w:tcPr>
            <w:tcW w:w="620" w:type="dxa"/>
            <w:tcBorders>
              <w:top w:val="single" w:sz="4" w:space="0" w:color="000000"/>
              <w:left w:val="single" w:sz="4" w:space="0" w:color="000000"/>
              <w:bottom w:val="single" w:sz="4" w:space="0" w:color="000000"/>
              <w:right w:val="single" w:sz="4" w:space="0" w:color="000000"/>
            </w:tcBorders>
            <w:vAlign w:val="center"/>
          </w:tcPr>
          <w:p w14:paraId="0BD6373B" w14:textId="77777777" w:rsidR="006A3A12" w:rsidRDefault="007B7775">
            <w:pPr>
              <w:spacing w:after="0" w:line="259" w:lineRule="auto"/>
              <w:ind w:left="96" w:right="0" w:firstLine="0"/>
            </w:pPr>
            <w:r>
              <w:t xml:space="preserve">1/33 </w:t>
            </w:r>
          </w:p>
        </w:tc>
        <w:tc>
          <w:tcPr>
            <w:tcW w:w="624" w:type="dxa"/>
            <w:tcBorders>
              <w:top w:val="single" w:sz="4" w:space="0" w:color="000000"/>
              <w:left w:val="single" w:sz="4" w:space="0" w:color="000000"/>
              <w:bottom w:val="single" w:sz="4" w:space="0" w:color="000000"/>
              <w:right w:val="single" w:sz="4" w:space="0" w:color="000000"/>
            </w:tcBorders>
            <w:vAlign w:val="center"/>
          </w:tcPr>
          <w:p w14:paraId="34118071" w14:textId="77777777" w:rsidR="006A3A12" w:rsidRDefault="007B7775">
            <w:pPr>
              <w:spacing w:after="0" w:line="259" w:lineRule="auto"/>
              <w:ind w:left="101" w:right="0" w:firstLine="0"/>
              <w:jc w:val="left"/>
            </w:pPr>
            <w:r>
              <w:t xml:space="preserve">1/34 </w:t>
            </w:r>
          </w:p>
        </w:tc>
        <w:tc>
          <w:tcPr>
            <w:tcW w:w="625" w:type="dxa"/>
            <w:tcBorders>
              <w:top w:val="single" w:sz="4" w:space="0" w:color="000000"/>
              <w:left w:val="single" w:sz="4" w:space="0" w:color="000000"/>
              <w:bottom w:val="single" w:sz="4" w:space="0" w:color="000000"/>
              <w:right w:val="single" w:sz="4" w:space="0" w:color="000000"/>
            </w:tcBorders>
            <w:vAlign w:val="center"/>
          </w:tcPr>
          <w:p w14:paraId="1E7936C2" w14:textId="77777777" w:rsidR="006A3A12" w:rsidRDefault="007B7775">
            <w:pPr>
              <w:spacing w:after="0" w:line="259" w:lineRule="auto"/>
              <w:ind w:left="101" w:right="0" w:firstLine="0"/>
              <w:jc w:val="left"/>
            </w:pPr>
            <w:r>
              <w:t xml:space="preserve">1/34 </w:t>
            </w:r>
          </w:p>
        </w:tc>
        <w:tc>
          <w:tcPr>
            <w:tcW w:w="855" w:type="dxa"/>
            <w:tcBorders>
              <w:top w:val="single" w:sz="4" w:space="0" w:color="000000"/>
              <w:left w:val="single" w:sz="4" w:space="0" w:color="000000"/>
              <w:bottom w:val="single" w:sz="4" w:space="0" w:color="000000"/>
              <w:right w:val="single" w:sz="4" w:space="0" w:color="000000"/>
            </w:tcBorders>
            <w:vAlign w:val="center"/>
          </w:tcPr>
          <w:p w14:paraId="2B3683CC" w14:textId="77777777" w:rsidR="006A3A12" w:rsidRDefault="007B7775">
            <w:pPr>
              <w:spacing w:after="0" w:line="259" w:lineRule="auto"/>
              <w:ind w:left="125" w:right="0" w:firstLine="0"/>
              <w:jc w:val="left"/>
            </w:pPr>
            <w:r>
              <w:t xml:space="preserve">0,5/17 </w:t>
            </w:r>
          </w:p>
        </w:tc>
        <w:tc>
          <w:tcPr>
            <w:tcW w:w="1032" w:type="dxa"/>
            <w:tcBorders>
              <w:top w:val="single" w:sz="4" w:space="0" w:color="000000"/>
              <w:left w:val="single" w:sz="4" w:space="0" w:color="000000"/>
              <w:bottom w:val="single" w:sz="4" w:space="0" w:color="000000"/>
              <w:right w:val="single" w:sz="4" w:space="0" w:color="000000"/>
            </w:tcBorders>
          </w:tcPr>
          <w:p w14:paraId="656B0259" w14:textId="77777777" w:rsidR="006A3A12" w:rsidRDefault="007B7775">
            <w:pPr>
              <w:spacing w:after="0" w:line="259" w:lineRule="auto"/>
              <w:ind w:left="9" w:right="0" w:firstLine="0"/>
              <w:jc w:val="center"/>
            </w:pPr>
            <w:r>
              <w:t xml:space="preserve">3,5 </w:t>
            </w:r>
          </w:p>
        </w:tc>
        <w:tc>
          <w:tcPr>
            <w:tcW w:w="1244" w:type="dxa"/>
            <w:tcBorders>
              <w:top w:val="single" w:sz="4" w:space="0" w:color="000000"/>
              <w:left w:val="single" w:sz="4" w:space="0" w:color="000000"/>
              <w:bottom w:val="single" w:sz="4" w:space="0" w:color="000000"/>
              <w:right w:val="single" w:sz="4" w:space="0" w:color="000000"/>
            </w:tcBorders>
            <w:vAlign w:val="center"/>
          </w:tcPr>
          <w:p w14:paraId="5545F6FC" w14:textId="77777777" w:rsidR="006A3A12" w:rsidRDefault="007B7775">
            <w:pPr>
              <w:spacing w:after="0" w:line="259" w:lineRule="auto"/>
              <w:ind w:left="55" w:right="0" w:firstLine="0"/>
              <w:jc w:val="center"/>
            </w:pPr>
            <w:r>
              <w:t xml:space="preserve"> </w:t>
            </w:r>
          </w:p>
        </w:tc>
      </w:tr>
      <w:tr w:rsidR="006A3A12" w14:paraId="30850AEA" w14:textId="77777777">
        <w:trPr>
          <w:trHeight w:val="1393"/>
        </w:trPr>
        <w:tc>
          <w:tcPr>
            <w:tcW w:w="0" w:type="auto"/>
            <w:gridSpan w:val="2"/>
            <w:vMerge/>
            <w:tcBorders>
              <w:top w:val="nil"/>
              <w:left w:val="single" w:sz="4" w:space="0" w:color="000000"/>
              <w:bottom w:val="single" w:sz="4" w:space="0" w:color="000000"/>
              <w:right w:val="single" w:sz="4" w:space="0" w:color="000000"/>
            </w:tcBorders>
          </w:tcPr>
          <w:p w14:paraId="2378A0BA" w14:textId="77777777" w:rsidR="006A3A12" w:rsidRDefault="006A3A12">
            <w:pPr>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single" w:sz="4" w:space="0" w:color="000000"/>
            </w:tcBorders>
          </w:tcPr>
          <w:p w14:paraId="65BAC121" w14:textId="77777777" w:rsidR="006A3A12" w:rsidRDefault="007B7775">
            <w:pPr>
              <w:spacing w:after="48" w:line="238" w:lineRule="auto"/>
              <w:ind w:left="113" w:right="0" w:firstLine="0"/>
              <w:jc w:val="center"/>
            </w:pPr>
            <w:r>
              <w:t xml:space="preserve">Литературное чтение на родном языке </w:t>
            </w:r>
          </w:p>
          <w:p w14:paraId="48900CB8" w14:textId="77777777" w:rsidR="006A3A12" w:rsidRDefault="007B7775">
            <w:pPr>
              <w:spacing w:line="259" w:lineRule="auto"/>
              <w:ind w:left="188" w:right="0" w:firstLine="0"/>
              <w:jc w:val="left"/>
            </w:pPr>
            <w:r>
              <w:t>(чувашском\русско</w:t>
            </w:r>
          </w:p>
          <w:p w14:paraId="5944C0BD" w14:textId="77777777" w:rsidR="006A3A12" w:rsidRDefault="007B7775">
            <w:pPr>
              <w:spacing w:after="0" w:line="259" w:lineRule="auto"/>
              <w:ind w:left="176" w:right="0" w:firstLine="0"/>
              <w:jc w:val="center"/>
            </w:pPr>
            <w:r>
              <w:t xml:space="preserve">м) </w:t>
            </w:r>
          </w:p>
        </w:tc>
        <w:tc>
          <w:tcPr>
            <w:tcW w:w="620" w:type="dxa"/>
            <w:tcBorders>
              <w:top w:val="single" w:sz="4" w:space="0" w:color="000000"/>
              <w:left w:val="single" w:sz="4" w:space="0" w:color="000000"/>
              <w:bottom w:val="single" w:sz="4" w:space="0" w:color="000000"/>
              <w:right w:val="single" w:sz="4" w:space="0" w:color="000000"/>
            </w:tcBorders>
            <w:vAlign w:val="center"/>
          </w:tcPr>
          <w:p w14:paraId="3DA300F4" w14:textId="77777777" w:rsidR="006A3A12" w:rsidRDefault="007B7775">
            <w:pPr>
              <w:spacing w:after="0" w:line="259" w:lineRule="auto"/>
              <w:ind w:left="96" w:right="0" w:firstLine="0"/>
            </w:pPr>
            <w:r>
              <w:t xml:space="preserve">1/33 </w:t>
            </w:r>
          </w:p>
        </w:tc>
        <w:tc>
          <w:tcPr>
            <w:tcW w:w="624" w:type="dxa"/>
            <w:tcBorders>
              <w:top w:val="single" w:sz="4" w:space="0" w:color="000000"/>
              <w:left w:val="single" w:sz="4" w:space="0" w:color="000000"/>
              <w:bottom w:val="single" w:sz="4" w:space="0" w:color="000000"/>
              <w:right w:val="single" w:sz="4" w:space="0" w:color="000000"/>
            </w:tcBorders>
            <w:vAlign w:val="center"/>
          </w:tcPr>
          <w:p w14:paraId="316878DE" w14:textId="77777777" w:rsidR="006A3A12" w:rsidRDefault="007B7775">
            <w:pPr>
              <w:spacing w:after="0" w:line="259" w:lineRule="auto"/>
              <w:ind w:left="101" w:right="0" w:firstLine="0"/>
              <w:jc w:val="left"/>
            </w:pPr>
            <w:r>
              <w:t xml:space="preserve">1/34 </w:t>
            </w:r>
          </w:p>
        </w:tc>
        <w:tc>
          <w:tcPr>
            <w:tcW w:w="625" w:type="dxa"/>
            <w:tcBorders>
              <w:top w:val="single" w:sz="4" w:space="0" w:color="000000"/>
              <w:left w:val="single" w:sz="4" w:space="0" w:color="000000"/>
              <w:bottom w:val="single" w:sz="4" w:space="0" w:color="000000"/>
              <w:right w:val="single" w:sz="4" w:space="0" w:color="000000"/>
            </w:tcBorders>
            <w:vAlign w:val="center"/>
          </w:tcPr>
          <w:p w14:paraId="0FF1A987" w14:textId="77777777" w:rsidR="006A3A12" w:rsidRDefault="007B7775">
            <w:pPr>
              <w:spacing w:after="0" w:line="259" w:lineRule="auto"/>
              <w:ind w:left="101" w:right="0" w:firstLine="0"/>
              <w:jc w:val="left"/>
            </w:pPr>
            <w:r>
              <w:t xml:space="preserve">1/34 </w:t>
            </w:r>
          </w:p>
        </w:tc>
        <w:tc>
          <w:tcPr>
            <w:tcW w:w="855" w:type="dxa"/>
            <w:tcBorders>
              <w:top w:val="single" w:sz="4" w:space="0" w:color="000000"/>
              <w:left w:val="single" w:sz="4" w:space="0" w:color="000000"/>
              <w:bottom w:val="single" w:sz="4" w:space="0" w:color="000000"/>
              <w:right w:val="single" w:sz="4" w:space="0" w:color="000000"/>
            </w:tcBorders>
            <w:vAlign w:val="center"/>
          </w:tcPr>
          <w:p w14:paraId="45016175" w14:textId="77777777" w:rsidR="006A3A12" w:rsidRDefault="007B7775">
            <w:pPr>
              <w:spacing w:after="0" w:line="259" w:lineRule="auto"/>
              <w:ind w:left="125" w:right="0" w:firstLine="0"/>
              <w:jc w:val="left"/>
            </w:pPr>
            <w:r>
              <w:t xml:space="preserve">0,5/17 </w:t>
            </w:r>
          </w:p>
        </w:tc>
        <w:tc>
          <w:tcPr>
            <w:tcW w:w="1032" w:type="dxa"/>
            <w:tcBorders>
              <w:top w:val="single" w:sz="4" w:space="0" w:color="000000"/>
              <w:left w:val="single" w:sz="4" w:space="0" w:color="000000"/>
              <w:bottom w:val="single" w:sz="4" w:space="0" w:color="000000"/>
              <w:right w:val="single" w:sz="4" w:space="0" w:color="000000"/>
            </w:tcBorders>
          </w:tcPr>
          <w:p w14:paraId="61048EEF" w14:textId="77777777" w:rsidR="006A3A12" w:rsidRDefault="007B7775">
            <w:pPr>
              <w:spacing w:after="0" w:line="259" w:lineRule="auto"/>
              <w:ind w:left="9" w:right="0" w:firstLine="0"/>
              <w:jc w:val="center"/>
            </w:pPr>
            <w:r>
              <w:t xml:space="preserve">3,5 </w:t>
            </w:r>
          </w:p>
        </w:tc>
        <w:tc>
          <w:tcPr>
            <w:tcW w:w="1244" w:type="dxa"/>
            <w:tcBorders>
              <w:top w:val="single" w:sz="4" w:space="0" w:color="000000"/>
              <w:left w:val="single" w:sz="4" w:space="0" w:color="000000"/>
              <w:bottom w:val="single" w:sz="4" w:space="0" w:color="000000"/>
              <w:right w:val="single" w:sz="4" w:space="0" w:color="000000"/>
            </w:tcBorders>
            <w:vAlign w:val="center"/>
          </w:tcPr>
          <w:p w14:paraId="06EC40F7" w14:textId="77777777" w:rsidR="006A3A12" w:rsidRDefault="007B7775">
            <w:pPr>
              <w:spacing w:after="0" w:line="259" w:lineRule="auto"/>
              <w:ind w:left="55" w:right="0" w:firstLine="0"/>
              <w:jc w:val="center"/>
            </w:pPr>
            <w:r>
              <w:t xml:space="preserve"> </w:t>
            </w:r>
          </w:p>
        </w:tc>
      </w:tr>
      <w:tr w:rsidR="006A3A12" w14:paraId="7CA89296" w14:textId="77777777">
        <w:trPr>
          <w:trHeight w:val="562"/>
        </w:trPr>
        <w:tc>
          <w:tcPr>
            <w:tcW w:w="2171" w:type="dxa"/>
            <w:gridSpan w:val="2"/>
            <w:tcBorders>
              <w:top w:val="single" w:sz="4" w:space="0" w:color="000000"/>
              <w:left w:val="single" w:sz="4" w:space="0" w:color="000000"/>
              <w:bottom w:val="single" w:sz="4" w:space="0" w:color="000000"/>
              <w:right w:val="single" w:sz="4" w:space="0" w:color="000000"/>
            </w:tcBorders>
            <w:vAlign w:val="center"/>
          </w:tcPr>
          <w:p w14:paraId="7B007BE9" w14:textId="77777777" w:rsidR="006A3A12" w:rsidRDefault="007B7775">
            <w:pPr>
              <w:spacing w:after="0" w:line="259" w:lineRule="auto"/>
              <w:ind w:left="173" w:right="0" w:firstLine="0"/>
              <w:jc w:val="left"/>
            </w:pPr>
            <w:r>
              <w:t xml:space="preserve">Иностранный язык </w:t>
            </w:r>
          </w:p>
        </w:tc>
        <w:tc>
          <w:tcPr>
            <w:tcW w:w="2180" w:type="dxa"/>
            <w:tcBorders>
              <w:top w:val="single" w:sz="4" w:space="0" w:color="000000"/>
              <w:left w:val="single" w:sz="4" w:space="0" w:color="000000"/>
              <w:bottom w:val="single" w:sz="4" w:space="0" w:color="000000"/>
              <w:right w:val="single" w:sz="4" w:space="0" w:color="000000"/>
            </w:tcBorders>
          </w:tcPr>
          <w:p w14:paraId="5C9E8FBB" w14:textId="77777777" w:rsidR="006A3A12" w:rsidRDefault="007B7775">
            <w:pPr>
              <w:spacing w:after="0" w:line="259" w:lineRule="auto"/>
              <w:ind w:left="0" w:right="0" w:firstLine="0"/>
              <w:jc w:val="center"/>
            </w:pPr>
            <w:r>
              <w:t xml:space="preserve">Иностранный язык (английский) </w:t>
            </w:r>
          </w:p>
        </w:tc>
        <w:tc>
          <w:tcPr>
            <w:tcW w:w="620" w:type="dxa"/>
            <w:tcBorders>
              <w:top w:val="single" w:sz="4" w:space="0" w:color="000000"/>
              <w:left w:val="single" w:sz="4" w:space="0" w:color="000000"/>
              <w:bottom w:val="single" w:sz="4" w:space="0" w:color="000000"/>
              <w:right w:val="single" w:sz="4" w:space="0" w:color="000000"/>
            </w:tcBorders>
          </w:tcPr>
          <w:p w14:paraId="49FCDCF6" w14:textId="77777777" w:rsidR="006A3A12" w:rsidRDefault="007B7775">
            <w:pPr>
              <w:spacing w:after="0" w:line="259" w:lineRule="auto"/>
              <w:ind w:left="269" w:right="271" w:hanging="295"/>
              <w:jc w:val="left"/>
            </w:pPr>
            <w:r>
              <w:t xml:space="preserve"> - </w:t>
            </w:r>
          </w:p>
        </w:tc>
        <w:tc>
          <w:tcPr>
            <w:tcW w:w="624" w:type="dxa"/>
            <w:tcBorders>
              <w:top w:val="single" w:sz="4" w:space="0" w:color="000000"/>
              <w:left w:val="single" w:sz="4" w:space="0" w:color="000000"/>
              <w:bottom w:val="single" w:sz="4" w:space="0" w:color="000000"/>
              <w:right w:val="single" w:sz="4" w:space="0" w:color="000000"/>
            </w:tcBorders>
            <w:vAlign w:val="center"/>
          </w:tcPr>
          <w:p w14:paraId="04B5B604" w14:textId="77777777" w:rsidR="006A3A12" w:rsidRDefault="007B7775">
            <w:pPr>
              <w:spacing w:after="0" w:line="259" w:lineRule="auto"/>
              <w:ind w:left="101" w:right="0" w:firstLine="0"/>
              <w:jc w:val="left"/>
            </w:pPr>
            <w:r>
              <w:t xml:space="preserve">2/68 </w:t>
            </w:r>
          </w:p>
        </w:tc>
        <w:tc>
          <w:tcPr>
            <w:tcW w:w="625" w:type="dxa"/>
            <w:tcBorders>
              <w:top w:val="single" w:sz="4" w:space="0" w:color="000000"/>
              <w:left w:val="single" w:sz="4" w:space="0" w:color="000000"/>
              <w:bottom w:val="single" w:sz="4" w:space="0" w:color="000000"/>
              <w:right w:val="single" w:sz="4" w:space="0" w:color="000000"/>
            </w:tcBorders>
            <w:vAlign w:val="center"/>
          </w:tcPr>
          <w:p w14:paraId="4A147977" w14:textId="77777777" w:rsidR="006A3A12" w:rsidRDefault="007B7775">
            <w:pPr>
              <w:spacing w:after="0" w:line="259" w:lineRule="auto"/>
              <w:ind w:left="101" w:right="0" w:firstLine="0"/>
              <w:jc w:val="left"/>
            </w:pPr>
            <w:r>
              <w:t xml:space="preserve">2/68 </w:t>
            </w:r>
          </w:p>
        </w:tc>
        <w:tc>
          <w:tcPr>
            <w:tcW w:w="855" w:type="dxa"/>
            <w:tcBorders>
              <w:top w:val="single" w:sz="4" w:space="0" w:color="000000"/>
              <w:left w:val="single" w:sz="4" w:space="0" w:color="000000"/>
              <w:bottom w:val="single" w:sz="4" w:space="0" w:color="000000"/>
              <w:right w:val="single" w:sz="4" w:space="0" w:color="000000"/>
            </w:tcBorders>
            <w:vAlign w:val="center"/>
          </w:tcPr>
          <w:p w14:paraId="0E84A50C" w14:textId="77777777" w:rsidR="006A3A12" w:rsidRDefault="007B7775">
            <w:pPr>
              <w:spacing w:after="0" w:line="259" w:lineRule="auto"/>
              <w:ind w:left="4" w:right="0" w:firstLine="0"/>
              <w:jc w:val="center"/>
            </w:pPr>
            <w:r>
              <w:t xml:space="preserve">2/68 </w:t>
            </w:r>
          </w:p>
        </w:tc>
        <w:tc>
          <w:tcPr>
            <w:tcW w:w="1032" w:type="dxa"/>
            <w:tcBorders>
              <w:top w:val="single" w:sz="4" w:space="0" w:color="000000"/>
              <w:left w:val="single" w:sz="4" w:space="0" w:color="000000"/>
              <w:bottom w:val="single" w:sz="4" w:space="0" w:color="000000"/>
              <w:right w:val="single" w:sz="4" w:space="0" w:color="000000"/>
            </w:tcBorders>
          </w:tcPr>
          <w:p w14:paraId="11BC7688" w14:textId="77777777" w:rsidR="006A3A12" w:rsidRDefault="007B7775">
            <w:pPr>
              <w:spacing w:after="0" w:line="259" w:lineRule="auto"/>
              <w:ind w:left="0" w:right="0" w:firstLine="0"/>
              <w:jc w:val="center"/>
            </w:pPr>
            <w:r>
              <w:t xml:space="preserve">6 </w:t>
            </w:r>
          </w:p>
        </w:tc>
        <w:tc>
          <w:tcPr>
            <w:tcW w:w="1244" w:type="dxa"/>
            <w:tcBorders>
              <w:top w:val="single" w:sz="4" w:space="0" w:color="000000"/>
              <w:left w:val="single" w:sz="4" w:space="0" w:color="000000"/>
              <w:bottom w:val="single" w:sz="4" w:space="0" w:color="000000"/>
              <w:right w:val="single" w:sz="4" w:space="0" w:color="000000"/>
            </w:tcBorders>
            <w:vAlign w:val="center"/>
          </w:tcPr>
          <w:p w14:paraId="061C0997" w14:textId="77777777" w:rsidR="006A3A12" w:rsidRDefault="007B7775">
            <w:pPr>
              <w:spacing w:after="0" w:line="259" w:lineRule="auto"/>
              <w:ind w:left="55" w:right="0" w:firstLine="0"/>
              <w:jc w:val="center"/>
            </w:pPr>
            <w:r>
              <w:t xml:space="preserve"> </w:t>
            </w:r>
          </w:p>
        </w:tc>
      </w:tr>
      <w:tr w:rsidR="006A3A12" w14:paraId="0EAFB81A" w14:textId="77777777">
        <w:trPr>
          <w:trHeight w:val="562"/>
        </w:trPr>
        <w:tc>
          <w:tcPr>
            <w:tcW w:w="2171" w:type="dxa"/>
            <w:gridSpan w:val="2"/>
            <w:tcBorders>
              <w:top w:val="single" w:sz="4" w:space="0" w:color="000000"/>
              <w:left w:val="single" w:sz="4" w:space="0" w:color="000000"/>
              <w:bottom w:val="single" w:sz="4" w:space="0" w:color="000000"/>
              <w:right w:val="single" w:sz="4" w:space="0" w:color="000000"/>
            </w:tcBorders>
          </w:tcPr>
          <w:p w14:paraId="6A0C6F30" w14:textId="77777777" w:rsidR="006A3A12" w:rsidRDefault="007B7775">
            <w:pPr>
              <w:spacing w:after="0" w:line="259" w:lineRule="auto"/>
              <w:ind w:left="0" w:right="0" w:firstLine="0"/>
              <w:jc w:val="center"/>
            </w:pPr>
            <w:r>
              <w:t xml:space="preserve">Математика и информатика </w:t>
            </w:r>
          </w:p>
        </w:tc>
        <w:tc>
          <w:tcPr>
            <w:tcW w:w="2180" w:type="dxa"/>
            <w:tcBorders>
              <w:top w:val="single" w:sz="4" w:space="0" w:color="000000"/>
              <w:left w:val="single" w:sz="4" w:space="0" w:color="000000"/>
              <w:bottom w:val="single" w:sz="4" w:space="0" w:color="000000"/>
              <w:right w:val="single" w:sz="4" w:space="0" w:color="000000"/>
            </w:tcBorders>
            <w:vAlign w:val="center"/>
          </w:tcPr>
          <w:p w14:paraId="7A127773" w14:textId="77777777" w:rsidR="006A3A12" w:rsidRDefault="007B7775">
            <w:pPr>
              <w:spacing w:after="0" w:line="259" w:lineRule="auto"/>
              <w:ind w:left="169" w:right="0" w:firstLine="0"/>
              <w:jc w:val="center"/>
            </w:pPr>
            <w:r>
              <w:t xml:space="preserve">Математика </w:t>
            </w:r>
          </w:p>
        </w:tc>
        <w:tc>
          <w:tcPr>
            <w:tcW w:w="620" w:type="dxa"/>
            <w:tcBorders>
              <w:top w:val="single" w:sz="4" w:space="0" w:color="000000"/>
              <w:left w:val="single" w:sz="4" w:space="0" w:color="000000"/>
              <w:bottom w:val="single" w:sz="4" w:space="0" w:color="000000"/>
              <w:right w:val="single" w:sz="4" w:space="0" w:color="000000"/>
            </w:tcBorders>
            <w:vAlign w:val="center"/>
          </w:tcPr>
          <w:p w14:paraId="317D7003" w14:textId="77777777" w:rsidR="006A3A12" w:rsidRDefault="007B7775">
            <w:pPr>
              <w:spacing w:after="0" w:line="259" w:lineRule="auto"/>
              <w:ind w:left="34" w:right="0" w:firstLine="0"/>
            </w:pPr>
            <w:r>
              <w:t xml:space="preserve">4/132 </w:t>
            </w:r>
          </w:p>
        </w:tc>
        <w:tc>
          <w:tcPr>
            <w:tcW w:w="624" w:type="dxa"/>
            <w:tcBorders>
              <w:top w:val="single" w:sz="4" w:space="0" w:color="000000"/>
              <w:left w:val="single" w:sz="4" w:space="0" w:color="000000"/>
              <w:bottom w:val="single" w:sz="4" w:space="0" w:color="000000"/>
              <w:right w:val="single" w:sz="4" w:space="0" w:color="000000"/>
            </w:tcBorders>
            <w:vAlign w:val="center"/>
          </w:tcPr>
          <w:p w14:paraId="343EF909" w14:textId="77777777" w:rsidR="006A3A12" w:rsidRDefault="007B7775">
            <w:pPr>
              <w:spacing w:after="0" w:line="259" w:lineRule="auto"/>
              <w:ind w:left="38" w:right="0" w:firstLine="0"/>
            </w:pPr>
            <w:r>
              <w:t xml:space="preserve">4/136 </w:t>
            </w:r>
          </w:p>
        </w:tc>
        <w:tc>
          <w:tcPr>
            <w:tcW w:w="625" w:type="dxa"/>
            <w:tcBorders>
              <w:top w:val="single" w:sz="4" w:space="0" w:color="000000"/>
              <w:left w:val="single" w:sz="4" w:space="0" w:color="000000"/>
              <w:bottom w:val="single" w:sz="4" w:space="0" w:color="000000"/>
              <w:right w:val="single" w:sz="4" w:space="0" w:color="000000"/>
            </w:tcBorders>
            <w:vAlign w:val="center"/>
          </w:tcPr>
          <w:p w14:paraId="6EE48EDB" w14:textId="77777777" w:rsidR="006A3A12" w:rsidRDefault="007B7775">
            <w:pPr>
              <w:spacing w:after="0" w:line="259" w:lineRule="auto"/>
              <w:ind w:left="38" w:right="0" w:firstLine="0"/>
            </w:pPr>
            <w:r>
              <w:t xml:space="preserve">4/136 </w:t>
            </w:r>
          </w:p>
        </w:tc>
        <w:tc>
          <w:tcPr>
            <w:tcW w:w="855" w:type="dxa"/>
            <w:tcBorders>
              <w:top w:val="single" w:sz="4" w:space="0" w:color="000000"/>
              <w:left w:val="single" w:sz="4" w:space="0" w:color="000000"/>
              <w:bottom w:val="single" w:sz="4" w:space="0" w:color="000000"/>
              <w:right w:val="single" w:sz="4" w:space="0" w:color="000000"/>
            </w:tcBorders>
            <w:vAlign w:val="center"/>
          </w:tcPr>
          <w:p w14:paraId="5149576D" w14:textId="77777777" w:rsidR="006A3A12" w:rsidRDefault="007B7775">
            <w:pPr>
              <w:spacing w:after="0" w:line="259" w:lineRule="auto"/>
              <w:ind w:left="154" w:right="0" w:firstLine="0"/>
              <w:jc w:val="left"/>
            </w:pPr>
            <w:r>
              <w:t xml:space="preserve">4/136 </w:t>
            </w:r>
          </w:p>
        </w:tc>
        <w:tc>
          <w:tcPr>
            <w:tcW w:w="1032" w:type="dxa"/>
            <w:tcBorders>
              <w:top w:val="single" w:sz="4" w:space="0" w:color="000000"/>
              <w:left w:val="single" w:sz="4" w:space="0" w:color="000000"/>
              <w:bottom w:val="single" w:sz="4" w:space="0" w:color="000000"/>
              <w:right w:val="single" w:sz="4" w:space="0" w:color="000000"/>
            </w:tcBorders>
          </w:tcPr>
          <w:p w14:paraId="05ABD1C9" w14:textId="77777777" w:rsidR="006A3A12" w:rsidRDefault="007B7775">
            <w:pPr>
              <w:spacing w:after="0" w:line="259" w:lineRule="auto"/>
              <w:ind w:left="5" w:right="0" w:firstLine="0"/>
              <w:jc w:val="center"/>
            </w:pPr>
            <w:r>
              <w:t xml:space="preserve">16 </w:t>
            </w:r>
          </w:p>
        </w:tc>
        <w:tc>
          <w:tcPr>
            <w:tcW w:w="1244" w:type="dxa"/>
            <w:tcBorders>
              <w:top w:val="single" w:sz="4" w:space="0" w:color="000000"/>
              <w:left w:val="single" w:sz="4" w:space="0" w:color="000000"/>
              <w:bottom w:val="single" w:sz="4" w:space="0" w:color="000000"/>
              <w:right w:val="single" w:sz="4" w:space="0" w:color="000000"/>
            </w:tcBorders>
            <w:vAlign w:val="center"/>
          </w:tcPr>
          <w:p w14:paraId="2B9BAFB0" w14:textId="77777777" w:rsidR="006A3A12" w:rsidRDefault="007B7775">
            <w:pPr>
              <w:spacing w:after="0" w:line="259" w:lineRule="auto"/>
              <w:ind w:left="55" w:right="0" w:firstLine="0"/>
              <w:jc w:val="center"/>
            </w:pPr>
            <w:r>
              <w:t xml:space="preserve"> </w:t>
            </w:r>
          </w:p>
        </w:tc>
      </w:tr>
      <w:tr w:rsidR="006A3A12" w14:paraId="436006A1" w14:textId="77777777">
        <w:trPr>
          <w:trHeight w:val="562"/>
        </w:trPr>
        <w:tc>
          <w:tcPr>
            <w:tcW w:w="2171" w:type="dxa"/>
            <w:gridSpan w:val="2"/>
            <w:tcBorders>
              <w:top w:val="single" w:sz="4" w:space="0" w:color="000000"/>
              <w:left w:val="single" w:sz="4" w:space="0" w:color="000000"/>
              <w:bottom w:val="single" w:sz="4" w:space="0" w:color="000000"/>
              <w:right w:val="single" w:sz="4" w:space="0" w:color="000000"/>
            </w:tcBorders>
          </w:tcPr>
          <w:p w14:paraId="063663AA" w14:textId="77777777" w:rsidR="006A3A12" w:rsidRDefault="007B7775">
            <w:pPr>
              <w:spacing w:after="0" w:line="259" w:lineRule="auto"/>
              <w:ind w:left="0" w:right="0" w:firstLine="0"/>
              <w:jc w:val="center"/>
            </w:pPr>
            <w:r>
              <w:t xml:space="preserve">Обществознание и естествознание </w:t>
            </w:r>
          </w:p>
        </w:tc>
        <w:tc>
          <w:tcPr>
            <w:tcW w:w="2180" w:type="dxa"/>
            <w:tcBorders>
              <w:top w:val="single" w:sz="4" w:space="0" w:color="000000"/>
              <w:left w:val="single" w:sz="4" w:space="0" w:color="000000"/>
              <w:bottom w:val="single" w:sz="4" w:space="0" w:color="000000"/>
              <w:right w:val="single" w:sz="4" w:space="0" w:color="000000"/>
            </w:tcBorders>
            <w:vAlign w:val="center"/>
          </w:tcPr>
          <w:p w14:paraId="6F9A164B" w14:textId="77777777" w:rsidR="006A3A12" w:rsidRDefault="007B7775">
            <w:pPr>
              <w:spacing w:after="0" w:line="259" w:lineRule="auto"/>
              <w:ind w:left="236" w:right="0" w:firstLine="0"/>
              <w:jc w:val="left"/>
            </w:pPr>
            <w:r>
              <w:t xml:space="preserve">Окружающий мир </w:t>
            </w:r>
          </w:p>
        </w:tc>
        <w:tc>
          <w:tcPr>
            <w:tcW w:w="620" w:type="dxa"/>
            <w:tcBorders>
              <w:top w:val="single" w:sz="4" w:space="0" w:color="000000"/>
              <w:left w:val="single" w:sz="4" w:space="0" w:color="000000"/>
              <w:bottom w:val="single" w:sz="4" w:space="0" w:color="000000"/>
              <w:right w:val="single" w:sz="4" w:space="0" w:color="000000"/>
            </w:tcBorders>
            <w:vAlign w:val="center"/>
          </w:tcPr>
          <w:p w14:paraId="05563B87" w14:textId="77777777" w:rsidR="006A3A12" w:rsidRDefault="007B7775">
            <w:pPr>
              <w:spacing w:after="0" w:line="259" w:lineRule="auto"/>
              <w:ind w:left="96" w:right="0" w:firstLine="0"/>
            </w:pPr>
            <w:r>
              <w:t xml:space="preserve">2/66 </w:t>
            </w:r>
          </w:p>
        </w:tc>
        <w:tc>
          <w:tcPr>
            <w:tcW w:w="624" w:type="dxa"/>
            <w:tcBorders>
              <w:top w:val="single" w:sz="4" w:space="0" w:color="000000"/>
              <w:left w:val="single" w:sz="4" w:space="0" w:color="000000"/>
              <w:bottom w:val="single" w:sz="4" w:space="0" w:color="000000"/>
              <w:right w:val="single" w:sz="4" w:space="0" w:color="000000"/>
            </w:tcBorders>
            <w:vAlign w:val="center"/>
          </w:tcPr>
          <w:p w14:paraId="58365C52" w14:textId="77777777" w:rsidR="006A3A12" w:rsidRDefault="007B7775">
            <w:pPr>
              <w:spacing w:after="0" w:line="259" w:lineRule="auto"/>
              <w:ind w:left="101" w:right="0" w:firstLine="0"/>
              <w:jc w:val="left"/>
            </w:pPr>
            <w:r>
              <w:t xml:space="preserve">2/68 </w:t>
            </w:r>
          </w:p>
        </w:tc>
        <w:tc>
          <w:tcPr>
            <w:tcW w:w="625" w:type="dxa"/>
            <w:tcBorders>
              <w:top w:val="single" w:sz="4" w:space="0" w:color="000000"/>
              <w:left w:val="single" w:sz="4" w:space="0" w:color="000000"/>
              <w:bottom w:val="single" w:sz="4" w:space="0" w:color="000000"/>
              <w:right w:val="single" w:sz="4" w:space="0" w:color="000000"/>
            </w:tcBorders>
            <w:vAlign w:val="center"/>
          </w:tcPr>
          <w:p w14:paraId="38808B0F" w14:textId="77777777" w:rsidR="006A3A12" w:rsidRDefault="007B7775">
            <w:pPr>
              <w:spacing w:after="0" w:line="259" w:lineRule="auto"/>
              <w:ind w:left="101" w:right="0" w:firstLine="0"/>
              <w:jc w:val="left"/>
            </w:pPr>
            <w:r>
              <w:t xml:space="preserve">2/68 </w:t>
            </w:r>
          </w:p>
        </w:tc>
        <w:tc>
          <w:tcPr>
            <w:tcW w:w="855" w:type="dxa"/>
            <w:tcBorders>
              <w:top w:val="single" w:sz="4" w:space="0" w:color="000000"/>
              <w:left w:val="single" w:sz="4" w:space="0" w:color="000000"/>
              <w:bottom w:val="single" w:sz="4" w:space="0" w:color="000000"/>
              <w:right w:val="single" w:sz="4" w:space="0" w:color="000000"/>
            </w:tcBorders>
            <w:vAlign w:val="center"/>
          </w:tcPr>
          <w:p w14:paraId="36638D0D" w14:textId="77777777" w:rsidR="006A3A12" w:rsidRDefault="007B7775">
            <w:pPr>
              <w:spacing w:after="0" w:line="259" w:lineRule="auto"/>
              <w:ind w:left="4" w:right="0" w:firstLine="0"/>
              <w:jc w:val="center"/>
            </w:pPr>
            <w:r>
              <w:t xml:space="preserve">2/68 </w:t>
            </w:r>
          </w:p>
        </w:tc>
        <w:tc>
          <w:tcPr>
            <w:tcW w:w="1032" w:type="dxa"/>
            <w:tcBorders>
              <w:top w:val="single" w:sz="4" w:space="0" w:color="000000"/>
              <w:left w:val="single" w:sz="4" w:space="0" w:color="000000"/>
              <w:bottom w:val="single" w:sz="4" w:space="0" w:color="000000"/>
              <w:right w:val="single" w:sz="4" w:space="0" w:color="000000"/>
            </w:tcBorders>
          </w:tcPr>
          <w:p w14:paraId="2426F3F5" w14:textId="77777777" w:rsidR="006A3A12" w:rsidRDefault="007B7775">
            <w:pPr>
              <w:spacing w:after="0" w:line="259" w:lineRule="auto"/>
              <w:ind w:left="0" w:right="0" w:firstLine="0"/>
              <w:jc w:val="center"/>
            </w:pPr>
            <w:r>
              <w:t xml:space="preserve">8 </w:t>
            </w:r>
          </w:p>
        </w:tc>
        <w:tc>
          <w:tcPr>
            <w:tcW w:w="1244" w:type="dxa"/>
            <w:tcBorders>
              <w:top w:val="single" w:sz="4" w:space="0" w:color="000000"/>
              <w:left w:val="single" w:sz="4" w:space="0" w:color="000000"/>
              <w:bottom w:val="single" w:sz="4" w:space="0" w:color="000000"/>
              <w:right w:val="single" w:sz="4" w:space="0" w:color="000000"/>
            </w:tcBorders>
            <w:vAlign w:val="center"/>
          </w:tcPr>
          <w:p w14:paraId="0569B561" w14:textId="77777777" w:rsidR="006A3A12" w:rsidRDefault="007B7775">
            <w:pPr>
              <w:spacing w:after="0" w:line="259" w:lineRule="auto"/>
              <w:ind w:left="55" w:right="0" w:firstLine="0"/>
              <w:jc w:val="center"/>
            </w:pPr>
            <w:r>
              <w:t xml:space="preserve"> </w:t>
            </w:r>
          </w:p>
        </w:tc>
      </w:tr>
      <w:tr w:rsidR="006A3A12" w14:paraId="6991C203" w14:textId="77777777">
        <w:trPr>
          <w:trHeight w:val="1114"/>
        </w:trPr>
        <w:tc>
          <w:tcPr>
            <w:tcW w:w="2171" w:type="dxa"/>
            <w:gridSpan w:val="2"/>
            <w:tcBorders>
              <w:top w:val="single" w:sz="4" w:space="0" w:color="000000"/>
              <w:left w:val="single" w:sz="4" w:space="0" w:color="000000"/>
              <w:bottom w:val="single" w:sz="4" w:space="0" w:color="000000"/>
              <w:right w:val="single" w:sz="4" w:space="0" w:color="000000"/>
            </w:tcBorders>
          </w:tcPr>
          <w:p w14:paraId="55EB37C3" w14:textId="77777777" w:rsidR="006A3A12" w:rsidRDefault="007B7775">
            <w:pPr>
              <w:spacing w:after="5" w:line="236" w:lineRule="auto"/>
              <w:ind w:left="80" w:right="0" w:firstLine="0"/>
              <w:jc w:val="center"/>
            </w:pPr>
            <w:r>
              <w:t xml:space="preserve">Основы религиозных </w:t>
            </w:r>
          </w:p>
          <w:p w14:paraId="3BC7158C" w14:textId="77777777" w:rsidR="006A3A12" w:rsidRDefault="007B7775">
            <w:pPr>
              <w:spacing w:after="16" w:line="259" w:lineRule="auto"/>
              <w:ind w:left="164" w:right="0" w:firstLine="0"/>
              <w:jc w:val="left"/>
            </w:pPr>
            <w:r>
              <w:t xml:space="preserve">культур и светской </w:t>
            </w:r>
          </w:p>
          <w:p w14:paraId="5F92704D" w14:textId="77777777" w:rsidR="006A3A12" w:rsidRDefault="007B7775">
            <w:pPr>
              <w:spacing w:after="0" w:line="259" w:lineRule="auto"/>
              <w:ind w:left="119" w:right="0" w:firstLine="0"/>
              <w:jc w:val="center"/>
            </w:pPr>
            <w:r>
              <w:t xml:space="preserve">этики </w:t>
            </w:r>
          </w:p>
        </w:tc>
        <w:tc>
          <w:tcPr>
            <w:tcW w:w="2180" w:type="dxa"/>
            <w:tcBorders>
              <w:top w:val="single" w:sz="4" w:space="0" w:color="000000"/>
              <w:left w:val="single" w:sz="4" w:space="0" w:color="000000"/>
              <w:bottom w:val="single" w:sz="4" w:space="0" w:color="000000"/>
              <w:right w:val="single" w:sz="4" w:space="0" w:color="000000"/>
            </w:tcBorders>
          </w:tcPr>
          <w:p w14:paraId="0FEB2F04" w14:textId="77777777" w:rsidR="006A3A12" w:rsidRDefault="007B7775">
            <w:pPr>
              <w:spacing w:after="5" w:line="236" w:lineRule="auto"/>
              <w:ind w:left="109" w:right="0" w:firstLine="0"/>
              <w:jc w:val="center"/>
            </w:pPr>
            <w:r>
              <w:t xml:space="preserve">Основы религиозных </w:t>
            </w:r>
          </w:p>
          <w:p w14:paraId="4C77554A" w14:textId="77777777" w:rsidR="006A3A12" w:rsidRDefault="007B7775">
            <w:pPr>
              <w:spacing w:after="16" w:line="259" w:lineRule="auto"/>
              <w:ind w:left="197" w:right="0" w:firstLine="0"/>
              <w:jc w:val="left"/>
            </w:pPr>
            <w:r>
              <w:t>культур и светской</w:t>
            </w:r>
          </w:p>
          <w:p w14:paraId="190FD180" w14:textId="77777777" w:rsidR="006A3A12" w:rsidRDefault="007B7775">
            <w:pPr>
              <w:spacing w:after="0" w:line="259" w:lineRule="auto"/>
              <w:ind w:left="176" w:right="0" w:firstLine="0"/>
              <w:jc w:val="center"/>
            </w:pPr>
            <w:r>
              <w:t xml:space="preserve">этики </w:t>
            </w:r>
          </w:p>
        </w:tc>
        <w:tc>
          <w:tcPr>
            <w:tcW w:w="620" w:type="dxa"/>
            <w:tcBorders>
              <w:top w:val="single" w:sz="4" w:space="0" w:color="000000"/>
              <w:left w:val="single" w:sz="4" w:space="0" w:color="000000"/>
              <w:bottom w:val="single" w:sz="4" w:space="0" w:color="000000"/>
              <w:right w:val="single" w:sz="4" w:space="0" w:color="000000"/>
            </w:tcBorders>
            <w:vAlign w:val="bottom"/>
          </w:tcPr>
          <w:p w14:paraId="0EE4D845" w14:textId="77777777" w:rsidR="006A3A12" w:rsidRDefault="007B7775">
            <w:pPr>
              <w:spacing w:after="0" w:line="259" w:lineRule="auto"/>
              <w:ind w:left="-21" w:right="209" w:firstLine="290"/>
            </w:pPr>
            <w:r>
              <w:t xml:space="preserve">-  </w:t>
            </w:r>
          </w:p>
        </w:tc>
        <w:tc>
          <w:tcPr>
            <w:tcW w:w="624" w:type="dxa"/>
            <w:tcBorders>
              <w:top w:val="single" w:sz="4" w:space="0" w:color="000000"/>
              <w:left w:val="single" w:sz="4" w:space="0" w:color="000000"/>
              <w:bottom w:val="single" w:sz="4" w:space="0" w:color="000000"/>
              <w:right w:val="single" w:sz="4" w:space="0" w:color="000000"/>
            </w:tcBorders>
            <w:vAlign w:val="center"/>
          </w:tcPr>
          <w:p w14:paraId="7C498E74" w14:textId="77777777" w:rsidR="006A3A12" w:rsidRDefault="007B7775">
            <w:pPr>
              <w:spacing w:after="0" w:line="259" w:lineRule="auto"/>
              <w:ind w:left="3" w:right="0" w:firstLine="0"/>
              <w:jc w:val="center"/>
            </w:pPr>
            <w:r>
              <w:t xml:space="preserve">- </w:t>
            </w:r>
          </w:p>
        </w:tc>
        <w:tc>
          <w:tcPr>
            <w:tcW w:w="625" w:type="dxa"/>
            <w:tcBorders>
              <w:top w:val="single" w:sz="4" w:space="0" w:color="000000"/>
              <w:left w:val="single" w:sz="4" w:space="0" w:color="000000"/>
              <w:bottom w:val="single" w:sz="4" w:space="0" w:color="000000"/>
              <w:right w:val="single" w:sz="4" w:space="0" w:color="000000"/>
            </w:tcBorders>
            <w:vAlign w:val="center"/>
          </w:tcPr>
          <w:p w14:paraId="2CEAEB9B" w14:textId="77777777" w:rsidR="006A3A12" w:rsidRDefault="007B7775">
            <w:pPr>
              <w:spacing w:after="0" w:line="259" w:lineRule="auto"/>
              <w:ind w:left="4" w:right="0" w:firstLine="0"/>
              <w:jc w:val="center"/>
            </w:pPr>
            <w:r>
              <w:t xml:space="preserve">- </w:t>
            </w:r>
          </w:p>
        </w:tc>
        <w:tc>
          <w:tcPr>
            <w:tcW w:w="855" w:type="dxa"/>
            <w:tcBorders>
              <w:top w:val="single" w:sz="4" w:space="0" w:color="000000"/>
              <w:left w:val="single" w:sz="4" w:space="0" w:color="000000"/>
              <w:bottom w:val="single" w:sz="4" w:space="0" w:color="000000"/>
              <w:right w:val="single" w:sz="4" w:space="0" w:color="000000"/>
            </w:tcBorders>
            <w:vAlign w:val="center"/>
          </w:tcPr>
          <w:p w14:paraId="4B5D6FB3" w14:textId="77777777" w:rsidR="006A3A12" w:rsidRDefault="007B7775">
            <w:pPr>
              <w:spacing w:after="0" w:line="259" w:lineRule="auto"/>
              <w:ind w:left="4" w:right="0" w:firstLine="0"/>
              <w:jc w:val="center"/>
            </w:pPr>
            <w:r>
              <w:t xml:space="preserve">1/34 </w:t>
            </w:r>
          </w:p>
        </w:tc>
        <w:tc>
          <w:tcPr>
            <w:tcW w:w="1032" w:type="dxa"/>
            <w:tcBorders>
              <w:top w:val="single" w:sz="4" w:space="0" w:color="000000"/>
              <w:left w:val="single" w:sz="4" w:space="0" w:color="000000"/>
              <w:bottom w:val="single" w:sz="4" w:space="0" w:color="000000"/>
              <w:right w:val="single" w:sz="4" w:space="0" w:color="000000"/>
            </w:tcBorders>
          </w:tcPr>
          <w:p w14:paraId="5A93106D" w14:textId="77777777" w:rsidR="006A3A12" w:rsidRDefault="007B7775">
            <w:pPr>
              <w:spacing w:after="0" w:line="259" w:lineRule="auto"/>
              <w:ind w:left="125" w:right="0"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vAlign w:val="center"/>
          </w:tcPr>
          <w:p w14:paraId="56E9FCBD" w14:textId="77777777" w:rsidR="006A3A12" w:rsidRDefault="007B7775">
            <w:pPr>
              <w:spacing w:after="0" w:line="259" w:lineRule="auto"/>
              <w:ind w:left="180" w:right="0" w:firstLine="0"/>
              <w:jc w:val="center"/>
            </w:pPr>
            <w:r>
              <w:t xml:space="preserve"> </w:t>
            </w:r>
          </w:p>
        </w:tc>
      </w:tr>
      <w:tr w:rsidR="006A3A12" w14:paraId="412A5E13" w14:textId="77777777">
        <w:trPr>
          <w:trHeight w:val="288"/>
        </w:trPr>
        <w:tc>
          <w:tcPr>
            <w:tcW w:w="217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7CCE7C0" w14:textId="77777777" w:rsidR="006A3A12" w:rsidRDefault="007B7775">
            <w:pPr>
              <w:spacing w:after="0" w:line="259" w:lineRule="auto"/>
              <w:ind w:left="125" w:right="0" w:firstLine="0"/>
              <w:jc w:val="center"/>
            </w:pPr>
            <w:r>
              <w:t xml:space="preserve">Искусство </w:t>
            </w:r>
          </w:p>
        </w:tc>
        <w:tc>
          <w:tcPr>
            <w:tcW w:w="2180" w:type="dxa"/>
            <w:tcBorders>
              <w:top w:val="single" w:sz="4" w:space="0" w:color="000000"/>
              <w:left w:val="single" w:sz="4" w:space="0" w:color="000000"/>
              <w:bottom w:val="single" w:sz="4" w:space="0" w:color="000000"/>
              <w:right w:val="single" w:sz="4" w:space="0" w:color="000000"/>
            </w:tcBorders>
          </w:tcPr>
          <w:p w14:paraId="2AE3717D" w14:textId="77777777" w:rsidR="006A3A12" w:rsidRDefault="007B7775">
            <w:pPr>
              <w:spacing w:after="0" w:line="259" w:lineRule="auto"/>
              <w:ind w:left="178" w:right="0" w:firstLine="0"/>
              <w:jc w:val="center"/>
            </w:pPr>
            <w:r>
              <w:t xml:space="preserve">Музыка </w:t>
            </w:r>
          </w:p>
        </w:tc>
        <w:tc>
          <w:tcPr>
            <w:tcW w:w="620" w:type="dxa"/>
            <w:tcBorders>
              <w:top w:val="single" w:sz="4" w:space="0" w:color="000000"/>
              <w:left w:val="single" w:sz="4" w:space="0" w:color="000000"/>
              <w:bottom w:val="single" w:sz="4" w:space="0" w:color="000000"/>
              <w:right w:val="single" w:sz="4" w:space="0" w:color="000000"/>
            </w:tcBorders>
          </w:tcPr>
          <w:p w14:paraId="72859FD9" w14:textId="77777777" w:rsidR="006A3A12" w:rsidRDefault="007B7775">
            <w:pPr>
              <w:spacing w:after="0" w:line="259" w:lineRule="auto"/>
              <w:ind w:left="96" w:right="0" w:firstLine="0"/>
            </w:pPr>
            <w:r>
              <w:t xml:space="preserve">1/33 </w:t>
            </w:r>
          </w:p>
        </w:tc>
        <w:tc>
          <w:tcPr>
            <w:tcW w:w="624" w:type="dxa"/>
            <w:tcBorders>
              <w:top w:val="single" w:sz="4" w:space="0" w:color="000000"/>
              <w:left w:val="single" w:sz="4" w:space="0" w:color="000000"/>
              <w:bottom w:val="single" w:sz="4" w:space="0" w:color="000000"/>
              <w:right w:val="single" w:sz="4" w:space="0" w:color="000000"/>
            </w:tcBorders>
          </w:tcPr>
          <w:p w14:paraId="0B524710" w14:textId="77777777" w:rsidR="006A3A12" w:rsidRDefault="007B7775">
            <w:pPr>
              <w:spacing w:after="0" w:line="259" w:lineRule="auto"/>
              <w:ind w:left="101" w:right="0" w:firstLine="0"/>
              <w:jc w:val="left"/>
            </w:pPr>
            <w:r>
              <w:t xml:space="preserve">1/34 </w:t>
            </w:r>
          </w:p>
        </w:tc>
        <w:tc>
          <w:tcPr>
            <w:tcW w:w="625" w:type="dxa"/>
            <w:tcBorders>
              <w:top w:val="single" w:sz="4" w:space="0" w:color="000000"/>
              <w:left w:val="single" w:sz="4" w:space="0" w:color="000000"/>
              <w:bottom w:val="single" w:sz="4" w:space="0" w:color="000000"/>
              <w:right w:val="single" w:sz="4" w:space="0" w:color="000000"/>
            </w:tcBorders>
          </w:tcPr>
          <w:p w14:paraId="6E7CF4C5" w14:textId="77777777" w:rsidR="006A3A12" w:rsidRDefault="007B7775">
            <w:pPr>
              <w:spacing w:after="0" w:line="259" w:lineRule="auto"/>
              <w:ind w:left="101" w:right="0" w:firstLine="0"/>
              <w:jc w:val="left"/>
            </w:pPr>
            <w:r>
              <w:t xml:space="preserve">1/34 </w:t>
            </w:r>
          </w:p>
        </w:tc>
        <w:tc>
          <w:tcPr>
            <w:tcW w:w="855" w:type="dxa"/>
            <w:tcBorders>
              <w:top w:val="single" w:sz="4" w:space="0" w:color="000000"/>
              <w:left w:val="single" w:sz="4" w:space="0" w:color="000000"/>
              <w:bottom w:val="single" w:sz="4" w:space="0" w:color="000000"/>
              <w:right w:val="single" w:sz="4" w:space="0" w:color="000000"/>
            </w:tcBorders>
          </w:tcPr>
          <w:p w14:paraId="4AC7201A" w14:textId="77777777" w:rsidR="006A3A12" w:rsidRDefault="007B7775">
            <w:pPr>
              <w:spacing w:after="0" w:line="259" w:lineRule="auto"/>
              <w:ind w:left="4" w:right="0" w:firstLine="0"/>
              <w:jc w:val="center"/>
            </w:pPr>
            <w:r>
              <w:t xml:space="preserve">1/34 </w:t>
            </w:r>
          </w:p>
        </w:tc>
        <w:tc>
          <w:tcPr>
            <w:tcW w:w="1032" w:type="dxa"/>
            <w:tcBorders>
              <w:top w:val="single" w:sz="4" w:space="0" w:color="000000"/>
              <w:left w:val="single" w:sz="4" w:space="0" w:color="000000"/>
              <w:bottom w:val="single" w:sz="4" w:space="0" w:color="000000"/>
              <w:right w:val="single" w:sz="4" w:space="0" w:color="000000"/>
            </w:tcBorders>
          </w:tcPr>
          <w:p w14:paraId="54276D12" w14:textId="77777777" w:rsidR="006A3A12" w:rsidRDefault="007B7775">
            <w:pPr>
              <w:spacing w:after="0" w:line="259" w:lineRule="auto"/>
              <w:ind w:left="0" w:right="0"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tcPr>
          <w:p w14:paraId="07902D66" w14:textId="77777777" w:rsidR="006A3A12" w:rsidRDefault="007B7775">
            <w:pPr>
              <w:spacing w:after="0" w:line="259" w:lineRule="auto"/>
              <w:ind w:left="55" w:right="0" w:firstLine="0"/>
              <w:jc w:val="center"/>
            </w:pPr>
            <w:r>
              <w:t xml:space="preserve"> </w:t>
            </w:r>
          </w:p>
        </w:tc>
      </w:tr>
      <w:tr w:rsidR="006A3A12" w14:paraId="354BE648" w14:textId="77777777">
        <w:trPr>
          <w:trHeight w:val="562"/>
        </w:trPr>
        <w:tc>
          <w:tcPr>
            <w:tcW w:w="0" w:type="auto"/>
            <w:gridSpan w:val="2"/>
            <w:vMerge/>
            <w:tcBorders>
              <w:top w:val="nil"/>
              <w:left w:val="single" w:sz="4" w:space="0" w:color="000000"/>
              <w:bottom w:val="single" w:sz="4" w:space="0" w:color="000000"/>
              <w:right w:val="single" w:sz="4" w:space="0" w:color="000000"/>
            </w:tcBorders>
          </w:tcPr>
          <w:p w14:paraId="1167C557" w14:textId="77777777" w:rsidR="006A3A12" w:rsidRDefault="006A3A12">
            <w:pPr>
              <w:spacing w:after="160" w:line="259" w:lineRule="auto"/>
              <w:ind w:left="0" w:right="0" w:firstLine="0"/>
              <w:jc w:val="left"/>
            </w:pPr>
          </w:p>
        </w:tc>
        <w:tc>
          <w:tcPr>
            <w:tcW w:w="2180" w:type="dxa"/>
            <w:tcBorders>
              <w:top w:val="single" w:sz="4" w:space="0" w:color="000000"/>
              <w:left w:val="single" w:sz="4" w:space="0" w:color="000000"/>
              <w:bottom w:val="single" w:sz="4" w:space="0" w:color="000000"/>
              <w:right w:val="single" w:sz="4" w:space="0" w:color="000000"/>
            </w:tcBorders>
          </w:tcPr>
          <w:p w14:paraId="550A4431" w14:textId="77777777" w:rsidR="006A3A12" w:rsidRDefault="007B7775">
            <w:pPr>
              <w:spacing w:after="0" w:line="259" w:lineRule="auto"/>
              <w:ind w:left="0" w:right="0" w:firstLine="0"/>
              <w:jc w:val="center"/>
            </w:pPr>
            <w:r>
              <w:t xml:space="preserve">Изобразительное искусство </w:t>
            </w:r>
          </w:p>
        </w:tc>
        <w:tc>
          <w:tcPr>
            <w:tcW w:w="620" w:type="dxa"/>
            <w:tcBorders>
              <w:top w:val="single" w:sz="4" w:space="0" w:color="000000"/>
              <w:left w:val="single" w:sz="4" w:space="0" w:color="000000"/>
              <w:bottom w:val="single" w:sz="4" w:space="0" w:color="000000"/>
              <w:right w:val="single" w:sz="4" w:space="0" w:color="000000"/>
            </w:tcBorders>
            <w:vAlign w:val="center"/>
          </w:tcPr>
          <w:p w14:paraId="05E6DE60" w14:textId="77777777" w:rsidR="006A3A12" w:rsidRDefault="007B7775">
            <w:pPr>
              <w:spacing w:after="0" w:line="259" w:lineRule="auto"/>
              <w:ind w:left="96" w:right="0" w:firstLine="0"/>
            </w:pPr>
            <w:r>
              <w:t xml:space="preserve">1/33 </w:t>
            </w:r>
          </w:p>
        </w:tc>
        <w:tc>
          <w:tcPr>
            <w:tcW w:w="624" w:type="dxa"/>
            <w:tcBorders>
              <w:top w:val="single" w:sz="4" w:space="0" w:color="000000"/>
              <w:left w:val="single" w:sz="4" w:space="0" w:color="000000"/>
              <w:bottom w:val="single" w:sz="4" w:space="0" w:color="000000"/>
              <w:right w:val="single" w:sz="4" w:space="0" w:color="000000"/>
            </w:tcBorders>
            <w:vAlign w:val="center"/>
          </w:tcPr>
          <w:p w14:paraId="04EDC2CC" w14:textId="77777777" w:rsidR="006A3A12" w:rsidRDefault="007B7775">
            <w:pPr>
              <w:spacing w:after="0" w:line="259" w:lineRule="auto"/>
              <w:ind w:left="101" w:right="0" w:firstLine="0"/>
              <w:jc w:val="left"/>
            </w:pPr>
            <w:r>
              <w:t xml:space="preserve">1/34 </w:t>
            </w:r>
          </w:p>
        </w:tc>
        <w:tc>
          <w:tcPr>
            <w:tcW w:w="625" w:type="dxa"/>
            <w:tcBorders>
              <w:top w:val="single" w:sz="4" w:space="0" w:color="000000"/>
              <w:left w:val="single" w:sz="4" w:space="0" w:color="000000"/>
              <w:bottom w:val="single" w:sz="4" w:space="0" w:color="000000"/>
              <w:right w:val="single" w:sz="4" w:space="0" w:color="000000"/>
            </w:tcBorders>
            <w:vAlign w:val="center"/>
          </w:tcPr>
          <w:p w14:paraId="3056CF3F" w14:textId="77777777" w:rsidR="006A3A12" w:rsidRDefault="007B7775">
            <w:pPr>
              <w:spacing w:after="0" w:line="259" w:lineRule="auto"/>
              <w:ind w:left="101" w:right="0" w:firstLine="0"/>
              <w:jc w:val="left"/>
            </w:pPr>
            <w:r>
              <w:t xml:space="preserve">1/34 </w:t>
            </w:r>
          </w:p>
        </w:tc>
        <w:tc>
          <w:tcPr>
            <w:tcW w:w="855" w:type="dxa"/>
            <w:tcBorders>
              <w:top w:val="single" w:sz="4" w:space="0" w:color="000000"/>
              <w:left w:val="single" w:sz="4" w:space="0" w:color="000000"/>
              <w:bottom w:val="single" w:sz="4" w:space="0" w:color="000000"/>
              <w:right w:val="single" w:sz="4" w:space="0" w:color="000000"/>
            </w:tcBorders>
            <w:vAlign w:val="center"/>
          </w:tcPr>
          <w:p w14:paraId="0D597423" w14:textId="77777777" w:rsidR="006A3A12" w:rsidRDefault="007B7775">
            <w:pPr>
              <w:spacing w:after="0" w:line="259" w:lineRule="auto"/>
              <w:ind w:left="4" w:right="0" w:firstLine="0"/>
              <w:jc w:val="center"/>
            </w:pPr>
            <w:r>
              <w:t xml:space="preserve">1/34 </w:t>
            </w:r>
          </w:p>
        </w:tc>
        <w:tc>
          <w:tcPr>
            <w:tcW w:w="1032" w:type="dxa"/>
            <w:tcBorders>
              <w:top w:val="single" w:sz="4" w:space="0" w:color="000000"/>
              <w:left w:val="single" w:sz="4" w:space="0" w:color="000000"/>
              <w:bottom w:val="single" w:sz="4" w:space="0" w:color="000000"/>
              <w:right w:val="single" w:sz="4" w:space="0" w:color="000000"/>
            </w:tcBorders>
          </w:tcPr>
          <w:p w14:paraId="3BC92ACC" w14:textId="77777777" w:rsidR="006A3A12" w:rsidRDefault="007B7775">
            <w:pPr>
              <w:spacing w:after="0" w:line="259" w:lineRule="auto"/>
              <w:ind w:left="0" w:right="0"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14:paraId="2F7BA3E9" w14:textId="77777777" w:rsidR="006A3A12" w:rsidRDefault="007B7775">
            <w:pPr>
              <w:spacing w:after="0" w:line="259" w:lineRule="auto"/>
              <w:ind w:left="55" w:right="0" w:firstLine="0"/>
              <w:jc w:val="center"/>
            </w:pPr>
            <w:r>
              <w:t xml:space="preserve"> </w:t>
            </w:r>
          </w:p>
        </w:tc>
      </w:tr>
      <w:tr w:rsidR="006A3A12" w14:paraId="7D4EB853" w14:textId="77777777">
        <w:trPr>
          <w:trHeight w:val="284"/>
        </w:trPr>
        <w:tc>
          <w:tcPr>
            <w:tcW w:w="2171" w:type="dxa"/>
            <w:gridSpan w:val="2"/>
            <w:tcBorders>
              <w:top w:val="single" w:sz="4" w:space="0" w:color="000000"/>
              <w:left w:val="single" w:sz="4" w:space="0" w:color="000000"/>
              <w:bottom w:val="single" w:sz="4" w:space="0" w:color="000000"/>
              <w:right w:val="single" w:sz="4" w:space="0" w:color="000000"/>
            </w:tcBorders>
          </w:tcPr>
          <w:p w14:paraId="3BCE1A52" w14:textId="2887A5C7" w:rsidR="006A3A12" w:rsidRDefault="00D51ACC">
            <w:pPr>
              <w:spacing w:after="0" w:line="259" w:lineRule="auto"/>
              <w:ind w:left="129" w:right="0" w:firstLine="0"/>
              <w:jc w:val="center"/>
            </w:pPr>
            <w:r>
              <w:t>Труд (т</w:t>
            </w:r>
            <w:r w:rsidR="007B7775">
              <w:t>ехнология</w:t>
            </w:r>
            <w:r>
              <w:t>)</w:t>
            </w:r>
            <w:r w:rsidR="007B7775">
              <w:t xml:space="preserve"> </w:t>
            </w:r>
          </w:p>
        </w:tc>
        <w:tc>
          <w:tcPr>
            <w:tcW w:w="2180" w:type="dxa"/>
            <w:tcBorders>
              <w:top w:val="single" w:sz="4" w:space="0" w:color="000000"/>
              <w:left w:val="single" w:sz="4" w:space="0" w:color="000000"/>
              <w:bottom w:val="single" w:sz="4" w:space="0" w:color="000000"/>
              <w:right w:val="single" w:sz="4" w:space="0" w:color="000000"/>
            </w:tcBorders>
          </w:tcPr>
          <w:p w14:paraId="6CD47E2C" w14:textId="5CB78936" w:rsidR="006A3A12" w:rsidRDefault="007B7775">
            <w:pPr>
              <w:spacing w:after="0" w:line="259" w:lineRule="auto"/>
              <w:ind w:left="0" w:firstLine="0"/>
              <w:jc w:val="right"/>
            </w:pPr>
            <w:r>
              <w:t>Тр</w:t>
            </w:r>
            <w:r>
              <w:rPr>
                <w:sz w:val="19"/>
              </w:rPr>
              <w:t>уд (</w:t>
            </w:r>
            <w:r w:rsidR="00D51ACC">
              <w:rPr>
                <w:sz w:val="19"/>
              </w:rPr>
              <w:t>т</w:t>
            </w:r>
            <w:r>
              <w:t xml:space="preserve">ехнология) </w:t>
            </w:r>
          </w:p>
        </w:tc>
        <w:tc>
          <w:tcPr>
            <w:tcW w:w="620" w:type="dxa"/>
            <w:tcBorders>
              <w:top w:val="single" w:sz="4" w:space="0" w:color="000000"/>
              <w:left w:val="single" w:sz="4" w:space="0" w:color="000000"/>
              <w:bottom w:val="single" w:sz="4" w:space="0" w:color="000000"/>
              <w:right w:val="single" w:sz="4" w:space="0" w:color="000000"/>
            </w:tcBorders>
          </w:tcPr>
          <w:p w14:paraId="2EF95BA4" w14:textId="77777777" w:rsidR="006A3A12" w:rsidRDefault="007B7775">
            <w:pPr>
              <w:spacing w:after="0" w:line="259" w:lineRule="auto"/>
              <w:ind w:left="96" w:right="0" w:firstLine="0"/>
            </w:pPr>
            <w:r>
              <w:t xml:space="preserve">1/33 </w:t>
            </w:r>
          </w:p>
        </w:tc>
        <w:tc>
          <w:tcPr>
            <w:tcW w:w="624" w:type="dxa"/>
            <w:tcBorders>
              <w:top w:val="single" w:sz="4" w:space="0" w:color="000000"/>
              <w:left w:val="single" w:sz="4" w:space="0" w:color="000000"/>
              <w:bottom w:val="single" w:sz="4" w:space="0" w:color="000000"/>
              <w:right w:val="single" w:sz="4" w:space="0" w:color="000000"/>
            </w:tcBorders>
          </w:tcPr>
          <w:p w14:paraId="2F3D6D95" w14:textId="77777777" w:rsidR="006A3A12" w:rsidRDefault="007B7775">
            <w:pPr>
              <w:spacing w:after="0" w:line="259" w:lineRule="auto"/>
              <w:ind w:left="101" w:right="0" w:firstLine="0"/>
              <w:jc w:val="left"/>
            </w:pPr>
            <w:r>
              <w:t xml:space="preserve">1/34 </w:t>
            </w:r>
          </w:p>
        </w:tc>
        <w:tc>
          <w:tcPr>
            <w:tcW w:w="625" w:type="dxa"/>
            <w:tcBorders>
              <w:top w:val="single" w:sz="4" w:space="0" w:color="000000"/>
              <w:left w:val="single" w:sz="4" w:space="0" w:color="000000"/>
              <w:bottom w:val="single" w:sz="4" w:space="0" w:color="000000"/>
              <w:right w:val="single" w:sz="4" w:space="0" w:color="000000"/>
            </w:tcBorders>
          </w:tcPr>
          <w:p w14:paraId="62A1C026" w14:textId="77777777" w:rsidR="006A3A12" w:rsidRDefault="007B7775">
            <w:pPr>
              <w:spacing w:after="0" w:line="259" w:lineRule="auto"/>
              <w:ind w:left="101" w:right="0" w:firstLine="0"/>
              <w:jc w:val="left"/>
            </w:pPr>
            <w:r>
              <w:t xml:space="preserve">1/34 </w:t>
            </w:r>
          </w:p>
        </w:tc>
        <w:tc>
          <w:tcPr>
            <w:tcW w:w="855" w:type="dxa"/>
            <w:tcBorders>
              <w:top w:val="single" w:sz="4" w:space="0" w:color="000000"/>
              <w:left w:val="single" w:sz="4" w:space="0" w:color="000000"/>
              <w:bottom w:val="single" w:sz="4" w:space="0" w:color="000000"/>
              <w:right w:val="single" w:sz="4" w:space="0" w:color="000000"/>
            </w:tcBorders>
          </w:tcPr>
          <w:p w14:paraId="72555588" w14:textId="77777777" w:rsidR="006A3A12" w:rsidRDefault="007B7775">
            <w:pPr>
              <w:spacing w:after="0" w:line="259" w:lineRule="auto"/>
              <w:ind w:left="4" w:right="0" w:firstLine="0"/>
              <w:jc w:val="center"/>
            </w:pPr>
            <w:r>
              <w:t xml:space="preserve">1/34 </w:t>
            </w:r>
          </w:p>
        </w:tc>
        <w:tc>
          <w:tcPr>
            <w:tcW w:w="1032" w:type="dxa"/>
            <w:tcBorders>
              <w:top w:val="single" w:sz="4" w:space="0" w:color="000000"/>
              <w:left w:val="single" w:sz="4" w:space="0" w:color="000000"/>
              <w:bottom w:val="single" w:sz="4" w:space="0" w:color="000000"/>
              <w:right w:val="single" w:sz="4" w:space="0" w:color="000000"/>
            </w:tcBorders>
          </w:tcPr>
          <w:p w14:paraId="4EBF398B" w14:textId="77777777" w:rsidR="006A3A12" w:rsidRDefault="007B7775">
            <w:pPr>
              <w:spacing w:after="0" w:line="259" w:lineRule="auto"/>
              <w:ind w:left="0" w:right="0" w:firstLine="0"/>
              <w:jc w:val="center"/>
            </w:pPr>
            <w:r>
              <w:t xml:space="preserve">4 </w:t>
            </w:r>
          </w:p>
        </w:tc>
        <w:tc>
          <w:tcPr>
            <w:tcW w:w="1244" w:type="dxa"/>
            <w:tcBorders>
              <w:top w:val="single" w:sz="4" w:space="0" w:color="000000"/>
              <w:left w:val="single" w:sz="4" w:space="0" w:color="000000"/>
              <w:bottom w:val="single" w:sz="4" w:space="0" w:color="000000"/>
              <w:right w:val="single" w:sz="4" w:space="0" w:color="000000"/>
            </w:tcBorders>
          </w:tcPr>
          <w:p w14:paraId="190F5C25" w14:textId="77777777" w:rsidR="006A3A12" w:rsidRDefault="007B7775">
            <w:pPr>
              <w:spacing w:after="0" w:line="259" w:lineRule="auto"/>
              <w:ind w:left="55" w:right="0" w:firstLine="0"/>
              <w:jc w:val="center"/>
            </w:pPr>
            <w:r>
              <w:t xml:space="preserve"> </w:t>
            </w:r>
          </w:p>
        </w:tc>
      </w:tr>
      <w:tr w:rsidR="006A3A12" w14:paraId="560EDEC1" w14:textId="77777777">
        <w:trPr>
          <w:trHeight w:val="562"/>
        </w:trPr>
        <w:tc>
          <w:tcPr>
            <w:tcW w:w="2171" w:type="dxa"/>
            <w:gridSpan w:val="2"/>
            <w:tcBorders>
              <w:top w:val="single" w:sz="4" w:space="0" w:color="000000"/>
              <w:left w:val="single" w:sz="4" w:space="0" w:color="000000"/>
              <w:bottom w:val="single" w:sz="4" w:space="0" w:color="000000"/>
              <w:right w:val="single" w:sz="4" w:space="0" w:color="000000"/>
            </w:tcBorders>
          </w:tcPr>
          <w:p w14:paraId="500253E5" w14:textId="77777777" w:rsidR="006A3A12" w:rsidRDefault="007B7775">
            <w:pPr>
              <w:spacing w:after="0" w:line="259" w:lineRule="auto"/>
              <w:ind w:left="85" w:right="0" w:firstLine="0"/>
              <w:jc w:val="center"/>
            </w:pPr>
            <w:r>
              <w:t xml:space="preserve">Физическая культура </w:t>
            </w:r>
          </w:p>
        </w:tc>
        <w:tc>
          <w:tcPr>
            <w:tcW w:w="2180" w:type="dxa"/>
            <w:tcBorders>
              <w:top w:val="single" w:sz="4" w:space="0" w:color="000000"/>
              <w:left w:val="single" w:sz="4" w:space="0" w:color="000000"/>
              <w:bottom w:val="single" w:sz="4" w:space="0" w:color="000000"/>
              <w:right w:val="single" w:sz="4" w:space="0" w:color="000000"/>
            </w:tcBorders>
          </w:tcPr>
          <w:p w14:paraId="045948E5" w14:textId="77777777" w:rsidR="006A3A12" w:rsidRDefault="007B7775">
            <w:pPr>
              <w:spacing w:after="0" w:line="259" w:lineRule="auto"/>
              <w:ind w:left="113" w:right="0" w:firstLine="0"/>
              <w:jc w:val="center"/>
            </w:pPr>
            <w:r>
              <w:t xml:space="preserve">Физическая культура </w:t>
            </w:r>
          </w:p>
        </w:tc>
        <w:tc>
          <w:tcPr>
            <w:tcW w:w="620" w:type="dxa"/>
            <w:tcBorders>
              <w:top w:val="single" w:sz="4" w:space="0" w:color="000000"/>
              <w:left w:val="single" w:sz="4" w:space="0" w:color="000000"/>
              <w:bottom w:val="single" w:sz="4" w:space="0" w:color="000000"/>
              <w:right w:val="single" w:sz="4" w:space="0" w:color="000000"/>
            </w:tcBorders>
            <w:vAlign w:val="center"/>
          </w:tcPr>
          <w:p w14:paraId="704E1E5A" w14:textId="77777777" w:rsidR="006A3A12" w:rsidRDefault="007B7775">
            <w:pPr>
              <w:spacing w:after="0" w:line="259" w:lineRule="auto"/>
              <w:ind w:left="96" w:right="0" w:firstLine="0"/>
            </w:pPr>
            <w:r>
              <w:t xml:space="preserve">2/66 </w:t>
            </w:r>
          </w:p>
        </w:tc>
        <w:tc>
          <w:tcPr>
            <w:tcW w:w="624" w:type="dxa"/>
            <w:tcBorders>
              <w:top w:val="single" w:sz="4" w:space="0" w:color="000000"/>
              <w:left w:val="single" w:sz="4" w:space="0" w:color="000000"/>
              <w:bottom w:val="single" w:sz="4" w:space="0" w:color="000000"/>
              <w:right w:val="single" w:sz="4" w:space="0" w:color="000000"/>
            </w:tcBorders>
            <w:vAlign w:val="center"/>
          </w:tcPr>
          <w:p w14:paraId="7FEF667E" w14:textId="77777777" w:rsidR="006A3A12" w:rsidRDefault="007B7775">
            <w:pPr>
              <w:spacing w:after="0" w:line="259" w:lineRule="auto"/>
              <w:ind w:left="101" w:right="0" w:firstLine="0"/>
              <w:jc w:val="left"/>
            </w:pPr>
            <w:r>
              <w:t xml:space="preserve">2/68 </w:t>
            </w:r>
          </w:p>
        </w:tc>
        <w:tc>
          <w:tcPr>
            <w:tcW w:w="625" w:type="dxa"/>
            <w:tcBorders>
              <w:top w:val="single" w:sz="4" w:space="0" w:color="000000"/>
              <w:left w:val="single" w:sz="4" w:space="0" w:color="000000"/>
              <w:bottom w:val="single" w:sz="4" w:space="0" w:color="000000"/>
              <w:right w:val="single" w:sz="4" w:space="0" w:color="000000"/>
            </w:tcBorders>
            <w:vAlign w:val="center"/>
          </w:tcPr>
          <w:p w14:paraId="1E3BDD19" w14:textId="77777777" w:rsidR="006A3A12" w:rsidRDefault="007B7775">
            <w:pPr>
              <w:spacing w:after="0" w:line="259" w:lineRule="auto"/>
              <w:ind w:left="101" w:right="0" w:firstLine="0"/>
              <w:jc w:val="left"/>
            </w:pPr>
            <w:r>
              <w:t xml:space="preserve">2/68 </w:t>
            </w:r>
          </w:p>
        </w:tc>
        <w:tc>
          <w:tcPr>
            <w:tcW w:w="855" w:type="dxa"/>
            <w:tcBorders>
              <w:top w:val="single" w:sz="4" w:space="0" w:color="000000"/>
              <w:left w:val="single" w:sz="4" w:space="0" w:color="000000"/>
              <w:bottom w:val="single" w:sz="4" w:space="0" w:color="000000"/>
              <w:right w:val="single" w:sz="4" w:space="0" w:color="000000"/>
            </w:tcBorders>
            <w:vAlign w:val="center"/>
          </w:tcPr>
          <w:p w14:paraId="799DBC27" w14:textId="77777777" w:rsidR="006A3A12" w:rsidRDefault="007B7775">
            <w:pPr>
              <w:spacing w:after="0" w:line="259" w:lineRule="auto"/>
              <w:ind w:left="4" w:right="0" w:firstLine="0"/>
              <w:jc w:val="center"/>
            </w:pPr>
            <w:r>
              <w:t xml:space="preserve">2/68 </w:t>
            </w:r>
          </w:p>
        </w:tc>
        <w:tc>
          <w:tcPr>
            <w:tcW w:w="1032" w:type="dxa"/>
            <w:tcBorders>
              <w:top w:val="single" w:sz="4" w:space="0" w:color="000000"/>
              <w:left w:val="single" w:sz="4" w:space="0" w:color="000000"/>
              <w:bottom w:val="single" w:sz="4" w:space="0" w:color="000000"/>
              <w:right w:val="single" w:sz="4" w:space="0" w:color="000000"/>
            </w:tcBorders>
          </w:tcPr>
          <w:p w14:paraId="33482D96" w14:textId="77777777" w:rsidR="006A3A12" w:rsidRDefault="007B7775">
            <w:pPr>
              <w:spacing w:after="0" w:line="259" w:lineRule="auto"/>
              <w:ind w:left="0" w:right="0" w:firstLine="0"/>
              <w:jc w:val="center"/>
            </w:pPr>
            <w:r>
              <w:t xml:space="preserve">8 </w:t>
            </w:r>
          </w:p>
        </w:tc>
        <w:tc>
          <w:tcPr>
            <w:tcW w:w="1244" w:type="dxa"/>
            <w:tcBorders>
              <w:top w:val="single" w:sz="4" w:space="0" w:color="000000"/>
              <w:left w:val="single" w:sz="4" w:space="0" w:color="000000"/>
              <w:bottom w:val="single" w:sz="4" w:space="0" w:color="000000"/>
              <w:right w:val="single" w:sz="4" w:space="0" w:color="000000"/>
            </w:tcBorders>
            <w:vAlign w:val="center"/>
          </w:tcPr>
          <w:p w14:paraId="7309B26C" w14:textId="77777777" w:rsidR="006A3A12" w:rsidRDefault="007B7775">
            <w:pPr>
              <w:spacing w:after="0" w:line="259" w:lineRule="auto"/>
              <w:ind w:left="55" w:right="0" w:firstLine="0"/>
              <w:jc w:val="center"/>
            </w:pPr>
            <w:r>
              <w:t xml:space="preserve"> </w:t>
            </w:r>
          </w:p>
        </w:tc>
      </w:tr>
      <w:tr w:rsidR="006A3A12" w14:paraId="14AB195B" w14:textId="77777777">
        <w:trPr>
          <w:trHeight w:val="562"/>
        </w:trPr>
        <w:tc>
          <w:tcPr>
            <w:tcW w:w="4351" w:type="dxa"/>
            <w:gridSpan w:val="3"/>
            <w:tcBorders>
              <w:top w:val="single" w:sz="4" w:space="0" w:color="000000"/>
              <w:left w:val="single" w:sz="4" w:space="0" w:color="000000"/>
              <w:bottom w:val="single" w:sz="4" w:space="0" w:color="000000"/>
              <w:right w:val="single" w:sz="4" w:space="0" w:color="000000"/>
            </w:tcBorders>
            <w:vAlign w:val="center"/>
          </w:tcPr>
          <w:p w14:paraId="13848655" w14:textId="77777777" w:rsidR="006A3A12" w:rsidRDefault="007B7775">
            <w:pPr>
              <w:spacing w:after="0" w:line="259" w:lineRule="auto"/>
              <w:ind w:left="148" w:right="0" w:firstLine="0"/>
              <w:jc w:val="center"/>
            </w:pPr>
            <w:r>
              <w:rPr>
                <w:b/>
              </w:rPr>
              <w:lastRenderedPageBreak/>
              <w:t>Итого</w:t>
            </w: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5E2213CA" w14:textId="77777777" w:rsidR="006A3A12" w:rsidRDefault="007B7775">
            <w:pPr>
              <w:spacing w:after="0" w:line="259" w:lineRule="auto"/>
              <w:ind w:left="0" w:right="0" w:firstLine="0"/>
              <w:jc w:val="center"/>
            </w:pPr>
            <w:r>
              <w:rPr>
                <w:b/>
              </w:rPr>
              <w:t>21/69 3</w:t>
            </w:r>
            <w:r>
              <w:t xml:space="preserve"> </w:t>
            </w:r>
          </w:p>
        </w:tc>
        <w:tc>
          <w:tcPr>
            <w:tcW w:w="624" w:type="dxa"/>
            <w:tcBorders>
              <w:top w:val="single" w:sz="4" w:space="0" w:color="000000"/>
              <w:left w:val="single" w:sz="4" w:space="0" w:color="000000"/>
              <w:bottom w:val="single" w:sz="4" w:space="0" w:color="000000"/>
              <w:right w:val="single" w:sz="4" w:space="0" w:color="000000"/>
            </w:tcBorders>
          </w:tcPr>
          <w:p w14:paraId="5C5E0CF7" w14:textId="77777777" w:rsidR="006A3A12" w:rsidRDefault="007B7775">
            <w:pPr>
              <w:spacing w:after="0" w:line="259" w:lineRule="auto"/>
              <w:ind w:left="0" w:right="0" w:firstLine="0"/>
              <w:jc w:val="center"/>
            </w:pPr>
            <w:r>
              <w:rPr>
                <w:b/>
              </w:rPr>
              <w:t xml:space="preserve">23/78 2 </w:t>
            </w:r>
          </w:p>
        </w:tc>
        <w:tc>
          <w:tcPr>
            <w:tcW w:w="625" w:type="dxa"/>
            <w:tcBorders>
              <w:top w:val="single" w:sz="4" w:space="0" w:color="000000"/>
              <w:left w:val="single" w:sz="4" w:space="0" w:color="000000"/>
              <w:bottom w:val="single" w:sz="4" w:space="0" w:color="000000"/>
              <w:right w:val="single" w:sz="4" w:space="0" w:color="000000"/>
            </w:tcBorders>
          </w:tcPr>
          <w:p w14:paraId="1F243EBE" w14:textId="77777777" w:rsidR="006A3A12" w:rsidRDefault="007B7775">
            <w:pPr>
              <w:spacing w:after="0" w:line="259" w:lineRule="auto"/>
              <w:ind w:left="0" w:right="0" w:firstLine="0"/>
              <w:jc w:val="center"/>
            </w:pPr>
            <w:r>
              <w:rPr>
                <w:b/>
              </w:rPr>
              <w:t xml:space="preserve">23/78 2 </w:t>
            </w:r>
          </w:p>
        </w:tc>
        <w:tc>
          <w:tcPr>
            <w:tcW w:w="855" w:type="dxa"/>
            <w:tcBorders>
              <w:top w:val="single" w:sz="4" w:space="0" w:color="000000"/>
              <w:left w:val="single" w:sz="4" w:space="0" w:color="000000"/>
              <w:bottom w:val="single" w:sz="4" w:space="0" w:color="000000"/>
              <w:right w:val="single" w:sz="4" w:space="0" w:color="000000"/>
            </w:tcBorders>
            <w:vAlign w:val="center"/>
          </w:tcPr>
          <w:p w14:paraId="4C87BEC9" w14:textId="77777777" w:rsidR="006A3A12" w:rsidRDefault="007B7775">
            <w:pPr>
              <w:spacing w:after="0" w:line="259" w:lineRule="auto"/>
              <w:ind w:left="101" w:right="0" w:firstLine="0"/>
            </w:pPr>
            <w:r>
              <w:rPr>
                <w:b/>
              </w:rPr>
              <w:t xml:space="preserve">23/782 </w:t>
            </w:r>
          </w:p>
        </w:tc>
        <w:tc>
          <w:tcPr>
            <w:tcW w:w="1032" w:type="dxa"/>
            <w:tcBorders>
              <w:top w:val="single" w:sz="4" w:space="0" w:color="000000"/>
              <w:left w:val="single" w:sz="4" w:space="0" w:color="000000"/>
              <w:bottom w:val="single" w:sz="4" w:space="0" w:color="000000"/>
              <w:right w:val="single" w:sz="4" w:space="0" w:color="000000"/>
            </w:tcBorders>
          </w:tcPr>
          <w:p w14:paraId="0EAF14F7" w14:textId="77777777" w:rsidR="006A3A12" w:rsidRDefault="007B7775">
            <w:pPr>
              <w:spacing w:after="0" w:line="259" w:lineRule="auto"/>
              <w:ind w:left="5" w:right="0" w:firstLine="0"/>
              <w:jc w:val="center"/>
            </w:pPr>
            <w:r>
              <w:rPr>
                <w:b/>
              </w:rPr>
              <w:t xml:space="preserve">90 </w:t>
            </w:r>
          </w:p>
        </w:tc>
        <w:tc>
          <w:tcPr>
            <w:tcW w:w="1244" w:type="dxa"/>
            <w:tcBorders>
              <w:top w:val="single" w:sz="4" w:space="0" w:color="000000"/>
              <w:left w:val="single" w:sz="4" w:space="0" w:color="000000"/>
              <w:bottom w:val="single" w:sz="4" w:space="0" w:color="000000"/>
              <w:right w:val="single" w:sz="4" w:space="0" w:color="000000"/>
            </w:tcBorders>
            <w:vAlign w:val="center"/>
          </w:tcPr>
          <w:p w14:paraId="6DC40971" w14:textId="77777777" w:rsidR="006A3A12" w:rsidRDefault="007B7775">
            <w:pPr>
              <w:spacing w:after="0" w:line="259" w:lineRule="auto"/>
              <w:ind w:left="55" w:right="0" w:firstLine="0"/>
              <w:jc w:val="center"/>
            </w:pPr>
            <w:r>
              <w:rPr>
                <w:b/>
              </w:rPr>
              <w:t xml:space="preserve"> </w:t>
            </w:r>
          </w:p>
        </w:tc>
      </w:tr>
      <w:tr w:rsidR="006A3A12" w14:paraId="374ECE5E" w14:textId="77777777">
        <w:trPr>
          <w:trHeight w:val="562"/>
        </w:trPr>
        <w:tc>
          <w:tcPr>
            <w:tcW w:w="4351" w:type="dxa"/>
            <w:gridSpan w:val="3"/>
            <w:tcBorders>
              <w:top w:val="single" w:sz="4" w:space="0" w:color="000000"/>
              <w:left w:val="single" w:sz="4" w:space="0" w:color="000000"/>
              <w:bottom w:val="single" w:sz="4" w:space="0" w:color="000000"/>
              <w:right w:val="single" w:sz="4" w:space="0" w:color="000000"/>
            </w:tcBorders>
          </w:tcPr>
          <w:p w14:paraId="02F881B8" w14:textId="77777777" w:rsidR="006A3A12" w:rsidRDefault="007B7775">
            <w:pPr>
              <w:spacing w:after="0" w:line="259" w:lineRule="auto"/>
              <w:ind w:left="687" w:right="0" w:hanging="288"/>
            </w:pPr>
            <w:r>
              <w:rPr>
                <w:b/>
              </w:rPr>
              <w:t xml:space="preserve">Часть, формируемая участниками образовательных отношений </w:t>
            </w:r>
          </w:p>
        </w:tc>
        <w:tc>
          <w:tcPr>
            <w:tcW w:w="620" w:type="dxa"/>
            <w:tcBorders>
              <w:top w:val="single" w:sz="4" w:space="0" w:color="000000"/>
              <w:left w:val="single" w:sz="4" w:space="0" w:color="000000"/>
              <w:bottom w:val="single" w:sz="4" w:space="0" w:color="000000"/>
              <w:right w:val="single" w:sz="4" w:space="0" w:color="000000"/>
            </w:tcBorders>
            <w:vAlign w:val="center"/>
          </w:tcPr>
          <w:p w14:paraId="1295122A" w14:textId="77777777" w:rsidR="006A3A12" w:rsidRDefault="007B7775">
            <w:pPr>
              <w:spacing w:after="0" w:line="259" w:lineRule="auto"/>
              <w:ind w:left="158" w:right="0" w:firstLine="0"/>
              <w:jc w:val="left"/>
            </w:pPr>
            <w:r>
              <w:rPr>
                <w:b/>
              </w:rPr>
              <w:t xml:space="preserve">0/0 </w:t>
            </w:r>
          </w:p>
        </w:tc>
        <w:tc>
          <w:tcPr>
            <w:tcW w:w="624" w:type="dxa"/>
            <w:tcBorders>
              <w:top w:val="single" w:sz="4" w:space="0" w:color="000000"/>
              <w:left w:val="single" w:sz="4" w:space="0" w:color="000000"/>
              <w:bottom w:val="single" w:sz="4" w:space="0" w:color="000000"/>
              <w:right w:val="single" w:sz="4" w:space="0" w:color="000000"/>
            </w:tcBorders>
            <w:vAlign w:val="center"/>
          </w:tcPr>
          <w:p w14:paraId="7BE69013" w14:textId="77777777" w:rsidR="006A3A12" w:rsidRDefault="007B7775">
            <w:pPr>
              <w:spacing w:after="0" w:line="259" w:lineRule="auto"/>
              <w:ind w:left="163" w:right="0" w:firstLine="0"/>
              <w:jc w:val="left"/>
            </w:pPr>
            <w:r>
              <w:rPr>
                <w:b/>
              </w:rPr>
              <w:t xml:space="preserve">0/0 </w:t>
            </w:r>
          </w:p>
        </w:tc>
        <w:tc>
          <w:tcPr>
            <w:tcW w:w="625" w:type="dxa"/>
            <w:tcBorders>
              <w:top w:val="single" w:sz="4" w:space="0" w:color="000000"/>
              <w:left w:val="single" w:sz="4" w:space="0" w:color="000000"/>
              <w:bottom w:val="single" w:sz="4" w:space="0" w:color="000000"/>
              <w:right w:val="single" w:sz="4" w:space="0" w:color="000000"/>
            </w:tcBorders>
            <w:vAlign w:val="center"/>
          </w:tcPr>
          <w:p w14:paraId="5732304C" w14:textId="77777777" w:rsidR="006A3A12" w:rsidRDefault="007B7775">
            <w:pPr>
              <w:spacing w:after="0" w:line="259" w:lineRule="auto"/>
              <w:ind w:left="163" w:right="0" w:firstLine="0"/>
              <w:jc w:val="left"/>
            </w:pPr>
            <w:r>
              <w:rPr>
                <w:b/>
              </w:rPr>
              <w:t xml:space="preserve">0/0 </w:t>
            </w:r>
          </w:p>
        </w:tc>
        <w:tc>
          <w:tcPr>
            <w:tcW w:w="855" w:type="dxa"/>
            <w:tcBorders>
              <w:top w:val="single" w:sz="4" w:space="0" w:color="000000"/>
              <w:left w:val="single" w:sz="4" w:space="0" w:color="000000"/>
              <w:bottom w:val="single" w:sz="4" w:space="0" w:color="000000"/>
              <w:right w:val="single" w:sz="4" w:space="0" w:color="000000"/>
            </w:tcBorders>
            <w:vAlign w:val="center"/>
          </w:tcPr>
          <w:p w14:paraId="3B73B624" w14:textId="77777777" w:rsidR="006A3A12" w:rsidRDefault="007B7775">
            <w:pPr>
              <w:spacing w:after="0" w:line="259" w:lineRule="auto"/>
              <w:ind w:left="9" w:right="0" w:firstLine="0"/>
              <w:jc w:val="center"/>
            </w:pPr>
            <w:r>
              <w:rPr>
                <w:b/>
              </w:rPr>
              <w:t xml:space="preserve">0/0 </w:t>
            </w:r>
          </w:p>
        </w:tc>
        <w:tc>
          <w:tcPr>
            <w:tcW w:w="1032" w:type="dxa"/>
            <w:tcBorders>
              <w:top w:val="single" w:sz="4" w:space="0" w:color="000000"/>
              <w:left w:val="single" w:sz="4" w:space="0" w:color="000000"/>
              <w:bottom w:val="single" w:sz="4" w:space="0" w:color="000000"/>
              <w:right w:val="single" w:sz="4" w:space="0" w:color="000000"/>
            </w:tcBorders>
          </w:tcPr>
          <w:p w14:paraId="611F5772" w14:textId="77777777" w:rsidR="006A3A12" w:rsidRDefault="007B7775">
            <w:pPr>
              <w:spacing w:after="0" w:line="259" w:lineRule="auto"/>
              <w:ind w:left="0" w:right="0" w:firstLine="0"/>
              <w:jc w:val="center"/>
            </w:pPr>
            <w:r>
              <w:rPr>
                <w:b/>
              </w:rPr>
              <w:t xml:space="preserve">0 </w:t>
            </w:r>
          </w:p>
        </w:tc>
        <w:tc>
          <w:tcPr>
            <w:tcW w:w="1244" w:type="dxa"/>
            <w:tcBorders>
              <w:top w:val="single" w:sz="4" w:space="0" w:color="000000"/>
              <w:left w:val="single" w:sz="4" w:space="0" w:color="000000"/>
              <w:bottom w:val="single" w:sz="4" w:space="0" w:color="000000"/>
              <w:right w:val="single" w:sz="4" w:space="0" w:color="000000"/>
            </w:tcBorders>
            <w:vAlign w:val="center"/>
          </w:tcPr>
          <w:p w14:paraId="0A6A9E7D" w14:textId="77777777" w:rsidR="006A3A12" w:rsidRDefault="007B7775">
            <w:pPr>
              <w:spacing w:after="0" w:line="259" w:lineRule="auto"/>
              <w:ind w:left="55" w:right="0" w:firstLine="0"/>
              <w:jc w:val="center"/>
            </w:pPr>
            <w:r>
              <w:rPr>
                <w:b/>
              </w:rPr>
              <w:t xml:space="preserve"> </w:t>
            </w:r>
          </w:p>
        </w:tc>
      </w:tr>
      <w:tr w:rsidR="006A3A12" w14:paraId="29519228" w14:textId="77777777">
        <w:trPr>
          <w:trHeight w:val="840"/>
        </w:trPr>
        <w:tc>
          <w:tcPr>
            <w:tcW w:w="4351" w:type="dxa"/>
            <w:gridSpan w:val="3"/>
            <w:tcBorders>
              <w:top w:val="single" w:sz="4" w:space="0" w:color="000000"/>
              <w:left w:val="single" w:sz="4" w:space="0" w:color="000000"/>
              <w:bottom w:val="single" w:sz="4" w:space="0" w:color="000000"/>
              <w:right w:val="single" w:sz="4" w:space="0" w:color="000000"/>
            </w:tcBorders>
          </w:tcPr>
          <w:p w14:paraId="654FC563" w14:textId="77777777" w:rsidR="006A3A12" w:rsidRDefault="007B7775">
            <w:pPr>
              <w:spacing w:after="0" w:line="280" w:lineRule="auto"/>
              <w:ind w:left="46" w:right="0" w:firstLine="0"/>
              <w:jc w:val="center"/>
            </w:pPr>
            <w:r>
              <w:t xml:space="preserve">Предельно допустимая аудиторная учебная нагрузка при 5-дневной </w:t>
            </w:r>
          </w:p>
          <w:p w14:paraId="40544D9E" w14:textId="77777777" w:rsidR="006A3A12" w:rsidRDefault="007B7775">
            <w:pPr>
              <w:spacing w:after="0" w:line="259" w:lineRule="auto"/>
              <w:ind w:left="144" w:right="0" w:firstLine="0"/>
              <w:jc w:val="center"/>
            </w:pPr>
            <w:r>
              <w:t xml:space="preserve">учебной неделе </w:t>
            </w:r>
          </w:p>
        </w:tc>
        <w:tc>
          <w:tcPr>
            <w:tcW w:w="620" w:type="dxa"/>
            <w:tcBorders>
              <w:top w:val="single" w:sz="4" w:space="0" w:color="000000"/>
              <w:left w:val="single" w:sz="4" w:space="0" w:color="000000"/>
              <w:bottom w:val="single" w:sz="4" w:space="0" w:color="000000"/>
              <w:right w:val="single" w:sz="4" w:space="0" w:color="000000"/>
            </w:tcBorders>
            <w:vAlign w:val="center"/>
          </w:tcPr>
          <w:p w14:paraId="7D327A64" w14:textId="77777777" w:rsidR="006A3A12" w:rsidRDefault="007B7775">
            <w:pPr>
              <w:spacing w:after="0" w:line="259" w:lineRule="auto"/>
              <w:ind w:left="0" w:right="0" w:firstLine="0"/>
              <w:jc w:val="center"/>
            </w:pPr>
            <w:r>
              <w:rPr>
                <w:b/>
              </w:rPr>
              <w:t xml:space="preserve">21/69 3 </w:t>
            </w:r>
          </w:p>
        </w:tc>
        <w:tc>
          <w:tcPr>
            <w:tcW w:w="624" w:type="dxa"/>
            <w:tcBorders>
              <w:top w:val="single" w:sz="4" w:space="0" w:color="000000"/>
              <w:left w:val="single" w:sz="4" w:space="0" w:color="000000"/>
              <w:bottom w:val="single" w:sz="4" w:space="0" w:color="000000"/>
              <w:right w:val="single" w:sz="4" w:space="0" w:color="000000"/>
            </w:tcBorders>
            <w:vAlign w:val="center"/>
          </w:tcPr>
          <w:p w14:paraId="148E3FEC" w14:textId="77777777" w:rsidR="006A3A12" w:rsidRDefault="007B7775">
            <w:pPr>
              <w:spacing w:after="0" w:line="259" w:lineRule="auto"/>
              <w:ind w:left="0" w:right="0" w:firstLine="0"/>
              <w:jc w:val="center"/>
            </w:pPr>
            <w:r>
              <w:rPr>
                <w:b/>
              </w:rPr>
              <w:t xml:space="preserve">23/78 2 </w:t>
            </w:r>
          </w:p>
        </w:tc>
        <w:tc>
          <w:tcPr>
            <w:tcW w:w="625" w:type="dxa"/>
            <w:tcBorders>
              <w:top w:val="single" w:sz="4" w:space="0" w:color="000000"/>
              <w:left w:val="single" w:sz="4" w:space="0" w:color="000000"/>
              <w:bottom w:val="single" w:sz="4" w:space="0" w:color="000000"/>
              <w:right w:val="single" w:sz="4" w:space="0" w:color="000000"/>
            </w:tcBorders>
            <w:vAlign w:val="center"/>
          </w:tcPr>
          <w:p w14:paraId="3037024C" w14:textId="77777777" w:rsidR="006A3A12" w:rsidRDefault="007B7775">
            <w:pPr>
              <w:spacing w:after="0" w:line="259" w:lineRule="auto"/>
              <w:ind w:left="255" w:right="0" w:hanging="217"/>
              <w:jc w:val="left"/>
            </w:pPr>
            <w:r>
              <w:rPr>
                <w:b/>
              </w:rPr>
              <w:t xml:space="preserve">23/78 2 </w:t>
            </w:r>
          </w:p>
        </w:tc>
        <w:tc>
          <w:tcPr>
            <w:tcW w:w="855" w:type="dxa"/>
            <w:tcBorders>
              <w:top w:val="single" w:sz="4" w:space="0" w:color="000000"/>
              <w:left w:val="single" w:sz="4" w:space="0" w:color="000000"/>
              <w:bottom w:val="single" w:sz="4" w:space="0" w:color="000000"/>
              <w:right w:val="single" w:sz="4" w:space="0" w:color="000000"/>
            </w:tcBorders>
            <w:vAlign w:val="center"/>
          </w:tcPr>
          <w:p w14:paraId="495FF4FA" w14:textId="77777777" w:rsidR="006A3A12" w:rsidRDefault="007B7775">
            <w:pPr>
              <w:spacing w:after="0" w:line="259" w:lineRule="auto"/>
              <w:ind w:left="96" w:right="0" w:firstLine="0"/>
            </w:pPr>
            <w:r>
              <w:rPr>
                <w:b/>
              </w:rPr>
              <w:t xml:space="preserve">23/782 </w:t>
            </w:r>
          </w:p>
        </w:tc>
        <w:tc>
          <w:tcPr>
            <w:tcW w:w="1032" w:type="dxa"/>
            <w:tcBorders>
              <w:top w:val="single" w:sz="4" w:space="0" w:color="000000"/>
              <w:left w:val="single" w:sz="4" w:space="0" w:color="000000"/>
              <w:bottom w:val="single" w:sz="4" w:space="0" w:color="000000"/>
              <w:right w:val="single" w:sz="4" w:space="0" w:color="000000"/>
            </w:tcBorders>
          </w:tcPr>
          <w:p w14:paraId="0145ECB9" w14:textId="77777777" w:rsidR="006A3A12" w:rsidRDefault="007B7775">
            <w:pPr>
              <w:spacing w:after="0" w:line="259" w:lineRule="auto"/>
              <w:ind w:left="125" w:right="0" w:firstLine="0"/>
              <w:jc w:val="left"/>
            </w:pPr>
            <w:r>
              <w:rPr>
                <w:b/>
              </w:rPr>
              <w:t xml:space="preserve">90/3039 </w:t>
            </w:r>
          </w:p>
        </w:tc>
        <w:tc>
          <w:tcPr>
            <w:tcW w:w="1244" w:type="dxa"/>
            <w:tcBorders>
              <w:top w:val="single" w:sz="4" w:space="0" w:color="000000"/>
              <w:left w:val="single" w:sz="4" w:space="0" w:color="000000"/>
              <w:bottom w:val="single" w:sz="4" w:space="0" w:color="000000"/>
              <w:right w:val="single" w:sz="4" w:space="0" w:color="000000"/>
            </w:tcBorders>
            <w:vAlign w:val="center"/>
          </w:tcPr>
          <w:p w14:paraId="729716C6" w14:textId="77777777" w:rsidR="006A3A12" w:rsidRDefault="007B7775">
            <w:pPr>
              <w:spacing w:after="0" w:line="259" w:lineRule="auto"/>
              <w:ind w:left="55" w:right="0" w:firstLine="0"/>
              <w:jc w:val="center"/>
            </w:pPr>
            <w:r>
              <w:t xml:space="preserve"> </w:t>
            </w:r>
          </w:p>
        </w:tc>
      </w:tr>
      <w:tr w:rsidR="006A3A12" w14:paraId="026A517A" w14:textId="77777777">
        <w:trPr>
          <w:trHeight w:val="288"/>
        </w:trPr>
        <w:tc>
          <w:tcPr>
            <w:tcW w:w="4351" w:type="dxa"/>
            <w:gridSpan w:val="3"/>
            <w:tcBorders>
              <w:top w:val="single" w:sz="4" w:space="0" w:color="000000"/>
              <w:left w:val="single" w:sz="4" w:space="0" w:color="000000"/>
              <w:bottom w:val="single" w:sz="4" w:space="0" w:color="000000"/>
              <w:right w:val="single" w:sz="4" w:space="0" w:color="000000"/>
            </w:tcBorders>
          </w:tcPr>
          <w:p w14:paraId="3960E106" w14:textId="77777777" w:rsidR="006A3A12" w:rsidRDefault="007B7775">
            <w:pPr>
              <w:spacing w:after="0" w:line="259" w:lineRule="auto"/>
              <w:ind w:left="140" w:right="0" w:firstLine="0"/>
              <w:jc w:val="center"/>
            </w:pPr>
            <w:r>
              <w:t xml:space="preserve">Внеурочная деятельность </w:t>
            </w:r>
          </w:p>
        </w:tc>
        <w:tc>
          <w:tcPr>
            <w:tcW w:w="620" w:type="dxa"/>
            <w:tcBorders>
              <w:top w:val="single" w:sz="4" w:space="0" w:color="000000"/>
              <w:left w:val="single" w:sz="4" w:space="0" w:color="000000"/>
              <w:bottom w:val="single" w:sz="4" w:space="0" w:color="000000"/>
              <w:right w:val="single" w:sz="4" w:space="0" w:color="000000"/>
            </w:tcBorders>
          </w:tcPr>
          <w:p w14:paraId="54A56A83" w14:textId="77777777" w:rsidR="006A3A12" w:rsidRDefault="007B7775">
            <w:pPr>
              <w:spacing w:after="0" w:line="259" w:lineRule="auto"/>
              <w:ind w:left="96" w:right="0" w:firstLine="0"/>
            </w:pPr>
            <w:r>
              <w:rPr>
                <w:b/>
              </w:rPr>
              <w:t xml:space="preserve">3/99 </w:t>
            </w:r>
          </w:p>
        </w:tc>
        <w:tc>
          <w:tcPr>
            <w:tcW w:w="624" w:type="dxa"/>
            <w:tcBorders>
              <w:top w:val="single" w:sz="4" w:space="0" w:color="000000"/>
              <w:left w:val="single" w:sz="4" w:space="0" w:color="000000"/>
              <w:bottom w:val="single" w:sz="4" w:space="0" w:color="000000"/>
              <w:right w:val="single" w:sz="4" w:space="0" w:color="000000"/>
            </w:tcBorders>
          </w:tcPr>
          <w:p w14:paraId="68F3FA6E" w14:textId="77777777" w:rsidR="006A3A12" w:rsidRDefault="007B7775">
            <w:pPr>
              <w:spacing w:after="0" w:line="259" w:lineRule="auto"/>
              <w:ind w:left="38" w:right="0" w:firstLine="0"/>
            </w:pPr>
            <w:r>
              <w:rPr>
                <w:b/>
              </w:rPr>
              <w:t xml:space="preserve">3/102 </w:t>
            </w:r>
          </w:p>
        </w:tc>
        <w:tc>
          <w:tcPr>
            <w:tcW w:w="625" w:type="dxa"/>
            <w:tcBorders>
              <w:top w:val="single" w:sz="4" w:space="0" w:color="000000"/>
              <w:left w:val="single" w:sz="4" w:space="0" w:color="000000"/>
              <w:bottom w:val="single" w:sz="4" w:space="0" w:color="000000"/>
              <w:right w:val="single" w:sz="4" w:space="0" w:color="000000"/>
            </w:tcBorders>
          </w:tcPr>
          <w:p w14:paraId="72DB3BCE" w14:textId="77777777" w:rsidR="006A3A12" w:rsidRDefault="007B7775">
            <w:pPr>
              <w:spacing w:after="0" w:line="259" w:lineRule="auto"/>
              <w:ind w:left="38" w:right="0" w:firstLine="0"/>
            </w:pPr>
            <w:r>
              <w:rPr>
                <w:b/>
              </w:rPr>
              <w:t xml:space="preserve">3/102 </w:t>
            </w:r>
          </w:p>
        </w:tc>
        <w:tc>
          <w:tcPr>
            <w:tcW w:w="855" w:type="dxa"/>
            <w:tcBorders>
              <w:top w:val="single" w:sz="4" w:space="0" w:color="000000"/>
              <w:left w:val="single" w:sz="4" w:space="0" w:color="000000"/>
              <w:bottom w:val="single" w:sz="4" w:space="0" w:color="000000"/>
              <w:right w:val="single" w:sz="4" w:space="0" w:color="000000"/>
            </w:tcBorders>
          </w:tcPr>
          <w:p w14:paraId="5F92329D" w14:textId="77777777" w:rsidR="006A3A12" w:rsidRDefault="007B7775">
            <w:pPr>
              <w:spacing w:after="0" w:line="259" w:lineRule="auto"/>
              <w:ind w:left="154" w:right="0" w:firstLine="0"/>
              <w:jc w:val="left"/>
            </w:pPr>
            <w:r>
              <w:rPr>
                <w:b/>
              </w:rPr>
              <w:t xml:space="preserve">3/102 </w:t>
            </w:r>
          </w:p>
        </w:tc>
        <w:tc>
          <w:tcPr>
            <w:tcW w:w="1032" w:type="dxa"/>
            <w:tcBorders>
              <w:top w:val="single" w:sz="4" w:space="0" w:color="000000"/>
              <w:left w:val="single" w:sz="4" w:space="0" w:color="000000"/>
              <w:bottom w:val="single" w:sz="4" w:space="0" w:color="000000"/>
              <w:right w:val="single" w:sz="4" w:space="0" w:color="000000"/>
            </w:tcBorders>
          </w:tcPr>
          <w:p w14:paraId="06AC96B7" w14:textId="77777777" w:rsidR="006A3A12" w:rsidRDefault="007B7775">
            <w:pPr>
              <w:spacing w:after="0" w:line="259" w:lineRule="auto"/>
              <w:ind w:left="182" w:right="0" w:firstLine="0"/>
              <w:jc w:val="left"/>
            </w:pPr>
            <w:r>
              <w:rPr>
                <w:b/>
              </w:rPr>
              <w:t xml:space="preserve">12/405 </w:t>
            </w:r>
          </w:p>
        </w:tc>
        <w:tc>
          <w:tcPr>
            <w:tcW w:w="1244" w:type="dxa"/>
            <w:tcBorders>
              <w:top w:val="single" w:sz="4" w:space="0" w:color="000000"/>
              <w:left w:val="single" w:sz="4" w:space="0" w:color="000000"/>
              <w:bottom w:val="single" w:sz="4" w:space="0" w:color="000000"/>
              <w:right w:val="single" w:sz="4" w:space="0" w:color="000000"/>
            </w:tcBorders>
          </w:tcPr>
          <w:p w14:paraId="261EB09E" w14:textId="77777777" w:rsidR="006A3A12" w:rsidRDefault="007B7775">
            <w:pPr>
              <w:spacing w:after="0" w:line="259" w:lineRule="auto"/>
              <w:ind w:left="55" w:right="0" w:firstLine="0"/>
              <w:jc w:val="center"/>
            </w:pPr>
            <w:r>
              <w:t xml:space="preserve"> </w:t>
            </w:r>
          </w:p>
        </w:tc>
      </w:tr>
      <w:tr w:rsidR="006A3A12" w14:paraId="7A8E0BF5" w14:textId="77777777">
        <w:trPr>
          <w:trHeight w:val="283"/>
        </w:trPr>
        <w:tc>
          <w:tcPr>
            <w:tcW w:w="4351" w:type="dxa"/>
            <w:gridSpan w:val="3"/>
            <w:tcBorders>
              <w:top w:val="single" w:sz="4" w:space="0" w:color="000000"/>
              <w:left w:val="single" w:sz="4" w:space="0" w:color="000000"/>
              <w:bottom w:val="single" w:sz="4" w:space="0" w:color="000000"/>
              <w:right w:val="single" w:sz="4" w:space="0" w:color="000000"/>
            </w:tcBorders>
          </w:tcPr>
          <w:p w14:paraId="43C47203" w14:textId="77777777" w:rsidR="006A3A12" w:rsidRDefault="007B7775">
            <w:pPr>
              <w:spacing w:after="0" w:line="259" w:lineRule="auto"/>
              <w:ind w:left="152" w:right="0" w:firstLine="0"/>
              <w:jc w:val="center"/>
            </w:pPr>
            <w:r>
              <w:t xml:space="preserve">Коррекционно-развивающие занятия </w:t>
            </w:r>
          </w:p>
        </w:tc>
        <w:tc>
          <w:tcPr>
            <w:tcW w:w="620" w:type="dxa"/>
            <w:tcBorders>
              <w:top w:val="single" w:sz="4" w:space="0" w:color="000000"/>
              <w:left w:val="single" w:sz="4" w:space="0" w:color="000000"/>
              <w:bottom w:val="single" w:sz="4" w:space="0" w:color="000000"/>
              <w:right w:val="single" w:sz="4" w:space="0" w:color="000000"/>
            </w:tcBorders>
          </w:tcPr>
          <w:p w14:paraId="6256BBE0" w14:textId="77777777" w:rsidR="006A3A12" w:rsidRDefault="007B7775">
            <w:pPr>
              <w:spacing w:after="0" w:line="259" w:lineRule="auto"/>
              <w:ind w:left="34" w:right="0" w:firstLine="0"/>
            </w:pPr>
            <w:r>
              <w:rPr>
                <w:b/>
              </w:rPr>
              <w:t xml:space="preserve">5/165 </w:t>
            </w:r>
          </w:p>
        </w:tc>
        <w:tc>
          <w:tcPr>
            <w:tcW w:w="624" w:type="dxa"/>
            <w:tcBorders>
              <w:top w:val="single" w:sz="4" w:space="0" w:color="000000"/>
              <w:left w:val="single" w:sz="4" w:space="0" w:color="000000"/>
              <w:bottom w:val="single" w:sz="4" w:space="0" w:color="000000"/>
              <w:right w:val="single" w:sz="4" w:space="0" w:color="000000"/>
            </w:tcBorders>
          </w:tcPr>
          <w:p w14:paraId="3472689A" w14:textId="77777777" w:rsidR="006A3A12" w:rsidRDefault="007B7775">
            <w:pPr>
              <w:spacing w:after="0" w:line="259" w:lineRule="auto"/>
              <w:ind w:left="38" w:right="0" w:firstLine="0"/>
            </w:pPr>
            <w:r>
              <w:rPr>
                <w:b/>
              </w:rPr>
              <w:t xml:space="preserve">5/170 </w:t>
            </w:r>
          </w:p>
        </w:tc>
        <w:tc>
          <w:tcPr>
            <w:tcW w:w="625" w:type="dxa"/>
            <w:tcBorders>
              <w:top w:val="single" w:sz="4" w:space="0" w:color="000000"/>
              <w:left w:val="single" w:sz="4" w:space="0" w:color="000000"/>
              <w:bottom w:val="single" w:sz="4" w:space="0" w:color="000000"/>
              <w:right w:val="single" w:sz="4" w:space="0" w:color="000000"/>
            </w:tcBorders>
          </w:tcPr>
          <w:p w14:paraId="2423A8D3" w14:textId="77777777" w:rsidR="006A3A12" w:rsidRDefault="007B7775">
            <w:pPr>
              <w:spacing w:after="0" w:line="259" w:lineRule="auto"/>
              <w:ind w:left="38" w:right="0" w:firstLine="0"/>
            </w:pPr>
            <w:r>
              <w:rPr>
                <w:b/>
              </w:rPr>
              <w:t xml:space="preserve">5/170 </w:t>
            </w:r>
          </w:p>
        </w:tc>
        <w:tc>
          <w:tcPr>
            <w:tcW w:w="855" w:type="dxa"/>
            <w:tcBorders>
              <w:top w:val="single" w:sz="4" w:space="0" w:color="000000"/>
              <w:left w:val="single" w:sz="4" w:space="0" w:color="000000"/>
              <w:bottom w:val="single" w:sz="4" w:space="0" w:color="000000"/>
              <w:right w:val="single" w:sz="4" w:space="0" w:color="000000"/>
            </w:tcBorders>
          </w:tcPr>
          <w:p w14:paraId="07106812" w14:textId="77777777" w:rsidR="006A3A12" w:rsidRDefault="007B7775">
            <w:pPr>
              <w:spacing w:after="0" w:line="259" w:lineRule="auto"/>
              <w:ind w:left="154" w:right="0" w:firstLine="0"/>
              <w:jc w:val="left"/>
            </w:pPr>
            <w:r>
              <w:rPr>
                <w:b/>
              </w:rPr>
              <w:t xml:space="preserve">5/170 </w:t>
            </w:r>
          </w:p>
        </w:tc>
        <w:tc>
          <w:tcPr>
            <w:tcW w:w="1032" w:type="dxa"/>
            <w:tcBorders>
              <w:top w:val="single" w:sz="4" w:space="0" w:color="000000"/>
              <w:left w:val="single" w:sz="4" w:space="0" w:color="000000"/>
              <w:bottom w:val="single" w:sz="4" w:space="0" w:color="000000"/>
              <w:right w:val="single" w:sz="4" w:space="0" w:color="000000"/>
            </w:tcBorders>
          </w:tcPr>
          <w:p w14:paraId="1B751D9C" w14:textId="77777777" w:rsidR="006A3A12" w:rsidRDefault="007B7775">
            <w:pPr>
              <w:spacing w:after="0" w:line="259" w:lineRule="auto"/>
              <w:ind w:left="182" w:right="0" w:firstLine="0"/>
              <w:jc w:val="left"/>
            </w:pPr>
            <w:r>
              <w:rPr>
                <w:b/>
              </w:rPr>
              <w:t xml:space="preserve">20/675 </w:t>
            </w:r>
          </w:p>
        </w:tc>
        <w:tc>
          <w:tcPr>
            <w:tcW w:w="1244" w:type="dxa"/>
            <w:tcBorders>
              <w:top w:val="single" w:sz="4" w:space="0" w:color="000000"/>
              <w:left w:val="single" w:sz="4" w:space="0" w:color="000000"/>
              <w:bottom w:val="single" w:sz="4" w:space="0" w:color="000000"/>
              <w:right w:val="single" w:sz="4" w:space="0" w:color="000000"/>
            </w:tcBorders>
          </w:tcPr>
          <w:p w14:paraId="76FD9D72" w14:textId="77777777" w:rsidR="006A3A12" w:rsidRDefault="007B7775">
            <w:pPr>
              <w:spacing w:after="0" w:line="259" w:lineRule="auto"/>
              <w:ind w:left="55" w:right="0" w:firstLine="0"/>
              <w:jc w:val="center"/>
            </w:pPr>
            <w:r>
              <w:t xml:space="preserve"> </w:t>
            </w:r>
          </w:p>
        </w:tc>
      </w:tr>
    </w:tbl>
    <w:p w14:paraId="366DA56C" w14:textId="77777777" w:rsidR="006A3A12" w:rsidRDefault="007B7775">
      <w:pPr>
        <w:ind w:left="427" w:right="10" w:firstLine="711"/>
      </w:pPr>
      <w:r>
        <w:t xml:space="preserve">**Формы промежуточной аттестации ежегодно определяются решением педагогического совета. </w:t>
      </w:r>
    </w:p>
    <w:p w14:paraId="276FFDF9" w14:textId="77777777" w:rsidR="006A3A12" w:rsidRDefault="007B7775">
      <w:pPr>
        <w:ind w:left="427" w:right="10" w:firstLine="711"/>
      </w:pPr>
      <w: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например, по иностранному языку на две группы. </w:t>
      </w:r>
    </w:p>
    <w:p w14:paraId="0E6EF5DA" w14:textId="77777777" w:rsidR="006A3A12" w:rsidRDefault="007B7775">
      <w:pPr>
        <w:spacing w:after="9" w:line="250" w:lineRule="auto"/>
        <w:ind w:right="6"/>
        <w:jc w:val="right"/>
      </w:pPr>
      <w:r>
        <w:t xml:space="preserve">Продолжительность учебного года при получении начального общего образования составляет 34 недели, в 1 классе - 33 недели. </w:t>
      </w:r>
    </w:p>
    <w:p w14:paraId="51DA6F1B" w14:textId="77777777" w:rsidR="006A3A12" w:rsidRDefault="007B7775">
      <w:pPr>
        <w:ind w:left="427" w:right="10" w:firstLine="711"/>
      </w:pPr>
      <w:r>
        <w:t xml:space="preserve">Количество часов на физическую культуру составляет 2, третий час реализуется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43E54084" w14:textId="77777777" w:rsidR="006A3A12" w:rsidRDefault="007B7775">
      <w:pPr>
        <w:ind w:left="427" w:right="10" w:firstLine="711"/>
      </w:pPr>
      <w:r>
        <w:t xml:space="preserve">Промежуточная аттестация – процедура, проводимая с целью оценки качества освоения обучающимися части содержания (четвертное оценивание) и всего объема учебной дисциплины за учебный год (годовое оценивание). Промежуточная/годовая аттестация обучающихся осуществляется в соответствии с календарным учебным графиком. </w:t>
      </w:r>
    </w:p>
    <w:p w14:paraId="4CE8DC66" w14:textId="77777777" w:rsidR="006A3A12" w:rsidRDefault="007B7775">
      <w:pPr>
        <w:ind w:left="427" w:right="10" w:firstLine="711"/>
      </w:pPr>
      <w:r>
        <w:t xml:space="preserve">Все предметы обязательной части учебного плана оцениваются по четвертям. «ОРКСЭ» является безотметочным и оценивается по итогам защиты проекта «зачет» или «незачет» в конце учебного года.  </w:t>
      </w:r>
    </w:p>
    <w:p w14:paraId="1C5C03BB" w14:textId="77777777" w:rsidR="006A3A12" w:rsidRDefault="007B7775">
      <w:pPr>
        <w:ind w:left="427" w:right="10" w:firstLine="711"/>
      </w:pPr>
      <w:r>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14:paraId="1107EC23" w14:textId="77777777" w:rsidR="006A3A12" w:rsidRDefault="007B7775">
      <w:pPr>
        <w:ind w:left="427" w:right="10" w:firstLine="711"/>
      </w:pPr>
      <w:r>
        <w:t xml:space="preserve">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 </w:t>
      </w:r>
    </w:p>
    <w:p w14:paraId="77FAADF6" w14:textId="77777777" w:rsidR="006A3A12" w:rsidRDefault="007B7775">
      <w:pPr>
        <w:ind w:left="427" w:right="10" w:firstLine="711"/>
      </w:pPr>
      <w: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w:t>
      </w:r>
    </w:p>
    <w:p w14:paraId="66F0BFDC" w14:textId="77777777" w:rsidR="006A3A12" w:rsidRDefault="007B7775">
      <w:pPr>
        <w:ind w:left="427" w:right="10" w:firstLine="711"/>
      </w:pPr>
      <w: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14:paraId="3CFD40C0" w14:textId="77777777" w:rsidR="006A3A12" w:rsidRDefault="007B7775">
      <w:pPr>
        <w:ind w:left="427" w:right="10" w:firstLine="711"/>
      </w:pPr>
      <w: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w:t>
      </w:r>
      <w:r>
        <w:lastRenderedPageBreak/>
        <w:t xml:space="preserve">хоровые студии, секции, круглые столы, конференции, олимпиады, конкурсы, соревнования, спортивные клубы, общественно полезные практики и другие. </w:t>
      </w:r>
    </w:p>
    <w:p w14:paraId="5AA9D9D1" w14:textId="77777777" w:rsidR="006A3A12" w:rsidRDefault="007B7775">
      <w:pPr>
        <w:ind w:left="427" w:right="10" w:firstLine="711"/>
      </w:pPr>
      <w: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w:t>
      </w:r>
    </w:p>
    <w:p w14:paraId="41161F7C" w14:textId="77777777" w:rsidR="006A3A12" w:rsidRDefault="007B7775">
      <w:pPr>
        <w:spacing w:after="14" w:line="248" w:lineRule="auto"/>
        <w:ind w:left="1148" w:right="0"/>
        <w:jc w:val="left"/>
      </w:pPr>
      <w:r>
        <w:t xml:space="preserve">2. </w:t>
      </w:r>
      <w:r>
        <w:rPr>
          <w:u w:val="single" w:color="000000"/>
        </w:rPr>
        <w:t>План внеурочной деятельности</w:t>
      </w:r>
      <w:r>
        <w:t xml:space="preserve">  </w:t>
      </w:r>
    </w:p>
    <w:p w14:paraId="08C2BBDB" w14:textId="77777777" w:rsidR="006A3A12" w:rsidRDefault="007B7775">
      <w:pPr>
        <w:ind w:left="427" w:right="10" w:firstLine="711"/>
      </w:pPr>
      <w:r>
        <w:t xml:space="preserve">Внеурочная деятельность тесно связана с основным образованием и является неотъемлемой частью системы обучения в начальной школе. Она способствует решению задач воспитания и социализации обучающихся в контексте национального воспитательного идеала всестороннего развития. </w:t>
      </w:r>
    </w:p>
    <w:p w14:paraId="31AD71F0" w14:textId="7E91CDC3" w:rsidR="006A3A12" w:rsidRDefault="007B7775">
      <w:pPr>
        <w:ind w:left="427" w:right="10" w:firstLine="711"/>
      </w:pPr>
      <w:r>
        <w:t xml:space="preserve">План внеурочной деятельности МБОУ «Янышская СОШ имени М. В. Игнатьева» Чебоксарского муниципального округа Чувашской Республики ежегодно уточняется. Организационным механизмом реализации внеурочной деятельности в МБОУ «Янышская СОШ имени М. В. Игнатьева» Чебоксарского муниципального округа Чувашской Республики является план внеурочной деятельности, разработанный в </w:t>
      </w:r>
      <w:r w:rsidR="001041AF">
        <w:t>школе</w:t>
      </w:r>
      <w:r>
        <w:t xml:space="preserve"> с учётом особенностей и внутренних резервов школы. Цель внеурочной деятельности: </w:t>
      </w:r>
    </w:p>
    <w:p w14:paraId="65F8D28F" w14:textId="77777777" w:rsidR="006A3A12" w:rsidRDefault="007B7775">
      <w:pPr>
        <w:ind w:left="427" w:right="10" w:firstLine="711"/>
      </w:pPr>
      <w: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и для многогранного развития и социализации каждого обучающегося в свободное от учёбы время. </w:t>
      </w:r>
    </w:p>
    <w:p w14:paraId="15B2B801" w14:textId="77777777" w:rsidR="006A3A12" w:rsidRDefault="007B7775">
      <w:pPr>
        <w:ind w:left="427" w:right="10" w:firstLine="711"/>
      </w:pPr>
      <w: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0449C21A" w14:textId="77777777" w:rsidR="006A3A12" w:rsidRDefault="007B7775">
      <w:pPr>
        <w:ind w:left="1148" w:right="10"/>
      </w:pPr>
      <w:r>
        <w:t xml:space="preserve">Основными задачами организации внеурочной деятельности являются: </w:t>
      </w:r>
    </w:p>
    <w:p w14:paraId="1CA81AB7" w14:textId="77777777" w:rsidR="006A3A12" w:rsidRDefault="007B7775">
      <w:pPr>
        <w:ind w:left="1148" w:right="10"/>
      </w:pPr>
      <w:r>
        <w:t xml:space="preserve">поддержка учебной деятельности обучающихся в достижении планируемых результатов освоения программы начального общего образования; </w:t>
      </w:r>
    </w:p>
    <w:p w14:paraId="7815ABF4" w14:textId="77777777" w:rsidR="006A3A12" w:rsidRDefault="007B7775">
      <w:pPr>
        <w:ind w:left="1148" w:right="10"/>
      </w:pPr>
      <w:r>
        <w:t xml:space="preserve">совершенствование навыков общения со сверстниками и коммуникативных умений </w:t>
      </w:r>
    </w:p>
    <w:p w14:paraId="7272A8CC" w14:textId="77777777" w:rsidR="006A3A12" w:rsidRDefault="007B7775">
      <w:pPr>
        <w:ind w:left="1138" w:right="10" w:hanging="711"/>
      </w:pPr>
      <w:r>
        <w:t xml:space="preserve">в разновозрастной школьной среде; формирование навыков организации своей жизнедеятельности с учетом правил </w:t>
      </w:r>
    </w:p>
    <w:p w14:paraId="33C28F60" w14:textId="77777777" w:rsidR="006A3A12" w:rsidRDefault="007B7775">
      <w:pPr>
        <w:ind w:left="437" w:right="10"/>
      </w:pPr>
      <w:r>
        <w:t xml:space="preserve">безопасного образа жизни; </w:t>
      </w:r>
    </w:p>
    <w:p w14:paraId="4A0313B1" w14:textId="77777777" w:rsidR="006A3A12" w:rsidRDefault="007B7775">
      <w:pPr>
        <w:ind w:left="427" w:right="10" w:firstLine="711"/>
      </w:pP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w:t>
      </w:r>
    </w:p>
    <w:p w14:paraId="73174184" w14:textId="77777777" w:rsidR="006A3A12" w:rsidRDefault="007B7775">
      <w:pPr>
        <w:ind w:left="1138" w:right="2340" w:hanging="711"/>
      </w:pPr>
      <w:r>
        <w:t xml:space="preserve">самоуправления; формирование культуры поведения в информационной среде. </w:t>
      </w:r>
    </w:p>
    <w:p w14:paraId="5E396B73" w14:textId="77777777" w:rsidR="006A3A12" w:rsidRDefault="007B7775">
      <w:pPr>
        <w:ind w:left="427" w:right="10" w:firstLine="711"/>
      </w:pPr>
      <w:r>
        <w:t xml:space="preserve">Цель и задачи внеурочной деятельности сориентированы на становление личностных характеристик выпускника начальной школы («портрет выпускника начальной школы»), сформулированных в Стандарте. Это ученик: </w:t>
      </w:r>
    </w:p>
    <w:p w14:paraId="5BDBF66A" w14:textId="77777777" w:rsidR="006A3A12" w:rsidRDefault="007B7775">
      <w:pPr>
        <w:numPr>
          <w:ilvl w:val="0"/>
          <w:numId w:val="209"/>
        </w:numPr>
        <w:ind w:right="10" w:hanging="148"/>
      </w:pPr>
      <w:r>
        <w:lastRenderedPageBreak/>
        <w:t xml:space="preserve">любящий свой народ, свой край и свою Родину; </w:t>
      </w:r>
    </w:p>
    <w:p w14:paraId="20891FF8" w14:textId="77777777" w:rsidR="006A3A12" w:rsidRDefault="007B7775">
      <w:pPr>
        <w:numPr>
          <w:ilvl w:val="0"/>
          <w:numId w:val="209"/>
        </w:numPr>
        <w:ind w:right="10" w:hanging="148"/>
      </w:pPr>
      <w:r>
        <w:t xml:space="preserve">уважающий и принимающий ценности семьи и общества; </w:t>
      </w:r>
    </w:p>
    <w:p w14:paraId="479C304E" w14:textId="77777777" w:rsidR="006A3A12" w:rsidRDefault="007B7775">
      <w:pPr>
        <w:numPr>
          <w:ilvl w:val="0"/>
          <w:numId w:val="209"/>
        </w:numPr>
        <w:ind w:right="10" w:hanging="148"/>
      </w:pPr>
      <w:r>
        <w:t xml:space="preserve">любознательный, активно и заинтересованно познающий мир;  </w:t>
      </w:r>
    </w:p>
    <w:p w14:paraId="4DF5F78D" w14:textId="77777777" w:rsidR="006A3A12" w:rsidRDefault="007B7775">
      <w:pPr>
        <w:numPr>
          <w:ilvl w:val="0"/>
          <w:numId w:val="209"/>
        </w:numPr>
        <w:ind w:right="10" w:hanging="148"/>
      </w:pPr>
      <w:r>
        <w:t xml:space="preserve">способный к организации собственной деятельности; </w:t>
      </w:r>
    </w:p>
    <w:p w14:paraId="7026C68B" w14:textId="77777777" w:rsidR="006A3A12" w:rsidRDefault="007B7775">
      <w:pPr>
        <w:ind w:left="427" w:right="10" w:firstLine="711"/>
      </w:pPr>
      <w:r>
        <w:t xml:space="preserve">•готовый самостоятельно действовать и отвечать за свои поступки перед семьей и обществом; </w:t>
      </w:r>
    </w:p>
    <w:p w14:paraId="1A9BB909" w14:textId="77777777" w:rsidR="006A3A12" w:rsidRDefault="007B7775">
      <w:pPr>
        <w:ind w:left="427" w:right="10" w:firstLine="711"/>
      </w:pPr>
      <w:r>
        <w:t xml:space="preserve">•доброжелательный, умеющий слушать и слышать собеседника, обосновывать свою позицию, высказывать свое мнение; </w:t>
      </w:r>
    </w:p>
    <w:p w14:paraId="63164F88" w14:textId="77777777" w:rsidR="006A3A12" w:rsidRDefault="007B7775">
      <w:pPr>
        <w:ind w:left="427" w:right="10" w:firstLine="711"/>
      </w:pPr>
      <w:r>
        <w:t xml:space="preserve">•выполняющий правила здорового и безопасного для себя и окружающих образа жизни. </w:t>
      </w:r>
    </w:p>
    <w:p w14:paraId="69F5F643" w14:textId="77777777" w:rsidR="006A3A12" w:rsidRDefault="007B7775">
      <w:pPr>
        <w:ind w:left="427" w:right="10" w:firstLine="711"/>
      </w:pPr>
      <w: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14:paraId="1BF54AB9" w14:textId="77777777" w:rsidR="006A3A12" w:rsidRDefault="007B7775">
      <w:pPr>
        <w:ind w:left="1148" w:right="10"/>
      </w:pPr>
      <w:r>
        <w:t xml:space="preserve">особенности образовательной организации (условия функционирования, тип школы, </w:t>
      </w:r>
    </w:p>
    <w:p w14:paraId="2C4061A4" w14:textId="77777777" w:rsidR="006A3A12" w:rsidRDefault="007B7775">
      <w:pPr>
        <w:ind w:left="1138" w:right="10" w:hanging="711"/>
      </w:pPr>
      <w:r>
        <w:t xml:space="preserve">особенности контингента, кадровый состав); результаты диагностики успеваемости и уровня развития обучающихся, проблемы и </w:t>
      </w:r>
    </w:p>
    <w:p w14:paraId="3CEEA087" w14:textId="77777777" w:rsidR="006A3A12" w:rsidRDefault="007B7775">
      <w:pPr>
        <w:ind w:left="1138" w:right="10" w:hanging="711"/>
      </w:pPr>
      <w:r>
        <w:t xml:space="preserve">трудности их учебной деятельности; возможность обеспечить условия для организации разнообразных внеурочных </w:t>
      </w:r>
    </w:p>
    <w:p w14:paraId="29912D9E" w14:textId="77777777" w:rsidR="006A3A12" w:rsidRDefault="007B7775">
      <w:pPr>
        <w:ind w:left="437" w:right="10"/>
      </w:pPr>
      <w:r>
        <w:t xml:space="preserve">занятий и их содержательная связь с урочной деятельностью;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14:paraId="418FC051" w14:textId="77777777" w:rsidR="006A3A12" w:rsidRDefault="007B7775">
      <w:pPr>
        <w:ind w:left="1148" w:right="10"/>
      </w:pPr>
      <w:r>
        <w:t xml:space="preserve">Факторы, влияющие на содержание программы: </w:t>
      </w:r>
    </w:p>
    <w:p w14:paraId="42D1CCED" w14:textId="77777777" w:rsidR="006A3A12" w:rsidRDefault="007B7775">
      <w:pPr>
        <w:tabs>
          <w:tab w:val="center" w:pos="1178"/>
          <w:tab w:val="center" w:pos="3009"/>
        </w:tabs>
        <w:ind w:left="0" w:right="0" w:firstLine="0"/>
        <w:jc w:val="left"/>
      </w:pPr>
      <w:r>
        <w:rPr>
          <w:rFonts w:ascii="Calibri" w:eastAsia="Calibri" w:hAnsi="Calibri" w:cs="Calibri"/>
          <w:sz w:val="22"/>
        </w:rPr>
        <w:tab/>
      </w:r>
      <w:r>
        <w:t xml:space="preserve">· </w:t>
      </w:r>
      <w:r>
        <w:tab/>
        <w:t xml:space="preserve">Традиции школы. </w:t>
      </w:r>
    </w:p>
    <w:p w14:paraId="05AF705A" w14:textId="77777777" w:rsidR="006A3A12" w:rsidRDefault="007B7775">
      <w:pPr>
        <w:tabs>
          <w:tab w:val="center" w:pos="1178"/>
          <w:tab w:val="center" w:pos="4985"/>
        </w:tabs>
        <w:ind w:left="0" w:right="0" w:firstLine="0"/>
        <w:jc w:val="left"/>
      </w:pPr>
      <w:r>
        <w:rPr>
          <w:rFonts w:ascii="Calibri" w:eastAsia="Calibri" w:hAnsi="Calibri" w:cs="Calibri"/>
          <w:sz w:val="22"/>
        </w:rPr>
        <w:tab/>
      </w:r>
      <w:r>
        <w:t xml:space="preserve">· </w:t>
      </w:r>
      <w:r>
        <w:tab/>
        <w:t xml:space="preserve">Особенности возраста, класса, индивидуальности детей.  </w:t>
      </w:r>
    </w:p>
    <w:p w14:paraId="3675CE6A" w14:textId="77777777" w:rsidR="006A3A12" w:rsidRDefault="007B7775">
      <w:pPr>
        <w:tabs>
          <w:tab w:val="center" w:pos="1178"/>
          <w:tab w:val="center" w:pos="3793"/>
        </w:tabs>
        <w:ind w:left="0" w:right="0" w:firstLine="0"/>
        <w:jc w:val="left"/>
      </w:pPr>
      <w:r>
        <w:rPr>
          <w:rFonts w:ascii="Calibri" w:eastAsia="Calibri" w:hAnsi="Calibri" w:cs="Calibri"/>
          <w:sz w:val="22"/>
        </w:rPr>
        <w:tab/>
      </w:r>
      <w:r>
        <w:t xml:space="preserve">· </w:t>
      </w:r>
      <w:r>
        <w:tab/>
        <w:t xml:space="preserve">Большая наполняемость классов. </w:t>
      </w:r>
    </w:p>
    <w:p w14:paraId="607C884E" w14:textId="77777777" w:rsidR="006A3A12" w:rsidRDefault="007B7775">
      <w:pPr>
        <w:ind w:left="427" w:right="10" w:firstLine="711"/>
      </w:pPr>
      <w:r>
        <w:t xml:space="preserve">Общий объём внеурочной деятельности не превышает 10 часов в неделю. Один час в неделю отводится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14:paraId="24860356" w14:textId="77777777" w:rsidR="006A3A12" w:rsidRDefault="007B7775">
      <w:pPr>
        <w:ind w:left="1148" w:right="10"/>
      </w:pPr>
      <w:r>
        <w:t xml:space="preserve">Направления и цели внеурочной деятельности. </w:t>
      </w:r>
    </w:p>
    <w:p w14:paraId="443ABC67" w14:textId="77777777" w:rsidR="006A3A12" w:rsidRDefault="007B7775">
      <w:pPr>
        <w:ind w:left="427" w:right="10" w:firstLine="711"/>
      </w:pPr>
      <w:r>
        <w:t xml:space="preserve">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
    <w:p w14:paraId="1C5AA42C" w14:textId="77777777" w:rsidR="006A3A12" w:rsidRDefault="007B7775">
      <w:pPr>
        <w:ind w:left="427" w:right="10" w:firstLine="711"/>
      </w:pPr>
      <w:r>
        <w:t xml:space="preserve">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w:t>
      </w:r>
    </w:p>
    <w:p w14:paraId="5C58DCE9" w14:textId="77777777" w:rsidR="006A3A12" w:rsidRDefault="007B7775">
      <w:pPr>
        <w:ind w:left="427" w:right="10" w:firstLine="711"/>
      </w:pPr>
      <w:r>
        <w:lastRenderedPageBreak/>
        <w:t xml:space="preserve">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 </w:t>
      </w:r>
    </w:p>
    <w:p w14:paraId="581FC7EF" w14:textId="77777777" w:rsidR="006A3A12" w:rsidRDefault="007B7775">
      <w:pPr>
        <w:ind w:left="427" w:right="10" w:firstLine="711"/>
      </w:pPr>
      <w: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56460E3D" w14:textId="77777777" w:rsidR="006A3A12" w:rsidRDefault="007B7775">
      <w:pPr>
        <w:ind w:left="427" w:right="10" w:firstLine="711"/>
      </w:pPr>
      <w: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14:paraId="589D2202" w14:textId="77777777" w:rsidR="006A3A12" w:rsidRDefault="007B7775">
      <w:pPr>
        <w:ind w:left="427" w:right="10" w:firstLine="711"/>
      </w:pPr>
      <w:r>
        <w:t xml:space="preserve">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14:paraId="1F2E9D7D" w14:textId="77777777" w:rsidR="006A3A12" w:rsidRDefault="007B7775">
      <w:pPr>
        <w:ind w:left="427" w:right="10" w:firstLine="711"/>
      </w:pPr>
      <w:r>
        <w:t xml:space="preserve">«Учение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5A5C9A6D" w14:textId="77777777" w:rsidR="006A3A12" w:rsidRDefault="007B7775">
      <w:pPr>
        <w:ind w:left="1148" w:right="10"/>
      </w:pPr>
      <w:r>
        <w:t xml:space="preserve">Формы организации внеурочной деятельности: </w:t>
      </w:r>
    </w:p>
    <w:p w14:paraId="2D9D3585" w14:textId="77777777" w:rsidR="006A3A12" w:rsidRDefault="007B7775">
      <w:pPr>
        <w:ind w:left="1148" w:right="10"/>
      </w:pPr>
      <w:r>
        <w:t xml:space="preserve">учебные курсы и факультативы; </w:t>
      </w:r>
    </w:p>
    <w:p w14:paraId="031AF4B4" w14:textId="77777777" w:rsidR="006A3A12" w:rsidRDefault="007B7775">
      <w:pPr>
        <w:ind w:left="1148" w:right="10"/>
      </w:pPr>
      <w:r>
        <w:t xml:space="preserve">художественные, музыкальные и спортивные студии; </w:t>
      </w:r>
    </w:p>
    <w:p w14:paraId="3C2A5882" w14:textId="77777777" w:rsidR="006A3A12" w:rsidRDefault="007B7775">
      <w:pPr>
        <w:ind w:left="1148" w:right="10"/>
      </w:pPr>
      <w:r>
        <w:t>соревновательные мероприятия, дискуссионные клубы, секции, экскурсии, мини-</w:t>
      </w:r>
    </w:p>
    <w:p w14:paraId="3F925922" w14:textId="77777777" w:rsidR="006A3A12" w:rsidRDefault="007B7775">
      <w:pPr>
        <w:ind w:left="1138" w:right="4316" w:hanging="711"/>
      </w:pPr>
      <w:r>
        <w:t xml:space="preserve">исследования; общественно полезные практики и другие. </w:t>
      </w:r>
    </w:p>
    <w:p w14:paraId="6C723907" w14:textId="77777777" w:rsidR="006A3A12" w:rsidRDefault="007B7775">
      <w:pPr>
        <w:ind w:left="427" w:right="10" w:firstLine="711"/>
      </w:pPr>
      <w:r>
        <w:t xml:space="preserve">К участию во внеурочной деятельности привлекаются организации и учреждения дополнительного образования, культуры и спорта. Внеурочная деятельность может проходить на территории другого учреждения (организации), участвующего во внеурочной деятельности (спортивный комплекс, музей, театр и другие). </w:t>
      </w:r>
    </w:p>
    <w:p w14:paraId="7502ACEA" w14:textId="77777777" w:rsidR="006A3A12" w:rsidRDefault="007B7775">
      <w:pPr>
        <w:ind w:left="1148" w:right="10"/>
      </w:pPr>
      <w:r>
        <w:t xml:space="preserve">Внеурочная деятельность тесно связана с дополнительным образованием детей в </w:t>
      </w:r>
    </w:p>
    <w:p w14:paraId="02B07217" w14:textId="77777777" w:rsidR="006A3A12" w:rsidRDefault="007B7775">
      <w:pPr>
        <w:ind w:left="437" w:right="10"/>
      </w:pPr>
      <w:r>
        <w:t xml:space="preserve">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14:paraId="4615912E" w14:textId="77777777" w:rsidR="006A3A12" w:rsidRDefault="007B7775">
      <w:pPr>
        <w:ind w:left="427" w:right="10" w:firstLine="711"/>
      </w:pPr>
      <w:r>
        <w:t xml:space="preserve">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воспитательной работе. План внеурочной деятельности представляет собой целостную систему функционирования образовательной </w:t>
      </w:r>
      <w:r>
        <w:br w:type="page"/>
      </w:r>
    </w:p>
    <w:p w14:paraId="446F6DBA" w14:textId="77777777" w:rsidR="006A3A12" w:rsidRDefault="007B7775">
      <w:pPr>
        <w:ind w:left="514" w:right="3947" w:hanging="87"/>
      </w:pPr>
      <w:r>
        <w:lastRenderedPageBreak/>
        <w:t xml:space="preserve">организации в сфере внеурочной деятельности. План внеурочной  деятельности  </w:t>
      </w:r>
      <w:r>
        <w:br w:type="page"/>
      </w:r>
    </w:p>
    <w:p w14:paraId="01D14527" w14:textId="77777777" w:rsidR="006A3A12" w:rsidRDefault="006A3A12">
      <w:pPr>
        <w:spacing w:after="0" w:line="259" w:lineRule="auto"/>
        <w:ind w:left="-1272" w:right="54" w:firstLine="0"/>
        <w:jc w:val="left"/>
      </w:pPr>
    </w:p>
    <w:tbl>
      <w:tblPr>
        <w:tblStyle w:val="TableGrid"/>
        <w:tblW w:w="9350" w:type="dxa"/>
        <w:tblInd w:w="432" w:type="dxa"/>
        <w:tblCellMar>
          <w:top w:w="12" w:type="dxa"/>
          <w:right w:w="2" w:type="dxa"/>
        </w:tblCellMar>
        <w:tblLook w:val="04A0" w:firstRow="1" w:lastRow="0" w:firstColumn="1" w:lastColumn="0" w:noHBand="0" w:noVBand="1"/>
      </w:tblPr>
      <w:tblGrid>
        <w:gridCol w:w="3261"/>
        <w:gridCol w:w="1944"/>
        <w:gridCol w:w="1635"/>
        <w:gridCol w:w="627"/>
        <w:gridCol w:w="627"/>
        <w:gridCol w:w="627"/>
        <w:gridCol w:w="629"/>
      </w:tblGrid>
      <w:tr w:rsidR="006A3A12" w14:paraId="20C51648" w14:textId="77777777">
        <w:trPr>
          <w:trHeight w:val="288"/>
        </w:trPr>
        <w:tc>
          <w:tcPr>
            <w:tcW w:w="3265" w:type="dxa"/>
            <w:vMerge w:val="restart"/>
            <w:tcBorders>
              <w:top w:val="single" w:sz="4" w:space="0" w:color="212121"/>
              <w:left w:val="single" w:sz="4" w:space="0" w:color="212121"/>
              <w:bottom w:val="single" w:sz="4" w:space="0" w:color="212121"/>
              <w:right w:val="single" w:sz="4" w:space="0" w:color="212121"/>
            </w:tcBorders>
          </w:tcPr>
          <w:p w14:paraId="54568EB5" w14:textId="77777777" w:rsidR="006A3A12" w:rsidRDefault="007B7775">
            <w:pPr>
              <w:spacing w:after="0" w:line="259" w:lineRule="auto"/>
              <w:ind w:left="87" w:right="0" w:firstLine="0"/>
              <w:jc w:val="left"/>
            </w:pPr>
            <w:r>
              <w:t xml:space="preserve">Направления </w:t>
            </w:r>
          </w:p>
        </w:tc>
        <w:tc>
          <w:tcPr>
            <w:tcW w:w="1945" w:type="dxa"/>
            <w:vMerge w:val="restart"/>
            <w:tcBorders>
              <w:top w:val="single" w:sz="4" w:space="0" w:color="212121"/>
              <w:left w:val="single" w:sz="4" w:space="0" w:color="212121"/>
              <w:bottom w:val="single" w:sz="4" w:space="0" w:color="212121"/>
              <w:right w:val="single" w:sz="4" w:space="0" w:color="212121"/>
            </w:tcBorders>
          </w:tcPr>
          <w:p w14:paraId="17AD8FAC" w14:textId="77777777" w:rsidR="006A3A12" w:rsidRDefault="007B7775">
            <w:pPr>
              <w:spacing w:after="0" w:line="259" w:lineRule="auto"/>
              <w:ind w:left="87" w:right="263" w:firstLine="0"/>
              <w:jc w:val="left"/>
            </w:pPr>
            <w:r>
              <w:t xml:space="preserve">Название курса </w:t>
            </w:r>
          </w:p>
        </w:tc>
        <w:tc>
          <w:tcPr>
            <w:tcW w:w="1623" w:type="dxa"/>
            <w:vMerge w:val="restart"/>
            <w:tcBorders>
              <w:top w:val="single" w:sz="4" w:space="0" w:color="212121"/>
              <w:left w:val="single" w:sz="4" w:space="0" w:color="212121"/>
              <w:bottom w:val="single" w:sz="4" w:space="0" w:color="212121"/>
              <w:right w:val="single" w:sz="4" w:space="0" w:color="212121"/>
            </w:tcBorders>
          </w:tcPr>
          <w:p w14:paraId="786D82C3" w14:textId="77777777" w:rsidR="006A3A12" w:rsidRDefault="007B7775">
            <w:pPr>
              <w:spacing w:after="0" w:line="259" w:lineRule="auto"/>
              <w:ind w:left="0" w:right="0" w:firstLine="86"/>
              <w:jc w:val="left"/>
            </w:pPr>
            <w:r>
              <w:t xml:space="preserve">Формы организации </w:t>
            </w:r>
          </w:p>
        </w:tc>
        <w:tc>
          <w:tcPr>
            <w:tcW w:w="2517" w:type="dxa"/>
            <w:gridSpan w:val="4"/>
            <w:tcBorders>
              <w:top w:val="single" w:sz="4" w:space="0" w:color="212121"/>
              <w:left w:val="single" w:sz="4" w:space="0" w:color="212121"/>
              <w:bottom w:val="single" w:sz="4" w:space="0" w:color="212121"/>
              <w:right w:val="single" w:sz="4" w:space="0" w:color="212121"/>
            </w:tcBorders>
          </w:tcPr>
          <w:p w14:paraId="1C3E6568" w14:textId="77777777" w:rsidR="006A3A12" w:rsidRDefault="007B7775">
            <w:pPr>
              <w:spacing w:after="0" w:line="259" w:lineRule="auto"/>
              <w:ind w:left="87" w:right="0" w:firstLine="0"/>
            </w:pPr>
            <w:r>
              <w:t xml:space="preserve">Кол-во часов в неделю </w:t>
            </w:r>
          </w:p>
        </w:tc>
      </w:tr>
      <w:tr w:rsidR="006A3A12" w14:paraId="53C07031" w14:textId="77777777">
        <w:trPr>
          <w:trHeight w:val="283"/>
        </w:trPr>
        <w:tc>
          <w:tcPr>
            <w:tcW w:w="0" w:type="auto"/>
            <w:vMerge/>
            <w:tcBorders>
              <w:top w:val="nil"/>
              <w:left w:val="single" w:sz="4" w:space="0" w:color="212121"/>
              <w:bottom w:val="single" w:sz="4" w:space="0" w:color="212121"/>
              <w:right w:val="single" w:sz="4" w:space="0" w:color="212121"/>
            </w:tcBorders>
          </w:tcPr>
          <w:p w14:paraId="43F49748" w14:textId="77777777" w:rsidR="006A3A12" w:rsidRDefault="006A3A12">
            <w:pPr>
              <w:spacing w:after="160" w:line="259" w:lineRule="auto"/>
              <w:ind w:left="0" w:right="0" w:firstLine="0"/>
              <w:jc w:val="left"/>
            </w:pPr>
          </w:p>
        </w:tc>
        <w:tc>
          <w:tcPr>
            <w:tcW w:w="0" w:type="auto"/>
            <w:vMerge/>
            <w:tcBorders>
              <w:top w:val="nil"/>
              <w:left w:val="single" w:sz="4" w:space="0" w:color="212121"/>
              <w:bottom w:val="single" w:sz="4" w:space="0" w:color="212121"/>
              <w:right w:val="single" w:sz="4" w:space="0" w:color="212121"/>
            </w:tcBorders>
          </w:tcPr>
          <w:p w14:paraId="195C77CE" w14:textId="77777777" w:rsidR="006A3A12" w:rsidRDefault="006A3A12">
            <w:pPr>
              <w:spacing w:after="160" w:line="259" w:lineRule="auto"/>
              <w:ind w:left="0" w:right="0" w:firstLine="0"/>
              <w:jc w:val="left"/>
            </w:pPr>
          </w:p>
        </w:tc>
        <w:tc>
          <w:tcPr>
            <w:tcW w:w="0" w:type="auto"/>
            <w:vMerge/>
            <w:tcBorders>
              <w:top w:val="nil"/>
              <w:left w:val="single" w:sz="4" w:space="0" w:color="212121"/>
              <w:bottom w:val="single" w:sz="4" w:space="0" w:color="212121"/>
              <w:right w:val="single" w:sz="4" w:space="0" w:color="212121"/>
            </w:tcBorders>
          </w:tcPr>
          <w:p w14:paraId="0B6CDABA" w14:textId="77777777" w:rsidR="006A3A12" w:rsidRDefault="006A3A12">
            <w:pPr>
              <w:spacing w:after="160" w:line="259" w:lineRule="auto"/>
              <w:ind w:left="0" w:right="0" w:firstLine="0"/>
              <w:jc w:val="left"/>
            </w:pPr>
          </w:p>
        </w:tc>
        <w:tc>
          <w:tcPr>
            <w:tcW w:w="629" w:type="dxa"/>
            <w:tcBorders>
              <w:top w:val="single" w:sz="4" w:space="0" w:color="212121"/>
              <w:left w:val="single" w:sz="4" w:space="0" w:color="212121"/>
              <w:bottom w:val="single" w:sz="4" w:space="0" w:color="212121"/>
              <w:right w:val="single" w:sz="4" w:space="0" w:color="212121"/>
            </w:tcBorders>
          </w:tcPr>
          <w:p w14:paraId="6A0FD095" w14:textId="77777777" w:rsidR="006A3A12" w:rsidRDefault="007B7775">
            <w:pPr>
              <w:spacing w:after="0" w:line="259" w:lineRule="auto"/>
              <w:ind w:left="87" w:right="0" w:firstLine="0"/>
              <w:jc w:val="left"/>
            </w:pPr>
            <w:r>
              <w:t xml:space="preserve">1 кл. </w:t>
            </w:r>
          </w:p>
        </w:tc>
        <w:tc>
          <w:tcPr>
            <w:tcW w:w="629" w:type="dxa"/>
            <w:tcBorders>
              <w:top w:val="single" w:sz="4" w:space="0" w:color="212121"/>
              <w:left w:val="single" w:sz="4" w:space="0" w:color="212121"/>
              <w:bottom w:val="single" w:sz="4" w:space="0" w:color="212121"/>
              <w:right w:val="single" w:sz="4" w:space="0" w:color="212121"/>
            </w:tcBorders>
          </w:tcPr>
          <w:p w14:paraId="7BC1DB1D" w14:textId="77777777" w:rsidR="006A3A12" w:rsidRDefault="007B7775">
            <w:pPr>
              <w:spacing w:after="0" w:line="259" w:lineRule="auto"/>
              <w:ind w:left="87" w:right="0" w:firstLine="0"/>
              <w:jc w:val="left"/>
            </w:pPr>
            <w:r>
              <w:t xml:space="preserve">2 кл. </w:t>
            </w:r>
          </w:p>
        </w:tc>
        <w:tc>
          <w:tcPr>
            <w:tcW w:w="629" w:type="dxa"/>
            <w:tcBorders>
              <w:top w:val="single" w:sz="4" w:space="0" w:color="212121"/>
              <w:left w:val="single" w:sz="4" w:space="0" w:color="212121"/>
              <w:bottom w:val="single" w:sz="4" w:space="0" w:color="212121"/>
              <w:right w:val="single" w:sz="4" w:space="0" w:color="212121"/>
            </w:tcBorders>
          </w:tcPr>
          <w:p w14:paraId="56FFD275" w14:textId="77777777" w:rsidR="006A3A12" w:rsidRDefault="007B7775">
            <w:pPr>
              <w:spacing w:after="0" w:line="259" w:lineRule="auto"/>
              <w:ind w:left="87" w:right="0" w:firstLine="0"/>
              <w:jc w:val="left"/>
            </w:pPr>
            <w:r>
              <w:t xml:space="preserve">3 кл. </w:t>
            </w:r>
          </w:p>
        </w:tc>
        <w:tc>
          <w:tcPr>
            <w:tcW w:w="629" w:type="dxa"/>
            <w:tcBorders>
              <w:top w:val="single" w:sz="4" w:space="0" w:color="212121"/>
              <w:left w:val="single" w:sz="4" w:space="0" w:color="212121"/>
              <w:bottom w:val="single" w:sz="4" w:space="0" w:color="212121"/>
              <w:right w:val="single" w:sz="4" w:space="0" w:color="212121"/>
            </w:tcBorders>
          </w:tcPr>
          <w:p w14:paraId="2F39B423" w14:textId="77777777" w:rsidR="006A3A12" w:rsidRDefault="007B7775">
            <w:pPr>
              <w:spacing w:after="0" w:line="259" w:lineRule="auto"/>
              <w:ind w:left="87" w:right="0" w:firstLine="0"/>
            </w:pPr>
            <w:r>
              <w:t xml:space="preserve">4кл. </w:t>
            </w:r>
          </w:p>
        </w:tc>
      </w:tr>
      <w:tr w:rsidR="006A3A12" w14:paraId="480AB252" w14:textId="77777777">
        <w:trPr>
          <w:trHeight w:val="3601"/>
        </w:trPr>
        <w:tc>
          <w:tcPr>
            <w:tcW w:w="3265" w:type="dxa"/>
            <w:tcBorders>
              <w:top w:val="single" w:sz="4" w:space="0" w:color="212121"/>
              <w:left w:val="single" w:sz="4" w:space="0" w:color="212121"/>
              <w:bottom w:val="single" w:sz="4" w:space="0" w:color="000000"/>
              <w:right w:val="single" w:sz="4" w:space="0" w:color="212121"/>
            </w:tcBorders>
          </w:tcPr>
          <w:p w14:paraId="189CDA99" w14:textId="77777777" w:rsidR="006A3A12" w:rsidRDefault="007B7775">
            <w:pPr>
              <w:spacing w:after="0" w:line="277" w:lineRule="auto"/>
              <w:ind w:left="0" w:right="927" w:firstLine="87"/>
              <w:jc w:val="left"/>
            </w:pPr>
            <w:r>
              <w:t xml:space="preserve">Коммуникативная деятельность Развитие </w:t>
            </w:r>
          </w:p>
          <w:p w14:paraId="547AEE68" w14:textId="77777777" w:rsidR="006A3A12" w:rsidRDefault="007B7775">
            <w:pPr>
              <w:spacing w:after="18" w:line="259" w:lineRule="auto"/>
              <w:ind w:left="87" w:right="0" w:firstLine="0"/>
              <w:jc w:val="left"/>
            </w:pPr>
            <w:r>
              <w:t xml:space="preserve">личности, ценностных </w:t>
            </w:r>
          </w:p>
          <w:p w14:paraId="0B18E8EC" w14:textId="77777777" w:rsidR="006A3A12" w:rsidRDefault="007B7775">
            <w:pPr>
              <w:spacing w:after="41" w:line="240" w:lineRule="auto"/>
              <w:ind w:left="87" w:right="98" w:hanging="87"/>
              <w:jc w:val="left"/>
            </w:pPr>
            <w:r>
              <w:t xml:space="preserve">ориентаций коммуникативных </w:t>
            </w:r>
          </w:p>
          <w:p w14:paraId="55AC50BE" w14:textId="77777777" w:rsidR="006A3A12" w:rsidRDefault="007B7775">
            <w:pPr>
              <w:spacing w:after="22" w:line="259" w:lineRule="auto"/>
              <w:ind w:left="0" w:right="0" w:firstLine="0"/>
              <w:jc w:val="left"/>
            </w:pPr>
            <w:r>
              <w:t xml:space="preserve">способностей </w:t>
            </w:r>
          </w:p>
          <w:p w14:paraId="4EA26CE7" w14:textId="77777777" w:rsidR="006A3A12" w:rsidRDefault="007B7775">
            <w:pPr>
              <w:spacing w:after="3" w:line="238" w:lineRule="auto"/>
              <w:ind w:left="0" w:right="0" w:firstLine="87"/>
              <w:jc w:val="left"/>
            </w:pPr>
            <w:r>
              <w:t xml:space="preserve">Информационно- просветительские занятия патриотической, нравственной и экологической </w:t>
            </w:r>
          </w:p>
          <w:p w14:paraId="4838B8A1" w14:textId="77777777" w:rsidR="006A3A12" w:rsidRDefault="007B7775">
            <w:pPr>
              <w:spacing w:after="0" w:line="259" w:lineRule="auto"/>
              <w:ind w:left="0" w:right="0" w:firstLine="0"/>
              <w:jc w:val="left"/>
            </w:pPr>
            <w:r>
              <w:t xml:space="preserve">направленности "Разговоры о важном"  </w:t>
            </w:r>
          </w:p>
        </w:tc>
        <w:tc>
          <w:tcPr>
            <w:tcW w:w="1945" w:type="dxa"/>
            <w:tcBorders>
              <w:top w:val="single" w:sz="4" w:space="0" w:color="212121"/>
              <w:left w:val="single" w:sz="4" w:space="0" w:color="212121"/>
              <w:bottom w:val="single" w:sz="4" w:space="0" w:color="000000"/>
              <w:right w:val="single" w:sz="4" w:space="0" w:color="212121"/>
            </w:tcBorders>
          </w:tcPr>
          <w:p w14:paraId="430FC2BE" w14:textId="77777777" w:rsidR="006A3A12" w:rsidRDefault="007B7775">
            <w:pPr>
              <w:spacing w:after="0" w:line="259" w:lineRule="auto"/>
              <w:ind w:left="0" w:right="0" w:firstLine="86"/>
              <w:jc w:val="left"/>
            </w:pPr>
            <w:r>
              <w:t xml:space="preserve">«Разговоры о важном» </w:t>
            </w:r>
          </w:p>
        </w:tc>
        <w:tc>
          <w:tcPr>
            <w:tcW w:w="1623" w:type="dxa"/>
            <w:tcBorders>
              <w:top w:val="single" w:sz="4" w:space="0" w:color="212121"/>
              <w:left w:val="single" w:sz="4" w:space="0" w:color="212121"/>
              <w:bottom w:val="single" w:sz="4" w:space="0" w:color="000000"/>
              <w:right w:val="single" w:sz="4" w:space="0" w:color="212121"/>
            </w:tcBorders>
          </w:tcPr>
          <w:p w14:paraId="4EAECD16" w14:textId="77777777" w:rsidR="006A3A12" w:rsidRDefault="007B7775">
            <w:pPr>
              <w:spacing w:after="0" w:line="259" w:lineRule="auto"/>
              <w:ind w:left="87" w:right="0" w:firstLine="0"/>
            </w:pPr>
            <w:r>
              <w:t xml:space="preserve">Классный час </w:t>
            </w:r>
          </w:p>
        </w:tc>
        <w:tc>
          <w:tcPr>
            <w:tcW w:w="629" w:type="dxa"/>
            <w:tcBorders>
              <w:top w:val="single" w:sz="4" w:space="0" w:color="212121"/>
              <w:left w:val="single" w:sz="4" w:space="0" w:color="212121"/>
              <w:bottom w:val="single" w:sz="4" w:space="0" w:color="000000"/>
              <w:right w:val="single" w:sz="4" w:space="0" w:color="212121"/>
            </w:tcBorders>
          </w:tcPr>
          <w:p w14:paraId="22FEAB92"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1F08CD11"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2FAFD487"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0779003C" w14:textId="77777777" w:rsidR="006A3A12" w:rsidRDefault="007B7775">
            <w:pPr>
              <w:spacing w:after="0" w:line="259" w:lineRule="auto"/>
              <w:ind w:left="87" w:right="0" w:firstLine="0"/>
              <w:jc w:val="left"/>
            </w:pPr>
            <w:r>
              <w:t xml:space="preserve">1 </w:t>
            </w:r>
          </w:p>
        </w:tc>
      </w:tr>
      <w:tr w:rsidR="006A3A12" w14:paraId="03ABD393" w14:textId="77777777">
        <w:trPr>
          <w:trHeight w:val="562"/>
        </w:trPr>
        <w:tc>
          <w:tcPr>
            <w:tcW w:w="3265" w:type="dxa"/>
            <w:vMerge w:val="restart"/>
            <w:tcBorders>
              <w:top w:val="single" w:sz="4" w:space="0" w:color="000000"/>
              <w:left w:val="single" w:sz="4" w:space="0" w:color="212121"/>
              <w:bottom w:val="single" w:sz="4" w:space="0" w:color="212121"/>
              <w:right w:val="single" w:sz="4" w:space="0" w:color="212121"/>
            </w:tcBorders>
          </w:tcPr>
          <w:p w14:paraId="5D67DA4A" w14:textId="77777777" w:rsidR="006A3A12" w:rsidRDefault="007B7775">
            <w:pPr>
              <w:spacing w:after="25" w:line="259" w:lineRule="auto"/>
              <w:ind w:left="87" w:right="0" w:firstLine="0"/>
              <w:jc w:val="left"/>
            </w:pPr>
            <w:r>
              <w:t xml:space="preserve">Учение с увлечением </w:t>
            </w:r>
          </w:p>
          <w:p w14:paraId="742E354D" w14:textId="77777777" w:rsidR="006A3A12" w:rsidRDefault="007B7775">
            <w:pPr>
              <w:spacing w:after="0" w:line="271" w:lineRule="auto"/>
              <w:ind w:left="87" w:right="84" w:firstLine="0"/>
              <w:jc w:val="left"/>
            </w:pPr>
            <w:r>
              <w:t xml:space="preserve">Интеллектуальные марафоны По учебным предметам образовательной программы и формированию функциональной грамотности Внеурочная деятельность по формированию </w:t>
            </w:r>
          </w:p>
          <w:p w14:paraId="2BBFC4CF" w14:textId="77777777" w:rsidR="006A3A12" w:rsidRDefault="007B7775">
            <w:pPr>
              <w:spacing w:after="0" w:line="259" w:lineRule="auto"/>
              <w:ind w:left="0" w:right="0" w:firstLine="0"/>
            </w:pPr>
            <w:r>
              <w:t xml:space="preserve">функциональной грамотности </w:t>
            </w:r>
          </w:p>
          <w:p w14:paraId="76EDFA29" w14:textId="77777777" w:rsidR="006A3A12" w:rsidRDefault="007B7775">
            <w:pPr>
              <w:spacing w:after="24" w:line="259" w:lineRule="auto"/>
              <w:ind w:left="0" w:right="0" w:firstLine="0"/>
              <w:jc w:val="left"/>
            </w:pPr>
            <w:r>
              <w:t xml:space="preserve">(читательской, </w:t>
            </w:r>
          </w:p>
          <w:p w14:paraId="22A2E33E" w14:textId="77777777" w:rsidR="006A3A12" w:rsidRDefault="007B7775">
            <w:pPr>
              <w:spacing w:after="50" w:line="236" w:lineRule="auto"/>
              <w:ind w:left="0" w:right="0" w:firstLine="0"/>
              <w:jc w:val="left"/>
            </w:pPr>
            <w:r>
              <w:t xml:space="preserve">математической, естественнонаучной, финансовой) </w:t>
            </w:r>
          </w:p>
          <w:p w14:paraId="5DF48E2C" w14:textId="77777777" w:rsidR="006A3A12" w:rsidRDefault="007B7775">
            <w:pPr>
              <w:spacing w:after="0" w:line="259" w:lineRule="auto"/>
              <w:ind w:left="0" w:right="0" w:firstLine="0"/>
              <w:jc w:val="left"/>
            </w:pPr>
            <w:r>
              <w:t xml:space="preserve">школьников </w:t>
            </w:r>
          </w:p>
        </w:tc>
        <w:tc>
          <w:tcPr>
            <w:tcW w:w="1945" w:type="dxa"/>
            <w:tcBorders>
              <w:top w:val="single" w:sz="4" w:space="0" w:color="000000"/>
              <w:left w:val="single" w:sz="4" w:space="0" w:color="212121"/>
              <w:bottom w:val="single" w:sz="4" w:space="0" w:color="212121"/>
              <w:right w:val="single" w:sz="4" w:space="0" w:color="212121"/>
            </w:tcBorders>
          </w:tcPr>
          <w:p w14:paraId="09FF2739" w14:textId="77777777" w:rsidR="006A3A12" w:rsidRDefault="007B7775">
            <w:pPr>
              <w:spacing w:after="0" w:line="259" w:lineRule="auto"/>
              <w:ind w:left="0" w:right="0" w:firstLine="86"/>
              <w:jc w:val="left"/>
            </w:pPr>
            <w:r>
              <w:t xml:space="preserve">Умники и умницы </w:t>
            </w:r>
          </w:p>
        </w:tc>
        <w:tc>
          <w:tcPr>
            <w:tcW w:w="1623" w:type="dxa"/>
            <w:tcBorders>
              <w:top w:val="single" w:sz="4" w:space="0" w:color="000000"/>
              <w:left w:val="single" w:sz="4" w:space="0" w:color="212121"/>
              <w:bottom w:val="single" w:sz="4" w:space="0" w:color="212121"/>
              <w:right w:val="single" w:sz="4" w:space="0" w:color="212121"/>
            </w:tcBorders>
          </w:tcPr>
          <w:p w14:paraId="1C906524" w14:textId="77777777" w:rsidR="006A3A12" w:rsidRDefault="007B7775">
            <w:pPr>
              <w:spacing w:after="0" w:line="259" w:lineRule="auto"/>
              <w:ind w:left="87" w:right="0" w:firstLine="0"/>
              <w:jc w:val="left"/>
            </w:pPr>
            <w:r>
              <w:t xml:space="preserve">Кружок </w:t>
            </w:r>
          </w:p>
        </w:tc>
        <w:tc>
          <w:tcPr>
            <w:tcW w:w="629" w:type="dxa"/>
            <w:tcBorders>
              <w:top w:val="single" w:sz="4" w:space="0" w:color="000000"/>
              <w:left w:val="single" w:sz="4" w:space="0" w:color="212121"/>
              <w:bottom w:val="single" w:sz="4" w:space="0" w:color="212121"/>
              <w:right w:val="single" w:sz="4" w:space="0" w:color="212121"/>
            </w:tcBorders>
          </w:tcPr>
          <w:p w14:paraId="6A84C8BA"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03157FAF"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6AD01691" w14:textId="77777777" w:rsidR="006A3A12" w:rsidRDefault="007B7775">
            <w:pPr>
              <w:spacing w:after="0" w:line="259" w:lineRule="auto"/>
              <w:ind w:left="87"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000000"/>
            </w:tcBorders>
          </w:tcPr>
          <w:p w14:paraId="4BFEA925" w14:textId="77777777" w:rsidR="006A3A12" w:rsidRDefault="007B7775">
            <w:pPr>
              <w:spacing w:after="0" w:line="259" w:lineRule="auto"/>
              <w:ind w:left="87" w:right="0" w:firstLine="0"/>
              <w:jc w:val="left"/>
            </w:pPr>
            <w:r>
              <w:t xml:space="preserve"> </w:t>
            </w:r>
          </w:p>
        </w:tc>
      </w:tr>
      <w:tr w:rsidR="006A3A12" w14:paraId="502F4D8B" w14:textId="77777777">
        <w:trPr>
          <w:trHeight w:val="3034"/>
        </w:trPr>
        <w:tc>
          <w:tcPr>
            <w:tcW w:w="0" w:type="auto"/>
            <w:vMerge/>
            <w:tcBorders>
              <w:top w:val="nil"/>
              <w:left w:val="single" w:sz="4" w:space="0" w:color="212121"/>
              <w:bottom w:val="single" w:sz="4" w:space="0" w:color="212121"/>
              <w:right w:val="single" w:sz="4" w:space="0" w:color="212121"/>
            </w:tcBorders>
          </w:tcPr>
          <w:p w14:paraId="71E06DCA"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49E0D1D9" w14:textId="77777777" w:rsidR="006A3A12" w:rsidRDefault="007B7775">
            <w:pPr>
              <w:spacing w:after="0" w:line="259" w:lineRule="auto"/>
              <w:ind w:left="87" w:right="0" w:firstLine="0"/>
              <w:jc w:val="left"/>
            </w:pPr>
            <w:r>
              <w:t xml:space="preserve">Занимательная математика </w:t>
            </w:r>
          </w:p>
        </w:tc>
        <w:tc>
          <w:tcPr>
            <w:tcW w:w="1623" w:type="dxa"/>
            <w:tcBorders>
              <w:top w:val="single" w:sz="4" w:space="0" w:color="212121"/>
              <w:left w:val="single" w:sz="4" w:space="0" w:color="212121"/>
              <w:bottom w:val="single" w:sz="4" w:space="0" w:color="212121"/>
              <w:right w:val="single" w:sz="4" w:space="0" w:color="212121"/>
            </w:tcBorders>
          </w:tcPr>
          <w:p w14:paraId="50DF4839" w14:textId="77777777" w:rsidR="006A3A12" w:rsidRDefault="007B7775">
            <w:pPr>
              <w:spacing w:after="0" w:line="259" w:lineRule="auto"/>
              <w:ind w:left="87" w:right="0" w:firstLine="0"/>
              <w:jc w:val="left"/>
            </w:pPr>
            <w:r>
              <w:t xml:space="preserve">кружок </w:t>
            </w:r>
          </w:p>
        </w:tc>
        <w:tc>
          <w:tcPr>
            <w:tcW w:w="629" w:type="dxa"/>
            <w:tcBorders>
              <w:top w:val="single" w:sz="4" w:space="0" w:color="212121"/>
              <w:left w:val="single" w:sz="4" w:space="0" w:color="212121"/>
              <w:bottom w:val="single" w:sz="4" w:space="0" w:color="212121"/>
              <w:right w:val="single" w:sz="4" w:space="0" w:color="212121"/>
            </w:tcBorders>
          </w:tcPr>
          <w:p w14:paraId="20E29D1C" w14:textId="77777777" w:rsidR="006A3A12" w:rsidRDefault="007B7775">
            <w:pPr>
              <w:spacing w:after="0" w:line="259" w:lineRule="auto"/>
              <w:ind w:left="87"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30B1EBF4" w14:textId="77777777" w:rsidR="006A3A12" w:rsidRDefault="007B7775">
            <w:pPr>
              <w:spacing w:after="0" w:line="259" w:lineRule="auto"/>
              <w:ind w:left="87"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34B5ACA2"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38AC9726" w14:textId="77777777" w:rsidR="006A3A12" w:rsidRDefault="007B7775">
            <w:pPr>
              <w:spacing w:after="0" w:line="259" w:lineRule="auto"/>
              <w:ind w:left="87" w:right="0" w:firstLine="0"/>
              <w:jc w:val="left"/>
            </w:pPr>
            <w:r>
              <w:t xml:space="preserve">1 </w:t>
            </w:r>
          </w:p>
        </w:tc>
      </w:tr>
      <w:tr w:rsidR="006A3A12" w14:paraId="2F6BD7FB" w14:textId="77777777">
        <w:trPr>
          <w:trHeight w:val="1945"/>
        </w:trPr>
        <w:tc>
          <w:tcPr>
            <w:tcW w:w="3265" w:type="dxa"/>
            <w:tcBorders>
              <w:top w:val="single" w:sz="4" w:space="0" w:color="212121"/>
              <w:left w:val="single" w:sz="4" w:space="0" w:color="212121"/>
              <w:bottom w:val="single" w:sz="4" w:space="0" w:color="212121"/>
              <w:right w:val="single" w:sz="4" w:space="0" w:color="212121"/>
            </w:tcBorders>
          </w:tcPr>
          <w:p w14:paraId="41BEA4F0" w14:textId="77777777" w:rsidR="006A3A12" w:rsidRDefault="007B7775">
            <w:pPr>
              <w:spacing w:after="0" w:line="275" w:lineRule="auto"/>
              <w:ind w:left="0" w:right="0" w:firstLine="87"/>
              <w:jc w:val="left"/>
            </w:pPr>
            <w:r>
              <w:t xml:space="preserve">Проектно-исследовательская деятельность. </w:t>
            </w:r>
          </w:p>
          <w:p w14:paraId="49CA640D" w14:textId="77777777" w:rsidR="006A3A12" w:rsidRDefault="007B7775">
            <w:pPr>
              <w:spacing w:after="0" w:line="259" w:lineRule="auto"/>
              <w:ind w:left="0" w:right="385" w:firstLine="87"/>
            </w:pPr>
            <w:r>
              <w:t xml:space="preserve">Занятия, связанные с реализацией особых интеллектуальных и социокультурных потребностей обучающихся </w:t>
            </w:r>
          </w:p>
        </w:tc>
        <w:tc>
          <w:tcPr>
            <w:tcW w:w="1945" w:type="dxa"/>
            <w:tcBorders>
              <w:top w:val="single" w:sz="4" w:space="0" w:color="212121"/>
              <w:left w:val="single" w:sz="4" w:space="0" w:color="212121"/>
              <w:bottom w:val="single" w:sz="4" w:space="0" w:color="212121"/>
              <w:right w:val="single" w:sz="4" w:space="0" w:color="212121"/>
            </w:tcBorders>
          </w:tcPr>
          <w:p w14:paraId="746D30E5" w14:textId="77777777" w:rsidR="006A3A12" w:rsidRDefault="007B7775">
            <w:pPr>
              <w:spacing w:after="0" w:line="259" w:lineRule="auto"/>
              <w:ind w:left="0" w:right="0" w:firstLine="86"/>
              <w:jc w:val="left"/>
            </w:pPr>
            <w:r>
              <w:t xml:space="preserve">«Я - исследователь» </w:t>
            </w:r>
          </w:p>
        </w:tc>
        <w:tc>
          <w:tcPr>
            <w:tcW w:w="1623" w:type="dxa"/>
            <w:tcBorders>
              <w:top w:val="single" w:sz="4" w:space="0" w:color="212121"/>
              <w:left w:val="single" w:sz="4" w:space="0" w:color="212121"/>
              <w:bottom w:val="single" w:sz="4" w:space="0" w:color="212121"/>
              <w:right w:val="single" w:sz="4" w:space="0" w:color="212121"/>
            </w:tcBorders>
          </w:tcPr>
          <w:p w14:paraId="1BF9A9CB" w14:textId="77777777" w:rsidR="006A3A12" w:rsidRDefault="007B7775">
            <w:pPr>
              <w:spacing w:after="0" w:line="259" w:lineRule="auto"/>
              <w:ind w:left="87" w:right="0" w:firstLine="0"/>
              <w:jc w:val="left"/>
            </w:pPr>
            <w:r>
              <w:t xml:space="preserve">Проектная деятельность </w:t>
            </w:r>
          </w:p>
        </w:tc>
        <w:tc>
          <w:tcPr>
            <w:tcW w:w="629" w:type="dxa"/>
            <w:tcBorders>
              <w:top w:val="single" w:sz="4" w:space="0" w:color="212121"/>
              <w:left w:val="single" w:sz="4" w:space="0" w:color="212121"/>
              <w:bottom w:val="single" w:sz="4" w:space="0" w:color="212121"/>
              <w:right w:val="single" w:sz="4" w:space="0" w:color="212121"/>
            </w:tcBorders>
          </w:tcPr>
          <w:p w14:paraId="53F39A1A"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436BAA9E"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147D3AB4"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2341D3EC" w14:textId="77777777" w:rsidR="006A3A12" w:rsidRDefault="007B7775">
            <w:pPr>
              <w:spacing w:after="0" w:line="259" w:lineRule="auto"/>
              <w:ind w:left="87" w:right="0" w:firstLine="0"/>
              <w:jc w:val="left"/>
            </w:pPr>
            <w:r>
              <w:t xml:space="preserve">0,5 </w:t>
            </w:r>
          </w:p>
        </w:tc>
      </w:tr>
      <w:tr w:rsidR="006A3A12" w14:paraId="76C88596" w14:textId="77777777">
        <w:trPr>
          <w:trHeight w:val="1114"/>
        </w:trPr>
        <w:tc>
          <w:tcPr>
            <w:tcW w:w="3265" w:type="dxa"/>
            <w:vMerge w:val="restart"/>
            <w:tcBorders>
              <w:top w:val="single" w:sz="4" w:space="0" w:color="212121"/>
              <w:left w:val="single" w:sz="4" w:space="0" w:color="212121"/>
              <w:bottom w:val="single" w:sz="4" w:space="0" w:color="212121"/>
              <w:right w:val="single" w:sz="4" w:space="0" w:color="212121"/>
            </w:tcBorders>
          </w:tcPr>
          <w:p w14:paraId="57498A74" w14:textId="77777777" w:rsidR="006A3A12" w:rsidRDefault="007B7775">
            <w:pPr>
              <w:spacing w:after="0" w:line="259" w:lineRule="auto"/>
              <w:ind w:left="87" w:right="0" w:firstLine="0"/>
              <w:jc w:val="left"/>
            </w:pPr>
            <w:r>
              <w:t xml:space="preserve">История родного края </w:t>
            </w:r>
          </w:p>
          <w:p w14:paraId="3B516EEA" w14:textId="77777777" w:rsidR="006A3A12" w:rsidRDefault="007B7775">
            <w:pPr>
              <w:spacing w:after="42" w:line="238" w:lineRule="auto"/>
              <w:ind w:left="0" w:right="0" w:firstLine="87"/>
              <w:jc w:val="left"/>
            </w:pPr>
            <w:r>
              <w:t xml:space="preserve">Занятия по истории родного края, формирование умения работать с разными источниками информации; </w:t>
            </w:r>
            <w:r>
              <w:lastRenderedPageBreak/>
              <w:t xml:space="preserve">развитие познавательной активности и интереса к истории, культуре родного края; воспитание чувства патриотизма, любви к «малой </w:t>
            </w:r>
          </w:p>
          <w:p w14:paraId="3E18DAA1" w14:textId="77777777" w:rsidR="006A3A12" w:rsidRDefault="007B7775">
            <w:pPr>
              <w:spacing w:after="0" w:line="259" w:lineRule="auto"/>
              <w:ind w:left="0" w:right="0" w:firstLine="0"/>
              <w:jc w:val="left"/>
            </w:pPr>
            <w:r>
              <w:t xml:space="preserve">Родине» </w:t>
            </w:r>
          </w:p>
        </w:tc>
        <w:tc>
          <w:tcPr>
            <w:tcW w:w="1945" w:type="dxa"/>
            <w:tcBorders>
              <w:top w:val="single" w:sz="4" w:space="0" w:color="212121"/>
              <w:left w:val="single" w:sz="4" w:space="0" w:color="212121"/>
              <w:bottom w:val="single" w:sz="4" w:space="0" w:color="212121"/>
              <w:right w:val="single" w:sz="4" w:space="0" w:color="212121"/>
            </w:tcBorders>
          </w:tcPr>
          <w:p w14:paraId="5A88213D" w14:textId="77777777" w:rsidR="006A3A12" w:rsidRDefault="007B7775">
            <w:pPr>
              <w:spacing w:after="0" w:line="259" w:lineRule="auto"/>
              <w:ind w:left="0" w:right="0" w:firstLine="86"/>
              <w:jc w:val="left"/>
            </w:pPr>
            <w:r>
              <w:lastRenderedPageBreak/>
              <w:t xml:space="preserve">«Школьный туризм», «Активный путешественник» </w:t>
            </w:r>
          </w:p>
        </w:tc>
        <w:tc>
          <w:tcPr>
            <w:tcW w:w="1623" w:type="dxa"/>
            <w:tcBorders>
              <w:top w:val="single" w:sz="4" w:space="0" w:color="212121"/>
              <w:left w:val="single" w:sz="4" w:space="0" w:color="212121"/>
              <w:bottom w:val="single" w:sz="4" w:space="0" w:color="212121"/>
              <w:right w:val="single" w:sz="4" w:space="0" w:color="212121"/>
            </w:tcBorders>
          </w:tcPr>
          <w:p w14:paraId="336FF754" w14:textId="77777777" w:rsidR="006A3A12" w:rsidRDefault="007B7775">
            <w:pPr>
              <w:spacing w:after="0" w:line="259" w:lineRule="auto"/>
              <w:ind w:left="87" w:right="0" w:firstLine="0"/>
              <w:jc w:val="left"/>
            </w:pPr>
            <w:r>
              <w:t xml:space="preserve">Экскурсии </w:t>
            </w:r>
          </w:p>
        </w:tc>
        <w:tc>
          <w:tcPr>
            <w:tcW w:w="629" w:type="dxa"/>
            <w:tcBorders>
              <w:top w:val="single" w:sz="4" w:space="0" w:color="212121"/>
              <w:left w:val="single" w:sz="4" w:space="0" w:color="212121"/>
              <w:bottom w:val="single" w:sz="4" w:space="0" w:color="212121"/>
              <w:right w:val="single" w:sz="4" w:space="0" w:color="212121"/>
            </w:tcBorders>
          </w:tcPr>
          <w:p w14:paraId="69702702"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0E955B3C"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12D9C8AB"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47F4009E" w14:textId="77777777" w:rsidR="006A3A12" w:rsidRDefault="007B7775">
            <w:pPr>
              <w:spacing w:after="0" w:line="259" w:lineRule="auto"/>
              <w:ind w:left="87" w:right="0" w:firstLine="0"/>
              <w:jc w:val="left"/>
            </w:pPr>
            <w:r>
              <w:t xml:space="preserve">0,5 </w:t>
            </w:r>
          </w:p>
        </w:tc>
      </w:tr>
      <w:tr w:rsidR="006A3A12" w14:paraId="237C8A63" w14:textId="77777777">
        <w:trPr>
          <w:trHeight w:val="288"/>
        </w:trPr>
        <w:tc>
          <w:tcPr>
            <w:tcW w:w="0" w:type="auto"/>
            <w:vMerge/>
            <w:tcBorders>
              <w:top w:val="nil"/>
              <w:left w:val="single" w:sz="4" w:space="0" w:color="212121"/>
              <w:bottom w:val="nil"/>
              <w:right w:val="single" w:sz="4" w:space="0" w:color="212121"/>
            </w:tcBorders>
          </w:tcPr>
          <w:p w14:paraId="05B9C3AE"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4294AB2D" w14:textId="77777777" w:rsidR="006A3A12" w:rsidRDefault="007B7775">
            <w:pPr>
              <w:spacing w:after="0" w:line="259" w:lineRule="auto"/>
              <w:ind w:left="87" w:right="0" w:firstLine="0"/>
              <w:jc w:val="left"/>
            </w:pPr>
            <w:r>
              <w:t xml:space="preserve">«Истоки» </w:t>
            </w:r>
          </w:p>
        </w:tc>
        <w:tc>
          <w:tcPr>
            <w:tcW w:w="1623" w:type="dxa"/>
            <w:tcBorders>
              <w:top w:val="single" w:sz="4" w:space="0" w:color="212121"/>
              <w:left w:val="single" w:sz="4" w:space="0" w:color="212121"/>
              <w:bottom w:val="single" w:sz="4" w:space="0" w:color="212121"/>
              <w:right w:val="single" w:sz="4" w:space="0" w:color="212121"/>
            </w:tcBorders>
          </w:tcPr>
          <w:p w14:paraId="5C77A354" w14:textId="77777777" w:rsidR="006A3A12" w:rsidRDefault="007B7775">
            <w:pPr>
              <w:spacing w:after="0" w:line="259" w:lineRule="auto"/>
              <w:ind w:left="87" w:right="0" w:firstLine="0"/>
            </w:pPr>
            <w:r>
              <w:t xml:space="preserve">Учебный курс </w:t>
            </w:r>
          </w:p>
        </w:tc>
        <w:tc>
          <w:tcPr>
            <w:tcW w:w="629" w:type="dxa"/>
            <w:tcBorders>
              <w:top w:val="single" w:sz="4" w:space="0" w:color="212121"/>
              <w:left w:val="single" w:sz="4" w:space="0" w:color="212121"/>
              <w:bottom w:val="single" w:sz="4" w:space="0" w:color="212121"/>
              <w:right w:val="single" w:sz="4" w:space="0" w:color="212121"/>
            </w:tcBorders>
          </w:tcPr>
          <w:p w14:paraId="74C1C061"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47FE3489"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7E3249CD" w14:textId="77777777" w:rsidR="006A3A12" w:rsidRDefault="007B7775">
            <w:pPr>
              <w:spacing w:after="0" w:line="259" w:lineRule="auto"/>
              <w:ind w:left="87"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6A463C19" w14:textId="77777777" w:rsidR="006A3A12" w:rsidRDefault="007B7775">
            <w:pPr>
              <w:spacing w:after="0" w:line="259" w:lineRule="auto"/>
              <w:ind w:left="87" w:right="0" w:firstLine="0"/>
              <w:jc w:val="left"/>
            </w:pPr>
            <w:r>
              <w:t xml:space="preserve">1 </w:t>
            </w:r>
          </w:p>
        </w:tc>
      </w:tr>
      <w:tr w:rsidR="006A3A12" w14:paraId="3C563269" w14:textId="77777777">
        <w:trPr>
          <w:trHeight w:val="1647"/>
        </w:trPr>
        <w:tc>
          <w:tcPr>
            <w:tcW w:w="0" w:type="auto"/>
            <w:vMerge/>
            <w:tcBorders>
              <w:top w:val="nil"/>
              <w:left w:val="single" w:sz="4" w:space="0" w:color="212121"/>
              <w:bottom w:val="single" w:sz="4" w:space="0" w:color="212121"/>
              <w:right w:val="single" w:sz="4" w:space="0" w:color="212121"/>
            </w:tcBorders>
          </w:tcPr>
          <w:p w14:paraId="7BD5C2BD"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529CD780" w14:textId="77777777" w:rsidR="006A3A12" w:rsidRDefault="007B7775">
            <w:pPr>
              <w:spacing w:after="0" w:line="259" w:lineRule="auto"/>
              <w:ind w:left="87" w:right="0" w:firstLine="0"/>
              <w:jc w:val="left"/>
            </w:pPr>
            <w:r>
              <w:t xml:space="preserve">«Эколята» </w:t>
            </w:r>
          </w:p>
        </w:tc>
        <w:tc>
          <w:tcPr>
            <w:tcW w:w="1623" w:type="dxa"/>
            <w:tcBorders>
              <w:top w:val="single" w:sz="4" w:space="0" w:color="212121"/>
              <w:left w:val="single" w:sz="4" w:space="0" w:color="212121"/>
              <w:bottom w:val="single" w:sz="4" w:space="0" w:color="212121"/>
              <w:right w:val="single" w:sz="4" w:space="0" w:color="212121"/>
            </w:tcBorders>
          </w:tcPr>
          <w:p w14:paraId="660439AA" w14:textId="77777777" w:rsidR="006A3A12" w:rsidRDefault="007B7775">
            <w:pPr>
              <w:spacing w:after="0" w:line="259" w:lineRule="auto"/>
              <w:ind w:left="87" w:right="0" w:firstLine="0"/>
            </w:pPr>
            <w:r>
              <w:t xml:space="preserve">волонтерство </w:t>
            </w:r>
          </w:p>
        </w:tc>
        <w:tc>
          <w:tcPr>
            <w:tcW w:w="629" w:type="dxa"/>
            <w:tcBorders>
              <w:top w:val="single" w:sz="4" w:space="0" w:color="212121"/>
              <w:left w:val="single" w:sz="4" w:space="0" w:color="212121"/>
              <w:bottom w:val="single" w:sz="4" w:space="0" w:color="212121"/>
              <w:right w:val="single" w:sz="4" w:space="0" w:color="212121"/>
            </w:tcBorders>
          </w:tcPr>
          <w:p w14:paraId="4B252BBD" w14:textId="77777777" w:rsidR="006A3A12" w:rsidRDefault="007B7775">
            <w:pPr>
              <w:spacing w:after="0" w:line="259" w:lineRule="auto"/>
              <w:ind w:left="87"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6C0BCA99" w14:textId="77777777" w:rsidR="006A3A12" w:rsidRDefault="007B7775">
            <w:pPr>
              <w:spacing w:after="0" w:line="259" w:lineRule="auto"/>
              <w:ind w:left="87"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1B6840BA" w14:textId="77777777" w:rsidR="006A3A12" w:rsidRDefault="007B7775">
            <w:pPr>
              <w:spacing w:after="0" w:line="259" w:lineRule="auto"/>
              <w:ind w:left="87"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0987DDD7" w14:textId="77777777" w:rsidR="006A3A12" w:rsidRDefault="007B7775">
            <w:pPr>
              <w:spacing w:after="0" w:line="259" w:lineRule="auto"/>
              <w:ind w:left="87" w:right="0" w:firstLine="0"/>
              <w:jc w:val="left"/>
            </w:pPr>
            <w:r>
              <w:t xml:space="preserve"> </w:t>
            </w:r>
          </w:p>
        </w:tc>
      </w:tr>
      <w:tr w:rsidR="006A3A12" w14:paraId="7FB01253" w14:textId="77777777">
        <w:trPr>
          <w:trHeight w:val="1945"/>
        </w:trPr>
        <w:tc>
          <w:tcPr>
            <w:tcW w:w="3265" w:type="dxa"/>
            <w:tcBorders>
              <w:top w:val="single" w:sz="4" w:space="0" w:color="212121"/>
              <w:left w:val="single" w:sz="4" w:space="0" w:color="212121"/>
              <w:bottom w:val="single" w:sz="4" w:space="0" w:color="212121"/>
              <w:right w:val="single" w:sz="4" w:space="0" w:color="212121"/>
            </w:tcBorders>
          </w:tcPr>
          <w:p w14:paraId="51D8AD8D" w14:textId="77777777" w:rsidR="006A3A12" w:rsidRDefault="007B7775">
            <w:pPr>
              <w:spacing w:after="0" w:line="259" w:lineRule="auto"/>
              <w:ind w:left="91" w:right="0" w:firstLine="0"/>
              <w:jc w:val="left"/>
            </w:pPr>
            <w:r>
              <w:t xml:space="preserve">Информационная культура </w:t>
            </w:r>
          </w:p>
          <w:p w14:paraId="0086D809" w14:textId="77777777" w:rsidR="006A3A12" w:rsidRDefault="007B7775">
            <w:pPr>
              <w:spacing w:after="0" w:line="251" w:lineRule="auto"/>
              <w:ind w:left="5" w:right="347" w:firstLine="87"/>
            </w:pPr>
            <w:r>
              <w:t xml:space="preserve">Внедрение цифровых технологий и обеспечение безопасности, благополучия обучающихся </w:t>
            </w:r>
          </w:p>
          <w:p w14:paraId="501A94A1" w14:textId="77777777" w:rsidR="006A3A12" w:rsidRDefault="007B7775">
            <w:pPr>
              <w:spacing w:after="0" w:line="259" w:lineRule="auto"/>
              <w:ind w:left="5" w:right="0" w:firstLine="87"/>
              <w:jc w:val="left"/>
            </w:pPr>
            <w:r>
              <w:t xml:space="preserve">Занятия по обучению работы на компьютере </w:t>
            </w:r>
          </w:p>
        </w:tc>
        <w:tc>
          <w:tcPr>
            <w:tcW w:w="1945" w:type="dxa"/>
            <w:tcBorders>
              <w:top w:val="single" w:sz="4" w:space="0" w:color="212121"/>
              <w:left w:val="single" w:sz="4" w:space="0" w:color="212121"/>
              <w:bottom w:val="single" w:sz="4" w:space="0" w:color="212121"/>
              <w:right w:val="single" w:sz="4" w:space="0" w:color="212121"/>
            </w:tcBorders>
          </w:tcPr>
          <w:p w14:paraId="26C4C9A5" w14:textId="77777777" w:rsidR="006A3A12" w:rsidRDefault="007B7775">
            <w:pPr>
              <w:spacing w:after="0" w:line="259" w:lineRule="auto"/>
              <w:ind w:left="5" w:right="0" w:firstLine="86"/>
              <w:jc w:val="left"/>
            </w:pPr>
            <w:r>
              <w:t xml:space="preserve">Час компьютерной грамотности и информационной безопасности </w:t>
            </w:r>
          </w:p>
        </w:tc>
        <w:tc>
          <w:tcPr>
            <w:tcW w:w="1623" w:type="dxa"/>
            <w:tcBorders>
              <w:top w:val="single" w:sz="4" w:space="0" w:color="212121"/>
              <w:left w:val="single" w:sz="4" w:space="0" w:color="212121"/>
              <w:bottom w:val="single" w:sz="4" w:space="0" w:color="212121"/>
              <w:right w:val="single" w:sz="4" w:space="0" w:color="212121"/>
            </w:tcBorders>
          </w:tcPr>
          <w:p w14:paraId="6678861F" w14:textId="77777777" w:rsidR="006A3A12" w:rsidRDefault="007B7775">
            <w:pPr>
              <w:spacing w:after="0" w:line="259" w:lineRule="auto"/>
              <w:ind w:left="5" w:right="0" w:firstLine="86"/>
              <w:jc w:val="left"/>
            </w:pPr>
            <w:r>
              <w:t xml:space="preserve">Настаничество вожатых </w:t>
            </w:r>
          </w:p>
        </w:tc>
        <w:tc>
          <w:tcPr>
            <w:tcW w:w="629" w:type="dxa"/>
            <w:tcBorders>
              <w:top w:val="single" w:sz="4" w:space="0" w:color="212121"/>
              <w:left w:val="single" w:sz="4" w:space="0" w:color="212121"/>
              <w:bottom w:val="single" w:sz="4" w:space="0" w:color="212121"/>
              <w:right w:val="single" w:sz="4" w:space="0" w:color="212121"/>
            </w:tcBorders>
          </w:tcPr>
          <w:p w14:paraId="38BE4288" w14:textId="77777777" w:rsidR="006A3A12" w:rsidRDefault="007B7775">
            <w:pPr>
              <w:spacing w:after="0" w:line="259" w:lineRule="auto"/>
              <w:ind w:left="-6" w:right="0" w:firstLine="0"/>
              <w:jc w:val="left"/>
            </w:pPr>
            <w:r>
              <w:t xml:space="preserve"> 0,5 </w:t>
            </w:r>
          </w:p>
        </w:tc>
        <w:tc>
          <w:tcPr>
            <w:tcW w:w="629" w:type="dxa"/>
            <w:tcBorders>
              <w:top w:val="single" w:sz="4" w:space="0" w:color="212121"/>
              <w:left w:val="single" w:sz="4" w:space="0" w:color="212121"/>
              <w:bottom w:val="single" w:sz="4" w:space="0" w:color="212121"/>
              <w:right w:val="single" w:sz="4" w:space="0" w:color="212121"/>
            </w:tcBorders>
          </w:tcPr>
          <w:p w14:paraId="760B2B21" w14:textId="77777777" w:rsidR="006A3A12" w:rsidRDefault="007B7775">
            <w:pPr>
              <w:spacing w:after="0" w:line="259" w:lineRule="auto"/>
              <w:ind w:left="91"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25827505" w14:textId="77777777" w:rsidR="006A3A12" w:rsidRDefault="007B7775">
            <w:pPr>
              <w:spacing w:after="0" w:line="259" w:lineRule="auto"/>
              <w:ind w:left="92"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18D0072D" w14:textId="77777777" w:rsidR="006A3A12" w:rsidRDefault="007B7775">
            <w:pPr>
              <w:spacing w:after="0" w:line="259" w:lineRule="auto"/>
              <w:ind w:left="91" w:right="0" w:firstLine="0"/>
              <w:jc w:val="left"/>
            </w:pPr>
            <w:r>
              <w:t xml:space="preserve">0,5 </w:t>
            </w:r>
          </w:p>
        </w:tc>
      </w:tr>
      <w:tr w:rsidR="006A3A12" w14:paraId="79F4F911" w14:textId="77777777">
        <w:trPr>
          <w:trHeight w:val="562"/>
        </w:trPr>
        <w:tc>
          <w:tcPr>
            <w:tcW w:w="3265" w:type="dxa"/>
            <w:vMerge w:val="restart"/>
            <w:tcBorders>
              <w:top w:val="single" w:sz="4" w:space="0" w:color="212121"/>
              <w:left w:val="single" w:sz="4" w:space="0" w:color="212121"/>
              <w:bottom w:val="single" w:sz="4" w:space="0" w:color="212121"/>
              <w:right w:val="single" w:sz="4" w:space="0" w:color="212121"/>
            </w:tcBorders>
          </w:tcPr>
          <w:p w14:paraId="20BBF736" w14:textId="77777777" w:rsidR="006A3A12" w:rsidRDefault="007B7775">
            <w:pPr>
              <w:spacing w:after="0" w:line="275" w:lineRule="auto"/>
              <w:ind w:left="5" w:right="0" w:firstLine="87"/>
              <w:jc w:val="left"/>
            </w:pPr>
            <w:r>
              <w:t xml:space="preserve">Спортивно-оздоровительная деятельность </w:t>
            </w:r>
          </w:p>
          <w:p w14:paraId="66078C3C" w14:textId="77777777" w:rsidR="006A3A12" w:rsidRDefault="007B7775">
            <w:pPr>
              <w:spacing w:after="0" w:line="259" w:lineRule="auto"/>
              <w:ind w:left="5" w:right="234" w:firstLine="87"/>
            </w:pPr>
            <w:r>
              <w:t xml:space="preserve">Занятия, направленные  на формирование потребности в ЗОЖ, физическом развитии  </w:t>
            </w:r>
          </w:p>
        </w:tc>
        <w:tc>
          <w:tcPr>
            <w:tcW w:w="1945" w:type="dxa"/>
            <w:tcBorders>
              <w:top w:val="single" w:sz="4" w:space="0" w:color="212121"/>
              <w:left w:val="single" w:sz="4" w:space="0" w:color="212121"/>
              <w:bottom w:val="single" w:sz="4" w:space="0" w:color="212121"/>
              <w:right w:val="single" w:sz="4" w:space="0" w:color="212121"/>
            </w:tcBorders>
          </w:tcPr>
          <w:p w14:paraId="4A9BCDC9" w14:textId="77777777" w:rsidR="006A3A12" w:rsidRDefault="007B7775">
            <w:pPr>
              <w:spacing w:after="0" w:line="259" w:lineRule="auto"/>
              <w:ind w:left="5" w:right="0" w:firstLine="86"/>
              <w:jc w:val="left"/>
            </w:pPr>
            <w:r>
              <w:t xml:space="preserve">«Здоровое питание» </w:t>
            </w:r>
          </w:p>
        </w:tc>
        <w:tc>
          <w:tcPr>
            <w:tcW w:w="1623" w:type="dxa"/>
            <w:tcBorders>
              <w:top w:val="single" w:sz="4" w:space="0" w:color="212121"/>
              <w:left w:val="single" w:sz="4" w:space="0" w:color="212121"/>
              <w:bottom w:val="single" w:sz="4" w:space="0" w:color="212121"/>
              <w:right w:val="single" w:sz="4" w:space="0" w:color="212121"/>
            </w:tcBorders>
          </w:tcPr>
          <w:p w14:paraId="563278C0" w14:textId="77777777" w:rsidR="006A3A12" w:rsidRDefault="007B7775">
            <w:pPr>
              <w:spacing w:after="0" w:line="259" w:lineRule="auto"/>
              <w:ind w:left="91" w:right="0" w:firstLine="0"/>
            </w:pPr>
            <w:r>
              <w:t xml:space="preserve">Учебный курс </w:t>
            </w:r>
          </w:p>
        </w:tc>
        <w:tc>
          <w:tcPr>
            <w:tcW w:w="629" w:type="dxa"/>
            <w:tcBorders>
              <w:top w:val="single" w:sz="4" w:space="0" w:color="212121"/>
              <w:left w:val="single" w:sz="4" w:space="0" w:color="212121"/>
              <w:bottom w:val="single" w:sz="4" w:space="0" w:color="212121"/>
              <w:right w:val="single" w:sz="4" w:space="0" w:color="212121"/>
            </w:tcBorders>
          </w:tcPr>
          <w:p w14:paraId="694F4AB2"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21F16C8D"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45DE278D" w14:textId="77777777" w:rsidR="006A3A12" w:rsidRDefault="007B7775">
            <w:pPr>
              <w:spacing w:after="0" w:line="259" w:lineRule="auto"/>
              <w:ind w:left="92"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76A02D40" w14:textId="77777777" w:rsidR="006A3A12" w:rsidRDefault="007B7775">
            <w:pPr>
              <w:spacing w:after="0" w:line="259" w:lineRule="auto"/>
              <w:ind w:left="91" w:right="0" w:firstLine="0"/>
              <w:jc w:val="left"/>
            </w:pPr>
            <w:r>
              <w:t xml:space="preserve">0,5 </w:t>
            </w:r>
          </w:p>
        </w:tc>
      </w:tr>
      <w:tr w:rsidR="006A3A12" w14:paraId="733B3220" w14:textId="77777777">
        <w:trPr>
          <w:trHeight w:val="836"/>
        </w:trPr>
        <w:tc>
          <w:tcPr>
            <w:tcW w:w="0" w:type="auto"/>
            <w:vMerge/>
            <w:tcBorders>
              <w:top w:val="nil"/>
              <w:left w:val="single" w:sz="4" w:space="0" w:color="212121"/>
              <w:bottom w:val="nil"/>
              <w:right w:val="single" w:sz="4" w:space="0" w:color="212121"/>
            </w:tcBorders>
          </w:tcPr>
          <w:p w14:paraId="4603F517"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20DE4D32" w14:textId="77777777" w:rsidR="006A3A12" w:rsidRDefault="007B7775">
            <w:pPr>
              <w:spacing w:after="0" w:line="259" w:lineRule="auto"/>
              <w:ind w:left="91" w:right="0" w:firstLine="0"/>
              <w:jc w:val="left"/>
            </w:pPr>
            <w:r>
              <w:t xml:space="preserve">Час здоровья </w:t>
            </w:r>
          </w:p>
        </w:tc>
        <w:tc>
          <w:tcPr>
            <w:tcW w:w="1623" w:type="dxa"/>
            <w:tcBorders>
              <w:top w:val="single" w:sz="4" w:space="0" w:color="212121"/>
              <w:left w:val="single" w:sz="4" w:space="0" w:color="212121"/>
              <w:bottom w:val="single" w:sz="4" w:space="0" w:color="212121"/>
              <w:right w:val="single" w:sz="4" w:space="0" w:color="212121"/>
            </w:tcBorders>
          </w:tcPr>
          <w:p w14:paraId="0B4448D7" w14:textId="77777777" w:rsidR="006A3A12" w:rsidRDefault="007B7775">
            <w:pPr>
              <w:spacing w:after="0" w:line="259" w:lineRule="auto"/>
              <w:ind w:left="5" w:right="0" w:firstLine="86"/>
              <w:jc w:val="left"/>
            </w:pPr>
            <w:r>
              <w:t xml:space="preserve">Внеклассные спортивные мероприятия </w:t>
            </w:r>
          </w:p>
        </w:tc>
        <w:tc>
          <w:tcPr>
            <w:tcW w:w="629" w:type="dxa"/>
            <w:tcBorders>
              <w:top w:val="single" w:sz="4" w:space="0" w:color="212121"/>
              <w:left w:val="single" w:sz="4" w:space="0" w:color="212121"/>
              <w:bottom w:val="single" w:sz="4" w:space="0" w:color="212121"/>
              <w:right w:val="single" w:sz="4" w:space="0" w:color="212121"/>
            </w:tcBorders>
          </w:tcPr>
          <w:p w14:paraId="55AB1321" w14:textId="77777777" w:rsidR="006A3A12" w:rsidRDefault="007B7775">
            <w:pPr>
              <w:spacing w:after="0" w:line="259" w:lineRule="auto"/>
              <w:ind w:left="91"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1F09CD94" w14:textId="77777777" w:rsidR="006A3A12" w:rsidRDefault="007B7775">
            <w:pPr>
              <w:spacing w:after="0" w:line="259" w:lineRule="auto"/>
              <w:ind w:left="91"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56207284" w14:textId="77777777" w:rsidR="006A3A12" w:rsidRDefault="007B7775">
            <w:pPr>
              <w:spacing w:after="0" w:line="259" w:lineRule="auto"/>
              <w:ind w:left="92"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35D6244B" w14:textId="77777777" w:rsidR="006A3A12" w:rsidRDefault="007B7775">
            <w:pPr>
              <w:spacing w:after="0" w:line="259" w:lineRule="auto"/>
              <w:ind w:left="91" w:right="0" w:firstLine="0"/>
              <w:jc w:val="left"/>
            </w:pPr>
            <w:r>
              <w:t xml:space="preserve">0,5 </w:t>
            </w:r>
          </w:p>
        </w:tc>
      </w:tr>
      <w:tr w:rsidR="006A3A12" w14:paraId="6960AE20" w14:textId="77777777">
        <w:trPr>
          <w:trHeight w:val="288"/>
        </w:trPr>
        <w:tc>
          <w:tcPr>
            <w:tcW w:w="0" w:type="auto"/>
            <w:vMerge/>
            <w:tcBorders>
              <w:top w:val="nil"/>
              <w:left w:val="single" w:sz="4" w:space="0" w:color="212121"/>
              <w:bottom w:val="nil"/>
              <w:right w:val="single" w:sz="4" w:space="0" w:color="212121"/>
            </w:tcBorders>
          </w:tcPr>
          <w:p w14:paraId="40FEF082"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0F5D80DF" w14:textId="77777777" w:rsidR="006A3A12" w:rsidRDefault="007B7775">
            <w:pPr>
              <w:spacing w:after="0" w:line="259" w:lineRule="auto"/>
              <w:ind w:left="91" w:right="0" w:firstLine="0"/>
              <w:jc w:val="left"/>
            </w:pPr>
            <w:r>
              <w:t xml:space="preserve">«Шахматы» </w:t>
            </w:r>
          </w:p>
        </w:tc>
        <w:tc>
          <w:tcPr>
            <w:tcW w:w="1623" w:type="dxa"/>
            <w:tcBorders>
              <w:top w:val="single" w:sz="4" w:space="0" w:color="212121"/>
              <w:left w:val="single" w:sz="4" w:space="0" w:color="212121"/>
              <w:bottom w:val="single" w:sz="4" w:space="0" w:color="212121"/>
              <w:right w:val="single" w:sz="4" w:space="0" w:color="212121"/>
            </w:tcBorders>
          </w:tcPr>
          <w:p w14:paraId="1125B618" w14:textId="77777777" w:rsidR="006A3A12" w:rsidRDefault="007B7775">
            <w:pPr>
              <w:spacing w:after="0" w:line="259" w:lineRule="auto"/>
              <w:ind w:left="91" w:right="0" w:firstLine="0"/>
              <w:jc w:val="left"/>
            </w:pPr>
            <w:r>
              <w:t xml:space="preserve">кружок </w:t>
            </w:r>
          </w:p>
        </w:tc>
        <w:tc>
          <w:tcPr>
            <w:tcW w:w="629" w:type="dxa"/>
            <w:tcBorders>
              <w:top w:val="single" w:sz="4" w:space="0" w:color="212121"/>
              <w:left w:val="single" w:sz="4" w:space="0" w:color="212121"/>
              <w:bottom w:val="single" w:sz="4" w:space="0" w:color="212121"/>
              <w:right w:val="single" w:sz="4" w:space="0" w:color="212121"/>
            </w:tcBorders>
          </w:tcPr>
          <w:p w14:paraId="6EC76A58"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73479193" w14:textId="77777777" w:rsidR="006A3A12" w:rsidRDefault="007B7775">
            <w:pPr>
              <w:spacing w:after="0" w:line="259" w:lineRule="auto"/>
              <w:ind w:left="91" w:right="0" w:firstLine="0"/>
              <w:jc w:val="left"/>
            </w:pPr>
            <w:r>
              <w:t xml:space="preserve">0,5 </w:t>
            </w:r>
          </w:p>
        </w:tc>
        <w:tc>
          <w:tcPr>
            <w:tcW w:w="629" w:type="dxa"/>
            <w:tcBorders>
              <w:top w:val="single" w:sz="4" w:space="0" w:color="212121"/>
              <w:left w:val="single" w:sz="4" w:space="0" w:color="212121"/>
              <w:bottom w:val="single" w:sz="4" w:space="0" w:color="212121"/>
              <w:right w:val="single" w:sz="4" w:space="0" w:color="212121"/>
            </w:tcBorders>
          </w:tcPr>
          <w:p w14:paraId="1BA8ABEA" w14:textId="77777777" w:rsidR="006A3A12" w:rsidRDefault="007B7775">
            <w:pPr>
              <w:spacing w:after="0" w:line="259" w:lineRule="auto"/>
              <w:ind w:left="92"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30D7FF0F" w14:textId="77777777" w:rsidR="006A3A12" w:rsidRDefault="007B7775">
            <w:pPr>
              <w:spacing w:after="0" w:line="259" w:lineRule="auto"/>
              <w:ind w:left="91" w:right="0" w:firstLine="0"/>
              <w:jc w:val="left"/>
            </w:pPr>
            <w:r>
              <w:t xml:space="preserve"> </w:t>
            </w:r>
          </w:p>
        </w:tc>
      </w:tr>
      <w:tr w:rsidR="006A3A12" w14:paraId="33494352" w14:textId="77777777">
        <w:trPr>
          <w:trHeight w:val="288"/>
        </w:trPr>
        <w:tc>
          <w:tcPr>
            <w:tcW w:w="0" w:type="auto"/>
            <w:vMerge/>
            <w:tcBorders>
              <w:top w:val="nil"/>
              <w:left w:val="single" w:sz="4" w:space="0" w:color="212121"/>
              <w:bottom w:val="nil"/>
              <w:right w:val="single" w:sz="4" w:space="0" w:color="212121"/>
            </w:tcBorders>
          </w:tcPr>
          <w:p w14:paraId="3D04ECFF"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0104D7A5" w14:textId="77777777" w:rsidR="006A3A12" w:rsidRDefault="007B7775">
            <w:pPr>
              <w:spacing w:after="0" w:line="259" w:lineRule="auto"/>
              <w:ind w:left="91" w:right="0" w:firstLine="0"/>
              <w:jc w:val="left"/>
            </w:pPr>
            <w:r>
              <w:t xml:space="preserve">ЮИД </w:t>
            </w:r>
          </w:p>
        </w:tc>
        <w:tc>
          <w:tcPr>
            <w:tcW w:w="1623" w:type="dxa"/>
            <w:tcBorders>
              <w:top w:val="single" w:sz="4" w:space="0" w:color="212121"/>
              <w:left w:val="single" w:sz="4" w:space="0" w:color="212121"/>
              <w:bottom w:val="single" w:sz="4" w:space="0" w:color="212121"/>
              <w:right w:val="single" w:sz="4" w:space="0" w:color="212121"/>
            </w:tcBorders>
          </w:tcPr>
          <w:p w14:paraId="31D182B9" w14:textId="77777777" w:rsidR="006A3A12" w:rsidRDefault="007B7775">
            <w:pPr>
              <w:spacing w:after="0" w:line="259" w:lineRule="auto"/>
              <w:ind w:left="91" w:right="0" w:firstLine="0"/>
            </w:pPr>
            <w:r>
              <w:t xml:space="preserve">волонтерство </w:t>
            </w:r>
          </w:p>
        </w:tc>
        <w:tc>
          <w:tcPr>
            <w:tcW w:w="629" w:type="dxa"/>
            <w:tcBorders>
              <w:top w:val="single" w:sz="4" w:space="0" w:color="212121"/>
              <w:left w:val="single" w:sz="4" w:space="0" w:color="212121"/>
              <w:bottom w:val="single" w:sz="4" w:space="0" w:color="212121"/>
              <w:right w:val="single" w:sz="4" w:space="0" w:color="212121"/>
            </w:tcBorders>
          </w:tcPr>
          <w:p w14:paraId="4D90CC5F"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46FD43B2"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7D1AEA76" w14:textId="77777777" w:rsidR="006A3A12" w:rsidRDefault="007B7775">
            <w:pPr>
              <w:spacing w:after="0" w:line="259" w:lineRule="auto"/>
              <w:ind w:left="92"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0CA1B92A" w14:textId="77777777" w:rsidR="006A3A12" w:rsidRDefault="007B7775">
            <w:pPr>
              <w:spacing w:after="0" w:line="259" w:lineRule="auto"/>
              <w:ind w:left="91" w:right="0" w:firstLine="0"/>
              <w:jc w:val="left"/>
            </w:pPr>
            <w:r>
              <w:t xml:space="preserve">0,5 </w:t>
            </w:r>
          </w:p>
        </w:tc>
      </w:tr>
      <w:tr w:rsidR="006A3A12" w14:paraId="7E91A39B" w14:textId="77777777">
        <w:trPr>
          <w:trHeight w:val="562"/>
        </w:trPr>
        <w:tc>
          <w:tcPr>
            <w:tcW w:w="0" w:type="auto"/>
            <w:vMerge/>
            <w:tcBorders>
              <w:top w:val="nil"/>
              <w:left w:val="single" w:sz="4" w:space="0" w:color="212121"/>
              <w:bottom w:val="single" w:sz="4" w:space="0" w:color="212121"/>
              <w:right w:val="single" w:sz="4" w:space="0" w:color="212121"/>
            </w:tcBorders>
          </w:tcPr>
          <w:p w14:paraId="1CA86A12"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03FA00BF" w14:textId="77777777" w:rsidR="006A3A12" w:rsidRDefault="007B7775">
            <w:pPr>
              <w:spacing w:after="0" w:line="259" w:lineRule="auto"/>
              <w:ind w:left="91" w:right="0" w:firstLine="0"/>
              <w:jc w:val="left"/>
            </w:pPr>
            <w:r>
              <w:t xml:space="preserve">«Плавание» </w:t>
            </w:r>
          </w:p>
        </w:tc>
        <w:tc>
          <w:tcPr>
            <w:tcW w:w="1623" w:type="dxa"/>
            <w:tcBorders>
              <w:top w:val="single" w:sz="4" w:space="0" w:color="212121"/>
              <w:left w:val="single" w:sz="4" w:space="0" w:color="212121"/>
              <w:bottom w:val="single" w:sz="4" w:space="0" w:color="212121"/>
              <w:right w:val="single" w:sz="4" w:space="0" w:color="212121"/>
            </w:tcBorders>
          </w:tcPr>
          <w:p w14:paraId="28FB4873" w14:textId="77777777" w:rsidR="006A3A12" w:rsidRDefault="007B7775">
            <w:pPr>
              <w:spacing w:after="0" w:line="259" w:lineRule="auto"/>
              <w:ind w:left="5" w:right="0" w:firstLine="86"/>
              <w:jc w:val="left"/>
            </w:pPr>
            <w:r>
              <w:t xml:space="preserve">Занятие в ФОК </w:t>
            </w:r>
          </w:p>
        </w:tc>
        <w:tc>
          <w:tcPr>
            <w:tcW w:w="629" w:type="dxa"/>
            <w:tcBorders>
              <w:top w:val="single" w:sz="4" w:space="0" w:color="212121"/>
              <w:left w:val="single" w:sz="4" w:space="0" w:color="212121"/>
              <w:bottom w:val="single" w:sz="4" w:space="0" w:color="212121"/>
              <w:right w:val="single" w:sz="4" w:space="0" w:color="212121"/>
            </w:tcBorders>
          </w:tcPr>
          <w:p w14:paraId="4B172BEF" w14:textId="77777777" w:rsidR="006A3A12" w:rsidRDefault="007B7775">
            <w:pPr>
              <w:spacing w:after="0" w:line="259" w:lineRule="auto"/>
              <w:ind w:left="91"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52FD4697"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5989F5BB" w14:textId="77777777" w:rsidR="006A3A12" w:rsidRDefault="007B7775">
            <w:pPr>
              <w:spacing w:after="0" w:line="259" w:lineRule="auto"/>
              <w:ind w:left="92"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1CA4EFD6" w14:textId="77777777" w:rsidR="006A3A12" w:rsidRDefault="007B7775">
            <w:pPr>
              <w:spacing w:after="0" w:line="259" w:lineRule="auto"/>
              <w:ind w:left="91" w:right="0" w:firstLine="0"/>
              <w:jc w:val="left"/>
            </w:pPr>
            <w:r>
              <w:t xml:space="preserve"> </w:t>
            </w:r>
          </w:p>
        </w:tc>
      </w:tr>
      <w:tr w:rsidR="006A3A12" w14:paraId="5A4E8656" w14:textId="77777777">
        <w:trPr>
          <w:trHeight w:val="284"/>
        </w:trPr>
        <w:tc>
          <w:tcPr>
            <w:tcW w:w="3265" w:type="dxa"/>
            <w:vMerge w:val="restart"/>
            <w:tcBorders>
              <w:top w:val="single" w:sz="4" w:space="0" w:color="212121"/>
              <w:left w:val="single" w:sz="4" w:space="0" w:color="212121"/>
              <w:bottom w:val="single" w:sz="4" w:space="0" w:color="212121"/>
              <w:right w:val="single" w:sz="4" w:space="0" w:color="212121"/>
            </w:tcBorders>
          </w:tcPr>
          <w:p w14:paraId="343E5A5C" w14:textId="77777777" w:rsidR="006A3A12" w:rsidRDefault="007B7775">
            <w:pPr>
              <w:spacing w:after="0" w:line="276" w:lineRule="auto"/>
              <w:ind w:left="5" w:right="0" w:firstLine="87"/>
              <w:jc w:val="left"/>
            </w:pPr>
            <w:r>
              <w:t xml:space="preserve">Художественно-эстетическая, творческая деятельность </w:t>
            </w:r>
          </w:p>
          <w:p w14:paraId="571D485F" w14:textId="77777777" w:rsidR="006A3A12" w:rsidRDefault="007B7775">
            <w:pPr>
              <w:spacing w:after="40" w:line="246" w:lineRule="auto"/>
              <w:ind w:left="5" w:right="0" w:firstLine="87"/>
              <w:jc w:val="left"/>
            </w:pPr>
            <w:r>
              <w:t xml:space="preserve">Занятия, направленные на удовлетворение интересов и потребностей обучающихся в творческом развитии, в  самореализации, раскрытии и развитии </w:t>
            </w:r>
          </w:p>
          <w:p w14:paraId="196E5342" w14:textId="77777777" w:rsidR="006A3A12" w:rsidRDefault="007B7775">
            <w:pPr>
              <w:spacing w:after="0" w:line="259" w:lineRule="auto"/>
              <w:ind w:left="5" w:right="0" w:firstLine="0"/>
              <w:jc w:val="left"/>
            </w:pPr>
            <w:r>
              <w:t xml:space="preserve">способностей и талантов </w:t>
            </w:r>
          </w:p>
        </w:tc>
        <w:tc>
          <w:tcPr>
            <w:tcW w:w="1945" w:type="dxa"/>
            <w:tcBorders>
              <w:top w:val="single" w:sz="4" w:space="0" w:color="212121"/>
              <w:left w:val="single" w:sz="4" w:space="0" w:color="212121"/>
              <w:bottom w:val="single" w:sz="4" w:space="0" w:color="212121"/>
              <w:right w:val="single" w:sz="4" w:space="0" w:color="212121"/>
            </w:tcBorders>
          </w:tcPr>
          <w:p w14:paraId="387CD049" w14:textId="77777777" w:rsidR="006A3A12" w:rsidRDefault="007B7775">
            <w:pPr>
              <w:spacing w:after="0" w:line="259" w:lineRule="auto"/>
              <w:ind w:left="91" w:right="0" w:firstLine="0"/>
            </w:pPr>
            <w:r>
              <w:t>«Школьный театр</w:t>
            </w:r>
          </w:p>
        </w:tc>
        <w:tc>
          <w:tcPr>
            <w:tcW w:w="1623" w:type="dxa"/>
            <w:tcBorders>
              <w:top w:val="single" w:sz="4" w:space="0" w:color="212121"/>
              <w:left w:val="single" w:sz="4" w:space="0" w:color="212121"/>
              <w:bottom w:val="single" w:sz="4" w:space="0" w:color="212121"/>
              <w:right w:val="single" w:sz="4" w:space="0" w:color="212121"/>
            </w:tcBorders>
          </w:tcPr>
          <w:p w14:paraId="274F5B09" w14:textId="77777777" w:rsidR="006A3A12" w:rsidRDefault="007B7775">
            <w:pPr>
              <w:spacing w:after="0" w:line="259" w:lineRule="auto"/>
              <w:ind w:left="-5" w:right="0" w:firstLine="0"/>
              <w:jc w:val="left"/>
            </w:pPr>
            <w:r>
              <w:t xml:space="preserve"> кружок </w:t>
            </w:r>
          </w:p>
        </w:tc>
        <w:tc>
          <w:tcPr>
            <w:tcW w:w="629" w:type="dxa"/>
            <w:tcBorders>
              <w:top w:val="single" w:sz="4" w:space="0" w:color="212121"/>
              <w:left w:val="single" w:sz="4" w:space="0" w:color="212121"/>
              <w:bottom w:val="single" w:sz="4" w:space="0" w:color="212121"/>
              <w:right w:val="single" w:sz="4" w:space="0" w:color="212121"/>
            </w:tcBorders>
          </w:tcPr>
          <w:p w14:paraId="2A642BEE"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5FF6241F"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00D4B13A" w14:textId="77777777" w:rsidR="006A3A12" w:rsidRDefault="007B7775">
            <w:pPr>
              <w:spacing w:after="0" w:line="259" w:lineRule="auto"/>
              <w:ind w:left="92"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7A9FAA20" w14:textId="77777777" w:rsidR="006A3A12" w:rsidRDefault="007B7775">
            <w:pPr>
              <w:spacing w:after="0" w:line="259" w:lineRule="auto"/>
              <w:ind w:left="91" w:right="0" w:firstLine="0"/>
              <w:jc w:val="left"/>
            </w:pPr>
            <w:r>
              <w:t xml:space="preserve"> </w:t>
            </w:r>
          </w:p>
        </w:tc>
      </w:tr>
      <w:tr w:rsidR="006A3A12" w14:paraId="6A04C60C" w14:textId="77777777">
        <w:trPr>
          <w:trHeight w:val="562"/>
        </w:trPr>
        <w:tc>
          <w:tcPr>
            <w:tcW w:w="0" w:type="auto"/>
            <w:vMerge/>
            <w:tcBorders>
              <w:top w:val="nil"/>
              <w:left w:val="single" w:sz="4" w:space="0" w:color="212121"/>
              <w:bottom w:val="nil"/>
              <w:right w:val="single" w:sz="4" w:space="0" w:color="212121"/>
            </w:tcBorders>
          </w:tcPr>
          <w:p w14:paraId="1184683D"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1F9F9B38" w14:textId="77777777" w:rsidR="006A3A12" w:rsidRDefault="007B7775">
            <w:pPr>
              <w:spacing w:after="0" w:line="259" w:lineRule="auto"/>
              <w:ind w:left="91" w:right="0" w:firstLine="0"/>
            </w:pPr>
            <w:r>
              <w:t xml:space="preserve">«Орлята России» </w:t>
            </w:r>
          </w:p>
        </w:tc>
        <w:tc>
          <w:tcPr>
            <w:tcW w:w="1623" w:type="dxa"/>
            <w:tcBorders>
              <w:top w:val="single" w:sz="4" w:space="0" w:color="212121"/>
              <w:left w:val="single" w:sz="4" w:space="0" w:color="212121"/>
              <w:bottom w:val="single" w:sz="4" w:space="0" w:color="212121"/>
              <w:right w:val="single" w:sz="4" w:space="0" w:color="212121"/>
            </w:tcBorders>
          </w:tcPr>
          <w:p w14:paraId="49126984" w14:textId="77777777" w:rsidR="006A3A12" w:rsidRDefault="007B7775">
            <w:pPr>
              <w:spacing w:after="0" w:line="259" w:lineRule="auto"/>
              <w:ind w:left="5" w:right="0" w:firstLine="86"/>
              <w:jc w:val="left"/>
            </w:pPr>
            <w:r>
              <w:t xml:space="preserve">Развивающий курс </w:t>
            </w:r>
          </w:p>
        </w:tc>
        <w:tc>
          <w:tcPr>
            <w:tcW w:w="629" w:type="dxa"/>
            <w:tcBorders>
              <w:top w:val="single" w:sz="4" w:space="0" w:color="212121"/>
              <w:left w:val="single" w:sz="4" w:space="0" w:color="212121"/>
              <w:bottom w:val="single" w:sz="4" w:space="0" w:color="212121"/>
              <w:right w:val="single" w:sz="4" w:space="0" w:color="212121"/>
            </w:tcBorders>
          </w:tcPr>
          <w:p w14:paraId="6266D34E" w14:textId="77777777" w:rsidR="006A3A12" w:rsidRDefault="007B7775">
            <w:pPr>
              <w:spacing w:after="0" w:line="259" w:lineRule="auto"/>
              <w:ind w:left="91"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1DC535D3" w14:textId="77777777" w:rsidR="006A3A12" w:rsidRDefault="007B7775">
            <w:pPr>
              <w:spacing w:after="0" w:line="259" w:lineRule="auto"/>
              <w:ind w:left="91"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31AE9501" w14:textId="77777777" w:rsidR="006A3A12" w:rsidRDefault="007B7775">
            <w:pPr>
              <w:spacing w:after="0" w:line="259" w:lineRule="auto"/>
              <w:ind w:left="92"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1197076E" w14:textId="77777777" w:rsidR="006A3A12" w:rsidRDefault="007B7775">
            <w:pPr>
              <w:spacing w:after="0" w:line="259" w:lineRule="auto"/>
              <w:ind w:left="91" w:right="0" w:firstLine="0"/>
              <w:jc w:val="left"/>
            </w:pPr>
            <w:r>
              <w:t xml:space="preserve">1 </w:t>
            </w:r>
          </w:p>
        </w:tc>
      </w:tr>
      <w:tr w:rsidR="006A3A12" w14:paraId="3981A79A" w14:textId="77777777">
        <w:trPr>
          <w:trHeight w:val="1647"/>
        </w:trPr>
        <w:tc>
          <w:tcPr>
            <w:tcW w:w="0" w:type="auto"/>
            <w:vMerge/>
            <w:tcBorders>
              <w:top w:val="nil"/>
              <w:left w:val="single" w:sz="4" w:space="0" w:color="212121"/>
              <w:bottom w:val="single" w:sz="4" w:space="0" w:color="212121"/>
              <w:right w:val="single" w:sz="4" w:space="0" w:color="212121"/>
            </w:tcBorders>
          </w:tcPr>
          <w:p w14:paraId="542EB850" w14:textId="77777777" w:rsidR="006A3A12" w:rsidRDefault="006A3A12">
            <w:pPr>
              <w:spacing w:after="160" w:line="259" w:lineRule="auto"/>
              <w:ind w:left="0" w:right="0" w:firstLine="0"/>
              <w:jc w:val="left"/>
            </w:pPr>
          </w:p>
        </w:tc>
        <w:tc>
          <w:tcPr>
            <w:tcW w:w="1945" w:type="dxa"/>
            <w:tcBorders>
              <w:top w:val="single" w:sz="4" w:space="0" w:color="212121"/>
              <w:left w:val="single" w:sz="4" w:space="0" w:color="212121"/>
              <w:bottom w:val="single" w:sz="4" w:space="0" w:color="212121"/>
              <w:right w:val="single" w:sz="4" w:space="0" w:color="212121"/>
            </w:tcBorders>
          </w:tcPr>
          <w:p w14:paraId="1F61BBDE" w14:textId="77777777" w:rsidR="006A3A12" w:rsidRDefault="007B7775">
            <w:pPr>
              <w:spacing w:after="0" w:line="259" w:lineRule="auto"/>
              <w:ind w:left="5" w:right="0" w:firstLine="86"/>
              <w:jc w:val="left"/>
            </w:pPr>
            <w:r>
              <w:t xml:space="preserve">Дни единых действий </w:t>
            </w:r>
          </w:p>
        </w:tc>
        <w:tc>
          <w:tcPr>
            <w:tcW w:w="1623" w:type="dxa"/>
            <w:tcBorders>
              <w:top w:val="single" w:sz="4" w:space="0" w:color="212121"/>
              <w:left w:val="single" w:sz="4" w:space="0" w:color="212121"/>
              <w:bottom w:val="single" w:sz="4" w:space="0" w:color="212121"/>
              <w:right w:val="single" w:sz="4" w:space="0" w:color="212121"/>
            </w:tcBorders>
          </w:tcPr>
          <w:p w14:paraId="0370EF38" w14:textId="77777777" w:rsidR="006A3A12" w:rsidRDefault="007B7775">
            <w:pPr>
              <w:spacing w:after="0" w:line="259" w:lineRule="auto"/>
              <w:ind w:left="5" w:right="111" w:firstLine="86"/>
            </w:pPr>
            <w:r>
              <w:t xml:space="preserve">Внеклассные творческие мероприятия в рамках РДДМ </w:t>
            </w:r>
          </w:p>
        </w:tc>
        <w:tc>
          <w:tcPr>
            <w:tcW w:w="629" w:type="dxa"/>
            <w:tcBorders>
              <w:top w:val="single" w:sz="4" w:space="0" w:color="212121"/>
              <w:left w:val="single" w:sz="4" w:space="0" w:color="212121"/>
              <w:bottom w:val="single" w:sz="4" w:space="0" w:color="212121"/>
              <w:right w:val="single" w:sz="4" w:space="0" w:color="212121"/>
            </w:tcBorders>
          </w:tcPr>
          <w:p w14:paraId="1E95FA55" w14:textId="77777777" w:rsidR="006A3A12" w:rsidRDefault="007B7775">
            <w:pPr>
              <w:spacing w:after="0" w:line="259" w:lineRule="auto"/>
              <w:ind w:left="91"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7AB15130" w14:textId="77777777" w:rsidR="006A3A12" w:rsidRDefault="007B7775">
            <w:pPr>
              <w:spacing w:after="0" w:line="259" w:lineRule="auto"/>
              <w:ind w:left="91"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7F84951F" w14:textId="77777777" w:rsidR="006A3A12" w:rsidRDefault="007B7775">
            <w:pPr>
              <w:spacing w:after="0" w:line="259" w:lineRule="auto"/>
              <w:ind w:left="92" w:right="0" w:firstLine="0"/>
              <w:jc w:val="left"/>
            </w:pPr>
            <w:r>
              <w:t xml:space="preserve">1 </w:t>
            </w:r>
          </w:p>
        </w:tc>
        <w:tc>
          <w:tcPr>
            <w:tcW w:w="629" w:type="dxa"/>
            <w:tcBorders>
              <w:top w:val="single" w:sz="4" w:space="0" w:color="212121"/>
              <w:left w:val="single" w:sz="4" w:space="0" w:color="212121"/>
              <w:bottom w:val="single" w:sz="4" w:space="0" w:color="212121"/>
              <w:right w:val="single" w:sz="4" w:space="0" w:color="212121"/>
            </w:tcBorders>
          </w:tcPr>
          <w:p w14:paraId="1C59BBAD" w14:textId="77777777" w:rsidR="006A3A12" w:rsidRDefault="007B7775">
            <w:pPr>
              <w:spacing w:after="0" w:line="259" w:lineRule="auto"/>
              <w:ind w:left="91" w:right="0" w:firstLine="0"/>
              <w:jc w:val="left"/>
            </w:pPr>
            <w:r>
              <w:t xml:space="preserve">1 </w:t>
            </w:r>
          </w:p>
        </w:tc>
      </w:tr>
      <w:tr w:rsidR="006A3A12" w14:paraId="7C6E9A0C" w14:textId="77777777">
        <w:trPr>
          <w:trHeight w:val="288"/>
        </w:trPr>
        <w:tc>
          <w:tcPr>
            <w:tcW w:w="3265" w:type="dxa"/>
            <w:tcBorders>
              <w:top w:val="single" w:sz="4" w:space="0" w:color="212121"/>
              <w:left w:val="single" w:sz="4" w:space="0" w:color="212121"/>
              <w:bottom w:val="single" w:sz="4" w:space="0" w:color="212121"/>
              <w:right w:val="single" w:sz="4" w:space="0" w:color="212121"/>
            </w:tcBorders>
          </w:tcPr>
          <w:p w14:paraId="3E078AEC" w14:textId="77777777" w:rsidR="006A3A12" w:rsidRDefault="007B7775">
            <w:pPr>
              <w:spacing w:after="0" w:line="259" w:lineRule="auto"/>
              <w:ind w:left="91" w:right="0" w:firstLine="0"/>
              <w:jc w:val="left"/>
            </w:pPr>
            <w:r>
              <w:t xml:space="preserve">Всего  в неделю </w:t>
            </w:r>
          </w:p>
        </w:tc>
        <w:tc>
          <w:tcPr>
            <w:tcW w:w="1945" w:type="dxa"/>
            <w:tcBorders>
              <w:top w:val="single" w:sz="4" w:space="0" w:color="212121"/>
              <w:left w:val="single" w:sz="4" w:space="0" w:color="212121"/>
              <w:bottom w:val="single" w:sz="4" w:space="0" w:color="212121"/>
              <w:right w:val="single" w:sz="4" w:space="0" w:color="212121"/>
            </w:tcBorders>
          </w:tcPr>
          <w:p w14:paraId="4269609E" w14:textId="77777777" w:rsidR="006A3A12" w:rsidRDefault="007B7775">
            <w:pPr>
              <w:spacing w:after="0" w:line="259" w:lineRule="auto"/>
              <w:ind w:left="91" w:right="0" w:firstLine="0"/>
              <w:jc w:val="left"/>
            </w:pPr>
            <w:r>
              <w:t xml:space="preserve"> </w:t>
            </w:r>
          </w:p>
        </w:tc>
        <w:tc>
          <w:tcPr>
            <w:tcW w:w="1623" w:type="dxa"/>
            <w:tcBorders>
              <w:top w:val="single" w:sz="4" w:space="0" w:color="212121"/>
              <w:left w:val="single" w:sz="4" w:space="0" w:color="212121"/>
              <w:bottom w:val="single" w:sz="4" w:space="0" w:color="212121"/>
              <w:right w:val="single" w:sz="4" w:space="0" w:color="212121"/>
            </w:tcBorders>
          </w:tcPr>
          <w:p w14:paraId="5FAC61EA"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73354A03" w14:textId="77777777" w:rsidR="006A3A12" w:rsidRDefault="007B7775">
            <w:pPr>
              <w:spacing w:after="0" w:line="259" w:lineRule="auto"/>
              <w:ind w:left="91" w:right="0" w:firstLine="0"/>
              <w:jc w:val="left"/>
            </w:pPr>
            <w:r>
              <w:t xml:space="preserve">8 </w:t>
            </w:r>
          </w:p>
        </w:tc>
        <w:tc>
          <w:tcPr>
            <w:tcW w:w="629" w:type="dxa"/>
            <w:tcBorders>
              <w:top w:val="single" w:sz="4" w:space="0" w:color="212121"/>
              <w:left w:val="single" w:sz="4" w:space="0" w:color="212121"/>
              <w:bottom w:val="single" w:sz="4" w:space="0" w:color="212121"/>
              <w:right w:val="single" w:sz="4" w:space="0" w:color="212121"/>
            </w:tcBorders>
          </w:tcPr>
          <w:p w14:paraId="5E654688" w14:textId="77777777" w:rsidR="006A3A12" w:rsidRDefault="007B7775">
            <w:pPr>
              <w:spacing w:after="0" w:line="259" w:lineRule="auto"/>
              <w:ind w:left="91" w:right="0" w:firstLine="0"/>
              <w:jc w:val="left"/>
            </w:pPr>
            <w:r>
              <w:t xml:space="preserve">8 </w:t>
            </w:r>
          </w:p>
        </w:tc>
        <w:tc>
          <w:tcPr>
            <w:tcW w:w="629" w:type="dxa"/>
            <w:tcBorders>
              <w:top w:val="single" w:sz="4" w:space="0" w:color="212121"/>
              <w:left w:val="single" w:sz="4" w:space="0" w:color="212121"/>
              <w:bottom w:val="single" w:sz="4" w:space="0" w:color="212121"/>
              <w:right w:val="single" w:sz="4" w:space="0" w:color="212121"/>
            </w:tcBorders>
          </w:tcPr>
          <w:p w14:paraId="6E4FA98B" w14:textId="77777777" w:rsidR="006A3A12" w:rsidRDefault="007B7775">
            <w:pPr>
              <w:spacing w:after="0" w:line="259" w:lineRule="auto"/>
              <w:ind w:left="92" w:right="0" w:firstLine="0"/>
              <w:jc w:val="left"/>
            </w:pPr>
            <w:r>
              <w:t xml:space="preserve">8 </w:t>
            </w:r>
          </w:p>
        </w:tc>
        <w:tc>
          <w:tcPr>
            <w:tcW w:w="629" w:type="dxa"/>
            <w:tcBorders>
              <w:top w:val="single" w:sz="4" w:space="0" w:color="212121"/>
              <w:left w:val="single" w:sz="4" w:space="0" w:color="212121"/>
              <w:bottom w:val="single" w:sz="4" w:space="0" w:color="212121"/>
              <w:right w:val="single" w:sz="4" w:space="0" w:color="212121"/>
            </w:tcBorders>
          </w:tcPr>
          <w:p w14:paraId="0128270C" w14:textId="77777777" w:rsidR="006A3A12" w:rsidRDefault="007B7775">
            <w:pPr>
              <w:spacing w:after="0" w:line="259" w:lineRule="auto"/>
              <w:ind w:left="91" w:right="0" w:firstLine="0"/>
              <w:jc w:val="left"/>
            </w:pPr>
            <w:r>
              <w:t xml:space="preserve">8 </w:t>
            </w:r>
          </w:p>
        </w:tc>
      </w:tr>
      <w:tr w:rsidR="006A3A12" w14:paraId="176429F5" w14:textId="77777777">
        <w:trPr>
          <w:trHeight w:val="283"/>
        </w:trPr>
        <w:tc>
          <w:tcPr>
            <w:tcW w:w="3265" w:type="dxa"/>
            <w:tcBorders>
              <w:top w:val="single" w:sz="4" w:space="0" w:color="212121"/>
              <w:left w:val="single" w:sz="4" w:space="0" w:color="212121"/>
              <w:bottom w:val="single" w:sz="4" w:space="0" w:color="212121"/>
              <w:right w:val="single" w:sz="4" w:space="0" w:color="212121"/>
            </w:tcBorders>
          </w:tcPr>
          <w:p w14:paraId="3A18C263" w14:textId="77777777" w:rsidR="006A3A12" w:rsidRDefault="007B7775">
            <w:pPr>
              <w:spacing w:after="0" w:line="259" w:lineRule="auto"/>
              <w:ind w:left="91" w:right="0" w:firstLine="0"/>
              <w:jc w:val="left"/>
            </w:pPr>
            <w:r>
              <w:t xml:space="preserve">Всего в год </w:t>
            </w:r>
          </w:p>
        </w:tc>
        <w:tc>
          <w:tcPr>
            <w:tcW w:w="1945" w:type="dxa"/>
            <w:tcBorders>
              <w:top w:val="single" w:sz="4" w:space="0" w:color="212121"/>
              <w:left w:val="single" w:sz="4" w:space="0" w:color="212121"/>
              <w:bottom w:val="single" w:sz="4" w:space="0" w:color="212121"/>
              <w:right w:val="single" w:sz="4" w:space="0" w:color="212121"/>
            </w:tcBorders>
          </w:tcPr>
          <w:p w14:paraId="62E610ED" w14:textId="77777777" w:rsidR="006A3A12" w:rsidRDefault="007B7775">
            <w:pPr>
              <w:spacing w:after="0" w:line="259" w:lineRule="auto"/>
              <w:ind w:left="91" w:right="0" w:firstLine="0"/>
              <w:jc w:val="left"/>
            </w:pPr>
            <w:r>
              <w:t xml:space="preserve"> </w:t>
            </w:r>
          </w:p>
        </w:tc>
        <w:tc>
          <w:tcPr>
            <w:tcW w:w="1623" w:type="dxa"/>
            <w:tcBorders>
              <w:top w:val="single" w:sz="4" w:space="0" w:color="212121"/>
              <w:left w:val="single" w:sz="4" w:space="0" w:color="212121"/>
              <w:bottom w:val="single" w:sz="4" w:space="0" w:color="212121"/>
              <w:right w:val="single" w:sz="4" w:space="0" w:color="212121"/>
            </w:tcBorders>
          </w:tcPr>
          <w:p w14:paraId="2F244072" w14:textId="77777777" w:rsidR="006A3A12" w:rsidRDefault="007B7775">
            <w:pPr>
              <w:spacing w:after="0" w:line="259" w:lineRule="auto"/>
              <w:ind w:left="91" w:right="0" w:firstLine="0"/>
              <w:jc w:val="left"/>
            </w:pPr>
            <w:r>
              <w:t xml:space="preserve"> </w:t>
            </w:r>
          </w:p>
        </w:tc>
        <w:tc>
          <w:tcPr>
            <w:tcW w:w="629" w:type="dxa"/>
            <w:tcBorders>
              <w:top w:val="single" w:sz="4" w:space="0" w:color="212121"/>
              <w:left w:val="single" w:sz="4" w:space="0" w:color="212121"/>
              <w:bottom w:val="single" w:sz="4" w:space="0" w:color="212121"/>
              <w:right w:val="single" w:sz="4" w:space="0" w:color="212121"/>
            </w:tcBorders>
          </w:tcPr>
          <w:p w14:paraId="1CC921EB" w14:textId="77777777" w:rsidR="006A3A12" w:rsidRDefault="007B7775">
            <w:pPr>
              <w:spacing w:after="0" w:line="259" w:lineRule="auto"/>
              <w:ind w:left="91" w:right="0" w:firstLine="0"/>
              <w:jc w:val="left"/>
            </w:pPr>
            <w:r>
              <w:t xml:space="preserve">272 </w:t>
            </w:r>
          </w:p>
        </w:tc>
        <w:tc>
          <w:tcPr>
            <w:tcW w:w="629" w:type="dxa"/>
            <w:tcBorders>
              <w:top w:val="single" w:sz="4" w:space="0" w:color="212121"/>
              <w:left w:val="single" w:sz="4" w:space="0" w:color="212121"/>
              <w:bottom w:val="single" w:sz="4" w:space="0" w:color="212121"/>
              <w:right w:val="single" w:sz="4" w:space="0" w:color="212121"/>
            </w:tcBorders>
          </w:tcPr>
          <w:p w14:paraId="6B26F94E" w14:textId="77777777" w:rsidR="006A3A12" w:rsidRDefault="007B7775">
            <w:pPr>
              <w:spacing w:after="0" w:line="259" w:lineRule="auto"/>
              <w:ind w:left="91" w:right="0" w:firstLine="0"/>
              <w:jc w:val="left"/>
            </w:pPr>
            <w:r>
              <w:t xml:space="preserve">272 </w:t>
            </w:r>
          </w:p>
        </w:tc>
        <w:tc>
          <w:tcPr>
            <w:tcW w:w="629" w:type="dxa"/>
            <w:tcBorders>
              <w:top w:val="single" w:sz="4" w:space="0" w:color="212121"/>
              <w:left w:val="single" w:sz="4" w:space="0" w:color="212121"/>
              <w:bottom w:val="single" w:sz="4" w:space="0" w:color="212121"/>
              <w:right w:val="single" w:sz="4" w:space="0" w:color="212121"/>
            </w:tcBorders>
          </w:tcPr>
          <w:p w14:paraId="5137035F" w14:textId="77777777" w:rsidR="006A3A12" w:rsidRDefault="007B7775">
            <w:pPr>
              <w:spacing w:after="0" w:line="259" w:lineRule="auto"/>
              <w:ind w:left="92" w:right="0" w:firstLine="0"/>
              <w:jc w:val="left"/>
            </w:pPr>
            <w:r>
              <w:t xml:space="preserve">272 </w:t>
            </w:r>
          </w:p>
        </w:tc>
        <w:tc>
          <w:tcPr>
            <w:tcW w:w="629" w:type="dxa"/>
            <w:tcBorders>
              <w:top w:val="single" w:sz="4" w:space="0" w:color="212121"/>
              <w:left w:val="single" w:sz="4" w:space="0" w:color="212121"/>
              <w:bottom w:val="single" w:sz="4" w:space="0" w:color="212121"/>
              <w:right w:val="single" w:sz="4" w:space="0" w:color="212121"/>
            </w:tcBorders>
          </w:tcPr>
          <w:p w14:paraId="46892BDA" w14:textId="77777777" w:rsidR="006A3A12" w:rsidRDefault="007B7775">
            <w:pPr>
              <w:spacing w:after="0" w:line="259" w:lineRule="auto"/>
              <w:ind w:left="91" w:right="0" w:firstLine="0"/>
              <w:jc w:val="left"/>
            </w:pPr>
            <w:r>
              <w:t xml:space="preserve">272 </w:t>
            </w:r>
          </w:p>
        </w:tc>
      </w:tr>
    </w:tbl>
    <w:p w14:paraId="78AA54B9" w14:textId="77777777" w:rsidR="006A3A12" w:rsidRDefault="007B7775">
      <w:pPr>
        <w:tabs>
          <w:tab w:val="center" w:pos="1482"/>
          <w:tab w:val="center" w:pos="2382"/>
          <w:tab w:val="center" w:pos="3663"/>
          <w:tab w:val="center" w:pos="5119"/>
          <w:tab w:val="center" w:pos="6547"/>
          <w:tab w:val="center" w:pos="7911"/>
          <w:tab w:val="center" w:pos="9102"/>
        </w:tabs>
        <w:ind w:left="0" w:right="0" w:firstLine="0"/>
        <w:jc w:val="left"/>
      </w:pPr>
      <w:r>
        <w:rPr>
          <w:rFonts w:ascii="Calibri" w:eastAsia="Calibri" w:hAnsi="Calibri" w:cs="Calibri"/>
          <w:sz w:val="22"/>
        </w:rPr>
        <w:tab/>
      </w:r>
      <w:r>
        <w:t xml:space="preserve">Целью </w:t>
      </w:r>
      <w:r>
        <w:tab/>
        <w:t xml:space="preserve">таких </w:t>
      </w:r>
      <w:r>
        <w:tab/>
        <w:t xml:space="preserve">занятий </w:t>
      </w:r>
      <w:r>
        <w:tab/>
        <w:t xml:space="preserve">является </w:t>
      </w:r>
      <w:r>
        <w:tab/>
        <w:t xml:space="preserve">развитие </w:t>
      </w:r>
      <w:r>
        <w:tab/>
        <w:t xml:space="preserve">важных </w:t>
      </w:r>
      <w:r>
        <w:tab/>
        <w:t xml:space="preserve">для </w:t>
      </w:r>
    </w:p>
    <w:p w14:paraId="39812A4E" w14:textId="77777777" w:rsidR="006A3A12" w:rsidRDefault="007B7775">
      <w:pPr>
        <w:ind w:left="437" w:right="10"/>
      </w:pPr>
      <w:r>
        <w:t xml:space="preserve">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в расчёт другие точки зрения. </w:t>
      </w:r>
    </w:p>
    <w:p w14:paraId="2B40B7CC" w14:textId="77777777" w:rsidR="006A3A12" w:rsidRDefault="007B7775">
      <w:pPr>
        <w:ind w:left="427" w:right="10" w:firstLine="711"/>
      </w:pPr>
      <w:r>
        <w:t xml:space="preserve">Такие внеурочные занятия направлены на обеспечение благополучия детей в образовательном \ пространстве школы, помогают ребенку чувствовать свою ответственность за происходящее в школе, понимать, на что именно они могут повлиять в школьной жизни и знать, как это можно сделать. </w:t>
      </w:r>
    </w:p>
    <w:p w14:paraId="6CD7CF32" w14:textId="77777777" w:rsidR="006A3A12" w:rsidRDefault="007B7775">
      <w:pPr>
        <w:ind w:left="1148" w:right="10"/>
      </w:pPr>
      <w:r>
        <w:t xml:space="preserve">Принципы организации внеурочной деятельности  </w:t>
      </w:r>
    </w:p>
    <w:p w14:paraId="2E3492F2" w14:textId="77777777" w:rsidR="006A3A12" w:rsidRDefault="007B7775">
      <w:pPr>
        <w:ind w:left="427" w:right="10" w:firstLine="711"/>
      </w:pPr>
      <w:r>
        <w:t xml:space="preserve">Организуя внеурочную деятельность школьников, педагог придерживается следующих принципов. </w:t>
      </w:r>
    </w:p>
    <w:p w14:paraId="31F62967" w14:textId="77777777" w:rsidR="006A3A12" w:rsidRDefault="007B7775">
      <w:pPr>
        <w:ind w:left="427" w:right="10" w:firstLine="711"/>
      </w:pPr>
      <w:r>
        <w:t xml:space="preserve">Интерес. Важно, чтобы педагог помог ребенку найти в школе «свою» внеурочную деятельность, привлекательную именно для него. Это помогает укрепить контакты </w:t>
      </w:r>
      <w:r>
        <w:lastRenderedPageBreak/>
        <w:t xml:space="preserve">педагогов с  детьми, способствует формированию в глазах детей позитивного восприятия  школы, уменьшит риски вовлечения в нежелательные, антисоциальные виды деятельности.               </w:t>
      </w:r>
    </w:p>
    <w:p w14:paraId="4B9F25F1" w14:textId="77777777" w:rsidR="006A3A12" w:rsidRDefault="007B7775">
      <w:pPr>
        <w:ind w:left="427" w:right="10" w:firstLine="711"/>
      </w:pPr>
      <w:r>
        <w:t xml:space="preserve">Сотрудничество. Важно, чтобы педагог организовывал внеурочную деятельность не столько  для детей, сколько вместе с детьми. То есть давал им возможность взять на себя ответственность за отдельные фрагменты организации этих видов деятельности-сначала               за фрагменты попроще, затем посложнее. Это помогает детям взрослеть, преодолевая свою инфантильность и развивая самостоятельность и ответственность. </w:t>
      </w:r>
    </w:p>
    <w:p w14:paraId="337F5A01" w14:textId="77777777" w:rsidR="006A3A12" w:rsidRDefault="007B7775">
      <w:pPr>
        <w:spacing w:after="13"/>
        <w:ind w:left="427" w:right="5" w:firstLine="711"/>
        <w:jc w:val="left"/>
      </w:pPr>
      <w:r>
        <w:t xml:space="preserve">Доверие. Во внеурочной деятельности педагог стремится к установлению доверительных и доброжелательных отношений со школьниками. Это помогает ему сплотить вокруг себя детей и стать для них значимым взрослым, к которому дети больше прислушиваются, чьи требования и просьбы воспринимаются позитивнее, чье поведение и жизненные принципы охотнее воспринимаются ими в качестве образцов для подражания. </w:t>
      </w:r>
    </w:p>
    <w:p w14:paraId="37ACAED5" w14:textId="77777777" w:rsidR="006A3A12" w:rsidRDefault="007B7775">
      <w:pPr>
        <w:ind w:left="427" w:right="10" w:firstLine="711"/>
      </w:pPr>
      <w:r>
        <w:t xml:space="preserve">Неназидательность. Содержание внеурочных занятий не преподносится ребенку в форме назиданий. Ребенок не становится пассивным потребителем информации. Важно дать ему самому делать выводы из увиденного  и  услышанного   на  занятиях: спорить, доказывать свою точку зрения,  слышать мнения других. Только тогда будет формироваться его мировоззрение, его собственная  жизненная позиция. </w:t>
      </w:r>
    </w:p>
    <w:p w14:paraId="76BBEC61" w14:textId="77777777" w:rsidR="006A3A12" w:rsidRDefault="007B7775">
      <w:pPr>
        <w:ind w:left="427" w:right="10" w:firstLine="543"/>
      </w:pPr>
      <w:r>
        <w:t>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w:t>
      </w:r>
      <w:hyperlink r:id="rId515">
        <w:r>
          <w:rPr>
            <w:color w:val="0000FF"/>
          </w:rPr>
          <w:t>пункт 3.4.16</w:t>
        </w:r>
      </w:hyperlink>
      <w:hyperlink r:id="rId516">
        <w:r>
          <w:t xml:space="preserve"> </w:t>
        </w:r>
      </w:hyperlink>
      <w:r>
        <w:t xml:space="preserve">Санитарно-эпидемиологических требований). </w:t>
      </w:r>
    </w:p>
    <w:p w14:paraId="22683EA0" w14:textId="77777777" w:rsidR="006A3A12" w:rsidRDefault="007B7775">
      <w:pPr>
        <w:spacing w:after="14" w:line="248" w:lineRule="auto"/>
        <w:ind w:left="1148" w:right="0"/>
        <w:jc w:val="left"/>
      </w:pPr>
      <w:r>
        <w:rPr>
          <w:u w:val="single" w:color="000000"/>
        </w:rPr>
        <w:t>3. Календарный учебный график</w:t>
      </w:r>
      <w:r>
        <w:t xml:space="preserve"> </w:t>
      </w:r>
    </w:p>
    <w:p w14:paraId="14373D7F" w14:textId="77777777" w:rsidR="006A3A12" w:rsidRDefault="007B7775">
      <w:pPr>
        <w:ind w:left="427" w:right="10" w:firstLine="711"/>
      </w:pPr>
      <w:r>
        <w:t xml:space="preserve">Организация образовательной деятельности осуществляется по учебным четвертям.  </w:t>
      </w:r>
      <w:r>
        <w:rPr>
          <w:b/>
        </w:rPr>
        <w:t xml:space="preserve">Продолжительность учебной недели </w:t>
      </w:r>
      <w:r>
        <w:t xml:space="preserve">Пятидневная учебная неделя: 1-4  классы. </w:t>
      </w:r>
    </w:p>
    <w:p w14:paraId="263EDB8C" w14:textId="77777777" w:rsidR="006A3A12" w:rsidRDefault="007B7775">
      <w:pPr>
        <w:pStyle w:val="1"/>
        <w:ind w:left="1623"/>
      </w:pPr>
      <w:r>
        <w:t xml:space="preserve">Продолжительность учебного года </w:t>
      </w:r>
    </w:p>
    <w:tbl>
      <w:tblPr>
        <w:tblStyle w:val="TableGrid"/>
        <w:tblW w:w="9604" w:type="dxa"/>
        <w:tblInd w:w="432" w:type="dxa"/>
        <w:tblCellMar>
          <w:top w:w="49" w:type="dxa"/>
          <w:left w:w="106" w:type="dxa"/>
          <w:right w:w="115" w:type="dxa"/>
        </w:tblCellMar>
        <w:tblLook w:val="04A0" w:firstRow="1" w:lastRow="0" w:firstColumn="1" w:lastColumn="0" w:noHBand="0" w:noVBand="1"/>
      </w:tblPr>
      <w:tblGrid>
        <w:gridCol w:w="2137"/>
        <w:gridCol w:w="3688"/>
        <w:gridCol w:w="3779"/>
      </w:tblGrid>
      <w:tr w:rsidR="006A3A12" w14:paraId="1FC2523A" w14:textId="77777777">
        <w:trPr>
          <w:trHeight w:val="288"/>
        </w:trPr>
        <w:tc>
          <w:tcPr>
            <w:tcW w:w="2137" w:type="dxa"/>
            <w:tcBorders>
              <w:top w:val="single" w:sz="4" w:space="0" w:color="000000"/>
              <w:left w:val="single" w:sz="4" w:space="0" w:color="000000"/>
              <w:bottom w:val="single" w:sz="4" w:space="0" w:color="000000"/>
              <w:right w:val="single" w:sz="4" w:space="0" w:color="000000"/>
            </w:tcBorders>
          </w:tcPr>
          <w:p w14:paraId="54795C5B" w14:textId="77777777" w:rsidR="006A3A12" w:rsidRDefault="007B7775">
            <w:pPr>
              <w:spacing w:after="0" w:line="259" w:lineRule="auto"/>
              <w:ind w:left="5" w:right="0" w:firstLine="0"/>
              <w:jc w:val="center"/>
            </w:pPr>
            <w:r>
              <w:rPr>
                <w:b/>
              </w:rPr>
              <w:t xml:space="preserve">Классы </w:t>
            </w:r>
          </w:p>
        </w:tc>
        <w:tc>
          <w:tcPr>
            <w:tcW w:w="3688" w:type="dxa"/>
            <w:tcBorders>
              <w:top w:val="single" w:sz="4" w:space="0" w:color="000000"/>
              <w:left w:val="single" w:sz="4" w:space="0" w:color="000000"/>
              <w:bottom w:val="single" w:sz="4" w:space="0" w:color="000000"/>
              <w:right w:val="single" w:sz="4" w:space="0" w:color="000000"/>
            </w:tcBorders>
          </w:tcPr>
          <w:p w14:paraId="4ED8E85F" w14:textId="77777777" w:rsidR="006A3A12" w:rsidRDefault="007B7775">
            <w:pPr>
              <w:spacing w:after="0" w:line="259" w:lineRule="auto"/>
              <w:ind w:left="8" w:right="0" w:firstLine="0"/>
              <w:jc w:val="center"/>
            </w:pPr>
            <w:r>
              <w:rPr>
                <w:b/>
              </w:rPr>
              <w:t xml:space="preserve">Начало учебного года </w:t>
            </w:r>
          </w:p>
        </w:tc>
        <w:tc>
          <w:tcPr>
            <w:tcW w:w="3779" w:type="dxa"/>
            <w:tcBorders>
              <w:top w:val="single" w:sz="4" w:space="0" w:color="000000"/>
              <w:left w:val="single" w:sz="4" w:space="0" w:color="000000"/>
              <w:bottom w:val="single" w:sz="4" w:space="0" w:color="000000"/>
              <w:right w:val="single" w:sz="4" w:space="0" w:color="000000"/>
            </w:tcBorders>
          </w:tcPr>
          <w:p w14:paraId="72577221" w14:textId="77777777" w:rsidR="006A3A12" w:rsidRDefault="007B7775">
            <w:pPr>
              <w:spacing w:after="0" w:line="259" w:lineRule="auto"/>
              <w:ind w:left="1" w:right="0" w:firstLine="0"/>
              <w:jc w:val="center"/>
            </w:pPr>
            <w:r>
              <w:rPr>
                <w:b/>
              </w:rPr>
              <w:t xml:space="preserve">Окончание учебного года </w:t>
            </w:r>
          </w:p>
        </w:tc>
      </w:tr>
      <w:tr w:rsidR="006A3A12" w14:paraId="0CC7C5C7" w14:textId="77777777">
        <w:trPr>
          <w:trHeight w:val="283"/>
        </w:trPr>
        <w:tc>
          <w:tcPr>
            <w:tcW w:w="2137" w:type="dxa"/>
            <w:tcBorders>
              <w:top w:val="single" w:sz="4" w:space="0" w:color="000000"/>
              <w:left w:val="single" w:sz="4" w:space="0" w:color="000000"/>
              <w:bottom w:val="single" w:sz="4" w:space="0" w:color="000000"/>
              <w:right w:val="single" w:sz="4" w:space="0" w:color="000000"/>
            </w:tcBorders>
          </w:tcPr>
          <w:p w14:paraId="7CD946D2" w14:textId="77777777" w:rsidR="006A3A12" w:rsidRDefault="007B7775">
            <w:pPr>
              <w:spacing w:after="0" w:line="259" w:lineRule="auto"/>
              <w:ind w:left="5" w:right="0" w:firstLine="0"/>
              <w:jc w:val="left"/>
            </w:pPr>
            <w:r>
              <w:t xml:space="preserve">1-4 классы </w:t>
            </w:r>
          </w:p>
        </w:tc>
        <w:tc>
          <w:tcPr>
            <w:tcW w:w="3688" w:type="dxa"/>
            <w:tcBorders>
              <w:top w:val="single" w:sz="4" w:space="0" w:color="000000"/>
              <w:left w:val="single" w:sz="4" w:space="0" w:color="000000"/>
              <w:bottom w:val="single" w:sz="4" w:space="0" w:color="000000"/>
              <w:right w:val="single" w:sz="4" w:space="0" w:color="000000"/>
            </w:tcBorders>
          </w:tcPr>
          <w:p w14:paraId="367ED8A1" w14:textId="77777777" w:rsidR="006A3A12" w:rsidRDefault="007B7775">
            <w:pPr>
              <w:spacing w:after="0" w:line="259" w:lineRule="auto"/>
              <w:ind w:left="0" w:right="0" w:firstLine="0"/>
              <w:jc w:val="left"/>
            </w:pPr>
            <w:r>
              <w:t xml:space="preserve">01 сентября*  </w:t>
            </w:r>
          </w:p>
        </w:tc>
        <w:tc>
          <w:tcPr>
            <w:tcW w:w="3779" w:type="dxa"/>
            <w:tcBorders>
              <w:top w:val="single" w:sz="4" w:space="0" w:color="000000"/>
              <w:left w:val="single" w:sz="4" w:space="0" w:color="000000"/>
              <w:bottom w:val="single" w:sz="4" w:space="0" w:color="000000"/>
              <w:right w:val="single" w:sz="4" w:space="0" w:color="000000"/>
            </w:tcBorders>
          </w:tcPr>
          <w:p w14:paraId="3B497985" w14:textId="77777777" w:rsidR="006A3A12" w:rsidRDefault="007B7775">
            <w:pPr>
              <w:spacing w:after="0" w:line="259" w:lineRule="auto"/>
              <w:ind w:left="0" w:right="0" w:firstLine="0"/>
              <w:jc w:val="left"/>
            </w:pPr>
            <w:r>
              <w:t xml:space="preserve">26 мая* </w:t>
            </w:r>
          </w:p>
        </w:tc>
      </w:tr>
    </w:tbl>
    <w:p w14:paraId="66FB0A54" w14:textId="77777777" w:rsidR="006A3A12" w:rsidRDefault="007B7775">
      <w:pPr>
        <w:ind w:left="437" w:right="10"/>
      </w:pPr>
      <w:r>
        <w:t xml:space="preserve">*Учебный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 Учебный год заканчивается 26 мая. Если этот день приходится на выходной день, то в этом случае учебный год заканчивается в предыдущий рабочий день. </w:t>
      </w:r>
    </w:p>
    <w:p w14:paraId="47C82AB5" w14:textId="77777777" w:rsidR="006A3A12" w:rsidRDefault="007B7775">
      <w:pPr>
        <w:ind w:left="437" w:right="10"/>
      </w:pPr>
      <w:r>
        <w:t xml:space="preserve">Продолжительность учебного года при получении начального общего образования составляет 34 недели, в 1 классе - 33 недели. </w:t>
      </w:r>
    </w:p>
    <w:p w14:paraId="651B34B3" w14:textId="77777777" w:rsidR="006A3A12" w:rsidRDefault="007B7775">
      <w:pPr>
        <w:pStyle w:val="1"/>
        <w:ind w:left="955" w:right="210"/>
      </w:pPr>
      <w:r>
        <w:t xml:space="preserve">Продолжительность каникул </w:t>
      </w:r>
    </w:p>
    <w:p w14:paraId="5FC193C9" w14:textId="77777777" w:rsidR="006A3A12" w:rsidRDefault="007B7775">
      <w:pPr>
        <w:ind w:left="437" w:right="10"/>
      </w:pPr>
      <w:r>
        <w:t xml:space="preserve">С целью профилактики переутомления в календарном учебном графике предусматривается чередование периодов учебного времени и каникул.  </w:t>
      </w:r>
    </w:p>
    <w:p w14:paraId="204F8147" w14:textId="77777777" w:rsidR="006A3A12" w:rsidRDefault="007B7775">
      <w:pPr>
        <w:pStyle w:val="1"/>
        <w:ind w:left="955" w:right="210"/>
      </w:pPr>
      <w:r>
        <w:t xml:space="preserve">Продолжительность учебных периодов </w:t>
      </w:r>
    </w:p>
    <w:p w14:paraId="251F52EB" w14:textId="77777777" w:rsidR="006A3A12" w:rsidRDefault="007B7775">
      <w:pPr>
        <w:ind w:left="437" w:right="10"/>
      </w:pPr>
      <w:r>
        <w:t xml:space="preserve">Продолжительность учебных четвертей на уровне начального общего образования составляет:  </w:t>
      </w:r>
    </w:p>
    <w:p w14:paraId="3DBCB7D8" w14:textId="77777777" w:rsidR="006A3A12" w:rsidRDefault="007B7775">
      <w:pPr>
        <w:ind w:left="437" w:right="10"/>
      </w:pPr>
      <w:r>
        <w:t xml:space="preserve">I четверть - 8 учебных недель (для 1-4 классов); II четверть - 8 учебных недель (для 1-4 классов); III четверть - 11 учебных недель (для 2-4 классов), 10 учебных недель (для 1 классов); IV четверть - 7 учебных недель (для 1-4 классов). </w:t>
      </w:r>
    </w:p>
    <w:tbl>
      <w:tblPr>
        <w:tblStyle w:val="TableGrid"/>
        <w:tblW w:w="9350" w:type="dxa"/>
        <w:tblInd w:w="432" w:type="dxa"/>
        <w:tblCellMar>
          <w:top w:w="12" w:type="dxa"/>
          <w:left w:w="5" w:type="dxa"/>
          <w:right w:w="5" w:type="dxa"/>
        </w:tblCellMar>
        <w:tblLook w:val="04A0" w:firstRow="1" w:lastRow="0" w:firstColumn="1" w:lastColumn="0" w:noHBand="0" w:noVBand="1"/>
      </w:tblPr>
      <w:tblGrid>
        <w:gridCol w:w="1786"/>
        <w:gridCol w:w="1539"/>
        <w:gridCol w:w="3073"/>
        <w:gridCol w:w="2952"/>
      </w:tblGrid>
      <w:tr w:rsidR="006A3A12" w14:paraId="222C079E" w14:textId="77777777">
        <w:trPr>
          <w:trHeight w:val="835"/>
        </w:trPr>
        <w:tc>
          <w:tcPr>
            <w:tcW w:w="1787" w:type="dxa"/>
            <w:tcBorders>
              <w:top w:val="single" w:sz="4" w:space="0" w:color="000000"/>
              <w:left w:val="single" w:sz="4" w:space="0" w:color="000000"/>
              <w:bottom w:val="single" w:sz="4" w:space="0" w:color="000000"/>
              <w:right w:val="single" w:sz="4" w:space="0" w:color="000000"/>
            </w:tcBorders>
          </w:tcPr>
          <w:p w14:paraId="0BE5B556" w14:textId="77777777" w:rsidR="006A3A12" w:rsidRDefault="007B7775">
            <w:pPr>
              <w:spacing w:after="0" w:line="259" w:lineRule="auto"/>
              <w:ind w:left="0" w:right="0" w:firstLine="0"/>
              <w:jc w:val="center"/>
            </w:pPr>
            <w:r>
              <w:rPr>
                <w:b/>
              </w:rPr>
              <w:t xml:space="preserve">Учебные четверти </w:t>
            </w:r>
          </w:p>
        </w:tc>
        <w:tc>
          <w:tcPr>
            <w:tcW w:w="1541" w:type="dxa"/>
            <w:tcBorders>
              <w:top w:val="single" w:sz="4" w:space="0" w:color="000000"/>
              <w:left w:val="single" w:sz="4" w:space="0" w:color="000000"/>
              <w:bottom w:val="single" w:sz="4" w:space="0" w:color="000000"/>
              <w:right w:val="single" w:sz="4" w:space="0" w:color="000000"/>
            </w:tcBorders>
          </w:tcPr>
          <w:p w14:paraId="066A4BE2" w14:textId="77777777" w:rsidR="006A3A12" w:rsidRDefault="007B7775">
            <w:pPr>
              <w:spacing w:after="0" w:line="259" w:lineRule="auto"/>
              <w:ind w:left="0" w:right="5" w:firstLine="0"/>
              <w:jc w:val="center"/>
            </w:pPr>
            <w:r>
              <w:rPr>
                <w:b/>
              </w:rPr>
              <w:t xml:space="preserve">Классы </w:t>
            </w:r>
          </w:p>
        </w:tc>
        <w:tc>
          <w:tcPr>
            <w:tcW w:w="3078" w:type="dxa"/>
            <w:tcBorders>
              <w:top w:val="single" w:sz="4" w:space="0" w:color="000000"/>
              <w:left w:val="single" w:sz="4" w:space="0" w:color="000000"/>
              <w:bottom w:val="single" w:sz="4" w:space="0" w:color="000000"/>
              <w:right w:val="single" w:sz="4" w:space="0" w:color="000000"/>
            </w:tcBorders>
          </w:tcPr>
          <w:p w14:paraId="36EDD3F3" w14:textId="77777777" w:rsidR="006A3A12" w:rsidRDefault="007B7775">
            <w:pPr>
              <w:spacing w:after="0" w:line="259" w:lineRule="auto"/>
              <w:ind w:left="0" w:right="0" w:firstLine="0"/>
              <w:jc w:val="center"/>
            </w:pPr>
            <w:r>
              <w:rPr>
                <w:b/>
              </w:rPr>
              <w:t xml:space="preserve">Начало и окончание четверти </w:t>
            </w:r>
          </w:p>
        </w:tc>
        <w:tc>
          <w:tcPr>
            <w:tcW w:w="2944" w:type="dxa"/>
            <w:tcBorders>
              <w:top w:val="single" w:sz="4" w:space="0" w:color="000000"/>
              <w:left w:val="single" w:sz="4" w:space="0" w:color="000000"/>
              <w:bottom w:val="single" w:sz="4" w:space="0" w:color="000000"/>
              <w:right w:val="single" w:sz="4" w:space="0" w:color="000000"/>
            </w:tcBorders>
          </w:tcPr>
          <w:p w14:paraId="5CE8E99E" w14:textId="77777777" w:rsidR="006A3A12" w:rsidRDefault="007B7775">
            <w:pPr>
              <w:spacing w:after="6" w:line="277" w:lineRule="auto"/>
              <w:ind w:left="0" w:right="0" w:firstLine="0"/>
              <w:jc w:val="center"/>
            </w:pPr>
            <w:r>
              <w:rPr>
                <w:b/>
              </w:rPr>
              <w:t xml:space="preserve">Количество учебных недель </w:t>
            </w:r>
          </w:p>
          <w:p w14:paraId="6E573227" w14:textId="77777777" w:rsidR="006A3A12" w:rsidRDefault="007B7775">
            <w:pPr>
              <w:spacing w:after="0" w:line="259" w:lineRule="auto"/>
              <w:ind w:left="0" w:right="0" w:firstLine="0"/>
              <w:jc w:val="center"/>
            </w:pPr>
            <w:r>
              <w:rPr>
                <w:b/>
              </w:rPr>
              <w:t xml:space="preserve"> (количество дней) </w:t>
            </w:r>
          </w:p>
        </w:tc>
      </w:tr>
      <w:tr w:rsidR="006A3A12" w14:paraId="11C0AB49" w14:textId="77777777">
        <w:trPr>
          <w:trHeight w:val="562"/>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0E2CFF36" w14:textId="77777777" w:rsidR="006A3A12" w:rsidRDefault="007B7775">
            <w:pPr>
              <w:spacing w:after="0" w:line="259" w:lineRule="auto"/>
              <w:ind w:left="106" w:right="0" w:firstLine="0"/>
              <w:jc w:val="left"/>
            </w:pPr>
            <w:r>
              <w:lastRenderedPageBreak/>
              <w:t xml:space="preserve"> I четверть </w:t>
            </w:r>
          </w:p>
        </w:tc>
        <w:tc>
          <w:tcPr>
            <w:tcW w:w="1541" w:type="dxa"/>
            <w:tcBorders>
              <w:top w:val="single" w:sz="4" w:space="0" w:color="000000"/>
              <w:left w:val="single" w:sz="4" w:space="0" w:color="000000"/>
              <w:bottom w:val="single" w:sz="4" w:space="0" w:color="000000"/>
              <w:right w:val="single" w:sz="4" w:space="0" w:color="000000"/>
            </w:tcBorders>
          </w:tcPr>
          <w:p w14:paraId="6F4760AE" w14:textId="77777777" w:rsidR="006A3A12" w:rsidRDefault="007B7775">
            <w:pPr>
              <w:spacing w:after="0" w:line="259" w:lineRule="auto"/>
              <w:ind w:left="106" w:right="0" w:firstLine="0"/>
              <w:jc w:val="left"/>
            </w:pPr>
            <w:r>
              <w:t>1 классы</w:t>
            </w:r>
          </w:p>
          <w:p w14:paraId="2054D78B" w14:textId="77777777" w:rsidR="006A3A12" w:rsidRDefault="007B7775">
            <w:pPr>
              <w:spacing w:after="0" w:line="259" w:lineRule="auto"/>
              <w:ind w:left="106" w:right="0" w:firstLine="0"/>
              <w:jc w:val="left"/>
            </w:pPr>
            <w:r>
              <w:t xml:space="preserve"> </w:t>
            </w:r>
            <w:r>
              <w:tab/>
              <w:t xml:space="preserve"> </w:t>
            </w:r>
          </w:p>
        </w:tc>
        <w:tc>
          <w:tcPr>
            <w:tcW w:w="3078" w:type="dxa"/>
            <w:tcBorders>
              <w:top w:val="single" w:sz="4" w:space="0" w:color="000000"/>
              <w:left w:val="single" w:sz="4" w:space="0" w:color="000000"/>
              <w:bottom w:val="single" w:sz="4" w:space="0" w:color="000000"/>
              <w:right w:val="single" w:sz="4" w:space="0" w:color="000000"/>
            </w:tcBorders>
            <w:vAlign w:val="center"/>
          </w:tcPr>
          <w:p w14:paraId="71DDAB5C" w14:textId="77777777" w:rsidR="006A3A12" w:rsidRDefault="007B7775">
            <w:pPr>
              <w:spacing w:after="0" w:line="259" w:lineRule="auto"/>
              <w:ind w:left="106" w:right="0" w:firstLine="0"/>
              <w:jc w:val="left"/>
            </w:pPr>
            <w:r>
              <w:t xml:space="preserve">сентябрь-октябрь </w:t>
            </w:r>
          </w:p>
        </w:tc>
        <w:tc>
          <w:tcPr>
            <w:tcW w:w="2944" w:type="dxa"/>
            <w:tcBorders>
              <w:top w:val="single" w:sz="4" w:space="0" w:color="000000"/>
              <w:left w:val="single" w:sz="4" w:space="0" w:color="000000"/>
              <w:bottom w:val="single" w:sz="4" w:space="0" w:color="000000"/>
              <w:right w:val="single" w:sz="4" w:space="0" w:color="000000"/>
            </w:tcBorders>
            <w:vAlign w:val="center"/>
          </w:tcPr>
          <w:p w14:paraId="6003EDA5" w14:textId="77777777" w:rsidR="006A3A12" w:rsidRDefault="007B7775">
            <w:pPr>
              <w:spacing w:after="0" w:line="259" w:lineRule="auto"/>
              <w:ind w:left="0" w:right="0" w:firstLine="0"/>
              <w:jc w:val="center"/>
            </w:pPr>
            <w:r>
              <w:t xml:space="preserve">≈ 8 недель (40 дней) </w:t>
            </w:r>
          </w:p>
        </w:tc>
      </w:tr>
      <w:tr w:rsidR="006A3A12" w14:paraId="5B919008" w14:textId="77777777">
        <w:trPr>
          <w:trHeight w:val="288"/>
        </w:trPr>
        <w:tc>
          <w:tcPr>
            <w:tcW w:w="0" w:type="auto"/>
            <w:vMerge/>
            <w:tcBorders>
              <w:top w:val="nil"/>
              <w:left w:val="single" w:sz="4" w:space="0" w:color="000000"/>
              <w:bottom w:val="single" w:sz="4" w:space="0" w:color="000000"/>
              <w:right w:val="single" w:sz="4" w:space="0" w:color="000000"/>
            </w:tcBorders>
          </w:tcPr>
          <w:p w14:paraId="2777C8EB" w14:textId="77777777" w:rsidR="006A3A12" w:rsidRDefault="006A3A12">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14:paraId="39639818" w14:textId="77777777" w:rsidR="006A3A12" w:rsidRDefault="007B7775">
            <w:pPr>
              <w:spacing w:after="0" w:line="259" w:lineRule="auto"/>
              <w:ind w:left="106" w:right="0" w:firstLine="0"/>
              <w:jc w:val="left"/>
            </w:pPr>
            <w:r>
              <w:t xml:space="preserve">2-4 классы </w:t>
            </w:r>
          </w:p>
        </w:tc>
        <w:tc>
          <w:tcPr>
            <w:tcW w:w="3078" w:type="dxa"/>
            <w:tcBorders>
              <w:top w:val="single" w:sz="4" w:space="0" w:color="000000"/>
              <w:left w:val="single" w:sz="4" w:space="0" w:color="000000"/>
              <w:bottom w:val="single" w:sz="4" w:space="0" w:color="000000"/>
              <w:right w:val="single" w:sz="4" w:space="0" w:color="000000"/>
            </w:tcBorders>
          </w:tcPr>
          <w:p w14:paraId="3CCE9774" w14:textId="77777777" w:rsidR="006A3A12" w:rsidRDefault="007B7775">
            <w:pPr>
              <w:spacing w:after="0" w:line="259" w:lineRule="auto"/>
              <w:ind w:left="106" w:right="0" w:firstLine="0"/>
              <w:jc w:val="left"/>
            </w:pPr>
            <w:r>
              <w:t xml:space="preserve">сентябрь-октябрь </w:t>
            </w:r>
          </w:p>
        </w:tc>
        <w:tc>
          <w:tcPr>
            <w:tcW w:w="2944" w:type="dxa"/>
            <w:vMerge w:val="restart"/>
            <w:tcBorders>
              <w:top w:val="single" w:sz="4" w:space="0" w:color="000000"/>
              <w:left w:val="single" w:sz="4" w:space="0" w:color="000000"/>
              <w:bottom w:val="single" w:sz="4" w:space="0" w:color="000000"/>
              <w:right w:val="single" w:sz="4" w:space="0" w:color="000000"/>
            </w:tcBorders>
          </w:tcPr>
          <w:p w14:paraId="5C950299" w14:textId="77777777" w:rsidR="006A3A12" w:rsidRDefault="007B7775">
            <w:pPr>
              <w:spacing w:after="0" w:line="259" w:lineRule="auto"/>
              <w:ind w:left="0" w:right="0" w:firstLine="0"/>
              <w:jc w:val="left"/>
            </w:pPr>
            <w:r>
              <w:rPr>
                <w:noProof/>
              </w:rPr>
              <w:drawing>
                <wp:inline distT="0" distB="0" distL="0" distR="0" wp14:anchorId="325A266B" wp14:editId="4780A88B">
                  <wp:extent cx="1868424" cy="512064"/>
                  <wp:effectExtent l="0" t="0" r="0" b="0"/>
                  <wp:docPr id="1275333" name="Picture 1275333"/>
                  <wp:cNvGraphicFramePr/>
                  <a:graphic xmlns:a="http://schemas.openxmlformats.org/drawingml/2006/main">
                    <a:graphicData uri="http://schemas.openxmlformats.org/drawingml/2006/picture">
                      <pic:pic xmlns:pic="http://schemas.openxmlformats.org/drawingml/2006/picture">
                        <pic:nvPicPr>
                          <pic:cNvPr id="1275333" name="Picture 1275333"/>
                          <pic:cNvPicPr/>
                        </pic:nvPicPr>
                        <pic:blipFill>
                          <a:blip r:embed="rId517"/>
                          <a:stretch>
                            <a:fillRect/>
                          </a:stretch>
                        </pic:blipFill>
                        <pic:spPr>
                          <a:xfrm>
                            <a:off x="0" y="0"/>
                            <a:ext cx="1868424" cy="512064"/>
                          </a:xfrm>
                          <a:prstGeom prst="rect">
                            <a:avLst/>
                          </a:prstGeom>
                        </pic:spPr>
                      </pic:pic>
                    </a:graphicData>
                  </a:graphic>
                </wp:inline>
              </w:drawing>
            </w:r>
          </w:p>
        </w:tc>
      </w:tr>
      <w:tr w:rsidR="006A3A12" w14:paraId="07690CC0" w14:textId="77777777">
        <w:trPr>
          <w:trHeight w:val="288"/>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7A4F64AF" w14:textId="77777777" w:rsidR="006A3A12" w:rsidRDefault="007B7775">
            <w:pPr>
              <w:spacing w:after="0" w:line="259" w:lineRule="auto"/>
              <w:ind w:left="106" w:right="0" w:firstLine="0"/>
              <w:jc w:val="left"/>
            </w:pPr>
            <w:r>
              <w:t xml:space="preserve">II четверть </w:t>
            </w:r>
          </w:p>
        </w:tc>
        <w:tc>
          <w:tcPr>
            <w:tcW w:w="1541" w:type="dxa"/>
            <w:tcBorders>
              <w:top w:val="single" w:sz="4" w:space="0" w:color="000000"/>
              <w:left w:val="single" w:sz="4" w:space="0" w:color="000000"/>
              <w:bottom w:val="single" w:sz="4" w:space="0" w:color="000000"/>
              <w:right w:val="single" w:sz="4" w:space="0" w:color="000000"/>
            </w:tcBorders>
          </w:tcPr>
          <w:p w14:paraId="52D68F59" w14:textId="77777777" w:rsidR="006A3A12" w:rsidRDefault="007B7775">
            <w:pPr>
              <w:spacing w:after="0" w:line="259" w:lineRule="auto"/>
              <w:ind w:left="106" w:right="0" w:firstLine="0"/>
              <w:jc w:val="left"/>
            </w:pPr>
            <w:r>
              <w:t xml:space="preserve">1 классы </w:t>
            </w:r>
          </w:p>
        </w:tc>
        <w:tc>
          <w:tcPr>
            <w:tcW w:w="3078" w:type="dxa"/>
            <w:tcBorders>
              <w:top w:val="single" w:sz="4" w:space="0" w:color="000000"/>
              <w:left w:val="single" w:sz="4" w:space="0" w:color="000000"/>
              <w:bottom w:val="single" w:sz="4" w:space="0" w:color="000000"/>
              <w:right w:val="single" w:sz="4" w:space="0" w:color="000000"/>
            </w:tcBorders>
          </w:tcPr>
          <w:p w14:paraId="0C463A41" w14:textId="77777777" w:rsidR="006A3A12" w:rsidRDefault="007B7775">
            <w:pPr>
              <w:spacing w:after="0" w:line="259" w:lineRule="auto"/>
              <w:ind w:left="106" w:right="0" w:firstLine="0"/>
              <w:jc w:val="left"/>
            </w:pPr>
            <w:r>
              <w:t xml:space="preserve">ноябрь-декабрь </w:t>
            </w:r>
          </w:p>
        </w:tc>
        <w:tc>
          <w:tcPr>
            <w:tcW w:w="0" w:type="auto"/>
            <w:vMerge/>
            <w:tcBorders>
              <w:top w:val="nil"/>
              <w:left w:val="single" w:sz="4" w:space="0" w:color="000000"/>
              <w:bottom w:val="nil"/>
              <w:right w:val="single" w:sz="4" w:space="0" w:color="000000"/>
            </w:tcBorders>
          </w:tcPr>
          <w:p w14:paraId="7D3578D2" w14:textId="77777777" w:rsidR="006A3A12" w:rsidRDefault="006A3A12">
            <w:pPr>
              <w:spacing w:after="160" w:line="259" w:lineRule="auto"/>
              <w:ind w:left="0" w:right="0" w:firstLine="0"/>
              <w:jc w:val="left"/>
            </w:pPr>
          </w:p>
        </w:tc>
      </w:tr>
      <w:tr w:rsidR="006A3A12" w14:paraId="780B6791" w14:textId="77777777">
        <w:trPr>
          <w:trHeight w:val="283"/>
        </w:trPr>
        <w:tc>
          <w:tcPr>
            <w:tcW w:w="0" w:type="auto"/>
            <w:vMerge/>
            <w:tcBorders>
              <w:top w:val="nil"/>
              <w:left w:val="single" w:sz="4" w:space="0" w:color="000000"/>
              <w:bottom w:val="single" w:sz="4" w:space="0" w:color="000000"/>
              <w:right w:val="single" w:sz="4" w:space="0" w:color="000000"/>
            </w:tcBorders>
          </w:tcPr>
          <w:p w14:paraId="641AC9FC" w14:textId="77777777" w:rsidR="006A3A12" w:rsidRDefault="006A3A12">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14:paraId="72C3B723" w14:textId="77777777" w:rsidR="006A3A12" w:rsidRDefault="007B7775">
            <w:pPr>
              <w:spacing w:after="0" w:line="259" w:lineRule="auto"/>
              <w:ind w:left="106" w:right="0" w:firstLine="0"/>
              <w:jc w:val="left"/>
            </w:pPr>
            <w:r>
              <w:t xml:space="preserve">2-4 классы </w:t>
            </w:r>
          </w:p>
        </w:tc>
        <w:tc>
          <w:tcPr>
            <w:tcW w:w="3078" w:type="dxa"/>
            <w:tcBorders>
              <w:top w:val="single" w:sz="4" w:space="0" w:color="000000"/>
              <w:left w:val="single" w:sz="4" w:space="0" w:color="000000"/>
              <w:bottom w:val="single" w:sz="4" w:space="0" w:color="000000"/>
              <w:right w:val="single" w:sz="4" w:space="0" w:color="000000"/>
            </w:tcBorders>
          </w:tcPr>
          <w:p w14:paraId="5955BDD0" w14:textId="77777777" w:rsidR="006A3A12" w:rsidRDefault="007B7775">
            <w:pPr>
              <w:spacing w:after="0" w:line="259" w:lineRule="auto"/>
              <w:ind w:left="106" w:right="0" w:firstLine="0"/>
              <w:jc w:val="left"/>
            </w:pPr>
            <w:r>
              <w:t xml:space="preserve">ноябрь-декабрь </w:t>
            </w:r>
          </w:p>
        </w:tc>
        <w:tc>
          <w:tcPr>
            <w:tcW w:w="0" w:type="auto"/>
            <w:vMerge/>
            <w:tcBorders>
              <w:top w:val="nil"/>
              <w:left w:val="single" w:sz="4" w:space="0" w:color="000000"/>
              <w:bottom w:val="single" w:sz="4" w:space="0" w:color="000000"/>
              <w:right w:val="single" w:sz="4" w:space="0" w:color="000000"/>
            </w:tcBorders>
          </w:tcPr>
          <w:p w14:paraId="495FB765" w14:textId="77777777" w:rsidR="006A3A12" w:rsidRDefault="006A3A12">
            <w:pPr>
              <w:spacing w:after="160" w:line="259" w:lineRule="auto"/>
              <w:ind w:left="0" w:right="0" w:firstLine="0"/>
              <w:jc w:val="left"/>
            </w:pPr>
          </w:p>
        </w:tc>
      </w:tr>
      <w:tr w:rsidR="006A3A12" w14:paraId="4E152AFF" w14:textId="77777777">
        <w:trPr>
          <w:trHeight w:val="562"/>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6891299F" w14:textId="77777777" w:rsidR="006A3A12" w:rsidRDefault="007B7775">
            <w:pPr>
              <w:spacing w:after="0" w:line="259" w:lineRule="auto"/>
              <w:ind w:left="106" w:right="0" w:firstLine="0"/>
              <w:jc w:val="left"/>
            </w:pPr>
            <w:r>
              <w:t xml:space="preserve">III четверть </w:t>
            </w:r>
          </w:p>
        </w:tc>
        <w:tc>
          <w:tcPr>
            <w:tcW w:w="1541" w:type="dxa"/>
            <w:tcBorders>
              <w:top w:val="single" w:sz="4" w:space="0" w:color="000000"/>
              <w:left w:val="single" w:sz="4" w:space="0" w:color="000000"/>
              <w:bottom w:val="single" w:sz="4" w:space="0" w:color="000000"/>
              <w:right w:val="single" w:sz="4" w:space="0" w:color="000000"/>
            </w:tcBorders>
          </w:tcPr>
          <w:p w14:paraId="23F6B405" w14:textId="77777777" w:rsidR="006A3A12" w:rsidRDefault="007B7775">
            <w:pPr>
              <w:spacing w:after="0" w:line="259" w:lineRule="auto"/>
              <w:ind w:left="106" w:right="0" w:firstLine="0"/>
              <w:jc w:val="left"/>
            </w:pPr>
            <w:r>
              <w:t>1 классы</w:t>
            </w:r>
          </w:p>
          <w:p w14:paraId="4A64F5F0" w14:textId="77777777" w:rsidR="006A3A12" w:rsidRDefault="007B7775">
            <w:pPr>
              <w:spacing w:after="0" w:line="259" w:lineRule="auto"/>
              <w:ind w:left="106" w:right="0" w:firstLine="0"/>
              <w:jc w:val="left"/>
            </w:pPr>
            <w:r>
              <w:t xml:space="preserve"> </w:t>
            </w:r>
            <w:r>
              <w:tab/>
              <w:t xml:space="preserve"> </w:t>
            </w:r>
          </w:p>
        </w:tc>
        <w:tc>
          <w:tcPr>
            <w:tcW w:w="3078" w:type="dxa"/>
            <w:tcBorders>
              <w:top w:val="single" w:sz="4" w:space="0" w:color="000000"/>
              <w:left w:val="single" w:sz="4" w:space="0" w:color="000000"/>
              <w:bottom w:val="single" w:sz="4" w:space="0" w:color="000000"/>
              <w:right w:val="single" w:sz="4" w:space="0" w:color="000000"/>
            </w:tcBorders>
            <w:vAlign w:val="center"/>
          </w:tcPr>
          <w:p w14:paraId="1E3BD507" w14:textId="77777777" w:rsidR="006A3A12" w:rsidRDefault="007B7775">
            <w:pPr>
              <w:spacing w:after="0" w:line="259" w:lineRule="auto"/>
              <w:ind w:left="106" w:right="0" w:firstLine="0"/>
              <w:jc w:val="left"/>
            </w:pPr>
            <w:r>
              <w:t xml:space="preserve">январь-март </w:t>
            </w:r>
          </w:p>
        </w:tc>
        <w:tc>
          <w:tcPr>
            <w:tcW w:w="2944" w:type="dxa"/>
            <w:tcBorders>
              <w:top w:val="single" w:sz="4" w:space="0" w:color="000000"/>
              <w:left w:val="single" w:sz="4" w:space="0" w:color="000000"/>
              <w:bottom w:val="single" w:sz="4" w:space="0" w:color="000000"/>
              <w:right w:val="single" w:sz="4" w:space="0" w:color="000000"/>
            </w:tcBorders>
            <w:vAlign w:val="center"/>
          </w:tcPr>
          <w:p w14:paraId="7868230A" w14:textId="77777777" w:rsidR="006A3A12" w:rsidRDefault="007B7775">
            <w:pPr>
              <w:spacing w:after="0" w:line="259" w:lineRule="auto"/>
              <w:ind w:left="0" w:right="5" w:firstLine="0"/>
              <w:jc w:val="center"/>
            </w:pPr>
            <w:r>
              <w:t xml:space="preserve">≈ 10 недель (50 дней) </w:t>
            </w:r>
          </w:p>
        </w:tc>
      </w:tr>
      <w:tr w:rsidR="006A3A12" w14:paraId="2E3C6D46" w14:textId="77777777">
        <w:trPr>
          <w:trHeight w:val="288"/>
        </w:trPr>
        <w:tc>
          <w:tcPr>
            <w:tcW w:w="0" w:type="auto"/>
            <w:vMerge/>
            <w:tcBorders>
              <w:top w:val="nil"/>
              <w:left w:val="single" w:sz="4" w:space="0" w:color="000000"/>
              <w:bottom w:val="single" w:sz="4" w:space="0" w:color="000000"/>
              <w:right w:val="single" w:sz="4" w:space="0" w:color="000000"/>
            </w:tcBorders>
          </w:tcPr>
          <w:p w14:paraId="1D1F55ED" w14:textId="77777777" w:rsidR="006A3A12" w:rsidRDefault="006A3A12">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14:paraId="56301E0B" w14:textId="77777777" w:rsidR="006A3A12" w:rsidRDefault="007B7775">
            <w:pPr>
              <w:spacing w:after="0" w:line="259" w:lineRule="auto"/>
              <w:ind w:left="106" w:right="0" w:firstLine="0"/>
              <w:jc w:val="left"/>
            </w:pPr>
            <w:r>
              <w:t xml:space="preserve">2-4 классы </w:t>
            </w:r>
          </w:p>
        </w:tc>
        <w:tc>
          <w:tcPr>
            <w:tcW w:w="3078" w:type="dxa"/>
            <w:tcBorders>
              <w:top w:val="single" w:sz="4" w:space="0" w:color="000000"/>
              <w:left w:val="single" w:sz="4" w:space="0" w:color="000000"/>
              <w:bottom w:val="single" w:sz="4" w:space="0" w:color="000000"/>
              <w:right w:val="single" w:sz="4" w:space="0" w:color="000000"/>
            </w:tcBorders>
          </w:tcPr>
          <w:p w14:paraId="0EFD67A3" w14:textId="77777777" w:rsidR="006A3A12" w:rsidRDefault="007B7775">
            <w:pPr>
              <w:spacing w:after="0" w:line="259" w:lineRule="auto"/>
              <w:ind w:left="106" w:right="0" w:firstLine="0"/>
              <w:jc w:val="left"/>
            </w:pPr>
            <w:r>
              <w:t xml:space="preserve">январь-март </w:t>
            </w:r>
          </w:p>
        </w:tc>
        <w:tc>
          <w:tcPr>
            <w:tcW w:w="2944" w:type="dxa"/>
            <w:tcBorders>
              <w:top w:val="single" w:sz="4" w:space="0" w:color="000000"/>
              <w:left w:val="single" w:sz="4" w:space="0" w:color="000000"/>
              <w:bottom w:val="single" w:sz="4" w:space="0" w:color="000000"/>
              <w:right w:val="single" w:sz="4" w:space="0" w:color="000000"/>
            </w:tcBorders>
          </w:tcPr>
          <w:p w14:paraId="2A7D9150" w14:textId="77777777" w:rsidR="006A3A12" w:rsidRDefault="007B7775">
            <w:pPr>
              <w:spacing w:after="0" w:line="259" w:lineRule="auto"/>
              <w:ind w:left="0" w:right="5" w:firstLine="0"/>
              <w:jc w:val="center"/>
            </w:pPr>
            <w:r>
              <w:t xml:space="preserve">≈ 11 недель (55 дней) </w:t>
            </w:r>
          </w:p>
        </w:tc>
      </w:tr>
      <w:tr w:rsidR="006A3A12" w14:paraId="019EC81E" w14:textId="77777777">
        <w:trPr>
          <w:trHeight w:val="283"/>
        </w:trPr>
        <w:tc>
          <w:tcPr>
            <w:tcW w:w="1787" w:type="dxa"/>
            <w:vMerge w:val="restart"/>
            <w:tcBorders>
              <w:top w:val="single" w:sz="4" w:space="0" w:color="000000"/>
              <w:left w:val="single" w:sz="4" w:space="0" w:color="000000"/>
              <w:bottom w:val="single" w:sz="4" w:space="0" w:color="000000"/>
              <w:right w:val="single" w:sz="4" w:space="0" w:color="000000"/>
            </w:tcBorders>
            <w:vAlign w:val="center"/>
          </w:tcPr>
          <w:p w14:paraId="5F38EDA5" w14:textId="77777777" w:rsidR="006A3A12" w:rsidRDefault="007B7775">
            <w:pPr>
              <w:spacing w:after="0" w:line="259" w:lineRule="auto"/>
              <w:ind w:left="106" w:right="0" w:firstLine="0"/>
              <w:jc w:val="left"/>
            </w:pPr>
            <w:r>
              <w:t xml:space="preserve"> IV четверть </w:t>
            </w:r>
          </w:p>
        </w:tc>
        <w:tc>
          <w:tcPr>
            <w:tcW w:w="1541" w:type="dxa"/>
            <w:tcBorders>
              <w:top w:val="single" w:sz="4" w:space="0" w:color="000000"/>
              <w:left w:val="single" w:sz="4" w:space="0" w:color="000000"/>
              <w:bottom w:val="single" w:sz="4" w:space="0" w:color="000000"/>
              <w:right w:val="single" w:sz="4" w:space="0" w:color="000000"/>
            </w:tcBorders>
          </w:tcPr>
          <w:p w14:paraId="2601BD44" w14:textId="77777777" w:rsidR="006A3A12" w:rsidRDefault="007B7775">
            <w:pPr>
              <w:spacing w:after="0" w:line="259" w:lineRule="auto"/>
              <w:ind w:left="106" w:right="0" w:firstLine="0"/>
              <w:jc w:val="left"/>
            </w:pPr>
            <w:r>
              <w:t xml:space="preserve">1 классы </w:t>
            </w:r>
          </w:p>
        </w:tc>
        <w:tc>
          <w:tcPr>
            <w:tcW w:w="3078" w:type="dxa"/>
            <w:tcBorders>
              <w:top w:val="single" w:sz="4" w:space="0" w:color="000000"/>
              <w:left w:val="single" w:sz="4" w:space="0" w:color="000000"/>
              <w:bottom w:val="single" w:sz="4" w:space="0" w:color="000000"/>
              <w:right w:val="single" w:sz="4" w:space="0" w:color="000000"/>
            </w:tcBorders>
          </w:tcPr>
          <w:p w14:paraId="2BC6A9E1" w14:textId="77777777" w:rsidR="006A3A12" w:rsidRDefault="007B7775">
            <w:pPr>
              <w:spacing w:after="0" w:line="259" w:lineRule="auto"/>
              <w:ind w:left="106" w:right="0" w:firstLine="0"/>
              <w:jc w:val="left"/>
            </w:pPr>
            <w:r>
              <w:t xml:space="preserve">апрель-май </w:t>
            </w:r>
          </w:p>
        </w:tc>
        <w:tc>
          <w:tcPr>
            <w:tcW w:w="2944" w:type="dxa"/>
            <w:tcBorders>
              <w:top w:val="single" w:sz="4" w:space="0" w:color="000000"/>
              <w:left w:val="single" w:sz="4" w:space="0" w:color="000000"/>
              <w:bottom w:val="single" w:sz="4" w:space="0" w:color="000000"/>
              <w:right w:val="single" w:sz="4" w:space="0" w:color="000000"/>
            </w:tcBorders>
          </w:tcPr>
          <w:p w14:paraId="7F6FDDD9" w14:textId="77777777" w:rsidR="006A3A12" w:rsidRDefault="007B7775">
            <w:pPr>
              <w:spacing w:after="0" w:line="259" w:lineRule="auto"/>
              <w:ind w:left="0" w:right="0" w:firstLine="0"/>
              <w:jc w:val="center"/>
            </w:pPr>
            <w:r>
              <w:t xml:space="preserve">≈ 7 недель (35 дней) </w:t>
            </w:r>
          </w:p>
        </w:tc>
      </w:tr>
      <w:tr w:rsidR="006A3A12" w14:paraId="6053F2FF" w14:textId="77777777">
        <w:trPr>
          <w:trHeight w:val="288"/>
        </w:trPr>
        <w:tc>
          <w:tcPr>
            <w:tcW w:w="0" w:type="auto"/>
            <w:vMerge/>
            <w:tcBorders>
              <w:top w:val="nil"/>
              <w:left w:val="single" w:sz="4" w:space="0" w:color="000000"/>
              <w:bottom w:val="single" w:sz="4" w:space="0" w:color="000000"/>
              <w:right w:val="single" w:sz="4" w:space="0" w:color="000000"/>
            </w:tcBorders>
          </w:tcPr>
          <w:p w14:paraId="436FEB29" w14:textId="77777777" w:rsidR="006A3A12" w:rsidRDefault="006A3A12">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14:paraId="379D4994" w14:textId="77777777" w:rsidR="006A3A12" w:rsidRDefault="007B7775">
            <w:pPr>
              <w:spacing w:after="0" w:line="259" w:lineRule="auto"/>
              <w:ind w:left="106" w:right="0" w:firstLine="0"/>
              <w:jc w:val="left"/>
            </w:pPr>
            <w:r>
              <w:t xml:space="preserve">2-4 классы </w:t>
            </w:r>
          </w:p>
        </w:tc>
        <w:tc>
          <w:tcPr>
            <w:tcW w:w="3078" w:type="dxa"/>
            <w:tcBorders>
              <w:top w:val="single" w:sz="4" w:space="0" w:color="000000"/>
              <w:left w:val="single" w:sz="4" w:space="0" w:color="000000"/>
              <w:bottom w:val="single" w:sz="4" w:space="0" w:color="000000"/>
              <w:right w:val="single" w:sz="4" w:space="0" w:color="000000"/>
            </w:tcBorders>
          </w:tcPr>
          <w:p w14:paraId="281C9539" w14:textId="77777777" w:rsidR="006A3A12" w:rsidRDefault="007B7775">
            <w:pPr>
              <w:spacing w:after="0" w:line="259" w:lineRule="auto"/>
              <w:ind w:left="106" w:right="0" w:firstLine="0"/>
              <w:jc w:val="left"/>
            </w:pPr>
            <w:r>
              <w:t xml:space="preserve">апрель-май </w:t>
            </w:r>
          </w:p>
        </w:tc>
        <w:tc>
          <w:tcPr>
            <w:tcW w:w="2944" w:type="dxa"/>
            <w:tcBorders>
              <w:top w:val="single" w:sz="4" w:space="0" w:color="000000"/>
              <w:left w:val="single" w:sz="4" w:space="0" w:color="000000"/>
              <w:bottom w:val="single" w:sz="4" w:space="0" w:color="000000"/>
              <w:right w:val="single" w:sz="4" w:space="0" w:color="000000"/>
            </w:tcBorders>
          </w:tcPr>
          <w:p w14:paraId="6B95791B" w14:textId="77777777" w:rsidR="006A3A12" w:rsidRDefault="007B7775">
            <w:pPr>
              <w:spacing w:after="0" w:line="259" w:lineRule="auto"/>
              <w:ind w:left="0" w:right="0" w:firstLine="0"/>
              <w:jc w:val="center"/>
            </w:pPr>
            <w:r>
              <w:t xml:space="preserve">≈ 7 недель (35 дней) </w:t>
            </w:r>
          </w:p>
        </w:tc>
      </w:tr>
      <w:tr w:rsidR="006A3A12" w14:paraId="4C363947" w14:textId="77777777">
        <w:trPr>
          <w:trHeight w:val="288"/>
        </w:trPr>
        <w:tc>
          <w:tcPr>
            <w:tcW w:w="1787" w:type="dxa"/>
            <w:vMerge w:val="restart"/>
            <w:tcBorders>
              <w:top w:val="single" w:sz="4" w:space="0" w:color="000000"/>
              <w:left w:val="single" w:sz="4" w:space="0" w:color="000000"/>
              <w:bottom w:val="single" w:sz="4" w:space="0" w:color="000000"/>
              <w:right w:val="single" w:sz="4" w:space="0" w:color="000000"/>
            </w:tcBorders>
          </w:tcPr>
          <w:p w14:paraId="0F9E19F3" w14:textId="77777777" w:rsidR="006A3A12" w:rsidRDefault="007B7775">
            <w:pPr>
              <w:spacing w:after="0" w:line="259" w:lineRule="auto"/>
              <w:ind w:left="106" w:right="0" w:firstLine="0"/>
              <w:jc w:val="left"/>
            </w:pPr>
            <w:r>
              <w:t xml:space="preserve">Итого за учебный год </w:t>
            </w:r>
          </w:p>
        </w:tc>
        <w:tc>
          <w:tcPr>
            <w:tcW w:w="1541" w:type="dxa"/>
            <w:tcBorders>
              <w:top w:val="single" w:sz="4" w:space="0" w:color="000000"/>
              <w:left w:val="single" w:sz="4" w:space="0" w:color="000000"/>
              <w:bottom w:val="single" w:sz="4" w:space="0" w:color="000000"/>
              <w:right w:val="single" w:sz="4" w:space="0" w:color="000000"/>
            </w:tcBorders>
          </w:tcPr>
          <w:p w14:paraId="3F5635AD" w14:textId="77777777" w:rsidR="006A3A12" w:rsidRDefault="007B7775">
            <w:pPr>
              <w:spacing w:after="0" w:line="259" w:lineRule="auto"/>
              <w:ind w:left="106" w:right="0" w:firstLine="0"/>
              <w:jc w:val="left"/>
            </w:pPr>
            <w:r>
              <w:t xml:space="preserve">1 классы </w:t>
            </w:r>
          </w:p>
        </w:tc>
        <w:tc>
          <w:tcPr>
            <w:tcW w:w="3078" w:type="dxa"/>
            <w:tcBorders>
              <w:top w:val="single" w:sz="4" w:space="0" w:color="000000"/>
              <w:left w:val="single" w:sz="4" w:space="0" w:color="000000"/>
              <w:bottom w:val="single" w:sz="4" w:space="0" w:color="000000"/>
              <w:right w:val="single" w:sz="4" w:space="0" w:color="000000"/>
            </w:tcBorders>
          </w:tcPr>
          <w:p w14:paraId="695602BD" w14:textId="77777777" w:rsidR="006A3A12" w:rsidRDefault="007B7775">
            <w:pPr>
              <w:spacing w:after="0" w:line="259" w:lineRule="auto"/>
              <w:ind w:left="106" w:right="0" w:firstLine="0"/>
              <w:jc w:val="left"/>
            </w:pPr>
            <w:r>
              <w:t xml:space="preserve"> </w:t>
            </w:r>
          </w:p>
        </w:tc>
        <w:tc>
          <w:tcPr>
            <w:tcW w:w="2944" w:type="dxa"/>
            <w:tcBorders>
              <w:top w:val="single" w:sz="4" w:space="0" w:color="000000"/>
              <w:left w:val="single" w:sz="4" w:space="0" w:color="000000"/>
              <w:bottom w:val="single" w:sz="4" w:space="0" w:color="000000"/>
              <w:right w:val="single" w:sz="4" w:space="0" w:color="000000"/>
            </w:tcBorders>
          </w:tcPr>
          <w:p w14:paraId="23B40526" w14:textId="77777777" w:rsidR="006A3A12" w:rsidRDefault="007B7775">
            <w:pPr>
              <w:spacing w:after="0" w:line="259" w:lineRule="auto"/>
              <w:ind w:left="0" w:right="0" w:firstLine="0"/>
              <w:jc w:val="center"/>
            </w:pPr>
            <w:r>
              <w:t xml:space="preserve">33 недели (165 дней) </w:t>
            </w:r>
          </w:p>
        </w:tc>
      </w:tr>
      <w:tr w:rsidR="006A3A12" w14:paraId="385389EB" w14:textId="77777777">
        <w:trPr>
          <w:trHeight w:val="283"/>
        </w:trPr>
        <w:tc>
          <w:tcPr>
            <w:tcW w:w="0" w:type="auto"/>
            <w:vMerge/>
            <w:tcBorders>
              <w:top w:val="nil"/>
              <w:left w:val="single" w:sz="4" w:space="0" w:color="000000"/>
              <w:bottom w:val="single" w:sz="4" w:space="0" w:color="000000"/>
              <w:right w:val="single" w:sz="4" w:space="0" w:color="000000"/>
            </w:tcBorders>
          </w:tcPr>
          <w:p w14:paraId="574034A7" w14:textId="77777777" w:rsidR="006A3A12" w:rsidRDefault="006A3A12">
            <w:pPr>
              <w:spacing w:after="160" w:line="259" w:lineRule="auto"/>
              <w:ind w:left="0" w:right="0" w:firstLine="0"/>
              <w:jc w:val="left"/>
            </w:pPr>
          </w:p>
        </w:tc>
        <w:tc>
          <w:tcPr>
            <w:tcW w:w="1541" w:type="dxa"/>
            <w:tcBorders>
              <w:top w:val="single" w:sz="4" w:space="0" w:color="000000"/>
              <w:left w:val="single" w:sz="4" w:space="0" w:color="000000"/>
              <w:bottom w:val="single" w:sz="4" w:space="0" w:color="000000"/>
              <w:right w:val="single" w:sz="4" w:space="0" w:color="000000"/>
            </w:tcBorders>
          </w:tcPr>
          <w:p w14:paraId="5530DF08" w14:textId="77777777" w:rsidR="006A3A12" w:rsidRDefault="007B7775">
            <w:pPr>
              <w:spacing w:after="0" w:line="259" w:lineRule="auto"/>
              <w:ind w:left="106" w:right="0" w:firstLine="0"/>
              <w:jc w:val="left"/>
            </w:pPr>
            <w:r>
              <w:t xml:space="preserve">2-4 классы </w:t>
            </w:r>
          </w:p>
        </w:tc>
        <w:tc>
          <w:tcPr>
            <w:tcW w:w="3078" w:type="dxa"/>
            <w:tcBorders>
              <w:top w:val="single" w:sz="4" w:space="0" w:color="000000"/>
              <w:left w:val="single" w:sz="4" w:space="0" w:color="000000"/>
              <w:bottom w:val="single" w:sz="4" w:space="0" w:color="000000"/>
              <w:right w:val="single" w:sz="4" w:space="0" w:color="000000"/>
            </w:tcBorders>
          </w:tcPr>
          <w:p w14:paraId="4EE9131E" w14:textId="77777777" w:rsidR="006A3A12" w:rsidRDefault="007B7775">
            <w:pPr>
              <w:spacing w:after="0" w:line="259" w:lineRule="auto"/>
              <w:ind w:left="106" w:right="0" w:firstLine="0"/>
              <w:jc w:val="left"/>
            </w:pPr>
            <w:r>
              <w:t xml:space="preserve"> </w:t>
            </w:r>
          </w:p>
        </w:tc>
        <w:tc>
          <w:tcPr>
            <w:tcW w:w="2944" w:type="dxa"/>
            <w:tcBorders>
              <w:top w:val="single" w:sz="4" w:space="0" w:color="000000"/>
              <w:left w:val="single" w:sz="4" w:space="0" w:color="000000"/>
              <w:bottom w:val="single" w:sz="4" w:space="0" w:color="000000"/>
              <w:right w:val="single" w:sz="4" w:space="0" w:color="000000"/>
            </w:tcBorders>
          </w:tcPr>
          <w:p w14:paraId="5E8F3E3D" w14:textId="77777777" w:rsidR="006A3A12" w:rsidRDefault="007B7775">
            <w:pPr>
              <w:spacing w:after="0" w:line="259" w:lineRule="auto"/>
              <w:ind w:left="0" w:right="5" w:firstLine="0"/>
              <w:jc w:val="center"/>
            </w:pPr>
            <w:r>
              <w:t xml:space="preserve">34 недели  (170 дней) </w:t>
            </w:r>
          </w:p>
        </w:tc>
      </w:tr>
    </w:tbl>
    <w:p w14:paraId="77DEDB74" w14:textId="77777777" w:rsidR="006A3A12" w:rsidRDefault="007B7775">
      <w:pPr>
        <w:spacing w:after="25" w:line="259" w:lineRule="auto"/>
        <w:ind w:left="427" w:right="0" w:firstLine="0"/>
        <w:jc w:val="left"/>
      </w:pPr>
      <w:r>
        <w:t xml:space="preserve"> </w:t>
      </w:r>
    </w:p>
    <w:p w14:paraId="3B95DE3D" w14:textId="77777777" w:rsidR="006A3A12" w:rsidRDefault="007B7775">
      <w:pPr>
        <w:ind w:left="437" w:right="10"/>
      </w:pPr>
      <w:r>
        <w:t xml:space="preserve">Продолжительность каникул составляет не менее 7 календарных дней. </w:t>
      </w:r>
    </w:p>
    <w:p w14:paraId="7F7B8F9D" w14:textId="77777777" w:rsidR="006A3A12" w:rsidRDefault="007B7775">
      <w:pPr>
        <w:ind w:left="437" w:right="10"/>
      </w:pPr>
      <w:r>
        <w:t xml:space="preserve">Продолжительность каникул составляет: </w:t>
      </w:r>
    </w:p>
    <w:p w14:paraId="424188D9" w14:textId="77777777" w:rsidR="006A3A12" w:rsidRDefault="007B7775">
      <w:pPr>
        <w:ind w:left="1158" w:right="1435"/>
      </w:pPr>
      <w:r>
        <w:t xml:space="preserve">по окончании I четверти (осенние каникулы) - 9 календарных дней; по окончании II четверти (зимние каникулы) - 9 календарных дней; </w:t>
      </w:r>
    </w:p>
    <w:p w14:paraId="672BCEC3" w14:textId="77777777" w:rsidR="006A3A12" w:rsidRDefault="007B7775">
      <w:pPr>
        <w:ind w:left="1196" w:right="10"/>
      </w:pPr>
      <w:r>
        <w:t xml:space="preserve">дополнительные каникулы - 9 календарных дней (для 1 классов); </w:t>
      </w:r>
    </w:p>
    <w:p w14:paraId="16A7F831" w14:textId="77777777" w:rsidR="006A3A12" w:rsidRDefault="007B7775">
      <w:pPr>
        <w:ind w:left="1158" w:right="1176"/>
      </w:pPr>
      <w:r>
        <w:t xml:space="preserve">по окончании III четверти (весенние каникулы) - 9 календарных дней; по окончании учебного года (летние каникулы) - не менее 8 недель. </w:t>
      </w:r>
    </w:p>
    <w:tbl>
      <w:tblPr>
        <w:tblStyle w:val="TableGrid"/>
        <w:tblW w:w="9350" w:type="dxa"/>
        <w:tblInd w:w="432" w:type="dxa"/>
        <w:tblCellMar>
          <w:top w:w="12" w:type="dxa"/>
          <w:left w:w="111" w:type="dxa"/>
          <w:right w:w="55" w:type="dxa"/>
        </w:tblCellMar>
        <w:tblLook w:val="04A0" w:firstRow="1" w:lastRow="0" w:firstColumn="1" w:lastColumn="0" w:noHBand="0" w:noVBand="1"/>
      </w:tblPr>
      <w:tblGrid>
        <w:gridCol w:w="3213"/>
        <w:gridCol w:w="1253"/>
        <w:gridCol w:w="2372"/>
        <w:gridCol w:w="2512"/>
      </w:tblGrid>
      <w:tr w:rsidR="006A3A12" w14:paraId="04A23FBA" w14:textId="77777777">
        <w:trPr>
          <w:trHeight w:val="562"/>
        </w:trPr>
        <w:tc>
          <w:tcPr>
            <w:tcW w:w="3213" w:type="dxa"/>
            <w:tcBorders>
              <w:top w:val="single" w:sz="4" w:space="0" w:color="000000"/>
              <w:left w:val="single" w:sz="4" w:space="0" w:color="000000"/>
              <w:bottom w:val="single" w:sz="4" w:space="0" w:color="000000"/>
              <w:right w:val="single" w:sz="4" w:space="0" w:color="000000"/>
            </w:tcBorders>
          </w:tcPr>
          <w:p w14:paraId="44E9321D" w14:textId="77777777" w:rsidR="006A3A12" w:rsidRDefault="007B7775">
            <w:pPr>
              <w:spacing w:after="0" w:line="259" w:lineRule="auto"/>
              <w:ind w:left="0" w:right="52" w:firstLine="0"/>
              <w:jc w:val="center"/>
            </w:pPr>
            <w:r>
              <w:rPr>
                <w:b/>
              </w:rPr>
              <w:t xml:space="preserve">Каникулы </w:t>
            </w:r>
          </w:p>
        </w:tc>
        <w:tc>
          <w:tcPr>
            <w:tcW w:w="1253" w:type="dxa"/>
            <w:tcBorders>
              <w:top w:val="single" w:sz="4" w:space="0" w:color="000000"/>
              <w:left w:val="single" w:sz="4" w:space="0" w:color="000000"/>
              <w:bottom w:val="single" w:sz="4" w:space="0" w:color="000000"/>
              <w:right w:val="single" w:sz="4" w:space="0" w:color="000000"/>
            </w:tcBorders>
          </w:tcPr>
          <w:p w14:paraId="413452DC" w14:textId="77777777" w:rsidR="006A3A12" w:rsidRDefault="007B7775">
            <w:pPr>
              <w:spacing w:after="0" w:line="259" w:lineRule="auto"/>
              <w:ind w:left="100" w:right="0" w:firstLine="0"/>
              <w:jc w:val="left"/>
            </w:pPr>
            <w:r>
              <w:rPr>
                <w:b/>
              </w:rPr>
              <w:t xml:space="preserve">Классы </w:t>
            </w:r>
          </w:p>
        </w:tc>
        <w:tc>
          <w:tcPr>
            <w:tcW w:w="2372" w:type="dxa"/>
            <w:tcBorders>
              <w:top w:val="single" w:sz="4" w:space="0" w:color="000000"/>
              <w:left w:val="single" w:sz="4" w:space="0" w:color="000000"/>
              <w:bottom w:val="single" w:sz="4" w:space="0" w:color="000000"/>
              <w:right w:val="single" w:sz="4" w:space="0" w:color="000000"/>
            </w:tcBorders>
          </w:tcPr>
          <w:p w14:paraId="0F5B90F9" w14:textId="77777777" w:rsidR="006A3A12" w:rsidRDefault="007B7775">
            <w:pPr>
              <w:spacing w:after="0" w:line="259" w:lineRule="auto"/>
              <w:ind w:left="0" w:right="0" w:firstLine="0"/>
              <w:jc w:val="center"/>
            </w:pPr>
            <w:r>
              <w:rPr>
                <w:b/>
              </w:rPr>
              <w:t xml:space="preserve">Начало и окончание каникул </w:t>
            </w:r>
          </w:p>
        </w:tc>
        <w:tc>
          <w:tcPr>
            <w:tcW w:w="2512" w:type="dxa"/>
            <w:tcBorders>
              <w:top w:val="single" w:sz="4" w:space="0" w:color="000000"/>
              <w:left w:val="single" w:sz="4" w:space="0" w:color="000000"/>
              <w:bottom w:val="single" w:sz="4" w:space="0" w:color="000000"/>
              <w:right w:val="single" w:sz="4" w:space="0" w:color="000000"/>
            </w:tcBorders>
          </w:tcPr>
          <w:p w14:paraId="46D56C22" w14:textId="77777777" w:rsidR="006A3A12" w:rsidRDefault="007B7775">
            <w:pPr>
              <w:spacing w:after="0" w:line="259" w:lineRule="auto"/>
              <w:ind w:left="0" w:right="0" w:firstLine="0"/>
              <w:jc w:val="center"/>
            </w:pPr>
            <w:r>
              <w:rPr>
                <w:b/>
              </w:rPr>
              <w:t xml:space="preserve">Количество  календарных дней </w:t>
            </w:r>
          </w:p>
        </w:tc>
      </w:tr>
      <w:tr w:rsidR="006A3A12" w14:paraId="45399C37" w14:textId="77777777">
        <w:trPr>
          <w:trHeight w:val="288"/>
        </w:trPr>
        <w:tc>
          <w:tcPr>
            <w:tcW w:w="3213" w:type="dxa"/>
            <w:tcBorders>
              <w:top w:val="single" w:sz="4" w:space="0" w:color="000000"/>
              <w:left w:val="single" w:sz="4" w:space="0" w:color="000000"/>
              <w:bottom w:val="single" w:sz="4" w:space="0" w:color="000000"/>
              <w:right w:val="single" w:sz="4" w:space="0" w:color="000000"/>
            </w:tcBorders>
          </w:tcPr>
          <w:p w14:paraId="5F738135" w14:textId="77777777" w:rsidR="006A3A12" w:rsidRDefault="007B7775">
            <w:pPr>
              <w:spacing w:after="0" w:line="259" w:lineRule="auto"/>
              <w:ind w:left="0" w:right="0" w:firstLine="0"/>
              <w:jc w:val="left"/>
            </w:pPr>
            <w:r>
              <w:t xml:space="preserve">Осенние </w:t>
            </w:r>
          </w:p>
        </w:tc>
        <w:tc>
          <w:tcPr>
            <w:tcW w:w="1253" w:type="dxa"/>
            <w:tcBorders>
              <w:top w:val="single" w:sz="4" w:space="0" w:color="000000"/>
              <w:left w:val="single" w:sz="4" w:space="0" w:color="000000"/>
              <w:bottom w:val="single" w:sz="4" w:space="0" w:color="000000"/>
              <w:right w:val="single" w:sz="4" w:space="0" w:color="000000"/>
            </w:tcBorders>
          </w:tcPr>
          <w:p w14:paraId="6D30C8C2" w14:textId="77777777" w:rsidR="006A3A12" w:rsidRDefault="007B7775">
            <w:pPr>
              <w:spacing w:after="0" w:line="259" w:lineRule="auto"/>
              <w:ind w:left="0" w:right="60" w:firstLine="0"/>
              <w:jc w:val="center"/>
            </w:pPr>
            <w:r>
              <w:t xml:space="preserve">1-2 </w:t>
            </w:r>
          </w:p>
        </w:tc>
        <w:tc>
          <w:tcPr>
            <w:tcW w:w="2372" w:type="dxa"/>
            <w:tcBorders>
              <w:top w:val="single" w:sz="4" w:space="0" w:color="000000"/>
              <w:left w:val="single" w:sz="4" w:space="0" w:color="000000"/>
              <w:bottom w:val="single" w:sz="4" w:space="0" w:color="000000"/>
              <w:right w:val="single" w:sz="4" w:space="0" w:color="000000"/>
            </w:tcBorders>
          </w:tcPr>
          <w:p w14:paraId="0392BA02" w14:textId="77777777" w:rsidR="006A3A12" w:rsidRDefault="007B7775">
            <w:pPr>
              <w:spacing w:after="0" w:line="259" w:lineRule="auto"/>
              <w:ind w:left="0" w:right="62" w:firstLine="0"/>
              <w:jc w:val="center"/>
            </w:pPr>
            <w:r>
              <w:t xml:space="preserve">октябрь-ноябрь </w:t>
            </w:r>
          </w:p>
        </w:tc>
        <w:tc>
          <w:tcPr>
            <w:tcW w:w="2512" w:type="dxa"/>
            <w:tcBorders>
              <w:top w:val="single" w:sz="4" w:space="0" w:color="000000"/>
              <w:left w:val="single" w:sz="4" w:space="0" w:color="000000"/>
              <w:bottom w:val="single" w:sz="4" w:space="0" w:color="000000"/>
              <w:right w:val="single" w:sz="4" w:space="0" w:color="000000"/>
            </w:tcBorders>
          </w:tcPr>
          <w:p w14:paraId="2EF69833" w14:textId="77777777" w:rsidR="006A3A12" w:rsidRDefault="007B7775">
            <w:pPr>
              <w:spacing w:after="0" w:line="259" w:lineRule="auto"/>
              <w:ind w:left="0" w:right="58" w:firstLine="0"/>
              <w:jc w:val="center"/>
            </w:pPr>
            <w:r>
              <w:t xml:space="preserve">≈ 9 дней </w:t>
            </w:r>
          </w:p>
        </w:tc>
      </w:tr>
      <w:tr w:rsidR="006A3A12" w14:paraId="74319BD4" w14:textId="77777777">
        <w:trPr>
          <w:trHeight w:val="284"/>
        </w:trPr>
        <w:tc>
          <w:tcPr>
            <w:tcW w:w="3213" w:type="dxa"/>
            <w:tcBorders>
              <w:top w:val="single" w:sz="4" w:space="0" w:color="000000"/>
              <w:left w:val="single" w:sz="4" w:space="0" w:color="000000"/>
              <w:bottom w:val="single" w:sz="4" w:space="0" w:color="000000"/>
              <w:right w:val="single" w:sz="4" w:space="0" w:color="000000"/>
            </w:tcBorders>
          </w:tcPr>
          <w:p w14:paraId="4E2AD2F4" w14:textId="77777777" w:rsidR="006A3A12" w:rsidRDefault="007B7775">
            <w:pPr>
              <w:spacing w:after="0" w:line="259" w:lineRule="auto"/>
              <w:ind w:left="0" w:right="0" w:firstLine="0"/>
              <w:jc w:val="left"/>
            </w:pPr>
            <w:r>
              <w:t xml:space="preserve">Зимние </w:t>
            </w:r>
          </w:p>
        </w:tc>
        <w:tc>
          <w:tcPr>
            <w:tcW w:w="1253" w:type="dxa"/>
            <w:tcBorders>
              <w:top w:val="single" w:sz="4" w:space="0" w:color="000000"/>
              <w:left w:val="single" w:sz="4" w:space="0" w:color="000000"/>
              <w:bottom w:val="single" w:sz="4" w:space="0" w:color="000000"/>
              <w:right w:val="single" w:sz="4" w:space="0" w:color="000000"/>
            </w:tcBorders>
          </w:tcPr>
          <w:p w14:paraId="5BEBC6D6" w14:textId="77777777" w:rsidR="006A3A12" w:rsidRDefault="007B7775">
            <w:pPr>
              <w:spacing w:after="0" w:line="259" w:lineRule="auto"/>
              <w:ind w:left="0" w:right="60" w:firstLine="0"/>
              <w:jc w:val="center"/>
            </w:pPr>
            <w:r>
              <w:t xml:space="preserve">1-2 </w:t>
            </w:r>
          </w:p>
        </w:tc>
        <w:tc>
          <w:tcPr>
            <w:tcW w:w="2372" w:type="dxa"/>
            <w:tcBorders>
              <w:top w:val="single" w:sz="4" w:space="0" w:color="000000"/>
              <w:left w:val="single" w:sz="4" w:space="0" w:color="000000"/>
              <w:bottom w:val="single" w:sz="4" w:space="0" w:color="000000"/>
              <w:right w:val="single" w:sz="4" w:space="0" w:color="000000"/>
            </w:tcBorders>
          </w:tcPr>
          <w:p w14:paraId="7F37E4AB" w14:textId="77777777" w:rsidR="006A3A12" w:rsidRDefault="007B7775">
            <w:pPr>
              <w:spacing w:after="0" w:line="259" w:lineRule="auto"/>
              <w:ind w:left="0" w:right="53" w:firstLine="0"/>
              <w:jc w:val="center"/>
            </w:pPr>
            <w:r>
              <w:t xml:space="preserve">декабрь-январь </w:t>
            </w:r>
          </w:p>
        </w:tc>
        <w:tc>
          <w:tcPr>
            <w:tcW w:w="2512" w:type="dxa"/>
            <w:tcBorders>
              <w:top w:val="single" w:sz="4" w:space="0" w:color="000000"/>
              <w:left w:val="single" w:sz="4" w:space="0" w:color="000000"/>
              <w:bottom w:val="single" w:sz="4" w:space="0" w:color="000000"/>
              <w:right w:val="single" w:sz="4" w:space="0" w:color="000000"/>
            </w:tcBorders>
          </w:tcPr>
          <w:p w14:paraId="1E4C67AA" w14:textId="77777777" w:rsidR="006A3A12" w:rsidRDefault="007B7775">
            <w:pPr>
              <w:spacing w:after="0" w:line="259" w:lineRule="auto"/>
              <w:ind w:left="0" w:right="58" w:firstLine="0"/>
              <w:jc w:val="center"/>
            </w:pPr>
            <w:r>
              <w:t xml:space="preserve">≈ 9 дней </w:t>
            </w:r>
          </w:p>
        </w:tc>
      </w:tr>
      <w:tr w:rsidR="006A3A12" w14:paraId="299F2078" w14:textId="77777777">
        <w:trPr>
          <w:trHeight w:val="288"/>
        </w:trPr>
        <w:tc>
          <w:tcPr>
            <w:tcW w:w="3213" w:type="dxa"/>
            <w:tcBorders>
              <w:top w:val="single" w:sz="4" w:space="0" w:color="000000"/>
              <w:left w:val="single" w:sz="4" w:space="0" w:color="000000"/>
              <w:bottom w:val="single" w:sz="4" w:space="0" w:color="000000"/>
              <w:right w:val="single" w:sz="4" w:space="0" w:color="000000"/>
            </w:tcBorders>
          </w:tcPr>
          <w:p w14:paraId="2E340143" w14:textId="77777777" w:rsidR="006A3A12" w:rsidRDefault="007B7775">
            <w:pPr>
              <w:spacing w:after="0" w:line="259" w:lineRule="auto"/>
              <w:ind w:left="0" w:right="0" w:firstLine="0"/>
              <w:jc w:val="left"/>
            </w:pPr>
            <w:r>
              <w:t xml:space="preserve">Дополнительные каникулы </w:t>
            </w:r>
          </w:p>
        </w:tc>
        <w:tc>
          <w:tcPr>
            <w:tcW w:w="1253" w:type="dxa"/>
            <w:tcBorders>
              <w:top w:val="single" w:sz="4" w:space="0" w:color="000000"/>
              <w:left w:val="single" w:sz="4" w:space="0" w:color="000000"/>
              <w:bottom w:val="single" w:sz="4" w:space="0" w:color="000000"/>
              <w:right w:val="single" w:sz="4" w:space="0" w:color="000000"/>
            </w:tcBorders>
          </w:tcPr>
          <w:p w14:paraId="1C213AE3" w14:textId="77777777" w:rsidR="006A3A12" w:rsidRDefault="007B7775">
            <w:pPr>
              <w:spacing w:after="0" w:line="259" w:lineRule="auto"/>
              <w:ind w:left="0" w:right="55" w:firstLine="0"/>
              <w:jc w:val="center"/>
            </w:pPr>
            <w:r>
              <w:t xml:space="preserve">1 </w:t>
            </w:r>
          </w:p>
        </w:tc>
        <w:tc>
          <w:tcPr>
            <w:tcW w:w="2372" w:type="dxa"/>
            <w:tcBorders>
              <w:top w:val="single" w:sz="4" w:space="0" w:color="000000"/>
              <w:left w:val="single" w:sz="4" w:space="0" w:color="000000"/>
              <w:bottom w:val="single" w:sz="4" w:space="0" w:color="000000"/>
              <w:right w:val="single" w:sz="4" w:space="0" w:color="000000"/>
            </w:tcBorders>
          </w:tcPr>
          <w:p w14:paraId="41DCDE3F" w14:textId="77777777" w:rsidR="006A3A12" w:rsidRDefault="007B7775">
            <w:pPr>
              <w:spacing w:after="0" w:line="259" w:lineRule="auto"/>
              <w:ind w:left="0" w:right="53" w:firstLine="0"/>
              <w:jc w:val="center"/>
            </w:pPr>
            <w:r>
              <w:t xml:space="preserve">февраль </w:t>
            </w:r>
          </w:p>
        </w:tc>
        <w:tc>
          <w:tcPr>
            <w:tcW w:w="2512" w:type="dxa"/>
            <w:tcBorders>
              <w:top w:val="single" w:sz="4" w:space="0" w:color="000000"/>
              <w:left w:val="single" w:sz="4" w:space="0" w:color="000000"/>
              <w:bottom w:val="single" w:sz="4" w:space="0" w:color="000000"/>
              <w:right w:val="single" w:sz="4" w:space="0" w:color="000000"/>
            </w:tcBorders>
          </w:tcPr>
          <w:p w14:paraId="5146F12D" w14:textId="77777777" w:rsidR="006A3A12" w:rsidRDefault="007B7775">
            <w:pPr>
              <w:spacing w:after="0" w:line="259" w:lineRule="auto"/>
              <w:ind w:left="0" w:right="58" w:firstLine="0"/>
              <w:jc w:val="center"/>
            </w:pPr>
            <w:r>
              <w:t xml:space="preserve">≈ 9 дней </w:t>
            </w:r>
          </w:p>
        </w:tc>
      </w:tr>
      <w:tr w:rsidR="006A3A12" w14:paraId="6A762B56" w14:textId="77777777">
        <w:trPr>
          <w:trHeight w:val="288"/>
        </w:trPr>
        <w:tc>
          <w:tcPr>
            <w:tcW w:w="3213" w:type="dxa"/>
            <w:tcBorders>
              <w:top w:val="single" w:sz="4" w:space="0" w:color="000000"/>
              <w:left w:val="single" w:sz="4" w:space="0" w:color="000000"/>
              <w:bottom w:val="single" w:sz="4" w:space="0" w:color="000000"/>
              <w:right w:val="single" w:sz="4" w:space="0" w:color="000000"/>
            </w:tcBorders>
          </w:tcPr>
          <w:p w14:paraId="58AD5C41" w14:textId="77777777" w:rsidR="006A3A12" w:rsidRDefault="007B7775">
            <w:pPr>
              <w:spacing w:after="0" w:line="259" w:lineRule="auto"/>
              <w:ind w:left="0" w:right="0" w:firstLine="0"/>
              <w:jc w:val="left"/>
            </w:pPr>
            <w:r>
              <w:t xml:space="preserve">Весенние </w:t>
            </w:r>
          </w:p>
        </w:tc>
        <w:tc>
          <w:tcPr>
            <w:tcW w:w="1253" w:type="dxa"/>
            <w:tcBorders>
              <w:top w:val="single" w:sz="4" w:space="0" w:color="000000"/>
              <w:left w:val="single" w:sz="4" w:space="0" w:color="000000"/>
              <w:bottom w:val="single" w:sz="4" w:space="0" w:color="000000"/>
              <w:right w:val="single" w:sz="4" w:space="0" w:color="000000"/>
            </w:tcBorders>
          </w:tcPr>
          <w:p w14:paraId="0DB92074" w14:textId="77777777" w:rsidR="006A3A12" w:rsidRDefault="007B7775">
            <w:pPr>
              <w:spacing w:after="0" w:line="259" w:lineRule="auto"/>
              <w:ind w:left="0" w:right="60" w:firstLine="0"/>
              <w:jc w:val="center"/>
            </w:pPr>
            <w:r>
              <w:t xml:space="preserve">1-2 </w:t>
            </w:r>
          </w:p>
        </w:tc>
        <w:tc>
          <w:tcPr>
            <w:tcW w:w="2372" w:type="dxa"/>
            <w:tcBorders>
              <w:top w:val="single" w:sz="4" w:space="0" w:color="000000"/>
              <w:left w:val="single" w:sz="4" w:space="0" w:color="000000"/>
              <w:bottom w:val="single" w:sz="4" w:space="0" w:color="000000"/>
              <w:right w:val="single" w:sz="4" w:space="0" w:color="000000"/>
            </w:tcBorders>
          </w:tcPr>
          <w:p w14:paraId="121EB8C4" w14:textId="77777777" w:rsidR="006A3A12" w:rsidRDefault="007B7775">
            <w:pPr>
              <w:spacing w:after="0" w:line="259" w:lineRule="auto"/>
              <w:ind w:left="0" w:right="53" w:firstLine="0"/>
              <w:jc w:val="center"/>
            </w:pPr>
            <w:r>
              <w:t xml:space="preserve">март-апрель </w:t>
            </w:r>
          </w:p>
        </w:tc>
        <w:tc>
          <w:tcPr>
            <w:tcW w:w="2512" w:type="dxa"/>
            <w:tcBorders>
              <w:top w:val="single" w:sz="4" w:space="0" w:color="000000"/>
              <w:left w:val="single" w:sz="4" w:space="0" w:color="000000"/>
              <w:bottom w:val="single" w:sz="4" w:space="0" w:color="000000"/>
              <w:right w:val="single" w:sz="4" w:space="0" w:color="000000"/>
            </w:tcBorders>
          </w:tcPr>
          <w:p w14:paraId="3FA2FAA4" w14:textId="77777777" w:rsidR="006A3A12" w:rsidRDefault="007B7775">
            <w:pPr>
              <w:spacing w:after="0" w:line="259" w:lineRule="auto"/>
              <w:ind w:left="0" w:right="58" w:firstLine="0"/>
              <w:jc w:val="center"/>
            </w:pPr>
            <w:r>
              <w:t xml:space="preserve">≈ 9 дней </w:t>
            </w:r>
          </w:p>
        </w:tc>
      </w:tr>
      <w:tr w:rsidR="006A3A12" w14:paraId="3E133423" w14:textId="77777777">
        <w:trPr>
          <w:trHeight w:val="398"/>
        </w:trPr>
        <w:tc>
          <w:tcPr>
            <w:tcW w:w="3213" w:type="dxa"/>
            <w:vMerge w:val="restart"/>
            <w:tcBorders>
              <w:top w:val="single" w:sz="4" w:space="0" w:color="000000"/>
              <w:left w:val="single" w:sz="4" w:space="0" w:color="000000"/>
              <w:bottom w:val="single" w:sz="4" w:space="0" w:color="000000"/>
              <w:right w:val="single" w:sz="4" w:space="0" w:color="000000"/>
            </w:tcBorders>
          </w:tcPr>
          <w:p w14:paraId="52696034" w14:textId="77777777" w:rsidR="006A3A12" w:rsidRDefault="007B7775">
            <w:pPr>
              <w:spacing w:after="0" w:line="259" w:lineRule="auto"/>
              <w:ind w:left="0" w:right="0" w:firstLine="0"/>
              <w:jc w:val="left"/>
            </w:pPr>
            <w:r>
              <w:t xml:space="preserve">Всего </w:t>
            </w:r>
          </w:p>
        </w:tc>
        <w:tc>
          <w:tcPr>
            <w:tcW w:w="1253" w:type="dxa"/>
            <w:tcBorders>
              <w:top w:val="single" w:sz="4" w:space="0" w:color="000000"/>
              <w:left w:val="single" w:sz="4" w:space="0" w:color="000000"/>
              <w:bottom w:val="single" w:sz="4" w:space="0" w:color="000000"/>
              <w:right w:val="single" w:sz="4" w:space="0" w:color="000000"/>
            </w:tcBorders>
          </w:tcPr>
          <w:p w14:paraId="2F9C7C30" w14:textId="77777777" w:rsidR="006A3A12" w:rsidRDefault="007B7775">
            <w:pPr>
              <w:spacing w:after="0" w:line="259" w:lineRule="auto"/>
              <w:ind w:left="0" w:right="55" w:firstLine="0"/>
              <w:jc w:val="center"/>
            </w:pPr>
            <w:r>
              <w:t xml:space="preserve">1 </w:t>
            </w:r>
          </w:p>
        </w:tc>
        <w:tc>
          <w:tcPr>
            <w:tcW w:w="2372" w:type="dxa"/>
            <w:tcBorders>
              <w:top w:val="single" w:sz="4" w:space="0" w:color="000000"/>
              <w:left w:val="single" w:sz="4" w:space="0" w:color="000000"/>
              <w:bottom w:val="single" w:sz="4" w:space="0" w:color="000000"/>
              <w:right w:val="single" w:sz="4" w:space="0" w:color="000000"/>
            </w:tcBorders>
          </w:tcPr>
          <w:p w14:paraId="21551A5A" w14:textId="77777777" w:rsidR="006A3A12" w:rsidRDefault="007B7775">
            <w:pPr>
              <w:spacing w:after="0" w:line="259" w:lineRule="auto"/>
              <w:ind w:left="4" w:right="0" w:firstLine="0"/>
              <w:jc w:val="center"/>
            </w:pPr>
            <w:r>
              <w:t xml:space="preserve"> </w:t>
            </w:r>
          </w:p>
        </w:tc>
        <w:tc>
          <w:tcPr>
            <w:tcW w:w="2512" w:type="dxa"/>
            <w:tcBorders>
              <w:top w:val="single" w:sz="4" w:space="0" w:color="000000"/>
              <w:left w:val="single" w:sz="4" w:space="0" w:color="000000"/>
              <w:bottom w:val="single" w:sz="4" w:space="0" w:color="000000"/>
              <w:right w:val="single" w:sz="4" w:space="0" w:color="000000"/>
            </w:tcBorders>
          </w:tcPr>
          <w:p w14:paraId="58E0AB29" w14:textId="77777777" w:rsidR="006A3A12" w:rsidRDefault="007B7775">
            <w:pPr>
              <w:spacing w:after="0" w:line="259" w:lineRule="auto"/>
              <w:ind w:left="0" w:right="53" w:firstLine="0"/>
              <w:jc w:val="center"/>
            </w:pPr>
            <w:r>
              <w:t xml:space="preserve">≈ 36 дней </w:t>
            </w:r>
          </w:p>
        </w:tc>
      </w:tr>
      <w:tr w:rsidR="006A3A12" w14:paraId="638F295F" w14:textId="77777777">
        <w:trPr>
          <w:trHeight w:val="288"/>
        </w:trPr>
        <w:tc>
          <w:tcPr>
            <w:tcW w:w="0" w:type="auto"/>
            <w:vMerge/>
            <w:tcBorders>
              <w:top w:val="nil"/>
              <w:left w:val="single" w:sz="4" w:space="0" w:color="000000"/>
              <w:bottom w:val="single" w:sz="4" w:space="0" w:color="000000"/>
              <w:right w:val="single" w:sz="4" w:space="0" w:color="000000"/>
            </w:tcBorders>
          </w:tcPr>
          <w:p w14:paraId="01C4004E" w14:textId="77777777" w:rsidR="006A3A12" w:rsidRDefault="006A3A12">
            <w:pPr>
              <w:spacing w:after="160" w:line="259" w:lineRule="auto"/>
              <w:ind w:left="0" w:right="0" w:firstLine="0"/>
              <w:jc w:val="left"/>
            </w:pPr>
          </w:p>
        </w:tc>
        <w:tc>
          <w:tcPr>
            <w:tcW w:w="1253" w:type="dxa"/>
            <w:tcBorders>
              <w:top w:val="single" w:sz="4" w:space="0" w:color="000000"/>
              <w:left w:val="single" w:sz="4" w:space="0" w:color="000000"/>
              <w:bottom w:val="single" w:sz="4" w:space="0" w:color="000000"/>
              <w:right w:val="single" w:sz="4" w:space="0" w:color="000000"/>
            </w:tcBorders>
          </w:tcPr>
          <w:p w14:paraId="574C5ECA" w14:textId="77777777" w:rsidR="006A3A12" w:rsidRDefault="007B7775">
            <w:pPr>
              <w:spacing w:after="0" w:line="259" w:lineRule="auto"/>
              <w:ind w:left="0" w:right="55" w:firstLine="0"/>
              <w:jc w:val="center"/>
            </w:pPr>
            <w:r>
              <w:t xml:space="preserve">2 </w:t>
            </w:r>
          </w:p>
        </w:tc>
        <w:tc>
          <w:tcPr>
            <w:tcW w:w="2372" w:type="dxa"/>
            <w:tcBorders>
              <w:top w:val="single" w:sz="4" w:space="0" w:color="000000"/>
              <w:left w:val="single" w:sz="4" w:space="0" w:color="000000"/>
              <w:bottom w:val="single" w:sz="4" w:space="0" w:color="000000"/>
              <w:right w:val="single" w:sz="4" w:space="0" w:color="000000"/>
            </w:tcBorders>
          </w:tcPr>
          <w:p w14:paraId="27DD5CE7" w14:textId="77777777" w:rsidR="006A3A12" w:rsidRDefault="007B7775">
            <w:pPr>
              <w:spacing w:after="0" w:line="259" w:lineRule="auto"/>
              <w:ind w:left="4" w:right="0" w:firstLine="0"/>
              <w:jc w:val="center"/>
            </w:pPr>
            <w:r>
              <w:t xml:space="preserve"> </w:t>
            </w:r>
          </w:p>
        </w:tc>
        <w:tc>
          <w:tcPr>
            <w:tcW w:w="2512" w:type="dxa"/>
            <w:tcBorders>
              <w:top w:val="single" w:sz="4" w:space="0" w:color="000000"/>
              <w:left w:val="single" w:sz="4" w:space="0" w:color="000000"/>
              <w:bottom w:val="single" w:sz="4" w:space="0" w:color="000000"/>
              <w:right w:val="single" w:sz="4" w:space="0" w:color="000000"/>
            </w:tcBorders>
          </w:tcPr>
          <w:p w14:paraId="7241DB83" w14:textId="77777777" w:rsidR="006A3A12" w:rsidRDefault="007B7775">
            <w:pPr>
              <w:spacing w:after="0" w:line="259" w:lineRule="auto"/>
              <w:ind w:left="0" w:right="53" w:firstLine="0"/>
              <w:jc w:val="center"/>
            </w:pPr>
            <w:r>
              <w:t xml:space="preserve">≈ 27 дней </w:t>
            </w:r>
          </w:p>
        </w:tc>
      </w:tr>
    </w:tbl>
    <w:p w14:paraId="06331A3A" w14:textId="77777777" w:rsidR="006A3A12" w:rsidRDefault="007B7775">
      <w:pPr>
        <w:ind w:left="437" w:right="10"/>
      </w:pPr>
      <w:r>
        <w:t xml:space="preserve">Летние каникулы (не менее 8 недель): с 27 мая* по 31 августа. </w:t>
      </w:r>
    </w:p>
    <w:p w14:paraId="7181C815" w14:textId="77777777" w:rsidR="006A3A12" w:rsidRDefault="007B7775">
      <w:pPr>
        <w:ind w:left="427" w:right="10" w:firstLine="711"/>
      </w:pPr>
      <w:r>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 В 1 классе в середине учебного дня организуется динамическая пауза продолжительностью не менее 40 минут. </w:t>
      </w:r>
    </w:p>
    <w:p w14:paraId="1AE5C37E" w14:textId="77777777" w:rsidR="006A3A12" w:rsidRDefault="007B7775">
      <w:pPr>
        <w:ind w:left="427" w:right="10" w:firstLine="711"/>
      </w:pPr>
      <w:r>
        <w:t xml:space="preserve">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14:paraId="7B8987F8" w14:textId="77777777" w:rsidR="006A3A12" w:rsidRDefault="007B7775">
      <w:pPr>
        <w:ind w:left="427" w:right="10" w:firstLine="711"/>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14:paraId="66323512" w14:textId="77777777" w:rsidR="006A3A12" w:rsidRDefault="007B7775">
      <w:pPr>
        <w:ind w:left="427" w:right="10" w:firstLine="711"/>
      </w:pPr>
      <w:r>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 </w:t>
      </w:r>
    </w:p>
    <w:p w14:paraId="2F2AD6AC" w14:textId="77777777" w:rsidR="006A3A12" w:rsidRDefault="007B7775">
      <w:pPr>
        <w:spacing w:after="31" w:line="250" w:lineRule="auto"/>
        <w:ind w:right="6"/>
        <w:jc w:val="right"/>
      </w:pPr>
      <w:r>
        <w:t xml:space="preserve">для обучающихся 1-х классов - не должен превышать 4 уроков и один раз в неделю </w:t>
      </w:r>
    </w:p>
    <w:p w14:paraId="197A43E0" w14:textId="77777777" w:rsidR="006A3A12" w:rsidRDefault="007B7775">
      <w:pPr>
        <w:ind w:left="1138" w:right="10" w:hanging="711"/>
      </w:pPr>
      <w:r>
        <w:t xml:space="preserve">- 5 уроков, за счет урока физической культуры; для обучающихся 2-4 классов - не более 5 уроков и один раз в неделю 6 уроков за </w:t>
      </w:r>
    </w:p>
    <w:p w14:paraId="028AB57B" w14:textId="77777777" w:rsidR="006A3A12" w:rsidRDefault="007B7775">
      <w:pPr>
        <w:ind w:left="437" w:right="10"/>
      </w:pPr>
      <w:r>
        <w:lastRenderedPageBreak/>
        <w:t xml:space="preserve">счет урока физической культуры. </w:t>
      </w:r>
    </w:p>
    <w:p w14:paraId="1E60DFA4" w14:textId="77777777" w:rsidR="006A3A12" w:rsidRDefault="007B7775">
      <w:pPr>
        <w:ind w:left="1148" w:right="10"/>
      </w:pPr>
      <w:r>
        <w:t xml:space="preserve">Занятия начинаются не ранее 8 часов утра и заканчиваются не позднее 19 часов. </w:t>
      </w:r>
    </w:p>
    <w:p w14:paraId="057053A7" w14:textId="77777777" w:rsidR="006A3A12" w:rsidRDefault="007B7775">
      <w:pPr>
        <w:ind w:left="427" w:right="10" w:firstLine="711"/>
      </w:pPr>
      <w: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14:paraId="4145D335" w14:textId="77777777" w:rsidR="006A3A12" w:rsidRDefault="007B7775">
      <w:pPr>
        <w:spacing w:after="31" w:line="250" w:lineRule="auto"/>
        <w:ind w:right="6"/>
        <w:jc w:val="right"/>
      </w:pPr>
      <w:r>
        <w:t xml:space="preserve">Промежуточная аттестация в 1-4  классах проводится  без прекращения  </w:t>
      </w:r>
      <w:r>
        <w:br w:type="page"/>
      </w:r>
    </w:p>
    <w:p w14:paraId="2EC4722B" w14:textId="6D0FCE76" w:rsidR="006A3A12" w:rsidRDefault="007B7775">
      <w:pPr>
        <w:ind w:left="437" w:right="10"/>
      </w:pPr>
      <w:r>
        <w:lastRenderedPageBreak/>
        <w:t xml:space="preserve">образовательного процесса в соответствии с решением педагогического совета </w:t>
      </w:r>
      <w:r w:rsidR="001041AF">
        <w:t>школы</w:t>
      </w:r>
      <w:r>
        <w:t xml:space="preserve">.  </w:t>
      </w:r>
    </w:p>
    <w:p w14:paraId="415CB443" w14:textId="77777777" w:rsidR="006A3A12" w:rsidRDefault="007B7775">
      <w:pPr>
        <w:spacing w:after="14" w:line="248" w:lineRule="auto"/>
        <w:ind w:left="1196" w:right="0"/>
        <w:jc w:val="left"/>
      </w:pPr>
      <w:r>
        <w:t xml:space="preserve">4. </w:t>
      </w:r>
      <w:r>
        <w:rPr>
          <w:u w:val="single" w:color="000000"/>
        </w:rPr>
        <w:t>Календарный план воспитательной работы</w:t>
      </w:r>
      <w:r>
        <w:t xml:space="preserve"> </w:t>
      </w:r>
      <w:r>
        <w:br w:type="page"/>
      </w:r>
    </w:p>
    <w:p w14:paraId="1C7C439C" w14:textId="77777777" w:rsidR="006A3A12" w:rsidRDefault="006A3A12">
      <w:pPr>
        <w:spacing w:after="0" w:line="259" w:lineRule="auto"/>
        <w:ind w:left="-1272" w:right="54" w:firstLine="0"/>
        <w:jc w:val="left"/>
      </w:pPr>
    </w:p>
    <w:tbl>
      <w:tblPr>
        <w:tblStyle w:val="TableGrid"/>
        <w:tblW w:w="9350" w:type="dxa"/>
        <w:tblInd w:w="432" w:type="dxa"/>
        <w:tblCellMar>
          <w:top w:w="12" w:type="dxa"/>
          <w:left w:w="29" w:type="dxa"/>
          <w:right w:w="46" w:type="dxa"/>
        </w:tblCellMar>
        <w:tblLook w:val="04A0" w:firstRow="1" w:lastRow="0" w:firstColumn="1" w:lastColumn="0" w:noHBand="0" w:noVBand="1"/>
      </w:tblPr>
      <w:tblGrid>
        <w:gridCol w:w="4182"/>
        <w:gridCol w:w="1104"/>
        <w:gridCol w:w="2012"/>
        <w:gridCol w:w="2052"/>
      </w:tblGrid>
      <w:tr w:rsidR="006A3A12" w14:paraId="59B97821" w14:textId="77777777">
        <w:trPr>
          <w:trHeight w:val="562"/>
        </w:trPr>
        <w:tc>
          <w:tcPr>
            <w:tcW w:w="9350" w:type="dxa"/>
            <w:gridSpan w:val="4"/>
            <w:tcBorders>
              <w:top w:val="single" w:sz="4" w:space="0" w:color="000000"/>
              <w:left w:val="single" w:sz="4" w:space="0" w:color="000000"/>
              <w:bottom w:val="single" w:sz="4" w:space="0" w:color="000000"/>
              <w:right w:val="single" w:sz="4" w:space="0" w:color="000000"/>
            </w:tcBorders>
          </w:tcPr>
          <w:p w14:paraId="663A8645" w14:textId="77777777" w:rsidR="006A3A12" w:rsidRDefault="007B7775">
            <w:pPr>
              <w:spacing w:after="27" w:line="259" w:lineRule="auto"/>
              <w:ind w:left="12" w:right="0" w:firstLine="0"/>
              <w:jc w:val="center"/>
            </w:pPr>
            <w:r>
              <w:rPr>
                <w:b/>
              </w:rPr>
              <w:t xml:space="preserve">КАЛЕНДАРНЫЙ ПЛАН ВОСПИТАТЕЛЬНОЙ </w:t>
            </w:r>
          </w:p>
          <w:p w14:paraId="6E3DF3A8" w14:textId="77777777" w:rsidR="006A3A12" w:rsidRDefault="007B7775">
            <w:pPr>
              <w:spacing w:after="0" w:line="259" w:lineRule="auto"/>
              <w:ind w:left="17" w:right="0" w:firstLine="0"/>
              <w:jc w:val="center"/>
            </w:pPr>
            <w:r>
              <w:rPr>
                <w:b/>
              </w:rPr>
              <w:t xml:space="preserve">РАБОТЫ </w:t>
            </w:r>
          </w:p>
        </w:tc>
      </w:tr>
      <w:tr w:rsidR="006A3A12" w14:paraId="7E557E2A" w14:textId="77777777">
        <w:trPr>
          <w:trHeight w:val="288"/>
        </w:trPr>
        <w:tc>
          <w:tcPr>
            <w:tcW w:w="9350" w:type="dxa"/>
            <w:gridSpan w:val="4"/>
            <w:tcBorders>
              <w:top w:val="single" w:sz="4" w:space="0" w:color="000000"/>
              <w:left w:val="single" w:sz="4" w:space="0" w:color="000000"/>
              <w:bottom w:val="single" w:sz="4" w:space="0" w:color="000000"/>
              <w:right w:val="single" w:sz="4" w:space="0" w:color="000000"/>
            </w:tcBorders>
          </w:tcPr>
          <w:p w14:paraId="3B426CD2" w14:textId="77777777" w:rsidR="006A3A12" w:rsidRDefault="007B7775">
            <w:pPr>
              <w:spacing w:after="0" w:line="259" w:lineRule="auto"/>
              <w:ind w:left="24" w:right="0" w:firstLine="0"/>
              <w:jc w:val="center"/>
            </w:pPr>
            <w:r>
              <w:rPr>
                <w:b/>
              </w:rPr>
              <w:t xml:space="preserve">Начальная школа (1-4 классы) </w:t>
            </w:r>
          </w:p>
        </w:tc>
      </w:tr>
      <w:tr w:rsidR="006A3A12" w14:paraId="1799EEEE" w14:textId="77777777">
        <w:trPr>
          <w:trHeight w:val="836"/>
        </w:trPr>
        <w:tc>
          <w:tcPr>
            <w:tcW w:w="9350" w:type="dxa"/>
            <w:gridSpan w:val="4"/>
            <w:tcBorders>
              <w:top w:val="single" w:sz="4" w:space="0" w:color="000000"/>
              <w:left w:val="single" w:sz="4" w:space="0" w:color="000000"/>
              <w:bottom w:val="single" w:sz="4" w:space="0" w:color="000000"/>
              <w:right w:val="single" w:sz="4" w:space="0" w:color="000000"/>
            </w:tcBorders>
          </w:tcPr>
          <w:p w14:paraId="30D61535" w14:textId="77777777" w:rsidR="006A3A12" w:rsidRDefault="007B7775">
            <w:pPr>
              <w:spacing w:after="0" w:line="259" w:lineRule="auto"/>
              <w:ind w:left="14" w:right="0" w:firstLine="0"/>
              <w:jc w:val="center"/>
            </w:pPr>
            <w:r>
              <w:rPr>
                <w:b/>
              </w:rPr>
              <w:t xml:space="preserve">Модуль «Классное руководство» </w:t>
            </w:r>
          </w:p>
          <w:p w14:paraId="1FF86726" w14:textId="77777777" w:rsidR="006A3A12" w:rsidRDefault="007B7775">
            <w:pPr>
              <w:spacing w:after="0" w:line="259" w:lineRule="auto"/>
              <w:ind w:left="1416" w:right="1346" w:firstLine="0"/>
              <w:jc w:val="center"/>
            </w:pPr>
            <w:r>
              <w:rPr>
                <w:b/>
                <w:i/>
              </w:rPr>
              <w:t>(согласно индивидуальным планам классных руководителей)</w:t>
            </w:r>
            <w:r>
              <w:rPr>
                <w:b/>
              </w:rPr>
              <w:t xml:space="preserve"> </w:t>
            </w:r>
          </w:p>
        </w:tc>
      </w:tr>
      <w:tr w:rsidR="006A3A12" w14:paraId="30078C65" w14:textId="77777777">
        <w:trPr>
          <w:trHeight w:val="566"/>
        </w:trPr>
        <w:tc>
          <w:tcPr>
            <w:tcW w:w="4182" w:type="dxa"/>
            <w:tcBorders>
              <w:top w:val="single" w:sz="4" w:space="0" w:color="000000"/>
              <w:left w:val="single" w:sz="4" w:space="0" w:color="000000"/>
              <w:bottom w:val="single" w:sz="4" w:space="0" w:color="000000"/>
              <w:right w:val="single" w:sz="4" w:space="0" w:color="000000"/>
            </w:tcBorders>
          </w:tcPr>
          <w:p w14:paraId="076FD6F0" w14:textId="77777777" w:rsidR="006A3A12" w:rsidRDefault="007B7775">
            <w:pPr>
              <w:spacing w:after="0" w:line="259" w:lineRule="auto"/>
              <w:ind w:left="187" w:right="0" w:firstLine="0"/>
              <w:jc w:val="left"/>
            </w:pPr>
            <w:r>
              <w:t xml:space="preserve">Заседание МО классных рук-ей </w:t>
            </w:r>
          </w:p>
        </w:tc>
        <w:tc>
          <w:tcPr>
            <w:tcW w:w="1104" w:type="dxa"/>
            <w:tcBorders>
              <w:top w:val="single" w:sz="4" w:space="0" w:color="000000"/>
              <w:left w:val="single" w:sz="4" w:space="0" w:color="000000"/>
              <w:bottom w:val="single" w:sz="4" w:space="0" w:color="000000"/>
              <w:right w:val="single" w:sz="4" w:space="0" w:color="000000"/>
            </w:tcBorders>
          </w:tcPr>
          <w:p w14:paraId="68956AAF"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472AAFF0" w14:textId="77777777" w:rsidR="006A3A12" w:rsidRDefault="007B7775">
            <w:pPr>
              <w:spacing w:after="0" w:line="259" w:lineRule="auto"/>
              <w:ind w:left="54" w:right="0" w:firstLine="0"/>
              <w:jc w:val="center"/>
            </w:pPr>
            <w:r>
              <w:t xml:space="preserve">30 августа </w:t>
            </w:r>
          </w:p>
        </w:tc>
        <w:tc>
          <w:tcPr>
            <w:tcW w:w="2051" w:type="dxa"/>
            <w:tcBorders>
              <w:top w:val="single" w:sz="4" w:space="0" w:color="000000"/>
              <w:left w:val="single" w:sz="4" w:space="0" w:color="000000"/>
              <w:bottom w:val="single" w:sz="4" w:space="0" w:color="000000"/>
              <w:right w:val="single" w:sz="4" w:space="0" w:color="000000"/>
            </w:tcBorders>
          </w:tcPr>
          <w:p w14:paraId="4BAC6766" w14:textId="77777777" w:rsidR="006A3A12" w:rsidRDefault="007B7775">
            <w:pPr>
              <w:spacing w:after="0" w:line="259" w:lineRule="auto"/>
              <w:ind w:left="187" w:right="59" w:firstLine="0"/>
              <w:jc w:val="left"/>
            </w:pPr>
            <w:r>
              <w:t xml:space="preserve">Замдиректора по ВР </w:t>
            </w:r>
          </w:p>
        </w:tc>
      </w:tr>
      <w:tr w:rsidR="006A3A12" w14:paraId="4F3743E1" w14:textId="77777777">
        <w:trPr>
          <w:trHeight w:val="836"/>
        </w:trPr>
        <w:tc>
          <w:tcPr>
            <w:tcW w:w="4182" w:type="dxa"/>
            <w:tcBorders>
              <w:top w:val="single" w:sz="4" w:space="0" w:color="000000"/>
              <w:left w:val="single" w:sz="4" w:space="0" w:color="000000"/>
              <w:bottom w:val="single" w:sz="4" w:space="0" w:color="000000"/>
              <w:right w:val="single" w:sz="4" w:space="0" w:color="000000"/>
            </w:tcBorders>
          </w:tcPr>
          <w:p w14:paraId="2CA1DE74" w14:textId="60154DB2" w:rsidR="006A3A12" w:rsidRDefault="007B7775">
            <w:pPr>
              <w:spacing w:after="0" w:line="259" w:lineRule="auto"/>
              <w:ind w:left="187" w:right="756" w:firstLine="0"/>
            </w:pPr>
            <w:r>
              <w:t xml:space="preserve">Планирование воспитательной работы  классов на </w:t>
            </w:r>
            <w:r w:rsidR="00D51ACC">
              <w:t>2024-2025</w:t>
            </w:r>
            <w:r>
              <w:t xml:space="preserve"> учебный год </w:t>
            </w:r>
          </w:p>
        </w:tc>
        <w:tc>
          <w:tcPr>
            <w:tcW w:w="1104" w:type="dxa"/>
            <w:tcBorders>
              <w:top w:val="single" w:sz="4" w:space="0" w:color="000000"/>
              <w:left w:val="single" w:sz="4" w:space="0" w:color="000000"/>
              <w:bottom w:val="single" w:sz="4" w:space="0" w:color="000000"/>
              <w:right w:val="single" w:sz="4" w:space="0" w:color="000000"/>
            </w:tcBorders>
          </w:tcPr>
          <w:p w14:paraId="58DFC0DC"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1AF6A505" w14:textId="77777777" w:rsidR="006A3A12" w:rsidRDefault="007B7775">
            <w:pPr>
              <w:spacing w:after="0" w:line="259" w:lineRule="auto"/>
              <w:ind w:left="82" w:right="0" w:firstLine="0"/>
              <w:jc w:val="left"/>
            </w:pPr>
            <w:r>
              <w:t xml:space="preserve">До 15 сентября </w:t>
            </w:r>
          </w:p>
        </w:tc>
        <w:tc>
          <w:tcPr>
            <w:tcW w:w="2051" w:type="dxa"/>
            <w:tcBorders>
              <w:top w:val="single" w:sz="4" w:space="0" w:color="000000"/>
              <w:left w:val="single" w:sz="4" w:space="0" w:color="000000"/>
              <w:bottom w:val="single" w:sz="4" w:space="0" w:color="000000"/>
              <w:right w:val="single" w:sz="4" w:space="0" w:color="000000"/>
            </w:tcBorders>
          </w:tcPr>
          <w:p w14:paraId="03257647" w14:textId="77777777" w:rsidR="006A3A12" w:rsidRDefault="007B7775">
            <w:pPr>
              <w:spacing w:after="0" w:line="259" w:lineRule="auto"/>
              <w:ind w:left="187" w:right="0" w:firstLine="0"/>
              <w:jc w:val="left"/>
            </w:pPr>
            <w:r>
              <w:t xml:space="preserve">Классные руководители </w:t>
            </w:r>
          </w:p>
        </w:tc>
      </w:tr>
      <w:tr w:rsidR="006A3A12" w14:paraId="2008F063"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1633F086" w14:textId="77777777" w:rsidR="006A3A12" w:rsidRDefault="007B7775">
            <w:pPr>
              <w:spacing w:after="0" w:line="259" w:lineRule="auto"/>
              <w:ind w:left="187" w:right="0" w:firstLine="0"/>
              <w:jc w:val="left"/>
            </w:pPr>
            <w:r>
              <w:t xml:space="preserve">Проведение классных часов </w:t>
            </w:r>
          </w:p>
          <w:p w14:paraId="619F10BB" w14:textId="77777777" w:rsidR="006A3A12" w:rsidRDefault="007B7775">
            <w:pPr>
              <w:spacing w:after="0" w:line="259" w:lineRule="auto"/>
              <w:ind w:left="187" w:right="0" w:firstLine="0"/>
              <w:jc w:val="left"/>
            </w:pPr>
            <w:r>
              <w:rPr>
                <w:b/>
                <w:i/>
              </w:rP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E51BDC9"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10EA986C" w14:textId="77777777" w:rsidR="006A3A12" w:rsidRDefault="007B7775">
            <w:pPr>
              <w:spacing w:after="0" w:line="259" w:lineRule="auto"/>
              <w:ind w:left="60" w:right="0" w:firstLine="0"/>
              <w:jc w:val="center"/>
            </w:pPr>
            <w:r>
              <w:t xml:space="preserve">раз в неделю </w:t>
            </w:r>
          </w:p>
        </w:tc>
        <w:tc>
          <w:tcPr>
            <w:tcW w:w="2051" w:type="dxa"/>
            <w:tcBorders>
              <w:top w:val="single" w:sz="4" w:space="0" w:color="000000"/>
              <w:left w:val="single" w:sz="4" w:space="0" w:color="000000"/>
              <w:bottom w:val="single" w:sz="4" w:space="0" w:color="000000"/>
              <w:right w:val="single" w:sz="4" w:space="0" w:color="000000"/>
            </w:tcBorders>
          </w:tcPr>
          <w:p w14:paraId="12E616E4" w14:textId="77777777" w:rsidR="006A3A12" w:rsidRDefault="007B7775">
            <w:pPr>
              <w:spacing w:after="0" w:line="259" w:lineRule="auto"/>
              <w:ind w:left="187" w:right="0" w:firstLine="0"/>
              <w:jc w:val="left"/>
            </w:pPr>
            <w:r>
              <w:t xml:space="preserve">Классные руководители </w:t>
            </w:r>
          </w:p>
        </w:tc>
      </w:tr>
      <w:tr w:rsidR="006A3A12" w14:paraId="5D6B3C24" w14:textId="77777777">
        <w:trPr>
          <w:trHeight w:val="840"/>
        </w:trPr>
        <w:tc>
          <w:tcPr>
            <w:tcW w:w="4182" w:type="dxa"/>
            <w:tcBorders>
              <w:top w:val="single" w:sz="4" w:space="0" w:color="000000"/>
              <w:left w:val="single" w:sz="4" w:space="0" w:color="000000"/>
              <w:bottom w:val="single" w:sz="4" w:space="0" w:color="000000"/>
              <w:right w:val="single" w:sz="4" w:space="0" w:color="000000"/>
            </w:tcBorders>
          </w:tcPr>
          <w:p w14:paraId="11FACB5A" w14:textId="77777777" w:rsidR="006A3A12" w:rsidRDefault="007B7775">
            <w:pPr>
              <w:spacing w:after="0" w:line="259" w:lineRule="auto"/>
              <w:ind w:left="187" w:right="474" w:firstLine="0"/>
            </w:pPr>
            <w:r>
              <w:t xml:space="preserve">Планирование Индивидуальной работы с учащимися: Активом, «Группой риска»,«ВШУ», «ОВЗ» </w:t>
            </w:r>
          </w:p>
        </w:tc>
        <w:tc>
          <w:tcPr>
            <w:tcW w:w="1104" w:type="dxa"/>
            <w:tcBorders>
              <w:top w:val="single" w:sz="4" w:space="0" w:color="000000"/>
              <w:left w:val="single" w:sz="4" w:space="0" w:color="000000"/>
              <w:bottom w:val="single" w:sz="4" w:space="0" w:color="000000"/>
              <w:right w:val="single" w:sz="4" w:space="0" w:color="000000"/>
            </w:tcBorders>
          </w:tcPr>
          <w:p w14:paraId="5D57F6D0"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12A46F78" w14:textId="77777777" w:rsidR="006A3A12" w:rsidRDefault="007B7775">
            <w:pPr>
              <w:spacing w:after="0" w:line="259" w:lineRule="auto"/>
              <w:ind w:left="144" w:right="0" w:firstLine="0"/>
              <w:jc w:val="left"/>
            </w:pPr>
            <w:r>
              <w:t xml:space="preserve">До 20 сентября </w:t>
            </w:r>
          </w:p>
        </w:tc>
        <w:tc>
          <w:tcPr>
            <w:tcW w:w="2051" w:type="dxa"/>
            <w:tcBorders>
              <w:top w:val="single" w:sz="4" w:space="0" w:color="000000"/>
              <w:left w:val="single" w:sz="4" w:space="0" w:color="000000"/>
              <w:bottom w:val="single" w:sz="4" w:space="0" w:color="000000"/>
              <w:right w:val="single" w:sz="4" w:space="0" w:color="000000"/>
            </w:tcBorders>
          </w:tcPr>
          <w:p w14:paraId="49550345" w14:textId="77777777" w:rsidR="006A3A12" w:rsidRDefault="007B7775">
            <w:pPr>
              <w:spacing w:after="0" w:line="259" w:lineRule="auto"/>
              <w:ind w:left="187" w:right="0" w:firstLine="0"/>
              <w:jc w:val="left"/>
            </w:pPr>
            <w:r>
              <w:t xml:space="preserve">Классные руководители </w:t>
            </w:r>
          </w:p>
        </w:tc>
      </w:tr>
      <w:tr w:rsidR="006A3A12" w14:paraId="0377BE59" w14:textId="77777777">
        <w:trPr>
          <w:trHeight w:val="1114"/>
        </w:trPr>
        <w:tc>
          <w:tcPr>
            <w:tcW w:w="4182" w:type="dxa"/>
            <w:tcBorders>
              <w:top w:val="single" w:sz="4" w:space="0" w:color="000000"/>
              <w:left w:val="single" w:sz="4" w:space="0" w:color="000000"/>
              <w:bottom w:val="single" w:sz="4" w:space="0" w:color="000000"/>
              <w:right w:val="single" w:sz="4" w:space="0" w:color="000000"/>
            </w:tcBorders>
          </w:tcPr>
          <w:p w14:paraId="75EF1541" w14:textId="77777777" w:rsidR="006A3A12" w:rsidRDefault="007B7775">
            <w:pPr>
              <w:spacing w:after="0" w:line="259" w:lineRule="auto"/>
              <w:ind w:left="187" w:right="721" w:firstLine="0"/>
            </w:pPr>
            <w:r>
              <w:t xml:space="preserve">Организация занятости учащихся во внеурочное время в кружках, секциях, клубах и ДОП (Навигатор) </w:t>
            </w:r>
          </w:p>
        </w:tc>
        <w:tc>
          <w:tcPr>
            <w:tcW w:w="1104" w:type="dxa"/>
            <w:tcBorders>
              <w:top w:val="single" w:sz="4" w:space="0" w:color="000000"/>
              <w:left w:val="single" w:sz="4" w:space="0" w:color="000000"/>
              <w:bottom w:val="single" w:sz="4" w:space="0" w:color="000000"/>
              <w:right w:val="single" w:sz="4" w:space="0" w:color="000000"/>
            </w:tcBorders>
          </w:tcPr>
          <w:p w14:paraId="700F5931"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17DDB34D" w14:textId="77777777" w:rsidR="006A3A12" w:rsidRDefault="007B7775">
            <w:pPr>
              <w:spacing w:after="0" w:line="259" w:lineRule="auto"/>
              <w:ind w:left="82" w:right="0" w:firstLine="0"/>
              <w:jc w:val="left"/>
            </w:pPr>
            <w:r>
              <w:t xml:space="preserve">До 15 сентября </w:t>
            </w:r>
          </w:p>
        </w:tc>
        <w:tc>
          <w:tcPr>
            <w:tcW w:w="2051" w:type="dxa"/>
            <w:tcBorders>
              <w:top w:val="single" w:sz="4" w:space="0" w:color="000000"/>
              <w:left w:val="single" w:sz="4" w:space="0" w:color="000000"/>
              <w:bottom w:val="single" w:sz="4" w:space="0" w:color="000000"/>
              <w:right w:val="single" w:sz="4" w:space="0" w:color="000000"/>
            </w:tcBorders>
          </w:tcPr>
          <w:p w14:paraId="2F34463F" w14:textId="77777777" w:rsidR="006A3A12" w:rsidRDefault="007B7775">
            <w:pPr>
              <w:spacing w:after="0" w:line="259" w:lineRule="auto"/>
              <w:ind w:left="187" w:right="135" w:firstLine="0"/>
              <w:jc w:val="left"/>
            </w:pPr>
            <w:r>
              <w:t xml:space="preserve">Замдиректора по ВР Классные руководители </w:t>
            </w:r>
          </w:p>
        </w:tc>
      </w:tr>
      <w:tr w:rsidR="006A3A12" w14:paraId="7D3C2B2E"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23CE1F8B" w14:textId="77777777" w:rsidR="006A3A12" w:rsidRDefault="007B7775">
            <w:pPr>
              <w:spacing w:after="0" w:line="259" w:lineRule="auto"/>
              <w:ind w:left="187" w:right="0" w:firstLine="0"/>
              <w:jc w:val="left"/>
            </w:pPr>
            <w:r>
              <w:t xml:space="preserve">Проведение социометрии в классе </w:t>
            </w:r>
          </w:p>
        </w:tc>
        <w:tc>
          <w:tcPr>
            <w:tcW w:w="1104" w:type="dxa"/>
            <w:tcBorders>
              <w:top w:val="single" w:sz="4" w:space="0" w:color="000000"/>
              <w:left w:val="single" w:sz="4" w:space="0" w:color="000000"/>
              <w:bottom w:val="single" w:sz="4" w:space="0" w:color="000000"/>
              <w:right w:val="single" w:sz="4" w:space="0" w:color="000000"/>
            </w:tcBorders>
          </w:tcPr>
          <w:p w14:paraId="359CEEB7"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607EA670" w14:textId="77777777" w:rsidR="006A3A12" w:rsidRDefault="007B7775">
            <w:pPr>
              <w:spacing w:after="0" w:line="259" w:lineRule="auto"/>
              <w:ind w:left="0" w:right="0" w:firstLine="0"/>
              <w:jc w:val="left"/>
            </w:pPr>
            <w:r>
              <w:t xml:space="preserve">До 15 сентября </w:t>
            </w:r>
          </w:p>
        </w:tc>
        <w:tc>
          <w:tcPr>
            <w:tcW w:w="2051" w:type="dxa"/>
            <w:tcBorders>
              <w:top w:val="single" w:sz="4" w:space="0" w:color="000000"/>
              <w:left w:val="single" w:sz="4" w:space="0" w:color="000000"/>
              <w:bottom w:val="single" w:sz="4" w:space="0" w:color="000000"/>
              <w:right w:val="single" w:sz="4" w:space="0" w:color="000000"/>
            </w:tcBorders>
          </w:tcPr>
          <w:p w14:paraId="75C40D39" w14:textId="77777777" w:rsidR="006A3A12" w:rsidRDefault="007B7775">
            <w:pPr>
              <w:spacing w:after="0" w:line="259" w:lineRule="auto"/>
              <w:ind w:left="187" w:right="0" w:firstLine="0"/>
              <w:jc w:val="left"/>
            </w:pPr>
            <w:r>
              <w:t xml:space="preserve">Классные руководители </w:t>
            </w:r>
          </w:p>
        </w:tc>
      </w:tr>
      <w:tr w:rsidR="006A3A12" w14:paraId="177ED83C"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08517E13" w14:textId="77777777" w:rsidR="006A3A12" w:rsidRDefault="007B7775">
            <w:pPr>
              <w:spacing w:after="0" w:line="259" w:lineRule="auto"/>
              <w:ind w:left="187" w:right="0" w:firstLine="0"/>
              <w:jc w:val="left"/>
            </w:pPr>
            <w:r>
              <w:t xml:space="preserve">Оформление классных уголков </w:t>
            </w:r>
          </w:p>
        </w:tc>
        <w:tc>
          <w:tcPr>
            <w:tcW w:w="1104" w:type="dxa"/>
            <w:tcBorders>
              <w:top w:val="single" w:sz="4" w:space="0" w:color="000000"/>
              <w:left w:val="single" w:sz="4" w:space="0" w:color="000000"/>
              <w:bottom w:val="single" w:sz="4" w:space="0" w:color="000000"/>
              <w:right w:val="single" w:sz="4" w:space="0" w:color="000000"/>
            </w:tcBorders>
          </w:tcPr>
          <w:p w14:paraId="395E43D8"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705D7DFF" w14:textId="77777777" w:rsidR="006A3A12" w:rsidRDefault="007B7775">
            <w:pPr>
              <w:spacing w:after="0" w:line="259" w:lineRule="auto"/>
              <w:ind w:left="0" w:right="0" w:firstLine="0"/>
              <w:jc w:val="left"/>
            </w:pPr>
            <w:r>
              <w:t xml:space="preserve">До 15 сентября </w:t>
            </w:r>
          </w:p>
        </w:tc>
        <w:tc>
          <w:tcPr>
            <w:tcW w:w="2051" w:type="dxa"/>
            <w:tcBorders>
              <w:top w:val="single" w:sz="4" w:space="0" w:color="000000"/>
              <w:left w:val="single" w:sz="4" w:space="0" w:color="000000"/>
              <w:bottom w:val="single" w:sz="4" w:space="0" w:color="000000"/>
              <w:right w:val="single" w:sz="4" w:space="0" w:color="000000"/>
            </w:tcBorders>
          </w:tcPr>
          <w:p w14:paraId="4DB7993F" w14:textId="77777777" w:rsidR="006A3A12" w:rsidRDefault="007B7775">
            <w:pPr>
              <w:spacing w:after="0" w:line="259" w:lineRule="auto"/>
              <w:ind w:left="187" w:right="0" w:firstLine="0"/>
              <w:jc w:val="left"/>
            </w:pPr>
            <w:r>
              <w:t xml:space="preserve">Классные руководители </w:t>
            </w:r>
          </w:p>
        </w:tc>
      </w:tr>
      <w:tr w:rsidR="006A3A12" w14:paraId="5E17AC0E"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783A412C" w14:textId="77777777" w:rsidR="006A3A12" w:rsidRDefault="007B7775">
            <w:pPr>
              <w:spacing w:after="0" w:line="259" w:lineRule="auto"/>
              <w:ind w:left="187" w:right="0" w:firstLine="0"/>
            </w:pPr>
            <w:r>
              <w:t xml:space="preserve">Проверка Планов воспитательной работы с классами на учебный год </w:t>
            </w:r>
          </w:p>
        </w:tc>
        <w:tc>
          <w:tcPr>
            <w:tcW w:w="1104" w:type="dxa"/>
            <w:tcBorders>
              <w:top w:val="single" w:sz="4" w:space="0" w:color="000000"/>
              <w:left w:val="single" w:sz="4" w:space="0" w:color="000000"/>
              <w:bottom w:val="single" w:sz="4" w:space="0" w:color="000000"/>
              <w:right w:val="single" w:sz="4" w:space="0" w:color="000000"/>
            </w:tcBorders>
          </w:tcPr>
          <w:p w14:paraId="6DE32AD8"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3EEF9608" w14:textId="77777777" w:rsidR="006A3A12" w:rsidRDefault="007B7775">
            <w:pPr>
              <w:spacing w:after="0" w:line="259" w:lineRule="auto"/>
              <w:ind w:left="0" w:right="0" w:firstLine="0"/>
              <w:jc w:val="left"/>
            </w:pPr>
            <w:r>
              <w:t xml:space="preserve">с 15 сентября </w:t>
            </w:r>
          </w:p>
        </w:tc>
        <w:tc>
          <w:tcPr>
            <w:tcW w:w="2051" w:type="dxa"/>
            <w:tcBorders>
              <w:top w:val="single" w:sz="4" w:space="0" w:color="000000"/>
              <w:left w:val="single" w:sz="4" w:space="0" w:color="000000"/>
              <w:bottom w:val="single" w:sz="4" w:space="0" w:color="000000"/>
              <w:right w:val="single" w:sz="4" w:space="0" w:color="000000"/>
            </w:tcBorders>
          </w:tcPr>
          <w:p w14:paraId="085B8A99" w14:textId="77777777" w:rsidR="006A3A12" w:rsidRDefault="007B7775">
            <w:pPr>
              <w:spacing w:after="21" w:line="259" w:lineRule="auto"/>
              <w:ind w:left="187" w:right="0" w:firstLine="0"/>
              <w:jc w:val="left"/>
            </w:pPr>
            <w:r>
              <w:t xml:space="preserve">Руководитель </w:t>
            </w:r>
          </w:p>
          <w:p w14:paraId="3AE0D351" w14:textId="77777777" w:rsidR="006A3A12" w:rsidRDefault="007B7775">
            <w:pPr>
              <w:spacing w:after="0" w:line="259" w:lineRule="auto"/>
              <w:ind w:left="187" w:right="0" w:firstLine="0"/>
              <w:jc w:val="left"/>
            </w:pPr>
            <w:r>
              <w:t xml:space="preserve">ШМО </w:t>
            </w:r>
          </w:p>
        </w:tc>
      </w:tr>
      <w:tr w:rsidR="006A3A12" w14:paraId="29A4263B"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4D3088ED" w14:textId="77777777" w:rsidR="006A3A12" w:rsidRDefault="007B7775">
            <w:pPr>
              <w:spacing w:after="0" w:line="259" w:lineRule="auto"/>
              <w:ind w:left="187" w:right="0" w:firstLine="0"/>
              <w:jc w:val="left"/>
            </w:pPr>
            <w:r>
              <w:t xml:space="preserve">Заседание МО классных рук-ей </w:t>
            </w:r>
          </w:p>
        </w:tc>
        <w:tc>
          <w:tcPr>
            <w:tcW w:w="1104" w:type="dxa"/>
            <w:tcBorders>
              <w:top w:val="single" w:sz="4" w:space="0" w:color="000000"/>
              <w:left w:val="single" w:sz="4" w:space="0" w:color="000000"/>
              <w:bottom w:val="single" w:sz="4" w:space="0" w:color="000000"/>
              <w:right w:val="single" w:sz="4" w:space="0" w:color="000000"/>
            </w:tcBorders>
          </w:tcPr>
          <w:p w14:paraId="5A01BEE4"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10052605" w14:textId="77777777" w:rsidR="006A3A12" w:rsidRDefault="007B7775">
            <w:pPr>
              <w:spacing w:after="0" w:line="259" w:lineRule="auto"/>
              <w:ind w:left="0" w:right="639" w:firstLine="0"/>
              <w:jc w:val="left"/>
            </w:pPr>
            <w:r>
              <w:t xml:space="preserve">Ноябрь март </w:t>
            </w:r>
          </w:p>
        </w:tc>
        <w:tc>
          <w:tcPr>
            <w:tcW w:w="2051" w:type="dxa"/>
            <w:tcBorders>
              <w:top w:val="single" w:sz="4" w:space="0" w:color="000000"/>
              <w:left w:val="single" w:sz="4" w:space="0" w:color="000000"/>
              <w:bottom w:val="single" w:sz="4" w:space="0" w:color="000000"/>
              <w:right w:val="single" w:sz="4" w:space="0" w:color="000000"/>
            </w:tcBorders>
          </w:tcPr>
          <w:p w14:paraId="30904497" w14:textId="77777777" w:rsidR="006A3A12" w:rsidRDefault="007B7775">
            <w:pPr>
              <w:spacing w:after="0" w:line="259" w:lineRule="auto"/>
              <w:ind w:left="82" w:right="0" w:firstLine="0"/>
              <w:jc w:val="left"/>
            </w:pPr>
            <w:r>
              <w:t xml:space="preserve">Замдиректора по ВР </w:t>
            </w:r>
          </w:p>
        </w:tc>
      </w:tr>
      <w:tr w:rsidR="006A3A12" w14:paraId="767E5F5D"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195B62F4" w14:textId="77777777" w:rsidR="006A3A12" w:rsidRDefault="007B7775">
            <w:pPr>
              <w:spacing w:after="0" w:line="259" w:lineRule="auto"/>
              <w:ind w:left="187" w:right="0" w:firstLine="0"/>
              <w:jc w:val="left"/>
            </w:pPr>
            <w:r>
              <w:t xml:space="preserve">Педсовет по воспитательной работе </w:t>
            </w:r>
          </w:p>
        </w:tc>
        <w:tc>
          <w:tcPr>
            <w:tcW w:w="1104" w:type="dxa"/>
            <w:tcBorders>
              <w:top w:val="single" w:sz="4" w:space="0" w:color="000000"/>
              <w:left w:val="single" w:sz="4" w:space="0" w:color="000000"/>
              <w:bottom w:val="single" w:sz="4" w:space="0" w:color="000000"/>
              <w:right w:val="single" w:sz="4" w:space="0" w:color="000000"/>
            </w:tcBorders>
          </w:tcPr>
          <w:p w14:paraId="61EFE2FC"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4AE3CE2A" w14:textId="77777777" w:rsidR="006A3A12" w:rsidRDefault="007B7775">
            <w:pPr>
              <w:spacing w:after="0" w:line="259" w:lineRule="auto"/>
              <w:ind w:left="0" w:right="0" w:firstLine="0"/>
              <w:jc w:val="left"/>
            </w:pPr>
            <w:r>
              <w:t xml:space="preserve">март </w:t>
            </w:r>
          </w:p>
        </w:tc>
        <w:tc>
          <w:tcPr>
            <w:tcW w:w="2051" w:type="dxa"/>
            <w:tcBorders>
              <w:top w:val="single" w:sz="4" w:space="0" w:color="000000"/>
              <w:left w:val="single" w:sz="4" w:space="0" w:color="000000"/>
              <w:bottom w:val="single" w:sz="4" w:space="0" w:color="000000"/>
              <w:right w:val="single" w:sz="4" w:space="0" w:color="000000"/>
            </w:tcBorders>
          </w:tcPr>
          <w:p w14:paraId="2068FB53" w14:textId="77777777" w:rsidR="006A3A12" w:rsidRDefault="007B7775">
            <w:pPr>
              <w:spacing w:after="0" w:line="259" w:lineRule="auto"/>
              <w:ind w:left="82" w:right="0" w:firstLine="0"/>
              <w:jc w:val="left"/>
            </w:pPr>
            <w:r>
              <w:t xml:space="preserve">Замдиректора по ВР </w:t>
            </w:r>
          </w:p>
        </w:tc>
      </w:tr>
      <w:tr w:rsidR="006A3A12" w14:paraId="73531E26"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691D662C" w14:textId="77777777" w:rsidR="006A3A12" w:rsidRDefault="007B7775">
            <w:pPr>
              <w:spacing w:after="0" w:line="259" w:lineRule="auto"/>
              <w:ind w:left="187" w:right="0" w:firstLine="0"/>
              <w:jc w:val="left"/>
            </w:pPr>
            <w:r>
              <w:t xml:space="preserve">Прогноз летней занятости учащихся </w:t>
            </w:r>
          </w:p>
        </w:tc>
        <w:tc>
          <w:tcPr>
            <w:tcW w:w="1104" w:type="dxa"/>
            <w:tcBorders>
              <w:top w:val="single" w:sz="4" w:space="0" w:color="000000"/>
              <w:left w:val="single" w:sz="4" w:space="0" w:color="000000"/>
              <w:bottom w:val="single" w:sz="4" w:space="0" w:color="000000"/>
              <w:right w:val="single" w:sz="4" w:space="0" w:color="000000"/>
            </w:tcBorders>
          </w:tcPr>
          <w:p w14:paraId="27E59BB3"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2E92E337" w14:textId="77777777" w:rsidR="006A3A12" w:rsidRDefault="007B7775">
            <w:pPr>
              <w:spacing w:after="0" w:line="259" w:lineRule="auto"/>
              <w:ind w:left="490" w:right="0" w:firstLine="0"/>
              <w:jc w:val="left"/>
            </w:pPr>
            <w:r>
              <w:t xml:space="preserve">Март </w:t>
            </w:r>
          </w:p>
        </w:tc>
        <w:tc>
          <w:tcPr>
            <w:tcW w:w="2051" w:type="dxa"/>
            <w:tcBorders>
              <w:top w:val="single" w:sz="4" w:space="0" w:color="000000"/>
              <w:left w:val="single" w:sz="4" w:space="0" w:color="000000"/>
              <w:bottom w:val="single" w:sz="4" w:space="0" w:color="000000"/>
              <w:right w:val="single" w:sz="4" w:space="0" w:color="000000"/>
            </w:tcBorders>
          </w:tcPr>
          <w:p w14:paraId="54238FDE" w14:textId="77777777" w:rsidR="006A3A12" w:rsidRDefault="007B7775">
            <w:pPr>
              <w:spacing w:after="0" w:line="259" w:lineRule="auto"/>
              <w:ind w:left="0" w:right="238" w:firstLine="0"/>
              <w:jc w:val="right"/>
            </w:pPr>
            <w:r>
              <w:t xml:space="preserve">Классные руководители </w:t>
            </w:r>
          </w:p>
        </w:tc>
      </w:tr>
      <w:tr w:rsidR="006A3A12" w14:paraId="42F9B294" w14:textId="77777777">
        <w:trPr>
          <w:trHeight w:val="841"/>
        </w:trPr>
        <w:tc>
          <w:tcPr>
            <w:tcW w:w="4182" w:type="dxa"/>
            <w:tcBorders>
              <w:top w:val="single" w:sz="4" w:space="0" w:color="000000"/>
              <w:left w:val="single" w:sz="4" w:space="0" w:color="000000"/>
              <w:bottom w:val="single" w:sz="4" w:space="0" w:color="000000"/>
              <w:right w:val="single" w:sz="4" w:space="0" w:color="000000"/>
            </w:tcBorders>
          </w:tcPr>
          <w:p w14:paraId="56B8843A" w14:textId="77777777" w:rsidR="006A3A12" w:rsidRDefault="007B7775">
            <w:pPr>
              <w:spacing w:after="0" w:line="278" w:lineRule="auto"/>
              <w:ind w:left="187" w:right="0" w:firstLine="0"/>
              <w:jc w:val="left"/>
            </w:pPr>
            <w:r>
              <w:t xml:space="preserve">Сбор информации о кандидатах на стенд </w:t>
            </w:r>
          </w:p>
          <w:p w14:paraId="7FB5789D" w14:textId="77777777" w:rsidR="006A3A12" w:rsidRDefault="007B7775">
            <w:pPr>
              <w:spacing w:after="0" w:line="259" w:lineRule="auto"/>
              <w:ind w:left="187" w:right="0" w:firstLine="0"/>
              <w:jc w:val="left"/>
            </w:pPr>
            <w:r>
              <w:t xml:space="preserve">«Гордость школы» </w:t>
            </w:r>
          </w:p>
        </w:tc>
        <w:tc>
          <w:tcPr>
            <w:tcW w:w="1104" w:type="dxa"/>
            <w:tcBorders>
              <w:top w:val="single" w:sz="4" w:space="0" w:color="000000"/>
              <w:left w:val="single" w:sz="4" w:space="0" w:color="000000"/>
              <w:bottom w:val="single" w:sz="4" w:space="0" w:color="000000"/>
              <w:right w:val="single" w:sz="4" w:space="0" w:color="000000"/>
            </w:tcBorders>
          </w:tcPr>
          <w:p w14:paraId="6FE10D2D" w14:textId="77777777" w:rsidR="006A3A12" w:rsidRDefault="007B7775">
            <w:pPr>
              <w:spacing w:after="0" w:line="259" w:lineRule="auto"/>
              <w:ind w:left="17" w:right="0" w:firstLine="0"/>
              <w:jc w:val="center"/>
            </w:pPr>
            <w:r>
              <w:t xml:space="preserve">2-4 </w:t>
            </w:r>
          </w:p>
        </w:tc>
        <w:tc>
          <w:tcPr>
            <w:tcW w:w="2012" w:type="dxa"/>
            <w:tcBorders>
              <w:top w:val="single" w:sz="4" w:space="0" w:color="000000"/>
              <w:left w:val="single" w:sz="4" w:space="0" w:color="000000"/>
              <w:bottom w:val="single" w:sz="4" w:space="0" w:color="000000"/>
              <w:right w:val="single" w:sz="4" w:space="0" w:color="000000"/>
            </w:tcBorders>
          </w:tcPr>
          <w:p w14:paraId="27C37827" w14:textId="77777777" w:rsidR="006A3A12" w:rsidRDefault="007B7775">
            <w:pPr>
              <w:spacing w:after="0" w:line="259" w:lineRule="auto"/>
              <w:ind w:left="0" w:right="0" w:firstLine="0"/>
              <w:jc w:val="left"/>
            </w:pPr>
            <w:r>
              <w:t xml:space="preserve">До 17 мая </w:t>
            </w:r>
          </w:p>
        </w:tc>
        <w:tc>
          <w:tcPr>
            <w:tcW w:w="2051" w:type="dxa"/>
            <w:tcBorders>
              <w:top w:val="single" w:sz="4" w:space="0" w:color="000000"/>
              <w:left w:val="single" w:sz="4" w:space="0" w:color="000000"/>
              <w:bottom w:val="single" w:sz="4" w:space="0" w:color="000000"/>
              <w:right w:val="single" w:sz="4" w:space="0" w:color="000000"/>
            </w:tcBorders>
          </w:tcPr>
          <w:p w14:paraId="10E52CF0" w14:textId="77777777" w:rsidR="006A3A12" w:rsidRDefault="007B7775">
            <w:pPr>
              <w:spacing w:after="0" w:line="259" w:lineRule="auto"/>
              <w:ind w:left="82" w:right="40" w:firstLine="0"/>
            </w:pPr>
            <w:r>
              <w:t xml:space="preserve">Зам. директора по ВР </w:t>
            </w:r>
          </w:p>
        </w:tc>
      </w:tr>
      <w:tr w:rsidR="006A3A12" w14:paraId="20178DAF"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0044A4DF" w14:textId="77777777" w:rsidR="006A3A12" w:rsidRDefault="007B7775">
            <w:pPr>
              <w:spacing w:after="0" w:line="259" w:lineRule="auto"/>
              <w:ind w:left="187" w:right="1139" w:firstLine="0"/>
              <w:jc w:val="left"/>
            </w:pPr>
            <w:r>
              <w:t xml:space="preserve">Анализ ВР с классом за уч. год </w:t>
            </w:r>
          </w:p>
        </w:tc>
        <w:tc>
          <w:tcPr>
            <w:tcW w:w="1104" w:type="dxa"/>
            <w:tcBorders>
              <w:top w:val="single" w:sz="4" w:space="0" w:color="000000"/>
              <w:left w:val="single" w:sz="4" w:space="0" w:color="000000"/>
              <w:bottom w:val="single" w:sz="4" w:space="0" w:color="000000"/>
              <w:right w:val="single" w:sz="4" w:space="0" w:color="000000"/>
            </w:tcBorders>
          </w:tcPr>
          <w:p w14:paraId="6475AEF7"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11C61D2A" w14:textId="77777777" w:rsidR="006A3A12" w:rsidRDefault="007B7775">
            <w:pPr>
              <w:spacing w:after="0" w:line="259" w:lineRule="auto"/>
              <w:ind w:left="0" w:right="0" w:firstLine="0"/>
              <w:jc w:val="left"/>
            </w:pPr>
            <w:r>
              <w:t xml:space="preserve">До 10 июня </w:t>
            </w:r>
          </w:p>
        </w:tc>
        <w:tc>
          <w:tcPr>
            <w:tcW w:w="2051" w:type="dxa"/>
            <w:tcBorders>
              <w:top w:val="single" w:sz="4" w:space="0" w:color="000000"/>
              <w:left w:val="single" w:sz="4" w:space="0" w:color="000000"/>
              <w:bottom w:val="single" w:sz="4" w:space="0" w:color="000000"/>
              <w:right w:val="single" w:sz="4" w:space="0" w:color="000000"/>
            </w:tcBorders>
          </w:tcPr>
          <w:p w14:paraId="7859978A" w14:textId="77777777" w:rsidR="006A3A12" w:rsidRDefault="007B7775">
            <w:pPr>
              <w:spacing w:after="0" w:line="259" w:lineRule="auto"/>
              <w:ind w:left="0" w:right="238" w:firstLine="0"/>
              <w:jc w:val="right"/>
            </w:pPr>
            <w:r>
              <w:t xml:space="preserve">Классные руководители </w:t>
            </w:r>
          </w:p>
        </w:tc>
      </w:tr>
      <w:tr w:rsidR="006A3A12" w14:paraId="78414190"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42A3327D" w14:textId="77777777" w:rsidR="006A3A12" w:rsidRDefault="007B7775">
            <w:pPr>
              <w:spacing w:after="0" w:line="259" w:lineRule="auto"/>
              <w:ind w:left="187" w:right="0" w:firstLine="0"/>
              <w:jc w:val="left"/>
            </w:pPr>
            <w:r>
              <w:t xml:space="preserve">Организация летней занятости учащихся </w:t>
            </w:r>
          </w:p>
        </w:tc>
        <w:tc>
          <w:tcPr>
            <w:tcW w:w="1104" w:type="dxa"/>
            <w:tcBorders>
              <w:top w:val="single" w:sz="4" w:space="0" w:color="000000"/>
              <w:left w:val="single" w:sz="4" w:space="0" w:color="000000"/>
              <w:bottom w:val="single" w:sz="4" w:space="0" w:color="000000"/>
              <w:right w:val="single" w:sz="4" w:space="0" w:color="000000"/>
            </w:tcBorders>
          </w:tcPr>
          <w:p w14:paraId="09D4BCEE" w14:textId="77777777" w:rsidR="006A3A12" w:rsidRDefault="007B7775">
            <w:pPr>
              <w:spacing w:after="0" w:line="259" w:lineRule="auto"/>
              <w:ind w:left="17" w:right="0" w:firstLine="0"/>
              <w:jc w:val="center"/>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4160AFEE" w14:textId="77777777" w:rsidR="006A3A12" w:rsidRDefault="007B7775">
            <w:pPr>
              <w:spacing w:after="0" w:line="259" w:lineRule="auto"/>
              <w:ind w:left="0" w:right="0" w:firstLine="0"/>
              <w:jc w:val="left"/>
            </w:pPr>
            <w:r>
              <w:t xml:space="preserve">Май- июнь </w:t>
            </w:r>
          </w:p>
        </w:tc>
        <w:tc>
          <w:tcPr>
            <w:tcW w:w="2051" w:type="dxa"/>
            <w:tcBorders>
              <w:top w:val="single" w:sz="4" w:space="0" w:color="000000"/>
              <w:left w:val="single" w:sz="4" w:space="0" w:color="000000"/>
              <w:bottom w:val="single" w:sz="4" w:space="0" w:color="000000"/>
              <w:right w:val="single" w:sz="4" w:space="0" w:color="000000"/>
            </w:tcBorders>
          </w:tcPr>
          <w:p w14:paraId="354A2384" w14:textId="77777777" w:rsidR="006A3A12" w:rsidRDefault="007B7775">
            <w:pPr>
              <w:spacing w:after="0" w:line="259" w:lineRule="auto"/>
              <w:ind w:left="0" w:right="238" w:firstLine="0"/>
              <w:jc w:val="right"/>
            </w:pPr>
            <w:r>
              <w:t xml:space="preserve">Классные руководители </w:t>
            </w:r>
          </w:p>
        </w:tc>
      </w:tr>
      <w:tr w:rsidR="006A3A12" w14:paraId="71BA70C8" w14:textId="77777777">
        <w:trPr>
          <w:trHeight w:val="840"/>
        </w:trPr>
        <w:tc>
          <w:tcPr>
            <w:tcW w:w="9350" w:type="dxa"/>
            <w:gridSpan w:val="4"/>
            <w:tcBorders>
              <w:top w:val="single" w:sz="4" w:space="0" w:color="000000"/>
              <w:left w:val="single" w:sz="4" w:space="0" w:color="000000"/>
              <w:bottom w:val="single" w:sz="4" w:space="0" w:color="000000"/>
              <w:right w:val="single" w:sz="4" w:space="0" w:color="000000"/>
            </w:tcBorders>
          </w:tcPr>
          <w:p w14:paraId="7A7D1D81" w14:textId="77777777" w:rsidR="006A3A12" w:rsidRDefault="007B7775">
            <w:pPr>
              <w:spacing w:after="0" w:line="259" w:lineRule="auto"/>
              <w:ind w:left="32" w:right="0" w:firstLine="0"/>
              <w:jc w:val="center"/>
            </w:pPr>
            <w:r>
              <w:rPr>
                <w:b/>
              </w:rPr>
              <w:t xml:space="preserve">Модуль «Внеурочная деятельность» </w:t>
            </w:r>
          </w:p>
          <w:p w14:paraId="2CE1E928" w14:textId="77777777" w:rsidR="006A3A12" w:rsidRDefault="007B7775">
            <w:pPr>
              <w:spacing w:after="0" w:line="259" w:lineRule="auto"/>
              <w:ind w:left="1123" w:right="1043" w:firstLine="0"/>
              <w:jc w:val="center"/>
            </w:pPr>
            <w:r>
              <w:rPr>
                <w:b/>
              </w:rPr>
              <w:t xml:space="preserve">(согласно утвержденному расписанию внеурочной деятельности) </w:t>
            </w:r>
          </w:p>
        </w:tc>
      </w:tr>
      <w:tr w:rsidR="006A3A12" w14:paraId="74228213" w14:textId="77777777">
        <w:trPr>
          <w:trHeight w:val="835"/>
        </w:trPr>
        <w:tc>
          <w:tcPr>
            <w:tcW w:w="4182" w:type="dxa"/>
            <w:tcBorders>
              <w:top w:val="single" w:sz="4" w:space="0" w:color="000000"/>
              <w:left w:val="single" w:sz="4" w:space="0" w:color="000000"/>
              <w:bottom w:val="single" w:sz="4" w:space="0" w:color="000000"/>
              <w:right w:val="single" w:sz="4" w:space="0" w:color="000000"/>
            </w:tcBorders>
          </w:tcPr>
          <w:p w14:paraId="18858CEA" w14:textId="77777777" w:rsidR="006A3A12" w:rsidRDefault="007B7775">
            <w:pPr>
              <w:spacing w:after="0" w:line="259" w:lineRule="auto"/>
              <w:ind w:left="187" w:right="1241" w:firstLine="0"/>
              <w:jc w:val="left"/>
            </w:pPr>
            <w:r>
              <w:rPr>
                <w:i/>
              </w:rPr>
              <w:t xml:space="preserve">Название курса внеурочной деятельности </w:t>
            </w:r>
          </w:p>
        </w:tc>
        <w:tc>
          <w:tcPr>
            <w:tcW w:w="1104" w:type="dxa"/>
            <w:tcBorders>
              <w:top w:val="single" w:sz="4" w:space="0" w:color="000000"/>
              <w:left w:val="single" w:sz="4" w:space="0" w:color="000000"/>
              <w:bottom w:val="single" w:sz="4" w:space="0" w:color="000000"/>
              <w:right w:val="single" w:sz="4" w:space="0" w:color="000000"/>
            </w:tcBorders>
          </w:tcPr>
          <w:p w14:paraId="567BA1FB" w14:textId="77777777" w:rsidR="006A3A12" w:rsidRDefault="007B7775">
            <w:pPr>
              <w:spacing w:after="0" w:line="259" w:lineRule="auto"/>
              <w:ind w:left="182" w:right="0" w:firstLine="0"/>
              <w:jc w:val="left"/>
            </w:pPr>
            <w:r>
              <w:rPr>
                <w:i/>
              </w:rPr>
              <w:t xml:space="preserve">Классы </w:t>
            </w:r>
          </w:p>
        </w:tc>
        <w:tc>
          <w:tcPr>
            <w:tcW w:w="2012" w:type="dxa"/>
            <w:tcBorders>
              <w:top w:val="single" w:sz="4" w:space="0" w:color="000000"/>
              <w:left w:val="single" w:sz="4" w:space="0" w:color="000000"/>
              <w:bottom w:val="single" w:sz="4" w:space="0" w:color="000000"/>
              <w:right w:val="single" w:sz="4" w:space="0" w:color="000000"/>
            </w:tcBorders>
          </w:tcPr>
          <w:p w14:paraId="60020421" w14:textId="77777777" w:rsidR="006A3A12" w:rsidRDefault="007B7775">
            <w:pPr>
              <w:spacing w:after="0" w:line="259" w:lineRule="auto"/>
              <w:ind w:left="182" w:right="241" w:firstLine="0"/>
              <w:jc w:val="left"/>
            </w:pPr>
            <w:r>
              <w:rPr>
                <w:i/>
              </w:rPr>
              <w:t xml:space="preserve">Количество часов в неделю </w:t>
            </w:r>
          </w:p>
        </w:tc>
        <w:tc>
          <w:tcPr>
            <w:tcW w:w="2051" w:type="dxa"/>
            <w:tcBorders>
              <w:top w:val="single" w:sz="4" w:space="0" w:color="000000"/>
              <w:left w:val="single" w:sz="4" w:space="0" w:color="000000"/>
              <w:bottom w:val="single" w:sz="4" w:space="0" w:color="000000"/>
              <w:right w:val="single" w:sz="4" w:space="0" w:color="000000"/>
            </w:tcBorders>
          </w:tcPr>
          <w:p w14:paraId="4865600C" w14:textId="77777777" w:rsidR="006A3A12" w:rsidRDefault="007B7775">
            <w:pPr>
              <w:spacing w:after="0" w:line="259" w:lineRule="auto"/>
              <w:ind w:left="187" w:right="0" w:firstLine="0"/>
              <w:jc w:val="left"/>
            </w:pPr>
            <w:r>
              <w:rPr>
                <w:i/>
              </w:rPr>
              <w:t xml:space="preserve">Ответственные </w:t>
            </w:r>
          </w:p>
        </w:tc>
      </w:tr>
      <w:tr w:rsidR="006A3A12" w14:paraId="4926E054"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6AE50B4F" w14:textId="77777777" w:rsidR="006A3A12" w:rsidRDefault="007B7775">
            <w:pPr>
              <w:spacing w:after="0" w:line="259" w:lineRule="auto"/>
              <w:ind w:left="187" w:right="0" w:firstLine="0"/>
              <w:jc w:val="left"/>
            </w:pPr>
            <w:r>
              <w:lastRenderedPageBreak/>
              <w:t xml:space="preserve">«Разговоры о важном» </w:t>
            </w:r>
          </w:p>
        </w:tc>
        <w:tc>
          <w:tcPr>
            <w:tcW w:w="1104" w:type="dxa"/>
            <w:tcBorders>
              <w:top w:val="single" w:sz="4" w:space="0" w:color="000000"/>
              <w:left w:val="single" w:sz="4" w:space="0" w:color="000000"/>
              <w:bottom w:val="single" w:sz="4" w:space="0" w:color="000000"/>
              <w:right w:val="single" w:sz="4" w:space="0" w:color="000000"/>
            </w:tcBorders>
          </w:tcPr>
          <w:p w14:paraId="6FEFD201" w14:textId="77777777" w:rsidR="006A3A12" w:rsidRDefault="007B7775">
            <w:pPr>
              <w:spacing w:after="0" w:line="259" w:lineRule="auto"/>
              <w:ind w:left="182" w:right="0" w:firstLine="0"/>
              <w:jc w:val="left"/>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5E585763" w14:textId="77777777" w:rsidR="006A3A12" w:rsidRDefault="007B7775">
            <w:pPr>
              <w:spacing w:after="0" w:line="259" w:lineRule="auto"/>
              <w:ind w:left="17" w:right="0" w:firstLine="0"/>
              <w:jc w:val="center"/>
            </w:pPr>
            <w:r>
              <w:t xml:space="preserve">1 </w:t>
            </w:r>
          </w:p>
        </w:tc>
        <w:tc>
          <w:tcPr>
            <w:tcW w:w="2051" w:type="dxa"/>
            <w:tcBorders>
              <w:top w:val="single" w:sz="4" w:space="0" w:color="000000"/>
              <w:left w:val="single" w:sz="4" w:space="0" w:color="000000"/>
              <w:bottom w:val="single" w:sz="4" w:space="0" w:color="000000"/>
              <w:right w:val="single" w:sz="4" w:space="0" w:color="000000"/>
            </w:tcBorders>
          </w:tcPr>
          <w:p w14:paraId="7E1D67DF" w14:textId="77777777" w:rsidR="006A3A12" w:rsidRDefault="007B7775">
            <w:pPr>
              <w:spacing w:after="0" w:line="259" w:lineRule="auto"/>
              <w:ind w:left="187" w:right="0" w:firstLine="0"/>
              <w:jc w:val="left"/>
            </w:pPr>
            <w:r>
              <w:t xml:space="preserve">Классные руководители </w:t>
            </w:r>
          </w:p>
        </w:tc>
      </w:tr>
      <w:tr w:rsidR="006A3A12" w14:paraId="43C154AF"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7378DC57" w14:textId="77777777" w:rsidR="006A3A12" w:rsidRDefault="007B7775">
            <w:pPr>
              <w:spacing w:after="0" w:line="259" w:lineRule="auto"/>
              <w:ind w:left="82" w:right="0" w:firstLine="0"/>
              <w:jc w:val="left"/>
            </w:pPr>
            <w:r>
              <w:t xml:space="preserve">Занятия в предметных кружках </w:t>
            </w:r>
          </w:p>
        </w:tc>
        <w:tc>
          <w:tcPr>
            <w:tcW w:w="1104" w:type="dxa"/>
            <w:tcBorders>
              <w:top w:val="single" w:sz="4" w:space="0" w:color="000000"/>
              <w:left w:val="single" w:sz="4" w:space="0" w:color="000000"/>
              <w:bottom w:val="single" w:sz="4" w:space="0" w:color="000000"/>
              <w:right w:val="single" w:sz="4" w:space="0" w:color="000000"/>
            </w:tcBorders>
          </w:tcPr>
          <w:p w14:paraId="7EA9F009" w14:textId="77777777" w:rsidR="006A3A12" w:rsidRDefault="007B7775">
            <w:pPr>
              <w:spacing w:after="0" w:line="259" w:lineRule="auto"/>
              <w:ind w:left="182" w:right="0" w:firstLine="0"/>
              <w:jc w:val="left"/>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586A81FA" w14:textId="77777777" w:rsidR="006A3A12" w:rsidRDefault="007B7775">
            <w:pPr>
              <w:spacing w:after="0" w:line="259" w:lineRule="auto"/>
              <w:ind w:left="17" w:right="0" w:firstLine="0"/>
              <w:jc w:val="center"/>
            </w:pPr>
            <w:r>
              <w:t xml:space="preserve">1 </w:t>
            </w:r>
          </w:p>
        </w:tc>
        <w:tc>
          <w:tcPr>
            <w:tcW w:w="2051" w:type="dxa"/>
            <w:tcBorders>
              <w:top w:val="single" w:sz="4" w:space="0" w:color="000000"/>
              <w:left w:val="single" w:sz="4" w:space="0" w:color="000000"/>
              <w:bottom w:val="single" w:sz="4" w:space="0" w:color="000000"/>
              <w:right w:val="single" w:sz="4" w:space="0" w:color="000000"/>
            </w:tcBorders>
          </w:tcPr>
          <w:p w14:paraId="090945A4" w14:textId="77777777" w:rsidR="006A3A12" w:rsidRDefault="007B7775">
            <w:pPr>
              <w:spacing w:after="0" w:line="259" w:lineRule="auto"/>
              <w:ind w:left="187" w:right="0" w:firstLine="0"/>
              <w:jc w:val="left"/>
            </w:pPr>
            <w:r>
              <w:t xml:space="preserve">Классные руководители </w:t>
            </w:r>
          </w:p>
        </w:tc>
      </w:tr>
      <w:tr w:rsidR="006A3A12" w14:paraId="418EFF2D"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6ADA8893" w14:textId="77777777" w:rsidR="006A3A12" w:rsidRDefault="007B7775">
            <w:pPr>
              <w:spacing w:after="0" w:line="259" w:lineRule="auto"/>
              <w:ind w:left="82" w:right="0" w:firstLine="0"/>
            </w:pPr>
            <w:r>
              <w:t xml:space="preserve">«»Истоки» Социокультурные истоки» </w:t>
            </w:r>
          </w:p>
        </w:tc>
        <w:tc>
          <w:tcPr>
            <w:tcW w:w="1104" w:type="dxa"/>
            <w:tcBorders>
              <w:top w:val="single" w:sz="4" w:space="0" w:color="000000"/>
              <w:left w:val="single" w:sz="4" w:space="0" w:color="000000"/>
              <w:bottom w:val="single" w:sz="4" w:space="0" w:color="000000"/>
              <w:right w:val="single" w:sz="4" w:space="0" w:color="000000"/>
            </w:tcBorders>
          </w:tcPr>
          <w:p w14:paraId="5CB668C9" w14:textId="77777777" w:rsidR="006A3A12" w:rsidRDefault="007B7775">
            <w:pPr>
              <w:spacing w:after="0" w:line="259" w:lineRule="auto"/>
              <w:ind w:left="182" w:right="0" w:firstLine="0"/>
              <w:jc w:val="left"/>
            </w:pPr>
            <w:r>
              <w:t xml:space="preserve">1-4 </w:t>
            </w:r>
          </w:p>
        </w:tc>
        <w:tc>
          <w:tcPr>
            <w:tcW w:w="2012" w:type="dxa"/>
            <w:tcBorders>
              <w:top w:val="single" w:sz="4" w:space="0" w:color="000000"/>
              <w:left w:val="single" w:sz="4" w:space="0" w:color="000000"/>
              <w:bottom w:val="single" w:sz="4" w:space="0" w:color="000000"/>
              <w:right w:val="single" w:sz="4" w:space="0" w:color="000000"/>
            </w:tcBorders>
          </w:tcPr>
          <w:p w14:paraId="5CDECABF" w14:textId="77777777" w:rsidR="006A3A12" w:rsidRDefault="007B7775">
            <w:pPr>
              <w:spacing w:after="0" w:line="259" w:lineRule="auto"/>
              <w:ind w:left="17" w:right="0" w:firstLine="0"/>
              <w:jc w:val="center"/>
            </w:pPr>
            <w:r>
              <w:t xml:space="preserve">1 </w:t>
            </w:r>
          </w:p>
        </w:tc>
        <w:tc>
          <w:tcPr>
            <w:tcW w:w="2051" w:type="dxa"/>
            <w:tcBorders>
              <w:top w:val="single" w:sz="4" w:space="0" w:color="000000"/>
              <w:left w:val="single" w:sz="4" w:space="0" w:color="000000"/>
              <w:bottom w:val="single" w:sz="4" w:space="0" w:color="000000"/>
              <w:right w:val="single" w:sz="4" w:space="0" w:color="000000"/>
            </w:tcBorders>
          </w:tcPr>
          <w:p w14:paraId="6A14F885" w14:textId="77777777" w:rsidR="006A3A12" w:rsidRDefault="007B7775">
            <w:pPr>
              <w:spacing w:after="0" w:line="259" w:lineRule="auto"/>
              <w:ind w:left="187" w:right="0" w:firstLine="0"/>
              <w:jc w:val="left"/>
            </w:pPr>
            <w:r>
              <w:t xml:space="preserve">Классные руководители </w:t>
            </w:r>
          </w:p>
        </w:tc>
      </w:tr>
    </w:tbl>
    <w:p w14:paraId="25E03AAA" w14:textId="77777777" w:rsidR="006A3A12" w:rsidRDefault="006A3A12">
      <w:pPr>
        <w:spacing w:after="0" w:line="259" w:lineRule="auto"/>
        <w:ind w:left="-1272" w:right="54" w:firstLine="0"/>
        <w:jc w:val="left"/>
      </w:pPr>
    </w:p>
    <w:tbl>
      <w:tblPr>
        <w:tblStyle w:val="TableGrid"/>
        <w:tblW w:w="9350" w:type="dxa"/>
        <w:tblInd w:w="432" w:type="dxa"/>
        <w:tblCellMar>
          <w:top w:w="12" w:type="dxa"/>
          <w:right w:w="80" w:type="dxa"/>
        </w:tblCellMar>
        <w:tblLook w:val="04A0" w:firstRow="1" w:lastRow="0" w:firstColumn="1" w:lastColumn="0" w:noHBand="0" w:noVBand="1"/>
      </w:tblPr>
      <w:tblGrid>
        <w:gridCol w:w="4182"/>
        <w:gridCol w:w="980"/>
        <w:gridCol w:w="2027"/>
        <w:gridCol w:w="2161"/>
      </w:tblGrid>
      <w:tr w:rsidR="006A3A12" w14:paraId="33789054" w14:textId="77777777">
        <w:trPr>
          <w:trHeight w:val="288"/>
        </w:trPr>
        <w:tc>
          <w:tcPr>
            <w:tcW w:w="9350" w:type="dxa"/>
            <w:gridSpan w:val="4"/>
            <w:tcBorders>
              <w:top w:val="single" w:sz="4" w:space="0" w:color="000000"/>
              <w:left w:val="single" w:sz="4" w:space="0" w:color="000000"/>
              <w:bottom w:val="single" w:sz="4" w:space="0" w:color="000000"/>
              <w:right w:val="single" w:sz="4" w:space="0" w:color="000000"/>
            </w:tcBorders>
          </w:tcPr>
          <w:p w14:paraId="26375304" w14:textId="77777777" w:rsidR="006A3A12" w:rsidRDefault="007B7775">
            <w:pPr>
              <w:spacing w:after="0" w:line="259" w:lineRule="auto"/>
              <w:ind w:left="3631" w:right="0" w:firstLine="0"/>
              <w:jc w:val="left"/>
            </w:pPr>
            <w:r>
              <w:rPr>
                <w:b/>
              </w:rPr>
              <w:t xml:space="preserve">Модуль «Основные школьные дела» </w:t>
            </w:r>
          </w:p>
        </w:tc>
      </w:tr>
      <w:tr w:rsidR="006A3A12" w14:paraId="622B1DE1" w14:textId="77777777">
        <w:trPr>
          <w:trHeight w:val="283"/>
        </w:trPr>
        <w:tc>
          <w:tcPr>
            <w:tcW w:w="4183" w:type="dxa"/>
            <w:tcBorders>
              <w:top w:val="single" w:sz="4" w:space="0" w:color="000000"/>
              <w:left w:val="single" w:sz="4" w:space="0" w:color="000000"/>
              <w:bottom w:val="single" w:sz="4" w:space="0" w:color="000000"/>
              <w:right w:val="single" w:sz="4" w:space="0" w:color="000000"/>
            </w:tcBorders>
          </w:tcPr>
          <w:p w14:paraId="3345B21F" w14:textId="77777777" w:rsidR="006A3A12" w:rsidRDefault="007B7775">
            <w:pPr>
              <w:spacing w:after="0" w:line="259" w:lineRule="auto"/>
              <w:ind w:left="802" w:right="0" w:firstLine="0"/>
              <w:jc w:val="left"/>
            </w:pPr>
            <w:r>
              <w:rPr>
                <w:b/>
                <w:i/>
              </w:rPr>
              <w:t xml:space="preserve">Дела </w:t>
            </w:r>
          </w:p>
        </w:tc>
        <w:tc>
          <w:tcPr>
            <w:tcW w:w="980" w:type="dxa"/>
            <w:tcBorders>
              <w:top w:val="single" w:sz="4" w:space="0" w:color="000000"/>
              <w:left w:val="single" w:sz="4" w:space="0" w:color="000000"/>
              <w:bottom w:val="single" w:sz="4" w:space="0" w:color="000000"/>
              <w:right w:val="single" w:sz="4" w:space="0" w:color="000000"/>
            </w:tcBorders>
          </w:tcPr>
          <w:p w14:paraId="13CF0D4E" w14:textId="77777777" w:rsidR="006A3A12" w:rsidRDefault="007B7775">
            <w:pPr>
              <w:spacing w:after="0" w:line="259" w:lineRule="auto"/>
              <w:ind w:left="0" w:right="0" w:firstLine="0"/>
              <w:jc w:val="left"/>
            </w:pPr>
            <w:r>
              <w:rPr>
                <w:b/>
                <w:i/>
              </w:rPr>
              <w:t xml:space="preserve">Классы </w:t>
            </w:r>
          </w:p>
        </w:tc>
        <w:tc>
          <w:tcPr>
            <w:tcW w:w="2027" w:type="dxa"/>
            <w:tcBorders>
              <w:top w:val="single" w:sz="4" w:space="0" w:color="000000"/>
              <w:left w:val="single" w:sz="4" w:space="0" w:color="000000"/>
              <w:bottom w:val="single" w:sz="4" w:space="0" w:color="000000"/>
              <w:right w:val="single" w:sz="4" w:space="0" w:color="000000"/>
            </w:tcBorders>
          </w:tcPr>
          <w:p w14:paraId="093E2C1A" w14:textId="77777777" w:rsidR="006A3A12" w:rsidRDefault="007B7775">
            <w:pPr>
              <w:spacing w:after="0" w:line="259" w:lineRule="auto"/>
              <w:ind w:left="75" w:right="0" w:firstLine="0"/>
              <w:jc w:val="center"/>
            </w:pPr>
            <w:r>
              <w:rPr>
                <w:b/>
                <w:i/>
              </w:rPr>
              <w:t xml:space="preserve">Дата </w:t>
            </w:r>
          </w:p>
        </w:tc>
        <w:tc>
          <w:tcPr>
            <w:tcW w:w="2161" w:type="dxa"/>
            <w:tcBorders>
              <w:top w:val="single" w:sz="4" w:space="0" w:color="000000"/>
              <w:left w:val="single" w:sz="4" w:space="0" w:color="000000"/>
              <w:bottom w:val="single" w:sz="4" w:space="0" w:color="000000"/>
              <w:right w:val="single" w:sz="4" w:space="0" w:color="000000"/>
            </w:tcBorders>
          </w:tcPr>
          <w:p w14:paraId="312E8EDA" w14:textId="77777777" w:rsidR="006A3A12" w:rsidRDefault="007B7775">
            <w:pPr>
              <w:spacing w:after="0" w:line="259" w:lineRule="auto"/>
              <w:ind w:left="216" w:right="0" w:firstLine="0"/>
              <w:jc w:val="left"/>
            </w:pPr>
            <w:r>
              <w:rPr>
                <w:b/>
                <w:i/>
              </w:rPr>
              <w:t xml:space="preserve">Ответственные </w:t>
            </w:r>
          </w:p>
        </w:tc>
      </w:tr>
      <w:tr w:rsidR="006A3A12" w14:paraId="214E55C7" w14:textId="77777777">
        <w:trPr>
          <w:trHeight w:val="841"/>
        </w:trPr>
        <w:tc>
          <w:tcPr>
            <w:tcW w:w="4183" w:type="dxa"/>
            <w:tcBorders>
              <w:top w:val="single" w:sz="4" w:space="0" w:color="000000"/>
              <w:left w:val="single" w:sz="4" w:space="0" w:color="000000"/>
              <w:bottom w:val="single" w:sz="4" w:space="0" w:color="000000"/>
              <w:right w:val="single" w:sz="4" w:space="0" w:color="000000"/>
            </w:tcBorders>
          </w:tcPr>
          <w:p w14:paraId="2B263507" w14:textId="77777777" w:rsidR="006A3A12" w:rsidRDefault="007B7775">
            <w:pPr>
              <w:spacing w:after="0" w:line="279" w:lineRule="auto"/>
              <w:ind w:left="216" w:right="0" w:firstLine="0"/>
              <w:jc w:val="left"/>
            </w:pPr>
            <w:r>
              <w:t xml:space="preserve">Общешкольная линейка, посвященная </w:t>
            </w:r>
          </w:p>
          <w:p w14:paraId="73CD23C8" w14:textId="61CFB28A" w:rsidR="006A3A12" w:rsidRDefault="007B7775">
            <w:pPr>
              <w:spacing w:after="0" w:line="259" w:lineRule="auto"/>
              <w:ind w:left="216" w:right="0" w:firstLine="0"/>
              <w:jc w:val="left"/>
            </w:pPr>
            <w:r>
              <w:t>«Первому звонку – 202</w:t>
            </w:r>
            <w:r w:rsidR="00D51ACC">
              <w:t>4</w:t>
            </w:r>
            <w:r>
              <w:t xml:space="preserve"> года» </w:t>
            </w:r>
          </w:p>
        </w:tc>
        <w:tc>
          <w:tcPr>
            <w:tcW w:w="980" w:type="dxa"/>
            <w:tcBorders>
              <w:top w:val="single" w:sz="4" w:space="0" w:color="000000"/>
              <w:left w:val="single" w:sz="4" w:space="0" w:color="000000"/>
              <w:bottom w:val="single" w:sz="4" w:space="0" w:color="000000"/>
              <w:right w:val="single" w:sz="4" w:space="0" w:color="000000"/>
            </w:tcBorders>
          </w:tcPr>
          <w:p w14:paraId="1FE2B27C"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56E5F837" w14:textId="77777777" w:rsidR="006A3A12" w:rsidRDefault="007B7775">
            <w:pPr>
              <w:spacing w:after="0" w:line="259" w:lineRule="auto"/>
              <w:ind w:left="211" w:right="0" w:firstLine="0"/>
              <w:jc w:val="left"/>
            </w:pPr>
            <w:r>
              <w:t xml:space="preserve">1 сентября </w:t>
            </w:r>
          </w:p>
        </w:tc>
        <w:tc>
          <w:tcPr>
            <w:tcW w:w="2161" w:type="dxa"/>
            <w:tcBorders>
              <w:top w:val="single" w:sz="4" w:space="0" w:color="000000"/>
              <w:left w:val="single" w:sz="4" w:space="0" w:color="000000"/>
              <w:bottom w:val="single" w:sz="4" w:space="0" w:color="000000"/>
              <w:right w:val="single" w:sz="4" w:space="0" w:color="000000"/>
            </w:tcBorders>
          </w:tcPr>
          <w:p w14:paraId="4F704686" w14:textId="77777777" w:rsidR="006A3A12" w:rsidRDefault="007B7775">
            <w:pPr>
              <w:spacing w:after="0" w:line="259" w:lineRule="auto"/>
              <w:ind w:left="216" w:right="11" w:firstLine="0"/>
            </w:pPr>
            <w:r>
              <w:t xml:space="preserve">Зам. директора по ВР </w:t>
            </w:r>
          </w:p>
        </w:tc>
      </w:tr>
      <w:tr w:rsidR="006A3A12" w14:paraId="724BC28D"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553D77A0" w14:textId="77777777" w:rsidR="006A3A12" w:rsidRDefault="007B7775">
            <w:pPr>
              <w:spacing w:after="0" w:line="259" w:lineRule="auto"/>
              <w:ind w:left="216" w:right="61" w:firstLine="0"/>
              <w:jc w:val="left"/>
            </w:pPr>
            <w:r>
              <w:t xml:space="preserve">Классный час «Россия, устремленная в будущее» </w:t>
            </w:r>
          </w:p>
        </w:tc>
        <w:tc>
          <w:tcPr>
            <w:tcW w:w="980" w:type="dxa"/>
            <w:tcBorders>
              <w:top w:val="single" w:sz="4" w:space="0" w:color="000000"/>
              <w:left w:val="single" w:sz="4" w:space="0" w:color="000000"/>
              <w:bottom w:val="single" w:sz="4" w:space="0" w:color="000000"/>
              <w:right w:val="single" w:sz="4" w:space="0" w:color="000000"/>
            </w:tcBorders>
          </w:tcPr>
          <w:p w14:paraId="32232824"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09C7BFF4" w14:textId="77777777" w:rsidR="006A3A12" w:rsidRDefault="007B7775">
            <w:pPr>
              <w:spacing w:after="0" w:line="259" w:lineRule="auto"/>
              <w:ind w:left="211" w:right="0" w:firstLine="0"/>
              <w:jc w:val="left"/>
            </w:pPr>
            <w:r>
              <w:t xml:space="preserve">1 сентября </w:t>
            </w:r>
          </w:p>
        </w:tc>
        <w:tc>
          <w:tcPr>
            <w:tcW w:w="2161" w:type="dxa"/>
            <w:tcBorders>
              <w:top w:val="single" w:sz="4" w:space="0" w:color="000000"/>
              <w:left w:val="single" w:sz="4" w:space="0" w:color="000000"/>
              <w:bottom w:val="single" w:sz="4" w:space="0" w:color="000000"/>
              <w:right w:val="single" w:sz="4" w:space="0" w:color="000000"/>
            </w:tcBorders>
          </w:tcPr>
          <w:p w14:paraId="4F1BA312" w14:textId="77777777" w:rsidR="006A3A12" w:rsidRDefault="007B7775">
            <w:pPr>
              <w:spacing w:after="0" w:line="259" w:lineRule="auto"/>
              <w:ind w:left="216" w:right="0" w:firstLine="0"/>
              <w:jc w:val="left"/>
            </w:pPr>
            <w:r>
              <w:t xml:space="preserve">Классные руководители </w:t>
            </w:r>
          </w:p>
        </w:tc>
      </w:tr>
      <w:tr w:rsidR="006A3A12" w14:paraId="24D641C8" w14:textId="77777777">
        <w:trPr>
          <w:trHeight w:val="1114"/>
        </w:trPr>
        <w:tc>
          <w:tcPr>
            <w:tcW w:w="4183" w:type="dxa"/>
            <w:tcBorders>
              <w:top w:val="single" w:sz="4" w:space="0" w:color="000000"/>
              <w:left w:val="single" w:sz="4" w:space="0" w:color="000000"/>
              <w:bottom w:val="single" w:sz="4" w:space="0" w:color="000000"/>
              <w:right w:val="single" w:sz="4" w:space="0" w:color="000000"/>
            </w:tcBorders>
          </w:tcPr>
          <w:p w14:paraId="5F739355" w14:textId="77777777" w:rsidR="006A3A12" w:rsidRDefault="007B7775">
            <w:pPr>
              <w:spacing w:after="0" w:line="259" w:lineRule="auto"/>
              <w:ind w:left="216" w:right="0" w:firstLine="0"/>
              <w:jc w:val="left"/>
            </w:pPr>
            <w:r>
              <w:t xml:space="preserve">Подъем Флага РФ и исполнение Гимна РФ </w:t>
            </w:r>
          </w:p>
        </w:tc>
        <w:tc>
          <w:tcPr>
            <w:tcW w:w="980" w:type="dxa"/>
            <w:tcBorders>
              <w:top w:val="single" w:sz="4" w:space="0" w:color="000000"/>
              <w:left w:val="single" w:sz="4" w:space="0" w:color="000000"/>
              <w:bottom w:val="single" w:sz="4" w:space="0" w:color="000000"/>
              <w:right w:val="single" w:sz="4" w:space="0" w:color="000000"/>
            </w:tcBorders>
          </w:tcPr>
          <w:p w14:paraId="6FE8044F"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32FA4223" w14:textId="77777777" w:rsidR="006A3A12" w:rsidRDefault="007B7775">
            <w:pPr>
              <w:spacing w:after="0" w:line="259" w:lineRule="auto"/>
              <w:ind w:left="211" w:right="0" w:firstLine="0"/>
              <w:jc w:val="left"/>
            </w:pPr>
            <w:r>
              <w:t xml:space="preserve">Каждый понедельник </w:t>
            </w:r>
          </w:p>
        </w:tc>
        <w:tc>
          <w:tcPr>
            <w:tcW w:w="2161" w:type="dxa"/>
            <w:tcBorders>
              <w:top w:val="single" w:sz="4" w:space="0" w:color="000000"/>
              <w:left w:val="single" w:sz="4" w:space="0" w:color="000000"/>
              <w:bottom w:val="single" w:sz="4" w:space="0" w:color="000000"/>
              <w:right w:val="single" w:sz="4" w:space="0" w:color="000000"/>
            </w:tcBorders>
          </w:tcPr>
          <w:p w14:paraId="45C800DF" w14:textId="77777777" w:rsidR="006A3A12" w:rsidRDefault="007B7775">
            <w:pPr>
              <w:spacing w:after="0" w:line="259" w:lineRule="auto"/>
              <w:ind w:left="216" w:right="514" w:firstLine="0"/>
              <w:jc w:val="left"/>
            </w:pPr>
            <w:r>
              <w:t xml:space="preserve">Зам. директора по ВР Советник </w:t>
            </w:r>
          </w:p>
        </w:tc>
      </w:tr>
      <w:tr w:rsidR="006A3A12" w14:paraId="601513A9"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4AA6562B" w14:textId="77777777" w:rsidR="006A3A12" w:rsidRDefault="007B7775">
            <w:pPr>
              <w:spacing w:after="0" w:line="259" w:lineRule="auto"/>
              <w:ind w:left="216" w:right="0" w:firstLine="0"/>
              <w:jc w:val="left"/>
            </w:pPr>
            <w:r>
              <w:t xml:space="preserve">«Разговоры о важном» </w:t>
            </w:r>
          </w:p>
        </w:tc>
        <w:tc>
          <w:tcPr>
            <w:tcW w:w="980" w:type="dxa"/>
            <w:tcBorders>
              <w:top w:val="single" w:sz="4" w:space="0" w:color="000000"/>
              <w:left w:val="single" w:sz="4" w:space="0" w:color="000000"/>
              <w:bottom w:val="single" w:sz="4" w:space="0" w:color="000000"/>
              <w:right w:val="single" w:sz="4" w:space="0" w:color="000000"/>
            </w:tcBorders>
          </w:tcPr>
          <w:p w14:paraId="6A449885"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649C0B8B" w14:textId="77777777" w:rsidR="006A3A12" w:rsidRDefault="007B7775">
            <w:pPr>
              <w:spacing w:after="0" w:line="259" w:lineRule="auto"/>
              <w:ind w:left="211" w:right="0" w:firstLine="0"/>
              <w:jc w:val="left"/>
            </w:pPr>
            <w:r>
              <w:t xml:space="preserve">Каждый понедельник </w:t>
            </w:r>
          </w:p>
        </w:tc>
        <w:tc>
          <w:tcPr>
            <w:tcW w:w="2161" w:type="dxa"/>
            <w:tcBorders>
              <w:top w:val="single" w:sz="4" w:space="0" w:color="000000"/>
              <w:left w:val="single" w:sz="4" w:space="0" w:color="000000"/>
              <w:bottom w:val="single" w:sz="4" w:space="0" w:color="000000"/>
              <w:right w:val="single" w:sz="4" w:space="0" w:color="000000"/>
            </w:tcBorders>
          </w:tcPr>
          <w:p w14:paraId="5173BC8B" w14:textId="77777777" w:rsidR="006A3A12" w:rsidRDefault="007B7775">
            <w:pPr>
              <w:spacing w:after="0" w:line="259" w:lineRule="auto"/>
              <w:ind w:left="216" w:right="0" w:firstLine="0"/>
              <w:jc w:val="left"/>
            </w:pPr>
            <w:r>
              <w:t xml:space="preserve">Классные руководители </w:t>
            </w:r>
          </w:p>
        </w:tc>
      </w:tr>
      <w:tr w:rsidR="006A3A12" w14:paraId="4C173500"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23A01B34" w14:textId="77777777" w:rsidR="006A3A12" w:rsidRDefault="007B7775">
            <w:pPr>
              <w:spacing w:after="0" w:line="259" w:lineRule="auto"/>
              <w:ind w:left="216" w:right="0" w:firstLine="0"/>
              <w:jc w:val="left"/>
            </w:pPr>
            <w:r>
              <w:t xml:space="preserve">Общешкольный «День здоровья» </w:t>
            </w:r>
          </w:p>
        </w:tc>
        <w:tc>
          <w:tcPr>
            <w:tcW w:w="980" w:type="dxa"/>
            <w:tcBorders>
              <w:top w:val="single" w:sz="4" w:space="0" w:color="000000"/>
              <w:left w:val="single" w:sz="4" w:space="0" w:color="000000"/>
              <w:bottom w:val="single" w:sz="4" w:space="0" w:color="000000"/>
              <w:right w:val="single" w:sz="4" w:space="0" w:color="000000"/>
            </w:tcBorders>
          </w:tcPr>
          <w:p w14:paraId="50406771"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51CD33D0" w14:textId="77777777" w:rsidR="006A3A12" w:rsidRDefault="007B7775">
            <w:pPr>
              <w:spacing w:after="0" w:line="259" w:lineRule="auto"/>
              <w:ind w:left="211" w:right="0" w:firstLine="0"/>
              <w:jc w:val="left"/>
            </w:pPr>
            <w:r>
              <w:t xml:space="preserve">8 сентября </w:t>
            </w:r>
          </w:p>
        </w:tc>
        <w:tc>
          <w:tcPr>
            <w:tcW w:w="2161" w:type="dxa"/>
            <w:tcBorders>
              <w:top w:val="single" w:sz="4" w:space="0" w:color="000000"/>
              <w:left w:val="single" w:sz="4" w:space="0" w:color="000000"/>
              <w:bottom w:val="single" w:sz="4" w:space="0" w:color="000000"/>
              <w:right w:val="single" w:sz="4" w:space="0" w:color="000000"/>
            </w:tcBorders>
          </w:tcPr>
          <w:p w14:paraId="4849A3A1" w14:textId="77777777" w:rsidR="006A3A12" w:rsidRDefault="007B7775">
            <w:pPr>
              <w:spacing w:after="0" w:line="259" w:lineRule="auto"/>
              <w:ind w:left="216" w:right="0" w:firstLine="0"/>
              <w:jc w:val="left"/>
            </w:pPr>
            <w:r>
              <w:t xml:space="preserve">Учителя физкультуры </w:t>
            </w:r>
          </w:p>
        </w:tc>
      </w:tr>
      <w:tr w:rsidR="006A3A12" w14:paraId="0DB91E30"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31590EDA" w14:textId="77777777" w:rsidR="006A3A12" w:rsidRDefault="007B7775">
            <w:pPr>
              <w:spacing w:after="0" w:line="259" w:lineRule="auto"/>
              <w:ind w:left="216" w:right="0" w:firstLine="0"/>
              <w:jc w:val="left"/>
            </w:pPr>
            <w:r>
              <w:t xml:space="preserve">Школьный этап сдачи норм ГТО </w:t>
            </w:r>
          </w:p>
        </w:tc>
        <w:tc>
          <w:tcPr>
            <w:tcW w:w="980" w:type="dxa"/>
            <w:tcBorders>
              <w:top w:val="single" w:sz="4" w:space="0" w:color="000000"/>
              <w:left w:val="single" w:sz="4" w:space="0" w:color="000000"/>
              <w:bottom w:val="single" w:sz="4" w:space="0" w:color="000000"/>
              <w:right w:val="single" w:sz="4" w:space="0" w:color="000000"/>
            </w:tcBorders>
          </w:tcPr>
          <w:p w14:paraId="409B9078" w14:textId="77777777" w:rsidR="006A3A12" w:rsidRDefault="007B7775">
            <w:pPr>
              <w:spacing w:after="0" w:line="259" w:lineRule="auto"/>
              <w:ind w:left="211" w:right="0" w:firstLine="0"/>
              <w:jc w:val="left"/>
            </w:pPr>
            <w:r>
              <w:t xml:space="preserve">2-4 </w:t>
            </w:r>
          </w:p>
        </w:tc>
        <w:tc>
          <w:tcPr>
            <w:tcW w:w="2027" w:type="dxa"/>
            <w:tcBorders>
              <w:top w:val="single" w:sz="4" w:space="0" w:color="000000"/>
              <w:left w:val="single" w:sz="4" w:space="0" w:color="000000"/>
              <w:bottom w:val="single" w:sz="4" w:space="0" w:color="000000"/>
              <w:right w:val="single" w:sz="4" w:space="0" w:color="000000"/>
            </w:tcBorders>
          </w:tcPr>
          <w:p w14:paraId="2B022C2E" w14:textId="77777777" w:rsidR="006A3A12" w:rsidRDefault="007B7775">
            <w:pPr>
              <w:spacing w:after="0" w:line="259" w:lineRule="auto"/>
              <w:ind w:left="211" w:right="0" w:firstLine="0"/>
              <w:jc w:val="left"/>
            </w:pPr>
            <w:r>
              <w:t xml:space="preserve">Сентябрь- декабрь </w:t>
            </w:r>
          </w:p>
        </w:tc>
        <w:tc>
          <w:tcPr>
            <w:tcW w:w="2161" w:type="dxa"/>
            <w:tcBorders>
              <w:top w:val="single" w:sz="4" w:space="0" w:color="000000"/>
              <w:left w:val="single" w:sz="4" w:space="0" w:color="000000"/>
              <w:bottom w:val="single" w:sz="4" w:space="0" w:color="000000"/>
              <w:right w:val="single" w:sz="4" w:space="0" w:color="000000"/>
            </w:tcBorders>
          </w:tcPr>
          <w:p w14:paraId="0D65995C" w14:textId="77777777" w:rsidR="006A3A12" w:rsidRDefault="007B7775">
            <w:pPr>
              <w:spacing w:after="0" w:line="259" w:lineRule="auto"/>
              <w:ind w:left="216" w:right="0" w:firstLine="0"/>
              <w:jc w:val="left"/>
            </w:pPr>
            <w:r>
              <w:t xml:space="preserve">Учителя физкультуры </w:t>
            </w:r>
          </w:p>
        </w:tc>
      </w:tr>
      <w:tr w:rsidR="006A3A12" w14:paraId="6CAD4B97"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11C7E105" w14:textId="77777777" w:rsidR="006A3A12" w:rsidRDefault="007B7775">
            <w:pPr>
              <w:spacing w:after="0" w:line="259" w:lineRule="auto"/>
              <w:ind w:left="216" w:right="0" w:firstLine="0"/>
              <w:jc w:val="left"/>
            </w:pPr>
            <w:r>
              <w:t xml:space="preserve">Конкурс рисунков «Мы за ЗОЖ» </w:t>
            </w:r>
          </w:p>
        </w:tc>
        <w:tc>
          <w:tcPr>
            <w:tcW w:w="980" w:type="dxa"/>
            <w:tcBorders>
              <w:top w:val="single" w:sz="4" w:space="0" w:color="000000"/>
              <w:left w:val="single" w:sz="4" w:space="0" w:color="000000"/>
              <w:bottom w:val="single" w:sz="4" w:space="0" w:color="000000"/>
              <w:right w:val="single" w:sz="4" w:space="0" w:color="000000"/>
            </w:tcBorders>
          </w:tcPr>
          <w:p w14:paraId="3C103E87"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563BA658" w14:textId="77777777" w:rsidR="006A3A12" w:rsidRDefault="007B7775">
            <w:pPr>
              <w:spacing w:after="0" w:line="259" w:lineRule="auto"/>
              <w:ind w:left="211" w:right="0" w:firstLine="0"/>
              <w:jc w:val="left"/>
            </w:pPr>
            <w:r>
              <w:t xml:space="preserve">с 15 сентября </w:t>
            </w:r>
          </w:p>
        </w:tc>
        <w:tc>
          <w:tcPr>
            <w:tcW w:w="2161" w:type="dxa"/>
            <w:tcBorders>
              <w:top w:val="single" w:sz="4" w:space="0" w:color="000000"/>
              <w:left w:val="single" w:sz="4" w:space="0" w:color="000000"/>
              <w:bottom w:val="single" w:sz="4" w:space="0" w:color="000000"/>
              <w:right w:val="single" w:sz="4" w:space="0" w:color="000000"/>
            </w:tcBorders>
          </w:tcPr>
          <w:p w14:paraId="49696DFC" w14:textId="77777777" w:rsidR="006A3A12" w:rsidRDefault="007B7775">
            <w:pPr>
              <w:spacing w:after="0" w:line="259" w:lineRule="auto"/>
              <w:ind w:left="216" w:right="0" w:firstLine="0"/>
              <w:jc w:val="left"/>
            </w:pPr>
            <w:r>
              <w:t xml:space="preserve">Классные руководители </w:t>
            </w:r>
          </w:p>
        </w:tc>
      </w:tr>
      <w:tr w:rsidR="006A3A12" w14:paraId="544A4962"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4F39C109" w14:textId="77777777" w:rsidR="006A3A12" w:rsidRDefault="007B7775">
            <w:pPr>
              <w:spacing w:after="0" w:line="259" w:lineRule="auto"/>
              <w:ind w:left="216" w:right="0" w:firstLine="0"/>
              <w:jc w:val="left"/>
            </w:pPr>
            <w:r>
              <w:t xml:space="preserve">Конкурс чтецов  </w:t>
            </w:r>
          </w:p>
        </w:tc>
        <w:tc>
          <w:tcPr>
            <w:tcW w:w="980" w:type="dxa"/>
            <w:tcBorders>
              <w:top w:val="single" w:sz="4" w:space="0" w:color="000000"/>
              <w:left w:val="single" w:sz="4" w:space="0" w:color="000000"/>
              <w:bottom w:val="single" w:sz="4" w:space="0" w:color="000000"/>
              <w:right w:val="single" w:sz="4" w:space="0" w:color="000000"/>
            </w:tcBorders>
          </w:tcPr>
          <w:p w14:paraId="75AF66BC"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65052CC9" w14:textId="77777777" w:rsidR="006A3A12" w:rsidRDefault="007B7775">
            <w:pPr>
              <w:spacing w:after="0" w:line="259" w:lineRule="auto"/>
              <w:ind w:left="211" w:right="0" w:firstLine="0"/>
              <w:jc w:val="left"/>
            </w:pPr>
            <w:r>
              <w:t xml:space="preserve">20 сентября </w:t>
            </w:r>
          </w:p>
        </w:tc>
        <w:tc>
          <w:tcPr>
            <w:tcW w:w="2161" w:type="dxa"/>
            <w:tcBorders>
              <w:top w:val="single" w:sz="4" w:space="0" w:color="000000"/>
              <w:left w:val="single" w:sz="4" w:space="0" w:color="000000"/>
              <w:bottom w:val="single" w:sz="4" w:space="0" w:color="000000"/>
              <w:right w:val="single" w:sz="4" w:space="0" w:color="000000"/>
            </w:tcBorders>
          </w:tcPr>
          <w:p w14:paraId="129409D7" w14:textId="77777777" w:rsidR="006A3A12" w:rsidRDefault="007B7775">
            <w:pPr>
              <w:spacing w:after="0" w:line="259" w:lineRule="auto"/>
              <w:ind w:left="216" w:right="0" w:firstLine="0"/>
              <w:jc w:val="left"/>
            </w:pPr>
            <w:r>
              <w:t xml:space="preserve">Классные руководители </w:t>
            </w:r>
          </w:p>
        </w:tc>
      </w:tr>
      <w:tr w:rsidR="006A3A12" w14:paraId="5836DCFA" w14:textId="77777777">
        <w:trPr>
          <w:trHeight w:val="567"/>
        </w:trPr>
        <w:tc>
          <w:tcPr>
            <w:tcW w:w="4183" w:type="dxa"/>
            <w:tcBorders>
              <w:top w:val="single" w:sz="4" w:space="0" w:color="000000"/>
              <w:left w:val="single" w:sz="4" w:space="0" w:color="000000"/>
              <w:bottom w:val="single" w:sz="4" w:space="0" w:color="000000"/>
              <w:right w:val="single" w:sz="4" w:space="0" w:color="000000"/>
            </w:tcBorders>
          </w:tcPr>
          <w:p w14:paraId="40EE0AFF" w14:textId="77777777" w:rsidR="006A3A12" w:rsidRDefault="007B7775">
            <w:pPr>
              <w:spacing w:after="0" w:line="259" w:lineRule="auto"/>
              <w:ind w:left="216" w:right="0" w:firstLine="0"/>
              <w:jc w:val="left"/>
            </w:pPr>
            <w:r>
              <w:t xml:space="preserve">«День Дублера» </w:t>
            </w:r>
          </w:p>
        </w:tc>
        <w:tc>
          <w:tcPr>
            <w:tcW w:w="980" w:type="dxa"/>
            <w:tcBorders>
              <w:top w:val="single" w:sz="4" w:space="0" w:color="000000"/>
              <w:left w:val="single" w:sz="4" w:space="0" w:color="000000"/>
              <w:bottom w:val="single" w:sz="4" w:space="0" w:color="000000"/>
              <w:right w:val="single" w:sz="4" w:space="0" w:color="000000"/>
            </w:tcBorders>
          </w:tcPr>
          <w:p w14:paraId="07289CAD" w14:textId="77777777" w:rsidR="006A3A12" w:rsidRDefault="007B7775">
            <w:pPr>
              <w:spacing w:after="0" w:line="259" w:lineRule="auto"/>
              <w:ind w:left="211" w:right="0" w:firstLine="0"/>
              <w:jc w:val="left"/>
            </w:pPr>
            <w:r>
              <w:t xml:space="preserve">2-4 </w:t>
            </w:r>
          </w:p>
        </w:tc>
        <w:tc>
          <w:tcPr>
            <w:tcW w:w="2027" w:type="dxa"/>
            <w:tcBorders>
              <w:top w:val="single" w:sz="4" w:space="0" w:color="000000"/>
              <w:left w:val="single" w:sz="4" w:space="0" w:color="000000"/>
              <w:bottom w:val="single" w:sz="4" w:space="0" w:color="000000"/>
              <w:right w:val="single" w:sz="4" w:space="0" w:color="000000"/>
            </w:tcBorders>
          </w:tcPr>
          <w:p w14:paraId="3C0F49A0" w14:textId="77777777" w:rsidR="006A3A12" w:rsidRDefault="007B7775">
            <w:pPr>
              <w:spacing w:after="0" w:line="259" w:lineRule="auto"/>
              <w:ind w:left="211" w:right="0" w:firstLine="0"/>
              <w:jc w:val="left"/>
            </w:pPr>
            <w:r>
              <w:t xml:space="preserve">5 октября </w:t>
            </w:r>
          </w:p>
        </w:tc>
        <w:tc>
          <w:tcPr>
            <w:tcW w:w="2161" w:type="dxa"/>
            <w:tcBorders>
              <w:top w:val="single" w:sz="4" w:space="0" w:color="000000"/>
              <w:left w:val="single" w:sz="4" w:space="0" w:color="000000"/>
              <w:bottom w:val="single" w:sz="4" w:space="0" w:color="000000"/>
              <w:right w:val="single" w:sz="4" w:space="0" w:color="000000"/>
            </w:tcBorders>
          </w:tcPr>
          <w:p w14:paraId="3188627B" w14:textId="77777777" w:rsidR="006A3A12" w:rsidRDefault="007B7775">
            <w:pPr>
              <w:spacing w:after="0" w:line="259" w:lineRule="auto"/>
              <w:ind w:left="216" w:right="11" w:firstLine="0"/>
            </w:pPr>
            <w:r>
              <w:t xml:space="preserve">Зам. директора по ВР </w:t>
            </w:r>
          </w:p>
        </w:tc>
      </w:tr>
      <w:tr w:rsidR="006A3A12" w14:paraId="660ABC0E" w14:textId="77777777">
        <w:trPr>
          <w:trHeight w:val="835"/>
        </w:trPr>
        <w:tc>
          <w:tcPr>
            <w:tcW w:w="4183" w:type="dxa"/>
            <w:tcBorders>
              <w:top w:val="single" w:sz="4" w:space="0" w:color="000000"/>
              <w:left w:val="single" w:sz="4" w:space="0" w:color="000000"/>
              <w:bottom w:val="single" w:sz="4" w:space="0" w:color="000000"/>
              <w:right w:val="single" w:sz="4" w:space="0" w:color="000000"/>
            </w:tcBorders>
          </w:tcPr>
          <w:p w14:paraId="4BC849EC" w14:textId="77777777" w:rsidR="006A3A12" w:rsidRDefault="007B7775">
            <w:pPr>
              <w:spacing w:after="0" w:line="259" w:lineRule="auto"/>
              <w:ind w:left="216" w:right="819" w:firstLine="0"/>
            </w:pPr>
            <w:r>
              <w:t xml:space="preserve">Классные часы, посвященные «Дню правовой помощи детям» </w:t>
            </w:r>
          </w:p>
        </w:tc>
        <w:tc>
          <w:tcPr>
            <w:tcW w:w="980" w:type="dxa"/>
            <w:tcBorders>
              <w:top w:val="single" w:sz="4" w:space="0" w:color="000000"/>
              <w:left w:val="single" w:sz="4" w:space="0" w:color="000000"/>
              <w:bottom w:val="single" w:sz="4" w:space="0" w:color="000000"/>
              <w:right w:val="single" w:sz="4" w:space="0" w:color="000000"/>
            </w:tcBorders>
          </w:tcPr>
          <w:p w14:paraId="5DC8BA2D"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789B2936" w14:textId="77777777" w:rsidR="006A3A12" w:rsidRDefault="007B7775">
            <w:pPr>
              <w:spacing w:after="0" w:line="259" w:lineRule="auto"/>
              <w:ind w:left="211" w:right="0" w:firstLine="0"/>
              <w:jc w:val="left"/>
            </w:pPr>
            <w:r>
              <w:t xml:space="preserve">13-20 ноября </w:t>
            </w:r>
          </w:p>
        </w:tc>
        <w:tc>
          <w:tcPr>
            <w:tcW w:w="2161" w:type="dxa"/>
            <w:tcBorders>
              <w:top w:val="single" w:sz="4" w:space="0" w:color="000000"/>
              <w:left w:val="single" w:sz="4" w:space="0" w:color="000000"/>
              <w:bottom w:val="single" w:sz="4" w:space="0" w:color="000000"/>
              <w:right w:val="single" w:sz="4" w:space="0" w:color="000000"/>
            </w:tcBorders>
          </w:tcPr>
          <w:p w14:paraId="7388E6CA" w14:textId="77777777" w:rsidR="006A3A12" w:rsidRDefault="007B7775">
            <w:pPr>
              <w:spacing w:after="0" w:line="259" w:lineRule="auto"/>
              <w:ind w:left="216" w:right="0" w:firstLine="0"/>
              <w:jc w:val="left"/>
            </w:pPr>
            <w:r>
              <w:t xml:space="preserve">Классные руководители </w:t>
            </w:r>
          </w:p>
        </w:tc>
      </w:tr>
      <w:tr w:rsidR="006A3A12" w14:paraId="4E4B88F4" w14:textId="77777777">
        <w:trPr>
          <w:trHeight w:val="840"/>
        </w:trPr>
        <w:tc>
          <w:tcPr>
            <w:tcW w:w="4183" w:type="dxa"/>
            <w:tcBorders>
              <w:top w:val="single" w:sz="4" w:space="0" w:color="000000"/>
              <w:left w:val="single" w:sz="4" w:space="0" w:color="000000"/>
              <w:bottom w:val="single" w:sz="4" w:space="0" w:color="000000"/>
              <w:right w:val="single" w:sz="4" w:space="0" w:color="000000"/>
            </w:tcBorders>
          </w:tcPr>
          <w:p w14:paraId="44DD5BD9" w14:textId="77777777" w:rsidR="006A3A12" w:rsidRDefault="007B7775">
            <w:pPr>
              <w:spacing w:after="40" w:line="241" w:lineRule="auto"/>
              <w:ind w:left="216" w:right="0" w:firstLine="0"/>
              <w:jc w:val="left"/>
            </w:pPr>
            <w:r>
              <w:t xml:space="preserve">Мастерская Деда Мороза: Изготовление новогоднего </w:t>
            </w:r>
          </w:p>
          <w:p w14:paraId="7B1969D9" w14:textId="77777777" w:rsidR="006A3A12" w:rsidRDefault="007B7775">
            <w:pPr>
              <w:spacing w:after="0" w:line="259" w:lineRule="auto"/>
              <w:ind w:left="216" w:right="0" w:firstLine="0"/>
              <w:jc w:val="left"/>
            </w:pPr>
            <w:r>
              <w:t xml:space="preserve">оформления </w:t>
            </w:r>
          </w:p>
        </w:tc>
        <w:tc>
          <w:tcPr>
            <w:tcW w:w="980" w:type="dxa"/>
            <w:tcBorders>
              <w:top w:val="single" w:sz="4" w:space="0" w:color="000000"/>
              <w:left w:val="single" w:sz="4" w:space="0" w:color="000000"/>
              <w:bottom w:val="single" w:sz="4" w:space="0" w:color="000000"/>
              <w:right w:val="single" w:sz="4" w:space="0" w:color="000000"/>
            </w:tcBorders>
          </w:tcPr>
          <w:p w14:paraId="18FE97C1"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7A108C92" w14:textId="77777777" w:rsidR="006A3A12" w:rsidRDefault="007B7775">
            <w:pPr>
              <w:spacing w:after="0" w:line="259" w:lineRule="auto"/>
              <w:ind w:left="211" w:right="0" w:firstLine="0"/>
              <w:jc w:val="left"/>
            </w:pPr>
            <w:r>
              <w:t xml:space="preserve">Декабрь </w:t>
            </w:r>
          </w:p>
        </w:tc>
        <w:tc>
          <w:tcPr>
            <w:tcW w:w="2161" w:type="dxa"/>
            <w:tcBorders>
              <w:top w:val="single" w:sz="4" w:space="0" w:color="000000"/>
              <w:left w:val="single" w:sz="4" w:space="0" w:color="000000"/>
              <w:bottom w:val="single" w:sz="4" w:space="0" w:color="000000"/>
              <w:right w:val="single" w:sz="4" w:space="0" w:color="000000"/>
            </w:tcBorders>
          </w:tcPr>
          <w:p w14:paraId="67EDA57D" w14:textId="77777777" w:rsidR="006A3A12" w:rsidRDefault="007B7775">
            <w:pPr>
              <w:spacing w:after="40" w:line="241" w:lineRule="auto"/>
              <w:ind w:left="216" w:right="0" w:firstLine="0"/>
              <w:jc w:val="left"/>
            </w:pPr>
            <w:r>
              <w:t xml:space="preserve">Классные руководители, </w:t>
            </w:r>
          </w:p>
          <w:p w14:paraId="22F28E58" w14:textId="77777777" w:rsidR="006A3A12" w:rsidRDefault="007B7775">
            <w:pPr>
              <w:spacing w:after="0" w:line="259" w:lineRule="auto"/>
              <w:ind w:left="216" w:right="0" w:firstLine="0"/>
              <w:jc w:val="left"/>
            </w:pPr>
            <w:r>
              <w:t xml:space="preserve">Актив РДДМ </w:t>
            </w:r>
          </w:p>
        </w:tc>
      </w:tr>
      <w:tr w:rsidR="006A3A12" w14:paraId="19E5A418" w14:textId="77777777">
        <w:trPr>
          <w:trHeight w:val="1114"/>
        </w:trPr>
        <w:tc>
          <w:tcPr>
            <w:tcW w:w="4183" w:type="dxa"/>
            <w:tcBorders>
              <w:top w:val="single" w:sz="4" w:space="0" w:color="000000"/>
              <w:left w:val="single" w:sz="4" w:space="0" w:color="000000"/>
              <w:bottom w:val="single" w:sz="4" w:space="0" w:color="000000"/>
              <w:right w:val="single" w:sz="4" w:space="0" w:color="000000"/>
            </w:tcBorders>
          </w:tcPr>
          <w:p w14:paraId="42D1E151" w14:textId="77777777" w:rsidR="006A3A12" w:rsidRDefault="007B7775">
            <w:pPr>
              <w:spacing w:after="0" w:line="259" w:lineRule="auto"/>
              <w:ind w:left="216" w:right="0" w:firstLine="0"/>
              <w:jc w:val="left"/>
            </w:pPr>
            <w:r>
              <w:t xml:space="preserve">Новогодние Ёлки </w:t>
            </w:r>
          </w:p>
        </w:tc>
        <w:tc>
          <w:tcPr>
            <w:tcW w:w="980" w:type="dxa"/>
            <w:tcBorders>
              <w:top w:val="single" w:sz="4" w:space="0" w:color="000000"/>
              <w:left w:val="single" w:sz="4" w:space="0" w:color="000000"/>
              <w:bottom w:val="single" w:sz="4" w:space="0" w:color="000000"/>
              <w:right w:val="single" w:sz="4" w:space="0" w:color="000000"/>
            </w:tcBorders>
          </w:tcPr>
          <w:p w14:paraId="08BDB0C1"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703284CC" w14:textId="77777777" w:rsidR="006A3A12" w:rsidRDefault="007B7775">
            <w:pPr>
              <w:spacing w:after="0" w:line="259" w:lineRule="auto"/>
              <w:ind w:left="211" w:right="0" w:firstLine="0"/>
              <w:jc w:val="left"/>
            </w:pPr>
            <w:r>
              <w:t xml:space="preserve">23-29 декабря </w:t>
            </w:r>
          </w:p>
        </w:tc>
        <w:tc>
          <w:tcPr>
            <w:tcW w:w="2161" w:type="dxa"/>
            <w:tcBorders>
              <w:top w:val="single" w:sz="4" w:space="0" w:color="000000"/>
              <w:left w:val="single" w:sz="4" w:space="0" w:color="000000"/>
              <w:bottom w:val="single" w:sz="4" w:space="0" w:color="000000"/>
              <w:right w:val="single" w:sz="4" w:space="0" w:color="000000"/>
            </w:tcBorders>
          </w:tcPr>
          <w:p w14:paraId="5D1D7826" w14:textId="77777777" w:rsidR="006A3A12" w:rsidRDefault="007B7775">
            <w:pPr>
              <w:spacing w:after="0" w:line="259" w:lineRule="auto"/>
              <w:ind w:left="216" w:right="0" w:firstLine="0"/>
              <w:jc w:val="left"/>
            </w:pPr>
            <w:r>
              <w:t xml:space="preserve">Зам. </w:t>
            </w:r>
          </w:p>
          <w:p w14:paraId="4E973554" w14:textId="77777777" w:rsidR="006A3A12" w:rsidRDefault="007B7775">
            <w:pPr>
              <w:spacing w:after="0" w:line="259" w:lineRule="auto"/>
              <w:ind w:left="216" w:right="514" w:firstLine="0"/>
              <w:jc w:val="left"/>
            </w:pPr>
            <w:r>
              <w:t xml:space="preserve">директора по ВР Кл. рук.  </w:t>
            </w:r>
          </w:p>
        </w:tc>
      </w:tr>
      <w:tr w:rsidR="006A3A12" w14:paraId="1D65B7F7"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19D4F8A0" w14:textId="77777777" w:rsidR="006A3A12" w:rsidRDefault="007B7775">
            <w:pPr>
              <w:spacing w:after="0" w:line="259" w:lineRule="auto"/>
              <w:ind w:left="216" w:right="0" w:firstLine="0"/>
              <w:jc w:val="left"/>
            </w:pPr>
            <w:r>
              <w:t xml:space="preserve">«Неделя школьных наук», посвященная М.В. Ломоносову </w:t>
            </w:r>
          </w:p>
        </w:tc>
        <w:tc>
          <w:tcPr>
            <w:tcW w:w="980" w:type="dxa"/>
            <w:tcBorders>
              <w:top w:val="single" w:sz="4" w:space="0" w:color="000000"/>
              <w:left w:val="single" w:sz="4" w:space="0" w:color="000000"/>
              <w:bottom w:val="single" w:sz="4" w:space="0" w:color="000000"/>
              <w:right w:val="single" w:sz="4" w:space="0" w:color="000000"/>
            </w:tcBorders>
          </w:tcPr>
          <w:p w14:paraId="1A52C5AE"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7476567C" w14:textId="77777777" w:rsidR="006A3A12" w:rsidRDefault="007B7775">
            <w:pPr>
              <w:spacing w:after="0" w:line="259" w:lineRule="auto"/>
              <w:ind w:left="211" w:right="0" w:firstLine="0"/>
              <w:jc w:val="left"/>
            </w:pPr>
            <w:r>
              <w:t xml:space="preserve">С 16 января </w:t>
            </w:r>
          </w:p>
        </w:tc>
        <w:tc>
          <w:tcPr>
            <w:tcW w:w="2161" w:type="dxa"/>
            <w:tcBorders>
              <w:top w:val="single" w:sz="4" w:space="0" w:color="000000"/>
              <w:left w:val="single" w:sz="4" w:space="0" w:color="000000"/>
              <w:bottom w:val="single" w:sz="4" w:space="0" w:color="000000"/>
              <w:right w:val="single" w:sz="4" w:space="0" w:color="000000"/>
            </w:tcBorders>
          </w:tcPr>
          <w:p w14:paraId="7AE0CEAD" w14:textId="77777777" w:rsidR="006A3A12" w:rsidRDefault="007B7775">
            <w:pPr>
              <w:spacing w:after="0" w:line="259" w:lineRule="auto"/>
              <w:ind w:left="216" w:right="0" w:firstLine="0"/>
              <w:jc w:val="left"/>
            </w:pPr>
            <w:r>
              <w:t xml:space="preserve">Классные руководители </w:t>
            </w:r>
          </w:p>
        </w:tc>
      </w:tr>
      <w:tr w:rsidR="006A3A12" w14:paraId="5B273D41"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624F2E9C" w14:textId="77777777" w:rsidR="006A3A12" w:rsidRDefault="007B7775">
            <w:pPr>
              <w:spacing w:after="0" w:line="259" w:lineRule="auto"/>
              <w:ind w:left="216" w:right="0" w:firstLine="0"/>
              <w:jc w:val="left"/>
            </w:pPr>
            <w:r>
              <w:t xml:space="preserve">Мероприятия к 23 февраля </w:t>
            </w:r>
          </w:p>
        </w:tc>
        <w:tc>
          <w:tcPr>
            <w:tcW w:w="980" w:type="dxa"/>
            <w:tcBorders>
              <w:top w:val="single" w:sz="4" w:space="0" w:color="000000"/>
              <w:left w:val="single" w:sz="4" w:space="0" w:color="000000"/>
              <w:bottom w:val="single" w:sz="4" w:space="0" w:color="000000"/>
              <w:right w:val="single" w:sz="4" w:space="0" w:color="000000"/>
            </w:tcBorders>
          </w:tcPr>
          <w:p w14:paraId="12BBF323"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4F6B3EBC" w14:textId="77777777" w:rsidR="006A3A12" w:rsidRDefault="007B7775">
            <w:pPr>
              <w:spacing w:after="0" w:line="259" w:lineRule="auto"/>
              <w:ind w:left="211" w:right="0" w:firstLine="0"/>
              <w:jc w:val="left"/>
            </w:pPr>
            <w:r>
              <w:t xml:space="preserve">19-21 февраля </w:t>
            </w:r>
          </w:p>
        </w:tc>
        <w:tc>
          <w:tcPr>
            <w:tcW w:w="2161" w:type="dxa"/>
            <w:tcBorders>
              <w:top w:val="single" w:sz="4" w:space="0" w:color="000000"/>
              <w:left w:val="single" w:sz="4" w:space="0" w:color="000000"/>
              <w:bottom w:val="single" w:sz="4" w:space="0" w:color="000000"/>
              <w:right w:val="single" w:sz="4" w:space="0" w:color="000000"/>
            </w:tcBorders>
          </w:tcPr>
          <w:p w14:paraId="605294E7" w14:textId="77777777" w:rsidR="006A3A12" w:rsidRDefault="007B7775">
            <w:pPr>
              <w:spacing w:after="0" w:line="259" w:lineRule="auto"/>
              <w:ind w:left="216" w:right="0" w:firstLine="0"/>
              <w:jc w:val="left"/>
            </w:pPr>
            <w:r>
              <w:t xml:space="preserve">Классные руководители </w:t>
            </w:r>
          </w:p>
        </w:tc>
      </w:tr>
      <w:tr w:rsidR="006A3A12" w14:paraId="1869F9BD"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0B65D091" w14:textId="77777777" w:rsidR="006A3A12" w:rsidRDefault="007B7775">
            <w:pPr>
              <w:spacing w:after="0" w:line="259" w:lineRule="auto"/>
              <w:ind w:left="216" w:right="0" w:firstLine="0"/>
              <w:jc w:val="left"/>
            </w:pPr>
            <w:r>
              <w:t xml:space="preserve">Мероприятия к 8 марта </w:t>
            </w:r>
          </w:p>
        </w:tc>
        <w:tc>
          <w:tcPr>
            <w:tcW w:w="980" w:type="dxa"/>
            <w:tcBorders>
              <w:top w:val="single" w:sz="4" w:space="0" w:color="000000"/>
              <w:left w:val="single" w:sz="4" w:space="0" w:color="000000"/>
              <w:bottom w:val="single" w:sz="4" w:space="0" w:color="000000"/>
              <w:right w:val="single" w:sz="4" w:space="0" w:color="000000"/>
            </w:tcBorders>
          </w:tcPr>
          <w:p w14:paraId="5BFEF802"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5F7D3A71" w14:textId="77777777" w:rsidR="006A3A12" w:rsidRDefault="007B7775">
            <w:pPr>
              <w:spacing w:after="0" w:line="259" w:lineRule="auto"/>
              <w:ind w:left="211" w:right="0" w:firstLine="0"/>
              <w:jc w:val="left"/>
            </w:pPr>
            <w:r>
              <w:t xml:space="preserve">4-6 марта </w:t>
            </w:r>
          </w:p>
        </w:tc>
        <w:tc>
          <w:tcPr>
            <w:tcW w:w="2161" w:type="dxa"/>
            <w:tcBorders>
              <w:top w:val="single" w:sz="4" w:space="0" w:color="000000"/>
              <w:left w:val="single" w:sz="4" w:space="0" w:color="000000"/>
              <w:bottom w:val="single" w:sz="4" w:space="0" w:color="000000"/>
              <w:right w:val="single" w:sz="4" w:space="0" w:color="000000"/>
            </w:tcBorders>
          </w:tcPr>
          <w:p w14:paraId="6237F975" w14:textId="77777777" w:rsidR="006A3A12" w:rsidRDefault="007B7775">
            <w:pPr>
              <w:spacing w:after="0" w:line="259" w:lineRule="auto"/>
              <w:ind w:left="216" w:right="0" w:firstLine="0"/>
              <w:jc w:val="left"/>
            </w:pPr>
            <w:r>
              <w:t xml:space="preserve">Классные руководители </w:t>
            </w:r>
          </w:p>
        </w:tc>
      </w:tr>
      <w:tr w:rsidR="006A3A12" w14:paraId="36A6E788"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349E8148" w14:textId="77777777" w:rsidR="006A3A12" w:rsidRDefault="007B7775">
            <w:pPr>
              <w:spacing w:after="0" w:line="259" w:lineRule="auto"/>
              <w:ind w:left="216" w:right="0" w:firstLine="0"/>
              <w:jc w:val="left"/>
            </w:pPr>
            <w:r>
              <w:lastRenderedPageBreak/>
              <w:t xml:space="preserve">КВЕСТ-Игра «ПДД» </w:t>
            </w:r>
          </w:p>
        </w:tc>
        <w:tc>
          <w:tcPr>
            <w:tcW w:w="980" w:type="dxa"/>
            <w:tcBorders>
              <w:top w:val="single" w:sz="4" w:space="0" w:color="000000"/>
              <w:left w:val="single" w:sz="4" w:space="0" w:color="000000"/>
              <w:bottom w:val="single" w:sz="4" w:space="0" w:color="000000"/>
              <w:right w:val="single" w:sz="4" w:space="0" w:color="000000"/>
            </w:tcBorders>
          </w:tcPr>
          <w:p w14:paraId="3FD274C8" w14:textId="77777777" w:rsidR="006A3A12" w:rsidRDefault="007B7775">
            <w:pPr>
              <w:spacing w:after="0" w:line="259" w:lineRule="auto"/>
              <w:ind w:left="211" w:right="0" w:firstLine="0"/>
              <w:jc w:val="left"/>
            </w:pPr>
            <w:r>
              <w:t xml:space="preserve">2-3 </w:t>
            </w:r>
          </w:p>
        </w:tc>
        <w:tc>
          <w:tcPr>
            <w:tcW w:w="2027" w:type="dxa"/>
            <w:tcBorders>
              <w:top w:val="single" w:sz="4" w:space="0" w:color="000000"/>
              <w:left w:val="single" w:sz="4" w:space="0" w:color="000000"/>
              <w:bottom w:val="single" w:sz="4" w:space="0" w:color="000000"/>
              <w:right w:val="single" w:sz="4" w:space="0" w:color="000000"/>
            </w:tcBorders>
          </w:tcPr>
          <w:p w14:paraId="07D6FD64" w14:textId="77777777" w:rsidR="006A3A12" w:rsidRDefault="007B7775">
            <w:pPr>
              <w:spacing w:after="0" w:line="259" w:lineRule="auto"/>
              <w:ind w:left="211" w:right="0" w:firstLine="0"/>
              <w:jc w:val="left"/>
            </w:pPr>
            <w:r>
              <w:t xml:space="preserve">Апрель </w:t>
            </w:r>
          </w:p>
        </w:tc>
        <w:tc>
          <w:tcPr>
            <w:tcW w:w="2161" w:type="dxa"/>
            <w:tcBorders>
              <w:top w:val="single" w:sz="4" w:space="0" w:color="000000"/>
              <w:left w:val="single" w:sz="4" w:space="0" w:color="000000"/>
              <w:bottom w:val="single" w:sz="4" w:space="0" w:color="000000"/>
              <w:right w:val="single" w:sz="4" w:space="0" w:color="000000"/>
            </w:tcBorders>
          </w:tcPr>
          <w:p w14:paraId="5DC3ABE9" w14:textId="77777777" w:rsidR="006A3A12" w:rsidRDefault="007B7775">
            <w:pPr>
              <w:spacing w:after="0" w:line="259" w:lineRule="auto"/>
              <w:ind w:left="216" w:right="0" w:firstLine="0"/>
              <w:jc w:val="left"/>
            </w:pPr>
            <w:r>
              <w:t xml:space="preserve">Классные руководители </w:t>
            </w:r>
          </w:p>
        </w:tc>
      </w:tr>
      <w:tr w:rsidR="006A3A12" w14:paraId="64C5BBBF" w14:textId="77777777">
        <w:trPr>
          <w:trHeight w:val="562"/>
        </w:trPr>
        <w:tc>
          <w:tcPr>
            <w:tcW w:w="4183" w:type="dxa"/>
            <w:tcBorders>
              <w:top w:val="single" w:sz="4" w:space="0" w:color="000000"/>
              <w:left w:val="single" w:sz="4" w:space="0" w:color="000000"/>
              <w:bottom w:val="single" w:sz="4" w:space="0" w:color="000000"/>
              <w:right w:val="single" w:sz="4" w:space="0" w:color="000000"/>
            </w:tcBorders>
          </w:tcPr>
          <w:p w14:paraId="3C0D16BC" w14:textId="77777777" w:rsidR="006A3A12" w:rsidRDefault="007B7775">
            <w:pPr>
              <w:spacing w:after="0" w:line="259" w:lineRule="auto"/>
              <w:ind w:left="216" w:right="0" w:firstLine="0"/>
              <w:jc w:val="left"/>
            </w:pPr>
            <w:r>
              <w:t xml:space="preserve">Акция «Письмо солдату» </w:t>
            </w:r>
          </w:p>
        </w:tc>
        <w:tc>
          <w:tcPr>
            <w:tcW w:w="980" w:type="dxa"/>
            <w:tcBorders>
              <w:top w:val="single" w:sz="4" w:space="0" w:color="000000"/>
              <w:left w:val="single" w:sz="4" w:space="0" w:color="000000"/>
              <w:bottom w:val="single" w:sz="4" w:space="0" w:color="000000"/>
              <w:right w:val="single" w:sz="4" w:space="0" w:color="000000"/>
            </w:tcBorders>
          </w:tcPr>
          <w:p w14:paraId="5D2E0B54" w14:textId="77777777" w:rsidR="006A3A12" w:rsidRDefault="007B7775">
            <w:pPr>
              <w:spacing w:after="0" w:line="259" w:lineRule="auto"/>
              <w:ind w:left="211" w:right="0" w:firstLine="0"/>
              <w:jc w:val="left"/>
            </w:pPr>
            <w:r>
              <w:t xml:space="preserve">3-4 </w:t>
            </w:r>
          </w:p>
        </w:tc>
        <w:tc>
          <w:tcPr>
            <w:tcW w:w="2027" w:type="dxa"/>
            <w:tcBorders>
              <w:top w:val="single" w:sz="4" w:space="0" w:color="000000"/>
              <w:left w:val="single" w:sz="4" w:space="0" w:color="000000"/>
              <w:bottom w:val="single" w:sz="4" w:space="0" w:color="000000"/>
              <w:right w:val="single" w:sz="4" w:space="0" w:color="000000"/>
            </w:tcBorders>
          </w:tcPr>
          <w:p w14:paraId="4A7577F9" w14:textId="77777777" w:rsidR="006A3A12" w:rsidRDefault="007B7775">
            <w:pPr>
              <w:spacing w:after="0" w:line="259" w:lineRule="auto"/>
              <w:ind w:left="211" w:right="0" w:firstLine="0"/>
              <w:jc w:val="left"/>
            </w:pPr>
            <w:r>
              <w:t xml:space="preserve">Апрель </w:t>
            </w:r>
          </w:p>
        </w:tc>
        <w:tc>
          <w:tcPr>
            <w:tcW w:w="2161" w:type="dxa"/>
            <w:tcBorders>
              <w:top w:val="single" w:sz="4" w:space="0" w:color="000000"/>
              <w:left w:val="single" w:sz="4" w:space="0" w:color="000000"/>
              <w:bottom w:val="single" w:sz="4" w:space="0" w:color="000000"/>
              <w:right w:val="single" w:sz="4" w:space="0" w:color="000000"/>
            </w:tcBorders>
          </w:tcPr>
          <w:p w14:paraId="178858DC" w14:textId="77777777" w:rsidR="006A3A12" w:rsidRDefault="007B7775">
            <w:pPr>
              <w:spacing w:after="0" w:line="259" w:lineRule="auto"/>
              <w:ind w:left="216" w:right="0" w:firstLine="0"/>
              <w:jc w:val="left"/>
            </w:pPr>
            <w:r>
              <w:t xml:space="preserve">Классные руководители  </w:t>
            </w:r>
          </w:p>
        </w:tc>
      </w:tr>
      <w:tr w:rsidR="006A3A12" w14:paraId="2B7A1307" w14:textId="77777777">
        <w:trPr>
          <w:trHeight w:val="1114"/>
        </w:trPr>
        <w:tc>
          <w:tcPr>
            <w:tcW w:w="4183" w:type="dxa"/>
            <w:tcBorders>
              <w:top w:val="single" w:sz="4" w:space="0" w:color="000000"/>
              <w:left w:val="single" w:sz="4" w:space="0" w:color="000000"/>
              <w:bottom w:val="single" w:sz="4" w:space="0" w:color="000000"/>
              <w:right w:val="single" w:sz="4" w:space="0" w:color="000000"/>
            </w:tcBorders>
          </w:tcPr>
          <w:p w14:paraId="10C087B3" w14:textId="77777777" w:rsidR="006A3A12" w:rsidRDefault="007B7775">
            <w:pPr>
              <w:spacing w:after="0" w:line="259" w:lineRule="auto"/>
              <w:ind w:left="216" w:right="0" w:firstLine="0"/>
              <w:jc w:val="left"/>
            </w:pPr>
            <w:r>
              <w:t xml:space="preserve">Участие в выставке Детского творчества </w:t>
            </w:r>
          </w:p>
        </w:tc>
        <w:tc>
          <w:tcPr>
            <w:tcW w:w="980" w:type="dxa"/>
            <w:tcBorders>
              <w:top w:val="single" w:sz="4" w:space="0" w:color="000000"/>
              <w:left w:val="single" w:sz="4" w:space="0" w:color="000000"/>
              <w:bottom w:val="single" w:sz="4" w:space="0" w:color="000000"/>
              <w:right w:val="single" w:sz="4" w:space="0" w:color="000000"/>
            </w:tcBorders>
          </w:tcPr>
          <w:p w14:paraId="4522946D" w14:textId="77777777" w:rsidR="006A3A12" w:rsidRDefault="007B7775">
            <w:pPr>
              <w:spacing w:after="0" w:line="259" w:lineRule="auto"/>
              <w:ind w:left="211" w:right="0" w:firstLine="0"/>
              <w:jc w:val="left"/>
            </w:pPr>
            <w:r>
              <w:t xml:space="preserve">1-4 </w:t>
            </w:r>
          </w:p>
        </w:tc>
        <w:tc>
          <w:tcPr>
            <w:tcW w:w="2027" w:type="dxa"/>
            <w:tcBorders>
              <w:top w:val="single" w:sz="4" w:space="0" w:color="000000"/>
              <w:left w:val="single" w:sz="4" w:space="0" w:color="000000"/>
              <w:bottom w:val="single" w:sz="4" w:space="0" w:color="000000"/>
              <w:right w:val="single" w:sz="4" w:space="0" w:color="000000"/>
            </w:tcBorders>
          </w:tcPr>
          <w:p w14:paraId="5AA4EE7D" w14:textId="77777777" w:rsidR="006A3A12" w:rsidRDefault="007B7775">
            <w:pPr>
              <w:spacing w:after="0" w:line="259" w:lineRule="auto"/>
              <w:ind w:left="211" w:right="0" w:firstLine="0"/>
              <w:jc w:val="left"/>
            </w:pPr>
            <w:r>
              <w:t xml:space="preserve">апрель </w:t>
            </w:r>
          </w:p>
        </w:tc>
        <w:tc>
          <w:tcPr>
            <w:tcW w:w="2161" w:type="dxa"/>
            <w:tcBorders>
              <w:top w:val="single" w:sz="4" w:space="0" w:color="000000"/>
              <w:left w:val="single" w:sz="4" w:space="0" w:color="000000"/>
              <w:bottom w:val="single" w:sz="4" w:space="0" w:color="000000"/>
              <w:right w:val="single" w:sz="4" w:space="0" w:color="000000"/>
            </w:tcBorders>
          </w:tcPr>
          <w:p w14:paraId="045E29E6" w14:textId="77777777" w:rsidR="006A3A12" w:rsidRDefault="007B7775">
            <w:pPr>
              <w:spacing w:after="0" w:line="259" w:lineRule="auto"/>
              <w:ind w:left="216" w:right="0" w:firstLine="0"/>
              <w:jc w:val="left"/>
            </w:pPr>
            <w:r>
              <w:t xml:space="preserve">Классные руководители Учителя технологии </w:t>
            </w:r>
          </w:p>
        </w:tc>
      </w:tr>
      <w:tr w:rsidR="006A3A12" w14:paraId="7E8D20AA" w14:textId="77777777">
        <w:trPr>
          <w:trHeight w:val="1114"/>
        </w:trPr>
        <w:tc>
          <w:tcPr>
            <w:tcW w:w="4183" w:type="dxa"/>
            <w:tcBorders>
              <w:top w:val="single" w:sz="4" w:space="0" w:color="000000"/>
              <w:left w:val="single" w:sz="4" w:space="0" w:color="000000"/>
              <w:bottom w:val="single" w:sz="4" w:space="0" w:color="000000"/>
              <w:right w:val="single" w:sz="4" w:space="0" w:color="000000"/>
            </w:tcBorders>
          </w:tcPr>
          <w:p w14:paraId="0538CF69" w14:textId="77777777" w:rsidR="006A3A12" w:rsidRDefault="007B7775">
            <w:pPr>
              <w:spacing w:after="0" w:line="259" w:lineRule="auto"/>
              <w:ind w:left="216" w:right="613" w:firstLine="0"/>
              <w:jc w:val="left"/>
            </w:pPr>
            <w:r>
              <w:t xml:space="preserve">Мероприятие «По страницам Великой отечественной войны» </w:t>
            </w:r>
          </w:p>
        </w:tc>
        <w:tc>
          <w:tcPr>
            <w:tcW w:w="980" w:type="dxa"/>
            <w:tcBorders>
              <w:top w:val="single" w:sz="4" w:space="0" w:color="000000"/>
              <w:left w:val="single" w:sz="4" w:space="0" w:color="000000"/>
              <w:bottom w:val="single" w:sz="4" w:space="0" w:color="000000"/>
              <w:right w:val="single" w:sz="4" w:space="0" w:color="000000"/>
            </w:tcBorders>
          </w:tcPr>
          <w:p w14:paraId="6F7996C7" w14:textId="77777777" w:rsidR="006A3A12" w:rsidRDefault="007B7775">
            <w:pPr>
              <w:spacing w:after="0" w:line="259" w:lineRule="auto"/>
              <w:ind w:left="211" w:right="0" w:firstLine="0"/>
              <w:jc w:val="left"/>
            </w:pPr>
            <w:r>
              <w:t xml:space="preserve">3-4 </w:t>
            </w:r>
          </w:p>
        </w:tc>
        <w:tc>
          <w:tcPr>
            <w:tcW w:w="2027" w:type="dxa"/>
            <w:tcBorders>
              <w:top w:val="single" w:sz="4" w:space="0" w:color="000000"/>
              <w:left w:val="single" w:sz="4" w:space="0" w:color="000000"/>
              <w:bottom w:val="single" w:sz="4" w:space="0" w:color="000000"/>
              <w:right w:val="single" w:sz="4" w:space="0" w:color="000000"/>
            </w:tcBorders>
          </w:tcPr>
          <w:p w14:paraId="269A53DE" w14:textId="77777777" w:rsidR="006A3A12" w:rsidRDefault="007B7775">
            <w:pPr>
              <w:spacing w:after="0" w:line="259" w:lineRule="auto"/>
              <w:ind w:left="211" w:right="0" w:firstLine="0"/>
              <w:jc w:val="left"/>
            </w:pPr>
            <w:r>
              <w:t xml:space="preserve">6 мая </w:t>
            </w:r>
          </w:p>
        </w:tc>
        <w:tc>
          <w:tcPr>
            <w:tcW w:w="2161" w:type="dxa"/>
            <w:tcBorders>
              <w:top w:val="single" w:sz="4" w:space="0" w:color="000000"/>
              <w:left w:val="single" w:sz="4" w:space="0" w:color="000000"/>
              <w:bottom w:val="single" w:sz="4" w:space="0" w:color="000000"/>
              <w:right w:val="single" w:sz="4" w:space="0" w:color="000000"/>
            </w:tcBorders>
          </w:tcPr>
          <w:p w14:paraId="099043FE" w14:textId="77777777" w:rsidR="006A3A12" w:rsidRDefault="007B7775">
            <w:pPr>
              <w:spacing w:after="0" w:line="259" w:lineRule="auto"/>
              <w:ind w:left="216" w:right="0" w:firstLine="0"/>
              <w:jc w:val="left"/>
            </w:pPr>
            <w:r>
              <w:t xml:space="preserve">Старший вожатый Классные руководители </w:t>
            </w:r>
          </w:p>
        </w:tc>
      </w:tr>
    </w:tbl>
    <w:p w14:paraId="072B1F35" w14:textId="77777777" w:rsidR="006A3A12" w:rsidRDefault="006A3A12">
      <w:pPr>
        <w:spacing w:after="0" w:line="259" w:lineRule="auto"/>
        <w:ind w:left="-1272" w:right="54" w:firstLine="0"/>
        <w:jc w:val="left"/>
      </w:pPr>
    </w:p>
    <w:tbl>
      <w:tblPr>
        <w:tblStyle w:val="TableGrid"/>
        <w:tblW w:w="9350" w:type="dxa"/>
        <w:tblInd w:w="432" w:type="dxa"/>
        <w:tblCellMar>
          <w:top w:w="12" w:type="dxa"/>
          <w:left w:w="110" w:type="dxa"/>
          <w:right w:w="46" w:type="dxa"/>
        </w:tblCellMar>
        <w:tblLook w:val="04A0" w:firstRow="1" w:lastRow="0" w:firstColumn="1" w:lastColumn="0" w:noHBand="0" w:noVBand="1"/>
      </w:tblPr>
      <w:tblGrid>
        <w:gridCol w:w="4182"/>
        <w:gridCol w:w="82"/>
        <w:gridCol w:w="898"/>
        <w:gridCol w:w="206"/>
        <w:gridCol w:w="1609"/>
        <w:gridCol w:w="212"/>
        <w:gridCol w:w="2161"/>
      </w:tblGrid>
      <w:tr w:rsidR="006A3A12" w14:paraId="59013F10" w14:textId="77777777">
        <w:trPr>
          <w:trHeight w:val="840"/>
        </w:trPr>
        <w:tc>
          <w:tcPr>
            <w:tcW w:w="4182" w:type="dxa"/>
            <w:tcBorders>
              <w:top w:val="single" w:sz="4" w:space="0" w:color="000000"/>
              <w:left w:val="single" w:sz="4" w:space="0" w:color="000000"/>
              <w:bottom w:val="single" w:sz="4" w:space="0" w:color="000000"/>
              <w:right w:val="single" w:sz="4" w:space="0" w:color="000000"/>
            </w:tcBorders>
          </w:tcPr>
          <w:p w14:paraId="1C58FB10" w14:textId="77777777" w:rsidR="006A3A12" w:rsidRDefault="007B7775">
            <w:pPr>
              <w:spacing w:after="0" w:line="259" w:lineRule="auto"/>
              <w:ind w:left="106" w:right="0" w:firstLine="0"/>
              <w:jc w:val="left"/>
            </w:pPr>
            <w:r>
              <w:t xml:space="preserve">Участие в акции «Окна Победы», </w:t>
            </w:r>
          </w:p>
          <w:p w14:paraId="1CA4613E" w14:textId="77777777" w:rsidR="006A3A12" w:rsidRDefault="007B7775">
            <w:pPr>
              <w:spacing w:after="0" w:line="259" w:lineRule="auto"/>
              <w:ind w:left="106" w:right="0" w:firstLine="0"/>
              <w:jc w:val="left"/>
            </w:pPr>
            <w:r>
              <w:t xml:space="preserve">«Георгиевская ленточка», «Журавлики» </w:t>
            </w:r>
          </w:p>
        </w:tc>
        <w:tc>
          <w:tcPr>
            <w:tcW w:w="980" w:type="dxa"/>
            <w:gridSpan w:val="2"/>
            <w:tcBorders>
              <w:top w:val="single" w:sz="4" w:space="0" w:color="000000"/>
              <w:left w:val="single" w:sz="4" w:space="0" w:color="000000"/>
              <w:bottom w:val="single" w:sz="4" w:space="0" w:color="000000"/>
              <w:right w:val="single" w:sz="4" w:space="0" w:color="000000"/>
            </w:tcBorders>
          </w:tcPr>
          <w:p w14:paraId="6933457D" w14:textId="77777777" w:rsidR="006A3A12" w:rsidRDefault="007B7775">
            <w:pPr>
              <w:spacing w:after="0" w:line="259" w:lineRule="auto"/>
              <w:ind w:left="101" w:right="0" w:firstLine="0"/>
              <w:jc w:val="left"/>
            </w:pPr>
            <w:r>
              <w:t xml:space="preserve">1-4 </w:t>
            </w:r>
          </w:p>
        </w:tc>
        <w:tc>
          <w:tcPr>
            <w:tcW w:w="2027" w:type="dxa"/>
            <w:gridSpan w:val="3"/>
            <w:tcBorders>
              <w:top w:val="single" w:sz="4" w:space="0" w:color="000000"/>
              <w:left w:val="single" w:sz="4" w:space="0" w:color="000000"/>
              <w:bottom w:val="single" w:sz="4" w:space="0" w:color="000000"/>
              <w:right w:val="single" w:sz="4" w:space="0" w:color="000000"/>
            </w:tcBorders>
          </w:tcPr>
          <w:p w14:paraId="6EFDAE90" w14:textId="77777777" w:rsidR="006A3A12" w:rsidRDefault="007B7775">
            <w:pPr>
              <w:spacing w:after="0" w:line="259" w:lineRule="auto"/>
              <w:ind w:left="101" w:right="0" w:firstLine="0"/>
              <w:jc w:val="left"/>
            </w:pPr>
            <w:r>
              <w:t xml:space="preserve">1-9 мая </w:t>
            </w:r>
          </w:p>
        </w:tc>
        <w:tc>
          <w:tcPr>
            <w:tcW w:w="2161" w:type="dxa"/>
            <w:tcBorders>
              <w:top w:val="single" w:sz="4" w:space="0" w:color="000000"/>
              <w:left w:val="single" w:sz="4" w:space="0" w:color="000000"/>
              <w:bottom w:val="single" w:sz="4" w:space="0" w:color="000000"/>
              <w:right w:val="single" w:sz="4" w:space="0" w:color="000000"/>
            </w:tcBorders>
          </w:tcPr>
          <w:p w14:paraId="151EC892" w14:textId="77777777" w:rsidR="006A3A12" w:rsidRDefault="007B7775">
            <w:pPr>
              <w:spacing w:after="0" w:line="259" w:lineRule="auto"/>
              <w:ind w:left="106" w:right="0" w:firstLine="0"/>
              <w:jc w:val="left"/>
            </w:pPr>
            <w:r>
              <w:t xml:space="preserve">Актив класса </w:t>
            </w:r>
          </w:p>
        </w:tc>
      </w:tr>
      <w:tr w:rsidR="006A3A12" w14:paraId="6F3ED987" w14:textId="77777777">
        <w:trPr>
          <w:trHeight w:val="562"/>
        </w:trPr>
        <w:tc>
          <w:tcPr>
            <w:tcW w:w="4182" w:type="dxa"/>
            <w:tcBorders>
              <w:top w:val="single" w:sz="4" w:space="0" w:color="000000"/>
              <w:left w:val="single" w:sz="4" w:space="0" w:color="000000"/>
              <w:bottom w:val="single" w:sz="4" w:space="0" w:color="000000"/>
              <w:right w:val="single" w:sz="4" w:space="0" w:color="000000"/>
            </w:tcBorders>
          </w:tcPr>
          <w:p w14:paraId="1FDD213B" w14:textId="77777777" w:rsidR="006A3A12" w:rsidRDefault="007B7775">
            <w:pPr>
              <w:spacing w:after="0" w:line="259" w:lineRule="auto"/>
              <w:ind w:left="106" w:right="0" w:firstLine="0"/>
              <w:jc w:val="left"/>
            </w:pPr>
            <w:r>
              <w:t xml:space="preserve">Прощание с начальной школой </w:t>
            </w:r>
          </w:p>
        </w:tc>
        <w:tc>
          <w:tcPr>
            <w:tcW w:w="980" w:type="dxa"/>
            <w:gridSpan w:val="2"/>
            <w:tcBorders>
              <w:top w:val="single" w:sz="4" w:space="0" w:color="000000"/>
              <w:left w:val="single" w:sz="4" w:space="0" w:color="000000"/>
              <w:bottom w:val="single" w:sz="4" w:space="0" w:color="000000"/>
              <w:right w:val="single" w:sz="4" w:space="0" w:color="000000"/>
            </w:tcBorders>
          </w:tcPr>
          <w:p w14:paraId="015094CD" w14:textId="77777777" w:rsidR="006A3A12" w:rsidRDefault="007B7775">
            <w:pPr>
              <w:spacing w:after="0" w:line="259" w:lineRule="auto"/>
              <w:ind w:left="101" w:right="0" w:firstLine="0"/>
              <w:jc w:val="left"/>
            </w:pPr>
            <w:r>
              <w:t xml:space="preserve">4 </w:t>
            </w:r>
          </w:p>
        </w:tc>
        <w:tc>
          <w:tcPr>
            <w:tcW w:w="2027" w:type="dxa"/>
            <w:gridSpan w:val="3"/>
            <w:tcBorders>
              <w:top w:val="single" w:sz="4" w:space="0" w:color="000000"/>
              <w:left w:val="single" w:sz="4" w:space="0" w:color="000000"/>
              <w:bottom w:val="single" w:sz="4" w:space="0" w:color="000000"/>
              <w:right w:val="single" w:sz="4" w:space="0" w:color="000000"/>
            </w:tcBorders>
          </w:tcPr>
          <w:p w14:paraId="0B693113" w14:textId="77777777" w:rsidR="006A3A12" w:rsidRDefault="007B7775">
            <w:pPr>
              <w:spacing w:after="0" w:line="259" w:lineRule="auto"/>
              <w:ind w:left="101" w:right="0" w:firstLine="0"/>
              <w:jc w:val="left"/>
            </w:pPr>
            <w:r>
              <w:t xml:space="preserve">Май </w:t>
            </w:r>
          </w:p>
        </w:tc>
        <w:tc>
          <w:tcPr>
            <w:tcW w:w="2161" w:type="dxa"/>
            <w:tcBorders>
              <w:top w:val="single" w:sz="4" w:space="0" w:color="000000"/>
              <w:left w:val="single" w:sz="4" w:space="0" w:color="000000"/>
              <w:bottom w:val="single" w:sz="4" w:space="0" w:color="000000"/>
              <w:right w:val="single" w:sz="4" w:space="0" w:color="000000"/>
            </w:tcBorders>
          </w:tcPr>
          <w:p w14:paraId="5D8C6D02" w14:textId="77777777" w:rsidR="006A3A12" w:rsidRDefault="007B7775">
            <w:pPr>
              <w:spacing w:after="0" w:line="259" w:lineRule="auto"/>
              <w:ind w:left="106" w:right="0" w:firstLine="0"/>
              <w:jc w:val="left"/>
            </w:pPr>
            <w:r>
              <w:t xml:space="preserve">Классные руководители </w:t>
            </w:r>
          </w:p>
        </w:tc>
      </w:tr>
      <w:tr w:rsidR="006A3A12" w14:paraId="17933036" w14:textId="77777777">
        <w:trPr>
          <w:trHeight w:val="835"/>
        </w:trPr>
        <w:tc>
          <w:tcPr>
            <w:tcW w:w="4182" w:type="dxa"/>
            <w:tcBorders>
              <w:top w:val="single" w:sz="4" w:space="0" w:color="000000"/>
              <w:left w:val="single" w:sz="4" w:space="0" w:color="000000"/>
              <w:bottom w:val="single" w:sz="4" w:space="0" w:color="000000"/>
              <w:right w:val="single" w:sz="4" w:space="0" w:color="000000"/>
            </w:tcBorders>
          </w:tcPr>
          <w:p w14:paraId="592BF27F" w14:textId="77777777" w:rsidR="006A3A12" w:rsidRDefault="007B7775">
            <w:pPr>
              <w:spacing w:after="0" w:line="259" w:lineRule="auto"/>
              <w:ind w:left="106" w:right="0" w:firstLine="0"/>
              <w:jc w:val="left"/>
            </w:pPr>
            <w:r>
              <w:t xml:space="preserve">Конкурс рисунков на асфальте: «Соблюдая ПДД, не окажешься в беде» </w:t>
            </w:r>
          </w:p>
        </w:tc>
        <w:tc>
          <w:tcPr>
            <w:tcW w:w="980" w:type="dxa"/>
            <w:gridSpan w:val="2"/>
            <w:tcBorders>
              <w:top w:val="single" w:sz="4" w:space="0" w:color="000000"/>
              <w:left w:val="single" w:sz="4" w:space="0" w:color="000000"/>
              <w:bottom w:val="single" w:sz="4" w:space="0" w:color="000000"/>
              <w:right w:val="single" w:sz="4" w:space="0" w:color="000000"/>
            </w:tcBorders>
          </w:tcPr>
          <w:p w14:paraId="0602E60E" w14:textId="77777777" w:rsidR="006A3A12" w:rsidRDefault="007B7775">
            <w:pPr>
              <w:spacing w:after="0" w:line="259" w:lineRule="auto"/>
              <w:ind w:left="101" w:right="0" w:firstLine="0"/>
              <w:jc w:val="left"/>
            </w:pPr>
            <w:r>
              <w:t xml:space="preserve">2-4 </w:t>
            </w:r>
          </w:p>
        </w:tc>
        <w:tc>
          <w:tcPr>
            <w:tcW w:w="2027" w:type="dxa"/>
            <w:gridSpan w:val="3"/>
            <w:tcBorders>
              <w:top w:val="single" w:sz="4" w:space="0" w:color="000000"/>
              <w:left w:val="single" w:sz="4" w:space="0" w:color="000000"/>
              <w:bottom w:val="single" w:sz="4" w:space="0" w:color="000000"/>
              <w:right w:val="single" w:sz="4" w:space="0" w:color="000000"/>
            </w:tcBorders>
          </w:tcPr>
          <w:p w14:paraId="38405A7D" w14:textId="77777777" w:rsidR="006A3A12" w:rsidRDefault="007B7775">
            <w:pPr>
              <w:spacing w:after="0" w:line="259" w:lineRule="auto"/>
              <w:ind w:left="101" w:right="0" w:firstLine="0"/>
              <w:jc w:val="left"/>
            </w:pPr>
            <w:r>
              <w:t xml:space="preserve">Май </w:t>
            </w:r>
          </w:p>
          <w:p w14:paraId="17DC381E" w14:textId="77777777" w:rsidR="006A3A12" w:rsidRDefault="007B7775">
            <w:pPr>
              <w:spacing w:after="0" w:line="259" w:lineRule="auto"/>
              <w:ind w:left="101" w:right="0" w:firstLine="0"/>
              <w:jc w:val="left"/>
            </w:pPr>
            <w:r>
              <w:t xml:space="preserve"> </w:t>
            </w:r>
          </w:p>
        </w:tc>
        <w:tc>
          <w:tcPr>
            <w:tcW w:w="2161" w:type="dxa"/>
            <w:tcBorders>
              <w:top w:val="single" w:sz="4" w:space="0" w:color="000000"/>
              <w:left w:val="single" w:sz="4" w:space="0" w:color="000000"/>
              <w:bottom w:val="single" w:sz="4" w:space="0" w:color="000000"/>
              <w:right w:val="single" w:sz="4" w:space="0" w:color="000000"/>
            </w:tcBorders>
          </w:tcPr>
          <w:p w14:paraId="76618E0B" w14:textId="77777777" w:rsidR="006A3A12" w:rsidRDefault="007B7775">
            <w:pPr>
              <w:spacing w:after="0" w:line="259" w:lineRule="auto"/>
              <w:ind w:left="106" w:right="0" w:firstLine="0"/>
              <w:jc w:val="left"/>
            </w:pPr>
            <w:r>
              <w:t xml:space="preserve">Старший вожатый </w:t>
            </w:r>
          </w:p>
        </w:tc>
      </w:tr>
      <w:tr w:rsidR="006A3A12" w14:paraId="75412A8E" w14:textId="77777777">
        <w:trPr>
          <w:trHeight w:val="566"/>
        </w:trPr>
        <w:tc>
          <w:tcPr>
            <w:tcW w:w="4182" w:type="dxa"/>
            <w:tcBorders>
              <w:top w:val="single" w:sz="4" w:space="0" w:color="000000"/>
              <w:left w:val="single" w:sz="4" w:space="0" w:color="000000"/>
              <w:bottom w:val="single" w:sz="4" w:space="0" w:color="000000"/>
              <w:right w:val="single" w:sz="4" w:space="0" w:color="000000"/>
            </w:tcBorders>
          </w:tcPr>
          <w:p w14:paraId="04AD56F8" w14:textId="77777777" w:rsidR="006A3A12" w:rsidRDefault="007B7775">
            <w:pPr>
              <w:spacing w:after="0" w:line="259" w:lineRule="auto"/>
              <w:ind w:left="106" w:right="0" w:firstLine="0"/>
              <w:jc w:val="left"/>
            </w:pPr>
            <w:r>
              <w:t xml:space="preserve">Линейка «Последний звонок -2024» </w:t>
            </w:r>
          </w:p>
        </w:tc>
        <w:tc>
          <w:tcPr>
            <w:tcW w:w="980" w:type="dxa"/>
            <w:gridSpan w:val="2"/>
            <w:tcBorders>
              <w:top w:val="single" w:sz="4" w:space="0" w:color="000000"/>
              <w:left w:val="single" w:sz="4" w:space="0" w:color="000000"/>
              <w:bottom w:val="single" w:sz="4" w:space="0" w:color="000000"/>
              <w:right w:val="single" w:sz="4" w:space="0" w:color="000000"/>
            </w:tcBorders>
          </w:tcPr>
          <w:p w14:paraId="08EE2949" w14:textId="77777777" w:rsidR="006A3A12" w:rsidRDefault="007B7775">
            <w:pPr>
              <w:spacing w:after="0" w:line="259" w:lineRule="auto"/>
              <w:ind w:left="101" w:right="0" w:firstLine="0"/>
              <w:jc w:val="left"/>
            </w:pPr>
            <w:r>
              <w:t xml:space="preserve">1-4 </w:t>
            </w:r>
          </w:p>
        </w:tc>
        <w:tc>
          <w:tcPr>
            <w:tcW w:w="2027" w:type="dxa"/>
            <w:gridSpan w:val="3"/>
            <w:tcBorders>
              <w:top w:val="single" w:sz="4" w:space="0" w:color="000000"/>
              <w:left w:val="single" w:sz="4" w:space="0" w:color="000000"/>
              <w:bottom w:val="single" w:sz="4" w:space="0" w:color="000000"/>
              <w:right w:val="single" w:sz="4" w:space="0" w:color="000000"/>
            </w:tcBorders>
          </w:tcPr>
          <w:p w14:paraId="33B28A0C" w14:textId="77777777" w:rsidR="006A3A12" w:rsidRDefault="007B7775">
            <w:pPr>
              <w:spacing w:after="0" w:line="259" w:lineRule="auto"/>
              <w:ind w:left="101" w:right="0" w:firstLine="0"/>
              <w:jc w:val="left"/>
            </w:pPr>
            <w:r>
              <w:t xml:space="preserve">23-25 мая </w:t>
            </w:r>
          </w:p>
        </w:tc>
        <w:tc>
          <w:tcPr>
            <w:tcW w:w="2161" w:type="dxa"/>
            <w:tcBorders>
              <w:top w:val="single" w:sz="4" w:space="0" w:color="000000"/>
              <w:left w:val="single" w:sz="4" w:space="0" w:color="000000"/>
              <w:bottom w:val="single" w:sz="4" w:space="0" w:color="000000"/>
              <w:right w:val="single" w:sz="4" w:space="0" w:color="000000"/>
            </w:tcBorders>
          </w:tcPr>
          <w:p w14:paraId="6366AE7F" w14:textId="77777777" w:rsidR="006A3A12" w:rsidRDefault="007B7775">
            <w:pPr>
              <w:spacing w:after="0" w:line="259" w:lineRule="auto"/>
              <w:ind w:left="106" w:right="0" w:firstLine="0"/>
              <w:jc w:val="left"/>
            </w:pPr>
            <w:r>
              <w:t xml:space="preserve">Замдиректора по ВР </w:t>
            </w:r>
          </w:p>
        </w:tc>
      </w:tr>
      <w:tr w:rsidR="006A3A12" w14:paraId="27D030A8" w14:textId="77777777">
        <w:trPr>
          <w:trHeight w:val="567"/>
        </w:trPr>
        <w:tc>
          <w:tcPr>
            <w:tcW w:w="4182" w:type="dxa"/>
            <w:tcBorders>
              <w:top w:val="single" w:sz="4" w:space="0" w:color="000000"/>
              <w:left w:val="single" w:sz="4" w:space="0" w:color="000000"/>
              <w:bottom w:val="single" w:sz="8" w:space="0" w:color="000000"/>
              <w:right w:val="single" w:sz="4" w:space="0" w:color="000000"/>
            </w:tcBorders>
          </w:tcPr>
          <w:p w14:paraId="600A836B" w14:textId="77777777" w:rsidR="006A3A12" w:rsidRDefault="007B7775">
            <w:pPr>
              <w:spacing w:after="0" w:line="259" w:lineRule="auto"/>
              <w:ind w:left="106" w:right="0" w:firstLine="0"/>
              <w:jc w:val="left"/>
            </w:pPr>
            <w:r>
              <w:t xml:space="preserve">Итоговые классные часы </w:t>
            </w:r>
          </w:p>
        </w:tc>
        <w:tc>
          <w:tcPr>
            <w:tcW w:w="980" w:type="dxa"/>
            <w:gridSpan w:val="2"/>
            <w:tcBorders>
              <w:top w:val="single" w:sz="4" w:space="0" w:color="000000"/>
              <w:left w:val="single" w:sz="4" w:space="0" w:color="000000"/>
              <w:bottom w:val="single" w:sz="8" w:space="0" w:color="000000"/>
              <w:right w:val="single" w:sz="4" w:space="0" w:color="000000"/>
            </w:tcBorders>
          </w:tcPr>
          <w:p w14:paraId="0E608733" w14:textId="77777777" w:rsidR="006A3A12" w:rsidRDefault="007B7775">
            <w:pPr>
              <w:spacing w:after="0" w:line="259" w:lineRule="auto"/>
              <w:ind w:left="101" w:right="0" w:firstLine="0"/>
              <w:jc w:val="left"/>
            </w:pPr>
            <w:r>
              <w:t xml:space="preserve">1-4 </w:t>
            </w:r>
          </w:p>
        </w:tc>
        <w:tc>
          <w:tcPr>
            <w:tcW w:w="2027" w:type="dxa"/>
            <w:gridSpan w:val="3"/>
            <w:tcBorders>
              <w:top w:val="single" w:sz="4" w:space="0" w:color="000000"/>
              <w:left w:val="single" w:sz="4" w:space="0" w:color="000000"/>
              <w:bottom w:val="single" w:sz="8" w:space="0" w:color="000000"/>
              <w:right w:val="single" w:sz="4" w:space="0" w:color="000000"/>
            </w:tcBorders>
          </w:tcPr>
          <w:p w14:paraId="282F7583" w14:textId="77777777" w:rsidR="006A3A12" w:rsidRDefault="007B7775">
            <w:pPr>
              <w:spacing w:after="0" w:line="259" w:lineRule="auto"/>
              <w:ind w:left="101" w:right="0" w:firstLine="0"/>
              <w:jc w:val="left"/>
            </w:pPr>
            <w:r>
              <w:t xml:space="preserve">30 мая </w:t>
            </w:r>
          </w:p>
        </w:tc>
        <w:tc>
          <w:tcPr>
            <w:tcW w:w="2161" w:type="dxa"/>
            <w:tcBorders>
              <w:top w:val="single" w:sz="4" w:space="0" w:color="000000"/>
              <w:left w:val="single" w:sz="4" w:space="0" w:color="000000"/>
              <w:bottom w:val="single" w:sz="8" w:space="0" w:color="000000"/>
              <w:right w:val="single" w:sz="4" w:space="0" w:color="000000"/>
            </w:tcBorders>
          </w:tcPr>
          <w:p w14:paraId="3FBBEF18" w14:textId="77777777" w:rsidR="006A3A12" w:rsidRDefault="007B7775">
            <w:pPr>
              <w:spacing w:after="0" w:line="259" w:lineRule="auto"/>
              <w:ind w:left="106" w:right="0" w:firstLine="0"/>
              <w:jc w:val="left"/>
            </w:pPr>
            <w:r>
              <w:t xml:space="preserve">Классные руководители </w:t>
            </w:r>
          </w:p>
        </w:tc>
      </w:tr>
      <w:tr w:rsidR="006A3A12" w14:paraId="5DA955A8" w14:textId="77777777">
        <w:trPr>
          <w:trHeight w:val="288"/>
        </w:trPr>
        <w:tc>
          <w:tcPr>
            <w:tcW w:w="9350" w:type="dxa"/>
            <w:gridSpan w:val="7"/>
            <w:tcBorders>
              <w:top w:val="single" w:sz="8" w:space="0" w:color="000000"/>
              <w:left w:val="single" w:sz="4" w:space="0" w:color="000000"/>
              <w:bottom w:val="single" w:sz="4" w:space="0" w:color="000000"/>
              <w:right w:val="single" w:sz="4" w:space="0" w:color="000000"/>
            </w:tcBorders>
          </w:tcPr>
          <w:p w14:paraId="78E754B3" w14:textId="77777777" w:rsidR="006A3A12" w:rsidRDefault="007B7775">
            <w:pPr>
              <w:spacing w:after="0" w:line="259" w:lineRule="auto"/>
              <w:ind w:left="43" w:right="0" w:firstLine="0"/>
              <w:jc w:val="center"/>
            </w:pPr>
            <w:r>
              <w:rPr>
                <w:b/>
              </w:rPr>
              <w:t xml:space="preserve">«Взаимодействие с родителями (законными представителями)» </w:t>
            </w:r>
          </w:p>
        </w:tc>
      </w:tr>
      <w:tr w:rsidR="006A3A12" w14:paraId="51293C54" w14:textId="77777777">
        <w:trPr>
          <w:trHeight w:val="288"/>
        </w:trPr>
        <w:tc>
          <w:tcPr>
            <w:tcW w:w="4264" w:type="dxa"/>
            <w:gridSpan w:val="2"/>
            <w:tcBorders>
              <w:top w:val="single" w:sz="4" w:space="0" w:color="000000"/>
              <w:left w:val="single" w:sz="4" w:space="0" w:color="000000"/>
              <w:bottom w:val="single" w:sz="4" w:space="0" w:color="000000"/>
              <w:right w:val="single" w:sz="4" w:space="0" w:color="000000"/>
            </w:tcBorders>
          </w:tcPr>
          <w:p w14:paraId="4447E6F9" w14:textId="77777777" w:rsidR="006A3A12" w:rsidRDefault="007B7775">
            <w:pPr>
              <w:spacing w:after="0" w:line="259" w:lineRule="auto"/>
              <w:ind w:left="106" w:right="0" w:firstLine="0"/>
              <w:jc w:val="left"/>
            </w:pPr>
            <w:r>
              <w:rPr>
                <w:b/>
                <w:i/>
              </w:rPr>
              <w:t xml:space="preserve">Дела, события, мероприятия </w:t>
            </w:r>
          </w:p>
        </w:tc>
        <w:tc>
          <w:tcPr>
            <w:tcW w:w="1104" w:type="dxa"/>
            <w:gridSpan w:val="2"/>
            <w:tcBorders>
              <w:top w:val="single" w:sz="4" w:space="0" w:color="000000"/>
              <w:left w:val="single" w:sz="4" w:space="0" w:color="000000"/>
              <w:bottom w:val="single" w:sz="4" w:space="0" w:color="000000"/>
              <w:right w:val="single" w:sz="4" w:space="0" w:color="000000"/>
            </w:tcBorders>
          </w:tcPr>
          <w:p w14:paraId="1574A93D" w14:textId="77777777" w:rsidR="006A3A12" w:rsidRDefault="007B7775">
            <w:pPr>
              <w:spacing w:after="0" w:line="259" w:lineRule="auto"/>
              <w:ind w:left="101" w:right="0" w:firstLine="0"/>
              <w:jc w:val="left"/>
            </w:pPr>
            <w:r>
              <w:rPr>
                <w:b/>
                <w:i/>
              </w:rPr>
              <w:t xml:space="preserve">Классы </w:t>
            </w:r>
          </w:p>
        </w:tc>
        <w:tc>
          <w:tcPr>
            <w:tcW w:w="1609" w:type="dxa"/>
            <w:tcBorders>
              <w:top w:val="single" w:sz="4" w:space="0" w:color="000000"/>
              <w:left w:val="single" w:sz="4" w:space="0" w:color="000000"/>
              <w:bottom w:val="single" w:sz="4" w:space="0" w:color="000000"/>
              <w:right w:val="single" w:sz="4" w:space="0" w:color="000000"/>
            </w:tcBorders>
          </w:tcPr>
          <w:p w14:paraId="378D4747" w14:textId="77777777" w:rsidR="006A3A12" w:rsidRDefault="007B7775">
            <w:pPr>
              <w:spacing w:after="0" w:line="259" w:lineRule="auto"/>
              <w:ind w:left="0" w:right="65" w:firstLine="0"/>
              <w:jc w:val="center"/>
            </w:pPr>
            <w:r>
              <w:rPr>
                <w:b/>
                <w:i/>
              </w:rPr>
              <w:t xml:space="preserve">Дата </w:t>
            </w:r>
          </w:p>
        </w:tc>
        <w:tc>
          <w:tcPr>
            <w:tcW w:w="2372" w:type="dxa"/>
            <w:gridSpan w:val="2"/>
            <w:tcBorders>
              <w:top w:val="single" w:sz="4" w:space="0" w:color="000000"/>
              <w:left w:val="single" w:sz="4" w:space="0" w:color="000000"/>
              <w:bottom w:val="single" w:sz="4" w:space="0" w:color="000000"/>
              <w:right w:val="single" w:sz="4" w:space="0" w:color="000000"/>
            </w:tcBorders>
          </w:tcPr>
          <w:p w14:paraId="41F43886" w14:textId="77777777" w:rsidR="006A3A12" w:rsidRDefault="007B7775">
            <w:pPr>
              <w:spacing w:after="0" w:line="259" w:lineRule="auto"/>
              <w:ind w:left="106" w:right="0" w:firstLine="0"/>
              <w:jc w:val="left"/>
            </w:pPr>
            <w:r>
              <w:rPr>
                <w:b/>
                <w:i/>
              </w:rPr>
              <w:t xml:space="preserve">Ответственные </w:t>
            </w:r>
          </w:p>
        </w:tc>
      </w:tr>
      <w:tr w:rsidR="006A3A12" w14:paraId="0D6E5EDC" w14:textId="77777777">
        <w:trPr>
          <w:trHeight w:val="841"/>
        </w:trPr>
        <w:tc>
          <w:tcPr>
            <w:tcW w:w="4264" w:type="dxa"/>
            <w:gridSpan w:val="2"/>
            <w:tcBorders>
              <w:top w:val="single" w:sz="4" w:space="0" w:color="000000"/>
              <w:left w:val="single" w:sz="4" w:space="0" w:color="000000"/>
              <w:bottom w:val="single" w:sz="4" w:space="0" w:color="000000"/>
              <w:right w:val="single" w:sz="4" w:space="0" w:color="000000"/>
            </w:tcBorders>
          </w:tcPr>
          <w:p w14:paraId="35FC3F94" w14:textId="77777777" w:rsidR="006A3A12" w:rsidRDefault="007B7775">
            <w:pPr>
              <w:spacing w:after="0" w:line="259" w:lineRule="auto"/>
              <w:ind w:left="106" w:right="0" w:firstLine="0"/>
              <w:jc w:val="left"/>
            </w:pPr>
            <w:r>
              <w:t xml:space="preserve">Заседания Родительских комитетов классов </w:t>
            </w:r>
          </w:p>
        </w:tc>
        <w:tc>
          <w:tcPr>
            <w:tcW w:w="1104" w:type="dxa"/>
            <w:gridSpan w:val="2"/>
            <w:tcBorders>
              <w:top w:val="single" w:sz="4" w:space="0" w:color="000000"/>
              <w:left w:val="single" w:sz="4" w:space="0" w:color="000000"/>
              <w:bottom w:val="single" w:sz="4" w:space="0" w:color="000000"/>
              <w:right w:val="single" w:sz="4" w:space="0" w:color="000000"/>
            </w:tcBorders>
          </w:tcPr>
          <w:p w14:paraId="291FDB2C" w14:textId="77777777" w:rsidR="006A3A12" w:rsidRDefault="007B7775">
            <w:pPr>
              <w:spacing w:after="0" w:line="259" w:lineRule="auto"/>
              <w:ind w:left="101" w:right="0" w:firstLine="0"/>
              <w:jc w:val="left"/>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4627E89F" w14:textId="77777777" w:rsidR="006A3A12" w:rsidRDefault="007B7775">
            <w:pPr>
              <w:spacing w:after="0" w:line="259" w:lineRule="auto"/>
              <w:ind w:left="101" w:right="0" w:firstLine="0"/>
              <w:jc w:val="left"/>
            </w:pPr>
            <w:r>
              <w:t xml:space="preserve">В течение учебного года </w:t>
            </w:r>
          </w:p>
        </w:tc>
        <w:tc>
          <w:tcPr>
            <w:tcW w:w="2372" w:type="dxa"/>
            <w:gridSpan w:val="2"/>
            <w:tcBorders>
              <w:top w:val="single" w:sz="4" w:space="0" w:color="000000"/>
              <w:left w:val="single" w:sz="4" w:space="0" w:color="000000"/>
              <w:bottom w:val="single" w:sz="4" w:space="0" w:color="000000"/>
              <w:right w:val="single" w:sz="4" w:space="0" w:color="000000"/>
            </w:tcBorders>
          </w:tcPr>
          <w:p w14:paraId="0413FA1A" w14:textId="77777777" w:rsidR="006A3A12" w:rsidRDefault="007B7775">
            <w:pPr>
              <w:spacing w:after="0" w:line="259" w:lineRule="auto"/>
              <w:ind w:left="106" w:right="0" w:firstLine="0"/>
              <w:jc w:val="left"/>
            </w:pPr>
            <w:r>
              <w:t xml:space="preserve">Председатели родительских комитетов </w:t>
            </w:r>
          </w:p>
        </w:tc>
      </w:tr>
      <w:tr w:rsidR="006A3A12" w14:paraId="73350D7F" w14:textId="77777777">
        <w:trPr>
          <w:trHeight w:val="1114"/>
        </w:trPr>
        <w:tc>
          <w:tcPr>
            <w:tcW w:w="4264" w:type="dxa"/>
            <w:gridSpan w:val="2"/>
            <w:tcBorders>
              <w:top w:val="single" w:sz="4" w:space="0" w:color="000000"/>
              <w:left w:val="single" w:sz="4" w:space="0" w:color="000000"/>
              <w:bottom w:val="single" w:sz="4" w:space="0" w:color="000000"/>
              <w:right w:val="single" w:sz="4" w:space="0" w:color="000000"/>
            </w:tcBorders>
          </w:tcPr>
          <w:p w14:paraId="5E39E63A" w14:textId="77777777" w:rsidR="006A3A12" w:rsidRDefault="007B7775">
            <w:pPr>
              <w:spacing w:after="0" w:line="259" w:lineRule="auto"/>
              <w:ind w:left="106" w:right="1290" w:firstLine="0"/>
              <w:jc w:val="left"/>
            </w:pPr>
            <w:r>
              <w:t xml:space="preserve">Взаимодействие с социально- психологической службой школы </w:t>
            </w:r>
          </w:p>
        </w:tc>
        <w:tc>
          <w:tcPr>
            <w:tcW w:w="1104" w:type="dxa"/>
            <w:gridSpan w:val="2"/>
            <w:tcBorders>
              <w:top w:val="single" w:sz="4" w:space="0" w:color="000000"/>
              <w:left w:val="single" w:sz="4" w:space="0" w:color="000000"/>
              <w:bottom w:val="single" w:sz="4" w:space="0" w:color="000000"/>
              <w:right w:val="single" w:sz="4" w:space="0" w:color="000000"/>
            </w:tcBorders>
          </w:tcPr>
          <w:p w14:paraId="6E4223C5" w14:textId="77777777" w:rsidR="006A3A12" w:rsidRDefault="007B7775">
            <w:pPr>
              <w:spacing w:after="0" w:line="259" w:lineRule="auto"/>
              <w:ind w:left="101" w:right="0" w:firstLine="0"/>
              <w:jc w:val="left"/>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A634190" w14:textId="77777777" w:rsidR="006A3A12" w:rsidRDefault="007B7775">
            <w:pPr>
              <w:spacing w:after="0" w:line="259" w:lineRule="auto"/>
              <w:ind w:left="101" w:right="0" w:firstLine="0"/>
              <w:jc w:val="left"/>
            </w:pPr>
            <w:r>
              <w:t xml:space="preserve">Сентябрь - май </w:t>
            </w:r>
          </w:p>
        </w:tc>
        <w:tc>
          <w:tcPr>
            <w:tcW w:w="2372" w:type="dxa"/>
            <w:gridSpan w:val="2"/>
            <w:tcBorders>
              <w:top w:val="single" w:sz="4" w:space="0" w:color="000000"/>
              <w:left w:val="single" w:sz="4" w:space="0" w:color="000000"/>
              <w:bottom w:val="single" w:sz="4" w:space="0" w:color="000000"/>
              <w:right w:val="single" w:sz="4" w:space="0" w:color="000000"/>
            </w:tcBorders>
          </w:tcPr>
          <w:p w14:paraId="4CD71B09" w14:textId="77777777" w:rsidR="006A3A12" w:rsidRDefault="007B7775">
            <w:pPr>
              <w:spacing w:after="0" w:line="259" w:lineRule="auto"/>
              <w:ind w:left="106" w:right="34" w:firstLine="0"/>
              <w:jc w:val="left"/>
            </w:pPr>
            <w:r>
              <w:t xml:space="preserve">социальный педагог </w:t>
            </w:r>
          </w:p>
        </w:tc>
      </w:tr>
      <w:tr w:rsidR="006A3A12" w14:paraId="0153D31E" w14:textId="77777777">
        <w:trPr>
          <w:trHeight w:val="836"/>
        </w:trPr>
        <w:tc>
          <w:tcPr>
            <w:tcW w:w="4264" w:type="dxa"/>
            <w:gridSpan w:val="2"/>
            <w:tcBorders>
              <w:top w:val="single" w:sz="4" w:space="0" w:color="000000"/>
              <w:left w:val="single" w:sz="4" w:space="0" w:color="000000"/>
              <w:bottom w:val="single" w:sz="4" w:space="0" w:color="000000"/>
              <w:right w:val="single" w:sz="4" w:space="0" w:color="000000"/>
            </w:tcBorders>
          </w:tcPr>
          <w:p w14:paraId="5553AA2F" w14:textId="77777777" w:rsidR="006A3A12" w:rsidRDefault="007B7775">
            <w:pPr>
              <w:spacing w:after="0" w:line="259" w:lineRule="auto"/>
              <w:ind w:left="106" w:right="0" w:firstLine="0"/>
              <w:jc w:val="left"/>
            </w:pPr>
            <w:r>
              <w:t xml:space="preserve">Родительские собрания - </w:t>
            </w:r>
            <w:r>
              <w:rPr>
                <w:b/>
                <w:i/>
              </w:rPr>
              <w:t xml:space="preserve">Даты и темы планируете для своего класса на год! </w:t>
            </w:r>
          </w:p>
        </w:tc>
        <w:tc>
          <w:tcPr>
            <w:tcW w:w="1104" w:type="dxa"/>
            <w:gridSpan w:val="2"/>
            <w:tcBorders>
              <w:top w:val="single" w:sz="4" w:space="0" w:color="000000"/>
              <w:left w:val="single" w:sz="4" w:space="0" w:color="000000"/>
              <w:bottom w:val="single" w:sz="4" w:space="0" w:color="000000"/>
              <w:right w:val="single" w:sz="4" w:space="0" w:color="000000"/>
            </w:tcBorders>
          </w:tcPr>
          <w:p w14:paraId="05B4C065" w14:textId="77777777" w:rsidR="006A3A12" w:rsidRDefault="007B7775">
            <w:pPr>
              <w:spacing w:after="0" w:line="259" w:lineRule="auto"/>
              <w:ind w:left="101" w:right="0" w:firstLine="0"/>
              <w:jc w:val="left"/>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024584B7" w14:textId="77777777" w:rsidR="006A3A12" w:rsidRDefault="007B7775">
            <w:pPr>
              <w:spacing w:after="0" w:line="259" w:lineRule="auto"/>
              <w:ind w:left="101" w:right="0" w:firstLine="0"/>
              <w:jc w:val="left"/>
            </w:pPr>
            <w:r>
              <w:t xml:space="preserve">1 раз в четверть </w:t>
            </w:r>
          </w:p>
        </w:tc>
        <w:tc>
          <w:tcPr>
            <w:tcW w:w="2372" w:type="dxa"/>
            <w:gridSpan w:val="2"/>
            <w:tcBorders>
              <w:top w:val="single" w:sz="4" w:space="0" w:color="000000"/>
              <w:left w:val="single" w:sz="4" w:space="0" w:color="000000"/>
              <w:bottom w:val="single" w:sz="4" w:space="0" w:color="000000"/>
              <w:right w:val="single" w:sz="4" w:space="0" w:color="000000"/>
            </w:tcBorders>
          </w:tcPr>
          <w:p w14:paraId="4000FF6D" w14:textId="77777777" w:rsidR="006A3A12" w:rsidRDefault="007B7775">
            <w:pPr>
              <w:spacing w:after="0" w:line="259" w:lineRule="auto"/>
              <w:ind w:left="106" w:right="0" w:firstLine="0"/>
              <w:jc w:val="left"/>
            </w:pPr>
            <w:r>
              <w:t xml:space="preserve">Классные руководители </w:t>
            </w:r>
          </w:p>
        </w:tc>
      </w:tr>
      <w:tr w:rsidR="006A3A12" w14:paraId="3C51B56A" w14:textId="77777777">
        <w:trPr>
          <w:trHeight w:val="2218"/>
        </w:trPr>
        <w:tc>
          <w:tcPr>
            <w:tcW w:w="4264" w:type="dxa"/>
            <w:gridSpan w:val="2"/>
            <w:tcBorders>
              <w:top w:val="single" w:sz="4" w:space="0" w:color="000000"/>
              <w:left w:val="single" w:sz="4" w:space="0" w:color="000000"/>
              <w:bottom w:val="single" w:sz="4" w:space="0" w:color="000000"/>
              <w:right w:val="single" w:sz="4" w:space="0" w:color="000000"/>
            </w:tcBorders>
          </w:tcPr>
          <w:p w14:paraId="07D6DA34" w14:textId="77777777" w:rsidR="006A3A12" w:rsidRDefault="007B7775">
            <w:pPr>
              <w:spacing w:after="0" w:line="259" w:lineRule="auto"/>
              <w:ind w:left="106" w:right="167" w:firstLine="0"/>
              <w:jc w:val="left"/>
            </w:pPr>
            <w:r>
              <w:t xml:space="preserve">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 правонарушений и т.д. </w:t>
            </w:r>
          </w:p>
        </w:tc>
        <w:tc>
          <w:tcPr>
            <w:tcW w:w="1104" w:type="dxa"/>
            <w:gridSpan w:val="2"/>
            <w:tcBorders>
              <w:top w:val="single" w:sz="4" w:space="0" w:color="000000"/>
              <w:left w:val="single" w:sz="4" w:space="0" w:color="000000"/>
              <w:bottom w:val="single" w:sz="4" w:space="0" w:color="000000"/>
              <w:right w:val="single" w:sz="4" w:space="0" w:color="000000"/>
            </w:tcBorders>
          </w:tcPr>
          <w:p w14:paraId="587DA820" w14:textId="77777777" w:rsidR="006A3A12" w:rsidRDefault="007B7775">
            <w:pPr>
              <w:spacing w:after="0" w:line="259" w:lineRule="auto"/>
              <w:ind w:left="101" w:right="0" w:firstLine="0"/>
              <w:jc w:val="left"/>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67A7B18C" w14:textId="77777777" w:rsidR="006A3A12" w:rsidRDefault="007B7775">
            <w:pPr>
              <w:spacing w:after="0" w:line="259" w:lineRule="auto"/>
              <w:ind w:left="101" w:right="0" w:firstLine="0"/>
              <w:jc w:val="left"/>
            </w:pPr>
            <w:r>
              <w:t xml:space="preserve">В течение года </w:t>
            </w:r>
          </w:p>
        </w:tc>
        <w:tc>
          <w:tcPr>
            <w:tcW w:w="2372" w:type="dxa"/>
            <w:gridSpan w:val="2"/>
            <w:tcBorders>
              <w:top w:val="single" w:sz="4" w:space="0" w:color="000000"/>
              <w:left w:val="single" w:sz="4" w:space="0" w:color="000000"/>
              <w:bottom w:val="single" w:sz="4" w:space="0" w:color="000000"/>
              <w:right w:val="single" w:sz="4" w:space="0" w:color="000000"/>
            </w:tcBorders>
          </w:tcPr>
          <w:p w14:paraId="275328D2" w14:textId="77777777" w:rsidR="006A3A12" w:rsidRDefault="007B7775">
            <w:pPr>
              <w:spacing w:after="0" w:line="259" w:lineRule="auto"/>
              <w:ind w:left="106" w:right="0" w:firstLine="0"/>
              <w:jc w:val="left"/>
            </w:pPr>
            <w:r>
              <w:t xml:space="preserve">заместитель директора по ВР </w:t>
            </w:r>
          </w:p>
        </w:tc>
      </w:tr>
      <w:tr w:rsidR="006A3A12" w14:paraId="610AD137" w14:textId="77777777">
        <w:trPr>
          <w:trHeight w:val="1666"/>
        </w:trPr>
        <w:tc>
          <w:tcPr>
            <w:tcW w:w="4264" w:type="dxa"/>
            <w:gridSpan w:val="2"/>
            <w:tcBorders>
              <w:top w:val="single" w:sz="4" w:space="0" w:color="000000"/>
              <w:left w:val="single" w:sz="4" w:space="0" w:color="000000"/>
              <w:bottom w:val="single" w:sz="4" w:space="0" w:color="000000"/>
              <w:right w:val="single" w:sz="4" w:space="0" w:color="000000"/>
            </w:tcBorders>
          </w:tcPr>
          <w:p w14:paraId="25A97508" w14:textId="77777777" w:rsidR="006A3A12" w:rsidRDefault="007B7775">
            <w:pPr>
              <w:spacing w:after="0" w:line="259" w:lineRule="auto"/>
              <w:ind w:left="106" w:right="1378" w:firstLine="0"/>
              <w:jc w:val="left"/>
            </w:pPr>
            <w:r>
              <w:lastRenderedPageBreak/>
              <w:t xml:space="preserve">Индивидуальная работа с семьями: в трудной жизненной ситуации, малообеспеченными и многодетными, «Группы риска» </w:t>
            </w:r>
          </w:p>
        </w:tc>
        <w:tc>
          <w:tcPr>
            <w:tcW w:w="1104" w:type="dxa"/>
            <w:gridSpan w:val="2"/>
            <w:tcBorders>
              <w:top w:val="single" w:sz="4" w:space="0" w:color="000000"/>
              <w:left w:val="single" w:sz="4" w:space="0" w:color="000000"/>
              <w:bottom w:val="single" w:sz="4" w:space="0" w:color="000000"/>
              <w:right w:val="single" w:sz="4" w:space="0" w:color="000000"/>
            </w:tcBorders>
          </w:tcPr>
          <w:p w14:paraId="70FB7F5B" w14:textId="77777777" w:rsidR="006A3A12" w:rsidRDefault="007B7775">
            <w:pPr>
              <w:spacing w:after="0" w:line="259" w:lineRule="auto"/>
              <w:ind w:left="101" w:right="0" w:firstLine="0"/>
              <w:jc w:val="left"/>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B51C2E3" w14:textId="77777777" w:rsidR="006A3A12" w:rsidRDefault="007B7775">
            <w:pPr>
              <w:spacing w:after="0" w:line="259" w:lineRule="auto"/>
              <w:ind w:left="101" w:right="0" w:firstLine="0"/>
              <w:jc w:val="left"/>
            </w:pPr>
            <w:r>
              <w:t xml:space="preserve">В течение года </w:t>
            </w:r>
          </w:p>
        </w:tc>
        <w:tc>
          <w:tcPr>
            <w:tcW w:w="2372" w:type="dxa"/>
            <w:gridSpan w:val="2"/>
            <w:tcBorders>
              <w:top w:val="single" w:sz="4" w:space="0" w:color="000000"/>
              <w:left w:val="single" w:sz="4" w:space="0" w:color="000000"/>
              <w:bottom w:val="single" w:sz="4" w:space="0" w:color="000000"/>
              <w:right w:val="single" w:sz="4" w:space="0" w:color="000000"/>
            </w:tcBorders>
          </w:tcPr>
          <w:p w14:paraId="0AAE6FFC" w14:textId="77777777" w:rsidR="006A3A12" w:rsidRDefault="007B7775">
            <w:pPr>
              <w:spacing w:after="0" w:line="259" w:lineRule="auto"/>
              <w:ind w:left="106" w:right="34" w:firstLine="0"/>
              <w:jc w:val="left"/>
            </w:pPr>
            <w:r>
              <w:t xml:space="preserve">Классные руководители социальный педагог </w:t>
            </w:r>
          </w:p>
        </w:tc>
      </w:tr>
      <w:tr w:rsidR="006A3A12" w14:paraId="0B68E579" w14:textId="77777777">
        <w:trPr>
          <w:trHeight w:val="562"/>
        </w:trPr>
        <w:tc>
          <w:tcPr>
            <w:tcW w:w="4264" w:type="dxa"/>
            <w:gridSpan w:val="2"/>
            <w:tcBorders>
              <w:top w:val="single" w:sz="4" w:space="0" w:color="000000"/>
              <w:left w:val="single" w:sz="4" w:space="0" w:color="000000"/>
              <w:bottom w:val="single" w:sz="4" w:space="0" w:color="000000"/>
              <w:right w:val="single" w:sz="4" w:space="0" w:color="000000"/>
            </w:tcBorders>
          </w:tcPr>
          <w:p w14:paraId="77090D6F" w14:textId="77777777" w:rsidR="006A3A12" w:rsidRDefault="007B7775">
            <w:pPr>
              <w:spacing w:after="0" w:line="259" w:lineRule="auto"/>
              <w:ind w:left="106" w:right="212" w:firstLine="0"/>
            </w:pPr>
            <w:r>
              <w:t xml:space="preserve">Работа с родителями по организации горячего питания </w:t>
            </w:r>
          </w:p>
        </w:tc>
        <w:tc>
          <w:tcPr>
            <w:tcW w:w="1104" w:type="dxa"/>
            <w:gridSpan w:val="2"/>
            <w:tcBorders>
              <w:top w:val="single" w:sz="4" w:space="0" w:color="000000"/>
              <w:left w:val="single" w:sz="4" w:space="0" w:color="000000"/>
              <w:bottom w:val="single" w:sz="4" w:space="0" w:color="000000"/>
              <w:right w:val="single" w:sz="4" w:space="0" w:color="000000"/>
            </w:tcBorders>
          </w:tcPr>
          <w:p w14:paraId="31554F17" w14:textId="77777777" w:rsidR="006A3A12" w:rsidRDefault="007B7775">
            <w:pPr>
              <w:spacing w:after="0" w:line="259" w:lineRule="auto"/>
              <w:ind w:left="0" w:right="64"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30C7F142" w14:textId="77777777" w:rsidR="006A3A12" w:rsidRDefault="007B7775">
            <w:pPr>
              <w:spacing w:after="0" w:line="259" w:lineRule="auto"/>
              <w:ind w:left="101" w:right="0" w:firstLine="0"/>
              <w:jc w:val="left"/>
            </w:pPr>
            <w:r>
              <w:t xml:space="preserve">Сентябрь - май </w:t>
            </w:r>
          </w:p>
        </w:tc>
        <w:tc>
          <w:tcPr>
            <w:tcW w:w="2372" w:type="dxa"/>
            <w:gridSpan w:val="2"/>
            <w:tcBorders>
              <w:top w:val="single" w:sz="4" w:space="0" w:color="000000"/>
              <w:left w:val="single" w:sz="4" w:space="0" w:color="000000"/>
              <w:bottom w:val="single" w:sz="4" w:space="0" w:color="000000"/>
              <w:right w:val="single" w:sz="4" w:space="0" w:color="000000"/>
            </w:tcBorders>
          </w:tcPr>
          <w:p w14:paraId="017F4AE5" w14:textId="77777777" w:rsidR="006A3A12" w:rsidRDefault="007B7775">
            <w:pPr>
              <w:spacing w:after="0" w:line="259" w:lineRule="auto"/>
              <w:ind w:left="106" w:right="0" w:firstLine="0"/>
              <w:jc w:val="left"/>
            </w:pPr>
            <w:r>
              <w:t xml:space="preserve">Классные руководители </w:t>
            </w:r>
          </w:p>
        </w:tc>
      </w:tr>
      <w:tr w:rsidR="006A3A12" w14:paraId="151A32F5" w14:textId="77777777">
        <w:trPr>
          <w:trHeight w:val="840"/>
        </w:trPr>
        <w:tc>
          <w:tcPr>
            <w:tcW w:w="4264" w:type="dxa"/>
            <w:gridSpan w:val="2"/>
            <w:tcBorders>
              <w:top w:val="single" w:sz="4" w:space="0" w:color="000000"/>
              <w:left w:val="single" w:sz="4" w:space="0" w:color="000000"/>
              <w:bottom w:val="single" w:sz="4" w:space="0" w:color="000000"/>
              <w:right w:val="single" w:sz="4" w:space="0" w:color="000000"/>
            </w:tcBorders>
          </w:tcPr>
          <w:p w14:paraId="523801DD" w14:textId="77777777" w:rsidR="006A3A12" w:rsidRDefault="007B7775">
            <w:pPr>
              <w:spacing w:after="0" w:line="259" w:lineRule="auto"/>
              <w:ind w:left="106" w:right="159" w:firstLine="0"/>
              <w:jc w:val="left"/>
            </w:pPr>
            <w:r>
              <w:t xml:space="preserve">День открытых дверей для родителей будущих первоклассников </w:t>
            </w:r>
          </w:p>
        </w:tc>
        <w:tc>
          <w:tcPr>
            <w:tcW w:w="1104" w:type="dxa"/>
            <w:gridSpan w:val="2"/>
            <w:tcBorders>
              <w:top w:val="single" w:sz="4" w:space="0" w:color="000000"/>
              <w:left w:val="single" w:sz="4" w:space="0" w:color="000000"/>
              <w:bottom w:val="single" w:sz="4" w:space="0" w:color="000000"/>
              <w:right w:val="single" w:sz="4" w:space="0" w:color="000000"/>
            </w:tcBorders>
          </w:tcPr>
          <w:p w14:paraId="49AC5563" w14:textId="77777777" w:rsidR="006A3A12" w:rsidRDefault="007B7775">
            <w:pPr>
              <w:spacing w:after="0" w:line="259" w:lineRule="auto"/>
              <w:ind w:left="0" w:right="64"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3548DE1" w14:textId="77777777" w:rsidR="006A3A12" w:rsidRDefault="007B7775">
            <w:pPr>
              <w:spacing w:after="0" w:line="259" w:lineRule="auto"/>
              <w:ind w:left="101" w:right="0" w:firstLine="0"/>
              <w:jc w:val="left"/>
            </w:pPr>
            <w:r>
              <w:t xml:space="preserve">март </w:t>
            </w:r>
          </w:p>
        </w:tc>
        <w:tc>
          <w:tcPr>
            <w:tcW w:w="2372" w:type="dxa"/>
            <w:gridSpan w:val="2"/>
            <w:tcBorders>
              <w:top w:val="single" w:sz="4" w:space="0" w:color="000000"/>
              <w:left w:val="single" w:sz="4" w:space="0" w:color="000000"/>
              <w:bottom w:val="single" w:sz="4" w:space="0" w:color="000000"/>
              <w:right w:val="single" w:sz="4" w:space="0" w:color="000000"/>
            </w:tcBorders>
          </w:tcPr>
          <w:p w14:paraId="0DD3E58E" w14:textId="77777777" w:rsidR="006A3A12" w:rsidRDefault="007B7775">
            <w:pPr>
              <w:spacing w:after="0" w:line="259" w:lineRule="auto"/>
              <w:ind w:left="106" w:right="0" w:firstLine="0"/>
              <w:jc w:val="left"/>
            </w:pPr>
            <w:r>
              <w:t xml:space="preserve">Зам. директора по УВР </w:t>
            </w:r>
          </w:p>
        </w:tc>
      </w:tr>
      <w:tr w:rsidR="006A3A12" w14:paraId="0B270362" w14:textId="77777777">
        <w:trPr>
          <w:trHeight w:val="384"/>
        </w:trPr>
        <w:tc>
          <w:tcPr>
            <w:tcW w:w="9350" w:type="dxa"/>
            <w:gridSpan w:val="7"/>
            <w:tcBorders>
              <w:top w:val="single" w:sz="4" w:space="0" w:color="000000"/>
              <w:left w:val="single" w:sz="4" w:space="0" w:color="000000"/>
              <w:bottom w:val="single" w:sz="4" w:space="0" w:color="000000"/>
              <w:right w:val="single" w:sz="4" w:space="0" w:color="000000"/>
            </w:tcBorders>
          </w:tcPr>
          <w:p w14:paraId="2921A797" w14:textId="77777777" w:rsidR="006A3A12" w:rsidRDefault="007B7775">
            <w:pPr>
              <w:spacing w:after="0" w:line="259" w:lineRule="auto"/>
              <w:ind w:left="0" w:right="66" w:firstLine="0"/>
              <w:jc w:val="center"/>
            </w:pPr>
            <w:r>
              <w:rPr>
                <w:b/>
              </w:rPr>
              <w:t xml:space="preserve">Модуль «Детские общественные объединения» </w:t>
            </w:r>
          </w:p>
        </w:tc>
      </w:tr>
      <w:tr w:rsidR="006A3A12" w14:paraId="28974989" w14:textId="77777777">
        <w:trPr>
          <w:trHeight w:val="289"/>
        </w:trPr>
        <w:tc>
          <w:tcPr>
            <w:tcW w:w="4264" w:type="dxa"/>
            <w:gridSpan w:val="2"/>
            <w:tcBorders>
              <w:top w:val="single" w:sz="4" w:space="0" w:color="000000"/>
              <w:left w:val="single" w:sz="4" w:space="0" w:color="000000"/>
              <w:bottom w:val="single" w:sz="4" w:space="0" w:color="000000"/>
              <w:right w:val="single" w:sz="4" w:space="0" w:color="000000"/>
            </w:tcBorders>
          </w:tcPr>
          <w:p w14:paraId="72B96A90" w14:textId="77777777" w:rsidR="006A3A12" w:rsidRDefault="007B7775">
            <w:pPr>
              <w:spacing w:after="0" w:line="259" w:lineRule="auto"/>
              <w:ind w:left="0" w:right="0" w:firstLine="0"/>
              <w:jc w:val="left"/>
            </w:pPr>
            <w:r>
              <w:rPr>
                <w:b/>
                <w:i/>
              </w:rPr>
              <w:t xml:space="preserve">Дела, события, мероприятия </w:t>
            </w:r>
          </w:p>
        </w:tc>
        <w:tc>
          <w:tcPr>
            <w:tcW w:w="1104" w:type="dxa"/>
            <w:gridSpan w:val="2"/>
            <w:tcBorders>
              <w:top w:val="single" w:sz="4" w:space="0" w:color="000000"/>
              <w:left w:val="single" w:sz="4" w:space="0" w:color="000000"/>
              <w:bottom w:val="single" w:sz="4" w:space="0" w:color="000000"/>
              <w:right w:val="single" w:sz="4" w:space="0" w:color="000000"/>
            </w:tcBorders>
          </w:tcPr>
          <w:p w14:paraId="4E3A1DB5" w14:textId="77777777" w:rsidR="006A3A12" w:rsidRDefault="007B7775">
            <w:pPr>
              <w:spacing w:after="0" w:line="259" w:lineRule="auto"/>
              <w:ind w:left="0" w:right="0" w:firstLine="0"/>
              <w:jc w:val="left"/>
            </w:pPr>
            <w:r>
              <w:rPr>
                <w:b/>
                <w:i/>
              </w:rPr>
              <w:t xml:space="preserve">Классы </w:t>
            </w:r>
          </w:p>
        </w:tc>
        <w:tc>
          <w:tcPr>
            <w:tcW w:w="1609" w:type="dxa"/>
            <w:tcBorders>
              <w:top w:val="single" w:sz="4" w:space="0" w:color="000000"/>
              <w:left w:val="single" w:sz="4" w:space="0" w:color="000000"/>
              <w:bottom w:val="single" w:sz="4" w:space="0" w:color="000000"/>
              <w:right w:val="single" w:sz="4" w:space="0" w:color="000000"/>
            </w:tcBorders>
          </w:tcPr>
          <w:p w14:paraId="26928B49" w14:textId="77777777" w:rsidR="006A3A12" w:rsidRDefault="007B7775">
            <w:pPr>
              <w:spacing w:after="0" w:line="259" w:lineRule="auto"/>
              <w:ind w:left="221" w:right="0" w:firstLine="0"/>
              <w:jc w:val="left"/>
            </w:pPr>
            <w:r>
              <w:rPr>
                <w:b/>
                <w:i/>
              </w:rPr>
              <w:t xml:space="preserve">Дата </w:t>
            </w:r>
          </w:p>
        </w:tc>
        <w:tc>
          <w:tcPr>
            <w:tcW w:w="2372" w:type="dxa"/>
            <w:gridSpan w:val="2"/>
            <w:tcBorders>
              <w:top w:val="single" w:sz="4" w:space="0" w:color="000000"/>
              <w:left w:val="single" w:sz="4" w:space="0" w:color="000000"/>
              <w:bottom w:val="single" w:sz="4" w:space="0" w:color="000000"/>
              <w:right w:val="single" w:sz="4" w:space="0" w:color="000000"/>
            </w:tcBorders>
          </w:tcPr>
          <w:p w14:paraId="5EF643E3" w14:textId="77777777" w:rsidR="006A3A12" w:rsidRDefault="007B7775">
            <w:pPr>
              <w:spacing w:after="0" w:line="259" w:lineRule="auto"/>
              <w:ind w:left="0" w:right="0" w:firstLine="0"/>
              <w:jc w:val="left"/>
            </w:pPr>
            <w:r>
              <w:rPr>
                <w:b/>
                <w:i/>
              </w:rPr>
              <w:t xml:space="preserve">Ответственные </w:t>
            </w:r>
          </w:p>
        </w:tc>
      </w:tr>
      <w:tr w:rsidR="006A3A12" w14:paraId="6161E6B2" w14:textId="77777777">
        <w:trPr>
          <w:trHeight w:val="1114"/>
        </w:trPr>
        <w:tc>
          <w:tcPr>
            <w:tcW w:w="4264" w:type="dxa"/>
            <w:gridSpan w:val="2"/>
            <w:tcBorders>
              <w:top w:val="single" w:sz="4" w:space="0" w:color="000000"/>
              <w:left w:val="single" w:sz="4" w:space="0" w:color="000000"/>
              <w:bottom w:val="single" w:sz="4" w:space="0" w:color="000000"/>
              <w:right w:val="single" w:sz="4" w:space="0" w:color="000000"/>
            </w:tcBorders>
          </w:tcPr>
          <w:p w14:paraId="4EECE017" w14:textId="77777777" w:rsidR="006A3A12" w:rsidRDefault="007B7775">
            <w:pPr>
              <w:spacing w:after="0" w:line="259" w:lineRule="auto"/>
              <w:ind w:left="0" w:right="0" w:firstLine="0"/>
              <w:jc w:val="left"/>
            </w:pPr>
            <w:r>
              <w:t xml:space="preserve">Дни единых действий РДДМ </w:t>
            </w:r>
          </w:p>
        </w:tc>
        <w:tc>
          <w:tcPr>
            <w:tcW w:w="1104" w:type="dxa"/>
            <w:gridSpan w:val="2"/>
            <w:tcBorders>
              <w:top w:val="single" w:sz="4" w:space="0" w:color="000000"/>
              <w:left w:val="single" w:sz="4" w:space="0" w:color="000000"/>
              <w:bottom w:val="single" w:sz="4" w:space="0" w:color="000000"/>
              <w:right w:val="single" w:sz="4" w:space="0" w:color="000000"/>
            </w:tcBorders>
          </w:tcPr>
          <w:p w14:paraId="705DAB98" w14:textId="77777777" w:rsidR="006A3A12" w:rsidRDefault="007B7775">
            <w:pPr>
              <w:spacing w:after="0" w:line="259" w:lineRule="auto"/>
              <w:ind w:left="0" w:right="161"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548CCCDF" w14:textId="77777777" w:rsidR="006A3A12" w:rsidRDefault="007B7775">
            <w:pPr>
              <w:spacing w:after="0" w:line="259" w:lineRule="auto"/>
              <w:ind w:left="0" w:right="0" w:firstLine="0"/>
              <w:jc w:val="left"/>
            </w:pPr>
            <w:r>
              <w:t xml:space="preserve">В течении года </w:t>
            </w:r>
          </w:p>
        </w:tc>
        <w:tc>
          <w:tcPr>
            <w:tcW w:w="2372" w:type="dxa"/>
            <w:gridSpan w:val="2"/>
            <w:tcBorders>
              <w:top w:val="single" w:sz="4" w:space="0" w:color="000000"/>
              <w:left w:val="single" w:sz="4" w:space="0" w:color="000000"/>
              <w:bottom w:val="single" w:sz="4" w:space="0" w:color="000000"/>
              <w:right w:val="single" w:sz="4" w:space="0" w:color="000000"/>
            </w:tcBorders>
          </w:tcPr>
          <w:p w14:paraId="389C5B28" w14:textId="77777777" w:rsidR="006A3A12" w:rsidRDefault="007B7775">
            <w:pPr>
              <w:spacing w:after="0" w:line="259" w:lineRule="auto"/>
              <w:ind w:left="0" w:right="0" w:firstLine="0"/>
              <w:jc w:val="left"/>
            </w:pPr>
            <w:r>
              <w:t xml:space="preserve">Советник по воспитанию Классные руководители </w:t>
            </w:r>
          </w:p>
        </w:tc>
      </w:tr>
      <w:tr w:rsidR="006A3A12" w14:paraId="40E291CC" w14:textId="77777777">
        <w:trPr>
          <w:trHeight w:val="562"/>
        </w:trPr>
        <w:tc>
          <w:tcPr>
            <w:tcW w:w="4264" w:type="dxa"/>
            <w:gridSpan w:val="2"/>
            <w:tcBorders>
              <w:top w:val="single" w:sz="4" w:space="0" w:color="000000"/>
              <w:left w:val="single" w:sz="4" w:space="0" w:color="000000"/>
              <w:bottom w:val="single" w:sz="4" w:space="0" w:color="000000"/>
              <w:right w:val="single" w:sz="4" w:space="0" w:color="000000"/>
            </w:tcBorders>
          </w:tcPr>
          <w:p w14:paraId="03DC1A5A" w14:textId="77777777" w:rsidR="006A3A12" w:rsidRDefault="007B7775">
            <w:pPr>
              <w:spacing w:after="0" w:line="259" w:lineRule="auto"/>
              <w:ind w:left="0" w:right="0" w:firstLine="0"/>
              <w:jc w:val="left"/>
            </w:pPr>
            <w:r>
              <w:t xml:space="preserve">Всероссийская акция «Кросс наций» </w:t>
            </w:r>
          </w:p>
        </w:tc>
        <w:tc>
          <w:tcPr>
            <w:tcW w:w="1104" w:type="dxa"/>
            <w:gridSpan w:val="2"/>
            <w:tcBorders>
              <w:top w:val="single" w:sz="4" w:space="0" w:color="000000"/>
              <w:left w:val="single" w:sz="4" w:space="0" w:color="000000"/>
              <w:bottom w:val="single" w:sz="4" w:space="0" w:color="000000"/>
              <w:right w:val="single" w:sz="4" w:space="0" w:color="000000"/>
            </w:tcBorders>
          </w:tcPr>
          <w:p w14:paraId="2DEBA073" w14:textId="77777777" w:rsidR="006A3A12" w:rsidRDefault="007B7775">
            <w:pPr>
              <w:spacing w:after="0" w:line="259" w:lineRule="auto"/>
              <w:ind w:left="0" w:right="161" w:firstLine="0"/>
              <w:jc w:val="center"/>
            </w:pPr>
            <w:r>
              <w:t xml:space="preserve">3-4 </w:t>
            </w:r>
          </w:p>
        </w:tc>
        <w:tc>
          <w:tcPr>
            <w:tcW w:w="1609" w:type="dxa"/>
            <w:tcBorders>
              <w:top w:val="single" w:sz="4" w:space="0" w:color="000000"/>
              <w:left w:val="single" w:sz="4" w:space="0" w:color="000000"/>
              <w:bottom w:val="single" w:sz="4" w:space="0" w:color="000000"/>
              <w:right w:val="single" w:sz="4" w:space="0" w:color="000000"/>
            </w:tcBorders>
          </w:tcPr>
          <w:p w14:paraId="437726A1" w14:textId="77777777" w:rsidR="006A3A12" w:rsidRDefault="007B7775">
            <w:pPr>
              <w:spacing w:after="0" w:line="259" w:lineRule="auto"/>
              <w:ind w:left="0" w:right="0" w:firstLine="0"/>
              <w:jc w:val="left"/>
            </w:pPr>
            <w:r>
              <w:t xml:space="preserve">16 сентября </w:t>
            </w:r>
          </w:p>
        </w:tc>
        <w:tc>
          <w:tcPr>
            <w:tcW w:w="2372" w:type="dxa"/>
            <w:gridSpan w:val="2"/>
            <w:tcBorders>
              <w:top w:val="single" w:sz="4" w:space="0" w:color="000000"/>
              <w:left w:val="single" w:sz="4" w:space="0" w:color="000000"/>
              <w:bottom w:val="single" w:sz="4" w:space="0" w:color="000000"/>
              <w:right w:val="single" w:sz="4" w:space="0" w:color="000000"/>
            </w:tcBorders>
          </w:tcPr>
          <w:p w14:paraId="4D11D9EF" w14:textId="77777777" w:rsidR="006A3A12" w:rsidRDefault="007B7775">
            <w:pPr>
              <w:spacing w:after="0" w:line="259" w:lineRule="auto"/>
              <w:ind w:left="0" w:right="0" w:firstLine="0"/>
              <w:jc w:val="left"/>
            </w:pPr>
            <w:r>
              <w:t xml:space="preserve">Учителя физкультуры </w:t>
            </w:r>
          </w:p>
        </w:tc>
      </w:tr>
    </w:tbl>
    <w:p w14:paraId="4F000F22" w14:textId="77777777" w:rsidR="006A3A12" w:rsidRDefault="006A3A12">
      <w:pPr>
        <w:spacing w:after="0" w:line="259" w:lineRule="auto"/>
        <w:ind w:left="-1272" w:right="54" w:firstLine="0"/>
        <w:jc w:val="left"/>
      </w:pPr>
    </w:p>
    <w:tbl>
      <w:tblPr>
        <w:tblStyle w:val="TableGrid"/>
        <w:tblW w:w="9350" w:type="dxa"/>
        <w:tblInd w:w="432" w:type="dxa"/>
        <w:tblCellMar>
          <w:top w:w="12" w:type="dxa"/>
          <w:left w:w="96" w:type="dxa"/>
          <w:right w:w="50" w:type="dxa"/>
        </w:tblCellMar>
        <w:tblLook w:val="04A0" w:firstRow="1" w:lastRow="0" w:firstColumn="1" w:lastColumn="0" w:noHBand="0" w:noVBand="1"/>
      </w:tblPr>
      <w:tblGrid>
        <w:gridCol w:w="4264"/>
        <w:gridCol w:w="1104"/>
        <w:gridCol w:w="1609"/>
        <w:gridCol w:w="2373"/>
      </w:tblGrid>
      <w:tr w:rsidR="006A3A12" w14:paraId="2E9B453A" w14:textId="77777777">
        <w:trPr>
          <w:trHeight w:val="566"/>
        </w:trPr>
        <w:tc>
          <w:tcPr>
            <w:tcW w:w="4264" w:type="dxa"/>
            <w:tcBorders>
              <w:top w:val="single" w:sz="4" w:space="0" w:color="000000"/>
              <w:left w:val="single" w:sz="4" w:space="0" w:color="000000"/>
              <w:bottom w:val="single" w:sz="4" w:space="0" w:color="000000"/>
              <w:right w:val="single" w:sz="4" w:space="0" w:color="000000"/>
            </w:tcBorders>
          </w:tcPr>
          <w:p w14:paraId="505164E4" w14:textId="77777777" w:rsidR="006A3A12" w:rsidRDefault="007B7775">
            <w:pPr>
              <w:spacing w:after="0" w:line="259" w:lineRule="auto"/>
              <w:ind w:left="15" w:right="0" w:firstLine="0"/>
              <w:jc w:val="left"/>
            </w:pPr>
            <w:r>
              <w:t xml:space="preserve">Участие Юнармейцев в патриотических мероприятиях </w:t>
            </w:r>
          </w:p>
        </w:tc>
        <w:tc>
          <w:tcPr>
            <w:tcW w:w="1104" w:type="dxa"/>
            <w:tcBorders>
              <w:top w:val="single" w:sz="4" w:space="0" w:color="000000"/>
              <w:left w:val="single" w:sz="4" w:space="0" w:color="000000"/>
              <w:bottom w:val="single" w:sz="4" w:space="0" w:color="000000"/>
              <w:right w:val="single" w:sz="4" w:space="0" w:color="000000"/>
            </w:tcBorders>
          </w:tcPr>
          <w:p w14:paraId="5D985AFD" w14:textId="77777777" w:rsidR="006A3A12" w:rsidRDefault="007B7775">
            <w:pPr>
              <w:spacing w:after="0" w:line="259" w:lineRule="auto"/>
              <w:ind w:left="0" w:right="142" w:firstLine="0"/>
              <w:jc w:val="center"/>
            </w:pPr>
            <w:r>
              <w:t xml:space="preserve">2-4 </w:t>
            </w:r>
          </w:p>
        </w:tc>
        <w:tc>
          <w:tcPr>
            <w:tcW w:w="1609" w:type="dxa"/>
            <w:tcBorders>
              <w:top w:val="single" w:sz="4" w:space="0" w:color="000000"/>
              <w:left w:val="single" w:sz="4" w:space="0" w:color="000000"/>
              <w:bottom w:val="single" w:sz="4" w:space="0" w:color="000000"/>
              <w:right w:val="single" w:sz="4" w:space="0" w:color="000000"/>
            </w:tcBorders>
          </w:tcPr>
          <w:p w14:paraId="38E785C9" w14:textId="77777777" w:rsidR="006A3A12" w:rsidRDefault="007B7775">
            <w:pPr>
              <w:spacing w:after="0" w:line="259" w:lineRule="auto"/>
              <w:ind w:left="14" w:right="0" w:firstLine="0"/>
              <w:jc w:val="left"/>
            </w:pPr>
            <w:r>
              <w:t xml:space="preserve">В течение года </w:t>
            </w:r>
          </w:p>
        </w:tc>
        <w:tc>
          <w:tcPr>
            <w:tcW w:w="2372" w:type="dxa"/>
            <w:tcBorders>
              <w:top w:val="single" w:sz="4" w:space="0" w:color="000000"/>
              <w:left w:val="single" w:sz="4" w:space="0" w:color="000000"/>
              <w:bottom w:val="single" w:sz="4" w:space="0" w:color="000000"/>
              <w:right w:val="single" w:sz="4" w:space="0" w:color="000000"/>
            </w:tcBorders>
          </w:tcPr>
          <w:p w14:paraId="25043CC0" w14:textId="77777777" w:rsidR="006A3A12" w:rsidRDefault="007B7775">
            <w:pPr>
              <w:spacing w:after="0" w:line="259" w:lineRule="auto"/>
              <w:ind w:left="14" w:right="0" w:firstLine="0"/>
              <w:jc w:val="left"/>
            </w:pPr>
            <w:r>
              <w:t xml:space="preserve">Кл. рук. </w:t>
            </w:r>
          </w:p>
        </w:tc>
      </w:tr>
      <w:tr w:rsidR="006A3A12" w14:paraId="515DA3B3" w14:textId="77777777">
        <w:trPr>
          <w:trHeight w:val="1114"/>
        </w:trPr>
        <w:tc>
          <w:tcPr>
            <w:tcW w:w="4264" w:type="dxa"/>
            <w:tcBorders>
              <w:top w:val="single" w:sz="4" w:space="0" w:color="000000"/>
              <w:left w:val="single" w:sz="4" w:space="0" w:color="000000"/>
              <w:bottom w:val="single" w:sz="4" w:space="0" w:color="000000"/>
              <w:right w:val="single" w:sz="4" w:space="0" w:color="000000"/>
            </w:tcBorders>
          </w:tcPr>
          <w:p w14:paraId="15BB93BF" w14:textId="77777777" w:rsidR="006A3A12" w:rsidRDefault="007B7775">
            <w:pPr>
              <w:spacing w:after="0" w:line="259" w:lineRule="auto"/>
              <w:ind w:left="15" w:right="373" w:firstLine="0"/>
              <w:jc w:val="left"/>
            </w:pPr>
            <w:r>
              <w:t xml:space="preserve">Участие во Всероссийских проектах по активностям РДДМ - </w:t>
            </w:r>
            <w:r>
              <w:rPr>
                <w:color w:val="944F71"/>
                <w:u w:val="single" w:color="944F71"/>
              </w:rPr>
              <w:t>https://xn--90acagbhgpca7c8c7f.xn-p1ai/projects</w:t>
            </w: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81FB969" w14:textId="77777777" w:rsidR="006A3A12" w:rsidRDefault="007B7775">
            <w:pPr>
              <w:spacing w:after="0" w:line="259" w:lineRule="auto"/>
              <w:ind w:left="0" w:right="142"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5418E5BB" w14:textId="77777777" w:rsidR="006A3A12" w:rsidRDefault="007B7775">
            <w:pPr>
              <w:spacing w:after="0" w:line="259" w:lineRule="auto"/>
              <w:ind w:left="14" w:right="0" w:firstLine="0"/>
              <w:jc w:val="left"/>
            </w:pPr>
            <w:r>
              <w:t xml:space="preserve">В течение года </w:t>
            </w:r>
          </w:p>
        </w:tc>
        <w:tc>
          <w:tcPr>
            <w:tcW w:w="2372" w:type="dxa"/>
            <w:tcBorders>
              <w:top w:val="single" w:sz="4" w:space="0" w:color="000000"/>
              <w:left w:val="single" w:sz="4" w:space="0" w:color="000000"/>
              <w:bottom w:val="single" w:sz="4" w:space="0" w:color="000000"/>
              <w:right w:val="single" w:sz="4" w:space="0" w:color="000000"/>
            </w:tcBorders>
          </w:tcPr>
          <w:p w14:paraId="5A32290C" w14:textId="77777777" w:rsidR="006A3A12" w:rsidRDefault="007B7775">
            <w:pPr>
              <w:spacing w:after="0" w:line="259" w:lineRule="auto"/>
              <w:ind w:left="14" w:right="0" w:firstLine="0"/>
              <w:jc w:val="left"/>
            </w:pPr>
            <w:r>
              <w:t xml:space="preserve">Классные руководители </w:t>
            </w:r>
          </w:p>
        </w:tc>
      </w:tr>
      <w:tr w:rsidR="006A3A12" w14:paraId="6D7B9D7E" w14:textId="77777777">
        <w:trPr>
          <w:trHeight w:val="562"/>
        </w:trPr>
        <w:tc>
          <w:tcPr>
            <w:tcW w:w="4264" w:type="dxa"/>
            <w:tcBorders>
              <w:top w:val="single" w:sz="4" w:space="0" w:color="000000"/>
              <w:left w:val="single" w:sz="4" w:space="0" w:color="000000"/>
              <w:bottom w:val="single" w:sz="4" w:space="0" w:color="000000"/>
              <w:right w:val="single" w:sz="4" w:space="0" w:color="000000"/>
            </w:tcBorders>
          </w:tcPr>
          <w:p w14:paraId="105DEAEA" w14:textId="77777777" w:rsidR="006A3A12" w:rsidRDefault="007B7775">
            <w:pPr>
              <w:spacing w:after="0" w:line="259" w:lineRule="auto"/>
              <w:ind w:left="15" w:right="0" w:firstLine="0"/>
              <w:jc w:val="left"/>
            </w:pPr>
            <w:r>
              <w:t xml:space="preserve">Участие в благотворительных акциях </w:t>
            </w:r>
          </w:p>
        </w:tc>
        <w:tc>
          <w:tcPr>
            <w:tcW w:w="1104" w:type="dxa"/>
            <w:tcBorders>
              <w:top w:val="single" w:sz="4" w:space="0" w:color="000000"/>
              <w:left w:val="single" w:sz="4" w:space="0" w:color="000000"/>
              <w:bottom w:val="single" w:sz="4" w:space="0" w:color="000000"/>
              <w:right w:val="single" w:sz="4" w:space="0" w:color="000000"/>
            </w:tcBorders>
          </w:tcPr>
          <w:p w14:paraId="7E09C129" w14:textId="77777777" w:rsidR="006A3A12" w:rsidRDefault="007B7775">
            <w:pPr>
              <w:spacing w:after="0" w:line="259" w:lineRule="auto"/>
              <w:ind w:left="0" w:right="142"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57443DE6" w14:textId="77777777" w:rsidR="006A3A12" w:rsidRDefault="007B7775">
            <w:pPr>
              <w:spacing w:after="0" w:line="259" w:lineRule="auto"/>
              <w:ind w:left="14" w:right="0" w:firstLine="0"/>
              <w:jc w:val="left"/>
            </w:pPr>
            <w:r>
              <w:t xml:space="preserve">В течение года </w:t>
            </w:r>
          </w:p>
        </w:tc>
        <w:tc>
          <w:tcPr>
            <w:tcW w:w="2372" w:type="dxa"/>
            <w:tcBorders>
              <w:top w:val="single" w:sz="4" w:space="0" w:color="000000"/>
              <w:left w:val="single" w:sz="4" w:space="0" w:color="000000"/>
              <w:bottom w:val="single" w:sz="4" w:space="0" w:color="000000"/>
              <w:right w:val="single" w:sz="4" w:space="0" w:color="000000"/>
            </w:tcBorders>
          </w:tcPr>
          <w:p w14:paraId="70079212" w14:textId="77777777" w:rsidR="006A3A12" w:rsidRDefault="007B7775">
            <w:pPr>
              <w:spacing w:after="0" w:line="259" w:lineRule="auto"/>
              <w:ind w:left="14" w:right="0" w:firstLine="0"/>
              <w:jc w:val="left"/>
            </w:pPr>
            <w:r>
              <w:t xml:space="preserve">Классные руководители </w:t>
            </w:r>
          </w:p>
        </w:tc>
      </w:tr>
      <w:tr w:rsidR="006A3A12" w14:paraId="77993392" w14:textId="77777777">
        <w:trPr>
          <w:trHeight w:val="562"/>
        </w:trPr>
        <w:tc>
          <w:tcPr>
            <w:tcW w:w="4264" w:type="dxa"/>
            <w:tcBorders>
              <w:top w:val="single" w:sz="4" w:space="0" w:color="000000"/>
              <w:left w:val="single" w:sz="4" w:space="0" w:color="000000"/>
              <w:bottom w:val="single" w:sz="4" w:space="0" w:color="000000"/>
              <w:right w:val="single" w:sz="4" w:space="0" w:color="000000"/>
            </w:tcBorders>
          </w:tcPr>
          <w:p w14:paraId="3A55ECC6" w14:textId="77777777" w:rsidR="006A3A12" w:rsidRDefault="007B7775">
            <w:pPr>
              <w:spacing w:after="0" w:line="259" w:lineRule="auto"/>
              <w:ind w:left="15" w:right="0" w:firstLine="0"/>
              <w:jc w:val="left"/>
            </w:pPr>
            <w:r>
              <w:t xml:space="preserve">Участие в движении «Орлята </w:t>
            </w:r>
          </w:p>
          <w:p w14:paraId="0D694777" w14:textId="77777777" w:rsidR="006A3A12" w:rsidRDefault="007B7775">
            <w:pPr>
              <w:spacing w:after="0" w:line="259" w:lineRule="auto"/>
              <w:ind w:left="15" w:right="0" w:firstLine="0"/>
              <w:jc w:val="left"/>
            </w:pPr>
            <w:r>
              <w:t>России» -</w:t>
            </w:r>
            <w:hyperlink r:id="rId518">
              <w:r>
                <w:t xml:space="preserve"> </w:t>
              </w:r>
            </w:hyperlink>
            <w:hyperlink r:id="rId519">
              <w:r>
                <w:rPr>
                  <w:color w:val="944F71"/>
                  <w:u w:val="single" w:color="944F71"/>
                </w:rPr>
                <w:t>https://orlyatarussia.ru/</w:t>
              </w:r>
            </w:hyperlink>
            <w:hyperlink r:id="rId520">
              <w:r>
                <w:t xml:space="preserve"> </w:t>
              </w:r>
            </w:hyperlink>
          </w:p>
        </w:tc>
        <w:tc>
          <w:tcPr>
            <w:tcW w:w="1104" w:type="dxa"/>
            <w:tcBorders>
              <w:top w:val="single" w:sz="4" w:space="0" w:color="000000"/>
              <w:left w:val="single" w:sz="4" w:space="0" w:color="000000"/>
              <w:bottom w:val="single" w:sz="4" w:space="0" w:color="000000"/>
              <w:right w:val="single" w:sz="4" w:space="0" w:color="000000"/>
            </w:tcBorders>
          </w:tcPr>
          <w:p w14:paraId="1AE76A69" w14:textId="77777777" w:rsidR="006A3A12" w:rsidRDefault="007B7775">
            <w:pPr>
              <w:spacing w:after="0" w:line="259" w:lineRule="auto"/>
              <w:ind w:left="0" w:right="142"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3AEA113E" w14:textId="77777777" w:rsidR="006A3A12" w:rsidRDefault="007B7775">
            <w:pPr>
              <w:spacing w:after="0" w:line="259" w:lineRule="auto"/>
              <w:ind w:left="14" w:right="0" w:firstLine="0"/>
              <w:jc w:val="left"/>
            </w:pPr>
            <w:r>
              <w:t xml:space="preserve">В течение года </w:t>
            </w:r>
          </w:p>
        </w:tc>
        <w:tc>
          <w:tcPr>
            <w:tcW w:w="2372" w:type="dxa"/>
            <w:tcBorders>
              <w:top w:val="single" w:sz="4" w:space="0" w:color="000000"/>
              <w:left w:val="single" w:sz="4" w:space="0" w:color="000000"/>
              <w:bottom w:val="single" w:sz="4" w:space="0" w:color="000000"/>
              <w:right w:val="single" w:sz="4" w:space="0" w:color="000000"/>
            </w:tcBorders>
          </w:tcPr>
          <w:p w14:paraId="40A43BDC" w14:textId="77777777" w:rsidR="006A3A12" w:rsidRDefault="007B7775">
            <w:pPr>
              <w:spacing w:after="0" w:line="259" w:lineRule="auto"/>
              <w:ind w:left="14" w:right="0" w:firstLine="0"/>
              <w:jc w:val="left"/>
            </w:pPr>
            <w:r>
              <w:t xml:space="preserve">Классные руководители </w:t>
            </w:r>
          </w:p>
        </w:tc>
      </w:tr>
      <w:tr w:rsidR="006A3A12" w14:paraId="320C9060" w14:textId="77777777">
        <w:trPr>
          <w:trHeight w:val="394"/>
        </w:trPr>
        <w:tc>
          <w:tcPr>
            <w:tcW w:w="9350" w:type="dxa"/>
            <w:gridSpan w:val="4"/>
            <w:tcBorders>
              <w:top w:val="single" w:sz="4" w:space="0" w:color="000000"/>
              <w:left w:val="single" w:sz="4" w:space="0" w:color="000000"/>
              <w:bottom w:val="single" w:sz="4" w:space="0" w:color="000000"/>
              <w:right w:val="single" w:sz="4" w:space="0" w:color="000000"/>
            </w:tcBorders>
          </w:tcPr>
          <w:p w14:paraId="4B5C6146" w14:textId="77777777" w:rsidR="006A3A12" w:rsidRDefault="007B7775">
            <w:pPr>
              <w:spacing w:after="0" w:line="259" w:lineRule="auto"/>
              <w:ind w:left="0" w:right="49" w:firstLine="0"/>
              <w:jc w:val="center"/>
            </w:pPr>
            <w:r>
              <w:rPr>
                <w:b/>
              </w:rPr>
              <w:t xml:space="preserve">Модуль «Профориентация» </w:t>
            </w:r>
          </w:p>
        </w:tc>
      </w:tr>
      <w:tr w:rsidR="006A3A12" w14:paraId="07044DC1" w14:textId="77777777">
        <w:trPr>
          <w:trHeight w:val="288"/>
        </w:trPr>
        <w:tc>
          <w:tcPr>
            <w:tcW w:w="4264" w:type="dxa"/>
            <w:tcBorders>
              <w:top w:val="single" w:sz="4" w:space="0" w:color="000000"/>
              <w:left w:val="single" w:sz="4" w:space="0" w:color="000000"/>
              <w:bottom w:val="single" w:sz="4" w:space="0" w:color="000000"/>
              <w:right w:val="single" w:sz="4" w:space="0" w:color="000000"/>
            </w:tcBorders>
          </w:tcPr>
          <w:p w14:paraId="270B7377" w14:textId="77777777" w:rsidR="006A3A12" w:rsidRDefault="007B7775">
            <w:pPr>
              <w:spacing w:after="0" w:line="259" w:lineRule="auto"/>
              <w:ind w:left="15" w:right="0" w:firstLine="0"/>
              <w:jc w:val="left"/>
            </w:pPr>
            <w:r>
              <w:rPr>
                <w:b/>
                <w:i/>
              </w:rPr>
              <w:t xml:space="preserve">Дела, события, мероприятия </w:t>
            </w:r>
          </w:p>
        </w:tc>
        <w:tc>
          <w:tcPr>
            <w:tcW w:w="1104" w:type="dxa"/>
            <w:tcBorders>
              <w:top w:val="single" w:sz="4" w:space="0" w:color="000000"/>
              <w:left w:val="single" w:sz="4" w:space="0" w:color="000000"/>
              <w:bottom w:val="single" w:sz="4" w:space="0" w:color="000000"/>
              <w:right w:val="single" w:sz="4" w:space="0" w:color="000000"/>
            </w:tcBorders>
          </w:tcPr>
          <w:p w14:paraId="7D5965BB" w14:textId="77777777" w:rsidR="006A3A12" w:rsidRDefault="007B7775">
            <w:pPr>
              <w:spacing w:after="0" w:line="259" w:lineRule="auto"/>
              <w:ind w:left="14" w:right="0" w:firstLine="0"/>
              <w:jc w:val="left"/>
            </w:pPr>
            <w:r>
              <w:rPr>
                <w:b/>
                <w:i/>
              </w:rPr>
              <w:t xml:space="preserve">Классы </w:t>
            </w:r>
          </w:p>
        </w:tc>
        <w:tc>
          <w:tcPr>
            <w:tcW w:w="1609" w:type="dxa"/>
            <w:tcBorders>
              <w:top w:val="single" w:sz="4" w:space="0" w:color="000000"/>
              <w:left w:val="single" w:sz="4" w:space="0" w:color="000000"/>
              <w:bottom w:val="single" w:sz="4" w:space="0" w:color="000000"/>
              <w:right w:val="single" w:sz="4" w:space="0" w:color="000000"/>
            </w:tcBorders>
          </w:tcPr>
          <w:p w14:paraId="69A0BE67" w14:textId="77777777" w:rsidR="006A3A12" w:rsidRDefault="007B7775">
            <w:pPr>
              <w:spacing w:after="0" w:line="259" w:lineRule="auto"/>
              <w:ind w:left="235" w:right="0" w:firstLine="0"/>
              <w:jc w:val="left"/>
            </w:pPr>
            <w:r>
              <w:rPr>
                <w:b/>
                <w:i/>
              </w:rPr>
              <w:t xml:space="preserve">Дата </w:t>
            </w:r>
          </w:p>
        </w:tc>
        <w:tc>
          <w:tcPr>
            <w:tcW w:w="2372" w:type="dxa"/>
            <w:tcBorders>
              <w:top w:val="single" w:sz="4" w:space="0" w:color="000000"/>
              <w:left w:val="single" w:sz="4" w:space="0" w:color="000000"/>
              <w:bottom w:val="single" w:sz="4" w:space="0" w:color="000000"/>
              <w:right w:val="single" w:sz="4" w:space="0" w:color="000000"/>
            </w:tcBorders>
          </w:tcPr>
          <w:p w14:paraId="56B55ED7" w14:textId="77777777" w:rsidR="006A3A12" w:rsidRDefault="007B7775">
            <w:pPr>
              <w:spacing w:after="0" w:line="259" w:lineRule="auto"/>
              <w:ind w:left="14" w:right="0" w:firstLine="0"/>
              <w:jc w:val="left"/>
            </w:pPr>
            <w:r>
              <w:rPr>
                <w:b/>
                <w:i/>
              </w:rPr>
              <w:t xml:space="preserve">Ответственные </w:t>
            </w:r>
          </w:p>
        </w:tc>
      </w:tr>
      <w:tr w:rsidR="006A3A12" w14:paraId="3A1385F8" w14:textId="77777777">
        <w:trPr>
          <w:trHeight w:val="840"/>
        </w:trPr>
        <w:tc>
          <w:tcPr>
            <w:tcW w:w="4264" w:type="dxa"/>
            <w:tcBorders>
              <w:top w:val="single" w:sz="4" w:space="0" w:color="000000"/>
              <w:left w:val="single" w:sz="4" w:space="0" w:color="000000"/>
              <w:bottom w:val="single" w:sz="4" w:space="0" w:color="000000"/>
              <w:right w:val="single" w:sz="4" w:space="0" w:color="000000"/>
            </w:tcBorders>
          </w:tcPr>
          <w:p w14:paraId="4B278AF4" w14:textId="77777777" w:rsidR="006A3A12" w:rsidRDefault="007B7775">
            <w:pPr>
              <w:spacing w:after="0" w:line="259" w:lineRule="auto"/>
              <w:ind w:left="15" w:right="0" w:firstLine="0"/>
              <w:jc w:val="left"/>
            </w:pPr>
            <w:r>
              <w:t xml:space="preserve">Классные часы «Азбука профессий», </w:t>
            </w:r>
            <w:r>
              <w:rPr>
                <w:b/>
                <w:i/>
              </w:rPr>
              <w:t xml:space="preserve">темы планируете для своего класса на год! </w:t>
            </w:r>
          </w:p>
        </w:tc>
        <w:tc>
          <w:tcPr>
            <w:tcW w:w="1104" w:type="dxa"/>
            <w:tcBorders>
              <w:top w:val="single" w:sz="4" w:space="0" w:color="000000"/>
              <w:left w:val="single" w:sz="4" w:space="0" w:color="000000"/>
              <w:bottom w:val="single" w:sz="4" w:space="0" w:color="000000"/>
              <w:right w:val="single" w:sz="4" w:space="0" w:color="000000"/>
            </w:tcBorders>
          </w:tcPr>
          <w:p w14:paraId="470A8211" w14:textId="77777777" w:rsidR="006A3A12" w:rsidRDefault="007B7775">
            <w:pPr>
              <w:spacing w:after="0" w:line="259" w:lineRule="auto"/>
              <w:ind w:left="0" w:right="142"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92C8E54" w14:textId="77777777" w:rsidR="006A3A12" w:rsidRDefault="007B7775">
            <w:pPr>
              <w:spacing w:after="0" w:line="259" w:lineRule="auto"/>
              <w:ind w:left="14" w:right="0" w:firstLine="0"/>
              <w:jc w:val="left"/>
            </w:pPr>
            <w:r>
              <w:t xml:space="preserve">1 раз в четверть </w:t>
            </w:r>
          </w:p>
        </w:tc>
        <w:tc>
          <w:tcPr>
            <w:tcW w:w="2372" w:type="dxa"/>
            <w:tcBorders>
              <w:top w:val="single" w:sz="4" w:space="0" w:color="000000"/>
              <w:left w:val="single" w:sz="4" w:space="0" w:color="000000"/>
              <w:bottom w:val="single" w:sz="4" w:space="0" w:color="000000"/>
              <w:right w:val="single" w:sz="4" w:space="0" w:color="000000"/>
            </w:tcBorders>
          </w:tcPr>
          <w:p w14:paraId="3D5D29A5" w14:textId="77777777" w:rsidR="006A3A12" w:rsidRDefault="007B7775">
            <w:pPr>
              <w:spacing w:after="0" w:line="259" w:lineRule="auto"/>
              <w:ind w:left="14" w:right="0" w:firstLine="0"/>
              <w:jc w:val="left"/>
            </w:pPr>
            <w:r>
              <w:t xml:space="preserve">Классные руководители </w:t>
            </w:r>
          </w:p>
        </w:tc>
      </w:tr>
      <w:tr w:rsidR="006A3A12" w14:paraId="1453A5B3" w14:textId="77777777">
        <w:trPr>
          <w:trHeight w:val="562"/>
        </w:trPr>
        <w:tc>
          <w:tcPr>
            <w:tcW w:w="4264" w:type="dxa"/>
            <w:tcBorders>
              <w:top w:val="single" w:sz="4" w:space="0" w:color="000000"/>
              <w:left w:val="single" w:sz="4" w:space="0" w:color="000000"/>
              <w:bottom w:val="single" w:sz="4" w:space="0" w:color="000000"/>
              <w:right w:val="single" w:sz="4" w:space="0" w:color="000000"/>
            </w:tcBorders>
          </w:tcPr>
          <w:p w14:paraId="1A074B92" w14:textId="77777777" w:rsidR="006A3A12" w:rsidRDefault="007B7775">
            <w:pPr>
              <w:spacing w:after="0" w:line="259" w:lineRule="auto"/>
              <w:ind w:left="15" w:right="0" w:firstLine="0"/>
              <w:jc w:val="left"/>
            </w:pPr>
            <w:r>
              <w:t xml:space="preserve">Тематические экскурсии на предприятия округа, области </w:t>
            </w:r>
          </w:p>
        </w:tc>
        <w:tc>
          <w:tcPr>
            <w:tcW w:w="1104" w:type="dxa"/>
            <w:tcBorders>
              <w:top w:val="single" w:sz="4" w:space="0" w:color="000000"/>
              <w:left w:val="single" w:sz="4" w:space="0" w:color="000000"/>
              <w:bottom w:val="single" w:sz="4" w:space="0" w:color="000000"/>
              <w:right w:val="single" w:sz="4" w:space="0" w:color="000000"/>
            </w:tcBorders>
          </w:tcPr>
          <w:p w14:paraId="24EAD6AA" w14:textId="77777777" w:rsidR="006A3A12" w:rsidRDefault="007B7775">
            <w:pPr>
              <w:spacing w:after="0" w:line="259" w:lineRule="auto"/>
              <w:ind w:left="0" w:right="142"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6039FB31" w14:textId="77777777" w:rsidR="006A3A12" w:rsidRDefault="007B7775">
            <w:pPr>
              <w:spacing w:after="0" w:line="259" w:lineRule="auto"/>
              <w:ind w:left="14" w:right="20" w:firstLine="0"/>
              <w:jc w:val="left"/>
            </w:pPr>
            <w:r>
              <w:t xml:space="preserve">Сентябрьмай </w:t>
            </w:r>
          </w:p>
        </w:tc>
        <w:tc>
          <w:tcPr>
            <w:tcW w:w="2372" w:type="dxa"/>
            <w:tcBorders>
              <w:top w:val="single" w:sz="4" w:space="0" w:color="000000"/>
              <w:left w:val="single" w:sz="4" w:space="0" w:color="000000"/>
              <w:bottom w:val="single" w:sz="4" w:space="0" w:color="000000"/>
              <w:right w:val="single" w:sz="4" w:space="0" w:color="000000"/>
            </w:tcBorders>
          </w:tcPr>
          <w:p w14:paraId="2B6672ED" w14:textId="77777777" w:rsidR="006A3A12" w:rsidRDefault="007B7775">
            <w:pPr>
              <w:spacing w:after="0" w:line="259" w:lineRule="auto"/>
              <w:ind w:left="14" w:right="0" w:firstLine="0"/>
              <w:jc w:val="left"/>
            </w:pPr>
            <w:r>
              <w:t xml:space="preserve">Классные руководители </w:t>
            </w:r>
          </w:p>
        </w:tc>
      </w:tr>
      <w:tr w:rsidR="006A3A12" w14:paraId="2695B048" w14:textId="77777777">
        <w:trPr>
          <w:trHeight w:val="398"/>
        </w:trPr>
        <w:tc>
          <w:tcPr>
            <w:tcW w:w="9350" w:type="dxa"/>
            <w:gridSpan w:val="4"/>
            <w:tcBorders>
              <w:top w:val="single" w:sz="4" w:space="0" w:color="000000"/>
              <w:left w:val="single" w:sz="4" w:space="0" w:color="000000"/>
              <w:bottom w:val="single" w:sz="4" w:space="0" w:color="000000"/>
              <w:right w:val="single" w:sz="4" w:space="0" w:color="000000"/>
            </w:tcBorders>
          </w:tcPr>
          <w:p w14:paraId="68086EF6" w14:textId="77777777" w:rsidR="006A3A12" w:rsidRDefault="007B7775">
            <w:pPr>
              <w:spacing w:after="0" w:line="259" w:lineRule="auto"/>
              <w:ind w:left="1503" w:right="0" w:firstLine="0"/>
              <w:jc w:val="left"/>
            </w:pPr>
            <w:r>
              <w:rPr>
                <w:b/>
              </w:rPr>
              <w:t xml:space="preserve">Модуль «Профилактика и безопасность» </w:t>
            </w:r>
          </w:p>
        </w:tc>
      </w:tr>
      <w:tr w:rsidR="006A3A12" w14:paraId="4886F23C"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5798769F" w14:textId="77777777" w:rsidR="006A3A12" w:rsidRDefault="007B7775">
            <w:pPr>
              <w:spacing w:after="0" w:line="259" w:lineRule="auto"/>
              <w:ind w:left="15" w:right="0" w:firstLine="0"/>
              <w:jc w:val="left"/>
            </w:pPr>
            <w:r>
              <w:rPr>
                <w:b/>
                <w:i/>
              </w:rPr>
              <w:t xml:space="preserve">Дела, события, мероприятия </w:t>
            </w:r>
          </w:p>
        </w:tc>
        <w:tc>
          <w:tcPr>
            <w:tcW w:w="1104" w:type="dxa"/>
            <w:tcBorders>
              <w:top w:val="single" w:sz="4" w:space="0" w:color="000000"/>
              <w:left w:val="single" w:sz="4" w:space="0" w:color="000000"/>
              <w:bottom w:val="single" w:sz="4" w:space="0" w:color="000000"/>
              <w:right w:val="single" w:sz="4" w:space="0" w:color="000000"/>
            </w:tcBorders>
          </w:tcPr>
          <w:p w14:paraId="0F0BA202" w14:textId="77777777" w:rsidR="006A3A12" w:rsidRDefault="007B7775">
            <w:pPr>
              <w:spacing w:after="0" w:line="259" w:lineRule="auto"/>
              <w:ind w:left="14" w:right="0" w:firstLine="0"/>
              <w:jc w:val="left"/>
            </w:pPr>
            <w:r>
              <w:rPr>
                <w:b/>
                <w:i/>
              </w:rPr>
              <w:t xml:space="preserve">Классы </w:t>
            </w:r>
          </w:p>
        </w:tc>
        <w:tc>
          <w:tcPr>
            <w:tcW w:w="1609" w:type="dxa"/>
            <w:tcBorders>
              <w:top w:val="single" w:sz="4" w:space="0" w:color="000000"/>
              <w:left w:val="single" w:sz="4" w:space="0" w:color="000000"/>
              <w:bottom w:val="single" w:sz="4" w:space="0" w:color="000000"/>
              <w:right w:val="single" w:sz="4" w:space="0" w:color="000000"/>
            </w:tcBorders>
          </w:tcPr>
          <w:p w14:paraId="4C52DDF3" w14:textId="77777777" w:rsidR="006A3A12" w:rsidRDefault="007B7775">
            <w:pPr>
              <w:spacing w:after="0" w:line="259" w:lineRule="auto"/>
              <w:ind w:left="235" w:right="0" w:firstLine="0"/>
              <w:jc w:val="left"/>
            </w:pPr>
            <w:r>
              <w:rPr>
                <w:b/>
                <w:i/>
              </w:rPr>
              <w:t xml:space="preserve">Дата </w:t>
            </w:r>
          </w:p>
        </w:tc>
        <w:tc>
          <w:tcPr>
            <w:tcW w:w="2372" w:type="dxa"/>
            <w:tcBorders>
              <w:top w:val="single" w:sz="4" w:space="0" w:color="000000"/>
              <w:left w:val="single" w:sz="4" w:space="0" w:color="000000"/>
              <w:bottom w:val="single" w:sz="4" w:space="0" w:color="000000"/>
              <w:right w:val="single" w:sz="4" w:space="0" w:color="000000"/>
            </w:tcBorders>
          </w:tcPr>
          <w:p w14:paraId="22198819" w14:textId="77777777" w:rsidR="006A3A12" w:rsidRDefault="007B7775">
            <w:pPr>
              <w:spacing w:after="0" w:line="259" w:lineRule="auto"/>
              <w:ind w:left="14" w:right="0" w:firstLine="0"/>
              <w:jc w:val="left"/>
            </w:pPr>
            <w:r>
              <w:rPr>
                <w:b/>
                <w:i/>
              </w:rPr>
              <w:t xml:space="preserve">Ответственные </w:t>
            </w:r>
          </w:p>
        </w:tc>
      </w:tr>
      <w:tr w:rsidR="006A3A12" w14:paraId="46EC8735" w14:textId="77777777">
        <w:trPr>
          <w:trHeight w:val="1392"/>
        </w:trPr>
        <w:tc>
          <w:tcPr>
            <w:tcW w:w="4264" w:type="dxa"/>
            <w:tcBorders>
              <w:top w:val="single" w:sz="4" w:space="0" w:color="000000"/>
              <w:left w:val="single" w:sz="4" w:space="0" w:color="000000"/>
              <w:bottom w:val="single" w:sz="4" w:space="0" w:color="000000"/>
              <w:right w:val="single" w:sz="4" w:space="0" w:color="000000"/>
            </w:tcBorders>
          </w:tcPr>
          <w:p w14:paraId="7C07C8C0" w14:textId="77777777" w:rsidR="006A3A12" w:rsidRDefault="007B7775">
            <w:pPr>
              <w:spacing w:after="0" w:line="259" w:lineRule="auto"/>
              <w:ind w:left="120" w:right="0" w:firstLine="0"/>
              <w:jc w:val="left"/>
            </w:pPr>
            <w:r>
              <w:t xml:space="preserve">Неделя безопасности </w:t>
            </w:r>
          </w:p>
          <w:p w14:paraId="51AD6F9A" w14:textId="77777777" w:rsidR="006A3A12" w:rsidRDefault="007B7775">
            <w:pPr>
              <w:spacing w:after="44" w:line="238" w:lineRule="auto"/>
              <w:ind w:left="120" w:right="0" w:firstLine="0"/>
              <w:jc w:val="left"/>
            </w:pPr>
            <w:r>
              <w:t xml:space="preserve">Беседы о правилах ПДД, ППБ, правилах поведения учащихся в школе, общественных местах. </w:t>
            </w:r>
          </w:p>
          <w:p w14:paraId="059F388C" w14:textId="77777777" w:rsidR="006A3A12" w:rsidRDefault="007B7775">
            <w:pPr>
              <w:spacing w:after="0" w:line="259" w:lineRule="auto"/>
              <w:ind w:left="120" w:right="0" w:firstLine="0"/>
              <w:jc w:val="left"/>
            </w:pPr>
            <w:r>
              <w:t xml:space="preserve">Вводные инструктажи. </w:t>
            </w:r>
          </w:p>
        </w:tc>
        <w:tc>
          <w:tcPr>
            <w:tcW w:w="1104" w:type="dxa"/>
            <w:tcBorders>
              <w:top w:val="single" w:sz="4" w:space="0" w:color="000000"/>
              <w:left w:val="single" w:sz="4" w:space="0" w:color="000000"/>
              <w:bottom w:val="single" w:sz="4" w:space="0" w:color="000000"/>
              <w:right w:val="single" w:sz="4" w:space="0" w:color="000000"/>
            </w:tcBorders>
          </w:tcPr>
          <w:p w14:paraId="4848FEEB"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33684FB8" w14:textId="77777777" w:rsidR="006A3A12" w:rsidRDefault="007B7775">
            <w:pPr>
              <w:spacing w:after="0" w:line="259" w:lineRule="auto"/>
              <w:ind w:left="14" w:right="0" w:firstLine="0"/>
              <w:jc w:val="left"/>
            </w:pPr>
            <w:r>
              <w:t xml:space="preserve">4-9 сентября </w:t>
            </w:r>
          </w:p>
        </w:tc>
        <w:tc>
          <w:tcPr>
            <w:tcW w:w="2372" w:type="dxa"/>
            <w:tcBorders>
              <w:top w:val="single" w:sz="4" w:space="0" w:color="000000"/>
              <w:left w:val="single" w:sz="4" w:space="0" w:color="000000"/>
              <w:bottom w:val="single" w:sz="4" w:space="0" w:color="000000"/>
              <w:right w:val="single" w:sz="4" w:space="0" w:color="000000"/>
            </w:tcBorders>
          </w:tcPr>
          <w:p w14:paraId="43C71139" w14:textId="77777777" w:rsidR="006A3A12" w:rsidRDefault="007B7775">
            <w:pPr>
              <w:spacing w:after="0" w:line="259" w:lineRule="auto"/>
              <w:ind w:left="120" w:right="0" w:firstLine="0"/>
              <w:jc w:val="left"/>
            </w:pPr>
            <w:r>
              <w:t xml:space="preserve">Классные руководители </w:t>
            </w:r>
          </w:p>
        </w:tc>
      </w:tr>
      <w:tr w:rsidR="006A3A12" w14:paraId="218FDC6B" w14:textId="77777777">
        <w:trPr>
          <w:trHeight w:val="840"/>
        </w:trPr>
        <w:tc>
          <w:tcPr>
            <w:tcW w:w="4264" w:type="dxa"/>
            <w:tcBorders>
              <w:top w:val="single" w:sz="4" w:space="0" w:color="000000"/>
              <w:left w:val="single" w:sz="4" w:space="0" w:color="000000"/>
              <w:bottom w:val="single" w:sz="4" w:space="0" w:color="000000"/>
              <w:right w:val="single" w:sz="4" w:space="0" w:color="000000"/>
            </w:tcBorders>
          </w:tcPr>
          <w:p w14:paraId="7B0BCB60" w14:textId="77777777" w:rsidR="006A3A12" w:rsidRDefault="007B7775">
            <w:pPr>
              <w:spacing w:after="0" w:line="259" w:lineRule="auto"/>
              <w:ind w:left="120" w:right="0" w:firstLine="0"/>
              <w:jc w:val="left"/>
            </w:pPr>
            <w:r>
              <w:lastRenderedPageBreak/>
              <w:t xml:space="preserve">Учебная эвакуация «Угроза теракта» </w:t>
            </w:r>
          </w:p>
        </w:tc>
        <w:tc>
          <w:tcPr>
            <w:tcW w:w="1104" w:type="dxa"/>
            <w:tcBorders>
              <w:top w:val="single" w:sz="4" w:space="0" w:color="000000"/>
              <w:left w:val="single" w:sz="4" w:space="0" w:color="000000"/>
              <w:bottom w:val="single" w:sz="4" w:space="0" w:color="000000"/>
              <w:right w:val="single" w:sz="4" w:space="0" w:color="000000"/>
            </w:tcBorders>
          </w:tcPr>
          <w:p w14:paraId="0E861AE3"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49C2376D" w14:textId="77777777" w:rsidR="006A3A12" w:rsidRDefault="007B7775">
            <w:pPr>
              <w:spacing w:after="0" w:line="259" w:lineRule="auto"/>
              <w:ind w:left="14" w:right="0" w:firstLine="82"/>
              <w:jc w:val="left"/>
            </w:pPr>
            <w:r>
              <w:t xml:space="preserve">Начало сентября </w:t>
            </w:r>
          </w:p>
        </w:tc>
        <w:tc>
          <w:tcPr>
            <w:tcW w:w="2372" w:type="dxa"/>
            <w:tcBorders>
              <w:top w:val="single" w:sz="4" w:space="0" w:color="000000"/>
              <w:left w:val="single" w:sz="4" w:space="0" w:color="000000"/>
              <w:bottom w:val="single" w:sz="4" w:space="0" w:color="000000"/>
              <w:right w:val="single" w:sz="4" w:space="0" w:color="000000"/>
            </w:tcBorders>
          </w:tcPr>
          <w:p w14:paraId="3AD53CF2" w14:textId="77777777" w:rsidR="006A3A12" w:rsidRDefault="007B7775">
            <w:pPr>
              <w:spacing w:after="0" w:line="259" w:lineRule="auto"/>
              <w:ind w:left="120" w:right="0" w:firstLine="0"/>
              <w:jc w:val="left"/>
            </w:pPr>
            <w:r>
              <w:t xml:space="preserve">Директор школы классные руководители </w:t>
            </w:r>
          </w:p>
        </w:tc>
      </w:tr>
      <w:tr w:rsidR="006A3A12" w14:paraId="2A5A5314" w14:textId="77777777">
        <w:trPr>
          <w:trHeight w:val="835"/>
        </w:trPr>
        <w:tc>
          <w:tcPr>
            <w:tcW w:w="4264" w:type="dxa"/>
            <w:tcBorders>
              <w:top w:val="single" w:sz="4" w:space="0" w:color="000000"/>
              <w:left w:val="single" w:sz="4" w:space="0" w:color="000000"/>
              <w:bottom w:val="single" w:sz="4" w:space="0" w:color="000000"/>
              <w:right w:val="single" w:sz="4" w:space="0" w:color="000000"/>
            </w:tcBorders>
          </w:tcPr>
          <w:p w14:paraId="2707B9CF" w14:textId="77777777" w:rsidR="006A3A12" w:rsidRDefault="007B7775">
            <w:pPr>
              <w:spacing w:after="0" w:line="259" w:lineRule="auto"/>
              <w:ind w:left="120" w:right="0" w:firstLine="0"/>
              <w:jc w:val="left"/>
            </w:pPr>
            <w:r>
              <w:t xml:space="preserve">«15 минут о безопасности», </w:t>
            </w:r>
            <w:r>
              <w:rPr>
                <w:b/>
                <w:i/>
              </w:rPr>
              <w:t xml:space="preserve">Даты и темы планируете для своего класса на год! </w:t>
            </w:r>
          </w:p>
        </w:tc>
        <w:tc>
          <w:tcPr>
            <w:tcW w:w="1104" w:type="dxa"/>
            <w:tcBorders>
              <w:top w:val="single" w:sz="4" w:space="0" w:color="000000"/>
              <w:left w:val="single" w:sz="4" w:space="0" w:color="000000"/>
              <w:bottom w:val="single" w:sz="4" w:space="0" w:color="000000"/>
              <w:right w:val="single" w:sz="4" w:space="0" w:color="000000"/>
            </w:tcBorders>
          </w:tcPr>
          <w:p w14:paraId="6E6FF1DE"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579ED047" w14:textId="77777777" w:rsidR="006A3A12" w:rsidRDefault="007B7775">
            <w:pPr>
              <w:spacing w:after="0" w:line="259" w:lineRule="auto"/>
              <w:ind w:left="14" w:right="0" w:firstLine="0"/>
              <w:jc w:val="left"/>
            </w:pPr>
            <w:r>
              <w:t xml:space="preserve">1 раз в месяц </w:t>
            </w:r>
          </w:p>
        </w:tc>
        <w:tc>
          <w:tcPr>
            <w:tcW w:w="2372" w:type="dxa"/>
            <w:tcBorders>
              <w:top w:val="single" w:sz="4" w:space="0" w:color="000000"/>
              <w:left w:val="single" w:sz="4" w:space="0" w:color="000000"/>
              <w:bottom w:val="single" w:sz="4" w:space="0" w:color="000000"/>
              <w:right w:val="single" w:sz="4" w:space="0" w:color="000000"/>
            </w:tcBorders>
          </w:tcPr>
          <w:p w14:paraId="02A90CBD" w14:textId="77777777" w:rsidR="006A3A12" w:rsidRDefault="007B7775">
            <w:pPr>
              <w:spacing w:after="0" w:line="259" w:lineRule="auto"/>
              <w:ind w:left="120" w:right="0" w:firstLine="0"/>
              <w:jc w:val="left"/>
            </w:pPr>
            <w:r>
              <w:t xml:space="preserve">классные руководители </w:t>
            </w:r>
          </w:p>
        </w:tc>
      </w:tr>
      <w:tr w:rsidR="006A3A12" w14:paraId="6E2974E6" w14:textId="77777777">
        <w:trPr>
          <w:trHeight w:val="841"/>
        </w:trPr>
        <w:tc>
          <w:tcPr>
            <w:tcW w:w="4264" w:type="dxa"/>
            <w:tcBorders>
              <w:top w:val="single" w:sz="4" w:space="0" w:color="000000"/>
              <w:left w:val="single" w:sz="4" w:space="0" w:color="000000"/>
              <w:bottom w:val="single" w:sz="4" w:space="0" w:color="000000"/>
              <w:right w:val="single" w:sz="4" w:space="0" w:color="000000"/>
            </w:tcBorders>
          </w:tcPr>
          <w:p w14:paraId="6631E462" w14:textId="77777777" w:rsidR="006A3A12" w:rsidRDefault="007B7775">
            <w:pPr>
              <w:spacing w:after="0" w:line="259" w:lineRule="auto"/>
              <w:ind w:left="120" w:right="0" w:firstLine="0"/>
              <w:jc w:val="left"/>
            </w:pPr>
            <w:r>
              <w:t xml:space="preserve">Составление с учащимися </w:t>
            </w:r>
          </w:p>
          <w:p w14:paraId="23136456" w14:textId="77777777" w:rsidR="006A3A12" w:rsidRDefault="007B7775">
            <w:pPr>
              <w:spacing w:after="0" w:line="259" w:lineRule="auto"/>
              <w:ind w:left="120" w:right="0" w:firstLine="0"/>
              <w:jc w:val="left"/>
            </w:pPr>
            <w:r>
              <w:t xml:space="preserve">Схемы безопасного пути «Дом-школа-дом» </w:t>
            </w:r>
          </w:p>
        </w:tc>
        <w:tc>
          <w:tcPr>
            <w:tcW w:w="1104" w:type="dxa"/>
            <w:tcBorders>
              <w:top w:val="single" w:sz="4" w:space="0" w:color="000000"/>
              <w:left w:val="single" w:sz="4" w:space="0" w:color="000000"/>
              <w:bottom w:val="single" w:sz="4" w:space="0" w:color="000000"/>
              <w:right w:val="single" w:sz="4" w:space="0" w:color="000000"/>
            </w:tcBorders>
          </w:tcPr>
          <w:p w14:paraId="39FCFDD3"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39A2658A" w14:textId="77777777" w:rsidR="006A3A12" w:rsidRDefault="007B7775">
            <w:pPr>
              <w:spacing w:after="0" w:line="259" w:lineRule="auto"/>
              <w:ind w:left="14" w:right="0" w:firstLine="0"/>
              <w:jc w:val="left"/>
            </w:pPr>
            <w:r>
              <w:t xml:space="preserve">4-8 сентября </w:t>
            </w:r>
          </w:p>
        </w:tc>
        <w:tc>
          <w:tcPr>
            <w:tcW w:w="2372" w:type="dxa"/>
            <w:tcBorders>
              <w:top w:val="single" w:sz="4" w:space="0" w:color="000000"/>
              <w:left w:val="single" w:sz="4" w:space="0" w:color="000000"/>
              <w:bottom w:val="single" w:sz="4" w:space="0" w:color="000000"/>
              <w:right w:val="single" w:sz="4" w:space="0" w:color="000000"/>
            </w:tcBorders>
          </w:tcPr>
          <w:p w14:paraId="261E2977" w14:textId="77777777" w:rsidR="006A3A12" w:rsidRDefault="007B7775">
            <w:pPr>
              <w:spacing w:after="0" w:line="259" w:lineRule="auto"/>
              <w:ind w:left="120" w:right="0" w:firstLine="0"/>
              <w:jc w:val="left"/>
            </w:pPr>
            <w:r>
              <w:t xml:space="preserve">Классные руководители </w:t>
            </w:r>
          </w:p>
        </w:tc>
      </w:tr>
      <w:tr w:rsidR="006A3A12" w14:paraId="07176C5D" w14:textId="77777777">
        <w:trPr>
          <w:trHeight w:val="1392"/>
        </w:trPr>
        <w:tc>
          <w:tcPr>
            <w:tcW w:w="4264" w:type="dxa"/>
            <w:tcBorders>
              <w:top w:val="single" w:sz="4" w:space="0" w:color="000000"/>
              <w:left w:val="single" w:sz="4" w:space="0" w:color="000000"/>
              <w:bottom w:val="single" w:sz="4" w:space="0" w:color="000000"/>
              <w:right w:val="single" w:sz="4" w:space="0" w:color="000000"/>
            </w:tcBorders>
          </w:tcPr>
          <w:p w14:paraId="47767E03" w14:textId="77777777" w:rsidR="006A3A12" w:rsidRDefault="007B7775">
            <w:pPr>
              <w:spacing w:after="2" w:line="238" w:lineRule="auto"/>
              <w:ind w:left="120" w:right="1248" w:firstLine="0"/>
              <w:jc w:val="left"/>
            </w:pPr>
            <w:r>
              <w:t xml:space="preserve">Неделя профилактики ДТП Встречи сотрудников ГИБДД с </w:t>
            </w:r>
          </w:p>
          <w:p w14:paraId="27CD06A4" w14:textId="77777777" w:rsidR="006A3A12" w:rsidRDefault="007B7775">
            <w:pPr>
              <w:spacing w:after="0" w:line="259" w:lineRule="auto"/>
              <w:ind w:left="120" w:right="1126" w:firstLine="0"/>
              <w:jc w:val="left"/>
            </w:pPr>
            <w:r>
              <w:t xml:space="preserve">учащимися, беседы по ПДД </w:t>
            </w:r>
          </w:p>
        </w:tc>
        <w:tc>
          <w:tcPr>
            <w:tcW w:w="1104" w:type="dxa"/>
            <w:tcBorders>
              <w:top w:val="single" w:sz="4" w:space="0" w:color="000000"/>
              <w:left w:val="single" w:sz="4" w:space="0" w:color="000000"/>
              <w:bottom w:val="single" w:sz="4" w:space="0" w:color="000000"/>
              <w:right w:val="single" w:sz="4" w:space="0" w:color="000000"/>
            </w:tcBorders>
          </w:tcPr>
          <w:p w14:paraId="7F849B57"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1D4849AD" w14:textId="77777777" w:rsidR="006A3A12" w:rsidRDefault="007B7775">
            <w:pPr>
              <w:spacing w:after="0" w:line="259" w:lineRule="auto"/>
              <w:ind w:left="14" w:right="0" w:firstLine="0"/>
              <w:jc w:val="left"/>
            </w:pPr>
            <w:r>
              <w:t xml:space="preserve">сентябрь </w:t>
            </w:r>
          </w:p>
        </w:tc>
        <w:tc>
          <w:tcPr>
            <w:tcW w:w="2372" w:type="dxa"/>
            <w:tcBorders>
              <w:top w:val="single" w:sz="4" w:space="0" w:color="000000"/>
              <w:left w:val="single" w:sz="4" w:space="0" w:color="000000"/>
              <w:bottom w:val="single" w:sz="4" w:space="0" w:color="000000"/>
              <w:right w:val="single" w:sz="4" w:space="0" w:color="000000"/>
            </w:tcBorders>
          </w:tcPr>
          <w:p w14:paraId="793F2911" w14:textId="77777777" w:rsidR="006A3A12" w:rsidRDefault="007B7775">
            <w:pPr>
              <w:spacing w:after="0" w:line="259" w:lineRule="auto"/>
              <w:ind w:left="120" w:right="0" w:firstLine="0"/>
              <w:jc w:val="left"/>
            </w:pPr>
            <w:r>
              <w:t xml:space="preserve">Классные руководители </w:t>
            </w:r>
          </w:p>
        </w:tc>
      </w:tr>
      <w:tr w:rsidR="006A3A12" w14:paraId="6632A05E" w14:textId="77777777">
        <w:trPr>
          <w:trHeight w:val="836"/>
        </w:trPr>
        <w:tc>
          <w:tcPr>
            <w:tcW w:w="4264" w:type="dxa"/>
            <w:tcBorders>
              <w:top w:val="single" w:sz="4" w:space="0" w:color="000000"/>
              <w:left w:val="single" w:sz="4" w:space="0" w:color="000000"/>
              <w:bottom w:val="single" w:sz="4" w:space="0" w:color="000000"/>
              <w:right w:val="single" w:sz="4" w:space="0" w:color="000000"/>
            </w:tcBorders>
          </w:tcPr>
          <w:p w14:paraId="28A4D094" w14:textId="77777777" w:rsidR="006A3A12" w:rsidRDefault="007B7775">
            <w:pPr>
              <w:spacing w:after="18" w:line="259" w:lineRule="auto"/>
              <w:ind w:left="120" w:right="0" w:firstLine="0"/>
              <w:jc w:val="left"/>
            </w:pPr>
            <w:r>
              <w:t xml:space="preserve">Профилактическая акция </w:t>
            </w:r>
          </w:p>
          <w:p w14:paraId="55E2785C" w14:textId="77777777" w:rsidR="006A3A12" w:rsidRDefault="007B7775">
            <w:pPr>
              <w:spacing w:after="0" w:line="259" w:lineRule="auto"/>
              <w:ind w:left="120" w:right="0" w:firstLine="0"/>
              <w:jc w:val="left"/>
            </w:pPr>
            <w:r>
              <w:t xml:space="preserve">«Здоровье- твое богатство!» </w:t>
            </w:r>
          </w:p>
        </w:tc>
        <w:tc>
          <w:tcPr>
            <w:tcW w:w="1104" w:type="dxa"/>
            <w:tcBorders>
              <w:top w:val="single" w:sz="4" w:space="0" w:color="000000"/>
              <w:left w:val="single" w:sz="4" w:space="0" w:color="000000"/>
              <w:bottom w:val="single" w:sz="4" w:space="0" w:color="000000"/>
              <w:right w:val="single" w:sz="4" w:space="0" w:color="000000"/>
            </w:tcBorders>
          </w:tcPr>
          <w:p w14:paraId="6C303CE8"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119D882B" w14:textId="77777777" w:rsidR="006A3A12" w:rsidRDefault="007B7775">
            <w:pPr>
              <w:spacing w:after="0" w:line="259" w:lineRule="auto"/>
              <w:ind w:left="14" w:right="0" w:firstLine="0"/>
              <w:jc w:val="left"/>
            </w:pPr>
            <w:r>
              <w:t xml:space="preserve">Октябрь </w:t>
            </w:r>
          </w:p>
        </w:tc>
        <w:tc>
          <w:tcPr>
            <w:tcW w:w="2372" w:type="dxa"/>
            <w:tcBorders>
              <w:top w:val="single" w:sz="4" w:space="0" w:color="000000"/>
              <w:left w:val="single" w:sz="4" w:space="0" w:color="000000"/>
              <w:bottom w:val="single" w:sz="4" w:space="0" w:color="000000"/>
              <w:right w:val="single" w:sz="4" w:space="0" w:color="000000"/>
            </w:tcBorders>
          </w:tcPr>
          <w:p w14:paraId="637DA512" w14:textId="77777777" w:rsidR="006A3A12" w:rsidRDefault="007B7775">
            <w:pPr>
              <w:spacing w:after="0" w:line="259" w:lineRule="auto"/>
              <w:ind w:left="120" w:right="376" w:firstLine="0"/>
              <w:jc w:val="left"/>
            </w:pPr>
            <w:r>
              <w:t xml:space="preserve">Замдиректора по ВР Соцпедагог </w:t>
            </w:r>
          </w:p>
        </w:tc>
      </w:tr>
      <w:tr w:rsidR="006A3A12" w14:paraId="79AA30FB" w14:textId="77777777">
        <w:trPr>
          <w:trHeight w:val="840"/>
        </w:trPr>
        <w:tc>
          <w:tcPr>
            <w:tcW w:w="4264" w:type="dxa"/>
            <w:tcBorders>
              <w:top w:val="single" w:sz="4" w:space="0" w:color="000000"/>
              <w:left w:val="single" w:sz="4" w:space="0" w:color="000000"/>
              <w:bottom w:val="single" w:sz="4" w:space="0" w:color="000000"/>
              <w:right w:val="single" w:sz="4" w:space="0" w:color="000000"/>
            </w:tcBorders>
          </w:tcPr>
          <w:p w14:paraId="3F3F2784" w14:textId="77777777" w:rsidR="006A3A12" w:rsidRDefault="007B7775">
            <w:pPr>
              <w:spacing w:after="0" w:line="259" w:lineRule="auto"/>
              <w:ind w:left="120" w:right="0" w:firstLine="0"/>
              <w:jc w:val="left"/>
            </w:pPr>
            <w:r>
              <w:t xml:space="preserve">Совет профилактики правонарушений </w:t>
            </w:r>
          </w:p>
        </w:tc>
        <w:tc>
          <w:tcPr>
            <w:tcW w:w="1104" w:type="dxa"/>
            <w:tcBorders>
              <w:top w:val="single" w:sz="4" w:space="0" w:color="000000"/>
              <w:left w:val="single" w:sz="4" w:space="0" w:color="000000"/>
              <w:bottom w:val="single" w:sz="4" w:space="0" w:color="000000"/>
              <w:right w:val="single" w:sz="4" w:space="0" w:color="000000"/>
            </w:tcBorders>
          </w:tcPr>
          <w:p w14:paraId="74DBC5F9"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2E46C530" w14:textId="77777777" w:rsidR="006A3A12" w:rsidRDefault="007B7775">
            <w:pPr>
              <w:spacing w:after="0" w:line="259" w:lineRule="auto"/>
              <w:ind w:left="14" w:right="0" w:firstLine="0"/>
              <w:jc w:val="left"/>
            </w:pPr>
            <w:r>
              <w:t xml:space="preserve">1 раз в четверть </w:t>
            </w:r>
          </w:p>
        </w:tc>
        <w:tc>
          <w:tcPr>
            <w:tcW w:w="2372" w:type="dxa"/>
            <w:tcBorders>
              <w:top w:val="single" w:sz="4" w:space="0" w:color="000000"/>
              <w:left w:val="single" w:sz="4" w:space="0" w:color="000000"/>
              <w:bottom w:val="single" w:sz="4" w:space="0" w:color="000000"/>
              <w:right w:val="single" w:sz="4" w:space="0" w:color="000000"/>
            </w:tcBorders>
          </w:tcPr>
          <w:p w14:paraId="6C079348" w14:textId="77777777" w:rsidR="006A3A12" w:rsidRDefault="007B7775">
            <w:pPr>
              <w:spacing w:after="0" w:line="259" w:lineRule="auto"/>
              <w:ind w:left="120" w:right="314" w:firstLine="0"/>
              <w:jc w:val="left"/>
            </w:pPr>
            <w:r>
              <w:t xml:space="preserve">Зам.директора по ВР Соц.педагог </w:t>
            </w:r>
          </w:p>
        </w:tc>
      </w:tr>
      <w:tr w:rsidR="006A3A12" w14:paraId="0B47A768" w14:textId="77777777">
        <w:trPr>
          <w:trHeight w:val="835"/>
        </w:trPr>
        <w:tc>
          <w:tcPr>
            <w:tcW w:w="4264" w:type="dxa"/>
            <w:tcBorders>
              <w:top w:val="single" w:sz="4" w:space="0" w:color="000000"/>
              <w:left w:val="single" w:sz="4" w:space="0" w:color="000000"/>
              <w:bottom w:val="single" w:sz="4" w:space="0" w:color="000000"/>
              <w:right w:val="single" w:sz="4" w:space="0" w:color="000000"/>
            </w:tcBorders>
          </w:tcPr>
          <w:p w14:paraId="112608E5" w14:textId="77777777" w:rsidR="006A3A12" w:rsidRDefault="007B7775">
            <w:pPr>
              <w:spacing w:after="0" w:line="259" w:lineRule="auto"/>
              <w:ind w:left="120" w:right="1139" w:firstLine="0"/>
            </w:pPr>
            <w:r>
              <w:t xml:space="preserve">Беседы по безопасности учащихся в период осенних каникул </w:t>
            </w:r>
          </w:p>
        </w:tc>
        <w:tc>
          <w:tcPr>
            <w:tcW w:w="1104" w:type="dxa"/>
            <w:tcBorders>
              <w:top w:val="single" w:sz="4" w:space="0" w:color="000000"/>
              <w:left w:val="single" w:sz="4" w:space="0" w:color="000000"/>
              <w:bottom w:val="single" w:sz="4" w:space="0" w:color="000000"/>
              <w:right w:val="single" w:sz="4" w:space="0" w:color="000000"/>
            </w:tcBorders>
          </w:tcPr>
          <w:p w14:paraId="7B2FE878"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7F63508" w14:textId="77777777" w:rsidR="006A3A12" w:rsidRDefault="007B7775">
            <w:pPr>
              <w:spacing w:after="0" w:line="259" w:lineRule="auto"/>
              <w:ind w:left="14" w:right="0" w:hanging="14"/>
              <w:jc w:val="left"/>
            </w:pPr>
            <w:r>
              <w:t xml:space="preserve">Конец 1 четверти </w:t>
            </w:r>
          </w:p>
        </w:tc>
        <w:tc>
          <w:tcPr>
            <w:tcW w:w="2372" w:type="dxa"/>
            <w:tcBorders>
              <w:top w:val="single" w:sz="4" w:space="0" w:color="000000"/>
              <w:left w:val="single" w:sz="4" w:space="0" w:color="000000"/>
              <w:bottom w:val="single" w:sz="4" w:space="0" w:color="000000"/>
              <w:right w:val="single" w:sz="4" w:space="0" w:color="000000"/>
            </w:tcBorders>
          </w:tcPr>
          <w:p w14:paraId="3B5D7469" w14:textId="77777777" w:rsidR="006A3A12" w:rsidRDefault="007B7775">
            <w:pPr>
              <w:spacing w:after="0" w:line="259" w:lineRule="auto"/>
              <w:ind w:left="120" w:right="0" w:firstLine="0"/>
              <w:jc w:val="left"/>
            </w:pPr>
            <w:r>
              <w:t xml:space="preserve">Классные руководители </w:t>
            </w:r>
          </w:p>
        </w:tc>
      </w:tr>
      <w:tr w:rsidR="006A3A12" w14:paraId="3D8F70E1" w14:textId="77777777">
        <w:trPr>
          <w:trHeight w:val="840"/>
        </w:trPr>
        <w:tc>
          <w:tcPr>
            <w:tcW w:w="4264" w:type="dxa"/>
            <w:tcBorders>
              <w:top w:val="single" w:sz="4" w:space="0" w:color="000000"/>
              <w:left w:val="single" w:sz="4" w:space="0" w:color="000000"/>
              <w:bottom w:val="single" w:sz="4" w:space="0" w:color="000000"/>
              <w:right w:val="single" w:sz="4" w:space="0" w:color="000000"/>
            </w:tcBorders>
          </w:tcPr>
          <w:p w14:paraId="56EDEA4A" w14:textId="77777777" w:rsidR="006A3A12" w:rsidRDefault="007B7775">
            <w:pPr>
              <w:spacing w:after="0" w:line="259" w:lineRule="auto"/>
              <w:ind w:left="120" w:right="0" w:firstLine="0"/>
              <w:jc w:val="left"/>
            </w:pPr>
            <w:r>
              <w:t xml:space="preserve">Неделя правовых знаний </w:t>
            </w:r>
          </w:p>
        </w:tc>
        <w:tc>
          <w:tcPr>
            <w:tcW w:w="1104" w:type="dxa"/>
            <w:tcBorders>
              <w:top w:val="single" w:sz="4" w:space="0" w:color="000000"/>
              <w:left w:val="single" w:sz="4" w:space="0" w:color="000000"/>
              <w:bottom w:val="single" w:sz="4" w:space="0" w:color="000000"/>
              <w:right w:val="single" w:sz="4" w:space="0" w:color="000000"/>
            </w:tcBorders>
          </w:tcPr>
          <w:p w14:paraId="00420ADA" w14:textId="77777777" w:rsidR="006A3A12" w:rsidRDefault="007B7775">
            <w:pPr>
              <w:spacing w:after="0" w:line="259" w:lineRule="auto"/>
              <w:ind w:left="0" w:right="45"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00A70B3D" w14:textId="77777777" w:rsidR="006A3A12" w:rsidRDefault="007B7775">
            <w:pPr>
              <w:spacing w:after="0" w:line="259" w:lineRule="auto"/>
              <w:ind w:left="14" w:right="0" w:firstLine="0"/>
              <w:jc w:val="left"/>
            </w:pPr>
            <w:r>
              <w:t xml:space="preserve">13-20 ноября </w:t>
            </w:r>
          </w:p>
        </w:tc>
        <w:tc>
          <w:tcPr>
            <w:tcW w:w="2372" w:type="dxa"/>
            <w:tcBorders>
              <w:top w:val="single" w:sz="4" w:space="0" w:color="000000"/>
              <w:left w:val="single" w:sz="4" w:space="0" w:color="000000"/>
              <w:bottom w:val="single" w:sz="4" w:space="0" w:color="000000"/>
              <w:right w:val="single" w:sz="4" w:space="0" w:color="000000"/>
            </w:tcBorders>
          </w:tcPr>
          <w:p w14:paraId="2366E5ED" w14:textId="77777777" w:rsidR="006A3A12" w:rsidRDefault="007B7775">
            <w:pPr>
              <w:spacing w:after="0" w:line="259" w:lineRule="auto"/>
              <w:ind w:left="120" w:right="0" w:firstLine="0"/>
              <w:jc w:val="left"/>
            </w:pPr>
            <w:r>
              <w:t xml:space="preserve">Классные руководители социальный </w:t>
            </w:r>
          </w:p>
        </w:tc>
      </w:tr>
    </w:tbl>
    <w:p w14:paraId="42EA343D" w14:textId="77777777" w:rsidR="006A3A12" w:rsidRDefault="006A3A12">
      <w:pPr>
        <w:spacing w:after="0" w:line="259" w:lineRule="auto"/>
        <w:ind w:left="-1272" w:right="54" w:firstLine="0"/>
        <w:jc w:val="left"/>
      </w:pPr>
    </w:p>
    <w:tbl>
      <w:tblPr>
        <w:tblStyle w:val="TableGrid"/>
        <w:tblW w:w="9350" w:type="dxa"/>
        <w:tblInd w:w="432" w:type="dxa"/>
        <w:tblCellMar>
          <w:top w:w="12" w:type="dxa"/>
          <w:left w:w="110" w:type="dxa"/>
          <w:right w:w="204" w:type="dxa"/>
        </w:tblCellMar>
        <w:tblLook w:val="04A0" w:firstRow="1" w:lastRow="0" w:firstColumn="1" w:lastColumn="0" w:noHBand="0" w:noVBand="1"/>
      </w:tblPr>
      <w:tblGrid>
        <w:gridCol w:w="4265"/>
        <w:gridCol w:w="1104"/>
        <w:gridCol w:w="1609"/>
        <w:gridCol w:w="2372"/>
      </w:tblGrid>
      <w:tr w:rsidR="006A3A12" w14:paraId="27E6956B" w14:textId="77777777">
        <w:trPr>
          <w:trHeight w:val="566"/>
        </w:trPr>
        <w:tc>
          <w:tcPr>
            <w:tcW w:w="4264" w:type="dxa"/>
            <w:tcBorders>
              <w:top w:val="single" w:sz="4" w:space="0" w:color="000000"/>
              <w:left w:val="single" w:sz="4" w:space="0" w:color="000000"/>
              <w:bottom w:val="single" w:sz="4" w:space="0" w:color="000000"/>
              <w:right w:val="single" w:sz="4" w:space="0" w:color="000000"/>
            </w:tcBorders>
          </w:tcPr>
          <w:p w14:paraId="2DE2F375" w14:textId="77777777" w:rsidR="006A3A12" w:rsidRDefault="006A3A12">
            <w:pPr>
              <w:spacing w:after="160" w:line="259" w:lineRule="auto"/>
              <w:ind w:left="0" w:right="0" w:firstLine="0"/>
              <w:jc w:val="left"/>
            </w:pPr>
          </w:p>
        </w:tc>
        <w:tc>
          <w:tcPr>
            <w:tcW w:w="1104" w:type="dxa"/>
            <w:tcBorders>
              <w:top w:val="single" w:sz="4" w:space="0" w:color="000000"/>
              <w:left w:val="single" w:sz="4" w:space="0" w:color="000000"/>
              <w:bottom w:val="single" w:sz="4" w:space="0" w:color="000000"/>
              <w:right w:val="single" w:sz="4" w:space="0" w:color="000000"/>
            </w:tcBorders>
          </w:tcPr>
          <w:p w14:paraId="76A2AD89" w14:textId="77777777" w:rsidR="006A3A12" w:rsidRDefault="006A3A12">
            <w:pPr>
              <w:spacing w:after="160" w:line="259" w:lineRule="auto"/>
              <w:ind w:left="0" w:right="0" w:firstLine="0"/>
              <w:jc w:val="left"/>
            </w:pPr>
          </w:p>
        </w:tc>
        <w:tc>
          <w:tcPr>
            <w:tcW w:w="1609" w:type="dxa"/>
            <w:tcBorders>
              <w:top w:val="single" w:sz="4" w:space="0" w:color="000000"/>
              <w:left w:val="single" w:sz="4" w:space="0" w:color="000000"/>
              <w:bottom w:val="single" w:sz="4" w:space="0" w:color="000000"/>
              <w:right w:val="single" w:sz="4" w:space="0" w:color="000000"/>
            </w:tcBorders>
          </w:tcPr>
          <w:p w14:paraId="59E85F66" w14:textId="77777777" w:rsidR="006A3A12" w:rsidRDefault="006A3A12">
            <w:pPr>
              <w:spacing w:after="160" w:line="259" w:lineRule="auto"/>
              <w:ind w:left="0" w:right="0" w:firstLine="0"/>
              <w:jc w:val="left"/>
            </w:pPr>
          </w:p>
        </w:tc>
        <w:tc>
          <w:tcPr>
            <w:tcW w:w="2372" w:type="dxa"/>
            <w:tcBorders>
              <w:top w:val="single" w:sz="4" w:space="0" w:color="000000"/>
              <w:left w:val="single" w:sz="4" w:space="0" w:color="000000"/>
              <w:bottom w:val="single" w:sz="4" w:space="0" w:color="000000"/>
              <w:right w:val="single" w:sz="4" w:space="0" w:color="000000"/>
            </w:tcBorders>
          </w:tcPr>
          <w:p w14:paraId="42A0A4FF" w14:textId="77777777" w:rsidR="006A3A12" w:rsidRDefault="007B7775">
            <w:pPr>
              <w:spacing w:after="0" w:line="259" w:lineRule="auto"/>
              <w:ind w:left="106" w:right="0" w:firstLine="0"/>
              <w:jc w:val="left"/>
            </w:pPr>
            <w:r>
              <w:t xml:space="preserve">педагог </w:t>
            </w:r>
          </w:p>
        </w:tc>
      </w:tr>
      <w:tr w:rsidR="006A3A12" w14:paraId="1B5029B4" w14:textId="77777777">
        <w:trPr>
          <w:trHeight w:val="1388"/>
        </w:trPr>
        <w:tc>
          <w:tcPr>
            <w:tcW w:w="4264" w:type="dxa"/>
            <w:tcBorders>
              <w:top w:val="single" w:sz="4" w:space="0" w:color="000000"/>
              <w:left w:val="single" w:sz="4" w:space="0" w:color="000000"/>
              <w:bottom w:val="single" w:sz="4" w:space="0" w:color="000000"/>
              <w:right w:val="single" w:sz="4" w:space="0" w:color="000000"/>
            </w:tcBorders>
          </w:tcPr>
          <w:p w14:paraId="53FEE7FC" w14:textId="77777777" w:rsidR="006A3A12" w:rsidRDefault="007B7775">
            <w:pPr>
              <w:spacing w:after="0" w:line="259" w:lineRule="auto"/>
              <w:ind w:left="106" w:right="822" w:firstLine="0"/>
            </w:pPr>
            <w:r>
              <w:t xml:space="preserve">Беседы по пожарной безопасности, правилах безопасности на водоемах в зимний период, поведение на школьных Елках. </w:t>
            </w:r>
          </w:p>
        </w:tc>
        <w:tc>
          <w:tcPr>
            <w:tcW w:w="1104" w:type="dxa"/>
            <w:tcBorders>
              <w:top w:val="single" w:sz="4" w:space="0" w:color="000000"/>
              <w:left w:val="single" w:sz="4" w:space="0" w:color="000000"/>
              <w:bottom w:val="single" w:sz="4" w:space="0" w:color="000000"/>
              <w:right w:val="single" w:sz="4" w:space="0" w:color="000000"/>
            </w:tcBorders>
          </w:tcPr>
          <w:p w14:paraId="75169EA3" w14:textId="77777777" w:rsidR="006A3A12" w:rsidRDefault="007B7775">
            <w:pPr>
              <w:spacing w:after="0" w:line="259" w:lineRule="auto"/>
              <w:ind w:left="94" w:right="0"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FD0C939" w14:textId="77777777" w:rsidR="006A3A12" w:rsidRDefault="007B7775">
            <w:pPr>
              <w:spacing w:after="0" w:line="259" w:lineRule="auto"/>
              <w:ind w:left="115" w:right="0" w:firstLine="0"/>
              <w:jc w:val="left"/>
            </w:pPr>
            <w:r>
              <w:t xml:space="preserve">декабрь </w:t>
            </w:r>
          </w:p>
        </w:tc>
        <w:tc>
          <w:tcPr>
            <w:tcW w:w="2372" w:type="dxa"/>
            <w:tcBorders>
              <w:top w:val="single" w:sz="4" w:space="0" w:color="000000"/>
              <w:left w:val="single" w:sz="4" w:space="0" w:color="000000"/>
              <w:bottom w:val="single" w:sz="4" w:space="0" w:color="000000"/>
              <w:right w:val="single" w:sz="4" w:space="0" w:color="000000"/>
            </w:tcBorders>
          </w:tcPr>
          <w:p w14:paraId="07C49336" w14:textId="77777777" w:rsidR="006A3A12" w:rsidRDefault="007B7775">
            <w:pPr>
              <w:spacing w:after="0" w:line="259" w:lineRule="auto"/>
              <w:ind w:left="106" w:right="0" w:firstLine="0"/>
              <w:jc w:val="left"/>
            </w:pPr>
            <w:r>
              <w:t xml:space="preserve">Классные руководители </w:t>
            </w:r>
          </w:p>
        </w:tc>
      </w:tr>
      <w:tr w:rsidR="006A3A12" w14:paraId="713D1997" w14:textId="77777777">
        <w:trPr>
          <w:trHeight w:val="1114"/>
        </w:trPr>
        <w:tc>
          <w:tcPr>
            <w:tcW w:w="4264" w:type="dxa"/>
            <w:tcBorders>
              <w:top w:val="single" w:sz="4" w:space="0" w:color="000000"/>
              <w:left w:val="single" w:sz="4" w:space="0" w:color="000000"/>
              <w:bottom w:val="single" w:sz="4" w:space="0" w:color="000000"/>
              <w:right w:val="single" w:sz="4" w:space="0" w:color="000000"/>
            </w:tcBorders>
          </w:tcPr>
          <w:p w14:paraId="6D5CA2DF" w14:textId="77777777" w:rsidR="006A3A12" w:rsidRDefault="007B7775">
            <w:pPr>
              <w:spacing w:after="0" w:line="259" w:lineRule="auto"/>
              <w:ind w:left="106" w:right="148" w:firstLine="0"/>
              <w:jc w:val="left"/>
            </w:pPr>
            <w:r>
              <w:t xml:space="preserve">Тренировка по экстренному выводу детей и персонала из школы. </w:t>
            </w:r>
          </w:p>
        </w:tc>
        <w:tc>
          <w:tcPr>
            <w:tcW w:w="1104" w:type="dxa"/>
            <w:tcBorders>
              <w:top w:val="single" w:sz="4" w:space="0" w:color="000000"/>
              <w:left w:val="single" w:sz="4" w:space="0" w:color="000000"/>
              <w:bottom w:val="single" w:sz="4" w:space="0" w:color="000000"/>
              <w:right w:val="single" w:sz="4" w:space="0" w:color="000000"/>
            </w:tcBorders>
          </w:tcPr>
          <w:p w14:paraId="15E145F7" w14:textId="77777777" w:rsidR="006A3A12" w:rsidRDefault="007B7775">
            <w:pPr>
              <w:spacing w:after="0" w:line="259" w:lineRule="auto"/>
              <w:ind w:left="94" w:right="0"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7E45DF6E" w14:textId="77777777" w:rsidR="006A3A12" w:rsidRDefault="007B7775">
            <w:pPr>
              <w:spacing w:after="0" w:line="259" w:lineRule="auto"/>
              <w:ind w:left="0" w:right="0" w:firstLine="0"/>
              <w:jc w:val="left"/>
            </w:pPr>
            <w:r>
              <w:t xml:space="preserve">Декабрь </w:t>
            </w:r>
          </w:p>
        </w:tc>
        <w:tc>
          <w:tcPr>
            <w:tcW w:w="2372" w:type="dxa"/>
            <w:tcBorders>
              <w:top w:val="single" w:sz="4" w:space="0" w:color="000000"/>
              <w:left w:val="single" w:sz="4" w:space="0" w:color="000000"/>
              <w:bottom w:val="single" w:sz="4" w:space="0" w:color="000000"/>
              <w:right w:val="single" w:sz="4" w:space="0" w:color="000000"/>
            </w:tcBorders>
          </w:tcPr>
          <w:p w14:paraId="599982D5" w14:textId="77777777" w:rsidR="006A3A12" w:rsidRDefault="007B7775">
            <w:pPr>
              <w:spacing w:after="0" w:line="259" w:lineRule="auto"/>
              <w:ind w:left="106" w:right="0" w:firstLine="0"/>
              <w:jc w:val="left"/>
            </w:pPr>
            <w:r>
              <w:t xml:space="preserve">Заместитель директора, классные руководители </w:t>
            </w:r>
          </w:p>
        </w:tc>
      </w:tr>
      <w:tr w:rsidR="006A3A12" w14:paraId="4185FB52" w14:textId="77777777">
        <w:trPr>
          <w:trHeight w:val="1114"/>
        </w:trPr>
        <w:tc>
          <w:tcPr>
            <w:tcW w:w="4264" w:type="dxa"/>
            <w:tcBorders>
              <w:top w:val="single" w:sz="4" w:space="0" w:color="000000"/>
              <w:left w:val="single" w:sz="4" w:space="0" w:color="000000"/>
              <w:bottom w:val="single" w:sz="4" w:space="0" w:color="000000"/>
              <w:right w:val="single" w:sz="4" w:space="0" w:color="000000"/>
            </w:tcBorders>
          </w:tcPr>
          <w:p w14:paraId="500BAB7E" w14:textId="77777777" w:rsidR="006A3A12" w:rsidRDefault="007B7775">
            <w:pPr>
              <w:spacing w:after="0" w:line="259" w:lineRule="auto"/>
              <w:ind w:left="106" w:right="477" w:firstLine="0"/>
              <w:jc w:val="left"/>
            </w:pPr>
            <w:r>
              <w:t xml:space="preserve">Беседы с учащимися по правилам безопасности в период весенних каникул и «Осторожно, гололед». </w:t>
            </w:r>
          </w:p>
        </w:tc>
        <w:tc>
          <w:tcPr>
            <w:tcW w:w="1104" w:type="dxa"/>
            <w:tcBorders>
              <w:top w:val="single" w:sz="4" w:space="0" w:color="000000"/>
              <w:left w:val="single" w:sz="4" w:space="0" w:color="000000"/>
              <w:bottom w:val="single" w:sz="4" w:space="0" w:color="000000"/>
              <w:right w:val="single" w:sz="4" w:space="0" w:color="000000"/>
            </w:tcBorders>
          </w:tcPr>
          <w:p w14:paraId="6ABEE181" w14:textId="77777777" w:rsidR="006A3A12" w:rsidRDefault="007B7775">
            <w:pPr>
              <w:spacing w:after="0" w:line="259" w:lineRule="auto"/>
              <w:ind w:left="94" w:right="0"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37DDFECF" w14:textId="77777777" w:rsidR="006A3A12" w:rsidRDefault="007B7775">
            <w:pPr>
              <w:spacing w:after="0" w:line="259" w:lineRule="auto"/>
              <w:ind w:left="173" w:right="0" w:firstLine="0"/>
              <w:jc w:val="left"/>
            </w:pPr>
            <w:r>
              <w:t xml:space="preserve">апрель </w:t>
            </w:r>
          </w:p>
        </w:tc>
        <w:tc>
          <w:tcPr>
            <w:tcW w:w="2372" w:type="dxa"/>
            <w:tcBorders>
              <w:top w:val="single" w:sz="4" w:space="0" w:color="000000"/>
              <w:left w:val="single" w:sz="4" w:space="0" w:color="000000"/>
              <w:bottom w:val="single" w:sz="4" w:space="0" w:color="000000"/>
              <w:right w:val="single" w:sz="4" w:space="0" w:color="000000"/>
            </w:tcBorders>
          </w:tcPr>
          <w:p w14:paraId="5A852915" w14:textId="77777777" w:rsidR="006A3A12" w:rsidRDefault="007B7775">
            <w:pPr>
              <w:spacing w:after="0" w:line="259" w:lineRule="auto"/>
              <w:ind w:left="106" w:right="0" w:firstLine="0"/>
              <w:jc w:val="left"/>
            </w:pPr>
            <w:r>
              <w:t xml:space="preserve">Классные руководители </w:t>
            </w:r>
          </w:p>
        </w:tc>
      </w:tr>
      <w:tr w:rsidR="006A3A12" w14:paraId="5D7E4E90" w14:textId="77777777">
        <w:trPr>
          <w:trHeight w:val="567"/>
        </w:trPr>
        <w:tc>
          <w:tcPr>
            <w:tcW w:w="4264" w:type="dxa"/>
            <w:tcBorders>
              <w:top w:val="single" w:sz="4" w:space="0" w:color="000000"/>
              <w:left w:val="single" w:sz="4" w:space="0" w:color="000000"/>
              <w:bottom w:val="single" w:sz="4" w:space="0" w:color="000000"/>
              <w:right w:val="single" w:sz="4" w:space="0" w:color="000000"/>
            </w:tcBorders>
          </w:tcPr>
          <w:p w14:paraId="4C0759D2" w14:textId="77777777" w:rsidR="006A3A12" w:rsidRDefault="007B7775">
            <w:pPr>
              <w:spacing w:after="0" w:line="259" w:lineRule="auto"/>
              <w:ind w:left="106" w:right="0" w:firstLine="0"/>
              <w:jc w:val="left"/>
            </w:pPr>
            <w:r>
              <w:t xml:space="preserve">Месячник по профилактики ДТП </w:t>
            </w:r>
          </w:p>
        </w:tc>
        <w:tc>
          <w:tcPr>
            <w:tcW w:w="1104" w:type="dxa"/>
            <w:tcBorders>
              <w:top w:val="single" w:sz="4" w:space="0" w:color="000000"/>
              <w:left w:val="single" w:sz="4" w:space="0" w:color="000000"/>
              <w:bottom w:val="single" w:sz="4" w:space="0" w:color="000000"/>
              <w:right w:val="single" w:sz="4" w:space="0" w:color="000000"/>
            </w:tcBorders>
          </w:tcPr>
          <w:p w14:paraId="510DAFBE" w14:textId="77777777" w:rsidR="006A3A12" w:rsidRDefault="007B7775">
            <w:pPr>
              <w:spacing w:after="0" w:line="259" w:lineRule="auto"/>
              <w:ind w:left="94" w:right="0" w:firstLine="0"/>
              <w:jc w:val="center"/>
            </w:pPr>
            <w:r>
              <w:t xml:space="preserve">1-4 </w:t>
            </w:r>
          </w:p>
        </w:tc>
        <w:tc>
          <w:tcPr>
            <w:tcW w:w="1609" w:type="dxa"/>
            <w:tcBorders>
              <w:top w:val="single" w:sz="4" w:space="0" w:color="000000"/>
              <w:left w:val="single" w:sz="4" w:space="0" w:color="000000"/>
              <w:bottom w:val="single" w:sz="4" w:space="0" w:color="000000"/>
              <w:right w:val="single" w:sz="4" w:space="0" w:color="000000"/>
            </w:tcBorders>
          </w:tcPr>
          <w:p w14:paraId="151BFFCA" w14:textId="77777777" w:rsidR="006A3A12" w:rsidRDefault="007B7775">
            <w:pPr>
              <w:spacing w:after="0" w:line="259" w:lineRule="auto"/>
              <w:ind w:left="93" w:right="0" w:firstLine="0"/>
              <w:jc w:val="center"/>
            </w:pPr>
            <w:r>
              <w:t xml:space="preserve">май </w:t>
            </w:r>
          </w:p>
        </w:tc>
        <w:tc>
          <w:tcPr>
            <w:tcW w:w="2372" w:type="dxa"/>
            <w:tcBorders>
              <w:top w:val="single" w:sz="4" w:space="0" w:color="000000"/>
              <w:left w:val="single" w:sz="4" w:space="0" w:color="000000"/>
              <w:bottom w:val="single" w:sz="4" w:space="0" w:color="000000"/>
              <w:right w:val="single" w:sz="4" w:space="0" w:color="000000"/>
            </w:tcBorders>
          </w:tcPr>
          <w:p w14:paraId="6E30B435" w14:textId="77777777" w:rsidR="006A3A12" w:rsidRDefault="007B7775">
            <w:pPr>
              <w:spacing w:after="0" w:line="259" w:lineRule="auto"/>
              <w:ind w:left="106" w:right="0" w:firstLine="0"/>
              <w:jc w:val="left"/>
            </w:pPr>
            <w:r>
              <w:t xml:space="preserve">Старший вожатый </w:t>
            </w:r>
          </w:p>
        </w:tc>
      </w:tr>
      <w:tr w:rsidR="006A3A12" w14:paraId="7E7CAA2A" w14:textId="77777777">
        <w:trPr>
          <w:trHeight w:val="1390"/>
        </w:trPr>
        <w:tc>
          <w:tcPr>
            <w:tcW w:w="4264" w:type="dxa"/>
            <w:tcBorders>
              <w:top w:val="single" w:sz="4" w:space="0" w:color="000000"/>
              <w:left w:val="single" w:sz="4" w:space="0" w:color="000000"/>
              <w:bottom w:val="single" w:sz="6" w:space="0" w:color="000000"/>
              <w:right w:val="single" w:sz="4" w:space="0" w:color="000000"/>
            </w:tcBorders>
          </w:tcPr>
          <w:p w14:paraId="5198C726" w14:textId="77777777" w:rsidR="006A3A12" w:rsidRDefault="007B7775">
            <w:pPr>
              <w:spacing w:after="0" w:line="259" w:lineRule="auto"/>
              <w:ind w:left="106" w:right="0" w:firstLine="0"/>
              <w:jc w:val="left"/>
            </w:pPr>
            <w:r>
              <w:lastRenderedPageBreak/>
              <w:t xml:space="preserve">Профилактика безопасного поведения на каникулах. Инструктажи по ПДД, ППБ, поведение на ж/д транспорте, на водоемах в летний период и т.п. </w:t>
            </w:r>
          </w:p>
        </w:tc>
        <w:tc>
          <w:tcPr>
            <w:tcW w:w="1104" w:type="dxa"/>
            <w:tcBorders>
              <w:top w:val="single" w:sz="4" w:space="0" w:color="000000"/>
              <w:left w:val="single" w:sz="4" w:space="0" w:color="000000"/>
              <w:bottom w:val="single" w:sz="6" w:space="0" w:color="000000"/>
              <w:right w:val="single" w:sz="4" w:space="0" w:color="000000"/>
            </w:tcBorders>
          </w:tcPr>
          <w:p w14:paraId="6D1CD8AA" w14:textId="77777777" w:rsidR="006A3A12" w:rsidRDefault="007B7775">
            <w:pPr>
              <w:spacing w:after="0" w:line="259" w:lineRule="auto"/>
              <w:ind w:left="94" w:right="0" w:firstLine="0"/>
              <w:jc w:val="center"/>
            </w:pPr>
            <w:r>
              <w:t xml:space="preserve">1-4 </w:t>
            </w:r>
          </w:p>
        </w:tc>
        <w:tc>
          <w:tcPr>
            <w:tcW w:w="1609" w:type="dxa"/>
            <w:tcBorders>
              <w:top w:val="single" w:sz="4" w:space="0" w:color="000000"/>
              <w:left w:val="single" w:sz="4" w:space="0" w:color="000000"/>
              <w:bottom w:val="single" w:sz="6" w:space="0" w:color="000000"/>
              <w:right w:val="single" w:sz="4" w:space="0" w:color="000000"/>
            </w:tcBorders>
          </w:tcPr>
          <w:p w14:paraId="06B0E620" w14:textId="77777777" w:rsidR="006A3A12" w:rsidRDefault="007B7775">
            <w:pPr>
              <w:spacing w:after="0" w:line="259" w:lineRule="auto"/>
              <w:ind w:left="93" w:right="0" w:firstLine="0"/>
              <w:jc w:val="center"/>
            </w:pPr>
            <w:r>
              <w:t xml:space="preserve">май </w:t>
            </w:r>
          </w:p>
        </w:tc>
        <w:tc>
          <w:tcPr>
            <w:tcW w:w="2372" w:type="dxa"/>
            <w:tcBorders>
              <w:top w:val="single" w:sz="4" w:space="0" w:color="000000"/>
              <w:left w:val="single" w:sz="4" w:space="0" w:color="000000"/>
              <w:bottom w:val="single" w:sz="6" w:space="0" w:color="000000"/>
              <w:right w:val="single" w:sz="4" w:space="0" w:color="000000"/>
            </w:tcBorders>
          </w:tcPr>
          <w:p w14:paraId="4B79108C" w14:textId="77777777" w:rsidR="006A3A12" w:rsidRDefault="007B7775">
            <w:pPr>
              <w:spacing w:after="0" w:line="259" w:lineRule="auto"/>
              <w:ind w:left="106" w:right="0" w:firstLine="0"/>
              <w:jc w:val="left"/>
            </w:pPr>
            <w:r>
              <w:t xml:space="preserve">Классные руководители </w:t>
            </w:r>
          </w:p>
        </w:tc>
      </w:tr>
    </w:tbl>
    <w:p w14:paraId="0F990F43" w14:textId="77777777" w:rsidR="006A3A12" w:rsidRDefault="007B7775">
      <w:r>
        <w:br w:type="page"/>
      </w:r>
    </w:p>
    <w:p w14:paraId="7DEB3682" w14:textId="77777777" w:rsidR="006A3A12" w:rsidRDefault="006A3A12">
      <w:pPr>
        <w:spacing w:after="0" w:line="259" w:lineRule="auto"/>
        <w:ind w:left="-1272" w:right="54" w:firstLine="0"/>
        <w:jc w:val="left"/>
      </w:pPr>
    </w:p>
    <w:tbl>
      <w:tblPr>
        <w:tblStyle w:val="TableGrid"/>
        <w:tblW w:w="9350" w:type="dxa"/>
        <w:tblInd w:w="432" w:type="dxa"/>
        <w:tblCellMar>
          <w:top w:w="12" w:type="dxa"/>
          <w:left w:w="185" w:type="dxa"/>
          <w:right w:w="46" w:type="dxa"/>
        </w:tblCellMar>
        <w:tblLook w:val="04A0" w:firstRow="1" w:lastRow="0" w:firstColumn="1" w:lastColumn="0" w:noHBand="0" w:noVBand="1"/>
      </w:tblPr>
      <w:tblGrid>
        <w:gridCol w:w="4094"/>
        <w:gridCol w:w="1179"/>
        <w:gridCol w:w="1522"/>
        <w:gridCol w:w="2555"/>
      </w:tblGrid>
      <w:tr w:rsidR="006A3A12" w14:paraId="145E9DD1" w14:textId="77777777">
        <w:trPr>
          <w:trHeight w:val="562"/>
        </w:trPr>
        <w:tc>
          <w:tcPr>
            <w:tcW w:w="9350" w:type="dxa"/>
            <w:gridSpan w:val="4"/>
            <w:tcBorders>
              <w:top w:val="single" w:sz="4" w:space="0" w:color="000000"/>
              <w:left w:val="single" w:sz="4" w:space="0" w:color="000000"/>
              <w:bottom w:val="single" w:sz="4" w:space="0" w:color="000000"/>
              <w:right w:val="single" w:sz="4" w:space="0" w:color="000000"/>
            </w:tcBorders>
          </w:tcPr>
          <w:p w14:paraId="439709C5" w14:textId="77777777" w:rsidR="006A3A12" w:rsidRDefault="007B7775">
            <w:pPr>
              <w:spacing w:after="0" w:line="259" w:lineRule="auto"/>
              <w:ind w:left="1215" w:right="1302" w:firstLine="0"/>
              <w:jc w:val="center"/>
            </w:pPr>
            <w:r>
              <w:rPr>
                <w:b/>
              </w:rPr>
              <w:t xml:space="preserve">Модуль «Организация предметно-пространственной среды» </w:t>
            </w:r>
          </w:p>
        </w:tc>
      </w:tr>
      <w:tr w:rsidR="006A3A12" w14:paraId="7D3F8997"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0CD906D6" w14:textId="77777777" w:rsidR="006A3A12" w:rsidRDefault="007B7775">
            <w:pPr>
              <w:spacing w:after="0" w:line="259" w:lineRule="auto"/>
              <w:ind w:left="752" w:right="0" w:firstLine="0"/>
              <w:jc w:val="left"/>
            </w:pPr>
            <w:r>
              <w:rPr>
                <w:b/>
                <w:i/>
              </w:rPr>
              <w:t xml:space="preserve">Дела, события, мероприятия </w:t>
            </w:r>
          </w:p>
        </w:tc>
        <w:tc>
          <w:tcPr>
            <w:tcW w:w="1179" w:type="dxa"/>
            <w:tcBorders>
              <w:top w:val="single" w:sz="4" w:space="0" w:color="000000"/>
              <w:left w:val="single" w:sz="4" w:space="0" w:color="000000"/>
              <w:bottom w:val="single" w:sz="4" w:space="0" w:color="000000"/>
              <w:right w:val="single" w:sz="4" w:space="0" w:color="000000"/>
            </w:tcBorders>
          </w:tcPr>
          <w:p w14:paraId="7CE80426" w14:textId="77777777" w:rsidR="006A3A12" w:rsidRDefault="007B7775">
            <w:pPr>
              <w:spacing w:after="0" w:line="259" w:lineRule="auto"/>
              <w:ind w:left="0" w:right="0" w:firstLine="0"/>
              <w:jc w:val="left"/>
            </w:pPr>
            <w:r>
              <w:rPr>
                <w:b/>
                <w:i/>
              </w:rPr>
              <w:t xml:space="preserve">Классы </w:t>
            </w:r>
          </w:p>
        </w:tc>
        <w:tc>
          <w:tcPr>
            <w:tcW w:w="1522" w:type="dxa"/>
            <w:tcBorders>
              <w:top w:val="single" w:sz="4" w:space="0" w:color="000000"/>
              <w:left w:val="single" w:sz="4" w:space="0" w:color="000000"/>
              <w:bottom w:val="single" w:sz="4" w:space="0" w:color="000000"/>
              <w:right w:val="single" w:sz="4" w:space="0" w:color="000000"/>
            </w:tcBorders>
          </w:tcPr>
          <w:p w14:paraId="6BF41FC9" w14:textId="77777777" w:rsidR="006A3A12" w:rsidRDefault="007B7775">
            <w:pPr>
              <w:spacing w:after="0" w:line="259" w:lineRule="auto"/>
              <w:ind w:left="0" w:right="159" w:firstLine="0"/>
              <w:jc w:val="center"/>
            </w:pPr>
            <w:r>
              <w:rPr>
                <w:b/>
                <w:i/>
              </w:rPr>
              <w:t xml:space="preserve">Дата </w:t>
            </w:r>
          </w:p>
        </w:tc>
        <w:tc>
          <w:tcPr>
            <w:tcW w:w="2555" w:type="dxa"/>
            <w:tcBorders>
              <w:top w:val="single" w:sz="4" w:space="0" w:color="000000"/>
              <w:left w:val="single" w:sz="4" w:space="0" w:color="000000"/>
              <w:bottom w:val="single" w:sz="4" w:space="0" w:color="000000"/>
              <w:right w:val="single" w:sz="4" w:space="0" w:color="000000"/>
            </w:tcBorders>
          </w:tcPr>
          <w:p w14:paraId="0F745723" w14:textId="77777777" w:rsidR="006A3A12" w:rsidRDefault="007B7775">
            <w:pPr>
              <w:spacing w:after="0" w:line="259" w:lineRule="auto"/>
              <w:ind w:left="0" w:right="60" w:firstLine="0"/>
              <w:jc w:val="right"/>
            </w:pPr>
            <w:r>
              <w:rPr>
                <w:b/>
                <w:i/>
              </w:rPr>
              <w:t xml:space="preserve">Ответственные </w:t>
            </w:r>
          </w:p>
        </w:tc>
      </w:tr>
      <w:tr w:rsidR="006A3A12" w14:paraId="589BBC57"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098E68AF" w14:textId="77777777" w:rsidR="006A3A12" w:rsidRDefault="007B7775">
            <w:pPr>
              <w:spacing w:after="0" w:line="259" w:lineRule="auto"/>
              <w:ind w:left="32" w:right="0" w:firstLine="0"/>
              <w:jc w:val="left"/>
            </w:pPr>
            <w:r>
              <w:t xml:space="preserve">Обновление стенда «Гордость школы» </w:t>
            </w:r>
          </w:p>
        </w:tc>
        <w:tc>
          <w:tcPr>
            <w:tcW w:w="1179" w:type="dxa"/>
            <w:tcBorders>
              <w:top w:val="single" w:sz="4" w:space="0" w:color="000000"/>
              <w:left w:val="single" w:sz="4" w:space="0" w:color="000000"/>
              <w:bottom w:val="single" w:sz="4" w:space="0" w:color="000000"/>
              <w:right w:val="single" w:sz="4" w:space="0" w:color="000000"/>
            </w:tcBorders>
          </w:tcPr>
          <w:p w14:paraId="3752BABF" w14:textId="77777777" w:rsidR="006A3A12" w:rsidRDefault="007B7775">
            <w:pPr>
              <w:spacing w:after="0" w:line="259" w:lineRule="auto"/>
              <w:ind w:left="0" w:right="166" w:firstLine="0"/>
              <w:jc w:val="center"/>
            </w:pPr>
            <w:r>
              <w:t xml:space="preserve">2-11 </w:t>
            </w:r>
          </w:p>
        </w:tc>
        <w:tc>
          <w:tcPr>
            <w:tcW w:w="1522" w:type="dxa"/>
            <w:tcBorders>
              <w:top w:val="single" w:sz="4" w:space="0" w:color="000000"/>
              <w:left w:val="single" w:sz="4" w:space="0" w:color="000000"/>
              <w:bottom w:val="single" w:sz="4" w:space="0" w:color="000000"/>
              <w:right w:val="single" w:sz="4" w:space="0" w:color="000000"/>
            </w:tcBorders>
          </w:tcPr>
          <w:p w14:paraId="7BD2FB90" w14:textId="77777777" w:rsidR="006A3A12" w:rsidRDefault="007B7775">
            <w:pPr>
              <w:spacing w:after="0" w:line="259" w:lineRule="auto"/>
              <w:ind w:left="17" w:right="0" w:firstLine="0"/>
              <w:jc w:val="left"/>
            </w:pPr>
            <w:r>
              <w:t xml:space="preserve">До 1 октября </w:t>
            </w:r>
          </w:p>
        </w:tc>
        <w:tc>
          <w:tcPr>
            <w:tcW w:w="2555" w:type="dxa"/>
            <w:tcBorders>
              <w:top w:val="single" w:sz="4" w:space="0" w:color="000000"/>
              <w:left w:val="single" w:sz="4" w:space="0" w:color="000000"/>
              <w:bottom w:val="single" w:sz="4" w:space="0" w:color="000000"/>
              <w:right w:val="single" w:sz="4" w:space="0" w:color="000000"/>
            </w:tcBorders>
          </w:tcPr>
          <w:p w14:paraId="6809BCC5" w14:textId="77777777" w:rsidR="006A3A12" w:rsidRDefault="007B7775">
            <w:pPr>
              <w:spacing w:after="0" w:line="259" w:lineRule="auto"/>
              <w:ind w:left="12" w:right="0" w:firstLine="0"/>
              <w:jc w:val="left"/>
            </w:pPr>
            <w:r>
              <w:t xml:space="preserve">Замдиректора по ВР </w:t>
            </w:r>
          </w:p>
        </w:tc>
      </w:tr>
      <w:tr w:rsidR="006A3A12" w14:paraId="0A511525" w14:textId="77777777">
        <w:trPr>
          <w:trHeight w:val="566"/>
        </w:trPr>
        <w:tc>
          <w:tcPr>
            <w:tcW w:w="4094" w:type="dxa"/>
            <w:tcBorders>
              <w:top w:val="single" w:sz="4" w:space="0" w:color="000000"/>
              <w:left w:val="single" w:sz="4" w:space="0" w:color="000000"/>
              <w:bottom w:val="single" w:sz="4" w:space="0" w:color="000000"/>
              <w:right w:val="single" w:sz="4" w:space="0" w:color="000000"/>
            </w:tcBorders>
          </w:tcPr>
          <w:p w14:paraId="69952939" w14:textId="77777777" w:rsidR="006A3A12" w:rsidRDefault="007B7775">
            <w:pPr>
              <w:spacing w:after="0" w:line="259" w:lineRule="auto"/>
              <w:ind w:left="32" w:right="0" w:firstLine="0"/>
              <w:jc w:val="left"/>
            </w:pPr>
            <w:r>
              <w:t xml:space="preserve">Оформление классных уголков </w:t>
            </w:r>
          </w:p>
        </w:tc>
        <w:tc>
          <w:tcPr>
            <w:tcW w:w="1179" w:type="dxa"/>
            <w:tcBorders>
              <w:top w:val="single" w:sz="4" w:space="0" w:color="000000"/>
              <w:left w:val="single" w:sz="4" w:space="0" w:color="000000"/>
              <w:bottom w:val="single" w:sz="4" w:space="0" w:color="000000"/>
              <w:right w:val="single" w:sz="4" w:space="0" w:color="000000"/>
            </w:tcBorders>
          </w:tcPr>
          <w:p w14:paraId="1A5B64D3" w14:textId="77777777" w:rsidR="006A3A12" w:rsidRDefault="007B7775">
            <w:pPr>
              <w:spacing w:after="0" w:line="259" w:lineRule="auto"/>
              <w:ind w:left="0" w:right="166" w:firstLine="0"/>
              <w:jc w:val="center"/>
            </w:pPr>
            <w:r>
              <w:t xml:space="preserve">1-11 </w:t>
            </w:r>
          </w:p>
        </w:tc>
        <w:tc>
          <w:tcPr>
            <w:tcW w:w="1522" w:type="dxa"/>
            <w:tcBorders>
              <w:top w:val="single" w:sz="4" w:space="0" w:color="000000"/>
              <w:left w:val="single" w:sz="4" w:space="0" w:color="000000"/>
              <w:bottom w:val="single" w:sz="4" w:space="0" w:color="000000"/>
              <w:right w:val="single" w:sz="4" w:space="0" w:color="000000"/>
            </w:tcBorders>
          </w:tcPr>
          <w:p w14:paraId="3F37A275" w14:textId="77777777" w:rsidR="006A3A12" w:rsidRDefault="007B7775">
            <w:pPr>
              <w:spacing w:after="0" w:line="259" w:lineRule="auto"/>
              <w:ind w:left="17" w:right="0" w:firstLine="0"/>
              <w:jc w:val="left"/>
            </w:pPr>
            <w:r>
              <w:t xml:space="preserve">До 15 сентября </w:t>
            </w:r>
          </w:p>
        </w:tc>
        <w:tc>
          <w:tcPr>
            <w:tcW w:w="2555" w:type="dxa"/>
            <w:tcBorders>
              <w:top w:val="single" w:sz="4" w:space="0" w:color="000000"/>
              <w:left w:val="single" w:sz="4" w:space="0" w:color="000000"/>
              <w:bottom w:val="single" w:sz="4" w:space="0" w:color="000000"/>
              <w:right w:val="single" w:sz="4" w:space="0" w:color="000000"/>
            </w:tcBorders>
          </w:tcPr>
          <w:p w14:paraId="546037FF" w14:textId="77777777" w:rsidR="006A3A12" w:rsidRDefault="007B7775">
            <w:pPr>
              <w:spacing w:after="0" w:line="259" w:lineRule="auto"/>
              <w:ind w:left="0" w:right="238" w:firstLine="0"/>
              <w:jc w:val="right"/>
            </w:pPr>
            <w:r>
              <w:t xml:space="preserve">Классные руководители </w:t>
            </w:r>
          </w:p>
        </w:tc>
      </w:tr>
      <w:tr w:rsidR="006A3A12" w14:paraId="3144E3E2"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63A4E84F" w14:textId="77777777" w:rsidR="006A3A12" w:rsidRDefault="007B7775">
            <w:pPr>
              <w:spacing w:after="0" w:line="259" w:lineRule="auto"/>
              <w:ind w:left="32" w:right="0" w:firstLine="0"/>
              <w:jc w:val="left"/>
            </w:pPr>
            <w:r>
              <w:t xml:space="preserve">Выставка рисунков «Болдинская осень» </w:t>
            </w:r>
          </w:p>
        </w:tc>
        <w:tc>
          <w:tcPr>
            <w:tcW w:w="1179" w:type="dxa"/>
            <w:tcBorders>
              <w:top w:val="single" w:sz="4" w:space="0" w:color="000000"/>
              <w:left w:val="single" w:sz="4" w:space="0" w:color="000000"/>
              <w:bottom w:val="single" w:sz="4" w:space="0" w:color="000000"/>
              <w:right w:val="single" w:sz="4" w:space="0" w:color="000000"/>
            </w:tcBorders>
          </w:tcPr>
          <w:p w14:paraId="4870FD8F"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31BC2F24" w14:textId="77777777" w:rsidR="006A3A12" w:rsidRDefault="007B7775">
            <w:pPr>
              <w:spacing w:after="0" w:line="259" w:lineRule="auto"/>
              <w:ind w:left="17" w:right="0" w:firstLine="0"/>
              <w:jc w:val="left"/>
            </w:pPr>
            <w:r>
              <w:t xml:space="preserve">с 15 сентября </w:t>
            </w:r>
          </w:p>
        </w:tc>
        <w:tc>
          <w:tcPr>
            <w:tcW w:w="2555" w:type="dxa"/>
            <w:tcBorders>
              <w:top w:val="single" w:sz="4" w:space="0" w:color="000000"/>
              <w:left w:val="single" w:sz="4" w:space="0" w:color="000000"/>
              <w:bottom w:val="single" w:sz="4" w:space="0" w:color="000000"/>
              <w:right w:val="single" w:sz="4" w:space="0" w:color="000000"/>
            </w:tcBorders>
          </w:tcPr>
          <w:p w14:paraId="1B6949E7" w14:textId="77777777" w:rsidR="006A3A12" w:rsidRDefault="007B7775">
            <w:pPr>
              <w:spacing w:after="0" w:line="259" w:lineRule="auto"/>
              <w:ind w:left="0" w:right="238" w:firstLine="0"/>
              <w:jc w:val="right"/>
            </w:pPr>
            <w:r>
              <w:t xml:space="preserve">Классные руководители </w:t>
            </w:r>
          </w:p>
        </w:tc>
      </w:tr>
      <w:tr w:rsidR="006A3A12" w14:paraId="4D15A7AB"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3AE71B16" w14:textId="77777777" w:rsidR="006A3A12" w:rsidRDefault="007B7775">
            <w:pPr>
              <w:spacing w:after="0" w:line="259" w:lineRule="auto"/>
              <w:ind w:left="32" w:right="52" w:firstLine="0"/>
              <w:jc w:val="left"/>
            </w:pPr>
            <w:r>
              <w:t xml:space="preserve">Оформление тематических выставок рисунков </w:t>
            </w:r>
          </w:p>
        </w:tc>
        <w:tc>
          <w:tcPr>
            <w:tcW w:w="1179" w:type="dxa"/>
            <w:tcBorders>
              <w:top w:val="single" w:sz="4" w:space="0" w:color="000000"/>
              <w:left w:val="single" w:sz="4" w:space="0" w:color="000000"/>
              <w:bottom w:val="single" w:sz="4" w:space="0" w:color="000000"/>
              <w:right w:val="single" w:sz="4" w:space="0" w:color="000000"/>
            </w:tcBorders>
          </w:tcPr>
          <w:p w14:paraId="4F06E77E"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56EBB812" w14:textId="77777777" w:rsidR="006A3A12" w:rsidRDefault="007B7775">
            <w:pPr>
              <w:spacing w:after="0" w:line="259" w:lineRule="auto"/>
              <w:ind w:left="17" w:right="0" w:firstLine="0"/>
              <w:jc w:val="left"/>
            </w:pPr>
            <w: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14:paraId="2C016893" w14:textId="77777777" w:rsidR="006A3A12" w:rsidRDefault="007B7775">
            <w:pPr>
              <w:spacing w:after="0" w:line="259" w:lineRule="auto"/>
              <w:ind w:left="12" w:right="0" w:firstLine="0"/>
              <w:jc w:val="left"/>
            </w:pPr>
            <w:r>
              <w:t xml:space="preserve">Старший вожатый </w:t>
            </w:r>
          </w:p>
        </w:tc>
      </w:tr>
      <w:tr w:rsidR="006A3A12" w14:paraId="7873AE5D"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52CE23E9" w14:textId="77777777" w:rsidR="006A3A12" w:rsidRDefault="007B7775">
            <w:pPr>
              <w:spacing w:after="0" w:line="259" w:lineRule="auto"/>
              <w:ind w:left="32" w:right="0" w:firstLine="0"/>
              <w:jc w:val="left"/>
            </w:pPr>
            <w:r>
              <w:t xml:space="preserve">Конкурс «Красота родного края» </w:t>
            </w:r>
          </w:p>
        </w:tc>
        <w:tc>
          <w:tcPr>
            <w:tcW w:w="1179" w:type="dxa"/>
            <w:tcBorders>
              <w:top w:val="single" w:sz="4" w:space="0" w:color="000000"/>
              <w:left w:val="single" w:sz="4" w:space="0" w:color="000000"/>
              <w:bottom w:val="single" w:sz="4" w:space="0" w:color="000000"/>
              <w:right w:val="single" w:sz="4" w:space="0" w:color="000000"/>
            </w:tcBorders>
          </w:tcPr>
          <w:p w14:paraId="494484D9"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64A9658D" w14:textId="77777777" w:rsidR="006A3A12" w:rsidRDefault="007B7775">
            <w:pPr>
              <w:spacing w:after="0" w:line="259" w:lineRule="auto"/>
              <w:ind w:left="17" w:right="5" w:firstLine="0"/>
              <w:jc w:val="left"/>
            </w:pPr>
            <w:r>
              <w:t xml:space="preserve">с 23 октября </w:t>
            </w:r>
          </w:p>
        </w:tc>
        <w:tc>
          <w:tcPr>
            <w:tcW w:w="2555" w:type="dxa"/>
            <w:tcBorders>
              <w:top w:val="single" w:sz="4" w:space="0" w:color="000000"/>
              <w:left w:val="single" w:sz="4" w:space="0" w:color="000000"/>
              <w:bottom w:val="single" w:sz="4" w:space="0" w:color="000000"/>
              <w:right w:val="single" w:sz="4" w:space="0" w:color="000000"/>
            </w:tcBorders>
          </w:tcPr>
          <w:p w14:paraId="51A9C191" w14:textId="77777777" w:rsidR="006A3A12" w:rsidRDefault="007B7775">
            <w:pPr>
              <w:spacing w:after="0" w:line="259" w:lineRule="auto"/>
              <w:ind w:left="12" w:right="0" w:firstLine="0"/>
              <w:jc w:val="left"/>
            </w:pPr>
            <w:r>
              <w:t xml:space="preserve">Классные руководители </w:t>
            </w:r>
          </w:p>
        </w:tc>
      </w:tr>
      <w:tr w:rsidR="006A3A12" w14:paraId="21C54224"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08F52C0F" w14:textId="77777777" w:rsidR="006A3A12" w:rsidRDefault="007B7775">
            <w:pPr>
              <w:spacing w:after="0" w:line="259" w:lineRule="auto"/>
              <w:ind w:left="32" w:right="128" w:firstLine="0"/>
              <w:jc w:val="left"/>
            </w:pPr>
            <w:r>
              <w:t xml:space="preserve">Тематические выставки в школьной библиотеке </w:t>
            </w:r>
          </w:p>
        </w:tc>
        <w:tc>
          <w:tcPr>
            <w:tcW w:w="1179" w:type="dxa"/>
            <w:tcBorders>
              <w:top w:val="single" w:sz="4" w:space="0" w:color="000000"/>
              <w:left w:val="single" w:sz="4" w:space="0" w:color="000000"/>
              <w:bottom w:val="single" w:sz="4" w:space="0" w:color="000000"/>
              <w:right w:val="single" w:sz="4" w:space="0" w:color="000000"/>
            </w:tcBorders>
          </w:tcPr>
          <w:p w14:paraId="40A8021B"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0865AAAA" w14:textId="77777777" w:rsidR="006A3A12" w:rsidRDefault="007B7775">
            <w:pPr>
              <w:spacing w:after="0" w:line="259" w:lineRule="auto"/>
              <w:ind w:left="17" w:right="0" w:firstLine="0"/>
              <w:jc w:val="left"/>
            </w:pPr>
            <w:r>
              <w:t xml:space="preserve">Сентябрь май </w:t>
            </w:r>
          </w:p>
        </w:tc>
        <w:tc>
          <w:tcPr>
            <w:tcW w:w="2555" w:type="dxa"/>
            <w:tcBorders>
              <w:top w:val="single" w:sz="4" w:space="0" w:color="000000"/>
              <w:left w:val="single" w:sz="4" w:space="0" w:color="000000"/>
              <w:bottom w:val="single" w:sz="4" w:space="0" w:color="000000"/>
              <w:right w:val="single" w:sz="4" w:space="0" w:color="000000"/>
            </w:tcBorders>
          </w:tcPr>
          <w:p w14:paraId="3F5101F7" w14:textId="77777777" w:rsidR="006A3A12" w:rsidRDefault="007B7775">
            <w:pPr>
              <w:spacing w:after="0" w:line="259" w:lineRule="auto"/>
              <w:ind w:left="12" w:right="0" w:firstLine="0"/>
              <w:jc w:val="left"/>
            </w:pPr>
            <w:r>
              <w:t xml:space="preserve">библиотекарь </w:t>
            </w:r>
          </w:p>
        </w:tc>
      </w:tr>
      <w:tr w:rsidR="006A3A12" w14:paraId="0CB63E91" w14:textId="77777777">
        <w:trPr>
          <w:trHeight w:val="841"/>
        </w:trPr>
        <w:tc>
          <w:tcPr>
            <w:tcW w:w="4094" w:type="dxa"/>
            <w:tcBorders>
              <w:top w:val="single" w:sz="4" w:space="0" w:color="000000"/>
              <w:left w:val="single" w:sz="4" w:space="0" w:color="000000"/>
              <w:bottom w:val="single" w:sz="4" w:space="0" w:color="000000"/>
              <w:right w:val="single" w:sz="4" w:space="0" w:color="000000"/>
            </w:tcBorders>
          </w:tcPr>
          <w:p w14:paraId="278717A7" w14:textId="77777777" w:rsidR="006A3A12" w:rsidRDefault="007B7775">
            <w:pPr>
              <w:spacing w:after="0" w:line="259" w:lineRule="auto"/>
              <w:ind w:left="32" w:right="0" w:firstLine="0"/>
              <w:jc w:val="left"/>
            </w:pPr>
            <w:r>
              <w:t xml:space="preserve">Выставка Новогодних </w:t>
            </w:r>
          </w:p>
          <w:p w14:paraId="04A31A78" w14:textId="77777777" w:rsidR="006A3A12" w:rsidRDefault="007B7775">
            <w:pPr>
              <w:spacing w:after="0" w:line="259" w:lineRule="auto"/>
              <w:ind w:left="32" w:right="788" w:firstLine="0"/>
              <w:jc w:val="left"/>
            </w:pPr>
            <w:r>
              <w:t xml:space="preserve">плакатов, 1 от класса, формат А3 </w:t>
            </w:r>
          </w:p>
        </w:tc>
        <w:tc>
          <w:tcPr>
            <w:tcW w:w="1179" w:type="dxa"/>
            <w:tcBorders>
              <w:top w:val="single" w:sz="4" w:space="0" w:color="000000"/>
              <w:left w:val="single" w:sz="4" w:space="0" w:color="000000"/>
              <w:bottom w:val="single" w:sz="4" w:space="0" w:color="000000"/>
              <w:right w:val="single" w:sz="4" w:space="0" w:color="000000"/>
            </w:tcBorders>
          </w:tcPr>
          <w:p w14:paraId="003B14EF"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759ED629" w14:textId="77777777" w:rsidR="006A3A12" w:rsidRDefault="007B7775">
            <w:pPr>
              <w:spacing w:after="0" w:line="259" w:lineRule="auto"/>
              <w:ind w:left="17" w:right="73" w:firstLine="0"/>
              <w:jc w:val="left"/>
            </w:pPr>
            <w:r>
              <w:t xml:space="preserve">С 1 декабря </w:t>
            </w:r>
          </w:p>
        </w:tc>
        <w:tc>
          <w:tcPr>
            <w:tcW w:w="2555" w:type="dxa"/>
            <w:tcBorders>
              <w:top w:val="single" w:sz="4" w:space="0" w:color="000000"/>
              <w:left w:val="single" w:sz="4" w:space="0" w:color="000000"/>
              <w:bottom w:val="single" w:sz="4" w:space="0" w:color="000000"/>
              <w:right w:val="single" w:sz="4" w:space="0" w:color="000000"/>
            </w:tcBorders>
          </w:tcPr>
          <w:p w14:paraId="698ACBB8" w14:textId="77777777" w:rsidR="006A3A12" w:rsidRDefault="007B7775">
            <w:pPr>
              <w:spacing w:after="0" w:line="259" w:lineRule="auto"/>
              <w:ind w:left="12" w:right="0" w:firstLine="0"/>
              <w:jc w:val="left"/>
            </w:pPr>
            <w:r>
              <w:t xml:space="preserve">Классные руководители </w:t>
            </w:r>
          </w:p>
        </w:tc>
      </w:tr>
      <w:tr w:rsidR="006A3A12" w14:paraId="4EB2C670"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468B09A8" w14:textId="77777777" w:rsidR="006A3A12" w:rsidRDefault="007B7775">
            <w:pPr>
              <w:spacing w:after="0" w:line="259" w:lineRule="auto"/>
              <w:ind w:left="32" w:right="0" w:firstLine="0"/>
              <w:jc w:val="left"/>
            </w:pPr>
            <w:r>
              <w:t xml:space="preserve">Новогоднее оформление кабинетов </w:t>
            </w:r>
          </w:p>
        </w:tc>
        <w:tc>
          <w:tcPr>
            <w:tcW w:w="1179" w:type="dxa"/>
            <w:tcBorders>
              <w:top w:val="single" w:sz="4" w:space="0" w:color="000000"/>
              <w:left w:val="single" w:sz="4" w:space="0" w:color="000000"/>
              <w:bottom w:val="single" w:sz="4" w:space="0" w:color="000000"/>
              <w:right w:val="single" w:sz="4" w:space="0" w:color="000000"/>
            </w:tcBorders>
          </w:tcPr>
          <w:p w14:paraId="5EFE48B9"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5C38C11D" w14:textId="77777777" w:rsidR="006A3A12" w:rsidRDefault="007B7775">
            <w:pPr>
              <w:spacing w:after="0" w:line="259" w:lineRule="auto"/>
              <w:ind w:left="17" w:right="0" w:firstLine="0"/>
              <w:jc w:val="left"/>
            </w:pPr>
            <w:r>
              <w:t xml:space="preserve">С 10 декабря </w:t>
            </w:r>
          </w:p>
        </w:tc>
        <w:tc>
          <w:tcPr>
            <w:tcW w:w="2555" w:type="dxa"/>
            <w:tcBorders>
              <w:top w:val="single" w:sz="4" w:space="0" w:color="000000"/>
              <w:left w:val="single" w:sz="4" w:space="0" w:color="000000"/>
              <w:bottom w:val="single" w:sz="4" w:space="0" w:color="000000"/>
              <w:right w:val="single" w:sz="4" w:space="0" w:color="000000"/>
            </w:tcBorders>
          </w:tcPr>
          <w:p w14:paraId="0855628F" w14:textId="77777777" w:rsidR="006A3A12" w:rsidRDefault="007B7775">
            <w:pPr>
              <w:spacing w:after="0" w:line="259" w:lineRule="auto"/>
              <w:ind w:left="12" w:right="0" w:firstLine="0"/>
              <w:jc w:val="left"/>
            </w:pPr>
            <w:r>
              <w:t xml:space="preserve">Классные руководители </w:t>
            </w:r>
          </w:p>
        </w:tc>
      </w:tr>
      <w:tr w:rsidR="006A3A12" w14:paraId="18802FB3" w14:textId="77777777">
        <w:trPr>
          <w:trHeight w:val="836"/>
        </w:trPr>
        <w:tc>
          <w:tcPr>
            <w:tcW w:w="4094" w:type="dxa"/>
            <w:tcBorders>
              <w:top w:val="single" w:sz="4" w:space="0" w:color="000000"/>
              <w:left w:val="single" w:sz="4" w:space="0" w:color="000000"/>
              <w:bottom w:val="single" w:sz="4" w:space="0" w:color="000000"/>
              <w:right w:val="single" w:sz="4" w:space="0" w:color="000000"/>
            </w:tcBorders>
          </w:tcPr>
          <w:p w14:paraId="3B73A342" w14:textId="77777777" w:rsidR="006A3A12" w:rsidRDefault="007B7775">
            <w:pPr>
              <w:spacing w:after="19" w:line="259" w:lineRule="auto"/>
              <w:ind w:left="32" w:right="0" w:firstLine="0"/>
              <w:jc w:val="left"/>
            </w:pPr>
            <w:r>
              <w:t xml:space="preserve">Тематическая выставка «М.В. </w:t>
            </w:r>
          </w:p>
          <w:p w14:paraId="5E4AFC62" w14:textId="77777777" w:rsidR="006A3A12" w:rsidRDefault="007B7775">
            <w:pPr>
              <w:spacing w:after="24" w:line="259" w:lineRule="auto"/>
              <w:ind w:left="32" w:right="0" w:firstLine="0"/>
              <w:jc w:val="left"/>
            </w:pPr>
            <w:r>
              <w:t xml:space="preserve">Ломоносов </w:t>
            </w:r>
          </w:p>
          <w:p w14:paraId="7DC11A88" w14:textId="77777777" w:rsidR="006A3A12" w:rsidRDefault="007B7775">
            <w:pPr>
              <w:spacing w:after="0" w:line="259" w:lineRule="auto"/>
              <w:ind w:left="32" w:right="0" w:firstLine="0"/>
              <w:jc w:val="left"/>
            </w:pPr>
            <w:r>
              <w:t xml:space="preserve">– создатель Российской науки!» </w:t>
            </w:r>
          </w:p>
        </w:tc>
        <w:tc>
          <w:tcPr>
            <w:tcW w:w="1179" w:type="dxa"/>
            <w:tcBorders>
              <w:top w:val="single" w:sz="4" w:space="0" w:color="000000"/>
              <w:left w:val="single" w:sz="4" w:space="0" w:color="000000"/>
              <w:bottom w:val="single" w:sz="4" w:space="0" w:color="000000"/>
              <w:right w:val="single" w:sz="4" w:space="0" w:color="000000"/>
            </w:tcBorders>
          </w:tcPr>
          <w:p w14:paraId="7423D8ED"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1E45F050" w14:textId="77777777" w:rsidR="006A3A12" w:rsidRDefault="007B7775">
            <w:pPr>
              <w:spacing w:after="0" w:line="259" w:lineRule="auto"/>
              <w:ind w:left="17" w:right="0" w:firstLine="0"/>
              <w:jc w:val="left"/>
            </w:pPr>
            <w:r>
              <w:t xml:space="preserve">с 15 января </w:t>
            </w:r>
          </w:p>
        </w:tc>
        <w:tc>
          <w:tcPr>
            <w:tcW w:w="2555" w:type="dxa"/>
            <w:tcBorders>
              <w:top w:val="single" w:sz="4" w:space="0" w:color="000000"/>
              <w:left w:val="single" w:sz="4" w:space="0" w:color="000000"/>
              <w:bottom w:val="single" w:sz="4" w:space="0" w:color="000000"/>
              <w:right w:val="single" w:sz="4" w:space="0" w:color="000000"/>
            </w:tcBorders>
          </w:tcPr>
          <w:p w14:paraId="7C20FC69" w14:textId="77777777" w:rsidR="006A3A12" w:rsidRDefault="007B7775">
            <w:pPr>
              <w:spacing w:after="0" w:line="259" w:lineRule="auto"/>
              <w:ind w:left="12" w:right="0" w:firstLine="0"/>
              <w:jc w:val="left"/>
            </w:pPr>
            <w:r>
              <w:t xml:space="preserve">Классные руководители </w:t>
            </w:r>
          </w:p>
        </w:tc>
      </w:tr>
      <w:tr w:rsidR="006A3A12" w14:paraId="0893FDEC" w14:textId="77777777">
        <w:trPr>
          <w:trHeight w:val="739"/>
        </w:trPr>
        <w:tc>
          <w:tcPr>
            <w:tcW w:w="4094" w:type="dxa"/>
            <w:tcBorders>
              <w:top w:val="single" w:sz="4" w:space="0" w:color="000000"/>
              <w:left w:val="single" w:sz="4" w:space="0" w:color="000000"/>
              <w:bottom w:val="single" w:sz="4" w:space="0" w:color="000000"/>
              <w:right w:val="single" w:sz="4" w:space="0" w:color="000000"/>
            </w:tcBorders>
          </w:tcPr>
          <w:p w14:paraId="08B29AB5" w14:textId="77777777" w:rsidR="006A3A12" w:rsidRDefault="007B7775">
            <w:pPr>
              <w:spacing w:after="0" w:line="259" w:lineRule="auto"/>
              <w:ind w:left="32" w:right="0" w:firstLine="0"/>
              <w:jc w:val="left"/>
            </w:pPr>
            <w:r>
              <w:t xml:space="preserve">Фото Вернисаж: «Папа, мама, Я и книга – лучшие друзья!» </w:t>
            </w:r>
          </w:p>
        </w:tc>
        <w:tc>
          <w:tcPr>
            <w:tcW w:w="1179" w:type="dxa"/>
            <w:tcBorders>
              <w:top w:val="single" w:sz="4" w:space="0" w:color="000000"/>
              <w:left w:val="single" w:sz="4" w:space="0" w:color="000000"/>
              <w:bottom w:val="single" w:sz="4" w:space="0" w:color="000000"/>
              <w:right w:val="single" w:sz="4" w:space="0" w:color="000000"/>
            </w:tcBorders>
          </w:tcPr>
          <w:p w14:paraId="46E5B977"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7608EE68" w14:textId="77777777" w:rsidR="006A3A12" w:rsidRDefault="007B7775">
            <w:pPr>
              <w:spacing w:after="0" w:line="259" w:lineRule="auto"/>
              <w:ind w:left="17" w:right="0" w:firstLine="0"/>
              <w:jc w:val="left"/>
            </w:pPr>
            <w:r>
              <w:t xml:space="preserve">с 26 февраля </w:t>
            </w:r>
          </w:p>
        </w:tc>
        <w:tc>
          <w:tcPr>
            <w:tcW w:w="2555" w:type="dxa"/>
            <w:tcBorders>
              <w:top w:val="single" w:sz="4" w:space="0" w:color="000000"/>
              <w:left w:val="single" w:sz="4" w:space="0" w:color="000000"/>
              <w:bottom w:val="single" w:sz="4" w:space="0" w:color="000000"/>
              <w:right w:val="single" w:sz="4" w:space="0" w:color="000000"/>
            </w:tcBorders>
          </w:tcPr>
          <w:p w14:paraId="4FAF065D" w14:textId="77777777" w:rsidR="006A3A12" w:rsidRDefault="007B7775">
            <w:pPr>
              <w:spacing w:after="0" w:line="259" w:lineRule="auto"/>
              <w:ind w:left="12" w:right="0" w:firstLine="0"/>
              <w:jc w:val="left"/>
            </w:pPr>
            <w:r>
              <w:t xml:space="preserve">Классные руководители </w:t>
            </w:r>
          </w:p>
        </w:tc>
      </w:tr>
      <w:tr w:rsidR="006A3A12" w14:paraId="287FA846" w14:textId="77777777">
        <w:trPr>
          <w:trHeight w:val="562"/>
        </w:trPr>
        <w:tc>
          <w:tcPr>
            <w:tcW w:w="4094" w:type="dxa"/>
            <w:tcBorders>
              <w:top w:val="single" w:sz="4" w:space="0" w:color="000000"/>
              <w:left w:val="single" w:sz="4" w:space="0" w:color="000000"/>
              <w:bottom w:val="single" w:sz="4" w:space="0" w:color="000000"/>
              <w:right w:val="single" w:sz="4" w:space="0" w:color="000000"/>
            </w:tcBorders>
          </w:tcPr>
          <w:p w14:paraId="3080FBEF" w14:textId="77777777" w:rsidR="006A3A12" w:rsidRDefault="007B7775">
            <w:pPr>
              <w:spacing w:after="0" w:line="259" w:lineRule="auto"/>
              <w:ind w:left="32" w:right="0" w:firstLine="0"/>
              <w:jc w:val="left"/>
            </w:pPr>
            <w:r>
              <w:t xml:space="preserve">Выставка рисунков «Мы – Орлята России» </w:t>
            </w:r>
          </w:p>
        </w:tc>
        <w:tc>
          <w:tcPr>
            <w:tcW w:w="1179" w:type="dxa"/>
            <w:tcBorders>
              <w:top w:val="single" w:sz="4" w:space="0" w:color="000000"/>
              <w:left w:val="single" w:sz="4" w:space="0" w:color="000000"/>
              <w:bottom w:val="single" w:sz="4" w:space="0" w:color="000000"/>
              <w:right w:val="single" w:sz="4" w:space="0" w:color="000000"/>
            </w:tcBorders>
          </w:tcPr>
          <w:p w14:paraId="5F4DD850" w14:textId="77777777" w:rsidR="006A3A12" w:rsidRDefault="007B7775">
            <w:pPr>
              <w:spacing w:after="0" w:line="259" w:lineRule="auto"/>
              <w:ind w:left="0" w:right="170"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487062C2" w14:textId="77777777" w:rsidR="006A3A12" w:rsidRDefault="007B7775">
            <w:pPr>
              <w:spacing w:after="0" w:line="259" w:lineRule="auto"/>
              <w:ind w:left="17" w:right="0" w:firstLine="0"/>
              <w:jc w:val="left"/>
            </w:pPr>
            <w:r>
              <w:t xml:space="preserve">с 10 мая </w:t>
            </w:r>
          </w:p>
        </w:tc>
        <w:tc>
          <w:tcPr>
            <w:tcW w:w="2555" w:type="dxa"/>
            <w:tcBorders>
              <w:top w:val="single" w:sz="4" w:space="0" w:color="000000"/>
              <w:left w:val="single" w:sz="4" w:space="0" w:color="000000"/>
              <w:bottom w:val="single" w:sz="4" w:space="0" w:color="000000"/>
              <w:right w:val="single" w:sz="4" w:space="0" w:color="000000"/>
            </w:tcBorders>
          </w:tcPr>
          <w:p w14:paraId="1A898352" w14:textId="77777777" w:rsidR="006A3A12" w:rsidRDefault="007B7775">
            <w:pPr>
              <w:spacing w:after="0" w:line="259" w:lineRule="auto"/>
              <w:ind w:left="12" w:right="0" w:firstLine="0"/>
              <w:jc w:val="left"/>
            </w:pPr>
            <w:r>
              <w:t xml:space="preserve">Классные руководители </w:t>
            </w:r>
          </w:p>
        </w:tc>
      </w:tr>
      <w:tr w:rsidR="006A3A12" w14:paraId="48A29B12" w14:textId="77777777">
        <w:trPr>
          <w:trHeight w:val="437"/>
        </w:trPr>
        <w:tc>
          <w:tcPr>
            <w:tcW w:w="9350" w:type="dxa"/>
            <w:gridSpan w:val="4"/>
            <w:tcBorders>
              <w:top w:val="single" w:sz="4" w:space="0" w:color="000000"/>
              <w:left w:val="single" w:sz="4" w:space="0" w:color="000000"/>
              <w:bottom w:val="single" w:sz="4" w:space="0" w:color="000000"/>
              <w:right w:val="single" w:sz="4" w:space="0" w:color="000000"/>
            </w:tcBorders>
          </w:tcPr>
          <w:p w14:paraId="446743D8" w14:textId="77777777" w:rsidR="006A3A12" w:rsidRDefault="007B7775">
            <w:pPr>
              <w:spacing w:after="0" w:line="259" w:lineRule="auto"/>
              <w:ind w:left="0" w:right="29" w:firstLine="0"/>
              <w:jc w:val="center"/>
            </w:pPr>
            <w:r>
              <w:rPr>
                <w:b/>
              </w:rPr>
              <w:t xml:space="preserve">Модуль "Внешкольные мероприятия" </w:t>
            </w:r>
          </w:p>
        </w:tc>
      </w:tr>
      <w:tr w:rsidR="006A3A12" w14:paraId="53E8AD04" w14:textId="77777777">
        <w:trPr>
          <w:trHeight w:val="1945"/>
        </w:trPr>
        <w:tc>
          <w:tcPr>
            <w:tcW w:w="4094" w:type="dxa"/>
            <w:tcBorders>
              <w:top w:val="single" w:sz="4" w:space="0" w:color="000000"/>
              <w:left w:val="single" w:sz="4" w:space="0" w:color="000000"/>
              <w:bottom w:val="single" w:sz="4" w:space="0" w:color="000000"/>
              <w:right w:val="single" w:sz="4" w:space="0" w:color="000000"/>
            </w:tcBorders>
          </w:tcPr>
          <w:p w14:paraId="2123E712" w14:textId="77777777" w:rsidR="006A3A12" w:rsidRDefault="007B7775">
            <w:pPr>
              <w:spacing w:after="41" w:line="239" w:lineRule="auto"/>
              <w:ind w:left="32" w:right="0" w:firstLine="0"/>
              <w:jc w:val="left"/>
            </w:pPr>
            <w: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w:t>
            </w:r>
          </w:p>
          <w:p w14:paraId="796455BB" w14:textId="77777777" w:rsidR="006A3A12" w:rsidRDefault="007B7775">
            <w:pPr>
              <w:spacing w:after="0" w:line="259" w:lineRule="auto"/>
              <w:ind w:left="32" w:right="0" w:firstLine="0"/>
              <w:jc w:val="left"/>
            </w:pPr>
            <w:r>
              <w:t xml:space="preserve">модулям </w:t>
            </w:r>
          </w:p>
        </w:tc>
        <w:tc>
          <w:tcPr>
            <w:tcW w:w="1179" w:type="dxa"/>
            <w:tcBorders>
              <w:top w:val="single" w:sz="4" w:space="0" w:color="000000"/>
              <w:left w:val="single" w:sz="4" w:space="0" w:color="000000"/>
              <w:bottom w:val="single" w:sz="4" w:space="0" w:color="000000"/>
              <w:right w:val="single" w:sz="4" w:space="0" w:color="000000"/>
            </w:tcBorders>
          </w:tcPr>
          <w:p w14:paraId="1939EFFB" w14:textId="77777777" w:rsidR="006A3A12" w:rsidRDefault="007B7775">
            <w:pPr>
              <w:spacing w:after="0" w:line="259" w:lineRule="auto"/>
              <w:ind w:left="0" w:right="112"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5EB82C33" w14:textId="77777777" w:rsidR="006A3A12" w:rsidRDefault="007B7775">
            <w:pPr>
              <w:spacing w:after="0" w:line="259" w:lineRule="auto"/>
              <w:ind w:left="0" w:right="0" w:firstLine="0"/>
              <w:jc w:val="center"/>
            </w:pPr>
            <w: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14:paraId="5A848D52" w14:textId="77777777" w:rsidR="006A3A12" w:rsidRDefault="007B7775">
            <w:pPr>
              <w:spacing w:after="0" w:line="280" w:lineRule="auto"/>
              <w:ind w:left="0" w:right="0" w:firstLine="0"/>
              <w:jc w:val="center"/>
            </w:pPr>
            <w:r>
              <w:t xml:space="preserve">Классные руководители </w:t>
            </w:r>
          </w:p>
          <w:p w14:paraId="2A2E791A" w14:textId="77777777" w:rsidR="006A3A12" w:rsidRDefault="007B7775">
            <w:pPr>
              <w:spacing w:after="0" w:line="259" w:lineRule="auto"/>
              <w:ind w:left="13" w:right="29" w:firstLine="0"/>
              <w:jc w:val="center"/>
            </w:pPr>
            <w:r>
              <w:t>Учителяпредметники</w:t>
            </w:r>
            <w:r>
              <w:rPr>
                <w:b/>
              </w:rPr>
              <w:t xml:space="preserve"> </w:t>
            </w:r>
          </w:p>
        </w:tc>
      </w:tr>
      <w:tr w:rsidR="006A3A12" w14:paraId="140F1EAA" w14:textId="77777777">
        <w:trPr>
          <w:trHeight w:val="1940"/>
        </w:trPr>
        <w:tc>
          <w:tcPr>
            <w:tcW w:w="4094" w:type="dxa"/>
            <w:tcBorders>
              <w:top w:val="single" w:sz="4" w:space="0" w:color="000000"/>
              <w:left w:val="single" w:sz="4" w:space="0" w:color="000000"/>
              <w:bottom w:val="single" w:sz="4" w:space="0" w:color="000000"/>
              <w:right w:val="single" w:sz="4" w:space="0" w:color="000000"/>
            </w:tcBorders>
          </w:tcPr>
          <w:p w14:paraId="204252BD" w14:textId="77777777" w:rsidR="006A3A12" w:rsidRDefault="007B7775">
            <w:pPr>
              <w:spacing w:after="0" w:line="259" w:lineRule="auto"/>
              <w:ind w:left="32" w:right="0" w:firstLine="0"/>
              <w:jc w:val="left"/>
            </w:pPr>
            <w: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w:t>
            </w:r>
          </w:p>
        </w:tc>
        <w:tc>
          <w:tcPr>
            <w:tcW w:w="1179" w:type="dxa"/>
            <w:tcBorders>
              <w:top w:val="single" w:sz="4" w:space="0" w:color="000000"/>
              <w:left w:val="single" w:sz="4" w:space="0" w:color="000000"/>
              <w:bottom w:val="single" w:sz="4" w:space="0" w:color="000000"/>
              <w:right w:val="single" w:sz="4" w:space="0" w:color="000000"/>
            </w:tcBorders>
          </w:tcPr>
          <w:p w14:paraId="2B6CDFCC" w14:textId="77777777" w:rsidR="006A3A12" w:rsidRDefault="007B7775">
            <w:pPr>
              <w:spacing w:after="0" w:line="259" w:lineRule="auto"/>
              <w:ind w:left="0" w:right="112" w:firstLine="0"/>
              <w:jc w:val="center"/>
            </w:pPr>
            <w:r>
              <w:t xml:space="preserve">1-4 </w:t>
            </w:r>
          </w:p>
        </w:tc>
        <w:tc>
          <w:tcPr>
            <w:tcW w:w="1522" w:type="dxa"/>
            <w:tcBorders>
              <w:top w:val="single" w:sz="4" w:space="0" w:color="000000"/>
              <w:left w:val="single" w:sz="4" w:space="0" w:color="000000"/>
              <w:bottom w:val="single" w:sz="4" w:space="0" w:color="000000"/>
              <w:right w:val="single" w:sz="4" w:space="0" w:color="000000"/>
            </w:tcBorders>
          </w:tcPr>
          <w:p w14:paraId="0AD2655C" w14:textId="77777777" w:rsidR="006A3A12" w:rsidRDefault="007B7775">
            <w:pPr>
              <w:spacing w:after="0" w:line="259" w:lineRule="auto"/>
              <w:ind w:left="0" w:right="0" w:firstLine="0"/>
              <w:jc w:val="center"/>
            </w:pPr>
            <w:r>
              <w:t>В течение года</w:t>
            </w:r>
            <w:r>
              <w:rPr>
                <w:b/>
              </w:rPr>
              <w:t xml:space="preserve"> </w:t>
            </w:r>
          </w:p>
        </w:tc>
        <w:tc>
          <w:tcPr>
            <w:tcW w:w="2555" w:type="dxa"/>
            <w:tcBorders>
              <w:top w:val="single" w:sz="4" w:space="0" w:color="000000"/>
              <w:left w:val="single" w:sz="4" w:space="0" w:color="000000"/>
              <w:bottom w:val="single" w:sz="4" w:space="0" w:color="000000"/>
              <w:right w:val="single" w:sz="4" w:space="0" w:color="000000"/>
            </w:tcBorders>
          </w:tcPr>
          <w:p w14:paraId="44874281" w14:textId="77777777" w:rsidR="006A3A12" w:rsidRDefault="007B7775">
            <w:pPr>
              <w:spacing w:after="0" w:line="259" w:lineRule="auto"/>
              <w:ind w:left="0" w:right="0" w:firstLine="0"/>
              <w:jc w:val="center"/>
            </w:pPr>
            <w:r>
              <w:t>Классные руководители</w:t>
            </w:r>
            <w:r>
              <w:rPr>
                <w:b/>
              </w:rPr>
              <w:t xml:space="preserve"> </w:t>
            </w:r>
          </w:p>
        </w:tc>
      </w:tr>
      <w:tr w:rsidR="006A3A12" w14:paraId="7038F8DA" w14:textId="77777777">
        <w:trPr>
          <w:trHeight w:val="442"/>
        </w:trPr>
        <w:tc>
          <w:tcPr>
            <w:tcW w:w="9350" w:type="dxa"/>
            <w:gridSpan w:val="4"/>
            <w:tcBorders>
              <w:top w:val="single" w:sz="4" w:space="0" w:color="000000"/>
              <w:left w:val="single" w:sz="4" w:space="0" w:color="000000"/>
              <w:bottom w:val="single" w:sz="4" w:space="0" w:color="000000"/>
              <w:right w:val="single" w:sz="4" w:space="0" w:color="000000"/>
            </w:tcBorders>
          </w:tcPr>
          <w:p w14:paraId="23182465" w14:textId="77777777" w:rsidR="006A3A12" w:rsidRDefault="007B7775">
            <w:pPr>
              <w:spacing w:after="0" w:line="259" w:lineRule="auto"/>
              <w:ind w:left="0" w:right="34" w:firstLine="0"/>
              <w:jc w:val="center"/>
            </w:pPr>
            <w:r>
              <w:rPr>
                <w:b/>
              </w:rPr>
              <w:t xml:space="preserve">Модуль "Социальное партнерство" </w:t>
            </w:r>
          </w:p>
        </w:tc>
      </w:tr>
      <w:tr w:rsidR="006A3A12" w14:paraId="1727ECA0" w14:textId="77777777">
        <w:trPr>
          <w:trHeight w:val="2218"/>
        </w:trPr>
        <w:tc>
          <w:tcPr>
            <w:tcW w:w="4094" w:type="dxa"/>
            <w:tcBorders>
              <w:top w:val="single" w:sz="4" w:space="0" w:color="000000"/>
              <w:left w:val="single" w:sz="4" w:space="0" w:color="000000"/>
              <w:bottom w:val="single" w:sz="4" w:space="0" w:color="000000"/>
              <w:right w:val="single" w:sz="4" w:space="0" w:color="000000"/>
            </w:tcBorders>
          </w:tcPr>
          <w:p w14:paraId="54AFABF2" w14:textId="77777777" w:rsidR="006A3A12" w:rsidRDefault="007B7775">
            <w:pPr>
              <w:spacing w:after="0" w:line="259" w:lineRule="auto"/>
              <w:ind w:left="0" w:right="0" w:firstLine="0"/>
              <w:jc w:val="left"/>
            </w:pPr>
            <w:r>
              <w:lastRenderedPageBreak/>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r>
              <w:rPr>
                <w:b/>
              </w:rPr>
              <w:t xml:space="preserve"> </w:t>
            </w:r>
          </w:p>
        </w:tc>
        <w:tc>
          <w:tcPr>
            <w:tcW w:w="1179" w:type="dxa"/>
            <w:tcBorders>
              <w:top w:val="single" w:sz="4" w:space="0" w:color="000000"/>
              <w:left w:val="single" w:sz="4" w:space="0" w:color="000000"/>
              <w:bottom w:val="single" w:sz="4" w:space="0" w:color="000000"/>
              <w:right w:val="single" w:sz="4" w:space="0" w:color="000000"/>
            </w:tcBorders>
          </w:tcPr>
          <w:p w14:paraId="72643A5A" w14:textId="77777777" w:rsidR="006A3A12" w:rsidRDefault="007B7775">
            <w:pPr>
              <w:spacing w:after="0" w:line="259" w:lineRule="auto"/>
              <w:ind w:left="0" w:right="5" w:firstLine="0"/>
              <w:jc w:val="center"/>
            </w:pPr>
            <w:r>
              <w:t>1-4</w:t>
            </w:r>
            <w:r>
              <w:rPr>
                <w:b/>
              </w:rP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0A1F8DED" w14:textId="77777777" w:rsidR="006A3A12" w:rsidRDefault="007B7775">
            <w:pPr>
              <w:spacing w:after="0" w:line="259" w:lineRule="auto"/>
              <w:ind w:left="0" w:right="0" w:firstLine="0"/>
              <w:jc w:val="center"/>
            </w:pPr>
            <w: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14:paraId="7794810E" w14:textId="77777777" w:rsidR="006A3A12" w:rsidRDefault="007B7775">
            <w:pPr>
              <w:spacing w:after="0" w:line="259" w:lineRule="auto"/>
              <w:ind w:left="0" w:right="0" w:firstLine="0"/>
              <w:jc w:val="center"/>
            </w:pPr>
            <w:r>
              <w:t xml:space="preserve">Замдиректора по ВР Соцпедагог </w:t>
            </w:r>
          </w:p>
        </w:tc>
      </w:tr>
      <w:tr w:rsidR="006A3A12" w14:paraId="44CC1B1A" w14:textId="77777777">
        <w:trPr>
          <w:trHeight w:val="1666"/>
        </w:trPr>
        <w:tc>
          <w:tcPr>
            <w:tcW w:w="4094" w:type="dxa"/>
            <w:tcBorders>
              <w:top w:val="single" w:sz="4" w:space="0" w:color="000000"/>
              <w:left w:val="single" w:sz="4" w:space="0" w:color="000000"/>
              <w:bottom w:val="single" w:sz="4" w:space="0" w:color="000000"/>
              <w:right w:val="single" w:sz="4" w:space="0" w:color="000000"/>
            </w:tcBorders>
          </w:tcPr>
          <w:p w14:paraId="71AD7763" w14:textId="77777777" w:rsidR="006A3A12" w:rsidRDefault="007B7775">
            <w:pPr>
              <w:spacing w:after="0" w:line="259" w:lineRule="auto"/>
              <w:ind w:left="0" w:right="0" w:firstLine="0"/>
              <w:jc w:val="left"/>
            </w:pPr>
            <w: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 </w:t>
            </w:r>
          </w:p>
        </w:tc>
        <w:tc>
          <w:tcPr>
            <w:tcW w:w="1179" w:type="dxa"/>
            <w:tcBorders>
              <w:top w:val="single" w:sz="4" w:space="0" w:color="000000"/>
              <w:left w:val="single" w:sz="4" w:space="0" w:color="000000"/>
              <w:bottom w:val="single" w:sz="4" w:space="0" w:color="000000"/>
              <w:right w:val="single" w:sz="4" w:space="0" w:color="000000"/>
            </w:tcBorders>
          </w:tcPr>
          <w:p w14:paraId="26C9F2D3" w14:textId="77777777" w:rsidR="006A3A12" w:rsidRDefault="007B7775">
            <w:pPr>
              <w:spacing w:after="0" w:line="259" w:lineRule="auto"/>
              <w:ind w:left="0" w:right="5" w:firstLine="0"/>
              <w:jc w:val="center"/>
            </w:pPr>
            <w:r>
              <w:t>1-4</w:t>
            </w:r>
            <w:r>
              <w:rPr>
                <w:b/>
              </w:rPr>
              <w:t xml:space="preserve"> </w:t>
            </w:r>
          </w:p>
        </w:tc>
        <w:tc>
          <w:tcPr>
            <w:tcW w:w="1522" w:type="dxa"/>
            <w:tcBorders>
              <w:top w:val="single" w:sz="4" w:space="0" w:color="000000"/>
              <w:left w:val="single" w:sz="4" w:space="0" w:color="000000"/>
              <w:bottom w:val="single" w:sz="4" w:space="0" w:color="000000"/>
              <w:right w:val="single" w:sz="4" w:space="0" w:color="000000"/>
            </w:tcBorders>
          </w:tcPr>
          <w:p w14:paraId="2C7544D2" w14:textId="77777777" w:rsidR="006A3A12" w:rsidRDefault="007B7775">
            <w:pPr>
              <w:spacing w:after="0" w:line="259" w:lineRule="auto"/>
              <w:ind w:left="0" w:right="0" w:firstLine="0"/>
              <w:jc w:val="center"/>
            </w:pPr>
            <w:r>
              <w:t xml:space="preserve">В течение года </w:t>
            </w:r>
          </w:p>
        </w:tc>
        <w:tc>
          <w:tcPr>
            <w:tcW w:w="2555" w:type="dxa"/>
            <w:tcBorders>
              <w:top w:val="single" w:sz="4" w:space="0" w:color="000000"/>
              <w:left w:val="single" w:sz="4" w:space="0" w:color="000000"/>
              <w:bottom w:val="single" w:sz="4" w:space="0" w:color="000000"/>
              <w:right w:val="single" w:sz="4" w:space="0" w:color="000000"/>
            </w:tcBorders>
          </w:tcPr>
          <w:p w14:paraId="29DE00A9" w14:textId="77777777" w:rsidR="006A3A12" w:rsidRDefault="007B7775">
            <w:pPr>
              <w:spacing w:after="0" w:line="259" w:lineRule="auto"/>
              <w:ind w:left="0" w:right="0" w:firstLine="0"/>
              <w:jc w:val="center"/>
            </w:pPr>
            <w:r>
              <w:t xml:space="preserve">Замдиректора по ВР Соцпедагог </w:t>
            </w:r>
          </w:p>
        </w:tc>
      </w:tr>
    </w:tbl>
    <w:p w14:paraId="653887C3" w14:textId="77777777" w:rsidR="006A3A12" w:rsidRDefault="007B7775">
      <w:pPr>
        <w:spacing w:after="0" w:line="259" w:lineRule="auto"/>
        <w:ind w:left="1138" w:right="0" w:firstLine="0"/>
        <w:jc w:val="left"/>
      </w:pPr>
      <w:r>
        <w:t xml:space="preserve"> </w:t>
      </w:r>
    </w:p>
    <w:p w14:paraId="44BD4371" w14:textId="77777777" w:rsidR="006A3A12" w:rsidRDefault="007B7775">
      <w:pPr>
        <w:ind w:left="427" w:right="10" w:firstLine="711"/>
      </w:pPr>
      <w:r>
        <w:t xml:space="preserve">Перечень основных государственных и народных праздников, памятных дат в календарном плане воспитательной работы: </w:t>
      </w:r>
    </w:p>
    <w:p w14:paraId="2BD12CB4" w14:textId="77777777" w:rsidR="006A3A12" w:rsidRDefault="007B7775">
      <w:pPr>
        <w:ind w:left="1148" w:right="10"/>
      </w:pPr>
      <w:r>
        <w:t xml:space="preserve">Сентябрь:  </w:t>
      </w:r>
    </w:p>
    <w:p w14:paraId="12ACC963"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 сентября: День знаний;  </w:t>
      </w:r>
    </w:p>
    <w:p w14:paraId="09B6A632" w14:textId="77777777" w:rsidR="006A3A12" w:rsidRDefault="007B7775">
      <w:pPr>
        <w:spacing w:after="31" w:line="250" w:lineRule="auto"/>
        <w:ind w:right="6"/>
        <w:jc w:val="right"/>
      </w:pPr>
      <w:r>
        <w:rPr>
          <w:rFonts w:ascii="Segoe UI Symbol" w:eastAsia="Segoe UI Symbol" w:hAnsi="Segoe UI Symbol" w:cs="Segoe UI Symbol"/>
        </w:rPr>
        <w:t>−</w:t>
      </w:r>
      <w:r>
        <w:rPr>
          <w:rFonts w:ascii="Arial" w:eastAsia="Arial" w:hAnsi="Arial" w:cs="Arial"/>
        </w:rPr>
        <w:t xml:space="preserve"> </w:t>
      </w:r>
      <w:r>
        <w:t xml:space="preserve">3 сентября: День окончания Второй мировой войны, День солидарности в борьбе </w:t>
      </w:r>
      <w:r>
        <w:br w:type="page"/>
      </w:r>
    </w:p>
    <w:p w14:paraId="3F128DBA" w14:textId="77777777" w:rsidR="006A3A12" w:rsidRDefault="007B7775">
      <w:pPr>
        <w:ind w:left="437" w:right="10"/>
      </w:pPr>
      <w:r>
        <w:lastRenderedPageBreak/>
        <w:t xml:space="preserve">с терроризмом. </w:t>
      </w:r>
    </w:p>
    <w:p w14:paraId="45D3EFF0" w14:textId="77777777" w:rsidR="006A3A12" w:rsidRDefault="007B7775">
      <w:pPr>
        <w:ind w:left="1148" w:right="10"/>
      </w:pPr>
      <w:r>
        <w:t xml:space="preserve">Октябрь:  </w:t>
      </w:r>
    </w:p>
    <w:p w14:paraId="6EA89C15"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 октября: Международный день пожилых людей; </w:t>
      </w:r>
    </w:p>
    <w:p w14:paraId="5578BFEC"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4 октября: День защиты животных;  </w:t>
      </w:r>
    </w:p>
    <w:p w14:paraId="1467A8F6"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5 октября: День Учителя;  </w:t>
      </w:r>
    </w:p>
    <w:p w14:paraId="67C9B23E"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Третье воскресенье октября: День отца;  </w:t>
      </w:r>
    </w:p>
    <w:p w14:paraId="3FC7DC4D"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30 октября: День памяти жертв политических репрессий. </w:t>
      </w:r>
    </w:p>
    <w:p w14:paraId="715B3F66" w14:textId="77777777" w:rsidR="006A3A12" w:rsidRDefault="007B7775">
      <w:pPr>
        <w:ind w:left="1148" w:right="10"/>
      </w:pPr>
      <w:r>
        <w:t xml:space="preserve">Ноябрь:  </w:t>
      </w:r>
    </w:p>
    <w:p w14:paraId="549C2C8E"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4 ноября: День народного единства. </w:t>
      </w:r>
    </w:p>
    <w:p w14:paraId="06663136" w14:textId="77777777" w:rsidR="006A3A12" w:rsidRDefault="007B7775">
      <w:pPr>
        <w:spacing w:after="35"/>
        <w:ind w:left="1148" w:right="10"/>
      </w:pPr>
      <w:r>
        <w:t xml:space="preserve">Декабрь:  </w:t>
      </w:r>
    </w:p>
    <w:p w14:paraId="197A8E21"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3 декабря: Международный день инвалидов; </w:t>
      </w:r>
    </w:p>
    <w:p w14:paraId="0DAB5398"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5 декабря: Битва за Москву, Международный день добровольцев;  </w:t>
      </w:r>
    </w:p>
    <w:p w14:paraId="00B2AC43"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6 декабря: День Александра Невского;  </w:t>
      </w:r>
    </w:p>
    <w:p w14:paraId="61874919"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9 декабря: День Героев Отечества;  </w:t>
      </w:r>
    </w:p>
    <w:p w14:paraId="1E0C3E38"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10 декабря: День прав человека;  </w:t>
      </w:r>
    </w:p>
    <w:p w14:paraId="56BBAC21" w14:textId="77777777" w:rsidR="006A3A12" w:rsidRDefault="007B7775">
      <w:pPr>
        <w:ind w:left="1148" w:right="2484"/>
      </w:pPr>
      <w:r>
        <w:rPr>
          <w:rFonts w:ascii="Segoe UI Symbol" w:eastAsia="Segoe UI Symbol" w:hAnsi="Segoe UI Symbol" w:cs="Segoe UI Symbol"/>
        </w:rPr>
        <w:t>−</w:t>
      </w:r>
      <w:r>
        <w:rPr>
          <w:rFonts w:ascii="Arial" w:eastAsia="Arial" w:hAnsi="Arial" w:cs="Arial"/>
        </w:rPr>
        <w:t xml:space="preserve"> </w:t>
      </w:r>
      <w:r>
        <w:t xml:space="preserve">12 декабря: День Конституции Российской Федерации;  </w:t>
      </w:r>
      <w:r>
        <w:rPr>
          <w:rFonts w:ascii="Segoe UI Symbol" w:eastAsia="Segoe UI Symbol" w:hAnsi="Segoe UI Symbol" w:cs="Segoe UI Symbol"/>
        </w:rPr>
        <w:t>−</w:t>
      </w:r>
      <w:r>
        <w:rPr>
          <w:rFonts w:ascii="Arial" w:eastAsia="Arial" w:hAnsi="Arial" w:cs="Arial"/>
        </w:rPr>
        <w:t xml:space="preserve"> </w:t>
      </w:r>
      <w:r>
        <w:t xml:space="preserve">27 декабря: День спасателя. </w:t>
      </w:r>
    </w:p>
    <w:p w14:paraId="78C75A42" w14:textId="77777777" w:rsidR="006A3A12" w:rsidRDefault="007B7775">
      <w:pPr>
        <w:spacing w:after="32"/>
        <w:ind w:left="1148" w:right="10"/>
      </w:pPr>
      <w:r>
        <w:t xml:space="preserve">Январь:  </w:t>
      </w:r>
    </w:p>
    <w:p w14:paraId="12DE81E0"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 января: Новый год;  </w:t>
      </w:r>
    </w:p>
    <w:p w14:paraId="7D29376D"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7 января: Рождество Христово; </w:t>
      </w:r>
    </w:p>
    <w:p w14:paraId="3140549F" w14:textId="77777777" w:rsidR="006A3A12" w:rsidRDefault="007B7775">
      <w:pPr>
        <w:ind w:left="1148" w:right="3055"/>
      </w:pPr>
      <w:r>
        <w:rPr>
          <w:rFonts w:ascii="Segoe UI Symbol" w:eastAsia="Segoe UI Symbol" w:hAnsi="Segoe UI Symbol" w:cs="Segoe UI Symbol"/>
        </w:rPr>
        <w:t>−</w:t>
      </w:r>
      <w:r>
        <w:rPr>
          <w:rFonts w:ascii="Arial" w:eastAsia="Arial" w:hAnsi="Arial" w:cs="Arial"/>
        </w:rPr>
        <w:t xml:space="preserve"> </w:t>
      </w:r>
      <w:r>
        <w:t xml:space="preserve">25 января: «Татьянин день» (праздник студентов); </w:t>
      </w:r>
      <w:r>
        <w:rPr>
          <w:rFonts w:ascii="Segoe UI Symbol" w:eastAsia="Segoe UI Symbol" w:hAnsi="Segoe UI Symbol" w:cs="Segoe UI Symbol"/>
        </w:rPr>
        <w:t>−</w:t>
      </w:r>
      <w:r>
        <w:rPr>
          <w:rFonts w:ascii="Arial" w:eastAsia="Arial" w:hAnsi="Arial" w:cs="Arial"/>
        </w:rPr>
        <w:t xml:space="preserve"> </w:t>
      </w:r>
      <w:r>
        <w:t xml:space="preserve">27 января: День снятия блокады Ленинграда. </w:t>
      </w:r>
    </w:p>
    <w:p w14:paraId="0BFB33B4" w14:textId="77777777" w:rsidR="006A3A12" w:rsidRDefault="007B7775">
      <w:pPr>
        <w:spacing w:after="35"/>
        <w:ind w:left="1148" w:right="10"/>
      </w:pPr>
      <w:r>
        <w:t xml:space="preserve">Февраль:  </w:t>
      </w:r>
    </w:p>
    <w:p w14:paraId="3EFB2EFF"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2 февраля: День воинской славы России;  </w:t>
      </w:r>
    </w:p>
    <w:p w14:paraId="4546C5BA"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8 февраля: День русской науки; </w:t>
      </w:r>
    </w:p>
    <w:p w14:paraId="471C4949" w14:textId="77777777" w:rsidR="006A3A12" w:rsidRDefault="007B7775">
      <w:pPr>
        <w:ind w:left="1148" w:right="3026"/>
      </w:pPr>
      <w:r>
        <w:rPr>
          <w:rFonts w:ascii="Segoe UI Symbol" w:eastAsia="Segoe UI Symbol" w:hAnsi="Segoe UI Symbol" w:cs="Segoe UI Symbol"/>
        </w:rPr>
        <w:t>−</w:t>
      </w:r>
      <w:r>
        <w:rPr>
          <w:rFonts w:ascii="Arial" w:eastAsia="Arial" w:hAnsi="Arial" w:cs="Arial"/>
        </w:rPr>
        <w:t xml:space="preserve"> </w:t>
      </w:r>
      <w:r>
        <w:t xml:space="preserve">21 февраля: Международный день родного языка;  </w:t>
      </w:r>
      <w:r>
        <w:rPr>
          <w:rFonts w:ascii="Segoe UI Symbol" w:eastAsia="Segoe UI Symbol" w:hAnsi="Segoe UI Symbol" w:cs="Segoe UI Symbol"/>
        </w:rPr>
        <w:t>−</w:t>
      </w:r>
      <w:r>
        <w:rPr>
          <w:rFonts w:ascii="Arial" w:eastAsia="Arial" w:hAnsi="Arial" w:cs="Arial"/>
        </w:rPr>
        <w:t xml:space="preserve"> </w:t>
      </w:r>
      <w:r>
        <w:t xml:space="preserve">23 февраля: День защитника Отечества. </w:t>
      </w:r>
    </w:p>
    <w:p w14:paraId="233451C2" w14:textId="77777777" w:rsidR="006A3A12" w:rsidRDefault="007B7775">
      <w:pPr>
        <w:ind w:left="1148" w:right="10"/>
      </w:pPr>
      <w:r>
        <w:t xml:space="preserve">Март:  </w:t>
      </w:r>
    </w:p>
    <w:p w14:paraId="293149F5" w14:textId="77777777" w:rsidR="006A3A12" w:rsidRDefault="007B7775">
      <w:pPr>
        <w:ind w:left="1148" w:right="3433"/>
      </w:pPr>
      <w:r>
        <w:rPr>
          <w:rFonts w:ascii="Segoe UI Symbol" w:eastAsia="Segoe UI Symbol" w:hAnsi="Segoe UI Symbol" w:cs="Segoe UI Symbol"/>
        </w:rPr>
        <w:t>−</w:t>
      </w:r>
      <w:r>
        <w:rPr>
          <w:rFonts w:ascii="Arial" w:eastAsia="Arial" w:hAnsi="Arial" w:cs="Arial"/>
        </w:rPr>
        <w:t xml:space="preserve"> </w:t>
      </w:r>
      <w:r>
        <w:t xml:space="preserve">8 марта: Международный женский день;  </w:t>
      </w:r>
      <w:r>
        <w:rPr>
          <w:rFonts w:ascii="Segoe UI Symbol" w:eastAsia="Segoe UI Symbol" w:hAnsi="Segoe UI Symbol" w:cs="Segoe UI Symbol"/>
        </w:rPr>
        <w:t>−</w:t>
      </w:r>
      <w:r>
        <w:rPr>
          <w:rFonts w:ascii="Arial" w:eastAsia="Arial" w:hAnsi="Arial" w:cs="Arial"/>
        </w:rPr>
        <w:t xml:space="preserve"> </w:t>
      </w:r>
      <w:r>
        <w:t xml:space="preserve">18 марта: День воссоединения Крыма с Россией. </w:t>
      </w:r>
    </w:p>
    <w:p w14:paraId="62EF049C" w14:textId="77777777" w:rsidR="006A3A12" w:rsidRDefault="007B7775">
      <w:pPr>
        <w:ind w:left="1148" w:right="10"/>
      </w:pPr>
      <w:r>
        <w:t xml:space="preserve">Апрель:  </w:t>
      </w:r>
    </w:p>
    <w:p w14:paraId="0690AEE4"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12 апреля: День космонавтики. </w:t>
      </w:r>
    </w:p>
    <w:p w14:paraId="7792089D" w14:textId="77777777" w:rsidR="006A3A12" w:rsidRDefault="007B7775">
      <w:pPr>
        <w:spacing w:after="34"/>
        <w:ind w:left="1148" w:right="10"/>
      </w:pPr>
      <w:r>
        <w:t xml:space="preserve">Май:  </w:t>
      </w:r>
    </w:p>
    <w:p w14:paraId="38615A2F"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 мая: Праздник Весны и Труда; </w:t>
      </w:r>
    </w:p>
    <w:p w14:paraId="09CD8D53"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9 мая: День Победы;  </w:t>
      </w:r>
    </w:p>
    <w:p w14:paraId="2DB3713C"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24 мая: День славянской письменности и культуры. </w:t>
      </w:r>
    </w:p>
    <w:p w14:paraId="580BDA98" w14:textId="77777777" w:rsidR="006A3A12" w:rsidRDefault="007B7775">
      <w:pPr>
        <w:ind w:left="1148" w:right="10"/>
      </w:pPr>
      <w:r>
        <w:t xml:space="preserve">Июнь:  </w:t>
      </w:r>
    </w:p>
    <w:p w14:paraId="59CDE437"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1 июня: Международный день защиты детей;  </w:t>
      </w:r>
    </w:p>
    <w:p w14:paraId="4AB8FA81"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5 июня: День эколога;  </w:t>
      </w:r>
    </w:p>
    <w:p w14:paraId="356F0F9D"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6 июня: Пушкинский день России;  </w:t>
      </w:r>
    </w:p>
    <w:p w14:paraId="00B6D155" w14:textId="77777777" w:rsidR="006A3A12" w:rsidRDefault="007B7775">
      <w:pPr>
        <w:spacing w:after="13"/>
        <w:ind w:left="1148" w:right="5114"/>
        <w:jc w:val="left"/>
      </w:pPr>
      <w:r>
        <w:rPr>
          <w:rFonts w:ascii="Segoe UI Symbol" w:eastAsia="Segoe UI Symbol" w:hAnsi="Segoe UI Symbol" w:cs="Segoe UI Symbol"/>
        </w:rPr>
        <w:lastRenderedPageBreak/>
        <w:t>−</w:t>
      </w:r>
      <w:r>
        <w:rPr>
          <w:rFonts w:ascii="Arial" w:eastAsia="Arial" w:hAnsi="Arial" w:cs="Arial"/>
        </w:rPr>
        <w:t xml:space="preserve"> </w:t>
      </w:r>
      <w:r>
        <w:t xml:space="preserve">12 июня: День России;  </w:t>
      </w:r>
      <w:r>
        <w:rPr>
          <w:rFonts w:ascii="Segoe UI Symbol" w:eastAsia="Segoe UI Symbol" w:hAnsi="Segoe UI Symbol" w:cs="Segoe UI Symbol"/>
        </w:rPr>
        <w:t>−</w:t>
      </w:r>
      <w:r>
        <w:rPr>
          <w:rFonts w:ascii="Arial" w:eastAsia="Arial" w:hAnsi="Arial" w:cs="Arial"/>
        </w:rPr>
        <w:t xml:space="preserve"> </w:t>
      </w:r>
      <w:r>
        <w:t xml:space="preserve">22 июня: День памяти и скорби;  </w:t>
      </w:r>
      <w:r>
        <w:rPr>
          <w:rFonts w:ascii="Segoe UI Symbol" w:eastAsia="Segoe UI Symbol" w:hAnsi="Segoe UI Symbol" w:cs="Segoe UI Symbol"/>
        </w:rPr>
        <w:t>−</w:t>
      </w:r>
      <w:r>
        <w:rPr>
          <w:rFonts w:ascii="Arial" w:eastAsia="Arial" w:hAnsi="Arial" w:cs="Arial"/>
        </w:rPr>
        <w:t xml:space="preserve"> </w:t>
      </w:r>
      <w:r>
        <w:t xml:space="preserve">27 июня: День молодёжи. </w:t>
      </w:r>
    </w:p>
    <w:p w14:paraId="00894E73" w14:textId="77777777" w:rsidR="006A3A12" w:rsidRDefault="007B7775">
      <w:pPr>
        <w:ind w:left="1148" w:right="10"/>
      </w:pPr>
      <w:r>
        <w:t xml:space="preserve">Июль:  </w:t>
      </w:r>
    </w:p>
    <w:p w14:paraId="2E933778" w14:textId="77777777" w:rsidR="006A3A12" w:rsidRDefault="007B7775">
      <w:pPr>
        <w:ind w:left="1148" w:right="10"/>
      </w:pPr>
      <w:r>
        <w:rPr>
          <w:rFonts w:ascii="Segoe UI Symbol" w:eastAsia="Segoe UI Symbol" w:hAnsi="Segoe UI Symbol" w:cs="Segoe UI Symbol"/>
        </w:rPr>
        <w:t>−</w:t>
      </w:r>
      <w:r>
        <w:rPr>
          <w:rFonts w:ascii="Arial" w:eastAsia="Arial" w:hAnsi="Arial" w:cs="Arial"/>
        </w:rPr>
        <w:t xml:space="preserve"> </w:t>
      </w:r>
      <w:r>
        <w:t xml:space="preserve">8 июля: День семьи, любви и верности. </w:t>
      </w:r>
    </w:p>
    <w:p w14:paraId="60C3C394" w14:textId="77777777" w:rsidR="006A3A12" w:rsidRDefault="007B7775">
      <w:pPr>
        <w:ind w:left="1148" w:right="10"/>
      </w:pPr>
      <w:r>
        <w:t xml:space="preserve">Август:  </w:t>
      </w:r>
    </w:p>
    <w:p w14:paraId="5132F32C" w14:textId="77777777" w:rsidR="006A3A12" w:rsidRDefault="007B7775">
      <w:pPr>
        <w:ind w:left="1148" w:right="1447"/>
      </w:pPr>
      <w:r>
        <w:rPr>
          <w:rFonts w:ascii="Segoe UI Symbol" w:eastAsia="Segoe UI Symbol" w:hAnsi="Segoe UI Symbol" w:cs="Segoe UI Symbol"/>
        </w:rPr>
        <w:t>−</w:t>
      </w:r>
      <w:r>
        <w:rPr>
          <w:rFonts w:ascii="Arial" w:eastAsia="Arial" w:hAnsi="Arial" w:cs="Arial"/>
        </w:rPr>
        <w:t xml:space="preserve"> </w:t>
      </w:r>
      <w:r>
        <w:t xml:space="preserve">22 августа: День Государственного флага Российской Федерации; </w:t>
      </w:r>
      <w:r>
        <w:rPr>
          <w:rFonts w:ascii="Segoe UI Symbol" w:eastAsia="Segoe UI Symbol" w:hAnsi="Segoe UI Symbol" w:cs="Segoe UI Symbol"/>
        </w:rPr>
        <w:t>−</w:t>
      </w:r>
      <w:r>
        <w:rPr>
          <w:rFonts w:ascii="Arial" w:eastAsia="Arial" w:hAnsi="Arial" w:cs="Arial"/>
        </w:rPr>
        <w:t xml:space="preserve"> </w:t>
      </w:r>
      <w:r>
        <w:t>25 августа: День воинской славы России.</w:t>
      </w:r>
      <w:r>
        <w:rPr>
          <w:i/>
        </w:rPr>
        <w:t xml:space="preserve"> </w:t>
      </w:r>
    </w:p>
    <w:p w14:paraId="2AA7BE72" w14:textId="77777777" w:rsidR="006A3A12" w:rsidRDefault="007B7775">
      <w:pPr>
        <w:ind w:left="427" w:right="10" w:firstLine="711"/>
      </w:pPr>
      <w: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14:paraId="0041DEA1" w14:textId="77777777" w:rsidR="006A3A12" w:rsidRDefault="007B7775">
      <w:pPr>
        <w:spacing w:after="5" w:line="271" w:lineRule="auto"/>
        <w:ind w:left="980" w:right="0"/>
      </w:pPr>
      <w:r>
        <w:rPr>
          <w:b/>
        </w:rPr>
        <w:t xml:space="preserve">Система условий реализации АООП НОО </w:t>
      </w:r>
    </w:p>
    <w:p w14:paraId="7A067757" w14:textId="77777777" w:rsidR="006A3A12" w:rsidRDefault="007B7775">
      <w:pPr>
        <w:ind w:left="427" w:right="10" w:firstLine="543"/>
      </w:pPr>
      <w:r>
        <w:t xml:space="preserve">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Количество обучающихся с ограниченными возможностями здоровья устанавливается из расчета не более 3 обучающихся при получении образования совместно с другими обучающимися. </w:t>
      </w:r>
    </w:p>
    <w:p w14:paraId="651D2EEE" w14:textId="77777777" w:rsidR="006A3A12" w:rsidRDefault="007B7775">
      <w:pPr>
        <w:ind w:left="427" w:right="10" w:firstLine="543"/>
      </w:pPr>
      <w:r>
        <w:t xml:space="preserve">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ее взаимодействие с социальными партнерами. </w:t>
      </w:r>
    </w:p>
    <w:p w14:paraId="2B9E3F19" w14:textId="77777777" w:rsidR="006A3A12" w:rsidRDefault="007B7775">
      <w:pPr>
        <w:ind w:left="980" w:right="10"/>
      </w:pPr>
      <w:r>
        <w:t xml:space="preserve">Система условий содержит: описание имеющихся условий: кадровых, финансовых, материально-технических </w:t>
      </w:r>
    </w:p>
    <w:p w14:paraId="70E7655D" w14:textId="77777777" w:rsidR="006A3A12" w:rsidRDefault="007B7775">
      <w:pPr>
        <w:ind w:left="970" w:right="1686" w:hanging="543"/>
      </w:pPr>
      <w:r>
        <w:t xml:space="preserve">(включая учебно-методическое и информационное обеспечение); контроль за состоянием системы условий. </w:t>
      </w:r>
    </w:p>
    <w:p w14:paraId="7828A555" w14:textId="77777777" w:rsidR="006A3A12" w:rsidRDefault="007B7775">
      <w:pPr>
        <w:spacing w:after="5" w:line="271" w:lineRule="auto"/>
        <w:ind w:left="437" w:right="0"/>
      </w:pPr>
      <w:r>
        <w:rPr>
          <w:b/>
        </w:rPr>
        <w:t xml:space="preserve">вариант 2.1 </w:t>
      </w:r>
    </w:p>
    <w:p w14:paraId="4A5B9428" w14:textId="77777777" w:rsidR="006A3A12" w:rsidRDefault="007B7775">
      <w:pPr>
        <w:ind w:left="427" w:right="10" w:firstLine="543"/>
      </w:pPr>
      <w:r>
        <w:t xml:space="preserve">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w:t>
      </w:r>
    </w:p>
    <w:p w14:paraId="364F9A20" w14:textId="32D5E1E3" w:rsidR="006A3A12" w:rsidRDefault="007B7775">
      <w:pPr>
        <w:ind w:left="427" w:right="10" w:firstLine="543"/>
      </w:pPr>
      <w:r>
        <w:t xml:space="preserve">В целях обеспечения реализации АООП НОО для слабослышащих и позднооглохших обучающихся в МБОУ «Янышская СОШ имени М. В. Игнатьева» созданы условия, обеспечивающие возможность: </w:t>
      </w:r>
    </w:p>
    <w:p w14:paraId="26D87E11" w14:textId="77777777" w:rsidR="006A3A12" w:rsidRDefault="007B7775">
      <w:pPr>
        <w:ind w:left="427" w:right="10" w:firstLine="543"/>
      </w:pPr>
      <w:r>
        <w:t xml:space="preserve">достижения планируемых результатов освоения АООП НОО всеми обучающимися; 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 расширения социального опыта и социальных контактов слабослышащих и позднооглохших обучающихся, в том числе с обучающимися, не имеющими ограниченных </w:t>
      </w:r>
      <w:r>
        <w:lastRenderedPageBreak/>
        <w:t xml:space="preserve">возможностей здоровья; учета особых образовательных потребностей, характерных для данной группы </w:t>
      </w:r>
    </w:p>
    <w:p w14:paraId="5A690DBE" w14:textId="77777777" w:rsidR="006A3A12" w:rsidRDefault="007B7775">
      <w:pPr>
        <w:ind w:left="437" w:right="10"/>
      </w:pPr>
      <w:r>
        <w:t xml:space="preserve">обучающихся; 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 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 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 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 эффективного управления образовательной организацией с использованием ИКТ, </w:t>
      </w:r>
    </w:p>
    <w:p w14:paraId="0B411B60" w14:textId="77777777" w:rsidR="006A3A12" w:rsidRDefault="007B7775">
      <w:pPr>
        <w:ind w:left="970" w:right="10" w:hanging="543"/>
      </w:pPr>
      <w:r>
        <w:t xml:space="preserve">современных механизмов финансирования; эффективной самостоятельной работы слабослышащих и позднооглохших </w:t>
      </w:r>
    </w:p>
    <w:p w14:paraId="5BC3F42F" w14:textId="77777777" w:rsidR="006A3A12" w:rsidRDefault="007B7775">
      <w:pPr>
        <w:ind w:left="437" w:right="10"/>
      </w:pPr>
      <w:r>
        <w:t xml:space="preserve">обучающихся при поддержке педагогических работников. </w:t>
      </w:r>
    </w:p>
    <w:p w14:paraId="077BA5C4" w14:textId="77777777" w:rsidR="006A3A12" w:rsidRDefault="007B7775">
      <w:pPr>
        <w:spacing w:after="5" w:line="271" w:lineRule="auto"/>
        <w:ind w:left="980" w:right="0"/>
      </w:pPr>
      <w:r>
        <w:rPr>
          <w:b/>
        </w:rPr>
        <w:t xml:space="preserve">вариант 4.1. </w:t>
      </w:r>
    </w:p>
    <w:p w14:paraId="2D92F8E4" w14:textId="1E3806DE" w:rsidR="006A3A12" w:rsidRDefault="007B7775">
      <w:pPr>
        <w:ind w:left="427" w:right="10" w:firstLine="543"/>
      </w:pPr>
      <w:r>
        <w:t xml:space="preserve">Интегративным результатом реализации указанных требований является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 В целях обеспечения реализации АООП НОО для слабовидящих обучающихся в МБОУ «Янышская СОШ имени М. В. Игнатьева» созданы условия, обеспечивающие возможность: </w:t>
      </w:r>
    </w:p>
    <w:p w14:paraId="7A630E81" w14:textId="77777777" w:rsidR="006A3A12" w:rsidRDefault="007B7775">
      <w:pPr>
        <w:spacing w:after="31" w:line="250" w:lineRule="auto"/>
        <w:ind w:right="6"/>
        <w:jc w:val="right"/>
      </w:pPr>
      <w:r>
        <w:t xml:space="preserve">достижения планируемых результатов освоения АООП НОО всеми слабовидящими </w:t>
      </w:r>
    </w:p>
    <w:p w14:paraId="4530563C" w14:textId="77777777" w:rsidR="006A3A12" w:rsidRDefault="007B7775">
      <w:pPr>
        <w:ind w:left="437" w:right="10"/>
      </w:pPr>
      <w:r>
        <w:t xml:space="preserve">обучающимися; 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 расширения социального опыта и социальных контактов слабовидящих, в том числе с </w:t>
      </w:r>
    </w:p>
    <w:p w14:paraId="6A6920DF" w14:textId="77777777" w:rsidR="006A3A12" w:rsidRDefault="007B7775">
      <w:pPr>
        <w:ind w:left="970" w:right="10" w:hanging="543"/>
      </w:pPr>
      <w:r>
        <w:t xml:space="preserve">обучающимися, не имеющими ограничений по возможностям здоровья; учета особых образовательных потребностей, характерных для слабовидящих </w:t>
      </w:r>
    </w:p>
    <w:p w14:paraId="5E1F0C7C" w14:textId="77777777" w:rsidR="006A3A12" w:rsidRDefault="007B7775">
      <w:pPr>
        <w:ind w:left="970" w:right="10" w:hanging="543"/>
      </w:pPr>
      <w:r>
        <w:t xml:space="preserve">обучающихся; участия обучающихся, их родителей (законных представителей), педагогических </w:t>
      </w:r>
    </w:p>
    <w:p w14:paraId="682EEC74" w14:textId="77777777" w:rsidR="006A3A12" w:rsidRDefault="007B7775">
      <w:pPr>
        <w:ind w:left="437" w:right="10"/>
      </w:pPr>
      <w:r>
        <w:t xml:space="preserve">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 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 использования в образовательном процессе современных образовательных технологий деятельностного </w:t>
      </w:r>
      <w:r>
        <w:lastRenderedPageBreak/>
        <w:t xml:space="preserve">типа, тифлотехнических средств обучения и средств обучения, соответствующих особым образовательным потребностям слабовидящих; 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 эффективного управления образовательной организацией с использованием информационно-коммуникационных технологий, современных механизмов </w:t>
      </w:r>
    </w:p>
    <w:p w14:paraId="6B31FE32" w14:textId="77777777" w:rsidR="006A3A12" w:rsidRDefault="007B7775">
      <w:pPr>
        <w:ind w:left="970" w:right="10" w:hanging="543"/>
      </w:pPr>
      <w:r>
        <w:t xml:space="preserve">финансирования; эффективной самостоятельной работы слабовидящих обучающихся при поддержке </w:t>
      </w:r>
    </w:p>
    <w:p w14:paraId="77F1BF1E" w14:textId="77777777" w:rsidR="006A3A12" w:rsidRDefault="007B7775">
      <w:pPr>
        <w:ind w:left="437" w:right="10"/>
      </w:pPr>
      <w:r>
        <w:t xml:space="preserve">педагогических работников. </w:t>
      </w:r>
    </w:p>
    <w:p w14:paraId="103DE4F4" w14:textId="77777777" w:rsidR="006A3A12" w:rsidRDefault="007B7775">
      <w:pPr>
        <w:ind w:left="427" w:right="10" w:firstLine="543"/>
      </w:pPr>
      <w:r>
        <w:t xml:space="preserve">Для обучающихся с ограниченными возможностями здоровья по зрению созданы следующие специальные условия: </w:t>
      </w:r>
    </w:p>
    <w:p w14:paraId="31850C47" w14:textId="5ED141DB" w:rsidR="006A3A12" w:rsidRDefault="007B7775">
      <w:pPr>
        <w:spacing w:after="9" w:line="250" w:lineRule="auto"/>
        <w:ind w:right="6"/>
        <w:jc w:val="right"/>
      </w:pPr>
      <w:r>
        <w:t>адаптация официального сайта МБОУ «Янышская СОШ имени М. В. Игнатьева»  в информационно-</w:t>
      </w:r>
    </w:p>
    <w:p w14:paraId="5834DD01" w14:textId="77777777" w:rsidR="006A3A12" w:rsidRDefault="007B7775">
      <w:pPr>
        <w:ind w:left="437" w:right="10"/>
      </w:pPr>
      <w:r>
        <w:t xml:space="preserve">телекоммуникационной сети "Интернет" с учетом особых потребностей инвалидов по зрению с приведением их к международному стандарту доступности веб-контента и вебсервисов (WCAG); размещение в доступных для обучающихся, являющихся слабовидящими, местах и в адаптированной форме (с учетом их особых потребностей) справочной информации о расписании учебных занятий (выполнена крупным (высота прописных букв не менее 7,5 см) рельефно-контрастным шрифтом (на белом или желтом фоне)); обеспечение наличия альтернативных форматов печатных материалов (крупный </w:t>
      </w:r>
    </w:p>
    <w:p w14:paraId="7F0F47B3" w14:textId="77777777" w:rsidR="006A3A12" w:rsidRDefault="007B7775">
      <w:pPr>
        <w:ind w:left="437" w:right="10"/>
      </w:pPr>
      <w:r>
        <w:t xml:space="preserve">шрифт) или аудиофайлов. </w:t>
      </w:r>
    </w:p>
    <w:p w14:paraId="083EA427" w14:textId="77777777" w:rsidR="006A3A12" w:rsidRDefault="007B7775">
      <w:pPr>
        <w:spacing w:after="5" w:line="271" w:lineRule="auto"/>
        <w:ind w:left="980" w:right="0"/>
      </w:pPr>
      <w:r>
        <w:rPr>
          <w:b/>
        </w:rPr>
        <w:t xml:space="preserve">вариант 5.1 </w:t>
      </w:r>
    </w:p>
    <w:p w14:paraId="662C2509" w14:textId="77777777" w:rsidR="006A3A12" w:rsidRDefault="007B7775">
      <w:pPr>
        <w:ind w:left="427" w:right="10" w:firstLine="543"/>
      </w:pPr>
      <w:r>
        <w:t xml:space="preserve">При реализации данной адаптированной основной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14:paraId="4695C54D" w14:textId="77777777" w:rsidR="006A3A12" w:rsidRDefault="007B7775">
      <w:pPr>
        <w:spacing w:after="27" w:line="259" w:lineRule="auto"/>
        <w:ind w:left="970" w:right="0" w:firstLine="0"/>
        <w:jc w:val="left"/>
      </w:pPr>
      <w:r>
        <w:t xml:space="preserve"> </w:t>
      </w:r>
    </w:p>
    <w:p w14:paraId="7ABEFE8D" w14:textId="77777777" w:rsidR="006A3A12" w:rsidRDefault="007B7775">
      <w:pPr>
        <w:spacing w:after="5" w:line="271" w:lineRule="auto"/>
        <w:ind w:left="980" w:right="0"/>
      </w:pPr>
      <w:r>
        <w:rPr>
          <w:b/>
        </w:rPr>
        <w:t xml:space="preserve">вариант 6.1 </w:t>
      </w:r>
    </w:p>
    <w:p w14:paraId="0C38506D" w14:textId="77777777" w:rsidR="006A3A12" w:rsidRDefault="007B7775">
      <w:pPr>
        <w:ind w:left="427" w:right="10" w:firstLine="543"/>
      </w:pPr>
      <w:r>
        <w:t xml:space="preserve">При реализации АООП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 </w:t>
      </w:r>
    </w:p>
    <w:p w14:paraId="677219F8" w14:textId="77777777" w:rsidR="006A3A12" w:rsidRDefault="007B7775">
      <w:pPr>
        <w:ind w:left="980" w:right="10"/>
      </w:pPr>
      <w:r>
        <w:t xml:space="preserve">Специальные условия обеспечивают возможность: </w:t>
      </w:r>
    </w:p>
    <w:p w14:paraId="1F5B3E06" w14:textId="77777777" w:rsidR="006A3A12" w:rsidRDefault="007B7775">
      <w:pPr>
        <w:ind w:left="980" w:right="10"/>
      </w:pPr>
      <w:r>
        <w:t xml:space="preserve">достижения планируемых результатов освоения АООП НОО всеми обучающимися с </w:t>
      </w:r>
    </w:p>
    <w:p w14:paraId="0A673A7C" w14:textId="77777777" w:rsidR="006A3A12" w:rsidRDefault="007B7775">
      <w:pPr>
        <w:ind w:left="437" w:right="10"/>
      </w:pPr>
      <w:r>
        <w:t xml:space="preserve">НОДА; 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 расширения социального опыта и социальных контактов обучающихся с НОДА, в том </w:t>
      </w:r>
    </w:p>
    <w:p w14:paraId="353B5368" w14:textId="77777777" w:rsidR="006A3A12" w:rsidRDefault="007B7775">
      <w:pPr>
        <w:ind w:left="970" w:right="10" w:hanging="543"/>
      </w:pPr>
      <w:r>
        <w:t xml:space="preserve">числе с обучающимися, не имеющими ограничений по возможностям здоровья; учета особых образовательных потребностей, характерных для данной группы </w:t>
      </w:r>
    </w:p>
    <w:p w14:paraId="3FFB84A3" w14:textId="77777777" w:rsidR="006A3A12" w:rsidRDefault="007B7775">
      <w:pPr>
        <w:ind w:left="437" w:right="10"/>
      </w:pPr>
      <w:r>
        <w:t xml:space="preserve">обучающихся с НОДА; 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 эффективного использования времени, отведенного на реализацию части АООП НОО, формируемой участниками </w:t>
      </w:r>
      <w:r>
        <w:lastRenderedPageBreak/>
        <w:t xml:space="preserve">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 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 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 эффективного управления образовательной организацией с использованием информационно-коммуникационных технологий, современных механизмов </w:t>
      </w:r>
    </w:p>
    <w:p w14:paraId="2F1C4279" w14:textId="77777777" w:rsidR="006A3A12" w:rsidRDefault="007B7775">
      <w:pPr>
        <w:ind w:left="970" w:right="10" w:hanging="543"/>
      </w:pPr>
      <w:r>
        <w:t xml:space="preserve">финансирования; эффективной самостоятельной работы обучающихся с НОДА при поддержке </w:t>
      </w:r>
    </w:p>
    <w:p w14:paraId="6A2EECF4" w14:textId="77777777" w:rsidR="006A3A12" w:rsidRDefault="007B7775">
      <w:pPr>
        <w:ind w:left="437" w:right="10"/>
      </w:pPr>
      <w:r>
        <w:t xml:space="preserve">педагогических работников. </w:t>
      </w:r>
    </w:p>
    <w:p w14:paraId="2545340B" w14:textId="00D35F1E" w:rsidR="006A3A12" w:rsidRDefault="007B7775">
      <w:pPr>
        <w:ind w:left="427" w:right="10" w:firstLine="543"/>
      </w:pPr>
      <w:r>
        <w:t xml:space="preserve">Для обучающихся, имеющих нарушения опорно-двигательного аппарата созданы следующие специальные условия: обеспечение беспрепятственного доступа обучающихся в учебные помещения, столовые, туалетные и другие помещения </w:t>
      </w:r>
      <w:r w:rsidR="001041AF">
        <w:t>школы</w:t>
      </w:r>
      <w:r>
        <w:t xml:space="preserve">, а также их пребывания в указанных помещениях (наличие пандусов, поручней, расширенных дверных проемов). </w:t>
      </w:r>
    </w:p>
    <w:p w14:paraId="6AEA56F2" w14:textId="77777777" w:rsidR="006A3A12" w:rsidRDefault="007B7775">
      <w:pPr>
        <w:ind w:left="427" w:right="10" w:firstLine="543"/>
      </w:pPr>
      <w:r>
        <w:t xml:space="preserve">Для получения без дискриминации качественного образования лицами с ограниченными возможностями здоровья созданы: </w:t>
      </w:r>
    </w:p>
    <w:p w14:paraId="3B1670A9" w14:textId="77777777" w:rsidR="006A3A12" w:rsidRDefault="007B7775">
      <w:pPr>
        <w:ind w:left="427" w:right="10" w:firstLine="543"/>
      </w:pPr>
      <w:r>
        <w:t xml:space="preserve">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методов и способов общения;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14:paraId="66ECC8DA" w14:textId="77777777" w:rsidR="006A3A12" w:rsidRDefault="007B7775">
      <w:pPr>
        <w:ind w:left="427" w:right="10" w:firstLine="543"/>
      </w:pPr>
      <w:r>
        <w:t xml:space="preserve">При организации образовательной деятельности по адаптированной общеобразовательной программе созданы условия для организации образовательной деятельности и коррекционных занятий с учетом особенностей обучающихся из расчета по одной штатной единице: </w:t>
      </w:r>
    </w:p>
    <w:p w14:paraId="24E23BA6" w14:textId="77777777" w:rsidR="006A3A12" w:rsidRDefault="007B7775">
      <w:pPr>
        <w:spacing w:after="31" w:line="250" w:lineRule="auto"/>
        <w:ind w:right="6"/>
        <w:jc w:val="right"/>
      </w:pPr>
      <w:r>
        <w:t xml:space="preserve">учителя-дефектолога на каждые 6-12 обучающихся с ограниченными возможностями </w:t>
      </w:r>
    </w:p>
    <w:p w14:paraId="16170ABA" w14:textId="77777777" w:rsidR="006A3A12" w:rsidRDefault="007B7775">
      <w:pPr>
        <w:ind w:left="970" w:right="10" w:hanging="543"/>
      </w:pPr>
      <w:r>
        <w:t xml:space="preserve">здоровья; учителя-логопеда на каждые 6-12 обучающихся с ограниченными возможностями </w:t>
      </w:r>
    </w:p>
    <w:p w14:paraId="0D03369F" w14:textId="77777777" w:rsidR="006A3A12" w:rsidRDefault="007B7775">
      <w:pPr>
        <w:ind w:left="970" w:right="10" w:hanging="543"/>
      </w:pPr>
      <w:r>
        <w:t xml:space="preserve">здоровья; педагога-психолога на каждые 20 обучающихся с ограниченными возможностями </w:t>
      </w:r>
    </w:p>
    <w:p w14:paraId="4F533C51" w14:textId="77777777" w:rsidR="006A3A12" w:rsidRDefault="007B7775">
      <w:pPr>
        <w:ind w:left="437" w:right="10"/>
      </w:pPr>
      <w:r>
        <w:t xml:space="preserve">здоровья. </w:t>
      </w:r>
    </w:p>
    <w:p w14:paraId="473DBF00" w14:textId="77777777" w:rsidR="006A3A12" w:rsidRDefault="007B7775">
      <w:pPr>
        <w:ind w:left="427" w:right="10" w:firstLine="543"/>
      </w:pPr>
      <w:r>
        <w:t xml:space="preserve">Для обучающихся, нуждающихся в длительном лечении, детей-инвалидов, которые по состоянию здоровья не могут посещать Организации, на основании заключения медицинской организации и письменного обращения родителей (законных представителей) обучение по общеобразовательным программам организуется на дому или в медицинских организациях. </w:t>
      </w:r>
    </w:p>
    <w:p w14:paraId="26D53918" w14:textId="77777777" w:rsidR="006A3A12" w:rsidRDefault="007B7775">
      <w:pPr>
        <w:spacing w:after="0" w:line="259" w:lineRule="auto"/>
        <w:ind w:left="970" w:right="0" w:firstLine="0"/>
        <w:jc w:val="left"/>
      </w:pPr>
      <w:r>
        <w:t xml:space="preserve"> </w:t>
      </w:r>
    </w:p>
    <w:p w14:paraId="5CFC1C3E" w14:textId="77777777" w:rsidR="006A3A12" w:rsidRDefault="007B7775">
      <w:pPr>
        <w:spacing w:after="23" w:line="259" w:lineRule="auto"/>
        <w:ind w:left="970" w:right="0" w:firstLine="0"/>
        <w:jc w:val="left"/>
      </w:pPr>
      <w:r>
        <w:t xml:space="preserve"> </w:t>
      </w:r>
    </w:p>
    <w:p w14:paraId="4ED45E26" w14:textId="77777777" w:rsidR="006A3A12" w:rsidRDefault="007B7775">
      <w:pPr>
        <w:spacing w:after="225" w:line="291" w:lineRule="auto"/>
        <w:ind w:left="3069" w:right="0" w:firstLine="4917"/>
        <w:jc w:val="left"/>
      </w:pPr>
      <w:r>
        <w:rPr>
          <w:b/>
        </w:rPr>
        <w:t xml:space="preserve">Приложение №1 </w:t>
      </w:r>
      <w:r>
        <w:rPr>
          <w:b/>
          <w:i/>
          <w:sz w:val="22"/>
        </w:rPr>
        <w:t xml:space="preserve">Критерии и нормы оценок по предметам  </w:t>
      </w:r>
    </w:p>
    <w:p w14:paraId="442CB9A9" w14:textId="77777777" w:rsidR="006A3A12" w:rsidRDefault="007B7775">
      <w:pPr>
        <w:spacing w:after="148" w:line="361" w:lineRule="auto"/>
        <w:ind w:left="412" w:right="43" w:firstLine="2233"/>
      </w:pPr>
      <w:r>
        <w:rPr>
          <w:b/>
          <w:sz w:val="22"/>
        </w:rPr>
        <w:lastRenderedPageBreak/>
        <w:t xml:space="preserve">Рекомендации к текущей проверке в 1-ом классе </w:t>
      </w:r>
      <w:r>
        <w:rPr>
          <w:sz w:val="22"/>
        </w:rPr>
        <w:t xml:space="preserve">     В 1-ом классе домашние задания не задаются. Учитель планирует свою работу так, чтобы обеспечить полноценное усвоение каждым ребенком необходимых знаний, умений и навыков только на уроке. </w:t>
      </w:r>
    </w:p>
    <w:p w14:paraId="02DB6AC8" w14:textId="77777777" w:rsidR="006A3A12" w:rsidRDefault="007B7775">
      <w:pPr>
        <w:spacing w:after="246" w:line="267" w:lineRule="auto"/>
        <w:ind w:left="422" w:right="43"/>
      </w:pPr>
      <w:r>
        <w:rPr>
          <w:sz w:val="22"/>
        </w:rPr>
        <w:t xml:space="preserve">    Формы контроля в 1-ом классе: </w:t>
      </w:r>
    </w:p>
    <w:p w14:paraId="369C1ABA" w14:textId="77777777" w:rsidR="006A3A12" w:rsidRDefault="007B7775">
      <w:pPr>
        <w:numPr>
          <w:ilvl w:val="0"/>
          <w:numId w:val="210"/>
        </w:numPr>
        <w:spacing w:after="246" w:line="267" w:lineRule="auto"/>
        <w:ind w:right="43" w:hanging="130"/>
      </w:pPr>
      <w:r>
        <w:rPr>
          <w:sz w:val="22"/>
        </w:rPr>
        <w:t xml:space="preserve">устный опрос </w:t>
      </w:r>
    </w:p>
    <w:p w14:paraId="1DBA2186" w14:textId="77777777" w:rsidR="006A3A12" w:rsidRDefault="007B7775">
      <w:pPr>
        <w:numPr>
          <w:ilvl w:val="0"/>
          <w:numId w:val="210"/>
        </w:numPr>
        <w:spacing w:after="246" w:line="267" w:lineRule="auto"/>
        <w:ind w:right="43" w:hanging="130"/>
      </w:pPr>
      <w:r>
        <w:rPr>
          <w:sz w:val="22"/>
        </w:rPr>
        <w:t xml:space="preserve">письменный опрос (самостоятельные проверочные работы). </w:t>
      </w:r>
    </w:p>
    <w:p w14:paraId="08A4D4E5" w14:textId="77777777" w:rsidR="006A3A12" w:rsidRDefault="007B7775">
      <w:pPr>
        <w:spacing w:after="246" w:line="267" w:lineRule="auto"/>
        <w:ind w:left="422" w:right="43"/>
      </w:pPr>
      <w:r>
        <w:rPr>
          <w:sz w:val="22"/>
        </w:rPr>
        <w:t xml:space="preserve">     Не следует использовать в качестве оценки любую знаковую символику. </w:t>
      </w:r>
    </w:p>
    <w:p w14:paraId="3688060C" w14:textId="77777777" w:rsidR="006A3A12" w:rsidRDefault="007B7775">
      <w:pPr>
        <w:spacing w:after="246" w:line="267" w:lineRule="auto"/>
        <w:ind w:left="422" w:right="43"/>
      </w:pPr>
      <w:r>
        <w:rPr>
          <w:sz w:val="22"/>
        </w:rPr>
        <w:t xml:space="preserve">     По окончании учебного года все учащиеся переводятся во 2 класс на основе анализа УУД и характеристики учителя на каждого ученика. Исключение составляют учащиеся, которые не усвоили основные разделы программы по состоянию здоровья. Вопрос о возможности продолжения обучения таких учащихся во 2 классе решает ЦПМПК. </w:t>
      </w:r>
    </w:p>
    <w:p w14:paraId="1B5CBE52" w14:textId="77777777" w:rsidR="006A3A12" w:rsidRDefault="007B7775">
      <w:pPr>
        <w:spacing w:after="171" w:line="267" w:lineRule="auto"/>
        <w:ind w:left="422" w:right="43"/>
      </w:pPr>
      <w:r>
        <w:rPr>
          <w:sz w:val="22"/>
        </w:rPr>
        <w:t xml:space="preserve">    В течение учебного года осуществляется текущая проверка знаний, умений, навыков. В период обучения грамоте она проводится посредством небольших работ, включающих в себя письмо под диктовку изученных строчных и прописных букв, отдельных слогов, слов простой структуры, списывание слов и небольших по объему предложений и рукописного, и печатного шрифтов.     В конце учебного года проводятся контрольные работы типа списывания с печатного шрифта и письмо под диктовку небольших по объему текстов. Подбираются тесты, в которых написание слова не расходится с произношением. </w:t>
      </w:r>
    </w:p>
    <w:p w14:paraId="4FFE1FF6" w14:textId="77777777" w:rsidR="006A3A12" w:rsidRDefault="007B7775">
      <w:pPr>
        <w:spacing w:after="246" w:line="267" w:lineRule="auto"/>
        <w:ind w:left="422" w:right="43"/>
      </w:pPr>
      <w:r>
        <w:rPr>
          <w:sz w:val="22"/>
        </w:rPr>
        <w:t xml:space="preserve">     Объем диктантов и текстов для списывания должен быть следующим: в начале года составлять 5-7 строчных и прописных букв, 3-6 слогов, 3-6 слов или 1-2 предложения из 2-4 слов. </w:t>
      </w:r>
    </w:p>
    <w:p w14:paraId="631D07D7" w14:textId="77777777" w:rsidR="006A3A12" w:rsidRDefault="007B7775">
      <w:pPr>
        <w:spacing w:after="246" w:line="267" w:lineRule="auto"/>
        <w:ind w:left="422" w:right="43"/>
      </w:pPr>
      <w:r>
        <w:rPr>
          <w:sz w:val="22"/>
        </w:rPr>
        <w:t xml:space="preserve">     </w:t>
      </w:r>
      <w:r>
        <w:rPr>
          <w:b/>
          <w:sz w:val="22"/>
        </w:rPr>
        <w:t xml:space="preserve"> </w:t>
      </w:r>
      <w:r>
        <w:rPr>
          <w:sz w:val="22"/>
        </w:rPr>
        <w:t>Безотметочное обучение</w:t>
      </w:r>
      <w:r>
        <w:rPr>
          <w:b/>
          <w:sz w:val="22"/>
        </w:rPr>
        <w:t xml:space="preserve"> </w:t>
      </w:r>
      <w:r>
        <w:rPr>
          <w:sz w:val="22"/>
        </w:rPr>
        <w:t xml:space="preserve">осуществляется в 1 классах по всем предметам учебного плана. </w:t>
      </w:r>
    </w:p>
    <w:p w14:paraId="6BC2BD63" w14:textId="77777777" w:rsidR="006A3A12" w:rsidRDefault="007B7775">
      <w:pPr>
        <w:ind w:left="721" w:right="10"/>
      </w:pPr>
      <w:r>
        <w:t xml:space="preserve">      В 1-ом классе используется только словесная оценка, критериями которой является  соответствие или несоответствие требованиям программы.</w:t>
      </w:r>
      <w:r>
        <w:rPr>
          <w:b/>
        </w:rPr>
        <w:t xml:space="preserve">  </w:t>
      </w:r>
    </w:p>
    <w:p w14:paraId="28E86997" w14:textId="77777777" w:rsidR="006A3A12" w:rsidRDefault="007B7775">
      <w:pPr>
        <w:spacing w:after="23" w:line="259" w:lineRule="auto"/>
        <w:ind w:left="0" w:right="95" w:firstLine="0"/>
        <w:jc w:val="center"/>
      </w:pPr>
      <w:r>
        <w:rPr>
          <w:b/>
        </w:rPr>
        <w:t xml:space="preserve"> </w:t>
      </w:r>
    </w:p>
    <w:p w14:paraId="77278B9C" w14:textId="77777777" w:rsidR="006A3A12" w:rsidRDefault="007B7775">
      <w:pPr>
        <w:pStyle w:val="1"/>
        <w:ind w:left="955" w:right="1097"/>
      </w:pPr>
      <w:r>
        <w:t xml:space="preserve">Русский язык </w:t>
      </w:r>
    </w:p>
    <w:p w14:paraId="4323E3FF" w14:textId="77777777" w:rsidR="006A3A12" w:rsidRDefault="007B7775">
      <w:pPr>
        <w:ind w:left="721" w:right="871"/>
      </w:pPr>
      <w:r>
        <w:t xml:space="preserve">     При  выявлении уровня развития умений и навыков  по письму необходимо учитывать развитие каллиграфических навыков; знаний и умений по орфографии, сформированность устной речи. </w:t>
      </w:r>
    </w:p>
    <w:p w14:paraId="52EE7F15" w14:textId="77777777" w:rsidR="006A3A12" w:rsidRDefault="007B7775">
      <w:pPr>
        <w:ind w:left="721" w:right="700"/>
      </w:pPr>
      <w:r>
        <w:t xml:space="preserve">    Общая продолжительность письма на уроке не должна превышать 5-7 минут, а длительность непрерывного письма 4-х минут. </w:t>
      </w:r>
    </w:p>
    <w:p w14:paraId="228E337B" w14:textId="77777777" w:rsidR="006A3A12" w:rsidRDefault="007B7775">
      <w:pPr>
        <w:ind w:left="721" w:right="10"/>
      </w:pPr>
      <w:r>
        <w:t xml:space="preserve">     В 1-ом классе в конце учебного года должны при проверке отслеживаться следующие требования: </w:t>
      </w:r>
    </w:p>
    <w:p w14:paraId="4459A9E9" w14:textId="77777777" w:rsidR="006A3A12" w:rsidRDefault="007B7775">
      <w:pPr>
        <w:numPr>
          <w:ilvl w:val="0"/>
          <w:numId w:val="211"/>
        </w:numPr>
        <w:ind w:right="10" w:hanging="139"/>
      </w:pPr>
      <w:r>
        <w:t xml:space="preserve">объем словарного диктанта 8-9 слов, диктанта 19-20 слов, написание которых не расходится с произношением; </w:t>
      </w:r>
    </w:p>
    <w:p w14:paraId="3ED81A46" w14:textId="77777777" w:rsidR="006A3A12" w:rsidRDefault="007B7775">
      <w:pPr>
        <w:numPr>
          <w:ilvl w:val="0"/>
          <w:numId w:val="211"/>
        </w:numPr>
        <w:ind w:right="10" w:hanging="139"/>
      </w:pPr>
      <w:r>
        <w:t xml:space="preserve">устно составлять 3-5 предложений на определенную тему; </w:t>
      </w:r>
    </w:p>
    <w:p w14:paraId="0374C5FA" w14:textId="77777777" w:rsidR="006A3A12" w:rsidRDefault="007B7775">
      <w:pPr>
        <w:numPr>
          <w:ilvl w:val="0"/>
          <w:numId w:val="211"/>
        </w:numPr>
        <w:ind w:right="10" w:hanging="139"/>
      </w:pPr>
      <w:r>
        <w:t xml:space="preserve">записывать по памяти небольшой текст (1-2 предложения); </w:t>
      </w:r>
    </w:p>
    <w:p w14:paraId="31DBB36E" w14:textId="77777777" w:rsidR="006A3A12" w:rsidRDefault="007B7775">
      <w:pPr>
        <w:numPr>
          <w:ilvl w:val="0"/>
          <w:numId w:val="211"/>
        </w:numPr>
        <w:spacing w:after="13"/>
        <w:ind w:right="10" w:hanging="139"/>
      </w:pPr>
      <w:r>
        <w:t xml:space="preserve">писать печатным и рукописным  шрифтом, соблюдая правила каллиграфии.       </w:t>
      </w:r>
      <w:r>
        <w:rPr>
          <w:b/>
        </w:rPr>
        <w:t>Высокому уровню</w:t>
      </w:r>
      <w:r>
        <w:t xml:space="preserve"> развития навыка письма соответствует письмо с правильной каллиграфией. Допускается 1-2 негрубых недочета. </w:t>
      </w:r>
    </w:p>
    <w:p w14:paraId="547F51DC" w14:textId="77777777" w:rsidR="006A3A12" w:rsidRDefault="007B7775">
      <w:pPr>
        <w:ind w:left="721" w:right="867"/>
      </w:pPr>
      <w:r>
        <w:t xml:space="preserve">      </w:t>
      </w:r>
      <w:r>
        <w:rPr>
          <w:b/>
        </w:rPr>
        <w:t>Среднему уровню</w:t>
      </w:r>
      <w:r>
        <w:t xml:space="preserve"> развития навыка соответствует письмо, если имеется 2-3 существенных недочета (несоблюдение наклона, равного расстояния между </w:t>
      </w:r>
      <w:r>
        <w:lastRenderedPageBreak/>
        <w:t xml:space="preserve">буквами, несоблюдение пропорций букв по высоте и ширине) и 1-2 негрубых недочета. </w:t>
      </w:r>
    </w:p>
    <w:p w14:paraId="33744907" w14:textId="77777777" w:rsidR="006A3A12" w:rsidRDefault="007B7775">
      <w:pPr>
        <w:ind w:left="721" w:right="870"/>
      </w:pPr>
      <w:r>
        <w:t xml:space="preserve">      </w:t>
      </w:r>
      <w:r>
        <w:rPr>
          <w:b/>
        </w:rPr>
        <w:t xml:space="preserve">Уровню низкого </w:t>
      </w:r>
      <w:r>
        <w:t xml:space="preserve">развития каллиграф навыка соответствует письмо, которое в целом, не соответствует многим из перечисленных выше требования, небрежное, неразборчивое, с помарками.       </w:t>
      </w:r>
      <w:r>
        <w:rPr>
          <w:b/>
        </w:rPr>
        <w:t xml:space="preserve">К числу негрубых недочетов относятся: </w:t>
      </w:r>
    </w:p>
    <w:p w14:paraId="0F225ECC" w14:textId="77777777" w:rsidR="006A3A12" w:rsidRDefault="007B7775">
      <w:pPr>
        <w:numPr>
          <w:ilvl w:val="0"/>
          <w:numId w:val="211"/>
        </w:numPr>
        <w:ind w:right="10" w:hanging="139"/>
      </w:pPr>
      <w:r>
        <w:t xml:space="preserve">частичное искажение формы букв; </w:t>
      </w:r>
    </w:p>
    <w:p w14:paraId="349B7600" w14:textId="77777777" w:rsidR="006A3A12" w:rsidRDefault="007B7775">
      <w:pPr>
        <w:numPr>
          <w:ilvl w:val="0"/>
          <w:numId w:val="211"/>
        </w:numPr>
        <w:ind w:right="10" w:hanging="139"/>
      </w:pPr>
      <w:r>
        <w:t xml:space="preserve">несоблюдение точных пропорций по высоте строчных и заглавных букв; </w:t>
      </w:r>
    </w:p>
    <w:p w14:paraId="4B0AB930" w14:textId="77777777" w:rsidR="006A3A12" w:rsidRDefault="007B7775">
      <w:pPr>
        <w:numPr>
          <w:ilvl w:val="0"/>
          <w:numId w:val="211"/>
        </w:numPr>
        <w:ind w:right="10" w:hanging="139"/>
      </w:pPr>
      <w:r>
        <w:t xml:space="preserve">наличие неправильных соединений, искажающих форму букв; </w:t>
      </w:r>
    </w:p>
    <w:p w14:paraId="756F4272" w14:textId="77777777" w:rsidR="006A3A12" w:rsidRDefault="007B7775">
      <w:pPr>
        <w:numPr>
          <w:ilvl w:val="0"/>
          <w:numId w:val="211"/>
        </w:numPr>
        <w:ind w:right="10" w:hanging="139"/>
      </w:pPr>
      <w:r>
        <w:t xml:space="preserve">выход за линию рабочей строки, недописывание до нее; </w:t>
      </w:r>
    </w:p>
    <w:p w14:paraId="485511B7" w14:textId="77777777" w:rsidR="006A3A12" w:rsidRDefault="007B7775">
      <w:pPr>
        <w:numPr>
          <w:ilvl w:val="0"/>
          <w:numId w:val="211"/>
        </w:numPr>
        <w:ind w:right="10" w:hanging="139"/>
      </w:pPr>
      <w:r>
        <w:t xml:space="preserve">крупное и мелкое письмо; </w:t>
      </w:r>
    </w:p>
    <w:p w14:paraId="02956E87" w14:textId="77777777" w:rsidR="006A3A12" w:rsidRDefault="007B7775">
      <w:pPr>
        <w:numPr>
          <w:ilvl w:val="0"/>
          <w:numId w:val="211"/>
        </w:numPr>
        <w:ind w:right="10" w:hanging="139"/>
      </w:pPr>
      <w:r>
        <w:t xml:space="preserve">отдельные случаи несоблюдения наклона, равного расстояния между буквами и словами. </w:t>
      </w:r>
    </w:p>
    <w:p w14:paraId="39BDEABD" w14:textId="77777777" w:rsidR="006A3A12" w:rsidRDefault="007B7775">
      <w:pPr>
        <w:spacing w:after="28" w:line="259" w:lineRule="auto"/>
        <w:ind w:left="788" w:right="0" w:firstLine="0"/>
        <w:jc w:val="left"/>
      </w:pPr>
      <w:r>
        <w:t xml:space="preserve"> </w:t>
      </w:r>
    </w:p>
    <w:p w14:paraId="45E32942" w14:textId="77777777" w:rsidR="006A3A12" w:rsidRDefault="007B7775">
      <w:pPr>
        <w:spacing w:after="5" w:line="271" w:lineRule="auto"/>
        <w:ind w:left="1143" w:right="0"/>
      </w:pPr>
      <w:r>
        <w:rPr>
          <w:b/>
        </w:rPr>
        <w:t xml:space="preserve">Орфография </w:t>
      </w:r>
    </w:p>
    <w:p w14:paraId="36B2963B" w14:textId="77777777" w:rsidR="006A3A12" w:rsidRDefault="007B7775">
      <w:pPr>
        <w:ind w:left="721" w:right="10"/>
      </w:pPr>
      <w:r>
        <w:rPr>
          <w:b/>
        </w:rPr>
        <w:t xml:space="preserve">       Высокому уровню</w:t>
      </w:r>
      <w:r>
        <w:t xml:space="preserve"> развития навыков, умений по орфографии соответствует письмо без ошибок, как по текущему, так и предыдущему материалу. </w:t>
      </w:r>
    </w:p>
    <w:p w14:paraId="7C3A1352" w14:textId="77777777" w:rsidR="006A3A12" w:rsidRDefault="007B7775">
      <w:pPr>
        <w:ind w:left="721" w:right="868"/>
      </w:pPr>
      <w:r>
        <w:rPr>
          <w:b/>
        </w:rPr>
        <w:t xml:space="preserve">       Среднему уровню</w:t>
      </w:r>
      <w:r>
        <w:t xml:space="preserve"> развития ЗУН по орфографии соответствует письмо, при котором число ошибок не превышает 5 и работы не содержат более 5-7 недочетов. </w:t>
      </w:r>
    </w:p>
    <w:p w14:paraId="5B043257" w14:textId="77777777" w:rsidR="006A3A12" w:rsidRDefault="007B7775">
      <w:pPr>
        <w:ind w:left="721" w:right="10"/>
      </w:pPr>
      <w:r>
        <w:rPr>
          <w:b/>
        </w:rPr>
        <w:t xml:space="preserve">       Низкому уровню</w:t>
      </w:r>
      <w:r>
        <w:t xml:space="preserve"> развития ЗУН по орфографии соответствует письмо, в </w:t>
      </w:r>
    </w:p>
    <w:p w14:paraId="4B0C0FB1" w14:textId="77777777" w:rsidR="006A3A12" w:rsidRDefault="007B7775">
      <w:pPr>
        <w:ind w:left="721" w:right="10"/>
      </w:pPr>
      <w:r>
        <w:t xml:space="preserve">котором число ошибок и недочетов превышает указанное количество. </w:t>
      </w:r>
    </w:p>
    <w:p w14:paraId="28C2DC35" w14:textId="77777777" w:rsidR="006A3A12" w:rsidRDefault="007B7775">
      <w:pPr>
        <w:spacing w:after="22" w:line="259" w:lineRule="auto"/>
        <w:ind w:left="711" w:right="0" w:firstLine="0"/>
        <w:jc w:val="left"/>
      </w:pPr>
      <w:r>
        <w:rPr>
          <w:b/>
        </w:rPr>
        <w:t xml:space="preserve"> </w:t>
      </w:r>
    </w:p>
    <w:p w14:paraId="5686AE1A" w14:textId="77777777" w:rsidR="006A3A12" w:rsidRDefault="007B7775">
      <w:pPr>
        <w:spacing w:after="5" w:line="271" w:lineRule="auto"/>
        <w:ind w:left="721" w:right="0"/>
      </w:pPr>
      <w:r>
        <w:rPr>
          <w:b/>
        </w:rPr>
        <w:t xml:space="preserve">Устная речь </w:t>
      </w:r>
    </w:p>
    <w:p w14:paraId="07D1F4EA" w14:textId="77777777" w:rsidR="006A3A12" w:rsidRDefault="007B7775">
      <w:pPr>
        <w:ind w:left="721" w:right="10"/>
      </w:pPr>
      <w:r>
        <w:t xml:space="preserve">          Критериями оценки  сформированности устной речи являются: </w:t>
      </w:r>
    </w:p>
    <w:p w14:paraId="1CAD63D7" w14:textId="77777777" w:rsidR="006A3A12" w:rsidRDefault="007B7775">
      <w:pPr>
        <w:numPr>
          <w:ilvl w:val="0"/>
          <w:numId w:val="211"/>
        </w:numPr>
        <w:ind w:right="10" w:hanging="139"/>
      </w:pPr>
      <w:r>
        <w:t xml:space="preserve">полнота и правильность ответа; </w:t>
      </w:r>
    </w:p>
    <w:p w14:paraId="42DBF6BD" w14:textId="77777777" w:rsidR="006A3A12" w:rsidRDefault="007B7775">
      <w:pPr>
        <w:numPr>
          <w:ilvl w:val="0"/>
          <w:numId w:val="211"/>
        </w:numPr>
        <w:ind w:right="10" w:hanging="139"/>
      </w:pPr>
      <w:r>
        <w:t xml:space="preserve">степень осознанности усвоения излагаемых знаний; - последовательность изложения; - культура речи. </w:t>
      </w:r>
    </w:p>
    <w:p w14:paraId="0B957D04" w14:textId="77777777" w:rsidR="006A3A12" w:rsidRDefault="007B7775">
      <w:pPr>
        <w:ind w:left="721" w:right="869"/>
      </w:pPr>
      <w:r>
        <w:rPr>
          <w:b/>
        </w:rPr>
        <w:t xml:space="preserve">          Высокому уровню</w:t>
      </w:r>
      <w:r>
        <w:t xml:space="preserve"> соответствуют полные, правильные, связанные, последовательные ответы ученика без недочетов или допускается не более 1 неточности в речи. </w:t>
      </w:r>
    </w:p>
    <w:p w14:paraId="00E9B974" w14:textId="77777777" w:rsidR="006A3A12" w:rsidRDefault="007B7775">
      <w:pPr>
        <w:ind w:left="721" w:right="869"/>
      </w:pPr>
      <w:r>
        <w:rPr>
          <w:b/>
        </w:rPr>
        <w:t xml:space="preserve">          Среднему уровню</w:t>
      </w:r>
      <w:r>
        <w:t xml:space="preserve"> соответствуют ответы, близкие к требованиям, удовлетворяющим для оценки высокого уровня, но ученик допускает неточности в речевом оформлении ответов. </w:t>
      </w:r>
    </w:p>
    <w:p w14:paraId="217C570F" w14:textId="77777777" w:rsidR="006A3A12" w:rsidRDefault="007B7775">
      <w:pPr>
        <w:ind w:left="721" w:right="861"/>
      </w:pPr>
      <w:r>
        <w:rPr>
          <w:b/>
        </w:rPr>
        <w:t xml:space="preserve">          Низкому  уровню</w:t>
      </w:r>
      <w:r>
        <w:t xml:space="preserve">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в работе с текстом и анализе слов и предложений; излагает материал несвязно, допускает неточности в употреблении слов и построение словосочетаний  или предложений. </w:t>
      </w:r>
    </w:p>
    <w:p w14:paraId="3A248B9B" w14:textId="77777777" w:rsidR="006A3A12" w:rsidRDefault="007B7775">
      <w:pPr>
        <w:spacing w:after="26" w:line="259" w:lineRule="auto"/>
        <w:ind w:left="711" w:right="0" w:firstLine="0"/>
        <w:jc w:val="left"/>
      </w:pPr>
      <w:r>
        <w:rPr>
          <w:b/>
        </w:rPr>
        <w:t xml:space="preserve"> </w:t>
      </w:r>
    </w:p>
    <w:p w14:paraId="270C7E48" w14:textId="77777777" w:rsidR="006A3A12" w:rsidRDefault="007B7775">
      <w:pPr>
        <w:spacing w:after="5" w:line="271" w:lineRule="auto"/>
        <w:ind w:left="721" w:right="0"/>
      </w:pPr>
      <w:r>
        <w:rPr>
          <w:b/>
        </w:rPr>
        <w:t xml:space="preserve">Чтение </w:t>
      </w:r>
    </w:p>
    <w:p w14:paraId="25555E88" w14:textId="77777777" w:rsidR="006A3A12" w:rsidRDefault="007B7775">
      <w:pPr>
        <w:ind w:left="721" w:right="872"/>
      </w:pPr>
      <w:r>
        <w:t xml:space="preserve">    При определении уровня развития умений и  навыков по  чтению необходимо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 </w:t>
      </w:r>
    </w:p>
    <w:p w14:paraId="57186118" w14:textId="77777777" w:rsidR="006A3A12" w:rsidRDefault="007B7775">
      <w:pPr>
        <w:ind w:left="721" w:right="4085"/>
      </w:pPr>
      <w:r>
        <w:rPr>
          <w:b/>
        </w:rPr>
        <w:lastRenderedPageBreak/>
        <w:t>I полугодие.</w:t>
      </w:r>
      <w:r>
        <w:t xml:space="preserve"> Темп чтения незнакомого текста:  1 уровень: 10-15 слов в минуту  </w:t>
      </w:r>
    </w:p>
    <w:p w14:paraId="5D51BFD1" w14:textId="77777777" w:rsidR="006A3A12" w:rsidRDefault="007B7775">
      <w:pPr>
        <w:ind w:left="721" w:right="10"/>
      </w:pPr>
      <w:r>
        <w:t xml:space="preserve">2 уровень: 20-30 слов в минуту.  </w:t>
      </w:r>
    </w:p>
    <w:p w14:paraId="2438968F" w14:textId="77777777" w:rsidR="006A3A12" w:rsidRDefault="007B7775">
      <w:pPr>
        <w:ind w:left="721" w:right="4052"/>
      </w:pPr>
      <w:r>
        <w:rPr>
          <w:b/>
        </w:rPr>
        <w:t>II полугодие.</w:t>
      </w:r>
      <w:r>
        <w:t xml:space="preserve"> Темп чтения незнакомого текста: 1 уровень: 20-30 слов в минуту </w:t>
      </w:r>
    </w:p>
    <w:p w14:paraId="29F4B96D" w14:textId="77777777" w:rsidR="006A3A12" w:rsidRDefault="007B7775">
      <w:pPr>
        <w:ind w:left="721" w:right="10"/>
      </w:pPr>
      <w:r>
        <w:t xml:space="preserve">2 уровень: 30-40 слов в минуту. </w:t>
      </w:r>
    </w:p>
    <w:p w14:paraId="2C7A5D65" w14:textId="77777777" w:rsidR="006A3A12" w:rsidRDefault="007B7775">
      <w:pPr>
        <w:ind w:left="721" w:right="10"/>
      </w:pPr>
      <w:r>
        <w:t xml:space="preserve">     Продолжительность чтения на уроке составляет 5-7 минут. </w:t>
      </w:r>
    </w:p>
    <w:p w14:paraId="6D5DBA83" w14:textId="77777777" w:rsidR="006A3A12" w:rsidRDefault="007B7775">
      <w:pPr>
        <w:ind w:left="721" w:right="863"/>
      </w:pPr>
      <w:r>
        <w:rPr>
          <w:b/>
        </w:rPr>
        <w:t xml:space="preserve">     Высокий уровень</w:t>
      </w:r>
      <w:r>
        <w:t xml:space="preserve"> развития навыка чтения: плавный слоговой способ чтения при темпе не менее 30-40 слов в минуту (на конец учебного года); понимание значения отдельных слов и предложений, умение выделить главную мысль прочитанного и нахождение в тексте слов и выражений, подтверждающих эту мысль. </w:t>
      </w:r>
    </w:p>
    <w:p w14:paraId="3FC93717" w14:textId="77777777" w:rsidR="006A3A12" w:rsidRDefault="007B7775">
      <w:pPr>
        <w:ind w:left="721" w:right="860"/>
      </w:pPr>
      <w:r>
        <w:rPr>
          <w:b/>
        </w:rPr>
        <w:t xml:space="preserve">    Среднему уровню</w:t>
      </w:r>
      <w:r>
        <w:t xml:space="preserve"> развития навыка чтения соответствует слоговой способ чтения, если при чтении допускается от 2 до 4 ошибок, темп чтения 20-30 слов.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 </w:t>
      </w:r>
    </w:p>
    <w:p w14:paraId="25533ECE" w14:textId="77777777" w:rsidR="006A3A12" w:rsidRDefault="007B7775">
      <w:pPr>
        <w:ind w:left="721" w:right="868"/>
      </w:pPr>
      <w:r>
        <w:rPr>
          <w:b/>
        </w:rPr>
        <w:t xml:space="preserve">    Низкому уровню</w:t>
      </w:r>
      <w:r>
        <w:t xml:space="preserve"> развития навыка чтения соответствует чтение по буквам при темпе ниже 20 слов в минуту, без смысловых пауз и четкости произношения, непонимание общего смысла  прочитанного  текста, неправильные ответы на вопросы по содержанию. </w:t>
      </w:r>
    </w:p>
    <w:p w14:paraId="059D2953" w14:textId="77777777" w:rsidR="006A3A12" w:rsidRDefault="007B7775">
      <w:pPr>
        <w:spacing w:after="21" w:line="259" w:lineRule="auto"/>
        <w:ind w:left="711" w:right="0" w:firstLine="0"/>
        <w:jc w:val="left"/>
      </w:pPr>
      <w:r>
        <w:t xml:space="preserve"> </w:t>
      </w:r>
    </w:p>
    <w:p w14:paraId="79470960" w14:textId="77777777" w:rsidR="006A3A12" w:rsidRDefault="007B7775">
      <w:pPr>
        <w:pStyle w:val="1"/>
        <w:spacing w:after="29"/>
        <w:ind w:left="955" w:right="1104"/>
      </w:pPr>
      <w:r>
        <w:t xml:space="preserve">2-4 классы критерии оценивания  </w:t>
      </w:r>
    </w:p>
    <w:p w14:paraId="353F98DE" w14:textId="77777777" w:rsidR="006A3A12" w:rsidRDefault="007B7775">
      <w:pPr>
        <w:spacing w:after="200" w:line="271" w:lineRule="auto"/>
        <w:ind w:left="427" w:right="2720" w:firstLine="2132"/>
      </w:pPr>
      <w:r>
        <w:rPr>
          <w:b/>
        </w:rPr>
        <w:t>Критерии оценивания по русскому языку Виды письменных работ и нормы оценивания:</w:t>
      </w:r>
      <w:r>
        <w:t xml:space="preserve"> </w:t>
      </w:r>
      <w:r>
        <w:rPr>
          <w:b/>
          <w:sz w:val="22"/>
          <w:u w:val="single" w:color="000000"/>
        </w:rPr>
        <w:t>Контрольный диктант</w:t>
      </w:r>
      <w:r>
        <w:rPr>
          <w:b/>
          <w:sz w:val="22"/>
        </w:rPr>
        <w:t xml:space="preserve"> </w:t>
      </w:r>
    </w:p>
    <w:p w14:paraId="63D85330" w14:textId="77777777" w:rsidR="006A3A12" w:rsidRDefault="007B7775">
      <w:pPr>
        <w:spacing w:after="0" w:line="259" w:lineRule="auto"/>
        <w:ind w:left="427" w:right="0" w:firstLine="0"/>
        <w:jc w:val="left"/>
      </w:pPr>
      <w:r>
        <w:rPr>
          <w:b/>
          <w:sz w:val="22"/>
        </w:rPr>
        <w:t xml:space="preserve"> </w:t>
      </w:r>
    </w:p>
    <w:tbl>
      <w:tblPr>
        <w:tblStyle w:val="TableGrid"/>
        <w:tblW w:w="9350" w:type="dxa"/>
        <w:tblInd w:w="432" w:type="dxa"/>
        <w:tblCellMar>
          <w:top w:w="14" w:type="dxa"/>
          <w:left w:w="106" w:type="dxa"/>
          <w:right w:w="115" w:type="dxa"/>
        </w:tblCellMar>
        <w:tblLook w:val="04A0" w:firstRow="1" w:lastRow="0" w:firstColumn="1" w:lastColumn="0" w:noHBand="0" w:noVBand="1"/>
      </w:tblPr>
      <w:tblGrid>
        <w:gridCol w:w="3093"/>
        <w:gridCol w:w="3126"/>
        <w:gridCol w:w="3131"/>
      </w:tblGrid>
      <w:tr w:rsidR="006A3A12" w14:paraId="513D1175" w14:textId="77777777">
        <w:trPr>
          <w:trHeight w:val="504"/>
        </w:trPr>
        <w:tc>
          <w:tcPr>
            <w:tcW w:w="3093" w:type="dxa"/>
            <w:tcBorders>
              <w:top w:val="single" w:sz="4" w:space="0" w:color="000000"/>
              <w:left w:val="single" w:sz="4" w:space="0" w:color="000000"/>
              <w:bottom w:val="single" w:sz="4" w:space="0" w:color="000000"/>
              <w:right w:val="single" w:sz="4" w:space="0" w:color="000000"/>
            </w:tcBorders>
          </w:tcPr>
          <w:p w14:paraId="7CFC50C5" w14:textId="77777777" w:rsidR="006A3A12" w:rsidRDefault="007B7775">
            <w:pPr>
              <w:spacing w:after="0" w:line="259" w:lineRule="auto"/>
              <w:ind w:left="5" w:right="0" w:firstLine="0"/>
              <w:jc w:val="left"/>
            </w:pPr>
            <w:r>
              <w:rPr>
                <w:b/>
                <w:sz w:val="22"/>
              </w:rPr>
              <w:t xml:space="preserve"> </w:t>
            </w:r>
          </w:p>
        </w:tc>
        <w:tc>
          <w:tcPr>
            <w:tcW w:w="3126" w:type="dxa"/>
            <w:tcBorders>
              <w:top w:val="single" w:sz="4" w:space="0" w:color="000000"/>
              <w:left w:val="single" w:sz="4" w:space="0" w:color="000000"/>
              <w:bottom w:val="single" w:sz="4" w:space="0" w:color="000000"/>
              <w:right w:val="single" w:sz="4" w:space="0" w:color="000000"/>
            </w:tcBorders>
          </w:tcPr>
          <w:p w14:paraId="76B38AD4" w14:textId="77777777" w:rsidR="006A3A12" w:rsidRDefault="007B7775">
            <w:pPr>
              <w:spacing w:after="0" w:line="259" w:lineRule="auto"/>
              <w:ind w:left="0" w:right="0" w:firstLine="0"/>
              <w:jc w:val="left"/>
            </w:pPr>
            <w:r>
              <w:rPr>
                <w:b/>
                <w:sz w:val="22"/>
              </w:rPr>
              <w:t xml:space="preserve">Первое полугодие </w:t>
            </w:r>
          </w:p>
        </w:tc>
        <w:tc>
          <w:tcPr>
            <w:tcW w:w="3131" w:type="dxa"/>
            <w:tcBorders>
              <w:top w:val="single" w:sz="4" w:space="0" w:color="000000"/>
              <w:left w:val="single" w:sz="4" w:space="0" w:color="000000"/>
              <w:bottom w:val="single" w:sz="4" w:space="0" w:color="000000"/>
              <w:right w:val="single" w:sz="4" w:space="0" w:color="000000"/>
            </w:tcBorders>
          </w:tcPr>
          <w:p w14:paraId="60E1CB31" w14:textId="77777777" w:rsidR="006A3A12" w:rsidRDefault="007B7775">
            <w:pPr>
              <w:spacing w:after="0" w:line="259" w:lineRule="auto"/>
              <w:ind w:left="5" w:right="0" w:firstLine="0"/>
              <w:jc w:val="left"/>
            </w:pPr>
            <w:r>
              <w:rPr>
                <w:b/>
                <w:sz w:val="22"/>
              </w:rPr>
              <w:t xml:space="preserve">Второе полугодие </w:t>
            </w:r>
          </w:p>
        </w:tc>
      </w:tr>
      <w:tr w:rsidR="006A3A12" w14:paraId="15973C36" w14:textId="77777777">
        <w:trPr>
          <w:trHeight w:val="500"/>
        </w:trPr>
        <w:tc>
          <w:tcPr>
            <w:tcW w:w="3093" w:type="dxa"/>
            <w:tcBorders>
              <w:top w:val="single" w:sz="4" w:space="0" w:color="000000"/>
              <w:left w:val="single" w:sz="4" w:space="0" w:color="000000"/>
              <w:bottom w:val="single" w:sz="4" w:space="0" w:color="000000"/>
              <w:right w:val="single" w:sz="4" w:space="0" w:color="000000"/>
            </w:tcBorders>
          </w:tcPr>
          <w:p w14:paraId="2ED39C9B" w14:textId="77777777" w:rsidR="006A3A12" w:rsidRDefault="007B7775">
            <w:pPr>
              <w:spacing w:after="0" w:line="259" w:lineRule="auto"/>
              <w:ind w:left="5" w:right="0" w:firstLine="0"/>
              <w:jc w:val="left"/>
            </w:pPr>
            <w:r>
              <w:rPr>
                <w:b/>
                <w:sz w:val="22"/>
              </w:rPr>
              <w:t xml:space="preserve">1 класс </w:t>
            </w:r>
          </w:p>
        </w:tc>
        <w:tc>
          <w:tcPr>
            <w:tcW w:w="3126" w:type="dxa"/>
            <w:tcBorders>
              <w:top w:val="single" w:sz="4" w:space="0" w:color="000000"/>
              <w:left w:val="single" w:sz="4" w:space="0" w:color="000000"/>
              <w:bottom w:val="single" w:sz="4" w:space="0" w:color="000000"/>
              <w:right w:val="single" w:sz="4" w:space="0" w:color="000000"/>
            </w:tcBorders>
          </w:tcPr>
          <w:p w14:paraId="072BBDC1" w14:textId="77777777" w:rsidR="006A3A12" w:rsidRDefault="007B7775">
            <w:pPr>
              <w:spacing w:after="0" w:line="259" w:lineRule="auto"/>
              <w:ind w:left="0" w:right="0" w:firstLine="0"/>
              <w:jc w:val="left"/>
            </w:pPr>
            <w:r>
              <w:rPr>
                <w:sz w:val="22"/>
              </w:rPr>
              <w:t xml:space="preserve">- </w:t>
            </w:r>
          </w:p>
        </w:tc>
        <w:tc>
          <w:tcPr>
            <w:tcW w:w="3131" w:type="dxa"/>
            <w:tcBorders>
              <w:top w:val="single" w:sz="4" w:space="0" w:color="000000"/>
              <w:left w:val="single" w:sz="4" w:space="0" w:color="000000"/>
              <w:bottom w:val="single" w:sz="4" w:space="0" w:color="000000"/>
              <w:right w:val="single" w:sz="4" w:space="0" w:color="000000"/>
            </w:tcBorders>
          </w:tcPr>
          <w:p w14:paraId="341B479E" w14:textId="77777777" w:rsidR="006A3A12" w:rsidRDefault="007B7775">
            <w:pPr>
              <w:spacing w:after="0" w:line="259" w:lineRule="auto"/>
              <w:ind w:left="5" w:right="0" w:firstLine="0"/>
              <w:jc w:val="left"/>
            </w:pPr>
            <w:r>
              <w:rPr>
                <w:sz w:val="22"/>
              </w:rPr>
              <w:t xml:space="preserve">15-25 слов </w:t>
            </w:r>
          </w:p>
        </w:tc>
      </w:tr>
      <w:tr w:rsidR="006A3A12" w14:paraId="245DA704" w14:textId="77777777">
        <w:trPr>
          <w:trHeight w:val="499"/>
        </w:trPr>
        <w:tc>
          <w:tcPr>
            <w:tcW w:w="3093" w:type="dxa"/>
            <w:tcBorders>
              <w:top w:val="single" w:sz="4" w:space="0" w:color="000000"/>
              <w:left w:val="single" w:sz="4" w:space="0" w:color="000000"/>
              <w:bottom w:val="single" w:sz="4" w:space="0" w:color="000000"/>
              <w:right w:val="single" w:sz="4" w:space="0" w:color="000000"/>
            </w:tcBorders>
          </w:tcPr>
          <w:p w14:paraId="65EDA5DA" w14:textId="77777777" w:rsidR="006A3A12" w:rsidRDefault="007B7775">
            <w:pPr>
              <w:spacing w:after="0" w:line="259" w:lineRule="auto"/>
              <w:ind w:left="5" w:right="0" w:firstLine="0"/>
              <w:jc w:val="left"/>
            </w:pPr>
            <w:r>
              <w:rPr>
                <w:b/>
                <w:sz w:val="22"/>
              </w:rPr>
              <w:t xml:space="preserve">2 класс </w:t>
            </w:r>
          </w:p>
        </w:tc>
        <w:tc>
          <w:tcPr>
            <w:tcW w:w="3126" w:type="dxa"/>
            <w:tcBorders>
              <w:top w:val="single" w:sz="4" w:space="0" w:color="000000"/>
              <w:left w:val="single" w:sz="4" w:space="0" w:color="000000"/>
              <w:bottom w:val="single" w:sz="4" w:space="0" w:color="000000"/>
              <w:right w:val="single" w:sz="4" w:space="0" w:color="000000"/>
            </w:tcBorders>
          </w:tcPr>
          <w:p w14:paraId="69008BE9" w14:textId="77777777" w:rsidR="006A3A12" w:rsidRDefault="007B7775">
            <w:pPr>
              <w:spacing w:after="0" w:line="259" w:lineRule="auto"/>
              <w:ind w:left="0" w:right="0" w:firstLine="0"/>
              <w:jc w:val="left"/>
            </w:pPr>
            <w:r>
              <w:rPr>
                <w:sz w:val="22"/>
              </w:rPr>
              <w:t xml:space="preserve">25-30 слов </w:t>
            </w:r>
          </w:p>
        </w:tc>
        <w:tc>
          <w:tcPr>
            <w:tcW w:w="3131" w:type="dxa"/>
            <w:tcBorders>
              <w:top w:val="single" w:sz="4" w:space="0" w:color="000000"/>
              <w:left w:val="single" w:sz="4" w:space="0" w:color="000000"/>
              <w:bottom w:val="single" w:sz="4" w:space="0" w:color="000000"/>
              <w:right w:val="single" w:sz="4" w:space="0" w:color="000000"/>
            </w:tcBorders>
          </w:tcPr>
          <w:p w14:paraId="5504632D" w14:textId="77777777" w:rsidR="006A3A12" w:rsidRDefault="007B7775">
            <w:pPr>
              <w:spacing w:after="0" w:line="259" w:lineRule="auto"/>
              <w:ind w:left="5" w:right="0" w:firstLine="0"/>
              <w:jc w:val="left"/>
            </w:pPr>
            <w:r>
              <w:rPr>
                <w:sz w:val="22"/>
              </w:rPr>
              <w:t xml:space="preserve">35-45 слов </w:t>
            </w:r>
          </w:p>
        </w:tc>
      </w:tr>
      <w:tr w:rsidR="006A3A12" w14:paraId="2F1E0C3A" w14:textId="77777777">
        <w:trPr>
          <w:trHeight w:val="504"/>
        </w:trPr>
        <w:tc>
          <w:tcPr>
            <w:tcW w:w="3093" w:type="dxa"/>
            <w:tcBorders>
              <w:top w:val="single" w:sz="4" w:space="0" w:color="000000"/>
              <w:left w:val="single" w:sz="4" w:space="0" w:color="000000"/>
              <w:bottom w:val="single" w:sz="4" w:space="0" w:color="000000"/>
              <w:right w:val="single" w:sz="4" w:space="0" w:color="000000"/>
            </w:tcBorders>
          </w:tcPr>
          <w:p w14:paraId="37DD0CFC" w14:textId="77777777" w:rsidR="006A3A12" w:rsidRDefault="007B7775">
            <w:pPr>
              <w:spacing w:after="0" w:line="259" w:lineRule="auto"/>
              <w:ind w:left="5" w:right="0" w:firstLine="0"/>
              <w:jc w:val="left"/>
            </w:pPr>
            <w:r>
              <w:rPr>
                <w:b/>
                <w:sz w:val="22"/>
              </w:rPr>
              <w:t xml:space="preserve">3 класс </w:t>
            </w:r>
          </w:p>
        </w:tc>
        <w:tc>
          <w:tcPr>
            <w:tcW w:w="3126" w:type="dxa"/>
            <w:tcBorders>
              <w:top w:val="single" w:sz="4" w:space="0" w:color="000000"/>
              <w:left w:val="single" w:sz="4" w:space="0" w:color="000000"/>
              <w:bottom w:val="single" w:sz="4" w:space="0" w:color="000000"/>
              <w:right w:val="single" w:sz="4" w:space="0" w:color="000000"/>
            </w:tcBorders>
          </w:tcPr>
          <w:p w14:paraId="3647F2CB" w14:textId="77777777" w:rsidR="006A3A12" w:rsidRDefault="007B7775">
            <w:pPr>
              <w:spacing w:after="0" w:line="259" w:lineRule="auto"/>
              <w:ind w:left="0" w:right="0" w:firstLine="0"/>
              <w:jc w:val="left"/>
            </w:pPr>
            <w:r>
              <w:rPr>
                <w:sz w:val="22"/>
              </w:rPr>
              <w:t xml:space="preserve">45-55 слов </w:t>
            </w:r>
          </w:p>
        </w:tc>
        <w:tc>
          <w:tcPr>
            <w:tcW w:w="3131" w:type="dxa"/>
            <w:tcBorders>
              <w:top w:val="single" w:sz="4" w:space="0" w:color="000000"/>
              <w:left w:val="single" w:sz="4" w:space="0" w:color="000000"/>
              <w:bottom w:val="single" w:sz="4" w:space="0" w:color="000000"/>
              <w:right w:val="single" w:sz="4" w:space="0" w:color="000000"/>
            </w:tcBorders>
          </w:tcPr>
          <w:p w14:paraId="013A2806" w14:textId="77777777" w:rsidR="006A3A12" w:rsidRDefault="007B7775">
            <w:pPr>
              <w:spacing w:after="0" w:line="259" w:lineRule="auto"/>
              <w:ind w:left="5" w:right="0" w:firstLine="0"/>
              <w:jc w:val="left"/>
            </w:pPr>
            <w:r>
              <w:rPr>
                <w:sz w:val="22"/>
              </w:rPr>
              <w:t xml:space="preserve">55-6- слов </w:t>
            </w:r>
          </w:p>
        </w:tc>
      </w:tr>
      <w:tr w:rsidR="006A3A12" w14:paraId="38004380" w14:textId="77777777">
        <w:trPr>
          <w:trHeight w:val="500"/>
        </w:trPr>
        <w:tc>
          <w:tcPr>
            <w:tcW w:w="3093" w:type="dxa"/>
            <w:tcBorders>
              <w:top w:val="single" w:sz="4" w:space="0" w:color="000000"/>
              <w:left w:val="single" w:sz="4" w:space="0" w:color="000000"/>
              <w:bottom w:val="single" w:sz="4" w:space="0" w:color="000000"/>
              <w:right w:val="single" w:sz="4" w:space="0" w:color="000000"/>
            </w:tcBorders>
          </w:tcPr>
          <w:p w14:paraId="2EC7E0B1" w14:textId="77777777" w:rsidR="006A3A12" w:rsidRDefault="007B7775">
            <w:pPr>
              <w:spacing w:after="0" w:line="259" w:lineRule="auto"/>
              <w:ind w:left="5" w:right="0" w:firstLine="0"/>
              <w:jc w:val="left"/>
            </w:pPr>
            <w:r>
              <w:rPr>
                <w:b/>
                <w:sz w:val="22"/>
              </w:rPr>
              <w:t xml:space="preserve">4 класс </w:t>
            </w:r>
          </w:p>
        </w:tc>
        <w:tc>
          <w:tcPr>
            <w:tcW w:w="3126" w:type="dxa"/>
            <w:tcBorders>
              <w:top w:val="single" w:sz="4" w:space="0" w:color="000000"/>
              <w:left w:val="single" w:sz="4" w:space="0" w:color="000000"/>
              <w:bottom w:val="single" w:sz="4" w:space="0" w:color="000000"/>
              <w:right w:val="single" w:sz="4" w:space="0" w:color="000000"/>
            </w:tcBorders>
          </w:tcPr>
          <w:p w14:paraId="4503C08D" w14:textId="77777777" w:rsidR="006A3A12" w:rsidRDefault="007B7775">
            <w:pPr>
              <w:spacing w:after="0" w:line="259" w:lineRule="auto"/>
              <w:ind w:left="0" w:right="0" w:firstLine="0"/>
              <w:jc w:val="left"/>
            </w:pPr>
            <w:r>
              <w:rPr>
                <w:sz w:val="22"/>
              </w:rPr>
              <w:t xml:space="preserve">60-70 слов </w:t>
            </w:r>
          </w:p>
        </w:tc>
        <w:tc>
          <w:tcPr>
            <w:tcW w:w="3131" w:type="dxa"/>
            <w:tcBorders>
              <w:top w:val="single" w:sz="4" w:space="0" w:color="000000"/>
              <w:left w:val="single" w:sz="4" w:space="0" w:color="000000"/>
              <w:bottom w:val="single" w:sz="4" w:space="0" w:color="000000"/>
              <w:right w:val="single" w:sz="4" w:space="0" w:color="000000"/>
            </w:tcBorders>
          </w:tcPr>
          <w:p w14:paraId="3BFEC60A" w14:textId="77777777" w:rsidR="006A3A12" w:rsidRDefault="007B7775">
            <w:pPr>
              <w:spacing w:after="0" w:line="259" w:lineRule="auto"/>
              <w:ind w:left="5" w:right="0" w:firstLine="0"/>
              <w:jc w:val="left"/>
            </w:pPr>
            <w:r>
              <w:rPr>
                <w:sz w:val="22"/>
              </w:rPr>
              <w:t xml:space="preserve">70-80 слов </w:t>
            </w:r>
          </w:p>
        </w:tc>
      </w:tr>
    </w:tbl>
    <w:p w14:paraId="7D2A657B" w14:textId="77777777" w:rsidR="006A3A12" w:rsidRDefault="007B7775">
      <w:pPr>
        <w:spacing w:after="252" w:line="259" w:lineRule="auto"/>
        <w:ind w:left="427" w:right="0" w:firstLine="0"/>
        <w:jc w:val="left"/>
      </w:pPr>
      <w:r>
        <w:rPr>
          <w:b/>
          <w:sz w:val="22"/>
        </w:rPr>
        <w:t xml:space="preserve"> </w:t>
      </w:r>
    </w:p>
    <w:p w14:paraId="5E8413AC" w14:textId="77777777" w:rsidR="006A3A12" w:rsidRDefault="007B7775">
      <w:pPr>
        <w:spacing w:after="219" w:line="259" w:lineRule="auto"/>
        <w:ind w:left="422" w:right="0"/>
        <w:jc w:val="left"/>
      </w:pPr>
      <w:r>
        <w:rPr>
          <w:b/>
          <w:sz w:val="22"/>
        </w:rPr>
        <w:t>Оценки</w:t>
      </w:r>
      <w:r>
        <w:rPr>
          <w:sz w:val="22"/>
        </w:rPr>
        <w:t xml:space="preserve">:  </w:t>
      </w:r>
    </w:p>
    <w:p w14:paraId="0BF38E38" w14:textId="77777777" w:rsidR="006A3A12" w:rsidRDefault="007B7775">
      <w:pPr>
        <w:spacing w:after="204" w:line="267" w:lineRule="auto"/>
        <w:ind w:left="422" w:right="43"/>
      </w:pPr>
      <w:r>
        <w:rPr>
          <w:b/>
          <w:sz w:val="22"/>
        </w:rPr>
        <w:t xml:space="preserve">Оценка "5" </w:t>
      </w:r>
      <w:r>
        <w:rPr>
          <w:sz w:val="22"/>
        </w:rPr>
        <w:t xml:space="preserve">ставится за диктант, в котором нет ошибок и исправлений, работа написана аккуратно, в соответствии с требованиями письма. </w:t>
      </w:r>
    </w:p>
    <w:p w14:paraId="19A3C0EE" w14:textId="77777777" w:rsidR="006A3A12" w:rsidRDefault="007B7775">
      <w:pPr>
        <w:spacing w:after="246" w:line="267" w:lineRule="auto"/>
        <w:ind w:left="422" w:right="43"/>
      </w:pPr>
      <w:r>
        <w:rPr>
          <w:b/>
          <w:sz w:val="22"/>
        </w:rPr>
        <w:t xml:space="preserve">Оценка "4" </w:t>
      </w:r>
      <w:r>
        <w:rPr>
          <w:sz w:val="22"/>
        </w:rPr>
        <w:t xml:space="preserve">ставится за диктант, в котором допущено не более двух орфографических ошибок. Работа выполнена чисто, но допущены небольшие отклонения от норм каллиграфии. </w:t>
      </w:r>
    </w:p>
    <w:p w14:paraId="3A2D21FC" w14:textId="77777777" w:rsidR="006A3A12" w:rsidRDefault="007B7775">
      <w:pPr>
        <w:spacing w:after="199" w:line="267" w:lineRule="auto"/>
        <w:ind w:left="422" w:right="43"/>
      </w:pPr>
      <w:r>
        <w:rPr>
          <w:b/>
          <w:sz w:val="22"/>
        </w:rPr>
        <w:t xml:space="preserve">Оценка "3" </w:t>
      </w:r>
      <w:r>
        <w:rPr>
          <w:sz w:val="22"/>
        </w:rPr>
        <w:t xml:space="preserve">ставится за диктант, в котором допущено 3-5 орфографических ошибок. Работа написана небрежно. </w:t>
      </w:r>
    </w:p>
    <w:p w14:paraId="707D8AE0" w14:textId="77777777" w:rsidR="006A3A12" w:rsidRDefault="007B7775">
      <w:pPr>
        <w:spacing w:after="198" w:line="267" w:lineRule="auto"/>
        <w:ind w:left="422" w:right="43"/>
      </w:pPr>
      <w:r>
        <w:rPr>
          <w:b/>
          <w:sz w:val="22"/>
        </w:rPr>
        <w:lastRenderedPageBreak/>
        <w:t xml:space="preserve">Оценка "2" </w:t>
      </w:r>
      <w:r>
        <w:rPr>
          <w:sz w:val="22"/>
        </w:rPr>
        <w:t xml:space="preserve">ставится за диктант, в котором более 5 орфографических ошибок, работа написана неряшливо. </w:t>
      </w:r>
    </w:p>
    <w:p w14:paraId="1B459469" w14:textId="77777777" w:rsidR="006A3A12" w:rsidRDefault="007B7775">
      <w:pPr>
        <w:spacing w:after="265" w:line="259" w:lineRule="auto"/>
        <w:ind w:left="427" w:right="0" w:firstLine="0"/>
        <w:jc w:val="left"/>
      </w:pPr>
      <w:r>
        <w:rPr>
          <w:b/>
          <w:sz w:val="22"/>
        </w:rPr>
        <w:t xml:space="preserve"> </w:t>
      </w:r>
    </w:p>
    <w:p w14:paraId="575B3C50" w14:textId="77777777" w:rsidR="006A3A12" w:rsidRDefault="007B7775">
      <w:pPr>
        <w:spacing w:after="259" w:line="259" w:lineRule="auto"/>
        <w:ind w:left="422" w:right="0"/>
        <w:jc w:val="left"/>
      </w:pPr>
      <w:r>
        <w:rPr>
          <w:b/>
          <w:sz w:val="22"/>
        </w:rPr>
        <w:t xml:space="preserve">Ошибкой в диктанте следует считать: </w:t>
      </w:r>
      <w:r>
        <w:rPr>
          <w:sz w:val="22"/>
        </w:rPr>
        <w:t xml:space="preserve"> </w:t>
      </w:r>
    </w:p>
    <w:p w14:paraId="62259D6E" w14:textId="77777777" w:rsidR="006A3A12" w:rsidRDefault="007B7775">
      <w:pPr>
        <w:numPr>
          <w:ilvl w:val="0"/>
          <w:numId w:val="212"/>
        </w:numPr>
        <w:spacing w:after="246" w:line="267" w:lineRule="auto"/>
        <w:ind w:right="43" w:hanging="134"/>
      </w:pPr>
      <w:r>
        <w:rPr>
          <w:sz w:val="22"/>
        </w:rPr>
        <w:t xml:space="preserve">нарушение правил орфографии при написании слов; </w:t>
      </w:r>
    </w:p>
    <w:p w14:paraId="58157308" w14:textId="77777777" w:rsidR="006A3A12" w:rsidRDefault="007B7775">
      <w:pPr>
        <w:numPr>
          <w:ilvl w:val="0"/>
          <w:numId w:val="212"/>
        </w:numPr>
        <w:spacing w:after="246" w:line="267" w:lineRule="auto"/>
        <w:ind w:right="43" w:hanging="134"/>
      </w:pPr>
      <w:r>
        <w:rPr>
          <w:sz w:val="22"/>
        </w:rPr>
        <w:t xml:space="preserve">пропуск и искажение букв в словах; </w:t>
      </w:r>
    </w:p>
    <w:p w14:paraId="49EACD3A" w14:textId="77777777" w:rsidR="006A3A12" w:rsidRDefault="007B7775">
      <w:pPr>
        <w:numPr>
          <w:ilvl w:val="0"/>
          <w:numId w:val="212"/>
        </w:numPr>
        <w:spacing w:after="211" w:line="267" w:lineRule="auto"/>
        <w:ind w:right="43" w:hanging="134"/>
      </w:pPr>
      <w:r>
        <w:rPr>
          <w:sz w:val="22"/>
        </w:rPr>
        <w:t xml:space="preserve">замену слов; </w:t>
      </w:r>
    </w:p>
    <w:p w14:paraId="4FD0034F" w14:textId="77777777" w:rsidR="006A3A12" w:rsidRDefault="007B7775">
      <w:pPr>
        <w:numPr>
          <w:ilvl w:val="0"/>
          <w:numId w:val="212"/>
        </w:numPr>
        <w:spacing w:after="246" w:line="267" w:lineRule="auto"/>
        <w:ind w:right="43" w:hanging="134"/>
      </w:pPr>
      <w:r>
        <w:rPr>
          <w:sz w:val="22"/>
        </w:rPr>
        <w:t xml:space="preserve">отсутствие знаков препинания в пределах программы данного класса; неправильное написание словарных слов. </w:t>
      </w:r>
    </w:p>
    <w:p w14:paraId="7A1BD459" w14:textId="77777777" w:rsidR="006A3A12" w:rsidRDefault="007B7775">
      <w:pPr>
        <w:spacing w:after="259" w:line="259" w:lineRule="auto"/>
        <w:ind w:left="422" w:right="0"/>
        <w:jc w:val="left"/>
      </w:pPr>
      <w:r>
        <w:rPr>
          <w:b/>
          <w:sz w:val="22"/>
        </w:rPr>
        <w:t xml:space="preserve">За ошибку в диктанте не считаются: </w:t>
      </w:r>
    </w:p>
    <w:p w14:paraId="18AE54B1" w14:textId="77777777" w:rsidR="006A3A12" w:rsidRDefault="007B7775">
      <w:pPr>
        <w:numPr>
          <w:ilvl w:val="0"/>
          <w:numId w:val="212"/>
        </w:numPr>
        <w:spacing w:after="206" w:line="267" w:lineRule="auto"/>
        <w:ind w:right="43" w:hanging="134"/>
      </w:pPr>
      <w:r>
        <w:rPr>
          <w:sz w:val="22"/>
        </w:rPr>
        <w:t xml:space="preserve">ошибки на те разделы орфографии и пунктуации, которые не изучались; </w:t>
      </w:r>
    </w:p>
    <w:p w14:paraId="72F3D59A" w14:textId="77777777" w:rsidR="006A3A12" w:rsidRDefault="007B7775">
      <w:pPr>
        <w:numPr>
          <w:ilvl w:val="0"/>
          <w:numId w:val="212"/>
        </w:numPr>
        <w:spacing w:after="246" w:line="267" w:lineRule="auto"/>
        <w:ind w:right="43" w:hanging="134"/>
      </w:pPr>
      <w:r>
        <w:rPr>
          <w:sz w:val="22"/>
        </w:rPr>
        <w:t xml:space="preserve">единичный пропуск точки в конце предложения, если первое слово следующего предложения записано с заглавной буквы; </w:t>
      </w:r>
    </w:p>
    <w:p w14:paraId="0F5663D8" w14:textId="77777777" w:rsidR="006A3A12" w:rsidRDefault="007B7775">
      <w:pPr>
        <w:numPr>
          <w:ilvl w:val="0"/>
          <w:numId w:val="212"/>
        </w:numPr>
        <w:spacing w:after="246" w:line="267" w:lineRule="auto"/>
        <w:ind w:right="43" w:hanging="134"/>
      </w:pPr>
      <w:r>
        <w:rPr>
          <w:sz w:val="22"/>
        </w:rPr>
        <w:t xml:space="preserve">единичный случай замены одного слова другим без искажения смысла. </w:t>
      </w:r>
    </w:p>
    <w:p w14:paraId="0041025B" w14:textId="77777777" w:rsidR="006A3A12" w:rsidRDefault="007B7775">
      <w:pPr>
        <w:spacing w:after="259" w:line="259" w:lineRule="auto"/>
        <w:ind w:left="422" w:right="0"/>
        <w:jc w:val="left"/>
      </w:pPr>
      <w:r>
        <w:rPr>
          <w:b/>
          <w:sz w:val="22"/>
        </w:rPr>
        <w:t xml:space="preserve">За одну ошибку в диктанте считаются: </w:t>
      </w:r>
    </w:p>
    <w:p w14:paraId="590408F7" w14:textId="77777777" w:rsidR="006A3A12" w:rsidRDefault="007B7775">
      <w:pPr>
        <w:numPr>
          <w:ilvl w:val="0"/>
          <w:numId w:val="212"/>
        </w:numPr>
        <w:spacing w:after="246" w:line="267" w:lineRule="auto"/>
        <w:ind w:right="43" w:hanging="134"/>
      </w:pPr>
      <w:r>
        <w:rPr>
          <w:sz w:val="22"/>
        </w:rPr>
        <w:t xml:space="preserve">два исправления; </w:t>
      </w:r>
    </w:p>
    <w:p w14:paraId="0AD8D682" w14:textId="77777777" w:rsidR="006A3A12" w:rsidRDefault="007B7775">
      <w:pPr>
        <w:numPr>
          <w:ilvl w:val="0"/>
          <w:numId w:val="212"/>
        </w:numPr>
        <w:spacing w:after="246" w:line="267" w:lineRule="auto"/>
        <w:ind w:right="43" w:hanging="134"/>
      </w:pPr>
      <w:r>
        <w:rPr>
          <w:sz w:val="22"/>
        </w:rPr>
        <w:t xml:space="preserve">две пунктуационные ошибки; </w:t>
      </w:r>
    </w:p>
    <w:p w14:paraId="3BA9F4DF" w14:textId="77777777" w:rsidR="006A3A12" w:rsidRDefault="007B7775">
      <w:pPr>
        <w:numPr>
          <w:ilvl w:val="0"/>
          <w:numId w:val="212"/>
        </w:numPr>
        <w:spacing w:after="246" w:line="267" w:lineRule="auto"/>
        <w:ind w:right="43" w:hanging="134"/>
      </w:pPr>
      <w:r>
        <w:rPr>
          <w:sz w:val="22"/>
        </w:rPr>
        <w:t xml:space="preserve">повторение ошибок в одном и том же слове. </w:t>
      </w:r>
    </w:p>
    <w:p w14:paraId="0223D8F8" w14:textId="77777777" w:rsidR="006A3A12" w:rsidRDefault="007B7775">
      <w:pPr>
        <w:spacing w:after="259" w:line="259" w:lineRule="auto"/>
        <w:ind w:left="422" w:right="0"/>
        <w:jc w:val="left"/>
      </w:pPr>
      <w:r>
        <w:rPr>
          <w:b/>
          <w:sz w:val="22"/>
        </w:rPr>
        <w:t xml:space="preserve">Негрубыми ошибками считаются следующие: </w:t>
      </w:r>
    </w:p>
    <w:p w14:paraId="34476049" w14:textId="77777777" w:rsidR="006A3A12" w:rsidRDefault="007B7775">
      <w:pPr>
        <w:numPr>
          <w:ilvl w:val="0"/>
          <w:numId w:val="212"/>
        </w:numPr>
        <w:spacing w:after="246" w:line="267" w:lineRule="auto"/>
        <w:ind w:right="43" w:hanging="134"/>
      </w:pPr>
      <w:r>
        <w:rPr>
          <w:sz w:val="22"/>
        </w:rPr>
        <w:t xml:space="preserve">повторение одной и той же буквы в слове; </w:t>
      </w:r>
    </w:p>
    <w:p w14:paraId="3145A139" w14:textId="77777777" w:rsidR="006A3A12" w:rsidRDefault="007B7775">
      <w:pPr>
        <w:numPr>
          <w:ilvl w:val="0"/>
          <w:numId w:val="212"/>
        </w:numPr>
        <w:spacing w:after="246" w:line="267" w:lineRule="auto"/>
        <w:ind w:right="43" w:hanging="134"/>
      </w:pPr>
      <w:r>
        <w:rPr>
          <w:sz w:val="22"/>
        </w:rPr>
        <w:t xml:space="preserve">недописанное слово; </w:t>
      </w:r>
    </w:p>
    <w:p w14:paraId="5746C3E0" w14:textId="77777777" w:rsidR="006A3A12" w:rsidRDefault="007B7775">
      <w:pPr>
        <w:numPr>
          <w:ilvl w:val="0"/>
          <w:numId w:val="212"/>
        </w:numPr>
        <w:spacing w:after="246" w:line="267" w:lineRule="auto"/>
        <w:ind w:right="43" w:hanging="134"/>
      </w:pPr>
      <w:r>
        <w:rPr>
          <w:sz w:val="22"/>
        </w:rPr>
        <w:t xml:space="preserve">перенос слова, одна часть которого написана на одной строке, а вторая опущена; </w:t>
      </w:r>
    </w:p>
    <w:p w14:paraId="50D53CBE" w14:textId="77777777" w:rsidR="006A3A12" w:rsidRDefault="007B7775">
      <w:pPr>
        <w:numPr>
          <w:ilvl w:val="0"/>
          <w:numId w:val="212"/>
        </w:numPr>
        <w:spacing w:after="246" w:line="267" w:lineRule="auto"/>
        <w:ind w:right="43" w:hanging="134"/>
      </w:pPr>
      <w:r>
        <w:rPr>
          <w:sz w:val="22"/>
        </w:rPr>
        <w:t xml:space="preserve">дважды записанное одно и то же слово в предложении; </w:t>
      </w:r>
    </w:p>
    <w:p w14:paraId="1F883318" w14:textId="77777777" w:rsidR="006A3A12" w:rsidRDefault="007B7775">
      <w:pPr>
        <w:numPr>
          <w:ilvl w:val="0"/>
          <w:numId w:val="212"/>
        </w:numPr>
        <w:spacing w:after="246" w:line="267" w:lineRule="auto"/>
        <w:ind w:right="43" w:hanging="134"/>
      </w:pPr>
      <w:r>
        <w:rPr>
          <w:sz w:val="22"/>
        </w:rPr>
        <w:t xml:space="preserve">отсутствие «красной» строки. </w:t>
      </w:r>
    </w:p>
    <w:p w14:paraId="471CF30A" w14:textId="77777777" w:rsidR="006A3A12" w:rsidRDefault="007B7775">
      <w:pPr>
        <w:spacing w:after="213" w:line="259" w:lineRule="auto"/>
        <w:ind w:left="422" w:right="0"/>
        <w:jc w:val="left"/>
      </w:pPr>
      <w:r>
        <w:rPr>
          <w:b/>
          <w:sz w:val="22"/>
        </w:rPr>
        <w:t xml:space="preserve">Примечание </w:t>
      </w:r>
      <w:r>
        <w:rPr>
          <w:sz w:val="22"/>
        </w:rPr>
        <w:t xml:space="preserve"> </w:t>
      </w:r>
    </w:p>
    <w:p w14:paraId="3CA49FDF" w14:textId="77777777" w:rsidR="006A3A12" w:rsidRDefault="007B7775">
      <w:pPr>
        <w:spacing w:after="191" w:line="282" w:lineRule="auto"/>
        <w:ind w:left="412" w:right="0" w:firstLine="721"/>
        <w:jc w:val="left"/>
      </w:pPr>
      <w:r>
        <w:rPr>
          <w:sz w:val="22"/>
        </w:rPr>
        <w:t xml:space="preserve">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учитель принимает во внимание каллиграфический навык.  </w:t>
      </w:r>
    </w:p>
    <w:p w14:paraId="129614AB" w14:textId="77777777" w:rsidR="006A3A12" w:rsidRDefault="007B7775">
      <w:pPr>
        <w:spacing w:after="201" w:line="267" w:lineRule="auto"/>
        <w:ind w:left="412" w:right="43" w:firstLine="721"/>
      </w:pPr>
      <w:r>
        <w:rPr>
          <w:sz w:val="22"/>
        </w:rPr>
        <w:lastRenderedPageBreak/>
        <w:t xml:space="preserve">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изученное правило, в особенности на давно изученные орфограммы.  </w:t>
      </w:r>
    </w:p>
    <w:p w14:paraId="22A391C1" w14:textId="77777777" w:rsidR="006A3A12" w:rsidRDefault="007B7775">
      <w:pPr>
        <w:spacing w:after="161" w:line="267" w:lineRule="auto"/>
        <w:ind w:left="412" w:right="43" w:firstLine="721"/>
      </w:pPr>
      <w:r>
        <w:rPr>
          <w:sz w:val="22"/>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w:t>
      </w:r>
    </w:p>
    <w:p w14:paraId="781B6457" w14:textId="77777777" w:rsidR="006A3A12" w:rsidRDefault="007B7775">
      <w:pPr>
        <w:spacing w:after="260" w:line="259" w:lineRule="auto"/>
        <w:ind w:left="427" w:right="0" w:firstLine="0"/>
        <w:jc w:val="left"/>
      </w:pPr>
      <w:r>
        <w:rPr>
          <w:b/>
          <w:sz w:val="22"/>
        </w:rPr>
        <w:t xml:space="preserve"> </w:t>
      </w:r>
    </w:p>
    <w:p w14:paraId="4DE54588" w14:textId="77777777" w:rsidR="006A3A12" w:rsidRDefault="007B7775">
      <w:pPr>
        <w:spacing w:after="260" w:line="259" w:lineRule="auto"/>
        <w:ind w:left="422" w:right="0"/>
        <w:jc w:val="left"/>
      </w:pPr>
      <w:r>
        <w:rPr>
          <w:b/>
          <w:sz w:val="22"/>
          <w:u w:val="single" w:color="000000"/>
        </w:rPr>
        <w:t>Грамматическое задание</w:t>
      </w:r>
      <w:r>
        <w:rPr>
          <w:b/>
          <w:sz w:val="22"/>
        </w:rPr>
        <w:t xml:space="preserve"> </w:t>
      </w:r>
    </w:p>
    <w:p w14:paraId="6FA949D8" w14:textId="77777777" w:rsidR="006A3A12" w:rsidRDefault="007B7775">
      <w:pPr>
        <w:spacing w:after="204" w:line="267" w:lineRule="auto"/>
        <w:ind w:left="422" w:right="43"/>
      </w:pPr>
      <w:r>
        <w:rPr>
          <w:sz w:val="22"/>
        </w:rPr>
        <w:t xml:space="preserve">      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 </w:t>
      </w:r>
    </w:p>
    <w:p w14:paraId="4C82E2B2" w14:textId="77777777" w:rsidR="006A3A12" w:rsidRDefault="007B7775">
      <w:pPr>
        <w:spacing w:after="252" w:line="259" w:lineRule="auto"/>
        <w:ind w:left="427" w:right="0" w:firstLine="0"/>
        <w:jc w:val="left"/>
      </w:pPr>
      <w:r>
        <w:rPr>
          <w:sz w:val="22"/>
        </w:rPr>
        <w:t xml:space="preserve"> </w:t>
      </w:r>
    </w:p>
    <w:p w14:paraId="543FB0FD" w14:textId="77777777" w:rsidR="006A3A12" w:rsidRDefault="007B7775">
      <w:pPr>
        <w:spacing w:after="259" w:line="259" w:lineRule="auto"/>
        <w:ind w:left="422" w:right="0"/>
        <w:jc w:val="left"/>
      </w:pPr>
      <w:r>
        <w:rPr>
          <w:b/>
          <w:sz w:val="22"/>
        </w:rPr>
        <w:t>Оценки</w:t>
      </w:r>
      <w:r>
        <w:rPr>
          <w:sz w:val="22"/>
        </w:rPr>
        <w:t xml:space="preserve">:  </w:t>
      </w:r>
    </w:p>
    <w:p w14:paraId="2A75AA16" w14:textId="77777777" w:rsidR="006A3A12" w:rsidRDefault="007B7775">
      <w:pPr>
        <w:spacing w:after="246" w:line="267" w:lineRule="auto"/>
        <w:ind w:left="422" w:right="43"/>
      </w:pPr>
      <w:r>
        <w:rPr>
          <w:b/>
          <w:sz w:val="22"/>
        </w:rPr>
        <w:t xml:space="preserve">«5» </w:t>
      </w:r>
      <w:r>
        <w:rPr>
          <w:sz w:val="22"/>
        </w:rPr>
        <w:t xml:space="preserve">– без ошибок.  </w:t>
      </w:r>
    </w:p>
    <w:p w14:paraId="7F0ACF1A" w14:textId="77777777" w:rsidR="006A3A12" w:rsidRDefault="007B7775">
      <w:pPr>
        <w:spacing w:after="246" w:line="267" w:lineRule="auto"/>
        <w:ind w:left="422" w:right="43"/>
      </w:pPr>
      <w:r>
        <w:rPr>
          <w:b/>
          <w:sz w:val="22"/>
        </w:rPr>
        <w:t xml:space="preserve">«4» </w:t>
      </w:r>
      <w:r>
        <w:rPr>
          <w:sz w:val="22"/>
        </w:rPr>
        <w:t xml:space="preserve">– правильно выполнено не менее 3/4 заданий.  </w:t>
      </w:r>
    </w:p>
    <w:p w14:paraId="5CB812BA" w14:textId="77777777" w:rsidR="006A3A12" w:rsidRDefault="007B7775">
      <w:pPr>
        <w:spacing w:after="246" w:line="267" w:lineRule="auto"/>
        <w:ind w:left="422" w:right="43"/>
      </w:pPr>
      <w:r>
        <w:rPr>
          <w:b/>
          <w:sz w:val="22"/>
        </w:rPr>
        <w:t xml:space="preserve">«3» </w:t>
      </w:r>
      <w:r>
        <w:rPr>
          <w:sz w:val="22"/>
        </w:rPr>
        <w:t xml:space="preserve">– правильно выполнено не менее 1/2 заданий.  </w:t>
      </w:r>
    </w:p>
    <w:p w14:paraId="1CB35432" w14:textId="77777777" w:rsidR="006A3A12" w:rsidRDefault="007B7775">
      <w:pPr>
        <w:spacing w:after="206" w:line="267" w:lineRule="auto"/>
        <w:ind w:left="422" w:right="43"/>
      </w:pPr>
      <w:r>
        <w:rPr>
          <w:b/>
          <w:sz w:val="22"/>
        </w:rPr>
        <w:t xml:space="preserve">«2» </w:t>
      </w:r>
      <w:r>
        <w:rPr>
          <w:sz w:val="22"/>
        </w:rPr>
        <w:t xml:space="preserve">– правильно выполнено менее 1/2 заданий.  </w:t>
      </w:r>
    </w:p>
    <w:p w14:paraId="26B1C7D9" w14:textId="77777777" w:rsidR="006A3A12" w:rsidRDefault="007B7775">
      <w:pPr>
        <w:spacing w:after="265" w:line="259" w:lineRule="auto"/>
        <w:ind w:left="427" w:right="0" w:firstLine="0"/>
        <w:jc w:val="left"/>
      </w:pPr>
      <w:r>
        <w:rPr>
          <w:sz w:val="22"/>
        </w:rPr>
        <w:t xml:space="preserve"> </w:t>
      </w:r>
    </w:p>
    <w:p w14:paraId="0D4CA6D4" w14:textId="77777777" w:rsidR="006A3A12" w:rsidRDefault="007B7775">
      <w:pPr>
        <w:spacing w:after="216" w:line="259" w:lineRule="auto"/>
        <w:ind w:left="422" w:right="0"/>
        <w:jc w:val="left"/>
      </w:pPr>
      <w:r>
        <w:rPr>
          <w:b/>
          <w:sz w:val="22"/>
          <w:u w:val="single" w:color="000000"/>
        </w:rPr>
        <w:t>Контрольное списывание</w:t>
      </w:r>
      <w:r>
        <w:rPr>
          <w:b/>
          <w:sz w:val="22"/>
        </w:rPr>
        <w:t xml:space="preserve"> </w:t>
      </w:r>
    </w:p>
    <w:p w14:paraId="50A8C212" w14:textId="77777777" w:rsidR="006A3A12" w:rsidRDefault="007B7775">
      <w:pPr>
        <w:spacing w:after="257" w:line="259" w:lineRule="auto"/>
        <w:ind w:left="427" w:right="0" w:firstLine="0"/>
        <w:jc w:val="left"/>
      </w:pPr>
      <w:r>
        <w:rPr>
          <w:sz w:val="22"/>
        </w:rPr>
        <w:t xml:space="preserve"> </w:t>
      </w:r>
    </w:p>
    <w:p w14:paraId="752A0913" w14:textId="77777777" w:rsidR="006A3A12" w:rsidRDefault="007B7775">
      <w:pPr>
        <w:spacing w:after="0" w:line="267" w:lineRule="auto"/>
        <w:ind w:left="422" w:right="43"/>
      </w:pPr>
      <w:r>
        <w:rPr>
          <w:sz w:val="22"/>
        </w:rPr>
        <w:t xml:space="preserve">Тексты для самостоятельного списывания учащихся предлагаются для каждого класса на 5-8  слов больше, чем тексты для контрольного диктанта. </w:t>
      </w:r>
    </w:p>
    <w:tbl>
      <w:tblPr>
        <w:tblStyle w:val="TableGrid"/>
        <w:tblW w:w="9350" w:type="dxa"/>
        <w:tblInd w:w="432" w:type="dxa"/>
        <w:tblCellMar>
          <w:top w:w="14" w:type="dxa"/>
          <w:left w:w="106" w:type="dxa"/>
          <w:right w:w="115" w:type="dxa"/>
        </w:tblCellMar>
        <w:tblLook w:val="04A0" w:firstRow="1" w:lastRow="0" w:firstColumn="1" w:lastColumn="0" w:noHBand="0" w:noVBand="1"/>
      </w:tblPr>
      <w:tblGrid>
        <w:gridCol w:w="3083"/>
        <w:gridCol w:w="3136"/>
        <w:gridCol w:w="3131"/>
      </w:tblGrid>
      <w:tr w:rsidR="006A3A12" w14:paraId="0FFFA7F5" w14:textId="77777777">
        <w:trPr>
          <w:trHeight w:val="500"/>
        </w:trPr>
        <w:tc>
          <w:tcPr>
            <w:tcW w:w="3083" w:type="dxa"/>
            <w:tcBorders>
              <w:top w:val="single" w:sz="4" w:space="0" w:color="000000"/>
              <w:left w:val="single" w:sz="4" w:space="0" w:color="000000"/>
              <w:bottom w:val="single" w:sz="4" w:space="0" w:color="000000"/>
              <w:right w:val="single" w:sz="4" w:space="0" w:color="000000"/>
            </w:tcBorders>
          </w:tcPr>
          <w:p w14:paraId="68AB0441" w14:textId="77777777" w:rsidR="006A3A12" w:rsidRDefault="007B7775">
            <w:pPr>
              <w:spacing w:after="0" w:line="259" w:lineRule="auto"/>
              <w:ind w:left="5" w:right="0" w:firstLine="0"/>
              <w:jc w:val="left"/>
            </w:pPr>
            <w:r>
              <w:rPr>
                <w:sz w:val="22"/>
              </w:rPr>
              <w:t xml:space="preserve"> </w:t>
            </w:r>
          </w:p>
        </w:tc>
        <w:tc>
          <w:tcPr>
            <w:tcW w:w="3136" w:type="dxa"/>
            <w:tcBorders>
              <w:top w:val="single" w:sz="4" w:space="0" w:color="000000"/>
              <w:left w:val="single" w:sz="4" w:space="0" w:color="000000"/>
              <w:bottom w:val="single" w:sz="4" w:space="0" w:color="000000"/>
              <w:right w:val="single" w:sz="4" w:space="0" w:color="000000"/>
            </w:tcBorders>
          </w:tcPr>
          <w:p w14:paraId="03CF1040" w14:textId="77777777" w:rsidR="006A3A12" w:rsidRDefault="007B7775">
            <w:pPr>
              <w:spacing w:after="0" w:line="259" w:lineRule="auto"/>
              <w:ind w:left="5" w:right="0" w:firstLine="0"/>
              <w:jc w:val="left"/>
            </w:pPr>
            <w:r>
              <w:rPr>
                <w:sz w:val="22"/>
              </w:rPr>
              <w:t xml:space="preserve">Первое полугодие </w:t>
            </w:r>
          </w:p>
        </w:tc>
        <w:tc>
          <w:tcPr>
            <w:tcW w:w="3131" w:type="dxa"/>
            <w:tcBorders>
              <w:top w:val="single" w:sz="4" w:space="0" w:color="000000"/>
              <w:left w:val="single" w:sz="4" w:space="0" w:color="000000"/>
              <w:bottom w:val="single" w:sz="4" w:space="0" w:color="000000"/>
              <w:right w:val="single" w:sz="4" w:space="0" w:color="000000"/>
            </w:tcBorders>
          </w:tcPr>
          <w:p w14:paraId="39AF2A89" w14:textId="77777777" w:rsidR="006A3A12" w:rsidRDefault="007B7775">
            <w:pPr>
              <w:spacing w:after="0" w:line="259" w:lineRule="auto"/>
              <w:ind w:left="0" w:right="0" w:firstLine="0"/>
              <w:jc w:val="left"/>
            </w:pPr>
            <w:r>
              <w:rPr>
                <w:sz w:val="22"/>
              </w:rPr>
              <w:t xml:space="preserve">Второе полугодие </w:t>
            </w:r>
          </w:p>
        </w:tc>
      </w:tr>
      <w:tr w:rsidR="006A3A12" w14:paraId="6CCD7075" w14:textId="77777777">
        <w:trPr>
          <w:trHeight w:val="504"/>
        </w:trPr>
        <w:tc>
          <w:tcPr>
            <w:tcW w:w="3083" w:type="dxa"/>
            <w:tcBorders>
              <w:top w:val="single" w:sz="4" w:space="0" w:color="000000"/>
              <w:left w:val="single" w:sz="4" w:space="0" w:color="000000"/>
              <w:bottom w:val="single" w:sz="4" w:space="0" w:color="000000"/>
              <w:right w:val="single" w:sz="4" w:space="0" w:color="000000"/>
            </w:tcBorders>
          </w:tcPr>
          <w:p w14:paraId="5DDB21D7" w14:textId="77777777" w:rsidR="006A3A12" w:rsidRDefault="007B7775">
            <w:pPr>
              <w:spacing w:after="0" w:line="259" w:lineRule="auto"/>
              <w:ind w:left="5" w:right="0" w:firstLine="0"/>
              <w:jc w:val="left"/>
            </w:pPr>
            <w:r>
              <w:rPr>
                <w:sz w:val="22"/>
              </w:rPr>
              <w:t xml:space="preserve">1 класс </w:t>
            </w:r>
          </w:p>
        </w:tc>
        <w:tc>
          <w:tcPr>
            <w:tcW w:w="3136" w:type="dxa"/>
            <w:tcBorders>
              <w:top w:val="single" w:sz="4" w:space="0" w:color="000000"/>
              <w:left w:val="single" w:sz="4" w:space="0" w:color="000000"/>
              <w:bottom w:val="single" w:sz="4" w:space="0" w:color="000000"/>
              <w:right w:val="single" w:sz="4" w:space="0" w:color="000000"/>
            </w:tcBorders>
          </w:tcPr>
          <w:p w14:paraId="3AAE2C04" w14:textId="77777777" w:rsidR="006A3A12" w:rsidRDefault="007B7775">
            <w:pPr>
              <w:spacing w:after="0" w:line="259" w:lineRule="auto"/>
              <w:ind w:left="5" w:right="0" w:firstLine="0"/>
              <w:jc w:val="left"/>
            </w:pPr>
            <w:r>
              <w:rPr>
                <w:sz w:val="22"/>
              </w:rPr>
              <w:t xml:space="preserve">- </w:t>
            </w:r>
          </w:p>
        </w:tc>
        <w:tc>
          <w:tcPr>
            <w:tcW w:w="3131" w:type="dxa"/>
            <w:tcBorders>
              <w:top w:val="single" w:sz="4" w:space="0" w:color="000000"/>
              <w:left w:val="single" w:sz="4" w:space="0" w:color="000000"/>
              <w:bottom w:val="single" w:sz="4" w:space="0" w:color="000000"/>
              <w:right w:val="single" w:sz="4" w:space="0" w:color="000000"/>
            </w:tcBorders>
          </w:tcPr>
          <w:p w14:paraId="46DB7968" w14:textId="77777777" w:rsidR="006A3A12" w:rsidRDefault="007B7775">
            <w:pPr>
              <w:spacing w:after="0" w:line="259" w:lineRule="auto"/>
              <w:ind w:left="0" w:right="0" w:firstLine="0"/>
              <w:jc w:val="left"/>
            </w:pPr>
            <w:r>
              <w:rPr>
                <w:sz w:val="22"/>
              </w:rPr>
              <w:t xml:space="preserve">20-30 слов </w:t>
            </w:r>
          </w:p>
        </w:tc>
      </w:tr>
      <w:tr w:rsidR="006A3A12" w14:paraId="7A2459CE" w14:textId="77777777">
        <w:trPr>
          <w:trHeight w:val="499"/>
        </w:trPr>
        <w:tc>
          <w:tcPr>
            <w:tcW w:w="3083" w:type="dxa"/>
            <w:tcBorders>
              <w:top w:val="single" w:sz="4" w:space="0" w:color="000000"/>
              <w:left w:val="single" w:sz="4" w:space="0" w:color="000000"/>
              <w:bottom w:val="single" w:sz="4" w:space="0" w:color="000000"/>
              <w:right w:val="single" w:sz="4" w:space="0" w:color="000000"/>
            </w:tcBorders>
          </w:tcPr>
          <w:p w14:paraId="20602501" w14:textId="77777777" w:rsidR="006A3A12" w:rsidRDefault="007B7775">
            <w:pPr>
              <w:spacing w:after="0" w:line="259" w:lineRule="auto"/>
              <w:ind w:left="5" w:right="0" w:firstLine="0"/>
              <w:jc w:val="left"/>
            </w:pPr>
            <w:r>
              <w:rPr>
                <w:sz w:val="22"/>
              </w:rPr>
              <w:t xml:space="preserve">2 класс </w:t>
            </w:r>
          </w:p>
        </w:tc>
        <w:tc>
          <w:tcPr>
            <w:tcW w:w="3136" w:type="dxa"/>
            <w:tcBorders>
              <w:top w:val="single" w:sz="4" w:space="0" w:color="000000"/>
              <w:left w:val="single" w:sz="4" w:space="0" w:color="000000"/>
              <w:bottom w:val="single" w:sz="4" w:space="0" w:color="000000"/>
              <w:right w:val="single" w:sz="4" w:space="0" w:color="000000"/>
            </w:tcBorders>
          </w:tcPr>
          <w:p w14:paraId="23784B71" w14:textId="77777777" w:rsidR="006A3A12" w:rsidRDefault="007B7775">
            <w:pPr>
              <w:spacing w:after="0" w:line="259" w:lineRule="auto"/>
              <w:ind w:left="5" w:right="0" w:firstLine="0"/>
              <w:jc w:val="left"/>
            </w:pPr>
            <w:r>
              <w:rPr>
                <w:sz w:val="22"/>
              </w:rPr>
              <w:t xml:space="preserve">30-35 слов </w:t>
            </w:r>
          </w:p>
        </w:tc>
        <w:tc>
          <w:tcPr>
            <w:tcW w:w="3131" w:type="dxa"/>
            <w:tcBorders>
              <w:top w:val="single" w:sz="4" w:space="0" w:color="000000"/>
              <w:left w:val="single" w:sz="4" w:space="0" w:color="000000"/>
              <w:bottom w:val="single" w:sz="4" w:space="0" w:color="000000"/>
              <w:right w:val="single" w:sz="4" w:space="0" w:color="000000"/>
            </w:tcBorders>
          </w:tcPr>
          <w:p w14:paraId="58F2EABE" w14:textId="77777777" w:rsidR="006A3A12" w:rsidRDefault="007B7775">
            <w:pPr>
              <w:spacing w:after="0" w:line="259" w:lineRule="auto"/>
              <w:ind w:left="0" w:right="0" w:firstLine="0"/>
              <w:jc w:val="left"/>
            </w:pPr>
            <w:r>
              <w:rPr>
                <w:sz w:val="22"/>
              </w:rPr>
              <w:t xml:space="preserve">40-50 слов </w:t>
            </w:r>
          </w:p>
        </w:tc>
      </w:tr>
      <w:tr w:rsidR="006A3A12" w14:paraId="6DBA087A" w14:textId="77777777">
        <w:trPr>
          <w:trHeight w:val="500"/>
        </w:trPr>
        <w:tc>
          <w:tcPr>
            <w:tcW w:w="3083" w:type="dxa"/>
            <w:tcBorders>
              <w:top w:val="single" w:sz="4" w:space="0" w:color="000000"/>
              <w:left w:val="single" w:sz="4" w:space="0" w:color="000000"/>
              <w:bottom w:val="single" w:sz="4" w:space="0" w:color="000000"/>
              <w:right w:val="single" w:sz="4" w:space="0" w:color="000000"/>
            </w:tcBorders>
          </w:tcPr>
          <w:p w14:paraId="5F962B6B" w14:textId="77777777" w:rsidR="006A3A12" w:rsidRDefault="007B7775">
            <w:pPr>
              <w:spacing w:after="0" w:line="259" w:lineRule="auto"/>
              <w:ind w:left="5" w:right="0" w:firstLine="0"/>
              <w:jc w:val="left"/>
            </w:pPr>
            <w:r>
              <w:rPr>
                <w:sz w:val="22"/>
              </w:rPr>
              <w:t xml:space="preserve">3 класс </w:t>
            </w:r>
          </w:p>
        </w:tc>
        <w:tc>
          <w:tcPr>
            <w:tcW w:w="3136" w:type="dxa"/>
            <w:tcBorders>
              <w:top w:val="single" w:sz="4" w:space="0" w:color="000000"/>
              <w:left w:val="single" w:sz="4" w:space="0" w:color="000000"/>
              <w:bottom w:val="single" w:sz="4" w:space="0" w:color="000000"/>
              <w:right w:val="single" w:sz="4" w:space="0" w:color="000000"/>
            </w:tcBorders>
          </w:tcPr>
          <w:p w14:paraId="1F0CA42E" w14:textId="77777777" w:rsidR="006A3A12" w:rsidRDefault="007B7775">
            <w:pPr>
              <w:spacing w:after="0" w:line="259" w:lineRule="auto"/>
              <w:ind w:left="5" w:right="0" w:firstLine="0"/>
              <w:jc w:val="left"/>
            </w:pPr>
            <w:r>
              <w:rPr>
                <w:sz w:val="22"/>
              </w:rPr>
              <w:t xml:space="preserve">50-60 слов  </w:t>
            </w:r>
          </w:p>
        </w:tc>
        <w:tc>
          <w:tcPr>
            <w:tcW w:w="3131" w:type="dxa"/>
            <w:tcBorders>
              <w:top w:val="single" w:sz="4" w:space="0" w:color="000000"/>
              <w:left w:val="single" w:sz="4" w:space="0" w:color="000000"/>
              <w:bottom w:val="single" w:sz="4" w:space="0" w:color="000000"/>
              <w:right w:val="single" w:sz="4" w:space="0" w:color="000000"/>
            </w:tcBorders>
          </w:tcPr>
          <w:p w14:paraId="4303394D" w14:textId="77777777" w:rsidR="006A3A12" w:rsidRDefault="007B7775">
            <w:pPr>
              <w:spacing w:after="0" w:line="259" w:lineRule="auto"/>
              <w:ind w:left="0" w:right="0" w:firstLine="0"/>
              <w:jc w:val="left"/>
            </w:pPr>
            <w:r>
              <w:rPr>
                <w:sz w:val="22"/>
              </w:rPr>
              <w:t xml:space="preserve">60-65 слов </w:t>
            </w:r>
          </w:p>
        </w:tc>
      </w:tr>
      <w:tr w:rsidR="006A3A12" w14:paraId="7246DA11" w14:textId="77777777">
        <w:trPr>
          <w:trHeight w:val="504"/>
        </w:trPr>
        <w:tc>
          <w:tcPr>
            <w:tcW w:w="3083" w:type="dxa"/>
            <w:tcBorders>
              <w:top w:val="single" w:sz="4" w:space="0" w:color="000000"/>
              <w:left w:val="single" w:sz="4" w:space="0" w:color="000000"/>
              <w:bottom w:val="single" w:sz="4" w:space="0" w:color="000000"/>
              <w:right w:val="single" w:sz="4" w:space="0" w:color="000000"/>
            </w:tcBorders>
          </w:tcPr>
          <w:p w14:paraId="14E4116E" w14:textId="77777777" w:rsidR="006A3A12" w:rsidRDefault="007B7775">
            <w:pPr>
              <w:spacing w:after="0" w:line="259" w:lineRule="auto"/>
              <w:ind w:left="5" w:right="0" w:firstLine="0"/>
              <w:jc w:val="left"/>
            </w:pPr>
            <w:r>
              <w:rPr>
                <w:sz w:val="22"/>
              </w:rPr>
              <w:t xml:space="preserve">4 класс </w:t>
            </w:r>
          </w:p>
        </w:tc>
        <w:tc>
          <w:tcPr>
            <w:tcW w:w="3136" w:type="dxa"/>
            <w:tcBorders>
              <w:top w:val="single" w:sz="4" w:space="0" w:color="000000"/>
              <w:left w:val="single" w:sz="4" w:space="0" w:color="000000"/>
              <w:bottom w:val="single" w:sz="4" w:space="0" w:color="000000"/>
              <w:right w:val="single" w:sz="4" w:space="0" w:color="000000"/>
            </w:tcBorders>
          </w:tcPr>
          <w:p w14:paraId="0C7D6C06" w14:textId="77777777" w:rsidR="006A3A12" w:rsidRDefault="007B7775">
            <w:pPr>
              <w:spacing w:after="0" w:line="259" w:lineRule="auto"/>
              <w:ind w:left="5" w:right="0" w:firstLine="0"/>
              <w:jc w:val="left"/>
            </w:pPr>
            <w:r>
              <w:rPr>
                <w:sz w:val="22"/>
              </w:rPr>
              <w:t xml:space="preserve">65-75 слов </w:t>
            </w:r>
          </w:p>
        </w:tc>
        <w:tc>
          <w:tcPr>
            <w:tcW w:w="3131" w:type="dxa"/>
            <w:tcBorders>
              <w:top w:val="single" w:sz="4" w:space="0" w:color="000000"/>
              <w:left w:val="single" w:sz="4" w:space="0" w:color="000000"/>
              <w:bottom w:val="single" w:sz="4" w:space="0" w:color="000000"/>
              <w:right w:val="single" w:sz="4" w:space="0" w:color="000000"/>
            </w:tcBorders>
          </w:tcPr>
          <w:p w14:paraId="42A5EB76" w14:textId="77777777" w:rsidR="006A3A12" w:rsidRDefault="007B7775">
            <w:pPr>
              <w:spacing w:after="0" w:line="259" w:lineRule="auto"/>
              <w:ind w:left="0" w:right="0" w:firstLine="0"/>
              <w:jc w:val="left"/>
            </w:pPr>
            <w:r>
              <w:rPr>
                <w:sz w:val="22"/>
              </w:rPr>
              <w:t xml:space="preserve">75-90 слов </w:t>
            </w:r>
          </w:p>
        </w:tc>
      </w:tr>
    </w:tbl>
    <w:p w14:paraId="2328B3F7" w14:textId="77777777" w:rsidR="006A3A12" w:rsidRDefault="007B7775">
      <w:pPr>
        <w:spacing w:after="259" w:line="259" w:lineRule="auto"/>
        <w:ind w:left="422" w:right="0"/>
        <w:jc w:val="left"/>
      </w:pPr>
      <w:r>
        <w:rPr>
          <w:b/>
          <w:sz w:val="22"/>
        </w:rPr>
        <w:t>Оценки</w:t>
      </w:r>
      <w:r>
        <w:rPr>
          <w:sz w:val="22"/>
        </w:rPr>
        <w:t xml:space="preserve">:  </w:t>
      </w:r>
    </w:p>
    <w:p w14:paraId="6B8CD2E2" w14:textId="77777777" w:rsidR="006A3A12" w:rsidRDefault="007B7775">
      <w:pPr>
        <w:spacing w:after="246" w:line="267" w:lineRule="auto"/>
        <w:ind w:left="422" w:right="43"/>
      </w:pPr>
      <w:r>
        <w:rPr>
          <w:b/>
          <w:sz w:val="22"/>
        </w:rPr>
        <w:t xml:space="preserve">«5» </w:t>
      </w:r>
      <w:r>
        <w:rPr>
          <w:sz w:val="22"/>
        </w:rPr>
        <w:t xml:space="preserve">– за безукоризненно выполненную работу, в которой нет исправлений.  </w:t>
      </w:r>
    </w:p>
    <w:p w14:paraId="1483253C" w14:textId="77777777" w:rsidR="006A3A12" w:rsidRDefault="007B7775">
      <w:pPr>
        <w:spacing w:after="246" w:line="267" w:lineRule="auto"/>
        <w:ind w:left="422" w:right="43"/>
      </w:pPr>
      <w:r>
        <w:rPr>
          <w:b/>
          <w:sz w:val="22"/>
        </w:rPr>
        <w:t xml:space="preserve">«4» </w:t>
      </w:r>
      <w:r>
        <w:rPr>
          <w:sz w:val="22"/>
        </w:rPr>
        <w:t xml:space="preserve">– за работу, в которой допущена 1 ошибка или 1–2 исправления.  </w:t>
      </w:r>
    </w:p>
    <w:p w14:paraId="06382F77" w14:textId="77777777" w:rsidR="006A3A12" w:rsidRDefault="007B7775">
      <w:pPr>
        <w:spacing w:after="246" w:line="267" w:lineRule="auto"/>
        <w:ind w:left="422" w:right="43"/>
      </w:pPr>
      <w:r>
        <w:rPr>
          <w:b/>
          <w:sz w:val="22"/>
        </w:rPr>
        <w:t xml:space="preserve">«3» </w:t>
      </w:r>
      <w:r>
        <w:rPr>
          <w:sz w:val="22"/>
        </w:rPr>
        <w:t xml:space="preserve">– за работу, в которой допущены 2–3 ошибки.  </w:t>
      </w:r>
    </w:p>
    <w:p w14:paraId="34819257" w14:textId="77777777" w:rsidR="006A3A12" w:rsidRDefault="007B7775">
      <w:pPr>
        <w:spacing w:after="207" w:line="267" w:lineRule="auto"/>
        <w:ind w:left="422" w:right="43"/>
      </w:pPr>
      <w:r>
        <w:rPr>
          <w:b/>
          <w:sz w:val="22"/>
        </w:rPr>
        <w:t xml:space="preserve">«2» </w:t>
      </w:r>
      <w:r>
        <w:rPr>
          <w:sz w:val="22"/>
        </w:rPr>
        <w:t xml:space="preserve">– за работу, в которой допущены 4 и более ошибок.  </w:t>
      </w:r>
    </w:p>
    <w:p w14:paraId="69D7F097" w14:textId="77777777" w:rsidR="006A3A12" w:rsidRDefault="007B7775">
      <w:pPr>
        <w:spacing w:after="259" w:line="259" w:lineRule="auto"/>
        <w:ind w:left="427" w:right="0" w:firstLine="0"/>
        <w:jc w:val="left"/>
      </w:pPr>
      <w:r>
        <w:rPr>
          <w:b/>
          <w:sz w:val="22"/>
        </w:rPr>
        <w:lastRenderedPageBreak/>
        <w:t xml:space="preserve"> </w:t>
      </w:r>
    </w:p>
    <w:p w14:paraId="1C35BAA8" w14:textId="77777777" w:rsidR="006A3A12" w:rsidRDefault="007B7775">
      <w:pPr>
        <w:spacing w:after="216" w:line="259" w:lineRule="auto"/>
        <w:ind w:left="422" w:right="0"/>
        <w:jc w:val="left"/>
      </w:pPr>
      <w:r>
        <w:rPr>
          <w:b/>
          <w:sz w:val="22"/>
          <w:u w:val="single" w:color="000000"/>
        </w:rPr>
        <w:t>Словарный диктант</w:t>
      </w:r>
      <w:r>
        <w:rPr>
          <w:b/>
          <w:sz w:val="22"/>
        </w:rPr>
        <w:t xml:space="preserve"> </w:t>
      </w:r>
    </w:p>
    <w:p w14:paraId="544684CA" w14:textId="77777777" w:rsidR="006A3A12" w:rsidRDefault="007B7775">
      <w:pPr>
        <w:spacing w:after="0" w:line="259" w:lineRule="auto"/>
        <w:ind w:left="427" w:right="0" w:firstLine="0"/>
        <w:jc w:val="left"/>
      </w:pPr>
      <w:r>
        <w:rPr>
          <w:b/>
          <w:sz w:val="22"/>
        </w:rPr>
        <w:t xml:space="preserve"> </w:t>
      </w:r>
    </w:p>
    <w:tbl>
      <w:tblPr>
        <w:tblStyle w:val="TableGrid"/>
        <w:tblW w:w="9350" w:type="dxa"/>
        <w:tblInd w:w="432" w:type="dxa"/>
        <w:tblCellMar>
          <w:top w:w="14" w:type="dxa"/>
          <w:left w:w="106" w:type="dxa"/>
          <w:right w:w="115" w:type="dxa"/>
        </w:tblCellMar>
        <w:tblLook w:val="04A0" w:firstRow="1" w:lastRow="0" w:firstColumn="1" w:lastColumn="0" w:noHBand="0" w:noVBand="1"/>
      </w:tblPr>
      <w:tblGrid>
        <w:gridCol w:w="3093"/>
        <w:gridCol w:w="3126"/>
        <w:gridCol w:w="3131"/>
      </w:tblGrid>
      <w:tr w:rsidR="006A3A12" w14:paraId="58775EDD" w14:textId="77777777">
        <w:trPr>
          <w:trHeight w:val="504"/>
        </w:trPr>
        <w:tc>
          <w:tcPr>
            <w:tcW w:w="3092" w:type="dxa"/>
            <w:tcBorders>
              <w:top w:val="single" w:sz="4" w:space="0" w:color="000000"/>
              <w:left w:val="single" w:sz="4" w:space="0" w:color="000000"/>
              <w:bottom w:val="single" w:sz="4" w:space="0" w:color="000000"/>
              <w:right w:val="single" w:sz="4" w:space="0" w:color="000000"/>
            </w:tcBorders>
          </w:tcPr>
          <w:p w14:paraId="30611758" w14:textId="77777777" w:rsidR="006A3A12" w:rsidRDefault="007B7775">
            <w:pPr>
              <w:spacing w:after="0" w:line="259" w:lineRule="auto"/>
              <w:ind w:left="5" w:right="0" w:firstLine="0"/>
              <w:jc w:val="left"/>
            </w:pPr>
            <w:r>
              <w:rPr>
                <w:sz w:val="22"/>
              </w:rPr>
              <w:t xml:space="preserve"> </w:t>
            </w:r>
          </w:p>
        </w:tc>
        <w:tc>
          <w:tcPr>
            <w:tcW w:w="3126" w:type="dxa"/>
            <w:tcBorders>
              <w:top w:val="single" w:sz="4" w:space="0" w:color="000000"/>
              <w:left w:val="single" w:sz="4" w:space="0" w:color="000000"/>
              <w:bottom w:val="single" w:sz="4" w:space="0" w:color="000000"/>
              <w:right w:val="single" w:sz="4" w:space="0" w:color="000000"/>
            </w:tcBorders>
          </w:tcPr>
          <w:p w14:paraId="17C95C45" w14:textId="77777777" w:rsidR="006A3A12" w:rsidRDefault="007B7775">
            <w:pPr>
              <w:spacing w:after="0" w:line="259" w:lineRule="auto"/>
              <w:ind w:left="0" w:right="0" w:firstLine="0"/>
              <w:jc w:val="left"/>
            </w:pPr>
            <w:r>
              <w:rPr>
                <w:sz w:val="22"/>
              </w:rPr>
              <w:t xml:space="preserve">Первое полугодие </w:t>
            </w:r>
          </w:p>
        </w:tc>
        <w:tc>
          <w:tcPr>
            <w:tcW w:w="3131" w:type="dxa"/>
            <w:tcBorders>
              <w:top w:val="single" w:sz="4" w:space="0" w:color="000000"/>
              <w:left w:val="single" w:sz="4" w:space="0" w:color="000000"/>
              <w:bottom w:val="single" w:sz="4" w:space="0" w:color="000000"/>
              <w:right w:val="single" w:sz="4" w:space="0" w:color="000000"/>
            </w:tcBorders>
          </w:tcPr>
          <w:p w14:paraId="22E5799E" w14:textId="77777777" w:rsidR="006A3A12" w:rsidRDefault="007B7775">
            <w:pPr>
              <w:spacing w:after="0" w:line="259" w:lineRule="auto"/>
              <w:ind w:left="5" w:right="0" w:firstLine="0"/>
              <w:jc w:val="left"/>
            </w:pPr>
            <w:r>
              <w:rPr>
                <w:sz w:val="22"/>
              </w:rPr>
              <w:t xml:space="preserve">Второе полугодие </w:t>
            </w:r>
          </w:p>
        </w:tc>
      </w:tr>
      <w:tr w:rsidR="006A3A12" w14:paraId="24B65EBA" w14:textId="77777777">
        <w:trPr>
          <w:trHeight w:val="499"/>
        </w:trPr>
        <w:tc>
          <w:tcPr>
            <w:tcW w:w="3092" w:type="dxa"/>
            <w:tcBorders>
              <w:top w:val="single" w:sz="4" w:space="0" w:color="000000"/>
              <w:left w:val="single" w:sz="4" w:space="0" w:color="000000"/>
              <w:bottom w:val="single" w:sz="4" w:space="0" w:color="000000"/>
              <w:right w:val="single" w:sz="4" w:space="0" w:color="000000"/>
            </w:tcBorders>
          </w:tcPr>
          <w:p w14:paraId="767F3486" w14:textId="77777777" w:rsidR="006A3A12" w:rsidRDefault="007B7775">
            <w:pPr>
              <w:spacing w:after="0" w:line="259" w:lineRule="auto"/>
              <w:ind w:left="5" w:right="0" w:firstLine="0"/>
              <w:jc w:val="left"/>
            </w:pPr>
            <w:r>
              <w:rPr>
                <w:sz w:val="22"/>
              </w:rPr>
              <w:t xml:space="preserve">1-й класс </w:t>
            </w:r>
          </w:p>
        </w:tc>
        <w:tc>
          <w:tcPr>
            <w:tcW w:w="3126" w:type="dxa"/>
            <w:tcBorders>
              <w:top w:val="single" w:sz="4" w:space="0" w:color="000000"/>
              <w:left w:val="single" w:sz="4" w:space="0" w:color="000000"/>
              <w:bottom w:val="single" w:sz="4" w:space="0" w:color="000000"/>
              <w:right w:val="single" w:sz="4" w:space="0" w:color="000000"/>
            </w:tcBorders>
          </w:tcPr>
          <w:p w14:paraId="090EFCA2" w14:textId="77777777" w:rsidR="006A3A12" w:rsidRDefault="007B7775">
            <w:pPr>
              <w:spacing w:after="0" w:line="259" w:lineRule="auto"/>
              <w:ind w:left="0" w:right="0" w:firstLine="0"/>
              <w:jc w:val="left"/>
            </w:pPr>
            <w:r>
              <w:rPr>
                <w:sz w:val="22"/>
              </w:rPr>
              <w:t xml:space="preserve">- </w:t>
            </w:r>
          </w:p>
        </w:tc>
        <w:tc>
          <w:tcPr>
            <w:tcW w:w="3131" w:type="dxa"/>
            <w:tcBorders>
              <w:top w:val="single" w:sz="4" w:space="0" w:color="000000"/>
              <w:left w:val="single" w:sz="4" w:space="0" w:color="000000"/>
              <w:bottom w:val="single" w:sz="4" w:space="0" w:color="000000"/>
              <w:right w:val="single" w:sz="4" w:space="0" w:color="000000"/>
            </w:tcBorders>
          </w:tcPr>
          <w:p w14:paraId="1EFE8162" w14:textId="77777777" w:rsidR="006A3A12" w:rsidRDefault="007B7775">
            <w:pPr>
              <w:spacing w:after="0" w:line="259" w:lineRule="auto"/>
              <w:ind w:left="5" w:right="0" w:firstLine="0"/>
              <w:jc w:val="left"/>
            </w:pPr>
            <w:r>
              <w:rPr>
                <w:sz w:val="22"/>
              </w:rPr>
              <w:t xml:space="preserve">5-6 слов </w:t>
            </w:r>
          </w:p>
        </w:tc>
      </w:tr>
      <w:tr w:rsidR="006A3A12" w14:paraId="705EC0F1" w14:textId="77777777">
        <w:trPr>
          <w:trHeight w:val="500"/>
        </w:trPr>
        <w:tc>
          <w:tcPr>
            <w:tcW w:w="3092" w:type="dxa"/>
            <w:tcBorders>
              <w:top w:val="single" w:sz="4" w:space="0" w:color="000000"/>
              <w:left w:val="single" w:sz="4" w:space="0" w:color="000000"/>
              <w:bottom w:val="single" w:sz="4" w:space="0" w:color="000000"/>
              <w:right w:val="single" w:sz="4" w:space="0" w:color="000000"/>
            </w:tcBorders>
          </w:tcPr>
          <w:p w14:paraId="035CBC0C" w14:textId="77777777" w:rsidR="006A3A12" w:rsidRDefault="007B7775">
            <w:pPr>
              <w:spacing w:after="0" w:line="259" w:lineRule="auto"/>
              <w:ind w:left="5" w:right="0" w:firstLine="0"/>
              <w:jc w:val="left"/>
            </w:pPr>
            <w:r>
              <w:rPr>
                <w:sz w:val="22"/>
              </w:rPr>
              <w:t xml:space="preserve">2-й класс </w:t>
            </w:r>
          </w:p>
        </w:tc>
        <w:tc>
          <w:tcPr>
            <w:tcW w:w="3126" w:type="dxa"/>
            <w:tcBorders>
              <w:top w:val="single" w:sz="4" w:space="0" w:color="000000"/>
              <w:left w:val="single" w:sz="4" w:space="0" w:color="000000"/>
              <w:bottom w:val="single" w:sz="4" w:space="0" w:color="000000"/>
              <w:right w:val="single" w:sz="4" w:space="0" w:color="000000"/>
            </w:tcBorders>
          </w:tcPr>
          <w:p w14:paraId="17A6CDDC" w14:textId="77777777" w:rsidR="006A3A12" w:rsidRDefault="007B7775">
            <w:pPr>
              <w:spacing w:after="0" w:line="259" w:lineRule="auto"/>
              <w:ind w:left="0" w:right="0" w:firstLine="0"/>
              <w:jc w:val="left"/>
            </w:pPr>
            <w:r>
              <w:rPr>
                <w:sz w:val="22"/>
              </w:rPr>
              <w:t xml:space="preserve">8-10 слов </w:t>
            </w:r>
          </w:p>
        </w:tc>
        <w:tc>
          <w:tcPr>
            <w:tcW w:w="3131" w:type="dxa"/>
            <w:tcBorders>
              <w:top w:val="single" w:sz="4" w:space="0" w:color="000000"/>
              <w:left w:val="single" w:sz="4" w:space="0" w:color="000000"/>
              <w:bottom w:val="single" w:sz="4" w:space="0" w:color="000000"/>
              <w:right w:val="single" w:sz="4" w:space="0" w:color="000000"/>
            </w:tcBorders>
          </w:tcPr>
          <w:p w14:paraId="75343EEB" w14:textId="77777777" w:rsidR="006A3A12" w:rsidRDefault="007B7775">
            <w:pPr>
              <w:spacing w:after="0" w:line="259" w:lineRule="auto"/>
              <w:ind w:left="5" w:right="0" w:firstLine="0"/>
              <w:jc w:val="left"/>
            </w:pPr>
            <w:r>
              <w:rPr>
                <w:sz w:val="22"/>
              </w:rPr>
              <w:t xml:space="preserve">10-12 слов </w:t>
            </w:r>
          </w:p>
        </w:tc>
      </w:tr>
      <w:tr w:rsidR="006A3A12" w14:paraId="58625E13" w14:textId="77777777">
        <w:trPr>
          <w:trHeight w:val="504"/>
        </w:trPr>
        <w:tc>
          <w:tcPr>
            <w:tcW w:w="3092" w:type="dxa"/>
            <w:tcBorders>
              <w:top w:val="single" w:sz="4" w:space="0" w:color="000000"/>
              <w:left w:val="single" w:sz="4" w:space="0" w:color="000000"/>
              <w:bottom w:val="single" w:sz="4" w:space="0" w:color="000000"/>
              <w:right w:val="single" w:sz="4" w:space="0" w:color="000000"/>
            </w:tcBorders>
          </w:tcPr>
          <w:p w14:paraId="7E1CDC40" w14:textId="77777777" w:rsidR="006A3A12" w:rsidRDefault="007B7775">
            <w:pPr>
              <w:spacing w:after="0" w:line="259" w:lineRule="auto"/>
              <w:ind w:left="5" w:right="0" w:firstLine="0"/>
              <w:jc w:val="left"/>
            </w:pPr>
            <w:r>
              <w:rPr>
                <w:sz w:val="22"/>
              </w:rPr>
              <w:t xml:space="preserve">3-й класс </w:t>
            </w:r>
          </w:p>
        </w:tc>
        <w:tc>
          <w:tcPr>
            <w:tcW w:w="3126" w:type="dxa"/>
            <w:tcBorders>
              <w:top w:val="single" w:sz="4" w:space="0" w:color="000000"/>
              <w:left w:val="single" w:sz="4" w:space="0" w:color="000000"/>
              <w:bottom w:val="single" w:sz="4" w:space="0" w:color="000000"/>
              <w:right w:val="single" w:sz="4" w:space="0" w:color="000000"/>
            </w:tcBorders>
          </w:tcPr>
          <w:p w14:paraId="343A8973" w14:textId="77777777" w:rsidR="006A3A12" w:rsidRDefault="007B7775">
            <w:pPr>
              <w:spacing w:after="0" w:line="259" w:lineRule="auto"/>
              <w:ind w:left="0" w:right="0" w:firstLine="0"/>
              <w:jc w:val="left"/>
            </w:pPr>
            <w:r>
              <w:rPr>
                <w:sz w:val="22"/>
              </w:rPr>
              <w:t xml:space="preserve">10-12 слов </w:t>
            </w:r>
          </w:p>
        </w:tc>
        <w:tc>
          <w:tcPr>
            <w:tcW w:w="3131" w:type="dxa"/>
            <w:tcBorders>
              <w:top w:val="single" w:sz="4" w:space="0" w:color="000000"/>
              <w:left w:val="single" w:sz="4" w:space="0" w:color="000000"/>
              <w:bottom w:val="single" w:sz="4" w:space="0" w:color="000000"/>
              <w:right w:val="single" w:sz="4" w:space="0" w:color="000000"/>
            </w:tcBorders>
          </w:tcPr>
          <w:p w14:paraId="44B7C08B" w14:textId="77777777" w:rsidR="006A3A12" w:rsidRDefault="007B7775">
            <w:pPr>
              <w:spacing w:after="0" w:line="259" w:lineRule="auto"/>
              <w:ind w:left="5" w:right="0" w:firstLine="0"/>
              <w:jc w:val="left"/>
            </w:pPr>
            <w:r>
              <w:rPr>
                <w:sz w:val="22"/>
              </w:rPr>
              <w:t xml:space="preserve">12-15 слов </w:t>
            </w:r>
          </w:p>
        </w:tc>
      </w:tr>
      <w:tr w:rsidR="006A3A12" w14:paraId="4A7E6DE9" w14:textId="77777777">
        <w:trPr>
          <w:trHeight w:val="499"/>
        </w:trPr>
        <w:tc>
          <w:tcPr>
            <w:tcW w:w="3092" w:type="dxa"/>
            <w:tcBorders>
              <w:top w:val="single" w:sz="4" w:space="0" w:color="000000"/>
              <w:left w:val="single" w:sz="4" w:space="0" w:color="000000"/>
              <w:bottom w:val="single" w:sz="4" w:space="0" w:color="000000"/>
              <w:right w:val="single" w:sz="4" w:space="0" w:color="000000"/>
            </w:tcBorders>
          </w:tcPr>
          <w:p w14:paraId="50BFE6FA" w14:textId="77777777" w:rsidR="006A3A12" w:rsidRDefault="007B7775">
            <w:pPr>
              <w:spacing w:after="0" w:line="259" w:lineRule="auto"/>
              <w:ind w:left="5" w:right="0" w:firstLine="0"/>
              <w:jc w:val="left"/>
            </w:pPr>
            <w:r>
              <w:rPr>
                <w:sz w:val="22"/>
              </w:rPr>
              <w:t xml:space="preserve">4-й класс </w:t>
            </w:r>
          </w:p>
        </w:tc>
        <w:tc>
          <w:tcPr>
            <w:tcW w:w="3126" w:type="dxa"/>
            <w:tcBorders>
              <w:top w:val="single" w:sz="4" w:space="0" w:color="000000"/>
              <w:left w:val="single" w:sz="4" w:space="0" w:color="000000"/>
              <w:bottom w:val="single" w:sz="4" w:space="0" w:color="000000"/>
              <w:right w:val="single" w:sz="4" w:space="0" w:color="000000"/>
            </w:tcBorders>
          </w:tcPr>
          <w:p w14:paraId="6D0CEA1F" w14:textId="77777777" w:rsidR="006A3A12" w:rsidRDefault="007B7775">
            <w:pPr>
              <w:spacing w:after="0" w:line="259" w:lineRule="auto"/>
              <w:ind w:left="0" w:right="0" w:firstLine="0"/>
              <w:jc w:val="left"/>
            </w:pPr>
            <w:r>
              <w:rPr>
                <w:sz w:val="22"/>
              </w:rPr>
              <w:t xml:space="preserve">12-15 слов </w:t>
            </w:r>
          </w:p>
        </w:tc>
        <w:tc>
          <w:tcPr>
            <w:tcW w:w="3131" w:type="dxa"/>
            <w:tcBorders>
              <w:top w:val="single" w:sz="4" w:space="0" w:color="000000"/>
              <w:left w:val="single" w:sz="4" w:space="0" w:color="000000"/>
              <w:bottom w:val="single" w:sz="4" w:space="0" w:color="000000"/>
              <w:right w:val="single" w:sz="4" w:space="0" w:color="000000"/>
            </w:tcBorders>
          </w:tcPr>
          <w:p w14:paraId="237E9748" w14:textId="77777777" w:rsidR="006A3A12" w:rsidRDefault="007B7775">
            <w:pPr>
              <w:spacing w:after="0" w:line="259" w:lineRule="auto"/>
              <w:ind w:left="5" w:right="0" w:firstLine="0"/>
              <w:jc w:val="left"/>
            </w:pPr>
            <w:r>
              <w:rPr>
                <w:sz w:val="22"/>
              </w:rPr>
              <w:t xml:space="preserve">15-18 слов </w:t>
            </w:r>
          </w:p>
        </w:tc>
      </w:tr>
    </w:tbl>
    <w:p w14:paraId="6F4B6BCB" w14:textId="77777777" w:rsidR="006A3A12" w:rsidRDefault="007B7775">
      <w:pPr>
        <w:spacing w:after="252" w:line="259" w:lineRule="auto"/>
        <w:ind w:left="427" w:right="0" w:firstLine="0"/>
        <w:jc w:val="left"/>
      </w:pPr>
      <w:r>
        <w:rPr>
          <w:sz w:val="22"/>
        </w:rPr>
        <w:t xml:space="preserve"> </w:t>
      </w:r>
    </w:p>
    <w:p w14:paraId="3B733705" w14:textId="77777777" w:rsidR="006A3A12" w:rsidRDefault="007B7775">
      <w:pPr>
        <w:spacing w:after="259" w:line="259" w:lineRule="auto"/>
        <w:ind w:left="422" w:right="0"/>
        <w:jc w:val="left"/>
      </w:pPr>
      <w:r>
        <w:rPr>
          <w:b/>
          <w:sz w:val="22"/>
        </w:rPr>
        <w:t>Оценки</w:t>
      </w:r>
      <w:r>
        <w:rPr>
          <w:sz w:val="22"/>
        </w:rPr>
        <w:t xml:space="preserve">:  </w:t>
      </w:r>
    </w:p>
    <w:p w14:paraId="4E12806D" w14:textId="77777777" w:rsidR="006A3A12" w:rsidRDefault="007B7775">
      <w:pPr>
        <w:spacing w:after="246" w:line="267" w:lineRule="auto"/>
        <w:ind w:left="422" w:right="43"/>
      </w:pPr>
      <w:r>
        <w:rPr>
          <w:b/>
          <w:sz w:val="22"/>
        </w:rPr>
        <w:t xml:space="preserve">«5» </w:t>
      </w:r>
      <w:r>
        <w:rPr>
          <w:sz w:val="22"/>
        </w:rPr>
        <w:t xml:space="preserve">– без ошибок.  </w:t>
      </w:r>
    </w:p>
    <w:p w14:paraId="36D5A59F" w14:textId="77777777" w:rsidR="006A3A12" w:rsidRDefault="007B7775">
      <w:pPr>
        <w:spacing w:after="246" w:line="267" w:lineRule="auto"/>
        <w:ind w:left="422" w:right="43"/>
      </w:pPr>
      <w:r>
        <w:rPr>
          <w:b/>
          <w:sz w:val="22"/>
        </w:rPr>
        <w:t xml:space="preserve">«4» </w:t>
      </w:r>
      <w:r>
        <w:rPr>
          <w:sz w:val="22"/>
        </w:rPr>
        <w:t xml:space="preserve">– 1 ошибка и 1 исправление.  </w:t>
      </w:r>
    </w:p>
    <w:p w14:paraId="3D3F9E4D" w14:textId="77777777" w:rsidR="006A3A12" w:rsidRDefault="007B7775">
      <w:pPr>
        <w:spacing w:after="246" w:line="267" w:lineRule="auto"/>
        <w:ind w:left="422" w:right="43"/>
      </w:pPr>
      <w:r>
        <w:rPr>
          <w:b/>
          <w:sz w:val="22"/>
        </w:rPr>
        <w:t xml:space="preserve">«3» </w:t>
      </w:r>
      <w:r>
        <w:rPr>
          <w:sz w:val="22"/>
        </w:rPr>
        <w:t xml:space="preserve">– 2 ошибки и 1 исправление.  </w:t>
      </w:r>
    </w:p>
    <w:p w14:paraId="4CA8CC22" w14:textId="77777777" w:rsidR="006A3A12" w:rsidRDefault="007B7775">
      <w:pPr>
        <w:spacing w:after="206" w:line="267" w:lineRule="auto"/>
        <w:ind w:left="422" w:right="43"/>
      </w:pPr>
      <w:r>
        <w:rPr>
          <w:b/>
          <w:sz w:val="22"/>
        </w:rPr>
        <w:t xml:space="preserve">«2» </w:t>
      </w:r>
      <w:r>
        <w:rPr>
          <w:sz w:val="22"/>
        </w:rPr>
        <w:t xml:space="preserve">– 3–5 ошибок.  </w:t>
      </w:r>
    </w:p>
    <w:p w14:paraId="02AC1E3B" w14:textId="77777777" w:rsidR="006A3A12" w:rsidRDefault="007B7775">
      <w:pPr>
        <w:spacing w:after="255" w:line="259" w:lineRule="auto"/>
        <w:ind w:left="427" w:right="0" w:firstLine="0"/>
        <w:jc w:val="left"/>
      </w:pPr>
      <w:r>
        <w:rPr>
          <w:sz w:val="22"/>
        </w:rPr>
        <w:t xml:space="preserve"> </w:t>
      </w:r>
    </w:p>
    <w:p w14:paraId="201063CD" w14:textId="77777777" w:rsidR="006A3A12" w:rsidRDefault="007B7775">
      <w:pPr>
        <w:spacing w:after="216" w:line="259" w:lineRule="auto"/>
        <w:ind w:left="422" w:right="0"/>
        <w:jc w:val="left"/>
      </w:pPr>
      <w:r>
        <w:rPr>
          <w:b/>
          <w:sz w:val="22"/>
          <w:u w:val="single" w:color="000000"/>
        </w:rPr>
        <w:t>Тест</w:t>
      </w:r>
      <w:r>
        <w:rPr>
          <w:b/>
          <w:sz w:val="22"/>
        </w:rPr>
        <w:t xml:space="preserve"> </w:t>
      </w:r>
    </w:p>
    <w:p w14:paraId="2FD162F4" w14:textId="77777777" w:rsidR="006A3A12" w:rsidRDefault="007B7775">
      <w:pPr>
        <w:spacing w:after="261" w:line="259" w:lineRule="auto"/>
        <w:ind w:left="427" w:right="0" w:firstLine="0"/>
        <w:jc w:val="left"/>
      </w:pPr>
      <w:r>
        <w:rPr>
          <w:b/>
          <w:sz w:val="22"/>
        </w:rPr>
        <w:t xml:space="preserve"> </w:t>
      </w:r>
    </w:p>
    <w:p w14:paraId="0ECDECF5" w14:textId="77777777" w:rsidR="006A3A12" w:rsidRDefault="007B7775">
      <w:pPr>
        <w:spacing w:after="246" w:line="267" w:lineRule="auto"/>
        <w:ind w:left="422" w:right="43"/>
      </w:pPr>
      <w:r>
        <w:rPr>
          <w:sz w:val="22"/>
        </w:rPr>
        <w:t xml:space="preserve">Тестовые задания – динамичная форма проверки, направленная на установление уровня сформированности умения использовать свои знания в нестандартных учебных ситуациях. </w:t>
      </w:r>
    </w:p>
    <w:p w14:paraId="0D081CF8" w14:textId="77777777" w:rsidR="006A3A12" w:rsidRDefault="007B7775">
      <w:pPr>
        <w:spacing w:after="259" w:line="259" w:lineRule="auto"/>
        <w:ind w:left="422" w:right="0"/>
        <w:jc w:val="left"/>
      </w:pPr>
      <w:r>
        <w:rPr>
          <w:b/>
          <w:sz w:val="22"/>
        </w:rPr>
        <w:t>Оценки</w:t>
      </w:r>
      <w:r>
        <w:rPr>
          <w:sz w:val="22"/>
        </w:rPr>
        <w:t xml:space="preserve">: </w:t>
      </w:r>
    </w:p>
    <w:p w14:paraId="0B4BFEC9" w14:textId="77777777" w:rsidR="006A3A12" w:rsidRDefault="007B7775">
      <w:pPr>
        <w:spacing w:after="246" w:line="267" w:lineRule="auto"/>
        <w:ind w:left="422" w:right="43"/>
      </w:pPr>
      <w:r>
        <w:rPr>
          <w:b/>
          <w:sz w:val="22"/>
        </w:rPr>
        <w:t xml:space="preserve">«5» </w:t>
      </w:r>
      <w:r>
        <w:rPr>
          <w:sz w:val="22"/>
        </w:rPr>
        <w:t xml:space="preserve">– верно выполнено более 3/4 заданий. </w:t>
      </w:r>
    </w:p>
    <w:p w14:paraId="7D7A0A55" w14:textId="77777777" w:rsidR="006A3A12" w:rsidRDefault="007B7775">
      <w:pPr>
        <w:spacing w:after="246" w:line="267" w:lineRule="auto"/>
        <w:ind w:left="422" w:right="43"/>
      </w:pPr>
      <w:r>
        <w:rPr>
          <w:b/>
          <w:sz w:val="22"/>
        </w:rPr>
        <w:t xml:space="preserve">«4» </w:t>
      </w:r>
      <w:r>
        <w:rPr>
          <w:sz w:val="22"/>
        </w:rPr>
        <w:t xml:space="preserve">– верно выполнено 3/4 заданий. </w:t>
      </w:r>
    </w:p>
    <w:p w14:paraId="4DEB4A40" w14:textId="77777777" w:rsidR="006A3A12" w:rsidRDefault="007B7775">
      <w:pPr>
        <w:spacing w:after="246" w:line="267" w:lineRule="auto"/>
        <w:ind w:left="422" w:right="43"/>
      </w:pPr>
      <w:r>
        <w:rPr>
          <w:b/>
          <w:sz w:val="22"/>
        </w:rPr>
        <w:t xml:space="preserve">«3» </w:t>
      </w:r>
      <w:r>
        <w:rPr>
          <w:sz w:val="22"/>
        </w:rPr>
        <w:t xml:space="preserve">– верно выполнено 1/2 заданий. </w:t>
      </w:r>
    </w:p>
    <w:p w14:paraId="568C5E54" w14:textId="77777777" w:rsidR="006A3A12" w:rsidRDefault="007B7775">
      <w:pPr>
        <w:spacing w:after="206" w:line="267" w:lineRule="auto"/>
        <w:ind w:left="422" w:right="43"/>
      </w:pPr>
      <w:r>
        <w:rPr>
          <w:b/>
          <w:sz w:val="22"/>
        </w:rPr>
        <w:t xml:space="preserve">«2» </w:t>
      </w:r>
      <w:r>
        <w:rPr>
          <w:sz w:val="22"/>
        </w:rPr>
        <w:t xml:space="preserve">– верно выполнено менее 1/2 заданий. </w:t>
      </w:r>
    </w:p>
    <w:p w14:paraId="620B97A0" w14:textId="77777777" w:rsidR="006A3A12" w:rsidRDefault="007B7775">
      <w:pPr>
        <w:spacing w:after="260" w:line="259" w:lineRule="auto"/>
        <w:ind w:left="427" w:right="0" w:firstLine="0"/>
        <w:jc w:val="left"/>
      </w:pPr>
      <w:r>
        <w:rPr>
          <w:sz w:val="22"/>
        </w:rPr>
        <w:t xml:space="preserve"> </w:t>
      </w:r>
    </w:p>
    <w:p w14:paraId="71C4D087" w14:textId="77777777" w:rsidR="006A3A12" w:rsidRDefault="007B7775">
      <w:pPr>
        <w:spacing w:after="216" w:line="259" w:lineRule="auto"/>
        <w:ind w:left="422" w:right="0"/>
        <w:jc w:val="left"/>
      </w:pPr>
      <w:r>
        <w:rPr>
          <w:b/>
          <w:sz w:val="22"/>
          <w:u w:val="single" w:color="000000"/>
        </w:rPr>
        <w:t>Критерии оценки работ творческого характера</w:t>
      </w:r>
      <w:r>
        <w:rPr>
          <w:b/>
          <w:sz w:val="22"/>
        </w:rPr>
        <w:t xml:space="preserve"> </w:t>
      </w:r>
    </w:p>
    <w:p w14:paraId="2680D177" w14:textId="77777777" w:rsidR="006A3A12" w:rsidRDefault="007B7775">
      <w:pPr>
        <w:spacing w:after="260" w:line="259" w:lineRule="auto"/>
        <w:ind w:left="427" w:right="0" w:firstLine="0"/>
        <w:jc w:val="left"/>
      </w:pPr>
      <w:r>
        <w:rPr>
          <w:b/>
          <w:sz w:val="22"/>
        </w:rPr>
        <w:t xml:space="preserve"> </w:t>
      </w:r>
    </w:p>
    <w:p w14:paraId="36F096FA" w14:textId="77777777" w:rsidR="006A3A12" w:rsidRDefault="007B7775">
      <w:pPr>
        <w:spacing w:after="231" w:line="282" w:lineRule="auto"/>
        <w:ind w:left="422" w:right="0"/>
        <w:jc w:val="left"/>
      </w:pPr>
      <w:r>
        <w:rPr>
          <w:sz w:val="22"/>
        </w:rPr>
        <w:t xml:space="preserve">     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w:t>
      </w:r>
      <w:r>
        <w:rPr>
          <w:sz w:val="22"/>
        </w:rPr>
        <w:lastRenderedPageBreak/>
        <w:t xml:space="preserve">характер, поэтому отрицательная оценка за них не выставляются и в классный журнал не заносится. </w:t>
      </w:r>
    </w:p>
    <w:p w14:paraId="46DCB901" w14:textId="77777777" w:rsidR="006A3A12" w:rsidRDefault="007B7775">
      <w:pPr>
        <w:spacing w:after="246" w:line="267" w:lineRule="auto"/>
        <w:ind w:left="422" w:right="43"/>
      </w:pPr>
      <w:r>
        <w:rPr>
          <w:sz w:val="22"/>
        </w:rPr>
        <w:t xml:space="preserve">    Во втором и третьем классах за обучающие изложения и сочинения выставляется одна отметка – за содержание. </w:t>
      </w:r>
    </w:p>
    <w:p w14:paraId="1CB24072" w14:textId="77777777" w:rsidR="006A3A12" w:rsidRDefault="007B7775">
      <w:pPr>
        <w:spacing w:after="143" w:line="282" w:lineRule="auto"/>
        <w:ind w:left="422" w:right="0"/>
        <w:jc w:val="left"/>
      </w:pPr>
      <w:r>
        <w:rPr>
          <w:sz w:val="22"/>
        </w:rPr>
        <w:t xml:space="preserve">    В третьем классе проводится 1 контрольное изложение за учебный год, в четвертом – 2 контрольных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14:paraId="7D5F0A29" w14:textId="77777777" w:rsidR="006A3A12" w:rsidRDefault="007B7775">
      <w:pPr>
        <w:spacing w:after="261" w:line="259" w:lineRule="auto"/>
        <w:ind w:left="427" w:right="0" w:firstLine="0"/>
        <w:jc w:val="left"/>
      </w:pPr>
      <w:r>
        <w:rPr>
          <w:b/>
          <w:sz w:val="22"/>
        </w:rPr>
        <w:t xml:space="preserve"> </w:t>
      </w:r>
    </w:p>
    <w:p w14:paraId="4215C24D" w14:textId="77777777" w:rsidR="006A3A12" w:rsidRDefault="007B7775">
      <w:pPr>
        <w:spacing w:after="259" w:line="259" w:lineRule="auto"/>
        <w:ind w:left="422" w:right="0"/>
        <w:jc w:val="left"/>
      </w:pPr>
      <w:r>
        <w:rPr>
          <w:b/>
          <w:sz w:val="22"/>
        </w:rPr>
        <w:t xml:space="preserve">Нормы оценки работ творческого характера. </w:t>
      </w:r>
    </w:p>
    <w:p w14:paraId="57CBE41B" w14:textId="77777777" w:rsidR="006A3A12" w:rsidRDefault="007B7775">
      <w:pPr>
        <w:spacing w:after="214" w:line="259" w:lineRule="auto"/>
        <w:ind w:left="422" w:right="0"/>
        <w:jc w:val="left"/>
      </w:pPr>
      <w:r>
        <w:rPr>
          <w:b/>
          <w:sz w:val="22"/>
        </w:rPr>
        <w:t xml:space="preserve">За содержание: </w:t>
      </w:r>
    </w:p>
    <w:p w14:paraId="43FABB5F" w14:textId="77777777" w:rsidR="006A3A12" w:rsidRDefault="007B7775">
      <w:pPr>
        <w:spacing w:after="191" w:line="282" w:lineRule="auto"/>
        <w:ind w:left="422" w:right="0"/>
        <w:jc w:val="left"/>
      </w:pPr>
      <w:r>
        <w:rPr>
          <w:b/>
          <w:sz w:val="22"/>
        </w:rPr>
        <w:t xml:space="preserve">Оценка «5» </w:t>
      </w:r>
      <w:r>
        <w:rPr>
          <w:sz w:val="22"/>
        </w:rPr>
        <w:t xml:space="preserve">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 </w:t>
      </w:r>
    </w:p>
    <w:p w14:paraId="04F30402" w14:textId="77777777" w:rsidR="006A3A12" w:rsidRDefault="007B7775">
      <w:pPr>
        <w:spacing w:after="191" w:line="282" w:lineRule="auto"/>
        <w:ind w:left="422" w:right="0"/>
        <w:jc w:val="left"/>
      </w:pPr>
      <w:r>
        <w:rPr>
          <w:b/>
          <w:sz w:val="22"/>
        </w:rPr>
        <w:t xml:space="preserve">Оценка «4» </w:t>
      </w:r>
      <w:r>
        <w:rPr>
          <w:sz w:val="22"/>
        </w:rPr>
        <w:t xml:space="preserve">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 </w:t>
      </w:r>
    </w:p>
    <w:p w14:paraId="79ED61B1" w14:textId="77777777" w:rsidR="006A3A12" w:rsidRDefault="007B7775">
      <w:pPr>
        <w:spacing w:after="191" w:line="282" w:lineRule="auto"/>
        <w:ind w:left="422" w:right="0"/>
        <w:jc w:val="left"/>
      </w:pPr>
      <w:r>
        <w:rPr>
          <w:b/>
          <w:sz w:val="22"/>
        </w:rPr>
        <w:t xml:space="preserve">Оценка «3» </w:t>
      </w:r>
      <w:r>
        <w:rPr>
          <w:sz w:val="22"/>
        </w:rPr>
        <w:t xml:space="preserve">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Допустим не более пяти недочетов речи в содержании и построении текста. </w:t>
      </w:r>
    </w:p>
    <w:p w14:paraId="22C9C082" w14:textId="77777777" w:rsidR="006A3A12" w:rsidRDefault="007B7775">
      <w:pPr>
        <w:spacing w:after="246" w:line="267" w:lineRule="auto"/>
        <w:ind w:left="422" w:right="43"/>
      </w:pPr>
      <w:r>
        <w:rPr>
          <w:b/>
          <w:sz w:val="22"/>
        </w:rPr>
        <w:t xml:space="preserve">Оценкам «2» </w:t>
      </w:r>
      <w:r>
        <w:rPr>
          <w:sz w:val="22"/>
        </w:rPr>
        <w:t xml:space="preserve">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w:t>
      </w:r>
      <w:r>
        <w:br w:type="page"/>
      </w:r>
    </w:p>
    <w:p w14:paraId="30EB02C9" w14:textId="77777777" w:rsidR="006A3A12" w:rsidRDefault="007B7775">
      <w:pPr>
        <w:spacing w:after="246" w:line="267" w:lineRule="auto"/>
        <w:ind w:left="422" w:right="43"/>
      </w:pPr>
      <w:r>
        <w:rPr>
          <w:sz w:val="22"/>
        </w:rPr>
        <w:lastRenderedPageBreak/>
        <w:t xml:space="preserve">изложения мыслей, отсутствие связи между частями текста, бедность словаря. В целом в работе допущено более шести речевых недочетов и ошибок в содержании и построении текста. </w:t>
      </w:r>
    </w:p>
    <w:p w14:paraId="42D69E67" w14:textId="77777777" w:rsidR="006A3A12" w:rsidRDefault="007B7775">
      <w:pPr>
        <w:spacing w:after="259" w:line="259" w:lineRule="auto"/>
        <w:ind w:left="422" w:right="0"/>
        <w:jc w:val="left"/>
      </w:pPr>
      <w:r>
        <w:rPr>
          <w:b/>
          <w:sz w:val="22"/>
        </w:rPr>
        <w:t xml:space="preserve">За грамотность: </w:t>
      </w:r>
    </w:p>
    <w:p w14:paraId="3E87B6E6" w14:textId="77777777" w:rsidR="006A3A12" w:rsidRDefault="007B7775">
      <w:pPr>
        <w:spacing w:after="199" w:line="267" w:lineRule="auto"/>
        <w:ind w:left="422" w:right="43"/>
      </w:pPr>
      <w:r>
        <w:rPr>
          <w:b/>
          <w:sz w:val="22"/>
        </w:rPr>
        <w:t xml:space="preserve">Оценка «5»: </w:t>
      </w:r>
      <w:r>
        <w:rPr>
          <w:sz w:val="22"/>
        </w:rPr>
        <w:t xml:space="preserve">отсутствие орфографических и пунктуационных ошибок, допустимо одно-два исправления. </w:t>
      </w:r>
    </w:p>
    <w:p w14:paraId="77807B74" w14:textId="77777777" w:rsidR="006A3A12" w:rsidRDefault="007B7775">
      <w:pPr>
        <w:spacing w:after="246" w:line="267" w:lineRule="auto"/>
        <w:ind w:left="422" w:right="43"/>
      </w:pPr>
      <w:r>
        <w:rPr>
          <w:b/>
          <w:sz w:val="22"/>
        </w:rPr>
        <w:t xml:space="preserve">Оценка «4»: </w:t>
      </w:r>
      <w:r>
        <w:rPr>
          <w:sz w:val="22"/>
        </w:rPr>
        <w:t xml:space="preserve">не более двух орфографических и одной пунктуационной ошибки, одно –два исправления. </w:t>
      </w:r>
    </w:p>
    <w:p w14:paraId="170D128B" w14:textId="77777777" w:rsidR="006A3A12" w:rsidRDefault="007B7775">
      <w:pPr>
        <w:spacing w:after="246" w:line="267" w:lineRule="auto"/>
        <w:ind w:left="422" w:right="43"/>
      </w:pPr>
      <w:r>
        <w:rPr>
          <w:b/>
          <w:sz w:val="22"/>
        </w:rPr>
        <w:t xml:space="preserve">Оценка «3»: </w:t>
      </w:r>
      <w:r>
        <w:rPr>
          <w:sz w:val="22"/>
        </w:rPr>
        <w:t xml:space="preserve">три-пять орфографических ошибок, одна-две пунктуационные, одно –два исправления. </w:t>
      </w:r>
    </w:p>
    <w:p w14:paraId="6B8D2CA5" w14:textId="77777777" w:rsidR="006A3A12" w:rsidRDefault="007B7775">
      <w:pPr>
        <w:spacing w:after="199" w:line="267" w:lineRule="auto"/>
        <w:ind w:left="422" w:right="43"/>
      </w:pPr>
      <w:r>
        <w:rPr>
          <w:b/>
          <w:sz w:val="22"/>
        </w:rPr>
        <w:t xml:space="preserve">Оценка «2»: </w:t>
      </w:r>
      <w:r>
        <w:rPr>
          <w:sz w:val="22"/>
        </w:rPr>
        <w:t xml:space="preserve">шесть и более орфографических ошибок, три-четыре пунктуационных, три-четыре исправления. </w:t>
      </w:r>
    </w:p>
    <w:p w14:paraId="21F6A117" w14:textId="77777777" w:rsidR="006A3A12" w:rsidRDefault="007B7775">
      <w:pPr>
        <w:spacing w:after="259" w:line="259" w:lineRule="auto"/>
        <w:ind w:left="427" w:right="0" w:firstLine="0"/>
        <w:jc w:val="left"/>
      </w:pPr>
      <w:r>
        <w:rPr>
          <w:b/>
          <w:sz w:val="22"/>
        </w:rPr>
        <w:t xml:space="preserve"> </w:t>
      </w:r>
    </w:p>
    <w:p w14:paraId="0D8EBF9B" w14:textId="77777777" w:rsidR="006A3A12" w:rsidRDefault="007B7775">
      <w:pPr>
        <w:spacing w:after="218" w:line="259" w:lineRule="auto"/>
        <w:ind w:left="422" w:right="0"/>
        <w:jc w:val="left"/>
      </w:pPr>
      <w:r>
        <w:rPr>
          <w:b/>
          <w:sz w:val="22"/>
        </w:rPr>
        <w:t xml:space="preserve">Примечание </w:t>
      </w:r>
    </w:p>
    <w:p w14:paraId="38596564" w14:textId="77777777" w:rsidR="006A3A12" w:rsidRDefault="007B7775">
      <w:pPr>
        <w:spacing w:after="199" w:line="267" w:lineRule="auto"/>
        <w:ind w:left="422" w:right="43"/>
      </w:pPr>
      <w:r>
        <w:rPr>
          <w:sz w:val="22"/>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 с сочинения.</w:t>
      </w:r>
      <w:r>
        <w:rPr>
          <w:b/>
          <w:sz w:val="22"/>
        </w:rPr>
        <w:t xml:space="preserve"> </w:t>
      </w:r>
    </w:p>
    <w:p w14:paraId="58937D20" w14:textId="77777777" w:rsidR="006A3A12" w:rsidRDefault="007B7775">
      <w:pPr>
        <w:spacing w:after="263" w:line="259" w:lineRule="auto"/>
        <w:ind w:left="427" w:right="0" w:firstLine="0"/>
        <w:jc w:val="left"/>
      </w:pPr>
      <w:r>
        <w:rPr>
          <w:b/>
          <w:sz w:val="22"/>
        </w:rPr>
        <w:t xml:space="preserve"> </w:t>
      </w:r>
    </w:p>
    <w:p w14:paraId="2D341FA0" w14:textId="77777777" w:rsidR="006A3A12" w:rsidRDefault="007B7775">
      <w:pPr>
        <w:spacing w:after="216" w:line="259" w:lineRule="auto"/>
        <w:ind w:left="422" w:right="0"/>
        <w:jc w:val="left"/>
      </w:pPr>
      <w:r>
        <w:rPr>
          <w:b/>
          <w:sz w:val="22"/>
          <w:u w:val="single" w:color="000000"/>
        </w:rPr>
        <w:t>Изложение</w:t>
      </w:r>
      <w:r>
        <w:rPr>
          <w:b/>
          <w:sz w:val="22"/>
        </w:rPr>
        <w:t xml:space="preserve"> </w:t>
      </w:r>
    </w:p>
    <w:p w14:paraId="43ADFF49" w14:textId="77777777" w:rsidR="006A3A12" w:rsidRDefault="007B7775">
      <w:pPr>
        <w:spacing w:after="214" w:line="259" w:lineRule="auto"/>
        <w:ind w:left="427" w:right="0" w:firstLine="0"/>
        <w:jc w:val="left"/>
      </w:pPr>
      <w:r>
        <w:rPr>
          <w:b/>
          <w:sz w:val="22"/>
        </w:rPr>
        <w:t xml:space="preserve"> </w:t>
      </w:r>
    </w:p>
    <w:p w14:paraId="05277C46" w14:textId="77777777" w:rsidR="006A3A12" w:rsidRDefault="007B7775">
      <w:pPr>
        <w:spacing w:after="246" w:line="267" w:lineRule="auto"/>
        <w:ind w:left="412" w:right="43" w:firstLine="706"/>
      </w:pPr>
      <w:r>
        <w:rPr>
          <w:sz w:val="22"/>
        </w:rPr>
        <w:t xml:space="preserve">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 </w:t>
      </w:r>
    </w:p>
    <w:p w14:paraId="56D73A5B" w14:textId="77777777" w:rsidR="006A3A12" w:rsidRDefault="007B7775">
      <w:pPr>
        <w:spacing w:after="246" w:line="267" w:lineRule="auto"/>
        <w:ind w:left="412" w:right="43" w:firstLine="706"/>
      </w:pPr>
      <w:r>
        <w:rPr>
          <w:sz w:val="22"/>
        </w:rPr>
        <w:t xml:space="preserve">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 </w:t>
      </w:r>
    </w:p>
    <w:p w14:paraId="19E6A65A" w14:textId="77777777" w:rsidR="006A3A12" w:rsidRDefault="007B7775">
      <w:pPr>
        <w:spacing w:after="246" w:line="267" w:lineRule="auto"/>
        <w:ind w:left="422" w:right="43"/>
      </w:pPr>
      <w:r>
        <w:rPr>
          <w:b/>
          <w:sz w:val="22"/>
        </w:rPr>
        <w:t xml:space="preserve">«5» </w:t>
      </w:r>
      <w:r>
        <w:rPr>
          <w:sz w:val="22"/>
        </w:rPr>
        <w:t xml:space="preserve">– правильно и последовательно воспроизведен авторский текст, нет речевых и орфографических ошибок, допущено 1–2 исправления.  </w:t>
      </w:r>
    </w:p>
    <w:p w14:paraId="408896BF" w14:textId="77777777" w:rsidR="006A3A12" w:rsidRDefault="007B7775">
      <w:pPr>
        <w:spacing w:after="246" w:line="267" w:lineRule="auto"/>
        <w:ind w:left="422" w:right="43"/>
      </w:pPr>
      <w:r>
        <w:rPr>
          <w:b/>
          <w:sz w:val="22"/>
        </w:rPr>
        <w:t xml:space="preserve">«4» </w:t>
      </w:r>
      <w:r>
        <w:rPr>
          <w:sz w:val="22"/>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14:paraId="530C053D" w14:textId="77777777" w:rsidR="006A3A12" w:rsidRDefault="007B7775">
      <w:pPr>
        <w:spacing w:after="246" w:line="267" w:lineRule="auto"/>
        <w:ind w:left="422" w:right="43"/>
      </w:pPr>
      <w:r>
        <w:rPr>
          <w:b/>
          <w:sz w:val="22"/>
        </w:rPr>
        <w:t xml:space="preserve">«3» </w:t>
      </w:r>
      <w:r>
        <w:rPr>
          <w:sz w:val="22"/>
        </w:rPr>
        <w:t xml:space="preserve">–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14:paraId="0F31C590" w14:textId="77777777" w:rsidR="006A3A12" w:rsidRDefault="007B7775">
      <w:pPr>
        <w:spacing w:after="157" w:line="267" w:lineRule="auto"/>
        <w:ind w:left="422" w:right="43"/>
      </w:pPr>
      <w:r>
        <w:rPr>
          <w:b/>
          <w:sz w:val="22"/>
        </w:rPr>
        <w:t xml:space="preserve">«2» </w:t>
      </w:r>
      <w:r>
        <w:rPr>
          <w:sz w:val="22"/>
        </w:rPr>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14:paraId="0374D4F9" w14:textId="77777777" w:rsidR="006A3A12" w:rsidRDefault="007B7775">
      <w:pPr>
        <w:spacing w:after="259" w:line="259" w:lineRule="auto"/>
        <w:ind w:left="427" w:right="0" w:firstLine="0"/>
        <w:jc w:val="left"/>
      </w:pPr>
      <w:r>
        <w:rPr>
          <w:sz w:val="22"/>
        </w:rPr>
        <w:t xml:space="preserve"> </w:t>
      </w:r>
    </w:p>
    <w:p w14:paraId="341AF5A7" w14:textId="77777777" w:rsidR="006A3A12" w:rsidRDefault="007B7775">
      <w:pPr>
        <w:spacing w:after="216" w:line="259" w:lineRule="auto"/>
        <w:ind w:left="422" w:right="0"/>
        <w:jc w:val="left"/>
      </w:pPr>
      <w:r>
        <w:rPr>
          <w:b/>
          <w:sz w:val="22"/>
          <w:u w:val="single" w:color="000000"/>
        </w:rPr>
        <w:t>Сочинение</w:t>
      </w:r>
      <w:r>
        <w:rPr>
          <w:b/>
          <w:sz w:val="22"/>
        </w:rPr>
        <w:t xml:space="preserve"> </w:t>
      </w:r>
    </w:p>
    <w:p w14:paraId="094ECD0E" w14:textId="77777777" w:rsidR="006A3A12" w:rsidRDefault="007B7775">
      <w:pPr>
        <w:spacing w:after="257" w:line="259" w:lineRule="auto"/>
        <w:ind w:left="427" w:right="0" w:firstLine="0"/>
        <w:jc w:val="left"/>
      </w:pPr>
      <w:r>
        <w:rPr>
          <w:sz w:val="22"/>
        </w:rPr>
        <w:lastRenderedPageBreak/>
        <w:t xml:space="preserve"> </w:t>
      </w:r>
    </w:p>
    <w:p w14:paraId="2F1D4D35" w14:textId="77777777" w:rsidR="006A3A12" w:rsidRDefault="007B7775">
      <w:pPr>
        <w:spacing w:after="246" w:line="267" w:lineRule="auto"/>
        <w:ind w:left="422" w:right="43"/>
      </w:pPr>
      <w:r>
        <w:rPr>
          <w:b/>
          <w:sz w:val="22"/>
        </w:rPr>
        <w:t xml:space="preserve">«5» </w:t>
      </w:r>
      <w:r>
        <w:rPr>
          <w:sz w:val="22"/>
        </w:rPr>
        <w:t xml:space="preserve">– логически последовательно раскрыта тема, нет речевых и орфографических ошибок, допущено 1–2 исправления.  </w:t>
      </w:r>
    </w:p>
    <w:p w14:paraId="1227A9CC" w14:textId="77777777" w:rsidR="006A3A12" w:rsidRDefault="007B7775">
      <w:pPr>
        <w:spacing w:after="246" w:line="267" w:lineRule="auto"/>
        <w:ind w:left="422" w:right="43"/>
      </w:pPr>
      <w:r>
        <w:rPr>
          <w:b/>
          <w:sz w:val="22"/>
        </w:rPr>
        <w:t xml:space="preserve">«4» </w:t>
      </w:r>
      <w:r>
        <w:rPr>
          <w:sz w:val="22"/>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14:paraId="16A9ABC9" w14:textId="77777777" w:rsidR="006A3A12" w:rsidRDefault="007B7775">
      <w:pPr>
        <w:spacing w:after="246" w:line="267" w:lineRule="auto"/>
        <w:ind w:left="422" w:right="43"/>
      </w:pPr>
      <w:r>
        <w:rPr>
          <w:b/>
          <w:sz w:val="22"/>
        </w:rPr>
        <w:t xml:space="preserve">«3» </w:t>
      </w:r>
      <w:r>
        <w:rPr>
          <w:sz w:val="22"/>
        </w:rPr>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14:paraId="06300C19" w14:textId="77777777" w:rsidR="006A3A12" w:rsidRDefault="007B7775">
      <w:pPr>
        <w:spacing w:after="246" w:line="267" w:lineRule="auto"/>
        <w:ind w:left="422" w:right="43"/>
      </w:pPr>
      <w:r>
        <w:rPr>
          <w:b/>
          <w:sz w:val="22"/>
        </w:rPr>
        <w:t xml:space="preserve">«2» </w:t>
      </w:r>
      <w:r>
        <w:rPr>
          <w:sz w:val="22"/>
        </w:rPr>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w:t>
      </w:r>
      <w:r>
        <w:br w:type="page"/>
      </w:r>
    </w:p>
    <w:p w14:paraId="7C4CD8E5" w14:textId="77777777" w:rsidR="006A3A12" w:rsidRDefault="007B7775">
      <w:pPr>
        <w:spacing w:after="199" w:line="267" w:lineRule="auto"/>
        <w:ind w:left="422" w:right="43"/>
      </w:pPr>
      <w:r>
        <w:rPr>
          <w:sz w:val="22"/>
        </w:rPr>
        <w:lastRenderedPageBreak/>
        <w:t xml:space="preserve">частями, отдельными предложениями, крайне однообразен словарь, 7–8 орфографических ошибок, 3–5 исправлений.  </w:t>
      </w:r>
    </w:p>
    <w:p w14:paraId="2B29C3C7" w14:textId="77777777" w:rsidR="006A3A12" w:rsidRDefault="007B7775">
      <w:pPr>
        <w:spacing w:after="260" w:line="259" w:lineRule="auto"/>
        <w:ind w:left="442" w:right="0" w:firstLine="0"/>
        <w:jc w:val="left"/>
      </w:pPr>
      <w:r>
        <w:rPr>
          <w:b/>
          <w:sz w:val="22"/>
        </w:rPr>
        <w:t xml:space="preserve"> </w:t>
      </w:r>
    </w:p>
    <w:p w14:paraId="7C48630F" w14:textId="77777777" w:rsidR="006A3A12" w:rsidRDefault="007B7775">
      <w:pPr>
        <w:spacing w:after="216" w:line="259" w:lineRule="auto"/>
        <w:ind w:left="392" w:right="8"/>
        <w:jc w:val="center"/>
      </w:pPr>
      <w:r>
        <w:rPr>
          <w:b/>
          <w:sz w:val="22"/>
        </w:rPr>
        <w:t xml:space="preserve">Нормы оценок по литературному чтению </w:t>
      </w:r>
    </w:p>
    <w:p w14:paraId="000D3861" w14:textId="77777777" w:rsidR="006A3A12" w:rsidRDefault="007B7775">
      <w:pPr>
        <w:spacing w:after="260" w:line="259" w:lineRule="auto"/>
        <w:ind w:left="427" w:right="0" w:firstLine="0"/>
        <w:jc w:val="left"/>
      </w:pPr>
      <w:r>
        <w:rPr>
          <w:sz w:val="22"/>
        </w:rPr>
        <w:t xml:space="preserve"> </w:t>
      </w:r>
    </w:p>
    <w:p w14:paraId="16389385" w14:textId="77777777" w:rsidR="006A3A12" w:rsidRDefault="007B7775">
      <w:pPr>
        <w:spacing w:after="216" w:line="259" w:lineRule="auto"/>
        <w:ind w:left="798" w:right="0"/>
        <w:jc w:val="left"/>
      </w:pPr>
      <w:r>
        <w:rPr>
          <w:b/>
          <w:sz w:val="22"/>
          <w:u w:val="single" w:color="000000"/>
        </w:rPr>
        <w:t>Темп и оценивание чтения</w:t>
      </w:r>
      <w:r>
        <w:rPr>
          <w:b/>
          <w:sz w:val="22"/>
        </w:rPr>
        <w:t xml:space="preserve"> </w:t>
      </w:r>
    </w:p>
    <w:p w14:paraId="1380043A" w14:textId="77777777" w:rsidR="006A3A12" w:rsidRDefault="007B7775">
      <w:pPr>
        <w:spacing w:after="261" w:line="259" w:lineRule="auto"/>
        <w:ind w:left="1042" w:right="0" w:firstLine="0"/>
        <w:jc w:val="left"/>
      </w:pPr>
      <w:r>
        <w:rPr>
          <w:sz w:val="22"/>
        </w:rPr>
        <w:t xml:space="preserve"> </w:t>
      </w:r>
    </w:p>
    <w:p w14:paraId="312EDAF7" w14:textId="77777777" w:rsidR="006A3A12" w:rsidRDefault="007B7775">
      <w:pPr>
        <w:spacing w:after="246" w:line="267" w:lineRule="auto"/>
        <w:ind w:left="412" w:right="43" w:firstLine="615"/>
      </w:pPr>
      <w:r>
        <w:rPr>
          <w:sz w:val="22"/>
        </w:rPr>
        <w:t>Контрольная проверка навыка чтения</w:t>
      </w:r>
      <w:r>
        <w:rPr>
          <w:b/>
          <w:i/>
          <w:sz w:val="22"/>
        </w:rPr>
        <w:t xml:space="preserve"> </w:t>
      </w:r>
      <w:r>
        <w:rPr>
          <w:sz w:val="22"/>
        </w:rPr>
        <w:t xml:space="preserve">проводится ежемесячно у каждого учащегося, оценка выставляется в классный журнал по следующим критериям: </w:t>
      </w:r>
    </w:p>
    <w:p w14:paraId="6D92F85C" w14:textId="77777777" w:rsidR="006A3A12" w:rsidRDefault="007B7775">
      <w:pPr>
        <w:spacing w:after="212" w:line="267" w:lineRule="auto"/>
        <w:ind w:left="798" w:right="43"/>
      </w:pPr>
      <w:r>
        <w:rPr>
          <w:sz w:val="22"/>
        </w:rPr>
        <w:t xml:space="preserve">-         беглость, правильность, осознанность, выразительность. </w:t>
      </w:r>
    </w:p>
    <w:p w14:paraId="3A4EC5C0" w14:textId="77777777" w:rsidR="006A3A12" w:rsidRDefault="007B7775">
      <w:pPr>
        <w:spacing w:after="0" w:line="259" w:lineRule="auto"/>
        <w:ind w:left="788" w:right="0" w:firstLine="0"/>
        <w:jc w:val="left"/>
      </w:pPr>
      <w:r>
        <w:rPr>
          <w:b/>
          <w:sz w:val="22"/>
        </w:rPr>
        <w:t xml:space="preserve"> </w:t>
      </w:r>
    </w:p>
    <w:p w14:paraId="7B0538FA" w14:textId="77777777" w:rsidR="006A3A12" w:rsidRDefault="007B7775">
      <w:pPr>
        <w:spacing w:after="250" w:line="259" w:lineRule="auto"/>
        <w:ind w:left="750" w:right="0" w:firstLine="0"/>
        <w:jc w:val="left"/>
      </w:pPr>
      <w:r>
        <w:rPr>
          <w:noProof/>
        </w:rPr>
        <w:drawing>
          <wp:inline distT="0" distB="0" distL="0" distR="0" wp14:anchorId="2DCEB5E3" wp14:editId="6E2493B0">
            <wp:extent cx="5757672" cy="2417064"/>
            <wp:effectExtent l="0" t="0" r="0" b="0"/>
            <wp:docPr id="1275352" name="Picture 1275352"/>
            <wp:cNvGraphicFramePr/>
            <a:graphic xmlns:a="http://schemas.openxmlformats.org/drawingml/2006/main">
              <a:graphicData uri="http://schemas.openxmlformats.org/drawingml/2006/picture">
                <pic:pic xmlns:pic="http://schemas.openxmlformats.org/drawingml/2006/picture">
                  <pic:nvPicPr>
                    <pic:cNvPr id="1275352" name="Picture 1275352"/>
                    <pic:cNvPicPr/>
                  </pic:nvPicPr>
                  <pic:blipFill>
                    <a:blip r:embed="rId521"/>
                    <a:stretch>
                      <a:fillRect/>
                    </a:stretch>
                  </pic:blipFill>
                  <pic:spPr>
                    <a:xfrm>
                      <a:off x="0" y="0"/>
                      <a:ext cx="5757672" cy="2417064"/>
                    </a:xfrm>
                    <a:prstGeom prst="rect">
                      <a:avLst/>
                    </a:prstGeom>
                  </pic:spPr>
                </pic:pic>
              </a:graphicData>
            </a:graphic>
          </wp:inline>
        </w:drawing>
      </w:r>
    </w:p>
    <w:p w14:paraId="1267D40C" w14:textId="77777777" w:rsidR="006A3A12" w:rsidRDefault="007B7775">
      <w:pPr>
        <w:spacing w:after="207" w:line="267" w:lineRule="auto"/>
        <w:ind w:left="524" w:right="43"/>
      </w:pPr>
      <w:r>
        <w:rPr>
          <w:b/>
          <w:sz w:val="22"/>
        </w:rPr>
        <w:t xml:space="preserve">Оценка </w:t>
      </w:r>
      <w:r>
        <w:rPr>
          <w:sz w:val="22"/>
        </w:rPr>
        <w:t xml:space="preserve">"5" ставится, если выполнены все 4 требования. </w:t>
      </w:r>
    </w:p>
    <w:p w14:paraId="343E8256" w14:textId="77777777" w:rsidR="006A3A12" w:rsidRDefault="007B7775">
      <w:pPr>
        <w:spacing w:after="246" w:line="267" w:lineRule="auto"/>
        <w:ind w:left="1691" w:right="43" w:hanging="1172"/>
      </w:pPr>
      <w:r>
        <w:rPr>
          <w:b/>
          <w:sz w:val="22"/>
        </w:rPr>
        <w:t xml:space="preserve">Оценка "4" </w:t>
      </w:r>
      <w:r>
        <w:rPr>
          <w:sz w:val="22"/>
        </w:rPr>
        <w:t xml:space="preserve">ставится, если выполняется норма чтения по беглости (в каждом классе и в каждой четверти она разная), но не выполнено одно из остальных требований. </w:t>
      </w:r>
    </w:p>
    <w:p w14:paraId="5D1AFD00" w14:textId="77777777" w:rsidR="006A3A12" w:rsidRDefault="007B7775">
      <w:pPr>
        <w:spacing w:after="206" w:line="267" w:lineRule="auto"/>
        <w:ind w:left="524" w:right="43"/>
      </w:pPr>
      <w:r>
        <w:rPr>
          <w:b/>
          <w:sz w:val="22"/>
        </w:rPr>
        <w:t xml:space="preserve">Оценка </w:t>
      </w:r>
      <w:r>
        <w:rPr>
          <w:sz w:val="22"/>
        </w:rPr>
        <w:t xml:space="preserve">"3" ставится, если выполняется норма по беглости, но не выполнено два других требования. </w:t>
      </w:r>
    </w:p>
    <w:p w14:paraId="6F68C815" w14:textId="77777777" w:rsidR="006A3A12" w:rsidRDefault="007B7775">
      <w:pPr>
        <w:spacing w:after="246" w:line="267" w:lineRule="auto"/>
        <w:ind w:left="1691" w:right="43" w:hanging="1172"/>
      </w:pPr>
      <w:r>
        <w:rPr>
          <w:b/>
          <w:sz w:val="22"/>
        </w:rPr>
        <w:t xml:space="preserve">Оценка </w:t>
      </w:r>
      <w:r>
        <w:rPr>
          <w:sz w:val="22"/>
        </w:rPr>
        <w:t xml:space="preserve">"2" 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w:t>
      </w:r>
    </w:p>
    <w:p w14:paraId="21D0BABA" w14:textId="77777777" w:rsidR="006A3A12" w:rsidRDefault="007B7775">
      <w:pPr>
        <w:spacing w:after="198" w:line="267" w:lineRule="auto"/>
        <w:ind w:left="1701" w:right="43"/>
      </w:pPr>
      <w:r>
        <w:rPr>
          <w:sz w:val="22"/>
        </w:rPr>
        <w:t xml:space="preserve">понял прочитанное, но не уложился в норму по беглости на небольшое количество слов, ставится положительная отметка. </w:t>
      </w:r>
    </w:p>
    <w:p w14:paraId="5F983707" w14:textId="77777777" w:rsidR="006A3A12" w:rsidRDefault="007B7775">
      <w:pPr>
        <w:spacing w:after="260" w:line="259" w:lineRule="auto"/>
        <w:ind w:left="519" w:right="0" w:firstLine="0"/>
        <w:jc w:val="left"/>
      </w:pPr>
      <w:r>
        <w:rPr>
          <w:sz w:val="22"/>
        </w:rPr>
        <w:t xml:space="preserve"> </w:t>
      </w:r>
    </w:p>
    <w:p w14:paraId="6D83EFFE" w14:textId="77777777" w:rsidR="006A3A12" w:rsidRDefault="007B7775">
      <w:pPr>
        <w:spacing w:after="259" w:line="259" w:lineRule="auto"/>
        <w:ind w:left="422" w:right="0"/>
        <w:jc w:val="left"/>
      </w:pPr>
      <w:r>
        <w:rPr>
          <w:b/>
          <w:sz w:val="22"/>
          <w:u w:val="single" w:color="000000"/>
        </w:rPr>
        <w:t>Чтение наизусть</w:t>
      </w:r>
      <w:r>
        <w:rPr>
          <w:sz w:val="22"/>
        </w:rPr>
        <w:t xml:space="preserve"> </w:t>
      </w:r>
    </w:p>
    <w:p w14:paraId="799AC50D" w14:textId="77777777" w:rsidR="006A3A12" w:rsidRDefault="007B7775">
      <w:pPr>
        <w:spacing w:after="246" w:line="267" w:lineRule="auto"/>
        <w:ind w:left="514" w:right="43"/>
      </w:pPr>
      <w:r>
        <w:rPr>
          <w:b/>
          <w:sz w:val="22"/>
        </w:rPr>
        <w:t>Оценка "5"</w:t>
      </w:r>
      <w:r>
        <w:rPr>
          <w:sz w:val="22"/>
        </w:rPr>
        <w:t xml:space="preserve">   -  твердо, без подсказок, знает наизусть, выразительно  читает. </w:t>
      </w:r>
    </w:p>
    <w:p w14:paraId="41868593" w14:textId="77777777" w:rsidR="006A3A12" w:rsidRDefault="007B7775">
      <w:pPr>
        <w:spacing w:after="246" w:line="267" w:lineRule="auto"/>
        <w:ind w:left="1603" w:right="43" w:hanging="1191"/>
      </w:pPr>
      <w:r>
        <w:rPr>
          <w:b/>
          <w:sz w:val="22"/>
        </w:rPr>
        <w:lastRenderedPageBreak/>
        <w:t xml:space="preserve">Оценка   </w:t>
      </w:r>
      <w:r>
        <w:rPr>
          <w:sz w:val="22"/>
        </w:rPr>
        <w:t xml:space="preserve">"4"  - знает стихотворение  наизусть,  но допускает при  чтении  перестановку  слов,  самостоятельно исправляет допущенные неточности. </w:t>
      </w:r>
    </w:p>
    <w:p w14:paraId="60BF29FF" w14:textId="77777777" w:rsidR="006A3A12" w:rsidRDefault="007B7775">
      <w:pPr>
        <w:spacing w:after="246" w:line="267" w:lineRule="auto"/>
        <w:ind w:left="422" w:right="43"/>
      </w:pPr>
      <w:r>
        <w:rPr>
          <w:b/>
          <w:sz w:val="22"/>
        </w:rPr>
        <w:t xml:space="preserve">Оценка </w:t>
      </w:r>
      <w:r>
        <w:rPr>
          <w:sz w:val="22"/>
        </w:rPr>
        <w:t xml:space="preserve">"3" - читает наизусть, но при чтении обнаруживает нетвердое усвоение текста. </w:t>
      </w:r>
    </w:p>
    <w:p w14:paraId="20BB146C" w14:textId="77777777" w:rsidR="006A3A12" w:rsidRDefault="007B7775">
      <w:pPr>
        <w:spacing w:after="206" w:line="267" w:lineRule="auto"/>
        <w:ind w:left="422" w:right="43"/>
      </w:pPr>
      <w:r>
        <w:rPr>
          <w:b/>
          <w:sz w:val="22"/>
        </w:rPr>
        <w:t xml:space="preserve">Оценка </w:t>
      </w:r>
      <w:r>
        <w:rPr>
          <w:sz w:val="22"/>
        </w:rPr>
        <w:t xml:space="preserve">"2" - нарушает последовательность при чтении, не полностью воспроизводит текст </w:t>
      </w:r>
    </w:p>
    <w:p w14:paraId="440B4595" w14:textId="77777777" w:rsidR="006A3A12" w:rsidRDefault="007B7775">
      <w:pPr>
        <w:spacing w:after="265" w:line="259" w:lineRule="auto"/>
        <w:ind w:left="500" w:right="0" w:firstLine="0"/>
        <w:jc w:val="left"/>
      </w:pPr>
      <w:r>
        <w:rPr>
          <w:sz w:val="22"/>
        </w:rPr>
        <w:t xml:space="preserve"> </w:t>
      </w:r>
    </w:p>
    <w:p w14:paraId="7F793081" w14:textId="77777777" w:rsidR="006A3A12" w:rsidRDefault="007B7775">
      <w:pPr>
        <w:spacing w:after="256" w:line="259" w:lineRule="auto"/>
        <w:ind w:left="422" w:right="0"/>
        <w:jc w:val="left"/>
      </w:pPr>
      <w:r>
        <w:rPr>
          <w:b/>
          <w:sz w:val="22"/>
          <w:u w:val="single" w:color="000000"/>
        </w:rPr>
        <w:t>Выразительное чтение стихотворения</w:t>
      </w:r>
      <w:r>
        <w:rPr>
          <w:b/>
          <w:sz w:val="22"/>
        </w:rPr>
        <w:t xml:space="preserve"> </w:t>
      </w:r>
    </w:p>
    <w:p w14:paraId="6746BAB9" w14:textId="77777777" w:rsidR="006A3A12" w:rsidRDefault="007B7775">
      <w:pPr>
        <w:spacing w:after="246" w:line="267" w:lineRule="auto"/>
        <w:ind w:left="769" w:right="43"/>
      </w:pPr>
      <w:r>
        <w:rPr>
          <w:sz w:val="22"/>
        </w:rPr>
        <w:t xml:space="preserve">Требования к выразительному чтению: </w:t>
      </w:r>
    </w:p>
    <w:p w14:paraId="1F7640C6" w14:textId="77777777" w:rsidR="006A3A12" w:rsidRDefault="007B7775">
      <w:pPr>
        <w:numPr>
          <w:ilvl w:val="0"/>
          <w:numId w:val="213"/>
        </w:numPr>
        <w:spacing w:after="246" w:line="267" w:lineRule="auto"/>
        <w:ind w:right="43" w:hanging="360"/>
      </w:pPr>
      <w:r>
        <w:rPr>
          <w:sz w:val="22"/>
        </w:rPr>
        <w:t xml:space="preserve">Правильная постановка логического ударения </w:t>
      </w:r>
    </w:p>
    <w:p w14:paraId="169F9F2F" w14:textId="77777777" w:rsidR="006A3A12" w:rsidRDefault="007B7775">
      <w:pPr>
        <w:numPr>
          <w:ilvl w:val="0"/>
          <w:numId w:val="213"/>
        </w:numPr>
        <w:spacing w:after="246" w:line="267" w:lineRule="auto"/>
        <w:ind w:right="43" w:hanging="360"/>
      </w:pPr>
      <w:r>
        <w:rPr>
          <w:sz w:val="22"/>
        </w:rPr>
        <w:t xml:space="preserve">Соблюдение пауз </w:t>
      </w:r>
    </w:p>
    <w:p w14:paraId="04AA8AD8" w14:textId="77777777" w:rsidR="006A3A12" w:rsidRDefault="007B7775">
      <w:pPr>
        <w:numPr>
          <w:ilvl w:val="0"/>
          <w:numId w:val="213"/>
        </w:numPr>
        <w:spacing w:after="246" w:line="267" w:lineRule="auto"/>
        <w:ind w:right="43" w:hanging="360"/>
      </w:pPr>
      <w:r>
        <w:rPr>
          <w:sz w:val="22"/>
        </w:rPr>
        <w:t xml:space="preserve">Правильный выбор темпа </w:t>
      </w:r>
    </w:p>
    <w:p w14:paraId="1D9D3FDC" w14:textId="77777777" w:rsidR="006A3A12" w:rsidRDefault="007B7775">
      <w:pPr>
        <w:numPr>
          <w:ilvl w:val="0"/>
          <w:numId w:val="213"/>
        </w:numPr>
        <w:spacing w:after="246" w:line="267" w:lineRule="auto"/>
        <w:ind w:right="43" w:hanging="360"/>
      </w:pPr>
      <w:r>
        <w:rPr>
          <w:sz w:val="22"/>
        </w:rPr>
        <w:t xml:space="preserve">Соблюдение нужной интонации </w:t>
      </w:r>
    </w:p>
    <w:p w14:paraId="34A7A806" w14:textId="77777777" w:rsidR="006A3A12" w:rsidRDefault="007B7775">
      <w:pPr>
        <w:numPr>
          <w:ilvl w:val="0"/>
          <w:numId w:val="213"/>
        </w:numPr>
        <w:spacing w:after="246" w:line="267" w:lineRule="auto"/>
        <w:ind w:right="43" w:hanging="360"/>
      </w:pPr>
      <w:r>
        <w:rPr>
          <w:sz w:val="22"/>
        </w:rPr>
        <w:t xml:space="preserve">Безошибочное чтение </w:t>
      </w:r>
    </w:p>
    <w:p w14:paraId="1EE5C480" w14:textId="77777777" w:rsidR="006A3A12" w:rsidRDefault="007B7775">
      <w:pPr>
        <w:spacing w:after="246" w:line="267" w:lineRule="auto"/>
        <w:ind w:left="422" w:right="43"/>
      </w:pPr>
      <w:r>
        <w:rPr>
          <w:b/>
          <w:sz w:val="22"/>
        </w:rPr>
        <w:t>Оценка "5"</w:t>
      </w:r>
      <w:r>
        <w:rPr>
          <w:sz w:val="22"/>
        </w:rPr>
        <w:t xml:space="preserve"> - выполнены правильно все требования </w:t>
      </w:r>
    </w:p>
    <w:p w14:paraId="6FB01F90" w14:textId="77777777" w:rsidR="006A3A12" w:rsidRDefault="007B7775">
      <w:pPr>
        <w:spacing w:after="246" w:line="267" w:lineRule="auto"/>
        <w:ind w:left="422" w:right="43"/>
      </w:pPr>
      <w:r>
        <w:rPr>
          <w:b/>
          <w:sz w:val="22"/>
        </w:rPr>
        <w:t xml:space="preserve">Оценка "4" </w:t>
      </w:r>
      <w:r>
        <w:rPr>
          <w:sz w:val="22"/>
        </w:rPr>
        <w:t xml:space="preserve">- не соблюдены 1-2 требования </w:t>
      </w:r>
    </w:p>
    <w:p w14:paraId="52B7D8F0" w14:textId="77777777" w:rsidR="006A3A12" w:rsidRDefault="007B7775">
      <w:pPr>
        <w:spacing w:after="246" w:line="267" w:lineRule="auto"/>
        <w:ind w:left="422" w:right="43"/>
      </w:pPr>
      <w:r>
        <w:rPr>
          <w:b/>
          <w:sz w:val="22"/>
        </w:rPr>
        <w:t>Оценка "3"</w:t>
      </w:r>
      <w:r>
        <w:rPr>
          <w:sz w:val="22"/>
        </w:rPr>
        <w:t xml:space="preserve"> -допущены ошибки по трем требованиям </w:t>
      </w:r>
    </w:p>
    <w:p w14:paraId="720A5251" w14:textId="77777777" w:rsidR="006A3A12" w:rsidRDefault="007B7775">
      <w:pPr>
        <w:spacing w:after="211" w:line="267" w:lineRule="auto"/>
        <w:ind w:left="422" w:right="43"/>
      </w:pPr>
      <w:r>
        <w:rPr>
          <w:b/>
          <w:sz w:val="22"/>
        </w:rPr>
        <w:t>Оценка "2"</w:t>
      </w:r>
      <w:r>
        <w:rPr>
          <w:sz w:val="22"/>
        </w:rPr>
        <w:t xml:space="preserve"> - допущены ошибки более, чем по трем требованиям </w:t>
      </w:r>
    </w:p>
    <w:p w14:paraId="1104D32E" w14:textId="77777777" w:rsidR="006A3A12" w:rsidRDefault="007B7775">
      <w:pPr>
        <w:spacing w:after="258" w:line="259" w:lineRule="auto"/>
        <w:ind w:left="427" w:right="0" w:firstLine="0"/>
        <w:jc w:val="left"/>
      </w:pPr>
      <w:r>
        <w:rPr>
          <w:b/>
          <w:sz w:val="22"/>
        </w:rPr>
        <w:t xml:space="preserve"> </w:t>
      </w:r>
    </w:p>
    <w:p w14:paraId="012658F7" w14:textId="77777777" w:rsidR="006A3A12" w:rsidRDefault="007B7775">
      <w:pPr>
        <w:spacing w:after="257" w:line="259" w:lineRule="auto"/>
        <w:ind w:left="422" w:right="0"/>
        <w:jc w:val="left"/>
      </w:pPr>
      <w:r>
        <w:rPr>
          <w:sz w:val="22"/>
          <w:u w:val="single" w:color="000000"/>
        </w:rPr>
        <w:t xml:space="preserve"> </w:t>
      </w:r>
      <w:r>
        <w:rPr>
          <w:b/>
          <w:sz w:val="22"/>
          <w:u w:val="single" w:color="000000"/>
        </w:rPr>
        <w:t>Чтение по ролям</w:t>
      </w:r>
      <w:r>
        <w:rPr>
          <w:sz w:val="22"/>
        </w:rPr>
        <w:t xml:space="preserve"> </w:t>
      </w:r>
    </w:p>
    <w:p w14:paraId="372FB99F" w14:textId="77777777" w:rsidR="006A3A12" w:rsidRDefault="007B7775">
      <w:pPr>
        <w:spacing w:after="246" w:line="267" w:lineRule="auto"/>
        <w:ind w:left="422" w:right="43"/>
      </w:pPr>
      <w:r>
        <w:rPr>
          <w:sz w:val="22"/>
        </w:rPr>
        <w:t xml:space="preserve">Требования к чтению по ролям: </w:t>
      </w:r>
    </w:p>
    <w:p w14:paraId="3CF0E3F3" w14:textId="77777777" w:rsidR="006A3A12" w:rsidRDefault="007B7775">
      <w:pPr>
        <w:numPr>
          <w:ilvl w:val="0"/>
          <w:numId w:val="214"/>
        </w:numPr>
        <w:spacing w:after="246" w:line="267" w:lineRule="auto"/>
        <w:ind w:right="43" w:hanging="360"/>
      </w:pPr>
      <w:r>
        <w:rPr>
          <w:sz w:val="22"/>
        </w:rPr>
        <w:t xml:space="preserve">Своевременно начинать читать свои слова </w:t>
      </w:r>
    </w:p>
    <w:p w14:paraId="0065C8C2" w14:textId="77777777" w:rsidR="006A3A12" w:rsidRDefault="007B7775">
      <w:pPr>
        <w:numPr>
          <w:ilvl w:val="0"/>
          <w:numId w:val="214"/>
        </w:numPr>
        <w:spacing w:after="246" w:line="267" w:lineRule="auto"/>
        <w:ind w:right="43" w:hanging="360"/>
      </w:pPr>
      <w:r>
        <w:rPr>
          <w:sz w:val="22"/>
        </w:rPr>
        <w:t xml:space="preserve">Подбирать правильную интонацию </w:t>
      </w:r>
    </w:p>
    <w:p w14:paraId="5BD36808" w14:textId="77777777" w:rsidR="006A3A12" w:rsidRDefault="007B7775">
      <w:pPr>
        <w:numPr>
          <w:ilvl w:val="0"/>
          <w:numId w:val="214"/>
        </w:numPr>
        <w:spacing w:after="246" w:line="267" w:lineRule="auto"/>
        <w:ind w:right="43" w:hanging="360"/>
      </w:pPr>
      <w:r>
        <w:rPr>
          <w:sz w:val="22"/>
        </w:rPr>
        <w:t xml:space="preserve">Читать безошибочно </w:t>
      </w:r>
    </w:p>
    <w:p w14:paraId="584AE588" w14:textId="77777777" w:rsidR="006A3A12" w:rsidRDefault="007B7775">
      <w:pPr>
        <w:numPr>
          <w:ilvl w:val="0"/>
          <w:numId w:val="214"/>
        </w:numPr>
        <w:spacing w:after="246" w:line="267" w:lineRule="auto"/>
        <w:ind w:right="43" w:hanging="360"/>
      </w:pPr>
      <w:r>
        <w:rPr>
          <w:sz w:val="22"/>
        </w:rPr>
        <w:t xml:space="preserve">Читать выразительно </w:t>
      </w:r>
    </w:p>
    <w:p w14:paraId="4C54667A" w14:textId="77777777" w:rsidR="006A3A12" w:rsidRDefault="007B7775">
      <w:pPr>
        <w:spacing w:after="246" w:line="267" w:lineRule="auto"/>
        <w:ind w:left="548" w:right="43"/>
      </w:pPr>
      <w:r>
        <w:rPr>
          <w:b/>
          <w:sz w:val="22"/>
        </w:rPr>
        <w:t xml:space="preserve">Оценка </w:t>
      </w:r>
      <w:r>
        <w:rPr>
          <w:sz w:val="22"/>
        </w:rPr>
        <w:t xml:space="preserve">"5" - выполнены все требования </w:t>
      </w:r>
    </w:p>
    <w:p w14:paraId="5CEC2884" w14:textId="77777777" w:rsidR="006A3A12" w:rsidRDefault="007B7775">
      <w:pPr>
        <w:spacing w:after="246" w:line="267" w:lineRule="auto"/>
        <w:ind w:left="548" w:right="43"/>
      </w:pPr>
      <w:r>
        <w:rPr>
          <w:b/>
          <w:sz w:val="22"/>
        </w:rPr>
        <w:t xml:space="preserve">Оценка </w:t>
      </w:r>
      <w:r>
        <w:rPr>
          <w:sz w:val="22"/>
        </w:rPr>
        <w:t xml:space="preserve">"4" - допущены ошибки по одному какому-то требованию </w:t>
      </w:r>
    </w:p>
    <w:p w14:paraId="6ADB33C1" w14:textId="77777777" w:rsidR="006A3A12" w:rsidRDefault="007B7775">
      <w:pPr>
        <w:spacing w:after="246" w:line="267" w:lineRule="auto"/>
        <w:ind w:left="548" w:right="43"/>
      </w:pPr>
      <w:r>
        <w:rPr>
          <w:b/>
          <w:sz w:val="22"/>
        </w:rPr>
        <w:t xml:space="preserve">Оценка </w:t>
      </w:r>
      <w:r>
        <w:rPr>
          <w:sz w:val="22"/>
        </w:rPr>
        <w:t xml:space="preserve">"3" - допущены ошибки по двум требованиям </w:t>
      </w:r>
    </w:p>
    <w:p w14:paraId="765D7137" w14:textId="77777777" w:rsidR="006A3A12" w:rsidRDefault="007B7775">
      <w:pPr>
        <w:spacing w:after="206" w:line="267" w:lineRule="auto"/>
        <w:ind w:left="543" w:right="43"/>
      </w:pPr>
      <w:r>
        <w:rPr>
          <w:b/>
          <w:sz w:val="22"/>
        </w:rPr>
        <w:t xml:space="preserve">Оценка </w:t>
      </w:r>
      <w:r>
        <w:rPr>
          <w:sz w:val="22"/>
        </w:rPr>
        <w:t xml:space="preserve">"2" -допущены ошибки по трем требованиям </w:t>
      </w:r>
    </w:p>
    <w:p w14:paraId="79CD3FCA" w14:textId="77777777" w:rsidR="006A3A12" w:rsidRDefault="007B7775">
      <w:pPr>
        <w:spacing w:after="264" w:line="259" w:lineRule="auto"/>
        <w:ind w:left="427" w:right="0" w:firstLine="0"/>
        <w:jc w:val="left"/>
      </w:pPr>
      <w:r>
        <w:rPr>
          <w:b/>
          <w:i/>
          <w:sz w:val="22"/>
        </w:rPr>
        <w:t xml:space="preserve"> </w:t>
      </w:r>
      <w:r>
        <w:rPr>
          <w:b/>
          <w:i/>
          <w:sz w:val="22"/>
        </w:rPr>
        <w:tab/>
        <w:t xml:space="preserve"> </w:t>
      </w:r>
    </w:p>
    <w:p w14:paraId="52152F7A" w14:textId="77777777" w:rsidR="006A3A12" w:rsidRDefault="007B7775">
      <w:pPr>
        <w:spacing w:after="257" w:line="259" w:lineRule="auto"/>
        <w:ind w:left="422" w:right="0"/>
        <w:jc w:val="left"/>
      </w:pPr>
      <w:r>
        <w:rPr>
          <w:b/>
          <w:sz w:val="22"/>
          <w:u w:val="single" w:color="000000"/>
        </w:rPr>
        <w:lastRenderedPageBreak/>
        <w:t>Пересказ</w:t>
      </w:r>
      <w:r>
        <w:rPr>
          <w:sz w:val="22"/>
        </w:rPr>
        <w:t xml:space="preserve"> </w:t>
      </w:r>
    </w:p>
    <w:p w14:paraId="11CB4858" w14:textId="77777777" w:rsidR="006A3A12" w:rsidRDefault="007B7775">
      <w:pPr>
        <w:spacing w:after="246" w:line="267" w:lineRule="auto"/>
        <w:ind w:left="412" w:right="43" w:firstLine="82"/>
      </w:pPr>
      <w:r>
        <w:rPr>
          <w:b/>
          <w:sz w:val="22"/>
        </w:rPr>
        <w:t>Оценка "5"</w:t>
      </w:r>
      <w:r>
        <w:rPr>
          <w:sz w:val="22"/>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14:paraId="3EA31676" w14:textId="77777777" w:rsidR="006A3A12" w:rsidRDefault="007B7775">
      <w:pPr>
        <w:spacing w:after="246" w:line="267" w:lineRule="auto"/>
        <w:ind w:left="519" w:right="43"/>
      </w:pPr>
      <w:r>
        <w:rPr>
          <w:b/>
          <w:sz w:val="22"/>
        </w:rPr>
        <w:t>Оценка "4"</w:t>
      </w:r>
      <w:r>
        <w:rPr>
          <w:sz w:val="22"/>
        </w:rPr>
        <w:t xml:space="preserve"> -допускает 1-2 ошибки, неточности, сам исправляет их </w:t>
      </w:r>
    </w:p>
    <w:p w14:paraId="11A17314" w14:textId="77777777" w:rsidR="006A3A12" w:rsidRDefault="007B7775">
      <w:pPr>
        <w:spacing w:after="246" w:line="267" w:lineRule="auto"/>
        <w:ind w:left="514" w:right="43"/>
      </w:pPr>
      <w:r>
        <w:rPr>
          <w:b/>
          <w:sz w:val="22"/>
        </w:rPr>
        <w:t>Оценка  "3"</w:t>
      </w:r>
      <w:r>
        <w:rPr>
          <w:sz w:val="22"/>
        </w:rPr>
        <w:t xml:space="preserve"> - пересказывает при  помощи  наводящих вопросов учителя,  не умеет последовательно  передать содержание прочитанного, допускает речевые ошибки.  </w:t>
      </w:r>
    </w:p>
    <w:p w14:paraId="79C8814E" w14:textId="77777777" w:rsidR="006A3A12" w:rsidRDefault="007B7775">
      <w:pPr>
        <w:spacing w:after="207" w:line="267" w:lineRule="auto"/>
        <w:ind w:left="514" w:right="43"/>
      </w:pPr>
      <w:r>
        <w:rPr>
          <w:b/>
          <w:sz w:val="22"/>
        </w:rPr>
        <w:t>Оценка "2"</w:t>
      </w:r>
      <w:r>
        <w:rPr>
          <w:sz w:val="22"/>
        </w:rPr>
        <w:t xml:space="preserve"> - не может передать содержание прочитанного. </w:t>
      </w:r>
    </w:p>
    <w:p w14:paraId="1C1592A3" w14:textId="77777777" w:rsidR="006A3A12" w:rsidRDefault="007B7775">
      <w:pPr>
        <w:spacing w:after="264" w:line="259" w:lineRule="auto"/>
        <w:ind w:left="437" w:right="0" w:firstLine="0"/>
        <w:jc w:val="left"/>
      </w:pPr>
      <w:r>
        <w:rPr>
          <w:sz w:val="22"/>
        </w:rPr>
        <w:t xml:space="preserve"> </w:t>
      </w:r>
    </w:p>
    <w:p w14:paraId="02A73017" w14:textId="77777777" w:rsidR="006A3A12" w:rsidRDefault="007B7775">
      <w:pPr>
        <w:spacing w:after="216" w:line="259" w:lineRule="auto"/>
        <w:ind w:left="392" w:right="5"/>
        <w:jc w:val="center"/>
      </w:pPr>
      <w:r>
        <w:rPr>
          <w:b/>
          <w:sz w:val="22"/>
        </w:rPr>
        <w:t xml:space="preserve">Нормы оценок  по математике </w:t>
      </w:r>
    </w:p>
    <w:p w14:paraId="62EC90A9" w14:textId="77777777" w:rsidR="006A3A12" w:rsidRDefault="007B7775">
      <w:pPr>
        <w:spacing w:after="260" w:line="259" w:lineRule="auto"/>
        <w:ind w:left="429" w:right="0" w:firstLine="0"/>
        <w:jc w:val="center"/>
      </w:pPr>
      <w:r>
        <w:rPr>
          <w:b/>
          <w:sz w:val="22"/>
        </w:rPr>
        <w:t xml:space="preserve"> </w:t>
      </w:r>
    </w:p>
    <w:p w14:paraId="287686FA" w14:textId="77777777" w:rsidR="006A3A12" w:rsidRDefault="007B7775">
      <w:pPr>
        <w:spacing w:after="213" w:line="259" w:lineRule="auto"/>
        <w:ind w:left="422" w:right="0"/>
        <w:jc w:val="left"/>
      </w:pPr>
      <w:r>
        <w:rPr>
          <w:b/>
          <w:sz w:val="22"/>
        </w:rPr>
        <w:t xml:space="preserve">Виды письменных работ и нормы оценивания: </w:t>
      </w:r>
    </w:p>
    <w:p w14:paraId="6624FEA8" w14:textId="77777777" w:rsidR="006A3A12" w:rsidRDefault="007B7775">
      <w:pPr>
        <w:spacing w:after="265" w:line="259" w:lineRule="auto"/>
        <w:ind w:left="427" w:right="0" w:firstLine="0"/>
        <w:jc w:val="left"/>
      </w:pPr>
      <w:r>
        <w:rPr>
          <w:b/>
          <w:sz w:val="22"/>
        </w:rPr>
        <w:t xml:space="preserve"> </w:t>
      </w:r>
    </w:p>
    <w:p w14:paraId="344A6B11" w14:textId="77777777" w:rsidR="006A3A12" w:rsidRDefault="007B7775">
      <w:pPr>
        <w:spacing w:after="259" w:line="259" w:lineRule="auto"/>
        <w:ind w:left="422" w:right="0"/>
        <w:jc w:val="left"/>
      </w:pPr>
      <w:r>
        <w:rPr>
          <w:b/>
          <w:sz w:val="22"/>
        </w:rPr>
        <w:t xml:space="preserve">Работа, состоящая из примеров: </w:t>
      </w:r>
    </w:p>
    <w:p w14:paraId="25FA4491" w14:textId="77777777" w:rsidR="006A3A12" w:rsidRDefault="007B7775">
      <w:pPr>
        <w:spacing w:after="246" w:line="267" w:lineRule="auto"/>
        <w:ind w:left="422" w:right="43"/>
      </w:pPr>
      <w:r>
        <w:rPr>
          <w:b/>
          <w:sz w:val="22"/>
        </w:rPr>
        <w:t xml:space="preserve">Оценка «5» </w:t>
      </w:r>
      <w:r>
        <w:rPr>
          <w:sz w:val="22"/>
        </w:rPr>
        <w:t xml:space="preserve">– без ошибок. </w:t>
      </w:r>
    </w:p>
    <w:p w14:paraId="0D253CE8" w14:textId="77777777" w:rsidR="006A3A12" w:rsidRDefault="007B7775">
      <w:pPr>
        <w:spacing w:after="246" w:line="267" w:lineRule="auto"/>
        <w:ind w:left="422" w:right="43"/>
      </w:pPr>
      <w:r>
        <w:rPr>
          <w:b/>
          <w:sz w:val="22"/>
        </w:rPr>
        <w:t xml:space="preserve">Оценка «4» </w:t>
      </w:r>
      <w:r>
        <w:rPr>
          <w:sz w:val="22"/>
        </w:rPr>
        <w:t xml:space="preserve">–1 грубая и 1–2 негрубые ошибки. </w:t>
      </w:r>
    </w:p>
    <w:p w14:paraId="689E35AB" w14:textId="77777777" w:rsidR="006A3A12" w:rsidRDefault="007B7775">
      <w:pPr>
        <w:spacing w:after="246" w:line="267" w:lineRule="auto"/>
        <w:ind w:left="422" w:right="43"/>
      </w:pPr>
      <w:r>
        <w:rPr>
          <w:b/>
          <w:sz w:val="22"/>
        </w:rPr>
        <w:t xml:space="preserve">Оценка «3» </w:t>
      </w:r>
      <w:r>
        <w:rPr>
          <w:sz w:val="22"/>
        </w:rPr>
        <w:t xml:space="preserve">– 2–3 грубые и 1–2 негрубые ошибки или 3 и более негрубых ошибки. </w:t>
      </w:r>
    </w:p>
    <w:p w14:paraId="187DD377" w14:textId="77777777" w:rsidR="006A3A12" w:rsidRDefault="007B7775">
      <w:pPr>
        <w:spacing w:after="206" w:line="267" w:lineRule="auto"/>
        <w:ind w:left="422" w:right="43"/>
      </w:pPr>
      <w:r>
        <w:rPr>
          <w:b/>
          <w:sz w:val="22"/>
        </w:rPr>
        <w:t xml:space="preserve">Оценка «2» </w:t>
      </w:r>
      <w:r>
        <w:rPr>
          <w:sz w:val="22"/>
        </w:rPr>
        <w:t xml:space="preserve">– 4 и более грубых ошибки. </w:t>
      </w:r>
    </w:p>
    <w:p w14:paraId="2E2636C0" w14:textId="77777777" w:rsidR="006A3A12" w:rsidRDefault="007B7775">
      <w:pPr>
        <w:spacing w:after="260" w:line="259" w:lineRule="auto"/>
        <w:ind w:left="427" w:right="0" w:firstLine="0"/>
        <w:jc w:val="left"/>
      </w:pPr>
      <w:r>
        <w:rPr>
          <w:b/>
          <w:sz w:val="22"/>
        </w:rPr>
        <w:t xml:space="preserve"> </w:t>
      </w:r>
    </w:p>
    <w:p w14:paraId="0B0F3846" w14:textId="77777777" w:rsidR="006A3A12" w:rsidRDefault="007B7775">
      <w:pPr>
        <w:spacing w:after="259" w:line="259" w:lineRule="auto"/>
        <w:ind w:left="422" w:right="0"/>
        <w:jc w:val="left"/>
      </w:pPr>
      <w:r>
        <w:rPr>
          <w:b/>
          <w:sz w:val="22"/>
        </w:rPr>
        <w:t xml:space="preserve">Работа, состоящая из задач: </w:t>
      </w:r>
    </w:p>
    <w:p w14:paraId="61EE84B5" w14:textId="77777777" w:rsidR="006A3A12" w:rsidRDefault="007B7775">
      <w:pPr>
        <w:spacing w:after="246" w:line="267" w:lineRule="auto"/>
        <w:ind w:left="422" w:right="43"/>
      </w:pPr>
      <w:r>
        <w:rPr>
          <w:b/>
          <w:sz w:val="22"/>
        </w:rPr>
        <w:t xml:space="preserve">Оценка «5» </w:t>
      </w:r>
      <w:r>
        <w:rPr>
          <w:sz w:val="22"/>
        </w:rPr>
        <w:t xml:space="preserve">– без ошибок. </w:t>
      </w:r>
    </w:p>
    <w:p w14:paraId="16660533" w14:textId="77777777" w:rsidR="006A3A12" w:rsidRDefault="007B7775">
      <w:pPr>
        <w:spacing w:after="246" w:line="267" w:lineRule="auto"/>
        <w:ind w:left="422" w:right="43"/>
      </w:pPr>
      <w:r>
        <w:rPr>
          <w:b/>
          <w:sz w:val="22"/>
        </w:rPr>
        <w:t xml:space="preserve">Оценка «4» </w:t>
      </w:r>
      <w:r>
        <w:rPr>
          <w:sz w:val="22"/>
        </w:rPr>
        <w:t xml:space="preserve">– 1–2 негрубых ошибки. </w:t>
      </w:r>
    </w:p>
    <w:p w14:paraId="62E22927" w14:textId="77777777" w:rsidR="006A3A12" w:rsidRDefault="007B7775">
      <w:pPr>
        <w:spacing w:after="246" w:line="267" w:lineRule="auto"/>
        <w:ind w:left="422" w:right="43"/>
      </w:pPr>
      <w:r>
        <w:rPr>
          <w:b/>
          <w:sz w:val="22"/>
        </w:rPr>
        <w:t xml:space="preserve">Оценка «3» </w:t>
      </w:r>
      <w:r>
        <w:rPr>
          <w:sz w:val="22"/>
        </w:rPr>
        <w:t xml:space="preserve">– 1 грубая и 3–4 негрубые ошибки. </w:t>
      </w:r>
    </w:p>
    <w:p w14:paraId="19519CC7" w14:textId="77777777" w:rsidR="006A3A12" w:rsidRDefault="007B7775">
      <w:pPr>
        <w:spacing w:after="212" w:line="267" w:lineRule="auto"/>
        <w:ind w:left="422" w:right="43"/>
      </w:pPr>
      <w:r>
        <w:rPr>
          <w:b/>
          <w:sz w:val="22"/>
        </w:rPr>
        <w:t xml:space="preserve">Оценка «2» </w:t>
      </w:r>
      <w:r>
        <w:rPr>
          <w:sz w:val="22"/>
        </w:rPr>
        <w:t xml:space="preserve">– 2 и более грубых ошибки. </w:t>
      </w:r>
    </w:p>
    <w:p w14:paraId="6AF84F70" w14:textId="77777777" w:rsidR="006A3A12" w:rsidRDefault="007B7775">
      <w:pPr>
        <w:spacing w:after="260" w:line="259" w:lineRule="auto"/>
        <w:ind w:left="427" w:right="0" w:firstLine="0"/>
        <w:jc w:val="left"/>
      </w:pPr>
      <w:r>
        <w:rPr>
          <w:b/>
          <w:sz w:val="22"/>
        </w:rPr>
        <w:t xml:space="preserve"> </w:t>
      </w:r>
    </w:p>
    <w:p w14:paraId="530C7106" w14:textId="77777777" w:rsidR="006A3A12" w:rsidRDefault="007B7775">
      <w:pPr>
        <w:spacing w:after="259" w:line="259" w:lineRule="auto"/>
        <w:ind w:left="422" w:right="0"/>
        <w:jc w:val="left"/>
      </w:pPr>
      <w:r>
        <w:rPr>
          <w:b/>
          <w:sz w:val="22"/>
        </w:rPr>
        <w:t xml:space="preserve">Комбинированная работа (1 задача, примеры и задание другого вида) </w:t>
      </w:r>
    </w:p>
    <w:p w14:paraId="1F58DE68" w14:textId="77777777" w:rsidR="006A3A12" w:rsidRDefault="007B7775">
      <w:pPr>
        <w:spacing w:after="259" w:line="259" w:lineRule="auto"/>
        <w:ind w:left="422" w:right="0"/>
        <w:jc w:val="left"/>
      </w:pPr>
      <w:r>
        <w:rPr>
          <w:b/>
          <w:sz w:val="22"/>
        </w:rPr>
        <w:t xml:space="preserve">Оценка "5" </w:t>
      </w:r>
      <w:r>
        <w:rPr>
          <w:sz w:val="22"/>
        </w:rPr>
        <w:t xml:space="preserve">ставится: </w:t>
      </w:r>
    </w:p>
    <w:p w14:paraId="2F58EC7C" w14:textId="77777777" w:rsidR="006A3A12" w:rsidRDefault="007B7775">
      <w:pPr>
        <w:numPr>
          <w:ilvl w:val="0"/>
          <w:numId w:val="215"/>
        </w:numPr>
        <w:spacing w:after="246" w:line="267" w:lineRule="auto"/>
        <w:ind w:right="43" w:hanging="130"/>
      </w:pPr>
      <w:r>
        <w:rPr>
          <w:sz w:val="22"/>
        </w:rPr>
        <w:t xml:space="preserve">вся работа выполнена безошибочно и нет исправлений. </w:t>
      </w:r>
    </w:p>
    <w:p w14:paraId="01752D70" w14:textId="77777777" w:rsidR="006A3A12" w:rsidRDefault="007B7775">
      <w:pPr>
        <w:spacing w:after="259" w:line="259" w:lineRule="auto"/>
        <w:ind w:left="422" w:right="0"/>
        <w:jc w:val="left"/>
      </w:pPr>
      <w:r>
        <w:rPr>
          <w:b/>
          <w:sz w:val="22"/>
        </w:rPr>
        <w:t xml:space="preserve">Оценка "4" </w:t>
      </w:r>
      <w:r>
        <w:rPr>
          <w:sz w:val="22"/>
        </w:rPr>
        <w:t xml:space="preserve">ставится: </w:t>
      </w:r>
    </w:p>
    <w:p w14:paraId="075CD3BE" w14:textId="77777777" w:rsidR="006A3A12" w:rsidRDefault="007B7775">
      <w:pPr>
        <w:numPr>
          <w:ilvl w:val="0"/>
          <w:numId w:val="215"/>
        </w:numPr>
        <w:spacing w:after="246" w:line="267" w:lineRule="auto"/>
        <w:ind w:right="43" w:hanging="130"/>
      </w:pPr>
      <w:r>
        <w:rPr>
          <w:sz w:val="22"/>
        </w:rPr>
        <w:lastRenderedPageBreak/>
        <w:t xml:space="preserve">допущены 1-2 вычислительные ошибки. </w:t>
      </w:r>
    </w:p>
    <w:p w14:paraId="0F33E064" w14:textId="77777777" w:rsidR="006A3A12" w:rsidRDefault="007B7775">
      <w:pPr>
        <w:spacing w:after="259" w:line="259" w:lineRule="auto"/>
        <w:ind w:left="422" w:right="0"/>
        <w:jc w:val="left"/>
      </w:pPr>
      <w:r>
        <w:rPr>
          <w:b/>
          <w:sz w:val="22"/>
        </w:rPr>
        <w:t xml:space="preserve">Оценка "3" </w:t>
      </w:r>
      <w:r>
        <w:rPr>
          <w:sz w:val="22"/>
        </w:rPr>
        <w:t xml:space="preserve">ставится: </w:t>
      </w:r>
    </w:p>
    <w:p w14:paraId="54341C6E" w14:textId="77777777" w:rsidR="006A3A12" w:rsidRDefault="007B7775">
      <w:pPr>
        <w:numPr>
          <w:ilvl w:val="0"/>
          <w:numId w:val="215"/>
        </w:numPr>
        <w:spacing w:after="7" w:line="499" w:lineRule="auto"/>
        <w:ind w:right="43" w:hanging="130"/>
      </w:pPr>
      <w:r>
        <w:rPr>
          <w:sz w:val="22"/>
        </w:rPr>
        <w:t xml:space="preserve">допущены ошибки в ходе решения задачи при правильном выполнении всех остальных заданий или допущены 3-4 вычислительные ошибки. </w:t>
      </w:r>
    </w:p>
    <w:p w14:paraId="6E337DB7" w14:textId="77777777" w:rsidR="006A3A12" w:rsidRDefault="007B7775">
      <w:pPr>
        <w:spacing w:after="259" w:line="259" w:lineRule="auto"/>
        <w:ind w:left="422" w:right="0"/>
        <w:jc w:val="left"/>
      </w:pPr>
      <w:r>
        <w:rPr>
          <w:b/>
          <w:sz w:val="22"/>
        </w:rPr>
        <w:t xml:space="preserve">Оценка "2" </w:t>
      </w:r>
      <w:r>
        <w:rPr>
          <w:sz w:val="22"/>
        </w:rPr>
        <w:t xml:space="preserve">ставится: </w:t>
      </w:r>
    </w:p>
    <w:p w14:paraId="486ABE3B" w14:textId="77777777" w:rsidR="006A3A12" w:rsidRDefault="007B7775">
      <w:pPr>
        <w:numPr>
          <w:ilvl w:val="0"/>
          <w:numId w:val="215"/>
        </w:numPr>
        <w:spacing w:after="198" w:line="267" w:lineRule="auto"/>
        <w:ind w:right="43" w:hanging="130"/>
      </w:pPr>
      <w:r>
        <w:rPr>
          <w:sz w:val="22"/>
        </w:rPr>
        <w:t xml:space="preserve">допущены ошибки в ходе решения задачи и хотя бы одна вычислительная ошибка или  допущено более 5 вычислительных ошибок при решении задачи и примеров. </w:t>
      </w:r>
    </w:p>
    <w:p w14:paraId="4210B4E0" w14:textId="77777777" w:rsidR="006A3A12" w:rsidRDefault="007B7775">
      <w:pPr>
        <w:spacing w:after="260" w:line="259" w:lineRule="auto"/>
        <w:ind w:left="427" w:right="0" w:firstLine="0"/>
        <w:jc w:val="left"/>
      </w:pPr>
      <w:r>
        <w:rPr>
          <w:b/>
          <w:sz w:val="22"/>
        </w:rPr>
        <w:t xml:space="preserve"> </w:t>
      </w:r>
    </w:p>
    <w:p w14:paraId="15F7CE3E" w14:textId="77777777" w:rsidR="006A3A12" w:rsidRDefault="007B7775">
      <w:pPr>
        <w:spacing w:after="259" w:line="259" w:lineRule="auto"/>
        <w:ind w:left="422" w:right="0"/>
        <w:jc w:val="left"/>
      </w:pPr>
      <w:r>
        <w:rPr>
          <w:b/>
          <w:sz w:val="22"/>
        </w:rPr>
        <w:t xml:space="preserve">Комбинированная работа (2 задачи и примеры) </w:t>
      </w:r>
    </w:p>
    <w:p w14:paraId="5EAFE455" w14:textId="77777777" w:rsidR="006A3A12" w:rsidRDefault="007B7775">
      <w:pPr>
        <w:spacing w:after="259" w:line="259" w:lineRule="auto"/>
        <w:ind w:left="422" w:right="0"/>
        <w:jc w:val="left"/>
      </w:pPr>
      <w:r>
        <w:rPr>
          <w:b/>
          <w:sz w:val="22"/>
        </w:rPr>
        <w:t xml:space="preserve">Оценка "5" </w:t>
      </w:r>
      <w:r>
        <w:rPr>
          <w:sz w:val="22"/>
        </w:rPr>
        <w:t xml:space="preserve">ставится: </w:t>
      </w:r>
    </w:p>
    <w:p w14:paraId="1CD7797B" w14:textId="77777777" w:rsidR="006A3A12" w:rsidRDefault="007B7775">
      <w:pPr>
        <w:numPr>
          <w:ilvl w:val="0"/>
          <w:numId w:val="215"/>
        </w:numPr>
        <w:spacing w:after="246" w:line="267" w:lineRule="auto"/>
        <w:ind w:right="43" w:hanging="130"/>
      </w:pPr>
      <w:r>
        <w:rPr>
          <w:sz w:val="22"/>
        </w:rPr>
        <w:t xml:space="preserve">вся работа выполнена безошибочно и нет исправлений. </w:t>
      </w:r>
    </w:p>
    <w:p w14:paraId="115C2D0B" w14:textId="77777777" w:rsidR="006A3A12" w:rsidRDefault="007B7775">
      <w:pPr>
        <w:spacing w:after="259" w:line="259" w:lineRule="auto"/>
        <w:ind w:left="422" w:right="0"/>
        <w:jc w:val="left"/>
      </w:pPr>
      <w:r>
        <w:rPr>
          <w:b/>
          <w:sz w:val="22"/>
        </w:rPr>
        <w:t xml:space="preserve">Оценка "4" </w:t>
      </w:r>
      <w:r>
        <w:rPr>
          <w:sz w:val="22"/>
        </w:rPr>
        <w:t xml:space="preserve">ставится: </w:t>
      </w:r>
    </w:p>
    <w:p w14:paraId="1838ABCE" w14:textId="77777777" w:rsidR="006A3A12" w:rsidRDefault="007B7775">
      <w:pPr>
        <w:numPr>
          <w:ilvl w:val="0"/>
          <w:numId w:val="215"/>
        </w:numPr>
        <w:spacing w:after="246" w:line="267" w:lineRule="auto"/>
        <w:ind w:right="43" w:hanging="130"/>
      </w:pPr>
      <w:r>
        <w:rPr>
          <w:sz w:val="22"/>
        </w:rPr>
        <w:t xml:space="preserve">допущены 1-2 вычислительные ошибки. </w:t>
      </w:r>
    </w:p>
    <w:p w14:paraId="5123C923" w14:textId="77777777" w:rsidR="006A3A12" w:rsidRDefault="007B7775">
      <w:pPr>
        <w:spacing w:after="259" w:line="259" w:lineRule="auto"/>
        <w:ind w:left="422" w:right="0"/>
        <w:jc w:val="left"/>
      </w:pPr>
      <w:r>
        <w:rPr>
          <w:b/>
          <w:sz w:val="22"/>
        </w:rPr>
        <w:t xml:space="preserve">Оценка "3" </w:t>
      </w:r>
      <w:r>
        <w:rPr>
          <w:sz w:val="22"/>
        </w:rPr>
        <w:t xml:space="preserve">ставится: </w:t>
      </w:r>
    </w:p>
    <w:p w14:paraId="64E8329B" w14:textId="77777777" w:rsidR="006A3A12" w:rsidRDefault="007B7775">
      <w:pPr>
        <w:numPr>
          <w:ilvl w:val="0"/>
          <w:numId w:val="215"/>
        </w:numPr>
        <w:spacing w:after="246" w:line="267" w:lineRule="auto"/>
        <w:ind w:right="43" w:hanging="130"/>
      </w:pPr>
      <w:r>
        <w:rPr>
          <w:sz w:val="22"/>
        </w:rPr>
        <w:t xml:space="preserve">допущены ошибки в ходе решения одной из задач или  допущены 3-4 вычислительные ошибки. </w:t>
      </w:r>
    </w:p>
    <w:p w14:paraId="3AEA5DEB" w14:textId="77777777" w:rsidR="006A3A12" w:rsidRDefault="007B7775">
      <w:pPr>
        <w:spacing w:after="259" w:line="259" w:lineRule="auto"/>
        <w:ind w:left="422" w:right="0"/>
        <w:jc w:val="left"/>
      </w:pPr>
      <w:r>
        <w:rPr>
          <w:b/>
          <w:sz w:val="22"/>
        </w:rPr>
        <w:t xml:space="preserve">Оценка "2" </w:t>
      </w:r>
      <w:r>
        <w:rPr>
          <w:sz w:val="22"/>
        </w:rPr>
        <w:t xml:space="preserve">ставится: </w:t>
      </w:r>
    </w:p>
    <w:p w14:paraId="4C21D2A4" w14:textId="77777777" w:rsidR="006A3A12" w:rsidRDefault="007B7775">
      <w:pPr>
        <w:numPr>
          <w:ilvl w:val="0"/>
          <w:numId w:val="215"/>
        </w:numPr>
        <w:spacing w:after="198" w:line="267" w:lineRule="auto"/>
        <w:ind w:right="43" w:hanging="130"/>
      </w:pPr>
      <w:r>
        <w:rPr>
          <w:sz w:val="22"/>
        </w:rPr>
        <w:t xml:space="preserve">допущены ошибки в ходе решения 2-ух задач или  допущена ошибка в ходе решения одной задачи и 4 вычислительные ошибки или допущено в решении. </w:t>
      </w:r>
    </w:p>
    <w:p w14:paraId="489AC85A" w14:textId="77777777" w:rsidR="006A3A12" w:rsidRDefault="007B7775">
      <w:pPr>
        <w:spacing w:after="260" w:line="259" w:lineRule="auto"/>
        <w:ind w:left="427" w:right="0" w:firstLine="0"/>
        <w:jc w:val="left"/>
      </w:pPr>
      <w:r>
        <w:rPr>
          <w:b/>
          <w:sz w:val="22"/>
        </w:rPr>
        <w:t xml:space="preserve"> </w:t>
      </w:r>
    </w:p>
    <w:p w14:paraId="7504F850" w14:textId="77777777" w:rsidR="006A3A12" w:rsidRDefault="007B7775">
      <w:pPr>
        <w:spacing w:after="259" w:line="259" w:lineRule="auto"/>
        <w:ind w:left="422" w:right="0"/>
        <w:jc w:val="left"/>
      </w:pPr>
      <w:r>
        <w:rPr>
          <w:b/>
          <w:sz w:val="22"/>
        </w:rPr>
        <w:t xml:space="preserve">Математический диктант </w:t>
      </w:r>
    </w:p>
    <w:p w14:paraId="5AB70A2D" w14:textId="77777777" w:rsidR="006A3A12" w:rsidRDefault="007B7775">
      <w:pPr>
        <w:spacing w:after="259" w:line="259" w:lineRule="auto"/>
        <w:ind w:left="422" w:right="0"/>
        <w:jc w:val="left"/>
      </w:pPr>
      <w:r>
        <w:rPr>
          <w:b/>
          <w:sz w:val="22"/>
        </w:rPr>
        <w:t xml:space="preserve">Оценка "5" </w:t>
      </w:r>
      <w:r>
        <w:rPr>
          <w:sz w:val="22"/>
        </w:rPr>
        <w:t xml:space="preserve">ставится: </w:t>
      </w:r>
    </w:p>
    <w:p w14:paraId="3B0E3697" w14:textId="77777777" w:rsidR="006A3A12" w:rsidRDefault="007B7775">
      <w:pPr>
        <w:numPr>
          <w:ilvl w:val="0"/>
          <w:numId w:val="215"/>
        </w:numPr>
        <w:spacing w:after="246" w:line="267" w:lineRule="auto"/>
        <w:ind w:right="43" w:hanging="130"/>
      </w:pPr>
      <w:r>
        <w:rPr>
          <w:sz w:val="22"/>
        </w:rPr>
        <w:t xml:space="preserve">вся работа выполнена безошибочно и нет исправлений. </w:t>
      </w:r>
    </w:p>
    <w:p w14:paraId="2B511B52" w14:textId="77777777" w:rsidR="006A3A12" w:rsidRDefault="007B7775">
      <w:pPr>
        <w:spacing w:after="259" w:line="259" w:lineRule="auto"/>
        <w:ind w:left="422" w:right="0"/>
        <w:jc w:val="left"/>
      </w:pPr>
      <w:r>
        <w:rPr>
          <w:b/>
          <w:sz w:val="22"/>
        </w:rPr>
        <w:t xml:space="preserve">Оценка "4" </w:t>
      </w:r>
      <w:r>
        <w:rPr>
          <w:sz w:val="22"/>
        </w:rPr>
        <w:t xml:space="preserve">ставится: </w:t>
      </w:r>
    </w:p>
    <w:p w14:paraId="6191D1CF" w14:textId="77777777" w:rsidR="006A3A12" w:rsidRDefault="007B7775">
      <w:pPr>
        <w:numPr>
          <w:ilvl w:val="0"/>
          <w:numId w:val="215"/>
        </w:numPr>
        <w:spacing w:after="246" w:line="267" w:lineRule="auto"/>
        <w:ind w:right="43" w:hanging="130"/>
      </w:pPr>
      <w:r>
        <w:rPr>
          <w:sz w:val="22"/>
        </w:rPr>
        <w:t xml:space="preserve">не выполнена 1/5 часть примеров от их общего числа. </w:t>
      </w:r>
    </w:p>
    <w:p w14:paraId="322AD4CE" w14:textId="77777777" w:rsidR="006A3A12" w:rsidRDefault="007B7775">
      <w:pPr>
        <w:spacing w:after="259" w:line="259" w:lineRule="auto"/>
        <w:ind w:left="422" w:right="0"/>
        <w:jc w:val="left"/>
      </w:pPr>
      <w:r>
        <w:rPr>
          <w:b/>
          <w:sz w:val="22"/>
        </w:rPr>
        <w:t xml:space="preserve">Оценка "3" </w:t>
      </w:r>
      <w:r>
        <w:rPr>
          <w:sz w:val="22"/>
        </w:rPr>
        <w:t xml:space="preserve">ставится: </w:t>
      </w:r>
    </w:p>
    <w:p w14:paraId="3032BE2D" w14:textId="77777777" w:rsidR="006A3A12" w:rsidRDefault="007B7775">
      <w:pPr>
        <w:numPr>
          <w:ilvl w:val="0"/>
          <w:numId w:val="215"/>
        </w:numPr>
        <w:spacing w:after="246" w:line="267" w:lineRule="auto"/>
        <w:ind w:right="43" w:hanging="130"/>
      </w:pPr>
      <w:r>
        <w:rPr>
          <w:sz w:val="22"/>
        </w:rPr>
        <w:t xml:space="preserve">не выполнена 1/4 часть примеров от их общего числа. </w:t>
      </w:r>
    </w:p>
    <w:p w14:paraId="25B687EF" w14:textId="77777777" w:rsidR="006A3A12" w:rsidRDefault="007B7775">
      <w:pPr>
        <w:spacing w:after="259" w:line="259" w:lineRule="auto"/>
        <w:ind w:left="422" w:right="0"/>
        <w:jc w:val="left"/>
      </w:pPr>
      <w:r>
        <w:rPr>
          <w:b/>
          <w:sz w:val="22"/>
        </w:rPr>
        <w:t xml:space="preserve">Оценка "2" </w:t>
      </w:r>
      <w:r>
        <w:rPr>
          <w:sz w:val="22"/>
        </w:rPr>
        <w:t xml:space="preserve">ставится: </w:t>
      </w:r>
    </w:p>
    <w:p w14:paraId="6689AF84" w14:textId="77777777" w:rsidR="006A3A12" w:rsidRDefault="007B7775">
      <w:pPr>
        <w:numPr>
          <w:ilvl w:val="0"/>
          <w:numId w:val="215"/>
        </w:numPr>
        <w:spacing w:after="206" w:line="267" w:lineRule="auto"/>
        <w:ind w:right="43" w:hanging="130"/>
      </w:pPr>
      <w:r>
        <w:rPr>
          <w:sz w:val="22"/>
        </w:rPr>
        <w:t xml:space="preserve">не выполнена 1/2 часть примеров от их общего числа. </w:t>
      </w:r>
    </w:p>
    <w:p w14:paraId="4B1F5709" w14:textId="77777777" w:rsidR="006A3A12" w:rsidRDefault="007B7775">
      <w:pPr>
        <w:spacing w:after="0" w:line="259" w:lineRule="auto"/>
        <w:ind w:left="427" w:right="0" w:firstLine="0"/>
        <w:jc w:val="left"/>
      </w:pPr>
      <w:r>
        <w:rPr>
          <w:b/>
          <w:sz w:val="22"/>
        </w:rPr>
        <w:lastRenderedPageBreak/>
        <w:t xml:space="preserve"> </w:t>
      </w:r>
    </w:p>
    <w:p w14:paraId="0C5AC652" w14:textId="77777777" w:rsidR="006A3A12" w:rsidRDefault="007B7775">
      <w:pPr>
        <w:spacing w:after="259" w:line="259" w:lineRule="auto"/>
        <w:ind w:left="422" w:right="0"/>
        <w:jc w:val="left"/>
      </w:pPr>
      <w:r>
        <w:rPr>
          <w:b/>
          <w:sz w:val="22"/>
        </w:rPr>
        <w:t xml:space="preserve">Тест </w:t>
      </w:r>
    </w:p>
    <w:p w14:paraId="1176E74C" w14:textId="77777777" w:rsidR="006A3A12" w:rsidRDefault="007B7775">
      <w:pPr>
        <w:spacing w:after="246" w:line="267" w:lineRule="auto"/>
        <w:ind w:left="422" w:right="43"/>
      </w:pPr>
      <w:r>
        <w:rPr>
          <w:b/>
          <w:sz w:val="22"/>
        </w:rPr>
        <w:t xml:space="preserve">Оценка "5" </w:t>
      </w:r>
      <w:r>
        <w:rPr>
          <w:sz w:val="22"/>
        </w:rPr>
        <w:t xml:space="preserve">ставится за 100% правильно выполненных заданий </w:t>
      </w:r>
    </w:p>
    <w:p w14:paraId="1994083B" w14:textId="77777777" w:rsidR="006A3A12" w:rsidRDefault="007B7775">
      <w:pPr>
        <w:spacing w:after="246" w:line="267" w:lineRule="auto"/>
        <w:ind w:left="422" w:right="43"/>
      </w:pPr>
      <w:r>
        <w:rPr>
          <w:b/>
          <w:sz w:val="22"/>
        </w:rPr>
        <w:t xml:space="preserve">Оценка "4" </w:t>
      </w:r>
      <w:r>
        <w:rPr>
          <w:sz w:val="22"/>
        </w:rPr>
        <w:t xml:space="preserve">ставится за 80% правильно выполненных заданий </w:t>
      </w:r>
    </w:p>
    <w:p w14:paraId="5F0C8D0F" w14:textId="77777777" w:rsidR="006A3A12" w:rsidRDefault="007B7775">
      <w:pPr>
        <w:spacing w:after="246" w:line="267" w:lineRule="auto"/>
        <w:ind w:left="422" w:right="43"/>
      </w:pPr>
      <w:r>
        <w:rPr>
          <w:b/>
          <w:sz w:val="22"/>
        </w:rPr>
        <w:t xml:space="preserve">Оценка "3" </w:t>
      </w:r>
      <w:r>
        <w:rPr>
          <w:sz w:val="22"/>
        </w:rPr>
        <w:t xml:space="preserve">ставится за 60% правильно выполненных заданий </w:t>
      </w:r>
    </w:p>
    <w:p w14:paraId="7F8C592E" w14:textId="77777777" w:rsidR="006A3A12" w:rsidRDefault="007B7775">
      <w:pPr>
        <w:spacing w:after="211" w:line="267" w:lineRule="auto"/>
        <w:ind w:left="422" w:right="43"/>
      </w:pPr>
      <w:r>
        <w:rPr>
          <w:b/>
          <w:sz w:val="22"/>
        </w:rPr>
        <w:t xml:space="preserve">Оценка "2" </w:t>
      </w:r>
      <w:r>
        <w:rPr>
          <w:sz w:val="22"/>
        </w:rPr>
        <w:t xml:space="preserve">ставится, если правильно выполнено менее 60% заданий </w:t>
      </w:r>
    </w:p>
    <w:p w14:paraId="464626A8" w14:textId="77777777" w:rsidR="006A3A12" w:rsidRDefault="007B7775">
      <w:pPr>
        <w:spacing w:after="260" w:line="259" w:lineRule="auto"/>
        <w:ind w:left="427" w:right="0" w:firstLine="0"/>
        <w:jc w:val="left"/>
      </w:pPr>
      <w:r>
        <w:rPr>
          <w:b/>
          <w:sz w:val="22"/>
        </w:rPr>
        <w:t xml:space="preserve"> </w:t>
      </w:r>
    </w:p>
    <w:p w14:paraId="0C45D912" w14:textId="77777777" w:rsidR="006A3A12" w:rsidRDefault="007B7775">
      <w:pPr>
        <w:spacing w:after="259" w:line="259" w:lineRule="auto"/>
        <w:ind w:left="422" w:right="0"/>
        <w:jc w:val="left"/>
      </w:pPr>
      <w:r>
        <w:rPr>
          <w:b/>
          <w:sz w:val="22"/>
        </w:rPr>
        <w:t xml:space="preserve">Характер ошибок. </w:t>
      </w:r>
    </w:p>
    <w:p w14:paraId="6EA53970" w14:textId="77777777" w:rsidR="006A3A12" w:rsidRDefault="007B7775">
      <w:pPr>
        <w:spacing w:after="259" w:line="259" w:lineRule="auto"/>
        <w:ind w:left="422" w:right="0"/>
        <w:jc w:val="left"/>
      </w:pPr>
      <w:r>
        <w:rPr>
          <w:b/>
          <w:sz w:val="22"/>
        </w:rPr>
        <w:t xml:space="preserve">Грубые ошибки: </w:t>
      </w:r>
    </w:p>
    <w:p w14:paraId="53997CD7" w14:textId="77777777" w:rsidR="006A3A12" w:rsidRDefault="007B7775">
      <w:pPr>
        <w:numPr>
          <w:ilvl w:val="0"/>
          <w:numId w:val="216"/>
        </w:numPr>
        <w:spacing w:after="246" w:line="267" w:lineRule="auto"/>
        <w:ind w:right="43" w:hanging="226"/>
      </w:pPr>
      <w:r>
        <w:rPr>
          <w:sz w:val="22"/>
        </w:rPr>
        <w:t xml:space="preserve">Вычислительные ошибки в примерах и задачах. </w:t>
      </w:r>
    </w:p>
    <w:p w14:paraId="42572763" w14:textId="77777777" w:rsidR="006A3A12" w:rsidRDefault="007B7775">
      <w:pPr>
        <w:numPr>
          <w:ilvl w:val="0"/>
          <w:numId w:val="216"/>
        </w:numPr>
        <w:spacing w:after="246" w:line="267" w:lineRule="auto"/>
        <w:ind w:right="43" w:hanging="226"/>
      </w:pPr>
      <w:r>
        <w:rPr>
          <w:sz w:val="22"/>
        </w:rPr>
        <w:t xml:space="preserve">Ошибки на незнание порядка выполнения арифметических действий. </w:t>
      </w:r>
    </w:p>
    <w:p w14:paraId="248ECE4B" w14:textId="77777777" w:rsidR="006A3A12" w:rsidRDefault="007B7775">
      <w:pPr>
        <w:numPr>
          <w:ilvl w:val="0"/>
          <w:numId w:val="216"/>
        </w:numPr>
        <w:spacing w:after="246" w:line="267" w:lineRule="auto"/>
        <w:ind w:right="43" w:hanging="226"/>
      </w:pPr>
      <w:r>
        <w:rPr>
          <w:sz w:val="22"/>
        </w:rPr>
        <w:t xml:space="preserve">Неправильное решение задачи (пропуск действия, неправильный выбор действий, лишние действия). </w:t>
      </w:r>
    </w:p>
    <w:p w14:paraId="158CD81C" w14:textId="77777777" w:rsidR="006A3A12" w:rsidRDefault="007B7775">
      <w:pPr>
        <w:numPr>
          <w:ilvl w:val="0"/>
          <w:numId w:val="216"/>
        </w:numPr>
        <w:spacing w:after="246" w:line="267" w:lineRule="auto"/>
        <w:ind w:right="43" w:hanging="226"/>
      </w:pPr>
      <w:r>
        <w:rPr>
          <w:sz w:val="22"/>
        </w:rPr>
        <w:t xml:space="preserve">Не решенная до конца задача или пример. </w:t>
      </w:r>
    </w:p>
    <w:p w14:paraId="574B5AE0" w14:textId="77777777" w:rsidR="006A3A12" w:rsidRDefault="007B7775">
      <w:pPr>
        <w:numPr>
          <w:ilvl w:val="0"/>
          <w:numId w:val="216"/>
        </w:numPr>
        <w:spacing w:after="246" w:line="267" w:lineRule="auto"/>
        <w:ind w:right="43" w:hanging="226"/>
      </w:pPr>
      <w:r>
        <w:rPr>
          <w:sz w:val="22"/>
        </w:rPr>
        <w:t xml:space="preserve">Невыполненное задание. </w:t>
      </w:r>
    </w:p>
    <w:p w14:paraId="00EA1FC4" w14:textId="77777777" w:rsidR="006A3A12" w:rsidRDefault="007B7775">
      <w:pPr>
        <w:spacing w:after="259" w:line="259" w:lineRule="auto"/>
        <w:ind w:left="422" w:right="0"/>
        <w:jc w:val="left"/>
      </w:pPr>
      <w:r>
        <w:rPr>
          <w:b/>
          <w:sz w:val="22"/>
        </w:rPr>
        <w:t xml:space="preserve">Негрубые ошибки: </w:t>
      </w:r>
    </w:p>
    <w:p w14:paraId="30D15442" w14:textId="77777777" w:rsidR="006A3A12" w:rsidRDefault="007B7775">
      <w:pPr>
        <w:numPr>
          <w:ilvl w:val="0"/>
          <w:numId w:val="217"/>
        </w:numPr>
        <w:spacing w:after="246" w:line="267" w:lineRule="auto"/>
        <w:ind w:right="43" w:hanging="226"/>
      </w:pPr>
      <w:r>
        <w:rPr>
          <w:sz w:val="22"/>
        </w:rPr>
        <w:t xml:space="preserve">Нерациональный прием вычислений. </w:t>
      </w:r>
    </w:p>
    <w:p w14:paraId="699A2857" w14:textId="77777777" w:rsidR="006A3A12" w:rsidRDefault="007B7775">
      <w:pPr>
        <w:numPr>
          <w:ilvl w:val="0"/>
          <w:numId w:val="217"/>
        </w:numPr>
        <w:spacing w:after="246" w:line="267" w:lineRule="auto"/>
        <w:ind w:right="43" w:hanging="226"/>
      </w:pPr>
      <w:r>
        <w:rPr>
          <w:sz w:val="22"/>
        </w:rPr>
        <w:t xml:space="preserve">Неправильная постановка вопроса к действию при решении задачи. </w:t>
      </w:r>
    </w:p>
    <w:p w14:paraId="5A0A7812" w14:textId="77777777" w:rsidR="006A3A12" w:rsidRDefault="007B7775">
      <w:pPr>
        <w:numPr>
          <w:ilvl w:val="0"/>
          <w:numId w:val="217"/>
        </w:numPr>
        <w:spacing w:after="246" w:line="267" w:lineRule="auto"/>
        <w:ind w:right="43" w:hanging="226"/>
      </w:pPr>
      <w:r>
        <w:rPr>
          <w:sz w:val="22"/>
        </w:rPr>
        <w:t xml:space="preserve">Неверно сформулированный ответ задачи. </w:t>
      </w:r>
    </w:p>
    <w:p w14:paraId="5EAD2041" w14:textId="77777777" w:rsidR="006A3A12" w:rsidRDefault="007B7775">
      <w:pPr>
        <w:numPr>
          <w:ilvl w:val="0"/>
          <w:numId w:val="217"/>
        </w:numPr>
        <w:spacing w:after="246" w:line="267" w:lineRule="auto"/>
        <w:ind w:right="43" w:hanging="226"/>
      </w:pPr>
      <w:r>
        <w:rPr>
          <w:sz w:val="22"/>
        </w:rPr>
        <w:t xml:space="preserve">Неправильное списывание данных (чисел, знаков). </w:t>
      </w:r>
    </w:p>
    <w:p w14:paraId="32BB5606" w14:textId="77777777" w:rsidR="006A3A12" w:rsidRDefault="007B7775">
      <w:pPr>
        <w:numPr>
          <w:ilvl w:val="0"/>
          <w:numId w:val="217"/>
        </w:numPr>
        <w:spacing w:after="246" w:line="267" w:lineRule="auto"/>
        <w:ind w:right="43" w:hanging="226"/>
      </w:pPr>
      <w:r>
        <w:rPr>
          <w:sz w:val="22"/>
        </w:rPr>
        <w:t xml:space="preserve">Недоведение до конца преобразований. </w:t>
      </w:r>
    </w:p>
    <w:p w14:paraId="57DFFA0C" w14:textId="77777777" w:rsidR="006A3A12" w:rsidRDefault="007B7775">
      <w:pPr>
        <w:spacing w:after="191" w:line="282" w:lineRule="auto"/>
        <w:ind w:left="422" w:right="0"/>
        <w:jc w:val="left"/>
      </w:pPr>
      <w:r>
        <w:rPr>
          <w:sz w:val="22"/>
        </w:rPr>
        <w:t xml:space="preserve">   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 </w:t>
      </w:r>
    </w:p>
    <w:p w14:paraId="46887E58" w14:textId="77777777" w:rsidR="006A3A12" w:rsidRDefault="007B7775">
      <w:pPr>
        <w:spacing w:after="80" w:line="259" w:lineRule="auto"/>
        <w:ind w:left="711" w:right="0" w:firstLine="0"/>
        <w:jc w:val="left"/>
      </w:pPr>
      <w:r>
        <w:t xml:space="preserve"> </w:t>
      </w:r>
    </w:p>
    <w:p w14:paraId="7D63C397" w14:textId="77777777" w:rsidR="006A3A12" w:rsidRDefault="007B7775">
      <w:pPr>
        <w:spacing w:after="292" w:line="259" w:lineRule="auto"/>
        <w:ind w:left="392" w:right="4"/>
        <w:jc w:val="center"/>
      </w:pPr>
      <w:r>
        <w:rPr>
          <w:b/>
          <w:sz w:val="22"/>
        </w:rPr>
        <w:t xml:space="preserve">Нормы оценок по окружающему миру </w:t>
      </w:r>
    </w:p>
    <w:p w14:paraId="77537EF3" w14:textId="77777777" w:rsidR="006A3A12" w:rsidRDefault="007B7775">
      <w:pPr>
        <w:spacing w:after="197" w:line="349" w:lineRule="auto"/>
        <w:ind w:left="422" w:right="43"/>
      </w:pPr>
      <w:r>
        <w:rPr>
          <w:b/>
          <w:sz w:val="22"/>
        </w:rPr>
        <w:t xml:space="preserve">Оценка «5» </w:t>
      </w:r>
      <w:r>
        <w:rPr>
          <w:sz w:val="22"/>
        </w:rPr>
        <w:t xml:space="preserve">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 </w:t>
      </w:r>
    </w:p>
    <w:p w14:paraId="593A1D4C" w14:textId="77777777" w:rsidR="006A3A12" w:rsidRDefault="007B7775">
      <w:pPr>
        <w:spacing w:after="197" w:line="347" w:lineRule="auto"/>
        <w:ind w:left="422" w:right="43"/>
      </w:pPr>
      <w:r>
        <w:rPr>
          <w:b/>
          <w:sz w:val="22"/>
        </w:rPr>
        <w:lastRenderedPageBreak/>
        <w:t xml:space="preserve">Оценка «4» </w:t>
      </w:r>
      <w:r>
        <w:rPr>
          <w:sz w:val="22"/>
        </w:rPr>
        <w:t xml:space="preserve">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терминов, единичные недочеты при выполнении практических работ. Все эти недочеты ученик легко исправляет сам при указании на них учителем. </w:t>
      </w:r>
    </w:p>
    <w:p w14:paraId="2582D18A" w14:textId="77777777" w:rsidR="006A3A12" w:rsidRDefault="007B7775">
      <w:pPr>
        <w:spacing w:after="203" w:line="348" w:lineRule="auto"/>
        <w:ind w:left="422" w:right="43"/>
      </w:pPr>
      <w:r>
        <w:rPr>
          <w:b/>
          <w:sz w:val="22"/>
        </w:rPr>
        <w:t xml:space="preserve">Оценка «3» </w:t>
      </w:r>
      <w:r>
        <w:rPr>
          <w:sz w:val="22"/>
        </w:rPr>
        <w:t xml:space="preserve">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окружающем мире, затрудняется устанавливать предусмотренные программой связи между объектами и явлениями окружающего мира, в выполнении практических работ, но может исправить перечисленные недочеты с помощью учителя. </w:t>
      </w:r>
    </w:p>
    <w:p w14:paraId="26AD6850" w14:textId="77777777" w:rsidR="006A3A12" w:rsidRDefault="007B7775">
      <w:pPr>
        <w:spacing w:after="80" w:line="349" w:lineRule="auto"/>
        <w:ind w:left="422" w:right="43"/>
      </w:pPr>
      <w:r>
        <w:rPr>
          <w:b/>
          <w:sz w:val="22"/>
        </w:rPr>
        <w:t xml:space="preserve">Оценка «2» </w:t>
      </w:r>
      <w:r>
        <w:rPr>
          <w:sz w:val="22"/>
        </w:rPr>
        <w:t>ставится ученику, если он обнаруживает незнание большей части программного материала, не справляется с выполнением практических работ даже с помощью учителя.</w:t>
      </w:r>
      <w:r>
        <w:rPr>
          <w:b/>
          <w:sz w:val="22"/>
        </w:rPr>
        <w:t xml:space="preserve"> </w:t>
      </w:r>
    </w:p>
    <w:p w14:paraId="65877BFC" w14:textId="77777777" w:rsidR="006A3A12" w:rsidRDefault="007B7775">
      <w:pPr>
        <w:spacing w:after="279" w:line="259" w:lineRule="auto"/>
        <w:ind w:left="429" w:right="0" w:firstLine="0"/>
        <w:jc w:val="center"/>
      </w:pPr>
      <w:r>
        <w:rPr>
          <w:b/>
          <w:sz w:val="22"/>
        </w:rPr>
        <w:t xml:space="preserve"> </w:t>
      </w:r>
    </w:p>
    <w:p w14:paraId="19AC51DC" w14:textId="77777777" w:rsidR="006A3A12" w:rsidRDefault="007B7775">
      <w:pPr>
        <w:spacing w:after="176" w:line="259" w:lineRule="auto"/>
        <w:ind w:left="392" w:right="1"/>
        <w:jc w:val="center"/>
      </w:pPr>
      <w:r>
        <w:rPr>
          <w:b/>
          <w:sz w:val="22"/>
        </w:rPr>
        <w:t xml:space="preserve">Особенности организации контроля по окружающему миру </w:t>
      </w:r>
    </w:p>
    <w:p w14:paraId="02CD1A33" w14:textId="77777777" w:rsidR="006A3A12" w:rsidRDefault="007B7775">
      <w:pPr>
        <w:spacing w:after="246" w:line="267" w:lineRule="auto"/>
        <w:ind w:left="412" w:right="43" w:firstLine="706"/>
      </w:pPr>
      <w:r>
        <w:rPr>
          <w:sz w:val="22"/>
        </w:rPr>
        <w:t xml:space="preserve">Специфичность содержания предмета "Окружающий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 </w:t>
      </w:r>
    </w:p>
    <w:p w14:paraId="1172CFA0" w14:textId="77777777" w:rsidR="006A3A12" w:rsidRDefault="007B7775">
      <w:pPr>
        <w:spacing w:after="246" w:line="267" w:lineRule="auto"/>
        <w:ind w:left="412" w:right="43" w:firstLine="706"/>
      </w:pPr>
      <w:r>
        <w:rPr>
          <w:sz w:val="22"/>
        </w:rPr>
        <w:t>Контроль за уровнем достижений обучающихся по окружающему миру проводится в форме устной оценки и письменных работ:</w:t>
      </w:r>
      <w:r>
        <w:rPr>
          <w:b/>
          <w:i/>
          <w:sz w:val="22"/>
        </w:rPr>
        <w:t xml:space="preserve"> </w:t>
      </w:r>
      <w:r>
        <w:rPr>
          <w:sz w:val="22"/>
        </w:rPr>
        <w:t xml:space="preserve">контрольных и проверочных работ, тестовых заданий. </w:t>
      </w:r>
    </w:p>
    <w:p w14:paraId="7C93F056" w14:textId="77777777" w:rsidR="006A3A12" w:rsidRDefault="007B7775">
      <w:pPr>
        <w:spacing w:after="246" w:line="267" w:lineRule="auto"/>
        <w:ind w:left="412" w:right="43" w:firstLine="706"/>
      </w:pPr>
      <w:r>
        <w:rPr>
          <w:b/>
          <w:sz w:val="22"/>
        </w:rPr>
        <w:t>Контрольные и проверочные работы</w:t>
      </w:r>
      <w:r>
        <w:rPr>
          <w:sz w:val="22"/>
        </w:rPr>
        <w:t xml:space="preserve"> направлены на контроль и проверку сформированности знаний, умений и навыков.</w:t>
      </w:r>
      <w:r>
        <w:rPr>
          <w:color w:val="FF0000"/>
          <w:sz w:val="22"/>
        </w:rPr>
        <w:t xml:space="preserve"> </w:t>
      </w:r>
      <w:r>
        <w:rPr>
          <w:sz w:val="22"/>
        </w:rPr>
        <w:t xml:space="preserve">Тексты работ подбираются средней трудности с расчетом на возможность их выполнения всеми детьми. Задания повышенной сложности оцениваются отдельно и только положительной отметкой. </w:t>
      </w:r>
    </w:p>
    <w:p w14:paraId="52780176" w14:textId="77777777" w:rsidR="006A3A12" w:rsidRDefault="007B7775">
      <w:pPr>
        <w:spacing w:after="246" w:line="267" w:lineRule="auto"/>
        <w:ind w:left="422" w:right="43"/>
      </w:pPr>
      <w:r>
        <w:rPr>
          <w:sz w:val="22"/>
        </w:rPr>
        <w:t xml:space="preserve">        </w:t>
      </w:r>
      <w:r>
        <w:rPr>
          <w:b/>
          <w:sz w:val="22"/>
        </w:rPr>
        <w:t>Тесты</w:t>
      </w:r>
      <w:r>
        <w:rPr>
          <w:b/>
          <w:i/>
          <w:sz w:val="22"/>
        </w:rPr>
        <w:t xml:space="preserve"> </w:t>
      </w:r>
      <w:r>
        <w:rPr>
          <w:sz w:val="22"/>
        </w:rPr>
        <w:t xml:space="preserve">в области метапредметных умений дают возможность проверять овладение обучающимися такими универсальными способами деятельности, как наблюдение, сравнение, выбор способа решения учебной задачи (верного варианта ответа), контроль и коррекция, оценка, распознавание природных объектов, определение истинности утверждений и умение делать вывод на основе анализа конкретной учебной ситуации. </w:t>
      </w:r>
    </w:p>
    <w:p w14:paraId="60DCED33" w14:textId="77777777" w:rsidR="006A3A12" w:rsidRDefault="007B7775">
      <w:pPr>
        <w:spacing w:after="40" w:line="464" w:lineRule="auto"/>
        <w:ind w:left="855" w:right="0" w:firstLine="278"/>
        <w:jc w:val="left"/>
      </w:pPr>
      <w:r>
        <w:rPr>
          <w:b/>
          <w:sz w:val="22"/>
        </w:rPr>
        <w:t>Учёт ошибок и оценка устных ответов, письменных и практических работ</w:t>
      </w:r>
      <w:r>
        <w:rPr>
          <w:sz w:val="22"/>
        </w:rPr>
        <w:t xml:space="preserve"> Классификация ошибок и недочетов, влияющих на снижение оценки: </w:t>
      </w:r>
    </w:p>
    <w:p w14:paraId="1684957F" w14:textId="77777777" w:rsidR="006A3A12" w:rsidRDefault="007B7775">
      <w:pPr>
        <w:spacing w:after="259" w:line="259" w:lineRule="auto"/>
        <w:ind w:left="865" w:right="0"/>
        <w:jc w:val="left"/>
      </w:pPr>
      <w:r>
        <w:rPr>
          <w:b/>
          <w:sz w:val="22"/>
        </w:rPr>
        <w:t>Грубые ошибки:</w:t>
      </w:r>
      <w:r>
        <w:rPr>
          <w:sz w:val="22"/>
        </w:rPr>
        <w:t xml:space="preserve"> </w:t>
      </w:r>
    </w:p>
    <w:p w14:paraId="7767E60D" w14:textId="77777777" w:rsidR="006A3A12" w:rsidRDefault="007B7775">
      <w:pPr>
        <w:numPr>
          <w:ilvl w:val="0"/>
          <w:numId w:val="218"/>
        </w:numPr>
        <w:spacing w:after="246" w:line="267" w:lineRule="auto"/>
        <w:ind w:right="43" w:firstLine="428"/>
      </w:pPr>
      <w:r>
        <w:rPr>
          <w:sz w:val="22"/>
        </w:rPr>
        <w:t xml:space="preserve">неправильное определение понятия, замена существенной характеристики понятия несущественной; </w:t>
      </w:r>
    </w:p>
    <w:p w14:paraId="67F17469" w14:textId="77777777" w:rsidR="006A3A12" w:rsidRDefault="007B7775">
      <w:pPr>
        <w:numPr>
          <w:ilvl w:val="0"/>
          <w:numId w:val="218"/>
        </w:numPr>
        <w:spacing w:after="246" w:line="267" w:lineRule="auto"/>
        <w:ind w:right="43" w:firstLine="428"/>
      </w:pPr>
      <w:r>
        <w:rPr>
          <w:sz w:val="22"/>
        </w:rPr>
        <w:t xml:space="preserve">нарушение последовательности в описании объекта (явления) в тех случаях, когда она является существенной; </w:t>
      </w:r>
    </w:p>
    <w:p w14:paraId="350BCB5E" w14:textId="77777777" w:rsidR="006A3A12" w:rsidRDefault="007B7775">
      <w:pPr>
        <w:numPr>
          <w:ilvl w:val="0"/>
          <w:numId w:val="218"/>
        </w:numPr>
        <w:spacing w:after="246" w:line="267" w:lineRule="auto"/>
        <w:ind w:right="43" w:firstLine="428"/>
      </w:pPr>
      <w:r>
        <w:rPr>
          <w:sz w:val="22"/>
        </w:rPr>
        <w:lastRenderedPageBreak/>
        <w:t xml:space="preserve">неправильное раскрытие (в рассказе-рассуждении) причины, закономерности, условия протекания того или иного изученного явления; </w:t>
      </w:r>
    </w:p>
    <w:p w14:paraId="2085AC38" w14:textId="77777777" w:rsidR="006A3A12" w:rsidRDefault="007B7775">
      <w:pPr>
        <w:numPr>
          <w:ilvl w:val="0"/>
          <w:numId w:val="218"/>
        </w:numPr>
        <w:spacing w:after="246" w:line="267" w:lineRule="auto"/>
        <w:ind w:right="43" w:firstLine="428"/>
      </w:pPr>
      <w:r>
        <w:rPr>
          <w:sz w:val="22"/>
        </w:rPr>
        <w:t xml:space="preserve">ошибки в сравнении объектов, их классификации на группы по существенным признакам; </w:t>
      </w:r>
    </w:p>
    <w:p w14:paraId="432C965E" w14:textId="77777777" w:rsidR="006A3A12" w:rsidRDefault="007B7775">
      <w:pPr>
        <w:numPr>
          <w:ilvl w:val="0"/>
          <w:numId w:val="218"/>
        </w:numPr>
        <w:spacing w:after="246" w:line="267" w:lineRule="auto"/>
        <w:ind w:right="43" w:firstLine="428"/>
      </w:pPr>
      <w:r>
        <w:rPr>
          <w:sz w:val="22"/>
        </w:rPr>
        <w:t xml:space="preserve">незнание фактического материала, неумение привести самостоятельные примеры, подтверждающие высказанное суждение; </w:t>
      </w:r>
    </w:p>
    <w:p w14:paraId="20916C91" w14:textId="77777777" w:rsidR="006A3A12" w:rsidRDefault="007B7775">
      <w:pPr>
        <w:numPr>
          <w:ilvl w:val="0"/>
          <w:numId w:val="218"/>
        </w:numPr>
        <w:spacing w:after="246" w:line="267" w:lineRule="auto"/>
        <w:ind w:right="43" w:firstLine="428"/>
      </w:pPr>
      <w:r>
        <w:rPr>
          <w:sz w:val="22"/>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14:paraId="05FEB70B" w14:textId="77777777" w:rsidR="006A3A12" w:rsidRDefault="007B7775">
      <w:pPr>
        <w:numPr>
          <w:ilvl w:val="0"/>
          <w:numId w:val="218"/>
        </w:numPr>
        <w:spacing w:after="246" w:line="267" w:lineRule="auto"/>
        <w:ind w:right="43" w:firstLine="428"/>
      </w:pPr>
      <w:r>
        <w:rPr>
          <w:sz w:val="22"/>
        </w:rPr>
        <w:t xml:space="preserve">ошибки при постановке опыта, приводящие к неправильному результату; </w:t>
      </w:r>
    </w:p>
    <w:p w14:paraId="17C0D599" w14:textId="77777777" w:rsidR="006A3A12" w:rsidRDefault="007B7775">
      <w:pPr>
        <w:numPr>
          <w:ilvl w:val="0"/>
          <w:numId w:val="218"/>
        </w:numPr>
        <w:spacing w:after="246" w:line="267" w:lineRule="auto"/>
        <w:ind w:right="43" w:firstLine="428"/>
      </w:pPr>
      <w:r>
        <w:rPr>
          <w:sz w:val="22"/>
        </w:rPr>
        <w:t xml:space="preserve">неумение ориентироваться на карте и плане, затруднения в правильном показе изученных объектов (природоведческих и исторических). </w:t>
      </w:r>
    </w:p>
    <w:p w14:paraId="5BCF15B0" w14:textId="77777777" w:rsidR="006A3A12" w:rsidRDefault="007B7775">
      <w:pPr>
        <w:spacing w:after="259" w:line="259" w:lineRule="auto"/>
        <w:ind w:left="865" w:right="0"/>
        <w:jc w:val="left"/>
      </w:pPr>
      <w:r>
        <w:rPr>
          <w:b/>
          <w:sz w:val="22"/>
        </w:rPr>
        <w:t>Негрубые ошибки:</w:t>
      </w:r>
      <w:r>
        <w:rPr>
          <w:sz w:val="22"/>
        </w:rPr>
        <w:t xml:space="preserve"> </w:t>
      </w:r>
    </w:p>
    <w:p w14:paraId="327FE93D" w14:textId="77777777" w:rsidR="006A3A12" w:rsidRDefault="007B7775">
      <w:pPr>
        <w:numPr>
          <w:ilvl w:val="0"/>
          <w:numId w:val="218"/>
        </w:numPr>
        <w:spacing w:after="246" w:line="267" w:lineRule="auto"/>
        <w:ind w:right="43" w:firstLine="428"/>
      </w:pPr>
      <w:r>
        <w:rPr>
          <w:sz w:val="22"/>
        </w:rPr>
        <w:t xml:space="preserve">преобладание при описании объекта несущественных его признаков; </w:t>
      </w:r>
    </w:p>
    <w:p w14:paraId="70239D01" w14:textId="77777777" w:rsidR="006A3A12" w:rsidRDefault="007B7775">
      <w:pPr>
        <w:numPr>
          <w:ilvl w:val="0"/>
          <w:numId w:val="218"/>
        </w:numPr>
        <w:spacing w:after="246" w:line="267" w:lineRule="auto"/>
        <w:ind w:right="43" w:firstLine="428"/>
      </w:pPr>
      <w:r>
        <w:rPr>
          <w:sz w:val="22"/>
        </w:rPr>
        <w:t xml:space="preserve">неточности при выполнении рисунков, схем, таблиц, не влияющих отрицательно на результат работы; отсутствие обозначений и подписей; </w:t>
      </w:r>
    </w:p>
    <w:p w14:paraId="214B1305" w14:textId="77777777" w:rsidR="006A3A12" w:rsidRDefault="007B7775">
      <w:pPr>
        <w:numPr>
          <w:ilvl w:val="0"/>
          <w:numId w:val="218"/>
        </w:numPr>
        <w:spacing w:after="246" w:line="267" w:lineRule="auto"/>
        <w:ind w:right="43" w:firstLine="428"/>
      </w:pPr>
      <w:r>
        <w:rPr>
          <w:sz w:val="22"/>
        </w:rPr>
        <w:t xml:space="preserve">отдельные нарушения последовательности операций при проведении опыта, не приводящие к неправильному результату; </w:t>
      </w:r>
    </w:p>
    <w:p w14:paraId="582570C5" w14:textId="77777777" w:rsidR="006A3A12" w:rsidRDefault="007B7775">
      <w:pPr>
        <w:numPr>
          <w:ilvl w:val="0"/>
          <w:numId w:val="218"/>
        </w:numPr>
        <w:spacing w:after="246" w:line="267" w:lineRule="auto"/>
        <w:ind w:right="43" w:firstLine="428"/>
      </w:pPr>
      <w:r>
        <w:rPr>
          <w:sz w:val="22"/>
        </w:rPr>
        <w:t xml:space="preserve">неточности в определении назначения прибора, его применение осуществляется после наводящих вопросов; </w:t>
      </w:r>
    </w:p>
    <w:p w14:paraId="2F641A1F" w14:textId="77777777" w:rsidR="006A3A12" w:rsidRDefault="007B7775">
      <w:pPr>
        <w:numPr>
          <w:ilvl w:val="0"/>
          <w:numId w:val="218"/>
        </w:numPr>
        <w:spacing w:after="206" w:line="267" w:lineRule="auto"/>
        <w:ind w:right="43" w:firstLine="428"/>
      </w:pPr>
      <w:r>
        <w:rPr>
          <w:sz w:val="22"/>
        </w:rPr>
        <w:t xml:space="preserve">неточности при нахождении объекта на карте. </w:t>
      </w:r>
    </w:p>
    <w:p w14:paraId="2E4AE7F6" w14:textId="77777777" w:rsidR="006A3A12" w:rsidRDefault="007B7775">
      <w:pPr>
        <w:spacing w:after="276" w:line="259" w:lineRule="auto"/>
        <w:ind w:left="855" w:right="0" w:firstLine="0"/>
        <w:jc w:val="left"/>
      </w:pPr>
      <w:r>
        <w:rPr>
          <w:sz w:val="22"/>
        </w:rPr>
        <w:t xml:space="preserve"> </w:t>
      </w:r>
    </w:p>
    <w:p w14:paraId="0AB193E6" w14:textId="77777777" w:rsidR="006A3A12" w:rsidRDefault="007B7775">
      <w:pPr>
        <w:spacing w:after="216" w:line="259" w:lineRule="auto"/>
        <w:ind w:left="422" w:right="0"/>
        <w:jc w:val="left"/>
      </w:pPr>
      <w:r>
        <w:rPr>
          <w:b/>
          <w:sz w:val="22"/>
        </w:rPr>
        <w:t xml:space="preserve">Тесты </w:t>
      </w:r>
    </w:p>
    <w:p w14:paraId="598395A0" w14:textId="77777777" w:rsidR="006A3A12" w:rsidRDefault="007B7775">
      <w:pPr>
        <w:spacing w:after="246" w:line="267" w:lineRule="auto"/>
        <w:ind w:left="422" w:right="43"/>
      </w:pPr>
      <w:r>
        <w:rPr>
          <w:sz w:val="22"/>
        </w:rPr>
        <w:t xml:space="preserve">        Исправления, сделанные ребенком, ошибкой не считаются. </w:t>
      </w:r>
    </w:p>
    <w:p w14:paraId="2810085F" w14:textId="77777777" w:rsidR="006A3A12" w:rsidRDefault="007B7775">
      <w:pPr>
        <w:spacing w:after="246" w:line="267" w:lineRule="auto"/>
        <w:ind w:left="422" w:right="43"/>
      </w:pPr>
      <w:r>
        <w:rPr>
          <w:sz w:val="22"/>
        </w:rPr>
        <w:t xml:space="preserve">«5» - верно выполнено более 3/4 заданий. </w:t>
      </w:r>
    </w:p>
    <w:p w14:paraId="0A1DF7E9" w14:textId="77777777" w:rsidR="006A3A12" w:rsidRDefault="007B7775">
      <w:pPr>
        <w:spacing w:after="246" w:line="267" w:lineRule="auto"/>
        <w:ind w:left="422" w:right="43"/>
      </w:pPr>
      <w:r>
        <w:rPr>
          <w:sz w:val="22"/>
        </w:rPr>
        <w:t xml:space="preserve">«4» - верно выполнено 3/4 заданий. </w:t>
      </w:r>
    </w:p>
    <w:p w14:paraId="3ABC5F7D" w14:textId="77777777" w:rsidR="006A3A12" w:rsidRDefault="007B7775">
      <w:pPr>
        <w:spacing w:after="246" w:line="267" w:lineRule="auto"/>
        <w:ind w:left="422" w:right="43"/>
      </w:pPr>
      <w:r>
        <w:rPr>
          <w:sz w:val="22"/>
        </w:rPr>
        <w:t xml:space="preserve">«3» - верно выполнено 1/2 заданий. </w:t>
      </w:r>
    </w:p>
    <w:p w14:paraId="67A820F0" w14:textId="77777777" w:rsidR="006A3A12" w:rsidRDefault="007B7775">
      <w:pPr>
        <w:spacing w:after="211" w:line="267" w:lineRule="auto"/>
        <w:ind w:left="422" w:right="43"/>
      </w:pPr>
      <w:r>
        <w:rPr>
          <w:sz w:val="22"/>
        </w:rPr>
        <w:t xml:space="preserve">«2» - верно выполнено менее 1/2 заданий. </w:t>
      </w:r>
    </w:p>
    <w:p w14:paraId="380491EC" w14:textId="77777777" w:rsidR="006A3A12" w:rsidRDefault="007B7775">
      <w:pPr>
        <w:spacing w:after="279" w:line="259" w:lineRule="auto"/>
        <w:ind w:left="427" w:right="0" w:firstLine="0"/>
        <w:jc w:val="left"/>
      </w:pPr>
      <w:r>
        <w:rPr>
          <w:sz w:val="22"/>
        </w:rPr>
        <w:t xml:space="preserve"> </w:t>
      </w:r>
    </w:p>
    <w:p w14:paraId="225ED271" w14:textId="77777777" w:rsidR="006A3A12" w:rsidRDefault="007B7775">
      <w:pPr>
        <w:spacing w:after="190" w:line="259" w:lineRule="auto"/>
        <w:ind w:left="1143" w:right="0"/>
        <w:jc w:val="left"/>
      </w:pPr>
      <w:r>
        <w:rPr>
          <w:b/>
          <w:sz w:val="22"/>
        </w:rPr>
        <w:t>Учёт уровневого подхода к достижению планируемых результатов</w:t>
      </w:r>
      <w:r>
        <w:rPr>
          <w:sz w:val="22"/>
        </w:rPr>
        <w:t xml:space="preserve"> </w:t>
      </w:r>
    </w:p>
    <w:p w14:paraId="2ABC0C5F" w14:textId="77777777" w:rsidR="006A3A12" w:rsidRDefault="007B7775">
      <w:pPr>
        <w:spacing w:after="246" w:line="267" w:lineRule="auto"/>
        <w:ind w:left="412" w:right="43" w:firstLine="706"/>
      </w:pPr>
      <w:r>
        <w:rPr>
          <w:sz w:val="22"/>
        </w:rPr>
        <w:t xml:space="preserve">В процессе освоения предметного содержания окружающего мира у обучающихся формируются общие учебные умения, навыки и способы познавательной деятельности, предусматриваемые стандартом начального общего образования: </w:t>
      </w:r>
    </w:p>
    <w:p w14:paraId="0B3371C1" w14:textId="77777777" w:rsidR="006A3A12" w:rsidRDefault="007B7775">
      <w:pPr>
        <w:numPr>
          <w:ilvl w:val="0"/>
          <w:numId w:val="218"/>
        </w:numPr>
        <w:spacing w:after="246" w:line="267" w:lineRule="auto"/>
        <w:ind w:right="43" w:firstLine="428"/>
      </w:pPr>
      <w:r>
        <w:rPr>
          <w:sz w:val="22"/>
        </w:rPr>
        <w:t xml:space="preserve">наблюдать объекты окружающего мира; </w:t>
      </w:r>
    </w:p>
    <w:p w14:paraId="4F9FB967" w14:textId="77777777" w:rsidR="006A3A12" w:rsidRDefault="007B7775">
      <w:pPr>
        <w:numPr>
          <w:ilvl w:val="0"/>
          <w:numId w:val="218"/>
        </w:numPr>
        <w:spacing w:after="246" w:line="267" w:lineRule="auto"/>
        <w:ind w:right="43" w:firstLine="428"/>
      </w:pPr>
      <w:r>
        <w:rPr>
          <w:sz w:val="22"/>
        </w:rPr>
        <w:lastRenderedPageBreak/>
        <w:t xml:space="preserve">работать с учебником, энциклопедиями; </w:t>
      </w:r>
    </w:p>
    <w:p w14:paraId="3D98786A" w14:textId="77777777" w:rsidR="006A3A12" w:rsidRDefault="007B7775">
      <w:pPr>
        <w:numPr>
          <w:ilvl w:val="0"/>
          <w:numId w:val="218"/>
        </w:numPr>
        <w:spacing w:after="246" w:line="267" w:lineRule="auto"/>
        <w:ind w:right="43" w:firstLine="428"/>
      </w:pPr>
      <w:r>
        <w:rPr>
          <w:sz w:val="22"/>
        </w:rPr>
        <w:t xml:space="preserve">работать с памятками, алгоритмами, схемами-опорами; </w:t>
      </w:r>
    </w:p>
    <w:p w14:paraId="1D5045BD" w14:textId="77777777" w:rsidR="006A3A12" w:rsidRDefault="007B7775">
      <w:pPr>
        <w:numPr>
          <w:ilvl w:val="0"/>
          <w:numId w:val="218"/>
        </w:numPr>
        <w:spacing w:after="246" w:line="267" w:lineRule="auto"/>
        <w:ind w:right="43" w:firstLine="428"/>
      </w:pPr>
      <w:r>
        <w:rPr>
          <w:sz w:val="22"/>
        </w:rPr>
        <w:t xml:space="preserve">рассуждать, участвовать в беседе, дискуссии; </w:t>
      </w:r>
    </w:p>
    <w:p w14:paraId="2B902539" w14:textId="77777777" w:rsidR="006A3A12" w:rsidRDefault="007B7775">
      <w:pPr>
        <w:numPr>
          <w:ilvl w:val="0"/>
          <w:numId w:val="218"/>
        </w:numPr>
        <w:spacing w:after="246" w:line="267" w:lineRule="auto"/>
        <w:ind w:right="43" w:firstLine="428"/>
      </w:pPr>
      <w:r>
        <w:rPr>
          <w:sz w:val="22"/>
        </w:rPr>
        <w:t xml:space="preserve">уметь работать в паре, группе, индивидуально; </w:t>
      </w:r>
    </w:p>
    <w:p w14:paraId="53F0D313" w14:textId="77777777" w:rsidR="006A3A12" w:rsidRDefault="007B7775">
      <w:pPr>
        <w:numPr>
          <w:ilvl w:val="0"/>
          <w:numId w:val="218"/>
        </w:numPr>
        <w:spacing w:after="246" w:line="267" w:lineRule="auto"/>
        <w:ind w:right="43" w:firstLine="428"/>
      </w:pPr>
      <w:r>
        <w:rPr>
          <w:sz w:val="22"/>
        </w:rPr>
        <w:t xml:space="preserve">уметь оценить себя, товарища; </w:t>
      </w:r>
    </w:p>
    <w:p w14:paraId="58DE51CC" w14:textId="77777777" w:rsidR="006A3A12" w:rsidRDefault="007B7775">
      <w:pPr>
        <w:numPr>
          <w:ilvl w:val="0"/>
          <w:numId w:val="218"/>
        </w:numPr>
        <w:spacing w:after="246" w:line="267" w:lineRule="auto"/>
        <w:ind w:right="43" w:firstLine="428"/>
      </w:pPr>
      <w:r>
        <w:rPr>
          <w:sz w:val="22"/>
        </w:rPr>
        <w:t xml:space="preserve">формировать коммуникативные умения; </w:t>
      </w:r>
    </w:p>
    <w:p w14:paraId="63F4ED67" w14:textId="77777777" w:rsidR="006A3A12" w:rsidRDefault="007B7775">
      <w:pPr>
        <w:numPr>
          <w:ilvl w:val="0"/>
          <w:numId w:val="218"/>
        </w:numPr>
        <w:spacing w:after="225" w:line="267" w:lineRule="auto"/>
        <w:ind w:right="43" w:firstLine="428"/>
      </w:pPr>
      <w:r>
        <w:rPr>
          <w:sz w:val="22"/>
        </w:rPr>
        <w:t xml:space="preserve">развивать познавательные, интеллектуально-учебные умения; </w:t>
      </w:r>
    </w:p>
    <w:p w14:paraId="464470A5" w14:textId="77777777" w:rsidR="006A3A12" w:rsidRDefault="007B7775">
      <w:pPr>
        <w:numPr>
          <w:ilvl w:val="0"/>
          <w:numId w:val="218"/>
        </w:numPr>
        <w:spacing w:after="288" w:line="267" w:lineRule="auto"/>
        <w:ind w:right="43" w:firstLine="428"/>
      </w:pPr>
      <w:r>
        <w:rPr>
          <w:sz w:val="22"/>
        </w:rPr>
        <w:t xml:space="preserve">уметь пользоваться приобретенными знаниями в повседневной практической жизни. </w:t>
      </w:r>
    </w:p>
    <w:p w14:paraId="4AA236D1" w14:textId="77777777" w:rsidR="006A3A12" w:rsidRDefault="007B7775">
      <w:pPr>
        <w:spacing w:after="239" w:line="259" w:lineRule="auto"/>
        <w:ind w:left="392" w:right="2"/>
        <w:jc w:val="center"/>
      </w:pPr>
      <w:r>
        <w:rPr>
          <w:b/>
          <w:sz w:val="22"/>
        </w:rPr>
        <w:t xml:space="preserve">Нормы оценок по технологии </w:t>
      </w:r>
    </w:p>
    <w:p w14:paraId="4C1DD7B3" w14:textId="77777777" w:rsidR="006A3A12" w:rsidRDefault="007B7775">
      <w:pPr>
        <w:ind w:left="437" w:right="10"/>
      </w:pPr>
      <w:r>
        <w:t xml:space="preserve">         Оценка деятельности учащихся осуществляется в конце каждого урока. Работы оцениваются по следующим критериям:  </w:t>
      </w:r>
    </w:p>
    <w:p w14:paraId="2FE8DDD2" w14:textId="77777777" w:rsidR="006A3A12" w:rsidRDefault="007B7775">
      <w:pPr>
        <w:numPr>
          <w:ilvl w:val="0"/>
          <w:numId w:val="219"/>
        </w:numPr>
        <w:ind w:left="575" w:right="10" w:hanging="148"/>
      </w:pPr>
      <w:r>
        <w:t xml:space="preserve">качество выполнения изучаемых на уроке приемов и операций и работы в целом;  </w:t>
      </w:r>
    </w:p>
    <w:p w14:paraId="13929B6E" w14:textId="77777777" w:rsidR="006A3A12" w:rsidRDefault="007B7775">
      <w:pPr>
        <w:numPr>
          <w:ilvl w:val="0"/>
          <w:numId w:val="219"/>
        </w:numPr>
        <w:ind w:left="575" w:right="10" w:hanging="148"/>
      </w:pPr>
      <w:r>
        <w:t xml:space="preserve">степень самостоятельности в выполнении работы;  </w:t>
      </w:r>
    </w:p>
    <w:p w14:paraId="7A619224" w14:textId="77777777" w:rsidR="006A3A12" w:rsidRDefault="007B7775">
      <w:pPr>
        <w:numPr>
          <w:ilvl w:val="0"/>
          <w:numId w:val="219"/>
        </w:numPr>
        <w:ind w:left="575" w:right="10" w:hanging="148"/>
      </w:pPr>
      <w:r>
        <w:t xml:space="preserve">уровень творческой деятельности (репродуктивный, частично продуктивный, продуктивный), найденные продуктивные технические и технологические решения.  Предпочтение следует отдавать </w:t>
      </w:r>
      <w:r>
        <w:rPr>
          <w:i/>
        </w:rPr>
        <w:t xml:space="preserve">качественной </w:t>
      </w:r>
      <w:r>
        <w:t xml:space="preserve">оценке деятельности каждого ребенка на уроке: его творческим находкам в процессе наблюдений, размышлений и самореализации.  </w:t>
      </w:r>
    </w:p>
    <w:p w14:paraId="0C305E5A" w14:textId="77777777" w:rsidR="006A3A12" w:rsidRDefault="007B7775">
      <w:pPr>
        <w:spacing w:after="5" w:line="271" w:lineRule="auto"/>
        <w:ind w:left="437" w:right="0"/>
      </w:pPr>
      <w:r>
        <w:rPr>
          <w:b/>
        </w:rPr>
        <w:t xml:space="preserve">       Нормы оценок выполнения обучаемыми практических работ </w:t>
      </w:r>
      <w:r>
        <w:t xml:space="preserve"> </w:t>
      </w:r>
    </w:p>
    <w:p w14:paraId="36A04C22" w14:textId="77777777" w:rsidR="006A3A12" w:rsidRDefault="007B7775">
      <w:pPr>
        <w:spacing w:after="5" w:line="271" w:lineRule="auto"/>
        <w:ind w:left="437" w:right="0"/>
      </w:pPr>
      <w:r>
        <w:rPr>
          <w:b/>
        </w:rPr>
        <w:t xml:space="preserve">Характеристика цифровой оценки (отметки) </w:t>
      </w:r>
      <w:r>
        <w:t xml:space="preserve"> </w:t>
      </w:r>
    </w:p>
    <w:p w14:paraId="3E9578FC" w14:textId="77777777" w:rsidR="006A3A12" w:rsidRDefault="007B7775">
      <w:pPr>
        <w:ind w:left="437" w:right="10"/>
      </w:pPr>
      <w:r>
        <w:rPr>
          <w:b/>
        </w:rPr>
        <w:t>Оценка «5»</w:t>
      </w:r>
      <w:r>
        <w:t xml:space="preserve"> </w:t>
      </w:r>
      <w:r>
        <w:rPr>
          <w:b/>
        </w:rPr>
        <w:t xml:space="preserve"> </w:t>
      </w:r>
      <w:r>
        <w:t xml:space="preserve">ставится, если ученик выполнил работу в полном объеме с соблюдением необходимой последовательности, проявил организационно-трудовые умения (поддерживал чистоту рабочего места и порядок на столе, экономно расходовал материалы, работа аккуратная);изделие изготовлено с учетом установленных требований; - полностью соблюдались правила техники безопасности.  </w:t>
      </w:r>
    </w:p>
    <w:p w14:paraId="074F4413" w14:textId="77777777" w:rsidR="006A3A12" w:rsidRDefault="007B7775">
      <w:pPr>
        <w:ind w:left="437" w:right="10"/>
      </w:pPr>
      <w:r>
        <w:rPr>
          <w:b/>
        </w:rPr>
        <w:t>Оценка «4»</w:t>
      </w:r>
      <w:r>
        <w:t xml:space="preserve"> ставится, если работа выполнена не совсем аккуратно, измерения не достаточно точные, на рабочем месте нет должного порядка; изделие изготовлено с незначительными отклонениями; полностью соблюдались правила техники безопасности.  </w:t>
      </w:r>
      <w:r>
        <w:rPr>
          <w:b/>
        </w:rPr>
        <w:t xml:space="preserve">Оценка «3» </w:t>
      </w:r>
      <w:r>
        <w:t xml:space="preserve">ставится, если работа выполнена правильно только наполовину, ученик неопрятно, неэкономно расходовал материал, не уложился в отведенное время, изделие изготовлено с нарушением отдельных требований; не полностью соблюдались правила техники безопасности.  </w:t>
      </w:r>
    </w:p>
    <w:p w14:paraId="06F34F4B" w14:textId="77777777" w:rsidR="006A3A12" w:rsidRDefault="007B7775">
      <w:pPr>
        <w:ind w:left="437" w:right="10"/>
      </w:pPr>
      <w:r>
        <w:rPr>
          <w:b/>
        </w:rPr>
        <w:t xml:space="preserve">Оценка «2» </w:t>
      </w:r>
      <w:r>
        <w:t xml:space="preserve">ставится, если имеют место существенные недостатки в планировании труда и организации рабочего места; неправильно выполнялись многие приемы труда; самостоятельность в работе почти отсутствовала; изделие изготовлено со значительными нарушениями требований; не соблюдались многие правила техники безопасности.  </w:t>
      </w:r>
    </w:p>
    <w:p w14:paraId="3F35A12D" w14:textId="77777777" w:rsidR="006A3A12" w:rsidRDefault="007B7775">
      <w:pPr>
        <w:ind w:left="437" w:right="10"/>
      </w:pPr>
      <w:r>
        <w:t xml:space="preserve">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  </w:t>
      </w:r>
    </w:p>
    <w:p w14:paraId="07750648" w14:textId="77777777" w:rsidR="006A3A12" w:rsidRDefault="007B7775">
      <w:pPr>
        <w:spacing w:after="5" w:line="271" w:lineRule="auto"/>
        <w:ind w:left="437" w:right="0"/>
      </w:pPr>
      <w:r>
        <w:rPr>
          <w:b/>
        </w:rPr>
        <w:t xml:space="preserve">Нормы оценок теоретических знаний </w:t>
      </w:r>
      <w:r>
        <w:t xml:space="preserve"> </w:t>
      </w:r>
    </w:p>
    <w:p w14:paraId="2F7E9DD9" w14:textId="77777777" w:rsidR="006A3A12" w:rsidRDefault="007B7775">
      <w:pPr>
        <w:ind w:left="437" w:right="10"/>
      </w:pPr>
      <w:r>
        <w:lastRenderedPageBreak/>
        <w:t xml:space="preserve">При устном ответе обучаемый должен использовать «технический язык», правильно применять и произносить термины.  </w:t>
      </w:r>
      <w:r>
        <w:rPr>
          <w:b/>
        </w:rPr>
        <w:t>Оценка «5» ставится, если обучаемый</w:t>
      </w:r>
      <w:r>
        <w:t xml:space="preserve">:  </w:t>
      </w:r>
    </w:p>
    <w:p w14:paraId="277A4F52" w14:textId="77777777" w:rsidR="006A3A12" w:rsidRDefault="007B7775">
      <w:pPr>
        <w:numPr>
          <w:ilvl w:val="0"/>
          <w:numId w:val="220"/>
        </w:numPr>
        <w:ind w:right="10" w:hanging="140"/>
      </w:pPr>
      <w:r>
        <w:t xml:space="preserve">полностью усвоил учебный материал;  </w:t>
      </w:r>
    </w:p>
    <w:p w14:paraId="1A41CD31" w14:textId="77777777" w:rsidR="006A3A12" w:rsidRDefault="007B7775">
      <w:pPr>
        <w:numPr>
          <w:ilvl w:val="0"/>
          <w:numId w:val="220"/>
        </w:numPr>
        <w:ind w:right="10" w:hanging="140"/>
      </w:pPr>
      <w:r>
        <w:t xml:space="preserve">умеет изложить его своими словами;  </w:t>
      </w:r>
    </w:p>
    <w:p w14:paraId="69698074" w14:textId="77777777" w:rsidR="006A3A12" w:rsidRDefault="007B7775">
      <w:pPr>
        <w:numPr>
          <w:ilvl w:val="0"/>
          <w:numId w:val="220"/>
        </w:numPr>
        <w:ind w:right="10" w:hanging="140"/>
      </w:pPr>
      <w:r>
        <w:t xml:space="preserve">самостоятельно подтверждает ответ конкретными примерами;  </w:t>
      </w:r>
    </w:p>
    <w:p w14:paraId="0F71D010" w14:textId="77777777" w:rsidR="006A3A12" w:rsidRDefault="007B7775">
      <w:pPr>
        <w:numPr>
          <w:ilvl w:val="0"/>
          <w:numId w:val="220"/>
        </w:numPr>
        <w:ind w:right="10" w:hanging="140"/>
      </w:pPr>
      <w:r>
        <w:t xml:space="preserve">правильно и обстоятельно отвечает на дополнительные вопросы учителя.  </w:t>
      </w:r>
      <w:r>
        <w:rPr>
          <w:b/>
        </w:rPr>
        <w:t xml:space="preserve">Оценка «4» </w:t>
      </w:r>
      <w:r>
        <w:t xml:space="preserve">ставится, если обучаемый:  </w:t>
      </w:r>
    </w:p>
    <w:p w14:paraId="1C47BB33" w14:textId="77777777" w:rsidR="006A3A12" w:rsidRDefault="007B7775">
      <w:pPr>
        <w:numPr>
          <w:ilvl w:val="0"/>
          <w:numId w:val="220"/>
        </w:numPr>
        <w:ind w:right="10" w:hanging="140"/>
      </w:pPr>
      <w:r>
        <w:t xml:space="preserve">в основном усвоил учебный материал;  </w:t>
      </w:r>
    </w:p>
    <w:p w14:paraId="06E54EA6" w14:textId="77777777" w:rsidR="006A3A12" w:rsidRDefault="007B7775">
      <w:pPr>
        <w:numPr>
          <w:ilvl w:val="0"/>
          <w:numId w:val="220"/>
        </w:numPr>
        <w:ind w:right="10" w:hanging="140"/>
      </w:pPr>
      <w:r>
        <w:t xml:space="preserve">допускает незначительные ошибки при его изложении своими словами;  </w:t>
      </w:r>
    </w:p>
    <w:p w14:paraId="2606F5D9" w14:textId="77777777" w:rsidR="006A3A12" w:rsidRDefault="007B7775">
      <w:pPr>
        <w:numPr>
          <w:ilvl w:val="0"/>
          <w:numId w:val="220"/>
        </w:numPr>
        <w:ind w:right="10" w:hanging="140"/>
      </w:pPr>
      <w:r>
        <w:t xml:space="preserve">подтверждает ответ конкретными примерами;  </w:t>
      </w:r>
    </w:p>
    <w:p w14:paraId="74123A81" w14:textId="77777777" w:rsidR="006A3A12" w:rsidRDefault="007B7775">
      <w:pPr>
        <w:numPr>
          <w:ilvl w:val="0"/>
          <w:numId w:val="220"/>
        </w:numPr>
        <w:ind w:right="10" w:hanging="140"/>
      </w:pPr>
      <w:r>
        <w:t xml:space="preserve">правильно отвечает на дополнительные вопросы учителя.  </w:t>
      </w:r>
    </w:p>
    <w:p w14:paraId="7A5B5B4C" w14:textId="77777777" w:rsidR="006A3A12" w:rsidRDefault="007B7775">
      <w:pPr>
        <w:spacing w:after="5" w:line="271" w:lineRule="auto"/>
        <w:ind w:left="437" w:right="0"/>
      </w:pPr>
      <w:r>
        <w:rPr>
          <w:b/>
        </w:rPr>
        <w:t>Оценка «3» ставится, если обучаемый</w:t>
      </w:r>
      <w:r>
        <w:t xml:space="preserve">:  </w:t>
      </w:r>
    </w:p>
    <w:p w14:paraId="1DCA7D4E" w14:textId="77777777" w:rsidR="006A3A12" w:rsidRDefault="007B7775">
      <w:pPr>
        <w:numPr>
          <w:ilvl w:val="0"/>
          <w:numId w:val="220"/>
        </w:numPr>
        <w:ind w:right="10" w:hanging="140"/>
      </w:pPr>
      <w:r>
        <w:t xml:space="preserve">не усвоил существенную часть учебного материала;  </w:t>
      </w:r>
    </w:p>
    <w:p w14:paraId="7C35D533" w14:textId="77777777" w:rsidR="006A3A12" w:rsidRDefault="007B7775">
      <w:pPr>
        <w:numPr>
          <w:ilvl w:val="0"/>
          <w:numId w:val="220"/>
        </w:numPr>
        <w:spacing w:after="13"/>
        <w:ind w:right="10" w:hanging="140"/>
      </w:pPr>
      <w:r>
        <w:t xml:space="preserve">допускает значительные ошибки при его изложении своими словами;  - затрудняется подтвердить ответ конкретными примерами;  - слабо отвечает на дополнительные вопросы.  </w:t>
      </w:r>
    </w:p>
    <w:p w14:paraId="38410AC0" w14:textId="77777777" w:rsidR="006A3A12" w:rsidRDefault="007B7775">
      <w:pPr>
        <w:spacing w:after="5" w:line="271" w:lineRule="auto"/>
        <w:ind w:left="437" w:right="4975"/>
      </w:pPr>
      <w:r>
        <w:rPr>
          <w:b/>
        </w:rPr>
        <w:t xml:space="preserve">Оценка «2» ставится, если обучаемый: </w:t>
      </w:r>
      <w:r>
        <w:t xml:space="preserve"> - почти не усвоил учебный материал;  </w:t>
      </w:r>
    </w:p>
    <w:p w14:paraId="32464017" w14:textId="77777777" w:rsidR="006A3A12" w:rsidRDefault="007B7775">
      <w:pPr>
        <w:numPr>
          <w:ilvl w:val="0"/>
          <w:numId w:val="220"/>
        </w:numPr>
        <w:ind w:right="10" w:hanging="140"/>
      </w:pPr>
      <w:r>
        <w:t xml:space="preserve">не может изложить его своими словами;  </w:t>
      </w:r>
    </w:p>
    <w:p w14:paraId="4C15921D" w14:textId="77777777" w:rsidR="006A3A12" w:rsidRDefault="007B7775">
      <w:pPr>
        <w:numPr>
          <w:ilvl w:val="0"/>
          <w:numId w:val="220"/>
        </w:numPr>
        <w:ind w:right="10" w:hanging="140"/>
      </w:pPr>
      <w:r>
        <w:t xml:space="preserve">не может подтвердить ответ конкретными примерами;  </w:t>
      </w:r>
    </w:p>
    <w:p w14:paraId="7293419E" w14:textId="77777777" w:rsidR="006A3A12" w:rsidRDefault="007B7775">
      <w:pPr>
        <w:numPr>
          <w:ilvl w:val="0"/>
          <w:numId w:val="220"/>
        </w:numPr>
        <w:ind w:right="10" w:hanging="140"/>
      </w:pPr>
      <w:r>
        <w:t xml:space="preserve">не отвечает на большую часть дополнительных вопросов учителя. </w:t>
      </w:r>
    </w:p>
    <w:p w14:paraId="1649377F" w14:textId="77777777" w:rsidR="006A3A12" w:rsidRDefault="007B7775">
      <w:pPr>
        <w:spacing w:after="81" w:line="259" w:lineRule="auto"/>
        <w:ind w:left="711" w:right="0" w:firstLine="0"/>
        <w:jc w:val="left"/>
      </w:pPr>
      <w:r>
        <w:t xml:space="preserve"> </w:t>
      </w:r>
    </w:p>
    <w:p w14:paraId="11E2C899" w14:textId="77777777" w:rsidR="006A3A12" w:rsidRDefault="007B7775">
      <w:pPr>
        <w:spacing w:after="241" w:line="259" w:lineRule="auto"/>
        <w:ind w:left="392" w:right="0"/>
        <w:jc w:val="center"/>
      </w:pPr>
      <w:r>
        <w:rPr>
          <w:b/>
          <w:sz w:val="22"/>
        </w:rPr>
        <w:t xml:space="preserve">Нормы оценок по изобразительному искусству </w:t>
      </w:r>
    </w:p>
    <w:p w14:paraId="443657AB" w14:textId="77777777" w:rsidR="006A3A12" w:rsidRDefault="007B7775">
      <w:pPr>
        <w:ind w:left="437" w:right="10"/>
      </w:pPr>
      <w:r>
        <w:rPr>
          <w:b/>
        </w:rPr>
        <w:t>Оценка «5»</w:t>
      </w:r>
      <w:r>
        <w:t xml:space="preserve"> ставится если, </w:t>
      </w:r>
    </w:p>
    <w:p w14:paraId="73CE1CE6" w14:textId="77777777" w:rsidR="006A3A12" w:rsidRDefault="007B7775">
      <w:pPr>
        <w:numPr>
          <w:ilvl w:val="0"/>
          <w:numId w:val="220"/>
        </w:numPr>
        <w:ind w:right="10" w:hanging="140"/>
      </w:pPr>
      <w:r>
        <w:t xml:space="preserve">учащийся полностью справляется с поставленной целью урока;  </w:t>
      </w:r>
    </w:p>
    <w:p w14:paraId="4537A555" w14:textId="77777777" w:rsidR="006A3A12" w:rsidRDefault="007B7775">
      <w:pPr>
        <w:numPr>
          <w:ilvl w:val="0"/>
          <w:numId w:val="220"/>
        </w:numPr>
        <w:ind w:right="10" w:hanging="140"/>
      </w:pPr>
      <w:r>
        <w:t xml:space="preserve">правильно излагает изученный материал и умеет применить полученные знания на практике;  </w:t>
      </w:r>
    </w:p>
    <w:p w14:paraId="02CE7870" w14:textId="77777777" w:rsidR="006A3A12" w:rsidRDefault="007B7775">
      <w:pPr>
        <w:numPr>
          <w:ilvl w:val="0"/>
          <w:numId w:val="220"/>
        </w:numPr>
        <w:ind w:right="10" w:hanging="140"/>
      </w:pPr>
      <w:r>
        <w:t xml:space="preserve">верно решает композицию рисунка, т.е. гармонично согласовывает между собой все компоненты изображения;  </w:t>
      </w:r>
    </w:p>
    <w:p w14:paraId="45EF09E6" w14:textId="77777777" w:rsidR="006A3A12" w:rsidRDefault="007B7775">
      <w:pPr>
        <w:numPr>
          <w:ilvl w:val="0"/>
          <w:numId w:val="220"/>
        </w:numPr>
        <w:ind w:right="10" w:hanging="140"/>
      </w:pPr>
      <w:r>
        <w:t xml:space="preserve">умеет подметить и передать в изображении наиболее характерное.  </w:t>
      </w:r>
    </w:p>
    <w:p w14:paraId="7E5B92A5" w14:textId="77777777" w:rsidR="006A3A12" w:rsidRDefault="007B7775">
      <w:pPr>
        <w:ind w:left="437" w:right="10"/>
      </w:pPr>
      <w:r>
        <w:rPr>
          <w:b/>
        </w:rPr>
        <w:t>Оценка «4»</w:t>
      </w:r>
      <w:r>
        <w:t xml:space="preserve"> ставится если, </w:t>
      </w:r>
    </w:p>
    <w:p w14:paraId="1A15CFD6" w14:textId="77777777" w:rsidR="006A3A12" w:rsidRDefault="007B7775">
      <w:pPr>
        <w:numPr>
          <w:ilvl w:val="0"/>
          <w:numId w:val="220"/>
        </w:numPr>
        <w:ind w:right="10" w:hanging="140"/>
      </w:pPr>
      <w:r>
        <w:t xml:space="preserve">учащийся полностью овладел программным материалом, но при изложении его допускает неточности второстепенного характера;  </w:t>
      </w:r>
    </w:p>
    <w:p w14:paraId="51D2FD03" w14:textId="77777777" w:rsidR="006A3A12" w:rsidRDefault="007B7775">
      <w:pPr>
        <w:numPr>
          <w:ilvl w:val="0"/>
          <w:numId w:val="220"/>
        </w:numPr>
        <w:spacing w:after="13"/>
        <w:ind w:right="10" w:hanging="140"/>
      </w:pPr>
      <w:r>
        <w:t xml:space="preserve">гармонично согласовывает между собой все компоненты изображения;  - умеет подметить, но не совсем точно передаёт в изображении наиболее  характерное.  </w:t>
      </w:r>
    </w:p>
    <w:p w14:paraId="264145BE" w14:textId="77777777" w:rsidR="006A3A12" w:rsidRDefault="007B7775">
      <w:pPr>
        <w:ind w:left="437" w:right="10"/>
      </w:pPr>
      <w:r>
        <w:rPr>
          <w:b/>
        </w:rPr>
        <w:t>Оценка «3»</w:t>
      </w:r>
      <w:r>
        <w:t xml:space="preserve"> ставится если, </w:t>
      </w:r>
    </w:p>
    <w:p w14:paraId="311D41D9" w14:textId="77777777" w:rsidR="006A3A12" w:rsidRDefault="007B7775">
      <w:pPr>
        <w:numPr>
          <w:ilvl w:val="0"/>
          <w:numId w:val="220"/>
        </w:numPr>
        <w:ind w:right="10" w:hanging="140"/>
      </w:pPr>
      <w:r>
        <w:t xml:space="preserve">учащийся слабо справляется с поставленной целью урока;  - допускает неточность в изложении изученного материала.  </w:t>
      </w:r>
    </w:p>
    <w:p w14:paraId="4A73E1AC" w14:textId="77777777" w:rsidR="006A3A12" w:rsidRDefault="007B7775">
      <w:pPr>
        <w:ind w:left="437" w:right="10"/>
      </w:pPr>
      <w:r>
        <w:rPr>
          <w:b/>
        </w:rPr>
        <w:t>Оценка «2»</w:t>
      </w:r>
      <w:r>
        <w:t xml:space="preserve"> ставится если, </w:t>
      </w:r>
    </w:p>
    <w:p w14:paraId="5AA55408" w14:textId="77777777" w:rsidR="006A3A12" w:rsidRDefault="007B7775">
      <w:pPr>
        <w:numPr>
          <w:ilvl w:val="0"/>
          <w:numId w:val="220"/>
        </w:numPr>
        <w:ind w:right="10" w:hanging="140"/>
      </w:pPr>
      <w:r>
        <w:t xml:space="preserve">учащийся допускает грубые ошибки в ответе;  </w:t>
      </w:r>
    </w:p>
    <w:p w14:paraId="13959ADD" w14:textId="77777777" w:rsidR="006A3A12" w:rsidRDefault="007B7775">
      <w:pPr>
        <w:numPr>
          <w:ilvl w:val="0"/>
          <w:numId w:val="220"/>
        </w:numPr>
        <w:ind w:right="10" w:hanging="140"/>
      </w:pPr>
      <w:r>
        <w:t xml:space="preserve">не справляется с поставленной целью урока; </w:t>
      </w:r>
    </w:p>
    <w:p w14:paraId="6D62CF99" w14:textId="77777777" w:rsidR="006A3A12" w:rsidRDefault="007B7775">
      <w:pPr>
        <w:spacing w:after="84" w:line="259" w:lineRule="auto"/>
        <w:ind w:left="711" w:right="0" w:firstLine="0"/>
        <w:jc w:val="left"/>
      </w:pPr>
      <w:r>
        <w:t xml:space="preserve"> </w:t>
      </w:r>
    </w:p>
    <w:p w14:paraId="02C30D15" w14:textId="77777777" w:rsidR="006A3A12" w:rsidRDefault="007B7775">
      <w:pPr>
        <w:spacing w:line="438" w:lineRule="auto"/>
        <w:ind w:left="427" w:right="2463" w:firstLine="3395"/>
      </w:pPr>
      <w:r>
        <w:rPr>
          <w:b/>
          <w:sz w:val="22"/>
        </w:rPr>
        <w:t xml:space="preserve">Нормы оценок по музыке </w:t>
      </w:r>
      <w:r>
        <w:t xml:space="preserve">    Функция оценки - учет знаний.  </w:t>
      </w:r>
    </w:p>
    <w:p w14:paraId="0FD992B5" w14:textId="77777777" w:rsidR="006A3A12" w:rsidRDefault="007B7775">
      <w:pPr>
        <w:spacing w:after="13"/>
        <w:ind w:left="437" w:right="5"/>
        <w:jc w:val="left"/>
      </w:pPr>
      <w:r>
        <w:lastRenderedPageBreak/>
        <w:t xml:space="preserve">Проявление интереса (эмоциональный отклик, высказывание со своей жизненной позиции). Умение пользоваться ключевыми и частными знаниями. Проявление музыкальных способностей и стремление их проявить.  </w:t>
      </w:r>
    </w:p>
    <w:p w14:paraId="28DDE673" w14:textId="77777777" w:rsidR="006A3A12" w:rsidRDefault="007B7775">
      <w:pPr>
        <w:spacing w:after="5" w:line="271" w:lineRule="auto"/>
        <w:ind w:left="437" w:right="0"/>
      </w:pPr>
      <w:r>
        <w:rPr>
          <w:b/>
        </w:rPr>
        <w:t>Отметка «5»</w:t>
      </w:r>
      <w:r>
        <w:t xml:space="preserve"> ставится:  </w:t>
      </w:r>
    </w:p>
    <w:p w14:paraId="63DE9933" w14:textId="77777777" w:rsidR="006A3A12" w:rsidRDefault="007B7775">
      <w:pPr>
        <w:numPr>
          <w:ilvl w:val="0"/>
          <w:numId w:val="220"/>
        </w:numPr>
        <w:ind w:right="10" w:hanging="140"/>
      </w:pPr>
      <w:r>
        <w:t xml:space="preserve">если присутствует интерес (эмоциональный отклик, высказывание со своей жизненной позиции);  </w:t>
      </w:r>
    </w:p>
    <w:p w14:paraId="6DA8280B" w14:textId="77777777" w:rsidR="006A3A12" w:rsidRDefault="007B7775">
      <w:pPr>
        <w:numPr>
          <w:ilvl w:val="0"/>
          <w:numId w:val="220"/>
        </w:numPr>
        <w:ind w:right="10" w:hanging="140"/>
      </w:pPr>
      <w:r>
        <w:t xml:space="preserve">умение пользоваться ключевыми и частными знаниями;  </w:t>
      </w:r>
    </w:p>
    <w:p w14:paraId="67152B20" w14:textId="77777777" w:rsidR="006A3A12" w:rsidRDefault="007B7775">
      <w:pPr>
        <w:numPr>
          <w:ilvl w:val="0"/>
          <w:numId w:val="220"/>
        </w:numPr>
        <w:ind w:right="10" w:hanging="140"/>
      </w:pPr>
      <w:r>
        <w:t xml:space="preserve">проявление музыкальных способностей и стремление их проявить.  </w:t>
      </w:r>
    </w:p>
    <w:p w14:paraId="322451A7" w14:textId="77777777" w:rsidR="006A3A12" w:rsidRDefault="007B7775">
      <w:pPr>
        <w:spacing w:after="5" w:line="271" w:lineRule="auto"/>
        <w:ind w:left="437" w:right="0"/>
      </w:pPr>
      <w:r>
        <w:rPr>
          <w:b/>
        </w:rPr>
        <w:t>Отметка «4»</w:t>
      </w:r>
      <w:r>
        <w:t xml:space="preserve"> ставится:  </w:t>
      </w:r>
    </w:p>
    <w:p w14:paraId="365D4424" w14:textId="77777777" w:rsidR="006A3A12" w:rsidRDefault="007B7775">
      <w:pPr>
        <w:numPr>
          <w:ilvl w:val="0"/>
          <w:numId w:val="220"/>
        </w:numPr>
        <w:ind w:right="10" w:hanging="140"/>
      </w:pPr>
      <w:r>
        <w:t xml:space="preserve">если присутствует интерес (эмоциональный отклик, высказывание своей  жизненной позиции);  </w:t>
      </w:r>
    </w:p>
    <w:p w14:paraId="330BF611" w14:textId="77777777" w:rsidR="006A3A12" w:rsidRDefault="007B7775">
      <w:pPr>
        <w:numPr>
          <w:ilvl w:val="0"/>
          <w:numId w:val="220"/>
        </w:numPr>
        <w:ind w:right="10" w:hanging="140"/>
      </w:pPr>
      <w:r>
        <w:t xml:space="preserve">проявление музыкальных способностей и стремление их проявить;  - умение пользоваться ключевыми и частными знаниями.  </w:t>
      </w:r>
    </w:p>
    <w:p w14:paraId="6CEBAD9C" w14:textId="77777777" w:rsidR="006A3A12" w:rsidRDefault="007B7775">
      <w:pPr>
        <w:spacing w:after="5" w:line="271" w:lineRule="auto"/>
        <w:ind w:left="437" w:right="0"/>
      </w:pPr>
      <w:r>
        <w:rPr>
          <w:b/>
        </w:rPr>
        <w:t>Отметка «3»</w:t>
      </w:r>
      <w:r>
        <w:t xml:space="preserve"> ставится:  </w:t>
      </w:r>
    </w:p>
    <w:p w14:paraId="287025CC" w14:textId="77777777" w:rsidR="006A3A12" w:rsidRDefault="007B7775">
      <w:pPr>
        <w:numPr>
          <w:ilvl w:val="0"/>
          <w:numId w:val="220"/>
        </w:numPr>
        <w:ind w:right="10" w:hanging="140"/>
      </w:pPr>
      <w:r>
        <w:t xml:space="preserve">проявление интереса (эмоциональный отклик, высказывание своей жизненной позиции) или в умение пользоваться ключевыми или частными знаниями;  - или: проявление музыкальных способностей и стремление их проявить.  </w:t>
      </w:r>
    </w:p>
    <w:p w14:paraId="7166BAC7" w14:textId="77777777" w:rsidR="006A3A12" w:rsidRDefault="007B7775">
      <w:pPr>
        <w:spacing w:after="5" w:line="271" w:lineRule="auto"/>
        <w:ind w:left="437" w:right="0"/>
      </w:pPr>
      <w:r>
        <w:rPr>
          <w:b/>
        </w:rPr>
        <w:t>Отметка «2»</w:t>
      </w:r>
      <w:r>
        <w:t xml:space="preserve"> ставится:  </w:t>
      </w:r>
    </w:p>
    <w:p w14:paraId="0D1862ED" w14:textId="77777777" w:rsidR="006A3A12" w:rsidRDefault="007B7775">
      <w:pPr>
        <w:numPr>
          <w:ilvl w:val="0"/>
          <w:numId w:val="220"/>
        </w:numPr>
        <w:ind w:right="10" w:hanging="140"/>
      </w:pPr>
      <w:r>
        <w:t xml:space="preserve">нет интереса, эмоционального отклика;  </w:t>
      </w:r>
    </w:p>
    <w:p w14:paraId="7B97D0AC" w14:textId="77777777" w:rsidR="006A3A12" w:rsidRDefault="007B7775">
      <w:pPr>
        <w:numPr>
          <w:ilvl w:val="0"/>
          <w:numId w:val="220"/>
        </w:numPr>
        <w:ind w:right="10" w:hanging="140"/>
      </w:pPr>
      <w:r>
        <w:t xml:space="preserve">неумение пользоваться ключевыми и частными знаниями;  </w:t>
      </w:r>
    </w:p>
    <w:p w14:paraId="0A2D47A1" w14:textId="77777777" w:rsidR="006A3A12" w:rsidRDefault="007B7775">
      <w:pPr>
        <w:numPr>
          <w:ilvl w:val="0"/>
          <w:numId w:val="220"/>
        </w:numPr>
        <w:ind w:right="10" w:hanging="140"/>
      </w:pPr>
      <w:r>
        <w:t xml:space="preserve">нет проявления музыкальных способностей и нет стремления их проявить  </w:t>
      </w:r>
    </w:p>
    <w:p w14:paraId="0621A9C2" w14:textId="77777777" w:rsidR="006A3A12" w:rsidRDefault="007B7775">
      <w:pPr>
        <w:spacing w:after="29" w:line="259" w:lineRule="auto"/>
        <w:ind w:left="427" w:right="0" w:firstLine="0"/>
        <w:jc w:val="left"/>
      </w:pPr>
      <w:r>
        <w:t xml:space="preserve"> </w:t>
      </w:r>
    </w:p>
    <w:p w14:paraId="547A28C7" w14:textId="77777777" w:rsidR="006A3A12" w:rsidRDefault="007B7775">
      <w:pPr>
        <w:spacing w:after="5" w:line="271" w:lineRule="auto"/>
        <w:ind w:left="437" w:right="0"/>
      </w:pPr>
      <w:r>
        <w:rPr>
          <w:b/>
        </w:rPr>
        <w:t xml:space="preserve">Критерии оценивания учащихся на уроках физической культуры: </w:t>
      </w:r>
    </w:p>
    <w:p w14:paraId="6D7B480F" w14:textId="77777777" w:rsidR="006A3A12" w:rsidRDefault="007B7775">
      <w:pPr>
        <w:spacing w:after="5" w:line="271" w:lineRule="auto"/>
        <w:ind w:left="437" w:right="0"/>
      </w:pPr>
      <w:r>
        <w:rPr>
          <w:b/>
        </w:rPr>
        <w:t xml:space="preserve">Текущее оценивание:  </w:t>
      </w:r>
    </w:p>
    <w:p w14:paraId="2D886BA0" w14:textId="77777777" w:rsidR="006A3A12" w:rsidRDefault="007B7775">
      <w:pPr>
        <w:ind w:left="437" w:right="10"/>
      </w:pPr>
      <w:r>
        <w:t xml:space="preserve">Оценивание учащихся 2-4 классов происходит по 5-балльной системе. Оценивание учащихся 1 класса – словесное.  </w:t>
      </w:r>
    </w:p>
    <w:p w14:paraId="65959C7C" w14:textId="77777777" w:rsidR="006A3A12" w:rsidRDefault="007B7775">
      <w:pPr>
        <w:ind w:left="437" w:right="10"/>
      </w:pPr>
      <w:r>
        <w:t xml:space="preserve">При выставлении оценки учитывается старание учащегося, его физическая подготовка, способности.  </w:t>
      </w:r>
      <w:r>
        <w:rPr>
          <w:b/>
        </w:rPr>
        <w:t xml:space="preserve">Итоговое оценивание  </w:t>
      </w:r>
    </w:p>
    <w:p w14:paraId="37A12633" w14:textId="77777777" w:rsidR="006A3A12" w:rsidRDefault="007B7775">
      <w:pPr>
        <w:ind w:left="437" w:right="10"/>
      </w:pPr>
      <w:r>
        <w:t xml:space="preserve">     Итоговое оценивание происходит на основе текущих оценок, полученных учеником в течение четверти (полугодия).  </w:t>
      </w:r>
    </w:p>
    <w:p w14:paraId="3C43549C" w14:textId="77777777" w:rsidR="006A3A12" w:rsidRDefault="007B7775">
      <w:pPr>
        <w:ind w:left="437" w:right="10"/>
      </w:pPr>
      <w:r>
        <w:t xml:space="preserve">    Количество текущих оценок для выставления четвертной отметки – не менее 5; за полугодие не менее – 10.  </w:t>
      </w:r>
    </w:p>
    <w:p w14:paraId="7E11B597" w14:textId="77777777" w:rsidR="006A3A12" w:rsidRDefault="007B7775">
      <w:pPr>
        <w:spacing w:after="5" w:line="271" w:lineRule="auto"/>
        <w:ind w:left="437" w:right="0"/>
      </w:pPr>
      <w:r>
        <w:rPr>
          <w:b/>
        </w:rPr>
        <w:t xml:space="preserve">    Оценивание учащихся 2-4 классов, освобожденных от занятий физкультурой на длительный срок (на учебный период) или освобожденных после болезни и не имеющих количество текущих оценок, недостаточное для выставления итоговой оценки. </w:t>
      </w:r>
      <w:r>
        <w:t xml:space="preserve"> </w:t>
      </w:r>
    </w:p>
    <w:p w14:paraId="087068A8" w14:textId="77777777" w:rsidR="006A3A12" w:rsidRDefault="007B7775">
      <w:pPr>
        <w:ind w:left="437" w:right="10"/>
      </w:pPr>
      <w:r>
        <w:t xml:space="preserve">По своей направленности учет успеваемости обучающихся, освобождённых по медицинским показаниям по физической культуре подразделяется на текущий и итоговый.  </w:t>
      </w:r>
    </w:p>
    <w:p w14:paraId="5B6B9FD0" w14:textId="77777777" w:rsidR="006A3A12" w:rsidRDefault="007B7775">
      <w:pPr>
        <w:ind w:left="437" w:right="10"/>
      </w:pPr>
      <w:r>
        <w:rPr>
          <w:b/>
        </w:rPr>
        <w:t xml:space="preserve">   Текущий учет </w:t>
      </w:r>
      <w:r>
        <w:t xml:space="preserve">осуществляется в процессе учебно-воспитательной работы.  </w:t>
      </w:r>
    </w:p>
    <w:p w14:paraId="4ADEE3E6" w14:textId="77777777" w:rsidR="006A3A12" w:rsidRDefault="007B7775">
      <w:pPr>
        <w:ind w:left="437" w:right="10"/>
      </w:pPr>
      <w:r>
        <w:t xml:space="preserve">   На уроке физической культуры путем опроса или вызова обучающихся, освобождённых по медицинским показаниям, оценивается качество усвоения знаний, предусмотренных программой физического воспитания, владение инструкторскими и судейскими знаниями, умениями. Важно, чтобы учет был объективным, сопровождался пояснениями учителя (включая и обоснования оценки), проводился с учетом возрастных и половых особенностей обучающихся, физической и двигательной подготовленности обучающихся.         Учет должен согласовываться с задачами урока.  </w:t>
      </w:r>
    </w:p>
    <w:p w14:paraId="63D9D9A0" w14:textId="77777777" w:rsidR="006A3A12" w:rsidRDefault="007B7775">
      <w:pPr>
        <w:ind w:left="437" w:right="10"/>
      </w:pPr>
      <w:r>
        <w:lastRenderedPageBreak/>
        <w:t xml:space="preserve">Если учащийся имеет освобождение и не присутствует на уроках физкультуры, то выставление итоговой оценки происходит на основании выполнения письменного задания. После предоставления справки об освобождении от занятий физкультурой, учитель выдает ученику теоретические вопросы.  </w:t>
      </w:r>
    </w:p>
    <w:p w14:paraId="377EBE9F" w14:textId="77777777" w:rsidR="006A3A12" w:rsidRDefault="007B7775">
      <w:pPr>
        <w:ind w:left="437" w:right="10"/>
      </w:pPr>
      <w:r>
        <w:t xml:space="preserve">     Для обучающихся, находящихся на надомном обучении, оценка по физической культуре выставляется по результатам выполнения пунктов теоретической части (при необходимости аттестации этой категории учащихся).  </w:t>
      </w:r>
    </w:p>
    <w:p w14:paraId="14639808" w14:textId="77777777" w:rsidR="006A3A12" w:rsidRDefault="007B7775">
      <w:pPr>
        <w:ind w:left="437" w:right="10"/>
      </w:pPr>
      <w:r>
        <w:t xml:space="preserve">    Учитель имеет право выбрать из каждой части те мероприятия, которые наиболее подходят индивидуальным особенностям конкретного обучающегося,  </w:t>
      </w:r>
    </w:p>
    <w:p w14:paraId="4BCC1C35" w14:textId="77777777" w:rsidR="006A3A12" w:rsidRDefault="007B7775">
      <w:pPr>
        <w:ind w:left="437" w:right="10"/>
      </w:pPr>
      <w:r>
        <w:rPr>
          <w:b/>
        </w:rPr>
        <w:t xml:space="preserve">    Итоговый контроль </w:t>
      </w:r>
      <w:r>
        <w:t xml:space="preserve">организуется по четвертям (2-4классы), на его основе выставляется годовая оценка по физической культуре, выявляются сдвиги в состоянии здоровья, физической и двигательной подготовленности.  </w:t>
      </w:r>
    </w:p>
    <w:p w14:paraId="70630B05" w14:textId="77777777" w:rsidR="006A3A12" w:rsidRDefault="007B7775">
      <w:pPr>
        <w:ind w:left="437" w:right="10"/>
      </w:pPr>
      <w:r>
        <w:t xml:space="preserve">Вопросы, выдаваемые ученикам, соответствуют программе, результатам обучения и возрасту учащихся.  </w:t>
      </w:r>
    </w:p>
    <w:p w14:paraId="22AAC2FE" w14:textId="77777777" w:rsidR="006A3A12" w:rsidRDefault="007B7775">
      <w:pPr>
        <w:ind w:left="437" w:right="10"/>
      </w:pPr>
      <w:r>
        <w:t xml:space="preserve">Оценивание обучающихся освобождённых по медицинским показаниям проводится по пятибалльной системе по следующим показателям:                          </w:t>
      </w:r>
    </w:p>
    <w:p w14:paraId="0C074DA3" w14:textId="77777777" w:rsidR="006A3A12" w:rsidRDefault="007B7775">
      <w:pPr>
        <w:spacing w:after="5" w:line="271" w:lineRule="auto"/>
        <w:ind w:left="437" w:right="0"/>
      </w:pPr>
      <w:r>
        <w:rPr>
          <w:b/>
        </w:rPr>
        <w:t xml:space="preserve">Теоретическая часть (знания) </w:t>
      </w:r>
      <w:r>
        <w:t xml:space="preserve"> </w:t>
      </w:r>
    </w:p>
    <w:p w14:paraId="0F3A2502" w14:textId="77777777" w:rsidR="006A3A12" w:rsidRDefault="007B7775">
      <w:pPr>
        <w:numPr>
          <w:ilvl w:val="0"/>
          <w:numId w:val="221"/>
        </w:numPr>
        <w:ind w:right="10"/>
      </w:pPr>
      <w:r>
        <w:t xml:space="preserve">Ответы на теоретические вопросы, соответствующие программе. На предпоследней неделе четверти ученики отвечают письменно на 3 вопроса из выданных вопросов и получают 3 оценки (оценка за каждый вопрос).  </w:t>
      </w:r>
    </w:p>
    <w:p w14:paraId="44AA7972" w14:textId="77777777" w:rsidR="006A3A12" w:rsidRDefault="007B7775">
      <w:pPr>
        <w:numPr>
          <w:ilvl w:val="0"/>
          <w:numId w:val="221"/>
        </w:numPr>
        <w:ind w:right="10"/>
      </w:pPr>
      <w:r>
        <w:t xml:space="preserve">В зависимости от возрастной группы, подготовить, по заданию учителя раздел из программного теоретического материала (например: техника безопасности, оказание первой помощи, развитие качеств, самоконтроль, тактические действия и т.д.).  </w:t>
      </w:r>
    </w:p>
    <w:p w14:paraId="5B01DB56" w14:textId="77777777" w:rsidR="006A3A12" w:rsidRDefault="007B7775">
      <w:pPr>
        <w:numPr>
          <w:ilvl w:val="0"/>
          <w:numId w:val="221"/>
        </w:numPr>
        <w:spacing w:after="34"/>
        <w:ind w:right="10"/>
      </w:pPr>
      <w:r>
        <w:t xml:space="preserve">Учитель может оценить теоретическую часть и в другой форме (например: работа с теоретическим материалом в учебнике по физической культуре, ответы на вопросы, сообщения, составление кроссвордов, викторин и др.).  </w:t>
      </w:r>
    </w:p>
    <w:p w14:paraId="714852AC" w14:textId="77777777" w:rsidR="006A3A12" w:rsidRDefault="007B7775">
      <w:pPr>
        <w:numPr>
          <w:ilvl w:val="0"/>
          <w:numId w:val="221"/>
        </w:numPr>
        <w:ind w:right="10"/>
      </w:pPr>
      <w:r>
        <w:t xml:space="preserve">Обучающиеся начальной школы (2-4 классы) представляют теоретические знания в виде рисунков и рассказов по ним.  </w:t>
      </w:r>
    </w:p>
    <w:p w14:paraId="7E9887EB" w14:textId="77777777" w:rsidR="006A3A12" w:rsidRDefault="007B7775">
      <w:pPr>
        <w:numPr>
          <w:ilvl w:val="0"/>
          <w:numId w:val="221"/>
        </w:numPr>
        <w:ind w:right="10"/>
      </w:pPr>
      <w:r>
        <w:t xml:space="preserve">По результатам выполнения заданий теоретической части выставляется оценка по пятибалльной шкале, пункт 1 оценивается обязательно, остальные по усмотрению учителя.  </w:t>
      </w:r>
    </w:p>
    <w:p w14:paraId="3CA330E4" w14:textId="77777777" w:rsidR="006A3A12" w:rsidRDefault="007B7775">
      <w:pPr>
        <w:spacing w:after="0" w:line="259" w:lineRule="auto"/>
        <w:ind w:left="427" w:right="0" w:firstLine="0"/>
        <w:jc w:val="left"/>
      </w:pPr>
      <w:r>
        <w:t xml:space="preserve"> </w:t>
      </w:r>
    </w:p>
    <w:p w14:paraId="5B9771AB" w14:textId="77777777" w:rsidR="006A3A12" w:rsidRDefault="007B7775">
      <w:pPr>
        <w:spacing w:after="5" w:line="271" w:lineRule="auto"/>
        <w:ind w:left="4077" w:right="0" w:hanging="3107"/>
      </w:pPr>
      <w:r>
        <w:rPr>
          <w:b/>
        </w:rPr>
        <w:t xml:space="preserve">Критерии оценивания по физической культуре являются качественными и количественными. </w:t>
      </w:r>
    </w:p>
    <w:p w14:paraId="5BF09AF7" w14:textId="77777777" w:rsidR="006A3A12" w:rsidRDefault="007B7775">
      <w:pPr>
        <w:ind w:left="437" w:right="10"/>
      </w:pPr>
      <w:r>
        <w:rPr>
          <w:b/>
        </w:rPr>
        <w:t xml:space="preserve">    Качественные критерии успеваемости</w:t>
      </w:r>
      <w:r>
        <w:rPr>
          <w:i/>
        </w:rPr>
        <w:t xml:space="preserve"> </w:t>
      </w:r>
      <w:r>
        <w:t xml:space="preserve">характеризуют степень овладения программным материалом: знаниями, двигательными умениями и навыками, способами физкультурно-оздоровительной деятельности  </w:t>
      </w:r>
    </w:p>
    <w:p w14:paraId="3875DA83" w14:textId="77777777" w:rsidR="006A3A12" w:rsidRDefault="007B7775">
      <w:pPr>
        <w:ind w:left="437" w:right="10"/>
      </w:pPr>
      <w:r>
        <w:rPr>
          <w:b/>
        </w:rPr>
        <w:t xml:space="preserve">    Количественные критерии успеваемости</w:t>
      </w:r>
      <w:r>
        <w:rPr>
          <w:i/>
        </w:rPr>
        <w:t xml:space="preserve"> </w:t>
      </w:r>
      <w:r>
        <w:t xml:space="preserve">определяют сдвиги в физической подготовленности, складывающиеся из показателей развития основных физических способностей: силовых, скоростных, координационных, выносливости, гибкости и их сочетаний, что отражает направленность и уровни реализуемых образовательных программ.  </w:t>
      </w:r>
    </w:p>
    <w:p w14:paraId="1C4C92D5" w14:textId="77777777" w:rsidR="006A3A12" w:rsidRDefault="007B7775">
      <w:pPr>
        <w:ind w:left="437" w:right="10"/>
      </w:pPr>
      <w:r>
        <w:t xml:space="preserve">    Осуществляя оценивание подготовленности по физической культуре, учителя реализуют не только собственно оценочную, но и стимулирующую и воспитывающую функции, учитывая темп (динамику изменения развития физических качеств за определенный период времени, а не в данный момент) и индивидуальные особенности учащихся (типы телосложения, психические и физиологические особенности). При этом учителю необходимо быть максимально тактичным, внимательным, не унижать человеческое </w:t>
      </w:r>
      <w:r>
        <w:lastRenderedPageBreak/>
        <w:t xml:space="preserve">достоинство обучающегося, заботясь о повышении и дальнейшем развитии интереса к физической культуре.  </w:t>
      </w:r>
    </w:p>
    <w:p w14:paraId="40A9B48B" w14:textId="77777777" w:rsidR="006A3A12" w:rsidRDefault="007B7775">
      <w:pPr>
        <w:ind w:left="437" w:right="10"/>
      </w:pPr>
      <w:r>
        <w:rPr>
          <w:b/>
        </w:rPr>
        <w:t>И т о г о в а я</w:t>
      </w:r>
      <w:r>
        <w:t xml:space="preserve"> оценка выставляется учащимся за овладение темы, раздела, за четверть, за учебный год. Она включает в себя текущие оценки, полученные учащимися за овладение всеми составляющими успеваемости: знаниями, двигательными умениями и навыками, а также отражает сдвиги в развитии физических способностей, умений осуществлять физкультурно-оздоровительную деятельность.  </w:t>
      </w:r>
    </w:p>
    <w:p w14:paraId="4980170E" w14:textId="77777777" w:rsidR="006A3A12" w:rsidRDefault="007B7775">
      <w:pPr>
        <w:ind w:left="437" w:right="10"/>
      </w:pPr>
      <w:r>
        <w:t xml:space="preserve">    Учащиеся оцениваются на уроках физической культуры – «</w:t>
      </w:r>
      <w:r>
        <w:rPr>
          <w:b/>
        </w:rPr>
        <w:t>5» (отлично</w:t>
      </w:r>
      <w:r>
        <w:rPr>
          <w:b/>
          <w:i/>
        </w:rPr>
        <w:t>)</w:t>
      </w:r>
      <w:r>
        <w:rPr>
          <w:b/>
        </w:rPr>
        <w:t xml:space="preserve">, </w:t>
      </w:r>
      <w:r>
        <w:t xml:space="preserve">в зависимости от следующих конкретных условий.  </w:t>
      </w:r>
    </w:p>
    <w:p w14:paraId="520156C4" w14:textId="77777777" w:rsidR="006A3A12" w:rsidRDefault="007B7775">
      <w:pPr>
        <w:numPr>
          <w:ilvl w:val="0"/>
          <w:numId w:val="222"/>
        </w:numPr>
        <w:ind w:right="10"/>
      </w:pPr>
      <w:r>
        <w:t xml:space="preserve">Имеет с собой спортивную форму в полном соответствии с погодными условиями, видом спортивного занятия или урока.  </w:t>
      </w:r>
    </w:p>
    <w:p w14:paraId="186A7F83" w14:textId="77777777" w:rsidR="006A3A12" w:rsidRDefault="007B7775">
      <w:pPr>
        <w:numPr>
          <w:ilvl w:val="0"/>
          <w:numId w:val="222"/>
        </w:numPr>
        <w:ind w:right="10"/>
      </w:pPr>
      <w:r>
        <w:t xml:space="preserve">Выполняет все требованиям техники безопасности и правила поведения в спортивных залах и на стадионе. Соблюдает гигиенические правила и охрану труда при выполнении спортивных упражнений занятий.  </w:t>
      </w:r>
    </w:p>
    <w:p w14:paraId="48AA840E" w14:textId="77777777" w:rsidR="006A3A12" w:rsidRDefault="007B7775">
      <w:pPr>
        <w:numPr>
          <w:ilvl w:val="0"/>
          <w:numId w:val="222"/>
        </w:numPr>
        <w:ind w:right="10"/>
      </w:pPr>
      <w:r>
        <w:t xml:space="preserve">Учащийся, имеющий выраженные отклонения в состоянии здоровья, при этом стойко мотивирован к занятиям физическими упражнениями. Есть существенные положительные изменения в физических возможностях обучающихся, которые замечены учителем.  </w:t>
      </w:r>
    </w:p>
    <w:p w14:paraId="5098E128" w14:textId="77777777" w:rsidR="006A3A12" w:rsidRDefault="007B7775">
      <w:pPr>
        <w:numPr>
          <w:ilvl w:val="0"/>
          <w:numId w:val="222"/>
        </w:numPr>
        <w:ind w:right="10"/>
      </w:pPr>
      <w: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все требуемые на уроках нормативы по физической культуре, для своего возраста.  </w:t>
      </w:r>
    </w:p>
    <w:p w14:paraId="14028DBB" w14:textId="77777777" w:rsidR="006A3A12" w:rsidRDefault="007B7775">
      <w:pPr>
        <w:numPr>
          <w:ilvl w:val="0"/>
          <w:numId w:val="222"/>
        </w:numPr>
        <w:ind w:right="10"/>
      </w:pPr>
      <w:r>
        <w:t xml:space="preserve">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школьных соревнований между классами или организации классных спортивных мероприятий, а также необходимыми навыками и знаниями теоретическими и практическими знаниями в области физической культуры.        Учащиеся оцениваются на уроках физической культуры – </w:t>
      </w:r>
      <w:r>
        <w:rPr>
          <w:b/>
        </w:rPr>
        <w:t>«4» (хорошо),</w:t>
      </w:r>
      <w:r>
        <w:t xml:space="preserve"> в зависимости от следующих конкретных условий.  </w:t>
      </w:r>
    </w:p>
    <w:p w14:paraId="4103FC60" w14:textId="77777777" w:rsidR="006A3A12" w:rsidRDefault="007B7775">
      <w:pPr>
        <w:numPr>
          <w:ilvl w:val="0"/>
          <w:numId w:val="223"/>
        </w:numPr>
        <w:ind w:right="10"/>
      </w:pPr>
      <w:r>
        <w:t xml:space="preserve">Имеет с собой спортивную форму в полном соответствии с погодными условиями, видом спортивного занятия или урока.  </w:t>
      </w:r>
    </w:p>
    <w:p w14:paraId="50F5C69E" w14:textId="77777777" w:rsidR="006A3A12" w:rsidRDefault="007B7775">
      <w:pPr>
        <w:numPr>
          <w:ilvl w:val="0"/>
          <w:numId w:val="223"/>
        </w:numPr>
        <w:ind w:right="10"/>
      </w:pPr>
      <w:r>
        <w:t xml:space="preserve">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14:paraId="7FD169C5" w14:textId="77777777" w:rsidR="006A3A12" w:rsidRDefault="007B7775">
      <w:pPr>
        <w:numPr>
          <w:ilvl w:val="0"/>
          <w:numId w:val="223"/>
        </w:numPr>
        <w:ind w:right="10"/>
      </w:pPr>
      <w:r>
        <w:t xml:space="preserve">Учащийся, имеющий отклонения в состоянии здоровья, при этом мотивирован к занятиям физическими упражнениями. Есть положительные изменения в физических возможностях обучающихся, которые замечены учителем.  </w:t>
      </w:r>
    </w:p>
    <w:p w14:paraId="1FD3AA9F" w14:textId="77777777" w:rsidR="006A3A12" w:rsidRDefault="007B7775">
      <w:pPr>
        <w:numPr>
          <w:ilvl w:val="0"/>
          <w:numId w:val="223"/>
        </w:numPr>
        <w:ind w:right="10"/>
      </w:pPr>
      <w:r>
        <w:t xml:space="preserve">Постоянно на уроках демонстрирует существенные сдвиги в формировании навыков, умений и в развитии физических или морально-волевых качеств в течение четверти или полугодия. Успешно сдаёт или подтверждает 80% всех требуемых на уроках нормативов по физической культуре, для своего возраста.  </w:t>
      </w:r>
    </w:p>
    <w:p w14:paraId="16455993" w14:textId="77777777" w:rsidR="006A3A12" w:rsidRDefault="007B7775">
      <w:pPr>
        <w:numPr>
          <w:ilvl w:val="0"/>
          <w:numId w:val="223"/>
        </w:numPr>
        <w:ind w:right="10"/>
      </w:pPr>
      <w:r>
        <w:t xml:space="preserve">Выполняет все теоретические или иные задания учителя, овладел доступными ему навыками самостоятельных занятий оздоровительной или корригирующей гимнастики, оказание посильной помощи в судействе или организации урока, а также необходимыми теоретическими и практическими знаниями в области физической культуры.  </w:t>
      </w:r>
    </w:p>
    <w:p w14:paraId="7D8A1EA3" w14:textId="77777777" w:rsidR="006A3A12" w:rsidRDefault="007B7775">
      <w:pPr>
        <w:ind w:left="437" w:right="10"/>
      </w:pPr>
      <w:r>
        <w:t xml:space="preserve">      Учащиеся оцениваются на уроках физической культуры – </w:t>
      </w:r>
      <w:r>
        <w:rPr>
          <w:b/>
        </w:rPr>
        <w:t>«3» (удовлетворительно)</w:t>
      </w:r>
      <w:r>
        <w:t xml:space="preserve">, в зависимости от следующих конкретных условий.  </w:t>
      </w:r>
    </w:p>
    <w:p w14:paraId="36C642EF" w14:textId="77777777" w:rsidR="006A3A12" w:rsidRDefault="007B7775">
      <w:pPr>
        <w:numPr>
          <w:ilvl w:val="0"/>
          <w:numId w:val="224"/>
        </w:numPr>
        <w:ind w:right="10"/>
      </w:pPr>
      <w:r>
        <w:lastRenderedPageBreak/>
        <w:t xml:space="preserve">Имеет с собой спортивную форму в не полном соответствии с погодными условиями, видом спортивного занятия или урока.  </w:t>
      </w:r>
    </w:p>
    <w:p w14:paraId="6F029E11" w14:textId="77777777" w:rsidR="006A3A12" w:rsidRDefault="007B7775">
      <w:pPr>
        <w:numPr>
          <w:ilvl w:val="0"/>
          <w:numId w:val="224"/>
        </w:numPr>
        <w:ind w:right="10"/>
      </w:pPr>
      <w:r>
        <w:t xml:space="preserve">Выполняет все требованиям техники безопасности и правила поведения в спортивных залах и на стадионе. Соблюдает гигиенические требования и охрану труда при выполнении спортивных упражнений занятий.  </w:t>
      </w:r>
    </w:p>
    <w:p w14:paraId="5276EACF" w14:textId="77777777" w:rsidR="006A3A12" w:rsidRDefault="007B7775">
      <w:pPr>
        <w:numPr>
          <w:ilvl w:val="0"/>
          <w:numId w:val="224"/>
        </w:numPr>
        <w:ind w:right="10"/>
      </w:pPr>
      <w:r>
        <w:t xml:space="preserve">Учащийся, имеющий выраженные отклонения в состоянии здоровья, при этом старателен, мотивирован к занятиям физическими упражнениями, есть незначительные, но положительные изменения в физических возможностях обучающегося, которые могут быть замечены учителем физической культуры.  </w:t>
      </w:r>
    </w:p>
    <w:p w14:paraId="371AF21F" w14:textId="77777777" w:rsidR="006A3A12" w:rsidRDefault="007B7775">
      <w:pPr>
        <w:numPr>
          <w:ilvl w:val="0"/>
          <w:numId w:val="224"/>
        </w:numPr>
        <w:ind w:right="10"/>
      </w:pPr>
      <w:r>
        <w:t xml:space="preserve">Продемонстрировал несущественные сдвиги в формировании навыков, умений и в развитии физических или морально-волевых качеств в течение полугодия.  </w:t>
      </w:r>
    </w:p>
    <w:p w14:paraId="1FC770D2" w14:textId="77777777" w:rsidR="006A3A12" w:rsidRDefault="007B7775">
      <w:pPr>
        <w:numPr>
          <w:ilvl w:val="0"/>
          <w:numId w:val="224"/>
        </w:numPr>
        <w:ind w:right="10"/>
      </w:pPr>
      <w:r>
        <w:t xml:space="preserve">Частично выполняет все теоретические или иные задания учителя,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овладел частично.  </w:t>
      </w:r>
    </w:p>
    <w:p w14:paraId="413FEECC" w14:textId="77777777" w:rsidR="006A3A12" w:rsidRDefault="007B7775">
      <w:pPr>
        <w:ind w:left="437" w:right="10"/>
      </w:pPr>
      <w:r>
        <w:t xml:space="preserve">    Учащиеся оцениваются на уроках физической культуры </w:t>
      </w:r>
      <w:r>
        <w:rPr>
          <w:b/>
        </w:rPr>
        <w:t xml:space="preserve">– «2» (неудовлетворительно), </w:t>
      </w:r>
      <w:r>
        <w:t xml:space="preserve">в зависимости от следующих конкретных условий:  </w:t>
      </w:r>
    </w:p>
    <w:p w14:paraId="4CB8DF07" w14:textId="77777777" w:rsidR="006A3A12" w:rsidRDefault="007B7775">
      <w:pPr>
        <w:numPr>
          <w:ilvl w:val="0"/>
          <w:numId w:val="225"/>
        </w:numPr>
        <w:ind w:right="10"/>
      </w:pPr>
      <w:r>
        <w:t xml:space="preserve">Не выполняет требования техники безопасности и охраны труда на уроках физической культуры.  </w:t>
      </w:r>
    </w:p>
    <w:p w14:paraId="6B50DDFE" w14:textId="77777777" w:rsidR="006A3A12" w:rsidRDefault="007B7775">
      <w:pPr>
        <w:numPr>
          <w:ilvl w:val="0"/>
          <w:numId w:val="225"/>
        </w:numPr>
        <w:ind w:right="10"/>
      </w:pPr>
      <w:r>
        <w:t xml:space="preserve">Не продемонстрировал существенных сдвигов в формировании навыков, умений и в развитии физических или морально-волевых качеств.  </w:t>
      </w:r>
    </w:p>
    <w:p w14:paraId="186139EF" w14:textId="77777777" w:rsidR="006A3A12" w:rsidRDefault="007B7775">
      <w:pPr>
        <w:numPr>
          <w:ilvl w:val="0"/>
          <w:numId w:val="225"/>
        </w:numPr>
        <w:ind w:right="10"/>
      </w:pPr>
      <w:r>
        <w:t xml:space="preserve">Не выполнял теоретические или иные задания учителя, не овладел доступными ему навыками самостоятельных занятий оздоровительной или корригирующей гимнастики, необходимыми теоретическими и практическими знаниями в области физической культуры.  </w:t>
      </w:r>
    </w:p>
    <w:p w14:paraId="64F84596" w14:textId="77777777" w:rsidR="006A3A12" w:rsidRDefault="007B7775">
      <w:pPr>
        <w:spacing w:after="24" w:line="259" w:lineRule="auto"/>
        <w:ind w:left="427" w:right="0" w:firstLine="0"/>
        <w:jc w:val="left"/>
      </w:pPr>
      <w:r>
        <w:t xml:space="preserve"> </w:t>
      </w:r>
    </w:p>
    <w:p w14:paraId="23927B70" w14:textId="77777777" w:rsidR="006A3A12" w:rsidRDefault="007B7775">
      <w:pPr>
        <w:spacing w:after="5" w:line="271" w:lineRule="auto"/>
        <w:ind w:left="427" w:right="1918" w:firstLine="2694"/>
      </w:pPr>
      <w:r>
        <w:rPr>
          <w:b/>
        </w:rPr>
        <w:t xml:space="preserve">Критерии оценивания успеваемости по базовым составляющим физической подготовки 1. Знания </w:t>
      </w:r>
      <w:r>
        <w:t xml:space="preserve"> </w:t>
      </w:r>
    </w:p>
    <w:p w14:paraId="45963966" w14:textId="77777777" w:rsidR="006A3A12" w:rsidRDefault="007B7775">
      <w:pPr>
        <w:spacing w:after="13"/>
        <w:ind w:left="437" w:right="5"/>
        <w:jc w:val="left"/>
      </w:pPr>
      <w:r>
        <w:t xml:space="preserve">       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       С целью проверки знаний используются следующие методы: опрос, проверочные беседы (без вызова из строя), тестирование.  </w:t>
      </w:r>
    </w:p>
    <w:p w14:paraId="2F24E35C" w14:textId="77777777" w:rsidR="006A3A12" w:rsidRDefault="007B7775">
      <w:pPr>
        <w:spacing w:after="0" w:line="259" w:lineRule="auto"/>
        <w:ind w:left="711" w:right="0" w:firstLine="0"/>
        <w:jc w:val="left"/>
      </w:pPr>
      <w:r>
        <w:t xml:space="preserve"> </w:t>
      </w:r>
    </w:p>
    <w:tbl>
      <w:tblPr>
        <w:tblStyle w:val="TableGrid"/>
        <w:tblW w:w="9350" w:type="dxa"/>
        <w:tblInd w:w="432" w:type="dxa"/>
        <w:tblCellMar>
          <w:top w:w="57" w:type="dxa"/>
          <w:left w:w="389" w:type="dxa"/>
          <w:right w:w="115" w:type="dxa"/>
        </w:tblCellMar>
        <w:tblLook w:val="04A0" w:firstRow="1" w:lastRow="0" w:firstColumn="1" w:lastColumn="0" w:noHBand="0" w:noVBand="1"/>
      </w:tblPr>
      <w:tblGrid>
        <w:gridCol w:w="2280"/>
        <w:gridCol w:w="2363"/>
        <w:gridCol w:w="2728"/>
        <w:gridCol w:w="1979"/>
      </w:tblGrid>
      <w:tr w:rsidR="006A3A12" w14:paraId="38C813B3" w14:textId="77777777">
        <w:trPr>
          <w:trHeight w:val="562"/>
        </w:trPr>
        <w:tc>
          <w:tcPr>
            <w:tcW w:w="2281" w:type="dxa"/>
            <w:tcBorders>
              <w:top w:val="single" w:sz="4" w:space="0" w:color="000000"/>
              <w:left w:val="single" w:sz="4" w:space="0" w:color="000000"/>
              <w:bottom w:val="single" w:sz="4" w:space="0" w:color="000000"/>
              <w:right w:val="single" w:sz="4" w:space="0" w:color="000000"/>
            </w:tcBorders>
          </w:tcPr>
          <w:p w14:paraId="35330A14" w14:textId="77777777" w:rsidR="006A3A12" w:rsidRDefault="007B7775">
            <w:pPr>
              <w:spacing w:after="0" w:line="259" w:lineRule="auto"/>
              <w:ind w:left="308" w:right="493" w:hanging="202"/>
              <w:jc w:val="left"/>
            </w:pPr>
            <w:r>
              <w:t xml:space="preserve">Оценка «5» </w:t>
            </w:r>
          </w:p>
        </w:tc>
        <w:tc>
          <w:tcPr>
            <w:tcW w:w="2363" w:type="dxa"/>
            <w:tcBorders>
              <w:top w:val="single" w:sz="4" w:space="0" w:color="000000"/>
              <w:left w:val="single" w:sz="4" w:space="0" w:color="000000"/>
              <w:bottom w:val="single" w:sz="4" w:space="0" w:color="000000"/>
              <w:right w:val="single" w:sz="4" w:space="0" w:color="000000"/>
            </w:tcBorders>
          </w:tcPr>
          <w:p w14:paraId="021669F3" w14:textId="77777777" w:rsidR="006A3A12" w:rsidRDefault="007B7775">
            <w:pPr>
              <w:spacing w:after="0" w:line="259" w:lineRule="auto"/>
              <w:ind w:left="341" w:right="536" w:hanging="197"/>
              <w:jc w:val="left"/>
            </w:pPr>
            <w:r>
              <w:t xml:space="preserve">Оценка «4» </w:t>
            </w:r>
          </w:p>
        </w:tc>
        <w:tc>
          <w:tcPr>
            <w:tcW w:w="2728" w:type="dxa"/>
            <w:tcBorders>
              <w:top w:val="single" w:sz="4" w:space="0" w:color="000000"/>
              <w:left w:val="single" w:sz="4" w:space="0" w:color="000000"/>
              <w:bottom w:val="single" w:sz="4" w:space="0" w:color="000000"/>
              <w:right w:val="single" w:sz="4" w:space="0" w:color="000000"/>
            </w:tcBorders>
          </w:tcPr>
          <w:p w14:paraId="30EB4A19" w14:textId="77777777" w:rsidR="006A3A12" w:rsidRDefault="007B7775">
            <w:pPr>
              <w:spacing w:after="0" w:line="259" w:lineRule="auto"/>
              <w:ind w:left="120" w:right="0" w:firstLine="0"/>
              <w:jc w:val="left"/>
            </w:pPr>
            <w:r>
              <w:t xml:space="preserve">Оценка «3» </w:t>
            </w:r>
          </w:p>
        </w:tc>
        <w:tc>
          <w:tcPr>
            <w:tcW w:w="1979" w:type="dxa"/>
            <w:tcBorders>
              <w:top w:val="single" w:sz="4" w:space="0" w:color="000000"/>
              <w:left w:val="single" w:sz="4" w:space="0" w:color="000000"/>
              <w:bottom w:val="single" w:sz="4" w:space="0" w:color="000000"/>
              <w:right w:val="single" w:sz="4" w:space="0" w:color="000000"/>
            </w:tcBorders>
          </w:tcPr>
          <w:p w14:paraId="4D866B1D" w14:textId="77777777" w:rsidR="006A3A12" w:rsidRDefault="007B7775">
            <w:pPr>
              <w:spacing w:after="0" w:line="259" w:lineRule="auto"/>
              <w:ind w:left="71" w:right="705" w:hanging="62"/>
              <w:jc w:val="left"/>
            </w:pPr>
            <w:r>
              <w:t xml:space="preserve">Оценк а «2» </w:t>
            </w:r>
          </w:p>
        </w:tc>
      </w:tr>
      <w:tr w:rsidR="006A3A12" w14:paraId="0795A200" w14:textId="77777777">
        <w:trPr>
          <w:trHeight w:val="5809"/>
        </w:trPr>
        <w:tc>
          <w:tcPr>
            <w:tcW w:w="2281" w:type="dxa"/>
            <w:tcBorders>
              <w:top w:val="single" w:sz="4" w:space="0" w:color="000000"/>
              <w:left w:val="single" w:sz="4" w:space="0" w:color="000000"/>
              <w:bottom w:val="single" w:sz="4" w:space="0" w:color="000000"/>
              <w:right w:val="single" w:sz="4" w:space="0" w:color="000000"/>
            </w:tcBorders>
          </w:tcPr>
          <w:p w14:paraId="6EA87D89" w14:textId="77777777" w:rsidR="006A3A12" w:rsidRDefault="007B7775">
            <w:pPr>
              <w:spacing w:after="0" w:line="240" w:lineRule="auto"/>
              <w:ind w:left="5" w:right="634" w:firstLine="0"/>
              <w:jc w:val="left"/>
            </w:pPr>
            <w:r>
              <w:lastRenderedPageBreak/>
              <w:t xml:space="preserve">За ответ, в </w:t>
            </w:r>
          </w:p>
          <w:p w14:paraId="50E4E3DC" w14:textId="77777777" w:rsidR="006A3A12" w:rsidRDefault="007B7775">
            <w:pPr>
              <w:spacing w:after="0" w:line="259" w:lineRule="auto"/>
              <w:ind w:left="5" w:right="0" w:firstLine="0"/>
              <w:jc w:val="left"/>
            </w:pPr>
            <w:r>
              <w:t xml:space="preserve">котором </w:t>
            </w:r>
          </w:p>
          <w:p w14:paraId="780648C2" w14:textId="77777777" w:rsidR="006A3A12" w:rsidRDefault="007B7775">
            <w:pPr>
              <w:spacing w:after="0" w:line="259" w:lineRule="auto"/>
              <w:ind w:left="5" w:right="0" w:firstLine="0"/>
              <w:jc w:val="left"/>
            </w:pPr>
            <w:r>
              <w:t>учащийс</w:t>
            </w:r>
          </w:p>
          <w:p w14:paraId="24223284" w14:textId="77777777" w:rsidR="006A3A12" w:rsidRDefault="007B7775">
            <w:pPr>
              <w:spacing w:after="0" w:line="259" w:lineRule="auto"/>
              <w:ind w:left="5" w:right="0" w:firstLine="0"/>
              <w:jc w:val="left"/>
            </w:pPr>
            <w:r>
              <w:t xml:space="preserve">я </w:t>
            </w:r>
          </w:p>
          <w:p w14:paraId="4EF8A521" w14:textId="77777777" w:rsidR="006A3A12" w:rsidRDefault="007B7775">
            <w:pPr>
              <w:spacing w:after="5" w:line="236" w:lineRule="auto"/>
              <w:ind w:left="5" w:right="233" w:firstLine="0"/>
              <w:jc w:val="left"/>
            </w:pPr>
            <w:r>
              <w:t xml:space="preserve">демонстр ирует </w:t>
            </w:r>
          </w:p>
          <w:p w14:paraId="33E3BF27" w14:textId="77777777" w:rsidR="006A3A12" w:rsidRDefault="007B7775">
            <w:pPr>
              <w:spacing w:after="0" w:line="259" w:lineRule="auto"/>
              <w:ind w:left="5" w:right="0" w:firstLine="0"/>
              <w:jc w:val="left"/>
            </w:pPr>
            <w:r>
              <w:t xml:space="preserve">глубокое </w:t>
            </w:r>
          </w:p>
          <w:p w14:paraId="4328FEAE" w14:textId="77777777" w:rsidR="006A3A12" w:rsidRDefault="007B7775">
            <w:pPr>
              <w:spacing w:after="0" w:line="259" w:lineRule="auto"/>
              <w:ind w:left="5" w:right="0" w:firstLine="0"/>
              <w:jc w:val="left"/>
            </w:pPr>
            <w:r>
              <w:t>пониман</w:t>
            </w:r>
          </w:p>
          <w:p w14:paraId="16BF25F1" w14:textId="77777777" w:rsidR="006A3A12" w:rsidRDefault="007B7775">
            <w:pPr>
              <w:spacing w:after="0" w:line="259" w:lineRule="auto"/>
              <w:ind w:left="5" w:right="0" w:firstLine="0"/>
              <w:jc w:val="left"/>
            </w:pPr>
            <w:r>
              <w:t xml:space="preserve">ие </w:t>
            </w:r>
          </w:p>
          <w:p w14:paraId="3E1F4207" w14:textId="77777777" w:rsidR="006A3A12" w:rsidRDefault="007B7775">
            <w:pPr>
              <w:spacing w:after="0" w:line="259" w:lineRule="auto"/>
              <w:ind w:left="5" w:right="0" w:firstLine="0"/>
              <w:jc w:val="left"/>
            </w:pPr>
            <w:r>
              <w:t>сущност</w:t>
            </w:r>
          </w:p>
          <w:p w14:paraId="5034D837" w14:textId="77777777" w:rsidR="006A3A12" w:rsidRDefault="007B7775">
            <w:pPr>
              <w:spacing w:after="0" w:line="259" w:lineRule="auto"/>
              <w:ind w:left="5" w:right="0" w:firstLine="0"/>
              <w:jc w:val="left"/>
            </w:pPr>
            <w:r>
              <w:t xml:space="preserve">и </w:t>
            </w:r>
          </w:p>
          <w:p w14:paraId="16578F5F" w14:textId="77777777" w:rsidR="006A3A12" w:rsidRDefault="007B7775">
            <w:pPr>
              <w:spacing w:after="0" w:line="259" w:lineRule="auto"/>
              <w:ind w:left="5" w:right="0" w:firstLine="0"/>
              <w:jc w:val="left"/>
            </w:pPr>
            <w:r>
              <w:t>материал</w:t>
            </w:r>
          </w:p>
          <w:p w14:paraId="3823FDBD" w14:textId="77777777" w:rsidR="006A3A12" w:rsidRDefault="007B7775">
            <w:pPr>
              <w:spacing w:after="0" w:line="259" w:lineRule="auto"/>
              <w:ind w:left="5" w:right="0" w:firstLine="0"/>
              <w:jc w:val="left"/>
            </w:pPr>
            <w:r>
              <w:t xml:space="preserve">а; </w:t>
            </w:r>
          </w:p>
          <w:p w14:paraId="57CA0769" w14:textId="77777777" w:rsidR="006A3A12" w:rsidRDefault="007B7775">
            <w:pPr>
              <w:spacing w:after="0" w:line="240" w:lineRule="auto"/>
              <w:ind w:left="5" w:right="546" w:firstLine="0"/>
              <w:jc w:val="left"/>
            </w:pPr>
            <w:r>
              <w:t xml:space="preserve">логично его </w:t>
            </w:r>
          </w:p>
          <w:p w14:paraId="7C8B397B" w14:textId="77777777" w:rsidR="006A3A12" w:rsidRDefault="007B7775">
            <w:pPr>
              <w:spacing w:after="0" w:line="259" w:lineRule="auto"/>
              <w:ind w:left="5" w:right="0" w:firstLine="0"/>
              <w:jc w:val="left"/>
            </w:pPr>
            <w:r>
              <w:t xml:space="preserve">излагает, </w:t>
            </w:r>
          </w:p>
          <w:p w14:paraId="04292AEF" w14:textId="77777777" w:rsidR="006A3A12" w:rsidRDefault="007B7775">
            <w:pPr>
              <w:spacing w:after="3" w:line="259" w:lineRule="auto"/>
              <w:ind w:left="5" w:right="0" w:firstLine="0"/>
              <w:jc w:val="left"/>
            </w:pPr>
            <w:r>
              <w:t>использу</w:t>
            </w:r>
          </w:p>
          <w:p w14:paraId="3A60C10E" w14:textId="77777777" w:rsidR="006A3A12" w:rsidRDefault="007B7775">
            <w:pPr>
              <w:spacing w:after="0" w:line="259" w:lineRule="auto"/>
              <w:ind w:left="5" w:right="407" w:firstLine="0"/>
              <w:jc w:val="left"/>
            </w:pPr>
            <w:r>
              <w:t xml:space="preserve">я </w:t>
            </w:r>
            <w:r>
              <w:tab/>
              <w:t xml:space="preserve">в деятельн ости </w:t>
            </w:r>
          </w:p>
        </w:tc>
        <w:tc>
          <w:tcPr>
            <w:tcW w:w="2363" w:type="dxa"/>
            <w:tcBorders>
              <w:top w:val="single" w:sz="4" w:space="0" w:color="000000"/>
              <w:left w:val="single" w:sz="4" w:space="0" w:color="000000"/>
              <w:bottom w:val="single" w:sz="4" w:space="0" w:color="000000"/>
              <w:right w:val="single" w:sz="4" w:space="0" w:color="000000"/>
            </w:tcBorders>
          </w:tcPr>
          <w:p w14:paraId="2CDB12B3" w14:textId="77777777" w:rsidR="006A3A12" w:rsidRDefault="007B7775">
            <w:pPr>
              <w:spacing w:after="25" w:line="240" w:lineRule="auto"/>
              <w:ind w:left="0" w:right="142" w:firstLine="0"/>
              <w:jc w:val="left"/>
            </w:pPr>
            <w:r>
              <w:t xml:space="preserve">За тот же ответ, </w:t>
            </w:r>
          </w:p>
          <w:p w14:paraId="6B6923FB" w14:textId="77777777" w:rsidR="006A3A12" w:rsidRDefault="007B7775">
            <w:pPr>
              <w:tabs>
                <w:tab w:val="center" w:pos="992"/>
              </w:tabs>
              <w:spacing w:after="0" w:line="259" w:lineRule="auto"/>
              <w:ind w:left="0" w:right="0" w:firstLine="0"/>
              <w:jc w:val="left"/>
            </w:pPr>
            <w:r>
              <w:t xml:space="preserve">если </w:t>
            </w:r>
            <w:r>
              <w:tab/>
              <w:t xml:space="preserve">в </w:t>
            </w:r>
          </w:p>
          <w:p w14:paraId="3B9654E9" w14:textId="77777777" w:rsidR="006A3A12" w:rsidRDefault="007B7775">
            <w:pPr>
              <w:spacing w:after="0" w:line="259" w:lineRule="auto"/>
              <w:ind w:left="0" w:right="0" w:firstLine="0"/>
              <w:jc w:val="left"/>
            </w:pPr>
            <w:r>
              <w:t xml:space="preserve">нем </w:t>
            </w:r>
          </w:p>
          <w:p w14:paraId="11444AE2" w14:textId="77777777" w:rsidR="006A3A12" w:rsidRDefault="007B7775">
            <w:pPr>
              <w:spacing w:after="0" w:line="259" w:lineRule="auto"/>
              <w:ind w:left="0" w:right="0" w:firstLine="0"/>
              <w:jc w:val="left"/>
            </w:pPr>
            <w:r>
              <w:t>содержат</w:t>
            </w:r>
          </w:p>
          <w:p w14:paraId="03F98A96" w14:textId="77777777" w:rsidR="006A3A12" w:rsidRDefault="007B7775">
            <w:pPr>
              <w:spacing w:after="0" w:line="259" w:lineRule="auto"/>
              <w:ind w:left="0" w:right="0" w:firstLine="0"/>
              <w:jc w:val="left"/>
            </w:pPr>
            <w:r>
              <w:t xml:space="preserve">ся </w:t>
            </w:r>
          </w:p>
          <w:p w14:paraId="17463EBD" w14:textId="77777777" w:rsidR="006A3A12" w:rsidRDefault="007B7775">
            <w:pPr>
              <w:spacing w:after="0" w:line="259" w:lineRule="auto"/>
              <w:ind w:left="0" w:right="0" w:firstLine="0"/>
              <w:jc w:val="left"/>
            </w:pPr>
            <w:r>
              <w:t>небольши</w:t>
            </w:r>
          </w:p>
          <w:p w14:paraId="7CE18C82" w14:textId="77777777" w:rsidR="006A3A12" w:rsidRDefault="007B7775">
            <w:pPr>
              <w:spacing w:after="0" w:line="259" w:lineRule="auto"/>
              <w:ind w:left="0" w:right="0" w:firstLine="0"/>
              <w:jc w:val="left"/>
            </w:pPr>
            <w:r>
              <w:t xml:space="preserve">е </w:t>
            </w:r>
          </w:p>
          <w:p w14:paraId="73D84BBD" w14:textId="77777777" w:rsidR="006A3A12" w:rsidRDefault="007B7775">
            <w:pPr>
              <w:spacing w:after="0" w:line="266" w:lineRule="auto"/>
              <w:ind w:left="0" w:right="689" w:firstLine="0"/>
              <w:jc w:val="left"/>
            </w:pPr>
            <w:r>
              <w:t xml:space="preserve">неточност и </w:t>
            </w:r>
            <w:r>
              <w:tab/>
              <w:t xml:space="preserve">и </w:t>
            </w:r>
          </w:p>
          <w:p w14:paraId="4BDE7CE2" w14:textId="77777777" w:rsidR="006A3A12" w:rsidRDefault="007B7775">
            <w:pPr>
              <w:spacing w:after="0" w:line="259" w:lineRule="auto"/>
              <w:ind w:left="0" w:right="370" w:firstLine="0"/>
              <w:jc w:val="left"/>
            </w:pPr>
            <w:r>
              <w:t xml:space="preserve">незначите льные ошибки </w:t>
            </w:r>
          </w:p>
        </w:tc>
        <w:tc>
          <w:tcPr>
            <w:tcW w:w="2728" w:type="dxa"/>
            <w:tcBorders>
              <w:top w:val="single" w:sz="4" w:space="0" w:color="000000"/>
              <w:left w:val="single" w:sz="4" w:space="0" w:color="000000"/>
              <w:bottom w:val="single" w:sz="4" w:space="0" w:color="000000"/>
              <w:right w:val="single" w:sz="4" w:space="0" w:color="000000"/>
            </w:tcBorders>
          </w:tcPr>
          <w:p w14:paraId="3169C13F" w14:textId="77777777" w:rsidR="006A3A12" w:rsidRDefault="007B7775">
            <w:pPr>
              <w:spacing w:after="2" w:line="238" w:lineRule="auto"/>
              <w:ind w:left="5" w:right="91" w:firstLine="0"/>
              <w:jc w:val="left"/>
            </w:pPr>
            <w:r>
              <w:t>За ответ, в котором отсутствует логическая последовател</w:t>
            </w:r>
          </w:p>
          <w:p w14:paraId="41274AE1" w14:textId="77777777" w:rsidR="006A3A12" w:rsidRDefault="007B7775">
            <w:pPr>
              <w:spacing w:after="0" w:line="259" w:lineRule="auto"/>
              <w:ind w:left="5" w:right="0" w:firstLine="0"/>
              <w:jc w:val="left"/>
            </w:pPr>
            <w:r>
              <w:t xml:space="preserve">ьность, </w:t>
            </w:r>
          </w:p>
          <w:p w14:paraId="1B706E09" w14:textId="77777777" w:rsidR="006A3A12" w:rsidRDefault="007B7775">
            <w:pPr>
              <w:spacing w:after="8" w:line="259" w:lineRule="auto"/>
              <w:ind w:left="5" w:right="0" w:firstLine="0"/>
              <w:jc w:val="left"/>
            </w:pPr>
            <w:r>
              <w:t xml:space="preserve">имеются </w:t>
            </w:r>
          </w:p>
          <w:p w14:paraId="433A1002" w14:textId="77777777" w:rsidR="006A3A12" w:rsidRDefault="007B7775">
            <w:pPr>
              <w:tabs>
                <w:tab w:val="center" w:pos="1361"/>
              </w:tabs>
              <w:spacing w:after="0" w:line="259" w:lineRule="auto"/>
              <w:ind w:left="0" w:right="0" w:firstLine="0"/>
              <w:jc w:val="left"/>
            </w:pPr>
            <w:r>
              <w:t xml:space="preserve">пробелы </w:t>
            </w:r>
            <w:r>
              <w:tab/>
              <w:t xml:space="preserve">в </w:t>
            </w:r>
          </w:p>
          <w:p w14:paraId="2584F42B" w14:textId="77777777" w:rsidR="006A3A12" w:rsidRDefault="007B7775">
            <w:pPr>
              <w:spacing w:after="0" w:line="239" w:lineRule="auto"/>
              <w:ind w:left="5" w:right="706" w:firstLine="0"/>
              <w:jc w:val="left"/>
            </w:pPr>
            <w:r>
              <w:t>знании материала, нет должной аргументаци</w:t>
            </w:r>
          </w:p>
          <w:p w14:paraId="7897EE7C" w14:textId="77777777" w:rsidR="006A3A12" w:rsidRDefault="007B7775">
            <w:pPr>
              <w:spacing w:after="25" w:line="240" w:lineRule="auto"/>
              <w:ind w:left="5" w:right="0" w:firstLine="0"/>
              <w:jc w:val="left"/>
            </w:pPr>
            <w:r>
              <w:t xml:space="preserve">и и умения использовать </w:t>
            </w:r>
          </w:p>
          <w:p w14:paraId="77A4F538" w14:textId="77777777" w:rsidR="006A3A12" w:rsidRDefault="007B7775">
            <w:pPr>
              <w:tabs>
                <w:tab w:val="center" w:pos="1302"/>
              </w:tabs>
              <w:spacing w:after="29" w:line="259" w:lineRule="auto"/>
              <w:ind w:left="0" w:right="0" w:firstLine="0"/>
              <w:jc w:val="left"/>
            </w:pPr>
            <w:r>
              <w:t xml:space="preserve">знания </w:t>
            </w:r>
            <w:r>
              <w:tab/>
              <w:t xml:space="preserve">на </w:t>
            </w:r>
          </w:p>
          <w:p w14:paraId="0E604E06" w14:textId="77777777" w:rsidR="006A3A12" w:rsidRDefault="007B7775">
            <w:pPr>
              <w:spacing w:after="0" w:line="259" w:lineRule="auto"/>
              <w:ind w:left="5" w:right="0" w:firstLine="0"/>
              <w:jc w:val="left"/>
            </w:pPr>
            <w:r>
              <w:t xml:space="preserve">практике </w:t>
            </w:r>
          </w:p>
        </w:tc>
        <w:tc>
          <w:tcPr>
            <w:tcW w:w="1979" w:type="dxa"/>
            <w:tcBorders>
              <w:top w:val="single" w:sz="4" w:space="0" w:color="000000"/>
              <w:left w:val="single" w:sz="4" w:space="0" w:color="000000"/>
              <w:bottom w:val="single" w:sz="4" w:space="0" w:color="000000"/>
              <w:right w:val="single" w:sz="4" w:space="0" w:color="000000"/>
            </w:tcBorders>
          </w:tcPr>
          <w:p w14:paraId="1F9DE637" w14:textId="77777777" w:rsidR="006A3A12" w:rsidRDefault="007B7775">
            <w:pPr>
              <w:spacing w:after="0" w:line="259" w:lineRule="auto"/>
              <w:ind w:left="4" w:right="618" w:firstLine="0"/>
              <w:jc w:val="left"/>
            </w:pPr>
            <w:r>
              <w:t xml:space="preserve">За незна ние матер иала прогр аммы </w:t>
            </w:r>
          </w:p>
        </w:tc>
      </w:tr>
    </w:tbl>
    <w:p w14:paraId="1274A18F" w14:textId="77777777" w:rsidR="006A3A12" w:rsidRDefault="007B7775">
      <w:pPr>
        <w:spacing w:after="25" w:line="259" w:lineRule="auto"/>
        <w:ind w:left="427" w:right="0" w:firstLine="0"/>
        <w:jc w:val="left"/>
      </w:pPr>
      <w:r>
        <w:rPr>
          <w:b/>
        </w:rPr>
        <w:t xml:space="preserve"> </w:t>
      </w:r>
    </w:p>
    <w:p w14:paraId="1F66B056" w14:textId="77777777" w:rsidR="006A3A12" w:rsidRDefault="007B7775">
      <w:pPr>
        <w:numPr>
          <w:ilvl w:val="0"/>
          <w:numId w:val="226"/>
        </w:numPr>
        <w:spacing w:after="5" w:line="271" w:lineRule="auto"/>
        <w:ind w:right="0" w:hanging="244"/>
      </w:pPr>
      <w:r>
        <w:rPr>
          <w:b/>
        </w:rPr>
        <w:t xml:space="preserve">Техника владения двигательными умениями и навыками </w:t>
      </w:r>
      <w:r>
        <w:t xml:space="preserve"> </w:t>
      </w:r>
    </w:p>
    <w:p w14:paraId="41878E5C" w14:textId="77777777" w:rsidR="006A3A12" w:rsidRDefault="007B7775">
      <w:pPr>
        <w:ind w:left="721" w:right="10"/>
      </w:pPr>
      <w:r>
        <w:t xml:space="preserve">    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 </w:t>
      </w:r>
    </w:p>
    <w:p w14:paraId="086D4554" w14:textId="77777777" w:rsidR="006A3A12" w:rsidRDefault="007B7775">
      <w:pPr>
        <w:spacing w:after="0" w:line="259" w:lineRule="auto"/>
        <w:ind w:left="711" w:right="0" w:firstLine="0"/>
        <w:jc w:val="left"/>
      </w:pPr>
      <w:r>
        <w:t xml:space="preserve"> </w:t>
      </w:r>
    </w:p>
    <w:tbl>
      <w:tblPr>
        <w:tblStyle w:val="TableGrid"/>
        <w:tblW w:w="9350" w:type="dxa"/>
        <w:tblInd w:w="432" w:type="dxa"/>
        <w:tblCellMar>
          <w:top w:w="57" w:type="dxa"/>
          <w:left w:w="216" w:type="dxa"/>
          <w:right w:w="115" w:type="dxa"/>
        </w:tblCellMar>
        <w:tblLook w:val="04A0" w:firstRow="1" w:lastRow="0" w:firstColumn="1" w:lastColumn="0" w:noHBand="0" w:noVBand="1"/>
      </w:tblPr>
      <w:tblGrid>
        <w:gridCol w:w="2060"/>
        <w:gridCol w:w="2521"/>
        <w:gridCol w:w="2445"/>
        <w:gridCol w:w="2324"/>
      </w:tblGrid>
      <w:tr w:rsidR="006A3A12" w14:paraId="57641FD7" w14:textId="77777777">
        <w:trPr>
          <w:trHeight w:val="562"/>
        </w:trPr>
        <w:tc>
          <w:tcPr>
            <w:tcW w:w="2060" w:type="dxa"/>
            <w:tcBorders>
              <w:top w:val="single" w:sz="4" w:space="0" w:color="000000"/>
              <w:left w:val="single" w:sz="4" w:space="0" w:color="000000"/>
              <w:bottom w:val="single" w:sz="4" w:space="0" w:color="000000"/>
              <w:right w:val="single" w:sz="4" w:space="0" w:color="000000"/>
            </w:tcBorders>
          </w:tcPr>
          <w:p w14:paraId="63095C30" w14:textId="77777777" w:rsidR="006A3A12" w:rsidRDefault="007B7775">
            <w:pPr>
              <w:spacing w:after="0" w:line="259" w:lineRule="auto"/>
              <w:ind w:left="283" w:right="747" w:hanging="62"/>
              <w:jc w:val="left"/>
            </w:pPr>
            <w:r>
              <w:t xml:space="preserve">Оценк а «5» </w:t>
            </w:r>
          </w:p>
        </w:tc>
        <w:tc>
          <w:tcPr>
            <w:tcW w:w="2521" w:type="dxa"/>
            <w:tcBorders>
              <w:top w:val="single" w:sz="4" w:space="0" w:color="000000"/>
              <w:left w:val="single" w:sz="4" w:space="0" w:color="000000"/>
              <w:bottom w:val="single" w:sz="4" w:space="0" w:color="000000"/>
              <w:right w:val="single" w:sz="4" w:space="0" w:color="000000"/>
            </w:tcBorders>
          </w:tcPr>
          <w:p w14:paraId="792291DF" w14:textId="77777777" w:rsidR="006A3A12" w:rsidRDefault="007B7775">
            <w:pPr>
              <w:spacing w:after="0" w:line="259" w:lineRule="auto"/>
              <w:ind w:left="187" w:right="0" w:firstLine="0"/>
              <w:jc w:val="left"/>
            </w:pPr>
            <w:r>
              <w:t xml:space="preserve">Оценка «4» </w:t>
            </w:r>
          </w:p>
        </w:tc>
        <w:tc>
          <w:tcPr>
            <w:tcW w:w="2445" w:type="dxa"/>
            <w:tcBorders>
              <w:top w:val="single" w:sz="4" w:space="0" w:color="000000"/>
              <w:left w:val="single" w:sz="4" w:space="0" w:color="000000"/>
              <w:bottom w:val="single" w:sz="4" w:space="0" w:color="000000"/>
              <w:right w:val="single" w:sz="4" w:space="0" w:color="000000"/>
            </w:tcBorders>
          </w:tcPr>
          <w:p w14:paraId="3E43228E" w14:textId="77777777" w:rsidR="006A3A12" w:rsidRDefault="007B7775">
            <w:pPr>
              <w:spacing w:after="0" w:line="259" w:lineRule="auto"/>
              <w:ind w:left="557" w:right="575" w:hanging="197"/>
              <w:jc w:val="left"/>
            </w:pPr>
            <w:r>
              <w:t xml:space="preserve">Оценка «3» </w:t>
            </w:r>
          </w:p>
        </w:tc>
        <w:tc>
          <w:tcPr>
            <w:tcW w:w="2324" w:type="dxa"/>
            <w:tcBorders>
              <w:top w:val="single" w:sz="4" w:space="0" w:color="000000"/>
              <w:left w:val="single" w:sz="4" w:space="0" w:color="000000"/>
              <w:bottom w:val="single" w:sz="4" w:space="0" w:color="000000"/>
              <w:right w:val="single" w:sz="4" w:space="0" w:color="000000"/>
            </w:tcBorders>
          </w:tcPr>
          <w:p w14:paraId="309175E2" w14:textId="77777777" w:rsidR="006A3A12" w:rsidRDefault="007B7775">
            <w:pPr>
              <w:spacing w:after="0" w:line="259" w:lineRule="auto"/>
              <w:ind w:left="499" w:right="513" w:hanging="197"/>
              <w:jc w:val="left"/>
            </w:pPr>
            <w:r>
              <w:t xml:space="preserve">Оценка «2» </w:t>
            </w:r>
          </w:p>
        </w:tc>
      </w:tr>
      <w:tr w:rsidR="006A3A12" w14:paraId="53A44D77" w14:textId="77777777">
        <w:trPr>
          <w:trHeight w:val="11822"/>
        </w:trPr>
        <w:tc>
          <w:tcPr>
            <w:tcW w:w="2060" w:type="dxa"/>
            <w:tcBorders>
              <w:top w:val="single" w:sz="4" w:space="0" w:color="000000"/>
              <w:left w:val="single" w:sz="4" w:space="0" w:color="000000"/>
              <w:bottom w:val="single" w:sz="4" w:space="0" w:color="000000"/>
              <w:right w:val="single" w:sz="4" w:space="0" w:color="000000"/>
            </w:tcBorders>
          </w:tcPr>
          <w:p w14:paraId="3726528C" w14:textId="77777777" w:rsidR="006A3A12" w:rsidRDefault="007B7775">
            <w:pPr>
              <w:spacing w:after="0" w:line="273" w:lineRule="auto"/>
              <w:ind w:left="0" w:right="78" w:firstLine="0"/>
              <w:jc w:val="left"/>
            </w:pPr>
            <w:r>
              <w:rPr>
                <w:sz w:val="22"/>
              </w:rPr>
              <w:lastRenderedPageBreak/>
              <w:t>Движение или отдельные его элементы выполнены правильно,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w:t>
            </w:r>
          </w:p>
          <w:p w14:paraId="54399DB9" w14:textId="77777777" w:rsidR="006A3A12" w:rsidRDefault="007B7775">
            <w:pPr>
              <w:spacing w:after="0" w:line="290" w:lineRule="auto"/>
              <w:ind w:left="0" w:right="71" w:firstLine="0"/>
              <w:jc w:val="left"/>
            </w:pPr>
            <w:r>
              <w:rPr>
                <w:sz w:val="22"/>
              </w:rPr>
              <w:t xml:space="preserve">вать в нестандартных условиях; может определить и исправить ошибки, допущенные другим учеником; уверенно выполняет учебный  </w:t>
            </w:r>
            <w:r>
              <w:t>нормат</w:t>
            </w:r>
          </w:p>
          <w:p w14:paraId="4164AC61" w14:textId="77777777" w:rsidR="006A3A12" w:rsidRDefault="007B7775">
            <w:pPr>
              <w:spacing w:after="0" w:line="259" w:lineRule="auto"/>
              <w:ind w:left="178" w:right="0" w:firstLine="0"/>
              <w:jc w:val="left"/>
            </w:pPr>
            <w:r>
              <w:t xml:space="preserve">ив </w:t>
            </w:r>
          </w:p>
        </w:tc>
        <w:tc>
          <w:tcPr>
            <w:tcW w:w="2521" w:type="dxa"/>
            <w:tcBorders>
              <w:top w:val="single" w:sz="4" w:space="0" w:color="000000"/>
              <w:left w:val="single" w:sz="4" w:space="0" w:color="000000"/>
              <w:bottom w:val="single" w:sz="4" w:space="0" w:color="000000"/>
              <w:right w:val="single" w:sz="4" w:space="0" w:color="000000"/>
            </w:tcBorders>
          </w:tcPr>
          <w:p w14:paraId="4E35EDD6" w14:textId="77777777" w:rsidR="006A3A12" w:rsidRDefault="007B7775">
            <w:pPr>
              <w:spacing w:after="25" w:line="240" w:lineRule="auto"/>
              <w:ind w:left="178" w:right="394" w:firstLine="0"/>
              <w:jc w:val="left"/>
            </w:pPr>
            <w:r>
              <w:t>При выполнени</w:t>
            </w:r>
          </w:p>
          <w:p w14:paraId="05F21A77" w14:textId="77777777" w:rsidR="006A3A12" w:rsidRDefault="007B7775">
            <w:pPr>
              <w:tabs>
                <w:tab w:val="center" w:pos="1023"/>
              </w:tabs>
              <w:spacing w:after="0" w:line="259" w:lineRule="auto"/>
              <w:ind w:left="0" w:right="0" w:firstLine="0"/>
              <w:jc w:val="left"/>
            </w:pPr>
            <w:r>
              <w:t xml:space="preserve">и </w:t>
            </w:r>
            <w:r>
              <w:tab/>
              <w:t xml:space="preserve">ученик </w:t>
            </w:r>
          </w:p>
          <w:p w14:paraId="33EDF40A" w14:textId="77777777" w:rsidR="006A3A12" w:rsidRDefault="007B7775">
            <w:pPr>
              <w:spacing w:after="0" w:line="259" w:lineRule="auto"/>
              <w:ind w:left="178" w:right="0" w:firstLine="0"/>
              <w:jc w:val="left"/>
            </w:pPr>
            <w:r>
              <w:t xml:space="preserve">действует </w:t>
            </w:r>
          </w:p>
          <w:p w14:paraId="4AB7EEEF" w14:textId="77777777" w:rsidR="006A3A12" w:rsidRDefault="007B7775">
            <w:pPr>
              <w:spacing w:after="0" w:line="266" w:lineRule="auto"/>
              <w:ind w:left="178" w:right="619" w:firstLine="0"/>
              <w:jc w:val="left"/>
            </w:pPr>
            <w:r>
              <w:t xml:space="preserve">так же, как и </w:t>
            </w:r>
            <w:r>
              <w:tab/>
              <w:t xml:space="preserve">в </w:t>
            </w:r>
          </w:p>
          <w:p w14:paraId="0D5635B9" w14:textId="77777777" w:rsidR="006A3A12" w:rsidRDefault="007B7775">
            <w:pPr>
              <w:spacing w:after="8" w:line="259" w:lineRule="auto"/>
              <w:ind w:left="178" w:right="0" w:firstLine="0"/>
              <w:jc w:val="left"/>
            </w:pPr>
            <w:r>
              <w:t>предыдуще</w:t>
            </w:r>
          </w:p>
          <w:p w14:paraId="3F57A717" w14:textId="77777777" w:rsidR="006A3A12" w:rsidRDefault="007B7775">
            <w:pPr>
              <w:spacing w:after="0" w:line="242" w:lineRule="auto"/>
              <w:ind w:left="178" w:right="498" w:firstLine="0"/>
              <w:jc w:val="left"/>
            </w:pPr>
            <w:r>
              <w:t xml:space="preserve">м </w:t>
            </w:r>
            <w:r>
              <w:tab/>
              <w:t xml:space="preserve">случае, но </w:t>
            </w:r>
          </w:p>
          <w:p w14:paraId="20B1EFA1" w14:textId="77777777" w:rsidR="006A3A12" w:rsidRDefault="007B7775">
            <w:pPr>
              <w:spacing w:after="3" w:line="259" w:lineRule="auto"/>
              <w:ind w:left="178" w:right="0" w:firstLine="0"/>
              <w:jc w:val="left"/>
            </w:pPr>
            <w:r>
              <w:t xml:space="preserve">допустил </w:t>
            </w:r>
          </w:p>
          <w:p w14:paraId="6542B7E5" w14:textId="77777777" w:rsidR="006A3A12" w:rsidRDefault="007B7775">
            <w:pPr>
              <w:tabs>
                <w:tab w:val="center" w:pos="1092"/>
              </w:tabs>
              <w:spacing w:after="0" w:line="259" w:lineRule="auto"/>
              <w:ind w:left="0" w:right="0" w:firstLine="0"/>
              <w:jc w:val="left"/>
            </w:pPr>
            <w:r>
              <w:t xml:space="preserve">не </w:t>
            </w:r>
            <w:r>
              <w:tab/>
              <w:t xml:space="preserve">более </w:t>
            </w:r>
          </w:p>
          <w:p w14:paraId="4B95C62D" w14:textId="77777777" w:rsidR="006A3A12" w:rsidRDefault="007B7775">
            <w:pPr>
              <w:spacing w:after="0" w:line="259" w:lineRule="auto"/>
              <w:ind w:left="178" w:right="636" w:firstLine="0"/>
              <w:jc w:val="left"/>
            </w:pPr>
            <w:r>
              <w:t xml:space="preserve">двух незначител ьных ошибок </w:t>
            </w:r>
          </w:p>
        </w:tc>
        <w:tc>
          <w:tcPr>
            <w:tcW w:w="2445" w:type="dxa"/>
            <w:tcBorders>
              <w:top w:val="single" w:sz="4" w:space="0" w:color="000000"/>
              <w:left w:val="single" w:sz="4" w:space="0" w:color="000000"/>
              <w:bottom w:val="single" w:sz="4" w:space="0" w:color="000000"/>
              <w:right w:val="single" w:sz="4" w:space="0" w:color="000000"/>
            </w:tcBorders>
          </w:tcPr>
          <w:p w14:paraId="4BE07B19" w14:textId="77777777" w:rsidR="006A3A12" w:rsidRDefault="007B7775">
            <w:pPr>
              <w:spacing w:after="27" w:line="239" w:lineRule="auto"/>
              <w:ind w:left="173" w:right="608" w:firstLine="0"/>
              <w:jc w:val="left"/>
            </w:pPr>
            <w:r>
              <w:t>Двигатель ное действие в основном выполнено правильно</w:t>
            </w:r>
          </w:p>
          <w:p w14:paraId="7DDF443F" w14:textId="77777777" w:rsidR="006A3A12" w:rsidRDefault="007B7775">
            <w:pPr>
              <w:tabs>
                <w:tab w:val="center" w:pos="1185"/>
              </w:tabs>
              <w:spacing w:after="0" w:line="259" w:lineRule="auto"/>
              <w:ind w:left="0" w:right="0" w:firstLine="0"/>
              <w:jc w:val="left"/>
            </w:pPr>
            <w:r>
              <w:t xml:space="preserve">, </w:t>
            </w:r>
            <w:r>
              <w:tab/>
              <w:t xml:space="preserve">но </w:t>
            </w:r>
          </w:p>
          <w:p w14:paraId="794A20BD" w14:textId="77777777" w:rsidR="006A3A12" w:rsidRDefault="007B7775">
            <w:pPr>
              <w:spacing w:after="3" w:line="238" w:lineRule="auto"/>
              <w:ind w:left="173" w:right="729" w:firstLine="0"/>
              <w:jc w:val="left"/>
            </w:pPr>
            <w:r>
              <w:t xml:space="preserve">допущена одна грубая или несколько мелких ошибок, </w:t>
            </w:r>
          </w:p>
          <w:p w14:paraId="2BD6FC9B" w14:textId="77777777" w:rsidR="006A3A12" w:rsidRDefault="007B7775">
            <w:pPr>
              <w:spacing w:after="3" w:line="259" w:lineRule="auto"/>
              <w:ind w:left="173" w:right="0" w:firstLine="0"/>
              <w:jc w:val="left"/>
            </w:pPr>
            <w:r>
              <w:t>приведши</w:t>
            </w:r>
          </w:p>
          <w:p w14:paraId="71A58938" w14:textId="77777777" w:rsidR="006A3A12" w:rsidRDefault="007B7775">
            <w:pPr>
              <w:tabs>
                <w:tab w:val="center" w:pos="1249"/>
              </w:tabs>
              <w:spacing w:after="0" w:line="259" w:lineRule="auto"/>
              <w:ind w:left="0" w:right="0" w:firstLine="0"/>
              <w:jc w:val="left"/>
            </w:pPr>
            <w:r>
              <w:t xml:space="preserve">х </w:t>
            </w:r>
            <w:r>
              <w:tab/>
              <w:t xml:space="preserve">к </w:t>
            </w:r>
          </w:p>
          <w:p w14:paraId="768E0B0C" w14:textId="77777777" w:rsidR="006A3A12" w:rsidRDefault="007B7775">
            <w:pPr>
              <w:spacing w:after="0" w:line="238" w:lineRule="auto"/>
              <w:ind w:left="173" w:right="660" w:firstLine="0"/>
              <w:jc w:val="left"/>
            </w:pPr>
            <w:r>
              <w:t xml:space="preserve">скованнос ти движений, неуверенн ости. </w:t>
            </w:r>
          </w:p>
          <w:p w14:paraId="424AC62B" w14:textId="77777777" w:rsidR="006A3A12" w:rsidRDefault="007B7775">
            <w:pPr>
              <w:spacing w:after="0" w:line="254" w:lineRule="auto"/>
              <w:ind w:left="173" w:right="589" w:firstLine="0"/>
              <w:jc w:val="left"/>
            </w:pPr>
            <w:r>
              <w:t xml:space="preserve">Учащийся не </w:t>
            </w:r>
            <w:r>
              <w:tab/>
              <w:t xml:space="preserve">может выполнить </w:t>
            </w:r>
          </w:p>
          <w:p w14:paraId="49A12E5F" w14:textId="77777777" w:rsidR="006A3A12" w:rsidRDefault="007B7775">
            <w:pPr>
              <w:spacing w:after="0" w:line="259" w:lineRule="auto"/>
              <w:ind w:left="173" w:right="0" w:firstLine="0"/>
              <w:jc w:val="left"/>
            </w:pPr>
            <w:r>
              <w:t xml:space="preserve">движение </w:t>
            </w:r>
          </w:p>
          <w:p w14:paraId="477CC8AE" w14:textId="77777777" w:rsidR="006A3A12" w:rsidRDefault="007B7775">
            <w:pPr>
              <w:spacing w:after="0" w:line="259" w:lineRule="auto"/>
              <w:ind w:left="173" w:right="0" w:firstLine="0"/>
              <w:jc w:val="left"/>
            </w:pPr>
            <w:r>
              <w:t xml:space="preserve">в </w:t>
            </w:r>
          </w:p>
          <w:p w14:paraId="192B90B5" w14:textId="77777777" w:rsidR="006A3A12" w:rsidRDefault="007B7775">
            <w:pPr>
              <w:spacing w:after="3" w:line="259" w:lineRule="auto"/>
              <w:ind w:left="173" w:right="0" w:firstLine="0"/>
              <w:jc w:val="left"/>
            </w:pPr>
            <w:r>
              <w:t>нестандар</w:t>
            </w:r>
          </w:p>
          <w:p w14:paraId="375B2CE5" w14:textId="77777777" w:rsidR="006A3A12" w:rsidRDefault="007B7775">
            <w:pPr>
              <w:spacing w:after="0" w:line="259" w:lineRule="auto"/>
              <w:ind w:left="173" w:right="704" w:firstLine="0"/>
              <w:jc w:val="left"/>
            </w:pPr>
            <w:r>
              <w:t xml:space="preserve">тных </w:t>
            </w:r>
            <w:r>
              <w:tab/>
              <w:t xml:space="preserve">и сложных в сравнении с </w:t>
            </w:r>
            <w:r>
              <w:tab/>
              <w:t xml:space="preserve">уроком условиях </w:t>
            </w:r>
          </w:p>
        </w:tc>
        <w:tc>
          <w:tcPr>
            <w:tcW w:w="2324" w:type="dxa"/>
            <w:tcBorders>
              <w:top w:val="single" w:sz="4" w:space="0" w:color="000000"/>
              <w:left w:val="single" w:sz="4" w:space="0" w:color="000000"/>
              <w:bottom w:val="single" w:sz="4" w:space="0" w:color="000000"/>
              <w:right w:val="single" w:sz="4" w:space="0" w:color="000000"/>
            </w:tcBorders>
          </w:tcPr>
          <w:p w14:paraId="3FD62F6C" w14:textId="77777777" w:rsidR="006A3A12" w:rsidRDefault="007B7775">
            <w:pPr>
              <w:spacing w:after="8" w:line="259" w:lineRule="auto"/>
              <w:ind w:left="177" w:right="0" w:firstLine="0"/>
              <w:jc w:val="left"/>
            </w:pPr>
            <w:r>
              <w:t>Движени</w:t>
            </w:r>
          </w:p>
          <w:p w14:paraId="16E62119" w14:textId="77777777" w:rsidR="006A3A12" w:rsidRDefault="007B7775">
            <w:pPr>
              <w:tabs>
                <w:tab w:val="center" w:pos="999"/>
              </w:tabs>
              <w:spacing w:after="0" w:line="259" w:lineRule="auto"/>
              <w:ind w:left="0" w:right="0" w:firstLine="0"/>
              <w:jc w:val="left"/>
            </w:pPr>
            <w:r>
              <w:t xml:space="preserve">е </w:t>
            </w:r>
            <w:r>
              <w:tab/>
              <w:t xml:space="preserve">или </w:t>
            </w:r>
          </w:p>
          <w:p w14:paraId="15906DEA" w14:textId="77777777" w:rsidR="006A3A12" w:rsidRDefault="007B7775">
            <w:pPr>
              <w:spacing w:after="8" w:line="259" w:lineRule="auto"/>
              <w:ind w:left="177" w:right="0" w:firstLine="0"/>
              <w:jc w:val="left"/>
            </w:pPr>
            <w:r>
              <w:t>отдельны</w:t>
            </w:r>
          </w:p>
          <w:p w14:paraId="60D55577" w14:textId="77777777" w:rsidR="006A3A12" w:rsidRDefault="007B7775">
            <w:pPr>
              <w:tabs>
                <w:tab w:val="center" w:pos="1022"/>
              </w:tabs>
              <w:spacing w:after="0" w:line="259" w:lineRule="auto"/>
              <w:ind w:left="0" w:right="0" w:firstLine="0"/>
              <w:jc w:val="left"/>
            </w:pPr>
            <w:r>
              <w:t xml:space="preserve">е </w:t>
            </w:r>
            <w:r>
              <w:tab/>
              <w:t xml:space="preserve">его </w:t>
            </w:r>
          </w:p>
          <w:p w14:paraId="733C9D8E" w14:textId="77777777" w:rsidR="006A3A12" w:rsidRDefault="007B7775">
            <w:pPr>
              <w:spacing w:after="2" w:line="238" w:lineRule="auto"/>
              <w:ind w:left="177" w:right="643" w:firstLine="0"/>
              <w:jc w:val="left"/>
            </w:pPr>
            <w:r>
              <w:t xml:space="preserve">элементы выполнен ы </w:t>
            </w:r>
          </w:p>
          <w:p w14:paraId="77753CEE" w14:textId="77777777" w:rsidR="006A3A12" w:rsidRDefault="007B7775">
            <w:pPr>
              <w:spacing w:after="5" w:line="236" w:lineRule="auto"/>
              <w:ind w:left="177" w:right="442" w:firstLine="0"/>
              <w:jc w:val="left"/>
            </w:pPr>
            <w:r>
              <w:t xml:space="preserve">неправил ьно, </w:t>
            </w:r>
          </w:p>
          <w:p w14:paraId="67AF6979" w14:textId="77777777" w:rsidR="006A3A12" w:rsidRDefault="007B7775">
            <w:pPr>
              <w:spacing w:after="3" w:line="259" w:lineRule="auto"/>
              <w:ind w:left="177" w:right="0" w:firstLine="0"/>
              <w:jc w:val="left"/>
            </w:pPr>
            <w:r>
              <w:t>допущен</w:t>
            </w:r>
          </w:p>
          <w:p w14:paraId="4F6E4044" w14:textId="77777777" w:rsidR="006A3A12" w:rsidRDefault="007B7775">
            <w:pPr>
              <w:spacing w:after="0" w:line="259" w:lineRule="auto"/>
              <w:ind w:left="177" w:right="604" w:firstLine="0"/>
              <w:jc w:val="left"/>
            </w:pPr>
            <w:r>
              <w:t xml:space="preserve">о </w:t>
            </w:r>
            <w:r>
              <w:tab/>
              <w:t xml:space="preserve">более двух значител ьных или одна грубая ошибка </w:t>
            </w:r>
          </w:p>
        </w:tc>
      </w:tr>
    </w:tbl>
    <w:p w14:paraId="613CA31F" w14:textId="77777777" w:rsidR="006A3A12" w:rsidRDefault="007B7775">
      <w:pPr>
        <w:spacing w:after="29" w:line="259" w:lineRule="auto"/>
        <w:ind w:left="711" w:right="0" w:firstLine="0"/>
        <w:jc w:val="left"/>
      </w:pPr>
      <w:r>
        <w:rPr>
          <w:b/>
        </w:rPr>
        <w:t xml:space="preserve"> </w:t>
      </w:r>
    </w:p>
    <w:p w14:paraId="6E4AD4BE" w14:textId="77777777" w:rsidR="006A3A12" w:rsidRDefault="007B7775">
      <w:pPr>
        <w:numPr>
          <w:ilvl w:val="0"/>
          <w:numId w:val="226"/>
        </w:numPr>
        <w:spacing w:after="5" w:line="271" w:lineRule="auto"/>
        <w:ind w:right="0" w:hanging="244"/>
      </w:pPr>
      <w:r>
        <w:rPr>
          <w:b/>
        </w:rPr>
        <w:t xml:space="preserve">Владение </w:t>
      </w:r>
      <w:r>
        <w:rPr>
          <w:b/>
        </w:rPr>
        <w:tab/>
        <w:t xml:space="preserve">способами </w:t>
      </w:r>
      <w:r>
        <w:rPr>
          <w:b/>
        </w:rPr>
        <w:tab/>
        <w:t xml:space="preserve">и </w:t>
      </w:r>
      <w:r>
        <w:rPr>
          <w:b/>
        </w:rPr>
        <w:tab/>
        <w:t xml:space="preserve">умение </w:t>
      </w:r>
      <w:r>
        <w:rPr>
          <w:b/>
        </w:rPr>
        <w:tab/>
        <w:t xml:space="preserve">осуществлять </w:t>
      </w:r>
      <w:r>
        <w:rPr>
          <w:b/>
        </w:rPr>
        <w:tab/>
        <w:t xml:space="preserve">физкультурнооздоровительную деятельность </w:t>
      </w:r>
    </w:p>
    <w:tbl>
      <w:tblPr>
        <w:tblStyle w:val="TableGrid"/>
        <w:tblW w:w="9350" w:type="dxa"/>
        <w:tblInd w:w="432" w:type="dxa"/>
        <w:tblCellMar>
          <w:top w:w="56" w:type="dxa"/>
          <w:left w:w="106" w:type="dxa"/>
          <w:right w:w="51" w:type="dxa"/>
        </w:tblCellMar>
        <w:tblLook w:val="04A0" w:firstRow="1" w:lastRow="0" w:firstColumn="1" w:lastColumn="0" w:noHBand="0" w:noVBand="1"/>
      </w:tblPr>
      <w:tblGrid>
        <w:gridCol w:w="2399"/>
        <w:gridCol w:w="2277"/>
        <w:gridCol w:w="2545"/>
        <w:gridCol w:w="2129"/>
      </w:tblGrid>
      <w:tr w:rsidR="006A3A12" w14:paraId="649AD816" w14:textId="77777777">
        <w:trPr>
          <w:trHeight w:val="499"/>
        </w:trPr>
        <w:tc>
          <w:tcPr>
            <w:tcW w:w="2262" w:type="dxa"/>
            <w:tcBorders>
              <w:top w:val="single" w:sz="4" w:space="0" w:color="000000"/>
              <w:left w:val="single" w:sz="4" w:space="0" w:color="000000"/>
              <w:bottom w:val="single" w:sz="4" w:space="0" w:color="000000"/>
              <w:right w:val="single" w:sz="4" w:space="0" w:color="000000"/>
            </w:tcBorders>
          </w:tcPr>
          <w:p w14:paraId="47D08039" w14:textId="77777777" w:rsidR="006A3A12" w:rsidRDefault="007B7775">
            <w:pPr>
              <w:spacing w:after="0" w:line="259" w:lineRule="auto"/>
              <w:ind w:left="0" w:right="51" w:firstLine="0"/>
              <w:jc w:val="center"/>
            </w:pPr>
            <w:r>
              <w:rPr>
                <w:sz w:val="22"/>
              </w:rPr>
              <w:t xml:space="preserve">Оценка «5» </w:t>
            </w:r>
          </w:p>
        </w:tc>
        <w:tc>
          <w:tcPr>
            <w:tcW w:w="2291" w:type="dxa"/>
            <w:tcBorders>
              <w:top w:val="single" w:sz="4" w:space="0" w:color="000000"/>
              <w:left w:val="single" w:sz="4" w:space="0" w:color="000000"/>
              <w:bottom w:val="single" w:sz="4" w:space="0" w:color="000000"/>
              <w:right w:val="single" w:sz="4" w:space="0" w:color="000000"/>
            </w:tcBorders>
          </w:tcPr>
          <w:p w14:paraId="24D3E6A5" w14:textId="77777777" w:rsidR="006A3A12" w:rsidRDefault="007B7775">
            <w:pPr>
              <w:spacing w:after="0" w:line="259" w:lineRule="auto"/>
              <w:ind w:left="0" w:right="51" w:firstLine="0"/>
              <w:jc w:val="center"/>
            </w:pPr>
            <w:r>
              <w:rPr>
                <w:sz w:val="22"/>
              </w:rPr>
              <w:t xml:space="preserve">Оценка «4» </w:t>
            </w:r>
          </w:p>
        </w:tc>
        <w:tc>
          <w:tcPr>
            <w:tcW w:w="2622" w:type="dxa"/>
            <w:tcBorders>
              <w:top w:val="single" w:sz="4" w:space="0" w:color="000000"/>
              <w:left w:val="single" w:sz="4" w:space="0" w:color="000000"/>
              <w:bottom w:val="single" w:sz="4" w:space="0" w:color="000000"/>
              <w:right w:val="single" w:sz="4" w:space="0" w:color="000000"/>
            </w:tcBorders>
          </w:tcPr>
          <w:p w14:paraId="70441CE8" w14:textId="77777777" w:rsidR="006A3A12" w:rsidRDefault="007B7775">
            <w:pPr>
              <w:spacing w:after="0" w:line="259" w:lineRule="auto"/>
              <w:ind w:left="0" w:right="56" w:firstLine="0"/>
              <w:jc w:val="center"/>
            </w:pPr>
            <w:r>
              <w:rPr>
                <w:sz w:val="22"/>
              </w:rPr>
              <w:t xml:space="preserve">Оценка «3» </w:t>
            </w:r>
          </w:p>
        </w:tc>
        <w:tc>
          <w:tcPr>
            <w:tcW w:w="2175" w:type="dxa"/>
            <w:tcBorders>
              <w:top w:val="single" w:sz="4" w:space="0" w:color="000000"/>
              <w:left w:val="single" w:sz="4" w:space="0" w:color="000000"/>
              <w:bottom w:val="single" w:sz="4" w:space="0" w:color="000000"/>
              <w:right w:val="single" w:sz="4" w:space="0" w:color="000000"/>
            </w:tcBorders>
          </w:tcPr>
          <w:p w14:paraId="0015EFBD" w14:textId="77777777" w:rsidR="006A3A12" w:rsidRDefault="007B7775">
            <w:pPr>
              <w:spacing w:after="0" w:line="259" w:lineRule="auto"/>
              <w:ind w:left="0" w:right="62" w:firstLine="0"/>
              <w:jc w:val="center"/>
            </w:pPr>
            <w:r>
              <w:rPr>
                <w:sz w:val="22"/>
              </w:rPr>
              <w:t xml:space="preserve">Оценка «2» </w:t>
            </w:r>
          </w:p>
        </w:tc>
      </w:tr>
      <w:tr w:rsidR="006A3A12" w14:paraId="537BDCC6" w14:textId="77777777">
        <w:trPr>
          <w:trHeight w:val="5176"/>
        </w:trPr>
        <w:tc>
          <w:tcPr>
            <w:tcW w:w="2262" w:type="dxa"/>
            <w:tcBorders>
              <w:top w:val="single" w:sz="4" w:space="0" w:color="000000"/>
              <w:left w:val="single" w:sz="4" w:space="0" w:color="000000"/>
              <w:bottom w:val="single" w:sz="4" w:space="0" w:color="000000"/>
              <w:right w:val="single" w:sz="4" w:space="0" w:color="000000"/>
            </w:tcBorders>
          </w:tcPr>
          <w:p w14:paraId="2360A733" w14:textId="77777777" w:rsidR="006A3A12" w:rsidRDefault="007B7775">
            <w:pPr>
              <w:spacing w:after="256" w:line="259" w:lineRule="auto"/>
              <w:ind w:left="5" w:right="0" w:firstLine="0"/>
              <w:jc w:val="left"/>
            </w:pPr>
            <w:r>
              <w:rPr>
                <w:sz w:val="22"/>
              </w:rPr>
              <w:lastRenderedPageBreak/>
              <w:t xml:space="preserve">Учащийся умеет: </w:t>
            </w:r>
          </w:p>
          <w:p w14:paraId="4DFB2385" w14:textId="77777777" w:rsidR="006A3A12" w:rsidRDefault="007B7775">
            <w:pPr>
              <w:numPr>
                <w:ilvl w:val="0"/>
                <w:numId w:val="227"/>
              </w:numPr>
              <w:spacing w:after="219" w:line="294" w:lineRule="auto"/>
              <w:ind w:right="51" w:firstLine="0"/>
            </w:pPr>
            <w:r>
              <w:rPr>
                <w:sz w:val="22"/>
              </w:rPr>
              <w:t xml:space="preserve">самостоятельно организовать место занятий; </w:t>
            </w:r>
          </w:p>
          <w:p w14:paraId="368E96E9" w14:textId="77777777" w:rsidR="006A3A12" w:rsidRDefault="007B7775">
            <w:pPr>
              <w:numPr>
                <w:ilvl w:val="0"/>
                <w:numId w:val="227"/>
              </w:numPr>
              <w:spacing w:after="236" w:line="282" w:lineRule="auto"/>
              <w:ind w:right="51" w:firstLine="0"/>
            </w:pPr>
            <w:r>
              <w:rPr>
                <w:sz w:val="22"/>
              </w:rPr>
              <w:t xml:space="preserve">подбирать средства и инвентарь и применять их в конкретных условиях; </w:t>
            </w:r>
          </w:p>
          <w:p w14:paraId="17402A36" w14:textId="77777777" w:rsidR="006A3A12" w:rsidRDefault="007B7775">
            <w:pPr>
              <w:numPr>
                <w:ilvl w:val="0"/>
                <w:numId w:val="227"/>
              </w:numPr>
              <w:spacing w:after="32" w:line="270" w:lineRule="auto"/>
              <w:ind w:right="51" w:firstLine="0"/>
            </w:pPr>
            <w:r>
              <w:rPr>
                <w:sz w:val="22"/>
              </w:rPr>
              <w:t xml:space="preserve">контролировать ход выполнения </w:t>
            </w:r>
          </w:p>
          <w:p w14:paraId="13A00AA0" w14:textId="77777777" w:rsidR="006A3A12" w:rsidRDefault="007B7775">
            <w:pPr>
              <w:tabs>
                <w:tab w:val="right" w:pos="2105"/>
              </w:tabs>
              <w:spacing w:after="65" w:line="259" w:lineRule="auto"/>
              <w:ind w:left="0" w:right="0" w:firstLine="0"/>
              <w:jc w:val="left"/>
            </w:pPr>
            <w:r>
              <w:rPr>
                <w:sz w:val="22"/>
              </w:rPr>
              <w:t xml:space="preserve">деятельности </w:t>
            </w:r>
            <w:r>
              <w:rPr>
                <w:sz w:val="22"/>
              </w:rPr>
              <w:tab/>
              <w:t xml:space="preserve">и </w:t>
            </w:r>
          </w:p>
          <w:p w14:paraId="7DC447A8" w14:textId="77777777" w:rsidR="006A3A12" w:rsidRDefault="007B7775">
            <w:pPr>
              <w:spacing w:after="0" w:line="259" w:lineRule="auto"/>
              <w:ind w:left="5" w:right="0" w:firstLine="0"/>
              <w:jc w:val="left"/>
            </w:pPr>
            <w:r>
              <w:rPr>
                <w:sz w:val="22"/>
              </w:rPr>
              <w:t xml:space="preserve">оценивать итоги </w:t>
            </w:r>
          </w:p>
        </w:tc>
        <w:tc>
          <w:tcPr>
            <w:tcW w:w="2291" w:type="dxa"/>
            <w:tcBorders>
              <w:top w:val="single" w:sz="4" w:space="0" w:color="000000"/>
              <w:left w:val="single" w:sz="4" w:space="0" w:color="000000"/>
              <w:bottom w:val="single" w:sz="4" w:space="0" w:color="000000"/>
              <w:right w:val="single" w:sz="4" w:space="0" w:color="000000"/>
            </w:tcBorders>
          </w:tcPr>
          <w:p w14:paraId="6DFDE653" w14:textId="77777777" w:rsidR="006A3A12" w:rsidRDefault="007B7775">
            <w:pPr>
              <w:spacing w:after="256" w:line="259" w:lineRule="auto"/>
              <w:ind w:left="5" w:right="0" w:firstLine="0"/>
              <w:jc w:val="left"/>
            </w:pPr>
            <w:r>
              <w:rPr>
                <w:sz w:val="22"/>
              </w:rPr>
              <w:t xml:space="preserve">Учащийся: </w:t>
            </w:r>
          </w:p>
          <w:p w14:paraId="4079E661" w14:textId="77777777" w:rsidR="006A3A12" w:rsidRDefault="007B7775">
            <w:pPr>
              <w:numPr>
                <w:ilvl w:val="0"/>
                <w:numId w:val="228"/>
              </w:numPr>
              <w:spacing w:after="22" w:line="275" w:lineRule="auto"/>
              <w:ind w:right="0" w:firstLine="0"/>
              <w:jc w:val="left"/>
            </w:pPr>
            <w:r>
              <w:rPr>
                <w:sz w:val="22"/>
              </w:rPr>
              <w:t xml:space="preserve">организует место занятий в основном самостоятельно, </w:t>
            </w:r>
          </w:p>
          <w:p w14:paraId="1F87E431" w14:textId="77777777" w:rsidR="006A3A12" w:rsidRDefault="007B7775">
            <w:pPr>
              <w:spacing w:after="215" w:line="297" w:lineRule="auto"/>
              <w:ind w:left="5" w:right="0" w:firstLine="0"/>
              <w:jc w:val="left"/>
            </w:pPr>
            <w:r>
              <w:rPr>
                <w:sz w:val="22"/>
              </w:rPr>
              <w:t xml:space="preserve">лишь </w:t>
            </w:r>
            <w:r>
              <w:rPr>
                <w:sz w:val="22"/>
              </w:rPr>
              <w:tab/>
              <w:t xml:space="preserve">с незначительной помощью; </w:t>
            </w:r>
          </w:p>
          <w:p w14:paraId="3B49F42F" w14:textId="77777777" w:rsidR="006A3A12" w:rsidRDefault="007B7775">
            <w:pPr>
              <w:numPr>
                <w:ilvl w:val="0"/>
                <w:numId w:val="228"/>
              </w:numPr>
              <w:spacing w:after="18" w:line="259" w:lineRule="auto"/>
              <w:ind w:right="0" w:firstLine="0"/>
              <w:jc w:val="left"/>
            </w:pPr>
            <w:r>
              <w:rPr>
                <w:sz w:val="22"/>
              </w:rPr>
              <w:t xml:space="preserve">допускает </w:t>
            </w:r>
          </w:p>
          <w:p w14:paraId="1F297463" w14:textId="77777777" w:rsidR="006A3A12" w:rsidRDefault="007B7775">
            <w:pPr>
              <w:spacing w:after="203" w:line="309" w:lineRule="auto"/>
              <w:ind w:left="5" w:right="0" w:firstLine="0"/>
              <w:jc w:val="left"/>
            </w:pPr>
            <w:r>
              <w:rPr>
                <w:sz w:val="22"/>
              </w:rPr>
              <w:t xml:space="preserve">незначительные ошибки </w:t>
            </w:r>
            <w:r>
              <w:rPr>
                <w:sz w:val="22"/>
              </w:rPr>
              <w:tab/>
              <w:t xml:space="preserve">в </w:t>
            </w:r>
            <w:r>
              <w:rPr>
                <w:sz w:val="22"/>
              </w:rPr>
              <w:tab/>
              <w:t xml:space="preserve">подборе средств; </w:t>
            </w:r>
          </w:p>
          <w:p w14:paraId="1462AE1E" w14:textId="77777777" w:rsidR="006A3A12" w:rsidRDefault="007B7775">
            <w:pPr>
              <w:numPr>
                <w:ilvl w:val="0"/>
                <w:numId w:val="228"/>
              </w:numPr>
              <w:spacing w:after="22" w:line="275" w:lineRule="auto"/>
              <w:ind w:right="0" w:firstLine="0"/>
              <w:jc w:val="left"/>
            </w:pPr>
            <w:r>
              <w:rPr>
                <w:sz w:val="22"/>
              </w:rPr>
              <w:t xml:space="preserve">контролирует ход выполнения </w:t>
            </w:r>
          </w:p>
          <w:p w14:paraId="28BE788F" w14:textId="77777777" w:rsidR="006A3A12" w:rsidRDefault="007B7775">
            <w:pPr>
              <w:tabs>
                <w:tab w:val="right" w:pos="2134"/>
              </w:tabs>
              <w:spacing w:after="65" w:line="259" w:lineRule="auto"/>
              <w:ind w:left="0" w:right="0" w:firstLine="0"/>
              <w:jc w:val="left"/>
            </w:pPr>
            <w:r>
              <w:rPr>
                <w:sz w:val="22"/>
              </w:rPr>
              <w:t xml:space="preserve">деятельности </w:t>
            </w:r>
            <w:r>
              <w:rPr>
                <w:sz w:val="22"/>
              </w:rPr>
              <w:tab/>
              <w:t xml:space="preserve">и </w:t>
            </w:r>
          </w:p>
          <w:p w14:paraId="2E23E09D" w14:textId="77777777" w:rsidR="006A3A12" w:rsidRDefault="007B7775">
            <w:pPr>
              <w:spacing w:after="0" w:line="259" w:lineRule="auto"/>
              <w:ind w:left="5" w:right="0" w:firstLine="0"/>
              <w:jc w:val="left"/>
            </w:pPr>
            <w:r>
              <w:rPr>
                <w:sz w:val="22"/>
              </w:rPr>
              <w:t xml:space="preserve">оценивает итоги </w:t>
            </w:r>
          </w:p>
        </w:tc>
        <w:tc>
          <w:tcPr>
            <w:tcW w:w="2622" w:type="dxa"/>
            <w:tcBorders>
              <w:top w:val="single" w:sz="4" w:space="0" w:color="000000"/>
              <w:left w:val="single" w:sz="4" w:space="0" w:color="000000"/>
              <w:bottom w:val="single" w:sz="4" w:space="0" w:color="000000"/>
              <w:right w:val="single" w:sz="4" w:space="0" w:color="000000"/>
            </w:tcBorders>
          </w:tcPr>
          <w:p w14:paraId="316CB8A2" w14:textId="77777777" w:rsidR="006A3A12" w:rsidRDefault="007B7775">
            <w:pPr>
              <w:spacing w:after="0" w:line="259" w:lineRule="auto"/>
              <w:ind w:left="5" w:right="57" w:firstLine="0"/>
            </w:pPr>
            <w:r>
              <w:rPr>
                <w:sz w:val="22"/>
              </w:rPr>
              <w:t xml:space="preserve">Более половины видов самостоятельной деятельности выполнены с помощью учителя или не выполняется один из пунктов </w:t>
            </w:r>
          </w:p>
        </w:tc>
        <w:tc>
          <w:tcPr>
            <w:tcW w:w="2175" w:type="dxa"/>
            <w:tcBorders>
              <w:top w:val="single" w:sz="4" w:space="0" w:color="000000"/>
              <w:left w:val="single" w:sz="4" w:space="0" w:color="000000"/>
              <w:bottom w:val="single" w:sz="4" w:space="0" w:color="000000"/>
              <w:right w:val="single" w:sz="4" w:space="0" w:color="000000"/>
            </w:tcBorders>
          </w:tcPr>
          <w:p w14:paraId="32F3F146" w14:textId="77777777" w:rsidR="006A3A12" w:rsidRDefault="007B7775">
            <w:pPr>
              <w:spacing w:after="0" w:line="259" w:lineRule="auto"/>
              <w:ind w:left="0" w:right="57" w:firstLine="0"/>
            </w:pPr>
            <w:r>
              <w:rPr>
                <w:sz w:val="22"/>
              </w:rPr>
              <w:t xml:space="preserve">Учащийся не может выполнить самостоятельно ни один из пунктов </w:t>
            </w:r>
          </w:p>
        </w:tc>
      </w:tr>
    </w:tbl>
    <w:p w14:paraId="51D189AC" w14:textId="77777777" w:rsidR="006A3A12" w:rsidRDefault="007B7775">
      <w:pPr>
        <w:spacing w:after="29" w:line="259" w:lineRule="auto"/>
        <w:ind w:left="711" w:right="0" w:firstLine="0"/>
        <w:jc w:val="left"/>
      </w:pPr>
      <w:r>
        <w:rPr>
          <w:b/>
        </w:rPr>
        <w:t xml:space="preserve"> </w:t>
      </w:r>
    </w:p>
    <w:p w14:paraId="6E9B5AFB" w14:textId="77777777" w:rsidR="006A3A12" w:rsidRDefault="007B7775">
      <w:pPr>
        <w:numPr>
          <w:ilvl w:val="0"/>
          <w:numId w:val="226"/>
        </w:numPr>
        <w:spacing w:after="5" w:line="271" w:lineRule="auto"/>
        <w:ind w:right="0" w:hanging="244"/>
      </w:pPr>
      <w:r>
        <w:rPr>
          <w:b/>
        </w:rPr>
        <w:t xml:space="preserve">Уровень физической подготовленности учащихся </w:t>
      </w:r>
      <w:r>
        <w:br w:type="page"/>
      </w:r>
    </w:p>
    <w:tbl>
      <w:tblPr>
        <w:tblStyle w:val="TableGrid"/>
        <w:tblW w:w="9350" w:type="dxa"/>
        <w:tblInd w:w="432" w:type="dxa"/>
        <w:tblCellMar>
          <w:top w:w="56" w:type="dxa"/>
          <w:left w:w="106" w:type="dxa"/>
          <w:right w:w="50" w:type="dxa"/>
        </w:tblCellMar>
        <w:tblLook w:val="04A0" w:firstRow="1" w:lastRow="0" w:firstColumn="1" w:lastColumn="0" w:noHBand="0" w:noVBand="1"/>
      </w:tblPr>
      <w:tblGrid>
        <w:gridCol w:w="2262"/>
        <w:gridCol w:w="2291"/>
        <w:gridCol w:w="2622"/>
        <w:gridCol w:w="2175"/>
      </w:tblGrid>
      <w:tr w:rsidR="006A3A12" w14:paraId="4BEBA5C1" w14:textId="77777777">
        <w:trPr>
          <w:trHeight w:val="504"/>
        </w:trPr>
        <w:tc>
          <w:tcPr>
            <w:tcW w:w="2261" w:type="dxa"/>
            <w:tcBorders>
              <w:top w:val="single" w:sz="4" w:space="0" w:color="000000"/>
              <w:left w:val="single" w:sz="4" w:space="0" w:color="000000"/>
              <w:bottom w:val="single" w:sz="4" w:space="0" w:color="000000"/>
              <w:right w:val="single" w:sz="4" w:space="0" w:color="000000"/>
            </w:tcBorders>
          </w:tcPr>
          <w:p w14:paraId="58FE44AC" w14:textId="77777777" w:rsidR="006A3A12" w:rsidRDefault="007B7775">
            <w:pPr>
              <w:spacing w:after="0" w:line="259" w:lineRule="auto"/>
              <w:ind w:left="0" w:right="51" w:firstLine="0"/>
              <w:jc w:val="center"/>
            </w:pPr>
            <w:r>
              <w:rPr>
                <w:sz w:val="22"/>
              </w:rPr>
              <w:lastRenderedPageBreak/>
              <w:t xml:space="preserve">Оценка «5» </w:t>
            </w:r>
          </w:p>
        </w:tc>
        <w:tc>
          <w:tcPr>
            <w:tcW w:w="2291" w:type="dxa"/>
            <w:tcBorders>
              <w:top w:val="single" w:sz="4" w:space="0" w:color="000000"/>
              <w:left w:val="single" w:sz="4" w:space="0" w:color="000000"/>
              <w:bottom w:val="single" w:sz="4" w:space="0" w:color="000000"/>
              <w:right w:val="single" w:sz="4" w:space="0" w:color="000000"/>
            </w:tcBorders>
          </w:tcPr>
          <w:p w14:paraId="2D9D4D22" w14:textId="77777777" w:rsidR="006A3A12" w:rsidRDefault="007B7775">
            <w:pPr>
              <w:spacing w:after="0" w:line="259" w:lineRule="auto"/>
              <w:ind w:left="0" w:right="51" w:firstLine="0"/>
              <w:jc w:val="center"/>
            </w:pPr>
            <w:r>
              <w:rPr>
                <w:sz w:val="22"/>
              </w:rPr>
              <w:t xml:space="preserve">Оценка «4» </w:t>
            </w:r>
          </w:p>
        </w:tc>
        <w:tc>
          <w:tcPr>
            <w:tcW w:w="2622" w:type="dxa"/>
            <w:tcBorders>
              <w:top w:val="single" w:sz="4" w:space="0" w:color="000000"/>
              <w:left w:val="single" w:sz="4" w:space="0" w:color="000000"/>
              <w:bottom w:val="single" w:sz="4" w:space="0" w:color="000000"/>
              <w:right w:val="single" w:sz="4" w:space="0" w:color="000000"/>
            </w:tcBorders>
          </w:tcPr>
          <w:p w14:paraId="06A4D23E" w14:textId="77777777" w:rsidR="006A3A12" w:rsidRDefault="007B7775">
            <w:pPr>
              <w:spacing w:after="0" w:line="259" w:lineRule="auto"/>
              <w:ind w:left="0" w:right="57" w:firstLine="0"/>
              <w:jc w:val="center"/>
            </w:pPr>
            <w:r>
              <w:rPr>
                <w:sz w:val="22"/>
              </w:rPr>
              <w:t xml:space="preserve">Оценка «3» </w:t>
            </w:r>
          </w:p>
        </w:tc>
        <w:tc>
          <w:tcPr>
            <w:tcW w:w="2175" w:type="dxa"/>
            <w:tcBorders>
              <w:top w:val="single" w:sz="4" w:space="0" w:color="000000"/>
              <w:left w:val="single" w:sz="4" w:space="0" w:color="000000"/>
              <w:bottom w:val="single" w:sz="4" w:space="0" w:color="000000"/>
              <w:right w:val="single" w:sz="4" w:space="0" w:color="000000"/>
            </w:tcBorders>
          </w:tcPr>
          <w:p w14:paraId="7C225389" w14:textId="77777777" w:rsidR="006A3A12" w:rsidRDefault="007B7775">
            <w:pPr>
              <w:spacing w:after="0" w:line="259" w:lineRule="auto"/>
              <w:ind w:left="0" w:right="62" w:firstLine="0"/>
              <w:jc w:val="center"/>
            </w:pPr>
            <w:r>
              <w:rPr>
                <w:sz w:val="22"/>
              </w:rPr>
              <w:t xml:space="preserve">Оценка «2» </w:t>
            </w:r>
          </w:p>
        </w:tc>
      </w:tr>
      <w:tr w:rsidR="006A3A12" w14:paraId="2C888DF3" w14:textId="77777777">
        <w:trPr>
          <w:trHeight w:val="8066"/>
        </w:trPr>
        <w:tc>
          <w:tcPr>
            <w:tcW w:w="2261" w:type="dxa"/>
            <w:tcBorders>
              <w:top w:val="single" w:sz="4" w:space="0" w:color="000000"/>
              <w:left w:val="single" w:sz="4" w:space="0" w:color="000000"/>
              <w:bottom w:val="single" w:sz="4" w:space="0" w:color="000000"/>
              <w:right w:val="single" w:sz="4" w:space="0" w:color="000000"/>
            </w:tcBorders>
          </w:tcPr>
          <w:p w14:paraId="2A42C80A" w14:textId="77777777" w:rsidR="006A3A12" w:rsidRDefault="007B7775">
            <w:pPr>
              <w:spacing w:after="32" w:line="270" w:lineRule="auto"/>
              <w:ind w:left="5" w:right="0" w:firstLine="0"/>
              <w:jc w:val="left"/>
            </w:pPr>
            <w:r>
              <w:rPr>
                <w:sz w:val="22"/>
              </w:rPr>
              <w:t xml:space="preserve">Исходный показатель соответствует </w:t>
            </w:r>
          </w:p>
          <w:p w14:paraId="5F00E2D3" w14:textId="77777777" w:rsidR="006A3A12" w:rsidRDefault="007B7775">
            <w:pPr>
              <w:tabs>
                <w:tab w:val="right" w:pos="2105"/>
              </w:tabs>
              <w:spacing w:after="22" w:line="259" w:lineRule="auto"/>
              <w:ind w:left="0" w:right="0" w:firstLine="0"/>
              <w:jc w:val="left"/>
            </w:pPr>
            <w:r>
              <w:rPr>
                <w:sz w:val="22"/>
              </w:rPr>
              <w:t xml:space="preserve">высокому </w:t>
            </w:r>
            <w:r>
              <w:rPr>
                <w:sz w:val="22"/>
              </w:rPr>
              <w:tab/>
              <w:t xml:space="preserve">уровню </w:t>
            </w:r>
          </w:p>
          <w:p w14:paraId="400AA586" w14:textId="77777777" w:rsidR="006A3A12" w:rsidRDefault="007B7775">
            <w:pPr>
              <w:spacing w:after="30" w:line="272" w:lineRule="auto"/>
              <w:ind w:left="5" w:right="0" w:firstLine="0"/>
              <w:jc w:val="left"/>
            </w:pPr>
            <w:r>
              <w:rPr>
                <w:sz w:val="22"/>
              </w:rPr>
              <w:t xml:space="preserve">подготовленности, предусмотренному обязательным минимумом </w:t>
            </w:r>
          </w:p>
          <w:p w14:paraId="737CDC98" w14:textId="77777777" w:rsidR="006A3A12" w:rsidRDefault="007B7775">
            <w:pPr>
              <w:tabs>
                <w:tab w:val="right" w:pos="2105"/>
              </w:tabs>
              <w:spacing w:after="23" w:line="259" w:lineRule="auto"/>
              <w:ind w:left="0" w:right="0" w:firstLine="0"/>
              <w:jc w:val="left"/>
            </w:pPr>
            <w:r>
              <w:rPr>
                <w:sz w:val="22"/>
              </w:rPr>
              <w:t xml:space="preserve">подготовки </w:t>
            </w:r>
            <w:r>
              <w:rPr>
                <w:sz w:val="22"/>
              </w:rPr>
              <w:tab/>
              <w:t xml:space="preserve">и </w:t>
            </w:r>
          </w:p>
          <w:p w14:paraId="1827A809" w14:textId="77777777" w:rsidR="006A3A12" w:rsidRDefault="007B7775">
            <w:pPr>
              <w:spacing w:after="25" w:line="273" w:lineRule="auto"/>
              <w:ind w:left="5" w:right="34" w:firstLine="0"/>
              <w:jc w:val="left"/>
            </w:pPr>
            <w:r>
              <w:rPr>
                <w:sz w:val="22"/>
              </w:rPr>
              <w:t xml:space="preserve">программой физического воспитания, которая отвечает требованиям государственного </w:t>
            </w:r>
          </w:p>
          <w:p w14:paraId="44661BA4" w14:textId="77777777" w:rsidR="006A3A12" w:rsidRDefault="007B7775">
            <w:pPr>
              <w:tabs>
                <w:tab w:val="right" w:pos="2105"/>
              </w:tabs>
              <w:spacing w:after="22" w:line="259" w:lineRule="auto"/>
              <w:ind w:left="0" w:right="0" w:firstLine="0"/>
              <w:jc w:val="left"/>
            </w:pPr>
            <w:r>
              <w:rPr>
                <w:sz w:val="22"/>
              </w:rPr>
              <w:t xml:space="preserve">стандарта </w:t>
            </w:r>
            <w:r>
              <w:rPr>
                <w:sz w:val="22"/>
              </w:rPr>
              <w:tab/>
              <w:t xml:space="preserve">и </w:t>
            </w:r>
          </w:p>
          <w:p w14:paraId="1C3F292A" w14:textId="77777777" w:rsidR="006A3A12" w:rsidRDefault="007B7775">
            <w:pPr>
              <w:spacing w:after="0" w:line="302" w:lineRule="auto"/>
              <w:ind w:left="5" w:right="0" w:firstLine="0"/>
              <w:jc w:val="left"/>
            </w:pPr>
            <w:r>
              <w:rPr>
                <w:sz w:val="22"/>
              </w:rPr>
              <w:t xml:space="preserve">обязательного минимума содержания обучения по </w:t>
            </w:r>
            <w:r>
              <w:rPr>
                <w:sz w:val="22"/>
              </w:rPr>
              <w:tab/>
              <w:t xml:space="preserve">физической культуре, </w:t>
            </w:r>
            <w:r>
              <w:rPr>
                <w:sz w:val="22"/>
              </w:rPr>
              <w:tab/>
              <w:t xml:space="preserve">и </w:t>
            </w:r>
            <w:r>
              <w:rPr>
                <w:sz w:val="22"/>
              </w:rPr>
              <w:tab/>
              <w:t xml:space="preserve">высокому </w:t>
            </w:r>
            <w:r>
              <w:rPr>
                <w:sz w:val="22"/>
              </w:rPr>
              <w:tab/>
              <w:t xml:space="preserve">приросту ученика </w:t>
            </w:r>
            <w:r>
              <w:rPr>
                <w:sz w:val="22"/>
              </w:rPr>
              <w:tab/>
              <w:t xml:space="preserve">в </w:t>
            </w:r>
          </w:p>
          <w:p w14:paraId="3E1AE7C8" w14:textId="77777777" w:rsidR="006A3A12" w:rsidRDefault="007B7775">
            <w:pPr>
              <w:spacing w:after="0" w:line="259" w:lineRule="auto"/>
              <w:ind w:left="5" w:right="50" w:firstLine="0"/>
            </w:pPr>
            <w:r>
              <w:rPr>
                <w:sz w:val="22"/>
              </w:rPr>
              <w:t xml:space="preserve">показателях физической подготовленности за определенный период времени </w:t>
            </w:r>
          </w:p>
        </w:tc>
        <w:tc>
          <w:tcPr>
            <w:tcW w:w="2291" w:type="dxa"/>
            <w:tcBorders>
              <w:top w:val="single" w:sz="4" w:space="0" w:color="000000"/>
              <w:left w:val="single" w:sz="4" w:space="0" w:color="000000"/>
              <w:bottom w:val="single" w:sz="4" w:space="0" w:color="000000"/>
              <w:right w:val="single" w:sz="4" w:space="0" w:color="000000"/>
            </w:tcBorders>
          </w:tcPr>
          <w:p w14:paraId="293AADFD" w14:textId="77777777" w:rsidR="006A3A12" w:rsidRDefault="007B7775">
            <w:pPr>
              <w:spacing w:after="5" w:line="270" w:lineRule="auto"/>
              <w:ind w:left="5" w:right="0" w:firstLine="0"/>
              <w:jc w:val="left"/>
            </w:pPr>
            <w:r>
              <w:rPr>
                <w:sz w:val="22"/>
              </w:rPr>
              <w:t xml:space="preserve">Исходный показатель соответствует </w:t>
            </w:r>
          </w:p>
          <w:p w14:paraId="4B317D94" w14:textId="77777777" w:rsidR="006A3A12" w:rsidRDefault="007B7775">
            <w:pPr>
              <w:spacing w:after="0" w:line="259" w:lineRule="auto"/>
              <w:ind w:left="5" w:right="50" w:firstLine="0"/>
            </w:pPr>
            <w:r>
              <w:rPr>
                <w:sz w:val="22"/>
              </w:rPr>
              <w:t xml:space="preserve">среднему уровню подготовленности и достаточному темпу прироста </w:t>
            </w:r>
          </w:p>
        </w:tc>
        <w:tc>
          <w:tcPr>
            <w:tcW w:w="2622" w:type="dxa"/>
            <w:tcBorders>
              <w:top w:val="single" w:sz="4" w:space="0" w:color="000000"/>
              <w:left w:val="single" w:sz="4" w:space="0" w:color="000000"/>
              <w:bottom w:val="single" w:sz="4" w:space="0" w:color="000000"/>
              <w:right w:val="single" w:sz="4" w:space="0" w:color="000000"/>
            </w:tcBorders>
          </w:tcPr>
          <w:p w14:paraId="44AB7939" w14:textId="77777777" w:rsidR="006A3A12" w:rsidRDefault="007B7775">
            <w:pPr>
              <w:spacing w:after="0" w:line="259" w:lineRule="auto"/>
              <w:ind w:left="5" w:right="0" w:firstLine="0"/>
              <w:jc w:val="left"/>
            </w:pPr>
            <w:r>
              <w:rPr>
                <w:sz w:val="22"/>
              </w:rPr>
              <w:t xml:space="preserve">Исходный </w:t>
            </w:r>
            <w:r>
              <w:rPr>
                <w:sz w:val="22"/>
              </w:rPr>
              <w:tab/>
              <w:t xml:space="preserve">показатель соответствует </w:t>
            </w:r>
            <w:r>
              <w:rPr>
                <w:sz w:val="22"/>
              </w:rPr>
              <w:tab/>
              <w:t xml:space="preserve">низкому уровню подготовленности </w:t>
            </w:r>
            <w:r>
              <w:rPr>
                <w:sz w:val="22"/>
              </w:rPr>
              <w:tab/>
              <w:t xml:space="preserve">и незначительному приросту </w:t>
            </w:r>
          </w:p>
        </w:tc>
        <w:tc>
          <w:tcPr>
            <w:tcW w:w="2175" w:type="dxa"/>
            <w:tcBorders>
              <w:top w:val="single" w:sz="4" w:space="0" w:color="000000"/>
              <w:left w:val="single" w:sz="4" w:space="0" w:color="000000"/>
              <w:bottom w:val="single" w:sz="4" w:space="0" w:color="000000"/>
              <w:right w:val="single" w:sz="4" w:space="0" w:color="000000"/>
            </w:tcBorders>
          </w:tcPr>
          <w:p w14:paraId="01564D1D" w14:textId="77777777" w:rsidR="006A3A12" w:rsidRDefault="007B7775">
            <w:pPr>
              <w:tabs>
                <w:tab w:val="right" w:pos="2019"/>
              </w:tabs>
              <w:spacing w:after="18" w:line="259" w:lineRule="auto"/>
              <w:ind w:left="0" w:right="0" w:firstLine="0"/>
              <w:jc w:val="left"/>
            </w:pPr>
            <w:r>
              <w:rPr>
                <w:sz w:val="22"/>
              </w:rPr>
              <w:t xml:space="preserve">Учащийся </w:t>
            </w:r>
            <w:r>
              <w:rPr>
                <w:sz w:val="22"/>
              </w:rPr>
              <w:tab/>
              <w:t xml:space="preserve">не </w:t>
            </w:r>
          </w:p>
          <w:p w14:paraId="66D8F6FF" w14:textId="77777777" w:rsidR="006A3A12" w:rsidRDefault="007B7775">
            <w:pPr>
              <w:spacing w:after="0" w:line="259" w:lineRule="auto"/>
              <w:ind w:left="0" w:right="0" w:firstLine="0"/>
              <w:jc w:val="left"/>
            </w:pPr>
            <w:r>
              <w:rPr>
                <w:sz w:val="22"/>
              </w:rPr>
              <w:t xml:space="preserve">выполняет государственный стандарт, нет темпа роста </w:t>
            </w:r>
            <w:r>
              <w:rPr>
                <w:sz w:val="22"/>
              </w:rPr>
              <w:tab/>
              <w:t xml:space="preserve">показателей физической подготовленности </w:t>
            </w:r>
          </w:p>
        </w:tc>
      </w:tr>
    </w:tbl>
    <w:p w14:paraId="0DBA6525" w14:textId="77777777" w:rsidR="006A3A12" w:rsidRDefault="007B7775">
      <w:pPr>
        <w:spacing w:after="37"/>
        <w:ind w:left="427" w:right="10" w:firstLine="711"/>
      </w:pPr>
      <w:r>
        <w:t xml:space="preserve">(При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 </w:t>
      </w:r>
    </w:p>
    <w:p w14:paraId="42C6E2F4" w14:textId="77777777" w:rsidR="006A3A12" w:rsidRDefault="007B7775">
      <w:pPr>
        <w:spacing w:after="32"/>
        <w:ind w:left="427" w:right="10" w:firstLine="711"/>
      </w:pPr>
      <w:r>
        <w:t xml:space="preserve">Общая оценка успеваемости складывается по видам программы: по гимнастике, баскетболу, волейболу, легкой атлетике – путем сложения конечных оценок, полученных учеником по всем видам движений, и оценок за выполнение контрольных упражнений. Оценка успеваемости за учебный год производится на основании оценок за учебные четверти с учетом общих оценок по отдельным разделам программы. При этом преимущественное значение имеют оценки за умения и навыки осуществлять собственно двигательную, физкультурно-оздоровительную деятельность. </w:t>
      </w:r>
    </w:p>
    <w:p w14:paraId="62FD926A" w14:textId="77777777" w:rsidR="006A3A12" w:rsidRDefault="007B7775">
      <w:pPr>
        <w:spacing w:after="40" w:line="259" w:lineRule="auto"/>
        <w:ind w:left="1138" w:right="0" w:firstLine="0"/>
        <w:jc w:val="left"/>
      </w:pPr>
      <w:r>
        <w:t xml:space="preserve"> </w:t>
      </w:r>
    </w:p>
    <w:p w14:paraId="34E6DC4D" w14:textId="77777777" w:rsidR="006A3A12" w:rsidRDefault="007B7775">
      <w:pPr>
        <w:ind w:left="427" w:right="10" w:firstLine="711"/>
      </w:pPr>
      <w:r>
        <w:t xml:space="preserve">Дополнительно учителями применяются в работе методические рекомендации «Система оценки предметных результатов обучения в начальной школе. Русский язык. Литературное чтение. Математика. Окружающий мир: методические рекомендации для учителя / Н. Ф. Виноградова, М. И. Кузнецова, М. В. Рожкова, О. А. Рыдзе; под ред. Н. Ф. Виноградовой. – М.: ФГБНУ «Институт стратегии развития образования», 2023. – 271 с.: ил. </w:t>
      </w:r>
    </w:p>
    <w:p w14:paraId="179E501D" w14:textId="77777777" w:rsidR="006A3A12" w:rsidRDefault="007B7775">
      <w:pPr>
        <w:spacing w:after="57" w:line="250" w:lineRule="auto"/>
        <w:ind w:right="6"/>
        <w:jc w:val="right"/>
      </w:pPr>
      <w:r>
        <w:lastRenderedPageBreak/>
        <w:t xml:space="preserve">В методических рекомендациях раскрываются обновленные подходы к оцениванию планируемых результатов обучения по учебным предметам начальной школы: русскому языку, литературному чтению, математике, окружающему миру. Обсуждается понятие «оценочная деятельность», принципы определения объектов контроля и оценки. Дается общая характеристика видов оценочных работ, раскрывается значение, особенности организации двух видов оценки планируемых результатов обучения, которые определяют перспективное построение образовательного процесса: стартовая оценка (начало каждого года обучения) и промежуточная аттестация (конец обучения в четвертом классе). Приводятся примеры заданий для этих видов оценочных процедур по каждому учебному предмету.  </w:t>
      </w:r>
    </w:p>
    <w:p w14:paraId="2F742FB8" w14:textId="60D88FC6" w:rsidR="006A3A12" w:rsidRDefault="007B7775">
      <w:pPr>
        <w:ind w:left="427" w:right="10" w:firstLine="711"/>
      </w:pPr>
      <w:r>
        <w:t>Методические рекомендации соответствуют Федеральному государственному образовательному стандарту начального общего образования (2021), Федеральной образовательной программе начального общего образования (2023). Методическое пособие разработано в рамках государственного задания ФГБНУ «Институт стратегии развития образования» на 202</w:t>
      </w:r>
      <w:r w:rsidR="00D51ACC">
        <w:t>4</w:t>
      </w:r>
      <w:r>
        <w:t xml:space="preserve"> год «Обновление содержания общего образования». </w:t>
      </w:r>
    </w:p>
    <w:p w14:paraId="17576EC0" w14:textId="77777777" w:rsidR="006A3A12" w:rsidRDefault="007B7775">
      <w:pPr>
        <w:spacing w:after="0" w:line="259" w:lineRule="auto"/>
        <w:ind w:left="970" w:right="0" w:firstLine="0"/>
        <w:jc w:val="left"/>
      </w:pPr>
      <w:r>
        <w:t xml:space="preserve"> </w:t>
      </w:r>
    </w:p>
    <w:p w14:paraId="10408B7A" w14:textId="77777777" w:rsidR="006A3A12" w:rsidRDefault="007B7775">
      <w:pPr>
        <w:spacing w:after="0" w:line="259" w:lineRule="auto"/>
        <w:ind w:left="970" w:right="0" w:firstLine="0"/>
        <w:jc w:val="left"/>
      </w:pPr>
      <w:r>
        <w:t xml:space="preserve"> </w:t>
      </w:r>
    </w:p>
    <w:p w14:paraId="173384FD" w14:textId="77777777" w:rsidR="006A3A12" w:rsidRDefault="007B7775">
      <w:pPr>
        <w:spacing w:after="0" w:line="259" w:lineRule="auto"/>
        <w:ind w:left="970" w:right="0" w:firstLine="0"/>
        <w:jc w:val="left"/>
      </w:pPr>
      <w:r>
        <w:t xml:space="preserve"> </w:t>
      </w:r>
    </w:p>
    <w:p w14:paraId="2E81A432" w14:textId="77777777" w:rsidR="006A3A12" w:rsidRDefault="007B7775">
      <w:pPr>
        <w:spacing w:after="0" w:line="259" w:lineRule="auto"/>
        <w:ind w:left="970" w:right="0" w:firstLine="0"/>
        <w:jc w:val="left"/>
      </w:pPr>
      <w:r>
        <w:rPr>
          <w:b/>
        </w:rPr>
        <w:t xml:space="preserve"> </w:t>
      </w:r>
    </w:p>
    <w:p w14:paraId="3E84D42D" w14:textId="77777777" w:rsidR="006A3A12" w:rsidRDefault="007B7775">
      <w:pPr>
        <w:spacing w:after="0" w:line="259" w:lineRule="auto"/>
        <w:ind w:left="970" w:right="0" w:firstLine="0"/>
        <w:jc w:val="left"/>
      </w:pPr>
      <w:r>
        <w:rPr>
          <w:b/>
        </w:rPr>
        <w:t xml:space="preserve"> </w:t>
      </w:r>
    </w:p>
    <w:sectPr w:rsidR="006A3A12">
      <w:headerReference w:type="even" r:id="rId522"/>
      <w:headerReference w:type="default" r:id="rId523"/>
      <w:footerReference w:type="even" r:id="rId524"/>
      <w:footerReference w:type="default" r:id="rId525"/>
      <w:headerReference w:type="first" r:id="rId526"/>
      <w:footerReference w:type="first" r:id="rId527"/>
      <w:pgSz w:w="11904" w:h="16838"/>
      <w:pgMar w:top="1138" w:right="796" w:bottom="1143" w:left="1272" w:header="720" w:footer="4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F94A12" w14:textId="77777777" w:rsidR="007B7775" w:rsidRDefault="007B7775">
      <w:pPr>
        <w:spacing w:after="0" w:line="240" w:lineRule="auto"/>
      </w:pPr>
      <w:r>
        <w:separator/>
      </w:r>
    </w:p>
  </w:endnote>
  <w:endnote w:type="continuationSeparator" w:id="0">
    <w:p w14:paraId="35B4F0A8" w14:textId="77777777" w:rsidR="007B7775" w:rsidRDefault="007B7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0197E" w14:textId="77777777" w:rsidR="006A3A12" w:rsidRDefault="006A3A1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11E46" w14:textId="77777777" w:rsidR="006A3A12" w:rsidRDefault="006A3A1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EA05F" w14:textId="77777777" w:rsidR="006A3A12" w:rsidRDefault="006A3A12">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172C4" w14:textId="77777777" w:rsidR="006A3A12" w:rsidRDefault="006A3A12">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DC33CA" w14:textId="77777777" w:rsidR="006A3A12" w:rsidRDefault="006A3A12">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C44EF" w14:textId="77777777" w:rsidR="006A3A12" w:rsidRDefault="006A3A12">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70C88" w14:textId="77777777" w:rsidR="006A3A12" w:rsidRDefault="006A3A12">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57F6" w14:textId="77777777" w:rsidR="006A3A12" w:rsidRDefault="006A3A12">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DD9A8" w14:textId="77777777" w:rsidR="006A3A12" w:rsidRDefault="006A3A12">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13D56" w14:textId="77777777" w:rsidR="006A3A12" w:rsidRDefault="006A3A12">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3B4C3" w14:textId="77777777" w:rsidR="006A3A12" w:rsidRDefault="006A3A1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0A999" w14:textId="77777777" w:rsidR="006A3A12" w:rsidRDefault="006A3A12">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140535" w14:textId="77777777" w:rsidR="006A3A12" w:rsidRDefault="006A3A12">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6E7C6" w14:textId="77777777" w:rsidR="006A3A12" w:rsidRDefault="006A3A12">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AAFA7" w14:textId="77777777" w:rsidR="006A3A12" w:rsidRDefault="006A3A12">
    <w:pPr>
      <w:spacing w:after="16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9E662" w14:textId="77777777" w:rsidR="006A3A12" w:rsidRDefault="006A3A12">
    <w:pPr>
      <w:spacing w:after="160" w:line="259" w:lineRule="auto"/>
      <w:ind w:left="0" w:righ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A802A" w14:textId="77777777" w:rsidR="006A3A12" w:rsidRDefault="006A3A12">
    <w:pPr>
      <w:spacing w:after="16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DE912" w14:textId="77777777" w:rsidR="006A3A12" w:rsidRDefault="006A3A12">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8C793" w14:textId="77777777" w:rsidR="006A3A12" w:rsidRDefault="007B7775">
    <w:pPr>
      <w:spacing w:after="0" w:line="259" w:lineRule="auto"/>
      <w:ind w:left="567" w:right="0" w:firstLine="0"/>
      <w:jc w:val="left"/>
    </w:pPr>
    <w:r>
      <w:rPr>
        <w:rFonts w:ascii="Segoe UI Symbol" w:eastAsia="Segoe UI Symbol" w:hAnsi="Segoe UI Symbol" w:cs="Segoe UI Symbol"/>
      </w:rPr>
      <w:t>•</w:t>
    </w:r>
    <w:r>
      <w:rPr>
        <w:rFonts w:ascii="Arial" w:eastAsia="Arial" w:hAnsi="Arial" w:cs="Arial"/>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5A84E" w14:textId="77777777" w:rsidR="006A3A12" w:rsidRDefault="007B7775">
    <w:pPr>
      <w:spacing w:after="0" w:line="259" w:lineRule="auto"/>
      <w:ind w:left="567" w:right="0" w:firstLine="0"/>
      <w:jc w:val="left"/>
    </w:pPr>
    <w:r>
      <w:rPr>
        <w:rFonts w:ascii="Segoe UI Symbol" w:eastAsia="Segoe UI Symbol" w:hAnsi="Segoe UI Symbol" w:cs="Segoe UI Symbol"/>
      </w:rPr>
      <w:t>•</w:t>
    </w:r>
    <w:r>
      <w:rPr>
        <w:rFonts w:ascii="Arial" w:eastAsia="Arial" w:hAnsi="Arial" w:cs="Arial"/>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3E87C" w14:textId="77777777" w:rsidR="006A3A12" w:rsidRDefault="006A3A12">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3877D" w14:textId="77777777" w:rsidR="006A3A12" w:rsidRDefault="006A3A1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135F7" w14:textId="77777777" w:rsidR="006A3A12" w:rsidRDefault="006A3A12">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D87A2" w14:textId="77777777" w:rsidR="006A3A12" w:rsidRDefault="006A3A1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FA33D" w14:textId="77777777" w:rsidR="006A3A12" w:rsidRDefault="006A3A1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DEB7" w14:textId="77777777" w:rsidR="006A3A12" w:rsidRDefault="006A3A1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55905" w14:textId="77777777" w:rsidR="006A3A12" w:rsidRDefault="006A3A1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5B5CC" w14:textId="77777777" w:rsidR="006A3A12" w:rsidRDefault="006A3A12">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537F3" w14:textId="77777777" w:rsidR="006A3A12" w:rsidRDefault="006A3A1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C661E" w14:textId="77777777" w:rsidR="006A3A12" w:rsidRDefault="006A3A1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21A23" w14:textId="77777777" w:rsidR="007B7775" w:rsidRDefault="007B7775">
      <w:pPr>
        <w:spacing w:after="0" w:line="240" w:lineRule="auto"/>
      </w:pPr>
      <w:r>
        <w:separator/>
      </w:r>
    </w:p>
  </w:footnote>
  <w:footnote w:type="continuationSeparator" w:id="0">
    <w:p w14:paraId="13F6C33A" w14:textId="77777777" w:rsidR="007B7775" w:rsidRDefault="007B7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1E813" w14:textId="77777777" w:rsidR="006A3A12" w:rsidRDefault="006A3A12">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4008F" w14:textId="77777777" w:rsidR="006A3A12" w:rsidRDefault="006A3A12">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D6EFE" w14:textId="77777777" w:rsidR="006A3A12" w:rsidRDefault="006A3A12">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BDAAA" w14:textId="77777777" w:rsidR="006A3A12" w:rsidRDefault="006A3A12">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1CDE6" w14:textId="77777777" w:rsidR="006A3A12" w:rsidRDefault="006A3A12">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C0036" w14:textId="77777777" w:rsidR="006A3A12" w:rsidRDefault="006A3A12">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33F9A" w14:textId="77777777" w:rsidR="006A3A12" w:rsidRDefault="006A3A12">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222C9" w14:textId="77777777" w:rsidR="006A3A12" w:rsidRDefault="006A3A12">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341CE" w14:textId="77777777" w:rsidR="006A3A12" w:rsidRDefault="007B7775">
    <w:pPr>
      <w:spacing w:after="0" w:line="259" w:lineRule="auto"/>
      <w:ind w:left="601"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FCCB8" w14:textId="77777777" w:rsidR="006A3A12" w:rsidRDefault="007B7775">
    <w:pPr>
      <w:spacing w:after="0" w:line="259" w:lineRule="auto"/>
      <w:ind w:left="601"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62F34" w14:textId="77777777" w:rsidR="006A3A12" w:rsidRDefault="006A3A1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F6EA8" w14:textId="77777777" w:rsidR="006A3A12" w:rsidRDefault="006A3A12">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A051" w14:textId="77777777" w:rsidR="006A3A12" w:rsidRDefault="007B7775">
    <w:pPr>
      <w:spacing w:after="0" w:line="259" w:lineRule="auto"/>
      <w:ind w:left="601"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5D95A" w14:textId="77777777" w:rsidR="006A3A12" w:rsidRDefault="007B7775">
    <w:pPr>
      <w:spacing w:after="0" w:line="259" w:lineRule="auto"/>
      <w:ind w:left="601"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17323" w14:textId="77777777" w:rsidR="006A3A12" w:rsidRDefault="006A3A12">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A0F9" w14:textId="77777777" w:rsidR="006A3A12" w:rsidRDefault="006A3A12">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8D86B" w14:textId="77777777" w:rsidR="006A3A12" w:rsidRDefault="006A3A12">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BFE13" w14:textId="77777777" w:rsidR="006A3A12" w:rsidRDefault="006A3A12">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D77B0" w14:textId="77777777" w:rsidR="006A3A12" w:rsidRDefault="006A3A12">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A4D43" w14:textId="77777777" w:rsidR="006A3A12" w:rsidRDefault="006A3A12">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FDF82" w14:textId="77777777" w:rsidR="006A3A12" w:rsidRDefault="006A3A12">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4780C" w14:textId="77777777" w:rsidR="006A3A12" w:rsidRDefault="006A3A12">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1E516" w14:textId="77777777" w:rsidR="006A3A12" w:rsidRDefault="006A3A12">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CFDE4" w14:textId="77777777" w:rsidR="006A3A12" w:rsidRDefault="006A3A1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A1738" w14:textId="77777777" w:rsidR="006A3A12" w:rsidRDefault="006A3A12">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B08F8" w14:textId="77777777" w:rsidR="006A3A12" w:rsidRDefault="007B7775">
    <w:pPr>
      <w:spacing w:after="0" w:line="259" w:lineRule="auto"/>
      <w:ind w:left="601"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C0D60" w14:textId="77777777" w:rsidR="006A3A12" w:rsidRDefault="007B7775">
    <w:pPr>
      <w:spacing w:after="0" w:line="259" w:lineRule="auto"/>
      <w:ind w:left="601"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C57A0" w14:textId="77777777" w:rsidR="006A3A12" w:rsidRDefault="007B7775">
    <w:pPr>
      <w:spacing w:after="0" w:line="259" w:lineRule="auto"/>
      <w:ind w:left="48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48E23" w14:textId="77777777" w:rsidR="006A3A12" w:rsidRDefault="007B7775">
    <w:pPr>
      <w:spacing w:after="0" w:line="259" w:lineRule="auto"/>
      <w:ind w:left="48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6B417" w14:textId="77777777" w:rsidR="006A3A12" w:rsidRDefault="007B7775">
    <w:pPr>
      <w:spacing w:after="0" w:line="259" w:lineRule="auto"/>
      <w:ind w:left="480" w:right="0" w:firstLine="0"/>
      <w:jc w:val="left"/>
    </w:pPr>
    <w:r>
      <w:rPr>
        <w:rFonts w:ascii="Segoe UI Symbol" w:eastAsia="Segoe UI Symbol" w:hAnsi="Segoe UI Symbol" w:cs="Segoe UI Symbol"/>
      </w:rPr>
      <w:t>•</w:t>
    </w:r>
    <w:r>
      <w:rPr>
        <w:rFonts w:ascii="Arial" w:eastAsia="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5672"/>
    <w:multiLevelType w:val="hybridMultilevel"/>
    <w:tmpl w:val="1CFE8756"/>
    <w:lvl w:ilvl="0" w:tplc="861C7B64">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0E46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890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9A0B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4FD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A5F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855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8A1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AEA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2C17C2"/>
    <w:multiLevelType w:val="hybridMultilevel"/>
    <w:tmpl w:val="3B20C6EC"/>
    <w:lvl w:ilvl="0" w:tplc="FD4288C0">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2EAA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622DF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2D7C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4E350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0A8E1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4C410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0C1A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80297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AA7C29"/>
    <w:multiLevelType w:val="hybridMultilevel"/>
    <w:tmpl w:val="2870A188"/>
    <w:lvl w:ilvl="0" w:tplc="498A965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56CB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F632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E023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DC4A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5239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A85A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E67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CE1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C4382E"/>
    <w:multiLevelType w:val="hybridMultilevel"/>
    <w:tmpl w:val="E56AC834"/>
    <w:lvl w:ilvl="0" w:tplc="F10A9FE2">
      <w:start w:val="1"/>
      <w:numFmt w:val="bullet"/>
      <w:lvlText w:val="•"/>
      <w:lvlJc w:val="left"/>
      <w:pPr>
        <w:ind w:left="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8C323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CA4AE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7AE27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A805B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48962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0BEBB4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F47F6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ED9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2D12CE"/>
    <w:multiLevelType w:val="hybridMultilevel"/>
    <w:tmpl w:val="46660ADE"/>
    <w:lvl w:ilvl="0" w:tplc="5C7C9E3E">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AACE0C">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2C3EAE">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E6163C">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4243F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244344">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4899C2">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A86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9E3D32">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4F1053"/>
    <w:multiLevelType w:val="hybridMultilevel"/>
    <w:tmpl w:val="E68E847E"/>
    <w:lvl w:ilvl="0" w:tplc="5C80128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312E">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3CBB32">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14C5CA">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00982">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D44A">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A1B8E">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C0CC6">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5C5426">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CC514E"/>
    <w:multiLevelType w:val="hybridMultilevel"/>
    <w:tmpl w:val="B0149F4E"/>
    <w:lvl w:ilvl="0" w:tplc="D9BEE918">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047FAA">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2C8756">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D00B78">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3AA084">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3C7DF4">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C066B6">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9EFB74">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7E2302">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E765E1"/>
    <w:multiLevelType w:val="hybridMultilevel"/>
    <w:tmpl w:val="674A02F0"/>
    <w:lvl w:ilvl="0" w:tplc="0E44C2C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0780A">
      <w:start w:val="1"/>
      <w:numFmt w:val="bullet"/>
      <w:lvlText w:val="o"/>
      <w:lvlJc w:val="left"/>
      <w:pPr>
        <w:ind w:left="6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D88B02">
      <w:start w:val="1"/>
      <w:numFmt w:val="bullet"/>
      <w:lvlRestart w:val="0"/>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A41396">
      <w:start w:val="1"/>
      <w:numFmt w:val="bullet"/>
      <w:lvlText w:val="•"/>
      <w:lvlJc w:val="left"/>
      <w:pPr>
        <w:ind w:left="1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F68A1E">
      <w:start w:val="1"/>
      <w:numFmt w:val="bullet"/>
      <w:lvlText w:val="o"/>
      <w:lvlJc w:val="left"/>
      <w:pPr>
        <w:ind w:left="2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CC2DA6">
      <w:start w:val="1"/>
      <w:numFmt w:val="bullet"/>
      <w:lvlText w:val="▪"/>
      <w:lvlJc w:val="left"/>
      <w:pPr>
        <w:ind w:left="3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18251C">
      <w:start w:val="1"/>
      <w:numFmt w:val="bullet"/>
      <w:lvlText w:val="•"/>
      <w:lvlJc w:val="left"/>
      <w:pPr>
        <w:ind w:left="3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E6B802">
      <w:start w:val="1"/>
      <w:numFmt w:val="bullet"/>
      <w:lvlText w:val="o"/>
      <w:lvlJc w:val="left"/>
      <w:pPr>
        <w:ind w:left="4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02DD82">
      <w:start w:val="1"/>
      <w:numFmt w:val="bullet"/>
      <w:lvlText w:val="▪"/>
      <w:lvlJc w:val="left"/>
      <w:pPr>
        <w:ind w:left="52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E87711"/>
    <w:multiLevelType w:val="hybridMultilevel"/>
    <w:tmpl w:val="529ED498"/>
    <w:lvl w:ilvl="0" w:tplc="48101B7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0A7E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E68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68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A41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44A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5261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442B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9E04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5F827E0"/>
    <w:multiLevelType w:val="hybridMultilevel"/>
    <w:tmpl w:val="FA9A9804"/>
    <w:lvl w:ilvl="0" w:tplc="637E6B06">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EA3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2B8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66F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AA8D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498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5653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3417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6A5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6063654"/>
    <w:multiLevelType w:val="hybridMultilevel"/>
    <w:tmpl w:val="C4B03DD6"/>
    <w:lvl w:ilvl="0" w:tplc="C8F04C78">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340A86">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7C21EC">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50349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5E2B02">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6A8AA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160CF4">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88C8D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92FBCC">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6D017AD"/>
    <w:multiLevelType w:val="hybridMultilevel"/>
    <w:tmpl w:val="E9784234"/>
    <w:lvl w:ilvl="0" w:tplc="252A4818">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C4232">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5CF514">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72BD0A">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6C020">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20D5EC">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9E65B0">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6CEEDA">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24D9F6">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FD5719"/>
    <w:multiLevelType w:val="hybridMultilevel"/>
    <w:tmpl w:val="6158EFE4"/>
    <w:lvl w:ilvl="0" w:tplc="8B50F9E6">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88497E">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926984">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B650C8">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9CC970">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B287AC">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CBA36">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404D98">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DE5FCA">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73112F1"/>
    <w:multiLevelType w:val="hybridMultilevel"/>
    <w:tmpl w:val="D78EDAC6"/>
    <w:lvl w:ilvl="0" w:tplc="9CEECCEE">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68DCD4">
      <w:start w:val="1"/>
      <w:numFmt w:val="bullet"/>
      <w:lvlText w:val="o"/>
      <w:lvlJc w:val="left"/>
      <w:pPr>
        <w:ind w:left="1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C06804">
      <w:start w:val="1"/>
      <w:numFmt w:val="bullet"/>
      <w:lvlText w:val="▪"/>
      <w:lvlJc w:val="left"/>
      <w:pPr>
        <w:ind w:left="2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84EB1C">
      <w:start w:val="1"/>
      <w:numFmt w:val="bullet"/>
      <w:lvlText w:val="•"/>
      <w:lvlJc w:val="left"/>
      <w:pPr>
        <w:ind w:left="3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A40614">
      <w:start w:val="1"/>
      <w:numFmt w:val="bullet"/>
      <w:lvlText w:val="o"/>
      <w:lvlJc w:val="left"/>
      <w:pPr>
        <w:ind w:left="3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9429F6">
      <w:start w:val="1"/>
      <w:numFmt w:val="bullet"/>
      <w:lvlText w:val="▪"/>
      <w:lvlJc w:val="left"/>
      <w:pPr>
        <w:ind w:left="4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96A7A0">
      <w:start w:val="1"/>
      <w:numFmt w:val="bullet"/>
      <w:lvlText w:val="•"/>
      <w:lvlJc w:val="left"/>
      <w:pPr>
        <w:ind w:left="5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6CF560">
      <w:start w:val="1"/>
      <w:numFmt w:val="bullet"/>
      <w:lvlText w:val="o"/>
      <w:lvlJc w:val="left"/>
      <w:pPr>
        <w:ind w:left="59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BC6D86">
      <w:start w:val="1"/>
      <w:numFmt w:val="bullet"/>
      <w:lvlText w:val="▪"/>
      <w:lvlJc w:val="left"/>
      <w:pPr>
        <w:ind w:left="6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8BD7912"/>
    <w:multiLevelType w:val="hybridMultilevel"/>
    <w:tmpl w:val="FF3059D4"/>
    <w:lvl w:ilvl="0" w:tplc="99CE0FE4">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0C96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238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BE86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4C5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847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944B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845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C00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8D75398"/>
    <w:multiLevelType w:val="hybridMultilevel"/>
    <w:tmpl w:val="83BC4554"/>
    <w:lvl w:ilvl="0" w:tplc="F73435E0">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3213F4">
      <w:start w:val="1"/>
      <w:numFmt w:val="lowerLetter"/>
      <w:lvlText w:val="%2"/>
      <w:lvlJc w:val="left"/>
      <w:pPr>
        <w:ind w:left="11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52EE6C">
      <w:start w:val="1"/>
      <w:numFmt w:val="lowerRoman"/>
      <w:lvlText w:val="%3"/>
      <w:lvlJc w:val="left"/>
      <w:pPr>
        <w:ind w:left="1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B084176">
      <w:start w:val="1"/>
      <w:numFmt w:val="decimal"/>
      <w:lvlText w:val="%4"/>
      <w:lvlJc w:val="left"/>
      <w:pPr>
        <w:ind w:left="2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E89B3C">
      <w:start w:val="1"/>
      <w:numFmt w:val="lowerLetter"/>
      <w:lvlText w:val="%5"/>
      <w:lvlJc w:val="left"/>
      <w:pPr>
        <w:ind w:left="3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74FFE6">
      <w:start w:val="1"/>
      <w:numFmt w:val="lowerRoman"/>
      <w:lvlText w:val="%6"/>
      <w:lvlJc w:val="left"/>
      <w:pPr>
        <w:ind w:left="4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0BE0D62">
      <w:start w:val="1"/>
      <w:numFmt w:val="decimal"/>
      <w:lvlText w:val="%7"/>
      <w:lvlJc w:val="left"/>
      <w:pPr>
        <w:ind w:left="4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9AA718">
      <w:start w:val="1"/>
      <w:numFmt w:val="lowerLetter"/>
      <w:lvlText w:val="%8"/>
      <w:lvlJc w:val="left"/>
      <w:pPr>
        <w:ind w:left="5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95A2A80">
      <w:start w:val="1"/>
      <w:numFmt w:val="lowerRoman"/>
      <w:lvlText w:val="%9"/>
      <w:lvlJc w:val="left"/>
      <w:pPr>
        <w:ind w:left="6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EA32C6"/>
    <w:multiLevelType w:val="hybridMultilevel"/>
    <w:tmpl w:val="2932AD26"/>
    <w:lvl w:ilvl="0" w:tplc="071E832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CC5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60CE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0A17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658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F2B4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C0C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EA4B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0883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9094AA4"/>
    <w:multiLevelType w:val="hybridMultilevel"/>
    <w:tmpl w:val="7F2E98DA"/>
    <w:lvl w:ilvl="0" w:tplc="67DCFE7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4BD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3AF6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EEC2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EAC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FA97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0B9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0442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AA6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1C15B9"/>
    <w:multiLevelType w:val="hybridMultilevel"/>
    <w:tmpl w:val="0102EEF0"/>
    <w:lvl w:ilvl="0" w:tplc="03C04242">
      <w:start w:val="2"/>
      <w:numFmt w:val="decimal"/>
      <w:lvlText w:val="%1"/>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24845BC">
      <w:start w:val="1"/>
      <w:numFmt w:val="lowerLetter"/>
      <w:lvlText w:val="%2"/>
      <w:lvlJc w:val="left"/>
      <w:pPr>
        <w:ind w:left="1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1AEE20">
      <w:start w:val="1"/>
      <w:numFmt w:val="lowerRoman"/>
      <w:lvlText w:val="%3"/>
      <w:lvlJc w:val="left"/>
      <w:pPr>
        <w:ind w:left="1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8C2EE4C">
      <w:start w:val="1"/>
      <w:numFmt w:val="decimal"/>
      <w:lvlText w:val="%4"/>
      <w:lvlJc w:val="left"/>
      <w:pPr>
        <w:ind w:left="2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6CE944">
      <w:start w:val="1"/>
      <w:numFmt w:val="lowerLetter"/>
      <w:lvlText w:val="%5"/>
      <w:lvlJc w:val="left"/>
      <w:pPr>
        <w:ind w:left="3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25A0050">
      <w:start w:val="1"/>
      <w:numFmt w:val="lowerRoman"/>
      <w:lvlText w:val="%6"/>
      <w:lvlJc w:val="left"/>
      <w:pPr>
        <w:ind w:left="4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02C5E6">
      <w:start w:val="1"/>
      <w:numFmt w:val="decimal"/>
      <w:lvlText w:val="%7"/>
      <w:lvlJc w:val="left"/>
      <w:pPr>
        <w:ind w:left="4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37CC012">
      <w:start w:val="1"/>
      <w:numFmt w:val="lowerLetter"/>
      <w:lvlText w:val="%8"/>
      <w:lvlJc w:val="left"/>
      <w:pPr>
        <w:ind w:left="54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5205D0">
      <w:start w:val="1"/>
      <w:numFmt w:val="lowerRoman"/>
      <w:lvlText w:val="%9"/>
      <w:lvlJc w:val="left"/>
      <w:pPr>
        <w:ind w:left="61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754A93"/>
    <w:multiLevelType w:val="hybridMultilevel"/>
    <w:tmpl w:val="5890E264"/>
    <w:lvl w:ilvl="0" w:tplc="D43A4F9A">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1270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FA25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845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268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EA3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656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B8D3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62D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A341E0"/>
    <w:multiLevelType w:val="hybridMultilevel"/>
    <w:tmpl w:val="CA28FC82"/>
    <w:lvl w:ilvl="0" w:tplc="8A0EE6C6">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03D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BE03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A7E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689F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8CF6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8E3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A4A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8802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AB577B2"/>
    <w:multiLevelType w:val="hybridMultilevel"/>
    <w:tmpl w:val="90BE4A16"/>
    <w:lvl w:ilvl="0" w:tplc="A588E5C4">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9AF6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E4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2EA7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E23C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0A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9C9E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8D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FAD0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C7A5791"/>
    <w:multiLevelType w:val="hybridMultilevel"/>
    <w:tmpl w:val="22E4E718"/>
    <w:lvl w:ilvl="0" w:tplc="314EF670">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62A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A87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D299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044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0AD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543C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C0D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20A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CCE6450"/>
    <w:multiLevelType w:val="multilevel"/>
    <w:tmpl w:val="25C8B446"/>
    <w:lvl w:ilvl="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D285CEA"/>
    <w:multiLevelType w:val="multilevel"/>
    <w:tmpl w:val="8354B8A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DA47D42"/>
    <w:multiLevelType w:val="multilevel"/>
    <w:tmpl w:val="2264AD00"/>
    <w:lvl w:ilvl="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E47681E"/>
    <w:multiLevelType w:val="hybridMultilevel"/>
    <w:tmpl w:val="1FD80FD8"/>
    <w:lvl w:ilvl="0" w:tplc="52FCEF88">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EE92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E042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C59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28B0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CA3F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C665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C50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C38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F3D4707"/>
    <w:multiLevelType w:val="hybridMultilevel"/>
    <w:tmpl w:val="282801DA"/>
    <w:lvl w:ilvl="0" w:tplc="6A5235F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60DA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A412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CDE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C0F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2E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0A07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B249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5652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F3E01BE"/>
    <w:multiLevelType w:val="hybridMultilevel"/>
    <w:tmpl w:val="2D0CB4B2"/>
    <w:lvl w:ilvl="0" w:tplc="C28852B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88B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6B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6C96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2A2D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FA59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08F9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A8D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24D6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F5E44CC"/>
    <w:multiLevelType w:val="hybridMultilevel"/>
    <w:tmpl w:val="04EC0C56"/>
    <w:lvl w:ilvl="0" w:tplc="BA8043FE">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2A6850">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88CABA">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6E6FC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F68C50">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BC363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F8706A">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88A0B0">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0A7806">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F8A5DFA"/>
    <w:multiLevelType w:val="hybridMultilevel"/>
    <w:tmpl w:val="28C43576"/>
    <w:lvl w:ilvl="0" w:tplc="3868741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E45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CCC3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D863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D461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7A67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B8F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045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F29D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FD80A53"/>
    <w:multiLevelType w:val="hybridMultilevel"/>
    <w:tmpl w:val="86AA8F90"/>
    <w:lvl w:ilvl="0" w:tplc="1BDE897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083E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6EF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E880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DCF4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5A20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34AA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84CC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C71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0665475"/>
    <w:multiLevelType w:val="hybridMultilevel"/>
    <w:tmpl w:val="BE58BC08"/>
    <w:lvl w:ilvl="0" w:tplc="F5A8AEA8">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6E7A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9EA1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8E42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491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A6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EC5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86D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2CA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09F6876"/>
    <w:multiLevelType w:val="hybridMultilevel"/>
    <w:tmpl w:val="98FA5B1C"/>
    <w:lvl w:ilvl="0" w:tplc="A7A05198">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02DC5A">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30660A">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682A08">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E046E">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B45E40">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1EC932">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FC69D4">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889C0A">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13426DF"/>
    <w:multiLevelType w:val="hybridMultilevel"/>
    <w:tmpl w:val="E1425788"/>
    <w:lvl w:ilvl="0" w:tplc="80B6558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78FB4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EDE1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ACF3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E147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6A894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F213D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3835A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C11F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1C26F9C"/>
    <w:multiLevelType w:val="hybridMultilevel"/>
    <w:tmpl w:val="219CE926"/>
    <w:lvl w:ilvl="0" w:tplc="E0B419A6">
      <w:start w:val="3"/>
      <w:numFmt w:val="decimal"/>
      <w:lvlText w:val="%1."/>
      <w:lvlJc w:val="left"/>
      <w:pPr>
        <w:ind w:left="42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6CEE73DC">
      <w:start w:val="1"/>
      <w:numFmt w:val="lowerLetter"/>
      <w:lvlText w:val="%2"/>
      <w:lvlJc w:val="left"/>
      <w:pPr>
        <w:ind w:left="179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2CBEE1CC">
      <w:start w:val="1"/>
      <w:numFmt w:val="lowerRoman"/>
      <w:lvlText w:val="%3"/>
      <w:lvlJc w:val="left"/>
      <w:pPr>
        <w:ind w:left="251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B92CFE4">
      <w:start w:val="1"/>
      <w:numFmt w:val="decimal"/>
      <w:lvlText w:val="%4"/>
      <w:lvlJc w:val="left"/>
      <w:pPr>
        <w:ind w:left="323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8941D00">
      <w:start w:val="1"/>
      <w:numFmt w:val="lowerLetter"/>
      <w:lvlText w:val="%5"/>
      <w:lvlJc w:val="left"/>
      <w:pPr>
        <w:ind w:left="395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E723630">
      <w:start w:val="1"/>
      <w:numFmt w:val="lowerRoman"/>
      <w:lvlText w:val="%6"/>
      <w:lvlJc w:val="left"/>
      <w:pPr>
        <w:ind w:left="467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224AFAD0">
      <w:start w:val="1"/>
      <w:numFmt w:val="decimal"/>
      <w:lvlText w:val="%7"/>
      <w:lvlJc w:val="left"/>
      <w:pPr>
        <w:ind w:left="539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BAA23E8">
      <w:start w:val="1"/>
      <w:numFmt w:val="lowerLetter"/>
      <w:lvlText w:val="%8"/>
      <w:lvlJc w:val="left"/>
      <w:pPr>
        <w:ind w:left="611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E4285814">
      <w:start w:val="1"/>
      <w:numFmt w:val="lowerRoman"/>
      <w:lvlText w:val="%9"/>
      <w:lvlJc w:val="left"/>
      <w:pPr>
        <w:ind w:left="683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1F93824"/>
    <w:multiLevelType w:val="hybridMultilevel"/>
    <w:tmpl w:val="00A65542"/>
    <w:lvl w:ilvl="0" w:tplc="448074F4">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C5F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B23C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4AF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829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A0CF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AED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AB0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212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5C27088"/>
    <w:multiLevelType w:val="hybridMultilevel"/>
    <w:tmpl w:val="BE1018B0"/>
    <w:lvl w:ilvl="0" w:tplc="561CD62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CB5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4DE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C68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6D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07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C0CA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1EF9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B439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7705C3C"/>
    <w:multiLevelType w:val="hybridMultilevel"/>
    <w:tmpl w:val="5414E564"/>
    <w:lvl w:ilvl="0" w:tplc="BD445B3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A81AC0">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EB008">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86562">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B6395C">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804BE">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DAEA34">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1A120C">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9A0CFA">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81F075F"/>
    <w:multiLevelType w:val="hybridMultilevel"/>
    <w:tmpl w:val="FF2CE1DC"/>
    <w:lvl w:ilvl="0" w:tplc="326CD39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A43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4E09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745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8C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64A4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6A45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2E87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0CB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8954131"/>
    <w:multiLevelType w:val="hybridMultilevel"/>
    <w:tmpl w:val="649E6A1C"/>
    <w:lvl w:ilvl="0" w:tplc="3E4077D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EDE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CEF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487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A839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2A0C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261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AEB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C215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9C4257F"/>
    <w:multiLevelType w:val="hybridMultilevel"/>
    <w:tmpl w:val="4E5A343C"/>
    <w:lvl w:ilvl="0" w:tplc="30A231C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C0F7C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A79A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AE2D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00F6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28045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06618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A5C2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FA263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A491BF9"/>
    <w:multiLevelType w:val="hybridMultilevel"/>
    <w:tmpl w:val="BE3EE04C"/>
    <w:lvl w:ilvl="0" w:tplc="73CCF0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27BF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6068B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4BB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4882C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380C52">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ACA03A">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ACB7F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D82118">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A6416B7"/>
    <w:multiLevelType w:val="multilevel"/>
    <w:tmpl w:val="606A506E"/>
    <w:lvl w:ilvl="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A9E4CCA"/>
    <w:multiLevelType w:val="hybridMultilevel"/>
    <w:tmpl w:val="6D7A7C6C"/>
    <w:lvl w:ilvl="0" w:tplc="C860BCAA">
      <w:start w:val="4"/>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06260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2451E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0E69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60EF6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6E96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A433B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D664D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A0E6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B803BB6"/>
    <w:multiLevelType w:val="hybridMultilevel"/>
    <w:tmpl w:val="C8AE52D8"/>
    <w:lvl w:ilvl="0" w:tplc="BEC4F17A">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144D9C2">
      <w:start w:val="1"/>
      <w:numFmt w:val="lowerLetter"/>
      <w:lvlText w:val="%2"/>
      <w:lvlJc w:val="left"/>
      <w:pPr>
        <w:ind w:left="11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38836F4">
      <w:start w:val="1"/>
      <w:numFmt w:val="lowerRoman"/>
      <w:lvlText w:val="%3"/>
      <w:lvlJc w:val="left"/>
      <w:pPr>
        <w:ind w:left="1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C4FEF6">
      <w:start w:val="1"/>
      <w:numFmt w:val="decimal"/>
      <w:lvlText w:val="%4"/>
      <w:lvlJc w:val="left"/>
      <w:pPr>
        <w:ind w:left="2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2E69376">
      <w:start w:val="1"/>
      <w:numFmt w:val="lowerLetter"/>
      <w:lvlText w:val="%5"/>
      <w:lvlJc w:val="left"/>
      <w:pPr>
        <w:ind w:left="3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6083130">
      <w:start w:val="1"/>
      <w:numFmt w:val="lowerRoman"/>
      <w:lvlText w:val="%6"/>
      <w:lvlJc w:val="left"/>
      <w:pPr>
        <w:ind w:left="4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6A3408">
      <w:start w:val="1"/>
      <w:numFmt w:val="decimal"/>
      <w:lvlText w:val="%7"/>
      <w:lvlJc w:val="left"/>
      <w:pPr>
        <w:ind w:left="4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594275C">
      <w:start w:val="1"/>
      <w:numFmt w:val="lowerLetter"/>
      <w:lvlText w:val="%8"/>
      <w:lvlJc w:val="left"/>
      <w:pPr>
        <w:ind w:left="5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8AAF6E">
      <w:start w:val="1"/>
      <w:numFmt w:val="lowerRoman"/>
      <w:lvlText w:val="%9"/>
      <w:lvlJc w:val="left"/>
      <w:pPr>
        <w:ind w:left="6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BBF1DAF"/>
    <w:multiLevelType w:val="hybridMultilevel"/>
    <w:tmpl w:val="EE20FEB6"/>
    <w:lvl w:ilvl="0" w:tplc="1A0A626E">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E0EE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4E4E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0C00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A7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25B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8CE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639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C4F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1D3B04F2"/>
    <w:multiLevelType w:val="hybridMultilevel"/>
    <w:tmpl w:val="BECC0CF2"/>
    <w:lvl w:ilvl="0" w:tplc="04B28C1C">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86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455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7233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9CB6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4A71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BA88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1C2A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29C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F449D1"/>
    <w:multiLevelType w:val="hybridMultilevel"/>
    <w:tmpl w:val="2FDA2BBE"/>
    <w:lvl w:ilvl="0" w:tplc="96B2C7A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66D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290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BAAB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D4D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C482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8EE3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EAFD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4BB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E4442D3"/>
    <w:multiLevelType w:val="hybridMultilevel"/>
    <w:tmpl w:val="CF0A436A"/>
    <w:lvl w:ilvl="0" w:tplc="8C003FDC">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C6C0CE8">
      <w:start w:val="1"/>
      <w:numFmt w:val="lowerLetter"/>
      <w:lvlText w:val="%2"/>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4F8F310">
      <w:start w:val="1"/>
      <w:numFmt w:val="lowerRoman"/>
      <w:lvlText w:val="%3"/>
      <w:lvlJc w:val="left"/>
      <w:pPr>
        <w:ind w:left="1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AC5B98">
      <w:start w:val="1"/>
      <w:numFmt w:val="decimal"/>
      <w:lvlText w:val="%4"/>
      <w:lvlJc w:val="left"/>
      <w:pPr>
        <w:ind w:left="2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8CA299C">
      <w:start w:val="1"/>
      <w:numFmt w:val="lowerLetter"/>
      <w:lvlText w:val="%5"/>
      <w:lvlJc w:val="left"/>
      <w:pPr>
        <w:ind w:left="3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3ADF6E">
      <w:start w:val="1"/>
      <w:numFmt w:val="lowerRoman"/>
      <w:lvlText w:val="%6"/>
      <w:lvlJc w:val="left"/>
      <w:pPr>
        <w:ind w:left="4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625FB8">
      <w:start w:val="1"/>
      <w:numFmt w:val="decimal"/>
      <w:lvlText w:val="%7"/>
      <w:lvlJc w:val="left"/>
      <w:pPr>
        <w:ind w:left="48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28341C">
      <w:start w:val="1"/>
      <w:numFmt w:val="lowerLetter"/>
      <w:lvlText w:val="%8"/>
      <w:lvlJc w:val="left"/>
      <w:pPr>
        <w:ind w:left="5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A0C5124">
      <w:start w:val="1"/>
      <w:numFmt w:val="lowerRoman"/>
      <w:lvlText w:val="%9"/>
      <w:lvlJc w:val="left"/>
      <w:pPr>
        <w:ind w:left="6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F681E20"/>
    <w:multiLevelType w:val="hybridMultilevel"/>
    <w:tmpl w:val="B56EC9BC"/>
    <w:lvl w:ilvl="0" w:tplc="DF24E922">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56B072">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02CFF0">
      <w:start w:val="1"/>
      <w:numFmt w:val="bullet"/>
      <w:lvlText w:val="▪"/>
      <w:lvlJc w:val="left"/>
      <w:pPr>
        <w:ind w:left="11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C4E8AC">
      <w:start w:val="1"/>
      <w:numFmt w:val="bullet"/>
      <w:lvlText w:val="•"/>
      <w:lvlJc w:val="left"/>
      <w:pPr>
        <w:ind w:left="18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8C208A">
      <w:start w:val="1"/>
      <w:numFmt w:val="bullet"/>
      <w:lvlText w:val="o"/>
      <w:lvlJc w:val="left"/>
      <w:pPr>
        <w:ind w:left="2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387F7C">
      <w:start w:val="1"/>
      <w:numFmt w:val="bullet"/>
      <w:lvlText w:val="▪"/>
      <w:lvlJc w:val="left"/>
      <w:pPr>
        <w:ind w:left="32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964ED6">
      <w:start w:val="1"/>
      <w:numFmt w:val="bullet"/>
      <w:lvlText w:val="•"/>
      <w:lvlJc w:val="left"/>
      <w:pPr>
        <w:ind w:left="39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3C44C0">
      <w:start w:val="1"/>
      <w:numFmt w:val="bullet"/>
      <w:lvlText w:val="o"/>
      <w:lvlJc w:val="left"/>
      <w:pPr>
        <w:ind w:left="4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B6F4F8">
      <w:start w:val="1"/>
      <w:numFmt w:val="bullet"/>
      <w:lvlText w:val="▪"/>
      <w:lvlJc w:val="left"/>
      <w:pPr>
        <w:ind w:left="54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0163277"/>
    <w:multiLevelType w:val="hybridMultilevel"/>
    <w:tmpl w:val="53F4437C"/>
    <w:lvl w:ilvl="0" w:tplc="7934413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A295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29A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CCAC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CBA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27B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38D5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6CB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034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0A872D2"/>
    <w:multiLevelType w:val="hybridMultilevel"/>
    <w:tmpl w:val="656A2F4E"/>
    <w:lvl w:ilvl="0" w:tplc="35149BF8">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92ED04">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222802">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3EA44A">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EE8556">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5E4ACA">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14C4D4">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E8B05E">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FA0DC0">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24F799B"/>
    <w:multiLevelType w:val="hybridMultilevel"/>
    <w:tmpl w:val="14BA651E"/>
    <w:lvl w:ilvl="0" w:tplc="ACC20C8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509A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464F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CED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F640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AA9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4A2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7465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EE63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3693103"/>
    <w:multiLevelType w:val="hybridMultilevel"/>
    <w:tmpl w:val="07EC6A04"/>
    <w:lvl w:ilvl="0" w:tplc="9640C35E">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D874BC">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74569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686FA6">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582480">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9EBDAC">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EC590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7E963E">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72B926">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6233D13"/>
    <w:multiLevelType w:val="hybridMultilevel"/>
    <w:tmpl w:val="9094F5BC"/>
    <w:lvl w:ilvl="0" w:tplc="B5063648">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43E5DCE">
      <w:start w:val="1"/>
      <w:numFmt w:val="lowerLetter"/>
      <w:lvlText w:val="%2"/>
      <w:lvlJc w:val="left"/>
      <w:pPr>
        <w:ind w:left="11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FAB9D6">
      <w:start w:val="1"/>
      <w:numFmt w:val="lowerRoman"/>
      <w:lvlText w:val="%3"/>
      <w:lvlJc w:val="left"/>
      <w:pPr>
        <w:ind w:left="1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5A768C">
      <w:start w:val="1"/>
      <w:numFmt w:val="decimal"/>
      <w:lvlText w:val="%4"/>
      <w:lvlJc w:val="left"/>
      <w:pPr>
        <w:ind w:left="2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7CD5E8">
      <w:start w:val="1"/>
      <w:numFmt w:val="lowerLetter"/>
      <w:lvlText w:val="%5"/>
      <w:lvlJc w:val="left"/>
      <w:pPr>
        <w:ind w:left="3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6D24F16">
      <w:start w:val="1"/>
      <w:numFmt w:val="lowerRoman"/>
      <w:lvlText w:val="%6"/>
      <w:lvlJc w:val="left"/>
      <w:pPr>
        <w:ind w:left="4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B4ED856">
      <w:start w:val="1"/>
      <w:numFmt w:val="decimal"/>
      <w:lvlText w:val="%7"/>
      <w:lvlJc w:val="left"/>
      <w:pPr>
        <w:ind w:left="4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4AAE6CC">
      <w:start w:val="1"/>
      <w:numFmt w:val="lowerLetter"/>
      <w:lvlText w:val="%8"/>
      <w:lvlJc w:val="left"/>
      <w:pPr>
        <w:ind w:left="5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AE6A470">
      <w:start w:val="1"/>
      <w:numFmt w:val="lowerRoman"/>
      <w:lvlText w:val="%9"/>
      <w:lvlJc w:val="left"/>
      <w:pPr>
        <w:ind w:left="6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6AD651B"/>
    <w:multiLevelType w:val="hybridMultilevel"/>
    <w:tmpl w:val="254ADE10"/>
    <w:lvl w:ilvl="0" w:tplc="C922AA76">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30F57C">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09146">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D0917E">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C31A4">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3EA7FC">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FAB3D8">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2B27A">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26861C">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6CD5116"/>
    <w:multiLevelType w:val="hybridMultilevel"/>
    <w:tmpl w:val="1AF8F386"/>
    <w:lvl w:ilvl="0" w:tplc="F97EDE18">
      <w:start w:val="2"/>
      <w:numFmt w:val="decimal"/>
      <w:lvlText w:val="%1."/>
      <w:lvlJc w:val="left"/>
      <w:pPr>
        <w:ind w:left="9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BC6D0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70297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18A3BC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B8A50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4E06C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4483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1413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F62C4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73F4E51"/>
    <w:multiLevelType w:val="hybridMultilevel"/>
    <w:tmpl w:val="725A4384"/>
    <w:lvl w:ilvl="0" w:tplc="8FCE3888">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CF27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2D43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405A8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A2B7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8C97F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C9AC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2321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CA9B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75407B1"/>
    <w:multiLevelType w:val="hybridMultilevel"/>
    <w:tmpl w:val="A81E36D4"/>
    <w:lvl w:ilvl="0" w:tplc="BFD849B4">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A73FE">
      <w:start w:val="1"/>
      <w:numFmt w:val="bullet"/>
      <w:lvlText w:val="o"/>
      <w:lvlJc w:val="left"/>
      <w:pPr>
        <w:ind w:left="1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34A820">
      <w:start w:val="1"/>
      <w:numFmt w:val="bullet"/>
      <w:lvlText w:val="▪"/>
      <w:lvlJc w:val="left"/>
      <w:pPr>
        <w:ind w:left="2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EEA3E6">
      <w:start w:val="1"/>
      <w:numFmt w:val="bullet"/>
      <w:lvlText w:val="•"/>
      <w:lvlJc w:val="left"/>
      <w:pPr>
        <w:ind w:left="2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FE87B8">
      <w:start w:val="1"/>
      <w:numFmt w:val="bullet"/>
      <w:lvlText w:val="o"/>
      <w:lvlJc w:val="left"/>
      <w:pPr>
        <w:ind w:left="3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2C12D6">
      <w:start w:val="1"/>
      <w:numFmt w:val="bullet"/>
      <w:lvlText w:val="▪"/>
      <w:lvlJc w:val="left"/>
      <w:pPr>
        <w:ind w:left="4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5A5826">
      <w:start w:val="1"/>
      <w:numFmt w:val="bullet"/>
      <w:lvlText w:val="•"/>
      <w:lvlJc w:val="left"/>
      <w:pPr>
        <w:ind w:left="5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E037EE">
      <w:start w:val="1"/>
      <w:numFmt w:val="bullet"/>
      <w:lvlText w:val="o"/>
      <w:lvlJc w:val="left"/>
      <w:pPr>
        <w:ind w:left="5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FE1054">
      <w:start w:val="1"/>
      <w:numFmt w:val="bullet"/>
      <w:lvlText w:val="▪"/>
      <w:lvlJc w:val="left"/>
      <w:pPr>
        <w:ind w:left="6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7E40E1F"/>
    <w:multiLevelType w:val="hybridMultilevel"/>
    <w:tmpl w:val="B906A086"/>
    <w:lvl w:ilvl="0" w:tplc="A8343F82">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2ED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6B8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6F3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C66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9AA1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073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843E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8210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8947DEC"/>
    <w:multiLevelType w:val="hybridMultilevel"/>
    <w:tmpl w:val="2174EB32"/>
    <w:lvl w:ilvl="0" w:tplc="5CA473F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1638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2257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D81F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CCC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4E7C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5EC4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B2A8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C5F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8950B56"/>
    <w:multiLevelType w:val="hybridMultilevel"/>
    <w:tmpl w:val="3E1621AE"/>
    <w:lvl w:ilvl="0" w:tplc="8E3E888C">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5EA9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ADB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5C5A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928A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A820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896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E239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B4A8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9B95DEC"/>
    <w:multiLevelType w:val="hybridMultilevel"/>
    <w:tmpl w:val="E5BC16C6"/>
    <w:lvl w:ilvl="0" w:tplc="1200DEEC">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8F4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E4A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F81B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AB0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88E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3A89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A6A9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403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A6C25AA"/>
    <w:multiLevelType w:val="hybridMultilevel"/>
    <w:tmpl w:val="6B8C7C60"/>
    <w:lvl w:ilvl="0" w:tplc="F5B6FC88">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1D66CA2">
      <w:start w:val="1"/>
      <w:numFmt w:val="lowerLetter"/>
      <w:lvlText w:val="%2"/>
      <w:lvlJc w:val="left"/>
      <w:pPr>
        <w:ind w:left="1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243240">
      <w:start w:val="1"/>
      <w:numFmt w:val="lowerRoman"/>
      <w:lvlText w:val="%3"/>
      <w:lvlJc w:val="left"/>
      <w:pPr>
        <w:ind w:left="1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1843A8">
      <w:start w:val="1"/>
      <w:numFmt w:val="decimal"/>
      <w:lvlText w:val="%4"/>
      <w:lvlJc w:val="left"/>
      <w:pPr>
        <w:ind w:left="2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D6E200">
      <w:start w:val="1"/>
      <w:numFmt w:val="lowerLetter"/>
      <w:lvlText w:val="%5"/>
      <w:lvlJc w:val="left"/>
      <w:pPr>
        <w:ind w:left="3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04AEDA">
      <w:start w:val="1"/>
      <w:numFmt w:val="lowerRoman"/>
      <w:lvlText w:val="%6"/>
      <w:lvlJc w:val="left"/>
      <w:pPr>
        <w:ind w:left="4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9C41D2">
      <w:start w:val="1"/>
      <w:numFmt w:val="decimal"/>
      <w:lvlText w:val="%7"/>
      <w:lvlJc w:val="left"/>
      <w:pPr>
        <w:ind w:left="4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705B0C">
      <w:start w:val="1"/>
      <w:numFmt w:val="lowerLetter"/>
      <w:lvlText w:val="%8"/>
      <w:lvlJc w:val="left"/>
      <w:pPr>
        <w:ind w:left="5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79C2002">
      <w:start w:val="1"/>
      <w:numFmt w:val="lowerRoman"/>
      <w:lvlText w:val="%9"/>
      <w:lvlJc w:val="left"/>
      <w:pPr>
        <w:ind w:left="6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A873C7C"/>
    <w:multiLevelType w:val="hybridMultilevel"/>
    <w:tmpl w:val="54FA7D1C"/>
    <w:lvl w:ilvl="0" w:tplc="1C58C3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52E29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1CB916">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3ABB9A">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E639C">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6255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5A6E2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1AF2F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28B6B8">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AC33C20"/>
    <w:multiLevelType w:val="hybridMultilevel"/>
    <w:tmpl w:val="C6B47DD2"/>
    <w:lvl w:ilvl="0" w:tplc="5628D6A2">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C21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CC3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49A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A8F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BAAA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AE7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6603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16D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ACB6F11"/>
    <w:multiLevelType w:val="hybridMultilevel"/>
    <w:tmpl w:val="5F246234"/>
    <w:lvl w:ilvl="0" w:tplc="D5B87A88">
      <w:start w:val="1"/>
      <w:numFmt w:val="decimal"/>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A6CB8">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E03F90">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4BCB4">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BE126A">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C2AA0">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B4EC5C">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25BA8">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AA2326">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AD86AD4"/>
    <w:multiLevelType w:val="hybridMultilevel"/>
    <w:tmpl w:val="48F44C62"/>
    <w:lvl w:ilvl="0" w:tplc="D6DEB8A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4B0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0A51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54E4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23D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475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349F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3C8B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6AAD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BF213A0"/>
    <w:multiLevelType w:val="hybridMultilevel"/>
    <w:tmpl w:val="1F0ED340"/>
    <w:lvl w:ilvl="0" w:tplc="BCB8800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5266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A8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1441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14A8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A6A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476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654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CC55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C0215B0"/>
    <w:multiLevelType w:val="hybridMultilevel"/>
    <w:tmpl w:val="5D9C9752"/>
    <w:lvl w:ilvl="0" w:tplc="9D8A3CC6">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389A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A75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CCDF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3A82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6A5E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B0F5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C64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98FA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CA72E36"/>
    <w:multiLevelType w:val="multilevel"/>
    <w:tmpl w:val="253AAA84"/>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D251468"/>
    <w:multiLevelType w:val="hybridMultilevel"/>
    <w:tmpl w:val="206C1102"/>
    <w:lvl w:ilvl="0" w:tplc="C104401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8E67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B83E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F2FC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C2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280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C44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E28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0C21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E023D75"/>
    <w:multiLevelType w:val="hybridMultilevel"/>
    <w:tmpl w:val="D678657C"/>
    <w:lvl w:ilvl="0" w:tplc="DBB8CB8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0C1AA0">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DABD9A">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067C54">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9C99B6">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AC0D6">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72F8EE">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24E58">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2E3C4">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E36088C"/>
    <w:multiLevelType w:val="hybridMultilevel"/>
    <w:tmpl w:val="48F6641A"/>
    <w:lvl w:ilvl="0" w:tplc="D6CC03E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E612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C89C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5CC8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CC2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EE5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EF2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044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678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FFC0B89"/>
    <w:multiLevelType w:val="hybridMultilevel"/>
    <w:tmpl w:val="72325E10"/>
    <w:lvl w:ilvl="0" w:tplc="0C74FAA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22307A">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ACB30">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637A2">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4F4E8">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C36CE">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45A0E">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CE44DE">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DA0006">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02417A5"/>
    <w:multiLevelType w:val="hybridMultilevel"/>
    <w:tmpl w:val="AC468DBC"/>
    <w:lvl w:ilvl="0" w:tplc="FD28994E">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2E63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C8C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E50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0471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C04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D6D6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2CB0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885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0CB08C2"/>
    <w:multiLevelType w:val="hybridMultilevel"/>
    <w:tmpl w:val="6144DEA0"/>
    <w:lvl w:ilvl="0" w:tplc="5B2E6B44">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9830AE">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668BE4">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7E7A6E">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E0FB28">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C2C4AC">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3612EE">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A47F2">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61C9E">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11D52BD"/>
    <w:multiLevelType w:val="hybridMultilevel"/>
    <w:tmpl w:val="DC9272EE"/>
    <w:lvl w:ilvl="0" w:tplc="8B326488">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2E496E">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A41ADA">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B4783A">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2C34FC">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D05984">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0AD4A6">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A63C6C">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72ABDA">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17C1E4A"/>
    <w:multiLevelType w:val="hybridMultilevel"/>
    <w:tmpl w:val="47862CAE"/>
    <w:lvl w:ilvl="0" w:tplc="64AED7FC">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7C6D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2A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9EEF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14BC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CA18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1E79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2CD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200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31DF7074"/>
    <w:multiLevelType w:val="hybridMultilevel"/>
    <w:tmpl w:val="CCEAEB16"/>
    <w:lvl w:ilvl="0" w:tplc="6480DBC2">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672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943D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A30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E28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A5D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10F3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46F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8B0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2286966"/>
    <w:multiLevelType w:val="hybridMultilevel"/>
    <w:tmpl w:val="59BE6566"/>
    <w:lvl w:ilvl="0" w:tplc="79EA85D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4AE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B443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A91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818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C270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FA4B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F4B9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38C1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27E462B"/>
    <w:multiLevelType w:val="hybridMultilevel"/>
    <w:tmpl w:val="39420E44"/>
    <w:lvl w:ilvl="0" w:tplc="98BCE7D4">
      <w:start w:val="1"/>
      <w:numFmt w:val="decimal"/>
      <w:lvlText w:val="%1)"/>
      <w:lvlJc w:val="left"/>
      <w:pPr>
        <w:ind w:left="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6ABC9A">
      <w:start w:val="1"/>
      <w:numFmt w:val="lowerLetter"/>
      <w:lvlText w:val="%2"/>
      <w:lvlJc w:val="left"/>
      <w:pPr>
        <w:ind w:left="1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F20086">
      <w:start w:val="1"/>
      <w:numFmt w:val="lowerRoman"/>
      <w:lvlText w:val="%3"/>
      <w:lvlJc w:val="left"/>
      <w:pPr>
        <w:ind w:left="2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EEA456">
      <w:start w:val="1"/>
      <w:numFmt w:val="decimal"/>
      <w:lvlText w:val="%4"/>
      <w:lvlJc w:val="left"/>
      <w:pPr>
        <w:ind w:left="3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4E2F46">
      <w:start w:val="1"/>
      <w:numFmt w:val="lowerLetter"/>
      <w:lvlText w:val="%5"/>
      <w:lvlJc w:val="left"/>
      <w:pPr>
        <w:ind w:left="3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FE032A">
      <w:start w:val="1"/>
      <w:numFmt w:val="lowerRoman"/>
      <w:lvlText w:val="%6"/>
      <w:lvlJc w:val="left"/>
      <w:pPr>
        <w:ind w:left="4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C4EAC4">
      <w:start w:val="1"/>
      <w:numFmt w:val="decimal"/>
      <w:lvlText w:val="%7"/>
      <w:lvlJc w:val="left"/>
      <w:pPr>
        <w:ind w:left="5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A5EA1B0">
      <w:start w:val="1"/>
      <w:numFmt w:val="lowerLetter"/>
      <w:lvlText w:val="%8"/>
      <w:lvlJc w:val="left"/>
      <w:pPr>
        <w:ind w:left="6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1CC7E2">
      <w:start w:val="1"/>
      <w:numFmt w:val="lowerRoman"/>
      <w:lvlText w:val="%9"/>
      <w:lvlJc w:val="left"/>
      <w:pPr>
        <w:ind w:left="6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32A8098D"/>
    <w:multiLevelType w:val="hybridMultilevel"/>
    <w:tmpl w:val="2250C630"/>
    <w:lvl w:ilvl="0" w:tplc="B04CCF3C">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560660">
      <w:start w:val="1"/>
      <w:numFmt w:val="bullet"/>
      <w:lvlText w:val="o"/>
      <w:lvlJc w:val="left"/>
      <w:pPr>
        <w:ind w:left="1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2EAF16">
      <w:start w:val="1"/>
      <w:numFmt w:val="bullet"/>
      <w:lvlText w:val="▪"/>
      <w:lvlJc w:val="left"/>
      <w:pPr>
        <w:ind w:left="2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F692F8">
      <w:start w:val="1"/>
      <w:numFmt w:val="bullet"/>
      <w:lvlText w:val="•"/>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9633EA">
      <w:start w:val="1"/>
      <w:numFmt w:val="bullet"/>
      <w:lvlText w:val="o"/>
      <w:lvlJc w:val="left"/>
      <w:pPr>
        <w:ind w:left="3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20250">
      <w:start w:val="1"/>
      <w:numFmt w:val="bullet"/>
      <w:lvlText w:val="▪"/>
      <w:lvlJc w:val="left"/>
      <w:pPr>
        <w:ind w:left="4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9281F0">
      <w:start w:val="1"/>
      <w:numFmt w:val="bullet"/>
      <w:lvlText w:val="•"/>
      <w:lvlJc w:val="left"/>
      <w:pPr>
        <w:ind w:left="5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74E39C">
      <w:start w:val="1"/>
      <w:numFmt w:val="bullet"/>
      <w:lvlText w:val="o"/>
      <w:lvlJc w:val="left"/>
      <w:pPr>
        <w:ind w:left="58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080B20">
      <w:start w:val="1"/>
      <w:numFmt w:val="bullet"/>
      <w:lvlText w:val="▪"/>
      <w:lvlJc w:val="left"/>
      <w:pPr>
        <w:ind w:left="65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3993700"/>
    <w:multiLevelType w:val="hybridMultilevel"/>
    <w:tmpl w:val="733AD8E6"/>
    <w:lvl w:ilvl="0" w:tplc="9424D4DC">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42C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1CFD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E4A1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9291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BEB2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405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E45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C1B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3B61669"/>
    <w:multiLevelType w:val="hybridMultilevel"/>
    <w:tmpl w:val="CF34A364"/>
    <w:lvl w:ilvl="0" w:tplc="AA04D9DE">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409402">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B01A2A">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C5634">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9EBF1A">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70E758">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949DBC">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98EB7E">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E427C8">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3EE6C24"/>
    <w:multiLevelType w:val="hybridMultilevel"/>
    <w:tmpl w:val="CA860354"/>
    <w:lvl w:ilvl="0" w:tplc="FB6A946E">
      <w:start w:val="1"/>
      <w:numFmt w:val="bullet"/>
      <w:lvlText w:val="•"/>
      <w:lvlJc w:val="left"/>
      <w:pPr>
        <w:ind w:left="1148"/>
      </w:pPr>
      <w:rPr>
        <w:rFonts w:ascii="Arial" w:eastAsia="Arial" w:hAnsi="Arial" w:cs="Arial"/>
        <w:b w:val="0"/>
        <w:i w:val="0"/>
        <w:strike w:val="0"/>
        <w:dstrike w:val="0"/>
        <w:color w:val="777777"/>
        <w:sz w:val="20"/>
        <w:szCs w:val="20"/>
        <w:u w:val="none" w:color="000000"/>
        <w:bdr w:val="none" w:sz="0" w:space="0" w:color="auto"/>
        <w:shd w:val="clear" w:color="auto" w:fill="auto"/>
        <w:vertAlign w:val="baseline"/>
      </w:rPr>
    </w:lvl>
    <w:lvl w:ilvl="1" w:tplc="A63CD73E">
      <w:start w:val="1"/>
      <w:numFmt w:val="bullet"/>
      <w:lvlText w:val="o"/>
      <w:lvlJc w:val="left"/>
      <w:pPr>
        <w:ind w:left="1652"/>
      </w:pPr>
      <w:rPr>
        <w:rFonts w:ascii="Segoe UI Symbol" w:eastAsia="Segoe UI Symbol" w:hAnsi="Segoe UI Symbol" w:cs="Segoe UI Symbol"/>
        <w:b w:val="0"/>
        <w:i w:val="0"/>
        <w:strike w:val="0"/>
        <w:dstrike w:val="0"/>
        <w:color w:val="777777"/>
        <w:sz w:val="20"/>
        <w:szCs w:val="20"/>
        <w:u w:val="none" w:color="000000"/>
        <w:bdr w:val="none" w:sz="0" w:space="0" w:color="auto"/>
        <w:shd w:val="clear" w:color="auto" w:fill="auto"/>
        <w:vertAlign w:val="baseline"/>
      </w:rPr>
    </w:lvl>
    <w:lvl w:ilvl="2" w:tplc="1E7CFF7C">
      <w:start w:val="1"/>
      <w:numFmt w:val="bullet"/>
      <w:lvlText w:val="▪"/>
      <w:lvlJc w:val="left"/>
      <w:pPr>
        <w:ind w:left="2372"/>
      </w:pPr>
      <w:rPr>
        <w:rFonts w:ascii="Segoe UI Symbol" w:eastAsia="Segoe UI Symbol" w:hAnsi="Segoe UI Symbol" w:cs="Segoe UI Symbol"/>
        <w:b w:val="0"/>
        <w:i w:val="0"/>
        <w:strike w:val="0"/>
        <w:dstrike w:val="0"/>
        <w:color w:val="777777"/>
        <w:sz w:val="20"/>
        <w:szCs w:val="20"/>
        <w:u w:val="none" w:color="000000"/>
        <w:bdr w:val="none" w:sz="0" w:space="0" w:color="auto"/>
        <w:shd w:val="clear" w:color="auto" w:fill="auto"/>
        <w:vertAlign w:val="baseline"/>
      </w:rPr>
    </w:lvl>
    <w:lvl w:ilvl="3" w:tplc="EEF868B6">
      <w:start w:val="1"/>
      <w:numFmt w:val="bullet"/>
      <w:lvlText w:val="•"/>
      <w:lvlJc w:val="left"/>
      <w:pPr>
        <w:ind w:left="3092"/>
      </w:pPr>
      <w:rPr>
        <w:rFonts w:ascii="Arial" w:eastAsia="Arial" w:hAnsi="Arial" w:cs="Arial"/>
        <w:b w:val="0"/>
        <w:i w:val="0"/>
        <w:strike w:val="0"/>
        <w:dstrike w:val="0"/>
        <w:color w:val="777777"/>
        <w:sz w:val="20"/>
        <w:szCs w:val="20"/>
        <w:u w:val="none" w:color="000000"/>
        <w:bdr w:val="none" w:sz="0" w:space="0" w:color="auto"/>
        <w:shd w:val="clear" w:color="auto" w:fill="auto"/>
        <w:vertAlign w:val="baseline"/>
      </w:rPr>
    </w:lvl>
    <w:lvl w:ilvl="4" w:tplc="7E26D3C8">
      <w:start w:val="1"/>
      <w:numFmt w:val="bullet"/>
      <w:lvlText w:val="o"/>
      <w:lvlJc w:val="left"/>
      <w:pPr>
        <w:ind w:left="3812"/>
      </w:pPr>
      <w:rPr>
        <w:rFonts w:ascii="Segoe UI Symbol" w:eastAsia="Segoe UI Symbol" w:hAnsi="Segoe UI Symbol" w:cs="Segoe UI Symbol"/>
        <w:b w:val="0"/>
        <w:i w:val="0"/>
        <w:strike w:val="0"/>
        <w:dstrike w:val="0"/>
        <w:color w:val="777777"/>
        <w:sz w:val="20"/>
        <w:szCs w:val="20"/>
        <w:u w:val="none" w:color="000000"/>
        <w:bdr w:val="none" w:sz="0" w:space="0" w:color="auto"/>
        <w:shd w:val="clear" w:color="auto" w:fill="auto"/>
        <w:vertAlign w:val="baseline"/>
      </w:rPr>
    </w:lvl>
    <w:lvl w:ilvl="5" w:tplc="4940A02C">
      <w:start w:val="1"/>
      <w:numFmt w:val="bullet"/>
      <w:lvlText w:val="▪"/>
      <w:lvlJc w:val="left"/>
      <w:pPr>
        <w:ind w:left="4532"/>
      </w:pPr>
      <w:rPr>
        <w:rFonts w:ascii="Segoe UI Symbol" w:eastAsia="Segoe UI Symbol" w:hAnsi="Segoe UI Symbol" w:cs="Segoe UI Symbol"/>
        <w:b w:val="0"/>
        <w:i w:val="0"/>
        <w:strike w:val="0"/>
        <w:dstrike w:val="0"/>
        <w:color w:val="777777"/>
        <w:sz w:val="20"/>
        <w:szCs w:val="20"/>
        <w:u w:val="none" w:color="000000"/>
        <w:bdr w:val="none" w:sz="0" w:space="0" w:color="auto"/>
        <w:shd w:val="clear" w:color="auto" w:fill="auto"/>
        <w:vertAlign w:val="baseline"/>
      </w:rPr>
    </w:lvl>
    <w:lvl w:ilvl="6" w:tplc="4BF0CB32">
      <w:start w:val="1"/>
      <w:numFmt w:val="bullet"/>
      <w:lvlText w:val="•"/>
      <w:lvlJc w:val="left"/>
      <w:pPr>
        <w:ind w:left="5252"/>
      </w:pPr>
      <w:rPr>
        <w:rFonts w:ascii="Arial" w:eastAsia="Arial" w:hAnsi="Arial" w:cs="Arial"/>
        <w:b w:val="0"/>
        <w:i w:val="0"/>
        <w:strike w:val="0"/>
        <w:dstrike w:val="0"/>
        <w:color w:val="777777"/>
        <w:sz w:val="20"/>
        <w:szCs w:val="20"/>
        <w:u w:val="none" w:color="000000"/>
        <w:bdr w:val="none" w:sz="0" w:space="0" w:color="auto"/>
        <w:shd w:val="clear" w:color="auto" w:fill="auto"/>
        <w:vertAlign w:val="baseline"/>
      </w:rPr>
    </w:lvl>
    <w:lvl w:ilvl="7" w:tplc="EDB4C2A6">
      <w:start w:val="1"/>
      <w:numFmt w:val="bullet"/>
      <w:lvlText w:val="o"/>
      <w:lvlJc w:val="left"/>
      <w:pPr>
        <w:ind w:left="5972"/>
      </w:pPr>
      <w:rPr>
        <w:rFonts w:ascii="Segoe UI Symbol" w:eastAsia="Segoe UI Symbol" w:hAnsi="Segoe UI Symbol" w:cs="Segoe UI Symbol"/>
        <w:b w:val="0"/>
        <w:i w:val="0"/>
        <w:strike w:val="0"/>
        <w:dstrike w:val="0"/>
        <w:color w:val="777777"/>
        <w:sz w:val="20"/>
        <w:szCs w:val="20"/>
        <w:u w:val="none" w:color="000000"/>
        <w:bdr w:val="none" w:sz="0" w:space="0" w:color="auto"/>
        <w:shd w:val="clear" w:color="auto" w:fill="auto"/>
        <w:vertAlign w:val="baseline"/>
      </w:rPr>
    </w:lvl>
    <w:lvl w:ilvl="8" w:tplc="F560112C">
      <w:start w:val="1"/>
      <w:numFmt w:val="bullet"/>
      <w:lvlText w:val="▪"/>
      <w:lvlJc w:val="left"/>
      <w:pPr>
        <w:ind w:left="6692"/>
      </w:pPr>
      <w:rPr>
        <w:rFonts w:ascii="Segoe UI Symbol" w:eastAsia="Segoe UI Symbol" w:hAnsi="Segoe UI Symbol" w:cs="Segoe UI Symbol"/>
        <w:b w:val="0"/>
        <w:i w:val="0"/>
        <w:strike w:val="0"/>
        <w:dstrike w:val="0"/>
        <w:color w:val="777777"/>
        <w:sz w:val="20"/>
        <w:szCs w:val="20"/>
        <w:u w:val="none" w:color="000000"/>
        <w:bdr w:val="none" w:sz="0" w:space="0" w:color="auto"/>
        <w:shd w:val="clear" w:color="auto" w:fill="auto"/>
        <w:vertAlign w:val="baseline"/>
      </w:rPr>
    </w:lvl>
  </w:abstractNum>
  <w:abstractNum w:abstractNumId="87" w15:restartNumberingAfterBreak="0">
    <w:nsid w:val="3405705B"/>
    <w:multiLevelType w:val="hybridMultilevel"/>
    <w:tmpl w:val="1F9AD6DE"/>
    <w:lvl w:ilvl="0" w:tplc="A1B411EA">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E4CC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A0C7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4C8D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2A6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8F9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6AE7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26FE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C8F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6B75349"/>
    <w:multiLevelType w:val="hybridMultilevel"/>
    <w:tmpl w:val="CB8E878C"/>
    <w:lvl w:ilvl="0" w:tplc="740EB574">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E9A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424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C0D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8011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85A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4F4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46D5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C57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6E94DBB"/>
    <w:multiLevelType w:val="hybridMultilevel"/>
    <w:tmpl w:val="69707820"/>
    <w:lvl w:ilvl="0" w:tplc="F9E67F1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9056E8">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09A2C">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472A6">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AF3BE">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4C54E">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2C48A0">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F6AD2A">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081D4">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75C1337"/>
    <w:multiLevelType w:val="hybridMultilevel"/>
    <w:tmpl w:val="AF1689C6"/>
    <w:lvl w:ilvl="0" w:tplc="0E6238E8">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E078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8422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22F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692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F026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443B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5C35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D4C9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8403FB7"/>
    <w:multiLevelType w:val="hybridMultilevel"/>
    <w:tmpl w:val="11E26FF8"/>
    <w:lvl w:ilvl="0" w:tplc="2174CAE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277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A7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652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0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0880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2084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091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EBF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87227C2"/>
    <w:multiLevelType w:val="hybridMultilevel"/>
    <w:tmpl w:val="14F8C428"/>
    <w:lvl w:ilvl="0" w:tplc="F002144E">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D66B36">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00994">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906862">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3AFC94">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AEE1D0">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C2891C">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2E86D6">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A80370">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902353E"/>
    <w:multiLevelType w:val="hybridMultilevel"/>
    <w:tmpl w:val="9E84C3D8"/>
    <w:lvl w:ilvl="0" w:tplc="EF44A11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6CE662">
      <w:start w:val="1"/>
      <w:numFmt w:val="lowerLetter"/>
      <w:lvlText w:val="%2"/>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05AC2">
      <w:start w:val="1"/>
      <w:numFmt w:val="lowerRoman"/>
      <w:lvlText w:val="%3"/>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AE72C">
      <w:start w:val="1"/>
      <w:numFmt w:val="decimal"/>
      <w:lvlText w:val="%4"/>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723B1C">
      <w:start w:val="1"/>
      <w:numFmt w:val="lowerLetter"/>
      <w:lvlText w:val="%5"/>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709586">
      <w:start w:val="1"/>
      <w:numFmt w:val="lowerRoman"/>
      <w:lvlText w:val="%6"/>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FE74A2">
      <w:start w:val="1"/>
      <w:numFmt w:val="decimal"/>
      <w:lvlText w:val="%7"/>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BAB95E">
      <w:start w:val="1"/>
      <w:numFmt w:val="lowerLetter"/>
      <w:lvlText w:val="%8"/>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E0B738">
      <w:start w:val="1"/>
      <w:numFmt w:val="lowerRoman"/>
      <w:lvlText w:val="%9"/>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9F079BE"/>
    <w:multiLevelType w:val="hybridMultilevel"/>
    <w:tmpl w:val="786E7D58"/>
    <w:lvl w:ilvl="0" w:tplc="23BA0824">
      <w:start w:val="2"/>
      <w:numFmt w:val="decimal"/>
      <w:lvlText w:val="%1."/>
      <w:lvlJc w:val="left"/>
      <w:pPr>
        <w:ind w:left="1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CF4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4026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1AE3F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7C41C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38B02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6AD8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CE98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C314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A5D4A8F"/>
    <w:multiLevelType w:val="hybridMultilevel"/>
    <w:tmpl w:val="3DF675EC"/>
    <w:lvl w:ilvl="0" w:tplc="7E5E739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064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F089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84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4ED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E27C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E290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A1D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231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B5B5971"/>
    <w:multiLevelType w:val="hybridMultilevel"/>
    <w:tmpl w:val="2B92EC5A"/>
    <w:lvl w:ilvl="0" w:tplc="C9B00F0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CA7E">
      <w:start w:val="1"/>
      <w:numFmt w:val="bullet"/>
      <w:lvlText w:val="o"/>
      <w:lvlJc w:val="left"/>
      <w:pPr>
        <w:ind w:left="1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EAD4C">
      <w:start w:val="1"/>
      <w:numFmt w:val="bullet"/>
      <w:lvlText w:val="▪"/>
      <w:lvlJc w:val="left"/>
      <w:pPr>
        <w:ind w:left="2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5EDCE6">
      <w:start w:val="1"/>
      <w:numFmt w:val="bullet"/>
      <w:lvlText w:val="•"/>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8BD10">
      <w:start w:val="1"/>
      <w:numFmt w:val="bullet"/>
      <w:lvlText w:val="o"/>
      <w:lvlJc w:val="left"/>
      <w:pPr>
        <w:ind w:left="4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327C0A">
      <w:start w:val="1"/>
      <w:numFmt w:val="bullet"/>
      <w:lvlText w:val="▪"/>
      <w:lvlJc w:val="left"/>
      <w:pPr>
        <w:ind w:left="48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C85B94">
      <w:start w:val="1"/>
      <w:numFmt w:val="bullet"/>
      <w:lvlText w:val="•"/>
      <w:lvlJc w:val="left"/>
      <w:pPr>
        <w:ind w:left="5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A46C58">
      <w:start w:val="1"/>
      <w:numFmt w:val="bullet"/>
      <w:lvlText w:val="o"/>
      <w:lvlJc w:val="left"/>
      <w:pPr>
        <w:ind w:left="6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F60E9C">
      <w:start w:val="1"/>
      <w:numFmt w:val="bullet"/>
      <w:lvlText w:val="▪"/>
      <w:lvlJc w:val="left"/>
      <w:pPr>
        <w:ind w:left="7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B9574C8"/>
    <w:multiLevelType w:val="hybridMultilevel"/>
    <w:tmpl w:val="D3005138"/>
    <w:lvl w:ilvl="0" w:tplc="5CDCD17C">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EB5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E6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CE1E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0BA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0EDF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7C0A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C6E4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800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BFA2BC8"/>
    <w:multiLevelType w:val="hybridMultilevel"/>
    <w:tmpl w:val="CC242028"/>
    <w:lvl w:ilvl="0" w:tplc="F2764B12">
      <w:start w:val="1"/>
      <w:numFmt w:val="bullet"/>
      <w:lvlText w:val="-"/>
      <w:lvlJc w:val="left"/>
      <w:pPr>
        <w:ind w:left="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0C232">
      <w:start w:val="1"/>
      <w:numFmt w:val="bullet"/>
      <w:lvlText w:val="o"/>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82247E">
      <w:start w:val="1"/>
      <w:numFmt w:val="bullet"/>
      <w:lvlText w:val="▪"/>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E51E2">
      <w:start w:val="1"/>
      <w:numFmt w:val="bullet"/>
      <w:lvlText w:val="•"/>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2587A">
      <w:start w:val="1"/>
      <w:numFmt w:val="bullet"/>
      <w:lvlText w:val="o"/>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A2602">
      <w:start w:val="1"/>
      <w:numFmt w:val="bullet"/>
      <w:lvlText w:val="▪"/>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ACBE34">
      <w:start w:val="1"/>
      <w:numFmt w:val="bullet"/>
      <w:lvlText w:val="•"/>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EAEE72">
      <w:start w:val="1"/>
      <w:numFmt w:val="bullet"/>
      <w:lvlText w:val="o"/>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04DA7C">
      <w:start w:val="1"/>
      <w:numFmt w:val="bullet"/>
      <w:lvlText w:val="▪"/>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C2D3D1B"/>
    <w:multiLevelType w:val="hybridMultilevel"/>
    <w:tmpl w:val="C49C282A"/>
    <w:lvl w:ilvl="0" w:tplc="2EBAF00C">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1EC1D6">
      <w:start w:val="1"/>
      <w:numFmt w:val="bullet"/>
      <w:lvlText w:val="•"/>
      <w:lvlJc w:val="left"/>
      <w:pPr>
        <w:ind w:left="1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AC53F8">
      <w:start w:val="1"/>
      <w:numFmt w:val="bullet"/>
      <w:lvlText w:val="▪"/>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E8C420">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28293E">
      <w:start w:val="1"/>
      <w:numFmt w:val="bullet"/>
      <w:lvlText w:val="o"/>
      <w:lvlJc w:val="left"/>
      <w:pPr>
        <w:ind w:left="2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4CE64">
      <w:start w:val="1"/>
      <w:numFmt w:val="bullet"/>
      <w:lvlText w:val="▪"/>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54FBA2">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0A483C">
      <w:start w:val="1"/>
      <w:numFmt w:val="bullet"/>
      <w:lvlText w:val="o"/>
      <w:lvlJc w:val="left"/>
      <w:pPr>
        <w:ind w:left="4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0CCBCC">
      <w:start w:val="1"/>
      <w:numFmt w:val="bullet"/>
      <w:lvlText w:val="▪"/>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D3675BF"/>
    <w:multiLevelType w:val="hybridMultilevel"/>
    <w:tmpl w:val="D66A341E"/>
    <w:lvl w:ilvl="0" w:tplc="BA9C95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2C06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4428A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CF2C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BEA66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A0BC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8EB4B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2E2A8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4066C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D8902D2"/>
    <w:multiLevelType w:val="hybridMultilevel"/>
    <w:tmpl w:val="B7A266FE"/>
    <w:lvl w:ilvl="0" w:tplc="8A2C49EC">
      <w:start w:val="1"/>
      <w:numFmt w:val="decimal"/>
      <w:lvlText w:val="%1."/>
      <w:lvlJc w:val="left"/>
      <w:pPr>
        <w:ind w:left="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F817C2">
      <w:start w:val="1"/>
      <w:numFmt w:val="lowerLetter"/>
      <w:lvlText w:val="%2"/>
      <w:lvlJc w:val="left"/>
      <w:pPr>
        <w:ind w:left="1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B62D0A">
      <w:start w:val="1"/>
      <w:numFmt w:val="lowerRoman"/>
      <w:lvlText w:val="%3"/>
      <w:lvlJc w:val="left"/>
      <w:pPr>
        <w:ind w:left="1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AAE4E0">
      <w:start w:val="1"/>
      <w:numFmt w:val="decimal"/>
      <w:lvlText w:val="%4"/>
      <w:lvlJc w:val="left"/>
      <w:pPr>
        <w:ind w:left="2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4C9390">
      <w:start w:val="1"/>
      <w:numFmt w:val="lowerLetter"/>
      <w:lvlText w:val="%5"/>
      <w:lvlJc w:val="left"/>
      <w:pPr>
        <w:ind w:left="3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1C2DB6">
      <w:start w:val="1"/>
      <w:numFmt w:val="lowerRoman"/>
      <w:lvlText w:val="%6"/>
      <w:lvlJc w:val="left"/>
      <w:pPr>
        <w:ind w:left="40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86DF22">
      <w:start w:val="1"/>
      <w:numFmt w:val="decimal"/>
      <w:lvlText w:val="%7"/>
      <w:lvlJc w:val="left"/>
      <w:pPr>
        <w:ind w:left="4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4A0E50">
      <w:start w:val="1"/>
      <w:numFmt w:val="lowerLetter"/>
      <w:lvlText w:val="%8"/>
      <w:lvlJc w:val="left"/>
      <w:pPr>
        <w:ind w:left="5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CE687E">
      <w:start w:val="1"/>
      <w:numFmt w:val="lowerRoman"/>
      <w:lvlText w:val="%9"/>
      <w:lvlJc w:val="left"/>
      <w:pPr>
        <w:ind w:left="61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D911BD6"/>
    <w:multiLevelType w:val="hybridMultilevel"/>
    <w:tmpl w:val="41884E00"/>
    <w:lvl w:ilvl="0" w:tplc="BB90FC56">
      <w:start w:val="1"/>
      <w:numFmt w:val="decimal"/>
      <w:lvlText w:val="%1."/>
      <w:lvlJc w:val="left"/>
      <w:pPr>
        <w:ind w:left="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140E6A">
      <w:start w:val="1"/>
      <w:numFmt w:val="lowerLetter"/>
      <w:lvlText w:val="%2"/>
      <w:lvlJc w:val="left"/>
      <w:pPr>
        <w:ind w:left="1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8C7D60">
      <w:start w:val="1"/>
      <w:numFmt w:val="lowerRoman"/>
      <w:lvlText w:val="%3"/>
      <w:lvlJc w:val="left"/>
      <w:pPr>
        <w:ind w:left="1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BCC3CC">
      <w:start w:val="1"/>
      <w:numFmt w:val="decimal"/>
      <w:lvlText w:val="%4"/>
      <w:lvlJc w:val="left"/>
      <w:pPr>
        <w:ind w:left="2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004F22">
      <w:start w:val="1"/>
      <w:numFmt w:val="lowerLetter"/>
      <w:lvlText w:val="%5"/>
      <w:lvlJc w:val="left"/>
      <w:pPr>
        <w:ind w:left="3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DA3B1A">
      <w:start w:val="1"/>
      <w:numFmt w:val="lowerRoman"/>
      <w:lvlText w:val="%6"/>
      <w:lvlJc w:val="left"/>
      <w:pPr>
        <w:ind w:left="3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E45970">
      <w:start w:val="1"/>
      <w:numFmt w:val="decimal"/>
      <w:lvlText w:val="%7"/>
      <w:lvlJc w:val="left"/>
      <w:pPr>
        <w:ind w:left="4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DE96AC">
      <w:start w:val="1"/>
      <w:numFmt w:val="lowerLetter"/>
      <w:lvlText w:val="%8"/>
      <w:lvlJc w:val="left"/>
      <w:pPr>
        <w:ind w:left="5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8CCD6C">
      <w:start w:val="1"/>
      <w:numFmt w:val="lowerRoman"/>
      <w:lvlText w:val="%9"/>
      <w:lvlJc w:val="left"/>
      <w:pPr>
        <w:ind w:left="6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EA20275"/>
    <w:multiLevelType w:val="hybridMultilevel"/>
    <w:tmpl w:val="C80624A6"/>
    <w:lvl w:ilvl="0" w:tplc="3D90494C">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5688D0">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D41A52">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30C70C">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AAFF60">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F4958E">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FAFE14">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26853E">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7E48B6">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F18325A"/>
    <w:multiLevelType w:val="hybridMultilevel"/>
    <w:tmpl w:val="A7AC1E30"/>
    <w:lvl w:ilvl="0" w:tplc="72C8F40E">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AC814C">
      <w:start w:val="1"/>
      <w:numFmt w:val="lowerLetter"/>
      <w:lvlText w:val="%2"/>
      <w:lvlJc w:val="left"/>
      <w:pPr>
        <w:ind w:left="1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502831E">
      <w:start w:val="1"/>
      <w:numFmt w:val="lowerRoman"/>
      <w:lvlText w:val="%3"/>
      <w:lvlJc w:val="left"/>
      <w:pPr>
        <w:ind w:left="1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CEEACA">
      <w:start w:val="1"/>
      <w:numFmt w:val="decimal"/>
      <w:lvlText w:val="%4"/>
      <w:lvlJc w:val="left"/>
      <w:pPr>
        <w:ind w:left="2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6C294B0">
      <w:start w:val="1"/>
      <w:numFmt w:val="lowerLetter"/>
      <w:lvlText w:val="%5"/>
      <w:lvlJc w:val="left"/>
      <w:pPr>
        <w:ind w:left="3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7DEB376">
      <w:start w:val="1"/>
      <w:numFmt w:val="lowerRoman"/>
      <w:lvlText w:val="%6"/>
      <w:lvlJc w:val="left"/>
      <w:pPr>
        <w:ind w:left="4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0A63E7A">
      <w:start w:val="1"/>
      <w:numFmt w:val="decimal"/>
      <w:lvlText w:val="%7"/>
      <w:lvlJc w:val="left"/>
      <w:pPr>
        <w:ind w:left="4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7CE6C0">
      <w:start w:val="1"/>
      <w:numFmt w:val="lowerLetter"/>
      <w:lvlText w:val="%8"/>
      <w:lvlJc w:val="left"/>
      <w:pPr>
        <w:ind w:left="5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220E02">
      <w:start w:val="1"/>
      <w:numFmt w:val="lowerRoman"/>
      <w:lvlText w:val="%9"/>
      <w:lvlJc w:val="left"/>
      <w:pPr>
        <w:ind w:left="6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F987476"/>
    <w:multiLevelType w:val="hybridMultilevel"/>
    <w:tmpl w:val="3336E9A6"/>
    <w:lvl w:ilvl="0" w:tplc="109CA0AA">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5004FE">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EC7726">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3C6370">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9C5FB6">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4C591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84D6C4">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8A4DF2">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0A7F44">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F9F00C4"/>
    <w:multiLevelType w:val="hybridMultilevel"/>
    <w:tmpl w:val="05725770"/>
    <w:lvl w:ilvl="0" w:tplc="E3025DDC">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88345C">
      <w:start w:val="1"/>
      <w:numFmt w:val="lowerLetter"/>
      <w:lvlText w:val="%2"/>
      <w:lvlJc w:val="left"/>
      <w:pPr>
        <w:ind w:left="11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94FF0E">
      <w:start w:val="1"/>
      <w:numFmt w:val="lowerRoman"/>
      <w:lvlText w:val="%3"/>
      <w:lvlJc w:val="left"/>
      <w:pPr>
        <w:ind w:left="18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F4C2E52">
      <w:start w:val="1"/>
      <w:numFmt w:val="decimal"/>
      <w:lvlText w:val="%4"/>
      <w:lvlJc w:val="left"/>
      <w:pPr>
        <w:ind w:left="2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638FCF6">
      <w:start w:val="1"/>
      <w:numFmt w:val="lowerLetter"/>
      <w:lvlText w:val="%5"/>
      <w:lvlJc w:val="left"/>
      <w:pPr>
        <w:ind w:left="3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7815F2">
      <w:start w:val="1"/>
      <w:numFmt w:val="lowerRoman"/>
      <w:lvlText w:val="%6"/>
      <w:lvlJc w:val="left"/>
      <w:pPr>
        <w:ind w:left="4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A8E572">
      <w:start w:val="1"/>
      <w:numFmt w:val="decimal"/>
      <w:lvlText w:val="%7"/>
      <w:lvlJc w:val="left"/>
      <w:pPr>
        <w:ind w:left="4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3B895F0">
      <w:start w:val="1"/>
      <w:numFmt w:val="lowerLetter"/>
      <w:lvlText w:val="%8"/>
      <w:lvlJc w:val="left"/>
      <w:pPr>
        <w:ind w:left="5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1FEE5CE">
      <w:start w:val="1"/>
      <w:numFmt w:val="lowerRoman"/>
      <w:lvlText w:val="%9"/>
      <w:lvlJc w:val="left"/>
      <w:pPr>
        <w:ind w:left="6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0E66DC8"/>
    <w:multiLevelType w:val="hybridMultilevel"/>
    <w:tmpl w:val="A134C0FE"/>
    <w:lvl w:ilvl="0" w:tplc="87A2C6CC">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DEFD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16D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894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607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AE78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07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DC85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0FF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13377C8"/>
    <w:multiLevelType w:val="hybridMultilevel"/>
    <w:tmpl w:val="0D78FEB0"/>
    <w:lvl w:ilvl="0" w:tplc="69069724">
      <w:start w:val="1"/>
      <w:numFmt w:val="decimal"/>
      <w:lvlText w:val="%1"/>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E65CBC">
      <w:start w:val="1"/>
      <w:numFmt w:val="lowerLetter"/>
      <w:lvlText w:val="%2"/>
      <w:lvlJc w:val="left"/>
      <w:pPr>
        <w:ind w:left="1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5EF5CA">
      <w:start w:val="1"/>
      <w:numFmt w:val="lowerRoman"/>
      <w:lvlText w:val="%3"/>
      <w:lvlJc w:val="left"/>
      <w:pPr>
        <w:ind w:left="1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F41B32">
      <w:start w:val="1"/>
      <w:numFmt w:val="decimal"/>
      <w:lvlText w:val="%4"/>
      <w:lvlJc w:val="left"/>
      <w:pPr>
        <w:ind w:left="2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7760C34">
      <w:start w:val="1"/>
      <w:numFmt w:val="lowerLetter"/>
      <w:lvlText w:val="%5"/>
      <w:lvlJc w:val="left"/>
      <w:pPr>
        <w:ind w:left="3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318A744">
      <w:start w:val="1"/>
      <w:numFmt w:val="lowerRoman"/>
      <w:lvlText w:val="%6"/>
      <w:lvlJc w:val="left"/>
      <w:pPr>
        <w:ind w:left="4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1EA74E6">
      <w:start w:val="1"/>
      <w:numFmt w:val="decimal"/>
      <w:lvlText w:val="%7"/>
      <w:lvlJc w:val="left"/>
      <w:pPr>
        <w:ind w:left="4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8FA3E92">
      <w:start w:val="1"/>
      <w:numFmt w:val="lowerLetter"/>
      <w:lvlText w:val="%8"/>
      <w:lvlJc w:val="left"/>
      <w:pPr>
        <w:ind w:left="5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083F4E">
      <w:start w:val="1"/>
      <w:numFmt w:val="lowerRoman"/>
      <w:lvlText w:val="%9"/>
      <w:lvlJc w:val="left"/>
      <w:pPr>
        <w:ind w:left="6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1F2173C"/>
    <w:multiLevelType w:val="hybridMultilevel"/>
    <w:tmpl w:val="1EE21C94"/>
    <w:lvl w:ilvl="0" w:tplc="A5A05A4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CCC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BE95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74E8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6FF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0E20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C0F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0E75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871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29D3838"/>
    <w:multiLevelType w:val="hybridMultilevel"/>
    <w:tmpl w:val="1826EC92"/>
    <w:lvl w:ilvl="0" w:tplc="4F108912">
      <w:start w:val="1"/>
      <w:numFmt w:val="bullet"/>
      <w:lvlText w:val="-"/>
      <w:lvlJc w:val="left"/>
      <w:pPr>
        <w:ind w:left="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C52B9FA">
      <w:start w:val="1"/>
      <w:numFmt w:val="bullet"/>
      <w:lvlText w:val="o"/>
      <w:lvlJc w:val="left"/>
      <w:pPr>
        <w:ind w:left="16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4EA042">
      <w:start w:val="1"/>
      <w:numFmt w:val="bullet"/>
      <w:lvlText w:val="▪"/>
      <w:lvlJc w:val="left"/>
      <w:pPr>
        <w:ind w:left="23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D28D40">
      <w:start w:val="1"/>
      <w:numFmt w:val="bullet"/>
      <w:lvlText w:val="•"/>
      <w:lvlJc w:val="left"/>
      <w:pPr>
        <w:ind w:left="3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C25768">
      <w:start w:val="1"/>
      <w:numFmt w:val="bullet"/>
      <w:lvlText w:val="o"/>
      <w:lvlJc w:val="left"/>
      <w:pPr>
        <w:ind w:left="37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666118">
      <w:start w:val="1"/>
      <w:numFmt w:val="bullet"/>
      <w:lvlText w:val="▪"/>
      <w:lvlJc w:val="left"/>
      <w:pPr>
        <w:ind w:left="4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9C5596">
      <w:start w:val="1"/>
      <w:numFmt w:val="bullet"/>
      <w:lvlText w:val="•"/>
      <w:lvlJc w:val="left"/>
      <w:pPr>
        <w:ind w:left="5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743DE8">
      <w:start w:val="1"/>
      <w:numFmt w:val="bullet"/>
      <w:lvlText w:val="o"/>
      <w:lvlJc w:val="left"/>
      <w:pPr>
        <w:ind w:left="5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A2AE06">
      <w:start w:val="1"/>
      <w:numFmt w:val="bullet"/>
      <w:lvlText w:val="▪"/>
      <w:lvlJc w:val="left"/>
      <w:pPr>
        <w:ind w:left="6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384607B"/>
    <w:multiLevelType w:val="hybridMultilevel"/>
    <w:tmpl w:val="1F42B1C6"/>
    <w:lvl w:ilvl="0" w:tplc="64E2AC2E">
      <w:start w:val="3"/>
      <w:numFmt w:val="decimal"/>
      <w:lvlText w:val="%1"/>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FAC598">
      <w:start w:val="1"/>
      <w:numFmt w:val="lowerLetter"/>
      <w:lvlText w:val="%2"/>
      <w:lvlJc w:val="left"/>
      <w:pPr>
        <w:ind w:left="1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A6A0420">
      <w:start w:val="1"/>
      <w:numFmt w:val="lowerRoman"/>
      <w:lvlText w:val="%3"/>
      <w:lvlJc w:val="left"/>
      <w:pPr>
        <w:ind w:left="1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9584D34">
      <w:start w:val="1"/>
      <w:numFmt w:val="decimal"/>
      <w:lvlText w:val="%4"/>
      <w:lvlJc w:val="left"/>
      <w:pPr>
        <w:ind w:left="2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125646">
      <w:start w:val="1"/>
      <w:numFmt w:val="lowerLetter"/>
      <w:lvlText w:val="%5"/>
      <w:lvlJc w:val="left"/>
      <w:pPr>
        <w:ind w:left="3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4E48E4">
      <w:start w:val="1"/>
      <w:numFmt w:val="lowerRoman"/>
      <w:lvlText w:val="%6"/>
      <w:lvlJc w:val="left"/>
      <w:pPr>
        <w:ind w:left="40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20E1BA0">
      <w:start w:val="1"/>
      <w:numFmt w:val="decimal"/>
      <w:lvlText w:val="%7"/>
      <w:lvlJc w:val="left"/>
      <w:pPr>
        <w:ind w:left="47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707760">
      <w:start w:val="1"/>
      <w:numFmt w:val="lowerLetter"/>
      <w:lvlText w:val="%8"/>
      <w:lvlJc w:val="left"/>
      <w:pPr>
        <w:ind w:left="54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4AE466">
      <w:start w:val="1"/>
      <w:numFmt w:val="lowerRoman"/>
      <w:lvlText w:val="%9"/>
      <w:lvlJc w:val="left"/>
      <w:pPr>
        <w:ind w:left="61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3C06534"/>
    <w:multiLevelType w:val="hybridMultilevel"/>
    <w:tmpl w:val="9DBA867C"/>
    <w:lvl w:ilvl="0" w:tplc="C9F8B3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DCEB4A">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CA0B2">
      <w:start w:val="1"/>
      <w:numFmt w:val="bullet"/>
      <w:lvlRestart w:val="0"/>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683BB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08B96">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E8B876">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82F9D6">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EAC364">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D8E2CE">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3C525C1"/>
    <w:multiLevelType w:val="hybridMultilevel"/>
    <w:tmpl w:val="0D9C60EA"/>
    <w:lvl w:ilvl="0" w:tplc="66264B2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467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EE5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38FC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A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C44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560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212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2032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4DB55E0"/>
    <w:multiLevelType w:val="hybridMultilevel"/>
    <w:tmpl w:val="686C4F88"/>
    <w:lvl w:ilvl="0" w:tplc="6260513C">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AD6C8">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D66FE6">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4875EE">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A0B28">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02749C">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8A7420">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202148">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78BCF8">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5E7748E"/>
    <w:multiLevelType w:val="hybridMultilevel"/>
    <w:tmpl w:val="6A40B68E"/>
    <w:lvl w:ilvl="0" w:tplc="E6307EC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C13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AC8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A69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8EE2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0203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4E5F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F6EE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A2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62247A0"/>
    <w:multiLevelType w:val="hybridMultilevel"/>
    <w:tmpl w:val="3516DFAE"/>
    <w:lvl w:ilvl="0" w:tplc="9AC4F51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6B6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CE98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CEE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62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AA4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2E21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A5B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64E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64A4096"/>
    <w:multiLevelType w:val="hybridMultilevel"/>
    <w:tmpl w:val="E3F2500E"/>
    <w:lvl w:ilvl="0" w:tplc="9D041144">
      <w:start w:val="1"/>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636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D6AC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EF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C5B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7E4B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3849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8ABD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8271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69A4EB8"/>
    <w:multiLevelType w:val="hybridMultilevel"/>
    <w:tmpl w:val="80141262"/>
    <w:lvl w:ilvl="0" w:tplc="95B6018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49A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C31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8E82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ADA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8475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404A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886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869C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6C37094"/>
    <w:multiLevelType w:val="hybridMultilevel"/>
    <w:tmpl w:val="46AEE59E"/>
    <w:lvl w:ilvl="0" w:tplc="621E6D1C">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D0201E">
      <w:start w:val="1"/>
      <w:numFmt w:val="lowerLetter"/>
      <w:lvlText w:val="%2"/>
      <w:lvlJc w:val="left"/>
      <w:pPr>
        <w:ind w:left="1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CDC405E">
      <w:start w:val="1"/>
      <w:numFmt w:val="lowerRoman"/>
      <w:lvlText w:val="%3"/>
      <w:lvlJc w:val="left"/>
      <w:pPr>
        <w:ind w:left="1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7ADD12">
      <w:start w:val="1"/>
      <w:numFmt w:val="decimal"/>
      <w:lvlText w:val="%4"/>
      <w:lvlJc w:val="left"/>
      <w:pPr>
        <w:ind w:left="2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CEE91F8">
      <w:start w:val="1"/>
      <w:numFmt w:val="lowerLetter"/>
      <w:lvlText w:val="%5"/>
      <w:lvlJc w:val="left"/>
      <w:pPr>
        <w:ind w:left="3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8669FA">
      <w:start w:val="1"/>
      <w:numFmt w:val="lowerRoman"/>
      <w:lvlText w:val="%6"/>
      <w:lvlJc w:val="left"/>
      <w:pPr>
        <w:ind w:left="4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800BEE">
      <w:start w:val="1"/>
      <w:numFmt w:val="decimal"/>
      <w:lvlText w:val="%7"/>
      <w:lvlJc w:val="left"/>
      <w:pPr>
        <w:ind w:left="4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24E61D2">
      <w:start w:val="1"/>
      <w:numFmt w:val="lowerLetter"/>
      <w:lvlText w:val="%8"/>
      <w:lvlJc w:val="left"/>
      <w:pPr>
        <w:ind w:left="5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C9E0478">
      <w:start w:val="1"/>
      <w:numFmt w:val="lowerRoman"/>
      <w:lvlText w:val="%9"/>
      <w:lvlJc w:val="left"/>
      <w:pPr>
        <w:ind w:left="6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7067380"/>
    <w:multiLevelType w:val="hybridMultilevel"/>
    <w:tmpl w:val="6A3888C6"/>
    <w:lvl w:ilvl="0" w:tplc="76FC46EC">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3A0D65C">
      <w:start w:val="1"/>
      <w:numFmt w:val="lowerLetter"/>
      <w:lvlText w:val="%2"/>
      <w:lvlJc w:val="left"/>
      <w:pPr>
        <w:ind w:left="1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00C83A">
      <w:start w:val="1"/>
      <w:numFmt w:val="lowerRoman"/>
      <w:lvlText w:val="%3"/>
      <w:lvlJc w:val="left"/>
      <w:pPr>
        <w:ind w:left="1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1C64832">
      <w:start w:val="1"/>
      <w:numFmt w:val="decimal"/>
      <w:lvlText w:val="%4"/>
      <w:lvlJc w:val="left"/>
      <w:pPr>
        <w:ind w:left="2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786F7E">
      <w:start w:val="1"/>
      <w:numFmt w:val="lowerLetter"/>
      <w:lvlText w:val="%5"/>
      <w:lvlJc w:val="left"/>
      <w:pPr>
        <w:ind w:left="3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4242B34">
      <w:start w:val="1"/>
      <w:numFmt w:val="lowerRoman"/>
      <w:lvlText w:val="%6"/>
      <w:lvlJc w:val="left"/>
      <w:pPr>
        <w:ind w:left="4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800B2E">
      <w:start w:val="1"/>
      <w:numFmt w:val="decimal"/>
      <w:lvlText w:val="%7"/>
      <w:lvlJc w:val="left"/>
      <w:pPr>
        <w:ind w:left="4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AEA24C">
      <w:start w:val="1"/>
      <w:numFmt w:val="lowerLetter"/>
      <w:lvlText w:val="%8"/>
      <w:lvlJc w:val="left"/>
      <w:pPr>
        <w:ind w:left="5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2667480">
      <w:start w:val="1"/>
      <w:numFmt w:val="lowerRoman"/>
      <w:lvlText w:val="%9"/>
      <w:lvlJc w:val="left"/>
      <w:pPr>
        <w:ind w:left="6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76944DB"/>
    <w:multiLevelType w:val="hybridMultilevel"/>
    <w:tmpl w:val="74EC1CF8"/>
    <w:lvl w:ilvl="0" w:tplc="AEC67422">
      <w:start w:val="1"/>
      <w:numFmt w:val="decimal"/>
      <w:lvlText w:val="%1"/>
      <w:lvlJc w:val="left"/>
      <w:pPr>
        <w:ind w:left="1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EB87B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B2D5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0EA3A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ECCF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5458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E836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4494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C488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77059C1"/>
    <w:multiLevelType w:val="hybridMultilevel"/>
    <w:tmpl w:val="0186E598"/>
    <w:lvl w:ilvl="0" w:tplc="A12CA776">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AA7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B81D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CFD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CA32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B6C5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A5B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A19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0482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820487D"/>
    <w:multiLevelType w:val="hybridMultilevel"/>
    <w:tmpl w:val="6FEE708C"/>
    <w:lvl w:ilvl="0" w:tplc="2CD2F9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0C398">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7A434A">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28598">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922B74">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B8DCE6">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0A85D4">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4F9EA">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A23A46">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87B6D7C"/>
    <w:multiLevelType w:val="hybridMultilevel"/>
    <w:tmpl w:val="D4181A3E"/>
    <w:lvl w:ilvl="0" w:tplc="3E42F566">
      <w:start w:val="1"/>
      <w:numFmt w:val="decimal"/>
      <w:lvlText w:val="%1."/>
      <w:lvlJc w:val="left"/>
      <w:pPr>
        <w:ind w:left="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D0954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BE8D8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067EA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F439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70FFE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7CA9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E2EE56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9062B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48A93133"/>
    <w:multiLevelType w:val="hybridMultilevel"/>
    <w:tmpl w:val="6F78E112"/>
    <w:lvl w:ilvl="0" w:tplc="2B0273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90AF2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C8EEF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C8A7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B08CB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4AEC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2CCFE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8D7F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4166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8B04031"/>
    <w:multiLevelType w:val="hybridMultilevel"/>
    <w:tmpl w:val="C8CE2D84"/>
    <w:lvl w:ilvl="0" w:tplc="83864CCC">
      <w:start w:val="1"/>
      <w:numFmt w:val="decimal"/>
      <w:lvlText w:val="%1)"/>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4CD042">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4E53C">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C2BC0">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E0130">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2FBB2">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5E7FE4">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297AE">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00CCE">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8B92B7C"/>
    <w:multiLevelType w:val="hybridMultilevel"/>
    <w:tmpl w:val="BD46D998"/>
    <w:lvl w:ilvl="0" w:tplc="3EE0A898">
      <w:start w:val="9"/>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CC0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622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D434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72EE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E6A6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45B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B887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E9E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A4038E1"/>
    <w:multiLevelType w:val="hybridMultilevel"/>
    <w:tmpl w:val="90128B40"/>
    <w:lvl w:ilvl="0" w:tplc="8DC092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4065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E216D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091B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2519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686F4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E848E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EC262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4374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B320EDE"/>
    <w:multiLevelType w:val="hybridMultilevel"/>
    <w:tmpl w:val="4094CDC4"/>
    <w:lvl w:ilvl="0" w:tplc="5C6C3856">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CFD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5A7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419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040C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635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48A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0A2B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94CE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B426380"/>
    <w:multiLevelType w:val="hybridMultilevel"/>
    <w:tmpl w:val="F7DA29B6"/>
    <w:lvl w:ilvl="0" w:tplc="9ECED038">
      <w:start w:val="7"/>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CE41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1ABD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56DF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CC24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EB0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62E7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017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4A4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B8906E0"/>
    <w:multiLevelType w:val="hybridMultilevel"/>
    <w:tmpl w:val="F59AB3BC"/>
    <w:lvl w:ilvl="0" w:tplc="A95844D8">
      <w:start w:val="1"/>
      <w:numFmt w:val="decimal"/>
      <w:lvlText w:val="%1)"/>
      <w:lvlJc w:val="left"/>
      <w:pPr>
        <w:ind w:left="1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EA535E">
      <w:start w:val="1"/>
      <w:numFmt w:val="lowerLetter"/>
      <w:lvlText w:val="%2"/>
      <w:lvlJc w:val="left"/>
      <w:pPr>
        <w:ind w:left="1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78178A">
      <w:start w:val="1"/>
      <w:numFmt w:val="lowerRoman"/>
      <w:lvlText w:val="%3"/>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B030DE">
      <w:start w:val="1"/>
      <w:numFmt w:val="decimal"/>
      <w:lvlText w:val="%4"/>
      <w:lvlJc w:val="left"/>
      <w:pPr>
        <w:ind w:left="3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AA2BEA">
      <w:start w:val="1"/>
      <w:numFmt w:val="lowerLetter"/>
      <w:lvlText w:val="%5"/>
      <w:lvlJc w:val="left"/>
      <w:pPr>
        <w:ind w:left="3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9EEA7A">
      <w:start w:val="1"/>
      <w:numFmt w:val="lowerRoman"/>
      <w:lvlText w:val="%6"/>
      <w:lvlJc w:val="left"/>
      <w:pPr>
        <w:ind w:left="4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78EE92">
      <w:start w:val="1"/>
      <w:numFmt w:val="decimal"/>
      <w:lvlText w:val="%7"/>
      <w:lvlJc w:val="left"/>
      <w:pPr>
        <w:ind w:left="5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1247DC">
      <w:start w:val="1"/>
      <w:numFmt w:val="lowerLetter"/>
      <w:lvlText w:val="%8"/>
      <w:lvlJc w:val="left"/>
      <w:pPr>
        <w:ind w:left="6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F6528E">
      <w:start w:val="1"/>
      <w:numFmt w:val="lowerRoman"/>
      <w:lvlText w:val="%9"/>
      <w:lvlJc w:val="left"/>
      <w:pPr>
        <w:ind w:left="6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4C510C2F"/>
    <w:multiLevelType w:val="hybridMultilevel"/>
    <w:tmpl w:val="2CE0F5FE"/>
    <w:lvl w:ilvl="0" w:tplc="A192F7B8">
      <w:start w:val="4"/>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FEBA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C79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BA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0CA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651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650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CCF9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6BD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C96677B"/>
    <w:multiLevelType w:val="hybridMultilevel"/>
    <w:tmpl w:val="4BBCECE0"/>
    <w:lvl w:ilvl="0" w:tplc="FDE4DB2A">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B8D0A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ECC4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864AF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C025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4F82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8E580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E5DA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04384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CA51DE8"/>
    <w:multiLevelType w:val="hybridMultilevel"/>
    <w:tmpl w:val="1B421E10"/>
    <w:lvl w:ilvl="0" w:tplc="A7B42C00">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8A3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029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673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FE2E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C6CC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3C0F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1EEB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896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D1A243B"/>
    <w:multiLevelType w:val="hybridMultilevel"/>
    <w:tmpl w:val="2B6AD760"/>
    <w:lvl w:ilvl="0" w:tplc="35F8C12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9E438E">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76BDB4">
      <w:start w:val="1"/>
      <w:numFmt w:val="bullet"/>
      <w:lvlRestart w:val="0"/>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184E32">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18F0CA">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545472">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F6A54E">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7C8FB4">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C43B40">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D3C3625"/>
    <w:multiLevelType w:val="hybridMultilevel"/>
    <w:tmpl w:val="EFCAA300"/>
    <w:lvl w:ilvl="0" w:tplc="A3E4E97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32A6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CC0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E1C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628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079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4AE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ACC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A290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D3F22C0"/>
    <w:multiLevelType w:val="hybridMultilevel"/>
    <w:tmpl w:val="AC4C4C44"/>
    <w:lvl w:ilvl="0" w:tplc="4B186C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86E4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A55A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44A89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C051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E42A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8FD1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AD5A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485B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E2C2DE5"/>
    <w:multiLevelType w:val="hybridMultilevel"/>
    <w:tmpl w:val="E8A8F80A"/>
    <w:lvl w:ilvl="0" w:tplc="36163878">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64BF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E0B0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E7F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6439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672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8E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A26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04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F2F0C62"/>
    <w:multiLevelType w:val="hybridMultilevel"/>
    <w:tmpl w:val="7A36D6BA"/>
    <w:lvl w:ilvl="0" w:tplc="2864D532">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B6F97E">
      <w:start w:val="1"/>
      <w:numFmt w:val="lowerLetter"/>
      <w:lvlText w:val="%2"/>
      <w:lvlJc w:val="left"/>
      <w:pPr>
        <w:ind w:left="1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ABCFBCA">
      <w:start w:val="1"/>
      <w:numFmt w:val="lowerRoman"/>
      <w:lvlText w:val="%3"/>
      <w:lvlJc w:val="left"/>
      <w:pPr>
        <w:ind w:left="1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BECB6A6">
      <w:start w:val="1"/>
      <w:numFmt w:val="decimal"/>
      <w:lvlText w:val="%4"/>
      <w:lvlJc w:val="left"/>
      <w:pPr>
        <w:ind w:left="2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E20E3C">
      <w:start w:val="1"/>
      <w:numFmt w:val="lowerLetter"/>
      <w:lvlText w:val="%5"/>
      <w:lvlJc w:val="left"/>
      <w:pPr>
        <w:ind w:left="32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E6D32C">
      <w:start w:val="1"/>
      <w:numFmt w:val="lowerRoman"/>
      <w:lvlText w:val="%6"/>
      <w:lvlJc w:val="left"/>
      <w:pPr>
        <w:ind w:left="40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360AD6">
      <w:start w:val="1"/>
      <w:numFmt w:val="decimal"/>
      <w:lvlText w:val="%7"/>
      <w:lvlJc w:val="left"/>
      <w:pPr>
        <w:ind w:left="4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22DCD8">
      <w:start w:val="1"/>
      <w:numFmt w:val="lowerLetter"/>
      <w:lvlText w:val="%8"/>
      <w:lvlJc w:val="left"/>
      <w:pPr>
        <w:ind w:left="54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9DEC4E4">
      <w:start w:val="1"/>
      <w:numFmt w:val="lowerRoman"/>
      <w:lvlText w:val="%9"/>
      <w:lvlJc w:val="left"/>
      <w:pPr>
        <w:ind w:left="61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F9434D9"/>
    <w:multiLevelType w:val="hybridMultilevel"/>
    <w:tmpl w:val="332A1A00"/>
    <w:lvl w:ilvl="0" w:tplc="D336525C">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2099D8">
      <w:start w:val="1"/>
      <w:numFmt w:val="lowerLetter"/>
      <w:lvlText w:val="%2"/>
      <w:lvlJc w:val="left"/>
      <w:pPr>
        <w:ind w:left="1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138DEB8">
      <w:start w:val="1"/>
      <w:numFmt w:val="lowerRoman"/>
      <w:lvlText w:val="%3"/>
      <w:lvlJc w:val="left"/>
      <w:pPr>
        <w:ind w:left="19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CB8D0F2">
      <w:start w:val="1"/>
      <w:numFmt w:val="decimal"/>
      <w:lvlText w:val="%4"/>
      <w:lvlJc w:val="left"/>
      <w:pPr>
        <w:ind w:left="26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3AC326">
      <w:start w:val="1"/>
      <w:numFmt w:val="lowerLetter"/>
      <w:lvlText w:val="%5"/>
      <w:lvlJc w:val="left"/>
      <w:pPr>
        <w:ind w:left="3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AE7446">
      <w:start w:val="1"/>
      <w:numFmt w:val="lowerRoman"/>
      <w:lvlText w:val="%6"/>
      <w:lvlJc w:val="left"/>
      <w:pPr>
        <w:ind w:left="4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FA2B1F4">
      <w:start w:val="1"/>
      <w:numFmt w:val="decimal"/>
      <w:lvlText w:val="%7"/>
      <w:lvlJc w:val="left"/>
      <w:pPr>
        <w:ind w:left="4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A8EDBC8">
      <w:start w:val="1"/>
      <w:numFmt w:val="lowerLetter"/>
      <w:lvlText w:val="%8"/>
      <w:lvlJc w:val="left"/>
      <w:pPr>
        <w:ind w:left="5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B2C66A">
      <w:start w:val="1"/>
      <w:numFmt w:val="lowerRoman"/>
      <w:lvlText w:val="%9"/>
      <w:lvlJc w:val="left"/>
      <w:pPr>
        <w:ind w:left="6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FAD655D"/>
    <w:multiLevelType w:val="hybridMultilevel"/>
    <w:tmpl w:val="F7340E60"/>
    <w:lvl w:ilvl="0" w:tplc="CABE96CE">
      <w:start w:val="7"/>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60E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C0E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A5D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E81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9C45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841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1E71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2D2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FF81232"/>
    <w:multiLevelType w:val="hybridMultilevel"/>
    <w:tmpl w:val="8BF259C6"/>
    <w:lvl w:ilvl="0" w:tplc="5FAE0F2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00C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A0B6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E9E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005F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468C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BC3C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2AA2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0B2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02731AF"/>
    <w:multiLevelType w:val="hybridMultilevel"/>
    <w:tmpl w:val="8CC25DBA"/>
    <w:lvl w:ilvl="0" w:tplc="09D0B8D0">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9C4084">
      <w:start w:val="1"/>
      <w:numFmt w:val="lowerLetter"/>
      <w:lvlText w:val="%2"/>
      <w:lvlJc w:val="left"/>
      <w:pPr>
        <w:ind w:left="1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D6654BA">
      <w:start w:val="1"/>
      <w:numFmt w:val="lowerRoman"/>
      <w:lvlText w:val="%3"/>
      <w:lvlJc w:val="left"/>
      <w:pPr>
        <w:ind w:left="1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905CEC">
      <w:start w:val="1"/>
      <w:numFmt w:val="decimal"/>
      <w:lvlText w:val="%4"/>
      <w:lvlJc w:val="left"/>
      <w:pPr>
        <w:ind w:left="2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02216A">
      <w:start w:val="1"/>
      <w:numFmt w:val="lowerLetter"/>
      <w:lvlText w:val="%5"/>
      <w:lvlJc w:val="left"/>
      <w:pPr>
        <w:ind w:left="3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7DC660C">
      <w:start w:val="1"/>
      <w:numFmt w:val="lowerRoman"/>
      <w:lvlText w:val="%6"/>
      <w:lvlJc w:val="left"/>
      <w:pPr>
        <w:ind w:left="4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51A4628">
      <w:start w:val="1"/>
      <w:numFmt w:val="decimal"/>
      <w:lvlText w:val="%7"/>
      <w:lvlJc w:val="left"/>
      <w:pPr>
        <w:ind w:left="4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96F242">
      <w:start w:val="1"/>
      <w:numFmt w:val="lowerLetter"/>
      <w:lvlText w:val="%8"/>
      <w:lvlJc w:val="left"/>
      <w:pPr>
        <w:ind w:left="5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556ED18">
      <w:start w:val="1"/>
      <w:numFmt w:val="lowerRoman"/>
      <w:lvlText w:val="%9"/>
      <w:lvlJc w:val="left"/>
      <w:pPr>
        <w:ind w:left="6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04B1EEB"/>
    <w:multiLevelType w:val="hybridMultilevel"/>
    <w:tmpl w:val="AD66CDC2"/>
    <w:lvl w:ilvl="0" w:tplc="49F2398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08C2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E19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6ED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0B8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4AC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A26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3230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B4E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054639D"/>
    <w:multiLevelType w:val="hybridMultilevel"/>
    <w:tmpl w:val="9162DB42"/>
    <w:lvl w:ilvl="0" w:tplc="015C742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4F22C">
      <w:start w:val="1"/>
      <w:numFmt w:val="bullet"/>
      <w:lvlText w:val="o"/>
      <w:lvlJc w:val="left"/>
      <w:pPr>
        <w:ind w:left="6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545BE4">
      <w:start w:val="1"/>
      <w:numFmt w:val="bullet"/>
      <w:lvlRestart w:val="0"/>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178E472">
      <w:start w:val="1"/>
      <w:numFmt w:val="bullet"/>
      <w:lvlText w:val="•"/>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189030">
      <w:start w:val="1"/>
      <w:numFmt w:val="bullet"/>
      <w:lvlText w:val="o"/>
      <w:lvlJc w:val="left"/>
      <w:pPr>
        <w:ind w:left="2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8868C">
      <w:start w:val="1"/>
      <w:numFmt w:val="bullet"/>
      <w:lvlText w:val="▪"/>
      <w:lvlJc w:val="left"/>
      <w:pPr>
        <w:ind w:left="3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F8F59E">
      <w:start w:val="1"/>
      <w:numFmt w:val="bullet"/>
      <w:lvlText w:val="•"/>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40BFF8">
      <w:start w:val="1"/>
      <w:numFmt w:val="bullet"/>
      <w:lvlText w:val="o"/>
      <w:lvlJc w:val="left"/>
      <w:pPr>
        <w:ind w:left="4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0C5574">
      <w:start w:val="1"/>
      <w:numFmt w:val="bullet"/>
      <w:lvlText w:val="▪"/>
      <w:lvlJc w:val="left"/>
      <w:pPr>
        <w:ind w:left="5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0A806FA"/>
    <w:multiLevelType w:val="hybridMultilevel"/>
    <w:tmpl w:val="A31E2506"/>
    <w:lvl w:ilvl="0" w:tplc="98A6C6A2">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F47F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20AA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8F1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E40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C611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C40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20F2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C1F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0DF3F54"/>
    <w:multiLevelType w:val="hybridMultilevel"/>
    <w:tmpl w:val="5784C1B4"/>
    <w:lvl w:ilvl="0" w:tplc="96769A3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223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5018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A216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268C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A2C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0FA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D636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5A6E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0E104B1"/>
    <w:multiLevelType w:val="hybridMultilevel"/>
    <w:tmpl w:val="47969296"/>
    <w:lvl w:ilvl="0" w:tplc="04B270FA">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9ED9D4">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EEA54C">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84DFEE">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B62B6C">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249810">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201AA">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3C121C">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B2D69C">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15E4770"/>
    <w:multiLevelType w:val="hybridMultilevel"/>
    <w:tmpl w:val="BB5A21CC"/>
    <w:lvl w:ilvl="0" w:tplc="DC1E1ED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D266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C0EC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01E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FAAF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6FE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64D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247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EE36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1F44BD4"/>
    <w:multiLevelType w:val="hybridMultilevel"/>
    <w:tmpl w:val="70DE74EA"/>
    <w:lvl w:ilvl="0" w:tplc="DACA1ECA">
      <w:start w:val="9"/>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C65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8C1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966A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683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67A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84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C0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D890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6787E44"/>
    <w:multiLevelType w:val="hybridMultilevel"/>
    <w:tmpl w:val="9306B328"/>
    <w:lvl w:ilvl="0" w:tplc="9FB0A2E4">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2A12AA">
      <w:start w:val="1"/>
      <w:numFmt w:val="lowerLetter"/>
      <w:lvlText w:val="%2"/>
      <w:lvlJc w:val="left"/>
      <w:pPr>
        <w:ind w:left="12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82064C4">
      <w:start w:val="1"/>
      <w:numFmt w:val="lowerRoman"/>
      <w:lvlText w:val="%3"/>
      <w:lvlJc w:val="left"/>
      <w:pPr>
        <w:ind w:left="19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89AB4FA">
      <w:start w:val="1"/>
      <w:numFmt w:val="decimal"/>
      <w:lvlText w:val="%4"/>
      <w:lvlJc w:val="left"/>
      <w:pPr>
        <w:ind w:left="2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A08118">
      <w:start w:val="1"/>
      <w:numFmt w:val="lowerLetter"/>
      <w:lvlText w:val="%5"/>
      <w:lvlJc w:val="left"/>
      <w:pPr>
        <w:ind w:left="3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787CB6">
      <w:start w:val="1"/>
      <w:numFmt w:val="lowerRoman"/>
      <w:lvlText w:val="%6"/>
      <w:lvlJc w:val="left"/>
      <w:pPr>
        <w:ind w:left="4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00E08E0">
      <w:start w:val="1"/>
      <w:numFmt w:val="decimal"/>
      <w:lvlText w:val="%7"/>
      <w:lvlJc w:val="left"/>
      <w:pPr>
        <w:ind w:left="4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DBE333C">
      <w:start w:val="1"/>
      <w:numFmt w:val="lowerLetter"/>
      <w:lvlText w:val="%8"/>
      <w:lvlJc w:val="left"/>
      <w:pPr>
        <w:ind w:left="5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344C38">
      <w:start w:val="1"/>
      <w:numFmt w:val="lowerRoman"/>
      <w:lvlText w:val="%9"/>
      <w:lvlJc w:val="left"/>
      <w:pPr>
        <w:ind w:left="6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708278F"/>
    <w:multiLevelType w:val="multilevel"/>
    <w:tmpl w:val="BEC07D64"/>
    <w:lvl w:ilvl="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8D53F69"/>
    <w:multiLevelType w:val="hybridMultilevel"/>
    <w:tmpl w:val="A60235AC"/>
    <w:lvl w:ilvl="0" w:tplc="84648FB8">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A07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3AA8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BAB2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8DC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0617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4C26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F40D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504F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A0E13D6"/>
    <w:multiLevelType w:val="hybridMultilevel"/>
    <w:tmpl w:val="5F70A354"/>
    <w:lvl w:ilvl="0" w:tplc="44469E0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F0F2A4">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BA1BDC">
      <w:start w:val="1"/>
      <w:numFmt w:val="bullet"/>
      <w:lvlRestart w:val="0"/>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845E2E">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28A3FE">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BC4978">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1C2FFE">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680C64">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26714E">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A4134E9"/>
    <w:multiLevelType w:val="hybridMultilevel"/>
    <w:tmpl w:val="17F8DC3C"/>
    <w:lvl w:ilvl="0" w:tplc="A2E6E24E">
      <w:start w:val="2"/>
      <w:numFmt w:val="decimal"/>
      <w:lvlText w:val="%1"/>
      <w:lvlJc w:val="left"/>
      <w:pPr>
        <w:ind w:left="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608BCC">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4C6ECE">
      <w:start w:val="1"/>
      <w:numFmt w:val="bullet"/>
      <w:lvlText w:val="▪"/>
      <w:lvlJc w:val="left"/>
      <w:pPr>
        <w:ind w:left="1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A08A3C">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647E6">
      <w:start w:val="1"/>
      <w:numFmt w:val="bullet"/>
      <w:lvlText w:val="o"/>
      <w:lvlJc w:val="left"/>
      <w:pPr>
        <w:ind w:left="26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2C02E2">
      <w:start w:val="1"/>
      <w:numFmt w:val="bullet"/>
      <w:lvlText w:val="▪"/>
      <w:lvlJc w:val="left"/>
      <w:pPr>
        <w:ind w:left="3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16908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D419A2">
      <w:start w:val="1"/>
      <w:numFmt w:val="bullet"/>
      <w:lvlText w:val="o"/>
      <w:lvlJc w:val="left"/>
      <w:pPr>
        <w:ind w:left="4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C8F8B4">
      <w:start w:val="1"/>
      <w:numFmt w:val="bullet"/>
      <w:lvlText w:val="▪"/>
      <w:lvlJc w:val="left"/>
      <w:pPr>
        <w:ind w:left="5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A430672"/>
    <w:multiLevelType w:val="hybridMultilevel"/>
    <w:tmpl w:val="FE6645B0"/>
    <w:lvl w:ilvl="0" w:tplc="EA987D6C">
      <w:start w:val="1"/>
      <w:numFmt w:val="decimal"/>
      <w:lvlText w:val="[%1]"/>
      <w:lvlJc w:val="left"/>
      <w:pPr>
        <w:ind w:left="13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FBF2161A">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C8A93A">
      <w:start w:val="1"/>
      <w:numFmt w:val="bullet"/>
      <w:lvlText w:val="▪"/>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AA8078">
      <w:start w:val="1"/>
      <w:numFmt w:val="bullet"/>
      <w:lvlText w:val="•"/>
      <w:lvlJc w:val="left"/>
      <w:pPr>
        <w:ind w:left="2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891D8">
      <w:start w:val="1"/>
      <w:numFmt w:val="bullet"/>
      <w:lvlText w:val="o"/>
      <w:lvlJc w:val="left"/>
      <w:pPr>
        <w:ind w:left="3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D83E76">
      <w:start w:val="1"/>
      <w:numFmt w:val="bullet"/>
      <w:lvlText w:val="▪"/>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E606B2">
      <w:start w:val="1"/>
      <w:numFmt w:val="bullet"/>
      <w:lvlText w:val="•"/>
      <w:lvlJc w:val="left"/>
      <w:pPr>
        <w:ind w:left="4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BAA4DE">
      <w:start w:val="1"/>
      <w:numFmt w:val="bullet"/>
      <w:lvlText w:val="o"/>
      <w:lvlJc w:val="left"/>
      <w:pPr>
        <w:ind w:left="5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8064BC">
      <w:start w:val="1"/>
      <w:numFmt w:val="bullet"/>
      <w:lvlText w:val="▪"/>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B21552E"/>
    <w:multiLevelType w:val="hybridMultilevel"/>
    <w:tmpl w:val="0F42D08E"/>
    <w:lvl w:ilvl="0" w:tplc="7C44D8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986D7E">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6EDEC4">
      <w:start w:val="1"/>
      <w:numFmt w:val="bullet"/>
      <w:lvlRestart w:val="0"/>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CB4">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06F450">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EEC728">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561C84">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0CB0C8">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98B3DA">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BBB5A02"/>
    <w:multiLevelType w:val="hybridMultilevel"/>
    <w:tmpl w:val="7DC0997C"/>
    <w:lvl w:ilvl="0" w:tplc="C20E1FDE">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146B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D0A0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C3E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2A72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833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0D4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92D5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86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CBB4D71"/>
    <w:multiLevelType w:val="hybridMultilevel"/>
    <w:tmpl w:val="3F96AA78"/>
    <w:lvl w:ilvl="0" w:tplc="6010BC06">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E09D4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0519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282E8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A0DDD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445F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E0D9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5E722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58BF9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CF020FC"/>
    <w:multiLevelType w:val="hybridMultilevel"/>
    <w:tmpl w:val="157A6950"/>
    <w:lvl w:ilvl="0" w:tplc="BC70AC18">
      <w:start w:val="8"/>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32B8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084D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C6B5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F6C0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EB7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4C01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641B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493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D6F3F27"/>
    <w:multiLevelType w:val="hybridMultilevel"/>
    <w:tmpl w:val="1D8AA4FA"/>
    <w:lvl w:ilvl="0" w:tplc="7A6E57E0">
      <w:start w:val="1"/>
      <w:numFmt w:val="bullet"/>
      <w:lvlText w:val="•"/>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814D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ADAA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68DF9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76476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2478F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8439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189E3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6C77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E203279"/>
    <w:multiLevelType w:val="hybridMultilevel"/>
    <w:tmpl w:val="EF3C7122"/>
    <w:lvl w:ilvl="0" w:tplc="B4E4394C">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5C8078C">
      <w:start w:val="1"/>
      <w:numFmt w:val="lowerLetter"/>
      <w:lvlText w:val="%2"/>
      <w:lvlJc w:val="left"/>
      <w:pPr>
        <w:ind w:left="12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3E80FE6">
      <w:start w:val="1"/>
      <w:numFmt w:val="lowerRoman"/>
      <w:lvlText w:val="%3"/>
      <w:lvlJc w:val="left"/>
      <w:pPr>
        <w:ind w:left="19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35675DC">
      <w:start w:val="1"/>
      <w:numFmt w:val="decimal"/>
      <w:lvlText w:val="%4"/>
      <w:lvlJc w:val="left"/>
      <w:pPr>
        <w:ind w:left="26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6CF0EE">
      <w:start w:val="1"/>
      <w:numFmt w:val="lowerLetter"/>
      <w:lvlText w:val="%5"/>
      <w:lvlJc w:val="left"/>
      <w:pPr>
        <w:ind w:left="33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AF0FFC8">
      <w:start w:val="1"/>
      <w:numFmt w:val="lowerRoman"/>
      <w:lvlText w:val="%6"/>
      <w:lvlJc w:val="left"/>
      <w:pPr>
        <w:ind w:left="40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DAE8710">
      <w:start w:val="1"/>
      <w:numFmt w:val="decimal"/>
      <w:lvlText w:val="%7"/>
      <w:lvlJc w:val="left"/>
      <w:pPr>
        <w:ind w:left="48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308456">
      <w:start w:val="1"/>
      <w:numFmt w:val="lowerLetter"/>
      <w:lvlText w:val="%8"/>
      <w:lvlJc w:val="left"/>
      <w:pPr>
        <w:ind w:left="5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D62862">
      <w:start w:val="1"/>
      <w:numFmt w:val="lowerRoman"/>
      <w:lvlText w:val="%9"/>
      <w:lvlJc w:val="left"/>
      <w:pPr>
        <w:ind w:left="62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E535889"/>
    <w:multiLevelType w:val="hybridMultilevel"/>
    <w:tmpl w:val="AB58F1DC"/>
    <w:lvl w:ilvl="0" w:tplc="29E23D08">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8013AA">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CAAE78">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268EFC">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40502">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1AB908">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D41388">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C0725E">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AEDCDC">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F3A6CFC"/>
    <w:multiLevelType w:val="hybridMultilevel"/>
    <w:tmpl w:val="863C32E0"/>
    <w:lvl w:ilvl="0" w:tplc="4B08DA64">
      <w:start w:val="3"/>
      <w:numFmt w:val="decimal"/>
      <w:lvlText w:val="%1."/>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AE7290">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40FEE">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D2F4BC">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6DA6C">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94ABEA">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8A86E">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680F0">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58863A">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F4F369B"/>
    <w:multiLevelType w:val="hybridMultilevel"/>
    <w:tmpl w:val="3990DB04"/>
    <w:lvl w:ilvl="0" w:tplc="E2B836EC">
      <w:start w:val="2"/>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485822">
      <w:start w:val="1"/>
      <w:numFmt w:val="lowerLetter"/>
      <w:lvlText w:val="%2"/>
      <w:lvlJc w:val="left"/>
      <w:pPr>
        <w:ind w:left="1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EEA638A">
      <w:start w:val="1"/>
      <w:numFmt w:val="lowerRoman"/>
      <w:lvlText w:val="%3"/>
      <w:lvlJc w:val="left"/>
      <w:pPr>
        <w:ind w:left="1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6DA4F68">
      <w:start w:val="1"/>
      <w:numFmt w:val="decimal"/>
      <w:lvlText w:val="%4"/>
      <w:lvlJc w:val="left"/>
      <w:pPr>
        <w:ind w:left="2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8A747A">
      <w:start w:val="1"/>
      <w:numFmt w:val="lowerLetter"/>
      <w:lvlText w:val="%5"/>
      <w:lvlJc w:val="left"/>
      <w:pPr>
        <w:ind w:left="3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BF4E146">
      <w:start w:val="1"/>
      <w:numFmt w:val="lowerRoman"/>
      <w:lvlText w:val="%6"/>
      <w:lvlJc w:val="left"/>
      <w:pPr>
        <w:ind w:left="4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000496">
      <w:start w:val="1"/>
      <w:numFmt w:val="decimal"/>
      <w:lvlText w:val="%7"/>
      <w:lvlJc w:val="left"/>
      <w:pPr>
        <w:ind w:left="4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06F2EA">
      <w:start w:val="1"/>
      <w:numFmt w:val="lowerLetter"/>
      <w:lvlText w:val="%8"/>
      <w:lvlJc w:val="left"/>
      <w:pPr>
        <w:ind w:left="5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7E43DF6">
      <w:start w:val="1"/>
      <w:numFmt w:val="lowerRoman"/>
      <w:lvlText w:val="%9"/>
      <w:lvlJc w:val="left"/>
      <w:pPr>
        <w:ind w:left="6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F93642F"/>
    <w:multiLevelType w:val="hybridMultilevel"/>
    <w:tmpl w:val="741CB0EC"/>
    <w:lvl w:ilvl="0" w:tplc="E5929666">
      <w:start w:val="2"/>
      <w:numFmt w:val="decimal"/>
      <w:lvlText w:val="%1."/>
      <w:lvlJc w:val="left"/>
      <w:pPr>
        <w:ind w:left="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838F8">
      <w:start w:val="1"/>
      <w:numFmt w:val="lowerLetter"/>
      <w:lvlText w:val="%2"/>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EF338">
      <w:start w:val="1"/>
      <w:numFmt w:val="lowerRoman"/>
      <w:lvlText w:val="%3"/>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E6572">
      <w:start w:val="1"/>
      <w:numFmt w:val="decimal"/>
      <w:lvlText w:val="%4"/>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83A1A">
      <w:start w:val="1"/>
      <w:numFmt w:val="lowerLetter"/>
      <w:lvlText w:val="%5"/>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0091A8">
      <w:start w:val="1"/>
      <w:numFmt w:val="lowerRoman"/>
      <w:lvlText w:val="%6"/>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46949C">
      <w:start w:val="1"/>
      <w:numFmt w:val="decimal"/>
      <w:lvlText w:val="%7"/>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40600">
      <w:start w:val="1"/>
      <w:numFmt w:val="lowerLetter"/>
      <w:lvlText w:val="%8"/>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0C8E8E">
      <w:start w:val="1"/>
      <w:numFmt w:val="lowerRoman"/>
      <w:lvlText w:val="%9"/>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0014127"/>
    <w:multiLevelType w:val="hybridMultilevel"/>
    <w:tmpl w:val="90FA6F8C"/>
    <w:lvl w:ilvl="0" w:tplc="E95AC37A">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44A61A">
      <w:start w:val="1"/>
      <w:numFmt w:val="bullet"/>
      <w:lvlText w:val="o"/>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E2A142">
      <w:start w:val="1"/>
      <w:numFmt w:val="bullet"/>
      <w:lvlText w:val="▪"/>
      <w:lvlJc w:val="left"/>
      <w:pPr>
        <w:ind w:left="2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D4DC8A">
      <w:start w:val="1"/>
      <w:numFmt w:val="bullet"/>
      <w:lvlText w:val="•"/>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C08896">
      <w:start w:val="1"/>
      <w:numFmt w:val="bullet"/>
      <w:lvlText w:val="o"/>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4E4102">
      <w:start w:val="1"/>
      <w:numFmt w:val="bullet"/>
      <w:lvlText w:val="▪"/>
      <w:lvlJc w:val="left"/>
      <w:pPr>
        <w:ind w:left="4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1EB0A2">
      <w:start w:val="1"/>
      <w:numFmt w:val="bullet"/>
      <w:lvlText w:val="•"/>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94B77A">
      <w:start w:val="1"/>
      <w:numFmt w:val="bullet"/>
      <w:lvlText w:val="o"/>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921D02">
      <w:start w:val="1"/>
      <w:numFmt w:val="bullet"/>
      <w:lvlText w:val="▪"/>
      <w:lvlJc w:val="left"/>
      <w:pPr>
        <w:ind w:left="6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0847999"/>
    <w:multiLevelType w:val="hybridMultilevel"/>
    <w:tmpl w:val="52945ED2"/>
    <w:lvl w:ilvl="0" w:tplc="1A78EC8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802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8830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6AB6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A8B3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C6B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FAE6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0D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B487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0D40271"/>
    <w:multiLevelType w:val="hybridMultilevel"/>
    <w:tmpl w:val="A254D974"/>
    <w:lvl w:ilvl="0" w:tplc="C2D86C96">
      <w:start w:val="7"/>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4CF7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9A72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EA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6A36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264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810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8CD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6D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36A2968"/>
    <w:multiLevelType w:val="hybridMultilevel"/>
    <w:tmpl w:val="869EF73A"/>
    <w:lvl w:ilvl="0" w:tplc="21AAFE28">
      <w:start w:val="9"/>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6ABC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C472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63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C02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980A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1267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869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AE8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3876EE3"/>
    <w:multiLevelType w:val="hybridMultilevel"/>
    <w:tmpl w:val="8B3AD858"/>
    <w:lvl w:ilvl="0" w:tplc="59EC0614">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6889B2">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32B550">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F2CFB0">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AAEB54">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A8CC34">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F846A8">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924192">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1649B2">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4502F49"/>
    <w:multiLevelType w:val="hybridMultilevel"/>
    <w:tmpl w:val="A1C4561A"/>
    <w:lvl w:ilvl="0" w:tplc="8AE028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4025DC">
      <w:start w:val="1"/>
      <w:numFmt w:val="bullet"/>
      <w:lvlText w:val="o"/>
      <w:lvlJc w:val="left"/>
      <w:pPr>
        <w:ind w:left="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B8C5BC">
      <w:start w:val="1"/>
      <w:numFmt w:val="bullet"/>
      <w:lvlRestart w:val="0"/>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65EA2">
      <w:start w:val="1"/>
      <w:numFmt w:val="bullet"/>
      <w:lvlText w:val="•"/>
      <w:lvlJc w:val="left"/>
      <w:pPr>
        <w:ind w:left="1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0AAA9E">
      <w:start w:val="1"/>
      <w:numFmt w:val="bullet"/>
      <w:lvlText w:val="o"/>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DAC63C">
      <w:start w:val="1"/>
      <w:numFmt w:val="bullet"/>
      <w:lvlText w:val="▪"/>
      <w:lvlJc w:val="left"/>
      <w:pPr>
        <w:ind w:left="3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AA94AE">
      <w:start w:val="1"/>
      <w:numFmt w:val="bullet"/>
      <w:lvlText w:val="•"/>
      <w:lvlJc w:val="left"/>
      <w:pPr>
        <w:ind w:left="3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C1BB2">
      <w:start w:val="1"/>
      <w:numFmt w:val="bullet"/>
      <w:lvlText w:val="o"/>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4E2150">
      <w:start w:val="1"/>
      <w:numFmt w:val="bullet"/>
      <w:lvlText w:val="▪"/>
      <w:lvlJc w:val="left"/>
      <w:pPr>
        <w:ind w:left="5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6342634"/>
    <w:multiLevelType w:val="hybridMultilevel"/>
    <w:tmpl w:val="A082411E"/>
    <w:lvl w:ilvl="0" w:tplc="AEBE58EE">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02BD40">
      <w:start w:val="1"/>
      <w:numFmt w:val="lowerLetter"/>
      <w:lvlText w:val="%2"/>
      <w:lvlJc w:val="left"/>
      <w:pPr>
        <w:ind w:left="12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108FB4">
      <w:start w:val="1"/>
      <w:numFmt w:val="lowerRoman"/>
      <w:lvlText w:val="%3"/>
      <w:lvlJc w:val="left"/>
      <w:pPr>
        <w:ind w:left="19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AB4D7D4">
      <w:start w:val="1"/>
      <w:numFmt w:val="decimal"/>
      <w:lvlText w:val="%4"/>
      <w:lvlJc w:val="left"/>
      <w:pPr>
        <w:ind w:left="26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2D462F8">
      <w:start w:val="1"/>
      <w:numFmt w:val="lowerLetter"/>
      <w:lvlText w:val="%5"/>
      <w:lvlJc w:val="left"/>
      <w:pPr>
        <w:ind w:left="3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BD8AE4C">
      <w:start w:val="1"/>
      <w:numFmt w:val="lowerRoman"/>
      <w:lvlText w:val="%6"/>
      <w:lvlJc w:val="left"/>
      <w:pPr>
        <w:ind w:left="4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B62B6FA">
      <w:start w:val="1"/>
      <w:numFmt w:val="decimal"/>
      <w:lvlText w:val="%7"/>
      <w:lvlJc w:val="left"/>
      <w:pPr>
        <w:ind w:left="4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0209D82">
      <w:start w:val="1"/>
      <w:numFmt w:val="lowerLetter"/>
      <w:lvlText w:val="%8"/>
      <w:lvlJc w:val="left"/>
      <w:pPr>
        <w:ind w:left="5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70ABDC2">
      <w:start w:val="1"/>
      <w:numFmt w:val="lowerRoman"/>
      <w:lvlText w:val="%9"/>
      <w:lvlJc w:val="left"/>
      <w:pPr>
        <w:ind w:left="6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70738ED"/>
    <w:multiLevelType w:val="hybridMultilevel"/>
    <w:tmpl w:val="34365F98"/>
    <w:lvl w:ilvl="0" w:tplc="CEDA1B28">
      <w:start w:val="1"/>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F883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861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B80D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C7E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E476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D6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AE9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0A2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7E62DC2"/>
    <w:multiLevelType w:val="hybridMultilevel"/>
    <w:tmpl w:val="32044172"/>
    <w:lvl w:ilvl="0" w:tplc="0A06E4A4">
      <w:start w:val="2"/>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41B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656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EC4D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C6A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AB6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327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E2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6254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8763460"/>
    <w:multiLevelType w:val="hybridMultilevel"/>
    <w:tmpl w:val="0EE6ED74"/>
    <w:lvl w:ilvl="0" w:tplc="2534895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6850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0DE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E90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E813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823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C86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82C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CC0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87935D5"/>
    <w:multiLevelType w:val="hybridMultilevel"/>
    <w:tmpl w:val="DDC217A2"/>
    <w:lvl w:ilvl="0" w:tplc="263E6B3E">
      <w:start w:val="2"/>
      <w:numFmt w:val="decimal"/>
      <w:lvlText w:val="%1"/>
      <w:lvlJc w:val="left"/>
      <w:pPr>
        <w:ind w:left="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B001E4">
      <w:start w:val="1"/>
      <w:numFmt w:val="lowerLetter"/>
      <w:lvlText w:val="%2"/>
      <w:lvlJc w:val="left"/>
      <w:pPr>
        <w:ind w:left="1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5609ADA">
      <w:start w:val="1"/>
      <w:numFmt w:val="lowerRoman"/>
      <w:lvlText w:val="%3"/>
      <w:lvlJc w:val="left"/>
      <w:pPr>
        <w:ind w:left="1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02E60C">
      <w:start w:val="1"/>
      <w:numFmt w:val="decimal"/>
      <w:lvlText w:val="%4"/>
      <w:lvlJc w:val="left"/>
      <w:pPr>
        <w:ind w:left="2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A22F2A">
      <w:start w:val="1"/>
      <w:numFmt w:val="lowerLetter"/>
      <w:lvlText w:val="%5"/>
      <w:lvlJc w:val="left"/>
      <w:pPr>
        <w:ind w:left="3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3AC1B82">
      <w:start w:val="1"/>
      <w:numFmt w:val="lowerRoman"/>
      <w:lvlText w:val="%6"/>
      <w:lvlJc w:val="left"/>
      <w:pPr>
        <w:ind w:left="4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2B88494">
      <w:start w:val="1"/>
      <w:numFmt w:val="decimal"/>
      <w:lvlText w:val="%7"/>
      <w:lvlJc w:val="left"/>
      <w:pPr>
        <w:ind w:left="4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B186B88">
      <w:start w:val="1"/>
      <w:numFmt w:val="lowerLetter"/>
      <w:lvlText w:val="%8"/>
      <w:lvlJc w:val="left"/>
      <w:pPr>
        <w:ind w:left="5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26E182">
      <w:start w:val="1"/>
      <w:numFmt w:val="lowerRoman"/>
      <w:lvlText w:val="%9"/>
      <w:lvlJc w:val="left"/>
      <w:pPr>
        <w:ind w:left="6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8EC6A3F"/>
    <w:multiLevelType w:val="hybridMultilevel"/>
    <w:tmpl w:val="9D9261CE"/>
    <w:lvl w:ilvl="0" w:tplc="96048476">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B0AB62">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A61802">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7801FA">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E2D168">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A86234">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DA7ABE">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0C9E6">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409182">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9D02743"/>
    <w:multiLevelType w:val="hybridMultilevel"/>
    <w:tmpl w:val="DCB806BA"/>
    <w:lvl w:ilvl="0" w:tplc="5B9CE768">
      <w:start w:val="2"/>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486A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A81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4615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832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E64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28EA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3C17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4EE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A9B775E"/>
    <w:multiLevelType w:val="hybridMultilevel"/>
    <w:tmpl w:val="3F2AA722"/>
    <w:lvl w:ilvl="0" w:tplc="3C169D40">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0EB3A6">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747FE2">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D457AE">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0DF40">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64C528">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DC4F16">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C848FC">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480AE">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AE92943"/>
    <w:multiLevelType w:val="hybridMultilevel"/>
    <w:tmpl w:val="5F662ED0"/>
    <w:lvl w:ilvl="0" w:tplc="47C47C6C">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F47F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5435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214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4CB5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629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CE9A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B69A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CF5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B9A35DC"/>
    <w:multiLevelType w:val="hybridMultilevel"/>
    <w:tmpl w:val="D7BA9106"/>
    <w:lvl w:ilvl="0" w:tplc="29CA7CA6">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FEE816">
      <w:start w:val="1"/>
      <w:numFmt w:val="bullet"/>
      <w:lvlText w:val="o"/>
      <w:lvlJc w:val="left"/>
      <w:pPr>
        <w:ind w:left="16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9EA902">
      <w:start w:val="1"/>
      <w:numFmt w:val="bullet"/>
      <w:lvlText w:val="▪"/>
      <w:lvlJc w:val="left"/>
      <w:pPr>
        <w:ind w:left="2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F04788">
      <w:start w:val="1"/>
      <w:numFmt w:val="bullet"/>
      <w:lvlText w:val="•"/>
      <w:lvlJc w:val="left"/>
      <w:pPr>
        <w:ind w:left="3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C6D7F6">
      <w:start w:val="1"/>
      <w:numFmt w:val="bullet"/>
      <w:lvlText w:val="o"/>
      <w:lvlJc w:val="left"/>
      <w:pPr>
        <w:ind w:left="38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FC1F2C">
      <w:start w:val="1"/>
      <w:numFmt w:val="bullet"/>
      <w:lvlText w:val="▪"/>
      <w:lvlJc w:val="left"/>
      <w:pPr>
        <w:ind w:left="4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C8C8C8">
      <w:start w:val="1"/>
      <w:numFmt w:val="bullet"/>
      <w:lvlText w:val="•"/>
      <w:lvlJc w:val="left"/>
      <w:pPr>
        <w:ind w:left="5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1ADC6E">
      <w:start w:val="1"/>
      <w:numFmt w:val="bullet"/>
      <w:lvlText w:val="o"/>
      <w:lvlJc w:val="left"/>
      <w:pPr>
        <w:ind w:left="6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084492">
      <w:start w:val="1"/>
      <w:numFmt w:val="bullet"/>
      <w:lvlText w:val="▪"/>
      <w:lvlJc w:val="left"/>
      <w:pPr>
        <w:ind w:left="6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BA603D1"/>
    <w:multiLevelType w:val="hybridMultilevel"/>
    <w:tmpl w:val="3246ECA0"/>
    <w:lvl w:ilvl="0" w:tplc="50764A20">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B6DE76">
      <w:start w:val="1"/>
      <w:numFmt w:val="bullet"/>
      <w:lvlText w:val="o"/>
      <w:lvlJc w:val="left"/>
      <w:pPr>
        <w:ind w:left="1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DAAD14">
      <w:start w:val="1"/>
      <w:numFmt w:val="bullet"/>
      <w:lvlText w:val="▪"/>
      <w:lvlJc w:val="left"/>
      <w:pPr>
        <w:ind w:left="19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0AC2C0">
      <w:start w:val="1"/>
      <w:numFmt w:val="bullet"/>
      <w:lvlText w:val="•"/>
      <w:lvlJc w:val="left"/>
      <w:pPr>
        <w:ind w:left="26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DA7BA0">
      <w:start w:val="1"/>
      <w:numFmt w:val="bullet"/>
      <w:lvlText w:val="o"/>
      <w:lvlJc w:val="left"/>
      <w:pPr>
        <w:ind w:left="3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0AC1CC">
      <w:start w:val="1"/>
      <w:numFmt w:val="bullet"/>
      <w:lvlText w:val="▪"/>
      <w:lvlJc w:val="left"/>
      <w:pPr>
        <w:ind w:left="4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4A8860">
      <w:start w:val="1"/>
      <w:numFmt w:val="bullet"/>
      <w:lvlText w:val="•"/>
      <w:lvlJc w:val="left"/>
      <w:pPr>
        <w:ind w:left="4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C4669E">
      <w:start w:val="1"/>
      <w:numFmt w:val="bullet"/>
      <w:lvlText w:val="o"/>
      <w:lvlJc w:val="left"/>
      <w:pPr>
        <w:ind w:left="5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404B32">
      <w:start w:val="1"/>
      <w:numFmt w:val="bullet"/>
      <w:lvlText w:val="▪"/>
      <w:lvlJc w:val="left"/>
      <w:pPr>
        <w:ind w:left="6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6BDF1C00"/>
    <w:multiLevelType w:val="hybridMultilevel"/>
    <w:tmpl w:val="A0A687FE"/>
    <w:lvl w:ilvl="0" w:tplc="B26201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D8FA2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2FE7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D80F0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B2AC1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EE23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A8C5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A6EE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67BA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C8F66C3"/>
    <w:multiLevelType w:val="hybridMultilevel"/>
    <w:tmpl w:val="3B22E5C2"/>
    <w:lvl w:ilvl="0" w:tplc="D3C49FF8">
      <w:start w:val="1"/>
      <w:numFmt w:val="bullet"/>
      <w:lvlText w:val="-"/>
      <w:lvlJc w:val="left"/>
      <w:pPr>
        <w:ind w:left="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4A886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FEE64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185D3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925D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E4C43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5A64F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2883E9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6033C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6D192A5C"/>
    <w:multiLevelType w:val="hybridMultilevel"/>
    <w:tmpl w:val="8ACE8B4E"/>
    <w:lvl w:ilvl="0" w:tplc="A1944950">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A2DFA8">
      <w:start w:val="1"/>
      <w:numFmt w:val="lowerLetter"/>
      <w:lvlText w:val="%2"/>
      <w:lvlJc w:val="left"/>
      <w:pPr>
        <w:ind w:left="12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9CC328">
      <w:start w:val="1"/>
      <w:numFmt w:val="lowerRoman"/>
      <w:lvlText w:val="%3"/>
      <w:lvlJc w:val="left"/>
      <w:pPr>
        <w:ind w:left="19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9827D8">
      <w:start w:val="1"/>
      <w:numFmt w:val="decimal"/>
      <w:lvlText w:val="%4"/>
      <w:lvlJc w:val="left"/>
      <w:pPr>
        <w:ind w:left="2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C8AEDA8">
      <w:start w:val="1"/>
      <w:numFmt w:val="lowerLetter"/>
      <w:lvlText w:val="%5"/>
      <w:lvlJc w:val="left"/>
      <w:pPr>
        <w:ind w:left="34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D82D6E">
      <w:start w:val="1"/>
      <w:numFmt w:val="lowerRoman"/>
      <w:lvlText w:val="%6"/>
      <w:lvlJc w:val="left"/>
      <w:pPr>
        <w:ind w:left="41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BC5330">
      <w:start w:val="1"/>
      <w:numFmt w:val="decimal"/>
      <w:lvlText w:val="%7"/>
      <w:lvlJc w:val="left"/>
      <w:pPr>
        <w:ind w:left="48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008AE50">
      <w:start w:val="1"/>
      <w:numFmt w:val="lowerLetter"/>
      <w:lvlText w:val="%8"/>
      <w:lvlJc w:val="left"/>
      <w:pPr>
        <w:ind w:left="55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DB2D422">
      <w:start w:val="1"/>
      <w:numFmt w:val="lowerRoman"/>
      <w:lvlText w:val="%9"/>
      <w:lvlJc w:val="left"/>
      <w:pPr>
        <w:ind w:left="63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D25614B"/>
    <w:multiLevelType w:val="hybridMultilevel"/>
    <w:tmpl w:val="7FC4E14C"/>
    <w:lvl w:ilvl="0" w:tplc="9AF6714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CB9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66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26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AC2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65A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47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3EC0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026B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D84277E"/>
    <w:multiLevelType w:val="hybridMultilevel"/>
    <w:tmpl w:val="67942A7C"/>
    <w:lvl w:ilvl="0" w:tplc="2654BB2A">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1405AA">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B6DCAE">
      <w:start w:val="1"/>
      <w:numFmt w:val="bullet"/>
      <w:lvlText w:val="▪"/>
      <w:lvlJc w:val="left"/>
      <w:pPr>
        <w:ind w:left="1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E6B0E">
      <w:start w:val="1"/>
      <w:numFmt w:val="bullet"/>
      <w:lvlText w:val="•"/>
      <w:lvlJc w:val="left"/>
      <w:pPr>
        <w:ind w:left="1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CAD70C">
      <w:start w:val="1"/>
      <w:numFmt w:val="bullet"/>
      <w:lvlText w:val="o"/>
      <w:lvlJc w:val="left"/>
      <w:pPr>
        <w:ind w:left="2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6413B4">
      <w:start w:val="1"/>
      <w:numFmt w:val="bullet"/>
      <w:lvlText w:val="▪"/>
      <w:lvlJc w:val="left"/>
      <w:pPr>
        <w:ind w:left="3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D4870AA">
      <w:start w:val="1"/>
      <w:numFmt w:val="bullet"/>
      <w:lvlText w:val="•"/>
      <w:lvlJc w:val="left"/>
      <w:pPr>
        <w:ind w:left="3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83710">
      <w:start w:val="1"/>
      <w:numFmt w:val="bullet"/>
      <w:lvlText w:val="o"/>
      <w:lvlJc w:val="left"/>
      <w:pPr>
        <w:ind w:left="4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AABA6E">
      <w:start w:val="1"/>
      <w:numFmt w:val="bullet"/>
      <w:lvlText w:val="▪"/>
      <w:lvlJc w:val="left"/>
      <w:pPr>
        <w:ind w:left="5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E0807F2"/>
    <w:multiLevelType w:val="hybridMultilevel"/>
    <w:tmpl w:val="E2DEFAAA"/>
    <w:lvl w:ilvl="0" w:tplc="0598DB0E">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7042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6215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1258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A39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22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128B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0C2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30B7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EA46977"/>
    <w:multiLevelType w:val="hybridMultilevel"/>
    <w:tmpl w:val="7D743B78"/>
    <w:lvl w:ilvl="0" w:tplc="C67C2FA4">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6EC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BC1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6462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669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78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8C3A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407C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AA7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EF86BA1"/>
    <w:multiLevelType w:val="hybridMultilevel"/>
    <w:tmpl w:val="9998C5EE"/>
    <w:lvl w:ilvl="0" w:tplc="D502531E">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C66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6E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4B8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089B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3482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059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749B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4E8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F351B83"/>
    <w:multiLevelType w:val="hybridMultilevel"/>
    <w:tmpl w:val="2F24BC64"/>
    <w:lvl w:ilvl="0" w:tplc="D31215C2">
      <w:start w:val="1"/>
      <w:numFmt w:val="decimal"/>
      <w:lvlText w:val="%1."/>
      <w:lvlJc w:val="left"/>
      <w:pPr>
        <w:ind w:left="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96D6E0">
      <w:start w:val="1"/>
      <w:numFmt w:val="lowerLetter"/>
      <w:lvlText w:val="%2"/>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0272C">
      <w:start w:val="1"/>
      <w:numFmt w:val="lowerRoman"/>
      <w:lvlText w:val="%3"/>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361236">
      <w:start w:val="1"/>
      <w:numFmt w:val="decimal"/>
      <w:lvlText w:val="%4"/>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C6968">
      <w:start w:val="1"/>
      <w:numFmt w:val="lowerLetter"/>
      <w:lvlText w:val="%5"/>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E7166">
      <w:start w:val="1"/>
      <w:numFmt w:val="lowerRoman"/>
      <w:lvlText w:val="%6"/>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0217FC">
      <w:start w:val="1"/>
      <w:numFmt w:val="decimal"/>
      <w:lvlText w:val="%7"/>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C022B0">
      <w:start w:val="1"/>
      <w:numFmt w:val="lowerLetter"/>
      <w:lvlText w:val="%8"/>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70C2F2">
      <w:start w:val="1"/>
      <w:numFmt w:val="lowerRoman"/>
      <w:lvlText w:val="%9"/>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F84709C"/>
    <w:multiLevelType w:val="hybridMultilevel"/>
    <w:tmpl w:val="B4106362"/>
    <w:lvl w:ilvl="0" w:tplc="127C7DD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68F118">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C09BC6">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7AAA12">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CE13C">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D2F4B2">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1425BA">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5CB9F0">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89808">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F95765B"/>
    <w:multiLevelType w:val="hybridMultilevel"/>
    <w:tmpl w:val="8536F5E4"/>
    <w:lvl w:ilvl="0" w:tplc="D290819A">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065D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4EB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84F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C681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8EB3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48AA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60C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498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0246C47"/>
    <w:multiLevelType w:val="hybridMultilevel"/>
    <w:tmpl w:val="63AAEB04"/>
    <w:lvl w:ilvl="0" w:tplc="B4547EE4">
      <w:start w:val="1"/>
      <w:numFmt w:val="bullet"/>
      <w:lvlText w:val="•"/>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927D9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4492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2600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B477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5CAF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C1C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0D2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CE803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0A66660"/>
    <w:multiLevelType w:val="hybridMultilevel"/>
    <w:tmpl w:val="6940463C"/>
    <w:lvl w:ilvl="0" w:tplc="F4CAAE48">
      <w:start w:val="1"/>
      <w:numFmt w:val="decimal"/>
      <w:lvlText w:val="%1)"/>
      <w:lvlJc w:val="left"/>
      <w:pPr>
        <w:ind w:left="8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B6BD9A">
      <w:start w:val="1"/>
      <w:numFmt w:val="lowerLetter"/>
      <w:lvlText w:val="%2"/>
      <w:lvlJc w:val="left"/>
      <w:pPr>
        <w:ind w:left="1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4EB038">
      <w:start w:val="1"/>
      <w:numFmt w:val="lowerRoman"/>
      <w:lvlText w:val="%3"/>
      <w:lvlJc w:val="left"/>
      <w:pPr>
        <w:ind w:left="2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8A6E156">
      <w:start w:val="1"/>
      <w:numFmt w:val="decimal"/>
      <w:lvlText w:val="%4"/>
      <w:lvlJc w:val="left"/>
      <w:pPr>
        <w:ind w:left="3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AEE1B2">
      <w:start w:val="1"/>
      <w:numFmt w:val="lowerLetter"/>
      <w:lvlText w:val="%5"/>
      <w:lvlJc w:val="left"/>
      <w:pPr>
        <w:ind w:left="3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40CE20">
      <w:start w:val="1"/>
      <w:numFmt w:val="lowerRoman"/>
      <w:lvlText w:val="%6"/>
      <w:lvlJc w:val="left"/>
      <w:pPr>
        <w:ind w:left="4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BE29694">
      <w:start w:val="1"/>
      <w:numFmt w:val="decimal"/>
      <w:lvlText w:val="%7"/>
      <w:lvlJc w:val="left"/>
      <w:pPr>
        <w:ind w:left="5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D87226">
      <w:start w:val="1"/>
      <w:numFmt w:val="lowerLetter"/>
      <w:lvlText w:val="%8"/>
      <w:lvlJc w:val="left"/>
      <w:pPr>
        <w:ind w:left="6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B5C2FFC">
      <w:start w:val="1"/>
      <w:numFmt w:val="lowerRoman"/>
      <w:lvlText w:val="%9"/>
      <w:lvlJc w:val="left"/>
      <w:pPr>
        <w:ind w:left="6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710463B6"/>
    <w:multiLevelType w:val="hybridMultilevel"/>
    <w:tmpl w:val="0F7EABFA"/>
    <w:lvl w:ilvl="0" w:tplc="2B723AD2">
      <w:start w:val="4"/>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6AF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8B2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29B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2CE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C449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34DB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68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862C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71255714"/>
    <w:multiLevelType w:val="hybridMultilevel"/>
    <w:tmpl w:val="C5B8C332"/>
    <w:lvl w:ilvl="0" w:tplc="F40894F4">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E9F8E">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1E9738">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D4940E">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B04D3E">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669562">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D064BA">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8225F6">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B067E0">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2724F3C"/>
    <w:multiLevelType w:val="hybridMultilevel"/>
    <w:tmpl w:val="02FCBB98"/>
    <w:lvl w:ilvl="0" w:tplc="2CCAC06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9A3D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961F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1278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665A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415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231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896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C8C6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72794DFD"/>
    <w:multiLevelType w:val="hybridMultilevel"/>
    <w:tmpl w:val="761445D6"/>
    <w:lvl w:ilvl="0" w:tplc="9758864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3E8D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6E1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B2BE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425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3893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3C69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1017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80C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72F33655"/>
    <w:multiLevelType w:val="hybridMultilevel"/>
    <w:tmpl w:val="3750679E"/>
    <w:lvl w:ilvl="0" w:tplc="6DC4932C">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4A15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6D9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406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E19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CC83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E71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4AEF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1A0D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732225AE"/>
    <w:multiLevelType w:val="hybridMultilevel"/>
    <w:tmpl w:val="6F86041E"/>
    <w:lvl w:ilvl="0" w:tplc="6B982372">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92A3FE">
      <w:start w:val="1"/>
      <w:numFmt w:val="bullet"/>
      <w:lvlText w:val="o"/>
      <w:lvlJc w:val="left"/>
      <w:pPr>
        <w:ind w:left="1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03F9E">
      <w:start w:val="1"/>
      <w:numFmt w:val="bullet"/>
      <w:lvlText w:val="▪"/>
      <w:lvlJc w:val="left"/>
      <w:pPr>
        <w:ind w:left="2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D86986">
      <w:start w:val="1"/>
      <w:numFmt w:val="bullet"/>
      <w:lvlText w:val="•"/>
      <w:lvlJc w:val="left"/>
      <w:pPr>
        <w:ind w:left="2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83AEC">
      <w:start w:val="1"/>
      <w:numFmt w:val="bullet"/>
      <w:lvlText w:val="o"/>
      <w:lvlJc w:val="left"/>
      <w:pPr>
        <w:ind w:left="3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AE1B0">
      <w:start w:val="1"/>
      <w:numFmt w:val="bullet"/>
      <w:lvlText w:val="▪"/>
      <w:lvlJc w:val="left"/>
      <w:pPr>
        <w:ind w:left="4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4860C0">
      <w:start w:val="1"/>
      <w:numFmt w:val="bullet"/>
      <w:lvlText w:val="•"/>
      <w:lvlJc w:val="left"/>
      <w:pPr>
        <w:ind w:left="4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E9A44">
      <w:start w:val="1"/>
      <w:numFmt w:val="bullet"/>
      <w:lvlText w:val="o"/>
      <w:lvlJc w:val="left"/>
      <w:pPr>
        <w:ind w:left="5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9E35A6">
      <w:start w:val="1"/>
      <w:numFmt w:val="bullet"/>
      <w:lvlText w:val="▪"/>
      <w:lvlJc w:val="left"/>
      <w:pPr>
        <w:ind w:left="6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73566D02"/>
    <w:multiLevelType w:val="hybridMultilevel"/>
    <w:tmpl w:val="874C0748"/>
    <w:lvl w:ilvl="0" w:tplc="918AE4BE">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8D7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4AEC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EB2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107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687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CC00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EF5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D02B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739D10E9"/>
    <w:multiLevelType w:val="hybridMultilevel"/>
    <w:tmpl w:val="FC1E9930"/>
    <w:lvl w:ilvl="0" w:tplc="43126EF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8A1A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2B2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84E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C06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A46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AC15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460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252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74677078"/>
    <w:multiLevelType w:val="hybridMultilevel"/>
    <w:tmpl w:val="1338D29E"/>
    <w:lvl w:ilvl="0" w:tplc="7E0058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5E3F9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4723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62E5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67DB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C14A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87C2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0088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F4B43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751D23BF"/>
    <w:multiLevelType w:val="hybridMultilevel"/>
    <w:tmpl w:val="0BAAFBE2"/>
    <w:lvl w:ilvl="0" w:tplc="9FEA6EF2">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A0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A0F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1A0D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202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DCA2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5CF1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A4C0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C9B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6206CBE"/>
    <w:multiLevelType w:val="hybridMultilevel"/>
    <w:tmpl w:val="28C47414"/>
    <w:lvl w:ilvl="0" w:tplc="B3F68950">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666B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8EE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6E89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2056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E09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6BF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6DA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EAA7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769E6AAD"/>
    <w:multiLevelType w:val="hybridMultilevel"/>
    <w:tmpl w:val="697C42BE"/>
    <w:lvl w:ilvl="0" w:tplc="D2688F9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1CB1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27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56A8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6084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6C7B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233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AE31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4EB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76C83379"/>
    <w:multiLevelType w:val="hybridMultilevel"/>
    <w:tmpl w:val="D6343B74"/>
    <w:lvl w:ilvl="0" w:tplc="31947A1A">
      <w:start w:val="4"/>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ADB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6F8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F079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EB1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EE4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3618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012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4A0C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76CD5BC7"/>
    <w:multiLevelType w:val="hybridMultilevel"/>
    <w:tmpl w:val="4A2CE4EA"/>
    <w:lvl w:ilvl="0" w:tplc="A4AC00D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6061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527E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4E4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2639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21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2270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DE9B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7219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7636286"/>
    <w:multiLevelType w:val="hybridMultilevel"/>
    <w:tmpl w:val="096E3DB2"/>
    <w:lvl w:ilvl="0" w:tplc="31B67BE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6EF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046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4B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0E39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6CD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EE0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EBC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A815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7B70BA2"/>
    <w:multiLevelType w:val="hybridMultilevel"/>
    <w:tmpl w:val="D81C59DE"/>
    <w:lvl w:ilvl="0" w:tplc="EF44A442">
      <w:start w:val="1"/>
      <w:numFmt w:val="decimal"/>
      <w:lvlText w:val="%1."/>
      <w:lvlJc w:val="left"/>
      <w:pPr>
        <w:ind w:left="6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3816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4648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7EF6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04D5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5CE31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3CBD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E476C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DA30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77DC12DE"/>
    <w:multiLevelType w:val="hybridMultilevel"/>
    <w:tmpl w:val="26B8B284"/>
    <w:lvl w:ilvl="0" w:tplc="E1C8574A">
      <w:start w:val="4"/>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A4CF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0B5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28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5007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42B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24E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58FD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E9D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77EF6107"/>
    <w:multiLevelType w:val="hybridMultilevel"/>
    <w:tmpl w:val="393AD1E8"/>
    <w:lvl w:ilvl="0" w:tplc="2CD40C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862466">
      <w:start w:val="1"/>
      <w:numFmt w:val="lowerLetter"/>
      <w:lvlText w:val="%2"/>
      <w:lvlJc w:val="left"/>
      <w:pPr>
        <w:ind w:left="1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B07152">
      <w:start w:val="1"/>
      <w:numFmt w:val="lowerRoman"/>
      <w:lvlText w:val="%3"/>
      <w:lvlJc w:val="left"/>
      <w:pPr>
        <w:ind w:left="2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0A423A">
      <w:start w:val="1"/>
      <w:numFmt w:val="decimal"/>
      <w:lvlText w:val="%4"/>
      <w:lvlJc w:val="left"/>
      <w:pPr>
        <w:ind w:left="3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2C9244">
      <w:start w:val="1"/>
      <w:numFmt w:val="lowerLetter"/>
      <w:lvlText w:val="%5"/>
      <w:lvlJc w:val="left"/>
      <w:pPr>
        <w:ind w:left="3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EE18AC">
      <w:start w:val="1"/>
      <w:numFmt w:val="lowerRoman"/>
      <w:lvlText w:val="%6"/>
      <w:lvlJc w:val="left"/>
      <w:pPr>
        <w:ind w:left="4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E15C4">
      <w:start w:val="1"/>
      <w:numFmt w:val="decimal"/>
      <w:lvlText w:val="%7"/>
      <w:lvlJc w:val="left"/>
      <w:pPr>
        <w:ind w:left="5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8AF64">
      <w:start w:val="1"/>
      <w:numFmt w:val="lowerLetter"/>
      <w:lvlText w:val="%8"/>
      <w:lvlJc w:val="left"/>
      <w:pPr>
        <w:ind w:left="6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606C2">
      <w:start w:val="1"/>
      <w:numFmt w:val="lowerRoman"/>
      <w:lvlText w:val="%9"/>
      <w:lvlJc w:val="left"/>
      <w:pPr>
        <w:ind w:left="6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78496CCA"/>
    <w:multiLevelType w:val="hybridMultilevel"/>
    <w:tmpl w:val="B29ECC40"/>
    <w:lvl w:ilvl="0" w:tplc="72B4FF6A">
      <w:start w:val="3"/>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4E4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6E3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CC2D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880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0E48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CAB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0895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CE6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8C31962"/>
    <w:multiLevelType w:val="hybridMultilevel"/>
    <w:tmpl w:val="D1EA810E"/>
    <w:lvl w:ilvl="0" w:tplc="6A688834">
      <w:start w:val="1"/>
      <w:numFmt w:val="decimal"/>
      <w:lvlText w:val="%1"/>
      <w:lvlJc w:val="left"/>
      <w:pPr>
        <w:ind w:left="2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14BEBA">
      <w:start w:val="1"/>
      <w:numFmt w:val="bullet"/>
      <w:lvlText w:val="•"/>
      <w:lvlJc w:val="left"/>
      <w:pPr>
        <w:ind w:left="1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982E48">
      <w:start w:val="1"/>
      <w:numFmt w:val="bullet"/>
      <w:lvlText w:val="▪"/>
      <w:lvlJc w:val="left"/>
      <w:pPr>
        <w:ind w:left="1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1E6E2E">
      <w:start w:val="1"/>
      <w:numFmt w:val="bullet"/>
      <w:lvlText w:val="•"/>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60D5F2">
      <w:start w:val="1"/>
      <w:numFmt w:val="bullet"/>
      <w:lvlText w:val="o"/>
      <w:lvlJc w:val="left"/>
      <w:pPr>
        <w:ind w:left="3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747742">
      <w:start w:val="1"/>
      <w:numFmt w:val="bullet"/>
      <w:lvlText w:val="▪"/>
      <w:lvlJc w:val="left"/>
      <w:pPr>
        <w:ind w:left="3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6C6EB4">
      <w:start w:val="1"/>
      <w:numFmt w:val="bullet"/>
      <w:lvlText w:val="•"/>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86CC74">
      <w:start w:val="1"/>
      <w:numFmt w:val="bullet"/>
      <w:lvlText w:val="o"/>
      <w:lvlJc w:val="left"/>
      <w:pPr>
        <w:ind w:left="5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42C3FC">
      <w:start w:val="1"/>
      <w:numFmt w:val="bullet"/>
      <w:lvlText w:val="▪"/>
      <w:lvlJc w:val="left"/>
      <w:pPr>
        <w:ind w:left="5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8FC38A5"/>
    <w:multiLevelType w:val="hybridMultilevel"/>
    <w:tmpl w:val="C5AE2BC2"/>
    <w:lvl w:ilvl="0" w:tplc="08F86D7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8CC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E0B7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A8F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C7F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7688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A37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A666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E7B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794469DC"/>
    <w:multiLevelType w:val="hybridMultilevel"/>
    <w:tmpl w:val="C3AAC3EA"/>
    <w:lvl w:ilvl="0" w:tplc="A254E8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7C9CFC">
      <w:start w:val="1"/>
      <w:numFmt w:val="lowerLetter"/>
      <w:lvlText w:val="%2"/>
      <w:lvlJc w:val="left"/>
      <w:pPr>
        <w:ind w:left="1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FE2AEA">
      <w:start w:val="1"/>
      <w:numFmt w:val="lowerRoman"/>
      <w:lvlText w:val="%3"/>
      <w:lvlJc w:val="left"/>
      <w:pPr>
        <w:ind w:left="2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525548">
      <w:start w:val="1"/>
      <w:numFmt w:val="decimal"/>
      <w:lvlText w:val="%4"/>
      <w:lvlJc w:val="left"/>
      <w:pPr>
        <w:ind w:left="3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E3B6A">
      <w:start w:val="1"/>
      <w:numFmt w:val="lowerLetter"/>
      <w:lvlText w:val="%5"/>
      <w:lvlJc w:val="left"/>
      <w:pPr>
        <w:ind w:left="3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4457D0">
      <w:start w:val="1"/>
      <w:numFmt w:val="lowerRoman"/>
      <w:lvlText w:val="%6"/>
      <w:lvlJc w:val="left"/>
      <w:pPr>
        <w:ind w:left="4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A26E2">
      <w:start w:val="1"/>
      <w:numFmt w:val="decimal"/>
      <w:lvlText w:val="%7"/>
      <w:lvlJc w:val="left"/>
      <w:pPr>
        <w:ind w:left="5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C67502">
      <w:start w:val="1"/>
      <w:numFmt w:val="lowerLetter"/>
      <w:lvlText w:val="%8"/>
      <w:lvlJc w:val="left"/>
      <w:pPr>
        <w:ind w:left="5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885622">
      <w:start w:val="1"/>
      <w:numFmt w:val="lowerRoman"/>
      <w:lvlText w:val="%9"/>
      <w:lvlJc w:val="left"/>
      <w:pPr>
        <w:ind w:left="6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A3C1B68"/>
    <w:multiLevelType w:val="hybridMultilevel"/>
    <w:tmpl w:val="4094C4E0"/>
    <w:lvl w:ilvl="0" w:tplc="7450B26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0492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96C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768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40C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699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ECA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CAC3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AF1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A4634FE"/>
    <w:multiLevelType w:val="hybridMultilevel"/>
    <w:tmpl w:val="4540FBD0"/>
    <w:lvl w:ilvl="0" w:tplc="F4F05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CC688E">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127C1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1EA6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0E9874">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7EDDFE">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32BB04">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BEA2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10CBFA">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C0F1D1E"/>
    <w:multiLevelType w:val="hybridMultilevel"/>
    <w:tmpl w:val="63760896"/>
    <w:lvl w:ilvl="0" w:tplc="BA90C13E">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2AD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A23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C59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361A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050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D2E2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A8C3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A65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C6347B4"/>
    <w:multiLevelType w:val="hybridMultilevel"/>
    <w:tmpl w:val="16CCFE3A"/>
    <w:lvl w:ilvl="0" w:tplc="B1B025D0">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272A6">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CF596">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C0ED18">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41520">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E07094">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6F37C">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6448A">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258B0">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C8F3A7D"/>
    <w:multiLevelType w:val="hybridMultilevel"/>
    <w:tmpl w:val="133C5400"/>
    <w:lvl w:ilvl="0" w:tplc="E698F990">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6F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453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0FB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328D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CE5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FC6E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E6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C8F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CA35A5B"/>
    <w:multiLevelType w:val="hybridMultilevel"/>
    <w:tmpl w:val="1CD6C77A"/>
    <w:lvl w:ilvl="0" w:tplc="2812B038">
      <w:start w:val="1"/>
      <w:numFmt w:val="decimal"/>
      <w:lvlText w:val="%1)"/>
      <w:lvlJc w:val="left"/>
      <w:pPr>
        <w:ind w:left="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AB2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681E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2B5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0EC9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05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8F9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7E5E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A7A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ED16BC9"/>
    <w:multiLevelType w:val="hybridMultilevel"/>
    <w:tmpl w:val="892CE036"/>
    <w:lvl w:ilvl="0" w:tplc="10B4417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609CEC">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8AEDDA">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C4884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3E5570">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A4636E">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CE76A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1E54AE">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8A4A8E">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EDD35FF"/>
    <w:multiLevelType w:val="hybridMultilevel"/>
    <w:tmpl w:val="6554A97E"/>
    <w:lvl w:ilvl="0" w:tplc="E698F83E">
      <w:start w:val="1"/>
      <w:numFmt w:val="bullet"/>
      <w:lvlText w:val="-"/>
      <w:lvlJc w:val="left"/>
      <w:pPr>
        <w:ind w:left="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3C4C7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CA2DC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42028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6C6C0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BF48CD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BC83D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F0955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727B7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7F8562FE"/>
    <w:multiLevelType w:val="hybridMultilevel"/>
    <w:tmpl w:val="E32CB2AC"/>
    <w:lvl w:ilvl="0" w:tplc="EB38524A">
      <w:start w:val="1"/>
      <w:numFmt w:val="bullet"/>
      <w:lvlText w:val="•"/>
      <w:lvlJc w:val="left"/>
      <w:pPr>
        <w:ind w:left="9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6548C">
      <w:start w:val="1"/>
      <w:numFmt w:val="bullet"/>
      <w:lvlText w:val="o"/>
      <w:lvlJc w:val="left"/>
      <w:pPr>
        <w:ind w:left="1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10CA7A">
      <w:start w:val="1"/>
      <w:numFmt w:val="bullet"/>
      <w:lvlText w:val="▪"/>
      <w:lvlJc w:val="left"/>
      <w:pPr>
        <w:ind w:left="22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A08F98">
      <w:start w:val="1"/>
      <w:numFmt w:val="bullet"/>
      <w:lvlText w:val="•"/>
      <w:lvlJc w:val="left"/>
      <w:pPr>
        <w:ind w:left="29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28896">
      <w:start w:val="1"/>
      <w:numFmt w:val="bullet"/>
      <w:lvlText w:val="o"/>
      <w:lvlJc w:val="left"/>
      <w:pPr>
        <w:ind w:left="3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D0434C">
      <w:start w:val="1"/>
      <w:numFmt w:val="bullet"/>
      <w:lvlText w:val="▪"/>
      <w:lvlJc w:val="left"/>
      <w:pPr>
        <w:ind w:left="43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6C2A82">
      <w:start w:val="1"/>
      <w:numFmt w:val="bullet"/>
      <w:lvlText w:val="•"/>
      <w:lvlJc w:val="left"/>
      <w:pPr>
        <w:ind w:left="5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5AB874">
      <w:start w:val="1"/>
      <w:numFmt w:val="bullet"/>
      <w:lvlText w:val="o"/>
      <w:lvlJc w:val="left"/>
      <w:pPr>
        <w:ind w:left="5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4E1E06">
      <w:start w:val="1"/>
      <w:numFmt w:val="bullet"/>
      <w:lvlText w:val="▪"/>
      <w:lvlJc w:val="left"/>
      <w:pPr>
        <w:ind w:left="6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23353719">
    <w:abstractNumId w:val="201"/>
  </w:num>
  <w:num w:numId="2" w16cid:durableId="1031761609">
    <w:abstractNumId w:val="175"/>
  </w:num>
  <w:num w:numId="3" w16cid:durableId="530269664">
    <w:abstractNumId w:val="160"/>
  </w:num>
  <w:num w:numId="4" w16cid:durableId="1068307859">
    <w:abstractNumId w:val="32"/>
  </w:num>
  <w:num w:numId="5" w16cid:durableId="1378048411">
    <w:abstractNumId w:val="204"/>
  </w:num>
  <w:num w:numId="6" w16cid:durableId="1582832620">
    <w:abstractNumId w:val="149"/>
  </w:num>
  <w:num w:numId="7" w16cid:durableId="1998459068">
    <w:abstractNumId w:val="219"/>
  </w:num>
  <w:num w:numId="8" w16cid:durableId="97678713">
    <w:abstractNumId w:val="76"/>
  </w:num>
  <w:num w:numId="9" w16cid:durableId="1955556363">
    <w:abstractNumId w:val="8"/>
  </w:num>
  <w:num w:numId="10" w16cid:durableId="1866362312">
    <w:abstractNumId w:val="61"/>
  </w:num>
  <w:num w:numId="11" w16cid:durableId="124347914">
    <w:abstractNumId w:val="221"/>
  </w:num>
  <w:num w:numId="12" w16cid:durableId="817266044">
    <w:abstractNumId w:val="72"/>
  </w:num>
  <w:num w:numId="13" w16cid:durableId="1184592613">
    <w:abstractNumId w:val="36"/>
  </w:num>
  <w:num w:numId="14" w16cid:durableId="2008484168">
    <w:abstractNumId w:val="169"/>
  </w:num>
  <w:num w:numId="15" w16cid:durableId="1386097737">
    <w:abstractNumId w:val="146"/>
  </w:num>
  <w:num w:numId="16" w16cid:durableId="1325862032">
    <w:abstractNumId w:val="150"/>
  </w:num>
  <w:num w:numId="17" w16cid:durableId="2113938575">
    <w:abstractNumId w:val="28"/>
  </w:num>
  <w:num w:numId="18" w16cid:durableId="627055926">
    <w:abstractNumId w:val="174"/>
  </w:num>
  <w:num w:numId="19" w16cid:durableId="352538345">
    <w:abstractNumId w:val="19"/>
  </w:num>
  <w:num w:numId="20" w16cid:durableId="262500039">
    <w:abstractNumId w:val="66"/>
  </w:num>
  <w:num w:numId="21" w16cid:durableId="1777141853">
    <w:abstractNumId w:val="122"/>
  </w:num>
  <w:num w:numId="22" w16cid:durableId="1204557982">
    <w:abstractNumId w:val="115"/>
  </w:num>
  <w:num w:numId="23" w16cid:durableId="515854076">
    <w:abstractNumId w:val="68"/>
  </w:num>
  <w:num w:numId="24" w16cid:durableId="1949504168">
    <w:abstractNumId w:val="209"/>
  </w:num>
  <w:num w:numId="25" w16cid:durableId="118452554">
    <w:abstractNumId w:val="113"/>
  </w:num>
  <w:num w:numId="26" w16cid:durableId="1598832060">
    <w:abstractNumId w:val="138"/>
  </w:num>
  <w:num w:numId="27" w16cid:durableId="1401170328">
    <w:abstractNumId w:val="116"/>
  </w:num>
  <w:num w:numId="28" w16cid:durableId="148714708">
    <w:abstractNumId w:val="30"/>
  </w:num>
  <w:num w:numId="29" w16cid:durableId="1679387864">
    <w:abstractNumId w:val="51"/>
  </w:num>
  <w:num w:numId="30" w16cid:durableId="584801300">
    <w:abstractNumId w:val="134"/>
  </w:num>
  <w:num w:numId="31" w16cid:durableId="537935126">
    <w:abstractNumId w:val="39"/>
  </w:num>
  <w:num w:numId="32" w16cid:durableId="588392572">
    <w:abstractNumId w:val="211"/>
  </w:num>
  <w:num w:numId="33" w16cid:durableId="862208238">
    <w:abstractNumId w:val="217"/>
  </w:num>
  <w:num w:numId="34" w16cid:durableId="122818889">
    <w:abstractNumId w:val="62"/>
  </w:num>
  <w:num w:numId="35" w16cid:durableId="775365839">
    <w:abstractNumId w:val="136"/>
  </w:num>
  <w:num w:numId="36" w16cid:durableId="325205144">
    <w:abstractNumId w:val="9"/>
  </w:num>
  <w:num w:numId="37" w16cid:durableId="812066226">
    <w:abstractNumId w:val="27"/>
  </w:num>
  <w:num w:numId="38" w16cid:durableId="320235400">
    <w:abstractNumId w:val="168"/>
  </w:num>
  <w:num w:numId="39" w16cid:durableId="1879704891">
    <w:abstractNumId w:val="200"/>
  </w:num>
  <w:num w:numId="40" w16cid:durableId="1746032664">
    <w:abstractNumId w:val="84"/>
  </w:num>
  <w:num w:numId="41" w16cid:durableId="322586429">
    <w:abstractNumId w:val="224"/>
  </w:num>
  <w:num w:numId="42" w16cid:durableId="2121994031">
    <w:abstractNumId w:val="16"/>
  </w:num>
  <w:num w:numId="43" w16cid:durableId="1055934927">
    <w:abstractNumId w:val="147"/>
  </w:num>
  <w:num w:numId="44" w16cid:durableId="459155186">
    <w:abstractNumId w:val="129"/>
  </w:num>
  <w:num w:numId="45" w16cid:durableId="875197301">
    <w:abstractNumId w:val="199"/>
  </w:num>
  <w:num w:numId="46" w16cid:durableId="549803027">
    <w:abstractNumId w:val="38"/>
  </w:num>
  <w:num w:numId="47" w16cid:durableId="1723598780">
    <w:abstractNumId w:val="123"/>
  </w:num>
  <w:num w:numId="48" w16cid:durableId="1231891774">
    <w:abstractNumId w:val="75"/>
  </w:num>
  <w:num w:numId="49" w16cid:durableId="607541405">
    <w:abstractNumId w:val="5"/>
  </w:num>
  <w:num w:numId="50" w16cid:durableId="380329772">
    <w:abstractNumId w:val="89"/>
  </w:num>
  <w:num w:numId="51" w16cid:durableId="1527328926">
    <w:abstractNumId w:val="67"/>
  </w:num>
  <w:num w:numId="52" w16cid:durableId="1188829610">
    <w:abstractNumId w:val="218"/>
  </w:num>
  <w:num w:numId="53" w16cid:durableId="166790761">
    <w:abstractNumId w:val="34"/>
  </w:num>
  <w:num w:numId="54" w16cid:durableId="640690882">
    <w:abstractNumId w:val="125"/>
  </w:num>
  <w:num w:numId="55" w16cid:durableId="104622822">
    <w:abstractNumId w:val="128"/>
  </w:num>
  <w:num w:numId="56" w16cid:durableId="445202582">
    <w:abstractNumId w:val="137"/>
  </w:num>
  <w:num w:numId="57" w16cid:durableId="1860703976">
    <w:abstractNumId w:val="184"/>
  </w:num>
  <w:num w:numId="58" w16cid:durableId="1131358498">
    <w:abstractNumId w:val="205"/>
  </w:num>
  <w:num w:numId="59" w16cid:durableId="1352995986">
    <w:abstractNumId w:val="133"/>
  </w:num>
  <w:num w:numId="60" w16cid:durableId="150487371">
    <w:abstractNumId w:val="100"/>
  </w:num>
  <w:num w:numId="61" w16cid:durableId="927231485">
    <w:abstractNumId w:val="93"/>
  </w:num>
  <w:num w:numId="62" w16cid:durableId="18316904">
    <w:abstractNumId w:val="156"/>
  </w:num>
  <w:num w:numId="63" w16cid:durableId="1127116353">
    <w:abstractNumId w:val="171"/>
  </w:num>
  <w:num w:numId="64" w16cid:durableId="1583224678">
    <w:abstractNumId w:val="194"/>
  </w:num>
  <w:num w:numId="65" w16cid:durableId="1610820351">
    <w:abstractNumId w:val="130"/>
  </w:num>
  <w:num w:numId="66" w16cid:durableId="1465542762">
    <w:abstractNumId w:val="13"/>
  </w:num>
  <w:num w:numId="67" w16cid:durableId="1243757048">
    <w:abstractNumId w:val="155"/>
  </w:num>
  <w:num w:numId="68" w16cid:durableId="152533257">
    <w:abstractNumId w:val="112"/>
  </w:num>
  <w:num w:numId="69" w16cid:durableId="1806653866">
    <w:abstractNumId w:val="64"/>
  </w:num>
  <w:num w:numId="70" w16cid:durableId="675033753">
    <w:abstractNumId w:val="165"/>
  </w:num>
  <w:num w:numId="71" w16cid:durableId="154958316">
    <w:abstractNumId w:val="85"/>
  </w:num>
  <w:num w:numId="72" w16cid:durableId="1950309696">
    <w:abstractNumId w:val="77"/>
  </w:num>
  <w:num w:numId="73" w16cid:durableId="227571973">
    <w:abstractNumId w:val="12"/>
  </w:num>
  <w:num w:numId="74" w16cid:durableId="1773278944">
    <w:abstractNumId w:val="33"/>
  </w:num>
  <w:num w:numId="75" w16cid:durableId="1569803101">
    <w:abstractNumId w:val="182"/>
  </w:num>
  <w:num w:numId="76" w16cid:durableId="885869398">
    <w:abstractNumId w:val="227"/>
  </w:num>
  <w:num w:numId="77" w16cid:durableId="1465390958">
    <w:abstractNumId w:val="191"/>
  </w:num>
  <w:num w:numId="78" w16cid:durableId="1613442269">
    <w:abstractNumId w:val="79"/>
  </w:num>
  <w:num w:numId="79" w16cid:durableId="907032582">
    <w:abstractNumId w:val="170"/>
  </w:num>
  <w:num w:numId="80" w16cid:durableId="272396507">
    <w:abstractNumId w:val="46"/>
  </w:num>
  <w:num w:numId="81" w16cid:durableId="376012360">
    <w:abstractNumId w:val="26"/>
  </w:num>
  <w:num w:numId="82" w16cid:durableId="1080174982">
    <w:abstractNumId w:val="188"/>
  </w:num>
  <w:num w:numId="83" w16cid:durableId="1462262859">
    <w:abstractNumId w:val="7"/>
  </w:num>
  <w:num w:numId="84" w16cid:durableId="1391880629">
    <w:abstractNumId w:val="154"/>
  </w:num>
  <w:num w:numId="85" w16cid:durableId="2012370405">
    <w:abstractNumId w:val="157"/>
  </w:num>
  <w:num w:numId="86" w16cid:durableId="1073284156">
    <w:abstractNumId w:val="140"/>
  </w:num>
  <w:num w:numId="87" w16cid:durableId="2040281475">
    <w:abstractNumId w:val="162"/>
  </w:num>
  <w:num w:numId="88" w16cid:durableId="770399786">
    <w:abstractNumId w:val="131"/>
  </w:num>
  <w:num w:numId="89" w16cid:durableId="1224414061">
    <w:abstractNumId w:val="88"/>
  </w:num>
  <w:num w:numId="90" w16cid:durableId="993601612">
    <w:abstractNumId w:val="141"/>
  </w:num>
  <w:num w:numId="91" w16cid:durableId="162280490">
    <w:abstractNumId w:val="120"/>
  </w:num>
  <w:num w:numId="92" w16cid:durableId="2051570709">
    <w:abstractNumId w:val="121"/>
  </w:num>
  <w:num w:numId="93" w16cid:durableId="1953631389">
    <w:abstractNumId w:val="23"/>
  </w:num>
  <w:num w:numId="94" w16cid:durableId="1294824958">
    <w:abstractNumId w:val="152"/>
  </w:num>
  <w:num w:numId="95" w16cid:durableId="1241863616">
    <w:abstractNumId w:val="43"/>
  </w:num>
  <w:num w:numId="96" w16cid:durableId="931090243">
    <w:abstractNumId w:val="24"/>
  </w:num>
  <w:num w:numId="97" w16cid:durableId="530923345">
    <w:abstractNumId w:val="107"/>
  </w:num>
  <w:num w:numId="98" w16cid:durableId="776484165">
    <w:abstractNumId w:val="197"/>
  </w:num>
  <w:num w:numId="99" w16cid:durableId="1372732969">
    <w:abstractNumId w:val="71"/>
  </w:num>
  <w:num w:numId="100" w16cid:durableId="746614884">
    <w:abstractNumId w:val="179"/>
  </w:num>
  <w:num w:numId="101" w16cid:durableId="429282711">
    <w:abstractNumId w:val="25"/>
  </w:num>
  <w:num w:numId="102" w16cid:durableId="954289301">
    <w:abstractNumId w:val="60"/>
  </w:num>
  <w:num w:numId="103" w16cid:durableId="1803305145">
    <w:abstractNumId w:val="0"/>
  </w:num>
  <w:num w:numId="104" w16cid:durableId="1651787718">
    <w:abstractNumId w:val="215"/>
  </w:num>
  <w:num w:numId="105" w16cid:durableId="1279678843">
    <w:abstractNumId w:val="127"/>
  </w:num>
  <w:num w:numId="106" w16cid:durableId="1165588053">
    <w:abstractNumId w:val="206"/>
  </w:num>
  <w:num w:numId="107" w16cid:durableId="1322345441">
    <w:abstractNumId w:val="207"/>
  </w:num>
  <w:num w:numId="108" w16cid:durableId="1761100532">
    <w:abstractNumId w:val="49"/>
  </w:num>
  <w:num w:numId="109" w16cid:durableId="57167937">
    <w:abstractNumId w:val="106"/>
  </w:num>
  <w:num w:numId="110" w16cid:durableId="1902904428">
    <w:abstractNumId w:val="65"/>
  </w:num>
  <w:num w:numId="111" w16cid:durableId="1196507354">
    <w:abstractNumId w:val="54"/>
  </w:num>
  <w:num w:numId="112" w16cid:durableId="528109740">
    <w:abstractNumId w:val="105"/>
  </w:num>
  <w:num w:numId="113" w16cid:durableId="1833980776">
    <w:abstractNumId w:val="225"/>
  </w:num>
  <w:num w:numId="114" w16cid:durableId="476996405">
    <w:abstractNumId w:val="220"/>
  </w:num>
  <w:num w:numId="115" w16cid:durableId="1496409601">
    <w:abstractNumId w:val="142"/>
  </w:num>
  <w:num w:numId="116" w16cid:durableId="2099134125">
    <w:abstractNumId w:val="20"/>
  </w:num>
  <w:num w:numId="117" w16cid:durableId="1814977830">
    <w:abstractNumId w:val="109"/>
  </w:num>
  <w:num w:numId="118" w16cid:durableId="1887065804">
    <w:abstractNumId w:val="37"/>
  </w:num>
  <w:num w:numId="119" w16cid:durableId="89005934">
    <w:abstractNumId w:val="18"/>
  </w:num>
  <w:num w:numId="120" w16cid:durableId="1039629295">
    <w:abstractNumId w:val="111"/>
  </w:num>
  <w:num w:numId="121" w16cid:durableId="2146004044">
    <w:abstractNumId w:val="17"/>
  </w:num>
  <w:num w:numId="122" w16cid:durableId="1505970482">
    <w:abstractNumId w:val="158"/>
  </w:num>
  <w:num w:numId="123" w16cid:durableId="414864310">
    <w:abstractNumId w:val="48"/>
  </w:num>
  <w:num w:numId="124" w16cid:durableId="215819616">
    <w:abstractNumId w:val="210"/>
  </w:num>
  <w:num w:numId="125" w16cid:durableId="1454789698">
    <w:abstractNumId w:val="55"/>
  </w:num>
  <w:num w:numId="126" w16cid:durableId="1226375424">
    <w:abstractNumId w:val="104"/>
  </w:num>
  <w:num w:numId="127" w16cid:durableId="232159546">
    <w:abstractNumId w:val="10"/>
  </w:num>
  <w:num w:numId="128" w16cid:durableId="2146043141">
    <w:abstractNumId w:val="148"/>
  </w:num>
  <w:num w:numId="129" w16cid:durableId="1453205033">
    <w:abstractNumId w:val="163"/>
  </w:num>
  <w:num w:numId="130" w16cid:durableId="237178780">
    <w:abstractNumId w:val="103"/>
  </w:num>
  <w:num w:numId="131" w16cid:durableId="29957077">
    <w:abstractNumId w:val="166"/>
  </w:num>
  <w:num w:numId="132" w16cid:durableId="765422120">
    <w:abstractNumId w:val="178"/>
  </w:num>
  <w:num w:numId="133" w16cid:durableId="170069515">
    <w:abstractNumId w:val="6"/>
  </w:num>
  <w:num w:numId="134" w16cid:durableId="232080762">
    <w:abstractNumId w:val="214"/>
  </w:num>
  <w:num w:numId="135" w16cid:durableId="1062557249">
    <w:abstractNumId w:val="52"/>
  </w:num>
  <w:num w:numId="136" w16cid:durableId="258417439">
    <w:abstractNumId w:val="180"/>
  </w:num>
  <w:num w:numId="137" w16cid:durableId="1386952848">
    <w:abstractNumId w:val="114"/>
  </w:num>
  <w:num w:numId="138" w16cid:durableId="957178691">
    <w:abstractNumId w:val="11"/>
  </w:num>
  <w:num w:numId="139" w16cid:durableId="1879465847">
    <w:abstractNumId w:val="59"/>
  </w:num>
  <w:num w:numId="140" w16cid:durableId="912813142">
    <w:abstractNumId w:val="56"/>
  </w:num>
  <w:num w:numId="141" w16cid:durableId="1145392246">
    <w:abstractNumId w:val="53"/>
  </w:num>
  <w:num w:numId="142" w16cid:durableId="2005817371">
    <w:abstractNumId w:val="203"/>
  </w:num>
  <w:num w:numId="143" w16cid:durableId="1033841472">
    <w:abstractNumId w:val="31"/>
  </w:num>
  <w:num w:numId="144" w16cid:durableId="1777674241">
    <w:abstractNumId w:val="40"/>
  </w:num>
  <w:num w:numId="145" w16cid:durableId="759179161">
    <w:abstractNumId w:val="50"/>
  </w:num>
  <w:num w:numId="146" w16cid:durableId="957181153">
    <w:abstractNumId w:val="145"/>
  </w:num>
  <w:num w:numId="147" w16cid:durableId="645205052">
    <w:abstractNumId w:val="172"/>
  </w:num>
  <w:num w:numId="148" w16cid:durableId="1236166675">
    <w:abstractNumId w:val="135"/>
  </w:num>
  <w:num w:numId="149" w16cid:durableId="438523087">
    <w:abstractNumId w:val="15"/>
  </w:num>
  <w:num w:numId="150" w16cid:durableId="1951890290">
    <w:abstractNumId w:val="139"/>
  </w:num>
  <w:num w:numId="151" w16cid:durableId="1938828785">
    <w:abstractNumId w:val="42"/>
  </w:num>
  <w:num w:numId="152" w16cid:durableId="447509197">
    <w:abstractNumId w:val="83"/>
  </w:num>
  <w:num w:numId="153" w16cid:durableId="1673483119">
    <w:abstractNumId w:val="90"/>
  </w:num>
  <w:num w:numId="154" w16cid:durableId="543441946">
    <w:abstractNumId w:val="87"/>
  </w:num>
  <w:num w:numId="155" w16cid:durableId="1171408988">
    <w:abstractNumId w:val="189"/>
  </w:num>
  <w:num w:numId="156" w16cid:durableId="695354021">
    <w:abstractNumId w:val="190"/>
  </w:num>
  <w:num w:numId="157" w16cid:durableId="1878814971">
    <w:abstractNumId w:val="92"/>
  </w:num>
  <w:num w:numId="158" w16cid:durableId="646935661">
    <w:abstractNumId w:val="167"/>
  </w:num>
  <w:num w:numId="159" w16cid:durableId="2136749550">
    <w:abstractNumId w:val="14"/>
  </w:num>
  <w:num w:numId="160" w16cid:durableId="808673609">
    <w:abstractNumId w:val="144"/>
  </w:num>
  <w:num w:numId="161" w16cid:durableId="378631210">
    <w:abstractNumId w:val="213"/>
  </w:num>
  <w:num w:numId="162" w16cid:durableId="983195704">
    <w:abstractNumId w:val="91"/>
  </w:num>
  <w:num w:numId="163" w16cid:durableId="2025398948">
    <w:abstractNumId w:val="21"/>
  </w:num>
  <w:num w:numId="164" w16cid:durableId="1509830266">
    <w:abstractNumId w:val="186"/>
  </w:num>
  <w:num w:numId="165" w16cid:durableId="97412698">
    <w:abstractNumId w:val="173"/>
  </w:num>
  <w:num w:numId="166" w16cid:durableId="810484978">
    <w:abstractNumId w:val="196"/>
  </w:num>
  <w:num w:numId="167" w16cid:durableId="627123695">
    <w:abstractNumId w:val="82"/>
  </w:num>
  <w:num w:numId="168" w16cid:durableId="163395134">
    <w:abstractNumId w:val="81"/>
  </w:num>
  <w:num w:numId="169" w16cid:durableId="783580695">
    <w:abstractNumId w:val="176"/>
  </w:num>
  <w:num w:numId="170" w16cid:durableId="1907372033">
    <w:abstractNumId w:val="208"/>
  </w:num>
  <w:num w:numId="171" w16cid:durableId="1236743701">
    <w:abstractNumId w:val="45"/>
  </w:num>
  <w:num w:numId="172" w16cid:durableId="1077482977">
    <w:abstractNumId w:val="119"/>
  </w:num>
  <w:num w:numId="173" w16cid:durableId="2020884876">
    <w:abstractNumId w:val="192"/>
  </w:num>
  <w:num w:numId="174" w16cid:durableId="106317047">
    <w:abstractNumId w:val="2"/>
  </w:num>
  <w:num w:numId="175" w16cid:durableId="105849955">
    <w:abstractNumId w:val="63"/>
  </w:num>
  <w:num w:numId="176" w16cid:durableId="1110126670">
    <w:abstractNumId w:val="74"/>
  </w:num>
  <w:num w:numId="177" w16cid:durableId="1963420963">
    <w:abstractNumId w:val="132"/>
  </w:num>
  <w:num w:numId="178" w16cid:durableId="1462841379">
    <w:abstractNumId w:val="118"/>
  </w:num>
  <w:num w:numId="179" w16cid:durableId="1246188170">
    <w:abstractNumId w:val="47"/>
  </w:num>
  <w:num w:numId="180" w16cid:durableId="1879585489">
    <w:abstractNumId w:val="69"/>
  </w:num>
  <w:num w:numId="181" w16cid:durableId="187523008">
    <w:abstractNumId w:val="153"/>
  </w:num>
  <w:num w:numId="182" w16cid:durableId="110168262">
    <w:abstractNumId w:val="151"/>
  </w:num>
  <w:num w:numId="183" w16cid:durableId="1236278355">
    <w:abstractNumId w:val="143"/>
  </w:num>
  <w:num w:numId="184" w16cid:durableId="1445997694">
    <w:abstractNumId w:val="4"/>
  </w:num>
  <w:num w:numId="185" w16cid:durableId="389351770">
    <w:abstractNumId w:val="95"/>
  </w:num>
  <w:num w:numId="186" w16cid:durableId="1265311615">
    <w:abstractNumId w:val="181"/>
  </w:num>
  <w:num w:numId="187" w16cid:durableId="1894540721">
    <w:abstractNumId w:val="223"/>
  </w:num>
  <w:num w:numId="188" w16cid:durableId="536822170">
    <w:abstractNumId w:val="187"/>
  </w:num>
  <w:num w:numId="189" w16cid:durableId="1442139391">
    <w:abstractNumId w:val="216"/>
  </w:num>
  <w:num w:numId="190" w16cid:durableId="871766054">
    <w:abstractNumId w:val="108"/>
  </w:num>
  <w:num w:numId="191" w16cid:durableId="24792086">
    <w:abstractNumId w:val="177"/>
  </w:num>
  <w:num w:numId="192" w16cid:durableId="181239803">
    <w:abstractNumId w:val="126"/>
  </w:num>
  <w:num w:numId="193" w16cid:durableId="1605919780">
    <w:abstractNumId w:val="193"/>
  </w:num>
  <w:num w:numId="194" w16cid:durableId="154998602">
    <w:abstractNumId w:val="1"/>
  </w:num>
  <w:num w:numId="195" w16cid:durableId="2041466333">
    <w:abstractNumId w:val="35"/>
  </w:num>
  <w:num w:numId="196" w16cid:durableId="263002370">
    <w:abstractNumId w:val="29"/>
  </w:num>
  <w:num w:numId="197" w16cid:durableId="481849955">
    <w:abstractNumId w:val="198"/>
  </w:num>
  <w:num w:numId="198" w16cid:durableId="1447000162">
    <w:abstractNumId w:val="222"/>
  </w:num>
  <w:num w:numId="199" w16cid:durableId="1484812951">
    <w:abstractNumId w:val="73"/>
  </w:num>
  <w:num w:numId="200" w16cid:durableId="375155201">
    <w:abstractNumId w:val="164"/>
  </w:num>
  <w:num w:numId="201" w16cid:durableId="392431271">
    <w:abstractNumId w:val="94"/>
  </w:num>
  <w:num w:numId="202" w16cid:durableId="1049718672">
    <w:abstractNumId w:val="159"/>
  </w:num>
  <w:num w:numId="203" w16cid:durableId="853105199">
    <w:abstractNumId w:val="44"/>
  </w:num>
  <w:num w:numId="204" w16cid:durableId="1802771892">
    <w:abstractNumId w:val="86"/>
  </w:num>
  <w:num w:numId="205" w16cid:durableId="1601452831">
    <w:abstractNumId w:val="96"/>
  </w:num>
  <w:num w:numId="206" w16cid:durableId="990669292">
    <w:abstractNumId w:val="99"/>
  </w:num>
  <w:num w:numId="207" w16cid:durableId="1597129542">
    <w:abstractNumId w:val="58"/>
  </w:num>
  <w:num w:numId="208" w16cid:durableId="1013216899">
    <w:abstractNumId w:val="41"/>
  </w:num>
  <w:num w:numId="209" w16cid:durableId="612711656">
    <w:abstractNumId w:val="161"/>
  </w:num>
  <w:num w:numId="210" w16cid:durableId="1848713073">
    <w:abstractNumId w:val="226"/>
  </w:num>
  <w:num w:numId="211" w16cid:durableId="2025016415">
    <w:abstractNumId w:val="202"/>
  </w:num>
  <w:num w:numId="212" w16cid:durableId="1949046108">
    <w:abstractNumId w:val="3"/>
  </w:num>
  <w:num w:numId="213" w16cid:durableId="1472014315">
    <w:abstractNumId w:val="101"/>
  </w:num>
  <w:num w:numId="214" w16cid:durableId="309600058">
    <w:abstractNumId w:val="102"/>
  </w:num>
  <w:num w:numId="215" w16cid:durableId="1846553799">
    <w:abstractNumId w:val="185"/>
  </w:num>
  <w:num w:numId="216" w16cid:durableId="943458786">
    <w:abstractNumId w:val="124"/>
  </w:num>
  <w:num w:numId="217" w16cid:durableId="1938054307">
    <w:abstractNumId w:val="212"/>
  </w:num>
  <w:num w:numId="218" w16cid:durableId="2129617102">
    <w:abstractNumId w:val="110"/>
  </w:num>
  <w:num w:numId="219" w16cid:durableId="1437754723">
    <w:abstractNumId w:val="195"/>
  </w:num>
  <w:num w:numId="220" w16cid:durableId="1327782204">
    <w:abstractNumId w:val="98"/>
  </w:num>
  <w:num w:numId="221" w16cid:durableId="615327944">
    <w:abstractNumId w:val="22"/>
  </w:num>
  <w:num w:numId="222" w16cid:durableId="460196976">
    <w:abstractNumId w:val="80"/>
  </w:num>
  <w:num w:numId="223" w16cid:durableId="2083330359">
    <w:abstractNumId w:val="97"/>
  </w:num>
  <w:num w:numId="224" w16cid:durableId="1785344574">
    <w:abstractNumId w:val="70"/>
  </w:num>
  <w:num w:numId="225" w16cid:durableId="1024094699">
    <w:abstractNumId w:val="117"/>
  </w:num>
  <w:num w:numId="226" w16cid:durableId="2143378414">
    <w:abstractNumId w:val="57"/>
  </w:num>
  <w:num w:numId="227" w16cid:durableId="1486554795">
    <w:abstractNumId w:val="78"/>
  </w:num>
  <w:num w:numId="228" w16cid:durableId="426341951">
    <w:abstractNumId w:val="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12"/>
    <w:rsid w:val="001041AF"/>
    <w:rsid w:val="006A3A12"/>
    <w:rsid w:val="007B7775"/>
    <w:rsid w:val="00C244BA"/>
    <w:rsid w:val="00D51ACC"/>
    <w:rsid w:val="00EF59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B482E"/>
  <w15:docId w15:val="{9B3E74E6-2672-450D-92EB-98214D18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1" w:line="269" w:lineRule="auto"/>
      <w:ind w:left="10" w:right="107"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0"/>
      <w:ind w:left="1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7B7775"/>
    <w:rPr>
      <w:color w:val="0563C1" w:themeColor="hyperlink"/>
      <w:u w:val="single"/>
    </w:rPr>
  </w:style>
  <w:style w:type="character" w:styleId="a4">
    <w:name w:val="Unresolved Mention"/>
    <w:basedOn w:val="a0"/>
    <w:uiPriority w:val="99"/>
    <w:semiHidden/>
    <w:unhideWhenUsed/>
    <w:rsid w:val="007B7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7405">
      <w:bodyDiv w:val="1"/>
      <w:marLeft w:val="0"/>
      <w:marRight w:val="0"/>
      <w:marTop w:val="0"/>
      <w:marBottom w:val="0"/>
      <w:divBdr>
        <w:top w:val="none" w:sz="0" w:space="0" w:color="auto"/>
        <w:left w:val="none" w:sz="0" w:space="0" w:color="auto"/>
        <w:bottom w:val="none" w:sz="0" w:space="0" w:color="auto"/>
        <w:right w:val="none" w:sz="0" w:space="0" w:color="auto"/>
      </w:divBdr>
    </w:div>
    <w:div w:id="1405642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chool-collection/" TargetMode="External"/><Relationship Id="rId21" Type="http://schemas.openxmlformats.org/officeDocument/2006/relationships/hyperlink" Target="http://ivo.garant.ru/document/redirect/197127/1000" TargetMode="External"/><Relationship Id="rId324" Type="http://schemas.openxmlformats.org/officeDocument/2006/relationships/footer" Target="footer25.xml"/><Relationship Id="rId170" Type="http://schemas.openxmlformats.org/officeDocument/2006/relationships/hyperlink" Target="https://resh.edu.ru/subject/6/1/" TargetMode="External"/><Relationship Id="rId268" Type="http://schemas.openxmlformats.org/officeDocument/2006/relationships/hyperlink" Target="https://resh.edu.ru/subject/6/2/" TargetMode="External"/><Relationship Id="rId475" Type="http://schemas.openxmlformats.org/officeDocument/2006/relationships/hyperlink" Target="http://school-collection/" TargetMode="External"/><Relationship Id="rId32" Type="http://schemas.openxmlformats.org/officeDocument/2006/relationships/hyperlink" Target="https://login.consultant.ru/link/?req=doc&amp;demo=2&amp;base=LAW&amp;n=439310&amp;date=30.04.2023&amp;dst=100014&amp;field=134" TargetMode="External"/><Relationship Id="rId128" Type="http://schemas.openxmlformats.org/officeDocument/2006/relationships/hyperlink" Target="http://school-collection/" TargetMode="External"/><Relationship Id="rId335" Type="http://schemas.openxmlformats.org/officeDocument/2006/relationships/hyperlink" Target="http://school-collection/" TargetMode="External"/><Relationship Id="rId5" Type="http://schemas.openxmlformats.org/officeDocument/2006/relationships/footnotes" Target="footnotes.xml"/><Relationship Id="rId181" Type="http://schemas.openxmlformats.org/officeDocument/2006/relationships/hyperlink" Target="https://resh.edu.ru/subject/6/1/" TargetMode="External"/><Relationship Id="rId237" Type="http://schemas.openxmlformats.org/officeDocument/2006/relationships/hyperlink" Target="https://resh.edu.ru/subject/6/1/" TargetMode="External"/><Relationship Id="rId402" Type="http://schemas.openxmlformats.org/officeDocument/2006/relationships/hyperlink" Target="http://school-collection/" TargetMode="External"/><Relationship Id="rId279" Type="http://schemas.openxmlformats.org/officeDocument/2006/relationships/hyperlink" Target="https://resh.edu.ru/subject/6/2/" TargetMode="External"/><Relationship Id="rId444" Type="http://schemas.openxmlformats.org/officeDocument/2006/relationships/hyperlink" Target="http://school-collection/" TargetMode="External"/><Relationship Id="rId486" Type="http://schemas.openxmlformats.org/officeDocument/2006/relationships/hyperlink" Target="http://school-collection/" TargetMode="External"/><Relationship Id="rId43" Type="http://schemas.openxmlformats.org/officeDocument/2006/relationships/hyperlink" Target="https://workprogram.edsoo.ru/templates/415" TargetMode="External"/><Relationship Id="rId139" Type="http://schemas.openxmlformats.org/officeDocument/2006/relationships/hyperlink" Target="http://school-collection/" TargetMode="External"/><Relationship Id="rId290" Type="http://schemas.openxmlformats.org/officeDocument/2006/relationships/hyperlink" Target="https://resh.edu.ru/subject/6/2/" TargetMode="External"/><Relationship Id="rId304" Type="http://schemas.openxmlformats.org/officeDocument/2006/relationships/hyperlink" Target="https://resh.edu.ru/subject/6/2/" TargetMode="External"/><Relationship Id="rId346" Type="http://schemas.openxmlformats.org/officeDocument/2006/relationships/hyperlink" Target="http://school-collection/" TargetMode="External"/><Relationship Id="rId388" Type="http://schemas.openxmlformats.org/officeDocument/2006/relationships/hyperlink" Target="http://school-collection/" TargetMode="External"/><Relationship Id="rId511" Type="http://schemas.openxmlformats.org/officeDocument/2006/relationships/hyperlink" Target="https://login.consultant.ru/link/?req=doc&amp;demo=2&amp;base=LAW&amp;n=439310&amp;date=30.04.2023&amp;dst=100014&amp;field=134" TargetMode="External"/><Relationship Id="rId85" Type="http://schemas.openxmlformats.org/officeDocument/2006/relationships/footer" Target="footer16.xml"/><Relationship Id="rId150" Type="http://schemas.openxmlformats.org/officeDocument/2006/relationships/hyperlink" Target="http://school-collection/" TargetMode="External"/><Relationship Id="rId192" Type="http://schemas.openxmlformats.org/officeDocument/2006/relationships/hyperlink" Target="https://resh.edu.ru/subject/6/1/" TargetMode="External"/><Relationship Id="rId206" Type="http://schemas.openxmlformats.org/officeDocument/2006/relationships/hyperlink" Target="https://resh.edu.ru/subject/6/1/" TargetMode="External"/><Relationship Id="rId413" Type="http://schemas.openxmlformats.org/officeDocument/2006/relationships/hyperlink" Target="http://school-collection/" TargetMode="External"/><Relationship Id="rId248" Type="http://schemas.openxmlformats.org/officeDocument/2006/relationships/hyperlink" Target="https://resh.edu.ru/subject/6/1/" TargetMode="External"/><Relationship Id="rId455" Type="http://schemas.openxmlformats.org/officeDocument/2006/relationships/hyperlink" Target="http://school-collection/" TargetMode="External"/><Relationship Id="rId497" Type="http://schemas.openxmlformats.org/officeDocument/2006/relationships/hyperlink" Target="https://login.consultant.ru/link/?req=doc&amp;demo=2&amp;base=LAW&amp;n=371594&amp;date=30.04.2023&amp;dst=100471&amp;field=134" TargetMode="External"/><Relationship Id="rId12" Type="http://schemas.openxmlformats.org/officeDocument/2006/relationships/hyperlink" Target="https://login.consultant.ru/link/?req=doc&amp;demo=2&amp;base=LAW&amp;n=439310&amp;date=30.04.2023&amp;dst=100014&amp;field=134" TargetMode="External"/><Relationship Id="rId108" Type="http://schemas.openxmlformats.org/officeDocument/2006/relationships/hyperlink" Target="http://school-collection/" TargetMode="External"/><Relationship Id="rId315" Type="http://schemas.openxmlformats.org/officeDocument/2006/relationships/header" Target="header22.xml"/><Relationship Id="rId357" Type="http://schemas.openxmlformats.org/officeDocument/2006/relationships/hyperlink" Target="http://school-collection/" TargetMode="External"/><Relationship Id="rId522" Type="http://schemas.openxmlformats.org/officeDocument/2006/relationships/header" Target="header28.xml"/><Relationship Id="rId54" Type="http://schemas.openxmlformats.org/officeDocument/2006/relationships/header" Target="header2.xml"/><Relationship Id="rId96" Type="http://schemas.openxmlformats.org/officeDocument/2006/relationships/hyperlink" Target="http://school-collection/" TargetMode="External"/><Relationship Id="rId161" Type="http://schemas.openxmlformats.org/officeDocument/2006/relationships/hyperlink" Target="http://school-collection/" TargetMode="External"/><Relationship Id="rId217" Type="http://schemas.openxmlformats.org/officeDocument/2006/relationships/hyperlink" Target="https://resh.edu.ru/subject/6/1/" TargetMode="External"/><Relationship Id="rId399" Type="http://schemas.openxmlformats.org/officeDocument/2006/relationships/hyperlink" Target="http://school-collection/" TargetMode="External"/><Relationship Id="rId259" Type="http://schemas.openxmlformats.org/officeDocument/2006/relationships/hyperlink" Target="https://resh.edu.ru/subject/6/2/" TargetMode="External"/><Relationship Id="rId424" Type="http://schemas.openxmlformats.org/officeDocument/2006/relationships/hyperlink" Target="http://school-collection/" TargetMode="External"/><Relationship Id="rId466" Type="http://schemas.openxmlformats.org/officeDocument/2006/relationships/hyperlink" Target="http://school-collection/" TargetMode="External"/><Relationship Id="rId23" Type="http://schemas.openxmlformats.org/officeDocument/2006/relationships/hyperlink" Target="https://login.consultant.ru/link/?req=doc&amp;demo=2&amp;base=LAW&amp;n=439310&amp;date=30.04.2023&amp;dst=100014&amp;field=134" TargetMode="External"/><Relationship Id="rId119" Type="http://schemas.openxmlformats.org/officeDocument/2006/relationships/hyperlink" Target="http://school-collection/" TargetMode="External"/><Relationship Id="rId270" Type="http://schemas.openxmlformats.org/officeDocument/2006/relationships/hyperlink" Target="https://resh.edu.ru/subject/6/2/" TargetMode="External"/><Relationship Id="rId326" Type="http://schemas.openxmlformats.org/officeDocument/2006/relationships/header" Target="header27.xml"/><Relationship Id="rId65" Type="http://schemas.openxmlformats.org/officeDocument/2006/relationships/header" Target="header7.xml"/><Relationship Id="rId130" Type="http://schemas.openxmlformats.org/officeDocument/2006/relationships/hyperlink" Target="http://school-collection/" TargetMode="External"/><Relationship Id="rId368" Type="http://schemas.openxmlformats.org/officeDocument/2006/relationships/hyperlink" Target="http://school-collection/" TargetMode="External"/><Relationship Id="rId172" Type="http://schemas.openxmlformats.org/officeDocument/2006/relationships/hyperlink" Target="https://resh.edu.ru/subject/6/1/" TargetMode="External"/><Relationship Id="rId228" Type="http://schemas.openxmlformats.org/officeDocument/2006/relationships/hyperlink" Target="https://resh.edu.ru/subject/6/1/" TargetMode="External"/><Relationship Id="rId435" Type="http://schemas.openxmlformats.org/officeDocument/2006/relationships/hyperlink" Target="http://school-collection/" TargetMode="External"/><Relationship Id="rId477" Type="http://schemas.openxmlformats.org/officeDocument/2006/relationships/hyperlink" Target="http://school-collection/" TargetMode="External"/><Relationship Id="rId281" Type="http://schemas.openxmlformats.org/officeDocument/2006/relationships/hyperlink" Target="https://resh.edu.ru/subject/6/2/" TargetMode="External"/><Relationship Id="rId337" Type="http://schemas.openxmlformats.org/officeDocument/2006/relationships/hyperlink" Target="http://school-collection/" TargetMode="External"/><Relationship Id="rId502" Type="http://schemas.openxmlformats.org/officeDocument/2006/relationships/hyperlink" Target="https://login.consultant.ru/link/?req=doc&amp;demo=2&amp;base=LAW&amp;n=439307&amp;date=30.04.2023&amp;dst=100013&amp;field=134" TargetMode="External"/><Relationship Id="rId34" Type="http://schemas.openxmlformats.org/officeDocument/2006/relationships/hyperlink" Target="https://login.consultant.ru/link/?req=doc&amp;demo=2&amp;base=LAW&amp;n=439307&amp;date=30.04.2023&amp;dst=100013&amp;field=134" TargetMode="External"/><Relationship Id="rId76" Type="http://schemas.openxmlformats.org/officeDocument/2006/relationships/footer" Target="footer12.xml"/><Relationship Id="rId141" Type="http://schemas.openxmlformats.org/officeDocument/2006/relationships/hyperlink" Target="http://school-collection/" TargetMode="External"/><Relationship Id="rId379" Type="http://schemas.openxmlformats.org/officeDocument/2006/relationships/hyperlink" Target="http://school-collection/" TargetMode="External"/><Relationship Id="rId7" Type="http://schemas.openxmlformats.org/officeDocument/2006/relationships/hyperlink" Target="https://login.consultant.ru/link/?req=doc&amp;demo=2&amp;base=LAW&amp;n=439307&amp;date=30.04.2023&amp;dst=100013&amp;field=134" TargetMode="External"/><Relationship Id="rId183" Type="http://schemas.openxmlformats.org/officeDocument/2006/relationships/hyperlink" Target="https://resh.edu.ru/subject/6/1/" TargetMode="External"/><Relationship Id="rId239" Type="http://schemas.openxmlformats.org/officeDocument/2006/relationships/hyperlink" Target="https://resh.edu.ru/subject/6/1/" TargetMode="External"/><Relationship Id="rId390" Type="http://schemas.openxmlformats.org/officeDocument/2006/relationships/hyperlink" Target="http://school-collection/" TargetMode="External"/><Relationship Id="rId404" Type="http://schemas.openxmlformats.org/officeDocument/2006/relationships/hyperlink" Target="http://school-collection/" TargetMode="External"/><Relationship Id="rId446" Type="http://schemas.openxmlformats.org/officeDocument/2006/relationships/hyperlink" Target="http://school-collection/" TargetMode="External"/><Relationship Id="rId250" Type="http://schemas.openxmlformats.org/officeDocument/2006/relationships/hyperlink" Target="https://resh.edu.ru/subject/6/1/" TargetMode="External"/><Relationship Id="rId292" Type="http://schemas.openxmlformats.org/officeDocument/2006/relationships/hyperlink" Target="https://resh.edu.ru/subject/6/2/" TargetMode="External"/><Relationship Id="rId306" Type="http://schemas.openxmlformats.org/officeDocument/2006/relationships/hyperlink" Target="https://resh.edu.ru/subject/6/2/" TargetMode="External"/><Relationship Id="rId488" Type="http://schemas.openxmlformats.org/officeDocument/2006/relationships/hyperlink" Target="http://school-collection/" TargetMode="External"/><Relationship Id="rId45" Type="http://schemas.openxmlformats.org/officeDocument/2006/relationships/hyperlink" Target="https://workprogram.edsoo.ru/templates/415" TargetMode="External"/><Relationship Id="rId87" Type="http://schemas.openxmlformats.org/officeDocument/2006/relationships/header" Target="header18.xml"/><Relationship Id="rId110" Type="http://schemas.openxmlformats.org/officeDocument/2006/relationships/hyperlink" Target="http://school-collection/" TargetMode="External"/><Relationship Id="rId348" Type="http://schemas.openxmlformats.org/officeDocument/2006/relationships/hyperlink" Target="http://school-collection/" TargetMode="External"/><Relationship Id="rId513" Type="http://schemas.openxmlformats.org/officeDocument/2006/relationships/hyperlink" Target="https://login.consultant.ru/link/?req=doc&amp;demo=2&amp;base=LAW&amp;n=371594&amp;date=30.04.2023&amp;dst=100471&amp;field=134" TargetMode="External"/><Relationship Id="rId152" Type="http://schemas.openxmlformats.org/officeDocument/2006/relationships/hyperlink" Target="http://school-collection/" TargetMode="External"/><Relationship Id="rId194" Type="http://schemas.openxmlformats.org/officeDocument/2006/relationships/hyperlink" Target="https://resh.edu.ru/subject/6/1/" TargetMode="External"/><Relationship Id="rId208" Type="http://schemas.openxmlformats.org/officeDocument/2006/relationships/hyperlink" Target="https://resh.edu.ru/subject/6/1/" TargetMode="External"/><Relationship Id="rId415" Type="http://schemas.openxmlformats.org/officeDocument/2006/relationships/hyperlink" Target="http://school-collection/" TargetMode="External"/><Relationship Id="rId457" Type="http://schemas.openxmlformats.org/officeDocument/2006/relationships/hyperlink" Target="http://school-collection/" TargetMode="External"/><Relationship Id="rId261" Type="http://schemas.openxmlformats.org/officeDocument/2006/relationships/hyperlink" Target="https://resh.edu.ru/subject/6/2/" TargetMode="External"/><Relationship Id="rId499" Type="http://schemas.openxmlformats.org/officeDocument/2006/relationships/hyperlink" Target="https://login.consultant.ru/link/?req=doc&amp;demo=2&amp;base=LAW&amp;n=2875&amp;date=30.04.2023" TargetMode="External"/><Relationship Id="rId14" Type="http://schemas.openxmlformats.org/officeDocument/2006/relationships/hyperlink" Target="http://ivo.garant.ru/document/redirect/197127/1000" TargetMode="External"/><Relationship Id="rId56" Type="http://schemas.openxmlformats.org/officeDocument/2006/relationships/footer" Target="footer2.xml"/><Relationship Id="rId317" Type="http://schemas.openxmlformats.org/officeDocument/2006/relationships/footer" Target="footer22.xml"/><Relationship Id="rId359" Type="http://schemas.openxmlformats.org/officeDocument/2006/relationships/hyperlink" Target="http://school-collection/" TargetMode="External"/><Relationship Id="rId524" Type="http://schemas.openxmlformats.org/officeDocument/2006/relationships/footer" Target="footer28.xml"/><Relationship Id="rId98" Type="http://schemas.openxmlformats.org/officeDocument/2006/relationships/hyperlink" Target="http://school-collection/" TargetMode="External"/><Relationship Id="rId121" Type="http://schemas.openxmlformats.org/officeDocument/2006/relationships/hyperlink" Target="http://school-collection/" TargetMode="External"/><Relationship Id="rId163" Type="http://schemas.openxmlformats.org/officeDocument/2006/relationships/hyperlink" Target="https://resh.edu.ru/subject/6/1/" TargetMode="External"/><Relationship Id="rId219" Type="http://schemas.openxmlformats.org/officeDocument/2006/relationships/hyperlink" Target="https://resh.edu.ru/subject/6/1/" TargetMode="External"/><Relationship Id="rId370" Type="http://schemas.openxmlformats.org/officeDocument/2006/relationships/hyperlink" Target="http://school-collection/" TargetMode="External"/><Relationship Id="rId426" Type="http://schemas.openxmlformats.org/officeDocument/2006/relationships/hyperlink" Target="http://school-collection/" TargetMode="External"/><Relationship Id="rId230" Type="http://schemas.openxmlformats.org/officeDocument/2006/relationships/hyperlink" Target="https://resh.edu.ru/subject/6/1/" TargetMode="External"/><Relationship Id="rId468" Type="http://schemas.openxmlformats.org/officeDocument/2006/relationships/hyperlink" Target="http://school-collection/" TargetMode="External"/><Relationship Id="rId25" Type="http://schemas.openxmlformats.org/officeDocument/2006/relationships/hyperlink" Target="https://login.consultant.ru/link/?req=doc&amp;demo=2&amp;base=LAW&amp;n=439307&amp;date=30.04.2023&amp;dst=100013&amp;field=134" TargetMode="External"/><Relationship Id="rId67" Type="http://schemas.openxmlformats.org/officeDocument/2006/relationships/footer" Target="footer7.xml"/><Relationship Id="rId272" Type="http://schemas.openxmlformats.org/officeDocument/2006/relationships/hyperlink" Target="https://resh.edu.ru/subject/6/2/" TargetMode="External"/><Relationship Id="rId328" Type="http://schemas.openxmlformats.org/officeDocument/2006/relationships/hyperlink" Target="http://school-collection/" TargetMode="External"/><Relationship Id="rId132" Type="http://schemas.openxmlformats.org/officeDocument/2006/relationships/hyperlink" Target="http://school-collection/" TargetMode="External"/><Relationship Id="rId174" Type="http://schemas.openxmlformats.org/officeDocument/2006/relationships/hyperlink" Target="https://resh.edu.ru/subject/6/1/" TargetMode="External"/><Relationship Id="rId381" Type="http://schemas.openxmlformats.org/officeDocument/2006/relationships/hyperlink" Target="http://school-collection/" TargetMode="External"/><Relationship Id="rId241" Type="http://schemas.openxmlformats.org/officeDocument/2006/relationships/hyperlink" Target="https://resh.edu.ru/subject/6/1/" TargetMode="External"/><Relationship Id="rId437" Type="http://schemas.openxmlformats.org/officeDocument/2006/relationships/hyperlink" Target="http://school-collection/" TargetMode="External"/><Relationship Id="rId479" Type="http://schemas.openxmlformats.org/officeDocument/2006/relationships/hyperlink" Target="http://school-collection/" TargetMode="External"/><Relationship Id="rId36" Type="http://schemas.openxmlformats.org/officeDocument/2006/relationships/hyperlink" Target="https://login.consultant.ru/link/?req=doc&amp;demo=2&amp;base=LAW&amp;n=439307&amp;date=30.04.2023&amp;dst=100013&amp;field=134" TargetMode="External"/><Relationship Id="rId283" Type="http://schemas.openxmlformats.org/officeDocument/2006/relationships/hyperlink" Target="https://resh.edu.ru/subject/6/2/" TargetMode="External"/><Relationship Id="rId339" Type="http://schemas.openxmlformats.org/officeDocument/2006/relationships/hyperlink" Target="http://school-collection/" TargetMode="External"/><Relationship Id="rId490" Type="http://schemas.openxmlformats.org/officeDocument/2006/relationships/hyperlink" Target="http://school-collection/" TargetMode="External"/><Relationship Id="rId504" Type="http://schemas.openxmlformats.org/officeDocument/2006/relationships/hyperlink" Target="https://login.consultant.ru/link/?req=doc&amp;demo=2&amp;base=LAW&amp;n=439307&amp;date=30.04.2023&amp;dst=100013&amp;field=134" TargetMode="External"/><Relationship Id="rId78" Type="http://schemas.openxmlformats.org/officeDocument/2006/relationships/header" Target="header14.xml"/><Relationship Id="rId101" Type="http://schemas.openxmlformats.org/officeDocument/2006/relationships/hyperlink" Target="http://school-collection/" TargetMode="External"/><Relationship Id="rId143" Type="http://schemas.openxmlformats.org/officeDocument/2006/relationships/hyperlink" Target="http://school-collection/" TargetMode="External"/><Relationship Id="rId185" Type="http://schemas.openxmlformats.org/officeDocument/2006/relationships/hyperlink" Target="https://resh.edu.ru/subject/6/1/" TargetMode="External"/><Relationship Id="rId350" Type="http://schemas.openxmlformats.org/officeDocument/2006/relationships/hyperlink" Target="http://school-collection/" TargetMode="External"/><Relationship Id="rId406" Type="http://schemas.openxmlformats.org/officeDocument/2006/relationships/hyperlink" Target="http://school-collection/" TargetMode="External"/><Relationship Id="rId9" Type="http://schemas.openxmlformats.org/officeDocument/2006/relationships/hyperlink" Target="https://login.consultant.ru/link/?req=doc&amp;demo=2&amp;base=LAW&amp;n=439307&amp;date=30.04.2023&amp;dst=100013&amp;field=134" TargetMode="External"/><Relationship Id="rId210" Type="http://schemas.openxmlformats.org/officeDocument/2006/relationships/hyperlink" Target="https://resh.edu.ru/subject/6/1/" TargetMode="External"/><Relationship Id="rId392" Type="http://schemas.openxmlformats.org/officeDocument/2006/relationships/hyperlink" Target="http://school-collection/" TargetMode="External"/><Relationship Id="rId448" Type="http://schemas.openxmlformats.org/officeDocument/2006/relationships/hyperlink" Target="http://school-collection/" TargetMode="External"/><Relationship Id="rId252" Type="http://schemas.openxmlformats.org/officeDocument/2006/relationships/hyperlink" Target="https://resh.edu.ru/subject/6/1/" TargetMode="External"/><Relationship Id="rId294" Type="http://schemas.openxmlformats.org/officeDocument/2006/relationships/hyperlink" Target="https://resh.edu.ru/subject/6/2/" TargetMode="External"/><Relationship Id="rId308" Type="http://schemas.openxmlformats.org/officeDocument/2006/relationships/hyperlink" Target="https://resh.edu.ru/subject/6/2/" TargetMode="External"/><Relationship Id="rId515" Type="http://schemas.openxmlformats.org/officeDocument/2006/relationships/hyperlink" Target="https://login.consultant.ru/link/?req=doc&amp;demo=2&amp;base=LAW&amp;n=371594&amp;date=30.04.2023&amp;dst=100471&amp;field=134" TargetMode="External"/><Relationship Id="rId47" Type="http://schemas.openxmlformats.org/officeDocument/2006/relationships/hyperlink" Target="https://workprogram.edsoo.ru/templates/415" TargetMode="External"/><Relationship Id="rId89" Type="http://schemas.openxmlformats.org/officeDocument/2006/relationships/header" Target="header19.xml"/><Relationship Id="rId112" Type="http://schemas.openxmlformats.org/officeDocument/2006/relationships/hyperlink" Target="http://school-collection/" TargetMode="External"/><Relationship Id="rId154" Type="http://schemas.openxmlformats.org/officeDocument/2006/relationships/hyperlink" Target="http://school-collection/" TargetMode="External"/><Relationship Id="rId361" Type="http://schemas.openxmlformats.org/officeDocument/2006/relationships/hyperlink" Target="http://school-collection/" TargetMode="External"/><Relationship Id="rId196" Type="http://schemas.openxmlformats.org/officeDocument/2006/relationships/hyperlink" Target="https://resh.edu.ru/subject/6/1/" TargetMode="External"/><Relationship Id="rId417" Type="http://schemas.openxmlformats.org/officeDocument/2006/relationships/hyperlink" Target="http://school-collection/" TargetMode="External"/><Relationship Id="rId459" Type="http://schemas.openxmlformats.org/officeDocument/2006/relationships/hyperlink" Target="http://school-collection/" TargetMode="External"/><Relationship Id="rId16" Type="http://schemas.openxmlformats.org/officeDocument/2006/relationships/hyperlink" Target="http://ivo.garant.ru/document/redirect/197127/1000" TargetMode="External"/><Relationship Id="rId221" Type="http://schemas.openxmlformats.org/officeDocument/2006/relationships/hyperlink" Target="https://resh.edu.ru/subject/6/1/" TargetMode="External"/><Relationship Id="rId263" Type="http://schemas.openxmlformats.org/officeDocument/2006/relationships/hyperlink" Target="https://resh.edu.ru/subject/6/2/" TargetMode="External"/><Relationship Id="rId319" Type="http://schemas.openxmlformats.org/officeDocument/2006/relationships/header" Target="header24.xml"/><Relationship Id="rId470" Type="http://schemas.openxmlformats.org/officeDocument/2006/relationships/hyperlink" Target="http://school-collection/" TargetMode="External"/><Relationship Id="rId526" Type="http://schemas.openxmlformats.org/officeDocument/2006/relationships/header" Target="header30.xml"/><Relationship Id="rId58" Type="http://schemas.openxmlformats.org/officeDocument/2006/relationships/footer" Target="footer3.xml"/><Relationship Id="rId123" Type="http://schemas.openxmlformats.org/officeDocument/2006/relationships/hyperlink" Target="http://school-collection/" TargetMode="External"/><Relationship Id="rId330" Type="http://schemas.openxmlformats.org/officeDocument/2006/relationships/hyperlink" Target="http://school-collection/" TargetMode="External"/><Relationship Id="rId165" Type="http://schemas.openxmlformats.org/officeDocument/2006/relationships/hyperlink" Target="https://resh.edu.ru/subject/6/1/" TargetMode="External"/><Relationship Id="rId372" Type="http://schemas.openxmlformats.org/officeDocument/2006/relationships/hyperlink" Target="http://school-collection/" TargetMode="External"/><Relationship Id="rId428" Type="http://schemas.openxmlformats.org/officeDocument/2006/relationships/hyperlink" Target="http://school-collection/" TargetMode="External"/><Relationship Id="rId232" Type="http://schemas.openxmlformats.org/officeDocument/2006/relationships/hyperlink" Target="https://resh.edu.ru/subject/6/1/" TargetMode="External"/><Relationship Id="rId274" Type="http://schemas.openxmlformats.org/officeDocument/2006/relationships/hyperlink" Target="https://resh.edu.ru/subject/6/2/" TargetMode="External"/><Relationship Id="rId481" Type="http://schemas.openxmlformats.org/officeDocument/2006/relationships/hyperlink" Target="http://school-collection/" TargetMode="External"/><Relationship Id="rId27" Type="http://schemas.openxmlformats.org/officeDocument/2006/relationships/hyperlink" Target="https://login.consultant.ru/link/?req=doc&amp;demo=2&amp;base=LAW&amp;n=439310&amp;date=30.04.2023&amp;dst=100014&amp;field=134" TargetMode="External"/><Relationship Id="rId69" Type="http://schemas.openxmlformats.org/officeDocument/2006/relationships/header" Target="header9.xml"/><Relationship Id="rId134" Type="http://schemas.openxmlformats.org/officeDocument/2006/relationships/hyperlink" Target="http://school-collection/" TargetMode="External"/><Relationship Id="rId80" Type="http://schemas.openxmlformats.org/officeDocument/2006/relationships/footer" Target="footer14.xml"/><Relationship Id="rId176" Type="http://schemas.openxmlformats.org/officeDocument/2006/relationships/hyperlink" Target="https://resh.edu.ru/subject/6/1/" TargetMode="External"/><Relationship Id="rId341" Type="http://schemas.openxmlformats.org/officeDocument/2006/relationships/hyperlink" Target="http://school-collection/" TargetMode="External"/><Relationship Id="rId383" Type="http://schemas.openxmlformats.org/officeDocument/2006/relationships/hyperlink" Target="http://school-collection/" TargetMode="External"/><Relationship Id="rId439" Type="http://schemas.openxmlformats.org/officeDocument/2006/relationships/hyperlink" Target="http://school-collection/" TargetMode="External"/><Relationship Id="rId201" Type="http://schemas.openxmlformats.org/officeDocument/2006/relationships/hyperlink" Target="https://resh.edu.ru/subject/6/1/" TargetMode="External"/><Relationship Id="rId243" Type="http://schemas.openxmlformats.org/officeDocument/2006/relationships/hyperlink" Target="https://resh.edu.ru/subject/6/1/" TargetMode="External"/><Relationship Id="rId285" Type="http://schemas.openxmlformats.org/officeDocument/2006/relationships/hyperlink" Target="https://resh.edu.ru/subject/6/2/" TargetMode="External"/><Relationship Id="rId450" Type="http://schemas.openxmlformats.org/officeDocument/2006/relationships/hyperlink" Target="http://school-collection/" TargetMode="External"/><Relationship Id="rId506" Type="http://schemas.openxmlformats.org/officeDocument/2006/relationships/hyperlink" Target="https://login.consultant.ru/link/?req=doc&amp;demo=2&amp;base=LAW&amp;n=439307&amp;date=30.04.2023&amp;dst=100013&amp;field=134" TargetMode="External"/><Relationship Id="rId38" Type="http://schemas.openxmlformats.org/officeDocument/2006/relationships/hyperlink" Target="https://login.consultant.ru/link/?req=doc&amp;demo=2&amp;base=LAW&amp;n=439310&amp;date=30.04.2023&amp;dst=100014&amp;field=134" TargetMode="External"/><Relationship Id="rId103" Type="http://schemas.openxmlformats.org/officeDocument/2006/relationships/hyperlink" Target="http://school-collection/" TargetMode="External"/><Relationship Id="rId310" Type="http://schemas.openxmlformats.org/officeDocument/2006/relationships/hyperlink" Target="https://resh.edu.ru/subject/6/2/" TargetMode="External"/><Relationship Id="rId492" Type="http://schemas.openxmlformats.org/officeDocument/2006/relationships/hyperlink" Target="http://school-collection/" TargetMode="External"/><Relationship Id="rId91" Type="http://schemas.openxmlformats.org/officeDocument/2006/relationships/footer" Target="footer19.xml"/><Relationship Id="rId145" Type="http://schemas.openxmlformats.org/officeDocument/2006/relationships/hyperlink" Target="http://school-collection/" TargetMode="External"/><Relationship Id="rId187" Type="http://schemas.openxmlformats.org/officeDocument/2006/relationships/hyperlink" Target="https://resh.edu.ru/subject/6/1/" TargetMode="External"/><Relationship Id="rId352" Type="http://schemas.openxmlformats.org/officeDocument/2006/relationships/hyperlink" Target="http://school-collection/" TargetMode="External"/><Relationship Id="rId394" Type="http://schemas.openxmlformats.org/officeDocument/2006/relationships/hyperlink" Target="http://school-collection/" TargetMode="External"/><Relationship Id="rId408" Type="http://schemas.openxmlformats.org/officeDocument/2006/relationships/hyperlink" Target="http://school-collection/" TargetMode="External"/><Relationship Id="rId212" Type="http://schemas.openxmlformats.org/officeDocument/2006/relationships/hyperlink" Target="https://resh.edu.ru/subject/6/1/" TargetMode="External"/><Relationship Id="rId254" Type="http://schemas.openxmlformats.org/officeDocument/2006/relationships/hyperlink" Target="https://resh.edu.ru/subject/6/2/" TargetMode="External"/><Relationship Id="rId49" Type="http://schemas.openxmlformats.org/officeDocument/2006/relationships/hyperlink" Target="https://workprogram.edsoo.ru/templates/415" TargetMode="External"/><Relationship Id="rId114" Type="http://schemas.openxmlformats.org/officeDocument/2006/relationships/hyperlink" Target="http://school-collection/" TargetMode="External"/><Relationship Id="rId296" Type="http://schemas.openxmlformats.org/officeDocument/2006/relationships/hyperlink" Target="https://resh.edu.ru/subject/6/2/" TargetMode="External"/><Relationship Id="rId461" Type="http://schemas.openxmlformats.org/officeDocument/2006/relationships/hyperlink" Target="http://school-collection/" TargetMode="External"/><Relationship Id="rId517" Type="http://schemas.openxmlformats.org/officeDocument/2006/relationships/image" Target="media/image2.png"/><Relationship Id="rId60" Type="http://schemas.openxmlformats.org/officeDocument/2006/relationships/header" Target="header5.xml"/><Relationship Id="rId156" Type="http://schemas.openxmlformats.org/officeDocument/2006/relationships/hyperlink" Target="http://school-collection/" TargetMode="External"/><Relationship Id="rId198" Type="http://schemas.openxmlformats.org/officeDocument/2006/relationships/hyperlink" Target="https://resh.edu.ru/subject/6/1/" TargetMode="External"/><Relationship Id="rId321" Type="http://schemas.openxmlformats.org/officeDocument/2006/relationships/image" Target="media/image1.png"/><Relationship Id="rId363" Type="http://schemas.openxmlformats.org/officeDocument/2006/relationships/hyperlink" Target="http://school-collection/" TargetMode="External"/><Relationship Id="rId419" Type="http://schemas.openxmlformats.org/officeDocument/2006/relationships/hyperlink" Target="http://school-collection/" TargetMode="External"/><Relationship Id="rId223" Type="http://schemas.openxmlformats.org/officeDocument/2006/relationships/hyperlink" Target="https://resh.edu.ru/subject/6/1/" TargetMode="External"/><Relationship Id="rId430" Type="http://schemas.openxmlformats.org/officeDocument/2006/relationships/hyperlink" Target="http://school-collection/" TargetMode="External"/><Relationship Id="rId18" Type="http://schemas.openxmlformats.org/officeDocument/2006/relationships/hyperlink" Target="http://ivo.garant.ru/document/redirect/197127/1000" TargetMode="External"/><Relationship Id="rId265" Type="http://schemas.openxmlformats.org/officeDocument/2006/relationships/hyperlink" Target="https://resh.edu.ru/subject/6/2/" TargetMode="External"/><Relationship Id="rId472" Type="http://schemas.openxmlformats.org/officeDocument/2006/relationships/hyperlink" Target="http://school-collection/" TargetMode="External"/><Relationship Id="rId528" Type="http://schemas.openxmlformats.org/officeDocument/2006/relationships/fontTable" Target="fontTable.xml"/><Relationship Id="rId125" Type="http://schemas.openxmlformats.org/officeDocument/2006/relationships/hyperlink" Target="http://school-collection/" TargetMode="External"/><Relationship Id="rId167" Type="http://schemas.openxmlformats.org/officeDocument/2006/relationships/hyperlink" Target="https://resh.edu.ru/subject/6/1/" TargetMode="External"/><Relationship Id="rId332" Type="http://schemas.openxmlformats.org/officeDocument/2006/relationships/hyperlink" Target="http://school-collection/" TargetMode="External"/><Relationship Id="rId374" Type="http://schemas.openxmlformats.org/officeDocument/2006/relationships/hyperlink" Target="http://school-collection/" TargetMode="External"/><Relationship Id="rId71" Type="http://schemas.openxmlformats.org/officeDocument/2006/relationships/header" Target="header10.xml"/><Relationship Id="rId234" Type="http://schemas.openxmlformats.org/officeDocument/2006/relationships/hyperlink" Target="https://resh.edu.ru/subject/6/1/" TargetMode="External"/><Relationship Id="rId2" Type="http://schemas.openxmlformats.org/officeDocument/2006/relationships/styles" Target="styles.xml"/><Relationship Id="rId29" Type="http://schemas.openxmlformats.org/officeDocument/2006/relationships/hyperlink" Target="https://login.consultant.ru/link/?req=doc&amp;demo=2&amp;base=LAW&amp;n=439307&amp;date=30.04.2023&amp;dst=100013&amp;field=134" TargetMode="External"/><Relationship Id="rId276" Type="http://schemas.openxmlformats.org/officeDocument/2006/relationships/hyperlink" Target="https://resh.edu.ru/subject/6/2/" TargetMode="External"/><Relationship Id="rId441" Type="http://schemas.openxmlformats.org/officeDocument/2006/relationships/hyperlink" Target="http://school-collection/" TargetMode="External"/><Relationship Id="rId483" Type="http://schemas.openxmlformats.org/officeDocument/2006/relationships/hyperlink" Target="http://school-collection/" TargetMode="External"/><Relationship Id="rId40" Type="http://schemas.openxmlformats.org/officeDocument/2006/relationships/hyperlink" Target="https://login.consultant.ru/link/?req=doc&amp;demo=2&amp;base=LAW&amp;n=439310&amp;date=30.04.2023&amp;dst=100014&amp;field=134" TargetMode="External"/><Relationship Id="rId136" Type="http://schemas.openxmlformats.org/officeDocument/2006/relationships/hyperlink" Target="http://school-collection/" TargetMode="External"/><Relationship Id="rId178" Type="http://schemas.openxmlformats.org/officeDocument/2006/relationships/hyperlink" Target="https://resh.edu.ru/subject/6/1/" TargetMode="External"/><Relationship Id="rId301" Type="http://schemas.openxmlformats.org/officeDocument/2006/relationships/hyperlink" Target="https://resh.edu.ru/subject/6/2/" TargetMode="External"/><Relationship Id="rId343" Type="http://schemas.openxmlformats.org/officeDocument/2006/relationships/hyperlink" Target="http://school-collection/" TargetMode="External"/><Relationship Id="rId82" Type="http://schemas.openxmlformats.org/officeDocument/2006/relationships/footer" Target="footer15.xml"/><Relationship Id="rId203" Type="http://schemas.openxmlformats.org/officeDocument/2006/relationships/hyperlink" Target="https://resh.edu.ru/subject/6/1/" TargetMode="External"/><Relationship Id="rId385" Type="http://schemas.openxmlformats.org/officeDocument/2006/relationships/hyperlink" Target="http://school-collection/" TargetMode="External"/><Relationship Id="rId245" Type="http://schemas.openxmlformats.org/officeDocument/2006/relationships/hyperlink" Target="https://resh.edu.ru/subject/6/1/" TargetMode="External"/><Relationship Id="rId287" Type="http://schemas.openxmlformats.org/officeDocument/2006/relationships/hyperlink" Target="https://resh.edu.ru/subject/6/2/" TargetMode="External"/><Relationship Id="rId410" Type="http://schemas.openxmlformats.org/officeDocument/2006/relationships/hyperlink" Target="http://school-collection/" TargetMode="External"/><Relationship Id="rId452" Type="http://schemas.openxmlformats.org/officeDocument/2006/relationships/hyperlink" Target="http://school-collection/" TargetMode="External"/><Relationship Id="rId494" Type="http://schemas.openxmlformats.org/officeDocument/2006/relationships/hyperlink" Target="http://school-collection/" TargetMode="External"/><Relationship Id="rId508" Type="http://schemas.openxmlformats.org/officeDocument/2006/relationships/hyperlink" Target="https://uchi.ru/" TargetMode="External"/><Relationship Id="rId105" Type="http://schemas.openxmlformats.org/officeDocument/2006/relationships/hyperlink" Target="http://school-collection/" TargetMode="External"/><Relationship Id="rId147" Type="http://schemas.openxmlformats.org/officeDocument/2006/relationships/hyperlink" Target="http://school-collection/" TargetMode="External"/><Relationship Id="rId312" Type="http://schemas.openxmlformats.org/officeDocument/2006/relationships/hyperlink" Target="https://resh.edu.ru/subject/6/2/" TargetMode="External"/><Relationship Id="rId354" Type="http://schemas.openxmlformats.org/officeDocument/2006/relationships/hyperlink" Target="http://school-collection/" TargetMode="External"/><Relationship Id="rId51" Type="http://schemas.openxmlformats.org/officeDocument/2006/relationships/hyperlink" Target="https://workprogram.edsoo.ru/templates/415" TargetMode="External"/><Relationship Id="rId93" Type="http://schemas.openxmlformats.org/officeDocument/2006/relationships/header" Target="header21.xml"/><Relationship Id="rId189" Type="http://schemas.openxmlformats.org/officeDocument/2006/relationships/hyperlink" Target="https://resh.edu.ru/subject/6/1/" TargetMode="External"/><Relationship Id="rId396" Type="http://schemas.openxmlformats.org/officeDocument/2006/relationships/hyperlink" Target="http://school-collection/" TargetMode="External"/><Relationship Id="rId214" Type="http://schemas.openxmlformats.org/officeDocument/2006/relationships/hyperlink" Target="https://resh.edu.ru/subject/6/1/" TargetMode="External"/><Relationship Id="rId256" Type="http://schemas.openxmlformats.org/officeDocument/2006/relationships/hyperlink" Target="https://resh.edu.ru/subject/6/2/" TargetMode="External"/><Relationship Id="rId298" Type="http://schemas.openxmlformats.org/officeDocument/2006/relationships/hyperlink" Target="https://resh.edu.ru/subject/6/2/" TargetMode="External"/><Relationship Id="rId421" Type="http://schemas.openxmlformats.org/officeDocument/2006/relationships/hyperlink" Target="http://school-collection/" TargetMode="External"/><Relationship Id="rId463" Type="http://schemas.openxmlformats.org/officeDocument/2006/relationships/hyperlink" Target="http://school-collection/" TargetMode="External"/><Relationship Id="rId519" Type="http://schemas.openxmlformats.org/officeDocument/2006/relationships/hyperlink" Target="https://orlyatarussia.ru/" TargetMode="External"/><Relationship Id="rId116" Type="http://schemas.openxmlformats.org/officeDocument/2006/relationships/hyperlink" Target="http://school-collection/" TargetMode="External"/><Relationship Id="rId158" Type="http://schemas.openxmlformats.org/officeDocument/2006/relationships/hyperlink" Target="http://school-collection/" TargetMode="External"/><Relationship Id="rId323" Type="http://schemas.openxmlformats.org/officeDocument/2006/relationships/header" Target="header26.xml"/><Relationship Id="rId20" Type="http://schemas.openxmlformats.org/officeDocument/2006/relationships/hyperlink" Target="http://ivo.garant.ru/document/redirect/197127/1000" TargetMode="External"/><Relationship Id="rId62" Type="http://schemas.openxmlformats.org/officeDocument/2006/relationships/footer" Target="footer5.xml"/><Relationship Id="rId365" Type="http://schemas.openxmlformats.org/officeDocument/2006/relationships/hyperlink" Target="http://school-collection/" TargetMode="External"/><Relationship Id="rId225" Type="http://schemas.openxmlformats.org/officeDocument/2006/relationships/hyperlink" Target="https://resh.edu.ru/subject/6/1/" TargetMode="External"/><Relationship Id="rId267" Type="http://schemas.openxmlformats.org/officeDocument/2006/relationships/hyperlink" Target="https://resh.edu.ru/subject/6/2/" TargetMode="External"/><Relationship Id="rId432" Type="http://schemas.openxmlformats.org/officeDocument/2006/relationships/hyperlink" Target="http://school-collection/" TargetMode="External"/><Relationship Id="rId474" Type="http://schemas.openxmlformats.org/officeDocument/2006/relationships/hyperlink" Target="http://school-collection/" TargetMode="External"/><Relationship Id="rId127" Type="http://schemas.openxmlformats.org/officeDocument/2006/relationships/hyperlink" Target="http://school-collection/" TargetMode="External"/><Relationship Id="rId31" Type="http://schemas.openxmlformats.org/officeDocument/2006/relationships/hyperlink" Target="https://login.consultant.ru/link/?req=doc&amp;demo=2&amp;base=LAW&amp;n=439310&amp;date=30.04.2023&amp;dst=100014&amp;field=134" TargetMode="External"/><Relationship Id="rId73" Type="http://schemas.openxmlformats.org/officeDocument/2006/relationships/footer" Target="footer10.xml"/><Relationship Id="rId169" Type="http://schemas.openxmlformats.org/officeDocument/2006/relationships/hyperlink" Target="https://resh.edu.ru/subject/6/1/" TargetMode="External"/><Relationship Id="rId334" Type="http://schemas.openxmlformats.org/officeDocument/2006/relationships/hyperlink" Target="http://school-collection/" TargetMode="External"/><Relationship Id="rId376" Type="http://schemas.openxmlformats.org/officeDocument/2006/relationships/hyperlink" Target="http://school-collection/" TargetMode="External"/><Relationship Id="rId4" Type="http://schemas.openxmlformats.org/officeDocument/2006/relationships/webSettings" Target="webSettings.xml"/><Relationship Id="rId180" Type="http://schemas.openxmlformats.org/officeDocument/2006/relationships/hyperlink" Target="https://resh.edu.ru/subject/6/1/" TargetMode="External"/><Relationship Id="rId236" Type="http://schemas.openxmlformats.org/officeDocument/2006/relationships/hyperlink" Target="https://resh.edu.ru/subject/6/1/" TargetMode="External"/><Relationship Id="rId278" Type="http://schemas.openxmlformats.org/officeDocument/2006/relationships/hyperlink" Target="https://resh.edu.ru/subject/6/2/" TargetMode="External"/><Relationship Id="rId401" Type="http://schemas.openxmlformats.org/officeDocument/2006/relationships/hyperlink" Target="http://school-collection/" TargetMode="External"/><Relationship Id="rId443" Type="http://schemas.openxmlformats.org/officeDocument/2006/relationships/hyperlink" Target="http://school-collection/" TargetMode="External"/><Relationship Id="rId303" Type="http://schemas.openxmlformats.org/officeDocument/2006/relationships/hyperlink" Target="https://resh.edu.ru/subject/6/2/" TargetMode="External"/><Relationship Id="rId485" Type="http://schemas.openxmlformats.org/officeDocument/2006/relationships/hyperlink" Target="http://school-collection/" TargetMode="External"/><Relationship Id="rId42" Type="http://schemas.openxmlformats.org/officeDocument/2006/relationships/hyperlink" Target="https://workprogram.edsoo.ru/templates/415" TargetMode="External"/><Relationship Id="rId84" Type="http://schemas.openxmlformats.org/officeDocument/2006/relationships/header" Target="header17.xml"/><Relationship Id="rId138" Type="http://schemas.openxmlformats.org/officeDocument/2006/relationships/hyperlink" Target="http://school-collection/" TargetMode="External"/><Relationship Id="rId345" Type="http://schemas.openxmlformats.org/officeDocument/2006/relationships/hyperlink" Target="http://school-collection/" TargetMode="External"/><Relationship Id="rId387" Type="http://schemas.openxmlformats.org/officeDocument/2006/relationships/hyperlink" Target="http://school-collection/" TargetMode="External"/><Relationship Id="rId510" Type="http://schemas.openxmlformats.org/officeDocument/2006/relationships/hyperlink" Target="https://uchi.ru/" TargetMode="External"/><Relationship Id="rId191" Type="http://schemas.openxmlformats.org/officeDocument/2006/relationships/hyperlink" Target="https://resh.edu.ru/subject/6/1/" TargetMode="External"/><Relationship Id="rId205" Type="http://schemas.openxmlformats.org/officeDocument/2006/relationships/hyperlink" Target="https://resh.edu.ru/subject/6/1/" TargetMode="External"/><Relationship Id="rId247" Type="http://schemas.openxmlformats.org/officeDocument/2006/relationships/hyperlink" Target="https://resh.edu.ru/subject/6/1/" TargetMode="External"/><Relationship Id="rId412" Type="http://schemas.openxmlformats.org/officeDocument/2006/relationships/hyperlink" Target="http://school-collection/" TargetMode="External"/><Relationship Id="rId107" Type="http://schemas.openxmlformats.org/officeDocument/2006/relationships/hyperlink" Target="http://school-collection/" TargetMode="External"/><Relationship Id="rId289" Type="http://schemas.openxmlformats.org/officeDocument/2006/relationships/hyperlink" Target="https://resh.edu.ru/subject/6/2/" TargetMode="External"/><Relationship Id="rId454" Type="http://schemas.openxmlformats.org/officeDocument/2006/relationships/hyperlink" Target="http://school-collection/" TargetMode="External"/><Relationship Id="rId496" Type="http://schemas.openxmlformats.org/officeDocument/2006/relationships/hyperlink" Target="https://login.consultant.ru/link/?req=doc&amp;demo=2&amp;base=LAW&amp;n=371594&amp;date=30.04.2023&amp;dst=100471&amp;field=134" TargetMode="External"/><Relationship Id="rId11" Type="http://schemas.openxmlformats.org/officeDocument/2006/relationships/hyperlink" Target="https://login.consultant.ru/link/?req=doc&amp;demo=2&amp;base=LAW&amp;n=439310&amp;date=30.04.2023&amp;dst=100014&amp;field=134" TargetMode="External"/><Relationship Id="rId53" Type="http://schemas.openxmlformats.org/officeDocument/2006/relationships/header" Target="header1.xml"/><Relationship Id="rId149" Type="http://schemas.openxmlformats.org/officeDocument/2006/relationships/hyperlink" Target="http://school-collection/" TargetMode="External"/><Relationship Id="rId314" Type="http://schemas.openxmlformats.org/officeDocument/2006/relationships/hyperlink" Target="https://resh.edu.ru/subject/6/2/" TargetMode="External"/><Relationship Id="rId356" Type="http://schemas.openxmlformats.org/officeDocument/2006/relationships/hyperlink" Target="http://school-collection/" TargetMode="External"/><Relationship Id="rId398" Type="http://schemas.openxmlformats.org/officeDocument/2006/relationships/hyperlink" Target="http://school-collection/" TargetMode="External"/><Relationship Id="rId521" Type="http://schemas.openxmlformats.org/officeDocument/2006/relationships/image" Target="media/image3.png"/><Relationship Id="rId95" Type="http://schemas.openxmlformats.org/officeDocument/2006/relationships/hyperlink" Target="http://school-collection/" TargetMode="External"/><Relationship Id="rId160" Type="http://schemas.openxmlformats.org/officeDocument/2006/relationships/hyperlink" Target="http://school-collection/" TargetMode="External"/><Relationship Id="rId216" Type="http://schemas.openxmlformats.org/officeDocument/2006/relationships/hyperlink" Target="https://resh.edu.ru/subject/6/1/" TargetMode="External"/><Relationship Id="rId423" Type="http://schemas.openxmlformats.org/officeDocument/2006/relationships/hyperlink" Target="http://school-collection/" TargetMode="External"/><Relationship Id="rId258" Type="http://schemas.openxmlformats.org/officeDocument/2006/relationships/hyperlink" Target="https://resh.edu.ru/subject/6/2/" TargetMode="External"/><Relationship Id="rId465" Type="http://schemas.openxmlformats.org/officeDocument/2006/relationships/hyperlink" Target="http://school-collection/" TargetMode="External"/><Relationship Id="rId22" Type="http://schemas.openxmlformats.org/officeDocument/2006/relationships/hyperlink" Target="http://ivo.garant.ru/document/redirect/197127/1000" TargetMode="External"/><Relationship Id="rId64" Type="http://schemas.openxmlformats.org/officeDocument/2006/relationships/footer" Target="footer6.xml"/><Relationship Id="rId118" Type="http://schemas.openxmlformats.org/officeDocument/2006/relationships/hyperlink" Target="http://school-collection/" TargetMode="External"/><Relationship Id="rId325" Type="http://schemas.openxmlformats.org/officeDocument/2006/relationships/footer" Target="footer26.xml"/><Relationship Id="rId367" Type="http://schemas.openxmlformats.org/officeDocument/2006/relationships/hyperlink" Target="http://school-collection/" TargetMode="External"/><Relationship Id="rId171" Type="http://schemas.openxmlformats.org/officeDocument/2006/relationships/hyperlink" Target="https://resh.edu.ru/subject/6/1/" TargetMode="External"/><Relationship Id="rId227" Type="http://schemas.openxmlformats.org/officeDocument/2006/relationships/hyperlink" Target="https://resh.edu.ru/subject/6/1/" TargetMode="External"/><Relationship Id="rId269" Type="http://schemas.openxmlformats.org/officeDocument/2006/relationships/hyperlink" Target="https://resh.edu.ru/subject/6/2/" TargetMode="External"/><Relationship Id="rId434" Type="http://schemas.openxmlformats.org/officeDocument/2006/relationships/hyperlink" Target="http://school-collection/" TargetMode="External"/><Relationship Id="rId476" Type="http://schemas.openxmlformats.org/officeDocument/2006/relationships/hyperlink" Target="http://school-collection/" TargetMode="External"/><Relationship Id="rId33" Type="http://schemas.openxmlformats.org/officeDocument/2006/relationships/hyperlink" Target="https://login.consultant.ru/link/?req=doc&amp;demo=2&amp;base=LAW&amp;n=439307&amp;date=30.04.2023&amp;dst=100013&amp;field=134" TargetMode="External"/><Relationship Id="rId129" Type="http://schemas.openxmlformats.org/officeDocument/2006/relationships/hyperlink" Target="http://school-collection/" TargetMode="External"/><Relationship Id="rId280" Type="http://schemas.openxmlformats.org/officeDocument/2006/relationships/hyperlink" Target="https://resh.edu.ru/subject/6/2/" TargetMode="External"/><Relationship Id="rId336" Type="http://schemas.openxmlformats.org/officeDocument/2006/relationships/hyperlink" Target="http://school-collection/" TargetMode="External"/><Relationship Id="rId501" Type="http://schemas.openxmlformats.org/officeDocument/2006/relationships/hyperlink" Target="https://login.consultant.ru/link/?req=doc&amp;demo=2&amp;base=LAW&amp;n=439307&amp;date=30.04.2023&amp;dst=100013&amp;field=134" TargetMode="External"/><Relationship Id="rId75" Type="http://schemas.openxmlformats.org/officeDocument/2006/relationships/header" Target="header12.xml"/><Relationship Id="rId140" Type="http://schemas.openxmlformats.org/officeDocument/2006/relationships/hyperlink" Target="http://school-collection/" TargetMode="External"/><Relationship Id="rId182" Type="http://schemas.openxmlformats.org/officeDocument/2006/relationships/hyperlink" Target="https://resh.edu.ru/subject/6/1/" TargetMode="External"/><Relationship Id="rId378" Type="http://schemas.openxmlformats.org/officeDocument/2006/relationships/hyperlink" Target="http://school-collection/" TargetMode="External"/><Relationship Id="rId403" Type="http://schemas.openxmlformats.org/officeDocument/2006/relationships/hyperlink" Target="http://school-collection/" TargetMode="External"/><Relationship Id="rId6" Type="http://schemas.openxmlformats.org/officeDocument/2006/relationships/endnotes" Target="endnotes.xml"/><Relationship Id="rId238" Type="http://schemas.openxmlformats.org/officeDocument/2006/relationships/hyperlink" Target="https://resh.edu.ru/subject/6/1/" TargetMode="External"/><Relationship Id="rId445" Type="http://schemas.openxmlformats.org/officeDocument/2006/relationships/hyperlink" Target="http://school-collection/" TargetMode="External"/><Relationship Id="rId487" Type="http://schemas.openxmlformats.org/officeDocument/2006/relationships/hyperlink" Target="http://school-collection/" TargetMode="External"/><Relationship Id="rId291" Type="http://schemas.openxmlformats.org/officeDocument/2006/relationships/hyperlink" Target="https://resh.edu.ru/subject/6/2/" TargetMode="External"/><Relationship Id="rId305" Type="http://schemas.openxmlformats.org/officeDocument/2006/relationships/hyperlink" Target="https://resh.edu.ru/subject/6/2/" TargetMode="External"/><Relationship Id="rId347" Type="http://schemas.openxmlformats.org/officeDocument/2006/relationships/hyperlink" Target="http://school-collection/" TargetMode="External"/><Relationship Id="rId512" Type="http://schemas.openxmlformats.org/officeDocument/2006/relationships/hyperlink" Target="https://login.consultant.ru/link/?req=doc&amp;demo=2&amp;base=LAW&amp;n=439310&amp;date=30.04.2023&amp;dst=100014&amp;field=134" TargetMode="External"/><Relationship Id="rId44" Type="http://schemas.openxmlformats.org/officeDocument/2006/relationships/hyperlink" Target="https://workprogram.edsoo.ru/templates/415" TargetMode="External"/><Relationship Id="rId86" Type="http://schemas.openxmlformats.org/officeDocument/2006/relationships/footer" Target="footer17.xml"/><Relationship Id="rId151" Type="http://schemas.openxmlformats.org/officeDocument/2006/relationships/hyperlink" Target="http://school-collection/" TargetMode="External"/><Relationship Id="rId389" Type="http://schemas.openxmlformats.org/officeDocument/2006/relationships/hyperlink" Target="http://school-collection/" TargetMode="External"/><Relationship Id="rId193" Type="http://schemas.openxmlformats.org/officeDocument/2006/relationships/hyperlink" Target="https://resh.edu.ru/subject/6/1/" TargetMode="External"/><Relationship Id="rId207" Type="http://schemas.openxmlformats.org/officeDocument/2006/relationships/hyperlink" Target="https://resh.edu.ru/subject/6/1/" TargetMode="External"/><Relationship Id="rId249" Type="http://schemas.openxmlformats.org/officeDocument/2006/relationships/hyperlink" Target="https://resh.edu.ru/subject/6/1/" TargetMode="External"/><Relationship Id="rId414" Type="http://schemas.openxmlformats.org/officeDocument/2006/relationships/hyperlink" Target="http://school-collection/" TargetMode="External"/><Relationship Id="rId456" Type="http://schemas.openxmlformats.org/officeDocument/2006/relationships/hyperlink" Target="http://school-collection/" TargetMode="External"/><Relationship Id="rId498" Type="http://schemas.openxmlformats.org/officeDocument/2006/relationships/hyperlink" Target="https://login.consultant.ru/link/?req=doc&amp;demo=2&amp;base=LAW&amp;n=2875&amp;date=30.04.2023" TargetMode="External"/><Relationship Id="rId13" Type="http://schemas.openxmlformats.org/officeDocument/2006/relationships/hyperlink" Target="http://ivo.garant.ru/document/redirect/197127/1000" TargetMode="External"/><Relationship Id="rId109" Type="http://schemas.openxmlformats.org/officeDocument/2006/relationships/hyperlink" Target="http://school-collection/" TargetMode="External"/><Relationship Id="rId260" Type="http://schemas.openxmlformats.org/officeDocument/2006/relationships/hyperlink" Target="https://resh.edu.ru/subject/6/2/" TargetMode="External"/><Relationship Id="rId316" Type="http://schemas.openxmlformats.org/officeDocument/2006/relationships/header" Target="header23.xml"/><Relationship Id="rId523" Type="http://schemas.openxmlformats.org/officeDocument/2006/relationships/header" Target="header29.xml"/><Relationship Id="rId55" Type="http://schemas.openxmlformats.org/officeDocument/2006/relationships/footer" Target="footer1.xml"/><Relationship Id="rId97" Type="http://schemas.openxmlformats.org/officeDocument/2006/relationships/hyperlink" Target="http://school-collection/" TargetMode="External"/><Relationship Id="rId120" Type="http://schemas.openxmlformats.org/officeDocument/2006/relationships/hyperlink" Target="http://school-collection/" TargetMode="External"/><Relationship Id="rId358" Type="http://schemas.openxmlformats.org/officeDocument/2006/relationships/hyperlink" Target="http://school-collection/" TargetMode="External"/><Relationship Id="rId162" Type="http://schemas.openxmlformats.org/officeDocument/2006/relationships/hyperlink" Target="http://school-collection/" TargetMode="External"/><Relationship Id="rId218" Type="http://schemas.openxmlformats.org/officeDocument/2006/relationships/hyperlink" Target="https://resh.edu.ru/subject/6/1/" TargetMode="External"/><Relationship Id="rId425" Type="http://schemas.openxmlformats.org/officeDocument/2006/relationships/hyperlink" Target="http://school-collection/" TargetMode="External"/><Relationship Id="rId467" Type="http://schemas.openxmlformats.org/officeDocument/2006/relationships/hyperlink" Target="http://school-collection/" TargetMode="External"/><Relationship Id="rId271" Type="http://schemas.openxmlformats.org/officeDocument/2006/relationships/hyperlink" Target="https://resh.edu.ru/subject/6/2/" TargetMode="External"/><Relationship Id="rId24" Type="http://schemas.openxmlformats.org/officeDocument/2006/relationships/hyperlink" Target="https://login.consultant.ru/link/?req=doc&amp;demo=2&amp;base=LAW&amp;n=439310&amp;date=30.04.2023&amp;dst=100014&amp;field=134" TargetMode="External"/><Relationship Id="rId66" Type="http://schemas.openxmlformats.org/officeDocument/2006/relationships/header" Target="header8.xml"/><Relationship Id="rId131" Type="http://schemas.openxmlformats.org/officeDocument/2006/relationships/hyperlink" Target="http://school-collection/" TargetMode="External"/><Relationship Id="rId327" Type="http://schemas.openxmlformats.org/officeDocument/2006/relationships/footer" Target="footer27.xml"/><Relationship Id="rId369" Type="http://schemas.openxmlformats.org/officeDocument/2006/relationships/hyperlink" Target="http://school-collection/" TargetMode="External"/><Relationship Id="rId173" Type="http://schemas.openxmlformats.org/officeDocument/2006/relationships/hyperlink" Target="https://resh.edu.ru/subject/6/1/" TargetMode="External"/><Relationship Id="rId229" Type="http://schemas.openxmlformats.org/officeDocument/2006/relationships/hyperlink" Target="https://resh.edu.ru/subject/6/1/" TargetMode="External"/><Relationship Id="rId380" Type="http://schemas.openxmlformats.org/officeDocument/2006/relationships/hyperlink" Target="http://school-collection/" TargetMode="External"/><Relationship Id="rId436" Type="http://schemas.openxmlformats.org/officeDocument/2006/relationships/hyperlink" Target="http://school-collection/" TargetMode="External"/><Relationship Id="rId240" Type="http://schemas.openxmlformats.org/officeDocument/2006/relationships/hyperlink" Target="https://resh.edu.ru/subject/6/1/" TargetMode="External"/><Relationship Id="rId478" Type="http://schemas.openxmlformats.org/officeDocument/2006/relationships/hyperlink" Target="http://school-collection/" TargetMode="External"/><Relationship Id="rId35" Type="http://schemas.openxmlformats.org/officeDocument/2006/relationships/hyperlink" Target="https://login.consultant.ru/link/?req=doc&amp;demo=2&amp;base=LAW&amp;n=439307&amp;date=30.04.2023&amp;dst=100013&amp;field=134" TargetMode="External"/><Relationship Id="rId77" Type="http://schemas.openxmlformats.org/officeDocument/2006/relationships/header" Target="header13.xml"/><Relationship Id="rId100" Type="http://schemas.openxmlformats.org/officeDocument/2006/relationships/hyperlink" Target="http://school-collection/" TargetMode="External"/><Relationship Id="rId282" Type="http://schemas.openxmlformats.org/officeDocument/2006/relationships/hyperlink" Target="https://resh.edu.ru/subject/6/2/" TargetMode="External"/><Relationship Id="rId338" Type="http://schemas.openxmlformats.org/officeDocument/2006/relationships/hyperlink" Target="http://school-collection/" TargetMode="External"/><Relationship Id="rId503" Type="http://schemas.openxmlformats.org/officeDocument/2006/relationships/hyperlink" Target="https://login.consultant.ru/link/?req=doc&amp;demo=2&amp;base=LAW&amp;n=439307&amp;date=30.04.2023&amp;dst=100013&amp;field=134" TargetMode="External"/><Relationship Id="rId8" Type="http://schemas.openxmlformats.org/officeDocument/2006/relationships/hyperlink" Target="https://login.consultant.ru/link/?req=doc&amp;demo=2&amp;base=LAW&amp;n=439307&amp;date=30.04.2023&amp;dst=100013&amp;field=134" TargetMode="External"/><Relationship Id="rId142" Type="http://schemas.openxmlformats.org/officeDocument/2006/relationships/hyperlink" Target="http://school-collection/" TargetMode="External"/><Relationship Id="rId184" Type="http://schemas.openxmlformats.org/officeDocument/2006/relationships/hyperlink" Target="https://resh.edu.ru/subject/6/1/" TargetMode="External"/><Relationship Id="rId391" Type="http://schemas.openxmlformats.org/officeDocument/2006/relationships/hyperlink" Target="http://school-collection/" TargetMode="External"/><Relationship Id="rId405" Type="http://schemas.openxmlformats.org/officeDocument/2006/relationships/hyperlink" Target="http://school-collection/" TargetMode="External"/><Relationship Id="rId447" Type="http://schemas.openxmlformats.org/officeDocument/2006/relationships/hyperlink" Target="http://school-collection/" TargetMode="External"/><Relationship Id="rId251" Type="http://schemas.openxmlformats.org/officeDocument/2006/relationships/hyperlink" Target="https://resh.edu.ru/subject/6/1/" TargetMode="External"/><Relationship Id="rId489" Type="http://schemas.openxmlformats.org/officeDocument/2006/relationships/hyperlink" Target="http://school-collection/" TargetMode="External"/><Relationship Id="rId46" Type="http://schemas.openxmlformats.org/officeDocument/2006/relationships/hyperlink" Target="https://workprogram.edsoo.ru/templates/415" TargetMode="External"/><Relationship Id="rId293" Type="http://schemas.openxmlformats.org/officeDocument/2006/relationships/hyperlink" Target="https://resh.edu.ru/subject/6/2/" TargetMode="External"/><Relationship Id="rId307" Type="http://schemas.openxmlformats.org/officeDocument/2006/relationships/hyperlink" Target="https://resh.edu.ru/subject/6/2/" TargetMode="External"/><Relationship Id="rId349" Type="http://schemas.openxmlformats.org/officeDocument/2006/relationships/hyperlink" Target="http://school-collection/" TargetMode="External"/><Relationship Id="rId514" Type="http://schemas.openxmlformats.org/officeDocument/2006/relationships/hyperlink" Target="https://login.consultant.ru/link/?req=doc&amp;demo=2&amp;base=LAW&amp;n=371594&amp;date=30.04.2023&amp;dst=100471&amp;field=134" TargetMode="External"/><Relationship Id="rId88" Type="http://schemas.openxmlformats.org/officeDocument/2006/relationships/footer" Target="footer18.xml"/><Relationship Id="rId111" Type="http://schemas.openxmlformats.org/officeDocument/2006/relationships/hyperlink" Target="http://school-collection/" TargetMode="External"/><Relationship Id="rId153" Type="http://schemas.openxmlformats.org/officeDocument/2006/relationships/hyperlink" Target="http://school-collection/" TargetMode="External"/><Relationship Id="rId195" Type="http://schemas.openxmlformats.org/officeDocument/2006/relationships/hyperlink" Target="https://resh.edu.ru/subject/6/1/" TargetMode="External"/><Relationship Id="rId209" Type="http://schemas.openxmlformats.org/officeDocument/2006/relationships/hyperlink" Target="https://resh.edu.ru/subject/6/1/" TargetMode="External"/><Relationship Id="rId360" Type="http://schemas.openxmlformats.org/officeDocument/2006/relationships/hyperlink" Target="http://school-collection/" TargetMode="External"/><Relationship Id="rId416" Type="http://schemas.openxmlformats.org/officeDocument/2006/relationships/hyperlink" Target="http://school-collection/" TargetMode="External"/><Relationship Id="rId220" Type="http://schemas.openxmlformats.org/officeDocument/2006/relationships/hyperlink" Target="https://resh.edu.ru/subject/6/1/" TargetMode="External"/><Relationship Id="rId458" Type="http://schemas.openxmlformats.org/officeDocument/2006/relationships/hyperlink" Target="http://school-collection/" TargetMode="External"/><Relationship Id="rId15" Type="http://schemas.openxmlformats.org/officeDocument/2006/relationships/hyperlink" Target="http://ivo.garant.ru/document/redirect/197127/1000" TargetMode="External"/><Relationship Id="rId57" Type="http://schemas.openxmlformats.org/officeDocument/2006/relationships/header" Target="header3.xml"/><Relationship Id="rId262" Type="http://schemas.openxmlformats.org/officeDocument/2006/relationships/hyperlink" Target="https://resh.edu.ru/subject/6/2/" TargetMode="External"/><Relationship Id="rId318" Type="http://schemas.openxmlformats.org/officeDocument/2006/relationships/footer" Target="footer23.xml"/><Relationship Id="rId525" Type="http://schemas.openxmlformats.org/officeDocument/2006/relationships/footer" Target="footer29.xml"/><Relationship Id="rId99" Type="http://schemas.openxmlformats.org/officeDocument/2006/relationships/hyperlink" Target="http://school-collection/" TargetMode="External"/><Relationship Id="rId122" Type="http://schemas.openxmlformats.org/officeDocument/2006/relationships/hyperlink" Target="http://school-collection/" TargetMode="External"/><Relationship Id="rId164" Type="http://schemas.openxmlformats.org/officeDocument/2006/relationships/hyperlink" Target="https://resh.edu.ru/subject/6/1/" TargetMode="External"/><Relationship Id="rId371" Type="http://schemas.openxmlformats.org/officeDocument/2006/relationships/hyperlink" Target="http://school-collection/" TargetMode="External"/><Relationship Id="rId427" Type="http://schemas.openxmlformats.org/officeDocument/2006/relationships/hyperlink" Target="http://school-collection/" TargetMode="External"/><Relationship Id="rId469" Type="http://schemas.openxmlformats.org/officeDocument/2006/relationships/hyperlink" Target="http://school-collection/" TargetMode="External"/><Relationship Id="rId26" Type="http://schemas.openxmlformats.org/officeDocument/2006/relationships/hyperlink" Target="https://login.consultant.ru/link/?req=doc&amp;demo=2&amp;base=LAW&amp;n=439307&amp;date=30.04.2023&amp;dst=100013&amp;field=134" TargetMode="External"/><Relationship Id="rId231" Type="http://schemas.openxmlformats.org/officeDocument/2006/relationships/hyperlink" Target="https://resh.edu.ru/subject/6/1/" TargetMode="External"/><Relationship Id="rId273" Type="http://schemas.openxmlformats.org/officeDocument/2006/relationships/hyperlink" Target="https://resh.edu.ru/subject/6/2/" TargetMode="External"/><Relationship Id="rId329" Type="http://schemas.openxmlformats.org/officeDocument/2006/relationships/hyperlink" Target="http://school-collection/" TargetMode="External"/><Relationship Id="rId480" Type="http://schemas.openxmlformats.org/officeDocument/2006/relationships/hyperlink" Target="http://school-collection/" TargetMode="External"/><Relationship Id="rId68" Type="http://schemas.openxmlformats.org/officeDocument/2006/relationships/footer" Target="footer8.xml"/><Relationship Id="rId133" Type="http://schemas.openxmlformats.org/officeDocument/2006/relationships/hyperlink" Target="http://school-collection/" TargetMode="External"/><Relationship Id="rId175" Type="http://schemas.openxmlformats.org/officeDocument/2006/relationships/hyperlink" Target="https://resh.edu.ru/subject/6/1/" TargetMode="External"/><Relationship Id="rId340" Type="http://schemas.openxmlformats.org/officeDocument/2006/relationships/hyperlink" Target="http://school-collection/" TargetMode="External"/><Relationship Id="rId200" Type="http://schemas.openxmlformats.org/officeDocument/2006/relationships/hyperlink" Target="https://resh.edu.ru/subject/6/1/" TargetMode="External"/><Relationship Id="rId382" Type="http://schemas.openxmlformats.org/officeDocument/2006/relationships/hyperlink" Target="http://school-collection/" TargetMode="External"/><Relationship Id="rId438" Type="http://schemas.openxmlformats.org/officeDocument/2006/relationships/hyperlink" Target="http://school-collection/" TargetMode="External"/><Relationship Id="rId242" Type="http://schemas.openxmlformats.org/officeDocument/2006/relationships/hyperlink" Target="https://resh.edu.ru/subject/6/1/" TargetMode="External"/><Relationship Id="rId284" Type="http://schemas.openxmlformats.org/officeDocument/2006/relationships/hyperlink" Target="https://resh.edu.ru/subject/6/2/" TargetMode="External"/><Relationship Id="rId491" Type="http://schemas.openxmlformats.org/officeDocument/2006/relationships/hyperlink" Target="http://school-collection/" TargetMode="External"/><Relationship Id="rId505" Type="http://schemas.openxmlformats.org/officeDocument/2006/relationships/hyperlink" Target="https://login.consultant.ru/link/?req=doc&amp;demo=2&amp;base=LAW&amp;n=439307&amp;date=30.04.2023&amp;dst=100013&amp;field=134" TargetMode="External"/><Relationship Id="rId37" Type="http://schemas.openxmlformats.org/officeDocument/2006/relationships/hyperlink" Target="https://login.consultant.ru/link/?req=doc&amp;demo=2&amp;base=LAW&amp;n=439310&amp;date=30.04.2023&amp;dst=100014&amp;field=134" TargetMode="External"/><Relationship Id="rId79" Type="http://schemas.openxmlformats.org/officeDocument/2006/relationships/footer" Target="footer13.xml"/><Relationship Id="rId102" Type="http://schemas.openxmlformats.org/officeDocument/2006/relationships/hyperlink" Target="http://school-collection/" TargetMode="External"/><Relationship Id="rId144" Type="http://schemas.openxmlformats.org/officeDocument/2006/relationships/hyperlink" Target="http://school-collection/" TargetMode="External"/><Relationship Id="rId90" Type="http://schemas.openxmlformats.org/officeDocument/2006/relationships/header" Target="header20.xml"/><Relationship Id="rId186" Type="http://schemas.openxmlformats.org/officeDocument/2006/relationships/hyperlink" Target="https://resh.edu.ru/subject/6/1/" TargetMode="External"/><Relationship Id="rId351" Type="http://schemas.openxmlformats.org/officeDocument/2006/relationships/hyperlink" Target="http://school-collection/" TargetMode="External"/><Relationship Id="rId393" Type="http://schemas.openxmlformats.org/officeDocument/2006/relationships/hyperlink" Target="http://school-collection/" TargetMode="External"/><Relationship Id="rId407" Type="http://schemas.openxmlformats.org/officeDocument/2006/relationships/hyperlink" Target="http://school-collection/" TargetMode="External"/><Relationship Id="rId449" Type="http://schemas.openxmlformats.org/officeDocument/2006/relationships/hyperlink" Target="http://school-collection/" TargetMode="External"/><Relationship Id="rId211" Type="http://schemas.openxmlformats.org/officeDocument/2006/relationships/hyperlink" Target="https://resh.edu.ru/subject/6/1/" TargetMode="External"/><Relationship Id="rId253" Type="http://schemas.openxmlformats.org/officeDocument/2006/relationships/hyperlink" Target="https://resh.edu.ru/subject/6/2/" TargetMode="External"/><Relationship Id="rId295" Type="http://schemas.openxmlformats.org/officeDocument/2006/relationships/hyperlink" Target="https://resh.edu.ru/subject/6/2/" TargetMode="External"/><Relationship Id="rId309" Type="http://schemas.openxmlformats.org/officeDocument/2006/relationships/hyperlink" Target="https://resh.edu.ru/subject/6/2/" TargetMode="External"/><Relationship Id="rId460" Type="http://schemas.openxmlformats.org/officeDocument/2006/relationships/hyperlink" Target="http://school-collection/" TargetMode="External"/><Relationship Id="rId516" Type="http://schemas.openxmlformats.org/officeDocument/2006/relationships/hyperlink" Target="https://login.consultant.ru/link/?req=doc&amp;demo=2&amp;base=LAW&amp;n=371594&amp;date=30.04.2023&amp;dst=100471&amp;field=134" TargetMode="External"/><Relationship Id="rId48" Type="http://schemas.openxmlformats.org/officeDocument/2006/relationships/hyperlink" Target="https://workprogram.edsoo.ru/templates/415" TargetMode="External"/><Relationship Id="rId113" Type="http://schemas.openxmlformats.org/officeDocument/2006/relationships/hyperlink" Target="http://school-collection/" TargetMode="External"/><Relationship Id="rId320" Type="http://schemas.openxmlformats.org/officeDocument/2006/relationships/footer" Target="footer24.xml"/><Relationship Id="rId155" Type="http://schemas.openxmlformats.org/officeDocument/2006/relationships/hyperlink" Target="http://school-collection/" TargetMode="External"/><Relationship Id="rId197" Type="http://schemas.openxmlformats.org/officeDocument/2006/relationships/hyperlink" Target="https://resh.edu.ru/subject/6/1/" TargetMode="External"/><Relationship Id="rId362" Type="http://schemas.openxmlformats.org/officeDocument/2006/relationships/hyperlink" Target="http://school-collection/" TargetMode="External"/><Relationship Id="rId418" Type="http://schemas.openxmlformats.org/officeDocument/2006/relationships/hyperlink" Target="http://school-collection/" TargetMode="External"/><Relationship Id="rId222" Type="http://schemas.openxmlformats.org/officeDocument/2006/relationships/hyperlink" Target="https://resh.edu.ru/subject/6/1/" TargetMode="External"/><Relationship Id="rId264" Type="http://schemas.openxmlformats.org/officeDocument/2006/relationships/hyperlink" Target="https://resh.edu.ru/subject/6/2/" TargetMode="External"/><Relationship Id="rId471" Type="http://schemas.openxmlformats.org/officeDocument/2006/relationships/hyperlink" Target="http://school-collection/" TargetMode="External"/><Relationship Id="rId17" Type="http://schemas.openxmlformats.org/officeDocument/2006/relationships/hyperlink" Target="http://ivo.garant.ru/document/redirect/197127/1000" TargetMode="External"/><Relationship Id="rId59" Type="http://schemas.openxmlformats.org/officeDocument/2006/relationships/header" Target="header4.xml"/><Relationship Id="rId124" Type="http://schemas.openxmlformats.org/officeDocument/2006/relationships/hyperlink" Target="http://school-collection/" TargetMode="External"/><Relationship Id="rId527" Type="http://schemas.openxmlformats.org/officeDocument/2006/relationships/footer" Target="footer30.xml"/><Relationship Id="rId70" Type="http://schemas.openxmlformats.org/officeDocument/2006/relationships/footer" Target="footer9.xml"/><Relationship Id="rId166" Type="http://schemas.openxmlformats.org/officeDocument/2006/relationships/hyperlink" Target="https://resh.edu.ru/subject/6/1/" TargetMode="External"/><Relationship Id="rId331" Type="http://schemas.openxmlformats.org/officeDocument/2006/relationships/hyperlink" Target="http://school-collection/" TargetMode="External"/><Relationship Id="rId373" Type="http://schemas.openxmlformats.org/officeDocument/2006/relationships/hyperlink" Target="http://school-collection/" TargetMode="External"/><Relationship Id="rId429" Type="http://schemas.openxmlformats.org/officeDocument/2006/relationships/hyperlink" Target="http://school-collection/" TargetMode="External"/><Relationship Id="rId1" Type="http://schemas.openxmlformats.org/officeDocument/2006/relationships/numbering" Target="numbering.xml"/><Relationship Id="rId233" Type="http://schemas.openxmlformats.org/officeDocument/2006/relationships/hyperlink" Target="https://resh.edu.ru/subject/6/1/" TargetMode="External"/><Relationship Id="rId440" Type="http://schemas.openxmlformats.org/officeDocument/2006/relationships/hyperlink" Target="http://school-collection/" TargetMode="External"/><Relationship Id="rId28" Type="http://schemas.openxmlformats.org/officeDocument/2006/relationships/hyperlink" Target="https://login.consultant.ru/link/?req=doc&amp;demo=2&amp;base=LAW&amp;n=439310&amp;date=30.04.2023&amp;dst=100014&amp;field=134" TargetMode="External"/><Relationship Id="rId275" Type="http://schemas.openxmlformats.org/officeDocument/2006/relationships/hyperlink" Target="https://resh.edu.ru/subject/6/2/" TargetMode="External"/><Relationship Id="rId300" Type="http://schemas.openxmlformats.org/officeDocument/2006/relationships/hyperlink" Target="https://resh.edu.ru/subject/6/2/" TargetMode="External"/><Relationship Id="rId482" Type="http://schemas.openxmlformats.org/officeDocument/2006/relationships/hyperlink" Target="http://school-collection/" TargetMode="External"/><Relationship Id="rId81" Type="http://schemas.openxmlformats.org/officeDocument/2006/relationships/header" Target="header15.xml"/><Relationship Id="rId135" Type="http://schemas.openxmlformats.org/officeDocument/2006/relationships/hyperlink" Target="http://school-collection/" TargetMode="External"/><Relationship Id="rId177" Type="http://schemas.openxmlformats.org/officeDocument/2006/relationships/hyperlink" Target="https://resh.edu.ru/subject/6/1/" TargetMode="External"/><Relationship Id="rId342" Type="http://schemas.openxmlformats.org/officeDocument/2006/relationships/hyperlink" Target="http://school-collection/" TargetMode="External"/><Relationship Id="rId384" Type="http://schemas.openxmlformats.org/officeDocument/2006/relationships/hyperlink" Target="http://school-collection/" TargetMode="External"/><Relationship Id="rId202" Type="http://schemas.openxmlformats.org/officeDocument/2006/relationships/hyperlink" Target="https://resh.edu.ru/subject/6/1/" TargetMode="External"/><Relationship Id="rId244" Type="http://schemas.openxmlformats.org/officeDocument/2006/relationships/hyperlink" Target="https://resh.edu.ru/subject/6/1/" TargetMode="External"/><Relationship Id="rId39" Type="http://schemas.openxmlformats.org/officeDocument/2006/relationships/hyperlink" Target="https://login.consultant.ru/link/?req=doc&amp;demo=2&amp;base=LAW&amp;n=439310&amp;date=30.04.2023&amp;dst=100014&amp;field=134" TargetMode="External"/><Relationship Id="rId286" Type="http://schemas.openxmlformats.org/officeDocument/2006/relationships/hyperlink" Target="https://resh.edu.ru/subject/6/2/" TargetMode="External"/><Relationship Id="rId451" Type="http://schemas.openxmlformats.org/officeDocument/2006/relationships/hyperlink" Target="http://school-collection/" TargetMode="External"/><Relationship Id="rId493" Type="http://schemas.openxmlformats.org/officeDocument/2006/relationships/hyperlink" Target="http://school-collection/" TargetMode="External"/><Relationship Id="rId507" Type="http://schemas.openxmlformats.org/officeDocument/2006/relationships/hyperlink" Target="https://login.consultant.ru/link/?req=doc&amp;demo=2&amp;base=LAW&amp;n=439307&amp;date=30.04.2023&amp;dst=100013&amp;field=134" TargetMode="External"/><Relationship Id="rId50" Type="http://schemas.openxmlformats.org/officeDocument/2006/relationships/hyperlink" Target="https://workprogram.edsoo.ru/templates/415" TargetMode="External"/><Relationship Id="rId104" Type="http://schemas.openxmlformats.org/officeDocument/2006/relationships/hyperlink" Target="http://school-collection/" TargetMode="External"/><Relationship Id="rId146" Type="http://schemas.openxmlformats.org/officeDocument/2006/relationships/hyperlink" Target="http://school-collection/" TargetMode="External"/><Relationship Id="rId188" Type="http://schemas.openxmlformats.org/officeDocument/2006/relationships/hyperlink" Target="https://resh.edu.ru/subject/6/1/" TargetMode="External"/><Relationship Id="rId311" Type="http://schemas.openxmlformats.org/officeDocument/2006/relationships/hyperlink" Target="https://resh.edu.ru/subject/6/2/" TargetMode="External"/><Relationship Id="rId353" Type="http://schemas.openxmlformats.org/officeDocument/2006/relationships/hyperlink" Target="http://school-collection/" TargetMode="External"/><Relationship Id="rId395" Type="http://schemas.openxmlformats.org/officeDocument/2006/relationships/hyperlink" Target="http://school-collection/" TargetMode="External"/><Relationship Id="rId409" Type="http://schemas.openxmlformats.org/officeDocument/2006/relationships/hyperlink" Target="http://school-collection/" TargetMode="External"/><Relationship Id="rId92" Type="http://schemas.openxmlformats.org/officeDocument/2006/relationships/footer" Target="footer20.xml"/><Relationship Id="rId213" Type="http://schemas.openxmlformats.org/officeDocument/2006/relationships/hyperlink" Target="https://resh.edu.ru/subject/6/1/" TargetMode="External"/><Relationship Id="rId420" Type="http://schemas.openxmlformats.org/officeDocument/2006/relationships/hyperlink" Target="http://school-collection/" TargetMode="External"/><Relationship Id="rId255" Type="http://schemas.openxmlformats.org/officeDocument/2006/relationships/hyperlink" Target="https://resh.edu.ru/subject/6/2/" TargetMode="External"/><Relationship Id="rId297" Type="http://schemas.openxmlformats.org/officeDocument/2006/relationships/hyperlink" Target="https://resh.edu.ru/subject/6/2/" TargetMode="External"/><Relationship Id="rId462" Type="http://schemas.openxmlformats.org/officeDocument/2006/relationships/hyperlink" Target="http://school-collection/" TargetMode="External"/><Relationship Id="rId518" Type="http://schemas.openxmlformats.org/officeDocument/2006/relationships/hyperlink" Target="https://orlyatarussia.ru/" TargetMode="External"/><Relationship Id="rId115" Type="http://schemas.openxmlformats.org/officeDocument/2006/relationships/hyperlink" Target="http://school-collection/" TargetMode="External"/><Relationship Id="rId157" Type="http://schemas.openxmlformats.org/officeDocument/2006/relationships/hyperlink" Target="http://school-collection/" TargetMode="External"/><Relationship Id="rId322" Type="http://schemas.openxmlformats.org/officeDocument/2006/relationships/header" Target="header25.xml"/><Relationship Id="rId364" Type="http://schemas.openxmlformats.org/officeDocument/2006/relationships/hyperlink" Target="http://school-collection/" TargetMode="External"/><Relationship Id="rId61" Type="http://schemas.openxmlformats.org/officeDocument/2006/relationships/footer" Target="footer4.xml"/><Relationship Id="rId199" Type="http://schemas.openxmlformats.org/officeDocument/2006/relationships/hyperlink" Target="https://resh.edu.ru/subject/6/1/" TargetMode="External"/><Relationship Id="rId19" Type="http://schemas.openxmlformats.org/officeDocument/2006/relationships/hyperlink" Target="http://ivo.garant.ru/document/redirect/197127/1000" TargetMode="External"/><Relationship Id="rId224" Type="http://schemas.openxmlformats.org/officeDocument/2006/relationships/hyperlink" Target="https://resh.edu.ru/subject/6/1/" TargetMode="External"/><Relationship Id="rId266" Type="http://schemas.openxmlformats.org/officeDocument/2006/relationships/hyperlink" Target="https://resh.edu.ru/subject/6/2/" TargetMode="External"/><Relationship Id="rId431" Type="http://schemas.openxmlformats.org/officeDocument/2006/relationships/hyperlink" Target="http://school-collection/" TargetMode="External"/><Relationship Id="rId473" Type="http://schemas.openxmlformats.org/officeDocument/2006/relationships/hyperlink" Target="http://school-collection/" TargetMode="External"/><Relationship Id="rId529" Type="http://schemas.openxmlformats.org/officeDocument/2006/relationships/theme" Target="theme/theme1.xml"/><Relationship Id="rId30" Type="http://schemas.openxmlformats.org/officeDocument/2006/relationships/hyperlink" Target="https://login.consultant.ru/link/?req=doc&amp;demo=2&amp;base=LAW&amp;n=439307&amp;date=30.04.2023&amp;dst=100013&amp;field=134" TargetMode="External"/><Relationship Id="rId126" Type="http://schemas.openxmlformats.org/officeDocument/2006/relationships/hyperlink" Target="http://school-collection/" TargetMode="External"/><Relationship Id="rId168" Type="http://schemas.openxmlformats.org/officeDocument/2006/relationships/hyperlink" Target="https://resh.edu.ru/subject/6/1/" TargetMode="External"/><Relationship Id="rId333" Type="http://schemas.openxmlformats.org/officeDocument/2006/relationships/hyperlink" Target="http://school-collection/" TargetMode="External"/><Relationship Id="rId72" Type="http://schemas.openxmlformats.org/officeDocument/2006/relationships/header" Target="header11.xml"/><Relationship Id="rId375" Type="http://schemas.openxmlformats.org/officeDocument/2006/relationships/hyperlink" Target="http://school-collection/" TargetMode="External"/><Relationship Id="rId3" Type="http://schemas.openxmlformats.org/officeDocument/2006/relationships/settings" Target="settings.xml"/><Relationship Id="rId235" Type="http://schemas.openxmlformats.org/officeDocument/2006/relationships/hyperlink" Target="https://resh.edu.ru/subject/6/1/" TargetMode="External"/><Relationship Id="rId277" Type="http://schemas.openxmlformats.org/officeDocument/2006/relationships/hyperlink" Target="https://resh.edu.ru/subject/6/2/" TargetMode="External"/><Relationship Id="rId400" Type="http://schemas.openxmlformats.org/officeDocument/2006/relationships/hyperlink" Target="http://school-collection/" TargetMode="External"/><Relationship Id="rId442" Type="http://schemas.openxmlformats.org/officeDocument/2006/relationships/hyperlink" Target="http://school-collection/" TargetMode="External"/><Relationship Id="rId484" Type="http://schemas.openxmlformats.org/officeDocument/2006/relationships/hyperlink" Target="http://school-collection/" TargetMode="External"/><Relationship Id="rId137" Type="http://schemas.openxmlformats.org/officeDocument/2006/relationships/hyperlink" Target="http://school-collection/" TargetMode="External"/><Relationship Id="rId302" Type="http://schemas.openxmlformats.org/officeDocument/2006/relationships/hyperlink" Target="https://resh.edu.ru/subject/6/2/" TargetMode="External"/><Relationship Id="rId344" Type="http://schemas.openxmlformats.org/officeDocument/2006/relationships/hyperlink" Target="http://school-collection/" TargetMode="External"/><Relationship Id="rId41" Type="http://schemas.openxmlformats.org/officeDocument/2006/relationships/hyperlink" Target="https://workprogram.edsoo.ru/templates/415" TargetMode="External"/><Relationship Id="rId83" Type="http://schemas.openxmlformats.org/officeDocument/2006/relationships/header" Target="header16.xml"/><Relationship Id="rId179" Type="http://schemas.openxmlformats.org/officeDocument/2006/relationships/hyperlink" Target="https://resh.edu.ru/subject/6/1/" TargetMode="External"/><Relationship Id="rId386" Type="http://schemas.openxmlformats.org/officeDocument/2006/relationships/hyperlink" Target="http://school-collection/" TargetMode="External"/><Relationship Id="rId190" Type="http://schemas.openxmlformats.org/officeDocument/2006/relationships/hyperlink" Target="https://resh.edu.ru/subject/6/1/" TargetMode="External"/><Relationship Id="rId204" Type="http://schemas.openxmlformats.org/officeDocument/2006/relationships/hyperlink" Target="https://resh.edu.ru/subject/6/1/" TargetMode="External"/><Relationship Id="rId246" Type="http://schemas.openxmlformats.org/officeDocument/2006/relationships/hyperlink" Target="https://resh.edu.ru/subject/6/1/" TargetMode="External"/><Relationship Id="rId288" Type="http://schemas.openxmlformats.org/officeDocument/2006/relationships/hyperlink" Target="https://resh.edu.ru/subject/6/2/" TargetMode="External"/><Relationship Id="rId411" Type="http://schemas.openxmlformats.org/officeDocument/2006/relationships/hyperlink" Target="http://school-collection/" TargetMode="External"/><Relationship Id="rId453" Type="http://schemas.openxmlformats.org/officeDocument/2006/relationships/hyperlink" Target="http://school-collection/" TargetMode="External"/><Relationship Id="rId509" Type="http://schemas.openxmlformats.org/officeDocument/2006/relationships/hyperlink" Target="https://uchi.ru/" TargetMode="External"/><Relationship Id="rId106" Type="http://schemas.openxmlformats.org/officeDocument/2006/relationships/hyperlink" Target="http://school-collection/" TargetMode="External"/><Relationship Id="rId313" Type="http://schemas.openxmlformats.org/officeDocument/2006/relationships/hyperlink" Target="https://resh.edu.ru/subject/6/2/" TargetMode="External"/><Relationship Id="rId495" Type="http://schemas.openxmlformats.org/officeDocument/2006/relationships/hyperlink" Target="http://school-collection/" TargetMode="External"/><Relationship Id="rId10" Type="http://schemas.openxmlformats.org/officeDocument/2006/relationships/hyperlink" Target="https://login.consultant.ru/link/?req=doc&amp;demo=2&amp;base=LAW&amp;n=439307&amp;date=30.04.2023&amp;dst=100013&amp;field=134" TargetMode="External"/><Relationship Id="rId52" Type="http://schemas.openxmlformats.org/officeDocument/2006/relationships/hyperlink" Target="https://workprogram.edsoo.ru/templates/415" TargetMode="External"/><Relationship Id="rId94" Type="http://schemas.openxmlformats.org/officeDocument/2006/relationships/footer" Target="footer21.xml"/><Relationship Id="rId148" Type="http://schemas.openxmlformats.org/officeDocument/2006/relationships/hyperlink" Target="http://school-collection/" TargetMode="External"/><Relationship Id="rId355" Type="http://schemas.openxmlformats.org/officeDocument/2006/relationships/hyperlink" Target="http://school-collection/" TargetMode="External"/><Relationship Id="rId397" Type="http://schemas.openxmlformats.org/officeDocument/2006/relationships/hyperlink" Target="http://school-collection/" TargetMode="External"/><Relationship Id="rId520" Type="http://schemas.openxmlformats.org/officeDocument/2006/relationships/hyperlink" Target="https://orlyatarussia.ru/" TargetMode="External"/><Relationship Id="rId215" Type="http://schemas.openxmlformats.org/officeDocument/2006/relationships/hyperlink" Target="https://resh.edu.ru/subject/6/1/" TargetMode="External"/><Relationship Id="rId257" Type="http://schemas.openxmlformats.org/officeDocument/2006/relationships/hyperlink" Target="https://resh.edu.ru/subject/6/2/" TargetMode="External"/><Relationship Id="rId422" Type="http://schemas.openxmlformats.org/officeDocument/2006/relationships/hyperlink" Target="http://school-collection/" TargetMode="External"/><Relationship Id="rId464" Type="http://schemas.openxmlformats.org/officeDocument/2006/relationships/hyperlink" Target="http://school-collection/" TargetMode="External"/><Relationship Id="rId299" Type="http://schemas.openxmlformats.org/officeDocument/2006/relationships/hyperlink" Target="https://resh.edu.ru/subject/6/2/" TargetMode="External"/><Relationship Id="rId63" Type="http://schemas.openxmlformats.org/officeDocument/2006/relationships/header" Target="header6.xml"/><Relationship Id="rId159" Type="http://schemas.openxmlformats.org/officeDocument/2006/relationships/hyperlink" Target="http://school-collection/" TargetMode="External"/><Relationship Id="rId366" Type="http://schemas.openxmlformats.org/officeDocument/2006/relationships/hyperlink" Target="http://school-collection/" TargetMode="External"/><Relationship Id="rId226" Type="http://schemas.openxmlformats.org/officeDocument/2006/relationships/hyperlink" Target="https://resh.edu.ru/subject/6/1/" TargetMode="External"/><Relationship Id="rId433" Type="http://schemas.openxmlformats.org/officeDocument/2006/relationships/hyperlink" Target="http://school-collection/" TargetMode="External"/><Relationship Id="rId74" Type="http://schemas.openxmlformats.org/officeDocument/2006/relationships/footer" Target="footer11.xml"/><Relationship Id="rId377" Type="http://schemas.openxmlformats.org/officeDocument/2006/relationships/hyperlink" Target="http://school-collection/" TargetMode="External"/><Relationship Id="rId500" Type="http://schemas.openxmlformats.org/officeDocument/2006/relationships/hyperlink" Target="https://login.consultant.ru/link/?req=doc&amp;demo=2&amp;base=LAW&amp;n=439307&amp;date=30.04.2023&amp;dst=100013&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655</Pages>
  <Words>215789</Words>
  <Characters>1230001</Characters>
  <Application>Microsoft Office Word</Application>
  <DocSecurity>0</DocSecurity>
  <Lines>10250</Lines>
  <Paragraphs>2885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cp:lastModifiedBy>Пользователь</cp:lastModifiedBy>
  <cp:revision>3</cp:revision>
  <dcterms:created xsi:type="dcterms:W3CDTF">2024-11-24T11:08:00Z</dcterms:created>
  <dcterms:modified xsi:type="dcterms:W3CDTF">2024-11-27T18:12:00Z</dcterms:modified>
</cp:coreProperties>
</file>